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header23.xml" ContentType="application/vnd.openxmlformats-officedocument.wordprocessingml.header+xml"/>
  <Override PartName="/word/footer21.xml" ContentType="application/vnd.openxmlformats-officedocument.wordprocessingml.footer+xml"/>
  <Override PartName="/word/header24.xml" ContentType="application/vnd.openxmlformats-officedocument.wordprocessingml.header+xml"/>
  <Override PartName="/word/footer22.xml" ContentType="application/vnd.openxmlformats-officedocument.wordprocessingml.footer+xml"/>
  <Override PartName="/word/header25.xml" ContentType="application/vnd.openxmlformats-officedocument.wordprocessingml.header+xml"/>
  <Override PartName="/word/footer23.xml" ContentType="application/vnd.openxmlformats-officedocument.wordprocessingml.footer+xml"/>
  <Override PartName="/word/header26.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C9103" w14:textId="0A5C4DFD" w:rsidR="00157CF6" w:rsidRPr="00C32874" w:rsidRDefault="00157CF6" w:rsidP="00EF6006">
      <w:pPr>
        <w:pStyle w:val="Title"/>
        <w:spacing w:line="232" w:lineRule="auto"/>
      </w:pPr>
    </w:p>
    <w:p w14:paraId="29A87615" w14:textId="77777777" w:rsidR="00157CF6" w:rsidRPr="00C32874" w:rsidRDefault="00157CF6">
      <w:pPr>
        <w:pStyle w:val="Title"/>
        <w:spacing w:line="232" w:lineRule="auto"/>
        <w:rPr>
          <w:sz w:val="20"/>
          <w:szCs w:val="20"/>
        </w:rPr>
      </w:pPr>
    </w:p>
    <w:p w14:paraId="6B24E03B" w14:textId="77777777" w:rsidR="00157CF6" w:rsidRPr="00C32874" w:rsidRDefault="00157CF6">
      <w:pPr>
        <w:pStyle w:val="Title"/>
        <w:spacing w:line="232" w:lineRule="auto"/>
        <w:rPr>
          <w:sz w:val="20"/>
          <w:szCs w:val="20"/>
        </w:rPr>
      </w:pPr>
    </w:p>
    <w:p w14:paraId="7ED5E537" w14:textId="723AFB6E" w:rsidR="00AD6595" w:rsidRPr="00C32874" w:rsidRDefault="00FF3B62">
      <w:pPr>
        <w:pStyle w:val="Title"/>
        <w:spacing w:line="232" w:lineRule="auto"/>
      </w:pPr>
      <w:r w:rsidRPr="00C32874">
        <w:t>Tera</w:t>
      </w:r>
      <w:r w:rsidR="009E0DD9" w:rsidRPr="00C32874">
        <w:rPr>
          <w:spacing w:val="-16"/>
        </w:rPr>
        <w:t xml:space="preserve"> </w:t>
      </w:r>
      <w:r w:rsidR="009E0DD9" w:rsidRPr="00C32874">
        <w:t>Yatırım</w:t>
      </w:r>
      <w:r w:rsidR="009E0DD9" w:rsidRPr="00C32874">
        <w:rPr>
          <w:spacing w:val="-16"/>
        </w:rPr>
        <w:t xml:space="preserve"> </w:t>
      </w:r>
      <w:r w:rsidR="009E0DD9" w:rsidRPr="00C32874">
        <w:t>Bankası Anonim Şirketi</w:t>
      </w:r>
    </w:p>
    <w:p w14:paraId="6EC764D7" w14:textId="018B7048" w:rsidR="00AD6595" w:rsidRPr="00C32874" w:rsidRDefault="002B251B" w:rsidP="0087406A">
      <w:pPr>
        <w:spacing w:before="159" w:line="317" w:lineRule="exact"/>
        <w:ind w:left="1156"/>
        <w:jc w:val="both"/>
        <w:rPr>
          <w:bCs/>
          <w:sz w:val="28"/>
        </w:rPr>
      </w:pPr>
      <w:r w:rsidRPr="00C32874">
        <w:rPr>
          <w:bCs/>
          <w:sz w:val="28"/>
        </w:rPr>
        <w:t>3</w:t>
      </w:r>
      <w:r w:rsidR="00FE5716" w:rsidRPr="00C32874">
        <w:rPr>
          <w:bCs/>
          <w:sz w:val="28"/>
        </w:rPr>
        <w:t>1 Aralık</w:t>
      </w:r>
      <w:r w:rsidR="00A41332" w:rsidRPr="00C32874">
        <w:rPr>
          <w:bCs/>
          <w:sz w:val="28"/>
        </w:rPr>
        <w:t xml:space="preserve"> </w:t>
      </w:r>
      <w:r w:rsidRPr="00C32874">
        <w:rPr>
          <w:bCs/>
          <w:sz w:val="28"/>
        </w:rPr>
        <w:t>2025</w:t>
      </w:r>
      <w:r w:rsidR="0087406A" w:rsidRPr="00C32874">
        <w:rPr>
          <w:bCs/>
          <w:spacing w:val="-5"/>
          <w:sz w:val="28"/>
        </w:rPr>
        <w:t xml:space="preserve"> </w:t>
      </w:r>
      <w:r w:rsidR="0087406A" w:rsidRPr="00C32874">
        <w:rPr>
          <w:bCs/>
          <w:sz w:val="28"/>
        </w:rPr>
        <w:t>Tarihi</w:t>
      </w:r>
      <w:r w:rsidR="0087406A" w:rsidRPr="00C32874">
        <w:rPr>
          <w:bCs/>
          <w:spacing w:val="-5"/>
          <w:sz w:val="28"/>
        </w:rPr>
        <w:t xml:space="preserve"> </w:t>
      </w:r>
      <w:r w:rsidR="0087406A" w:rsidRPr="00C32874">
        <w:rPr>
          <w:bCs/>
          <w:spacing w:val="-2"/>
          <w:sz w:val="28"/>
        </w:rPr>
        <w:t>İtibarıyla</w:t>
      </w:r>
    </w:p>
    <w:p w14:paraId="2B198CE9" w14:textId="77777777" w:rsidR="003877D8" w:rsidRPr="00C32874" w:rsidRDefault="00FE5716" w:rsidP="0087406A">
      <w:pPr>
        <w:spacing w:line="310" w:lineRule="exact"/>
        <w:ind w:left="1156"/>
        <w:jc w:val="both"/>
        <w:rPr>
          <w:bCs/>
          <w:spacing w:val="-5"/>
          <w:sz w:val="28"/>
        </w:rPr>
      </w:pPr>
      <w:r w:rsidRPr="00C32874">
        <w:rPr>
          <w:bCs/>
          <w:sz w:val="28"/>
        </w:rPr>
        <w:t>Bağımsız</w:t>
      </w:r>
      <w:r w:rsidR="0087406A" w:rsidRPr="00C32874">
        <w:rPr>
          <w:bCs/>
          <w:spacing w:val="-7"/>
          <w:sz w:val="28"/>
        </w:rPr>
        <w:t xml:space="preserve"> </w:t>
      </w:r>
      <w:r w:rsidR="0087406A" w:rsidRPr="00C32874">
        <w:rPr>
          <w:bCs/>
          <w:sz w:val="28"/>
        </w:rPr>
        <w:t>Denetim</w:t>
      </w:r>
      <w:r w:rsidR="0087406A" w:rsidRPr="00C32874">
        <w:rPr>
          <w:bCs/>
          <w:spacing w:val="-4"/>
          <w:sz w:val="28"/>
        </w:rPr>
        <w:t xml:space="preserve"> </w:t>
      </w:r>
      <w:r w:rsidR="0087406A" w:rsidRPr="00C32874">
        <w:rPr>
          <w:bCs/>
          <w:sz w:val="28"/>
        </w:rPr>
        <w:t>Raporu,</w:t>
      </w:r>
      <w:r w:rsidR="0087406A" w:rsidRPr="00C32874">
        <w:rPr>
          <w:bCs/>
          <w:spacing w:val="-5"/>
          <w:sz w:val="28"/>
        </w:rPr>
        <w:t xml:space="preserve"> </w:t>
      </w:r>
    </w:p>
    <w:p w14:paraId="3BADF9E0" w14:textId="77777777" w:rsidR="003877D8" w:rsidRPr="00C32874" w:rsidRDefault="0087406A" w:rsidP="003877D8">
      <w:pPr>
        <w:spacing w:line="310" w:lineRule="exact"/>
        <w:ind w:left="1156"/>
        <w:jc w:val="both"/>
        <w:rPr>
          <w:bCs/>
          <w:spacing w:val="-8"/>
          <w:sz w:val="28"/>
        </w:rPr>
      </w:pPr>
      <w:r w:rsidRPr="00C32874">
        <w:rPr>
          <w:bCs/>
          <w:sz w:val="28"/>
        </w:rPr>
        <w:t>Konsolide</w:t>
      </w:r>
      <w:r w:rsidR="003877D8" w:rsidRPr="00C32874">
        <w:rPr>
          <w:bCs/>
          <w:sz w:val="28"/>
        </w:rPr>
        <w:t xml:space="preserve"> </w:t>
      </w:r>
      <w:r w:rsidRPr="00C32874">
        <w:rPr>
          <w:bCs/>
          <w:sz w:val="28"/>
        </w:rPr>
        <w:t>Finansal</w:t>
      </w:r>
      <w:r w:rsidRPr="00C32874">
        <w:rPr>
          <w:bCs/>
          <w:spacing w:val="-5"/>
          <w:sz w:val="28"/>
        </w:rPr>
        <w:t xml:space="preserve"> </w:t>
      </w:r>
      <w:r w:rsidRPr="00C32874">
        <w:rPr>
          <w:bCs/>
          <w:sz w:val="28"/>
        </w:rPr>
        <w:t>Tablolar</w:t>
      </w:r>
      <w:r w:rsidRPr="00C32874">
        <w:rPr>
          <w:bCs/>
          <w:spacing w:val="-3"/>
          <w:sz w:val="28"/>
        </w:rPr>
        <w:t xml:space="preserve"> </w:t>
      </w:r>
      <w:r w:rsidR="008075E9" w:rsidRPr="00C32874">
        <w:rPr>
          <w:bCs/>
          <w:sz w:val="28"/>
        </w:rPr>
        <w:t>ile</w:t>
      </w:r>
      <w:r w:rsidR="008075E9" w:rsidRPr="00C32874">
        <w:rPr>
          <w:bCs/>
          <w:spacing w:val="-8"/>
          <w:sz w:val="28"/>
        </w:rPr>
        <w:t xml:space="preserve"> </w:t>
      </w:r>
    </w:p>
    <w:p w14:paraId="7A9F56CF" w14:textId="0FFB6DBF" w:rsidR="00AD6595" w:rsidRPr="00C32874" w:rsidRDefault="003877D8" w:rsidP="003877D8">
      <w:pPr>
        <w:spacing w:line="310" w:lineRule="exact"/>
        <w:ind w:left="1156"/>
        <w:jc w:val="both"/>
        <w:rPr>
          <w:bCs/>
          <w:sz w:val="28"/>
        </w:rPr>
      </w:pPr>
      <w:r w:rsidRPr="00C32874">
        <w:rPr>
          <w:bCs/>
          <w:spacing w:val="-8"/>
          <w:sz w:val="28"/>
        </w:rPr>
        <w:t xml:space="preserve">Konsolide </w:t>
      </w:r>
      <w:r w:rsidR="0087406A" w:rsidRPr="00C32874">
        <w:rPr>
          <w:bCs/>
          <w:sz w:val="28"/>
        </w:rPr>
        <w:t>Finansal</w:t>
      </w:r>
      <w:r w:rsidR="0087406A" w:rsidRPr="00C32874">
        <w:rPr>
          <w:bCs/>
          <w:spacing w:val="-8"/>
          <w:sz w:val="28"/>
        </w:rPr>
        <w:t xml:space="preserve"> </w:t>
      </w:r>
      <w:r w:rsidR="0087406A" w:rsidRPr="00C32874">
        <w:rPr>
          <w:bCs/>
          <w:sz w:val="28"/>
        </w:rPr>
        <w:t>Tablolara</w:t>
      </w:r>
      <w:r w:rsidR="0087406A" w:rsidRPr="00C32874">
        <w:rPr>
          <w:bCs/>
          <w:spacing w:val="-2"/>
          <w:sz w:val="28"/>
        </w:rPr>
        <w:t xml:space="preserve"> </w:t>
      </w:r>
      <w:r w:rsidR="0087406A" w:rsidRPr="00C32874">
        <w:rPr>
          <w:bCs/>
          <w:sz w:val="28"/>
        </w:rPr>
        <w:t>İlişkin</w:t>
      </w:r>
      <w:r w:rsidR="0087406A" w:rsidRPr="00C32874">
        <w:rPr>
          <w:bCs/>
          <w:spacing w:val="-9"/>
          <w:sz w:val="28"/>
        </w:rPr>
        <w:t xml:space="preserve"> </w:t>
      </w:r>
      <w:r w:rsidR="0087406A" w:rsidRPr="00C32874">
        <w:rPr>
          <w:bCs/>
          <w:spacing w:val="-2"/>
          <w:sz w:val="28"/>
        </w:rPr>
        <w:t>Dipnotlar</w:t>
      </w:r>
    </w:p>
    <w:p w14:paraId="4DD22D5F" w14:textId="77777777" w:rsidR="00AD6595" w:rsidRPr="00C32874" w:rsidRDefault="00AD6595">
      <w:pPr>
        <w:spacing w:line="315" w:lineRule="exact"/>
        <w:rPr>
          <w:sz w:val="28"/>
        </w:rPr>
        <w:sectPr w:rsidR="00AD6595" w:rsidRPr="00C32874" w:rsidSect="00B3782D">
          <w:headerReference w:type="even" r:id="rId9"/>
          <w:headerReference w:type="default" r:id="rId10"/>
          <w:footerReference w:type="even" r:id="rId11"/>
          <w:footerReference w:type="default" r:id="rId12"/>
          <w:headerReference w:type="first" r:id="rId13"/>
          <w:footerReference w:type="first" r:id="rId14"/>
          <w:type w:val="continuous"/>
          <w:pgSz w:w="11910" w:h="16840"/>
          <w:pgMar w:top="1134" w:right="1134" w:bottom="1134" w:left="1134" w:header="709" w:footer="709" w:gutter="0"/>
          <w:cols w:space="708"/>
        </w:sectPr>
      </w:pPr>
    </w:p>
    <w:p w14:paraId="6DDD8542" w14:textId="664E193B" w:rsidR="00157CF6" w:rsidRPr="00C32874" w:rsidRDefault="00157CF6" w:rsidP="0087406A">
      <w:pPr>
        <w:pStyle w:val="Text"/>
        <w:spacing w:line="270" w:lineRule="atLeast"/>
        <w:rPr>
          <w:rFonts w:ascii="Times New Roman" w:hAnsi="Times New Roman"/>
          <w:bCs/>
          <w:color w:val="auto"/>
          <w:sz w:val="20"/>
          <w:lang w:val="tr-TR"/>
        </w:rPr>
      </w:pPr>
    </w:p>
    <w:p w14:paraId="57FCC2CD" w14:textId="77777777" w:rsidR="00FE311F" w:rsidRPr="00C32874" w:rsidRDefault="00FE311F" w:rsidP="0087406A">
      <w:pPr>
        <w:pStyle w:val="Text"/>
        <w:spacing w:line="270" w:lineRule="atLeast"/>
        <w:rPr>
          <w:rFonts w:ascii="Times New Roman" w:hAnsi="Times New Roman"/>
          <w:bCs/>
          <w:color w:val="auto"/>
          <w:sz w:val="20"/>
          <w:lang w:val="tr-TR"/>
        </w:rPr>
      </w:pPr>
    </w:p>
    <w:p w14:paraId="574E2376" w14:textId="77777777" w:rsidR="00D15997" w:rsidRPr="00C32874" w:rsidRDefault="00D15997" w:rsidP="00D15997">
      <w:pPr>
        <w:pStyle w:val="Text"/>
        <w:spacing w:line="270" w:lineRule="atLeast"/>
        <w:rPr>
          <w:rFonts w:ascii="Times New Roman" w:hAnsi="Times New Roman"/>
          <w:b/>
          <w:color w:val="auto"/>
          <w:sz w:val="20"/>
          <w:lang w:val="tr-TR"/>
        </w:rPr>
      </w:pPr>
      <w:r w:rsidRPr="00C32874">
        <w:rPr>
          <w:rFonts w:ascii="Times New Roman" w:hAnsi="Times New Roman"/>
          <w:b/>
          <w:color w:val="auto"/>
          <w:sz w:val="20"/>
          <w:lang w:val="tr-TR"/>
        </w:rPr>
        <w:t>BAĞIMSIZ DENETÇİ RAPORU</w:t>
      </w:r>
    </w:p>
    <w:p w14:paraId="6BB357C1" w14:textId="77777777" w:rsidR="00D15997" w:rsidRPr="00C32874" w:rsidRDefault="00D15997" w:rsidP="00D15997">
      <w:pPr>
        <w:pStyle w:val="Text"/>
        <w:spacing w:line="240" w:lineRule="auto"/>
        <w:ind w:left="567" w:hanging="567"/>
        <w:contextualSpacing/>
        <w:rPr>
          <w:rFonts w:ascii="Times New Roman" w:hAnsi="Times New Roman"/>
          <w:b/>
          <w:color w:val="auto"/>
          <w:sz w:val="20"/>
          <w:lang w:val="tr-TR"/>
        </w:rPr>
      </w:pPr>
    </w:p>
    <w:p w14:paraId="5A3A8AE9" w14:textId="77777777" w:rsidR="00D15997" w:rsidRPr="00C32874" w:rsidRDefault="00D15997" w:rsidP="00D15997">
      <w:pPr>
        <w:pStyle w:val="Text"/>
        <w:spacing w:line="270" w:lineRule="atLeast"/>
        <w:rPr>
          <w:rFonts w:ascii="Times New Roman" w:hAnsi="Times New Roman"/>
          <w:b/>
          <w:bCs/>
          <w:color w:val="auto"/>
          <w:sz w:val="20"/>
          <w:lang w:val="tr-TR"/>
        </w:rPr>
      </w:pPr>
      <w:r w:rsidRPr="00C32874">
        <w:rPr>
          <w:rFonts w:ascii="Times New Roman" w:hAnsi="Times New Roman"/>
          <w:b/>
          <w:bCs/>
          <w:color w:val="auto"/>
          <w:sz w:val="20"/>
          <w:lang w:val="tr-TR"/>
        </w:rPr>
        <w:t>Tera Yatırım Bankası A.Ş. Genel Kurulu’na</w:t>
      </w:r>
    </w:p>
    <w:p w14:paraId="12EFF9F8" w14:textId="77777777" w:rsidR="00D15997" w:rsidRPr="00C32874" w:rsidRDefault="00D15997" w:rsidP="00D15997">
      <w:pPr>
        <w:pStyle w:val="Text"/>
        <w:spacing w:line="240" w:lineRule="auto"/>
        <w:contextualSpacing/>
        <w:rPr>
          <w:rFonts w:ascii="Times New Roman" w:hAnsi="Times New Roman"/>
          <w:b/>
          <w:color w:val="auto"/>
          <w:sz w:val="20"/>
          <w:lang w:val="tr-TR"/>
        </w:rPr>
      </w:pPr>
    </w:p>
    <w:p w14:paraId="1B555319" w14:textId="77777777" w:rsidR="00D15997" w:rsidRPr="00C32874" w:rsidRDefault="00D15997" w:rsidP="00D15997">
      <w:pPr>
        <w:pStyle w:val="Text"/>
        <w:spacing w:line="270" w:lineRule="atLeast"/>
        <w:rPr>
          <w:rFonts w:ascii="Times New Roman" w:hAnsi="Times New Roman"/>
          <w:b/>
          <w:color w:val="auto"/>
          <w:sz w:val="20"/>
          <w:lang w:val="tr-TR"/>
        </w:rPr>
      </w:pPr>
      <w:r w:rsidRPr="00C32874">
        <w:rPr>
          <w:rFonts w:ascii="Times New Roman" w:hAnsi="Times New Roman"/>
          <w:b/>
          <w:color w:val="auto"/>
          <w:sz w:val="20"/>
          <w:lang w:val="tr-TR"/>
        </w:rPr>
        <w:t xml:space="preserve">A) </w:t>
      </w:r>
      <w:r w:rsidRPr="00C32874">
        <w:rPr>
          <w:rFonts w:ascii="Times New Roman" w:hAnsi="Times New Roman"/>
          <w:b/>
          <w:color w:val="auto"/>
          <w:sz w:val="20"/>
          <w:lang w:val="tr-TR"/>
        </w:rPr>
        <w:tab/>
        <w:t>Konsolide Finansal Tabloların Bağımsız Denetimi</w:t>
      </w:r>
    </w:p>
    <w:p w14:paraId="33619BCF"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42A310BE" w14:textId="77777777" w:rsidR="00D15997" w:rsidRPr="00C32874" w:rsidRDefault="00D15997" w:rsidP="00D15997">
      <w:pPr>
        <w:pStyle w:val="Text"/>
        <w:numPr>
          <w:ilvl w:val="0"/>
          <w:numId w:val="117"/>
        </w:numPr>
        <w:spacing w:line="270" w:lineRule="atLeast"/>
        <w:ind w:left="0" w:firstLine="0"/>
        <w:rPr>
          <w:rFonts w:ascii="Times New Roman" w:hAnsi="Times New Roman"/>
          <w:b/>
          <w:color w:val="auto"/>
          <w:sz w:val="20"/>
          <w:lang w:val="tr-TR"/>
        </w:rPr>
      </w:pPr>
      <w:r w:rsidRPr="00C32874">
        <w:rPr>
          <w:rFonts w:ascii="Times New Roman" w:hAnsi="Times New Roman"/>
          <w:b/>
          <w:color w:val="auto"/>
          <w:sz w:val="20"/>
          <w:lang w:val="tr-TR"/>
        </w:rPr>
        <w:t>Görüş</w:t>
      </w:r>
    </w:p>
    <w:p w14:paraId="04C619E0"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3EDB597A"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Tera Yatırım Bankası A.Ş.</w:t>
      </w:r>
      <w:r w:rsidRPr="00C32874">
        <w:rPr>
          <w:rFonts w:ascii="Times New Roman" w:hAnsi="Times New Roman"/>
          <w:color w:val="auto"/>
          <w:szCs w:val="22"/>
        </w:rPr>
        <w:t xml:space="preserve"> </w:t>
      </w:r>
      <w:r w:rsidRPr="00C32874">
        <w:rPr>
          <w:rFonts w:ascii="Times New Roman" w:hAnsi="Times New Roman"/>
          <w:color w:val="auto"/>
          <w:sz w:val="20"/>
          <w:lang w:val="tr-TR"/>
        </w:rPr>
        <w:t>(“Şirket”) ve bağlı ortaklığının (hep birlikte “Grup” olarak anılacaktır)</w:t>
      </w:r>
      <w:r w:rsidRPr="00C32874">
        <w:rPr>
          <w:rFonts w:ascii="Times New Roman" w:hAnsi="Times New Roman"/>
          <w:color w:val="auto"/>
          <w:szCs w:val="22"/>
        </w:rPr>
        <w:t xml:space="preserve"> </w:t>
      </w:r>
      <w:r w:rsidRPr="00C32874">
        <w:rPr>
          <w:rFonts w:ascii="Times New Roman" w:hAnsi="Times New Roman"/>
          <w:color w:val="auto"/>
          <w:sz w:val="20"/>
          <w:lang w:val="tr-TR"/>
        </w:rPr>
        <w:t>31 Aralık 2025 tarihli konsolide finansal durum tablosu ile aynı tarihte sona eren hesap dönemine ait; konsolide kâr veya zarar ve diğer kapsamlı gelir tablosu, konsolide özkaynak değişim tablosu ve konsolide nakit akış tablosu ile önemli muhasebe politikalarının özeti de dahil olmak üzere konsolide finansal tablo dipnotlarından oluşan konsolide finansal tablolarını denetlemiş bulunuyoruz.</w:t>
      </w:r>
    </w:p>
    <w:p w14:paraId="00047285"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45A9F996"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Görüşümüze göre ilişikteki konsolide finansal tablolar, Grup’un 31 Aralık 2025 tarihi itibarıyla konsolide finansal durumunu ve aynı tarihte sona eren hesap dönemine ait konsolide finansal performansını ve konsolide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Mevzuatı”na uygun olarak tüm önemli yönleriyle gerçeğe uygun bir biçimde sunmaktadır.</w:t>
      </w:r>
    </w:p>
    <w:p w14:paraId="24D8BBD9"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29AB38B1" w14:textId="77777777" w:rsidR="00D15997" w:rsidRPr="00C32874" w:rsidRDefault="00D15997" w:rsidP="00D15997">
      <w:pPr>
        <w:pStyle w:val="Text"/>
        <w:numPr>
          <w:ilvl w:val="0"/>
          <w:numId w:val="117"/>
        </w:numPr>
        <w:spacing w:line="270" w:lineRule="atLeast"/>
        <w:ind w:left="0" w:firstLine="0"/>
        <w:rPr>
          <w:rFonts w:ascii="Times New Roman" w:hAnsi="Times New Roman"/>
          <w:b/>
          <w:color w:val="auto"/>
          <w:sz w:val="20"/>
          <w:lang w:val="tr-TR"/>
        </w:rPr>
      </w:pPr>
      <w:r w:rsidRPr="00C32874">
        <w:rPr>
          <w:rFonts w:ascii="Times New Roman" w:hAnsi="Times New Roman"/>
          <w:b/>
          <w:color w:val="auto"/>
          <w:sz w:val="20"/>
          <w:lang w:val="tr-TR"/>
        </w:rPr>
        <w:t>Görüşün Dayanağı</w:t>
      </w:r>
    </w:p>
    <w:p w14:paraId="28AAB55F"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37FCB389"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Yaptığımız bağımsız denetim, BDDK tarafından 2 Nisan 2015 tarihli 29314 sayılı Resmi Gazete’de yayımlanan “Bankaların Bağımsız Denetimi Hakkında Yönetmelik” ve Kamu Gözetimi, Muhasebe ve Denetim Standartları Kurumu (KGK) tarafından yayımlanan Türkiye Denetim Standartları’nın bir parçası olan Bağımsız Denetim Standartları’na (BDS’lere) uygun olarak yürütülmüştür. Bu Standartlar kapsamındaki sorumluluklarımız, raporumuzun Bağımsız Denetçinin Finansal Tabloların Bağımsız Denetimine İlişkin Sorumlulukları bölümünde ayrıntılı bir şekilde açıklanmıştır. KGK tarafından yayımlanan ve kamu yararını ilgilendiren kuruluşların konsolide finansal tablolarının bağımsız denetimleri için geçerli olan Bağımsız Denetçiler için Etik Kurallar (Etik Kurallar) ile BDDK düzenlemeleri ve diğer ilgili mevzuatta kamu yararını ilgilendiren kuruluşların konsolide finansal tablolarının bağımsız denetimiyle ilgili olarak yer alan etik hükümlere uygun olarak Grup’tan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7480672F" w14:textId="77777777" w:rsidR="00D15997" w:rsidRPr="00C32874" w:rsidRDefault="00D15997" w:rsidP="00D15997">
      <w:pPr>
        <w:pStyle w:val="Text"/>
        <w:spacing w:line="270" w:lineRule="atLeast"/>
        <w:rPr>
          <w:rFonts w:ascii="Times New Roman" w:hAnsi="Times New Roman"/>
          <w:color w:val="auto"/>
          <w:sz w:val="20"/>
          <w:highlight w:val="yellow"/>
          <w:lang w:val="tr-TR"/>
        </w:rPr>
      </w:pPr>
    </w:p>
    <w:p w14:paraId="7D035CCC" w14:textId="77777777" w:rsidR="00D15997" w:rsidRPr="00C32874" w:rsidRDefault="00D15997" w:rsidP="00D15997">
      <w:pPr>
        <w:pStyle w:val="Text"/>
        <w:numPr>
          <w:ilvl w:val="0"/>
          <w:numId w:val="117"/>
        </w:numPr>
        <w:spacing w:line="270" w:lineRule="atLeast"/>
        <w:ind w:left="567" w:hanging="567"/>
        <w:rPr>
          <w:rFonts w:ascii="Times New Roman" w:hAnsi="Times New Roman"/>
          <w:b/>
          <w:color w:val="auto"/>
          <w:sz w:val="20"/>
          <w:lang w:val="tr-TR"/>
        </w:rPr>
      </w:pPr>
      <w:r w:rsidRPr="00C32874">
        <w:rPr>
          <w:rFonts w:ascii="Times New Roman" w:hAnsi="Times New Roman"/>
          <w:b/>
          <w:color w:val="auto"/>
          <w:sz w:val="20"/>
          <w:lang w:val="tr-TR"/>
        </w:rPr>
        <w:t>Dikkat Çekilen Hususlar</w:t>
      </w:r>
    </w:p>
    <w:p w14:paraId="050BFF84" w14:textId="77777777" w:rsidR="00D15997" w:rsidRPr="00C32874" w:rsidRDefault="00D15997" w:rsidP="00D15997">
      <w:pPr>
        <w:pStyle w:val="Text"/>
        <w:spacing w:line="270" w:lineRule="atLeast"/>
        <w:rPr>
          <w:rFonts w:ascii="Times New Roman" w:hAnsi="Times New Roman"/>
          <w:b/>
          <w:color w:val="auto"/>
          <w:sz w:val="20"/>
          <w:highlight w:val="yellow"/>
          <w:lang w:val="tr-TR"/>
        </w:rPr>
      </w:pPr>
    </w:p>
    <w:p w14:paraId="385612BE"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lang w:val="tr-TR" w:eastAsia="en-US"/>
        </w:rPr>
      </w:pPr>
      <w:r w:rsidRPr="00C32874">
        <w:rPr>
          <w:rFonts w:ascii="Times New Roman" w:eastAsia="Calibri" w:hAnsi="Times New Roman"/>
          <w:snapToGrid/>
          <w:color w:val="auto"/>
          <w:sz w:val="20"/>
          <w:lang w:val="tr-TR" w:eastAsia="en-US"/>
        </w:rPr>
        <w:t xml:space="preserve">Raporumuzu etkilememekle birlikte aşağıdaki hususlara dikkat çekilmesi gerekli görülmüştür. </w:t>
      </w:r>
    </w:p>
    <w:p w14:paraId="5919C7CE" w14:textId="77777777" w:rsidR="00D15997" w:rsidRPr="00C32874" w:rsidRDefault="00D15997" w:rsidP="00D15997">
      <w:pPr>
        <w:pStyle w:val="pumatext"/>
        <w:tabs>
          <w:tab w:val="left" w:pos="630"/>
        </w:tabs>
        <w:spacing w:before="0" w:after="0" w:line="240" w:lineRule="atLeast"/>
        <w:ind w:left="0"/>
        <w:rPr>
          <w:rFonts w:ascii="Times New Roman" w:eastAsia="Calibri" w:hAnsi="Times New Roman"/>
          <w:snapToGrid/>
          <w:color w:val="auto"/>
          <w:sz w:val="20"/>
          <w:highlight w:val="yellow"/>
          <w:lang w:val="tr-TR" w:eastAsia="en-US"/>
        </w:rPr>
      </w:pPr>
    </w:p>
    <w:p w14:paraId="71CAE41D" w14:textId="5EDCE7AA" w:rsidR="00D15997" w:rsidRPr="00C32874" w:rsidRDefault="00591ECF" w:rsidP="00591ECF">
      <w:pPr>
        <w:pStyle w:val="pumatext"/>
        <w:tabs>
          <w:tab w:val="left" w:pos="630"/>
        </w:tabs>
        <w:spacing w:before="0" w:after="0" w:line="240" w:lineRule="atLeast"/>
        <w:ind w:left="0"/>
        <w:rPr>
          <w:rFonts w:ascii="Times New Roman" w:eastAsia="Calibri" w:hAnsi="Times New Roman"/>
          <w:snapToGrid/>
          <w:color w:val="auto"/>
          <w:sz w:val="20"/>
          <w:lang w:val="tr-TR" w:eastAsia="en-US"/>
        </w:rPr>
      </w:pPr>
      <w:r w:rsidRPr="00C32874">
        <w:rPr>
          <w:rFonts w:ascii="Times New Roman" w:eastAsia="Calibri" w:hAnsi="Times New Roman"/>
          <w:snapToGrid/>
          <w:color w:val="auto"/>
          <w:sz w:val="20"/>
          <w:lang w:val="tr-TR" w:eastAsia="en-US"/>
        </w:rPr>
        <w:t xml:space="preserve">Banka, Bankacılık Düzenleme ve Denetleme Kurumu’ndan alınan izin ile 01.01.2018 tarihi itibarıyla yürürlüğe giren TFRS 9 Standardı yerine Kredilerin Sınıflandırılması ve Bunlar için Ayrılacak Karşılıklara İlişkin Usul ve Esaslar Hakkında Yönetmeliğin 9 uncu Maddesi’nin 6 numaralı fıkrası çerçevesinde karşılıkların, Yönetmeliğin 10 uncu, 11 inci, 13üncü ve 15 inci Maddeleri kapsamında ayrılabileceği konusunda muafiyet almıştır. </w:t>
      </w:r>
    </w:p>
    <w:p w14:paraId="0F9E2AF1"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highlight w:val="yellow"/>
          <w:lang w:val="tr-TR" w:eastAsia="en-US"/>
        </w:rPr>
      </w:pPr>
    </w:p>
    <w:p w14:paraId="41E22383"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highlight w:val="yellow"/>
          <w:lang w:val="tr-TR" w:eastAsia="en-US"/>
        </w:rPr>
      </w:pPr>
    </w:p>
    <w:p w14:paraId="1B7928C4"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highlight w:val="yellow"/>
          <w:lang w:val="tr-TR" w:eastAsia="en-US"/>
        </w:rPr>
      </w:pPr>
    </w:p>
    <w:p w14:paraId="121DA852"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highlight w:val="yellow"/>
          <w:lang w:val="tr-TR" w:eastAsia="en-US"/>
        </w:rPr>
      </w:pPr>
    </w:p>
    <w:p w14:paraId="16CEFF59"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highlight w:val="yellow"/>
          <w:lang w:val="tr-TR" w:eastAsia="en-US"/>
        </w:rPr>
      </w:pPr>
    </w:p>
    <w:p w14:paraId="1E26BD98"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highlight w:val="yellow"/>
          <w:lang w:val="tr-TR" w:eastAsia="en-US"/>
        </w:rPr>
      </w:pPr>
    </w:p>
    <w:p w14:paraId="4F4435E7"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highlight w:val="yellow"/>
          <w:lang w:val="tr-TR" w:eastAsia="en-US"/>
        </w:rPr>
      </w:pPr>
    </w:p>
    <w:p w14:paraId="06D4B5EA"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highlight w:val="yellow"/>
          <w:lang w:val="tr-TR" w:eastAsia="en-US"/>
        </w:rPr>
      </w:pPr>
    </w:p>
    <w:p w14:paraId="29538111" w14:textId="77777777" w:rsidR="00D15997" w:rsidRPr="00C32874" w:rsidRDefault="00D15997" w:rsidP="00D15997">
      <w:pPr>
        <w:pStyle w:val="Text"/>
        <w:numPr>
          <w:ilvl w:val="0"/>
          <w:numId w:val="117"/>
        </w:numPr>
        <w:tabs>
          <w:tab w:val="left" w:pos="567"/>
        </w:tabs>
        <w:spacing w:line="270" w:lineRule="atLeast"/>
        <w:ind w:left="0" w:firstLine="0"/>
        <w:rPr>
          <w:rFonts w:ascii="Times New Roman" w:hAnsi="Times New Roman"/>
          <w:b/>
          <w:color w:val="auto"/>
          <w:sz w:val="20"/>
          <w:lang w:val="tr-TR"/>
        </w:rPr>
      </w:pPr>
      <w:r w:rsidRPr="00C32874">
        <w:rPr>
          <w:rFonts w:ascii="Times New Roman" w:hAnsi="Times New Roman"/>
          <w:b/>
          <w:color w:val="auto"/>
          <w:sz w:val="20"/>
          <w:lang w:val="tr-TR"/>
        </w:rPr>
        <w:t>Kilit Denetim Konuları</w:t>
      </w:r>
    </w:p>
    <w:p w14:paraId="038B1F5A"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0B3E7FB0"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 xml:space="preserve">Kilit denetim konuları, mesleki muhakememize göre cari döneme ait finansal tabloların bağımsız denetiminde en çok önem arz eden konulardır. Kilit denetim konuları, bir bütün olarak finansal tabloların bağımsız denetimi çerçevesinde ve finansal tablolara ilişkin görüşümüzün oluşturulmasında ele alınmış olup, bu konular hakkında ayrı bir görüş bildirmiyoruz. </w:t>
      </w:r>
    </w:p>
    <w:p w14:paraId="77B53B0E" w14:textId="77777777" w:rsidR="00D15997" w:rsidRPr="00C32874" w:rsidRDefault="00D15997" w:rsidP="00D15997">
      <w:pPr>
        <w:pStyle w:val="pumatext"/>
        <w:tabs>
          <w:tab w:val="left" w:pos="630"/>
        </w:tabs>
        <w:spacing w:before="0" w:after="0" w:line="290" w:lineRule="atLeast"/>
        <w:ind w:left="0"/>
        <w:rPr>
          <w:rFonts w:ascii="Times New Roman" w:eastAsia="Calibri" w:hAnsi="Times New Roman"/>
          <w:snapToGrid/>
          <w:color w:val="auto"/>
          <w:sz w:val="20"/>
          <w:highlight w:val="yellow"/>
          <w:lang w:val="tr-TR" w:eastAsia="en-U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678"/>
      </w:tblGrid>
      <w:tr w:rsidR="00C32874" w:rsidRPr="00C32874" w14:paraId="5D138851" w14:textId="77777777" w:rsidTr="004F19C8">
        <w:trPr>
          <w:trHeight w:val="268"/>
          <w:jc w:val="center"/>
        </w:trPr>
        <w:tc>
          <w:tcPr>
            <w:tcW w:w="4820" w:type="dxa"/>
            <w:tcBorders>
              <w:top w:val="single" w:sz="4" w:space="0" w:color="auto"/>
              <w:left w:val="single" w:sz="4" w:space="0" w:color="auto"/>
              <w:bottom w:val="single" w:sz="4" w:space="0" w:color="auto"/>
              <w:right w:val="single" w:sz="4" w:space="0" w:color="auto"/>
            </w:tcBorders>
            <w:hideMark/>
          </w:tcPr>
          <w:p w14:paraId="7EA78A28" w14:textId="77777777" w:rsidR="00D15997" w:rsidRPr="00C32874" w:rsidRDefault="00D15997" w:rsidP="004F19C8">
            <w:pPr>
              <w:adjustRightInd w:val="0"/>
              <w:jc w:val="both"/>
              <w:rPr>
                <w:b/>
                <w:sz w:val="20"/>
                <w:szCs w:val="20"/>
              </w:rPr>
            </w:pPr>
            <w:r w:rsidRPr="00C32874">
              <w:rPr>
                <w:b/>
                <w:sz w:val="20"/>
                <w:szCs w:val="20"/>
              </w:rPr>
              <w:t>Kilit Denetim Konusu</w:t>
            </w:r>
          </w:p>
        </w:tc>
        <w:tc>
          <w:tcPr>
            <w:tcW w:w="4678" w:type="dxa"/>
            <w:tcBorders>
              <w:top w:val="single" w:sz="4" w:space="0" w:color="auto"/>
              <w:left w:val="single" w:sz="4" w:space="0" w:color="auto"/>
              <w:bottom w:val="single" w:sz="4" w:space="0" w:color="auto"/>
              <w:right w:val="single" w:sz="4" w:space="0" w:color="auto"/>
            </w:tcBorders>
            <w:hideMark/>
          </w:tcPr>
          <w:p w14:paraId="7C6C2D51" w14:textId="77777777" w:rsidR="00D15997" w:rsidRPr="00C32874" w:rsidRDefault="00D15997" w:rsidP="004F19C8">
            <w:pPr>
              <w:adjustRightInd w:val="0"/>
              <w:jc w:val="both"/>
              <w:rPr>
                <w:b/>
                <w:sz w:val="20"/>
                <w:szCs w:val="20"/>
              </w:rPr>
            </w:pPr>
            <w:r w:rsidRPr="00C32874">
              <w:rPr>
                <w:b/>
                <w:sz w:val="20"/>
                <w:szCs w:val="20"/>
              </w:rPr>
              <w:t>Denetimde Bu Konunun Nasıl Ele Alındığı</w:t>
            </w:r>
          </w:p>
        </w:tc>
      </w:tr>
      <w:tr w:rsidR="00D15997" w:rsidRPr="00C32874" w14:paraId="522415A4" w14:textId="77777777" w:rsidTr="004F19C8">
        <w:trPr>
          <w:trHeight w:val="1094"/>
          <w:jc w:val="center"/>
        </w:trPr>
        <w:tc>
          <w:tcPr>
            <w:tcW w:w="4820" w:type="dxa"/>
            <w:tcBorders>
              <w:top w:val="single" w:sz="4" w:space="0" w:color="auto"/>
              <w:left w:val="single" w:sz="4" w:space="0" w:color="auto"/>
              <w:bottom w:val="single" w:sz="4" w:space="0" w:color="auto"/>
              <w:right w:val="single" w:sz="4" w:space="0" w:color="auto"/>
            </w:tcBorders>
          </w:tcPr>
          <w:p w14:paraId="51616A0F" w14:textId="233F0FA9" w:rsidR="00D15997" w:rsidRPr="00C32874" w:rsidRDefault="00D15997" w:rsidP="004F19C8">
            <w:pPr>
              <w:adjustRightInd w:val="0"/>
              <w:jc w:val="both"/>
              <w:rPr>
                <w:sz w:val="20"/>
                <w:szCs w:val="20"/>
              </w:rPr>
            </w:pPr>
            <w:r w:rsidRPr="00C32874">
              <w:rPr>
                <w:sz w:val="20"/>
                <w:szCs w:val="20"/>
              </w:rPr>
              <w:t xml:space="preserve">Banka’nın 31 Aralık 2025 sonu itibarıyla Krediler ve Kiralama İşlemlerinden Alacaklar (Net) (Krediler) bakiyesi 17,571,853 Bin TL tutarındadır. </w:t>
            </w:r>
            <w:r w:rsidR="0059362A" w:rsidRPr="00C32874">
              <w:rPr>
                <w:sz w:val="20"/>
                <w:szCs w:val="20"/>
              </w:rPr>
              <w:t>Banka’nın donuk alacak hesaplarında izlenen kredileri ve bunlara ilişkin ayrılmış 147,824 TL özel karşılık tutarı bulunmaktadır</w:t>
            </w:r>
            <w:r w:rsidRPr="00C32874">
              <w:rPr>
                <w:sz w:val="20"/>
                <w:szCs w:val="20"/>
              </w:rPr>
              <w:t>.</w:t>
            </w:r>
          </w:p>
          <w:p w14:paraId="212EAB1A" w14:textId="77777777" w:rsidR="00D15997" w:rsidRPr="00C32874" w:rsidRDefault="00D15997" w:rsidP="004F19C8">
            <w:pPr>
              <w:adjustRightInd w:val="0"/>
              <w:jc w:val="both"/>
              <w:rPr>
                <w:sz w:val="20"/>
                <w:szCs w:val="20"/>
              </w:rPr>
            </w:pPr>
          </w:p>
          <w:p w14:paraId="1666BC45" w14:textId="77777777" w:rsidR="00D15997" w:rsidRPr="00C32874" w:rsidRDefault="00D15997" w:rsidP="004F19C8">
            <w:pPr>
              <w:adjustRightInd w:val="0"/>
              <w:jc w:val="both"/>
              <w:rPr>
                <w:b/>
                <w:sz w:val="20"/>
                <w:szCs w:val="20"/>
                <w:highlight w:val="red"/>
              </w:rPr>
            </w:pPr>
            <w:r w:rsidRPr="00C32874">
              <w:rPr>
                <w:sz w:val="20"/>
                <w:szCs w:val="20"/>
              </w:rPr>
              <w:t>Banka, Krediler bakiyesini sınıflandırma ve ölçümünü “</w:t>
            </w:r>
            <w:r w:rsidRPr="00C32874">
              <w:rPr>
                <w:rFonts w:eastAsia="Calibri"/>
                <w:sz w:val="20"/>
              </w:rPr>
              <w:t xml:space="preserve">Kredilerin Sınıflandırılması ve Bunlar için Ayrılacak Karşılıklara İlişkin Usul ve Esaslar Hakkında </w:t>
            </w:r>
            <w:r w:rsidRPr="00C32874">
              <w:rPr>
                <w:sz w:val="20"/>
                <w:szCs w:val="20"/>
              </w:rPr>
              <w:t>Yönetmelik”e göre muhasebeleştirmektedir. Banka’nın krediler bakiyesinin tahsili gecikmiş/sorunlu kredi statüsüne gelip gelmediği Banka’nın yönetiminin değerlendirmesi ve yönetmelikte belirtilen hükümlere göre yapılmaktadır. Burada yönetim değerlendirmesinin doğru yapılamaması ya da yönetmelik hükümlerinin yanlış uygulanması nedeni ile sınıflandırmada hata yapılması söz konusu olabilir. İlgili sınıflandırma hatasına ve ayrıca yönetmelikteki diğer hükümlere uyumsuzluk olmasına bağlı olarak değer düşüklüğünün yanlış ayrılması söz konusu olabilir, bu nedenle krediler kilit denetim konusu olarak belirlenmiştir.</w:t>
            </w:r>
          </w:p>
        </w:tc>
        <w:tc>
          <w:tcPr>
            <w:tcW w:w="4678" w:type="dxa"/>
            <w:tcBorders>
              <w:top w:val="single" w:sz="4" w:space="0" w:color="auto"/>
              <w:left w:val="single" w:sz="4" w:space="0" w:color="auto"/>
              <w:bottom w:val="single" w:sz="4" w:space="0" w:color="auto"/>
              <w:right w:val="single" w:sz="4" w:space="0" w:color="auto"/>
            </w:tcBorders>
          </w:tcPr>
          <w:p w14:paraId="7E5162E7" w14:textId="77777777" w:rsidR="00D15997" w:rsidRPr="00C32874" w:rsidRDefault="00D15997" w:rsidP="004F19C8">
            <w:pPr>
              <w:adjustRightInd w:val="0"/>
              <w:jc w:val="both"/>
              <w:rPr>
                <w:sz w:val="20"/>
                <w:szCs w:val="20"/>
              </w:rPr>
            </w:pPr>
            <w:r w:rsidRPr="00C32874">
              <w:rPr>
                <w:sz w:val="20"/>
                <w:szCs w:val="20"/>
              </w:rPr>
              <w:t>Banka’nın BDDK mevzuatına uygun olarak kredilerin ve alacaklarının sınıflandırmasını ve bunlara ilişkin karşılıkların yeterliliğini kontrol etmek amacı ile uyguladığımız prosedürler aşağıda sunulmuştur:</w:t>
            </w:r>
          </w:p>
          <w:p w14:paraId="134C2ED5" w14:textId="77777777" w:rsidR="00D15997" w:rsidRPr="00C32874" w:rsidRDefault="00D15997" w:rsidP="004F19C8">
            <w:pPr>
              <w:adjustRightInd w:val="0"/>
              <w:jc w:val="both"/>
              <w:rPr>
                <w:sz w:val="20"/>
                <w:szCs w:val="20"/>
              </w:rPr>
            </w:pPr>
          </w:p>
          <w:p w14:paraId="6CAD5F0B" w14:textId="77777777" w:rsidR="00D15997" w:rsidRPr="00C32874" w:rsidRDefault="00D15997" w:rsidP="004F19C8">
            <w:pPr>
              <w:adjustRightInd w:val="0"/>
              <w:jc w:val="both"/>
              <w:rPr>
                <w:b/>
                <w:sz w:val="20"/>
                <w:szCs w:val="20"/>
                <w:highlight w:val="red"/>
              </w:rPr>
            </w:pPr>
            <w:r w:rsidRPr="00C32874">
              <w:rPr>
                <w:sz w:val="20"/>
                <w:szCs w:val="20"/>
              </w:rPr>
              <w:t>Krediler değer düşüklüğünün tespitine ilişkin süreçlerle ilgili olarak önemli gördüğümüz kontrollerin tasarım ve uygulaması ile işleyiş etkinliğini değerlendirerek test etmiş bulunmaktayız. Bununla beraber kredilerin değer düşüklüğüne uğrayıp uğramadığını belirlemek için Banka politikaları değerlendirilerek değer düşüklüğünün tespiti amacıyla seçtiğimiz örnekler üzerinden kredi dosya inceleme çalışması gerçekleştirilmiş ve kredi müşterilerinin ödeme kabiliyetleri gözden geçirilmiştir. Mesleki tecrübemize ve denetim metodolojisine dayanarak belirlediğimiz örneklem kümesi üzerinden testler gerçekleştirerek kredilerin sınıflandırılması kontrol edilmiş, kredilere ilişkin özel karşılıklarının yeniden hesaplamasının mevzuata uygunluğu örneklem bazında test edilmiştir. Genel kredi karşılığı hesaplamasına tabi kalemler ve bunlara uygulanan karşılık oranlarının mevzuata uygunluğu test edilmiştir. Kredilerle ilgili açıklama ve dipnotların denetlenen finansal tablolarla uyumu kontrol edilmiştir.</w:t>
            </w:r>
          </w:p>
        </w:tc>
      </w:tr>
    </w:tbl>
    <w:p w14:paraId="4D5F1D1A" w14:textId="77777777" w:rsidR="00D15997" w:rsidRPr="00C32874" w:rsidRDefault="00D15997" w:rsidP="00D15997">
      <w:pPr>
        <w:pStyle w:val="Text"/>
        <w:spacing w:line="270" w:lineRule="atLeast"/>
        <w:rPr>
          <w:rFonts w:ascii="Times New Roman" w:hAnsi="Times New Roman"/>
          <w:b/>
          <w:color w:val="auto"/>
          <w:sz w:val="20"/>
          <w:highlight w:val="yellow"/>
          <w:lang w:val="tr-TR"/>
        </w:rPr>
      </w:pPr>
    </w:p>
    <w:p w14:paraId="54EC5732" w14:textId="77777777" w:rsidR="00D15997" w:rsidRPr="00C32874" w:rsidRDefault="00D15997" w:rsidP="00D15997">
      <w:pPr>
        <w:pStyle w:val="Text"/>
        <w:numPr>
          <w:ilvl w:val="0"/>
          <w:numId w:val="117"/>
        </w:numPr>
        <w:spacing w:line="270" w:lineRule="atLeast"/>
        <w:ind w:left="567" w:hanging="567"/>
        <w:rPr>
          <w:rFonts w:ascii="Times New Roman" w:hAnsi="Times New Roman"/>
          <w:b/>
          <w:color w:val="auto"/>
          <w:sz w:val="20"/>
          <w:lang w:val="tr-TR"/>
        </w:rPr>
      </w:pPr>
      <w:r w:rsidRPr="00C32874">
        <w:rPr>
          <w:rFonts w:ascii="Times New Roman" w:hAnsi="Times New Roman"/>
          <w:b/>
          <w:color w:val="auto"/>
          <w:sz w:val="20"/>
          <w:lang w:val="tr-TR"/>
        </w:rPr>
        <w:t>Yönetimin ve Üst Yönetimden Sorumlu Olanların Finansal Tablolara İlişkin Sorumlulukları</w:t>
      </w:r>
    </w:p>
    <w:p w14:paraId="09D9F076" w14:textId="77777777" w:rsidR="00D15997" w:rsidRPr="00C32874" w:rsidRDefault="00D15997" w:rsidP="00D15997">
      <w:pPr>
        <w:pStyle w:val="Text"/>
        <w:spacing w:line="240" w:lineRule="auto"/>
        <w:contextualSpacing/>
        <w:rPr>
          <w:rFonts w:ascii="Times New Roman" w:hAnsi="Times New Roman"/>
          <w:color w:val="auto"/>
          <w:sz w:val="20"/>
          <w:lang w:val="tr-TR"/>
        </w:rPr>
      </w:pPr>
      <w:r w:rsidRPr="00C32874">
        <w:rPr>
          <w:rFonts w:ascii="Times New Roman" w:hAnsi="Times New Roman"/>
          <w:color w:val="auto"/>
          <w:sz w:val="20"/>
          <w:lang w:val="tr-TR"/>
        </w:rPr>
        <w:t xml:space="preserve"> </w:t>
      </w:r>
    </w:p>
    <w:p w14:paraId="08EA8370"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 xml:space="preserve">Banka yönetimi; finansal tabloların BDDK Muhasebe ve Finansal Raporlama Mevzuatı’na uygun olarak hazırlanmasından, gerçeğe uygun bir biçimde sunumundan ve hata veya hile kaynaklı önemli yanlışlık içermeyecek şekilde hazırlanması için gerekli gördüğü iç kontrolden sorumludur. </w:t>
      </w:r>
    </w:p>
    <w:p w14:paraId="27C10561"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32F81BBA"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 xml:space="preserve">Finansal tabloları hazırlarken yönetim; Banka’nın 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 </w:t>
      </w:r>
    </w:p>
    <w:p w14:paraId="734C7EF7"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58AFC61C"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Üst yönetimden sorumlu olanlar, Banka’nın finansal raporlama sürecinin gözetiminden sorumludur.</w:t>
      </w:r>
    </w:p>
    <w:p w14:paraId="6A500E17"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1C39741B"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6327EAED"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0D6C6C01"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1378170A"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0118A8B6"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6C051EE3"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6B687D0C"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59D67868"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168A3DF1"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02FD66B5"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2A0D0BEF"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518FA40B"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0E9525A2" w14:textId="77777777" w:rsidR="00D15997" w:rsidRPr="00C32874" w:rsidRDefault="00D15997" w:rsidP="00D15997">
      <w:pPr>
        <w:pStyle w:val="Text"/>
        <w:spacing w:line="270" w:lineRule="atLeast"/>
        <w:rPr>
          <w:rFonts w:ascii="Times New Roman" w:hAnsi="Times New Roman"/>
          <w:color w:val="auto"/>
          <w:sz w:val="20"/>
          <w:highlight w:val="yellow"/>
          <w:lang w:val="tr-TR"/>
        </w:rPr>
      </w:pPr>
    </w:p>
    <w:p w14:paraId="0AD17BBD" w14:textId="77777777" w:rsidR="00D15997" w:rsidRPr="00C32874" w:rsidRDefault="00D15997" w:rsidP="00D15997">
      <w:pPr>
        <w:pStyle w:val="Text"/>
        <w:numPr>
          <w:ilvl w:val="0"/>
          <w:numId w:val="117"/>
        </w:numPr>
        <w:spacing w:line="270" w:lineRule="atLeast"/>
        <w:ind w:left="567" w:hanging="567"/>
        <w:rPr>
          <w:rFonts w:ascii="Times New Roman" w:hAnsi="Times New Roman"/>
          <w:color w:val="auto"/>
          <w:sz w:val="20"/>
          <w:lang w:val="tr-TR"/>
        </w:rPr>
      </w:pPr>
      <w:r w:rsidRPr="00C32874">
        <w:rPr>
          <w:rFonts w:ascii="Times New Roman" w:hAnsi="Times New Roman"/>
          <w:b/>
          <w:color w:val="auto"/>
          <w:sz w:val="20"/>
          <w:lang w:val="tr-TR"/>
        </w:rPr>
        <w:t xml:space="preserve">Bağımsız Denetçinin Konsolide Finansal Tabloların Bağımsız Denetimine İlişkin Sorumlulukları </w:t>
      </w:r>
    </w:p>
    <w:p w14:paraId="2184CADE"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7E676BE1"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 xml:space="preserve">Bir bağımsız denetimde, biz bağımsız denetçilerin sorumlulukları şunlardır: </w:t>
      </w:r>
    </w:p>
    <w:p w14:paraId="60A290A5"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5793F829"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 xml:space="preserve">Amacımız, bir bütün olarak finansal tabloların hata veya hile kaynaklı önemli yanlışlık içerip içermediğine ilişkin makul güvence elde etmek ve görüşümüzü içeren bir bağımsız denetçi raporu düzenlemektir. BDDK tarafından 2 Nisan 2015 tarihli 29314 sayılı Resmi Gazete’de yayımlanan “Bankaların Bağımsız Denetimi Hakkında Yönetmelik” ve BDS’lere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 </w:t>
      </w:r>
    </w:p>
    <w:p w14:paraId="62A41E26"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4D258F2A"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BDDK tarafından 2 Nisan 2015 tarihli 29314 sayılı Resmi Gazete’de yayımlanan “Bankaların Bağımsız Denetimi Hakkında Yönetmelik” ve BDS’lere uygun olarak yürütülen bir bağımsız denetimin gereği olarak, bağımsız denetim boyunca mesleki muhakememizi kullanmakta ve mesleki şüpheciliğimizi sürdürmekteyiz. Tarafımızca ayrıca:</w:t>
      </w:r>
    </w:p>
    <w:p w14:paraId="34F225A9"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489B9158" w14:textId="77777777" w:rsidR="00D15997" w:rsidRPr="00C32874" w:rsidRDefault="00D15997" w:rsidP="00D15997">
      <w:pPr>
        <w:pStyle w:val="Text"/>
        <w:numPr>
          <w:ilvl w:val="0"/>
          <w:numId w:val="118"/>
        </w:numPr>
        <w:spacing w:line="270" w:lineRule="atLeast"/>
        <w:ind w:left="0" w:firstLine="0"/>
        <w:rPr>
          <w:rFonts w:ascii="Times New Roman" w:hAnsi="Times New Roman"/>
          <w:color w:val="auto"/>
          <w:sz w:val="20"/>
          <w:lang w:val="tr-TR"/>
        </w:rPr>
      </w:pPr>
      <w:r w:rsidRPr="00C32874">
        <w:rPr>
          <w:rFonts w:ascii="Times New Roman" w:hAnsi="Times New Roman"/>
          <w:color w:val="auto"/>
          <w:sz w:val="20"/>
          <w:lang w:val="tr-TR"/>
        </w:rPr>
        <w:t xml:space="preserve">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sahtekarlık, kasıtlı ihmal, gerçeğe aykırı beyan veya iç kontrol ihlali fiillerini içerebildiğinden, hile kaynaklı önemli bir yanlışlığı tespit edememe riski, hata kaynaklı önemli bir yanlışlığı tespit edememe riskinden yüksektir.) </w:t>
      </w:r>
    </w:p>
    <w:p w14:paraId="1323CBB7"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5F4AF0CA" w14:textId="77777777" w:rsidR="00D15997" w:rsidRPr="00C32874" w:rsidRDefault="00D15997" w:rsidP="00D15997">
      <w:pPr>
        <w:pStyle w:val="Text"/>
        <w:numPr>
          <w:ilvl w:val="0"/>
          <w:numId w:val="118"/>
        </w:numPr>
        <w:spacing w:line="270" w:lineRule="atLeast"/>
        <w:ind w:left="0" w:firstLine="0"/>
        <w:rPr>
          <w:rFonts w:ascii="Times New Roman" w:hAnsi="Times New Roman"/>
          <w:color w:val="auto"/>
          <w:sz w:val="20"/>
          <w:lang w:val="tr-TR"/>
        </w:rPr>
      </w:pPr>
      <w:r w:rsidRPr="00C32874">
        <w:rPr>
          <w:rFonts w:ascii="Times New Roman" w:hAnsi="Times New Roman"/>
          <w:color w:val="auto"/>
          <w:sz w:val="20"/>
          <w:lang w:val="tr-TR"/>
        </w:rPr>
        <w:t xml:space="preserve">Banka’nın iç kontrolünün etkinliğine ilişkin bir görüş bildirmek amacıyla değil ama duruma uygun denetim prosedürlerini tasarlamak amacıyla denetimle ilgili iç kontrol değerlendirilmektedir. </w:t>
      </w:r>
    </w:p>
    <w:p w14:paraId="59044FE5" w14:textId="77777777" w:rsidR="00D15997" w:rsidRPr="00C32874" w:rsidRDefault="00D15997" w:rsidP="00D15997">
      <w:pPr>
        <w:pStyle w:val="Text"/>
        <w:spacing w:line="270" w:lineRule="atLeast"/>
        <w:rPr>
          <w:rFonts w:ascii="Times New Roman" w:hAnsi="Times New Roman"/>
          <w:color w:val="auto"/>
          <w:sz w:val="20"/>
          <w:lang w:val="tr-TR"/>
        </w:rPr>
      </w:pPr>
    </w:p>
    <w:p w14:paraId="1579EE38" w14:textId="77777777" w:rsidR="00D15997" w:rsidRPr="00C32874" w:rsidRDefault="00D15997" w:rsidP="00D15997">
      <w:pPr>
        <w:pStyle w:val="Text"/>
        <w:numPr>
          <w:ilvl w:val="0"/>
          <w:numId w:val="118"/>
        </w:numPr>
        <w:spacing w:line="270" w:lineRule="atLeast"/>
        <w:ind w:left="0" w:firstLine="0"/>
        <w:rPr>
          <w:rFonts w:ascii="Times New Roman" w:hAnsi="Times New Roman"/>
          <w:color w:val="auto"/>
          <w:sz w:val="20"/>
          <w:lang w:val="tr-TR"/>
        </w:rPr>
      </w:pPr>
      <w:r w:rsidRPr="00C32874">
        <w:rPr>
          <w:rFonts w:ascii="Times New Roman" w:hAnsi="Times New Roman"/>
          <w:color w:val="auto"/>
          <w:sz w:val="20"/>
          <w:lang w:val="tr-TR"/>
        </w:rPr>
        <w:t xml:space="preserve">Yönetim tarafından kullanılan muhasebe politikalarının uygunluğu ile yapılan muhasebe tahminlerinin ve ilgili açıklamaların makul olup olmadığı değerlendirilmektedir. </w:t>
      </w:r>
    </w:p>
    <w:p w14:paraId="01B48EA6"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06D1218B" w14:textId="77777777" w:rsidR="00D15997" w:rsidRPr="00C32874" w:rsidRDefault="00D15997" w:rsidP="00D15997">
      <w:pPr>
        <w:pStyle w:val="Text"/>
        <w:numPr>
          <w:ilvl w:val="0"/>
          <w:numId w:val="118"/>
        </w:numPr>
        <w:spacing w:line="270" w:lineRule="atLeast"/>
        <w:ind w:left="0" w:firstLine="0"/>
        <w:rPr>
          <w:rFonts w:ascii="Times New Roman" w:hAnsi="Times New Roman"/>
          <w:color w:val="auto"/>
          <w:sz w:val="20"/>
          <w:lang w:val="tr-TR"/>
        </w:rPr>
      </w:pPr>
      <w:r w:rsidRPr="00C32874">
        <w:rPr>
          <w:rFonts w:ascii="Times New Roman" w:hAnsi="Times New Roman"/>
          <w:color w:val="auto"/>
          <w:sz w:val="20"/>
          <w:lang w:val="tr-TR"/>
        </w:rPr>
        <w:t xml:space="preserve">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 </w:t>
      </w:r>
    </w:p>
    <w:p w14:paraId="20007D8F"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4DDD99ED" w14:textId="77777777" w:rsidR="00D15997" w:rsidRPr="00C32874" w:rsidRDefault="00D15997" w:rsidP="00D15997">
      <w:pPr>
        <w:pStyle w:val="Text"/>
        <w:numPr>
          <w:ilvl w:val="0"/>
          <w:numId w:val="118"/>
        </w:numPr>
        <w:spacing w:line="270" w:lineRule="atLeast"/>
        <w:ind w:left="0" w:firstLine="0"/>
        <w:rPr>
          <w:rFonts w:ascii="Times New Roman" w:hAnsi="Times New Roman"/>
          <w:color w:val="auto"/>
          <w:sz w:val="20"/>
          <w:lang w:val="tr-TR"/>
        </w:rPr>
      </w:pPr>
      <w:r w:rsidRPr="00C32874">
        <w:rPr>
          <w:rFonts w:ascii="Times New Roman" w:hAnsi="Times New Roman"/>
          <w:color w:val="auto"/>
          <w:sz w:val="20"/>
          <w:lang w:val="tr-TR"/>
        </w:rPr>
        <w:t xml:space="preserve">Finansal tabloların, açıklamalar dahil olmak üzere, genel sunumu, yapısı ve içeriği ile bu tabloların, temelini oluşturan işlem ve olayları gerçeğe uygun sunumu sağlayacak şekilde yansıtıp yansıtmadığı değerlendirilmektedir. </w:t>
      </w:r>
    </w:p>
    <w:p w14:paraId="4966F286" w14:textId="77777777" w:rsidR="00D15997" w:rsidRPr="00C32874" w:rsidRDefault="00D15997" w:rsidP="00D15997">
      <w:pPr>
        <w:pStyle w:val="Text"/>
        <w:spacing w:line="270" w:lineRule="atLeast"/>
        <w:rPr>
          <w:rFonts w:ascii="Times New Roman" w:hAnsi="Times New Roman"/>
          <w:color w:val="auto"/>
          <w:sz w:val="20"/>
          <w:lang w:val="tr-TR"/>
        </w:rPr>
      </w:pPr>
    </w:p>
    <w:p w14:paraId="0D72E389"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Diğer hususların yanı sıra, denetim sırasında tespit ettiğimiz önemli iç kontrol eksiklikleri dahil olmak üzere, bağımsız denetimin planlanan kapsamı ve zamanlaması ile önemli denetim bulgularını üst yönetimden sorumlu olanlara bildirmekteyiz.</w:t>
      </w:r>
    </w:p>
    <w:p w14:paraId="0B8FC4FB"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25848C3B"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Bağımsızlığa ilişkin etik hükümlere uygunluk sağladığımızı üst yönetimden sorumlu olanlara bildirmiş bulunmaktayız. Ayrıca bağımsızlık üzerinde etkisi olduğu düşünülebilecek tüm ilişkiler ve diğer hususları ve -varsa- ilgili önlemleri üst yönetimden sorumlu olanlara iletmiş bulunmaktayız.</w:t>
      </w:r>
    </w:p>
    <w:p w14:paraId="69046C01" w14:textId="77777777" w:rsidR="00D15997" w:rsidRPr="00C32874" w:rsidRDefault="00D15997" w:rsidP="00D15997">
      <w:pPr>
        <w:pStyle w:val="Text"/>
        <w:spacing w:line="270" w:lineRule="atLeast"/>
        <w:rPr>
          <w:rFonts w:ascii="Times New Roman" w:hAnsi="Times New Roman"/>
          <w:color w:val="auto"/>
          <w:sz w:val="20"/>
          <w:lang w:val="tr-TR"/>
        </w:rPr>
      </w:pPr>
    </w:p>
    <w:p w14:paraId="69B04185" w14:textId="77777777" w:rsidR="00D15997" w:rsidRPr="00C32874" w:rsidRDefault="00D15997" w:rsidP="00D15997">
      <w:pPr>
        <w:pStyle w:val="Text"/>
        <w:spacing w:line="270" w:lineRule="atLeast"/>
        <w:rPr>
          <w:rFonts w:ascii="Times New Roman" w:hAnsi="Times New Roman"/>
          <w:color w:val="auto"/>
          <w:sz w:val="20"/>
          <w:lang w:val="tr-TR"/>
        </w:rPr>
      </w:pPr>
    </w:p>
    <w:p w14:paraId="29CE7F62" w14:textId="77777777" w:rsidR="00D15997" w:rsidRPr="00C32874" w:rsidRDefault="00D15997" w:rsidP="00D15997">
      <w:pPr>
        <w:pStyle w:val="Text"/>
        <w:spacing w:line="270" w:lineRule="atLeast"/>
        <w:rPr>
          <w:rFonts w:ascii="Times New Roman" w:hAnsi="Times New Roman"/>
          <w:color w:val="auto"/>
          <w:sz w:val="20"/>
          <w:lang w:val="tr-TR"/>
        </w:rPr>
      </w:pPr>
    </w:p>
    <w:p w14:paraId="664B26D3" w14:textId="77777777" w:rsidR="00D15997" w:rsidRPr="00C32874" w:rsidRDefault="00D15997" w:rsidP="00D15997">
      <w:pPr>
        <w:pStyle w:val="Text"/>
        <w:spacing w:line="270" w:lineRule="atLeast"/>
        <w:rPr>
          <w:rFonts w:ascii="Times New Roman" w:hAnsi="Times New Roman"/>
          <w:color w:val="auto"/>
          <w:sz w:val="20"/>
          <w:lang w:val="tr-TR"/>
        </w:rPr>
      </w:pPr>
    </w:p>
    <w:p w14:paraId="3E8CEEC0" w14:textId="77777777" w:rsidR="00D15997" w:rsidRPr="00C32874" w:rsidRDefault="00D15997" w:rsidP="00D15997">
      <w:pPr>
        <w:pStyle w:val="Text"/>
        <w:spacing w:line="270" w:lineRule="atLeast"/>
        <w:rPr>
          <w:rFonts w:ascii="Times New Roman" w:hAnsi="Times New Roman"/>
          <w:color w:val="auto"/>
          <w:sz w:val="20"/>
          <w:lang w:val="tr-TR"/>
        </w:rPr>
      </w:pPr>
    </w:p>
    <w:p w14:paraId="608C9B49" w14:textId="77777777" w:rsidR="00D15997" w:rsidRPr="00C32874" w:rsidRDefault="00D15997" w:rsidP="00D15997">
      <w:pPr>
        <w:pStyle w:val="Text"/>
        <w:spacing w:line="270" w:lineRule="atLeast"/>
        <w:rPr>
          <w:rFonts w:ascii="Times New Roman" w:hAnsi="Times New Roman"/>
          <w:color w:val="auto"/>
          <w:sz w:val="20"/>
          <w:lang w:val="tr-TR"/>
        </w:rPr>
      </w:pPr>
    </w:p>
    <w:p w14:paraId="3F0DD362" w14:textId="77777777" w:rsidR="00D15997" w:rsidRPr="00C32874" w:rsidRDefault="00D15997" w:rsidP="00D15997">
      <w:pPr>
        <w:pStyle w:val="Text"/>
        <w:spacing w:line="270" w:lineRule="atLeast"/>
        <w:rPr>
          <w:rFonts w:ascii="Times New Roman" w:hAnsi="Times New Roman"/>
          <w:color w:val="auto"/>
          <w:sz w:val="20"/>
          <w:lang w:val="tr-TR"/>
        </w:rPr>
      </w:pPr>
    </w:p>
    <w:p w14:paraId="2EE5276A" w14:textId="77777777" w:rsidR="00D15997" w:rsidRPr="00C32874" w:rsidRDefault="00D15997" w:rsidP="00D15997">
      <w:pPr>
        <w:pStyle w:val="Text"/>
        <w:spacing w:line="270" w:lineRule="atLeast"/>
        <w:rPr>
          <w:rFonts w:ascii="Times New Roman" w:hAnsi="Times New Roman"/>
          <w:color w:val="auto"/>
          <w:sz w:val="20"/>
          <w:lang w:val="tr-TR"/>
        </w:rPr>
      </w:pPr>
    </w:p>
    <w:p w14:paraId="4CDF0468" w14:textId="77777777" w:rsidR="00D15997" w:rsidRPr="00C32874" w:rsidRDefault="00D15997" w:rsidP="00D15997">
      <w:pPr>
        <w:pStyle w:val="Text"/>
        <w:spacing w:line="270" w:lineRule="atLeast"/>
        <w:rPr>
          <w:rFonts w:ascii="Times New Roman" w:hAnsi="Times New Roman"/>
          <w:color w:val="auto"/>
          <w:sz w:val="20"/>
          <w:lang w:val="tr-TR"/>
        </w:rPr>
      </w:pPr>
    </w:p>
    <w:p w14:paraId="71F993F0" w14:textId="77777777" w:rsidR="00D15997" w:rsidRPr="00C32874" w:rsidRDefault="00D15997" w:rsidP="00D15997">
      <w:pPr>
        <w:pStyle w:val="Text"/>
        <w:spacing w:line="270" w:lineRule="atLeast"/>
        <w:rPr>
          <w:rFonts w:ascii="Times New Roman" w:hAnsi="Times New Roman"/>
          <w:color w:val="auto"/>
          <w:sz w:val="20"/>
          <w:lang w:val="tr-TR"/>
        </w:rPr>
      </w:pPr>
    </w:p>
    <w:p w14:paraId="0EAD4704" w14:textId="77777777" w:rsidR="00D15997" w:rsidRPr="00C32874" w:rsidRDefault="00D15997" w:rsidP="00D15997">
      <w:pPr>
        <w:pStyle w:val="Text"/>
        <w:spacing w:line="270" w:lineRule="atLeast"/>
        <w:rPr>
          <w:rFonts w:ascii="Times New Roman" w:hAnsi="Times New Roman"/>
          <w:color w:val="auto"/>
          <w:sz w:val="20"/>
          <w:lang w:val="tr-TR"/>
        </w:rPr>
      </w:pPr>
      <w:r w:rsidRPr="00C32874">
        <w:rPr>
          <w:rFonts w:ascii="Times New Roman" w:hAnsi="Times New Roman"/>
          <w:color w:val="auto"/>
          <w:sz w:val="20"/>
          <w:lang w:val="tr-TR"/>
        </w:rPr>
        <w:t>Üst yönetimden sorumlu olanlara bildirilen konular arasından, cari döneme ait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288A1C6D" w14:textId="77777777" w:rsidR="00D15997" w:rsidRPr="00C32874" w:rsidRDefault="00D15997" w:rsidP="00D15997">
      <w:pPr>
        <w:pStyle w:val="Text"/>
        <w:spacing w:line="270" w:lineRule="atLeast"/>
        <w:rPr>
          <w:rFonts w:ascii="Times New Roman" w:hAnsi="Times New Roman"/>
          <w:b/>
          <w:color w:val="auto"/>
          <w:sz w:val="20"/>
          <w:lang w:val="tr-TR"/>
        </w:rPr>
      </w:pPr>
    </w:p>
    <w:p w14:paraId="55714F5F" w14:textId="77777777" w:rsidR="00D15997" w:rsidRPr="00C32874" w:rsidRDefault="00D15997" w:rsidP="00D15997">
      <w:pPr>
        <w:pStyle w:val="Text"/>
        <w:spacing w:line="270" w:lineRule="atLeast"/>
        <w:rPr>
          <w:rFonts w:ascii="Times New Roman" w:hAnsi="Times New Roman"/>
          <w:b/>
          <w:color w:val="auto"/>
          <w:sz w:val="20"/>
          <w:lang w:val="tr-TR"/>
        </w:rPr>
      </w:pPr>
      <w:r w:rsidRPr="00C32874">
        <w:rPr>
          <w:rFonts w:ascii="Times New Roman" w:hAnsi="Times New Roman"/>
          <w:b/>
          <w:color w:val="auto"/>
          <w:sz w:val="20"/>
          <w:lang w:val="tr-TR"/>
        </w:rPr>
        <w:t xml:space="preserve">B) </w:t>
      </w:r>
      <w:r w:rsidRPr="00C32874">
        <w:rPr>
          <w:rFonts w:ascii="Times New Roman" w:hAnsi="Times New Roman"/>
          <w:b/>
          <w:color w:val="auto"/>
          <w:sz w:val="20"/>
          <w:lang w:val="tr-TR"/>
        </w:rPr>
        <w:tab/>
        <w:t>Mevzuattan Kaynaklanan Diğer Yükümlülüklere İlişkin Rapor</w:t>
      </w:r>
    </w:p>
    <w:p w14:paraId="76FEDE2E"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2A9E6F6B" w14:textId="77777777" w:rsidR="00D15997" w:rsidRPr="00C32874" w:rsidRDefault="00D15997" w:rsidP="00D15997">
      <w:pPr>
        <w:pStyle w:val="pumatext"/>
        <w:tabs>
          <w:tab w:val="left" w:pos="-426"/>
        </w:tabs>
        <w:spacing w:before="0" w:after="0" w:line="290" w:lineRule="atLeast"/>
        <w:ind w:left="0"/>
        <w:rPr>
          <w:rFonts w:ascii="Times New Roman" w:hAnsi="Times New Roman"/>
          <w:color w:val="auto"/>
          <w:sz w:val="20"/>
          <w:lang w:val="tr-TR"/>
        </w:rPr>
      </w:pPr>
      <w:r w:rsidRPr="00C32874">
        <w:rPr>
          <w:rFonts w:ascii="Times New Roman" w:hAnsi="Times New Roman"/>
          <w:color w:val="auto"/>
          <w:sz w:val="20"/>
          <w:lang w:val="tr-TR"/>
        </w:rPr>
        <w:t>TTK’nın 402’nci Maddesi’nin dördüncü fıkrası uyarınca; Banka’nın 1 Ocak - 31 Aralık 2025 hesap döneminde defter tutma düzeninin, finansal tablolarının, TTK ile Banka esas sözleşmesinin finansal raporlamaya ilişkin hükümlerine uygun olmadığına dair önemli bir hususa rastlanmamıştır.</w:t>
      </w:r>
    </w:p>
    <w:p w14:paraId="1B251425"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788292B9" w14:textId="77777777" w:rsidR="00D15997" w:rsidRPr="00C32874" w:rsidRDefault="00D15997" w:rsidP="00D15997">
      <w:pPr>
        <w:pStyle w:val="pumatext"/>
        <w:tabs>
          <w:tab w:val="left" w:pos="-426"/>
        </w:tabs>
        <w:spacing w:before="0" w:after="0" w:line="290" w:lineRule="atLeast"/>
        <w:ind w:left="0"/>
        <w:rPr>
          <w:rFonts w:ascii="Times New Roman" w:hAnsi="Times New Roman"/>
          <w:color w:val="auto"/>
          <w:sz w:val="20"/>
          <w:lang w:val="tr-TR"/>
        </w:rPr>
      </w:pPr>
      <w:r w:rsidRPr="00C32874">
        <w:rPr>
          <w:rFonts w:ascii="Times New Roman" w:hAnsi="Times New Roman"/>
          <w:color w:val="auto"/>
          <w:sz w:val="20"/>
          <w:lang w:val="tr-TR"/>
        </w:rPr>
        <w:t xml:space="preserve">TTK’nın 402’nci Maddesi’nin dördüncü fıkrası uyarınca; Yönetim Kurulu tarafımıza denetim kapsamında istenen açıklamaları yapmış ve talep edilen belgeleri vermiştir. </w:t>
      </w:r>
    </w:p>
    <w:p w14:paraId="4443C7C1" w14:textId="77777777" w:rsidR="00D15997" w:rsidRPr="00C32874" w:rsidRDefault="00D15997" w:rsidP="00D15997">
      <w:pPr>
        <w:pStyle w:val="Text"/>
        <w:spacing w:line="240" w:lineRule="auto"/>
        <w:contextualSpacing/>
        <w:rPr>
          <w:rFonts w:ascii="Times New Roman" w:hAnsi="Times New Roman"/>
          <w:color w:val="auto"/>
          <w:sz w:val="20"/>
          <w:highlight w:val="yellow"/>
          <w:lang w:val="tr-TR"/>
        </w:rPr>
      </w:pPr>
    </w:p>
    <w:p w14:paraId="77531D63"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4A9B5CD8"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4545AA4D" w14:textId="77777777" w:rsidR="00D15997" w:rsidRPr="00C32874" w:rsidRDefault="00D15997" w:rsidP="00D15997">
      <w:pPr>
        <w:pStyle w:val="Text"/>
        <w:spacing w:line="240" w:lineRule="auto"/>
        <w:contextualSpacing/>
        <w:rPr>
          <w:rFonts w:ascii="Times New Roman" w:hAnsi="Times New Roman"/>
          <w:color w:val="auto"/>
          <w:sz w:val="20"/>
          <w:lang w:val="tr-TR"/>
        </w:rPr>
      </w:pPr>
    </w:p>
    <w:p w14:paraId="1CA33207" w14:textId="77777777" w:rsidR="00D15997" w:rsidRPr="00C32874" w:rsidRDefault="00D15997" w:rsidP="00D15997">
      <w:pPr>
        <w:pStyle w:val="Body"/>
        <w:tabs>
          <w:tab w:val="center" w:pos="5760"/>
        </w:tabs>
        <w:spacing w:after="0"/>
        <w:ind w:firstLine="0"/>
        <w:jc w:val="left"/>
        <w:rPr>
          <w:rFonts w:ascii="Times New Roman" w:hAnsi="Times New Roman"/>
          <w:b/>
          <w:sz w:val="20"/>
          <w:szCs w:val="20"/>
          <w:lang w:val="tr-TR"/>
        </w:rPr>
      </w:pPr>
      <w:r w:rsidRPr="00C32874">
        <w:rPr>
          <w:rFonts w:ascii="Times New Roman" w:hAnsi="Times New Roman"/>
          <w:b/>
          <w:sz w:val="20"/>
          <w:szCs w:val="20"/>
          <w:lang w:val="tr-TR"/>
        </w:rPr>
        <w:t>AN INDEPENDENT MEMBER OF BAKER TILLY INTERNATIONAL</w:t>
      </w:r>
    </w:p>
    <w:p w14:paraId="3BC2F928" w14:textId="77777777" w:rsidR="00D15997" w:rsidRPr="00C32874" w:rsidRDefault="00D15997" w:rsidP="00D15997">
      <w:pPr>
        <w:pStyle w:val="Body"/>
        <w:tabs>
          <w:tab w:val="center" w:pos="5760"/>
        </w:tabs>
        <w:spacing w:after="0"/>
        <w:ind w:firstLine="0"/>
        <w:jc w:val="left"/>
        <w:rPr>
          <w:rFonts w:ascii="Times New Roman" w:hAnsi="Times New Roman"/>
          <w:b/>
          <w:sz w:val="20"/>
          <w:szCs w:val="20"/>
          <w:lang w:val="tr-TR"/>
        </w:rPr>
      </w:pPr>
      <w:r w:rsidRPr="00C32874">
        <w:rPr>
          <w:rFonts w:ascii="Times New Roman" w:hAnsi="Times New Roman"/>
          <w:b/>
          <w:sz w:val="20"/>
          <w:szCs w:val="20"/>
          <w:lang w:val="tr-TR"/>
        </w:rPr>
        <w:t>GÜRELİ YEMİNLİ MALİ MÜŞAVİRLİK VE BAĞIMSIZ DENETİM HİZMETLERİ A.Ş.</w:t>
      </w:r>
    </w:p>
    <w:p w14:paraId="41DD395D" w14:textId="77777777" w:rsidR="00D15997" w:rsidRPr="00C32874" w:rsidRDefault="00D15997" w:rsidP="00D15997">
      <w:pPr>
        <w:pStyle w:val="Text"/>
        <w:spacing w:line="290" w:lineRule="atLeast"/>
        <w:rPr>
          <w:rFonts w:ascii="Times New Roman" w:hAnsi="Times New Roman"/>
          <w:color w:val="auto"/>
          <w:sz w:val="20"/>
          <w:highlight w:val="yellow"/>
          <w:lang w:val="tr-TR"/>
        </w:rPr>
      </w:pPr>
    </w:p>
    <w:p w14:paraId="5EEE89B6" w14:textId="77777777" w:rsidR="00D15997" w:rsidRPr="00C32874" w:rsidRDefault="00D15997" w:rsidP="00D15997">
      <w:pPr>
        <w:pStyle w:val="Text"/>
        <w:spacing w:line="290" w:lineRule="atLeast"/>
        <w:rPr>
          <w:rFonts w:ascii="Times New Roman" w:hAnsi="Times New Roman"/>
          <w:color w:val="auto"/>
          <w:sz w:val="20"/>
          <w:highlight w:val="yellow"/>
          <w:lang w:val="tr-TR"/>
        </w:rPr>
      </w:pPr>
    </w:p>
    <w:p w14:paraId="0025FEA9" w14:textId="77777777" w:rsidR="00D15997" w:rsidRPr="00C32874" w:rsidRDefault="00D15997" w:rsidP="00D15997">
      <w:pPr>
        <w:pStyle w:val="Text"/>
        <w:spacing w:line="290" w:lineRule="atLeast"/>
        <w:rPr>
          <w:rFonts w:ascii="Times New Roman" w:hAnsi="Times New Roman"/>
          <w:color w:val="auto"/>
          <w:sz w:val="20"/>
          <w:lang w:val="tr-TR"/>
        </w:rPr>
      </w:pPr>
    </w:p>
    <w:p w14:paraId="4CA75051" w14:textId="77777777" w:rsidR="00D15997" w:rsidRPr="00C32874" w:rsidRDefault="00D15997" w:rsidP="00D15997">
      <w:pPr>
        <w:pStyle w:val="Text"/>
        <w:spacing w:line="290" w:lineRule="atLeast"/>
        <w:rPr>
          <w:rFonts w:ascii="Times New Roman" w:hAnsi="Times New Roman"/>
          <w:color w:val="auto"/>
          <w:sz w:val="20"/>
          <w:lang w:val="tr-TR"/>
        </w:rPr>
      </w:pPr>
    </w:p>
    <w:p w14:paraId="49C112BC" w14:textId="77777777" w:rsidR="00D15997" w:rsidRPr="00C32874" w:rsidRDefault="00D15997" w:rsidP="00D15997">
      <w:pPr>
        <w:pStyle w:val="Text"/>
        <w:spacing w:line="290" w:lineRule="atLeast"/>
        <w:rPr>
          <w:rFonts w:ascii="Times New Roman" w:hAnsi="Times New Roman"/>
          <w:color w:val="auto"/>
          <w:sz w:val="20"/>
          <w:lang w:val="tr-TR"/>
        </w:rPr>
      </w:pPr>
    </w:p>
    <w:p w14:paraId="0EF8A053" w14:textId="77777777" w:rsidR="00D15997" w:rsidRPr="00C32874" w:rsidRDefault="00D15997" w:rsidP="00D15997">
      <w:pPr>
        <w:pStyle w:val="Text"/>
        <w:spacing w:line="290" w:lineRule="atLeast"/>
        <w:rPr>
          <w:rFonts w:ascii="Times New Roman" w:hAnsi="Times New Roman"/>
          <w:color w:val="auto"/>
          <w:sz w:val="20"/>
          <w:lang w:val="tr-TR"/>
        </w:rPr>
      </w:pPr>
    </w:p>
    <w:p w14:paraId="732B4473" w14:textId="77777777" w:rsidR="00D15997" w:rsidRPr="00C32874" w:rsidRDefault="00D15997" w:rsidP="00D15997">
      <w:pPr>
        <w:pStyle w:val="Text"/>
        <w:spacing w:line="290" w:lineRule="atLeast"/>
        <w:rPr>
          <w:rFonts w:ascii="Times New Roman" w:hAnsi="Times New Roman"/>
          <w:color w:val="auto"/>
          <w:sz w:val="20"/>
          <w:lang w:val="tr-TR"/>
        </w:rPr>
      </w:pPr>
    </w:p>
    <w:p w14:paraId="5DEDE7BC" w14:textId="77777777" w:rsidR="00D15997" w:rsidRPr="00C32874" w:rsidRDefault="00D15997" w:rsidP="00D15997">
      <w:pPr>
        <w:pStyle w:val="Text"/>
        <w:spacing w:line="290" w:lineRule="atLeast"/>
        <w:rPr>
          <w:rFonts w:ascii="Times New Roman" w:hAnsi="Times New Roman"/>
          <w:color w:val="auto"/>
          <w:sz w:val="20"/>
          <w:lang w:val="tr-TR"/>
        </w:rPr>
      </w:pPr>
    </w:p>
    <w:p w14:paraId="0AE01029" w14:textId="77777777" w:rsidR="00D15997" w:rsidRPr="00C32874" w:rsidRDefault="00D15997" w:rsidP="00D15997">
      <w:pPr>
        <w:tabs>
          <w:tab w:val="left" w:pos="-720"/>
        </w:tabs>
        <w:jc w:val="both"/>
        <w:rPr>
          <w:b/>
          <w:bCs/>
          <w:sz w:val="20"/>
          <w:szCs w:val="20"/>
        </w:rPr>
      </w:pPr>
      <w:r w:rsidRPr="00C32874">
        <w:rPr>
          <w:b/>
          <w:bCs/>
          <w:sz w:val="20"/>
          <w:szCs w:val="20"/>
        </w:rPr>
        <w:t>Metin ETKİN</w:t>
      </w:r>
    </w:p>
    <w:p w14:paraId="50D8A7D8" w14:textId="77777777" w:rsidR="00D15997" w:rsidRPr="00C32874" w:rsidRDefault="00D15997" w:rsidP="00D15997">
      <w:pPr>
        <w:adjustRightInd w:val="0"/>
        <w:rPr>
          <w:b/>
          <w:bCs/>
          <w:noProof/>
          <w:sz w:val="20"/>
          <w:szCs w:val="20"/>
        </w:rPr>
      </w:pPr>
      <w:r w:rsidRPr="00C32874">
        <w:rPr>
          <w:b/>
          <w:bCs/>
          <w:noProof/>
          <w:sz w:val="20"/>
          <w:szCs w:val="20"/>
        </w:rPr>
        <w:t>Sorumlu Ortak Başdenetçi</w:t>
      </w:r>
    </w:p>
    <w:p w14:paraId="22ABF717" w14:textId="77777777" w:rsidR="00D15997" w:rsidRPr="00C32874" w:rsidRDefault="00D15997" w:rsidP="00D15997">
      <w:pPr>
        <w:tabs>
          <w:tab w:val="left" w:pos="-720"/>
        </w:tabs>
        <w:jc w:val="both"/>
        <w:rPr>
          <w:b/>
          <w:bCs/>
          <w:sz w:val="20"/>
          <w:szCs w:val="20"/>
        </w:rPr>
      </w:pPr>
    </w:p>
    <w:p w14:paraId="3A32FD3B" w14:textId="77777777" w:rsidR="00D15997" w:rsidRPr="00C32874" w:rsidRDefault="00D15997" w:rsidP="00D15997">
      <w:pPr>
        <w:tabs>
          <w:tab w:val="left" w:pos="-720"/>
        </w:tabs>
        <w:jc w:val="both"/>
        <w:rPr>
          <w:b/>
          <w:bCs/>
          <w:sz w:val="20"/>
          <w:szCs w:val="20"/>
        </w:rPr>
      </w:pPr>
    </w:p>
    <w:p w14:paraId="51298C09" w14:textId="2A239AE2" w:rsidR="00D15997" w:rsidRPr="00C32874" w:rsidRDefault="00D15997" w:rsidP="00D15997">
      <w:pPr>
        <w:rPr>
          <w:b/>
          <w:bCs/>
          <w:sz w:val="20"/>
          <w:szCs w:val="20"/>
        </w:rPr>
      </w:pPr>
      <w:r w:rsidRPr="00C32874">
        <w:rPr>
          <w:b/>
          <w:bCs/>
          <w:sz w:val="20"/>
          <w:szCs w:val="20"/>
        </w:rPr>
        <w:t>İstanbul, 27 Şubat 2026</w:t>
      </w:r>
    </w:p>
    <w:p w14:paraId="41EE19AC" w14:textId="77777777" w:rsidR="00D15997" w:rsidRPr="00C32874" w:rsidRDefault="00D15997" w:rsidP="00D15997"/>
    <w:p w14:paraId="53ACC7C2" w14:textId="77777777" w:rsidR="00AD6595" w:rsidRPr="00C32874" w:rsidRDefault="00AD6595">
      <w:pPr>
        <w:rPr>
          <w:b/>
          <w:bCs/>
          <w:sz w:val="17"/>
        </w:rPr>
        <w:sectPr w:rsidR="00AD6595" w:rsidRPr="00C32874" w:rsidSect="00B3782D">
          <w:pgSz w:w="11920" w:h="16840"/>
          <w:pgMar w:top="1134" w:right="1134" w:bottom="1134" w:left="1134" w:header="709" w:footer="709" w:gutter="0"/>
          <w:cols w:space="708"/>
        </w:sectPr>
      </w:pPr>
    </w:p>
    <w:p w14:paraId="4D30B930" w14:textId="1C57D6C7" w:rsidR="00FF3B62" w:rsidRPr="00C32874" w:rsidRDefault="00FF3B62" w:rsidP="00FF3B62">
      <w:pPr>
        <w:jc w:val="center"/>
        <w:rPr>
          <w:b/>
          <w:bCs/>
        </w:rPr>
      </w:pPr>
      <w:r w:rsidRPr="00C32874">
        <w:rPr>
          <w:b/>
          <w:bCs/>
        </w:rPr>
        <w:lastRenderedPageBreak/>
        <w:t>TERA YATIRIM BANKASI A.Ş.</w:t>
      </w:r>
      <w:r w:rsidR="00157CF6" w:rsidRPr="00C32874">
        <w:rPr>
          <w:b/>
          <w:bCs/>
        </w:rPr>
        <w:t>’</w:t>
      </w:r>
      <w:r w:rsidRPr="00C32874">
        <w:rPr>
          <w:b/>
          <w:bCs/>
        </w:rPr>
        <w:t>NİN 3</w:t>
      </w:r>
      <w:r w:rsidR="00774DBC" w:rsidRPr="00C32874">
        <w:rPr>
          <w:b/>
          <w:bCs/>
        </w:rPr>
        <w:t>1 ARALIK</w:t>
      </w:r>
      <w:r w:rsidRPr="00C32874">
        <w:rPr>
          <w:b/>
          <w:bCs/>
        </w:rPr>
        <w:t xml:space="preserve"> 202</w:t>
      </w:r>
      <w:r w:rsidR="002B251B" w:rsidRPr="00C32874">
        <w:rPr>
          <w:b/>
          <w:bCs/>
        </w:rPr>
        <w:t>5</w:t>
      </w:r>
      <w:r w:rsidRPr="00C32874">
        <w:rPr>
          <w:b/>
          <w:bCs/>
        </w:rPr>
        <w:t xml:space="preserve"> TARİHİ İTİBARIYLA HAZIRLANAN </w:t>
      </w:r>
      <w:r w:rsidR="00774DBC" w:rsidRPr="00C32874">
        <w:rPr>
          <w:b/>
          <w:bCs/>
        </w:rPr>
        <w:t>YILSONU</w:t>
      </w:r>
      <w:r w:rsidRPr="00C32874">
        <w:rPr>
          <w:b/>
          <w:bCs/>
        </w:rPr>
        <w:t xml:space="preserve"> KONSOLİDE FİNANSAL RAPORU</w:t>
      </w:r>
    </w:p>
    <w:p w14:paraId="38A2C77E" w14:textId="77777777" w:rsidR="006A483B" w:rsidRPr="00C32874" w:rsidRDefault="006A483B" w:rsidP="00FF3B62">
      <w:pPr>
        <w:jc w:val="center"/>
      </w:pPr>
    </w:p>
    <w:p w14:paraId="613D34A9" w14:textId="77777777" w:rsidR="00FF3B62" w:rsidRPr="00C32874" w:rsidRDefault="00FF3B62" w:rsidP="00FF3B62">
      <w:pPr>
        <w:jc w:val="both"/>
        <w:rPr>
          <w:sz w:val="20"/>
          <w:szCs w:val="20"/>
        </w:rPr>
      </w:pPr>
    </w:p>
    <w:p w14:paraId="75E01EBF" w14:textId="3D479D38" w:rsidR="00FF0450" w:rsidRPr="00C32874" w:rsidRDefault="00FF3B62" w:rsidP="001F7EDC">
      <w:pPr>
        <w:rPr>
          <w:sz w:val="20"/>
          <w:szCs w:val="20"/>
        </w:rPr>
      </w:pPr>
      <w:r w:rsidRPr="00C32874">
        <w:rPr>
          <w:sz w:val="20"/>
          <w:szCs w:val="20"/>
        </w:rPr>
        <w:t>Banka’nın Yönetim Merkezinin Adresi</w:t>
      </w:r>
      <w:r w:rsidR="001F7EDC" w:rsidRPr="00C32874">
        <w:rPr>
          <w:sz w:val="20"/>
          <w:szCs w:val="20"/>
        </w:rPr>
        <w:tab/>
      </w:r>
      <w:r w:rsidRPr="00C32874">
        <w:rPr>
          <w:sz w:val="20"/>
          <w:szCs w:val="20"/>
        </w:rPr>
        <w:t xml:space="preserve">: Maslak Mahallesi Eski Büyükdere Cad. İz Plaza Giz </w:t>
      </w:r>
    </w:p>
    <w:p w14:paraId="7AB75290" w14:textId="1FBFFFAA" w:rsidR="00FF3B62" w:rsidRPr="00C32874" w:rsidRDefault="00FF3B62" w:rsidP="00DF43DD">
      <w:pPr>
        <w:ind w:left="3600" w:firstLine="86"/>
        <w:rPr>
          <w:sz w:val="20"/>
          <w:szCs w:val="20"/>
        </w:rPr>
      </w:pPr>
      <w:r w:rsidRPr="00C32874">
        <w:rPr>
          <w:sz w:val="20"/>
          <w:szCs w:val="20"/>
        </w:rPr>
        <w:t>No:</w:t>
      </w:r>
      <w:r w:rsidR="0087406A" w:rsidRPr="00C32874">
        <w:rPr>
          <w:sz w:val="20"/>
          <w:szCs w:val="20"/>
        </w:rPr>
        <w:t xml:space="preserve"> </w:t>
      </w:r>
      <w:r w:rsidRPr="00C32874">
        <w:rPr>
          <w:sz w:val="20"/>
          <w:szCs w:val="20"/>
        </w:rPr>
        <w:t>9 İç Kapı No:</w:t>
      </w:r>
      <w:r w:rsidR="0087406A" w:rsidRPr="00C32874">
        <w:rPr>
          <w:sz w:val="20"/>
          <w:szCs w:val="20"/>
        </w:rPr>
        <w:t xml:space="preserve"> </w:t>
      </w:r>
      <w:r w:rsidRPr="00C32874">
        <w:rPr>
          <w:sz w:val="20"/>
          <w:szCs w:val="20"/>
        </w:rPr>
        <w:t>10 Kat:</w:t>
      </w:r>
      <w:r w:rsidR="0087406A" w:rsidRPr="00C32874">
        <w:rPr>
          <w:sz w:val="20"/>
          <w:szCs w:val="20"/>
        </w:rPr>
        <w:t xml:space="preserve"> </w:t>
      </w:r>
      <w:r w:rsidRPr="00C32874">
        <w:rPr>
          <w:sz w:val="20"/>
          <w:szCs w:val="20"/>
        </w:rPr>
        <w:t>4</w:t>
      </w:r>
      <w:r w:rsidR="00FF0450" w:rsidRPr="00C32874">
        <w:rPr>
          <w:sz w:val="20"/>
          <w:szCs w:val="20"/>
        </w:rPr>
        <w:t xml:space="preserve"> </w:t>
      </w:r>
      <w:r w:rsidRPr="00C32874">
        <w:rPr>
          <w:sz w:val="20"/>
          <w:szCs w:val="20"/>
        </w:rPr>
        <w:t>SARIYER/İSTANBUL</w:t>
      </w:r>
    </w:p>
    <w:p w14:paraId="65E7658E" w14:textId="77777777" w:rsidR="00FF3B62" w:rsidRPr="00C32874" w:rsidRDefault="00FF3B62" w:rsidP="00FF3B62">
      <w:pPr>
        <w:ind w:left="2832"/>
        <w:rPr>
          <w:sz w:val="20"/>
          <w:szCs w:val="20"/>
        </w:rPr>
      </w:pPr>
    </w:p>
    <w:p w14:paraId="792FF38A" w14:textId="7F673F50" w:rsidR="00FF3B62" w:rsidRPr="00C32874" w:rsidRDefault="00FF3B62" w:rsidP="00FF3B62">
      <w:pPr>
        <w:rPr>
          <w:sz w:val="20"/>
          <w:szCs w:val="20"/>
        </w:rPr>
      </w:pPr>
      <w:r w:rsidRPr="00C32874">
        <w:rPr>
          <w:sz w:val="20"/>
          <w:szCs w:val="20"/>
        </w:rPr>
        <w:t>Banka’nın Telefon ve Faks Numaraları</w:t>
      </w:r>
      <w:r w:rsidR="001F7EDC" w:rsidRPr="00C32874">
        <w:rPr>
          <w:sz w:val="20"/>
          <w:szCs w:val="20"/>
        </w:rPr>
        <w:tab/>
      </w:r>
      <w:r w:rsidRPr="00C32874">
        <w:rPr>
          <w:sz w:val="20"/>
          <w:szCs w:val="20"/>
        </w:rPr>
        <w:t>: +90 (212) 339 42 00,+90 (212) 339 42 99</w:t>
      </w:r>
    </w:p>
    <w:p w14:paraId="3F9EF81C" w14:textId="77777777" w:rsidR="00FF3B62" w:rsidRPr="00C32874" w:rsidRDefault="00FF3B62" w:rsidP="00FF3B62">
      <w:pPr>
        <w:rPr>
          <w:sz w:val="20"/>
          <w:szCs w:val="20"/>
        </w:rPr>
      </w:pPr>
    </w:p>
    <w:p w14:paraId="50A11121" w14:textId="0BC89099" w:rsidR="00FF3B62" w:rsidRPr="00C32874" w:rsidRDefault="00FF3B62" w:rsidP="00FF3B62">
      <w:pPr>
        <w:rPr>
          <w:sz w:val="20"/>
          <w:szCs w:val="20"/>
        </w:rPr>
      </w:pPr>
      <w:r w:rsidRPr="00C32874">
        <w:rPr>
          <w:sz w:val="20"/>
          <w:szCs w:val="20"/>
        </w:rPr>
        <w:t>Banka’nın İnternet Sayfası Adresi</w:t>
      </w:r>
      <w:r w:rsidRPr="00C32874">
        <w:rPr>
          <w:sz w:val="20"/>
          <w:szCs w:val="20"/>
        </w:rPr>
        <w:tab/>
      </w:r>
      <w:r w:rsidR="005B6186" w:rsidRPr="00C32874">
        <w:rPr>
          <w:sz w:val="20"/>
          <w:szCs w:val="20"/>
        </w:rPr>
        <w:tab/>
      </w:r>
      <w:r w:rsidRPr="00C32874">
        <w:rPr>
          <w:sz w:val="20"/>
          <w:szCs w:val="20"/>
        </w:rPr>
        <w:t xml:space="preserve">: </w:t>
      </w:r>
      <w:hyperlink r:id="rId15" w:history="1">
        <w:r w:rsidR="00FD7C03" w:rsidRPr="00C32874">
          <w:rPr>
            <w:rStyle w:val="Hyperlink"/>
            <w:color w:val="auto"/>
            <w:sz w:val="20"/>
            <w:szCs w:val="20"/>
          </w:rPr>
          <w:t>https://www.terabank.com.tr</w:t>
        </w:r>
      </w:hyperlink>
    </w:p>
    <w:p w14:paraId="4E1AF95A" w14:textId="77777777" w:rsidR="00FF3B62" w:rsidRPr="00C32874" w:rsidRDefault="00FF3B62" w:rsidP="00FF3B62">
      <w:pPr>
        <w:rPr>
          <w:sz w:val="20"/>
          <w:szCs w:val="20"/>
        </w:rPr>
      </w:pPr>
    </w:p>
    <w:p w14:paraId="406E6CB7" w14:textId="26A70A84" w:rsidR="00B3280A" w:rsidRPr="00C32874" w:rsidRDefault="00FF3B62" w:rsidP="00FF3B62">
      <w:pPr>
        <w:rPr>
          <w:sz w:val="20"/>
          <w:szCs w:val="20"/>
          <w:u w:val="single"/>
          <w:shd w:val="clear" w:color="auto" w:fill="F5F7F9"/>
        </w:rPr>
      </w:pPr>
      <w:r w:rsidRPr="00C32874">
        <w:rPr>
          <w:sz w:val="20"/>
          <w:szCs w:val="20"/>
        </w:rPr>
        <w:t>İrtibat İçin Elektronik Posta Adresi</w:t>
      </w:r>
      <w:r w:rsidRPr="00C32874">
        <w:rPr>
          <w:sz w:val="20"/>
          <w:szCs w:val="20"/>
        </w:rPr>
        <w:tab/>
      </w:r>
      <w:r w:rsidR="005B6186" w:rsidRPr="00C32874">
        <w:rPr>
          <w:sz w:val="20"/>
          <w:szCs w:val="20"/>
        </w:rPr>
        <w:tab/>
      </w:r>
      <w:r w:rsidRPr="00C32874">
        <w:rPr>
          <w:sz w:val="20"/>
          <w:szCs w:val="20"/>
        </w:rPr>
        <w:t xml:space="preserve">: </w:t>
      </w:r>
      <w:hyperlink r:id="rId16" w:history="1">
        <w:r w:rsidR="00FD7C03" w:rsidRPr="00C32874">
          <w:rPr>
            <w:rStyle w:val="Hyperlink"/>
            <w:color w:val="auto"/>
            <w:sz w:val="20"/>
            <w:szCs w:val="20"/>
            <w:shd w:val="clear" w:color="auto" w:fill="F5F7F9"/>
          </w:rPr>
          <w:t>info@terabank.com.tr</w:t>
        </w:r>
      </w:hyperlink>
    </w:p>
    <w:p w14:paraId="60CF548F" w14:textId="77777777" w:rsidR="00FF3B62" w:rsidRPr="00C32874" w:rsidRDefault="00FF3B62" w:rsidP="00FF3B62">
      <w:pPr>
        <w:rPr>
          <w:sz w:val="20"/>
          <w:szCs w:val="20"/>
        </w:rPr>
      </w:pPr>
    </w:p>
    <w:p w14:paraId="486F4F3C" w14:textId="77777777" w:rsidR="00B3280A" w:rsidRPr="00C32874" w:rsidRDefault="00B3280A" w:rsidP="00A27B16">
      <w:pPr>
        <w:pStyle w:val="NoSpacing"/>
        <w:jc w:val="both"/>
        <w:rPr>
          <w:sz w:val="20"/>
          <w:szCs w:val="20"/>
        </w:rPr>
      </w:pPr>
    </w:p>
    <w:p w14:paraId="515CA35C" w14:textId="70D73FF2" w:rsidR="00FF3B62" w:rsidRPr="00C32874" w:rsidRDefault="00FF3B62" w:rsidP="00226DB8">
      <w:pPr>
        <w:pStyle w:val="NoSpacing"/>
        <w:jc w:val="both"/>
        <w:rPr>
          <w:sz w:val="20"/>
          <w:szCs w:val="20"/>
        </w:rPr>
      </w:pPr>
      <w:r w:rsidRPr="00C32874">
        <w:rPr>
          <w:sz w:val="20"/>
          <w:szCs w:val="20"/>
        </w:rPr>
        <w:t>Bankacılık Düzenleme ve Denetleme Kurumu tarafından düzenlenen Bankalarca Kamuya Açıklanacak Finansal Tablolar ile Bunlara İlişkin Açıklama ve Dipnotlar Hakkında Tebliğe göre hazırlanan</w:t>
      </w:r>
      <w:r w:rsidR="008B168D" w:rsidRPr="00C32874">
        <w:rPr>
          <w:sz w:val="20"/>
          <w:szCs w:val="20"/>
        </w:rPr>
        <w:t xml:space="preserve"> </w:t>
      </w:r>
      <w:r w:rsidR="00226DB8" w:rsidRPr="00C32874">
        <w:rPr>
          <w:sz w:val="20"/>
          <w:szCs w:val="20"/>
        </w:rPr>
        <w:t>yıl sonu</w:t>
      </w:r>
      <w:r w:rsidRPr="00C32874">
        <w:rPr>
          <w:sz w:val="20"/>
          <w:szCs w:val="20"/>
        </w:rPr>
        <w:t xml:space="preserve"> konsolide finansal rapor aşağıda yer alan bölümlerden oluşmaktadır:</w:t>
      </w:r>
    </w:p>
    <w:p w14:paraId="69F3D59D" w14:textId="77777777" w:rsidR="00FF3B62" w:rsidRPr="00C32874" w:rsidRDefault="00FF3B62" w:rsidP="00FF3B62">
      <w:pPr>
        <w:jc w:val="both"/>
        <w:rPr>
          <w:sz w:val="20"/>
          <w:szCs w:val="20"/>
        </w:rPr>
      </w:pPr>
    </w:p>
    <w:p w14:paraId="4A56D608" w14:textId="62090C96" w:rsidR="00FF3B62" w:rsidRPr="00C32874" w:rsidRDefault="003877D8" w:rsidP="004C06D8">
      <w:pPr>
        <w:widowControl/>
        <w:numPr>
          <w:ilvl w:val="0"/>
          <w:numId w:val="10"/>
        </w:numPr>
        <w:tabs>
          <w:tab w:val="clear" w:pos="1080"/>
        </w:tabs>
        <w:autoSpaceDE/>
        <w:autoSpaceDN/>
        <w:ind w:left="567" w:hanging="567"/>
        <w:rPr>
          <w:sz w:val="20"/>
          <w:szCs w:val="20"/>
        </w:rPr>
      </w:pPr>
      <w:r w:rsidRPr="00C32874">
        <w:rPr>
          <w:sz w:val="20"/>
          <w:szCs w:val="20"/>
        </w:rPr>
        <w:t xml:space="preserve">ANA ORTAKLIK </w:t>
      </w:r>
      <w:r w:rsidR="00FF3B62" w:rsidRPr="00C32874">
        <w:rPr>
          <w:sz w:val="20"/>
          <w:szCs w:val="20"/>
        </w:rPr>
        <w:t>BANKA HAKKINDA GENEL BİLGİLER</w:t>
      </w:r>
    </w:p>
    <w:p w14:paraId="005DBD43" w14:textId="5D1CE0C5" w:rsidR="00FF3B62" w:rsidRPr="00C32874" w:rsidRDefault="003877D8" w:rsidP="004C06D8">
      <w:pPr>
        <w:widowControl/>
        <w:numPr>
          <w:ilvl w:val="0"/>
          <w:numId w:val="10"/>
        </w:numPr>
        <w:tabs>
          <w:tab w:val="clear" w:pos="1080"/>
        </w:tabs>
        <w:autoSpaceDE/>
        <w:autoSpaceDN/>
        <w:ind w:left="567" w:hanging="567"/>
        <w:rPr>
          <w:sz w:val="20"/>
          <w:szCs w:val="20"/>
        </w:rPr>
      </w:pPr>
      <w:r w:rsidRPr="00C32874">
        <w:rPr>
          <w:sz w:val="20"/>
          <w:szCs w:val="20"/>
        </w:rPr>
        <w:t xml:space="preserve">ANA ORTAKLIK </w:t>
      </w:r>
      <w:r w:rsidR="00FF3B62" w:rsidRPr="00C32874">
        <w:rPr>
          <w:sz w:val="20"/>
          <w:szCs w:val="20"/>
        </w:rPr>
        <w:t>BANKANIN KONSOLİDE FİNANSAL TABLOLARI</w:t>
      </w:r>
    </w:p>
    <w:p w14:paraId="27326A57" w14:textId="77777777" w:rsidR="00FF3B62" w:rsidRPr="00C32874" w:rsidRDefault="00FF3B62" w:rsidP="004C06D8">
      <w:pPr>
        <w:widowControl/>
        <w:numPr>
          <w:ilvl w:val="0"/>
          <w:numId w:val="10"/>
        </w:numPr>
        <w:tabs>
          <w:tab w:val="clear" w:pos="1080"/>
        </w:tabs>
        <w:autoSpaceDE/>
        <w:autoSpaceDN/>
        <w:ind w:left="567" w:hanging="567"/>
        <w:rPr>
          <w:sz w:val="20"/>
          <w:szCs w:val="20"/>
        </w:rPr>
      </w:pPr>
      <w:r w:rsidRPr="00C32874">
        <w:rPr>
          <w:sz w:val="20"/>
          <w:szCs w:val="20"/>
        </w:rPr>
        <w:t>İLGİLİ DÖNEMDE UYGULANAN MUHASEBE POLİTİKALARINA İLİŞKİN AÇIKLAMALAR</w:t>
      </w:r>
    </w:p>
    <w:p w14:paraId="54264B85" w14:textId="337E85CE" w:rsidR="00FF3B62" w:rsidRPr="00C32874" w:rsidRDefault="003877D8" w:rsidP="004C06D8">
      <w:pPr>
        <w:widowControl/>
        <w:numPr>
          <w:ilvl w:val="0"/>
          <w:numId w:val="10"/>
        </w:numPr>
        <w:tabs>
          <w:tab w:val="clear" w:pos="1080"/>
        </w:tabs>
        <w:autoSpaceDE/>
        <w:autoSpaceDN/>
        <w:ind w:left="567" w:hanging="567"/>
        <w:rPr>
          <w:sz w:val="20"/>
          <w:szCs w:val="20"/>
        </w:rPr>
      </w:pPr>
      <w:r w:rsidRPr="00C32874">
        <w:rPr>
          <w:sz w:val="20"/>
          <w:szCs w:val="20"/>
        </w:rPr>
        <w:t xml:space="preserve">KONSOLİDASYON KAPSAMINDAKİ GRUBUN </w:t>
      </w:r>
      <w:r w:rsidR="00FF3B62" w:rsidRPr="00C32874">
        <w:rPr>
          <w:sz w:val="20"/>
          <w:szCs w:val="20"/>
        </w:rPr>
        <w:t>MALİ BÜNYESİNE VE RİSK YÖNETİMİNE İLİŞKİN BİLGİLER</w:t>
      </w:r>
    </w:p>
    <w:p w14:paraId="5C2C1338" w14:textId="17E00CF9" w:rsidR="00FF3B62" w:rsidRPr="00C32874" w:rsidRDefault="00FF3B62" w:rsidP="004C06D8">
      <w:pPr>
        <w:widowControl/>
        <w:numPr>
          <w:ilvl w:val="0"/>
          <w:numId w:val="10"/>
        </w:numPr>
        <w:tabs>
          <w:tab w:val="clear" w:pos="1080"/>
        </w:tabs>
        <w:autoSpaceDE/>
        <w:autoSpaceDN/>
        <w:ind w:left="567" w:hanging="567"/>
        <w:rPr>
          <w:sz w:val="20"/>
          <w:szCs w:val="20"/>
        </w:rPr>
      </w:pPr>
      <w:r w:rsidRPr="00C32874">
        <w:rPr>
          <w:sz w:val="20"/>
          <w:szCs w:val="20"/>
        </w:rPr>
        <w:t>KONSOLİDE FİNANSAL TABLOLARA İLİŞKİN AÇIKLAMA VE DİPNOTLAR</w:t>
      </w:r>
    </w:p>
    <w:p w14:paraId="21EA2662" w14:textId="6386C940" w:rsidR="00FF3B62" w:rsidRPr="00C32874" w:rsidRDefault="00226DB8" w:rsidP="004C06D8">
      <w:pPr>
        <w:widowControl/>
        <w:numPr>
          <w:ilvl w:val="0"/>
          <w:numId w:val="10"/>
        </w:numPr>
        <w:tabs>
          <w:tab w:val="clear" w:pos="1080"/>
        </w:tabs>
        <w:autoSpaceDE/>
        <w:autoSpaceDN/>
        <w:ind w:left="567" w:hanging="567"/>
        <w:rPr>
          <w:sz w:val="20"/>
          <w:szCs w:val="20"/>
        </w:rPr>
      </w:pPr>
      <w:r w:rsidRPr="00C32874">
        <w:rPr>
          <w:sz w:val="20"/>
          <w:szCs w:val="20"/>
        </w:rPr>
        <w:t>BAĞIMSIZ</w:t>
      </w:r>
      <w:r w:rsidR="001F1F88" w:rsidRPr="00C32874">
        <w:rPr>
          <w:sz w:val="20"/>
          <w:szCs w:val="20"/>
        </w:rPr>
        <w:t xml:space="preserve"> DENETİM RAPORU</w:t>
      </w:r>
    </w:p>
    <w:p w14:paraId="2ECF4BAE" w14:textId="77777777" w:rsidR="00FF3B62" w:rsidRPr="00C32874" w:rsidRDefault="00FF3B62" w:rsidP="0087406A">
      <w:pPr>
        <w:pStyle w:val="NoSpacing"/>
        <w:jc w:val="both"/>
        <w:rPr>
          <w:sz w:val="20"/>
          <w:szCs w:val="20"/>
        </w:rPr>
      </w:pPr>
    </w:p>
    <w:p w14:paraId="78ED25A6" w14:textId="77777777" w:rsidR="003877D8" w:rsidRPr="00C32874" w:rsidRDefault="003877D8" w:rsidP="003877D8">
      <w:pPr>
        <w:pStyle w:val="NoSpacing"/>
        <w:rPr>
          <w:sz w:val="20"/>
          <w:szCs w:val="20"/>
        </w:rPr>
      </w:pPr>
      <w:r w:rsidRPr="00C32874">
        <w:rPr>
          <w:sz w:val="20"/>
          <w:szCs w:val="20"/>
        </w:rPr>
        <w:t>Bu konsolide finansal rapor çerçevesinde finansal tabloları konsolide edilen bağlı ortaklıklarımız aşağıdadır:</w:t>
      </w:r>
    </w:p>
    <w:p w14:paraId="3CCA4A50" w14:textId="77777777" w:rsidR="003877D8" w:rsidRPr="00C32874" w:rsidRDefault="003877D8" w:rsidP="003877D8">
      <w:pPr>
        <w:pStyle w:val="NoSpacing"/>
        <w:rPr>
          <w:sz w:val="20"/>
          <w:szCs w:val="20"/>
        </w:rPr>
      </w:pPr>
    </w:p>
    <w:p w14:paraId="3791C664" w14:textId="77777777" w:rsidR="003877D8" w:rsidRPr="00C32874" w:rsidRDefault="003877D8" w:rsidP="003877D8">
      <w:pPr>
        <w:pStyle w:val="NoSpacing"/>
        <w:rPr>
          <w:sz w:val="20"/>
          <w:szCs w:val="20"/>
        </w:rPr>
      </w:pPr>
      <w:r w:rsidRPr="00C32874">
        <w:rPr>
          <w:sz w:val="20"/>
          <w:szCs w:val="20"/>
        </w:rPr>
        <w:t xml:space="preserve">BAĞLI ORTAKLIKLAR </w:t>
      </w:r>
    </w:p>
    <w:p w14:paraId="6E74B04F" w14:textId="77777777" w:rsidR="003877D8" w:rsidRPr="00C32874" w:rsidRDefault="003877D8" w:rsidP="003877D8">
      <w:pPr>
        <w:pStyle w:val="NoSpacing"/>
        <w:rPr>
          <w:sz w:val="20"/>
          <w:szCs w:val="20"/>
        </w:rPr>
      </w:pPr>
    </w:p>
    <w:p w14:paraId="0D9CB991" w14:textId="77777777" w:rsidR="003877D8" w:rsidRPr="00C32874" w:rsidRDefault="003877D8" w:rsidP="003877D8">
      <w:pPr>
        <w:pStyle w:val="NoSpacing"/>
        <w:rPr>
          <w:sz w:val="20"/>
          <w:szCs w:val="20"/>
        </w:rPr>
      </w:pPr>
      <w:r w:rsidRPr="00C32874">
        <w:rPr>
          <w:sz w:val="20"/>
          <w:szCs w:val="20"/>
        </w:rPr>
        <w:t>1. Tera Varlık Kiralama Anonim Şirketi</w:t>
      </w:r>
    </w:p>
    <w:p w14:paraId="2F572E23" w14:textId="77777777" w:rsidR="00B3280A" w:rsidRPr="00C32874" w:rsidRDefault="00B3280A" w:rsidP="0087406A">
      <w:pPr>
        <w:pStyle w:val="NoSpacing"/>
        <w:jc w:val="both"/>
        <w:rPr>
          <w:sz w:val="20"/>
          <w:szCs w:val="20"/>
        </w:rPr>
      </w:pPr>
    </w:p>
    <w:p w14:paraId="61971006" w14:textId="41662BC2" w:rsidR="00FF3B62" w:rsidRPr="00C32874" w:rsidRDefault="00FF3B62" w:rsidP="0087406A">
      <w:pPr>
        <w:pStyle w:val="NoSpacing"/>
        <w:jc w:val="both"/>
        <w:rPr>
          <w:sz w:val="20"/>
          <w:szCs w:val="20"/>
        </w:rPr>
      </w:pPr>
      <w:r w:rsidRPr="00C32874">
        <w:rPr>
          <w:sz w:val="20"/>
          <w:szCs w:val="20"/>
        </w:rPr>
        <w:t xml:space="preserve">Bu raporda yer alan konsolide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C32874">
        <w:rPr>
          <w:b/>
          <w:sz w:val="20"/>
          <w:szCs w:val="20"/>
        </w:rPr>
        <w:t>bin Türk Lirası</w:t>
      </w:r>
      <w:r w:rsidRPr="00C32874">
        <w:rPr>
          <w:sz w:val="20"/>
          <w:szCs w:val="20"/>
        </w:rPr>
        <w:t xml:space="preserve"> cinsinden hazırlanmış olup, bağımsız denetime tabi tutulmuş ve ilişikte sunulmuştur.</w:t>
      </w:r>
    </w:p>
    <w:p w14:paraId="7B4EB0C2" w14:textId="77777777" w:rsidR="00FF3B62" w:rsidRPr="00C32874" w:rsidRDefault="00FF3B62" w:rsidP="00FF3B62">
      <w:pPr>
        <w:tabs>
          <w:tab w:val="center" w:pos="1080"/>
          <w:tab w:val="center" w:pos="3780"/>
          <w:tab w:val="center" w:pos="5940"/>
          <w:tab w:val="center" w:pos="8100"/>
        </w:tabs>
        <w:jc w:val="both"/>
        <w:rPr>
          <w:sz w:val="20"/>
          <w:szCs w:val="20"/>
        </w:rPr>
      </w:pPr>
    </w:p>
    <w:p w14:paraId="4B8C75B2" w14:textId="77777777" w:rsidR="00B431D7" w:rsidRPr="00C32874" w:rsidRDefault="00B431D7" w:rsidP="00FF3B62">
      <w:pPr>
        <w:tabs>
          <w:tab w:val="center" w:pos="1080"/>
          <w:tab w:val="center" w:pos="3780"/>
          <w:tab w:val="center" w:pos="5940"/>
          <w:tab w:val="center" w:pos="8100"/>
        </w:tabs>
        <w:jc w:val="both"/>
        <w:rPr>
          <w:sz w:val="20"/>
          <w:szCs w:val="20"/>
        </w:rPr>
      </w:pPr>
    </w:p>
    <w:p w14:paraId="4CBB3F58" w14:textId="77777777" w:rsidR="003877D8" w:rsidRPr="00C32874" w:rsidRDefault="003877D8" w:rsidP="00FF3B62">
      <w:pPr>
        <w:tabs>
          <w:tab w:val="center" w:pos="1080"/>
          <w:tab w:val="center" w:pos="3780"/>
          <w:tab w:val="center" w:pos="5940"/>
          <w:tab w:val="center" w:pos="8100"/>
        </w:tabs>
        <w:jc w:val="both"/>
        <w:rPr>
          <w:sz w:val="20"/>
          <w:szCs w:val="20"/>
        </w:rPr>
      </w:pPr>
    </w:p>
    <w:tbl>
      <w:tblPr>
        <w:tblpPr w:leftFromText="180" w:rightFromText="180" w:vertAnchor="text" w:horzAnchor="margin" w:tblpXSpec="center" w:tblpY="133"/>
        <w:tblW w:w="8840" w:type="dxa"/>
        <w:tblLook w:val="01E0" w:firstRow="1" w:lastRow="1" w:firstColumn="1" w:lastColumn="1" w:noHBand="0" w:noVBand="0"/>
      </w:tblPr>
      <w:tblGrid>
        <w:gridCol w:w="2270"/>
        <w:gridCol w:w="344"/>
        <w:gridCol w:w="2399"/>
        <w:gridCol w:w="714"/>
        <w:gridCol w:w="2715"/>
        <w:gridCol w:w="398"/>
      </w:tblGrid>
      <w:tr w:rsidR="00C32874" w:rsidRPr="00C32874" w14:paraId="79233BB0" w14:textId="77777777" w:rsidTr="00482528">
        <w:trPr>
          <w:gridAfter w:val="1"/>
          <w:wAfter w:w="398" w:type="dxa"/>
          <w:trHeight w:val="152"/>
        </w:trPr>
        <w:tc>
          <w:tcPr>
            <w:tcW w:w="2270" w:type="dxa"/>
          </w:tcPr>
          <w:p w14:paraId="14E008FA" w14:textId="77777777" w:rsidR="00482528" w:rsidRPr="00C32874" w:rsidRDefault="00482528" w:rsidP="00B3280A">
            <w:pPr>
              <w:rPr>
                <w:sz w:val="20"/>
                <w:szCs w:val="20"/>
              </w:rPr>
            </w:pPr>
          </w:p>
        </w:tc>
        <w:tc>
          <w:tcPr>
            <w:tcW w:w="2743" w:type="dxa"/>
            <w:gridSpan w:val="2"/>
          </w:tcPr>
          <w:p w14:paraId="71C51417" w14:textId="77777777" w:rsidR="00482528" w:rsidRPr="00C32874" w:rsidRDefault="00482528" w:rsidP="00695A76">
            <w:pPr>
              <w:jc w:val="center"/>
              <w:rPr>
                <w:sz w:val="20"/>
                <w:szCs w:val="20"/>
              </w:rPr>
            </w:pPr>
          </w:p>
        </w:tc>
        <w:tc>
          <w:tcPr>
            <w:tcW w:w="3429" w:type="dxa"/>
            <w:gridSpan w:val="2"/>
          </w:tcPr>
          <w:p w14:paraId="30A0BC2E" w14:textId="77777777" w:rsidR="00482528" w:rsidRPr="00C32874" w:rsidRDefault="00482528" w:rsidP="00695A76">
            <w:pPr>
              <w:jc w:val="center"/>
              <w:rPr>
                <w:sz w:val="20"/>
                <w:szCs w:val="20"/>
              </w:rPr>
            </w:pPr>
          </w:p>
        </w:tc>
      </w:tr>
      <w:tr w:rsidR="00C32874" w:rsidRPr="00C32874" w14:paraId="1502C1E2" w14:textId="77777777" w:rsidTr="00482528">
        <w:trPr>
          <w:gridAfter w:val="1"/>
          <w:wAfter w:w="398" w:type="dxa"/>
          <w:trHeight w:val="152"/>
        </w:trPr>
        <w:tc>
          <w:tcPr>
            <w:tcW w:w="2270" w:type="dxa"/>
          </w:tcPr>
          <w:p w14:paraId="57B5D761" w14:textId="77777777" w:rsidR="00482528" w:rsidRPr="00C32874" w:rsidRDefault="00482528" w:rsidP="000267D6">
            <w:pPr>
              <w:jc w:val="center"/>
              <w:rPr>
                <w:sz w:val="20"/>
                <w:szCs w:val="20"/>
              </w:rPr>
            </w:pPr>
            <w:r w:rsidRPr="00C32874">
              <w:rPr>
                <w:sz w:val="20"/>
                <w:szCs w:val="20"/>
              </w:rPr>
              <w:t>Emre TEZMEN</w:t>
            </w:r>
          </w:p>
        </w:tc>
        <w:tc>
          <w:tcPr>
            <w:tcW w:w="2743" w:type="dxa"/>
            <w:gridSpan w:val="2"/>
          </w:tcPr>
          <w:p w14:paraId="76149B99" w14:textId="45165A8A" w:rsidR="00482528" w:rsidRPr="00C32874" w:rsidRDefault="002B251B" w:rsidP="000267D6">
            <w:pPr>
              <w:jc w:val="center"/>
              <w:rPr>
                <w:sz w:val="20"/>
                <w:szCs w:val="20"/>
              </w:rPr>
            </w:pPr>
            <w:r w:rsidRPr="00C32874">
              <w:rPr>
                <w:sz w:val="20"/>
                <w:szCs w:val="20"/>
              </w:rPr>
              <w:t>Özgür ALTAN</w:t>
            </w:r>
          </w:p>
        </w:tc>
        <w:tc>
          <w:tcPr>
            <w:tcW w:w="3429" w:type="dxa"/>
            <w:gridSpan w:val="2"/>
          </w:tcPr>
          <w:p w14:paraId="0FA223FD" w14:textId="6E263D4B" w:rsidR="00482528" w:rsidRPr="00C32874" w:rsidRDefault="00482528" w:rsidP="000267D6">
            <w:pPr>
              <w:jc w:val="center"/>
              <w:rPr>
                <w:sz w:val="20"/>
                <w:szCs w:val="20"/>
              </w:rPr>
            </w:pPr>
            <w:r w:rsidRPr="00C32874">
              <w:rPr>
                <w:sz w:val="20"/>
                <w:szCs w:val="20"/>
              </w:rPr>
              <w:t>Melike BAYRAKTAR</w:t>
            </w:r>
          </w:p>
        </w:tc>
      </w:tr>
      <w:tr w:rsidR="00C32874" w:rsidRPr="00C32874" w14:paraId="3B3F7B38" w14:textId="77777777" w:rsidTr="00482528">
        <w:trPr>
          <w:gridAfter w:val="1"/>
          <w:wAfter w:w="398" w:type="dxa"/>
          <w:trHeight w:val="198"/>
        </w:trPr>
        <w:tc>
          <w:tcPr>
            <w:tcW w:w="2270" w:type="dxa"/>
          </w:tcPr>
          <w:p w14:paraId="25D4C06A" w14:textId="77777777" w:rsidR="00482528" w:rsidRPr="00C32874" w:rsidRDefault="00482528" w:rsidP="000267D6">
            <w:pPr>
              <w:jc w:val="center"/>
              <w:rPr>
                <w:sz w:val="20"/>
                <w:szCs w:val="20"/>
              </w:rPr>
            </w:pPr>
          </w:p>
        </w:tc>
        <w:tc>
          <w:tcPr>
            <w:tcW w:w="2743" w:type="dxa"/>
            <w:gridSpan w:val="2"/>
          </w:tcPr>
          <w:p w14:paraId="6DE656A8" w14:textId="77777777" w:rsidR="00482528" w:rsidRPr="00C32874" w:rsidRDefault="00482528" w:rsidP="000267D6">
            <w:pPr>
              <w:jc w:val="center"/>
              <w:rPr>
                <w:sz w:val="20"/>
                <w:szCs w:val="20"/>
              </w:rPr>
            </w:pPr>
          </w:p>
        </w:tc>
        <w:tc>
          <w:tcPr>
            <w:tcW w:w="3429" w:type="dxa"/>
            <w:gridSpan w:val="2"/>
          </w:tcPr>
          <w:p w14:paraId="3897550E" w14:textId="77777777" w:rsidR="00482528" w:rsidRPr="00C32874" w:rsidRDefault="00482528" w:rsidP="000267D6">
            <w:pPr>
              <w:jc w:val="center"/>
              <w:rPr>
                <w:sz w:val="20"/>
                <w:szCs w:val="20"/>
              </w:rPr>
            </w:pPr>
          </w:p>
        </w:tc>
      </w:tr>
      <w:tr w:rsidR="00C32874" w:rsidRPr="00C32874" w14:paraId="7341CDEC" w14:textId="77777777" w:rsidTr="00482528">
        <w:trPr>
          <w:gridAfter w:val="1"/>
          <w:wAfter w:w="398" w:type="dxa"/>
          <w:trHeight w:val="468"/>
        </w:trPr>
        <w:tc>
          <w:tcPr>
            <w:tcW w:w="2270" w:type="dxa"/>
          </w:tcPr>
          <w:p w14:paraId="0D66E1A6" w14:textId="77777777" w:rsidR="00482528" w:rsidRPr="00C32874" w:rsidRDefault="00482528" w:rsidP="000267D6">
            <w:pPr>
              <w:jc w:val="center"/>
              <w:rPr>
                <w:sz w:val="20"/>
                <w:szCs w:val="20"/>
              </w:rPr>
            </w:pPr>
            <w:r w:rsidRPr="00C32874">
              <w:rPr>
                <w:sz w:val="20"/>
                <w:szCs w:val="20"/>
              </w:rPr>
              <w:t>Yönetim Kurulu Başkanı</w:t>
            </w:r>
          </w:p>
        </w:tc>
        <w:tc>
          <w:tcPr>
            <w:tcW w:w="2743" w:type="dxa"/>
            <w:gridSpan w:val="2"/>
          </w:tcPr>
          <w:p w14:paraId="3EEB49AA" w14:textId="77777777" w:rsidR="00482528" w:rsidRPr="00C32874" w:rsidRDefault="00482528" w:rsidP="000267D6">
            <w:pPr>
              <w:jc w:val="center"/>
              <w:rPr>
                <w:sz w:val="20"/>
                <w:szCs w:val="20"/>
              </w:rPr>
            </w:pPr>
            <w:r w:rsidRPr="00C32874">
              <w:rPr>
                <w:sz w:val="20"/>
                <w:szCs w:val="20"/>
              </w:rPr>
              <w:t>Yönetim Kurulu Üyesi ve Genel Müdür</w:t>
            </w:r>
          </w:p>
        </w:tc>
        <w:tc>
          <w:tcPr>
            <w:tcW w:w="3429" w:type="dxa"/>
            <w:gridSpan w:val="2"/>
          </w:tcPr>
          <w:p w14:paraId="2132F98C" w14:textId="77777777" w:rsidR="00B26B7C" w:rsidRPr="00C32874" w:rsidRDefault="00B26B7C" w:rsidP="000267D6">
            <w:pPr>
              <w:jc w:val="center"/>
              <w:rPr>
                <w:sz w:val="20"/>
                <w:szCs w:val="20"/>
              </w:rPr>
            </w:pPr>
            <w:r w:rsidRPr="00C32874">
              <w:rPr>
                <w:sz w:val="20"/>
                <w:szCs w:val="20"/>
              </w:rPr>
              <w:t>Mali İşler</w:t>
            </w:r>
          </w:p>
          <w:p w14:paraId="4C0A5C42" w14:textId="3BBEC908" w:rsidR="00482528" w:rsidRPr="00C32874" w:rsidRDefault="00A41332" w:rsidP="000267D6">
            <w:pPr>
              <w:jc w:val="center"/>
              <w:rPr>
                <w:sz w:val="20"/>
                <w:szCs w:val="20"/>
              </w:rPr>
            </w:pPr>
            <w:r w:rsidRPr="00C32874">
              <w:rPr>
                <w:sz w:val="20"/>
                <w:szCs w:val="20"/>
              </w:rPr>
              <w:t>Genel Müdür Yardımcısı</w:t>
            </w:r>
            <w:r w:rsidR="00482528" w:rsidRPr="00C32874">
              <w:rPr>
                <w:sz w:val="20"/>
                <w:szCs w:val="20"/>
              </w:rPr>
              <w:t xml:space="preserve"> </w:t>
            </w:r>
          </w:p>
          <w:p w14:paraId="6375C69D" w14:textId="040835FD" w:rsidR="00482528" w:rsidRPr="00C32874" w:rsidRDefault="00482528" w:rsidP="000267D6">
            <w:pPr>
              <w:jc w:val="center"/>
              <w:rPr>
                <w:sz w:val="20"/>
                <w:szCs w:val="20"/>
              </w:rPr>
            </w:pPr>
          </w:p>
        </w:tc>
      </w:tr>
      <w:tr w:rsidR="00C32874" w:rsidRPr="00C32874" w14:paraId="6A4EF55E" w14:textId="77777777" w:rsidTr="00482528">
        <w:trPr>
          <w:trHeight w:val="152"/>
        </w:trPr>
        <w:tc>
          <w:tcPr>
            <w:tcW w:w="2614" w:type="dxa"/>
            <w:gridSpan w:val="2"/>
          </w:tcPr>
          <w:p w14:paraId="3E85CA0D" w14:textId="77777777" w:rsidR="00482528" w:rsidRPr="00C32874" w:rsidRDefault="00482528" w:rsidP="000267D6">
            <w:pPr>
              <w:jc w:val="center"/>
            </w:pPr>
          </w:p>
        </w:tc>
        <w:tc>
          <w:tcPr>
            <w:tcW w:w="3113" w:type="dxa"/>
            <w:gridSpan w:val="2"/>
          </w:tcPr>
          <w:p w14:paraId="2DA51D2E" w14:textId="77777777" w:rsidR="00482528" w:rsidRPr="00C32874" w:rsidRDefault="00482528" w:rsidP="000267D6">
            <w:pPr>
              <w:jc w:val="center"/>
            </w:pPr>
          </w:p>
        </w:tc>
        <w:tc>
          <w:tcPr>
            <w:tcW w:w="3113" w:type="dxa"/>
            <w:gridSpan w:val="2"/>
          </w:tcPr>
          <w:p w14:paraId="325D39FD" w14:textId="77777777" w:rsidR="00482528" w:rsidRPr="00C32874" w:rsidRDefault="00482528" w:rsidP="000267D6">
            <w:pPr>
              <w:jc w:val="center"/>
            </w:pPr>
          </w:p>
        </w:tc>
      </w:tr>
    </w:tbl>
    <w:p w14:paraId="722814A7" w14:textId="77777777" w:rsidR="00FF3B62" w:rsidRPr="00C32874" w:rsidRDefault="00FF3B62" w:rsidP="00FF3B62">
      <w:pPr>
        <w:tabs>
          <w:tab w:val="center" w:pos="1080"/>
          <w:tab w:val="center" w:pos="3780"/>
          <w:tab w:val="center" w:pos="5940"/>
          <w:tab w:val="center" w:pos="8100"/>
        </w:tabs>
        <w:jc w:val="both"/>
      </w:pPr>
    </w:p>
    <w:p w14:paraId="517E1057" w14:textId="77777777" w:rsidR="003877D8" w:rsidRPr="00C32874" w:rsidRDefault="003877D8" w:rsidP="00FF3B62">
      <w:pPr>
        <w:tabs>
          <w:tab w:val="center" w:pos="1080"/>
          <w:tab w:val="center" w:pos="3780"/>
          <w:tab w:val="center" w:pos="5940"/>
          <w:tab w:val="center" w:pos="8100"/>
        </w:tabs>
        <w:jc w:val="both"/>
      </w:pPr>
    </w:p>
    <w:p w14:paraId="06AD2E07" w14:textId="77777777" w:rsidR="00FF3B62" w:rsidRPr="00C32874" w:rsidRDefault="00FF3B62" w:rsidP="00FF3B62">
      <w:pPr>
        <w:tabs>
          <w:tab w:val="center" w:pos="1080"/>
          <w:tab w:val="center" w:pos="3780"/>
          <w:tab w:val="center" w:pos="5940"/>
          <w:tab w:val="center" w:pos="8100"/>
        </w:tabs>
        <w:jc w:val="both"/>
      </w:pPr>
    </w:p>
    <w:tbl>
      <w:tblPr>
        <w:tblpPr w:leftFromText="180" w:rightFromText="180" w:vertAnchor="text" w:horzAnchor="margin" w:tblpXSpec="right" w:tblpY="111"/>
        <w:tblW w:w="11864" w:type="dxa"/>
        <w:tblLook w:val="01E0" w:firstRow="1" w:lastRow="1" w:firstColumn="1" w:lastColumn="1" w:noHBand="0" w:noVBand="0"/>
      </w:tblPr>
      <w:tblGrid>
        <w:gridCol w:w="1940"/>
        <w:gridCol w:w="294"/>
        <w:gridCol w:w="3436"/>
        <w:gridCol w:w="602"/>
        <w:gridCol w:w="2670"/>
        <w:gridCol w:w="235"/>
        <w:gridCol w:w="2687"/>
      </w:tblGrid>
      <w:tr w:rsidR="00C32874" w:rsidRPr="00C32874" w14:paraId="7CCF1935" w14:textId="77777777" w:rsidTr="001626C4">
        <w:trPr>
          <w:gridAfter w:val="2"/>
          <w:wAfter w:w="2922" w:type="dxa"/>
          <w:trHeight w:val="186"/>
        </w:trPr>
        <w:tc>
          <w:tcPr>
            <w:tcW w:w="1940" w:type="dxa"/>
          </w:tcPr>
          <w:p w14:paraId="3CCB70A0" w14:textId="77777777" w:rsidR="00482528" w:rsidRPr="00C32874" w:rsidRDefault="00482528" w:rsidP="00482528">
            <w:pPr>
              <w:rPr>
                <w:sz w:val="20"/>
                <w:szCs w:val="20"/>
              </w:rPr>
            </w:pPr>
          </w:p>
        </w:tc>
        <w:tc>
          <w:tcPr>
            <w:tcW w:w="3730" w:type="dxa"/>
            <w:gridSpan w:val="2"/>
          </w:tcPr>
          <w:p w14:paraId="63AC78CC" w14:textId="7DD4512B" w:rsidR="00482528" w:rsidRPr="00C32874" w:rsidRDefault="00482528" w:rsidP="001626C4">
            <w:pPr>
              <w:ind w:right="-73"/>
              <w:jc w:val="center"/>
              <w:rPr>
                <w:sz w:val="20"/>
                <w:szCs w:val="20"/>
              </w:rPr>
            </w:pPr>
            <w:r w:rsidRPr="00C32874">
              <w:rPr>
                <w:sz w:val="20"/>
                <w:szCs w:val="20"/>
              </w:rPr>
              <w:t>Gül Ayşe ÇOLAK</w:t>
            </w:r>
          </w:p>
        </w:tc>
        <w:tc>
          <w:tcPr>
            <w:tcW w:w="3272" w:type="dxa"/>
            <w:gridSpan w:val="2"/>
          </w:tcPr>
          <w:p w14:paraId="0F02E31A" w14:textId="59815007" w:rsidR="00482528" w:rsidRPr="00C32874" w:rsidRDefault="00482528" w:rsidP="001626C4">
            <w:pPr>
              <w:ind w:right="-628"/>
              <w:jc w:val="center"/>
              <w:rPr>
                <w:sz w:val="20"/>
                <w:szCs w:val="20"/>
              </w:rPr>
            </w:pPr>
            <w:r w:rsidRPr="00C32874">
              <w:rPr>
                <w:sz w:val="20"/>
                <w:szCs w:val="20"/>
              </w:rPr>
              <w:t>Fatma Nurcan TAŞDELENLER</w:t>
            </w:r>
          </w:p>
        </w:tc>
      </w:tr>
      <w:tr w:rsidR="00C32874" w:rsidRPr="00C32874" w14:paraId="4F480B4B" w14:textId="77777777" w:rsidTr="001626C4">
        <w:trPr>
          <w:gridAfter w:val="2"/>
          <w:wAfter w:w="2922" w:type="dxa"/>
          <w:trHeight w:val="241"/>
        </w:trPr>
        <w:tc>
          <w:tcPr>
            <w:tcW w:w="1940" w:type="dxa"/>
          </w:tcPr>
          <w:p w14:paraId="3007125F" w14:textId="77777777" w:rsidR="00482528" w:rsidRPr="00C32874" w:rsidRDefault="00482528" w:rsidP="00482528">
            <w:pPr>
              <w:jc w:val="center"/>
              <w:rPr>
                <w:sz w:val="20"/>
                <w:szCs w:val="20"/>
              </w:rPr>
            </w:pPr>
          </w:p>
        </w:tc>
        <w:tc>
          <w:tcPr>
            <w:tcW w:w="3730" w:type="dxa"/>
            <w:gridSpan w:val="2"/>
          </w:tcPr>
          <w:p w14:paraId="1A5893C4" w14:textId="77777777" w:rsidR="00482528" w:rsidRPr="00C32874" w:rsidRDefault="00482528" w:rsidP="00482528">
            <w:pPr>
              <w:jc w:val="center"/>
              <w:rPr>
                <w:sz w:val="20"/>
                <w:szCs w:val="20"/>
              </w:rPr>
            </w:pPr>
          </w:p>
        </w:tc>
        <w:tc>
          <w:tcPr>
            <w:tcW w:w="3272" w:type="dxa"/>
            <w:gridSpan w:val="2"/>
          </w:tcPr>
          <w:p w14:paraId="7ABD67E7" w14:textId="77777777" w:rsidR="00482528" w:rsidRPr="00C32874" w:rsidRDefault="00482528" w:rsidP="00482528">
            <w:pPr>
              <w:jc w:val="center"/>
              <w:rPr>
                <w:sz w:val="20"/>
                <w:szCs w:val="20"/>
              </w:rPr>
            </w:pPr>
          </w:p>
        </w:tc>
      </w:tr>
      <w:tr w:rsidR="00C32874" w:rsidRPr="00C32874" w14:paraId="20628D18" w14:textId="77777777" w:rsidTr="001626C4">
        <w:trPr>
          <w:gridAfter w:val="2"/>
          <w:wAfter w:w="2922" w:type="dxa"/>
          <w:trHeight w:val="571"/>
        </w:trPr>
        <w:tc>
          <w:tcPr>
            <w:tcW w:w="1940" w:type="dxa"/>
          </w:tcPr>
          <w:p w14:paraId="19E61830" w14:textId="77777777" w:rsidR="00482528" w:rsidRPr="00C32874" w:rsidRDefault="00482528" w:rsidP="00482528">
            <w:pPr>
              <w:jc w:val="center"/>
              <w:rPr>
                <w:sz w:val="20"/>
                <w:szCs w:val="20"/>
              </w:rPr>
            </w:pPr>
          </w:p>
        </w:tc>
        <w:tc>
          <w:tcPr>
            <w:tcW w:w="3730" w:type="dxa"/>
            <w:gridSpan w:val="2"/>
          </w:tcPr>
          <w:p w14:paraId="2B3A980B" w14:textId="553AD023" w:rsidR="00482528" w:rsidRPr="00C32874" w:rsidRDefault="00482528" w:rsidP="001F7EDC">
            <w:pPr>
              <w:ind w:right="-738"/>
              <w:jc w:val="center"/>
              <w:rPr>
                <w:sz w:val="20"/>
                <w:szCs w:val="20"/>
              </w:rPr>
            </w:pPr>
            <w:r w:rsidRPr="00C32874">
              <w:rPr>
                <w:sz w:val="20"/>
                <w:szCs w:val="20"/>
              </w:rPr>
              <w:t xml:space="preserve">Yönetim Kurulu </w:t>
            </w:r>
            <w:r w:rsidR="001626C4" w:rsidRPr="00C32874">
              <w:rPr>
                <w:sz w:val="20"/>
                <w:szCs w:val="20"/>
              </w:rPr>
              <w:t>Başkan Vekili ve</w:t>
            </w:r>
          </w:p>
          <w:p w14:paraId="01E7B717" w14:textId="47C05F7C" w:rsidR="00482528" w:rsidRPr="00C32874" w:rsidRDefault="00482528" w:rsidP="001F7EDC">
            <w:pPr>
              <w:ind w:right="-738"/>
              <w:jc w:val="center"/>
              <w:rPr>
                <w:sz w:val="20"/>
                <w:szCs w:val="20"/>
              </w:rPr>
            </w:pPr>
            <w:r w:rsidRPr="00C32874">
              <w:rPr>
                <w:sz w:val="20"/>
                <w:szCs w:val="20"/>
              </w:rPr>
              <w:t>Denetim Komitesi Başkanı</w:t>
            </w:r>
          </w:p>
        </w:tc>
        <w:tc>
          <w:tcPr>
            <w:tcW w:w="3272" w:type="dxa"/>
            <w:gridSpan w:val="2"/>
          </w:tcPr>
          <w:p w14:paraId="50E7F003" w14:textId="77777777" w:rsidR="00482528" w:rsidRPr="00C32874" w:rsidRDefault="00482528" w:rsidP="001626C4">
            <w:pPr>
              <w:ind w:right="-738"/>
              <w:jc w:val="center"/>
              <w:rPr>
                <w:sz w:val="20"/>
                <w:szCs w:val="20"/>
              </w:rPr>
            </w:pPr>
            <w:r w:rsidRPr="00C32874">
              <w:rPr>
                <w:sz w:val="20"/>
                <w:szCs w:val="20"/>
              </w:rPr>
              <w:t xml:space="preserve">Yönetim Kurulu Üyesi ve </w:t>
            </w:r>
          </w:p>
          <w:p w14:paraId="53B9F7C1" w14:textId="6CEF8A44" w:rsidR="00482528" w:rsidRPr="00C32874" w:rsidRDefault="00482528" w:rsidP="001626C4">
            <w:pPr>
              <w:ind w:right="-770"/>
              <w:jc w:val="center"/>
              <w:rPr>
                <w:sz w:val="20"/>
                <w:szCs w:val="20"/>
              </w:rPr>
            </w:pPr>
            <w:r w:rsidRPr="00C32874">
              <w:rPr>
                <w:sz w:val="20"/>
                <w:szCs w:val="20"/>
              </w:rPr>
              <w:t>Denetim Komitesi Üyesi</w:t>
            </w:r>
          </w:p>
        </w:tc>
      </w:tr>
      <w:tr w:rsidR="00C32874" w:rsidRPr="00C32874" w14:paraId="081547A2" w14:textId="77777777" w:rsidTr="001626C4">
        <w:trPr>
          <w:trHeight w:val="186"/>
        </w:trPr>
        <w:tc>
          <w:tcPr>
            <w:tcW w:w="2234" w:type="dxa"/>
            <w:gridSpan w:val="2"/>
          </w:tcPr>
          <w:p w14:paraId="7FCB8D5C" w14:textId="77777777" w:rsidR="00482528" w:rsidRPr="00C32874" w:rsidRDefault="00482528" w:rsidP="00482528">
            <w:pPr>
              <w:jc w:val="center"/>
              <w:rPr>
                <w:sz w:val="20"/>
                <w:szCs w:val="20"/>
              </w:rPr>
            </w:pPr>
          </w:p>
        </w:tc>
        <w:tc>
          <w:tcPr>
            <w:tcW w:w="4038" w:type="dxa"/>
            <w:gridSpan w:val="2"/>
          </w:tcPr>
          <w:p w14:paraId="3EFAF2BD" w14:textId="77777777" w:rsidR="00482528" w:rsidRPr="00C32874" w:rsidRDefault="00482528" w:rsidP="00482528">
            <w:pPr>
              <w:jc w:val="center"/>
              <w:rPr>
                <w:sz w:val="20"/>
                <w:szCs w:val="20"/>
              </w:rPr>
            </w:pPr>
          </w:p>
        </w:tc>
        <w:tc>
          <w:tcPr>
            <w:tcW w:w="2905" w:type="dxa"/>
            <w:gridSpan w:val="2"/>
          </w:tcPr>
          <w:p w14:paraId="3C3F214A" w14:textId="77777777" w:rsidR="00482528" w:rsidRPr="00C32874" w:rsidRDefault="00482528" w:rsidP="00482528">
            <w:pPr>
              <w:jc w:val="center"/>
              <w:rPr>
                <w:sz w:val="20"/>
                <w:szCs w:val="20"/>
              </w:rPr>
            </w:pPr>
          </w:p>
        </w:tc>
        <w:tc>
          <w:tcPr>
            <w:tcW w:w="2687" w:type="dxa"/>
          </w:tcPr>
          <w:p w14:paraId="5CECEB8C" w14:textId="77777777" w:rsidR="00482528" w:rsidRPr="00C32874" w:rsidRDefault="00482528" w:rsidP="00482528">
            <w:pPr>
              <w:jc w:val="center"/>
              <w:rPr>
                <w:sz w:val="20"/>
                <w:szCs w:val="20"/>
              </w:rPr>
            </w:pPr>
          </w:p>
        </w:tc>
      </w:tr>
    </w:tbl>
    <w:p w14:paraId="3369C94D" w14:textId="3E91B813" w:rsidR="00FF3B62" w:rsidRPr="00C32874" w:rsidRDefault="00FF3B62" w:rsidP="00531208">
      <w:pPr>
        <w:rPr>
          <w:sz w:val="20"/>
          <w:szCs w:val="20"/>
        </w:rPr>
      </w:pPr>
      <w:r w:rsidRPr="00C32874">
        <w:rPr>
          <w:sz w:val="20"/>
          <w:szCs w:val="20"/>
        </w:rPr>
        <w:t>Bu finansal rapor ile ilgili olarak soruların iletilebileceği yetkili personele ilişkin bilgiler:</w:t>
      </w:r>
    </w:p>
    <w:p w14:paraId="7C5C5254" w14:textId="77777777" w:rsidR="00FF3B62" w:rsidRPr="00C32874" w:rsidRDefault="00FF3B62" w:rsidP="00531208">
      <w:pPr>
        <w:rPr>
          <w:sz w:val="20"/>
          <w:szCs w:val="20"/>
        </w:rPr>
      </w:pPr>
    </w:p>
    <w:p w14:paraId="7CCF6C07" w14:textId="0DC2C2AB" w:rsidR="00FF3B62" w:rsidRPr="00C32874" w:rsidRDefault="00FF3B62" w:rsidP="00FF3B62">
      <w:pPr>
        <w:rPr>
          <w:sz w:val="20"/>
          <w:szCs w:val="20"/>
        </w:rPr>
      </w:pPr>
      <w:r w:rsidRPr="00C32874">
        <w:rPr>
          <w:sz w:val="20"/>
          <w:szCs w:val="20"/>
        </w:rPr>
        <w:t>Ad-Soyad / Unvan</w:t>
      </w:r>
      <w:r w:rsidRPr="00C32874">
        <w:rPr>
          <w:sz w:val="20"/>
          <w:szCs w:val="20"/>
        </w:rPr>
        <w:tab/>
        <w:t>:</w:t>
      </w:r>
      <w:r w:rsidR="001F7EDC" w:rsidRPr="00C32874">
        <w:rPr>
          <w:sz w:val="20"/>
          <w:szCs w:val="20"/>
        </w:rPr>
        <w:t xml:space="preserve"> </w:t>
      </w:r>
      <w:r w:rsidR="008B168D" w:rsidRPr="00C32874">
        <w:rPr>
          <w:sz w:val="20"/>
          <w:szCs w:val="20"/>
        </w:rPr>
        <w:t>Dilek NUH HARMANDAR</w:t>
      </w:r>
      <w:r w:rsidRPr="00C32874">
        <w:rPr>
          <w:sz w:val="20"/>
          <w:szCs w:val="20"/>
        </w:rPr>
        <w:t xml:space="preserve"> / </w:t>
      </w:r>
      <w:r w:rsidR="008B168D" w:rsidRPr="00C32874">
        <w:rPr>
          <w:sz w:val="20"/>
          <w:szCs w:val="20"/>
        </w:rPr>
        <w:t>Mali Kontrol ve Raporlama Direktörü</w:t>
      </w:r>
    </w:p>
    <w:p w14:paraId="3C705123" w14:textId="77777777" w:rsidR="00FF3B62" w:rsidRPr="00C32874" w:rsidRDefault="00FF3B62" w:rsidP="00FF3B62">
      <w:pPr>
        <w:rPr>
          <w:sz w:val="20"/>
          <w:szCs w:val="20"/>
        </w:rPr>
      </w:pPr>
      <w:r w:rsidRPr="00C32874">
        <w:rPr>
          <w:sz w:val="20"/>
          <w:szCs w:val="20"/>
        </w:rPr>
        <w:t>Tel No</w:t>
      </w:r>
      <w:r w:rsidRPr="00C32874">
        <w:rPr>
          <w:sz w:val="20"/>
          <w:szCs w:val="20"/>
        </w:rPr>
        <w:tab/>
      </w:r>
      <w:r w:rsidRPr="00C32874">
        <w:rPr>
          <w:sz w:val="20"/>
          <w:szCs w:val="20"/>
        </w:rPr>
        <w:tab/>
      </w:r>
      <w:r w:rsidRPr="00C32874">
        <w:rPr>
          <w:sz w:val="20"/>
          <w:szCs w:val="20"/>
        </w:rPr>
        <w:tab/>
        <w:t>: +90 (212) 339 42 00</w:t>
      </w:r>
    </w:p>
    <w:p w14:paraId="29882146" w14:textId="7BDC2B9F" w:rsidR="00AD6595" w:rsidRPr="00C32874" w:rsidRDefault="00FF3B62">
      <w:pPr>
        <w:rPr>
          <w:sz w:val="17"/>
        </w:rPr>
        <w:sectPr w:rsidR="00AD6595" w:rsidRPr="00C32874" w:rsidSect="00B3782D">
          <w:pgSz w:w="11920" w:h="16840"/>
          <w:pgMar w:top="1134" w:right="1134" w:bottom="1134" w:left="1134" w:header="709" w:footer="709" w:gutter="0"/>
          <w:cols w:space="708"/>
        </w:sectPr>
      </w:pPr>
      <w:r w:rsidRPr="00C32874">
        <w:rPr>
          <w:sz w:val="20"/>
          <w:szCs w:val="20"/>
        </w:rPr>
        <w:t>Fax No</w:t>
      </w:r>
      <w:r w:rsidRPr="00C32874">
        <w:rPr>
          <w:sz w:val="20"/>
          <w:szCs w:val="20"/>
        </w:rPr>
        <w:tab/>
      </w:r>
      <w:r w:rsidRPr="00C32874">
        <w:rPr>
          <w:sz w:val="20"/>
          <w:szCs w:val="20"/>
        </w:rPr>
        <w:tab/>
      </w:r>
      <w:r w:rsidRPr="00C32874">
        <w:rPr>
          <w:sz w:val="20"/>
          <w:szCs w:val="20"/>
        </w:rPr>
        <w:tab/>
        <w:t>: +90 (212) 339 42 99</w:t>
      </w:r>
    </w:p>
    <w:p w14:paraId="56F42E13" w14:textId="77777777" w:rsidR="00B24485" w:rsidRPr="00C32874" w:rsidRDefault="00B24485" w:rsidP="00B24485">
      <w:pPr>
        <w:spacing w:before="76" w:line="168" w:lineRule="exact"/>
        <w:ind w:left="661"/>
        <w:jc w:val="center"/>
        <w:rPr>
          <w:b/>
          <w:sz w:val="15"/>
        </w:rPr>
      </w:pPr>
      <w:r w:rsidRPr="00C32874">
        <w:rPr>
          <w:b/>
          <w:sz w:val="15"/>
          <w:u w:val="single"/>
        </w:rPr>
        <w:lastRenderedPageBreak/>
        <w:t>BİRİNCİ</w:t>
      </w:r>
      <w:r w:rsidRPr="00C32874">
        <w:rPr>
          <w:b/>
          <w:spacing w:val="-11"/>
          <w:sz w:val="15"/>
          <w:u w:val="single"/>
        </w:rPr>
        <w:t xml:space="preserve"> </w:t>
      </w:r>
      <w:r w:rsidRPr="00C32874">
        <w:rPr>
          <w:b/>
          <w:spacing w:val="-2"/>
          <w:sz w:val="15"/>
          <w:u w:val="single"/>
        </w:rPr>
        <w:t>BÖLÜM</w:t>
      </w:r>
    </w:p>
    <w:p w14:paraId="709883A3" w14:textId="77777777" w:rsidR="00B24485" w:rsidRPr="00C32874" w:rsidRDefault="00B24485" w:rsidP="00B24485">
      <w:pPr>
        <w:spacing w:line="168" w:lineRule="exact"/>
        <w:ind w:left="672"/>
        <w:jc w:val="center"/>
        <w:rPr>
          <w:b/>
          <w:sz w:val="15"/>
        </w:rPr>
      </w:pPr>
      <w:r w:rsidRPr="00C32874">
        <w:rPr>
          <w:b/>
          <w:sz w:val="15"/>
        </w:rPr>
        <w:t>Genel</w:t>
      </w:r>
      <w:r w:rsidRPr="00C32874">
        <w:rPr>
          <w:b/>
          <w:spacing w:val="-3"/>
          <w:sz w:val="15"/>
        </w:rPr>
        <w:t xml:space="preserve"> </w:t>
      </w:r>
      <w:r w:rsidRPr="00C32874">
        <w:rPr>
          <w:b/>
          <w:spacing w:val="-2"/>
          <w:sz w:val="15"/>
        </w:rPr>
        <w:t>Bilgiler</w:t>
      </w:r>
    </w:p>
    <w:sdt>
      <w:sdtPr>
        <w:rPr>
          <w:sz w:val="22"/>
          <w:szCs w:val="22"/>
        </w:rPr>
        <w:id w:val="1497144071"/>
        <w:docPartObj>
          <w:docPartGallery w:val="Table of Contents"/>
          <w:docPartUnique/>
        </w:docPartObj>
      </w:sdtPr>
      <w:sdtEndPr>
        <w:rPr>
          <w:sz w:val="15"/>
          <w:szCs w:val="15"/>
        </w:rPr>
      </w:sdtEndPr>
      <w:sdtContent>
        <w:p w14:paraId="25FF0445" w14:textId="4B02CB56" w:rsidR="00B24485" w:rsidRPr="00C32874" w:rsidRDefault="00235F29" w:rsidP="004C06D8">
          <w:pPr>
            <w:pStyle w:val="TOC2"/>
            <w:numPr>
              <w:ilvl w:val="0"/>
              <w:numId w:val="9"/>
            </w:numPr>
            <w:tabs>
              <w:tab w:val="left" w:pos="1276"/>
              <w:tab w:val="left" w:pos="9954"/>
            </w:tabs>
            <w:spacing w:before="150" w:line="165" w:lineRule="exact"/>
          </w:pPr>
          <w:r w:rsidRPr="00C32874">
            <w:t xml:space="preserve"> </w:t>
          </w:r>
          <w:r w:rsidR="00381FAF" w:rsidRPr="00C32874">
            <w:t xml:space="preserve">Ana Ortaklık </w:t>
          </w:r>
          <w:hyperlink w:anchor="_TOC_250050" w:history="1">
            <w:r w:rsidR="00B24485" w:rsidRPr="00C32874">
              <w:t>Banka’nın kuruluş tarihi, başlangıç statüsü, anılan statüde meydana gelen değişiklikleri ihtiva eden Banka’nın tarihçesi</w:t>
            </w:r>
            <w:r w:rsidR="00B24485" w:rsidRPr="00C32874">
              <w:tab/>
              <w:t>1</w:t>
            </w:r>
          </w:hyperlink>
        </w:p>
        <w:p w14:paraId="43538EE0" w14:textId="2F5445A1" w:rsidR="00B24485" w:rsidRPr="00C32874" w:rsidRDefault="00474A41" w:rsidP="004C06D8">
          <w:pPr>
            <w:pStyle w:val="TOC2"/>
            <w:numPr>
              <w:ilvl w:val="0"/>
              <w:numId w:val="9"/>
            </w:numPr>
            <w:tabs>
              <w:tab w:val="left" w:pos="1276"/>
            </w:tabs>
          </w:pPr>
          <w:r w:rsidRPr="00C32874">
            <w:t xml:space="preserve"> </w:t>
          </w:r>
          <w:r w:rsidR="00381FAF" w:rsidRPr="00C32874">
            <w:t xml:space="preserve">Ana Ortaklık </w:t>
          </w:r>
          <w:r w:rsidR="00B24485" w:rsidRPr="00C32874">
            <w:t>Banka’nın</w:t>
          </w:r>
          <w:r w:rsidR="00B24485" w:rsidRPr="00C32874">
            <w:rPr>
              <w:spacing w:val="-1"/>
            </w:rPr>
            <w:t xml:space="preserve"> </w:t>
          </w:r>
          <w:r w:rsidR="00B24485" w:rsidRPr="00C32874">
            <w:t>sermaye</w:t>
          </w:r>
          <w:r w:rsidR="00B24485" w:rsidRPr="00C32874">
            <w:rPr>
              <w:spacing w:val="-6"/>
            </w:rPr>
            <w:t xml:space="preserve"> </w:t>
          </w:r>
          <w:r w:rsidR="00B24485" w:rsidRPr="00C32874">
            <w:t>yapısı,</w:t>
          </w:r>
          <w:r w:rsidR="00B24485" w:rsidRPr="00C32874">
            <w:rPr>
              <w:spacing w:val="-3"/>
            </w:rPr>
            <w:t xml:space="preserve"> </w:t>
          </w:r>
          <w:r w:rsidR="00B24485" w:rsidRPr="00C32874">
            <w:t>yönetim</w:t>
          </w:r>
          <w:r w:rsidR="00B24485" w:rsidRPr="00C32874">
            <w:rPr>
              <w:spacing w:val="-3"/>
            </w:rPr>
            <w:t xml:space="preserve"> </w:t>
          </w:r>
          <w:r w:rsidR="00B24485" w:rsidRPr="00C32874">
            <w:t>ve</w:t>
          </w:r>
          <w:r w:rsidR="00B24485" w:rsidRPr="00C32874">
            <w:rPr>
              <w:spacing w:val="-6"/>
            </w:rPr>
            <w:t xml:space="preserve"> </w:t>
          </w:r>
          <w:r w:rsidR="00B24485" w:rsidRPr="00C32874">
            <w:t>denetimini</w:t>
          </w:r>
          <w:r w:rsidR="00B24485" w:rsidRPr="00C32874">
            <w:rPr>
              <w:spacing w:val="-3"/>
            </w:rPr>
            <w:t xml:space="preserve"> </w:t>
          </w:r>
          <w:r w:rsidR="00B24485" w:rsidRPr="00C32874">
            <w:t>doğrudan</w:t>
          </w:r>
          <w:r w:rsidR="00B24485" w:rsidRPr="00C32874">
            <w:rPr>
              <w:spacing w:val="-2"/>
            </w:rPr>
            <w:t xml:space="preserve"> </w:t>
          </w:r>
          <w:r w:rsidR="00B24485" w:rsidRPr="00C32874">
            <w:t>veya</w:t>
          </w:r>
          <w:r w:rsidR="00B24485" w:rsidRPr="00C32874">
            <w:rPr>
              <w:spacing w:val="-6"/>
            </w:rPr>
            <w:t xml:space="preserve"> </w:t>
          </w:r>
          <w:r w:rsidR="00B24485" w:rsidRPr="00C32874">
            <w:t>dolaylı olarak</w:t>
          </w:r>
          <w:r w:rsidR="00B24485" w:rsidRPr="00C32874">
            <w:rPr>
              <w:spacing w:val="-2"/>
            </w:rPr>
            <w:t xml:space="preserve"> </w:t>
          </w:r>
          <w:r w:rsidR="00B24485" w:rsidRPr="00C32874">
            <w:t>tek başına</w:t>
          </w:r>
          <w:r w:rsidR="00B24485" w:rsidRPr="00C32874">
            <w:rPr>
              <w:spacing w:val="-1"/>
            </w:rPr>
            <w:t xml:space="preserve"> </w:t>
          </w:r>
          <w:r w:rsidR="00B24485" w:rsidRPr="00C32874">
            <w:t>veya</w:t>
          </w:r>
          <w:r w:rsidR="00B24485" w:rsidRPr="00C32874">
            <w:rPr>
              <w:spacing w:val="-6"/>
            </w:rPr>
            <w:t xml:space="preserve"> </w:t>
          </w:r>
          <w:r w:rsidR="00B24485" w:rsidRPr="00C32874">
            <w:t>birlikte</w:t>
          </w:r>
          <w:r w:rsidR="00B24485" w:rsidRPr="00C32874">
            <w:rPr>
              <w:spacing w:val="-2"/>
            </w:rPr>
            <w:t xml:space="preserve"> </w:t>
          </w:r>
          <w:r w:rsidR="00B24485" w:rsidRPr="00C32874">
            <w:t>elinde</w:t>
          </w:r>
          <w:r w:rsidR="00B24485" w:rsidRPr="00C32874">
            <w:rPr>
              <w:spacing w:val="-1"/>
            </w:rPr>
            <w:t xml:space="preserve"> </w:t>
          </w:r>
          <w:r w:rsidR="00B24485" w:rsidRPr="00C32874">
            <w:rPr>
              <w:spacing w:val="-2"/>
            </w:rPr>
            <w:t>bulunduran</w:t>
          </w:r>
        </w:p>
        <w:p w14:paraId="779D0FF9" w14:textId="64C4B0B6" w:rsidR="00B24485" w:rsidRPr="00C32874" w:rsidRDefault="00474A41" w:rsidP="00474A41">
          <w:pPr>
            <w:pStyle w:val="TOC3"/>
            <w:tabs>
              <w:tab w:val="left" w:pos="1276"/>
              <w:tab w:val="left" w:pos="9954"/>
            </w:tabs>
          </w:pPr>
          <w:r w:rsidRPr="00C32874">
            <w:t xml:space="preserve"> </w:t>
          </w:r>
          <w:r w:rsidR="00B24485" w:rsidRPr="00C32874">
            <w:t>ortakları,</w:t>
          </w:r>
          <w:r w:rsidR="00B24485" w:rsidRPr="00C32874">
            <w:rPr>
              <w:spacing w:val="-9"/>
            </w:rPr>
            <w:t xml:space="preserve"> </w:t>
          </w:r>
          <w:r w:rsidR="00B24485" w:rsidRPr="00C32874">
            <w:t>varsa</w:t>
          </w:r>
          <w:r w:rsidR="00B24485" w:rsidRPr="00C32874">
            <w:rPr>
              <w:spacing w:val="-1"/>
            </w:rPr>
            <w:t xml:space="preserve"> </w:t>
          </w:r>
          <w:r w:rsidR="00B24485" w:rsidRPr="00C32874">
            <w:t>bu</w:t>
          </w:r>
          <w:r w:rsidR="00B24485" w:rsidRPr="00C32874">
            <w:rPr>
              <w:spacing w:val="-2"/>
            </w:rPr>
            <w:t xml:space="preserve"> </w:t>
          </w:r>
          <w:r w:rsidR="00B24485" w:rsidRPr="00C32874">
            <w:t>hususlarda</w:t>
          </w:r>
          <w:r w:rsidR="00B24485" w:rsidRPr="00C32874">
            <w:rPr>
              <w:spacing w:val="-5"/>
            </w:rPr>
            <w:t xml:space="preserve"> </w:t>
          </w:r>
          <w:r w:rsidR="00B24485" w:rsidRPr="00C32874">
            <w:t>yıl</w:t>
          </w:r>
          <w:r w:rsidR="00B24485" w:rsidRPr="00C32874">
            <w:rPr>
              <w:spacing w:val="-5"/>
            </w:rPr>
            <w:t xml:space="preserve"> </w:t>
          </w:r>
          <w:r w:rsidR="00B24485" w:rsidRPr="00C32874">
            <w:t>içindeki</w:t>
          </w:r>
          <w:r w:rsidR="00B24485" w:rsidRPr="00C32874">
            <w:rPr>
              <w:spacing w:val="-2"/>
            </w:rPr>
            <w:t xml:space="preserve"> </w:t>
          </w:r>
          <w:r w:rsidR="00B24485" w:rsidRPr="00C32874">
            <w:t>değişiklikler</w:t>
          </w:r>
          <w:r w:rsidR="00B24485" w:rsidRPr="00C32874">
            <w:rPr>
              <w:spacing w:val="-1"/>
            </w:rPr>
            <w:t xml:space="preserve"> </w:t>
          </w:r>
          <w:r w:rsidR="00B24485" w:rsidRPr="00C32874">
            <w:t>ile</w:t>
          </w:r>
          <w:r w:rsidR="00B24485" w:rsidRPr="00C32874">
            <w:rPr>
              <w:spacing w:val="-2"/>
            </w:rPr>
            <w:t xml:space="preserve"> </w:t>
          </w:r>
          <w:r w:rsidR="00B24485" w:rsidRPr="00C32874">
            <w:t>dahil</w:t>
          </w:r>
          <w:r w:rsidR="00B24485" w:rsidRPr="00C32874">
            <w:rPr>
              <w:spacing w:val="-2"/>
            </w:rPr>
            <w:t xml:space="preserve"> </w:t>
          </w:r>
          <w:r w:rsidR="00B24485" w:rsidRPr="00C32874">
            <w:t>olduğu gruba</w:t>
          </w:r>
          <w:r w:rsidR="00B24485" w:rsidRPr="00C32874">
            <w:rPr>
              <w:spacing w:val="-2"/>
            </w:rPr>
            <w:t xml:space="preserve"> </w:t>
          </w:r>
          <w:r w:rsidR="00B24485" w:rsidRPr="00C32874">
            <w:t>ilişkin</w:t>
          </w:r>
          <w:r w:rsidR="00B24485" w:rsidRPr="00C32874">
            <w:rPr>
              <w:spacing w:val="1"/>
            </w:rPr>
            <w:t xml:space="preserve"> </w:t>
          </w:r>
          <w:r w:rsidR="00B24485" w:rsidRPr="00C32874">
            <w:rPr>
              <w:spacing w:val="-2"/>
            </w:rPr>
            <w:t>açıklama</w:t>
          </w:r>
          <w:r w:rsidR="00B24485" w:rsidRPr="00C32874">
            <w:tab/>
          </w:r>
          <w:r w:rsidR="00B24485" w:rsidRPr="00C32874">
            <w:rPr>
              <w:spacing w:val="-10"/>
            </w:rPr>
            <w:t>1</w:t>
          </w:r>
        </w:p>
        <w:p w14:paraId="5F7AB32C" w14:textId="4F000854" w:rsidR="00B24485" w:rsidRPr="00C32874" w:rsidRDefault="00474A41" w:rsidP="004C06D8">
          <w:pPr>
            <w:pStyle w:val="TOC2"/>
            <w:numPr>
              <w:ilvl w:val="0"/>
              <w:numId w:val="9"/>
            </w:numPr>
            <w:tabs>
              <w:tab w:val="left" w:pos="1276"/>
            </w:tabs>
            <w:spacing w:line="158" w:lineRule="exact"/>
          </w:pPr>
          <w:r w:rsidRPr="00C32874">
            <w:t xml:space="preserve"> </w:t>
          </w:r>
          <w:r w:rsidR="00381FAF" w:rsidRPr="00C32874">
            <w:t xml:space="preserve">Ana Ortaklık </w:t>
          </w:r>
          <w:r w:rsidR="00B24485" w:rsidRPr="00C32874">
            <w:t>Banka’nın</w:t>
          </w:r>
          <w:r w:rsidR="00B24485" w:rsidRPr="00C32874">
            <w:rPr>
              <w:spacing w:val="1"/>
            </w:rPr>
            <w:t xml:space="preserve"> </w:t>
          </w:r>
          <w:r w:rsidR="00B24485" w:rsidRPr="00C32874">
            <w:t>yönetim</w:t>
          </w:r>
          <w:r w:rsidR="00B24485" w:rsidRPr="00C32874">
            <w:rPr>
              <w:spacing w:val="-3"/>
            </w:rPr>
            <w:t xml:space="preserve"> </w:t>
          </w:r>
          <w:r w:rsidR="00B24485" w:rsidRPr="00C32874">
            <w:t>kurulu</w:t>
          </w:r>
          <w:r w:rsidR="00B24485" w:rsidRPr="00C32874">
            <w:rPr>
              <w:spacing w:val="-5"/>
            </w:rPr>
            <w:t xml:space="preserve"> </w:t>
          </w:r>
          <w:r w:rsidR="00B24485" w:rsidRPr="00C32874">
            <w:t>başkan</w:t>
          </w:r>
          <w:r w:rsidR="00B24485" w:rsidRPr="00C32874">
            <w:rPr>
              <w:spacing w:val="1"/>
            </w:rPr>
            <w:t xml:space="preserve"> </w:t>
          </w:r>
          <w:r w:rsidR="00B24485" w:rsidRPr="00C32874">
            <w:t>ve</w:t>
          </w:r>
          <w:r w:rsidR="00B24485" w:rsidRPr="00C32874">
            <w:rPr>
              <w:spacing w:val="-5"/>
            </w:rPr>
            <w:t xml:space="preserve"> </w:t>
          </w:r>
          <w:r w:rsidR="00B24485" w:rsidRPr="00C32874">
            <w:t>üyeleri,</w:t>
          </w:r>
          <w:r w:rsidR="00B24485" w:rsidRPr="00C32874">
            <w:rPr>
              <w:spacing w:val="-5"/>
            </w:rPr>
            <w:t xml:space="preserve"> </w:t>
          </w:r>
          <w:r w:rsidR="00B24485" w:rsidRPr="00C32874">
            <w:t>denetim</w:t>
          </w:r>
          <w:r w:rsidR="00B24485" w:rsidRPr="00C32874">
            <w:rPr>
              <w:spacing w:val="-3"/>
            </w:rPr>
            <w:t xml:space="preserve"> </w:t>
          </w:r>
          <w:r w:rsidR="00B24485" w:rsidRPr="00C32874">
            <w:t>komitesi</w:t>
          </w:r>
          <w:r w:rsidR="00B24485" w:rsidRPr="00C32874">
            <w:rPr>
              <w:spacing w:val="-5"/>
            </w:rPr>
            <w:t xml:space="preserve"> </w:t>
          </w:r>
          <w:r w:rsidR="00B24485" w:rsidRPr="00C32874">
            <w:t>üyeleri</w:t>
          </w:r>
          <w:r w:rsidR="00B24485" w:rsidRPr="00C32874">
            <w:rPr>
              <w:spacing w:val="1"/>
            </w:rPr>
            <w:t xml:space="preserve"> </w:t>
          </w:r>
          <w:r w:rsidR="00B24485" w:rsidRPr="00C32874">
            <w:t>ile</w:t>
          </w:r>
          <w:r w:rsidR="00B24485" w:rsidRPr="00C32874">
            <w:rPr>
              <w:spacing w:val="-2"/>
            </w:rPr>
            <w:t xml:space="preserve"> </w:t>
          </w:r>
          <w:r w:rsidR="00B24485" w:rsidRPr="00C32874">
            <w:t>genel</w:t>
          </w:r>
          <w:r w:rsidR="00B24485" w:rsidRPr="00C32874">
            <w:rPr>
              <w:spacing w:val="-6"/>
            </w:rPr>
            <w:t xml:space="preserve"> </w:t>
          </w:r>
          <w:r w:rsidR="00B24485" w:rsidRPr="00C32874">
            <w:t>müdür</w:t>
          </w:r>
          <w:r w:rsidR="00B24485" w:rsidRPr="00C32874">
            <w:rPr>
              <w:spacing w:val="-1"/>
            </w:rPr>
            <w:t xml:space="preserve"> </w:t>
          </w:r>
          <w:r w:rsidR="00B24485" w:rsidRPr="00C32874">
            <w:t>ve</w:t>
          </w:r>
          <w:r w:rsidR="00B24485" w:rsidRPr="00C32874">
            <w:rPr>
              <w:spacing w:val="-7"/>
            </w:rPr>
            <w:t xml:space="preserve"> </w:t>
          </w:r>
          <w:r w:rsidR="00B24485" w:rsidRPr="00C32874">
            <w:t>yardımcılarının</w:t>
          </w:r>
          <w:r w:rsidR="00B24485" w:rsidRPr="00C32874">
            <w:rPr>
              <w:spacing w:val="1"/>
            </w:rPr>
            <w:t xml:space="preserve"> </w:t>
          </w:r>
          <w:r w:rsidR="00B24485" w:rsidRPr="00C32874">
            <w:t>varsa</w:t>
          </w:r>
          <w:r w:rsidR="00B24485" w:rsidRPr="00C32874">
            <w:rPr>
              <w:spacing w:val="-1"/>
            </w:rPr>
            <w:t xml:space="preserve"> </w:t>
          </w:r>
          <w:r w:rsidR="00B24485" w:rsidRPr="00C32874">
            <w:rPr>
              <w:spacing w:val="-2"/>
            </w:rPr>
            <w:t>Banka’da</w:t>
          </w:r>
        </w:p>
        <w:p w14:paraId="01389899" w14:textId="183764E6" w:rsidR="00B24485" w:rsidRPr="00C32874" w:rsidRDefault="00474A41" w:rsidP="00474A41">
          <w:pPr>
            <w:pStyle w:val="TOC3"/>
            <w:tabs>
              <w:tab w:val="left" w:pos="1276"/>
              <w:tab w:val="left" w:pos="9954"/>
            </w:tabs>
          </w:pPr>
          <w:r w:rsidRPr="00C32874">
            <w:t xml:space="preserve"> </w:t>
          </w:r>
          <w:r w:rsidR="00B24485" w:rsidRPr="00C32874">
            <w:t>sahip</w:t>
          </w:r>
          <w:r w:rsidR="00B24485" w:rsidRPr="00C32874">
            <w:rPr>
              <w:spacing w:val="-2"/>
            </w:rPr>
            <w:t xml:space="preserve"> </w:t>
          </w:r>
          <w:r w:rsidR="00B24485" w:rsidRPr="00C32874">
            <w:t>oldukları</w:t>
          </w:r>
          <w:r w:rsidR="00B24485" w:rsidRPr="00C32874">
            <w:rPr>
              <w:spacing w:val="2"/>
            </w:rPr>
            <w:t xml:space="preserve"> </w:t>
          </w:r>
          <w:r w:rsidR="00B24485" w:rsidRPr="00C32874">
            <w:t>paylara</w:t>
          </w:r>
          <w:r w:rsidR="00B24485" w:rsidRPr="00C32874">
            <w:rPr>
              <w:spacing w:val="-2"/>
            </w:rPr>
            <w:t xml:space="preserve"> </w:t>
          </w:r>
          <w:r w:rsidR="00B24485" w:rsidRPr="00C32874">
            <w:t>ve</w:t>
          </w:r>
          <w:r w:rsidR="00B24485" w:rsidRPr="00C32874">
            <w:rPr>
              <w:spacing w:val="-7"/>
            </w:rPr>
            <w:t xml:space="preserve"> </w:t>
          </w:r>
          <w:r w:rsidR="00B24485" w:rsidRPr="00C32874">
            <w:t>sorumluluk</w:t>
          </w:r>
          <w:r w:rsidR="00B24485" w:rsidRPr="00C32874">
            <w:rPr>
              <w:spacing w:val="-3"/>
            </w:rPr>
            <w:t xml:space="preserve"> </w:t>
          </w:r>
          <w:r w:rsidR="00B24485" w:rsidRPr="00C32874">
            <w:t>alanlarına</w:t>
          </w:r>
          <w:r w:rsidR="00B24485" w:rsidRPr="00C32874">
            <w:rPr>
              <w:spacing w:val="-5"/>
            </w:rPr>
            <w:t xml:space="preserve"> </w:t>
          </w:r>
          <w:r w:rsidR="00B24485" w:rsidRPr="00C32874">
            <w:t>ilişkin</w:t>
          </w:r>
          <w:r w:rsidR="00B24485" w:rsidRPr="00C32874">
            <w:rPr>
              <w:spacing w:val="-2"/>
            </w:rPr>
            <w:t xml:space="preserve"> açıklamalar</w:t>
          </w:r>
          <w:r w:rsidR="00B24485" w:rsidRPr="00C32874">
            <w:t xml:space="preserve"> </w:t>
          </w:r>
          <w:r w:rsidR="00D178F5" w:rsidRPr="00C32874">
            <w:tab/>
          </w:r>
          <w:r w:rsidR="00B24485" w:rsidRPr="00C32874">
            <w:rPr>
              <w:spacing w:val="-10"/>
            </w:rPr>
            <w:t>1</w:t>
          </w:r>
        </w:p>
        <w:p w14:paraId="7342D17D" w14:textId="4F4C6C5C" w:rsidR="00B24485" w:rsidRPr="00C32874" w:rsidRDefault="00474A41" w:rsidP="004C06D8">
          <w:pPr>
            <w:pStyle w:val="TOC2"/>
            <w:numPr>
              <w:ilvl w:val="0"/>
              <w:numId w:val="9"/>
            </w:numPr>
            <w:tabs>
              <w:tab w:val="left" w:pos="1276"/>
              <w:tab w:val="left" w:pos="9954"/>
            </w:tabs>
          </w:pPr>
          <w:r w:rsidRPr="00C32874">
            <w:t xml:space="preserve"> </w:t>
          </w:r>
          <w:r w:rsidR="00381FAF" w:rsidRPr="00C32874">
            <w:t xml:space="preserve">Ana Ortaklık </w:t>
          </w:r>
          <w:hyperlink w:anchor="_TOC_250049" w:history="1">
            <w:r w:rsidR="00B24485" w:rsidRPr="00C32874">
              <w:t>Banka’da</w:t>
            </w:r>
            <w:r w:rsidR="00B24485" w:rsidRPr="00C32874">
              <w:rPr>
                <w:spacing w:val="-6"/>
              </w:rPr>
              <w:t xml:space="preserve"> </w:t>
            </w:r>
            <w:r w:rsidR="00B24485" w:rsidRPr="00C32874">
              <w:t>nitelikli</w:t>
            </w:r>
            <w:r w:rsidR="00B24485" w:rsidRPr="00C32874">
              <w:rPr>
                <w:spacing w:val="-5"/>
              </w:rPr>
              <w:t xml:space="preserve"> </w:t>
            </w:r>
            <w:r w:rsidR="00B24485" w:rsidRPr="00C32874">
              <w:t>pay</w:t>
            </w:r>
            <w:r w:rsidR="00B24485" w:rsidRPr="00C32874">
              <w:rPr>
                <w:spacing w:val="-4"/>
              </w:rPr>
              <w:t xml:space="preserve"> </w:t>
            </w:r>
            <w:r w:rsidR="00B24485" w:rsidRPr="00C32874">
              <w:t>sahibi</w:t>
            </w:r>
            <w:r w:rsidR="00B24485" w:rsidRPr="00C32874">
              <w:rPr>
                <w:spacing w:val="2"/>
              </w:rPr>
              <w:t xml:space="preserve"> </w:t>
            </w:r>
            <w:r w:rsidR="00B24485" w:rsidRPr="00C32874">
              <w:t>olan</w:t>
            </w:r>
            <w:r w:rsidR="00B24485" w:rsidRPr="00C32874">
              <w:rPr>
                <w:spacing w:val="-6"/>
              </w:rPr>
              <w:t xml:space="preserve"> </w:t>
            </w:r>
            <w:r w:rsidR="00B24485" w:rsidRPr="00C32874">
              <w:t>kişi</w:t>
            </w:r>
            <w:r w:rsidR="00B24485" w:rsidRPr="00C32874">
              <w:rPr>
                <w:spacing w:val="-3"/>
              </w:rPr>
              <w:t xml:space="preserve"> </w:t>
            </w:r>
            <w:r w:rsidR="00B24485" w:rsidRPr="00C32874">
              <w:t>ve</w:t>
            </w:r>
            <w:r w:rsidR="00B24485" w:rsidRPr="00C32874">
              <w:rPr>
                <w:spacing w:val="-4"/>
              </w:rPr>
              <w:t xml:space="preserve"> </w:t>
            </w:r>
            <w:r w:rsidR="00B24485" w:rsidRPr="00C32874">
              <w:t>kuruluşlara</w:t>
            </w:r>
            <w:r w:rsidR="00B24485" w:rsidRPr="00C32874">
              <w:rPr>
                <w:spacing w:val="-1"/>
              </w:rPr>
              <w:t xml:space="preserve"> </w:t>
            </w:r>
            <w:r w:rsidR="00B24485" w:rsidRPr="00C32874">
              <w:t>ilişkin</w:t>
            </w:r>
            <w:r w:rsidR="00B24485" w:rsidRPr="00C32874">
              <w:rPr>
                <w:spacing w:val="2"/>
              </w:rPr>
              <w:t xml:space="preserve"> </w:t>
            </w:r>
            <w:r w:rsidR="00B24485" w:rsidRPr="00C32874">
              <w:rPr>
                <w:spacing w:val="-2"/>
              </w:rPr>
              <w:t>açıklamalar</w:t>
            </w:r>
            <w:r w:rsidR="00B24485" w:rsidRPr="00C32874">
              <w:tab/>
            </w:r>
            <w:r w:rsidR="00B24485" w:rsidRPr="00C32874">
              <w:rPr>
                <w:spacing w:val="-10"/>
              </w:rPr>
              <w:t>2</w:t>
            </w:r>
          </w:hyperlink>
        </w:p>
        <w:p w14:paraId="036E5D46" w14:textId="3BFD025F" w:rsidR="00381FAF" w:rsidRPr="00C32874" w:rsidRDefault="00381FAF" w:rsidP="00381FAF">
          <w:pPr>
            <w:pStyle w:val="TOC2"/>
            <w:numPr>
              <w:ilvl w:val="0"/>
              <w:numId w:val="9"/>
            </w:numPr>
            <w:tabs>
              <w:tab w:val="left" w:pos="1276"/>
              <w:tab w:val="left" w:pos="9954"/>
            </w:tabs>
            <w:spacing w:line="158" w:lineRule="exact"/>
          </w:pPr>
          <w:r w:rsidRPr="00C32874">
            <w:t xml:space="preserve"> Ana Ortaklık Banka’nın</w:t>
          </w:r>
          <w:r w:rsidRPr="00C32874">
            <w:rPr>
              <w:spacing w:val="-1"/>
            </w:rPr>
            <w:t xml:space="preserve"> </w:t>
          </w:r>
          <w:r w:rsidRPr="00C32874">
            <w:t>hizmet</w:t>
          </w:r>
          <w:r w:rsidRPr="00C32874">
            <w:rPr>
              <w:spacing w:val="-3"/>
            </w:rPr>
            <w:t xml:space="preserve"> </w:t>
          </w:r>
          <w:r w:rsidRPr="00C32874">
            <w:t>türü</w:t>
          </w:r>
          <w:r w:rsidRPr="00C32874">
            <w:rPr>
              <w:spacing w:val="-3"/>
            </w:rPr>
            <w:t xml:space="preserve"> </w:t>
          </w:r>
          <w:r w:rsidRPr="00C32874">
            <w:t>ve</w:t>
          </w:r>
          <w:r w:rsidRPr="00C32874">
            <w:rPr>
              <w:spacing w:val="-3"/>
            </w:rPr>
            <w:t xml:space="preserve"> </w:t>
          </w:r>
          <w:r w:rsidRPr="00C32874">
            <w:t>faaliyet alanlarını</w:t>
          </w:r>
          <w:r w:rsidRPr="00C32874">
            <w:rPr>
              <w:spacing w:val="-1"/>
            </w:rPr>
            <w:t xml:space="preserve"> </w:t>
          </w:r>
          <w:r w:rsidRPr="00C32874">
            <w:t>içeren</w:t>
          </w:r>
          <w:r w:rsidRPr="00C32874">
            <w:rPr>
              <w:spacing w:val="-3"/>
            </w:rPr>
            <w:t xml:space="preserve"> </w:t>
          </w:r>
          <w:r w:rsidRPr="00C32874">
            <w:t>özet</w:t>
          </w:r>
          <w:r w:rsidRPr="00C32874">
            <w:rPr>
              <w:spacing w:val="-6"/>
            </w:rPr>
            <w:t xml:space="preserve"> </w:t>
          </w:r>
          <w:r w:rsidRPr="00C32874">
            <w:rPr>
              <w:spacing w:val="-2"/>
            </w:rPr>
            <w:t>bilgi</w:t>
          </w:r>
          <w:r w:rsidRPr="00C32874">
            <w:tab/>
          </w:r>
          <w:r w:rsidRPr="00C32874">
            <w:rPr>
              <w:spacing w:val="-10"/>
            </w:rPr>
            <w:t>2</w:t>
          </w:r>
        </w:p>
        <w:p w14:paraId="656B932F" w14:textId="21B14AFE" w:rsidR="00B24485" w:rsidRPr="00C32874" w:rsidRDefault="00474A41" w:rsidP="004C06D8">
          <w:pPr>
            <w:pStyle w:val="TOC2"/>
            <w:numPr>
              <w:ilvl w:val="0"/>
              <w:numId w:val="9"/>
            </w:numPr>
            <w:tabs>
              <w:tab w:val="left" w:pos="1276"/>
              <w:tab w:val="left" w:pos="9954"/>
            </w:tabs>
            <w:spacing w:line="158" w:lineRule="exact"/>
          </w:pPr>
          <w:r w:rsidRPr="00C32874">
            <w:t xml:space="preserve"> </w:t>
          </w:r>
          <w:r w:rsidR="00381FAF" w:rsidRPr="00C32874">
            <w:t>Konsolide edilen ortaklıklara ilişkin bilgiler</w:t>
          </w:r>
          <w:r w:rsidR="00B24485" w:rsidRPr="00C32874">
            <w:tab/>
          </w:r>
          <w:r w:rsidR="00381FAF" w:rsidRPr="00C32874">
            <w:rPr>
              <w:spacing w:val="-10"/>
            </w:rPr>
            <w:t>3</w:t>
          </w:r>
        </w:p>
        <w:p w14:paraId="6AFA514E" w14:textId="2C568C22" w:rsidR="00B24485" w:rsidRPr="00C32874" w:rsidRDefault="00474A41" w:rsidP="004C06D8">
          <w:pPr>
            <w:pStyle w:val="TOC2"/>
            <w:numPr>
              <w:ilvl w:val="0"/>
              <w:numId w:val="9"/>
            </w:numPr>
            <w:tabs>
              <w:tab w:val="left" w:pos="1276"/>
            </w:tabs>
          </w:pPr>
          <w:r w:rsidRPr="00C32874">
            <w:t xml:space="preserve"> </w:t>
          </w:r>
          <w:r w:rsidR="00381FAF" w:rsidRPr="00C32874">
            <w:t xml:space="preserve">Ana Ortaklık </w:t>
          </w:r>
          <w:r w:rsidR="00B24485" w:rsidRPr="00C32874">
            <w:t>Banka</w:t>
          </w:r>
          <w:r w:rsidR="00B24485" w:rsidRPr="00C32874">
            <w:rPr>
              <w:spacing w:val="-7"/>
            </w:rPr>
            <w:t xml:space="preserve"> </w:t>
          </w:r>
          <w:r w:rsidR="00B24485" w:rsidRPr="00C32874">
            <w:t>ile</w:t>
          </w:r>
          <w:r w:rsidR="00B24485" w:rsidRPr="00C32874">
            <w:rPr>
              <w:spacing w:val="-7"/>
            </w:rPr>
            <w:t xml:space="preserve"> </w:t>
          </w:r>
          <w:r w:rsidR="00B24485" w:rsidRPr="00C32874">
            <w:t>bağlı</w:t>
          </w:r>
          <w:r w:rsidR="00B24485" w:rsidRPr="00C32874">
            <w:rPr>
              <w:spacing w:val="-2"/>
            </w:rPr>
            <w:t xml:space="preserve"> </w:t>
          </w:r>
          <w:r w:rsidR="00B24485" w:rsidRPr="00C32874">
            <w:t>ortaklıkları</w:t>
          </w:r>
          <w:r w:rsidR="00B24485" w:rsidRPr="00C32874">
            <w:rPr>
              <w:spacing w:val="-5"/>
            </w:rPr>
            <w:t xml:space="preserve"> </w:t>
          </w:r>
          <w:r w:rsidR="00B24485" w:rsidRPr="00C32874">
            <w:t>arasında</w:t>
          </w:r>
          <w:r w:rsidR="00B24485" w:rsidRPr="00C32874">
            <w:rPr>
              <w:spacing w:val="-6"/>
            </w:rPr>
            <w:t xml:space="preserve"> </w:t>
          </w:r>
          <w:r w:rsidR="00B24485" w:rsidRPr="00C32874">
            <w:t>özkaynakların</w:t>
          </w:r>
          <w:r w:rsidR="00B24485" w:rsidRPr="00C32874">
            <w:rPr>
              <w:spacing w:val="-2"/>
            </w:rPr>
            <w:t xml:space="preserve"> </w:t>
          </w:r>
          <w:r w:rsidR="00B24485" w:rsidRPr="00C32874">
            <w:t>derhal</w:t>
          </w:r>
          <w:r w:rsidR="00B24485" w:rsidRPr="00C32874">
            <w:rPr>
              <w:spacing w:val="-4"/>
            </w:rPr>
            <w:t xml:space="preserve"> </w:t>
          </w:r>
          <w:r w:rsidR="00B24485" w:rsidRPr="00C32874">
            <w:t>transfer</w:t>
          </w:r>
          <w:r w:rsidR="00B24485" w:rsidRPr="00C32874">
            <w:rPr>
              <w:spacing w:val="-4"/>
            </w:rPr>
            <w:t xml:space="preserve"> </w:t>
          </w:r>
          <w:r w:rsidR="00B24485" w:rsidRPr="00C32874">
            <w:t>edilmesinin</w:t>
          </w:r>
          <w:r w:rsidR="00B24485" w:rsidRPr="00C32874">
            <w:rPr>
              <w:spacing w:val="-2"/>
            </w:rPr>
            <w:t xml:space="preserve"> </w:t>
          </w:r>
          <w:r w:rsidR="00B24485" w:rsidRPr="00C32874">
            <w:t>veya</w:t>
          </w:r>
          <w:r w:rsidR="00B24485" w:rsidRPr="00C32874">
            <w:rPr>
              <w:spacing w:val="-3"/>
            </w:rPr>
            <w:t xml:space="preserve"> </w:t>
          </w:r>
          <w:r w:rsidR="00B24485" w:rsidRPr="00C32874">
            <w:t>borçların</w:t>
          </w:r>
          <w:r w:rsidR="00B24485" w:rsidRPr="00C32874">
            <w:rPr>
              <w:spacing w:val="1"/>
            </w:rPr>
            <w:t xml:space="preserve"> </w:t>
          </w:r>
          <w:r w:rsidR="00B24485" w:rsidRPr="00C32874">
            <w:t>geri ödenmesinin</w:t>
          </w:r>
          <w:r w:rsidR="00B24485" w:rsidRPr="00C32874">
            <w:rPr>
              <w:spacing w:val="-7"/>
            </w:rPr>
            <w:t xml:space="preserve"> </w:t>
          </w:r>
          <w:r w:rsidR="00B24485" w:rsidRPr="00C32874">
            <w:rPr>
              <w:spacing w:val="-2"/>
            </w:rPr>
            <w:t>önünde</w:t>
          </w:r>
        </w:p>
        <w:p w14:paraId="200E185F" w14:textId="382D4836" w:rsidR="00B24485" w:rsidRPr="00C32874" w:rsidRDefault="00474A41" w:rsidP="00474A41">
          <w:pPr>
            <w:pStyle w:val="TOC3"/>
            <w:tabs>
              <w:tab w:val="left" w:pos="1276"/>
              <w:tab w:val="left" w:pos="9954"/>
            </w:tabs>
            <w:spacing w:line="168" w:lineRule="exact"/>
          </w:pPr>
          <w:r w:rsidRPr="00C32874">
            <w:t xml:space="preserve"> </w:t>
          </w:r>
          <w:r w:rsidR="00B24485" w:rsidRPr="00C32874">
            <w:t>mevcut</w:t>
          </w:r>
          <w:r w:rsidR="00B24485" w:rsidRPr="00C32874">
            <w:rPr>
              <w:spacing w:val="-3"/>
            </w:rPr>
            <w:t xml:space="preserve"> </w:t>
          </w:r>
          <w:r w:rsidR="00B24485" w:rsidRPr="00C32874">
            <w:t>veya</w:t>
          </w:r>
          <w:r w:rsidR="00B24485" w:rsidRPr="00C32874">
            <w:rPr>
              <w:spacing w:val="-1"/>
            </w:rPr>
            <w:t xml:space="preserve"> </w:t>
          </w:r>
          <w:r w:rsidR="00B24485" w:rsidRPr="00C32874">
            <w:t>muhtemel, fiili</w:t>
          </w:r>
          <w:r w:rsidR="00B24485" w:rsidRPr="00C32874">
            <w:rPr>
              <w:spacing w:val="-1"/>
            </w:rPr>
            <w:t xml:space="preserve"> </w:t>
          </w:r>
          <w:r w:rsidR="00B24485" w:rsidRPr="00C32874">
            <w:t>veya</w:t>
          </w:r>
          <w:r w:rsidR="00B24485" w:rsidRPr="00C32874">
            <w:rPr>
              <w:spacing w:val="-4"/>
            </w:rPr>
            <w:t xml:space="preserve"> </w:t>
          </w:r>
          <w:r w:rsidR="00B24485" w:rsidRPr="00C32874">
            <w:t>hukuki</w:t>
          </w:r>
          <w:r w:rsidR="00B24485" w:rsidRPr="00C32874">
            <w:rPr>
              <w:spacing w:val="-6"/>
            </w:rPr>
            <w:t xml:space="preserve"> </w:t>
          </w:r>
          <w:r w:rsidR="00B24485" w:rsidRPr="00C32874">
            <w:rPr>
              <w:spacing w:val="-2"/>
            </w:rPr>
            <w:t>engeller</w:t>
          </w:r>
          <w:r w:rsidR="00B24485" w:rsidRPr="00C32874">
            <w:tab/>
          </w:r>
          <w:r w:rsidR="00B24485" w:rsidRPr="00C32874">
            <w:rPr>
              <w:spacing w:val="-10"/>
            </w:rPr>
            <w:t>3</w:t>
          </w:r>
        </w:p>
        <w:p w14:paraId="57C9B1E0" w14:textId="77777777" w:rsidR="00B24485" w:rsidRPr="00C32874" w:rsidRDefault="00B24485" w:rsidP="00B24485">
          <w:pPr>
            <w:pStyle w:val="TOC1"/>
            <w:spacing w:before="168" w:line="240" w:lineRule="auto"/>
            <w:rPr>
              <w:highlight w:val="yellow"/>
              <w:u w:val="none"/>
            </w:rPr>
          </w:pPr>
          <w:hyperlink w:anchor="_TOC_250048" w:history="1">
            <w:r w:rsidRPr="00C32874">
              <w:t>İKİNCİ</w:t>
            </w:r>
            <w:r w:rsidRPr="00C32874">
              <w:rPr>
                <w:spacing w:val="-9"/>
              </w:rPr>
              <w:t xml:space="preserve"> </w:t>
            </w:r>
            <w:r w:rsidRPr="00C32874">
              <w:rPr>
                <w:spacing w:val="-2"/>
              </w:rPr>
              <w:t>BÖLÜM</w:t>
            </w:r>
          </w:hyperlink>
        </w:p>
        <w:p w14:paraId="6FB9D582" w14:textId="61B836D6" w:rsidR="00B24485" w:rsidRPr="00C32874" w:rsidRDefault="00B24485" w:rsidP="00B24485">
          <w:pPr>
            <w:pStyle w:val="TOC7"/>
          </w:pPr>
          <w:hyperlink w:anchor="_TOC_250047" w:history="1">
            <w:r w:rsidRPr="00C32874">
              <w:t>Konsolide</w:t>
            </w:r>
            <w:r w:rsidRPr="00C32874">
              <w:rPr>
                <w:spacing w:val="-1"/>
              </w:rPr>
              <w:t xml:space="preserve"> </w:t>
            </w:r>
            <w:r w:rsidRPr="00C32874">
              <w:t xml:space="preserve">Finansal </w:t>
            </w:r>
            <w:r w:rsidRPr="00C32874">
              <w:rPr>
                <w:spacing w:val="-2"/>
              </w:rPr>
              <w:t>Tablolar</w:t>
            </w:r>
          </w:hyperlink>
        </w:p>
        <w:p w14:paraId="4740D516" w14:textId="7C8F0B3B" w:rsidR="00B24485" w:rsidRPr="00C32874" w:rsidRDefault="00381FAF" w:rsidP="004C06D8">
          <w:pPr>
            <w:pStyle w:val="TOC2"/>
            <w:numPr>
              <w:ilvl w:val="0"/>
              <w:numId w:val="8"/>
            </w:numPr>
            <w:tabs>
              <w:tab w:val="left" w:pos="1295"/>
              <w:tab w:val="left" w:pos="9954"/>
            </w:tabs>
          </w:pPr>
          <w:r w:rsidRPr="00C32874">
            <w:t xml:space="preserve">Konsolide </w:t>
          </w:r>
          <w:r w:rsidR="00B24485" w:rsidRPr="00C32874">
            <w:t>Bilanço</w:t>
          </w:r>
          <w:r w:rsidR="00B24485" w:rsidRPr="00C32874">
            <w:rPr>
              <w:spacing w:val="-1"/>
            </w:rPr>
            <w:t xml:space="preserve"> </w:t>
          </w:r>
          <w:r w:rsidR="00B24485" w:rsidRPr="00C32874">
            <w:t>(Finansal</w:t>
          </w:r>
          <w:r w:rsidR="00B24485" w:rsidRPr="00C32874">
            <w:rPr>
              <w:spacing w:val="1"/>
            </w:rPr>
            <w:t xml:space="preserve"> </w:t>
          </w:r>
          <w:r w:rsidR="00B24485" w:rsidRPr="00C32874">
            <w:t>Durum Tablosu)</w:t>
          </w:r>
          <w:r w:rsidR="00B24485" w:rsidRPr="00C32874">
            <w:rPr>
              <w:spacing w:val="-19"/>
            </w:rPr>
            <w:t xml:space="preserve"> </w:t>
          </w:r>
          <w:r w:rsidR="00B24485" w:rsidRPr="00C32874">
            <w:tab/>
          </w:r>
          <w:r w:rsidR="00B24485" w:rsidRPr="00C32874">
            <w:rPr>
              <w:spacing w:val="-10"/>
            </w:rPr>
            <w:t>4</w:t>
          </w:r>
        </w:p>
        <w:p w14:paraId="1D3B8662" w14:textId="0C9DC2FD" w:rsidR="00B24485" w:rsidRPr="00C32874" w:rsidRDefault="00381FAF" w:rsidP="004C06D8">
          <w:pPr>
            <w:pStyle w:val="TOC2"/>
            <w:numPr>
              <w:ilvl w:val="0"/>
              <w:numId w:val="8"/>
            </w:numPr>
            <w:tabs>
              <w:tab w:val="left" w:pos="1295"/>
              <w:tab w:val="left" w:pos="9954"/>
            </w:tabs>
            <w:spacing w:line="158" w:lineRule="exact"/>
          </w:pPr>
          <w:r w:rsidRPr="00C32874">
            <w:t xml:space="preserve">Konsolide </w:t>
          </w:r>
          <w:r w:rsidR="00B24485" w:rsidRPr="00C32874">
            <w:t>Nazım</w:t>
          </w:r>
          <w:r w:rsidR="00B24485" w:rsidRPr="00C32874">
            <w:rPr>
              <w:spacing w:val="-2"/>
            </w:rPr>
            <w:t xml:space="preserve"> </w:t>
          </w:r>
          <w:r w:rsidR="00B24485" w:rsidRPr="00C32874">
            <w:t>Hesaplar</w:t>
          </w:r>
          <w:r w:rsidR="00B24485" w:rsidRPr="00C32874">
            <w:rPr>
              <w:spacing w:val="-4"/>
            </w:rPr>
            <w:t xml:space="preserve"> </w:t>
          </w:r>
          <w:r w:rsidR="00B24485" w:rsidRPr="00C32874">
            <w:t>Tablosu</w:t>
          </w:r>
          <w:r w:rsidR="00B24485" w:rsidRPr="00C32874">
            <w:rPr>
              <w:spacing w:val="-26"/>
            </w:rPr>
            <w:t xml:space="preserve"> </w:t>
          </w:r>
          <w:r w:rsidR="00B24485" w:rsidRPr="00C32874">
            <w:tab/>
          </w:r>
          <w:r w:rsidR="00B24485" w:rsidRPr="00C32874">
            <w:rPr>
              <w:spacing w:val="-10"/>
            </w:rPr>
            <w:t>6</w:t>
          </w:r>
        </w:p>
        <w:p w14:paraId="0F9F2BD4" w14:textId="36CE6B57" w:rsidR="00B24485" w:rsidRPr="00C32874" w:rsidRDefault="00381FAF" w:rsidP="004C06D8">
          <w:pPr>
            <w:pStyle w:val="TOC2"/>
            <w:numPr>
              <w:ilvl w:val="0"/>
              <w:numId w:val="8"/>
            </w:numPr>
            <w:tabs>
              <w:tab w:val="left" w:pos="1295"/>
              <w:tab w:val="left" w:pos="9954"/>
            </w:tabs>
          </w:pPr>
          <w:r w:rsidRPr="00C32874">
            <w:t xml:space="preserve">Konsolide </w:t>
          </w:r>
          <w:r w:rsidR="00B24485" w:rsidRPr="00C32874">
            <w:t>Kâr veya Zarar</w:t>
          </w:r>
          <w:r w:rsidR="00B24485" w:rsidRPr="00C32874">
            <w:rPr>
              <w:spacing w:val="-2"/>
            </w:rPr>
            <w:t xml:space="preserve"> </w:t>
          </w:r>
          <w:r w:rsidR="00B24485" w:rsidRPr="00C32874">
            <w:t>Tablosu</w:t>
          </w:r>
          <w:r w:rsidR="00B24485" w:rsidRPr="00C32874">
            <w:rPr>
              <w:spacing w:val="-12"/>
            </w:rPr>
            <w:t xml:space="preserve"> </w:t>
          </w:r>
          <w:r w:rsidR="00B24485" w:rsidRPr="00C32874">
            <w:tab/>
          </w:r>
          <w:r w:rsidR="00B24485" w:rsidRPr="00C32874">
            <w:rPr>
              <w:spacing w:val="-10"/>
            </w:rPr>
            <w:t>7</w:t>
          </w:r>
        </w:p>
        <w:p w14:paraId="68612FC4" w14:textId="77A65AD4" w:rsidR="00B24485" w:rsidRPr="00C32874" w:rsidRDefault="00381FAF" w:rsidP="004C06D8">
          <w:pPr>
            <w:pStyle w:val="TOC2"/>
            <w:numPr>
              <w:ilvl w:val="0"/>
              <w:numId w:val="8"/>
            </w:numPr>
            <w:tabs>
              <w:tab w:val="left" w:pos="1295"/>
              <w:tab w:val="left" w:pos="9954"/>
            </w:tabs>
          </w:pPr>
          <w:r w:rsidRPr="00C32874">
            <w:t xml:space="preserve">Konsolide </w:t>
          </w:r>
          <w:r w:rsidR="00B24485" w:rsidRPr="00C32874">
            <w:t>Kâr veya Zarar</w:t>
          </w:r>
          <w:r w:rsidR="00B24485" w:rsidRPr="00C32874">
            <w:rPr>
              <w:spacing w:val="-2"/>
            </w:rPr>
            <w:t xml:space="preserve"> </w:t>
          </w:r>
          <w:r w:rsidR="00B24485" w:rsidRPr="00C32874">
            <w:t>ve Diğer</w:t>
          </w:r>
          <w:r w:rsidR="00B24485" w:rsidRPr="00C32874">
            <w:rPr>
              <w:spacing w:val="-2"/>
            </w:rPr>
            <w:t xml:space="preserve"> </w:t>
          </w:r>
          <w:r w:rsidR="00B24485" w:rsidRPr="00C32874">
            <w:t>Kapsamlı</w:t>
          </w:r>
          <w:r w:rsidR="00B24485" w:rsidRPr="00C32874">
            <w:rPr>
              <w:spacing w:val="-3"/>
            </w:rPr>
            <w:t xml:space="preserve"> </w:t>
          </w:r>
          <w:r w:rsidR="00B24485" w:rsidRPr="00C32874">
            <w:t>Gelir</w:t>
          </w:r>
          <w:r w:rsidR="00B24485" w:rsidRPr="00C32874">
            <w:rPr>
              <w:spacing w:val="1"/>
            </w:rPr>
            <w:t xml:space="preserve"> </w:t>
          </w:r>
          <w:r w:rsidR="00B24485" w:rsidRPr="00C32874">
            <w:t>Tablosu</w:t>
          </w:r>
          <w:r w:rsidR="00B24485" w:rsidRPr="00C32874">
            <w:tab/>
          </w:r>
          <w:r w:rsidR="00B24485" w:rsidRPr="00C32874">
            <w:rPr>
              <w:spacing w:val="-10"/>
            </w:rPr>
            <w:t>8</w:t>
          </w:r>
        </w:p>
        <w:p w14:paraId="7DB8B89C" w14:textId="77777777" w:rsidR="00381FAF" w:rsidRPr="00C32874" w:rsidRDefault="00381FAF" w:rsidP="00381FAF">
          <w:pPr>
            <w:pStyle w:val="TOC2"/>
            <w:numPr>
              <w:ilvl w:val="0"/>
              <w:numId w:val="8"/>
            </w:numPr>
            <w:tabs>
              <w:tab w:val="left" w:pos="1295"/>
              <w:tab w:val="left" w:pos="9954"/>
            </w:tabs>
            <w:spacing w:line="158" w:lineRule="exact"/>
          </w:pPr>
          <w:r w:rsidRPr="00C32874">
            <w:t>Konsolide Özkaynak</w:t>
          </w:r>
          <w:r w:rsidRPr="00C32874">
            <w:rPr>
              <w:spacing w:val="-5"/>
            </w:rPr>
            <w:t xml:space="preserve"> </w:t>
          </w:r>
          <w:r w:rsidRPr="00C32874">
            <w:t>Değişim</w:t>
          </w:r>
          <w:r w:rsidRPr="00C32874">
            <w:rPr>
              <w:spacing w:val="-2"/>
            </w:rPr>
            <w:t xml:space="preserve"> </w:t>
          </w:r>
          <w:r w:rsidRPr="00C32874">
            <w:t>Tablosu</w:t>
          </w:r>
          <w:r w:rsidRPr="00C32874">
            <w:rPr>
              <w:spacing w:val="16"/>
            </w:rPr>
            <w:t xml:space="preserve"> </w:t>
          </w:r>
          <w:r w:rsidRPr="00C32874">
            <w:tab/>
          </w:r>
          <w:r w:rsidRPr="00C32874">
            <w:rPr>
              <w:spacing w:val="-10"/>
            </w:rPr>
            <w:t>9</w:t>
          </w:r>
        </w:p>
        <w:p w14:paraId="3A916631" w14:textId="140E468F" w:rsidR="00381FAF" w:rsidRPr="00C32874" w:rsidRDefault="00381FAF" w:rsidP="00381FAF">
          <w:pPr>
            <w:pStyle w:val="TOC2"/>
            <w:numPr>
              <w:ilvl w:val="0"/>
              <w:numId w:val="8"/>
            </w:numPr>
            <w:tabs>
              <w:tab w:val="left" w:pos="1295"/>
              <w:tab w:val="left" w:pos="9923"/>
            </w:tabs>
            <w:spacing w:line="158" w:lineRule="exact"/>
          </w:pPr>
          <w:r w:rsidRPr="00C32874">
            <w:t>Konsolide Nakit</w:t>
          </w:r>
          <w:r w:rsidRPr="00C32874">
            <w:rPr>
              <w:spacing w:val="-2"/>
            </w:rPr>
            <w:t xml:space="preserve"> </w:t>
          </w:r>
          <w:r w:rsidRPr="00C32874">
            <w:t>Akış</w:t>
          </w:r>
          <w:r w:rsidRPr="00C32874">
            <w:rPr>
              <w:spacing w:val="-2"/>
            </w:rPr>
            <w:t xml:space="preserve"> </w:t>
          </w:r>
          <w:r w:rsidRPr="00C32874">
            <w:t>Tablosu</w:t>
          </w:r>
          <w:r w:rsidRPr="00C32874">
            <w:tab/>
          </w:r>
          <w:r w:rsidRPr="00C32874">
            <w:rPr>
              <w:spacing w:val="-10"/>
            </w:rPr>
            <w:t>10</w:t>
          </w:r>
        </w:p>
        <w:p w14:paraId="06880962" w14:textId="59B6CA60" w:rsidR="00B24485" w:rsidRPr="00C32874" w:rsidRDefault="00381FAF" w:rsidP="004C06D8">
          <w:pPr>
            <w:pStyle w:val="TOC2"/>
            <w:numPr>
              <w:ilvl w:val="0"/>
              <w:numId w:val="8"/>
            </w:numPr>
            <w:tabs>
              <w:tab w:val="left" w:pos="1295"/>
              <w:tab w:val="left" w:pos="9882"/>
            </w:tabs>
          </w:pPr>
          <w:r w:rsidRPr="00C32874">
            <w:t>Konsolide Kar Dağıtım Tablosu</w:t>
          </w:r>
          <w:r w:rsidR="00B24485" w:rsidRPr="00C32874">
            <w:tab/>
          </w:r>
          <w:r w:rsidRPr="00C32874">
            <w:t xml:space="preserve"> </w:t>
          </w:r>
          <w:r w:rsidR="00B24485" w:rsidRPr="00C32874">
            <w:rPr>
              <w:spacing w:val="-5"/>
            </w:rPr>
            <w:t>1</w:t>
          </w:r>
          <w:r w:rsidRPr="00C32874">
            <w:rPr>
              <w:spacing w:val="-5"/>
            </w:rPr>
            <w:t>1</w:t>
          </w:r>
          <w:r w:rsidR="00FB3890" w:rsidRPr="00C32874">
            <w:rPr>
              <w:spacing w:val="-5"/>
            </w:rPr>
            <w:tab/>
          </w:r>
          <w:r w:rsidR="00FB3890" w:rsidRPr="00C32874">
            <w:rPr>
              <w:spacing w:val="-5"/>
            </w:rPr>
            <w:tab/>
          </w:r>
          <w:r w:rsidR="00FB3890" w:rsidRPr="00C32874">
            <w:rPr>
              <w:spacing w:val="-5"/>
            </w:rPr>
            <w:tab/>
          </w:r>
        </w:p>
        <w:p w14:paraId="2BDCA2D5" w14:textId="77777777" w:rsidR="00B24485" w:rsidRPr="00C32874" w:rsidRDefault="00B24485" w:rsidP="00A843A3">
          <w:pPr>
            <w:spacing w:before="149" w:line="165" w:lineRule="exact"/>
            <w:ind w:left="4799"/>
            <w:rPr>
              <w:b/>
              <w:sz w:val="15"/>
              <w:u w:val="single"/>
            </w:rPr>
          </w:pPr>
          <w:hyperlink w:anchor="_TOC_250046" w:history="1">
            <w:r w:rsidRPr="00C32874">
              <w:rPr>
                <w:b/>
                <w:sz w:val="15"/>
                <w:u w:val="single"/>
              </w:rPr>
              <w:t>ÜÇÜNCÜ BÖLÜM</w:t>
            </w:r>
          </w:hyperlink>
        </w:p>
        <w:p w14:paraId="4A5FA1FD" w14:textId="77777777" w:rsidR="00B24485" w:rsidRPr="00C32874" w:rsidRDefault="00B24485" w:rsidP="00B24485">
          <w:pPr>
            <w:pStyle w:val="TOC9"/>
          </w:pPr>
          <w:r w:rsidRPr="00C32874">
            <w:t>Muhasebe</w:t>
          </w:r>
          <w:r w:rsidRPr="00C32874">
            <w:rPr>
              <w:spacing w:val="-9"/>
            </w:rPr>
            <w:t xml:space="preserve"> </w:t>
          </w:r>
          <w:r w:rsidRPr="00C32874">
            <w:rPr>
              <w:spacing w:val="-2"/>
            </w:rPr>
            <w:t>Politikaları</w:t>
          </w:r>
        </w:p>
        <w:p w14:paraId="51D6543B" w14:textId="1A2B322E" w:rsidR="00B24485" w:rsidRPr="00C32874" w:rsidRDefault="00B24485" w:rsidP="004C06D8">
          <w:pPr>
            <w:pStyle w:val="TOC2"/>
            <w:numPr>
              <w:ilvl w:val="0"/>
              <w:numId w:val="7"/>
            </w:numPr>
            <w:tabs>
              <w:tab w:val="left" w:pos="1295"/>
              <w:tab w:val="left" w:pos="9882"/>
            </w:tabs>
          </w:pPr>
          <w:r w:rsidRPr="00C32874">
            <w:t>Sunum</w:t>
          </w:r>
          <w:r w:rsidRPr="00C32874">
            <w:rPr>
              <w:spacing w:val="-4"/>
            </w:rPr>
            <w:t xml:space="preserve"> </w:t>
          </w:r>
          <w:r w:rsidRPr="00C32874">
            <w:t>esaslarına</w:t>
          </w:r>
          <w:r w:rsidRPr="00C32874">
            <w:rPr>
              <w:spacing w:val="-5"/>
            </w:rPr>
            <w:t xml:space="preserve"> </w:t>
          </w:r>
          <w:r w:rsidRPr="00C32874">
            <w:t>ilişkin</w:t>
          </w:r>
          <w:r w:rsidRPr="00C32874">
            <w:rPr>
              <w:spacing w:val="-1"/>
            </w:rPr>
            <w:t xml:space="preserve"> </w:t>
          </w:r>
          <w:r w:rsidRPr="00C32874">
            <w:t>açıklamalar</w:t>
          </w:r>
          <w:r w:rsidRPr="00C32874">
            <w:rPr>
              <w:spacing w:val="-20"/>
            </w:rPr>
            <w:t xml:space="preserve"> </w:t>
          </w:r>
          <w:r w:rsidRPr="00C32874">
            <w:tab/>
          </w:r>
          <w:r w:rsidRPr="00C32874">
            <w:rPr>
              <w:spacing w:val="-5"/>
            </w:rPr>
            <w:t>1</w:t>
          </w:r>
          <w:r w:rsidR="00381FAF" w:rsidRPr="00C32874">
            <w:rPr>
              <w:spacing w:val="-5"/>
            </w:rPr>
            <w:t>2</w:t>
          </w:r>
        </w:p>
        <w:p w14:paraId="266A35CD" w14:textId="17E9D95D" w:rsidR="00B24485" w:rsidRPr="00C32874" w:rsidRDefault="00B24485" w:rsidP="004C06D8">
          <w:pPr>
            <w:pStyle w:val="TOC2"/>
            <w:numPr>
              <w:ilvl w:val="0"/>
              <w:numId w:val="7"/>
            </w:numPr>
            <w:tabs>
              <w:tab w:val="left" w:pos="1295"/>
              <w:tab w:val="left" w:pos="9882"/>
            </w:tabs>
          </w:pPr>
          <w:r w:rsidRPr="00C32874">
            <w:t>Finansal araçların kullanım stratejisi ve yabancı para cinsinden işlemlere ilişkin açıklamalar</w:t>
          </w:r>
          <w:r w:rsidR="00D178F5" w:rsidRPr="00C32874">
            <w:tab/>
          </w:r>
          <w:r w:rsidRPr="00C32874">
            <w:t>1</w:t>
          </w:r>
          <w:r w:rsidR="00381FAF" w:rsidRPr="00C32874">
            <w:t>3</w:t>
          </w:r>
        </w:p>
        <w:p w14:paraId="626965F2" w14:textId="44EF5958" w:rsidR="00381FAF" w:rsidRPr="00C32874" w:rsidRDefault="001B0698" w:rsidP="00381FAF">
          <w:pPr>
            <w:pStyle w:val="TOC2"/>
            <w:numPr>
              <w:ilvl w:val="0"/>
              <w:numId w:val="7"/>
            </w:numPr>
            <w:tabs>
              <w:tab w:val="left" w:pos="1295"/>
              <w:tab w:val="left" w:pos="9882"/>
            </w:tabs>
          </w:pPr>
          <w:r w:rsidRPr="00C32874">
            <w:t xml:space="preserve">İştirak, bağlı ortaklıklar ve birlikte kontrol edilen ortaklıklara </w:t>
          </w:r>
          <w:hyperlink w:anchor="_TOC_250045" w:history="1">
            <w:r w:rsidR="00381FAF" w:rsidRPr="00C32874">
              <w:rPr>
                <w:spacing w:val="-5"/>
              </w:rPr>
              <w:t xml:space="preserve"> </w:t>
            </w:r>
            <w:r w:rsidR="00381FAF" w:rsidRPr="00C32874">
              <w:t>ilişkin</w:t>
            </w:r>
            <w:r w:rsidR="00381FAF" w:rsidRPr="00C32874">
              <w:rPr>
                <w:spacing w:val="-3"/>
              </w:rPr>
              <w:t xml:space="preserve"> </w:t>
            </w:r>
            <w:r w:rsidR="00381FAF" w:rsidRPr="00C32874">
              <w:t>açıklamalar</w:t>
            </w:r>
            <w:r w:rsidR="00381FAF" w:rsidRPr="00C32874">
              <w:tab/>
            </w:r>
            <w:r w:rsidR="00381FAF" w:rsidRPr="00C32874">
              <w:rPr>
                <w:spacing w:val="-5"/>
              </w:rPr>
              <w:t>1</w:t>
            </w:r>
          </w:hyperlink>
          <w:r w:rsidR="00381FAF" w:rsidRPr="00C32874">
            <w:rPr>
              <w:spacing w:val="-5"/>
            </w:rPr>
            <w:t>4</w:t>
          </w:r>
        </w:p>
        <w:p w14:paraId="539EAF32" w14:textId="3A0B9C6B" w:rsidR="00B24485" w:rsidRPr="00C32874" w:rsidRDefault="00B24485" w:rsidP="004C06D8">
          <w:pPr>
            <w:pStyle w:val="TOC2"/>
            <w:numPr>
              <w:ilvl w:val="0"/>
              <w:numId w:val="7"/>
            </w:numPr>
            <w:tabs>
              <w:tab w:val="left" w:pos="1295"/>
              <w:tab w:val="left" w:pos="9882"/>
            </w:tabs>
          </w:pPr>
          <w:hyperlink w:anchor="_TOC_250045" w:history="1">
            <w:r w:rsidRPr="00C32874">
              <w:t>Vadeli</w:t>
            </w:r>
            <w:r w:rsidRPr="00C32874">
              <w:rPr>
                <w:spacing w:val="-3"/>
              </w:rPr>
              <w:t xml:space="preserve"> </w:t>
            </w:r>
            <w:r w:rsidRPr="00C32874">
              <w:t>işlem</w:t>
            </w:r>
            <w:r w:rsidRPr="00C32874">
              <w:rPr>
                <w:spacing w:val="-2"/>
              </w:rPr>
              <w:t xml:space="preserve"> </w:t>
            </w:r>
            <w:r w:rsidRPr="00C32874">
              <w:t>ve</w:t>
            </w:r>
            <w:r w:rsidRPr="00C32874">
              <w:rPr>
                <w:spacing w:val="-1"/>
              </w:rPr>
              <w:t xml:space="preserve"> </w:t>
            </w:r>
            <w:r w:rsidRPr="00C32874">
              <w:t>opsiyon</w:t>
            </w:r>
            <w:r w:rsidRPr="00C32874">
              <w:rPr>
                <w:spacing w:val="2"/>
              </w:rPr>
              <w:t xml:space="preserve"> </w:t>
            </w:r>
            <w:r w:rsidRPr="00C32874">
              <w:t>sözleşmeleri</w:t>
            </w:r>
            <w:r w:rsidRPr="00C32874">
              <w:rPr>
                <w:spacing w:val="-5"/>
              </w:rPr>
              <w:t xml:space="preserve"> </w:t>
            </w:r>
            <w:r w:rsidRPr="00C32874">
              <w:t>ile</w:t>
            </w:r>
            <w:r w:rsidRPr="00C32874">
              <w:rPr>
                <w:spacing w:val="-4"/>
              </w:rPr>
              <w:t xml:space="preserve"> </w:t>
            </w:r>
            <w:r w:rsidRPr="00C32874">
              <w:t>türev</w:t>
            </w:r>
            <w:r w:rsidRPr="00C32874">
              <w:rPr>
                <w:spacing w:val="-5"/>
              </w:rPr>
              <w:t xml:space="preserve"> </w:t>
            </w:r>
            <w:r w:rsidRPr="00C32874">
              <w:t>ürünlere</w:t>
            </w:r>
            <w:r w:rsidRPr="00C32874">
              <w:rPr>
                <w:spacing w:val="-5"/>
              </w:rPr>
              <w:t xml:space="preserve"> </w:t>
            </w:r>
            <w:r w:rsidRPr="00C32874">
              <w:t>ilişkin</w:t>
            </w:r>
            <w:r w:rsidRPr="00C32874">
              <w:rPr>
                <w:spacing w:val="-3"/>
              </w:rPr>
              <w:t xml:space="preserve"> </w:t>
            </w:r>
            <w:r w:rsidRPr="00C32874">
              <w:t>açıklamalar</w:t>
            </w:r>
            <w:r w:rsidRPr="00C32874">
              <w:tab/>
            </w:r>
            <w:r w:rsidRPr="00C32874">
              <w:rPr>
                <w:spacing w:val="-5"/>
              </w:rPr>
              <w:t>1</w:t>
            </w:r>
          </w:hyperlink>
          <w:r w:rsidR="00381FAF" w:rsidRPr="00C32874">
            <w:rPr>
              <w:spacing w:val="-5"/>
            </w:rPr>
            <w:t>4</w:t>
          </w:r>
        </w:p>
        <w:p w14:paraId="09B3F413" w14:textId="33C51371" w:rsidR="00B24485" w:rsidRPr="00C32874" w:rsidRDefault="00B24485" w:rsidP="004C06D8">
          <w:pPr>
            <w:pStyle w:val="TOC2"/>
            <w:numPr>
              <w:ilvl w:val="0"/>
              <w:numId w:val="7"/>
            </w:numPr>
            <w:tabs>
              <w:tab w:val="left" w:pos="1295"/>
              <w:tab w:val="left" w:pos="9882"/>
            </w:tabs>
            <w:spacing w:line="158" w:lineRule="exact"/>
          </w:pPr>
          <w:hyperlink w:anchor="_TOC_250044" w:history="1">
            <w:r w:rsidRPr="00C32874">
              <w:t>Faiz</w:t>
            </w:r>
            <w:r w:rsidRPr="00C32874">
              <w:rPr>
                <w:spacing w:val="-5"/>
              </w:rPr>
              <w:t xml:space="preserve"> </w:t>
            </w:r>
            <w:r w:rsidRPr="00C32874">
              <w:t>gelir</w:t>
            </w:r>
            <w:r w:rsidRPr="00C32874">
              <w:rPr>
                <w:spacing w:val="-2"/>
              </w:rPr>
              <w:t xml:space="preserve"> </w:t>
            </w:r>
            <w:r w:rsidRPr="00C32874">
              <w:t>ve</w:t>
            </w:r>
            <w:r w:rsidRPr="00C32874">
              <w:rPr>
                <w:spacing w:val="-2"/>
              </w:rPr>
              <w:t xml:space="preserve"> </w:t>
            </w:r>
            <w:r w:rsidRPr="00C32874">
              <w:t>giderine</w:t>
            </w:r>
            <w:r w:rsidRPr="00C32874">
              <w:rPr>
                <w:spacing w:val="-2"/>
              </w:rPr>
              <w:t xml:space="preserve"> </w:t>
            </w:r>
            <w:r w:rsidRPr="00C32874">
              <w:t>ilişkin</w:t>
            </w:r>
            <w:r w:rsidRPr="00C32874">
              <w:rPr>
                <w:spacing w:val="-2"/>
              </w:rPr>
              <w:t xml:space="preserve"> </w:t>
            </w:r>
            <w:r w:rsidRPr="00C32874">
              <w:t>açıklamalar</w:t>
            </w:r>
            <w:r w:rsidRPr="00C32874">
              <w:rPr>
                <w:spacing w:val="-11"/>
              </w:rPr>
              <w:t xml:space="preserve"> </w:t>
            </w:r>
            <w:r w:rsidRPr="00C32874">
              <w:tab/>
            </w:r>
            <w:r w:rsidRPr="00C32874">
              <w:rPr>
                <w:spacing w:val="-5"/>
              </w:rPr>
              <w:t>1</w:t>
            </w:r>
          </w:hyperlink>
          <w:r w:rsidR="00381FAF" w:rsidRPr="00C32874">
            <w:t>4</w:t>
          </w:r>
        </w:p>
        <w:p w14:paraId="57A72763" w14:textId="2FB90EED" w:rsidR="00B24485" w:rsidRPr="00C32874" w:rsidRDefault="00B24485" w:rsidP="004C06D8">
          <w:pPr>
            <w:pStyle w:val="TOC2"/>
            <w:numPr>
              <w:ilvl w:val="0"/>
              <w:numId w:val="7"/>
            </w:numPr>
            <w:tabs>
              <w:tab w:val="left" w:pos="1295"/>
              <w:tab w:val="left" w:pos="9882"/>
            </w:tabs>
          </w:pPr>
          <w:hyperlink w:anchor="_TOC_250043" w:history="1">
            <w:r w:rsidRPr="00C32874">
              <w:t>Ücret</w:t>
            </w:r>
            <w:r w:rsidRPr="00C32874">
              <w:rPr>
                <w:spacing w:val="-5"/>
              </w:rPr>
              <w:t xml:space="preserve"> </w:t>
            </w:r>
            <w:r w:rsidRPr="00C32874">
              <w:t>ve</w:t>
            </w:r>
            <w:r w:rsidRPr="00C32874">
              <w:rPr>
                <w:spacing w:val="-1"/>
              </w:rPr>
              <w:t xml:space="preserve"> </w:t>
            </w:r>
            <w:r w:rsidRPr="00C32874">
              <w:t>komisyon</w:t>
            </w:r>
            <w:r w:rsidRPr="00C32874">
              <w:rPr>
                <w:spacing w:val="-5"/>
              </w:rPr>
              <w:t xml:space="preserve"> </w:t>
            </w:r>
            <w:r w:rsidRPr="00C32874">
              <w:t>gelir</w:t>
            </w:r>
            <w:r w:rsidRPr="00C32874">
              <w:rPr>
                <w:spacing w:val="-2"/>
              </w:rPr>
              <w:t xml:space="preserve"> </w:t>
            </w:r>
            <w:r w:rsidRPr="00C32874">
              <w:t>ve</w:t>
            </w:r>
            <w:r w:rsidRPr="00C32874">
              <w:rPr>
                <w:spacing w:val="-2"/>
              </w:rPr>
              <w:t xml:space="preserve"> </w:t>
            </w:r>
            <w:r w:rsidRPr="00C32874">
              <w:t>giderlerine</w:t>
            </w:r>
            <w:r w:rsidRPr="00C32874">
              <w:rPr>
                <w:spacing w:val="-2"/>
              </w:rPr>
              <w:t xml:space="preserve"> </w:t>
            </w:r>
            <w:r w:rsidRPr="00C32874">
              <w:t>ilişkin</w:t>
            </w:r>
            <w:r w:rsidRPr="00C32874">
              <w:rPr>
                <w:spacing w:val="-2"/>
              </w:rPr>
              <w:t xml:space="preserve"> </w:t>
            </w:r>
            <w:r w:rsidRPr="00C32874">
              <w:t>açıklamalar</w:t>
            </w:r>
            <w:r w:rsidRPr="00C32874">
              <w:rPr>
                <w:spacing w:val="-15"/>
              </w:rPr>
              <w:t xml:space="preserve"> </w:t>
            </w:r>
            <w:r w:rsidRPr="00C32874">
              <w:tab/>
            </w:r>
            <w:r w:rsidRPr="00C32874">
              <w:rPr>
                <w:spacing w:val="-5"/>
              </w:rPr>
              <w:t>1</w:t>
            </w:r>
          </w:hyperlink>
          <w:r w:rsidR="00381FAF" w:rsidRPr="00C32874">
            <w:rPr>
              <w:spacing w:val="-5"/>
            </w:rPr>
            <w:t>4</w:t>
          </w:r>
        </w:p>
        <w:p w14:paraId="429EDA6E" w14:textId="05A57304" w:rsidR="00B24485" w:rsidRPr="00C32874" w:rsidRDefault="00B24485" w:rsidP="004C06D8">
          <w:pPr>
            <w:pStyle w:val="TOC2"/>
            <w:numPr>
              <w:ilvl w:val="0"/>
              <w:numId w:val="7"/>
            </w:numPr>
            <w:tabs>
              <w:tab w:val="left" w:pos="1295"/>
              <w:tab w:val="left" w:pos="9882"/>
            </w:tabs>
          </w:pPr>
          <w:hyperlink w:anchor="_TOC_250042" w:history="1">
            <w:r w:rsidRPr="00C32874">
              <w:t>Finansal</w:t>
            </w:r>
            <w:r w:rsidRPr="00C32874">
              <w:rPr>
                <w:spacing w:val="-3"/>
              </w:rPr>
              <w:t xml:space="preserve"> varlıklara</w:t>
            </w:r>
            <w:r w:rsidRPr="00C32874">
              <w:rPr>
                <w:spacing w:val="-4"/>
              </w:rPr>
              <w:t xml:space="preserve"> </w:t>
            </w:r>
            <w:r w:rsidRPr="00C32874">
              <w:t>ilişkin</w:t>
            </w:r>
            <w:r w:rsidRPr="00C32874">
              <w:rPr>
                <w:spacing w:val="-1"/>
              </w:rPr>
              <w:t xml:space="preserve"> </w:t>
            </w:r>
            <w:r w:rsidRPr="00C32874">
              <w:t>açıklamalar</w:t>
            </w:r>
            <w:r w:rsidRPr="00C32874">
              <w:rPr>
                <w:spacing w:val="-25"/>
              </w:rPr>
              <w:t xml:space="preserve"> </w:t>
            </w:r>
            <w:r w:rsidRPr="00C32874">
              <w:tab/>
            </w:r>
            <w:r w:rsidRPr="00C32874">
              <w:rPr>
                <w:spacing w:val="-5"/>
              </w:rPr>
              <w:t>1</w:t>
            </w:r>
          </w:hyperlink>
          <w:r w:rsidR="001B0698" w:rsidRPr="00C32874">
            <w:rPr>
              <w:spacing w:val="-5"/>
            </w:rPr>
            <w:t>5</w:t>
          </w:r>
        </w:p>
        <w:p w14:paraId="632E8327" w14:textId="48A893D1" w:rsidR="00B24485" w:rsidRPr="00C32874" w:rsidRDefault="00B24485" w:rsidP="004C06D8">
          <w:pPr>
            <w:pStyle w:val="TOC2"/>
            <w:numPr>
              <w:ilvl w:val="0"/>
              <w:numId w:val="7"/>
            </w:numPr>
            <w:tabs>
              <w:tab w:val="left" w:pos="1295"/>
              <w:tab w:val="left" w:pos="9882"/>
            </w:tabs>
            <w:spacing w:line="158" w:lineRule="exact"/>
          </w:pPr>
          <w:hyperlink w:anchor="_TOC_250041" w:history="1">
            <w:r w:rsidRPr="00C32874">
              <w:t>Finansal araçların netleştirilmesine ilişkin açıklamalar</w:t>
            </w:r>
            <w:r w:rsidRPr="00C32874">
              <w:tab/>
            </w:r>
            <w:r w:rsidRPr="00C32874">
              <w:rPr>
                <w:spacing w:val="-5"/>
              </w:rPr>
              <w:t>1</w:t>
            </w:r>
          </w:hyperlink>
          <w:r w:rsidR="001B0698" w:rsidRPr="00C32874">
            <w:rPr>
              <w:spacing w:val="-5"/>
            </w:rPr>
            <w:t>6</w:t>
          </w:r>
        </w:p>
        <w:p w14:paraId="0A6A5D2B" w14:textId="3A43CFC2" w:rsidR="00B24485" w:rsidRPr="00C32874" w:rsidRDefault="00B24485" w:rsidP="004C06D8">
          <w:pPr>
            <w:pStyle w:val="TOC2"/>
            <w:numPr>
              <w:ilvl w:val="0"/>
              <w:numId w:val="7"/>
            </w:numPr>
            <w:tabs>
              <w:tab w:val="left" w:pos="1295"/>
              <w:tab w:val="left" w:pos="9882"/>
            </w:tabs>
          </w:pPr>
          <w:r w:rsidRPr="00C32874">
            <w:t xml:space="preserve">Satış ve geri alış anlaşmaları ve menkul değerlerin ödünç verilmesi işlemlerine ilişkin açıklamalar </w:t>
          </w:r>
          <w:r w:rsidRPr="00C32874">
            <w:tab/>
            <w:t>1</w:t>
          </w:r>
          <w:r w:rsidR="00381FAF" w:rsidRPr="00C32874">
            <w:t>6</w:t>
          </w:r>
        </w:p>
        <w:p w14:paraId="2D84E09C" w14:textId="555B9764" w:rsidR="00B24485" w:rsidRPr="00C32874" w:rsidRDefault="00B24485" w:rsidP="004C06D8">
          <w:pPr>
            <w:pStyle w:val="TOC2"/>
            <w:numPr>
              <w:ilvl w:val="0"/>
              <w:numId w:val="7"/>
            </w:numPr>
            <w:tabs>
              <w:tab w:val="left" w:pos="1295"/>
              <w:tab w:val="left" w:pos="1314"/>
              <w:tab w:val="left" w:pos="9882"/>
            </w:tabs>
            <w:spacing w:line="228" w:lineRule="auto"/>
            <w:ind w:left="1314" w:right="147" w:hanging="644"/>
          </w:pPr>
          <w:hyperlink w:anchor="_TOC_250037" w:history="1">
            <w:r w:rsidRPr="00C32874">
              <w:t>Satış amaçlı elde tutulan ve durdurulan faaliyetlere ilişkin duran varlıklar ile bu varlıklara ilişkin borçlar hakkında</w:t>
            </w:r>
            <w:r w:rsidRPr="00C32874">
              <w:rPr>
                <w:spacing w:val="40"/>
              </w:rPr>
              <w:t xml:space="preserve"> </w:t>
            </w:r>
            <w:r w:rsidRPr="00C32874">
              <w:rPr>
                <w:spacing w:val="-2"/>
              </w:rPr>
              <w:t>açıklamalar</w:t>
            </w:r>
            <w:r w:rsidRPr="00C32874">
              <w:tab/>
            </w:r>
            <w:r w:rsidRPr="00C32874">
              <w:rPr>
                <w:spacing w:val="-6"/>
              </w:rPr>
              <w:t>1</w:t>
            </w:r>
          </w:hyperlink>
          <w:r w:rsidR="00381FAF" w:rsidRPr="00C32874">
            <w:rPr>
              <w:spacing w:val="-6"/>
            </w:rPr>
            <w:t>6</w:t>
          </w:r>
        </w:p>
        <w:p w14:paraId="5DA99E08" w14:textId="35972518" w:rsidR="00B24485" w:rsidRPr="00C32874" w:rsidRDefault="00B24485" w:rsidP="004C06D8">
          <w:pPr>
            <w:pStyle w:val="TOC2"/>
            <w:numPr>
              <w:ilvl w:val="0"/>
              <w:numId w:val="7"/>
            </w:numPr>
            <w:tabs>
              <w:tab w:val="left" w:pos="1295"/>
              <w:tab w:val="left" w:pos="9882"/>
            </w:tabs>
            <w:spacing w:line="152" w:lineRule="exact"/>
          </w:pPr>
          <w:hyperlink w:anchor="_TOC_250036" w:history="1">
            <w:r w:rsidRPr="00C32874">
              <w:t>Şerefiye</w:t>
            </w:r>
            <w:r w:rsidRPr="00C32874">
              <w:rPr>
                <w:spacing w:val="-3"/>
              </w:rPr>
              <w:t xml:space="preserve"> </w:t>
            </w:r>
            <w:r w:rsidRPr="00C32874">
              <w:t>ve</w:t>
            </w:r>
            <w:r w:rsidRPr="00C32874">
              <w:rPr>
                <w:spacing w:val="-2"/>
              </w:rPr>
              <w:t xml:space="preserve"> </w:t>
            </w:r>
            <w:r w:rsidRPr="00C32874">
              <w:t>diğer</w:t>
            </w:r>
            <w:r w:rsidRPr="00C32874">
              <w:rPr>
                <w:spacing w:val="-2"/>
              </w:rPr>
              <w:t xml:space="preserve"> </w:t>
            </w:r>
            <w:r w:rsidRPr="00C32874">
              <w:t>maddi</w:t>
            </w:r>
            <w:r w:rsidRPr="00C32874">
              <w:rPr>
                <w:spacing w:val="-2"/>
              </w:rPr>
              <w:t xml:space="preserve"> </w:t>
            </w:r>
            <w:r w:rsidRPr="00C32874">
              <w:t>olmayan</w:t>
            </w:r>
            <w:r w:rsidRPr="00C32874">
              <w:rPr>
                <w:spacing w:val="-5"/>
              </w:rPr>
              <w:t xml:space="preserve"> </w:t>
            </w:r>
            <w:r w:rsidRPr="00C32874">
              <w:t>duran</w:t>
            </w:r>
            <w:r w:rsidRPr="00C32874">
              <w:rPr>
                <w:spacing w:val="-5"/>
              </w:rPr>
              <w:t xml:space="preserve"> </w:t>
            </w:r>
            <w:r w:rsidRPr="00C32874">
              <w:t>varlıklara</w:t>
            </w:r>
            <w:r w:rsidRPr="00C32874">
              <w:rPr>
                <w:spacing w:val="-2"/>
              </w:rPr>
              <w:t xml:space="preserve"> </w:t>
            </w:r>
            <w:r w:rsidRPr="00C32874">
              <w:t>ilişkin</w:t>
            </w:r>
            <w:r w:rsidRPr="00C32874">
              <w:rPr>
                <w:spacing w:val="-2"/>
              </w:rPr>
              <w:t xml:space="preserve"> </w:t>
            </w:r>
            <w:r w:rsidRPr="00C32874">
              <w:t>açıklamalar</w:t>
            </w:r>
            <w:r w:rsidRPr="00C32874">
              <w:rPr>
                <w:spacing w:val="-25"/>
              </w:rPr>
              <w:t xml:space="preserve"> </w:t>
            </w:r>
            <w:r w:rsidRPr="00C32874">
              <w:tab/>
            </w:r>
          </w:hyperlink>
          <w:r w:rsidRPr="00C32874">
            <w:rPr>
              <w:spacing w:val="-5"/>
            </w:rPr>
            <w:t>1</w:t>
          </w:r>
          <w:r w:rsidR="001B0698" w:rsidRPr="00C32874">
            <w:rPr>
              <w:spacing w:val="-5"/>
            </w:rPr>
            <w:t>7</w:t>
          </w:r>
        </w:p>
        <w:p w14:paraId="4F207F2F" w14:textId="74D4573E" w:rsidR="00B24485" w:rsidRPr="00C32874" w:rsidRDefault="00B24485" w:rsidP="004C06D8">
          <w:pPr>
            <w:pStyle w:val="TOC2"/>
            <w:numPr>
              <w:ilvl w:val="0"/>
              <w:numId w:val="7"/>
            </w:numPr>
            <w:tabs>
              <w:tab w:val="left" w:pos="1295"/>
              <w:tab w:val="left" w:pos="9882"/>
            </w:tabs>
          </w:pPr>
          <w:hyperlink w:anchor="_TOC_250035" w:history="1">
            <w:r w:rsidRPr="00C32874">
              <w:t>Maddi</w:t>
            </w:r>
            <w:r w:rsidRPr="00C32874">
              <w:rPr>
                <w:spacing w:val="-5"/>
              </w:rPr>
              <w:t xml:space="preserve"> </w:t>
            </w:r>
            <w:r w:rsidRPr="00C32874">
              <w:t>duran</w:t>
            </w:r>
            <w:r w:rsidRPr="00C32874">
              <w:rPr>
                <w:spacing w:val="-4"/>
              </w:rPr>
              <w:t xml:space="preserve"> </w:t>
            </w:r>
            <w:r w:rsidRPr="00C32874">
              <w:t>varlıklara ilişkin</w:t>
            </w:r>
            <w:r w:rsidRPr="00C32874">
              <w:rPr>
                <w:spacing w:val="1"/>
              </w:rPr>
              <w:t xml:space="preserve"> </w:t>
            </w:r>
            <w:r w:rsidRPr="00C32874">
              <w:rPr>
                <w:spacing w:val="-2"/>
              </w:rPr>
              <w:t>açıklamalar</w:t>
            </w:r>
            <w:r w:rsidRPr="00C32874">
              <w:tab/>
            </w:r>
            <w:r w:rsidRPr="00C32874">
              <w:rPr>
                <w:spacing w:val="-5"/>
              </w:rPr>
              <w:t>1</w:t>
            </w:r>
          </w:hyperlink>
          <w:r w:rsidR="00381FAF" w:rsidRPr="00C32874">
            <w:rPr>
              <w:spacing w:val="-5"/>
            </w:rPr>
            <w:t>7</w:t>
          </w:r>
        </w:p>
        <w:p w14:paraId="2CBC0598" w14:textId="1856774C" w:rsidR="00B24485" w:rsidRPr="00C32874" w:rsidRDefault="00B24485" w:rsidP="004C06D8">
          <w:pPr>
            <w:pStyle w:val="TOC2"/>
            <w:numPr>
              <w:ilvl w:val="0"/>
              <w:numId w:val="7"/>
            </w:numPr>
            <w:tabs>
              <w:tab w:val="left" w:pos="1295"/>
              <w:tab w:val="left" w:pos="9882"/>
            </w:tabs>
            <w:spacing w:line="158" w:lineRule="exact"/>
          </w:pPr>
          <w:hyperlink w:anchor="_TOC_250033" w:history="1">
            <w:r w:rsidRPr="00C32874">
              <w:t>Kiralama</w:t>
            </w:r>
            <w:r w:rsidRPr="00C32874">
              <w:rPr>
                <w:spacing w:val="-4"/>
              </w:rPr>
              <w:t xml:space="preserve"> </w:t>
            </w:r>
            <w:r w:rsidRPr="00C32874">
              <w:t>işlemlerine</w:t>
            </w:r>
            <w:r w:rsidRPr="00C32874">
              <w:rPr>
                <w:spacing w:val="-3"/>
              </w:rPr>
              <w:t xml:space="preserve"> </w:t>
            </w:r>
            <w:r w:rsidRPr="00C32874">
              <w:t>ilişkin</w:t>
            </w:r>
            <w:r w:rsidRPr="00C32874">
              <w:rPr>
                <w:spacing w:val="-3"/>
              </w:rPr>
              <w:t xml:space="preserve"> </w:t>
            </w:r>
            <w:r w:rsidRPr="00C32874">
              <w:rPr>
                <w:spacing w:val="-2"/>
              </w:rPr>
              <w:t>açıklamalar</w:t>
            </w:r>
            <w:r w:rsidRPr="00C32874">
              <w:tab/>
            </w:r>
          </w:hyperlink>
          <w:r w:rsidRPr="00C32874">
            <w:rPr>
              <w:spacing w:val="-5"/>
            </w:rPr>
            <w:t>1</w:t>
          </w:r>
          <w:r w:rsidR="00381FAF" w:rsidRPr="00C32874">
            <w:rPr>
              <w:spacing w:val="-5"/>
            </w:rPr>
            <w:t>8</w:t>
          </w:r>
        </w:p>
        <w:p w14:paraId="442F51B0" w14:textId="444BC162" w:rsidR="00B24485" w:rsidRPr="00C32874" w:rsidRDefault="00B24485" w:rsidP="004C06D8">
          <w:pPr>
            <w:pStyle w:val="TOC2"/>
            <w:numPr>
              <w:ilvl w:val="0"/>
              <w:numId w:val="7"/>
            </w:numPr>
            <w:tabs>
              <w:tab w:val="left" w:pos="1295"/>
              <w:tab w:val="left" w:pos="9882"/>
            </w:tabs>
          </w:pPr>
          <w:hyperlink w:anchor="_TOC_250032" w:history="1">
            <w:r w:rsidRPr="00C32874">
              <w:t>Karşılıklar</w:t>
            </w:r>
            <w:r w:rsidRPr="00C32874">
              <w:rPr>
                <w:spacing w:val="-4"/>
              </w:rPr>
              <w:t xml:space="preserve"> </w:t>
            </w:r>
            <w:r w:rsidRPr="00C32874">
              <w:t>ve</w:t>
            </w:r>
            <w:r w:rsidRPr="00C32874">
              <w:rPr>
                <w:spacing w:val="-7"/>
              </w:rPr>
              <w:t xml:space="preserve"> </w:t>
            </w:r>
            <w:r w:rsidRPr="00C32874">
              <w:t>koşullu</w:t>
            </w:r>
            <w:r w:rsidRPr="00C32874">
              <w:rPr>
                <w:spacing w:val="-5"/>
              </w:rPr>
              <w:t xml:space="preserve"> </w:t>
            </w:r>
            <w:r w:rsidRPr="00C32874">
              <w:t>yükümlülükler</w:t>
            </w:r>
            <w:r w:rsidRPr="00C32874">
              <w:rPr>
                <w:spacing w:val="-6"/>
              </w:rPr>
              <w:t xml:space="preserve"> </w:t>
            </w:r>
            <w:r w:rsidRPr="00C32874">
              <w:t>ve</w:t>
            </w:r>
            <w:r w:rsidRPr="00C32874">
              <w:rPr>
                <w:spacing w:val="-5"/>
              </w:rPr>
              <w:t xml:space="preserve"> </w:t>
            </w:r>
            <w:r w:rsidRPr="00C32874">
              <w:t>varlıklara</w:t>
            </w:r>
            <w:r w:rsidRPr="00C32874">
              <w:rPr>
                <w:spacing w:val="-2"/>
              </w:rPr>
              <w:t xml:space="preserve"> </w:t>
            </w:r>
            <w:r w:rsidRPr="00C32874">
              <w:t>ilişkin</w:t>
            </w:r>
            <w:r w:rsidRPr="00C32874">
              <w:rPr>
                <w:spacing w:val="-1"/>
              </w:rPr>
              <w:t xml:space="preserve"> </w:t>
            </w:r>
            <w:r w:rsidRPr="00C32874">
              <w:t>açıklamalar</w:t>
            </w:r>
            <w:r w:rsidRPr="00C32874">
              <w:tab/>
            </w:r>
            <w:r w:rsidRPr="00C32874">
              <w:rPr>
                <w:spacing w:val="-5"/>
              </w:rPr>
              <w:t>1</w:t>
            </w:r>
          </w:hyperlink>
          <w:r w:rsidR="00381FAF" w:rsidRPr="00C32874">
            <w:rPr>
              <w:spacing w:val="-5"/>
            </w:rPr>
            <w:t>9</w:t>
          </w:r>
        </w:p>
        <w:p w14:paraId="665DB2FD" w14:textId="0FF435DB" w:rsidR="00B24485" w:rsidRPr="00C32874" w:rsidRDefault="00B24485" w:rsidP="004C06D8">
          <w:pPr>
            <w:pStyle w:val="TOC2"/>
            <w:numPr>
              <w:ilvl w:val="0"/>
              <w:numId w:val="7"/>
            </w:numPr>
            <w:tabs>
              <w:tab w:val="left" w:pos="1295"/>
              <w:tab w:val="left" w:pos="9882"/>
            </w:tabs>
          </w:pPr>
          <w:hyperlink w:anchor="_TOC_250031" w:history="1">
            <w:r w:rsidRPr="00C32874">
              <w:t>Çalışanların</w:t>
            </w:r>
            <w:r w:rsidRPr="00C32874">
              <w:rPr>
                <w:spacing w:val="-6"/>
              </w:rPr>
              <w:t xml:space="preserve"> </w:t>
            </w:r>
            <w:r w:rsidRPr="00C32874">
              <w:t>haklarına</w:t>
            </w:r>
            <w:r w:rsidRPr="00C32874">
              <w:rPr>
                <w:spacing w:val="-2"/>
              </w:rPr>
              <w:t xml:space="preserve"> </w:t>
            </w:r>
            <w:r w:rsidRPr="00C32874">
              <w:t>ilişkin</w:t>
            </w:r>
            <w:r w:rsidRPr="00C32874">
              <w:rPr>
                <w:spacing w:val="-6"/>
              </w:rPr>
              <w:t xml:space="preserve"> </w:t>
            </w:r>
            <w:r w:rsidRPr="00C32874">
              <w:t>yükümlülüklere</w:t>
            </w:r>
            <w:r w:rsidRPr="00C32874">
              <w:rPr>
                <w:spacing w:val="-3"/>
              </w:rPr>
              <w:t xml:space="preserve"> </w:t>
            </w:r>
            <w:r w:rsidRPr="00C32874">
              <w:t>ilişkin</w:t>
            </w:r>
            <w:r w:rsidRPr="00C32874">
              <w:rPr>
                <w:spacing w:val="-5"/>
              </w:rPr>
              <w:t xml:space="preserve"> </w:t>
            </w:r>
            <w:r w:rsidRPr="00C32874">
              <w:rPr>
                <w:spacing w:val="-2"/>
              </w:rPr>
              <w:t>açıklamalar</w:t>
            </w:r>
            <w:r w:rsidRPr="00C32874">
              <w:tab/>
            </w:r>
          </w:hyperlink>
          <w:r w:rsidR="001B0698" w:rsidRPr="00C32874">
            <w:t>19</w:t>
          </w:r>
        </w:p>
        <w:p w14:paraId="33A87CE3" w14:textId="19B852FF" w:rsidR="00B24485" w:rsidRPr="00C32874" w:rsidRDefault="00B24485" w:rsidP="004C06D8">
          <w:pPr>
            <w:pStyle w:val="TOC2"/>
            <w:numPr>
              <w:ilvl w:val="0"/>
              <w:numId w:val="7"/>
            </w:numPr>
            <w:tabs>
              <w:tab w:val="left" w:pos="1295"/>
              <w:tab w:val="left" w:pos="9882"/>
            </w:tabs>
            <w:spacing w:line="158" w:lineRule="exact"/>
          </w:pPr>
          <w:r w:rsidRPr="00C32874">
            <w:t>Vergi</w:t>
          </w:r>
          <w:r w:rsidRPr="00C32874">
            <w:rPr>
              <w:spacing w:val="-3"/>
            </w:rPr>
            <w:t xml:space="preserve"> </w:t>
          </w:r>
          <w:r w:rsidRPr="00C32874">
            <w:t>uygulamalarına</w:t>
          </w:r>
          <w:r w:rsidRPr="00C32874">
            <w:rPr>
              <w:spacing w:val="-3"/>
            </w:rPr>
            <w:t xml:space="preserve"> </w:t>
          </w:r>
          <w:r w:rsidRPr="00C32874">
            <w:t>ilişkin</w:t>
          </w:r>
          <w:r w:rsidRPr="00C32874">
            <w:rPr>
              <w:spacing w:val="-3"/>
            </w:rPr>
            <w:t xml:space="preserve"> </w:t>
          </w:r>
          <w:r w:rsidRPr="00C32874">
            <w:t>açıklamalar</w:t>
          </w:r>
          <w:r w:rsidRPr="00C32874">
            <w:rPr>
              <w:spacing w:val="-9"/>
            </w:rPr>
            <w:t xml:space="preserve"> </w:t>
          </w:r>
          <w:r w:rsidRPr="00C32874">
            <w:tab/>
          </w:r>
          <w:r w:rsidRPr="00C32874">
            <w:rPr>
              <w:spacing w:val="-5"/>
            </w:rPr>
            <w:t>1</w:t>
          </w:r>
          <w:r w:rsidR="001B0698" w:rsidRPr="00C32874">
            <w:rPr>
              <w:spacing w:val="-5"/>
            </w:rPr>
            <w:t>9</w:t>
          </w:r>
        </w:p>
        <w:p w14:paraId="61CBD64C" w14:textId="2E99ED1C" w:rsidR="00B24485" w:rsidRPr="00C32874" w:rsidRDefault="00B24485" w:rsidP="004C06D8">
          <w:pPr>
            <w:pStyle w:val="TOC2"/>
            <w:numPr>
              <w:ilvl w:val="0"/>
              <w:numId w:val="7"/>
            </w:numPr>
            <w:tabs>
              <w:tab w:val="left" w:pos="1295"/>
              <w:tab w:val="left" w:pos="9882"/>
            </w:tabs>
          </w:pPr>
          <w:hyperlink w:anchor="_TOC_250030" w:history="1">
            <w:r w:rsidRPr="00C32874">
              <w:t>Borçlanmalara</w:t>
            </w:r>
            <w:r w:rsidRPr="00C32874">
              <w:rPr>
                <w:spacing w:val="-7"/>
              </w:rPr>
              <w:t xml:space="preserve"> </w:t>
            </w:r>
            <w:r w:rsidRPr="00C32874">
              <w:t>ilişkin</w:t>
            </w:r>
            <w:r w:rsidRPr="00C32874">
              <w:rPr>
                <w:spacing w:val="-4"/>
              </w:rPr>
              <w:t xml:space="preserve"> </w:t>
            </w:r>
            <w:r w:rsidRPr="00C32874">
              <w:t>ilave</w:t>
            </w:r>
            <w:r w:rsidRPr="00C32874">
              <w:rPr>
                <w:spacing w:val="-1"/>
              </w:rPr>
              <w:t xml:space="preserve"> </w:t>
            </w:r>
            <w:r w:rsidRPr="00C32874">
              <w:t>açıklamalar</w:t>
            </w:r>
            <w:r w:rsidRPr="00C32874">
              <w:rPr>
                <w:spacing w:val="-20"/>
              </w:rPr>
              <w:t xml:space="preserve"> </w:t>
            </w:r>
            <w:r w:rsidRPr="00C32874">
              <w:tab/>
            </w:r>
          </w:hyperlink>
          <w:r w:rsidR="001B0698" w:rsidRPr="00C32874">
            <w:t>20</w:t>
          </w:r>
        </w:p>
        <w:p w14:paraId="63E90689" w14:textId="465D4483" w:rsidR="00B24485" w:rsidRPr="00C32874" w:rsidRDefault="00B24485" w:rsidP="004C06D8">
          <w:pPr>
            <w:pStyle w:val="TOC2"/>
            <w:numPr>
              <w:ilvl w:val="0"/>
              <w:numId w:val="7"/>
            </w:numPr>
            <w:tabs>
              <w:tab w:val="left" w:pos="1295"/>
              <w:tab w:val="left" w:pos="9882"/>
            </w:tabs>
          </w:pPr>
          <w:hyperlink w:anchor="_TOC_250029" w:history="1">
            <w:r w:rsidRPr="00C32874">
              <w:t>İhraç</w:t>
            </w:r>
            <w:r w:rsidRPr="00C32874">
              <w:rPr>
                <w:spacing w:val="-4"/>
              </w:rPr>
              <w:t xml:space="preserve"> </w:t>
            </w:r>
            <w:r w:rsidRPr="00C32874">
              <w:t>edilen</w:t>
            </w:r>
            <w:r w:rsidRPr="00C32874">
              <w:rPr>
                <w:spacing w:val="-1"/>
              </w:rPr>
              <w:t xml:space="preserve"> </w:t>
            </w:r>
            <w:r w:rsidRPr="00C32874">
              <w:t>hisse</w:t>
            </w:r>
            <w:r w:rsidRPr="00C32874">
              <w:rPr>
                <w:spacing w:val="-1"/>
              </w:rPr>
              <w:t xml:space="preserve"> </w:t>
            </w:r>
            <w:r w:rsidRPr="00C32874">
              <w:t>senetlerine</w:t>
            </w:r>
            <w:r w:rsidRPr="00C32874">
              <w:rPr>
                <w:spacing w:val="-4"/>
              </w:rPr>
              <w:t xml:space="preserve"> </w:t>
            </w:r>
            <w:r w:rsidRPr="00C32874">
              <w:t>ilişkin</w:t>
            </w:r>
            <w:r w:rsidRPr="00C32874">
              <w:rPr>
                <w:spacing w:val="-2"/>
              </w:rPr>
              <w:t xml:space="preserve"> </w:t>
            </w:r>
            <w:r w:rsidRPr="00C32874">
              <w:t>açıklamalar</w:t>
            </w:r>
            <w:r w:rsidRPr="00C32874">
              <w:tab/>
            </w:r>
            <w:r w:rsidR="001B0698" w:rsidRPr="00C32874">
              <w:t>20</w:t>
            </w:r>
          </w:hyperlink>
        </w:p>
        <w:p w14:paraId="7DACA94E" w14:textId="57317BE1" w:rsidR="00B24485" w:rsidRPr="00C32874" w:rsidRDefault="00B24485" w:rsidP="004C06D8">
          <w:pPr>
            <w:pStyle w:val="TOC2"/>
            <w:numPr>
              <w:ilvl w:val="0"/>
              <w:numId w:val="7"/>
            </w:numPr>
            <w:tabs>
              <w:tab w:val="left" w:pos="1295"/>
              <w:tab w:val="left" w:pos="9882"/>
            </w:tabs>
            <w:spacing w:line="158" w:lineRule="exact"/>
          </w:pPr>
          <w:hyperlink w:anchor="_TOC_250028" w:history="1">
            <w:r w:rsidRPr="00C32874">
              <w:t>Aval</w:t>
            </w:r>
            <w:r w:rsidRPr="00C32874">
              <w:rPr>
                <w:spacing w:val="-1"/>
              </w:rPr>
              <w:t xml:space="preserve"> </w:t>
            </w:r>
            <w:r w:rsidRPr="00C32874">
              <w:t>ve</w:t>
            </w:r>
            <w:r w:rsidRPr="00C32874">
              <w:rPr>
                <w:spacing w:val="-5"/>
              </w:rPr>
              <w:t xml:space="preserve"> </w:t>
            </w:r>
            <w:r w:rsidRPr="00C32874">
              <w:t xml:space="preserve">kabullere ilişkin </w:t>
            </w:r>
            <w:r w:rsidRPr="00C32874">
              <w:rPr>
                <w:spacing w:val="-2"/>
              </w:rPr>
              <w:t>açıklamalar</w:t>
            </w:r>
            <w:r w:rsidRPr="00C32874">
              <w:tab/>
            </w:r>
          </w:hyperlink>
          <w:r w:rsidR="001B0698" w:rsidRPr="00C32874">
            <w:t>20</w:t>
          </w:r>
        </w:p>
        <w:p w14:paraId="63E818FC" w14:textId="3EE76773" w:rsidR="00B24485" w:rsidRPr="00C32874" w:rsidRDefault="00B24485" w:rsidP="004C06D8">
          <w:pPr>
            <w:pStyle w:val="TOC2"/>
            <w:numPr>
              <w:ilvl w:val="0"/>
              <w:numId w:val="7"/>
            </w:numPr>
            <w:tabs>
              <w:tab w:val="left" w:pos="1295"/>
              <w:tab w:val="left" w:pos="9882"/>
            </w:tabs>
          </w:pPr>
          <w:hyperlink w:anchor="_TOC_250027" w:history="1">
            <w:r w:rsidRPr="00C32874">
              <w:t>Devlet</w:t>
            </w:r>
            <w:r w:rsidRPr="00C32874">
              <w:rPr>
                <w:spacing w:val="-3"/>
              </w:rPr>
              <w:t xml:space="preserve"> </w:t>
            </w:r>
            <w:r w:rsidRPr="00C32874">
              <w:t>teşviklerine</w:t>
            </w:r>
            <w:r w:rsidRPr="00C32874">
              <w:rPr>
                <w:spacing w:val="-6"/>
              </w:rPr>
              <w:t xml:space="preserve"> </w:t>
            </w:r>
            <w:r w:rsidRPr="00C32874">
              <w:t>ilişkin</w:t>
            </w:r>
            <w:r w:rsidRPr="00C32874">
              <w:rPr>
                <w:spacing w:val="-3"/>
              </w:rPr>
              <w:t xml:space="preserve"> </w:t>
            </w:r>
            <w:r w:rsidRPr="00C32874">
              <w:t>açıklamalar</w:t>
            </w:r>
            <w:r w:rsidRPr="00C32874">
              <w:rPr>
                <w:spacing w:val="-26"/>
              </w:rPr>
              <w:t xml:space="preserve"> </w:t>
            </w:r>
            <w:r w:rsidRPr="00C32874">
              <w:tab/>
            </w:r>
          </w:hyperlink>
          <w:r w:rsidR="001B0698" w:rsidRPr="00C32874">
            <w:t>20</w:t>
          </w:r>
        </w:p>
        <w:p w14:paraId="5A135AEE" w14:textId="04F39805" w:rsidR="00B24485" w:rsidRPr="00C32874" w:rsidRDefault="00B24485" w:rsidP="004C06D8">
          <w:pPr>
            <w:pStyle w:val="TOC2"/>
            <w:numPr>
              <w:ilvl w:val="0"/>
              <w:numId w:val="7"/>
            </w:numPr>
            <w:tabs>
              <w:tab w:val="left" w:pos="1295"/>
              <w:tab w:val="left" w:pos="9882"/>
            </w:tabs>
          </w:pPr>
          <w:hyperlink w:anchor="_TOC_250026" w:history="1">
            <w:r w:rsidRPr="00C32874">
              <w:t>Raporlamanın</w:t>
            </w:r>
            <w:r w:rsidRPr="00C32874">
              <w:rPr>
                <w:spacing w:val="-4"/>
              </w:rPr>
              <w:t xml:space="preserve"> </w:t>
            </w:r>
            <w:r w:rsidRPr="00C32874">
              <w:t>bölümlemeye</w:t>
            </w:r>
            <w:r w:rsidRPr="00C32874">
              <w:rPr>
                <w:spacing w:val="-7"/>
              </w:rPr>
              <w:t xml:space="preserve"> </w:t>
            </w:r>
            <w:r w:rsidRPr="00C32874">
              <w:t>göre</w:t>
            </w:r>
            <w:r w:rsidRPr="00C32874">
              <w:rPr>
                <w:spacing w:val="-1"/>
              </w:rPr>
              <w:t xml:space="preserve"> </w:t>
            </w:r>
            <w:r w:rsidRPr="00C32874">
              <w:t>yapılmasına</w:t>
            </w:r>
            <w:r w:rsidRPr="00C32874">
              <w:rPr>
                <w:spacing w:val="-4"/>
              </w:rPr>
              <w:t xml:space="preserve"> </w:t>
            </w:r>
            <w:r w:rsidRPr="00C32874">
              <w:t>ilişkin</w:t>
            </w:r>
            <w:r w:rsidRPr="00C32874">
              <w:rPr>
                <w:spacing w:val="-1"/>
              </w:rPr>
              <w:t xml:space="preserve"> </w:t>
            </w:r>
            <w:r w:rsidRPr="00C32874">
              <w:rPr>
                <w:spacing w:val="-2"/>
              </w:rPr>
              <w:t>açıklamalar</w:t>
            </w:r>
            <w:r w:rsidRPr="00C32874">
              <w:tab/>
            </w:r>
          </w:hyperlink>
          <w:r w:rsidR="001B0698" w:rsidRPr="00C32874">
            <w:t>20</w:t>
          </w:r>
        </w:p>
        <w:p w14:paraId="33943F11" w14:textId="0BF07DDB" w:rsidR="00B24485" w:rsidRPr="00C32874" w:rsidRDefault="00B24485" w:rsidP="004C06D8">
          <w:pPr>
            <w:pStyle w:val="TOC2"/>
            <w:numPr>
              <w:ilvl w:val="0"/>
              <w:numId w:val="7"/>
            </w:numPr>
            <w:tabs>
              <w:tab w:val="left" w:pos="1295"/>
              <w:tab w:val="left" w:pos="9882"/>
            </w:tabs>
          </w:pPr>
          <w:hyperlink w:anchor="_TOC_250026" w:history="1">
            <w:r w:rsidRPr="00C32874">
              <w:t>İlişkili taraflar</w:t>
            </w:r>
            <w:r w:rsidRPr="00C32874">
              <w:tab/>
            </w:r>
          </w:hyperlink>
          <w:r w:rsidR="001B0698" w:rsidRPr="00C32874">
            <w:t>21</w:t>
          </w:r>
        </w:p>
        <w:p w14:paraId="01D61AD5" w14:textId="31BE0A4B" w:rsidR="00B24485" w:rsidRPr="00C32874" w:rsidRDefault="00B24485" w:rsidP="004C06D8">
          <w:pPr>
            <w:pStyle w:val="TOC2"/>
            <w:numPr>
              <w:ilvl w:val="0"/>
              <w:numId w:val="7"/>
            </w:numPr>
            <w:tabs>
              <w:tab w:val="left" w:pos="1295"/>
              <w:tab w:val="left" w:pos="9882"/>
            </w:tabs>
          </w:pPr>
          <w:hyperlink w:anchor="_TOC_250026" w:history="1">
            <w:r w:rsidRPr="00C32874">
              <w:t>Diğer hususlara ilişkin açıklamalar</w:t>
            </w:r>
            <w:r w:rsidRPr="00C32874">
              <w:tab/>
            </w:r>
          </w:hyperlink>
          <w:r w:rsidR="001B0698" w:rsidRPr="00C32874">
            <w:t>21</w:t>
          </w:r>
        </w:p>
        <w:p w14:paraId="0DD00CBD" w14:textId="77777777" w:rsidR="00B24485" w:rsidRPr="00C32874" w:rsidRDefault="00B24485" w:rsidP="00A843A3">
          <w:pPr>
            <w:spacing w:before="149" w:line="165" w:lineRule="exact"/>
            <w:ind w:left="4799"/>
            <w:rPr>
              <w:b/>
              <w:sz w:val="15"/>
              <w:u w:val="single"/>
            </w:rPr>
          </w:pPr>
          <w:r w:rsidRPr="00C32874">
            <w:rPr>
              <w:b/>
              <w:sz w:val="15"/>
              <w:u w:val="single"/>
            </w:rPr>
            <w:t>DÖRDÜNCÜ BÖLÜM</w:t>
          </w:r>
        </w:p>
        <w:p w14:paraId="01855A5A" w14:textId="77777777" w:rsidR="00B24485" w:rsidRPr="00C32874" w:rsidRDefault="00B24485" w:rsidP="00B24485">
          <w:pPr>
            <w:pStyle w:val="TOC6"/>
          </w:pPr>
          <w:hyperlink w:anchor="_TOC_250023" w:history="1">
            <w:r w:rsidRPr="00C32874">
              <w:t>Mali</w:t>
            </w:r>
            <w:r w:rsidRPr="00C32874">
              <w:rPr>
                <w:spacing w:val="-1"/>
              </w:rPr>
              <w:t xml:space="preserve"> </w:t>
            </w:r>
            <w:r w:rsidRPr="00C32874">
              <w:t>Bünyeye</w:t>
            </w:r>
            <w:r w:rsidRPr="00C32874">
              <w:rPr>
                <w:spacing w:val="-6"/>
              </w:rPr>
              <w:t xml:space="preserve"> </w:t>
            </w:r>
            <w:r w:rsidRPr="00C32874">
              <w:t>ve</w:t>
            </w:r>
            <w:r w:rsidRPr="00C32874">
              <w:rPr>
                <w:spacing w:val="-1"/>
              </w:rPr>
              <w:t xml:space="preserve"> </w:t>
            </w:r>
            <w:r w:rsidRPr="00C32874">
              <w:t>Risk</w:t>
            </w:r>
            <w:r w:rsidRPr="00C32874">
              <w:rPr>
                <w:spacing w:val="-3"/>
              </w:rPr>
              <w:t xml:space="preserve"> </w:t>
            </w:r>
            <w:r w:rsidRPr="00C32874">
              <w:t>Yönetimine</w:t>
            </w:r>
            <w:r w:rsidRPr="00C32874">
              <w:rPr>
                <w:spacing w:val="-2"/>
              </w:rPr>
              <w:t xml:space="preserve"> </w:t>
            </w:r>
            <w:r w:rsidRPr="00C32874">
              <w:t>İlişkin</w:t>
            </w:r>
            <w:r w:rsidRPr="00C32874">
              <w:rPr>
                <w:spacing w:val="-3"/>
              </w:rPr>
              <w:t xml:space="preserve"> </w:t>
            </w:r>
            <w:r w:rsidRPr="00C32874">
              <w:rPr>
                <w:spacing w:val="-2"/>
              </w:rPr>
              <w:t>Bilgiler</w:t>
            </w:r>
          </w:hyperlink>
        </w:p>
        <w:p w14:paraId="73E7CED6" w14:textId="3E3DB0C7" w:rsidR="00B24485" w:rsidRPr="00C32874" w:rsidRDefault="001B0698" w:rsidP="004C06D8">
          <w:pPr>
            <w:pStyle w:val="TOC2"/>
            <w:numPr>
              <w:ilvl w:val="0"/>
              <w:numId w:val="6"/>
            </w:numPr>
            <w:tabs>
              <w:tab w:val="left" w:pos="1295"/>
              <w:tab w:val="left" w:pos="9877"/>
            </w:tabs>
            <w:spacing w:line="158" w:lineRule="exact"/>
          </w:pPr>
          <w:r w:rsidRPr="00C32874">
            <w:t xml:space="preserve">Konsolide </w:t>
          </w:r>
          <w:hyperlink w:anchor="_TOC_250022" w:history="1">
            <w:r w:rsidRPr="00C32874">
              <w:t>ö</w:t>
            </w:r>
            <w:r w:rsidR="00B24485" w:rsidRPr="00C32874">
              <w:t>zkaynak</w:t>
            </w:r>
            <w:r w:rsidR="00B24485" w:rsidRPr="00C32874">
              <w:rPr>
                <w:spacing w:val="-4"/>
              </w:rPr>
              <w:t xml:space="preserve"> </w:t>
            </w:r>
            <w:r w:rsidR="00B24485" w:rsidRPr="00C32874">
              <w:t>kalemlerine</w:t>
            </w:r>
            <w:r w:rsidR="00B24485" w:rsidRPr="00C32874">
              <w:rPr>
                <w:spacing w:val="-3"/>
              </w:rPr>
              <w:t xml:space="preserve"> </w:t>
            </w:r>
            <w:r w:rsidR="00B24485" w:rsidRPr="00C32874">
              <w:t>ilişkin açıklamalar</w:t>
            </w:r>
            <w:r w:rsidR="00B24485" w:rsidRPr="00C32874">
              <w:tab/>
            </w:r>
            <w:r w:rsidR="00B24485" w:rsidRPr="00C32874">
              <w:rPr>
                <w:spacing w:val="-5"/>
              </w:rPr>
              <w:t>2</w:t>
            </w:r>
          </w:hyperlink>
          <w:r w:rsidRPr="00C32874">
            <w:t>2</w:t>
          </w:r>
        </w:p>
        <w:p w14:paraId="0A31623D" w14:textId="5CD8F604" w:rsidR="001B0698" w:rsidRPr="00C32874" w:rsidRDefault="001B0698" w:rsidP="001B0698">
          <w:pPr>
            <w:pStyle w:val="TOC2"/>
            <w:numPr>
              <w:ilvl w:val="0"/>
              <w:numId w:val="6"/>
            </w:numPr>
            <w:tabs>
              <w:tab w:val="left" w:pos="1295"/>
              <w:tab w:val="left" w:pos="9882"/>
            </w:tabs>
          </w:pPr>
          <w:r w:rsidRPr="00C32874">
            <w:t xml:space="preserve">Konsolide </w:t>
          </w:r>
          <w:hyperlink w:anchor="_TOC_250020" w:history="1">
            <w:r w:rsidRPr="00C32874">
              <w:t>kredi</w:t>
            </w:r>
            <w:r w:rsidRPr="00C32874">
              <w:rPr>
                <w:spacing w:val="-4"/>
              </w:rPr>
              <w:t xml:space="preserve"> </w:t>
            </w:r>
            <w:r w:rsidRPr="00C32874">
              <w:t>riskine</w:t>
            </w:r>
            <w:r w:rsidRPr="00C32874">
              <w:rPr>
                <w:spacing w:val="-1"/>
              </w:rPr>
              <w:t xml:space="preserve"> </w:t>
            </w:r>
            <w:r w:rsidRPr="00C32874">
              <w:t>ilişkin</w:t>
            </w:r>
            <w:r w:rsidRPr="00C32874">
              <w:rPr>
                <w:spacing w:val="-1"/>
              </w:rPr>
              <w:t xml:space="preserve"> </w:t>
            </w:r>
            <w:r w:rsidRPr="00C32874">
              <w:rPr>
                <w:spacing w:val="-2"/>
              </w:rPr>
              <w:t>açıklamalar</w:t>
            </w:r>
            <w:r w:rsidRPr="00C32874">
              <w:tab/>
            </w:r>
            <w:r w:rsidRPr="00C32874">
              <w:rPr>
                <w:spacing w:val="-5"/>
              </w:rPr>
              <w:t>25</w:t>
            </w:r>
          </w:hyperlink>
        </w:p>
        <w:p w14:paraId="1EF6E507" w14:textId="54685DEE" w:rsidR="00B24485" w:rsidRPr="00C32874" w:rsidRDefault="001B0698" w:rsidP="004C06D8">
          <w:pPr>
            <w:pStyle w:val="TOC2"/>
            <w:numPr>
              <w:ilvl w:val="0"/>
              <w:numId w:val="6"/>
            </w:numPr>
            <w:tabs>
              <w:tab w:val="left" w:pos="1295"/>
              <w:tab w:val="left" w:pos="9882"/>
            </w:tabs>
          </w:pPr>
          <w:r w:rsidRPr="00C32874">
            <w:t xml:space="preserve">Konsolide </w:t>
          </w:r>
          <w:hyperlink w:anchor="_TOC_250020" w:history="1">
            <w:r w:rsidRPr="00C32874">
              <w:t>k</w:t>
            </w:r>
            <w:r w:rsidR="00B24485" w:rsidRPr="00C32874">
              <w:t>ur</w:t>
            </w:r>
            <w:r w:rsidR="00B24485" w:rsidRPr="00C32874">
              <w:rPr>
                <w:spacing w:val="-4"/>
              </w:rPr>
              <w:t xml:space="preserve"> </w:t>
            </w:r>
            <w:r w:rsidR="00B24485" w:rsidRPr="00C32874">
              <w:t>riskine</w:t>
            </w:r>
            <w:r w:rsidR="00B24485" w:rsidRPr="00C32874">
              <w:rPr>
                <w:spacing w:val="-1"/>
              </w:rPr>
              <w:t xml:space="preserve"> </w:t>
            </w:r>
            <w:r w:rsidR="00B24485" w:rsidRPr="00C32874">
              <w:t>ilişkin</w:t>
            </w:r>
            <w:r w:rsidR="00B24485" w:rsidRPr="00C32874">
              <w:rPr>
                <w:spacing w:val="-1"/>
              </w:rPr>
              <w:t xml:space="preserve"> </w:t>
            </w:r>
            <w:r w:rsidR="00B24485" w:rsidRPr="00C32874">
              <w:rPr>
                <w:spacing w:val="-2"/>
              </w:rPr>
              <w:t>açıklamalar</w:t>
            </w:r>
            <w:r w:rsidR="00B24485" w:rsidRPr="00C32874">
              <w:tab/>
            </w:r>
            <w:r w:rsidR="00B353C3" w:rsidRPr="00C32874">
              <w:t>34</w:t>
            </w:r>
          </w:hyperlink>
        </w:p>
        <w:p w14:paraId="00BCF12C" w14:textId="55E31447" w:rsidR="00B24485" w:rsidRPr="00C32874" w:rsidRDefault="001B0698" w:rsidP="004C06D8">
          <w:pPr>
            <w:pStyle w:val="TOC2"/>
            <w:numPr>
              <w:ilvl w:val="0"/>
              <w:numId w:val="6"/>
            </w:numPr>
            <w:tabs>
              <w:tab w:val="left" w:pos="1295"/>
              <w:tab w:val="left" w:pos="9882"/>
            </w:tabs>
            <w:spacing w:line="158" w:lineRule="exact"/>
          </w:pPr>
          <w:r w:rsidRPr="00C32874">
            <w:t xml:space="preserve">Konsolide </w:t>
          </w:r>
          <w:hyperlink w:anchor="_TOC_250019" w:history="1">
            <w:r w:rsidRPr="00C32874">
              <w:t>f</w:t>
            </w:r>
            <w:r w:rsidR="00B24485" w:rsidRPr="00C32874">
              <w:t>aiz</w:t>
            </w:r>
            <w:r w:rsidR="00B24485" w:rsidRPr="00C32874">
              <w:rPr>
                <w:spacing w:val="-3"/>
              </w:rPr>
              <w:t xml:space="preserve"> </w:t>
            </w:r>
            <w:r w:rsidR="00B24485" w:rsidRPr="00C32874">
              <w:t>oranı</w:t>
            </w:r>
            <w:r w:rsidR="00B24485" w:rsidRPr="00C32874">
              <w:rPr>
                <w:spacing w:val="-1"/>
              </w:rPr>
              <w:t xml:space="preserve"> </w:t>
            </w:r>
            <w:r w:rsidR="00B24485" w:rsidRPr="00C32874">
              <w:t>riskine</w:t>
            </w:r>
            <w:r w:rsidR="00B24485" w:rsidRPr="00C32874">
              <w:rPr>
                <w:spacing w:val="-5"/>
              </w:rPr>
              <w:t xml:space="preserve"> </w:t>
            </w:r>
            <w:r w:rsidR="00B24485" w:rsidRPr="00C32874">
              <w:t>ilişkin</w:t>
            </w:r>
            <w:r w:rsidR="00B24485" w:rsidRPr="00C32874">
              <w:rPr>
                <w:spacing w:val="-1"/>
              </w:rPr>
              <w:t xml:space="preserve"> </w:t>
            </w:r>
            <w:r w:rsidR="00B24485" w:rsidRPr="00C32874">
              <w:t>açıklamalar</w:t>
            </w:r>
            <w:r w:rsidR="00B24485" w:rsidRPr="00C32874">
              <w:rPr>
                <w:spacing w:val="-15"/>
              </w:rPr>
              <w:t xml:space="preserve"> </w:t>
            </w:r>
            <w:r w:rsidR="00B24485" w:rsidRPr="00C32874">
              <w:tab/>
            </w:r>
            <w:r w:rsidR="00B353C3" w:rsidRPr="00C32874">
              <w:t>36</w:t>
            </w:r>
          </w:hyperlink>
        </w:p>
        <w:p w14:paraId="6B7CDE3A" w14:textId="5ECC336A" w:rsidR="00B24485" w:rsidRPr="00C32874" w:rsidRDefault="001B0698" w:rsidP="004C06D8">
          <w:pPr>
            <w:pStyle w:val="TOC2"/>
            <w:numPr>
              <w:ilvl w:val="0"/>
              <w:numId w:val="6"/>
            </w:numPr>
            <w:tabs>
              <w:tab w:val="left" w:pos="1295"/>
              <w:tab w:val="left" w:pos="9882"/>
            </w:tabs>
          </w:pPr>
          <w:r w:rsidRPr="00C32874">
            <w:t xml:space="preserve">Konsolide </w:t>
          </w:r>
          <w:hyperlink w:anchor="_TOC_250018" w:history="1">
            <w:r w:rsidRPr="00C32874">
              <w:t>h</w:t>
            </w:r>
            <w:r w:rsidR="00B24485" w:rsidRPr="00C32874">
              <w:t>isse</w:t>
            </w:r>
            <w:r w:rsidR="00B24485" w:rsidRPr="00C32874">
              <w:rPr>
                <w:spacing w:val="-2"/>
              </w:rPr>
              <w:t xml:space="preserve"> </w:t>
            </w:r>
            <w:r w:rsidR="00B24485" w:rsidRPr="00C32874">
              <w:t>senedi</w:t>
            </w:r>
            <w:r w:rsidR="00B24485" w:rsidRPr="00C32874">
              <w:rPr>
                <w:spacing w:val="-4"/>
              </w:rPr>
              <w:t xml:space="preserve"> </w:t>
            </w:r>
            <w:r w:rsidR="00B24485" w:rsidRPr="00C32874">
              <w:t>pozisyon</w:t>
            </w:r>
            <w:r w:rsidR="00B24485" w:rsidRPr="00C32874">
              <w:rPr>
                <w:spacing w:val="-1"/>
              </w:rPr>
              <w:t xml:space="preserve"> </w:t>
            </w:r>
            <w:r w:rsidR="00B24485" w:rsidRPr="00C32874">
              <w:t>riskine</w:t>
            </w:r>
            <w:r w:rsidR="00B24485" w:rsidRPr="00C32874">
              <w:rPr>
                <w:spacing w:val="-5"/>
              </w:rPr>
              <w:t xml:space="preserve"> </w:t>
            </w:r>
            <w:r w:rsidR="00B24485" w:rsidRPr="00C32874">
              <w:t>ilişkin açıklamalar</w:t>
            </w:r>
            <w:r w:rsidR="00B24485" w:rsidRPr="00C32874">
              <w:rPr>
                <w:spacing w:val="-15"/>
              </w:rPr>
              <w:t xml:space="preserve"> </w:t>
            </w:r>
            <w:r w:rsidR="00B24485" w:rsidRPr="00C32874">
              <w:tab/>
            </w:r>
          </w:hyperlink>
          <w:r w:rsidR="00B353C3" w:rsidRPr="00C32874">
            <w:t>40</w:t>
          </w:r>
        </w:p>
        <w:p w14:paraId="30664E95" w14:textId="0DB5CAA1" w:rsidR="00B24485" w:rsidRPr="00C32874" w:rsidRDefault="001B0698" w:rsidP="004C06D8">
          <w:pPr>
            <w:pStyle w:val="TOC2"/>
            <w:numPr>
              <w:ilvl w:val="0"/>
              <w:numId w:val="6"/>
            </w:numPr>
            <w:tabs>
              <w:tab w:val="left" w:pos="1295"/>
              <w:tab w:val="left" w:pos="9882"/>
            </w:tabs>
          </w:pPr>
          <w:r w:rsidRPr="00C32874">
            <w:t xml:space="preserve">Konsolide </w:t>
          </w:r>
          <w:hyperlink w:anchor="_TOC_250017" w:history="1">
            <w:r w:rsidRPr="00C32874">
              <w:t>l</w:t>
            </w:r>
            <w:r w:rsidR="00B24485" w:rsidRPr="00C32874">
              <w:t>ikidite</w:t>
            </w:r>
            <w:r w:rsidR="00B24485" w:rsidRPr="00C32874">
              <w:rPr>
                <w:spacing w:val="-2"/>
              </w:rPr>
              <w:t xml:space="preserve"> </w:t>
            </w:r>
            <w:r w:rsidR="00B24485" w:rsidRPr="00C32874">
              <w:t>riski</w:t>
            </w:r>
            <w:r w:rsidR="00B24485" w:rsidRPr="00C32874">
              <w:rPr>
                <w:spacing w:val="-1"/>
              </w:rPr>
              <w:t xml:space="preserve"> </w:t>
            </w:r>
            <w:r w:rsidR="00B24485" w:rsidRPr="00C32874">
              <w:t>yönetimi</w:t>
            </w:r>
            <w:r w:rsidR="00B24485" w:rsidRPr="00C32874">
              <w:rPr>
                <w:spacing w:val="-2"/>
              </w:rPr>
              <w:t xml:space="preserve">, </w:t>
            </w:r>
            <w:r w:rsidR="0017091C" w:rsidRPr="00C32874">
              <w:rPr>
                <w:spacing w:val="-2"/>
              </w:rPr>
              <w:t>l</w:t>
            </w:r>
            <w:r w:rsidR="00B24485" w:rsidRPr="00C32874">
              <w:t>ikidite</w:t>
            </w:r>
            <w:r w:rsidR="00B24485" w:rsidRPr="00C32874">
              <w:rPr>
                <w:spacing w:val="-7"/>
              </w:rPr>
              <w:t xml:space="preserve"> </w:t>
            </w:r>
            <w:r w:rsidR="00B24485" w:rsidRPr="00C32874">
              <w:t>karşılama</w:t>
            </w:r>
            <w:r w:rsidR="00B24485" w:rsidRPr="00C32874">
              <w:rPr>
                <w:spacing w:val="-2"/>
              </w:rPr>
              <w:t xml:space="preserve"> </w:t>
            </w:r>
            <w:r w:rsidR="00B24485" w:rsidRPr="00C32874">
              <w:t>oranına ve net istikrarlı fonlama oranına</w:t>
            </w:r>
            <w:r w:rsidR="00B24485" w:rsidRPr="00C32874">
              <w:rPr>
                <w:spacing w:val="-6"/>
              </w:rPr>
              <w:t xml:space="preserve"> </w:t>
            </w:r>
            <w:r w:rsidR="00B24485" w:rsidRPr="00C32874">
              <w:t>ilişkin</w:t>
            </w:r>
            <w:r w:rsidR="00B24485" w:rsidRPr="00C32874">
              <w:rPr>
                <w:spacing w:val="-4"/>
              </w:rPr>
              <w:t xml:space="preserve"> </w:t>
            </w:r>
            <w:r w:rsidR="00B24485" w:rsidRPr="00C32874">
              <w:rPr>
                <w:spacing w:val="-2"/>
              </w:rPr>
              <w:t>açıklamalar</w:t>
            </w:r>
            <w:r w:rsidR="00B24485" w:rsidRPr="00C32874">
              <w:tab/>
            </w:r>
          </w:hyperlink>
          <w:r w:rsidR="00B353C3" w:rsidRPr="00C32874">
            <w:t>41</w:t>
          </w:r>
        </w:p>
        <w:p w14:paraId="5FE184B7" w14:textId="5890E24A" w:rsidR="00B24485" w:rsidRPr="00C32874" w:rsidRDefault="001B0698" w:rsidP="004C06D8">
          <w:pPr>
            <w:pStyle w:val="TOC2"/>
            <w:numPr>
              <w:ilvl w:val="0"/>
              <w:numId w:val="6"/>
            </w:numPr>
            <w:tabs>
              <w:tab w:val="left" w:pos="1295"/>
              <w:tab w:val="left" w:pos="9882"/>
            </w:tabs>
            <w:spacing w:line="158" w:lineRule="exact"/>
          </w:pPr>
          <w:r w:rsidRPr="00C32874">
            <w:t xml:space="preserve">Konsolide </w:t>
          </w:r>
          <w:hyperlink w:anchor="_TOC_250016" w:history="1">
            <w:r w:rsidRPr="00C32874">
              <w:t>k</w:t>
            </w:r>
            <w:r w:rsidR="00B24485" w:rsidRPr="00C32874">
              <w:t>aldıraç</w:t>
            </w:r>
            <w:r w:rsidR="00B24485" w:rsidRPr="00C32874">
              <w:rPr>
                <w:spacing w:val="-3"/>
              </w:rPr>
              <w:t xml:space="preserve"> </w:t>
            </w:r>
            <w:r w:rsidR="00B24485" w:rsidRPr="00C32874">
              <w:t>oranına</w:t>
            </w:r>
            <w:r w:rsidR="00B24485" w:rsidRPr="00C32874">
              <w:rPr>
                <w:spacing w:val="-2"/>
              </w:rPr>
              <w:t xml:space="preserve"> </w:t>
            </w:r>
            <w:r w:rsidR="00B24485" w:rsidRPr="00C32874">
              <w:t>ilişkin</w:t>
            </w:r>
            <w:r w:rsidR="00B24485" w:rsidRPr="00C32874">
              <w:rPr>
                <w:spacing w:val="-2"/>
              </w:rPr>
              <w:t xml:space="preserve"> </w:t>
            </w:r>
            <w:r w:rsidR="00B24485" w:rsidRPr="00C32874">
              <w:t>açıklamalar</w:t>
            </w:r>
            <w:r w:rsidR="00B24485" w:rsidRPr="00C32874">
              <w:tab/>
            </w:r>
          </w:hyperlink>
          <w:r w:rsidR="00385AA9" w:rsidRPr="00C32874">
            <w:t>44</w:t>
          </w:r>
        </w:p>
        <w:p w14:paraId="69AD5178" w14:textId="6E04DE9A" w:rsidR="00B24485" w:rsidRPr="00C32874" w:rsidRDefault="00385AA9" w:rsidP="004C06D8">
          <w:pPr>
            <w:pStyle w:val="TOC2"/>
            <w:numPr>
              <w:ilvl w:val="0"/>
              <w:numId w:val="6"/>
            </w:numPr>
            <w:tabs>
              <w:tab w:val="left" w:pos="1295"/>
              <w:tab w:val="left" w:pos="9882"/>
            </w:tabs>
            <w:spacing w:line="158" w:lineRule="exact"/>
            <w:ind w:hanging="619"/>
          </w:pPr>
          <w:r w:rsidRPr="00C32874">
            <w:t>Konsolide finansal varlık ve borçların gerçeğe</w:t>
          </w:r>
          <w:hyperlink w:anchor="_TOC_250014" w:history="1">
            <w:r w:rsidRPr="00C32874">
              <w:t xml:space="preserve"> uygun değeri ile gösterilmesine ilişkin açıklamalar </w:t>
            </w:r>
            <w:r w:rsidR="00B24485" w:rsidRPr="00C32874">
              <w:tab/>
            </w:r>
          </w:hyperlink>
          <w:r w:rsidRPr="00C32874">
            <w:t>45</w:t>
          </w:r>
        </w:p>
        <w:p w14:paraId="0EDE6858" w14:textId="1AA386BC" w:rsidR="00A21462" w:rsidRPr="00C32874" w:rsidRDefault="00A21462" w:rsidP="00A21462">
          <w:pPr>
            <w:pStyle w:val="TOC2"/>
            <w:numPr>
              <w:ilvl w:val="0"/>
              <w:numId w:val="6"/>
            </w:numPr>
            <w:tabs>
              <w:tab w:val="left" w:pos="1295"/>
              <w:tab w:val="left" w:pos="9882"/>
            </w:tabs>
            <w:spacing w:line="158" w:lineRule="exact"/>
            <w:ind w:hanging="619"/>
          </w:pPr>
          <w:r w:rsidRPr="00C32874">
            <w:t>Konsolide başkalarının nam ve hesabına yapılan işlemler</w:t>
          </w:r>
          <w:r w:rsidRPr="00C32874">
            <w:tab/>
            <w:t>46</w:t>
          </w:r>
        </w:p>
        <w:p w14:paraId="57D48425" w14:textId="77777777" w:rsidR="00A21462" w:rsidRPr="00C32874" w:rsidRDefault="00A21462" w:rsidP="00A21462">
          <w:pPr>
            <w:pStyle w:val="TOC2"/>
            <w:numPr>
              <w:ilvl w:val="0"/>
              <w:numId w:val="6"/>
            </w:numPr>
            <w:tabs>
              <w:tab w:val="left" w:pos="1295"/>
              <w:tab w:val="left" w:pos="9882"/>
            </w:tabs>
            <w:spacing w:line="158" w:lineRule="exact"/>
            <w:ind w:hanging="619"/>
          </w:pPr>
          <w:r w:rsidRPr="00C32874">
            <w:t xml:space="preserve">Konsolide </w:t>
          </w:r>
          <w:hyperlink w:anchor="_TOC_250013" w:history="1">
            <w:r w:rsidRPr="00C32874">
              <w:t>risk</w:t>
            </w:r>
            <w:r w:rsidRPr="00C32874">
              <w:rPr>
                <w:spacing w:val="-1"/>
              </w:rPr>
              <w:t xml:space="preserve"> </w:t>
            </w:r>
            <w:r w:rsidRPr="00C32874">
              <w:t>yönetimine</w:t>
            </w:r>
            <w:r w:rsidRPr="00C32874">
              <w:rPr>
                <w:spacing w:val="-5"/>
              </w:rPr>
              <w:t xml:space="preserve"> </w:t>
            </w:r>
            <w:r w:rsidRPr="00C32874">
              <w:t>ilişkin</w:t>
            </w:r>
            <w:r w:rsidRPr="00C32874">
              <w:rPr>
                <w:spacing w:val="-1"/>
              </w:rPr>
              <w:t xml:space="preserve"> </w:t>
            </w:r>
            <w:r w:rsidRPr="00C32874">
              <w:rPr>
                <w:spacing w:val="-2"/>
              </w:rPr>
              <w:t>açıklamalar</w:t>
            </w:r>
            <w:r w:rsidRPr="00C32874">
              <w:tab/>
            </w:r>
          </w:hyperlink>
          <w:r w:rsidRPr="00C32874">
            <w:t>46</w:t>
          </w:r>
        </w:p>
        <w:p w14:paraId="6B11B178" w14:textId="12B4BA30" w:rsidR="00B24485" w:rsidRPr="00C32874" w:rsidRDefault="00385AA9" w:rsidP="007E165F">
          <w:pPr>
            <w:pStyle w:val="TOC2"/>
            <w:numPr>
              <w:ilvl w:val="0"/>
              <w:numId w:val="6"/>
            </w:numPr>
            <w:tabs>
              <w:tab w:val="left" w:pos="1295"/>
              <w:tab w:val="left" w:pos="9882"/>
            </w:tabs>
            <w:spacing w:line="158" w:lineRule="exact"/>
            <w:ind w:hanging="634"/>
          </w:pPr>
          <w:r w:rsidRPr="00C32874">
            <w:t xml:space="preserve">Menkul kıymetleştirme pozisyonuna ilişkin açıklamalar </w:t>
          </w:r>
          <w:hyperlink w:anchor="_TOC_250015" w:history="1">
            <w:r w:rsidR="00B24485" w:rsidRPr="00C32874">
              <w:tab/>
            </w:r>
            <w:r w:rsidRPr="00C32874">
              <w:t>64</w:t>
            </w:r>
          </w:hyperlink>
        </w:p>
        <w:p w14:paraId="4A4B6BBB" w14:textId="6493CFDD" w:rsidR="00385AA9" w:rsidRPr="00C32874" w:rsidRDefault="00385AA9" w:rsidP="00385AA9">
          <w:pPr>
            <w:pStyle w:val="TOC2"/>
            <w:numPr>
              <w:ilvl w:val="0"/>
              <w:numId w:val="6"/>
            </w:numPr>
            <w:tabs>
              <w:tab w:val="left" w:pos="1295"/>
              <w:tab w:val="left" w:pos="9882"/>
            </w:tabs>
            <w:spacing w:line="158" w:lineRule="exact"/>
            <w:ind w:hanging="634"/>
          </w:pPr>
          <w:r w:rsidRPr="00C32874">
            <w:t xml:space="preserve">Konsolide piyasa </w:t>
          </w:r>
          <w:hyperlink w:anchor="_TOC_250013" w:history="1">
            <w:r w:rsidRPr="00C32874">
              <w:t>riskine ilişkin açıklamalar</w:t>
            </w:r>
            <w:r w:rsidRPr="00C32874">
              <w:tab/>
            </w:r>
          </w:hyperlink>
          <w:r w:rsidRPr="00C32874">
            <w:t>67</w:t>
          </w:r>
        </w:p>
        <w:p w14:paraId="59C53625" w14:textId="39C76F8A" w:rsidR="00385AA9" w:rsidRPr="00C32874" w:rsidRDefault="00385AA9" w:rsidP="00385AA9">
          <w:pPr>
            <w:pStyle w:val="TOC2"/>
            <w:numPr>
              <w:ilvl w:val="0"/>
              <w:numId w:val="6"/>
            </w:numPr>
            <w:tabs>
              <w:tab w:val="left" w:pos="1295"/>
              <w:tab w:val="left" w:pos="9882"/>
            </w:tabs>
            <w:spacing w:line="158" w:lineRule="exact"/>
            <w:ind w:hanging="634"/>
          </w:pPr>
          <w:r w:rsidRPr="00C32874">
            <w:t xml:space="preserve">Konsolide operasyonel </w:t>
          </w:r>
          <w:hyperlink w:anchor="_TOC_250013" w:history="1">
            <w:r w:rsidRPr="00C32874">
              <w:t>riske ilişkin açıklamalar</w:t>
            </w:r>
            <w:r w:rsidRPr="00C32874">
              <w:tab/>
            </w:r>
          </w:hyperlink>
          <w:r w:rsidRPr="00C32874">
            <w:t>68</w:t>
          </w:r>
        </w:p>
        <w:p w14:paraId="600CB3DF" w14:textId="2A756320" w:rsidR="00B24485" w:rsidRPr="00C32874" w:rsidRDefault="00385AA9" w:rsidP="00385AA9">
          <w:pPr>
            <w:pStyle w:val="TOC2"/>
            <w:numPr>
              <w:ilvl w:val="0"/>
              <w:numId w:val="6"/>
            </w:numPr>
            <w:tabs>
              <w:tab w:val="left" w:pos="1295"/>
              <w:tab w:val="left" w:pos="9882"/>
            </w:tabs>
            <w:spacing w:line="158" w:lineRule="exact"/>
            <w:ind w:hanging="634"/>
          </w:pPr>
          <w:r w:rsidRPr="00C32874">
            <w:t>Konsolide r</w:t>
          </w:r>
          <w:r w:rsidR="00B24485" w:rsidRPr="00C32874">
            <w:t>aporlamanın bölümlemeye göre yapılmasına ilişkin açıklamalar</w:t>
          </w:r>
          <w:r w:rsidR="00B24485" w:rsidRPr="00C32874">
            <w:tab/>
          </w:r>
          <w:r w:rsidRPr="00C32874">
            <w:t>69</w:t>
          </w:r>
        </w:p>
        <w:p w14:paraId="625D4D93" w14:textId="77777777" w:rsidR="00B24485" w:rsidRPr="00C32874" w:rsidRDefault="00B24485" w:rsidP="00A843A3">
          <w:pPr>
            <w:spacing w:before="149" w:line="165" w:lineRule="exact"/>
            <w:ind w:left="4799"/>
            <w:rPr>
              <w:b/>
              <w:sz w:val="15"/>
              <w:u w:val="single"/>
            </w:rPr>
          </w:pPr>
          <w:hyperlink w:anchor="_TOC_250011" w:history="1">
            <w:r w:rsidRPr="00C32874">
              <w:rPr>
                <w:b/>
                <w:sz w:val="15"/>
                <w:u w:val="single"/>
              </w:rPr>
              <w:t>BEŞİNCİ BÖLÜM</w:t>
            </w:r>
          </w:hyperlink>
        </w:p>
        <w:p w14:paraId="3075D8E5" w14:textId="731CA3E1" w:rsidR="00B24485" w:rsidRPr="00C32874" w:rsidRDefault="00B24485" w:rsidP="00B24485">
          <w:pPr>
            <w:pStyle w:val="TOC5"/>
          </w:pPr>
          <w:r w:rsidRPr="00C32874">
            <w:t>Konsolide</w:t>
          </w:r>
          <w:r w:rsidRPr="00C32874">
            <w:rPr>
              <w:spacing w:val="-2"/>
            </w:rPr>
            <w:t xml:space="preserve"> </w:t>
          </w:r>
          <w:r w:rsidRPr="00C32874">
            <w:t>Finansal</w:t>
          </w:r>
          <w:r w:rsidRPr="00C32874">
            <w:rPr>
              <w:spacing w:val="-1"/>
            </w:rPr>
            <w:t xml:space="preserve"> </w:t>
          </w:r>
          <w:r w:rsidRPr="00C32874">
            <w:t>Tablolara</w:t>
          </w:r>
          <w:r w:rsidRPr="00C32874">
            <w:rPr>
              <w:spacing w:val="-3"/>
            </w:rPr>
            <w:t xml:space="preserve"> </w:t>
          </w:r>
          <w:r w:rsidRPr="00C32874">
            <w:t>İlişkin</w:t>
          </w:r>
          <w:r w:rsidRPr="00C32874">
            <w:rPr>
              <w:spacing w:val="-5"/>
            </w:rPr>
            <w:t xml:space="preserve"> </w:t>
          </w:r>
          <w:r w:rsidRPr="00C32874">
            <w:t>Açıklama</w:t>
          </w:r>
          <w:r w:rsidRPr="00C32874">
            <w:rPr>
              <w:spacing w:val="-3"/>
            </w:rPr>
            <w:t xml:space="preserve"> </w:t>
          </w:r>
          <w:r w:rsidRPr="00C32874">
            <w:t>ve</w:t>
          </w:r>
          <w:r w:rsidRPr="00C32874">
            <w:rPr>
              <w:spacing w:val="-5"/>
            </w:rPr>
            <w:t xml:space="preserve"> </w:t>
          </w:r>
          <w:r w:rsidRPr="00C32874">
            <w:rPr>
              <w:spacing w:val="-2"/>
            </w:rPr>
            <w:t>Dipnotlar</w:t>
          </w:r>
        </w:p>
        <w:p w14:paraId="340E9086" w14:textId="6CFEF9F3" w:rsidR="00B24485" w:rsidRPr="00C32874" w:rsidRDefault="00385AA9" w:rsidP="004C06D8">
          <w:pPr>
            <w:pStyle w:val="TOC2"/>
            <w:numPr>
              <w:ilvl w:val="0"/>
              <w:numId w:val="5"/>
            </w:numPr>
            <w:tabs>
              <w:tab w:val="left" w:pos="1295"/>
              <w:tab w:val="left" w:pos="9882"/>
            </w:tabs>
            <w:ind w:hanging="624"/>
          </w:pPr>
          <w:r w:rsidRPr="00C32874">
            <w:t xml:space="preserve">Konsolide </w:t>
          </w:r>
          <w:hyperlink w:anchor="_TOC_250010" w:history="1">
            <w:r w:rsidRPr="00C32874">
              <w:t>b</w:t>
            </w:r>
            <w:r w:rsidR="00B24485" w:rsidRPr="00C32874">
              <w:t>ilançonun</w:t>
            </w:r>
            <w:r w:rsidR="00B24485" w:rsidRPr="00C32874">
              <w:rPr>
                <w:spacing w:val="-1"/>
              </w:rPr>
              <w:t xml:space="preserve"> </w:t>
            </w:r>
            <w:r w:rsidR="00B24485" w:rsidRPr="00C32874">
              <w:t>aktif</w:t>
            </w:r>
            <w:r w:rsidR="00B24485" w:rsidRPr="00C32874">
              <w:rPr>
                <w:spacing w:val="-4"/>
              </w:rPr>
              <w:t xml:space="preserve"> </w:t>
            </w:r>
            <w:r w:rsidR="00B24485" w:rsidRPr="00C32874">
              <w:t>hesaplarına</w:t>
            </w:r>
            <w:r w:rsidR="00B24485" w:rsidRPr="00C32874">
              <w:rPr>
                <w:spacing w:val="-1"/>
              </w:rPr>
              <w:t xml:space="preserve"> </w:t>
            </w:r>
            <w:r w:rsidR="00B24485" w:rsidRPr="00C32874">
              <w:t>ilişkin</w:t>
            </w:r>
            <w:r w:rsidR="00B24485" w:rsidRPr="00C32874">
              <w:rPr>
                <w:spacing w:val="-1"/>
              </w:rPr>
              <w:t xml:space="preserve"> </w:t>
            </w:r>
            <w:r w:rsidR="00B24485" w:rsidRPr="00C32874">
              <w:t>açıklama</w:t>
            </w:r>
            <w:r w:rsidR="00B24485" w:rsidRPr="00C32874">
              <w:rPr>
                <w:spacing w:val="-7"/>
              </w:rPr>
              <w:t xml:space="preserve"> </w:t>
            </w:r>
            <w:r w:rsidR="00B24485" w:rsidRPr="00C32874">
              <w:t>ve</w:t>
            </w:r>
            <w:r w:rsidR="00B24485" w:rsidRPr="00C32874">
              <w:rPr>
                <w:spacing w:val="-5"/>
              </w:rPr>
              <w:t xml:space="preserve"> </w:t>
            </w:r>
            <w:r w:rsidR="00B24485" w:rsidRPr="00C32874">
              <w:t>dipnotlar</w:t>
            </w:r>
            <w:r w:rsidR="00B24485" w:rsidRPr="00C32874">
              <w:rPr>
                <w:spacing w:val="-20"/>
              </w:rPr>
              <w:t xml:space="preserve"> </w:t>
            </w:r>
            <w:r w:rsidR="00B24485" w:rsidRPr="00C32874">
              <w:tab/>
            </w:r>
          </w:hyperlink>
          <w:r w:rsidR="00376973" w:rsidRPr="00C32874">
            <w:t>70</w:t>
          </w:r>
        </w:p>
        <w:p w14:paraId="2DCB3B86" w14:textId="7327B80D" w:rsidR="00B24485" w:rsidRPr="00C32874" w:rsidRDefault="00385AA9" w:rsidP="004C06D8">
          <w:pPr>
            <w:pStyle w:val="TOC2"/>
            <w:numPr>
              <w:ilvl w:val="0"/>
              <w:numId w:val="5"/>
            </w:numPr>
            <w:tabs>
              <w:tab w:val="left" w:pos="1295"/>
              <w:tab w:val="left" w:pos="9882"/>
            </w:tabs>
            <w:ind w:hanging="624"/>
          </w:pPr>
          <w:r w:rsidRPr="00C32874">
            <w:t xml:space="preserve">Konsolide </w:t>
          </w:r>
          <w:hyperlink w:anchor="_TOC_250009" w:history="1">
            <w:r w:rsidRPr="00C32874">
              <w:t>b</w:t>
            </w:r>
            <w:r w:rsidR="00B24485" w:rsidRPr="00C32874">
              <w:t>ilançonun</w:t>
            </w:r>
            <w:r w:rsidR="00B24485" w:rsidRPr="00C32874">
              <w:rPr>
                <w:spacing w:val="-4"/>
              </w:rPr>
              <w:t xml:space="preserve"> </w:t>
            </w:r>
            <w:r w:rsidR="00B24485" w:rsidRPr="00C32874">
              <w:t>pasif</w:t>
            </w:r>
            <w:r w:rsidR="00B24485" w:rsidRPr="00C32874">
              <w:rPr>
                <w:spacing w:val="-4"/>
              </w:rPr>
              <w:t xml:space="preserve"> </w:t>
            </w:r>
            <w:r w:rsidR="00B24485" w:rsidRPr="00C32874">
              <w:t>hesaplarına</w:t>
            </w:r>
            <w:r w:rsidR="00B24485" w:rsidRPr="00C32874">
              <w:rPr>
                <w:spacing w:val="-5"/>
              </w:rPr>
              <w:t xml:space="preserve"> </w:t>
            </w:r>
            <w:r w:rsidR="00B24485" w:rsidRPr="00C32874">
              <w:t>ilişkin</w:t>
            </w:r>
            <w:r w:rsidR="00B24485" w:rsidRPr="00C32874">
              <w:rPr>
                <w:spacing w:val="-1"/>
              </w:rPr>
              <w:t xml:space="preserve"> </w:t>
            </w:r>
            <w:r w:rsidR="00B24485" w:rsidRPr="00C32874">
              <w:t>açıklama</w:t>
            </w:r>
            <w:r w:rsidR="00B24485" w:rsidRPr="00C32874">
              <w:rPr>
                <w:spacing w:val="-1"/>
              </w:rPr>
              <w:t xml:space="preserve"> </w:t>
            </w:r>
            <w:r w:rsidR="00B24485" w:rsidRPr="00C32874">
              <w:t>ve</w:t>
            </w:r>
            <w:r w:rsidR="00B24485" w:rsidRPr="00C32874">
              <w:rPr>
                <w:spacing w:val="-2"/>
              </w:rPr>
              <w:t xml:space="preserve"> dipnotlar</w:t>
            </w:r>
            <w:r w:rsidR="00B24485" w:rsidRPr="00C32874">
              <w:tab/>
            </w:r>
          </w:hyperlink>
          <w:r w:rsidR="00376973" w:rsidRPr="00C32874">
            <w:t>80</w:t>
          </w:r>
        </w:p>
        <w:p w14:paraId="68B74B29" w14:textId="41929682" w:rsidR="00B24485" w:rsidRPr="00C32874" w:rsidRDefault="00385AA9" w:rsidP="004C06D8">
          <w:pPr>
            <w:pStyle w:val="TOC2"/>
            <w:numPr>
              <w:ilvl w:val="0"/>
              <w:numId w:val="5"/>
            </w:numPr>
            <w:tabs>
              <w:tab w:val="left" w:pos="1295"/>
              <w:tab w:val="left" w:pos="9882"/>
            </w:tabs>
            <w:ind w:hanging="624"/>
          </w:pPr>
          <w:r w:rsidRPr="00C32874">
            <w:t xml:space="preserve">Konsolide </w:t>
          </w:r>
          <w:hyperlink w:anchor="_TOC_250009" w:history="1">
            <w:r w:rsidRPr="00C32874">
              <w:t>na</w:t>
            </w:r>
            <w:r w:rsidR="00B24485" w:rsidRPr="00C32874">
              <w:t>zım hesaplara ilişkin açıklama ve dipnotlar</w:t>
            </w:r>
            <w:r w:rsidR="00B24485" w:rsidRPr="00C32874">
              <w:tab/>
            </w:r>
          </w:hyperlink>
          <w:r w:rsidR="00376973" w:rsidRPr="00C32874">
            <w:t>85</w:t>
          </w:r>
        </w:p>
        <w:p w14:paraId="5ACB48AC" w14:textId="220DC835" w:rsidR="00B24485" w:rsidRPr="00C32874" w:rsidRDefault="00385AA9" w:rsidP="004C06D8">
          <w:pPr>
            <w:pStyle w:val="TOC2"/>
            <w:numPr>
              <w:ilvl w:val="0"/>
              <w:numId w:val="5"/>
            </w:numPr>
            <w:tabs>
              <w:tab w:val="left" w:pos="1295"/>
              <w:tab w:val="left" w:pos="9882"/>
            </w:tabs>
            <w:ind w:hanging="624"/>
          </w:pPr>
          <w:r w:rsidRPr="00C32874">
            <w:t xml:space="preserve">Konsolide </w:t>
          </w:r>
          <w:hyperlink w:anchor="_TOC_250009" w:history="1">
            <w:r w:rsidRPr="00C32874">
              <w:t>k</w:t>
            </w:r>
            <w:r w:rsidR="00B24485" w:rsidRPr="00C32874">
              <w:t>âr veya zarar tablosuna ilişkin açıklama ve dipnotlar</w:t>
            </w:r>
            <w:r w:rsidR="00B24485" w:rsidRPr="00C32874">
              <w:tab/>
            </w:r>
          </w:hyperlink>
          <w:r w:rsidR="00376973" w:rsidRPr="00C32874">
            <w:t>87</w:t>
          </w:r>
        </w:p>
        <w:p w14:paraId="2F0C98E1" w14:textId="5D01BBBC" w:rsidR="00C3269D" w:rsidRPr="00C32874" w:rsidRDefault="00C3269D" w:rsidP="00C3269D">
          <w:pPr>
            <w:pStyle w:val="TOC2"/>
            <w:numPr>
              <w:ilvl w:val="0"/>
              <w:numId w:val="5"/>
            </w:numPr>
            <w:tabs>
              <w:tab w:val="left" w:pos="1295"/>
              <w:tab w:val="left" w:pos="9882"/>
            </w:tabs>
            <w:ind w:hanging="624"/>
          </w:pPr>
          <w:r w:rsidRPr="00C32874">
            <w:t>Konsolide özkaynak değişim tablosuna ilişkin açıklamalar</w:t>
          </w:r>
          <w:r w:rsidRPr="00C32874">
            <w:tab/>
            <w:t>92</w:t>
          </w:r>
        </w:p>
        <w:p w14:paraId="13A36D90" w14:textId="23D1B6E4" w:rsidR="00C3269D" w:rsidRPr="00C32874" w:rsidRDefault="00C3269D" w:rsidP="00C3269D">
          <w:pPr>
            <w:pStyle w:val="TOC2"/>
            <w:numPr>
              <w:ilvl w:val="0"/>
              <w:numId w:val="5"/>
            </w:numPr>
            <w:tabs>
              <w:tab w:val="left" w:pos="1295"/>
              <w:tab w:val="left" w:pos="9882"/>
            </w:tabs>
            <w:ind w:hanging="624"/>
          </w:pPr>
          <w:r w:rsidRPr="00C32874">
            <w:t>Konsolide nakit akış tablosuna ilişkin açıklamalar</w:t>
          </w:r>
          <w:r w:rsidRPr="00C32874">
            <w:tab/>
            <w:t>92</w:t>
          </w:r>
        </w:p>
        <w:p w14:paraId="43AFD416" w14:textId="0C24C95C" w:rsidR="00B24485" w:rsidRPr="00C32874" w:rsidRDefault="00C3269D" w:rsidP="004C06D8">
          <w:pPr>
            <w:pStyle w:val="TOC2"/>
            <w:numPr>
              <w:ilvl w:val="0"/>
              <w:numId w:val="5"/>
            </w:numPr>
            <w:tabs>
              <w:tab w:val="left" w:pos="1295"/>
              <w:tab w:val="left" w:pos="9882"/>
            </w:tabs>
            <w:ind w:hanging="624"/>
          </w:pPr>
          <w:r w:rsidRPr="00C32874">
            <w:t xml:space="preserve">Ana Ortaklık </w:t>
          </w:r>
          <w:r w:rsidR="00B24485" w:rsidRPr="00C32874">
            <w:t xml:space="preserve">Banka’nın </w:t>
          </w:r>
          <w:r w:rsidR="0017091C" w:rsidRPr="00C32874">
            <w:t>d</w:t>
          </w:r>
          <w:r w:rsidR="00B24485" w:rsidRPr="00C32874">
            <w:t xml:space="preserve">ahil </w:t>
          </w:r>
          <w:r w:rsidR="0017091C" w:rsidRPr="00C32874">
            <w:t>o</w:t>
          </w:r>
          <w:r w:rsidR="00B24485" w:rsidRPr="00C32874">
            <w:t xml:space="preserve">lduğu </w:t>
          </w:r>
          <w:r w:rsidR="0017091C" w:rsidRPr="00C32874">
            <w:t>r</w:t>
          </w:r>
          <w:r w:rsidR="00B24485" w:rsidRPr="00C32874">
            <w:t xml:space="preserve">isk </w:t>
          </w:r>
          <w:r w:rsidR="0017091C" w:rsidRPr="00C32874">
            <w:t>g</w:t>
          </w:r>
          <w:r w:rsidR="00B24485" w:rsidRPr="00C32874">
            <w:t xml:space="preserve">rubuna </w:t>
          </w:r>
          <w:r w:rsidR="0017091C" w:rsidRPr="00C32874">
            <w:t>i</w:t>
          </w:r>
          <w:r w:rsidR="00B24485" w:rsidRPr="00C32874">
            <w:t xml:space="preserve">lişkin </w:t>
          </w:r>
          <w:r w:rsidR="0017091C" w:rsidRPr="00C32874">
            <w:t>a</w:t>
          </w:r>
          <w:r w:rsidR="00B24485" w:rsidRPr="00C32874">
            <w:t>çıklamalar</w:t>
          </w:r>
          <w:r w:rsidR="00B24485" w:rsidRPr="00C32874">
            <w:tab/>
          </w:r>
          <w:r w:rsidRPr="00C32874">
            <w:t>93</w:t>
          </w:r>
        </w:p>
        <w:p w14:paraId="10094536" w14:textId="77777777" w:rsidR="00C3269D" w:rsidRPr="00C32874" w:rsidRDefault="00C3269D" w:rsidP="00C3269D">
          <w:pPr>
            <w:pStyle w:val="TOC2"/>
            <w:numPr>
              <w:ilvl w:val="0"/>
              <w:numId w:val="5"/>
            </w:numPr>
            <w:tabs>
              <w:tab w:val="left" w:pos="1295"/>
              <w:tab w:val="left" w:pos="9882"/>
            </w:tabs>
            <w:ind w:hanging="624"/>
          </w:pPr>
          <w:bookmarkStart w:id="0" w:name="_Hlk181546648"/>
          <w:r w:rsidRPr="00C32874">
            <w:t>Bilanço tarihinden sonra ortaya çıkan hususlara ilişkin açıklamalar</w:t>
          </w:r>
          <w:r w:rsidRPr="00C32874">
            <w:tab/>
            <w:t>94</w:t>
          </w:r>
        </w:p>
        <w:p w14:paraId="4B683585" w14:textId="6DFBEF2D" w:rsidR="00B24485" w:rsidRPr="00C32874" w:rsidRDefault="00C3269D" w:rsidP="00C3269D">
          <w:pPr>
            <w:pStyle w:val="TOC2"/>
            <w:numPr>
              <w:ilvl w:val="0"/>
              <w:numId w:val="5"/>
            </w:numPr>
            <w:tabs>
              <w:tab w:val="left" w:pos="1295"/>
              <w:tab w:val="left" w:pos="9882"/>
            </w:tabs>
            <w:ind w:hanging="624"/>
          </w:pPr>
          <w:r w:rsidRPr="00C32874">
            <w:t>Ana Ortaklık Banka’nın yurtiçi, yurtdışı, kıyı bankacılığı bölgelerindeki şube veya iştirakleri ile yurtdışı temsilciliklerine ilişkin</w:t>
          </w:r>
          <w:r w:rsidR="00B24485" w:rsidRPr="00C32874">
            <w:t xml:space="preserve"> </w:t>
          </w:r>
          <w:bookmarkEnd w:id="0"/>
          <w:r w:rsidR="0017091C" w:rsidRPr="00C32874">
            <w:t>a</w:t>
          </w:r>
          <w:r w:rsidR="00B24485" w:rsidRPr="00C32874">
            <w:t>çıklamalar</w:t>
          </w:r>
          <w:r w:rsidR="00B24485" w:rsidRPr="00C32874">
            <w:tab/>
          </w:r>
          <w:r w:rsidRPr="00C32874">
            <w:t>94</w:t>
          </w:r>
        </w:p>
        <w:p w14:paraId="77DA0DDF" w14:textId="77777777" w:rsidR="00B24485" w:rsidRPr="00C32874" w:rsidRDefault="00B24485" w:rsidP="00B24485">
          <w:pPr>
            <w:spacing w:before="149" w:line="165" w:lineRule="exact"/>
            <w:ind w:left="4799"/>
            <w:rPr>
              <w:b/>
              <w:sz w:val="15"/>
            </w:rPr>
          </w:pPr>
          <w:hyperlink w:anchor="_TOC_250004" w:history="1">
            <w:r w:rsidRPr="00C32874">
              <w:rPr>
                <w:b/>
                <w:sz w:val="15"/>
                <w:u w:val="single"/>
              </w:rPr>
              <w:t>ALTINCI</w:t>
            </w:r>
            <w:r w:rsidRPr="00C32874">
              <w:rPr>
                <w:b/>
                <w:spacing w:val="-7"/>
                <w:sz w:val="15"/>
                <w:u w:val="single"/>
              </w:rPr>
              <w:t xml:space="preserve"> </w:t>
            </w:r>
            <w:r w:rsidRPr="00C32874">
              <w:rPr>
                <w:b/>
                <w:spacing w:val="-2"/>
                <w:sz w:val="15"/>
                <w:u w:val="single"/>
              </w:rPr>
              <w:t>BÖLÜM</w:t>
            </w:r>
          </w:hyperlink>
        </w:p>
        <w:p w14:paraId="03532D0F" w14:textId="77777777" w:rsidR="00B24485" w:rsidRPr="00C32874" w:rsidRDefault="00B24485" w:rsidP="00B24485">
          <w:pPr>
            <w:spacing w:line="161" w:lineRule="exact"/>
            <w:ind w:left="4827"/>
            <w:rPr>
              <w:b/>
              <w:sz w:val="15"/>
            </w:rPr>
          </w:pPr>
          <w:hyperlink w:anchor="_TOC_250003" w:history="1">
            <w:r w:rsidRPr="00C32874">
              <w:rPr>
                <w:b/>
                <w:sz w:val="15"/>
              </w:rPr>
              <w:t>Diğer</w:t>
            </w:r>
            <w:r w:rsidRPr="00C32874">
              <w:rPr>
                <w:b/>
                <w:spacing w:val="16"/>
                <w:sz w:val="15"/>
              </w:rPr>
              <w:t xml:space="preserve"> </w:t>
            </w:r>
            <w:r w:rsidRPr="00C32874">
              <w:rPr>
                <w:b/>
                <w:spacing w:val="-2"/>
                <w:sz w:val="15"/>
              </w:rPr>
              <w:t>Açıklamalar</w:t>
            </w:r>
          </w:hyperlink>
        </w:p>
        <w:p w14:paraId="28F45478" w14:textId="365B5DEB" w:rsidR="00B24485" w:rsidRPr="00C32874" w:rsidRDefault="00B24485" w:rsidP="004C06D8">
          <w:pPr>
            <w:pStyle w:val="TOC2"/>
            <w:numPr>
              <w:ilvl w:val="0"/>
              <w:numId w:val="4"/>
            </w:numPr>
            <w:tabs>
              <w:tab w:val="left" w:pos="9923"/>
            </w:tabs>
            <w:spacing w:line="168" w:lineRule="exact"/>
          </w:pPr>
          <w:hyperlink w:anchor="_TOC_250002" w:history="1">
            <w:r w:rsidRPr="00C32874">
              <w:t>Banka’nın</w:t>
            </w:r>
            <w:r w:rsidRPr="00C32874">
              <w:rPr>
                <w:spacing w:val="-2"/>
              </w:rPr>
              <w:t xml:space="preserve"> </w:t>
            </w:r>
            <w:r w:rsidRPr="00C32874">
              <w:t>faaliyetine</w:t>
            </w:r>
            <w:r w:rsidRPr="00C32874">
              <w:rPr>
                <w:spacing w:val="-4"/>
              </w:rPr>
              <w:t xml:space="preserve"> </w:t>
            </w:r>
            <w:r w:rsidRPr="00C32874">
              <w:t>ilişkin</w:t>
            </w:r>
            <w:r w:rsidRPr="00C32874">
              <w:rPr>
                <w:spacing w:val="-3"/>
              </w:rPr>
              <w:t xml:space="preserve"> </w:t>
            </w:r>
            <w:r w:rsidRPr="00C32874">
              <w:t>diğer</w:t>
            </w:r>
            <w:r w:rsidRPr="00C32874">
              <w:rPr>
                <w:spacing w:val="-1"/>
              </w:rPr>
              <w:t xml:space="preserve"> </w:t>
            </w:r>
            <w:r w:rsidRPr="00C32874">
              <w:rPr>
                <w:spacing w:val="-2"/>
              </w:rPr>
              <w:t>açıklamalar</w:t>
            </w:r>
            <w:r w:rsidRPr="00C32874">
              <w:tab/>
            </w:r>
          </w:hyperlink>
          <w:r w:rsidR="00C3269D" w:rsidRPr="00C32874">
            <w:t>95</w:t>
          </w:r>
        </w:p>
        <w:p w14:paraId="40594607" w14:textId="77777777" w:rsidR="00B24485" w:rsidRPr="00C32874" w:rsidRDefault="00B24485" w:rsidP="00B24485">
          <w:pPr>
            <w:spacing w:before="144" w:line="168" w:lineRule="exact"/>
            <w:ind w:left="4798"/>
            <w:rPr>
              <w:b/>
              <w:sz w:val="15"/>
            </w:rPr>
          </w:pPr>
          <w:hyperlink w:anchor="_TOC_250001" w:history="1">
            <w:r w:rsidRPr="00C32874">
              <w:rPr>
                <w:b/>
                <w:spacing w:val="-2"/>
                <w:sz w:val="15"/>
                <w:u w:val="single"/>
              </w:rPr>
              <w:t>YEDİNCİ</w:t>
            </w:r>
            <w:r w:rsidRPr="00C32874">
              <w:rPr>
                <w:b/>
                <w:spacing w:val="2"/>
                <w:sz w:val="15"/>
                <w:u w:val="single"/>
              </w:rPr>
              <w:t xml:space="preserve"> </w:t>
            </w:r>
            <w:r w:rsidRPr="00C32874">
              <w:rPr>
                <w:b/>
                <w:spacing w:val="-2"/>
                <w:sz w:val="15"/>
                <w:u w:val="single"/>
              </w:rPr>
              <w:t>BÖLÜM</w:t>
            </w:r>
          </w:hyperlink>
        </w:p>
        <w:p w14:paraId="3BE0617F" w14:textId="77777777" w:rsidR="00B24485" w:rsidRPr="00C32874" w:rsidRDefault="00B24485" w:rsidP="00B24485">
          <w:pPr>
            <w:pStyle w:val="TOC8"/>
          </w:pPr>
          <w:hyperlink w:anchor="_TOC_250000" w:history="1">
            <w:r w:rsidRPr="00C32874">
              <w:t>Bağımsız</w:t>
            </w:r>
            <w:r w:rsidRPr="00C32874">
              <w:rPr>
                <w:spacing w:val="-5"/>
              </w:rPr>
              <w:t xml:space="preserve"> </w:t>
            </w:r>
            <w:r w:rsidRPr="00C32874">
              <w:t>Denetim</w:t>
            </w:r>
            <w:r w:rsidRPr="00C32874">
              <w:rPr>
                <w:spacing w:val="-2"/>
              </w:rPr>
              <w:t xml:space="preserve"> Raporu</w:t>
            </w:r>
          </w:hyperlink>
        </w:p>
        <w:p w14:paraId="2A090EA5" w14:textId="79DD8FDE" w:rsidR="00B24485" w:rsidRPr="00C32874" w:rsidRDefault="00B24485" w:rsidP="004C06D8">
          <w:pPr>
            <w:pStyle w:val="TOC2"/>
            <w:numPr>
              <w:ilvl w:val="0"/>
              <w:numId w:val="47"/>
            </w:numPr>
            <w:tabs>
              <w:tab w:val="left" w:pos="9923"/>
            </w:tabs>
            <w:spacing w:line="168" w:lineRule="exact"/>
          </w:pPr>
          <w:r w:rsidRPr="00C32874">
            <w:t>Bağımsız denetim raporuna ilişkin olarak açıklanması gereken hususlar</w:t>
          </w:r>
          <w:r w:rsidRPr="00C32874">
            <w:tab/>
          </w:r>
          <w:r w:rsidR="00C3269D" w:rsidRPr="00C32874">
            <w:t>95</w:t>
          </w:r>
        </w:p>
        <w:p w14:paraId="46E274DB" w14:textId="7BB06D9A" w:rsidR="00AB337A" w:rsidRPr="00C32874" w:rsidRDefault="00AB337A" w:rsidP="00C3269D">
          <w:pPr>
            <w:pStyle w:val="TOC2"/>
            <w:tabs>
              <w:tab w:val="left" w:pos="9923"/>
            </w:tabs>
            <w:spacing w:line="168" w:lineRule="exact"/>
            <w:ind w:left="0" w:firstLine="0"/>
          </w:pPr>
        </w:p>
        <w:p w14:paraId="25B44BA9" w14:textId="77777777" w:rsidR="00AB337A" w:rsidRPr="00C32874" w:rsidRDefault="00AB337A" w:rsidP="00AB337A">
          <w:pPr>
            <w:pStyle w:val="TOC2"/>
            <w:tabs>
              <w:tab w:val="left" w:pos="1295"/>
              <w:tab w:val="left" w:pos="9805"/>
            </w:tabs>
            <w:spacing w:line="165" w:lineRule="exact"/>
            <w:ind w:left="1035" w:firstLine="0"/>
          </w:pPr>
        </w:p>
        <w:p w14:paraId="4485C85C" w14:textId="78A9D098" w:rsidR="00B24485" w:rsidRPr="00C32874" w:rsidRDefault="009925DE" w:rsidP="00AB337A">
          <w:pPr>
            <w:pStyle w:val="TOC2"/>
            <w:tabs>
              <w:tab w:val="left" w:pos="1295"/>
              <w:tab w:val="left" w:pos="9805"/>
            </w:tabs>
            <w:spacing w:line="165" w:lineRule="exact"/>
            <w:ind w:left="1035" w:firstLine="0"/>
          </w:pPr>
        </w:p>
      </w:sdtContent>
    </w:sdt>
    <w:p w14:paraId="0C71F9CD" w14:textId="77777777" w:rsidR="00AD6595" w:rsidRPr="00C32874" w:rsidRDefault="00AD6595" w:rsidP="0044099E">
      <w:pPr>
        <w:pStyle w:val="TOC2"/>
        <w:tabs>
          <w:tab w:val="left" w:pos="1295"/>
          <w:tab w:val="left" w:pos="9805"/>
        </w:tabs>
        <w:spacing w:line="165" w:lineRule="exact"/>
        <w:ind w:left="0" w:firstLine="0"/>
        <w:sectPr w:rsidR="00AD6595" w:rsidRPr="00C32874" w:rsidSect="00B3782D">
          <w:pgSz w:w="11910" w:h="16840"/>
          <w:pgMar w:top="1320" w:right="980" w:bottom="280" w:left="740" w:header="708" w:footer="708" w:gutter="0"/>
          <w:cols w:space="708"/>
        </w:sectPr>
      </w:pPr>
    </w:p>
    <w:p w14:paraId="3650D5A1" w14:textId="77777777" w:rsidR="00AB337A" w:rsidRPr="00C32874" w:rsidRDefault="00AB337A" w:rsidP="00AB337A">
      <w:pPr>
        <w:pStyle w:val="Heading1"/>
      </w:pPr>
      <w:r w:rsidRPr="00C32874">
        <w:lastRenderedPageBreak/>
        <w:t>BİRİNCİ BÖLÜM</w:t>
      </w:r>
    </w:p>
    <w:p w14:paraId="5620649E" w14:textId="77777777" w:rsidR="00AB337A" w:rsidRPr="00C32874" w:rsidRDefault="00AB337A" w:rsidP="00AB337A">
      <w:pPr>
        <w:pStyle w:val="Heading2"/>
        <w:jc w:val="center"/>
      </w:pPr>
      <w:r w:rsidRPr="00C32874">
        <w:t>GENEL BİLGİLER</w:t>
      </w:r>
    </w:p>
    <w:p w14:paraId="33C0E727" w14:textId="77777777" w:rsidR="00AB337A" w:rsidRPr="00C32874" w:rsidRDefault="00AB337A" w:rsidP="00AB337A">
      <w:pPr>
        <w:rPr>
          <w:sz w:val="10"/>
          <w:szCs w:val="10"/>
        </w:rPr>
      </w:pPr>
    </w:p>
    <w:p w14:paraId="0A709046" w14:textId="559086BC" w:rsidR="00AB337A" w:rsidRPr="00C32874" w:rsidRDefault="003877D8" w:rsidP="004C06D8">
      <w:pPr>
        <w:pStyle w:val="Heading3"/>
        <w:numPr>
          <w:ilvl w:val="0"/>
          <w:numId w:val="3"/>
        </w:numPr>
        <w:tabs>
          <w:tab w:val="left" w:pos="677"/>
          <w:tab w:val="left" w:pos="680"/>
        </w:tabs>
        <w:ind w:right="-16"/>
        <w:jc w:val="both"/>
      </w:pPr>
      <w:r w:rsidRPr="00C32874">
        <w:t xml:space="preserve">Ana Ortaklık Banka’nın </w:t>
      </w:r>
      <w:r w:rsidR="00AB337A" w:rsidRPr="00C32874">
        <w:t>Kuruluş Tarihi, Başlangıç Statüsü, Anılan Statüde Meydana Gelen Değişiklikleri İhtiva Eden Banka’nın Tarihçesi</w:t>
      </w:r>
    </w:p>
    <w:p w14:paraId="1B5B7D63" w14:textId="77777777" w:rsidR="00AB337A" w:rsidRPr="00C32874" w:rsidRDefault="00AB337A" w:rsidP="00413BE8">
      <w:pPr>
        <w:pStyle w:val="BodyText"/>
        <w:spacing w:before="121"/>
        <w:ind w:left="675" w:right="-16"/>
        <w:jc w:val="both"/>
      </w:pPr>
      <w:r w:rsidRPr="00C32874">
        <w:t xml:space="preserve">Kuruluşuna Bankacılık Düzenleme ve Denetleme Kurumu’nun (“BDDK”) 27 Ekim 2021 tarih ve 9890 sayılı kararı ile onay verilen Tera Yatırım Bankası A.Ş. (“Terabank” veya “Banka”), 300,000 Türk Lirası başlangıç sermayesi ile 7 Temmuz 2022 tarihinde İstanbul Ticaret Sicili’ne tescil olmuştur. </w:t>
      </w:r>
    </w:p>
    <w:p w14:paraId="1FE5FC09" w14:textId="31E0C825" w:rsidR="00AB337A" w:rsidRPr="00C32874" w:rsidRDefault="00B22332" w:rsidP="00413BE8">
      <w:pPr>
        <w:pStyle w:val="BodyText"/>
        <w:spacing w:before="121"/>
        <w:ind w:left="675" w:right="-16"/>
        <w:jc w:val="both"/>
      </w:pPr>
      <w:r w:rsidRPr="00C32874">
        <w:t xml:space="preserve">Ana Ortaklık </w:t>
      </w:r>
      <w:r w:rsidR="00AB337A" w:rsidRPr="00C32874">
        <w:t>Banka’nın 300.000 TL olan kuruluş sermayesi, 22 Şubat 2023 tarihinde yapılan Genel Kurul’da alınan karara istinaden tamamı nakden ödenmek suretiyle 500.000 TL’ye çıkarılmıştır. Sermaye artışına ilişkin Genel Kurul Kararı, 24 Şubat 2023 tarih ve 10777 sayılı Türkiye Ticaret Sicil Gazetesi’nde ilan edilmiştir.</w:t>
      </w:r>
    </w:p>
    <w:p w14:paraId="55029A2B" w14:textId="6FAFA4D3" w:rsidR="00AB337A" w:rsidRPr="00C32874" w:rsidRDefault="00B22332" w:rsidP="00413BE8">
      <w:pPr>
        <w:pStyle w:val="BodyText"/>
        <w:spacing w:before="121"/>
        <w:ind w:left="675" w:right="-16"/>
        <w:jc w:val="both"/>
      </w:pPr>
      <w:bookmarkStart w:id="1" w:name="_Hlk204856944"/>
      <w:r w:rsidRPr="00C32874">
        <w:t xml:space="preserve">Ana Ortaklık </w:t>
      </w:r>
      <w:r w:rsidR="00AB337A" w:rsidRPr="00C32874">
        <w:t>Banka, 22 Mayıs 2025 tarihli Olağanüstü Genel Kurul’da alınan kararla 145,000 TL’si iç kaynaklardan karşılanmak ve 855,000 TL’si de nakden ödenmek suretiyle 1,000,000 TL sermaye artırmış ve ödenmiş sermayesini toplam 1,500,000 TL’ye çıkarmıştır. Sermaye artışı 26 Mayıs 2025 tarih ve 11338 sayılı Türkiye Ticaret Sicil Gazetesi’nde ilan edilmiştir.</w:t>
      </w:r>
      <w:bookmarkEnd w:id="1"/>
    </w:p>
    <w:p w14:paraId="1603CE4F" w14:textId="1FF9A2C8" w:rsidR="00847DEC" w:rsidRPr="00C32874" w:rsidRDefault="00B22332" w:rsidP="00847DEC">
      <w:pPr>
        <w:pStyle w:val="BodyText"/>
        <w:spacing w:before="121"/>
        <w:ind w:left="675" w:right="-16"/>
        <w:jc w:val="both"/>
      </w:pPr>
      <w:r w:rsidRPr="00C32874">
        <w:t xml:space="preserve">Ana Ortaklık </w:t>
      </w:r>
      <w:r w:rsidR="00847DEC" w:rsidRPr="00C32874">
        <w:t>Banka, 30 Aralık 2025 tarihli Olağanüstü Genel Kurul’da alınan kararla tam</w:t>
      </w:r>
      <w:r w:rsidR="0059362A" w:rsidRPr="00C32874">
        <w:t>am</w:t>
      </w:r>
      <w:r w:rsidR="00847DEC" w:rsidRPr="00C32874">
        <w:t>ı nakden ödenmek suretiyle 2,000,000 TL sermaye artırmış ve ödenmiş sermayesini toplam 3,500,000 TL’ye çıkarmıştır. Sermaye artışı 31 Aralık 2025 tarih ve 11491 sayılı Türkiye Ticaret Sicil Gazetesi’nde ilan edilmiştir.</w:t>
      </w:r>
    </w:p>
    <w:p w14:paraId="5FE1469A" w14:textId="77777777" w:rsidR="00AB337A" w:rsidRPr="00C32874" w:rsidRDefault="00AB337A" w:rsidP="00413BE8">
      <w:pPr>
        <w:pStyle w:val="BodyText"/>
        <w:spacing w:before="121"/>
        <w:ind w:left="675" w:right="-16"/>
        <w:jc w:val="both"/>
      </w:pPr>
      <w:r w:rsidRPr="00C32874">
        <w:t>BDDK’nın 7 Nisan 2023 tarihli Kurul toplantısında alınan 10569 sayılı Karar ile Banka’ya faaliyet izni verilmiş, söz konusu karar 12 Nisan 2023 tarih ve 32161 sayılı Resmi Gazete’de yayımlanarak geçerlilik kazanmıştır. Banka, 2 Ekim 2023 tarihinde faaliyetlerine başlamıştır.</w:t>
      </w:r>
    </w:p>
    <w:p w14:paraId="605E59C2" w14:textId="524E9341" w:rsidR="00AB337A" w:rsidRPr="00C32874" w:rsidRDefault="00B22332" w:rsidP="00413BE8">
      <w:pPr>
        <w:pStyle w:val="BodyText"/>
        <w:spacing w:before="121"/>
        <w:ind w:left="675" w:right="-16"/>
        <w:jc w:val="both"/>
      </w:pPr>
      <w:r w:rsidRPr="00C32874">
        <w:t xml:space="preserve">Ana Ortaklık </w:t>
      </w:r>
      <w:r w:rsidR="00AB337A" w:rsidRPr="00C32874">
        <w:t>Banka’nın statüsü 5411 Sayılı Bankacılık Kanunu’nda yer alan sınıflamaya göre “Kalkınma ve Yatırım Bankası” olup, mevduat kabul etme yetkisi bulunmamaktadır.</w:t>
      </w:r>
    </w:p>
    <w:p w14:paraId="499E5333" w14:textId="77777777" w:rsidR="006307A6" w:rsidRPr="00C32874" w:rsidRDefault="006307A6" w:rsidP="00413BE8">
      <w:pPr>
        <w:pStyle w:val="BodyText"/>
        <w:spacing w:before="121"/>
        <w:ind w:left="675" w:right="-16"/>
        <w:jc w:val="both"/>
        <w:rPr>
          <w:sz w:val="4"/>
          <w:szCs w:val="4"/>
        </w:rPr>
      </w:pPr>
    </w:p>
    <w:p w14:paraId="7037D7A4" w14:textId="7B23CF57" w:rsidR="00AB337A" w:rsidRPr="00C32874" w:rsidRDefault="00B22332" w:rsidP="004C06D8">
      <w:pPr>
        <w:pStyle w:val="Heading3"/>
        <w:numPr>
          <w:ilvl w:val="0"/>
          <w:numId w:val="3"/>
        </w:numPr>
        <w:tabs>
          <w:tab w:val="left" w:pos="677"/>
          <w:tab w:val="left" w:pos="680"/>
        </w:tabs>
        <w:ind w:right="-16"/>
        <w:jc w:val="both"/>
      </w:pPr>
      <w:r w:rsidRPr="00C32874">
        <w:t xml:space="preserve">Ana Ortaklık </w:t>
      </w:r>
      <w:r w:rsidR="00AB337A" w:rsidRPr="00C32874">
        <w:t>Banka</w:t>
      </w:r>
      <w:r w:rsidR="00C3269D" w:rsidRPr="00C32874">
        <w:t>’</w:t>
      </w:r>
      <w:r w:rsidR="00AB337A" w:rsidRPr="00C32874">
        <w:t>nın Sermaye Yapısı, Yönetim ve Denetimini Doğrudan veya Dolaylı Olarak Tek Başına veya Birlikte Elinde Bulunduran Ortakları, Varsa Bu Hususlarda Yıl İçindeki Değişiklikler ile Dahil Olduğu Gruba İlişkin Açıklama</w:t>
      </w:r>
    </w:p>
    <w:p w14:paraId="2958990E" w14:textId="77777777" w:rsidR="00AB337A" w:rsidRPr="00C32874" w:rsidRDefault="00AB337A" w:rsidP="00AB337A">
      <w:pPr>
        <w:pStyle w:val="Heading3"/>
        <w:tabs>
          <w:tab w:val="left" w:pos="677"/>
          <w:tab w:val="left" w:pos="680"/>
        </w:tabs>
        <w:ind w:left="0" w:right="429"/>
        <w:jc w:val="both"/>
        <w:rPr>
          <w:sz w:val="10"/>
          <w:szCs w:val="10"/>
        </w:rPr>
      </w:pPr>
    </w:p>
    <w:p w14:paraId="46F465E8" w14:textId="127034A1" w:rsidR="00AB337A" w:rsidRPr="00C32874" w:rsidRDefault="00AB337A" w:rsidP="00AB337A">
      <w:pPr>
        <w:pStyle w:val="NormalIndent"/>
        <w:ind w:left="0" w:firstLine="680"/>
        <w:jc w:val="both"/>
        <w:rPr>
          <w:noProof w:val="0"/>
          <w:sz w:val="20"/>
          <w:szCs w:val="20"/>
        </w:rPr>
      </w:pPr>
      <w:r w:rsidRPr="00C32874">
        <w:rPr>
          <w:noProof w:val="0"/>
          <w:sz w:val="20"/>
          <w:szCs w:val="20"/>
        </w:rPr>
        <w:t>3</w:t>
      </w:r>
      <w:r w:rsidR="00E11A95" w:rsidRPr="00C32874">
        <w:rPr>
          <w:noProof w:val="0"/>
          <w:sz w:val="20"/>
          <w:szCs w:val="20"/>
        </w:rPr>
        <w:t xml:space="preserve">1 Aralık </w:t>
      </w:r>
      <w:r w:rsidRPr="00C32874">
        <w:rPr>
          <w:noProof w:val="0"/>
          <w:sz w:val="20"/>
          <w:szCs w:val="20"/>
        </w:rPr>
        <w:t>2025 itibarıyla hissedarlar ve sermaye yapısı aşağıda belirtilmiştir:</w:t>
      </w:r>
    </w:p>
    <w:p w14:paraId="28F65B7C" w14:textId="77777777" w:rsidR="00AB337A" w:rsidRPr="00C32874" w:rsidRDefault="00AB337A" w:rsidP="00AB337A">
      <w:pPr>
        <w:pStyle w:val="NormalIndent"/>
        <w:ind w:left="0"/>
        <w:jc w:val="both"/>
        <w:rPr>
          <w:noProof w:val="0"/>
          <w:sz w:val="10"/>
          <w:szCs w:val="10"/>
        </w:rPr>
      </w:pPr>
    </w:p>
    <w:tbl>
      <w:tblPr>
        <w:tblW w:w="9590" w:type="dxa"/>
        <w:tblInd w:w="637" w:type="dxa"/>
        <w:tblCellMar>
          <w:left w:w="70" w:type="dxa"/>
          <w:right w:w="70" w:type="dxa"/>
        </w:tblCellMar>
        <w:tblLook w:val="04A0" w:firstRow="1" w:lastRow="0" w:firstColumn="1" w:lastColumn="0" w:noHBand="0" w:noVBand="1"/>
      </w:tblPr>
      <w:tblGrid>
        <w:gridCol w:w="4107"/>
        <w:gridCol w:w="1442"/>
        <w:gridCol w:w="1485"/>
        <w:gridCol w:w="1136"/>
        <w:gridCol w:w="1420"/>
      </w:tblGrid>
      <w:tr w:rsidR="00C32874" w:rsidRPr="00C32874" w14:paraId="6FA4CBC1" w14:textId="77777777" w:rsidTr="00642287">
        <w:trPr>
          <w:trHeight w:val="20"/>
        </w:trPr>
        <w:tc>
          <w:tcPr>
            <w:tcW w:w="4107" w:type="dxa"/>
            <w:tcBorders>
              <w:top w:val="single" w:sz="8" w:space="0" w:color="auto"/>
              <w:left w:val="nil"/>
              <w:bottom w:val="nil"/>
              <w:right w:val="nil"/>
            </w:tcBorders>
            <w:vAlign w:val="center"/>
            <w:hideMark/>
          </w:tcPr>
          <w:p w14:paraId="0E207499" w14:textId="77777777" w:rsidR="00AB337A" w:rsidRPr="00C32874" w:rsidRDefault="00AB337A" w:rsidP="00642287">
            <w:pPr>
              <w:widowControl/>
              <w:autoSpaceDE/>
              <w:autoSpaceDN/>
              <w:rPr>
                <w:sz w:val="18"/>
                <w:szCs w:val="18"/>
                <w:lang w:eastAsia="tr-TR"/>
              </w:rPr>
            </w:pPr>
            <w:r w:rsidRPr="00C32874">
              <w:rPr>
                <w:sz w:val="18"/>
                <w:szCs w:val="18"/>
                <w:lang w:eastAsia="tr-TR"/>
              </w:rPr>
              <w:t> </w:t>
            </w:r>
          </w:p>
        </w:tc>
        <w:tc>
          <w:tcPr>
            <w:tcW w:w="1442" w:type="dxa"/>
            <w:tcBorders>
              <w:top w:val="single" w:sz="8" w:space="0" w:color="auto"/>
              <w:left w:val="nil"/>
              <w:bottom w:val="nil"/>
              <w:right w:val="nil"/>
            </w:tcBorders>
            <w:vAlign w:val="center"/>
            <w:hideMark/>
          </w:tcPr>
          <w:p w14:paraId="0E25CF2D"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Pay</w:t>
            </w:r>
          </w:p>
        </w:tc>
        <w:tc>
          <w:tcPr>
            <w:tcW w:w="1485" w:type="dxa"/>
            <w:tcBorders>
              <w:top w:val="single" w:sz="8" w:space="0" w:color="auto"/>
              <w:left w:val="nil"/>
              <w:bottom w:val="nil"/>
              <w:right w:val="nil"/>
            </w:tcBorders>
            <w:vAlign w:val="center"/>
            <w:hideMark/>
          </w:tcPr>
          <w:p w14:paraId="5B89B0A9"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Pay</w:t>
            </w:r>
          </w:p>
        </w:tc>
        <w:tc>
          <w:tcPr>
            <w:tcW w:w="1136" w:type="dxa"/>
            <w:tcBorders>
              <w:top w:val="single" w:sz="8" w:space="0" w:color="auto"/>
              <w:left w:val="nil"/>
              <w:bottom w:val="nil"/>
              <w:right w:val="nil"/>
            </w:tcBorders>
            <w:vAlign w:val="center"/>
            <w:hideMark/>
          </w:tcPr>
          <w:p w14:paraId="4C4B2FE4"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Ödenmiş</w:t>
            </w:r>
          </w:p>
        </w:tc>
        <w:tc>
          <w:tcPr>
            <w:tcW w:w="1420" w:type="dxa"/>
            <w:tcBorders>
              <w:top w:val="single" w:sz="8" w:space="0" w:color="auto"/>
              <w:left w:val="nil"/>
              <w:bottom w:val="nil"/>
              <w:right w:val="nil"/>
            </w:tcBorders>
            <w:vAlign w:val="center"/>
            <w:hideMark/>
          </w:tcPr>
          <w:p w14:paraId="7B791843"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Ödenmemiş</w:t>
            </w:r>
          </w:p>
        </w:tc>
      </w:tr>
      <w:tr w:rsidR="00C32874" w:rsidRPr="00C32874" w14:paraId="5E247BC8" w14:textId="77777777" w:rsidTr="00642287">
        <w:trPr>
          <w:trHeight w:val="20"/>
        </w:trPr>
        <w:tc>
          <w:tcPr>
            <w:tcW w:w="4107" w:type="dxa"/>
            <w:tcBorders>
              <w:top w:val="nil"/>
              <w:left w:val="nil"/>
              <w:bottom w:val="single" w:sz="8" w:space="0" w:color="000000"/>
              <w:right w:val="nil"/>
            </w:tcBorders>
            <w:vAlign w:val="center"/>
            <w:hideMark/>
          </w:tcPr>
          <w:p w14:paraId="2029B06A" w14:textId="77777777" w:rsidR="00AB337A" w:rsidRPr="00C32874" w:rsidRDefault="00AB337A" w:rsidP="00642287">
            <w:pPr>
              <w:widowControl/>
              <w:autoSpaceDE/>
              <w:autoSpaceDN/>
              <w:rPr>
                <w:b/>
                <w:bCs/>
                <w:sz w:val="18"/>
                <w:szCs w:val="18"/>
                <w:lang w:eastAsia="tr-TR"/>
              </w:rPr>
            </w:pPr>
            <w:r w:rsidRPr="00C32874">
              <w:rPr>
                <w:b/>
                <w:bCs/>
                <w:sz w:val="18"/>
                <w:szCs w:val="18"/>
                <w:lang w:eastAsia="tr-TR"/>
              </w:rPr>
              <w:t>Ad Soyad / Ticaret Unvanı</w:t>
            </w:r>
          </w:p>
        </w:tc>
        <w:tc>
          <w:tcPr>
            <w:tcW w:w="1442" w:type="dxa"/>
            <w:tcBorders>
              <w:top w:val="nil"/>
              <w:left w:val="nil"/>
              <w:bottom w:val="single" w:sz="8" w:space="0" w:color="000000"/>
              <w:right w:val="nil"/>
            </w:tcBorders>
            <w:vAlign w:val="center"/>
            <w:hideMark/>
          </w:tcPr>
          <w:p w14:paraId="7A618B60"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Tutarları (TL)</w:t>
            </w:r>
          </w:p>
        </w:tc>
        <w:tc>
          <w:tcPr>
            <w:tcW w:w="1485" w:type="dxa"/>
            <w:tcBorders>
              <w:top w:val="nil"/>
              <w:left w:val="nil"/>
              <w:bottom w:val="single" w:sz="8" w:space="0" w:color="000000"/>
              <w:right w:val="nil"/>
            </w:tcBorders>
            <w:vAlign w:val="center"/>
            <w:hideMark/>
          </w:tcPr>
          <w:p w14:paraId="0B2CDCE9"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Oranları (%)</w:t>
            </w:r>
          </w:p>
        </w:tc>
        <w:tc>
          <w:tcPr>
            <w:tcW w:w="1136" w:type="dxa"/>
            <w:tcBorders>
              <w:top w:val="nil"/>
              <w:left w:val="nil"/>
              <w:bottom w:val="single" w:sz="8" w:space="0" w:color="000000"/>
              <w:right w:val="nil"/>
            </w:tcBorders>
            <w:vAlign w:val="center"/>
            <w:hideMark/>
          </w:tcPr>
          <w:p w14:paraId="53239403"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Paylar (adet)</w:t>
            </w:r>
          </w:p>
        </w:tc>
        <w:tc>
          <w:tcPr>
            <w:tcW w:w="1420" w:type="dxa"/>
            <w:tcBorders>
              <w:top w:val="nil"/>
              <w:left w:val="nil"/>
              <w:bottom w:val="single" w:sz="8" w:space="0" w:color="000000"/>
              <w:right w:val="nil"/>
            </w:tcBorders>
            <w:vAlign w:val="center"/>
            <w:hideMark/>
          </w:tcPr>
          <w:p w14:paraId="16F207DE"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Paylar</w:t>
            </w:r>
          </w:p>
        </w:tc>
      </w:tr>
      <w:tr w:rsidR="00C32874" w:rsidRPr="00C32874" w14:paraId="66291B03" w14:textId="77777777" w:rsidTr="00642287">
        <w:trPr>
          <w:trHeight w:val="20"/>
        </w:trPr>
        <w:tc>
          <w:tcPr>
            <w:tcW w:w="4107" w:type="dxa"/>
            <w:tcBorders>
              <w:top w:val="nil"/>
              <w:left w:val="nil"/>
              <w:bottom w:val="nil"/>
              <w:right w:val="nil"/>
            </w:tcBorders>
            <w:vAlign w:val="center"/>
            <w:hideMark/>
          </w:tcPr>
          <w:p w14:paraId="38AD80F9" w14:textId="77777777" w:rsidR="00AB337A" w:rsidRPr="00C32874" w:rsidRDefault="00AB337A" w:rsidP="00642287">
            <w:pPr>
              <w:widowControl/>
              <w:autoSpaceDE/>
              <w:autoSpaceDN/>
              <w:jc w:val="right"/>
              <w:rPr>
                <w:b/>
                <w:bCs/>
                <w:sz w:val="18"/>
                <w:szCs w:val="18"/>
                <w:lang w:eastAsia="tr-TR"/>
              </w:rPr>
            </w:pPr>
          </w:p>
        </w:tc>
        <w:tc>
          <w:tcPr>
            <w:tcW w:w="1442" w:type="dxa"/>
            <w:tcBorders>
              <w:top w:val="nil"/>
              <w:left w:val="nil"/>
              <w:bottom w:val="nil"/>
              <w:right w:val="nil"/>
            </w:tcBorders>
            <w:vAlign w:val="center"/>
            <w:hideMark/>
          </w:tcPr>
          <w:p w14:paraId="733997B6" w14:textId="77777777" w:rsidR="00AB337A" w:rsidRPr="00C32874" w:rsidRDefault="00AB337A" w:rsidP="00642287">
            <w:pPr>
              <w:widowControl/>
              <w:autoSpaceDE/>
              <w:autoSpaceDN/>
              <w:rPr>
                <w:sz w:val="18"/>
                <w:szCs w:val="18"/>
                <w:lang w:eastAsia="tr-TR"/>
              </w:rPr>
            </w:pPr>
          </w:p>
        </w:tc>
        <w:tc>
          <w:tcPr>
            <w:tcW w:w="1485" w:type="dxa"/>
            <w:tcBorders>
              <w:top w:val="nil"/>
              <w:left w:val="nil"/>
              <w:bottom w:val="nil"/>
              <w:right w:val="nil"/>
            </w:tcBorders>
            <w:vAlign w:val="center"/>
            <w:hideMark/>
          </w:tcPr>
          <w:p w14:paraId="037E175C" w14:textId="77777777" w:rsidR="00AB337A" w:rsidRPr="00C32874" w:rsidRDefault="00AB337A" w:rsidP="00642287">
            <w:pPr>
              <w:widowControl/>
              <w:autoSpaceDE/>
              <w:autoSpaceDN/>
              <w:rPr>
                <w:sz w:val="18"/>
                <w:szCs w:val="18"/>
                <w:lang w:eastAsia="tr-TR"/>
              </w:rPr>
            </w:pPr>
          </w:p>
        </w:tc>
        <w:tc>
          <w:tcPr>
            <w:tcW w:w="1136" w:type="dxa"/>
            <w:tcBorders>
              <w:top w:val="nil"/>
              <w:left w:val="nil"/>
              <w:bottom w:val="nil"/>
              <w:right w:val="nil"/>
            </w:tcBorders>
            <w:vAlign w:val="center"/>
            <w:hideMark/>
          </w:tcPr>
          <w:p w14:paraId="1752C9D0" w14:textId="77777777" w:rsidR="00AB337A" w:rsidRPr="00C32874" w:rsidRDefault="00AB337A" w:rsidP="00642287">
            <w:pPr>
              <w:widowControl/>
              <w:autoSpaceDE/>
              <w:autoSpaceDN/>
              <w:rPr>
                <w:sz w:val="18"/>
                <w:szCs w:val="18"/>
                <w:lang w:eastAsia="tr-TR"/>
              </w:rPr>
            </w:pPr>
          </w:p>
        </w:tc>
        <w:tc>
          <w:tcPr>
            <w:tcW w:w="1420" w:type="dxa"/>
            <w:tcBorders>
              <w:top w:val="nil"/>
              <w:left w:val="nil"/>
              <w:bottom w:val="nil"/>
              <w:right w:val="nil"/>
            </w:tcBorders>
            <w:vAlign w:val="center"/>
            <w:hideMark/>
          </w:tcPr>
          <w:p w14:paraId="5E14FC8A" w14:textId="77777777" w:rsidR="00AB337A" w:rsidRPr="00C32874" w:rsidRDefault="00AB337A" w:rsidP="00642287">
            <w:pPr>
              <w:widowControl/>
              <w:autoSpaceDE/>
              <w:autoSpaceDN/>
              <w:rPr>
                <w:sz w:val="18"/>
                <w:szCs w:val="18"/>
                <w:lang w:eastAsia="tr-TR"/>
              </w:rPr>
            </w:pPr>
          </w:p>
        </w:tc>
      </w:tr>
      <w:tr w:rsidR="00C32874" w:rsidRPr="00C32874" w14:paraId="040BDA16" w14:textId="77777777" w:rsidTr="00642287">
        <w:trPr>
          <w:trHeight w:val="20"/>
        </w:trPr>
        <w:tc>
          <w:tcPr>
            <w:tcW w:w="4107" w:type="dxa"/>
            <w:tcBorders>
              <w:top w:val="nil"/>
              <w:left w:val="nil"/>
              <w:bottom w:val="nil"/>
              <w:right w:val="nil"/>
            </w:tcBorders>
            <w:vAlign w:val="center"/>
            <w:hideMark/>
          </w:tcPr>
          <w:p w14:paraId="51FE3CF9" w14:textId="77777777" w:rsidR="00AB337A" w:rsidRPr="00C32874" w:rsidRDefault="00AB337A" w:rsidP="00642287">
            <w:pPr>
              <w:widowControl/>
              <w:autoSpaceDE/>
              <w:autoSpaceDN/>
              <w:rPr>
                <w:sz w:val="18"/>
                <w:szCs w:val="18"/>
                <w:lang w:eastAsia="tr-TR"/>
              </w:rPr>
            </w:pPr>
            <w:r w:rsidRPr="00C32874">
              <w:rPr>
                <w:sz w:val="18"/>
                <w:szCs w:val="18"/>
                <w:lang w:eastAsia="tr-TR"/>
              </w:rPr>
              <w:t>Emre TEZMEN</w:t>
            </w:r>
          </w:p>
        </w:tc>
        <w:tc>
          <w:tcPr>
            <w:tcW w:w="1442" w:type="dxa"/>
            <w:tcBorders>
              <w:top w:val="nil"/>
              <w:left w:val="nil"/>
              <w:bottom w:val="nil"/>
              <w:right w:val="nil"/>
            </w:tcBorders>
            <w:vAlign w:val="center"/>
            <w:hideMark/>
          </w:tcPr>
          <w:p w14:paraId="2175F21A" w14:textId="162008B0" w:rsidR="00AB337A" w:rsidRPr="00C32874" w:rsidRDefault="00847DEC" w:rsidP="00642287">
            <w:pPr>
              <w:widowControl/>
              <w:autoSpaceDE/>
              <w:autoSpaceDN/>
              <w:jc w:val="right"/>
              <w:rPr>
                <w:sz w:val="18"/>
                <w:szCs w:val="18"/>
                <w:lang w:eastAsia="tr-TR"/>
              </w:rPr>
            </w:pPr>
            <w:r w:rsidRPr="00C32874">
              <w:rPr>
                <w:sz w:val="18"/>
                <w:szCs w:val="18"/>
                <w:lang w:eastAsia="tr-TR"/>
              </w:rPr>
              <w:t>3,325</w:t>
            </w:r>
            <w:r w:rsidR="00AB337A" w:rsidRPr="00C32874">
              <w:rPr>
                <w:sz w:val="18"/>
                <w:szCs w:val="18"/>
                <w:lang w:eastAsia="tr-TR"/>
              </w:rPr>
              <w:t>,000</w:t>
            </w:r>
          </w:p>
        </w:tc>
        <w:tc>
          <w:tcPr>
            <w:tcW w:w="1485" w:type="dxa"/>
            <w:tcBorders>
              <w:top w:val="nil"/>
              <w:left w:val="nil"/>
              <w:bottom w:val="nil"/>
              <w:right w:val="nil"/>
            </w:tcBorders>
            <w:vAlign w:val="center"/>
            <w:hideMark/>
          </w:tcPr>
          <w:p w14:paraId="44D59A86"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95.00</w:t>
            </w:r>
          </w:p>
        </w:tc>
        <w:tc>
          <w:tcPr>
            <w:tcW w:w="1136" w:type="dxa"/>
            <w:tcBorders>
              <w:top w:val="nil"/>
              <w:left w:val="nil"/>
              <w:bottom w:val="nil"/>
              <w:right w:val="nil"/>
            </w:tcBorders>
            <w:vAlign w:val="center"/>
            <w:hideMark/>
          </w:tcPr>
          <w:p w14:paraId="5195E0AB" w14:textId="292A118A" w:rsidR="00AB337A" w:rsidRPr="00C32874" w:rsidRDefault="00847DEC" w:rsidP="00642287">
            <w:pPr>
              <w:widowControl/>
              <w:autoSpaceDE/>
              <w:autoSpaceDN/>
              <w:jc w:val="right"/>
              <w:rPr>
                <w:sz w:val="18"/>
                <w:szCs w:val="18"/>
                <w:lang w:eastAsia="tr-TR"/>
              </w:rPr>
            </w:pPr>
            <w:r w:rsidRPr="00C32874">
              <w:rPr>
                <w:sz w:val="18"/>
                <w:szCs w:val="18"/>
                <w:lang w:eastAsia="tr-TR"/>
              </w:rPr>
              <w:t>3,32</w:t>
            </w:r>
            <w:r w:rsidR="00AB337A" w:rsidRPr="00C32874">
              <w:rPr>
                <w:sz w:val="18"/>
                <w:szCs w:val="18"/>
                <w:lang w:eastAsia="tr-TR"/>
              </w:rPr>
              <w:t>5,000</w:t>
            </w:r>
          </w:p>
        </w:tc>
        <w:tc>
          <w:tcPr>
            <w:tcW w:w="1420" w:type="dxa"/>
            <w:tcBorders>
              <w:top w:val="nil"/>
              <w:left w:val="nil"/>
              <w:bottom w:val="nil"/>
              <w:right w:val="nil"/>
            </w:tcBorders>
            <w:vAlign w:val="center"/>
            <w:hideMark/>
          </w:tcPr>
          <w:p w14:paraId="7DD8DFBA"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 xml:space="preserve">- </w:t>
            </w:r>
          </w:p>
        </w:tc>
      </w:tr>
      <w:tr w:rsidR="00C32874" w:rsidRPr="00C32874" w14:paraId="551A3E92" w14:textId="77777777" w:rsidTr="00642287">
        <w:trPr>
          <w:trHeight w:val="80"/>
        </w:trPr>
        <w:tc>
          <w:tcPr>
            <w:tcW w:w="4107" w:type="dxa"/>
            <w:tcBorders>
              <w:top w:val="nil"/>
              <w:left w:val="nil"/>
              <w:bottom w:val="nil"/>
              <w:right w:val="nil"/>
            </w:tcBorders>
            <w:vAlign w:val="center"/>
            <w:hideMark/>
          </w:tcPr>
          <w:p w14:paraId="55BA26AD" w14:textId="77777777" w:rsidR="00AB337A" w:rsidRPr="00C32874" w:rsidRDefault="00AB337A" w:rsidP="00642287">
            <w:pPr>
              <w:widowControl/>
              <w:autoSpaceDE/>
              <w:autoSpaceDN/>
              <w:rPr>
                <w:sz w:val="18"/>
                <w:szCs w:val="18"/>
                <w:lang w:eastAsia="tr-TR"/>
              </w:rPr>
            </w:pPr>
            <w:r w:rsidRPr="00C32874">
              <w:rPr>
                <w:sz w:val="18"/>
                <w:szCs w:val="18"/>
                <w:lang w:eastAsia="tr-TR"/>
              </w:rPr>
              <w:t>Tera Finans Faktoring A.Ş.</w:t>
            </w:r>
          </w:p>
        </w:tc>
        <w:tc>
          <w:tcPr>
            <w:tcW w:w="1442" w:type="dxa"/>
            <w:tcBorders>
              <w:top w:val="nil"/>
              <w:left w:val="nil"/>
              <w:bottom w:val="nil"/>
              <w:right w:val="nil"/>
            </w:tcBorders>
            <w:vAlign w:val="center"/>
            <w:hideMark/>
          </w:tcPr>
          <w:p w14:paraId="616AACE3" w14:textId="40108432" w:rsidR="00AB337A" w:rsidRPr="00C32874" w:rsidRDefault="00847DEC" w:rsidP="00642287">
            <w:pPr>
              <w:widowControl/>
              <w:autoSpaceDE/>
              <w:autoSpaceDN/>
              <w:jc w:val="right"/>
              <w:rPr>
                <w:sz w:val="18"/>
                <w:szCs w:val="18"/>
                <w:lang w:eastAsia="tr-TR"/>
              </w:rPr>
            </w:pPr>
            <w:r w:rsidRPr="00C32874">
              <w:rPr>
                <w:sz w:val="18"/>
                <w:szCs w:val="18"/>
                <w:lang w:eastAsia="tr-TR"/>
              </w:rPr>
              <w:t>173,950</w:t>
            </w:r>
          </w:p>
        </w:tc>
        <w:tc>
          <w:tcPr>
            <w:tcW w:w="1485" w:type="dxa"/>
            <w:tcBorders>
              <w:top w:val="nil"/>
              <w:left w:val="nil"/>
              <w:bottom w:val="nil"/>
              <w:right w:val="nil"/>
            </w:tcBorders>
            <w:vAlign w:val="center"/>
            <w:hideMark/>
          </w:tcPr>
          <w:p w14:paraId="54776BD6"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4.97</w:t>
            </w:r>
          </w:p>
        </w:tc>
        <w:tc>
          <w:tcPr>
            <w:tcW w:w="1136" w:type="dxa"/>
            <w:tcBorders>
              <w:top w:val="nil"/>
              <w:left w:val="nil"/>
              <w:bottom w:val="nil"/>
              <w:right w:val="nil"/>
            </w:tcBorders>
            <w:vAlign w:val="center"/>
            <w:hideMark/>
          </w:tcPr>
          <w:p w14:paraId="0470D5C0" w14:textId="28D03B9A" w:rsidR="00AB337A" w:rsidRPr="00C32874" w:rsidRDefault="00847DEC" w:rsidP="00642287">
            <w:pPr>
              <w:widowControl/>
              <w:autoSpaceDE/>
              <w:autoSpaceDN/>
              <w:jc w:val="right"/>
              <w:rPr>
                <w:sz w:val="18"/>
                <w:szCs w:val="18"/>
                <w:lang w:eastAsia="tr-TR"/>
              </w:rPr>
            </w:pPr>
            <w:r w:rsidRPr="00C32874">
              <w:rPr>
                <w:sz w:val="18"/>
                <w:szCs w:val="18"/>
                <w:lang w:eastAsia="tr-TR"/>
              </w:rPr>
              <w:t>173,950</w:t>
            </w:r>
          </w:p>
        </w:tc>
        <w:tc>
          <w:tcPr>
            <w:tcW w:w="1420" w:type="dxa"/>
            <w:tcBorders>
              <w:top w:val="nil"/>
              <w:left w:val="nil"/>
              <w:bottom w:val="nil"/>
              <w:right w:val="nil"/>
            </w:tcBorders>
            <w:vAlign w:val="center"/>
            <w:hideMark/>
          </w:tcPr>
          <w:p w14:paraId="77C4D487"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 xml:space="preserve">- </w:t>
            </w:r>
          </w:p>
        </w:tc>
      </w:tr>
      <w:tr w:rsidR="00C32874" w:rsidRPr="00C32874" w14:paraId="222BCA3A" w14:textId="77777777" w:rsidTr="00642287">
        <w:trPr>
          <w:trHeight w:val="20"/>
        </w:trPr>
        <w:tc>
          <w:tcPr>
            <w:tcW w:w="4107" w:type="dxa"/>
            <w:tcBorders>
              <w:top w:val="nil"/>
              <w:left w:val="nil"/>
              <w:bottom w:val="nil"/>
              <w:right w:val="nil"/>
            </w:tcBorders>
            <w:vAlign w:val="center"/>
            <w:hideMark/>
          </w:tcPr>
          <w:p w14:paraId="6ADF46DF" w14:textId="77777777" w:rsidR="00AB337A" w:rsidRPr="00C32874" w:rsidRDefault="00AB337A" w:rsidP="00642287">
            <w:pPr>
              <w:widowControl/>
              <w:autoSpaceDE/>
              <w:autoSpaceDN/>
              <w:rPr>
                <w:sz w:val="18"/>
                <w:szCs w:val="18"/>
                <w:lang w:eastAsia="tr-TR"/>
              </w:rPr>
            </w:pPr>
            <w:r w:rsidRPr="00C32874">
              <w:rPr>
                <w:sz w:val="18"/>
                <w:szCs w:val="18"/>
                <w:lang w:eastAsia="tr-TR"/>
              </w:rPr>
              <w:t>Oğuz TEZMEN</w:t>
            </w:r>
          </w:p>
        </w:tc>
        <w:tc>
          <w:tcPr>
            <w:tcW w:w="1442" w:type="dxa"/>
            <w:tcBorders>
              <w:top w:val="nil"/>
              <w:left w:val="nil"/>
              <w:bottom w:val="nil"/>
              <w:right w:val="nil"/>
            </w:tcBorders>
            <w:vAlign w:val="center"/>
            <w:hideMark/>
          </w:tcPr>
          <w:p w14:paraId="12AEBF11" w14:textId="13A5140C" w:rsidR="00AB337A" w:rsidRPr="00C32874" w:rsidRDefault="00847DEC" w:rsidP="00642287">
            <w:pPr>
              <w:widowControl/>
              <w:autoSpaceDE/>
              <w:autoSpaceDN/>
              <w:jc w:val="right"/>
              <w:rPr>
                <w:sz w:val="18"/>
                <w:szCs w:val="18"/>
                <w:lang w:eastAsia="tr-TR"/>
              </w:rPr>
            </w:pPr>
            <w:r w:rsidRPr="00C32874">
              <w:rPr>
                <w:sz w:val="18"/>
                <w:szCs w:val="18"/>
                <w:lang w:eastAsia="tr-TR"/>
              </w:rPr>
              <w:t>3</w:t>
            </w:r>
            <w:r w:rsidR="00AB337A" w:rsidRPr="00C32874">
              <w:rPr>
                <w:sz w:val="18"/>
                <w:szCs w:val="18"/>
                <w:lang w:eastAsia="tr-TR"/>
              </w:rPr>
              <w:t>50</w:t>
            </w:r>
          </w:p>
        </w:tc>
        <w:tc>
          <w:tcPr>
            <w:tcW w:w="1485" w:type="dxa"/>
            <w:tcBorders>
              <w:top w:val="nil"/>
              <w:left w:val="nil"/>
              <w:bottom w:val="nil"/>
              <w:right w:val="nil"/>
            </w:tcBorders>
            <w:vAlign w:val="center"/>
            <w:hideMark/>
          </w:tcPr>
          <w:p w14:paraId="54E4B1F0"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0.01</w:t>
            </w:r>
          </w:p>
        </w:tc>
        <w:tc>
          <w:tcPr>
            <w:tcW w:w="1136" w:type="dxa"/>
            <w:tcBorders>
              <w:top w:val="nil"/>
              <w:left w:val="nil"/>
              <w:bottom w:val="nil"/>
              <w:right w:val="nil"/>
            </w:tcBorders>
            <w:vAlign w:val="center"/>
            <w:hideMark/>
          </w:tcPr>
          <w:p w14:paraId="648B17F5" w14:textId="2151758D" w:rsidR="00AB337A" w:rsidRPr="00C32874" w:rsidRDefault="00847DEC" w:rsidP="00642287">
            <w:pPr>
              <w:widowControl/>
              <w:autoSpaceDE/>
              <w:autoSpaceDN/>
              <w:jc w:val="right"/>
              <w:rPr>
                <w:sz w:val="18"/>
                <w:szCs w:val="18"/>
                <w:lang w:eastAsia="tr-TR"/>
              </w:rPr>
            </w:pPr>
            <w:r w:rsidRPr="00C32874">
              <w:rPr>
                <w:sz w:val="18"/>
                <w:szCs w:val="18"/>
                <w:lang w:eastAsia="tr-TR"/>
              </w:rPr>
              <w:t>3</w:t>
            </w:r>
            <w:r w:rsidR="00AB337A" w:rsidRPr="00C32874">
              <w:rPr>
                <w:sz w:val="18"/>
                <w:szCs w:val="18"/>
                <w:lang w:eastAsia="tr-TR"/>
              </w:rPr>
              <w:t>50</w:t>
            </w:r>
          </w:p>
        </w:tc>
        <w:tc>
          <w:tcPr>
            <w:tcW w:w="1420" w:type="dxa"/>
            <w:tcBorders>
              <w:top w:val="nil"/>
              <w:left w:val="nil"/>
              <w:bottom w:val="nil"/>
              <w:right w:val="nil"/>
            </w:tcBorders>
            <w:vAlign w:val="center"/>
            <w:hideMark/>
          </w:tcPr>
          <w:p w14:paraId="4722EEB1"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 xml:space="preserve">- </w:t>
            </w:r>
          </w:p>
        </w:tc>
      </w:tr>
      <w:tr w:rsidR="00C32874" w:rsidRPr="00C32874" w14:paraId="225B5180" w14:textId="77777777" w:rsidTr="00642287">
        <w:trPr>
          <w:trHeight w:val="20"/>
        </w:trPr>
        <w:tc>
          <w:tcPr>
            <w:tcW w:w="4107" w:type="dxa"/>
            <w:tcBorders>
              <w:top w:val="nil"/>
              <w:left w:val="nil"/>
              <w:bottom w:val="nil"/>
              <w:right w:val="nil"/>
            </w:tcBorders>
            <w:vAlign w:val="center"/>
            <w:hideMark/>
          </w:tcPr>
          <w:p w14:paraId="04F9E951" w14:textId="77777777" w:rsidR="00AB337A" w:rsidRPr="00C32874" w:rsidRDefault="00AB337A" w:rsidP="00642287">
            <w:pPr>
              <w:widowControl/>
              <w:autoSpaceDE/>
              <w:autoSpaceDN/>
              <w:rPr>
                <w:sz w:val="18"/>
                <w:szCs w:val="18"/>
                <w:lang w:eastAsia="tr-TR"/>
              </w:rPr>
            </w:pPr>
            <w:r w:rsidRPr="00C32874">
              <w:rPr>
                <w:sz w:val="18"/>
                <w:szCs w:val="18"/>
                <w:lang w:eastAsia="tr-TR"/>
              </w:rPr>
              <w:t>Gül Ayşe ÇOLAK</w:t>
            </w:r>
          </w:p>
        </w:tc>
        <w:tc>
          <w:tcPr>
            <w:tcW w:w="1442" w:type="dxa"/>
            <w:tcBorders>
              <w:top w:val="nil"/>
              <w:left w:val="nil"/>
              <w:bottom w:val="nil"/>
              <w:right w:val="nil"/>
            </w:tcBorders>
            <w:vAlign w:val="center"/>
            <w:hideMark/>
          </w:tcPr>
          <w:p w14:paraId="02787E87" w14:textId="4E77FCBE" w:rsidR="00AB337A" w:rsidRPr="00C32874" w:rsidRDefault="00847DEC" w:rsidP="00642287">
            <w:pPr>
              <w:widowControl/>
              <w:autoSpaceDE/>
              <w:autoSpaceDN/>
              <w:jc w:val="right"/>
              <w:rPr>
                <w:sz w:val="18"/>
                <w:szCs w:val="18"/>
                <w:lang w:eastAsia="tr-TR"/>
              </w:rPr>
            </w:pPr>
            <w:r w:rsidRPr="00C32874">
              <w:rPr>
                <w:sz w:val="18"/>
                <w:szCs w:val="18"/>
                <w:lang w:eastAsia="tr-TR"/>
              </w:rPr>
              <w:t>3</w:t>
            </w:r>
            <w:r w:rsidR="00AB337A" w:rsidRPr="00C32874">
              <w:rPr>
                <w:sz w:val="18"/>
                <w:szCs w:val="18"/>
                <w:lang w:eastAsia="tr-TR"/>
              </w:rPr>
              <w:t>50</w:t>
            </w:r>
          </w:p>
        </w:tc>
        <w:tc>
          <w:tcPr>
            <w:tcW w:w="1485" w:type="dxa"/>
            <w:tcBorders>
              <w:top w:val="nil"/>
              <w:left w:val="nil"/>
              <w:bottom w:val="nil"/>
              <w:right w:val="nil"/>
            </w:tcBorders>
            <w:vAlign w:val="center"/>
            <w:hideMark/>
          </w:tcPr>
          <w:p w14:paraId="639ABA10"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0.01</w:t>
            </w:r>
          </w:p>
        </w:tc>
        <w:tc>
          <w:tcPr>
            <w:tcW w:w="1136" w:type="dxa"/>
            <w:tcBorders>
              <w:top w:val="nil"/>
              <w:left w:val="nil"/>
              <w:bottom w:val="nil"/>
              <w:right w:val="nil"/>
            </w:tcBorders>
            <w:vAlign w:val="center"/>
            <w:hideMark/>
          </w:tcPr>
          <w:p w14:paraId="41E0DA6C" w14:textId="13C3BFC1" w:rsidR="00AB337A" w:rsidRPr="00C32874" w:rsidRDefault="00847DEC" w:rsidP="00642287">
            <w:pPr>
              <w:widowControl/>
              <w:autoSpaceDE/>
              <w:autoSpaceDN/>
              <w:jc w:val="right"/>
              <w:rPr>
                <w:sz w:val="18"/>
                <w:szCs w:val="18"/>
                <w:lang w:eastAsia="tr-TR"/>
              </w:rPr>
            </w:pPr>
            <w:r w:rsidRPr="00C32874">
              <w:rPr>
                <w:sz w:val="18"/>
                <w:szCs w:val="18"/>
                <w:lang w:eastAsia="tr-TR"/>
              </w:rPr>
              <w:t>3</w:t>
            </w:r>
            <w:r w:rsidR="00AB337A" w:rsidRPr="00C32874">
              <w:rPr>
                <w:sz w:val="18"/>
                <w:szCs w:val="18"/>
                <w:lang w:eastAsia="tr-TR"/>
              </w:rPr>
              <w:t>50</w:t>
            </w:r>
          </w:p>
        </w:tc>
        <w:tc>
          <w:tcPr>
            <w:tcW w:w="1420" w:type="dxa"/>
            <w:tcBorders>
              <w:top w:val="nil"/>
              <w:left w:val="nil"/>
              <w:bottom w:val="nil"/>
              <w:right w:val="nil"/>
            </w:tcBorders>
            <w:vAlign w:val="center"/>
            <w:hideMark/>
          </w:tcPr>
          <w:p w14:paraId="6A282D36"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 xml:space="preserve">- </w:t>
            </w:r>
          </w:p>
        </w:tc>
      </w:tr>
      <w:tr w:rsidR="00C32874" w:rsidRPr="00C32874" w14:paraId="4FA3EC31" w14:textId="77777777" w:rsidTr="00642287">
        <w:trPr>
          <w:trHeight w:val="20"/>
        </w:trPr>
        <w:tc>
          <w:tcPr>
            <w:tcW w:w="4107" w:type="dxa"/>
            <w:tcBorders>
              <w:top w:val="nil"/>
              <w:left w:val="nil"/>
              <w:bottom w:val="nil"/>
              <w:right w:val="nil"/>
            </w:tcBorders>
            <w:vAlign w:val="center"/>
            <w:hideMark/>
          </w:tcPr>
          <w:p w14:paraId="24527005" w14:textId="77777777" w:rsidR="00AB337A" w:rsidRPr="00C32874" w:rsidRDefault="00AB337A" w:rsidP="00642287">
            <w:pPr>
              <w:widowControl/>
              <w:autoSpaceDE/>
              <w:autoSpaceDN/>
              <w:rPr>
                <w:sz w:val="18"/>
                <w:szCs w:val="18"/>
                <w:lang w:eastAsia="tr-TR"/>
              </w:rPr>
            </w:pPr>
            <w:r w:rsidRPr="00C32874">
              <w:rPr>
                <w:sz w:val="18"/>
                <w:szCs w:val="18"/>
                <w:lang w:eastAsia="tr-TR"/>
              </w:rPr>
              <w:t>Fatma Nurcan TAŞDELENLER</w:t>
            </w:r>
          </w:p>
        </w:tc>
        <w:tc>
          <w:tcPr>
            <w:tcW w:w="1442" w:type="dxa"/>
            <w:tcBorders>
              <w:top w:val="nil"/>
              <w:left w:val="nil"/>
              <w:bottom w:val="nil"/>
              <w:right w:val="nil"/>
            </w:tcBorders>
            <w:vAlign w:val="center"/>
            <w:hideMark/>
          </w:tcPr>
          <w:p w14:paraId="09A04577" w14:textId="502A9B21" w:rsidR="00AB337A" w:rsidRPr="00C32874" w:rsidRDefault="00847DEC" w:rsidP="00642287">
            <w:pPr>
              <w:widowControl/>
              <w:autoSpaceDE/>
              <w:autoSpaceDN/>
              <w:jc w:val="right"/>
              <w:rPr>
                <w:sz w:val="18"/>
                <w:szCs w:val="18"/>
                <w:lang w:eastAsia="tr-TR"/>
              </w:rPr>
            </w:pPr>
            <w:r w:rsidRPr="00C32874">
              <w:rPr>
                <w:sz w:val="18"/>
                <w:szCs w:val="18"/>
                <w:lang w:eastAsia="tr-TR"/>
              </w:rPr>
              <w:t>3</w:t>
            </w:r>
            <w:r w:rsidR="00AB337A" w:rsidRPr="00C32874">
              <w:rPr>
                <w:sz w:val="18"/>
                <w:szCs w:val="18"/>
                <w:lang w:eastAsia="tr-TR"/>
              </w:rPr>
              <w:t>50</w:t>
            </w:r>
          </w:p>
        </w:tc>
        <w:tc>
          <w:tcPr>
            <w:tcW w:w="1485" w:type="dxa"/>
            <w:tcBorders>
              <w:top w:val="nil"/>
              <w:left w:val="nil"/>
              <w:bottom w:val="nil"/>
              <w:right w:val="nil"/>
            </w:tcBorders>
            <w:vAlign w:val="center"/>
            <w:hideMark/>
          </w:tcPr>
          <w:p w14:paraId="64958AF2"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0.01</w:t>
            </w:r>
          </w:p>
        </w:tc>
        <w:tc>
          <w:tcPr>
            <w:tcW w:w="1136" w:type="dxa"/>
            <w:tcBorders>
              <w:top w:val="nil"/>
              <w:left w:val="nil"/>
              <w:bottom w:val="nil"/>
              <w:right w:val="nil"/>
            </w:tcBorders>
            <w:vAlign w:val="center"/>
            <w:hideMark/>
          </w:tcPr>
          <w:p w14:paraId="58003FE7" w14:textId="30D5296D" w:rsidR="00AB337A" w:rsidRPr="00C32874" w:rsidRDefault="00847DEC" w:rsidP="00642287">
            <w:pPr>
              <w:widowControl/>
              <w:autoSpaceDE/>
              <w:autoSpaceDN/>
              <w:jc w:val="right"/>
              <w:rPr>
                <w:sz w:val="18"/>
                <w:szCs w:val="18"/>
                <w:lang w:eastAsia="tr-TR"/>
              </w:rPr>
            </w:pPr>
            <w:r w:rsidRPr="00C32874">
              <w:rPr>
                <w:sz w:val="18"/>
                <w:szCs w:val="18"/>
                <w:lang w:eastAsia="tr-TR"/>
              </w:rPr>
              <w:t>3</w:t>
            </w:r>
            <w:r w:rsidR="00AB337A" w:rsidRPr="00C32874">
              <w:rPr>
                <w:sz w:val="18"/>
                <w:szCs w:val="18"/>
                <w:lang w:eastAsia="tr-TR"/>
              </w:rPr>
              <w:t>50</w:t>
            </w:r>
          </w:p>
        </w:tc>
        <w:tc>
          <w:tcPr>
            <w:tcW w:w="1420" w:type="dxa"/>
            <w:tcBorders>
              <w:top w:val="nil"/>
              <w:left w:val="nil"/>
              <w:bottom w:val="nil"/>
              <w:right w:val="nil"/>
            </w:tcBorders>
            <w:vAlign w:val="center"/>
            <w:hideMark/>
          </w:tcPr>
          <w:p w14:paraId="1CA06087" w14:textId="77777777" w:rsidR="00AB337A" w:rsidRPr="00C32874" w:rsidRDefault="00AB337A" w:rsidP="00642287">
            <w:pPr>
              <w:widowControl/>
              <w:autoSpaceDE/>
              <w:autoSpaceDN/>
              <w:jc w:val="right"/>
              <w:rPr>
                <w:sz w:val="18"/>
                <w:szCs w:val="18"/>
                <w:lang w:eastAsia="tr-TR"/>
              </w:rPr>
            </w:pPr>
            <w:r w:rsidRPr="00C32874">
              <w:rPr>
                <w:sz w:val="18"/>
                <w:szCs w:val="18"/>
                <w:lang w:eastAsia="tr-TR"/>
              </w:rPr>
              <w:t xml:space="preserve">- </w:t>
            </w:r>
          </w:p>
        </w:tc>
      </w:tr>
      <w:tr w:rsidR="00AB337A" w:rsidRPr="00C32874" w14:paraId="35D36045" w14:textId="77777777" w:rsidTr="00642287">
        <w:trPr>
          <w:trHeight w:val="20"/>
        </w:trPr>
        <w:tc>
          <w:tcPr>
            <w:tcW w:w="4107" w:type="dxa"/>
            <w:tcBorders>
              <w:top w:val="single" w:sz="8" w:space="0" w:color="000000"/>
              <w:left w:val="nil"/>
              <w:bottom w:val="double" w:sz="6" w:space="0" w:color="auto"/>
              <w:right w:val="nil"/>
            </w:tcBorders>
            <w:vAlign w:val="center"/>
            <w:hideMark/>
          </w:tcPr>
          <w:p w14:paraId="5EA8E2C6" w14:textId="77777777" w:rsidR="00AB337A" w:rsidRPr="00C32874" w:rsidRDefault="00AB337A" w:rsidP="00642287">
            <w:pPr>
              <w:widowControl/>
              <w:autoSpaceDE/>
              <w:autoSpaceDN/>
              <w:rPr>
                <w:b/>
                <w:bCs/>
                <w:sz w:val="18"/>
                <w:szCs w:val="18"/>
                <w:lang w:eastAsia="tr-TR"/>
              </w:rPr>
            </w:pPr>
            <w:r w:rsidRPr="00C32874">
              <w:rPr>
                <w:b/>
                <w:bCs/>
                <w:sz w:val="18"/>
                <w:szCs w:val="18"/>
                <w:lang w:eastAsia="tr-TR"/>
              </w:rPr>
              <w:t> </w:t>
            </w:r>
          </w:p>
        </w:tc>
        <w:tc>
          <w:tcPr>
            <w:tcW w:w="1442" w:type="dxa"/>
            <w:tcBorders>
              <w:top w:val="single" w:sz="8" w:space="0" w:color="000000"/>
              <w:left w:val="nil"/>
              <w:bottom w:val="double" w:sz="6" w:space="0" w:color="auto"/>
              <w:right w:val="nil"/>
            </w:tcBorders>
            <w:vAlign w:val="center"/>
            <w:hideMark/>
          </w:tcPr>
          <w:p w14:paraId="1010B101" w14:textId="13EFC56B" w:rsidR="00AB337A" w:rsidRPr="00C32874" w:rsidRDefault="00847DEC" w:rsidP="00642287">
            <w:pPr>
              <w:widowControl/>
              <w:autoSpaceDE/>
              <w:autoSpaceDN/>
              <w:jc w:val="right"/>
              <w:rPr>
                <w:b/>
                <w:bCs/>
                <w:sz w:val="18"/>
                <w:szCs w:val="18"/>
                <w:lang w:eastAsia="tr-TR"/>
              </w:rPr>
            </w:pPr>
            <w:r w:rsidRPr="00C32874">
              <w:rPr>
                <w:b/>
                <w:bCs/>
                <w:sz w:val="18"/>
                <w:szCs w:val="18"/>
                <w:lang w:eastAsia="tr-TR"/>
              </w:rPr>
              <w:t>3</w:t>
            </w:r>
            <w:r w:rsidR="00AB337A" w:rsidRPr="00C32874">
              <w:rPr>
                <w:b/>
                <w:bCs/>
                <w:sz w:val="18"/>
                <w:szCs w:val="18"/>
                <w:lang w:eastAsia="tr-TR"/>
              </w:rPr>
              <w:t>,500,000</w:t>
            </w:r>
          </w:p>
        </w:tc>
        <w:tc>
          <w:tcPr>
            <w:tcW w:w="1485" w:type="dxa"/>
            <w:tcBorders>
              <w:top w:val="single" w:sz="8" w:space="0" w:color="000000"/>
              <w:left w:val="nil"/>
              <w:bottom w:val="double" w:sz="6" w:space="0" w:color="auto"/>
              <w:right w:val="nil"/>
            </w:tcBorders>
            <w:vAlign w:val="center"/>
            <w:hideMark/>
          </w:tcPr>
          <w:p w14:paraId="6B633C7E"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%100</w:t>
            </w:r>
          </w:p>
        </w:tc>
        <w:tc>
          <w:tcPr>
            <w:tcW w:w="1136" w:type="dxa"/>
            <w:tcBorders>
              <w:top w:val="single" w:sz="8" w:space="0" w:color="000000"/>
              <w:left w:val="nil"/>
              <w:bottom w:val="double" w:sz="6" w:space="0" w:color="auto"/>
              <w:right w:val="nil"/>
            </w:tcBorders>
            <w:vAlign w:val="center"/>
            <w:hideMark/>
          </w:tcPr>
          <w:p w14:paraId="59149267" w14:textId="619D848D" w:rsidR="00AB337A" w:rsidRPr="00C32874" w:rsidRDefault="00847DEC" w:rsidP="00642287">
            <w:pPr>
              <w:widowControl/>
              <w:autoSpaceDE/>
              <w:autoSpaceDN/>
              <w:jc w:val="right"/>
              <w:rPr>
                <w:b/>
                <w:bCs/>
                <w:sz w:val="18"/>
                <w:szCs w:val="18"/>
                <w:lang w:eastAsia="tr-TR"/>
              </w:rPr>
            </w:pPr>
            <w:r w:rsidRPr="00C32874">
              <w:rPr>
                <w:b/>
                <w:bCs/>
                <w:sz w:val="18"/>
                <w:szCs w:val="18"/>
                <w:lang w:eastAsia="tr-TR"/>
              </w:rPr>
              <w:t>3</w:t>
            </w:r>
            <w:r w:rsidR="00AB337A" w:rsidRPr="00C32874">
              <w:rPr>
                <w:b/>
                <w:bCs/>
                <w:sz w:val="18"/>
                <w:szCs w:val="18"/>
                <w:lang w:eastAsia="tr-TR"/>
              </w:rPr>
              <w:t>,500,000</w:t>
            </w:r>
          </w:p>
        </w:tc>
        <w:tc>
          <w:tcPr>
            <w:tcW w:w="1420" w:type="dxa"/>
            <w:tcBorders>
              <w:top w:val="single" w:sz="8" w:space="0" w:color="000000"/>
              <w:left w:val="nil"/>
              <w:bottom w:val="double" w:sz="6" w:space="0" w:color="auto"/>
              <w:right w:val="nil"/>
            </w:tcBorders>
            <w:vAlign w:val="center"/>
            <w:hideMark/>
          </w:tcPr>
          <w:p w14:paraId="0541512A" w14:textId="77777777" w:rsidR="00AB337A" w:rsidRPr="00C32874" w:rsidRDefault="00AB337A" w:rsidP="00642287">
            <w:pPr>
              <w:widowControl/>
              <w:autoSpaceDE/>
              <w:autoSpaceDN/>
              <w:jc w:val="right"/>
              <w:rPr>
                <w:b/>
                <w:bCs/>
                <w:sz w:val="18"/>
                <w:szCs w:val="18"/>
                <w:lang w:eastAsia="tr-TR"/>
              </w:rPr>
            </w:pPr>
            <w:r w:rsidRPr="00C32874">
              <w:rPr>
                <w:b/>
                <w:bCs/>
                <w:sz w:val="18"/>
                <w:szCs w:val="18"/>
                <w:lang w:eastAsia="tr-TR"/>
              </w:rPr>
              <w:t xml:space="preserve">- </w:t>
            </w:r>
          </w:p>
        </w:tc>
      </w:tr>
    </w:tbl>
    <w:p w14:paraId="092110C2" w14:textId="77777777" w:rsidR="00AB337A" w:rsidRPr="00C32874" w:rsidRDefault="00AB337A" w:rsidP="00AB337A">
      <w:pPr>
        <w:pStyle w:val="Heading3"/>
        <w:tabs>
          <w:tab w:val="left" w:pos="677"/>
          <w:tab w:val="left" w:pos="680"/>
        </w:tabs>
        <w:ind w:left="680" w:right="429"/>
        <w:jc w:val="both"/>
        <w:rPr>
          <w:sz w:val="10"/>
          <w:szCs w:val="10"/>
        </w:rPr>
      </w:pPr>
      <w:bookmarkStart w:id="2" w:name="_Hlk156491379"/>
    </w:p>
    <w:p w14:paraId="548CA636" w14:textId="1C995272" w:rsidR="00AB337A" w:rsidRPr="00C32874" w:rsidRDefault="00B22332" w:rsidP="004C06D8">
      <w:pPr>
        <w:pStyle w:val="Heading3"/>
        <w:numPr>
          <w:ilvl w:val="0"/>
          <w:numId w:val="3"/>
        </w:numPr>
        <w:tabs>
          <w:tab w:val="left" w:pos="677"/>
          <w:tab w:val="left" w:pos="680"/>
        </w:tabs>
        <w:ind w:right="-16"/>
        <w:jc w:val="both"/>
      </w:pPr>
      <w:bookmarkStart w:id="3" w:name="_Hlk221406720"/>
      <w:r w:rsidRPr="00C32874">
        <w:t xml:space="preserve">Ana Ortaklık </w:t>
      </w:r>
      <w:r w:rsidR="00AB337A" w:rsidRPr="00C32874">
        <w:t>Banka’nın Yönetim Kurulu Başkan ve Üyeleri, Denetim Komitesi Üyeleri ile Genel Müdür ve Yardımcılarının Varsa Banka’da Sahip Oldukları Paylara ve Sorumluluk Alanlarına İlişkin Açıklamalar</w:t>
      </w:r>
    </w:p>
    <w:p w14:paraId="32D14740" w14:textId="77777777" w:rsidR="00AB337A" w:rsidRPr="00C32874" w:rsidRDefault="00AB337A" w:rsidP="00AB337A">
      <w:pPr>
        <w:pStyle w:val="Heading3"/>
        <w:tabs>
          <w:tab w:val="left" w:pos="677"/>
          <w:tab w:val="left" w:pos="680"/>
        </w:tabs>
        <w:ind w:left="680" w:right="429"/>
        <w:jc w:val="both"/>
        <w:rPr>
          <w:sz w:val="4"/>
          <w:szCs w:val="4"/>
        </w:rPr>
      </w:pPr>
    </w:p>
    <w:bookmarkEnd w:id="2"/>
    <w:p w14:paraId="21A72FBA" w14:textId="77777777" w:rsidR="00AB337A" w:rsidRPr="00C32874" w:rsidRDefault="00AB337A" w:rsidP="00AB337A">
      <w:pPr>
        <w:pStyle w:val="BodyText"/>
        <w:spacing w:before="10"/>
        <w:rPr>
          <w:b/>
          <w:sz w:val="10"/>
        </w:rPr>
      </w:pPr>
    </w:p>
    <w:tbl>
      <w:tblPr>
        <w:tblW w:w="4927" w:type="pct"/>
        <w:tblInd w:w="567" w:type="dxa"/>
        <w:tblLayout w:type="fixed"/>
        <w:tblCellMar>
          <w:left w:w="0" w:type="dxa"/>
          <w:right w:w="0" w:type="dxa"/>
        </w:tblCellMar>
        <w:tblLook w:val="01E0" w:firstRow="1" w:lastRow="1" w:firstColumn="1" w:lastColumn="1" w:noHBand="0" w:noVBand="0"/>
      </w:tblPr>
      <w:tblGrid>
        <w:gridCol w:w="2281"/>
        <w:gridCol w:w="2850"/>
        <w:gridCol w:w="1225"/>
        <w:gridCol w:w="1072"/>
        <w:gridCol w:w="1940"/>
        <w:gridCol w:w="673"/>
      </w:tblGrid>
      <w:tr w:rsidR="00C32874" w:rsidRPr="00C32874" w14:paraId="14E51030" w14:textId="77777777" w:rsidTr="00642287">
        <w:trPr>
          <w:trHeight w:val="506"/>
        </w:trPr>
        <w:tc>
          <w:tcPr>
            <w:tcW w:w="1136" w:type="pct"/>
            <w:tcBorders>
              <w:top w:val="single" w:sz="4" w:space="0" w:color="000000"/>
              <w:bottom w:val="single" w:sz="4" w:space="0" w:color="000000"/>
            </w:tcBorders>
            <w:vAlign w:val="center"/>
          </w:tcPr>
          <w:p w14:paraId="25DEC55E" w14:textId="77777777" w:rsidR="00AB337A" w:rsidRPr="00C32874" w:rsidRDefault="00AB337A" w:rsidP="00642287">
            <w:pPr>
              <w:pStyle w:val="TableParagraph"/>
              <w:jc w:val="center"/>
              <w:rPr>
                <w:b/>
                <w:sz w:val="16"/>
              </w:rPr>
            </w:pPr>
            <w:bookmarkStart w:id="4" w:name="_Hlk174365305"/>
            <w:r w:rsidRPr="00C32874">
              <w:rPr>
                <w:b/>
                <w:sz w:val="16"/>
              </w:rPr>
              <w:t>Adı - Soyadı</w:t>
            </w:r>
          </w:p>
        </w:tc>
        <w:tc>
          <w:tcPr>
            <w:tcW w:w="1419" w:type="pct"/>
            <w:tcBorders>
              <w:top w:val="single" w:sz="4" w:space="0" w:color="000000"/>
              <w:bottom w:val="single" w:sz="4" w:space="0" w:color="000000"/>
            </w:tcBorders>
            <w:vAlign w:val="center"/>
          </w:tcPr>
          <w:p w14:paraId="6E4675F8" w14:textId="77777777" w:rsidR="00AB337A" w:rsidRPr="00C32874" w:rsidRDefault="00AB337A" w:rsidP="00642287">
            <w:pPr>
              <w:pStyle w:val="TableParagraph"/>
              <w:jc w:val="center"/>
              <w:rPr>
                <w:b/>
                <w:sz w:val="16"/>
              </w:rPr>
            </w:pPr>
            <w:r w:rsidRPr="00C32874">
              <w:rPr>
                <w:b/>
                <w:sz w:val="16"/>
              </w:rPr>
              <w:t>Görevi</w:t>
            </w:r>
          </w:p>
        </w:tc>
        <w:tc>
          <w:tcPr>
            <w:tcW w:w="610" w:type="pct"/>
            <w:tcBorders>
              <w:top w:val="single" w:sz="4" w:space="0" w:color="000000"/>
              <w:bottom w:val="single" w:sz="4" w:space="0" w:color="000000"/>
            </w:tcBorders>
            <w:vAlign w:val="center"/>
          </w:tcPr>
          <w:p w14:paraId="2028AE98" w14:textId="77777777" w:rsidR="00AB337A" w:rsidRPr="00C32874" w:rsidRDefault="00AB337A" w:rsidP="00642287">
            <w:pPr>
              <w:pStyle w:val="TableParagraph"/>
              <w:spacing w:before="13"/>
              <w:jc w:val="center"/>
              <w:rPr>
                <w:b/>
                <w:sz w:val="16"/>
              </w:rPr>
            </w:pPr>
            <w:r w:rsidRPr="00C32874">
              <w:rPr>
                <w:b/>
                <w:sz w:val="16"/>
              </w:rPr>
              <w:t>Göreve Atanma Tarihi</w:t>
            </w:r>
          </w:p>
        </w:tc>
        <w:tc>
          <w:tcPr>
            <w:tcW w:w="534" w:type="pct"/>
            <w:tcBorders>
              <w:top w:val="single" w:sz="4" w:space="0" w:color="000000"/>
              <w:bottom w:val="single" w:sz="4" w:space="0" w:color="000000"/>
            </w:tcBorders>
            <w:vAlign w:val="center"/>
          </w:tcPr>
          <w:p w14:paraId="53BECEAA" w14:textId="77777777" w:rsidR="00AB337A" w:rsidRPr="00C32874" w:rsidRDefault="00AB337A" w:rsidP="00642287">
            <w:pPr>
              <w:pStyle w:val="TableParagraph"/>
              <w:jc w:val="center"/>
              <w:rPr>
                <w:b/>
                <w:sz w:val="16"/>
              </w:rPr>
            </w:pPr>
            <w:r w:rsidRPr="00C32874">
              <w:rPr>
                <w:b/>
                <w:sz w:val="16"/>
              </w:rPr>
              <w:t>Tahsil</w:t>
            </w:r>
          </w:p>
        </w:tc>
        <w:tc>
          <w:tcPr>
            <w:tcW w:w="966" w:type="pct"/>
            <w:tcBorders>
              <w:top w:val="single" w:sz="4" w:space="0" w:color="000000"/>
              <w:bottom w:val="single" w:sz="4" w:space="0" w:color="000000"/>
            </w:tcBorders>
            <w:vAlign w:val="center"/>
          </w:tcPr>
          <w:p w14:paraId="5A0B3A9B" w14:textId="77777777" w:rsidR="00AB337A" w:rsidRPr="00C32874" w:rsidRDefault="00AB337A" w:rsidP="00642287">
            <w:pPr>
              <w:pStyle w:val="TableParagraph"/>
              <w:spacing w:before="13"/>
              <w:jc w:val="center"/>
              <w:rPr>
                <w:b/>
                <w:sz w:val="16"/>
              </w:rPr>
            </w:pPr>
            <w:r w:rsidRPr="00C32874">
              <w:rPr>
                <w:b/>
                <w:sz w:val="16"/>
              </w:rPr>
              <w:t>Göreve Atanmadan Önceki Bankacılık ve İşletmecilik Deneyimi</w:t>
            </w:r>
          </w:p>
        </w:tc>
        <w:tc>
          <w:tcPr>
            <w:tcW w:w="335" w:type="pct"/>
            <w:tcBorders>
              <w:top w:val="single" w:sz="4" w:space="0" w:color="000000"/>
              <w:bottom w:val="single" w:sz="4" w:space="0" w:color="000000"/>
            </w:tcBorders>
            <w:vAlign w:val="center"/>
          </w:tcPr>
          <w:p w14:paraId="7BD426E5" w14:textId="77777777" w:rsidR="00AB337A" w:rsidRPr="00C32874" w:rsidRDefault="00AB337A" w:rsidP="00642287">
            <w:pPr>
              <w:pStyle w:val="TableParagraph"/>
              <w:spacing w:before="13"/>
              <w:jc w:val="center"/>
              <w:rPr>
                <w:b/>
                <w:spacing w:val="-2"/>
                <w:sz w:val="16"/>
              </w:rPr>
            </w:pPr>
            <w:r w:rsidRPr="00C32874">
              <w:rPr>
                <w:b/>
                <w:spacing w:val="-2"/>
                <w:sz w:val="16"/>
              </w:rPr>
              <w:t>Sahip Oldukları Pay (%)</w:t>
            </w:r>
          </w:p>
        </w:tc>
      </w:tr>
      <w:tr w:rsidR="00C32874" w:rsidRPr="00C32874" w14:paraId="1F7DCC4E" w14:textId="77777777" w:rsidTr="00FD4ECD">
        <w:trPr>
          <w:trHeight w:hRule="exact" w:val="57"/>
        </w:trPr>
        <w:tc>
          <w:tcPr>
            <w:tcW w:w="1136" w:type="pct"/>
            <w:tcBorders>
              <w:top w:val="single" w:sz="4" w:space="0" w:color="000000"/>
              <w:bottom w:val="single" w:sz="4" w:space="0" w:color="auto"/>
            </w:tcBorders>
          </w:tcPr>
          <w:p w14:paraId="32AAB19E" w14:textId="7F012BB0" w:rsidR="00AB337A" w:rsidRPr="00C32874" w:rsidRDefault="00AB337A" w:rsidP="00F67404">
            <w:pPr>
              <w:pStyle w:val="TableParagraph"/>
              <w:spacing w:before="19"/>
              <w:ind w:left="72"/>
              <w:jc w:val="left"/>
              <w:rPr>
                <w:sz w:val="16"/>
              </w:rPr>
            </w:pPr>
          </w:p>
        </w:tc>
        <w:tc>
          <w:tcPr>
            <w:tcW w:w="1419" w:type="pct"/>
            <w:tcBorders>
              <w:top w:val="single" w:sz="4" w:space="0" w:color="000000"/>
              <w:bottom w:val="single" w:sz="4" w:space="0" w:color="auto"/>
            </w:tcBorders>
          </w:tcPr>
          <w:p w14:paraId="596CCC5E" w14:textId="77777777" w:rsidR="00AB337A" w:rsidRPr="00C32874" w:rsidRDefault="00AB337A" w:rsidP="00F67404">
            <w:pPr>
              <w:pStyle w:val="TableParagraph"/>
              <w:spacing w:before="19"/>
              <w:ind w:left="72"/>
              <w:jc w:val="left"/>
              <w:rPr>
                <w:sz w:val="16"/>
              </w:rPr>
            </w:pPr>
          </w:p>
        </w:tc>
        <w:tc>
          <w:tcPr>
            <w:tcW w:w="610" w:type="pct"/>
            <w:tcBorders>
              <w:top w:val="single" w:sz="4" w:space="0" w:color="000000"/>
              <w:bottom w:val="single" w:sz="4" w:space="0" w:color="auto"/>
            </w:tcBorders>
          </w:tcPr>
          <w:p w14:paraId="3DE92769" w14:textId="77777777" w:rsidR="00AB337A" w:rsidRPr="00C32874" w:rsidRDefault="00AB337A" w:rsidP="00F67404">
            <w:pPr>
              <w:pStyle w:val="TableParagraph"/>
              <w:spacing w:before="19"/>
              <w:ind w:left="72"/>
              <w:jc w:val="left"/>
              <w:rPr>
                <w:sz w:val="16"/>
              </w:rPr>
            </w:pPr>
          </w:p>
        </w:tc>
        <w:tc>
          <w:tcPr>
            <w:tcW w:w="534" w:type="pct"/>
            <w:tcBorders>
              <w:top w:val="single" w:sz="4" w:space="0" w:color="000000"/>
              <w:bottom w:val="single" w:sz="4" w:space="0" w:color="auto"/>
            </w:tcBorders>
          </w:tcPr>
          <w:p w14:paraId="3499CB40" w14:textId="77777777" w:rsidR="00AB337A" w:rsidRPr="00C32874" w:rsidRDefault="00AB337A" w:rsidP="00F67404">
            <w:pPr>
              <w:pStyle w:val="TableParagraph"/>
              <w:spacing w:before="19"/>
              <w:ind w:left="72"/>
              <w:jc w:val="left"/>
              <w:rPr>
                <w:sz w:val="16"/>
              </w:rPr>
            </w:pPr>
          </w:p>
        </w:tc>
        <w:tc>
          <w:tcPr>
            <w:tcW w:w="966" w:type="pct"/>
            <w:tcBorders>
              <w:top w:val="single" w:sz="4" w:space="0" w:color="000000"/>
              <w:bottom w:val="single" w:sz="4" w:space="0" w:color="auto"/>
            </w:tcBorders>
          </w:tcPr>
          <w:p w14:paraId="0B172381" w14:textId="77777777" w:rsidR="00AB337A" w:rsidRPr="00C32874" w:rsidRDefault="00AB337A" w:rsidP="00F67404">
            <w:pPr>
              <w:pStyle w:val="TableParagraph"/>
              <w:spacing w:before="19"/>
              <w:ind w:left="72"/>
              <w:jc w:val="left"/>
              <w:rPr>
                <w:sz w:val="16"/>
              </w:rPr>
            </w:pPr>
          </w:p>
        </w:tc>
        <w:tc>
          <w:tcPr>
            <w:tcW w:w="335" w:type="pct"/>
            <w:tcBorders>
              <w:top w:val="single" w:sz="4" w:space="0" w:color="000000"/>
              <w:bottom w:val="single" w:sz="4" w:space="0" w:color="auto"/>
            </w:tcBorders>
          </w:tcPr>
          <w:p w14:paraId="11B9C9C2" w14:textId="77777777" w:rsidR="00AB337A" w:rsidRPr="00C32874" w:rsidRDefault="00AB337A" w:rsidP="00F67404">
            <w:pPr>
              <w:pStyle w:val="TableParagraph"/>
              <w:spacing w:before="19"/>
              <w:ind w:left="72"/>
              <w:jc w:val="left"/>
              <w:rPr>
                <w:sz w:val="16"/>
              </w:rPr>
            </w:pPr>
          </w:p>
        </w:tc>
      </w:tr>
      <w:tr w:rsidR="00C32874" w:rsidRPr="00C32874" w14:paraId="15FD480A" w14:textId="77777777" w:rsidTr="00642287">
        <w:trPr>
          <w:trHeight w:val="24"/>
        </w:trPr>
        <w:tc>
          <w:tcPr>
            <w:tcW w:w="1136" w:type="pct"/>
            <w:tcBorders>
              <w:top w:val="single" w:sz="4" w:space="0" w:color="auto"/>
            </w:tcBorders>
          </w:tcPr>
          <w:p w14:paraId="381381FC" w14:textId="77777777" w:rsidR="00AB337A" w:rsidRPr="00C32874" w:rsidRDefault="00AB337A" w:rsidP="00642287">
            <w:pPr>
              <w:pStyle w:val="TableParagraph"/>
              <w:spacing w:before="17"/>
              <w:ind w:left="72"/>
              <w:jc w:val="left"/>
              <w:rPr>
                <w:sz w:val="16"/>
              </w:rPr>
            </w:pPr>
            <w:bookmarkStart w:id="5" w:name="_Hlk156491360"/>
            <w:r w:rsidRPr="00C32874">
              <w:rPr>
                <w:sz w:val="16"/>
              </w:rPr>
              <w:t>Emre TEZMEN</w:t>
            </w:r>
          </w:p>
        </w:tc>
        <w:tc>
          <w:tcPr>
            <w:tcW w:w="1419" w:type="pct"/>
            <w:tcBorders>
              <w:top w:val="single" w:sz="4" w:space="0" w:color="auto"/>
            </w:tcBorders>
          </w:tcPr>
          <w:p w14:paraId="5F6E7C7B" w14:textId="77777777" w:rsidR="00AB337A" w:rsidRPr="00C32874" w:rsidRDefault="00AB337A" w:rsidP="00642287">
            <w:pPr>
              <w:pStyle w:val="TableParagraph"/>
              <w:spacing w:before="17"/>
              <w:ind w:left="135"/>
              <w:jc w:val="left"/>
              <w:rPr>
                <w:sz w:val="16"/>
              </w:rPr>
            </w:pPr>
            <w:r w:rsidRPr="00C32874">
              <w:rPr>
                <w:spacing w:val="-2"/>
                <w:sz w:val="16"/>
              </w:rPr>
              <w:t>Başkan</w:t>
            </w:r>
          </w:p>
        </w:tc>
        <w:tc>
          <w:tcPr>
            <w:tcW w:w="610" w:type="pct"/>
            <w:tcBorders>
              <w:top w:val="single" w:sz="4" w:space="0" w:color="auto"/>
            </w:tcBorders>
          </w:tcPr>
          <w:p w14:paraId="2CAA7604" w14:textId="77777777" w:rsidR="00AB337A" w:rsidRPr="00C32874" w:rsidRDefault="00AB337A" w:rsidP="00642287">
            <w:pPr>
              <w:pStyle w:val="TableParagraph"/>
              <w:spacing w:before="17"/>
              <w:ind w:left="116"/>
              <w:jc w:val="center"/>
              <w:rPr>
                <w:sz w:val="16"/>
              </w:rPr>
            </w:pPr>
            <w:r w:rsidRPr="00C32874">
              <w:rPr>
                <w:spacing w:val="-2"/>
                <w:sz w:val="16"/>
              </w:rPr>
              <w:t>07.07.2022</w:t>
            </w:r>
          </w:p>
        </w:tc>
        <w:tc>
          <w:tcPr>
            <w:tcW w:w="534" w:type="pct"/>
            <w:tcBorders>
              <w:top w:val="single" w:sz="4" w:space="0" w:color="auto"/>
            </w:tcBorders>
          </w:tcPr>
          <w:p w14:paraId="227E508C" w14:textId="77777777" w:rsidR="00AB337A" w:rsidRPr="00C32874" w:rsidRDefault="00AB337A" w:rsidP="00642287">
            <w:pPr>
              <w:pStyle w:val="TableParagraph"/>
              <w:spacing w:before="17"/>
              <w:ind w:right="90"/>
              <w:jc w:val="center"/>
              <w:rPr>
                <w:sz w:val="16"/>
              </w:rPr>
            </w:pPr>
            <w:r w:rsidRPr="00C32874">
              <w:rPr>
                <w:spacing w:val="-2"/>
                <w:sz w:val="16"/>
              </w:rPr>
              <w:t>Yüksek Lisans</w:t>
            </w:r>
          </w:p>
        </w:tc>
        <w:tc>
          <w:tcPr>
            <w:tcW w:w="966" w:type="pct"/>
            <w:tcBorders>
              <w:top w:val="single" w:sz="4" w:space="0" w:color="auto"/>
            </w:tcBorders>
          </w:tcPr>
          <w:p w14:paraId="62E4BD36" w14:textId="77777777" w:rsidR="00AB337A" w:rsidRPr="00C32874" w:rsidRDefault="00AB337A" w:rsidP="00642287">
            <w:pPr>
              <w:pStyle w:val="TableParagraph"/>
              <w:spacing w:before="17"/>
              <w:ind w:right="223"/>
              <w:jc w:val="center"/>
              <w:rPr>
                <w:sz w:val="16"/>
              </w:rPr>
            </w:pPr>
            <w:r w:rsidRPr="00C32874">
              <w:rPr>
                <w:sz w:val="16"/>
              </w:rPr>
              <w:t xml:space="preserve">25 </w:t>
            </w:r>
            <w:r w:rsidRPr="00C32874">
              <w:rPr>
                <w:spacing w:val="-5"/>
                <w:sz w:val="16"/>
              </w:rPr>
              <w:t>yıl</w:t>
            </w:r>
          </w:p>
        </w:tc>
        <w:tc>
          <w:tcPr>
            <w:tcW w:w="335" w:type="pct"/>
            <w:tcBorders>
              <w:top w:val="single" w:sz="4" w:space="0" w:color="auto"/>
            </w:tcBorders>
          </w:tcPr>
          <w:p w14:paraId="7C3B9CDA" w14:textId="77777777" w:rsidR="00AB337A" w:rsidRPr="00C32874" w:rsidRDefault="00AB337A" w:rsidP="00642287">
            <w:pPr>
              <w:pStyle w:val="TableParagraph"/>
              <w:spacing w:before="17"/>
              <w:ind w:right="66"/>
              <w:jc w:val="center"/>
              <w:rPr>
                <w:sz w:val="16"/>
              </w:rPr>
            </w:pPr>
            <w:r w:rsidRPr="00C32874">
              <w:rPr>
                <w:spacing w:val="-10"/>
                <w:sz w:val="16"/>
              </w:rPr>
              <w:t>95</w:t>
            </w:r>
          </w:p>
        </w:tc>
      </w:tr>
      <w:tr w:rsidR="00C32874" w:rsidRPr="00C32874" w14:paraId="394CD9D9" w14:textId="77777777" w:rsidTr="00642287">
        <w:trPr>
          <w:trHeight w:val="24"/>
        </w:trPr>
        <w:tc>
          <w:tcPr>
            <w:tcW w:w="1136" w:type="pct"/>
          </w:tcPr>
          <w:p w14:paraId="30C17064" w14:textId="77777777" w:rsidR="00AB337A" w:rsidRPr="00C32874" w:rsidRDefault="00AB337A" w:rsidP="00642287">
            <w:pPr>
              <w:pStyle w:val="TableParagraph"/>
              <w:spacing w:before="17"/>
              <w:ind w:left="72"/>
              <w:jc w:val="left"/>
              <w:rPr>
                <w:sz w:val="16"/>
              </w:rPr>
            </w:pPr>
            <w:r w:rsidRPr="00C32874">
              <w:rPr>
                <w:sz w:val="16"/>
              </w:rPr>
              <w:t>Gül Ayşe ÇOLAK</w:t>
            </w:r>
          </w:p>
        </w:tc>
        <w:tc>
          <w:tcPr>
            <w:tcW w:w="1419" w:type="pct"/>
          </w:tcPr>
          <w:p w14:paraId="08016E1E" w14:textId="77777777" w:rsidR="00AB337A" w:rsidRPr="00C32874" w:rsidRDefault="00AB337A" w:rsidP="00642287">
            <w:pPr>
              <w:pStyle w:val="TableParagraph"/>
              <w:spacing w:before="17"/>
              <w:ind w:left="135"/>
              <w:jc w:val="left"/>
              <w:rPr>
                <w:sz w:val="16"/>
              </w:rPr>
            </w:pPr>
            <w:r w:rsidRPr="00C32874">
              <w:rPr>
                <w:spacing w:val="-2"/>
                <w:sz w:val="16"/>
              </w:rPr>
              <w:t>Başkan Vekili - Denetim Komitesi Başkanı</w:t>
            </w:r>
          </w:p>
        </w:tc>
        <w:tc>
          <w:tcPr>
            <w:tcW w:w="610" w:type="pct"/>
          </w:tcPr>
          <w:p w14:paraId="39EA3ACF" w14:textId="77777777" w:rsidR="00AB337A" w:rsidRPr="00C32874" w:rsidRDefault="00AB337A" w:rsidP="00642287">
            <w:pPr>
              <w:pStyle w:val="TableParagraph"/>
              <w:spacing w:before="17"/>
              <w:ind w:left="116"/>
              <w:jc w:val="center"/>
              <w:rPr>
                <w:spacing w:val="-2"/>
                <w:sz w:val="16"/>
              </w:rPr>
            </w:pPr>
            <w:r w:rsidRPr="00C32874">
              <w:rPr>
                <w:spacing w:val="-2"/>
                <w:sz w:val="16"/>
              </w:rPr>
              <w:t>07.07.2022</w:t>
            </w:r>
          </w:p>
        </w:tc>
        <w:tc>
          <w:tcPr>
            <w:tcW w:w="534" w:type="pct"/>
          </w:tcPr>
          <w:p w14:paraId="69DEDCBB" w14:textId="77777777" w:rsidR="00AB337A" w:rsidRPr="00C32874" w:rsidRDefault="00AB337A" w:rsidP="00642287">
            <w:pPr>
              <w:pStyle w:val="TableParagraph"/>
              <w:spacing w:before="17"/>
              <w:ind w:right="90"/>
              <w:jc w:val="center"/>
              <w:rPr>
                <w:spacing w:val="-2"/>
                <w:sz w:val="16"/>
              </w:rPr>
            </w:pPr>
            <w:r w:rsidRPr="00C32874">
              <w:rPr>
                <w:spacing w:val="-2"/>
                <w:sz w:val="16"/>
              </w:rPr>
              <w:t>Yüksek Lisans</w:t>
            </w:r>
          </w:p>
        </w:tc>
        <w:tc>
          <w:tcPr>
            <w:tcW w:w="966" w:type="pct"/>
          </w:tcPr>
          <w:p w14:paraId="25C6E15B" w14:textId="77777777" w:rsidR="00AB337A" w:rsidRPr="00C32874" w:rsidRDefault="00AB337A" w:rsidP="00642287">
            <w:pPr>
              <w:pStyle w:val="TableParagraph"/>
              <w:spacing w:before="17"/>
              <w:ind w:right="223"/>
              <w:jc w:val="center"/>
              <w:rPr>
                <w:sz w:val="16"/>
              </w:rPr>
            </w:pPr>
            <w:r w:rsidRPr="00C32874">
              <w:rPr>
                <w:sz w:val="16"/>
              </w:rPr>
              <w:t xml:space="preserve">28 </w:t>
            </w:r>
            <w:r w:rsidRPr="00C32874">
              <w:rPr>
                <w:spacing w:val="-5"/>
                <w:sz w:val="16"/>
              </w:rPr>
              <w:t>yıl</w:t>
            </w:r>
          </w:p>
        </w:tc>
        <w:tc>
          <w:tcPr>
            <w:tcW w:w="335" w:type="pct"/>
          </w:tcPr>
          <w:p w14:paraId="59C0175B" w14:textId="77777777" w:rsidR="00AB337A" w:rsidRPr="00C32874" w:rsidRDefault="00AB337A" w:rsidP="00642287">
            <w:pPr>
              <w:pStyle w:val="TableParagraph"/>
              <w:spacing w:before="17"/>
              <w:ind w:right="61"/>
              <w:jc w:val="center"/>
              <w:rPr>
                <w:spacing w:val="-4"/>
                <w:sz w:val="16"/>
              </w:rPr>
            </w:pPr>
            <w:r w:rsidRPr="00C32874">
              <w:rPr>
                <w:sz w:val="16"/>
              </w:rPr>
              <w:t>0.01</w:t>
            </w:r>
          </w:p>
        </w:tc>
      </w:tr>
      <w:tr w:rsidR="00C32874" w:rsidRPr="00C32874" w14:paraId="2C756D46" w14:textId="77777777" w:rsidTr="00642287">
        <w:trPr>
          <w:trHeight w:val="24"/>
        </w:trPr>
        <w:tc>
          <w:tcPr>
            <w:tcW w:w="1136" w:type="pct"/>
          </w:tcPr>
          <w:p w14:paraId="544E20DD" w14:textId="77777777" w:rsidR="00AB337A" w:rsidRPr="00C32874" w:rsidRDefault="00AB337A" w:rsidP="00642287">
            <w:pPr>
              <w:pStyle w:val="TableParagraph"/>
              <w:spacing w:before="17"/>
              <w:ind w:left="72"/>
              <w:jc w:val="left"/>
              <w:rPr>
                <w:sz w:val="16"/>
              </w:rPr>
            </w:pPr>
            <w:r w:rsidRPr="00C32874">
              <w:rPr>
                <w:sz w:val="16"/>
              </w:rPr>
              <w:t>Oğuz TEZMEN</w:t>
            </w:r>
          </w:p>
        </w:tc>
        <w:tc>
          <w:tcPr>
            <w:tcW w:w="1419" w:type="pct"/>
          </w:tcPr>
          <w:p w14:paraId="544F9F9E" w14:textId="77777777" w:rsidR="00AB337A" w:rsidRPr="00C32874" w:rsidRDefault="00AB337A" w:rsidP="00642287">
            <w:pPr>
              <w:pStyle w:val="TableParagraph"/>
              <w:spacing w:before="17"/>
              <w:ind w:left="135"/>
              <w:jc w:val="left"/>
              <w:rPr>
                <w:sz w:val="16"/>
              </w:rPr>
            </w:pPr>
            <w:r w:rsidRPr="00C32874">
              <w:rPr>
                <w:sz w:val="16"/>
              </w:rPr>
              <w:t>Üye</w:t>
            </w:r>
          </w:p>
        </w:tc>
        <w:tc>
          <w:tcPr>
            <w:tcW w:w="610" w:type="pct"/>
          </w:tcPr>
          <w:p w14:paraId="0DAB485E" w14:textId="77777777" w:rsidR="00AB337A" w:rsidRPr="00C32874" w:rsidRDefault="00AB337A" w:rsidP="00642287">
            <w:pPr>
              <w:pStyle w:val="TableParagraph"/>
              <w:spacing w:before="17"/>
              <w:ind w:left="116"/>
              <w:jc w:val="center"/>
              <w:rPr>
                <w:sz w:val="16"/>
              </w:rPr>
            </w:pPr>
            <w:r w:rsidRPr="00C32874">
              <w:rPr>
                <w:spacing w:val="-2"/>
                <w:sz w:val="16"/>
              </w:rPr>
              <w:t>07.07.2022</w:t>
            </w:r>
          </w:p>
        </w:tc>
        <w:tc>
          <w:tcPr>
            <w:tcW w:w="534" w:type="pct"/>
          </w:tcPr>
          <w:p w14:paraId="7F03FB10" w14:textId="77777777" w:rsidR="00AB337A" w:rsidRPr="00C32874" w:rsidRDefault="00AB337A" w:rsidP="00642287">
            <w:pPr>
              <w:pStyle w:val="TableParagraph"/>
              <w:spacing w:before="17"/>
              <w:ind w:right="90"/>
              <w:jc w:val="center"/>
              <w:rPr>
                <w:sz w:val="16"/>
              </w:rPr>
            </w:pPr>
            <w:r w:rsidRPr="00C32874">
              <w:rPr>
                <w:spacing w:val="-2"/>
                <w:sz w:val="16"/>
              </w:rPr>
              <w:t>Lisans</w:t>
            </w:r>
          </w:p>
        </w:tc>
        <w:tc>
          <w:tcPr>
            <w:tcW w:w="966" w:type="pct"/>
          </w:tcPr>
          <w:p w14:paraId="56C38880" w14:textId="77777777" w:rsidR="00AB337A" w:rsidRPr="00C32874" w:rsidRDefault="00AB337A" w:rsidP="00642287">
            <w:pPr>
              <w:pStyle w:val="TableParagraph"/>
              <w:spacing w:before="17"/>
              <w:ind w:right="223"/>
              <w:jc w:val="center"/>
              <w:rPr>
                <w:sz w:val="16"/>
              </w:rPr>
            </w:pPr>
            <w:r w:rsidRPr="00C32874">
              <w:rPr>
                <w:sz w:val="16"/>
              </w:rPr>
              <w:t xml:space="preserve">35 </w:t>
            </w:r>
            <w:r w:rsidRPr="00C32874">
              <w:rPr>
                <w:spacing w:val="-5"/>
                <w:sz w:val="16"/>
              </w:rPr>
              <w:t>yıl</w:t>
            </w:r>
          </w:p>
        </w:tc>
        <w:tc>
          <w:tcPr>
            <w:tcW w:w="335" w:type="pct"/>
          </w:tcPr>
          <w:p w14:paraId="265881B9" w14:textId="77777777" w:rsidR="00AB337A" w:rsidRPr="00C32874" w:rsidRDefault="00AB337A" w:rsidP="00642287">
            <w:pPr>
              <w:pStyle w:val="TableParagraph"/>
              <w:spacing w:before="17"/>
              <w:ind w:right="61"/>
              <w:jc w:val="center"/>
              <w:rPr>
                <w:sz w:val="16"/>
              </w:rPr>
            </w:pPr>
            <w:r w:rsidRPr="00C32874">
              <w:rPr>
                <w:spacing w:val="-4"/>
                <w:sz w:val="16"/>
              </w:rPr>
              <w:t>0.01</w:t>
            </w:r>
          </w:p>
        </w:tc>
      </w:tr>
      <w:tr w:rsidR="00C32874" w:rsidRPr="00C32874" w14:paraId="55E2143D" w14:textId="77777777" w:rsidTr="00642287">
        <w:trPr>
          <w:trHeight w:val="24"/>
        </w:trPr>
        <w:tc>
          <w:tcPr>
            <w:tcW w:w="1136" w:type="pct"/>
          </w:tcPr>
          <w:p w14:paraId="2FEDF2D1" w14:textId="77777777" w:rsidR="00AB337A" w:rsidRPr="00C32874" w:rsidRDefault="00AB337A" w:rsidP="00642287">
            <w:pPr>
              <w:pStyle w:val="TableParagraph"/>
              <w:spacing w:line="182" w:lineRule="exact"/>
              <w:ind w:left="72"/>
              <w:jc w:val="left"/>
              <w:rPr>
                <w:sz w:val="16"/>
              </w:rPr>
            </w:pPr>
            <w:r w:rsidRPr="00C32874">
              <w:rPr>
                <w:sz w:val="16"/>
              </w:rPr>
              <w:t>Fatma Nurcan TAŞDELENLER</w:t>
            </w:r>
          </w:p>
        </w:tc>
        <w:tc>
          <w:tcPr>
            <w:tcW w:w="1419" w:type="pct"/>
          </w:tcPr>
          <w:p w14:paraId="56891457" w14:textId="77777777" w:rsidR="00AB337A" w:rsidRPr="00C32874" w:rsidRDefault="00AB337A" w:rsidP="00642287">
            <w:pPr>
              <w:pStyle w:val="TableParagraph"/>
              <w:spacing w:line="182" w:lineRule="exact"/>
              <w:ind w:left="135"/>
              <w:jc w:val="left"/>
              <w:rPr>
                <w:sz w:val="16"/>
              </w:rPr>
            </w:pPr>
            <w:r w:rsidRPr="00C32874">
              <w:rPr>
                <w:spacing w:val="-5"/>
                <w:sz w:val="16"/>
              </w:rPr>
              <w:t>Üye - Denetim Komitesi Üyesi</w:t>
            </w:r>
          </w:p>
        </w:tc>
        <w:tc>
          <w:tcPr>
            <w:tcW w:w="610" w:type="pct"/>
          </w:tcPr>
          <w:p w14:paraId="63DE3455" w14:textId="77777777" w:rsidR="00AB337A" w:rsidRPr="00C32874" w:rsidRDefault="00AB337A" w:rsidP="00642287">
            <w:pPr>
              <w:pStyle w:val="TableParagraph"/>
              <w:spacing w:line="182" w:lineRule="exact"/>
              <w:ind w:left="116"/>
              <w:jc w:val="center"/>
              <w:rPr>
                <w:sz w:val="16"/>
              </w:rPr>
            </w:pPr>
            <w:r w:rsidRPr="00C32874">
              <w:rPr>
                <w:spacing w:val="-2"/>
                <w:sz w:val="16"/>
              </w:rPr>
              <w:t>07.07.2022</w:t>
            </w:r>
          </w:p>
        </w:tc>
        <w:tc>
          <w:tcPr>
            <w:tcW w:w="534" w:type="pct"/>
          </w:tcPr>
          <w:p w14:paraId="5E8A7BD7" w14:textId="77777777" w:rsidR="00AB337A" w:rsidRPr="00C32874" w:rsidRDefault="00AB337A" w:rsidP="00642287">
            <w:pPr>
              <w:pStyle w:val="TableParagraph"/>
              <w:spacing w:line="182" w:lineRule="exact"/>
              <w:ind w:right="90"/>
              <w:jc w:val="center"/>
              <w:rPr>
                <w:sz w:val="16"/>
              </w:rPr>
            </w:pPr>
            <w:r w:rsidRPr="00C32874">
              <w:rPr>
                <w:spacing w:val="-2"/>
                <w:sz w:val="16"/>
              </w:rPr>
              <w:t>Lisans</w:t>
            </w:r>
          </w:p>
        </w:tc>
        <w:tc>
          <w:tcPr>
            <w:tcW w:w="966" w:type="pct"/>
          </w:tcPr>
          <w:p w14:paraId="01BDD494" w14:textId="77777777" w:rsidR="00AB337A" w:rsidRPr="00C32874" w:rsidRDefault="00AB337A" w:rsidP="00642287">
            <w:pPr>
              <w:pStyle w:val="TableParagraph"/>
              <w:spacing w:line="182" w:lineRule="exact"/>
              <w:ind w:right="223"/>
              <w:jc w:val="center"/>
              <w:rPr>
                <w:sz w:val="16"/>
              </w:rPr>
            </w:pPr>
            <w:r w:rsidRPr="00C32874">
              <w:rPr>
                <w:sz w:val="16"/>
              </w:rPr>
              <w:t xml:space="preserve">32 </w:t>
            </w:r>
            <w:r w:rsidRPr="00C32874">
              <w:rPr>
                <w:spacing w:val="-5"/>
                <w:sz w:val="16"/>
              </w:rPr>
              <w:t>yıl</w:t>
            </w:r>
          </w:p>
        </w:tc>
        <w:tc>
          <w:tcPr>
            <w:tcW w:w="335" w:type="pct"/>
          </w:tcPr>
          <w:p w14:paraId="6A90F3B3" w14:textId="77777777" w:rsidR="00AB337A" w:rsidRPr="00C32874" w:rsidRDefault="00AB337A" w:rsidP="00642287">
            <w:pPr>
              <w:pStyle w:val="TableParagraph"/>
              <w:spacing w:line="182" w:lineRule="exact"/>
              <w:ind w:right="66"/>
              <w:jc w:val="center"/>
              <w:rPr>
                <w:sz w:val="16"/>
              </w:rPr>
            </w:pPr>
            <w:r w:rsidRPr="00C32874">
              <w:rPr>
                <w:sz w:val="16"/>
              </w:rPr>
              <w:t>0.01</w:t>
            </w:r>
          </w:p>
        </w:tc>
      </w:tr>
      <w:tr w:rsidR="00C32874" w:rsidRPr="00C32874" w14:paraId="645D3F04" w14:textId="77777777" w:rsidTr="00642287">
        <w:trPr>
          <w:trHeight w:val="24"/>
        </w:trPr>
        <w:tc>
          <w:tcPr>
            <w:tcW w:w="1136" w:type="pct"/>
          </w:tcPr>
          <w:p w14:paraId="5D2F3C74" w14:textId="77777777" w:rsidR="00AB337A" w:rsidRPr="00C32874" w:rsidRDefault="00AB337A" w:rsidP="00642287">
            <w:pPr>
              <w:pStyle w:val="TableParagraph"/>
              <w:spacing w:line="182" w:lineRule="exact"/>
              <w:ind w:left="72"/>
              <w:jc w:val="left"/>
              <w:rPr>
                <w:sz w:val="16"/>
              </w:rPr>
            </w:pPr>
            <w:r w:rsidRPr="00C32874">
              <w:rPr>
                <w:spacing w:val="-3"/>
                <w:sz w:val="16"/>
              </w:rPr>
              <w:t>Özgür ALTAN</w:t>
            </w:r>
          </w:p>
        </w:tc>
        <w:tc>
          <w:tcPr>
            <w:tcW w:w="1419" w:type="pct"/>
          </w:tcPr>
          <w:p w14:paraId="782F153D" w14:textId="77777777" w:rsidR="00AB337A" w:rsidRPr="00C32874" w:rsidRDefault="00AB337A" w:rsidP="00642287">
            <w:pPr>
              <w:pStyle w:val="TableParagraph"/>
              <w:spacing w:line="182" w:lineRule="exact"/>
              <w:ind w:left="135"/>
              <w:jc w:val="left"/>
              <w:rPr>
                <w:spacing w:val="-5"/>
                <w:sz w:val="16"/>
              </w:rPr>
            </w:pPr>
            <w:r w:rsidRPr="00C32874">
              <w:rPr>
                <w:sz w:val="16"/>
              </w:rPr>
              <w:t>Üye - Genel</w:t>
            </w:r>
            <w:r w:rsidRPr="00C32874">
              <w:rPr>
                <w:spacing w:val="-2"/>
                <w:sz w:val="16"/>
              </w:rPr>
              <w:t xml:space="preserve"> </w:t>
            </w:r>
            <w:r w:rsidRPr="00C32874">
              <w:rPr>
                <w:sz w:val="16"/>
              </w:rPr>
              <w:t>Müdür</w:t>
            </w:r>
          </w:p>
        </w:tc>
        <w:tc>
          <w:tcPr>
            <w:tcW w:w="610" w:type="pct"/>
          </w:tcPr>
          <w:p w14:paraId="414EC2F7" w14:textId="77777777" w:rsidR="00AB337A" w:rsidRPr="00C32874" w:rsidRDefault="00AB337A" w:rsidP="00642287">
            <w:pPr>
              <w:pStyle w:val="TableParagraph"/>
              <w:spacing w:line="182" w:lineRule="exact"/>
              <w:ind w:left="116"/>
              <w:jc w:val="center"/>
              <w:rPr>
                <w:spacing w:val="-2"/>
                <w:sz w:val="16"/>
              </w:rPr>
            </w:pPr>
            <w:r w:rsidRPr="00C32874">
              <w:rPr>
                <w:spacing w:val="-2"/>
                <w:sz w:val="16"/>
              </w:rPr>
              <w:t>28.02.2025</w:t>
            </w:r>
          </w:p>
        </w:tc>
        <w:tc>
          <w:tcPr>
            <w:tcW w:w="534" w:type="pct"/>
          </w:tcPr>
          <w:p w14:paraId="059A56AD" w14:textId="77777777" w:rsidR="00AB337A" w:rsidRPr="00C32874" w:rsidRDefault="00AB337A" w:rsidP="00642287">
            <w:pPr>
              <w:pStyle w:val="TableParagraph"/>
              <w:spacing w:line="182" w:lineRule="exact"/>
              <w:ind w:right="90"/>
              <w:jc w:val="center"/>
              <w:rPr>
                <w:spacing w:val="-2"/>
                <w:sz w:val="16"/>
              </w:rPr>
            </w:pPr>
            <w:r w:rsidRPr="00C32874">
              <w:rPr>
                <w:spacing w:val="-2"/>
                <w:sz w:val="16"/>
              </w:rPr>
              <w:t>Yüksek Lisans</w:t>
            </w:r>
          </w:p>
        </w:tc>
        <w:tc>
          <w:tcPr>
            <w:tcW w:w="966" w:type="pct"/>
          </w:tcPr>
          <w:p w14:paraId="0CFBCF44" w14:textId="77777777" w:rsidR="00AB337A" w:rsidRPr="00C32874" w:rsidRDefault="00AB337A" w:rsidP="00642287">
            <w:pPr>
              <w:pStyle w:val="TableParagraph"/>
              <w:spacing w:line="182" w:lineRule="exact"/>
              <w:ind w:right="223"/>
              <w:jc w:val="center"/>
              <w:rPr>
                <w:sz w:val="16"/>
              </w:rPr>
            </w:pPr>
            <w:r w:rsidRPr="00C32874">
              <w:rPr>
                <w:sz w:val="16"/>
              </w:rPr>
              <w:t xml:space="preserve">32 </w:t>
            </w:r>
            <w:r w:rsidRPr="00C32874">
              <w:rPr>
                <w:spacing w:val="-5"/>
                <w:sz w:val="16"/>
              </w:rPr>
              <w:t>yıl</w:t>
            </w:r>
          </w:p>
        </w:tc>
        <w:tc>
          <w:tcPr>
            <w:tcW w:w="335" w:type="pct"/>
          </w:tcPr>
          <w:p w14:paraId="334B21D2" w14:textId="77777777" w:rsidR="00AB337A" w:rsidRPr="00C32874" w:rsidRDefault="00AB337A" w:rsidP="00642287">
            <w:pPr>
              <w:pStyle w:val="TableParagraph"/>
              <w:spacing w:line="182" w:lineRule="exact"/>
              <w:ind w:right="66"/>
              <w:jc w:val="center"/>
              <w:rPr>
                <w:sz w:val="16"/>
              </w:rPr>
            </w:pPr>
            <w:r w:rsidRPr="00C32874">
              <w:rPr>
                <w:spacing w:val="-10"/>
                <w:sz w:val="16"/>
              </w:rPr>
              <w:t>-</w:t>
            </w:r>
          </w:p>
        </w:tc>
      </w:tr>
      <w:tr w:rsidR="00C32874" w:rsidRPr="00C32874" w14:paraId="30589FA6" w14:textId="77777777" w:rsidTr="00642287">
        <w:trPr>
          <w:trHeight w:val="24"/>
        </w:trPr>
        <w:tc>
          <w:tcPr>
            <w:tcW w:w="1136" w:type="pct"/>
          </w:tcPr>
          <w:p w14:paraId="68477277" w14:textId="77777777" w:rsidR="00AB337A" w:rsidRPr="00C32874" w:rsidRDefault="00AB337A" w:rsidP="00642287">
            <w:pPr>
              <w:pStyle w:val="TableParagraph"/>
              <w:spacing w:line="182" w:lineRule="exact"/>
              <w:ind w:left="72"/>
              <w:jc w:val="left"/>
              <w:rPr>
                <w:sz w:val="16"/>
              </w:rPr>
            </w:pPr>
            <w:r w:rsidRPr="00C32874">
              <w:rPr>
                <w:sz w:val="16"/>
              </w:rPr>
              <w:t>Alper DOĞAN</w:t>
            </w:r>
          </w:p>
        </w:tc>
        <w:tc>
          <w:tcPr>
            <w:tcW w:w="1419" w:type="pct"/>
          </w:tcPr>
          <w:p w14:paraId="17FF1C4B" w14:textId="3EE1A584" w:rsidR="00AB337A" w:rsidRPr="00C32874" w:rsidRDefault="00AB337A" w:rsidP="00642287">
            <w:pPr>
              <w:pStyle w:val="TableParagraph"/>
              <w:spacing w:line="182" w:lineRule="exact"/>
              <w:ind w:left="135"/>
              <w:jc w:val="left"/>
              <w:rPr>
                <w:spacing w:val="-5"/>
                <w:sz w:val="16"/>
              </w:rPr>
            </w:pPr>
            <w:r w:rsidRPr="00C32874">
              <w:rPr>
                <w:spacing w:val="-5"/>
                <w:sz w:val="16"/>
              </w:rPr>
              <w:t>Bilgi Sistemleri Genel Müdür Yardımcısı</w:t>
            </w:r>
          </w:p>
        </w:tc>
        <w:tc>
          <w:tcPr>
            <w:tcW w:w="610" w:type="pct"/>
          </w:tcPr>
          <w:p w14:paraId="30ED33A7" w14:textId="77777777" w:rsidR="00AB337A" w:rsidRPr="00C32874" w:rsidRDefault="00AB337A" w:rsidP="00642287">
            <w:pPr>
              <w:pStyle w:val="TableParagraph"/>
              <w:spacing w:line="182" w:lineRule="exact"/>
              <w:ind w:left="116"/>
              <w:jc w:val="center"/>
              <w:rPr>
                <w:spacing w:val="-2"/>
                <w:sz w:val="16"/>
              </w:rPr>
            </w:pPr>
            <w:r w:rsidRPr="00C32874">
              <w:rPr>
                <w:spacing w:val="-2"/>
                <w:sz w:val="16"/>
              </w:rPr>
              <w:t>21.05.2025</w:t>
            </w:r>
          </w:p>
        </w:tc>
        <w:tc>
          <w:tcPr>
            <w:tcW w:w="534" w:type="pct"/>
          </w:tcPr>
          <w:p w14:paraId="16E34F4F" w14:textId="77777777" w:rsidR="00AB337A" w:rsidRPr="00C32874" w:rsidRDefault="00AB337A" w:rsidP="00642287">
            <w:pPr>
              <w:pStyle w:val="TableParagraph"/>
              <w:spacing w:line="182" w:lineRule="exact"/>
              <w:ind w:right="90"/>
              <w:jc w:val="center"/>
              <w:rPr>
                <w:spacing w:val="-2"/>
                <w:sz w:val="16"/>
              </w:rPr>
            </w:pPr>
            <w:r w:rsidRPr="00C32874">
              <w:rPr>
                <w:spacing w:val="-2"/>
                <w:sz w:val="16"/>
              </w:rPr>
              <w:t>Yüksek Lisans</w:t>
            </w:r>
          </w:p>
        </w:tc>
        <w:tc>
          <w:tcPr>
            <w:tcW w:w="966" w:type="pct"/>
          </w:tcPr>
          <w:p w14:paraId="296641AC" w14:textId="77777777" w:rsidR="00AB337A" w:rsidRPr="00C32874" w:rsidRDefault="00AB337A" w:rsidP="00642287">
            <w:pPr>
              <w:pStyle w:val="TableParagraph"/>
              <w:spacing w:line="182" w:lineRule="exact"/>
              <w:ind w:right="223"/>
              <w:jc w:val="center"/>
              <w:rPr>
                <w:sz w:val="16"/>
              </w:rPr>
            </w:pPr>
            <w:r w:rsidRPr="00C32874">
              <w:rPr>
                <w:sz w:val="16"/>
              </w:rPr>
              <w:t>26 yıl</w:t>
            </w:r>
          </w:p>
        </w:tc>
        <w:tc>
          <w:tcPr>
            <w:tcW w:w="335" w:type="pct"/>
          </w:tcPr>
          <w:p w14:paraId="52F23142" w14:textId="77777777" w:rsidR="00AB337A" w:rsidRPr="00C32874" w:rsidRDefault="00AB337A" w:rsidP="00642287">
            <w:pPr>
              <w:pStyle w:val="TableParagraph"/>
              <w:spacing w:line="182" w:lineRule="exact"/>
              <w:ind w:right="66"/>
              <w:jc w:val="center"/>
              <w:rPr>
                <w:sz w:val="16"/>
              </w:rPr>
            </w:pPr>
            <w:r w:rsidRPr="00C32874">
              <w:rPr>
                <w:sz w:val="16"/>
              </w:rPr>
              <w:t>-</w:t>
            </w:r>
          </w:p>
        </w:tc>
      </w:tr>
      <w:tr w:rsidR="00C32874" w:rsidRPr="00C32874" w14:paraId="7216E641" w14:textId="77777777" w:rsidTr="00FD4ECD">
        <w:trPr>
          <w:trHeight w:val="24"/>
        </w:trPr>
        <w:tc>
          <w:tcPr>
            <w:tcW w:w="1136" w:type="pct"/>
          </w:tcPr>
          <w:p w14:paraId="1164F5AA" w14:textId="2DAD7107" w:rsidR="00AB337A" w:rsidRPr="00C32874" w:rsidRDefault="00AB337A" w:rsidP="00642287">
            <w:pPr>
              <w:pStyle w:val="TableParagraph"/>
              <w:spacing w:line="182" w:lineRule="exact"/>
              <w:ind w:left="72"/>
              <w:jc w:val="left"/>
              <w:rPr>
                <w:sz w:val="16"/>
              </w:rPr>
            </w:pPr>
            <w:r w:rsidRPr="00C32874">
              <w:rPr>
                <w:sz w:val="16"/>
              </w:rPr>
              <w:t xml:space="preserve">Özlem </w:t>
            </w:r>
            <w:r w:rsidR="00413BE8" w:rsidRPr="00C32874">
              <w:rPr>
                <w:sz w:val="16"/>
              </w:rPr>
              <w:t>SİPAHİ</w:t>
            </w:r>
          </w:p>
        </w:tc>
        <w:tc>
          <w:tcPr>
            <w:tcW w:w="1419" w:type="pct"/>
          </w:tcPr>
          <w:p w14:paraId="693140E3" w14:textId="02E9B185" w:rsidR="00AB337A" w:rsidRPr="00C32874" w:rsidRDefault="00AB337A" w:rsidP="00642287">
            <w:pPr>
              <w:pStyle w:val="TableParagraph"/>
              <w:spacing w:line="182" w:lineRule="exact"/>
              <w:ind w:left="135"/>
              <w:jc w:val="left"/>
              <w:rPr>
                <w:spacing w:val="-5"/>
                <w:sz w:val="16"/>
              </w:rPr>
            </w:pPr>
            <w:r w:rsidRPr="00C32874">
              <w:rPr>
                <w:spacing w:val="-5"/>
                <w:sz w:val="16"/>
              </w:rPr>
              <w:t>Bireysel</w:t>
            </w:r>
            <w:r w:rsidR="00BB660D" w:rsidRPr="00C32874">
              <w:rPr>
                <w:spacing w:val="-5"/>
                <w:sz w:val="16"/>
              </w:rPr>
              <w:t xml:space="preserve"> ve İşletme</w:t>
            </w:r>
            <w:r w:rsidRPr="00C32874">
              <w:rPr>
                <w:spacing w:val="-5"/>
                <w:sz w:val="16"/>
              </w:rPr>
              <w:t xml:space="preserve"> Bankacılı</w:t>
            </w:r>
            <w:r w:rsidR="00BB660D" w:rsidRPr="00C32874">
              <w:rPr>
                <w:spacing w:val="-5"/>
                <w:sz w:val="16"/>
              </w:rPr>
              <w:t>ğı</w:t>
            </w:r>
            <w:r w:rsidRPr="00C32874">
              <w:rPr>
                <w:spacing w:val="-5"/>
                <w:sz w:val="16"/>
              </w:rPr>
              <w:t xml:space="preserve"> Genel Müdür Yardımcısı</w:t>
            </w:r>
          </w:p>
        </w:tc>
        <w:tc>
          <w:tcPr>
            <w:tcW w:w="610" w:type="pct"/>
          </w:tcPr>
          <w:p w14:paraId="21934545" w14:textId="77777777" w:rsidR="00AB337A" w:rsidRPr="00C32874" w:rsidRDefault="00AB337A" w:rsidP="00642287">
            <w:pPr>
              <w:pStyle w:val="TableParagraph"/>
              <w:spacing w:line="182" w:lineRule="exact"/>
              <w:ind w:left="116"/>
              <w:jc w:val="center"/>
              <w:rPr>
                <w:spacing w:val="-2"/>
                <w:sz w:val="16"/>
              </w:rPr>
            </w:pPr>
            <w:r w:rsidRPr="00C32874">
              <w:rPr>
                <w:spacing w:val="-2"/>
                <w:sz w:val="16"/>
              </w:rPr>
              <w:t>21.05.2025</w:t>
            </w:r>
          </w:p>
        </w:tc>
        <w:tc>
          <w:tcPr>
            <w:tcW w:w="534" w:type="pct"/>
          </w:tcPr>
          <w:p w14:paraId="29D524C3" w14:textId="77777777" w:rsidR="00AB337A" w:rsidRPr="00C32874" w:rsidRDefault="00AB337A" w:rsidP="00642287">
            <w:pPr>
              <w:pStyle w:val="TableParagraph"/>
              <w:spacing w:line="182" w:lineRule="exact"/>
              <w:ind w:right="90"/>
              <w:jc w:val="center"/>
              <w:rPr>
                <w:spacing w:val="-2"/>
                <w:sz w:val="16"/>
              </w:rPr>
            </w:pPr>
            <w:r w:rsidRPr="00C32874">
              <w:rPr>
                <w:spacing w:val="-2"/>
                <w:sz w:val="16"/>
              </w:rPr>
              <w:t>Yüksek Lisans</w:t>
            </w:r>
          </w:p>
        </w:tc>
        <w:tc>
          <w:tcPr>
            <w:tcW w:w="966" w:type="pct"/>
          </w:tcPr>
          <w:p w14:paraId="70F00542" w14:textId="77777777" w:rsidR="00AB337A" w:rsidRPr="00C32874" w:rsidRDefault="00AB337A" w:rsidP="00642287">
            <w:pPr>
              <w:pStyle w:val="TableParagraph"/>
              <w:spacing w:line="182" w:lineRule="exact"/>
              <w:ind w:right="223"/>
              <w:jc w:val="center"/>
              <w:rPr>
                <w:sz w:val="16"/>
              </w:rPr>
            </w:pPr>
            <w:r w:rsidRPr="00C32874">
              <w:rPr>
                <w:sz w:val="16"/>
              </w:rPr>
              <w:t>20 yıl</w:t>
            </w:r>
          </w:p>
        </w:tc>
        <w:tc>
          <w:tcPr>
            <w:tcW w:w="335" w:type="pct"/>
          </w:tcPr>
          <w:p w14:paraId="4306AC90" w14:textId="77777777" w:rsidR="00AB337A" w:rsidRPr="00C32874" w:rsidRDefault="00AB337A" w:rsidP="00642287">
            <w:pPr>
              <w:pStyle w:val="TableParagraph"/>
              <w:spacing w:line="182" w:lineRule="exact"/>
              <w:ind w:right="66"/>
              <w:jc w:val="center"/>
              <w:rPr>
                <w:sz w:val="16"/>
              </w:rPr>
            </w:pPr>
            <w:r w:rsidRPr="00C32874">
              <w:rPr>
                <w:sz w:val="16"/>
              </w:rPr>
              <w:t>-</w:t>
            </w:r>
          </w:p>
        </w:tc>
      </w:tr>
      <w:tr w:rsidR="00C32874" w:rsidRPr="00C32874" w14:paraId="72D1B449" w14:textId="77777777" w:rsidTr="00642287">
        <w:trPr>
          <w:trHeight w:val="24"/>
        </w:trPr>
        <w:tc>
          <w:tcPr>
            <w:tcW w:w="1136" w:type="pct"/>
          </w:tcPr>
          <w:p w14:paraId="738C3290" w14:textId="3323FF1C" w:rsidR="00AB337A" w:rsidRPr="00C32874" w:rsidRDefault="00AB337A" w:rsidP="00642287">
            <w:pPr>
              <w:pStyle w:val="TableParagraph"/>
              <w:spacing w:line="182" w:lineRule="exact"/>
              <w:ind w:left="72"/>
              <w:jc w:val="left"/>
              <w:rPr>
                <w:sz w:val="16"/>
              </w:rPr>
            </w:pPr>
            <w:r w:rsidRPr="00C32874">
              <w:rPr>
                <w:sz w:val="16"/>
              </w:rPr>
              <w:t xml:space="preserve">Melike </w:t>
            </w:r>
            <w:r w:rsidR="00413BE8" w:rsidRPr="00C32874">
              <w:rPr>
                <w:sz w:val="16"/>
              </w:rPr>
              <w:t>BAYRAKTAR</w:t>
            </w:r>
          </w:p>
        </w:tc>
        <w:tc>
          <w:tcPr>
            <w:tcW w:w="1419" w:type="pct"/>
          </w:tcPr>
          <w:p w14:paraId="647CAE54" w14:textId="77777777" w:rsidR="00AB337A" w:rsidRPr="00C32874" w:rsidRDefault="00AB337A" w:rsidP="00642287">
            <w:pPr>
              <w:pStyle w:val="TableParagraph"/>
              <w:spacing w:line="182" w:lineRule="exact"/>
              <w:ind w:left="135"/>
              <w:jc w:val="left"/>
              <w:rPr>
                <w:sz w:val="16"/>
              </w:rPr>
            </w:pPr>
            <w:r w:rsidRPr="00C32874">
              <w:rPr>
                <w:sz w:val="16"/>
              </w:rPr>
              <w:t>Mali İşler Genel Müdür Yardımcısı</w:t>
            </w:r>
          </w:p>
        </w:tc>
        <w:tc>
          <w:tcPr>
            <w:tcW w:w="610" w:type="pct"/>
          </w:tcPr>
          <w:p w14:paraId="1E38BBA3" w14:textId="77777777" w:rsidR="00AB337A" w:rsidRPr="00C32874" w:rsidRDefault="00AB337A" w:rsidP="00642287">
            <w:pPr>
              <w:pStyle w:val="TableParagraph"/>
              <w:spacing w:line="182" w:lineRule="exact"/>
              <w:ind w:left="116"/>
              <w:jc w:val="center"/>
              <w:rPr>
                <w:sz w:val="16"/>
              </w:rPr>
            </w:pPr>
            <w:r w:rsidRPr="00C32874">
              <w:rPr>
                <w:sz w:val="16"/>
              </w:rPr>
              <w:t>30.05.2025</w:t>
            </w:r>
          </w:p>
        </w:tc>
        <w:tc>
          <w:tcPr>
            <w:tcW w:w="534" w:type="pct"/>
          </w:tcPr>
          <w:p w14:paraId="01831E02" w14:textId="77777777" w:rsidR="00AB337A" w:rsidRPr="00C32874" w:rsidRDefault="00AB337A" w:rsidP="00642287">
            <w:pPr>
              <w:pStyle w:val="TableParagraph"/>
              <w:spacing w:line="182" w:lineRule="exact"/>
              <w:ind w:right="90"/>
              <w:jc w:val="center"/>
              <w:rPr>
                <w:sz w:val="16"/>
              </w:rPr>
            </w:pPr>
            <w:r w:rsidRPr="00C32874">
              <w:rPr>
                <w:sz w:val="16"/>
              </w:rPr>
              <w:t>Lisans</w:t>
            </w:r>
          </w:p>
        </w:tc>
        <w:tc>
          <w:tcPr>
            <w:tcW w:w="966" w:type="pct"/>
          </w:tcPr>
          <w:p w14:paraId="1E22D246" w14:textId="77777777" w:rsidR="00AB337A" w:rsidRPr="00C32874" w:rsidRDefault="00AB337A" w:rsidP="00642287">
            <w:pPr>
              <w:pStyle w:val="TableParagraph"/>
              <w:spacing w:line="182" w:lineRule="exact"/>
              <w:ind w:right="223"/>
              <w:jc w:val="center"/>
              <w:rPr>
                <w:sz w:val="16"/>
              </w:rPr>
            </w:pPr>
            <w:r w:rsidRPr="00C32874">
              <w:rPr>
                <w:sz w:val="16"/>
              </w:rPr>
              <w:t>26 yıl</w:t>
            </w:r>
          </w:p>
        </w:tc>
        <w:tc>
          <w:tcPr>
            <w:tcW w:w="335" w:type="pct"/>
          </w:tcPr>
          <w:p w14:paraId="38E98CF7" w14:textId="77777777" w:rsidR="00AB337A" w:rsidRPr="00C32874" w:rsidRDefault="00AB337A" w:rsidP="00642287">
            <w:pPr>
              <w:pStyle w:val="TableParagraph"/>
              <w:spacing w:line="182" w:lineRule="exact"/>
              <w:ind w:right="66"/>
              <w:jc w:val="center"/>
              <w:rPr>
                <w:sz w:val="16"/>
              </w:rPr>
            </w:pPr>
            <w:r w:rsidRPr="00C32874">
              <w:rPr>
                <w:sz w:val="16"/>
              </w:rPr>
              <w:t>-</w:t>
            </w:r>
          </w:p>
        </w:tc>
      </w:tr>
      <w:bookmarkEnd w:id="3"/>
      <w:tr w:rsidR="00C32874" w:rsidRPr="00C32874" w14:paraId="073D5E81" w14:textId="77777777" w:rsidTr="00FD4ECD">
        <w:trPr>
          <w:trHeight w:val="24"/>
        </w:trPr>
        <w:tc>
          <w:tcPr>
            <w:tcW w:w="1136" w:type="pct"/>
          </w:tcPr>
          <w:p w14:paraId="169F3EA2" w14:textId="166CF6A1" w:rsidR="00FD4ECD" w:rsidRPr="00C32874" w:rsidRDefault="00FD4ECD" w:rsidP="00FD4ECD">
            <w:pPr>
              <w:pStyle w:val="TableParagraph"/>
              <w:spacing w:line="182" w:lineRule="exact"/>
              <w:ind w:left="72"/>
              <w:jc w:val="left"/>
              <w:rPr>
                <w:sz w:val="16"/>
              </w:rPr>
            </w:pPr>
            <w:r w:rsidRPr="00C32874">
              <w:rPr>
                <w:sz w:val="16"/>
              </w:rPr>
              <w:t>Serkan SİYASAL</w:t>
            </w:r>
          </w:p>
        </w:tc>
        <w:tc>
          <w:tcPr>
            <w:tcW w:w="1419" w:type="pct"/>
          </w:tcPr>
          <w:p w14:paraId="763283EC" w14:textId="6D3E31A9" w:rsidR="00FD4ECD" w:rsidRPr="00C32874" w:rsidRDefault="00FD4ECD" w:rsidP="00FD4ECD">
            <w:pPr>
              <w:pStyle w:val="TableParagraph"/>
              <w:spacing w:line="182" w:lineRule="exact"/>
              <w:ind w:left="135"/>
              <w:jc w:val="left"/>
              <w:rPr>
                <w:sz w:val="16"/>
              </w:rPr>
            </w:pPr>
            <w:r w:rsidRPr="00C32874">
              <w:rPr>
                <w:sz w:val="16"/>
              </w:rPr>
              <w:t>Organizasyonel Süreç Gelişim, Krediler ve Operasyon Genel Müdür Yardımcısı</w:t>
            </w:r>
          </w:p>
        </w:tc>
        <w:tc>
          <w:tcPr>
            <w:tcW w:w="610" w:type="pct"/>
          </w:tcPr>
          <w:p w14:paraId="0AFBE1FC" w14:textId="060422EC" w:rsidR="00FD4ECD" w:rsidRPr="00C32874" w:rsidRDefault="00FD4ECD" w:rsidP="00FD4ECD">
            <w:pPr>
              <w:pStyle w:val="TableParagraph"/>
              <w:spacing w:line="182" w:lineRule="exact"/>
              <w:ind w:left="116"/>
              <w:jc w:val="center"/>
              <w:rPr>
                <w:sz w:val="16"/>
              </w:rPr>
            </w:pPr>
            <w:r w:rsidRPr="00C32874">
              <w:rPr>
                <w:sz w:val="16"/>
              </w:rPr>
              <w:t>11.09.2025</w:t>
            </w:r>
          </w:p>
        </w:tc>
        <w:tc>
          <w:tcPr>
            <w:tcW w:w="534" w:type="pct"/>
          </w:tcPr>
          <w:p w14:paraId="7C192DBA" w14:textId="67BC7B64" w:rsidR="00FD4ECD" w:rsidRPr="00C32874" w:rsidRDefault="00FD4ECD" w:rsidP="00FD4ECD">
            <w:pPr>
              <w:pStyle w:val="TableParagraph"/>
              <w:spacing w:line="182" w:lineRule="exact"/>
              <w:ind w:right="90"/>
              <w:jc w:val="center"/>
              <w:rPr>
                <w:sz w:val="16"/>
              </w:rPr>
            </w:pPr>
            <w:r w:rsidRPr="00C32874">
              <w:rPr>
                <w:sz w:val="16"/>
              </w:rPr>
              <w:t>Lisans</w:t>
            </w:r>
          </w:p>
        </w:tc>
        <w:tc>
          <w:tcPr>
            <w:tcW w:w="966" w:type="pct"/>
          </w:tcPr>
          <w:p w14:paraId="6CFC26B6" w14:textId="44D6AC5B" w:rsidR="00FD4ECD" w:rsidRPr="00C32874" w:rsidRDefault="00FD4ECD" w:rsidP="00FD4ECD">
            <w:pPr>
              <w:pStyle w:val="TableParagraph"/>
              <w:spacing w:line="182" w:lineRule="exact"/>
              <w:ind w:right="223"/>
              <w:jc w:val="center"/>
              <w:rPr>
                <w:sz w:val="16"/>
              </w:rPr>
            </w:pPr>
            <w:r w:rsidRPr="00C32874">
              <w:rPr>
                <w:sz w:val="16"/>
              </w:rPr>
              <w:t>25 yıl</w:t>
            </w:r>
          </w:p>
        </w:tc>
        <w:tc>
          <w:tcPr>
            <w:tcW w:w="335" w:type="pct"/>
          </w:tcPr>
          <w:p w14:paraId="206614EC" w14:textId="7A9EF0A7" w:rsidR="00FD4ECD" w:rsidRPr="00C32874" w:rsidRDefault="00FD4ECD" w:rsidP="00FD4ECD">
            <w:pPr>
              <w:pStyle w:val="TableParagraph"/>
              <w:spacing w:line="182" w:lineRule="exact"/>
              <w:ind w:right="66"/>
              <w:jc w:val="center"/>
              <w:rPr>
                <w:sz w:val="16"/>
              </w:rPr>
            </w:pPr>
            <w:r w:rsidRPr="00C32874">
              <w:rPr>
                <w:sz w:val="16"/>
              </w:rPr>
              <w:t>-</w:t>
            </w:r>
          </w:p>
        </w:tc>
      </w:tr>
      <w:tr w:rsidR="00C32874" w:rsidRPr="00C32874" w14:paraId="118F1291" w14:textId="77777777" w:rsidTr="00642287">
        <w:trPr>
          <w:trHeight w:val="24"/>
        </w:trPr>
        <w:tc>
          <w:tcPr>
            <w:tcW w:w="1136" w:type="pct"/>
            <w:tcBorders>
              <w:bottom w:val="single" w:sz="4" w:space="0" w:color="auto"/>
            </w:tcBorders>
          </w:tcPr>
          <w:p w14:paraId="71FE40DD" w14:textId="389D0A57" w:rsidR="00FD4ECD" w:rsidRPr="00C32874" w:rsidRDefault="00FD4ECD" w:rsidP="00FD4ECD">
            <w:pPr>
              <w:pStyle w:val="TableParagraph"/>
              <w:spacing w:line="182" w:lineRule="exact"/>
              <w:ind w:left="72"/>
              <w:jc w:val="left"/>
              <w:rPr>
                <w:sz w:val="16"/>
              </w:rPr>
            </w:pPr>
            <w:r w:rsidRPr="00C32874">
              <w:rPr>
                <w:sz w:val="16"/>
              </w:rPr>
              <w:t>Yeliz Bilgin</w:t>
            </w:r>
            <w:r w:rsidR="00DB797A" w:rsidRPr="00C32874">
              <w:rPr>
                <w:sz w:val="16"/>
              </w:rPr>
              <w:t xml:space="preserve"> (*)</w:t>
            </w:r>
          </w:p>
        </w:tc>
        <w:tc>
          <w:tcPr>
            <w:tcW w:w="1419" w:type="pct"/>
            <w:tcBorders>
              <w:bottom w:val="single" w:sz="4" w:space="0" w:color="auto"/>
            </w:tcBorders>
          </w:tcPr>
          <w:p w14:paraId="420B514D" w14:textId="367843C9" w:rsidR="00FD4ECD" w:rsidRPr="00C32874" w:rsidRDefault="00FD4ECD" w:rsidP="00FD4ECD">
            <w:pPr>
              <w:pStyle w:val="TableParagraph"/>
              <w:spacing w:line="182" w:lineRule="exact"/>
              <w:ind w:left="135"/>
              <w:jc w:val="left"/>
              <w:rPr>
                <w:sz w:val="16"/>
              </w:rPr>
            </w:pPr>
            <w:r w:rsidRPr="00C32874">
              <w:rPr>
                <w:sz w:val="16"/>
                <w:szCs w:val="16"/>
              </w:rPr>
              <w:t>Hazine, Sermaye Piyasaları ve Yurt Dışı Bankacılık Genel Müdür Yardımcısı</w:t>
            </w:r>
          </w:p>
        </w:tc>
        <w:tc>
          <w:tcPr>
            <w:tcW w:w="610" w:type="pct"/>
            <w:tcBorders>
              <w:bottom w:val="single" w:sz="4" w:space="0" w:color="auto"/>
            </w:tcBorders>
          </w:tcPr>
          <w:p w14:paraId="473AC9EB" w14:textId="4E3F644B" w:rsidR="00FD4ECD" w:rsidRPr="00C32874" w:rsidRDefault="00FD4ECD" w:rsidP="00FD4ECD">
            <w:pPr>
              <w:pStyle w:val="TableParagraph"/>
              <w:spacing w:line="182" w:lineRule="exact"/>
              <w:ind w:left="116"/>
              <w:jc w:val="center"/>
              <w:rPr>
                <w:sz w:val="16"/>
              </w:rPr>
            </w:pPr>
            <w:r w:rsidRPr="00C32874">
              <w:rPr>
                <w:sz w:val="16"/>
              </w:rPr>
              <w:t>20.01.2026</w:t>
            </w:r>
          </w:p>
        </w:tc>
        <w:tc>
          <w:tcPr>
            <w:tcW w:w="534" w:type="pct"/>
            <w:tcBorders>
              <w:bottom w:val="single" w:sz="4" w:space="0" w:color="auto"/>
            </w:tcBorders>
          </w:tcPr>
          <w:p w14:paraId="35611922" w14:textId="214E2E15" w:rsidR="00FD4ECD" w:rsidRPr="00C32874" w:rsidRDefault="00FD4ECD" w:rsidP="00FD4ECD">
            <w:pPr>
              <w:pStyle w:val="TableParagraph"/>
              <w:spacing w:line="182" w:lineRule="exact"/>
              <w:ind w:right="90"/>
              <w:jc w:val="center"/>
              <w:rPr>
                <w:sz w:val="16"/>
              </w:rPr>
            </w:pPr>
            <w:r w:rsidRPr="00C32874">
              <w:rPr>
                <w:sz w:val="16"/>
              </w:rPr>
              <w:t>Lisans</w:t>
            </w:r>
          </w:p>
        </w:tc>
        <w:tc>
          <w:tcPr>
            <w:tcW w:w="966" w:type="pct"/>
            <w:tcBorders>
              <w:bottom w:val="single" w:sz="4" w:space="0" w:color="auto"/>
            </w:tcBorders>
          </w:tcPr>
          <w:p w14:paraId="690E023E" w14:textId="10168616" w:rsidR="00FD4ECD" w:rsidRPr="00C32874" w:rsidRDefault="00FD4ECD" w:rsidP="00FD4ECD">
            <w:pPr>
              <w:pStyle w:val="TableParagraph"/>
              <w:spacing w:line="182" w:lineRule="exact"/>
              <w:ind w:right="223"/>
              <w:jc w:val="center"/>
              <w:rPr>
                <w:sz w:val="16"/>
              </w:rPr>
            </w:pPr>
            <w:r w:rsidRPr="00C32874">
              <w:rPr>
                <w:sz w:val="16"/>
              </w:rPr>
              <w:t>27 yıl</w:t>
            </w:r>
          </w:p>
        </w:tc>
        <w:tc>
          <w:tcPr>
            <w:tcW w:w="335" w:type="pct"/>
            <w:tcBorders>
              <w:bottom w:val="single" w:sz="4" w:space="0" w:color="auto"/>
            </w:tcBorders>
          </w:tcPr>
          <w:p w14:paraId="5978FD02" w14:textId="4B22C6B8" w:rsidR="00FD4ECD" w:rsidRPr="00C32874" w:rsidRDefault="00FD4ECD" w:rsidP="00FD4ECD">
            <w:pPr>
              <w:pStyle w:val="TableParagraph"/>
              <w:spacing w:line="182" w:lineRule="exact"/>
              <w:ind w:right="66"/>
              <w:jc w:val="center"/>
              <w:rPr>
                <w:sz w:val="16"/>
              </w:rPr>
            </w:pPr>
            <w:r w:rsidRPr="00C32874">
              <w:rPr>
                <w:sz w:val="16"/>
              </w:rPr>
              <w:t>-</w:t>
            </w:r>
          </w:p>
        </w:tc>
      </w:tr>
      <w:tr w:rsidR="00C32874" w:rsidRPr="00C32874" w14:paraId="2C6D383A" w14:textId="77777777" w:rsidTr="00FD4ECD">
        <w:trPr>
          <w:trHeight w:hRule="exact" w:val="57"/>
        </w:trPr>
        <w:tc>
          <w:tcPr>
            <w:tcW w:w="1136" w:type="pct"/>
            <w:tcBorders>
              <w:bottom w:val="single" w:sz="4" w:space="0" w:color="auto"/>
            </w:tcBorders>
          </w:tcPr>
          <w:p w14:paraId="38C7FA2D" w14:textId="77777777" w:rsidR="00FD4ECD" w:rsidRPr="00C32874" w:rsidRDefault="00FD4ECD" w:rsidP="00FD4ECD">
            <w:pPr>
              <w:pStyle w:val="TableParagraph"/>
              <w:spacing w:before="19"/>
              <w:jc w:val="left"/>
              <w:rPr>
                <w:sz w:val="14"/>
                <w:szCs w:val="14"/>
              </w:rPr>
            </w:pPr>
          </w:p>
        </w:tc>
        <w:tc>
          <w:tcPr>
            <w:tcW w:w="1419" w:type="pct"/>
            <w:tcBorders>
              <w:bottom w:val="single" w:sz="4" w:space="0" w:color="auto"/>
            </w:tcBorders>
          </w:tcPr>
          <w:p w14:paraId="6AD55E59" w14:textId="77777777" w:rsidR="00FD4ECD" w:rsidRPr="00C32874" w:rsidRDefault="00FD4ECD" w:rsidP="00FD4ECD">
            <w:pPr>
              <w:pStyle w:val="TableParagraph"/>
              <w:spacing w:before="19"/>
              <w:ind w:left="135"/>
              <w:jc w:val="left"/>
              <w:rPr>
                <w:sz w:val="14"/>
                <w:szCs w:val="14"/>
              </w:rPr>
            </w:pPr>
          </w:p>
        </w:tc>
        <w:tc>
          <w:tcPr>
            <w:tcW w:w="610" w:type="pct"/>
            <w:tcBorders>
              <w:bottom w:val="single" w:sz="4" w:space="0" w:color="auto"/>
            </w:tcBorders>
          </w:tcPr>
          <w:p w14:paraId="1691598C" w14:textId="77777777" w:rsidR="00FD4ECD" w:rsidRPr="00C32874" w:rsidRDefault="00FD4ECD" w:rsidP="00FD4ECD">
            <w:pPr>
              <w:pStyle w:val="TableParagraph"/>
              <w:spacing w:before="19"/>
              <w:ind w:left="116"/>
              <w:jc w:val="center"/>
              <w:rPr>
                <w:sz w:val="14"/>
                <w:szCs w:val="14"/>
              </w:rPr>
            </w:pPr>
          </w:p>
        </w:tc>
        <w:tc>
          <w:tcPr>
            <w:tcW w:w="534" w:type="pct"/>
            <w:tcBorders>
              <w:bottom w:val="single" w:sz="4" w:space="0" w:color="auto"/>
            </w:tcBorders>
          </w:tcPr>
          <w:p w14:paraId="612501D6" w14:textId="77777777" w:rsidR="00FD4ECD" w:rsidRPr="00C32874" w:rsidRDefault="00FD4ECD" w:rsidP="00FD4ECD">
            <w:pPr>
              <w:pStyle w:val="TableParagraph"/>
              <w:spacing w:before="19"/>
              <w:ind w:right="90"/>
              <w:jc w:val="center"/>
              <w:rPr>
                <w:sz w:val="14"/>
                <w:szCs w:val="14"/>
              </w:rPr>
            </w:pPr>
          </w:p>
        </w:tc>
        <w:tc>
          <w:tcPr>
            <w:tcW w:w="966" w:type="pct"/>
            <w:tcBorders>
              <w:bottom w:val="single" w:sz="4" w:space="0" w:color="auto"/>
            </w:tcBorders>
          </w:tcPr>
          <w:p w14:paraId="63C44E80" w14:textId="77777777" w:rsidR="00FD4ECD" w:rsidRPr="00C32874" w:rsidRDefault="00FD4ECD" w:rsidP="00FD4ECD">
            <w:pPr>
              <w:pStyle w:val="TableParagraph"/>
              <w:spacing w:before="19"/>
              <w:ind w:right="223"/>
              <w:jc w:val="center"/>
              <w:rPr>
                <w:sz w:val="14"/>
                <w:szCs w:val="14"/>
              </w:rPr>
            </w:pPr>
          </w:p>
        </w:tc>
        <w:tc>
          <w:tcPr>
            <w:tcW w:w="335" w:type="pct"/>
            <w:tcBorders>
              <w:bottom w:val="single" w:sz="4" w:space="0" w:color="auto"/>
            </w:tcBorders>
          </w:tcPr>
          <w:p w14:paraId="7D046395" w14:textId="77777777" w:rsidR="00FD4ECD" w:rsidRPr="00C32874" w:rsidRDefault="00FD4ECD" w:rsidP="00FD4ECD">
            <w:pPr>
              <w:pStyle w:val="TableParagraph"/>
              <w:spacing w:before="19"/>
              <w:ind w:right="66"/>
              <w:jc w:val="center"/>
              <w:rPr>
                <w:sz w:val="14"/>
                <w:szCs w:val="14"/>
              </w:rPr>
            </w:pPr>
          </w:p>
        </w:tc>
      </w:tr>
    </w:tbl>
    <w:p w14:paraId="6DAF4609" w14:textId="77777777" w:rsidR="00FD4ECD" w:rsidRPr="00C32874" w:rsidRDefault="00FD4ECD" w:rsidP="00FD4ECD">
      <w:pPr>
        <w:pStyle w:val="BodyText"/>
        <w:ind w:left="709" w:right="249"/>
        <w:jc w:val="both"/>
        <w:rPr>
          <w:sz w:val="14"/>
          <w:szCs w:val="14"/>
        </w:rPr>
      </w:pPr>
      <w:bookmarkStart w:id="6" w:name="_TOC_250049"/>
      <w:bookmarkEnd w:id="4"/>
      <w:bookmarkEnd w:id="5"/>
      <w:r w:rsidRPr="00C32874">
        <w:rPr>
          <w:b/>
          <w:sz w:val="14"/>
          <w:szCs w:val="14"/>
        </w:rPr>
        <w:t>*</w:t>
      </w:r>
      <w:r w:rsidRPr="00C32874">
        <w:rPr>
          <w:sz w:val="14"/>
          <w:szCs w:val="14"/>
        </w:rPr>
        <w:t>20.01.2026 tarih ve 2026/15 sayılı Yönetim Kurulu kararıyla, Yeliz BİLGİN’in Hazine, Sermaye Piyasaları ve Yurt Dışı Bankacılık Genel Müdür Yardımcısı olarak atanmasına karar verilmiştir.</w:t>
      </w:r>
    </w:p>
    <w:p w14:paraId="7512CE87" w14:textId="61FA28DD" w:rsidR="00AB337A" w:rsidRPr="00C32874" w:rsidRDefault="00AB337A" w:rsidP="00AB337A">
      <w:pPr>
        <w:pStyle w:val="ListParagraph"/>
        <w:tabs>
          <w:tab w:val="left" w:pos="775"/>
        </w:tabs>
        <w:ind w:left="720" w:right="668"/>
        <w:jc w:val="both"/>
        <w:rPr>
          <w:b/>
          <w:sz w:val="20"/>
          <w:szCs w:val="20"/>
        </w:rPr>
      </w:pPr>
      <w:r w:rsidRPr="00C32874">
        <w:rPr>
          <w:b/>
          <w:sz w:val="20"/>
          <w:szCs w:val="20"/>
        </w:rPr>
        <w:lastRenderedPageBreak/>
        <w:t>GENEL BİLGİLER (devamı)</w:t>
      </w:r>
    </w:p>
    <w:p w14:paraId="6D89F97E" w14:textId="77777777" w:rsidR="00AB337A" w:rsidRPr="00C32874" w:rsidRDefault="00AB337A" w:rsidP="00AB337A"/>
    <w:p w14:paraId="613538B4" w14:textId="0815B6F2" w:rsidR="00AB337A" w:rsidRPr="00C32874" w:rsidRDefault="00B22332" w:rsidP="004C06D8">
      <w:pPr>
        <w:pStyle w:val="Heading3"/>
        <w:numPr>
          <w:ilvl w:val="0"/>
          <w:numId w:val="3"/>
        </w:numPr>
        <w:tabs>
          <w:tab w:val="left" w:pos="680"/>
        </w:tabs>
        <w:ind w:right="429"/>
        <w:jc w:val="both"/>
      </w:pPr>
      <w:r w:rsidRPr="00C32874">
        <w:t xml:space="preserve">Ana Ortaklık </w:t>
      </w:r>
      <w:r w:rsidR="00AB337A" w:rsidRPr="00C32874">
        <w:t xml:space="preserve">Banka’da Nitelikli Pay Sahibi Olan Kişi ve Kuruluşlara İlişkin </w:t>
      </w:r>
      <w:bookmarkEnd w:id="6"/>
      <w:r w:rsidR="00AB337A" w:rsidRPr="00C32874">
        <w:t>Açıklamalar</w:t>
      </w:r>
    </w:p>
    <w:p w14:paraId="51CD3AD0" w14:textId="77777777" w:rsidR="00AB337A" w:rsidRPr="00C32874" w:rsidRDefault="00AB337A" w:rsidP="00AB337A">
      <w:pPr>
        <w:pStyle w:val="BodyText"/>
        <w:spacing w:before="1"/>
        <w:rPr>
          <w:b/>
          <w:sz w:val="10"/>
          <w:szCs w:val="10"/>
        </w:rPr>
      </w:pPr>
    </w:p>
    <w:p w14:paraId="49562D35" w14:textId="0A291650" w:rsidR="00AB337A" w:rsidRPr="00C32874" w:rsidRDefault="00B22332" w:rsidP="00AB337A">
      <w:pPr>
        <w:pStyle w:val="BodyText"/>
        <w:ind w:left="680"/>
        <w:rPr>
          <w:spacing w:val="-2"/>
        </w:rPr>
      </w:pPr>
      <w:r w:rsidRPr="00C32874">
        <w:t xml:space="preserve">Ana Ortaklık </w:t>
      </w:r>
      <w:r w:rsidR="00AB337A" w:rsidRPr="00C32874">
        <w:t>Banka’nın</w:t>
      </w:r>
      <w:r w:rsidR="00AB337A" w:rsidRPr="00C32874">
        <w:rPr>
          <w:spacing w:val="-9"/>
        </w:rPr>
        <w:t xml:space="preserve"> </w:t>
      </w:r>
      <w:r w:rsidR="00AB337A" w:rsidRPr="00C32874">
        <w:t>nitelikli</w:t>
      </w:r>
      <w:r w:rsidR="00AB337A" w:rsidRPr="00C32874">
        <w:rPr>
          <w:spacing w:val="-5"/>
        </w:rPr>
        <w:t xml:space="preserve"> </w:t>
      </w:r>
      <w:r w:rsidR="00AB337A" w:rsidRPr="00C32874">
        <w:t>paya</w:t>
      </w:r>
      <w:r w:rsidR="00AB337A" w:rsidRPr="00C32874">
        <w:rPr>
          <w:spacing w:val="-4"/>
        </w:rPr>
        <w:t xml:space="preserve"> </w:t>
      </w:r>
      <w:r w:rsidR="00AB337A" w:rsidRPr="00C32874">
        <w:t>sahip</w:t>
      </w:r>
      <w:r w:rsidR="00AB337A" w:rsidRPr="00C32874">
        <w:rPr>
          <w:spacing w:val="-7"/>
        </w:rPr>
        <w:t xml:space="preserve"> </w:t>
      </w:r>
      <w:r w:rsidR="00AB337A" w:rsidRPr="00C32874">
        <w:t>kişi</w:t>
      </w:r>
      <w:r w:rsidR="00AB337A" w:rsidRPr="00C32874">
        <w:rPr>
          <w:spacing w:val="-9"/>
        </w:rPr>
        <w:t xml:space="preserve"> </w:t>
      </w:r>
      <w:r w:rsidR="00AB337A" w:rsidRPr="00C32874">
        <w:t>ve</w:t>
      </w:r>
      <w:r w:rsidR="00AB337A" w:rsidRPr="00C32874">
        <w:rPr>
          <w:spacing w:val="-4"/>
        </w:rPr>
        <w:t xml:space="preserve"> </w:t>
      </w:r>
      <w:r w:rsidR="00AB337A" w:rsidRPr="00C32874">
        <w:t>kuruluşları</w:t>
      </w:r>
      <w:r w:rsidR="00AB337A" w:rsidRPr="00C32874">
        <w:rPr>
          <w:spacing w:val="-4"/>
        </w:rPr>
        <w:t xml:space="preserve"> </w:t>
      </w:r>
      <w:r w:rsidR="00AB337A" w:rsidRPr="00C32874">
        <w:t>aşağıda</w:t>
      </w:r>
      <w:r w:rsidR="00AB337A" w:rsidRPr="00C32874">
        <w:rPr>
          <w:spacing w:val="-7"/>
        </w:rPr>
        <w:t xml:space="preserve"> </w:t>
      </w:r>
      <w:r w:rsidR="00AB337A" w:rsidRPr="00C32874">
        <w:rPr>
          <w:spacing w:val="-2"/>
        </w:rPr>
        <w:t>açıklanmıştır:</w:t>
      </w:r>
    </w:p>
    <w:p w14:paraId="0A111676" w14:textId="77777777" w:rsidR="00AB337A" w:rsidRPr="00C32874" w:rsidRDefault="00AB337A" w:rsidP="00AB337A">
      <w:pPr>
        <w:pStyle w:val="BodyText"/>
        <w:ind w:left="680"/>
        <w:rPr>
          <w:spacing w:val="-2"/>
        </w:rPr>
      </w:pPr>
    </w:p>
    <w:tbl>
      <w:tblPr>
        <w:tblW w:w="9529" w:type="dxa"/>
        <w:tblInd w:w="567" w:type="dxa"/>
        <w:tblCellMar>
          <w:left w:w="70" w:type="dxa"/>
          <w:right w:w="70" w:type="dxa"/>
        </w:tblCellMar>
        <w:tblLook w:val="04A0" w:firstRow="1" w:lastRow="0" w:firstColumn="1" w:lastColumn="0" w:noHBand="0" w:noVBand="1"/>
      </w:tblPr>
      <w:tblGrid>
        <w:gridCol w:w="4038"/>
        <w:gridCol w:w="1523"/>
        <w:gridCol w:w="1459"/>
        <w:gridCol w:w="1115"/>
        <w:gridCol w:w="1394"/>
      </w:tblGrid>
      <w:tr w:rsidR="00C32874" w:rsidRPr="00C32874" w14:paraId="748D5259" w14:textId="77777777" w:rsidTr="00F91771">
        <w:trPr>
          <w:trHeight w:val="25"/>
        </w:trPr>
        <w:tc>
          <w:tcPr>
            <w:tcW w:w="4038" w:type="dxa"/>
            <w:tcBorders>
              <w:top w:val="single" w:sz="8" w:space="0" w:color="auto"/>
              <w:left w:val="nil"/>
              <w:bottom w:val="nil"/>
              <w:right w:val="nil"/>
            </w:tcBorders>
            <w:vAlign w:val="center"/>
            <w:hideMark/>
          </w:tcPr>
          <w:p w14:paraId="4C9755ED" w14:textId="77777777" w:rsidR="00AB337A" w:rsidRPr="00C32874" w:rsidRDefault="00AB337A" w:rsidP="00642287">
            <w:pPr>
              <w:widowControl/>
              <w:autoSpaceDE/>
              <w:autoSpaceDN/>
              <w:rPr>
                <w:lang w:eastAsia="tr-TR"/>
              </w:rPr>
            </w:pPr>
            <w:r w:rsidRPr="00C32874">
              <w:rPr>
                <w:lang w:eastAsia="tr-TR"/>
              </w:rPr>
              <w:t> </w:t>
            </w:r>
          </w:p>
        </w:tc>
        <w:tc>
          <w:tcPr>
            <w:tcW w:w="1523" w:type="dxa"/>
            <w:tcBorders>
              <w:top w:val="single" w:sz="8" w:space="0" w:color="auto"/>
              <w:left w:val="nil"/>
              <w:bottom w:val="nil"/>
              <w:right w:val="nil"/>
            </w:tcBorders>
            <w:vAlign w:val="center"/>
            <w:hideMark/>
          </w:tcPr>
          <w:p w14:paraId="64C8539D" w14:textId="77777777" w:rsidR="00AB337A" w:rsidRPr="00C32874" w:rsidRDefault="00AB337A" w:rsidP="00642287">
            <w:pPr>
              <w:widowControl/>
              <w:autoSpaceDE/>
              <w:autoSpaceDN/>
              <w:jc w:val="right"/>
              <w:rPr>
                <w:b/>
                <w:bCs/>
                <w:sz w:val="20"/>
                <w:szCs w:val="20"/>
                <w:lang w:eastAsia="tr-TR"/>
              </w:rPr>
            </w:pPr>
            <w:r w:rsidRPr="00C32874">
              <w:rPr>
                <w:b/>
                <w:bCs/>
                <w:sz w:val="20"/>
                <w:szCs w:val="20"/>
                <w:lang w:eastAsia="tr-TR"/>
              </w:rPr>
              <w:t>Pay</w:t>
            </w:r>
          </w:p>
        </w:tc>
        <w:tc>
          <w:tcPr>
            <w:tcW w:w="1459" w:type="dxa"/>
            <w:tcBorders>
              <w:top w:val="single" w:sz="8" w:space="0" w:color="auto"/>
              <w:left w:val="nil"/>
              <w:bottom w:val="nil"/>
              <w:right w:val="nil"/>
            </w:tcBorders>
            <w:vAlign w:val="center"/>
            <w:hideMark/>
          </w:tcPr>
          <w:p w14:paraId="743CAB2A" w14:textId="77777777" w:rsidR="00AB337A" w:rsidRPr="00C32874" w:rsidRDefault="00AB337A" w:rsidP="00642287">
            <w:pPr>
              <w:widowControl/>
              <w:autoSpaceDE/>
              <w:autoSpaceDN/>
              <w:jc w:val="right"/>
              <w:rPr>
                <w:b/>
                <w:bCs/>
                <w:sz w:val="20"/>
                <w:szCs w:val="20"/>
                <w:lang w:eastAsia="tr-TR"/>
              </w:rPr>
            </w:pPr>
            <w:r w:rsidRPr="00C32874">
              <w:rPr>
                <w:b/>
                <w:bCs/>
                <w:sz w:val="20"/>
                <w:szCs w:val="20"/>
                <w:lang w:eastAsia="tr-TR"/>
              </w:rPr>
              <w:t>Pay</w:t>
            </w:r>
          </w:p>
        </w:tc>
        <w:tc>
          <w:tcPr>
            <w:tcW w:w="1115" w:type="dxa"/>
            <w:tcBorders>
              <w:top w:val="single" w:sz="8" w:space="0" w:color="auto"/>
              <w:left w:val="nil"/>
              <w:bottom w:val="nil"/>
              <w:right w:val="nil"/>
            </w:tcBorders>
            <w:vAlign w:val="center"/>
            <w:hideMark/>
          </w:tcPr>
          <w:p w14:paraId="567F5122" w14:textId="77777777" w:rsidR="00AB337A" w:rsidRPr="00C32874" w:rsidRDefault="00AB337A" w:rsidP="00642287">
            <w:pPr>
              <w:widowControl/>
              <w:autoSpaceDE/>
              <w:autoSpaceDN/>
              <w:jc w:val="right"/>
              <w:rPr>
                <w:b/>
                <w:bCs/>
                <w:sz w:val="20"/>
                <w:szCs w:val="20"/>
                <w:lang w:eastAsia="tr-TR"/>
              </w:rPr>
            </w:pPr>
            <w:r w:rsidRPr="00C32874">
              <w:rPr>
                <w:b/>
                <w:bCs/>
                <w:sz w:val="20"/>
                <w:szCs w:val="20"/>
                <w:lang w:eastAsia="tr-TR"/>
              </w:rPr>
              <w:t>Ödenmiş</w:t>
            </w:r>
          </w:p>
        </w:tc>
        <w:tc>
          <w:tcPr>
            <w:tcW w:w="1394" w:type="dxa"/>
            <w:tcBorders>
              <w:top w:val="single" w:sz="8" w:space="0" w:color="auto"/>
              <w:left w:val="nil"/>
              <w:bottom w:val="nil"/>
              <w:right w:val="nil"/>
            </w:tcBorders>
            <w:vAlign w:val="center"/>
            <w:hideMark/>
          </w:tcPr>
          <w:p w14:paraId="6D586E53" w14:textId="77777777" w:rsidR="00AB337A" w:rsidRPr="00C32874" w:rsidRDefault="00AB337A" w:rsidP="00642287">
            <w:pPr>
              <w:widowControl/>
              <w:autoSpaceDE/>
              <w:autoSpaceDN/>
              <w:jc w:val="right"/>
              <w:rPr>
                <w:b/>
                <w:bCs/>
                <w:sz w:val="20"/>
                <w:szCs w:val="20"/>
                <w:lang w:eastAsia="tr-TR"/>
              </w:rPr>
            </w:pPr>
            <w:r w:rsidRPr="00C32874">
              <w:rPr>
                <w:b/>
                <w:bCs/>
                <w:sz w:val="20"/>
                <w:szCs w:val="20"/>
                <w:lang w:eastAsia="tr-TR"/>
              </w:rPr>
              <w:t>Ödenmemiş</w:t>
            </w:r>
          </w:p>
        </w:tc>
      </w:tr>
      <w:tr w:rsidR="00C32874" w:rsidRPr="00C32874" w14:paraId="4D5BB577" w14:textId="77777777" w:rsidTr="00F91771">
        <w:trPr>
          <w:trHeight w:val="25"/>
        </w:trPr>
        <w:tc>
          <w:tcPr>
            <w:tcW w:w="4038" w:type="dxa"/>
            <w:tcBorders>
              <w:top w:val="nil"/>
              <w:left w:val="nil"/>
              <w:bottom w:val="single" w:sz="8" w:space="0" w:color="000000"/>
              <w:right w:val="nil"/>
            </w:tcBorders>
            <w:vAlign w:val="center"/>
            <w:hideMark/>
          </w:tcPr>
          <w:p w14:paraId="6C9D0542" w14:textId="77777777" w:rsidR="00AB337A" w:rsidRPr="00C32874" w:rsidRDefault="00AB337A" w:rsidP="00642287">
            <w:pPr>
              <w:widowControl/>
              <w:autoSpaceDE/>
              <w:autoSpaceDN/>
              <w:rPr>
                <w:b/>
                <w:bCs/>
                <w:sz w:val="20"/>
                <w:szCs w:val="20"/>
                <w:lang w:eastAsia="tr-TR"/>
              </w:rPr>
            </w:pPr>
            <w:r w:rsidRPr="00C32874">
              <w:rPr>
                <w:b/>
                <w:bCs/>
                <w:sz w:val="20"/>
                <w:szCs w:val="20"/>
                <w:lang w:eastAsia="tr-TR"/>
              </w:rPr>
              <w:t>Ad Soyad / Ticaret Unvanı</w:t>
            </w:r>
          </w:p>
        </w:tc>
        <w:tc>
          <w:tcPr>
            <w:tcW w:w="1523" w:type="dxa"/>
            <w:tcBorders>
              <w:top w:val="nil"/>
              <w:left w:val="nil"/>
              <w:bottom w:val="single" w:sz="8" w:space="0" w:color="000000"/>
              <w:right w:val="nil"/>
            </w:tcBorders>
            <w:vAlign w:val="center"/>
            <w:hideMark/>
          </w:tcPr>
          <w:p w14:paraId="5EDFA897" w14:textId="77777777" w:rsidR="00AB337A" w:rsidRPr="00C32874" w:rsidRDefault="00AB337A" w:rsidP="00642287">
            <w:pPr>
              <w:widowControl/>
              <w:autoSpaceDE/>
              <w:autoSpaceDN/>
              <w:jc w:val="right"/>
              <w:rPr>
                <w:b/>
                <w:bCs/>
                <w:sz w:val="20"/>
                <w:szCs w:val="20"/>
                <w:lang w:eastAsia="tr-TR"/>
              </w:rPr>
            </w:pPr>
            <w:r w:rsidRPr="00C32874">
              <w:rPr>
                <w:b/>
                <w:bCs/>
                <w:sz w:val="20"/>
                <w:szCs w:val="20"/>
                <w:lang w:eastAsia="tr-TR"/>
              </w:rPr>
              <w:t>Tutarları</w:t>
            </w:r>
          </w:p>
        </w:tc>
        <w:tc>
          <w:tcPr>
            <w:tcW w:w="1459" w:type="dxa"/>
            <w:tcBorders>
              <w:top w:val="nil"/>
              <w:left w:val="nil"/>
              <w:bottom w:val="single" w:sz="8" w:space="0" w:color="000000"/>
              <w:right w:val="nil"/>
            </w:tcBorders>
            <w:vAlign w:val="center"/>
            <w:hideMark/>
          </w:tcPr>
          <w:p w14:paraId="45538D2F" w14:textId="77777777" w:rsidR="00AB337A" w:rsidRPr="00C32874" w:rsidRDefault="00AB337A" w:rsidP="00642287">
            <w:pPr>
              <w:widowControl/>
              <w:autoSpaceDE/>
              <w:autoSpaceDN/>
              <w:jc w:val="right"/>
              <w:rPr>
                <w:b/>
                <w:bCs/>
                <w:sz w:val="20"/>
                <w:szCs w:val="20"/>
                <w:lang w:eastAsia="tr-TR"/>
              </w:rPr>
            </w:pPr>
            <w:r w:rsidRPr="00C32874">
              <w:rPr>
                <w:b/>
                <w:bCs/>
                <w:sz w:val="20"/>
                <w:szCs w:val="20"/>
                <w:lang w:eastAsia="tr-TR"/>
              </w:rPr>
              <w:t>Oranları (%)</w:t>
            </w:r>
          </w:p>
        </w:tc>
        <w:tc>
          <w:tcPr>
            <w:tcW w:w="1115" w:type="dxa"/>
            <w:tcBorders>
              <w:top w:val="nil"/>
              <w:left w:val="nil"/>
              <w:bottom w:val="single" w:sz="8" w:space="0" w:color="000000"/>
              <w:right w:val="nil"/>
            </w:tcBorders>
            <w:vAlign w:val="center"/>
            <w:hideMark/>
          </w:tcPr>
          <w:p w14:paraId="315C263B" w14:textId="77777777" w:rsidR="00AB337A" w:rsidRPr="00C32874" w:rsidRDefault="00AB337A" w:rsidP="00642287">
            <w:pPr>
              <w:widowControl/>
              <w:autoSpaceDE/>
              <w:autoSpaceDN/>
              <w:jc w:val="right"/>
              <w:rPr>
                <w:b/>
                <w:bCs/>
                <w:sz w:val="20"/>
                <w:szCs w:val="20"/>
                <w:lang w:eastAsia="tr-TR"/>
              </w:rPr>
            </w:pPr>
            <w:r w:rsidRPr="00C32874">
              <w:rPr>
                <w:b/>
                <w:bCs/>
                <w:sz w:val="20"/>
                <w:szCs w:val="20"/>
                <w:lang w:eastAsia="tr-TR"/>
              </w:rPr>
              <w:t>Paylar</w:t>
            </w:r>
          </w:p>
        </w:tc>
        <w:tc>
          <w:tcPr>
            <w:tcW w:w="1394" w:type="dxa"/>
            <w:tcBorders>
              <w:top w:val="nil"/>
              <w:left w:val="nil"/>
              <w:bottom w:val="single" w:sz="8" w:space="0" w:color="000000"/>
              <w:right w:val="nil"/>
            </w:tcBorders>
            <w:vAlign w:val="center"/>
            <w:hideMark/>
          </w:tcPr>
          <w:p w14:paraId="37337D53" w14:textId="77777777" w:rsidR="00AB337A" w:rsidRPr="00C32874" w:rsidRDefault="00AB337A" w:rsidP="00642287">
            <w:pPr>
              <w:widowControl/>
              <w:autoSpaceDE/>
              <w:autoSpaceDN/>
              <w:jc w:val="right"/>
              <w:rPr>
                <w:b/>
                <w:bCs/>
                <w:sz w:val="20"/>
                <w:szCs w:val="20"/>
                <w:lang w:eastAsia="tr-TR"/>
              </w:rPr>
            </w:pPr>
            <w:r w:rsidRPr="00C32874">
              <w:rPr>
                <w:b/>
                <w:bCs/>
                <w:sz w:val="20"/>
                <w:szCs w:val="20"/>
                <w:lang w:eastAsia="tr-TR"/>
              </w:rPr>
              <w:t>Paylar</w:t>
            </w:r>
          </w:p>
        </w:tc>
      </w:tr>
      <w:tr w:rsidR="00C32874" w:rsidRPr="00C32874" w14:paraId="6D1F1209" w14:textId="77777777" w:rsidTr="00F91771">
        <w:trPr>
          <w:trHeight w:val="25"/>
        </w:trPr>
        <w:tc>
          <w:tcPr>
            <w:tcW w:w="4038" w:type="dxa"/>
            <w:tcBorders>
              <w:top w:val="nil"/>
              <w:left w:val="nil"/>
              <w:bottom w:val="nil"/>
              <w:right w:val="nil"/>
            </w:tcBorders>
            <w:vAlign w:val="center"/>
            <w:hideMark/>
          </w:tcPr>
          <w:p w14:paraId="524D67AD" w14:textId="77777777" w:rsidR="00AB337A" w:rsidRPr="00C32874" w:rsidRDefault="00AB337A" w:rsidP="00642287">
            <w:pPr>
              <w:widowControl/>
              <w:autoSpaceDE/>
              <w:autoSpaceDN/>
              <w:jc w:val="right"/>
              <w:rPr>
                <w:b/>
                <w:bCs/>
                <w:sz w:val="20"/>
                <w:szCs w:val="20"/>
                <w:lang w:eastAsia="tr-TR"/>
              </w:rPr>
            </w:pPr>
          </w:p>
        </w:tc>
        <w:tc>
          <w:tcPr>
            <w:tcW w:w="1523" w:type="dxa"/>
            <w:tcBorders>
              <w:top w:val="nil"/>
              <w:left w:val="nil"/>
              <w:bottom w:val="nil"/>
              <w:right w:val="nil"/>
            </w:tcBorders>
            <w:vAlign w:val="center"/>
            <w:hideMark/>
          </w:tcPr>
          <w:p w14:paraId="7E8F42B1" w14:textId="77777777" w:rsidR="00AB337A" w:rsidRPr="00C32874" w:rsidRDefault="00AB337A" w:rsidP="00642287">
            <w:pPr>
              <w:widowControl/>
              <w:autoSpaceDE/>
              <w:autoSpaceDN/>
              <w:rPr>
                <w:sz w:val="20"/>
                <w:szCs w:val="20"/>
                <w:lang w:eastAsia="tr-TR"/>
              </w:rPr>
            </w:pPr>
          </w:p>
        </w:tc>
        <w:tc>
          <w:tcPr>
            <w:tcW w:w="1459" w:type="dxa"/>
            <w:tcBorders>
              <w:top w:val="nil"/>
              <w:left w:val="nil"/>
              <w:bottom w:val="nil"/>
              <w:right w:val="nil"/>
            </w:tcBorders>
            <w:vAlign w:val="center"/>
            <w:hideMark/>
          </w:tcPr>
          <w:p w14:paraId="58FE8140" w14:textId="77777777" w:rsidR="00AB337A" w:rsidRPr="00C32874" w:rsidRDefault="00AB337A" w:rsidP="00642287">
            <w:pPr>
              <w:widowControl/>
              <w:autoSpaceDE/>
              <w:autoSpaceDN/>
              <w:rPr>
                <w:sz w:val="20"/>
                <w:szCs w:val="20"/>
                <w:lang w:eastAsia="tr-TR"/>
              </w:rPr>
            </w:pPr>
          </w:p>
        </w:tc>
        <w:tc>
          <w:tcPr>
            <w:tcW w:w="1115" w:type="dxa"/>
            <w:tcBorders>
              <w:top w:val="nil"/>
              <w:left w:val="nil"/>
              <w:bottom w:val="nil"/>
              <w:right w:val="nil"/>
            </w:tcBorders>
            <w:vAlign w:val="center"/>
            <w:hideMark/>
          </w:tcPr>
          <w:p w14:paraId="36B16551" w14:textId="77777777" w:rsidR="00AB337A" w:rsidRPr="00C32874" w:rsidRDefault="00AB337A" w:rsidP="00642287">
            <w:pPr>
              <w:widowControl/>
              <w:autoSpaceDE/>
              <w:autoSpaceDN/>
              <w:rPr>
                <w:sz w:val="20"/>
                <w:szCs w:val="20"/>
                <w:lang w:eastAsia="tr-TR"/>
              </w:rPr>
            </w:pPr>
          </w:p>
        </w:tc>
        <w:tc>
          <w:tcPr>
            <w:tcW w:w="1394" w:type="dxa"/>
            <w:tcBorders>
              <w:top w:val="nil"/>
              <w:left w:val="nil"/>
              <w:bottom w:val="nil"/>
              <w:right w:val="nil"/>
            </w:tcBorders>
            <w:vAlign w:val="center"/>
            <w:hideMark/>
          </w:tcPr>
          <w:p w14:paraId="4E88B1F0" w14:textId="77777777" w:rsidR="00AB337A" w:rsidRPr="00C32874" w:rsidRDefault="00AB337A" w:rsidP="00642287">
            <w:pPr>
              <w:widowControl/>
              <w:autoSpaceDE/>
              <w:autoSpaceDN/>
              <w:rPr>
                <w:sz w:val="20"/>
                <w:szCs w:val="20"/>
                <w:lang w:eastAsia="tr-TR"/>
              </w:rPr>
            </w:pPr>
          </w:p>
        </w:tc>
      </w:tr>
      <w:tr w:rsidR="00AB337A" w:rsidRPr="00C32874" w14:paraId="6A2F3CF4" w14:textId="77777777" w:rsidTr="00F91771">
        <w:trPr>
          <w:trHeight w:val="372"/>
        </w:trPr>
        <w:tc>
          <w:tcPr>
            <w:tcW w:w="4038" w:type="dxa"/>
            <w:tcBorders>
              <w:top w:val="nil"/>
              <w:left w:val="nil"/>
              <w:bottom w:val="single" w:sz="4" w:space="0" w:color="000000"/>
              <w:right w:val="nil"/>
            </w:tcBorders>
            <w:vAlign w:val="center"/>
            <w:hideMark/>
          </w:tcPr>
          <w:p w14:paraId="5C03D8E8" w14:textId="77777777" w:rsidR="00AB337A" w:rsidRPr="00C32874" w:rsidRDefault="00AB337A" w:rsidP="00642287">
            <w:pPr>
              <w:widowControl/>
              <w:autoSpaceDE/>
              <w:autoSpaceDN/>
              <w:rPr>
                <w:sz w:val="20"/>
                <w:szCs w:val="20"/>
                <w:lang w:eastAsia="tr-TR"/>
              </w:rPr>
            </w:pPr>
            <w:r w:rsidRPr="00C32874">
              <w:rPr>
                <w:sz w:val="20"/>
                <w:szCs w:val="20"/>
                <w:lang w:eastAsia="tr-TR"/>
              </w:rPr>
              <w:t>Emre Tezmen</w:t>
            </w:r>
          </w:p>
        </w:tc>
        <w:tc>
          <w:tcPr>
            <w:tcW w:w="1523" w:type="dxa"/>
            <w:tcBorders>
              <w:top w:val="nil"/>
              <w:left w:val="nil"/>
              <w:bottom w:val="single" w:sz="4" w:space="0" w:color="000000"/>
              <w:right w:val="nil"/>
            </w:tcBorders>
            <w:vAlign w:val="center"/>
            <w:hideMark/>
          </w:tcPr>
          <w:p w14:paraId="1AA51D04" w14:textId="7231E8BF" w:rsidR="00AB337A" w:rsidRPr="00C32874" w:rsidRDefault="00AB337A" w:rsidP="00642287">
            <w:pPr>
              <w:widowControl/>
              <w:autoSpaceDE/>
              <w:autoSpaceDN/>
              <w:jc w:val="right"/>
              <w:rPr>
                <w:sz w:val="20"/>
                <w:szCs w:val="20"/>
                <w:lang w:eastAsia="tr-TR"/>
              </w:rPr>
            </w:pPr>
            <w:r w:rsidRPr="00C32874">
              <w:rPr>
                <w:sz w:val="20"/>
                <w:szCs w:val="20"/>
                <w:lang w:eastAsia="tr-TR"/>
              </w:rPr>
              <w:t xml:space="preserve"> </w:t>
            </w:r>
            <w:r w:rsidR="006307A6" w:rsidRPr="00C32874">
              <w:rPr>
                <w:sz w:val="20"/>
                <w:szCs w:val="20"/>
                <w:lang w:eastAsia="tr-TR"/>
              </w:rPr>
              <w:t>3,325</w:t>
            </w:r>
            <w:r w:rsidRPr="00C32874">
              <w:rPr>
                <w:sz w:val="20"/>
                <w:szCs w:val="20"/>
                <w:lang w:eastAsia="tr-TR"/>
              </w:rPr>
              <w:t xml:space="preserve">,000 </w:t>
            </w:r>
          </w:p>
        </w:tc>
        <w:tc>
          <w:tcPr>
            <w:tcW w:w="1459" w:type="dxa"/>
            <w:tcBorders>
              <w:top w:val="nil"/>
              <w:left w:val="nil"/>
              <w:bottom w:val="single" w:sz="4" w:space="0" w:color="000000"/>
              <w:right w:val="nil"/>
            </w:tcBorders>
            <w:vAlign w:val="center"/>
            <w:hideMark/>
          </w:tcPr>
          <w:p w14:paraId="4B56E909" w14:textId="77777777" w:rsidR="00AB337A" w:rsidRPr="00C32874" w:rsidRDefault="00AB337A" w:rsidP="00642287">
            <w:pPr>
              <w:widowControl/>
              <w:autoSpaceDE/>
              <w:autoSpaceDN/>
              <w:jc w:val="right"/>
              <w:rPr>
                <w:sz w:val="20"/>
                <w:szCs w:val="20"/>
                <w:lang w:eastAsia="tr-TR"/>
              </w:rPr>
            </w:pPr>
            <w:r w:rsidRPr="00C32874">
              <w:rPr>
                <w:sz w:val="20"/>
                <w:szCs w:val="20"/>
                <w:lang w:eastAsia="tr-TR"/>
              </w:rPr>
              <w:t>95.00%</w:t>
            </w:r>
          </w:p>
        </w:tc>
        <w:tc>
          <w:tcPr>
            <w:tcW w:w="1115" w:type="dxa"/>
            <w:tcBorders>
              <w:top w:val="nil"/>
              <w:left w:val="nil"/>
              <w:bottom w:val="single" w:sz="4" w:space="0" w:color="000000"/>
              <w:right w:val="nil"/>
            </w:tcBorders>
            <w:vAlign w:val="center"/>
            <w:hideMark/>
          </w:tcPr>
          <w:p w14:paraId="6036DC27" w14:textId="31CA9B92" w:rsidR="00AB337A" w:rsidRPr="00C32874" w:rsidRDefault="006307A6" w:rsidP="00642287">
            <w:pPr>
              <w:widowControl/>
              <w:autoSpaceDE/>
              <w:autoSpaceDN/>
              <w:jc w:val="right"/>
              <w:rPr>
                <w:sz w:val="20"/>
                <w:szCs w:val="20"/>
                <w:lang w:eastAsia="tr-TR"/>
              </w:rPr>
            </w:pPr>
            <w:r w:rsidRPr="00C32874">
              <w:rPr>
                <w:sz w:val="20"/>
                <w:szCs w:val="20"/>
                <w:lang w:eastAsia="tr-TR"/>
              </w:rPr>
              <w:t>3,3</w:t>
            </w:r>
            <w:r w:rsidR="00AB337A" w:rsidRPr="00C32874">
              <w:rPr>
                <w:sz w:val="20"/>
                <w:szCs w:val="20"/>
                <w:lang w:eastAsia="tr-TR"/>
              </w:rPr>
              <w:t>25,000</w:t>
            </w:r>
          </w:p>
        </w:tc>
        <w:tc>
          <w:tcPr>
            <w:tcW w:w="1394" w:type="dxa"/>
            <w:tcBorders>
              <w:top w:val="nil"/>
              <w:left w:val="nil"/>
              <w:bottom w:val="single" w:sz="4" w:space="0" w:color="000000"/>
              <w:right w:val="nil"/>
            </w:tcBorders>
            <w:vAlign w:val="center"/>
            <w:hideMark/>
          </w:tcPr>
          <w:p w14:paraId="33A8B4DC" w14:textId="77777777" w:rsidR="00AB337A" w:rsidRPr="00C32874" w:rsidRDefault="00AB337A" w:rsidP="00642287">
            <w:pPr>
              <w:widowControl/>
              <w:autoSpaceDE/>
              <w:autoSpaceDN/>
              <w:jc w:val="right"/>
              <w:rPr>
                <w:sz w:val="20"/>
                <w:szCs w:val="20"/>
                <w:lang w:eastAsia="tr-TR"/>
              </w:rPr>
            </w:pPr>
            <w:r w:rsidRPr="00C32874">
              <w:rPr>
                <w:sz w:val="20"/>
                <w:szCs w:val="20"/>
                <w:lang w:eastAsia="tr-TR"/>
              </w:rPr>
              <w:t xml:space="preserve">- </w:t>
            </w:r>
          </w:p>
        </w:tc>
      </w:tr>
    </w:tbl>
    <w:p w14:paraId="31423F19" w14:textId="77777777" w:rsidR="00AB337A" w:rsidRPr="00C32874" w:rsidRDefault="00AB337A" w:rsidP="00AB337A">
      <w:pPr>
        <w:pStyle w:val="BodyText"/>
        <w:ind w:left="680"/>
        <w:rPr>
          <w:spacing w:val="-2"/>
        </w:rPr>
      </w:pPr>
    </w:p>
    <w:p w14:paraId="557B6F7B" w14:textId="6549A073" w:rsidR="00AB337A" w:rsidRPr="00C32874" w:rsidRDefault="00B22332" w:rsidP="004C06D8">
      <w:pPr>
        <w:pStyle w:val="Heading3"/>
        <w:numPr>
          <w:ilvl w:val="0"/>
          <w:numId w:val="3"/>
        </w:numPr>
        <w:tabs>
          <w:tab w:val="left" w:pos="675"/>
        </w:tabs>
        <w:ind w:right="429"/>
        <w:jc w:val="both"/>
      </w:pPr>
      <w:bookmarkStart w:id="7" w:name="_Hlk165843476"/>
      <w:r w:rsidRPr="00C32874">
        <w:t xml:space="preserve">Ana Ortaklık </w:t>
      </w:r>
      <w:r w:rsidR="00AB337A" w:rsidRPr="00C32874">
        <w:t>Banka’nın Hizmet Türü ve Faaliyet Alanlarına İlişkin Özet Bilgi</w:t>
      </w:r>
    </w:p>
    <w:bookmarkEnd w:id="7"/>
    <w:p w14:paraId="7B70B3DF" w14:textId="549D4E1E" w:rsidR="00AB337A" w:rsidRPr="00C32874" w:rsidRDefault="00B22332" w:rsidP="00413BE8">
      <w:pPr>
        <w:pStyle w:val="BodyText"/>
        <w:spacing w:before="166" w:line="237" w:lineRule="auto"/>
        <w:ind w:left="675" w:right="-16"/>
        <w:jc w:val="both"/>
      </w:pPr>
      <w:r w:rsidRPr="00C32874">
        <w:t xml:space="preserve">Ana Ortaklık </w:t>
      </w:r>
      <w:r w:rsidR="00AB337A" w:rsidRPr="00C32874">
        <w:t>Banka,</w:t>
      </w:r>
      <w:r w:rsidR="00AB337A" w:rsidRPr="00C32874">
        <w:rPr>
          <w:spacing w:val="-7"/>
        </w:rPr>
        <w:t xml:space="preserve"> </w:t>
      </w:r>
      <w:r w:rsidR="00AB337A" w:rsidRPr="00C32874">
        <w:t>aşağıda</w:t>
      </w:r>
      <w:r w:rsidR="00AB337A" w:rsidRPr="00C32874">
        <w:rPr>
          <w:spacing w:val="-8"/>
        </w:rPr>
        <w:t xml:space="preserve"> </w:t>
      </w:r>
      <w:r w:rsidR="00AB337A" w:rsidRPr="00C32874">
        <w:t>öngörülen</w:t>
      </w:r>
      <w:r w:rsidR="00AB337A" w:rsidRPr="00C32874">
        <w:rPr>
          <w:spacing w:val="-4"/>
        </w:rPr>
        <w:t xml:space="preserve"> </w:t>
      </w:r>
      <w:r w:rsidR="00AB337A" w:rsidRPr="00C32874">
        <w:t>hususlar</w:t>
      </w:r>
      <w:r w:rsidR="00AB337A" w:rsidRPr="00C32874">
        <w:rPr>
          <w:spacing w:val="-4"/>
        </w:rPr>
        <w:t xml:space="preserve"> </w:t>
      </w:r>
      <w:r w:rsidR="00AB337A" w:rsidRPr="00C32874">
        <w:t>da</w:t>
      </w:r>
      <w:r w:rsidR="00AB337A" w:rsidRPr="00C32874">
        <w:rPr>
          <w:spacing w:val="-4"/>
        </w:rPr>
        <w:t xml:space="preserve"> </w:t>
      </w:r>
      <w:r w:rsidR="00AB337A" w:rsidRPr="00C32874">
        <w:t>dahil,</w:t>
      </w:r>
      <w:r w:rsidR="00AB337A" w:rsidRPr="00C32874">
        <w:rPr>
          <w:spacing w:val="-9"/>
        </w:rPr>
        <w:t xml:space="preserve"> </w:t>
      </w:r>
      <w:r w:rsidR="00AB337A" w:rsidRPr="00C32874">
        <w:t>ancak</w:t>
      </w:r>
      <w:r w:rsidR="00AB337A" w:rsidRPr="00C32874">
        <w:rPr>
          <w:spacing w:val="-8"/>
        </w:rPr>
        <w:t xml:space="preserve"> </w:t>
      </w:r>
      <w:r w:rsidR="00AB337A" w:rsidRPr="00C32874">
        <w:t>bunlarla</w:t>
      </w:r>
      <w:r w:rsidR="00AB337A" w:rsidRPr="00C32874">
        <w:rPr>
          <w:spacing w:val="-1"/>
        </w:rPr>
        <w:t xml:space="preserve"> </w:t>
      </w:r>
      <w:r w:rsidR="00AB337A" w:rsidRPr="00C32874">
        <w:t>sınırlı</w:t>
      </w:r>
      <w:r w:rsidR="00AB337A" w:rsidRPr="00C32874">
        <w:rPr>
          <w:spacing w:val="-3"/>
        </w:rPr>
        <w:t xml:space="preserve"> </w:t>
      </w:r>
      <w:r w:rsidR="00AB337A" w:rsidRPr="00C32874">
        <w:t>olmamak</w:t>
      </w:r>
      <w:r w:rsidR="00AB337A" w:rsidRPr="00C32874">
        <w:rPr>
          <w:spacing w:val="-4"/>
        </w:rPr>
        <w:t xml:space="preserve"> </w:t>
      </w:r>
      <w:r w:rsidR="00AB337A" w:rsidRPr="00C32874">
        <w:t>üzere,</w:t>
      </w:r>
      <w:r w:rsidR="00AB337A" w:rsidRPr="00C32874">
        <w:rPr>
          <w:spacing w:val="-7"/>
        </w:rPr>
        <w:t xml:space="preserve"> </w:t>
      </w:r>
      <w:r w:rsidR="00AB337A" w:rsidRPr="00C32874">
        <w:t>Bankacılık Kanunu’nun 4. maddesinde belirtilen ve izin verilen (mevduat ve katılım fonu kabulü hariç) her</w:t>
      </w:r>
      <w:r w:rsidR="00AB337A" w:rsidRPr="00C32874">
        <w:rPr>
          <w:spacing w:val="-7"/>
        </w:rPr>
        <w:t xml:space="preserve"> </w:t>
      </w:r>
      <w:r w:rsidR="00AB337A" w:rsidRPr="00C32874">
        <w:t>türlü</w:t>
      </w:r>
      <w:r w:rsidR="00AB337A" w:rsidRPr="00C32874">
        <w:rPr>
          <w:spacing w:val="-4"/>
        </w:rPr>
        <w:t xml:space="preserve"> </w:t>
      </w:r>
      <w:r w:rsidR="00AB337A" w:rsidRPr="00C32874">
        <w:t>bankacılık</w:t>
      </w:r>
      <w:r w:rsidR="00AB337A" w:rsidRPr="00C32874">
        <w:rPr>
          <w:spacing w:val="-8"/>
        </w:rPr>
        <w:t xml:space="preserve"> </w:t>
      </w:r>
      <w:r w:rsidR="00AB337A" w:rsidRPr="00C32874">
        <w:t>işlemlerini yapmak,</w:t>
      </w:r>
      <w:r w:rsidR="00AB337A" w:rsidRPr="00C32874">
        <w:rPr>
          <w:spacing w:val="-13"/>
        </w:rPr>
        <w:t xml:space="preserve"> </w:t>
      </w:r>
      <w:r w:rsidR="00AB337A" w:rsidRPr="00C32874">
        <w:t>mevzuatın</w:t>
      </w:r>
      <w:r w:rsidR="00AB337A" w:rsidRPr="00C32874">
        <w:rPr>
          <w:spacing w:val="-12"/>
        </w:rPr>
        <w:t xml:space="preserve"> </w:t>
      </w:r>
      <w:r w:rsidR="00AB337A" w:rsidRPr="00C32874">
        <w:t>men</w:t>
      </w:r>
      <w:r w:rsidR="00AB337A" w:rsidRPr="00C32874">
        <w:rPr>
          <w:spacing w:val="-13"/>
        </w:rPr>
        <w:t xml:space="preserve"> </w:t>
      </w:r>
      <w:r w:rsidR="00AB337A" w:rsidRPr="00C32874">
        <w:t>etmediği</w:t>
      </w:r>
      <w:r w:rsidR="00AB337A" w:rsidRPr="00C32874">
        <w:rPr>
          <w:spacing w:val="-12"/>
        </w:rPr>
        <w:t xml:space="preserve"> </w:t>
      </w:r>
      <w:r w:rsidR="00AB337A" w:rsidRPr="00C32874">
        <w:t>her</w:t>
      </w:r>
      <w:r w:rsidR="00AB337A" w:rsidRPr="00C32874">
        <w:rPr>
          <w:spacing w:val="-13"/>
        </w:rPr>
        <w:t xml:space="preserve"> </w:t>
      </w:r>
      <w:r w:rsidR="00AB337A" w:rsidRPr="00C32874">
        <w:t>çeşit</w:t>
      </w:r>
      <w:r w:rsidR="00AB337A" w:rsidRPr="00C32874">
        <w:rPr>
          <w:spacing w:val="-12"/>
        </w:rPr>
        <w:t xml:space="preserve"> </w:t>
      </w:r>
      <w:r w:rsidR="00AB337A" w:rsidRPr="00C32874">
        <w:t>iktisadi,</w:t>
      </w:r>
      <w:r w:rsidR="00AB337A" w:rsidRPr="00C32874">
        <w:rPr>
          <w:spacing w:val="-13"/>
        </w:rPr>
        <w:t xml:space="preserve"> </w:t>
      </w:r>
      <w:r w:rsidR="00AB337A" w:rsidRPr="00C32874">
        <w:t>finansal</w:t>
      </w:r>
      <w:r w:rsidR="00AB337A" w:rsidRPr="00C32874">
        <w:rPr>
          <w:spacing w:val="-12"/>
        </w:rPr>
        <w:t xml:space="preserve"> </w:t>
      </w:r>
      <w:r w:rsidR="00AB337A" w:rsidRPr="00C32874">
        <w:t>ve</w:t>
      </w:r>
      <w:r w:rsidR="00AB337A" w:rsidRPr="00C32874">
        <w:rPr>
          <w:spacing w:val="-13"/>
        </w:rPr>
        <w:t xml:space="preserve"> </w:t>
      </w:r>
      <w:r w:rsidR="00AB337A" w:rsidRPr="00C32874">
        <w:t>ticari</w:t>
      </w:r>
      <w:r w:rsidR="00AB337A" w:rsidRPr="00C32874">
        <w:rPr>
          <w:spacing w:val="-12"/>
        </w:rPr>
        <w:t xml:space="preserve"> </w:t>
      </w:r>
      <w:r w:rsidR="00AB337A" w:rsidRPr="00C32874">
        <w:t>konularda</w:t>
      </w:r>
      <w:r w:rsidR="00AB337A" w:rsidRPr="00C32874">
        <w:rPr>
          <w:spacing w:val="-13"/>
        </w:rPr>
        <w:t xml:space="preserve"> </w:t>
      </w:r>
      <w:r w:rsidR="00AB337A" w:rsidRPr="00C32874">
        <w:t>teşebbüs</w:t>
      </w:r>
      <w:r w:rsidR="00AB337A" w:rsidRPr="00C32874">
        <w:rPr>
          <w:spacing w:val="-12"/>
        </w:rPr>
        <w:t xml:space="preserve"> </w:t>
      </w:r>
      <w:r w:rsidR="00AB337A" w:rsidRPr="00C32874">
        <w:t>ve</w:t>
      </w:r>
      <w:r w:rsidR="00AB337A" w:rsidRPr="00C32874">
        <w:rPr>
          <w:spacing w:val="-13"/>
        </w:rPr>
        <w:t xml:space="preserve"> </w:t>
      </w:r>
      <w:r w:rsidR="00AB337A" w:rsidRPr="00C32874">
        <w:t>faaliyetlerde</w:t>
      </w:r>
      <w:r w:rsidR="00AB337A" w:rsidRPr="00C32874">
        <w:rPr>
          <w:spacing w:val="-12"/>
        </w:rPr>
        <w:t xml:space="preserve"> </w:t>
      </w:r>
      <w:r w:rsidR="00AB337A" w:rsidRPr="00C32874">
        <w:t>bulunmak ve mevzuatın bankalar tarafından yapılmasına veya icrasına imkân verdiği bütün konularda iştigal etmek üzere kurulmuştur. Banka’nın amaç ve konuları şunlardır;</w:t>
      </w:r>
    </w:p>
    <w:p w14:paraId="2DB16B52" w14:textId="77777777" w:rsidR="00AB337A" w:rsidRPr="00C32874" w:rsidRDefault="00AB337A" w:rsidP="00413BE8">
      <w:pPr>
        <w:pStyle w:val="NoSpacing"/>
        <w:ind w:right="-16"/>
        <w:jc w:val="both"/>
        <w:rPr>
          <w:sz w:val="20"/>
          <w:szCs w:val="20"/>
        </w:rPr>
      </w:pPr>
    </w:p>
    <w:p w14:paraId="0A6F05A1" w14:textId="77777777" w:rsidR="00AB337A" w:rsidRPr="00C32874" w:rsidRDefault="00AB337A" w:rsidP="004C06D8">
      <w:pPr>
        <w:pStyle w:val="BodyText"/>
        <w:numPr>
          <w:ilvl w:val="0"/>
          <w:numId w:val="11"/>
        </w:numPr>
        <w:spacing w:before="9" w:line="237" w:lineRule="auto"/>
        <w:ind w:right="-16"/>
        <w:jc w:val="both"/>
        <w:rPr>
          <w:spacing w:val="-10"/>
          <w:w w:val="105"/>
        </w:rPr>
      </w:pPr>
      <w:r w:rsidRPr="00C32874">
        <w:rPr>
          <w:w w:val="105"/>
        </w:rPr>
        <w:t>Yurtiçinde ve</w:t>
      </w:r>
      <w:r w:rsidRPr="00C32874">
        <w:rPr>
          <w:spacing w:val="-9"/>
          <w:w w:val="105"/>
        </w:rPr>
        <w:t xml:space="preserve"> </w:t>
      </w:r>
      <w:r w:rsidRPr="00C32874">
        <w:rPr>
          <w:w w:val="105"/>
        </w:rPr>
        <w:t>yurtdışında kamu ve</w:t>
      </w:r>
      <w:r w:rsidRPr="00C32874">
        <w:rPr>
          <w:spacing w:val="-4"/>
          <w:w w:val="105"/>
        </w:rPr>
        <w:t xml:space="preserve"> </w:t>
      </w:r>
      <w:r w:rsidRPr="00C32874">
        <w:rPr>
          <w:w w:val="105"/>
        </w:rPr>
        <w:t>özel</w:t>
      </w:r>
      <w:r w:rsidRPr="00C32874">
        <w:rPr>
          <w:spacing w:val="-2"/>
          <w:w w:val="105"/>
        </w:rPr>
        <w:t xml:space="preserve"> </w:t>
      </w:r>
      <w:r w:rsidRPr="00C32874">
        <w:rPr>
          <w:w w:val="105"/>
        </w:rPr>
        <w:t>sektör ayrımı olmaksızın bütün ekonomik sektörlerde iştigal eden kurum ve kuruluşlara teminatlı veya teminatsız her türlü nakdi ve kefalet, aval, ciro veya kabuller gibi gayrinakdi krediler verebilir ya da herhangi</w:t>
      </w:r>
      <w:r w:rsidRPr="00C32874">
        <w:rPr>
          <w:spacing w:val="40"/>
          <w:w w:val="105"/>
        </w:rPr>
        <w:t xml:space="preserve"> </w:t>
      </w:r>
      <w:r w:rsidRPr="00C32874">
        <w:rPr>
          <w:w w:val="105"/>
        </w:rPr>
        <w:t>bir</w:t>
      </w:r>
      <w:r w:rsidRPr="00C32874">
        <w:rPr>
          <w:spacing w:val="38"/>
          <w:w w:val="105"/>
        </w:rPr>
        <w:t xml:space="preserve"> </w:t>
      </w:r>
      <w:r w:rsidRPr="00C32874">
        <w:rPr>
          <w:w w:val="105"/>
        </w:rPr>
        <w:t>şekil</w:t>
      </w:r>
      <w:r w:rsidRPr="00C32874">
        <w:rPr>
          <w:spacing w:val="39"/>
          <w:w w:val="105"/>
        </w:rPr>
        <w:t xml:space="preserve"> </w:t>
      </w:r>
      <w:r w:rsidRPr="00C32874">
        <w:rPr>
          <w:w w:val="105"/>
        </w:rPr>
        <w:t>ve</w:t>
      </w:r>
      <w:r w:rsidRPr="00C32874">
        <w:rPr>
          <w:spacing w:val="33"/>
          <w:w w:val="105"/>
        </w:rPr>
        <w:t xml:space="preserve"> </w:t>
      </w:r>
      <w:r w:rsidRPr="00C32874">
        <w:rPr>
          <w:w w:val="105"/>
        </w:rPr>
        <w:t>surette</w:t>
      </w:r>
      <w:r w:rsidRPr="00C32874">
        <w:rPr>
          <w:spacing w:val="40"/>
          <w:w w:val="105"/>
        </w:rPr>
        <w:t xml:space="preserve"> </w:t>
      </w:r>
      <w:r w:rsidRPr="00C32874">
        <w:rPr>
          <w:w w:val="105"/>
        </w:rPr>
        <w:t>ödünç</w:t>
      </w:r>
      <w:r w:rsidRPr="00C32874">
        <w:rPr>
          <w:spacing w:val="40"/>
          <w:w w:val="105"/>
        </w:rPr>
        <w:t xml:space="preserve"> </w:t>
      </w:r>
      <w:r w:rsidRPr="00C32874">
        <w:rPr>
          <w:w w:val="105"/>
        </w:rPr>
        <w:t>verebilir,</w:t>
      </w:r>
      <w:r w:rsidRPr="00C32874">
        <w:rPr>
          <w:spacing w:val="40"/>
          <w:w w:val="105"/>
        </w:rPr>
        <w:t xml:space="preserve"> </w:t>
      </w:r>
      <w:r w:rsidRPr="00C32874">
        <w:rPr>
          <w:w w:val="105"/>
        </w:rPr>
        <w:t>akreditif</w:t>
      </w:r>
      <w:r w:rsidRPr="00C32874">
        <w:rPr>
          <w:spacing w:val="40"/>
          <w:w w:val="105"/>
        </w:rPr>
        <w:t xml:space="preserve"> </w:t>
      </w:r>
      <w:r w:rsidRPr="00C32874">
        <w:rPr>
          <w:w w:val="105"/>
        </w:rPr>
        <w:t>açabilir, açılmış akreditifleri teyit edebilir, akreditiflerle</w:t>
      </w:r>
      <w:r w:rsidRPr="00C32874">
        <w:rPr>
          <w:spacing w:val="-1"/>
          <w:w w:val="105"/>
        </w:rPr>
        <w:t xml:space="preserve"> </w:t>
      </w:r>
      <w:r w:rsidRPr="00C32874">
        <w:rPr>
          <w:w w:val="105"/>
        </w:rPr>
        <w:t>ve</w:t>
      </w:r>
      <w:r w:rsidRPr="00C32874">
        <w:rPr>
          <w:spacing w:val="-4"/>
          <w:w w:val="105"/>
        </w:rPr>
        <w:t xml:space="preserve"> </w:t>
      </w:r>
      <w:r w:rsidRPr="00C32874">
        <w:rPr>
          <w:w w:val="105"/>
        </w:rPr>
        <w:t>teminatlarla veya</w:t>
      </w:r>
      <w:r w:rsidRPr="00C32874">
        <w:rPr>
          <w:spacing w:val="-15"/>
          <w:w w:val="105"/>
        </w:rPr>
        <w:t xml:space="preserve"> </w:t>
      </w:r>
      <w:r w:rsidRPr="00C32874">
        <w:rPr>
          <w:w w:val="105"/>
        </w:rPr>
        <w:t>genel</w:t>
      </w:r>
      <w:r w:rsidRPr="00C32874">
        <w:rPr>
          <w:spacing w:val="-17"/>
          <w:w w:val="105"/>
        </w:rPr>
        <w:t xml:space="preserve"> </w:t>
      </w:r>
      <w:r w:rsidRPr="00C32874">
        <w:rPr>
          <w:w w:val="105"/>
        </w:rPr>
        <w:t>olarak</w:t>
      </w:r>
      <w:r w:rsidRPr="00C32874">
        <w:rPr>
          <w:spacing w:val="-16"/>
          <w:w w:val="105"/>
        </w:rPr>
        <w:t xml:space="preserve"> </w:t>
      </w:r>
      <w:r w:rsidRPr="00C32874">
        <w:rPr>
          <w:w w:val="105"/>
        </w:rPr>
        <w:t>ticari</w:t>
      </w:r>
      <w:r w:rsidRPr="00C32874">
        <w:rPr>
          <w:spacing w:val="-11"/>
          <w:w w:val="105"/>
        </w:rPr>
        <w:t xml:space="preserve"> </w:t>
      </w:r>
      <w:r w:rsidRPr="00C32874">
        <w:rPr>
          <w:w w:val="105"/>
        </w:rPr>
        <w:t>vasıtalarla</w:t>
      </w:r>
      <w:r w:rsidRPr="00C32874">
        <w:rPr>
          <w:spacing w:val="-3"/>
          <w:w w:val="105"/>
        </w:rPr>
        <w:t xml:space="preserve"> </w:t>
      </w:r>
      <w:r w:rsidRPr="00C32874">
        <w:rPr>
          <w:w w:val="105"/>
        </w:rPr>
        <w:t>ilgili</w:t>
      </w:r>
      <w:r w:rsidRPr="00C32874">
        <w:rPr>
          <w:spacing w:val="-14"/>
          <w:w w:val="105"/>
        </w:rPr>
        <w:t xml:space="preserve"> </w:t>
      </w:r>
      <w:r w:rsidRPr="00C32874">
        <w:rPr>
          <w:w w:val="105"/>
        </w:rPr>
        <w:t>sair</w:t>
      </w:r>
      <w:r w:rsidRPr="00C32874">
        <w:rPr>
          <w:spacing w:val="-14"/>
          <w:w w:val="105"/>
        </w:rPr>
        <w:t xml:space="preserve"> </w:t>
      </w:r>
      <w:r w:rsidRPr="00C32874">
        <w:rPr>
          <w:w w:val="105"/>
        </w:rPr>
        <w:t>işlemleri</w:t>
      </w:r>
      <w:r w:rsidRPr="00C32874">
        <w:rPr>
          <w:spacing w:val="-11"/>
          <w:w w:val="105"/>
        </w:rPr>
        <w:t xml:space="preserve"> </w:t>
      </w:r>
      <w:r w:rsidRPr="00C32874">
        <w:rPr>
          <w:w w:val="105"/>
        </w:rPr>
        <w:t>yapabilir, bunlarla</w:t>
      </w:r>
      <w:r w:rsidRPr="00C32874">
        <w:rPr>
          <w:spacing w:val="-6"/>
          <w:w w:val="105"/>
        </w:rPr>
        <w:t xml:space="preserve"> </w:t>
      </w:r>
      <w:r w:rsidRPr="00C32874">
        <w:rPr>
          <w:w w:val="105"/>
        </w:rPr>
        <w:t>ortaklık</w:t>
      </w:r>
      <w:r w:rsidRPr="00C32874">
        <w:rPr>
          <w:spacing w:val="-6"/>
          <w:w w:val="105"/>
        </w:rPr>
        <w:t xml:space="preserve"> </w:t>
      </w:r>
      <w:r w:rsidRPr="00C32874">
        <w:rPr>
          <w:w w:val="105"/>
        </w:rPr>
        <w:t>kurabilir</w:t>
      </w:r>
      <w:r w:rsidRPr="00C32874">
        <w:rPr>
          <w:spacing w:val="-10"/>
          <w:w w:val="105"/>
        </w:rPr>
        <w:t xml:space="preserve"> </w:t>
      </w:r>
      <w:r w:rsidRPr="00C32874">
        <w:rPr>
          <w:w w:val="105"/>
        </w:rPr>
        <w:t>ve</w:t>
      </w:r>
      <w:r w:rsidRPr="00C32874">
        <w:rPr>
          <w:spacing w:val="-24"/>
          <w:w w:val="105"/>
        </w:rPr>
        <w:t xml:space="preserve"> </w:t>
      </w:r>
      <w:r w:rsidRPr="00C32874">
        <w:rPr>
          <w:w w:val="105"/>
        </w:rPr>
        <w:t>kurulmuş</w:t>
      </w:r>
      <w:r w:rsidRPr="00C32874">
        <w:rPr>
          <w:spacing w:val="-17"/>
          <w:w w:val="105"/>
        </w:rPr>
        <w:t xml:space="preserve"> </w:t>
      </w:r>
      <w:r w:rsidRPr="00C32874">
        <w:rPr>
          <w:w w:val="105"/>
        </w:rPr>
        <w:t>olanlara</w:t>
      </w:r>
      <w:r w:rsidRPr="00C32874">
        <w:rPr>
          <w:spacing w:val="-6"/>
          <w:w w:val="105"/>
        </w:rPr>
        <w:t xml:space="preserve"> </w:t>
      </w:r>
      <w:r w:rsidRPr="00C32874">
        <w:rPr>
          <w:w w:val="105"/>
        </w:rPr>
        <w:t>katılabilir,</w:t>
      </w:r>
      <w:r w:rsidRPr="00C32874">
        <w:rPr>
          <w:spacing w:val="-10"/>
          <w:w w:val="105"/>
        </w:rPr>
        <w:t xml:space="preserve"> </w:t>
      </w:r>
    </w:p>
    <w:p w14:paraId="6037A6FC"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 xml:space="preserve">Yurt içinde ve yurt dışında girişimciler tarafından doğrudan veya ortaklıklar halinde yürütülecek projelerin ve çalışmaların gerçekleştirilmesine yardımcı olur, </w:t>
      </w:r>
    </w:p>
    <w:p w14:paraId="520E05E9" w14:textId="77777777" w:rsidR="00AB337A" w:rsidRPr="00C32874" w:rsidRDefault="00AB337A" w:rsidP="004C06D8">
      <w:pPr>
        <w:pStyle w:val="BodyText"/>
        <w:numPr>
          <w:ilvl w:val="0"/>
          <w:numId w:val="11"/>
        </w:numPr>
        <w:spacing w:before="74" w:line="237" w:lineRule="auto"/>
        <w:ind w:right="-16"/>
        <w:jc w:val="both"/>
        <w:rPr>
          <w:spacing w:val="-15"/>
          <w:w w:val="105"/>
        </w:rPr>
      </w:pPr>
      <w:r w:rsidRPr="00C32874">
        <w:rPr>
          <w:w w:val="105"/>
        </w:rPr>
        <w:t>Yabancı ve yerli sermayenin Türkiyede yatırım yapmasına, kurulu veya kurulacak şirketlere katılmasına yardım</w:t>
      </w:r>
      <w:r w:rsidRPr="00C32874">
        <w:rPr>
          <w:spacing w:val="-13"/>
          <w:w w:val="105"/>
        </w:rPr>
        <w:t xml:space="preserve"> </w:t>
      </w:r>
      <w:r w:rsidRPr="00C32874">
        <w:rPr>
          <w:w w:val="105"/>
        </w:rPr>
        <w:t>ve</w:t>
      </w:r>
      <w:r w:rsidRPr="00C32874">
        <w:rPr>
          <w:spacing w:val="-23"/>
          <w:w w:val="105"/>
        </w:rPr>
        <w:t xml:space="preserve"> </w:t>
      </w:r>
      <w:r w:rsidRPr="00C32874">
        <w:rPr>
          <w:w w:val="105"/>
        </w:rPr>
        <w:t>aracılık</w:t>
      </w:r>
      <w:r w:rsidRPr="00C32874">
        <w:rPr>
          <w:spacing w:val="-2"/>
          <w:w w:val="105"/>
        </w:rPr>
        <w:t xml:space="preserve"> </w:t>
      </w:r>
      <w:r w:rsidRPr="00C32874">
        <w:rPr>
          <w:w w:val="105"/>
        </w:rPr>
        <w:t>eder,</w:t>
      </w:r>
      <w:r w:rsidRPr="00C32874">
        <w:rPr>
          <w:spacing w:val="-15"/>
          <w:w w:val="105"/>
        </w:rPr>
        <w:t xml:space="preserve"> </w:t>
      </w:r>
    </w:p>
    <w:p w14:paraId="7F0598DA"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Türkiye’de</w:t>
      </w:r>
      <w:r w:rsidRPr="00C32874">
        <w:rPr>
          <w:spacing w:val="-9"/>
          <w:w w:val="105"/>
        </w:rPr>
        <w:t xml:space="preserve"> </w:t>
      </w:r>
      <w:r w:rsidRPr="00C32874">
        <w:rPr>
          <w:w w:val="105"/>
        </w:rPr>
        <w:t>yatırım</w:t>
      </w:r>
      <w:r w:rsidRPr="00C32874">
        <w:rPr>
          <w:spacing w:val="-12"/>
          <w:w w:val="105"/>
        </w:rPr>
        <w:t xml:space="preserve"> </w:t>
      </w:r>
      <w:r w:rsidRPr="00C32874">
        <w:rPr>
          <w:w w:val="105"/>
        </w:rPr>
        <w:t xml:space="preserve">bankacılığı enstrümanlarının geliştirilmesine ve yaygınlaştırılmasına katkı sağlar, </w:t>
      </w:r>
    </w:p>
    <w:p w14:paraId="14C5E1E7"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 xml:space="preserve">Rehin, ipotek ve diğer teminat karşılığında veya açık kredi şeklinde kısa, orta ve uzun vadeli ödünç verebilir, </w:t>
      </w:r>
    </w:p>
    <w:p w14:paraId="06781464"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Mevzuatın yetkili kıldığı alanlarda kurulmuş ve</w:t>
      </w:r>
      <w:r w:rsidRPr="00C32874">
        <w:rPr>
          <w:spacing w:val="-7"/>
          <w:w w:val="105"/>
        </w:rPr>
        <w:t xml:space="preserve"> </w:t>
      </w:r>
      <w:r w:rsidRPr="00C32874">
        <w:rPr>
          <w:w w:val="105"/>
        </w:rPr>
        <w:t xml:space="preserve">kurulacak şirketlere katılabilir ve gerektiğinde Banka kaynakları ile yeni girişimler kurabilir, </w:t>
      </w:r>
    </w:p>
    <w:p w14:paraId="47B30004"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Türk Lirası ve döviz cinsinden para sağlamak ve aracı piyasa oluşturma işlemleri gerçekleştirmek</w:t>
      </w:r>
      <w:r w:rsidRPr="00C32874">
        <w:rPr>
          <w:spacing w:val="-7"/>
          <w:w w:val="105"/>
        </w:rPr>
        <w:t xml:space="preserve"> </w:t>
      </w:r>
      <w:r w:rsidRPr="00C32874">
        <w:rPr>
          <w:w w:val="105"/>
        </w:rPr>
        <w:t xml:space="preserve">üzere bankalar arası para piyasası işlemleri yapabilir, </w:t>
      </w:r>
    </w:p>
    <w:p w14:paraId="3914826E"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Yurtiçi ve uluslararası yatırım bankacılığı ve danışmanlığı işlemleri gerçekleştirebilir, yatırım bankacılığı işlemleri ile sınırlı olarak ticari mümessillik ve vekillik,</w:t>
      </w:r>
      <w:r w:rsidRPr="00C32874">
        <w:rPr>
          <w:spacing w:val="-1"/>
          <w:w w:val="105"/>
        </w:rPr>
        <w:t xml:space="preserve"> </w:t>
      </w:r>
      <w:r w:rsidRPr="00C32874">
        <w:rPr>
          <w:w w:val="105"/>
        </w:rPr>
        <w:t xml:space="preserve">sigorta acenteliği, sermaye piyasası kuruluşlarına yönelik acentelik hizmetleri ve muhabirlik başta olmak üzere yatırım bankacılığı ile ilgili müşteri hizmetlerinde bulunabilir, bu çerçevede marka, faydalı model lisans, know-how ve benzeri hakları iktisap edebilir ve üzerlerinde tasarruf edebilir, </w:t>
      </w:r>
    </w:p>
    <w:p w14:paraId="62DC7BCB"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Her türlü menkul</w:t>
      </w:r>
      <w:r w:rsidRPr="00C32874">
        <w:rPr>
          <w:spacing w:val="-23"/>
          <w:w w:val="105"/>
        </w:rPr>
        <w:t xml:space="preserve"> </w:t>
      </w:r>
      <w:r w:rsidRPr="00C32874">
        <w:rPr>
          <w:w w:val="105"/>
        </w:rPr>
        <w:t>kıymet</w:t>
      </w:r>
      <w:r w:rsidRPr="00C32874">
        <w:rPr>
          <w:spacing w:val="-21"/>
          <w:w w:val="105"/>
        </w:rPr>
        <w:t xml:space="preserve"> </w:t>
      </w:r>
      <w:r w:rsidRPr="00C32874">
        <w:rPr>
          <w:w w:val="105"/>
        </w:rPr>
        <w:t>üzerinde,</w:t>
      </w:r>
      <w:r w:rsidRPr="00C32874">
        <w:rPr>
          <w:spacing w:val="-20"/>
          <w:w w:val="105"/>
        </w:rPr>
        <w:t xml:space="preserve"> </w:t>
      </w:r>
      <w:r w:rsidRPr="00C32874">
        <w:rPr>
          <w:w w:val="105"/>
        </w:rPr>
        <w:t>gerektiğinde</w:t>
      </w:r>
      <w:r w:rsidRPr="00C32874">
        <w:rPr>
          <w:spacing w:val="-7"/>
          <w:w w:val="105"/>
        </w:rPr>
        <w:t xml:space="preserve"> </w:t>
      </w:r>
      <w:r w:rsidRPr="00C32874">
        <w:rPr>
          <w:w w:val="105"/>
        </w:rPr>
        <w:t>ulusal/uluslararası</w:t>
      </w:r>
      <w:r w:rsidRPr="00C32874">
        <w:rPr>
          <w:spacing w:val="-29"/>
          <w:w w:val="105"/>
        </w:rPr>
        <w:t xml:space="preserve"> </w:t>
      </w:r>
      <w:r w:rsidRPr="00C32874">
        <w:rPr>
          <w:w w:val="105"/>
        </w:rPr>
        <w:t xml:space="preserve">kuruluşlarla işbirliğine girerek yurt içinde veya yurt dışında sermaye veya para piyasası işlemleri yapabilir ve bu amaçla kurulmuş/kurulacak şirketlere katılabilir, </w:t>
      </w:r>
    </w:p>
    <w:p w14:paraId="3F85FFAD" w14:textId="63FED8AE" w:rsidR="00AB337A" w:rsidRPr="00C32874" w:rsidRDefault="00AB337A" w:rsidP="004C06D8">
      <w:pPr>
        <w:pStyle w:val="BodyText"/>
        <w:numPr>
          <w:ilvl w:val="0"/>
          <w:numId w:val="11"/>
        </w:numPr>
        <w:spacing w:before="74" w:line="237" w:lineRule="auto"/>
        <w:ind w:right="-16"/>
        <w:jc w:val="both"/>
        <w:rPr>
          <w:w w:val="105"/>
        </w:rPr>
      </w:pPr>
      <w:r w:rsidRPr="00C32874">
        <w:rPr>
          <w:w w:val="105"/>
        </w:rPr>
        <w:t>Sınır aşırı da dahil olmak üzere her türlü</w:t>
      </w:r>
      <w:r w:rsidRPr="00C32874">
        <w:rPr>
          <w:spacing w:val="-26"/>
          <w:w w:val="105"/>
        </w:rPr>
        <w:t xml:space="preserve"> </w:t>
      </w:r>
      <w:r w:rsidRPr="00C32874">
        <w:rPr>
          <w:w w:val="105"/>
        </w:rPr>
        <w:t>leasing</w:t>
      </w:r>
      <w:r w:rsidRPr="00C32874">
        <w:rPr>
          <w:spacing w:val="-20"/>
          <w:w w:val="105"/>
        </w:rPr>
        <w:t xml:space="preserve"> </w:t>
      </w:r>
      <w:r w:rsidRPr="00C32874">
        <w:rPr>
          <w:w w:val="105"/>
        </w:rPr>
        <w:t>işlemlerine</w:t>
      </w:r>
      <w:r w:rsidRPr="00C32874">
        <w:rPr>
          <w:spacing w:val="-13"/>
          <w:w w:val="105"/>
        </w:rPr>
        <w:t xml:space="preserve"> </w:t>
      </w:r>
      <w:r w:rsidRPr="00C32874">
        <w:rPr>
          <w:w w:val="105"/>
        </w:rPr>
        <w:t>taraf</w:t>
      </w:r>
      <w:r w:rsidRPr="00C32874">
        <w:rPr>
          <w:spacing w:val="-21"/>
          <w:w w:val="105"/>
        </w:rPr>
        <w:t xml:space="preserve"> </w:t>
      </w:r>
      <w:r w:rsidRPr="00C32874">
        <w:rPr>
          <w:w w:val="105"/>
        </w:rPr>
        <w:t>olabilir,</w:t>
      </w:r>
      <w:r w:rsidRPr="00C32874">
        <w:rPr>
          <w:spacing w:val="-6"/>
          <w:w w:val="105"/>
        </w:rPr>
        <w:t xml:space="preserve"> </w:t>
      </w:r>
      <w:r w:rsidRPr="00C32874">
        <w:rPr>
          <w:w w:val="105"/>
        </w:rPr>
        <w:t>garanti</w:t>
      </w:r>
      <w:r w:rsidRPr="00C32874">
        <w:rPr>
          <w:spacing w:val="-8"/>
          <w:w w:val="105"/>
        </w:rPr>
        <w:t xml:space="preserve"> </w:t>
      </w:r>
      <w:r w:rsidRPr="00C32874">
        <w:rPr>
          <w:w w:val="105"/>
        </w:rPr>
        <w:t>verebilir,</w:t>
      </w:r>
      <w:r w:rsidRPr="00C32874">
        <w:rPr>
          <w:spacing w:val="-8"/>
          <w:w w:val="105"/>
        </w:rPr>
        <w:t xml:space="preserve"> </w:t>
      </w:r>
      <w:r w:rsidRPr="00C32874">
        <w:rPr>
          <w:w w:val="105"/>
        </w:rPr>
        <w:t xml:space="preserve">aracılık edebilir, bu amaçla şirketler kurabilir ve kurulacak şirketlere katılabilir, </w:t>
      </w:r>
    </w:p>
    <w:p w14:paraId="12AE5D07"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Her türlü türev işlemleri, vadeli döviz alım/satım da</w:t>
      </w:r>
      <w:r w:rsidRPr="00C32874">
        <w:rPr>
          <w:spacing w:val="-19"/>
          <w:w w:val="105"/>
        </w:rPr>
        <w:t xml:space="preserve"> </w:t>
      </w:r>
      <w:r w:rsidRPr="00C32874">
        <w:rPr>
          <w:w w:val="105"/>
        </w:rPr>
        <w:t>dahil</w:t>
      </w:r>
      <w:r w:rsidRPr="00C32874">
        <w:rPr>
          <w:spacing w:val="-11"/>
          <w:w w:val="105"/>
        </w:rPr>
        <w:t xml:space="preserve"> </w:t>
      </w:r>
      <w:r w:rsidRPr="00C32874">
        <w:rPr>
          <w:w w:val="105"/>
        </w:rPr>
        <w:t>her</w:t>
      </w:r>
      <w:r w:rsidRPr="00C32874">
        <w:rPr>
          <w:spacing w:val="-18"/>
          <w:w w:val="105"/>
        </w:rPr>
        <w:t xml:space="preserve"> </w:t>
      </w:r>
      <w:r w:rsidRPr="00C32874">
        <w:rPr>
          <w:w w:val="105"/>
        </w:rPr>
        <w:t>türlü</w:t>
      </w:r>
      <w:r w:rsidRPr="00C32874">
        <w:rPr>
          <w:spacing w:val="-13"/>
          <w:w w:val="105"/>
        </w:rPr>
        <w:t xml:space="preserve"> </w:t>
      </w:r>
      <w:r w:rsidRPr="00C32874">
        <w:rPr>
          <w:w w:val="105"/>
        </w:rPr>
        <w:t>döviz</w:t>
      </w:r>
      <w:r w:rsidRPr="00C32874">
        <w:rPr>
          <w:spacing w:val="-13"/>
          <w:w w:val="105"/>
        </w:rPr>
        <w:t xml:space="preserve"> </w:t>
      </w:r>
      <w:r w:rsidRPr="00C32874">
        <w:rPr>
          <w:w w:val="105"/>
        </w:rPr>
        <w:t>işlemleri,</w:t>
      </w:r>
      <w:r w:rsidRPr="00C32874">
        <w:rPr>
          <w:spacing w:val="-7"/>
          <w:w w:val="105"/>
        </w:rPr>
        <w:t xml:space="preserve"> </w:t>
      </w:r>
      <w:r w:rsidRPr="00C32874">
        <w:rPr>
          <w:w w:val="105"/>
        </w:rPr>
        <w:t>faktoring,</w:t>
      </w:r>
      <w:r w:rsidRPr="00C32874">
        <w:rPr>
          <w:spacing w:val="-4"/>
          <w:w w:val="105"/>
        </w:rPr>
        <w:t xml:space="preserve"> </w:t>
      </w:r>
      <w:r w:rsidRPr="00C32874">
        <w:rPr>
          <w:w w:val="105"/>
        </w:rPr>
        <w:t>forfaiting,</w:t>
      </w:r>
      <w:r w:rsidRPr="00C32874">
        <w:rPr>
          <w:spacing w:val="-4"/>
          <w:w w:val="105"/>
        </w:rPr>
        <w:t xml:space="preserve"> </w:t>
      </w:r>
      <w:r w:rsidRPr="00C32874">
        <w:rPr>
          <w:w w:val="105"/>
        </w:rPr>
        <w:t>repo,</w:t>
      </w:r>
      <w:r w:rsidRPr="00C32874">
        <w:rPr>
          <w:spacing w:val="-12"/>
          <w:w w:val="105"/>
        </w:rPr>
        <w:t xml:space="preserve"> </w:t>
      </w:r>
      <w:r w:rsidRPr="00C32874">
        <w:rPr>
          <w:w w:val="105"/>
        </w:rPr>
        <w:t>ters repo</w:t>
      </w:r>
      <w:r w:rsidRPr="00C32874">
        <w:rPr>
          <w:spacing w:val="-20"/>
          <w:w w:val="105"/>
        </w:rPr>
        <w:t xml:space="preserve"> </w:t>
      </w:r>
      <w:r w:rsidRPr="00C32874">
        <w:rPr>
          <w:w w:val="105"/>
        </w:rPr>
        <w:t>dahil</w:t>
      </w:r>
      <w:r w:rsidRPr="00C32874">
        <w:rPr>
          <w:spacing w:val="-18"/>
          <w:w w:val="105"/>
        </w:rPr>
        <w:t xml:space="preserve"> </w:t>
      </w:r>
      <w:r w:rsidRPr="00C32874">
        <w:rPr>
          <w:w w:val="105"/>
        </w:rPr>
        <w:t>işlemleri</w:t>
      </w:r>
      <w:r w:rsidRPr="00C32874">
        <w:rPr>
          <w:spacing w:val="-10"/>
          <w:w w:val="105"/>
        </w:rPr>
        <w:t xml:space="preserve"> </w:t>
      </w:r>
      <w:r w:rsidRPr="00C32874">
        <w:rPr>
          <w:w w:val="105"/>
        </w:rPr>
        <w:t>yapabilir,</w:t>
      </w:r>
      <w:r w:rsidRPr="00C32874">
        <w:rPr>
          <w:spacing w:val="-8"/>
          <w:w w:val="105"/>
        </w:rPr>
        <w:t xml:space="preserve"> </w:t>
      </w:r>
      <w:r w:rsidRPr="00C32874">
        <w:rPr>
          <w:w w:val="105"/>
        </w:rPr>
        <w:t>bunlarla</w:t>
      </w:r>
      <w:r w:rsidRPr="00C32874">
        <w:rPr>
          <w:spacing w:val="-7"/>
          <w:w w:val="105"/>
        </w:rPr>
        <w:t xml:space="preserve"> </w:t>
      </w:r>
      <w:r w:rsidRPr="00C32874">
        <w:rPr>
          <w:w w:val="105"/>
        </w:rPr>
        <w:t>ilgili</w:t>
      </w:r>
      <w:r w:rsidRPr="00C32874">
        <w:rPr>
          <w:spacing w:val="-11"/>
          <w:w w:val="105"/>
        </w:rPr>
        <w:t xml:space="preserve"> </w:t>
      </w:r>
      <w:r w:rsidRPr="00C32874">
        <w:rPr>
          <w:w w:val="105"/>
        </w:rPr>
        <w:t>kurulmuş</w:t>
      </w:r>
      <w:r w:rsidRPr="00C32874">
        <w:rPr>
          <w:spacing w:val="-7"/>
          <w:w w:val="105"/>
        </w:rPr>
        <w:t xml:space="preserve"> </w:t>
      </w:r>
      <w:r w:rsidRPr="00C32874">
        <w:rPr>
          <w:w w:val="105"/>
        </w:rPr>
        <w:t>ve</w:t>
      </w:r>
      <w:r w:rsidRPr="00C32874">
        <w:rPr>
          <w:spacing w:val="-21"/>
          <w:w w:val="105"/>
        </w:rPr>
        <w:t xml:space="preserve"> </w:t>
      </w:r>
      <w:r w:rsidRPr="00C32874">
        <w:rPr>
          <w:w w:val="105"/>
        </w:rPr>
        <w:t>kurulacak borsalara üye olabilir, bu borsalarda işlem yapabilir,</w:t>
      </w:r>
    </w:p>
    <w:p w14:paraId="46338C77"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Altın, gümüş ve sair kıymetli madeni alıp, satabilir, ithal ve ihraç edebilir, kurulmuş ve kurulacak kıymetli maden ve metal borsalarına üye olabilir, bu borsalarda işlem yapabilir,</w:t>
      </w:r>
    </w:p>
    <w:p w14:paraId="42A0908A"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 xml:space="preserve">İlgili mevzuat hükümleri çerçevesinde Türk Lirası ve yabancı para üzerinden çek hesapları açabilir, </w:t>
      </w:r>
    </w:p>
    <w:p w14:paraId="24D5D9C6"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 xml:space="preserve">Müşterilerine kasa kiralayabilir, </w:t>
      </w:r>
    </w:p>
    <w:p w14:paraId="3B103A07" w14:textId="179A1D1B" w:rsidR="00AB337A" w:rsidRPr="00C32874" w:rsidRDefault="008834A5" w:rsidP="004C06D8">
      <w:pPr>
        <w:pStyle w:val="BodyText"/>
        <w:numPr>
          <w:ilvl w:val="0"/>
          <w:numId w:val="11"/>
        </w:numPr>
        <w:spacing w:before="74" w:line="237" w:lineRule="auto"/>
        <w:ind w:right="-16"/>
        <w:jc w:val="both"/>
        <w:rPr>
          <w:spacing w:val="-13"/>
          <w:w w:val="105"/>
        </w:rPr>
      </w:pPr>
      <w:r w:rsidRPr="00C32874">
        <w:rPr>
          <w:w w:val="105"/>
        </w:rPr>
        <w:t>İ</w:t>
      </w:r>
      <w:r w:rsidR="00AB337A" w:rsidRPr="00C32874">
        <w:rPr>
          <w:w w:val="105"/>
        </w:rPr>
        <w:t>nternet</w:t>
      </w:r>
      <w:r w:rsidR="00AB337A" w:rsidRPr="00C32874">
        <w:rPr>
          <w:spacing w:val="-2"/>
          <w:w w:val="105"/>
        </w:rPr>
        <w:t xml:space="preserve"> </w:t>
      </w:r>
      <w:r w:rsidR="00AB337A" w:rsidRPr="00C32874">
        <w:rPr>
          <w:w w:val="105"/>
        </w:rPr>
        <w:t>bankacılığı ve</w:t>
      </w:r>
      <w:r w:rsidR="00AB337A" w:rsidRPr="00C32874">
        <w:rPr>
          <w:spacing w:val="-26"/>
          <w:w w:val="105"/>
        </w:rPr>
        <w:t xml:space="preserve"> </w:t>
      </w:r>
      <w:r w:rsidR="00AB337A" w:rsidRPr="00C32874">
        <w:rPr>
          <w:w w:val="105"/>
        </w:rPr>
        <w:t>elektronik</w:t>
      </w:r>
      <w:r w:rsidR="00AB337A" w:rsidRPr="00C32874">
        <w:rPr>
          <w:spacing w:val="-4"/>
          <w:w w:val="105"/>
        </w:rPr>
        <w:t xml:space="preserve"> </w:t>
      </w:r>
      <w:r w:rsidR="00AB337A" w:rsidRPr="00C32874">
        <w:rPr>
          <w:w w:val="105"/>
        </w:rPr>
        <w:t>bankacılık</w:t>
      </w:r>
      <w:r w:rsidR="00AB337A" w:rsidRPr="00C32874">
        <w:rPr>
          <w:spacing w:val="-15"/>
          <w:w w:val="105"/>
        </w:rPr>
        <w:t xml:space="preserve"> </w:t>
      </w:r>
      <w:r w:rsidR="00AB337A" w:rsidRPr="00C32874">
        <w:rPr>
          <w:w w:val="105"/>
        </w:rPr>
        <w:t>yapabilir,</w:t>
      </w:r>
      <w:r w:rsidR="00AB337A" w:rsidRPr="00C32874">
        <w:rPr>
          <w:spacing w:val="-13"/>
          <w:w w:val="105"/>
        </w:rPr>
        <w:t xml:space="preserve"> </w:t>
      </w:r>
    </w:p>
    <w:p w14:paraId="788EE1C0" w14:textId="77777777" w:rsidR="00AB337A" w:rsidRPr="00C32874" w:rsidRDefault="00AB337A" w:rsidP="004C06D8">
      <w:pPr>
        <w:pStyle w:val="BodyText"/>
        <w:numPr>
          <w:ilvl w:val="0"/>
          <w:numId w:val="11"/>
        </w:numPr>
        <w:spacing w:before="74" w:line="237" w:lineRule="auto"/>
        <w:ind w:right="-16"/>
        <w:jc w:val="both"/>
        <w:rPr>
          <w:w w:val="105"/>
        </w:rPr>
      </w:pPr>
      <w:r w:rsidRPr="00C32874">
        <w:rPr>
          <w:w w:val="105"/>
        </w:rPr>
        <w:t>Yurt</w:t>
      </w:r>
      <w:r w:rsidRPr="00C32874">
        <w:rPr>
          <w:spacing w:val="-19"/>
          <w:w w:val="105"/>
        </w:rPr>
        <w:t xml:space="preserve"> </w:t>
      </w:r>
      <w:r w:rsidRPr="00C32874">
        <w:rPr>
          <w:w w:val="105"/>
        </w:rPr>
        <w:t>içi ve</w:t>
      </w:r>
      <w:r w:rsidRPr="00C32874">
        <w:rPr>
          <w:spacing w:val="-5"/>
          <w:w w:val="105"/>
        </w:rPr>
        <w:t xml:space="preserve"> </w:t>
      </w:r>
      <w:r w:rsidRPr="00C32874">
        <w:rPr>
          <w:w w:val="105"/>
        </w:rPr>
        <w:t>yurt dışı</w:t>
      </w:r>
      <w:r w:rsidRPr="00C32874">
        <w:rPr>
          <w:spacing w:val="-2"/>
          <w:w w:val="105"/>
        </w:rPr>
        <w:t xml:space="preserve"> </w:t>
      </w:r>
      <w:r w:rsidRPr="00C32874">
        <w:rPr>
          <w:w w:val="105"/>
        </w:rPr>
        <w:t>bankalarla muhabirlik ilişkisi kurabilir,</w:t>
      </w:r>
    </w:p>
    <w:p w14:paraId="1C778055" w14:textId="77777777" w:rsidR="00AB337A" w:rsidRPr="00C32874" w:rsidRDefault="00AB337A" w:rsidP="00AB337A">
      <w:pPr>
        <w:tabs>
          <w:tab w:val="left" w:pos="775"/>
        </w:tabs>
        <w:ind w:right="668"/>
        <w:jc w:val="both"/>
        <w:rPr>
          <w:b/>
          <w:sz w:val="20"/>
          <w:szCs w:val="20"/>
        </w:rPr>
      </w:pPr>
    </w:p>
    <w:p w14:paraId="3E7E26AC" w14:textId="77777777" w:rsidR="006307A6" w:rsidRPr="00C32874" w:rsidRDefault="006307A6" w:rsidP="00AB337A">
      <w:pPr>
        <w:tabs>
          <w:tab w:val="left" w:pos="775"/>
        </w:tabs>
        <w:ind w:right="668"/>
        <w:jc w:val="both"/>
        <w:rPr>
          <w:b/>
          <w:sz w:val="20"/>
          <w:szCs w:val="20"/>
        </w:rPr>
      </w:pPr>
    </w:p>
    <w:p w14:paraId="1C43D8FD" w14:textId="77777777" w:rsidR="00CE2D77" w:rsidRPr="00C32874" w:rsidRDefault="00CE2D77" w:rsidP="00AB337A">
      <w:pPr>
        <w:pStyle w:val="ListParagraph"/>
        <w:tabs>
          <w:tab w:val="left" w:pos="775"/>
        </w:tabs>
        <w:ind w:left="720" w:right="668"/>
        <w:jc w:val="both"/>
        <w:rPr>
          <w:b/>
          <w:sz w:val="20"/>
          <w:szCs w:val="20"/>
        </w:rPr>
      </w:pPr>
    </w:p>
    <w:p w14:paraId="4FC40847" w14:textId="33DC0F4D" w:rsidR="00AB337A" w:rsidRPr="00C32874" w:rsidRDefault="00AB337A" w:rsidP="00AB337A">
      <w:pPr>
        <w:pStyle w:val="ListParagraph"/>
        <w:tabs>
          <w:tab w:val="left" w:pos="775"/>
        </w:tabs>
        <w:ind w:left="720" w:right="668"/>
        <w:jc w:val="both"/>
        <w:rPr>
          <w:b/>
          <w:sz w:val="20"/>
          <w:szCs w:val="20"/>
        </w:rPr>
      </w:pPr>
      <w:r w:rsidRPr="00C32874">
        <w:rPr>
          <w:b/>
          <w:sz w:val="20"/>
          <w:szCs w:val="20"/>
        </w:rPr>
        <w:lastRenderedPageBreak/>
        <w:t>GENEL BİLGİLER (devamı)</w:t>
      </w:r>
    </w:p>
    <w:p w14:paraId="2E7E7345" w14:textId="77777777" w:rsidR="00AB337A" w:rsidRPr="00C32874" w:rsidRDefault="00AB337A" w:rsidP="00AB337A">
      <w:pPr>
        <w:pStyle w:val="ListParagraph"/>
        <w:tabs>
          <w:tab w:val="left" w:pos="775"/>
        </w:tabs>
        <w:ind w:left="720" w:right="668"/>
        <w:jc w:val="both"/>
        <w:rPr>
          <w:b/>
          <w:sz w:val="20"/>
          <w:szCs w:val="20"/>
        </w:rPr>
      </w:pPr>
    </w:p>
    <w:p w14:paraId="4418F1FC" w14:textId="15A56946" w:rsidR="00AB337A" w:rsidRPr="00C32874" w:rsidRDefault="00B22332" w:rsidP="004C06D8">
      <w:pPr>
        <w:pStyle w:val="Heading3"/>
        <w:numPr>
          <w:ilvl w:val="0"/>
          <w:numId w:val="39"/>
        </w:numPr>
        <w:tabs>
          <w:tab w:val="left" w:pos="675"/>
        </w:tabs>
        <w:ind w:right="429"/>
        <w:jc w:val="both"/>
      </w:pPr>
      <w:r w:rsidRPr="00C32874">
        <w:t xml:space="preserve">Ana Ortaklık </w:t>
      </w:r>
      <w:r w:rsidR="00AB337A" w:rsidRPr="00C32874">
        <w:t>Banka’nın Hizmet Türü ve Faaliyet Alanlarına İlişkin Özet Bilgi (devamı)</w:t>
      </w:r>
    </w:p>
    <w:p w14:paraId="0C083B2C" w14:textId="77777777" w:rsidR="00AB337A" w:rsidRPr="00C32874" w:rsidRDefault="00AB337A" w:rsidP="00AB337A">
      <w:pPr>
        <w:pStyle w:val="BodyText"/>
        <w:spacing w:before="74" w:line="237" w:lineRule="auto"/>
        <w:ind w:left="720" w:right="268"/>
        <w:jc w:val="both"/>
        <w:rPr>
          <w:w w:val="105"/>
          <w:sz w:val="10"/>
          <w:szCs w:val="10"/>
        </w:rPr>
      </w:pPr>
    </w:p>
    <w:p w14:paraId="32D2CCAB" w14:textId="77777777" w:rsidR="00AB337A" w:rsidRPr="00C32874" w:rsidRDefault="00AB337A" w:rsidP="004C06D8">
      <w:pPr>
        <w:pStyle w:val="BodyText"/>
        <w:numPr>
          <w:ilvl w:val="0"/>
          <w:numId w:val="11"/>
        </w:numPr>
        <w:spacing w:line="237" w:lineRule="auto"/>
        <w:ind w:right="-16"/>
        <w:jc w:val="both"/>
        <w:rPr>
          <w:w w:val="105"/>
        </w:rPr>
      </w:pPr>
      <w:r w:rsidRPr="00C32874">
        <w:rPr>
          <w:w w:val="105"/>
        </w:rPr>
        <w:t>Ulusal ve uluslararası kurulmuş</w:t>
      </w:r>
      <w:r w:rsidRPr="00C32874">
        <w:rPr>
          <w:spacing w:val="-7"/>
          <w:w w:val="105"/>
        </w:rPr>
        <w:t xml:space="preserve"> </w:t>
      </w:r>
      <w:r w:rsidRPr="00C32874">
        <w:rPr>
          <w:w w:val="105"/>
        </w:rPr>
        <w:t>ve</w:t>
      </w:r>
      <w:r w:rsidRPr="00C32874">
        <w:rPr>
          <w:spacing w:val="-24"/>
          <w:w w:val="105"/>
        </w:rPr>
        <w:t xml:space="preserve"> </w:t>
      </w:r>
      <w:r w:rsidRPr="00C32874">
        <w:rPr>
          <w:w w:val="105"/>
        </w:rPr>
        <w:t>kurulacak</w:t>
      </w:r>
      <w:r w:rsidRPr="00C32874">
        <w:rPr>
          <w:spacing w:val="-11"/>
          <w:w w:val="105"/>
        </w:rPr>
        <w:t xml:space="preserve"> </w:t>
      </w:r>
      <w:r w:rsidRPr="00C32874">
        <w:rPr>
          <w:w w:val="105"/>
        </w:rPr>
        <w:t>tüm</w:t>
      </w:r>
      <w:r w:rsidRPr="00C32874">
        <w:rPr>
          <w:spacing w:val="-26"/>
          <w:w w:val="105"/>
        </w:rPr>
        <w:t xml:space="preserve"> </w:t>
      </w:r>
      <w:r w:rsidRPr="00C32874">
        <w:rPr>
          <w:w w:val="105"/>
        </w:rPr>
        <w:t>para</w:t>
      </w:r>
      <w:r w:rsidRPr="00C32874">
        <w:rPr>
          <w:spacing w:val="-15"/>
          <w:w w:val="105"/>
        </w:rPr>
        <w:t xml:space="preserve"> </w:t>
      </w:r>
      <w:r w:rsidRPr="00C32874">
        <w:rPr>
          <w:w w:val="105"/>
        </w:rPr>
        <w:t>piyasalarında Türk</w:t>
      </w:r>
      <w:r w:rsidRPr="00C32874">
        <w:rPr>
          <w:spacing w:val="-23"/>
          <w:w w:val="105"/>
        </w:rPr>
        <w:t xml:space="preserve"> </w:t>
      </w:r>
      <w:r w:rsidRPr="00C32874">
        <w:rPr>
          <w:w w:val="105"/>
        </w:rPr>
        <w:t>Lirası ve</w:t>
      </w:r>
      <w:r w:rsidRPr="00C32874">
        <w:rPr>
          <w:spacing w:val="-3"/>
          <w:w w:val="105"/>
        </w:rPr>
        <w:t xml:space="preserve"> </w:t>
      </w:r>
      <w:r w:rsidRPr="00C32874">
        <w:rPr>
          <w:w w:val="105"/>
        </w:rPr>
        <w:t>döviz</w:t>
      </w:r>
      <w:r w:rsidRPr="00C32874">
        <w:rPr>
          <w:spacing w:val="-6"/>
          <w:w w:val="105"/>
        </w:rPr>
        <w:t xml:space="preserve"> </w:t>
      </w:r>
      <w:r w:rsidRPr="00C32874">
        <w:rPr>
          <w:w w:val="105"/>
        </w:rPr>
        <w:t xml:space="preserve">cinsinden faaliyette bulunabilir, </w:t>
      </w:r>
    </w:p>
    <w:p w14:paraId="5C02931D" w14:textId="77777777" w:rsidR="00AB337A" w:rsidRPr="00C32874" w:rsidRDefault="00AB337A" w:rsidP="004C06D8">
      <w:pPr>
        <w:pStyle w:val="BodyText"/>
        <w:numPr>
          <w:ilvl w:val="0"/>
          <w:numId w:val="11"/>
        </w:numPr>
        <w:spacing w:line="237" w:lineRule="auto"/>
        <w:ind w:right="-16"/>
        <w:jc w:val="both"/>
      </w:pPr>
      <w:r w:rsidRPr="00C32874">
        <w:rPr>
          <w:w w:val="105"/>
        </w:rPr>
        <w:t xml:space="preserve">Bankacılık Kanunu'nun ilgili maddeleri uyarınca ve ana sözleşmede yazılı koşullara uymak koşulu ile ticari ve sınai emtia ve gayrimenkul </w:t>
      </w:r>
      <w:r w:rsidRPr="00C32874">
        <w:t>mal satın alabilir, satabilir,</w:t>
      </w:r>
      <w:r w:rsidRPr="00C32874">
        <w:rPr>
          <w:spacing w:val="40"/>
        </w:rPr>
        <w:t xml:space="preserve"> </w:t>
      </w:r>
      <w:r w:rsidRPr="00C32874">
        <w:t>üzerlerinde her türlü hukuki</w:t>
      </w:r>
      <w:r w:rsidRPr="00C32874">
        <w:rPr>
          <w:spacing w:val="-5"/>
        </w:rPr>
        <w:t xml:space="preserve"> </w:t>
      </w:r>
      <w:r w:rsidRPr="00C32874">
        <w:t xml:space="preserve">tasarrufta bulunabilir, ipotek tesis edebilir, tesis edilmiş ipotekleri kaldırabilir, ticari işletme rehni akdedebilir, her türlü kira sözleşmeleri </w:t>
      </w:r>
      <w:r w:rsidRPr="00C32874">
        <w:rPr>
          <w:spacing w:val="-2"/>
        </w:rPr>
        <w:t>akdedebilir</w:t>
      </w:r>
      <w:r w:rsidRPr="00C32874">
        <w:rPr>
          <w:w w:val="105"/>
        </w:rPr>
        <w:t>.</w:t>
      </w:r>
    </w:p>
    <w:p w14:paraId="69D294F4" w14:textId="77777777" w:rsidR="00AB337A" w:rsidRPr="00C32874" w:rsidRDefault="00AB337A" w:rsidP="004C06D8">
      <w:pPr>
        <w:pStyle w:val="BodyText"/>
        <w:numPr>
          <w:ilvl w:val="0"/>
          <w:numId w:val="11"/>
        </w:numPr>
        <w:spacing w:line="237" w:lineRule="auto"/>
        <w:ind w:right="-16"/>
        <w:jc w:val="both"/>
      </w:pPr>
      <w:r w:rsidRPr="00C32874">
        <w:t>Alacakların teminat altına alınmasını veya tahsil edilmesini sağlamak için kendi lehine ipotek alabilir, kaldırabilir, garame ipotek anlaşmaları yapabilir, ticari işletme rehni ve menkul rehni tesis ettirebilir, kaldırabilir, kira sözleşmeleri akdedebilir;</w:t>
      </w:r>
    </w:p>
    <w:p w14:paraId="4EA9312D" w14:textId="77777777" w:rsidR="00AB337A" w:rsidRPr="00C32874" w:rsidRDefault="00AB337A" w:rsidP="004C06D8">
      <w:pPr>
        <w:pStyle w:val="BodyText"/>
        <w:numPr>
          <w:ilvl w:val="0"/>
          <w:numId w:val="11"/>
        </w:numPr>
        <w:spacing w:line="237" w:lineRule="auto"/>
        <w:ind w:right="-16"/>
        <w:jc w:val="both"/>
      </w:pPr>
      <w:r w:rsidRPr="00C32874">
        <w:t>Mevzuatın bankaları yetkili kıldığı her türlü sermaye piyasası aracını ihraç edebilir, üzerlerinde her türlü hukuki tasarrufta bulunabilir, bunları rehnedebilir, bunlar üzerine kendi lehine rehin tesis edebilir, kaldırabilir,</w:t>
      </w:r>
    </w:p>
    <w:p w14:paraId="4BD071B3" w14:textId="77777777" w:rsidR="00AB337A" w:rsidRPr="00C32874" w:rsidRDefault="00AB337A" w:rsidP="004C06D8">
      <w:pPr>
        <w:pStyle w:val="BodyText"/>
        <w:numPr>
          <w:ilvl w:val="0"/>
          <w:numId w:val="11"/>
        </w:numPr>
        <w:spacing w:line="237" w:lineRule="auto"/>
        <w:ind w:right="-16"/>
        <w:jc w:val="both"/>
      </w:pPr>
      <w:r w:rsidRPr="00C32874">
        <w:t xml:space="preserve">Sermaye Piyasası Kanunu’nun bankaları yetkili kıldığı menkul kıymetler aracılık faaliyetlerinde bulunabilir, Sermaye Piyasası Kanunu'nun ilgili hükümleri uyarınca menkul kıymetler yatırım fonu kurabilir, işletebilir, yönetebilir, Sermaye Piyasası Kanunu'nun ilgili hükümleri uyarınca sermaye piyasası faaliyetlerinde bulunabilir, Sermaye Piyasası Kanunu'nun, Bankacılık Kanunu'nun ve sair Kanun ve mevzuatın bankalara tanıdığı veya tanıyacağı hak ve yetkileri kullanarak diğer iş ve işlemleri yapabilir, </w:t>
      </w:r>
    </w:p>
    <w:p w14:paraId="16A6BE84" w14:textId="106803B2" w:rsidR="00AB337A" w:rsidRPr="00C32874" w:rsidRDefault="00AB337A" w:rsidP="004C06D8">
      <w:pPr>
        <w:pStyle w:val="BodyText"/>
        <w:numPr>
          <w:ilvl w:val="0"/>
          <w:numId w:val="11"/>
        </w:numPr>
        <w:spacing w:line="237" w:lineRule="auto"/>
        <w:ind w:right="-16"/>
        <w:jc w:val="both"/>
      </w:pPr>
      <w:r w:rsidRPr="00C32874">
        <w:t>Hazine tahvillerini, bonolarını ve Hazine'ce çıkarılmış ve çıkarılacak sair menkul kıymetleri, sermaye piyasası araçlarını, Özelleştirme İdaresi Başkanlığı da dahil olmak üzere kamu ve özel hukuk tüzel kişilerince çıkarılmış ve çıkarılacak menkul kıymetleri ve sair sermaye piyasası araçları</w:t>
      </w:r>
      <w:r w:rsidR="00CE2D77" w:rsidRPr="00C32874">
        <w:t>nı</w:t>
      </w:r>
      <w:r w:rsidRPr="00C32874">
        <w:t xml:space="preserve"> satın alabilir, satabilir ve üzerlerinde her türlü hukuki tasarrufta bulunabilir, bunları rehnedebilir, üzerlerinde kendi lehine rehin tesis edebilir, kaldırabilir, </w:t>
      </w:r>
    </w:p>
    <w:p w14:paraId="15E7834E" w14:textId="77777777" w:rsidR="00AB337A" w:rsidRPr="00C32874" w:rsidRDefault="00AB337A" w:rsidP="004C06D8">
      <w:pPr>
        <w:pStyle w:val="BodyText"/>
        <w:numPr>
          <w:ilvl w:val="0"/>
          <w:numId w:val="11"/>
        </w:numPr>
        <w:spacing w:line="237" w:lineRule="auto"/>
        <w:ind w:right="-16"/>
        <w:jc w:val="both"/>
      </w:pPr>
      <w:r w:rsidRPr="00C32874">
        <w:t>Bankacılık ile ilgili eğitim, ekonomik organizasyon, müşavirlik faaliyetlerinde bulunabilir,</w:t>
      </w:r>
    </w:p>
    <w:p w14:paraId="6DA50766" w14:textId="77777777" w:rsidR="00AB337A" w:rsidRPr="00C32874" w:rsidRDefault="00AB337A" w:rsidP="004C06D8">
      <w:pPr>
        <w:pStyle w:val="BodyText"/>
        <w:numPr>
          <w:ilvl w:val="0"/>
          <w:numId w:val="11"/>
        </w:numPr>
        <w:spacing w:line="237" w:lineRule="auto"/>
        <w:ind w:right="-16"/>
        <w:jc w:val="both"/>
      </w:pPr>
      <w:r w:rsidRPr="00C32874">
        <w:t xml:space="preserve">Sosyal sorumluluk kapsamında ve ilgili mevzuatta belirlenen usul ve esaslar dahilinde bağış yapılabilir, </w:t>
      </w:r>
    </w:p>
    <w:p w14:paraId="6F19B981" w14:textId="77777777" w:rsidR="00AB337A" w:rsidRPr="00C32874" w:rsidRDefault="00AB337A" w:rsidP="004C06D8">
      <w:pPr>
        <w:pStyle w:val="BodyText"/>
        <w:numPr>
          <w:ilvl w:val="0"/>
          <w:numId w:val="11"/>
        </w:numPr>
        <w:spacing w:line="237" w:lineRule="auto"/>
        <w:ind w:right="-16"/>
        <w:jc w:val="both"/>
      </w:pPr>
      <w:r w:rsidRPr="00C32874">
        <w:t>Yurtiçi ve yurtdışındaki ekonomik, mali, teknik ve bankacılık alanında gelişmeleri izleyerek etüt edebilir, ettirebilir ve bu konularda yayınlar yapabilir,</w:t>
      </w:r>
    </w:p>
    <w:p w14:paraId="48EE87F8" w14:textId="77777777" w:rsidR="00AB337A" w:rsidRPr="00C32874" w:rsidRDefault="00AB337A" w:rsidP="004C06D8">
      <w:pPr>
        <w:pStyle w:val="BodyText"/>
        <w:numPr>
          <w:ilvl w:val="0"/>
          <w:numId w:val="11"/>
        </w:numPr>
        <w:spacing w:line="237" w:lineRule="auto"/>
        <w:ind w:right="-16"/>
        <w:jc w:val="both"/>
      </w:pPr>
      <w:r w:rsidRPr="00C32874">
        <w:t>Yasal kurallar ve Sermaye Piyasası Kurulu düzenlemeleri çerçevesinde izin verilen her türlü para ve sermaye piyasası faaliyetini, bu işleri yapmaya yetkili kuruluşların acentası olarak da yapabilir,</w:t>
      </w:r>
    </w:p>
    <w:p w14:paraId="01E3038C" w14:textId="77777777" w:rsidR="00AB337A" w:rsidRPr="00C32874" w:rsidRDefault="00AB337A" w:rsidP="004C06D8">
      <w:pPr>
        <w:pStyle w:val="BodyText"/>
        <w:numPr>
          <w:ilvl w:val="0"/>
          <w:numId w:val="11"/>
        </w:numPr>
        <w:spacing w:line="237" w:lineRule="auto"/>
        <w:ind w:right="-16"/>
        <w:jc w:val="both"/>
      </w:pPr>
      <w:r w:rsidRPr="00C32874">
        <w:t>Bankacılık Kanunu ve yürürlükteki mevzuatın çizdiği sınırlar çerçevesinde kamu ve özel sektör kuruluşlarına finansman sağlanması, proje finansmanı, şirket birleşme ve devralmaları, şirket yeniden yapılandırmaları, özelleştirme, halka açılma, menkul kıymet ihraçları, özvarlık, hisse ve hisse senedi değerlendirmeleri ve devirleri, fizibilite etütleri ve sektör araştırmaları yapılması ve karşılıklı ticaret konularında aracılık ve danışmanlık hizmetleri sunabilir,</w:t>
      </w:r>
    </w:p>
    <w:p w14:paraId="7D0BCC26" w14:textId="77777777" w:rsidR="00AB337A" w:rsidRPr="00C32874" w:rsidRDefault="00AB337A" w:rsidP="004C06D8">
      <w:pPr>
        <w:pStyle w:val="BodyText"/>
        <w:numPr>
          <w:ilvl w:val="0"/>
          <w:numId w:val="11"/>
        </w:numPr>
        <w:spacing w:line="237" w:lineRule="auto"/>
        <w:ind w:right="-16"/>
        <w:jc w:val="both"/>
      </w:pPr>
      <w:r w:rsidRPr="00C32874">
        <w:t>Portföy yönetimi ve yatırım danışmanlık hizmetleri verebilir, yatırım ortaklıkları kurabilir ve/veya yönetebilir, şirket satın alma, birleşme ve devralma konularında danışmanlık verebilir, saklama ve emanet hizmetleri verebilir, her türlü türev işlemleri ve vadeli işlem piyasası faaliyetleri, kıymetli maden alım satım saklanması hizmetleri verebilir,</w:t>
      </w:r>
    </w:p>
    <w:p w14:paraId="48A3DA26" w14:textId="77777777" w:rsidR="00AB337A" w:rsidRPr="00C32874" w:rsidRDefault="00AB337A" w:rsidP="004C06D8">
      <w:pPr>
        <w:pStyle w:val="BodyText"/>
        <w:numPr>
          <w:ilvl w:val="0"/>
          <w:numId w:val="11"/>
        </w:numPr>
        <w:spacing w:line="237" w:lineRule="auto"/>
        <w:ind w:right="-16"/>
        <w:jc w:val="both"/>
      </w:pPr>
      <w:r w:rsidRPr="00C32874">
        <w:t>Bankacılık ve sermaye piyasaları mevzuatı ile beraber bankalara uygulanabilecek diğer tüm mevzuat çerçevesinde izin verilen tüm işlemleri, söz konusu mevzuat hükümlerinde ileride yapılacak değişiklikleri de kapsayacak şekilde ve bunlar için ilgili mevzuat çerçevesinde gerekli izinler alınmış olmak kaydıyla gerçekleştirilebilir.</w:t>
      </w:r>
    </w:p>
    <w:p w14:paraId="50F4B673" w14:textId="77777777" w:rsidR="00AB337A" w:rsidRPr="00C32874" w:rsidRDefault="00AB337A" w:rsidP="004C06D8">
      <w:pPr>
        <w:pStyle w:val="BodyText"/>
        <w:numPr>
          <w:ilvl w:val="0"/>
          <w:numId w:val="11"/>
        </w:numPr>
        <w:spacing w:line="237" w:lineRule="auto"/>
        <w:ind w:right="-16"/>
        <w:jc w:val="both"/>
      </w:pPr>
      <w:r w:rsidRPr="00C32874">
        <w:t>Mevzuatın bankaları yetkili kıldığı veya bundan sonra kılacağı ulusal ve uluslararası bankacılık işlemlerini yapabilir.</w:t>
      </w:r>
    </w:p>
    <w:p w14:paraId="57084107" w14:textId="77777777" w:rsidR="00AB337A" w:rsidRPr="00C32874" w:rsidRDefault="00AB337A" w:rsidP="00AB337A">
      <w:pPr>
        <w:pStyle w:val="BodyText"/>
        <w:spacing w:before="9"/>
      </w:pPr>
    </w:p>
    <w:p w14:paraId="542644BC" w14:textId="77777777" w:rsidR="00B22332" w:rsidRPr="00C32874" w:rsidRDefault="00B22332" w:rsidP="00AB337A">
      <w:pPr>
        <w:pStyle w:val="BodyText"/>
        <w:spacing w:before="9"/>
      </w:pPr>
    </w:p>
    <w:p w14:paraId="3134D0E6" w14:textId="77777777" w:rsidR="00B22332" w:rsidRPr="00C32874" w:rsidRDefault="00B22332" w:rsidP="004C06D8">
      <w:pPr>
        <w:pStyle w:val="Heading3"/>
        <w:numPr>
          <w:ilvl w:val="0"/>
          <w:numId w:val="39"/>
        </w:numPr>
        <w:tabs>
          <w:tab w:val="left" w:pos="675"/>
        </w:tabs>
        <w:ind w:right="-16"/>
        <w:jc w:val="both"/>
      </w:pPr>
      <w:r w:rsidRPr="00C32874">
        <w:t xml:space="preserve">Konsolide Edilen Ortaklıklara İlişkin Bilgiler </w:t>
      </w:r>
    </w:p>
    <w:p w14:paraId="523EE7C3" w14:textId="77777777" w:rsidR="00B22332" w:rsidRPr="00C32874" w:rsidRDefault="00B22332" w:rsidP="00B22332">
      <w:pPr>
        <w:pStyle w:val="BodyText"/>
        <w:spacing w:before="166" w:line="237" w:lineRule="auto"/>
        <w:ind w:left="675" w:right="-16"/>
        <w:jc w:val="both"/>
      </w:pPr>
      <w:r w:rsidRPr="00C32874">
        <w:t xml:space="preserve">Konsolidasyon kapsamındaki kuruluşların (“Finansal Kuruluşlar”) unvanları, ana merkezlerinin bulunduğu yerler: </w:t>
      </w:r>
    </w:p>
    <w:p w14:paraId="524E065F" w14:textId="77777777" w:rsidR="00B22332" w:rsidRPr="00C32874" w:rsidRDefault="00B22332" w:rsidP="00B22332">
      <w:pPr>
        <w:pStyle w:val="BodyText"/>
        <w:spacing w:before="166" w:line="237" w:lineRule="auto"/>
        <w:ind w:left="675" w:right="-16"/>
        <w:jc w:val="both"/>
      </w:pPr>
      <w:r w:rsidRPr="00C32874">
        <w:t>1. Tera Varlık Kiralama Anonim Şirketi, İstanbul Türkiye</w:t>
      </w:r>
    </w:p>
    <w:p w14:paraId="7767DE48" w14:textId="77777777" w:rsidR="00B22332" w:rsidRPr="00C32874" w:rsidRDefault="00B22332" w:rsidP="00AB337A">
      <w:pPr>
        <w:pStyle w:val="BodyText"/>
        <w:spacing w:before="9"/>
      </w:pPr>
    </w:p>
    <w:p w14:paraId="5B7EF974" w14:textId="77777777" w:rsidR="00B22332" w:rsidRPr="00C32874" w:rsidRDefault="00B22332" w:rsidP="00AB337A">
      <w:pPr>
        <w:pStyle w:val="BodyText"/>
        <w:spacing w:before="9"/>
      </w:pPr>
    </w:p>
    <w:p w14:paraId="72B38EEB" w14:textId="05C46665" w:rsidR="00AB337A" w:rsidRPr="00C32874" w:rsidRDefault="00B22332" w:rsidP="004C06D8">
      <w:pPr>
        <w:pStyle w:val="Heading3"/>
        <w:numPr>
          <w:ilvl w:val="0"/>
          <w:numId w:val="39"/>
        </w:numPr>
        <w:tabs>
          <w:tab w:val="left" w:pos="675"/>
        </w:tabs>
        <w:ind w:right="-16"/>
        <w:jc w:val="both"/>
      </w:pPr>
      <w:r w:rsidRPr="00C32874">
        <w:t xml:space="preserve">Ana Ortaklık </w:t>
      </w:r>
      <w:r w:rsidR="00AB337A" w:rsidRPr="00C32874">
        <w:t>Banka ile Bağlı Ortaklıkları Arasında Özkaynakların Derhal Transfer Edilmesinin veya Borçların Geri Ödenmesinin Önünde Mevcut veya Muhtemel, Fiili veya Hukuki Engeller</w:t>
      </w:r>
    </w:p>
    <w:p w14:paraId="2332317E" w14:textId="77777777" w:rsidR="00AB337A" w:rsidRPr="00C32874" w:rsidRDefault="00AB337A"/>
    <w:p w14:paraId="148F2428" w14:textId="77777777" w:rsidR="00AB337A" w:rsidRPr="00C32874" w:rsidRDefault="00AB337A" w:rsidP="00AB337A">
      <w:pPr>
        <w:pStyle w:val="BodyText"/>
        <w:tabs>
          <w:tab w:val="left" w:pos="675"/>
        </w:tabs>
        <w:ind w:left="675"/>
      </w:pPr>
      <w:r w:rsidRPr="00C32874">
        <w:rPr>
          <w:spacing w:val="-2"/>
        </w:rPr>
        <w:t>Bulunmamaktadır.</w:t>
      </w:r>
    </w:p>
    <w:p w14:paraId="354E9EB9" w14:textId="77777777" w:rsidR="00AB337A" w:rsidRPr="00C32874" w:rsidRDefault="00AB337A">
      <w:pPr>
        <w:sectPr w:rsidR="00AB337A" w:rsidRPr="00C32874" w:rsidSect="006307A6">
          <w:headerReference w:type="default" r:id="rId17"/>
          <w:footerReference w:type="default" r:id="rId18"/>
          <w:pgSz w:w="11910" w:h="16840"/>
          <w:pgMar w:top="1843" w:right="980" w:bottom="1220" w:left="740" w:header="715" w:footer="1029" w:gutter="0"/>
          <w:pgNumType w:start="1"/>
          <w:cols w:space="708"/>
        </w:sectPr>
      </w:pPr>
    </w:p>
    <w:p w14:paraId="242BE797" w14:textId="77777777" w:rsidR="00AD6595" w:rsidRPr="00C32874" w:rsidRDefault="00AD6595">
      <w:pPr>
        <w:pStyle w:val="BodyText"/>
        <w:rPr>
          <w:sz w:val="24"/>
        </w:rPr>
      </w:pPr>
    </w:p>
    <w:p w14:paraId="4360512A" w14:textId="77777777" w:rsidR="00AD6595" w:rsidRPr="00C32874" w:rsidRDefault="00AD6595">
      <w:pPr>
        <w:pStyle w:val="BodyText"/>
        <w:rPr>
          <w:sz w:val="24"/>
        </w:rPr>
      </w:pPr>
    </w:p>
    <w:p w14:paraId="611692C5" w14:textId="77777777" w:rsidR="00AD6595" w:rsidRPr="00C32874" w:rsidRDefault="00AD6595">
      <w:pPr>
        <w:pStyle w:val="BodyText"/>
        <w:rPr>
          <w:sz w:val="24"/>
        </w:rPr>
      </w:pPr>
    </w:p>
    <w:p w14:paraId="3A097997" w14:textId="77777777" w:rsidR="00AD6595" w:rsidRPr="00C32874" w:rsidRDefault="00AD6595">
      <w:pPr>
        <w:pStyle w:val="BodyText"/>
        <w:rPr>
          <w:sz w:val="24"/>
        </w:rPr>
      </w:pPr>
    </w:p>
    <w:p w14:paraId="188A7085" w14:textId="77777777" w:rsidR="00AD6595" w:rsidRPr="00C32874" w:rsidRDefault="00AD6595">
      <w:pPr>
        <w:pStyle w:val="BodyText"/>
        <w:rPr>
          <w:sz w:val="24"/>
        </w:rPr>
      </w:pPr>
    </w:p>
    <w:p w14:paraId="120B6FEB" w14:textId="77777777" w:rsidR="00AD6595" w:rsidRPr="00C32874" w:rsidRDefault="00AD6595">
      <w:pPr>
        <w:pStyle w:val="BodyText"/>
        <w:spacing w:before="122"/>
        <w:rPr>
          <w:sz w:val="24"/>
        </w:rPr>
      </w:pPr>
    </w:p>
    <w:p w14:paraId="391F6392" w14:textId="1C6AC43A" w:rsidR="00520FB3" w:rsidRPr="00C32874" w:rsidRDefault="00520FB3" w:rsidP="00520FB3">
      <w:pPr>
        <w:pStyle w:val="Heading1"/>
      </w:pPr>
      <w:r w:rsidRPr="00C32874">
        <w:t>İKİNCİ BÖLÜM</w:t>
      </w:r>
    </w:p>
    <w:p w14:paraId="043BB1E2" w14:textId="02370589" w:rsidR="00520FB3" w:rsidRPr="00C32874" w:rsidRDefault="00520FB3" w:rsidP="00520FB3">
      <w:pPr>
        <w:pStyle w:val="Heading2"/>
        <w:jc w:val="center"/>
      </w:pPr>
      <w:r w:rsidRPr="00C32874">
        <w:t>KONSOLİDE FİNANSAL TABLOLAR</w:t>
      </w:r>
    </w:p>
    <w:p w14:paraId="24735E14" w14:textId="77777777" w:rsidR="00AD6595" w:rsidRPr="00C32874" w:rsidRDefault="00AD6595">
      <w:pPr>
        <w:pStyle w:val="BodyText"/>
        <w:spacing w:before="204"/>
        <w:rPr>
          <w:b/>
          <w:sz w:val="22"/>
        </w:rPr>
      </w:pPr>
    </w:p>
    <w:p w14:paraId="78ECF4C3" w14:textId="63E20D34" w:rsidR="00AD6595" w:rsidRPr="00C32874" w:rsidRDefault="00B22332" w:rsidP="004C06D8">
      <w:pPr>
        <w:pStyle w:val="ListParagraph"/>
        <w:numPr>
          <w:ilvl w:val="1"/>
          <w:numId w:val="2"/>
        </w:numPr>
        <w:tabs>
          <w:tab w:val="left" w:pos="2125"/>
        </w:tabs>
        <w:ind w:hanging="331"/>
        <w:jc w:val="left"/>
        <w:rPr>
          <w:sz w:val="20"/>
        </w:rPr>
      </w:pPr>
      <w:r w:rsidRPr="00C32874">
        <w:rPr>
          <w:sz w:val="20"/>
        </w:rPr>
        <w:t xml:space="preserve">Konsolide </w:t>
      </w:r>
      <w:r w:rsidR="009E0DD9" w:rsidRPr="00C32874">
        <w:rPr>
          <w:sz w:val="20"/>
        </w:rPr>
        <w:t>Bilanço</w:t>
      </w:r>
      <w:r w:rsidR="009E0DD9" w:rsidRPr="00C32874">
        <w:rPr>
          <w:spacing w:val="-8"/>
          <w:sz w:val="20"/>
        </w:rPr>
        <w:t xml:space="preserve"> </w:t>
      </w:r>
      <w:r w:rsidR="009E0DD9" w:rsidRPr="00C32874">
        <w:rPr>
          <w:sz w:val="20"/>
        </w:rPr>
        <w:t>(Finansal</w:t>
      </w:r>
      <w:r w:rsidR="009E0DD9" w:rsidRPr="00C32874">
        <w:rPr>
          <w:spacing w:val="-5"/>
          <w:sz w:val="20"/>
        </w:rPr>
        <w:t xml:space="preserve"> </w:t>
      </w:r>
      <w:r w:rsidR="009E0DD9" w:rsidRPr="00C32874">
        <w:rPr>
          <w:sz w:val="20"/>
        </w:rPr>
        <w:t>Durum</w:t>
      </w:r>
      <w:r w:rsidR="009E0DD9" w:rsidRPr="00C32874">
        <w:rPr>
          <w:spacing w:val="-4"/>
          <w:sz w:val="20"/>
        </w:rPr>
        <w:t xml:space="preserve"> </w:t>
      </w:r>
      <w:r w:rsidR="009E0DD9" w:rsidRPr="00C32874">
        <w:rPr>
          <w:spacing w:val="-2"/>
          <w:sz w:val="20"/>
        </w:rPr>
        <w:t>Tablosu)</w:t>
      </w:r>
    </w:p>
    <w:p w14:paraId="3576D254" w14:textId="074067A6" w:rsidR="00AD6595" w:rsidRPr="00C32874" w:rsidRDefault="00B22332" w:rsidP="004C06D8">
      <w:pPr>
        <w:pStyle w:val="ListParagraph"/>
        <w:numPr>
          <w:ilvl w:val="1"/>
          <w:numId w:val="2"/>
        </w:numPr>
        <w:tabs>
          <w:tab w:val="left" w:pos="2125"/>
        </w:tabs>
        <w:spacing w:before="20"/>
        <w:ind w:hanging="398"/>
        <w:jc w:val="left"/>
        <w:rPr>
          <w:sz w:val="20"/>
        </w:rPr>
      </w:pPr>
      <w:r w:rsidRPr="00C32874">
        <w:rPr>
          <w:sz w:val="20"/>
        </w:rPr>
        <w:t xml:space="preserve">Konsolide </w:t>
      </w:r>
      <w:r w:rsidR="009E0DD9" w:rsidRPr="00C32874">
        <w:rPr>
          <w:sz w:val="20"/>
        </w:rPr>
        <w:t>Nazım</w:t>
      </w:r>
      <w:r w:rsidR="009E0DD9" w:rsidRPr="00C32874">
        <w:rPr>
          <w:spacing w:val="-9"/>
          <w:sz w:val="20"/>
        </w:rPr>
        <w:t xml:space="preserve"> </w:t>
      </w:r>
      <w:r w:rsidR="009E0DD9" w:rsidRPr="00C32874">
        <w:rPr>
          <w:sz w:val="20"/>
        </w:rPr>
        <w:t>Hesaplar</w:t>
      </w:r>
      <w:r w:rsidR="009E0DD9" w:rsidRPr="00C32874">
        <w:rPr>
          <w:spacing w:val="-5"/>
          <w:sz w:val="20"/>
        </w:rPr>
        <w:t xml:space="preserve"> </w:t>
      </w:r>
      <w:r w:rsidR="009E0DD9" w:rsidRPr="00C32874">
        <w:rPr>
          <w:spacing w:val="-2"/>
          <w:sz w:val="20"/>
        </w:rPr>
        <w:t>Tablosu</w:t>
      </w:r>
    </w:p>
    <w:p w14:paraId="2A6FB32A" w14:textId="4CD508AC" w:rsidR="00AD6595" w:rsidRPr="00C32874" w:rsidRDefault="00B22332" w:rsidP="004C06D8">
      <w:pPr>
        <w:pStyle w:val="ListParagraph"/>
        <w:numPr>
          <w:ilvl w:val="1"/>
          <w:numId w:val="2"/>
        </w:numPr>
        <w:tabs>
          <w:tab w:val="left" w:pos="2125"/>
        </w:tabs>
        <w:spacing w:before="29"/>
        <w:ind w:hanging="466"/>
        <w:jc w:val="left"/>
        <w:rPr>
          <w:sz w:val="20"/>
        </w:rPr>
      </w:pPr>
      <w:r w:rsidRPr="00C32874">
        <w:rPr>
          <w:sz w:val="20"/>
        </w:rPr>
        <w:t xml:space="preserve">Konsolide </w:t>
      </w:r>
      <w:r w:rsidR="00E7519C" w:rsidRPr="00C32874">
        <w:rPr>
          <w:sz w:val="20"/>
        </w:rPr>
        <w:t xml:space="preserve">Kâr veya </w:t>
      </w:r>
      <w:r w:rsidR="001C48BB" w:rsidRPr="00C32874">
        <w:rPr>
          <w:sz w:val="20"/>
        </w:rPr>
        <w:t>Z</w:t>
      </w:r>
      <w:r w:rsidR="00E7519C" w:rsidRPr="00C32874">
        <w:rPr>
          <w:sz w:val="20"/>
        </w:rPr>
        <w:t>arar</w:t>
      </w:r>
      <w:r w:rsidR="009E0DD9" w:rsidRPr="00C32874">
        <w:rPr>
          <w:spacing w:val="-3"/>
          <w:sz w:val="20"/>
        </w:rPr>
        <w:t xml:space="preserve"> </w:t>
      </w:r>
      <w:r w:rsidR="009E0DD9" w:rsidRPr="00C32874">
        <w:rPr>
          <w:spacing w:val="-2"/>
          <w:sz w:val="20"/>
        </w:rPr>
        <w:t>Tablosu</w:t>
      </w:r>
    </w:p>
    <w:p w14:paraId="1A391326" w14:textId="23BA7F42" w:rsidR="00AD6595" w:rsidRPr="00C32874" w:rsidRDefault="00B22332" w:rsidP="004C06D8">
      <w:pPr>
        <w:pStyle w:val="ListParagraph"/>
        <w:numPr>
          <w:ilvl w:val="1"/>
          <w:numId w:val="2"/>
        </w:numPr>
        <w:tabs>
          <w:tab w:val="left" w:pos="2125"/>
        </w:tabs>
        <w:spacing w:before="20"/>
        <w:ind w:hanging="475"/>
        <w:jc w:val="left"/>
        <w:rPr>
          <w:sz w:val="20"/>
        </w:rPr>
      </w:pPr>
      <w:r w:rsidRPr="00C32874">
        <w:rPr>
          <w:sz w:val="20"/>
        </w:rPr>
        <w:t xml:space="preserve">Konsolide </w:t>
      </w:r>
      <w:r w:rsidR="00E7519C" w:rsidRPr="00C32874">
        <w:rPr>
          <w:sz w:val="20"/>
        </w:rPr>
        <w:t xml:space="preserve">Kâr veya </w:t>
      </w:r>
      <w:r w:rsidR="001C48BB" w:rsidRPr="00C32874">
        <w:rPr>
          <w:sz w:val="20"/>
        </w:rPr>
        <w:t>Z</w:t>
      </w:r>
      <w:r w:rsidR="00E7519C" w:rsidRPr="00C32874">
        <w:rPr>
          <w:sz w:val="20"/>
        </w:rPr>
        <w:t>arar</w:t>
      </w:r>
      <w:r w:rsidR="009E0DD9" w:rsidRPr="00C32874">
        <w:rPr>
          <w:spacing w:val="-1"/>
          <w:sz w:val="20"/>
        </w:rPr>
        <w:t xml:space="preserve"> </w:t>
      </w:r>
      <w:r w:rsidR="00477414" w:rsidRPr="00C32874">
        <w:rPr>
          <w:spacing w:val="-1"/>
          <w:sz w:val="20"/>
        </w:rPr>
        <w:t>v</w:t>
      </w:r>
      <w:r w:rsidR="009E0DD9" w:rsidRPr="00C32874">
        <w:rPr>
          <w:sz w:val="20"/>
        </w:rPr>
        <w:t>e Diğer</w:t>
      </w:r>
      <w:r w:rsidR="009E0DD9" w:rsidRPr="00C32874">
        <w:rPr>
          <w:spacing w:val="-8"/>
          <w:sz w:val="20"/>
        </w:rPr>
        <w:t xml:space="preserve"> </w:t>
      </w:r>
      <w:r w:rsidR="009E0DD9" w:rsidRPr="00C32874">
        <w:rPr>
          <w:sz w:val="20"/>
        </w:rPr>
        <w:t>Kapsamlı</w:t>
      </w:r>
      <w:r w:rsidR="009E0DD9" w:rsidRPr="00C32874">
        <w:rPr>
          <w:spacing w:val="-7"/>
          <w:sz w:val="20"/>
        </w:rPr>
        <w:t xml:space="preserve"> </w:t>
      </w:r>
      <w:r w:rsidR="009E0DD9" w:rsidRPr="00C32874">
        <w:rPr>
          <w:sz w:val="20"/>
        </w:rPr>
        <w:t>Gelir</w:t>
      </w:r>
      <w:r w:rsidR="009E0DD9" w:rsidRPr="00C32874">
        <w:rPr>
          <w:spacing w:val="-7"/>
          <w:sz w:val="20"/>
        </w:rPr>
        <w:t xml:space="preserve"> </w:t>
      </w:r>
      <w:r w:rsidR="009E0DD9" w:rsidRPr="00C32874">
        <w:rPr>
          <w:spacing w:val="-2"/>
          <w:sz w:val="20"/>
        </w:rPr>
        <w:t>Tablosu</w:t>
      </w:r>
    </w:p>
    <w:p w14:paraId="1AA057D2" w14:textId="44B0D979" w:rsidR="00AD6595" w:rsidRPr="00C32874" w:rsidRDefault="00B22332" w:rsidP="004C06D8">
      <w:pPr>
        <w:pStyle w:val="ListParagraph"/>
        <w:numPr>
          <w:ilvl w:val="1"/>
          <w:numId w:val="2"/>
        </w:numPr>
        <w:tabs>
          <w:tab w:val="left" w:pos="2125"/>
        </w:tabs>
        <w:spacing w:before="39"/>
        <w:ind w:hanging="413"/>
        <w:jc w:val="left"/>
        <w:rPr>
          <w:sz w:val="20"/>
        </w:rPr>
      </w:pPr>
      <w:r w:rsidRPr="00C32874">
        <w:rPr>
          <w:sz w:val="20"/>
        </w:rPr>
        <w:t xml:space="preserve">Konsolide </w:t>
      </w:r>
      <w:r w:rsidR="009E0DD9" w:rsidRPr="00C32874">
        <w:rPr>
          <w:sz w:val="20"/>
        </w:rPr>
        <w:t>Özkaynak</w:t>
      </w:r>
      <w:r w:rsidR="009E0DD9" w:rsidRPr="00C32874">
        <w:rPr>
          <w:spacing w:val="-10"/>
          <w:sz w:val="20"/>
        </w:rPr>
        <w:t xml:space="preserve"> </w:t>
      </w:r>
      <w:r w:rsidR="009E0DD9" w:rsidRPr="00C32874">
        <w:rPr>
          <w:sz w:val="20"/>
        </w:rPr>
        <w:t>Değişim</w:t>
      </w:r>
      <w:r w:rsidR="009E0DD9" w:rsidRPr="00C32874">
        <w:rPr>
          <w:spacing w:val="-7"/>
          <w:sz w:val="20"/>
        </w:rPr>
        <w:t xml:space="preserve"> </w:t>
      </w:r>
      <w:r w:rsidR="009E0DD9" w:rsidRPr="00C32874">
        <w:rPr>
          <w:spacing w:val="-2"/>
          <w:sz w:val="20"/>
        </w:rPr>
        <w:t>Tablosu</w:t>
      </w:r>
    </w:p>
    <w:p w14:paraId="1455E3EA" w14:textId="11E1FC84" w:rsidR="00AD6595" w:rsidRPr="00C32874" w:rsidRDefault="00B22332" w:rsidP="004C06D8">
      <w:pPr>
        <w:pStyle w:val="ListParagraph"/>
        <w:numPr>
          <w:ilvl w:val="1"/>
          <w:numId w:val="2"/>
        </w:numPr>
        <w:tabs>
          <w:tab w:val="left" w:pos="2125"/>
        </w:tabs>
        <w:spacing w:before="14"/>
        <w:ind w:hanging="475"/>
        <w:jc w:val="left"/>
        <w:rPr>
          <w:sz w:val="20"/>
        </w:rPr>
      </w:pPr>
      <w:r w:rsidRPr="00C32874">
        <w:rPr>
          <w:sz w:val="20"/>
        </w:rPr>
        <w:t xml:space="preserve">Konsolide </w:t>
      </w:r>
      <w:r w:rsidR="009E0DD9" w:rsidRPr="00C32874">
        <w:rPr>
          <w:sz w:val="20"/>
        </w:rPr>
        <w:t>Nakit</w:t>
      </w:r>
      <w:r w:rsidR="009E0DD9" w:rsidRPr="00C32874">
        <w:rPr>
          <w:spacing w:val="-5"/>
          <w:sz w:val="20"/>
        </w:rPr>
        <w:t xml:space="preserve"> </w:t>
      </w:r>
      <w:r w:rsidR="009E0DD9" w:rsidRPr="00C32874">
        <w:rPr>
          <w:sz w:val="20"/>
        </w:rPr>
        <w:t>Akış</w:t>
      </w:r>
      <w:r w:rsidR="009E0DD9" w:rsidRPr="00C32874">
        <w:rPr>
          <w:spacing w:val="-4"/>
          <w:sz w:val="20"/>
        </w:rPr>
        <w:t xml:space="preserve"> </w:t>
      </w:r>
      <w:r w:rsidR="009E0DD9" w:rsidRPr="00C32874">
        <w:rPr>
          <w:spacing w:val="-2"/>
          <w:sz w:val="20"/>
        </w:rPr>
        <w:t>Tablosu</w:t>
      </w:r>
    </w:p>
    <w:p w14:paraId="510BF946" w14:textId="25A11152" w:rsidR="008E24E7" w:rsidRPr="00C32874" w:rsidRDefault="00B22332" w:rsidP="004C06D8">
      <w:pPr>
        <w:pStyle w:val="ListParagraph"/>
        <w:numPr>
          <w:ilvl w:val="1"/>
          <w:numId w:val="2"/>
        </w:numPr>
        <w:tabs>
          <w:tab w:val="left" w:pos="2125"/>
        </w:tabs>
        <w:spacing w:before="14"/>
        <w:ind w:hanging="475"/>
        <w:jc w:val="left"/>
        <w:rPr>
          <w:sz w:val="20"/>
        </w:rPr>
      </w:pPr>
      <w:r w:rsidRPr="00C32874">
        <w:rPr>
          <w:sz w:val="20"/>
        </w:rPr>
        <w:t xml:space="preserve">Konsolide </w:t>
      </w:r>
      <w:r w:rsidR="008E24E7" w:rsidRPr="00C32874">
        <w:rPr>
          <w:sz w:val="20"/>
        </w:rPr>
        <w:t>Kar Dağıtım Tablosu</w:t>
      </w:r>
    </w:p>
    <w:p w14:paraId="3E154C91" w14:textId="6E92107D" w:rsidR="00AD6595" w:rsidRPr="00C32874" w:rsidRDefault="00AD6595" w:rsidP="00507A21">
      <w:pPr>
        <w:pStyle w:val="ListParagraph"/>
        <w:tabs>
          <w:tab w:val="left" w:pos="2125"/>
        </w:tabs>
        <w:spacing w:before="15"/>
        <w:ind w:left="2125"/>
        <w:rPr>
          <w:sz w:val="20"/>
        </w:rPr>
      </w:pPr>
    </w:p>
    <w:p w14:paraId="5227383B" w14:textId="77777777" w:rsidR="00AD6595" w:rsidRPr="00C32874" w:rsidRDefault="00AD6595">
      <w:pPr>
        <w:rPr>
          <w:sz w:val="20"/>
        </w:rPr>
        <w:sectPr w:rsidR="00AD6595" w:rsidRPr="00C32874" w:rsidSect="00B3782D">
          <w:headerReference w:type="default" r:id="rId19"/>
          <w:footerReference w:type="default" r:id="rId20"/>
          <w:pgSz w:w="11910" w:h="16840"/>
          <w:pgMar w:top="1920" w:right="980" w:bottom="280" w:left="740" w:header="0" w:footer="0" w:gutter="0"/>
          <w:cols w:space="708"/>
        </w:sectPr>
      </w:pPr>
    </w:p>
    <w:p w14:paraId="45A51C4E" w14:textId="77777777" w:rsidR="00AD6595" w:rsidRPr="00C32874" w:rsidRDefault="00AD6595">
      <w:pPr>
        <w:pStyle w:val="BodyText"/>
        <w:spacing w:before="9"/>
      </w:pPr>
    </w:p>
    <w:p w14:paraId="6A3BB340" w14:textId="77777777" w:rsidR="00AD6595" w:rsidRPr="00C32874" w:rsidRDefault="009E0DD9">
      <w:pPr>
        <w:pStyle w:val="BodyText"/>
        <w:spacing w:line="20" w:lineRule="exact"/>
        <w:ind w:left="676"/>
        <w:rPr>
          <w:sz w:val="2"/>
        </w:rPr>
      </w:pPr>
      <w:r w:rsidRPr="00C32874">
        <w:rPr>
          <w:noProof/>
          <w:sz w:val="2"/>
        </w:rPr>
        <mc:AlternateContent>
          <mc:Choice Requires="wpg">
            <w:drawing>
              <wp:inline distT="0" distB="0" distL="0" distR="0" wp14:anchorId="31248144" wp14:editId="607FCE84">
                <wp:extent cx="5852160" cy="12700"/>
                <wp:effectExtent l="0" t="0" r="0" b="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700"/>
                          <a:chOff x="0" y="0"/>
                          <a:chExt cx="5852160" cy="12700"/>
                        </a:xfrm>
                      </wpg:grpSpPr>
                      <wps:wsp>
                        <wps:cNvPr id="50" name="Graphic 50"/>
                        <wps:cNvSpPr/>
                        <wps:spPr>
                          <a:xfrm>
                            <a:off x="0" y="0"/>
                            <a:ext cx="5852160" cy="12700"/>
                          </a:xfrm>
                          <a:custGeom>
                            <a:avLst/>
                            <a:gdLst/>
                            <a:ahLst/>
                            <a:cxnLst/>
                            <a:rect l="l" t="t" r="r" b="b"/>
                            <a:pathLst>
                              <a:path w="5852160" h="12700">
                                <a:moveTo>
                                  <a:pt x="292595" y="0"/>
                                </a:moveTo>
                                <a:lnTo>
                                  <a:pt x="280416" y="0"/>
                                </a:lnTo>
                                <a:lnTo>
                                  <a:pt x="0" y="0"/>
                                </a:lnTo>
                                <a:lnTo>
                                  <a:pt x="0" y="12192"/>
                                </a:lnTo>
                                <a:lnTo>
                                  <a:pt x="280416" y="12192"/>
                                </a:lnTo>
                                <a:lnTo>
                                  <a:pt x="292595" y="12192"/>
                                </a:lnTo>
                                <a:lnTo>
                                  <a:pt x="292595" y="0"/>
                                </a:lnTo>
                                <a:close/>
                              </a:path>
                              <a:path w="5852160" h="12700">
                                <a:moveTo>
                                  <a:pt x="2724899" y="0"/>
                                </a:moveTo>
                                <a:lnTo>
                                  <a:pt x="2712720" y="0"/>
                                </a:lnTo>
                                <a:lnTo>
                                  <a:pt x="292608" y="0"/>
                                </a:lnTo>
                                <a:lnTo>
                                  <a:pt x="292608" y="12192"/>
                                </a:lnTo>
                                <a:lnTo>
                                  <a:pt x="2712720" y="12192"/>
                                </a:lnTo>
                                <a:lnTo>
                                  <a:pt x="2724899" y="12192"/>
                                </a:lnTo>
                                <a:lnTo>
                                  <a:pt x="2724899" y="0"/>
                                </a:lnTo>
                                <a:close/>
                              </a:path>
                              <a:path w="5852160" h="12700">
                                <a:moveTo>
                                  <a:pt x="4514075" y="0"/>
                                </a:moveTo>
                                <a:lnTo>
                                  <a:pt x="4501896" y="0"/>
                                </a:lnTo>
                                <a:lnTo>
                                  <a:pt x="3112008" y="0"/>
                                </a:lnTo>
                                <a:lnTo>
                                  <a:pt x="3099816" y="0"/>
                                </a:lnTo>
                                <a:lnTo>
                                  <a:pt x="2724912" y="0"/>
                                </a:lnTo>
                                <a:lnTo>
                                  <a:pt x="2724912" y="12192"/>
                                </a:lnTo>
                                <a:lnTo>
                                  <a:pt x="3099816" y="12192"/>
                                </a:lnTo>
                                <a:lnTo>
                                  <a:pt x="3112008" y="12192"/>
                                </a:lnTo>
                                <a:lnTo>
                                  <a:pt x="4501896" y="12192"/>
                                </a:lnTo>
                                <a:lnTo>
                                  <a:pt x="4514075" y="12192"/>
                                </a:lnTo>
                                <a:lnTo>
                                  <a:pt x="4514075" y="0"/>
                                </a:lnTo>
                                <a:close/>
                              </a:path>
                              <a:path w="5852160" h="12700">
                                <a:moveTo>
                                  <a:pt x="5852160" y="0"/>
                                </a:moveTo>
                                <a:lnTo>
                                  <a:pt x="4514088" y="0"/>
                                </a:lnTo>
                                <a:lnTo>
                                  <a:pt x="4514088" y="12192"/>
                                </a:lnTo>
                                <a:lnTo>
                                  <a:pt x="5852160" y="12192"/>
                                </a:lnTo>
                                <a:lnTo>
                                  <a:pt x="58521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85E392A" id="Group 49" o:spid="_x0000_s1026" style="width:460.8pt;height:1pt;mso-position-horizontal-relative:char;mso-position-vertical-relative:line" coordsize="58521,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">
                <v:shape id="Graphic 50" o:spid="_x0000_s1027" style="position:absolute;width:58521;height:127;visibility:visible;mso-wrap-style:square;v-text-anchor:top" coordsize="585216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" path="m292595,l280416,,,,,12192r280416,l292595,12192,292595,xem2724899,r-12179,l292608,r,12192l2712720,12192r12179,l2724899,xem4514075,r-12179,l3112008,r-12192,l2724912,r,12192l3099816,12192r12192,l4501896,12192r12179,l4514075,xem5852160,l4514088,r,12192l5852160,12192r,-12192xe" fillcolor="black" stroked="f">
                  <v:path arrowok="t"/>
                </v:shape>
                <w10:anchorlock/>
              </v:group>
            </w:pict>
          </mc:Fallback>
        </mc:AlternateContent>
      </w:r>
    </w:p>
    <w:p w14:paraId="0F589311" w14:textId="1C213439" w:rsidR="00AD6595" w:rsidRPr="00C32874" w:rsidRDefault="006307A6" w:rsidP="00513DAD">
      <w:pPr>
        <w:tabs>
          <w:tab w:val="left" w:pos="7469"/>
        </w:tabs>
        <w:spacing w:before="7"/>
        <w:ind w:left="5309"/>
        <w:jc w:val="center"/>
        <w:rPr>
          <w:b/>
          <w:sz w:val="12"/>
          <w:szCs w:val="12"/>
        </w:rPr>
      </w:pPr>
      <w:bookmarkStart w:id="8" w:name="_Hlk181880207"/>
      <w:r w:rsidRPr="00C32874">
        <w:rPr>
          <w:b/>
          <w:spacing w:val="-2"/>
          <w:sz w:val="12"/>
          <w:szCs w:val="12"/>
        </w:rPr>
        <w:t>Bağımsız</w:t>
      </w:r>
      <w:r w:rsidR="009E0DD9" w:rsidRPr="00C32874">
        <w:rPr>
          <w:b/>
          <w:sz w:val="12"/>
          <w:szCs w:val="12"/>
        </w:rPr>
        <w:tab/>
      </w:r>
      <w:r w:rsidR="007B588D" w:rsidRPr="00C32874">
        <w:rPr>
          <w:b/>
          <w:spacing w:val="-2"/>
          <w:sz w:val="12"/>
          <w:szCs w:val="12"/>
        </w:rPr>
        <w:t>Bağı</w:t>
      </w:r>
      <w:r w:rsidR="00513DAD" w:rsidRPr="00C32874">
        <w:rPr>
          <w:b/>
          <w:spacing w:val="-2"/>
          <w:sz w:val="12"/>
          <w:szCs w:val="12"/>
        </w:rPr>
        <w:t>msız</w:t>
      </w:r>
    </w:p>
    <w:p w14:paraId="540EAD78" w14:textId="786465AC" w:rsidR="00AD6595" w:rsidRPr="00C32874" w:rsidRDefault="009E0DD9" w:rsidP="00513DAD">
      <w:pPr>
        <w:tabs>
          <w:tab w:val="left" w:pos="7467"/>
        </w:tabs>
        <w:spacing w:before="35"/>
        <w:ind w:left="5302"/>
        <w:jc w:val="center"/>
        <w:rPr>
          <w:b/>
          <w:sz w:val="12"/>
          <w:szCs w:val="12"/>
        </w:rPr>
      </w:pPr>
      <w:r w:rsidRPr="00C32874">
        <w:rPr>
          <w:b/>
          <w:sz w:val="12"/>
          <w:szCs w:val="12"/>
        </w:rPr>
        <w:t>Denetimden</w:t>
      </w:r>
      <w:r w:rsidRPr="00C32874">
        <w:rPr>
          <w:b/>
          <w:spacing w:val="-3"/>
          <w:sz w:val="12"/>
          <w:szCs w:val="12"/>
        </w:rPr>
        <w:t xml:space="preserve"> </w:t>
      </w:r>
      <w:r w:rsidRPr="00C32874">
        <w:rPr>
          <w:b/>
          <w:spacing w:val="-2"/>
          <w:sz w:val="12"/>
          <w:szCs w:val="12"/>
        </w:rPr>
        <w:t>Geçmiş</w:t>
      </w:r>
      <w:r w:rsidRPr="00C32874">
        <w:rPr>
          <w:b/>
          <w:sz w:val="12"/>
          <w:szCs w:val="12"/>
        </w:rPr>
        <w:tab/>
        <w:t>Denetimden</w:t>
      </w:r>
      <w:r w:rsidRPr="00C32874">
        <w:rPr>
          <w:b/>
          <w:spacing w:val="-3"/>
          <w:sz w:val="12"/>
          <w:szCs w:val="12"/>
        </w:rPr>
        <w:t xml:space="preserve"> </w:t>
      </w:r>
      <w:r w:rsidRPr="00C32874">
        <w:rPr>
          <w:b/>
          <w:spacing w:val="-2"/>
          <w:sz w:val="12"/>
          <w:szCs w:val="12"/>
        </w:rPr>
        <w:t>Geç</w:t>
      </w:r>
      <w:r w:rsidR="00457A0F" w:rsidRPr="00C32874">
        <w:rPr>
          <w:b/>
          <w:spacing w:val="-2"/>
          <w:sz w:val="12"/>
          <w:szCs w:val="12"/>
        </w:rPr>
        <w:t>m</w:t>
      </w:r>
      <w:r w:rsidRPr="00C32874">
        <w:rPr>
          <w:b/>
          <w:spacing w:val="-2"/>
          <w:sz w:val="12"/>
          <w:szCs w:val="12"/>
        </w:rPr>
        <w:t>iş</w:t>
      </w:r>
    </w:p>
    <w:p w14:paraId="5221BA92" w14:textId="60AD6582" w:rsidR="00AD6595" w:rsidRPr="00C32874" w:rsidRDefault="009E0DD9" w:rsidP="00134B33">
      <w:pPr>
        <w:tabs>
          <w:tab w:val="left" w:pos="7471"/>
        </w:tabs>
        <w:spacing w:before="10"/>
        <w:ind w:left="5373"/>
        <w:jc w:val="center"/>
        <w:rPr>
          <w:b/>
          <w:sz w:val="12"/>
          <w:szCs w:val="12"/>
        </w:rPr>
      </w:pPr>
      <w:r w:rsidRPr="00C32874">
        <w:rPr>
          <w:b/>
          <w:sz w:val="12"/>
          <w:szCs w:val="12"/>
        </w:rPr>
        <w:t>Cari</w:t>
      </w:r>
      <w:r w:rsidRPr="00C32874">
        <w:rPr>
          <w:b/>
          <w:spacing w:val="2"/>
          <w:sz w:val="12"/>
          <w:szCs w:val="12"/>
        </w:rPr>
        <w:t xml:space="preserve"> </w:t>
      </w:r>
      <w:r w:rsidRPr="00C32874">
        <w:rPr>
          <w:b/>
          <w:spacing w:val="-2"/>
          <w:sz w:val="12"/>
          <w:szCs w:val="12"/>
        </w:rPr>
        <w:t>Dönem</w:t>
      </w:r>
      <w:r w:rsidRPr="00C32874">
        <w:rPr>
          <w:b/>
          <w:sz w:val="12"/>
          <w:szCs w:val="12"/>
        </w:rPr>
        <w:tab/>
        <w:t>Önceki</w:t>
      </w:r>
      <w:r w:rsidRPr="00C32874">
        <w:rPr>
          <w:b/>
          <w:spacing w:val="-5"/>
          <w:sz w:val="12"/>
          <w:szCs w:val="12"/>
        </w:rPr>
        <w:t xml:space="preserve"> </w:t>
      </w:r>
      <w:r w:rsidRPr="00C32874">
        <w:rPr>
          <w:b/>
          <w:spacing w:val="-2"/>
          <w:sz w:val="12"/>
          <w:szCs w:val="12"/>
        </w:rPr>
        <w:t>Dönem</w:t>
      </w:r>
    </w:p>
    <w:p w14:paraId="72FF550B" w14:textId="0D03BBD8" w:rsidR="00AD6595" w:rsidRPr="00C32874" w:rsidRDefault="009E0DD9" w:rsidP="00513DAD">
      <w:pPr>
        <w:tabs>
          <w:tab w:val="left" w:pos="7471"/>
        </w:tabs>
        <w:spacing w:before="16" w:after="18"/>
        <w:ind w:left="5306"/>
        <w:jc w:val="center"/>
        <w:rPr>
          <w:b/>
          <w:sz w:val="12"/>
          <w:szCs w:val="12"/>
        </w:rPr>
      </w:pPr>
      <w:r w:rsidRPr="00C32874">
        <w:rPr>
          <w:b/>
          <w:spacing w:val="-2"/>
          <w:sz w:val="12"/>
          <w:szCs w:val="12"/>
        </w:rPr>
        <w:t>3</w:t>
      </w:r>
      <w:r w:rsidR="006307A6" w:rsidRPr="00C32874">
        <w:rPr>
          <w:b/>
          <w:spacing w:val="-2"/>
          <w:sz w:val="12"/>
          <w:szCs w:val="12"/>
        </w:rPr>
        <w:t>1</w:t>
      </w:r>
      <w:r w:rsidRPr="00C32874">
        <w:rPr>
          <w:b/>
          <w:spacing w:val="-2"/>
          <w:sz w:val="12"/>
          <w:szCs w:val="12"/>
        </w:rPr>
        <w:t>.</w:t>
      </w:r>
      <w:r w:rsidR="006307A6" w:rsidRPr="00C32874">
        <w:rPr>
          <w:b/>
          <w:spacing w:val="-2"/>
          <w:sz w:val="12"/>
          <w:szCs w:val="12"/>
        </w:rPr>
        <w:t>12</w:t>
      </w:r>
      <w:r w:rsidRPr="00C32874">
        <w:rPr>
          <w:b/>
          <w:spacing w:val="-2"/>
          <w:sz w:val="12"/>
          <w:szCs w:val="12"/>
        </w:rPr>
        <w:t>.202</w:t>
      </w:r>
      <w:r w:rsidR="002B251B" w:rsidRPr="00C32874">
        <w:rPr>
          <w:b/>
          <w:spacing w:val="-2"/>
          <w:sz w:val="12"/>
          <w:szCs w:val="12"/>
        </w:rPr>
        <w:t>5</w:t>
      </w:r>
      <w:r w:rsidRPr="00C32874">
        <w:rPr>
          <w:b/>
          <w:sz w:val="12"/>
          <w:szCs w:val="12"/>
        </w:rPr>
        <w:tab/>
      </w:r>
      <w:r w:rsidRPr="00C32874">
        <w:rPr>
          <w:b/>
          <w:spacing w:val="-2"/>
          <w:sz w:val="12"/>
          <w:szCs w:val="12"/>
        </w:rPr>
        <w:t>3</w:t>
      </w:r>
      <w:r w:rsidR="00FB2DB2" w:rsidRPr="00C32874">
        <w:rPr>
          <w:b/>
          <w:spacing w:val="-2"/>
          <w:sz w:val="12"/>
          <w:szCs w:val="12"/>
        </w:rPr>
        <w:t>1</w:t>
      </w:r>
      <w:r w:rsidRPr="00C32874">
        <w:rPr>
          <w:b/>
          <w:spacing w:val="-2"/>
          <w:sz w:val="12"/>
          <w:szCs w:val="12"/>
        </w:rPr>
        <w:t>.</w:t>
      </w:r>
      <w:r w:rsidR="00FB2DB2" w:rsidRPr="00C32874">
        <w:rPr>
          <w:b/>
          <w:spacing w:val="-2"/>
          <w:sz w:val="12"/>
          <w:szCs w:val="12"/>
        </w:rPr>
        <w:t>12</w:t>
      </w:r>
      <w:r w:rsidRPr="00C32874">
        <w:rPr>
          <w:b/>
          <w:spacing w:val="-2"/>
          <w:sz w:val="12"/>
          <w:szCs w:val="12"/>
        </w:rPr>
        <w:t>.202</w:t>
      </w:r>
      <w:r w:rsidR="002B251B" w:rsidRPr="00C32874">
        <w:rPr>
          <w:b/>
          <w:spacing w:val="-2"/>
          <w:sz w:val="12"/>
          <w:szCs w:val="12"/>
        </w:rPr>
        <w:t>4</w:t>
      </w:r>
    </w:p>
    <w:tbl>
      <w:tblPr>
        <w:tblW w:w="0" w:type="auto"/>
        <w:tblInd w:w="669" w:type="dxa"/>
        <w:tblLayout w:type="fixed"/>
        <w:tblCellMar>
          <w:left w:w="0" w:type="dxa"/>
          <w:right w:w="0" w:type="dxa"/>
        </w:tblCellMar>
        <w:tblLook w:val="01E0" w:firstRow="1" w:lastRow="1" w:firstColumn="1" w:lastColumn="1" w:noHBand="0" w:noVBand="0"/>
      </w:tblPr>
      <w:tblGrid>
        <w:gridCol w:w="4283"/>
        <w:gridCol w:w="674"/>
        <w:gridCol w:w="694"/>
        <w:gridCol w:w="695"/>
        <w:gridCol w:w="753"/>
        <w:gridCol w:w="702"/>
        <w:gridCol w:w="710"/>
        <w:gridCol w:w="664"/>
      </w:tblGrid>
      <w:tr w:rsidR="00C32874" w:rsidRPr="00C32874" w14:paraId="659E2162" w14:textId="77777777" w:rsidTr="009C07BA">
        <w:trPr>
          <w:trHeight w:val="113"/>
        </w:trPr>
        <w:tc>
          <w:tcPr>
            <w:tcW w:w="4283" w:type="dxa"/>
            <w:tcBorders>
              <w:top w:val="single" w:sz="8" w:space="0" w:color="000000"/>
              <w:bottom w:val="single" w:sz="4" w:space="0" w:color="000000"/>
            </w:tcBorders>
          </w:tcPr>
          <w:p w14:paraId="486E7750" w14:textId="3A62BD5A" w:rsidR="00AD6595" w:rsidRPr="00C32874" w:rsidRDefault="000A65B5" w:rsidP="005C2F8A">
            <w:pPr>
              <w:pStyle w:val="TableParagraph"/>
              <w:spacing w:before="70"/>
              <w:ind w:left="39"/>
              <w:jc w:val="left"/>
              <w:rPr>
                <w:b/>
                <w:sz w:val="12"/>
                <w:szCs w:val="12"/>
              </w:rPr>
            </w:pPr>
            <w:r w:rsidRPr="00C32874">
              <w:rPr>
                <w:b/>
                <w:sz w:val="12"/>
                <w:szCs w:val="12"/>
              </w:rPr>
              <w:t xml:space="preserve">VARLIKLAR </w:t>
            </w:r>
            <w:r w:rsidR="009E0DD9" w:rsidRPr="00C32874">
              <w:rPr>
                <w:b/>
                <w:spacing w:val="-2"/>
                <w:sz w:val="12"/>
                <w:szCs w:val="12"/>
              </w:rPr>
              <w:t>(</w:t>
            </w:r>
            <w:r w:rsidRPr="00C32874">
              <w:rPr>
                <w:b/>
                <w:spacing w:val="-2"/>
                <w:sz w:val="12"/>
                <w:szCs w:val="12"/>
              </w:rPr>
              <w:t>AKTİF</w:t>
            </w:r>
            <w:r w:rsidR="009E0DD9" w:rsidRPr="00C32874">
              <w:rPr>
                <w:b/>
                <w:spacing w:val="-2"/>
                <w:sz w:val="12"/>
                <w:szCs w:val="12"/>
              </w:rPr>
              <w:t>)</w:t>
            </w:r>
          </w:p>
        </w:tc>
        <w:tc>
          <w:tcPr>
            <w:tcW w:w="674" w:type="dxa"/>
            <w:tcBorders>
              <w:top w:val="single" w:sz="8" w:space="0" w:color="000000"/>
              <w:bottom w:val="single" w:sz="4" w:space="0" w:color="000000"/>
            </w:tcBorders>
          </w:tcPr>
          <w:p w14:paraId="50E41CB1" w14:textId="77777777" w:rsidR="00AD6595" w:rsidRPr="00C32874" w:rsidRDefault="009E0DD9">
            <w:pPr>
              <w:pStyle w:val="TableParagraph"/>
              <w:spacing w:line="140" w:lineRule="atLeast"/>
              <w:ind w:left="94" w:right="141" w:hanging="5"/>
              <w:jc w:val="left"/>
              <w:rPr>
                <w:b/>
                <w:sz w:val="12"/>
                <w:szCs w:val="12"/>
              </w:rPr>
            </w:pPr>
            <w:r w:rsidRPr="00C32874">
              <w:rPr>
                <w:b/>
                <w:sz w:val="12"/>
                <w:szCs w:val="12"/>
              </w:rPr>
              <w:t>Bölüm</w:t>
            </w:r>
            <w:r w:rsidRPr="00C32874">
              <w:rPr>
                <w:b/>
                <w:spacing w:val="-8"/>
                <w:sz w:val="12"/>
                <w:szCs w:val="12"/>
              </w:rPr>
              <w:t xml:space="preserve"> </w:t>
            </w:r>
            <w:r w:rsidRPr="00C32874">
              <w:rPr>
                <w:b/>
                <w:sz w:val="12"/>
                <w:szCs w:val="12"/>
              </w:rPr>
              <w:t>5</w:t>
            </w:r>
            <w:r w:rsidRPr="00C32874">
              <w:rPr>
                <w:b/>
                <w:spacing w:val="40"/>
                <w:sz w:val="12"/>
                <w:szCs w:val="12"/>
              </w:rPr>
              <w:t xml:space="preserve"> </w:t>
            </w:r>
            <w:r w:rsidRPr="00C32874">
              <w:rPr>
                <w:b/>
                <w:sz w:val="12"/>
                <w:szCs w:val="12"/>
              </w:rPr>
              <w:t>Dipnot</w:t>
            </w:r>
            <w:r w:rsidRPr="00C32874">
              <w:rPr>
                <w:b/>
                <w:spacing w:val="-2"/>
                <w:sz w:val="12"/>
                <w:szCs w:val="12"/>
              </w:rPr>
              <w:t xml:space="preserve"> </w:t>
            </w:r>
            <w:r w:rsidRPr="00C32874">
              <w:rPr>
                <w:b/>
                <w:spacing w:val="-10"/>
                <w:sz w:val="12"/>
                <w:szCs w:val="12"/>
              </w:rPr>
              <w:t>I</w:t>
            </w:r>
          </w:p>
        </w:tc>
        <w:tc>
          <w:tcPr>
            <w:tcW w:w="694" w:type="dxa"/>
            <w:tcBorders>
              <w:top w:val="single" w:sz="8" w:space="0" w:color="000000"/>
              <w:bottom w:val="single" w:sz="4" w:space="0" w:color="000000"/>
            </w:tcBorders>
          </w:tcPr>
          <w:p w14:paraId="5A2D89F7" w14:textId="77777777" w:rsidR="00AD6595" w:rsidRPr="00C32874" w:rsidRDefault="00AD6595" w:rsidP="00E71691">
            <w:pPr>
              <w:pStyle w:val="TableParagraph"/>
              <w:spacing w:before="3"/>
              <w:jc w:val="center"/>
              <w:rPr>
                <w:b/>
                <w:sz w:val="12"/>
                <w:szCs w:val="12"/>
              </w:rPr>
            </w:pPr>
          </w:p>
          <w:p w14:paraId="2012B681" w14:textId="77777777" w:rsidR="00AD6595" w:rsidRPr="00C32874" w:rsidRDefault="009E0DD9" w:rsidP="00E71691">
            <w:pPr>
              <w:pStyle w:val="TableParagraph"/>
              <w:spacing w:before="1" w:line="116" w:lineRule="exact"/>
              <w:ind w:right="108"/>
              <w:jc w:val="center"/>
              <w:rPr>
                <w:b/>
                <w:sz w:val="12"/>
                <w:szCs w:val="12"/>
              </w:rPr>
            </w:pPr>
            <w:r w:rsidRPr="00C32874">
              <w:rPr>
                <w:b/>
                <w:spacing w:val="-5"/>
                <w:sz w:val="12"/>
                <w:szCs w:val="12"/>
              </w:rPr>
              <w:t>TP</w:t>
            </w:r>
          </w:p>
        </w:tc>
        <w:tc>
          <w:tcPr>
            <w:tcW w:w="695" w:type="dxa"/>
            <w:tcBorders>
              <w:top w:val="single" w:sz="8" w:space="0" w:color="000000"/>
              <w:bottom w:val="single" w:sz="4" w:space="0" w:color="000000"/>
            </w:tcBorders>
          </w:tcPr>
          <w:p w14:paraId="08F02A50" w14:textId="77777777" w:rsidR="00AD6595" w:rsidRPr="00C32874" w:rsidRDefault="00AD6595" w:rsidP="00E71691">
            <w:pPr>
              <w:pStyle w:val="TableParagraph"/>
              <w:spacing w:before="3"/>
              <w:jc w:val="center"/>
              <w:rPr>
                <w:b/>
                <w:sz w:val="12"/>
                <w:szCs w:val="12"/>
              </w:rPr>
            </w:pPr>
          </w:p>
          <w:p w14:paraId="0094026D" w14:textId="77777777" w:rsidR="00AD6595" w:rsidRPr="00C32874" w:rsidRDefault="009E0DD9" w:rsidP="00E71691">
            <w:pPr>
              <w:pStyle w:val="TableParagraph"/>
              <w:spacing w:before="1" w:line="116" w:lineRule="exact"/>
              <w:ind w:right="100"/>
              <w:jc w:val="center"/>
              <w:rPr>
                <w:b/>
                <w:sz w:val="12"/>
                <w:szCs w:val="12"/>
              </w:rPr>
            </w:pPr>
            <w:r w:rsidRPr="00C32874">
              <w:rPr>
                <w:b/>
                <w:spacing w:val="-5"/>
                <w:sz w:val="12"/>
                <w:szCs w:val="12"/>
              </w:rPr>
              <w:t>YP</w:t>
            </w:r>
          </w:p>
        </w:tc>
        <w:tc>
          <w:tcPr>
            <w:tcW w:w="753" w:type="dxa"/>
            <w:tcBorders>
              <w:top w:val="single" w:sz="8" w:space="0" w:color="000000"/>
              <w:bottom w:val="single" w:sz="4" w:space="0" w:color="000000"/>
            </w:tcBorders>
          </w:tcPr>
          <w:p w14:paraId="492DCE63" w14:textId="77777777" w:rsidR="00AD6595" w:rsidRPr="00C32874" w:rsidRDefault="00AD6595" w:rsidP="00E71691">
            <w:pPr>
              <w:pStyle w:val="TableParagraph"/>
              <w:spacing w:before="3"/>
              <w:jc w:val="center"/>
              <w:rPr>
                <w:b/>
                <w:sz w:val="12"/>
                <w:szCs w:val="12"/>
              </w:rPr>
            </w:pPr>
          </w:p>
          <w:p w14:paraId="7D538E0B" w14:textId="77777777" w:rsidR="00AD6595" w:rsidRPr="00C32874" w:rsidRDefault="009E0DD9" w:rsidP="00E71691">
            <w:pPr>
              <w:pStyle w:val="TableParagraph"/>
              <w:spacing w:before="1" w:line="116" w:lineRule="exact"/>
              <w:ind w:right="104"/>
              <w:jc w:val="center"/>
              <w:rPr>
                <w:b/>
                <w:sz w:val="12"/>
                <w:szCs w:val="12"/>
              </w:rPr>
            </w:pPr>
            <w:r w:rsidRPr="00C32874">
              <w:rPr>
                <w:b/>
                <w:spacing w:val="-2"/>
                <w:sz w:val="12"/>
                <w:szCs w:val="12"/>
              </w:rPr>
              <w:t>Toplam</w:t>
            </w:r>
          </w:p>
        </w:tc>
        <w:tc>
          <w:tcPr>
            <w:tcW w:w="702" w:type="dxa"/>
            <w:tcBorders>
              <w:top w:val="single" w:sz="8" w:space="0" w:color="000000"/>
              <w:bottom w:val="single" w:sz="4" w:space="0" w:color="000000"/>
            </w:tcBorders>
          </w:tcPr>
          <w:p w14:paraId="097D3EC0" w14:textId="77777777" w:rsidR="00AD6595" w:rsidRPr="00C32874" w:rsidRDefault="00AD6595" w:rsidP="00E71691">
            <w:pPr>
              <w:pStyle w:val="TableParagraph"/>
              <w:spacing w:before="3"/>
              <w:jc w:val="center"/>
              <w:rPr>
                <w:b/>
                <w:sz w:val="12"/>
                <w:szCs w:val="12"/>
              </w:rPr>
            </w:pPr>
          </w:p>
          <w:p w14:paraId="24DCFDE1" w14:textId="77777777" w:rsidR="00AD6595" w:rsidRPr="00C32874" w:rsidRDefault="009E0DD9" w:rsidP="00E71691">
            <w:pPr>
              <w:pStyle w:val="TableParagraph"/>
              <w:spacing w:before="1" w:line="116" w:lineRule="exact"/>
              <w:ind w:right="103"/>
              <w:jc w:val="center"/>
              <w:rPr>
                <w:b/>
                <w:sz w:val="12"/>
                <w:szCs w:val="12"/>
              </w:rPr>
            </w:pPr>
            <w:r w:rsidRPr="00C32874">
              <w:rPr>
                <w:b/>
                <w:spacing w:val="-5"/>
                <w:sz w:val="12"/>
                <w:szCs w:val="12"/>
              </w:rPr>
              <w:t>TP</w:t>
            </w:r>
          </w:p>
        </w:tc>
        <w:tc>
          <w:tcPr>
            <w:tcW w:w="710" w:type="dxa"/>
            <w:tcBorders>
              <w:top w:val="single" w:sz="8" w:space="0" w:color="000000"/>
              <w:bottom w:val="single" w:sz="4" w:space="0" w:color="000000"/>
            </w:tcBorders>
          </w:tcPr>
          <w:p w14:paraId="4D046812" w14:textId="77777777" w:rsidR="00AD6595" w:rsidRPr="00C32874" w:rsidRDefault="00AD6595" w:rsidP="00E71691">
            <w:pPr>
              <w:pStyle w:val="TableParagraph"/>
              <w:spacing w:before="3"/>
              <w:jc w:val="center"/>
              <w:rPr>
                <w:b/>
                <w:sz w:val="12"/>
                <w:szCs w:val="12"/>
              </w:rPr>
            </w:pPr>
          </w:p>
          <w:p w14:paraId="3D195162" w14:textId="77777777" w:rsidR="00AD6595" w:rsidRPr="00C32874" w:rsidRDefault="009E0DD9" w:rsidP="00E71691">
            <w:pPr>
              <w:pStyle w:val="TableParagraph"/>
              <w:spacing w:before="1" w:line="116" w:lineRule="exact"/>
              <w:ind w:right="114"/>
              <w:jc w:val="center"/>
              <w:rPr>
                <w:b/>
                <w:sz w:val="12"/>
                <w:szCs w:val="12"/>
              </w:rPr>
            </w:pPr>
            <w:r w:rsidRPr="00C32874">
              <w:rPr>
                <w:b/>
                <w:spacing w:val="-5"/>
                <w:sz w:val="12"/>
                <w:szCs w:val="12"/>
              </w:rPr>
              <w:t>YP</w:t>
            </w:r>
          </w:p>
        </w:tc>
        <w:tc>
          <w:tcPr>
            <w:tcW w:w="664" w:type="dxa"/>
            <w:tcBorders>
              <w:top w:val="single" w:sz="8" w:space="0" w:color="000000"/>
              <w:bottom w:val="single" w:sz="4" w:space="0" w:color="000000"/>
            </w:tcBorders>
          </w:tcPr>
          <w:p w14:paraId="0F53E416" w14:textId="77777777" w:rsidR="00AD6595" w:rsidRPr="00C32874" w:rsidRDefault="00AD6595" w:rsidP="00E71691">
            <w:pPr>
              <w:pStyle w:val="TableParagraph"/>
              <w:spacing w:before="3"/>
              <w:jc w:val="center"/>
              <w:rPr>
                <w:b/>
                <w:sz w:val="12"/>
                <w:szCs w:val="12"/>
              </w:rPr>
            </w:pPr>
          </w:p>
          <w:p w14:paraId="2061DE69" w14:textId="77777777" w:rsidR="00AD6595" w:rsidRPr="00C32874" w:rsidRDefault="009E0DD9" w:rsidP="00E71691">
            <w:pPr>
              <w:pStyle w:val="TableParagraph"/>
              <w:spacing w:before="1" w:line="116" w:lineRule="exact"/>
              <w:ind w:right="54"/>
              <w:jc w:val="center"/>
              <w:rPr>
                <w:b/>
                <w:sz w:val="12"/>
                <w:szCs w:val="12"/>
              </w:rPr>
            </w:pPr>
            <w:r w:rsidRPr="00C32874">
              <w:rPr>
                <w:b/>
                <w:spacing w:val="-2"/>
                <w:sz w:val="12"/>
                <w:szCs w:val="12"/>
              </w:rPr>
              <w:t>Toplam</w:t>
            </w:r>
          </w:p>
        </w:tc>
      </w:tr>
      <w:tr w:rsidR="00C32874" w:rsidRPr="00C32874" w14:paraId="0F43DFB4" w14:textId="77777777" w:rsidTr="000705B9">
        <w:trPr>
          <w:trHeight w:val="170"/>
        </w:trPr>
        <w:tc>
          <w:tcPr>
            <w:tcW w:w="4283" w:type="dxa"/>
            <w:tcBorders>
              <w:top w:val="single" w:sz="4" w:space="0" w:color="000000"/>
            </w:tcBorders>
            <w:vAlign w:val="center"/>
          </w:tcPr>
          <w:p w14:paraId="32B9DA8D" w14:textId="67282D4A" w:rsidR="00906EDF" w:rsidRPr="00C32874" w:rsidRDefault="00906EDF" w:rsidP="00906EDF">
            <w:pPr>
              <w:pStyle w:val="TableParagraph"/>
              <w:tabs>
                <w:tab w:val="left" w:pos="606"/>
              </w:tabs>
              <w:spacing w:before="60" w:line="128" w:lineRule="exact"/>
              <w:ind w:left="86"/>
              <w:jc w:val="left"/>
              <w:rPr>
                <w:b/>
                <w:sz w:val="13"/>
                <w:szCs w:val="13"/>
              </w:rPr>
            </w:pPr>
            <w:r w:rsidRPr="00C32874">
              <w:rPr>
                <w:b/>
                <w:spacing w:val="-5"/>
                <w:sz w:val="13"/>
              </w:rPr>
              <w:t>I.</w:t>
            </w:r>
            <w:r w:rsidRPr="00C32874">
              <w:rPr>
                <w:b/>
                <w:sz w:val="13"/>
              </w:rPr>
              <w:tab/>
            </w:r>
            <w:r w:rsidRPr="00C32874">
              <w:rPr>
                <w:b/>
                <w:spacing w:val="-2"/>
                <w:sz w:val="13"/>
              </w:rPr>
              <w:t>FİNANSAL VARLIKLAR (Net)</w:t>
            </w:r>
          </w:p>
        </w:tc>
        <w:tc>
          <w:tcPr>
            <w:tcW w:w="674" w:type="dxa"/>
            <w:tcBorders>
              <w:top w:val="single" w:sz="4" w:space="0" w:color="000000"/>
            </w:tcBorders>
            <w:vAlign w:val="center"/>
          </w:tcPr>
          <w:p w14:paraId="1F020FB1" w14:textId="77777777" w:rsidR="00906EDF" w:rsidRPr="00C32874" w:rsidRDefault="00906EDF" w:rsidP="00906EDF">
            <w:pPr>
              <w:pStyle w:val="TableParagraph"/>
              <w:spacing w:before="60"/>
              <w:jc w:val="center"/>
              <w:rPr>
                <w:sz w:val="13"/>
                <w:szCs w:val="13"/>
              </w:rPr>
            </w:pPr>
          </w:p>
        </w:tc>
        <w:tc>
          <w:tcPr>
            <w:tcW w:w="694" w:type="dxa"/>
            <w:tcBorders>
              <w:top w:val="single" w:sz="4" w:space="0" w:color="000000"/>
            </w:tcBorders>
            <w:vAlign w:val="bottom"/>
          </w:tcPr>
          <w:p w14:paraId="5CEC994C" w14:textId="4FA04E3E" w:rsidR="00906EDF" w:rsidRPr="00C32874" w:rsidRDefault="00906EDF" w:rsidP="00906EDF">
            <w:pPr>
              <w:pStyle w:val="TableParagraph"/>
              <w:spacing w:before="60" w:line="133" w:lineRule="exact"/>
              <w:ind w:right="109"/>
              <w:rPr>
                <w:b/>
                <w:bCs/>
                <w:sz w:val="13"/>
                <w:szCs w:val="13"/>
              </w:rPr>
            </w:pPr>
            <w:r w:rsidRPr="00C32874">
              <w:rPr>
                <w:b/>
                <w:bCs/>
                <w:sz w:val="13"/>
                <w:szCs w:val="13"/>
              </w:rPr>
              <w:t>4,571,339</w:t>
            </w:r>
          </w:p>
        </w:tc>
        <w:tc>
          <w:tcPr>
            <w:tcW w:w="695" w:type="dxa"/>
            <w:tcBorders>
              <w:top w:val="single" w:sz="4" w:space="0" w:color="000000"/>
            </w:tcBorders>
            <w:vAlign w:val="bottom"/>
          </w:tcPr>
          <w:p w14:paraId="54F2C01D" w14:textId="4B9AD756" w:rsidR="00906EDF" w:rsidRPr="00C32874" w:rsidRDefault="00906EDF" w:rsidP="00906EDF">
            <w:pPr>
              <w:pStyle w:val="TableParagraph"/>
              <w:spacing w:before="60" w:line="119" w:lineRule="exact"/>
              <w:ind w:right="96"/>
              <w:rPr>
                <w:b/>
                <w:bCs/>
                <w:sz w:val="13"/>
                <w:szCs w:val="13"/>
              </w:rPr>
            </w:pPr>
            <w:r w:rsidRPr="00C32874">
              <w:rPr>
                <w:b/>
                <w:bCs/>
                <w:sz w:val="13"/>
                <w:szCs w:val="13"/>
              </w:rPr>
              <w:t>254,818</w:t>
            </w:r>
          </w:p>
        </w:tc>
        <w:tc>
          <w:tcPr>
            <w:tcW w:w="753" w:type="dxa"/>
            <w:tcBorders>
              <w:top w:val="single" w:sz="4" w:space="0" w:color="000000"/>
            </w:tcBorders>
            <w:vAlign w:val="bottom"/>
          </w:tcPr>
          <w:p w14:paraId="29331222" w14:textId="5CFBE155" w:rsidR="00906EDF" w:rsidRPr="00C32874" w:rsidRDefault="00906EDF" w:rsidP="00906EDF">
            <w:pPr>
              <w:pStyle w:val="TableParagraph"/>
              <w:spacing w:before="60" w:line="119" w:lineRule="exact"/>
              <w:ind w:right="107"/>
              <w:rPr>
                <w:b/>
                <w:bCs/>
                <w:sz w:val="13"/>
                <w:szCs w:val="13"/>
              </w:rPr>
            </w:pPr>
            <w:r w:rsidRPr="00C32874">
              <w:rPr>
                <w:b/>
                <w:bCs/>
                <w:sz w:val="13"/>
                <w:szCs w:val="13"/>
              </w:rPr>
              <w:t>4,826,157</w:t>
            </w:r>
          </w:p>
        </w:tc>
        <w:tc>
          <w:tcPr>
            <w:tcW w:w="702" w:type="dxa"/>
            <w:tcBorders>
              <w:top w:val="single" w:sz="4" w:space="0" w:color="000000"/>
            </w:tcBorders>
            <w:vAlign w:val="center"/>
          </w:tcPr>
          <w:p w14:paraId="1410CAAF" w14:textId="0F8CE4E2" w:rsidR="00906EDF" w:rsidRPr="00C32874" w:rsidRDefault="00906EDF" w:rsidP="00906EDF">
            <w:pPr>
              <w:pStyle w:val="TableParagraph"/>
              <w:spacing w:before="60" w:line="133" w:lineRule="exact"/>
              <w:ind w:right="104"/>
              <w:rPr>
                <w:b/>
                <w:sz w:val="13"/>
                <w:szCs w:val="13"/>
              </w:rPr>
            </w:pPr>
            <w:r w:rsidRPr="00C32874">
              <w:rPr>
                <w:b/>
                <w:bCs/>
                <w:sz w:val="13"/>
                <w:szCs w:val="13"/>
              </w:rPr>
              <w:t xml:space="preserve"> 66.852</w:t>
            </w:r>
          </w:p>
        </w:tc>
        <w:tc>
          <w:tcPr>
            <w:tcW w:w="710" w:type="dxa"/>
            <w:tcBorders>
              <w:top w:val="single" w:sz="4" w:space="0" w:color="000000"/>
            </w:tcBorders>
            <w:vAlign w:val="center"/>
          </w:tcPr>
          <w:p w14:paraId="1F2C8F4E" w14:textId="1F7FEC92" w:rsidR="00906EDF" w:rsidRPr="00C32874" w:rsidRDefault="00906EDF" w:rsidP="00906EDF">
            <w:pPr>
              <w:pStyle w:val="TableParagraph"/>
              <w:spacing w:before="60" w:line="119" w:lineRule="exact"/>
              <w:ind w:right="113"/>
              <w:rPr>
                <w:b/>
                <w:sz w:val="13"/>
                <w:szCs w:val="13"/>
              </w:rPr>
            </w:pPr>
            <w:r w:rsidRPr="00C32874">
              <w:rPr>
                <w:b/>
                <w:bCs/>
                <w:sz w:val="13"/>
                <w:szCs w:val="13"/>
              </w:rPr>
              <w:t>137.920</w:t>
            </w:r>
          </w:p>
        </w:tc>
        <w:tc>
          <w:tcPr>
            <w:tcW w:w="664" w:type="dxa"/>
            <w:tcBorders>
              <w:top w:val="single" w:sz="4" w:space="0" w:color="000000"/>
            </w:tcBorders>
            <w:vAlign w:val="center"/>
          </w:tcPr>
          <w:p w14:paraId="263D0DB7" w14:textId="5ACD0C09" w:rsidR="00906EDF" w:rsidRPr="00C32874" w:rsidRDefault="00906EDF" w:rsidP="00906EDF">
            <w:pPr>
              <w:pStyle w:val="TableParagraph"/>
              <w:spacing w:before="60" w:line="119" w:lineRule="exact"/>
              <w:ind w:right="57"/>
              <w:rPr>
                <w:b/>
                <w:sz w:val="13"/>
                <w:szCs w:val="13"/>
              </w:rPr>
            </w:pPr>
            <w:r w:rsidRPr="00C32874">
              <w:rPr>
                <w:b/>
                <w:bCs/>
                <w:sz w:val="13"/>
                <w:szCs w:val="13"/>
              </w:rPr>
              <w:t>204.772</w:t>
            </w:r>
          </w:p>
        </w:tc>
      </w:tr>
      <w:tr w:rsidR="00C32874" w:rsidRPr="00C32874" w14:paraId="0BE41FFD" w14:textId="77777777" w:rsidTr="000705B9">
        <w:trPr>
          <w:trHeight w:val="170"/>
        </w:trPr>
        <w:tc>
          <w:tcPr>
            <w:tcW w:w="4283" w:type="dxa"/>
            <w:vAlign w:val="center"/>
          </w:tcPr>
          <w:p w14:paraId="39E9B50A" w14:textId="4547E434" w:rsidR="00906EDF" w:rsidRPr="00C32874" w:rsidRDefault="00906EDF" w:rsidP="00906EDF">
            <w:pPr>
              <w:pStyle w:val="TableParagraph"/>
              <w:tabs>
                <w:tab w:val="left" w:pos="606"/>
              </w:tabs>
              <w:spacing w:before="5" w:line="126" w:lineRule="exact"/>
              <w:ind w:left="86"/>
              <w:jc w:val="left"/>
              <w:rPr>
                <w:b/>
                <w:sz w:val="13"/>
                <w:szCs w:val="13"/>
              </w:rPr>
            </w:pPr>
            <w:r w:rsidRPr="00C32874">
              <w:rPr>
                <w:b/>
                <w:spacing w:val="-5"/>
                <w:sz w:val="13"/>
              </w:rPr>
              <w:t>1.1</w:t>
            </w:r>
            <w:r w:rsidRPr="00C32874">
              <w:rPr>
                <w:b/>
                <w:sz w:val="13"/>
              </w:rPr>
              <w:tab/>
            </w:r>
            <w:r w:rsidRPr="00C32874">
              <w:rPr>
                <w:b/>
                <w:spacing w:val="-2"/>
                <w:sz w:val="13"/>
              </w:rPr>
              <w:t>Nakit ve Nakit Benzerleri</w:t>
            </w:r>
          </w:p>
        </w:tc>
        <w:tc>
          <w:tcPr>
            <w:tcW w:w="674" w:type="dxa"/>
            <w:vAlign w:val="center"/>
          </w:tcPr>
          <w:p w14:paraId="55D30065" w14:textId="7906F1E5" w:rsidR="00906EDF" w:rsidRPr="00C32874" w:rsidRDefault="00906EDF" w:rsidP="00906EDF">
            <w:pPr>
              <w:pStyle w:val="TableParagraph"/>
              <w:spacing w:before="5" w:line="126" w:lineRule="exact"/>
              <w:ind w:left="29" w:right="86"/>
              <w:jc w:val="center"/>
              <w:rPr>
                <w:b/>
                <w:sz w:val="13"/>
                <w:szCs w:val="13"/>
              </w:rPr>
            </w:pPr>
            <w:r w:rsidRPr="00C32874">
              <w:rPr>
                <w:b/>
                <w:sz w:val="13"/>
                <w:szCs w:val="13"/>
              </w:rPr>
              <w:t>(</w:t>
            </w:r>
            <w:r w:rsidRPr="00C32874">
              <w:rPr>
                <w:b/>
                <w:spacing w:val="-10"/>
                <w:sz w:val="13"/>
                <w:szCs w:val="13"/>
              </w:rPr>
              <w:t>1)</w:t>
            </w:r>
          </w:p>
        </w:tc>
        <w:tc>
          <w:tcPr>
            <w:tcW w:w="694" w:type="dxa"/>
            <w:vAlign w:val="bottom"/>
          </w:tcPr>
          <w:p w14:paraId="1AC312A3" w14:textId="17D1B1E9" w:rsidR="00906EDF" w:rsidRPr="00C32874" w:rsidRDefault="00906EDF" w:rsidP="00906EDF">
            <w:pPr>
              <w:pStyle w:val="TableParagraph"/>
              <w:spacing w:line="131" w:lineRule="exact"/>
              <w:ind w:right="109"/>
              <w:rPr>
                <w:b/>
                <w:bCs/>
                <w:sz w:val="13"/>
                <w:szCs w:val="13"/>
              </w:rPr>
            </w:pPr>
            <w:r w:rsidRPr="00C32874">
              <w:rPr>
                <w:b/>
                <w:bCs/>
                <w:sz w:val="13"/>
                <w:szCs w:val="13"/>
              </w:rPr>
              <w:t>94,885</w:t>
            </w:r>
          </w:p>
        </w:tc>
        <w:tc>
          <w:tcPr>
            <w:tcW w:w="695" w:type="dxa"/>
            <w:vAlign w:val="bottom"/>
          </w:tcPr>
          <w:p w14:paraId="48AEB8ED" w14:textId="2344A658" w:rsidR="00906EDF" w:rsidRPr="00C32874" w:rsidRDefault="00906EDF" w:rsidP="00906EDF">
            <w:pPr>
              <w:pStyle w:val="TableParagraph"/>
              <w:spacing w:before="10" w:line="121" w:lineRule="exact"/>
              <w:ind w:right="98"/>
              <w:rPr>
                <w:b/>
                <w:bCs/>
                <w:sz w:val="13"/>
                <w:szCs w:val="13"/>
              </w:rPr>
            </w:pPr>
            <w:r w:rsidRPr="00C32874">
              <w:rPr>
                <w:b/>
                <w:bCs/>
                <w:sz w:val="13"/>
                <w:szCs w:val="13"/>
              </w:rPr>
              <w:t>254,818</w:t>
            </w:r>
          </w:p>
        </w:tc>
        <w:tc>
          <w:tcPr>
            <w:tcW w:w="753" w:type="dxa"/>
            <w:vAlign w:val="bottom"/>
          </w:tcPr>
          <w:p w14:paraId="71F94166" w14:textId="074C55D4" w:rsidR="00906EDF" w:rsidRPr="00C32874" w:rsidRDefault="00906EDF" w:rsidP="00906EDF">
            <w:pPr>
              <w:pStyle w:val="TableParagraph"/>
              <w:spacing w:before="10" w:line="121" w:lineRule="exact"/>
              <w:ind w:right="107"/>
              <w:rPr>
                <w:b/>
                <w:bCs/>
                <w:sz w:val="13"/>
                <w:szCs w:val="13"/>
              </w:rPr>
            </w:pPr>
            <w:r w:rsidRPr="00C32874">
              <w:rPr>
                <w:b/>
                <w:bCs/>
                <w:sz w:val="13"/>
                <w:szCs w:val="13"/>
              </w:rPr>
              <w:t>349,703</w:t>
            </w:r>
          </w:p>
        </w:tc>
        <w:tc>
          <w:tcPr>
            <w:tcW w:w="702" w:type="dxa"/>
            <w:vAlign w:val="center"/>
          </w:tcPr>
          <w:p w14:paraId="024ED614" w14:textId="1009111C" w:rsidR="00906EDF" w:rsidRPr="00C32874" w:rsidRDefault="00906EDF" w:rsidP="00906EDF">
            <w:pPr>
              <w:pStyle w:val="TableParagraph"/>
              <w:spacing w:line="131" w:lineRule="exact"/>
              <w:ind w:right="104"/>
              <w:rPr>
                <w:b/>
                <w:sz w:val="13"/>
                <w:szCs w:val="13"/>
              </w:rPr>
            </w:pPr>
            <w:r w:rsidRPr="00C32874">
              <w:rPr>
                <w:b/>
                <w:bCs/>
                <w:sz w:val="13"/>
                <w:szCs w:val="13"/>
              </w:rPr>
              <w:t xml:space="preserve"> 5,133</w:t>
            </w:r>
          </w:p>
        </w:tc>
        <w:tc>
          <w:tcPr>
            <w:tcW w:w="710" w:type="dxa"/>
            <w:vAlign w:val="center"/>
          </w:tcPr>
          <w:p w14:paraId="25775FA9" w14:textId="61CDA047" w:rsidR="00906EDF" w:rsidRPr="00C32874" w:rsidRDefault="00906EDF" w:rsidP="00906EDF">
            <w:pPr>
              <w:pStyle w:val="TableParagraph"/>
              <w:spacing w:before="10" w:line="121" w:lineRule="exact"/>
              <w:ind w:right="113"/>
              <w:rPr>
                <w:b/>
                <w:sz w:val="13"/>
                <w:szCs w:val="13"/>
              </w:rPr>
            </w:pPr>
            <w:r w:rsidRPr="00C32874">
              <w:rPr>
                <w:b/>
                <w:bCs/>
                <w:sz w:val="13"/>
                <w:szCs w:val="13"/>
              </w:rPr>
              <w:t>136,566</w:t>
            </w:r>
          </w:p>
        </w:tc>
        <w:tc>
          <w:tcPr>
            <w:tcW w:w="664" w:type="dxa"/>
            <w:vAlign w:val="center"/>
          </w:tcPr>
          <w:p w14:paraId="6F9D982E" w14:textId="69DF353C" w:rsidR="00906EDF" w:rsidRPr="00C32874" w:rsidRDefault="00906EDF" w:rsidP="00906EDF">
            <w:pPr>
              <w:pStyle w:val="TableParagraph"/>
              <w:spacing w:before="10" w:line="121" w:lineRule="exact"/>
              <w:ind w:right="57"/>
              <w:rPr>
                <w:b/>
                <w:sz w:val="13"/>
                <w:szCs w:val="13"/>
              </w:rPr>
            </w:pPr>
            <w:r w:rsidRPr="00C32874">
              <w:rPr>
                <w:b/>
                <w:bCs/>
                <w:sz w:val="13"/>
                <w:szCs w:val="13"/>
              </w:rPr>
              <w:t>141,699</w:t>
            </w:r>
          </w:p>
        </w:tc>
      </w:tr>
      <w:tr w:rsidR="00C32874" w:rsidRPr="00C32874" w14:paraId="336D226D" w14:textId="77777777" w:rsidTr="000705B9">
        <w:trPr>
          <w:trHeight w:val="170"/>
        </w:trPr>
        <w:tc>
          <w:tcPr>
            <w:tcW w:w="4283" w:type="dxa"/>
            <w:vAlign w:val="center"/>
          </w:tcPr>
          <w:p w14:paraId="49ABE961" w14:textId="3BE2FEFE" w:rsidR="00906EDF" w:rsidRPr="00C32874" w:rsidRDefault="00906EDF" w:rsidP="00906EDF">
            <w:pPr>
              <w:pStyle w:val="TableParagraph"/>
              <w:tabs>
                <w:tab w:val="left" w:pos="606"/>
              </w:tabs>
              <w:spacing w:before="3" w:line="126" w:lineRule="exact"/>
              <w:ind w:left="86"/>
              <w:jc w:val="left"/>
              <w:rPr>
                <w:sz w:val="13"/>
                <w:szCs w:val="13"/>
              </w:rPr>
            </w:pPr>
            <w:r w:rsidRPr="00C32874">
              <w:rPr>
                <w:bCs/>
                <w:spacing w:val="-5"/>
                <w:sz w:val="13"/>
              </w:rPr>
              <w:t>1.1.1</w:t>
            </w:r>
            <w:r w:rsidRPr="00C32874">
              <w:rPr>
                <w:b/>
                <w:sz w:val="13"/>
              </w:rPr>
              <w:tab/>
            </w:r>
            <w:r w:rsidRPr="00C32874">
              <w:rPr>
                <w:bCs/>
                <w:spacing w:val="-2"/>
                <w:sz w:val="13"/>
              </w:rPr>
              <w:t>Nakit Değerler ve Merkez Bankası</w:t>
            </w:r>
          </w:p>
        </w:tc>
        <w:tc>
          <w:tcPr>
            <w:tcW w:w="674" w:type="dxa"/>
            <w:vAlign w:val="center"/>
          </w:tcPr>
          <w:p w14:paraId="6324F81E" w14:textId="1A7AD3FB" w:rsidR="00906EDF" w:rsidRPr="00C32874" w:rsidRDefault="00906EDF" w:rsidP="00906EDF">
            <w:pPr>
              <w:pStyle w:val="TableParagraph"/>
              <w:spacing w:before="3" w:line="126" w:lineRule="exact"/>
              <w:ind w:left="27" w:right="86"/>
              <w:jc w:val="center"/>
              <w:rPr>
                <w:b/>
                <w:sz w:val="13"/>
                <w:szCs w:val="13"/>
              </w:rPr>
            </w:pPr>
            <w:r w:rsidRPr="00C32874">
              <w:rPr>
                <w:b/>
                <w:spacing w:val="-2"/>
                <w:sz w:val="13"/>
                <w:szCs w:val="13"/>
              </w:rPr>
              <w:t>(</w:t>
            </w:r>
            <w:r w:rsidRPr="00C32874">
              <w:rPr>
                <w:b/>
                <w:spacing w:val="-10"/>
                <w:sz w:val="13"/>
                <w:szCs w:val="13"/>
              </w:rPr>
              <w:t>1)</w:t>
            </w:r>
          </w:p>
        </w:tc>
        <w:tc>
          <w:tcPr>
            <w:tcW w:w="694" w:type="dxa"/>
            <w:vAlign w:val="bottom"/>
          </w:tcPr>
          <w:p w14:paraId="1C4F747D" w14:textId="13EC9247" w:rsidR="00906EDF" w:rsidRPr="00C32874" w:rsidRDefault="00906EDF" w:rsidP="00906EDF">
            <w:pPr>
              <w:pStyle w:val="TableParagraph"/>
              <w:spacing w:line="129" w:lineRule="exact"/>
              <w:ind w:right="109"/>
              <w:rPr>
                <w:sz w:val="13"/>
                <w:szCs w:val="13"/>
              </w:rPr>
            </w:pPr>
            <w:r w:rsidRPr="00C32874">
              <w:rPr>
                <w:sz w:val="13"/>
                <w:szCs w:val="13"/>
              </w:rPr>
              <w:t>92,909</w:t>
            </w:r>
          </w:p>
        </w:tc>
        <w:tc>
          <w:tcPr>
            <w:tcW w:w="695" w:type="dxa"/>
            <w:vAlign w:val="bottom"/>
          </w:tcPr>
          <w:p w14:paraId="2F348DDE" w14:textId="24E49BA7" w:rsidR="00906EDF" w:rsidRPr="00C32874" w:rsidRDefault="00906EDF" w:rsidP="00906EDF">
            <w:pPr>
              <w:pStyle w:val="TableParagraph"/>
              <w:spacing w:before="7" w:line="121" w:lineRule="exact"/>
              <w:ind w:right="98"/>
              <w:rPr>
                <w:sz w:val="13"/>
                <w:szCs w:val="13"/>
              </w:rPr>
            </w:pPr>
            <w:r w:rsidRPr="00C32874">
              <w:rPr>
                <w:sz w:val="13"/>
                <w:szCs w:val="13"/>
              </w:rPr>
              <w:t>68,272</w:t>
            </w:r>
          </w:p>
        </w:tc>
        <w:tc>
          <w:tcPr>
            <w:tcW w:w="753" w:type="dxa"/>
            <w:vAlign w:val="bottom"/>
          </w:tcPr>
          <w:p w14:paraId="0E3348CE" w14:textId="77D079C3" w:rsidR="00906EDF" w:rsidRPr="00C32874" w:rsidRDefault="00906EDF" w:rsidP="00906EDF">
            <w:pPr>
              <w:pStyle w:val="TableParagraph"/>
              <w:spacing w:before="7" w:line="121" w:lineRule="exact"/>
              <w:ind w:right="105"/>
              <w:rPr>
                <w:sz w:val="13"/>
                <w:szCs w:val="13"/>
              </w:rPr>
            </w:pPr>
            <w:r w:rsidRPr="00C32874">
              <w:rPr>
                <w:sz w:val="13"/>
                <w:szCs w:val="13"/>
              </w:rPr>
              <w:t>161,181</w:t>
            </w:r>
          </w:p>
        </w:tc>
        <w:tc>
          <w:tcPr>
            <w:tcW w:w="702" w:type="dxa"/>
            <w:vAlign w:val="center"/>
          </w:tcPr>
          <w:p w14:paraId="607CC16E" w14:textId="29E0A307" w:rsidR="00906EDF" w:rsidRPr="00C32874" w:rsidRDefault="00906EDF" w:rsidP="00906EDF">
            <w:pPr>
              <w:pStyle w:val="TableParagraph"/>
              <w:spacing w:line="129" w:lineRule="exact"/>
              <w:ind w:right="104"/>
              <w:rPr>
                <w:sz w:val="13"/>
                <w:szCs w:val="13"/>
              </w:rPr>
            </w:pPr>
            <w:r w:rsidRPr="00C32874">
              <w:rPr>
                <w:sz w:val="13"/>
                <w:szCs w:val="13"/>
              </w:rPr>
              <w:t>3,562</w:t>
            </w:r>
          </w:p>
        </w:tc>
        <w:tc>
          <w:tcPr>
            <w:tcW w:w="710" w:type="dxa"/>
            <w:vAlign w:val="center"/>
          </w:tcPr>
          <w:p w14:paraId="2D157473" w14:textId="5581B018" w:rsidR="00906EDF" w:rsidRPr="00C32874" w:rsidRDefault="00906EDF" w:rsidP="00906EDF">
            <w:pPr>
              <w:pStyle w:val="TableParagraph"/>
              <w:spacing w:before="7" w:line="121" w:lineRule="exact"/>
              <w:ind w:right="113"/>
              <w:rPr>
                <w:sz w:val="13"/>
                <w:szCs w:val="13"/>
              </w:rPr>
            </w:pPr>
            <w:r w:rsidRPr="00C32874">
              <w:rPr>
                <w:spacing w:val="-10"/>
                <w:sz w:val="13"/>
                <w:szCs w:val="13"/>
              </w:rPr>
              <w:t>127,774</w:t>
            </w:r>
          </w:p>
        </w:tc>
        <w:tc>
          <w:tcPr>
            <w:tcW w:w="664" w:type="dxa"/>
            <w:vAlign w:val="center"/>
          </w:tcPr>
          <w:p w14:paraId="2B21314D" w14:textId="11C54565" w:rsidR="00906EDF" w:rsidRPr="00C32874" w:rsidRDefault="00906EDF" w:rsidP="00906EDF">
            <w:pPr>
              <w:pStyle w:val="TableParagraph"/>
              <w:spacing w:before="7" w:line="121" w:lineRule="exact"/>
              <w:ind w:right="57"/>
              <w:rPr>
                <w:sz w:val="13"/>
                <w:szCs w:val="13"/>
              </w:rPr>
            </w:pPr>
            <w:r w:rsidRPr="00C32874">
              <w:rPr>
                <w:sz w:val="13"/>
                <w:szCs w:val="13"/>
              </w:rPr>
              <w:t>131,336</w:t>
            </w:r>
          </w:p>
        </w:tc>
      </w:tr>
      <w:tr w:rsidR="00C32874" w:rsidRPr="00C32874" w14:paraId="3A960F1D" w14:textId="77777777" w:rsidTr="000705B9">
        <w:trPr>
          <w:trHeight w:val="170"/>
        </w:trPr>
        <w:tc>
          <w:tcPr>
            <w:tcW w:w="4283" w:type="dxa"/>
            <w:vAlign w:val="center"/>
          </w:tcPr>
          <w:p w14:paraId="7CCE8610" w14:textId="08BB7B8D" w:rsidR="00906EDF" w:rsidRPr="00C32874" w:rsidRDefault="00906EDF" w:rsidP="00906EDF">
            <w:pPr>
              <w:pStyle w:val="TableParagraph"/>
              <w:tabs>
                <w:tab w:val="left" w:pos="606"/>
              </w:tabs>
              <w:spacing w:line="126" w:lineRule="exact"/>
              <w:ind w:left="86"/>
              <w:jc w:val="left"/>
              <w:rPr>
                <w:sz w:val="13"/>
                <w:szCs w:val="13"/>
              </w:rPr>
            </w:pPr>
            <w:r w:rsidRPr="00C32874">
              <w:rPr>
                <w:bCs/>
                <w:spacing w:val="-5"/>
                <w:sz w:val="13"/>
              </w:rPr>
              <w:t>1.1.2</w:t>
            </w:r>
            <w:r w:rsidRPr="00C32874">
              <w:rPr>
                <w:b/>
                <w:sz w:val="13"/>
              </w:rPr>
              <w:tab/>
            </w:r>
            <w:r w:rsidRPr="00C32874">
              <w:rPr>
                <w:bCs/>
                <w:spacing w:val="-2"/>
                <w:sz w:val="13"/>
              </w:rPr>
              <w:t>Bankalar</w:t>
            </w:r>
          </w:p>
        </w:tc>
        <w:tc>
          <w:tcPr>
            <w:tcW w:w="674" w:type="dxa"/>
            <w:vAlign w:val="center"/>
          </w:tcPr>
          <w:p w14:paraId="19FA052F" w14:textId="75230C56" w:rsidR="00906EDF" w:rsidRPr="00C32874" w:rsidRDefault="00906EDF" w:rsidP="00906EDF">
            <w:pPr>
              <w:pStyle w:val="TableParagraph"/>
              <w:spacing w:line="126" w:lineRule="exact"/>
              <w:ind w:left="27" w:right="86"/>
              <w:jc w:val="center"/>
              <w:rPr>
                <w:b/>
                <w:sz w:val="13"/>
                <w:szCs w:val="13"/>
              </w:rPr>
            </w:pPr>
            <w:r w:rsidRPr="00C32874">
              <w:rPr>
                <w:b/>
                <w:spacing w:val="-2"/>
                <w:sz w:val="13"/>
                <w:szCs w:val="13"/>
              </w:rPr>
              <w:t>(</w:t>
            </w:r>
            <w:r w:rsidRPr="00C32874">
              <w:rPr>
                <w:b/>
                <w:spacing w:val="-10"/>
                <w:sz w:val="13"/>
                <w:szCs w:val="13"/>
              </w:rPr>
              <w:t>3)</w:t>
            </w:r>
          </w:p>
        </w:tc>
        <w:tc>
          <w:tcPr>
            <w:tcW w:w="694" w:type="dxa"/>
            <w:vAlign w:val="bottom"/>
          </w:tcPr>
          <w:p w14:paraId="27A588CF" w14:textId="7DDCD066" w:rsidR="00906EDF" w:rsidRPr="00C32874" w:rsidRDefault="00906EDF" w:rsidP="00906EDF">
            <w:pPr>
              <w:pStyle w:val="TableParagraph"/>
              <w:spacing w:line="129" w:lineRule="exact"/>
              <w:ind w:right="109"/>
              <w:rPr>
                <w:sz w:val="13"/>
                <w:szCs w:val="13"/>
              </w:rPr>
            </w:pPr>
            <w:r w:rsidRPr="00C32874">
              <w:rPr>
                <w:sz w:val="13"/>
                <w:szCs w:val="13"/>
              </w:rPr>
              <w:t>1,976</w:t>
            </w:r>
          </w:p>
        </w:tc>
        <w:tc>
          <w:tcPr>
            <w:tcW w:w="695" w:type="dxa"/>
            <w:vAlign w:val="bottom"/>
          </w:tcPr>
          <w:p w14:paraId="147E3189" w14:textId="2EE62D84" w:rsidR="00906EDF" w:rsidRPr="00C32874" w:rsidRDefault="00906EDF" w:rsidP="00906EDF">
            <w:pPr>
              <w:pStyle w:val="TableParagraph"/>
              <w:ind w:right="98"/>
              <w:rPr>
                <w:sz w:val="13"/>
                <w:szCs w:val="13"/>
              </w:rPr>
            </w:pPr>
            <w:r w:rsidRPr="00C32874">
              <w:rPr>
                <w:sz w:val="13"/>
                <w:szCs w:val="13"/>
              </w:rPr>
              <w:t>186,546</w:t>
            </w:r>
          </w:p>
        </w:tc>
        <w:tc>
          <w:tcPr>
            <w:tcW w:w="753" w:type="dxa"/>
            <w:vAlign w:val="bottom"/>
          </w:tcPr>
          <w:p w14:paraId="483F216C" w14:textId="209C496A" w:rsidR="00906EDF" w:rsidRPr="00C32874" w:rsidRDefault="00906EDF" w:rsidP="00906EDF">
            <w:pPr>
              <w:pStyle w:val="TableParagraph"/>
              <w:ind w:right="105"/>
              <w:rPr>
                <w:sz w:val="13"/>
                <w:szCs w:val="13"/>
              </w:rPr>
            </w:pPr>
            <w:r w:rsidRPr="00C32874">
              <w:rPr>
                <w:sz w:val="13"/>
                <w:szCs w:val="13"/>
              </w:rPr>
              <w:t>188,522</w:t>
            </w:r>
          </w:p>
        </w:tc>
        <w:tc>
          <w:tcPr>
            <w:tcW w:w="702" w:type="dxa"/>
            <w:vAlign w:val="center"/>
          </w:tcPr>
          <w:p w14:paraId="38F1FF1B" w14:textId="276F3DD0" w:rsidR="00906EDF" w:rsidRPr="00C32874" w:rsidRDefault="00906EDF" w:rsidP="00906EDF">
            <w:pPr>
              <w:pStyle w:val="TableParagraph"/>
              <w:ind w:right="104"/>
              <w:rPr>
                <w:sz w:val="13"/>
                <w:szCs w:val="13"/>
              </w:rPr>
            </w:pPr>
            <w:r w:rsidRPr="00C32874">
              <w:rPr>
                <w:sz w:val="13"/>
                <w:szCs w:val="13"/>
              </w:rPr>
              <w:t>1,571</w:t>
            </w:r>
          </w:p>
        </w:tc>
        <w:tc>
          <w:tcPr>
            <w:tcW w:w="710" w:type="dxa"/>
            <w:vAlign w:val="center"/>
          </w:tcPr>
          <w:p w14:paraId="36D4849A" w14:textId="1B85BF1C" w:rsidR="00906EDF" w:rsidRPr="00C32874" w:rsidRDefault="00906EDF" w:rsidP="00906EDF">
            <w:pPr>
              <w:pStyle w:val="TableParagraph"/>
              <w:ind w:right="113"/>
              <w:rPr>
                <w:sz w:val="13"/>
                <w:szCs w:val="13"/>
              </w:rPr>
            </w:pPr>
            <w:r w:rsidRPr="00C32874">
              <w:rPr>
                <w:sz w:val="13"/>
                <w:szCs w:val="13"/>
              </w:rPr>
              <w:t>8,792</w:t>
            </w:r>
          </w:p>
        </w:tc>
        <w:tc>
          <w:tcPr>
            <w:tcW w:w="664" w:type="dxa"/>
            <w:vAlign w:val="center"/>
          </w:tcPr>
          <w:p w14:paraId="11EFE0F7" w14:textId="51072F0A" w:rsidR="00906EDF" w:rsidRPr="00C32874" w:rsidRDefault="00906EDF" w:rsidP="00906EDF">
            <w:pPr>
              <w:pStyle w:val="TableParagraph"/>
              <w:ind w:right="57"/>
              <w:rPr>
                <w:sz w:val="13"/>
                <w:szCs w:val="13"/>
              </w:rPr>
            </w:pPr>
            <w:r w:rsidRPr="00C32874">
              <w:rPr>
                <w:sz w:val="13"/>
                <w:szCs w:val="13"/>
              </w:rPr>
              <w:t>10,363</w:t>
            </w:r>
          </w:p>
        </w:tc>
      </w:tr>
      <w:tr w:rsidR="00C32874" w:rsidRPr="00C32874" w14:paraId="048F2DE1" w14:textId="77777777" w:rsidTr="00A00910">
        <w:trPr>
          <w:trHeight w:val="170"/>
        </w:trPr>
        <w:tc>
          <w:tcPr>
            <w:tcW w:w="4283" w:type="dxa"/>
            <w:vAlign w:val="center"/>
          </w:tcPr>
          <w:p w14:paraId="29CEABE5" w14:textId="17B9826F" w:rsidR="006A483B" w:rsidRPr="00C32874" w:rsidRDefault="006A483B" w:rsidP="006A483B">
            <w:pPr>
              <w:pStyle w:val="TableParagraph"/>
              <w:tabs>
                <w:tab w:val="left" w:pos="606"/>
              </w:tabs>
              <w:spacing w:before="3" w:line="128" w:lineRule="exact"/>
              <w:ind w:left="86"/>
              <w:jc w:val="left"/>
              <w:rPr>
                <w:sz w:val="13"/>
                <w:szCs w:val="13"/>
              </w:rPr>
            </w:pPr>
            <w:r w:rsidRPr="00C32874">
              <w:rPr>
                <w:bCs/>
                <w:spacing w:val="-5"/>
                <w:sz w:val="13"/>
              </w:rPr>
              <w:t>1.1.3</w:t>
            </w:r>
            <w:r w:rsidRPr="00C32874">
              <w:rPr>
                <w:b/>
                <w:sz w:val="13"/>
              </w:rPr>
              <w:tab/>
            </w:r>
            <w:r w:rsidRPr="00C32874">
              <w:rPr>
                <w:bCs/>
                <w:spacing w:val="-2"/>
                <w:sz w:val="13"/>
              </w:rPr>
              <w:t>Para Piyasalarından Alacaklar</w:t>
            </w:r>
          </w:p>
        </w:tc>
        <w:tc>
          <w:tcPr>
            <w:tcW w:w="674" w:type="dxa"/>
            <w:vAlign w:val="center"/>
          </w:tcPr>
          <w:p w14:paraId="78A53A4B" w14:textId="77777777" w:rsidR="006A483B" w:rsidRPr="00C32874" w:rsidRDefault="006A483B" w:rsidP="006A483B">
            <w:pPr>
              <w:pStyle w:val="TableParagraph"/>
              <w:jc w:val="center"/>
              <w:rPr>
                <w:sz w:val="13"/>
                <w:szCs w:val="13"/>
              </w:rPr>
            </w:pPr>
          </w:p>
        </w:tc>
        <w:tc>
          <w:tcPr>
            <w:tcW w:w="694" w:type="dxa"/>
            <w:vAlign w:val="center"/>
          </w:tcPr>
          <w:p w14:paraId="75BA41BC" w14:textId="1F424233" w:rsidR="006A483B" w:rsidRPr="00C32874" w:rsidRDefault="006A60E0" w:rsidP="006A483B">
            <w:pPr>
              <w:pStyle w:val="TableParagraph"/>
              <w:spacing w:line="131" w:lineRule="exact"/>
              <w:ind w:right="109"/>
              <w:rPr>
                <w:b/>
                <w:bCs/>
                <w:sz w:val="13"/>
                <w:szCs w:val="13"/>
              </w:rPr>
            </w:pPr>
            <w:r w:rsidRPr="00C32874">
              <w:rPr>
                <w:b/>
                <w:bCs/>
                <w:sz w:val="13"/>
                <w:szCs w:val="13"/>
              </w:rPr>
              <w:t>-</w:t>
            </w:r>
          </w:p>
        </w:tc>
        <w:tc>
          <w:tcPr>
            <w:tcW w:w="695" w:type="dxa"/>
            <w:vAlign w:val="center"/>
          </w:tcPr>
          <w:p w14:paraId="0578B81F" w14:textId="47367869" w:rsidR="006A483B" w:rsidRPr="00C32874" w:rsidRDefault="006A483B" w:rsidP="006A483B">
            <w:pPr>
              <w:pStyle w:val="TableParagraph"/>
              <w:spacing w:before="12" w:line="119" w:lineRule="exact"/>
              <w:ind w:right="99"/>
              <w:rPr>
                <w:b/>
                <w:bCs/>
                <w:sz w:val="13"/>
                <w:szCs w:val="13"/>
              </w:rPr>
            </w:pPr>
            <w:r w:rsidRPr="00C32874">
              <w:rPr>
                <w:b/>
                <w:bCs/>
                <w:sz w:val="13"/>
                <w:szCs w:val="13"/>
              </w:rPr>
              <w:t> -</w:t>
            </w:r>
          </w:p>
        </w:tc>
        <w:tc>
          <w:tcPr>
            <w:tcW w:w="753" w:type="dxa"/>
            <w:vAlign w:val="center"/>
          </w:tcPr>
          <w:p w14:paraId="033C2341" w14:textId="4BF253CD" w:rsidR="006A483B" w:rsidRPr="00C32874" w:rsidRDefault="006A60E0" w:rsidP="006A483B">
            <w:pPr>
              <w:pStyle w:val="TableParagraph"/>
              <w:spacing w:before="12" w:line="119" w:lineRule="exact"/>
              <w:ind w:right="107"/>
              <w:rPr>
                <w:b/>
                <w:bCs/>
                <w:sz w:val="13"/>
                <w:szCs w:val="13"/>
              </w:rPr>
            </w:pPr>
            <w:r w:rsidRPr="00C32874">
              <w:rPr>
                <w:b/>
                <w:bCs/>
                <w:sz w:val="13"/>
                <w:szCs w:val="13"/>
              </w:rPr>
              <w:t>-</w:t>
            </w:r>
          </w:p>
        </w:tc>
        <w:tc>
          <w:tcPr>
            <w:tcW w:w="702" w:type="dxa"/>
            <w:vAlign w:val="center"/>
          </w:tcPr>
          <w:p w14:paraId="35212B9D" w14:textId="0FC519E8" w:rsidR="006A483B" w:rsidRPr="00C32874" w:rsidRDefault="006A483B" w:rsidP="006A483B">
            <w:pPr>
              <w:pStyle w:val="TableParagraph"/>
              <w:spacing w:line="131" w:lineRule="exact"/>
              <w:ind w:right="105"/>
              <w:rPr>
                <w:b/>
                <w:bCs/>
                <w:sz w:val="13"/>
                <w:szCs w:val="13"/>
              </w:rPr>
            </w:pPr>
            <w:r w:rsidRPr="00C32874">
              <w:rPr>
                <w:b/>
                <w:bCs/>
                <w:sz w:val="13"/>
                <w:szCs w:val="13"/>
              </w:rPr>
              <w:t>-</w:t>
            </w:r>
          </w:p>
        </w:tc>
        <w:tc>
          <w:tcPr>
            <w:tcW w:w="710" w:type="dxa"/>
            <w:vAlign w:val="center"/>
          </w:tcPr>
          <w:p w14:paraId="5492E5F3" w14:textId="12F18408" w:rsidR="006A483B" w:rsidRPr="00C32874" w:rsidRDefault="006A483B" w:rsidP="006A483B">
            <w:pPr>
              <w:pStyle w:val="TableParagraph"/>
              <w:spacing w:before="12" w:line="119" w:lineRule="exact"/>
              <w:ind w:right="114"/>
              <w:rPr>
                <w:b/>
                <w:bCs/>
                <w:sz w:val="13"/>
                <w:szCs w:val="13"/>
              </w:rPr>
            </w:pPr>
            <w:r w:rsidRPr="00C32874">
              <w:rPr>
                <w:b/>
                <w:bCs/>
                <w:spacing w:val="-10"/>
                <w:sz w:val="13"/>
                <w:szCs w:val="13"/>
              </w:rPr>
              <w:t>-</w:t>
            </w:r>
          </w:p>
        </w:tc>
        <w:tc>
          <w:tcPr>
            <w:tcW w:w="664" w:type="dxa"/>
            <w:vAlign w:val="center"/>
          </w:tcPr>
          <w:p w14:paraId="228C89CC" w14:textId="2A97254F" w:rsidR="006A483B" w:rsidRPr="00C32874" w:rsidRDefault="006A483B" w:rsidP="006A483B">
            <w:pPr>
              <w:pStyle w:val="TableParagraph"/>
              <w:spacing w:before="12" w:line="119" w:lineRule="exact"/>
              <w:ind w:right="58"/>
              <w:rPr>
                <w:b/>
                <w:bCs/>
                <w:sz w:val="13"/>
                <w:szCs w:val="13"/>
              </w:rPr>
            </w:pPr>
            <w:r w:rsidRPr="00C32874">
              <w:rPr>
                <w:b/>
                <w:bCs/>
                <w:sz w:val="13"/>
                <w:szCs w:val="13"/>
              </w:rPr>
              <w:t>-</w:t>
            </w:r>
          </w:p>
        </w:tc>
      </w:tr>
      <w:tr w:rsidR="00C32874" w:rsidRPr="00C32874" w14:paraId="13D2EAC5" w14:textId="77777777" w:rsidTr="00A00910">
        <w:trPr>
          <w:trHeight w:val="170"/>
        </w:trPr>
        <w:tc>
          <w:tcPr>
            <w:tcW w:w="4283" w:type="dxa"/>
            <w:vAlign w:val="center"/>
          </w:tcPr>
          <w:p w14:paraId="3C120F15" w14:textId="77777777" w:rsidR="00C635E2" w:rsidRPr="00C32874" w:rsidRDefault="00C635E2" w:rsidP="00C635E2">
            <w:pPr>
              <w:pStyle w:val="TableParagraph"/>
              <w:tabs>
                <w:tab w:val="left" w:pos="606"/>
              </w:tabs>
              <w:spacing w:before="5" w:line="126" w:lineRule="exact"/>
              <w:ind w:left="86"/>
              <w:jc w:val="left"/>
              <w:rPr>
                <w:b/>
                <w:spacing w:val="-2"/>
                <w:sz w:val="13"/>
              </w:rPr>
            </w:pPr>
            <w:r w:rsidRPr="00C32874">
              <w:rPr>
                <w:b/>
                <w:spacing w:val="-5"/>
                <w:sz w:val="13"/>
              </w:rPr>
              <w:t>1.2</w:t>
            </w:r>
            <w:r w:rsidRPr="00C32874">
              <w:rPr>
                <w:b/>
                <w:sz w:val="13"/>
              </w:rPr>
              <w:tab/>
            </w:r>
            <w:r w:rsidRPr="00C32874">
              <w:rPr>
                <w:b/>
                <w:spacing w:val="-2"/>
                <w:sz w:val="13"/>
              </w:rPr>
              <w:t>Gerçeğe Uygun Değer Farkı Kâr Zarara Yansıtılan Finansal</w:t>
            </w:r>
          </w:p>
          <w:p w14:paraId="03DFD141" w14:textId="1563AD6D" w:rsidR="00C635E2" w:rsidRPr="00C32874" w:rsidRDefault="00C635E2" w:rsidP="00356EFB">
            <w:pPr>
              <w:pStyle w:val="TableParagraph"/>
              <w:tabs>
                <w:tab w:val="left" w:pos="606"/>
              </w:tabs>
              <w:spacing w:before="5" w:line="126" w:lineRule="exact"/>
              <w:ind w:left="86" w:firstLine="521"/>
              <w:jc w:val="left"/>
              <w:rPr>
                <w:b/>
                <w:sz w:val="13"/>
                <w:szCs w:val="13"/>
              </w:rPr>
            </w:pPr>
            <w:r w:rsidRPr="00C32874">
              <w:rPr>
                <w:b/>
                <w:spacing w:val="-2"/>
                <w:sz w:val="13"/>
              </w:rPr>
              <w:t>Varlıklar</w:t>
            </w:r>
          </w:p>
        </w:tc>
        <w:tc>
          <w:tcPr>
            <w:tcW w:w="674" w:type="dxa"/>
            <w:vAlign w:val="center"/>
          </w:tcPr>
          <w:p w14:paraId="3C6B6D26" w14:textId="77777777" w:rsidR="00C635E2" w:rsidRPr="00C32874" w:rsidRDefault="00C635E2" w:rsidP="00C635E2">
            <w:pPr>
              <w:pStyle w:val="TableParagraph"/>
              <w:jc w:val="center"/>
              <w:rPr>
                <w:b/>
                <w:sz w:val="13"/>
                <w:szCs w:val="13"/>
              </w:rPr>
            </w:pPr>
          </w:p>
        </w:tc>
        <w:tc>
          <w:tcPr>
            <w:tcW w:w="694" w:type="dxa"/>
            <w:vAlign w:val="center"/>
          </w:tcPr>
          <w:p w14:paraId="00473009" w14:textId="50083B14" w:rsidR="00C635E2" w:rsidRPr="00C32874" w:rsidRDefault="00C635E2" w:rsidP="00C635E2">
            <w:pPr>
              <w:pStyle w:val="TableParagraph"/>
              <w:spacing w:line="131" w:lineRule="exact"/>
              <w:ind w:right="108"/>
              <w:rPr>
                <w:b/>
                <w:sz w:val="13"/>
                <w:szCs w:val="13"/>
              </w:rPr>
            </w:pPr>
            <w:r w:rsidRPr="00C32874">
              <w:rPr>
                <w:b/>
                <w:bCs/>
                <w:sz w:val="13"/>
                <w:szCs w:val="13"/>
              </w:rPr>
              <w:t>4,142,890</w:t>
            </w:r>
          </w:p>
        </w:tc>
        <w:tc>
          <w:tcPr>
            <w:tcW w:w="695" w:type="dxa"/>
            <w:vAlign w:val="center"/>
          </w:tcPr>
          <w:p w14:paraId="460A8BF5" w14:textId="4672A597" w:rsidR="00C635E2" w:rsidRPr="00C32874" w:rsidRDefault="00C635E2" w:rsidP="00C635E2">
            <w:pPr>
              <w:pStyle w:val="TableParagraph"/>
              <w:spacing w:before="10" w:line="121" w:lineRule="exact"/>
              <w:ind w:right="99"/>
              <w:rPr>
                <w:b/>
                <w:sz w:val="13"/>
                <w:szCs w:val="13"/>
              </w:rPr>
            </w:pPr>
            <w:r w:rsidRPr="00C32874">
              <w:rPr>
                <w:b/>
                <w:bCs/>
                <w:sz w:val="13"/>
                <w:szCs w:val="13"/>
              </w:rPr>
              <w:t>-</w:t>
            </w:r>
          </w:p>
        </w:tc>
        <w:tc>
          <w:tcPr>
            <w:tcW w:w="753" w:type="dxa"/>
            <w:vAlign w:val="center"/>
          </w:tcPr>
          <w:p w14:paraId="1DA802CF" w14:textId="442A1129" w:rsidR="00C635E2" w:rsidRPr="00C32874" w:rsidRDefault="00C635E2" w:rsidP="00C635E2">
            <w:pPr>
              <w:pStyle w:val="TableParagraph"/>
              <w:spacing w:before="10" w:line="121" w:lineRule="exact"/>
              <w:ind w:right="106"/>
              <w:rPr>
                <w:b/>
                <w:sz w:val="13"/>
                <w:szCs w:val="13"/>
              </w:rPr>
            </w:pPr>
            <w:r w:rsidRPr="00C32874">
              <w:rPr>
                <w:b/>
                <w:bCs/>
                <w:sz w:val="13"/>
                <w:szCs w:val="13"/>
              </w:rPr>
              <w:t>4,142,890</w:t>
            </w:r>
          </w:p>
        </w:tc>
        <w:tc>
          <w:tcPr>
            <w:tcW w:w="702" w:type="dxa"/>
            <w:vAlign w:val="center"/>
          </w:tcPr>
          <w:p w14:paraId="51808807" w14:textId="3BAFE56A" w:rsidR="00C635E2" w:rsidRPr="00C32874" w:rsidRDefault="00C635E2" w:rsidP="00C635E2">
            <w:pPr>
              <w:pStyle w:val="TableParagraph"/>
              <w:spacing w:line="131" w:lineRule="exact"/>
              <w:ind w:right="104"/>
              <w:rPr>
                <w:b/>
                <w:sz w:val="13"/>
                <w:szCs w:val="13"/>
              </w:rPr>
            </w:pPr>
            <w:r w:rsidRPr="00C32874">
              <w:rPr>
                <w:spacing w:val="-10"/>
                <w:sz w:val="13"/>
                <w:szCs w:val="13"/>
              </w:rPr>
              <w:t>-</w:t>
            </w:r>
          </w:p>
        </w:tc>
        <w:tc>
          <w:tcPr>
            <w:tcW w:w="710" w:type="dxa"/>
            <w:vAlign w:val="center"/>
          </w:tcPr>
          <w:p w14:paraId="4AEF63A9" w14:textId="4B0053A0" w:rsidR="00C635E2" w:rsidRPr="00C32874" w:rsidRDefault="00C635E2" w:rsidP="00C635E2">
            <w:pPr>
              <w:pStyle w:val="TableParagraph"/>
              <w:spacing w:before="10" w:line="121" w:lineRule="exact"/>
              <w:ind w:right="114"/>
              <w:rPr>
                <w:b/>
                <w:sz w:val="13"/>
                <w:szCs w:val="13"/>
              </w:rPr>
            </w:pPr>
            <w:r w:rsidRPr="00C32874">
              <w:rPr>
                <w:spacing w:val="-10"/>
                <w:sz w:val="13"/>
                <w:szCs w:val="13"/>
              </w:rPr>
              <w:t>-</w:t>
            </w:r>
          </w:p>
        </w:tc>
        <w:tc>
          <w:tcPr>
            <w:tcW w:w="664" w:type="dxa"/>
            <w:vAlign w:val="center"/>
          </w:tcPr>
          <w:p w14:paraId="5CCF328B" w14:textId="7F0D4923" w:rsidR="00C635E2" w:rsidRPr="00C32874" w:rsidRDefault="00C635E2" w:rsidP="00C635E2">
            <w:pPr>
              <w:pStyle w:val="TableParagraph"/>
              <w:spacing w:before="10" w:line="121" w:lineRule="exact"/>
              <w:ind w:right="57"/>
              <w:rPr>
                <w:b/>
                <w:sz w:val="13"/>
                <w:szCs w:val="13"/>
              </w:rPr>
            </w:pPr>
            <w:r w:rsidRPr="00C32874">
              <w:rPr>
                <w:spacing w:val="-10"/>
                <w:sz w:val="13"/>
                <w:szCs w:val="13"/>
              </w:rPr>
              <w:t>-</w:t>
            </w:r>
          </w:p>
        </w:tc>
      </w:tr>
      <w:tr w:rsidR="00C32874" w:rsidRPr="00C32874" w14:paraId="3C479723" w14:textId="77777777" w:rsidTr="00A00910">
        <w:trPr>
          <w:trHeight w:val="170"/>
        </w:trPr>
        <w:tc>
          <w:tcPr>
            <w:tcW w:w="4283" w:type="dxa"/>
            <w:vAlign w:val="center"/>
          </w:tcPr>
          <w:p w14:paraId="1D854D1A" w14:textId="70A87526" w:rsidR="00C635E2" w:rsidRPr="00C32874" w:rsidRDefault="00C635E2" w:rsidP="00C635E2">
            <w:pPr>
              <w:pStyle w:val="TableParagraph"/>
              <w:tabs>
                <w:tab w:val="left" w:pos="606"/>
              </w:tabs>
              <w:spacing w:before="3" w:line="126" w:lineRule="exact"/>
              <w:ind w:left="86"/>
              <w:jc w:val="left"/>
              <w:rPr>
                <w:b/>
                <w:sz w:val="13"/>
                <w:szCs w:val="13"/>
              </w:rPr>
            </w:pPr>
            <w:r w:rsidRPr="00C32874">
              <w:rPr>
                <w:bCs/>
                <w:spacing w:val="-5"/>
                <w:sz w:val="13"/>
              </w:rPr>
              <w:t>1.2.1</w:t>
            </w:r>
            <w:r w:rsidRPr="00C32874">
              <w:rPr>
                <w:b/>
                <w:sz w:val="13"/>
              </w:rPr>
              <w:tab/>
            </w:r>
            <w:r w:rsidRPr="00C32874">
              <w:rPr>
                <w:bCs/>
                <w:spacing w:val="-2"/>
                <w:sz w:val="13"/>
              </w:rPr>
              <w:t>Devlet Borçlanma Senetleri</w:t>
            </w:r>
          </w:p>
        </w:tc>
        <w:tc>
          <w:tcPr>
            <w:tcW w:w="674" w:type="dxa"/>
            <w:vAlign w:val="center"/>
          </w:tcPr>
          <w:p w14:paraId="1DEBA781" w14:textId="5C9D3C5F" w:rsidR="00C635E2" w:rsidRPr="00C32874" w:rsidRDefault="00C635E2" w:rsidP="00C635E2">
            <w:pPr>
              <w:pStyle w:val="TableParagraph"/>
              <w:spacing w:before="3" w:line="126" w:lineRule="exact"/>
              <w:ind w:left="29" w:right="86"/>
              <w:jc w:val="center"/>
              <w:rPr>
                <w:b/>
                <w:sz w:val="13"/>
                <w:szCs w:val="13"/>
              </w:rPr>
            </w:pPr>
            <w:r w:rsidRPr="00C32874">
              <w:rPr>
                <w:b/>
                <w:sz w:val="13"/>
                <w:szCs w:val="13"/>
              </w:rPr>
              <w:t>(</w:t>
            </w:r>
            <w:r w:rsidRPr="00C32874">
              <w:rPr>
                <w:b/>
                <w:spacing w:val="-10"/>
                <w:sz w:val="13"/>
                <w:szCs w:val="13"/>
              </w:rPr>
              <w:t>2)</w:t>
            </w:r>
          </w:p>
        </w:tc>
        <w:tc>
          <w:tcPr>
            <w:tcW w:w="694" w:type="dxa"/>
            <w:vAlign w:val="center"/>
          </w:tcPr>
          <w:p w14:paraId="7485B728" w14:textId="37476ACC" w:rsidR="00C635E2" w:rsidRPr="00C32874" w:rsidRDefault="00C635E2" w:rsidP="00C635E2">
            <w:pPr>
              <w:pStyle w:val="TableParagraph"/>
              <w:spacing w:line="129" w:lineRule="exact"/>
              <w:ind w:right="109"/>
              <w:rPr>
                <w:b/>
                <w:bCs/>
                <w:sz w:val="13"/>
                <w:szCs w:val="13"/>
              </w:rPr>
            </w:pPr>
            <w:r w:rsidRPr="00C32874">
              <w:rPr>
                <w:sz w:val="13"/>
                <w:szCs w:val="13"/>
              </w:rPr>
              <w:t>- </w:t>
            </w:r>
          </w:p>
        </w:tc>
        <w:tc>
          <w:tcPr>
            <w:tcW w:w="695" w:type="dxa"/>
            <w:vAlign w:val="center"/>
          </w:tcPr>
          <w:p w14:paraId="48D07BAE" w14:textId="1FEB8EF2" w:rsidR="00C635E2" w:rsidRPr="00C32874" w:rsidRDefault="00C635E2" w:rsidP="00C635E2">
            <w:pPr>
              <w:pStyle w:val="TableParagraph"/>
              <w:spacing w:before="7" w:line="121" w:lineRule="exact"/>
              <w:ind w:right="99"/>
              <w:rPr>
                <w:b/>
                <w:bCs/>
                <w:sz w:val="13"/>
                <w:szCs w:val="13"/>
              </w:rPr>
            </w:pPr>
            <w:r w:rsidRPr="00C32874">
              <w:rPr>
                <w:sz w:val="13"/>
                <w:szCs w:val="13"/>
              </w:rPr>
              <w:t>-</w:t>
            </w:r>
          </w:p>
        </w:tc>
        <w:tc>
          <w:tcPr>
            <w:tcW w:w="753" w:type="dxa"/>
            <w:vAlign w:val="center"/>
          </w:tcPr>
          <w:p w14:paraId="0125AFAF" w14:textId="2DADC097" w:rsidR="00C635E2" w:rsidRPr="00C32874" w:rsidRDefault="00C635E2" w:rsidP="00C635E2">
            <w:pPr>
              <w:pStyle w:val="TableParagraph"/>
              <w:spacing w:before="7" w:line="121" w:lineRule="exact"/>
              <w:ind w:right="107"/>
              <w:rPr>
                <w:b/>
                <w:bCs/>
                <w:sz w:val="13"/>
                <w:szCs w:val="13"/>
              </w:rPr>
            </w:pPr>
            <w:r w:rsidRPr="00C32874">
              <w:rPr>
                <w:sz w:val="13"/>
                <w:szCs w:val="13"/>
              </w:rPr>
              <w:t>-</w:t>
            </w:r>
          </w:p>
        </w:tc>
        <w:tc>
          <w:tcPr>
            <w:tcW w:w="702" w:type="dxa"/>
            <w:vAlign w:val="center"/>
          </w:tcPr>
          <w:p w14:paraId="1DD18E83" w14:textId="2C7D69F3" w:rsidR="00C635E2" w:rsidRPr="00C32874" w:rsidRDefault="00C635E2" w:rsidP="00C635E2">
            <w:pPr>
              <w:pStyle w:val="TableParagraph"/>
              <w:spacing w:line="129" w:lineRule="exact"/>
              <w:ind w:right="101"/>
              <w:rPr>
                <w:b/>
                <w:bCs/>
                <w:sz w:val="13"/>
                <w:szCs w:val="13"/>
              </w:rPr>
            </w:pPr>
            <w:r w:rsidRPr="00C32874">
              <w:rPr>
                <w:b/>
                <w:bCs/>
                <w:spacing w:val="-10"/>
                <w:sz w:val="13"/>
                <w:szCs w:val="13"/>
              </w:rPr>
              <w:t>-</w:t>
            </w:r>
          </w:p>
        </w:tc>
        <w:tc>
          <w:tcPr>
            <w:tcW w:w="710" w:type="dxa"/>
            <w:vAlign w:val="center"/>
          </w:tcPr>
          <w:p w14:paraId="0B550B70" w14:textId="243741AC" w:rsidR="00C635E2" w:rsidRPr="00C32874" w:rsidRDefault="00C635E2" w:rsidP="00C635E2">
            <w:pPr>
              <w:pStyle w:val="TableParagraph"/>
              <w:spacing w:before="7" w:line="121" w:lineRule="exact"/>
              <w:ind w:right="114"/>
              <w:rPr>
                <w:b/>
                <w:bCs/>
                <w:sz w:val="13"/>
                <w:szCs w:val="13"/>
              </w:rPr>
            </w:pPr>
            <w:r w:rsidRPr="00C32874">
              <w:rPr>
                <w:b/>
                <w:bCs/>
                <w:spacing w:val="-10"/>
                <w:sz w:val="13"/>
                <w:szCs w:val="13"/>
              </w:rPr>
              <w:t>-</w:t>
            </w:r>
          </w:p>
        </w:tc>
        <w:tc>
          <w:tcPr>
            <w:tcW w:w="664" w:type="dxa"/>
            <w:vAlign w:val="center"/>
          </w:tcPr>
          <w:p w14:paraId="58A4907B" w14:textId="6B0FE40A" w:rsidR="00C635E2" w:rsidRPr="00C32874" w:rsidRDefault="00C635E2" w:rsidP="00C635E2">
            <w:pPr>
              <w:pStyle w:val="TableParagraph"/>
              <w:spacing w:before="7" w:line="121" w:lineRule="exact"/>
              <w:ind w:right="56"/>
              <w:rPr>
                <w:b/>
                <w:bCs/>
                <w:sz w:val="13"/>
                <w:szCs w:val="13"/>
              </w:rPr>
            </w:pPr>
            <w:r w:rsidRPr="00C32874">
              <w:rPr>
                <w:b/>
                <w:bCs/>
                <w:spacing w:val="-10"/>
                <w:sz w:val="13"/>
                <w:szCs w:val="13"/>
              </w:rPr>
              <w:t>-</w:t>
            </w:r>
          </w:p>
        </w:tc>
      </w:tr>
      <w:tr w:rsidR="00C32874" w:rsidRPr="00C32874" w14:paraId="1CB18A36" w14:textId="77777777" w:rsidTr="00A00910">
        <w:trPr>
          <w:trHeight w:val="170"/>
        </w:trPr>
        <w:tc>
          <w:tcPr>
            <w:tcW w:w="4283" w:type="dxa"/>
            <w:vAlign w:val="center"/>
          </w:tcPr>
          <w:p w14:paraId="217DF0C9" w14:textId="46A17C94" w:rsidR="00C635E2" w:rsidRPr="00C32874" w:rsidRDefault="00C635E2" w:rsidP="00C635E2">
            <w:pPr>
              <w:pStyle w:val="TableParagraph"/>
              <w:tabs>
                <w:tab w:val="left" w:pos="606"/>
              </w:tabs>
              <w:spacing w:before="3" w:line="126" w:lineRule="exact"/>
              <w:ind w:left="86"/>
              <w:jc w:val="left"/>
              <w:rPr>
                <w:sz w:val="13"/>
                <w:szCs w:val="13"/>
              </w:rPr>
            </w:pPr>
            <w:r w:rsidRPr="00C32874">
              <w:rPr>
                <w:bCs/>
                <w:spacing w:val="-5"/>
                <w:sz w:val="13"/>
              </w:rPr>
              <w:t>1.2.2</w:t>
            </w:r>
            <w:r w:rsidRPr="00C32874">
              <w:rPr>
                <w:b/>
                <w:sz w:val="13"/>
              </w:rPr>
              <w:tab/>
            </w:r>
            <w:r w:rsidRPr="00C32874">
              <w:rPr>
                <w:bCs/>
                <w:spacing w:val="-2"/>
                <w:sz w:val="13"/>
              </w:rPr>
              <w:t>Sermayede Payı Temsil Eden Menkul Değerler</w:t>
            </w:r>
          </w:p>
        </w:tc>
        <w:tc>
          <w:tcPr>
            <w:tcW w:w="674" w:type="dxa"/>
            <w:vAlign w:val="center"/>
          </w:tcPr>
          <w:p w14:paraId="778B050A" w14:textId="77777777" w:rsidR="00C635E2" w:rsidRPr="00C32874" w:rsidRDefault="00C635E2" w:rsidP="00C635E2">
            <w:pPr>
              <w:pStyle w:val="TableParagraph"/>
              <w:jc w:val="center"/>
              <w:rPr>
                <w:sz w:val="13"/>
                <w:szCs w:val="13"/>
              </w:rPr>
            </w:pPr>
          </w:p>
        </w:tc>
        <w:tc>
          <w:tcPr>
            <w:tcW w:w="694" w:type="dxa"/>
            <w:vAlign w:val="center"/>
          </w:tcPr>
          <w:p w14:paraId="2B4D4F6A" w14:textId="6EF2110E" w:rsidR="00C635E2" w:rsidRPr="00C32874" w:rsidRDefault="00C635E2" w:rsidP="00C635E2">
            <w:pPr>
              <w:pStyle w:val="TableParagraph"/>
              <w:spacing w:line="129" w:lineRule="exact"/>
              <w:ind w:right="110"/>
              <w:rPr>
                <w:sz w:val="13"/>
                <w:szCs w:val="13"/>
              </w:rPr>
            </w:pPr>
            <w:r w:rsidRPr="00C32874">
              <w:rPr>
                <w:sz w:val="13"/>
                <w:szCs w:val="13"/>
              </w:rPr>
              <w:t>4,142,890</w:t>
            </w:r>
          </w:p>
        </w:tc>
        <w:tc>
          <w:tcPr>
            <w:tcW w:w="695" w:type="dxa"/>
            <w:vAlign w:val="center"/>
          </w:tcPr>
          <w:p w14:paraId="4FEC55DF" w14:textId="4D1281A3" w:rsidR="00C635E2" w:rsidRPr="00C32874" w:rsidRDefault="00C635E2" w:rsidP="00C635E2">
            <w:pPr>
              <w:pStyle w:val="TableParagraph"/>
              <w:spacing w:before="7" w:line="121" w:lineRule="exact"/>
              <w:ind w:right="99"/>
              <w:rPr>
                <w:sz w:val="13"/>
                <w:szCs w:val="13"/>
              </w:rPr>
            </w:pPr>
            <w:r w:rsidRPr="00C32874">
              <w:rPr>
                <w:sz w:val="13"/>
                <w:szCs w:val="13"/>
              </w:rPr>
              <w:t> -</w:t>
            </w:r>
          </w:p>
        </w:tc>
        <w:tc>
          <w:tcPr>
            <w:tcW w:w="753" w:type="dxa"/>
            <w:vAlign w:val="center"/>
          </w:tcPr>
          <w:p w14:paraId="38A726FA" w14:textId="1AB3329C" w:rsidR="00C635E2" w:rsidRPr="00C32874" w:rsidRDefault="00C635E2" w:rsidP="00C635E2">
            <w:pPr>
              <w:pStyle w:val="TableParagraph"/>
              <w:spacing w:before="7" w:line="121" w:lineRule="exact"/>
              <w:ind w:right="108"/>
              <w:rPr>
                <w:b/>
                <w:bCs/>
                <w:sz w:val="13"/>
                <w:szCs w:val="13"/>
              </w:rPr>
            </w:pPr>
            <w:r w:rsidRPr="00C32874">
              <w:rPr>
                <w:sz w:val="13"/>
                <w:szCs w:val="13"/>
              </w:rPr>
              <w:t>4,142,890</w:t>
            </w:r>
          </w:p>
        </w:tc>
        <w:tc>
          <w:tcPr>
            <w:tcW w:w="702" w:type="dxa"/>
            <w:vAlign w:val="center"/>
          </w:tcPr>
          <w:p w14:paraId="7F8F0BEC" w14:textId="7CBD0EA0" w:rsidR="00C635E2" w:rsidRPr="00C32874" w:rsidRDefault="00C635E2" w:rsidP="00C635E2">
            <w:pPr>
              <w:pStyle w:val="TableParagraph"/>
              <w:spacing w:line="129" w:lineRule="exact"/>
              <w:ind w:right="105"/>
              <w:rPr>
                <w:b/>
                <w:bCs/>
                <w:sz w:val="13"/>
                <w:szCs w:val="13"/>
              </w:rPr>
            </w:pPr>
            <w:r w:rsidRPr="00C32874">
              <w:rPr>
                <w:b/>
                <w:bCs/>
                <w:spacing w:val="-10"/>
                <w:sz w:val="13"/>
                <w:szCs w:val="13"/>
              </w:rPr>
              <w:t>-</w:t>
            </w:r>
          </w:p>
        </w:tc>
        <w:tc>
          <w:tcPr>
            <w:tcW w:w="710" w:type="dxa"/>
            <w:vAlign w:val="center"/>
          </w:tcPr>
          <w:p w14:paraId="2DC96B66" w14:textId="68287254" w:rsidR="00C635E2" w:rsidRPr="00C32874" w:rsidRDefault="00C635E2" w:rsidP="00C635E2">
            <w:pPr>
              <w:pStyle w:val="TableParagraph"/>
              <w:spacing w:before="7" w:line="121" w:lineRule="exact"/>
              <w:ind w:right="114"/>
              <w:rPr>
                <w:b/>
                <w:bCs/>
                <w:sz w:val="13"/>
                <w:szCs w:val="13"/>
              </w:rPr>
            </w:pPr>
            <w:r w:rsidRPr="00C32874">
              <w:rPr>
                <w:b/>
                <w:bCs/>
                <w:spacing w:val="-10"/>
                <w:sz w:val="13"/>
                <w:szCs w:val="13"/>
              </w:rPr>
              <w:t>-</w:t>
            </w:r>
          </w:p>
        </w:tc>
        <w:tc>
          <w:tcPr>
            <w:tcW w:w="664" w:type="dxa"/>
            <w:vAlign w:val="center"/>
          </w:tcPr>
          <w:p w14:paraId="2329FBE7" w14:textId="7152E822" w:rsidR="00C635E2" w:rsidRPr="00C32874" w:rsidRDefault="00C635E2" w:rsidP="00C635E2">
            <w:pPr>
              <w:pStyle w:val="TableParagraph"/>
              <w:spacing w:before="7" w:line="121" w:lineRule="exact"/>
              <w:ind w:right="58"/>
              <w:rPr>
                <w:b/>
                <w:bCs/>
                <w:sz w:val="13"/>
                <w:szCs w:val="13"/>
              </w:rPr>
            </w:pPr>
            <w:r w:rsidRPr="00C32874">
              <w:rPr>
                <w:b/>
                <w:bCs/>
                <w:spacing w:val="-10"/>
                <w:sz w:val="13"/>
                <w:szCs w:val="13"/>
              </w:rPr>
              <w:t>-</w:t>
            </w:r>
          </w:p>
        </w:tc>
      </w:tr>
      <w:tr w:rsidR="00C32874" w:rsidRPr="00C32874" w14:paraId="3B96A046" w14:textId="77777777" w:rsidTr="00A00910">
        <w:trPr>
          <w:trHeight w:val="170"/>
        </w:trPr>
        <w:tc>
          <w:tcPr>
            <w:tcW w:w="4283" w:type="dxa"/>
            <w:vAlign w:val="center"/>
          </w:tcPr>
          <w:p w14:paraId="6210036B" w14:textId="4A98B210" w:rsidR="00C635E2" w:rsidRPr="00C32874" w:rsidRDefault="00C635E2" w:rsidP="00C635E2">
            <w:pPr>
              <w:pStyle w:val="TableParagraph"/>
              <w:tabs>
                <w:tab w:val="left" w:pos="606"/>
              </w:tabs>
              <w:spacing w:before="3" w:line="128" w:lineRule="exact"/>
              <w:ind w:left="86"/>
              <w:jc w:val="left"/>
              <w:rPr>
                <w:sz w:val="13"/>
                <w:szCs w:val="13"/>
              </w:rPr>
            </w:pPr>
            <w:r w:rsidRPr="00C32874">
              <w:rPr>
                <w:bCs/>
                <w:spacing w:val="-5"/>
                <w:sz w:val="13"/>
              </w:rPr>
              <w:t>1.2.3</w:t>
            </w:r>
            <w:r w:rsidRPr="00C32874">
              <w:rPr>
                <w:b/>
                <w:sz w:val="13"/>
              </w:rPr>
              <w:tab/>
            </w:r>
            <w:r w:rsidRPr="00C32874">
              <w:rPr>
                <w:bCs/>
                <w:spacing w:val="-2"/>
                <w:sz w:val="13"/>
              </w:rPr>
              <w:t>Diğer Finansal Varlıklar</w:t>
            </w:r>
          </w:p>
        </w:tc>
        <w:tc>
          <w:tcPr>
            <w:tcW w:w="674" w:type="dxa"/>
            <w:vAlign w:val="center"/>
          </w:tcPr>
          <w:p w14:paraId="1B601CDB" w14:textId="77777777" w:rsidR="00C635E2" w:rsidRPr="00C32874" w:rsidRDefault="00C635E2" w:rsidP="00C635E2">
            <w:pPr>
              <w:pStyle w:val="TableParagraph"/>
              <w:jc w:val="center"/>
              <w:rPr>
                <w:sz w:val="13"/>
                <w:szCs w:val="13"/>
              </w:rPr>
            </w:pPr>
          </w:p>
        </w:tc>
        <w:tc>
          <w:tcPr>
            <w:tcW w:w="694" w:type="dxa"/>
            <w:vAlign w:val="center"/>
          </w:tcPr>
          <w:p w14:paraId="513FB022" w14:textId="1FCE2AC7" w:rsidR="00C635E2" w:rsidRPr="00C32874" w:rsidRDefault="00C635E2" w:rsidP="00C635E2">
            <w:pPr>
              <w:pStyle w:val="TableParagraph"/>
              <w:spacing w:line="131" w:lineRule="exact"/>
              <w:ind w:right="110"/>
              <w:rPr>
                <w:sz w:val="13"/>
                <w:szCs w:val="13"/>
              </w:rPr>
            </w:pPr>
            <w:r w:rsidRPr="00C32874">
              <w:rPr>
                <w:sz w:val="13"/>
                <w:szCs w:val="13"/>
              </w:rPr>
              <w:t>-</w:t>
            </w:r>
          </w:p>
        </w:tc>
        <w:tc>
          <w:tcPr>
            <w:tcW w:w="695" w:type="dxa"/>
            <w:vAlign w:val="center"/>
          </w:tcPr>
          <w:p w14:paraId="1354F97F" w14:textId="4F5DC9AA" w:rsidR="00C635E2" w:rsidRPr="00C32874" w:rsidRDefault="00C635E2" w:rsidP="00C635E2">
            <w:pPr>
              <w:pStyle w:val="TableParagraph"/>
              <w:spacing w:before="12" w:line="119" w:lineRule="exact"/>
              <w:ind w:right="99"/>
              <w:rPr>
                <w:sz w:val="13"/>
                <w:szCs w:val="13"/>
              </w:rPr>
            </w:pPr>
            <w:r w:rsidRPr="00C32874">
              <w:rPr>
                <w:sz w:val="13"/>
                <w:szCs w:val="13"/>
              </w:rPr>
              <w:t>-</w:t>
            </w:r>
          </w:p>
        </w:tc>
        <w:tc>
          <w:tcPr>
            <w:tcW w:w="753" w:type="dxa"/>
            <w:vAlign w:val="center"/>
          </w:tcPr>
          <w:p w14:paraId="3DF43B41" w14:textId="30BC90FA" w:rsidR="00C635E2" w:rsidRPr="00C32874" w:rsidRDefault="00C635E2" w:rsidP="00C635E2">
            <w:pPr>
              <w:pStyle w:val="TableParagraph"/>
              <w:spacing w:before="12" w:line="119" w:lineRule="exact"/>
              <w:ind w:right="108"/>
              <w:rPr>
                <w:sz w:val="13"/>
                <w:szCs w:val="13"/>
              </w:rPr>
            </w:pPr>
            <w:r w:rsidRPr="00C32874">
              <w:rPr>
                <w:sz w:val="13"/>
                <w:szCs w:val="13"/>
              </w:rPr>
              <w:t>-</w:t>
            </w:r>
          </w:p>
        </w:tc>
        <w:tc>
          <w:tcPr>
            <w:tcW w:w="702" w:type="dxa"/>
            <w:vAlign w:val="center"/>
          </w:tcPr>
          <w:p w14:paraId="5D91F657" w14:textId="67A4F955" w:rsidR="00C635E2" w:rsidRPr="00C32874" w:rsidRDefault="00C635E2" w:rsidP="00C635E2">
            <w:pPr>
              <w:pStyle w:val="TableParagraph"/>
              <w:spacing w:line="131" w:lineRule="exact"/>
              <w:ind w:right="105"/>
              <w:rPr>
                <w:sz w:val="13"/>
                <w:szCs w:val="13"/>
              </w:rPr>
            </w:pPr>
            <w:r w:rsidRPr="00C32874">
              <w:rPr>
                <w:spacing w:val="-10"/>
                <w:sz w:val="13"/>
                <w:szCs w:val="13"/>
              </w:rPr>
              <w:t>-</w:t>
            </w:r>
          </w:p>
        </w:tc>
        <w:tc>
          <w:tcPr>
            <w:tcW w:w="710" w:type="dxa"/>
            <w:vAlign w:val="center"/>
          </w:tcPr>
          <w:p w14:paraId="43A45D9E" w14:textId="340E7844" w:rsidR="00C635E2" w:rsidRPr="00C32874" w:rsidRDefault="00C635E2" w:rsidP="00C635E2">
            <w:pPr>
              <w:pStyle w:val="TableParagraph"/>
              <w:spacing w:before="12" w:line="119" w:lineRule="exact"/>
              <w:ind w:right="114"/>
              <w:rPr>
                <w:sz w:val="13"/>
                <w:szCs w:val="13"/>
              </w:rPr>
            </w:pPr>
            <w:r w:rsidRPr="00C32874">
              <w:rPr>
                <w:spacing w:val="-10"/>
                <w:sz w:val="13"/>
                <w:szCs w:val="13"/>
              </w:rPr>
              <w:t>-</w:t>
            </w:r>
          </w:p>
        </w:tc>
        <w:tc>
          <w:tcPr>
            <w:tcW w:w="664" w:type="dxa"/>
            <w:vAlign w:val="center"/>
          </w:tcPr>
          <w:p w14:paraId="13A85376" w14:textId="71E277D5" w:rsidR="00C635E2" w:rsidRPr="00C32874" w:rsidRDefault="00C635E2" w:rsidP="00C635E2">
            <w:pPr>
              <w:pStyle w:val="TableParagraph"/>
              <w:spacing w:before="12" w:line="119" w:lineRule="exact"/>
              <w:ind w:right="58"/>
              <w:rPr>
                <w:sz w:val="13"/>
                <w:szCs w:val="13"/>
              </w:rPr>
            </w:pPr>
            <w:r w:rsidRPr="00C32874">
              <w:rPr>
                <w:spacing w:val="-10"/>
                <w:sz w:val="13"/>
                <w:szCs w:val="13"/>
              </w:rPr>
              <w:t>-</w:t>
            </w:r>
          </w:p>
        </w:tc>
      </w:tr>
      <w:tr w:rsidR="00C32874" w:rsidRPr="00C32874" w14:paraId="05AE0E20" w14:textId="77777777" w:rsidTr="00A00910">
        <w:trPr>
          <w:trHeight w:val="170"/>
        </w:trPr>
        <w:tc>
          <w:tcPr>
            <w:tcW w:w="4283" w:type="dxa"/>
            <w:vAlign w:val="center"/>
          </w:tcPr>
          <w:p w14:paraId="08855317" w14:textId="77777777" w:rsidR="00C635E2" w:rsidRPr="00C32874" w:rsidRDefault="00C635E2" w:rsidP="00C635E2">
            <w:pPr>
              <w:pStyle w:val="TableParagraph"/>
              <w:tabs>
                <w:tab w:val="left" w:pos="606"/>
              </w:tabs>
              <w:spacing w:before="5" w:line="126" w:lineRule="exact"/>
              <w:ind w:left="86"/>
              <w:jc w:val="left"/>
              <w:rPr>
                <w:b/>
                <w:spacing w:val="-2"/>
                <w:sz w:val="13"/>
              </w:rPr>
            </w:pPr>
            <w:r w:rsidRPr="00C32874">
              <w:rPr>
                <w:b/>
                <w:spacing w:val="-5"/>
                <w:sz w:val="13"/>
              </w:rPr>
              <w:t>1.3</w:t>
            </w:r>
            <w:r w:rsidRPr="00C32874">
              <w:rPr>
                <w:b/>
                <w:sz w:val="13"/>
              </w:rPr>
              <w:tab/>
            </w:r>
            <w:r w:rsidRPr="00C32874">
              <w:rPr>
                <w:b/>
                <w:spacing w:val="-2"/>
                <w:sz w:val="13"/>
              </w:rPr>
              <w:t>Gerçeğe Uygun Değer Farkı Diğer Kapsamlı Gelire Yansıtılan</w:t>
            </w:r>
          </w:p>
          <w:p w14:paraId="1C8F5F12" w14:textId="7D627E79" w:rsidR="00C635E2" w:rsidRPr="00C32874" w:rsidRDefault="00C635E2" w:rsidP="00356EFB">
            <w:pPr>
              <w:pStyle w:val="TableParagraph"/>
              <w:tabs>
                <w:tab w:val="left" w:pos="606"/>
              </w:tabs>
              <w:spacing w:before="5" w:line="126" w:lineRule="exact"/>
              <w:ind w:left="86" w:firstLine="521"/>
              <w:jc w:val="left"/>
              <w:rPr>
                <w:b/>
                <w:spacing w:val="-2"/>
                <w:sz w:val="13"/>
              </w:rPr>
            </w:pPr>
            <w:r w:rsidRPr="00C32874">
              <w:rPr>
                <w:b/>
                <w:spacing w:val="-2"/>
                <w:sz w:val="13"/>
              </w:rPr>
              <w:t>Finansal Varlıklar</w:t>
            </w:r>
          </w:p>
        </w:tc>
        <w:tc>
          <w:tcPr>
            <w:tcW w:w="674" w:type="dxa"/>
            <w:vAlign w:val="center"/>
          </w:tcPr>
          <w:p w14:paraId="433EED83" w14:textId="1E5C24FA" w:rsidR="00C635E2" w:rsidRPr="00C32874" w:rsidRDefault="00C635E2" w:rsidP="00C635E2">
            <w:pPr>
              <w:pStyle w:val="TableParagraph"/>
              <w:jc w:val="center"/>
              <w:rPr>
                <w:sz w:val="13"/>
                <w:szCs w:val="13"/>
              </w:rPr>
            </w:pPr>
            <w:r w:rsidRPr="00C32874">
              <w:rPr>
                <w:b/>
                <w:sz w:val="13"/>
                <w:szCs w:val="13"/>
              </w:rPr>
              <w:t>(</w:t>
            </w:r>
            <w:r w:rsidRPr="00C32874">
              <w:rPr>
                <w:b/>
                <w:spacing w:val="-10"/>
                <w:sz w:val="13"/>
                <w:szCs w:val="13"/>
              </w:rPr>
              <w:t>5)</w:t>
            </w:r>
          </w:p>
        </w:tc>
        <w:tc>
          <w:tcPr>
            <w:tcW w:w="694" w:type="dxa"/>
            <w:vAlign w:val="center"/>
          </w:tcPr>
          <w:p w14:paraId="602A885D" w14:textId="225DF4D5" w:rsidR="00C635E2" w:rsidRPr="00C32874" w:rsidRDefault="00C635E2" w:rsidP="00C635E2">
            <w:pPr>
              <w:pStyle w:val="TableParagraph"/>
              <w:spacing w:line="480" w:lineRule="auto"/>
              <w:ind w:right="109"/>
              <w:rPr>
                <w:b/>
                <w:bCs/>
                <w:sz w:val="13"/>
                <w:szCs w:val="13"/>
              </w:rPr>
            </w:pPr>
            <w:r w:rsidRPr="00C32874">
              <w:rPr>
                <w:b/>
                <w:bCs/>
                <w:sz w:val="13"/>
                <w:szCs w:val="13"/>
              </w:rPr>
              <w:t>333,564</w:t>
            </w:r>
          </w:p>
        </w:tc>
        <w:tc>
          <w:tcPr>
            <w:tcW w:w="695" w:type="dxa"/>
            <w:vAlign w:val="center"/>
          </w:tcPr>
          <w:p w14:paraId="5ABE4674" w14:textId="6F4937D4" w:rsidR="00C635E2" w:rsidRPr="00C32874" w:rsidRDefault="00C635E2" w:rsidP="00C635E2">
            <w:pPr>
              <w:pStyle w:val="TableParagraph"/>
              <w:spacing w:before="10" w:line="480" w:lineRule="auto"/>
              <w:ind w:right="99"/>
              <w:rPr>
                <w:sz w:val="13"/>
                <w:szCs w:val="13"/>
              </w:rPr>
            </w:pPr>
            <w:r w:rsidRPr="00C32874">
              <w:rPr>
                <w:b/>
                <w:bCs/>
                <w:sz w:val="13"/>
                <w:szCs w:val="13"/>
              </w:rPr>
              <w:t>-</w:t>
            </w:r>
          </w:p>
        </w:tc>
        <w:tc>
          <w:tcPr>
            <w:tcW w:w="753" w:type="dxa"/>
            <w:vAlign w:val="center"/>
          </w:tcPr>
          <w:p w14:paraId="50A1B4D8" w14:textId="37DFD834" w:rsidR="00C635E2" w:rsidRPr="00C32874" w:rsidRDefault="00C635E2" w:rsidP="00C635E2">
            <w:pPr>
              <w:pStyle w:val="TableParagraph"/>
              <w:spacing w:before="10" w:line="480" w:lineRule="auto"/>
              <w:ind w:right="107"/>
              <w:rPr>
                <w:b/>
                <w:bCs/>
                <w:sz w:val="13"/>
                <w:szCs w:val="13"/>
              </w:rPr>
            </w:pPr>
            <w:r w:rsidRPr="00C32874">
              <w:rPr>
                <w:b/>
                <w:bCs/>
                <w:sz w:val="13"/>
                <w:szCs w:val="13"/>
              </w:rPr>
              <w:t>333,564</w:t>
            </w:r>
          </w:p>
        </w:tc>
        <w:tc>
          <w:tcPr>
            <w:tcW w:w="702" w:type="dxa"/>
            <w:vAlign w:val="center"/>
          </w:tcPr>
          <w:p w14:paraId="66A3A11A" w14:textId="08F8AB5D" w:rsidR="00C635E2" w:rsidRPr="00C32874" w:rsidRDefault="00C635E2" w:rsidP="00C635E2">
            <w:pPr>
              <w:pStyle w:val="TableParagraph"/>
              <w:spacing w:line="480" w:lineRule="auto"/>
              <w:ind w:right="101"/>
              <w:rPr>
                <w:sz w:val="13"/>
                <w:szCs w:val="13"/>
              </w:rPr>
            </w:pPr>
            <w:r w:rsidRPr="00C32874">
              <w:rPr>
                <w:b/>
                <w:bCs/>
                <w:sz w:val="13"/>
                <w:szCs w:val="13"/>
              </w:rPr>
              <w:t>61,714</w:t>
            </w:r>
          </w:p>
        </w:tc>
        <w:tc>
          <w:tcPr>
            <w:tcW w:w="710" w:type="dxa"/>
            <w:vAlign w:val="center"/>
          </w:tcPr>
          <w:p w14:paraId="2E684C18" w14:textId="1D458398" w:rsidR="00C635E2" w:rsidRPr="00C32874" w:rsidRDefault="00C635E2" w:rsidP="00C635E2">
            <w:pPr>
              <w:pStyle w:val="TableParagraph"/>
              <w:spacing w:before="10" w:line="480" w:lineRule="auto"/>
              <w:ind w:right="114"/>
              <w:rPr>
                <w:sz w:val="13"/>
                <w:szCs w:val="13"/>
              </w:rPr>
            </w:pPr>
            <w:r w:rsidRPr="00C32874">
              <w:rPr>
                <w:sz w:val="13"/>
                <w:szCs w:val="13"/>
              </w:rPr>
              <w:t>-</w:t>
            </w:r>
          </w:p>
        </w:tc>
        <w:tc>
          <w:tcPr>
            <w:tcW w:w="664" w:type="dxa"/>
            <w:vAlign w:val="center"/>
          </w:tcPr>
          <w:p w14:paraId="723C12E7" w14:textId="46FB799E" w:rsidR="00C635E2" w:rsidRPr="00C32874" w:rsidRDefault="00C635E2" w:rsidP="00C635E2">
            <w:pPr>
              <w:pStyle w:val="TableParagraph"/>
              <w:spacing w:before="10" w:line="480" w:lineRule="auto"/>
              <w:ind w:right="56"/>
              <w:rPr>
                <w:sz w:val="13"/>
                <w:szCs w:val="13"/>
              </w:rPr>
            </w:pPr>
            <w:r w:rsidRPr="00C32874">
              <w:rPr>
                <w:b/>
                <w:bCs/>
                <w:sz w:val="13"/>
                <w:szCs w:val="13"/>
              </w:rPr>
              <w:t>61,714</w:t>
            </w:r>
          </w:p>
        </w:tc>
      </w:tr>
      <w:tr w:rsidR="00C32874" w:rsidRPr="00C32874" w14:paraId="02E2C610" w14:textId="77777777" w:rsidTr="00A00910">
        <w:trPr>
          <w:trHeight w:val="170"/>
        </w:trPr>
        <w:tc>
          <w:tcPr>
            <w:tcW w:w="4283" w:type="dxa"/>
            <w:vAlign w:val="center"/>
          </w:tcPr>
          <w:p w14:paraId="5F85DF5C" w14:textId="72ED8DFD" w:rsidR="00C635E2" w:rsidRPr="00C32874" w:rsidRDefault="00C635E2" w:rsidP="00C635E2">
            <w:pPr>
              <w:pStyle w:val="TableParagraph"/>
              <w:tabs>
                <w:tab w:val="left" w:pos="606"/>
              </w:tabs>
              <w:spacing w:before="3" w:line="128" w:lineRule="exact"/>
              <w:ind w:left="86"/>
              <w:jc w:val="left"/>
              <w:rPr>
                <w:sz w:val="13"/>
                <w:szCs w:val="13"/>
              </w:rPr>
            </w:pPr>
            <w:r w:rsidRPr="00C32874">
              <w:rPr>
                <w:bCs/>
                <w:spacing w:val="-5"/>
                <w:sz w:val="13"/>
              </w:rPr>
              <w:t>1.3.1</w:t>
            </w:r>
            <w:r w:rsidRPr="00C32874">
              <w:rPr>
                <w:b/>
                <w:sz w:val="13"/>
              </w:rPr>
              <w:tab/>
            </w:r>
            <w:r w:rsidRPr="00C32874">
              <w:rPr>
                <w:bCs/>
                <w:spacing w:val="-2"/>
                <w:sz w:val="13"/>
              </w:rPr>
              <w:t>Devlet Borçlanma Senetleri</w:t>
            </w:r>
          </w:p>
        </w:tc>
        <w:tc>
          <w:tcPr>
            <w:tcW w:w="674" w:type="dxa"/>
            <w:vAlign w:val="center"/>
          </w:tcPr>
          <w:p w14:paraId="2DD6B6D2" w14:textId="77777777" w:rsidR="00C635E2" w:rsidRPr="00C32874" w:rsidRDefault="00C635E2" w:rsidP="00C635E2">
            <w:pPr>
              <w:pStyle w:val="TableParagraph"/>
              <w:jc w:val="center"/>
              <w:rPr>
                <w:sz w:val="13"/>
                <w:szCs w:val="13"/>
              </w:rPr>
            </w:pPr>
          </w:p>
        </w:tc>
        <w:tc>
          <w:tcPr>
            <w:tcW w:w="694" w:type="dxa"/>
            <w:vAlign w:val="center"/>
          </w:tcPr>
          <w:p w14:paraId="21306D6F" w14:textId="48D33840" w:rsidR="00C635E2" w:rsidRPr="00C32874" w:rsidRDefault="00C635E2" w:rsidP="00C635E2">
            <w:pPr>
              <w:pStyle w:val="TableParagraph"/>
              <w:spacing w:line="131" w:lineRule="exact"/>
              <w:ind w:right="109"/>
              <w:rPr>
                <w:sz w:val="13"/>
                <w:szCs w:val="13"/>
              </w:rPr>
            </w:pPr>
            <w:r w:rsidRPr="00C32874">
              <w:rPr>
                <w:sz w:val="13"/>
                <w:szCs w:val="13"/>
              </w:rPr>
              <w:t>18,551</w:t>
            </w:r>
          </w:p>
        </w:tc>
        <w:tc>
          <w:tcPr>
            <w:tcW w:w="695" w:type="dxa"/>
            <w:vAlign w:val="center"/>
          </w:tcPr>
          <w:p w14:paraId="59E2F851" w14:textId="66EFB2F4" w:rsidR="00C635E2" w:rsidRPr="00C32874" w:rsidRDefault="00C635E2" w:rsidP="00C635E2">
            <w:pPr>
              <w:pStyle w:val="TableParagraph"/>
              <w:spacing w:before="12" w:line="119" w:lineRule="exact"/>
              <w:ind w:right="98"/>
              <w:rPr>
                <w:sz w:val="13"/>
                <w:szCs w:val="13"/>
              </w:rPr>
            </w:pPr>
            <w:r w:rsidRPr="00C32874">
              <w:rPr>
                <w:sz w:val="13"/>
                <w:szCs w:val="13"/>
              </w:rPr>
              <w:t> -</w:t>
            </w:r>
          </w:p>
        </w:tc>
        <w:tc>
          <w:tcPr>
            <w:tcW w:w="753" w:type="dxa"/>
            <w:vAlign w:val="center"/>
          </w:tcPr>
          <w:p w14:paraId="735D0FB8" w14:textId="460D3B01" w:rsidR="00C635E2" w:rsidRPr="00C32874" w:rsidRDefault="00C635E2" w:rsidP="00C635E2">
            <w:pPr>
              <w:pStyle w:val="TableParagraph"/>
              <w:spacing w:before="12" w:line="119" w:lineRule="exact"/>
              <w:ind w:right="107"/>
              <w:rPr>
                <w:sz w:val="13"/>
                <w:szCs w:val="13"/>
              </w:rPr>
            </w:pPr>
            <w:r w:rsidRPr="00C32874">
              <w:rPr>
                <w:sz w:val="13"/>
                <w:szCs w:val="13"/>
              </w:rPr>
              <w:t>18,551</w:t>
            </w:r>
          </w:p>
        </w:tc>
        <w:tc>
          <w:tcPr>
            <w:tcW w:w="702" w:type="dxa"/>
            <w:vAlign w:val="center"/>
          </w:tcPr>
          <w:p w14:paraId="5430ECF2" w14:textId="24ABFB7C" w:rsidR="00C635E2" w:rsidRPr="00C32874" w:rsidRDefault="00C635E2" w:rsidP="00C635E2">
            <w:pPr>
              <w:pStyle w:val="TableParagraph"/>
              <w:spacing w:line="131" w:lineRule="exact"/>
              <w:ind w:right="104"/>
              <w:rPr>
                <w:sz w:val="13"/>
                <w:szCs w:val="13"/>
              </w:rPr>
            </w:pPr>
            <w:r w:rsidRPr="00C32874">
              <w:rPr>
                <w:spacing w:val="-10"/>
                <w:sz w:val="13"/>
                <w:szCs w:val="13"/>
              </w:rPr>
              <w:t>12,744</w:t>
            </w:r>
          </w:p>
        </w:tc>
        <w:tc>
          <w:tcPr>
            <w:tcW w:w="710" w:type="dxa"/>
            <w:vAlign w:val="center"/>
          </w:tcPr>
          <w:p w14:paraId="73FED75A" w14:textId="24037027" w:rsidR="00C635E2" w:rsidRPr="00C32874" w:rsidRDefault="00C635E2" w:rsidP="00C635E2">
            <w:pPr>
              <w:pStyle w:val="TableParagraph"/>
              <w:spacing w:before="12" w:line="119" w:lineRule="exact"/>
              <w:ind w:right="114"/>
              <w:rPr>
                <w:sz w:val="13"/>
                <w:szCs w:val="13"/>
              </w:rPr>
            </w:pPr>
            <w:r w:rsidRPr="00C32874">
              <w:rPr>
                <w:spacing w:val="-10"/>
                <w:sz w:val="13"/>
                <w:szCs w:val="13"/>
              </w:rPr>
              <w:t>-</w:t>
            </w:r>
          </w:p>
        </w:tc>
        <w:tc>
          <w:tcPr>
            <w:tcW w:w="664" w:type="dxa"/>
            <w:vAlign w:val="center"/>
          </w:tcPr>
          <w:p w14:paraId="129896ED" w14:textId="15F1CC0F" w:rsidR="00C635E2" w:rsidRPr="00C32874" w:rsidRDefault="00C635E2" w:rsidP="00C635E2">
            <w:pPr>
              <w:pStyle w:val="TableParagraph"/>
              <w:spacing w:before="12" w:line="119" w:lineRule="exact"/>
              <w:ind w:right="56"/>
              <w:rPr>
                <w:sz w:val="13"/>
                <w:szCs w:val="13"/>
              </w:rPr>
            </w:pPr>
            <w:r w:rsidRPr="00C32874">
              <w:rPr>
                <w:spacing w:val="-10"/>
                <w:sz w:val="13"/>
                <w:szCs w:val="13"/>
              </w:rPr>
              <w:t>12,744</w:t>
            </w:r>
          </w:p>
        </w:tc>
      </w:tr>
      <w:tr w:rsidR="00C32874" w:rsidRPr="00C32874" w14:paraId="53F76D76" w14:textId="77777777" w:rsidTr="00A00910">
        <w:trPr>
          <w:trHeight w:val="170"/>
        </w:trPr>
        <w:tc>
          <w:tcPr>
            <w:tcW w:w="4283" w:type="dxa"/>
            <w:vAlign w:val="center"/>
          </w:tcPr>
          <w:p w14:paraId="50D4FD9F" w14:textId="35D052D8" w:rsidR="00C635E2" w:rsidRPr="00C32874" w:rsidRDefault="00C635E2" w:rsidP="00C635E2">
            <w:pPr>
              <w:pStyle w:val="TableParagraph"/>
              <w:tabs>
                <w:tab w:val="left" w:pos="606"/>
              </w:tabs>
              <w:spacing w:before="5" w:line="126" w:lineRule="exact"/>
              <w:ind w:left="86"/>
              <w:jc w:val="left"/>
              <w:rPr>
                <w:sz w:val="13"/>
                <w:szCs w:val="13"/>
              </w:rPr>
            </w:pPr>
            <w:r w:rsidRPr="00C32874">
              <w:rPr>
                <w:bCs/>
                <w:spacing w:val="-5"/>
                <w:sz w:val="13"/>
              </w:rPr>
              <w:t>1.3.2</w:t>
            </w:r>
            <w:r w:rsidRPr="00C32874">
              <w:rPr>
                <w:b/>
                <w:sz w:val="13"/>
              </w:rPr>
              <w:tab/>
            </w:r>
            <w:r w:rsidRPr="00C32874">
              <w:rPr>
                <w:bCs/>
                <w:spacing w:val="-2"/>
                <w:sz w:val="13"/>
              </w:rPr>
              <w:t>Sermayede Payı Temsil Eden Menkul Değerler</w:t>
            </w:r>
          </w:p>
        </w:tc>
        <w:tc>
          <w:tcPr>
            <w:tcW w:w="674" w:type="dxa"/>
            <w:vAlign w:val="center"/>
          </w:tcPr>
          <w:p w14:paraId="1612A43E" w14:textId="77777777" w:rsidR="00C635E2" w:rsidRPr="00C32874" w:rsidRDefault="00C635E2" w:rsidP="00C635E2">
            <w:pPr>
              <w:pStyle w:val="TableParagraph"/>
              <w:jc w:val="center"/>
              <w:rPr>
                <w:sz w:val="13"/>
                <w:szCs w:val="13"/>
              </w:rPr>
            </w:pPr>
          </w:p>
        </w:tc>
        <w:tc>
          <w:tcPr>
            <w:tcW w:w="694" w:type="dxa"/>
            <w:vAlign w:val="center"/>
          </w:tcPr>
          <w:p w14:paraId="6433A315" w14:textId="74CA7C95" w:rsidR="00C635E2" w:rsidRPr="00C32874" w:rsidRDefault="00C635E2" w:rsidP="00C635E2">
            <w:pPr>
              <w:pStyle w:val="TableParagraph"/>
              <w:spacing w:line="131" w:lineRule="exact"/>
              <w:ind w:right="108"/>
              <w:rPr>
                <w:sz w:val="13"/>
                <w:szCs w:val="13"/>
              </w:rPr>
            </w:pPr>
            <w:r w:rsidRPr="00C32874">
              <w:rPr>
                <w:sz w:val="13"/>
                <w:szCs w:val="13"/>
              </w:rPr>
              <w:t>- </w:t>
            </w:r>
          </w:p>
        </w:tc>
        <w:tc>
          <w:tcPr>
            <w:tcW w:w="695" w:type="dxa"/>
            <w:vAlign w:val="center"/>
          </w:tcPr>
          <w:p w14:paraId="2C043E30" w14:textId="14B12D0F" w:rsidR="00C635E2" w:rsidRPr="00C32874" w:rsidRDefault="00C635E2" w:rsidP="00C635E2">
            <w:pPr>
              <w:pStyle w:val="TableParagraph"/>
              <w:spacing w:before="10" w:line="121" w:lineRule="exact"/>
              <w:ind w:right="99"/>
              <w:rPr>
                <w:sz w:val="13"/>
                <w:szCs w:val="13"/>
              </w:rPr>
            </w:pPr>
            <w:r w:rsidRPr="00C32874">
              <w:rPr>
                <w:sz w:val="13"/>
                <w:szCs w:val="13"/>
              </w:rPr>
              <w:t> -</w:t>
            </w:r>
          </w:p>
        </w:tc>
        <w:tc>
          <w:tcPr>
            <w:tcW w:w="753" w:type="dxa"/>
            <w:vAlign w:val="center"/>
          </w:tcPr>
          <w:p w14:paraId="39D27DF2" w14:textId="49F91C96" w:rsidR="00C635E2" w:rsidRPr="00C32874" w:rsidRDefault="00C635E2" w:rsidP="00C635E2">
            <w:pPr>
              <w:pStyle w:val="TableParagraph"/>
              <w:spacing w:before="10" w:line="121" w:lineRule="exact"/>
              <w:ind w:right="107"/>
              <w:rPr>
                <w:sz w:val="13"/>
                <w:szCs w:val="13"/>
              </w:rPr>
            </w:pPr>
            <w:r w:rsidRPr="00C32874">
              <w:rPr>
                <w:sz w:val="13"/>
                <w:szCs w:val="13"/>
              </w:rPr>
              <w:t>-</w:t>
            </w:r>
          </w:p>
        </w:tc>
        <w:tc>
          <w:tcPr>
            <w:tcW w:w="702" w:type="dxa"/>
            <w:vAlign w:val="center"/>
          </w:tcPr>
          <w:p w14:paraId="5B3683D4" w14:textId="1CA4EA2D" w:rsidR="00C635E2" w:rsidRPr="00C32874" w:rsidRDefault="00C635E2" w:rsidP="00C635E2">
            <w:pPr>
              <w:pStyle w:val="TableParagraph"/>
              <w:spacing w:line="131" w:lineRule="exact"/>
              <w:ind w:right="101"/>
              <w:rPr>
                <w:sz w:val="13"/>
                <w:szCs w:val="13"/>
              </w:rPr>
            </w:pPr>
            <w:r w:rsidRPr="00C32874">
              <w:rPr>
                <w:b/>
                <w:bCs/>
                <w:sz w:val="13"/>
                <w:szCs w:val="13"/>
              </w:rPr>
              <w:t>-</w:t>
            </w:r>
          </w:p>
        </w:tc>
        <w:tc>
          <w:tcPr>
            <w:tcW w:w="710" w:type="dxa"/>
            <w:vAlign w:val="center"/>
          </w:tcPr>
          <w:p w14:paraId="556C50D4" w14:textId="2A3A2091" w:rsidR="00C635E2" w:rsidRPr="00C32874" w:rsidRDefault="00C635E2" w:rsidP="00C635E2">
            <w:pPr>
              <w:pStyle w:val="TableParagraph"/>
              <w:spacing w:before="10" w:line="121" w:lineRule="exact"/>
              <w:ind w:right="114"/>
              <w:rPr>
                <w:sz w:val="13"/>
                <w:szCs w:val="13"/>
              </w:rPr>
            </w:pPr>
            <w:r w:rsidRPr="00C32874">
              <w:rPr>
                <w:b/>
                <w:bCs/>
                <w:spacing w:val="-10"/>
                <w:sz w:val="13"/>
                <w:szCs w:val="13"/>
              </w:rPr>
              <w:t>-</w:t>
            </w:r>
          </w:p>
        </w:tc>
        <w:tc>
          <w:tcPr>
            <w:tcW w:w="664" w:type="dxa"/>
            <w:vAlign w:val="center"/>
          </w:tcPr>
          <w:p w14:paraId="3765B5AD" w14:textId="04AA3A27" w:rsidR="00C635E2" w:rsidRPr="00C32874" w:rsidRDefault="00C635E2" w:rsidP="00C635E2">
            <w:pPr>
              <w:pStyle w:val="TableParagraph"/>
              <w:spacing w:before="10" w:line="121" w:lineRule="exact"/>
              <w:ind w:right="56"/>
              <w:rPr>
                <w:sz w:val="13"/>
                <w:szCs w:val="13"/>
              </w:rPr>
            </w:pPr>
            <w:r w:rsidRPr="00C32874">
              <w:rPr>
                <w:b/>
                <w:bCs/>
                <w:sz w:val="13"/>
                <w:szCs w:val="13"/>
              </w:rPr>
              <w:t>-</w:t>
            </w:r>
          </w:p>
        </w:tc>
      </w:tr>
      <w:tr w:rsidR="00C32874" w:rsidRPr="00C32874" w14:paraId="2DB21AD7" w14:textId="77777777" w:rsidTr="00A00910">
        <w:trPr>
          <w:trHeight w:val="170"/>
        </w:trPr>
        <w:tc>
          <w:tcPr>
            <w:tcW w:w="4283" w:type="dxa"/>
            <w:vAlign w:val="center"/>
          </w:tcPr>
          <w:p w14:paraId="562F29DF" w14:textId="1E612C28" w:rsidR="00C635E2" w:rsidRPr="00C32874" w:rsidRDefault="00C635E2" w:rsidP="00C635E2">
            <w:pPr>
              <w:pStyle w:val="TableParagraph"/>
              <w:tabs>
                <w:tab w:val="left" w:pos="606"/>
              </w:tabs>
              <w:spacing w:before="3" w:line="126" w:lineRule="exact"/>
              <w:ind w:left="86"/>
              <w:jc w:val="left"/>
              <w:rPr>
                <w:sz w:val="13"/>
                <w:szCs w:val="13"/>
              </w:rPr>
            </w:pPr>
            <w:r w:rsidRPr="00C32874">
              <w:rPr>
                <w:bCs/>
                <w:spacing w:val="-5"/>
                <w:sz w:val="13"/>
              </w:rPr>
              <w:t>1.3.3</w:t>
            </w:r>
            <w:r w:rsidRPr="00C32874">
              <w:rPr>
                <w:b/>
                <w:sz w:val="13"/>
              </w:rPr>
              <w:tab/>
            </w:r>
            <w:r w:rsidRPr="00C32874">
              <w:rPr>
                <w:bCs/>
                <w:spacing w:val="-2"/>
                <w:sz w:val="13"/>
              </w:rPr>
              <w:t>Diğer Finansal Varlıklar</w:t>
            </w:r>
          </w:p>
        </w:tc>
        <w:tc>
          <w:tcPr>
            <w:tcW w:w="674" w:type="dxa"/>
            <w:vAlign w:val="center"/>
          </w:tcPr>
          <w:p w14:paraId="6A664054" w14:textId="77777777" w:rsidR="00C635E2" w:rsidRPr="00C32874" w:rsidRDefault="00C635E2" w:rsidP="00C635E2">
            <w:pPr>
              <w:pStyle w:val="TableParagraph"/>
              <w:jc w:val="center"/>
              <w:rPr>
                <w:sz w:val="13"/>
                <w:szCs w:val="13"/>
              </w:rPr>
            </w:pPr>
          </w:p>
        </w:tc>
        <w:tc>
          <w:tcPr>
            <w:tcW w:w="694" w:type="dxa"/>
            <w:vAlign w:val="center"/>
          </w:tcPr>
          <w:p w14:paraId="6FBEBB11" w14:textId="267ED14A" w:rsidR="00C635E2" w:rsidRPr="00C32874" w:rsidRDefault="00C635E2" w:rsidP="00C635E2">
            <w:pPr>
              <w:pStyle w:val="TableParagraph"/>
              <w:spacing w:line="129" w:lineRule="exact"/>
              <w:ind w:right="109"/>
              <w:rPr>
                <w:sz w:val="13"/>
                <w:szCs w:val="13"/>
              </w:rPr>
            </w:pPr>
            <w:r w:rsidRPr="00C32874">
              <w:rPr>
                <w:sz w:val="13"/>
                <w:szCs w:val="13"/>
              </w:rPr>
              <w:t>315,013</w:t>
            </w:r>
          </w:p>
        </w:tc>
        <w:tc>
          <w:tcPr>
            <w:tcW w:w="695" w:type="dxa"/>
            <w:vAlign w:val="center"/>
          </w:tcPr>
          <w:p w14:paraId="031B723E" w14:textId="171A5505" w:rsidR="00C635E2" w:rsidRPr="00C32874" w:rsidRDefault="00C635E2" w:rsidP="00C635E2">
            <w:pPr>
              <w:pStyle w:val="TableParagraph"/>
              <w:spacing w:before="7" w:line="121" w:lineRule="exact"/>
              <w:ind w:right="98"/>
              <w:rPr>
                <w:sz w:val="13"/>
                <w:szCs w:val="13"/>
              </w:rPr>
            </w:pPr>
            <w:r w:rsidRPr="00C32874">
              <w:rPr>
                <w:sz w:val="13"/>
                <w:szCs w:val="13"/>
              </w:rPr>
              <w:t>- </w:t>
            </w:r>
          </w:p>
        </w:tc>
        <w:tc>
          <w:tcPr>
            <w:tcW w:w="753" w:type="dxa"/>
            <w:vAlign w:val="center"/>
          </w:tcPr>
          <w:p w14:paraId="4EFA59C3" w14:textId="48C372D4" w:rsidR="00C635E2" w:rsidRPr="00C32874" w:rsidRDefault="00C635E2" w:rsidP="00C635E2">
            <w:pPr>
              <w:pStyle w:val="TableParagraph"/>
              <w:spacing w:before="7" w:line="121" w:lineRule="exact"/>
              <w:ind w:right="107"/>
              <w:rPr>
                <w:sz w:val="13"/>
                <w:szCs w:val="13"/>
              </w:rPr>
            </w:pPr>
            <w:r w:rsidRPr="00C32874">
              <w:rPr>
                <w:sz w:val="13"/>
                <w:szCs w:val="13"/>
              </w:rPr>
              <w:t>315,013</w:t>
            </w:r>
          </w:p>
        </w:tc>
        <w:tc>
          <w:tcPr>
            <w:tcW w:w="702" w:type="dxa"/>
            <w:vAlign w:val="center"/>
          </w:tcPr>
          <w:p w14:paraId="7552723E" w14:textId="57BDF764" w:rsidR="00C635E2" w:rsidRPr="00C32874" w:rsidRDefault="00C635E2" w:rsidP="00C635E2">
            <w:pPr>
              <w:pStyle w:val="TableParagraph"/>
              <w:spacing w:line="129" w:lineRule="exact"/>
              <w:ind w:right="101"/>
              <w:rPr>
                <w:sz w:val="13"/>
                <w:szCs w:val="13"/>
              </w:rPr>
            </w:pPr>
            <w:r w:rsidRPr="00C32874">
              <w:rPr>
                <w:sz w:val="13"/>
                <w:szCs w:val="13"/>
              </w:rPr>
              <w:t>48,970</w:t>
            </w:r>
          </w:p>
        </w:tc>
        <w:tc>
          <w:tcPr>
            <w:tcW w:w="710" w:type="dxa"/>
            <w:vAlign w:val="center"/>
          </w:tcPr>
          <w:p w14:paraId="76F5B4A6" w14:textId="017EBB6B" w:rsidR="00C635E2" w:rsidRPr="00C32874" w:rsidRDefault="00C635E2" w:rsidP="00C635E2">
            <w:pPr>
              <w:pStyle w:val="TableParagraph"/>
              <w:spacing w:before="7" w:line="121" w:lineRule="exact"/>
              <w:ind w:right="113"/>
              <w:rPr>
                <w:sz w:val="13"/>
                <w:szCs w:val="13"/>
              </w:rPr>
            </w:pPr>
            <w:r w:rsidRPr="00C32874">
              <w:rPr>
                <w:spacing w:val="-10"/>
                <w:sz w:val="13"/>
                <w:szCs w:val="13"/>
              </w:rPr>
              <w:t>-</w:t>
            </w:r>
          </w:p>
        </w:tc>
        <w:tc>
          <w:tcPr>
            <w:tcW w:w="664" w:type="dxa"/>
            <w:vAlign w:val="center"/>
          </w:tcPr>
          <w:p w14:paraId="4B203585" w14:textId="7B4FB800" w:rsidR="00C635E2" w:rsidRPr="00C32874" w:rsidRDefault="00C635E2" w:rsidP="00C635E2">
            <w:pPr>
              <w:pStyle w:val="TableParagraph"/>
              <w:spacing w:before="7" w:line="121" w:lineRule="exact"/>
              <w:ind w:right="57"/>
              <w:rPr>
                <w:sz w:val="13"/>
                <w:szCs w:val="13"/>
              </w:rPr>
            </w:pPr>
            <w:r w:rsidRPr="00C32874">
              <w:rPr>
                <w:sz w:val="13"/>
                <w:szCs w:val="13"/>
              </w:rPr>
              <w:t>48,970</w:t>
            </w:r>
          </w:p>
        </w:tc>
      </w:tr>
      <w:tr w:rsidR="00C32874" w:rsidRPr="00C32874" w14:paraId="6CD50D67" w14:textId="77777777" w:rsidTr="00A00910">
        <w:trPr>
          <w:trHeight w:val="170"/>
        </w:trPr>
        <w:tc>
          <w:tcPr>
            <w:tcW w:w="4283" w:type="dxa"/>
            <w:vAlign w:val="center"/>
          </w:tcPr>
          <w:p w14:paraId="24BC76AF" w14:textId="2D168414" w:rsidR="00C635E2" w:rsidRPr="00C32874" w:rsidRDefault="00C635E2" w:rsidP="00C635E2">
            <w:pPr>
              <w:pStyle w:val="TableParagraph"/>
              <w:tabs>
                <w:tab w:val="left" w:pos="606"/>
              </w:tabs>
              <w:spacing w:before="5" w:line="126" w:lineRule="exact"/>
              <w:ind w:left="86"/>
              <w:jc w:val="left"/>
              <w:rPr>
                <w:b/>
                <w:spacing w:val="-2"/>
                <w:sz w:val="13"/>
              </w:rPr>
            </w:pPr>
            <w:r w:rsidRPr="00C32874">
              <w:rPr>
                <w:b/>
                <w:spacing w:val="-5"/>
                <w:sz w:val="13"/>
              </w:rPr>
              <w:t>1.4</w:t>
            </w:r>
            <w:r w:rsidRPr="00C32874">
              <w:rPr>
                <w:b/>
                <w:sz w:val="13"/>
              </w:rPr>
              <w:tab/>
            </w:r>
            <w:r w:rsidRPr="00C32874">
              <w:rPr>
                <w:b/>
                <w:spacing w:val="-2"/>
                <w:sz w:val="13"/>
              </w:rPr>
              <w:t>Türev Finansal Varlıklar</w:t>
            </w:r>
          </w:p>
        </w:tc>
        <w:tc>
          <w:tcPr>
            <w:tcW w:w="674" w:type="dxa"/>
            <w:vAlign w:val="center"/>
          </w:tcPr>
          <w:p w14:paraId="6D21E379" w14:textId="50035A52" w:rsidR="00C635E2" w:rsidRPr="00C32874" w:rsidRDefault="00C635E2" w:rsidP="00C635E2">
            <w:pPr>
              <w:pStyle w:val="TableParagraph"/>
              <w:spacing w:before="3"/>
              <w:ind w:right="86"/>
              <w:jc w:val="center"/>
              <w:rPr>
                <w:b/>
                <w:sz w:val="13"/>
                <w:szCs w:val="13"/>
              </w:rPr>
            </w:pPr>
            <w:r w:rsidRPr="00C32874">
              <w:rPr>
                <w:b/>
                <w:sz w:val="13"/>
                <w:szCs w:val="13"/>
              </w:rPr>
              <w:t>(</w:t>
            </w:r>
            <w:r w:rsidRPr="00C32874">
              <w:rPr>
                <w:b/>
                <w:spacing w:val="-10"/>
                <w:sz w:val="13"/>
                <w:szCs w:val="13"/>
              </w:rPr>
              <w:t>2)</w:t>
            </w:r>
          </w:p>
        </w:tc>
        <w:tc>
          <w:tcPr>
            <w:tcW w:w="694" w:type="dxa"/>
            <w:vAlign w:val="center"/>
          </w:tcPr>
          <w:p w14:paraId="4820993C" w14:textId="6F8B7B1F" w:rsidR="00C635E2" w:rsidRPr="00C32874" w:rsidRDefault="00C635E2" w:rsidP="00C635E2">
            <w:pPr>
              <w:pStyle w:val="TableParagraph"/>
              <w:spacing w:line="136" w:lineRule="exact"/>
              <w:ind w:right="108"/>
              <w:rPr>
                <w:bCs/>
                <w:sz w:val="13"/>
                <w:szCs w:val="13"/>
              </w:rPr>
            </w:pPr>
            <w:r w:rsidRPr="00C32874">
              <w:rPr>
                <w:b/>
                <w:bCs/>
                <w:sz w:val="13"/>
                <w:szCs w:val="13"/>
              </w:rPr>
              <w:t>-</w:t>
            </w:r>
          </w:p>
        </w:tc>
        <w:tc>
          <w:tcPr>
            <w:tcW w:w="695" w:type="dxa"/>
            <w:vAlign w:val="center"/>
          </w:tcPr>
          <w:p w14:paraId="25A36B70" w14:textId="6761A044" w:rsidR="00C635E2" w:rsidRPr="00C32874" w:rsidRDefault="00C635E2" w:rsidP="00C635E2">
            <w:pPr>
              <w:pStyle w:val="TableParagraph"/>
              <w:spacing w:before="7"/>
              <w:ind w:right="96"/>
              <w:rPr>
                <w:bCs/>
                <w:sz w:val="13"/>
                <w:szCs w:val="13"/>
              </w:rPr>
            </w:pPr>
            <w:r w:rsidRPr="00C32874">
              <w:rPr>
                <w:b/>
                <w:bCs/>
                <w:sz w:val="13"/>
                <w:szCs w:val="13"/>
              </w:rPr>
              <w:t>-</w:t>
            </w:r>
          </w:p>
        </w:tc>
        <w:tc>
          <w:tcPr>
            <w:tcW w:w="753" w:type="dxa"/>
            <w:vAlign w:val="center"/>
          </w:tcPr>
          <w:p w14:paraId="095D7CF6" w14:textId="69FD3582" w:rsidR="00C635E2" w:rsidRPr="00C32874" w:rsidRDefault="00C635E2" w:rsidP="00C635E2">
            <w:pPr>
              <w:pStyle w:val="TableParagraph"/>
              <w:spacing w:before="7"/>
              <w:ind w:right="105"/>
              <w:rPr>
                <w:bCs/>
                <w:sz w:val="13"/>
                <w:szCs w:val="13"/>
              </w:rPr>
            </w:pPr>
            <w:r w:rsidRPr="00C32874">
              <w:rPr>
                <w:b/>
                <w:bCs/>
                <w:sz w:val="13"/>
                <w:szCs w:val="13"/>
              </w:rPr>
              <w:t>-</w:t>
            </w:r>
          </w:p>
        </w:tc>
        <w:tc>
          <w:tcPr>
            <w:tcW w:w="702" w:type="dxa"/>
            <w:vAlign w:val="center"/>
          </w:tcPr>
          <w:p w14:paraId="628F919A" w14:textId="16E4578D" w:rsidR="00C635E2" w:rsidRPr="00C32874" w:rsidRDefault="00C635E2" w:rsidP="00C635E2">
            <w:pPr>
              <w:pStyle w:val="TableParagraph"/>
              <w:spacing w:line="136" w:lineRule="exact"/>
              <w:ind w:right="101"/>
              <w:rPr>
                <w:b/>
                <w:sz w:val="13"/>
                <w:szCs w:val="13"/>
              </w:rPr>
            </w:pPr>
            <w:r w:rsidRPr="00C32874">
              <w:rPr>
                <w:b/>
                <w:spacing w:val="-10"/>
                <w:sz w:val="13"/>
                <w:szCs w:val="13"/>
              </w:rPr>
              <w:t>5</w:t>
            </w:r>
          </w:p>
        </w:tc>
        <w:tc>
          <w:tcPr>
            <w:tcW w:w="710" w:type="dxa"/>
            <w:vAlign w:val="center"/>
          </w:tcPr>
          <w:p w14:paraId="38D1AF8A" w14:textId="44ED21D6" w:rsidR="00C635E2" w:rsidRPr="00C32874" w:rsidRDefault="00C635E2" w:rsidP="00C635E2">
            <w:pPr>
              <w:pStyle w:val="TableParagraph"/>
              <w:spacing w:before="7"/>
              <w:ind w:right="113"/>
              <w:rPr>
                <w:b/>
                <w:sz w:val="13"/>
                <w:szCs w:val="13"/>
              </w:rPr>
            </w:pPr>
            <w:r w:rsidRPr="00C32874">
              <w:rPr>
                <w:b/>
                <w:spacing w:val="-10"/>
                <w:sz w:val="13"/>
                <w:szCs w:val="13"/>
              </w:rPr>
              <w:t>1,354</w:t>
            </w:r>
          </w:p>
        </w:tc>
        <w:tc>
          <w:tcPr>
            <w:tcW w:w="664" w:type="dxa"/>
            <w:vAlign w:val="center"/>
          </w:tcPr>
          <w:p w14:paraId="5F481EDE" w14:textId="793C5108" w:rsidR="00C635E2" w:rsidRPr="00C32874" w:rsidRDefault="00C635E2" w:rsidP="00C635E2">
            <w:pPr>
              <w:pStyle w:val="TableParagraph"/>
              <w:spacing w:before="7"/>
              <w:ind w:right="57"/>
              <w:rPr>
                <w:b/>
                <w:sz w:val="13"/>
                <w:szCs w:val="13"/>
              </w:rPr>
            </w:pPr>
            <w:r w:rsidRPr="00C32874">
              <w:rPr>
                <w:b/>
                <w:spacing w:val="-10"/>
                <w:sz w:val="13"/>
                <w:szCs w:val="13"/>
              </w:rPr>
              <w:t>1,359</w:t>
            </w:r>
          </w:p>
        </w:tc>
      </w:tr>
      <w:tr w:rsidR="00C32874" w:rsidRPr="00C32874" w14:paraId="03D127F7" w14:textId="77777777" w:rsidTr="00A00910">
        <w:trPr>
          <w:trHeight w:val="170"/>
        </w:trPr>
        <w:tc>
          <w:tcPr>
            <w:tcW w:w="4283" w:type="dxa"/>
            <w:vAlign w:val="center"/>
          </w:tcPr>
          <w:p w14:paraId="6DFB23F6" w14:textId="77777777" w:rsidR="00C635E2" w:rsidRPr="00C32874" w:rsidRDefault="00C635E2" w:rsidP="00C635E2">
            <w:pPr>
              <w:pStyle w:val="TableParagraph"/>
              <w:tabs>
                <w:tab w:val="left" w:pos="606"/>
              </w:tabs>
              <w:spacing w:before="5" w:line="126" w:lineRule="exact"/>
              <w:ind w:left="86"/>
              <w:jc w:val="left"/>
              <w:rPr>
                <w:bCs/>
                <w:spacing w:val="-2"/>
                <w:sz w:val="13"/>
              </w:rPr>
            </w:pPr>
            <w:r w:rsidRPr="00C32874">
              <w:rPr>
                <w:bCs/>
                <w:spacing w:val="-5"/>
                <w:sz w:val="13"/>
              </w:rPr>
              <w:t>1.4.1</w:t>
            </w:r>
            <w:r w:rsidRPr="00C32874">
              <w:rPr>
                <w:b/>
                <w:sz w:val="13"/>
              </w:rPr>
              <w:tab/>
            </w:r>
            <w:r w:rsidRPr="00C32874">
              <w:rPr>
                <w:bCs/>
                <w:spacing w:val="-2"/>
                <w:sz w:val="13"/>
              </w:rPr>
              <w:t>Türev Finansal Varlıkların Gerçeğe Uygun Değer Farkı Kar Zarara</w:t>
            </w:r>
          </w:p>
          <w:p w14:paraId="364B92C6" w14:textId="4BB11B6D" w:rsidR="00C635E2" w:rsidRPr="00C32874" w:rsidRDefault="00C635E2" w:rsidP="00356EFB">
            <w:pPr>
              <w:pStyle w:val="TableParagraph"/>
              <w:tabs>
                <w:tab w:val="left" w:pos="606"/>
              </w:tabs>
              <w:spacing w:before="5" w:line="126" w:lineRule="exact"/>
              <w:ind w:left="86" w:firstLine="521"/>
              <w:jc w:val="left"/>
              <w:rPr>
                <w:b/>
                <w:spacing w:val="-5"/>
                <w:sz w:val="13"/>
              </w:rPr>
            </w:pPr>
            <w:r w:rsidRPr="00C32874">
              <w:rPr>
                <w:bCs/>
                <w:spacing w:val="-2"/>
                <w:sz w:val="13"/>
              </w:rPr>
              <w:t>Yansıtılan Kısmı</w:t>
            </w:r>
          </w:p>
        </w:tc>
        <w:tc>
          <w:tcPr>
            <w:tcW w:w="674" w:type="dxa"/>
            <w:vAlign w:val="center"/>
          </w:tcPr>
          <w:p w14:paraId="0C4A8668" w14:textId="77777777" w:rsidR="00C635E2" w:rsidRPr="00C32874" w:rsidRDefault="00C635E2" w:rsidP="00C635E2">
            <w:pPr>
              <w:pStyle w:val="TableParagraph"/>
              <w:spacing w:before="3"/>
              <w:ind w:right="86"/>
              <w:jc w:val="center"/>
              <w:rPr>
                <w:b/>
                <w:sz w:val="13"/>
                <w:szCs w:val="13"/>
              </w:rPr>
            </w:pPr>
          </w:p>
        </w:tc>
        <w:tc>
          <w:tcPr>
            <w:tcW w:w="694" w:type="dxa"/>
            <w:vAlign w:val="center"/>
          </w:tcPr>
          <w:p w14:paraId="2212FA68" w14:textId="5DE01E73" w:rsidR="00C635E2" w:rsidRPr="00C32874" w:rsidRDefault="00C635E2" w:rsidP="00C635E2">
            <w:pPr>
              <w:pStyle w:val="TableParagraph"/>
              <w:spacing w:line="136" w:lineRule="exact"/>
              <w:ind w:right="108"/>
              <w:rPr>
                <w:b/>
                <w:bCs/>
                <w:sz w:val="13"/>
                <w:szCs w:val="13"/>
              </w:rPr>
            </w:pPr>
            <w:r w:rsidRPr="00C32874">
              <w:rPr>
                <w:sz w:val="13"/>
                <w:szCs w:val="13"/>
              </w:rPr>
              <w:t>-</w:t>
            </w:r>
          </w:p>
        </w:tc>
        <w:tc>
          <w:tcPr>
            <w:tcW w:w="695" w:type="dxa"/>
            <w:vAlign w:val="center"/>
          </w:tcPr>
          <w:p w14:paraId="4D1D2B37" w14:textId="7FA2C70F" w:rsidR="00C635E2" w:rsidRPr="00C32874" w:rsidRDefault="00C635E2" w:rsidP="00C635E2">
            <w:pPr>
              <w:pStyle w:val="TableParagraph"/>
              <w:spacing w:before="7"/>
              <w:ind w:right="96"/>
              <w:rPr>
                <w:b/>
                <w:bCs/>
                <w:sz w:val="13"/>
                <w:szCs w:val="13"/>
              </w:rPr>
            </w:pPr>
            <w:r w:rsidRPr="00C32874">
              <w:rPr>
                <w:sz w:val="13"/>
                <w:szCs w:val="13"/>
              </w:rPr>
              <w:t>-</w:t>
            </w:r>
          </w:p>
        </w:tc>
        <w:tc>
          <w:tcPr>
            <w:tcW w:w="753" w:type="dxa"/>
            <w:vAlign w:val="center"/>
          </w:tcPr>
          <w:p w14:paraId="730FC919" w14:textId="7B49978F" w:rsidR="00C635E2" w:rsidRPr="00C32874" w:rsidRDefault="00C635E2" w:rsidP="00C635E2">
            <w:pPr>
              <w:pStyle w:val="TableParagraph"/>
              <w:spacing w:before="7"/>
              <w:ind w:right="105"/>
              <w:rPr>
                <w:b/>
                <w:bCs/>
                <w:sz w:val="13"/>
                <w:szCs w:val="13"/>
              </w:rPr>
            </w:pPr>
            <w:r w:rsidRPr="00C32874">
              <w:rPr>
                <w:sz w:val="13"/>
                <w:szCs w:val="13"/>
              </w:rPr>
              <w:t>-</w:t>
            </w:r>
          </w:p>
        </w:tc>
        <w:tc>
          <w:tcPr>
            <w:tcW w:w="702" w:type="dxa"/>
            <w:vAlign w:val="center"/>
          </w:tcPr>
          <w:p w14:paraId="3FA2C868" w14:textId="2DDAC0C0" w:rsidR="00C635E2" w:rsidRPr="00C32874" w:rsidRDefault="00C635E2" w:rsidP="00C635E2">
            <w:pPr>
              <w:pStyle w:val="TableParagraph"/>
              <w:spacing w:line="136" w:lineRule="exact"/>
              <w:ind w:right="101"/>
              <w:rPr>
                <w:spacing w:val="-10"/>
                <w:sz w:val="13"/>
                <w:szCs w:val="13"/>
              </w:rPr>
            </w:pPr>
            <w:r w:rsidRPr="00C32874">
              <w:rPr>
                <w:sz w:val="13"/>
                <w:szCs w:val="13"/>
              </w:rPr>
              <w:t>5</w:t>
            </w:r>
          </w:p>
        </w:tc>
        <w:tc>
          <w:tcPr>
            <w:tcW w:w="710" w:type="dxa"/>
            <w:vAlign w:val="center"/>
          </w:tcPr>
          <w:p w14:paraId="62EF0F3A" w14:textId="6745F68F" w:rsidR="00C635E2" w:rsidRPr="00C32874" w:rsidRDefault="00C635E2" w:rsidP="00C635E2">
            <w:pPr>
              <w:pStyle w:val="TableParagraph"/>
              <w:spacing w:before="7"/>
              <w:ind w:right="113"/>
              <w:rPr>
                <w:spacing w:val="-10"/>
                <w:sz w:val="13"/>
                <w:szCs w:val="13"/>
              </w:rPr>
            </w:pPr>
            <w:r w:rsidRPr="00C32874">
              <w:rPr>
                <w:sz w:val="13"/>
                <w:szCs w:val="13"/>
              </w:rPr>
              <w:t>1,354</w:t>
            </w:r>
          </w:p>
        </w:tc>
        <w:tc>
          <w:tcPr>
            <w:tcW w:w="664" w:type="dxa"/>
            <w:vAlign w:val="center"/>
          </w:tcPr>
          <w:p w14:paraId="08280EEC" w14:textId="58948FED" w:rsidR="00C635E2" w:rsidRPr="00C32874" w:rsidRDefault="00C635E2" w:rsidP="00C635E2">
            <w:pPr>
              <w:pStyle w:val="TableParagraph"/>
              <w:spacing w:before="7"/>
              <w:ind w:right="57"/>
              <w:rPr>
                <w:spacing w:val="-10"/>
                <w:sz w:val="13"/>
                <w:szCs w:val="13"/>
              </w:rPr>
            </w:pPr>
            <w:r w:rsidRPr="00C32874">
              <w:rPr>
                <w:sz w:val="13"/>
                <w:szCs w:val="13"/>
              </w:rPr>
              <w:t>1,359</w:t>
            </w:r>
          </w:p>
        </w:tc>
      </w:tr>
      <w:tr w:rsidR="00C32874" w:rsidRPr="00C32874" w14:paraId="00193544" w14:textId="77777777" w:rsidTr="00A00910">
        <w:trPr>
          <w:trHeight w:val="170"/>
        </w:trPr>
        <w:tc>
          <w:tcPr>
            <w:tcW w:w="4283" w:type="dxa"/>
            <w:vAlign w:val="center"/>
          </w:tcPr>
          <w:p w14:paraId="4D92FC1C" w14:textId="31F1E6A8" w:rsidR="00C635E2" w:rsidRPr="00C32874" w:rsidRDefault="00C635E2" w:rsidP="00C635E2">
            <w:pPr>
              <w:pStyle w:val="TableParagraph"/>
              <w:tabs>
                <w:tab w:val="left" w:pos="606"/>
              </w:tabs>
              <w:spacing w:before="5" w:line="126" w:lineRule="exact"/>
              <w:ind w:left="86"/>
              <w:jc w:val="left"/>
              <w:rPr>
                <w:bCs/>
                <w:spacing w:val="-2"/>
                <w:sz w:val="13"/>
              </w:rPr>
            </w:pPr>
            <w:r w:rsidRPr="00C32874">
              <w:rPr>
                <w:bCs/>
                <w:spacing w:val="-5"/>
                <w:sz w:val="13"/>
              </w:rPr>
              <w:t>1.4.2</w:t>
            </w:r>
            <w:r w:rsidRPr="00C32874">
              <w:rPr>
                <w:b/>
                <w:sz w:val="13"/>
              </w:rPr>
              <w:tab/>
            </w:r>
            <w:r w:rsidRPr="00C32874">
              <w:rPr>
                <w:bCs/>
                <w:spacing w:val="-2"/>
                <w:sz w:val="13"/>
              </w:rPr>
              <w:t>Türev Finansal Varlıkların Gerçeğe Uygun Değer Farkı Diğer Kapsamlı</w:t>
            </w:r>
          </w:p>
          <w:p w14:paraId="3EEE86CC" w14:textId="254B5EF7" w:rsidR="00C635E2" w:rsidRPr="00C32874" w:rsidRDefault="00C635E2" w:rsidP="00356EFB">
            <w:pPr>
              <w:pStyle w:val="TableParagraph"/>
              <w:tabs>
                <w:tab w:val="left" w:pos="606"/>
              </w:tabs>
              <w:spacing w:before="5" w:after="60" w:line="126" w:lineRule="exact"/>
              <w:ind w:left="85" w:firstLine="522"/>
              <w:jc w:val="left"/>
              <w:rPr>
                <w:b/>
                <w:spacing w:val="-5"/>
                <w:sz w:val="13"/>
              </w:rPr>
            </w:pPr>
            <w:r w:rsidRPr="00C32874">
              <w:rPr>
                <w:bCs/>
                <w:spacing w:val="-2"/>
                <w:sz w:val="13"/>
              </w:rPr>
              <w:t xml:space="preserve"> Gelire Yansıtılan Kısmı</w:t>
            </w:r>
          </w:p>
        </w:tc>
        <w:tc>
          <w:tcPr>
            <w:tcW w:w="674" w:type="dxa"/>
            <w:vAlign w:val="center"/>
          </w:tcPr>
          <w:p w14:paraId="5FB61C0B" w14:textId="77777777" w:rsidR="00C635E2" w:rsidRPr="00C32874" w:rsidRDefault="00C635E2" w:rsidP="00C635E2">
            <w:pPr>
              <w:pStyle w:val="TableParagraph"/>
              <w:spacing w:before="3"/>
              <w:ind w:right="86"/>
              <w:jc w:val="center"/>
              <w:rPr>
                <w:b/>
                <w:sz w:val="13"/>
                <w:szCs w:val="13"/>
              </w:rPr>
            </w:pPr>
          </w:p>
        </w:tc>
        <w:tc>
          <w:tcPr>
            <w:tcW w:w="694" w:type="dxa"/>
            <w:vAlign w:val="center"/>
          </w:tcPr>
          <w:p w14:paraId="685ECD53" w14:textId="79FCF8B1" w:rsidR="00C635E2" w:rsidRPr="00C32874" w:rsidRDefault="00C635E2" w:rsidP="00C635E2">
            <w:pPr>
              <w:pStyle w:val="TableParagraph"/>
              <w:spacing w:line="136" w:lineRule="exact"/>
              <w:ind w:right="108"/>
              <w:rPr>
                <w:b/>
                <w:bCs/>
                <w:sz w:val="13"/>
                <w:szCs w:val="13"/>
              </w:rPr>
            </w:pPr>
            <w:r w:rsidRPr="00C32874">
              <w:rPr>
                <w:sz w:val="13"/>
                <w:szCs w:val="13"/>
              </w:rPr>
              <w:t> -</w:t>
            </w:r>
          </w:p>
        </w:tc>
        <w:tc>
          <w:tcPr>
            <w:tcW w:w="695" w:type="dxa"/>
            <w:vAlign w:val="center"/>
          </w:tcPr>
          <w:p w14:paraId="17F7E89C" w14:textId="22BB7706" w:rsidR="00C635E2" w:rsidRPr="00C32874" w:rsidRDefault="00C635E2" w:rsidP="00C635E2">
            <w:pPr>
              <w:pStyle w:val="TableParagraph"/>
              <w:spacing w:before="7"/>
              <w:ind w:right="96"/>
              <w:rPr>
                <w:b/>
                <w:bCs/>
                <w:sz w:val="13"/>
                <w:szCs w:val="13"/>
              </w:rPr>
            </w:pPr>
            <w:r w:rsidRPr="00C32874">
              <w:rPr>
                <w:sz w:val="13"/>
                <w:szCs w:val="13"/>
              </w:rPr>
              <w:t> -</w:t>
            </w:r>
          </w:p>
        </w:tc>
        <w:tc>
          <w:tcPr>
            <w:tcW w:w="753" w:type="dxa"/>
            <w:vAlign w:val="center"/>
          </w:tcPr>
          <w:p w14:paraId="1CA35B07" w14:textId="5EB7DD11" w:rsidR="00C635E2" w:rsidRPr="00C32874" w:rsidRDefault="00C635E2" w:rsidP="00C635E2">
            <w:pPr>
              <w:pStyle w:val="TableParagraph"/>
              <w:spacing w:before="7"/>
              <w:ind w:right="105"/>
              <w:rPr>
                <w:b/>
                <w:bCs/>
                <w:sz w:val="13"/>
                <w:szCs w:val="13"/>
              </w:rPr>
            </w:pPr>
            <w:r w:rsidRPr="00C32874">
              <w:rPr>
                <w:sz w:val="13"/>
                <w:szCs w:val="13"/>
              </w:rPr>
              <w:t>-</w:t>
            </w:r>
          </w:p>
        </w:tc>
        <w:tc>
          <w:tcPr>
            <w:tcW w:w="702" w:type="dxa"/>
            <w:vAlign w:val="center"/>
          </w:tcPr>
          <w:p w14:paraId="41E7D16B" w14:textId="4D1691C6" w:rsidR="00C635E2" w:rsidRPr="00C32874" w:rsidRDefault="00C635E2" w:rsidP="00C635E2">
            <w:pPr>
              <w:pStyle w:val="TableParagraph"/>
              <w:spacing w:line="136" w:lineRule="exact"/>
              <w:ind w:right="101"/>
              <w:rPr>
                <w:b/>
                <w:bCs/>
                <w:spacing w:val="-10"/>
                <w:sz w:val="13"/>
                <w:szCs w:val="13"/>
              </w:rPr>
            </w:pPr>
            <w:r w:rsidRPr="00C32874">
              <w:rPr>
                <w:b/>
                <w:bCs/>
                <w:spacing w:val="-10"/>
                <w:sz w:val="13"/>
                <w:szCs w:val="13"/>
              </w:rPr>
              <w:t>-</w:t>
            </w:r>
          </w:p>
        </w:tc>
        <w:tc>
          <w:tcPr>
            <w:tcW w:w="710" w:type="dxa"/>
            <w:vAlign w:val="center"/>
          </w:tcPr>
          <w:p w14:paraId="7559C059" w14:textId="2D96EAC5" w:rsidR="00C635E2" w:rsidRPr="00C32874" w:rsidRDefault="00C635E2" w:rsidP="00C635E2">
            <w:pPr>
              <w:pStyle w:val="TableParagraph"/>
              <w:spacing w:before="7"/>
              <w:ind w:right="113"/>
              <w:rPr>
                <w:b/>
                <w:bCs/>
                <w:spacing w:val="-10"/>
                <w:sz w:val="13"/>
                <w:szCs w:val="13"/>
              </w:rPr>
            </w:pPr>
            <w:r w:rsidRPr="00C32874">
              <w:rPr>
                <w:b/>
                <w:bCs/>
                <w:spacing w:val="-10"/>
                <w:sz w:val="13"/>
                <w:szCs w:val="13"/>
              </w:rPr>
              <w:t>-</w:t>
            </w:r>
          </w:p>
        </w:tc>
        <w:tc>
          <w:tcPr>
            <w:tcW w:w="664" w:type="dxa"/>
            <w:vAlign w:val="center"/>
          </w:tcPr>
          <w:p w14:paraId="0F35054E" w14:textId="11B955DF" w:rsidR="00C635E2" w:rsidRPr="00C32874" w:rsidRDefault="00C635E2" w:rsidP="00C635E2">
            <w:pPr>
              <w:pStyle w:val="TableParagraph"/>
              <w:spacing w:before="7"/>
              <w:ind w:right="57"/>
              <w:rPr>
                <w:b/>
                <w:bCs/>
                <w:spacing w:val="-10"/>
                <w:sz w:val="13"/>
                <w:szCs w:val="13"/>
              </w:rPr>
            </w:pPr>
            <w:r w:rsidRPr="00C32874">
              <w:rPr>
                <w:b/>
                <w:bCs/>
                <w:spacing w:val="-10"/>
                <w:sz w:val="13"/>
                <w:szCs w:val="13"/>
              </w:rPr>
              <w:t>-</w:t>
            </w:r>
          </w:p>
        </w:tc>
      </w:tr>
      <w:tr w:rsidR="00C32874" w:rsidRPr="00C32874" w14:paraId="23638441" w14:textId="77777777" w:rsidTr="00A00910">
        <w:trPr>
          <w:trHeight w:val="170"/>
        </w:trPr>
        <w:tc>
          <w:tcPr>
            <w:tcW w:w="4283" w:type="dxa"/>
            <w:vAlign w:val="center"/>
          </w:tcPr>
          <w:p w14:paraId="2E7DA128" w14:textId="77777777" w:rsidR="00C635E2" w:rsidRPr="00C32874" w:rsidRDefault="00C635E2" w:rsidP="00C635E2">
            <w:pPr>
              <w:pStyle w:val="TableParagraph"/>
              <w:tabs>
                <w:tab w:val="left" w:pos="606"/>
              </w:tabs>
              <w:spacing w:before="5" w:line="126" w:lineRule="exact"/>
              <w:ind w:left="86"/>
              <w:jc w:val="left"/>
              <w:rPr>
                <w:b/>
                <w:sz w:val="13"/>
              </w:rPr>
            </w:pPr>
            <w:r w:rsidRPr="00C32874">
              <w:rPr>
                <w:b/>
                <w:spacing w:val="-5"/>
                <w:sz w:val="13"/>
              </w:rPr>
              <w:t>II.</w:t>
            </w:r>
            <w:r w:rsidRPr="00C32874">
              <w:rPr>
                <w:b/>
                <w:sz w:val="13"/>
              </w:rPr>
              <w:tab/>
              <w:t>İTFA EDİLMİŞ MALİYETİ İLE ÖLÇÜLEN FİNANSAL</w:t>
            </w:r>
          </w:p>
          <w:p w14:paraId="42A5CE59" w14:textId="223F04BA" w:rsidR="00C635E2" w:rsidRPr="00C32874" w:rsidRDefault="00C635E2" w:rsidP="00356EFB">
            <w:pPr>
              <w:pStyle w:val="TableParagraph"/>
              <w:tabs>
                <w:tab w:val="left" w:pos="606"/>
              </w:tabs>
              <w:spacing w:before="5" w:after="60" w:line="126" w:lineRule="exact"/>
              <w:ind w:left="85" w:firstLine="522"/>
              <w:jc w:val="left"/>
              <w:rPr>
                <w:bCs/>
                <w:spacing w:val="-5"/>
                <w:sz w:val="13"/>
              </w:rPr>
            </w:pPr>
            <w:r w:rsidRPr="00C32874">
              <w:rPr>
                <w:b/>
                <w:spacing w:val="-2"/>
                <w:sz w:val="13"/>
              </w:rPr>
              <w:t>FİNANSAL VARLIKLAR (Net)</w:t>
            </w:r>
          </w:p>
        </w:tc>
        <w:tc>
          <w:tcPr>
            <w:tcW w:w="674" w:type="dxa"/>
            <w:vAlign w:val="center"/>
          </w:tcPr>
          <w:p w14:paraId="6DEA1681" w14:textId="77777777" w:rsidR="00C635E2" w:rsidRPr="00C32874" w:rsidRDefault="00C635E2" w:rsidP="00C635E2">
            <w:pPr>
              <w:pStyle w:val="TableParagraph"/>
              <w:spacing w:before="3"/>
              <w:ind w:right="86"/>
              <w:jc w:val="center"/>
              <w:rPr>
                <w:b/>
                <w:sz w:val="13"/>
                <w:szCs w:val="13"/>
              </w:rPr>
            </w:pPr>
          </w:p>
        </w:tc>
        <w:tc>
          <w:tcPr>
            <w:tcW w:w="694" w:type="dxa"/>
            <w:vAlign w:val="center"/>
          </w:tcPr>
          <w:p w14:paraId="486E3B77" w14:textId="48D4722A" w:rsidR="00C635E2" w:rsidRPr="00C32874" w:rsidRDefault="00C635E2" w:rsidP="00C635E2">
            <w:pPr>
              <w:pStyle w:val="TableParagraph"/>
              <w:spacing w:line="136" w:lineRule="exact"/>
              <w:ind w:right="108"/>
              <w:rPr>
                <w:b/>
                <w:bCs/>
                <w:sz w:val="13"/>
                <w:szCs w:val="13"/>
              </w:rPr>
            </w:pPr>
            <w:r w:rsidRPr="00C32874">
              <w:rPr>
                <w:b/>
                <w:bCs/>
                <w:sz w:val="13"/>
                <w:szCs w:val="13"/>
              </w:rPr>
              <w:t>17,283,405</w:t>
            </w:r>
          </w:p>
        </w:tc>
        <w:tc>
          <w:tcPr>
            <w:tcW w:w="695" w:type="dxa"/>
            <w:vAlign w:val="center"/>
          </w:tcPr>
          <w:p w14:paraId="47EC0D96" w14:textId="5DBCA0C7" w:rsidR="00C635E2" w:rsidRPr="00C32874" w:rsidRDefault="00C635E2" w:rsidP="00C635E2">
            <w:pPr>
              <w:pStyle w:val="TableParagraph"/>
              <w:spacing w:before="7"/>
              <w:ind w:right="96"/>
              <w:rPr>
                <w:b/>
                <w:sz w:val="13"/>
                <w:szCs w:val="13"/>
              </w:rPr>
            </w:pPr>
            <w:r w:rsidRPr="00C32874">
              <w:rPr>
                <w:b/>
                <w:bCs/>
                <w:sz w:val="13"/>
                <w:szCs w:val="13"/>
              </w:rPr>
              <w:t>288,448</w:t>
            </w:r>
          </w:p>
        </w:tc>
        <w:tc>
          <w:tcPr>
            <w:tcW w:w="753" w:type="dxa"/>
            <w:vAlign w:val="center"/>
          </w:tcPr>
          <w:p w14:paraId="45D206AA" w14:textId="0D4DC3C1" w:rsidR="00C635E2" w:rsidRPr="00C32874" w:rsidRDefault="00C635E2" w:rsidP="00C635E2">
            <w:pPr>
              <w:pStyle w:val="TableParagraph"/>
              <w:spacing w:before="7"/>
              <w:ind w:right="105"/>
              <w:rPr>
                <w:b/>
                <w:bCs/>
                <w:sz w:val="13"/>
                <w:szCs w:val="13"/>
              </w:rPr>
            </w:pPr>
            <w:r w:rsidRPr="00C32874">
              <w:rPr>
                <w:b/>
                <w:bCs/>
                <w:sz w:val="13"/>
                <w:szCs w:val="13"/>
              </w:rPr>
              <w:t>17,571,853</w:t>
            </w:r>
          </w:p>
        </w:tc>
        <w:tc>
          <w:tcPr>
            <w:tcW w:w="702" w:type="dxa"/>
            <w:vAlign w:val="center"/>
          </w:tcPr>
          <w:p w14:paraId="25567310" w14:textId="66A52384" w:rsidR="00C635E2" w:rsidRPr="00C32874" w:rsidRDefault="00C635E2" w:rsidP="00C635E2">
            <w:pPr>
              <w:pStyle w:val="TableParagraph"/>
              <w:spacing w:line="136" w:lineRule="exact"/>
              <w:ind w:right="101"/>
              <w:rPr>
                <w:spacing w:val="-10"/>
                <w:sz w:val="13"/>
                <w:szCs w:val="13"/>
              </w:rPr>
            </w:pPr>
            <w:r w:rsidRPr="00C32874">
              <w:rPr>
                <w:b/>
                <w:spacing w:val="-2"/>
                <w:sz w:val="13"/>
                <w:szCs w:val="13"/>
              </w:rPr>
              <w:t xml:space="preserve"> 2,036,989</w:t>
            </w:r>
          </w:p>
        </w:tc>
        <w:tc>
          <w:tcPr>
            <w:tcW w:w="710" w:type="dxa"/>
            <w:vAlign w:val="center"/>
          </w:tcPr>
          <w:p w14:paraId="0088F559" w14:textId="72141FBF" w:rsidR="00C635E2" w:rsidRPr="00C32874" w:rsidRDefault="00C635E2" w:rsidP="00C635E2">
            <w:pPr>
              <w:pStyle w:val="TableParagraph"/>
              <w:spacing w:before="7"/>
              <w:ind w:right="113"/>
              <w:rPr>
                <w:spacing w:val="-10"/>
                <w:sz w:val="13"/>
                <w:szCs w:val="13"/>
              </w:rPr>
            </w:pPr>
            <w:r w:rsidRPr="00C32874">
              <w:rPr>
                <w:b/>
                <w:spacing w:val="-2"/>
                <w:sz w:val="13"/>
                <w:szCs w:val="13"/>
              </w:rPr>
              <w:t xml:space="preserve"> 275,020</w:t>
            </w:r>
          </w:p>
        </w:tc>
        <w:tc>
          <w:tcPr>
            <w:tcW w:w="664" w:type="dxa"/>
            <w:vAlign w:val="center"/>
          </w:tcPr>
          <w:p w14:paraId="21390437" w14:textId="0912CBE4" w:rsidR="00C635E2" w:rsidRPr="00C32874" w:rsidRDefault="00C635E2" w:rsidP="00C635E2">
            <w:pPr>
              <w:pStyle w:val="TableParagraph"/>
              <w:spacing w:before="7"/>
              <w:ind w:right="57"/>
              <w:rPr>
                <w:spacing w:val="-10"/>
                <w:sz w:val="13"/>
                <w:szCs w:val="13"/>
              </w:rPr>
            </w:pPr>
            <w:r w:rsidRPr="00C32874">
              <w:rPr>
                <w:b/>
                <w:spacing w:val="-2"/>
                <w:sz w:val="13"/>
                <w:szCs w:val="13"/>
              </w:rPr>
              <w:t xml:space="preserve"> 2,312,009</w:t>
            </w:r>
          </w:p>
        </w:tc>
      </w:tr>
      <w:tr w:rsidR="00C32874" w:rsidRPr="00C32874" w14:paraId="5EF46907" w14:textId="77777777" w:rsidTr="00A00910">
        <w:trPr>
          <w:trHeight w:val="170"/>
        </w:trPr>
        <w:tc>
          <w:tcPr>
            <w:tcW w:w="4283" w:type="dxa"/>
            <w:vAlign w:val="center"/>
          </w:tcPr>
          <w:p w14:paraId="147DD127" w14:textId="2644B400" w:rsidR="00C635E2" w:rsidRPr="00C32874" w:rsidRDefault="00C635E2" w:rsidP="00C635E2">
            <w:pPr>
              <w:pStyle w:val="TableParagraph"/>
              <w:tabs>
                <w:tab w:val="left" w:pos="606"/>
              </w:tabs>
              <w:spacing w:before="5" w:line="126" w:lineRule="exact"/>
              <w:ind w:left="86"/>
              <w:jc w:val="left"/>
              <w:rPr>
                <w:b/>
                <w:sz w:val="13"/>
                <w:szCs w:val="13"/>
              </w:rPr>
            </w:pPr>
            <w:r w:rsidRPr="00C32874">
              <w:rPr>
                <w:b/>
                <w:spacing w:val="-5"/>
                <w:sz w:val="13"/>
              </w:rPr>
              <w:t>2.1</w:t>
            </w:r>
            <w:r w:rsidRPr="00C32874">
              <w:rPr>
                <w:b/>
                <w:sz w:val="13"/>
              </w:rPr>
              <w:tab/>
            </w:r>
            <w:r w:rsidRPr="00C32874">
              <w:rPr>
                <w:b/>
                <w:spacing w:val="-2"/>
                <w:sz w:val="13"/>
              </w:rPr>
              <w:t>Krediler</w:t>
            </w:r>
          </w:p>
        </w:tc>
        <w:tc>
          <w:tcPr>
            <w:tcW w:w="674" w:type="dxa"/>
            <w:vAlign w:val="center"/>
          </w:tcPr>
          <w:p w14:paraId="39CD92DF" w14:textId="0BEF519C" w:rsidR="00C635E2" w:rsidRPr="00C32874" w:rsidRDefault="00C635E2" w:rsidP="00C635E2">
            <w:pPr>
              <w:pStyle w:val="TableParagraph"/>
              <w:spacing w:before="5" w:line="126" w:lineRule="exact"/>
              <w:ind w:left="29" w:right="86"/>
              <w:jc w:val="center"/>
              <w:rPr>
                <w:b/>
                <w:sz w:val="13"/>
                <w:szCs w:val="13"/>
              </w:rPr>
            </w:pPr>
            <w:r w:rsidRPr="00C32874">
              <w:rPr>
                <w:b/>
                <w:sz w:val="13"/>
                <w:szCs w:val="13"/>
              </w:rPr>
              <w:t>(</w:t>
            </w:r>
            <w:r w:rsidRPr="00C32874">
              <w:rPr>
                <w:b/>
                <w:spacing w:val="-10"/>
                <w:sz w:val="13"/>
                <w:szCs w:val="13"/>
              </w:rPr>
              <w:t>6)</w:t>
            </w:r>
          </w:p>
        </w:tc>
        <w:tc>
          <w:tcPr>
            <w:tcW w:w="694" w:type="dxa"/>
            <w:vAlign w:val="center"/>
          </w:tcPr>
          <w:p w14:paraId="1E88365A" w14:textId="01E0CE00" w:rsidR="00C635E2" w:rsidRPr="00C32874" w:rsidRDefault="00C635E2" w:rsidP="00C635E2">
            <w:pPr>
              <w:pStyle w:val="TableParagraph"/>
              <w:spacing w:line="131" w:lineRule="exact"/>
              <w:ind w:right="109"/>
              <w:rPr>
                <w:b/>
                <w:bCs/>
                <w:sz w:val="13"/>
                <w:szCs w:val="13"/>
              </w:rPr>
            </w:pPr>
            <w:r w:rsidRPr="00C32874">
              <w:rPr>
                <w:b/>
                <w:bCs/>
                <w:sz w:val="13"/>
                <w:szCs w:val="13"/>
              </w:rPr>
              <w:t>17,283,405</w:t>
            </w:r>
          </w:p>
        </w:tc>
        <w:tc>
          <w:tcPr>
            <w:tcW w:w="695" w:type="dxa"/>
            <w:vAlign w:val="center"/>
          </w:tcPr>
          <w:p w14:paraId="6A99DD28" w14:textId="76AC0A8F" w:rsidR="00C635E2" w:rsidRPr="00C32874" w:rsidRDefault="00C635E2" w:rsidP="00C635E2">
            <w:pPr>
              <w:pStyle w:val="TableParagraph"/>
              <w:spacing w:before="10" w:line="121" w:lineRule="exact"/>
              <w:ind w:right="98"/>
              <w:rPr>
                <w:b/>
                <w:bCs/>
                <w:sz w:val="13"/>
                <w:szCs w:val="13"/>
              </w:rPr>
            </w:pPr>
            <w:r w:rsidRPr="00C32874">
              <w:rPr>
                <w:b/>
                <w:bCs/>
                <w:sz w:val="13"/>
                <w:szCs w:val="13"/>
              </w:rPr>
              <w:t>288,448</w:t>
            </w:r>
          </w:p>
        </w:tc>
        <w:tc>
          <w:tcPr>
            <w:tcW w:w="753" w:type="dxa"/>
            <w:vAlign w:val="center"/>
          </w:tcPr>
          <w:p w14:paraId="2BC625CB" w14:textId="37283378" w:rsidR="00C635E2" w:rsidRPr="00C32874" w:rsidRDefault="00C635E2" w:rsidP="00C635E2">
            <w:pPr>
              <w:pStyle w:val="TableParagraph"/>
              <w:spacing w:before="10" w:line="121" w:lineRule="exact"/>
              <w:ind w:right="107"/>
              <w:rPr>
                <w:b/>
                <w:bCs/>
                <w:sz w:val="13"/>
                <w:szCs w:val="13"/>
              </w:rPr>
            </w:pPr>
            <w:r w:rsidRPr="00C32874">
              <w:rPr>
                <w:b/>
                <w:bCs/>
                <w:sz w:val="13"/>
                <w:szCs w:val="13"/>
              </w:rPr>
              <w:t>17,571,853</w:t>
            </w:r>
          </w:p>
        </w:tc>
        <w:tc>
          <w:tcPr>
            <w:tcW w:w="702" w:type="dxa"/>
            <w:vAlign w:val="center"/>
          </w:tcPr>
          <w:p w14:paraId="6BA4A38D" w14:textId="1D3A10AD" w:rsidR="00C635E2" w:rsidRPr="00C32874" w:rsidRDefault="00C635E2" w:rsidP="00C635E2">
            <w:pPr>
              <w:pStyle w:val="TableParagraph"/>
              <w:spacing w:line="131" w:lineRule="exact"/>
              <w:ind w:right="104"/>
              <w:rPr>
                <w:b/>
                <w:bCs/>
                <w:sz w:val="13"/>
                <w:szCs w:val="13"/>
              </w:rPr>
            </w:pPr>
            <w:r w:rsidRPr="00C32874">
              <w:rPr>
                <w:b/>
                <w:bCs/>
                <w:spacing w:val="-2"/>
                <w:sz w:val="13"/>
                <w:szCs w:val="13"/>
              </w:rPr>
              <w:t>2,036,989</w:t>
            </w:r>
          </w:p>
        </w:tc>
        <w:tc>
          <w:tcPr>
            <w:tcW w:w="710" w:type="dxa"/>
            <w:vAlign w:val="center"/>
          </w:tcPr>
          <w:p w14:paraId="26234B04" w14:textId="68C7A2B1" w:rsidR="00C635E2" w:rsidRPr="00C32874" w:rsidRDefault="00C635E2" w:rsidP="00C635E2">
            <w:pPr>
              <w:pStyle w:val="TableParagraph"/>
              <w:spacing w:before="10" w:line="121" w:lineRule="exact"/>
              <w:ind w:right="113"/>
              <w:rPr>
                <w:b/>
                <w:bCs/>
                <w:sz w:val="13"/>
                <w:szCs w:val="13"/>
              </w:rPr>
            </w:pPr>
            <w:r w:rsidRPr="00C32874">
              <w:rPr>
                <w:b/>
                <w:bCs/>
                <w:spacing w:val="-2"/>
                <w:sz w:val="13"/>
                <w:szCs w:val="13"/>
              </w:rPr>
              <w:t>275,020</w:t>
            </w:r>
          </w:p>
        </w:tc>
        <w:tc>
          <w:tcPr>
            <w:tcW w:w="664" w:type="dxa"/>
            <w:vAlign w:val="center"/>
          </w:tcPr>
          <w:p w14:paraId="3301966C" w14:textId="7732E580" w:rsidR="00C635E2" w:rsidRPr="00C32874" w:rsidRDefault="00C635E2" w:rsidP="00C635E2">
            <w:pPr>
              <w:pStyle w:val="TableParagraph"/>
              <w:spacing w:before="10" w:line="121" w:lineRule="exact"/>
              <w:ind w:right="57"/>
              <w:rPr>
                <w:b/>
                <w:bCs/>
                <w:sz w:val="13"/>
                <w:szCs w:val="13"/>
              </w:rPr>
            </w:pPr>
            <w:r w:rsidRPr="00C32874">
              <w:rPr>
                <w:b/>
                <w:bCs/>
                <w:spacing w:val="-2"/>
                <w:sz w:val="13"/>
                <w:szCs w:val="13"/>
              </w:rPr>
              <w:t>2,312,009</w:t>
            </w:r>
          </w:p>
        </w:tc>
      </w:tr>
      <w:tr w:rsidR="00C32874" w:rsidRPr="00C32874" w14:paraId="677D4650" w14:textId="77777777" w:rsidTr="00A00910">
        <w:trPr>
          <w:trHeight w:val="170"/>
        </w:trPr>
        <w:tc>
          <w:tcPr>
            <w:tcW w:w="4283" w:type="dxa"/>
            <w:vAlign w:val="center"/>
          </w:tcPr>
          <w:p w14:paraId="616E096F" w14:textId="00DE6AB9" w:rsidR="00C635E2" w:rsidRPr="00C32874" w:rsidRDefault="00C635E2" w:rsidP="00C635E2">
            <w:pPr>
              <w:pStyle w:val="TableParagraph"/>
              <w:tabs>
                <w:tab w:val="left" w:pos="606"/>
              </w:tabs>
              <w:spacing w:before="3" w:line="128" w:lineRule="exact"/>
              <w:ind w:left="86"/>
              <w:jc w:val="left"/>
              <w:rPr>
                <w:b/>
                <w:sz w:val="13"/>
                <w:szCs w:val="13"/>
              </w:rPr>
            </w:pPr>
            <w:r w:rsidRPr="00C32874">
              <w:rPr>
                <w:b/>
                <w:spacing w:val="-5"/>
                <w:sz w:val="13"/>
              </w:rPr>
              <w:t>2.2</w:t>
            </w:r>
            <w:r w:rsidRPr="00C32874">
              <w:rPr>
                <w:b/>
                <w:sz w:val="13"/>
              </w:rPr>
              <w:tab/>
            </w:r>
            <w:r w:rsidRPr="00C32874">
              <w:rPr>
                <w:b/>
                <w:spacing w:val="-2"/>
                <w:sz w:val="13"/>
              </w:rPr>
              <w:t>Kiralama İşlemlerinden Alacaklar</w:t>
            </w:r>
          </w:p>
        </w:tc>
        <w:tc>
          <w:tcPr>
            <w:tcW w:w="674" w:type="dxa"/>
            <w:vAlign w:val="center"/>
          </w:tcPr>
          <w:p w14:paraId="556CC3A3" w14:textId="771A844B" w:rsidR="00C635E2" w:rsidRPr="00C32874" w:rsidRDefault="00C635E2" w:rsidP="00C635E2">
            <w:pPr>
              <w:pStyle w:val="TableParagraph"/>
              <w:spacing w:before="3" w:line="128" w:lineRule="exact"/>
              <w:ind w:left="36" w:right="86"/>
              <w:jc w:val="center"/>
              <w:rPr>
                <w:b/>
                <w:sz w:val="13"/>
                <w:szCs w:val="13"/>
              </w:rPr>
            </w:pPr>
            <w:r w:rsidRPr="00C32874">
              <w:rPr>
                <w:b/>
                <w:spacing w:val="-2"/>
                <w:sz w:val="13"/>
                <w:szCs w:val="13"/>
              </w:rPr>
              <w:t>(</w:t>
            </w:r>
            <w:r w:rsidRPr="00C32874">
              <w:rPr>
                <w:b/>
                <w:spacing w:val="-7"/>
                <w:sz w:val="13"/>
                <w:szCs w:val="13"/>
              </w:rPr>
              <w:t>11)</w:t>
            </w:r>
          </w:p>
        </w:tc>
        <w:tc>
          <w:tcPr>
            <w:tcW w:w="694" w:type="dxa"/>
            <w:vAlign w:val="center"/>
          </w:tcPr>
          <w:p w14:paraId="489A15A9" w14:textId="3A4BC73C" w:rsidR="00C635E2" w:rsidRPr="00C32874" w:rsidRDefault="00C635E2" w:rsidP="00C635E2">
            <w:pPr>
              <w:pStyle w:val="TableParagraph"/>
              <w:spacing w:line="131" w:lineRule="exact"/>
              <w:ind w:right="109"/>
              <w:rPr>
                <w:b/>
                <w:sz w:val="13"/>
                <w:szCs w:val="13"/>
              </w:rPr>
            </w:pPr>
            <w:r w:rsidRPr="00C32874">
              <w:rPr>
                <w:b/>
                <w:bCs/>
                <w:sz w:val="13"/>
                <w:szCs w:val="13"/>
              </w:rPr>
              <w:t>-</w:t>
            </w:r>
          </w:p>
        </w:tc>
        <w:tc>
          <w:tcPr>
            <w:tcW w:w="695" w:type="dxa"/>
            <w:vAlign w:val="center"/>
          </w:tcPr>
          <w:p w14:paraId="5A3DDF3E" w14:textId="60433A91" w:rsidR="00C635E2" w:rsidRPr="00C32874" w:rsidRDefault="00C635E2" w:rsidP="00C635E2">
            <w:pPr>
              <w:pStyle w:val="TableParagraph"/>
              <w:spacing w:before="7" w:line="124" w:lineRule="exact"/>
              <w:ind w:right="99"/>
              <w:rPr>
                <w:b/>
                <w:sz w:val="13"/>
                <w:szCs w:val="13"/>
              </w:rPr>
            </w:pPr>
            <w:r w:rsidRPr="00C32874">
              <w:rPr>
                <w:b/>
                <w:bCs/>
                <w:sz w:val="13"/>
                <w:szCs w:val="13"/>
              </w:rPr>
              <w:t>-</w:t>
            </w:r>
          </w:p>
        </w:tc>
        <w:tc>
          <w:tcPr>
            <w:tcW w:w="753" w:type="dxa"/>
            <w:vAlign w:val="center"/>
          </w:tcPr>
          <w:p w14:paraId="12AA281D" w14:textId="17792E27" w:rsidR="00C635E2" w:rsidRPr="00C32874" w:rsidRDefault="00C635E2" w:rsidP="00C635E2">
            <w:pPr>
              <w:pStyle w:val="TableParagraph"/>
              <w:spacing w:before="7" w:line="124" w:lineRule="exact"/>
              <w:ind w:right="107"/>
              <w:rPr>
                <w:b/>
                <w:sz w:val="13"/>
                <w:szCs w:val="13"/>
              </w:rPr>
            </w:pPr>
            <w:r w:rsidRPr="00C32874">
              <w:rPr>
                <w:b/>
                <w:bCs/>
                <w:sz w:val="13"/>
                <w:szCs w:val="13"/>
              </w:rPr>
              <w:t>-</w:t>
            </w:r>
          </w:p>
        </w:tc>
        <w:tc>
          <w:tcPr>
            <w:tcW w:w="702" w:type="dxa"/>
            <w:vAlign w:val="center"/>
          </w:tcPr>
          <w:p w14:paraId="24D1AB2A" w14:textId="2FB12D2A" w:rsidR="00C635E2" w:rsidRPr="00C32874" w:rsidRDefault="00C635E2" w:rsidP="00C635E2">
            <w:pPr>
              <w:pStyle w:val="TableParagraph"/>
              <w:spacing w:line="131" w:lineRule="exact"/>
              <w:ind w:right="104"/>
              <w:rPr>
                <w:b/>
                <w:sz w:val="13"/>
                <w:szCs w:val="13"/>
              </w:rPr>
            </w:pPr>
            <w:r w:rsidRPr="00C32874">
              <w:rPr>
                <w:b/>
                <w:spacing w:val="-2"/>
                <w:sz w:val="13"/>
                <w:szCs w:val="13"/>
              </w:rPr>
              <w:t>-</w:t>
            </w:r>
          </w:p>
        </w:tc>
        <w:tc>
          <w:tcPr>
            <w:tcW w:w="710" w:type="dxa"/>
            <w:vAlign w:val="center"/>
          </w:tcPr>
          <w:p w14:paraId="1AA040CD" w14:textId="77777777" w:rsidR="00C635E2" w:rsidRPr="00C32874" w:rsidRDefault="00C635E2" w:rsidP="00C635E2">
            <w:pPr>
              <w:pStyle w:val="TableParagraph"/>
              <w:spacing w:before="7" w:line="124" w:lineRule="exact"/>
              <w:ind w:right="114"/>
              <w:rPr>
                <w:b/>
                <w:sz w:val="13"/>
                <w:szCs w:val="13"/>
              </w:rPr>
            </w:pPr>
            <w:r w:rsidRPr="00C32874">
              <w:rPr>
                <w:b/>
                <w:spacing w:val="-10"/>
                <w:sz w:val="13"/>
                <w:szCs w:val="13"/>
              </w:rPr>
              <w:t>-</w:t>
            </w:r>
          </w:p>
        </w:tc>
        <w:tc>
          <w:tcPr>
            <w:tcW w:w="664" w:type="dxa"/>
            <w:vAlign w:val="center"/>
          </w:tcPr>
          <w:p w14:paraId="10E2CA73" w14:textId="17912808" w:rsidR="00C635E2" w:rsidRPr="00C32874" w:rsidRDefault="00C635E2" w:rsidP="00C635E2">
            <w:pPr>
              <w:pStyle w:val="TableParagraph"/>
              <w:spacing w:before="7" w:line="124" w:lineRule="exact"/>
              <w:ind w:right="57"/>
              <w:rPr>
                <w:b/>
                <w:sz w:val="13"/>
                <w:szCs w:val="13"/>
              </w:rPr>
            </w:pPr>
            <w:r w:rsidRPr="00C32874">
              <w:rPr>
                <w:b/>
                <w:spacing w:val="-2"/>
                <w:sz w:val="13"/>
                <w:szCs w:val="13"/>
              </w:rPr>
              <w:t>-</w:t>
            </w:r>
          </w:p>
        </w:tc>
      </w:tr>
      <w:tr w:rsidR="00C32874" w:rsidRPr="00C32874" w14:paraId="12BDFC02" w14:textId="77777777" w:rsidTr="00A00910">
        <w:trPr>
          <w:trHeight w:val="170"/>
        </w:trPr>
        <w:tc>
          <w:tcPr>
            <w:tcW w:w="4283" w:type="dxa"/>
            <w:vAlign w:val="center"/>
          </w:tcPr>
          <w:p w14:paraId="4BFF4F2B" w14:textId="67427D15" w:rsidR="00740562" w:rsidRPr="00C32874" w:rsidRDefault="006A50C9" w:rsidP="00920DB3">
            <w:pPr>
              <w:pStyle w:val="TableParagraph"/>
              <w:tabs>
                <w:tab w:val="left" w:pos="606"/>
              </w:tabs>
              <w:spacing w:line="128" w:lineRule="exact"/>
              <w:ind w:left="86"/>
              <w:jc w:val="left"/>
              <w:rPr>
                <w:b/>
                <w:sz w:val="13"/>
                <w:szCs w:val="13"/>
              </w:rPr>
            </w:pPr>
            <w:r w:rsidRPr="00C32874">
              <w:rPr>
                <w:b/>
                <w:spacing w:val="-5"/>
                <w:sz w:val="13"/>
              </w:rPr>
              <w:t>2.3</w:t>
            </w:r>
            <w:r w:rsidRPr="00C32874">
              <w:rPr>
                <w:b/>
                <w:sz w:val="13"/>
              </w:rPr>
              <w:tab/>
            </w:r>
            <w:r w:rsidRPr="00C32874">
              <w:rPr>
                <w:b/>
                <w:spacing w:val="-2"/>
                <w:sz w:val="13"/>
              </w:rPr>
              <w:t>Faktoring Alacakları</w:t>
            </w:r>
          </w:p>
        </w:tc>
        <w:tc>
          <w:tcPr>
            <w:tcW w:w="674" w:type="dxa"/>
            <w:vAlign w:val="center"/>
          </w:tcPr>
          <w:p w14:paraId="1C8CF1E0" w14:textId="4F521B0B" w:rsidR="00740562" w:rsidRPr="00C32874" w:rsidRDefault="00740562" w:rsidP="00EF5FA4">
            <w:pPr>
              <w:pStyle w:val="TableParagraph"/>
              <w:spacing w:line="128" w:lineRule="exact"/>
              <w:ind w:left="36" w:right="86"/>
              <w:jc w:val="center"/>
              <w:rPr>
                <w:b/>
                <w:sz w:val="13"/>
                <w:szCs w:val="13"/>
              </w:rPr>
            </w:pPr>
            <w:r w:rsidRPr="00C32874">
              <w:rPr>
                <w:b/>
                <w:spacing w:val="-2"/>
                <w:sz w:val="13"/>
                <w:szCs w:val="13"/>
              </w:rPr>
              <w:t>(</w:t>
            </w:r>
            <w:r w:rsidRPr="00C32874">
              <w:rPr>
                <w:b/>
                <w:spacing w:val="-7"/>
                <w:sz w:val="13"/>
                <w:szCs w:val="13"/>
              </w:rPr>
              <w:t>12)</w:t>
            </w:r>
          </w:p>
        </w:tc>
        <w:tc>
          <w:tcPr>
            <w:tcW w:w="694" w:type="dxa"/>
            <w:vAlign w:val="center"/>
          </w:tcPr>
          <w:p w14:paraId="6627DC44" w14:textId="77777777" w:rsidR="00740562" w:rsidRPr="00C32874" w:rsidRDefault="00740562" w:rsidP="006A50C9">
            <w:pPr>
              <w:pStyle w:val="TableParagraph"/>
              <w:spacing w:before="5" w:line="124" w:lineRule="exact"/>
              <w:ind w:right="110"/>
              <w:rPr>
                <w:b/>
                <w:sz w:val="13"/>
                <w:szCs w:val="13"/>
              </w:rPr>
            </w:pPr>
            <w:r w:rsidRPr="00C32874">
              <w:rPr>
                <w:b/>
                <w:spacing w:val="-10"/>
                <w:sz w:val="13"/>
                <w:szCs w:val="13"/>
              </w:rPr>
              <w:t>-</w:t>
            </w:r>
          </w:p>
        </w:tc>
        <w:tc>
          <w:tcPr>
            <w:tcW w:w="695" w:type="dxa"/>
            <w:vAlign w:val="center"/>
          </w:tcPr>
          <w:p w14:paraId="2239F7E5" w14:textId="77777777" w:rsidR="00740562" w:rsidRPr="00C32874" w:rsidRDefault="00740562" w:rsidP="006A50C9">
            <w:pPr>
              <w:pStyle w:val="TableParagraph"/>
              <w:spacing w:before="5" w:line="124" w:lineRule="exact"/>
              <w:ind w:right="99"/>
              <w:rPr>
                <w:b/>
                <w:sz w:val="13"/>
                <w:szCs w:val="13"/>
              </w:rPr>
            </w:pPr>
            <w:r w:rsidRPr="00C32874">
              <w:rPr>
                <w:b/>
                <w:spacing w:val="-10"/>
                <w:sz w:val="13"/>
                <w:szCs w:val="13"/>
              </w:rPr>
              <w:t>-</w:t>
            </w:r>
          </w:p>
        </w:tc>
        <w:tc>
          <w:tcPr>
            <w:tcW w:w="753" w:type="dxa"/>
            <w:vAlign w:val="center"/>
          </w:tcPr>
          <w:p w14:paraId="24E7C1D8" w14:textId="77777777" w:rsidR="00740562" w:rsidRPr="00C32874" w:rsidRDefault="00740562" w:rsidP="006A50C9">
            <w:pPr>
              <w:pStyle w:val="TableParagraph"/>
              <w:spacing w:before="5" w:line="124" w:lineRule="exact"/>
              <w:ind w:right="108"/>
              <w:rPr>
                <w:b/>
                <w:sz w:val="13"/>
                <w:szCs w:val="13"/>
              </w:rPr>
            </w:pPr>
            <w:r w:rsidRPr="00C32874">
              <w:rPr>
                <w:b/>
                <w:spacing w:val="-10"/>
                <w:sz w:val="13"/>
                <w:szCs w:val="13"/>
              </w:rPr>
              <w:t>-</w:t>
            </w:r>
          </w:p>
        </w:tc>
        <w:tc>
          <w:tcPr>
            <w:tcW w:w="702" w:type="dxa"/>
            <w:vAlign w:val="center"/>
          </w:tcPr>
          <w:p w14:paraId="6A04310A" w14:textId="77777777" w:rsidR="00740562" w:rsidRPr="00C32874" w:rsidRDefault="00740562" w:rsidP="006A50C9">
            <w:pPr>
              <w:pStyle w:val="TableParagraph"/>
              <w:spacing w:before="5" w:line="124" w:lineRule="exact"/>
              <w:ind w:right="105"/>
              <w:rPr>
                <w:b/>
                <w:sz w:val="13"/>
                <w:szCs w:val="13"/>
              </w:rPr>
            </w:pPr>
            <w:r w:rsidRPr="00C32874">
              <w:rPr>
                <w:b/>
                <w:spacing w:val="-10"/>
                <w:sz w:val="13"/>
                <w:szCs w:val="13"/>
              </w:rPr>
              <w:t>-</w:t>
            </w:r>
          </w:p>
        </w:tc>
        <w:tc>
          <w:tcPr>
            <w:tcW w:w="710" w:type="dxa"/>
            <w:vAlign w:val="center"/>
          </w:tcPr>
          <w:p w14:paraId="3DDA47F7" w14:textId="77777777" w:rsidR="00740562" w:rsidRPr="00C32874" w:rsidRDefault="00740562" w:rsidP="006A50C9">
            <w:pPr>
              <w:pStyle w:val="TableParagraph"/>
              <w:spacing w:before="5" w:line="124" w:lineRule="exact"/>
              <w:ind w:right="114"/>
              <w:rPr>
                <w:b/>
                <w:sz w:val="13"/>
                <w:szCs w:val="13"/>
              </w:rPr>
            </w:pPr>
            <w:r w:rsidRPr="00C32874">
              <w:rPr>
                <w:b/>
                <w:spacing w:val="-10"/>
                <w:sz w:val="13"/>
                <w:szCs w:val="13"/>
              </w:rPr>
              <w:t>-</w:t>
            </w:r>
          </w:p>
        </w:tc>
        <w:tc>
          <w:tcPr>
            <w:tcW w:w="664" w:type="dxa"/>
            <w:vAlign w:val="center"/>
          </w:tcPr>
          <w:p w14:paraId="7A07A7D1" w14:textId="77777777" w:rsidR="00740562" w:rsidRPr="00C32874" w:rsidRDefault="00740562" w:rsidP="006A50C9">
            <w:pPr>
              <w:pStyle w:val="TableParagraph"/>
              <w:spacing w:before="5" w:line="124" w:lineRule="exact"/>
              <w:ind w:right="58"/>
              <w:rPr>
                <w:b/>
                <w:sz w:val="13"/>
                <w:szCs w:val="13"/>
              </w:rPr>
            </w:pPr>
            <w:r w:rsidRPr="00C32874">
              <w:rPr>
                <w:b/>
                <w:spacing w:val="-10"/>
                <w:sz w:val="13"/>
                <w:szCs w:val="13"/>
              </w:rPr>
              <w:t>-</w:t>
            </w:r>
          </w:p>
        </w:tc>
      </w:tr>
      <w:tr w:rsidR="00C32874" w:rsidRPr="00C32874" w14:paraId="78083E62" w14:textId="77777777" w:rsidTr="00A00910">
        <w:trPr>
          <w:trHeight w:val="170"/>
        </w:trPr>
        <w:tc>
          <w:tcPr>
            <w:tcW w:w="4283" w:type="dxa"/>
            <w:vAlign w:val="center"/>
          </w:tcPr>
          <w:p w14:paraId="1D798E9A" w14:textId="247E1BE5" w:rsidR="00740562" w:rsidRPr="00C32874" w:rsidRDefault="006A50C9" w:rsidP="00920DB3">
            <w:pPr>
              <w:pStyle w:val="TableParagraph"/>
              <w:tabs>
                <w:tab w:val="left" w:pos="606"/>
              </w:tabs>
              <w:spacing w:line="133" w:lineRule="exact"/>
              <w:ind w:left="86"/>
              <w:jc w:val="left"/>
              <w:rPr>
                <w:b/>
                <w:sz w:val="13"/>
                <w:szCs w:val="13"/>
              </w:rPr>
            </w:pPr>
            <w:bookmarkStart w:id="9" w:name="_Hlk181795129"/>
            <w:r w:rsidRPr="00C32874">
              <w:rPr>
                <w:b/>
                <w:spacing w:val="-5"/>
                <w:sz w:val="13"/>
              </w:rPr>
              <w:t>2.4</w:t>
            </w:r>
            <w:r w:rsidRPr="00C32874">
              <w:rPr>
                <w:b/>
                <w:sz w:val="13"/>
              </w:rPr>
              <w:tab/>
            </w:r>
            <w:r w:rsidRPr="00C32874">
              <w:rPr>
                <w:b/>
                <w:spacing w:val="-2"/>
                <w:sz w:val="13"/>
              </w:rPr>
              <w:t>İtfa Edilmiş Maliyeti ile Ölçülen Diğer Finansal Varlıklar</w:t>
            </w:r>
          </w:p>
        </w:tc>
        <w:tc>
          <w:tcPr>
            <w:tcW w:w="674" w:type="dxa"/>
            <w:vAlign w:val="center"/>
          </w:tcPr>
          <w:p w14:paraId="5B60746C" w14:textId="77777777" w:rsidR="00740562" w:rsidRPr="00C32874" w:rsidRDefault="00740562" w:rsidP="00EF5FA4">
            <w:pPr>
              <w:pStyle w:val="TableParagraph"/>
              <w:jc w:val="center"/>
              <w:rPr>
                <w:sz w:val="13"/>
                <w:szCs w:val="13"/>
              </w:rPr>
            </w:pPr>
          </w:p>
        </w:tc>
        <w:tc>
          <w:tcPr>
            <w:tcW w:w="694" w:type="dxa"/>
            <w:vAlign w:val="center"/>
          </w:tcPr>
          <w:p w14:paraId="1E5F4235" w14:textId="77777777" w:rsidR="00740562" w:rsidRPr="00C32874" w:rsidRDefault="00740562" w:rsidP="006A50C9">
            <w:pPr>
              <w:pStyle w:val="TableParagraph"/>
              <w:spacing w:before="10" w:line="124" w:lineRule="exact"/>
              <w:ind w:right="110"/>
              <w:rPr>
                <w:b/>
                <w:sz w:val="13"/>
                <w:szCs w:val="13"/>
              </w:rPr>
            </w:pPr>
            <w:r w:rsidRPr="00C32874">
              <w:rPr>
                <w:b/>
                <w:spacing w:val="-10"/>
                <w:sz w:val="13"/>
                <w:szCs w:val="13"/>
              </w:rPr>
              <w:t>-</w:t>
            </w:r>
          </w:p>
        </w:tc>
        <w:tc>
          <w:tcPr>
            <w:tcW w:w="695" w:type="dxa"/>
            <w:vAlign w:val="center"/>
          </w:tcPr>
          <w:p w14:paraId="477B9F1B" w14:textId="77777777" w:rsidR="00740562" w:rsidRPr="00C32874" w:rsidRDefault="00740562" w:rsidP="006A50C9">
            <w:pPr>
              <w:pStyle w:val="TableParagraph"/>
              <w:spacing w:before="10" w:line="124" w:lineRule="exact"/>
              <w:ind w:right="99"/>
              <w:rPr>
                <w:b/>
                <w:sz w:val="13"/>
                <w:szCs w:val="13"/>
              </w:rPr>
            </w:pPr>
            <w:r w:rsidRPr="00C32874">
              <w:rPr>
                <w:b/>
                <w:spacing w:val="-10"/>
                <w:sz w:val="13"/>
                <w:szCs w:val="13"/>
              </w:rPr>
              <w:t>-</w:t>
            </w:r>
          </w:p>
        </w:tc>
        <w:tc>
          <w:tcPr>
            <w:tcW w:w="753" w:type="dxa"/>
            <w:vAlign w:val="center"/>
          </w:tcPr>
          <w:p w14:paraId="6C939CF5" w14:textId="77777777" w:rsidR="00740562" w:rsidRPr="00C32874" w:rsidRDefault="00740562" w:rsidP="006A50C9">
            <w:pPr>
              <w:pStyle w:val="TableParagraph"/>
              <w:spacing w:before="10" w:line="124" w:lineRule="exact"/>
              <w:ind w:right="108"/>
              <w:rPr>
                <w:b/>
                <w:sz w:val="13"/>
                <w:szCs w:val="13"/>
              </w:rPr>
            </w:pPr>
            <w:r w:rsidRPr="00C32874">
              <w:rPr>
                <w:b/>
                <w:spacing w:val="-10"/>
                <w:sz w:val="13"/>
                <w:szCs w:val="13"/>
              </w:rPr>
              <w:t>-</w:t>
            </w:r>
          </w:p>
        </w:tc>
        <w:tc>
          <w:tcPr>
            <w:tcW w:w="702" w:type="dxa"/>
            <w:vAlign w:val="center"/>
          </w:tcPr>
          <w:p w14:paraId="75F94E26" w14:textId="77777777" w:rsidR="00740562" w:rsidRPr="00C32874" w:rsidRDefault="00740562" w:rsidP="006A50C9">
            <w:pPr>
              <w:pStyle w:val="TableParagraph"/>
              <w:spacing w:before="10" w:line="124" w:lineRule="exact"/>
              <w:ind w:right="105"/>
              <w:rPr>
                <w:b/>
                <w:sz w:val="13"/>
                <w:szCs w:val="13"/>
              </w:rPr>
            </w:pPr>
            <w:r w:rsidRPr="00C32874">
              <w:rPr>
                <w:b/>
                <w:spacing w:val="-10"/>
                <w:sz w:val="13"/>
                <w:szCs w:val="13"/>
              </w:rPr>
              <w:t>-</w:t>
            </w:r>
          </w:p>
        </w:tc>
        <w:tc>
          <w:tcPr>
            <w:tcW w:w="710" w:type="dxa"/>
            <w:vAlign w:val="center"/>
          </w:tcPr>
          <w:p w14:paraId="7837FE6A" w14:textId="77777777" w:rsidR="00740562" w:rsidRPr="00C32874" w:rsidRDefault="00740562" w:rsidP="006A50C9">
            <w:pPr>
              <w:pStyle w:val="TableParagraph"/>
              <w:spacing w:before="10" w:line="124" w:lineRule="exact"/>
              <w:ind w:right="114"/>
              <w:rPr>
                <w:b/>
                <w:sz w:val="13"/>
                <w:szCs w:val="13"/>
              </w:rPr>
            </w:pPr>
            <w:r w:rsidRPr="00C32874">
              <w:rPr>
                <w:b/>
                <w:spacing w:val="-10"/>
                <w:sz w:val="13"/>
                <w:szCs w:val="13"/>
              </w:rPr>
              <w:t>-</w:t>
            </w:r>
          </w:p>
        </w:tc>
        <w:tc>
          <w:tcPr>
            <w:tcW w:w="664" w:type="dxa"/>
            <w:vAlign w:val="center"/>
          </w:tcPr>
          <w:p w14:paraId="17281708" w14:textId="77777777" w:rsidR="00740562" w:rsidRPr="00C32874" w:rsidRDefault="00740562" w:rsidP="006A50C9">
            <w:pPr>
              <w:pStyle w:val="TableParagraph"/>
              <w:spacing w:before="10" w:line="124" w:lineRule="exact"/>
              <w:ind w:right="58"/>
              <w:rPr>
                <w:b/>
                <w:sz w:val="13"/>
                <w:szCs w:val="13"/>
              </w:rPr>
            </w:pPr>
            <w:r w:rsidRPr="00C32874">
              <w:rPr>
                <w:b/>
                <w:spacing w:val="-10"/>
                <w:sz w:val="13"/>
                <w:szCs w:val="13"/>
              </w:rPr>
              <w:t>-</w:t>
            </w:r>
          </w:p>
        </w:tc>
      </w:tr>
      <w:tr w:rsidR="00C32874" w:rsidRPr="00C32874" w14:paraId="528D7875" w14:textId="77777777" w:rsidTr="00A00910">
        <w:trPr>
          <w:trHeight w:val="170"/>
        </w:trPr>
        <w:tc>
          <w:tcPr>
            <w:tcW w:w="4283" w:type="dxa"/>
            <w:vAlign w:val="center"/>
          </w:tcPr>
          <w:p w14:paraId="6F4E2372" w14:textId="1C108B01" w:rsidR="00740562" w:rsidRPr="00C32874" w:rsidRDefault="006A50C9" w:rsidP="00920DB3">
            <w:pPr>
              <w:pStyle w:val="TableParagraph"/>
              <w:tabs>
                <w:tab w:val="left" w:pos="606"/>
              </w:tabs>
              <w:spacing w:line="128" w:lineRule="exact"/>
              <w:ind w:left="86"/>
              <w:jc w:val="left"/>
              <w:rPr>
                <w:sz w:val="13"/>
                <w:szCs w:val="13"/>
              </w:rPr>
            </w:pPr>
            <w:bookmarkStart w:id="10" w:name="_Hlk181795156"/>
            <w:bookmarkEnd w:id="9"/>
            <w:r w:rsidRPr="00C32874">
              <w:rPr>
                <w:bCs/>
                <w:spacing w:val="-5"/>
                <w:sz w:val="13"/>
              </w:rPr>
              <w:t>2.4.1</w:t>
            </w:r>
            <w:r w:rsidRPr="00C32874">
              <w:rPr>
                <w:b/>
                <w:sz w:val="13"/>
              </w:rPr>
              <w:tab/>
            </w:r>
            <w:r w:rsidRPr="00C32874">
              <w:rPr>
                <w:bCs/>
                <w:spacing w:val="-2"/>
                <w:sz w:val="13"/>
              </w:rPr>
              <w:t>Devlet Borçlanma Senetleri</w:t>
            </w:r>
          </w:p>
        </w:tc>
        <w:tc>
          <w:tcPr>
            <w:tcW w:w="674" w:type="dxa"/>
            <w:vAlign w:val="center"/>
          </w:tcPr>
          <w:p w14:paraId="23B2B158" w14:textId="77777777" w:rsidR="00740562" w:rsidRPr="00C32874" w:rsidRDefault="00740562" w:rsidP="00EF5FA4">
            <w:pPr>
              <w:pStyle w:val="TableParagraph"/>
              <w:jc w:val="center"/>
              <w:rPr>
                <w:sz w:val="13"/>
                <w:szCs w:val="13"/>
              </w:rPr>
            </w:pPr>
          </w:p>
        </w:tc>
        <w:tc>
          <w:tcPr>
            <w:tcW w:w="694" w:type="dxa"/>
            <w:vAlign w:val="center"/>
          </w:tcPr>
          <w:p w14:paraId="194A4A39" w14:textId="77777777" w:rsidR="00740562" w:rsidRPr="00C32874" w:rsidRDefault="00740562" w:rsidP="006A50C9">
            <w:pPr>
              <w:pStyle w:val="TableParagraph"/>
              <w:spacing w:before="5" w:line="124" w:lineRule="exact"/>
              <w:ind w:right="110"/>
              <w:rPr>
                <w:sz w:val="13"/>
                <w:szCs w:val="13"/>
              </w:rPr>
            </w:pPr>
            <w:r w:rsidRPr="00C32874">
              <w:rPr>
                <w:spacing w:val="-10"/>
                <w:sz w:val="13"/>
                <w:szCs w:val="13"/>
              </w:rPr>
              <w:t>-</w:t>
            </w:r>
          </w:p>
        </w:tc>
        <w:tc>
          <w:tcPr>
            <w:tcW w:w="695" w:type="dxa"/>
            <w:vAlign w:val="center"/>
          </w:tcPr>
          <w:p w14:paraId="520E2A99" w14:textId="77777777" w:rsidR="00740562" w:rsidRPr="00C32874" w:rsidRDefault="00740562" w:rsidP="006A50C9">
            <w:pPr>
              <w:pStyle w:val="TableParagraph"/>
              <w:spacing w:before="5" w:line="124" w:lineRule="exact"/>
              <w:ind w:right="99"/>
              <w:rPr>
                <w:sz w:val="13"/>
                <w:szCs w:val="13"/>
              </w:rPr>
            </w:pPr>
            <w:r w:rsidRPr="00C32874">
              <w:rPr>
                <w:spacing w:val="-10"/>
                <w:sz w:val="13"/>
                <w:szCs w:val="13"/>
              </w:rPr>
              <w:t>-</w:t>
            </w:r>
          </w:p>
        </w:tc>
        <w:tc>
          <w:tcPr>
            <w:tcW w:w="753" w:type="dxa"/>
            <w:vAlign w:val="center"/>
          </w:tcPr>
          <w:p w14:paraId="04850AC6" w14:textId="77777777" w:rsidR="00740562" w:rsidRPr="00C32874" w:rsidRDefault="00740562" w:rsidP="006A50C9">
            <w:pPr>
              <w:pStyle w:val="TableParagraph"/>
              <w:spacing w:before="5" w:line="124" w:lineRule="exact"/>
              <w:ind w:right="108"/>
              <w:rPr>
                <w:sz w:val="13"/>
                <w:szCs w:val="13"/>
              </w:rPr>
            </w:pPr>
            <w:r w:rsidRPr="00C32874">
              <w:rPr>
                <w:spacing w:val="-10"/>
                <w:sz w:val="13"/>
                <w:szCs w:val="13"/>
              </w:rPr>
              <w:t>-</w:t>
            </w:r>
          </w:p>
        </w:tc>
        <w:tc>
          <w:tcPr>
            <w:tcW w:w="702" w:type="dxa"/>
            <w:vAlign w:val="center"/>
          </w:tcPr>
          <w:p w14:paraId="7EFB0393" w14:textId="77777777" w:rsidR="00740562" w:rsidRPr="00C32874" w:rsidRDefault="00740562" w:rsidP="006A50C9">
            <w:pPr>
              <w:pStyle w:val="TableParagraph"/>
              <w:spacing w:before="5" w:line="124" w:lineRule="exact"/>
              <w:ind w:right="105"/>
              <w:rPr>
                <w:sz w:val="13"/>
                <w:szCs w:val="13"/>
              </w:rPr>
            </w:pPr>
            <w:r w:rsidRPr="00C32874">
              <w:rPr>
                <w:spacing w:val="-10"/>
                <w:sz w:val="13"/>
                <w:szCs w:val="13"/>
              </w:rPr>
              <w:t>-</w:t>
            </w:r>
          </w:p>
        </w:tc>
        <w:tc>
          <w:tcPr>
            <w:tcW w:w="710" w:type="dxa"/>
            <w:vAlign w:val="center"/>
          </w:tcPr>
          <w:p w14:paraId="7EC520B3" w14:textId="77777777" w:rsidR="00740562" w:rsidRPr="00C32874" w:rsidRDefault="00740562" w:rsidP="006A50C9">
            <w:pPr>
              <w:pStyle w:val="TableParagraph"/>
              <w:spacing w:before="5" w:line="124" w:lineRule="exact"/>
              <w:ind w:right="114"/>
              <w:rPr>
                <w:sz w:val="13"/>
                <w:szCs w:val="13"/>
              </w:rPr>
            </w:pPr>
            <w:r w:rsidRPr="00C32874">
              <w:rPr>
                <w:spacing w:val="-10"/>
                <w:sz w:val="13"/>
                <w:szCs w:val="13"/>
              </w:rPr>
              <w:t>-</w:t>
            </w:r>
          </w:p>
        </w:tc>
        <w:tc>
          <w:tcPr>
            <w:tcW w:w="664" w:type="dxa"/>
            <w:vAlign w:val="center"/>
          </w:tcPr>
          <w:p w14:paraId="6B846E6F" w14:textId="77777777" w:rsidR="00740562" w:rsidRPr="00C32874" w:rsidRDefault="00740562" w:rsidP="006A50C9">
            <w:pPr>
              <w:pStyle w:val="TableParagraph"/>
              <w:spacing w:before="5" w:line="124" w:lineRule="exact"/>
              <w:ind w:right="58"/>
              <w:rPr>
                <w:sz w:val="13"/>
                <w:szCs w:val="13"/>
              </w:rPr>
            </w:pPr>
            <w:r w:rsidRPr="00C32874">
              <w:rPr>
                <w:spacing w:val="-10"/>
                <w:sz w:val="13"/>
                <w:szCs w:val="13"/>
              </w:rPr>
              <w:t>-</w:t>
            </w:r>
          </w:p>
        </w:tc>
      </w:tr>
      <w:tr w:rsidR="00C32874" w:rsidRPr="00C32874" w14:paraId="36C200EB" w14:textId="77777777" w:rsidTr="00A00910">
        <w:trPr>
          <w:trHeight w:val="170"/>
        </w:trPr>
        <w:tc>
          <w:tcPr>
            <w:tcW w:w="4283" w:type="dxa"/>
            <w:vAlign w:val="center"/>
          </w:tcPr>
          <w:p w14:paraId="1852FC25" w14:textId="202D7227" w:rsidR="00740562" w:rsidRPr="00C32874" w:rsidRDefault="006A50C9" w:rsidP="00920DB3">
            <w:pPr>
              <w:pStyle w:val="TableParagraph"/>
              <w:tabs>
                <w:tab w:val="left" w:pos="606"/>
              </w:tabs>
              <w:spacing w:line="128" w:lineRule="exact"/>
              <w:ind w:left="86"/>
              <w:jc w:val="left"/>
              <w:rPr>
                <w:sz w:val="13"/>
                <w:szCs w:val="13"/>
              </w:rPr>
            </w:pPr>
            <w:r w:rsidRPr="00C32874">
              <w:rPr>
                <w:bCs/>
                <w:spacing w:val="-5"/>
                <w:sz w:val="13"/>
              </w:rPr>
              <w:t>2.4.2</w:t>
            </w:r>
            <w:r w:rsidRPr="00C32874">
              <w:rPr>
                <w:b/>
                <w:sz w:val="13"/>
              </w:rPr>
              <w:tab/>
            </w:r>
            <w:r w:rsidRPr="00C32874">
              <w:rPr>
                <w:sz w:val="13"/>
                <w:szCs w:val="13"/>
              </w:rPr>
              <w:t>Diğer</w:t>
            </w:r>
            <w:r w:rsidRPr="00C32874">
              <w:rPr>
                <w:spacing w:val="-2"/>
                <w:sz w:val="13"/>
                <w:szCs w:val="13"/>
              </w:rPr>
              <w:t xml:space="preserve"> </w:t>
            </w:r>
            <w:r w:rsidRPr="00C32874">
              <w:rPr>
                <w:sz w:val="13"/>
                <w:szCs w:val="13"/>
              </w:rPr>
              <w:t>Finansal</w:t>
            </w:r>
            <w:r w:rsidRPr="00C32874">
              <w:rPr>
                <w:spacing w:val="-1"/>
                <w:sz w:val="13"/>
                <w:szCs w:val="13"/>
              </w:rPr>
              <w:t xml:space="preserve"> </w:t>
            </w:r>
            <w:r w:rsidRPr="00C32874">
              <w:rPr>
                <w:spacing w:val="-2"/>
                <w:sz w:val="13"/>
                <w:szCs w:val="13"/>
              </w:rPr>
              <w:t>Varlıklar</w:t>
            </w:r>
          </w:p>
        </w:tc>
        <w:tc>
          <w:tcPr>
            <w:tcW w:w="674" w:type="dxa"/>
            <w:vAlign w:val="center"/>
          </w:tcPr>
          <w:p w14:paraId="429FD089" w14:textId="77777777" w:rsidR="00740562" w:rsidRPr="00C32874" w:rsidRDefault="00740562" w:rsidP="00EF5FA4">
            <w:pPr>
              <w:pStyle w:val="TableParagraph"/>
              <w:jc w:val="center"/>
              <w:rPr>
                <w:sz w:val="13"/>
                <w:szCs w:val="13"/>
              </w:rPr>
            </w:pPr>
          </w:p>
        </w:tc>
        <w:tc>
          <w:tcPr>
            <w:tcW w:w="694" w:type="dxa"/>
            <w:vAlign w:val="center"/>
          </w:tcPr>
          <w:p w14:paraId="08100159" w14:textId="77777777" w:rsidR="00740562" w:rsidRPr="00C32874" w:rsidRDefault="00740562" w:rsidP="006A50C9">
            <w:pPr>
              <w:pStyle w:val="TableParagraph"/>
              <w:spacing w:before="5" w:line="124" w:lineRule="exact"/>
              <w:ind w:right="110"/>
              <w:rPr>
                <w:sz w:val="13"/>
                <w:szCs w:val="13"/>
              </w:rPr>
            </w:pPr>
            <w:r w:rsidRPr="00C32874">
              <w:rPr>
                <w:spacing w:val="-10"/>
                <w:sz w:val="13"/>
                <w:szCs w:val="13"/>
              </w:rPr>
              <w:t>-</w:t>
            </w:r>
          </w:p>
        </w:tc>
        <w:tc>
          <w:tcPr>
            <w:tcW w:w="695" w:type="dxa"/>
            <w:vAlign w:val="center"/>
          </w:tcPr>
          <w:p w14:paraId="6910642F" w14:textId="77777777" w:rsidR="00740562" w:rsidRPr="00C32874" w:rsidRDefault="00740562" w:rsidP="006A50C9">
            <w:pPr>
              <w:pStyle w:val="TableParagraph"/>
              <w:spacing w:before="5" w:line="124" w:lineRule="exact"/>
              <w:ind w:right="99"/>
              <w:rPr>
                <w:sz w:val="13"/>
                <w:szCs w:val="13"/>
              </w:rPr>
            </w:pPr>
            <w:r w:rsidRPr="00C32874">
              <w:rPr>
                <w:spacing w:val="-10"/>
                <w:sz w:val="13"/>
                <w:szCs w:val="13"/>
              </w:rPr>
              <w:t>-</w:t>
            </w:r>
          </w:p>
        </w:tc>
        <w:tc>
          <w:tcPr>
            <w:tcW w:w="753" w:type="dxa"/>
            <w:vAlign w:val="center"/>
          </w:tcPr>
          <w:p w14:paraId="34E04966" w14:textId="77777777" w:rsidR="00740562" w:rsidRPr="00C32874" w:rsidRDefault="00740562" w:rsidP="006A50C9">
            <w:pPr>
              <w:pStyle w:val="TableParagraph"/>
              <w:spacing w:before="5" w:line="124" w:lineRule="exact"/>
              <w:ind w:right="108"/>
              <w:rPr>
                <w:sz w:val="13"/>
                <w:szCs w:val="13"/>
              </w:rPr>
            </w:pPr>
            <w:r w:rsidRPr="00C32874">
              <w:rPr>
                <w:spacing w:val="-10"/>
                <w:sz w:val="13"/>
                <w:szCs w:val="13"/>
              </w:rPr>
              <w:t>-</w:t>
            </w:r>
          </w:p>
        </w:tc>
        <w:tc>
          <w:tcPr>
            <w:tcW w:w="702" w:type="dxa"/>
            <w:vAlign w:val="center"/>
          </w:tcPr>
          <w:p w14:paraId="1B6C9E3B" w14:textId="77777777" w:rsidR="00740562" w:rsidRPr="00C32874" w:rsidRDefault="00740562" w:rsidP="006A50C9">
            <w:pPr>
              <w:pStyle w:val="TableParagraph"/>
              <w:spacing w:before="5" w:line="124" w:lineRule="exact"/>
              <w:ind w:right="105"/>
              <w:rPr>
                <w:sz w:val="13"/>
                <w:szCs w:val="13"/>
              </w:rPr>
            </w:pPr>
            <w:r w:rsidRPr="00C32874">
              <w:rPr>
                <w:spacing w:val="-10"/>
                <w:sz w:val="13"/>
                <w:szCs w:val="13"/>
              </w:rPr>
              <w:t>-</w:t>
            </w:r>
          </w:p>
        </w:tc>
        <w:tc>
          <w:tcPr>
            <w:tcW w:w="710" w:type="dxa"/>
            <w:vAlign w:val="center"/>
          </w:tcPr>
          <w:p w14:paraId="30FEFE8C" w14:textId="77777777" w:rsidR="00740562" w:rsidRPr="00C32874" w:rsidRDefault="00740562" w:rsidP="006A50C9">
            <w:pPr>
              <w:pStyle w:val="TableParagraph"/>
              <w:spacing w:before="5" w:line="124" w:lineRule="exact"/>
              <w:ind w:right="114"/>
              <w:rPr>
                <w:sz w:val="13"/>
                <w:szCs w:val="13"/>
              </w:rPr>
            </w:pPr>
            <w:r w:rsidRPr="00C32874">
              <w:rPr>
                <w:spacing w:val="-10"/>
                <w:sz w:val="13"/>
                <w:szCs w:val="13"/>
              </w:rPr>
              <w:t>-</w:t>
            </w:r>
          </w:p>
        </w:tc>
        <w:tc>
          <w:tcPr>
            <w:tcW w:w="664" w:type="dxa"/>
            <w:vAlign w:val="center"/>
          </w:tcPr>
          <w:p w14:paraId="417814C8" w14:textId="77777777" w:rsidR="00740562" w:rsidRPr="00C32874" w:rsidRDefault="00740562" w:rsidP="006A50C9">
            <w:pPr>
              <w:pStyle w:val="TableParagraph"/>
              <w:spacing w:before="5" w:line="124" w:lineRule="exact"/>
              <w:ind w:right="58"/>
              <w:rPr>
                <w:sz w:val="13"/>
                <w:szCs w:val="13"/>
              </w:rPr>
            </w:pPr>
            <w:r w:rsidRPr="00C32874">
              <w:rPr>
                <w:spacing w:val="-10"/>
                <w:sz w:val="13"/>
                <w:szCs w:val="13"/>
              </w:rPr>
              <w:t>-</w:t>
            </w:r>
          </w:p>
        </w:tc>
      </w:tr>
      <w:tr w:rsidR="00C32874" w:rsidRPr="00C32874" w14:paraId="76EC0154" w14:textId="77777777" w:rsidTr="00A00910">
        <w:trPr>
          <w:trHeight w:val="170"/>
        </w:trPr>
        <w:tc>
          <w:tcPr>
            <w:tcW w:w="4283" w:type="dxa"/>
            <w:vAlign w:val="center"/>
          </w:tcPr>
          <w:p w14:paraId="461DA0FA" w14:textId="43544817" w:rsidR="00C635E2" w:rsidRPr="00C32874" w:rsidRDefault="00C635E2" w:rsidP="00C635E2">
            <w:pPr>
              <w:pStyle w:val="TableParagraph"/>
              <w:tabs>
                <w:tab w:val="left" w:pos="606"/>
              </w:tabs>
              <w:spacing w:line="126" w:lineRule="exact"/>
              <w:ind w:left="86"/>
              <w:jc w:val="left"/>
              <w:rPr>
                <w:b/>
                <w:spacing w:val="-5"/>
                <w:sz w:val="13"/>
                <w:szCs w:val="13"/>
              </w:rPr>
            </w:pPr>
            <w:r w:rsidRPr="00C32874">
              <w:rPr>
                <w:b/>
                <w:spacing w:val="-5"/>
                <w:sz w:val="13"/>
              </w:rPr>
              <w:t>2.5</w:t>
            </w:r>
            <w:r w:rsidRPr="00C32874">
              <w:rPr>
                <w:b/>
                <w:sz w:val="13"/>
              </w:rPr>
              <w:tab/>
            </w:r>
            <w:r w:rsidRPr="00C32874">
              <w:rPr>
                <w:b/>
                <w:spacing w:val="-2"/>
                <w:sz w:val="13"/>
              </w:rPr>
              <w:t>Donuk Alacaklar</w:t>
            </w:r>
          </w:p>
        </w:tc>
        <w:tc>
          <w:tcPr>
            <w:tcW w:w="674" w:type="dxa"/>
            <w:vAlign w:val="center"/>
          </w:tcPr>
          <w:p w14:paraId="79B56C59" w14:textId="77777777" w:rsidR="00C635E2" w:rsidRPr="00C32874" w:rsidRDefault="00C635E2" w:rsidP="00C635E2">
            <w:pPr>
              <w:pStyle w:val="TableParagraph"/>
              <w:jc w:val="center"/>
              <w:rPr>
                <w:sz w:val="13"/>
                <w:szCs w:val="13"/>
              </w:rPr>
            </w:pPr>
          </w:p>
        </w:tc>
        <w:tc>
          <w:tcPr>
            <w:tcW w:w="694" w:type="dxa"/>
            <w:vAlign w:val="center"/>
          </w:tcPr>
          <w:p w14:paraId="400A8C77" w14:textId="0DD0ABC1" w:rsidR="00C635E2" w:rsidRPr="00C32874" w:rsidRDefault="00C635E2" w:rsidP="00C635E2">
            <w:pPr>
              <w:pStyle w:val="TableParagraph"/>
              <w:spacing w:before="5" w:line="121" w:lineRule="exact"/>
              <w:ind w:right="108"/>
              <w:rPr>
                <w:b/>
                <w:bCs/>
                <w:spacing w:val="-2"/>
                <w:sz w:val="13"/>
                <w:szCs w:val="13"/>
              </w:rPr>
            </w:pPr>
            <w:r w:rsidRPr="00C32874">
              <w:rPr>
                <w:b/>
                <w:bCs/>
                <w:sz w:val="13"/>
                <w:szCs w:val="13"/>
              </w:rPr>
              <w:t>147,824</w:t>
            </w:r>
          </w:p>
        </w:tc>
        <w:tc>
          <w:tcPr>
            <w:tcW w:w="695" w:type="dxa"/>
            <w:vAlign w:val="center"/>
          </w:tcPr>
          <w:p w14:paraId="6FBB8E10" w14:textId="2E92659E" w:rsidR="00C635E2" w:rsidRPr="00C32874" w:rsidRDefault="00C635E2" w:rsidP="00C635E2">
            <w:pPr>
              <w:pStyle w:val="TableParagraph"/>
              <w:spacing w:before="5" w:line="121" w:lineRule="exact"/>
              <w:ind w:right="99"/>
              <w:rPr>
                <w:b/>
                <w:bCs/>
                <w:spacing w:val="-10"/>
                <w:sz w:val="13"/>
                <w:szCs w:val="13"/>
              </w:rPr>
            </w:pPr>
            <w:r w:rsidRPr="00C32874">
              <w:rPr>
                <w:b/>
                <w:bCs/>
                <w:sz w:val="13"/>
                <w:szCs w:val="13"/>
              </w:rPr>
              <w:t> -</w:t>
            </w:r>
          </w:p>
        </w:tc>
        <w:tc>
          <w:tcPr>
            <w:tcW w:w="753" w:type="dxa"/>
            <w:vAlign w:val="center"/>
          </w:tcPr>
          <w:p w14:paraId="0945FE0B" w14:textId="338A56A2" w:rsidR="00C635E2" w:rsidRPr="00C32874" w:rsidRDefault="00C635E2" w:rsidP="00C635E2">
            <w:pPr>
              <w:pStyle w:val="TableParagraph"/>
              <w:spacing w:before="5" w:line="121" w:lineRule="exact"/>
              <w:ind w:right="105"/>
              <w:rPr>
                <w:b/>
                <w:bCs/>
                <w:spacing w:val="-2"/>
                <w:sz w:val="13"/>
                <w:szCs w:val="13"/>
              </w:rPr>
            </w:pPr>
            <w:r w:rsidRPr="00C32874">
              <w:rPr>
                <w:b/>
                <w:bCs/>
                <w:sz w:val="13"/>
                <w:szCs w:val="13"/>
              </w:rPr>
              <w:t>147,824</w:t>
            </w:r>
          </w:p>
        </w:tc>
        <w:tc>
          <w:tcPr>
            <w:tcW w:w="702" w:type="dxa"/>
            <w:vAlign w:val="center"/>
          </w:tcPr>
          <w:p w14:paraId="5D2F93C8" w14:textId="1ECE8E2D" w:rsidR="00C635E2" w:rsidRPr="00C32874" w:rsidRDefault="00C635E2" w:rsidP="00C635E2">
            <w:pPr>
              <w:pStyle w:val="TableParagraph"/>
              <w:spacing w:before="5" w:line="121" w:lineRule="exact"/>
              <w:ind w:right="101"/>
              <w:rPr>
                <w:bCs/>
                <w:spacing w:val="-2"/>
                <w:sz w:val="13"/>
                <w:szCs w:val="13"/>
              </w:rPr>
            </w:pPr>
            <w:r w:rsidRPr="00C32874">
              <w:rPr>
                <w:bCs/>
                <w:spacing w:val="-2"/>
                <w:sz w:val="13"/>
                <w:szCs w:val="13"/>
              </w:rPr>
              <w:t>-</w:t>
            </w:r>
          </w:p>
        </w:tc>
        <w:tc>
          <w:tcPr>
            <w:tcW w:w="710" w:type="dxa"/>
            <w:vAlign w:val="center"/>
          </w:tcPr>
          <w:p w14:paraId="05454ACF" w14:textId="75311C80" w:rsidR="00C635E2" w:rsidRPr="00C32874" w:rsidRDefault="00C635E2" w:rsidP="00C635E2">
            <w:pPr>
              <w:pStyle w:val="TableParagraph"/>
              <w:spacing w:before="5" w:line="121" w:lineRule="exact"/>
              <w:ind w:right="112"/>
              <w:rPr>
                <w:bCs/>
                <w:spacing w:val="-2"/>
                <w:sz w:val="13"/>
                <w:szCs w:val="13"/>
              </w:rPr>
            </w:pPr>
            <w:r w:rsidRPr="00C32874">
              <w:rPr>
                <w:bCs/>
                <w:spacing w:val="-2"/>
                <w:sz w:val="13"/>
                <w:szCs w:val="13"/>
              </w:rPr>
              <w:t>-</w:t>
            </w:r>
          </w:p>
        </w:tc>
        <w:tc>
          <w:tcPr>
            <w:tcW w:w="664" w:type="dxa"/>
            <w:vAlign w:val="center"/>
          </w:tcPr>
          <w:p w14:paraId="4E5390EF" w14:textId="781F57A1" w:rsidR="00C635E2" w:rsidRPr="00C32874" w:rsidRDefault="00C635E2" w:rsidP="00C635E2">
            <w:pPr>
              <w:pStyle w:val="TableParagraph"/>
              <w:spacing w:before="5" w:line="121" w:lineRule="exact"/>
              <w:ind w:right="57"/>
              <w:rPr>
                <w:bCs/>
                <w:spacing w:val="-2"/>
                <w:sz w:val="13"/>
                <w:szCs w:val="13"/>
              </w:rPr>
            </w:pPr>
            <w:r w:rsidRPr="00C32874">
              <w:rPr>
                <w:bCs/>
                <w:spacing w:val="-2"/>
                <w:sz w:val="13"/>
                <w:szCs w:val="13"/>
              </w:rPr>
              <w:t>-</w:t>
            </w:r>
          </w:p>
        </w:tc>
      </w:tr>
      <w:tr w:rsidR="00C32874" w:rsidRPr="00C32874" w14:paraId="7546502C" w14:textId="77777777" w:rsidTr="00A00910">
        <w:trPr>
          <w:trHeight w:val="170"/>
        </w:trPr>
        <w:tc>
          <w:tcPr>
            <w:tcW w:w="4283" w:type="dxa"/>
            <w:vAlign w:val="center"/>
          </w:tcPr>
          <w:p w14:paraId="4BA9FD0E" w14:textId="4A1019B4" w:rsidR="00C635E2" w:rsidRPr="00C32874" w:rsidRDefault="00C635E2" w:rsidP="00C635E2">
            <w:pPr>
              <w:pStyle w:val="TableParagraph"/>
              <w:tabs>
                <w:tab w:val="left" w:pos="606"/>
              </w:tabs>
              <w:spacing w:after="60" w:line="126" w:lineRule="exact"/>
              <w:ind w:left="85"/>
              <w:jc w:val="left"/>
              <w:rPr>
                <w:b/>
                <w:sz w:val="13"/>
                <w:szCs w:val="13"/>
              </w:rPr>
            </w:pPr>
            <w:r w:rsidRPr="00C32874">
              <w:rPr>
                <w:b/>
                <w:spacing w:val="-5"/>
                <w:sz w:val="13"/>
              </w:rPr>
              <w:t>2.6</w:t>
            </w:r>
            <w:r w:rsidRPr="00C32874">
              <w:rPr>
                <w:b/>
                <w:sz w:val="13"/>
              </w:rPr>
              <w:tab/>
            </w:r>
            <w:r w:rsidRPr="00C32874">
              <w:rPr>
                <w:b/>
                <w:spacing w:val="-2"/>
                <w:sz w:val="13"/>
              </w:rPr>
              <w:t>Özel Karşılıklar (-)</w:t>
            </w:r>
          </w:p>
        </w:tc>
        <w:tc>
          <w:tcPr>
            <w:tcW w:w="674" w:type="dxa"/>
            <w:vAlign w:val="center"/>
          </w:tcPr>
          <w:p w14:paraId="535DD914" w14:textId="77777777" w:rsidR="00C635E2" w:rsidRPr="00C32874" w:rsidRDefault="00C635E2" w:rsidP="00C635E2">
            <w:pPr>
              <w:pStyle w:val="TableParagraph"/>
              <w:jc w:val="center"/>
              <w:rPr>
                <w:sz w:val="13"/>
                <w:szCs w:val="13"/>
              </w:rPr>
            </w:pPr>
          </w:p>
        </w:tc>
        <w:tc>
          <w:tcPr>
            <w:tcW w:w="694" w:type="dxa"/>
            <w:vAlign w:val="center"/>
          </w:tcPr>
          <w:p w14:paraId="525DA9AF" w14:textId="3C576B4B" w:rsidR="00C635E2" w:rsidRPr="00C32874" w:rsidRDefault="00C635E2" w:rsidP="00C635E2">
            <w:pPr>
              <w:pStyle w:val="TableParagraph"/>
              <w:spacing w:before="5" w:line="121" w:lineRule="exact"/>
              <w:ind w:right="108"/>
              <w:rPr>
                <w:b/>
                <w:bCs/>
                <w:sz w:val="13"/>
                <w:szCs w:val="13"/>
              </w:rPr>
            </w:pPr>
            <w:r w:rsidRPr="00C32874">
              <w:rPr>
                <w:b/>
                <w:bCs/>
                <w:sz w:val="13"/>
                <w:szCs w:val="13"/>
              </w:rPr>
              <w:t>147,824</w:t>
            </w:r>
          </w:p>
        </w:tc>
        <w:tc>
          <w:tcPr>
            <w:tcW w:w="695" w:type="dxa"/>
            <w:vAlign w:val="center"/>
          </w:tcPr>
          <w:p w14:paraId="6E437B1C" w14:textId="56E3C72B" w:rsidR="00C635E2" w:rsidRPr="00C32874" w:rsidRDefault="00C635E2" w:rsidP="00C635E2">
            <w:pPr>
              <w:pStyle w:val="TableParagraph"/>
              <w:spacing w:before="5" w:line="121" w:lineRule="exact"/>
              <w:ind w:right="99"/>
              <w:rPr>
                <w:b/>
                <w:bCs/>
                <w:sz w:val="13"/>
                <w:szCs w:val="13"/>
              </w:rPr>
            </w:pPr>
            <w:r w:rsidRPr="00C32874">
              <w:rPr>
                <w:b/>
                <w:bCs/>
                <w:sz w:val="13"/>
                <w:szCs w:val="13"/>
              </w:rPr>
              <w:t> -</w:t>
            </w:r>
          </w:p>
        </w:tc>
        <w:tc>
          <w:tcPr>
            <w:tcW w:w="753" w:type="dxa"/>
            <w:vAlign w:val="center"/>
          </w:tcPr>
          <w:p w14:paraId="2DD6C786" w14:textId="6748BAF7" w:rsidR="00C635E2" w:rsidRPr="00C32874" w:rsidRDefault="00C635E2" w:rsidP="00C635E2">
            <w:pPr>
              <w:pStyle w:val="TableParagraph"/>
              <w:spacing w:before="5" w:line="121" w:lineRule="exact"/>
              <w:ind w:right="105"/>
              <w:rPr>
                <w:b/>
                <w:bCs/>
                <w:sz w:val="13"/>
                <w:szCs w:val="13"/>
              </w:rPr>
            </w:pPr>
            <w:r w:rsidRPr="00C32874">
              <w:rPr>
                <w:b/>
                <w:bCs/>
                <w:sz w:val="13"/>
                <w:szCs w:val="13"/>
              </w:rPr>
              <w:t>147,824</w:t>
            </w:r>
          </w:p>
        </w:tc>
        <w:tc>
          <w:tcPr>
            <w:tcW w:w="702" w:type="dxa"/>
            <w:vAlign w:val="center"/>
          </w:tcPr>
          <w:p w14:paraId="23B13E51" w14:textId="2853EE04" w:rsidR="00C635E2" w:rsidRPr="00C32874" w:rsidRDefault="00C635E2" w:rsidP="00C635E2">
            <w:pPr>
              <w:pStyle w:val="TableParagraph"/>
              <w:spacing w:before="5" w:line="121" w:lineRule="exact"/>
              <w:ind w:right="101"/>
              <w:rPr>
                <w:bCs/>
                <w:sz w:val="13"/>
                <w:szCs w:val="13"/>
              </w:rPr>
            </w:pPr>
            <w:r w:rsidRPr="00C32874">
              <w:rPr>
                <w:bCs/>
                <w:spacing w:val="-2"/>
                <w:sz w:val="13"/>
                <w:szCs w:val="13"/>
              </w:rPr>
              <w:t>-</w:t>
            </w:r>
          </w:p>
        </w:tc>
        <w:tc>
          <w:tcPr>
            <w:tcW w:w="710" w:type="dxa"/>
            <w:vAlign w:val="center"/>
          </w:tcPr>
          <w:p w14:paraId="61B06CB6" w14:textId="1BDA6B46" w:rsidR="00C635E2" w:rsidRPr="00C32874" w:rsidRDefault="00C635E2" w:rsidP="00C635E2">
            <w:pPr>
              <w:pStyle w:val="TableParagraph"/>
              <w:spacing w:before="5" w:line="121" w:lineRule="exact"/>
              <w:ind w:right="112"/>
              <w:rPr>
                <w:bCs/>
                <w:sz w:val="13"/>
                <w:szCs w:val="13"/>
              </w:rPr>
            </w:pPr>
            <w:r w:rsidRPr="00C32874">
              <w:rPr>
                <w:bCs/>
                <w:spacing w:val="-2"/>
                <w:sz w:val="13"/>
                <w:szCs w:val="13"/>
              </w:rPr>
              <w:t>-</w:t>
            </w:r>
          </w:p>
        </w:tc>
        <w:tc>
          <w:tcPr>
            <w:tcW w:w="664" w:type="dxa"/>
            <w:vAlign w:val="center"/>
          </w:tcPr>
          <w:p w14:paraId="4847604D" w14:textId="58054B48" w:rsidR="00C635E2" w:rsidRPr="00C32874" w:rsidRDefault="00C635E2" w:rsidP="00C635E2">
            <w:pPr>
              <w:pStyle w:val="TableParagraph"/>
              <w:spacing w:before="5" w:line="121" w:lineRule="exact"/>
              <w:ind w:right="57"/>
              <w:rPr>
                <w:bCs/>
                <w:sz w:val="13"/>
                <w:szCs w:val="13"/>
              </w:rPr>
            </w:pPr>
            <w:r w:rsidRPr="00C32874">
              <w:rPr>
                <w:bCs/>
                <w:spacing w:val="-2"/>
                <w:sz w:val="13"/>
                <w:szCs w:val="13"/>
              </w:rPr>
              <w:t>-</w:t>
            </w:r>
          </w:p>
        </w:tc>
      </w:tr>
      <w:tr w:rsidR="00C32874" w:rsidRPr="00C32874" w14:paraId="230F3DDC" w14:textId="77777777" w:rsidTr="00A00910">
        <w:trPr>
          <w:trHeight w:val="170"/>
        </w:trPr>
        <w:tc>
          <w:tcPr>
            <w:tcW w:w="4283" w:type="dxa"/>
            <w:vAlign w:val="center"/>
          </w:tcPr>
          <w:p w14:paraId="22296C5E" w14:textId="77777777" w:rsidR="006A50C9" w:rsidRPr="00C32874" w:rsidRDefault="006A50C9" w:rsidP="00920DB3">
            <w:pPr>
              <w:pStyle w:val="TableParagraph"/>
              <w:tabs>
                <w:tab w:val="left" w:pos="606"/>
              </w:tabs>
              <w:spacing w:before="5" w:line="126" w:lineRule="exact"/>
              <w:ind w:left="86"/>
              <w:jc w:val="left"/>
              <w:rPr>
                <w:b/>
                <w:sz w:val="13"/>
              </w:rPr>
            </w:pPr>
            <w:r w:rsidRPr="00C32874">
              <w:rPr>
                <w:b/>
                <w:spacing w:val="-5"/>
                <w:sz w:val="13"/>
              </w:rPr>
              <w:t>III.</w:t>
            </w:r>
            <w:r w:rsidRPr="00C32874">
              <w:rPr>
                <w:b/>
                <w:sz w:val="13"/>
              </w:rPr>
              <w:tab/>
              <w:t>SATIŞ AMAÇLI ELDE TUTULAN VE DURDURULAN</w:t>
            </w:r>
          </w:p>
          <w:p w14:paraId="683C0DDB" w14:textId="4BA5B0A6" w:rsidR="006A50C9" w:rsidRPr="00C32874" w:rsidRDefault="006A50C9" w:rsidP="00356EFB">
            <w:pPr>
              <w:pStyle w:val="TableParagraph"/>
              <w:tabs>
                <w:tab w:val="left" w:pos="606"/>
              </w:tabs>
              <w:spacing w:before="5" w:after="60" w:line="126" w:lineRule="exact"/>
              <w:ind w:left="85" w:firstLine="522"/>
              <w:jc w:val="left"/>
              <w:rPr>
                <w:b/>
                <w:sz w:val="13"/>
              </w:rPr>
            </w:pPr>
            <w:r w:rsidRPr="00C32874">
              <w:rPr>
                <w:b/>
                <w:sz w:val="13"/>
              </w:rPr>
              <w:t>FAALİYETLERE İLİŞKİN DURAN VARLIKLAR (Net)</w:t>
            </w:r>
          </w:p>
        </w:tc>
        <w:tc>
          <w:tcPr>
            <w:tcW w:w="674" w:type="dxa"/>
            <w:vAlign w:val="center"/>
          </w:tcPr>
          <w:p w14:paraId="62EC7A2A" w14:textId="33B95E12" w:rsidR="006A50C9" w:rsidRPr="00C32874" w:rsidRDefault="006A50C9" w:rsidP="00EF5FA4">
            <w:pPr>
              <w:pStyle w:val="TableParagraph"/>
              <w:jc w:val="center"/>
              <w:rPr>
                <w:sz w:val="13"/>
                <w:szCs w:val="13"/>
              </w:rPr>
            </w:pPr>
          </w:p>
        </w:tc>
        <w:tc>
          <w:tcPr>
            <w:tcW w:w="694" w:type="dxa"/>
            <w:vAlign w:val="center"/>
          </w:tcPr>
          <w:p w14:paraId="2517791F" w14:textId="03856EEC" w:rsidR="006A50C9" w:rsidRPr="00C32874" w:rsidRDefault="006A50C9" w:rsidP="006A50C9">
            <w:pPr>
              <w:pStyle w:val="TableParagraph"/>
              <w:spacing w:before="5" w:line="121" w:lineRule="exact"/>
              <w:ind w:right="108"/>
              <w:rPr>
                <w:b/>
                <w:spacing w:val="-2"/>
                <w:sz w:val="13"/>
                <w:szCs w:val="13"/>
              </w:rPr>
            </w:pPr>
            <w:r w:rsidRPr="00C32874">
              <w:rPr>
                <w:b/>
                <w:spacing w:val="-2"/>
                <w:sz w:val="13"/>
                <w:szCs w:val="13"/>
              </w:rPr>
              <w:t>-</w:t>
            </w:r>
          </w:p>
        </w:tc>
        <w:tc>
          <w:tcPr>
            <w:tcW w:w="695" w:type="dxa"/>
            <w:vAlign w:val="center"/>
          </w:tcPr>
          <w:p w14:paraId="108E6844" w14:textId="30FD16A6" w:rsidR="006A50C9" w:rsidRPr="00C32874" w:rsidRDefault="006A50C9" w:rsidP="006A50C9">
            <w:pPr>
              <w:pStyle w:val="TableParagraph"/>
              <w:spacing w:before="5" w:line="121" w:lineRule="exact"/>
              <w:ind w:right="99"/>
              <w:rPr>
                <w:b/>
                <w:spacing w:val="-10"/>
                <w:sz w:val="13"/>
                <w:szCs w:val="13"/>
              </w:rPr>
            </w:pPr>
            <w:r w:rsidRPr="00C32874">
              <w:rPr>
                <w:b/>
                <w:spacing w:val="-10"/>
                <w:sz w:val="13"/>
                <w:szCs w:val="13"/>
              </w:rPr>
              <w:t>-</w:t>
            </w:r>
          </w:p>
        </w:tc>
        <w:tc>
          <w:tcPr>
            <w:tcW w:w="753" w:type="dxa"/>
            <w:vAlign w:val="center"/>
          </w:tcPr>
          <w:p w14:paraId="4242AF8D" w14:textId="785A99A5" w:rsidR="006A50C9" w:rsidRPr="00C32874" w:rsidRDefault="006A50C9" w:rsidP="006A50C9">
            <w:pPr>
              <w:pStyle w:val="TableParagraph"/>
              <w:spacing w:before="5" w:line="121" w:lineRule="exact"/>
              <w:ind w:right="105"/>
              <w:rPr>
                <w:b/>
                <w:spacing w:val="-2"/>
                <w:sz w:val="13"/>
                <w:szCs w:val="13"/>
              </w:rPr>
            </w:pPr>
            <w:r w:rsidRPr="00C32874">
              <w:rPr>
                <w:b/>
                <w:spacing w:val="-2"/>
                <w:sz w:val="13"/>
                <w:szCs w:val="13"/>
              </w:rPr>
              <w:t>-</w:t>
            </w:r>
          </w:p>
        </w:tc>
        <w:tc>
          <w:tcPr>
            <w:tcW w:w="702" w:type="dxa"/>
            <w:vAlign w:val="center"/>
          </w:tcPr>
          <w:p w14:paraId="13558C91" w14:textId="46C549C0" w:rsidR="006A50C9" w:rsidRPr="00C32874" w:rsidRDefault="006A50C9" w:rsidP="006A50C9">
            <w:pPr>
              <w:pStyle w:val="TableParagraph"/>
              <w:spacing w:before="5" w:line="121" w:lineRule="exact"/>
              <w:ind w:right="101"/>
              <w:rPr>
                <w:b/>
                <w:spacing w:val="-2"/>
                <w:sz w:val="13"/>
                <w:szCs w:val="13"/>
              </w:rPr>
            </w:pPr>
            <w:r w:rsidRPr="00C32874">
              <w:rPr>
                <w:b/>
                <w:spacing w:val="-10"/>
                <w:sz w:val="13"/>
                <w:szCs w:val="13"/>
              </w:rPr>
              <w:t>-</w:t>
            </w:r>
          </w:p>
        </w:tc>
        <w:tc>
          <w:tcPr>
            <w:tcW w:w="710" w:type="dxa"/>
            <w:vAlign w:val="center"/>
          </w:tcPr>
          <w:p w14:paraId="53FE5012" w14:textId="19AB1981" w:rsidR="006A50C9" w:rsidRPr="00C32874" w:rsidRDefault="006A50C9" w:rsidP="006A50C9">
            <w:pPr>
              <w:pStyle w:val="TableParagraph"/>
              <w:spacing w:before="5" w:line="121" w:lineRule="exact"/>
              <w:ind w:right="112"/>
              <w:rPr>
                <w:b/>
                <w:spacing w:val="-2"/>
                <w:sz w:val="13"/>
                <w:szCs w:val="13"/>
              </w:rPr>
            </w:pPr>
            <w:r w:rsidRPr="00C32874">
              <w:rPr>
                <w:b/>
                <w:spacing w:val="-10"/>
                <w:sz w:val="13"/>
                <w:szCs w:val="13"/>
              </w:rPr>
              <w:t>-</w:t>
            </w:r>
          </w:p>
        </w:tc>
        <w:tc>
          <w:tcPr>
            <w:tcW w:w="664" w:type="dxa"/>
            <w:vAlign w:val="center"/>
          </w:tcPr>
          <w:p w14:paraId="5E52A19F" w14:textId="53FE19AB" w:rsidR="006A50C9" w:rsidRPr="00C32874" w:rsidRDefault="006A50C9" w:rsidP="006A50C9">
            <w:pPr>
              <w:pStyle w:val="TableParagraph"/>
              <w:spacing w:before="5" w:line="121" w:lineRule="exact"/>
              <w:ind w:right="57"/>
              <w:rPr>
                <w:b/>
                <w:spacing w:val="-2"/>
                <w:sz w:val="13"/>
                <w:szCs w:val="13"/>
              </w:rPr>
            </w:pPr>
            <w:r w:rsidRPr="00C32874">
              <w:rPr>
                <w:b/>
                <w:spacing w:val="-10"/>
                <w:sz w:val="13"/>
                <w:szCs w:val="13"/>
              </w:rPr>
              <w:t>-</w:t>
            </w:r>
          </w:p>
        </w:tc>
      </w:tr>
      <w:tr w:rsidR="00C32874" w:rsidRPr="00C32874" w14:paraId="7636827B" w14:textId="77777777" w:rsidTr="00A00910">
        <w:trPr>
          <w:trHeight w:val="170"/>
        </w:trPr>
        <w:tc>
          <w:tcPr>
            <w:tcW w:w="4283" w:type="dxa"/>
            <w:vAlign w:val="center"/>
          </w:tcPr>
          <w:p w14:paraId="207E25D7" w14:textId="4C9A051F" w:rsidR="00740562" w:rsidRPr="00C32874" w:rsidRDefault="006A50C9" w:rsidP="00920DB3">
            <w:pPr>
              <w:pStyle w:val="TableParagraph"/>
              <w:tabs>
                <w:tab w:val="left" w:pos="606"/>
              </w:tabs>
              <w:spacing w:line="128" w:lineRule="exact"/>
              <w:ind w:left="86"/>
              <w:jc w:val="left"/>
              <w:rPr>
                <w:bCs/>
                <w:sz w:val="13"/>
                <w:szCs w:val="13"/>
              </w:rPr>
            </w:pPr>
            <w:bookmarkStart w:id="11" w:name="_Hlk181795468"/>
            <w:bookmarkEnd w:id="10"/>
            <w:r w:rsidRPr="00C32874">
              <w:rPr>
                <w:bCs/>
                <w:spacing w:val="-5"/>
                <w:sz w:val="13"/>
              </w:rPr>
              <w:t>3.1</w:t>
            </w:r>
            <w:r w:rsidRPr="00C32874">
              <w:rPr>
                <w:bCs/>
                <w:sz w:val="13"/>
              </w:rPr>
              <w:tab/>
            </w:r>
            <w:r w:rsidRPr="00C32874">
              <w:rPr>
                <w:bCs/>
                <w:spacing w:val="-2"/>
                <w:sz w:val="13"/>
              </w:rPr>
              <w:t>Satış Amaçlı</w:t>
            </w:r>
          </w:p>
        </w:tc>
        <w:tc>
          <w:tcPr>
            <w:tcW w:w="674" w:type="dxa"/>
            <w:vAlign w:val="center"/>
          </w:tcPr>
          <w:p w14:paraId="227E7130" w14:textId="77777777" w:rsidR="00740562" w:rsidRPr="00C32874" w:rsidRDefault="00740562" w:rsidP="00EF5FA4">
            <w:pPr>
              <w:pStyle w:val="TableParagraph"/>
              <w:jc w:val="center"/>
              <w:rPr>
                <w:bCs/>
                <w:sz w:val="13"/>
                <w:szCs w:val="13"/>
              </w:rPr>
            </w:pPr>
          </w:p>
        </w:tc>
        <w:tc>
          <w:tcPr>
            <w:tcW w:w="694" w:type="dxa"/>
            <w:vAlign w:val="center"/>
          </w:tcPr>
          <w:p w14:paraId="67C90E3C" w14:textId="10F7DD63" w:rsidR="00740562" w:rsidRPr="00C32874" w:rsidRDefault="00740562" w:rsidP="006A50C9">
            <w:pPr>
              <w:pStyle w:val="TableParagraph"/>
              <w:spacing w:before="5" w:line="124" w:lineRule="exact"/>
              <w:ind w:right="109"/>
              <w:rPr>
                <w:bCs/>
                <w:sz w:val="13"/>
                <w:szCs w:val="13"/>
              </w:rPr>
            </w:pPr>
            <w:r w:rsidRPr="00C32874">
              <w:rPr>
                <w:bCs/>
                <w:spacing w:val="-2"/>
                <w:sz w:val="13"/>
                <w:szCs w:val="13"/>
              </w:rPr>
              <w:t>-</w:t>
            </w:r>
          </w:p>
        </w:tc>
        <w:tc>
          <w:tcPr>
            <w:tcW w:w="695" w:type="dxa"/>
            <w:vAlign w:val="center"/>
          </w:tcPr>
          <w:p w14:paraId="2733FECC" w14:textId="77777777" w:rsidR="00740562" w:rsidRPr="00C32874" w:rsidRDefault="00740562" w:rsidP="006A50C9">
            <w:pPr>
              <w:pStyle w:val="TableParagraph"/>
              <w:spacing w:before="5" w:line="124" w:lineRule="exact"/>
              <w:ind w:right="99"/>
              <w:rPr>
                <w:bCs/>
                <w:sz w:val="13"/>
                <w:szCs w:val="13"/>
              </w:rPr>
            </w:pPr>
            <w:r w:rsidRPr="00C32874">
              <w:rPr>
                <w:bCs/>
                <w:spacing w:val="-10"/>
                <w:sz w:val="13"/>
                <w:szCs w:val="13"/>
              </w:rPr>
              <w:t>-</w:t>
            </w:r>
          </w:p>
        </w:tc>
        <w:tc>
          <w:tcPr>
            <w:tcW w:w="753" w:type="dxa"/>
            <w:vAlign w:val="center"/>
          </w:tcPr>
          <w:p w14:paraId="10C29A46" w14:textId="2CF16FC3" w:rsidR="00740562" w:rsidRPr="00C32874" w:rsidRDefault="00740562" w:rsidP="006A50C9">
            <w:pPr>
              <w:pStyle w:val="TableParagraph"/>
              <w:spacing w:before="5" w:line="124" w:lineRule="exact"/>
              <w:ind w:right="107"/>
              <w:rPr>
                <w:bCs/>
                <w:sz w:val="13"/>
                <w:szCs w:val="13"/>
              </w:rPr>
            </w:pPr>
            <w:r w:rsidRPr="00C32874">
              <w:rPr>
                <w:bCs/>
                <w:spacing w:val="-2"/>
                <w:sz w:val="13"/>
                <w:szCs w:val="13"/>
              </w:rPr>
              <w:t>-</w:t>
            </w:r>
          </w:p>
        </w:tc>
        <w:tc>
          <w:tcPr>
            <w:tcW w:w="702" w:type="dxa"/>
            <w:vAlign w:val="center"/>
          </w:tcPr>
          <w:p w14:paraId="14A531D2" w14:textId="77777777" w:rsidR="00740562" w:rsidRPr="00C32874" w:rsidRDefault="00740562" w:rsidP="006A50C9">
            <w:pPr>
              <w:pStyle w:val="TableParagraph"/>
              <w:spacing w:before="5" w:line="124" w:lineRule="exact"/>
              <w:ind w:right="105"/>
              <w:rPr>
                <w:bCs/>
                <w:sz w:val="13"/>
                <w:szCs w:val="13"/>
              </w:rPr>
            </w:pPr>
            <w:r w:rsidRPr="00C32874">
              <w:rPr>
                <w:bCs/>
                <w:spacing w:val="-10"/>
                <w:sz w:val="13"/>
                <w:szCs w:val="13"/>
              </w:rPr>
              <w:t>-</w:t>
            </w:r>
          </w:p>
        </w:tc>
        <w:tc>
          <w:tcPr>
            <w:tcW w:w="710" w:type="dxa"/>
            <w:vAlign w:val="center"/>
          </w:tcPr>
          <w:p w14:paraId="2074F638" w14:textId="77777777" w:rsidR="00740562" w:rsidRPr="00C32874" w:rsidRDefault="00740562" w:rsidP="006A50C9">
            <w:pPr>
              <w:pStyle w:val="TableParagraph"/>
              <w:spacing w:before="5" w:line="124" w:lineRule="exact"/>
              <w:ind w:right="114"/>
              <w:rPr>
                <w:bCs/>
                <w:sz w:val="13"/>
                <w:szCs w:val="13"/>
              </w:rPr>
            </w:pPr>
            <w:r w:rsidRPr="00C32874">
              <w:rPr>
                <w:bCs/>
                <w:spacing w:val="-10"/>
                <w:sz w:val="13"/>
                <w:szCs w:val="13"/>
              </w:rPr>
              <w:t>-</w:t>
            </w:r>
          </w:p>
        </w:tc>
        <w:tc>
          <w:tcPr>
            <w:tcW w:w="664" w:type="dxa"/>
            <w:vAlign w:val="center"/>
          </w:tcPr>
          <w:p w14:paraId="42168D46" w14:textId="77777777" w:rsidR="00740562" w:rsidRPr="00C32874" w:rsidRDefault="00740562" w:rsidP="006A50C9">
            <w:pPr>
              <w:pStyle w:val="TableParagraph"/>
              <w:spacing w:before="5" w:line="124" w:lineRule="exact"/>
              <w:ind w:right="58"/>
              <w:rPr>
                <w:bCs/>
                <w:sz w:val="13"/>
                <w:szCs w:val="13"/>
              </w:rPr>
            </w:pPr>
            <w:r w:rsidRPr="00C32874">
              <w:rPr>
                <w:bCs/>
                <w:spacing w:val="-10"/>
                <w:sz w:val="13"/>
                <w:szCs w:val="13"/>
              </w:rPr>
              <w:t>-</w:t>
            </w:r>
          </w:p>
        </w:tc>
      </w:tr>
      <w:tr w:rsidR="00C32874" w:rsidRPr="00C32874" w14:paraId="4E8D8AA1" w14:textId="77777777" w:rsidTr="00A00910">
        <w:trPr>
          <w:trHeight w:val="170"/>
        </w:trPr>
        <w:tc>
          <w:tcPr>
            <w:tcW w:w="4283" w:type="dxa"/>
            <w:vAlign w:val="center"/>
          </w:tcPr>
          <w:p w14:paraId="24389089" w14:textId="79FAF90B" w:rsidR="00740562" w:rsidRPr="00C32874" w:rsidRDefault="006A50C9" w:rsidP="00920DB3">
            <w:pPr>
              <w:pStyle w:val="TableParagraph"/>
              <w:tabs>
                <w:tab w:val="left" w:pos="606"/>
              </w:tabs>
              <w:spacing w:line="128" w:lineRule="exact"/>
              <w:ind w:left="86"/>
              <w:jc w:val="left"/>
              <w:rPr>
                <w:bCs/>
                <w:sz w:val="13"/>
                <w:szCs w:val="13"/>
              </w:rPr>
            </w:pPr>
            <w:r w:rsidRPr="00C32874">
              <w:rPr>
                <w:bCs/>
                <w:spacing w:val="-5"/>
                <w:sz w:val="13"/>
              </w:rPr>
              <w:t>3.2</w:t>
            </w:r>
            <w:r w:rsidRPr="00C32874">
              <w:rPr>
                <w:bCs/>
                <w:sz w:val="13"/>
              </w:rPr>
              <w:tab/>
            </w:r>
            <w:r w:rsidRPr="00C32874">
              <w:rPr>
                <w:bCs/>
                <w:spacing w:val="-2"/>
                <w:sz w:val="13"/>
              </w:rPr>
              <w:t>Durdurulan Faaliyetlere İlişkin</w:t>
            </w:r>
          </w:p>
        </w:tc>
        <w:tc>
          <w:tcPr>
            <w:tcW w:w="674" w:type="dxa"/>
            <w:vAlign w:val="center"/>
          </w:tcPr>
          <w:p w14:paraId="290DA852" w14:textId="77777777" w:rsidR="00740562" w:rsidRPr="00C32874" w:rsidRDefault="00740562" w:rsidP="00EF5FA4">
            <w:pPr>
              <w:pStyle w:val="TableParagraph"/>
              <w:jc w:val="center"/>
              <w:rPr>
                <w:bCs/>
                <w:sz w:val="13"/>
                <w:szCs w:val="13"/>
              </w:rPr>
            </w:pPr>
          </w:p>
        </w:tc>
        <w:tc>
          <w:tcPr>
            <w:tcW w:w="694" w:type="dxa"/>
            <w:vAlign w:val="center"/>
          </w:tcPr>
          <w:p w14:paraId="0BFF0F62" w14:textId="77777777" w:rsidR="00740562" w:rsidRPr="00C32874" w:rsidRDefault="00740562" w:rsidP="006A50C9">
            <w:pPr>
              <w:pStyle w:val="TableParagraph"/>
              <w:spacing w:before="5" w:line="124" w:lineRule="exact"/>
              <w:ind w:right="110"/>
              <w:rPr>
                <w:bCs/>
                <w:sz w:val="13"/>
                <w:szCs w:val="13"/>
              </w:rPr>
            </w:pPr>
            <w:r w:rsidRPr="00C32874">
              <w:rPr>
                <w:bCs/>
                <w:spacing w:val="-10"/>
                <w:sz w:val="13"/>
                <w:szCs w:val="13"/>
              </w:rPr>
              <w:t>-</w:t>
            </w:r>
          </w:p>
        </w:tc>
        <w:tc>
          <w:tcPr>
            <w:tcW w:w="695" w:type="dxa"/>
            <w:vAlign w:val="center"/>
          </w:tcPr>
          <w:p w14:paraId="52FDE1EA" w14:textId="77777777" w:rsidR="00740562" w:rsidRPr="00C32874" w:rsidRDefault="00740562" w:rsidP="006A50C9">
            <w:pPr>
              <w:pStyle w:val="TableParagraph"/>
              <w:spacing w:before="5" w:line="124" w:lineRule="exact"/>
              <w:ind w:right="99"/>
              <w:rPr>
                <w:bCs/>
                <w:sz w:val="13"/>
                <w:szCs w:val="13"/>
              </w:rPr>
            </w:pPr>
            <w:r w:rsidRPr="00C32874">
              <w:rPr>
                <w:bCs/>
                <w:spacing w:val="-10"/>
                <w:sz w:val="13"/>
                <w:szCs w:val="13"/>
              </w:rPr>
              <w:t>-</w:t>
            </w:r>
          </w:p>
        </w:tc>
        <w:tc>
          <w:tcPr>
            <w:tcW w:w="753" w:type="dxa"/>
            <w:vAlign w:val="center"/>
          </w:tcPr>
          <w:p w14:paraId="70D0BA80" w14:textId="77777777" w:rsidR="00740562" w:rsidRPr="00C32874" w:rsidRDefault="00740562" w:rsidP="006A50C9">
            <w:pPr>
              <w:pStyle w:val="TableParagraph"/>
              <w:spacing w:before="5" w:line="124" w:lineRule="exact"/>
              <w:ind w:right="108"/>
              <w:rPr>
                <w:bCs/>
                <w:sz w:val="13"/>
                <w:szCs w:val="13"/>
              </w:rPr>
            </w:pPr>
            <w:r w:rsidRPr="00C32874">
              <w:rPr>
                <w:bCs/>
                <w:spacing w:val="-10"/>
                <w:sz w:val="13"/>
                <w:szCs w:val="13"/>
              </w:rPr>
              <w:t>-</w:t>
            </w:r>
          </w:p>
        </w:tc>
        <w:tc>
          <w:tcPr>
            <w:tcW w:w="702" w:type="dxa"/>
            <w:vAlign w:val="center"/>
          </w:tcPr>
          <w:p w14:paraId="128FC14E" w14:textId="77777777" w:rsidR="00740562" w:rsidRPr="00C32874" w:rsidRDefault="00740562" w:rsidP="006A50C9">
            <w:pPr>
              <w:pStyle w:val="TableParagraph"/>
              <w:spacing w:before="5" w:line="124" w:lineRule="exact"/>
              <w:ind w:right="105"/>
              <w:rPr>
                <w:bCs/>
                <w:sz w:val="13"/>
                <w:szCs w:val="13"/>
              </w:rPr>
            </w:pPr>
            <w:r w:rsidRPr="00C32874">
              <w:rPr>
                <w:bCs/>
                <w:spacing w:val="-10"/>
                <w:sz w:val="13"/>
                <w:szCs w:val="13"/>
              </w:rPr>
              <w:t>-</w:t>
            </w:r>
          </w:p>
        </w:tc>
        <w:tc>
          <w:tcPr>
            <w:tcW w:w="710" w:type="dxa"/>
            <w:vAlign w:val="center"/>
          </w:tcPr>
          <w:p w14:paraId="2FF78A1B" w14:textId="77777777" w:rsidR="00740562" w:rsidRPr="00C32874" w:rsidRDefault="00740562" w:rsidP="006A50C9">
            <w:pPr>
              <w:pStyle w:val="TableParagraph"/>
              <w:spacing w:before="5" w:line="124" w:lineRule="exact"/>
              <w:ind w:right="114"/>
              <w:rPr>
                <w:bCs/>
                <w:sz w:val="13"/>
                <w:szCs w:val="13"/>
              </w:rPr>
            </w:pPr>
            <w:r w:rsidRPr="00C32874">
              <w:rPr>
                <w:bCs/>
                <w:spacing w:val="-10"/>
                <w:sz w:val="13"/>
                <w:szCs w:val="13"/>
              </w:rPr>
              <w:t>-</w:t>
            </w:r>
          </w:p>
        </w:tc>
        <w:tc>
          <w:tcPr>
            <w:tcW w:w="664" w:type="dxa"/>
            <w:vAlign w:val="center"/>
          </w:tcPr>
          <w:p w14:paraId="4679ED33" w14:textId="77777777" w:rsidR="00740562" w:rsidRPr="00C32874" w:rsidRDefault="00740562" w:rsidP="006A50C9">
            <w:pPr>
              <w:pStyle w:val="TableParagraph"/>
              <w:spacing w:before="5" w:line="124" w:lineRule="exact"/>
              <w:ind w:right="58"/>
              <w:rPr>
                <w:bCs/>
                <w:sz w:val="13"/>
                <w:szCs w:val="13"/>
              </w:rPr>
            </w:pPr>
            <w:r w:rsidRPr="00C32874">
              <w:rPr>
                <w:bCs/>
                <w:spacing w:val="-10"/>
                <w:sz w:val="13"/>
                <w:szCs w:val="13"/>
              </w:rPr>
              <w:t>-</w:t>
            </w:r>
          </w:p>
        </w:tc>
      </w:tr>
      <w:tr w:rsidR="00C32874" w:rsidRPr="00C32874" w14:paraId="47561C20" w14:textId="77777777" w:rsidTr="00A00910">
        <w:trPr>
          <w:trHeight w:val="170"/>
        </w:trPr>
        <w:tc>
          <w:tcPr>
            <w:tcW w:w="4283" w:type="dxa"/>
            <w:vAlign w:val="center"/>
          </w:tcPr>
          <w:p w14:paraId="270C18CF" w14:textId="2477B0B6" w:rsidR="00356EFB" w:rsidRPr="00C32874" w:rsidRDefault="00356EFB" w:rsidP="00356EFB">
            <w:pPr>
              <w:pStyle w:val="TableParagraph"/>
              <w:tabs>
                <w:tab w:val="left" w:pos="606"/>
              </w:tabs>
              <w:spacing w:line="133" w:lineRule="exact"/>
              <w:ind w:left="86"/>
              <w:jc w:val="left"/>
              <w:rPr>
                <w:b/>
                <w:sz w:val="13"/>
                <w:szCs w:val="13"/>
              </w:rPr>
            </w:pPr>
            <w:bookmarkStart w:id="12" w:name="_Hlk181795532"/>
            <w:bookmarkEnd w:id="11"/>
            <w:r w:rsidRPr="00C32874">
              <w:rPr>
                <w:b/>
                <w:spacing w:val="-5"/>
                <w:sz w:val="13"/>
              </w:rPr>
              <w:t>IV.</w:t>
            </w:r>
            <w:r w:rsidRPr="00C32874">
              <w:rPr>
                <w:b/>
                <w:sz w:val="13"/>
              </w:rPr>
              <w:tab/>
            </w:r>
            <w:r w:rsidRPr="00C32874">
              <w:rPr>
                <w:b/>
                <w:spacing w:val="-2"/>
                <w:sz w:val="13"/>
              </w:rPr>
              <w:t>ORTAKLIK YATIRIMLARI</w:t>
            </w:r>
          </w:p>
        </w:tc>
        <w:tc>
          <w:tcPr>
            <w:tcW w:w="674" w:type="dxa"/>
            <w:vAlign w:val="center"/>
          </w:tcPr>
          <w:p w14:paraId="16207A45" w14:textId="236E99DC" w:rsidR="00356EFB" w:rsidRPr="00C32874" w:rsidRDefault="00356EFB" w:rsidP="00356EFB">
            <w:pPr>
              <w:pStyle w:val="TableParagraph"/>
              <w:spacing w:line="133" w:lineRule="exact"/>
              <w:ind w:left="29" w:right="86"/>
              <w:jc w:val="center"/>
              <w:rPr>
                <w:b/>
                <w:sz w:val="13"/>
                <w:szCs w:val="13"/>
              </w:rPr>
            </w:pPr>
            <w:r w:rsidRPr="00C32874">
              <w:rPr>
                <w:b/>
                <w:sz w:val="13"/>
                <w:szCs w:val="13"/>
              </w:rPr>
              <w:t>(</w:t>
            </w:r>
            <w:r w:rsidRPr="00C32874">
              <w:rPr>
                <w:b/>
                <w:spacing w:val="-10"/>
                <w:sz w:val="13"/>
                <w:szCs w:val="13"/>
              </w:rPr>
              <w:t>9)</w:t>
            </w:r>
          </w:p>
        </w:tc>
        <w:tc>
          <w:tcPr>
            <w:tcW w:w="694" w:type="dxa"/>
            <w:vAlign w:val="center"/>
          </w:tcPr>
          <w:p w14:paraId="76FF5DF6" w14:textId="03AB654B" w:rsidR="00356EFB" w:rsidRPr="00C32874" w:rsidRDefault="00356EFB" w:rsidP="00356EFB">
            <w:pPr>
              <w:pStyle w:val="TableParagraph"/>
              <w:spacing w:before="10" w:line="124" w:lineRule="exact"/>
              <w:ind w:right="108"/>
              <w:rPr>
                <w:b/>
                <w:sz w:val="13"/>
                <w:szCs w:val="13"/>
              </w:rPr>
            </w:pPr>
            <w:r w:rsidRPr="00C32874">
              <w:rPr>
                <w:b/>
                <w:spacing w:val="-10"/>
                <w:sz w:val="13"/>
                <w:szCs w:val="13"/>
              </w:rPr>
              <w:t>-</w:t>
            </w:r>
          </w:p>
        </w:tc>
        <w:tc>
          <w:tcPr>
            <w:tcW w:w="695" w:type="dxa"/>
            <w:vAlign w:val="center"/>
          </w:tcPr>
          <w:p w14:paraId="3DC4AFB6" w14:textId="457E94D0" w:rsidR="00356EFB" w:rsidRPr="00C32874" w:rsidRDefault="00356EFB" w:rsidP="00356EFB">
            <w:pPr>
              <w:pStyle w:val="TableParagraph"/>
              <w:spacing w:before="10" w:line="124" w:lineRule="exact"/>
              <w:ind w:right="99"/>
              <w:rPr>
                <w:b/>
                <w:sz w:val="13"/>
                <w:szCs w:val="13"/>
              </w:rPr>
            </w:pPr>
            <w:r w:rsidRPr="00C32874">
              <w:rPr>
                <w:b/>
                <w:spacing w:val="-10"/>
                <w:sz w:val="13"/>
                <w:szCs w:val="13"/>
              </w:rPr>
              <w:t>-</w:t>
            </w:r>
          </w:p>
        </w:tc>
        <w:tc>
          <w:tcPr>
            <w:tcW w:w="753" w:type="dxa"/>
            <w:vAlign w:val="center"/>
          </w:tcPr>
          <w:p w14:paraId="3D95B102" w14:textId="70F197EF" w:rsidR="00356EFB" w:rsidRPr="00C32874" w:rsidRDefault="00356EFB" w:rsidP="00356EFB">
            <w:pPr>
              <w:pStyle w:val="TableParagraph"/>
              <w:spacing w:before="10" w:line="124" w:lineRule="exact"/>
              <w:ind w:right="105"/>
              <w:rPr>
                <w:b/>
                <w:sz w:val="13"/>
                <w:szCs w:val="13"/>
              </w:rPr>
            </w:pPr>
            <w:r w:rsidRPr="00C32874">
              <w:rPr>
                <w:b/>
                <w:spacing w:val="-10"/>
                <w:sz w:val="13"/>
                <w:szCs w:val="13"/>
              </w:rPr>
              <w:t>-</w:t>
            </w:r>
          </w:p>
        </w:tc>
        <w:tc>
          <w:tcPr>
            <w:tcW w:w="702" w:type="dxa"/>
            <w:vAlign w:val="center"/>
          </w:tcPr>
          <w:p w14:paraId="32B4760A" w14:textId="4E825A8B" w:rsidR="00356EFB" w:rsidRPr="00C32874" w:rsidRDefault="00356EFB" w:rsidP="00356EFB">
            <w:pPr>
              <w:pStyle w:val="TableParagraph"/>
              <w:spacing w:before="10" w:line="124" w:lineRule="exact"/>
              <w:ind w:right="101"/>
              <w:rPr>
                <w:b/>
                <w:sz w:val="13"/>
                <w:szCs w:val="13"/>
              </w:rPr>
            </w:pPr>
            <w:r w:rsidRPr="00C32874">
              <w:rPr>
                <w:b/>
                <w:spacing w:val="-2"/>
                <w:sz w:val="13"/>
                <w:szCs w:val="13"/>
              </w:rPr>
              <w:t>-</w:t>
            </w:r>
          </w:p>
        </w:tc>
        <w:tc>
          <w:tcPr>
            <w:tcW w:w="710" w:type="dxa"/>
            <w:vAlign w:val="center"/>
          </w:tcPr>
          <w:p w14:paraId="50212F14" w14:textId="77777777" w:rsidR="00356EFB" w:rsidRPr="00C32874" w:rsidRDefault="00356EFB" w:rsidP="00356EFB">
            <w:pPr>
              <w:pStyle w:val="TableParagraph"/>
              <w:spacing w:before="10" w:line="124" w:lineRule="exact"/>
              <w:ind w:right="114"/>
              <w:rPr>
                <w:b/>
                <w:sz w:val="13"/>
                <w:szCs w:val="13"/>
              </w:rPr>
            </w:pPr>
            <w:r w:rsidRPr="00C32874">
              <w:rPr>
                <w:b/>
                <w:spacing w:val="-10"/>
                <w:sz w:val="13"/>
                <w:szCs w:val="13"/>
              </w:rPr>
              <w:t>-</w:t>
            </w:r>
          </w:p>
        </w:tc>
        <w:tc>
          <w:tcPr>
            <w:tcW w:w="664" w:type="dxa"/>
            <w:vAlign w:val="center"/>
          </w:tcPr>
          <w:p w14:paraId="2417FD1E" w14:textId="6E0F277B" w:rsidR="00356EFB" w:rsidRPr="00C32874" w:rsidRDefault="00356EFB" w:rsidP="00356EFB">
            <w:pPr>
              <w:pStyle w:val="TableParagraph"/>
              <w:spacing w:before="10" w:line="124" w:lineRule="exact"/>
              <w:ind w:right="56"/>
              <w:rPr>
                <w:b/>
                <w:sz w:val="13"/>
                <w:szCs w:val="13"/>
              </w:rPr>
            </w:pPr>
            <w:r w:rsidRPr="00C32874">
              <w:rPr>
                <w:b/>
                <w:spacing w:val="-2"/>
                <w:sz w:val="13"/>
                <w:szCs w:val="13"/>
              </w:rPr>
              <w:t>-</w:t>
            </w:r>
          </w:p>
        </w:tc>
      </w:tr>
      <w:tr w:rsidR="00C32874" w:rsidRPr="00C32874" w14:paraId="0D671933" w14:textId="77777777" w:rsidTr="00A00910">
        <w:trPr>
          <w:trHeight w:val="170"/>
        </w:trPr>
        <w:tc>
          <w:tcPr>
            <w:tcW w:w="4283" w:type="dxa"/>
            <w:vAlign w:val="center"/>
          </w:tcPr>
          <w:p w14:paraId="4D81C241" w14:textId="7F9ABAAC" w:rsidR="00740562" w:rsidRPr="00C32874" w:rsidRDefault="00920DB3" w:rsidP="00920DB3">
            <w:pPr>
              <w:pStyle w:val="TableParagraph"/>
              <w:tabs>
                <w:tab w:val="left" w:pos="606"/>
              </w:tabs>
              <w:spacing w:line="128" w:lineRule="exact"/>
              <w:ind w:left="86"/>
              <w:jc w:val="left"/>
              <w:rPr>
                <w:b/>
                <w:sz w:val="13"/>
                <w:szCs w:val="13"/>
              </w:rPr>
            </w:pPr>
            <w:r w:rsidRPr="00C32874">
              <w:rPr>
                <w:b/>
                <w:spacing w:val="-5"/>
                <w:sz w:val="13"/>
              </w:rPr>
              <w:t>4.1</w:t>
            </w:r>
            <w:r w:rsidRPr="00C32874">
              <w:rPr>
                <w:b/>
                <w:sz w:val="13"/>
              </w:rPr>
              <w:tab/>
            </w:r>
            <w:r w:rsidRPr="00C32874">
              <w:rPr>
                <w:b/>
                <w:spacing w:val="-2"/>
                <w:sz w:val="13"/>
              </w:rPr>
              <w:t>İştirakler (Net)</w:t>
            </w:r>
          </w:p>
        </w:tc>
        <w:tc>
          <w:tcPr>
            <w:tcW w:w="674" w:type="dxa"/>
            <w:vAlign w:val="center"/>
          </w:tcPr>
          <w:p w14:paraId="06060E29" w14:textId="65115E38" w:rsidR="00740562" w:rsidRPr="00C32874" w:rsidRDefault="00740562" w:rsidP="00EF5FA4">
            <w:pPr>
              <w:pStyle w:val="TableParagraph"/>
              <w:spacing w:line="128" w:lineRule="exact"/>
              <w:ind w:left="29" w:right="86"/>
              <w:jc w:val="center"/>
              <w:rPr>
                <w:b/>
                <w:sz w:val="13"/>
                <w:szCs w:val="13"/>
              </w:rPr>
            </w:pPr>
            <w:r w:rsidRPr="00C32874">
              <w:rPr>
                <w:b/>
                <w:sz w:val="13"/>
                <w:szCs w:val="13"/>
              </w:rPr>
              <w:t>(</w:t>
            </w:r>
            <w:r w:rsidRPr="00C32874">
              <w:rPr>
                <w:b/>
                <w:spacing w:val="-10"/>
                <w:sz w:val="13"/>
                <w:szCs w:val="13"/>
              </w:rPr>
              <w:t>8)</w:t>
            </w:r>
          </w:p>
        </w:tc>
        <w:tc>
          <w:tcPr>
            <w:tcW w:w="694" w:type="dxa"/>
            <w:vAlign w:val="center"/>
          </w:tcPr>
          <w:p w14:paraId="3159E681" w14:textId="77777777" w:rsidR="00740562" w:rsidRPr="00C32874" w:rsidRDefault="00740562" w:rsidP="006A50C9">
            <w:pPr>
              <w:pStyle w:val="TableParagraph"/>
              <w:spacing w:before="5" w:line="124" w:lineRule="exact"/>
              <w:ind w:right="110"/>
              <w:rPr>
                <w:b/>
                <w:sz w:val="13"/>
                <w:szCs w:val="13"/>
              </w:rPr>
            </w:pPr>
            <w:r w:rsidRPr="00C32874">
              <w:rPr>
                <w:b/>
                <w:spacing w:val="-10"/>
                <w:sz w:val="13"/>
                <w:szCs w:val="13"/>
              </w:rPr>
              <w:t>-</w:t>
            </w:r>
          </w:p>
        </w:tc>
        <w:tc>
          <w:tcPr>
            <w:tcW w:w="695" w:type="dxa"/>
            <w:vAlign w:val="center"/>
          </w:tcPr>
          <w:p w14:paraId="60ECB1C3" w14:textId="77777777" w:rsidR="00740562" w:rsidRPr="00C32874" w:rsidRDefault="00740562" w:rsidP="006A50C9">
            <w:pPr>
              <w:pStyle w:val="TableParagraph"/>
              <w:spacing w:before="5" w:line="124" w:lineRule="exact"/>
              <w:ind w:right="99"/>
              <w:rPr>
                <w:b/>
                <w:sz w:val="13"/>
                <w:szCs w:val="13"/>
              </w:rPr>
            </w:pPr>
            <w:r w:rsidRPr="00C32874">
              <w:rPr>
                <w:b/>
                <w:spacing w:val="-10"/>
                <w:sz w:val="13"/>
                <w:szCs w:val="13"/>
              </w:rPr>
              <w:t>-</w:t>
            </w:r>
          </w:p>
        </w:tc>
        <w:tc>
          <w:tcPr>
            <w:tcW w:w="753" w:type="dxa"/>
            <w:vAlign w:val="center"/>
          </w:tcPr>
          <w:p w14:paraId="736C69F1" w14:textId="77777777" w:rsidR="00740562" w:rsidRPr="00C32874" w:rsidRDefault="00740562" w:rsidP="006A50C9">
            <w:pPr>
              <w:pStyle w:val="TableParagraph"/>
              <w:spacing w:before="5" w:line="124" w:lineRule="exact"/>
              <w:ind w:right="108"/>
              <w:rPr>
                <w:b/>
                <w:sz w:val="13"/>
                <w:szCs w:val="13"/>
              </w:rPr>
            </w:pPr>
            <w:r w:rsidRPr="00C32874">
              <w:rPr>
                <w:b/>
                <w:spacing w:val="-10"/>
                <w:sz w:val="13"/>
                <w:szCs w:val="13"/>
              </w:rPr>
              <w:t>-</w:t>
            </w:r>
          </w:p>
        </w:tc>
        <w:tc>
          <w:tcPr>
            <w:tcW w:w="702" w:type="dxa"/>
            <w:vAlign w:val="center"/>
          </w:tcPr>
          <w:p w14:paraId="2129362B" w14:textId="77777777" w:rsidR="00740562" w:rsidRPr="00C32874" w:rsidRDefault="00740562" w:rsidP="006A50C9">
            <w:pPr>
              <w:pStyle w:val="TableParagraph"/>
              <w:spacing w:before="5" w:line="124" w:lineRule="exact"/>
              <w:ind w:right="105"/>
              <w:rPr>
                <w:b/>
                <w:sz w:val="13"/>
                <w:szCs w:val="13"/>
              </w:rPr>
            </w:pPr>
            <w:r w:rsidRPr="00C32874">
              <w:rPr>
                <w:b/>
                <w:spacing w:val="-10"/>
                <w:sz w:val="13"/>
                <w:szCs w:val="13"/>
              </w:rPr>
              <w:t>-</w:t>
            </w:r>
          </w:p>
        </w:tc>
        <w:tc>
          <w:tcPr>
            <w:tcW w:w="710" w:type="dxa"/>
            <w:vAlign w:val="center"/>
          </w:tcPr>
          <w:p w14:paraId="450FCD96" w14:textId="77777777" w:rsidR="00740562" w:rsidRPr="00C32874" w:rsidRDefault="00740562" w:rsidP="006A50C9">
            <w:pPr>
              <w:pStyle w:val="TableParagraph"/>
              <w:spacing w:before="5" w:line="124" w:lineRule="exact"/>
              <w:ind w:right="114"/>
              <w:rPr>
                <w:b/>
                <w:sz w:val="13"/>
                <w:szCs w:val="13"/>
              </w:rPr>
            </w:pPr>
            <w:r w:rsidRPr="00C32874">
              <w:rPr>
                <w:b/>
                <w:spacing w:val="-10"/>
                <w:sz w:val="13"/>
                <w:szCs w:val="13"/>
              </w:rPr>
              <w:t>-</w:t>
            </w:r>
          </w:p>
        </w:tc>
        <w:tc>
          <w:tcPr>
            <w:tcW w:w="664" w:type="dxa"/>
            <w:vAlign w:val="center"/>
          </w:tcPr>
          <w:p w14:paraId="0A4ED5A7" w14:textId="77777777" w:rsidR="00740562" w:rsidRPr="00C32874" w:rsidRDefault="00740562" w:rsidP="006A50C9">
            <w:pPr>
              <w:pStyle w:val="TableParagraph"/>
              <w:spacing w:before="5" w:line="124" w:lineRule="exact"/>
              <w:ind w:right="58"/>
              <w:rPr>
                <w:b/>
                <w:sz w:val="13"/>
                <w:szCs w:val="13"/>
              </w:rPr>
            </w:pPr>
            <w:r w:rsidRPr="00C32874">
              <w:rPr>
                <w:b/>
                <w:spacing w:val="-10"/>
                <w:sz w:val="13"/>
                <w:szCs w:val="13"/>
              </w:rPr>
              <w:t>-</w:t>
            </w:r>
          </w:p>
        </w:tc>
      </w:tr>
      <w:tr w:rsidR="00C32874" w:rsidRPr="00C32874" w14:paraId="1739A0C1" w14:textId="77777777" w:rsidTr="00A00910">
        <w:trPr>
          <w:trHeight w:val="170"/>
        </w:trPr>
        <w:tc>
          <w:tcPr>
            <w:tcW w:w="4283" w:type="dxa"/>
            <w:vAlign w:val="center"/>
          </w:tcPr>
          <w:p w14:paraId="473E6F7A" w14:textId="65E89238" w:rsidR="00740562" w:rsidRPr="00C32874" w:rsidRDefault="00920DB3" w:rsidP="00920DB3">
            <w:pPr>
              <w:pStyle w:val="TableParagraph"/>
              <w:tabs>
                <w:tab w:val="left" w:pos="606"/>
              </w:tabs>
              <w:spacing w:line="128" w:lineRule="exact"/>
              <w:ind w:left="86"/>
              <w:jc w:val="left"/>
              <w:rPr>
                <w:sz w:val="13"/>
                <w:szCs w:val="13"/>
              </w:rPr>
            </w:pPr>
            <w:r w:rsidRPr="00C32874">
              <w:rPr>
                <w:bCs/>
                <w:spacing w:val="-5"/>
                <w:sz w:val="13"/>
              </w:rPr>
              <w:t>4.1.1</w:t>
            </w:r>
            <w:r w:rsidRPr="00C32874">
              <w:rPr>
                <w:b/>
                <w:sz w:val="13"/>
              </w:rPr>
              <w:tab/>
            </w:r>
            <w:r w:rsidRPr="00C32874">
              <w:rPr>
                <w:spacing w:val="-2"/>
                <w:sz w:val="13"/>
                <w:szCs w:val="13"/>
              </w:rPr>
              <w:t>Özkaynak Yöntemine Göre Değerlenenler</w:t>
            </w:r>
          </w:p>
        </w:tc>
        <w:tc>
          <w:tcPr>
            <w:tcW w:w="674" w:type="dxa"/>
            <w:vAlign w:val="center"/>
          </w:tcPr>
          <w:p w14:paraId="41476CC5" w14:textId="77777777" w:rsidR="00740562" w:rsidRPr="00C32874" w:rsidRDefault="00740562" w:rsidP="00EF5FA4">
            <w:pPr>
              <w:pStyle w:val="TableParagraph"/>
              <w:jc w:val="center"/>
              <w:rPr>
                <w:sz w:val="13"/>
                <w:szCs w:val="13"/>
              </w:rPr>
            </w:pPr>
          </w:p>
        </w:tc>
        <w:tc>
          <w:tcPr>
            <w:tcW w:w="694" w:type="dxa"/>
            <w:vAlign w:val="center"/>
          </w:tcPr>
          <w:p w14:paraId="6C24860C" w14:textId="77777777" w:rsidR="00740562" w:rsidRPr="00C32874" w:rsidRDefault="00740562" w:rsidP="006A50C9">
            <w:pPr>
              <w:pStyle w:val="TableParagraph"/>
              <w:spacing w:before="5" w:line="124" w:lineRule="exact"/>
              <w:ind w:right="110"/>
              <w:rPr>
                <w:sz w:val="13"/>
                <w:szCs w:val="13"/>
              </w:rPr>
            </w:pPr>
            <w:r w:rsidRPr="00C32874">
              <w:rPr>
                <w:spacing w:val="-10"/>
                <w:sz w:val="13"/>
                <w:szCs w:val="13"/>
              </w:rPr>
              <w:t>-</w:t>
            </w:r>
          </w:p>
        </w:tc>
        <w:tc>
          <w:tcPr>
            <w:tcW w:w="695" w:type="dxa"/>
            <w:vAlign w:val="center"/>
          </w:tcPr>
          <w:p w14:paraId="50377B4F" w14:textId="77777777" w:rsidR="00740562" w:rsidRPr="00C32874" w:rsidRDefault="00740562" w:rsidP="006A50C9">
            <w:pPr>
              <w:pStyle w:val="TableParagraph"/>
              <w:spacing w:before="5" w:line="124" w:lineRule="exact"/>
              <w:ind w:right="99"/>
              <w:rPr>
                <w:sz w:val="13"/>
                <w:szCs w:val="13"/>
              </w:rPr>
            </w:pPr>
            <w:r w:rsidRPr="00C32874">
              <w:rPr>
                <w:spacing w:val="-10"/>
                <w:sz w:val="13"/>
                <w:szCs w:val="13"/>
              </w:rPr>
              <w:t>-</w:t>
            </w:r>
          </w:p>
        </w:tc>
        <w:tc>
          <w:tcPr>
            <w:tcW w:w="753" w:type="dxa"/>
            <w:vAlign w:val="center"/>
          </w:tcPr>
          <w:p w14:paraId="7B8276C3" w14:textId="77777777" w:rsidR="00740562" w:rsidRPr="00C32874" w:rsidRDefault="00740562" w:rsidP="006A50C9">
            <w:pPr>
              <w:pStyle w:val="TableParagraph"/>
              <w:spacing w:before="5" w:line="124" w:lineRule="exact"/>
              <w:ind w:right="108"/>
              <w:rPr>
                <w:sz w:val="13"/>
                <w:szCs w:val="13"/>
              </w:rPr>
            </w:pPr>
            <w:r w:rsidRPr="00C32874">
              <w:rPr>
                <w:spacing w:val="-10"/>
                <w:sz w:val="13"/>
                <w:szCs w:val="13"/>
              </w:rPr>
              <w:t>-</w:t>
            </w:r>
          </w:p>
        </w:tc>
        <w:tc>
          <w:tcPr>
            <w:tcW w:w="702" w:type="dxa"/>
            <w:vAlign w:val="center"/>
          </w:tcPr>
          <w:p w14:paraId="57131AB6" w14:textId="77777777" w:rsidR="00740562" w:rsidRPr="00C32874" w:rsidRDefault="00740562" w:rsidP="006A50C9">
            <w:pPr>
              <w:pStyle w:val="TableParagraph"/>
              <w:spacing w:before="5" w:line="124" w:lineRule="exact"/>
              <w:ind w:right="105"/>
              <w:rPr>
                <w:sz w:val="13"/>
                <w:szCs w:val="13"/>
              </w:rPr>
            </w:pPr>
            <w:r w:rsidRPr="00C32874">
              <w:rPr>
                <w:spacing w:val="-10"/>
                <w:sz w:val="13"/>
                <w:szCs w:val="13"/>
              </w:rPr>
              <w:t>-</w:t>
            </w:r>
          </w:p>
        </w:tc>
        <w:tc>
          <w:tcPr>
            <w:tcW w:w="710" w:type="dxa"/>
            <w:vAlign w:val="center"/>
          </w:tcPr>
          <w:p w14:paraId="12F4AC56" w14:textId="77777777" w:rsidR="00740562" w:rsidRPr="00C32874" w:rsidRDefault="00740562" w:rsidP="006A50C9">
            <w:pPr>
              <w:pStyle w:val="TableParagraph"/>
              <w:spacing w:before="5" w:line="124" w:lineRule="exact"/>
              <w:ind w:right="114"/>
              <w:rPr>
                <w:sz w:val="13"/>
                <w:szCs w:val="13"/>
              </w:rPr>
            </w:pPr>
            <w:r w:rsidRPr="00C32874">
              <w:rPr>
                <w:spacing w:val="-10"/>
                <w:sz w:val="13"/>
                <w:szCs w:val="13"/>
              </w:rPr>
              <w:t>-</w:t>
            </w:r>
          </w:p>
        </w:tc>
        <w:tc>
          <w:tcPr>
            <w:tcW w:w="664" w:type="dxa"/>
            <w:vAlign w:val="center"/>
          </w:tcPr>
          <w:p w14:paraId="4F840827" w14:textId="77777777" w:rsidR="00740562" w:rsidRPr="00C32874" w:rsidRDefault="00740562" w:rsidP="006A50C9">
            <w:pPr>
              <w:pStyle w:val="TableParagraph"/>
              <w:spacing w:before="5" w:line="124" w:lineRule="exact"/>
              <w:ind w:right="58"/>
              <w:rPr>
                <w:sz w:val="13"/>
                <w:szCs w:val="13"/>
              </w:rPr>
            </w:pPr>
            <w:r w:rsidRPr="00C32874">
              <w:rPr>
                <w:spacing w:val="-10"/>
                <w:sz w:val="13"/>
                <w:szCs w:val="13"/>
              </w:rPr>
              <w:t>-</w:t>
            </w:r>
          </w:p>
        </w:tc>
      </w:tr>
      <w:tr w:rsidR="00C32874" w:rsidRPr="00C32874" w14:paraId="6C2C71CE" w14:textId="77777777" w:rsidTr="00A00910">
        <w:trPr>
          <w:trHeight w:val="170"/>
        </w:trPr>
        <w:tc>
          <w:tcPr>
            <w:tcW w:w="4283" w:type="dxa"/>
            <w:vAlign w:val="center"/>
          </w:tcPr>
          <w:p w14:paraId="18D8C4C3" w14:textId="3EEAD477" w:rsidR="00740562" w:rsidRPr="00C32874" w:rsidRDefault="00920DB3" w:rsidP="00920DB3">
            <w:pPr>
              <w:pStyle w:val="TableParagraph"/>
              <w:tabs>
                <w:tab w:val="left" w:pos="606"/>
              </w:tabs>
              <w:spacing w:line="128" w:lineRule="exact"/>
              <w:ind w:left="86"/>
              <w:jc w:val="left"/>
              <w:rPr>
                <w:sz w:val="13"/>
                <w:szCs w:val="13"/>
              </w:rPr>
            </w:pPr>
            <w:r w:rsidRPr="00C32874">
              <w:rPr>
                <w:bCs/>
                <w:spacing w:val="-5"/>
                <w:sz w:val="13"/>
              </w:rPr>
              <w:t>4.1.2</w:t>
            </w:r>
            <w:r w:rsidRPr="00C32874">
              <w:rPr>
                <w:b/>
                <w:sz w:val="13"/>
              </w:rPr>
              <w:tab/>
            </w:r>
            <w:r w:rsidRPr="00C32874">
              <w:rPr>
                <w:spacing w:val="-2"/>
                <w:sz w:val="13"/>
                <w:szCs w:val="13"/>
              </w:rPr>
              <w:t>Konsolide Edilmeyenler</w:t>
            </w:r>
          </w:p>
        </w:tc>
        <w:tc>
          <w:tcPr>
            <w:tcW w:w="674" w:type="dxa"/>
            <w:vAlign w:val="center"/>
          </w:tcPr>
          <w:p w14:paraId="4F012C9A" w14:textId="77777777" w:rsidR="00740562" w:rsidRPr="00C32874" w:rsidRDefault="00740562" w:rsidP="00EF5FA4">
            <w:pPr>
              <w:pStyle w:val="TableParagraph"/>
              <w:jc w:val="center"/>
              <w:rPr>
                <w:sz w:val="13"/>
                <w:szCs w:val="13"/>
              </w:rPr>
            </w:pPr>
          </w:p>
        </w:tc>
        <w:tc>
          <w:tcPr>
            <w:tcW w:w="694" w:type="dxa"/>
            <w:vAlign w:val="center"/>
          </w:tcPr>
          <w:p w14:paraId="7B18FFE3" w14:textId="77777777" w:rsidR="00740562" w:rsidRPr="00C32874" w:rsidRDefault="00740562" w:rsidP="006A50C9">
            <w:pPr>
              <w:pStyle w:val="TableParagraph"/>
              <w:spacing w:before="5" w:line="124" w:lineRule="exact"/>
              <w:ind w:right="110"/>
              <w:rPr>
                <w:sz w:val="13"/>
                <w:szCs w:val="13"/>
              </w:rPr>
            </w:pPr>
            <w:r w:rsidRPr="00C32874">
              <w:rPr>
                <w:spacing w:val="-10"/>
                <w:sz w:val="13"/>
                <w:szCs w:val="13"/>
              </w:rPr>
              <w:t>-</w:t>
            </w:r>
          </w:p>
        </w:tc>
        <w:tc>
          <w:tcPr>
            <w:tcW w:w="695" w:type="dxa"/>
            <w:vAlign w:val="center"/>
          </w:tcPr>
          <w:p w14:paraId="091D8F8B" w14:textId="77777777" w:rsidR="00740562" w:rsidRPr="00C32874" w:rsidRDefault="00740562" w:rsidP="006A50C9">
            <w:pPr>
              <w:pStyle w:val="TableParagraph"/>
              <w:spacing w:before="5" w:line="124" w:lineRule="exact"/>
              <w:ind w:right="99"/>
              <w:rPr>
                <w:sz w:val="13"/>
                <w:szCs w:val="13"/>
              </w:rPr>
            </w:pPr>
            <w:r w:rsidRPr="00C32874">
              <w:rPr>
                <w:spacing w:val="-10"/>
                <w:sz w:val="13"/>
                <w:szCs w:val="13"/>
              </w:rPr>
              <w:t>-</w:t>
            </w:r>
          </w:p>
        </w:tc>
        <w:tc>
          <w:tcPr>
            <w:tcW w:w="753" w:type="dxa"/>
            <w:vAlign w:val="center"/>
          </w:tcPr>
          <w:p w14:paraId="4E188683" w14:textId="77777777" w:rsidR="00740562" w:rsidRPr="00C32874" w:rsidRDefault="00740562" w:rsidP="006A50C9">
            <w:pPr>
              <w:pStyle w:val="TableParagraph"/>
              <w:spacing w:before="5" w:line="124" w:lineRule="exact"/>
              <w:ind w:right="108"/>
              <w:rPr>
                <w:sz w:val="13"/>
                <w:szCs w:val="13"/>
              </w:rPr>
            </w:pPr>
            <w:r w:rsidRPr="00C32874">
              <w:rPr>
                <w:spacing w:val="-10"/>
                <w:sz w:val="13"/>
                <w:szCs w:val="13"/>
              </w:rPr>
              <w:t>-</w:t>
            </w:r>
          </w:p>
        </w:tc>
        <w:tc>
          <w:tcPr>
            <w:tcW w:w="702" w:type="dxa"/>
            <w:vAlign w:val="center"/>
          </w:tcPr>
          <w:p w14:paraId="1DED2037" w14:textId="77777777" w:rsidR="00740562" w:rsidRPr="00C32874" w:rsidRDefault="00740562" w:rsidP="006A50C9">
            <w:pPr>
              <w:pStyle w:val="TableParagraph"/>
              <w:spacing w:before="5" w:line="124" w:lineRule="exact"/>
              <w:ind w:right="105"/>
              <w:rPr>
                <w:sz w:val="13"/>
                <w:szCs w:val="13"/>
              </w:rPr>
            </w:pPr>
            <w:r w:rsidRPr="00C32874">
              <w:rPr>
                <w:spacing w:val="-10"/>
                <w:sz w:val="13"/>
                <w:szCs w:val="13"/>
              </w:rPr>
              <w:t>-</w:t>
            </w:r>
          </w:p>
        </w:tc>
        <w:tc>
          <w:tcPr>
            <w:tcW w:w="710" w:type="dxa"/>
            <w:vAlign w:val="center"/>
          </w:tcPr>
          <w:p w14:paraId="2CF9A28B" w14:textId="77777777" w:rsidR="00740562" w:rsidRPr="00C32874" w:rsidRDefault="00740562" w:rsidP="006A50C9">
            <w:pPr>
              <w:pStyle w:val="TableParagraph"/>
              <w:spacing w:before="5" w:line="124" w:lineRule="exact"/>
              <w:ind w:right="114"/>
              <w:rPr>
                <w:sz w:val="13"/>
                <w:szCs w:val="13"/>
              </w:rPr>
            </w:pPr>
            <w:r w:rsidRPr="00C32874">
              <w:rPr>
                <w:spacing w:val="-10"/>
                <w:sz w:val="13"/>
                <w:szCs w:val="13"/>
              </w:rPr>
              <w:t>-</w:t>
            </w:r>
          </w:p>
        </w:tc>
        <w:tc>
          <w:tcPr>
            <w:tcW w:w="664" w:type="dxa"/>
            <w:vAlign w:val="center"/>
          </w:tcPr>
          <w:p w14:paraId="7FDD69B0" w14:textId="77777777" w:rsidR="00740562" w:rsidRPr="00C32874" w:rsidRDefault="00740562" w:rsidP="006A50C9">
            <w:pPr>
              <w:pStyle w:val="TableParagraph"/>
              <w:spacing w:before="5" w:line="124" w:lineRule="exact"/>
              <w:ind w:right="58"/>
              <w:rPr>
                <w:sz w:val="13"/>
                <w:szCs w:val="13"/>
              </w:rPr>
            </w:pPr>
            <w:r w:rsidRPr="00C32874">
              <w:rPr>
                <w:spacing w:val="-10"/>
                <w:sz w:val="13"/>
                <w:szCs w:val="13"/>
              </w:rPr>
              <w:t>-</w:t>
            </w:r>
          </w:p>
        </w:tc>
      </w:tr>
      <w:tr w:rsidR="00C32874" w:rsidRPr="00C32874" w14:paraId="2C0EF6F5" w14:textId="77777777" w:rsidTr="00A00910">
        <w:trPr>
          <w:trHeight w:val="170"/>
        </w:trPr>
        <w:tc>
          <w:tcPr>
            <w:tcW w:w="4283" w:type="dxa"/>
            <w:vAlign w:val="center"/>
          </w:tcPr>
          <w:p w14:paraId="0016E932" w14:textId="46F62348" w:rsidR="00356EFB" w:rsidRPr="00C32874" w:rsidRDefault="00356EFB" w:rsidP="00356EFB">
            <w:pPr>
              <w:pStyle w:val="TableParagraph"/>
              <w:tabs>
                <w:tab w:val="left" w:pos="606"/>
              </w:tabs>
              <w:spacing w:line="133" w:lineRule="exact"/>
              <w:ind w:left="86"/>
              <w:jc w:val="left"/>
              <w:rPr>
                <w:b/>
                <w:sz w:val="13"/>
                <w:szCs w:val="13"/>
              </w:rPr>
            </w:pPr>
            <w:r w:rsidRPr="00C32874">
              <w:rPr>
                <w:b/>
                <w:spacing w:val="-5"/>
                <w:sz w:val="13"/>
              </w:rPr>
              <w:t>4.2</w:t>
            </w:r>
            <w:r w:rsidRPr="00C32874">
              <w:rPr>
                <w:b/>
                <w:sz w:val="13"/>
              </w:rPr>
              <w:tab/>
            </w:r>
            <w:r w:rsidRPr="00C32874">
              <w:rPr>
                <w:b/>
                <w:spacing w:val="-2"/>
                <w:sz w:val="13"/>
              </w:rPr>
              <w:t>Bağlı Ortaklıklar (Net)</w:t>
            </w:r>
          </w:p>
        </w:tc>
        <w:tc>
          <w:tcPr>
            <w:tcW w:w="674" w:type="dxa"/>
            <w:vAlign w:val="center"/>
          </w:tcPr>
          <w:p w14:paraId="09FCD24C" w14:textId="77777777" w:rsidR="00356EFB" w:rsidRPr="00C32874" w:rsidRDefault="00356EFB" w:rsidP="00356EFB">
            <w:pPr>
              <w:pStyle w:val="TableParagraph"/>
              <w:jc w:val="center"/>
              <w:rPr>
                <w:sz w:val="13"/>
                <w:szCs w:val="13"/>
              </w:rPr>
            </w:pPr>
          </w:p>
        </w:tc>
        <w:tc>
          <w:tcPr>
            <w:tcW w:w="694" w:type="dxa"/>
            <w:vAlign w:val="center"/>
          </w:tcPr>
          <w:p w14:paraId="431C6AC1" w14:textId="7A1E2154" w:rsidR="00356EFB" w:rsidRPr="00C32874" w:rsidRDefault="00356EFB" w:rsidP="00356EFB">
            <w:pPr>
              <w:pStyle w:val="TableParagraph"/>
              <w:spacing w:before="10" w:line="124" w:lineRule="exact"/>
              <w:ind w:right="108"/>
              <w:rPr>
                <w:b/>
                <w:sz w:val="13"/>
                <w:szCs w:val="13"/>
              </w:rPr>
            </w:pPr>
            <w:r w:rsidRPr="00C32874">
              <w:rPr>
                <w:b/>
                <w:spacing w:val="-10"/>
                <w:sz w:val="13"/>
                <w:szCs w:val="13"/>
              </w:rPr>
              <w:t>-</w:t>
            </w:r>
          </w:p>
        </w:tc>
        <w:tc>
          <w:tcPr>
            <w:tcW w:w="695" w:type="dxa"/>
            <w:vAlign w:val="center"/>
          </w:tcPr>
          <w:p w14:paraId="343837A3" w14:textId="7B643220" w:rsidR="00356EFB" w:rsidRPr="00C32874" w:rsidRDefault="00356EFB" w:rsidP="00356EFB">
            <w:pPr>
              <w:pStyle w:val="TableParagraph"/>
              <w:spacing w:before="10" w:line="124" w:lineRule="exact"/>
              <w:ind w:right="99"/>
              <w:rPr>
                <w:b/>
                <w:sz w:val="13"/>
                <w:szCs w:val="13"/>
              </w:rPr>
            </w:pPr>
            <w:r w:rsidRPr="00C32874">
              <w:rPr>
                <w:b/>
                <w:spacing w:val="-10"/>
                <w:sz w:val="13"/>
                <w:szCs w:val="13"/>
              </w:rPr>
              <w:t>-</w:t>
            </w:r>
          </w:p>
        </w:tc>
        <w:tc>
          <w:tcPr>
            <w:tcW w:w="753" w:type="dxa"/>
            <w:vAlign w:val="center"/>
          </w:tcPr>
          <w:p w14:paraId="6BBB4174" w14:textId="3E68CB9B" w:rsidR="00356EFB" w:rsidRPr="00C32874" w:rsidRDefault="00356EFB" w:rsidP="00356EFB">
            <w:pPr>
              <w:pStyle w:val="TableParagraph"/>
              <w:spacing w:before="10" w:line="124" w:lineRule="exact"/>
              <w:ind w:right="105"/>
              <w:rPr>
                <w:b/>
                <w:sz w:val="13"/>
                <w:szCs w:val="13"/>
              </w:rPr>
            </w:pPr>
            <w:r w:rsidRPr="00C32874">
              <w:rPr>
                <w:b/>
                <w:spacing w:val="-10"/>
                <w:sz w:val="13"/>
                <w:szCs w:val="13"/>
              </w:rPr>
              <w:t>-</w:t>
            </w:r>
          </w:p>
        </w:tc>
        <w:tc>
          <w:tcPr>
            <w:tcW w:w="702" w:type="dxa"/>
            <w:vAlign w:val="center"/>
          </w:tcPr>
          <w:p w14:paraId="09CAE5CC" w14:textId="2AB7A992" w:rsidR="00356EFB" w:rsidRPr="00C32874" w:rsidRDefault="00356EFB" w:rsidP="00356EFB">
            <w:pPr>
              <w:pStyle w:val="TableParagraph"/>
              <w:spacing w:before="10" w:line="124" w:lineRule="exact"/>
              <w:ind w:right="101"/>
              <w:rPr>
                <w:b/>
                <w:sz w:val="13"/>
                <w:szCs w:val="13"/>
              </w:rPr>
            </w:pPr>
            <w:r w:rsidRPr="00C32874">
              <w:rPr>
                <w:b/>
                <w:spacing w:val="-2"/>
                <w:sz w:val="13"/>
                <w:szCs w:val="13"/>
              </w:rPr>
              <w:t>-</w:t>
            </w:r>
          </w:p>
        </w:tc>
        <w:tc>
          <w:tcPr>
            <w:tcW w:w="710" w:type="dxa"/>
            <w:vAlign w:val="center"/>
          </w:tcPr>
          <w:p w14:paraId="47DE70E4" w14:textId="77777777" w:rsidR="00356EFB" w:rsidRPr="00C32874" w:rsidRDefault="00356EFB" w:rsidP="00356EFB">
            <w:pPr>
              <w:pStyle w:val="TableParagraph"/>
              <w:spacing w:before="10" w:line="124" w:lineRule="exact"/>
              <w:ind w:right="114"/>
              <w:rPr>
                <w:b/>
                <w:sz w:val="13"/>
                <w:szCs w:val="13"/>
              </w:rPr>
            </w:pPr>
            <w:r w:rsidRPr="00C32874">
              <w:rPr>
                <w:b/>
                <w:spacing w:val="-10"/>
                <w:sz w:val="13"/>
                <w:szCs w:val="13"/>
              </w:rPr>
              <w:t>-</w:t>
            </w:r>
          </w:p>
        </w:tc>
        <w:tc>
          <w:tcPr>
            <w:tcW w:w="664" w:type="dxa"/>
            <w:vAlign w:val="center"/>
          </w:tcPr>
          <w:p w14:paraId="3B9DB3FE" w14:textId="56723725" w:rsidR="00356EFB" w:rsidRPr="00C32874" w:rsidRDefault="00356EFB" w:rsidP="00356EFB">
            <w:pPr>
              <w:pStyle w:val="TableParagraph"/>
              <w:spacing w:before="10" w:line="124" w:lineRule="exact"/>
              <w:ind w:right="56"/>
              <w:rPr>
                <w:b/>
                <w:sz w:val="13"/>
                <w:szCs w:val="13"/>
              </w:rPr>
            </w:pPr>
            <w:r w:rsidRPr="00C32874">
              <w:rPr>
                <w:b/>
                <w:spacing w:val="-2"/>
                <w:sz w:val="13"/>
                <w:szCs w:val="13"/>
              </w:rPr>
              <w:t>-</w:t>
            </w:r>
          </w:p>
        </w:tc>
      </w:tr>
      <w:tr w:rsidR="00C32874" w:rsidRPr="00C32874" w14:paraId="2B2E4C29" w14:textId="77777777" w:rsidTr="00A00910">
        <w:trPr>
          <w:trHeight w:val="170"/>
        </w:trPr>
        <w:tc>
          <w:tcPr>
            <w:tcW w:w="4283" w:type="dxa"/>
            <w:vAlign w:val="center"/>
          </w:tcPr>
          <w:p w14:paraId="5524ED1E" w14:textId="185B869C" w:rsidR="00356EFB" w:rsidRPr="00C32874" w:rsidRDefault="00356EFB" w:rsidP="00356EFB">
            <w:pPr>
              <w:pStyle w:val="TableParagraph"/>
              <w:tabs>
                <w:tab w:val="left" w:pos="606"/>
              </w:tabs>
              <w:spacing w:line="128" w:lineRule="exact"/>
              <w:ind w:left="86"/>
              <w:jc w:val="left"/>
              <w:rPr>
                <w:sz w:val="13"/>
                <w:szCs w:val="13"/>
              </w:rPr>
            </w:pPr>
            <w:r w:rsidRPr="00C32874">
              <w:rPr>
                <w:bCs/>
                <w:spacing w:val="-5"/>
                <w:sz w:val="13"/>
              </w:rPr>
              <w:t>4.2.1</w:t>
            </w:r>
            <w:r w:rsidRPr="00C32874">
              <w:rPr>
                <w:b/>
                <w:sz w:val="13"/>
              </w:rPr>
              <w:tab/>
            </w:r>
            <w:r w:rsidRPr="00C32874">
              <w:rPr>
                <w:spacing w:val="-2"/>
                <w:sz w:val="13"/>
                <w:szCs w:val="13"/>
              </w:rPr>
              <w:t>Konsolide Edilmeyen Mali Ortaklıklar</w:t>
            </w:r>
          </w:p>
        </w:tc>
        <w:tc>
          <w:tcPr>
            <w:tcW w:w="674" w:type="dxa"/>
            <w:vAlign w:val="center"/>
          </w:tcPr>
          <w:p w14:paraId="04A9891E" w14:textId="77777777" w:rsidR="00356EFB" w:rsidRPr="00C32874" w:rsidRDefault="00356EFB" w:rsidP="00356EFB">
            <w:pPr>
              <w:pStyle w:val="TableParagraph"/>
              <w:jc w:val="center"/>
              <w:rPr>
                <w:sz w:val="13"/>
                <w:szCs w:val="13"/>
              </w:rPr>
            </w:pPr>
          </w:p>
        </w:tc>
        <w:tc>
          <w:tcPr>
            <w:tcW w:w="694" w:type="dxa"/>
            <w:vAlign w:val="center"/>
          </w:tcPr>
          <w:p w14:paraId="76FE08FB" w14:textId="15CEE278" w:rsidR="00356EFB" w:rsidRPr="00C32874" w:rsidRDefault="00356EFB" w:rsidP="00356EFB">
            <w:pPr>
              <w:pStyle w:val="TableParagraph"/>
              <w:spacing w:before="5" w:line="124" w:lineRule="exact"/>
              <w:ind w:right="108"/>
              <w:rPr>
                <w:sz w:val="13"/>
                <w:szCs w:val="13"/>
              </w:rPr>
            </w:pPr>
            <w:r w:rsidRPr="00C32874">
              <w:rPr>
                <w:bCs/>
                <w:spacing w:val="-10"/>
                <w:sz w:val="13"/>
                <w:szCs w:val="13"/>
              </w:rPr>
              <w:t>-</w:t>
            </w:r>
          </w:p>
        </w:tc>
        <w:tc>
          <w:tcPr>
            <w:tcW w:w="695" w:type="dxa"/>
            <w:vAlign w:val="center"/>
          </w:tcPr>
          <w:p w14:paraId="0AAB7129" w14:textId="7CAF5243" w:rsidR="00356EFB" w:rsidRPr="00C32874" w:rsidRDefault="00356EFB" w:rsidP="00356EFB">
            <w:pPr>
              <w:pStyle w:val="TableParagraph"/>
              <w:spacing w:before="5" w:line="124" w:lineRule="exact"/>
              <w:ind w:right="99"/>
              <w:rPr>
                <w:sz w:val="13"/>
                <w:szCs w:val="13"/>
              </w:rPr>
            </w:pPr>
            <w:r w:rsidRPr="00C32874">
              <w:rPr>
                <w:bCs/>
                <w:spacing w:val="-10"/>
                <w:sz w:val="13"/>
                <w:szCs w:val="13"/>
              </w:rPr>
              <w:t>-</w:t>
            </w:r>
          </w:p>
        </w:tc>
        <w:tc>
          <w:tcPr>
            <w:tcW w:w="753" w:type="dxa"/>
            <w:vAlign w:val="center"/>
          </w:tcPr>
          <w:p w14:paraId="6E20DBA1" w14:textId="5E594AD5" w:rsidR="00356EFB" w:rsidRPr="00C32874" w:rsidRDefault="00356EFB" w:rsidP="00356EFB">
            <w:pPr>
              <w:pStyle w:val="TableParagraph"/>
              <w:spacing w:before="5" w:line="124" w:lineRule="exact"/>
              <w:ind w:right="105"/>
              <w:rPr>
                <w:sz w:val="13"/>
                <w:szCs w:val="13"/>
              </w:rPr>
            </w:pPr>
            <w:r w:rsidRPr="00C32874">
              <w:rPr>
                <w:bCs/>
                <w:spacing w:val="-10"/>
                <w:sz w:val="13"/>
                <w:szCs w:val="13"/>
              </w:rPr>
              <w:t>-</w:t>
            </w:r>
          </w:p>
        </w:tc>
        <w:tc>
          <w:tcPr>
            <w:tcW w:w="702" w:type="dxa"/>
            <w:vAlign w:val="center"/>
          </w:tcPr>
          <w:p w14:paraId="7D968FFE" w14:textId="21E07163" w:rsidR="00356EFB" w:rsidRPr="00C32874" w:rsidRDefault="00356EFB" w:rsidP="00356EFB">
            <w:pPr>
              <w:pStyle w:val="TableParagraph"/>
              <w:spacing w:before="5" w:line="124" w:lineRule="exact"/>
              <w:ind w:right="101"/>
              <w:rPr>
                <w:sz w:val="13"/>
                <w:szCs w:val="13"/>
              </w:rPr>
            </w:pPr>
            <w:r w:rsidRPr="00C32874">
              <w:rPr>
                <w:spacing w:val="-2"/>
                <w:sz w:val="13"/>
                <w:szCs w:val="13"/>
              </w:rPr>
              <w:t>-</w:t>
            </w:r>
          </w:p>
        </w:tc>
        <w:tc>
          <w:tcPr>
            <w:tcW w:w="710" w:type="dxa"/>
            <w:vAlign w:val="center"/>
          </w:tcPr>
          <w:p w14:paraId="141F01AE" w14:textId="77777777" w:rsidR="00356EFB" w:rsidRPr="00C32874" w:rsidRDefault="00356EFB" w:rsidP="00356EFB">
            <w:pPr>
              <w:pStyle w:val="TableParagraph"/>
              <w:spacing w:before="5" w:line="124" w:lineRule="exact"/>
              <w:ind w:right="114"/>
              <w:rPr>
                <w:sz w:val="13"/>
                <w:szCs w:val="13"/>
              </w:rPr>
            </w:pPr>
            <w:r w:rsidRPr="00C32874">
              <w:rPr>
                <w:spacing w:val="-10"/>
                <w:sz w:val="13"/>
                <w:szCs w:val="13"/>
              </w:rPr>
              <w:t>-</w:t>
            </w:r>
          </w:p>
        </w:tc>
        <w:tc>
          <w:tcPr>
            <w:tcW w:w="664" w:type="dxa"/>
            <w:vAlign w:val="center"/>
          </w:tcPr>
          <w:p w14:paraId="0490342D" w14:textId="667FA22A" w:rsidR="00356EFB" w:rsidRPr="00C32874" w:rsidRDefault="00356EFB" w:rsidP="00356EFB">
            <w:pPr>
              <w:pStyle w:val="TableParagraph"/>
              <w:spacing w:before="5" w:line="124" w:lineRule="exact"/>
              <w:ind w:right="56"/>
              <w:rPr>
                <w:sz w:val="13"/>
                <w:szCs w:val="13"/>
              </w:rPr>
            </w:pPr>
            <w:r w:rsidRPr="00C32874">
              <w:rPr>
                <w:spacing w:val="-2"/>
                <w:sz w:val="13"/>
                <w:szCs w:val="13"/>
              </w:rPr>
              <w:t>-</w:t>
            </w:r>
          </w:p>
        </w:tc>
      </w:tr>
      <w:tr w:rsidR="00C32874" w:rsidRPr="00C32874" w14:paraId="3E427B60" w14:textId="77777777" w:rsidTr="00A00910">
        <w:trPr>
          <w:trHeight w:val="170"/>
        </w:trPr>
        <w:tc>
          <w:tcPr>
            <w:tcW w:w="4283" w:type="dxa"/>
            <w:vAlign w:val="center"/>
          </w:tcPr>
          <w:p w14:paraId="2A2C8202" w14:textId="2650ECC0" w:rsidR="00356EFB" w:rsidRPr="00C32874" w:rsidRDefault="00356EFB" w:rsidP="00356EFB">
            <w:pPr>
              <w:pStyle w:val="TableParagraph"/>
              <w:tabs>
                <w:tab w:val="left" w:pos="606"/>
              </w:tabs>
              <w:spacing w:line="128" w:lineRule="exact"/>
              <w:ind w:left="86"/>
              <w:jc w:val="left"/>
              <w:rPr>
                <w:sz w:val="13"/>
                <w:szCs w:val="13"/>
              </w:rPr>
            </w:pPr>
            <w:r w:rsidRPr="00C32874">
              <w:rPr>
                <w:bCs/>
                <w:spacing w:val="-5"/>
                <w:sz w:val="13"/>
              </w:rPr>
              <w:t>4.2.2</w:t>
            </w:r>
            <w:r w:rsidRPr="00C32874">
              <w:rPr>
                <w:b/>
                <w:sz w:val="13"/>
              </w:rPr>
              <w:tab/>
            </w:r>
            <w:r w:rsidRPr="00C32874">
              <w:rPr>
                <w:spacing w:val="-2"/>
                <w:sz w:val="13"/>
                <w:szCs w:val="13"/>
              </w:rPr>
              <w:t>Konsolide Edilmeyen Mali Olmayan Ortaklıklar</w:t>
            </w:r>
          </w:p>
        </w:tc>
        <w:tc>
          <w:tcPr>
            <w:tcW w:w="674" w:type="dxa"/>
            <w:vAlign w:val="center"/>
          </w:tcPr>
          <w:p w14:paraId="08845AA6" w14:textId="77777777" w:rsidR="00356EFB" w:rsidRPr="00C32874" w:rsidRDefault="00356EFB" w:rsidP="00356EFB">
            <w:pPr>
              <w:pStyle w:val="TableParagraph"/>
              <w:jc w:val="center"/>
              <w:rPr>
                <w:sz w:val="13"/>
                <w:szCs w:val="13"/>
              </w:rPr>
            </w:pPr>
          </w:p>
        </w:tc>
        <w:tc>
          <w:tcPr>
            <w:tcW w:w="694" w:type="dxa"/>
            <w:vAlign w:val="center"/>
          </w:tcPr>
          <w:p w14:paraId="58965690" w14:textId="6FD25FC0" w:rsidR="00356EFB" w:rsidRPr="00C32874" w:rsidRDefault="00356EFB" w:rsidP="00356EFB">
            <w:pPr>
              <w:pStyle w:val="TableParagraph"/>
              <w:spacing w:before="5" w:line="124" w:lineRule="exact"/>
              <w:ind w:right="110"/>
              <w:rPr>
                <w:bCs/>
                <w:sz w:val="13"/>
                <w:szCs w:val="13"/>
              </w:rPr>
            </w:pPr>
            <w:r w:rsidRPr="00C32874">
              <w:rPr>
                <w:bCs/>
                <w:spacing w:val="-10"/>
                <w:sz w:val="13"/>
                <w:szCs w:val="13"/>
              </w:rPr>
              <w:t>-</w:t>
            </w:r>
          </w:p>
        </w:tc>
        <w:tc>
          <w:tcPr>
            <w:tcW w:w="695" w:type="dxa"/>
            <w:vAlign w:val="center"/>
          </w:tcPr>
          <w:p w14:paraId="1A83BE5D" w14:textId="26E64D41" w:rsidR="00356EFB" w:rsidRPr="00C32874" w:rsidRDefault="00356EFB" w:rsidP="00356EFB">
            <w:pPr>
              <w:pStyle w:val="TableParagraph"/>
              <w:spacing w:before="5" w:line="124" w:lineRule="exact"/>
              <w:ind w:right="99"/>
              <w:rPr>
                <w:bCs/>
                <w:sz w:val="13"/>
                <w:szCs w:val="13"/>
              </w:rPr>
            </w:pPr>
            <w:r w:rsidRPr="00C32874">
              <w:rPr>
                <w:bCs/>
                <w:spacing w:val="-10"/>
                <w:sz w:val="13"/>
                <w:szCs w:val="13"/>
              </w:rPr>
              <w:t>-</w:t>
            </w:r>
          </w:p>
        </w:tc>
        <w:tc>
          <w:tcPr>
            <w:tcW w:w="753" w:type="dxa"/>
            <w:vAlign w:val="center"/>
          </w:tcPr>
          <w:p w14:paraId="4B2AA66A" w14:textId="4D18B579" w:rsidR="00356EFB" w:rsidRPr="00C32874" w:rsidRDefault="00356EFB" w:rsidP="00356EFB">
            <w:pPr>
              <w:pStyle w:val="TableParagraph"/>
              <w:spacing w:before="5" w:line="124" w:lineRule="exact"/>
              <w:ind w:right="108"/>
              <w:rPr>
                <w:bCs/>
                <w:sz w:val="13"/>
                <w:szCs w:val="13"/>
              </w:rPr>
            </w:pPr>
            <w:r w:rsidRPr="00C32874">
              <w:rPr>
                <w:bCs/>
                <w:spacing w:val="-10"/>
                <w:sz w:val="13"/>
                <w:szCs w:val="13"/>
              </w:rPr>
              <w:t>-</w:t>
            </w:r>
          </w:p>
        </w:tc>
        <w:tc>
          <w:tcPr>
            <w:tcW w:w="702" w:type="dxa"/>
            <w:vAlign w:val="center"/>
          </w:tcPr>
          <w:p w14:paraId="3E3F05ED" w14:textId="77777777" w:rsidR="00356EFB" w:rsidRPr="00C32874" w:rsidRDefault="00356EFB" w:rsidP="00356EFB">
            <w:pPr>
              <w:pStyle w:val="TableParagraph"/>
              <w:spacing w:before="5" w:line="124" w:lineRule="exact"/>
              <w:ind w:right="105"/>
              <w:rPr>
                <w:sz w:val="13"/>
                <w:szCs w:val="13"/>
              </w:rPr>
            </w:pPr>
            <w:r w:rsidRPr="00C32874">
              <w:rPr>
                <w:spacing w:val="-10"/>
                <w:sz w:val="13"/>
                <w:szCs w:val="13"/>
              </w:rPr>
              <w:t>-</w:t>
            </w:r>
          </w:p>
        </w:tc>
        <w:tc>
          <w:tcPr>
            <w:tcW w:w="710" w:type="dxa"/>
            <w:vAlign w:val="center"/>
          </w:tcPr>
          <w:p w14:paraId="12D331A3" w14:textId="77777777" w:rsidR="00356EFB" w:rsidRPr="00C32874" w:rsidRDefault="00356EFB" w:rsidP="00356EFB">
            <w:pPr>
              <w:pStyle w:val="TableParagraph"/>
              <w:spacing w:before="5" w:line="124" w:lineRule="exact"/>
              <w:ind w:right="114"/>
              <w:rPr>
                <w:sz w:val="13"/>
                <w:szCs w:val="13"/>
              </w:rPr>
            </w:pPr>
            <w:r w:rsidRPr="00C32874">
              <w:rPr>
                <w:spacing w:val="-10"/>
                <w:sz w:val="13"/>
                <w:szCs w:val="13"/>
              </w:rPr>
              <w:t>-</w:t>
            </w:r>
          </w:p>
        </w:tc>
        <w:tc>
          <w:tcPr>
            <w:tcW w:w="664" w:type="dxa"/>
            <w:vAlign w:val="center"/>
          </w:tcPr>
          <w:p w14:paraId="4B23FA34" w14:textId="77777777" w:rsidR="00356EFB" w:rsidRPr="00C32874" w:rsidRDefault="00356EFB" w:rsidP="00356EFB">
            <w:pPr>
              <w:pStyle w:val="TableParagraph"/>
              <w:spacing w:before="5" w:line="124" w:lineRule="exact"/>
              <w:ind w:right="58"/>
              <w:rPr>
                <w:sz w:val="13"/>
                <w:szCs w:val="13"/>
              </w:rPr>
            </w:pPr>
            <w:r w:rsidRPr="00C32874">
              <w:rPr>
                <w:spacing w:val="-10"/>
                <w:sz w:val="13"/>
                <w:szCs w:val="13"/>
              </w:rPr>
              <w:t>-</w:t>
            </w:r>
          </w:p>
        </w:tc>
      </w:tr>
      <w:tr w:rsidR="00C32874" w:rsidRPr="00C32874" w14:paraId="0395DB8A" w14:textId="77777777" w:rsidTr="00A00910">
        <w:trPr>
          <w:trHeight w:val="170"/>
        </w:trPr>
        <w:tc>
          <w:tcPr>
            <w:tcW w:w="4283" w:type="dxa"/>
            <w:vAlign w:val="center"/>
          </w:tcPr>
          <w:p w14:paraId="1783ED97" w14:textId="371AB575" w:rsidR="00740562" w:rsidRPr="00C32874" w:rsidRDefault="00920DB3" w:rsidP="00920DB3">
            <w:pPr>
              <w:pStyle w:val="TableParagraph"/>
              <w:tabs>
                <w:tab w:val="left" w:pos="606"/>
              </w:tabs>
              <w:spacing w:line="128" w:lineRule="exact"/>
              <w:ind w:left="86"/>
              <w:jc w:val="left"/>
              <w:rPr>
                <w:b/>
                <w:sz w:val="13"/>
                <w:szCs w:val="13"/>
              </w:rPr>
            </w:pPr>
            <w:r w:rsidRPr="00C32874">
              <w:rPr>
                <w:b/>
                <w:spacing w:val="-5"/>
                <w:sz w:val="13"/>
              </w:rPr>
              <w:t>4.3</w:t>
            </w:r>
            <w:r w:rsidRPr="00C32874">
              <w:rPr>
                <w:b/>
                <w:sz w:val="13"/>
              </w:rPr>
              <w:tab/>
            </w:r>
            <w:r w:rsidRPr="00C32874">
              <w:rPr>
                <w:b/>
                <w:spacing w:val="-2"/>
                <w:sz w:val="13"/>
              </w:rPr>
              <w:t>Birlikte Kontrol Edilen Ortaklıklar (İş Ortaklıkları) (Net)</w:t>
            </w:r>
          </w:p>
        </w:tc>
        <w:tc>
          <w:tcPr>
            <w:tcW w:w="674" w:type="dxa"/>
            <w:vAlign w:val="center"/>
          </w:tcPr>
          <w:p w14:paraId="3B3E79EB" w14:textId="77777777" w:rsidR="00740562" w:rsidRPr="00C32874" w:rsidRDefault="00740562" w:rsidP="00EF5FA4">
            <w:pPr>
              <w:pStyle w:val="TableParagraph"/>
              <w:jc w:val="center"/>
              <w:rPr>
                <w:sz w:val="13"/>
                <w:szCs w:val="13"/>
              </w:rPr>
            </w:pPr>
          </w:p>
        </w:tc>
        <w:tc>
          <w:tcPr>
            <w:tcW w:w="694" w:type="dxa"/>
            <w:vAlign w:val="center"/>
          </w:tcPr>
          <w:p w14:paraId="66D811D2" w14:textId="77777777" w:rsidR="00740562" w:rsidRPr="00C32874" w:rsidRDefault="00740562" w:rsidP="006A50C9">
            <w:pPr>
              <w:pStyle w:val="TableParagraph"/>
              <w:spacing w:before="5" w:line="124" w:lineRule="exact"/>
              <w:ind w:right="110"/>
              <w:rPr>
                <w:b/>
                <w:sz w:val="13"/>
                <w:szCs w:val="13"/>
              </w:rPr>
            </w:pPr>
            <w:r w:rsidRPr="00C32874">
              <w:rPr>
                <w:b/>
                <w:spacing w:val="-10"/>
                <w:sz w:val="13"/>
                <w:szCs w:val="13"/>
              </w:rPr>
              <w:t>-</w:t>
            </w:r>
          </w:p>
        </w:tc>
        <w:tc>
          <w:tcPr>
            <w:tcW w:w="695" w:type="dxa"/>
            <w:vAlign w:val="center"/>
          </w:tcPr>
          <w:p w14:paraId="0A30A33F" w14:textId="77777777" w:rsidR="00740562" w:rsidRPr="00C32874" w:rsidRDefault="00740562" w:rsidP="006A50C9">
            <w:pPr>
              <w:pStyle w:val="TableParagraph"/>
              <w:spacing w:before="5" w:line="124" w:lineRule="exact"/>
              <w:ind w:right="99"/>
              <w:rPr>
                <w:b/>
                <w:sz w:val="13"/>
                <w:szCs w:val="13"/>
              </w:rPr>
            </w:pPr>
            <w:r w:rsidRPr="00C32874">
              <w:rPr>
                <w:b/>
                <w:spacing w:val="-10"/>
                <w:sz w:val="13"/>
                <w:szCs w:val="13"/>
              </w:rPr>
              <w:t>-</w:t>
            </w:r>
          </w:p>
        </w:tc>
        <w:tc>
          <w:tcPr>
            <w:tcW w:w="753" w:type="dxa"/>
            <w:vAlign w:val="center"/>
          </w:tcPr>
          <w:p w14:paraId="06F36854" w14:textId="77777777" w:rsidR="00740562" w:rsidRPr="00C32874" w:rsidRDefault="00740562" w:rsidP="006A50C9">
            <w:pPr>
              <w:pStyle w:val="TableParagraph"/>
              <w:spacing w:before="5" w:line="124" w:lineRule="exact"/>
              <w:ind w:right="108"/>
              <w:rPr>
                <w:b/>
                <w:sz w:val="13"/>
                <w:szCs w:val="13"/>
              </w:rPr>
            </w:pPr>
            <w:r w:rsidRPr="00C32874">
              <w:rPr>
                <w:b/>
                <w:spacing w:val="-10"/>
                <w:sz w:val="13"/>
                <w:szCs w:val="13"/>
              </w:rPr>
              <w:t>-</w:t>
            </w:r>
          </w:p>
        </w:tc>
        <w:tc>
          <w:tcPr>
            <w:tcW w:w="702" w:type="dxa"/>
            <w:vAlign w:val="center"/>
          </w:tcPr>
          <w:p w14:paraId="42F61A15" w14:textId="77777777" w:rsidR="00740562" w:rsidRPr="00C32874" w:rsidRDefault="00740562" w:rsidP="006A50C9">
            <w:pPr>
              <w:pStyle w:val="TableParagraph"/>
              <w:spacing w:before="5" w:line="124" w:lineRule="exact"/>
              <w:ind w:right="105"/>
              <w:rPr>
                <w:b/>
                <w:sz w:val="13"/>
                <w:szCs w:val="13"/>
              </w:rPr>
            </w:pPr>
            <w:r w:rsidRPr="00C32874">
              <w:rPr>
                <w:b/>
                <w:spacing w:val="-10"/>
                <w:sz w:val="13"/>
                <w:szCs w:val="13"/>
              </w:rPr>
              <w:t>-</w:t>
            </w:r>
          </w:p>
        </w:tc>
        <w:tc>
          <w:tcPr>
            <w:tcW w:w="710" w:type="dxa"/>
            <w:vAlign w:val="center"/>
          </w:tcPr>
          <w:p w14:paraId="765380FA" w14:textId="77777777" w:rsidR="00740562" w:rsidRPr="00C32874" w:rsidRDefault="00740562" w:rsidP="006A50C9">
            <w:pPr>
              <w:pStyle w:val="TableParagraph"/>
              <w:spacing w:before="5" w:line="124" w:lineRule="exact"/>
              <w:ind w:right="114"/>
              <w:rPr>
                <w:b/>
                <w:sz w:val="13"/>
                <w:szCs w:val="13"/>
              </w:rPr>
            </w:pPr>
            <w:r w:rsidRPr="00C32874">
              <w:rPr>
                <w:b/>
                <w:spacing w:val="-10"/>
                <w:sz w:val="13"/>
                <w:szCs w:val="13"/>
              </w:rPr>
              <w:t>-</w:t>
            </w:r>
          </w:p>
        </w:tc>
        <w:tc>
          <w:tcPr>
            <w:tcW w:w="664" w:type="dxa"/>
            <w:vAlign w:val="center"/>
          </w:tcPr>
          <w:p w14:paraId="7C87DF7E" w14:textId="77777777" w:rsidR="00740562" w:rsidRPr="00C32874" w:rsidRDefault="00740562" w:rsidP="006A50C9">
            <w:pPr>
              <w:pStyle w:val="TableParagraph"/>
              <w:spacing w:before="5" w:line="124" w:lineRule="exact"/>
              <w:ind w:right="58"/>
              <w:rPr>
                <w:b/>
                <w:sz w:val="13"/>
                <w:szCs w:val="13"/>
              </w:rPr>
            </w:pPr>
            <w:r w:rsidRPr="00C32874">
              <w:rPr>
                <w:b/>
                <w:spacing w:val="-10"/>
                <w:sz w:val="13"/>
                <w:szCs w:val="13"/>
              </w:rPr>
              <w:t>-</w:t>
            </w:r>
          </w:p>
        </w:tc>
      </w:tr>
      <w:bookmarkEnd w:id="12"/>
      <w:tr w:rsidR="00C32874" w:rsidRPr="00C32874" w14:paraId="1CAFD4CB" w14:textId="77777777" w:rsidTr="00A00910">
        <w:trPr>
          <w:trHeight w:val="170"/>
        </w:trPr>
        <w:tc>
          <w:tcPr>
            <w:tcW w:w="4283" w:type="dxa"/>
            <w:vAlign w:val="center"/>
          </w:tcPr>
          <w:p w14:paraId="2713ECDD" w14:textId="293F2BE3" w:rsidR="00920DB3" w:rsidRPr="00C32874" w:rsidRDefault="00920DB3" w:rsidP="00920DB3">
            <w:pPr>
              <w:pStyle w:val="TableParagraph"/>
              <w:tabs>
                <w:tab w:val="left" w:pos="606"/>
              </w:tabs>
              <w:spacing w:line="133" w:lineRule="exact"/>
              <w:ind w:left="86"/>
              <w:jc w:val="left"/>
              <w:rPr>
                <w:sz w:val="13"/>
                <w:szCs w:val="13"/>
              </w:rPr>
            </w:pPr>
            <w:r w:rsidRPr="00C32874">
              <w:rPr>
                <w:bCs/>
                <w:spacing w:val="-5"/>
                <w:sz w:val="13"/>
              </w:rPr>
              <w:t>4.3.1</w:t>
            </w:r>
            <w:r w:rsidRPr="00C32874">
              <w:rPr>
                <w:b/>
                <w:sz w:val="13"/>
              </w:rPr>
              <w:tab/>
            </w:r>
            <w:r w:rsidRPr="00C32874">
              <w:rPr>
                <w:spacing w:val="-2"/>
                <w:sz w:val="13"/>
                <w:szCs w:val="13"/>
              </w:rPr>
              <w:t>Özkaynak Yöntemine Göre Değerlenenler</w:t>
            </w:r>
          </w:p>
        </w:tc>
        <w:tc>
          <w:tcPr>
            <w:tcW w:w="674" w:type="dxa"/>
            <w:vAlign w:val="center"/>
          </w:tcPr>
          <w:p w14:paraId="4272A8CF" w14:textId="77777777" w:rsidR="00920DB3" w:rsidRPr="00C32874" w:rsidRDefault="00920DB3" w:rsidP="00EF5FA4">
            <w:pPr>
              <w:pStyle w:val="TableParagraph"/>
              <w:jc w:val="center"/>
              <w:rPr>
                <w:sz w:val="13"/>
                <w:szCs w:val="13"/>
              </w:rPr>
            </w:pPr>
          </w:p>
        </w:tc>
        <w:tc>
          <w:tcPr>
            <w:tcW w:w="694" w:type="dxa"/>
            <w:vAlign w:val="center"/>
          </w:tcPr>
          <w:p w14:paraId="43C2F4D3" w14:textId="77777777" w:rsidR="00920DB3" w:rsidRPr="00C32874" w:rsidRDefault="00920DB3" w:rsidP="00920DB3">
            <w:pPr>
              <w:pStyle w:val="TableParagraph"/>
              <w:spacing w:before="10" w:line="124" w:lineRule="exact"/>
              <w:ind w:right="110"/>
              <w:rPr>
                <w:sz w:val="13"/>
                <w:szCs w:val="13"/>
              </w:rPr>
            </w:pPr>
            <w:r w:rsidRPr="00C32874">
              <w:rPr>
                <w:spacing w:val="-10"/>
                <w:sz w:val="13"/>
                <w:szCs w:val="13"/>
              </w:rPr>
              <w:t>-</w:t>
            </w:r>
          </w:p>
        </w:tc>
        <w:tc>
          <w:tcPr>
            <w:tcW w:w="695" w:type="dxa"/>
            <w:vAlign w:val="center"/>
          </w:tcPr>
          <w:p w14:paraId="29372483" w14:textId="77777777" w:rsidR="00920DB3" w:rsidRPr="00C32874" w:rsidRDefault="00920DB3" w:rsidP="00920DB3">
            <w:pPr>
              <w:pStyle w:val="TableParagraph"/>
              <w:spacing w:before="10" w:line="124" w:lineRule="exact"/>
              <w:ind w:right="99"/>
              <w:rPr>
                <w:sz w:val="13"/>
                <w:szCs w:val="13"/>
              </w:rPr>
            </w:pPr>
            <w:r w:rsidRPr="00C32874">
              <w:rPr>
                <w:spacing w:val="-10"/>
                <w:sz w:val="13"/>
                <w:szCs w:val="13"/>
              </w:rPr>
              <w:t>-</w:t>
            </w:r>
          </w:p>
        </w:tc>
        <w:tc>
          <w:tcPr>
            <w:tcW w:w="753" w:type="dxa"/>
            <w:vAlign w:val="center"/>
          </w:tcPr>
          <w:p w14:paraId="4380719C" w14:textId="77777777" w:rsidR="00920DB3" w:rsidRPr="00C32874" w:rsidRDefault="00920DB3" w:rsidP="00920DB3">
            <w:pPr>
              <w:pStyle w:val="TableParagraph"/>
              <w:spacing w:before="10" w:line="124" w:lineRule="exact"/>
              <w:ind w:right="108"/>
              <w:rPr>
                <w:sz w:val="13"/>
                <w:szCs w:val="13"/>
              </w:rPr>
            </w:pPr>
            <w:r w:rsidRPr="00C32874">
              <w:rPr>
                <w:spacing w:val="-10"/>
                <w:sz w:val="13"/>
                <w:szCs w:val="13"/>
              </w:rPr>
              <w:t>-</w:t>
            </w:r>
          </w:p>
        </w:tc>
        <w:tc>
          <w:tcPr>
            <w:tcW w:w="702" w:type="dxa"/>
            <w:vAlign w:val="center"/>
          </w:tcPr>
          <w:p w14:paraId="3193341B" w14:textId="77777777" w:rsidR="00920DB3" w:rsidRPr="00C32874" w:rsidRDefault="00920DB3" w:rsidP="00920DB3">
            <w:pPr>
              <w:pStyle w:val="TableParagraph"/>
              <w:spacing w:before="10" w:line="124" w:lineRule="exact"/>
              <w:ind w:right="105"/>
              <w:rPr>
                <w:sz w:val="13"/>
                <w:szCs w:val="13"/>
              </w:rPr>
            </w:pPr>
            <w:r w:rsidRPr="00C32874">
              <w:rPr>
                <w:spacing w:val="-10"/>
                <w:sz w:val="13"/>
                <w:szCs w:val="13"/>
              </w:rPr>
              <w:t>-</w:t>
            </w:r>
          </w:p>
        </w:tc>
        <w:tc>
          <w:tcPr>
            <w:tcW w:w="710" w:type="dxa"/>
            <w:vAlign w:val="center"/>
          </w:tcPr>
          <w:p w14:paraId="7742BFC1" w14:textId="77777777" w:rsidR="00920DB3" w:rsidRPr="00C32874" w:rsidRDefault="00920DB3" w:rsidP="00920DB3">
            <w:pPr>
              <w:pStyle w:val="TableParagraph"/>
              <w:spacing w:before="10" w:line="124" w:lineRule="exact"/>
              <w:ind w:right="114"/>
              <w:rPr>
                <w:sz w:val="13"/>
                <w:szCs w:val="13"/>
              </w:rPr>
            </w:pPr>
            <w:r w:rsidRPr="00C32874">
              <w:rPr>
                <w:spacing w:val="-10"/>
                <w:sz w:val="13"/>
                <w:szCs w:val="13"/>
              </w:rPr>
              <w:t>-</w:t>
            </w:r>
          </w:p>
        </w:tc>
        <w:tc>
          <w:tcPr>
            <w:tcW w:w="664" w:type="dxa"/>
            <w:vAlign w:val="center"/>
          </w:tcPr>
          <w:p w14:paraId="56C3480C" w14:textId="77777777" w:rsidR="00920DB3" w:rsidRPr="00C32874" w:rsidRDefault="00920DB3" w:rsidP="00920DB3">
            <w:pPr>
              <w:pStyle w:val="TableParagraph"/>
              <w:spacing w:before="10" w:line="124" w:lineRule="exact"/>
              <w:ind w:right="58"/>
              <w:rPr>
                <w:sz w:val="13"/>
                <w:szCs w:val="13"/>
              </w:rPr>
            </w:pPr>
            <w:r w:rsidRPr="00C32874">
              <w:rPr>
                <w:spacing w:val="-10"/>
                <w:sz w:val="13"/>
                <w:szCs w:val="13"/>
              </w:rPr>
              <w:t>-</w:t>
            </w:r>
          </w:p>
        </w:tc>
      </w:tr>
      <w:tr w:rsidR="00C32874" w:rsidRPr="00C32874" w14:paraId="4363956A" w14:textId="77777777" w:rsidTr="00A00910">
        <w:trPr>
          <w:trHeight w:val="170"/>
        </w:trPr>
        <w:tc>
          <w:tcPr>
            <w:tcW w:w="4283" w:type="dxa"/>
            <w:vAlign w:val="center"/>
          </w:tcPr>
          <w:p w14:paraId="208340D2" w14:textId="6458D7DB" w:rsidR="00920DB3" w:rsidRPr="00C32874" w:rsidRDefault="00920DB3" w:rsidP="00920DB3">
            <w:pPr>
              <w:pStyle w:val="TableParagraph"/>
              <w:tabs>
                <w:tab w:val="left" w:pos="606"/>
              </w:tabs>
              <w:spacing w:line="128" w:lineRule="exact"/>
              <w:ind w:left="86"/>
              <w:jc w:val="left"/>
              <w:rPr>
                <w:sz w:val="13"/>
                <w:szCs w:val="13"/>
              </w:rPr>
            </w:pPr>
            <w:r w:rsidRPr="00C32874">
              <w:rPr>
                <w:bCs/>
                <w:spacing w:val="-5"/>
                <w:sz w:val="13"/>
              </w:rPr>
              <w:t>4.3.2</w:t>
            </w:r>
            <w:r w:rsidRPr="00C32874">
              <w:rPr>
                <w:b/>
                <w:sz w:val="13"/>
              </w:rPr>
              <w:tab/>
            </w:r>
            <w:r w:rsidRPr="00C32874">
              <w:rPr>
                <w:spacing w:val="-2"/>
                <w:sz w:val="13"/>
                <w:szCs w:val="13"/>
              </w:rPr>
              <w:t>Konsolide Edilmeyenler</w:t>
            </w:r>
          </w:p>
        </w:tc>
        <w:tc>
          <w:tcPr>
            <w:tcW w:w="674" w:type="dxa"/>
            <w:vAlign w:val="center"/>
          </w:tcPr>
          <w:p w14:paraId="665A804B" w14:textId="77777777" w:rsidR="00920DB3" w:rsidRPr="00C32874" w:rsidRDefault="00920DB3" w:rsidP="00EF5FA4">
            <w:pPr>
              <w:pStyle w:val="TableParagraph"/>
              <w:jc w:val="center"/>
              <w:rPr>
                <w:sz w:val="13"/>
                <w:szCs w:val="13"/>
              </w:rPr>
            </w:pPr>
          </w:p>
        </w:tc>
        <w:tc>
          <w:tcPr>
            <w:tcW w:w="694" w:type="dxa"/>
            <w:vAlign w:val="center"/>
          </w:tcPr>
          <w:p w14:paraId="38F8AC71" w14:textId="77777777" w:rsidR="00920DB3" w:rsidRPr="00C32874" w:rsidRDefault="00920DB3" w:rsidP="00920DB3">
            <w:pPr>
              <w:pStyle w:val="TableParagraph"/>
              <w:spacing w:before="5" w:line="124" w:lineRule="exact"/>
              <w:ind w:right="110"/>
              <w:rPr>
                <w:sz w:val="13"/>
                <w:szCs w:val="13"/>
              </w:rPr>
            </w:pPr>
            <w:r w:rsidRPr="00C32874">
              <w:rPr>
                <w:spacing w:val="-10"/>
                <w:sz w:val="13"/>
                <w:szCs w:val="13"/>
              </w:rPr>
              <w:t>-</w:t>
            </w:r>
          </w:p>
        </w:tc>
        <w:tc>
          <w:tcPr>
            <w:tcW w:w="695" w:type="dxa"/>
            <w:vAlign w:val="center"/>
          </w:tcPr>
          <w:p w14:paraId="36FC33CF" w14:textId="77777777" w:rsidR="00920DB3" w:rsidRPr="00C32874" w:rsidRDefault="00920DB3" w:rsidP="00920DB3">
            <w:pPr>
              <w:pStyle w:val="TableParagraph"/>
              <w:spacing w:before="5" w:line="124" w:lineRule="exact"/>
              <w:ind w:right="99"/>
              <w:rPr>
                <w:sz w:val="13"/>
                <w:szCs w:val="13"/>
              </w:rPr>
            </w:pPr>
            <w:r w:rsidRPr="00C32874">
              <w:rPr>
                <w:spacing w:val="-10"/>
                <w:sz w:val="13"/>
                <w:szCs w:val="13"/>
              </w:rPr>
              <w:t>-</w:t>
            </w:r>
          </w:p>
        </w:tc>
        <w:tc>
          <w:tcPr>
            <w:tcW w:w="753" w:type="dxa"/>
            <w:vAlign w:val="center"/>
          </w:tcPr>
          <w:p w14:paraId="045C4DFD" w14:textId="77777777" w:rsidR="00920DB3" w:rsidRPr="00C32874" w:rsidRDefault="00920DB3" w:rsidP="00920DB3">
            <w:pPr>
              <w:pStyle w:val="TableParagraph"/>
              <w:spacing w:before="5" w:line="124" w:lineRule="exact"/>
              <w:ind w:right="108"/>
              <w:rPr>
                <w:sz w:val="13"/>
                <w:szCs w:val="13"/>
              </w:rPr>
            </w:pPr>
            <w:r w:rsidRPr="00C32874">
              <w:rPr>
                <w:spacing w:val="-10"/>
                <w:sz w:val="13"/>
                <w:szCs w:val="13"/>
              </w:rPr>
              <w:t>-</w:t>
            </w:r>
          </w:p>
        </w:tc>
        <w:tc>
          <w:tcPr>
            <w:tcW w:w="702" w:type="dxa"/>
            <w:vAlign w:val="center"/>
          </w:tcPr>
          <w:p w14:paraId="6428A8D1" w14:textId="77777777" w:rsidR="00920DB3" w:rsidRPr="00C32874" w:rsidRDefault="00920DB3" w:rsidP="00920DB3">
            <w:pPr>
              <w:pStyle w:val="TableParagraph"/>
              <w:spacing w:before="5" w:line="124" w:lineRule="exact"/>
              <w:ind w:right="105"/>
              <w:rPr>
                <w:sz w:val="13"/>
                <w:szCs w:val="13"/>
              </w:rPr>
            </w:pPr>
            <w:r w:rsidRPr="00C32874">
              <w:rPr>
                <w:spacing w:val="-10"/>
                <w:sz w:val="13"/>
                <w:szCs w:val="13"/>
              </w:rPr>
              <w:t>-</w:t>
            </w:r>
          </w:p>
        </w:tc>
        <w:tc>
          <w:tcPr>
            <w:tcW w:w="710" w:type="dxa"/>
            <w:vAlign w:val="center"/>
          </w:tcPr>
          <w:p w14:paraId="06E145D4" w14:textId="77777777" w:rsidR="00920DB3" w:rsidRPr="00C32874" w:rsidRDefault="00920DB3" w:rsidP="00920DB3">
            <w:pPr>
              <w:pStyle w:val="TableParagraph"/>
              <w:spacing w:before="5" w:line="124" w:lineRule="exact"/>
              <w:ind w:right="114"/>
              <w:rPr>
                <w:sz w:val="13"/>
                <w:szCs w:val="13"/>
              </w:rPr>
            </w:pPr>
            <w:r w:rsidRPr="00C32874">
              <w:rPr>
                <w:spacing w:val="-10"/>
                <w:sz w:val="13"/>
                <w:szCs w:val="13"/>
              </w:rPr>
              <w:t>-</w:t>
            </w:r>
          </w:p>
        </w:tc>
        <w:tc>
          <w:tcPr>
            <w:tcW w:w="664" w:type="dxa"/>
            <w:vAlign w:val="center"/>
          </w:tcPr>
          <w:p w14:paraId="0B4078B6" w14:textId="77777777" w:rsidR="00920DB3" w:rsidRPr="00C32874" w:rsidRDefault="00920DB3" w:rsidP="00920DB3">
            <w:pPr>
              <w:pStyle w:val="TableParagraph"/>
              <w:spacing w:before="5" w:line="124" w:lineRule="exact"/>
              <w:ind w:right="58"/>
              <w:rPr>
                <w:sz w:val="13"/>
                <w:szCs w:val="13"/>
              </w:rPr>
            </w:pPr>
            <w:r w:rsidRPr="00C32874">
              <w:rPr>
                <w:spacing w:val="-10"/>
                <w:sz w:val="13"/>
                <w:szCs w:val="13"/>
              </w:rPr>
              <w:t>-</w:t>
            </w:r>
          </w:p>
        </w:tc>
      </w:tr>
      <w:tr w:rsidR="00C32874" w:rsidRPr="00C32874" w14:paraId="24834803" w14:textId="77777777" w:rsidTr="00A00910">
        <w:trPr>
          <w:trHeight w:val="170"/>
        </w:trPr>
        <w:tc>
          <w:tcPr>
            <w:tcW w:w="4283" w:type="dxa"/>
            <w:vAlign w:val="center"/>
          </w:tcPr>
          <w:p w14:paraId="5E67DF4B" w14:textId="4DB0CAED" w:rsidR="00C635E2" w:rsidRPr="00C32874" w:rsidRDefault="00C635E2" w:rsidP="00C635E2">
            <w:pPr>
              <w:pStyle w:val="TableParagraph"/>
              <w:tabs>
                <w:tab w:val="left" w:pos="606"/>
              </w:tabs>
              <w:spacing w:line="128" w:lineRule="exact"/>
              <w:ind w:left="86"/>
              <w:jc w:val="left"/>
              <w:rPr>
                <w:b/>
                <w:sz w:val="13"/>
                <w:szCs w:val="13"/>
              </w:rPr>
            </w:pPr>
            <w:bookmarkStart w:id="13" w:name="_Hlk181795786"/>
            <w:r w:rsidRPr="00C32874">
              <w:rPr>
                <w:b/>
                <w:spacing w:val="-5"/>
                <w:sz w:val="13"/>
              </w:rPr>
              <w:t>V.</w:t>
            </w:r>
            <w:r w:rsidRPr="00C32874">
              <w:rPr>
                <w:b/>
                <w:sz w:val="13"/>
              </w:rPr>
              <w:tab/>
            </w:r>
            <w:r w:rsidRPr="00C32874">
              <w:rPr>
                <w:b/>
                <w:spacing w:val="-2"/>
                <w:sz w:val="13"/>
              </w:rPr>
              <w:t>MADDİ DURAN VARLIKLAR (Net)</w:t>
            </w:r>
          </w:p>
        </w:tc>
        <w:tc>
          <w:tcPr>
            <w:tcW w:w="674" w:type="dxa"/>
            <w:vAlign w:val="center"/>
          </w:tcPr>
          <w:p w14:paraId="51EE2DA4" w14:textId="77777777" w:rsidR="00C635E2" w:rsidRPr="00C32874" w:rsidRDefault="00C635E2" w:rsidP="00C635E2">
            <w:pPr>
              <w:pStyle w:val="TableParagraph"/>
              <w:jc w:val="center"/>
              <w:rPr>
                <w:sz w:val="13"/>
                <w:szCs w:val="13"/>
              </w:rPr>
            </w:pPr>
          </w:p>
        </w:tc>
        <w:tc>
          <w:tcPr>
            <w:tcW w:w="694" w:type="dxa"/>
            <w:vAlign w:val="center"/>
          </w:tcPr>
          <w:p w14:paraId="3959CDE9" w14:textId="31A06324" w:rsidR="00C635E2" w:rsidRPr="00C32874" w:rsidRDefault="00C635E2" w:rsidP="00C635E2">
            <w:pPr>
              <w:pStyle w:val="TableParagraph"/>
              <w:spacing w:before="5" w:line="124" w:lineRule="exact"/>
              <w:ind w:right="108"/>
              <w:rPr>
                <w:b/>
                <w:sz w:val="13"/>
                <w:szCs w:val="13"/>
              </w:rPr>
            </w:pPr>
            <w:r w:rsidRPr="00C32874">
              <w:rPr>
                <w:b/>
                <w:bCs/>
                <w:sz w:val="13"/>
                <w:szCs w:val="13"/>
              </w:rPr>
              <w:t>200,016</w:t>
            </w:r>
          </w:p>
        </w:tc>
        <w:tc>
          <w:tcPr>
            <w:tcW w:w="695" w:type="dxa"/>
            <w:vAlign w:val="center"/>
          </w:tcPr>
          <w:p w14:paraId="453D3B9C" w14:textId="5B3F6A6C" w:rsidR="00C635E2" w:rsidRPr="00C32874" w:rsidRDefault="00C635E2" w:rsidP="00C635E2">
            <w:pPr>
              <w:pStyle w:val="TableParagraph"/>
              <w:spacing w:before="5" w:line="124" w:lineRule="exact"/>
              <w:ind w:right="99"/>
              <w:rPr>
                <w:b/>
                <w:sz w:val="13"/>
                <w:szCs w:val="13"/>
              </w:rPr>
            </w:pPr>
            <w:r w:rsidRPr="00C32874">
              <w:rPr>
                <w:b/>
                <w:bCs/>
                <w:sz w:val="13"/>
                <w:szCs w:val="13"/>
              </w:rPr>
              <w:t>- </w:t>
            </w:r>
          </w:p>
        </w:tc>
        <w:tc>
          <w:tcPr>
            <w:tcW w:w="753" w:type="dxa"/>
            <w:vAlign w:val="center"/>
          </w:tcPr>
          <w:p w14:paraId="5924B2F3" w14:textId="1DAB749F" w:rsidR="00C635E2" w:rsidRPr="00C32874" w:rsidRDefault="00C635E2" w:rsidP="00C635E2">
            <w:pPr>
              <w:pStyle w:val="TableParagraph"/>
              <w:spacing w:before="5" w:line="124" w:lineRule="exact"/>
              <w:ind w:right="105"/>
              <w:rPr>
                <w:b/>
                <w:sz w:val="13"/>
                <w:szCs w:val="13"/>
              </w:rPr>
            </w:pPr>
            <w:r w:rsidRPr="00C32874">
              <w:rPr>
                <w:b/>
                <w:bCs/>
                <w:sz w:val="13"/>
                <w:szCs w:val="13"/>
              </w:rPr>
              <w:t>200,016</w:t>
            </w:r>
          </w:p>
        </w:tc>
        <w:tc>
          <w:tcPr>
            <w:tcW w:w="702" w:type="dxa"/>
            <w:vAlign w:val="center"/>
          </w:tcPr>
          <w:p w14:paraId="6FF207F7" w14:textId="6768A004" w:rsidR="00C635E2" w:rsidRPr="00C32874" w:rsidRDefault="00C635E2" w:rsidP="00C635E2">
            <w:pPr>
              <w:pStyle w:val="TableParagraph"/>
              <w:spacing w:before="5" w:line="124" w:lineRule="exact"/>
              <w:ind w:right="101"/>
              <w:rPr>
                <w:b/>
                <w:sz w:val="13"/>
                <w:szCs w:val="13"/>
              </w:rPr>
            </w:pPr>
            <w:r w:rsidRPr="00C32874">
              <w:rPr>
                <w:b/>
                <w:spacing w:val="-2"/>
                <w:sz w:val="13"/>
                <w:szCs w:val="13"/>
              </w:rPr>
              <w:t>15,026</w:t>
            </w:r>
          </w:p>
        </w:tc>
        <w:tc>
          <w:tcPr>
            <w:tcW w:w="710" w:type="dxa"/>
            <w:vAlign w:val="center"/>
          </w:tcPr>
          <w:p w14:paraId="332879F4" w14:textId="042CEB64" w:rsidR="00C635E2" w:rsidRPr="00C32874" w:rsidRDefault="00C635E2" w:rsidP="00C635E2">
            <w:pPr>
              <w:pStyle w:val="TableParagraph"/>
              <w:spacing w:before="5" w:line="124" w:lineRule="exact"/>
              <w:ind w:right="114"/>
              <w:rPr>
                <w:b/>
                <w:sz w:val="13"/>
                <w:szCs w:val="13"/>
              </w:rPr>
            </w:pPr>
            <w:r w:rsidRPr="00C32874">
              <w:rPr>
                <w:b/>
                <w:spacing w:val="-10"/>
                <w:sz w:val="13"/>
                <w:szCs w:val="13"/>
              </w:rPr>
              <w:t>-</w:t>
            </w:r>
          </w:p>
        </w:tc>
        <w:tc>
          <w:tcPr>
            <w:tcW w:w="664" w:type="dxa"/>
            <w:vAlign w:val="center"/>
          </w:tcPr>
          <w:p w14:paraId="32DB5CC9" w14:textId="664C0C96" w:rsidR="00C635E2" w:rsidRPr="00C32874" w:rsidRDefault="00C635E2" w:rsidP="00C635E2">
            <w:pPr>
              <w:pStyle w:val="TableParagraph"/>
              <w:spacing w:before="5" w:line="124" w:lineRule="exact"/>
              <w:ind w:right="56"/>
              <w:rPr>
                <w:b/>
                <w:sz w:val="13"/>
                <w:szCs w:val="13"/>
              </w:rPr>
            </w:pPr>
            <w:r w:rsidRPr="00C32874">
              <w:rPr>
                <w:b/>
                <w:spacing w:val="-2"/>
                <w:sz w:val="13"/>
                <w:szCs w:val="13"/>
              </w:rPr>
              <w:t>15,026</w:t>
            </w:r>
          </w:p>
        </w:tc>
      </w:tr>
      <w:bookmarkEnd w:id="13"/>
      <w:tr w:rsidR="00C32874" w:rsidRPr="00C32874" w14:paraId="125B0145" w14:textId="77777777" w:rsidTr="00A00910">
        <w:trPr>
          <w:trHeight w:val="170"/>
        </w:trPr>
        <w:tc>
          <w:tcPr>
            <w:tcW w:w="4283" w:type="dxa"/>
            <w:vAlign w:val="center"/>
          </w:tcPr>
          <w:p w14:paraId="5B6E6F62" w14:textId="7AA1E22E" w:rsidR="00C635E2" w:rsidRPr="00C32874" w:rsidRDefault="00C635E2" w:rsidP="00C635E2">
            <w:pPr>
              <w:pStyle w:val="TableParagraph"/>
              <w:tabs>
                <w:tab w:val="left" w:pos="606"/>
              </w:tabs>
              <w:spacing w:line="128" w:lineRule="exact"/>
              <w:ind w:left="86"/>
              <w:jc w:val="left"/>
              <w:rPr>
                <w:b/>
                <w:sz w:val="13"/>
                <w:szCs w:val="13"/>
              </w:rPr>
            </w:pPr>
            <w:r w:rsidRPr="00C32874">
              <w:rPr>
                <w:b/>
                <w:spacing w:val="-5"/>
                <w:sz w:val="13"/>
              </w:rPr>
              <w:t>VI.</w:t>
            </w:r>
            <w:r w:rsidRPr="00C32874">
              <w:rPr>
                <w:b/>
                <w:sz w:val="13"/>
              </w:rPr>
              <w:tab/>
            </w:r>
            <w:r w:rsidRPr="00C32874">
              <w:rPr>
                <w:b/>
                <w:spacing w:val="-2"/>
                <w:sz w:val="13"/>
              </w:rPr>
              <w:t>MADDİ OLMAYAN DURAN VARLIKLAR (Net)</w:t>
            </w:r>
          </w:p>
        </w:tc>
        <w:tc>
          <w:tcPr>
            <w:tcW w:w="674" w:type="dxa"/>
            <w:vAlign w:val="center"/>
          </w:tcPr>
          <w:p w14:paraId="36B3E9B4" w14:textId="77777777" w:rsidR="00C635E2" w:rsidRPr="00C32874" w:rsidRDefault="00C635E2" w:rsidP="00C635E2">
            <w:pPr>
              <w:pStyle w:val="TableParagraph"/>
              <w:jc w:val="center"/>
              <w:rPr>
                <w:sz w:val="13"/>
                <w:szCs w:val="13"/>
              </w:rPr>
            </w:pPr>
          </w:p>
        </w:tc>
        <w:tc>
          <w:tcPr>
            <w:tcW w:w="694" w:type="dxa"/>
            <w:vAlign w:val="center"/>
          </w:tcPr>
          <w:p w14:paraId="2F1975D5" w14:textId="51843F5D" w:rsidR="00C635E2" w:rsidRPr="00C32874" w:rsidRDefault="00C635E2" w:rsidP="00C635E2">
            <w:pPr>
              <w:pStyle w:val="TableParagraph"/>
              <w:spacing w:before="5" w:line="124" w:lineRule="exact"/>
              <w:ind w:right="108"/>
              <w:rPr>
                <w:b/>
                <w:sz w:val="13"/>
                <w:szCs w:val="13"/>
              </w:rPr>
            </w:pPr>
            <w:r w:rsidRPr="00C32874">
              <w:rPr>
                <w:b/>
                <w:bCs/>
                <w:sz w:val="13"/>
                <w:szCs w:val="13"/>
              </w:rPr>
              <w:t>87,380</w:t>
            </w:r>
          </w:p>
        </w:tc>
        <w:tc>
          <w:tcPr>
            <w:tcW w:w="695" w:type="dxa"/>
            <w:vAlign w:val="center"/>
          </w:tcPr>
          <w:p w14:paraId="7ECA453E" w14:textId="4F549134" w:rsidR="00C635E2" w:rsidRPr="00C32874" w:rsidRDefault="00C635E2" w:rsidP="00C635E2">
            <w:pPr>
              <w:pStyle w:val="TableParagraph"/>
              <w:spacing w:before="5" w:line="124" w:lineRule="exact"/>
              <w:ind w:right="99"/>
              <w:rPr>
                <w:b/>
                <w:sz w:val="13"/>
                <w:szCs w:val="13"/>
              </w:rPr>
            </w:pPr>
            <w:r w:rsidRPr="00C32874">
              <w:rPr>
                <w:b/>
                <w:bCs/>
                <w:sz w:val="13"/>
                <w:szCs w:val="13"/>
              </w:rPr>
              <w:t>-</w:t>
            </w:r>
          </w:p>
        </w:tc>
        <w:tc>
          <w:tcPr>
            <w:tcW w:w="753" w:type="dxa"/>
            <w:vAlign w:val="center"/>
          </w:tcPr>
          <w:p w14:paraId="30CF45B3" w14:textId="2441AAF3" w:rsidR="00C635E2" w:rsidRPr="00C32874" w:rsidRDefault="00C635E2" w:rsidP="00C635E2">
            <w:pPr>
              <w:pStyle w:val="TableParagraph"/>
              <w:spacing w:before="5" w:line="124" w:lineRule="exact"/>
              <w:ind w:right="105"/>
              <w:rPr>
                <w:b/>
                <w:sz w:val="13"/>
                <w:szCs w:val="13"/>
              </w:rPr>
            </w:pPr>
            <w:r w:rsidRPr="00C32874">
              <w:rPr>
                <w:b/>
                <w:bCs/>
                <w:sz w:val="13"/>
                <w:szCs w:val="13"/>
              </w:rPr>
              <w:t>87,380</w:t>
            </w:r>
          </w:p>
        </w:tc>
        <w:tc>
          <w:tcPr>
            <w:tcW w:w="702" w:type="dxa"/>
            <w:vAlign w:val="center"/>
          </w:tcPr>
          <w:p w14:paraId="1AB1A657" w14:textId="789CF0C2" w:rsidR="00C635E2" w:rsidRPr="00C32874" w:rsidRDefault="00C635E2" w:rsidP="00C635E2">
            <w:pPr>
              <w:pStyle w:val="TableParagraph"/>
              <w:spacing w:before="5" w:line="124" w:lineRule="exact"/>
              <w:ind w:right="101"/>
              <w:rPr>
                <w:b/>
                <w:sz w:val="13"/>
                <w:szCs w:val="13"/>
              </w:rPr>
            </w:pPr>
            <w:r w:rsidRPr="00C32874">
              <w:rPr>
                <w:b/>
                <w:spacing w:val="-2"/>
                <w:sz w:val="13"/>
                <w:szCs w:val="13"/>
              </w:rPr>
              <w:t>51,644</w:t>
            </w:r>
          </w:p>
        </w:tc>
        <w:tc>
          <w:tcPr>
            <w:tcW w:w="710" w:type="dxa"/>
            <w:vAlign w:val="center"/>
          </w:tcPr>
          <w:p w14:paraId="2C4727EE" w14:textId="7046DDB1" w:rsidR="00C635E2" w:rsidRPr="00C32874" w:rsidRDefault="00C635E2" w:rsidP="00C635E2">
            <w:pPr>
              <w:pStyle w:val="TableParagraph"/>
              <w:spacing w:before="5" w:line="124" w:lineRule="exact"/>
              <w:ind w:right="114"/>
              <w:rPr>
                <w:b/>
                <w:sz w:val="13"/>
                <w:szCs w:val="13"/>
              </w:rPr>
            </w:pPr>
            <w:r w:rsidRPr="00C32874">
              <w:rPr>
                <w:b/>
                <w:spacing w:val="-10"/>
                <w:sz w:val="13"/>
                <w:szCs w:val="13"/>
              </w:rPr>
              <w:t>-</w:t>
            </w:r>
          </w:p>
        </w:tc>
        <w:tc>
          <w:tcPr>
            <w:tcW w:w="664" w:type="dxa"/>
            <w:vAlign w:val="center"/>
          </w:tcPr>
          <w:p w14:paraId="40D3A483" w14:textId="0131ADC1" w:rsidR="00C635E2" w:rsidRPr="00C32874" w:rsidRDefault="00C635E2" w:rsidP="00C635E2">
            <w:pPr>
              <w:pStyle w:val="TableParagraph"/>
              <w:spacing w:before="5" w:line="124" w:lineRule="exact"/>
              <w:ind w:right="56"/>
              <w:rPr>
                <w:b/>
                <w:sz w:val="13"/>
                <w:szCs w:val="13"/>
              </w:rPr>
            </w:pPr>
            <w:r w:rsidRPr="00C32874">
              <w:rPr>
                <w:b/>
                <w:spacing w:val="-2"/>
                <w:sz w:val="13"/>
                <w:szCs w:val="13"/>
              </w:rPr>
              <w:t>51,644</w:t>
            </w:r>
          </w:p>
        </w:tc>
      </w:tr>
      <w:tr w:rsidR="00C32874" w:rsidRPr="00C32874" w14:paraId="76B23788" w14:textId="77777777" w:rsidTr="00A00910">
        <w:trPr>
          <w:trHeight w:val="170"/>
        </w:trPr>
        <w:tc>
          <w:tcPr>
            <w:tcW w:w="4283" w:type="dxa"/>
            <w:vAlign w:val="center"/>
          </w:tcPr>
          <w:p w14:paraId="484C7913" w14:textId="3FCBCD59" w:rsidR="00C635E2" w:rsidRPr="00C32874" w:rsidRDefault="00C635E2" w:rsidP="00C635E2">
            <w:pPr>
              <w:pStyle w:val="TableParagraph"/>
              <w:tabs>
                <w:tab w:val="left" w:pos="606"/>
              </w:tabs>
              <w:spacing w:line="133" w:lineRule="exact"/>
              <w:ind w:left="86"/>
              <w:jc w:val="left"/>
              <w:rPr>
                <w:bCs/>
                <w:sz w:val="13"/>
                <w:szCs w:val="13"/>
              </w:rPr>
            </w:pPr>
            <w:r w:rsidRPr="00C32874">
              <w:rPr>
                <w:bCs/>
                <w:spacing w:val="-5"/>
                <w:sz w:val="13"/>
              </w:rPr>
              <w:t>6.1</w:t>
            </w:r>
            <w:r w:rsidRPr="00C32874">
              <w:rPr>
                <w:bCs/>
                <w:sz w:val="13"/>
              </w:rPr>
              <w:tab/>
            </w:r>
            <w:r w:rsidRPr="00C32874">
              <w:rPr>
                <w:bCs/>
                <w:spacing w:val="-2"/>
                <w:sz w:val="13"/>
              </w:rPr>
              <w:t>Şerefiye</w:t>
            </w:r>
          </w:p>
        </w:tc>
        <w:tc>
          <w:tcPr>
            <w:tcW w:w="674" w:type="dxa"/>
            <w:vAlign w:val="center"/>
          </w:tcPr>
          <w:p w14:paraId="38CDB2E8" w14:textId="77777777" w:rsidR="00C635E2" w:rsidRPr="00C32874" w:rsidRDefault="00C635E2" w:rsidP="00C635E2">
            <w:pPr>
              <w:pStyle w:val="TableParagraph"/>
              <w:jc w:val="center"/>
              <w:rPr>
                <w:sz w:val="13"/>
                <w:szCs w:val="13"/>
              </w:rPr>
            </w:pPr>
          </w:p>
        </w:tc>
        <w:tc>
          <w:tcPr>
            <w:tcW w:w="694" w:type="dxa"/>
            <w:vAlign w:val="center"/>
          </w:tcPr>
          <w:p w14:paraId="4655426D" w14:textId="00E93278" w:rsidR="00C635E2" w:rsidRPr="00C32874" w:rsidRDefault="00C635E2" w:rsidP="00C635E2">
            <w:pPr>
              <w:pStyle w:val="TableParagraph"/>
              <w:spacing w:before="10" w:line="124" w:lineRule="exact"/>
              <w:ind w:right="110"/>
              <w:rPr>
                <w:sz w:val="13"/>
                <w:szCs w:val="13"/>
              </w:rPr>
            </w:pPr>
            <w:r w:rsidRPr="00C32874">
              <w:rPr>
                <w:sz w:val="13"/>
                <w:szCs w:val="13"/>
              </w:rPr>
              <w:t>- </w:t>
            </w:r>
          </w:p>
        </w:tc>
        <w:tc>
          <w:tcPr>
            <w:tcW w:w="695" w:type="dxa"/>
            <w:vAlign w:val="center"/>
          </w:tcPr>
          <w:p w14:paraId="4FE228C3" w14:textId="7A535E3D" w:rsidR="00C635E2" w:rsidRPr="00C32874" w:rsidRDefault="00C635E2" w:rsidP="00C635E2">
            <w:pPr>
              <w:pStyle w:val="TableParagraph"/>
              <w:spacing w:before="10" w:line="124" w:lineRule="exact"/>
              <w:ind w:right="99"/>
              <w:rPr>
                <w:sz w:val="13"/>
                <w:szCs w:val="13"/>
              </w:rPr>
            </w:pPr>
            <w:r w:rsidRPr="00C32874">
              <w:rPr>
                <w:sz w:val="13"/>
                <w:szCs w:val="13"/>
              </w:rPr>
              <w:t> -</w:t>
            </w:r>
          </w:p>
        </w:tc>
        <w:tc>
          <w:tcPr>
            <w:tcW w:w="753" w:type="dxa"/>
            <w:vAlign w:val="center"/>
          </w:tcPr>
          <w:p w14:paraId="3242A086" w14:textId="671FC132" w:rsidR="00C635E2" w:rsidRPr="00C32874" w:rsidRDefault="00C635E2" w:rsidP="00C635E2">
            <w:pPr>
              <w:pStyle w:val="TableParagraph"/>
              <w:spacing w:before="10" w:line="124" w:lineRule="exact"/>
              <w:ind w:right="108"/>
              <w:rPr>
                <w:sz w:val="13"/>
                <w:szCs w:val="13"/>
              </w:rPr>
            </w:pPr>
            <w:r w:rsidRPr="00C32874">
              <w:rPr>
                <w:sz w:val="13"/>
                <w:szCs w:val="13"/>
              </w:rPr>
              <w:t>-</w:t>
            </w:r>
          </w:p>
        </w:tc>
        <w:tc>
          <w:tcPr>
            <w:tcW w:w="702" w:type="dxa"/>
            <w:vAlign w:val="center"/>
          </w:tcPr>
          <w:p w14:paraId="41150CCC" w14:textId="32FE1314" w:rsidR="00C635E2" w:rsidRPr="00C32874" w:rsidRDefault="00C635E2" w:rsidP="00C635E2">
            <w:pPr>
              <w:pStyle w:val="TableParagraph"/>
              <w:spacing w:before="10" w:line="124" w:lineRule="exact"/>
              <w:ind w:right="105"/>
              <w:rPr>
                <w:sz w:val="13"/>
                <w:szCs w:val="13"/>
              </w:rPr>
            </w:pPr>
            <w:r w:rsidRPr="00C32874">
              <w:rPr>
                <w:spacing w:val="-10"/>
                <w:sz w:val="13"/>
                <w:szCs w:val="13"/>
              </w:rPr>
              <w:t>-</w:t>
            </w:r>
          </w:p>
        </w:tc>
        <w:tc>
          <w:tcPr>
            <w:tcW w:w="710" w:type="dxa"/>
            <w:vAlign w:val="center"/>
          </w:tcPr>
          <w:p w14:paraId="5F98B8F6" w14:textId="118D2003" w:rsidR="00C635E2" w:rsidRPr="00C32874" w:rsidRDefault="00C635E2" w:rsidP="00C635E2">
            <w:pPr>
              <w:pStyle w:val="TableParagraph"/>
              <w:spacing w:before="10" w:line="124" w:lineRule="exact"/>
              <w:ind w:right="114"/>
              <w:rPr>
                <w:sz w:val="13"/>
                <w:szCs w:val="13"/>
              </w:rPr>
            </w:pPr>
            <w:r w:rsidRPr="00C32874">
              <w:rPr>
                <w:spacing w:val="-10"/>
                <w:sz w:val="13"/>
                <w:szCs w:val="13"/>
              </w:rPr>
              <w:t>-</w:t>
            </w:r>
          </w:p>
        </w:tc>
        <w:tc>
          <w:tcPr>
            <w:tcW w:w="664" w:type="dxa"/>
            <w:vAlign w:val="center"/>
          </w:tcPr>
          <w:p w14:paraId="00FCA0D2" w14:textId="3ED56DFD" w:rsidR="00C635E2" w:rsidRPr="00C32874" w:rsidRDefault="00C635E2" w:rsidP="00C635E2">
            <w:pPr>
              <w:pStyle w:val="TableParagraph"/>
              <w:spacing w:before="10" w:line="124" w:lineRule="exact"/>
              <w:ind w:right="58"/>
              <w:rPr>
                <w:sz w:val="13"/>
                <w:szCs w:val="13"/>
              </w:rPr>
            </w:pPr>
            <w:r w:rsidRPr="00C32874">
              <w:rPr>
                <w:spacing w:val="-10"/>
                <w:sz w:val="13"/>
                <w:szCs w:val="13"/>
              </w:rPr>
              <w:t>-</w:t>
            </w:r>
          </w:p>
        </w:tc>
      </w:tr>
      <w:tr w:rsidR="00C32874" w:rsidRPr="00C32874" w14:paraId="0E32112E" w14:textId="77777777" w:rsidTr="00A00910">
        <w:trPr>
          <w:trHeight w:val="170"/>
        </w:trPr>
        <w:tc>
          <w:tcPr>
            <w:tcW w:w="4283" w:type="dxa"/>
            <w:vAlign w:val="center"/>
          </w:tcPr>
          <w:p w14:paraId="2E0952CC" w14:textId="316403F8" w:rsidR="00C635E2" w:rsidRPr="00C32874" w:rsidRDefault="00C635E2" w:rsidP="00C635E2">
            <w:pPr>
              <w:pStyle w:val="TableParagraph"/>
              <w:tabs>
                <w:tab w:val="left" w:pos="606"/>
              </w:tabs>
              <w:spacing w:line="128" w:lineRule="exact"/>
              <w:ind w:left="86"/>
              <w:jc w:val="left"/>
              <w:rPr>
                <w:bCs/>
                <w:sz w:val="13"/>
                <w:szCs w:val="13"/>
              </w:rPr>
            </w:pPr>
            <w:r w:rsidRPr="00C32874">
              <w:rPr>
                <w:bCs/>
                <w:spacing w:val="-5"/>
                <w:sz w:val="13"/>
              </w:rPr>
              <w:t>6.2</w:t>
            </w:r>
            <w:r w:rsidRPr="00C32874">
              <w:rPr>
                <w:bCs/>
                <w:sz w:val="13"/>
              </w:rPr>
              <w:tab/>
              <w:t>Diğer</w:t>
            </w:r>
          </w:p>
        </w:tc>
        <w:tc>
          <w:tcPr>
            <w:tcW w:w="674" w:type="dxa"/>
            <w:vAlign w:val="center"/>
          </w:tcPr>
          <w:p w14:paraId="36BA1AD3" w14:textId="77777777" w:rsidR="00C635E2" w:rsidRPr="00C32874" w:rsidRDefault="00C635E2" w:rsidP="00C635E2">
            <w:pPr>
              <w:pStyle w:val="TableParagraph"/>
              <w:jc w:val="center"/>
              <w:rPr>
                <w:sz w:val="13"/>
                <w:szCs w:val="13"/>
              </w:rPr>
            </w:pPr>
          </w:p>
        </w:tc>
        <w:tc>
          <w:tcPr>
            <w:tcW w:w="694" w:type="dxa"/>
            <w:vAlign w:val="center"/>
          </w:tcPr>
          <w:p w14:paraId="1CA3EBC5" w14:textId="28BB599F" w:rsidR="00C635E2" w:rsidRPr="00C32874" w:rsidRDefault="00C635E2" w:rsidP="00C635E2">
            <w:pPr>
              <w:pStyle w:val="TableParagraph"/>
              <w:spacing w:before="5" w:line="124" w:lineRule="exact"/>
              <w:ind w:right="108"/>
              <w:rPr>
                <w:sz w:val="13"/>
                <w:szCs w:val="13"/>
              </w:rPr>
            </w:pPr>
            <w:r w:rsidRPr="00C32874">
              <w:rPr>
                <w:sz w:val="13"/>
                <w:szCs w:val="13"/>
              </w:rPr>
              <w:t>87,380</w:t>
            </w:r>
          </w:p>
        </w:tc>
        <w:tc>
          <w:tcPr>
            <w:tcW w:w="695" w:type="dxa"/>
            <w:vAlign w:val="center"/>
          </w:tcPr>
          <w:p w14:paraId="5798933F" w14:textId="6B534F01" w:rsidR="00C635E2" w:rsidRPr="00C32874" w:rsidRDefault="00C635E2" w:rsidP="00C635E2">
            <w:pPr>
              <w:pStyle w:val="TableParagraph"/>
              <w:spacing w:before="5" w:line="124" w:lineRule="exact"/>
              <w:ind w:right="99"/>
              <w:rPr>
                <w:sz w:val="13"/>
                <w:szCs w:val="13"/>
              </w:rPr>
            </w:pPr>
            <w:r w:rsidRPr="00C32874">
              <w:rPr>
                <w:sz w:val="13"/>
                <w:szCs w:val="13"/>
              </w:rPr>
              <w:t> -</w:t>
            </w:r>
          </w:p>
        </w:tc>
        <w:tc>
          <w:tcPr>
            <w:tcW w:w="753" w:type="dxa"/>
            <w:vAlign w:val="center"/>
          </w:tcPr>
          <w:p w14:paraId="1355B7F3" w14:textId="2D427343" w:rsidR="00C635E2" w:rsidRPr="00C32874" w:rsidRDefault="00C635E2" w:rsidP="00C635E2">
            <w:pPr>
              <w:pStyle w:val="TableParagraph"/>
              <w:spacing w:before="5" w:line="124" w:lineRule="exact"/>
              <w:ind w:right="105"/>
              <w:rPr>
                <w:sz w:val="13"/>
                <w:szCs w:val="13"/>
              </w:rPr>
            </w:pPr>
            <w:r w:rsidRPr="00C32874">
              <w:rPr>
                <w:sz w:val="13"/>
                <w:szCs w:val="13"/>
              </w:rPr>
              <w:t>87,380</w:t>
            </w:r>
          </w:p>
        </w:tc>
        <w:tc>
          <w:tcPr>
            <w:tcW w:w="702" w:type="dxa"/>
            <w:vAlign w:val="center"/>
          </w:tcPr>
          <w:p w14:paraId="5A7E9382" w14:textId="2F038E2A" w:rsidR="00C635E2" w:rsidRPr="00C32874" w:rsidRDefault="00C635E2" w:rsidP="00C635E2">
            <w:pPr>
              <w:pStyle w:val="TableParagraph"/>
              <w:spacing w:before="5" w:line="124" w:lineRule="exact"/>
              <w:ind w:right="101"/>
              <w:rPr>
                <w:sz w:val="13"/>
                <w:szCs w:val="13"/>
              </w:rPr>
            </w:pPr>
            <w:r w:rsidRPr="00C32874">
              <w:rPr>
                <w:spacing w:val="-2"/>
                <w:sz w:val="13"/>
                <w:szCs w:val="13"/>
              </w:rPr>
              <w:t>51,644</w:t>
            </w:r>
          </w:p>
        </w:tc>
        <w:tc>
          <w:tcPr>
            <w:tcW w:w="710" w:type="dxa"/>
            <w:vAlign w:val="center"/>
          </w:tcPr>
          <w:p w14:paraId="44EDBED7" w14:textId="1D813A5B" w:rsidR="00C635E2" w:rsidRPr="00C32874" w:rsidRDefault="00C635E2" w:rsidP="00C635E2">
            <w:pPr>
              <w:pStyle w:val="TableParagraph"/>
              <w:spacing w:before="5" w:line="124" w:lineRule="exact"/>
              <w:ind w:right="114"/>
              <w:rPr>
                <w:sz w:val="13"/>
                <w:szCs w:val="13"/>
              </w:rPr>
            </w:pPr>
            <w:r w:rsidRPr="00C32874">
              <w:rPr>
                <w:spacing w:val="-10"/>
                <w:sz w:val="13"/>
                <w:szCs w:val="13"/>
              </w:rPr>
              <w:t>-</w:t>
            </w:r>
          </w:p>
        </w:tc>
        <w:tc>
          <w:tcPr>
            <w:tcW w:w="664" w:type="dxa"/>
            <w:vAlign w:val="center"/>
          </w:tcPr>
          <w:p w14:paraId="6FBF050F" w14:textId="1BCC8AAA" w:rsidR="00C635E2" w:rsidRPr="00C32874" w:rsidRDefault="00C635E2" w:rsidP="00C635E2">
            <w:pPr>
              <w:pStyle w:val="TableParagraph"/>
              <w:spacing w:before="5" w:line="124" w:lineRule="exact"/>
              <w:ind w:right="56"/>
              <w:rPr>
                <w:sz w:val="13"/>
                <w:szCs w:val="13"/>
              </w:rPr>
            </w:pPr>
            <w:r w:rsidRPr="00C32874">
              <w:rPr>
                <w:spacing w:val="-2"/>
                <w:sz w:val="13"/>
                <w:szCs w:val="13"/>
              </w:rPr>
              <w:t>51,644</w:t>
            </w:r>
          </w:p>
        </w:tc>
      </w:tr>
      <w:tr w:rsidR="00C32874" w:rsidRPr="00C32874" w14:paraId="659D0124" w14:textId="77777777" w:rsidTr="00A00910">
        <w:trPr>
          <w:trHeight w:val="170"/>
        </w:trPr>
        <w:tc>
          <w:tcPr>
            <w:tcW w:w="4283" w:type="dxa"/>
            <w:vAlign w:val="center"/>
          </w:tcPr>
          <w:p w14:paraId="31C9C796" w14:textId="79F87691" w:rsidR="00C635E2" w:rsidRPr="00C32874" w:rsidRDefault="00C635E2" w:rsidP="00C635E2">
            <w:pPr>
              <w:pStyle w:val="TableParagraph"/>
              <w:tabs>
                <w:tab w:val="left" w:pos="606"/>
              </w:tabs>
              <w:spacing w:line="128" w:lineRule="exact"/>
              <w:ind w:left="86"/>
              <w:jc w:val="left"/>
              <w:rPr>
                <w:b/>
                <w:sz w:val="13"/>
                <w:szCs w:val="13"/>
              </w:rPr>
            </w:pPr>
            <w:r w:rsidRPr="00C32874">
              <w:rPr>
                <w:b/>
                <w:spacing w:val="-5"/>
                <w:sz w:val="13"/>
              </w:rPr>
              <w:t>VII.</w:t>
            </w:r>
            <w:r w:rsidRPr="00C32874">
              <w:rPr>
                <w:b/>
                <w:sz w:val="13"/>
              </w:rPr>
              <w:tab/>
            </w:r>
            <w:r w:rsidRPr="00C32874">
              <w:rPr>
                <w:b/>
                <w:spacing w:val="-2"/>
                <w:sz w:val="13"/>
              </w:rPr>
              <w:t>YATIRIM AMAÇLI GAYRİMENKULLER (Net)</w:t>
            </w:r>
          </w:p>
        </w:tc>
        <w:tc>
          <w:tcPr>
            <w:tcW w:w="674" w:type="dxa"/>
            <w:vAlign w:val="center"/>
          </w:tcPr>
          <w:p w14:paraId="24FA8FF9" w14:textId="2F7EE67B" w:rsidR="00C635E2" w:rsidRPr="00C32874" w:rsidRDefault="00C635E2" w:rsidP="00C635E2">
            <w:pPr>
              <w:pStyle w:val="TableParagraph"/>
              <w:spacing w:line="128" w:lineRule="exact"/>
              <w:ind w:left="36" w:right="86"/>
              <w:jc w:val="center"/>
              <w:rPr>
                <w:b/>
                <w:sz w:val="13"/>
                <w:szCs w:val="13"/>
              </w:rPr>
            </w:pPr>
          </w:p>
        </w:tc>
        <w:tc>
          <w:tcPr>
            <w:tcW w:w="694" w:type="dxa"/>
            <w:vAlign w:val="center"/>
          </w:tcPr>
          <w:p w14:paraId="3B720C10" w14:textId="0D41DEC4" w:rsidR="00C635E2" w:rsidRPr="00C32874" w:rsidRDefault="00C635E2" w:rsidP="00C635E2">
            <w:pPr>
              <w:pStyle w:val="TableParagraph"/>
              <w:spacing w:before="5" w:line="124" w:lineRule="exact"/>
              <w:ind w:right="108"/>
              <w:rPr>
                <w:bCs/>
                <w:sz w:val="13"/>
                <w:szCs w:val="13"/>
              </w:rPr>
            </w:pPr>
            <w:r w:rsidRPr="00C32874">
              <w:rPr>
                <w:b/>
                <w:bCs/>
                <w:sz w:val="13"/>
                <w:szCs w:val="13"/>
              </w:rPr>
              <w:t>- </w:t>
            </w:r>
          </w:p>
        </w:tc>
        <w:tc>
          <w:tcPr>
            <w:tcW w:w="695" w:type="dxa"/>
            <w:vAlign w:val="center"/>
          </w:tcPr>
          <w:p w14:paraId="21459C07" w14:textId="760ADB83" w:rsidR="00C635E2" w:rsidRPr="00C32874" w:rsidRDefault="00C635E2" w:rsidP="00C635E2">
            <w:pPr>
              <w:pStyle w:val="TableParagraph"/>
              <w:spacing w:before="5" w:line="124" w:lineRule="exact"/>
              <w:ind w:right="99"/>
              <w:rPr>
                <w:bCs/>
                <w:sz w:val="13"/>
                <w:szCs w:val="13"/>
              </w:rPr>
            </w:pPr>
            <w:r w:rsidRPr="00C32874">
              <w:rPr>
                <w:b/>
                <w:bCs/>
                <w:sz w:val="13"/>
                <w:szCs w:val="13"/>
              </w:rPr>
              <w:t> -</w:t>
            </w:r>
          </w:p>
        </w:tc>
        <w:tc>
          <w:tcPr>
            <w:tcW w:w="753" w:type="dxa"/>
            <w:vAlign w:val="center"/>
          </w:tcPr>
          <w:p w14:paraId="067F86B2" w14:textId="63A5329D" w:rsidR="00C635E2" w:rsidRPr="00C32874" w:rsidRDefault="00C635E2" w:rsidP="00C635E2">
            <w:pPr>
              <w:pStyle w:val="TableParagraph"/>
              <w:spacing w:before="5" w:line="124" w:lineRule="exact"/>
              <w:ind w:right="105"/>
              <w:rPr>
                <w:bCs/>
                <w:sz w:val="13"/>
                <w:szCs w:val="13"/>
              </w:rPr>
            </w:pPr>
            <w:r w:rsidRPr="00C32874">
              <w:rPr>
                <w:b/>
                <w:bCs/>
                <w:sz w:val="13"/>
                <w:szCs w:val="13"/>
              </w:rPr>
              <w:t>-</w:t>
            </w:r>
          </w:p>
        </w:tc>
        <w:tc>
          <w:tcPr>
            <w:tcW w:w="702" w:type="dxa"/>
            <w:vAlign w:val="center"/>
          </w:tcPr>
          <w:p w14:paraId="655F1F72" w14:textId="0F3C10EF" w:rsidR="00C635E2" w:rsidRPr="00C32874" w:rsidRDefault="00C635E2" w:rsidP="00C635E2">
            <w:pPr>
              <w:pStyle w:val="TableParagraph"/>
              <w:spacing w:before="5" w:line="124" w:lineRule="exact"/>
              <w:ind w:right="104"/>
              <w:rPr>
                <w:b/>
                <w:sz w:val="13"/>
                <w:szCs w:val="13"/>
              </w:rPr>
            </w:pPr>
            <w:r w:rsidRPr="00C32874">
              <w:rPr>
                <w:b/>
                <w:spacing w:val="-2"/>
                <w:sz w:val="13"/>
                <w:szCs w:val="13"/>
              </w:rPr>
              <w:t>-</w:t>
            </w:r>
          </w:p>
        </w:tc>
        <w:tc>
          <w:tcPr>
            <w:tcW w:w="710" w:type="dxa"/>
            <w:vAlign w:val="center"/>
          </w:tcPr>
          <w:p w14:paraId="0D464EE1" w14:textId="6D0102E0" w:rsidR="00C635E2" w:rsidRPr="00C32874" w:rsidRDefault="00C635E2" w:rsidP="00C635E2">
            <w:pPr>
              <w:pStyle w:val="TableParagraph"/>
              <w:spacing w:before="5" w:line="124" w:lineRule="exact"/>
              <w:ind w:right="114"/>
              <w:rPr>
                <w:b/>
                <w:sz w:val="13"/>
                <w:szCs w:val="13"/>
              </w:rPr>
            </w:pPr>
            <w:r w:rsidRPr="00C32874">
              <w:rPr>
                <w:b/>
                <w:spacing w:val="-10"/>
                <w:sz w:val="13"/>
                <w:szCs w:val="13"/>
              </w:rPr>
              <w:t>-</w:t>
            </w:r>
          </w:p>
        </w:tc>
        <w:tc>
          <w:tcPr>
            <w:tcW w:w="664" w:type="dxa"/>
            <w:vAlign w:val="center"/>
          </w:tcPr>
          <w:p w14:paraId="5D4CC7E2" w14:textId="34F83409" w:rsidR="00C635E2" w:rsidRPr="00C32874" w:rsidRDefault="00C635E2" w:rsidP="00C635E2">
            <w:pPr>
              <w:pStyle w:val="TableParagraph"/>
              <w:spacing w:before="5" w:line="124" w:lineRule="exact"/>
              <w:ind w:right="57"/>
              <w:rPr>
                <w:b/>
                <w:sz w:val="13"/>
                <w:szCs w:val="13"/>
              </w:rPr>
            </w:pPr>
            <w:r w:rsidRPr="00C32874">
              <w:rPr>
                <w:b/>
                <w:spacing w:val="-2"/>
                <w:sz w:val="13"/>
                <w:szCs w:val="13"/>
              </w:rPr>
              <w:t>-</w:t>
            </w:r>
          </w:p>
        </w:tc>
      </w:tr>
      <w:tr w:rsidR="00C32874" w:rsidRPr="00C32874" w14:paraId="2707B0F2" w14:textId="77777777" w:rsidTr="00A00910">
        <w:trPr>
          <w:trHeight w:val="170"/>
        </w:trPr>
        <w:tc>
          <w:tcPr>
            <w:tcW w:w="4283" w:type="dxa"/>
            <w:vAlign w:val="center"/>
          </w:tcPr>
          <w:p w14:paraId="5341AC53" w14:textId="4208F952" w:rsidR="00C635E2" w:rsidRPr="00C32874" w:rsidRDefault="00C635E2" w:rsidP="00C635E2">
            <w:pPr>
              <w:pStyle w:val="TableParagraph"/>
              <w:tabs>
                <w:tab w:val="left" w:pos="606"/>
              </w:tabs>
              <w:spacing w:line="128" w:lineRule="exact"/>
              <w:ind w:left="86"/>
              <w:jc w:val="left"/>
              <w:rPr>
                <w:b/>
                <w:sz w:val="13"/>
                <w:szCs w:val="13"/>
              </w:rPr>
            </w:pPr>
            <w:r w:rsidRPr="00C32874">
              <w:rPr>
                <w:b/>
                <w:spacing w:val="-5"/>
                <w:sz w:val="13"/>
              </w:rPr>
              <w:t>VIII.</w:t>
            </w:r>
            <w:r w:rsidRPr="00C32874">
              <w:rPr>
                <w:b/>
                <w:sz w:val="13"/>
              </w:rPr>
              <w:tab/>
            </w:r>
            <w:r w:rsidRPr="00C32874">
              <w:rPr>
                <w:b/>
                <w:spacing w:val="-2"/>
                <w:sz w:val="13"/>
              </w:rPr>
              <w:t>CARİ VERGİ VARLIĞI</w:t>
            </w:r>
          </w:p>
        </w:tc>
        <w:tc>
          <w:tcPr>
            <w:tcW w:w="674" w:type="dxa"/>
            <w:vAlign w:val="center"/>
          </w:tcPr>
          <w:p w14:paraId="197CDBB9" w14:textId="77777777" w:rsidR="00C635E2" w:rsidRPr="00C32874" w:rsidRDefault="00C635E2" w:rsidP="00C635E2">
            <w:pPr>
              <w:pStyle w:val="TableParagraph"/>
              <w:jc w:val="center"/>
              <w:rPr>
                <w:sz w:val="13"/>
                <w:szCs w:val="13"/>
              </w:rPr>
            </w:pPr>
          </w:p>
        </w:tc>
        <w:tc>
          <w:tcPr>
            <w:tcW w:w="694" w:type="dxa"/>
            <w:vAlign w:val="center"/>
          </w:tcPr>
          <w:p w14:paraId="66060D70" w14:textId="4C0838F3" w:rsidR="00C635E2" w:rsidRPr="00C32874" w:rsidRDefault="00C635E2" w:rsidP="00C635E2">
            <w:pPr>
              <w:pStyle w:val="TableParagraph"/>
              <w:spacing w:before="5" w:line="124" w:lineRule="exact"/>
              <w:ind w:right="110"/>
              <w:rPr>
                <w:b/>
                <w:sz w:val="13"/>
                <w:szCs w:val="13"/>
              </w:rPr>
            </w:pPr>
            <w:r w:rsidRPr="00C32874">
              <w:rPr>
                <w:b/>
                <w:bCs/>
                <w:sz w:val="13"/>
                <w:szCs w:val="13"/>
              </w:rPr>
              <w:t>524,424</w:t>
            </w:r>
          </w:p>
        </w:tc>
        <w:tc>
          <w:tcPr>
            <w:tcW w:w="695" w:type="dxa"/>
            <w:vAlign w:val="center"/>
          </w:tcPr>
          <w:p w14:paraId="113E7B99" w14:textId="19941E10" w:rsidR="00C635E2" w:rsidRPr="00C32874" w:rsidRDefault="00C635E2" w:rsidP="00C635E2">
            <w:pPr>
              <w:pStyle w:val="TableParagraph"/>
              <w:spacing w:before="5" w:line="124" w:lineRule="exact"/>
              <w:ind w:right="99"/>
              <w:rPr>
                <w:b/>
                <w:sz w:val="13"/>
                <w:szCs w:val="13"/>
              </w:rPr>
            </w:pPr>
            <w:r w:rsidRPr="00C32874">
              <w:rPr>
                <w:b/>
                <w:bCs/>
                <w:sz w:val="13"/>
                <w:szCs w:val="13"/>
              </w:rPr>
              <w:t> -</w:t>
            </w:r>
          </w:p>
        </w:tc>
        <w:tc>
          <w:tcPr>
            <w:tcW w:w="753" w:type="dxa"/>
            <w:vAlign w:val="center"/>
          </w:tcPr>
          <w:p w14:paraId="2518645E" w14:textId="456BEFD1" w:rsidR="00C635E2" w:rsidRPr="00C32874" w:rsidRDefault="00C635E2" w:rsidP="00C635E2">
            <w:pPr>
              <w:pStyle w:val="TableParagraph"/>
              <w:spacing w:before="5" w:line="124" w:lineRule="exact"/>
              <w:ind w:right="108"/>
              <w:rPr>
                <w:b/>
                <w:sz w:val="13"/>
                <w:szCs w:val="13"/>
              </w:rPr>
            </w:pPr>
            <w:r w:rsidRPr="00C32874">
              <w:rPr>
                <w:b/>
                <w:bCs/>
                <w:sz w:val="13"/>
                <w:szCs w:val="13"/>
              </w:rPr>
              <w:t>524,424</w:t>
            </w:r>
          </w:p>
        </w:tc>
        <w:tc>
          <w:tcPr>
            <w:tcW w:w="702" w:type="dxa"/>
            <w:vAlign w:val="center"/>
          </w:tcPr>
          <w:p w14:paraId="33CF1E13" w14:textId="2BA603A1" w:rsidR="00C635E2" w:rsidRPr="00C32874" w:rsidRDefault="00C635E2" w:rsidP="00C635E2">
            <w:pPr>
              <w:pStyle w:val="TableParagraph"/>
              <w:spacing w:before="5" w:line="124" w:lineRule="exact"/>
              <w:ind w:right="104"/>
              <w:rPr>
                <w:b/>
                <w:sz w:val="13"/>
                <w:szCs w:val="13"/>
              </w:rPr>
            </w:pPr>
            <w:r w:rsidRPr="00C32874">
              <w:rPr>
                <w:b/>
                <w:spacing w:val="-10"/>
                <w:sz w:val="13"/>
                <w:szCs w:val="13"/>
              </w:rPr>
              <w:t>-</w:t>
            </w:r>
          </w:p>
        </w:tc>
        <w:tc>
          <w:tcPr>
            <w:tcW w:w="710" w:type="dxa"/>
            <w:vAlign w:val="center"/>
          </w:tcPr>
          <w:p w14:paraId="2BC19406" w14:textId="06FCF7A6" w:rsidR="00C635E2" w:rsidRPr="00C32874" w:rsidRDefault="00C635E2" w:rsidP="00C635E2">
            <w:pPr>
              <w:pStyle w:val="TableParagraph"/>
              <w:spacing w:before="5" w:line="124" w:lineRule="exact"/>
              <w:ind w:right="114"/>
              <w:rPr>
                <w:b/>
                <w:sz w:val="13"/>
                <w:szCs w:val="13"/>
              </w:rPr>
            </w:pPr>
            <w:r w:rsidRPr="00C32874">
              <w:rPr>
                <w:b/>
                <w:spacing w:val="-10"/>
                <w:sz w:val="13"/>
                <w:szCs w:val="13"/>
              </w:rPr>
              <w:t>-</w:t>
            </w:r>
          </w:p>
        </w:tc>
        <w:tc>
          <w:tcPr>
            <w:tcW w:w="664" w:type="dxa"/>
            <w:vAlign w:val="center"/>
          </w:tcPr>
          <w:p w14:paraId="3C586AD8" w14:textId="13C73E64" w:rsidR="00C635E2" w:rsidRPr="00C32874" w:rsidRDefault="00C635E2" w:rsidP="00C635E2">
            <w:pPr>
              <w:pStyle w:val="TableParagraph"/>
              <w:spacing w:before="5" w:line="124" w:lineRule="exact"/>
              <w:ind w:right="56"/>
              <w:rPr>
                <w:b/>
                <w:sz w:val="13"/>
                <w:szCs w:val="13"/>
              </w:rPr>
            </w:pPr>
            <w:r w:rsidRPr="00C32874">
              <w:rPr>
                <w:b/>
                <w:spacing w:val="-10"/>
                <w:sz w:val="13"/>
                <w:szCs w:val="13"/>
              </w:rPr>
              <w:t>-</w:t>
            </w:r>
          </w:p>
        </w:tc>
      </w:tr>
      <w:tr w:rsidR="00C32874" w:rsidRPr="00C32874" w14:paraId="2847D61F" w14:textId="77777777" w:rsidTr="00A00910">
        <w:trPr>
          <w:trHeight w:val="170"/>
        </w:trPr>
        <w:tc>
          <w:tcPr>
            <w:tcW w:w="4283" w:type="dxa"/>
            <w:vAlign w:val="center"/>
          </w:tcPr>
          <w:p w14:paraId="6D1BEA89" w14:textId="393D5ACC" w:rsidR="00C635E2" w:rsidRPr="00C32874" w:rsidRDefault="00C635E2" w:rsidP="00C635E2">
            <w:pPr>
              <w:pStyle w:val="TableParagraph"/>
              <w:tabs>
                <w:tab w:val="left" w:pos="606"/>
              </w:tabs>
              <w:spacing w:line="133" w:lineRule="exact"/>
              <w:ind w:left="86"/>
              <w:jc w:val="left"/>
              <w:rPr>
                <w:b/>
                <w:sz w:val="13"/>
                <w:szCs w:val="13"/>
              </w:rPr>
            </w:pPr>
            <w:r w:rsidRPr="00C32874">
              <w:rPr>
                <w:b/>
                <w:spacing w:val="-5"/>
                <w:sz w:val="13"/>
              </w:rPr>
              <w:t>IX.</w:t>
            </w:r>
            <w:r w:rsidRPr="00C32874">
              <w:rPr>
                <w:b/>
                <w:sz w:val="13"/>
              </w:rPr>
              <w:tab/>
            </w:r>
            <w:r w:rsidRPr="00C32874">
              <w:rPr>
                <w:b/>
                <w:spacing w:val="-2"/>
                <w:sz w:val="13"/>
              </w:rPr>
              <w:t>ERTELENMİŞ VERGİ VARLIĞI</w:t>
            </w:r>
          </w:p>
        </w:tc>
        <w:tc>
          <w:tcPr>
            <w:tcW w:w="674" w:type="dxa"/>
            <w:vAlign w:val="center"/>
          </w:tcPr>
          <w:p w14:paraId="63017391" w14:textId="29E75AAC" w:rsidR="00C635E2" w:rsidRPr="00C32874" w:rsidRDefault="00C635E2" w:rsidP="00C635E2">
            <w:pPr>
              <w:pStyle w:val="TableParagraph"/>
              <w:spacing w:line="133" w:lineRule="exact"/>
              <w:ind w:left="36" w:right="86"/>
              <w:jc w:val="center"/>
              <w:rPr>
                <w:b/>
                <w:sz w:val="13"/>
                <w:szCs w:val="13"/>
              </w:rPr>
            </w:pPr>
            <w:r w:rsidRPr="00C32874">
              <w:rPr>
                <w:b/>
                <w:spacing w:val="-2"/>
                <w:sz w:val="13"/>
                <w:szCs w:val="13"/>
              </w:rPr>
              <w:t>(</w:t>
            </w:r>
            <w:r w:rsidRPr="00C32874">
              <w:rPr>
                <w:b/>
                <w:spacing w:val="-7"/>
                <w:sz w:val="13"/>
                <w:szCs w:val="13"/>
              </w:rPr>
              <w:t>1</w:t>
            </w:r>
            <w:r w:rsidR="00366505" w:rsidRPr="00C32874">
              <w:rPr>
                <w:b/>
                <w:spacing w:val="-7"/>
                <w:sz w:val="13"/>
                <w:szCs w:val="13"/>
              </w:rPr>
              <w:t>7</w:t>
            </w:r>
            <w:r w:rsidRPr="00C32874">
              <w:rPr>
                <w:b/>
                <w:spacing w:val="-7"/>
                <w:sz w:val="13"/>
                <w:szCs w:val="13"/>
              </w:rPr>
              <w:t>)</w:t>
            </w:r>
          </w:p>
        </w:tc>
        <w:tc>
          <w:tcPr>
            <w:tcW w:w="694" w:type="dxa"/>
            <w:vAlign w:val="center"/>
          </w:tcPr>
          <w:p w14:paraId="49BB6DCC" w14:textId="0B4DB0EE" w:rsidR="00C635E2" w:rsidRPr="00C32874" w:rsidRDefault="00C635E2" w:rsidP="00C635E2">
            <w:pPr>
              <w:pStyle w:val="TableParagraph"/>
              <w:spacing w:before="10" w:line="124" w:lineRule="exact"/>
              <w:ind w:right="110"/>
              <w:rPr>
                <w:b/>
                <w:sz w:val="13"/>
                <w:szCs w:val="13"/>
              </w:rPr>
            </w:pPr>
            <w:r w:rsidRPr="00C32874">
              <w:rPr>
                <w:b/>
                <w:bCs/>
                <w:sz w:val="13"/>
                <w:szCs w:val="13"/>
              </w:rPr>
              <w:t>328,346</w:t>
            </w:r>
          </w:p>
        </w:tc>
        <w:tc>
          <w:tcPr>
            <w:tcW w:w="695" w:type="dxa"/>
            <w:vAlign w:val="center"/>
          </w:tcPr>
          <w:p w14:paraId="36700912" w14:textId="62520DD3" w:rsidR="00C635E2" w:rsidRPr="00C32874" w:rsidRDefault="00C635E2" w:rsidP="00C635E2">
            <w:pPr>
              <w:pStyle w:val="TableParagraph"/>
              <w:spacing w:before="10" w:line="124" w:lineRule="exact"/>
              <w:ind w:right="99"/>
              <w:rPr>
                <w:b/>
                <w:sz w:val="13"/>
                <w:szCs w:val="13"/>
              </w:rPr>
            </w:pPr>
            <w:r w:rsidRPr="00C32874">
              <w:rPr>
                <w:b/>
                <w:bCs/>
                <w:sz w:val="13"/>
                <w:szCs w:val="13"/>
              </w:rPr>
              <w:t> -</w:t>
            </w:r>
          </w:p>
        </w:tc>
        <w:tc>
          <w:tcPr>
            <w:tcW w:w="753" w:type="dxa"/>
            <w:vAlign w:val="center"/>
          </w:tcPr>
          <w:p w14:paraId="0318C8D7" w14:textId="1FB6C628" w:rsidR="00C635E2" w:rsidRPr="00C32874" w:rsidRDefault="00C635E2" w:rsidP="00C635E2">
            <w:pPr>
              <w:pStyle w:val="TableParagraph"/>
              <w:spacing w:before="10" w:line="124" w:lineRule="exact"/>
              <w:ind w:right="108"/>
              <w:rPr>
                <w:b/>
                <w:sz w:val="13"/>
                <w:szCs w:val="13"/>
              </w:rPr>
            </w:pPr>
            <w:r w:rsidRPr="00C32874">
              <w:rPr>
                <w:b/>
                <w:bCs/>
                <w:sz w:val="13"/>
                <w:szCs w:val="13"/>
              </w:rPr>
              <w:t>328,346</w:t>
            </w:r>
          </w:p>
        </w:tc>
        <w:tc>
          <w:tcPr>
            <w:tcW w:w="702" w:type="dxa"/>
            <w:vAlign w:val="center"/>
          </w:tcPr>
          <w:p w14:paraId="68DD96A7" w14:textId="7494B88C" w:rsidR="00C635E2" w:rsidRPr="00C32874" w:rsidRDefault="00C635E2" w:rsidP="00C635E2">
            <w:pPr>
              <w:pStyle w:val="TableParagraph"/>
              <w:spacing w:before="10" w:line="124" w:lineRule="exact"/>
              <w:ind w:right="105"/>
              <w:rPr>
                <w:b/>
                <w:sz w:val="13"/>
                <w:szCs w:val="13"/>
              </w:rPr>
            </w:pPr>
            <w:r w:rsidRPr="00C32874">
              <w:rPr>
                <w:b/>
                <w:spacing w:val="-10"/>
                <w:sz w:val="13"/>
                <w:szCs w:val="13"/>
              </w:rPr>
              <w:t>-</w:t>
            </w:r>
          </w:p>
        </w:tc>
        <w:tc>
          <w:tcPr>
            <w:tcW w:w="710" w:type="dxa"/>
            <w:vAlign w:val="center"/>
          </w:tcPr>
          <w:p w14:paraId="17E96781" w14:textId="19FEAFE9" w:rsidR="00C635E2" w:rsidRPr="00C32874" w:rsidRDefault="00C635E2" w:rsidP="00C635E2">
            <w:pPr>
              <w:pStyle w:val="TableParagraph"/>
              <w:spacing w:before="10" w:line="124" w:lineRule="exact"/>
              <w:ind w:right="114"/>
              <w:rPr>
                <w:b/>
                <w:sz w:val="13"/>
                <w:szCs w:val="13"/>
              </w:rPr>
            </w:pPr>
            <w:r w:rsidRPr="00C32874">
              <w:rPr>
                <w:b/>
                <w:spacing w:val="-10"/>
                <w:sz w:val="13"/>
                <w:szCs w:val="13"/>
              </w:rPr>
              <w:t>-</w:t>
            </w:r>
          </w:p>
        </w:tc>
        <w:tc>
          <w:tcPr>
            <w:tcW w:w="664" w:type="dxa"/>
            <w:vAlign w:val="center"/>
          </w:tcPr>
          <w:p w14:paraId="70347A61" w14:textId="0F975171" w:rsidR="00C635E2" w:rsidRPr="00C32874" w:rsidRDefault="00C635E2" w:rsidP="00C635E2">
            <w:pPr>
              <w:pStyle w:val="TableParagraph"/>
              <w:spacing w:before="10" w:line="124" w:lineRule="exact"/>
              <w:ind w:right="58"/>
              <w:rPr>
                <w:b/>
                <w:sz w:val="13"/>
                <w:szCs w:val="13"/>
              </w:rPr>
            </w:pPr>
            <w:r w:rsidRPr="00C32874">
              <w:rPr>
                <w:b/>
                <w:spacing w:val="-10"/>
                <w:sz w:val="13"/>
                <w:szCs w:val="13"/>
              </w:rPr>
              <w:t>-</w:t>
            </w:r>
          </w:p>
        </w:tc>
      </w:tr>
      <w:tr w:rsidR="00C32874" w:rsidRPr="00C32874" w14:paraId="31A90B59" w14:textId="77777777" w:rsidTr="00A00910">
        <w:trPr>
          <w:trHeight w:val="170"/>
        </w:trPr>
        <w:tc>
          <w:tcPr>
            <w:tcW w:w="4283" w:type="dxa"/>
            <w:tcBorders>
              <w:bottom w:val="single" w:sz="4" w:space="0" w:color="auto"/>
            </w:tcBorders>
            <w:vAlign w:val="center"/>
          </w:tcPr>
          <w:p w14:paraId="66EE38E7" w14:textId="704B6722" w:rsidR="00A00910" w:rsidRPr="00C32874" w:rsidRDefault="00A00910" w:rsidP="00A00910">
            <w:pPr>
              <w:pStyle w:val="TableParagraph"/>
              <w:tabs>
                <w:tab w:val="left" w:pos="606"/>
              </w:tabs>
              <w:ind w:left="86"/>
              <w:jc w:val="left"/>
              <w:rPr>
                <w:b/>
                <w:sz w:val="13"/>
                <w:szCs w:val="13"/>
              </w:rPr>
            </w:pPr>
            <w:r w:rsidRPr="00C32874">
              <w:rPr>
                <w:b/>
                <w:spacing w:val="-5"/>
                <w:sz w:val="13"/>
              </w:rPr>
              <w:t>X.</w:t>
            </w:r>
            <w:r w:rsidRPr="00C32874">
              <w:rPr>
                <w:b/>
                <w:sz w:val="13"/>
              </w:rPr>
              <w:tab/>
            </w:r>
            <w:r w:rsidRPr="00C32874">
              <w:rPr>
                <w:b/>
                <w:spacing w:val="-2"/>
                <w:sz w:val="13"/>
              </w:rPr>
              <w:t>DİĞER AKTİFLER</w:t>
            </w:r>
          </w:p>
        </w:tc>
        <w:tc>
          <w:tcPr>
            <w:tcW w:w="674" w:type="dxa"/>
            <w:tcBorders>
              <w:bottom w:val="single" w:sz="4" w:space="0" w:color="auto"/>
            </w:tcBorders>
            <w:vAlign w:val="center"/>
          </w:tcPr>
          <w:p w14:paraId="5C09E75C" w14:textId="08D4870F" w:rsidR="00A00910" w:rsidRPr="00C32874" w:rsidRDefault="00A00910" w:rsidP="00A00910">
            <w:pPr>
              <w:pStyle w:val="TableParagraph"/>
              <w:ind w:left="36" w:right="86"/>
              <w:jc w:val="center"/>
              <w:rPr>
                <w:b/>
                <w:sz w:val="13"/>
                <w:szCs w:val="13"/>
              </w:rPr>
            </w:pPr>
            <w:r w:rsidRPr="00C32874">
              <w:rPr>
                <w:b/>
                <w:spacing w:val="-2"/>
                <w:sz w:val="13"/>
                <w:szCs w:val="13"/>
              </w:rPr>
              <w:t>(</w:t>
            </w:r>
            <w:r w:rsidRPr="00C32874">
              <w:rPr>
                <w:b/>
                <w:spacing w:val="-7"/>
                <w:sz w:val="13"/>
                <w:szCs w:val="13"/>
              </w:rPr>
              <w:t>1</w:t>
            </w:r>
            <w:r w:rsidR="00366505" w:rsidRPr="00C32874">
              <w:rPr>
                <w:b/>
                <w:spacing w:val="-7"/>
                <w:sz w:val="13"/>
                <w:szCs w:val="13"/>
              </w:rPr>
              <w:t>9</w:t>
            </w:r>
            <w:r w:rsidRPr="00C32874">
              <w:rPr>
                <w:b/>
                <w:spacing w:val="-7"/>
                <w:sz w:val="13"/>
                <w:szCs w:val="13"/>
              </w:rPr>
              <w:t>)</w:t>
            </w:r>
          </w:p>
        </w:tc>
        <w:tc>
          <w:tcPr>
            <w:tcW w:w="694" w:type="dxa"/>
            <w:tcBorders>
              <w:bottom w:val="single" w:sz="4" w:space="0" w:color="auto"/>
            </w:tcBorders>
            <w:vAlign w:val="center"/>
          </w:tcPr>
          <w:p w14:paraId="02FD8E6A" w14:textId="06F38D06" w:rsidR="00A00910" w:rsidRPr="00C32874" w:rsidRDefault="00A00910" w:rsidP="00A00910">
            <w:pPr>
              <w:pStyle w:val="TableParagraph"/>
              <w:spacing w:before="5"/>
              <w:ind w:right="108"/>
              <w:rPr>
                <w:b/>
                <w:sz w:val="13"/>
                <w:szCs w:val="13"/>
              </w:rPr>
            </w:pPr>
            <w:r w:rsidRPr="00C32874">
              <w:rPr>
                <w:b/>
                <w:bCs/>
                <w:sz w:val="13"/>
                <w:szCs w:val="13"/>
              </w:rPr>
              <w:t>4,219,1</w:t>
            </w:r>
            <w:r w:rsidR="00906EDF" w:rsidRPr="00C32874">
              <w:rPr>
                <w:b/>
                <w:bCs/>
                <w:sz w:val="13"/>
                <w:szCs w:val="13"/>
              </w:rPr>
              <w:t>32</w:t>
            </w:r>
          </w:p>
        </w:tc>
        <w:tc>
          <w:tcPr>
            <w:tcW w:w="695" w:type="dxa"/>
            <w:tcBorders>
              <w:bottom w:val="single" w:sz="4" w:space="0" w:color="auto"/>
            </w:tcBorders>
            <w:vAlign w:val="center"/>
          </w:tcPr>
          <w:p w14:paraId="544D31C1" w14:textId="6F966AF9" w:rsidR="00A00910" w:rsidRPr="00C32874" w:rsidRDefault="00A00910" w:rsidP="00A00910">
            <w:pPr>
              <w:pStyle w:val="TableParagraph"/>
              <w:spacing w:before="5"/>
              <w:ind w:right="98"/>
              <w:rPr>
                <w:b/>
                <w:sz w:val="13"/>
                <w:szCs w:val="13"/>
              </w:rPr>
            </w:pPr>
            <w:r w:rsidRPr="00C32874">
              <w:rPr>
                <w:b/>
                <w:bCs/>
                <w:sz w:val="13"/>
                <w:szCs w:val="13"/>
              </w:rPr>
              <w:t>19,695</w:t>
            </w:r>
          </w:p>
        </w:tc>
        <w:tc>
          <w:tcPr>
            <w:tcW w:w="753" w:type="dxa"/>
            <w:tcBorders>
              <w:bottom w:val="single" w:sz="4" w:space="0" w:color="auto"/>
            </w:tcBorders>
            <w:vAlign w:val="center"/>
          </w:tcPr>
          <w:p w14:paraId="307A8A44" w14:textId="505CE9D7" w:rsidR="00A00910" w:rsidRPr="00C32874" w:rsidRDefault="00A00910" w:rsidP="00A00910">
            <w:pPr>
              <w:pStyle w:val="TableParagraph"/>
              <w:spacing w:before="5"/>
              <w:ind w:right="107"/>
              <w:rPr>
                <w:b/>
                <w:sz w:val="13"/>
                <w:szCs w:val="13"/>
              </w:rPr>
            </w:pPr>
            <w:r w:rsidRPr="00C32874">
              <w:rPr>
                <w:b/>
                <w:bCs/>
                <w:sz w:val="13"/>
                <w:szCs w:val="13"/>
              </w:rPr>
              <w:t>4,238,8</w:t>
            </w:r>
            <w:r w:rsidR="00906EDF" w:rsidRPr="00C32874">
              <w:rPr>
                <w:b/>
                <w:bCs/>
                <w:sz w:val="13"/>
                <w:szCs w:val="13"/>
              </w:rPr>
              <w:t>27</w:t>
            </w:r>
          </w:p>
        </w:tc>
        <w:tc>
          <w:tcPr>
            <w:tcW w:w="702" w:type="dxa"/>
            <w:tcBorders>
              <w:bottom w:val="single" w:sz="4" w:space="0" w:color="auto"/>
            </w:tcBorders>
            <w:vAlign w:val="center"/>
          </w:tcPr>
          <w:p w14:paraId="68171251" w14:textId="50EEF513" w:rsidR="00A00910" w:rsidRPr="00C32874" w:rsidRDefault="00A00910" w:rsidP="00A00910">
            <w:pPr>
              <w:pStyle w:val="TableParagraph"/>
              <w:spacing w:before="5"/>
              <w:ind w:right="101"/>
              <w:rPr>
                <w:b/>
                <w:sz w:val="13"/>
                <w:szCs w:val="13"/>
              </w:rPr>
            </w:pPr>
            <w:r w:rsidRPr="00C32874">
              <w:rPr>
                <w:b/>
                <w:spacing w:val="-2"/>
                <w:sz w:val="13"/>
                <w:szCs w:val="13"/>
              </w:rPr>
              <w:t>46,160</w:t>
            </w:r>
          </w:p>
        </w:tc>
        <w:tc>
          <w:tcPr>
            <w:tcW w:w="710" w:type="dxa"/>
            <w:tcBorders>
              <w:bottom w:val="single" w:sz="4" w:space="0" w:color="auto"/>
            </w:tcBorders>
            <w:vAlign w:val="center"/>
          </w:tcPr>
          <w:p w14:paraId="58268F6E" w14:textId="03E04B7F" w:rsidR="00A00910" w:rsidRPr="00C32874" w:rsidRDefault="00A00910" w:rsidP="00A00910">
            <w:pPr>
              <w:pStyle w:val="TableParagraph"/>
              <w:spacing w:before="5"/>
              <w:ind w:right="112"/>
              <w:rPr>
                <w:b/>
                <w:sz w:val="13"/>
                <w:szCs w:val="13"/>
              </w:rPr>
            </w:pPr>
            <w:r w:rsidRPr="00C32874">
              <w:rPr>
                <w:b/>
                <w:spacing w:val="-2"/>
                <w:sz w:val="13"/>
                <w:szCs w:val="13"/>
              </w:rPr>
              <w:t>3,531</w:t>
            </w:r>
          </w:p>
        </w:tc>
        <w:tc>
          <w:tcPr>
            <w:tcW w:w="664" w:type="dxa"/>
            <w:tcBorders>
              <w:bottom w:val="single" w:sz="4" w:space="0" w:color="auto"/>
            </w:tcBorders>
            <w:vAlign w:val="center"/>
          </w:tcPr>
          <w:p w14:paraId="5A595F47" w14:textId="5FE5C650" w:rsidR="00A00910" w:rsidRPr="00C32874" w:rsidRDefault="00A00910" w:rsidP="00A00910">
            <w:pPr>
              <w:pStyle w:val="TableParagraph"/>
              <w:spacing w:before="5"/>
              <w:ind w:right="56"/>
              <w:rPr>
                <w:b/>
                <w:sz w:val="13"/>
                <w:szCs w:val="13"/>
              </w:rPr>
            </w:pPr>
            <w:r w:rsidRPr="00C32874">
              <w:rPr>
                <w:b/>
                <w:spacing w:val="-2"/>
                <w:sz w:val="13"/>
                <w:szCs w:val="13"/>
              </w:rPr>
              <w:t>49,691</w:t>
            </w:r>
          </w:p>
        </w:tc>
      </w:tr>
      <w:tr w:rsidR="00A00910" w:rsidRPr="00C32874" w14:paraId="51D3DCDB" w14:textId="77777777" w:rsidTr="00A00910">
        <w:trPr>
          <w:trHeight w:val="283"/>
        </w:trPr>
        <w:tc>
          <w:tcPr>
            <w:tcW w:w="4283" w:type="dxa"/>
            <w:tcBorders>
              <w:top w:val="single" w:sz="4" w:space="0" w:color="auto"/>
              <w:bottom w:val="single" w:sz="4" w:space="0" w:color="auto"/>
            </w:tcBorders>
            <w:vAlign w:val="center"/>
          </w:tcPr>
          <w:p w14:paraId="3D252608" w14:textId="2E769C5C" w:rsidR="00A00910" w:rsidRPr="00C32874" w:rsidRDefault="00A00910" w:rsidP="00A00910">
            <w:pPr>
              <w:pStyle w:val="TableParagraph"/>
              <w:spacing w:before="12" w:line="125" w:lineRule="exact"/>
              <w:ind w:left="528"/>
              <w:jc w:val="left"/>
              <w:rPr>
                <w:b/>
                <w:sz w:val="13"/>
                <w:szCs w:val="13"/>
              </w:rPr>
            </w:pPr>
            <w:r w:rsidRPr="00C32874">
              <w:rPr>
                <w:b/>
                <w:sz w:val="13"/>
                <w:szCs w:val="13"/>
              </w:rPr>
              <w:t xml:space="preserve">VARLIKLAR </w:t>
            </w:r>
            <w:r w:rsidRPr="00C32874">
              <w:rPr>
                <w:b/>
                <w:spacing w:val="-2"/>
                <w:sz w:val="13"/>
                <w:szCs w:val="13"/>
              </w:rPr>
              <w:t>TOPLAMI</w:t>
            </w:r>
          </w:p>
        </w:tc>
        <w:tc>
          <w:tcPr>
            <w:tcW w:w="674" w:type="dxa"/>
            <w:tcBorders>
              <w:top w:val="single" w:sz="4" w:space="0" w:color="auto"/>
              <w:bottom w:val="single" w:sz="4" w:space="0" w:color="auto"/>
            </w:tcBorders>
            <w:vAlign w:val="bottom"/>
          </w:tcPr>
          <w:p w14:paraId="5530CC6F" w14:textId="4CC86B5E" w:rsidR="00A00910" w:rsidRPr="00C32874" w:rsidRDefault="00A00910" w:rsidP="00A00910">
            <w:pPr>
              <w:pStyle w:val="TableParagraph"/>
              <w:jc w:val="center"/>
              <w:rPr>
                <w:sz w:val="13"/>
                <w:szCs w:val="13"/>
              </w:rPr>
            </w:pPr>
          </w:p>
        </w:tc>
        <w:tc>
          <w:tcPr>
            <w:tcW w:w="694" w:type="dxa"/>
            <w:tcBorders>
              <w:top w:val="single" w:sz="4" w:space="0" w:color="auto"/>
              <w:bottom w:val="single" w:sz="4" w:space="0" w:color="auto"/>
            </w:tcBorders>
            <w:vAlign w:val="center"/>
          </w:tcPr>
          <w:p w14:paraId="4C1F9BC2" w14:textId="794B3C19" w:rsidR="00A00910" w:rsidRPr="00C32874" w:rsidRDefault="00A00910" w:rsidP="00A00910">
            <w:pPr>
              <w:pStyle w:val="TableParagraph"/>
              <w:spacing w:before="22" w:line="115" w:lineRule="exact"/>
              <w:ind w:right="109"/>
              <w:rPr>
                <w:b/>
                <w:sz w:val="13"/>
                <w:szCs w:val="13"/>
              </w:rPr>
            </w:pPr>
            <w:r w:rsidRPr="00C32874">
              <w:rPr>
                <w:b/>
                <w:bCs/>
                <w:sz w:val="13"/>
                <w:szCs w:val="13"/>
              </w:rPr>
              <w:t>27,214,042</w:t>
            </w:r>
          </w:p>
        </w:tc>
        <w:tc>
          <w:tcPr>
            <w:tcW w:w="695" w:type="dxa"/>
            <w:tcBorders>
              <w:top w:val="single" w:sz="4" w:space="0" w:color="auto"/>
              <w:bottom w:val="single" w:sz="4" w:space="0" w:color="auto"/>
            </w:tcBorders>
            <w:vAlign w:val="center"/>
          </w:tcPr>
          <w:p w14:paraId="73A74EB8" w14:textId="52A91141" w:rsidR="00A00910" w:rsidRPr="00C32874" w:rsidRDefault="00A00910" w:rsidP="00A00910">
            <w:pPr>
              <w:pStyle w:val="TableParagraph"/>
              <w:spacing w:before="22" w:line="115" w:lineRule="exact"/>
              <w:ind w:right="98"/>
              <w:rPr>
                <w:b/>
                <w:sz w:val="13"/>
                <w:szCs w:val="13"/>
              </w:rPr>
            </w:pPr>
            <w:r w:rsidRPr="00C32874">
              <w:rPr>
                <w:b/>
                <w:bCs/>
                <w:sz w:val="13"/>
                <w:szCs w:val="13"/>
              </w:rPr>
              <w:t>562,961</w:t>
            </w:r>
          </w:p>
        </w:tc>
        <w:tc>
          <w:tcPr>
            <w:tcW w:w="753" w:type="dxa"/>
            <w:tcBorders>
              <w:top w:val="single" w:sz="4" w:space="0" w:color="auto"/>
              <w:bottom w:val="single" w:sz="4" w:space="0" w:color="auto"/>
            </w:tcBorders>
            <w:vAlign w:val="center"/>
          </w:tcPr>
          <w:p w14:paraId="7483E299" w14:textId="0292321C" w:rsidR="00A00910" w:rsidRPr="00C32874" w:rsidRDefault="00A00910" w:rsidP="00A00910">
            <w:pPr>
              <w:pStyle w:val="TableParagraph"/>
              <w:spacing w:before="22" w:line="115" w:lineRule="exact"/>
              <w:ind w:right="107"/>
              <w:rPr>
                <w:b/>
                <w:sz w:val="13"/>
                <w:szCs w:val="13"/>
              </w:rPr>
            </w:pPr>
            <w:r w:rsidRPr="00C32874">
              <w:rPr>
                <w:b/>
                <w:bCs/>
                <w:sz w:val="13"/>
                <w:szCs w:val="13"/>
              </w:rPr>
              <w:t>27,777,003</w:t>
            </w:r>
          </w:p>
        </w:tc>
        <w:tc>
          <w:tcPr>
            <w:tcW w:w="702" w:type="dxa"/>
            <w:tcBorders>
              <w:top w:val="single" w:sz="4" w:space="0" w:color="auto"/>
              <w:bottom w:val="single" w:sz="4" w:space="0" w:color="auto"/>
            </w:tcBorders>
            <w:vAlign w:val="center"/>
          </w:tcPr>
          <w:p w14:paraId="02990E3B" w14:textId="204B1CDE" w:rsidR="00A00910" w:rsidRPr="00C32874" w:rsidRDefault="00A00910" w:rsidP="00A00910">
            <w:pPr>
              <w:pStyle w:val="TableParagraph"/>
              <w:spacing w:before="22" w:line="115" w:lineRule="exact"/>
              <w:ind w:right="104"/>
              <w:rPr>
                <w:b/>
                <w:sz w:val="13"/>
                <w:szCs w:val="13"/>
              </w:rPr>
            </w:pPr>
            <w:r w:rsidRPr="00C32874">
              <w:rPr>
                <w:b/>
                <w:spacing w:val="-2"/>
                <w:sz w:val="13"/>
                <w:szCs w:val="13"/>
              </w:rPr>
              <w:t>2,216,671</w:t>
            </w:r>
          </w:p>
        </w:tc>
        <w:tc>
          <w:tcPr>
            <w:tcW w:w="710" w:type="dxa"/>
            <w:tcBorders>
              <w:top w:val="single" w:sz="4" w:space="0" w:color="auto"/>
              <w:bottom w:val="single" w:sz="4" w:space="0" w:color="auto"/>
            </w:tcBorders>
            <w:vAlign w:val="center"/>
          </w:tcPr>
          <w:p w14:paraId="44C3B0A5" w14:textId="1F5E75DC" w:rsidR="00A00910" w:rsidRPr="00C32874" w:rsidRDefault="00A00910" w:rsidP="00A00910">
            <w:pPr>
              <w:pStyle w:val="TableParagraph"/>
              <w:spacing w:before="22" w:line="115" w:lineRule="exact"/>
              <w:ind w:right="113"/>
              <w:rPr>
                <w:b/>
                <w:sz w:val="13"/>
                <w:szCs w:val="13"/>
              </w:rPr>
            </w:pPr>
            <w:r w:rsidRPr="00C32874">
              <w:rPr>
                <w:b/>
                <w:spacing w:val="-2"/>
                <w:sz w:val="13"/>
                <w:szCs w:val="13"/>
              </w:rPr>
              <w:t>416,471</w:t>
            </w:r>
          </w:p>
        </w:tc>
        <w:tc>
          <w:tcPr>
            <w:tcW w:w="664" w:type="dxa"/>
            <w:tcBorders>
              <w:top w:val="single" w:sz="4" w:space="0" w:color="auto"/>
              <w:bottom w:val="single" w:sz="4" w:space="0" w:color="auto"/>
            </w:tcBorders>
            <w:vAlign w:val="center"/>
          </w:tcPr>
          <w:p w14:paraId="225C812A" w14:textId="7379E59F" w:rsidR="00A00910" w:rsidRPr="00C32874" w:rsidRDefault="00A00910" w:rsidP="00A00910">
            <w:pPr>
              <w:pStyle w:val="TableParagraph"/>
              <w:spacing w:before="22" w:line="115" w:lineRule="exact"/>
              <w:ind w:right="57"/>
              <w:rPr>
                <w:b/>
                <w:sz w:val="13"/>
                <w:szCs w:val="13"/>
              </w:rPr>
            </w:pPr>
            <w:r w:rsidRPr="00C32874">
              <w:rPr>
                <w:b/>
                <w:spacing w:val="-2"/>
                <w:sz w:val="13"/>
                <w:szCs w:val="13"/>
              </w:rPr>
              <w:t>2,633,142</w:t>
            </w:r>
          </w:p>
        </w:tc>
      </w:tr>
      <w:bookmarkEnd w:id="8"/>
    </w:tbl>
    <w:p w14:paraId="47CCAB07" w14:textId="77777777" w:rsidR="00AD6595" w:rsidRPr="00C32874" w:rsidRDefault="00AD6595">
      <w:pPr>
        <w:pStyle w:val="BodyText"/>
        <w:rPr>
          <w:b/>
          <w:sz w:val="12"/>
        </w:rPr>
      </w:pPr>
    </w:p>
    <w:p w14:paraId="11CA13D9" w14:textId="77777777" w:rsidR="00AD6595" w:rsidRPr="00C32874" w:rsidRDefault="00AD6595">
      <w:pPr>
        <w:pStyle w:val="BodyText"/>
        <w:rPr>
          <w:b/>
          <w:sz w:val="12"/>
        </w:rPr>
      </w:pPr>
    </w:p>
    <w:p w14:paraId="10681951" w14:textId="77777777" w:rsidR="00AD6595" w:rsidRPr="00C32874" w:rsidRDefault="00AD6595">
      <w:pPr>
        <w:pStyle w:val="BodyText"/>
        <w:rPr>
          <w:b/>
          <w:sz w:val="12"/>
        </w:rPr>
      </w:pPr>
    </w:p>
    <w:p w14:paraId="049FF5B9" w14:textId="77777777" w:rsidR="00AD6595" w:rsidRPr="00C32874" w:rsidRDefault="00AD6595">
      <w:pPr>
        <w:pStyle w:val="BodyText"/>
        <w:rPr>
          <w:b/>
          <w:sz w:val="12"/>
        </w:rPr>
      </w:pPr>
    </w:p>
    <w:p w14:paraId="07A25DA7" w14:textId="77777777" w:rsidR="00AD6595" w:rsidRPr="00C32874" w:rsidRDefault="00AD6595">
      <w:pPr>
        <w:pStyle w:val="BodyText"/>
        <w:rPr>
          <w:b/>
          <w:sz w:val="12"/>
        </w:rPr>
      </w:pPr>
    </w:p>
    <w:p w14:paraId="7AEF7FEB" w14:textId="77777777" w:rsidR="00AD6595" w:rsidRPr="00C32874" w:rsidRDefault="00AD6595">
      <w:pPr>
        <w:pStyle w:val="BodyText"/>
        <w:rPr>
          <w:b/>
          <w:sz w:val="12"/>
        </w:rPr>
      </w:pPr>
    </w:p>
    <w:p w14:paraId="510B59AC" w14:textId="77777777" w:rsidR="00AD6595" w:rsidRPr="00C32874" w:rsidRDefault="00AD6595">
      <w:pPr>
        <w:pStyle w:val="BodyText"/>
        <w:rPr>
          <w:b/>
          <w:sz w:val="12"/>
        </w:rPr>
      </w:pPr>
    </w:p>
    <w:p w14:paraId="3B7C0CB4" w14:textId="77777777" w:rsidR="00AD6595" w:rsidRPr="00C32874" w:rsidRDefault="00AD6595">
      <w:pPr>
        <w:pStyle w:val="BodyText"/>
        <w:rPr>
          <w:b/>
          <w:sz w:val="12"/>
        </w:rPr>
      </w:pPr>
    </w:p>
    <w:p w14:paraId="21001A7A" w14:textId="77777777" w:rsidR="00AD6595" w:rsidRPr="00C32874" w:rsidRDefault="00AD6595">
      <w:pPr>
        <w:pStyle w:val="BodyText"/>
        <w:rPr>
          <w:b/>
          <w:sz w:val="12"/>
        </w:rPr>
      </w:pPr>
    </w:p>
    <w:p w14:paraId="1C047FEE" w14:textId="77777777" w:rsidR="00AD6595" w:rsidRPr="00C32874" w:rsidRDefault="00AD6595">
      <w:pPr>
        <w:pStyle w:val="BodyText"/>
        <w:rPr>
          <w:b/>
          <w:sz w:val="12"/>
        </w:rPr>
      </w:pPr>
    </w:p>
    <w:p w14:paraId="73AC9D7B" w14:textId="77777777" w:rsidR="00AD6595" w:rsidRPr="00C32874" w:rsidRDefault="00AD6595">
      <w:pPr>
        <w:pStyle w:val="BodyText"/>
        <w:rPr>
          <w:b/>
          <w:sz w:val="12"/>
        </w:rPr>
      </w:pPr>
    </w:p>
    <w:p w14:paraId="40227796" w14:textId="77777777" w:rsidR="00AD6595" w:rsidRPr="00C32874" w:rsidRDefault="00AD6595">
      <w:pPr>
        <w:pStyle w:val="BodyText"/>
        <w:rPr>
          <w:b/>
          <w:sz w:val="12"/>
        </w:rPr>
      </w:pPr>
    </w:p>
    <w:p w14:paraId="16DFFB39" w14:textId="77777777" w:rsidR="00AD6595" w:rsidRPr="00C32874" w:rsidRDefault="00AD6595">
      <w:pPr>
        <w:pStyle w:val="BodyText"/>
        <w:rPr>
          <w:b/>
          <w:sz w:val="12"/>
        </w:rPr>
      </w:pPr>
    </w:p>
    <w:p w14:paraId="37A43373" w14:textId="77777777" w:rsidR="00D543D8" w:rsidRPr="00C32874" w:rsidRDefault="00D543D8">
      <w:pPr>
        <w:pStyle w:val="BodyText"/>
        <w:rPr>
          <w:b/>
          <w:sz w:val="12"/>
        </w:rPr>
      </w:pPr>
    </w:p>
    <w:p w14:paraId="61059F1D" w14:textId="77777777" w:rsidR="00D543D8" w:rsidRPr="00C32874" w:rsidRDefault="00D543D8">
      <w:pPr>
        <w:pStyle w:val="BodyText"/>
        <w:rPr>
          <w:b/>
          <w:sz w:val="12"/>
        </w:rPr>
      </w:pPr>
    </w:p>
    <w:p w14:paraId="763F2B41" w14:textId="77777777" w:rsidR="00D543D8" w:rsidRPr="00C32874" w:rsidRDefault="00D543D8">
      <w:pPr>
        <w:pStyle w:val="BodyText"/>
        <w:rPr>
          <w:b/>
          <w:sz w:val="12"/>
        </w:rPr>
      </w:pPr>
    </w:p>
    <w:p w14:paraId="610878C7" w14:textId="77777777" w:rsidR="00D543D8" w:rsidRPr="00C32874" w:rsidRDefault="00D543D8">
      <w:pPr>
        <w:pStyle w:val="BodyText"/>
        <w:rPr>
          <w:b/>
          <w:sz w:val="12"/>
        </w:rPr>
      </w:pPr>
    </w:p>
    <w:p w14:paraId="4AE4F528" w14:textId="77777777" w:rsidR="00D543D8" w:rsidRPr="00C32874" w:rsidRDefault="00D543D8">
      <w:pPr>
        <w:pStyle w:val="BodyText"/>
        <w:rPr>
          <w:b/>
          <w:sz w:val="12"/>
        </w:rPr>
      </w:pPr>
    </w:p>
    <w:p w14:paraId="5EE82056" w14:textId="77777777" w:rsidR="00D543D8" w:rsidRPr="00C32874" w:rsidRDefault="00D543D8">
      <w:pPr>
        <w:pStyle w:val="BodyText"/>
        <w:rPr>
          <w:b/>
          <w:sz w:val="12"/>
        </w:rPr>
      </w:pPr>
    </w:p>
    <w:p w14:paraId="0CF096EB" w14:textId="77777777" w:rsidR="00D543D8" w:rsidRPr="00C32874" w:rsidRDefault="00D543D8">
      <w:pPr>
        <w:pStyle w:val="BodyText"/>
        <w:rPr>
          <w:b/>
          <w:sz w:val="12"/>
        </w:rPr>
      </w:pPr>
    </w:p>
    <w:p w14:paraId="4D7BB5E5" w14:textId="77777777" w:rsidR="00D543D8" w:rsidRPr="00C32874" w:rsidRDefault="00D543D8">
      <w:pPr>
        <w:pStyle w:val="BodyText"/>
        <w:rPr>
          <w:b/>
          <w:sz w:val="12"/>
        </w:rPr>
      </w:pPr>
    </w:p>
    <w:p w14:paraId="32D02F82" w14:textId="77777777" w:rsidR="00D543D8" w:rsidRPr="00C32874" w:rsidRDefault="00D543D8">
      <w:pPr>
        <w:pStyle w:val="BodyText"/>
        <w:rPr>
          <w:b/>
          <w:sz w:val="12"/>
        </w:rPr>
      </w:pPr>
    </w:p>
    <w:p w14:paraId="29B57607" w14:textId="77777777" w:rsidR="00AD6595" w:rsidRPr="00C32874" w:rsidRDefault="00AD6595">
      <w:pPr>
        <w:pStyle w:val="BodyText"/>
        <w:rPr>
          <w:b/>
          <w:sz w:val="12"/>
        </w:rPr>
      </w:pPr>
    </w:p>
    <w:p w14:paraId="317DA67D" w14:textId="77777777" w:rsidR="00AD6595" w:rsidRPr="00C32874" w:rsidRDefault="00AD6595">
      <w:pPr>
        <w:pStyle w:val="BodyText"/>
        <w:rPr>
          <w:b/>
          <w:sz w:val="12"/>
        </w:rPr>
      </w:pPr>
    </w:p>
    <w:p w14:paraId="3C68C8E0" w14:textId="77777777" w:rsidR="00AD6595" w:rsidRPr="00C32874" w:rsidRDefault="00AD6595">
      <w:pPr>
        <w:pStyle w:val="BodyText"/>
        <w:rPr>
          <w:b/>
          <w:sz w:val="12"/>
        </w:rPr>
      </w:pPr>
    </w:p>
    <w:p w14:paraId="1AEF0D72" w14:textId="77777777" w:rsidR="00AD6595" w:rsidRPr="00C32874" w:rsidRDefault="00AD6595">
      <w:pPr>
        <w:pStyle w:val="BodyText"/>
        <w:rPr>
          <w:b/>
          <w:sz w:val="12"/>
        </w:rPr>
      </w:pPr>
    </w:p>
    <w:p w14:paraId="5FE3A09C" w14:textId="77777777" w:rsidR="00AD6595" w:rsidRPr="00C32874" w:rsidRDefault="00AD6595">
      <w:pPr>
        <w:pStyle w:val="BodyText"/>
        <w:spacing w:before="132"/>
        <w:rPr>
          <w:b/>
          <w:sz w:val="12"/>
        </w:rPr>
      </w:pPr>
    </w:p>
    <w:p w14:paraId="3A95647A" w14:textId="77777777" w:rsidR="00AD6595" w:rsidRPr="00C32874" w:rsidRDefault="009E0DD9">
      <w:pPr>
        <w:ind w:left="244"/>
        <w:jc w:val="center"/>
        <w:rPr>
          <w:b/>
          <w:sz w:val="16"/>
        </w:rPr>
      </w:pPr>
      <w:r w:rsidRPr="00C32874">
        <w:rPr>
          <w:b/>
          <w:sz w:val="16"/>
        </w:rPr>
        <w:t>İlişikteki</w:t>
      </w:r>
      <w:r w:rsidRPr="00C32874">
        <w:rPr>
          <w:b/>
          <w:spacing w:val="-3"/>
          <w:sz w:val="16"/>
        </w:rPr>
        <w:t xml:space="preserve"> </w:t>
      </w:r>
      <w:r w:rsidRPr="00C32874">
        <w:rPr>
          <w:b/>
          <w:sz w:val="16"/>
        </w:rPr>
        <w:t>notlar</w:t>
      </w:r>
      <w:r w:rsidRPr="00C32874">
        <w:rPr>
          <w:b/>
          <w:spacing w:val="1"/>
          <w:sz w:val="16"/>
        </w:rPr>
        <w:t xml:space="preserve"> </w:t>
      </w:r>
      <w:r w:rsidRPr="00C32874">
        <w:rPr>
          <w:b/>
          <w:sz w:val="16"/>
        </w:rPr>
        <w:t>bu</w:t>
      </w:r>
      <w:r w:rsidRPr="00C32874">
        <w:rPr>
          <w:b/>
          <w:spacing w:val="-2"/>
          <w:sz w:val="16"/>
        </w:rPr>
        <w:t xml:space="preserve"> </w:t>
      </w:r>
      <w:r w:rsidRPr="00C32874">
        <w:rPr>
          <w:b/>
          <w:sz w:val="16"/>
        </w:rPr>
        <w:t>finansal</w:t>
      </w:r>
      <w:r w:rsidRPr="00C32874">
        <w:rPr>
          <w:b/>
          <w:spacing w:val="-3"/>
          <w:sz w:val="16"/>
        </w:rPr>
        <w:t xml:space="preserve"> </w:t>
      </w:r>
      <w:r w:rsidRPr="00C32874">
        <w:rPr>
          <w:b/>
          <w:sz w:val="16"/>
        </w:rPr>
        <w:t>tabloların</w:t>
      </w:r>
      <w:r w:rsidRPr="00C32874">
        <w:rPr>
          <w:b/>
          <w:spacing w:val="-1"/>
          <w:sz w:val="16"/>
        </w:rPr>
        <w:t xml:space="preserve"> </w:t>
      </w:r>
      <w:r w:rsidRPr="00C32874">
        <w:rPr>
          <w:b/>
          <w:sz w:val="16"/>
        </w:rPr>
        <w:t>tamamlayıcı</w:t>
      </w:r>
      <w:r w:rsidRPr="00C32874">
        <w:rPr>
          <w:b/>
          <w:spacing w:val="-4"/>
          <w:sz w:val="16"/>
        </w:rPr>
        <w:t xml:space="preserve"> </w:t>
      </w:r>
      <w:r w:rsidRPr="00C32874">
        <w:rPr>
          <w:b/>
          <w:spacing w:val="-2"/>
          <w:sz w:val="16"/>
        </w:rPr>
        <w:t>parçalarıdır.</w:t>
      </w:r>
    </w:p>
    <w:p w14:paraId="103C7411" w14:textId="77777777" w:rsidR="00AD6595" w:rsidRPr="00C32874" w:rsidRDefault="00AD6595">
      <w:pPr>
        <w:jc w:val="center"/>
        <w:rPr>
          <w:sz w:val="16"/>
        </w:rPr>
        <w:sectPr w:rsidR="00AD6595" w:rsidRPr="00C32874" w:rsidSect="00B3782D">
          <w:headerReference w:type="default" r:id="rId21"/>
          <w:footerReference w:type="default" r:id="rId22"/>
          <w:pgSz w:w="11910" w:h="16840"/>
          <w:pgMar w:top="1520" w:right="980" w:bottom="940" w:left="740" w:header="586" w:footer="750" w:gutter="0"/>
          <w:pgNumType w:start="4"/>
          <w:cols w:space="708"/>
        </w:sectPr>
      </w:pPr>
    </w:p>
    <w:p w14:paraId="7A3D582F" w14:textId="77777777" w:rsidR="00AD6595" w:rsidRPr="00C32874" w:rsidRDefault="00AD6595">
      <w:pPr>
        <w:pStyle w:val="BodyText"/>
        <w:spacing w:before="9"/>
        <w:rPr>
          <w:b/>
        </w:rPr>
      </w:pPr>
    </w:p>
    <w:p w14:paraId="1E6D0321" w14:textId="77777777" w:rsidR="00AD6595" w:rsidRPr="00C32874" w:rsidRDefault="009E0DD9" w:rsidP="009728C6">
      <w:pPr>
        <w:pStyle w:val="BodyText"/>
        <w:spacing w:line="20" w:lineRule="exact"/>
        <w:ind w:left="676" w:hanging="109"/>
        <w:jc w:val="center"/>
        <w:rPr>
          <w:sz w:val="2"/>
        </w:rPr>
      </w:pPr>
      <w:r w:rsidRPr="00C32874">
        <w:rPr>
          <w:noProof/>
          <w:sz w:val="2"/>
        </w:rPr>
        <mc:AlternateContent>
          <mc:Choice Requires="wpg">
            <w:drawing>
              <wp:inline distT="0" distB="0" distL="0" distR="0" wp14:anchorId="22227C5D" wp14:editId="2009D088">
                <wp:extent cx="5870575" cy="12700"/>
                <wp:effectExtent l="0" t="0" r="0" b="0"/>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70575" cy="12700"/>
                          <a:chOff x="0" y="0"/>
                          <a:chExt cx="5870575" cy="12700"/>
                        </a:xfrm>
                      </wpg:grpSpPr>
                      <wps:wsp>
                        <wps:cNvPr id="52" name="Graphic 52"/>
                        <wps:cNvSpPr/>
                        <wps:spPr>
                          <a:xfrm>
                            <a:off x="0" y="0"/>
                            <a:ext cx="5870575" cy="12700"/>
                          </a:xfrm>
                          <a:custGeom>
                            <a:avLst/>
                            <a:gdLst/>
                            <a:ahLst/>
                            <a:cxnLst/>
                            <a:rect l="l" t="t" r="r" b="b"/>
                            <a:pathLst>
                              <a:path w="5870575" h="12700">
                                <a:moveTo>
                                  <a:pt x="5870448" y="0"/>
                                </a:moveTo>
                                <a:lnTo>
                                  <a:pt x="5870448" y="0"/>
                                </a:lnTo>
                                <a:lnTo>
                                  <a:pt x="0" y="0"/>
                                </a:lnTo>
                                <a:lnTo>
                                  <a:pt x="0" y="12192"/>
                                </a:lnTo>
                                <a:lnTo>
                                  <a:pt x="5870448" y="12192"/>
                                </a:lnTo>
                                <a:lnTo>
                                  <a:pt x="587044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0F0A2E9" id="Group 51" o:spid="_x0000_s1026" style="width:462.25pt;height:1pt;mso-position-horizontal-relative:char;mso-position-vertical-relative:line" coordsize="58705,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">
                <v:shape id="Graphic 52" o:spid="_x0000_s1027" style="position:absolute;width:58705;height:127;visibility:visible;mso-wrap-style:square;v-text-anchor:top" coordsize="58705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" path="m5870448,r,l,,,12192r5870448,l5870448,xe" fillcolor="black" stroked="f">
                  <v:path arrowok="t"/>
                </v:shape>
                <w10:anchorlock/>
              </v:group>
            </w:pict>
          </mc:Fallback>
        </mc:AlternateContent>
      </w:r>
    </w:p>
    <w:p w14:paraId="571DCCCC" w14:textId="77777777" w:rsidR="00AD6595" w:rsidRPr="00C32874" w:rsidRDefault="00AD6595" w:rsidP="00513DAD">
      <w:pPr>
        <w:spacing w:line="20" w:lineRule="exact"/>
        <w:jc w:val="right"/>
        <w:rPr>
          <w:sz w:val="2"/>
        </w:rPr>
        <w:sectPr w:rsidR="00AD6595" w:rsidRPr="00C32874" w:rsidSect="00B3782D">
          <w:pgSz w:w="11910" w:h="16840"/>
          <w:pgMar w:top="1520" w:right="980" w:bottom="940" w:left="740" w:header="586" w:footer="750" w:gutter="0"/>
          <w:cols w:space="708"/>
        </w:sectPr>
      </w:pPr>
    </w:p>
    <w:p w14:paraId="34647C4A" w14:textId="5F50F32A" w:rsidR="00513DAD" w:rsidRPr="00C32874" w:rsidRDefault="00C635E2" w:rsidP="00513DAD">
      <w:pPr>
        <w:tabs>
          <w:tab w:val="left" w:pos="7469"/>
        </w:tabs>
        <w:spacing w:before="7"/>
        <w:ind w:left="5309"/>
        <w:jc w:val="center"/>
        <w:rPr>
          <w:b/>
          <w:sz w:val="12"/>
        </w:rPr>
      </w:pPr>
      <w:bookmarkStart w:id="14" w:name="_Hlk181880246"/>
      <w:r w:rsidRPr="00C32874">
        <w:rPr>
          <w:b/>
          <w:spacing w:val="-2"/>
          <w:sz w:val="12"/>
        </w:rPr>
        <w:t>Bağımsız</w:t>
      </w:r>
      <w:r w:rsidR="00513DAD" w:rsidRPr="00C32874">
        <w:rPr>
          <w:b/>
          <w:sz w:val="12"/>
        </w:rPr>
        <w:tab/>
      </w:r>
      <w:r w:rsidR="00513DAD" w:rsidRPr="00C32874">
        <w:rPr>
          <w:b/>
          <w:spacing w:val="-2"/>
          <w:sz w:val="12"/>
        </w:rPr>
        <w:t>Bağımsız</w:t>
      </w:r>
    </w:p>
    <w:p w14:paraId="0E00EEDD" w14:textId="3E9D8061" w:rsidR="00513DAD" w:rsidRPr="00C32874" w:rsidRDefault="00513DAD" w:rsidP="00513DAD">
      <w:pPr>
        <w:tabs>
          <w:tab w:val="left" w:pos="7467"/>
        </w:tabs>
        <w:spacing w:before="35"/>
        <w:ind w:left="5302"/>
        <w:jc w:val="center"/>
        <w:rPr>
          <w:b/>
          <w:sz w:val="12"/>
        </w:rPr>
      </w:pPr>
      <w:r w:rsidRPr="00C32874">
        <w:rPr>
          <w:b/>
          <w:sz w:val="12"/>
        </w:rPr>
        <w:t>Denetimden</w:t>
      </w:r>
      <w:r w:rsidRPr="00C32874">
        <w:rPr>
          <w:b/>
          <w:spacing w:val="-3"/>
          <w:sz w:val="12"/>
        </w:rPr>
        <w:t xml:space="preserve"> </w:t>
      </w:r>
      <w:r w:rsidRPr="00C32874">
        <w:rPr>
          <w:b/>
          <w:spacing w:val="-2"/>
          <w:sz w:val="12"/>
        </w:rPr>
        <w:t>Geçmiş</w:t>
      </w:r>
      <w:r w:rsidRPr="00C32874">
        <w:rPr>
          <w:b/>
          <w:sz w:val="12"/>
        </w:rPr>
        <w:tab/>
        <w:t>Denetimden</w:t>
      </w:r>
      <w:r w:rsidRPr="00C32874">
        <w:rPr>
          <w:b/>
          <w:spacing w:val="-3"/>
          <w:sz w:val="12"/>
        </w:rPr>
        <w:t xml:space="preserve"> </w:t>
      </w:r>
      <w:r w:rsidRPr="00C32874">
        <w:rPr>
          <w:b/>
          <w:spacing w:val="-2"/>
          <w:sz w:val="12"/>
        </w:rPr>
        <w:t>Geçmiş</w:t>
      </w:r>
    </w:p>
    <w:p w14:paraId="54D84ECE" w14:textId="77777777" w:rsidR="00513DAD" w:rsidRPr="00C32874" w:rsidRDefault="00513DAD" w:rsidP="00513DAD">
      <w:pPr>
        <w:tabs>
          <w:tab w:val="left" w:pos="7471"/>
        </w:tabs>
        <w:spacing w:before="10"/>
        <w:ind w:left="5373"/>
        <w:jc w:val="center"/>
        <w:rPr>
          <w:b/>
          <w:sz w:val="12"/>
        </w:rPr>
      </w:pPr>
      <w:r w:rsidRPr="00C32874">
        <w:rPr>
          <w:b/>
          <w:sz w:val="12"/>
        </w:rPr>
        <w:t>Cari</w:t>
      </w:r>
      <w:r w:rsidRPr="00C32874">
        <w:rPr>
          <w:b/>
          <w:spacing w:val="2"/>
          <w:sz w:val="12"/>
        </w:rPr>
        <w:t xml:space="preserve"> </w:t>
      </w:r>
      <w:r w:rsidRPr="00C32874">
        <w:rPr>
          <w:b/>
          <w:spacing w:val="-2"/>
          <w:sz w:val="12"/>
        </w:rPr>
        <w:t>Dönem</w:t>
      </w:r>
      <w:r w:rsidRPr="00C32874">
        <w:rPr>
          <w:b/>
          <w:sz w:val="12"/>
        </w:rPr>
        <w:tab/>
        <w:t>Önceki</w:t>
      </w:r>
      <w:r w:rsidRPr="00C32874">
        <w:rPr>
          <w:b/>
          <w:spacing w:val="-5"/>
          <w:sz w:val="12"/>
        </w:rPr>
        <w:t xml:space="preserve"> </w:t>
      </w:r>
      <w:r w:rsidRPr="00C32874">
        <w:rPr>
          <w:b/>
          <w:spacing w:val="-2"/>
          <w:sz w:val="12"/>
        </w:rPr>
        <w:t>Dönem</w:t>
      </w:r>
    </w:p>
    <w:p w14:paraId="0954095C" w14:textId="2EFFB54C" w:rsidR="00513DAD" w:rsidRPr="00C32874" w:rsidRDefault="00513DAD" w:rsidP="00513DAD">
      <w:pPr>
        <w:tabs>
          <w:tab w:val="left" w:pos="7471"/>
        </w:tabs>
        <w:spacing w:before="16" w:after="18"/>
        <w:ind w:left="5306"/>
        <w:jc w:val="center"/>
        <w:rPr>
          <w:b/>
          <w:sz w:val="12"/>
        </w:rPr>
      </w:pPr>
      <w:r w:rsidRPr="00C32874">
        <w:rPr>
          <w:b/>
          <w:spacing w:val="-2"/>
          <w:sz w:val="12"/>
        </w:rPr>
        <w:t>3</w:t>
      </w:r>
      <w:r w:rsidR="00C635E2" w:rsidRPr="00C32874">
        <w:rPr>
          <w:b/>
          <w:spacing w:val="-2"/>
          <w:sz w:val="12"/>
        </w:rPr>
        <w:t>1</w:t>
      </w:r>
      <w:r w:rsidRPr="00C32874">
        <w:rPr>
          <w:b/>
          <w:spacing w:val="-2"/>
          <w:sz w:val="12"/>
        </w:rPr>
        <w:t>.</w:t>
      </w:r>
      <w:r w:rsidR="00C635E2" w:rsidRPr="00C32874">
        <w:rPr>
          <w:b/>
          <w:spacing w:val="-2"/>
          <w:sz w:val="12"/>
        </w:rPr>
        <w:t>12</w:t>
      </w:r>
      <w:r w:rsidRPr="00C32874">
        <w:rPr>
          <w:b/>
          <w:spacing w:val="-2"/>
          <w:sz w:val="12"/>
        </w:rPr>
        <w:t>.202</w:t>
      </w:r>
      <w:r w:rsidR="00DA399A" w:rsidRPr="00C32874">
        <w:rPr>
          <w:b/>
          <w:spacing w:val="-2"/>
          <w:sz w:val="12"/>
        </w:rPr>
        <w:t>5</w:t>
      </w:r>
      <w:r w:rsidRPr="00C32874">
        <w:rPr>
          <w:b/>
          <w:sz w:val="12"/>
        </w:rPr>
        <w:tab/>
      </w:r>
      <w:r w:rsidRPr="00C32874">
        <w:rPr>
          <w:b/>
          <w:spacing w:val="-2"/>
          <w:sz w:val="12"/>
        </w:rPr>
        <w:t>31.12.202</w:t>
      </w:r>
      <w:r w:rsidR="00E73633" w:rsidRPr="00C32874">
        <w:rPr>
          <w:b/>
          <w:spacing w:val="-2"/>
          <w:sz w:val="12"/>
        </w:rPr>
        <w:t>4</w:t>
      </w:r>
    </w:p>
    <w:p w14:paraId="2D4696B6" w14:textId="77777777" w:rsidR="00AD6595" w:rsidRPr="00C32874" w:rsidRDefault="00AD6595">
      <w:pPr>
        <w:pStyle w:val="BodyText"/>
        <w:rPr>
          <w:b/>
          <w:sz w:val="12"/>
        </w:rPr>
      </w:pPr>
    </w:p>
    <w:tbl>
      <w:tblPr>
        <w:tblW w:w="9184" w:type="dxa"/>
        <w:tblInd w:w="709" w:type="dxa"/>
        <w:tblLayout w:type="fixed"/>
        <w:tblCellMar>
          <w:left w:w="0" w:type="dxa"/>
          <w:right w:w="0" w:type="dxa"/>
        </w:tblCellMar>
        <w:tblLook w:val="01E0" w:firstRow="1" w:lastRow="1" w:firstColumn="1" w:lastColumn="1" w:noHBand="0" w:noVBand="0"/>
      </w:tblPr>
      <w:tblGrid>
        <w:gridCol w:w="4537"/>
        <w:gridCol w:w="424"/>
        <w:gridCol w:w="709"/>
        <w:gridCol w:w="709"/>
        <w:gridCol w:w="744"/>
        <w:gridCol w:w="822"/>
        <w:gridCol w:w="594"/>
        <w:gridCol w:w="645"/>
      </w:tblGrid>
      <w:tr w:rsidR="00C32874" w:rsidRPr="00C32874" w14:paraId="61C59E94" w14:textId="77777777" w:rsidTr="00F12031">
        <w:trPr>
          <w:trHeight w:val="20"/>
        </w:trPr>
        <w:tc>
          <w:tcPr>
            <w:tcW w:w="4537" w:type="dxa"/>
            <w:tcBorders>
              <w:top w:val="single" w:sz="4" w:space="0" w:color="000000"/>
            </w:tcBorders>
            <w:vAlign w:val="center"/>
          </w:tcPr>
          <w:p w14:paraId="27315FAD" w14:textId="2615EFAF" w:rsidR="00513DAD" w:rsidRPr="00C32874" w:rsidRDefault="000A65B5" w:rsidP="000A65B5">
            <w:pPr>
              <w:pStyle w:val="TableParagraph"/>
              <w:jc w:val="left"/>
              <w:rPr>
                <w:sz w:val="13"/>
              </w:rPr>
            </w:pPr>
            <w:r w:rsidRPr="00C32874">
              <w:rPr>
                <w:b/>
                <w:sz w:val="12"/>
              </w:rPr>
              <w:t>YÜKÜMLÜLÜKLER</w:t>
            </w:r>
            <w:r w:rsidRPr="00C32874" w:rsidDel="000A65B5">
              <w:rPr>
                <w:b/>
                <w:sz w:val="12"/>
              </w:rPr>
              <w:t xml:space="preserve"> </w:t>
            </w:r>
            <w:r w:rsidR="000D1C6A" w:rsidRPr="00C32874">
              <w:rPr>
                <w:b/>
                <w:sz w:val="12"/>
              </w:rPr>
              <w:t>(</w:t>
            </w:r>
            <w:r w:rsidRPr="00C32874">
              <w:rPr>
                <w:b/>
                <w:sz w:val="12"/>
              </w:rPr>
              <w:t>PASİF</w:t>
            </w:r>
            <w:r w:rsidR="000D1C6A" w:rsidRPr="00C32874">
              <w:rPr>
                <w:b/>
                <w:sz w:val="12"/>
              </w:rPr>
              <w:t>)</w:t>
            </w:r>
          </w:p>
        </w:tc>
        <w:tc>
          <w:tcPr>
            <w:tcW w:w="424" w:type="dxa"/>
            <w:tcBorders>
              <w:top w:val="single" w:sz="4" w:space="0" w:color="000000"/>
            </w:tcBorders>
          </w:tcPr>
          <w:p w14:paraId="2C303994" w14:textId="7822394D" w:rsidR="00513DAD" w:rsidRPr="00C32874" w:rsidRDefault="00513DAD" w:rsidP="00513DAD">
            <w:pPr>
              <w:pStyle w:val="TableParagraph"/>
              <w:jc w:val="center"/>
              <w:rPr>
                <w:sz w:val="13"/>
              </w:rPr>
            </w:pPr>
            <w:r w:rsidRPr="00C32874">
              <w:rPr>
                <w:b/>
                <w:sz w:val="12"/>
              </w:rPr>
              <w:t>Bölüm</w:t>
            </w:r>
            <w:r w:rsidRPr="00C32874">
              <w:rPr>
                <w:b/>
                <w:spacing w:val="-8"/>
                <w:sz w:val="12"/>
              </w:rPr>
              <w:t xml:space="preserve"> </w:t>
            </w:r>
            <w:r w:rsidRPr="00C32874">
              <w:rPr>
                <w:b/>
                <w:sz w:val="12"/>
              </w:rPr>
              <w:t>5</w:t>
            </w:r>
            <w:r w:rsidRPr="00C32874">
              <w:rPr>
                <w:b/>
                <w:spacing w:val="40"/>
                <w:sz w:val="12"/>
              </w:rPr>
              <w:t xml:space="preserve"> </w:t>
            </w:r>
            <w:r w:rsidRPr="00C32874">
              <w:rPr>
                <w:b/>
                <w:sz w:val="12"/>
              </w:rPr>
              <w:t>Dipnot</w:t>
            </w:r>
            <w:r w:rsidRPr="00C32874">
              <w:rPr>
                <w:b/>
                <w:spacing w:val="-2"/>
                <w:sz w:val="12"/>
              </w:rPr>
              <w:t xml:space="preserve"> </w:t>
            </w:r>
            <w:r w:rsidRPr="00C32874">
              <w:rPr>
                <w:b/>
                <w:spacing w:val="-10"/>
                <w:sz w:val="12"/>
              </w:rPr>
              <w:t>I</w:t>
            </w:r>
            <w:r w:rsidR="00697397" w:rsidRPr="00C32874">
              <w:rPr>
                <w:b/>
                <w:spacing w:val="-10"/>
                <w:sz w:val="12"/>
              </w:rPr>
              <w:t>I</w:t>
            </w:r>
          </w:p>
        </w:tc>
        <w:tc>
          <w:tcPr>
            <w:tcW w:w="709" w:type="dxa"/>
            <w:tcBorders>
              <w:top w:val="single" w:sz="4" w:space="0" w:color="000000"/>
            </w:tcBorders>
          </w:tcPr>
          <w:p w14:paraId="12AD3041" w14:textId="77777777" w:rsidR="00513DAD" w:rsidRPr="00C32874" w:rsidRDefault="00513DAD" w:rsidP="00E71691">
            <w:pPr>
              <w:pStyle w:val="TableParagraph"/>
              <w:spacing w:before="3"/>
              <w:jc w:val="center"/>
              <w:rPr>
                <w:b/>
                <w:sz w:val="12"/>
              </w:rPr>
            </w:pPr>
          </w:p>
          <w:p w14:paraId="511DB26A" w14:textId="1920EAE8" w:rsidR="00513DAD" w:rsidRPr="00C32874" w:rsidRDefault="00513DAD" w:rsidP="00E71691">
            <w:pPr>
              <w:pStyle w:val="TableParagraph"/>
              <w:jc w:val="center"/>
              <w:rPr>
                <w:sz w:val="13"/>
              </w:rPr>
            </w:pPr>
            <w:r w:rsidRPr="00C32874">
              <w:rPr>
                <w:b/>
                <w:spacing w:val="-5"/>
                <w:sz w:val="12"/>
              </w:rPr>
              <w:t>TP</w:t>
            </w:r>
          </w:p>
        </w:tc>
        <w:tc>
          <w:tcPr>
            <w:tcW w:w="709" w:type="dxa"/>
            <w:tcBorders>
              <w:top w:val="single" w:sz="4" w:space="0" w:color="000000"/>
            </w:tcBorders>
          </w:tcPr>
          <w:p w14:paraId="1EE09017" w14:textId="77777777" w:rsidR="00513DAD" w:rsidRPr="00C32874" w:rsidRDefault="00513DAD" w:rsidP="00E71691">
            <w:pPr>
              <w:pStyle w:val="TableParagraph"/>
              <w:spacing w:before="3"/>
              <w:jc w:val="center"/>
              <w:rPr>
                <w:b/>
                <w:sz w:val="12"/>
              </w:rPr>
            </w:pPr>
          </w:p>
          <w:p w14:paraId="7B526991" w14:textId="2804729C" w:rsidR="00513DAD" w:rsidRPr="00C32874" w:rsidRDefault="00513DAD" w:rsidP="00E71691">
            <w:pPr>
              <w:pStyle w:val="TableParagraph"/>
              <w:jc w:val="center"/>
              <w:rPr>
                <w:sz w:val="13"/>
              </w:rPr>
            </w:pPr>
            <w:r w:rsidRPr="00C32874">
              <w:rPr>
                <w:b/>
                <w:spacing w:val="-5"/>
                <w:sz w:val="12"/>
              </w:rPr>
              <w:t>YP</w:t>
            </w:r>
          </w:p>
        </w:tc>
        <w:tc>
          <w:tcPr>
            <w:tcW w:w="744" w:type="dxa"/>
            <w:tcBorders>
              <w:top w:val="single" w:sz="4" w:space="0" w:color="000000"/>
            </w:tcBorders>
          </w:tcPr>
          <w:p w14:paraId="4DADA39C" w14:textId="77777777" w:rsidR="00513DAD" w:rsidRPr="00C32874" w:rsidRDefault="00513DAD" w:rsidP="00E71691">
            <w:pPr>
              <w:pStyle w:val="TableParagraph"/>
              <w:spacing w:before="3"/>
              <w:jc w:val="center"/>
              <w:rPr>
                <w:b/>
                <w:sz w:val="12"/>
              </w:rPr>
            </w:pPr>
          </w:p>
          <w:p w14:paraId="23A8D072" w14:textId="196A88D1" w:rsidR="00513DAD" w:rsidRPr="00C32874" w:rsidRDefault="00513DAD" w:rsidP="00E71691">
            <w:pPr>
              <w:pStyle w:val="TableParagraph"/>
              <w:jc w:val="center"/>
              <w:rPr>
                <w:sz w:val="13"/>
              </w:rPr>
            </w:pPr>
            <w:r w:rsidRPr="00C32874">
              <w:rPr>
                <w:b/>
                <w:spacing w:val="-2"/>
                <w:sz w:val="12"/>
              </w:rPr>
              <w:t>Toplam</w:t>
            </w:r>
          </w:p>
        </w:tc>
        <w:tc>
          <w:tcPr>
            <w:tcW w:w="822" w:type="dxa"/>
            <w:tcBorders>
              <w:top w:val="single" w:sz="4" w:space="0" w:color="000000"/>
            </w:tcBorders>
          </w:tcPr>
          <w:p w14:paraId="270F780B" w14:textId="77777777" w:rsidR="00513DAD" w:rsidRPr="00C32874" w:rsidRDefault="00513DAD" w:rsidP="00E71691">
            <w:pPr>
              <w:pStyle w:val="TableParagraph"/>
              <w:spacing w:before="3"/>
              <w:jc w:val="center"/>
              <w:rPr>
                <w:b/>
                <w:sz w:val="12"/>
              </w:rPr>
            </w:pPr>
          </w:p>
          <w:p w14:paraId="1E516721" w14:textId="177D07BA" w:rsidR="00513DAD" w:rsidRPr="00C32874" w:rsidRDefault="00513DAD" w:rsidP="00E71691">
            <w:pPr>
              <w:pStyle w:val="TableParagraph"/>
              <w:jc w:val="center"/>
              <w:rPr>
                <w:sz w:val="13"/>
              </w:rPr>
            </w:pPr>
            <w:r w:rsidRPr="00C32874">
              <w:rPr>
                <w:b/>
                <w:spacing w:val="-5"/>
                <w:sz w:val="12"/>
              </w:rPr>
              <w:t>TP</w:t>
            </w:r>
          </w:p>
        </w:tc>
        <w:tc>
          <w:tcPr>
            <w:tcW w:w="594" w:type="dxa"/>
            <w:tcBorders>
              <w:top w:val="single" w:sz="4" w:space="0" w:color="000000"/>
            </w:tcBorders>
          </w:tcPr>
          <w:p w14:paraId="329E3A38" w14:textId="77777777" w:rsidR="00513DAD" w:rsidRPr="00C32874" w:rsidRDefault="00513DAD" w:rsidP="00E71691">
            <w:pPr>
              <w:pStyle w:val="TableParagraph"/>
              <w:spacing w:before="3"/>
              <w:jc w:val="center"/>
              <w:rPr>
                <w:b/>
                <w:sz w:val="12"/>
              </w:rPr>
            </w:pPr>
          </w:p>
          <w:p w14:paraId="33EE1BEE" w14:textId="7B2C5367" w:rsidR="00513DAD" w:rsidRPr="00C32874" w:rsidRDefault="00513DAD" w:rsidP="00E71691">
            <w:pPr>
              <w:pStyle w:val="TableParagraph"/>
              <w:jc w:val="center"/>
              <w:rPr>
                <w:sz w:val="13"/>
              </w:rPr>
            </w:pPr>
            <w:r w:rsidRPr="00C32874">
              <w:rPr>
                <w:b/>
                <w:spacing w:val="-5"/>
                <w:sz w:val="12"/>
              </w:rPr>
              <w:t>YP</w:t>
            </w:r>
          </w:p>
        </w:tc>
        <w:tc>
          <w:tcPr>
            <w:tcW w:w="645" w:type="dxa"/>
            <w:tcBorders>
              <w:top w:val="single" w:sz="4" w:space="0" w:color="000000"/>
            </w:tcBorders>
          </w:tcPr>
          <w:p w14:paraId="6E88872F" w14:textId="77777777" w:rsidR="00513DAD" w:rsidRPr="00C32874" w:rsidRDefault="00513DAD" w:rsidP="00E71691">
            <w:pPr>
              <w:pStyle w:val="TableParagraph"/>
              <w:spacing w:before="3"/>
              <w:jc w:val="center"/>
              <w:rPr>
                <w:b/>
                <w:sz w:val="12"/>
              </w:rPr>
            </w:pPr>
          </w:p>
          <w:p w14:paraId="50B2431D" w14:textId="06B6FE27" w:rsidR="00513DAD" w:rsidRPr="00C32874" w:rsidRDefault="00513DAD" w:rsidP="00E71691">
            <w:pPr>
              <w:pStyle w:val="TableParagraph"/>
              <w:jc w:val="center"/>
              <w:rPr>
                <w:sz w:val="13"/>
              </w:rPr>
            </w:pPr>
            <w:r w:rsidRPr="00C32874">
              <w:rPr>
                <w:b/>
                <w:spacing w:val="-2"/>
                <w:sz w:val="12"/>
              </w:rPr>
              <w:t>Toplam</w:t>
            </w:r>
          </w:p>
        </w:tc>
      </w:tr>
      <w:tr w:rsidR="00C32874" w:rsidRPr="00C32874" w14:paraId="6C23511B" w14:textId="77777777" w:rsidTr="00356EFB">
        <w:trPr>
          <w:trHeight w:val="170"/>
        </w:trPr>
        <w:tc>
          <w:tcPr>
            <w:tcW w:w="4537" w:type="dxa"/>
            <w:tcBorders>
              <w:top w:val="single" w:sz="4" w:space="0" w:color="000000"/>
            </w:tcBorders>
            <w:vAlign w:val="center"/>
          </w:tcPr>
          <w:p w14:paraId="45DC76CA" w14:textId="77777777" w:rsidR="00E73633" w:rsidRPr="00C32874" w:rsidRDefault="00E73633" w:rsidP="00E73633">
            <w:pPr>
              <w:pStyle w:val="TableParagraph"/>
              <w:spacing w:after="40"/>
              <w:jc w:val="left"/>
              <w:rPr>
                <w:sz w:val="13"/>
              </w:rPr>
            </w:pPr>
          </w:p>
          <w:p w14:paraId="35C5F608" w14:textId="77777777" w:rsidR="00E73633" w:rsidRPr="00C32874" w:rsidRDefault="00E73633" w:rsidP="00E73633">
            <w:pPr>
              <w:pStyle w:val="TableParagraph"/>
              <w:tabs>
                <w:tab w:val="left" w:pos="580"/>
              </w:tabs>
              <w:spacing w:after="40" w:line="133" w:lineRule="exact"/>
              <w:ind w:left="37"/>
              <w:jc w:val="left"/>
              <w:rPr>
                <w:b/>
                <w:sz w:val="13"/>
              </w:rPr>
            </w:pPr>
            <w:r w:rsidRPr="00C32874">
              <w:rPr>
                <w:b/>
                <w:spacing w:val="-5"/>
                <w:sz w:val="13"/>
              </w:rPr>
              <w:t>I.</w:t>
            </w:r>
            <w:r w:rsidRPr="00C32874">
              <w:rPr>
                <w:b/>
                <w:sz w:val="13"/>
              </w:rPr>
              <w:tab/>
            </w:r>
            <w:r w:rsidRPr="00C32874">
              <w:rPr>
                <w:b/>
                <w:spacing w:val="-2"/>
                <w:sz w:val="13"/>
              </w:rPr>
              <w:t>MEVDUAT</w:t>
            </w:r>
          </w:p>
        </w:tc>
        <w:tc>
          <w:tcPr>
            <w:tcW w:w="424" w:type="dxa"/>
            <w:tcBorders>
              <w:top w:val="single" w:sz="4" w:space="0" w:color="000000"/>
            </w:tcBorders>
            <w:vAlign w:val="center"/>
          </w:tcPr>
          <w:p w14:paraId="067C51CC" w14:textId="77777777" w:rsidR="00E73633" w:rsidRPr="00C32874" w:rsidRDefault="00E73633" w:rsidP="00E73633">
            <w:pPr>
              <w:pStyle w:val="TableParagraph"/>
              <w:spacing w:after="40"/>
              <w:jc w:val="center"/>
              <w:rPr>
                <w:sz w:val="13"/>
              </w:rPr>
            </w:pPr>
          </w:p>
          <w:p w14:paraId="6A5ABE1F" w14:textId="77777777" w:rsidR="00E73633" w:rsidRPr="00C32874" w:rsidRDefault="00E73633" w:rsidP="00E73633">
            <w:pPr>
              <w:pStyle w:val="TableParagraph"/>
              <w:spacing w:after="40" w:line="133" w:lineRule="exact"/>
              <w:ind w:right="68"/>
              <w:jc w:val="center"/>
              <w:rPr>
                <w:b/>
                <w:sz w:val="13"/>
              </w:rPr>
            </w:pPr>
            <w:r w:rsidRPr="00C32874">
              <w:rPr>
                <w:b/>
                <w:spacing w:val="-5"/>
                <w:sz w:val="13"/>
              </w:rPr>
              <w:t>(1)</w:t>
            </w:r>
          </w:p>
        </w:tc>
        <w:tc>
          <w:tcPr>
            <w:tcW w:w="709" w:type="dxa"/>
            <w:tcBorders>
              <w:top w:val="single" w:sz="4" w:space="0" w:color="000000"/>
            </w:tcBorders>
            <w:vAlign w:val="center"/>
          </w:tcPr>
          <w:p w14:paraId="363CA240" w14:textId="77777777" w:rsidR="00E73633" w:rsidRPr="00C32874" w:rsidRDefault="00E73633" w:rsidP="006E4C0B">
            <w:pPr>
              <w:pStyle w:val="TableParagraph"/>
              <w:spacing w:line="136" w:lineRule="exact"/>
              <w:ind w:right="108"/>
              <w:rPr>
                <w:b/>
                <w:bCs/>
                <w:sz w:val="13"/>
                <w:szCs w:val="13"/>
              </w:rPr>
            </w:pPr>
          </w:p>
          <w:p w14:paraId="4F2935CF" w14:textId="39413A76" w:rsidR="00E73633" w:rsidRPr="00C32874" w:rsidRDefault="00E71691" w:rsidP="006E4C0B">
            <w:pPr>
              <w:pStyle w:val="TableParagraph"/>
              <w:spacing w:line="136" w:lineRule="exact"/>
              <w:ind w:right="108"/>
              <w:rPr>
                <w:b/>
                <w:bCs/>
                <w:sz w:val="13"/>
                <w:szCs w:val="13"/>
              </w:rPr>
            </w:pPr>
            <w:r w:rsidRPr="00C32874">
              <w:rPr>
                <w:b/>
                <w:bCs/>
                <w:sz w:val="13"/>
                <w:szCs w:val="13"/>
              </w:rPr>
              <w:t>-</w:t>
            </w:r>
          </w:p>
        </w:tc>
        <w:tc>
          <w:tcPr>
            <w:tcW w:w="709" w:type="dxa"/>
            <w:tcBorders>
              <w:top w:val="single" w:sz="4" w:space="0" w:color="000000"/>
            </w:tcBorders>
            <w:vAlign w:val="center"/>
          </w:tcPr>
          <w:p w14:paraId="7B0227C1" w14:textId="77777777" w:rsidR="00E73633" w:rsidRPr="00C32874" w:rsidRDefault="00E73633" w:rsidP="006E4C0B">
            <w:pPr>
              <w:pStyle w:val="TableParagraph"/>
              <w:spacing w:line="136" w:lineRule="exact"/>
              <w:ind w:right="108"/>
              <w:rPr>
                <w:b/>
                <w:bCs/>
                <w:sz w:val="13"/>
                <w:szCs w:val="13"/>
              </w:rPr>
            </w:pPr>
          </w:p>
          <w:p w14:paraId="1CBC03FD" w14:textId="77777777" w:rsidR="00E73633" w:rsidRPr="00C32874" w:rsidRDefault="00E73633" w:rsidP="006E4C0B">
            <w:pPr>
              <w:pStyle w:val="TableParagraph"/>
              <w:spacing w:line="136" w:lineRule="exact"/>
              <w:ind w:right="108"/>
              <w:rPr>
                <w:b/>
                <w:bCs/>
                <w:sz w:val="13"/>
                <w:szCs w:val="13"/>
              </w:rPr>
            </w:pPr>
            <w:r w:rsidRPr="00C32874">
              <w:rPr>
                <w:b/>
                <w:bCs/>
                <w:sz w:val="13"/>
                <w:szCs w:val="13"/>
              </w:rPr>
              <w:t>-</w:t>
            </w:r>
          </w:p>
        </w:tc>
        <w:tc>
          <w:tcPr>
            <w:tcW w:w="744" w:type="dxa"/>
            <w:tcBorders>
              <w:top w:val="single" w:sz="4" w:space="0" w:color="000000"/>
            </w:tcBorders>
            <w:vAlign w:val="center"/>
          </w:tcPr>
          <w:p w14:paraId="73F1B189" w14:textId="77777777" w:rsidR="00E73633" w:rsidRPr="00C32874" w:rsidRDefault="00E73633" w:rsidP="006E4C0B">
            <w:pPr>
              <w:pStyle w:val="TableParagraph"/>
              <w:spacing w:line="136" w:lineRule="exact"/>
              <w:ind w:right="108"/>
              <w:rPr>
                <w:b/>
                <w:bCs/>
                <w:sz w:val="13"/>
                <w:szCs w:val="13"/>
              </w:rPr>
            </w:pPr>
          </w:p>
          <w:p w14:paraId="1A34D08E" w14:textId="77777777" w:rsidR="00E73633" w:rsidRPr="00C32874" w:rsidRDefault="00E73633" w:rsidP="006E4C0B">
            <w:pPr>
              <w:pStyle w:val="TableParagraph"/>
              <w:spacing w:line="136" w:lineRule="exact"/>
              <w:ind w:right="108"/>
              <w:rPr>
                <w:b/>
                <w:bCs/>
                <w:sz w:val="13"/>
                <w:szCs w:val="13"/>
              </w:rPr>
            </w:pPr>
            <w:r w:rsidRPr="00C32874">
              <w:rPr>
                <w:b/>
                <w:bCs/>
                <w:sz w:val="13"/>
                <w:szCs w:val="13"/>
              </w:rPr>
              <w:t>-</w:t>
            </w:r>
          </w:p>
        </w:tc>
        <w:tc>
          <w:tcPr>
            <w:tcW w:w="822" w:type="dxa"/>
            <w:tcBorders>
              <w:top w:val="single" w:sz="4" w:space="0" w:color="000000"/>
            </w:tcBorders>
            <w:vAlign w:val="center"/>
          </w:tcPr>
          <w:p w14:paraId="7D3A0E3B" w14:textId="77777777" w:rsidR="00E73633" w:rsidRPr="00C32874" w:rsidRDefault="00E73633" w:rsidP="00E73633">
            <w:pPr>
              <w:pStyle w:val="TableParagraph"/>
              <w:jc w:val="left"/>
              <w:rPr>
                <w:sz w:val="13"/>
                <w:szCs w:val="13"/>
              </w:rPr>
            </w:pPr>
          </w:p>
          <w:p w14:paraId="431831D4" w14:textId="3740E8FE" w:rsidR="00E73633" w:rsidRPr="00C32874" w:rsidRDefault="00E73633" w:rsidP="00E73633">
            <w:pPr>
              <w:pStyle w:val="TableParagraph"/>
              <w:spacing w:line="136" w:lineRule="exact"/>
              <w:ind w:right="108"/>
              <w:rPr>
                <w:b/>
                <w:bCs/>
                <w:sz w:val="13"/>
                <w:szCs w:val="13"/>
              </w:rPr>
            </w:pPr>
            <w:r w:rsidRPr="00C32874">
              <w:rPr>
                <w:b/>
                <w:spacing w:val="-10"/>
                <w:sz w:val="13"/>
                <w:szCs w:val="13"/>
              </w:rPr>
              <w:t>-</w:t>
            </w:r>
          </w:p>
        </w:tc>
        <w:tc>
          <w:tcPr>
            <w:tcW w:w="594" w:type="dxa"/>
            <w:tcBorders>
              <w:top w:val="single" w:sz="4" w:space="0" w:color="000000"/>
            </w:tcBorders>
            <w:vAlign w:val="center"/>
          </w:tcPr>
          <w:p w14:paraId="6DD2B380" w14:textId="77777777" w:rsidR="00E73633" w:rsidRPr="00C32874" w:rsidRDefault="00E73633" w:rsidP="00E73633">
            <w:pPr>
              <w:pStyle w:val="TableParagraph"/>
              <w:jc w:val="left"/>
              <w:rPr>
                <w:sz w:val="13"/>
                <w:szCs w:val="13"/>
              </w:rPr>
            </w:pPr>
          </w:p>
          <w:p w14:paraId="33BA79F4" w14:textId="473D351A" w:rsidR="00E73633" w:rsidRPr="00C32874" w:rsidRDefault="00E73633" w:rsidP="00E73633">
            <w:pPr>
              <w:pStyle w:val="TableParagraph"/>
              <w:spacing w:line="136" w:lineRule="exact"/>
              <w:ind w:right="108"/>
              <w:rPr>
                <w:b/>
                <w:bCs/>
                <w:sz w:val="13"/>
                <w:szCs w:val="13"/>
              </w:rPr>
            </w:pPr>
            <w:r w:rsidRPr="00C32874">
              <w:rPr>
                <w:b/>
                <w:spacing w:val="-10"/>
                <w:sz w:val="13"/>
                <w:szCs w:val="13"/>
              </w:rPr>
              <w:t>-</w:t>
            </w:r>
          </w:p>
        </w:tc>
        <w:tc>
          <w:tcPr>
            <w:tcW w:w="645" w:type="dxa"/>
            <w:tcBorders>
              <w:top w:val="single" w:sz="4" w:space="0" w:color="000000"/>
            </w:tcBorders>
            <w:vAlign w:val="center"/>
          </w:tcPr>
          <w:p w14:paraId="18A52BF3" w14:textId="77777777" w:rsidR="00E73633" w:rsidRPr="00C32874" w:rsidRDefault="00E73633" w:rsidP="00E73633">
            <w:pPr>
              <w:pStyle w:val="TableParagraph"/>
              <w:jc w:val="left"/>
              <w:rPr>
                <w:sz w:val="13"/>
                <w:szCs w:val="13"/>
              </w:rPr>
            </w:pPr>
          </w:p>
          <w:p w14:paraId="62337BDA" w14:textId="1393D063" w:rsidR="00E73633" w:rsidRPr="00C32874" w:rsidRDefault="00E73633" w:rsidP="00E73633">
            <w:pPr>
              <w:pStyle w:val="TableParagraph"/>
              <w:spacing w:line="136" w:lineRule="exact"/>
              <w:ind w:right="108"/>
              <w:rPr>
                <w:b/>
                <w:bCs/>
                <w:sz w:val="13"/>
                <w:szCs w:val="13"/>
              </w:rPr>
            </w:pPr>
            <w:r w:rsidRPr="00C32874">
              <w:rPr>
                <w:b/>
                <w:spacing w:val="-10"/>
                <w:sz w:val="13"/>
                <w:szCs w:val="13"/>
              </w:rPr>
              <w:t>-</w:t>
            </w:r>
          </w:p>
        </w:tc>
      </w:tr>
      <w:tr w:rsidR="00C32874" w:rsidRPr="00C32874" w14:paraId="15985761" w14:textId="77777777" w:rsidTr="00356EFB">
        <w:trPr>
          <w:trHeight w:val="170"/>
        </w:trPr>
        <w:tc>
          <w:tcPr>
            <w:tcW w:w="4537" w:type="dxa"/>
            <w:vAlign w:val="center"/>
          </w:tcPr>
          <w:p w14:paraId="21EB5CC4"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5"/>
                <w:sz w:val="13"/>
              </w:rPr>
              <w:t>II.</w:t>
            </w:r>
            <w:r w:rsidRPr="00C32874">
              <w:rPr>
                <w:b/>
                <w:sz w:val="13"/>
              </w:rPr>
              <w:tab/>
            </w:r>
            <w:r w:rsidRPr="00C32874">
              <w:rPr>
                <w:b/>
                <w:spacing w:val="-2"/>
                <w:sz w:val="13"/>
              </w:rPr>
              <w:t>ALINAN</w:t>
            </w:r>
            <w:r w:rsidRPr="00C32874">
              <w:rPr>
                <w:b/>
                <w:spacing w:val="2"/>
                <w:sz w:val="13"/>
              </w:rPr>
              <w:t xml:space="preserve"> </w:t>
            </w:r>
            <w:r w:rsidRPr="00C32874">
              <w:rPr>
                <w:b/>
                <w:spacing w:val="-2"/>
                <w:sz w:val="13"/>
              </w:rPr>
              <w:t>KREDİLER</w:t>
            </w:r>
          </w:p>
        </w:tc>
        <w:tc>
          <w:tcPr>
            <w:tcW w:w="424" w:type="dxa"/>
            <w:vAlign w:val="center"/>
          </w:tcPr>
          <w:p w14:paraId="5D528AAA" w14:textId="3298C72B" w:rsidR="00F12031" w:rsidRPr="00C32874" w:rsidRDefault="00F12031" w:rsidP="00F12031">
            <w:pPr>
              <w:pStyle w:val="TableParagraph"/>
              <w:spacing w:line="129" w:lineRule="exact"/>
              <w:ind w:right="68"/>
              <w:jc w:val="center"/>
              <w:rPr>
                <w:b/>
                <w:sz w:val="13"/>
              </w:rPr>
            </w:pPr>
            <w:r w:rsidRPr="00C32874">
              <w:rPr>
                <w:b/>
                <w:spacing w:val="-5"/>
                <w:sz w:val="13"/>
              </w:rPr>
              <w:t>(3)</w:t>
            </w:r>
          </w:p>
        </w:tc>
        <w:tc>
          <w:tcPr>
            <w:tcW w:w="709" w:type="dxa"/>
            <w:vAlign w:val="center"/>
          </w:tcPr>
          <w:p w14:paraId="429E9631" w14:textId="773B92BA" w:rsidR="00F12031" w:rsidRPr="00C32874" w:rsidRDefault="00F12031" w:rsidP="00F12031">
            <w:pPr>
              <w:pStyle w:val="TableParagraph"/>
              <w:spacing w:line="136" w:lineRule="exact"/>
              <w:ind w:right="108"/>
              <w:rPr>
                <w:b/>
                <w:bCs/>
                <w:sz w:val="13"/>
                <w:szCs w:val="13"/>
              </w:rPr>
            </w:pPr>
            <w:r w:rsidRPr="00C32874">
              <w:rPr>
                <w:b/>
                <w:bCs/>
                <w:sz w:val="13"/>
                <w:szCs w:val="13"/>
              </w:rPr>
              <w:t>1,093,148</w:t>
            </w:r>
          </w:p>
        </w:tc>
        <w:tc>
          <w:tcPr>
            <w:tcW w:w="709" w:type="dxa"/>
            <w:vAlign w:val="center"/>
          </w:tcPr>
          <w:p w14:paraId="58F4A7FF" w14:textId="0EB6193D" w:rsidR="00F12031" w:rsidRPr="00C32874" w:rsidRDefault="00F12031" w:rsidP="00F12031">
            <w:pPr>
              <w:pStyle w:val="TableParagraph"/>
              <w:spacing w:line="136" w:lineRule="exact"/>
              <w:ind w:right="108"/>
              <w:rPr>
                <w:b/>
                <w:bCs/>
                <w:sz w:val="13"/>
                <w:szCs w:val="13"/>
              </w:rPr>
            </w:pPr>
            <w:r w:rsidRPr="00C32874">
              <w:rPr>
                <w:b/>
                <w:bCs/>
                <w:sz w:val="13"/>
                <w:szCs w:val="13"/>
              </w:rPr>
              <w:t>265,678</w:t>
            </w:r>
          </w:p>
        </w:tc>
        <w:tc>
          <w:tcPr>
            <w:tcW w:w="744" w:type="dxa"/>
            <w:vAlign w:val="center"/>
          </w:tcPr>
          <w:p w14:paraId="3CDDC571" w14:textId="5333A8FB" w:rsidR="00F12031" w:rsidRPr="00C32874" w:rsidRDefault="00F12031" w:rsidP="00F12031">
            <w:pPr>
              <w:pStyle w:val="TableParagraph"/>
              <w:spacing w:line="136" w:lineRule="exact"/>
              <w:ind w:right="108"/>
              <w:rPr>
                <w:b/>
                <w:bCs/>
                <w:sz w:val="13"/>
                <w:szCs w:val="13"/>
              </w:rPr>
            </w:pPr>
            <w:r w:rsidRPr="00C32874">
              <w:rPr>
                <w:b/>
                <w:bCs/>
                <w:sz w:val="13"/>
                <w:szCs w:val="13"/>
              </w:rPr>
              <w:t>1,358,826</w:t>
            </w:r>
          </w:p>
        </w:tc>
        <w:tc>
          <w:tcPr>
            <w:tcW w:w="822" w:type="dxa"/>
            <w:vAlign w:val="center"/>
          </w:tcPr>
          <w:p w14:paraId="22EC57CB" w14:textId="3C3D9CC3" w:rsidR="00F12031" w:rsidRPr="00C32874" w:rsidRDefault="00F12031" w:rsidP="00F12031">
            <w:pPr>
              <w:pStyle w:val="TableParagraph"/>
              <w:spacing w:line="136" w:lineRule="exact"/>
              <w:ind w:right="108"/>
              <w:rPr>
                <w:b/>
                <w:bCs/>
                <w:sz w:val="13"/>
                <w:szCs w:val="13"/>
              </w:rPr>
            </w:pPr>
            <w:r w:rsidRPr="00C32874">
              <w:rPr>
                <w:b/>
                <w:bCs/>
                <w:spacing w:val="-10"/>
                <w:sz w:val="13"/>
                <w:szCs w:val="13"/>
              </w:rPr>
              <w:t>438,190</w:t>
            </w:r>
          </w:p>
        </w:tc>
        <w:tc>
          <w:tcPr>
            <w:tcW w:w="594" w:type="dxa"/>
            <w:vAlign w:val="center"/>
          </w:tcPr>
          <w:p w14:paraId="5FF0D51F" w14:textId="661F79F0" w:rsidR="00F12031" w:rsidRPr="00C32874" w:rsidRDefault="00F12031" w:rsidP="00F12031">
            <w:pPr>
              <w:pStyle w:val="TableParagraph"/>
              <w:spacing w:line="136" w:lineRule="exact"/>
              <w:ind w:right="108"/>
              <w:rPr>
                <w:b/>
                <w:bCs/>
                <w:sz w:val="13"/>
                <w:szCs w:val="13"/>
              </w:rPr>
            </w:pPr>
            <w:r w:rsidRPr="00C32874">
              <w:rPr>
                <w:b/>
                <w:bCs/>
                <w:spacing w:val="-10"/>
                <w:sz w:val="13"/>
                <w:szCs w:val="13"/>
              </w:rPr>
              <w:t>228,236</w:t>
            </w:r>
          </w:p>
        </w:tc>
        <w:tc>
          <w:tcPr>
            <w:tcW w:w="645" w:type="dxa"/>
            <w:vAlign w:val="center"/>
          </w:tcPr>
          <w:p w14:paraId="352CDFF4" w14:textId="721EEF8F" w:rsidR="00F12031" w:rsidRPr="00C32874" w:rsidRDefault="00F12031" w:rsidP="00F12031">
            <w:pPr>
              <w:pStyle w:val="TableParagraph"/>
              <w:spacing w:line="136" w:lineRule="exact"/>
              <w:ind w:right="108"/>
              <w:rPr>
                <w:b/>
                <w:bCs/>
                <w:sz w:val="13"/>
                <w:szCs w:val="13"/>
              </w:rPr>
            </w:pPr>
            <w:r w:rsidRPr="00C32874">
              <w:rPr>
                <w:b/>
                <w:bCs/>
                <w:spacing w:val="-10"/>
                <w:sz w:val="13"/>
                <w:szCs w:val="13"/>
              </w:rPr>
              <w:t>666,426</w:t>
            </w:r>
          </w:p>
        </w:tc>
      </w:tr>
      <w:tr w:rsidR="00C32874" w:rsidRPr="00C32874" w14:paraId="1F3FA9CA" w14:textId="77777777" w:rsidTr="00356EFB">
        <w:trPr>
          <w:trHeight w:val="170"/>
        </w:trPr>
        <w:tc>
          <w:tcPr>
            <w:tcW w:w="4537" w:type="dxa"/>
            <w:vAlign w:val="center"/>
          </w:tcPr>
          <w:p w14:paraId="105CDF83"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4"/>
                <w:sz w:val="13"/>
              </w:rPr>
              <w:t>III.</w:t>
            </w:r>
            <w:r w:rsidRPr="00C32874">
              <w:rPr>
                <w:b/>
                <w:sz w:val="13"/>
              </w:rPr>
              <w:tab/>
              <w:t>PARA</w:t>
            </w:r>
            <w:r w:rsidRPr="00C32874">
              <w:rPr>
                <w:b/>
                <w:spacing w:val="-8"/>
                <w:sz w:val="13"/>
              </w:rPr>
              <w:t xml:space="preserve"> </w:t>
            </w:r>
            <w:r w:rsidRPr="00C32874">
              <w:rPr>
                <w:b/>
                <w:sz w:val="13"/>
              </w:rPr>
              <w:t>PİYASALARINA</w:t>
            </w:r>
            <w:r w:rsidRPr="00C32874">
              <w:rPr>
                <w:b/>
                <w:spacing w:val="-8"/>
                <w:sz w:val="13"/>
              </w:rPr>
              <w:t xml:space="preserve"> </w:t>
            </w:r>
            <w:r w:rsidRPr="00C32874">
              <w:rPr>
                <w:b/>
                <w:spacing w:val="-2"/>
                <w:sz w:val="13"/>
              </w:rPr>
              <w:t>BORÇLAR</w:t>
            </w:r>
          </w:p>
        </w:tc>
        <w:tc>
          <w:tcPr>
            <w:tcW w:w="424" w:type="dxa"/>
            <w:vAlign w:val="center"/>
          </w:tcPr>
          <w:p w14:paraId="55F74BB4" w14:textId="77777777" w:rsidR="00F12031" w:rsidRPr="00C32874" w:rsidRDefault="00F12031" w:rsidP="00F12031">
            <w:pPr>
              <w:pStyle w:val="TableParagraph"/>
              <w:spacing w:line="129" w:lineRule="exact"/>
              <w:ind w:right="68"/>
              <w:jc w:val="center"/>
              <w:rPr>
                <w:b/>
                <w:sz w:val="13"/>
              </w:rPr>
            </w:pPr>
            <w:r w:rsidRPr="00C32874">
              <w:rPr>
                <w:b/>
                <w:spacing w:val="-5"/>
                <w:sz w:val="13"/>
              </w:rPr>
              <w:t>(3)</w:t>
            </w:r>
          </w:p>
        </w:tc>
        <w:tc>
          <w:tcPr>
            <w:tcW w:w="709" w:type="dxa"/>
            <w:vAlign w:val="center"/>
          </w:tcPr>
          <w:p w14:paraId="0B200B31" w14:textId="4CA8EC8D" w:rsidR="00F12031" w:rsidRPr="00C32874" w:rsidRDefault="00F12031" w:rsidP="00F12031">
            <w:pPr>
              <w:pStyle w:val="TableParagraph"/>
              <w:spacing w:line="136" w:lineRule="exact"/>
              <w:ind w:right="108"/>
              <w:rPr>
                <w:b/>
                <w:bCs/>
                <w:sz w:val="13"/>
                <w:szCs w:val="13"/>
              </w:rPr>
            </w:pPr>
            <w:r w:rsidRPr="00C32874">
              <w:rPr>
                <w:b/>
                <w:bCs/>
                <w:sz w:val="13"/>
                <w:szCs w:val="13"/>
              </w:rPr>
              <w:t>1,288,744</w:t>
            </w:r>
          </w:p>
        </w:tc>
        <w:tc>
          <w:tcPr>
            <w:tcW w:w="709" w:type="dxa"/>
            <w:vAlign w:val="center"/>
          </w:tcPr>
          <w:p w14:paraId="6759FF43" w14:textId="20387322" w:rsidR="00F12031" w:rsidRPr="00C32874" w:rsidRDefault="00F12031" w:rsidP="00F12031">
            <w:pPr>
              <w:pStyle w:val="TableParagraph"/>
              <w:spacing w:line="136" w:lineRule="exact"/>
              <w:ind w:right="108"/>
              <w:rPr>
                <w:b/>
                <w:bCs/>
                <w:sz w:val="13"/>
                <w:szCs w:val="13"/>
              </w:rPr>
            </w:pPr>
            <w:r w:rsidRPr="00C32874">
              <w:rPr>
                <w:b/>
                <w:bCs/>
                <w:sz w:val="13"/>
                <w:szCs w:val="13"/>
              </w:rPr>
              <w:t> -</w:t>
            </w:r>
          </w:p>
        </w:tc>
        <w:tc>
          <w:tcPr>
            <w:tcW w:w="744" w:type="dxa"/>
            <w:vAlign w:val="center"/>
          </w:tcPr>
          <w:p w14:paraId="02A28A7B" w14:textId="261D8624" w:rsidR="00F12031" w:rsidRPr="00C32874" w:rsidRDefault="00F12031" w:rsidP="00F12031">
            <w:pPr>
              <w:pStyle w:val="TableParagraph"/>
              <w:spacing w:line="136" w:lineRule="exact"/>
              <w:ind w:right="108"/>
              <w:rPr>
                <w:b/>
                <w:bCs/>
                <w:sz w:val="13"/>
                <w:szCs w:val="13"/>
              </w:rPr>
            </w:pPr>
            <w:r w:rsidRPr="00C32874">
              <w:rPr>
                <w:b/>
                <w:bCs/>
                <w:sz w:val="13"/>
                <w:szCs w:val="13"/>
              </w:rPr>
              <w:t>1,288,744</w:t>
            </w:r>
          </w:p>
        </w:tc>
        <w:tc>
          <w:tcPr>
            <w:tcW w:w="822" w:type="dxa"/>
            <w:vAlign w:val="center"/>
          </w:tcPr>
          <w:p w14:paraId="30A73BB2" w14:textId="526380FC" w:rsidR="00F12031" w:rsidRPr="00C32874" w:rsidRDefault="00F12031" w:rsidP="00F12031">
            <w:pPr>
              <w:pStyle w:val="TableParagraph"/>
              <w:spacing w:line="136" w:lineRule="exact"/>
              <w:ind w:right="108"/>
              <w:rPr>
                <w:b/>
                <w:bCs/>
                <w:sz w:val="13"/>
                <w:szCs w:val="13"/>
              </w:rPr>
            </w:pPr>
            <w:r w:rsidRPr="00C32874">
              <w:rPr>
                <w:spacing w:val="-10"/>
                <w:sz w:val="13"/>
                <w:szCs w:val="13"/>
              </w:rPr>
              <w:t>-</w:t>
            </w:r>
          </w:p>
        </w:tc>
        <w:tc>
          <w:tcPr>
            <w:tcW w:w="594" w:type="dxa"/>
            <w:vAlign w:val="center"/>
          </w:tcPr>
          <w:p w14:paraId="1AA9D92F" w14:textId="2518D464"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645" w:type="dxa"/>
            <w:vAlign w:val="center"/>
          </w:tcPr>
          <w:p w14:paraId="00FDAF6D" w14:textId="31CF10A8" w:rsidR="00F12031" w:rsidRPr="00C32874" w:rsidRDefault="00F12031" w:rsidP="00F12031">
            <w:pPr>
              <w:pStyle w:val="TableParagraph"/>
              <w:spacing w:line="136" w:lineRule="exact"/>
              <w:ind w:right="108"/>
              <w:rPr>
                <w:b/>
                <w:bCs/>
                <w:sz w:val="13"/>
                <w:szCs w:val="13"/>
              </w:rPr>
            </w:pPr>
            <w:r w:rsidRPr="00C32874">
              <w:rPr>
                <w:spacing w:val="-10"/>
                <w:sz w:val="13"/>
                <w:szCs w:val="13"/>
              </w:rPr>
              <w:t>-</w:t>
            </w:r>
          </w:p>
        </w:tc>
      </w:tr>
      <w:tr w:rsidR="00C32874" w:rsidRPr="00C32874" w14:paraId="70C9F2CA" w14:textId="77777777" w:rsidTr="00356EFB">
        <w:trPr>
          <w:trHeight w:val="170"/>
        </w:trPr>
        <w:tc>
          <w:tcPr>
            <w:tcW w:w="4537" w:type="dxa"/>
            <w:vAlign w:val="center"/>
          </w:tcPr>
          <w:p w14:paraId="68615EE8"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5"/>
                <w:sz w:val="13"/>
              </w:rPr>
              <w:t>IV.</w:t>
            </w:r>
            <w:r w:rsidRPr="00C32874">
              <w:rPr>
                <w:b/>
                <w:sz w:val="13"/>
              </w:rPr>
              <w:tab/>
              <w:t>İHRAÇ</w:t>
            </w:r>
            <w:r w:rsidRPr="00C32874">
              <w:rPr>
                <w:b/>
                <w:spacing w:val="-6"/>
                <w:sz w:val="13"/>
              </w:rPr>
              <w:t xml:space="preserve"> </w:t>
            </w:r>
            <w:r w:rsidRPr="00C32874">
              <w:rPr>
                <w:b/>
                <w:sz w:val="13"/>
              </w:rPr>
              <w:t>EDİLEN</w:t>
            </w:r>
            <w:r w:rsidRPr="00C32874">
              <w:rPr>
                <w:b/>
                <w:spacing w:val="-6"/>
                <w:sz w:val="13"/>
              </w:rPr>
              <w:t xml:space="preserve"> </w:t>
            </w:r>
            <w:r w:rsidRPr="00C32874">
              <w:rPr>
                <w:b/>
                <w:sz w:val="13"/>
              </w:rPr>
              <w:t>MENKUL</w:t>
            </w:r>
            <w:r w:rsidRPr="00C32874">
              <w:rPr>
                <w:b/>
                <w:spacing w:val="-6"/>
                <w:sz w:val="13"/>
              </w:rPr>
              <w:t xml:space="preserve"> </w:t>
            </w:r>
            <w:r w:rsidRPr="00C32874">
              <w:rPr>
                <w:b/>
                <w:spacing w:val="-2"/>
                <w:sz w:val="13"/>
              </w:rPr>
              <w:t>KIYMETLER</w:t>
            </w:r>
          </w:p>
        </w:tc>
        <w:tc>
          <w:tcPr>
            <w:tcW w:w="424" w:type="dxa"/>
            <w:vAlign w:val="center"/>
          </w:tcPr>
          <w:p w14:paraId="7A82DC48" w14:textId="77777777" w:rsidR="00F12031" w:rsidRPr="00C32874" w:rsidRDefault="00F12031" w:rsidP="00F12031">
            <w:pPr>
              <w:pStyle w:val="TableParagraph"/>
              <w:spacing w:line="129" w:lineRule="exact"/>
              <w:ind w:right="68"/>
              <w:jc w:val="center"/>
              <w:rPr>
                <w:b/>
                <w:sz w:val="13"/>
              </w:rPr>
            </w:pPr>
            <w:r w:rsidRPr="00C32874">
              <w:rPr>
                <w:b/>
                <w:spacing w:val="-5"/>
                <w:sz w:val="13"/>
              </w:rPr>
              <w:t>(4)</w:t>
            </w:r>
          </w:p>
        </w:tc>
        <w:tc>
          <w:tcPr>
            <w:tcW w:w="709" w:type="dxa"/>
            <w:vAlign w:val="center"/>
          </w:tcPr>
          <w:p w14:paraId="0949B131" w14:textId="583DBAC3" w:rsidR="00F12031" w:rsidRPr="00C32874" w:rsidRDefault="00F12031" w:rsidP="00F12031">
            <w:pPr>
              <w:pStyle w:val="TableParagraph"/>
              <w:spacing w:line="136" w:lineRule="exact"/>
              <w:ind w:right="108"/>
              <w:rPr>
                <w:b/>
                <w:bCs/>
                <w:sz w:val="13"/>
                <w:szCs w:val="13"/>
              </w:rPr>
            </w:pPr>
            <w:r w:rsidRPr="00C32874">
              <w:rPr>
                <w:b/>
                <w:bCs/>
                <w:sz w:val="13"/>
                <w:szCs w:val="13"/>
              </w:rPr>
              <w:t>5,128,983</w:t>
            </w:r>
          </w:p>
        </w:tc>
        <w:tc>
          <w:tcPr>
            <w:tcW w:w="709" w:type="dxa"/>
            <w:vAlign w:val="center"/>
          </w:tcPr>
          <w:p w14:paraId="6B1F622A" w14:textId="5F656DFD"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2E05DC65" w14:textId="79798432" w:rsidR="00F12031" w:rsidRPr="00C32874" w:rsidRDefault="00F12031" w:rsidP="00F12031">
            <w:pPr>
              <w:pStyle w:val="TableParagraph"/>
              <w:spacing w:line="136" w:lineRule="exact"/>
              <w:ind w:right="108"/>
              <w:rPr>
                <w:b/>
                <w:bCs/>
                <w:sz w:val="13"/>
                <w:szCs w:val="13"/>
              </w:rPr>
            </w:pPr>
            <w:r w:rsidRPr="00C32874">
              <w:rPr>
                <w:b/>
                <w:bCs/>
                <w:sz w:val="13"/>
                <w:szCs w:val="13"/>
              </w:rPr>
              <w:t>5,128,983</w:t>
            </w:r>
          </w:p>
        </w:tc>
        <w:tc>
          <w:tcPr>
            <w:tcW w:w="822" w:type="dxa"/>
            <w:vAlign w:val="center"/>
          </w:tcPr>
          <w:p w14:paraId="31E4E157" w14:textId="03384960" w:rsidR="00F12031" w:rsidRPr="00C32874" w:rsidRDefault="00F12031" w:rsidP="00F12031">
            <w:pPr>
              <w:pStyle w:val="TableParagraph"/>
              <w:spacing w:line="136" w:lineRule="exact"/>
              <w:ind w:right="108"/>
              <w:rPr>
                <w:b/>
                <w:bCs/>
                <w:sz w:val="13"/>
                <w:szCs w:val="13"/>
              </w:rPr>
            </w:pPr>
            <w:r w:rsidRPr="00C32874">
              <w:rPr>
                <w:b/>
                <w:bCs/>
                <w:spacing w:val="-10"/>
                <w:sz w:val="13"/>
                <w:szCs w:val="13"/>
              </w:rPr>
              <w:t>475,598</w:t>
            </w:r>
          </w:p>
        </w:tc>
        <w:tc>
          <w:tcPr>
            <w:tcW w:w="594" w:type="dxa"/>
            <w:vAlign w:val="center"/>
          </w:tcPr>
          <w:p w14:paraId="34A5877F" w14:textId="03F86CA2" w:rsidR="00F12031" w:rsidRPr="00C32874" w:rsidRDefault="00F12031" w:rsidP="00F12031">
            <w:pPr>
              <w:pStyle w:val="TableParagraph"/>
              <w:spacing w:line="136" w:lineRule="exact"/>
              <w:ind w:right="108"/>
              <w:rPr>
                <w:b/>
                <w:bCs/>
                <w:sz w:val="13"/>
                <w:szCs w:val="13"/>
              </w:rPr>
            </w:pPr>
            <w:r w:rsidRPr="00C32874">
              <w:rPr>
                <w:spacing w:val="-10"/>
                <w:sz w:val="13"/>
                <w:szCs w:val="13"/>
              </w:rPr>
              <w:t>-</w:t>
            </w:r>
          </w:p>
        </w:tc>
        <w:tc>
          <w:tcPr>
            <w:tcW w:w="645" w:type="dxa"/>
            <w:vAlign w:val="center"/>
          </w:tcPr>
          <w:p w14:paraId="4D4BD227" w14:textId="0FF114BB" w:rsidR="00F12031" w:rsidRPr="00C32874" w:rsidRDefault="00F12031" w:rsidP="00F12031">
            <w:pPr>
              <w:pStyle w:val="TableParagraph"/>
              <w:spacing w:line="136" w:lineRule="exact"/>
              <w:ind w:right="108"/>
              <w:rPr>
                <w:b/>
                <w:bCs/>
                <w:sz w:val="13"/>
                <w:szCs w:val="13"/>
              </w:rPr>
            </w:pPr>
            <w:r w:rsidRPr="00C32874">
              <w:rPr>
                <w:b/>
                <w:bCs/>
                <w:spacing w:val="-10"/>
                <w:sz w:val="13"/>
                <w:szCs w:val="13"/>
              </w:rPr>
              <w:t>475,598</w:t>
            </w:r>
          </w:p>
        </w:tc>
      </w:tr>
      <w:tr w:rsidR="00C32874" w:rsidRPr="00C32874" w14:paraId="066A002E" w14:textId="77777777" w:rsidTr="00356EFB">
        <w:trPr>
          <w:trHeight w:val="170"/>
        </w:trPr>
        <w:tc>
          <w:tcPr>
            <w:tcW w:w="4537" w:type="dxa"/>
            <w:vAlign w:val="center"/>
          </w:tcPr>
          <w:p w14:paraId="0E741A4F" w14:textId="77777777" w:rsidR="00F12031" w:rsidRPr="00C32874" w:rsidRDefault="00F12031" w:rsidP="00F12031">
            <w:pPr>
              <w:pStyle w:val="TableParagraph"/>
              <w:tabs>
                <w:tab w:val="left" w:pos="580"/>
              </w:tabs>
              <w:spacing w:line="129" w:lineRule="exact"/>
              <w:ind w:left="37"/>
              <w:jc w:val="left"/>
              <w:rPr>
                <w:sz w:val="13"/>
              </w:rPr>
            </w:pPr>
            <w:r w:rsidRPr="00C32874">
              <w:rPr>
                <w:spacing w:val="-5"/>
                <w:sz w:val="13"/>
              </w:rPr>
              <w:t>4.1</w:t>
            </w:r>
            <w:r w:rsidRPr="00C32874">
              <w:rPr>
                <w:sz w:val="13"/>
              </w:rPr>
              <w:tab/>
            </w:r>
            <w:r w:rsidRPr="00C32874">
              <w:rPr>
                <w:spacing w:val="-2"/>
                <w:sz w:val="13"/>
              </w:rPr>
              <w:t>Bonolar</w:t>
            </w:r>
          </w:p>
        </w:tc>
        <w:tc>
          <w:tcPr>
            <w:tcW w:w="424" w:type="dxa"/>
            <w:vAlign w:val="center"/>
          </w:tcPr>
          <w:p w14:paraId="172203F8" w14:textId="77777777" w:rsidR="00F12031" w:rsidRPr="00C32874" w:rsidRDefault="00F12031" w:rsidP="00F12031">
            <w:pPr>
              <w:pStyle w:val="TableParagraph"/>
              <w:jc w:val="center"/>
              <w:rPr>
                <w:sz w:val="8"/>
              </w:rPr>
            </w:pPr>
          </w:p>
        </w:tc>
        <w:tc>
          <w:tcPr>
            <w:tcW w:w="709" w:type="dxa"/>
            <w:vAlign w:val="center"/>
          </w:tcPr>
          <w:p w14:paraId="0EFF0E93" w14:textId="0B491E13" w:rsidR="00F12031" w:rsidRPr="00C32874" w:rsidRDefault="00F12031" w:rsidP="00F12031">
            <w:pPr>
              <w:pStyle w:val="TableParagraph"/>
              <w:spacing w:line="136" w:lineRule="exact"/>
              <w:ind w:right="108"/>
              <w:rPr>
                <w:sz w:val="13"/>
                <w:szCs w:val="13"/>
              </w:rPr>
            </w:pPr>
            <w:r w:rsidRPr="00C32874">
              <w:rPr>
                <w:sz w:val="13"/>
                <w:szCs w:val="13"/>
              </w:rPr>
              <w:t>5,128,983</w:t>
            </w:r>
          </w:p>
        </w:tc>
        <w:tc>
          <w:tcPr>
            <w:tcW w:w="709" w:type="dxa"/>
            <w:vAlign w:val="center"/>
          </w:tcPr>
          <w:p w14:paraId="69DEC9D5" w14:textId="51397E77"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22F1E592" w14:textId="072E6DAC" w:rsidR="00F12031" w:rsidRPr="00C32874" w:rsidRDefault="00F12031" w:rsidP="00F12031">
            <w:pPr>
              <w:pStyle w:val="TableParagraph"/>
              <w:spacing w:line="136" w:lineRule="exact"/>
              <w:ind w:right="108"/>
              <w:rPr>
                <w:sz w:val="13"/>
                <w:szCs w:val="13"/>
              </w:rPr>
            </w:pPr>
            <w:r w:rsidRPr="00C32874">
              <w:rPr>
                <w:sz w:val="13"/>
                <w:szCs w:val="13"/>
              </w:rPr>
              <w:t>5,128,983</w:t>
            </w:r>
          </w:p>
        </w:tc>
        <w:tc>
          <w:tcPr>
            <w:tcW w:w="822" w:type="dxa"/>
            <w:vAlign w:val="center"/>
          </w:tcPr>
          <w:p w14:paraId="3500C8D0" w14:textId="7339167B" w:rsidR="00F12031" w:rsidRPr="00C32874" w:rsidRDefault="00F12031" w:rsidP="00F12031">
            <w:pPr>
              <w:pStyle w:val="TableParagraph"/>
              <w:spacing w:line="136" w:lineRule="exact"/>
              <w:ind w:right="108"/>
              <w:rPr>
                <w:sz w:val="13"/>
                <w:szCs w:val="13"/>
              </w:rPr>
            </w:pPr>
            <w:r w:rsidRPr="00C32874">
              <w:rPr>
                <w:spacing w:val="-10"/>
                <w:sz w:val="13"/>
                <w:szCs w:val="13"/>
              </w:rPr>
              <w:t>475,598</w:t>
            </w:r>
          </w:p>
        </w:tc>
        <w:tc>
          <w:tcPr>
            <w:tcW w:w="594" w:type="dxa"/>
            <w:vAlign w:val="center"/>
          </w:tcPr>
          <w:p w14:paraId="7A24A4EE" w14:textId="27C1896B"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6AD848B4" w14:textId="0D884B96" w:rsidR="00F12031" w:rsidRPr="00C32874" w:rsidRDefault="00F12031" w:rsidP="00F12031">
            <w:pPr>
              <w:pStyle w:val="TableParagraph"/>
              <w:spacing w:line="136" w:lineRule="exact"/>
              <w:ind w:right="108"/>
              <w:rPr>
                <w:sz w:val="13"/>
                <w:szCs w:val="13"/>
              </w:rPr>
            </w:pPr>
            <w:r w:rsidRPr="00C32874">
              <w:rPr>
                <w:spacing w:val="-10"/>
                <w:sz w:val="13"/>
                <w:szCs w:val="13"/>
              </w:rPr>
              <w:t>475,598</w:t>
            </w:r>
          </w:p>
        </w:tc>
      </w:tr>
      <w:tr w:rsidR="00C32874" w:rsidRPr="00C32874" w14:paraId="6EDC859A" w14:textId="77777777" w:rsidTr="00356EFB">
        <w:trPr>
          <w:trHeight w:val="170"/>
        </w:trPr>
        <w:tc>
          <w:tcPr>
            <w:tcW w:w="4537" w:type="dxa"/>
            <w:vAlign w:val="center"/>
          </w:tcPr>
          <w:p w14:paraId="2B958FA5" w14:textId="77777777" w:rsidR="00F12031" w:rsidRPr="00C32874" w:rsidRDefault="00F12031" w:rsidP="00F12031">
            <w:pPr>
              <w:pStyle w:val="TableParagraph"/>
              <w:tabs>
                <w:tab w:val="left" w:pos="580"/>
              </w:tabs>
              <w:spacing w:line="130" w:lineRule="exact"/>
              <w:ind w:left="37"/>
              <w:jc w:val="left"/>
              <w:rPr>
                <w:sz w:val="13"/>
              </w:rPr>
            </w:pPr>
            <w:r w:rsidRPr="00C32874">
              <w:rPr>
                <w:spacing w:val="-5"/>
                <w:sz w:val="13"/>
              </w:rPr>
              <w:t>4.2</w:t>
            </w:r>
            <w:r w:rsidRPr="00C32874">
              <w:rPr>
                <w:sz w:val="13"/>
              </w:rPr>
              <w:tab/>
              <w:t>Varlığa</w:t>
            </w:r>
            <w:r w:rsidRPr="00C32874">
              <w:rPr>
                <w:spacing w:val="-5"/>
                <w:sz w:val="13"/>
              </w:rPr>
              <w:t xml:space="preserve"> </w:t>
            </w:r>
            <w:r w:rsidRPr="00C32874">
              <w:rPr>
                <w:sz w:val="13"/>
              </w:rPr>
              <w:t>Dayalı</w:t>
            </w:r>
            <w:r w:rsidRPr="00C32874">
              <w:rPr>
                <w:spacing w:val="-5"/>
                <w:sz w:val="13"/>
              </w:rPr>
              <w:t xml:space="preserve"> </w:t>
            </w:r>
            <w:r w:rsidRPr="00C32874">
              <w:rPr>
                <w:sz w:val="13"/>
              </w:rPr>
              <w:t>Menkul</w:t>
            </w:r>
            <w:r w:rsidRPr="00C32874">
              <w:rPr>
                <w:spacing w:val="-3"/>
                <w:sz w:val="13"/>
              </w:rPr>
              <w:t xml:space="preserve"> </w:t>
            </w:r>
            <w:r w:rsidRPr="00C32874">
              <w:rPr>
                <w:spacing w:val="-2"/>
                <w:sz w:val="13"/>
              </w:rPr>
              <w:t>Kıymetler</w:t>
            </w:r>
          </w:p>
        </w:tc>
        <w:tc>
          <w:tcPr>
            <w:tcW w:w="424" w:type="dxa"/>
            <w:vAlign w:val="center"/>
          </w:tcPr>
          <w:p w14:paraId="23B489DB" w14:textId="77777777" w:rsidR="00F12031" w:rsidRPr="00C32874" w:rsidRDefault="00F12031" w:rsidP="00F12031">
            <w:pPr>
              <w:pStyle w:val="TableParagraph"/>
              <w:jc w:val="center"/>
              <w:rPr>
                <w:sz w:val="8"/>
              </w:rPr>
            </w:pPr>
          </w:p>
        </w:tc>
        <w:tc>
          <w:tcPr>
            <w:tcW w:w="709" w:type="dxa"/>
            <w:vAlign w:val="center"/>
          </w:tcPr>
          <w:p w14:paraId="60195306" w14:textId="7B270697" w:rsidR="00F12031" w:rsidRPr="00C32874" w:rsidRDefault="00F12031" w:rsidP="00F12031">
            <w:pPr>
              <w:pStyle w:val="TableParagraph"/>
              <w:spacing w:line="136" w:lineRule="exact"/>
              <w:ind w:right="108"/>
              <w:rPr>
                <w:sz w:val="13"/>
                <w:szCs w:val="13"/>
              </w:rPr>
            </w:pPr>
            <w:r w:rsidRPr="00C32874">
              <w:rPr>
                <w:sz w:val="13"/>
                <w:szCs w:val="13"/>
              </w:rPr>
              <w:t>- </w:t>
            </w:r>
          </w:p>
        </w:tc>
        <w:tc>
          <w:tcPr>
            <w:tcW w:w="709" w:type="dxa"/>
            <w:vAlign w:val="center"/>
          </w:tcPr>
          <w:p w14:paraId="4692FD6C" w14:textId="25B5893A"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1010F5D3" w14:textId="4005BC5F"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75B34E1B" w14:textId="65B8645D"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594" w:type="dxa"/>
            <w:vAlign w:val="center"/>
          </w:tcPr>
          <w:p w14:paraId="7AC85352" w14:textId="0E581ADD"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7231782F" w14:textId="7B6FEA4D" w:rsidR="00F12031" w:rsidRPr="00C32874" w:rsidRDefault="00F12031" w:rsidP="00F12031">
            <w:pPr>
              <w:pStyle w:val="TableParagraph"/>
              <w:spacing w:line="136" w:lineRule="exact"/>
              <w:ind w:right="108"/>
              <w:rPr>
                <w:sz w:val="13"/>
                <w:szCs w:val="13"/>
              </w:rPr>
            </w:pPr>
            <w:r w:rsidRPr="00C32874">
              <w:rPr>
                <w:spacing w:val="-10"/>
                <w:sz w:val="13"/>
                <w:szCs w:val="13"/>
              </w:rPr>
              <w:t>-</w:t>
            </w:r>
          </w:p>
        </w:tc>
      </w:tr>
      <w:tr w:rsidR="00C32874" w:rsidRPr="00C32874" w14:paraId="04857CCE" w14:textId="77777777" w:rsidTr="00356EFB">
        <w:trPr>
          <w:trHeight w:val="170"/>
        </w:trPr>
        <w:tc>
          <w:tcPr>
            <w:tcW w:w="4537" w:type="dxa"/>
            <w:vAlign w:val="center"/>
          </w:tcPr>
          <w:p w14:paraId="1CFE5FC1" w14:textId="77777777" w:rsidR="00F12031" w:rsidRPr="00C32874" w:rsidRDefault="00F12031" w:rsidP="00F12031">
            <w:pPr>
              <w:pStyle w:val="TableParagraph"/>
              <w:tabs>
                <w:tab w:val="left" w:pos="580"/>
              </w:tabs>
              <w:spacing w:line="129" w:lineRule="exact"/>
              <w:ind w:left="37"/>
              <w:jc w:val="left"/>
              <w:rPr>
                <w:sz w:val="13"/>
              </w:rPr>
            </w:pPr>
            <w:r w:rsidRPr="00C32874">
              <w:rPr>
                <w:spacing w:val="-5"/>
                <w:sz w:val="13"/>
              </w:rPr>
              <w:t>4.3</w:t>
            </w:r>
            <w:r w:rsidRPr="00C32874">
              <w:rPr>
                <w:sz w:val="13"/>
              </w:rPr>
              <w:tab/>
            </w:r>
            <w:r w:rsidRPr="00C32874">
              <w:rPr>
                <w:spacing w:val="-2"/>
                <w:sz w:val="13"/>
              </w:rPr>
              <w:t>Tahviller</w:t>
            </w:r>
          </w:p>
        </w:tc>
        <w:tc>
          <w:tcPr>
            <w:tcW w:w="424" w:type="dxa"/>
            <w:vAlign w:val="center"/>
          </w:tcPr>
          <w:p w14:paraId="65AC3DDC" w14:textId="77777777" w:rsidR="00F12031" w:rsidRPr="00C32874" w:rsidRDefault="00F12031" w:rsidP="00F12031">
            <w:pPr>
              <w:pStyle w:val="TableParagraph"/>
              <w:jc w:val="center"/>
              <w:rPr>
                <w:sz w:val="8"/>
              </w:rPr>
            </w:pPr>
          </w:p>
        </w:tc>
        <w:tc>
          <w:tcPr>
            <w:tcW w:w="709" w:type="dxa"/>
            <w:vAlign w:val="center"/>
          </w:tcPr>
          <w:p w14:paraId="1BCE1D75" w14:textId="2334DB7F" w:rsidR="00F12031" w:rsidRPr="00C32874" w:rsidRDefault="00F12031" w:rsidP="00F12031">
            <w:pPr>
              <w:pStyle w:val="TableParagraph"/>
              <w:spacing w:line="136" w:lineRule="exact"/>
              <w:ind w:right="108"/>
              <w:rPr>
                <w:sz w:val="13"/>
                <w:szCs w:val="13"/>
              </w:rPr>
            </w:pPr>
            <w:r w:rsidRPr="00C32874">
              <w:rPr>
                <w:sz w:val="13"/>
                <w:szCs w:val="13"/>
              </w:rPr>
              <w:t>- </w:t>
            </w:r>
          </w:p>
        </w:tc>
        <w:tc>
          <w:tcPr>
            <w:tcW w:w="709" w:type="dxa"/>
            <w:vAlign w:val="center"/>
          </w:tcPr>
          <w:p w14:paraId="4D4CC0A2" w14:textId="405E426C"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1486EA5C" w14:textId="3EB85A66"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16D9874B" w14:textId="39C998B2"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594" w:type="dxa"/>
            <w:vAlign w:val="center"/>
          </w:tcPr>
          <w:p w14:paraId="322800BE" w14:textId="733388C8"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43B15137" w14:textId="50BCD226" w:rsidR="00F12031" w:rsidRPr="00C32874" w:rsidRDefault="00F12031" w:rsidP="00F12031">
            <w:pPr>
              <w:pStyle w:val="TableParagraph"/>
              <w:spacing w:line="136" w:lineRule="exact"/>
              <w:ind w:right="108"/>
              <w:rPr>
                <w:sz w:val="13"/>
                <w:szCs w:val="13"/>
              </w:rPr>
            </w:pPr>
            <w:r w:rsidRPr="00C32874">
              <w:rPr>
                <w:spacing w:val="-10"/>
                <w:sz w:val="13"/>
                <w:szCs w:val="13"/>
              </w:rPr>
              <w:t>-</w:t>
            </w:r>
          </w:p>
        </w:tc>
      </w:tr>
      <w:tr w:rsidR="00C32874" w:rsidRPr="00C32874" w14:paraId="336730CF" w14:textId="77777777" w:rsidTr="00356EFB">
        <w:trPr>
          <w:trHeight w:val="170"/>
        </w:trPr>
        <w:tc>
          <w:tcPr>
            <w:tcW w:w="4537" w:type="dxa"/>
            <w:vAlign w:val="center"/>
          </w:tcPr>
          <w:p w14:paraId="1011ABCD"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5"/>
                <w:sz w:val="13"/>
              </w:rPr>
              <w:t>V.</w:t>
            </w:r>
            <w:r w:rsidRPr="00C32874">
              <w:rPr>
                <w:b/>
                <w:sz w:val="13"/>
              </w:rPr>
              <w:tab/>
            </w:r>
            <w:r w:rsidRPr="00C32874">
              <w:rPr>
                <w:b/>
                <w:spacing w:val="-2"/>
                <w:sz w:val="13"/>
              </w:rPr>
              <w:t>FONLAR</w:t>
            </w:r>
          </w:p>
        </w:tc>
        <w:tc>
          <w:tcPr>
            <w:tcW w:w="424" w:type="dxa"/>
            <w:vAlign w:val="center"/>
          </w:tcPr>
          <w:p w14:paraId="10F89D75" w14:textId="2A1D981C" w:rsidR="00F12031" w:rsidRPr="00C32874" w:rsidRDefault="00F12031" w:rsidP="00F12031">
            <w:pPr>
              <w:pStyle w:val="TableParagraph"/>
              <w:spacing w:line="129" w:lineRule="exact"/>
              <w:ind w:right="68"/>
              <w:jc w:val="center"/>
              <w:rPr>
                <w:b/>
                <w:sz w:val="13"/>
              </w:rPr>
            </w:pPr>
            <w:r w:rsidRPr="00C32874">
              <w:rPr>
                <w:b/>
                <w:spacing w:val="-5"/>
                <w:sz w:val="13"/>
              </w:rPr>
              <w:t>(5)</w:t>
            </w:r>
          </w:p>
        </w:tc>
        <w:tc>
          <w:tcPr>
            <w:tcW w:w="709" w:type="dxa"/>
            <w:vAlign w:val="center"/>
          </w:tcPr>
          <w:p w14:paraId="2CBD5E02" w14:textId="6D05AE7F" w:rsidR="00F12031" w:rsidRPr="00C32874" w:rsidRDefault="00F12031" w:rsidP="00F12031">
            <w:pPr>
              <w:pStyle w:val="TableParagraph"/>
              <w:spacing w:line="136" w:lineRule="exact"/>
              <w:ind w:right="108"/>
              <w:rPr>
                <w:b/>
                <w:bCs/>
                <w:sz w:val="13"/>
                <w:szCs w:val="13"/>
              </w:rPr>
            </w:pPr>
            <w:r w:rsidRPr="00C32874">
              <w:rPr>
                <w:b/>
                <w:bCs/>
                <w:sz w:val="13"/>
                <w:szCs w:val="13"/>
              </w:rPr>
              <w:t>3,16</w:t>
            </w:r>
            <w:r w:rsidR="00511A56" w:rsidRPr="00C32874">
              <w:rPr>
                <w:b/>
                <w:bCs/>
                <w:sz w:val="13"/>
                <w:szCs w:val="13"/>
              </w:rPr>
              <w:t>1,921</w:t>
            </w:r>
          </w:p>
        </w:tc>
        <w:tc>
          <w:tcPr>
            <w:tcW w:w="709" w:type="dxa"/>
            <w:vAlign w:val="center"/>
          </w:tcPr>
          <w:p w14:paraId="77CC37A8" w14:textId="6F7E4318" w:rsidR="00F12031" w:rsidRPr="00C32874" w:rsidRDefault="00F12031" w:rsidP="00F12031">
            <w:pPr>
              <w:pStyle w:val="TableParagraph"/>
              <w:spacing w:line="136" w:lineRule="exact"/>
              <w:ind w:right="108"/>
              <w:rPr>
                <w:b/>
                <w:bCs/>
                <w:sz w:val="13"/>
                <w:szCs w:val="13"/>
              </w:rPr>
            </w:pPr>
            <w:r w:rsidRPr="00C32874">
              <w:rPr>
                <w:b/>
                <w:bCs/>
                <w:sz w:val="13"/>
                <w:szCs w:val="13"/>
              </w:rPr>
              <w:t>2,440</w:t>
            </w:r>
          </w:p>
        </w:tc>
        <w:tc>
          <w:tcPr>
            <w:tcW w:w="744" w:type="dxa"/>
            <w:vAlign w:val="center"/>
          </w:tcPr>
          <w:p w14:paraId="70802C6D" w14:textId="699CAEE1" w:rsidR="00F12031" w:rsidRPr="00C32874" w:rsidRDefault="00F12031" w:rsidP="00F12031">
            <w:pPr>
              <w:pStyle w:val="TableParagraph"/>
              <w:spacing w:line="136" w:lineRule="exact"/>
              <w:ind w:right="108"/>
              <w:rPr>
                <w:b/>
                <w:bCs/>
                <w:sz w:val="13"/>
                <w:szCs w:val="13"/>
              </w:rPr>
            </w:pPr>
            <w:r w:rsidRPr="00C32874">
              <w:rPr>
                <w:b/>
                <w:bCs/>
                <w:sz w:val="13"/>
                <w:szCs w:val="13"/>
              </w:rPr>
              <w:t>3,164,</w:t>
            </w:r>
            <w:r w:rsidR="00511A56" w:rsidRPr="00C32874">
              <w:rPr>
                <w:b/>
                <w:bCs/>
                <w:sz w:val="13"/>
                <w:szCs w:val="13"/>
              </w:rPr>
              <w:t>3</w:t>
            </w:r>
            <w:r w:rsidRPr="00C32874">
              <w:rPr>
                <w:b/>
                <w:bCs/>
                <w:sz w:val="13"/>
                <w:szCs w:val="13"/>
              </w:rPr>
              <w:t>61</w:t>
            </w:r>
          </w:p>
        </w:tc>
        <w:tc>
          <w:tcPr>
            <w:tcW w:w="822" w:type="dxa"/>
            <w:vAlign w:val="center"/>
          </w:tcPr>
          <w:p w14:paraId="0035504E" w14:textId="2CBA7680" w:rsidR="00F12031" w:rsidRPr="00C32874" w:rsidRDefault="00F12031" w:rsidP="00F12031">
            <w:pPr>
              <w:pStyle w:val="TableParagraph"/>
              <w:spacing w:line="136" w:lineRule="exact"/>
              <w:ind w:right="108"/>
              <w:rPr>
                <w:b/>
                <w:bCs/>
                <w:sz w:val="13"/>
                <w:szCs w:val="13"/>
              </w:rPr>
            </w:pPr>
            <w:r w:rsidRPr="00C32874">
              <w:rPr>
                <w:b/>
                <w:bCs/>
                <w:spacing w:val="-2"/>
                <w:sz w:val="13"/>
                <w:szCs w:val="13"/>
              </w:rPr>
              <w:t>363,431</w:t>
            </w:r>
          </w:p>
        </w:tc>
        <w:tc>
          <w:tcPr>
            <w:tcW w:w="594" w:type="dxa"/>
            <w:vAlign w:val="center"/>
          </w:tcPr>
          <w:p w14:paraId="185679CF" w14:textId="0643C25F" w:rsidR="00F12031" w:rsidRPr="00C32874" w:rsidRDefault="00F12031" w:rsidP="00F12031">
            <w:pPr>
              <w:pStyle w:val="TableParagraph"/>
              <w:spacing w:line="136" w:lineRule="exact"/>
              <w:ind w:right="108"/>
              <w:rPr>
                <w:b/>
                <w:bCs/>
                <w:sz w:val="13"/>
                <w:szCs w:val="13"/>
              </w:rPr>
            </w:pPr>
            <w:r w:rsidRPr="00C32874">
              <w:rPr>
                <w:b/>
                <w:bCs/>
                <w:spacing w:val="-2"/>
                <w:sz w:val="13"/>
                <w:szCs w:val="13"/>
              </w:rPr>
              <w:t>346,947</w:t>
            </w:r>
          </w:p>
        </w:tc>
        <w:tc>
          <w:tcPr>
            <w:tcW w:w="645" w:type="dxa"/>
            <w:vAlign w:val="center"/>
          </w:tcPr>
          <w:p w14:paraId="488BB9E4" w14:textId="21E5EBF7" w:rsidR="00F12031" w:rsidRPr="00C32874" w:rsidRDefault="00F12031" w:rsidP="00F12031">
            <w:pPr>
              <w:pStyle w:val="TableParagraph"/>
              <w:spacing w:line="136" w:lineRule="exact"/>
              <w:ind w:right="108"/>
              <w:rPr>
                <w:b/>
                <w:bCs/>
                <w:sz w:val="13"/>
                <w:szCs w:val="13"/>
              </w:rPr>
            </w:pPr>
            <w:r w:rsidRPr="00C32874">
              <w:rPr>
                <w:b/>
                <w:bCs/>
                <w:spacing w:val="-2"/>
                <w:sz w:val="13"/>
                <w:szCs w:val="13"/>
              </w:rPr>
              <w:t>710,378</w:t>
            </w:r>
          </w:p>
        </w:tc>
      </w:tr>
      <w:tr w:rsidR="00C32874" w:rsidRPr="00C32874" w14:paraId="1EFA8DED" w14:textId="77777777" w:rsidTr="00356EFB">
        <w:trPr>
          <w:trHeight w:val="170"/>
        </w:trPr>
        <w:tc>
          <w:tcPr>
            <w:tcW w:w="4537" w:type="dxa"/>
            <w:vAlign w:val="center"/>
          </w:tcPr>
          <w:p w14:paraId="18C83E1B" w14:textId="77777777" w:rsidR="00F12031" w:rsidRPr="00C32874" w:rsidRDefault="00F12031" w:rsidP="00F12031">
            <w:pPr>
              <w:pStyle w:val="TableParagraph"/>
              <w:tabs>
                <w:tab w:val="left" w:pos="580"/>
              </w:tabs>
              <w:spacing w:line="129" w:lineRule="exact"/>
              <w:ind w:left="37"/>
              <w:jc w:val="left"/>
              <w:rPr>
                <w:sz w:val="13"/>
              </w:rPr>
            </w:pPr>
            <w:r w:rsidRPr="00C32874">
              <w:rPr>
                <w:spacing w:val="-5"/>
                <w:sz w:val="13"/>
              </w:rPr>
              <w:t>5.1</w:t>
            </w:r>
            <w:r w:rsidRPr="00C32874">
              <w:rPr>
                <w:sz w:val="13"/>
              </w:rPr>
              <w:tab/>
              <w:t>Müstakrizlerin</w:t>
            </w:r>
            <w:r w:rsidRPr="00C32874">
              <w:rPr>
                <w:spacing w:val="-8"/>
                <w:sz w:val="13"/>
              </w:rPr>
              <w:t xml:space="preserve"> </w:t>
            </w:r>
            <w:r w:rsidRPr="00C32874">
              <w:rPr>
                <w:spacing w:val="-2"/>
                <w:sz w:val="13"/>
              </w:rPr>
              <w:t>Fonları</w:t>
            </w:r>
          </w:p>
        </w:tc>
        <w:tc>
          <w:tcPr>
            <w:tcW w:w="424" w:type="dxa"/>
            <w:vAlign w:val="center"/>
          </w:tcPr>
          <w:p w14:paraId="55036188" w14:textId="77777777" w:rsidR="00F12031" w:rsidRPr="00C32874" w:rsidRDefault="00F12031" w:rsidP="00F12031">
            <w:pPr>
              <w:pStyle w:val="TableParagraph"/>
              <w:jc w:val="center"/>
              <w:rPr>
                <w:sz w:val="8"/>
              </w:rPr>
            </w:pPr>
          </w:p>
        </w:tc>
        <w:tc>
          <w:tcPr>
            <w:tcW w:w="709" w:type="dxa"/>
            <w:vAlign w:val="center"/>
          </w:tcPr>
          <w:p w14:paraId="7DC1826F" w14:textId="35E4029F" w:rsidR="00F12031" w:rsidRPr="00C32874" w:rsidRDefault="00F12031" w:rsidP="00F12031">
            <w:pPr>
              <w:pStyle w:val="TableParagraph"/>
              <w:spacing w:line="136" w:lineRule="exact"/>
              <w:ind w:right="108"/>
              <w:rPr>
                <w:sz w:val="13"/>
                <w:szCs w:val="13"/>
              </w:rPr>
            </w:pPr>
            <w:r w:rsidRPr="00C32874">
              <w:rPr>
                <w:sz w:val="13"/>
                <w:szCs w:val="13"/>
              </w:rPr>
              <w:t>3,137,887</w:t>
            </w:r>
          </w:p>
        </w:tc>
        <w:tc>
          <w:tcPr>
            <w:tcW w:w="709" w:type="dxa"/>
            <w:vAlign w:val="center"/>
          </w:tcPr>
          <w:p w14:paraId="03B5C8F9" w14:textId="0E171FF0" w:rsidR="00F12031" w:rsidRPr="00C32874" w:rsidRDefault="00F12031" w:rsidP="00F12031">
            <w:pPr>
              <w:pStyle w:val="TableParagraph"/>
              <w:spacing w:line="136" w:lineRule="exact"/>
              <w:ind w:right="108"/>
              <w:rPr>
                <w:sz w:val="13"/>
                <w:szCs w:val="13"/>
              </w:rPr>
            </w:pPr>
            <w:r w:rsidRPr="00C32874">
              <w:rPr>
                <w:sz w:val="13"/>
                <w:szCs w:val="13"/>
              </w:rPr>
              <w:t>2,438</w:t>
            </w:r>
          </w:p>
        </w:tc>
        <w:tc>
          <w:tcPr>
            <w:tcW w:w="744" w:type="dxa"/>
            <w:vAlign w:val="center"/>
          </w:tcPr>
          <w:p w14:paraId="6FEBBA9E" w14:textId="78DAFBC3" w:rsidR="00F12031" w:rsidRPr="00C32874" w:rsidRDefault="00F12031" w:rsidP="00F12031">
            <w:pPr>
              <w:pStyle w:val="TableParagraph"/>
              <w:spacing w:line="136" w:lineRule="exact"/>
              <w:ind w:right="108"/>
              <w:rPr>
                <w:sz w:val="13"/>
                <w:szCs w:val="13"/>
              </w:rPr>
            </w:pPr>
            <w:r w:rsidRPr="00C32874">
              <w:rPr>
                <w:sz w:val="13"/>
                <w:szCs w:val="13"/>
              </w:rPr>
              <w:t>3,140,325</w:t>
            </w:r>
          </w:p>
        </w:tc>
        <w:tc>
          <w:tcPr>
            <w:tcW w:w="822" w:type="dxa"/>
            <w:vAlign w:val="center"/>
          </w:tcPr>
          <w:p w14:paraId="41632826" w14:textId="10E22371" w:rsidR="00F12031" w:rsidRPr="00C32874" w:rsidRDefault="00F12031" w:rsidP="00F12031">
            <w:pPr>
              <w:pStyle w:val="TableParagraph"/>
              <w:spacing w:line="136" w:lineRule="exact"/>
              <w:ind w:right="108"/>
              <w:rPr>
                <w:sz w:val="13"/>
                <w:szCs w:val="13"/>
              </w:rPr>
            </w:pPr>
            <w:r w:rsidRPr="00C32874">
              <w:rPr>
                <w:spacing w:val="-2"/>
                <w:sz w:val="13"/>
                <w:szCs w:val="13"/>
              </w:rPr>
              <w:t>358,803</w:t>
            </w:r>
          </w:p>
        </w:tc>
        <w:tc>
          <w:tcPr>
            <w:tcW w:w="594" w:type="dxa"/>
            <w:vAlign w:val="center"/>
          </w:tcPr>
          <w:p w14:paraId="14081140" w14:textId="302F80DE" w:rsidR="00F12031" w:rsidRPr="00C32874" w:rsidRDefault="00F12031" w:rsidP="00F12031">
            <w:pPr>
              <w:pStyle w:val="TableParagraph"/>
              <w:spacing w:line="136" w:lineRule="exact"/>
              <w:ind w:right="108"/>
              <w:rPr>
                <w:sz w:val="13"/>
                <w:szCs w:val="13"/>
              </w:rPr>
            </w:pPr>
            <w:r w:rsidRPr="00C32874">
              <w:rPr>
                <w:spacing w:val="-2"/>
                <w:sz w:val="13"/>
                <w:szCs w:val="13"/>
              </w:rPr>
              <w:t>346,945</w:t>
            </w:r>
          </w:p>
        </w:tc>
        <w:tc>
          <w:tcPr>
            <w:tcW w:w="645" w:type="dxa"/>
            <w:vAlign w:val="center"/>
          </w:tcPr>
          <w:p w14:paraId="148A76C1" w14:textId="386B06BE" w:rsidR="00F12031" w:rsidRPr="00C32874" w:rsidRDefault="00F12031" w:rsidP="00F12031">
            <w:pPr>
              <w:pStyle w:val="TableParagraph"/>
              <w:spacing w:line="136" w:lineRule="exact"/>
              <w:ind w:right="108"/>
              <w:rPr>
                <w:sz w:val="13"/>
                <w:szCs w:val="13"/>
              </w:rPr>
            </w:pPr>
            <w:r w:rsidRPr="00C32874">
              <w:rPr>
                <w:spacing w:val="-2"/>
                <w:sz w:val="13"/>
                <w:szCs w:val="13"/>
              </w:rPr>
              <w:t>705,748</w:t>
            </w:r>
          </w:p>
        </w:tc>
      </w:tr>
      <w:tr w:rsidR="00C32874" w:rsidRPr="00C32874" w14:paraId="47E86F0C" w14:textId="77777777" w:rsidTr="00356EFB">
        <w:trPr>
          <w:trHeight w:val="170"/>
        </w:trPr>
        <w:tc>
          <w:tcPr>
            <w:tcW w:w="4537" w:type="dxa"/>
            <w:vAlign w:val="center"/>
          </w:tcPr>
          <w:p w14:paraId="0D237F56" w14:textId="77777777" w:rsidR="00F12031" w:rsidRPr="00C32874" w:rsidRDefault="00F12031" w:rsidP="00F12031">
            <w:pPr>
              <w:pStyle w:val="TableParagraph"/>
              <w:tabs>
                <w:tab w:val="left" w:pos="580"/>
              </w:tabs>
              <w:spacing w:line="129" w:lineRule="exact"/>
              <w:ind w:left="37"/>
              <w:jc w:val="left"/>
              <w:rPr>
                <w:sz w:val="13"/>
              </w:rPr>
            </w:pPr>
            <w:r w:rsidRPr="00C32874">
              <w:rPr>
                <w:spacing w:val="-5"/>
                <w:sz w:val="13"/>
              </w:rPr>
              <w:t>5.2</w:t>
            </w:r>
            <w:r w:rsidRPr="00C32874">
              <w:rPr>
                <w:sz w:val="13"/>
              </w:rPr>
              <w:tab/>
            </w:r>
            <w:r w:rsidRPr="00C32874">
              <w:rPr>
                <w:spacing w:val="-2"/>
                <w:sz w:val="13"/>
              </w:rPr>
              <w:t>Diğer</w:t>
            </w:r>
          </w:p>
        </w:tc>
        <w:tc>
          <w:tcPr>
            <w:tcW w:w="424" w:type="dxa"/>
            <w:vAlign w:val="center"/>
          </w:tcPr>
          <w:p w14:paraId="25D8CF99" w14:textId="77777777" w:rsidR="00F12031" w:rsidRPr="00C32874" w:rsidRDefault="00F12031" w:rsidP="00F12031">
            <w:pPr>
              <w:pStyle w:val="TableParagraph"/>
              <w:jc w:val="center"/>
              <w:rPr>
                <w:sz w:val="8"/>
              </w:rPr>
            </w:pPr>
          </w:p>
        </w:tc>
        <w:tc>
          <w:tcPr>
            <w:tcW w:w="709" w:type="dxa"/>
            <w:vAlign w:val="center"/>
          </w:tcPr>
          <w:p w14:paraId="09A0F3C2" w14:textId="32A8EEA8" w:rsidR="00F12031" w:rsidRPr="00C32874" w:rsidRDefault="00F12031" w:rsidP="00F12031">
            <w:pPr>
              <w:pStyle w:val="TableParagraph"/>
              <w:spacing w:line="136" w:lineRule="exact"/>
              <w:ind w:right="108"/>
              <w:rPr>
                <w:sz w:val="13"/>
                <w:szCs w:val="13"/>
              </w:rPr>
            </w:pPr>
            <w:r w:rsidRPr="00C32874">
              <w:rPr>
                <w:sz w:val="13"/>
                <w:szCs w:val="13"/>
              </w:rPr>
              <w:t>24,</w:t>
            </w:r>
            <w:r w:rsidR="00356EFB" w:rsidRPr="00C32874">
              <w:rPr>
                <w:sz w:val="13"/>
                <w:szCs w:val="13"/>
              </w:rPr>
              <w:t>0</w:t>
            </w:r>
            <w:r w:rsidRPr="00C32874">
              <w:rPr>
                <w:sz w:val="13"/>
                <w:szCs w:val="13"/>
              </w:rPr>
              <w:t>34</w:t>
            </w:r>
          </w:p>
        </w:tc>
        <w:tc>
          <w:tcPr>
            <w:tcW w:w="709" w:type="dxa"/>
            <w:vAlign w:val="center"/>
          </w:tcPr>
          <w:p w14:paraId="7EB3FE6A" w14:textId="2780561F" w:rsidR="00F12031" w:rsidRPr="00C32874" w:rsidRDefault="00F12031" w:rsidP="00F12031">
            <w:pPr>
              <w:pStyle w:val="TableParagraph"/>
              <w:spacing w:line="136" w:lineRule="exact"/>
              <w:ind w:right="108"/>
              <w:rPr>
                <w:sz w:val="13"/>
                <w:szCs w:val="13"/>
              </w:rPr>
            </w:pPr>
            <w:r w:rsidRPr="00C32874">
              <w:rPr>
                <w:sz w:val="13"/>
                <w:szCs w:val="13"/>
              </w:rPr>
              <w:t>2</w:t>
            </w:r>
          </w:p>
        </w:tc>
        <w:tc>
          <w:tcPr>
            <w:tcW w:w="744" w:type="dxa"/>
            <w:vAlign w:val="center"/>
          </w:tcPr>
          <w:p w14:paraId="5A341767" w14:textId="2A5E49AA" w:rsidR="00F12031" w:rsidRPr="00C32874" w:rsidRDefault="00F12031" w:rsidP="00F12031">
            <w:pPr>
              <w:pStyle w:val="TableParagraph"/>
              <w:spacing w:line="136" w:lineRule="exact"/>
              <w:ind w:right="108"/>
              <w:rPr>
                <w:sz w:val="13"/>
                <w:szCs w:val="13"/>
              </w:rPr>
            </w:pPr>
            <w:r w:rsidRPr="00C32874">
              <w:rPr>
                <w:sz w:val="13"/>
                <w:szCs w:val="13"/>
              </w:rPr>
              <w:t>24,</w:t>
            </w:r>
            <w:r w:rsidR="00356EFB" w:rsidRPr="00C32874">
              <w:rPr>
                <w:sz w:val="13"/>
                <w:szCs w:val="13"/>
              </w:rPr>
              <w:t>0</w:t>
            </w:r>
            <w:r w:rsidRPr="00C32874">
              <w:rPr>
                <w:sz w:val="13"/>
                <w:szCs w:val="13"/>
              </w:rPr>
              <w:t>36</w:t>
            </w:r>
          </w:p>
        </w:tc>
        <w:tc>
          <w:tcPr>
            <w:tcW w:w="822" w:type="dxa"/>
            <w:vAlign w:val="center"/>
          </w:tcPr>
          <w:p w14:paraId="1B729DAA" w14:textId="60E45D38" w:rsidR="00F12031" w:rsidRPr="00C32874" w:rsidRDefault="00F12031" w:rsidP="00F12031">
            <w:pPr>
              <w:pStyle w:val="TableParagraph"/>
              <w:spacing w:line="136" w:lineRule="exact"/>
              <w:ind w:right="108"/>
              <w:rPr>
                <w:sz w:val="13"/>
                <w:szCs w:val="13"/>
              </w:rPr>
            </w:pPr>
            <w:r w:rsidRPr="00C32874">
              <w:rPr>
                <w:bCs/>
                <w:spacing w:val="-10"/>
                <w:sz w:val="13"/>
                <w:szCs w:val="13"/>
              </w:rPr>
              <w:t>4,628</w:t>
            </w:r>
          </w:p>
        </w:tc>
        <w:tc>
          <w:tcPr>
            <w:tcW w:w="594" w:type="dxa"/>
            <w:vAlign w:val="center"/>
          </w:tcPr>
          <w:p w14:paraId="17175508" w14:textId="2B53C0F3" w:rsidR="00F12031" w:rsidRPr="00C32874" w:rsidRDefault="00F12031" w:rsidP="00F12031">
            <w:pPr>
              <w:pStyle w:val="TableParagraph"/>
              <w:spacing w:line="136" w:lineRule="exact"/>
              <w:ind w:right="108"/>
              <w:rPr>
                <w:sz w:val="13"/>
                <w:szCs w:val="13"/>
              </w:rPr>
            </w:pPr>
            <w:r w:rsidRPr="00C32874">
              <w:rPr>
                <w:bCs/>
                <w:spacing w:val="-10"/>
                <w:sz w:val="13"/>
                <w:szCs w:val="13"/>
              </w:rPr>
              <w:t>2</w:t>
            </w:r>
          </w:p>
        </w:tc>
        <w:tc>
          <w:tcPr>
            <w:tcW w:w="645" w:type="dxa"/>
            <w:vAlign w:val="center"/>
          </w:tcPr>
          <w:p w14:paraId="7525D850" w14:textId="64321459" w:rsidR="00F12031" w:rsidRPr="00C32874" w:rsidRDefault="00F12031" w:rsidP="00F12031">
            <w:pPr>
              <w:pStyle w:val="TableParagraph"/>
              <w:spacing w:line="136" w:lineRule="exact"/>
              <w:ind w:right="108"/>
              <w:rPr>
                <w:sz w:val="13"/>
                <w:szCs w:val="13"/>
              </w:rPr>
            </w:pPr>
            <w:r w:rsidRPr="00C32874">
              <w:rPr>
                <w:bCs/>
                <w:spacing w:val="-10"/>
                <w:sz w:val="13"/>
                <w:szCs w:val="13"/>
              </w:rPr>
              <w:t>4,630</w:t>
            </w:r>
          </w:p>
        </w:tc>
      </w:tr>
      <w:tr w:rsidR="00C32874" w:rsidRPr="00C32874" w14:paraId="194EEE54" w14:textId="77777777" w:rsidTr="00356EFB">
        <w:trPr>
          <w:trHeight w:val="170"/>
        </w:trPr>
        <w:tc>
          <w:tcPr>
            <w:tcW w:w="4537" w:type="dxa"/>
            <w:vAlign w:val="center"/>
          </w:tcPr>
          <w:p w14:paraId="3AF8EE1C"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5"/>
                <w:sz w:val="13"/>
              </w:rPr>
              <w:t>VI.</w:t>
            </w:r>
            <w:r w:rsidRPr="00C32874">
              <w:rPr>
                <w:b/>
                <w:sz w:val="13"/>
              </w:rPr>
              <w:tab/>
              <w:t>GERÇEĞE</w:t>
            </w:r>
            <w:r w:rsidRPr="00C32874">
              <w:rPr>
                <w:b/>
                <w:spacing w:val="-7"/>
                <w:sz w:val="13"/>
              </w:rPr>
              <w:t xml:space="preserve"> </w:t>
            </w:r>
            <w:r w:rsidRPr="00C32874">
              <w:rPr>
                <w:b/>
                <w:sz w:val="13"/>
              </w:rPr>
              <w:t>UYGUN</w:t>
            </w:r>
            <w:r w:rsidRPr="00C32874">
              <w:rPr>
                <w:b/>
                <w:spacing w:val="-6"/>
                <w:sz w:val="13"/>
              </w:rPr>
              <w:t xml:space="preserve"> </w:t>
            </w:r>
            <w:r w:rsidRPr="00C32874">
              <w:rPr>
                <w:b/>
                <w:sz w:val="13"/>
              </w:rPr>
              <w:t>DEĞER</w:t>
            </w:r>
            <w:r w:rsidRPr="00C32874">
              <w:rPr>
                <w:b/>
                <w:spacing w:val="-7"/>
                <w:sz w:val="13"/>
              </w:rPr>
              <w:t xml:space="preserve"> </w:t>
            </w:r>
            <w:r w:rsidRPr="00C32874">
              <w:rPr>
                <w:b/>
                <w:sz w:val="13"/>
              </w:rPr>
              <w:t>FARKI</w:t>
            </w:r>
            <w:r w:rsidRPr="00C32874">
              <w:rPr>
                <w:b/>
                <w:spacing w:val="-5"/>
                <w:sz w:val="13"/>
              </w:rPr>
              <w:t xml:space="preserve"> </w:t>
            </w:r>
            <w:r w:rsidRPr="00C32874">
              <w:rPr>
                <w:b/>
                <w:sz w:val="13"/>
              </w:rPr>
              <w:t>KAR</w:t>
            </w:r>
            <w:r w:rsidRPr="00C32874">
              <w:rPr>
                <w:b/>
                <w:spacing w:val="-7"/>
                <w:sz w:val="13"/>
              </w:rPr>
              <w:t xml:space="preserve"> </w:t>
            </w:r>
            <w:r w:rsidRPr="00C32874">
              <w:rPr>
                <w:b/>
                <w:sz w:val="13"/>
              </w:rPr>
              <w:t>ZARARA</w:t>
            </w:r>
            <w:r w:rsidRPr="00C32874">
              <w:rPr>
                <w:b/>
                <w:spacing w:val="-7"/>
                <w:sz w:val="13"/>
              </w:rPr>
              <w:t xml:space="preserve"> </w:t>
            </w:r>
            <w:r w:rsidRPr="00C32874">
              <w:rPr>
                <w:b/>
                <w:spacing w:val="-2"/>
                <w:sz w:val="13"/>
              </w:rPr>
              <w:t>YANSITILAN</w:t>
            </w:r>
          </w:p>
        </w:tc>
        <w:tc>
          <w:tcPr>
            <w:tcW w:w="424" w:type="dxa"/>
            <w:vAlign w:val="center"/>
          </w:tcPr>
          <w:p w14:paraId="7AD37E56" w14:textId="77777777" w:rsidR="00F12031" w:rsidRPr="00C32874" w:rsidRDefault="00F12031" w:rsidP="00F12031">
            <w:pPr>
              <w:pStyle w:val="TableParagraph"/>
              <w:jc w:val="center"/>
              <w:rPr>
                <w:sz w:val="8"/>
              </w:rPr>
            </w:pPr>
          </w:p>
        </w:tc>
        <w:tc>
          <w:tcPr>
            <w:tcW w:w="709" w:type="dxa"/>
            <w:vAlign w:val="center"/>
          </w:tcPr>
          <w:p w14:paraId="1EA2A51A" w14:textId="4170E3BB" w:rsidR="00F12031" w:rsidRPr="00C32874" w:rsidRDefault="00F12031" w:rsidP="00F12031">
            <w:pPr>
              <w:pStyle w:val="TableParagraph"/>
              <w:spacing w:line="136" w:lineRule="exact"/>
              <w:ind w:right="108"/>
              <w:rPr>
                <w:b/>
                <w:bCs/>
                <w:sz w:val="13"/>
                <w:szCs w:val="13"/>
              </w:rPr>
            </w:pPr>
            <w:r w:rsidRPr="00C32874">
              <w:rPr>
                <w:b/>
                <w:bCs/>
                <w:sz w:val="13"/>
                <w:szCs w:val="13"/>
              </w:rPr>
              <w:t>- </w:t>
            </w:r>
          </w:p>
        </w:tc>
        <w:tc>
          <w:tcPr>
            <w:tcW w:w="709" w:type="dxa"/>
            <w:vAlign w:val="center"/>
          </w:tcPr>
          <w:p w14:paraId="60A493A9" w14:textId="05795439" w:rsidR="00F12031" w:rsidRPr="00C32874" w:rsidRDefault="00F12031" w:rsidP="00F12031">
            <w:pPr>
              <w:pStyle w:val="TableParagraph"/>
              <w:spacing w:line="136" w:lineRule="exact"/>
              <w:ind w:right="108"/>
              <w:rPr>
                <w:b/>
                <w:bCs/>
                <w:sz w:val="13"/>
                <w:szCs w:val="13"/>
              </w:rPr>
            </w:pPr>
            <w:r w:rsidRPr="00C32874">
              <w:rPr>
                <w:b/>
                <w:bCs/>
                <w:sz w:val="13"/>
                <w:szCs w:val="13"/>
              </w:rPr>
              <w:t> -</w:t>
            </w:r>
          </w:p>
        </w:tc>
        <w:tc>
          <w:tcPr>
            <w:tcW w:w="744" w:type="dxa"/>
            <w:vAlign w:val="center"/>
          </w:tcPr>
          <w:p w14:paraId="24C1A399" w14:textId="1EE9AC0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822" w:type="dxa"/>
            <w:vAlign w:val="center"/>
          </w:tcPr>
          <w:p w14:paraId="33ADD8F5" w14:textId="1AA0D3B8"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594" w:type="dxa"/>
            <w:vAlign w:val="center"/>
          </w:tcPr>
          <w:p w14:paraId="2F690792" w14:textId="26E6F87C"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645" w:type="dxa"/>
            <w:vAlign w:val="center"/>
          </w:tcPr>
          <w:p w14:paraId="6B543A56" w14:textId="05D78132" w:rsidR="00F12031" w:rsidRPr="00C32874" w:rsidRDefault="00F12031" w:rsidP="00F12031">
            <w:pPr>
              <w:pStyle w:val="TableParagraph"/>
              <w:spacing w:line="136" w:lineRule="exact"/>
              <w:ind w:right="108"/>
              <w:rPr>
                <w:b/>
                <w:bCs/>
                <w:sz w:val="13"/>
                <w:szCs w:val="13"/>
              </w:rPr>
            </w:pPr>
            <w:r w:rsidRPr="00C32874">
              <w:rPr>
                <w:b/>
                <w:bCs/>
                <w:sz w:val="13"/>
                <w:szCs w:val="13"/>
              </w:rPr>
              <w:t>-</w:t>
            </w:r>
          </w:p>
        </w:tc>
      </w:tr>
      <w:tr w:rsidR="00C32874" w:rsidRPr="00C32874" w14:paraId="6F441673" w14:textId="77777777" w:rsidTr="00356EFB">
        <w:trPr>
          <w:trHeight w:val="170"/>
        </w:trPr>
        <w:tc>
          <w:tcPr>
            <w:tcW w:w="4537" w:type="dxa"/>
            <w:vAlign w:val="center"/>
          </w:tcPr>
          <w:p w14:paraId="0419D460" w14:textId="77777777" w:rsidR="00F12031" w:rsidRPr="00C32874" w:rsidRDefault="00F12031" w:rsidP="00F12031">
            <w:pPr>
              <w:pStyle w:val="TableParagraph"/>
              <w:spacing w:line="129" w:lineRule="exact"/>
              <w:ind w:left="580"/>
              <w:jc w:val="left"/>
              <w:rPr>
                <w:b/>
                <w:sz w:val="13"/>
              </w:rPr>
            </w:pPr>
            <w:r w:rsidRPr="00C32874">
              <w:rPr>
                <w:b/>
                <w:sz w:val="13"/>
              </w:rPr>
              <w:t>FİNANSAL</w:t>
            </w:r>
            <w:r w:rsidRPr="00C32874">
              <w:rPr>
                <w:b/>
                <w:spacing w:val="-8"/>
                <w:sz w:val="13"/>
              </w:rPr>
              <w:t xml:space="preserve"> </w:t>
            </w:r>
            <w:r w:rsidRPr="00C32874">
              <w:rPr>
                <w:b/>
                <w:spacing w:val="-2"/>
                <w:sz w:val="13"/>
              </w:rPr>
              <w:t>YÜKÜMLÜLÜKLER</w:t>
            </w:r>
          </w:p>
        </w:tc>
        <w:tc>
          <w:tcPr>
            <w:tcW w:w="424" w:type="dxa"/>
            <w:vAlign w:val="center"/>
          </w:tcPr>
          <w:p w14:paraId="6DF521C4" w14:textId="77777777" w:rsidR="00F12031" w:rsidRPr="00C32874" w:rsidRDefault="00F12031" w:rsidP="00F12031">
            <w:pPr>
              <w:pStyle w:val="TableParagraph"/>
              <w:jc w:val="center"/>
              <w:rPr>
                <w:sz w:val="8"/>
              </w:rPr>
            </w:pPr>
          </w:p>
        </w:tc>
        <w:tc>
          <w:tcPr>
            <w:tcW w:w="709" w:type="dxa"/>
            <w:vAlign w:val="center"/>
          </w:tcPr>
          <w:p w14:paraId="701D5390" w14:textId="5059DE51" w:rsidR="00F12031" w:rsidRPr="00C32874" w:rsidRDefault="00F12031" w:rsidP="00F12031">
            <w:pPr>
              <w:pStyle w:val="TableParagraph"/>
              <w:spacing w:line="136" w:lineRule="exact"/>
              <w:ind w:right="108"/>
              <w:rPr>
                <w:b/>
                <w:bCs/>
                <w:sz w:val="13"/>
                <w:szCs w:val="13"/>
              </w:rPr>
            </w:pPr>
          </w:p>
        </w:tc>
        <w:tc>
          <w:tcPr>
            <w:tcW w:w="709" w:type="dxa"/>
            <w:vAlign w:val="center"/>
          </w:tcPr>
          <w:p w14:paraId="301BA2CA" w14:textId="2B1499B7" w:rsidR="00F12031" w:rsidRPr="00C32874" w:rsidRDefault="00F12031" w:rsidP="00F12031">
            <w:pPr>
              <w:pStyle w:val="TableParagraph"/>
              <w:spacing w:line="136" w:lineRule="exact"/>
              <w:ind w:right="108"/>
              <w:rPr>
                <w:b/>
                <w:bCs/>
                <w:sz w:val="13"/>
                <w:szCs w:val="13"/>
              </w:rPr>
            </w:pPr>
          </w:p>
        </w:tc>
        <w:tc>
          <w:tcPr>
            <w:tcW w:w="744" w:type="dxa"/>
            <w:vAlign w:val="center"/>
          </w:tcPr>
          <w:p w14:paraId="2F40F361" w14:textId="7D045A99" w:rsidR="00F12031" w:rsidRPr="00C32874" w:rsidRDefault="00F12031" w:rsidP="00F12031">
            <w:pPr>
              <w:pStyle w:val="TableParagraph"/>
              <w:spacing w:line="136" w:lineRule="exact"/>
              <w:ind w:right="108"/>
              <w:rPr>
                <w:b/>
                <w:bCs/>
                <w:sz w:val="13"/>
                <w:szCs w:val="13"/>
              </w:rPr>
            </w:pPr>
          </w:p>
        </w:tc>
        <w:tc>
          <w:tcPr>
            <w:tcW w:w="822" w:type="dxa"/>
            <w:vAlign w:val="center"/>
          </w:tcPr>
          <w:p w14:paraId="69C59B77" w14:textId="37840DF7" w:rsidR="00F12031" w:rsidRPr="00C32874" w:rsidRDefault="00F12031" w:rsidP="00F12031">
            <w:pPr>
              <w:pStyle w:val="TableParagraph"/>
              <w:spacing w:line="136" w:lineRule="exact"/>
              <w:ind w:right="108"/>
              <w:rPr>
                <w:b/>
                <w:bCs/>
                <w:sz w:val="13"/>
                <w:szCs w:val="13"/>
              </w:rPr>
            </w:pPr>
          </w:p>
        </w:tc>
        <w:tc>
          <w:tcPr>
            <w:tcW w:w="594" w:type="dxa"/>
            <w:vAlign w:val="center"/>
          </w:tcPr>
          <w:p w14:paraId="5CEA0C28" w14:textId="60189C6A" w:rsidR="00F12031" w:rsidRPr="00C32874" w:rsidRDefault="00F12031" w:rsidP="00F12031">
            <w:pPr>
              <w:pStyle w:val="TableParagraph"/>
              <w:spacing w:line="136" w:lineRule="exact"/>
              <w:ind w:right="108"/>
              <w:rPr>
                <w:b/>
                <w:bCs/>
                <w:sz w:val="13"/>
                <w:szCs w:val="13"/>
              </w:rPr>
            </w:pPr>
          </w:p>
        </w:tc>
        <w:tc>
          <w:tcPr>
            <w:tcW w:w="645" w:type="dxa"/>
            <w:vAlign w:val="center"/>
          </w:tcPr>
          <w:p w14:paraId="19E131E6" w14:textId="2B3566A0" w:rsidR="00F12031" w:rsidRPr="00C32874" w:rsidRDefault="00F12031" w:rsidP="00F12031">
            <w:pPr>
              <w:pStyle w:val="TableParagraph"/>
              <w:spacing w:line="136" w:lineRule="exact"/>
              <w:ind w:right="108"/>
              <w:rPr>
                <w:b/>
                <w:bCs/>
                <w:sz w:val="13"/>
                <w:szCs w:val="13"/>
              </w:rPr>
            </w:pPr>
          </w:p>
        </w:tc>
      </w:tr>
      <w:tr w:rsidR="00C32874" w:rsidRPr="00C32874" w14:paraId="434DFF69" w14:textId="77777777" w:rsidTr="00356EFB">
        <w:trPr>
          <w:trHeight w:val="170"/>
        </w:trPr>
        <w:tc>
          <w:tcPr>
            <w:tcW w:w="4537" w:type="dxa"/>
            <w:vAlign w:val="center"/>
          </w:tcPr>
          <w:p w14:paraId="221E2813" w14:textId="77777777" w:rsidR="00F12031" w:rsidRPr="00C32874" w:rsidRDefault="00F12031" w:rsidP="00F12031">
            <w:pPr>
              <w:pStyle w:val="TableParagraph"/>
              <w:tabs>
                <w:tab w:val="left" w:pos="580"/>
              </w:tabs>
              <w:spacing w:line="130" w:lineRule="exact"/>
              <w:ind w:left="37"/>
              <w:jc w:val="left"/>
              <w:rPr>
                <w:b/>
                <w:sz w:val="13"/>
              </w:rPr>
            </w:pPr>
            <w:r w:rsidRPr="00C32874">
              <w:rPr>
                <w:b/>
                <w:spacing w:val="-4"/>
                <w:sz w:val="13"/>
              </w:rPr>
              <w:t>VII.</w:t>
            </w:r>
            <w:r w:rsidRPr="00C32874">
              <w:rPr>
                <w:b/>
                <w:sz w:val="13"/>
              </w:rPr>
              <w:tab/>
              <w:t>TÜREV</w:t>
            </w:r>
            <w:r w:rsidRPr="00C32874">
              <w:rPr>
                <w:b/>
                <w:spacing w:val="-8"/>
                <w:sz w:val="13"/>
              </w:rPr>
              <w:t xml:space="preserve"> </w:t>
            </w:r>
            <w:r w:rsidRPr="00C32874">
              <w:rPr>
                <w:b/>
                <w:sz w:val="13"/>
              </w:rPr>
              <w:t>FİNANSAL</w:t>
            </w:r>
            <w:r w:rsidRPr="00C32874">
              <w:rPr>
                <w:b/>
                <w:spacing w:val="-7"/>
                <w:sz w:val="13"/>
              </w:rPr>
              <w:t xml:space="preserve"> </w:t>
            </w:r>
            <w:r w:rsidRPr="00C32874">
              <w:rPr>
                <w:b/>
                <w:spacing w:val="-2"/>
                <w:sz w:val="13"/>
              </w:rPr>
              <w:t>YÜKÜMLÜLÜKLER</w:t>
            </w:r>
          </w:p>
        </w:tc>
        <w:tc>
          <w:tcPr>
            <w:tcW w:w="424" w:type="dxa"/>
            <w:vAlign w:val="center"/>
          </w:tcPr>
          <w:p w14:paraId="79F422C3" w14:textId="77777777" w:rsidR="00F12031" w:rsidRPr="00C32874" w:rsidRDefault="00F12031" w:rsidP="00F12031">
            <w:pPr>
              <w:pStyle w:val="TableParagraph"/>
              <w:spacing w:line="130" w:lineRule="exact"/>
              <w:ind w:right="68"/>
              <w:jc w:val="center"/>
              <w:rPr>
                <w:b/>
                <w:sz w:val="13"/>
              </w:rPr>
            </w:pPr>
            <w:r w:rsidRPr="00C32874">
              <w:rPr>
                <w:b/>
                <w:spacing w:val="-5"/>
                <w:sz w:val="13"/>
              </w:rPr>
              <w:t>(2)</w:t>
            </w:r>
          </w:p>
        </w:tc>
        <w:tc>
          <w:tcPr>
            <w:tcW w:w="709" w:type="dxa"/>
            <w:vAlign w:val="center"/>
          </w:tcPr>
          <w:p w14:paraId="25E68615" w14:textId="15AB23C5" w:rsidR="00F12031" w:rsidRPr="00C32874" w:rsidRDefault="00F12031" w:rsidP="00F12031">
            <w:pPr>
              <w:pStyle w:val="TableParagraph"/>
              <w:spacing w:line="136" w:lineRule="exact"/>
              <w:ind w:right="108"/>
              <w:rPr>
                <w:b/>
                <w:bCs/>
                <w:sz w:val="13"/>
                <w:szCs w:val="13"/>
              </w:rPr>
            </w:pPr>
            <w:r w:rsidRPr="00C32874">
              <w:rPr>
                <w:b/>
                <w:bCs/>
                <w:sz w:val="13"/>
                <w:szCs w:val="13"/>
              </w:rPr>
              <w:t>23,858</w:t>
            </w:r>
          </w:p>
        </w:tc>
        <w:tc>
          <w:tcPr>
            <w:tcW w:w="709" w:type="dxa"/>
            <w:vAlign w:val="center"/>
          </w:tcPr>
          <w:p w14:paraId="17B29532" w14:textId="6187E866" w:rsidR="00F12031" w:rsidRPr="00C32874" w:rsidRDefault="00F12031" w:rsidP="00F12031">
            <w:pPr>
              <w:pStyle w:val="TableParagraph"/>
              <w:spacing w:line="136" w:lineRule="exact"/>
              <w:ind w:right="108"/>
              <w:rPr>
                <w:b/>
                <w:bCs/>
                <w:sz w:val="13"/>
                <w:szCs w:val="13"/>
              </w:rPr>
            </w:pPr>
            <w:r w:rsidRPr="00C32874">
              <w:rPr>
                <w:b/>
                <w:bCs/>
                <w:sz w:val="13"/>
                <w:szCs w:val="13"/>
              </w:rPr>
              <w:t>2,163</w:t>
            </w:r>
          </w:p>
        </w:tc>
        <w:tc>
          <w:tcPr>
            <w:tcW w:w="744" w:type="dxa"/>
            <w:vAlign w:val="center"/>
          </w:tcPr>
          <w:p w14:paraId="3912502B" w14:textId="35EB74DC" w:rsidR="00F12031" w:rsidRPr="00C32874" w:rsidRDefault="00F12031" w:rsidP="00F12031">
            <w:pPr>
              <w:pStyle w:val="TableParagraph"/>
              <w:spacing w:line="136" w:lineRule="exact"/>
              <w:ind w:right="108"/>
              <w:rPr>
                <w:b/>
                <w:bCs/>
                <w:sz w:val="13"/>
                <w:szCs w:val="13"/>
              </w:rPr>
            </w:pPr>
            <w:r w:rsidRPr="00C32874">
              <w:rPr>
                <w:b/>
                <w:bCs/>
                <w:sz w:val="13"/>
                <w:szCs w:val="13"/>
              </w:rPr>
              <w:t>26,021</w:t>
            </w:r>
          </w:p>
        </w:tc>
        <w:tc>
          <w:tcPr>
            <w:tcW w:w="822" w:type="dxa"/>
            <w:vAlign w:val="center"/>
          </w:tcPr>
          <w:p w14:paraId="0E9A5385" w14:textId="2CA7DB8B" w:rsidR="00F12031" w:rsidRPr="00C32874" w:rsidRDefault="00F12031" w:rsidP="00F12031">
            <w:pPr>
              <w:pStyle w:val="TableParagraph"/>
              <w:spacing w:line="136" w:lineRule="exact"/>
              <w:ind w:right="108"/>
              <w:rPr>
                <w:b/>
                <w:bCs/>
                <w:sz w:val="13"/>
                <w:szCs w:val="13"/>
              </w:rPr>
            </w:pPr>
            <w:r w:rsidRPr="00C32874">
              <w:rPr>
                <w:b/>
                <w:bCs/>
                <w:spacing w:val="-10"/>
                <w:sz w:val="13"/>
                <w:szCs w:val="13"/>
              </w:rPr>
              <w:t>602</w:t>
            </w:r>
          </w:p>
        </w:tc>
        <w:tc>
          <w:tcPr>
            <w:tcW w:w="594" w:type="dxa"/>
            <w:vAlign w:val="center"/>
          </w:tcPr>
          <w:p w14:paraId="5182DD3F" w14:textId="570E64A3"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645" w:type="dxa"/>
            <w:vAlign w:val="center"/>
          </w:tcPr>
          <w:p w14:paraId="246EA21D" w14:textId="199153BD" w:rsidR="00F12031" w:rsidRPr="00C32874" w:rsidRDefault="00F12031" w:rsidP="00F12031">
            <w:pPr>
              <w:pStyle w:val="TableParagraph"/>
              <w:spacing w:line="136" w:lineRule="exact"/>
              <w:ind w:right="108"/>
              <w:rPr>
                <w:b/>
                <w:bCs/>
                <w:sz w:val="13"/>
                <w:szCs w:val="13"/>
              </w:rPr>
            </w:pPr>
            <w:r w:rsidRPr="00C32874">
              <w:rPr>
                <w:b/>
                <w:bCs/>
                <w:spacing w:val="-10"/>
                <w:sz w:val="13"/>
                <w:szCs w:val="13"/>
              </w:rPr>
              <w:t>602</w:t>
            </w:r>
          </w:p>
        </w:tc>
      </w:tr>
      <w:tr w:rsidR="00C32874" w:rsidRPr="00C32874" w14:paraId="572A314E" w14:textId="77777777" w:rsidTr="00356EFB">
        <w:trPr>
          <w:trHeight w:val="170"/>
        </w:trPr>
        <w:tc>
          <w:tcPr>
            <w:tcW w:w="4537" w:type="dxa"/>
            <w:vAlign w:val="center"/>
          </w:tcPr>
          <w:p w14:paraId="224C46EC" w14:textId="77777777" w:rsidR="00F12031" w:rsidRPr="00C32874" w:rsidRDefault="00F12031" w:rsidP="00F12031">
            <w:pPr>
              <w:pStyle w:val="TableParagraph"/>
              <w:tabs>
                <w:tab w:val="left" w:pos="580"/>
              </w:tabs>
              <w:spacing w:line="129" w:lineRule="exact"/>
              <w:ind w:left="37"/>
              <w:jc w:val="left"/>
              <w:rPr>
                <w:sz w:val="13"/>
              </w:rPr>
            </w:pPr>
            <w:r w:rsidRPr="00C32874">
              <w:rPr>
                <w:spacing w:val="-5"/>
                <w:sz w:val="13"/>
              </w:rPr>
              <w:t>7.1</w:t>
            </w:r>
            <w:r w:rsidRPr="00C32874">
              <w:rPr>
                <w:sz w:val="13"/>
              </w:rPr>
              <w:tab/>
              <w:t>Türev</w:t>
            </w:r>
            <w:r w:rsidRPr="00C32874">
              <w:rPr>
                <w:spacing w:val="-5"/>
                <w:sz w:val="13"/>
              </w:rPr>
              <w:t xml:space="preserve"> </w:t>
            </w:r>
            <w:r w:rsidRPr="00C32874">
              <w:rPr>
                <w:sz w:val="13"/>
              </w:rPr>
              <w:t>Finansal</w:t>
            </w:r>
            <w:r w:rsidRPr="00C32874">
              <w:rPr>
                <w:spacing w:val="-4"/>
                <w:sz w:val="13"/>
              </w:rPr>
              <w:t xml:space="preserve"> </w:t>
            </w:r>
            <w:r w:rsidRPr="00C32874">
              <w:rPr>
                <w:sz w:val="13"/>
              </w:rPr>
              <w:t>Yükümlülüklerin</w:t>
            </w:r>
            <w:r w:rsidRPr="00C32874">
              <w:rPr>
                <w:spacing w:val="-3"/>
                <w:sz w:val="13"/>
              </w:rPr>
              <w:t xml:space="preserve"> </w:t>
            </w:r>
            <w:r w:rsidRPr="00C32874">
              <w:rPr>
                <w:sz w:val="13"/>
              </w:rPr>
              <w:t>Gerçeğe</w:t>
            </w:r>
            <w:r w:rsidRPr="00C32874">
              <w:rPr>
                <w:spacing w:val="-3"/>
                <w:sz w:val="13"/>
              </w:rPr>
              <w:t xml:space="preserve"> </w:t>
            </w:r>
            <w:r w:rsidRPr="00C32874">
              <w:rPr>
                <w:sz w:val="13"/>
              </w:rPr>
              <w:t>Uygun</w:t>
            </w:r>
            <w:r w:rsidRPr="00C32874">
              <w:rPr>
                <w:spacing w:val="-4"/>
                <w:sz w:val="13"/>
              </w:rPr>
              <w:t xml:space="preserve"> </w:t>
            </w:r>
            <w:r w:rsidRPr="00C32874">
              <w:rPr>
                <w:sz w:val="13"/>
              </w:rPr>
              <w:t>Değer</w:t>
            </w:r>
            <w:r w:rsidRPr="00C32874">
              <w:rPr>
                <w:spacing w:val="-5"/>
                <w:sz w:val="13"/>
              </w:rPr>
              <w:t xml:space="preserve"> </w:t>
            </w:r>
            <w:r w:rsidRPr="00C32874">
              <w:rPr>
                <w:sz w:val="13"/>
              </w:rPr>
              <w:t>Farkı</w:t>
            </w:r>
            <w:r w:rsidRPr="00C32874">
              <w:rPr>
                <w:spacing w:val="-4"/>
                <w:sz w:val="13"/>
              </w:rPr>
              <w:t xml:space="preserve"> </w:t>
            </w:r>
            <w:r w:rsidRPr="00C32874">
              <w:rPr>
                <w:sz w:val="13"/>
              </w:rPr>
              <w:t>Kar</w:t>
            </w:r>
            <w:r w:rsidRPr="00C32874">
              <w:rPr>
                <w:spacing w:val="-3"/>
                <w:sz w:val="13"/>
              </w:rPr>
              <w:t xml:space="preserve"> </w:t>
            </w:r>
            <w:r w:rsidRPr="00C32874">
              <w:rPr>
                <w:spacing w:val="-2"/>
                <w:sz w:val="13"/>
              </w:rPr>
              <w:t>Zarara</w:t>
            </w:r>
          </w:p>
        </w:tc>
        <w:tc>
          <w:tcPr>
            <w:tcW w:w="424" w:type="dxa"/>
            <w:vAlign w:val="center"/>
          </w:tcPr>
          <w:p w14:paraId="6349952A" w14:textId="77777777" w:rsidR="00F12031" w:rsidRPr="00C32874" w:rsidRDefault="00F12031" w:rsidP="00F12031">
            <w:pPr>
              <w:pStyle w:val="TableParagraph"/>
              <w:jc w:val="center"/>
              <w:rPr>
                <w:sz w:val="8"/>
              </w:rPr>
            </w:pPr>
          </w:p>
        </w:tc>
        <w:tc>
          <w:tcPr>
            <w:tcW w:w="709" w:type="dxa"/>
            <w:vAlign w:val="center"/>
          </w:tcPr>
          <w:p w14:paraId="18EC4666" w14:textId="1FA8E2A4" w:rsidR="00F12031" w:rsidRPr="00C32874" w:rsidRDefault="00F12031" w:rsidP="00F12031">
            <w:pPr>
              <w:pStyle w:val="TableParagraph"/>
              <w:spacing w:line="136" w:lineRule="exact"/>
              <w:ind w:right="108"/>
              <w:rPr>
                <w:sz w:val="13"/>
                <w:szCs w:val="13"/>
              </w:rPr>
            </w:pPr>
          </w:p>
        </w:tc>
        <w:tc>
          <w:tcPr>
            <w:tcW w:w="709" w:type="dxa"/>
            <w:vAlign w:val="center"/>
          </w:tcPr>
          <w:p w14:paraId="3B557E3D" w14:textId="11CD818C" w:rsidR="00F12031" w:rsidRPr="00C32874" w:rsidRDefault="00F12031" w:rsidP="00F12031">
            <w:pPr>
              <w:pStyle w:val="TableParagraph"/>
              <w:spacing w:line="136" w:lineRule="exact"/>
              <w:ind w:right="108"/>
              <w:rPr>
                <w:sz w:val="13"/>
                <w:szCs w:val="13"/>
              </w:rPr>
            </w:pPr>
          </w:p>
        </w:tc>
        <w:tc>
          <w:tcPr>
            <w:tcW w:w="744" w:type="dxa"/>
            <w:vAlign w:val="center"/>
          </w:tcPr>
          <w:p w14:paraId="59D8B310" w14:textId="0D149501" w:rsidR="00F12031" w:rsidRPr="00C32874" w:rsidRDefault="00F12031" w:rsidP="00F12031">
            <w:pPr>
              <w:pStyle w:val="TableParagraph"/>
              <w:spacing w:line="136" w:lineRule="exact"/>
              <w:ind w:right="108"/>
              <w:rPr>
                <w:sz w:val="13"/>
                <w:szCs w:val="13"/>
              </w:rPr>
            </w:pPr>
          </w:p>
        </w:tc>
        <w:tc>
          <w:tcPr>
            <w:tcW w:w="822" w:type="dxa"/>
            <w:vAlign w:val="center"/>
          </w:tcPr>
          <w:p w14:paraId="695A62E6" w14:textId="153A20D5" w:rsidR="00F12031" w:rsidRPr="00C32874" w:rsidRDefault="00F12031" w:rsidP="00F12031">
            <w:pPr>
              <w:pStyle w:val="TableParagraph"/>
              <w:spacing w:line="136" w:lineRule="exact"/>
              <w:ind w:right="108"/>
              <w:rPr>
                <w:sz w:val="13"/>
                <w:szCs w:val="13"/>
              </w:rPr>
            </w:pPr>
          </w:p>
        </w:tc>
        <w:tc>
          <w:tcPr>
            <w:tcW w:w="594" w:type="dxa"/>
            <w:vAlign w:val="center"/>
          </w:tcPr>
          <w:p w14:paraId="4B90F595" w14:textId="77777777" w:rsidR="00F12031" w:rsidRPr="00C32874" w:rsidRDefault="00F12031" w:rsidP="00F12031">
            <w:pPr>
              <w:pStyle w:val="TableParagraph"/>
              <w:spacing w:line="136" w:lineRule="exact"/>
              <w:ind w:right="108"/>
              <w:rPr>
                <w:sz w:val="13"/>
                <w:szCs w:val="13"/>
              </w:rPr>
            </w:pPr>
          </w:p>
        </w:tc>
        <w:tc>
          <w:tcPr>
            <w:tcW w:w="645" w:type="dxa"/>
            <w:vAlign w:val="center"/>
          </w:tcPr>
          <w:p w14:paraId="132A41C7" w14:textId="77777777" w:rsidR="00F12031" w:rsidRPr="00C32874" w:rsidRDefault="00F12031" w:rsidP="00F12031">
            <w:pPr>
              <w:pStyle w:val="TableParagraph"/>
              <w:spacing w:line="136" w:lineRule="exact"/>
              <w:ind w:right="108"/>
              <w:rPr>
                <w:sz w:val="13"/>
                <w:szCs w:val="13"/>
              </w:rPr>
            </w:pPr>
          </w:p>
        </w:tc>
      </w:tr>
      <w:tr w:rsidR="00C32874" w:rsidRPr="00C32874" w14:paraId="5E1E3B18" w14:textId="77777777" w:rsidTr="00356EFB">
        <w:trPr>
          <w:trHeight w:val="170"/>
        </w:trPr>
        <w:tc>
          <w:tcPr>
            <w:tcW w:w="4537" w:type="dxa"/>
            <w:vAlign w:val="center"/>
          </w:tcPr>
          <w:p w14:paraId="08B25827" w14:textId="77777777" w:rsidR="00F12031" w:rsidRPr="00C32874" w:rsidRDefault="00F12031" w:rsidP="00F12031">
            <w:pPr>
              <w:pStyle w:val="TableParagraph"/>
              <w:spacing w:line="129" w:lineRule="exact"/>
              <w:ind w:left="580"/>
              <w:jc w:val="left"/>
              <w:rPr>
                <w:sz w:val="13"/>
              </w:rPr>
            </w:pPr>
            <w:r w:rsidRPr="00C32874">
              <w:rPr>
                <w:sz w:val="13"/>
              </w:rPr>
              <w:t>Yansıtılan</w:t>
            </w:r>
            <w:r w:rsidRPr="00C32874">
              <w:rPr>
                <w:spacing w:val="-5"/>
                <w:sz w:val="13"/>
              </w:rPr>
              <w:t xml:space="preserve"> </w:t>
            </w:r>
            <w:r w:rsidRPr="00C32874">
              <w:rPr>
                <w:spacing w:val="-2"/>
                <w:sz w:val="13"/>
              </w:rPr>
              <w:t>Kısmı</w:t>
            </w:r>
          </w:p>
        </w:tc>
        <w:tc>
          <w:tcPr>
            <w:tcW w:w="424" w:type="dxa"/>
            <w:vAlign w:val="center"/>
          </w:tcPr>
          <w:p w14:paraId="3CEC8957" w14:textId="77777777" w:rsidR="00F12031" w:rsidRPr="00C32874" w:rsidRDefault="00F12031" w:rsidP="00F12031">
            <w:pPr>
              <w:pStyle w:val="TableParagraph"/>
              <w:jc w:val="center"/>
              <w:rPr>
                <w:sz w:val="8"/>
              </w:rPr>
            </w:pPr>
          </w:p>
        </w:tc>
        <w:tc>
          <w:tcPr>
            <w:tcW w:w="709" w:type="dxa"/>
            <w:vAlign w:val="center"/>
          </w:tcPr>
          <w:p w14:paraId="595D98C9" w14:textId="2D0B78CF" w:rsidR="00F12031" w:rsidRPr="00C32874" w:rsidRDefault="00F12031" w:rsidP="00F12031">
            <w:pPr>
              <w:pStyle w:val="TableParagraph"/>
              <w:spacing w:line="136" w:lineRule="exact"/>
              <w:ind w:right="108"/>
              <w:rPr>
                <w:sz w:val="13"/>
                <w:szCs w:val="13"/>
              </w:rPr>
            </w:pPr>
            <w:r w:rsidRPr="00C32874">
              <w:rPr>
                <w:sz w:val="13"/>
                <w:szCs w:val="13"/>
              </w:rPr>
              <w:t>23,858</w:t>
            </w:r>
          </w:p>
        </w:tc>
        <w:tc>
          <w:tcPr>
            <w:tcW w:w="709" w:type="dxa"/>
            <w:vAlign w:val="center"/>
          </w:tcPr>
          <w:p w14:paraId="76BB2A1D" w14:textId="13EF84D2" w:rsidR="00F12031" w:rsidRPr="00C32874" w:rsidRDefault="00F12031" w:rsidP="00F12031">
            <w:pPr>
              <w:pStyle w:val="TableParagraph"/>
              <w:spacing w:line="136" w:lineRule="exact"/>
              <w:ind w:right="108"/>
              <w:rPr>
                <w:sz w:val="13"/>
                <w:szCs w:val="13"/>
              </w:rPr>
            </w:pPr>
            <w:r w:rsidRPr="00C32874">
              <w:rPr>
                <w:sz w:val="13"/>
                <w:szCs w:val="13"/>
              </w:rPr>
              <w:t>2,163</w:t>
            </w:r>
          </w:p>
        </w:tc>
        <w:tc>
          <w:tcPr>
            <w:tcW w:w="744" w:type="dxa"/>
            <w:vAlign w:val="center"/>
          </w:tcPr>
          <w:p w14:paraId="054B853D" w14:textId="69A4F1D8" w:rsidR="00F12031" w:rsidRPr="00C32874" w:rsidRDefault="00F12031" w:rsidP="00F12031">
            <w:pPr>
              <w:pStyle w:val="TableParagraph"/>
              <w:spacing w:line="136" w:lineRule="exact"/>
              <w:ind w:right="108"/>
              <w:rPr>
                <w:sz w:val="13"/>
                <w:szCs w:val="13"/>
              </w:rPr>
            </w:pPr>
            <w:r w:rsidRPr="00C32874">
              <w:rPr>
                <w:sz w:val="13"/>
                <w:szCs w:val="13"/>
              </w:rPr>
              <w:t>26,021</w:t>
            </w:r>
          </w:p>
        </w:tc>
        <w:tc>
          <w:tcPr>
            <w:tcW w:w="822" w:type="dxa"/>
            <w:vAlign w:val="center"/>
          </w:tcPr>
          <w:p w14:paraId="3D431B73" w14:textId="5C944E7C" w:rsidR="00F12031" w:rsidRPr="00C32874" w:rsidRDefault="00F12031" w:rsidP="00F12031">
            <w:pPr>
              <w:pStyle w:val="TableParagraph"/>
              <w:spacing w:line="136" w:lineRule="exact"/>
              <w:ind w:right="108"/>
              <w:rPr>
                <w:sz w:val="13"/>
                <w:szCs w:val="13"/>
              </w:rPr>
            </w:pPr>
            <w:r w:rsidRPr="00C32874">
              <w:rPr>
                <w:spacing w:val="-10"/>
                <w:sz w:val="13"/>
                <w:szCs w:val="13"/>
              </w:rPr>
              <w:t>602</w:t>
            </w:r>
          </w:p>
        </w:tc>
        <w:tc>
          <w:tcPr>
            <w:tcW w:w="594" w:type="dxa"/>
            <w:vAlign w:val="center"/>
          </w:tcPr>
          <w:p w14:paraId="5280DDA6" w14:textId="03AF5F34"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645" w:type="dxa"/>
            <w:vAlign w:val="center"/>
          </w:tcPr>
          <w:p w14:paraId="34C3FF19" w14:textId="3CF26F5A" w:rsidR="00F12031" w:rsidRPr="00C32874" w:rsidRDefault="00F12031" w:rsidP="00F12031">
            <w:pPr>
              <w:pStyle w:val="TableParagraph"/>
              <w:spacing w:line="136" w:lineRule="exact"/>
              <w:ind w:right="108"/>
              <w:rPr>
                <w:sz w:val="13"/>
                <w:szCs w:val="13"/>
              </w:rPr>
            </w:pPr>
            <w:r w:rsidRPr="00C32874">
              <w:rPr>
                <w:spacing w:val="-10"/>
                <w:sz w:val="13"/>
                <w:szCs w:val="13"/>
              </w:rPr>
              <w:t>602</w:t>
            </w:r>
          </w:p>
        </w:tc>
      </w:tr>
      <w:tr w:rsidR="00C32874" w:rsidRPr="00C32874" w14:paraId="1F743DF6" w14:textId="77777777" w:rsidTr="00356EFB">
        <w:trPr>
          <w:trHeight w:val="170"/>
        </w:trPr>
        <w:tc>
          <w:tcPr>
            <w:tcW w:w="4537" w:type="dxa"/>
            <w:vAlign w:val="center"/>
          </w:tcPr>
          <w:p w14:paraId="48CDFFD4" w14:textId="77777777" w:rsidR="00F12031" w:rsidRPr="00C32874" w:rsidRDefault="00F12031" w:rsidP="00F12031">
            <w:pPr>
              <w:pStyle w:val="TableParagraph"/>
              <w:tabs>
                <w:tab w:val="left" w:pos="580"/>
              </w:tabs>
              <w:spacing w:line="129" w:lineRule="exact"/>
              <w:ind w:left="37"/>
              <w:jc w:val="left"/>
              <w:rPr>
                <w:sz w:val="13"/>
              </w:rPr>
            </w:pPr>
            <w:r w:rsidRPr="00C32874">
              <w:rPr>
                <w:spacing w:val="-5"/>
                <w:sz w:val="13"/>
              </w:rPr>
              <w:t>7.2</w:t>
            </w:r>
            <w:r w:rsidRPr="00C32874">
              <w:rPr>
                <w:sz w:val="13"/>
              </w:rPr>
              <w:tab/>
              <w:t>Türev</w:t>
            </w:r>
            <w:r w:rsidRPr="00C32874">
              <w:rPr>
                <w:spacing w:val="-5"/>
                <w:sz w:val="13"/>
              </w:rPr>
              <w:t xml:space="preserve"> </w:t>
            </w:r>
            <w:r w:rsidRPr="00C32874">
              <w:rPr>
                <w:sz w:val="13"/>
              </w:rPr>
              <w:t>Finansal</w:t>
            </w:r>
            <w:r w:rsidRPr="00C32874">
              <w:rPr>
                <w:spacing w:val="-5"/>
                <w:sz w:val="13"/>
              </w:rPr>
              <w:t xml:space="preserve"> </w:t>
            </w:r>
            <w:r w:rsidRPr="00C32874">
              <w:rPr>
                <w:sz w:val="13"/>
              </w:rPr>
              <w:t>Yükümlülüklerin</w:t>
            </w:r>
            <w:r w:rsidRPr="00C32874">
              <w:rPr>
                <w:spacing w:val="-2"/>
                <w:sz w:val="13"/>
              </w:rPr>
              <w:t xml:space="preserve"> </w:t>
            </w:r>
            <w:r w:rsidRPr="00C32874">
              <w:rPr>
                <w:sz w:val="13"/>
              </w:rPr>
              <w:t>Gerçeğe</w:t>
            </w:r>
            <w:r w:rsidRPr="00C32874">
              <w:rPr>
                <w:spacing w:val="-4"/>
                <w:sz w:val="13"/>
              </w:rPr>
              <w:t xml:space="preserve"> </w:t>
            </w:r>
            <w:r w:rsidRPr="00C32874">
              <w:rPr>
                <w:sz w:val="13"/>
              </w:rPr>
              <w:t>Uygun</w:t>
            </w:r>
            <w:r w:rsidRPr="00C32874">
              <w:rPr>
                <w:spacing w:val="-5"/>
                <w:sz w:val="13"/>
              </w:rPr>
              <w:t xml:space="preserve"> </w:t>
            </w:r>
            <w:r w:rsidRPr="00C32874">
              <w:rPr>
                <w:sz w:val="13"/>
              </w:rPr>
              <w:t>Değer</w:t>
            </w:r>
            <w:r w:rsidRPr="00C32874">
              <w:rPr>
                <w:spacing w:val="-4"/>
                <w:sz w:val="13"/>
              </w:rPr>
              <w:t xml:space="preserve"> </w:t>
            </w:r>
            <w:r w:rsidRPr="00C32874">
              <w:rPr>
                <w:sz w:val="13"/>
              </w:rPr>
              <w:t>Farkı</w:t>
            </w:r>
            <w:r w:rsidRPr="00C32874">
              <w:rPr>
                <w:spacing w:val="-5"/>
                <w:sz w:val="13"/>
              </w:rPr>
              <w:t xml:space="preserve"> </w:t>
            </w:r>
            <w:r w:rsidRPr="00C32874">
              <w:rPr>
                <w:spacing w:val="-4"/>
                <w:sz w:val="13"/>
              </w:rPr>
              <w:t>Diğer</w:t>
            </w:r>
          </w:p>
        </w:tc>
        <w:tc>
          <w:tcPr>
            <w:tcW w:w="424" w:type="dxa"/>
            <w:vAlign w:val="center"/>
          </w:tcPr>
          <w:p w14:paraId="21DC4860" w14:textId="77777777" w:rsidR="00F12031" w:rsidRPr="00C32874" w:rsidRDefault="00F12031" w:rsidP="00F12031">
            <w:pPr>
              <w:pStyle w:val="TableParagraph"/>
              <w:jc w:val="center"/>
              <w:rPr>
                <w:sz w:val="8"/>
              </w:rPr>
            </w:pPr>
          </w:p>
        </w:tc>
        <w:tc>
          <w:tcPr>
            <w:tcW w:w="709" w:type="dxa"/>
            <w:vAlign w:val="center"/>
          </w:tcPr>
          <w:p w14:paraId="1AD154FB" w14:textId="1ABCE88E" w:rsidR="00F12031" w:rsidRPr="00C32874" w:rsidRDefault="00F12031" w:rsidP="00F12031">
            <w:pPr>
              <w:pStyle w:val="TableParagraph"/>
              <w:spacing w:line="136" w:lineRule="exact"/>
              <w:ind w:right="108"/>
              <w:rPr>
                <w:sz w:val="13"/>
                <w:szCs w:val="13"/>
              </w:rPr>
            </w:pPr>
            <w:r w:rsidRPr="00C32874">
              <w:rPr>
                <w:b/>
                <w:bCs/>
                <w:sz w:val="13"/>
                <w:szCs w:val="13"/>
              </w:rPr>
              <w:t>-</w:t>
            </w:r>
          </w:p>
        </w:tc>
        <w:tc>
          <w:tcPr>
            <w:tcW w:w="709" w:type="dxa"/>
            <w:vAlign w:val="center"/>
          </w:tcPr>
          <w:p w14:paraId="6BB5ED4F" w14:textId="0F9CAA7B" w:rsidR="00F12031" w:rsidRPr="00C32874" w:rsidRDefault="00F12031" w:rsidP="00F12031">
            <w:pPr>
              <w:pStyle w:val="TableParagraph"/>
              <w:spacing w:line="136" w:lineRule="exact"/>
              <w:ind w:right="108"/>
              <w:rPr>
                <w:sz w:val="13"/>
                <w:szCs w:val="13"/>
              </w:rPr>
            </w:pPr>
            <w:r w:rsidRPr="00C32874">
              <w:rPr>
                <w:b/>
                <w:bCs/>
                <w:sz w:val="13"/>
                <w:szCs w:val="13"/>
              </w:rPr>
              <w:t>-</w:t>
            </w:r>
          </w:p>
        </w:tc>
        <w:tc>
          <w:tcPr>
            <w:tcW w:w="744" w:type="dxa"/>
            <w:vAlign w:val="center"/>
          </w:tcPr>
          <w:p w14:paraId="3D5DDE85" w14:textId="53FAC133" w:rsidR="00F12031" w:rsidRPr="00C32874" w:rsidRDefault="00F12031" w:rsidP="00F12031">
            <w:pPr>
              <w:pStyle w:val="TableParagraph"/>
              <w:spacing w:line="136" w:lineRule="exact"/>
              <w:ind w:right="108"/>
              <w:rPr>
                <w:sz w:val="13"/>
                <w:szCs w:val="13"/>
              </w:rPr>
            </w:pPr>
            <w:r w:rsidRPr="00C32874">
              <w:rPr>
                <w:b/>
                <w:bCs/>
                <w:sz w:val="13"/>
                <w:szCs w:val="13"/>
              </w:rPr>
              <w:t>-</w:t>
            </w:r>
          </w:p>
        </w:tc>
        <w:tc>
          <w:tcPr>
            <w:tcW w:w="822" w:type="dxa"/>
            <w:vAlign w:val="center"/>
          </w:tcPr>
          <w:p w14:paraId="552E60AB" w14:textId="55D29333" w:rsidR="00F12031" w:rsidRPr="00C32874" w:rsidRDefault="00F12031" w:rsidP="00F12031">
            <w:pPr>
              <w:pStyle w:val="TableParagraph"/>
              <w:spacing w:line="136" w:lineRule="exact"/>
              <w:ind w:right="108"/>
              <w:rPr>
                <w:sz w:val="13"/>
                <w:szCs w:val="13"/>
              </w:rPr>
            </w:pPr>
            <w:r w:rsidRPr="00C32874">
              <w:rPr>
                <w:sz w:val="13"/>
                <w:szCs w:val="13"/>
              </w:rPr>
              <w:t>-</w:t>
            </w:r>
          </w:p>
        </w:tc>
        <w:tc>
          <w:tcPr>
            <w:tcW w:w="594" w:type="dxa"/>
            <w:vAlign w:val="center"/>
          </w:tcPr>
          <w:p w14:paraId="6F3F5D7B" w14:textId="0A65E4EC" w:rsidR="00F12031" w:rsidRPr="00C32874" w:rsidRDefault="00F12031" w:rsidP="00F12031">
            <w:pPr>
              <w:pStyle w:val="TableParagraph"/>
              <w:spacing w:line="136" w:lineRule="exact"/>
              <w:ind w:right="108"/>
              <w:rPr>
                <w:sz w:val="13"/>
                <w:szCs w:val="13"/>
              </w:rPr>
            </w:pPr>
            <w:r w:rsidRPr="00C32874">
              <w:rPr>
                <w:sz w:val="13"/>
                <w:szCs w:val="13"/>
              </w:rPr>
              <w:t>-</w:t>
            </w:r>
          </w:p>
        </w:tc>
        <w:tc>
          <w:tcPr>
            <w:tcW w:w="645" w:type="dxa"/>
            <w:vAlign w:val="center"/>
          </w:tcPr>
          <w:p w14:paraId="6CF21DF5" w14:textId="020BD99A" w:rsidR="00F12031" w:rsidRPr="00C32874" w:rsidRDefault="00F12031" w:rsidP="00F12031">
            <w:pPr>
              <w:pStyle w:val="TableParagraph"/>
              <w:spacing w:line="136" w:lineRule="exact"/>
              <w:ind w:right="108"/>
              <w:rPr>
                <w:sz w:val="13"/>
                <w:szCs w:val="13"/>
              </w:rPr>
            </w:pPr>
            <w:r w:rsidRPr="00C32874">
              <w:rPr>
                <w:sz w:val="13"/>
                <w:szCs w:val="13"/>
              </w:rPr>
              <w:t>-</w:t>
            </w:r>
          </w:p>
        </w:tc>
      </w:tr>
      <w:tr w:rsidR="00C32874" w:rsidRPr="00C32874" w14:paraId="2BA31618" w14:textId="77777777" w:rsidTr="00356EFB">
        <w:trPr>
          <w:trHeight w:val="170"/>
        </w:trPr>
        <w:tc>
          <w:tcPr>
            <w:tcW w:w="4537" w:type="dxa"/>
            <w:vAlign w:val="center"/>
          </w:tcPr>
          <w:p w14:paraId="4979C6E1" w14:textId="77777777" w:rsidR="00F12031" w:rsidRPr="00C32874" w:rsidRDefault="00F12031" w:rsidP="00F12031">
            <w:pPr>
              <w:pStyle w:val="TableParagraph"/>
              <w:spacing w:line="129" w:lineRule="exact"/>
              <w:ind w:left="580"/>
              <w:jc w:val="left"/>
              <w:rPr>
                <w:sz w:val="13"/>
              </w:rPr>
            </w:pPr>
            <w:r w:rsidRPr="00C32874">
              <w:rPr>
                <w:sz w:val="13"/>
              </w:rPr>
              <w:t>Kapsamlı</w:t>
            </w:r>
            <w:r w:rsidRPr="00C32874">
              <w:rPr>
                <w:spacing w:val="-6"/>
                <w:sz w:val="13"/>
              </w:rPr>
              <w:t xml:space="preserve"> </w:t>
            </w:r>
            <w:r w:rsidRPr="00C32874">
              <w:rPr>
                <w:sz w:val="13"/>
              </w:rPr>
              <w:t>Gelire</w:t>
            </w:r>
            <w:r w:rsidRPr="00C32874">
              <w:rPr>
                <w:spacing w:val="-4"/>
                <w:sz w:val="13"/>
              </w:rPr>
              <w:t xml:space="preserve"> </w:t>
            </w:r>
            <w:r w:rsidRPr="00C32874">
              <w:rPr>
                <w:sz w:val="13"/>
              </w:rPr>
              <w:t>Yansıtılan</w:t>
            </w:r>
            <w:r w:rsidRPr="00C32874">
              <w:rPr>
                <w:spacing w:val="-5"/>
                <w:sz w:val="13"/>
              </w:rPr>
              <w:t xml:space="preserve"> </w:t>
            </w:r>
            <w:r w:rsidRPr="00C32874">
              <w:rPr>
                <w:spacing w:val="-2"/>
                <w:sz w:val="13"/>
              </w:rPr>
              <w:t>Kısmı</w:t>
            </w:r>
          </w:p>
        </w:tc>
        <w:tc>
          <w:tcPr>
            <w:tcW w:w="424" w:type="dxa"/>
            <w:vAlign w:val="center"/>
          </w:tcPr>
          <w:p w14:paraId="5FCF8EA3" w14:textId="77777777" w:rsidR="00F12031" w:rsidRPr="00C32874" w:rsidRDefault="00F12031" w:rsidP="00F12031">
            <w:pPr>
              <w:pStyle w:val="TableParagraph"/>
              <w:jc w:val="center"/>
              <w:rPr>
                <w:sz w:val="8"/>
              </w:rPr>
            </w:pPr>
          </w:p>
        </w:tc>
        <w:tc>
          <w:tcPr>
            <w:tcW w:w="709" w:type="dxa"/>
            <w:vAlign w:val="center"/>
          </w:tcPr>
          <w:p w14:paraId="389FE872"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09" w:type="dxa"/>
            <w:vAlign w:val="center"/>
          </w:tcPr>
          <w:p w14:paraId="69A52019"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44" w:type="dxa"/>
            <w:vAlign w:val="center"/>
          </w:tcPr>
          <w:p w14:paraId="7ECD523E"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25D91BB2" w14:textId="04A8B419"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594" w:type="dxa"/>
            <w:vAlign w:val="center"/>
          </w:tcPr>
          <w:p w14:paraId="15084938" w14:textId="64A5A37F"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79ED9CBE" w14:textId="1F3A6D5B" w:rsidR="00F12031" w:rsidRPr="00C32874" w:rsidRDefault="00F12031" w:rsidP="00F12031">
            <w:pPr>
              <w:pStyle w:val="TableParagraph"/>
              <w:spacing w:line="136" w:lineRule="exact"/>
              <w:ind w:right="108"/>
              <w:rPr>
                <w:sz w:val="13"/>
                <w:szCs w:val="13"/>
              </w:rPr>
            </w:pPr>
            <w:r w:rsidRPr="00C32874">
              <w:rPr>
                <w:spacing w:val="-10"/>
                <w:sz w:val="13"/>
                <w:szCs w:val="13"/>
              </w:rPr>
              <w:t>-</w:t>
            </w:r>
          </w:p>
        </w:tc>
      </w:tr>
      <w:tr w:rsidR="00C32874" w:rsidRPr="00C32874" w14:paraId="615BA9E9" w14:textId="77777777" w:rsidTr="00356EFB">
        <w:trPr>
          <w:trHeight w:val="170"/>
        </w:trPr>
        <w:tc>
          <w:tcPr>
            <w:tcW w:w="4537" w:type="dxa"/>
            <w:vAlign w:val="center"/>
          </w:tcPr>
          <w:p w14:paraId="2A934DF1"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4"/>
                <w:sz w:val="13"/>
              </w:rPr>
              <w:t>VIII.</w:t>
            </w:r>
            <w:r w:rsidRPr="00C32874">
              <w:rPr>
                <w:b/>
                <w:sz w:val="13"/>
              </w:rPr>
              <w:tab/>
            </w:r>
            <w:r w:rsidRPr="00C32874">
              <w:rPr>
                <w:b/>
                <w:spacing w:val="-2"/>
                <w:sz w:val="13"/>
              </w:rPr>
              <w:t>FAKTORİNG</w:t>
            </w:r>
            <w:r w:rsidRPr="00C32874">
              <w:rPr>
                <w:b/>
                <w:spacing w:val="3"/>
                <w:sz w:val="13"/>
              </w:rPr>
              <w:t xml:space="preserve"> </w:t>
            </w:r>
            <w:r w:rsidRPr="00C32874">
              <w:rPr>
                <w:b/>
                <w:spacing w:val="-2"/>
                <w:sz w:val="13"/>
              </w:rPr>
              <w:t>YÜKÜMLÜLÜKLERİ</w:t>
            </w:r>
          </w:p>
        </w:tc>
        <w:tc>
          <w:tcPr>
            <w:tcW w:w="424" w:type="dxa"/>
            <w:vAlign w:val="center"/>
          </w:tcPr>
          <w:p w14:paraId="7021EB5E" w14:textId="77777777" w:rsidR="00F12031" w:rsidRPr="00C32874" w:rsidRDefault="00F12031" w:rsidP="00F12031">
            <w:pPr>
              <w:pStyle w:val="TableParagraph"/>
              <w:jc w:val="center"/>
              <w:rPr>
                <w:sz w:val="8"/>
              </w:rPr>
            </w:pPr>
          </w:p>
        </w:tc>
        <w:tc>
          <w:tcPr>
            <w:tcW w:w="709" w:type="dxa"/>
            <w:vAlign w:val="center"/>
          </w:tcPr>
          <w:p w14:paraId="604F66AA"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09" w:type="dxa"/>
            <w:vAlign w:val="center"/>
          </w:tcPr>
          <w:p w14:paraId="612268CA"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001AEFD8"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822" w:type="dxa"/>
            <w:vAlign w:val="center"/>
          </w:tcPr>
          <w:p w14:paraId="246FD882" w14:textId="5753667E"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594" w:type="dxa"/>
            <w:vAlign w:val="center"/>
          </w:tcPr>
          <w:p w14:paraId="71D1BF0E" w14:textId="687B5A9A"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645" w:type="dxa"/>
            <w:vAlign w:val="center"/>
          </w:tcPr>
          <w:p w14:paraId="169B5D6C" w14:textId="0F0D5889"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r>
      <w:tr w:rsidR="00C32874" w:rsidRPr="00C32874" w14:paraId="66D27B06" w14:textId="77777777" w:rsidTr="00356EFB">
        <w:trPr>
          <w:trHeight w:val="170"/>
        </w:trPr>
        <w:tc>
          <w:tcPr>
            <w:tcW w:w="4537" w:type="dxa"/>
            <w:vAlign w:val="center"/>
          </w:tcPr>
          <w:p w14:paraId="149239E5"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5"/>
                <w:sz w:val="13"/>
              </w:rPr>
              <w:t>IX.</w:t>
            </w:r>
            <w:r w:rsidRPr="00C32874">
              <w:rPr>
                <w:b/>
                <w:sz w:val="13"/>
              </w:rPr>
              <w:tab/>
            </w:r>
            <w:r w:rsidRPr="00C32874">
              <w:rPr>
                <w:b/>
                <w:spacing w:val="-2"/>
                <w:sz w:val="13"/>
              </w:rPr>
              <w:t>KİRALAMA</w:t>
            </w:r>
            <w:r w:rsidRPr="00C32874">
              <w:rPr>
                <w:b/>
                <w:spacing w:val="9"/>
                <w:sz w:val="13"/>
              </w:rPr>
              <w:t xml:space="preserve"> </w:t>
            </w:r>
            <w:r w:rsidRPr="00C32874">
              <w:rPr>
                <w:b/>
                <w:spacing w:val="-2"/>
                <w:sz w:val="13"/>
              </w:rPr>
              <w:t>İŞLEMLERİNDEN</w:t>
            </w:r>
            <w:r w:rsidRPr="00C32874">
              <w:rPr>
                <w:b/>
                <w:spacing w:val="9"/>
                <w:sz w:val="13"/>
              </w:rPr>
              <w:t xml:space="preserve"> </w:t>
            </w:r>
            <w:r w:rsidRPr="00C32874">
              <w:rPr>
                <w:b/>
                <w:spacing w:val="-2"/>
                <w:sz w:val="13"/>
              </w:rPr>
              <w:t>YÜKÜMLÜLÜKLER</w:t>
            </w:r>
            <w:r w:rsidRPr="00C32874">
              <w:rPr>
                <w:b/>
                <w:spacing w:val="10"/>
                <w:sz w:val="13"/>
              </w:rPr>
              <w:t xml:space="preserve"> </w:t>
            </w:r>
            <w:r w:rsidRPr="00C32874">
              <w:rPr>
                <w:b/>
                <w:spacing w:val="-4"/>
                <w:sz w:val="13"/>
              </w:rPr>
              <w:t>(Net)</w:t>
            </w:r>
          </w:p>
        </w:tc>
        <w:tc>
          <w:tcPr>
            <w:tcW w:w="424" w:type="dxa"/>
            <w:vAlign w:val="center"/>
          </w:tcPr>
          <w:p w14:paraId="48C3CF65" w14:textId="4C613BB2" w:rsidR="00F12031" w:rsidRPr="00C32874" w:rsidRDefault="00F12031" w:rsidP="00F12031">
            <w:pPr>
              <w:pStyle w:val="TableParagraph"/>
              <w:spacing w:line="129" w:lineRule="exact"/>
              <w:ind w:left="1" w:right="68"/>
              <w:jc w:val="center"/>
              <w:rPr>
                <w:b/>
                <w:sz w:val="13"/>
              </w:rPr>
            </w:pPr>
            <w:r w:rsidRPr="00C32874">
              <w:rPr>
                <w:b/>
                <w:spacing w:val="-5"/>
                <w:sz w:val="13"/>
              </w:rPr>
              <w:t>(7)</w:t>
            </w:r>
          </w:p>
        </w:tc>
        <w:tc>
          <w:tcPr>
            <w:tcW w:w="709" w:type="dxa"/>
            <w:vAlign w:val="center"/>
          </w:tcPr>
          <w:p w14:paraId="1AF8414B" w14:textId="4452D6DE" w:rsidR="00F12031" w:rsidRPr="00C32874" w:rsidRDefault="00F12031" w:rsidP="00F12031">
            <w:pPr>
              <w:pStyle w:val="TableParagraph"/>
              <w:spacing w:line="136" w:lineRule="exact"/>
              <w:ind w:right="108"/>
              <w:rPr>
                <w:b/>
                <w:bCs/>
                <w:sz w:val="13"/>
                <w:szCs w:val="13"/>
              </w:rPr>
            </w:pPr>
            <w:r w:rsidRPr="00C32874">
              <w:rPr>
                <w:b/>
                <w:bCs/>
                <w:sz w:val="13"/>
                <w:szCs w:val="13"/>
              </w:rPr>
              <w:t>5,925</w:t>
            </w:r>
          </w:p>
        </w:tc>
        <w:tc>
          <w:tcPr>
            <w:tcW w:w="709" w:type="dxa"/>
            <w:vAlign w:val="center"/>
          </w:tcPr>
          <w:p w14:paraId="40ED876E" w14:textId="4E199A2E"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73714EBD" w14:textId="2E780324" w:rsidR="00F12031" w:rsidRPr="00C32874" w:rsidRDefault="00F12031" w:rsidP="00F12031">
            <w:pPr>
              <w:pStyle w:val="TableParagraph"/>
              <w:spacing w:line="136" w:lineRule="exact"/>
              <w:ind w:right="108"/>
              <w:rPr>
                <w:b/>
                <w:bCs/>
                <w:sz w:val="13"/>
                <w:szCs w:val="13"/>
              </w:rPr>
            </w:pPr>
            <w:r w:rsidRPr="00C32874">
              <w:rPr>
                <w:b/>
                <w:bCs/>
                <w:sz w:val="13"/>
                <w:szCs w:val="13"/>
              </w:rPr>
              <w:t>5,925</w:t>
            </w:r>
          </w:p>
        </w:tc>
        <w:tc>
          <w:tcPr>
            <w:tcW w:w="822" w:type="dxa"/>
            <w:vAlign w:val="center"/>
          </w:tcPr>
          <w:p w14:paraId="5CE6A950" w14:textId="3AD52D1C" w:rsidR="00F12031" w:rsidRPr="00C32874" w:rsidRDefault="00F12031" w:rsidP="00F12031">
            <w:pPr>
              <w:pStyle w:val="TableParagraph"/>
              <w:spacing w:line="136" w:lineRule="exact"/>
              <w:ind w:right="108"/>
              <w:rPr>
                <w:b/>
                <w:bCs/>
                <w:sz w:val="13"/>
                <w:szCs w:val="13"/>
              </w:rPr>
            </w:pPr>
            <w:r w:rsidRPr="00C32874">
              <w:rPr>
                <w:b/>
                <w:bCs/>
                <w:spacing w:val="-10"/>
                <w:sz w:val="13"/>
                <w:szCs w:val="13"/>
              </w:rPr>
              <w:t>8,613</w:t>
            </w:r>
          </w:p>
        </w:tc>
        <w:tc>
          <w:tcPr>
            <w:tcW w:w="594" w:type="dxa"/>
            <w:vAlign w:val="center"/>
          </w:tcPr>
          <w:p w14:paraId="17FA3742" w14:textId="1AEB6071"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645" w:type="dxa"/>
            <w:vAlign w:val="center"/>
          </w:tcPr>
          <w:p w14:paraId="7526A69B" w14:textId="662329BE" w:rsidR="00F12031" w:rsidRPr="00C32874" w:rsidRDefault="00F12031" w:rsidP="00F12031">
            <w:pPr>
              <w:pStyle w:val="TableParagraph"/>
              <w:spacing w:line="136" w:lineRule="exact"/>
              <w:ind w:right="108"/>
              <w:rPr>
                <w:b/>
                <w:bCs/>
                <w:sz w:val="13"/>
                <w:szCs w:val="13"/>
              </w:rPr>
            </w:pPr>
            <w:r w:rsidRPr="00C32874">
              <w:rPr>
                <w:b/>
                <w:bCs/>
                <w:spacing w:val="-10"/>
                <w:sz w:val="13"/>
                <w:szCs w:val="13"/>
              </w:rPr>
              <w:t>8,613</w:t>
            </w:r>
          </w:p>
        </w:tc>
      </w:tr>
      <w:tr w:rsidR="00C32874" w:rsidRPr="00C32874" w14:paraId="30AAE4DE" w14:textId="77777777" w:rsidTr="00356EFB">
        <w:trPr>
          <w:trHeight w:val="170"/>
        </w:trPr>
        <w:tc>
          <w:tcPr>
            <w:tcW w:w="4537" w:type="dxa"/>
            <w:vAlign w:val="center"/>
          </w:tcPr>
          <w:p w14:paraId="33C6729E" w14:textId="77777777" w:rsidR="00F12031" w:rsidRPr="00C32874" w:rsidRDefault="00F12031" w:rsidP="00F12031">
            <w:pPr>
              <w:pStyle w:val="TableParagraph"/>
              <w:tabs>
                <w:tab w:val="left" w:pos="580"/>
              </w:tabs>
              <w:spacing w:line="130" w:lineRule="exact"/>
              <w:ind w:left="37"/>
              <w:jc w:val="left"/>
              <w:rPr>
                <w:b/>
                <w:sz w:val="13"/>
              </w:rPr>
            </w:pPr>
            <w:r w:rsidRPr="00C32874">
              <w:rPr>
                <w:b/>
                <w:spacing w:val="-5"/>
                <w:sz w:val="13"/>
              </w:rPr>
              <w:t>X.</w:t>
            </w:r>
            <w:r w:rsidRPr="00C32874">
              <w:rPr>
                <w:b/>
                <w:sz w:val="13"/>
              </w:rPr>
              <w:tab/>
            </w:r>
            <w:r w:rsidRPr="00C32874">
              <w:rPr>
                <w:b/>
                <w:spacing w:val="-2"/>
                <w:sz w:val="13"/>
              </w:rPr>
              <w:t>KARŞILIKLAR</w:t>
            </w:r>
          </w:p>
        </w:tc>
        <w:tc>
          <w:tcPr>
            <w:tcW w:w="424" w:type="dxa"/>
            <w:vAlign w:val="center"/>
          </w:tcPr>
          <w:p w14:paraId="5F27DE47" w14:textId="77777777" w:rsidR="00F12031" w:rsidRPr="00C32874" w:rsidRDefault="00F12031" w:rsidP="00F12031">
            <w:pPr>
              <w:pStyle w:val="TableParagraph"/>
              <w:spacing w:line="130" w:lineRule="exact"/>
              <w:ind w:right="68"/>
              <w:jc w:val="center"/>
              <w:rPr>
                <w:b/>
                <w:sz w:val="13"/>
              </w:rPr>
            </w:pPr>
            <w:r w:rsidRPr="00C32874">
              <w:rPr>
                <w:b/>
                <w:spacing w:val="-5"/>
                <w:sz w:val="13"/>
              </w:rPr>
              <w:t>(8)</w:t>
            </w:r>
          </w:p>
        </w:tc>
        <w:tc>
          <w:tcPr>
            <w:tcW w:w="709" w:type="dxa"/>
            <w:vAlign w:val="center"/>
          </w:tcPr>
          <w:p w14:paraId="1787438E" w14:textId="36AC9E36" w:rsidR="00F12031" w:rsidRPr="00C32874" w:rsidRDefault="00F12031" w:rsidP="00F12031">
            <w:pPr>
              <w:pStyle w:val="TableParagraph"/>
              <w:spacing w:line="136" w:lineRule="exact"/>
              <w:ind w:right="108"/>
              <w:rPr>
                <w:b/>
                <w:bCs/>
                <w:sz w:val="13"/>
                <w:szCs w:val="13"/>
              </w:rPr>
            </w:pPr>
            <w:r w:rsidRPr="00C32874">
              <w:rPr>
                <w:b/>
                <w:bCs/>
                <w:sz w:val="13"/>
                <w:szCs w:val="13"/>
              </w:rPr>
              <w:t>904,031</w:t>
            </w:r>
          </w:p>
        </w:tc>
        <w:tc>
          <w:tcPr>
            <w:tcW w:w="709" w:type="dxa"/>
            <w:vAlign w:val="center"/>
          </w:tcPr>
          <w:p w14:paraId="3B37586E" w14:textId="01E5B984"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5548567E" w14:textId="47C3AD16" w:rsidR="00F12031" w:rsidRPr="00C32874" w:rsidRDefault="00F12031" w:rsidP="00F12031">
            <w:pPr>
              <w:pStyle w:val="TableParagraph"/>
              <w:spacing w:line="136" w:lineRule="exact"/>
              <w:ind w:right="108"/>
              <w:rPr>
                <w:b/>
                <w:bCs/>
                <w:sz w:val="13"/>
                <w:szCs w:val="13"/>
              </w:rPr>
            </w:pPr>
            <w:r w:rsidRPr="00C32874">
              <w:rPr>
                <w:b/>
                <w:bCs/>
                <w:sz w:val="13"/>
                <w:szCs w:val="13"/>
              </w:rPr>
              <w:t>904,031</w:t>
            </w:r>
          </w:p>
        </w:tc>
        <w:tc>
          <w:tcPr>
            <w:tcW w:w="822" w:type="dxa"/>
            <w:vAlign w:val="center"/>
          </w:tcPr>
          <w:p w14:paraId="532AF424" w14:textId="5E8F6DA8" w:rsidR="00F12031" w:rsidRPr="00C32874" w:rsidRDefault="00F12031" w:rsidP="00F12031">
            <w:pPr>
              <w:pStyle w:val="TableParagraph"/>
              <w:spacing w:line="136" w:lineRule="exact"/>
              <w:ind w:right="108"/>
              <w:rPr>
                <w:b/>
                <w:bCs/>
                <w:sz w:val="13"/>
                <w:szCs w:val="13"/>
              </w:rPr>
            </w:pPr>
            <w:r w:rsidRPr="00C32874">
              <w:rPr>
                <w:b/>
                <w:bCs/>
                <w:spacing w:val="-2"/>
                <w:sz w:val="13"/>
                <w:szCs w:val="13"/>
              </w:rPr>
              <w:t>81,121</w:t>
            </w:r>
          </w:p>
        </w:tc>
        <w:tc>
          <w:tcPr>
            <w:tcW w:w="594" w:type="dxa"/>
            <w:vAlign w:val="center"/>
          </w:tcPr>
          <w:p w14:paraId="31E4F726" w14:textId="125F7B08" w:rsidR="00F12031" w:rsidRPr="00C32874" w:rsidRDefault="00F12031" w:rsidP="00F12031">
            <w:pPr>
              <w:pStyle w:val="TableParagraph"/>
              <w:spacing w:line="136" w:lineRule="exact"/>
              <w:ind w:right="108"/>
              <w:rPr>
                <w:b/>
                <w:bCs/>
                <w:sz w:val="13"/>
                <w:szCs w:val="13"/>
              </w:rPr>
            </w:pPr>
            <w:r w:rsidRPr="00C32874">
              <w:rPr>
                <w:spacing w:val="-10"/>
                <w:sz w:val="13"/>
                <w:szCs w:val="13"/>
              </w:rPr>
              <w:t>-</w:t>
            </w:r>
          </w:p>
        </w:tc>
        <w:tc>
          <w:tcPr>
            <w:tcW w:w="645" w:type="dxa"/>
            <w:vAlign w:val="center"/>
          </w:tcPr>
          <w:p w14:paraId="37EA4020" w14:textId="2FC4DA42" w:rsidR="00F12031" w:rsidRPr="00C32874" w:rsidRDefault="00F12031" w:rsidP="00F12031">
            <w:pPr>
              <w:pStyle w:val="TableParagraph"/>
              <w:spacing w:line="136" w:lineRule="exact"/>
              <w:ind w:right="108"/>
              <w:rPr>
                <w:b/>
                <w:bCs/>
                <w:sz w:val="13"/>
                <w:szCs w:val="13"/>
              </w:rPr>
            </w:pPr>
            <w:r w:rsidRPr="00C32874">
              <w:rPr>
                <w:b/>
                <w:bCs/>
                <w:spacing w:val="-2"/>
                <w:sz w:val="13"/>
                <w:szCs w:val="13"/>
              </w:rPr>
              <w:t>81,121</w:t>
            </w:r>
          </w:p>
        </w:tc>
      </w:tr>
      <w:tr w:rsidR="00C32874" w:rsidRPr="00C32874" w14:paraId="45EC0420" w14:textId="77777777" w:rsidTr="00356EFB">
        <w:trPr>
          <w:trHeight w:val="170"/>
        </w:trPr>
        <w:tc>
          <w:tcPr>
            <w:tcW w:w="4537" w:type="dxa"/>
            <w:vAlign w:val="center"/>
          </w:tcPr>
          <w:p w14:paraId="271AD8F0" w14:textId="77777777" w:rsidR="00F12031" w:rsidRPr="00C32874" w:rsidRDefault="00F12031" w:rsidP="00F12031">
            <w:pPr>
              <w:pStyle w:val="TableParagraph"/>
              <w:tabs>
                <w:tab w:val="left" w:pos="580"/>
              </w:tabs>
              <w:spacing w:line="129" w:lineRule="exact"/>
              <w:ind w:left="37"/>
              <w:jc w:val="left"/>
              <w:rPr>
                <w:sz w:val="13"/>
              </w:rPr>
            </w:pPr>
            <w:r w:rsidRPr="00C32874">
              <w:rPr>
                <w:spacing w:val="-4"/>
                <w:sz w:val="13"/>
              </w:rPr>
              <w:t>10.1</w:t>
            </w:r>
            <w:r w:rsidRPr="00C32874">
              <w:rPr>
                <w:sz w:val="13"/>
              </w:rPr>
              <w:tab/>
              <w:t>Genel</w:t>
            </w:r>
            <w:r w:rsidRPr="00C32874">
              <w:rPr>
                <w:spacing w:val="-5"/>
                <w:sz w:val="13"/>
              </w:rPr>
              <w:t xml:space="preserve"> </w:t>
            </w:r>
            <w:r w:rsidRPr="00C32874">
              <w:rPr>
                <w:spacing w:val="-2"/>
                <w:sz w:val="13"/>
              </w:rPr>
              <w:t>Karşılıklar</w:t>
            </w:r>
          </w:p>
        </w:tc>
        <w:tc>
          <w:tcPr>
            <w:tcW w:w="424" w:type="dxa"/>
            <w:vAlign w:val="center"/>
          </w:tcPr>
          <w:p w14:paraId="4C01432F" w14:textId="77777777" w:rsidR="00F12031" w:rsidRPr="00C32874" w:rsidRDefault="00F12031" w:rsidP="00F12031">
            <w:pPr>
              <w:pStyle w:val="TableParagraph"/>
              <w:jc w:val="center"/>
              <w:rPr>
                <w:sz w:val="8"/>
              </w:rPr>
            </w:pPr>
          </w:p>
        </w:tc>
        <w:tc>
          <w:tcPr>
            <w:tcW w:w="709" w:type="dxa"/>
            <w:vAlign w:val="center"/>
          </w:tcPr>
          <w:p w14:paraId="677B2D4D" w14:textId="3A8A6488" w:rsidR="00F12031" w:rsidRPr="00C32874" w:rsidRDefault="00F12031" w:rsidP="00F12031">
            <w:pPr>
              <w:pStyle w:val="TableParagraph"/>
              <w:spacing w:line="136" w:lineRule="exact"/>
              <w:ind w:right="108"/>
              <w:rPr>
                <w:sz w:val="13"/>
                <w:szCs w:val="13"/>
              </w:rPr>
            </w:pPr>
            <w:r w:rsidRPr="00C32874">
              <w:rPr>
                <w:sz w:val="13"/>
                <w:szCs w:val="13"/>
              </w:rPr>
              <w:t>800,620</w:t>
            </w:r>
          </w:p>
        </w:tc>
        <w:tc>
          <w:tcPr>
            <w:tcW w:w="709" w:type="dxa"/>
            <w:vAlign w:val="center"/>
          </w:tcPr>
          <w:p w14:paraId="7B85CAE5" w14:textId="650AA197"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56C5B0EC" w14:textId="30CEFA1E" w:rsidR="00F12031" w:rsidRPr="00C32874" w:rsidRDefault="00F12031" w:rsidP="00F12031">
            <w:pPr>
              <w:pStyle w:val="TableParagraph"/>
              <w:spacing w:line="136" w:lineRule="exact"/>
              <w:ind w:right="108"/>
              <w:rPr>
                <w:sz w:val="13"/>
                <w:szCs w:val="13"/>
              </w:rPr>
            </w:pPr>
            <w:r w:rsidRPr="00C32874">
              <w:rPr>
                <w:sz w:val="13"/>
                <w:szCs w:val="13"/>
              </w:rPr>
              <w:t>800,620</w:t>
            </w:r>
          </w:p>
        </w:tc>
        <w:tc>
          <w:tcPr>
            <w:tcW w:w="822" w:type="dxa"/>
            <w:vAlign w:val="center"/>
          </w:tcPr>
          <w:p w14:paraId="79211FC7" w14:textId="4B212316" w:rsidR="00F12031" w:rsidRPr="00C32874" w:rsidRDefault="00F12031" w:rsidP="00F12031">
            <w:pPr>
              <w:pStyle w:val="TableParagraph"/>
              <w:spacing w:line="136" w:lineRule="exact"/>
              <w:ind w:right="108"/>
              <w:rPr>
                <w:sz w:val="13"/>
                <w:szCs w:val="13"/>
              </w:rPr>
            </w:pPr>
            <w:r w:rsidRPr="00C32874">
              <w:rPr>
                <w:spacing w:val="-2"/>
                <w:sz w:val="13"/>
                <w:szCs w:val="13"/>
              </w:rPr>
              <w:t>63,844</w:t>
            </w:r>
          </w:p>
        </w:tc>
        <w:tc>
          <w:tcPr>
            <w:tcW w:w="594" w:type="dxa"/>
            <w:vAlign w:val="center"/>
          </w:tcPr>
          <w:p w14:paraId="06CD1187" w14:textId="660D6CEE"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042621D1" w14:textId="4DCC8DAD" w:rsidR="00F12031" w:rsidRPr="00C32874" w:rsidRDefault="00F12031" w:rsidP="00F12031">
            <w:pPr>
              <w:pStyle w:val="TableParagraph"/>
              <w:spacing w:line="136" w:lineRule="exact"/>
              <w:ind w:right="108"/>
              <w:rPr>
                <w:sz w:val="13"/>
                <w:szCs w:val="13"/>
              </w:rPr>
            </w:pPr>
            <w:r w:rsidRPr="00C32874">
              <w:rPr>
                <w:spacing w:val="-2"/>
                <w:sz w:val="13"/>
                <w:szCs w:val="13"/>
              </w:rPr>
              <w:t>63,844</w:t>
            </w:r>
          </w:p>
        </w:tc>
      </w:tr>
      <w:tr w:rsidR="00C32874" w:rsidRPr="00C32874" w14:paraId="0681581C" w14:textId="77777777" w:rsidTr="00356EFB">
        <w:trPr>
          <w:trHeight w:val="170"/>
        </w:trPr>
        <w:tc>
          <w:tcPr>
            <w:tcW w:w="4537" w:type="dxa"/>
            <w:vAlign w:val="center"/>
          </w:tcPr>
          <w:p w14:paraId="0A67181E" w14:textId="77777777" w:rsidR="00F12031" w:rsidRPr="00C32874" w:rsidRDefault="00F12031" w:rsidP="00F12031">
            <w:pPr>
              <w:pStyle w:val="TableParagraph"/>
              <w:tabs>
                <w:tab w:val="left" w:pos="580"/>
              </w:tabs>
              <w:spacing w:line="129" w:lineRule="exact"/>
              <w:ind w:left="37"/>
              <w:jc w:val="left"/>
              <w:rPr>
                <w:sz w:val="13"/>
              </w:rPr>
            </w:pPr>
            <w:r w:rsidRPr="00C32874">
              <w:rPr>
                <w:spacing w:val="-4"/>
                <w:sz w:val="13"/>
              </w:rPr>
              <w:t>10.2</w:t>
            </w:r>
            <w:r w:rsidRPr="00C32874">
              <w:rPr>
                <w:sz w:val="13"/>
              </w:rPr>
              <w:tab/>
              <w:t>Yeniden</w:t>
            </w:r>
            <w:r w:rsidRPr="00C32874">
              <w:rPr>
                <w:spacing w:val="-6"/>
                <w:sz w:val="13"/>
              </w:rPr>
              <w:t xml:space="preserve"> </w:t>
            </w:r>
            <w:r w:rsidRPr="00C32874">
              <w:rPr>
                <w:sz w:val="13"/>
              </w:rPr>
              <w:t>Yapılanma</w:t>
            </w:r>
            <w:r w:rsidRPr="00C32874">
              <w:rPr>
                <w:spacing w:val="-4"/>
                <w:sz w:val="13"/>
              </w:rPr>
              <w:t xml:space="preserve"> </w:t>
            </w:r>
            <w:r w:rsidRPr="00C32874">
              <w:rPr>
                <w:spacing w:val="-2"/>
                <w:sz w:val="13"/>
              </w:rPr>
              <w:t>Karşılığı</w:t>
            </w:r>
          </w:p>
        </w:tc>
        <w:tc>
          <w:tcPr>
            <w:tcW w:w="424" w:type="dxa"/>
            <w:vAlign w:val="center"/>
          </w:tcPr>
          <w:p w14:paraId="3014FE3B" w14:textId="77777777" w:rsidR="00F12031" w:rsidRPr="00C32874" w:rsidRDefault="00F12031" w:rsidP="00F12031">
            <w:pPr>
              <w:pStyle w:val="TableParagraph"/>
              <w:jc w:val="center"/>
              <w:rPr>
                <w:sz w:val="8"/>
              </w:rPr>
            </w:pPr>
          </w:p>
        </w:tc>
        <w:tc>
          <w:tcPr>
            <w:tcW w:w="709" w:type="dxa"/>
            <w:vAlign w:val="center"/>
          </w:tcPr>
          <w:p w14:paraId="3069F447" w14:textId="4B334AB0" w:rsidR="00F12031" w:rsidRPr="00C32874" w:rsidRDefault="00F12031" w:rsidP="00F12031">
            <w:pPr>
              <w:pStyle w:val="TableParagraph"/>
              <w:spacing w:line="136" w:lineRule="exact"/>
              <w:ind w:right="108"/>
              <w:rPr>
                <w:sz w:val="13"/>
                <w:szCs w:val="13"/>
              </w:rPr>
            </w:pPr>
            <w:r w:rsidRPr="00C32874">
              <w:rPr>
                <w:sz w:val="13"/>
                <w:szCs w:val="13"/>
              </w:rPr>
              <w:t> -</w:t>
            </w:r>
          </w:p>
        </w:tc>
        <w:tc>
          <w:tcPr>
            <w:tcW w:w="709" w:type="dxa"/>
            <w:vAlign w:val="center"/>
          </w:tcPr>
          <w:p w14:paraId="6BCD0F46" w14:textId="63E6173D"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34CFD536" w14:textId="0A1E03A7"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243337EF" w14:textId="088DFB02"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594" w:type="dxa"/>
            <w:vAlign w:val="center"/>
          </w:tcPr>
          <w:p w14:paraId="5BF591F5" w14:textId="29F8C230"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76ED3E70" w14:textId="416CAA6B" w:rsidR="00F12031" w:rsidRPr="00C32874" w:rsidRDefault="00F12031" w:rsidP="00F12031">
            <w:pPr>
              <w:pStyle w:val="TableParagraph"/>
              <w:spacing w:line="136" w:lineRule="exact"/>
              <w:ind w:right="108"/>
              <w:rPr>
                <w:sz w:val="13"/>
                <w:szCs w:val="13"/>
              </w:rPr>
            </w:pPr>
            <w:r w:rsidRPr="00C32874">
              <w:rPr>
                <w:spacing w:val="-10"/>
                <w:sz w:val="13"/>
                <w:szCs w:val="13"/>
              </w:rPr>
              <w:t>-</w:t>
            </w:r>
          </w:p>
        </w:tc>
      </w:tr>
      <w:tr w:rsidR="00C32874" w:rsidRPr="00C32874" w14:paraId="603A4413" w14:textId="77777777" w:rsidTr="00356EFB">
        <w:trPr>
          <w:trHeight w:val="170"/>
        </w:trPr>
        <w:tc>
          <w:tcPr>
            <w:tcW w:w="4537" w:type="dxa"/>
            <w:vAlign w:val="center"/>
          </w:tcPr>
          <w:p w14:paraId="2B1DE2BF" w14:textId="77777777" w:rsidR="00F12031" w:rsidRPr="00C32874" w:rsidRDefault="00F12031" w:rsidP="00F12031">
            <w:pPr>
              <w:pStyle w:val="TableParagraph"/>
              <w:tabs>
                <w:tab w:val="left" w:pos="580"/>
              </w:tabs>
              <w:spacing w:line="129" w:lineRule="exact"/>
              <w:ind w:left="37"/>
              <w:jc w:val="left"/>
              <w:rPr>
                <w:sz w:val="13"/>
              </w:rPr>
            </w:pPr>
            <w:r w:rsidRPr="00C32874">
              <w:rPr>
                <w:spacing w:val="-4"/>
                <w:sz w:val="13"/>
              </w:rPr>
              <w:t>10.3</w:t>
            </w:r>
            <w:r w:rsidRPr="00C32874">
              <w:rPr>
                <w:sz w:val="13"/>
              </w:rPr>
              <w:tab/>
              <w:t>Çalışan</w:t>
            </w:r>
            <w:r w:rsidRPr="00C32874">
              <w:rPr>
                <w:spacing w:val="-6"/>
                <w:sz w:val="13"/>
              </w:rPr>
              <w:t xml:space="preserve"> </w:t>
            </w:r>
            <w:r w:rsidRPr="00C32874">
              <w:rPr>
                <w:sz w:val="13"/>
              </w:rPr>
              <w:t>Hakları</w:t>
            </w:r>
            <w:r w:rsidRPr="00C32874">
              <w:rPr>
                <w:spacing w:val="-5"/>
                <w:sz w:val="13"/>
              </w:rPr>
              <w:t xml:space="preserve"> </w:t>
            </w:r>
            <w:r w:rsidRPr="00C32874">
              <w:rPr>
                <w:spacing w:val="-2"/>
                <w:sz w:val="13"/>
              </w:rPr>
              <w:t>Karşılığı</w:t>
            </w:r>
          </w:p>
        </w:tc>
        <w:tc>
          <w:tcPr>
            <w:tcW w:w="424" w:type="dxa"/>
            <w:vAlign w:val="center"/>
          </w:tcPr>
          <w:p w14:paraId="3490722F" w14:textId="77777777" w:rsidR="00F12031" w:rsidRPr="00C32874" w:rsidRDefault="00F12031" w:rsidP="00F12031">
            <w:pPr>
              <w:pStyle w:val="TableParagraph"/>
              <w:jc w:val="center"/>
              <w:rPr>
                <w:sz w:val="8"/>
              </w:rPr>
            </w:pPr>
          </w:p>
        </w:tc>
        <w:tc>
          <w:tcPr>
            <w:tcW w:w="709" w:type="dxa"/>
            <w:vAlign w:val="center"/>
          </w:tcPr>
          <w:p w14:paraId="247942C7" w14:textId="542AAF71" w:rsidR="00F12031" w:rsidRPr="00C32874" w:rsidRDefault="00F12031" w:rsidP="00F12031">
            <w:pPr>
              <w:pStyle w:val="TableParagraph"/>
              <w:spacing w:line="136" w:lineRule="exact"/>
              <w:ind w:right="108"/>
              <w:rPr>
                <w:sz w:val="13"/>
                <w:szCs w:val="13"/>
              </w:rPr>
            </w:pPr>
            <w:r w:rsidRPr="00C32874">
              <w:rPr>
                <w:sz w:val="13"/>
                <w:szCs w:val="13"/>
              </w:rPr>
              <w:t>3,411</w:t>
            </w:r>
          </w:p>
        </w:tc>
        <w:tc>
          <w:tcPr>
            <w:tcW w:w="709" w:type="dxa"/>
            <w:vAlign w:val="center"/>
          </w:tcPr>
          <w:p w14:paraId="5B038DA1" w14:textId="0D1679E5"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325D4250" w14:textId="6E2E1213" w:rsidR="00F12031" w:rsidRPr="00C32874" w:rsidRDefault="00F12031" w:rsidP="00F12031">
            <w:pPr>
              <w:pStyle w:val="TableParagraph"/>
              <w:spacing w:line="136" w:lineRule="exact"/>
              <w:ind w:right="108"/>
              <w:rPr>
                <w:sz w:val="13"/>
                <w:szCs w:val="13"/>
              </w:rPr>
            </w:pPr>
            <w:r w:rsidRPr="00C32874">
              <w:rPr>
                <w:sz w:val="13"/>
                <w:szCs w:val="13"/>
              </w:rPr>
              <w:t>3,411</w:t>
            </w:r>
          </w:p>
        </w:tc>
        <w:tc>
          <w:tcPr>
            <w:tcW w:w="822" w:type="dxa"/>
            <w:vAlign w:val="center"/>
          </w:tcPr>
          <w:p w14:paraId="3EC5D553" w14:textId="2B2B359F" w:rsidR="00F12031" w:rsidRPr="00C32874" w:rsidRDefault="00F12031" w:rsidP="00F12031">
            <w:pPr>
              <w:pStyle w:val="TableParagraph"/>
              <w:spacing w:line="136" w:lineRule="exact"/>
              <w:ind w:right="108"/>
              <w:rPr>
                <w:sz w:val="13"/>
                <w:szCs w:val="13"/>
              </w:rPr>
            </w:pPr>
            <w:r w:rsidRPr="00C32874">
              <w:rPr>
                <w:spacing w:val="-2"/>
                <w:sz w:val="13"/>
                <w:szCs w:val="13"/>
              </w:rPr>
              <w:t>1,277</w:t>
            </w:r>
          </w:p>
        </w:tc>
        <w:tc>
          <w:tcPr>
            <w:tcW w:w="594" w:type="dxa"/>
            <w:vAlign w:val="center"/>
          </w:tcPr>
          <w:p w14:paraId="469597F6" w14:textId="3A52DF3F"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73F384CB" w14:textId="1BE4BADD" w:rsidR="00F12031" w:rsidRPr="00C32874" w:rsidRDefault="00F12031" w:rsidP="00F12031">
            <w:pPr>
              <w:pStyle w:val="TableParagraph"/>
              <w:spacing w:line="136" w:lineRule="exact"/>
              <w:ind w:right="108"/>
              <w:rPr>
                <w:sz w:val="13"/>
                <w:szCs w:val="13"/>
              </w:rPr>
            </w:pPr>
            <w:r w:rsidRPr="00C32874">
              <w:rPr>
                <w:spacing w:val="-2"/>
                <w:sz w:val="13"/>
                <w:szCs w:val="13"/>
              </w:rPr>
              <w:t>1,277</w:t>
            </w:r>
          </w:p>
        </w:tc>
      </w:tr>
      <w:tr w:rsidR="00C32874" w:rsidRPr="00C32874" w14:paraId="01431B26" w14:textId="77777777" w:rsidTr="00356EFB">
        <w:trPr>
          <w:trHeight w:val="170"/>
        </w:trPr>
        <w:tc>
          <w:tcPr>
            <w:tcW w:w="4537" w:type="dxa"/>
            <w:vAlign w:val="center"/>
          </w:tcPr>
          <w:p w14:paraId="36526F22" w14:textId="77777777" w:rsidR="00F12031" w:rsidRPr="00C32874" w:rsidRDefault="00F12031" w:rsidP="00F12031">
            <w:pPr>
              <w:pStyle w:val="TableParagraph"/>
              <w:tabs>
                <w:tab w:val="left" w:pos="580"/>
              </w:tabs>
              <w:spacing w:line="129" w:lineRule="exact"/>
              <w:ind w:left="37"/>
              <w:jc w:val="left"/>
              <w:rPr>
                <w:sz w:val="13"/>
              </w:rPr>
            </w:pPr>
            <w:r w:rsidRPr="00C32874">
              <w:rPr>
                <w:spacing w:val="-4"/>
                <w:sz w:val="13"/>
              </w:rPr>
              <w:t>10.4</w:t>
            </w:r>
            <w:r w:rsidRPr="00C32874">
              <w:rPr>
                <w:sz w:val="13"/>
              </w:rPr>
              <w:tab/>
              <w:t>Sigorta</w:t>
            </w:r>
            <w:r w:rsidRPr="00C32874">
              <w:rPr>
                <w:spacing w:val="-6"/>
                <w:sz w:val="13"/>
              </w:rPr>
              <w:t xml:space="preserve"> </w:t>
            </w:r>
            <w:r w:rsidRPr="00C32874">
              <w:rPr>
                <w:sz w:val="13"/>
              </w:rPr>
              <w:t>Teknik</w:t>
            </w:r>
            <w:r w:rsidRPr="00C32874">
              <w:rPr>
                <w:spacing w:val="-5"/>
                <w:sz w:val="13"/>
              </w:rPr>
              <w:t xml:space="preserve"> </w:t>
            </w:r>
            <w:r w:rsidRPr="00C32874">
              <w:rPr>
                <w:sz w:val="13"/>
              </w:rPr>
              <w:t>Karşılıkları</w:t>
            </w:r>
            <w:r w:rsidRPr="00C32874">
              <w:rPr>
                <w:spacing w:val="-5"/>
                <w:sz w:val="13"/>
              </w:rPr>
              <w:t xml:space="preserve"> </w:t>
            </w:r>
            <w:r w:rsidRPr="00C32874">
              <w:rPr>
                <w:spacing w:val="-4"/>
                <w:sz w:val="13"/>
              </w:rPr>
              <w:t>(Net)</w:t>
            </w:r>
          </w:p>
        </w:tc>
        <w:tc>
          <w:tcPr>
            <w:tcW w:w="424" w:type="dxa"/>
            <w:vAlign w:val="center"/>
          </w:tcPr>
          <w:p w14:paraId="137E4A37" w14:textId="77777777" w:rsidR="00F12031" w:rsidRPr="00C32874" w:rsidRDefault="00F12031" w:rsidP="00F12031">
            <w:pPr>
              <w:pStyle w:val="TableParagraph"/>
              <w:jc w:val="center"/>
              <w:rPr>
                <w:sz w:val="8"/>
              </w:rPr>
            </w:pPr>
          </w:p>
        </w:tc>
        <w:tc>
          <w:tcPr>
            <w:tcW w:w="709" w:type="dxa"/>
            <w:vAlign w:val="center"/>
          </w:tcPr>
          <w:p w14:paraId="6EF1D1CE" w14:textId="09C515F0" w:rsidR="00F12031" w:rsidRPr="00C32874" w:rsidRDefault="00F12031" w:rsidP="00F12031">
            <w:pPr>
              <w:pStyle w:val="TableParagraph"/>
              <w:spacing w:line="136" w:lineRule="exact"/>
              <w:ind w:right="108"/>
              <w:rPr>
                <w:sz w:val="13"/>
                <w:szCs w:val="13"/>
              </w:rPr>
            </w:pPr>
            <w:r w:rsidRPr="00C32874">
              <w:rPr>
                <w:sz w:val="13"/>
                <w:szCs w:val="13"/>
              </w:rPr>
              <w:t> -</w:t>
            </w:r>
          </w:p>
        </w:tc>
        <w:tc>
          <w:tcPr>
            <w:tcW w:w="709" w:type="dxa"/>
            <w:vAlign w:val="center"/>
          </w:tcPr>
          <w:p w14:paraId="4E0AC405" w14:textId="324F0DE6"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0E0EDB25" w14:textId="67CB6E61"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6AF9E06C" w14:textId="54F8DC44"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594" w:type="dxa"/>
            <w:vAlign w:val="center"/>
          </w:tcPr>
          <w:p w14:paraId="0F23821A" w14:textId="7417C0CD"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6042E474" w14:textId="67DDC9A9" w:rsidR="00F12031" w:rsidRPr="00C32874" w:rsidRDefault="00F12031" w:rsidP="00F12031">
            <w:pPr>
              <w:pStyle w:val="TableParagraph"/>
              <w:spacing w:line="136" w:lineRule="exact"/>
              <w:ind w:right="108"/>
              <w:rPr>
                <w:sz w:val="13"/>
                <w:szCs w:val="13"/>
              </w:rPr>
            </w:pPr>
            <w:r w:rsidRPr="00C32874">
              <w:rPr>
                <w:spacing w:val="-10"/>
                <w:sz w:val="13"/>
                <w:szCs w:val="13"/>
              </w:rPr>
              <w:t>-</w:t>
            </w:r>
          </w:p>
        </w:tc>
      </w:tr>
      <w:tr w:rsidR="00C32874" w:rsidRPr="00C32874" w14:paraId="57310DAD" w14:textId="77777777" w:rsidTr="00356EFB">
        <w:trPr>
          <w:trHeight w:val="170"/>
        </w:trPr>
        <w:tc>
          <w:tcPr>
            <w:tcW w:w="4537" w:type="dxa"/>
            <w:vAlign w:val="center"/>
          </w:tcPr>
          <w:p w14:paraId="06752E97" w14:textId="77777777" w:rsidR="00F12031" w:rsidRPr="00C32874" w:rsidRDefault="00F12031" w:rsidP="00F12031">
            <w:pPr>
              <w:pStyle w:val="TableParagraph"/>
              <w:tabs>
                <w:tab w:val="left" w:pos="580"/>
              </w:tabs>
              <w:spacing w:line="129" w:lineRule="exact"/>
              <w:ind w:left="37"/>
              <w:jc w:val="left"/>
              <w:rPr>
                <w:sz w:val="13"/>
              </w:rPr>
            </w:pPr>
            <w:r w:rsidRPr="00C32874">
              <w:rPr>
                <w:spacing w:val="-4"/>
                <w:sz w:val="13"/>
              </w:rPr>
              <w:t>10.5</w:t>
            </w:r>
            <w:r w:rsidRPr="00C32874">
              <w:rPr>
                <w:sz w:val="13"/>
              </w:rPr>
              <w:tab/>
              <w:t>Diğer</w:t>
            </w:r>
            <w:r w:rsidRPr="00C32874">
              <w:rPr>
                <w:spacing w:val="-5"/>
                <w:sz w:val="13"/>
              </w:rPr>
              <w:t xml:space="preserve"> </w:t>
            </w:r>
            <w:r w:rsidRPr="00C32874">
              <w:rPr>
                <w:spacing w:val="-2"/>
                <w:sz w:val="13"/>
              </w:rPr>
              <w:t>Karşılıklar</w:t>
            </w:r>
          </w:p>
        </w:tc>
        <w:tc>
          <w:tcPr>
            <w:tcW w:w="424" w:type="dxa"/>
            <w:vAlign w:val="center"/>
          </w:tcPr>
          <w:p w14:paraId="588909A8" w14:textId="77777777" w:rsidR="00F12031" w:rsidRPr="00C32874" w:rsidRDefault="00F12031" w:rsidP="00F12031">
            <w:pPr>
              <w:pStyle w:val="TableParagraph"/>
              <w:jc w:val="center"/>
              <w:rPr>
                <w:sz w:val="8"/>
              </w:rPr>
            </w:pPr>
          </w:p>
        </w:tc>
        <w:tc>
          <w:tcPr>
            <w:tcW w:w="709" w:type="dxa"/>
            <w:vAlign w:val="center"/>
          </w:tcPr>
          <w:p w14:paraId="1C445D37" w14:textId="1C411B98" w:rsidR="00F12031" w:rsidRPr="00C32874" w:rsidRDefault="00F12031" w:rsidP="00F12031">
            <w:pPr>
              <w:pStyle w:val="TableParagraph"/>
              <w:spacing w:line="136" w:lineRule="exact"/>
              <w:ind w:right="108"/>
              <w:rPr>
                <w:sz w:val="13"/>
                <w:szCs w:val="13"/>
              </w:rPr>
            </w:pPr>
            <w:r w:rsidRPr="00C32874">
              <w:rPr>
                <w:sz w:val="13"/>
                <w:szCs w:val="13"/>
              </w:rPr>
              <w:t>100,000</w:t>
            </w:r>
          </w:p>
        </w:tc>
        <w:tc>
          <w:tcPr>
            <w:tcW w:w="709" w:type="dxa"/>
            <w:vAlign w:val="center"/>
          </w:tcPr>
          <w:p w14:paraId="05B8BFC8" w14:textId="1DD503E1"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1BA202FF" w14:textId="66D8F73A" w:rsidR="00F12031" w:rsidRPr="00C32874" w:rsidRDefault="00F12031" w:rsidP="00F12031">
            <w:pPr>
              <w:pStyle w:val="TableParagraph"/>
              <w:spacing w:line="136" w:lineRule="exact"/>
              <w:ind w:right="108"/>
              <w:rPr>
                <w:sz w:val="13"/>
                <w:szCs w:val="13"/>
              </w:rPr>
            </w:pPr>
            <w:r w:rsidRPr="00C32874">
              <w:rPr>
                <w:sz w:val="13"/>
                <w:szCs w:val="13"/>
              </w:rPr>
              <w:t>100,000</w:t>
            </w:r>
          </w:p>
        </w:tc>
        <w:tc>
          <w:tcPr>
            <w:tcW w:w="822" w:type="dxa"/>
            <w:vAlign w:val="center"/>
          </w:tcPr>
          <w:p w14:paraId="3159B1FA" w14:textId="669F7D25" w:rsidR="00F12031" w:rsidRPr="00C32874" w:rsidRDefault="00F12031" w:rsidP="00F12031">
            <w:pPr>
              <w:pStyle w:val="TableParagraph"/>
              <w:spacing w:line="136" w:lineRule="exact"/>
              <w:ind w:right="108"/>
              <w:rPr>
                <w:sz w:val="13"/>
                <w:szCs w:val="13"/>
              </w:rPr>
            </w:pPr>
            <w:r w:rsidRPr="00C32874">
              <w:rPr>
                <w:spacing w:val="-5"/>
                <w:sz w:val="13"/>
                <w:szCs w:val="13"/>
              </w:rPr>
              <w:t>16,000</w:t>
            </w:r>
          </w:p>
        </w:tc>
        <w:tc>
          <w:tcPr>
            <w:tcW w:w="594" w:type="dxa"/>
            <w:vAlign w:val="center"/>
          </w:tcPr>
          <w:p w14:paraId="590D8648" w14:textId="43EFB32E"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76E5566A" w14:textId="3827C310" w:rsidR="00F12031" w:rsidRPr="00C32874" w:rsidRDefault="00F12031" w:rsidP="00F12031">
            <w:pPr>
              <w:pStyle w:val="TableParagraph"/>
              <w:spacing w:line="136" w:lineRule="exact"/>
              <w:ind w:right="108"/>
              <w:rPr>
                <w:sz w:val="13"/>
                <w:szCs w:val="13"/>
              </w:rPr>
            </w:pPr>
            <w:r w:rsidRPr="00C32874">
              <w:rPr>
                <w:spacing w:val="-5"/>
                <w:sz w:val="13"/>
                <w:szCs w:val="13"/>
              </w:rPr>
              <w:t>16,000</w:t>
            </w:r>
          </w:p>
        </w:tc>
      </w:tr>
      <w:tr w:rsidR="00C32874" w:rsidRPr="00C32874" w14:paraId="67216296" w14:textId="77777777" w:rsidTr="00356EFB">
        <w:trPr>
          <w:trHeight w:val="170"/>
        </w:trPr>
        <w:tc>
          <w:tcPr>
            <w:tcW w:w="4537" w:type="dxa"/>
            <w:vAlign w:val="center"/>
          </w:tcPr>
          <w:p w14:paraId="0FE698B7"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5"/>
                <w:sz w:val="13"/>
              </w:rPr>
              <w:t>XI.</w:t>
            </w:r>
            <w:r w:rsidRPr="00C32874">
              <w:rPr>
                <w:b/>
                <w:sz w:val="13"/>
              </w:rPr>
              <w:tab/>
              <w:t>CARİ</w:t>
            </w:r>
            <w:r w:rsidRPr="00C32874">
              <w:rPr>
                <w:b/>
                <w:spacing w:val="-6"/>
                <w:sz w:val="13"/>
              </w:rPr>
              <w:t xml:space="preserve"> </w:t>
            </w:r>
            <w:r w:rsidRPr="00C32874">
              <w:rPr>
                <w:b/>
                <w:sz w:val="13"/>
              </w:rPr>
              <w:t>VERGİ</w:t>
            </w:r>
            <w:r w:rsidRPr="00C32874">
              <w:rPr>
                <w:b/>
                <w:spacing w:val="-6"/>
                <w:sz w:val="13"/>
              </w:rPr>
              <w:t xml:space="preserve"> </w:t>
            </w:r>
            <w:r w:rsidRPr="00C32874">
              <w:rPr>
                <w:b/>
                <w:spacing w:val="-4"/>
                <w:sz w:val="13"/>
              </w:rPr>
              <w:t>BORCU</w:t>
            </w:r>
          </w:p>
        </w:tc>
        <w:tc>
          <w:tcPr>
            <w:tcW w:w="424" w:type="dxa"/>
            <w:vAlign w:val="center"/>
          </w:tcPr>
          <w:p w14:paraId="1C7D696B" w14:textId="77777777" w:rsidR="00F12031" w:rsidRPr="00C32874" w:rsidRDefault="00F12031" w:rsidP="00F12031">
            <w:pPr>
              <w:pStyle w:val="TableParagraph"/>
              <w:spacing w:line="129" w:lineRule="exact"/>
              <w:ind w:right="68"/>
              <w:jc w:val="center"/>
              <w:rPr>
                <w:b/>
                <w:sz w:val="13"/>
              </w:rPr>
            </w:pPr>
            <w:r w:rsidRPr="00C32874">
              <w:rPr>
                <w:b/>
                <w:spacing w:val="-5"/>
                <w:sz w:val="13"/>
              </w:rPr>
              <w:t>(9)</w:t>
            </w:r>
          </w:p>
        </w:tc>
        <w:tc>
          <w:tcPr>
            <w:tcW w:w="709" w:type="dxa"/>
            <w:vAlign w:val="center"/>
          </w:tcPr>
          <w:p w14:paraId="1241E58C" w14:textId="5F8F46A5" w:rsidR="00F12031" w:rsidRPr="00C32874" w:rsidRDefault="00F12031" w:rsidP="00F12031">
            <w:pPr>
              <w:pStyle w:val="TableParagraph"/>
              <w:spacing w:line="136" w:lineRule="exact"/>
              <w:ind w:right="108"/>
              <w:rPr>
                <w:b/>
                <w:bCs/>
                <w:sz w:val="13"/>
                <w:szCs w:val="13"/>
              </w:rPr>
            </w:pPr>
            <w:r w:rsidRPr="00C32874">
              <w:rPr>
                <w:b/>
                <w:bCs/>
                <w:sz w:val="13"/>
                <w:szCs w:val="13"/>
              </w:rPr>
              <w:t>2,455,214</w:t>
            </w:r>
          </w:p>
        </w:tc>
        <w:tc>
          <w:tcPr>
            <w:tcW w:w="709" w:type="dxa"/>
            <w:vAlign w:val="center"/>
          </w:tcPr>
          <w:p w14:paraId="050FDDC4" w14:textId="1002819E" w:rsidR="00F12031" w:rsidRPr="00C32874" w:rsidRDefault="00F12031" w:rsidP="00F12031">
            <w:pPr>
              <w:pStyle w:val="TableParagraph"/>
              <w:spacing w:line="136" w:lineRule="exact"/>
              <w:ind w:right="108"/>
              <w:rPr>
                <w:b/>
                <w:bCs/>
                <w:sz w:val="13"/>
                <w:szCs w:val="13"/>
              </w:rPr>
            </w:pPr>
            <w:r w:rsidRPr="00C32874">
              <w:rPr>
                <w:b/>
                <w:bCs/>
                <w:sz w:val="13"/>
                <w:szCs w:val="13"/>
              </w:rPr>
              <w:t> -</w:t>
            </w:r>
          </w:p>
        </w:tc>
        <w:tc>
          <w:tcPr>
            <w:tcW w:w="744" w:type="dxa"/>
            <w:vAlign w:val="center"/>
          </w:tcPr>
          <w:p w14:paraId="4CBB5AA1" w14:textId="0BFEEEBE" w:rsidR="00F12031" w:rsidRPr="00C32874" w:rsidRDefault="00F12031" w:rsidP="00F12031">
            <w:pPr>
              <w:pStyle w:val="TableParagraph"/>
              <w:spacing w:line="136" w:lineRule="exact"/>
              <w:ind w:right="108"/>
              <w:rPr>
                <w:b/>
                <w:bCs/>
                <w:sz w:val="13"/>
                <w:szCs w:val="13"/>
              </w:rPr>
            </w:pPr>
            <w:r w:rsidRPr="00C32874">
              <w:rPr>
                <w:b/>
                <w:bCs/>
                <w:sz w:val="13"/>
                <w:szCs w:val="13"/>
              </w:rPr>
              <w:t>2,455,214</w:t>
            </w:r>
          </w:p>
        </w:tc>
        <w:tc>
          <w:tcPr>
            <w:tcW w:w="822" w:type="dxa"/>
            <w:vAlign w:val="center"/>
          </w:tcPr>
          <w:p w14:paraId="4A90B5B1" w14:textId="2183BE7D" w:rsidR="00F12031" w:rsidRPr="00C32874" w:rsidRDefault="00F12031" w:rsidP="00F12031">
            <w:pPr>
              <w:pStyle w:val="TableParagraph"/>
              <w:spacing w:line="136" w:lineRule="exact"/>
              <w:ind w:right="108"/>
              <w:rPr>
                <w:b/>
                <w:bCs/>
                <w:sz w:val="13"/>
                <w:szCs w:val="13"/>
              </w:rPr>
            </w:pPr>
            <w:r w:rsidRPr="00C32874">
              <w:rPr>
                <w:b/>
                <w:bCs/>
                <w:spacing w:val="-2"/>
                <w:sz w:val="13"/>
                <w:szCs w:val="13"/>
              </w:rPr>
              <w:t>4,916</w:t>
            </w:r>
          </w:p>
        </w:tc>
        <w:tc>
          <w:tcPr>
            <w:tcW w:w="594" w:type="dxa"/>
            <w:vAlign w:val="center"/>
          </w:tcPr>
          <w:p w14:paraId="2C973406" w14:textId="79FC6816"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645" w:type="dxa"/>
            <w:vAlign w:val="center"/>
          </w:tcPr>
          <w:p w14:paraId="3FB39329" w14:textId="0FE21A82" w:rsidR="00F12031" w:rsidRPr="00C32874" w:rsidRDefault="00F12031" w:rsidP="00F12031">
            <w:pPr>
              <w:pStyle w:val="TableParagraph"/>
              <w:spacing w:line="136" w:lineRule="exact"/>
              <w:ind w:right="108"/>
              <w:rPr>
                <w:b/>
                <w:bCs/>
                <w:sz w:val="13"/>
                <w:szCs w:val="13"/>
              </w:rPr>
            </w:pPr>
            <w:r w:rsidRPr="00C32874">
              <w:rPr>
                <w:b/>
                <w:bCs/>
                <w:spacing w:val="-2"/>
                <w:sz w:val="13"/>
                <w:szCs w:val="13"/>
              </w:rPr>
              <w:t>4,916</w:t>
            </w:r>
          </w:p>
        </w:tc>
      </w:tr>
      <w:tr w:rsidR="00C32874" w:rsidRPr="00C32874" w14:paraId="14A59B52" w14:textId="77777777" w:rsidTr="00356EFB">
        <w:trPr>
          <w:trHeight w:val="170"/>
        </w:trPr>
        <w:tc>
          <w:tcPr>
            <w:tcW w:w="4537" w:type="dxa"/>
            <w:vAlign w:val="center"/>
          </w:tcPr>
          <w:p w14:paraId="06CFF467" w14:textId="77777777" w:rsidR="00F12031" w:rsidRPr="00C32874" w:rsidRDefault="00F12031" w:rsidP="00F12031">
            <w:pPr>
              <w:pStyle w:val="TableParagraph"/>
              <w:tabs>
                <w:tab w:val="left" w:pos="580"/>
              </w:tabs>
              <w:spacing w:line="130" w:lineRule="exact"/>
              <w:ind w:left="37"/>
              <w:jc w:val="left"/>
              <w:rPr>
                <w:b/>
                <w:sz w:val="13"/>
              </w:rPr>
            </w:pPr>
            <w:r w:rsidRPr="00C32874">
              <w:rPr>
                <w:b/>
                <w:spacing w:val="-4"/>
                <w:sz w:val="13"/>
              </w:rPr>
              <w:t>XII.</w:t>
            </w:r>
            <w:r w:rsidRPr="00C32874">
              <w:rPr>
                <w:b/>
                <w:sz w:val="13"/>
              </w:rPr>
              <w:tab/>
            </w:r>
            <w:r w:rsidRPr="00C32874">
              <w:rPr>
                <w:b/>
                <w:spacing w:val="-2"/>
                <w:sz w:val="13"/>
              </w:rPr>
              <w:t>ERTELENMİŞ</w:t>
            </w:r>
            <w:r w:rsidRPr="00C32874">
              <w:rPr>
                <w:b/>
                <w:spacing w:val="7"/>
                <w:sz w:val="13"/>
              </w:rPr>
              <w:t xml:space="preserve"> </w:t>
            </w:r>
            <w:r w:rsidRPr="00C32874">
              <w:rPr>
                <w:b/>
                <w:spacing w:val="-2"/>
                <w:sz w:val="13"/>
              </w:rPr>
              <w:t>VERGİ</w:t>
            </w:r>
            <w:r w:rsidRPr="00C32874">
              <w:rPr>
                <w:b/>
                <w:spacing w:val="5"/>
                <w:sz w:val="13"/>
              </w:rPr>
              <w:t xml:space="preserve"> </w:t>
            </w:r>
            <w:r w:rsidRPr="00C32874">
              <w:rPr>
                <w:b/>
                <w:spacing w:val="-4"/>
                <w:sz w:val="13"/>
              </w:rPr>
              <w:t>BORCU</w:t>
            </w:r>
          </w:p>
        </w:tc>
        <w:tc>
          <w:tcPr>
            <w:tcW w:w="424" w:type="dxa"/>
            <w:vAlign w:val="center"/>
          </w:tcPr>
          <w:p w14:paraId="72DFDA13" w14:textId="77777777" w:rsidR="00F12031" w:rsidRPr="00C32874" w:rsidRDefault="00F12031" w:rsidP="00F12031">
            <w:pPr>
              <w:pStyle w:val="TableParagraph"/>
              <w:spacing w:line="130" w:lineRule="exact"/>
              <w:ind w:right="68"/>
              <w:jc w:val="center"/>
              <w:rPr>
                <w:b/>
                <w:sz w:val="13"/>
              </w:rPr>
            </w:pPr>
            <w:r w:rsidRPr="00C32874">
              <w:rPr>
                <w:b/>
                <w:spacing w:val="-5"/>
                <w:sz w:val="13"/>
              </w:rPr>
              <w:t>(9)</w:t>
            </w:r>
          </w:p>
        </w:tc>
        <w:tc>
          <w:tcPr>
            <w:tcW w:w="709" w:type="dxa"/>
            <w:vAlign w:val="center"/>
          </w:tcPr>
          <w:p w14:paraId="10BDEFC2" w14:textId="5853B14A"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09" w:type="dxa"/>
            <w:vAlign w:val="center"/>
          </w:tcPr>
          <w:p w14:paraId="61A3ABD5"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5F03F9B9" w14:textId="35A3B3F0"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822" w:type="dxa"/>
            <w:vAlign w:val="center"/>
          </w:tcPr>
          <w:p w14:paraId="369004E6" w14:textId="090303F4" w:rsidR="00F12031" w:rsidRPr="00C32874" w:rsidRDefault="00F12031" w:rsidP="00F12031">
            <w:pPr>
              <w:pStyle w:val="TableParagraph"/>
              <w:spacing w:line="136" w:lineRule="exact"/>
              <w:ind w:right="108"/>
              <w:rPr>
                <w:b/>
                <w:bCs/>
                <w:sz w:val="13"/>
                <w:szCs w:val="13"/>
              </w:rPr>
            </w:pPr>
            <w:r w:rsidRPr="00C32874">
              <w:rPr>
                <w:b/>
                <w:spacing w:val="-5"/>
                <w:sz w:val="13"/>
                <w:szCs w:val="13"/>
              </w:rPr>
              <w:t>-</w:t>
            </w:r>
          </w:p>
        </w:tc>
        <w:tc>
          <w:tcPr>
            <w:tcW w:w="594" w:type="dxa"/>
            <w:vAlign w:val="center"/>
          </w:tcPr>
          <w:p w14:paraId="4E18CB76" w14:textId="561C1A23"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645" w:type="dxa"/>
            <w:vAlign w:val="center"/>
          </w:tcPr>
          <w:p w14:paraId="28425AE4" w14:textId="64449BB3" w:rsidR="00F12031" w:rsidRPr="00C32874" w:rsidRDefault="00F12031" w:rsidP="00F12031">
            <w:pPr>
              <w:pStyle w:val="TableParagraph"/>
              <w:spacing w:line="136" w:lineRule="exact"/>
              <w:ind w:right="108"/>
              <w:rPr>
                <w:b/>
                <w:bCs/>
                <w:sz w:val="13"/>
                <w:szCs w:val="13"/>
              </w:rPr>
            </w:pPr>
            <w:r w:rsidRPr="00C32874">
              <w:rPr>
                <w:b/>
                <w:spacing w:val="-5"/>
                <w:sz w:val="13"/>
                <w:szCs w:val="13"/>
              </w:rPr>
              <w:t>-</w:t>
            </w:r>
          </w:p>
        </w:tc>
      </w:tr>
      <w:tr w:rsidR="00C32874" w:rsidRPr="00C32874" w14:paraId="73B49BA6" w14:textId="77777777" w:rsidTr="00356EFB">
        <w:trPr>
          <w:trHeight w:val="170"/>
        </w:trPr>
        <w:tc>
          <w:tcPr>
            <w:tcW w:w="4537" w:type="dxa"/>
            <w:vAlign w:val="center"/>
          </w:tcPr>
          <w:p w14:paraId="30445F00"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4"/>
                <w:sz w:val="13"/>
              </w:rPr>
              <w:t>XIII.</w:t>
            </w:r>
            <w:r w:rsidRPr="00C32874">
              <w:rPr>
                <w:b/>
                <w:sz w:val="13"/>
              </w:rPr>
              <w:tab/>
              <w:t>SATIŞ</w:t>
            </w:r>
            <w:r w:rsidRPr="00C32874">
              <w:rPr>
                <w:b/>
                <w:spacing w:val="-6"/>
                <w:sz w:val="13"/>
              </w:rPr>
              <w:t xml:space="preserve"> </w:t>
            </w:r>
            <w:r w:rsidRPr="00C32874">
              <w:rPr>
                <w:b/>
                <w:sz w:val="13"/>
              </w:rPr>
              <w:t>AMAÇLI</w:t>
            </w:r>
            <w:r w:rsidRPr="00C32874">
              <w:rPr>
                <w:b/>
                <w:spacing w:val="-5"/>
                <w:sz w:val="13"/>
              </w:rPr>
              <w:t xml:space="preserve"> </w:t>
            </w:r>
            <w:r w:rsidRPr="00C32874">
              <w:rPr>
                <w:b/>
                <w:sz w:val="13"/>
              </w:rPr>
              <w:t>ELDE</w:t>
            </w:r>
            <w:r w:rsidRPr="00C32874">
              <w:rPr>
                <w:b/>
                <w:spacing w:val="-5"/>
                <w:sz w:val="13"/>
              </w:rPr>
              <w:t xml:space="preserve"> </w:t>
            </w:r>
            <w:r w:rsidRPr="00C32874">
              <w:rPr>
                <w:b/>
                <w:sz w:val="13"/>
              </w:rPr>
              <w:t>TUTULAN</w:t>
            </w:r>
            <w:r w:rsidRPr="00C32874">
              <w:rPr>
                <w:b/>
                <w:spacing w:val="-4"/>
                <w:sz w:val="13"/>
              </w:rPr>
              <w:t xml:space="preserve"> </w:t>
            </w:r>
            <w:r w:rsidRPr="00C32874">
              <w:rPr>
                <w:b/>
                <w:sz w:val="13"/>
              </w:rPr>
              <w:t>VE</w:t>
            </w:r>
            <w:r w:rsidRPr="00C32874">
              <w:rPr>
                <w:b/>
                <w:spacing w:val="-5"/>
                <w:sz w:val="13"/>
              </w:rPr>
              <w:t xml:space="preserve"> </w:t>
            </w:r>
            <w:r w:rsidRPr="00C32874">
              <w:rPr>
                <w:b/>
                <w:spacing w:val="-2"/>
                <w:sz w:val="13"/>
              </w:rPr>
              <w:t>DURDURULAN</w:t>
            </w:r>
          </w:p>
        </w:tc>
        <w:tc>
          <w:tcPr>
            <w:tcW w:w="424" w:type="dxa"/>
            <w:vAlign w:val="center"/>
          </w:tcPr>
          <w:p w14:paraId="49FD3E0B" w14:textId="77777777" w:rsidR="00F12031" w:rsidRPr="00C32874" w:rsidRDefault="00F12031" w:rsidP="00F12031">
            <w:pPr>
              <w:pStyle w:val="TableParagraph"/>
              <w:jc w:val="center"/>
              <w:rPr>
                <w:sz w:val="8"/>
              </w:rPr>
            </w:pPr>
          </w:p>
        </w:tc>
        <w:tc>
          <w:tcPr>
            <w:tcW w:w="709" w:type="dxa"/>
            <w:vAlign w:val="center"/>
          </w:tcPr>
          <w:p w14:paraId="13420AEF" w14:textId="77777777" w:rsidR="00F12031" w:rsidRPr="00C32874" w:rsidRDefault="00F12031" w:rsidP="00F12031">
            <w:pPr>
              <w:pStyle w:val="TableParagraph"/>
              <w:spacing w:line="136" w:lineRule="exact"/>
              <w:ind w:right="108"/>
              <w:rPr>
                <w:b/>
                <w:bCs/>
                <w:sz w:val="13"/>
                <w:szCs w:val="13"/>
              </w:rPr>
            </w:pPr>
          </w:p>
        </w:tc>
        <w:tc>
          <w:tcPr>
            <w:tcW w:w="709" w:type="dxa"/>
            <w:vAlign w:val="center"/>
          </w:tcPr>
          <w:p w14:paraId="67AA2B9E" w14:textId="77777777" w:rsidR="00F12031" w:rsidRPr="00C32874" w:rsidRDefault="00F12031" w:rsidP="00F12031">
            <w:pPr>
              <w:pStyle w:val="TableParagraph"/>
              <w:spacing w:line="136" w:lineRule="exact"/>
              <w:ind w:right="108"/>
              <w:rPr>
                <w:b/>
                <w:bCs/>
                <w:sz w:val="13"/>
                <w:szCs w:val="13"/>
              </w:rPr>
            </w:pPr>
          </w:p>
        </w:tc>
        <w:tc>
          <w:tcPr>
            <w:tcW w:w="744" w:type="dxa"/>
            <w:vAlign w:val="center"/>
          </w:tcPr>
          <w:p w14:paraId="06584077" w14:textId="77777777" w:rsidR="00F12031" w:rsidRPr="00C32874" w:rsidRDefault="00F12031" w:rsidP="00F12031">
            <w:pPr>
              <w:pStyle w:val="TableParagraph"/>
              <w:spacing w:line="136" w:lineRule="exact"/>
              <w:ind w:right="108"/>
              <w:rPr>
                <w:b/>
                <w:bCs/>
                <w:sz w:val="13"/>
                <w:szCs w:val="13"/>
              </w:rPr>
            </w:pPr>
          </w:p>
        </w:tc>
        <w:tc>
          <w:tcPr>
            <w:tcW w:w="822" w:type="dxa"/>
            <w:vAlign w:val="center"/>
          </w:tcPr>
          <w:p w14:paraId="02ADD692" w14:textId="77777777" w:rsidR="00F12031" w:rsidRPr="00C32874" w:rsidRDefault="00F12031" w:rsidP="00F12031">
            <w:pPr>
              <w:pStyle w:val="TableParagraph"/>
              <w:spacing w:line="136" w:lineRule="exact"/>
              <w:ind w:right="108"/>
              <w:rPr>
                <w:b/>
                <w:bCs/>
                <w:sz w:val="13"/>
                <w:szCs w:val="13"/>
              </w:rPr>
            </w:pPr>
          </w:p>
        </w:tc>
        <w:tc>
          <w:tcPr>
            <w:tcW w:w="594" w:type="dxa"/>
            <w:vAlign w:val="center"/>
          </w:tcPr>
          <w:p w14:paraId="620D6180" w14:textId="77777777" w:rsidR="00F12031" w:rsidRPr="00C32874" w:rsidRDefault="00F12031" w:rsidP="00F12031">
            <w:pPr>
              <w:pStyle w:val="TableParagraph"/>
              <w:spacing w:line="136" w:lineRule="exact"/>
              <w:ind w:right="108"/>
              <w:rPr>
                <w:b/>
                <w:bCs/>
                <w:sz w:val="13"/>
                <w:szCs w:val="13"/>
              </w:rPr>
            </w:pPr>
          </w:p>
        </w:tc>
        <w:tc>
          <w:tcPr>
            <w:tcW w:w="645" w:type="dxa"/>
            <w:vAlign w:val="center"/>
          </w:tcPr>
          <w:p w14:paraId="366249C3" w14:textId="77777777" w:rsidR="00F12031" w:rsidRPr="00C32874" w:rsidRDefault="00F12031" w:rsidP="00F12031">
            <w:pPr>
              <w:pStyle w:val="TableParagraph"/>
              <w:spacing w:line="136" w:lineRule="exact"/>
              <w:ind w:right="108"/>
              <w:rPr>
                <w:b/>
                <w:bCs/>
                <w:sz w:val="13"/>
                <w:szCs w:val="13"/>
              </w:rPr>
            </w:pPr>
          </w:p>
        </w:tc>
      </w:tr>
      <w:tr w:rsidR="00C32874" w:rsidRPr="00C32874" w14:paraId="1EFB76EA" w14:textId="77777777" w:rsidTr="00356EFB">
        <w:trPr>
          <w:trHeight w:val="170"/>
        </w:trPr>
        <w:tc>
          <w:tcPr>
            <w:tcW w:w="4537" w:type="dxa"/>
            <w:vAlign w:val="center"/>
          </w:tcPr>
          <w:p w14:paraId="72C41907" w14:textId="77777777" w:rsidR="00F12031" w:rsidRPr="00C32874" w:rsidRDefault="00F12031" w:rsidP="00F12031">
            <w:pPr>
              <w:pStyle w:val="TableParagraph"/>
              <w:spacing w:line="129" w:lineRule="exact"/>
              <w:ind w:left="580"/>
              <w:jc w:val="left"/>
              <w:rPr>
                <w:b/>
                <w:sz w:val="13"/>
              </w:rPr>
            </w:pPr>
            <w:r w:rsidRPr="00C32874">
              <w:rPr>
                <w:b/>
                <w:sz w:val="13"/>
              </w:rPr>
              <w:t>FAALİYETLERE</w:t>
            </w:r>
            <w:r w:rsidRPr="00C32874">
              <w:rPr>
                <w:b/>
                <w:spacing w:val="-8"/>
                <w:sz w:val="13"/>
              </w:rPr>
              <w:t xml:space="preserve"> </w:t>
            </w:r>
            <w:r w:rsidRPr="00C32874">
              <w:rPr>
                <w:b/>
                <w:sz w:val="13"/>
              </w:rPr>
              <w:t>İLİŞKİN</w:t>
            </w:r>
            <w:r w:rsidRPr="00C32874">
              <w:rPr>
                <w:b/>
                <w:spacing w:val="-8"/>
                <w:sz w:val="13"/>
              </w:rPr>
              <w:t xml:space="preserve"> </w:t>
            </w:r>
            <w:r w:rsidRPr="00C32874">
              <w:rPr>
                <w:b/>
                <w:sz w:val="13"/>
              </w:rPr>
              <w:t>DURAN</w:t>
            </w:r>
            <w:r w:rsidRPr="00C32874">
              <w:rPr>
                <w:b/>
                <w:spacing w:val="-7"/>
                <w:sz w:val="13"/>
              </w:rPr>
              <w:t xml:space="preserve"> </w:t>
            </w:r>
            <w:r w:rsidRPr="00C32874">
              <w:rPr>
                <w:b/>
                <w:sz w:val="13"/>
              </w:rPr>
              <w:t>VARLIK</w:t>
            </w:r>
            <w:r w:rsidRPr="00C32874">
              <w:rPr>
                <w:b/>
                <w:spacing w:val="-8"/>
                <w:sz w:val="13"/>
              </w:rPr>
              <w:t xml:space="preserve"> </w:t>
            </w:r>
            <w:r w:rsidRPr="00C32874">
              <w:rPr>
                <w:b/>
                <w:sz w:val="13"/>
              </w:rPr>
              <w:t>BORÇLARI</w:t>
            </w:r>
            <w:r w:rsidRPr="00C32874">
              <w:rPr>
                <w:b/>
                <w:spacing w:val="-8"/>
                <w:sz w:val="13"/>
              </w:rPr>
              <w:t xml:space="preserve"> </w:t>
            </w:r>
            <w:r w:rsidRPr="00C32874">
              <w:rPr>
                <w:b/>
                <w:spacing w:val="-4"/>
                <w:sz w:val="13"/>
              </w:rPr>
              <w:t>(Net)</w:t>
            </w:r>
          </w:p>
        </w:tc>
        <w:tc>
          <w:tcPr>
            <w:tcW w:w="424" w:type="dxa"/>
            <w:vAlign w:val="center"/>
          </w:tcPr>
          <w:p w14:paraId="680106C5" w14:textId="77777777" w:rsidR="00F12031" w:rsidRPr="00C32874" w:rsidRDefault="00F12031" w:rsidP="00F12031">
            <w:pPr>
              <w:pStyle w:val="TableParagraph"/>
              <w:spacing w:line="129" w:lineRule="exact"/>
              <w:ind w:right="68"/>
              <w:jc w:val="center"/>
              <w:rPr>
                <w:b/>
                <w:sz w:val="13"/>
              </w:rPr>
            </w:pPr>
            <w:r w:rsidRPr="00C32874">
              <w:rPr>
                <w:b/>
                <w:spacing w:val="-4"/>
                <w:sz w:val="13"/>
              </w:rPr>
              <w:t>(10)</w:t>
            </w:r>
          </w:p>
        </w:tc>
        <w:tc>
          <w:tcPr>
            <w:tcW w:w="709" w:type="dxa"/>
            <w:vAlign w:val="center"/>
          </w:tcPr>
          <w:p w14:paraId="0A6D9CB2"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09" w:type="dxa"/>
            <w:vAlign w:val="center"/>
          </w:tcPr>
          <w:p w14:paraId="2A210613"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4FF2BD3A"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822" w:type="dxa"/>
            <w:vAlign w:val="center"/>
          </w:tcPr>
          <w:p w14:paraId="2E5227FF" w14:textId="65E451D9"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594" w:type="dxa"/>
            <w:vAlign w:val="center"/>
          </w:tcPr>
          <w:p w14:paraId="20D537E2" w14:textId="36FF47A3"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645" w:type="dxa"/>
            <w:vAlign w:val="center"/>
          </w:tcPr>
          <w:p w14:paraId="2ECD8F33" w14:textId="1F8D454C"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r>
      <w:tr w:rsidR="00C32874" w:rsidRPr="00C32874" w14:paraId="4B479AD4" w14:textId="77777777" w:rsidTr="00356EFB">
        <w:trPr>
          <w:trHeight w:val="170"/>
        </w:trPr>
        <w:tc>
          <w:tcPr>
            <w:tcW w:w="4537" w:type="dxa"/>
            <w:vAlign w:val="center"/>
          </w:tcPr>
          <w:p w14:paraId="300DAB40" w14:textId="77777777" w:rsidR="00F12031" w:rsidRPr="00C32874" w:rsidRDefault="00F12031" w:rsidP="00F12031">
            <w:pPr>
              <w:pStyle w:val="TableParagraph"/>
              <w:tabs>
                <w:tab w:val="left" w:pos="580"/>
              </w:tabs>
              <w:spacing w:line="129" w:lineRule="exact"/>
              <w:ind w:left="37"/>
              <w:jc w:val="left"/>
              <w:rPr>
                <w:sz w:val="13"/>
              </w:rPr>
            </w:pPr>
            <w:r w:rsidRPr="00C32874">
              <w:rPr>
                <w:spacing w:val="-4"/>
                <w:sz w:val="13"/>
              </w:rPr>
              <w:t>13.1</w:t>
            </w:r>
            <w:r w:rsidRPr="00C32874">
              <w:rPr>
                <w:sz w:val="13"/>
              </w:rPr>
              <w:tab/>
              <w:t>Satış</w:t>
            </w:r>
            <w:r w:rsidRPr="00C32874">
              <w:rPr>
                <w:spacing w:val="-5"/>
                <w:sz w:val="13"/>
              </w:rPr>
              <w:t xml:space="preserve"> </w:t>
            </w:r>
            <w:r w:rsidRPr="00C32874">
              <w:rPr>
                <w:spacing w:val="-2"/>
                <w:sz w:val="13"/>
              </w:rPr>
              <w:t>Amaçlı</w:t>
            </w:r>
          </w:p>
        </w:tc>
        <w:tc>
          <w:tcPr>
            <w:tcW w:w="424" w:type="dxa"/>
            <w:vAlign w:val="center"/>
          </w:tcPr>
          <w:p w14:paraId="176F9197" w14:textId="77777777" w:rsidR="00F12031" w:rsidRPr="00C32874" w:rsidRDefault="00F12031" w:rsidP="00F12031">
            <w:pPr>
              <w:pStyle w:val="TableParagraph"/>
              <w:jc w:val="center"/>
              <w:rPr>
                <w:sz w:val="8"/>
              </w:rPr>
            </w:pPr>
          </w:p>
        </w:tc>
        <w:tc>
          <w:tcPr>
            <w:tcW w:w="709" w:type="dxa"/>
            <w:vAlign w:val="center"/>
          </w:tcPr>
          <w:p w14:paraId="2E311171"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09" w:type="dxa"/>
            <w:vAlign w:val="center"/>
          </w:tcPr>
          <w:p w14:paraId="2B76EFBF"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44" w:type="dxa"/>
            <w:vAlign w:val="center"/>
          </w:tcPr>
          <w:p w14:paraId="0CD8481C"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605305DA" w14:textId="154A0C52"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594" w:type="dxa"/>
            <w:vAlign w:val="center"/>
          </w:tcPr>
          <w:p w14:paraId="6C14786D" w14:textId="7E569BC5"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645" w:type="dxa"/>
            <w:vAlign w:val="center"/>
          </w:tcPr>
          <w:p w14:paraId="685CCD94" w14:textId="0EB8731D" w:rsidR="00F12031" w:rsidRPr="00C32874" w:rsidRDefault="00F12031" w:rsidP="00F12031">
            <w:pPr>
              <w:pStyle w:val="TableParagraph"/>
              <w:spacing w:line="136" w:lineRule="exact"/>
              <w:ind w:right="108"/>
              <w:rPr>
                <w:sz w:val="13"/>
                <w:szCs w:val="13"/>
              </w:rPr>
            </w:pPr>
            <w:r w:rsidRPr="00C32874">
              <w:rPr>
                <w:b/>
                <w:spacing w:val="-10"/>
                <w:sz w:val="13"/>
                <w:szCs w:val="13"/>
              </w:rPr>
              <w:t>-</w:t>
            </w:r>
          </w:p>
        </w:tc>
      </w:tr>
      <w:tr w:rsidR="00C32874" w:rsidRPr="00C32874" w14:paraId="003C13F0" w14:textId="77777777" w:rsidTr="00356EFB">
        <w:trPr>
          <w:trHeight w:val="170"/>
        </w:trPr>
        <w:tc>
          <w:tcPr>
            <w:tcW w:w="4537" w:type="dxa"/>
            <w:vAlign w:val="center"/>
          </w:tcPr>
          <w:p w14:paraId="150B9EB8" w14:textId="77777777" w:rsidR="00F12031" w:rsidRPr="00C32874" w:rsidRDefault="00F12031" w:rsidP="00F12031">
            <w:pPr>
              <w:pStyle w:val="TableParagraph"/>
              <w:tabs>
                <w:tab w:val="left" w:pos="580"/>
              </w:tabs>
              <w:spacing w:line="129" w:lineRule="exact"/>
              <w:ind w:left="37"/>
              <w:jc w:val="left"/>
              <w:rPr>
                <w:sz w:val="13"/>
              </w:rPr>
            </w:pPr>
            <w:r w:rsidRPr="00C32874">
              <w:rPr>
                <w:spacing w:val="-4"/>
                <w:sz w:val="13"/>
              </w:rPr>
              <w:t>13.2</w:t>
            </w:r>
            <w:r w:rsidRPr="00C32874">
              <w:rPr>
                <w:sz w:val="13"/>
              </w:rPr>
              <w:tab/>
              <w:t>Durdurulan</w:t>
            </w:r>
            <w:r w:rsidRPr="00C32874">
              <w:rPr>
                <w:spacing w:val="-5"/>
                <w:sz w:val="13"/>
              </w:rPr>
              <w:t xml:space="preserve"> </w:t>
            </w:r>
            <w:r w:rsidRPr="00C32874">
              <w:rPr>
                <w:sz w:val="13"/>
              </w:rPr>
              <w:t>Faaliyetlere</w:t>
            </w:r>
            <w:r w:rsidRPr="00C32874">
              <w:rPr>
                <w:spacing w:val="-7"/>
                <w:sz w:val="13"/>
              </w:rPr>
              <w:t xml:space="preserve"> </w:t>
            </w:r>
            <w:r w:rsidRPr="00C32874">
              <w:rPr>
                <w:spacing w:val="-2"/>
                <w:sz w:val="13"/>
              </w:rPr>
              <w:t>İlişkin</w:t>
            </w:r>
          </w:p>
        </w:tc>
        <w:tc>
          <w:tcPr>
            <w:tcW w:w="424" w:type="dxa"/>
            <w:vAlign w:val="center"/>
          </w:tcPr>
          <w:p w14:paraId="79D4BB4D" w14:textId="77777777" w:rsidR="00F12031" w:rsidRPr="00C32874" w:rsidRDefault="00F12031" w:rsidP="00F12031">
            <w:pPr>
              <w:pStyle w:val="TableParagraph"/>
              <w:jc w:val="center"/>
              <w:rPr>
                <w:sz w:val="8"/>
              </w:rPr>
            </w:pPr>
          </w:p>
        </w:tc>
        <w:tc>
          <w:tcPr>
            <w:tcW w:w="709" w:type="dxa"/>
            <w:vAlign w:val="center"/>
          </w:tcPr>
          <w:p w14:paraId="71227D98"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09" w:type="dxa"/>
            <w:vAlign w:val="center"/>
          </w:tcPr>
          <w:p w14:paraId="53391D8A"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44" w:type="dxa"/>
            <w:vAlign w:val="center"/>
          </w:tcPr>
          <w:p w14:paraId="512F1192"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15C1F119" w14:textId="00611009"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594" w:type="dxa"/>
            <w:vAlign w:val="center"/>
          </w:tcPr>
          <w:p w14:paraId="4C4B0481" w14:textId="67625BF8"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645" w:type="dxa"/>
            <w:vAlign w:val="center"/>
          </w:tcPr>
          <w:p w14:paraId="74F89A15" w14:textId="176CCA0B" w:rsidR="00F12031" w:rsidRPr="00C32874" w:rsidRDefault="00F12031" w:rsidP="00F12031">
            <w:pPr>
              <w:pStyle w:val="TableParagraph"/>
              <w:spacing w:line="136" w:lineRule="exact"/>
              <w:ind w:right="108"/>
              <w:rPr>
                <w:sz w:val="13"/>
                <w:szCs w:val="13"/>
              </w:rPr>
            </w:pPr>
            <w:r w:rsidRPr="00C32874">
              <w:rPr>
                <w:b/>
                <w:spacing w:val="-10"/>
                <w:sz w:val="13"/>
                <w:szCs w:val="13"/>
              </w:rPr>
              <w:t>-</w:t>
            </w:r>
          </w:p>
        </w:tc>
      </w:tr>
      <w:tr w:rsidR="00C32874" w:rsidRPr="00C32874" w14:paraId="34312D52" w14:textId="77777777" w:rsidTr="00356EFB">
        <w:trPr>
          <w:trHeight w:val="170"/>
        </w:trPr>
        <w:tc>
          <w:tcPr>
            <w:tcW w:w="4537" w:type="dxa"/>
            <w:vAlign w:val="center"/>
          </w:tcPr>
          <w:p w14:paraId="1BD59EDA"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4"/>
                <w:sz w:val="13"/>
              </w:rPr>
              <w:t>XIV.</w:t>
            </w:r>
            <w:r w:rsidRPr="00C32874">
              <w:rPr>
                <w:b/>
                <w:sz w:val="13"/>
              </w:rPr>
              <w:tab/>
            </w:r>
            <w:r w:rsidRPr="00C32874">
              <w:rPr>
                <w:b/>
                <w:spacing w:val="-2"/>
                <w:sz w:val="13"/>
              </w:rPr>
              <w:t>SERMAYE</w:t>
            </w:r>
            <w:r w:rsidRPr="00C32874">
              <w:rPr>
                <w:b/>
                <w:spacing w:val="5"/>
                <w:sz w:val="13"/>
              </w:rPr>
              <w:t xml:space="preserve"> </w:t>
            </w:r>
            <w:r w:rsidRPr="00C32874">
              <w:rPr>
                <w:b/>
                <w:spacing w:val="-2"/>
                <w:sz w:val="13"/>
              </w:rPr>
              <w:t>BENZERİ</w:t>
            </w:r>
            <w:r w:rsidRPr="00C32874">
              <w:rPr>
                <w:b/>
                <w:spacing w:val="6"/>
                <w:sz w:val="13"/>
              </w:rPr>
              <w:t xml:space="preserve"> </w:t>
            </w:r>
            <w:r w:rsidRPr="00C32874">
              <w:rPr>
                <w:b/>
                <w:spacing w:val="-2"/>
                <w:sz w:val="13"/>
              </w:rPr>
              <w:t>BORÇLANMA</w:t>
            </w:r>
            <w:r w:rsidRPr="00C32874">
              <w:rPr>
                <w:b/>
                <w:spacing w:val="7"/>
                <w:sz w:val="13"/>
              </w:rPr>
              <w:t xml:space="preserve"> </w:t>
            </w:r>
            <w:r w:rsidRPr="00C32874">
              <w:rPr>
                <w:b/>
                <w:spacing w:val="-2"/>
                <w:sz w:val="13"/>
              </w:rPr>
              <w:t>ARAÇLARI</w:t>
            </w:r>
          </w:p>
        </w:tc>
        <w:tc>
          <w:tcPr>
            <w:tcW w:w="424" w:type="dxa"/>
            <w:vAlign w:val="center"/>
          </w:tcPr>
          <w:p w14:paraId="6D3BE1AB" w14:textId="77777777" w:rsidR="00F12031" w:rsidRPr="00C32874" w:rsidRDefault="00F12031" w:rsidP="00F12031">
            <w:pPr>
              <w:pStyle w:val="TableParagraph"/>
              <w:spacing w:line="129" w:lineRule="exact"/>
              <w:ind w:right="68"/>
              <w:jc w:val="center"/>
              <w:rPr>
                <w:b/>
                <w:sz w:val="13"/>
              </w:rPr>
            </w:pPr>
            <w:r w:rsidRPr="00C32874">
              <w:rPr>
                <w:b/>
                <w:spacing w:val="-4"/>
                <w:sz w:val="13"/>
              </w:rPr>
              <w:t>(11)</w:t>
            </w:r>
          </w:p>
        </w:tc>
        <w:tc>
          <w:tcPr>
            <w:tcW w:w="709" w:type="dxa"/>
            <w:vAlign w:val="center"/>
          </w:tcPr>
          <w:p w14:paraId="2D4D487F"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09" w:type="dxa"/>
            <w:vAlign w:val="center"/>
          </w:tcPr>
          <w:p w14:paraId="08E2EEDB"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04F1FC50"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822" w:type="dxa"/>
            <w:vAlign w:val="center"/>
          </w:tcPr>
          <w:p w14:paraId="526937BE" w14:textId="7BCA461E"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594" w:type="dxa"/>
            <w:vAlign w:val="center"/>
          </w:tcPr>
          <w:p w14:paraId="298C5415" w14:textId="4A20F7A3"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645" w:type="dxa"/>
            <w:vAlign w:val="center"/>
          </w:tcPr>
          <w:p w14:paraId="07827E3A" w14:textId="561B2555"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r>
      <w:tr w:rsidR="00C32874" w:rsidRPr="00C32874" w14:paraId="732BC89F" w14:textId="77777777" w:rsidTr="00356EFB">
        <w:trPr>
          <w:trHeight w:val="170"/>
        </w:trPr>
        <w:tc>
          <w:tcPr>
            <w:tcW w:w="4537" w:type="dxa"/>
            <w:vAlign w:val="center"/>
          </w:tcPr>
          <w:p w14:paraId="5DA469BF" w14:textId="77777777" w:rsidR="00F12031" w:rsidRPr="00C32874" w:rsidRDefault="00F12031" w:rsidP="00F12031">
            <w:pPr>
              <w:pStyle w:val="TableParagraph"/>
              <w:tabs>
                <w:tab w:val="left" w:pos="580"/>
              </w:tabs>
              <w:spacing w:line="129" w:lineRule="exact"/>
              <w:ind w:left="37"/>
              <w:jc w:val="left"/>
              <w:rPr>
                <w:sz w:val="13"/>
              </w:rPr>
            </w:pPr>
            <w:r w:rsidRPr="00C32874">
              <w:rPr>
                <w:spacing w:val="-4"/>
                <w:sz w:val="13"/>
              </w:rPr>
              <w:t>14.1</w:t>
            </w:r>
            <w:r w:rsidRPr="00C32874">
              <w:rPr>
                <w:sz w:val="13"/>
              </w:rPr>
              <w:tab/>
            </w:r>
            <w:r w:rsidRPr="00C32874">
              <w:rPr>
                <w:spacing w:val="-2"/>
                <w:sz w:val="13"/>
              </w:rPr>
              <w:t>Krediler</w:t>
            </w:r>
          </w:p>
        </w:tc>
        <w:tc>
          <w:tcPr>
            <w:tcW w:w="424" w:type="dxa"/>
            <w:vAlign w:val="center"/>
          </w:tcPr>
          <w:p w14:paraId="07799EC1" w14:textId="77777777" w:rsidR="00F12031" w:rsidRPr="00C32874" w:rsidRDefault="00F12031" w:rsidP="00F12031">
            <w:pPr>
              <w:pStyle w:val="TableParagraph"/>
              <w:jc w:val="center"/>
              <w:rPr>
                <w:sz w:val="8"/>
              </w:rPr>
            </w:pPr>
          </w:p>
        </w:tc>
        <w:tc>
          <w:tcPr>
            <w:tcW w:w="709" w:type="dxa"/>
            <w:vAlign w:val="center"/>
          </w:tcPr>
          <w:p w14:paraId="5FCC07D6"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09" w:type="dxa"/>
            <w:vAlign w:val="center"/>
          </w:tcPr>
          <w:p w14:paraId="31557FA6"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44" w:type="dxa"/>
            <w:vAlign w:val="center"/>
          </w:tcPr>
          <w:p w14:paraId="380ED427"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2BEDB5A2" w14:textId="7FB23703"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594" w:type="dxa"/>
            <w:vAlign w:val="center"/>
          </w:tcPr>
          <w:p w14:paraId="595DDD0B" w14:textId="4DD6F682"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645" w:type="dxa"/>
            <w:vAlign w:val="center"/>
          </w:tcPr>
          <w:p w14:paraId="00F5DCFF" w14:textId="1EA05B8A" w:rsidR="00F12031" w:rsidRPr="00C32874" w:rsidRDefault="00F12031" w:rsidP="00F12031">
            <w:pPr>
              <w:pStyle w:val="TableParagraph"/>
              <w:spacing w:line="136" w:lineRule="exact"/>
              <w:ind w:right="108"/>
              <w:rPr>
                <w:sz w:val="13"/>
                <w:szCs w:val="13"/>
              </w:rPr>
            </w:pPr>
            <w:r w:rsidRPr="00C32874">
              <w:rPr>
                <w:b/>
                <w:spacing w:val="-10"/>
                <w:sz w:val="13"/>
                <w:szCs w:val="13"/>
              </w:rPr>
              <w:t>-</w:t>
            </w:r>
          </w:p>
        </w:tc>
      </w:tr>
      <w:tr w:rsidR="00C32874" w:rsidRPr="00C32874" w14:paraId="5A0E1602" w14:textId="77777777" w:rsidTr="00356EFB">
        <w:trPr>
          <w:trHeight w:val="170"/>
        </w:trPr>
        <w:tc>
          <w:tcPr>
            <w:tcW w:w="4537" w:type="dxa"/>
            <w:vAlign w:val="center"/>
          </w:tcPr>
          <w:p w14:paraId="71BC7F7C" w14:textId="77777777" w:rsidR="00F12031" w:rsidRPr="00C32874" w:rsidRDefault="00F12031" w:rsidP="00F12031">
            <w:pPr>
              <w:pStyle w:val="TableParagraph"/>
              <w:tabs>
                <w:tab w:val="left" w:pos="580"/>
              </w:tabs>
              <w:spacing w:line="130" w:lineRule="exact"/>
              <w:ind w:left="37"/>
              <w:jc w:val="left"/>
              <w:rPr>
                <w:sz w:val="13"/>
              </w:rPr>
            </w:pPr>
            <w:r w:rsidRPr="00C32874">
              <w:rPr>
                <w:spacing w:val="-4"/>
                <w:sz w:val="13"/>
              </w:rPr>
              <w:t>14.2</w:t>
            </w:r>
            <w:r w:rsidRPr="00C32874">
              <w:rPr>
                <w:sz w:val="13"/>
              </w:rPr>
              <w:tab/>
              <w:t>Diğer</w:t>
            </w:r>
            <w:r w:rsidRPr="00C32874">
              <w:rPr>
                <w:spacing w:val="-5"/>
                <w:sz w:val="13"/>
              </w:rPr>
              <w:t xml:space="preserve"> </w:t>
            </w:r>
            <w:r w:rsidRPr="00C32874">
              <w:rPr>
                <w:sz w:val="13"/>
              </w:rPr>
              <w:t>Borçlanma</w:t>
            </w:r>
            <w:r w:rsidRPr="00C32874">
              <w:rPr>
                <w:spacing w:val="-5"/>
                <w:sz w:val="13"/>
              </w:rPr>
              <w:t xml:space="preserve"> </w:t>
            </w:r>
            <w:r w:rsidRPr="00C32874">
              <w:rPr>
                <w:spacing w:val="-2"/>
                <w:sz w:val="13"/>
              </w:rPr>
              <w:t>Araçları</w:t>
            </w:r>
          </w:p>
        </w:tc>
        <w:tc>
          <w:tcPr>
            <w:tcW w:w="424" w:type="dxa"/>
            <w:vAlign w:val="center"/>
          </w:tcPr>
          <w:p w14:paraId="6773A9DC" w14:textId="77777777" w:rsidR="00F12031" w:rsidRPr="00C32874" w:rsidRDefault="00F12031" w:rsidP="00F12031">
            <w:pPr>
              <w:pStyle w:val="TableParagraph"/>
              <w:jc w:val="center"/>
              <w:rPr>
                <w:sz w:val="8"/>
              </w:rPr>
            </w:pPr>
          </w:p>
        </w:tc>
        <w:tc>
          <w:tcPr>
            <w:tcW w:w="709" w:type="dxa"/>
            <w:vAlign w:val="center"/>
          </w:tcPr>
          <w:p w14:paraId="5B4859D3"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09" w:type="dxa"/>
            <w:vAlign w:val="center"/>
          </w:tcPr>
          <w:p w14:paraId="01AAEBFE"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44" w:type="dxa"/>
            <w:vAlign w:val="center"/>
          </w:tcPr>
          <w:p w14:paraId="152C17D0"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579A444E" w14:textId="40369188"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594" w:type="dxa"/>
            <w:vAlign w:val="center"/>
          </w:tcPr>
          <w:p w14:paraId="543B4897" w14:textId="47F20902"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645" w:type="dxa"/>
            <w:vAlign w:val="center"/>
          </w:tcPr>
          <w:p w14:paraId="015CA40C" w14:textId="4580BF44" w:rsidR="00F12031" w:rsidRPr="00C32874" w:rsidRDefault="00F12031" w:rsidP="00F12031">
            <w:pPr>
              <w:pStyle w:val="TableParagraph"/>
              <w:spacing w:line="136" w:lineRule="exact"/>
              <w:ind w:right="108"/>
              <w:rPr>
                <w:sz w:val="13"/>
                <w:szCs w:val="13"/>
              </w:rPr>
            </w:pPr>
            <w:r w:rsidRPr="00C32874">
              <w:rPr>
                <w:b/>
                <w:spacing w:val="-10"/>
                <w:sz w:val="13"/>
                <w:szCs w:val="13"/>
              </w:rPr>
              <w:t>-</w:t>
            </w:r>
          </w:p>
        </w:tc>
      </w:tr>
      <w:tr w:rsidR="00C32874" w:rsidRPr="00C32874" w14:paraId="4FBB9730" w14:textId="77777777" w:rsidTr="00356EFB">
        <w:trPr>
          <w:trHeight w:val="170"/>
        </w:trPr>
        <w:tc>
          <w:tcPr>
            <w:tcW w:w="4537" w:type="dxa"/>
            <w:vAlign w:val="center"/>
          </w:tcPr>
          <w:p w14:paraId="696F26AA"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5"/>
                <w:sz w:val="13"/>
              </w:rPr>
              <w:t>XV.</w:t>
            </w:r>
            <w:r w:rsidRPr="00C32874">
              <w:rPr>
                <w:b/>
                <w:sz w:val="13"/>
              </w:rPr>
              <w:tab/>
            </w:r>
            <w:r w:rsidRPr="00C32874">
              <w:rPr>
                <w:b/>
                <w:spacing w:val="-2"/>
                <w:sz w:val="13"/>
              </w:rPr>
              <w:t>DİĞER</w:t>
            </w:r>
            <w:r w:rsidRPr="00C32874">
              <w:rPr>
                <w:b/>
                <w:spacing w:val="1"/>
                <w:sz w:val="13"/>
              </w:rPr>
              <w:t xml:space="preserve"> </w:t>
            </w:r>
            <w:r w:rsidRPr="00C32874">
              <w:rPr>
                <w:b/>
                <w:spacing w:val="-2"/>
                <w:sz w:val="13"/>
              </w:rPr>
              <w:t>YÜKÜMLÜLÜKLER</w:t>
            </w:r>
          </w:p>
        </w:tc>
        <w:tc>
          <w:tcPr>
            <w:tcW w:w="424" w:type="dxa"/>
            <w:vAlign w:val="center"/>
          </w:tcPr>
          <w:p w14:paraId="682B2830" w14:textId="52C39A75" w:rsidR="00F12031" w:rsidRPr="00C32874" w:rsidRDefault="00F12031" w:rsidP="00F12031">
            <w:pPr>
              <w:pStyle w:val="TableParagraph"/>
              <w:spacing w:line="129" w:lineRule="exact"/>
              <w:ind w:right="68"/>
              <w:jc w:val="center"/>
              <w:rPr>
                <w:b/>
                <w:sz w:val="13"/>
              </w:rPr>
            </w:pPr>
            <w:r w:rsidRPr="00C32874">
              <w:rPr>
                <w:b/>
                <w:spacing w:val="-5"/>
                <w:sz w:val="13"/>
              </w:rPr>
              <w:t>(</w:t>
            </w:r>
            <w:r w:rsidR="00366505" w:rsidRPr="00C32874">
              <w:rPr>
                <w:b/>
                <w:spacing w:val="-5"/>
                <w:sz w:val="13"/>
              </w:rPr>
              <w:t>12</w:t>
            </w:r>
            <w:r w:rsidRPr="00C32874">
              <w:rPr>
                <w:b/>
                <w:spacing w:val="-5"/>
                <w:sz w:val="13"/>
              </w:rPr>
              <w:t>)</w:t>
            </w:r>
          </w:p>
        </w:tc>
        <w:tc>
          <w:tcPr>
            <w:tcW w:w="709" w:type="dxa"/>
            <w:vAlign w:val="center"/>
          </w:tcPr>
          <w:p w14:paraId="5AB1B0DF" w14:textId="54C3707A" w:rsidR="00F12031" w:rsidRPr="00C32874" w:rsidRDefault="00F12031" w:rsidP="00F12031">
            <w:pPr>
              <w:pStyle w:val="TableParagraph"/>
              <w:spacing w:line="136" w:lineRule="exact"/>
              <w:ind w:right="108"/>
              <w:rPr>
                <w:b/>
                <w:bCs/>
                <w:sz w:val="13"/>
                <w:szCs w:val="13"/>
              </w:rPr>
            </w:pPr>
            <w:r w:rsidRPr="00C32874">
              <w:rPr>
                <w:b/>
                <w:bCs/>
                <w:sz w:val="13"/>
                <w:szCs w:val="13"/>
              </w:rPr>
              <w:t>2,970,</w:t>
            </w:r>
            <w:r w:rsidR="00A00910" w:rsidRPr="00C32874">
              <w:rPr>
                <w:b/>
                <w:bCs/>
                <w:sz w:val="13"/>
                <w:szCs w:val="13"/>
              </w:rPr>
              <w:t>058</w:t>
            </w:r>
          </w:p>
        </w:tc>
        <w:tc>
          <w:tcPr>
            <w:tcW w:w="709" w:type="dxa"/>
            <w:vAlign w:val="center"/>
          </w:tcPr>
          <w:p w14:paraId="6DDB4961" w14:textId="5A691640" w:rsidR="00F12031" w:rsidRPr="00C32874" w:rsidRDefault="00F12031" w:rsidP="00F12031">
            <w:pPr>
              <w:pStyle w:val="TableParagraph"/>
              <w:spacing w:line="136" w:lineRule="exact"/>
              <w:ind w:right="108"/>
              <w:rPr>
                <w:b/>
                <w:bCs/>
                <w:sz w:val="13"/>
                <w:szCs w:val="13"/>
              </w:rPr>
            </w:pPr>
            <w:r w:rsidRPr="00C32874">
              <w:rPr>
                <w:b/>
                <w:bCs/>
                <w:sz w:val="13"/>
                <w:szCs w:val="13"/>
              </w:rPr>
              <w:t>2,798,070</w:t>
            </w:r>
          </w:p>
        </w:tc>
        <w:tc>
          <w:tcPr>
            <w:tcW w:w="744" w:type="dxa"/>
            <w:vAlign w:val="center"/>
          </w:tcPr>
          <w:p w14:paraId="109AFD6F" w14:textId="547F42ED" w:rsidR="00F12031" w:rsidRPr="00C32874" w:rsidRDefault="00F12031" w:rsidP="00F12031">
            <w:pPr>
              <w:pStyle w:val="TableParagraph"/>
              <w:spacing w:line="136" w:lineRule="exact"/>
              <w:ind w:right="108"/>
              <w:rPr>
                <w:b/>
                <w:bCs/>
                <w:sz w:val="13"/>
                <w:szCs w:val="13"/>
              </w:rPr>
            </w:pPr>
            <w:r w:rsidRPr="00C32874">
              <w:rPr>
                <w:b/>
                <w:bCs/>
                <w:sz w:val="13"/>
                <w:szCs w:val="13"/>
              </w:rPr>
              <w:t>5,768,</w:t>
            </w:r>
            <w:r w:rsidR="00A00910" w:rsidRPr="00C32874">
              <w:rPr>
                <w:b/>
                <w:bCs/>
                <w:sz w:val="13"/>
                <w:szCs w:val="13"/>
              </w:rPr>
              <w:t>128</w:t>
            </w:r>
          </w:p>
        </w:tc>
        <w:tc>
          <w:tcPr>
            <w:tcW w:w="822" w:type="dxa"/>
            <w:vAlign w:val="center"/>
          </w:tcPr>
          <w:p w14:paraId="24F95415" w14:textId="7B635E34" w:rsidR="00F12031" w:rsidRPr="00C32874" w:rsidRDefault="00F12031" w:rsidP="00F12031">
            <w:pPr>
              <w:pStyle w:val="TableParagraph"/>
              <w:spacing w:line="136" w:lineRule="exact"/>
              <w:ind w:right="108"/>
              <w:rPr>
                <w:b/>
                <w:bCs/>
                <w:sz w:val="13"/>
                <w:szCs w:val="13"/>
              </w:rPr>
            </w:pPr>
            <w:r w:rsidRPr="00C32874">
              <w:rPr>
                <w:b/>
                <w:bCs/>
                <w:spacing w:val="-2"/>
                <w:sz w:val="13"/>
                <w:szCs w:val="13"/>
              </w:rPr>
              <w:t>26,024</w:t>
            </w:r>
          </w:p>
        </w:tc>
        <w:tc>
          <w:tcPr>
            <w:tcW w:w="594" w:type="dxa"/>
            <w:vAlign w:val="center"/>
          </w:tcPr>
          <w:p w14:paraId="0C1B6B6B" w14:textId="65DD8677" w:rsidR="00F12031" w:rsidRPr="00C32874" w:rsidRDefault="00F12031" w:rsidP="00F12031">
            <w:pPr>
              <w:pStyle w:val="TableParagraph"/>
              <w:spacing w:line="136" w:lineRule="exact"/>
              <w:ind w:right="108"/>
              <w:rPr>
                <w:b/>
                <w:bCs/>
                <w:sz w:val="13"/>
                <w:szCs w:val="13"/>
              </w:rPr>
            </w:pPr>
            <w:r w:rsidRPr="00C32874">
              <w:rPr>
                <w:b/>
                <w:bCs/>
                <w:sz w:val="13"/>
                <w:szCs w:val="13"/>
              </w:rPr>
              <w:t>8,358</w:t>
            </w:r>
          </w:p>
        </w:tc>
        <w:tc>
          <w:tcPr>
            <w:tcW w:w="645" w:type="dxa"/>
            <w:vAlign w:val="center"/>
          </w:tcPr>
          <w:p w14:paraId="12F4ADC8" w14:textId="07ABC371" w:rsidR="00F12031" w:rsidRPr="00C32874" w:rsidRDefault="00F12031" w:rsidP="00F12031">
            <w:pPr>
              <w:pStyle w:val="TableParagraph"/>
              <w:spacing w:line="136" w:lineRule="exact"/>
              <w:ind w:right="108"/>
              <w:rPr>
                <w:b/>
                <w:bCs/>
                <w:sz w:val="13"/>
                <w:szCs w:val="13"/>
              </w:rPr>
            </w:pPr>
            <w:r w:rsidRPr="00C32874">
              <w:rPr>
                <w:b/>
                <w:bCs/>
                <w:spacing w:val="-2"/>
                <w:sz w:val="13"/>
                <w:szCs w:val="13"/>
              </w:rPr>
              <w:t>34,382</w:t>
            </w:r>
          </w:p>
        </w:tc>
      </w:tr>
      <w:tr w:rsidR="00C32874" w:rsidRPr="00C32874" w14:paraId="599EE4CC" w14:textId="77777777" w:rsidTr="00356EFB">
        <w:trPr>
          <w:trHeight w:val="170"/>
        </w:trPr>
        <w:tc>
          <w:tcPr>
            <w:tcW w:w="4537" w:type="dxa"/>
            <w:vAlign w:val="center"/>
          </w:tcPr>
          <w:p w14:paraId="6AA3FBDB" w14:textId="77777777" w:rsidR="00F12031" w:rsidRPr="00C32874" w:rsidRDefault="00F12031" w:rsidP="00F12031">
            <w:pPr>
              <w:pStyle w:val="TableParagraph"/>
              <w:tabs>
                <w:tab w:val="left" w:pos="580"/>
              </w:tabs>
              <w:spacing w:line="129" w:lineRule="exact"/>
              <w:ind w:left="37"/>
              <w:jc w:val="left"/>
              <w:rPr>
                <w:b/>
                <w:sz w:val="13"/>
              </w:rPr>
            </w:pPr>
            <w:r w:rsidRPr="00C32874">
              <w:rPr>
                <w:b/>
                <w:spacing w:val="-4"/>
                <w:sz w:val="13"/>
              </w:rPr>
              <w:t>XVI.</w:t>
            </w:r>
            <w:r w:rsidRPr="00C32874">
              <w:rPr>
                <w:b/>
                <w:sz w:val="13"/>
              </w:rPr>
              <w:tab/>
            </w:r>
            <w:r w:rsidRPr="00C32874">
              <w:rPr>
                <w:b/>
                <w:spacing w:val="-2"/>
                <w:sz w:val="13"/>
              </w:rPr>
              <w:t>ÖZKAYNAKLAR</w:t>
            </w:r>
          </w:p>
        </w:tc>
        <w:tc>
          <w:tcPr>
            <w:tcW w:w="424" w:type="dxa"/>
            <w:vAlign w:val="center"/>
          </w:tcPr>
          <w:p w14:paraId="3001DE38" w14:textId="493BE71E" w:rsidR="00F12031" w:rsidRPr="00C32874" w:rsidRDefault="00F12031" w:rsidP="00F12031">
            <w:pPr>
              <w:pStyle w:val="TableParagraph"/>
              <w:spacing w:line="129" w:lineRule="exact"/>
              <w:ind w:right="68"/>
              <w:jc w:val="center"/>
              <w:rPr>
                <w:b/>
                <w:sz w:val="13"/>
              </w:rPr>
            </w:pPr>
            <w:r w:rsidRPr="00C32874">
              <w:rPr>
                <w:b/>
                <w:spacing w:val="-4"/>
                <w:sz w:val="13"/>
              </w:rPr>
              <w:t>(13)</w:t>
            </w:r>
          </w:p>
        </w:tc>
        <w:tc>
          <w:tcPr>
            <w:tcW w:w="709" w:type="dxa"/>
            <w:vAlign w:val="center"/>
          </w:tcPr>
          <w:p w14:paraId="52B6E621" w14:textId="3C62CCF9" w:rsidR="00F12031" w:rsidRPr="00C32874" w:rsidRDefault="00F12031" w:rsidP="00F12031">
            <w:pPr>
              <w:pStyle w:val="TableParagraph"/>
              <w:spacing w:line="136" w:lineRule="exact"/>
              <w:ind w:right="108"/>
              <w:rPr>
                <w:b/>
                <w:bCs/>
                <w:sz w:val="13"/>
                <w:szCs w:val="13"/>
              </w:rPr>
            </w:pPr>
            <w:r w:rsidRPr="00C32874">
              <w:rPr>
                <w:b/>
                <w:bCs/>
                <w:sz w:val="13"/>
                <w:szCs w:val="13"/>
              </w:rPr>
              <w:t>7,676,770</w:t>
            </w:r>
          </w:p>
        </w:tc>
        <w:tc>
          <w:tcPr>
            <w:tcW w:w="709" w:type="dxa"/>
            <w:vAlign w:val="center"/>
          </w:tcPr>
          <w:p w14:paraId="4DA76D62" w14:textId="5F51E42F"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2B1C29EF" w14:textId="4D61902C" w:rsidR="00F12031" w:rsidRPr="00C32874" w:rsidRDefault="00F12031" w:rsidP="00F12031">
            <w:pPr>
              <w:pStyle w:val="TableParagraph"/>
              <w:spacing w:line="136" w:lineRule="exact"/>
              <w:ind w:right="108"/>
              <w:rPr>
                <w:b/>
                <w:bCs/>
                <w:sz w:val="13"/>
                <w:szCs w:val="13"/>
              </w:rPr>
            </w:pPr>
            <w:r w:rsidRPr="00C32874">
              <w:rPr>
                <w:b/>
                <w:bCs/>
                <w:sz w:val="13"/>
                <w:szCs w:val="13"/>
              </w:rPr>
              <w:t>7,676,770</w:t>
            </w:r>
          </w:p>
        </w:tc>
        <w:tc>
          <w:tcPr>
            <w:tcW w:w="822" w:type="dxa"/>
            <w:vAlign w:val="center"/>
          </w:tcPr>
          <w:p w14:paraId="72818DCA" w14:textId="2E732E51" w:rsidR="00F12031" w:rsidRPr="00C32874" w:rsidRDefault="00F12031" w:rsidP="00F12031">
            <w:pPr>
              <w:pStyle w:val="TableParagraph"/>
              <w:spacing w:line="136" w:lineRule="exact"/>
              <w:ind w:right="108"/>
              <w:rPr>
                <w:b/>
                <w:bCs/>
                <w:sz w:val="13"/>
                <w:szCs w:val="13"/>
              </w:rPr>
            </w:pPr>
            <w:r w:rsidRPr="00C32874">
              <w:rPr>
                <w:b/>
                <w:bCs/>
                <w:spacing w:val="-2"/>
                <w:sz w:val="13"/>
                <w:szCs w:val="13"/>
              </w:rPr>
              <w:t>651,106</w:t>
            </w:r>
          </w:p>
        </w:tc>
        <w:tc>
          <w:tcPr>
            <w:tcW w:w="594" w:type="dxa"/>
            <w:vAlign w:val="center"/>
          </w:tcPr>
          <w:p w14:paraId="6F2961A9" w14:textId="7B6611A6" w:rsidR="00F12031" w:rsidRPr="00C32874" w:rsidRDefault="00F12031" w:rsidP="00F12031">
            <w:pPr>
              <w:pStyle w:val="TableParagraph"/>
              <w:spacing w:line="136" w:lineRule="exact"/>
              <w:ind w:right="108"/>
              <w:rPr>
                <w:b/>
                <w:bCs/>
                <w:sz w:val="13"/>
                <w:szCs w:val="13"/>
              </w:rPr>
            </w:pPr>
            <w:r w:rsidRPr="00C32874">
              <w:rPr>
                <w:b/>
                <w:spacing w:val="-2"/>
                <w:sz w:val="13"/>
                <w:szCs w:val="13"/>
              </w:rPr>
              <w:t>-</w:t>
            </w:r>
          </w:p>
        </w:tc>
        <w:tc>
          <w:tcPr>
            <w:tcW w:w="645" w:type="dxa"/>
            <w:vAlign w:val="center"/>
          </w:tcPr>
          <w:p w14:paraId="21948429" w14:textId="0309CF08" w:rsidR="00F12031" w:rsidRPr="00C32874" w:rsidRDefault="00F12031" w:rsidP="00F12031">
            <w:pPr>
              <w:pStyle w:val="TableParagraph"/>
              <w:spacing w:line="136" w:lineRule="exact"/>
              <w:ind w:right="108"/>
              <w:rPr>
                <w:b/>
                <w:bCs/>
                <w:sz w:val="13"/>
                <w:szCs w:val="13"/>
              </w:rPr>
            </w:pPr>
            <w:r w:rsidRPr="00C32874">
              <w:rPr>
                <w:b/>
                <w:bCs/>
                <w:spacing w:val="-2"/>
                <w:sz w:val="13"/>
                <w:szCs w:val="13"/>
              </w:rPr>
              <w:t>651,106</w:t>
            </w:r>
          </w:p>
        </w:tc>
      </w:tr>
      <w:tr w:rsidR="00C32874" w:rsidRPr="00C32874" w14:paraId="1A3BEA0D" w14:textId="77777777" w:rsidTr="00356EFB">
        <w:trPr>
          <w:trHeight w:val="170"/>
        </w:trPr>
        <w:tc>
          <w:tcPr>
            <w:tcW w:w="4537" w:type="dxa"/>
            <w:vAlign w:val="center"/>
          </w:tcPr>
          <w:p w14:paraId="3FBC4006" w14:textId="77777777" w:rsidR="00F12031" w:rsidRPr="00C32874" w:rsidRDefault="00F12031" w:rsidP="00F12031">
            <w:pPr>
              <w:pStyle w:val="TableParagraph"/>
              <w:tabs>
                <w:tab w:val="left" w:pos="580"/>
              </w:tabs>
              <w:spacing w:line="129" w:lineRule="exact"/>
              <w:ind w:left="37"/>
              <w:jc w:val="left"/>
              <w:rPr>
                <w:b/>
                <w:bCs/>
                <w:sz w:val="13"/>
              </w:rPr>
            </w:pPr>
            <w:r w:rsidRPr="00C32874">
              <w:rPr>
                <w:b/>
                <w:bCs/>
                <w:spacing w:val="-4"/>
                <w:sz w:val="13"/>
              </w:rPr>
              <w:t>16.1</w:t>
            </w:r>
            <w:r w:rsidRPr="00C32874">
              <w:rPr>
                <w:b/>
                <w:bCs/>
                <w:sz w:val="13"/>
              </w:rPr>
              <w:tab/>
              <w:t>Ödenmiş</w:t>
            </w:r>
            <w:r w:rsidRPr="00C32874">
              <w:rPr>
                <w:b/>
                <w:bCs/>
                <w:spacing w:val="-7"/>
                <w:sz w:val="13"/>
              </w:rPr>
              <w:t xml:space="preserve"> </w:t>
            </w:r>
            <w:r w:rsidRPr="00C32874">
              <w:rPr>
                <w:b/>
                <w:bCs/>
                <w:spacing w:val="-2"/>
                <w:sz w:val="13"/>
              </w:rPr>
              <w:t>Sermaye</w:t>
            </w:r>
          </w:p>
        </w:tc>
        <w:tc>
          <w:tcPr>
            <w:tcW w:w="424" w:type="dxa"/>
            <w:vAlign w:val="center"/>
          </w:tcPr>
          <w:p w14:paraId="33F0FED2" w14:textId="77777777" w:rsidR="00F12031" w:rsidRPr="00C32874" w:rsidRDefault="00F12031" w:rsidP="00F12031">
            <w:pPr>
              <w:pStyle w:val="TableParagraph"/>
              <w:jc w:val="center"/>
              <w:rPr>
                <w:b/>
                <w:bCs/>
                <w:sz w:val="8"/>
              </w:rPr>
            </w:pPr>
          </w:p>
        </w:tc>
        <w:tc>
          <w:tcPr>
            <w:tcW w:w="709" w:type="dxa"/>
            <w:vAlign w:val="center"/>
          </w:tcPr>
          <w:p w14:paraId="3F6C938F" w14:textId="0E84BAF7" w:rsidR="00F12031" w:rsidRPr="00C32874" w:rsidRDefault="00F12031" w:rsidP="00F12031">
            <w:pPr>
              <w:pStyle w:val="TableParagraph"/>
              <w:spacing w:line="136" w:lineRule="exact"/>
              <w:ind w:right="108"/>
              <w:rPr>
                <w:b/>
                <w:bCs/>
                <w:sz w:val="13"/>
                <w:szCs w:val="13"/>
              </w:rPr>
            </w:pPr>
            <w:r w:rsidRPr="00C32874">
              <w:rPr>
                <w:b/>
                <w:bCs/>
                <w:sz w:val="13"/>
                <w:szCs w:val="13"/>
              </w:rPr>
              <w:t>3,500,000</w:t>
            </w:r>
          </w:p>
        </w:tc>
        <w:tc>
          <w:tcPr>
            <w:tcW w:w="709" w:type="dxa"/>
            <w:vAlign w:val="center"/>
          </w:tcPr>
          <w:p w14:paraId="4365A38D" w14:textId="63ABD7C8" w:rsidR="00F12031" w:rsidRPr="00C32874" w:rsidRDefault="00F12031" w:rsidP="00F12031">
            <w:pPr>
              <w:pStyle w:val="TableParagraph"/>
              <w:spacing w:line="136" w:lineRule="exact"/>
              <w:ind w:right="108"/>
              <w:rPr>
                <w:b/>
                <w:bCs/>
                <w:sz w:val="13"/>
                <w:szCs w:val="13"/>
              </w:rPr>
            </w:pPr>
            <w:r w:rsidRPr="00C32874">
              <w:rPr>
                <w:b/>
                <w:bCs/>
                <w:sz w:val="13"/>
                <w:szCs w:val="13"/>
              </w:rPr>
              <w:t> -</w:t>
            </w:r>
          </w:p>
        </w:tc>
        <w:tc>
          <w:tcPr>
            <w:tcW w:w="744" w:type="dxa"/>
            <w:vAlign w:val="center"/>
          </w:tcPr>
          <w:p w14:paraId="2D402074" w14:textId="729D760E" w:rsidR="00F12031" w:rsidRPr="00C32874" w:rsidRDefault="00F12031" w:rsidP="00F12031">
            <w:pPr>
              <w:pStyle w:val="TableParagraph"/>
              <w:spacing w:line="136" w:lineRule="exact"/>
              <w:ind w:right="108"/>
              <w:rPr>
                <w:b/>
                <w:bCs/>
                <w:sz w:val="13"/>
                <w:szCs w:val="13"/>
              </w:rPr>
            </w:pPr>
            <w:r w:rsidRPr="00C32874">
              <w:rPr>
                <w:b/>
                <w:bCs/>
                <w:sz w:val="13"/>
                <w:szCs w:val="13"/>
              </w:rPr>
              <w:t>3,500,000</w:t>
            </w:r>
          </w:p>
        </w:tc>
        <w:tc>
          <w:tcPr>
            <w:tcW w:w="822" w:type="dxa"/>
            <w:vAlign w:val="center"/>
          </w:tcPr>
          <w:p w14:paraId="1029DFE1" w14:textId="0F098AD8" w:rsidR="00F12031" w:rsidRPr="00C32874" w:rsidRDefault="00F12031" w:rsidP="00F12031">
            <w:pPr>
              <w:pStyle w:val="TableParagraph"/>
              <w:spacing w:line="136" w:lineRule="exact"/>
              <w:ind w:right="108"/>
              <w:rPr>
                <w:b/>
                <w:bCs/>
                <w:sz w:val="13"/>
                <w:szCs w:val="13"/>
              </w:rPr>
            </w:pPr>
            <w:r w:rsidRPr="00C32874">
              <w:rPr>
                <w:b/>
                <w:bCs/>
                <w:spacing w:val="-2"/>
                <w:sz w:val="13"/>
                <w:szCs w:val="13"/>
              </w:rPr>
              <w:t>500,000</w:t>
            </w:r>
          </w:p>
        </w:tc>
        <w:tc>
          <w:tcPr>
            <w:tcW w:w="594" w:type="dxa"/>
            <w:vAlign w:val="center"/>
          </w:tcPr>
          <w:p w14:paraId="317E7722" w14:textId="788CF291" w:rsidR="00F12031" w:rsidRPr="00C32874" w:rsidRDefault="00F12031" w:rsidP="00F12031">
            <w:pPr>
              <w:pStyle w:val="TableParagraph"/>
              <w:spacing w:line="136" w:lineRule="exact"/>
              <w:ind w:right="108"/>
              <w:rPr>
                <w:b/>
                <w:bCs/>
                <w:sz w:val="13"/>
                <w:szCs w:val="13"/>
              </w:rPr>
            </w:pPr>
            <w:r w:rsidRPr="00C32874">
              <w:rPr>
                <w:b/>
                <w:bCs/>
                <w:spacing w:val="-10"/>
                <w:sz w:val="13"/>
                <w:szCs w:val="13"/>
              </w:rPr>
              <w:t>-</w:t>
            </w:r>
          </w:p>
        </w:tc>
        <w:tc>
          <w:tcPr>
            <w:tcW w:w="645" w:type="dxa"/>
            <w:vAlign w:val="center"/>
          </w:tcPr>
          <w:p w14:paraId="5BAD1643" w14:textId="632C0CEE" w:rsidR="00F12031" w:rsidRPr="00C32874" w:rsidRDefault="00F12031" w:rsidP="00F12031">
            <w:pPr>
              <w:pStyle w:val="TableParagraph"/>
              <w:spacing w:line="136" w:lineRule="exact"/>
              <w:ind w:right="108"/>
              <w:rPr>
                <w:b/>
                <w:bCs/>
                <w:sz w:val="13"/>
                <w:szCs w:val="13"/>
              </w:rPr>
            </w:pPr>
            <w:r w:rsidRPr="00C32874">
              <w:rPr>
                <w:b/>
                <w:bCs/>
                <w:spacing w:val="-2"/>
                <w:sz w:val="13"/>
                <w:szCs w:val="13"/>
              </w:rPr>
              <w:t>500,000</w:t>
            </w:r>
          </w:p>
        </w:tc>
      </w:tr>
      <w:tr w:rsidR="00C32874" w:rsidRPr="00C32874" w14:paraId="5947F30E" w14:textId="77777777" w:rsidTr="00356EFB">
        <w:trPr>
          <w:trHeight w:val="170"/>
        </w:trPr>
        <w:tc>
          <w:tcPr>
            <w:tcW w:w="4537" w:type="dxa"/>
            <w:vAlign w:val="center"/>
          </w:tcPr>
          <w:p w14:paraId="078EA2CF" w14:textId="77777777" w:rsidR="00F12031" w:rsidRPr="00C32874" w:rsidRDefault="00F12031" w:rsidP="00F12031">
            <w:pPr>
              <w:pStyle w:val="TableParagraph"/>
              <w:tabs>
                <w:tab w:val="left" w:pos="580"/>
              </w:tabs>
              <w:spacing w:line="129" w:lineRule="exact"/>
              <w:ind w:left="37"/>
              <w:jc w:val="left"/>
              <w:rPr>
                <w:b/>
                <w:bCs/>
                <w:sz w:val="13"/>
              </w:rPr>
            </w:pPr>
            <w:r w:rsidRPr="00C32874">
              <w:rPr>
                <w:b/>
                <w:bCs/>
                <w:spacing w:val="-4"/>
                <w:sz w:val="13"/>
              </w:rPr>
              <w:t>16.2</w:t>
            </w:r>
            <w:r w:rsidRPr="00C32874">
              <w:rPr>
                <w:b/>
                <w:bCs/>
                <w:sz w:val="13"/>
              </w:rPr>
              <w:tab/>
              <w:t>Sermaye</w:t>
            </w:r>
            <w:r w:rsidRPr="00C32874">
              <w:rPr>
                <w:b/>
                <w:bCs/>
                <w:spacing w:val="-6"/>
                <w:sz w:val="13"/>
              </w:rPr>
              <w:t xml:space="preserve"> </w:t>
            </w:r>
            <w:r w:rsidRPr="00C32874">
              <w:rPr>
                <w:b/>
                <w:bCs/>
                <w:spacing w:val="-2"/>
                <w:sz w:val="13"/>
              </w:rPr>
              <w:t>Yedekleri</w:t>
            </w:r>
          </w:p>
        </w:tc>
        <w:tc>
          <w:tcPr>
            <w:tcW w:w="424" w:type="dxa"/>
            <w:vAlign w:val="center"/>
          </w:tcPr>
          <w:p w14:paraId="06088784" w14:textId="77777777" w:rsidR="00F12031" w:rsidRPr="00C32874" w:rsidRDefault="00F12031" w:rsidP="00F12031">
            <w:pPr>
              <w:pStyle w:val="TableParagraph"/>
              <w:jc w:val="center"/>
              <w:rPr>
                <w:b/>
                <w:bCs/>
                <w:sz w:val="8"/>
              </w:rPr>
            </w:pPr>
          </w:p>
        </w:tc>
        <w:tc>
          <w:tcPr>
            <w:tcW w:w="709" w:type="dxa"/>
            <w:vAlign w:val="center"/>
          </w:tcPr>
          <w:p w14:paraId="10437BCB"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09" w:type="dxa"/>
            <w:vAlign w:val="center"/>
          </w:tcPr>
          <w:p w14:paraId="07F0CE00"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3C1B92C4" w14:textId="7777777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822" w:type="dxa"/>
            <w:vAlign w:val="center"/>
          </w:tcPr>
          <w:p w14:paraId="08DA4EF6" w14:textId="082BBFD8"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594" w:type="dxa"/>
            <w:vAlign w:val="center"/>
          </w:tcPr>
          <w:p w14:paraId="3A13DA1B" w14:textId="61D420B2"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c>
          <w:tcPr>
            <w:tcW w:w="645" w:type="dxa"/>
            <w:vAlign w:val="center"/>
          </w:tcPr>
          <w:p w14:paraId="26A31421" w14:textId="26B4592D" w:rsidR="00F12031" w:rsidRPr="00C32874" w:rsidRDefault="00F12031" w:rsidP="00F12031">
            <w:pPr>
              <w:pStyle w:val="TableParagraph"/>
              <w:spacing w:line="136" w:lineRule="exact"/>
              <w:ind w:right="108"/>
              <w:rPr>
                <w:b/>
                <w:bCs/>
                <w:sz w:val="13"/>
                <w:szCs w:val="13"/>
              </w:rPr>
            </w:pPr>
            <w:r w:rsidRPr="00C32874">
              <w:rPr>
                <w:b/>
                <w:spacing w:val="-10"/>
                <w:sz w:val="13"/>
                <w:szCs w:val="13"/>
              </w:rPr>
              <w:t>-</w:t>
            </w:r>
          </w:p>
        </w:tc>
      </w:tr>
      <w:tr w:rsidR="00C32874" w:rsidRPr="00C32874" w14:paraId="75668264" w14:textId="77777777" w:rsidTr="00356EFB">
        <w:trPr>
          <w:trHeight w:val="170"/>
        </w:trPr>
        <w:tc>
          <w:tcPr>
            <w:tcW w:w="4537" w:type="dxa"/>
            <w:vAlign w:val="center"/>
          </w:tcPr>
          <w:p w14:paraId="38443B59" w14:textId="77777777" w:rsidR="00F12031" w:rsidRPr="00C32874" w:rsidRDefault="00F12031" w:rsidP="00F12031">
            <w:pPr>
              <w:pStyle w:val="TableParagraph"/>
              <w:tabs>
                <w:tab w:val="left" w:pos="580"/>
              </w:tabs>
              <w:spacing w:line="129" w:lineRule="exact"/>
              <w:ind w:left="37"/>
              <w:jc w:val="left"/>
              <w:rPr>
                <w:sz w:val="13"/>
              </w:rPr>
            </w:pPr>
            <w:r w:rsidRPr="00C32874">
              <w:rPr>
                <w:spacing w:val="-2"/>
                <w:sz w:val="13"/>
              </w:rPr>
              <w:t>16.2.1</w:t>
            </w:r>
            <w:r w:rsidRPr="00C32874">
              <w:rPr>
                <w:sz w:val="13"/>
              </w:rPr>
              <w:tab/>
              <w:t>Hisse</w:t>
            </w:r>
            <w:r w:rsidRPr="00C32874">
              <w:rPr>
                <w:spacing w:val="-4"/>
                <w:sz w:val="13"/>
              </w:rPr>
              <w:t xml:space="preserve"> </w:t>
            </w:r>
            <w:r w:rsidRPr="00C32874">
              <w:rPr>
                <w:sz w:val="13"/>
              </w:rPr>
              <w:t>Senedi</w:t>
            </w:r>
            <w:r w:rsidRPr="00C32874">
              <w:rPr>
                <w:spacing w:val="-4"/>
                <w:sz w:val="13"/>
              </w:rPr>
              <w:t xml:space="preserve"> </w:t>
            </w:r>
            <w:r w:rsidRPr="00C32874">
              <w:rPr>
                <w:sz w:val="13"/>
              </w:rPr>
              <w:t>İhraç</w:t>
            </w:r>
            <w:r w:rsidRPr="00C32874">
              <w:rPr>
                <w:spacing w:val="-2"/>
                <w:sz w:val="13"/>
              </w:rPr>
              <w:t xml:space="preserve"> Primleri</w:t>
            </w:r>
          </w:p>
        </w:tc>
        <w:tc>
          <w:tcPr>
            <w:tcW w:w="424" w:type="dxa"/>
            <w:vAlign w:val="center"/>
          </w:tcPr>
          <w:p w14:paraId="2CA5A850" w14:textId="77777777" w:rsidR="00F12031" w:rsidRPr="00C32874" w:rsidRDefault="00F12031" w:rsidP="00F12031">
            <w:pPr>
              <w:pStyle w:val="TableParagraph"/>
              <w:jc w:val="center"/>
              <w:rPr>
                <w:sz w:val="8"/>
              </w:rPr>
            </w:pPr>
          </w:p>
        </w:tc>
        <w:tc>
          <w:tcPr>
            <w:tcW w:w="709" w:type="dxa"/>
            <w:vAlign w:val="center"/>
          </w:tcPr>
          <w:p w14:paraId="6A36DCE0"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09" w:type="dxa"/>
            <w:vAlign w:val="center"/>
          </w:tcPr>
          <w:p w14:paraId="55C47915"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44" w:type="dxa"/>
            <w:vAlign w:val="center"/>
          </w:tcPr>
          <w:p w14:paraId="6D65F032"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7ABC98A2" w14:textId="483C9130"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594" w:type="dxa"/>
            <w:vAlign w:val="center"/>
          </w:tcPr>
          <w:p w14:paraId="30388367" w14:textId="0B7C2C5C"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645" w:type="dxa"/>
            <w:vAlign w:val="center"/>
          </w:tcPr>
          <w:p w14:paraId="0315C656" w14:textId="69FF80E5" w:rsidR="00F12031" w:rsidRPr="00C32874" w:rsidRDefault="00F12031" w:rsidP="00F12031">
            <w:pPr>
              <w:pStyle w:val="TableParagraph"/>
              <w:spacing w:line="136" w:lineRule="exact"/>
              <w:ind w:right="108"/>
              <w:rPr>
                <w:sz w:val="13"/>
                <w:szCs w:val="13"/>
              </w:rPr>
            </w:pPr>
            <w:r w:rsidRPr="00C32874">
              <w:rPr>
                <w:b/>
                <w:spacing w:val="-10"/>
                <w:sz w:val="13"/>
                <w:szCs w:val="13"/>
              </w:rPr>
              <w:t>-</w:t>
            </w:r>
          </w:p>
        </w:tc>
      </w:tr>
      <w:tr w:rsidR="00C32874" w:rsidRPr="00C32874" w14:paraId="0591C1FB" w14:textId="77777777" w:rsidTr="00356EFB">
        <w:trPr>
          <w:trHeight w:val="170"/>
        </w:trPr>
        <w:tc>
          <w:tcPr>
            <w:tcW w:w="4537" w:type="dxa"/>
            <w:vAlign w:val="center"/>
          </w:tcPr>
          <w:p w14:paraId="78A53C86" w14:textId="77777777" w:rsidR="00F12031" w:rsidRPr="00C32874" w:rsidRDefault="00F12031" w:rsidP="00F12031">
            <w:pPr>
              <w:pStyle w:val="TableParagraph"/>
              <w:tabs>
                <w:tab w:val="left" w:pos="580"/>
              </w:tabs>
              <w:spacing w:line="129" w:lineRule="exact"/>
              <w:ind w:left="37"/>
              <w:jc w:val="left"/>
              <w:rPr>
                <w:sz w:val="13"/>
              </w:rPr>
            </w:pPr>
            <w:r w:rsidRPr="00C32874">
              <w:rPr>
                <w:spacing w:val="-2"/>
                <w:sz w:val="13"/>
              </w:rPr>
              <w:t>16.2.2</w:t>
            </w:r>
            <w:r w:rsidRPr="00C32874">
              <w:rPr>
                <w:sz w:val="13"/>
              </w:rPr>
              <w:tab/>
              <w:t>Hisse</w:t>
            </w:r>
            <w:r w:rsidRPr="00C32874">
              <w:rPr>
                <w:spacing w:val="-4"/>
                <w:sz w:val="13"/>
              </w:rPr>
              <w:t xml:space="preserve"> </w:t>
            </w:r>
            <w:r w:rsidRPr="00C32874">
              <w:rPr>
                <w:sz w:val="13"/>
              </w:rPr>
              <w:t>Senedi</w:t>
            </w:r>
            <w:r w:rsidRPr="00C32874">
              <w:rPr>
                <w:spacing w:val="-4"/>
                <w:sz w:val="13"/>
              </w:rPr>
              <w:t xml:space="preserve"> </w:t>
            </w:r>
            <w:r w:rsidRPr="00C32874">
              <w:rPr>
                <w:sz w:val="13"/>
              </w:rPr>
              <w:t>İptal</w:t>
            </w:r>
            <w:r w:rsidRPr="00C32874">
              <w:rPr>
                <w:spacing w:val="-1"/>
                <w:sz w:val="13"/>
              </w:rPr>
              <w:t xml:space="preserve"> </w:t>
            </w:r>
            <w:r w:rsidRPr="00C32874">
              <w:rPr>
                <w:spacing w:val="-2"/>
                <w:sz w:val="13"/>
              </w:rPr>
              <w:t>Kârları</w:t>
            </w:r>
          </w:p>
        </w:tc>
        <w:tc>
          <w:tcPr>
            <w:tcW w:w="424" w:type="dxa"/>
            <w:vAlign w:val="center"/>
          </w:tcPr>
          <w:p w14:paraId="760FDDBB" w14:textId="77777777" w:rsidR="00F12031" w:rsidRPr="00C32874" w:rsidRDefault="00F12031" w:rsidP="00F12031">
            <w:pPr>
              <w:pStyle w:val="TableParagraph"/>
              <w:jc w:val="center"/>
              <w:rPr>
                <w:sz w:val="8"/>
              </w:rPr>
            </w:pPr>
          </w:p>
        </w:tc>
        <w:tc>
          <w:tcPr>
            <w:tcW w:w="709" w:type="dxa"/>
            <w:vAlign w:val="center"/>
          </w:tcPr>
          <w:p w14:paraId="59BA5547"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09" w:type="dxa"/>
            <w:vAlign w:val="center"/>
          </w:tcPr>
          <w:p w14:paraId="5C6678DB"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44" w:type="dxa"/>
            <w:vAlign w:val="center"/>
          </w:tcPr>
          <w:p w14:paraId="62375142"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7F3539CC" w14:textId="57719AC8"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594" w:type="dxa"/>
            <w:vAlign w:val="center"/>
          </w:tcPr>
          <w:p w14:paraId="37F74BBC" w14:textId="45AC208B"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645" w:type="dxa"/>
            <w:vAlign w:val="center"/>
          </w:tcPr>
          <w:p w14:paraId="25213242" w14:textId="202DF10D" w:rsidR="00F12031" w:rsidRPr="00C32874" w:rsidRDefault="00F12031" w:rsidP="00F12031">
            <w:pPr>
              <w:pStyle w:val="TableParagraph"/>
              <w:spacing w:line="136" w:lineRule="exact"/>
              <w:ind w:right="108"/>
              <w:rPr>
                <w:sz w:val="13"/>
                <w:szCs w:val="13"/>
              </w:rPr>
            </w:pPr>
            <w:r w:rsidRPr="00C32874">
              <w:rPr>
                <w:b/>
                <w:spacing w:val="-10"/>
                <w:sz w:val="13"/>
                <w:szCs w:val="13"/>
              </w:rPr>
              <w:t>-</w:t>
            </w:r>
          </w:p>
        </w:tc>
      </w:tr>
      <w:tr w:rsidR="00C32874" w:rsidRPr="00C32874" w14:paraId="5DD1EE71" w14:textId="77777777" w:rsidTr="00356EFB">
        <w:trPr>
          <w:trHeight w:val="170"/>
        </w:trPr>
        <w:tc>
          <w:tcPr>
            <w:tcW w:w="4537" w:type="dxa"/>
            <w:vAlign w:val="center"/>
          </w:tcPr>
          <w:p w14:paraId="43CB6FE8" w14:textId="77777777" w:rsidR="00F12031" w:rsidRPr="00C32874" w:rsidRDefault="00F12031" w:rsidP="00F12031">
            <w:pPr>
              <w:pStyle w:val="TableParagraph"/>
              <w:tabs>
                <w:tab w:val="left" w:pos="580"/>
              </w:tabs>
              <w:spacing w:line="130" w:lineRule="exact"/>
              <w:ind w:left="37"/>
              <w:jc w:val="left"/>
              <w:rPr>
                <w:sz w:val="13"/>
              </w:rPr>
            </w:pPr>
            <w:r w:rsidRPr="00C32874">
              <w:rPr>
                <w:spacing w:val="-2"/>
                <w:sz w:val="13"/>
              </w:rPr>
              <w:t>16.2.3</w:t>
            </w:r>
            <w:r w:rsidRPr="00C32874">
              <w:rPr>
                <w:sz w:val="13"/>
              </w:rPr>
              <w:tab/>
              <w:t>Diğer</w:t>
            </w:r>
            <w:r w:rsidRPr="00C32874">
              <w:rPr>
                <w:spacing w:val="-5"/>
                <w:sz w:val="13"/>
              </w:rPr>
              <w:t xml:space="preserve"> </w:t>
            </w:r>
            <w:r w:rsidRPr="00C32874">
              <w:rPr>
                <w:sz w:val="13"/>
              </w:rPr>
              <w:t>Sermaye</w:t>
            </w:r>
            <w:r w:rsidRPr="00C32874">
              <w:rPr>
                <w:spacing w:val="-5"/>
                <w:sz w:val="13"/>
              </w:rPr>
              <w:t xml:space="preserve"> </w:t>
            </w:r>
            <w:r w:rsidRPr="00C32874">
              <w:rPr>
                <w:spacing w:val="-2"/>
                <w:sz w:val="13"/>
              </w:rPr>
              <w:t>Yedekleri</w:t>
            </w:r>
          </w:p>
        </w:tc>
        <w:tc>
          <w:tcPr>
            <w:tcW w:w="424" w:type="dxa"/>
            <w:vAlign w:val="center"/>
          </w:tcPr>
          <w:p w14:paraId="6E90FA2F" w14:textId="77777777" w:rsidR="00F12031" w:rsidRPr="00C32874" w:rsidRDefault="00F12031" w:rsidP="00F12031">
            <w:pPr>
              <w:pStyle w:val="TableParagraph"/>
              <w:jc w:val="center"/>
              <w:rPr>
                <w:sz w:val="8"/>
              </w:rPr>
            </w:pPr>
          </w:p>
        </w:tc>
        <w:tc>
          <w:tcPr>
            <w:tcW w:w="709" w:type="dxa"/>
            <w:vAlign w:val="center"/>
          </w:tcPr>
          <w:p w14:paraId="4ADAD449"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09" w:type="dxa"/>
            <w:vAlign w:val="center"/>
          </w:tcPr>
          <w:p w14:paraId="480ECE0F"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744" w:type="dxa"/>
            <w:vAlign w:val="center"/>
          </w:tcPr>
          <w:p w14:paraId="7B03F19C" w14:textId="77777777"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6158D78B" w14:textId="1CF55B94"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594" w:type="dxa"/>
            <w:vAlign w:val="center"/>
          </w:tcPr>
          <w:p w14:paraId="2851E2AA" w14:textId="6A518850" w:rsidR="00F12031" w:rsidRPr="00C32874" w:rsidRDefault="00F12031" w:rsidP="00F12031">
            <w:pPr>
              <w:pStyle w:val="TableParagraph"/>
              <w:spacing w:line="136" w:lineRule="exact"/>
              <w:ind w:right="108"/>
              <w:rPr>
                <w:sz w:val="13"/>
                <w:szCs w:val="13"/>
              </w:rPr>
            </w:pPr>
            <w:r w:rsidRPr="00C32874">
              <w:rPr>
                <w:b/>
                <w:spacing w:val="-10"/>
                <w:sz w:val="13"/>
                <w:szCs w:val="13"/>
              </w:rPr>
              <w:t>-</w:t>
            </w:r>
          </w:p>
        </w:tc>
        <w:tc>
          <w:tcPr>
            <w:tcW w:w="645" w:type="dxa"/>
            <w:vAlign w:val="center"/>
          </w:tcPr>
          <w:p w14:paraId="68714E33" w14:textId="4ACBC2E5" w:rsidR="00F12031" w:rsidRPr="00C32874" w:rsidRDefault="00F12031" w:rsidP="00F12031">
            <w:pPr>
              <w:pStyle w:val="TableParagraph"/>
              <w:spacing w:line="136" w:lineRule="exact"/>
              <w:ind w:right="108"/>
              <w:rPr>
                <w:sz w:val="13"/>
                <w:szCs w:val="13"/>
              </w:rPr>
            </w:pPr>
            <w:r w:rsidRPr="00C32874">
              <w:rPr>
                <w:b/>
                <w:spacing w:val="-10"/>
                <w:sz w:val="13"/>
                <w:szCs w:val="13"/>
              </w:rPr>
              <w:t>-</w:t>
            </w:r>
          </w:p>
        </w:tc>
      </w:tr>
      <w:tr w:rsidR="00C32874" w:rsidRPr="00C32874" w14:paraId="154535E9" w14:textId="77777777" w:rsidTr="00356EFB">
        <w:trPr>
          <w:trHeight w:val="170"/>
        </w:trPr>
        <w:tc>
          <w:tcPr>
            <w:tcW w:w="4537" w:type="dxa"/>
            <w:vAlign w:val="center"/>
          </w:tcPr>
          <w:p w14:paraId="756EDA90" w14:textId="77777777" w:rsidR="00F12031" w:rsidRPr="00C32874" w:rsidRDefault="00F12031" w:rsidP="00F12031">
            <w:pPr>
              <w:pStyle w:val="TableParagraph"/>
              <w:tabs>
                <w:tab w:val="left" w:pos="580"/>
              </w:tabs>
              <w:spacing w:after="40" w:line="129" w:lineRule="exact"/>
              <w:ind w:left="40"/>
              <w:jc w:val="left"/>
              <w:rPr>
                <w:b/>
                <w:bCs/>
                <w:sz w:val="13"/>
              </w:rPr>
            </w:pPr>
            <w:r w:rsidRPr="00C32874">
              <w:rPr>
                <w:b/>
                <w:bCs/>
                <w:spacing w:val="-4"/>
                <w:sz w:val="13"/>
              </w:rPr>
              <w:t>16.3</w:t>
            </w:r>
            <w:r w:rsidRPr="00C32874">
              <w:rPr>
                <w:b/>
                <w:bCs/>
                <w:sz w:val="13"/>
              </w:rPr>
              <w:tab/>
              <w:t>Kâr</w:t>
            </w:r>
            <w:r w:rsidRPr="00C32874">
              <w:rPr>
                <w:b/>
                <w:bCs/>
                <w:spacing w:val="-6"/>
                <w:sz w:val="13"/>
              </w:rPr>
              <w:t xml:space="preserve"> </w:t>
            </w:r>
            <w:r w:rsidRPr="00C32874">
              <w:rPr>
                <w:b/>
                <w:bCs/>
                <w:sz w:val="13"/>
              </w:rPr>
              <w:t>veya</w:t>
            </w:r>
            <w:r w:rsidRPr="00C32874">
              <w:rPr>
                <w:b/>
                <w:bCs/>
                <w:spacing w:val="-5"/>
                <w:sz w:val="13"/>
              </w:rPr>
              <w:t xml:space="preserve"> </w:t>
            </w:r>
            <w:r w:rsidRPr="00C32874">
              <w:rPr>
                <w:b/>
                <w:bCs/>
                <w:sz w:val="13"/>
              </w:rPr>
              <w:t>Zararda</w:t>
            </w:r>
            <w:r w:rsidRPr="00C32874">
              <w:rPr>
                <w:b/>
                <w:bCs/>
                <w:spacing w:val="-5"/>
                <w:sz w:val="13"/>
              </w:rPr>
              <w:t xml:space="preserve"> </w:t>
            </w:r>
            <w:r w:rsidRPr="00C32874">
              <w:rPr>
                <w:b/>
                <w:bCs/>
                <w:sz w:val="13"/>
              </w:rPr>
              <w:t>Yeniden</w:t>
            </w:r>
            <w:r w:rsidRPr="00C32874">
              <w:rPr>
                <w:b/>
                <w:bCs/>
                <w:spacing w:val="-5"/>
                <w:sz w:val="13"/>
              </w:rPr>
              <w:t xml:space="preserve"> </w:t>
            </w:r>
            <w:r w:rsidRPr="00C32874">
              <w:rPr>
                <w:b/>
                <w:bCs/>
                <w:sz w:val="13"/>
              </w:rPr>
              <w:t>Sınıflandırılmayacak</w:t>
            </w:r>
            <w:r w:rsidRPr="00C32874">
              <w:rPr>
                <w:b/>
                <w:bCs/>
                <w:spacing w:val="-5"/>
                <w:sz w:val="13"/>
              </w:rPr>
              <w:t xml:space="preserve"> </w:t>
            </w:r>
            <w:r w:rsidRPr="00C32874">
              <w:rPr>
                <w:b/>
                <w:bCs/>
                <w:sz w:val="13"/>
              </w:rPr>
              <w:t>Birikmiş</w:t>
            </w:r>
            <w:r w:rsidRPr="00C32874">
              <w:rPr>
                <w:b/>
                <w:bCs/>
                <w:spacing w:val="-5"/>
                <w:sz w:val="13"/>
              </w:rPr>
              <w:t xml:space="preserve"> </w:t>
            </w:r>
            <w:r w:rsidRPr="00C32874">
              <w:rPr>
                <w:b/>
                <w:bCs/>
                <w:sz w:val="13"/>
              </w:rPr>
              <w:t>Diğer</w:t>
            </w:r>
          </w:p>
          <w:p w14:paraId="59B53ED0" w14:textId="6552D2E4" w:rsidR="00F12031" w:rsidRPr="00C32874" w:rsidRDefault="00F12031" w:rsidP="00356EFB">
            <w:pPr>
              <w:pStyle w:val="TableParagraph"/>
              <w:tabs>
                <w:tab w:val="left" w:pos="580"/>
              </w:tabs>
              <w:spacing w:after="20" w:line="129" w:lineRule="exact"/>
              <w:ind w:left="40" w:firstLine="525"/>
              <w:jc w:val="left"/>
              <w:rPr>
                <w:b/>
                <w:bCs/>
                <w:sz w:val="13"/>
              </w:rPr>
            </w:pPr>
            <w:r w:rsidRPr="00C32874">
              <w:rPr>
                <w:b/>
                <w:bCs/>
                <w:spacing w:val="-4"/>
                <w:sz w:val="13"/>
              </w:rPr>
              <w:t xml:space="preserve"> </w:t>
            </w:r>
            <w:r w:rsidRPr="00C32874">
              <w:rPr>
                <w:b/>
                <w:bCs/>
                <w:spacing w:val="-2"/>
                <w:sz w:val="13"/>
              </w:rPr>
              <w:t>Kapsamlı</w:t>
            </w:r>
            <w:r w:rsidRPr="00C32874">
              <w:t xml:space="preserve"> </w:t>
            </w:r>
            <w:r w:rsidRPr="00C32874">
              <w:rPr>
                <w:b/>
                <w:bCs/>
                <w:spacing w:val="-2"/>
                <w:sz w:val="13"/>
              </w:rPr>
              <w:t>Gelirler veya Giderler</w:t>
            </w:r>
          </w:p>
        </w:tc>
        <w:tc>
          <w:tcPr>
            <w:tcW w:w="424" w:type="dxa"/>
            <w:vAlign w:val="center"/>
          </w:tcPr>
          <w:p w14:paraId="1937A2A2" w14:textId="77777777" w:rsidR="00F12031" w:rsidRPr="00C32874" w:rsidRDefault="00F12031" w:rsidP="00F12031">
            <w:pPr>
              <w:pStyle w:val="TableParagraph"/>
              <w:jc w:val="center"/>
              <w:rPr>
                <w:b/>
                <w:bCs/>
                <w:sz w:val="8"/>
              </w:rPr>
            </w:pPr>
          </w:p>
        </w:tc>
        <w:tc>
          <w:tcPr>
            <w:tcW w:w="709" w:type="dxa"/>
            <w:vAlign w:val="center"/>
          </w:tcPr>
          <w:p w14:paraId="0666D801" w14:textId="42047528"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09" w:type="dxa"/>
            <w:vAlign w:val="center"/>
          </w:tcPr>
          <w:p w14:paraId="327945DA" w14:textId="400F5447"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71798B77" w14:textId="2720EBFB"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822" w:type="dxa"/>
            <w:vAlign w:val="center"/>
          </w:tcPr>
          <w:p w14:paraId="5EE85B2D" w14:textId="0600A064" w:rsidR="00F12031" w:rsidRPr="00C32874" w:rsidRDefault="00F12031" w:rsidP="00F12031">
            <w:pPr>
              <w:pStyle w:val="TableParagraph"/>
              <w:spacing w:line="136" w:lineRule="exact"/>
              <w:ind w:right="108"/>
              <w:rPr>
                <w:b/>
                <w:bCs/>
                <w:sz w:val="13"/>
                <w:szCs w:val="13"/>
              </w:rPr>
            </w:pPr>
          </w:p>
        </w:tc>
        <w:tc>
          <w:tcPr>
            <w:tcW w:w="594" w:type="dxa"/>
            <w:vAlign w:val="center"/>
          </w:tcPr>
          <w:p w14:paraId="12FEAC6F" w14:textId="6115BD98" w:rsidR="00F12031" w:rsidRPr="00C32874" w:rsidRDefault="00F12031" w:rsidP="00F12031">
            <w:pPr>
              <w:pStyle w:val="TableParagraph"/>
              <w:spacing w:line="136" w:lineRule="exact"/>
              <w:ind w:right="108"/>
              <w:rPr>
                <w:b/>
                <w:bCs/>
                <w:sz w:val="13"/>
                <w:szCs w:val="13"/>
              </w:rPr>
            </w:pPr>
          </w:p>
        </w:tc>
        <w:tc>
          <w:tcPr>
            <w:tcW w:w="645" w:type="dxa"/>
            <w:vAlign w:val="center"/>
          </w:tcPr>
          <w:p w14:paraId="4F29E50E" w14:textId="1A1762F0" w:rsidR="00F12031" w:rsidRPr="00C32874" w:rsidRDefault="00F12031" w:rsidP="00F12031">
            <w:pPr>
              <w:pStyle w:val="TableParagraph"/>
              <w:spacing w:line="136" w:lineRule="exact"/>
              <w:ind w:right="108"/>
              <w:rPr>
                <w:b/>
                <w:bCs/>
                <w:sz w:val="13"/>
                <w:szCs w:val="13"/>
              </w:rPr>
            </w:pPr>
          </w:p>
        </w:tc>
      </w:tr>
      <w:tr w:rsidR="00C32874" w:rsidRPr="00C32874" w14:paraId="6BFA7999" w14:textId="77777777" w:rsidTr="00356EFB">
        <w:trPr>
          <w:trHeight w:val="170"/>
        </w:trPr>
        <w:tc>
          <w:tcPr>
            <w:tcW w:w="4537" w:type="dxa"/>
            <w:vAlign w:val="center"/>
          </w:tcPr>
          <w:p w14:paraId="36F46F85" w14:textId="77777777" w:rsidR="00F12031" w:rsidRPr="00C32874" w:rsidRDefault="00F12031" w:rsidP="00F12031">
            <w:pPr>
              <w:pStyle w:val="TableParagraph"/>
              <w:tabs>
                <w:tab w:val="left" w:pos="580"/>
              </w:tabs>
              <w:spacing w:line="129" w:lineRule="exact"/>
              <w:ind w:left="37"/>
              <w:jc w:val="left"/>
              <w:rPr>
                <w:b/>
                <w:bCs/>
                <w:sz w:val="13"/>
              </w:rPr>
            </w:pPr>
            <w:r w:rsidRPr="00C32874">
              <w:rPr>
                <w:b/>
                <w:bCs/>
                <w:spacing w:val="-4"/>
                <w:sz w:val="13"/>
              </w:rPr>
              <w:t>16.4</w:t>
            </w:r>
            <w:r w:rsidRPr="00C32874">
              <w:rPr>
                <w:b/>
                <w:bCs/>
                <w:sz w:val="13"/>
              </w:rPr>
              <w:tab/>
              <w:t>Kâr</w:t>
            </w:r>
            <w:r w:rsidRPr="00C32874">
              <w:rPr>
                <w:b/>
                <w:bCs/>
                <w:spacing w:val="-5"/>
                <w:sz w:val="13"/>
              </w:rPr>
              <w:t xml:space="preserve"> </w:t>
            </w:r>
            <w:r w:rsidRPr="00C32874">
              <w:rPr>
                <w:b/>
                <w:bCs/>
                <w:sz w:val="13"/>
              </w:rPr>
              <w:t>veya</w:t>
            </w:r>
            <w:r w:rsidRPr="00C32874">
              <w:rPr>
                <w:b/>
                <w:bCs/>
                <w:spacing w:val="-5"/>
                <w:sz w:val="13"/>
              </w:rPr>
              <w:t xml:space="preserve"> </w:t>
            </w:r>
            <w:r w:rsidRPr="00C32874">
              <w:rPr>
                <w:b/>
                <w:bCs/>
                <w:sz w:val="13"/>
              </w:rPr>
              <w:t>Zararda</w:t>
            </w:r>
            <w:r w:rsidRPr="00C32874">
              <w:rPr>
                <w:b/>
                <w:bCs/>
                <w:spacing w:val="-5"/>
                <w:sz w:val="13"/>
              </w:rPr>
              <w:t xml:space="preserve"> </w:t>
            </w:r>
            <w:r w:rsidRPr="00C32874">
              <w:rPr>
                <w:b/>
                <w:bCs/>
                <w:sz w:val="13"/>
              </w:rPr>
              <w:t>Yeniden</w:t>
            </w:r>
            <w:r w:rsidRPr="00C32874">
              <w:rPr>
                <w:b/>
                <w:bCs/>
                <w:spacing w:val="-5"/>
                <w:sz w:val="13"/>
              </w:rPr>
              <w:t xml:space="preserve"> </w:t>
            </w:r>
            <w:r w:rsidRPr="00C32874">
              <w:rPr>
                <w:b/>
                <w:bCs/>
                <w:sz w:val="13"/>
              </w:rPr>
              <w:t>Sınıflandırılacak</w:t>
            </w:r>
            <w:r w:rsidRPr="00C32874">
              <w:rPr>
                <w:b/>
                <w:bCs/>
                <w:spacing w:val="-3"/>
                <w:sz w:val="13"/>
              </w:rPr>
              <w:t xml:space="preserve"> </w:t>
            </w:r>
            <w:r w:rsidRPr="00C32874">
              <w:rPr>
                <w:b/>
                <w:bCs/>
                <w:sz w:val="13"/>
              </w:rPr>
              <w:t>Birikmiş</w:t>
            </w:r>
            <w:r w:rsidRPr="00C32874">
              <w:rPr>
                <w:b/>
                <w:bCs/>
                <w:spacing w:val="-5"/>
                <w:sz w:val="13"/>
              </w:rPr>
              <w:t xml:space="preserve"> </w:t>
            </w:r>
            <w:r w:rsidRPr="00C32874">
              <w:rPr>
                <w:b/>
                <w:bCs/>
                <w:sz w:val="13"/>
              </w:rPr>
              <w:t>Diğer</w:t>
            </w:r>
            <w:r w:rsidRPr="00C32874">
              <w:rPr>
                <w:b/>
                <w:bCs/>
                <w:spacing w:val="-5"/>
                <w:sz w:val="13"/>
              </w:rPr>
              <w:t xml:space="preserve"> </w:t>
            </w:r>
            <w:r w:rsidRPr="00C32874">
              <w:rPr>
                <w:b/>
                <w:bCs/>
                <w:spacing w:val="-2"/>
                <w:sz w:val="13"/>
              </w:rPr>
              <w:t>Kapsamlı</w:t>
            </w:r>
          </w:p>
        </w:tc>
        <w:tc>
          <w:tcPr>
            <w:tcW w:w="424" w:type="dxa"/>
            <w:vAlign w:val="center"/>
          </w:tcPr>
          <w:p w14:paraId="5A6707D3" w14:textId="77777777" w:rsidR="00F12031" w:rsidRPr="00C32874" w:rsidRDefault="00F12031" w:rsidP="00F12031">
            <w:pPr>
              <w:pStyle w:val="TableParagraph"/>
              <w:jc w:val="center"/>
              <w:rPr>
                <w:b/>
                <w:bCs/>
                <w:sz w:val="8"/>
              </w:rPr>
            </w:pPr>
          </w:p>
        </w:tc>
        <w:tc>
          <w:tcPr>
            <w:tcW w:w="709" w:type="dxa"/>
            <w:vAlign w:val="center"/>
          </w:tcPr>
          <w:p w14:paraId="3DA40092" w14:textId="77777777" w:rsidR="00F12031" w:rsidRPr="00C32874" w:rsidRDefault="00F12031" w:rsidP="00F12031">
            <w:pPr>
              <w:pStyle w:val="TableParagraph"/>
              <w:spacing w:line="136" w:lineRule="exact"/>
              <w:ind w:right="108"/>
              <w:rPr>
                <w:b/>
                <w:bCs/>
                <w:sz w:val="13"/>
                <w:szCs w:val="13"/>
              </w:rPr>
            </w:pPr>
          </w:p>
        </w:tc>
        <w:tc>
          <w:tcPr>
            <w:tcW w:w="709" w:type="dxa"/>
            <w:vAlign w:val="center"/>
          </w:tcPr>
          <w:p w14:paraId="57B6AF7D" w14:textId="77777777" w:rsidR="00F12031" w:rsidRPr="00C32874" w:rsidRDefault="00F12031" w:rsidP="00F12031">
            <w:pPr>
              <w:pStyle w:val="TableParagraph"/>
              <w:spacing w:line="136" w:lineRule="exact"/>
              <w:ind w:right="108"/>
              <w:rPr>
                <w:b/>
                <w:bCs/>
                <w:sz w:val="13"/>
                <w:szCs w:val="13"/>
              </w:rPr>
            </w:pPr>
          </w:p>
        </w:tc>
        <w:tc>
          <w:tcPr>
            <w:tcW w:w="744" w:type="dxa"/>
            <w:vAlign w:val="center"/>
          </w:tcPr>
          <w:p w14:paraId="16772F12" w14:textId="77777777" w:rsidR="00F12031" w:rsidRPr="00C32874" w:rsidRDefault="00F12031" w:rsidP="00F12031">
            <w:pPr>
              <w:pStyle w:val="TableParagraph"/>
              <w:spacing w:line="136" w:lineRule="exact"/>
              <w:ind w:right="108"/>
              <w:rPr>
                <w:b/>
                <w:bCs/>
                <w:sz w:val="13"/>
                <w:szCs w:val="13"/>
              </w:rPr>
            </w:pPr>
          </w:p>
        </w:tc>
        <w:tc>
          <w:tcPr>
            <w:tcW w:w="822" w:type="dxa"/>
            <w:vAlign w:val="center"/>
          </w:tcPr>
          <w:p w14:paraId="75558526" w14:textId="12F95C08" w:rsidR="00F12031" w:rsidRPr="00C32874" w:rsidRDefault="00F12031" w:rsidP="00F12031">
            <w:pPr>
              <w:pStyle w:val="TableParagraph"/>
              <w:spacing w:line="136" w:lineRule="exact"/>
              <w:ind w:right="108"/>
              <w:rPr>
                <w:b/>
                <w:bCs/>
                <w:sz w:val="13"/>
                <w:szCs w:val="13"/>
              </w:rPr>
            </w:pPr>
          </w:p>
        </w:tc>
        <w:tc>
          <w:tcPr>
            <w:tcW w:w="594" w:type="dxa"/>
            <w:vAlign w:val="center"/>
          </w:tcPr>
          <w:p w14:paraId="6CE20B2C" w14:textId="034C5921" w:rsidR="00F12031" w:rsidRPr="00C32874" w:rsidRDefault="00F12031" w:rsidP="00F12031">
            <w:pPr>
              <w:pStyle w:val="TableParagraph"/>
              <w:spacing w:line="136" w:lineRule="exact"/>
              <w:ind w:right="108"/>
              <w:rPr>
                <w:b/>
                <w:bCs/>
                <w:sz w:val="13"/>
                <w:szCs w:val="13"/>
              </w:rPr>
            </w:pPr>
          </w:p>
        </w:tc>
        <w:tc>
          <w:tcPr>
            <w:tcW w:w="645" w:type="dxa"/>
            <w:vAlign w:val="center"/>
          </w:tcPr>
          <w:p w14:paraId="36D3874E" w14:textId="2303FFA3" w:rsidR="00F12031" w:rsidRPr="00C32874" w:rsidRDefault="00F12031" w:rsidP="00F12031">
            <w:pPr>
              <w:pStyle w:val="TableParagraph"/>
              <w:spacing w:line="136" w:lineRule="exact"/>
              <w:ind w:right="108"/>
              <w:rPr>
                <w:b/>
                <w:bCs/>
                <w:sz w:val="13"/>
                <w:szCs w:val="13"/>
              </w:rPr>
            </w:pPr>
          </w:p>
        </w:tc>
      </w:tr>
      <w:tr w:rsidR="00C32874" w:rsidRPr="00C32874" w14:paraId="5C868AD2" w14:textId="77777777" w:rsidTr="00356EFB">
        <w:trPr>
          <w:trHeight w:val="170"/>
        </w:trPr>
        <w:tc>
          <w:tcPr>
            <w:tcW w:w="4537" w:type="dxa"/>
            <w:vAlign w:val="center"/>
          </w:tcPr>
          <w:p w14:paraId="0317E09E" w14:textId="77777777" w:rsidR="00F12031" w:rsidRPr="00C32874" w:rsidRDefault="00F12031" w:rsidP="00F12031">
            <w:pPr>
              <w:pStyle w:val="TableParagraph"/>
              <w:spacing w:line="129" w:lineRule="exact"/>
              <w:ind w:left="580"/>
              <w:jc w:val="left"/>
              <w:rPr>
                <w:b/>
                <w:bCs/>
                <w:sz w:val="13"/>
              </w:rPr>
            </w:pPr>
            <w:r w:rsidRPr="00C32874">
              <w:rPr>
                <w:b/>
                <w:bCs/>
                <w:sz w:val="13"/>
              </w:rPr>
              <w:t>Gelirler</w:t>
            </w:r>
            <w:r w:rsidRPr="00C32874">
              <w:rPr>
                <w:b/>
                <w:bCs/>
                <w:spacing w:val="-5"/>
                <w:sz w:val="13"/>
              </w:rPr>
              <w:t xml:space="preserve"> </w:t>
            </w:r>
            <w:r w:rsidRPr="00C32874">
              <w:rPr>
                <w:b/>
                <w:bCs/>
                <w:sz w:val="13"/>
              </w:rPr>
              <w:t>veya</w:t>
            </w:r>
            <w:r w:rsidRPr="00C32874">
              <w:rPr>
                <w:b/>
                <w:bCs/>
                <w:spacing w:val="-2"/>
                <w:sz w:val="13"/>
              </w:rPr>
              <w:t xml:space="preserve"> Giderler</w:t>
            </w:r>
          </w:p>
        </w:tc>
        <w:tc>
          <w:tcPr>
            <w:tcW w:w="424" w:type="dxa"/>
            <w:vAlign w:val="center"/>
          </w:tcPr>
          <w:p w14:paraId="4610AE97" w14:textId="77777777" w:rsidR="00F12031" w:rsidRPr="00C32874" w:rsidRDefault="00F12031" w:rsidP="00F12031">
            <w:pPr>
              <w:pStyle w:val="TableParagraph"/>
              <w:jc w:val="center"/>
              <w:rPr>
                <w:b/>
                <w:bCs/>
                <w:sz w:val="8"/>
              </w:rPr>
            </w:pPr>
          </w:p>
        </w:tc>
        <w:tc>
          <w:tcPr>
            <w:tcW w:w="709" w:type="dxa"/>
            <w:vAlign w:val="center"/>
          </w:tcPr>
          <w:p w14:paraId="0906C29C" w14:textId="26D6F8D2" w:rsidR="00F12031" w:rsidRPr="00C32874" w:rsidRDefault="00F12031" w:rsidP="00F12031">
            <w:pPr>
              <w:pStyle w:val="TableParagraph"/>
              <w:spacing w:line="136" w:lineRule="exact"/>
              <w:ind w:right="108"/>
              <w:rPr>
                <w:b/>
                <w:bCs/>
                <w:sz w:val="13"/>
                <w:szCs w:val="13"/>
              </w:rPr>
            </w:pPr>
            <w:r w:rsidRPr="00C32874">
              <w:rPr>
                <w:b/>
                <w:bCs/>
                <w:sz w:val="13"/>
                <w:szCs w:val="13"/>
              </w:rPr>
              <w:t>(2,784)</w:t>
            </w:r>
          </w:p>
        </w:tc>
        <w:tc>
          <w:tcPr>
            <w:tcW w:w="709" w:type="dxa"/>
            <w:vAlign w:val="center"/>
          </w:tcPr>
          <w:p w14:paraId="6364866E" w14:textId="2014450A" w:rsidR="00F12031" w:rsidRPr="00C32874" w:rsidRDefault="00F12031" w:rsidP="00F12031">
            <w:pPr>
              <w:pStyle w:val="TableParagraph"/>
              <w:spacing w:line="136" w:lineRule="exact"/>
              <w:ind w:right="108"/>
              <w:rPr>
                <w:b/>
                <w:bCs/>
                <w:sz w:val="13"/>
                <w:szCs w:val="13"/>
              </w:rPr>
            </w:pPr>
            <w:r w:rsidRPr="00C32874">
              <w:rPr>
                <w:b/>
                <w:bCs/>
                <w:sz w:val="13"/>
                <w:szCs w:val="13"/>
              </w:rPr>
              <w:t> -</w:t>
            </w:r>
          </w:p>
        </w:tc>
        <w:tc>
          <w:tcPr>
            <w:tcW w:w="744" w:type="dxa"/>
            <w:vAlign w:val="center"/>
          </w:tcPr>
          <w:p w14:paraId="228606CD" w14:textId="0E2101E1" w:rsidR="00F12031" w:rsidRPr="00C32874" w:rsidRDefault="00F12031" w:rsidP="00F12031">
            <w:pPr>
              <w:pStyle w:val="TableParagraph"/>
              <w:spacing w:line="136" w:lineRule="exact"/>
              <w:ind w:right="108"/>
              <w:rPr>
                <w:b/>
                <w:bCs/>
                <w:sz w:val="13"/>
                <w:szCs w:val="13"/>
              </w:rPr>
            </w:pPr>
            <w:r w:rsidRPr="00C32874">
              <w:rPr>
                <w:b/>
                <w:bCs/>
                <w:sz w:val="13"/>
                <w:szCs w:val="13"/>
              </w:rPr>
              <w:t>(2,784)</w:t>
            </w:r>
          </w:p>
        </w:tc>
        <w:tc>
          <w:tcPr>
            <w:tcW w:w="822" w:type="dxa"/>
            <w:vAlign w:val="center"/>
          </w:tcPr>
          <w:p w14:paraId="0ABF9BFA" w14:textId="2B795210" w:rsidR="00F12031" w:rsidRPr="00C32874" w:rsidRDefault="00F12031" w:rsidP="00F12031">
            <w:pPr>
              <w:pStyle w:val="TableParagraph"/>
              <w:spacing w:line="136" w:lineRule="exact"/>
              <w:ind w:right="108"/>
              <w:rPr>
                <w:b/>
                <w:bCs/>
                <w:sz w:val="13"/>
                <w:szCs w:val="13"/>
              </w:rPr>
            </w:pPr>
            <w:r w:rsidRPr="00C32874">
              <w:rPr>
                <w:b/>
                <w:bCs/>
                <w:spacing w:val="-2"/>
                <w:sz w:val="13"/>
                <w:szCs w:val="13"/>
              </w:rPr>
              <w:t>(2,012)</w:t>
            </w:r>
          </w:p>
        </w:tc>
        <w:tc>
          <w:tcPr>
            <w:tcW w:w="594" w:type="dxa"/>
            <w:vAlign w:val="center"/>
          </w:tcPr>
          <w:p w14:paraId="73CF6D74" w14:textId="684DFC50" w:rsidR="00F12031" w:rsidRPr="00C32874" w:rsidRDefault="00F12031" w:rsidP="00F12031">
            <w:pPr>
              <w:pStyle w:val="TableParagraph"/>
              <w:spacing w:line="136" w:lineRule="exact"/>
              <w:ind w:right="108"/>
              <w:rPr>
                <w:b/>
                <w:bCs/>
                <w:sz w:val="13"/>
                <w:szCs w:val="13"/>
              </w:rPr>
            </w:pPr>
            <w:r w:rsidRPr="00C32874">
              <w:rPr>
                <w:spacing w:val="-2"/>
                <w:sz w:val="13"/>
                <w:szCs w:val="13"/>
              </w:rPr>
              <w:t>-</w:t>
            </w:r>
          </w:p>
        </w:tc>
        <w:tc>
          <w:tcPr>
            <w:tcW w:w="645" w:type="dxa"/>
            <w:vAlign w:val="center"/>
          </w:tcPr>
          <w:p w14:paraId="77A6FEB6" w14:textId="12D5745D" w:rsidR="00F12031" w:rsidRPr="00C32874" w:rsidRDefault="00F12031" w:rsidP="00F12031">
            <w:pPr>
              <w:pStyle w:val="TableParagraph"/>
              <w:spacing w:line="136" w:lineRule="exact"/>
              <w:ind w:right="108"/>
              <w:rPr>
                <w:b/>
                <w:bCs/>
                <w:sz w:val="13"/>
                <w:szCs w:val="13"/>
              </w:rPr>
            </w:pPr>
            <w:r w:rsidRPr="00C32874">
              <w:rPr>
                <w:b/>
                <w:bCs/>
                <w:spacing w:val="-2"/>
                <w:sz w:val="13"/>
                <w:szCs w:val="13"/>
              </w:rPr>
              <w:t>(2,012)</w:t>
            </w:r>
          </w:p>
        </w:tc>
      </w:tr>
      <w:tr w:rsidR="00C32874" w:rsidRPr="00C32874" w14:paraId="605F8F47" w14:textId="77777777" w:rsidTr="00356EFB">
        <w:trPr>
          <w:trHeight w:val="170"/>
        </w:trPr>
        <w:tc>
          <w:tcPr>
            <w:tcW w:w="4537" w:type="dxa"/>
            <w:vAlign w:val="center"/>
          </w:tcPr>
          <w:p w14:paraId="30887A20" w14:textId="77777777" w:rsidR="00F12031" w:rsidRPr="00C32874" w:rsidRDefault="00F12031" w:rsidP="00F12031">
            <w:pPr>
              <w:pStyle w:val="TableParagraph"/>
              <w:tabs>
                <w:tab w:val="left" w:pos="580"/>
              </w:tabs>
              <w:spacing w:line="129" w:lineRule="exact"/>
              <w:ind w:left="37"/>
              <w:jc w:val="left"/>
              <w:rPr>
                <w:b/>
                <w:bCs/>
                <w:sz w:val="13"/>
              </w:rPr>
            </w:pPr>
            <w:r w:rsidRPr="00C32874">
              <w:rPr>
                <w:b/>
                <w:bCs/>
                <w:spacing w:val="-4"/>
                <w:sz w:val="13"/>
              </w:rPr>
              <w:t>16.5</w:t>
            </w:r>
            <w:r w:rsidRPr="00C32874">
              <w:rPr>
                <w:b/>
                <w:bCs/>
                <w:sz w:val="13"/>
              </w:rPr>
              <w:tab/>
              <w:t>Kâr</w:t>
            </w:r>
            <w:r w:rsidRPr="00C32874">
              <w:rPr>
                <w:b/>
                <w:bCs/>
                <w:spacing w:val="-3"/>
                <w:sz w:val="13"/>
              </w:rPr>
              <w:t xml:space="preserve"> </w:t>
            </w:r>
            <w:r w:rsidRPr="00C32874">
              <w:rPr>
                <w:b/>
                <w:bCs/>
                <w:spacing w:val="-2"/>
                <w:sz w:val="13"/>
              </w:rPr>
              <w:t>Yedekleri</w:t>
            </w:r>
          </w:p>
        </w:tc>
        <w:tc>
          <w:tcPr>
            <w:tcW w:w="424" w:type="dxa"/>
            <w:vAlign w:val="center"/>
          </w:tcPr>
          <w:p w14:paraId="7EC1DD4F" w14:textId="77777777" w:rsidR="00F12031" w:rsidRPr="00C32874" w:rsidRDefault="00F12031" w:rsidP="00F12031">
            <w:pPr>
              <w:pStyle w:val="TableParagraph"/>
              <w:jc w:val="center"/>
              <w:rPr>
                <w:b/>
                <w:bCs/>
                <w:sz w:val="8"/>
              </w:rPr>
            </w:pPr>
          </w:p>
        </w:tc>
        <w:tc>
          <w:tcPr>
            <w:tcW w:w="709" w:type="dxa"/>
            <w:vAlign w:val="center"/>
          </w:tcPr>
          <w:p w14:paraId="6E542F09" w14:textId="1BC40F4B" w:rsidR="00F12031" w:rsidRPr="00C32874" w:rsidRDefault="00F12031" w:rsidP="00F12031">
            <w:pPr>
              <w:pStyle w:val="TableParagraph"/>
              <w:spacing w:line="136" w:lineRule="exact"/>
              <w:ind w:right="108"/>
              <w:rPr>
                <w:b/>
                <w:bCs/>
                <w:sz w:val="13"/>
                <w:szCs w:val="13"/>
              </w:rPr>
            </w:pPr>
            <w:r w:rsidRPr="00C32874">
              <w:rPr>
                <w:b/>
                <w:bCs/>
                <w:sz w:val="13"/>
                <w:szCs w:val="13"/>
              </w:rPr>
              <w:t>8,117</w:t>
            </w:r>
          </w:p>
        </w:tc>
        <w:tc>
          <w:tcPr>
            <w:tcW w:w="709" w:type="dxa"/>
            <w:vAlign w:val="center"/>
          </w:tcPr>
          <w:p w14:paraId="2E9D588B" w14:textId="13E512DF"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655A921A" w14:textId="0275B3E1" w:rsidR="00F12031" w:rsidRPr="00C32874" w:rsidRDefault="00F12031" w:rsidP="00F12031">
            <w:pPr>
              <w:pStyle w:val="TableParagraph"/>
              <w:spacing w:line="136" w:lineRule="exact"/>
              <w:ind w:right="108"/>
              <w:rPr>
                <w:b/>
                <w:bCs/>
                <w:sz w:val="13"/>
                <w:szCs w:val="13"/>
              </w:rPr>
            </w:pPr>
            <w:r w:rsidRPr="00C32874">
              <w:rPr>
                <w:b/>
                <w:bCs/>
                <w:sz w:val="13"/>
                <w:szCs w:val="13"/>
              </w:rPr>
              <w:t>8,117</w:t>
            </w:r>
          </w:p>
        </w:tc>
        <w:tc>
          <w:tcPr>
            <w:tcW w:w="822" w:type="dxa"/>
            <w:vAlign w:val="center"/>
          </w:tcPr>
          <w:p w14:paraId="5EA3E5D5" w14:textId="54D31FC5" w:rsidR="00F12031" w:rsidRPr="00C32874" w:rsidRDefault="00F12031" w:rsidP="00F12031">
            <w:pPr>
              <w:pStyle w:val="TableParagraph"/>
              <w:spacing w:line="136" w:lineRule="exact"/>
              <w:ind w:right="108"/>
              <w:rPr>
                <w:b/>
                <w:bCs/>
                <w:sz w:val="13"/>
                <w:szCs w:val="13"/>
              </w:rPr>
            </w:pPr>
            <w:r w:rsidRPr="00C32874">
              <w:rPr>
                <w:b/>
                <w:bCs/>
                <w:spacing w:val="-5"/>
                <w:sz w:val="13"/>
                <w:szCs w:val="13"/>
              </w:rPr>
              <w:t>18,080</w:t>
            </w:r>
          </w:p>
        </w:tc>
        <w:tc>
          <w:tcPr>
            <w:tcW w:w="594" w:type="dxa"/>
            <w:vAlign w:val="center"/>
          </w:tcPr>
          <w:p w14:paraId="50B4F5EB" w14:textId="5C190343" w:rsidR="00F12031" w:rsidRPr="00C32874" w:rsidRDefault="00F12031" w:rsidP="00F12031">
            <w:pPr>
              <w:pStyle w:val="TableParagraph"/>
              <w:spacing w:line="136" w:lineRule="exact"/>
              <w:ind w:right="108"/>
              <w:rPr>
                <w:b/>
                <w:bCs/>
                <w:sz w:val="13"/>
                <w:szCs w:val="13"/>
              </w:rPr>
            </w:pPr>
            <w:r w:rsidRPr="00C32874">
              <w:rPr>
                <w:spacing w:val="-10"/>
                <w:sz w:val="13"/>
                <w:szCs w:val="13"/>
              </w:rPr>
              <w:t>-</w:t>
            </w:r>
          </w:p>
        </w:tc>
        <w:tc>
          <w:tcPr>
            <w:tcW w:w="645" w:type="dxa"/>
            <w:vAlign w:val="center"/>
          </w:tcPr>
          <w:p w14:paraId="494B1488" w14:textId="5EEB44CB" w:rsidR="00F12031" w:rsidRPr="00C32874" w:rsidRDefault="00F12031" w:rsidP="00F12031">
            <w:pPr>
              <w:pStyle w:val="TableParagraph"/>
              <w:spacing w:line="136" w:lineRule="exact"/>
              <w:ind w:right="108"/>
              <w:rPr>
                <w:b/>
                <w:bCs/>
                <w:sz w:val="13"/>
                <w:szCs w:val="13"/>
              </w:rPr>
            </w:pPr>
            <w:r w:rsidRPr="00C32874">
              <w:rPr>
                <w:b/>
                <w:bCs/>
                <w:spacing w:val="-5"/>
                <w:sz w:val="13"/>
                <w:szCs w:val="13"/>
              </w:rPr>
              <w:t>18,080</w:t>
            </w:r>
          </w:p>
        </w:tc>
      </w:tr>
      <w:tr w:rsidR="00C32874" w:rsidRPr="00C32874" w14:paraId="57FECC2D" w14:textId="77777777" w:rsidTr="00356EFB">
        <w:trPr>
          <w:trHeight w:val="170"/>
        </w:trPr>
        <w:tc>
          <w:tcPr>
            <w:tcW w:w="4537" w:type="dxa"/>
            <w:vAlign w:val="center"/>
          </w:tcPr>
          <w:p w14:paraId="4D0889E2" w14:textId="77777777" w:rsidR="00F12031" w:rsidRPr="00C32874" w:rsidRDefault="00F12031" w:rsidP="00F12031">
            <w:pPr>
              <w:pStyle w:val="TableParagraph"/>
              <w:tabs>
                <w:tab w:val="left" w:pos="580"/>
              </w:tabs>
              <w:spacing w:line="129" w:lineRule="exact"/>
              <w:ind w:left="37"/>
              <w:jc w:val="left"/>
              <w:rPr>
                <w:sz w:val="13"/>
              </w:rPr>
            </w:pPr>
            <w:r w:rsidRPr="00C32874">
              <w:rPr>
                <w:spacing w:val="-2"/>
                <w:sz w:val="13"/>
              </w:rPr>
              <w:t>16.5.1</w:t>
            </w:r>
            <w:r w:rsidRPr="00C32874">
              <w:rPr>
                <w:sz w:val="13"/>
              </w:rPr>
              <w:tab/>
              <w:t>Yasal</w:t>
            </w:r>
            <w:r w:rsidRPr="00C32874">
              <w:rPr>
                <w:spacing w:val="-4"/>
                <w:sz w:val="13"/>
              </w:rPr>
              <w:t xml:space="preserve"> </w:t>
            </w:r>
            <w:r w:rsidRPr="00C32874">
              <w:rPr>
                <w:spacing w:val="-2"/>
                <w:sz w:val="13"/>
              </w:rPr>
              <w:t>Yedekler</w:t>
            </w:r>
          </w:p>
        </w:tc>
        <w:tc>
          <w:tcPr>
            <w:tcW w:w="424" w:type="dxa"/>
            <w:vAlign w:val="center"/>
          </w:tcPr>
          <w:p w14:paraId="5B9E7CF0" w14:textId="77777777" w:rsidR="00F12031" w:rsidRPr="00C32874" w:rsidRDefault="00F12031" w:rsidP="00F12031">
            <w:pPr>
              <w:pStyle w:val="TableParagraph"/>
              <w:jc w:val="center"/>
              <w:rPr>
                <w:sz w:val="8"/>
              </w:rPr>
            </w:pPr>
          </w:p>
        </w:tc>
        <w:tc>
          <w:tcPr>
            <w:tcW w:w="709" w:type="dxa"/>
            <w:vAlign w:val="center"/>
          </w:tcPr>
          <w:p w14:paraId="6A2BFB38" w14:textId="3C5F3C72" w:rsidR="00F12031" w:rsidRPr="00C32874" w:rsidRDefault="00F12031" w:rsidP="00F12031">
            <w:pPr>
              <w:pStyle w:val="TableParagraph"/>
              <w:spacing w:line="136" w:lineRule="exact"/>
              <w:ind w:right="108"/>
              <w:rPr>
                <w:sz w:val="13"/>
                <w:szCs w:val="13"/>
              </w:rPr>
            </w:pPr>
            <w:r w:rsidRPr="00C32874">
              <w:rPr>
                <w:sz w:val="13"/>
                <w:szCs w:val="13"/>
              </w:rPr>
              <w:t>6,720</w:t>
            </w:r>
          </w:p>
        </w:tc>
        <w:tc>
          <w:tcPr>
            <w:tcW w:w="709" w:type="dxa"/>
            <w:vAlign w:val="center"/>
          </w:tcPr>
          <w:p w14:paraId="34519319" w14:textId="5611A903"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3884F44F" w14:textId="3371F657" w:rsidR="00F12031" w:rsidRPr="00C32874" w:rsidRDefault="00F12031" w:rsidP="00F12031">
            <w:pPr>
              <w:pStyle w:val="TableParagraph"/>
              <w:spacing w:line="136" w:lineRule="exact"/>
              <w:ind w:right="108"/>
              <w:rPr>
                <w:sz w:val="13"/>
                <w:szCs w:val="13"/>
              </w:rPr>
            </w:pPr>
            <w:r w:rsidRPr="00C32874">
              <w:rPr>
                <w:sz w:val="13"/>
                <w:szCs w:val="13"/>
              </w:rPr>
              <w:t>6,720</w:t>
            </w:r>
          </w:p>
        </w:tc>
        <w:tc>
          <w:tcPr>
            <w:tcW w:w="822" w:type="dxa"/>
            <w:vAlign w:val="center"/>
          </w:tcPr>
          <w:p w14:paraId="5F9D4673" w14:textId="598D0698" w:rsidR="00F12031" w:rsidRPr="00C32874" w:rsidRDefault="00F12031" w:rsidP="00F12031">
            <w:pPr>
              <w:pStyle w:val="TableParagraph"/>
              <w:spacing w:line="136" w:lineRule="exact"/>
              <w:ind w:right="108"/>
              <w:rPr>
                <w:sz w:val="13"/>
                <w:szCs w:val="13"/>
              </w:rPr>
            </w:pPr>
            <w:r w:rsidRPr="00C32874">
              <w:rPr>
                <w:spacing w:val="-5"/>
                <w:sz w:val="13"/>
                <w:szCs w:val="13"/>
              </w:rPr>
              <w:t>805</w:t>
            </w:r>
          </w:p>
        </w:tc>
        <w:tc>
          <w:tcPr>
            <w:tcW w:w="594" w:type="dxa"/>
            <w:vAlign w:val="center"/>
          </w:tcPr>
          <w:p w14:paraId="2FA49C1F" w14:textId="2AEE3A05"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59060BC8" w14:textId="4B5D2F3C" w:rsidR="00F12031" w:rsidRPr="00C32874" w:rsidRDefault="00F12031" w:rsidP="00F12031">
            <w:pPr>
              <w:pStyle w:val="TableParagraph"/>
              <w:spacing w:line="136" w:lineRule="exact"/>
              <w:ind w:right="108"/>
              <w:rPr>
                <w:sz w:val="13"/>
                <w:szCs w:val="13"/>
              </w:rPr>
            </w:pPr>
            <w:r w:rsidRPr="00C32874">
              <w:rPr>
                <w:spacing w:val="-5"/>
                <w:sz w:val="13"/>
                <w:szCs w:val="13"/>
              </w:rPr>
              <w:t>805</w:t>
            </w:r>
          </w:p>
        </w:tc>
      </w:tr>
      <w:tr w:rsidR="00C32874" w:rsidRPr="00C32874" w14:paraId="69F9A235" w14:textId="77777777" w:rsidTr="00356EFB">
        <w:trPr>
          <w:trHeight w:val="170"/>
        </w:trPr>
        <w:tc>
          <w:tcPr>
            <w:tcW w:w="4537" w:type="dxa"/>
            <w:vAlign w:val="center"/>
          </w:tcPr>
          <w:p w14:paraId="64EBAFFD" w14:textId="77777777" w:rsidR="00F12031" w:rsidRPr="00C32874" w:rsidRDefault="00F12031" w:rsidP="00F12031">
            <w:pPr>
              <w:pStyle w:val="TableParagraph"/>
              <w:tabs>
                <w:tab w:val="left" w:pos="580"/>
              </w:tabs>
              <w:spacing w:line="130" w:lineRule="exact"/>
              <w:ind w:left="37"/>
              <w:jc w:val="left"/>
              <w:rPr>
                <w:sz w:val="13"/>
              </w:rPr>
            </w:pPr>
            <w:r w:rsidRPr="00C32874">
              <w:rPr>
                <w:spacing w:val="-2"/>
                <w:sz w:val="13"/>
              </w:rPr>
              <w:t>16.5.2</w:t>
            </w:r>
            <w:r w:rsidRPr="00C32874">
              <w:rPr>
                <w:sz w:val="13"/>
              </w:rPr>
              <w:tab/>
              <w:t>Statü</w:t>
            </w:r>
            <w:r w:rsidRPr="00C32874">
              <w:rPr>
                <w:spacing w:val="-4"/>
                <w:sz w:val="13"/>
              </w:rPr>
              <w:t xml:space="preserve"> </w:t>
            </w:r>
            <w:r w:rsidRPr="00C32874">
              <w:rPr>
                <w:spacing w:val="-2"/>
                <w:sz w:val="13"/>
              </w:rPr>
              <w:t>Yedekleri</w:t>
            </w:r>
          </w:p>
        </w:tc>
        <w:tc>
          <w:tcPr>
            <w:tcW w:w="424" w:type="dxa"/>
            <w:vAlign w:val="center"/>
          </w:tcPr>
          <w:p w14:paraId="40CB6E5A" w14:textId="77777777" w:rsidR="00F12031" w:rsidRPr="00C32874" w:rsidRDefault="00F12031" w:rsidP="00F12031">
            <w:pPr>
              <w:pStyle w:val="TableParagraph"/>
              <w:jc w:val="center"/>
              <w:rPr>
                <w:sz w:val="8"/>
              </w:rPr>
            </w:pPr>
          </w:p>
        </w:tc>
        <w:tc>
          <w:tcPr>
            <w:tcW w:w="709" w:type="dxa"/>
            <w:vAlign w:val="center"/>
          </w:tcPr>
          <w:p w14:paraId="57554CAF" w14:textId="6E8B4D45" w:rsidR="00F12031" w:rsidRPr="00C32874" w:rsidRDefault="00F12031" w:rsidP="00F12031">
            <w:pPr>
              <w:pStyle w:val="TableParagraph"/>
              <w:spacing w:line="136" w:lineRule="exact"/>
              <w:ind w:right="108"/>
              <w:rPr>
                <w:sz w:val="13"/>
                <w:szCs w:val="13"/>
              </w:rPr>
            </w:pPr>
            <w:r w:rsidRPr="00C32874">
              <w:rPr>
                <w:sz w:val="13"/>
                <w:szCs w:val="13"/>
              </w:rPr>
              <w:t>- </w:t>
            </w:r>
          </w:p>
        </w:tc>
        <w:tc>
          <w:tcPr>
            <w:tcW w:w="709" w:type="dxa"/>
            <w:vAlign w:val="center"/>
          </w:tcPr>
          <w:p w14:paraId="7E6BB52E" w14:textId="0CC24C86"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05129D3A" w14:textId="7B3329D5"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362662C2" w14:textId="399BD839"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594" w:type="dxa"/>
            <w:vAlign w:val="center"/>
          </w:tcPr>
          <w:p w14:paraId="79A77827" w14:textId="0F60265F"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28B95B8B" w14:textId="5EC764A3" w:rsidR="00F12031" w:rsidRPr="00C32874" w:rsidRDefault="00F12031" w:rsidP="00F12031">
            <w:pPr>
              <w:pStyle w:val="TableParagraph"/>
              <w:spacing w:line="136" w:lineRule="exact"/>
              <w:ind w:right="108"/>
              <w:rPr>
                <w:sz w:val="13"/>
                <w:szCs w:val="13"/>
              </w:rPr>
            </w:pPr>
            <w:r w:rsidRPr="00C32874">
              <w:rPr>
                <w:spacing w:val="-10"/>
                <w:sz w:val="13"/>
                <w:szCs w:val="13"/>
              </w:rPr>
              <w:t>-</w:t>
            </w:r>
          </w:p>
        </w:tc>
      </w:tr>
      <w:tr w:rsidR="00C32874" w:rsidRPr="00C32874" w14:paraId="614B10C0" w14:textId="77777777" w:rsidTr="00356EFB">
        <w:trPr>
          <w:trHeight w:val="170"/>
        </w:trPr>
        <w:tc>
          <w:tcPr>
            <w:tcW w:w="4537" w:type="dxa"/>
            <w:vAlign w:val="center"/>
          </w:tcPr>
          <w:p w14:paraId="28D0CCBB" w14:textId="77777777" w:rsidR="00F12031" w:rsidRPr="00C32874" w:rsidRDefault="00F12031" w:rsidP="00F12031">
            <w:pPr>
              <w:pStyle w:val="TableParagraph"/>
              <w:tabs>
                <w:tab w:val="left" w:pos="580"/>
              </w:tabs>
              <w:spacing w:line="129" w:lineRule="exact"/>
              <w:ind w:left="37"/>
              <w:jc w:val="left"/>
              <w:rPr>
                <w:sz w:val="13"/>
              </w:rPr>
            </w:pPr>
            <w:r w:rsidRPr="00C32874">
              <w:rPr>
                <w:spacing w:val="-2"/>
                <w:sz w:val="13"/>
              </w:rPr>
              <w:t>16.5.3</w:t>
            </w:r>
            <w:r w:rsidRPr="00C32874">
              <w:rPr>
                <w:sz w:val="13"/>
              </w:rPr>
              <w:tab/>
              <w:t>Olağanüstü</w:t>
            </w:r>
            <w:r w:rsidRPr="00C32874">
              <w:rPr>
                <w:spacing w:val="-5"/>
                <w:sz w:val="13"/>
              </w:rPr>
              <w:t xml:space="preserve"> </w:t>
            </w:r>
            <w:r w:rsidRPr="00C32874">
              <w:rPr>
                <w:spacing w:val="-2"/>
                <w:sz w:val="13"/>
              </w:rPr>
              <w:t>Yedekler</w:t>
            </w:r>
          </w:p>
        </w:tc>
        <w:tc>
          <w:tcPr>
            <w:tcW w:w="424" w:type="dxa"/>
            <w:vAlign w:val="center"/>
          </w:tcPr>
          <w:p w14:paraId="6D4AF6FA" w14:textId="77777777" w:rsidR="00F12031" w:rsidRPr="00C32874" w:rsidRDefault="00F12031" w:rsidP="00F12031">
            <w:pPr>
              <w:pStyle w:val="TableParagraph"/>
              <w:jc w:val="center"/>
              <w:rPr>
                <w:sz w:val="8"/>
              </w:rPr>
            </w:pPr>
          </w:p>
        </w:tc>
        <w:tc>
          <w:tcPr>
            <w:tcW w:w="709" w:type="dxa"/>
            <w:vAlign w:val="center"/>
          </w:tcPr>
          <w:p w14:paraId="6FF1B4E0" w14:textId="08415239" w:rsidR="00F12031" w:rsidRPr="00C32874" w:rsidRDefault="00F12031" w:rsidP="00F12031">
            <w:pPr>
              <w:pStyle w:val="TableParagraph"/>
              <w:spacing w:line="136" w:lineRule="exact"/>
              <w:ind w:right="108"/>
              <w:rPr>
                <w:sz w:val="13"/>
                <w:szCs w:val="13"/>
              </w:rPr>
            </w:pPr>
            <w:r w:rsidRPr="00C32874">
              <w:rPr>
                <w:sz w:val="13"/>
                <w:szCs w:val="13"/>
              </w:rPr>
              <w:t>1,397</w:t>
            </w:r>
          </w:p>
        </w:tc>
        <w:tc>
          <w:tcPr>
            <w:tcW w:w="709" w:type="dxa"/>
            <w:vAlign w:val="center"/>
          </w:tcPr>
          <w:p w14:paraId="26B4F07C" w14:textId="14FE55C6"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067A894F" w14:textId="11C0DA33" w:rsidR="00F12031" w:rsidRPr="00C32874" w:rsidRDefault="00F12031" w:rsidP="00F12031">
            <w:pPr>
              <w:pStyle w:val="TableParagraph"/>
              <w:spacing w:line="136" w:lineRule="exact"/>
              <w:ind w:right="108"/>
              <w:rPr>
                <w:sz w:val="13"/>
                <w:szCs w:val="13"/>
              </w:rPr>
            </w:pPr>
            <w:r w:rsidRPr="00C32874">
              <w:rPr>
                <w:sz w:val="13"/>
                <w:szCs w:val="13"/>
              </w:rPr>
              <w:t>1,397</w:t>
            </w:r>
          </w:p>
        </w:tc>
        <w:tc>
          <w:tcPr>
            <w:tcW w:w="822" w:type="dxa"/>
            <w:vAlign w:val="center"/>
          </w:tcPr>
          <w:p w14:paraId="25F26162" w14:textId="3E25DB7F" w:rsidR="00F12031" w:rsidRPr="00C32874" w:rsidRDefault="00F12031" w:rsidP="00F12031">
            <w:pPr>
              <w:pStyle w:val="TableParagraph"/>
              <w:spacing w:line="136" w:lineRule="exact"/>
              <w:ind w:right="108"/>
              <w:rPr>
                <w:sz w:val="13"/>
                <w:szCs w:val="13"/>
              </w:rPr>
            </w:pPr>
            <w:r w:rsidRPr="00C32874">
              <w:rPr>
                <w:spacing w:val="-10"/>
                <w:sz w:val="13"/>
                <w:szCs w:val="13"/>
              </w:rPr>
              <w:t>17,275</w:t>
            </w:r>
          </w:p>
        </w:tc>
        <w:tc>
          <w:tcPr>
            <w:tcW w:w="594" w:type="dxa"/>
            <w:vAlign w:val="center"/>
          </w:tcPr>
          <w:p w14:paraId="5E8EC397" w14:textId="53BA8252"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25F273A4" w14:textId="1CC2F113" w:rsidR="00F12031" w:rsidRPr="00C32874" w:rsidRDefault="00F12031" w:rsidP="00F12031">
            <w:pPr>
              <w:pStyle w:val="TableParagraph"/>
              <w:spacing w:line="136" w:lineRule="exact"/>
              <w:ind w:right="108"/>
              <w:rPr>
                <w:sz w:val="13"/>
                <w:szCs w:val="13"/>
              </w:rPr>
            </w:pPr>
            <w:r w:rsidRPr="00C32874">
              <w:rPr>
                <w:spacing w:val="-10"/>
                <w:sz w:val="13"/>
                <w:szCs w:val="13"/>
              </w:rPr>
              <w:t>17,275</w:t>
            </w:r>
          </w:p>
        </w:tc>
      </w:tr>
      <w:tr w:rsidR="00C32874" w:rsidRPr="00C32874" w14:paraId="0E1F42A1" w14:textId="77777777" w:rsidTr="00356EFB">
        <w:trPr>
          <w:trHeight w:val="170"/>
        </w:trPr>
        <w:tc>
          <w:tcPr>
            <w:tcW w:w="4537" w:type="dxa"/>
            <w:vAlign w:val="center"/>
          </w:tcPr>
          <w:p w14:paraId="17CE7C1B" w14:textId="77777777" w:rsidR="00F12031" w:rsidRPr="00C32874" w:rsidRDefault="00F12031" w:rsidP="00F12031">
            <w:pPr>
              <w:pStyle w:val="TableParagraph"/>
              <w:tabs>
                <w:tab w:val="left" w:pos="580"/>
              </w:tabs>
              <w:spacing w:line="129" w:lineRule="exact"/>
              <w:ind w:left="37"/>
              <w:jc w:val="left"/>
              <w:rPr>
                <w:sz w:val="13"/>
              </w:rPr>
            </w:pPr>
            <w:r w:rsidRPr="00C32874">
              <w:rPr>
                <w:spacing w:val="-2"/>
                <w:sz w:val="13"/>
              </w:rPr>
              <w:t>16.5.4</w:t>
            </w:r>
            <w:r w:rsidRPr="00C32874">
              <w:rPr>
                <w:sz w:val="13"/>
              </w:rPr>
              <w:tab/>
              <w:t>Diğer</w:t>
            </w:r>
            <w:r w:rsidRPr="00C32874">
              <w:rPr>
                <w:spacing w:val="-4"/>
                <w:sz w:val="13"/>
              </w:rPr>
              <w:t xml:space="preserve"> </w:t>
            </w:r>
            <w:r w:rsidRPr="00C32874">
              <w:rPr>
                <w:sz w:val="13"/>
              </w:rPr>
              <w:t>Kâr</w:t>
            </w:r>
            <w:r w:rsidRPr="00C32874">
              <w:rPr>
                <w:spacing w:val="-4"/>
                <w:sz w:val="13"/>
              </w:rPr>
              <w:t xml:space="preserve"> </w:t>
            </w:r>
            <w:r w:rsidRPr="00C32874">
              <w:rPr>
                <w:spacing w:val="-2"/>
                <w:sz w:val="13"/>
              </w:rPr>
              <w:t>Yedekleri</w:t>
            </w:r>
          </w:p>
        </w:tc>
        <w:tc>
          <w:tcPr>
            <w:tcW w:w="424" w:type="dxa"/>
            <w:vAlign w:val="center"/>
          </w:tcPr>
          <w:p w14:paraId="677BCFEE" w14:textId="77777777" w:rsidR="00F12031" w:rsidRPr="00C32874" w:rsidRDefault="00F12031" w:rsidP="00F12031">
            <w:pPr>
              <w:pStyle w:val="TableParagraph"/>
              <w:jc w:val="center"/>
              <w:rPr>
                <w:sz w:val="8"/>
              </w:rPr>
            </w:pPr>
          </w:p>
        </w:tc>
        <w:tc>
          <w:tcPr>
            <w:tcW w:w="709" w:type="dxa"/>
            <w:vAlign w:val="center"/>
          </w:tcPr>
          <w:p w14:paraId="13E4B92D" w14:textId="71204986" w:rsidR="00F12031" w:rsidRPr="00C32874" w:rsidRDefault="00F12031" w:rsidP="00F12031">
            <w:pPr>
              <w:pStyle w:val="TableParagraph"/>
              <w:spacing w:line="136" w:lineRule="exact"/>
              <w:ind w:right="108"/>
              <w:rPr>
                <w:sz w:val="13"/>
                <w:szCs w:val="13"/>
              </w:rPr>
            </w:pPr>
            <w:r w:rsidRPr="00C32874">
              <w:rPr>
                <w:sz w:val="13"/>
                <w:szCs w:val="13"/>
              </w:rPr>
              <w:t>- </w:t>
            </w:r>
          </w:p>
        </w:tc>
        <w:tc>
          <w:tcPr>
            <w:tcW w:w="709" w:type="dxa"/>
            <w:vAlign w:val="center"/>
          </w:tcPr>
          <w:p w14:paraId="48A0B369" w14:textId="7C2D3D08"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580FA899" w14:textId="3C2B7CDC"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6BC3CD2C" w14:textId="12064790"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594" w:type="dxa"/>
            <w:vAlign w:val="center"/>
          </w:tcPr>
          <w:p w14:paraId="51A2F7C9" w14:textId="523F0180"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7408BBF3" w14:textId="0BD9DB06" w:rsidR="00F12031" w:rsidRPr="00C32874" w:rsidRDefault="00F12031" w:rsidP="00F12031">
            <w:pPr>
              <w:pStyle w:val="TableParagraph"/>
              <w:spacing w:line="136" w:lineRule="exact"/>
              <w:ind w:right="108"/>
              <w:rPr>
                <w:sz w:val="13"/>
                <w:szCs w:val="13"/>
              </w:rPr>
            </w:pPr>
            <w:r w:rsidRPr="00C32874">
              <w:rPr>
                <w:spacing w:val="-10"/>
                <w:sz w:val="13"/>
                <w:szCs w:val="13"/>
              </w:rPr>
              <w:t>-</w:t>
            </w:r>
          </w:p>
        </w:tc>
      </w:tr>
      <w:tr w:rsidR="00C32874" w:rsidRPr="00C32874" w14:paraId="7FF51C32" w14:textId="77777777" w:rsidTr="00356EFB">
        <w:trPr>
          <w:trHeight w:val="230"/>
        </w:trPr>
        <w:tc>
          <w:tcPr>
            <w:tcW w:w="4537" w:type="dxa"/>
            <w:vAlign w:val="center"/>
          </w:tcPr>
          <w:p w14:paraId="604BDCF3" w14:textId="77777777" w:rsidR="00F12031" w:rsidRPr="00C32874" w:rsidRDefault="00F12031" w:rsidP="00F12031">
            <w:pPr>
              <w:pStyle w:val="TableParagraph"/>
              <w:tabs>
                <w:tab w:val="left" w:pos="580"/>
              </w:tabs>
              <w:spacing w:line="129" w:lineRule="exact"/>
              <w:ind w:left="37"/>
              <w:jc w:val="left"/>
              <w:rPr>
                <w:b/>
                <w:bCs/>
                <w:sz w:val="13"/>
              </w:rPr>
            </w:pPr>
            <w:r w:rsidRPr="00C32874">
              <w:rPr>
                <w:b/>
                <w:bCs/>
                <w:spacing w:val="-4"/>
                <w:sz w:val="13"/>
              </w:rPr>
              <w:t>16.6</w:t>
            </w:r>
            <w:r w:rsidRPr="00C32874">
              <w:rPr>
                <w:b/>
                <w:bCs/>
                <w:sz w:val="13"/>
              </w:rPr>
              <w:tab/>
              <w:t>Kâr</w:t>
            </w:r>
            <w:r w:rsidRPr="00C32874">
              <w:rPr>
                <w:b/>
                <w:bCs/>
                <w:spacing w:val="-4"/>
                <w:sz w:val="13"/>
              </w:rPr>
              <w:t xml:space="preserve"> </w:t>
            </w:r>
            <w:r w:rsidRPr="00C32874">
              <w:rPr>
                <w:b/>
                <w:bCs/>
                <w:sz w:val="13"/>
              </w:rPr>
              <w:t>veya</w:t>
            </w:r>
            <w:r w:rsidRPr="00C32874">
              <w:rPr>
                <w:b/>
                <w:bCs/>
                <w:spacing w:val="-3"/>
                <w:sz w:val="13"/>
              </w:rPr>
              <w:t xml:space="preserve"> </w:t>
            </w:r>
            <w:r w:rsidRPr="00C32874">
              <w:rPr>
                <w:b/>
                <w:bCs/>
                <w:spacing w:val="-2"/>
                <w:sz w:val="13"/>
              </w:rPr>
              <w:t>Zarar</w:t>
            </w:r>
          </w:p>
        </w:tc>
        <w:tc>
          <w:tcPr>
            <w:tcW w:w="424" w:type="dxa"/>
            <w:vAlign w:val="center"/>
          </w:tcPr>
          <w:p w14:paraId="59683489" w14:textId="77777777" w:rsidR="00F12031" w:rsidRPr="00C32874" w:rsidRDefault="00F12031" w:rsidP="00F12031">
            <w:pPr>
              <w:pStyle w:val="TableParagraph"/>
              <w:jc w:val="center"/>
              <w:rPr>
                <w:b/>
                <w:bCs/>
                <w:sz w:val="8"/>
              </w:rPr>
            </w:pPr>
          </w:p>
        </w:tc>
        <w:tc>
          <w:tcPr>
            <w:tcW w:w="709" w:type="dxa"/>
            <w:vAlign w:val="center"/>
          </w:tcPr>
          <w:p w14:paraId="0DB458F2" w14:textId="31B8CA6B" w:rsidR="00F12031" w:rsidRPr="00C32874" w:rsidRDefault="00F12031" w:rsidP="00F12031">
            <w:pPr>
              <w:pStyle w:val="TableParagraph"/>
              <w:spacing w:line="136" w:lineRule="exact"/>
              <w:ind w:right="108"/>
              <w:rPr>
                <w:b/>
                <w:bCs/>
                <w:sz w:val="13"/>
                <w:szCs w:val="13"/>
              </w:rPr>
            </w:pPr>
            <w:r w:rsidRPr="00C32874">
              <w:rPr>
                <w:b/>
                <w:bCs/>
                <w:sz w:val="13"/>
                <w:szCs w:val="13"/>
              </w:rPr>
              <w:t>4,171,437</w:t>
            </w:r>
          </w:p>
        </w:tc>
        <w:tc>
          <w:tcPr>
            <w:tcW w:w="709" w:type="dxa"/>
            <w:vAlign w:val="center"/>
          </w:tcPr>
          <w:p w14:paraId="5AC4E1FA" w14:textId="4D41E05F" w:rsidR="00F12031" w:rsidRPr="00C32874" w:rsidRDefault="00F12031" w:rsidP="00F12031">
            <w:pPr>
              <w:pStyle w:val="TableParagraph"/>
              <w:spacing w:line="136" w:lineRule="exact"/>
              <w:ind w:right="108"/>
              <w:rPr>
                <w:b/>
                <w:bCs/>
                <w:sz w:val="13"/>
                <w:szCs w:val="13"/>
              </w:rPr>
            </w:pPr>
            <w:r w:rsidRPr="00C32874">
              <w:rPr>
                <w:b/>
                <w:bCs/>
                <w:sz w:val="13"/>
                <w:szCs w:val="13"/>
              </w:rPr>
              <w:t>-</w:t>
            </w:r>
          </w:p>
        </w:tc>
        <w:tc>
          <w:tcPr>
            <w:tcW w:w="744" w:type="dxa"/>
            <w:vAlign w:val="center"/>
          </w:tcPr>
          <w:p w14:paraId="4E1E1826" w14:textId="350476F4" w:rsidR="00F12031" w:rsidRPr="00C32874" w:rsidRDefault="00F12031" w:rsidP="00F12031">
            <w:pPr>
              <w:pStyle w:val="TableParagraph"/>
              <w:spacing w:line="136" w:lineRule="exact"/>
              <w:ind w:right="108"/>
              <w:rPr>
                <w:b/>
                <w:bCs/>
                <w:sz w:val="13"/>
                <w:szCs w:val="13"/>
              </w:rPr>
            </w:pPr>
            <w:r w:rsidRPr="00C32874">
              <w:rPr>
                <w:b/>
                <w:bCs/>
                <w:sz w:val="13"/>
                <w:szCs w:val="13"/>
              </w:rPr>
              <w:t>4,171,437</w:t>
            </w:r>
          </w:p>
        </w:tc>
        <w:tc>
          <w:tcPr>
            <w:tcW w:w="822" w:type="dxa"/>
            <w:vAlign w:val="center"/>
          </w:tcPr>
          <w:p w14:paraId="73914BF5" w14:textId="7EE1772E" w:rsidR="00F12031" w:rsidRPr="00C32874" w:rsidRDefault="00F12031" w:rsidP="00F12031">
            <w:pPr>
              <w:pStyle w:val="TableParagraph"/>
              <w:spacing w:line="136" w:lineRule="exact"/>
              <w:ind w:right="108"/>
              <w:rPr>
                <w:b/>
                <w:bCs/>
                <w:sz w:val="13"/>
                <w:szCs w:val="13"/>
              </w:rPr>
            </w:pPr>
            <w:r w:rsidRPr="00C32874">
              <w:rPr>
                <w:b/>
                <w:bCs/>
                <w:spacing w:val="-2"/>
                <w:sz w:val="13"/>
                <w:szCs w:val="13"/>
              </w:rPr>
              <w:t>135,038</w:t>
            </w:r>
          </w:p>
        </w:tc>
        <w:tc>
          <w:tcPr>
            <w:tcW w:w="594" w:type="dxa"/>
            <w:vAlign w:val="center"/>
          </w:tcPr>
          <w:p w14:paraId="281BF443" w14:textId="42B2DF4A" w:rsidR="00F12031" w:rsidRPr="00C32874" w:rsidRDefault="00F12031" w:rsidP="00F12031">
            <w:pPr>
              <w:pStyle w:val="TableParagraph"/>
              <w:spacing w:line="136" w:lineRule="exact"/>
              <w:ind w:right="108"/>
              <w:rPr>
                <w:b/>
                <w:bCs/>
                <w:sz w:val="13"/>
                <w:szCs w:val="13"/>
              </w:rPr>
            </w:pPr>
            <w:r w:rsidRPr="00C32874">
              <w:rPr>
                <w:spacing w:val="-10"/>
                <w:sz w:val="13"/>
                <w:szCs w:val="13"/>
              </w:rPr>
              <w:t>-</w:t>
            </w:r>
          </w:p>
        </w:tc>
        <w:tc>
          <w:tcPr>
            <w:tcW w:w="645" w:type="dxa"/>
            <w:vAlign w:val="center"/>
          </w:tcPr>
          <w:p w14:paraId="5376645D" w14:textId="4D66BF33" w:rsidR="00F12031" w:rsidRPr="00C32874" w:rsidRDefault="00F12031" w:rsidP="00F12031">
            <w:pPr>
              <w:pStyle w:val="TableParagraph"/>
              <w:spacing w:line="136" w:lineRule="exact"/>
              <w:ind w:right="108"/>
              <w:rPr>
                <w:b/>
                <w:bCs/>
                <w:sz w:val="13"/>
                <w:szCs w:val="13"/>
              </w:rPr>
            </w:pPr>
            <w:r w:rsidRPr="00C32874">
              <w:rPr>
                <w:b/>
                <w:bCs/>
                <w:spacing w:val="-2"/>
                <w:sz w:val="13"/>
                <w:szCs w:val="13"/>
              </w:rPr>
              <w:t>135,038</w:t>
            </w:r>
          </w:p>
        </w:tc>
      </w:tr>
      <w:tr w:rsidR="00C32874" w:rsidRPr="00C32874" w14:paraId="275B22F9" w14:textId="77777777" w:rsidTr="00356EFB">
        <w:trPr>
          <w:trHeight w:val="170"/>
        </w:trPr>
        <w:tc>
          <w:tcPr>
            <w:tcW w:w="4537" w:type="dxa"/>
            <w:vAlign w:val="center"/>
          </w:tcPr>
          <w:p w14:paraId="7947B740" w14:textId="77777777" w:rsidR="00F12031" w:rsidRPr="00C32874" w:rsidRDefault="00F12031" w:rsidP="00F12031">
            <w:pPr>
              <w:pStyle w:val="TableParagraph"/>
              <w:tabs>
                <w:tab w:val="left" w:pos="580"/>
              </w:tabs>
              <w:spacing w:line="129" w:lineRule="exact"/>
              <w:ind w:left="37"/>
              <w:jc w:val="left"/>
              <w:rPr>
                <w:sz w:val="13"/>
              </w:rPr>
            </w:pPr>
            <w:r w:rsidRPr="00C32874">
              <w:rPr>
                <w:spacing w:val="-2"/>
                <w:sz w:val="13"/>
              </w:rPr>
              <w:t>16.6.1</w:t>
            </w:r>
            <w:r w:rsidRPr="00C32874">
              <w:rPr>
                <w:sz w:val="13"/>
              </w:rPr>
              <w:tab/>
              <w:t>Geçmiş</w:t>
            </w:r>
            <w:r w:rsidRPr="00C32874">
              <w:rPr>
                <w:spacing w:val="-4"/>
                <w:sz w:val="13"/>
              </w:rPr>
              <w:t xml:space="preserve"> </w:t>
            </w:r>
            <w:r w:rsidRPr="00C32874">
              <w:rPr>
                <w:sz w:val="13"/>
              </w:rPr>
              <w:t>Yıllar</w:t>
            </w:r>
            <w:r w:rsidRPr="00C32874">
              <w:rPr>
                <w:spacing w:val="-3"/>
                <w:sz w:val="13"/>
              </w:rPr>
              <w:t xml:space="preserve"> </w:t>
            </w:r>
            <w:r w:rsidRPr="00C32874">
              <w:rPr>
                <w:sz w:val="13"/>
              </w:rPr>
              <w:t>Kâr</w:t>
            </w:r>
            <w:r w:rsidRPr="00C32874">
              <w:rPr>
                <w:spacing w:val="-4"/>
                <w:sz w:val="13"/>
              </w:rPr>
              <w:t xml:space="preserve"> </w:t>
            </w:r>
            <w:r w:rsidRPr="00C32874">
              <w:rPr>
                <w:sz w:val="13"/>
              </w:rPr>
              <w:t>veya</w:t>
            </w:r>
            <w:r w:rsidRPr="00C32874">
              <w:rPr>
                <w:spacing w:val="-3"/>
                <w:sz w:val="13"/>
              </w:rPr>
              <w:t xml:space="preserve"> </w:t>
            </w:r>
            <w:r w:rsidRPr="00C32874">
              <w:rPr>
                <w:spacing w:val="-2"/>
                <w:sz w:val="13"/>
              </w:rPr>
              <w:t>Zararı</w:t>
            </w:r>
          </w:p>
        </w:tc>
        <w:tc>
          <w:tcPr>
            <w:tcW w:w="424" w:type="dxa"/>
            <w:vAlign w:val="center"/>
          </w:tcPr>
          <w:p w14:paraId="4F4E13A7" w14:textId="77777777" w:rsidR="00F12031" w:rsidRPr="00C32874" w:rsidRDefault="00F12031" w:rsidP="00F12031">
            <w:pPr>
              <w:pStyle w:val="TableParagraph"/>
              <w:jc w:val="center"/>
              <w:rPr>
                <w:sz w:val="8"/>
              </w:rPr>
            </w:pPr>
          </w:p>
        </w:tc>
        <w:tc>
          <w:tcPr>
            <w:tcW w:w="709" w:type="dxa"/>
            <w:vAlign w:val="center"/>
          </w:tcPr>
          <w:p w14:paraId="0154BBD3" w14:textId="6D23A1B2" w:rsidR="00F12031" w:rsidRPr="00C32874" w:rsidRDefault="00F12031" w:rsidP="00F12031">
            <w:pPr>
              <w:pStyle w:val="TableParagraph"/>
              <w:spacing w:line="136" w:lineRule="exact"/>
              <w:ind w:right="108"/>
              <w:rPr>
                <w:sz w:val="13"/>
                <w:szCs w:val="13"/>
              </w:rPr>
            </w:pPr>
            <w:r w:rsidRPr="00C32874">
              <w:rPr>
                <w:sz w:val="13"/>
                <w:szCs w:val="13"/>
              </w:rPr>
              <w:t>-</w:t>
            </w:r>
          </w:p>
        </w:tc>
        <w:tc>
          <w:tcPr>
            <w:tcW w:w="709" w:type="dxa"/>
            <w:vAlign w:val="center"/>
          </w:tcPr>
          <w:p w14:paraId="2AB62C13" w14:textId="73496D5B"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vAlign w:val="center"/>
          </w:tcPr>
          <w:p w14:paraId="29C5A501" w14:textId="338102C5" w:rsidR="00F12031" w:rsidRPr="00C32874" w:rsidRDefault="00F12031" w:rsidP="00F12031">
            <w:pPr>
              <w:pStyle w:val="TableParagraph"/>
              <w:spacing w:line="136" w:lineRule="exact"/>
              <w:ind w:right="108"/>
              <w:rPr>
                <w:sz w:val="13"/>
                <w:szCs w:val="13"/>
              </w:rPr>
            </w:pPr>
            <w:r w:rsidRPr="00C32874">
              <w:rPr>
                <w:sz w:val="13"/>
                <w:szCs w:val="13"/>
              </w:rPr>
              <w:t>-</w:t>
            </w:r>
          </w:p>
        </w:tc>
        <w:tc>
          <w:tcPr>
            <w:tcW w:w="822" w:type="dxa"/>
            <w:vAlign w:val="center"/>
          </w:tcPr>
          <w:p w14:paraId="1E57DD03" w14:textId="1E3D4155" w:rsidR="00F12031" w:rsidRPr="00C32874" w:rsidRDefault="00F12031" w:rsidP="00F12031">
            <w:pPr>
              <w:pStyle w:val="TableParagraph"/>
              <w:spacing w:line="136" w:lineRule="exact"/>
              <w:ind w:right="108"/>
              <w:rPr>
                <w:sz w:val="13"/>
                <w:szCs w:val="13"/>
              </w:rPr>
            </w:pPr>
            <w:r w:rsidRPr="00C32874">
              <w:rPr>
                <w:b/>
                <w:bCs/>
                <w:spacing w:val="-2"/>
                <w:sz w:val="13"/>
                <w:szCs w:val="13"/>
              </w:rPr>
              <w:t>-</w:t>
            </w:r>
          </w:p>
        </w:tc>
        <w:tc>
          <w:tcPr>
            <w:tcW w:w="594" w:type="dxa"/>
            <w:vAlign w:val="center"/>
          </w:tcPr>
          <w:p w14:paraId="2BC67C6B" w14:textId="1814044C"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vAlign w:val="center"/>
          </w:tcPr>
          <w:p w14:paraId="789FD92A" w14:textId="309167C8" w:rsidR="00F12031" w:rsidRPr="00C32874" w:rsidRDefault="00F12031" w:rsidP="00F12031">
            <w:pPr>
              <w:pStyle w:val="TableParagraph"/>
              <w:spacing w:line="136" w:lineRule="exact"/>
              <w:ind w:right="108"/>
              <w:rPr>
                <w:sz w:val="13"/>
                <w:szCs w:val="13"/>
              </w:rPr>
            </w:pPr>
            <w:r w:rsidRPr="00C32874">
              <w:rPr>
                <w:b/>
                <w:bCs/>
                <w:spacing w:val="-2"/>
                <w:sz w:val="13"/>
                <w:szCs w:val="13"/>
              </w:rPr>
              <w:t>-</w:t>
            </w:r>
          </w:p>
        </w:tc>
      </w:tr>
      <w:tr w:rsidR="00C32874" w:rsidRPr="00C32874" w14:paraId="58D39C21" w14:textId="77777777" w:rsidTr="00356EFB">
        <w:trPr>
          <w:trHeight w:val="170"/>
        </w:trPr>
        <w:tc>
          <w:tcPr>
            <w:tcW w:w="4537" w:type="dxa"/>
            <w:tcBorders>
              <w:bottom w:val="single" w:sz="4" w:space="0" w:color="000000"/>
            </w:tcBorders>
            <w:vAlign w:val="center"/>
          </w:tcPr>
          <w:p w14:paraId="6E596C51" w14:textId="77777777" w:rsidR="00F12031" w:rsidRPr="00C32874" w:rsidRDefault="00F12031" w:rsidP="00F12031">
            <w:pPr>
              <w:pStyle w:val="TableParagraph"/>
              <w:tabs>
                <w:tab w:val="left" w:pos="580"/>
              </w:tabs>
              <w:spacing w:line="147" w:lineRule="exact"/>
              <w:ind w:left="37"/>
              <w:jc w:val="left"/>
              <w:rPr>
                <w:sz w:val="13"/>
              </w:rPr>
            </w:pPr>
            <w:r w:rsidRPr="00C32874">
              <w:rPr>
                <w:spacing w:val="-2"/>
                <w:sz w:val="13"/>
              </w:rPr>
              <w:t>16.6.2</w:t>
            </w:r>
            <w:r w:rsidRPr="00C32874">
              <w:rPr>
                <w:sz w:val="13"/>
              </w:rPr>
              <w:tab/>
              <w:t>Dönem</w:t>
            </w:r>
            <w:r w:rsidRPr="00C32874">
              <w:rPr>
                <w:spacing w:val="-4"/>
                <w:sz w:val="13"/>
              </w:rPr>
              <w:t xml:space="preserve"> </w:t>
            </w:r>
            <w:r w:rsidRPr="00C32874">
              <w:rPr>
                <w:sz w:val="13"/>
              </w:rPr>
              <w:t>Net</w:t>
            </w:r>
            <w:r w:rsidRPr="00C32874">
              <w:rPr>
                <w:spacing w:val="-2"/>
                <w:sz w:val="13"/>
              </w:rPr>
              <w:t xml:space="preserve"> </w:t>
            </w:r>
            <w:r w:rsidRPr="00C32874">
              <w:rPr>
                <w:sz w:val="13"/>
              </w:rPr>
              <w:t>Kâr</w:t>
            </w:r>
            <w:r w:rsidRPr="00C32874">
              <w:rPr>
                <w:spacing w:val="-4"/>
                <w:sz w:val="13"/>
              </w:rPr>
              <w:t xml:space="preserve"> </w:t>
            </w:r>
            <w:r w:rsidRPr="00C32874">
              <w:rPr>
                <w:sz w:val="13"/>
              </w:rPr>
              <w:t>veya</w:t>
            </w:r>
            <w:r w:rsidRPr="00C32874">
              <w:rPr>
                <w:spacing w:val="-2"/>
                <w:sz w:val="13"/>
              </w:rPr>
              <w:t xml:space="preserve"> Zararı</w:t>
            </w:r>
          </w:p>
        </w:tc>
        <w:tc>
          <w:tcPr>
            <w:tcW w:w="424" w:type="dxa"/>
            <w:tcBorders>
              <w:bottom w:val="single" w:sz="4" w:space="0" w:color="000000"/>
            </w:tcBorders>
            <w:vAlign w:val="center"/>
          </w:tcPr>
          <w:p w14:paraId="779D52AA" w14:textId="77777777" w:rsidR="00F12031" w:rsidRPr="00C32874" w:rsidRDefault="00F12031" w:rsidP="00F12031">
            <w:pPr>
              <w:pStyle w:val="TableParagraph"/>
              <w:jc w:val="left"/>
              <w:rPr>
                <w:sz w:val="12"/>
              </w:rPr>
            </w:pPr>
          </w:p>
        </w:tc>
        <w:tc>
          <w:tcPr>
            <w:tcW w:w="709" w:type="dxa"/>
            <w:tcBorders>
              <w:bottom w:val="single" w:sz="4" w:space="0" w:color="000000"/>
            </w:tcBorders>
            <w:vAlign w:val="center"/>
          </w:tcPr>
          <w:p w14:paraId="69792BAE" w14:textId="77D98E61" w:rsidR="00F12031" w:rsidRPr="00C32874" w:rsidRDefault="00F12031" w:rsidP="00F12031">
            <w:pPr>
              <w:pStyle w:val="TableParagraph"/>
              <w:spacing w:line="136" w:lineRule="exact"/>
              <w:ind w:right="108"/>
              <w:rPr>
                <w:sz w:val="13"/>
                <w:szCs w:val="13"/>
              </w:rPr>
            </w:pPr>
            <w:r w:rsidRPr="00C32874">
              <w:rPr>
                <w:sz w:val="13"/>
                <w:szCs w:val="13"/>
              </w:rPr>
              <w:t>4,171,437</w:t>
            </w:r>
          </w:p>
        </w:tc>
        <w:tc>
          <w:tcPr>
            <w:tcW w:w="709" w:type="dxa"/>
            <w:tcBorders>
              <w:bottom w:val="single" w:sz="4" w:space="0" w:color="000000"/>
            </w:tcBorders>
            <w:vAlign w:val="center"/>
          </w:tcPr>
          <w:p w14:paraId="688DB003" w14:textId="62F53BE2" w:rsidR="00F12031" w:rsidRPr="00C32874" w:rsidRDefault="00F12031" w:rsidP="00F12031">
            <w:pPr>
              <w:pStyle w:val="TableParagraph"/>
              <w:spacing w:line="136" w:lineRule="exact"/>
              <w:ind w:right="108"/>
              <w:rPr>
                <w:sz w:val="13"/>
                <w:szCs w:val="13"/>
              </w:rPr>
            </w:pPr>
            <w:r w:rsidRPr="00C32874">
              <w:rPr>
                <w:sz w:val="13"/>
                <w:szCs w:val="13"/>
              </w:rPr>
              <w:t> -</w:t>
            </w:r>
          </w:p>
        </w:tc>
        <w:tc>
          <w:tcPr>
            <w:tcW w:w="744" w:type="dxa"/>
            <w:tcBorders>
              <w:bottom w:val="single" w:sz="4" w:space="0" w:color="000000"/>
            </w:tcBorders>
            <w:vAlign w:val="center"/>
          </w:tcPr>
          <w:p w14:paraId="1EA66252" w14:textId="4527E231" w:rsidR="00F12031" w:rsidRPr="00C32874" w:rsidRDefault="00F12031" w:rsidP="00F12031">
            <w:pPr>
              <w:pStyle w:val="TableParagraph"/>
              <w:spacing w:line="136" w:lineRule="exact"/>
              <w:ind w:right="108"/>
              <w:rPr>
                <w:sz w:val="13"/>
                <w:szCs w:val="13"/>
              </w:rPr>
            </w:pPr>
            <w:r w:rsidRPr="00C32874">
              <w:rPr>
                <w:sz w:val="13"/>
                <w:szCs w:val="13"/>
              </w:rPr>
              <w:t>4,171,437</w:t>
            </w:r>
          </w:p>
        </w:tc>
        <w:tc>
          <w:tcPr>
            <w:tcW w:w="822" w:type="dxa"/>
            <w:tcBorders>
              <w:bottom w:val="single" w:sz="4" w:space="0" w:color="000000"/>
            </w:tcBorders>
            <w:vAlign w:val="center"/>
          </w:tcPr>
          <w:p w14:paraId="7016A799" w14:textId="74BAA00D" w:rsidR="00F12031" w:rsidRPr="00C32874" w:rsidRDefault="00F12031" w:rsidP="00F12031">
            <w:pPr>
              <w:pStyle w:val="TableParagraph"/>
              <w:spacing w:line="136" w:lineRule="exact"/>
              <w:ind w:right="108"/>
              <w:rPr>
                <w:sz w:val="13"/>
                <w:szCs w:val="13"/>
              </w:rPr>
            </w:pPr>
            <w:r w:rsidRPr="00C32874">
              <w:rPr>
                <w:spacing w:val="-2"/>
                <w:sz w:val="13"/>
                <w:szCs w:val="13"/>
              </w:rPr>
              <w:t>135,038</w:t>
            </w:r>
          </w:p>
        </w:tc>
        <w:tc>
          <w:tcPr>
            <w:tcW w:w="594" w:type="dxa"/>
            <w:tcBorders>
              <w:bottom w:val="single" w:sz="4" w:space="0" w:color="000000"/>
            </w:tcBorders>
            <w:vAlign w:val="center"/>
          </w:tcPr>
          <w:p w14:paraId="3028812F" w14:textId="74CC4B26" w:rsidR="00F12031" w:rsidRPr="00C32874" w:rsidRDefault="00F12031" w:rsidP="00F12031">
            <w:pPr>
              <w:pStyle w:val="TableParagraph"/>
              <w:spacing w:line="136" w:lineRule="exact"/>
              <w:ind w:right="108"/>
              <w:rPr>
                <w:sz w:val="13"/>
                <w:szCs w:val="13"/>
              </w:rPr>
            </w:pPr>
            <w:r w:rsidRPr="00C32874">
              <w:rPr>
                <w:spacing w:val="-10"/>
                <w:sz w:val="13"/>
                <w:szCs w:val="13"/>
              </w:rPr>
              <w:t>-</w:t>
            </w:r>
          </w:p>
        </w:tc>
        <w:tc>
          <w:tcPr>
            <w:tcW w:w="645" w:type="dxa"/>
            <w:tcBorders>
              <w:bottom w:val="single" w:sz="4" w:space="0" w:color="000000"/>
            </w:tcBorders>
            <w:vAlign w:val="center"/>
          </w:tcPr>
          <w:p w14:paraId="1CF0B16E" w14:textId="20254CFC" w:rsidR="00F12031" w:rsidRPr="00C32874" w:rsidRDefault="00F12031" w:rsidP="00F12031">
            <w:pPr>
              <w:pStyle w:val="TableParagraph"/>
              <w:spacing w:line="136" w:lineRule="exact"/>
              <w:ind w:right="108"/>
              <w:rPr>
                <w:sz w:val="13"/>
                <w:szCs w:val="13"/>
              </w:rPr>
            </w:pPr>
            <w:r w:rsidRPr="00C32874">
              <w:rPr>
                <w:spacing w:val="-2"/>
                <w:sz w:val="13"/>
                <w:szCs w:val="13"/>
              </w:rPr>
              <w:t>135,038</w:t>
            </w:r>
          </w:p>
        </w:tc>
      </w:tr>
      <w:tr w:rsidR="00356EFB" w:rsidRPr="00C32874" w14:paraId="4B4257C6" w14:textId="77777777" w:rsidTr="00356EFB">
        <w:trPr>
          <w:trHeight w:val="283"/>
        </w:trPr>
        <w:tc>
          <w:tcPr>
            <w:tcW w:w="4537" w:type="dxa"/>
            <w:tcBorders>
              <w:top w:val="single" w:sz="4" w:space="0" w:color="000000"/>
              <w:bottom w:val="single" w:sz="4" w:space="0" w:color="000000"/>
            </w:tcBorders>
            <w:vAlign w:val="center"/>
          </w:tcPr>
          <w:p w14:paraId="49198FA7" w14:textId="04E75F67" w:rsidR="00F12031" w:rsidRPr="00C32874" w:rsidRDefault="00F12031" w:rsidP="00F12031">
            <w:pPr>
              <w:pStyle w:val="TableParagraph"/>
              <w:spacing w:before="1" w:line="130" w:lineRule="exact"/>
              <w:ind w:left="580"/>
              <w:jc w:val="left"/>
              <w:rPr>
                <w:b/>
                <w:sz w:val="13"/>
              </w:rPr>
            </w:pPr>
            <w:r w:rsidRPr="00C32874">
              <w:rPr>
                <w:b/>
                <w:spacing w:val="-2"/>
                <w:sz w:val="13"/>
              </w:rPr>
              <w:t>YÜKÜMLÜLÜKLER</w:t>
            </w:r>
            <w:r w:rsidRPr="00C32874" w:rsidDel="000A65B5">
              <w:rPr>
                <w:b/>
                <w:spacing w:val="-2"/>
                <w:sz w:val="13"/>
              </w:rPr>
              <w:t xml:space="preserve"> </w:t>
            </w:r>
            <w:r w:rsidRPr="00C32874">
              <w:rPr>
                <w:b/>
                <w:spacing w:val="-2"/>
                <w:sz w:val="13"/>
              </w:rPr>
              <w:t>TOPLAMI</w:t>
            </w:r>
          </w:p>
        </w:tc>
        <w:tc>
          <w:tcPr>
            <w:tcW w:w="424" w:type="dxa"/>
            <w:tcBorders>
              <w:top w:val="single" w:sz="4" w:space="0" w:color="000000"/>
              <w:bottom w:val="single" w:sz="4" w:space="0" w:color="000000"/>
            </w:tcBorders>
            <w:vAlign w:val="center"/>
          </w:tcPr>
          <w:p w14:paraId="74A8E88F" w14:textId="09910417" w:rsidR="00F12031" w:rsidRPr="00C32874" w:rsidRDefault="00F12031" w:rsidP="00F12031">
            <w:pPr>
              <w:pStyle w:val="TableParagraph"/>
              <w:jc w:val="left"/>
              <w:rPr>
                <w:sz w:val="8"/>
              </w:rPr>
            </w:pPr>
            <w:r w:rsidRPr="00C32874">
              <w:rPr>
                <w:sz w:val="8"/>
              </w:rPr>
              <w:t xml:space="preserve"> </w:t>
            </w:r>
          </w:p>
        </w:tc>
        <w:tc>
          <w:tcPr>
            <w:tcW w:w="709" w:type="dxa"/>
            <w:tcBorders>
              <w:top w:val="single" w:sz="4" w:space="0" w:color="000000"/>
              <w:bottom w:val="single" w:sz="4" w:space="0" w:color="000000"/>
            </w:tcBorders>
            <w:vAlign w:val="center"/>
          </w:tcPr>
          <w:p w14:paraId="0EEEAF90" w14:textId="39571E36" w:rsidR="00F12031" w:rsidRPr="00C32874" w:rsidRDefault="00F12031" w:rsidP="00F12031">
            <w:pPr>
              <w:pStyle w:val="TableParagraph"/>
              <w:spacing w:before="22" w:line="115" w:lineRule="exact"/>
              <w:ind w:right="109"/>
              <w:rPr>
                <w:b/>
                <w:spacing w:val="-2"/>
                <w:sz w:val="13"/>
                <w:szCs w:val="13"/>
              </w:rPr>
            </w:pPr>
            <w:r w:rsidRPr="00C32874">
              <w:rPr>
                <w:b/>
                <w:bCs/>
                <w:sz w:val="13"/>
                <w:szCs w:val="13"/>
              </w:rPr>
              <w:t>24,70</w:t>
            </w:r>
            <w:r w:rsidR="00356EFB" w:rsidRPr="00C32874">
              <w:rPr>
                <w:b/>
                <w:bCs/>
                <w:sz w:val="13"/>
                <w:szCs w:val="13"/>
              </w:rPr>
              <w:t>8,</w:t>
            </w:r>
            <w:r w:rsidR="00A00910" w:rsidRPr="00C32874">
              <w:rPr>
                <w:b/>
                <w:bCs/>
                <w:sz w:val="13"/>
                <w:szCs w:val="13"/>
              </w:rPr>
              <w:t>652</w:t>
            </w:r>
          </w:p>
        </w:tc>
        <w:tc>
          <w:tcPr>
            <w:tcW w:w="709" w:type="dxa"/>
            <w:tcBorders>
              <w:top w:val="single" w:sz="4" w:space="0" w:color="000000"/>
              <w:bottom w:val="single" w:sz="4" w:space="0" w:color="000000"/>
            </w:tcBorders>
            <w:vAlign w:val="center"/>
          </w:tcPr>
          <w:p w14:paraId="75D1D34B" w14:textId="507B058D" w:rsidR="00F12031" w:rsidRPr="00C32874" w:rsidRDefault="00F12031" w:rsidP="00F12031">
            <w:pPr>
              <w:pStyle w:val="TableParagraph"/>
              <w:spacing w:before="22" w:line="115" w:lineRule="exact"/>
              <w:ind w:right="109"/>
              <w:rPr>
                <w:b/>
                <w:spacing w:val="-2"/>
                <w:sz w:val="13"/>
                <w:szCs w:val="13"/>
              </w:rPr>
            </w:pPr>
            <w:r w:rsidRPr="00C32874">
              <w:rPr>
                <w:b/>
                <w:bCs/>
                <w:sz w:val="13"/>
                <w:szCs w:val="13"/>
              </w:rPr>
              <w:t>3,068,351</w:t>
            </w:r>
          </w:p>
        </w:tc>
        <w:tc>
          <w:tcPr>
            <w:tcW w:w="744" w:type="dxa"/>
            <w:tcBorders>
              <w:top w:val="single" w:sz="4" w:space="0" w:color="000000"/>
              <w:bottom w:val="single" w:sz="4" w:space="0" w:color="000000"/>
            </w:tcBorders>
            <w:vAlign w:val="center"/>
          </w:tcPr>
          <w:p w14:paraId="0DA3D5FE" w14:textId="5ED7D8F9" w:rsidR="00F12031" w:rsidRPr="00C32874" w:rsidRDefault="00F12031" w:rsidP="00F12031">
            <w:pPr>
              <w:pStyle w:val="TableParagraph"/>
              <w:spacing w:before="22" w:line="115" w:lineRule="exact"/>
              <w:ind w:right="109"/>
              <w:rPr>
                <w:b/>
                <w:spacing w:val="-2"/>
                <w:sz w:val="13"/>
                <w:szCs w:val="13"/>
              </w:rPr>
            </w:pPr>
            <w:r w:rsidRPr="00C32874">
              <w:rPr>
                <w:b/>
                <w:bCs/>
                <w:sz w:val="13"/>
                <w:szCs w:val="13"/>
              </w:rPr>
              <w:t>27,777,</w:t>
            </w:r>
            <w:r w:rsidR="00A00910" w:rsidRPr="00C32874">
              <w:rPr>
                <w:b/>
                <w:bCs/>
                <w:sz w:val="13"/>
                <w:szCs w:val="13"/>
              </w:rPr>
              <w:t>003</w:t>
            </w:r>
          </w:p>
        </w:tc>
        <w:tc>
          <w:tcPr>
            <w:tcW w:w="822" w:type="dxa"/>
            <w:tcBorders>
              <w:top w:val="single" w:sz="4" w:space="0" w:color="000000"/>
              <w:bottom w:val="single" w:sz="4" w:space="0" w:color="000000"/>
            </w:tcBorders>
            <w:vAlign w:val="center"/>
          </w:tcPr>
          <w:p w14:paraId="61551A8F" w14:textId="35716945" w:rsidR="00F12031" w:rsidRPr="00C32874" w:rsidRDefault="00F12031" w:rsidP="00F12031">
            <w:pPr>
              <w:pStyle w:val="TableParagraph"/>
              <w:spacing w:before="22" w:line="115" w:lineRule="exact"/>
              <w:ind w:right="109"/>
              <w:rPr>
                <w:b/>
                <w:spacing w:val="-2"/>
                <w:sz w:val="13"/>
                <w:szCs w:val="13"/>
              </w:rPr>
            </w:pPr>
            <w:r w:rsidRPr="00C32874">
              <w:rPr>
                <w:b/>
                <w:spacing w:val="-2"/>
                <w:sz w:val="13"/>
                <w:szCs w:val="13"/>
              </w:rPr>
              <w:t>2,049,601</w:t>
            </w:r>
          </w:p>
        </w:tc>
        <w:tc>
          <w:tcPr>
            <w:tcW w:w="594" w:type="dxa"/>
            <w:tcBorders>
              <w:top w:val="single" w:sz="4" w:space="0" w:color="000000"/>
              <w:bottom w:val="single" w:sz="4" w:space="0" w:color="000000"/>
            </w:tcBorders>
            <w:vAlign w:val="center"/>
          </w:tcPr>
          <w:p w14:paraId="18E8BD03" w14:textId="2BB2EAB7" w:rsidR="00F12031" w:rsidRPr="00C32874" w:rsidRDefault="00F12031" w:rsidP="00F12031">
            <w:pPr>
              <w:pStyle w:val="TableParagraph"/>
              <w:spacing w:before="22" w:line="115" w:lineRule="exact"/>
              <w:ind w:right="109"/>
              <w:rPr>
                <w:b/>
                <w:spacing w:val="-2"/>
                <w:sz w:val="13"/>
                <w:szCs w:val="13"/>
              </w:rPr>
            </w:pPr>
            <w:r w:rsidRPr="00C32874">
              <w:rPr>
                <w:b/>
                <w:spacing w:val="-2"/>
                <w:sz w:val="13"/>
                <w:szCs w:val="13"/>
              </w:rPr>
              <w:t>583,541</w:t>
            </w:r>
          </w:p>
        </w:tc>
        <w:tc>
          <w:tcPr>
            <w:tcW w:w="645" w:type="dxa"/>
            <w:tcBorders>
              <w:top w:val="single" w:sz="4" w:space="0" w:color="000000"/>
              <w:bottom w:val="single" w:sz="4" w:space="0" w:color="000000"/>
            </w:tcBorders>
            <w:vAlign w:val="center"/>
          </w:tcPr>
          <w:p w14:paraId="33A7E67F" w14:textId="166B50FE" w:rsidR="00F12031" w:rsidRPr="00C32874" w:rsidRDefault="00F12031" w:rsidP="00F12031">
            <w:pPr>
              <w:pStyle w:val="TableParagraph"/>
              <w:spacing w:before="22" w:line="115" w:lineRule="exact"/>
              <w:ind w:right="109"/>
              <w:rPr>
                <w:b/>
                <w:spacing w:val="-2"/>
                <w:sz w:val="13"/>
                <w:szCs w:val="13"/>
              </w:rPr>
            </w:pPr>
            <w:r w:rsidRPr="00C32874">
              <w:rPr>
                <w:b/>
                <w:spacing w:val="-2"/>
                <w:sz w:val="13"/>
                <w:szCs w:val="13"/>
              </w:rPr>
              <w:t>2,633,142</w:t>
            </w:r>
          </w:p>
        </w:tc>
      </w:tr>
      <w:bookmarkEnd w:id="14"/>
    </w:tbl>
    <w:p w14:paraId="42D2DC06" w14:textId="77777777" w:rsidR="00AD6595" w:rsidRPr="00C32874" w:rsidRDefault="00AD6595">
      <w:pPr>
        <w:pStyle w:val="BodyText"/>
        <w:rPr>
          <w:sz w:val="12"/>
        </w:rPr>
      </w:pPr>
    </w:p>
    <w:p w14:paraId="2E4F99F6" w14:textId="77777777" w:rsidR="00AD6595" w:rsidRPr="00C32874" w:rsidRDefault="00AD6595">
      <w:pPr>
        <w:pStyle w:val="BodyText"/>
        <w:rPr>
          <w:sz w:val="12"/>
        </w:rPr>
      </w:pPr>
    </w:p>
    <w:p w14:paraId="3ED24CA8" w14:textId="77777777" w:rsidR="00AD6595" w:rsidRPr="00C32874" w:rsidRDefault="00AD6595">
      <w:pPr>
        <w:pStyle w:val="BodyText"/>
        <w:rPr>
          <w:sz w:val="12"/>
        </w:rPr>
      </w:pPr>
    </w:p>
    <w:p w14:paraId="24D39E27" w14:textId="77777777" w:rsidR="00AD6595" w:rsidRPr="00C32874" w:rsidRDefault="00AD6595">
      <w:pPr>
        <w:pStyle w:val="BodyText"/>
        <w:rPr>
          <w:sz w:val="12"/>
        </w:rPr>
      </w:pPr>
    </w:p>
    <w:p w14:paraId="6566FED4" w14:textId="77777777" w:rsidR="00AD6595" w:rsidRPr="00C32874" w:rsidRDefault="00AD6595">
      <w:pPr>
        <w:pStyle w:val="BodyText"/>
        <w:rPr>
          <w:sz w:val="12"/>
        </w:rPr>
      </w:pPr>
    </w:p>
    <w:p w14:paraId="3B4B01DA" w14:textId="77777777" w:rsidR="00AD6595" w:rsidRPr="00C32874" w:rsidRDefault="00AD6595">
      <w:pPr>
        <w:pStyle w:val="BodyText"/>
        <w:rPr>
          <w:sz w:val="12"/>
        </w:rPr>
      </w:pPr>
    </w:p>
    <w:p w14:paraId="4792E52E" w14:textId="77777777" w:rsidR="00AD6595" w:rsidRPr="00C32874" w:rsidRDefault="00AD6595">
      <w:pPr>
        <w:pStyle w:val="BodyText"/>
        <w:rPr>
          <w:sz w:val="12"/>
        </w:rPr>
      </w:pPr>
    </w:p>
    <w:p w14:paraId="696EFF82" w14:textId="77777777" w:rsidR="00AD6595" w:rsidRPr="00C32874" w:rsidRDefault="00AD6595">
      <w:pPr>
        <w:pStyle w:val="BodyText"/>
        <w:rPr>
          <w:sz w:val="12"/>
        </w:rPr>
      </w:pPr>
    </w:p>
    <w:p w14:paraId="624D0A59" w14:textId="77777777" w:rsidR="00AD6595" w:rsidRPr="00C32874" w:rsidRDefault="00AD6595">
      <w:pPr>
        <w:pStyle w:val="BodyText"/>
        <w:rPr>
          <w:sz w:val="12"/>
        </w:rPr>
      </w:pPr>
    </w:p>
    <w:p w14:paraId="4092D64B" w14:textId="77777777" w:rsidR="00AD6595" w:rsidRPr="00C32874" w:rsidRDefault="00AD6595">
      <w:pPr>
        <w:pStyle w:val="BodyText"/>
        <w:rPr>
          <w:sz w:val="12"/>
        </w:rPr>
      </w:pPr>
    </w:p>
    <w:p w14:paraId="5C33CC8B" w14:textId="77777777" w:rsidR="00AD6595" w:rsidRPr="00C32874" w:rsidRDefault="00AD6595">
      <w:pPr>
        <w:pStyle w:val="BodyText"/>
        <w:rPr>
          <w:sz w:val="12"/>
        </w:rPr>
      </w:pPr>
    </w:p>
    <w:p w14:paraId="698B5286" w14:textId="77777777" w:rsidR="00474A41" w:rsidRPr="00C32874" w:rsidRDefault="00474A41">
      <w:pPr>
        <w:pStyle w:val="BodyText"/>
        <w:rPr>
          <w:sz w:val="12"/>
        </w:rPr>
      </w:pPr>
    </w:p>
    <w:p w14:paraId="457D4844" w14:textId="77777777" w:rsidR="00474A41" w:rsidRPr="00C32874" w:rsidRDefault="00474A41">
      <w:pPr>
        <w:pStyle w:val="BodyText"/>
        <w:rPr>
          <w:sz w:val="12"/>
        </w:rPr>
      </w:pPr>
    </w:p>
    <w:p w14:paraId="25845905" w14:textId="77777777" w:rsidR="00474A41" w:rsidRPr="00C32874" w:rsidRDefault="00474A41">
      <w:pPr>
        <w:pStyle w:val="BodyText"/>
        <w:rPr>
          <w:sz w:val="12"/>
        </w:rPr>
      </w:pPr>
    </w:p>
    <w:p w14:paraId="040CC47C" w14:textId="77777777" w:rsidR="00474A41" w:rsidRPr="00C32874" w:rsidRDefault="00474A41">
      <w:pPr>
        <w:pStyle w:val="BodyText"/>
        <w:rPr>
          <w:sz w:val="12"/>
        </w:rPr>
      </w:pPr>
    </w:p>
    <w:p w14:paraId="7171EC24" w14:textId="77777777" w:rsidR="00474A41" w:rsidRPr="00C32874" w:rsidRDefault="00474A41">
      <w:pPr>
        <w:pStyle w:val="BodyText"/>
        <w:rPr>
          <w:sz w:val="12"/>
        </w:rPr>
      </w:pPr>
    </w:p>
    <w:p w14:paraId="7EBAA08E" w14:textId="77777777" w:rsidR="00F91771" w:rsidRPr="00C32874" w:rsidRDefault="00F91771">
      <w:pPr>
        <w:pStyle w:val="BodyText"/>
        <w:rPr>
          <w:sz w:val="12"/>
        </w:rPr>
      </w:pPr>
    </w:p>
    <w:p w14:paraId="35ED40D6" w14:textId="77777777" w:rsidR="00F91771" w:rsidRPr="00C32874" w:rsidRDefault="00F91771">
      <w:pPr>
        <w:pStyle w:val="BodyText"/>
        <w:rPr>
          <w:sz w:val="12"/>
        </w:rPr>
      </w:pPr>
    </w:p>
    <w:p w14:paraId="4A3ACD68" w14:textId="77777777" w:rsidR="00AD6595" w:rsidRPr="00C32874" w:rsidRDefault="00AD6595">
      <w:pPr>
        <w:pStyle w:val="BodyText"/>
        <w:rPr>
          <w:sz w:val="12"/>
        </w:rPr>
      </w:pPr>
    </w:p>
    <w:p w14:paraId="373525C9" w14:textId="77777777" w:rsidR="00AD6595" w:rsidRPr="00C32874" w:rsidRDefault="00AD6595">
      <w:pPr>
        <w:pStyle w:val="BodyText"/>
        <w:rPr>
          <w:sz w:val="12"/>
        </w:rPr>
      </w:pPr>
    </w:p>
    <w:p w14:paraId="0CF7710E" w14:textId="77777777" w:rsidR="00AD6595" w:rsidRPr="00C32874" w:rsidRDefault="00AD6595">
      <w:pPr>
        <w:pStyle w:val="BodyText"/>
        <w:rPr>
          <w:sz w:val="12"/>
        </w:rPr>
      </w:pPr>
    </w:p>
    <w:p w14:paraId="597AEACF" w14:textId="77777777" w:rsidR="00AD6595" w:rsidRPr="00C32874" w:rsidRDefault="00AD6595">
      <w:pPr>
        <w:pStyle w:val="BodyText"/>
        <w:spacing w:before="43"/>
        <w:rPr>
          <w:sz w:val="12"/>
        </w:rPr>
      </w:pPr>
    </w:p>
    <w:p w14:paraId="5B8EF258" w14:textId="77777777" w:rsidR="00AD6595" w:rsidRPr="00C32874" w:rsidRDefault="009E0DD9">
      <w:pPr>
        <w:ind w:left="253"/>
        <w:jc w:val="center"/>
        <w:rPr>
          <w:b/>
          <w:sz w:val="16"/>
        </w:rPr>
      </w:pPr>
      <w:r w:rsidRPr="00C32874">
        <w:rPr>
          <w:b/>
          <w:sz w:val="16"/>
        </w:rPr>
        <w:t>İlişikteki</w:t>
      </w:r>
      <w:r w:rsidRPr="00C32874">
        <w:rPr>
          <w:b/>
          <w:spacing w:val="-3"/>
          <w:sz w:val="16"/>
        </w:rPr>
        <w:t xml:space="preserve"> </w:t>
      </w:r>
      <w:r w:rsidRPr="00C32874">
        <w:rPr>
          <w:b/>
          <w:sz w:val="16"/>
        </w:rPr>
        <w:t>notlar</w:t>
      </w:r>
      <w:r w:rsidRPr="00C32874">
        <w:rPr>
          <w:b/>
          <w:spacing w:val="1"/>
          <w:sz w:val="16"/>
        </w:rPr>
        <w:t xml:space="preserve"> </w:t>
      </w:r>
      <w:r w:rsidRPr="00C32874">
        <w:rPr>
          <w:b/>
          <w:sz w:val="16"/>
        </w:rPr>
        <w:t>bu</w:t>
      </w:r>
      <w:r w:rsidRPr="00C32874">
        <w:rPr>
          <w:b/>
          <w:spacing w:val="-2"/>
          <w:sz w:val="16"/>
        </w:rPr>
        <w:t xml:space="preserve"> </w:t>
      </w:r>
      <w:r w:rsidRPr="00C32874">
        <w:rPr>
          <w:b/>
          <w:sz w:val="16"/>
        </w:rPr>
        <w:t>finansal</w:t>
      </w:r>
      <w:r w:rsidRPr="00C32874">
        <w:rPr>
          <w:b/>
          <w:spacing w:val="-3"/>
          <w:sz w:val="16"/>
        </w:rPr>
        <w:t xml:space="preserve"> </w:t>
      </w:r>
      <w:r w:rsidRPr="00C32874">
        <w:rPr>
          <w:b/>
          <w:sz w:val="16"/>
        </w:rPr>
        <w:t>tabloların</w:t>
      </w:r>
      <w:r w:rsidRPr="00C32874">
        <w:rPr>
          <w:b/>
          <w:spacing w:val="-1"/>
          <w:sz w:val="16"/>
        </w:rPr>
        <w:t xml:space="preserve"> </w:t>
      </w:r>
      <w:r w:rsidRPr="00C32874">
        <w:rPr>
          <w:b/>
          <w:sz w:val="16"/>
        </w:rPr>
        <w:t>tamamlayıcı</w:t>
      </w:r>
      <w:r w:rsidRPr="00C32874">
        <w:rPr>
          <w:b/>
          <w:spacing w:val="-4"/>
          <w:sz w:val="16"/>
        </w:rPr>
        <w:t xml:space="preserve"> </w:t>
      </w:r>
      <w:r w:rsidRPr="00C32874">
        <w:rPr>
          <w:b/>
          <w:spacing w:val="-2"/>
          <w:sz w:val="16"/>
        </w:rPr>
        <w:t>parçalarıdır.</w:t>
      </w:r>
    </w:p>
    <w:p w14:paraId="15F4106F" w14:textId="77777777" w:rsidR="00AD6595" w:rsidRPr="00C32874" w:rsidRDefault="00AD6595">
      <w:pPr>
        <w:jc w:val="center"/>
        <w:rPr>
          <w:sz w:val="16"/>
        </w:rPr>
        <w:sectPr w:rsidR="00AD6595" w:rsidRPr="00C32874" w:rsidSect="00B3782D">
          <w:type w:val="continuous"/>
          <w:pgSz w:w="11910" w:h="16840"/>
          <w:pgMar w:top="1920" w:right="980" w:bottom="280" w:left="740" w:header="586" w:footer="750" w:gutter="0"/>
          <w:cols w:space="708"/>
        </w:sectPr>
      </w:pPr>
    </w:p>
    <w:p w14:paraId="4F272C78" w14:textId="77777777" w:rsidR="00AD6595" w:rsidRPr="00C32874" w:rsidRDefault="00AD6595">
      <w:pPr>
        <w:pStyle w:val="BodyText"/>
        <w:spacing w:before="182"/>
        <w:rPr>
          <w:b/>
        </w:rPr>
      </w:pPr>
    </w:p>
    <w:p w14:paraId="2CE1CFA3" w14:textId="77777777" w:rsidR="00AD6595" w:rsidRPr="00C32874" w:rsidRDefault="009E0DD9">
      <w:pPr>
        <w:pStyle w:val="BodyText"/>
        <w:spacing w:line="20" w:lineRule="exact"/>
        <w:ind w:left="676"/>
        <w:rPr>
          <w:sz w:val="2"/>
        </w:rPr>
      </w:pPr>
      <w:r w:rsidRPr="00C32874">
        <w:rPr>
          <w:noProof/>
          <w:sz w:val="2"/>
        </w:rPr>
        <mc:AlternateContent>
          <mc:Choice Requires="wpg">
            <w:drawing>
              <wp:inline distT="0" distB="0" distL="0" distR="0" wp14:anchorId="56EE747E" wp14:editId="14F7DA85">
                <wp:extent cx="5974080" cy="12700"/>
                <wp:effectExtent l="0" t="0" r="0" b="0"/>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4080" cy="12700"/>
                          <a:chOff x="0" y="0"/>
                          <a:chExt cx="5974080" cy="12700"/>
                        </a:xfrm>
                      </wpg:grpSpPr>
                      <wps:wsp>
                        <wps:cNvPr id="59" name="Graphic 59"/>
                        <wps:cNvSpPr/>
                        <wps:spPr>
                          <a:xfrm>
                            <a:off x="0" y="0"/>
                            <a:ext cx="5974080" cy="12700"/>
                          </a:xfrm>
                          <a:custGeom>
                            <a:avLst/>
                            <a:gdLst/>
                            <a:ahLst/>
                            <a:cxnLst/>
                            <a:rect l="l" t="t" r="r" b="b"/>
                            <a:pathLst>
                              <a:path w="5974080" h="12700">
                                <a:moveTo>
                                  <a:pt x="2819387" y="0"/>
                                </a:moveTo>
                                <a:lnTo>
                                  <a:pt x="2807208" y="0"/>
                                </a:lnTo>
                                <a:lnTo>
                                  <a:pt x="381000" y="0"/>
                                </a:lnTo>
                                <a:lnTo>
                                  <a:pt x="368808" y="0"/>
                                </a:lnTo>
                                <a:lnTo>
                                  <a:pt x="0" y="0"/>
                                </a:lnTo>
                                <a:lnTo>
                                  <a:pt x="0" y="12192"/>
                                </a:lnTo>
                                <a:lnTo>
                                  <a:pt x="368808" y="12192"/>
                                </a:lnTo>
                                <a:lnTo>
                                  <a:pt x="381000" y="12192"/>
                                </a:lnTo>
                                <a:lnTo>
                                  <a:pt x="2807208" y="12192"/>
                                </a:lnTo>
                                <a:lnTo>
                                  <a:pt x="2819387" y="12192"/>
                                </a:lnTo>
                                <a:lnTo>
                                  <a:pt x="2819387" y="0"/>
                                </a:lnTo>
                                <a:close/>
                              </a:path>
                              <a:path w="5974080" h="12700">
                                <a:moveTo>
                                  <a:pt x="4596371" y="0"/>
                                </a:moveTo>
                                <a:lnTo>
                                  <a:pt x="3230880" y="0"/>
                                </a:lnTo>
                                <a:lnTo>
                                  <a:pt x="3218688" y="0"/>
                                </a:lnTo>
                                <a:lnTo>
                                  <a:pt x="2819400" y="0"/>
                                </a:lnTo>
                                <a:lnTo>
                                  <a:pt x="2819400" y="12192"/>
                                </a:lnTo>
                                <a:lnTo>
                                  <a:pt x="3218688" y="12192"/>
                                </a:lnTo>
                                <a:lnTo>
                                  <a:pt x="3230880" y="12192"/>
                                </a:lnTo>
                                <a:lnTo>
                                  <a:pt x="4596371" y="12192"/>
                                </a:lnTo>
                                <a:lnTo>
                                  <a:pt x="4596371" y="0"/>
                                </a:lnTo>
                                <a:close/>
                              </a:path>
                              <a:path w="5974080" h="12700">
                                <a:moveTo>
                                  <a:pt x="5974080" y="0"/>
                                </a:moveTo>
                                <a:lnTo>
                                  <a:pt x="4608576" y="0"/>
                                </a:lnTo>
                                <a:lnTo>
                                  <a:pt x="4596384" y="0"/>
                                </a:lnTo>
                                <a:lnTo>
                                  <a:pt x="4596384" y="12192"/>
                                </a:lnTo>
                                <a:lnTo>
                                  <a:pt x="4608576" y="12192"/>
                                </a:lnTo>
                                <a:lnTo>
                                  <a:pt x="5974080" y="12192"/>
                                </a:lnTo>
                                <a:lnTo>
                                  <a:pt x="597408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17BC33D" id="Group 58" o:spid="_x0000_s1026" style="width:470.4pt;height:1pt;mso-position-horizontal-relative:char;mso-position-vertical-relative:line" coordsize="59740,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">
                <v:shape id="Graphic 59" o:spid="_x0000_s1027" style="position:absolute;width:59740;height:127;visibility:visible;mso-wrap-style:square;v-text-anchor:top" coordsize="597408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" path="m2819387,r-12179,l381000,,368808,,,,,12192r368808,l381000,12192r2426208,l2819387,12192r,-12192xem4596371,l3230880,r-12192,l2819400,r,12192l3218688,12192r12192,l4596371,12192r,-12192xem5974080,l4608576,r-12192,l4596384,12192r12192,l5974080,12192r,-12192xe" fillcolor="black" stroked="f">
                  <v:path arrowok="t"/>
                </v:shape>
                <w10:anchorlock/>
              </v:group>
            </w:pict>
          </mc:Fallback>
        </mc:AlternateContent>
      </w:r>
    </w:p>
    <w:p w14:paraId="6DE76419" w14:textId="0DF5F193" w:rsidR="00AD6595" w:rsidRPr="00C32874" w:rsidRDefault="00F12031">
      <w:pPr>
        <w:tabs>
          <w:tab w:val="left" w:pos="7814"/>
        </w:tabs>
        <w:spacing w:before="2"/>
        <w:ind w:left="5650"/>
        <w:jc w:val="center"/>
        <w:rPr>
          <w:b/>
          <w:sz w:val="12"/>
        </w:rPr>
      </w:pPr>
      <w:r w:rsidRPr="00C32874">
        <w:rPr>
          <w:b/>
          <w:spacing w:val="-2"/>
          <w:sz w:val="12"/>
        </w:rPr>
        <w:t>Bağımsız</w:t>
      </w:r>
      <w:r w:rsidR="009E0DD9" w:rsidRPr="00C32874">
        <w:rPr>
          <w:b/>
          <w:sz w:val="12"/>
        </w:rPr>
        <w:tab/>
      </w:r>
      <w:r w:rsidR="007B588D" w:rsidRPr="00C32874">
        <w:rPr>
          <w:b/>
          <w:spacing w:val="-2"/>
          <w:sz w:val="12"/>
        </w:rPr>
        <w:t>Bağımsız</w:t>
      </w:r>
    </w:p>
    <w:p w14:paraId="60F802A6" w14:textId="3B52DDAF" w:rsidR="00AD6595" w:rsidRPr="00C32874" w:rsidRDefault="009E0DD9">
      <w:pPr>
        <w:tabs>
          <w:tab w:val="left" w:pos="7813"/>
        </w:tabs>
        <w:spacing w:before="20"/>
        <w:ind w:left="5643"/>
        <w:jc w:val="center"/>
        <w:rPr>
          <w:b/>
          <w:sz w:val="12"/>
        </w:rPr>
      </w:pPr>
      <w:r w:rsidRPr="00C32874">
        <w:rPr>
          <w:b/>
          <w:sz w:val="12"/>
        </w:rPr>
        <w:t>Denetimden</w:t>
      </w:r>
      <w:r w:rsidRPr="00C32874">
        <w:rPr>
          <w:b/>
          <w:spacing w:val="-3"/>
          <w:sz w:val="12"/>
        </w:rPr>
        <w:t xml:space="preserve"> </w:t>
      </w:r>
      <w:r w:rsidRPr="00C32874">
        <w:rPr>
          <w:b/>
          <w:spacing w:val="-2"/>
          <w:sz w:val="12"/>
        </w:rPr>
        <w:t>Geçmiş</w:t>
      </w:r>
      <w:r w:rsidRPr="00C32874">
        <w:rPr>
          <w:b/>
          <w:sz w:val="12"/>
        </w:rPr>
        <w:tab/>
        <w:t>Denetimden</w:t>
      </w:r>
      <w:r w:rsidRPr="00C32874">
        <w:rPr>
          <w:b/>
          <w:spacing w:val="-3"/>
          <w:sz w:val="12"/>
        </w:rPr>
        <w:t xml:space="preserve"> </w:t>
      </w:r>
      <w:r w:rsidRPr="00C32874">
        <w:rPr>
          <w:b/>
          <w:spacing w:val="-2"/>
          <w:sz w:val="12"/>
        </w:rPr>
        <w:t>Geçmiş</w:t>
      </w:r>
    </w:p>
    <w:p w14:paraId="258A85FB" w14:textId="77777777" w:rsidR="00AD6595" w:rsidRPr="00C32874" w:rsidRDefault="009E0DD9">
      <w:pPr>
        <w:tabs>
          <w:tab w:val="left" w:pos="7817"/>
        </w:tabs>
        <w:spacing w:before="2" w:line="136" w:lineRule="exact"/>
        <w:ind w:left="5714"/>
        <w:jc w:val="center"/>
        <w:rPr>
          <w:b/>
          <w:sz w:val="12"/>
        </w:rPr>
      </w:pPr>
      <w:r w:rsidRPr="00C32874">
        <w:rPr>
          <w:b/>
          <w:sz w:val="12"/>
        </w:rPr>
        <w:t>Cari</w:t>
      </w:r>
      <w:r w:rsidRPr="00C32874">
        <w:rPr>
          <w:b/>
          <w:spacing w:val="2"/>
          <w:sz w:val="12"/>
        </w:rPr>
        <w:t xml:space="preserve"> </w:t>
      </w:r>
      <w:r w:rsidRPr="00C32874">
        <w:rPr>
          <w:b/>
          <w:spacing w:val="-2"/>
          <w:sz w:val="12"/>
        </w:rPr>
        <w:t>Dönem</w:t>
      </w:r>
      <w:r w:rsidRPr="00C32874">
        <w:rPr>
          <w:b/>
          <w:sz w:val="12"/>
        </w:rPr>
        <w:tab/>
        <w:t>Önceki</w:t>
      </w:r>
      <w:r w:rsidRPr="00C32874">
        <w:rPr>
          <w:b/>
          <w:spacing w:val="-5"/>
          <w:sz w:val="12"/>
        </w:rPr>
        <w:t xml:space="preserve"> </w:t>
      </w:r>
      <w:r w:rsidRPr="00C32874">
        <w:rPr>
          <w:b/>
          <w:spacing w:val="-2"/>
          <w:sz w:val="12"/>
        </w:rPr>
        <w:t>Dönem</w:t>
      </w:r>
    </w:p>
    <w:p w14:paraId="4E42A255" w14:textId="0796D6E0" w:rsidR="00AD6595" w:rsidRPr="00C32874" w:rsidRDefault="009E0DD9">
      <w:pPr>
        <w:tabs>
          <w:tab w:val="left" w:pos="7816"/>
        </w:tabs>
        <w:spacing w:after="8" w:line="136" w:lineRule="exact"/>
        <w:ind w:left="5647"/>
        <w:jc w:val="center"/>
        <w:rPr>
          <w:b/>
          <w:sz w:val="12"/>
        </w:rPr>
      </w:pPr>
      <w:r w:rsidRPr="00C32874">
        <w:rPr>
          <w:b/>
          <w:spacing w:val="-2"/>
          <w:sz w:val="12"/>
        </w:rPr>
        <w:t>3</w:t>
      </w:r>
      <w:r w:rsidR="00F12031" w:rsidRPr="00C32874">
        <w:rPr>
          <w:b/>
          <w:spacing w:val="-2"/>
          <w:sz w:val="12"/>
        </w:rPr>
        <w:t>1</w:t>
      </w:r>
      <w:r w:rsidRPr="00C32874">
        <w:rPr>
          <w:b/>
          <w:spacing w:val="-2"/>
          <w:sz w:val="12"/>
        </w:rPr>
        <w:t>.</w:t>
      </w:r>
      <w:r w:rsidR="00F12031" w:rsidRPr="00C32874">
        <w:rPr>
          <w:b/>
          <w:spacing w:val="-2"/>
          <w:sz w:val="12"/>
        </w:rPr>
        <w:t>12</w:t>
      </w:r>
      <w:r w:rsidRPr="00C32874">
        <w:rPr>
          <w:b/>
          <w:spacing w:val="-2"/>
          <w:sz w:val="12"/>
        </w:rPr>
        <w:t>.202</w:t>
      </w:r>
      <w:r w:rsidR="007E345E" w:rsidRPr="00C32874">
        <w:rPr>
          <w:b/>
          <w:spacing w:val="-2"/>
          <w:sz w:val="12"/>
        </w:rPr>
        <w:t>5</w:t>
      </w:r>
      <w:r w:rsidRPr="00C32874">
        <w:rPr>
          <w:b/>
          <w:sz w:val="12"/>
        </w:rPr>
        <w:tab/>
      </w:r>
      <w:r w:rsidRPr="00C32874">
        <w:rPr>
          <w:b/>
          <w:spacing w:val="-2"/>
          <w:sz w:val="12"/>
        </w:rPr>
        <w:t>31.12.202</w:t>
      </w:r>
      <w:r w:rsidR="00E63D67" w:rsidRPr="00C32874">
        <w:rPr>
          <w:b/>
          <w:spacing w:val="-2"/>
          <w:sz w:val="12"/>
        </w:rPr>
        <w:t>4</w:t>
      </w:r>
    </w:p>
    <w:tbl>
      <w:tblPr>
        <w:tblW w:w="0" w:type="auto"/>
        <w:tblInd w:w="669" w:type="dxa"/>
        <w:tblLayout w:type="fixed"/>
        <w:tblCellMar>
          <w:left w:w="0" w:type="dxa"/>
          <w:right w:w="0" w:type="dxa"/>
        </w:tblCellMar>
        <w:tblLook w:val="01E0" w:firstRow="1" w:lastRow="1" w:firstColumn="1" w:lastColumn="1" w:noHBand="0" w:noVBand="0"/>
      </w:tblPr>
      <w:tblGrid>
        <w:gridCol w:w="559"/>
        <w:gridCol w:w="3793"/>
        <w:gridCol w:w="758"/>
        <w:gridCol w:w="684"/>
        <w:gridCol w:w="743"/>
        <w:gridCol w:w="732"/>
        <w:gridCol w:w="772"/>
        <w:gridCol w:w="695"/>
        <w:gridCol w:w="694"/>
      </w:tblGrid>
      <w:tr w:rsidR="00C32874" w:rsidRPr="00C32874" w14:paraId="71129ABB" w14:textId="77777777" w:rsidTr="007577AF">
        <w:trPr>
          <w:trHeight w:val="20"/>
        </w:trPr>
        <w:tc>
          <w:tcPr>
            <w:tcW w:w="4352" w:type="dxa"/>
            <w:gridSpan w:val="2"/>
            <w:vMerge w:val="restart"/>
            <w:tcBorders>
              <w:top w:val="single" w:sz="8" w:space="0" w:color="000000"/>
              <w:bottom w:val="single" w:sz="8" w:space="0" w:color="000000"/>
            </w:tcBorders>
          </w:tcPr>
          <w:p w14:paraId="6D5A80E6" w14:textId="77777777" w:rsidR="00AD6595" w:rsidRPr="00C32874" w:rsidRDefault="00AD6595">
            <w:pPr>
              <w:pStyle w:val="TableParagraph"/>
              <w:jc w:val="left"/>
              <w:rPr>
                <w:sz w:val="12"/>
              </w:rPr>
            </w:pPr>
          </w:p>
        </w:tc>
        <w:tc>
          <w:tcPr>
            <w:tcW w:w="758" w:type="dxa"/>
            <w:tcBorders>
              <w:top w:val="single" w:sz="8" w:space="0" w:color="000000"/>
            </w:tcBorders>
          </w:tcPr>
          <w:p w14:paraId="440FF895" w14:textId="77777777" w:rsidR="00AD6595" w:rsidRPr="00C32874" w:rsidRDefault="009E0DD9">
            <w:pPr>
              <w:pStyle w:val="TableParagraph"/>
              <w:spacing w:before="2" w:line="111" w:lineRule="exact"/>
              <w:ind w:left="125" w:right="5"/>
              <w:jc w:val="center"/>
              <w:rPr>
                <w:b/>
                <w:sz w:val="12"/>
              </w:rPr>
            </w:pPr>
            <w:r w:rsidRPr="00C32874">
              <w:rPr>
                <w:b/>
                <w:sz w:val="12"/>
              </w:rPr>
              <w:t>Bölüm</w:t>
            </w:r>
            <w:r w:rsidRPr="00C32874">
              <w:rPr>
                <w:b/>
                <w:spacing w:val="3"/>
                <w:sz w:val="12"/>
              </w:rPr>
              <w:t xml:space="preserve"> </w:t>
            </w:r>
            <w:r w:rsidRPr="00C32874">
              <w:rPr>
                <w:b/>
                <w:spacing w:val="-10"/>
                <w:sz w:val="12"/>
              </w:rPr>
              <w:t>5</w:t>
            </w:r>
          </w:p>
        </w:tc>
        <w:tc>
          <w:tcPr>
            <w:tcW w:w="4320" w:type="dxa"/>
            <w:gridSpan w:val="6"/>
            <w:tcBorders>
              <w:top w:val="single" w:sz="8" w:space="0" w:color="000000"/>
            </w:tcBorders>
          </w:tcPr>
          <w:p w14:paraId="33C03DE0" w14:textId="77777777" w:rsidR="00AD6595" w:rsidRPr="00C32874" w:rsidRDefault="00AD6595">
            <w:pPr>
              <w:pStyle w:val="TableParagraph"/>
              <w:jc w:val="left"/>
              <w:rPr>
                <w:sz w:val="8"/>
              </w:rPr>
            </w:pPr>
          </w:p>
        </w:tc>
      </w:tr>
      <w:tr w:rsidR="00C32874" w:rsidRPr="00C32874" w14:paraId="77AF401D" w14:textId="77777777" w:rsidTr="005E206D">
        <w:trPr>
          <w:trHeight w:val="20"/>
        </w:trPr>
        <w:tc>
          <w:tcPr>
            <w:tcW w:w="4352" w:type="dxa"/>
            <w:gridSpan w:val="2"/>
            <w:vMerge/>
            <w:tcBorders>
              <w:top w:val="nil"/>
              <w:bottom w:val="single" w:sz="8" w:space="0" w:color="000000"/>
            </w:tcBorders>
          </w:tcPr>
          <w:p w14:paraId="71C6E866" w14:textId="77777777" w:rsidR="00AD6595" w:rsidRPr="00C32874" w:rsidRDefault="00AD6595">
            <w:pPr>
              <w:rPr>
                <w:sz w:val="2"/>
                <w:szCs w:val="2"/>
              </w:rPr>
            </w:pPr>
          </w:p>
        </w:tc>
        <w:tc>
          <w:tcPr>
            <w:tcW w:w="758" w:type="dxa"/>
            <w:tcBorders>
              <w:bottom w:val="single" w:sz="8" w:space="0" w:color="000000"/>
            </w:tcBorders>
          </w:tcPr>
          <w:p w14:paraId="76CE839E" w14:textId="53FD3249" w:rsidR="00AD6595" w:rsidRPr="00C32874" w:rsidRDefault="009E0DD9">
            <w:pPr>
              <w:pStyle w:val="TableParagraph"/>
              <w:spacing w:line="104" w:lineRule="exact"/>
              <w:ind w:left="125"/>
              <w:jc w:val="center"/>
              <w:rPr>
                <w:b/>
                <w:sz w:val="12"/>
              </w:rPr>
            </w:pPr>
            <w:r w:rsidRPr="00C32874">
              <w:rPr>
                <w:b/>
                <w:sz w:val="12"/>
              </w:rPr>
              <w:t>Dipnot</w:t>
            </w:r>
            <w:r w:rsidRPr="00C32874">
              <w:rPr>
                <w:b/>
                <w:spacing w:val="-2"/>
                <w:sz w:val="12"/>
              </w:rPr>
              <w:t xml:space="preserve"> </w:t>
            </w:r>
            <w:r w:rsidRPr="00C32874">
              <w:rPr>
                <w:b/>
                <w:spacing w:val="-5"/>
                <w:sz w:val="12"/>
              </w:rPr>
              <w:t>II</w:t>
            </w:r>
            <w:r w:rsidR="00697397" w:rsidRPr="00C32874">
              <w:rPr>
                <w:b/>
                <w:spacing w:val="-5"/>
                <w:sz w:val="12"/>
              </w:rPr>
              <w:t>I</w:t>
            </w:r>
          </w:p>
        </w:tc>
        <w:tc>
          <w:tcPr>
            <w:tcW w:w="684" w:type="dxa"/>
            <w:tcBorders>
              <w:bottom w:val="single" w:sz="8" w:space="0" w:color="000000"/>
            </w:tcBorders>
          </w:tcPr>
          <w:p w14:paraId="6B9C3A42" w14:textId="77777777" w:rsidR="00AD6595" w:rsidRPr="00C32874" w:rsidRDefault="009E0DD9">
            <w:pPr>
              <w:pStyle w:val="TableParagraph"/>
              <w:spacing w:line="104" w:lineRule="exact"/>
              <w:ind w:right="91"/>
              <w:rPr>
                <w:b/>
                <w:sz w:val="12"/>
              </w:rPr>
            </w:pPr>
            <w:r w:rsidRPr="00C32874">
              <w:rPr>
                <w:b/>
                <w:spacing w:val="-5"/>
                <w:sz w:val="12"/>
              </w:rPr>
              <w:t>TP</w:t>
            </w:r>
          </w:p>
        </w:tc>
        <w:tc>
          <w:tcPr>
            <w:tcW w:w="743" w:type="dxa"/>
            <w:tcBorders>
              <w:bottom w:val="single" w:sz="8" w:space="0" w:color="000000"/>
            </w:tcBorders>
          </w:tcPr>
          <w:p w14:paraId="6373EB8A" w14:textId="77777777" w:rsidR="00AD6595" w:rsidRPr="00C32874" w:rsidRDefault="009E0DD9">
            <w:pPr>
              <w:pStyle w:val="TableParagraph"/>
              <w:spacing w:line="104" w:lineRule="exact"/>
              <w:ind w:right="116"/>
              <w:rPr>
                <w:b/>
                <w:sz w:val="12"/>
              </w:rPr>
            </w:pPr>
            <w:r w:rsidRPr="00C32874">
              <w:rPr>
                <w:b/>
                <w:spacing w:val="-5"/>
                <w:sz w:val="12"/>
              </w:rPr>
              <w:t>YP</w:t>
            </w:r>
          </w:p>
        </w:tc>
        <w:tc>
          <w:tcPr>
            <w:tcW w:w="732" w:type="dxa"/>
            <w:tcBorders>
              <w:bottom w:val="single" w:sz="8" w:space="0" w:color="000000"/>
            </w:tcBorders>
          </w:tcPr>
          <w:p w14:paraId="711FE6D2" w14:textId="77777777" w:rsidR="00AD6595" w:rsidRPr="00C32874" w:rsidRDefault="009E0DD9">
            <w:pPr>
              <w:pStyle w:val="TableParagraph"/>
              <w:spacing w:line="104" w:lineRule="exact"/>
              <w:ind w:right="96"/>
              <w:rPr>
                <w:b/>
                <w:sz w:val="12"/>
              </w:rPr>
            </w:pPr>
            <w:r w:rsidRPr="00C32874">
              <w:rPr>
                <w:b/>
                <w:spacing w:val="-2"/>
                <w:sz w:val="12"/>
              </w:rPr>
              <w:t>Toplam</w:t>
            </w:r>
          </w:p>
        </w:tc>
        <w:tc>
          <w:tcPr>
            <w:tcW w:w="772" w:type="dxa"/>
            <w:tcBorders>
              <w:bottom w:val="single" w:sz="8" w:space="0" w:color="000000"/>
            </w:tcBorders>
          </w:tcPr>
          <w:p w14:paraId="6FE6F063" w14:textId="77777777" w:rsidR="00AD6595" w:rsidRPr="00C32874" w:rsidRDefault="009E0DD9">
            <w:pPr>
              <w:pStyle w:val="TableParagraph"/>
              <w:spacing w:line="104" w:lineRule="exact"/>
              <w:ind w:right="125"/>
              <w:rPr>
                <w:b/>
                <w:sz w:val="12"/>
              </w:rPr>
            </w:pPr>
            <w:r w:rsidRPr="00C32874">
              <w:rPr>
                <w:b/>
                <w:spacing w:val="-5"/>
                <w:sz w:val="12"/>
              </w:rPr>
              <w:t>TP</w:t>
            </w:r>
          </w:p>
        </w:tc>
        <w:tc>
          <w:tcPr>
            <w:tcW w:w="695" w:type="dxa"/>
            <w:tcBorders>
              <w:bottom w:val="single" w:sz="8" w:space="0" w:color="000000"/>
            </w:tcBorders>
          </w:tcPr>
          <w:p w14:paraId="09A0E79A" w14:textId="77777777" w:rsidR="00AD6595" w:rsidRPr="00C32874" w:rsidRDefault="009E0DD9">
            <w:pPr>
              <w:pStyle w:val="TableParagraph"/>
              <w:spacing w:line="104" w:lineRule="exact"/>
              <w:ind w:right="97"/>
              <w:rPr>
                <w:b/>
                <w:sz w:val="12"/>
              </w:rPr>
            </w:pPr>
            <w:r w:rsidRPr="00C32874">
              <w:rPr>
                <w:b/>
                <w:spacing w:val="-5"/>
                <w:sz w:val="12"/>
              </w:rPr>
              <w:t>YP</w:t>
            </w:r>
          </w:p>
        </w:tc>
        <w:tc>
          <w:tcPr>
            <w:tcW w:w="694" w:type="dxa"/>
            <w:tcBorders>
              <w:bottom w:val="single" w:sz="8" w:space="0" w:color="000000"/>
            </w:tcBorders>
          </w:tcPr>
          <w:p w14:paraId="7CE1A621" w14:textId="77777777" w:rsidR="00AD6595" w:rsidRPr="00C32874" w:rsidRDefault="009E0DD9">
            <w:pPr>
              <w:pStyle w:val="TableParagraph"/>
              <w:spacing w:line="104" w:lineRule="exact"/>
              <w:ind w:right="67"/>
              <w:rPr>
                <w:b/>
                <w:sz w:val="12"/>
              </w:rPr>
            </w:pPr>
            <w:r w:rsidRPr="00C32874">
              <w:rPr>
                <w:b/>
                <w:spacing w:val="-2"/>
                <w:sz w:val="12"/>
              </w:rPr>
              <w:t>Toplam</w:t>
            </w:r>
          </w:p>
        </w:tc>
      </w:tr>
      <w:tr w:rsidR="00C32874" w:rsidRPr="00C32874" w14:paraId="2A6C47AE" w14:textId="77777777" w:rsidTr="00356EFB">
        <w:trPr>
          <w:trHeight w:val="20"/>
        </w:trPr>
        <w:tc>
          <w:tcPr>
            <w:tcW w:w="559" w:type="dxa"/>
            <w:tcBorders>
              <w:top w:val="single" w:sz="8" w:space="0" w:color="000000"/>
            </w:tcBorders>
          </w:tcPr>
          <w:p w14:paraId="193B89C1" w14:textId="77777777" w:rsidR="00465420" w:rsidRPr="00C32874" w:rsidRDefault="00465420" w:rsidP="00465420">
            <w:pPr>
              <w:pStyle w:val="TableParagraph"/>
              <w:spacing w:before="22" w:line="121" w:lineRule="exact"/>
              <w:ind w:left="86"/>
              <w:jc w:val="left"/>
              <w:rPr>
                <w:b/>
                <w:sz w:val="12"/>
              </w:rPr>
            </w:pPr>
            <w:r w:rsidRPr="00C32874">
              <w:rPr>
                <w:b/>
                <w:spacing w:val="-5"/>
                <w:sz w:val="12"/>
              </w:rPr>
              <w:t>A.</w:t>
            </w:r>
          </w:p>
        </w:tc>
        <w:tc>
          <w:tcPr>
            <w:tcW w:w="3793" w:type="dxa"/>
            <w:tcBorders>
              <w:top w:val="single" w:sz="8" w:space="0" w:color="000000"/>
            </w:tcBorders>
            <w:vAlign w:val="center"/>
          </w:tcPr>
          <w:p w14:paraId="1C207646" w14:textId="77777777" w:rsidR="00465420" w:rsidRPr="00C32874" w:rsidRDefault="00465420" w:rsidP="00465420">
            <w:pPr>
              <w:pStyle w:val="TableParagraph"/>
              <w:spacing w:before="22" w:line="121" w:lineRule="exact"/>
              <w:ind w:left="108"/>
              <w:jc w:val="left"/>
              <w:rPr>
                <w:b/>
                <w:sz w:val="12"/>
              </w:rPr>
            </w:pPr>
            <w:r w:rsidRPr="00C32874">
              <w:rPr>
                <w:b/>
                <w:sz w:val="12"/>
              </w:rPr>
              <w:t>BİLANÇO</w:t>
            </w:r>
            <w:r w:rsidRPr="00C32874">
              <w:rPr>
                <w:b/>
                <w:spacing w:val="-3"/>
                <w:sz w:val="12"/>
              </w:rPr>
              <w:t xml:space="preserve"> </w:t>
            </w:r>
            <w:r w:rsidRPr="00C32874">
              <w:rPr>
                <w:b/>
                <w:sz w:val="12"/>
              </w:rPr>
              <w:t>DIŞI</w:t>
            </w:r>
            <w:r w:rsidRPr="00C32874">
              <w:rPr>
                <w:b/>
                <w:spacing w:val="3"/>
                <w:sz w:val="12"/>
              </w:rPr>
              <w:t xml:space="preserve"> </w:t>
            </w:r>
            <w:r w:rsidRPr="00C32874">
              <w:rPr>
                <w:b/>
                <w:sz w:val="12"/>
              </w:rPr>
              <w:t>YÜKÜMLÜLÜKLER</w:t>
            </w:r>
            <w:r w:rsidRPr="00C32874">
              <w:rPr>
                <w:b/>
                <w:spacing w:val="1"/>
                <w:sz w:val="12"/>
              </w:rPr>
              <w:t xml:space="preserve"> </w:t>
            </w:r>
            <w:r w:rsidRPr="00C32874">
              <w:rPr>
                <w:b/>
                <w:spacing w:val="-2"/>
                <w:sz w:val="12"/>
              </w:rPr>
              <w:t>(I+II+III)</w:t>
            </w:r>
          </w:p>
        </w:tc>
        <w:tc>
          <w:tcPr>
            <w:tcW w:w="758" w:type="dxa"/>
            <w:tcBorders>
              <w:top w:val="single" w:sz="8" w:space="0" w:color="000000"/>
            </w:tcBorders>
            <w:vAlign w:val="center"/>
          </w:tcPr>
          <w:p w14:paraId="24662802" w14:textId="77777777" w:rsidR="00465420" w:rsidRPr="00C32874" w:rsidRDefault="00465420" w:rsidP="00465420">
            <w:pPr>
              <w:pStyle w:val="TableParagraph"/>
              <w:jc w:val="left"/>
              <w:rPr>
                <w:sz w:val="10"/>
              </w:rPr>
            </w:pPr>
          </w:p>
        </w:tc>
        <w:tc>
          <w:tcPr>
            <w:tcW w:w="684" w:type="dxa"/>
            <w:tcBorders>
              <w:top w:val="single" w:sz="8" w:space="0" w:color="000000"/>
            </w:tcBorders>
            <w:vAlign w:val="center"/>
          </w:tcPr>
          <w:p w14:paraId="7E19A0A0" w14:textId="555ACCCD" w:rsidR="00465420" w:rsidRPr="00C32874" w:rsidRDefault="00465420" w:rsidP="00465420">
            <w:pPr>
              <w:pStyle w:val="TableParagraph"/>
              <w:spacing w:line="117" w:lineRule="exact"/>
              <w:ind w:right="92"/>
              <w:rPr>
                <w:b/>
                <w:bCs/>
                <w:spacing w:val="-10"/>
                <w:sz w:val="12"/>
                <w:szCs w:val="12"/>
              </w:rPr>
            </w:pPr>
            <w:r w:rsidRPr="00C32874">
              <w:rPr>
                <w:b/>
                <w:bCs/>
                <w:sz w:val="12"/>
                <w:szCs w:val="12"/>
              </w:rPr>
              <w:t>15,407,528</w:t>
            </w:r>
          </w:p>
        </w:tc>
        <w:tc>
          <w:tcPr>
            <w:tcW w:w="743" w:type="dxa"/>
            <w:tcBorders>
              <w:top w:val="single" w:sz="8" w:space="0" w:color="000000"/>
            </w:tcBorders>
            <w:vAlign w:val="center"/>
          </w:tcPr>
          <w:p w14:paraId="38341A67" w14:textId="34DD8973" w:rsidR="00465420" w:rsidRPr="00C32874" w:rsidRDefault="00465420" w:rsidP="00465420">
            <w:pPr>
              <w:pStyle w:val="TableParagraph"/>
              <w:spacing w:line="117" w:lineRule="exact"/>
              <w:ind w:right="92"/>
              <w:rPr>
                <w:b/>
                <w:bCs/>
                <w:spacing w:val="-10"/>
                <w:sz w:val="12"/>
                <w:szCs w:val="12"/>
              </w:rPr>
            </w:pPr>
            <w:r w:rsidRPr="00C32874">
              <w:rPr>
                <w:b/>
                <w:bCs/>
                <w:sz w:val="12"/>
                <w:szCs w:val="12"/>
              </w:rPr>
              <w:t>3,727,547</w:t>
            </w:r>
          </w:p>
        </w:tc>
        <w:tc>
          <w:tcPr>
            <w:tcW w:w="732" w:type="dxa"/>
            <w:tcBorders>
              <w:top w:val="single" w:sz="8" w:space="0" w:color="000000"/>
            </w:tcBorders>
            <w:vAlign w:val="center"/>
          </w:tcPr>
          <w:p w14:paraId="41E5BA0F" w14:textId="2F603DF3" w:rsidR="00465420" w:rsidRPr="00C32874" w:rsidRDefault="00465420" w:rsidP="00465420">
            <w:pPr>
              <w:pStyle w:val="TableParagraph"/>
              <w:spacing w:line="117" w:lineRule="exact"/>
              <w:ind w:right="92"/>
              <w:rPr>
                <w:b/>
                <w:bCs/>
                <w:spacing w:val="-10"/>
                <w:sz w:val="12"/>
                <w:szCs w:val="12"/>
              </w:rPr>
            </w:pPr>
            <w:r w:rsidRPr="00C32874">
              <w:rPr>
                <w:b/>
                <w:bCs/>
                <w:sz w:val="12"/>
                <w:szCs w:val="12"/>
              </w:rPr>
              <w:t>19,135,075</w:t>
            </w:r>
          </w:p>
        </w:tc>
        <w:tc>
          <w:tcPr>
            <w:tcW w:w="772" w:type="dxa"/>
            <w:tcBorders>
              <w:top w:val="single" w:sz="8" w:space="0" w:color="000000"/>
            </w:tcBorders>
            <w:vAlign w:val="center"/>
          </w:tcPr>
          <w:p w14:paraId="251FA6B8" w14:textId="61C0871A" w:rsidR="00465420" w:rsidRPr="00C32874" w:rsidRDefault="00465420" w:rsidP="00465420">
            <w:pPr>
              <w:pStyle w:val="TableParagraph"/>
              <w:spacing w:before="22" w:line="121" w:lineRule="exact"/>
              <w:ind w:right="126"/>
              <w:rPr>
                <w:b/>
                <w:sz w:val="12"/>
                <w:szCs w:val="12"/>
              </w:rPr>
            </w:pPr>
            <w:r w:rsidRPr="00C32874">
              <w:rPr>
                <w:b/>
                <w:bCs/>
                <w:spacing w:val="-2"/>
                <w:sz w:val="12"/>
                <w:szCs w:val="12"/>
              </w:rPr>
              <w:t>11,699,379</w:t>
            </w:r>
          </w:p>
        </w:tc>
        <w:tc>
          <w:tcPr>
            <w:tcW w:w="695" w:type="dxa"/>
            <w:tcBorders>
              <w:top w:val="single" w:sz="8" w:space="0" w:color="000000"/>
            </w:tcBorders>
            <w:vAlign w:val="center"/>
          </w:tcPr>
          <w:p w14:paraId="4A4BAF71" w14:textId="0A75D785" w:rsidR="00465420" w:rsidRPr="00C32874" w:rsidRDefault="00465420" w:rsidP="00465420">
            <w:pPr>
              <w:pStyle w:val="TableParagraph"/>
              <w:spacing w:before="22" w:line="121" w:lineRule="exact"/>
              <w:ind w:right="95"/>
              <w:rPr>
                <w:b/>
                <w:sz w:val="12"/>
                <w:szCs w:val="12"/>
              </w:rPr>
            </w:pPr>
            <w:r w:rsidRPr="00C32874">
              <w:rPr>
                <w:b/>
                <w:bCs/>
                <w:spacing w:val="-2"/>
                <w:sz w:val="12"/>
                <w:szCs w:val="12"/>
              </w:rPr>
              <w:t>392,384</w:t>
            </w:r>
          </w:p>
        </w:tc>
        <w:tc>
          <w:tcPr>
            <w:tcW w:w="694" w:type="dxa"/>
            <w:tcBorders>
              <w:top w:val="single" w:sz="8" w:space="0" w:color="000000"/>
            </w:tcBorders>
            <w:vAlign w:val="center"/>
          </w:tcPr>
          <w:p w14:paraId="549670A5" w14:textId="6FD2EAE5" w:rsidR="00465420" w:rsidRPr="00C32874" w:rsidRDefault="00465420" w:rsidP="00465420">
            <w:pPr>
              <w:pStyle w:val="TableParagraph"/>
              <w:spacing w:before="22" w:line="121" w:lineRule="exact"/>
              <w:ind w:right="70"/>
              <w:rPr>
                <w:b/>
                <w:sz w:val="12"/>
                <w:szCs w:val="12"/>
              </w:rPr>
            </w:pPr>
            <w:r w:rsidRPr="00C32874">
              <w:rPr>
                <w:b/>
                <w:bCs/>
                <w:spacing w:val="-2"/>
                <w:sz w:val="12"/>
                <w:szCs w:val="12"/>
              </w:rPr>
              <w:t>12,091,763</w:t>
            </w:r>
          </w:p>
        </w:tc>
      </w:tr>
      <w:tr w:rsidR="00C32874" w:rsidRPr="00C32874" w14:paraId="34900430" w14:textId="77777777" w:rsidTr="00356EFB">
        <w:trPr>
          <w:trHeight w:val="20"/>
        </w:trPr>
        <w:tc>
          <w:tcPr>
            <w:tcW w:w="559" w:type="dxa"/>
          </w:tcPr>
          <w:p w14:paraId="17069A9B" w14:textId="77777777" w:rsidR="00465420" w:rsidRPr="00C32874" w:rsidRDefault="00465420" w:rsidP="00465420">
            <w:pPr>
              <w:pStyle w:val="TableParagraph"/>
              <w:spacing w:line="119" w:lineRule="exact"/>
              <w:ind w:left="116"/>
              <w:jc w:val="left"/>
              <w:rPr>
                <w:b/>
                <w:sz w:val="12"/>
              </w:rPr>
            </w:pPr>
            <w:r w:rsidRPr="00C32874">
              <w:rPr>
                <w:b/>
                <w:spacing w:val="-5"/>
                <w:sz w:val="12"/>
              </w:rPr>
              <w:t>I.</w:t>
            </w:r>
          </w:p>
        </w:tc>
        <w:tc>
          <w:tcPr>
            <w:tcW w:w="3793" w:type="dxa"/>
            <w:vAlign w:val="center"/>
          </w:tcPr>
          <w:p w14:paraId="7365EF37" w14:textId="77777777" w:rsidR="00465420" w:rsidRPr="00C32874" w:rsidRDefault="00465420" w:rsidP="00465420">
            <w:pPr>
              <w:pStyle w:val="TableParagraph"/>
              <w:spacing w:line="119" w:lineRule="exact"/>
              <w:ind w:left="108"/>
              <w:jc w:val="left"/>
              <w:rPr>
                <w:b/>
                <w:sz w:val="12"/>
              </w:rPr>
            </w:pPr>
            <w:r w:rsidRPr="00C32874">
              <w:rPr>
                <w:b/>
                <w:sz w:val="12"/>
              </w:rPr>
              <w:t>GARANTİ</w:t>
            </w:r>
            <w:r w:rsidRPr="00C32874">
              <w:rPr>
                <w:b/>
                <w:spacing w:val="-1"/>
                <w:sz w:val="12"/>
              </w:rPr>
              <w:t xml:space="preserve"> </w:t>
            </w:r>
            <w:r w:rsidRPr="00C32874">
              <w:rPr>
                <w:b/>
                <w:sz w:val="12"/>
              </w:rPr>
              <w:t>ve</w:t>
            </w:r>
            <w:r w:rsidRPr="00C32874">
              <w:rPr>
                <w:b/>
                <w:spacing w:val="-1"/>
                <w:sz w:val="12"/>
              </w:rPr>
              <w:t xml:space="preserve"> </w:t>
            </w:r>
            <w:r w:rsidRPr="00C32874">
              <w:rPr>
                <w:b/>
                <w:spacing w:val="-2"/>
                <w:sz w:val="12"/>
              </w:rPr>
              <w:t>KEFALETLER</w:t>
            </w:r>
          </w:p>
        </w:tc>
        <w:tc>
          <w:tcPr>
            <w:tcW w:w="758" w:type="dxa"/>
            <w:vAlign w:val="center"/>
          </w:tcPr>
          <w:p w14:paraId="2897190D" w14:textId="0424CB66" w:rsidR="00465420" w:rsidRPr="00C32874" w:rsidRDefault="00465420" w:rsidP="00465420">
            <w:pPr>
              <w:pStyle w:val="TableParagraph"/>
              <w:spacing w:line="119" w:lineRule="exact"/>
              <w:ind w:left="63"/>
              <w:jc w:val="center"/>
              <w:rPr>
                <w:b/>
                <w:sz w:val="12"/>
              </w:rPr>
            </w:pPr>
            <w:r w:rsidRPr="00C32874">
              <w:rPr>
                <w:b/>
                <w:sz w:val="12"/>
              </w:rPr>
              <w:t>(</w:t>
            </w:r>
            <w:r w:rsidRPr="00C32874">
              <w:rPr>
                <w:b/>
                <w:spacing w:val="-10"/>
                <w:sz w:val="12"/>
              </w:rPr>
              <w:t>1)</w:t>
            </w:r>
          </w:p>
        </w:tc>
        <w:tc>
          <w:tcPr>
            <w:tcW w:w="684" w:type="dxa"/>
            <w:vAlign w:val="center"/>
          </w:tcPr>
          <w:p w14:paraId="47A8DC2B" w14:textId="0A6C3A54" w:rsidR="00465420" w:rsidRPr="00C32874" w:rsidRDefault="00465420" w:rsidP="00465420">
            <w:pPr>
              <w:pStyle w:val="TableParagraph"/>
              <w:spacing w:line="117" w:lineRule="exact"/>
              <w:ind w:right="92"/>
              <w:rPr>
                <w:b/>
                <w:bCs/>
                <w:spacing w:val="-10"/>
                <w:sz w:val="12"/>
                <w:szCs w:val="12"/>
              </w:rPr>
            </w:pPr>
            <w:r w:rsidRPr="00C32874">
              <w:rPr>
                <w:b/>
                <w:bCs/>
                <w:sz w:val="12"/>
                <w:szCs w:val="12"/>
              </w:rPr>
              <w:t>4,813,232</w:t>
            </w:r>
          </w:p>
        </w:tc>
        <w:tc>
          <w:tcPr>
            <w:tcW w:w="743" w:type="dxa"/>
            <w:vAlign w:val="center"/>
          </w:tcPr>
          <w:p w14:paraId="34132C4C" w14:textId="12CFB0BF" w:rsidR="00465420" w:rsidRPr="00C32874" w:rsidRDefault="00465420" w:rsidP="00465420">
            <w:pPr>
              <w:pStyle w:val="TableParagraph"/>
              <w:spacing w:line="117" w:lineRule="exact"/>
              <w:ind w:right="92"/>
              <w:rPr>
                <w:b/>
                <w:bCs/>
                <w:spacing w:val="-10"/>
                <w:sz w:val="12"/>
                <w:szCs w:val="12"/>
              </w:rPr>
            </w:pPr>
            <w:r w:rsidRPr="00C32874">
              <w:rPr>
                <w:b/>
                <w:bCs/>
                <w:sz w:val="12"/>
                <w:szCs w:val="12"/>
              </w:rPr>
              <w:t>960,826</w:t>
            </w:r>
          </w:p>
        </w:tc>
        <w:tc>
          <w:tcPr>
            <w:tcW w:w="732" w:type="dxa"/>
            <w:vAlign w:val="center"/>
          </w:tcPr>
          <w:p w14:paraId="5E972ECF" w14:textId="06C259ED" w:rsidR="00465420" w:rsidRPr="00C32874" w:rsidRDefault="00465420" w:rsidP="00465420">
            <w:pPr>
              <w:pStyle w:val="TableParagraph"/>
              <w:spacing w:line="117" w:lineRule="exact"/>
              <w:ind w:right="92"/>
              <w:rPr>
                <w:b/>
                <w:bCs/>
                <w:spacing w:val="-10"/>
                <w:sz w:val="12"/>
                <w:szCs w:val="12"/>
              </w:rPr>
            </w:pPr>
            <w:r w:rsidRPr="00C32874">
              <w:rPr>
                <w:b/>
                <w:bCs/>
                <w:sz w:val="12"/>
                <w:szCs w:val="12"/>
              </w:rPr>
              <w:t>5,774,058</w:t>
            </w:r>
          </w:p>
        </w:tc>
        <w:tc>
          <w:tcPr>
            <w:tcW w:w="772" w:type="dxa"/>
            <w:vAlign w:val="center"/>
          </w:tcPr>
          <w:p w14:paraId="68EB94D0" w14:textId="1897737F" w:rsidR="00465420" w:rsidRPr="00C32874" w:rsidRDefault="00465420" w:rsidP="00465420">
            <w:pPr>
              <w:pStyle w:val="TableParagraph"/>
              <w:spacing w:line="119" w:lineRule="exact"/>
              <w:ind w:right="126"/>
              <w:rPr>
                <w:b/>
                <w:sz w:val="12"/>
                <w:szCs w:val="12"/>
              </w:rPr>
            </w:pPr>
            <w:r w:rsidRPr="00C32874">
              <w:rPr>
                <w:b/>
                <w:bCs/>
                <w:spacing w:val="-2"/>
                <w:sz w:val="12"/>
                <w:szCs w:val="12"/>
              </w:rPr>
              <w:t>3,371,299</w:t>
            </w:r>
          </w:p>
        </w:tc>
        <w:tc>
          <w:tcPr>
            <w:tcW w:w="695" w:type="dxa"/>
            <w:vAlign w:val="center"/>
          </w:tcPr>
          <w:p w14:paraId="30B8D2B2" w14:textId="181AE8C0" w:rsidR="00465420" w:rsidRPr="00C32874" w:rsidRDefault="00465420" w:rsidP="00465420">
            <w:pPr>
              <w:pStyle w:val="TableParagraph"/>
              <w:spacing w:line="119" w:lineRule="exact"/>
              <w:ind w:right="95"/>
              <w:rPr>
                <w:b/>
                <w:sz w:val="12"/>
                <w:szCs w:val="12"/>
              </w:rPr>
            </w:pPr>
            <w:r w:rsidRPr="00C32874">
              <w:rPr>
                <w:b/>
                <w:bCs/>
                <w:spacing w:val="-2"/>
                <w:sz w:val="12"/>
                <w:szCs w:val="12"/>
              </w:rPr>
              <w:t>146,972</w:t>
            </w:r>
          </w:p>
        </w:tc>
        <w:tc>
          <w:tcPr>
            <w:tcW w:w="694" w:type="dxa"/>
            <w:vAlign w:val="center"/>
          </w:tcPr>
          <w:p w14:paraId="3D77B60E" w14:textId="07A39049" w:rsidR="00465420" w:rsidRPr="00C32874" w:rsidRDefault="00465420" w:rsidP="00465420">
            <w:pPr>
              <w:pStyle w:val="TableParagraph"/>
              <w:spacing w:line="119" w:lineRule="exact"/>
              <w:ind w:right="69"/>
              <w:rPr>
                <w:b/>
                <w:sz w:val="12"/>
                <w:szCs w:val="12"/>
              </w:rPr>
            </w:pPr>
            <w:r w:rsidRPr="00C32874">
              <w:rPr>
                <w:b/>
                <w:bCs/>
                <w:spacing w:val="-2"/>
                <w:sz w:val="12"/>
                <w:szCs w:val="12"/>
              </w:rPr>
              <w:t>3,518,271</w:t>
            </w:r>
          </w:p>
        </w:tc>
      </w:tr>
      <w:tr w:rsidR="00C32874" w:rsidRPr="00C32874" w14:paraId="14DFE897" w14:textId="77777777" w:rsidTr="00356EFB">
        <w:trPr>
          <w:trHeight w:val="20"/>
        </w:trPr>
        <w:tc>
          <w:tcPr>
            <w:tcW w:w="559" w:type="dxa"/>
          </w:tcPr>
          <w:p w14:paraId="13FD7BC2" w14:textId="77777777" w:rsidR="00465420" w:rsidRPr="00C32874" w:rsidRDefault="00465420" w:rsidP="00465420">
            <w:pPr>
              <w:pStyle w:val="TableParagraph"/>
              <w:spacing w:line="117" w:lineRule="exact"/>
              <w:ind w:left="115"/>
              <w:jc w:val="left"/>
              <w:rPr>
                <w:sz w:val="12"/>
              </w:rPr>
            </w:pPr>
            <w:r w:rsidRPr="00C32874">
              <w:rPr>
                <w:spacing w:val="-5"/>
                <w:sz w:val="12"/>
              </w:rPr>
              <w:t>1.1</w:t>
            </w:r>
          </w:p>
        </w:tc>
        <w:tc>
          <w:tcPr>
            <w:tcW w:w="3793" w:type="dxa"/>
            <w:vAlign w:val="center"/>
          </w:tcPr>
          <w:p w14:paraId="7E817E8A" w14:textId="77777777" w:rsidR="00465420" w:rsidRPr="00C32874" w:rsidRDefault="00465420" w:rsidP="00465420">
            <w:pPr>
              <w:pStyle w:val="TableParagraph"/>
              <w:spacing w:line="117" w:lineRule="exact"/>
              <w:ind w:left="108"/>
              <w:jc w:val="left"/>
              <w:rPr>
                <w:sz w:val="12"/>
              </w:rPr>
            </w:pPr>
            <w:r w:rsidRPr="00C32874">
              <w:rPr>
                <w:sz w:val="12"/>
              </w:rPr>
              <w:t>Teminat</w:t>
            </w:r>
            <w:r w:rsidRPr="00C32874">
              <w:rPr>
                <w:spacing w:val="-5"/>
                <w:sz w:val="12"/>
              </w:rPr>
              <w:t xml:space="preserve"> </w:t>
            </w:r>
            <w:r w:rsidRPr="00C32874">
              <w:rPr>
                <w:spacing w:val="-2"/>
                <w:sz w:val="12"/>
              </w:rPr>
              <w:t>Mektupları</w:t>
            </w:r>
          </w:p>
        </w:tc>
        <w:tc>
          <w:tcPr>
            <w:tcW w:w="758" w:type="dxa"/>
            <w:vAlign w:val="center"/>
          </w:tcPr>
          <w:p w14:paraId="48E075C2" w14:textId="129BB431" w:rsidR="00465420" w:rsidRPr="00C32874" w:rsidRDefault="00465420" w:rsidP="00465420">
            <w:pPr>
              <w:pStyle w:val="TableParagraph"/>
              <w:spacing w:line="117" w:lineRule="exact"/>
              <w:ind w:left="63"/>
              <w:jc w:val="center"/>
              <w:rPr>
                <w:b/>
                <w:sz w:val="12"/>
              </w:rPr>
            </w:pPr>
            <w:r w:rsidRPr="00C32874">
              <w:rPr>
                <w:b/>
                <w:sz w:val="12"/>
              </w:rPr>
              <w:t>(</w:t>
            </w:r>
            <w:r w:rsidRPr="00C32874">
              <w:rPr>
                <w:b/>
                <w:spacing w:val="-10"/>
                <w:sz w:val="12"/>
              </w:rPr>
              <w:t>1)</w:t>
            </w:r>
          </w:p>
        </w:tc>
        <w:tc>
          <w:tcPr>
            <w:tcW w:w="684" w:type="dxa"/>
            <w:vAlign w:val="center"/>
          </w:tcPr>
          <w:p w14:paraId="6612769B" w14:textId="53350B0F" w:rsidR="00465420" w:rsidRPr="00C32874" w:rsidRDefault="00465420" w:rsidP="00465420">
            <w:pPr>
              <w:pStyle w:val="TableParagraph"/>
              <w:spacing w:line="117" w:lineRule="exact"/>
              <w:ind w:right="92"/>
              <w:rPr>
                <w:spacing w:val="-10"/>
                <w:sz w:val="12"/>
                <w:szCs w:val="12"/>
              </w:rPr>
            </w:pPr>
            <w:r w:rsidRPr="00C32874">
              <w:rPr>
                <w:b/>
                <w:bCs/>
                <w:sz w:val="12"/>
                <w:szCs w:val="12"/>
              </w:rPr>
              <w:t>4,813,232</w:t>
            </w:r>
          </w:p>
        </w:tc>
        <w:tc>
          <w:tcPr>
            <w:tcW w:w="743" w:type="dxa"/>
            <w:vAlign w:val="center"/>
          </w:tcPr>
          <w:p w14:paraId="6D5CFE0F" w14:textId="617E9000" w:rsidR="00465420" w:rsidRPr="00C32874" w:rsidRDefault="00465420" w:rsidP="00465420">
            <w:pPr>
              <w:pStyle w:val="TableParagraph"/>
              <w:spacing w:line="117" w:lineRule="exact"/>
              <w:ind w:right="92"/>
              <w:rPr>
                <w:spacing w:val="-10"/>
                <w:sz w:val="12"/>
                <w:szCs w:val="12"/>
              </w:rPr>
            </w:pPr>
            <w:r w:rsidRPr="00C32874">
              <w:rPr>
                <w:b/>
                <w:bCs/>
                <w:sz w:val="12"/>
                <w:szCs w:val="12"/>
              </w:rPr>
              <w:t>960,826</w:t>
            </w:r>
          </w:p>
        </w:tc>
        <w:tc>
          <w:tcPr>
            <w:tcW w:w="732" w:type="dxa"/>
            <w:vAlign w:val="center"/>
          </w:tcPr>
          <w:p w14:paraId="238B78EA" w14:textId="451B9F00" w:rsidR="00465420" w:rsidRPr="00C32874" w:rsidRDefault="00465420" w:rsidP="00465420">
            <w:pPr>
              <w:pStyle w:val="TableParagraph"/>
              <w:spacing w:line="117" w:lineRule="exact"/>
              <w:ind w:right="92"/>
              <w:rPr>
                <w:spacing w:val="-10"/>
                <w:sz w:val="12"/>
                <w:szCs w:val="12"/>
              </w:rPr>
            </w:pPr>
            <w:r w:rsidRPr="00C32874">
              <w:rPr>
                <w:b/>
                <w:bCs/>
                <w:sz w:val="12"/>
                <w:szCs w:val="12"/>
              </w:rPr>
              <w:t>5,774,058</w:t>
            </w:r>
          </w:p>
        </w:tc>
        <w:tc>
          <w:tcPr>
            <w:tcW w:w="772" w:type="dxa"/>
            <w:vAlign w:val="center"/>
          </w:tcPr>
          <w:p w14:paraId="38AA7F67" w14:textId="23364C26" w:rsidR="00465420" w:rsidRPr="00C32874" w:rsidRDefault="00465420" w:rsidP="00465420">
            <w:pPr>
              <w:pStyle w:val="TableParagraph"/>
              <w:spacing w:line="117" w:lineRule="exact"/>
              <w:ind w:right="126"/>
              <w:rPr>
                <w:sz w:val="12"/>
                <w:szCs w:val="12"/>
              </w:rPr>
            </w:pPr>
            <w:r w:rsidRPr="00C32874">
              <w:rPr>
                <w:spacing w:val="-2"/>
                <w:sz w:val="12"/>
                <w:szCs w:val="12"/>
              </w:rPr>
              <w:t>3,371,299</w:t>
            </w:r>
          </w:p>
        </w:tc>
        <w:tc>
          <w:tcPr>
            <w:tcW w:w="695" w:type="dxa"/>
            <w:vAlign w:val="center"/>
          </w:tcPr>
          <w:p w14:paraId="7FE65673" w14:textId="20EE5A5E" w:rsidR="00465420" w:rsidRPr="00C32874" w:rsidRDefault="00465420" w:rsidP="00465420">
            <w:pPr>
              <w:pStyle w:val="TableParagraph"/>
              <w:spacing w:line="117" w:lineRule="exact"/>
              <w:ind w:right="95"/>
              <w:rPr>
                <w:sz w:val="12"/>
                <w:szCs w:val="12"/>
              </w:rPr>
            </w:pPr>
            <w:r w:rsidRPr="00C32874">
              <w:rPr>
                <w:spacing w:val="-2"/>
                <w:sz w:val="12"/>
                <w:szCs w:val="12"/>
              </w:rPr>
              <w:t>146,972</w:t>
            </w:r>
          </w:p>
        </w:tc>
        <w:tc>
          <w:tcPr>
            <w:tcW w:w="694" w:type="dxa"/>
            <w:vAlign w:val="center"/>
          </w:tcPr>
          <w:p w14:paraId="428F7748" w14:textId="67E7B3D0" w:rsidR="00465420" w:rsidRPr="00C32874" w:rsidRDefault="00465420" w:rsidP="00465420">
            <w:pPr>
              <w:pStyle w:val="TableParagraph"/>
              <w:spacing w:line="117" w:lineRule="exact"/>
              <w:ind w:right="70"/>
              <w:rPr>
                <w:sz w:val="12"/>
                <w:szCs w:val="12"/>
              </w:rPr>
            </w:pPr>
            <w:r w:rsidRPr="00C32874">
              <w:rPr>
                <w:spacing w:val="-2"/>
                <w:sz w:val="12"/>
                <w:szCs w:val="12"/>
              </w:rPr>
              <w:t>3,518,271</w:t>
            </w:r>
          </w:p>
        </w:tc>
      </w:tr>
      <w:tr w:rsidR="00C32874" w:rsidRPr="00C32874" w14:paraId="7D5ABC49" w14:textId="77777777" w:rsidTr="00356EFB">
        <w:trPr>
          <w:trHeight w:val="20"/>
        </w:trPr>
        <w:tc>
          <w:tcPr>
            <w:tcW w:w="559" w:type="dxa"/>
          </w:tcPr>
          <w:p w14:paraId="6CEA9DC1" w14:textId="77777777" w:rsidR="00465420" w:rsidRPr="00C32874" w:rsidRDefault="00465420" w:rsidP="00465420">
            <w:pPr>
              <w:pStyle w:val="TableParagraph"/>
              <w:spacing w:line="117" w:lineRule="exact"/>
              <w:ind w:left="115"/>
              <w:jc w:val="left"/>
              <w:rPr>
                <w:sz w:val="12"/>
              </w:rPr>
            </w:pPr>
            <w:r w:rsidRPr="00C32874">
              <w:rPr>
                <w:spacing w:val="-2"/>
                <w:sz w:val="12"/>
              </w:rPr>
              <w:t>1.1.1</w:t>
            </w:r>
          </w:p>
        </w:tc>
        <w:tc>
          <w:tcPr>
            <w:tcW w:w="3793" w:type="dxa"/>
            <w:vAlign w:val="center"/>
          </w:tcPr>
          <w:p w14:paraId="7FB2D817" w14:textId="77777777" w:rsidR="00465420" w:rsidRPr="00C32874" w:rsidRDefault="00465420" w:rsidP="00465420">
            <w:pPr>
              <w:pStyle w:val="TableParagraph"/>
              <w:spacing w:line="117" w:lineRule="exact"/>
              <w:ind w:left="108"/>
              <w:jc w:val="left"/>
              <w:rPr>
                <w:sz w:val="12"/>
              </w:rPr>
            </w:pPr>
            <w:r w:rsidRPr="00C32874">
              <w:rPr>
                <w:sz w:val="12"/>
              </w:rPr>
              <w:t>Devlet</w:t>
            </w:r>
            <w:r w:rsidRPr="00C32874">
              <w:rPr>
                <w:spacing w:val="-3"/>
                <w:sz w:val="12"/>
              </w:rPr>
              <w:t xml:space="preserve"> </w:t>
            </w:r>
            <w:r w:rsidRPr="00C32874">
              <w:rPr>
                <w:sz w:val="12"/>
              </w:rPr>
              <w:t>İhale</w:t>
            </w:r>
            <w:r w:rsidRPr="00C32874">
              <w:rPr>
                <w:spacing w:val="-3"/>
                <w:sz w:val="12"/>
              </w:rPr>
              <w:t xml:space="preserve"> </w:t>
            </w:r>
            <w:r w:rsidRPr="00C32874">
              <w:rPr>
                <w:sz w:val="12"/>
              </w:rPr>
              <w:t>Kanunu</w:t>
            </w:r>
            <w:r w:rsidRPr="00C32874">
              <w:rPr>
                <w:spacing w:val="-1"/>
                <w:sz w:val="12"/>
              </w:rPr>
              <w:t xml:space="preserve"> </w:t>
            </w:r>
            <w:r w:rsidRPr="00C32874">
              <w:rPr>
                <w:sz w:val="12"/>
              </w:rPr>
              <w:t>Kapsamına</w:t>
            </w:r>
            <w:r w:rsidRPr="00C32874">
              <w:rPr>
                <w:spacing w:val="-2"/>
                <w:sz w:val="12"/>
              </w:rPr>
              <w:t xml:space="preserve"> Girenler</w:t>
            </w:r>
          </w:p>
        </w:tc>
        <w:tc>
          <w:tcPr>
            <w:tcW w:w="758" w:type="dxa"/>
            <w:vAlign w:val="center"/>
          </w:tcPr>
          <w:p w14:paraId="0B18E89D" w14:textId="77777777" w:rsidR="00465420" w:rsidRPr="00C32874" w:rsidRDefault="00465420" w:rsidP="00465420">
            <w:pPr>
              <w:pStyle w:val="TableParagraph"/>
              <w:jc w:val="left"/>
              <w:rPr>
                <w:sz w:val="8"/>
              </w:rPr>
            </w:pPr>
          </w:p>
        </w:tc>
        <w:tc>
          <w:tcPr>
            <w:tcW w:w="684" w:type="dxa"/>
            <w:vAlign w:val="center"/>
          </w:tcPr>
          <w:p w14:paraId="55A0850F" w14:textId="5A911EA2" w:rsidR="00465420" w:rsidRPr="00C32874" w:rsidRDefault="00465420" w:rsidP="00465420">
            <w:pPr>
              <w:pStyle w:val="TableParagraph"/>
              <w:spacing w:line="117" w:lineRule="exact"/>
              <w:ind w:right="92"/>
              <w:rPr>
                <w:spacing w:val="-10"/>
                <w:sz w:val="12"/>
                <w:szCs w:val="12"/>
              </w:rPr>
            </w:pPr>
            <w:r w:rsidRPr="00C32874">
              <w:rPr>
                <w:sz w:val="12"/>
                <w:szCs w:val="12"/>
              </w:rPr>
              <w:t>-</w:t>
            </w:r>
          </w:p>
        </w:tc>
        <w:tc>
          <w:tcPr>
            <w:tcW w:w="743" w:type="dxa"/>
            <w:vAlign w:val="center"/>
          </w:tcPr>
          <w:p w14:paraId="0A1D68DE" w14:textId="1FECD2C3" w:rsidR="00465420" w:rsidRPr="00C32874" w:rsidRDefault="00465420" w:rsidP="00465420">
            <w:pPr>
              <w:pStyle w:val="TableParagraph"/>
              <w:spacing w:line="117" w:lineRule="exact"/>
              <w:ind w:right="92"/>
              <w:rPr>
                <w:spacing w:val="-10"/>
                <w:sz w:val="12"/>
                <w:szCs w:val="12"/>
              </w:rPr>
            </w:pPr>
            <w:r w:rsidRPr="00C32874">
              <w:rPr>
                <w:sz w:val="12"/>
                <w:szCs w:val="12"/>
              </w:rPr>
              <w:t>-</w:t>
            </w:r>
          </w:p>
        </w:tc>
        <w:tc>
          <w:tcPr>
            <w:tcW w:w="732" w:type="dxa"/>
            <w:vAlign w:val="center"/>
          </w:tcPr>
          <w:p w14:paraId="254CCD04" w14:textId="4AEBB55A" w:rsidR="00465420" w:rsidRPr="00C32874" w:rsidRDefault="00465420" w:rsidP="00465420">
            <w:pPr>
              <w:pStyle w:val="TableParagraph"/>
              <w:spacing w:line="117" w:lineRule="exact"/>
              <w:ind w:right="92"/>
              <w:rPr>
                <w:spacing w:val="-10"/>
                <w:sz w:val="12"/>
                <w:szCs w:val="12"/>
              </w:rPr>
            </w:pPr>
            <w:r w:rsidRPr="00C32874">
              <w:rPr>
                <w:sz w:val="12"/>
                <w:szCs w:val="12"/>
              </w:rPr>
              <w:t>-</w:t>
            </w:r>
          </w:p>
        </w:tc>
        <w:tc>
          <w:tcPr>
            <w:tcW w:w="772" w:type="dxa"/>
            <w:vAlign w:val="center"/>
          </w:tcPr>
          <w:p w14:paraId="0E61C70E" w14:textId="34FE90AD" w:rsidR="00465420" w:rsidRPr="00C32874" w:rsidRDefault="00465420" w:rsidP="00465420">
            <w:pPr>
              <w:pStyle w:val="TableParagraph"/>
              <w:spacing w:line="117" w:lineRule="exact"/>
              <w:ind w:right="127"/>
              <w:rPr>
                <w:sz w:val="12"/>
                <w:szCs w:val="12"/>
              </w:rPr>
            </w:pPr>
            <w:r w:rsidRPr="00C32874">
              <w:rPr>
                <w:spacing w:val="-10"/>
                <w:sz w:val="12"/>
                <w:szCs w:val="12"/>
              </w:rPr>
              <w:t>-</w:t>
            </w:r>
          </w:p>
        </w:tc>
        <w:tc>
          <w:tcPr>
            <w:tcW w:w="695" w:type="dxa"/>
            <w:vAlign w:val="center"/>
          </w:tcPr>
          <w:p w14:paraId="581E2B31" w14:textId="33F30514" w:rsidR="00465420" w:rsidRPr="00C32874" w:rsidRDefault="00465420" w:rsidP="00465420">
            <w:pPr>
              <w:pStyle w:val="TableParagraph"/>
              <w:spacing w:line="117" w:lineRule="exact"/>
              <w:ind w:right="97"/>
              <w:rPr>
                <w:sz w:val="12"/>
                <w:szCs w:val="12"/>
              </w:rPr>
            </w:pPr>
            <w:r w:rsidRPr="00C32874">
              <w:rPr>
                <w:spacing w:val="-10"/>
                <w:sz w:val="12"/>
                <w:szCs w:val="12"/>
              </w:rPr>
              <w:t>-</w:t>
            </w:r>
          </w:p>
        </w:tc>
        <w:tc>
          <w:tcPr>
            <w:tcW w:w="694" w:type="dxa"/>
            <w:vAlign w:val="center"/>
          </w:tcPr>
          <w:p w14:paraId="186BDF1B" w14:textId="38802B61" w:rsidR="00465420" w:rsidRPr="00C32874" w:rsidRDefault="00465420" w:rsidP="00465420">
            <w:pPr>
              <w:pStyle w:val="TableParagraph"/>
              <w:spacing w:line="117" w:lineRule="exact"/>
              <w:ind w:right="71"/>
              <w:rPr>
                <w:sz w:val="12"/>
                <w:szCs w:val="12"/>
              </w:rPr>
            </w:pPr>
            <w:r w:rsidRPr="00C32874">
              <w:rPr>
                <w:spacing w:val="-10"/>
                <w:sz w:val="12"/>
                <w:szCs w:val="12"/>
              </w:rPr>
              <w:t>-</w:t>
            </w:r>
          </w:p>
        </w:tc>
      </w:tr>
      <w:tr w:rsidR="00C32874" w:rsidRPr="00C32874" w14:paraId="684E40E1" w14:textId="77777777" w:rsidTr="00356EFB">
        <w:trPr>
          <w:trHeight w:val="20"/>
        </w:trPr>
        <w:tc>
          <w:tcPr>
            <w:tcW w:w="559" w:type="dxa"/>
          </w:tcPr>
          <w:p w14:paraId="1CF6468A" w14:textId="77777777" w:rsidR="00465420" w:rsidRPr="00C32874" w:rsidRDefault="00465420" w:rsidP="00465420">
            <w:pPr>
              <w:pStyle w:val="TableParagraph"/>
              <w:spacing w:line="119" w:lineRule="exact"/>
              <w:ind w:left="115"/>
              <w:jc w:val="left"/>
              <w:rPr>
                <w:sz w:val="12"/>
              </w:rPr>
            </w:pPr>
            <w:r w:rsidRPr="00C32874">
              <w:rPr>
                <w:spacing w:val="-2"/>
                <w:sz w:val="12"/>
              </w:rPr>
              <w:t>1.1.2</w:t>
            </w:r>
          </w:p>
        </w:tc>
        <w:tc>
          <w:tcPr>
            <w:tcW w:w="3793" w:type="dxa"/>
            <w:vAlign w:val="center"/>
          </w:tcPr>
          <w:p w14:paraId="2EFCE617" w14:textId="77777777" w:rsidR="00465420" w:rsidRPr="00C32874" w:rsidRDefault="00465420" w:rsidP="00465420">
            <w:pPr>
              <w:pStyle w:val="TableParagraph"/>
              <w:spacing w:line="119" w:lineRule="exact"/>
              <w:ind w:left="108"/>
              <w:jc w:val="left"/>
              <w:rPr>
                <w:sz w:val="12"/>
              </w:rPr>
            </w:pPr>
            <w:r w:rsidRPr="00C32874">
              <w:rPr>
                <w:sz w:val="12"/>
              </w:rPr>
              <w:t>Dış</w:t>
            </w:r>
            <w:r w:rsidRPr="00C32874">
              <w:rPr>
                <w:spacing w:val="-2"/>
                <w:sz w:val="12"/>
              </w:rPr>
              <w:t xml:space="preserve"> </w:t>
            </w:r>
            <w:r w:rsidRPr="00C32874">
              <w:rPr>
                <w:sz w:val="12"/>
              </w:rPr>
              <w:t>Ticaret</w:t>
            </w:r>
            <w:r w:rsidRPr="00C32874">
              <w:rPr>
                <w:spacing w:val="-3"/>
                <w:sz w:val="12"/>
              </w:rPr>
              <w:t xml:space="preserve"> </w:t>
            </w:r>
            <w:r w:rsidRPr="00C32874">
              <w:rPr>
                <w:sz w:val="12"/>
              </w:rPr>
              <w:t>İşlemleri</w:t>
            </w:r>
            <w:r w:rsidRPr="00C32874">
              <w:rPr>
                <w:spacing w:val="-1"/>
                <w:sz w:val="12"/>
              </w:rPr>
              <w:t xml:space="preserve"> </w:t>
            </w:r>
            <w:r w:rsidRPr="00C32874">
              <w:rPr>
                <w:sz w:val="12"/>
              </w:rPr>
              <w:t xml:space="preserve">Dolayısıyla </w:t>
            </w:r>
            <w:r w:rsidRPr="00C32874">
              <w:rPr>
                <w:spacing w:val="-2"/>
                <w:sz w:val="12"/>
              </w:rPr>
              <w:t>Verilenler</w:t>
            </w:r>
          </w:p>
        </w:tc>
        <w:tc>
          <w:tcPr>
            <w:tcW w:w="758" w:type="dxa"/>
            <w:vAlign w:val="center"/>
          </w:tcPr>
          <w:p w14:paraId="3713BE8C" w14:textId="77777777" w:rsidR="00465420" w:rsidRPr="00C32874" w:rsidRDefault="00465420" w:rsidP="00465420">
            <w:pPr>
              <w:pStyle w:val="TableParagraph"/>
              <w:jc w:val="left"/>
              <w:rPr>
                <w:sz w:val="8"/>
              </w:rPr>
            </w:pPr>
          </w:p>
        </w:tc>
        <w:tc>
          <w:tcPr>
            <w:tcW w:w="684" w:type="dxa"/>
            <w:vAlign w:val="center"/>
          </w:tcPr>
          <w:p w14:paraId="0B81D190" w14:textId="57979C66" w:rsidR="00465420" w:rsidRPr="00C32874" w:rsidRDefault="00465420" w:rsidP="00465420">
            <w:pPr>
              <w:pStyle w:val="TableParagraph"/>
              <w:spacing w:line="117" w:lineRule="exact"/>
              <w:ind w:right="92"/>
              <w:rPr>
                <w:spacing w:val="-10"/>
                <w:sz w:val="12"/>
                <w:szCs w:val="12"/>
              </w:rPr>
            </w:pPr>
            <w:r w:rsidRPr="00C32874">
              <w:rPr>
                <w:sz w:val="12"/>
                <w:szCs w:val="12"/>
              </w:rPr>
              <w:t>1,028,269</w:t>
            </w:r>
          </w:p>
        </w:tc>
        <w:tc>
          <w:tcPr>
            <w:tcW w:w="743" w:type="dxa"/>
            <w:vAlign w:val="center"/>
          </w:tcPr>
          <w:p w14:paraId="0E51267B" w14:textId="388F458A" w:rsidR="00465420" w:rsidRPr="00C32874" w:rsidRDefault="00465420" w:rsidP="00465420">
            <w:pPr>
              <w:pStyle w:val="TableParagraph"/>
              <w:spacing w:line="117" w:lineRule="exact"/>
              <w:ind w:right="92"/>
              <w:rPr>
                <w:spacing w:val="-10"/>
                <w:sz w:val="12"/>
                <w:szCs w:val="12"/>
              </w:rPr>
            </w:pPr>
            <w:r w:rsidRPr="00C32874">
              <w:rPr>
                <w:sz w:val="12"/>
                <w:szCs w:val="12"/>
              </w:rPr>
              <w:t>201,813</w:t>
            </w:r>
          </w:p>
        </w:tc>
        <w:tc>
          <w:tcPr>
            <w:tcW w:w="732" w:type="dxa"/>
            <w:vAlign w:val="center"/>
          </w:tcPr>
          <w:p w14:paraId="5A3DF3C1" w14:textId="170F7A34" w:rsidR="00465420" w:rsidRPr="00C32874" w:rsidRDefault="00465420" w:rsidP="00465420">
            <w:pPr>
              <w:pStyle w:val="TableParagraph"/>
              <w:spacing w:line="117" w:lineRule="exact"/>
              <w:ind w:right="92"/>
              <w:rPr>
                <w:spacing w:val="-10"/>
                <w:sz w:val="12"/>
                <w:szCs w:val="12"/>
              </w:rPr>
            </w:pPr>
            <w:r w:rsidRPr="00C32874">
              <w:rPr>
                <w:sz w:val="12"/>
                <w:szCs w:val="12"/>
              </w:rPr>
              <w:t>1,230,082</w:t>
            </w:r>
          </w:p>
        </w:tc>
        <w:tc>
          <w:tcPr>
            <w:tcW w:w="772" w:type="dxa"/>
            <w:vAlign w:val="center"/>
          </w:tcPr>
          <w:p w14:paraId="15BD205D" w14:textId="1557D37A" w:rsidR="00465420" w:rsidRPr="00C32874" w:rsidRDefault="00465420" w:rsidP="00465420">
            <w:pPr>
              <w:pStyle w:val="TableParagraph"/>
              <w:spacing w:line="119" w:lineRule="exact"/>
              <w:ind w:right="127"/>
              <w:rPr>
                <w:sz w:val="12"/>
                <w:szCs w:val="12"/>
              </w:rPr>
            </w:pPr>
            <w:r w:rsidRPr="00C32874">
              <w:rPr>
                <w:spacing w:val="-10"/>
                <w:sz w:val="12"/>
                <w:szCs w:val="12"/>
              </w:rPr>
              <w:t>2,484,365</w:t>
            </w:r>
          </w:p>
        </w:tc>
        <w:tc>
          <w:tcPr>
            <w:tcW w:w="695" w:type="dxa"/>
            <w:vAlign w:val="center"/>
          </w:tcPr>
          <w:p w14:paraId="138F3CD2" w14:textId="14DD389C" w:rsidR="00465420" w:rsidRPr="00C32874" w:rsidRDefault="00465420" w:rsidP="00465420">
            <w:pPr>
              <w:pStyle w:val="TableParagraph"/>
              <w:spacing w:line="119" w:lineRule="exact"/>
              <w:ind w:right="97"/>
              <w:rPr>
                <w:sz w:val="12"/>
                <w:szCs w:val="12"/>
              </w:rPr>
            </w:pPr>
            <w:r w:rsidRPr="00C32874">
              <w:rPr>
                <w:spacing w:val="-10"/>
                <w:sz w:val="12"/>
                <w:szCs w:val="12"/>
              </w:rPr>
              <w:t>146,972</w:t>
            </w:r>
          </w:p>
        </w:tc>
        <w:tc>
          <w:tcPr>
            <w:tcW w:w="694" w:type="dxa"/>
            <w:vAlign w:val="center"/>
          </w:tcPr>
          <w:p w14:paraId="791CFE21" w14:textId="522851B2" w:rsidR="00465420" w:rsidRPr="00C32874" w:rsidRDefault="00465420" w:rsidP="00465420">
            <w:pPr>
              <w:pStyle w:val="TableParagraph"/>
              <w:spacing w:line="119" w:lineRule="exact"/>
              <w:ind w:right="71"/>
              <w:rPr>
                <w:sz w:val="12"/>
                <w:szCs w:val="12"/>
              </w:rPr>
            </w:pPr>
            <w:r w:rsidRPr="00C32874">
              <w:rPr>
                <w:spacing w:val="-10"/>
                <w:sz w:val="12"/>
                <w:szCs w:val="12"/>
              </w:rPr>
              <w:t>2,631,337</w:t>
            </w:r>
          </w:p>
        </w:tc>
      </w:tr>
      <w:tr w:rsidR="00C32874" w:rsidRPr="00C32874" w14:paraId="35EAB25D" w14:textId="77777777" w:rsidTr="00356EFB">
        <w:trPr>
          <w:trHeight w:val="20"/>
        </w:trPr>
        <w:tc>
          <w:tcPr>
            <w:tcW w:w="559" w:type="dxa"/>
          </w:tcPr>
          <w:p w14:paraId="1D1BF28C" w14:textId="77777777" w:rsidR="00465420" w:rsidRPr="00C32874" w:rsidRDefault="00465420" w:rsidP="00465420">
            <w:pPr>
              <w:pStyle w:val="TableParagraph"/>
              <w:spacing w:line="119" w:lineRule="exact"/>
              <w:ind w:left="115"/>
              <w:jc w:val="left"/>
              <w:rPr>
                <w:sz w:val="12"/>
              </w:rPr>
            </w:pPr>
            <w:r w:rsidRPr="00C32874">
              <w:rPr>
                <w:spacing w:val="-2"/>
                <w:sz w:val="12"/>
              </w:rPr>
              <w:t>1.1.3</w:t>
            </w:r>
          </w:p>
        </w:tc>
        <w:tc>
          <w:tcPr>
            <w:tcW w:w="3793" w:type="dxa"/>
            <w:vAlign w:val="center"/>
          </w:tcPr>
          <w:p w14:paraId="5434B388" w14:textId="77777777" w:rsidR="00465420" w:rsidRPr="00C32874" w:rsidRDefault="00465420" w:rsidP="00465420">
            <w:pPr>
              <w:pStyle w:val="TableParagraph"/>
              <w:spacing w:line="119" w:lineRule="exact"/>
              <w:ind w:left="108"/>
              <w:jc w:val="left"/>
              <w:rPr>
                <w:sz w:val="12"/>
              </w:rPr>
            </w:pPr>
            <w:r w:rsidRPr="00C32874">
              <w:rPr>
                <w:sz w:val="12"/>
              </w:rPr>
              <w:t>Diğer</w:t>
            </w:r>
            <w:r w:rsidRPr="00C32874">
              <w:rPr>
                <w:spacing w:val="-6"/>
                <w:sz w:val="12"/>
              </w:rPr>
              <w:t xml:space="preserve"> </w:t>
            </w:r>
            <w:r w:rsidRPr="00C32874">
              <w:rPr>
                <w:sz w:val="12"/>
              </w:rPr>
              <w:t>Teminat</w:t>
            </w:r>
            <w:r w:rsidRPr="00C32874">
              <w:rPr>
                <w:spacing w:val="-1"/>
                <w:sz w:val="12"/>
              </w:rPr>
              <w:t xml:space="preserve"> </w:t>
            </w:r>
            <w:r w:rsidRPr="00C32874">
              <w:rPr>
                <w:spacing w:val="-2"/>
                <w:sz w:val="12"/>
              </w:rPr>
              <w:t>Mektupları</w:t>
            </w:r>
          </w:p>
        </w:tc>
        <w:tc>
          <w:tcPr>
            <w:tcW w:w="758" w:type="dxa"/>
            <w:vAlign w:val="center"/>
          </w:tcPr>
          <w:p w14:paraId="04D85DF9" w14:textId="77777777" w:rsidR="00465420" w:rsidRPr="00C32874" w:rsidRDefault="00465420" w:rsidP="00465420">
            <w:pPr>
              <w:pStyle w:val="TableParagraph"/>
              <w:jc w:val="left"/>
              <w:rPr>
                <w:sz w:val="8"/>
              </w:rPr>
            </w:pPr>
          </w:p>
        </w:tc>
        <w:tc>
          <w:tcPr>
            <w:tcW w:w="684" w:type="dxa"/>
            <w:vAlign w:val="center"/>
          </w:tcPr>
          <w:p w14:paraId="7B99CCB4" w14:textId="0E1CCDEC" w:rsidR="00465420" w:rsidRPr="00C32874" w:rsidRDefault="00465420" w:rsidP="00465420">
            <w:pPr>
              <w:pStyle w:val="TableParagraph"/>
              <w:spacing w:line="117" w:lineRule="exact"/>
              <w:ind w:right="92"/>
              <w:rPr>
                <w:spacing w:val="-10"/>
                <w:sz w:val="12"/>
                <w:szCs w:val="12"/>
              </w:rPr>
            </w:pPr>
            <w:r w:rsidRPr="00C32874">
              <w:rPr>
                <w:sz w:val="12"/>
                <w:szCs w:val="12"/>
              </w:rPr>
              <w:t>3,784,963</w:t>
            </w:r>
          </w:p>
        </w:tc>
        <w:tc>
          <w:tcPr>
            <w:tcW w:w="743" w:type="dxa"/>
            <w:vAlign w:val="center"/>
          </w:tcPr>
          <w:p w14:paraId="564F1EE2" w14:textId="6A153F21" w:rsidR="00465420" w:rsidRPr="00C32874" w:rsidRDefault="00465420" w:rsidP="00465420">
            <w:pPr>
              <w:pStyle w:val="TableParagraph"/>
              <w:spacing w:line="117" w:lineRule="exact"/>
              <w:ind w:right="92"/>
              <w:rPr>
                <w:spacing w:val="-10"/>
                <w:sz w:val="12"/>
                <w:szCs w:val="12"/>
              </w:rPr>
            </w:pPr>
            <w:r w:rsidRPr="00C32874">
              <w:rPr>
                <w:sz w:val="12"/>
                <w:szCs w:val="12"/>
              </w:rPr>
              <w:t>759,013</w:t>
            </w:r>
          </w:p>
        </w:tc>
        <w:tc>
          <w:tcPr>
            <w:tcW w:w="732" w:type="dxa"/>
            <w:vAlign w:val="center"/>
          </w:tcPr>
          <w:p w14:paraId="3460A9EE" w14:textId="1515A8B9" w:rsidR="00465420" w:rsidRPr="00C32874" w:rsidRDefault="00465420" w:rsidP="00465420">
            <w:pPr>
              <w:pStyle w:val="TableParagraph"/>
              <w:spacing w:line="117" w:lineRule="exact"/>
              <w:ind w:right="92"/>
              <w:rPr>
                <w:spacing w:val="-10"/>
                <w:sz w:val="12"/>
                <w:szCs w:val="12"/>
              </w:rPr>
            </w:pPr>
            <w:r w:rsidRPr="00C32874">
              <w:rPr>
                <w:sz w:val="12"/>
                <w:szCs w:val="12"/>
              </w:rPr>
              <w:t>4,543,976</w:t>
            </w:r>
          </w:p>
        </w:tc>
        <w:tc>
          <w:tcPr>
            <w:tcW w:w="772" w:type="dxa"/>
            <w:vAlign w:val="center"/>
          </w:tcPr>
          <w:p w14:paraId="7B63E387" w14:textId="0A9AF020" w:rsidR="00465420" w:rsidRPr="00C32874" w:rsidRDefault="00465420" w:rsidP="00465420">
            <w:pPr>
              <w:pStyle w:val="TableParagraph"/>
              <w:spacing w:line="119" w:lineRule="exact"/>
              <w:ind w:right="126"/>
              <w:rPr>
                <w:sz w:val="12"/>
                <w:szCs w:val="12"/>
              </w:rPr>
            </w:pPr>
            <w:r w:rsidRPr="00C32874">
              <w:rPr>
                <w:spacing w:val="-2"/>
                <w:sz w:val="12"/>
                <w:szCs w:val="12"/>
              </w:rPr>
              <w:t>886,934</w:t>
            </w:r>
          </w:p>
        </w:tc>
        <w:tc>
          <w:tcPr>
            <w:tcW w:w="695" w:type="dxa"/>
            <w:vAlign w:val="center"/>
          </w:tcPr>
          <w:p w14:paraId="421CAA9A" w14:textId="50EB40CE" w:rsidR="00465420" w:rsidRPr="00C32874" w:rsidRDefault="00465420" w:rsidP="00465420">
            <w:pPr>
              <w:pStyle w:val="TableParagraph"/>
              <w:spacing w:line="119" w:lineRule="exact"/>
              <w:ind w:right="95"/>
              <w:rPr>
                <w:sz w:val="12"/>
                <w:szCs w:val="12"/>
              </w:rPr>
            </w:pPr>
            <w:r w:rsidRPr="00C32874">
              <w:rPr>
                <w:spacing w:val="-2"/>
                <w:sz w:val="12"/>
                <w:szCs w:val="12"/>
              </w:rPr>
              <w:t>-</w:t>
            </w:r>
          </w:p>
        </w:tc>
        <w:tc>
          <w:tcPr>
            <w:tcW w:w="694" w:type="dxa"/>
            <w:vAlign w:val="center"/>
          </w:tcPr>
          <w:p w14:paraId="60C9B9D3" w14:textId="6FC94572" w:rsidR="00465420" w:rsidRPr="00C32874" w:rsidRDefault="00465420" w:rsidP="00465420">
            <w:pPr>
              <w:pStyle w:val="TableParagraph"/>
              <w:spacing w:line="119" w:lineRule="exact"/>
              <w:ind w:right="70"/>
              <w:rPr>
                <w:sz w:val="12"/>
                <w:szCs w:val="12"/>
              </w:rPr>
            </w:pPr>
            <w:r w:rsidRPr="00C32874">
              <w:rPr>
                <w:spacing w:val="-2"/>
                <w:sz w:val="12"/>
                <w:szCs w:val="12"/>
              </w:rPr>
              <w:t>886,934</w:t>
            </w:r>
          </w:p>
        </w:tc>
      </w:tr>
      <w:tr w:rsidR="00C32874" w:rsidRPr="00C32874" w14:paraId="4C0D7E49" w14:textId="77777777" w:rsidTr="00356EFB">
        <w:trPr>
          <w:trHeight w:val="20"/>
        </w:trPr>
        <w:tc>
          <w:tcPr>
            <w:tcW w:w="559" w:type="dxa"/>
          </w:tcPr>
          <w:p w14:paraId="07C9640B" w14:textId="77777777" w:rsidR="007E345E" w:rsidRPr="00C32874" w:rsidRDefault="007E345E" w:rsidP="007E345E">
            <w:pPr>
              <w:pStyle w:val="TableParagraph"/>
              <w:spacing w:line="117" w:lineRule="exact"/>
              <w:ind w:left="115"/>
              <w:jc w:val="left"/>
              <w:rPr>
                <w:sz w:val="12"/>
              </w:rPr>
            </w:pPr>
            <w:r w:rsidRPr="00C32874">
              <w:rPr>
                <w:spacing w:val="-5"/>
                <w:sz w:val="12"/>
              </w:rPr>
              <w:t>1.2</w:t>
            </w:r>
          </w:p>
        </w:tc>
        <w:tc>
          <w:tcPr>
            <w:tcW w:w="3793" w:type="dxa"/>
            <w:vAlign w:val="center"/>
          </w:tcPr>
          <w:p w14:paraId="540FADB2" w14:textId="77777777" w:rsidR="007E345E" w:rsidRPr="00C32874" w:rsidRDefault="007E345E" w:rsidP="007E345E">
            <w:pPr>
              <w:pStyle w:val="TableParagraph"/>
              <w:spacing w:line="117" w:lineRule="exact"/>
              <w:ind w:left="108"/>
              <w:jc w:val="left"/>
              <w:rPr>
                <w:sz w:val="12"/>
              </w:rPr>
            </w:pPr>
            <w:r w:rsidRPr="00C32874">
              <w:rPr>
                <w:sz w:val="12"/>
              </w:rPr>
              <w:t>Banka</w:t>
            </w:r>
            <w:r w:rsidRPr="00C32874">
              <w:rPr>
                <w:spacing w:val="3"/>
                <w:sz w:val="12"/>
              </w:rPr>
              <w:t xml:space="preserve"> </w:t>
            </w:r>
            <w:r w:rsidRPr="00C32874">
              <w:rPr>
                <w:spacing w:val="-2"/>
                <w:sz w:val="12"/>
              </w:rPr>
              <w:t>Kredileri</w:t>
            </w:r>
          </w:p>
        </w:tc>
        <w:tc>
          <w:tcPr>
            <w:tcW w:w="758" w:type="dxa"/>
            <w:vAlign w:val="center"/>
          </w:tcPr>
          <w:p w14:paraId="78876C3D" w14:textId="77777777" w:rsidR="007E345E" w:rsidRPr="00C32874" w:rsidRDefault="007E345E" w:rsidP="007E345E">
            <w:pPr>
              <w:pStyle w:val="TableParagraph"/>
              <w:jc w:val="left"/>
              <w:rPr>
                <w:sz w:val="8"/>
              </w:rPr>
            </w:pPr>
          </w:p>
        </w:tc>
        <w:tc>
          <w:tcPr>
            <w:tcW w:w="684" w:type="dxa"/>
            <w:vAlign w:val="center"/>
          </w:tcPr>
          <w:p w14:paraId="7E50538C" w14:textId="3DE5A04E" w:rsidR="007E345E" w:rsidRPr="00C32874" w:rsidRDefault="007E345E" w:rsidP="007E345E">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6AA21792" w14:textId="160167C0" w:rsidR="007E345E" w:rsidRPr="00C32874" w:rsidRDefault="007E345E" w:rsidP="007E345E">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676F23AA" w14:textId="4A75146A" w:rsidR="007E345E" w:rsidRPr="00C32874" w:rsidRDefault="007E345E" w:rsidP="007E345E">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2DB8129E" w14:textId="43145990" w:rsidR="007E345E" w:rsidRPr="00C32874" w:rsidRDefault="007E345E" w:rsidP="007E345E">
            <w:pPr>
              <w:pStyle w:val="TableParagraph"/>
              <w:spacing w:line="117" w:lineRule="exact"/>
              <w:ind w:right="127"/>
              <w:rPr>
                <w:sz w:val="12"/>
                <w:szCs w:val="12"/>
              </w:rPr>
            </w:pPr>
            <w:r w:rsidRPr="00C32874">
              <w:rPr>
                <w:spacing w:val="-10"/>
                <w:sz w:val="12"/>
                <w:szCs w:val="12"/>
              </w:rPr>
              <w:t>-</w:t>
            </w:r>
          </w:p>
        </w:tc>
        <w:tc>
          <w:tcPr>
            <w:tcW w:w="695" w:type="dxa"/>
            <w:vAlign w:val="center"/>
          </w:tcPr>
          <w:p w14:paraId="09AEF36B" w14:textId="279DC31D" w:rsidR="007E345E" w:rsidRPr="00C32874" w:rsidRDefault="007E345E" w:rsidP="007E345E">
            <w:pPr>
              <w:pStyle w:val="TableParagraph"/>
              <w:spacing w:line="117" w:lineRule="exact"/>
              <w:ind w:right="95"/>
              <w:rPr>
                <w:sz w:val="12"/>
                <w:szCs w:val="12"/>
              </w:rPr>
            </w:pPr>
            <w:r w:rsidRPr="00C32874">
              <w:rPr>
                <w:spacing w:val="-10"/>
                <w:sz w:val="12"/>
                <w:szCs w:val="12"/>
              </w:rPr>
              <w:t>-</w:t>
            </w:r>
          </w:p>
        </w:tc>
        <w:tc>
          <w:tcPr>
            <w:tcW w:w="694" w:type="dxa"/>
            <w:vAlign w:val="center"/>
          </w:tcPr>
          <w:p w14:paraId="17BD164E" w14:textId="0B7C5D81" w:rsidR="007E345E" w:rsidRPr="00C32874" w:rsidRDefault="007E345E" w:rsidP="007E345E">
            <w:pPr>
              <w:pStyle w:val="TableParagraph"/>
              <w:spacing w:line="117" w:lineRule="exact"/>
              <w:ind w:right="69"/>
              <w:rPr>
                <w:sz w:val="12"/>
                <w:szCs w:val="12"/>
              </w:rPr>
            </w:pPr>
            <w:r w:rsidRPr="00C32874">
              <w:rPr>
                <w:spacing w:val="-10"/>
                <w:sz w:val="12"/>
                <w:szCs w:val="12"/>
              </w:rPr>
              <w:t>-</w:t>
            </w:r>
          </w:p>
        </w:tc>
      </w:tr>
      <w:tr w:rsidR="00C32874" w:rsidRPr="00C32874" w14:paraId="35B0F77C" w14:textId="77777777" w:rsidTr="00356EFB">
        <w:trPr>
          <w:trHeight w:val="20"/>
        </w:trPr>
        <w:tc>
          <w:tcPr>
            <w:tcW w:w="559" w:type="dxa"/>
          </w:tcPr>
          <w:p w14:paraId="3CB28917" w14:textId="77777777" w:rsidR="007E345E" w:rsidRPr="00C32874" w:rsidRDefault="007E345E" w:rsidP="007E345E">
            <w:pPr>
              <w:pStyle w:val="TableParagraph"/>
              <w:spacing w:line="117" w:lineRule="exact"/>
              <w:ind w:left="115"/>
              <w:jc w:val="left"/>
              <w:rPr>
                <w:sz w:val="12"/>
              </w:rPr>
            </w:pPr>
            <w:r w:rsidRPr="00C32874">
              <w:rPr>
                <w:spacing w:val="-2"/>
                <w:sz w:val="12"/>
              </w:rPr>
              <w:t>1.2.1</w:t>
            </w:r>
          </w:p>
        </w:tc>
        <w:tc>
          <w:tcPr>
            <w:tcW w:w="3793" w:type="dxa"/>
            <w:vAlign w:val="center"/>
          </w:tcPr>
          <w:p w14:paraId="284217A4" w14:textId="77777777" w:rsidR="007E345E" w:rsidRPr="00C32874" w:rsidRDefault="007E345E" w:rsidP="007E345E">
            <w:pPr>
              <w:pStyle w:val="TableParagraph"/>
              <w:spacing w:line="117" w:lineRule="exact"/>
              <w:ind w:left="108"/>
              <w:jc w:val="left"/>
              <w:rPr>
                <w:sz w:val="12"/>
              </w:rPr>
            </w:pPr>
            <w:r w:rsidRPr="00C32874">
              <w:rPr>
                <w:sz w:val="12"/>
              </w:rPr>
              <w:t>İthalat</w:t>
            </w:r>
            <w:r w:rsidRPr="00C32874">
              <w:rPr>
                <w:spacing w:val="-2"/>
                <w:sz w:val="12"/>
              </w:rPr>
              <w:t xml:space="preserve"> </w:t>
            </w:r>
            <w:r w:rsidRPr="00C32874">
              <w:rPr>
                <w:sz w:val="12"/>
              </w:rPr>
              <w:t>Kabul</w:t>
            </w:r>
            <w:r w:rsidRPr="00C32874">
              <w:rPr>
                <w:spacing w:val="1"/>
                <w:sz w:val="12"/>
              </w:rPr>
              <w:t xml:space="preserve"> </w:t>
            </w:r>
            <w:r w:rsidRPr="00C32874">
              <w:rPr>
                <w:spacing w:val="-2"/>
                <w:sz w:val="12"/>
              </w:rPr>
              <w:t>Kredileri</w:t>
            </w:r>
          </w:p>
        </w:tc>
        <w:tc>
          <w:tcPr>
            <w:tcW w:w="758" w:type="dxa"/>
            <w:vAlign w:val="center"/>
          </w:tcPr>
          <w:p w14:paraId="0A91B1B8" w14:textId="77777777" w:rsidR="007E345E" w:rsidRPr="00C32874" w:rsidRDefault="007E345E" w:rsidP="007E345E">
            <w:pPr>
              <w:pStyle w:val="TableParagraph"/>
              <w:jc w:val="left"/>
              <w:rPr>
                <w:sz w:val="8"/>
              </w:rPr>
            </w:pPr>
          </w:p>
        </w:tc>
        <w:tc>
          <w:tcPr>
            <w:tcW w:w="684" w:type="dxa"/>
            <w:vAlign w:val="center"/>
          </w:tcPr>
          <w:p w14:paraId="125B89BB" w14:textId="7B378B03" w:rsidR="007E345E" w:rsidRPr="00C32874" w:rsidRDefault="007E345E" w:rsidP="007E345E">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5CBF9303" w14:textId="11761CB2" w:rsidR="007E345E" w:rsidRPr="00C32874" w:rsidRDefault="007E345E" w:rsidP="007E345E">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3C77D041" w14:textId="0A73A463" w:rsidR="007E345E" w:rsidRPr="00C32874" w:rsidRDefault="007E345E" w:rsidP="007E345E">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5B7D123F" w14:textId="6E60521B" w:rsidR="007E345E" w:rsidRPr="00C32874" w:rsidRDefault="007E345E" w:rsidP="007E345E">
            <w:pPr>
              <w:pStyle w:val="TableParagraph"/>
              <w:spacing w:line="117" w:lineRule="exact"/>
              <w:ind w:right="127"/>
              <w:rPr>
                <w:sz w:val="12"/>
                <w:szCs w:val="12"/>
              </w:rPr>
            </w:pPr>
            <w:r w:rsidRPr="00C32874">
              <w:rPr>
                <w:spacing w:val="-10"/>
                <w:sz w:val="12"/>
                <w:szCs w:val="12"/>
              </w:rPr>
              <w:t>-</w:t>
            </w:r>
          </w:p>
        </w:tc>
        <w:tc>
          <w:tcPr>
            <w:tcW w:w="695" w:type="dxa"/>
            <w:vAlign w:val="center"/>
          </w:tcPr>
          <w:p w14:paraId="6831E369" w14:textId="67517AF6" w:rsidR="007E345E" w:rsidRPr="00C32874" w:rsidRDefault="007E345E" w:rsidP="007E345E">
            <w:pPr>
              <w:pStyle w:val="TableParagraph"/>
              <w:spacing w:line="117" w:lineRule="exact"/>
              <w:ind w:right="95"/>
              <w:rPr>
                <w:sz w:val="12"/>
                <w:szCs w:val="12"/>
              </w:rPr>
            </w:pPr>
            <w:r w:rsidRPr="00C32874">
              <w:rPr>
                <w:spacing w:val="-10"/>
                <w:sz w:val="12"/>
                <w:szCs w:val="12"/>
              </w:rPr>
              <w:t>-</w:t>
            </w:r>
          </w:p>
        </w:tc>
        <w:tc>
          <w:tcPr>
            <w:tcW w:w="694" w:type="dxa"/>
            <w:vAlign w:val="center"/>
          </w:tcPr>
          <w:p w14:paraId="5CEE1BE5" w14:textId="2DE541F0" w:rsidR="007E345E" w:rsidRPr="00C32874" w:rsidRDefault="007E345E" w:rsidP="007E345E">
            <w:pPr>
              <w:pStyle w:val="TableParagraph"/>
              <w:spacing w:line="117" w:lineRule="exact"/>
              <w:ind w:right="69"/>
              <w:rPr>
                <w:sz w:val="12"/>
                <w:szCs w:val="12"/>
              </w:rPr>
            </w:pPr>
            <w:r w:rsidRPr="00C32874">
              <w:rPr>
                <w:spacing w:val="-10"/>
                <w:sz w:val="12"/>
                <w:szCs w:val="12"/>
              </w:rPr>
              <w:t>-</w:t>
            </w:r>
          </w:p>
        </w:tc>
      </w:tr>
      <w:tr w:rsidR="00C32874" w:rsidRPr="00C32874" w14:paraId="577D9DE8" w14:textId="77777777" w:rsidTr="00356EFB">
        <w:trPr>
          <w:trHeight w:val="20"/>
        </w:trPr>
        <w:tc>
          <w:tcPr>
            <w:tcW w:w="559" w:type="dxa"/>
          </w:tcPr>
          <w:p w14:paraId="61131AF9" w14:textId="77777777" w:rsidR="007E345E" w:rsidRPr="00C32874" w:rsidRDefault="007E345E" w:rsidP="007E345E">
            <w:pPr>
              <w:pStyle w:val="TableParagraph"/>
              <w:spacing w:line="119" w:lineRule="exact"/>
              <w:ind w:left="115"/>
              <w:jc w:val="left"/>
              <w:rPr>
                <w:sz w:val="12"/>
              </w:rPr>
            </w:pPr>
            <w:r w:rsidRPr="00C32874">
              <w:rPr>
                <w:spacing w:val="-2"/>
                <w:sz w:val="12"/>
              </w:rPr>
              <w:t>1.2.2</w:t>
            </w:r>
          </w:p>
        </w:tc>
        <w:tc>
          <w:tcPr>
            <w:tcW w:w="3793" w:type="dxa"/>
            <w:vAlign w:val="center"/>
          </w:tcPr>
          <w:p w14:paraId="34FEB4E0" w14:textId="77777777" w:rsidR="007E345E" w:rsidRPr="00C32874" w:rsidRDefault="007E345E" w:rsidP="007E345E">
            <w:pPr>
              <w:pStyle w:val="TableParagraph"/>
              <w:spacing w:line="119" w:lineRule="exact"/>
              <w:ind w:left="108"/>
              <w:jc w:val="left"/>
              <w:rPr>
                <w:sz w:val="12"/>
              </w:rPr>
            </w:pPr>
            <w:r w:rsidRPr="00C32874">
              <w:rPr>
                <w:sz w:val="12"/>
              </w:rPr>
              <w:t>Diğer</w:t>
            </w:r>
            <w:r w:rsidRPr="00C32874">
              <w:rPr>
                <w:spacing w:val="-5"/>
                <w:sz w:val="12"/>
              </w:rPr>
              <w:t xml:space="preserve"> </w:t>
            </w:r>
            <w:r w:rsidRPr="00C32874">
              <w:rPr>
                <w:sz w:val="12"/>
              </w:rPr>
              <w:t>Banka</w:t>
            </w:r>
            <w:r w:rsidRPr="00C32874">
              <w:rPr>
                <w:spacing w:val="-1"/>
                <w:sz w:val="12"/>
              </w:rPr>
              <w:t xml:space="preserve"> </w:t>
            </w:r>
            <w:r w:rsidRPr="00C32874">
              <w:rPr>
                <w:spacing w:val="-2"/>
                <w:sz w:val="12"/>
              </w:rPr>
              <w:t>Kabulleri</w:t>
            </w:r>
          </w:p>
        </w:tc>
        <w:tc>
          <w:tcPr>
            <w:tcW w:w="758" w:type="dxa"/>
            <w:vAlign w:val="center"/>
          </w:tcPr>
          <w:p w14:paraId="2A6DB6DD" w14:textId="77777777" w:rsidR="007E345E" w:rsidRPr="00C32874" w:rsidRDefault="007E345E" w:rsidP="007E345E">
            <w:pPr>
              <w:pStyle w:val="TableParagraph"/>
              <w:jc w:val="left"/>
              <w:rPr>
                <w:sz w:val="8"/>
              </w:rPr>
            </w:pPr>
          </w:p>
        </w:tc>
        <w:tc>
          <w:tcPr>
            <w:tcW w:w="684" w:type="dxa"/>
            <w:vAlign w:val="center"/>
          </w:tcPr>
          <w:p w14:paraId="4E0D0CAF" w14:textId="1CDCF4B1" w:rsidR="007E345E" w:rsidRPr="00C32874" w:rsidRDefault="007E345E" w:rsidP="009D0341">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65AC6B97" w14:textId="63A3F4DA" w:rsidR="007E345E" w:rsidRPr="00C32874" w:rsidRDefault="007E345E" w:rsidP="009D0341">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22A86DC7" w14:textId="1369FF72" w:rsidR="007E345E" w:rsidRPr="00C32874" w:rsidRDefault="007E345E" w:rsidP="009D0341">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328830AD" w14:textId="001B1EC4" w:rsidR="007E345E" w:rsidRPr="00C32874" w:rsidRDefault="007E345E" w:rsidP="007E345E">
            <w:pPr>
              <w:pStyle w:val="TableParagraph"/>
              <w:spacing w:line="119" w:lineRule="exact"/>
              <w:ind w:right="127"/>
              <w:rPr>
                <w:sz w:val="12"/>
                <w:szCs w:val="12"/>
              </w:rPr>
            </w:pPr>
            <w:r w:rsidRPr="00C32874">
              <w:rPr>
                <w:spacing w:val="-10"/>
                <w:sz w:val="12"/>
                <w:szCs w:val="12"/>
              </w:rPr>
              <w:t>-</w:t>
            </w:r>
          </w:p>
        </w:tc>
        <w:tc>
          <w:tcPr>
            <w:tcW w:w="695" w:type="dxa"/>
            <w:vAlign w:val="center"/>
          </w:tcPr>
          <w:p w14:paraId="2DC03E55" w14:textId="3671C707" w:rsidR="007E345E" w:rsidRPr="00C32874" w:rsidRDefault="007E345E" w:rsidP="007E345E">
            <w:pPr>
              <w:pStyle w:val="TableParagraph"/>
              <w:spacing w:line="119" w:lineRule="exact"/>
              <w:ind w:right="97"/>
              <w:rPr>
                <w:sz w:val="12"/>
                <w:szCs w:val="12"/>
              </w:rPr>
            </w:pPr>
            <w:r w:rsidRPr="00C32874">
              <w:rPr>
                <w:spacing w:val="-10"/>
                <w:sz w:val="12"/>
                <w:szCs w:val="12"/>
              </w:rPr>
              <w:t>-</w:t>
            </w:r>
          </w:p>
        </w:tc>
        <w:tc>
          <w:tcPr>
            <w:tcW w:w="694" w:type="dxa"/>
            <w:vAlign w:val="center"/>
          </w:tcPr>
          <w:p w14:paraId="4324026B" w14:textId="38BFE070" w:rsidR="007E345E" w:rsidRPr="00C32874" w:rsidRDefault="007E345E" w:rsidP="007E345E">
            <w:pPr>
              <w:pStyle w:val="TableParagraph"/>
              <w:spacing w:line="119" w:lineRule="exact"/>
              <w:ind w:right="71"/>
              <w:rPr>
                <w:sz w:val="12"/>
                <w:szCs w:val="12"/>
              </w:rPr>
            </w:pPr>
            <w:r w:rsidRPr="00C32874">
              <w:rPr>
                <w:spacing w:val="-10"/>
                <w:sz w:val="12"/>
                <w:szCs w:val="12"/>
              </w:rPr>
              <w:t>-</w:t>
            </w:r>
          </w:p>
        </w:tc>
      </w:tr>
      <w:tr w:rsidR="00C32874" w:rsidRPr="00C32874" w14:paraId="1431C388" w14:textId="77777777" w:rsidTr="00356EFB">
        <w:trPr>
          <w:trHeight w:val="20"/>
        </w:trPr>
        <w:tc>
          <w:tcPr>
            <w:tcW w:w="559" w:type="dxa"/>
          </w:tcPr>
          <w:p w14:paraId="091FC1B9" w14:textId="77777777" w:rsidR="007E345E" w:rsidRPr="00C32874" w:rsidRDefault="007E345E" w:rsidP="007E345E">
            <w:pPr>
              <w:pStyle w:val="TableParagraph"/>
              <w:spacing w:line="119" w:lineRule="exact"/>
              <w:ind w:left="115"/>
              <w:jc w:val="left"/>
              <w:rPr>
                <w:sz w:val="12"/>
              </w:rPr>
            </w:pPr>
            <w:r w:rsidRPr="00C32874">
              <w:rPr>
                <w:spacing w:val="-5"/>
                <w:sz w:val="12"/>
              </w:rPr>
              <w:t>1.3</w:t>
            </w:r>
          </w:p>
        </w:tc>
        <w:tc>
          <w:tcPr>
            <w:tcW w:w="3793" w:type="dxa"/>
            <w:vAlign w:val="center"/>
          </w:tcPr>
          <w:p w14:paraId="22579406" w14:textId="77777777" w:rsidR="007E345E" w:rsidRPr="00C32874" w:rsidRDefault="007E345E" w:rsidP="007E345E">
            <w:pPr>
              <w:pStyle w:val="TableParagraph"/>
              <w:spacing w:line="119" w:lineRule="exact"/>
              <w:ind w:left="108"/>
              <w:jc w:val="left"/>
              <w:rPr>
                <w:sz w:val="12"/>
              </w:rPr>
            </w:pPr>
            <w:r w:rsidRPr="00C32874">
              <w:rPr>
                <w:spacing w:val="-2"/>
                <w:sz w:val="12"/>
              </w:rPr>
              <w:t>Akreditifler</w:t>
            </w:r>
          </w:p>
        </w:tc>
        <w:tc>
          <w:tcPr>
            <w:tcW w:w="758" w:type="dxa"/>
            <w:vAlign w:val="center"/>
          </w:tcPr>
          <w:p w14:paraId="14D67E67" w14:textId="77777777" w:rsidR="007E345E" w:rsidRPr="00C32874" w:rsidRDefault="007E345E" w:rsidP="007E345E">
            <w:pPr>
              <w:pStyle w:val="TableParagraph"/>
              <w:jc w:val="left"/>
              <w:rPr>
                <w:sz w:val="8"/>
              </w:rPr>
            </w:pPr>
          </w:p>
        </w:tc>
        <w:tc>
          <w:tcPr>
            <w:tcW w:w="684" w:type="dxa"/>
            <w:vAlign w:val="center"/>
          </w:tcPr>
          <w:p w14:paraId="03BBEF31" w14:textId="5E2CA04E" w:rsidR="007E345E" w:rsidRPr="00C32874" w:rsidRDefault="007E345E" w:rsidP="009D0341">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5BD3E000" w14:textId="6C5F9040" w:rsidR="007E345E" w:rsidRPr="00C32874" w:rsidRDefault="007E345E" w:rsidP="009D0341">
            <w:pPr>
              <w:pStyle w:val="TableParagraph"/>
              <w:spacing w:line="117" w:lineRule="exact"/>
              <w:ind w:right="113"/>
              <w:rPr>
                <w:spacing w:val="-10"/>
                <w:sz w:val="12"/>
                <w:szCs w:val="12"/>
              </w:rPr>
            </w:pPr>
            <w:r w:rsidRPr="00C32874">
              <w:rPr>
                <w:spacing w:val="-10"/>
                <w:sz w:val="12"/>
                <w:szCs w:val="12"/>
              </w:rPr>
              <w:t>-</w:t>
            </w:r>
          </w:p>
        </w:tc>
        <w:tc>
          <w:tcPr>
            <w:tcW w:w="732" w:type="dxa"/>
            <w:vAlign w:val="center"/>
          </w:tcPr>
          <w:p w14:paraId="6A45387D" w14:textId="253A8CD1" w:rsidR="007E345E" w:rsidRPr="00C32874" w:rsidRDefault="007E345E" w:rsidP="009D0341">
            <w:pPr>
              <w:pStyle w:val="TableParagraph"/>
              <w:spacing w:line="117" w:lineRule="exact"/>
              <w:ind w:right="98"/>
              <w:rPr>
                <w:spacing w:val="-10"/>
                <w:sz w:val="12"/>
                <w:szCs w:val="12"/>
              </w:rPr>
            </w:pPr>
            <w:r w:rsidRPr="00C32874">
              <w:rPr>
                <w:spacing w:val="-10"/>
                <w:sz w:val="12"/>
                <w:szCs w:val="12"/>
              </w:rPr>
              <w:t>-</w:t>
            </w:r>
          </w:p>
        </w:tc>
        <w:tc>
          <w:tcPr>
            <w:tcW w:w="772" w:type="dxa"/>
            <w:vAlign w:val="center"/>
          </w:tcPr>
          <w:p w14:paraId="7C95011A" w14:textId="2F0F4836" w:rsidR="007E345E" w:rsidRPr="00C32874" w:rsidRDefault="007E345E" w:rsidP="007E345E">
            <w:pPr>
              <w:pStyle w:val="TableParagraph"/>
              <w:spacing w:line="119" w:lineRule="exact"/>
              <w:ind w:right="127"/>
              <w:rPr>
                <w:sz w:val="12"/>
                <w:szCs w:val="12"/>
              </w:rPr>
            </w:pPr>
            <w:r w:rsidRPr="00C32874">
              <w:rPr>
                <w:spacing w:val="-10"/>
                <w:sz w:val="12"/>
                <w:szCs w:val="12"/>
              </w:rPr>
              <w:t>-</w:t>
            </w:r>
          </w:p>
        </w:tc>
        <w:tc>
          <w:tcPr>
            <w:tcW w:w="695" w:type="dxa"/>
            <w:vAlign w:val="center"/>
          </w:tcPr>
          <w:p w14:paraId="7B583FA6" w14:textId="7F909BB8" w:rsidR="007E345E" w:rsidRPr="00C32874" w:rsidRDefault="007E345E" w:rsidP="007E345E">
            <w:pPr>
              <w:pStyle w:val="TableParagraph"/>
              <w:spacing w:line="119" w:lineRule="exact"/>
              <w:ind w:right="97"/>
              <w:rPr>
                <w:sz w:val="12"/>
                <w:szCs w:val="12"/>
              </w:rPr>
            </w:pPr>
            <w:r w:rsidRPr="00C32874">
              <w:rPr>
                <w:spacing w:val="-2"/>
                <w:sz w:val="12"/>
                <w:szCs w:val="12"/>
              </w:rPr>
              <w:t>-</w:t>
            </w:r>
          </w:p>
        </w:tc>
        <w:tc>
          <w:tcPr>
            <w:tcW w:w="694" w:type="dxa"/>
            <w:vAlign w:val="center"/>
          </w:tcPr>
          <w:p w14:paraId="038EB13A" w14:textId="0B329F2B" w:rsidR="007E345E" w:rsidRPr="00C32874" w:rsidRDefault="007E345E" w:rsidP="007E345E">
            <w:pPr>
              <w:pStyle w:val="TableParagraph"/>
              <w:spacing w:line="119" w:lineRule="exact"/>
              <w:ind w:right="71"/>
              <w:rPr>
                <w:sz w:val="12"/>
                <w:szCs w:val="12"/>
              </w:rPr>
            </w:pPr>
            <w:r w:rsidRPr="00C32874">
              <w:rPr>
                <w:spacing w:val="-2"/>
                <w:sz w:val="12"/>
                <w:szCs w:val="12"/>
              </w:rPr>
              <w:t>-</w:t>
            </w:r>
          </w:p>
        </w:tc>
      </w:tr>
      <w:tr w:rsidR="00C32874" w:rsidRPr="00C32874" w14:paraId="0FD072BC" w14:textId="77777777" w:rsidTr="00356EFB">
        <w:trPr>
          <w:trHeight w:val="20"/>
        </w:trPr>
        <w:tc>
          <w:tcPr>
            <w:tcW w:w="559" w:type="dxa"/>
          </w:tcPr>
          <w:p w14:paraId="5426FA7E" w14:textId="77777777" w:rsidR="007E345E" w:rsidRPr="00C32874" w:rsidRDefault="007E345E" w:rsidP="007E345E">
            <w:pPr>
              <w:pStyle w:val="TableParagraph"/>
              <w:spacing w:line="117" w:lineRule="exact"/>
              <w:ind w:left="115"/>
              <w:jc w:val="left"/>
              <w:rPr>
                <w:sz w:val="12"/>
              </w:rPr>
            </w:pPr>
            <w:r w:rsidRPr="00C32874">
              <w:rPr>
                <w:spacing w:val="-2"/>
                <w:sz w:val="12"/>
              </w:rPr>
              <w:t>1.3.1</w:t>
            </w:r>
          </w:p>
        </w:tc>
        <w:tc>
          <w:tcPr>
            <w:tcW w:w="3793" w:type="dxa"/>
            <w:vAlign w:val="center"/>
          </w:tcPr>
          <w:p w14:paraId="7664958D" w14:textId="77777777" w:rsidR="007E345E" w:rsidRPr="00C32874" w:rsidRDefault="007E345E" w:rsidP="007E345E">
            <w:pPr>
              <w:pStyle w:val="TableParagraph"/>
              <w:spacing w:line="117" w:lineRule="exact"/>
              <w:ind w:left="108"/>
              <w:jc w:val="left"/>
              <w:rPr>
                <w:sz w:val="12"/>
              </w:rPr>
            </w:pPr>
            <w:r w:rsidRPr="00C32874">
              <w:rPr>
                <w:sz w:val="12"/>
              </w:rPr>
              <w:t>Belgeli</w:t>
            </w:r>
            <w:r w:rsidRPr="00C32874">
              <w:rPr>
                <w:spacing w:val="-4"/>
                <w:sz w:val="12"/>
              </w:rPr>
              <w:t xml:space="preserve"> </w:t>
            </w:r>
            <w:r w:rsidRPr="00C32874">
              <w:rPr>
                <w:spacing w:val="-2"/>
                <w:sz w:val="12"/>
              </w:rPr>
              <w:t>Akreditifler</w:t>
            </w:r>
          </w:p>
        </w:tc>
        <w:tc>
          <w:tcPr>
            <w:tcW w:w="758" w:type="dxa"/>
            <w:vAlign w:val="center"/>
          </w:tcPr>
          <w:p w14:paraId="0BCA4401" w14:textId="77777777" w:rsidR="007E345E" w:rsidRPr="00C32874" w:rsidRDefault="007E345E" w:rsidP="007E345E">
            <w:pPr>
              <w:pStyle w:val="TableParagraph"/>
              <w:jc w:val="left"/>
              <w:rPr>
                <w:sz w:val="8"/>
              </w:rPr>
            </w:pPr>
          </w:p>
        </w:tc>
        <w:tc>
          <w:tcPr>
            <w:tcW w:w="684" w:type="dxa"/>
            <w:vAlign w:val="center"/>
          </w:tcPr>
          <w:p w14:paraId="699F7E8D" w14:textId="3B880061" w:rsidR="007E345E" w:rsidRPr="00C32874" w:rsidRDefault="007E345E" w:rsidP="007E345E">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26C6DD29" w14:textId="6480F53C" w:rsidR="007E345E" w:rsidRPr="00C32874" w:rsidRDefault="007E345E" w:rsidP="007E345E">
            <w:pPr>
              <w:pStyle w:val="TableParagraph"/>
              <w:spacing w:line="117" w:lineRule="exact"/>
              <w:ind w:right="113"/>
              <w:rPr>
                <w:spacing w:val="-10"/>
                <w:sz w:val="12"/>
                <w:szCs w:val="12"/>
              </w:rPr>
            </w:pPr>
            <w:r w:rsidRPr="00C32874">
              <w:rPr>
                <w:spacing w:val="-10"/>
                <w:sz w:val="12"/>
                <w:szCs w:val="12"/>
              </w:rPr>
              <w:t>-</w:t>
            </w:r>
          </w:p>
        </w:tc>
        <w:tc>
          <w:tcPr>
            <w:tcW w:w="732" w:type="dxa"/>
            <w:vAlign w:val="center"/>
          </w:tcPr>
          <w:p w14:paraId="361F43FD" w14:textId="3CE6BA45" w:rsidR="007E345E" w:rsidRPr="00C32874" w:rsidRDefault="007E345E" w:rsidP="007E345E">
            <w:pPr>
              <w:pStyle w:val="TableParagraph"/>
              <w:spacing w:line="117" w:lineRule="exact"/>
              <w:ind w:right="98"/>
              <w:rPr>
                <w:spacing w:val="-10"/>
                <w:sz w:val="12"/>
                <w:szCs w:val="12"/>
              </w:rPr>
            </w:pPr>
            <w:r w:rsidRPr="00C32874">
              <w:rPr>
                <w:spacing w:val="-10"/>
                <w:sz w:val="12"/>
                <w:szCs w:val="12"/>
              </w:rPr>
              <w:t>-</w:t>
            </w:r>
          </w:p>
        </w:tc>
        <w:tc>
          <w:tcPr>
            <w:tcW w:w="772" w:type="dxa"/>
            <w:vAlign w:val="center"/>
          </w:tcPr>
          <w:p w14:paraId="68800F6F" w14:textId="1168D27E" w:rsidR="007E345E" w:rsidRPr="00C32874" w:rsidRDefault="007E345E" w:rsidP="007E345E">
            <w:pPr>
              <w:pStyle w:val="TableParagraph"/>
              <w:spacing w:line="117" w:lineRule="exact"/>
              <w:ind w:right="127"/>
              <w:rPr>
                <w:sz w:val="12"/>
                <w:szCs w:val="12"/>
              </w:rPr>
            </w:pPr>
            <w:r w:rsidRPr="00C32874">
              <w:rPr>
                <w:spacing w:val="-10"/>
                <w:sz w:val="12"/>
                <w:szCs w:val="12"/>
              </w:rPr>
              <w:t>-</w:t>
            </w:r>
          </w:p>
        </w:tc>
        <w:tc>
          <w:tcPr>
            <w:tcW w:w="695" w:type="dxa"/>
            <w:vAlign w:val="center"/>
          </w:tcPr>
          <w:p w14:paraId="13DCFCF4" w14:textId="641DF3BC" w:rsidR="007E345E" w:rsidRPr="00C32874" w:rsidRDefault="007E345E" w:rsidP="007E345E">
            <w:pPr>
              <w:pStyle w:val="TableParagraph"/>
              <w:spacing w:line="117" w:lineRule="exact"/>
              <w:ind w:right="97"/>
              <w:rPr>
                <w:sz w:val="12"/>
                <w:szCs w:val="12"/>
              </w:rPr>
            </w:pPr>
            <w:r w:rsidRPr="00C32874">
              <w:rPr>
                <w:spacing w:val="-2"/>
                <w:sz w:val="12"/>
                <w:szCs w:val="12"/>
              </w:rPr>
              <w:t>-</w:t>
            </w:r>
          </w:p>
        </w:tc>
        <w:tc>
          <w:tcPr>
            <w:tcW w:w="694" w:type="dxa"/>
            <w:vAlign w:val="center"/>
          </w:tcPr>
          <w:p w14:paraId="1FE0D823" w14:textId="19F80DA4" w:rsidR="007E345E" w:rsidRPr="00C32874" w:rsidRDefault="007E345E" w:rsidP="007E345E">
            <w:pPr>
              <w:pStyle w:val="TableParagraph"/>
              <w:spacing w:line="117" w:lineRule="exact"/>
              <w:ind w:right="71"/>
              <w:rPr>
                <w:sz w:val="12"/>
                <w:szCs w:val="12"/>
              </w:rPr>
            </w:pPr>
            <w:r w:rsidRPr="00C32874">
              <w:rPr>
                <w:spacing w:val="-2"/>
                <w:sz w:val="12"/>
                <w:szCs w:val="12"/>
              </w:rPr>
              <w:t>-</w:t>
            </w:r>
          </w:p>
        </w:tc>
      </w:tr>
      <w:tr w:rsidR="00C32874" w:rsidRPr="00C32874" w14:paraId="3A2D4EEA" w14:textId="77777777" w:rsidTr="00356EFB">
        <w:trPr>
          <w:trHeight w:val="20"/>
        </w:trPr>
        <w:tc>
          <w:tcPr>
            <w:tcW w:w="559" w:type="dxa"/>
          </w:tcPr>
          <w:p w14:paraId="4ACE5CBB" w14:textId="77777777" w:rsidR="007E345E" w:rsidRPr="00C32874" w:rsidRDefault="007E345E" w:rsidP="007E345E">
            <w:pPr>
              <w:pStyle w:val="TableParagraph"/>
              <w:spacing w:line="117" w:lineRule="exact"/>
              <w:ind w:left="115"/>
              <w:jc w:val="left"/>
              <w:rPr>
                <w:sz w:val="12"/>
              </w:rPr>
            </w:pPr>
            <w:r w:rsidRPr="00C32874">
              <w:rPr>
                <w:spacing w:val="-2"/>
                <w:sz w:val="12"/>
              </w:rPr>
              <w:t>1.3.2</w:t>
            </w:r>
          </w:p>
        </w:tc>
        <w:tc>
          <w:tcPr>
            <w:tcW w:w="3793" w:type="dxa"/>
            <w:vAlign w:val="center"/>
          </w:tcPr>
          <w:p w14:paraId="69C841E1" w14:textId="77777777" w:rsidR="007E345E" w:rsidRPr="00C32874" w:rsidRDefault="007E345E" w:rsidP="007E345E">
            <w:pPr>
              <w:pStyle w:val="TableParagraph"/>
              <w:spacing w:line="117" w:lineRule="exact"/>
              <w:ind w:left="108"/>
              <w:jc w:val="left"/>
              <w:rPr>
                <w:sz w:val="12"/>
              </w:rPr>
            </w:pPr>
            <w:r w:rsidRPr="00C32874">
              <w:rPr>
                <w:sz w:val="12"/>
              </w:rPr>
              <w:t>Diğer</w:t>
            </w:r>
            <w:r w:rsidRPr="00C32874">
              <w:rPr>
                <w:spacing w:val="-7"/>
                <w:sz w:val="12"/>
              </w:rPr>
              <w:t xml:space="preserve"> </w:t>
            </w:r>
            <w:r w:rsidRPr="00C32874">
              <w:rPr>
                <w:spacing w:val="-2"/>
                <w:sz w:val="12"/>
              </w:rPr>
              <w:t>Akreditifler</w:t>
            </w:r>
          </w:p>
        </w:tc>
        <w:tc>
          <w:tcPr>
            <w:tcW w:w="758" w:type="dxa"/>
            <w:vAlign w:val="center"/>
          </w:tcPr>
          <w:p w14:paraId="42944DAC" w14:textId="77777777" w:rsidR="007E345E" w:rsidRPr="00C32874" w:rsidRDefault="007E345E" w:rsidP="007E345E">
            <w:pPr>
              <w:pStyle w:val="TableParagraph"/>
              <w:jc w:val="left"/>
              <w:rPr>
                <w:sz w:val="8"/>
              </w:rPr>
            </w:pPr>
          </w:p>
        </w:tc>
        <w:tc>
          <w:tcPr>
            <w:tcW w:w="684" w:type="dxa"/>
            <w:vAlign w:val="center"/>
          </w:tcPr>
          <w:p w14:paraId="4E749FC4" w14:textId="6B8369D2" w:rsidR="007E345E" w:rsidRPr="00C32874" w:rsidRDefault="007E345E" w:rsidP="007E345E">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6B220BB3" w14:textId="424CE41A" w:rsidR="007E345E" w:rsidRPr="00C32874" w:rsidRDefault="007E345E" w:rsidP="007E345E">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1427C8A4" w14:textId="530AC662" w:rsidR="007E345E" w:rsidRPr="00C32874" w:rsidRDefault="007E345E" w:rsidP="007E345E">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554903BC" w14:textId="3A8FD2F6" w:rsidR="007E345E" w:rsidRPr="00C32874" w:rsidRDefault="007E345E" w:rsidP="007E345E">
            <w:pPr>
              <w:pStyle w:val="TableParagraph"/>
              <w:spacing w:line="117" w:lineRule="exact"/>
              <w:ind w:right="127"/>
              <w:rPr>
                <w:sz w:val="12"/>
                <w:szCs w:val="12"/>
              </w:rPr>
            </w:pPr>
            <w:r w:rsidRPr="00C32874">
              <w:rPr>
                <w:spacing w:val="-10"/>
                <w:sz w:val="12"/>
                <w:szCs w:val="12"/>
              </w:rPr>
              <w:t>-</w:t>
            </w:r>
          </w:p>
        </w:tc>
        <w:tc>
          <w:tcPr>
            <w:tcW w:w="695" w:type="dxa"/>
            <w:vAlign w:val="center"/>
          </w:tcPr>
          <w:p w14:paraId="6D211A10" w14:textId="358BD12F" w:rsidR="007E345E" w:rsidRPr="00C32874" w:rsidRDefault="007E345E" w:rsidP="007E345E">
            <w:pPr>
              <w:pStyle w:val="TableParagraph"/>
              <w:spacing w:line="117" w:lineRule="exact"/>
              <w:ind w:right="97"/>
              <w:rPr>
                <w:sz w:val="12"/>
                <w:szCs w:val="12"/>
              </w:rPr>
            </w:pPr>
            <w:r w:rsidRPr="00C32874">
              <w:rPr>
                <w:spacing w:val="-10"/>
                <w:sz w:val="12"/>
                <w:szCs w:val="12"/>
              </w:rPr>
              <w:t>-</w:t>
            </w:r>
          </w:p>
        </w:tc>
        <w:tc>
          <w:tcPr>
            <w:tcW w:w="694" w:type="dxa"/>
            <w:vAlign w:val="center"/>
          </w:tcPr>
          <w:p w14:paraId="29F1BEB1" w14:textId="16DA60C1" w:rsidR="007E345E" w:rsidRPr="00C32874" w:rsidRDefault="007E345E" w:rsidP="007E345E">
            <w:pPr>
              <w:pStyle w:val="TableParagraph"/>
              <w:spacing w:line="117" w:lineRule="exact"/>
              <w:ind w:right="71"/>
              <w:rPr>
                <w:sz w:val="12"/>
                <w:szCs w:val="12"/>
              </w:rPr>
            </w:pPr>
            <w:r w:rsidRPr="00C32874">
              <w:rPr>
                <w:spacing w:val="-10"/>
                <w:sz w:val="12"/>
                <w:szCs w:val="12"/>
              </w:rPr>
              <w:t>-</w:t>
            </w:r>
          </w:p>
        </w:tc>
      </w:tr>
      <w:tr w:rsidR="00C32874" w:rsidRPr="00C32874" w14:paraId="73BEAAA9" w14:textId="77777777" w:rsidTr="00356EFB">
        <w:trPr>
          <w:trHeight w:val="20"/>
        </w:trPr>
        <w:tc>
          <w:tcPr>
            <w:tcW w:w="559" w:type="dxa"/>
          </w:tcPr>
          <w:p w14:paraId="77392CD7" w14:textId="77777777" w:rsidR="007E345E" w:rsidRPr="00C32874" w:rsidRDefault="007E345E" w:rsidP="007E345E">
            <w:pPr>
              <w:pStyle w:val="TableParagraph"/>
              <w:spacing w:line="119" w:lineRule="exact"/>
              <w:ind w:left="115"/>
              <w:jc w:val="left"/>
              <w:rPr>
                <w:sz w:val="12"/>
              </w:rPr>
            </w:pPr>
            <w:r w:rsidRPr="00C32874">
              <w:rPr>
                <w:spacing w:val="-5"/>
                <w:sz w:val="12"/>
              </w:rPr>
              <w:t>1.4</w:t>
            </w:r>
          </w:p>
        </w:tc>
        <w:tc>
          <w:tcPr>
            <w:tcW w:w="3793" w:type="dxa"/>
            <w:vAlign w:val="center"/>
          </w:tcPr>
          <w:p w14:paraId="677A1908" w14:textId="77777777" w:rsidR="007E345E" w:rsidRPr="00C32874" w:rsidRDefault="007E345E" w:rsidP="007E345E">
            <w:pPr>
              <w:pStyle w:val="TableParagraph"/>
              <w:spacing w:line="119" w:lineRule="exact"/>
              <w:ind w:left="108"/>
              <w:jc w:val="left"/>
              <w:rPr>
                <w:sz w:val="12"/>
              </w:rPr>
            </w:pPr>
            <w:r w:rsidRPr="00C32874">
              <w:rPr>
                <w:sz w:val="12"/>
              </w:rPr>
              <w:t>Garanti</w:t>
            </w:r>
            <w:r w:rsidRPr="00C32874">
              <w:rPr>
                <w:spacing w:val="-3"/>
                <w:sz w:val="12"/>
              </w:rPr>
              <w:t xml:space="preserve"> </w:t>
            </w:r>
            <w:r w:rsidRPr="00C32874">
              <w:rPr>
                <w:sz w:val="12"/>
              </w:rPr>
              <w:t xml:space="preserve">Verilen </w:t>
            </w:r>
            <w:r w:rsidRPr="00C32874">
              <w:rPr>
                <w:spacing w:val="-2"/>
                <w:sz w:val="12"/>
              </w:rPr>
              <w:t>Prefinansmanlar</w:t>
            </w:r>
          </w:p>
        </w:tc>
        <w:tc>
          <w:tcPr>
            <w:tcW w:w="758" w:type="dxa"/>
            <w:vAlign w:val="center"/>
          </w:tcPr>
          <w:p w14:paraId="521F3B85" w14:textId="77777777" w:rsidR="007E345E" w:rsidRPr="00C32874" w:rsidRDefault="007E345E" w:rsidP="007E345E">
            <w:pPr>
              <w:pStyle w:val="TableParagraph"/>
              <w:jc w:val="left"/>
              <w:rPr>
                <w:sz w:val="8"/>
              </w:rPr>
            </w:pPr>
          </w:p>
        </w:tc>
        <w:tc>
          <w:tcPr>
            <w:tcW w:w="684" w:type="dxa"/>
            <w:vAlign w:val="center"/>
          </w:tcPr>
          <w:p w14:paraId="133B4193" w14:textId="2B7F7C4D" w:rsidR="007E345E" w:rsidRPr="00C32874" w:rsidRDefault="007E345E" w:rsidP="009D0341">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634F593A" w14:textId="1AD7831A" w:rsidR="007E345E" w:rsidRPr="00C32874" w:rsidRDefault="007E345E" w:rsidP="009D0341">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761EE214" w14:textId="6C517922" w:rsidR="007E345E" w:rsidRPr="00C32874" w:rsidRDefault="007E345E" w:rsidP="009D0341">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19D41B92" w14:textId="7228CA67" w:rsidR="007E345E" w:rsidRPr="00C32874" w:rsidRDefault="007E345E" w:rsidP="007E345E">
            <w:pPr>
              <w:pStyle w:val="TableParagraph"/>
              <w:spacing w:line="119" w:lineRule="exact"/>
              <w:ind w:right="127"/>
              <w:rPr>
                <w:sz w:val="12"/>
                <w:szCs w:val="12"/>
              </w:rPr>
            </w:pPr>
            <w:r w:rsidRPr="00C32874">
              <w:rPr>
                <w:spacing w:val="-10"/>
                <w:sz w:val="12"/>
                <w:szCs w:val="12"/>
              </w:rPr>
              <w:t>-</w:t>
            </w:r>
          </w:p>
        </w:tc>
        <w:tc>
          <w:tcPr>
            <w:tcW w:w="695" w:type="dxa"/>
            <w:vAlign w:val="center"/>
          </w:tcPr>
          <w:p w14:paraId="79325EB7" w14:textId="20ABA310" w:rsidR="007E345E" w:rsidRPr="00C32874" w:rsidRDefault="007E345E" w:rsidP="007E345E">
            <w:pPr>
              <w:pStyle w:val="TableParagraph"/>
              <w:spacing w:line="119" w:lineRule="exact"/>
              <w:ind w:right="97"/>
              <w:rPr>
                <w:sz w:val="12"/>
                <w:szCs w:val="12"/>
              </w:rPr>
            </w:pPr>
            <w:r w:rsidRPr="00C32874">
              <w:rPr>
                <w:spacing w:val="-10"/>
                <w:sz w:val="12"/>
                <w:szCs w:val="12"/>
              </w:rPr>
              <w:t>-</w:t>
            </w:r>
          </w:p>
        </w:tc>
        <w:tc>
          <w:tcPr>
            <w:tcW w:w="694" w:type="dxa"/>
            <w:vAlign w:val="center"/>
          </w:tcPr>
          <w:p w14:paraId="1C6898E8" w14:textId="2DADDBA5" w:rsidR="007E345E" w:rsidRPr="00C32874" w:rsidRDefault="007E345E" w:rsidP="007E345E">
            <w:pPr>
              <w:pStyle w:val="TableParagraph"/>
              <w:spacing w:line="119" w:lineRule="exact"/>
              <w:ind w:right="71"/>
              <w:rPr>
                <w:sz w:val="12"/>
                <w:szCs w:val="12"/>
              </w:rPr>
            </w:pPr>
            <w:r w:rsidRPr="00C32874">
              <w:rPr>
                <w:spacing w:val="-10"/>
                <w:sz w:val="12"/>
                <w:szCs w:val="12"/>
              </w:rPr>
              <w:t>-</w:t>
            </w:r>
          </w:p>
        </w:tc>
      </w:tr>
      <w:tr w:rsidR="00C32874" w:rsidRPr="00C32874" w14:paraId="7BF18314" w14:textId="77777777" w:rsidTr="00356EFB">
        <w:trPr>
          <w:trHeight w:val="20"/>
        </w:trPr>
        <w:tc>
          <w:tcPr>
            <w:tcW w:w="559" w:type="dxa"/>
          </w:tcPr>
          <w:p w14:paraId="74A5FFF1" w14:textId="77777777" w:rsidR="007E345E" w:rsidRPr="00C32874" w:rsidRDefault="007E345E" w:rsidP="007E345E">
            <w:pPr>
              <w:pStyle w:val="TableParagraph"/>
              <w:spacing w:line="119" w:lineRule="exact"/>
              <w:ind w:left="115"/>
              <w:jc w:val="left"/>
              <w:rPr>
                <w:sz w:val="12"/>
              </w:rPr>
            </w:pPr>
            <w:r w:rsidRPr="00C32874">
              <w:rPr>
                <w:spacing w:val="-5"/>
                <w:sz w:val="12"/>
              </w:rPr>
              <w:t>1.5</w:t>
            </w:r>
          </w:p>
        </w:tc>
        <w:tc>
          <w:tcPr>
            <w:tcW w:w="3793" w:type="dxa"/>
            <w:vAlign w:val="center"/>
          </w:tcPr>
          <w:p w14:paraId="1F58A5C8" w14:textId="77777777" w:rsidR="007E345E" w:rsidRPr="00C32874" w:rsidRDefault="007E345E" w:rsidP="007E345E">
            <w:pPr>
              <w:pStyle w:val="TableParagraph"/>
              <w:spacing w:line="119" w:lineRule="exact"/>
              <w:ind w:left="108"/>
              <w:jc w:val="left"/>
              <w:rPr>
                <w:sz w:val="12"/>
              </w:rPr>
            </w:pPr>
            <w:r w:rsidRPr="00C32874">
              <w:rPr>
                <w:spacing w:val="-2"/>
                <w:sz w:val="12"/>
              </w:rPr>
              <w:t>Cirolar</w:t>
            </w:r>
          </w:p>
        </w:tc>
        <w:tc>
          <w:tcPr>
            <w:tcW w:w="758" w:type="dxa"/>
            <w:vAlign w:val="center"/>
          </w:tcPr>
          <w:p w14:paraId="26DCAC6B" w14:textId="77777777" w:rsidR="007E345E" w:rsidRPr="00C32874" w:rsidRDefault="007E345E" w:rsidP="007E345E">
            <w:pPr>
              <w:pStyle w:val="TableParagraph"/>
              <w:jc w:val="left"/>
              <w:rPr>
                <w:sz w:val="8"/>
              </w:rPr>
            </w:pPr>
          </w:p>
        </w:tc>
        <w:tc>
          <w:tcPr>
            <w:tcW w:w="684" w:type="dxa"/>
            <w:vAlign w:val="center"/>
          </w:tcPr>
          <w:p w14:paraId="7ACF58A3" w14:textId="5775FD3D" w:rsidR="007E345E" w:rsidRPr="00C32874" w:rsidRDefault="007E345E" w:rsidP="009D0341">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7F886843" w14:textId="55E1BDCE" w:rsidR="007E345E" w:rsidRPr="00C32874" w:rsidRDefault="007E345E" w:rsidP="009D0341">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2F14C6B4" w14:textId="18A61CF1" w:rsidR="007E345E" w:rsidRPr="00C32874" w:rsidRDefault="007E345E" w:rsidP="009D0341">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4B17C4AD" w14:textId="25580C6C" w:rsidR="007E345E" w:rsidRPr="00C32874" w:rsidRDefault="007E345E" w:rsidP="007E345E">
            <w:pPr>
              <w:pStyle w:val="TableParagraph"/>
              <w:spacing w:line="119" w:lineRule="exact"/>
              <w:ind w:right="127"/>
              <w:rPr>
                <w:sz w:val="12"/>
                <w:szCs w:val="12"/>
              </w:rPr>
            </w:pPr>
            <w:r w:rsidRPr="00C32874">
              <w:rPr>
                <w:spacing w:val="-10"/>
                <w:sz w:val="12"/>
                <w:szCs w:val="12"/>
              </w:rPr>
              <w:t>-</w:t>
            </w:r>
          </w:p>
        </w:tc>
        <w:tc>
          <w:tcPr>
            <w:tcW w:w="695" w:type="dxa"/>
            <w:vAlign w:val="center"/>
          </w:tcPr>
          <w:p w14:paraId="69E10027" w14:textId="06D921A8" w:rsidR="007E345E" w:rsidRPr="00C32874" w:rsidRDefault="007E345E" w:rsidP="007E345E">
            <w:pPr>
              <w:pStyle w:val="TableParagraph"/>
              <w:spacing w:line="119" w:lineRule="exact"/>
              <w:ind w:right="97"/>
              <w:rPr>
                <w:sz w:val="12"/>
                <w:szCs w:val="12"/>
              </w:rPr>
            </w:pPr>
            <w:r w:rsidRPr="00C32874">
              <w:rPr>
                <w:spacing w:val="-10"/>
                <w:sz w:val="12"/>
                <w:szCs w:val="12"/>
              </w:rPr>
              <w:t>-</w:t>
            </w:r>
          </w:p>
        </w:tc>
        <w:tc>
          <w:tcPr>
            <w:tcW w:w="694" w:type="dxa"/>
            <w:vAlign w:val="center"/>
          </w:tcPr>
          <w:p w14:paraId="77CFDA2A" w14:textId="6322FF99" w:rsidR="007E345E" w:rsidRPr="00C32874" w:rsidRDefault="007E345E" w:rsidP="007E345E">
            <w:pPr>
              <w:pStyle w:val="TableParagraph"/>
              <w:spacing w:line="119" w:lineRule="exact"/>
              <w:ind w:right="71"/>
              <w:rPr>
                <w:sz w:val="12"/>
                <w:szCs w:val="12"/>
              </w:rPr>
            </w:pPr>
            <w:r w:rsidRPr="00C32874">
              <w:rPr>
                <w:spacing w:val="-10"/>
                <w:sz w:val="12"/>
                <w:szCs w:val="12"/>
              </w:rPr>
              <w:t>-</w:t>
            </w:r>
          </w:p>
        </w:tc>
      </w:tr>
      <w:tr w:rsidR="00C32874" w:rsidRPr="00C32874" w14:paraId="6C0BC11B" w14:textId="77777777" w:rsidTr="00356EFB">
        <w:trPr>
          <w:trHeight w:val="20"/>
        </w:trPr>
        <w:tc>
          <w:tcPr>
            <w:tcW w:w="559" w:type="dxa"/>
          </w:tcPr>
          <w:p w14:paraId="7B3E7FFC" w14:textId="77777777" w:rsidR="007E345E" w:rsidRPr="00C32874" w:rsidRDefault="007E345E" w:rsidP="007E345E">
            <w:pPr>
              <w:pStyle w:val="TableParagraph"/>
              <w:spacing w:line="117" w:lineRule="exact"/>
              <w:ind w:left="115"/>
              <w:jc w:val="left"/>
              <w:rPr>
                <w:sz w:val="12"/>
              </w:rPr>
            </w:pPr>
            <w:r w:rsidRPr="00C32874">
              <w:rPr>
                <w:spacing w:val="-2"/>
                <w:sz w:val="12"/>
              </w:rPr>
              <w:t>1.5.1</w:t>
            </w:r>
          </w:p>
        </w:tc>
        <w:tc>
          <w:tcPr>
            <w:tcW w:w="3793" w:type="dxa"/>
            <w:vAlign w:val="center"/>
          </w:tcPr>
          <w:p w14:paraId="27C0F224" w14:textId="77777777" w:rsidR="007E345E" w:rsidRPr="00C32874" w:rsidRDefault="007E345E" w:rsidP="007E345E">
            <w:pPr>
              <w:pStyle w:val="TableParagraph"/>
              <w:spacing w:line="117" w:lineRule="exact"/>
              <w:ind w:left="108"/>
              <w:jc w:val="left"/>
              <w:rPr>
                <w:sz w:val="12"/>
              </w:rPr>
            </w:pPr>
            <w:r w:rsidRPr="00C32874">
              <w:rPr>
                <w:sz w:val="12"/>
              </w:rPr>
              <w:t>T.C.</w:t>
            </w:r>
            <w:r w:rsidRPr="00C32874">
              <w:rPr>
                <w:spacing w:val="-2"/>
                <w:sz w:val="12"/>
              </w:rPr>
              <w:t xml:space="preserve"> </w:t>
            </w:r>
            <w:r w:rsidRPr="00C32874">
              <w:rPr>
                <w:sz w:val="12"/>
              </w:rPr>
              <w:t>Merkez</w:t>
            </w:r>
            <w:r w:rsidRPr="00C32874">
              <w:rPr>
                <w:spacing w:val="-2"/>
                <w:sz w:val="12"/>
              </w:rPr>
              <w:t xml:space="preserve"> </w:t>
            </w:r>
            <w:r w:rsidRPr="00C32874">
              <w:rPr>
                <w:sz w:val="12"/>
              </w:rPr>
              <w:t xml:space="preserve">Bankasına </w:t>
            </w:r>
            <w:r w:rsidRPr="00C32874">
              <w:rPr>
                <w:spacing w:val="-2"/>
                <w:sz w:val="12"/>
              </w:rPr>
              <w:t>Cirolar</w:t>
            </w:r>
          </w:p>
        </w:tc>
        <w:tc>
          <w:tcPr>
            <w:tcW w:w="758" w:type="dxa"/>
            <w:vAlign w:val="center"/>
          </w:tcPr>
          <w:p w14:paraId="301611D7" w14:textId="77777777" w:rsidR="007E345E" w:rsidRPr="00C32874" w:rsidRDefault="007E345E" w:rsidP="007E345E">
            <w:pPr>
              <w:pStyle w:val="TableParagraph"/>
              <w:jc w:val="left"/>
              <w:rPr>
                <w:sz w:val="8"/>
              </w:rPr>
            </w:pPr>
          </w:p>
        </w:tc>
        <w:tc>
          <w:tcPr>
            <w:tcW w:w="684" w:type="dxa"/>
            <w:vAlign w:val="center"/>
          </w:tcPr>
          <w:p w14:paraId="59B738E0" w14:textId="503B783A" w:rsidR="007E345E" w:rsidRPr="00C32874" w:rsidRDefault="007E345E" w:rsidP="007E345E">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650DC60F" w14:textId="134310A2" w:rsidR="007E345E" w:rsidRPr="00C32874" w:rsidRDefault="007E345E" w:rsidP="007E345E">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5C7421BD" w14:textId="1BC828A4" w:rsidR="007E345E" w:rsidRPr="00C32874" w:rsidRDefault="007E345E" w:rsidP="007E345E">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6E3F25E6" w14:textId="34A59FEF" w:rsidR="007E345E" w:rsidRPr="00C32874" w:rsidRDefault="007E345E" w:rsidP="007E345E">
            <w:pPr>
              <w:pStyle w:val="TableParagraph"/>
              <w:spacing w:line="117" w:lineRule="exact"/>
              <w:ind w:right="127"/>
              <w:rPr>
                <w:sz w:val="12"/>
                <w:szCs w:val="12"/>
              </w:rPr>
            </w:pPr>
            <w:r w:rsidRPr="00C32874">
              <w:rPr>
                <w:spacing w:val="-10"/>
                <w:sz w:val="12"/>
                <w:szCs w:val="12"/>
              </w:rPr>
              <w:t>-</w:t>
            </w:r>
          </w:p>
        </w:tc>
        <w:tc>
          <w:tcPr>
            <w:tcW w:w="695" w:type="dxa"/>
            <w:vAlign w:val="center"/>
          </w:tcPr>
          <w:p w14:paraId="079DEB62" w14:textId="6FB6E45F" w:rsidR="007E345E" w:rsidRPr="00C32874" w:rsidRDefault="007E345E" w:rsidP="007E345E">
            <w:pPr>
              <w:pStyle w:val="TableParagraph"/>
              <w:spacing w:line="117" w:lineRule="exact"/>
              <w:ind w:right="97"/>
              <w:rPr>
                <w:sz w:val="12"/>
                <w:szCs w:val="12"/>
              </w:rPr>
            </w:pPr>
            <w:r w:rsidRPr="00C32874">
              <w:rPr>
                <w:spacing w:val="-10"/>
                <w:sz w:val="12"/>
                <w:szCs w:val="12"/>
              </w:rPr>
              <w:t>-</w:t>
            </w:r>
          </w:p>
        </w:tc>
        <w:tc>
          <w:tcPr>
            <w:tcW w:w="694" w:type="dxa"/>
            <w:vAlign w:val="center"/>
          </w:tcPr>
          <w:p w14:paraId="505BC7C5" w14:textId="5521CDFC" w:rsidR="007E345E" w:rsidRPr="00C32874" w:rsidRDefault="007E345E" w:rsidP="007E345E">
            <w:pPr>
              <w:pStyle w:val="TableParagraph"/>
              <w:spacing w:line="117" w:lineRule="exact"/>
              <w:ind w:right="71"/>
              <w:rPr>
                <w:sz w:val="12"/>
                <w:szCs w:val="12"/>
              </w:rPr>
            </w:pPr>
            <w:r w:rsidRPr="00C32874">
              <w:rPr>
                <w:spacing w:val="-10"/>
                <w:sz w:val="12"/>
                <w:szCs w:val="12"/>
              </w:rPr>
              <w:t>-</w:t>
            </w:r>
          </w:p>
        </w:tc>
      </w:tr>
      <w:tr w:rsidR="00C32874" w:rsidRPr="00C32874" w14:paraId="44102627" w14:textId="77777777" w:rsidTr="00356EFB">
        <w:trPr>
          <w:trHeight w:val="20"/>
        </w:trPr>
        <w:tc>
          <w:tcPr>
            <w:tcW w:w="559" w:type="dxa"/>
          </w:tcPr>
          <w:p w14:paraId="19FC2245" w14:textId="77777777" w:rsidR="007E345E" w:rsidRPr="00C32874" w:rsidRDefault="007E345E" w:rsidP="007E345E">
            <w:pPr>
              <w:pStyle w:val="TableParagraph"/>
              <w:spacing w:line="117" w:lineRule="exact"/>
              <w:ind w:left="115"/>
              <w:jc w:val="left"/>
              <w:rPr>
                <w:sz w:val="12"/>
              </w:rPr>
            </w:pPr>
            <w:r w:rsidRPr="00C32874">
              <w:rPr>
                <w:spacing w:val="-2"/>
                <w:sz w:val="12"/>
              </w:rPr>
              <w:t>1.5.2</w:t>
            </w:r>
          </w:p>
        </w:tc>
        <w:tc>
          <w:tcPr>
            <w:tcW w:w="3793" w:type="dxa"/>
            <w:vAlign w:val="center"/>
          </w:tcPr>
          <w:p w14:paraId="78BB7579" w14:textId="77777777" w:rsidR="007E345E" w:rsidRPr="00C32874" w:rsidRDefault="007E345E" w:rsidP="007E345E">
            <w:pPr>
              <w:pStyle w:val="TableParagraph"/>
              <w:spacing w:line="117" w:lineRule="exact"/>
              <w:ind w:left="108"/>
              <w:jc w:val="left"/>
              <w:rPr>
                <w:sz w:val="12"/>
              </w:rPr>
            </w:pPr>
            <w:r w:rsidRPr="00C32874">
              <w:rPr>
                <w:sz w:val="12"/>
              </w:rPr>
              <w:t>Diğer</w:t>
            </w:r>
            <w:r w:rsidRPr="00C32874">
              <w:rPr>
                <w:spacing w:val="-7"/>
                <w:sz w:val="12"/>
              </w:rPr>
              <w:t xml:space="preserve"> </w:t>
            </w:r>
            <w:r w:rsidRPr="00C32874">
              <w:rPr>
                <w:spacing w:val="-2"/>
                <w:sz w:val="12"/>
              </w:rPr>
              <w:t>Cirolar</w:t>
            </w:r>
          </w:p>
        </w:tc>
        <w:tc>
          <w:tcPr>
            <w:tcW w:w="758" w:type="dxa"/>
            <w:vAlign w:val="center"/>
          </w:tcPr>
          <w:p w14:paraId="4A969CF1" w14:textId="77777777" w:rsidR="007E345E" w:rsidRPr="00C32874" w:rsidRDefault="007E345E" w:rsidP="007E345E">
            <w:pPr>
              <w:pStyle w:val="TableParagraph"/>
              <w:jc w:val="left"/>
              <w:rPr>
                <w:sz w:val="8"/>
              </w:rPr>
            </w:pPr>
          </w:p>
        </w:tc>
        <w:tc>
          <w:tcPr>
            <w:tcW w:w="684" w:type="dxa"/>
            <w:vAlign w:val="center"/>
          </w:tcPr>
          <w:p w14:paraId="0F0F984E" w14:textId="14803498" w:rsidR="007E345E" w:rsidRPr="00C32874" w:rsidRDefault="007E345E" w:rsidP="007E345E">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64529823" w14:textId="0EE1E574" w:rsidR="007E345E" w:rsidRPr="00C32874" w:rsidRDefault="007E345E" w:rsidP="007E345E">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4FA37292" w14:textId="6ECD3281" w:rsidR="007E345E" w:rsidRPr="00C32874" w:rsidRDefault="007E345E" w:rsidP="007E345E">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4C6F2E8B" w14:textId="42899947" w:rsidR="007E345E" w:rsidRPr="00C32874" w:rsidRDefault="007E345E" w:rsidP="007E345E">
            <w:pPr>
              <w:pStyle w:val="TableParagraph"/>
              <w:spacing w:line="117" w:lineRule="exact"/>
              <w:ind w:right="127"/>
              <w:rPr>
                <w:sz w:val="12"/>
                <w:szCs w:val="12"/>
              </w:rPr>
            </w:pPr>
            <w:r w:rsidRPr="00C32874">
              <w:rPr>
                <w:spacing w:val="-10"/>
                <w:sz w:val="12"/>
                <w:szCs w:val="12"/>
              </w:rPr>
              <w:t>-</w:t>
            </w:r>
          </w:p>
        </w:tc>
        <w:tc>
          <w:tcPr>
            <w:tcW w:w="695" w:type="dxa"/>
            <w:vAlign w:val="center"/>
          </w:tcPr>
          <w:p w14:paraId="60596CBA" w14:textId="6B0B7915" w:rsidR="007E345E" w:rsidRPr="00C32874" w:rsidRDefault="007E345E" w:rsidP="007E345E">
            <w:pPr>
              <w:pStyle w:val="TableParagraph"/>
              <w:spacing w:line="117" w:lineRule="exact"/>
              <w:ind w:right="97"/>
              <w:rPr>
                <w:sz w:val="12"/>
                <w:szCs w:val="12"/>
              </w:rPr>
            </w:pPr>
            <w:r w:rsidRPr="00C32874">
              <w:rPr>
                <w:spacing w:val="-10"/>
                <w:sz w:val="12"/>
                <w:szCs w:val="12"/>
              </w:rPr>
              <w:t>-</w:t>
            </w:r>
          </w:p>
        </w:tc>
        <w:tc>
          <w:tcPr>
            <w:tcW w:w="694" w:type="dxa"/>
            <w:vAlign w:val="center"/>
          </w:tcPr>
          <w:p w14:paraId="61ACFA6E" w14:textId="1BF707B8" w:rsidR="007E345E" w:rsidRPr="00C32874" w:rsidRDefault="007E345E" w:rsidP="007E345E">
            <w:pPr>
              <w:pStyle w:val="TableParagraph"/>
              <w:spacing w:line="117" w:lineRule="exact"/>
              <w:ind w:right="71"/>
              <w:rPr>
                <w:sz w:val="12"/>
                <w:szCs w:val="12"/>
              </w:rPr>
            </w:pPr>
            <w:r w:rsidRPr="00C32874">
              <w:rPr>
                <w:spacing w:val="-10"/>
                <w:sz w:val="12"/>
                <w:szCs w:val="12"/>
              </w:rPr>
              <w:t>-</w:t>
            </w:r>
          </w:p>
        </w:tc>
      </w:tr>
      <w:tr w:rsidR="00C32874" w:rsidRPr="00C32874" w14:paraId="29E95213" w14:textId="77777777" w:rsidTr="00356EFB">
        <w:trPr>
          <w:trHeight w:val="20"/>
        </w:trPr>
        <w:tc>
          <w:tcPr>
            <w:tcW w:w="559" w:type="dxa"/>
          </w:tcPr>
          <w:p w14:paraId="3A9477FE" w14:textId="77777777" w:rsidR="007E345E" w:rsidRPr="00C32874" w:rsidRDefault="007E345E" w:rsidP="007E345E">
            <w:pPr>
              <w:pStyle w:val="TableParagraph"/>
              <w:spacing w:line="119" w:lineRule="exact"/>
              <w:ind w:left="115"/>
              <w:jc w:val="left"/>
              <w:rPr>
                <w:sz w:val="12"/>
              </w:rPr>
            </w:pPr>
            <w:r w:rsidRPr="00C32874">
              <w:rPr>
                <w:spacing w:val="-5"/>
                <w:sz w:val="12"/>
              </w:rPr>
              <w:t>1.6</w:t>
            </w:r>
          </w:p>
        </w:tc>
        <w:tc>
          <w:tcPr>
            <w:tcW w:w="3793" w:type="dxa"/>
            <w:vAlign w:val="center"/>
          </w:tcPr>
          <w:p w14:paraId="6CCC0C3C" w14:textId="77777777" w:rsidR="007E345E" w:rsidRPr="00C32874" w:rsidRDefault="007E345E" w:rsidP="007E345E">
            <w:pPr>
              <w:pStyle w:val="TableParagraph"/>
              <w:spacing w:line="119" w:lineRule="exact"/>
              <w:ind w:left="108"/>
              <w:jc w:val="left"/>
              <w:rPr>
                <w:sz w:val="12"/>
              </w:rPr>
            </w:pPr>
            <w:r w:rsidRPr="00C32874">
              <w:rPr>
                <w:sz w:val="12"/>
              </w:rPr>
              <w:t>Menkul</w:t>
            </w:r>
            <w:r w:rsidRPr="00C32874">
              <w:rPr>
                <w:spacing w:val="-1"/>
                <w:sz w:val="12"/>
              </w:rPr>
              <w:t xml:space="preserve"> </w:t>
            </w:r>
            <w:r w:rsidRPr="00C32874">
              <w:rPr>
                <w:sz w:val="12"/>
              </w:rPr>
              <w:t>Kıy. İh.</w:t>
            </w:r>
            <w:r w:rsidRPr="00C32874">
              <w:rPr>
                <w:spacing w:val="-3"/>
                <w:sz w:val="12"/>
              </w:rPr>
              <w:t xml:space="preserve"> </w:t>
            </w:r>
            <w:r w:rsidRPr="00C32874">
              <w:rPr>
                <w:sz w:val="12"/>
              </w:rPr>
              <w:t>Satın Alma</w:t>
            </w:r>
            <w:r w:rsidRPr="00C32874">
              <w:rPr>
                <w:spacing w:val="-2"/>
                <w:sz w:val="12"/>
              </w:rPr>
              <w:t xml:space="preserve"> Garantilerimizden</w:t>
            </w:r>
          </w:p>
        </w:tc>
        <w:tc>
          <w:tcPr>
            <w:tcW w:w="758" w:type="dxa"/>
            <w:vAlign w:val="center"/>
          </w:tcPr>
          <w:p w14:paraId="6AFE4624" w14:textId="77777777" w:rsidR="007E345E" w:rsidRPr="00C32874" w:rsidRDefault="007E345E" w:rsidP="007E345E">
            <w:pPr>
              <w:pStyle w:val="TableParagraph"/>
              <w:jc w:val="left"/>
              <w:rPr>
                <w:sz w:val="8"/>
              </w:rPr>
            </w:pPr>
          </w:p>
        </w:tc>
        <w:tc>
          <w:tcPr>
            <w:tcW w:w="684" w:type="dxa"/>
            <w:vAlign w:val="center"/>
          </w:tcPr>
          <w:p w14:paraId="37D5C618" w14:textId="156E77CC" w:rsidR="007E345E" w:rsidRPr="00C32874" w:rsidRDefault="007E345E" w:rsidP="009D0341">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1F1D59AB" w14:textId="0B2C5B60" w:rsidR="007E345E" w:rsidRPr="00C32874" w:rsidRDefault="007E345E" w:rsidP="009D0341">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4405AB85" w14:textId="0B647885" w:rsidR="007E345E" w:rsidRPr="00C32874" w:rsidRDefault="007E345E" w:rsidP="009D0341">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2891E236" w14:textId="02F014F0" w:rsidR="007E345E" w:rsidRPr="00C32874" w:rsidRDefault="007E345E" w:rsidP="007E345E">
            <w:pPr>
              <w:pStyle w:val="TableParagraph"/>
              <w:spacing w:line="119" w:lineRule="exact"/>
              <w:ind w:right="127"/>
              <w:rPr>
                <w:sz w:val="12"/>
                <w:szCs w:val="12"/>
              </w:rPr>
            </w:pPr>
            <w:r w:rsidRPr="00C32874">
              <w:rPr>
                <w:spacing w:val="-10"/>
                <w:sz w:val="12"/>
                <w:szCs w:val="12"/>
              </w:rPr>
              <w:t>-</w:t>
            </w:r>
          </w:p>
        </w:tc>
        <w:tc>
          <w:tcPr>
            <w:tcW w:w="695" w:type="dxa"/>
            <w:vAlign w:val="center"/>
          </w:tcPr>
          <w:p w14:paraId="7FA003BC" w14:textId="2D0090B2" w:rsidR="007E345E" w:rsidRPr="00C32874" w:rsidRDefault="007E345E" w:rsidP="007E345E">
            <w:pPr>
              <w:pStyle w:val="TableParagraph"/>
              <w:spacing w:line="119" w:lineRule="exact"/>
              <w:ind w:right="97"/>
              <w:rPr>
                <w:sz w:val="12"/>
                <w:szCs w:val="12"/>
              </w:rPr>
            </w:pPr>
            <w:r w:rsidRPr="00C32874">
              <w:rPr>
                <w:spacing w:val="-10"/>
                <w:sz w:val="12"/>
                <w:szCs w:val="12"/>
              </w:rPr>
              <w:t>-</w:t>
            </w:r>
          </w:p>
        </w:tc>
        <w:tc>
          <w:tcPr>
            <w:tcW w:w="694" w:type="dxa"/>
            <w:vAlign w:val="center"/>
          </w:tcPr>
          <w:p w14:paraId="38BC467F" w14:textId="01E5354C" w:rsidR="007E345E" w:rsidRPr="00C32874" w:rsidRDefault="007E345E" w:rsidP="007E345E">
            <w:pPr>
              <w:pStyle w:val="TableParagraph"/>
              <w:spacing w:line="119" w:lineRule="exact"/>
              <w:ind w:right="71"/>
              <w:rPr>
                <w:sz w:val="12"/>
                <w:szCs w:val="12"/>
              </w:rPr>
            </w:pPr>
            <w:r w:rsidRPr="00C32874">
              <w:rPr>
                <w:spacing w:val="-10"/>
                <w:sz w:val="12"/>
                <w:szCs w:val="12"/>
              </w:rPr>
              <w:t>-</w:t>
            </w:r>
          </w:p>
        </w:tc>
      </w:tr>
      <w:tr w:rsidR="00C32874" w:rsidRPr="00C32874" w14:paraId="4B5CCF78" w14:textId="77777777" w:rsidTr="00356EFB">
        <w:trPr>
          <w:trHeight w:val="20"/>
        </w:trPr>
        <w:tc>
          <w:tcPr>
            <w:tcW w:w="559" w:type="dxa"/>
          </w:tcPr>
          <w:p w14:paraId="76FE77DE" w14:textId="77777777" w:rsidR="007E345E" w:rsidRPr="00C32874" w:rsidRDefault="007E345E" w:rsidP="007E345E">
            <w:pPr>
              <w:pStyle w:val="TableParagraph"/>
              <w:spacing w:line="119" w:lineRule="exact"/>
              <w:ind w:left="115"/>
              <w:jc w:val="left"/>
              <w:rPr>
                <w:sz w:val="12"/>
              </w:rPr>
            </w:pPr>
            <w:r w:rsidRPr="00C32874">
              <w:rPr>
                <w:spacing w:val="-5"/>
                <w:sz w:val="12"/>
              </w:rPr>
              <w:t>1.7</w:t>
            </w:r>
          </w:p>
        </w:tc>
        <w:tc>
          <w:tcPr>
            <w:tcW w:w="3793" w:type="dxa"/>
            <w:vAlign w:val="center"/>
          </w:tcPr>
          <w:p w14:paraId="1B497F1B" w14:textId="77777777" w:rsidR="007E345E" w:rsidRPr="00C32874" w:rsidRDefault="007E345E" w:rsidP="007E345E">
            <w:pPr>
              <w:pStyle w:val="TableParagraph"/>
              <w:spacing w:line="119" w:lineRule="exact"/>
              <w:ind w:left="108"/>
              <w:jc w:val="left"/>
              <w:rPr>
                <w:sz w:val="12"/>
              </w:rPr>
            </w:pPr>
            <w:r w:rsidRPr="00C32874">
              <w:rPr>
                <w:sz w:val="12"/>
              </w:rPr>
              <w:t>Faktoring</w:t>
            </w:r>
            <w:r w:rsidRPr="00C32874">
              <w:rPr>
                <w:spacing w:val="1"/>
                <w:sz w:val="12"/>
              </w:rPr>
              <w:t xml:space="preserve"> </w:t>
            </w:r>
            <w:r w:rsidRPr="00C32874">
              <w:rPr>
                <w:spacing w:val="-2"/>
                <w:sz w:val="12"/>
              </w:rPr>
              <w:t>Garantilerinden</w:t>
            </w:r>
          </w:p>
        </w:tc>
        <w:tc>
          <w:tcPr>
            <w:tcW w:w="758" w:type="dxa"/>
            <w:vAlign w:val="center"/>
          </w:tcPr>
          <w:p w14:paraId="6D9DE13C" w14:textId="77777777" w:rsidR="007E345E" w:rsidRPr="00C32874" w:rsidRDefault="007E345E" w:rsidP="007E345E">
            <w:pPr>
              <w:pStyle w:val="TableParagraph"/>
              <w:jc w:val="left"/>
              <w:rPr>
                <w:sz w:val="8"/>
              </w:rPr>
            </w:pPr>
          </w:p>
        </w:tc>
        <w:tc>
          <w:tcPr>
            <w:tcW w:w="684" w:type="dxa"/>
            <w:vAlign w:val="center"/>
          </w:tcPr>
          <w:p w14:paraId="5CD69E00" w14:textId="49F69903" w:rsidR="007E345E" w:rsidRPr="00C32874" w:rsidRDefault="007E345E" w:rsidP="009D0341">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307852B9" w14:textId="3FBA293F" w:rsidR="007E345E" w:rsidRPr="00C32874" w:rsidRDefault="007E345E" w:rsidP="009D0341">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130A4C31" w14:textId="725DA9D3" w:rsidR="007E345E" w:rsidRPr="00C32874" w:rsidRDefault="007E345E" w:rsidP="009D0341">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0D19A422" w14:textId="435E17AE" w:rsidR="007E345E" w:rsidRPr="00C32874" w:rsidRDefault="007E345E" w:rsidP="007E345E">
            <w:pPr>
              <w:pStyle w:val="TableParagraph"/>
              <w:spacing w:line="119" w:lineRule="exact"/>
              <w:ind w:right="127"/>
              <w:rPr>
                <w:sz w:val="12"/>
                <w:szCs w:val="12"/>
              </w:rPr>
            </w:pPr>
            <w:r w:rsidRPr="00C32874">
              <w:rPr>
                <w:spacing w:val="-10"/>
                <w:sz w:val="12"/>
                <w:szCs w:val="12"/>
              </w:rPr>
              <w:t>-</w:t>
            </w:r>
          </w:p>
        </w:tc>
        <w:tc>
          <w:tcPr>
            <w:tcW w:w="695" w:type="dxa"/>
            <w:vAlign w:val="center"/>
          </w:tcPr>
          <w:p w14:paraId="2BBA65E6" w14:textId="43503700" w:rsidR="007E345E" w:rsidRPr="00C32874" w:rsidRDefault="007E345E" w:rsidP="007E345E">
            <w:pPr>
              <w:pStyle w:val="TableParagraph"/>
              <w:spacing w:line="119" w:lineRule="exact"/>
              <w:ind w:right="97"/>
              <w:rPr>
                <w:sz w:val="12"/>
                <w:szCs w:val="12"/>
              </w:rPr>
            </w:pPr>
            <w:r w:rsidRPr="00C32874">
              <w:rPr>
                <w:spacing w:val="-10"/>
                <w:sz w:val="12"/>
                <w:szCs w:val="12"/>
              </w:rPr>
              <w:t>-</w:t>
            </w:r>
          </w:p>
        </w:tc>
        <w:tc>
          <w:tcPr>
            <w:tcW w:w="694" w:type="dxa"/>
            <w:vAlign w:val="center"/>
          </w:tcPr>
          <w:p w14:paraId="28E3EF37" w14:textId="71791B39" w:rsidR="007E345E" w:rsidRPr="00C32874" w:rsidRDefault="007E345E" w:rsidP="007E345E">
            <w:pPr>
              <w:pStyle w:val="TableParagraph"/>
              <w:spacing w:line="119" w:lineRule="exact"/>
              <w:ind w:right="71"/>
              <w:rPr>
                <w:sz w:val="12"/>
                <w:szCs w:val="12"/>
              </w:rPr>
            </w:pPr>
            <w:r w:rsidRPr="00C32874">
              <w:rPr>
                <w:spacing w:val="-10"/>
                <w:sz w:val="12"/>
                <w:szCs w:val="12"/>
              </w:rPr>
              <w:t>-</w:t>
            </w:r>
          </w:p>
        </w:tc>
      </w:tr>
      <w:tr w:rsidR="00C32874" w:rsidRPr="00C32874" w14:paraId="1F1F09BB" w14:textId="77777777" w:rsidTr="00356EFB">
        <w:trPr>
          <w:trHeight w:val="20"/>
        </w:trPr>
        <w:tc>
          <w:tcPr>
            <w:tcW w:w="559" w:type="dxa"/>
          </w:tcPr>
          <w:p w14:paraId="42901B2A" w14:textId="77777777" w:rsidR="007E345E" w:rsidRPr="00C32874" w:rsidRDefault="007E345E" w:rsidP="007E345E">
            <w:pPr>
              <w:pStyle w:val="TableParagraph"/>
              <w:spacing w:line="117" w:lineRule="exact"/>
              <w:ind w:left="115"/>
              <w:jc w:val="left"/>
              <w:rPr>
                <w:sz w:val="12"/>
              </w:rPr>
            </w:pPr>
            <w:r w:rsidRPr="00C32874">
              <w:rPr>
                <w:spacing w:val="-5"/>
                <w:sz w:val="12"/>
              </w:rPr>
              <w:t>1.8</w:t>
            </w:r>
          </w:p>
        </w:tc>
        <w:tc>
          <w:tcPr>
            <w:tcW w:w="3793" w:type="dxa"/>
            <w:vAlign w:val="center"/>
          </w:tcPr>
          <w:p w14:paraId="2D6EFBAB" w14:textId="77777777" w:rsidR="007E345E" w:rsidRPr="00C32874" w:rsidRDefault="007E345E" w:rsidP="007E345E">
            <w:pPr>
              <w:pStyle w:val="TableParagraph"/>
              <w:spacing w:line="117" w:lineRule="exact"/>
              <w:ind w:left="108"/>
              <w:jc w:val="left"/>
              <w:rPr>
                <w:sz w:val="12"/>
              </w:rPr>
            </w:pPr>
            <w:r w:rsidRPr="00C32874">
              <w:rPr>
                <w:sz w:val="12"/>
              </w:rPr>
              <w:t>Diğer</w:t>
            </w:r>
            <w:r w:rsidRPr="00C32874">
              <w:rPr>
                <w:spacing w:val="-9"/>
                <w:sz w:val="12"/>
              </w:rPr>
              <w:t xml:space="preserve"> </w:t>
            </w:r>
            <w:r w:rsidRPr="00C32874">
              <w:rPr>
                <w:spacing w:val="-2"/>
                <w:sz w:val="12"/>
              </w:rPr>
              <w:t>Garantilerimizden</w:t>
            </w:r>
          </w:p>
        </w:tc>
        <w:tc>
          <w:tcPr>
            <w:tcW w:w="758" w:type="dxa"/>
            <w:vAlign w:val="center"/>
          </w:tcPr>
          <w:p w14:paraId="15B987B2" w14:textId="77777777" w:rsidR="007E345E" w:rsidRPr="00C32874" w:rsidRDefault="007E345E" w:rsidP="007E345E">
            <w:pPr>
              <w:pStyle w:val="TableParagraph"/>
              <w:jc w:val="left"/>
              <w:rPr>
                <w:sz w:val="8"/>
              </w:rPr>
            </w:pPr>
          </w:p>
        </w:tc>
        <w:tc>
          <w:tcPr>
            <w:tcW w:w="684" w:type="dxa"/>
            <w:vAlign w:val="center"/>
          </w:tcPr>
          <w:p w14:paraId="09977077" w14:textId="1458E202" w:rsidR="007E345E" w:rsidRPr="00C32874" w:rsidRDefault="007E345E" w:rsidP="007E345E">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11C22C92" w14:textId="63CD38A4" w:rsidR="007E345E" w:rsidRPr="00C32874" w:rsidRDefault="007E345E" w:rsidP="007E345E">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61349E60" w14:textId="1EE13FDE" w:rsidR="007E345E" w:rsidRPr="00C32874" w:rsidRDefault="007E345E" w:rsidP="007E345E">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3AACB1B3" w14:textId="4B758687" w:rsidR="007E345E" w:rsidRPr="00C32874" w:rsidRDefault="007E345E" w:rsidP="007E345E">
            <w:pPr>
              <w:pStyle w:val="TableParagraph"/>
              <w:spacing w:line="117" w:lineRule="exact"/>
              <w:ind w:right="127"/>
              <w:rPr>
                <w:sz w:val="12"/>
                <w:szCs w:val="12"/>
              </w:rPr>
            </w:pPr>
            <w:r w:rsidRPr="00C32874">
              <w:rPr>
                <w:spacing w:val="-10"/>
                <w:sz w:val="12"/>
                <w:szCs w:val="12"/>
              </w:rPr>
              <w:t>-</w:t>
            </w:r>
          </w:p>
        </w:tc>
        <w:tc>
          <w:tcPr>
            <w:tcW w:w="695" w:type="dxa"/>
            <w:vAlign w:val="center"/>
          </w:tcPr>
          <w:p w14:paraId="0E29FE4A" w14:textId="5D36C013" w:rsidR="007E345E" w:rsidRPr="00C32874" w:rsidRDefault="007E345E" w:rsidP="007E345E">
            <w:pPr>
              <w:pStyle w:val="TableParagraph"/>
              <w:spacing w:line="117" w:lineRule="exact"/>
              <w:ind w:right="97"/>
              <w:rPr>
                <w:sz w:val="12"/>
                <w:szCs w:val="12"/>
              </w:rPr>
            </w:pPr>
            <w:r w:rsidRPr="00C32874">
              <w:rPr>
                <w:spacing w:val="-10"/>
                <w:sz w:val="12"/>
                <w:szCs w:val="12"/>
              </w:rPr>
              <w:t>-</w:t>
            </w:r>
          </w:p>
        </w:tc>
        <w:tc>
          <w:tcPr>
            <w:tcW w:w="694" w:type="dxa"/>
            <w:vAlign w:val="center"/>
          </w:tcPr>
          <w:p w14:paraId="7C0D23B0" w14:textId="1FA3F918" w:rsidR="007E345E" w:rsidRPr="00C32874" w:rsidRDefault="007E345E" w:rsidP="007E345E">
            <w:pPr>
              <w:pStyle w:val="TableParagraph"/>
              <w:spacing w:line="117" w:lineRule="exact"/>
              <w:ind w:right="71"/>
              <w:rPr>
                <w:sz w:val="12"/>
                <w:szCs w:val="12"/>
              </w:rPr>
            </w:pPr>
            <w:r w:rsidRPr="00C32874">
              <w:rPr>
                <w:spacing w:val="-10"/>
                <w:sz w:val="12"/>
                <w:szCs w:val="12"/>
              </w:rPr>
              <w:t>-</w:t>
            </w:r>
          </w:p>
        </w:tc>
      </w:tr>
      <w:tr w:rsidR="00C32874" w:rsidRPr="00C32874" w14:paraId="33D3B881" w14:textId="77777777" w:rsidTr="00356EFB">
        <w:trPr>
          <w:trHeight w:val="54"/>
        </w:trPr>
        <w:tc>
          <w:tcPr>
            <w:tcW w:w="559" w:type="dxa"/>
          </w:tcPr>
          <w:p w14:paraId="04C508E7" w14:textId="77777777" w:rsidR="007E345E" w:rsidRPr="00C32874" w:rsidRDefault="007E345E" w:rsidP="007E345E">
            <w:pPr>
              <w:pStyle w:val="TableParagraph"/>
              <w:spacing w:line="117" w:lineRule="exact"/>
              <w:ind w:left="115"/>
              <w:jc w:val="left"/>
              <w:rPr>
                <w:sz w:val="12"/>
              </w:rPr>
            </w:pPr>
            <w:r w:rsidRPr="00C32874">
              <w:rPr>
                <w:spacing w:val="-5"/>
                <w:sz w:val="12"/>
              </w:rPr>
              <w:t>1.9</w:t>
            </w:r>
          </w:p>
        </w:tc>
        <w:tc>
          <w:tcPr>
            <w:tcW w:w="3793" w:type="dxa"/>
            <w:vAlign w:val="center"/>
          </w:tcPr>
          <w:p w14:paraId="15F341B7" w14:textId="77777777" w:rsidR="007E345E" w:rsidRPr="00C32874" w:rsidRDefault="007E345E" w:rsidP="007E345E">
            <w:pPr>
              <w:pStyle w:val="TableParagraph"/>
              <w:spacing w:line="117" w:lineRule="exact"/>
              <w:ind w:left="108"/>
              <w:jc w:val="left"/>
              <w:rPr>
                <w:sz w:val="12"/>
              </w:rPr>
            </w:pPr>
            <w:r w:rsidRPr="00C32874">
              <w:rPr>
                <w:sz w:val="12"/>
              </w:rPr>
              <w:t>Diğer</w:t>
            </w:r>
            <w:r w:rsidRPr="00C32874">
              <w:rPr>
                <w:spacing w:val="-9"/>
                <w:sz w:val="12"/>
              </w:rPr>
              <w:t xml:space="preserve"> </w:t>
            </w:r>
            <w:r w:rsidRPr="00C32874">
              <w:rPr>
                <w:spacing w:val="-2"/>
                <w:sz w:val="12"/>
              </w:rPr>
              <w:t>Kefaletlerimizden</w:t>
            </w:r>
          </w:p>
        </w:tc>
        <w:tc>
          <w:tcPr>
            <w:tcW w:w="758" w:type="dxa"/>
            <w:vAlign w:val="center"/>
          </w:tcPr>
          <w:p w14:paraId="302CBB02" w14:textId="77777777" w:rsidR="007E345E" w:rsidRPr="00C32874" w:rsidRDefault="007E345E" w:rsidP="007E345E">
            <w:pPr>
              <w:pStyle w:val="TableParagraph"/>
              <w:jc w:val="left"/>
              <w:rPr>
                <w:sz w:val="8"/>
              </w:rPr>
            </w:pPr>
          </w:p>
        </w:tc>
        <w:tc>
          <w:tcPr>
            <w:tcW w:w="684" w:type="dxa"/>
            <w:vAlign w:val="center"/>
          </w:tcPr>
          <w:p w14:paraId="3F0F180A" w14:textId="30E31901" w:rsidR="007E345E" w:rsidRPr="00C32874" w:rsidRDefault="007E345E" w:rsidP="007E345E">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411A0915" w14:textId="5302D4DA" w:rsidR="007E345E" w:rsidRPr="00C32874" w:rsidRDefault="007E345E" w:rsidP="007E345E">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1EDB2F1E" w14:textId="5A5F3BDF" w:rsidR="007E345E" w:rsidRPr="00C32874" w:rsidRDefault="007E345E" w:rsidP="007E345E">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59AB461F" w14:textId="0C8A426C" w:rsidR="007E345E" w:rsidRPr="00C32874" w:rsidRDefault="007E345E" w:rsidP="007E345E">
            <w:pPr>
              <w:pStyle w:val="TableParagraph"/>
              <w:spacing w:line="117" w:lineRule="exact"/>
              <w:ind w:right="127"/>
              <w:rPr>
                <w:sz w:val="12"/>
                <w:szCs w:val="12"/>
              </w:rPr>
            </w:pPr>
            <w:r w:rsidRPr="00C32874">
              <w:rPr>
                <w:spacing w:val="-10"/>
                <w:sz w:val="12"/>
                <w:szCs w:val="12"/>
              </w:rPr>
              <w:t>-</w:t>
            </w:r>
          </w:p>
        </w:tc>
        <w:tc>
          <w:tcPr>
            <w:tcW w:w="695" w:type="dxa"/>
            <w:vAlign w:val="center"/>
          </w:tcPr>
          <w:p w14:paraId="1AAE0442" w14:textId="661593D3" w:rsidR="007E345E" w:rsidRPr="00C32874" w:rsidRDefault="007E345E" w:rsidP="007E345E">
            <w:pPr>
              <w:pStyle w:val="TableParagraph"/>
              <w:spacing w:line="117" w:lineRule="exact"/>
              <w:ind w:right="97"/>
              <w:rPr>
                <w:sz w:val="12"/>
                <w:szCs w:val="12"/>
              </w:rPr>
            </w:pPr>
            <w:r w:rsidRPr="00C32874">
              <w:rPr>
                <w:spacing w:val="-10"/>
                <w:sz w:val="12"/>
                <w:szCs w:val="12"/>
              </w:rPr>
              <w:t>-</w:t>
            </w:r>
          </w:p>
        </w:tc>
        <w:tc>
          <w:tcPr>
            <w:tcW w:w="694" w:type="dxa"/>
            <w:vAlign w:val="center"/>
          </w:tcPr>
          <w:p w14:paraId="20E60828" w14:textId="5754E203" w:rsidR="007E345E" w:rsidRPr="00C32874" w:rsidRDefault="007E345E" w:rsidP="007E345E">
            <w:pPr>
              <w:pStyle w:val="TableParagraph"/>
              <w:spacing w:line="117" w:lineRule="exact"/>
              <w:ind w:right="71"/>
              <w:rPr>
                <w:sz w:val="12"/>
                <w:szCs w:val="12"/>
              </w:rPr>
            </w:pPr>
            <w:r w:rsidRPr="00C32874">
              <w:rPr>
                <w:spacing w:val="-10"/>
                <w:sz w:val="12"/>
                <w:szCs w:val="12"/>
              </w:rPr>
              <w:t>-</w:t>
            </w:r>
          </w:p>
        </w:tc>
      </w:tr>
      <w:tr w:rsidR="00C32874" w:rsidRPr="00C32874" w14:paraId="34BEC63B" w14:textId="77777777" w:rsidTr="00356EFB">
        <w:trPr>
          <w:trHeight w:val="20"/>
        </w:trPr>
        <w:tc>
          <w:tcPr>
            <w:tcW w:w="559" w:type="dxa"/>
          </w:tcPr>
          <w:p w14:paraId="5C59FBC3" w14:textId="77777777" w:rsidR="00465420" w:rsidRPr="00C32874" w:rsidRDefault="00465420" w:rsidP="00465420">
            <w:pPr>
              <w:pStyle w:val="TableParagraph"/>
              <w:spacing w:line="119" w:lineRule="exact"/>
              <w:ind w:left="116"/>
              <w:jc w:val="left"/>
              <w:rPr>
                <w:b/>
                <w:sz w:val="12"/>
              </w:rPr>
            </w:pPr>
            <w:r w:rsidRPr="00C32874">
              <w:rPr>
                <w:b/>
                <w:spacing w:val="-5"/>
                <w:sz w:val="12"/>
              </w:rPr>
              <w:t>II.</w:t>
            </w:r>
          </w:p>
        </w:tc>
        <w:tc>
          <w:tcPr>
            <w:tcW w:w="3793" w:type="dxa"/>
            <w:vAlign w:val="center"/>
          </w:tcPr>
          <w:p w14:paraId="031C4BF3" w14:textId="77777777" w:rsidR="00465420" w:rsidRPr="00C32874" w:rsidRDefault="00465420" w:rsidP="00465420">
            <w:pPr>
              <w:pStyle w:val="TableParagraph"/>
              <w:spacing w:line="119" w:lineRule="exact"/>
              <w:ind w:left="108"/>
              <w:jc w:val="left"/>
              <w:rPr>
                <w:b/>
                <w:sz w:val="12"/>
              </w:rPr>
            </w:pPr>
            <w:r w:rsidRPr="00C32874">
              <w:rPr>
                <w:b/>
                <w:spacing w:val="-2"/>
                <w:sz w:val="12"/>
              </w:rPr>
              <w:t>TAAHHÜTLER</w:t>
            </w:r>
          </w:p>
        </w:tc>
        <w:tc>
          <w:tcPr>
            <w:tcW w:w="758" w:type="dxa"/>
            <w:vAlign w:val="center"/>
          </w:tcPr>
          <w:p w14:paraId="6F9A502A" w14:textId="77777777" w:rsidR="00465420" w:rsidRPr="00C32874" w:rsidRDefault="00465420" w:rsidP="00465420">
            <w:pPr>
              <w:pStyle w:val="TableParagraph"/>
              <w:jc w:val="left"/>
              <w:rPr>
                <w:sz w:val="8"/>
              </w:rPr>
            </w:pPr>
          </w:p>
        </w:tc>
        <w:tc>
          <w:tcPr>
            <w:tcW w:w="684" w:type="dxa"/>
            <w:vAlign w:val="center"/>
          </w:tcPr>
          <w:p w14:paraId="0E023F85" w14:textId="3FC1ED8F" w:rsidR="00465420" w:rsidRPr="00C32874" w:rsidRDefault="00465420" w:rsidP="00465420">
            <w:pPr>
              <w:pStyle w:val="TableParagraph"/>
              <w:spacing w:line="117" w:lineRule="exact"/>
              <w:ind w:right="92"/>
              <w:rPr>
                <w:spacing w:val="-10"/>
                <w:sz w:val="12"/>
                <w:szCs w:val="12"/>
              </w:rPr>
            </w:pPr>
            <w:r w:rsidRPr="00C32874">
              <w:rPr>
                <w:b/>
                <w:bCs/>
                <w:sz w:val="12"/>
                <w:szCs w:val="12"/>
              </w:rPr>
              <w:t>8,160,488</w:t>
            </w:r>
          </w:p>
        </w:tc>
        <w:tc>
          <w:tcPr>
            <w:tcW w:w="743" w:type="dxa"/>
            <w:vAlign w:val="center"/>
          </w:tcPr>
          <w:p w14:paraId="074B76DC" w14:textId="671249A9" w:rsidR="00465420" w:rsidRPr="00C32874" w:rsidRDefault="00465420" w:rsidP="00465420">
            <w:pPr>
              <w:pStyle w:val="TableParagraph"/>
              <w:spacing w:line="117" w:lineRule="exact"/>
              <w:ind w:right="92"/>
              <w:rPr>
                <w:spacing w:val="-10"/>
                <w:sz w:val="12"/>
                <w:szCs w:val="12"/>
              </w:rPr>
            </w:pPr>
            <w:r w:rsidRPr="00C32874">
              <w:rPr>
                <w:b/>
                <w:bCs/>
                <w:sz w:val="12"/>
                <w:szCs w:val="12"/>
              </w:rPr>
              <w:t>-</w:t>
            </w:r>
          </w:p>
        </w:tc>
        <w:tc>
          <w:tcPr>
            <w:tcW w:w="732" w:type="dxa"/>
            <w:vAlign w:val="center"/>
          </w:tcPr>
          <w:p w14:paraId="751B8978" w14:textId="20C129DF" w:rsidR="00465420" w:rsidRPr="00C32874" w:rsidRDefault="00465420" w:rsidP="00465420">
            <w:pPr>
              <w:pStyle w:val="TableParagraph"/>
              <w:spacing w:line="117" w:lineRule="exact"/>
              <w:ind w:right="92"/>
              <w:rPr>
                <w:spacing w:val="-10"/>
                <w:sz w:val="12"/>
                <w:szCs w:val="12"/>
              </w:rPr>
            </w:pPr>
            <w:r w:rsidRPr="00C32874">
              <w:rPr>
                <w:b/>
                <w:bCs/>
                <w:sz w:val="12"/>
                <w:szCs w:val="12"/>
              </w:rPr>
              <w:t>8,160,488</w:t>
            </w:r>
          </w:p>
        </w:tc>
        <w:tc>
          <w:tcPr>
            <w:tcW w:w="772" w:type="dxa"/>
            <w:vAlign w:val="center"/>
          </w:tcPr>
          <w:p w14:paraId="3C75BF99" w14:textId="42E38919" w:rsidR="00465420" w:rsidRPr="00C32874" w:rsidRDefault="00465420" w:rsidP="00465420">
            <w:pPr>
              <w:pStyle w:val="TableParagraph"/>
              <w:spacing w:line="119" w:lineRule="exact"/>
              <w:ind w:right="127"/>
              <w:rPr>
                <w:b/>
                <w:sz w:val="12"/>
                <w:szCs w:val="12"/>
              </w:rPr>
            </w:pPr>
            <w:r w:rsidRPr="00C32874">
              <w:rPr>
                <w:b/>
                <w:bCs/>
                <w:spacing w:val="-2"/>
                <w:sz w:val="12"/>
                <w:szCs w:val="12"/>
              </w:rPr>
              <w:t>8,156,579</w:t>
            </w:r>
          </w:p>
        </w:tc>
        <w:tc>
          <w:tcPr>
            <w:tcW w:w="695" w:type="dxa"/>
            <w:vAlign w:val="center"/>
          </w:tcPr>
          <w:p w14:paraId="0C4425EE" w14:textId="1F566F9D" w:rsidR="00465420" w:rsidRPr="00C32874" w:rsidRDefault="00465420" w:rsidP="00465420">
            <w:pPr>
              <w:pStyle w:val="TableParagraph"/>
              <w:spacing w:line="119" w:lineRule="exact"/>
              <w:ind w:right="97"/>
              <w:rPr>
                <w:b/>
                <w:sz w:val="12"/>
                <w:szCs w:val="12"/>
              </w:rPr>
            </w:pPr>
            <w:r w:rsidRPr="00C32874">
              <w:rPr>
                <w:b/>
                <w:spacing w:val="-2"/>
                <w:sz w:val="12"/>
                <w:szCs w:val="12"/>
              </w:rPr>
              <w:t>-</w:t>
            </w:r>
          </w:p>
        </w:tc>
        <w:tc>
          <w:tcPr>
            <w:tcW w:w="694" w:type="dxa"/>
            <w:vAlign w:val="center"/>
          </w:tcPr>
          <w:p w14:paraId="2D6FCAAB" w14:textId="17A3BF00" w:rsidR="00465420" w:rsidRPr="00C32874" w:rsidRDefault="00465420" w:rsidP="00465420">
            <w:pPr>
              <w:pStyle w:val="TableParagraph"/>
              <w:spacing w:line="119" w:lineRule="exact"/>
              <w:ind w:right="71"/>
              <w:rPr>
                <w:b/>
                <w:sz w:val="12"/>
                <w:szCs w:val="12"/>
              </w:rPr>
            </w:pPr>
            <w:r w:rsidRPr="00C32874">
              <w:rPr>
                <w:b/>
                <w:bCs/>
                <w:spacing w:val="-2"/>
                <w:sz w:val="12"/>
                <w:szCs w:val="12"/>
              </w:rPr>
              <w:t>8,156,579</w:t>
            </w:r>
          </w:p>
        </w:tc>
      </w:tr>
      <w:tr w:rsidR="00C32874" w:rsidRPr="00C32874" w14:paraId="2A1F5F34" w14:textId="77777777" w:rsidTr="00356EFB">
        <w:trPr>
          <w:trHeight w:val="20"/>
        </w:trPr>
        <w:tc>
          <w:tcPr>
            <w:tcW w:w="559" w:type="dxa"/>
          </w:tcPr>
          <w:p w14:paraId="15C7A38C" w14:textId="77777777" w:rsidR="00465420" w:rsidRPr="00C32874" w:rsidRDefault="00465420" w:rsidP="00465420">
            <w:pPr>
              <w:pStyle w:val="TableParagraph"/>
              <w:spacing w:line="119" w:lineRule="exact"/>
              <w:ind w:left="115"/>
              <w:jc w:val="left"/>
              <w:rPr>
                <w:sz w:val="12"/>
              </w:rPr>
            </w:pPr>
            <w:r w:rsidRPr="00C32874">
              <w:rPr>
                <w:spacing w:val="-5"/>
                <w:sz w:val="12"/>
              </w:rPr>
              <w:t>2.1</w:t>
            </w:r>
          </w:p>
        </w:tc>
        <w:tc>
          <w:tcPr>
            <w:tcW w:w="3793" w:type="dxa"/>
            <w:vAlign w:val="center"/>
          </w:tcPr>
          <w:p w14:paraId="26D9EABB" w14:textId="77777777" w:rsidR="00465420" w:rsidRPr="00C32874" w:rsidRDefault="00465420" w:rsidP="00465420">
            <w:pPr>
              <w:pStyle w:val="TableParagraph"/>
              <w:spacing w:line="119" w:lineRule="exact"/>
              <w:ind w:left="108"/>
              <w:jc w:val="left"/>
              <w:rPr>
                <w:sz w:val="12"/>
              </w:rPr>
            </w:pPr>
            <w:r w:rsidRPr="00C32874">
              <w:rPr>
                <w:sz w:val="12"/>
              </w:rPr>
              <w:t>Cayılamaz</w:t>
            </w:r>
            <w:r w:rsidRPr="00C32874">
              <w:rPr>
                <w:spacing w:val="-4"/>
                <w:sz w:val="12"/>
              </w:rPr>
              <w:t xml:space="preserve"> </w:t>
            </w:r>
            <w:r w:rsidRPr="00C32874">
              <w:rPr>
                <w:spacing w:val="-2"/>
                <w:sz w:val="12"/>
              </w:rPr>
              <w:t>Taahhütler</w:t>
            </w:r>
          </w:p>
        </w:tc>
        <w:tc>
          <w:tcPr>
            <w:tcW w:w="758" w:type="dxa"/>
            <w:vAlign w:val="center"/>
          </w:tcPr>
          <w:p w14:paraId="110EDC9B" w14:textId="77777777" w:rsidR="00465420" w:rsidRPr="00C32874" w:rsidRDefault="00465420" w:rsidP="00465420">
            <w:pPr>
              <w:pStyle w:val="TableParagraph"/>
              <w:jc w:val="left"/>
              <w:rPr>
                <w:sz w:val="8"/>
              </w:rPr>
            </w:pPr>
          </w:p>
        </w:tc>
        <w:tc>
          <w:tcPr>
            <w:tcW w:w="684" w:type="dxa"/>
            <w:vAlign w:val="center"/>
          </w:tcPr>
          <w:p w14:paraId="0231E387" w14:textId="3E6D96A2" w:rsidR="00465420" w:rsidRPr="00C32874" w:rsidRDefault="00465420" w:rsidP="00465420">
            <w:pPr>
              <w:pStyle w:val="TableParagraph"/>
              <w:spacing w:line="117" w:lineRule="exact"/>
              <w:ind w:right="92"/>
              <w:rPr>
                <w:spacing w:val="-10"/>
                <w:sz w:val="12"/>
                <w:szCs w:val="12"/>
              </w:rPr>
            </w:pPr>
            <w:r w:rsidRPr="00C32874">
              <w:rPr>
                <w:b/>
                <w:bCs/>
                <w:sz w:val="12"/>
                <w:szCs w:val="12"/>
              </w:rPr>
              <w:t>3,909</w:t>
            </w:r>
          </w:p>
        </w:tc>
        <w:tc>
          <w:tcPr>
            <w:tcW w:w="743" w:type="dxa"/>
            <w:vAlign w:val="center"/>
          </w:tcPr>
          <w:p w14:paraId="4EF274E1" w14:textId="0A4C5228" w:rsidR="00465420" w:rsidRPr="00C32874" w:rsidRDefault="00465420" w:rsidP="00465420">
            <w:pPr>
              <w:pStyle w:val="TableParagraph"/>
              <w:spacing w:line="117" w:lineRule="exact"/>
              <w:ind w:right="92"/>
              <w:rPr>
                <w:spacing w:val="-10"/>
                <w:sz w:val="12"/>
                <w:szCs w:val="12"/>
              </w:rPr>
            </w:pPr>
            <w:r w:rsidRPr="00C32874">
              <w:rPr>
                <w:b/>
                <w:bCs/>
                <w:sz w:val="12"/>
                <w:szCs w:val="12"/>
              </w:rPr>
              <w:t>-</w:t>
            </w:r>
          </w:p>
        </w:tc>
        <w:tc>
          <w:tcPr>
            <w:tcW w:w="732" w:type="dxa"/>
            <w:vAlign w:val="center"/>
          </w:tcPr>
          <w:p w14:paraId="467AB67B" w14:textId="36202A00" w:rsidR="00465420" w:rsidRPr="00C32874" w:rsidRDefault="00465420" w:rsidP="00465420">
            <w:pPr>
              <w:pStyle w:val="TableParagraph"/>
              <w:spacing w:line="117" w:lineRule="exact"/>
              <w:ind w:right="92"/>
              <w:rPr>
                <w:spacing w:val="-10"/>
                <w:sz w:val="12"/>
                <w:szCs w:val="12"/>
              </w:rPr>
            </w:pPr>
            <w:r w:rsidRPr="00C32874">
              <w:rPr>
                <w:b/>
                <w:bCs/>
                <w:sz w:val="12"/>
                <w:szCs w:val="12"/>
              </w:rPr>
              <w:t>3,909</w:t>
            </w:r>
          </w:p>
        </w:tc>
        <w:tc>
          <w:tcPr>
            <w:tcW w:w="772" w:type="dxa"/>
            <w:vAlign w:val="center"/>
          </w:tcPr>
          <w:p w14:paraId="6CB755E3" w14:textId="4820FE20" w:rsidR="00465420" w:rsidRPr="00C32874" w:rsidRDefault="00465420" w:rsidP="00465420">
            <w:pPr>
              <w:pStyle w:val="TableParagraph"/>
              <w:spacing w:line="119" w:lineRule="exact"/>
              <w:ind w:right="127"/>
              <w:rPr>
                <w:sz w:val="12"/>
                <w:szCs w:val="12"/>
              </w:rPr>
            </w:pPr>
            <w:r w:rsidRPr="00C32874">
              <w:rPr>
                <w:spacing w:val="-2"/>
                <w:sz w:val="12"/>
                <w:szCs w:val="12"/>
              </w:rPr>
              <w:t>-</w:t>
            </w:r>
          </w:p>
        </w:tc>
        <w:tc>
          <w:tcPr>
            <w:tcW w:w="695" w:type="dxa"/>
            <w:vAlign w:val="center"/>
          </w:tcPr>
          <w:p w14:paraId="5066D110" w14:textId="115E6448" w:rsidR="00465420" w:rsidRPr="00C32874" w:rsidRDefault="00465420" w:rsidP="00465420">
            <w:pPr>
              <w:pStyle w:val="TableParagraph"/>
              <w:spacing w:line="119" w:lineRule="exact"/>
              <w:ind w:right="97"/>
              <w:rPr>
                <w:sz w:val="12"/>
                <w:szCs w:val="12"/>
              </w:rPr>
            </w:pPr>
            <w:r w:rsidRPr="00C32874">
              <w:rPr>
                <w:spacing w:val="-2"/>
                <w:sz w:val="12"/>
                <w:szCs w:val="12"/>
              </w:rPr>
              <w:t>-</w:t>
            </w:r>
          </w:p>
        </w:tc>
        <w:tc>
          <w:tcPr>
            <w:tcW w:w="694" w:type="dxa"/>
            <w:vAlign w:val="center"/>
          </w:tcPr>
          <w:p w14:paraId="136F265C" w14:textId="5E8241A4" w:rsidR="00465420" w:rsidRPr="00C32874" w:rsidRDefault="00465420" w:rsidP="00465420">
            <w:pPr>
              <w:pStyle w:val="TableParagraph"/>
              <w:spacing w:line="119" w:lineRule="exact"/>
              <w:ind w:right="71"/>
              <w:rPr>
                <w:sz w:val="12"/>
                <w:szCs w:val="12"/>
              </w:rPr>
            </w:pPr>
            <w:r w:rsidRPr="00C32874">
              <w:rPr>
                <w:spacing w:val="-2"/>
                <w:sz w:val="12"/>
                <w:szCs w:val="12"/>
              </w:rPr>
              <w:t>-</w:t>
            </w:r>
          </w:p>
        </w:tc>
      </w:tr>
      <w:tr w:rsidR="00C32874" w:rsidRPr="00C32874" w14:paraId="401D655B" w14:textId="77777777" w:rsidTr="00356EFB">
        <w:trPr>
          <w:trHeight w:val="20"/>
        </w:trPr>
        <w:tc>
          <w:tcPr>
            <w:tcW w:w="559" w:type="dxa"/>
          </w:tcPr>
          <w:p w14:paraId="1094282F" w14:textId="77777777" w:rsidR="00E63D67" w:rsidRPr="00C32874" w:rsidRDefault="00E63D67" w:rsidP="00E63D67">
            <w:pPr>
              <w:pStyle w:val="TableParagraph"/>
              <w:spacing w:line="117" w:lineRule="exact"/>
              <w:ind w:left="115"/>
              <w:jc w:val="left"/>
              <w:rPr>
                <w:sz w:val="12"/>
              </w:rPr>
            </w:pPr>
            <w:r w:rsidRPr="00C32874">
              <w:rPr>
                <w:spacing w:val="-2"/>
                <w:sz w:val="12"/>
              </w:rPr>
              <w:t>2.1.1</w:t>
            </w:r>
          </w:p>
        </w:tc>
        <w:tc>
          <w:tcPr>
            <w:tcW w:w="3793" w:type="dxa"/>
            <w:vAlign w:val="center"/>
          </w:tcPr>
          <w:p w14:paraId="1ED641D5" w14:textId="77777777" w:rsidR="00E63D67" w:rsidRPr="00C32874" w:rsidRDefault="00E63D67" w:rsidP="00E63D67">
            <w:pPr>
              <w:pStyle w:val="TableParagraph"/>
              <w:spacing w:line="117" w:lineRule="exact"/>
              <w:ind w:left="108"/>
              <w:jc w:val="left"/>
              <w:rPr>
                <w:sz w:val="12"/>
              </w:rPr>
            </w:pPr>
            <w:r w:rsidRPr="00C32874">
              <w:rPr>
                <w:sz w:val="12"/>
              </w:rPr>
              <w:t>Vadeli,</w:t>
            </w:r>
            <w:r w:rsidRPr="00C32874">
              <w:rPr>
                <w:spacing w:val="-5"/>
                <w:sz w:val="12"/>
              </w:rPr>
              <w:t xml:space="preserve"> </w:t>
            </w:r>
            <w:r w:rsidRPr="00C32874">
              <w:rPr>
                <w:sz w:val="12"/>
              </w:rPr>
              <w:t>Aktif</w:t>
            </w:r>
            <w:r w:rsidRPr="00C32874">
              <w:rPr>
                <w:spacing w:val="-2"/>
                <w:sz w:val="12"/>
              </w:rPr>
              <w:t xml:space="preserve"> </w:t>
            </w:r>
            <w:r w:rsidRPr="00C32874">
              <w:rPr>
                <w:sz w:val="12"/>
              </w:rPr>
              <w:t>Değer</w:t>
            </w:r>
            <w:r w:rsidRPr="00C32874">
              <w:rPr>
                <w:spacing w:val="-1"/>
                <w:sz w:val="12"/>
              </w:rPr>
              <w:t xml:space="preserve"> </w:t>
            </w:r>
            <w:r w:rsidRPr="00C32874">
              <w:rPr>
                <w:sz w:val="12"/>
              </w:rPr>
              <w:t>Alım</w:t>
            </w:r>
            <w:r w:rsidRPr="00C32874">
              <w:rPr>
                <w:spacing w:val="-4"/>
                <w:sz w:val="12"/>
              </w:rPr>
              <w:t xml:space="preserve"> </w:t>
            </w:r>
            <w:r w:rsidRPr="00C32874">
              <w:rPr>
                <w:spacing w:val="-2"/>
                <w:sz w:val="12"/>
              </w:rPr>
              <w:t>Taahhütleri</w:t>
            </w:r>
          </w:p>
        </w:tc>
        <w:tc>
          <w:tcPr>
            <w:tcW w:w="758" w:type="dxa"/>
            <w:vAlign w:val="center"/>
          </w:tcPr>
          <w:p w14:paraId="1CA8490B" w14:textId="77777777" w:rsidR="00E63D67" w:rsidRPr="00C32874" w:rsidRDefault="00E63D67" w:rsidP="00E63D67">
            <w:pPr>
              <w:pStyle w:val="TableParagraph"/>
              <w:jc w:val="left"/>
              <w:rPr>
                <w:sz w:val="8"/>
              </w:rPr>
            </w:pPr>
          </w:p>
        </w:tc>
        <w:tc>
          <w:tcPr>
            <w:tcW w:w="684" w:type="dxa"/>
            <w:vAlign w:val="center"/>
          </w:tcPr>
          <w:p w14:paraId="7F06FB77" w14:textId="77C859FF" w:rsidR="00E63D67" w:rsidRPr="00C32874" w:rsidRDefault="00E63D67" w:rsidP="009D0341">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49EA0794" w14:textId="70AC8CDB" w:rsidR="00E63D67" w:rsidRPr="00C32874" w:rsidRDefault="00E63D67" w:rsidP="009D0341">
            <w:pPr>
              <w:pStyle w:val="TableParagraph"/>
              <w:spacing w:line="117" w:lineRule="exact"/>
              <w:ind w:right="92"/>
              <w:rPr>
                <w:spacing w:val="-10"/>
                <w:sz w:val="12"/>
                <w:szCs w:val="12"/>
              </w:rPr>
            </w:pPr>
            <w:r w:rsidRPr="00C32874">
              <w:rPr>
                <w:spacing w:val="-10"/>
                <w:sz w:val="12"/>
                <w:szCs w:val="12"/>
              </w:rPr>
              <w:t>-</w:t>
            </w:r>
          </w:p>
        </w:tc>
        <w:tc>
          <w:tcPr>
            <w:tcW w:w="732" w:type="dxa"/>
            <w:vAlign w:val="center"/>
          </w:tcPr>
          <w:p w14:paraId="3231A2A4" w14:textId="166E8661" w:rsidR="00E63D67" w:rsidRPr="00C32874" w:rsidRDefault="00E63D67" w:rsidP="009D0341">
            <w:pPr>
              <w:pStyle w:val="TableParagraph"/>
              <w:spacing w:line="117" w:lineRule="exact"/>
              <w:ind w:right="92"/>
              <w:rPr>
                <w:spacing w:val="-10"/>
                <w:sz w:val="12"/>
                <w:szCs w:val="12"/>
              </w:rPr>
            </w:pPr>
            <w:r w:rsidRPr="00C32874">
              <w:rPr>
                <w:spacing w:val="-10"/>
                <w:sz w:val="12"/>
                <w:szCs w:val="12"/>
              </w:rPr>
              <w:t>-</w:t>
            </w:r>
          </w:p>
        </w:tc>
        <w:tc>
          <w:tcPr>
            <w:tcW w:w="772" w:type="dxa"/>
            <w:vAlign w:val="center"/>
          </w:tcPr>
          <w:p w14:paraId="35393A4E" w14:textId="678C49D8" w:rsidR="00E63D67" w:rsidRPr="00C32874" w:rsidRDefault="00E63D67" w:rsidP="00E63D67">
            <w:pPr>
              <w:pStyle w:val="TableParagraph"/>
              <w:spacing w:line="117" w:lineRule="exact"/>
              <w:ind w:right="127"/>
              <w:rPr>
                <w:sz w:val="12"/>
                <w:szCs w:val="12"/>
              </w:rPr>
            </w:pPr>
            <w:r w:rsidRPr="00C32874">
              <w:rPr>
                <w:spacing w:val="-2"/>
                <w:sz w:val="12"/>
                <w:szCs w:val="12"/>
              </w:rPr>
              <w:t>-</w:t>
            </w:r>
          </w:p>
        </w:tc>
        <w:tc>
          <w:tcPr>
            <w:tcW w:w="695" w:type="dxa"/>
            <w:vAlign w:val="center"/>
          </w:tcPr>
          <w:p w14:paraId="6F7E9C2C" w14:textId="0BEDD72E" w:rsidR="00E63D67" w:rsidRPr="00C32874" w:rsidRDefault="00E63D67" w:rsidP="00E63D67">
            <w:pPr>
              <w:pStyle w:val="TableParagraph"/>
              <w:spacing w:line="117" w:lineRule="exact"/>
              <w:ind w:right="97"/>
              <w:rPr>
                <w:sz w:val="12"/>
                <w:szCs w:val="12"/>
              </w:rPr>
            </w:pPr>
            <w:r w:rsidRPr="00C32874">
              <w:rPr>
                <w:spacing w:val="-2"/>
                <w:sz w:val="12"/>
                <w:szCs w:val="12"/>
              </w:rPr>
              <w:t>-</w:t>
            </w:r>
          </w:p>
        </w:tc>
        <w:tc>
          <w:tcPr>
            <w:tcW w:w="694" w:type="dxa"/>
            <w:vAlign w:val="center"/>
          </w:tcPr>
          <w:p w14:paraId="673A3C04" w14:textId="3635A164" w:rsidR="00E63D67" w:rsidRPr="00C32874" w:rsidRDefault="00E63D67" w:rsidP="00E63D67">
            <w:pPr>
              <w:pStyle w:val="TableParagraph"/>
              <w:spacing w:line="117" w:lineRule="exact"/>
              <w:ind w:right="71"/>
              <w:rPr>
                <w:sz w:val="12"/>
                <w:szCs w:val="12"/>
              </w:rPr>
            </w:pPr>
            <w:r w:rsidRPr="00C32874">
              <w:rPr>
                <w:spacing w:val="-2"/>
                <w:sz w:val="12"/>
                <w:szCs w:val="12"/>
              </w:rPr>
              <w:t>-</w:t>
            </w:r>
          </w:p>
        </w:tc>
      </w:tr>
      <w:tr w:rsidR="00C32874" w:rsidRPr="00C32874" w14:paraId="77B10FA8" w14:textId="77777777" w:rsidTr="00356EFB">
        <w:trPr>
          <w:trHeight w:val="20"/>
        </w:trPr>
        <w:tc>
          <w:tcPr>
            <w:tcW w:w="559" w:type="dxa"/>
          </w:tcPr>
          <w:p w14:paraId="42C63038" w14:textId="77777777" w:rsidR="00E63D67" w:rsidRPr="00C32874" w:rsidRDefault="00E63D67" w:rsidP="00E63D67">
            <w:pPr>
              <w:pStyle w:val="TableParagraph"/>
              <w:spacing w:line="117" w:lineRule="exact"/>
              <w:ind w:left="115"/>
              <w:jc w:val="left"/>
              <w:rPr>
                <w:sz w:val="12"/>
              </w:rPr>
            </w:pPr>
            <w:r w:rsidRPr="00C32874">
              <w:rPr>
                <w:spacing w:val="-2"/>
                <w:sz w:val="12"/>
              </w:rPr>
              <w:t>2.1.2</w:t>
            </w:r>
          </w:p>
        </w:tc>
        <w:tc>
          <w:tcPr>
            <w:tcW w:w="3793" w:type="dxa"/>
            <w:vAlign w:val="center"/>
          </w:tcPr>
          <w:p w14:paraId="4834BE38" w14:textId="77777777" w:rsidR="00E63D67" w:rsidRPr="00C32874" w:rsidRDefault="00E63D67" w:rsidP="00E63D67">
            <w:pPr>
              <w:pStyle w:val="TableParagraph"/>
              <w:spacing w:line="117" w:lineRule="exact"/>
              <w:ind w:left="108"/>
              <w:jc w:val="left"/>
              <w:rPr>
                <w:sz w:val="12"/>
              </w:rPr>
            </w:pPr>
            <w:r w:rsidRPr="00C32874">
              <w:rPr>
                <w:sz w:val="12"/>
              </w:rPr>
              <w:t>Vadeli,</w:t>
            </w:r>
            <w:r w:rsidRPr="00C32874">
              <w:rPr>
                <w:spacing w:val="-1"/>
                <w:sz w:val="12"/>
              </w:rPr>
              <w:t xml:space="preserve"> </w:t>
            </w:r>
            <w:r w:rsidRPr="00C32874">
              <w:rPr>
                <w:sz w:val="12"/>
              </w:rPr>
              <w:t>Mevduat Al.-Sat.</w:t>
            </w:r>
            <w:r w:rsidRPr="00C32874">
              <w:rPr>
                <w:spacing w:val="-3"/>
                <w:sz w:val="12"/>
              </w:rPr>
              <w:t xml:space="preserve"> </w:t>
            </w:r>
            <w:r w:rsidRPr="00C32874">
              <w:rPr>
                <w:spacing w:val="-2"/>
                <w:sz w:val="12"/>
              </w:rPr>
              <w:t>Taahhütleri</w:t>
            </w:r>
          </w:p>
        </w:tc>
        <w:tc>
          <w:tcPr>
            <w:tcW w:w="758" w:type="dxa"/>
            <w:vAlign w:val="center"/>
          </w:tcPr>
          <w:p w14:paraId="2A723712" w14:textId="77777777" w:rsidR="00E63D67" w:rsidRPr="00C32874" w:rsidRDefault="00E63D67" w:rsidP="00E63D67">
            <w:pPr>
              <w:pStyle w:val="TableParagraph"/>
              <w:jc w:val="left"/>
              <w:rPr>
                <w:sz w:val="8"/>
              </w:rPr>
            </w:pPr>
          </w:p>
        </w:tc>
        <w:tc>
          <w:tcPr>
            <w:tcW w:w="684" w:type="dxa"/>
            <w:vAlign w:val="center"/>
          </w:tcPr>
          <w:p w14:paraId="7AB78760" w14:textId="77777777" w:rsidR="00E63D67" w:rsidRPr="00C32874" w:rsidRDefault="00E63D67" w:rsidP="00E63D67">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6DD165E8" w14:textId="77777777" w:rsidR="00E63D67" w:rsidRPr="00C32874" w:rsidRDefault="00E63D67" w:rsidP="00E63D67">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153F7530" w14:textId="77777777" w:rsidR="00E63D67" w:rsidRPr="00C32874" w:rsidRDefault="00E63D67" w:rsidP="00E63D67">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3E7F6850" w14:textId="5909D70A" w:rsidR="00E63D67" w:rsidRPr="00C32874" w:rsidRDefault="00E63D67" w:rsidP="00E63D67">
            <w:pPr>
              <w:pStyle w:val="TableParagraph"/>
              <w:spacing w:line="117" w:lineRule="exact"/>
              <w:ind w:right="127"/>
              <w:rPr>
                <w:sz w:val="12"/>
                <w:szCs w:val="12"/>
              </w:rPr>
            </w:pPr>
            <w:r w:rsidRPr="00C32874">
              <w:rPr>
                <w:spacing w:val="-10"/>
                <w:sz w:val="12"/>
                <w:szCs w:val="12"/>
              </w:rPr>
              <w:t>-</w:t>
            </w:r>
          </w:p>
        </w:tc>
        <w:tc>
          <w:tcPr>
            <w:tcW w:w="695" w:type="dxa"/>
            <w:vAlign w:val="center"/>
          </w:tcPr>
          <w:p w14:paraId="38D18F8B" w14:textId="26E60D49" w:rsidR="00E63D67" w:rsidRPr="00C32874" w:rsidRDefault="00E63D67" w:rsidP="00E63D67">
            <w:pPr>
              <w:pStyle w:val="TableParagraph"/>
              <w:spacing w:line="117" w:lineRule="exact"/>
              <w:ind w:right="97"/>
              <w:rPr>
                <w:sz w:val="12"/>
                <w:szCs w:val="12"/>
              </w:rPr>
            </w:pPr>
            <w:r w:rsidRPr="00C32874">
              <w:rPr>
                <w:spacing w:val="-10"/>
                <w:sz w:val="12"/>
                <w:szCs w:val="12"/>
              </w:rPr>
              <w:t>-</w:t>
            </w:r>
          </w:p>
        </w:tc>
        <w:tc>
          <w:tcPr>
            <w:tcW w:w="694" w:type="dxa"/>
            <w:vAlign w:val="center"/>
          </w:tcPr>
          <w:p w14:paraId="5A7C901A" w14:textId="0C791A30" w:rsidR="00E63D67" w:rsidRPr="00C32874" w:rsidRDefault="00E63D67" w:rsidP="00E63D67">
            <w:pPr>
              <w:pStyle w:val="TableParagraph"/>
              <w:spacing w:line="117" w:lineRule="exact"/>
              <w:ind w:right="71"/>
              <w:rPr>
                <w:sz w:val="12"/>
                <w:szCs w:val="12"/>
              </w:rPr>
            </w:pPr>
            <w:r w:rsidRPr="00C32874">
              <w:rPr>
                <w:spacing w:val="-10"/>
                <w:sz w:val="12"/>
                <w:szCs w:val="12"/>
              </w:rPr>
              <w:t>-</w:t>
            </w:r>
          </w:p>
        </w:tc>
      </w:tr>
      <w:tr w:rsidR="00C32874" w:rsidRPr="00C32874" w14:paraId="247A7D9C" w14:textId="77777777" w:rsidTr="00356EFB">
        <w:trPr>
          <w:trHeight w:val="20"/>
        </w:trPr>
        <w:tc>
          <w:tcPr>
            <w:tcW w:w="559" w:type="dxa"/>
          </w:tcPr>
          <w:p w14:paraId="5EB2948B" w14:textId="77777777" w:rsidR="00E63D67" w:rsidRPr="00C32874" w:rsidRDefault="00E63D67" w:rsidP="00E63D67">
            <w:pPr>
              <w:pStyle w:val="TableParagraph"/>
              <w:spacing w:line="119" w:lineRule="exact"/>
              <w:ind w:left="115"/>
              <w:jc w:val="left"/>
              <w:rPr>
                <w:sz w:val="12"/>
              </w:rPr>
            </w:pPr>
            <w:r w:rsidRPr="00C32874">
              <w:rPr>
                <w:spacing w:val="-2"/>
                <w:sz w:val="12"/>
              </w:rPr>
              <w:t>2.1.3</w:t>
            </w:r>
          </w:p>
        </w:tc>
        <w:tc>
          <w:tcPr>
            <w:tcW w:w="3793" w:type="dxa"/>
            <w:vAlign w:val="center"/>
          </w:tcPr>
          <w:p w14:paraId="03F983B9" w14:textId="77777777" w:rsidR="00E63D67" w:rsidRPr="00C32874" w:rsidRDefault="00E63D67" w:rsidP="00E63D67">
            <w:pPr>
              <w:pStyle w:val="TableParagraph"/>
              <w:spacing w:line="119" w:lineRule="exact"/>
              <w:ind w:left="108"/>
              <w:jc w:val="left"/>
              <w:rPr>
                <w:sz w:val="12"/>
              </w:rPr>
            </w:pPr>
            <w:r w:rsidRPr="00C32874">
              <w:rPr>
                <w:sz w:val="12"/>
              </w:rPr>
              <w:t>İştir.</w:t>
            </w:r>
            <w:r w:rsidRPr="00C32874">
              <w:rPr>
                <w:spacing w:val="-4"/>
                <w:sz w:val="12"/>
              </w:rPr>
              <w:t xml:space="preserve"> </w:t>
            </w:r>
            <w:r w:rsidRPr="00C32874">
              <w:rPr>
                <w:sz w:val="12"/>
              </w:rPr>
              <w:t>ve</w:t>
            </w:r>
            <w:r w:rsidRPr="00C32874">
              <w:rPr>
                <w:spacing w:val="-1"/>
                <w:sz w:val="12"/>
              </w:rPr>
              <w:t xml:space="preserve"> </w:t>
            </w:r>
            <w:r w:rsidRPr="00C32874">
              <w:rPr>
                <w:sz w:val="12"/>
              </w:rPr>
              <w:t>Bağ.</w:t>
            </w:r>
            <w:r w:rsidRPr="00C32874">
              <w:rPr>
                <w:spacing w:val="-4"/>
                <w:sz w:val="12"/>
              </w:rPr>
              <w:t xml:space="preserve"> </w:t>
            </w:r>
            <w:r w:rsidRPr="00C32874">
              <w:rPr>
                <w:sz w:val="12"/>
              </w:rPr>
              <w:t>Ort.</w:t>
            </w:r>
            <w:r w:rsidRPr="00C32874">
              <w:rPr>
                <w:spacing w:val="-4"/>
                <w:sz w:val="12"/>
              </w:rPr>
              <w:t xml:space="preserve"> </w:t>
            </w:r>
            <w:r w:rsidRPr="00C32874">
              <w:rPr>
                <w:sz w:val="12"/>
              </w:rPr>
              <w:t>Ser.</w:t>
            </w:r>
            <w:r w:rsidRPr="00C32874">
              <w:rPr>
                <w:spacing w:val="-4"/>
                <w:sz w:val="12"/>
              </w:rPr>
              <w:t xml:space="preserve"> </w:t>
            </w:r>
            <w:r w:rsidRPr="00C32874">
              <w:rPr>
                <w:sz w:val="12"/>
              </w:rPr>
              <w:t>İşt.</w:t>
            </w:r>
            <w:r w:rsidRPr="00C32874">
              <w:rPr>
                <w:spacing w:val="3"/>
                <w:sz w:val="12"/>
              </w:rPr>
              <w:t xml:space="preserve"> </w:t>
            </w:r>
            <w:r w:rsidRPr="00C32874">
              <w:rPr>
                <w:spacing w:val="-2"/>
                <w:sz w:val="12"/>
              </w:rPr>
              <w:t>Taahhütleri</w:t>
            </w:r>
          </w:p>
        </w:tc>
        <w:tc>
          <w:tcPr>
            <w:tcW w:w="758" w:type="dxa"/>
            <w:vAlign w:val="center"/>
          </w:tcPr>
          <w:p w14:paraId="163F00EA" w14:textId="77777777" w:rsidR="00E63D67" w:rsidRPr="00C32874" w:rsidRDefault="00E63D67" w:rsidP="00E63D67">
            <w:pPr>
              <w:pStyle w:val="TableParagraph"/>
              <w:jc w:val="left"/>
              <w:rPr>
                <w:sz w:val="8"/>
              </w:rPr>
            </w:pPr>
          </w:p>
        </w:tc>
        <w:tc>
          <w:tcPr>
            <w:tcW w:w="684" w:type="dxa"/>
            <w:vAlign w:val="center"/>
          </w:tcPr>
          <w:p w14:paraId="0A12C709" w14:textId="77777777" w:rsidR="00E63D67" w:rsidRPr="00C32874" w:rsidRDefault="00E63D67" w:rsidP="009D0341">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0D6A5653" w14:textId="77777777" w:rsidR="00E63D67" w:rsidRPr="00C32874" w:rsidRDefault="00E63D67" w:rsidP="009D0341">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437E6E84" w14:textId="77777777" w:rsidR="00E63D67" w:rsidRPr="00C32874" w:rsidRDefault="00E63D67" w:rsidP="009D0341">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646298EA" w14:textId="00328D8B" w:rsidR="00E63D67" w:rsidRPr="00C32874" w:rsidRDefault="00E63D67" w:rsidP="00E63D67">
            <w:pPr>
              <w:pStyle w:val="TableParagraph"/>
              <w:spacing w:line="119" w:lineRule="exact"/>
              <w:ind w:right="127"/>
              <w:rPr>
                <w:sz w:val="12"/>
                <w:szCs w:val="12"/>
              </w:rPr>
            </w:pPr>
            <w:r w:rsidRPr="00C32874">
              <w:rPr>
                <w:spacing w:val="-10"/>
                <w:sz w:val="12"/>
                <w:szCs w:val="12"/>
              </w:rPr>
              <w:t>-</w:t>
            </w:r>
          </w:p>
        </w:tc>
        <w:tc>
          <w:tcPr>
            <w:tcW w:w="695" w:type="dxa"/>
            <w:vAlign w:val="center"/>
          </w:tcPr>
          <w:p w14:paraId="3591367B" w14:textId="1DB81C2F" w:rsidR="00E63D67" w:rsidRPr="00C32874" w:rsidRDefault="00E63D67" w:rsidP="00E63D67">
            <w:pPr>
              <w:pStyle w:val="TableParagraph"/>
              <w:spacing w:line="119" w:lineRule="exact"/>
              <w:ind w:right="97"/>
              <w:rPr>
                <w:sz w:val="12"/>
                <w:szCs w:val="12"/>
              </w:rPr>
            </w:pPr>
            <w:r w:rsidRPr="00C32874">
              <w:rPr>
                <w:spacing w:val="-10"/>
                <w:sz w:val="12"/>
                <w:szCs w:val="12"/>
              </w:rPr>
              <w:t>-</w:t>
            </w:r>
          </w:p>
        </w:tc>
        <w:tc>
          <w:tcPr>
            <w:tcW w:w="694" w:type="dxa"/>
            <w:vAlign w:val="center"/>
          </w:tcPr>
          <w:p w14:paraId="1EE3CE9F" w14:textId="0828D8F7" w:rsidR="00E63D67" w:rsidRPr="00C32874" w:rsidRDefault="00E63D67" w:rsidP="00E63D67">
            <w:pPr>
              <w:pStyle w:val="TableParagraph"/>
              <w:spacing w:line="119" w:lineRule="exact"/>
              <w:ind w:right="71"/>
              <w:rPr>
                <w:sz w:val="12"/>
                <w:szCs w:val="12"/>
              </w:rPr>
            </w:pPr>
            <w:r w:rsidRPr="00C32874">
              <w:rPr>
                <w:spacing w:val="-10"/>
                <w:sz w:val="12"/>
                <w:szCs w:val="12"/>
              </w:rPr>
              <w:t>-</w:t>
            </w:r>
          </w:p>
        </w:tc>
      </w:tr>
      <w:tr w:rsidR="00C32874" w:rsidRPr="00C32874" w14:paraId="5F98E56A" w14:textId="77777777" w:rsidTr="00356EFB">
        <w:trPr>
          <w:trHeight w:val="20"/>
        </w:trPr>
        <w:tc>
          <w:tcPr>
            <w:tcW w:w="559" w:type="dxa"/>
          </w:tcPr>
          <w:p w14:paraId="0A3186F8" w14:textId="77777777" w:rsidR="00E63D67" w:rsidRPr="00C32874" w:rsidRDefault="00E63D67" w:rsidP="00E63D67">
            <w:pPr>
              <w:pStyle w:val="TableParagraph"/>
              <w:spacing w:line="119" w:lineRule="exact"/>
              <w:ind w:left="115"/>
              <w:jc w:val="left"/>
              <w:rPr>
                <w:sz w:val="12"/>
              </w:rPr>
            </w:pPr>
            <w:r w:rsidRPr="00C32874">
              <w:rPr>
                <w:spacing w:val="-2"/>
                <w:sz w:val="12"/>
              </w:rPr>
              <w:t>2.1.4</w:t>
            </w:r>
          </w:p>
        </w:tc>
        <w:tc>
          <w:tcPr>
            <w:tcW w:w="3793" w:type="dxa"/>
            <w:vAlign w:val="center"/>
          </w:tcPr>
          <w:p w14:paraId="29137B89" w14:textId="77777777" w:rsidR="00E63D67" w:rsidRPr="00C32874" w:rsidRDefault="00E63D67" w:rsidP="00E63D67">
            <w:pPr>
              <w:pStyle w:val="TableParagraph"/>
              <w:spacing w:line="119" w:lineRule="exact"/>
              <w:ind w:left="108"/>
              <w:jc w:val="left"/>
              <w:rPr>
                <w:sz w:val="12"/>
              </w:rPr>
            </w:pPr>
            <w:r w:rsidRPr="00C32874">
              <w:rPr>
                <w:sz w:val="12"/>
              </w:rPr>
              <w:t>Kul.</w:t>
            </w:r>
            <w:r w:rsidRPr="00C32874">
              <w:rPr>
                <w:spacing w:val="-4"/>
                <w:sz w:val="12"/>
              </w:rPr>
              <w:t xml:space="preserve"> </w:t>
            </w:r>
            <w:r w:rsidRPr="00C32874">
              <w:rPr>
                <w:sz w:val="12"/>
              </w:rPr>
              <w:t>Gar.</w:t>
            </w:r>
            <w:r w:rsidRPr="00C32874">
              <w:rPr>
                <w:spacing w:val="-4"/>
                <w:sz w:val="12"/>
              </w:rPr>
              <w:t xml:space="preserve"> </w:t>
            </w:r>
            <w:r w:rsidRPr="00C32874">
              <w:rPr>
                <w:sz w:val="12"/>
              </w:rPr>
              <w:t>Kredi</w:t>
            </w:r>
            <w:r w:rsidRPr="00C32874">
              <w:rPr>
                <w:spacing w:val="-1"/>
                <w:sz w:val="12"/>
              </w:rPr>
              <w:t xml:space="preserve"> </w:t>
            </w:r>
            <w:r w:rsidRPr="00C32874">
              <w:rPr>
                <w:sz w:val="12"/>
              </w:rPr>
              <w:t>Tahsis</w:t>
            </w:r>
            <w:r w:rsidRPr="00C32874">
              <w:rPr>
                <w:spacing w:val="2"/>
                <w:sz w:val="12"/>
              </w:rPr>
              <w:t xml:space="preserve"> </w:t>
            </w:r>
            <w:r w:rsidRPr="00C32874">
              <w:rPr>
                <w:spacing w:val="-2"/>
                <w:sz w:val="12"/>
              </w:rPr>
              <w:t>Taahhütleri</w:t>
            </w:r>
          </w:p>
        </w:tc>
        <w:tc>
          <w:tcPr>
            <w:tcW w:w="758" w:type="dxa"/>
            <w:vAlign w:val="center"/>
          </w:tcPr>
          <w:p w14:paraId="6B770D62" w14:textId="77777777" w:rsidR="00E63D67" w:rsidRPr="00C32874" w:rsidRDefault="00E63D67" w:rsidP="00E63D67">
            <w:pPr>
              <w:pStyle w:val="TableParagraph"/>
              <w:jc w:val="left"/>
              <w:rPr>
                <w:sz w:val="8"/>
              </w:rPr>
            </w:pPr>
          </w:p>
        </w:tc>
        <w:tc>
          <w:tcPr>
            <w:tcW w:w="684" w:type="dxa"/>
            <w:vAlign w:val="center"/>
          </w:tcPr>
          <w:p w14:paraId="514967E7" w14:textId="4178B289" w:rsidR="00E63D67" w:rsidRPr="00C32874" w:rsidRDefault="00E63D67" w:rsidP="009D0341">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0823FA23" w14:textId="77777777" w:rsidR="00E63D67" w:rsidRPr="00C32874" w:rsidRDefault="00E63D67" w:rsidP="009D0341">
            <w:pPr>
              <w:pStyle w:val="TableParagraph"/>
              <w:spacing w:line="117" w:lineRule="exact"/>
              <w:ind w:right="92"/>
              <w:rPr>
                <w:spacing w:val="-10"/>
                <w:sz w:val="12"/>
                <w:szCs w:val="12"/>
              </w:rPr>
            </w:pPr>
            <w:r w:rsidRPr="00C32874">
              <w:rPr>
                <w:spacing w:val="-10"/>
                <w:sz w:val="12"/>
                <w:szCs w:val="12"/>
              </w:rPr>
              <w:t>-</w:t>
            </w:r>
          </w:p>
        </w:tc>
        <w:tc>
          <w:tcPr>
            <w:tcW w:w="732" w:type="dxa"/>
            <w:vAlign w:val="center"/>
          </w:tcPr>
          <w:p w14:paraId="673FD5CC" w14:textId="3D1742FD" w:rsidR="00E63D67" w:rsidRPr="00C32874" w:rsidRDefault="00E63D67" w:rsidP="009D0341">
            <w:pPr>
              <w:pStyle w:val="TableParagraph"/>
              <w:spacing w:line="117" w:lineRule="exact"/>
              <w:ind w:right="92"/>
              <w:rPr>
                <w:spacing w:val="-10"/>
                <w:sz w:val="12"/>
                <w:szCs w:val="12"/>
              </w:rPr>
            </w:pPr>
            <w:r w:rsidRPr="00C32874">
              <w:rPr>
                <w:spacing w:val="-10"/>
                <w:sz w:val="12"/>
                <w:szCs w:val="12"/>
              </w:rPr>
              <w:t>-</w:t>
            </w:r>
          </w:p>
        </w:tc>
        <w:tc>
          <w:tcPr>
            <w:tcW w:w="772" w:type="dxa"/>
            <w:vAlign w:val="center"/>
          </w:tcPr>
          <w:p w14:paraId="16F9DF15" w14:textId="139BA428" w:rsidR="00E63D67" w:rsidRPr="00C32874" w:rsidRDefault="00E63D67" w:rsidP="00E63D67">
            <w:pPr>
              <w:pStyle w:val="TableParagraph"/>
              <w:spacing w:line="119" w:lineRule="exact"/>
              <w:ind w:right="127"/>
              <w:rPr>
                <w:sz w:val="12"/>
                <w:szCs w:val="12"/>
              </w:rPr>
            </w:pPr>
            <w:r w:rsidRPr="00C32874">
              <w:rPr>
                <w:spacing w:val="-5"/>
                <w:sz w:val="12"/>
                <w:szCs w:val="12"/>
              </w:rPr>
              <w:t>-</w:t>
            </w:r>
          </w:p>
        </w:tc>
        <w:tc>
          <w:tcPr>
            <w:tcW w:w="695" w:type="dxa"/>
            <w:vAlign w:val="center"/>
          </w:tcPr>
          <w:p w14:paraId="0AEFF8A8" w14:textId="5F6C1954" w:rsidR="00E63D67" w:rsidRPr="00C32874" w:rsidRDefault="00E63D67" w:rsidP="00E63D67">
            <w:pPr>
              <w:pStyle w:val="TableParagraph"/>
              <w:spacing w:line="119" w:lineRule="exact"/>
              <w:ind w:right="97"/>
              <w:rPr>
                <w:sz w:val="12"/>
                <w:szCs w:val="12"/>
              </w:rPr>
            </w:pPr>
            <w:r w:rsidRPr="00C32874">
              <w:rPr>
                <w:spacing w:val="-10"/>
                <w:sz w:val="12"/>
                <w:szCs w:val="12"/>
              </w:rPr>
              <w:t>-</w:t>
            </w:r>
          </w:p>
        </w:tc>
        <w:tc>
          <w:tcPr>
            <w:tcW w:w="694" w:type="dxa"/>
            <w:vAlign w:val="center"/>
          </w:tcPr>
          <w:p w14:paraId="3322F835" w14:textId="1F7FD55D" w:rsidR="00E63D67" w:rsidRPr="00C32874" w:rsidRDefault="00E63D67" w:rsidP="00E63D67">
            <w:pPr>
              <w:pStyle w:val="TableParagraph"/>
              <w:spacing w:line="119" w:lineRule="exact"/>
              <w:ind w:right="71"/>
              <w:rPr>
                <w:sz w:val="12"/>
                <w:szCs w:val="12"/>
              </w:rPr>
            </w:pPr>
            <w:r w:rsidRPr="00C32874">
              <w:rPr>
                <w:spacing w:val="-5"/>
                <w:sz w:val="12"/>
                <w:szCs w:val="12"/>
              </w:rPr>
              <w:t>-</w:t>
            </w:r>
          </w:p>
        </w:tc>
      </w:tr>
      <w:tr w:rsidR="00C32874" w:rsidRPr="00C32874" w14:paraId="6F5FFEDE" w14:textId="77777777" w:rsidTr="00356EFB">
        <w:trPr>
          <w:trHeight w:val="20"/>
        </w:trPr>
        <w:tc>
          <w:tcPr>
            <w:tcW w:w="559" w:type="dxa"/>
          </w:tcPr>
          <w:p w14:paraId="07A5FD63" w14:textId="77777777" w:rsidR="00E63D67" w:rsidRPr="00C32874" w:rsidRDefault="00E63D67" w:rsidP="00E63D67">
            <w:pPr>
              <w:pStyle w:val="TableParagraph"/>
              <w:spacing w:line="117" w:lineRule="exact"/>
              <w:ind w:left="115"/>
              <w:jc w:val="left"/>
              <w:rPr>
                <w:sz w:val="12"/>
              </w:rPr>
            </w:pPr>
            <w:r w:rsidRPr="00C32874">
              <w:rPr>
                <w:spacing w:val="-2"/>
                <w:sz w:val="12"/>
              </w:rPr>
              <w:t>2.1.5</w:t>
            </w:r>
          </w:p>
        </w:tc>
        <w:tc>
          <w:tcPr>
            <w:tcW w:w="3793" w:type="dxa"/>
            <w:vAlign w:val="center"/>
          </w:tcPr>
          <w:p w14:paraId="05F66555" w14:textId="77777777" w:rsidR="00E63D67" w:rsidRPr="00C32874" w:rsidRDefault="00E63D67" w:rsidP="00E63D67">
            <w:pPr>
              <w:pStyle w:val="TableParagraph"/>
              <w:spacing w:line="117" w:lineRule="exact"/>
              <w:ind w:left="108"/>
              <w:jc w:val="left"/>
              <w:rPr>
                <w:sz w:val="12"/>
              </w:rPr>
            </w:pPr>
            <w:r w:rsidRPr="00C32874">
              <w:rPr>
                <w:sz w:val="12"/>
              </w:rPr>
              <w:t>Men.</w:t>
            </w:r>
            <w:r w:rsidRPr="00C32874">
              <w:rPr>
                <w:spacing w:val="-1"/>
                <w:sz w:val="12"/>
              </w:rPr>
              <w:t xml:space="preserve"> </w:t>
            </w:r>
            <w:r w:rsidRPr="00C32874">
              <w:rPr>
                <w:sz w:val="12"/>
              </w:rPr>
              <w:t>Kıy.</w:t>
            </w:r>
            <w:r w:rsidRPr="00C32874">
              <w:rPr>
                <w:spacing w:val="-1"/>
                <w:sz w:val="12"/>
              </w:rPr>
              <w:t xml:space="preserve"> </w:t>
            </w:r>
            <w:r w:rsidRPr="00C32874">
              <w:rPr>
                <w:sz w:val="12"/>
              </w:rPr>
              <w:t>İhr.</w:t>
            </w:r>
            <w:r w:rsidRPr="00C32874">
              <w:rPr>
                <w:spacing w:val="-3"/>
                <w:sz w:val="12"/>
              </w:rPr>
              <w:t xml:space="preserve"> </w:t>
            </w:r>
            <w:r w:rsidRPr="00C32874">
              <w:rPr>
                <w:sz w:val="12"/>
              </w:rPr>
              <w:t xml:space="preserve">Aracılık </w:t>
            </w:r>
            <w:r w:rsidRPr="00C32874">
              <w:rPr>
                <w:spacing w:val="-2"/>
                <w:sz w:val="12"/>
              </w:rPr>
              <w:t>Taahhütleri</w:t>
            </w:r>
          </w:p>
        </w:tc>
        <w:tc>
          <w:tcPr>
            <w:tcW w:w="758" w:type="dxa"/>
            <w:vAlign w:val="center"/>
          </w:tcPr>
          <w:p w14:paraId="589A215A" w14:textId="77777777" w:rsidR="00E63D67" w:rsidRPr="00C32874" w:rsidRDefault="00E63D67" w:rsidP="00E63D67">
            <w:pPr>
              <w:pStyle w:val="TableParagraph"/>
              <w:jc w:val="left"/>
              <w:rPr>
                <w:sz w:val="8"/>
              </w:rPr>
            </w:pPr>
          </w:p>
        </w:tc>
        <w:tc>
          <w:tcPr>
            <w:tcW w:w="684" w:type="dxa"/>
            <w:vAlign w:val="center"/>
          </w:tcPr>
          <w:p w14:paraId="2BFE71BB" w14:textId="77777777" w:rsidR="00E63D67" w:rsidRPr="00C32874" w:rsidRDefault="00E63D67" w:rsidP="00E63D67">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5B5DEC52" w14:textId="77777777" w:rsidR="00E63D67" w:rsidRPr="00C32874" w:rsidRDefault="00E63D67" w:rsidP="00E63D67">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3D3FFA61" w14:textId="77777777" w:rsidR="00E63D67" w:rsidRPr="00C32874" w:rsidRDefault="00E63D67" w:rsidP="00E63D67">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5A7526FD" w14:textId="73411A36" w:rsidR="00E63D67" w:rsidRPr="00C32874" w:rsidRDefault="00E63D67" w:rsidP="00E63D67">
            <w:pPr>
              <w:pStyle w:val="TableParagraph"/>
              <w:spacing w:line="117" w:lineRule="exact"/>
              <w:ind w:right="127"/>
              <w:rPr>
                <w:sz w:val="12"/>
                <w:szCs w:val="12"/>
              </w:rPr>
            </w:pPr>
            <w:r w:rsidRPr="00C32874">
              <w:rPr>
                <w:spacing w:val="-10"/>
                <w:sz w:val="12"/>
                <w:szCs w:val="12"/>
              </w:rPr>
              <w:t>-</w:t>
            </w:r>
          </w:p>
        </w:tc>
        <w:tc>
          <w:tcPr>
            <w:tcW w:w="695" w:type="dxa"/>
            <w:vAlign w:val="center"/>
          </w:tcPr>
          <w:p w14:paraId="5B65AA40" w14:textId="0389FD57" w:rsidR="00E63D67" w:rsidRPr="00C32874" w:rsidRDefault="00E63D67" w:rsidP="00E63D67">
            <w:pPr>
              <w:pStyle w:val="TableParagraph"/>
              <w:spacing w:line="117" w:lineRule="exact"/>
              <w:ind w:right="97"/>
              <w:rPr>
                <w:sz w:val="12"/>
                <w:szCs w:val="12"/>
              </w:rPr>
            </w:pPr>
            <w:r w:rsidRPr="00C32874">
              <w:rPr>
                <w:spacing w:val="-10"/>
                <w:sz w:val="12"/>
                <w:szCs w:val="12"/>
              </w:rPr>
              <w:t>-</w:t>
            </w:r>
          </w:p>
        </w:tc>
        <w:tc>
          <w:tcPr>
            <w:tcW w:w="694" w:type="dxa"/>
            <w:vAlign w:val="center"/>
          </w:tcPr>
          <w:p w14:paraId="66413A21" w14:textId="2D733E01" w:rsidR="00E63D67" w:rsidRPr="00C32874" w:rsidRDefault="00E63D67" w:rsidP="00E63D67">
            <w:pPr>
              <w:pStyle w:val="TableParagraph"/>
              <w:spacing w:line="117" w:lineRule="exact"/>
              <w:ind w:right="71"/>
              <w:rPr>
                <w:sz w:val="12"/>
                <w:szCs w:val="12"/>
              </w:rPr>
            </w:pPr>
            <w:r w:rsidRPr="00C32874">
              <w:rPr>
                <w:spacing w:val="-10"/>
                <w:sz w:val="12"/>
                <w:szCs w:val="12"/>
              </w:rPr>
              <w:t>-</w:t>
            </w:r>
          </w:p>
        </w:tc>
      </w:tr>
      <w:tr w:rsidR="00C32874" w:rsidRPr="00C32874" w14:paraId="6C36BC4B" w14:textId="77777777" w:rsidTr="00356EFB">
        <w:trPr>
          <w:trHeight w:val="20"/>
        </w:trPr>
        <w:tc>
          <w:tcPr>
            <w:tcW w:w="559" w:type="dxa"/>
          </w:tcPr>
          <w:p w14:paraId="50C186A7" w14:textId="77777777" w:rsidR="0044652A" w:rsidRPr="00C32874" w:rsidRDefault="0044652A" w:rsidP="0044652A">
            <w:pPr>
              <w:pStyle w:val="TableParagraph"/>
              <w:spacing w:line="117" w:lineRule="exact"/>
              <w:ind w:left="115"/>
              <w:jc w:val="left"/>
              <w:rPr>
                <w:sz w:val="12"/>
              </w:rPr>
            </w:pPr>
            <w:r w:rsidRPr="00C32874">
              <w:rPr>
                <w:spacing w:val="-2"/>
                <w:sz w:val="12"/>
              </w:rPr>
              <w:t>2.1.6</w:t>
            </w:r>
          </w:p>
        </w:tc>
        <w:tc>
          <w:tcPr>
            <w:tcW w:w="3793" w:type="dxa"/>
            <w:vAlign w:val="center"/>
          </w:tcPr>
          <w:p w14:paraId="2B57A630" w14:textId="77777777" w:rsidR="0044652A" w:rsidRPr="00C32874" w:rsidRDefault="0044652A" w:rsidP="0044652A">
            <w:pPr>
              <w:pStyle w:val="TableParagraph"/>
              <w:spacing w:line="117" w:lineRule="exact"/>
              <w:ind w:left="108"/>
              <w:jc w:val="left"/>
              <w:rPr>
                <w:sz w:val="12"/>
              </w:rPr>
            </w:pPr>
            <w:r w:rsidRPr="00C32874">
              <w:rPr>
                <w:sz w:val="12"/>
              </w:rPr>
              <w:t>Zorunlu Karşılık Ödeme</w:t>
            </w:r>
            <w:r w:rsidRPr="00C32874">
              <w:rPr>
                <w:spacing w:val="-4"/>
                <w:sz w:val="12"/>
              </w:rPr>
              <w:t xml:space="preserve"> </w:t>
            </w:r>
            <w:r w:rsidRPr="00C32874">
              <w:rPr>
                <w:spacing w:val="-2"/>
                <w:sz w:val="12"/>
              </w:rPr>
              <w:t>Taahhüdü</w:t>
            </w:r>
          </w:p>
        </w:tc>
        <w:tc>
          <w:tcPr>
            <w:tcW w:w="758" w:type="dxa"/>
            <w:vAlign w:val="center"/>
          </w:tcPr>
          <w:p w14:paraId="5C8F3A08" w14:textId="77777777" w:rsidR="0044652A" w:rsidRPr="00C32874" w:rsidRDefault="0044652A" w:rsidP="0044652A">
            <w:pPr>
              <w:pStyle w:val="TableParagraph"/>
              <w:jc w:val="left"/>
              <w:rPr>
                <w:sz w:val="8"/>
              </w:rPr>
            </w:pPr>
          </w:p>
        </w:tc>
        <w:tc>
          <w:tcPr>
            <w:tcW w:w="684" w:type="dxa"/>
            <w:vAlign w:val="center"/>
          </w:tcPr>
          <w:p w14:paraId="7DB22064" w14:textId="77777777" w:rsidR="0044652A" w:rsidRPr="00C32874" w:rsidRDefault="0044652A" w:rsidP="0044652A">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35919437" w14:textId="66443ADD" w:rsidR="0044652A" w:rsidRPr="00C32874" w:rsidRDefault="0044652A" w:rsidP="0044652A">
            <w:pPr>
              <w:pStyle w:val="TableParagraph"/>
              <w:spacing w:line="117" w:lineRule="exact"/>
              <w:ind w:right="115"/>
              <w:rPr>
                <w:spacing w:val="-10"/>
                <w:sz w:val="12"/>
                <w:szCs w:val="12"/>
              </w:rPr>
            </w:pPr>
            <w:r w:rsidRPr="00C32874">
              <w:rPr>
                <w:b/>
                <w:spacing w:val="-2"/>
                <w:sz w:val="12"/>
                <w:szCs w:val="12"/>
              </w:rPr>
              <w:t>-</w:t>
            </w:r>
          </w:p>
        </w:tc>
        <w:tc>
          <w:tcPr>
            <w:tcW w:w="732" w:type="dxa"/>
            <w:vAlign w:val="center"/>
          </w:tcPr>
          <w:p w14:paraId="2CEFCD6F" w14:textId="77777777" w:rsidR="0044652A" w:rsidRPr="00C32874" w:rsidRDefault="0044652A" w:rsidP="0044652A">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06A8F1CC" w14:textId="60380B48"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1A50C3C0" w14:textId="170F3752"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27726FC6" w14:textId="077443D2"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4BE30E26" w14:textId="77777777" w:rsidTr="00356EFB">
        <w:trPr>
          <w:trHeight w:val="20"/>
        </w:trPr>
        <w:tc>
          <w:tcPr>
            <w:tcW w:w="559" w:type="dxa"/>
          </w:tcPr>
          <w:p w14:paraId="0AE28063" w14:textId="77777777" w:rsidR="0044652A" w:rsidRPr="00C32874" w:rsidRDefault="0044652A" w:rsidP="0044652A">
            <w:pPr>
              <w:pStyle w:val="TableParagraph"/>
              <w:spacing w:line="119" w:lineRule="exact"/>
              <w:ind w:left="115"/>
              <w:jc w:val="left"/>
              <w:rPr>
                <w:sz w:val="12"/>
              </w:rPr>
            </w:pPr>
            <w:r w:rsidRPr="00C32874">
              <w:rPr>
                <w:spacing w:val="-2"/>
                <w:sz w:val="12"/>
              </w:rPr>
              <w:t>2.1.7</w:t>
            </w:r>
          </w:p>
        </w:tc>
        <w:tc>
          <w:tcPr>
            <w:tcW w:w="3793" w:type="dxa"/>
            <w:vAlign w:val="center"/>
          </w:tcPr>
          <w:p w14:paraId="2E640240" w14:textId="77777777" w:rsidR="0044652A" w:rsidRPr="00C32874" w:rsidRDefault="0044652A" w:rsidP="0044652A">
            <w:pPr>
              <w:pStyle w:val="TableParagraph"/>
              <w:spacing w:line="119" w:lineRule="exact"/>
              <w:ind w:left="108"/>
              <w:jc w:val="left"/>
              <w:rPr>
                <w:sz w:val="12"/>
              </w:rPr>
            </w:pPr>
            <w:r w:rsidRPr="00C32874">
              <w:rPr>
                <w:sz w:val="12"/>
              </w:rPr>
              <w:t>Çekler</w:t>
            </w:r>
            <w:r w:rsidRPr="00C32874">
              <w:rPr>
                <w:spacing w:val="-3"/>
                <w:sz w:val="12"/>
              </w:rPr>
              <w:t xml:space="preserve"> </w:t>
            </w:r>
            <w:r w:rsidRPr="00C32874">
              <w:rPr>
                <w:sz w:val="12"/>
              </w:rPr>
              <w:t>İçin</w:t>
            </w:r>
            <w:r w:rsidRPr="00C32874">
              <w:rPr>
                <w:spacing w:val="2"/>
                <w:sz w:val="12"/>
              </w:rPr>
              <w:t xml:space="preserve"> </w:t>
            </w:r>
            <w:r w:rsidRPr="00C32874">
              <w:rPr>
                <w:sz w:val="12"/>
              </w:rPr>
              <w:t>Ödeme</w:t>
            </w:r>
            <w:r w:rsidRPr="00C32874">
              <w:rPr>
                <w:spacing w:val="-2"/>
                <w:sz w:val="12"/>
              </w:rPr>
              <w:t xml:space="preserve"> Taahhütlerimiz</w:t>
            </w:r>
          </w:p>
        </w:tc>
        <w:tc>
          <w:tcPr>
            <w:tcW w:w="758" w:type="dxa"/>
            <w:vAlign w:val="center"/>
          </w:tcPr>
          <w:p w14:paraId="4DB71223" w14:textId="77777777" w:rsidR="0044652A" w:rsidRPr="00C32874" w:rsidRDefault="0044652A" w:rsidP="0044652A">
            <w:pPr>
              <w:pStyle w:val="TableParagraph"/>
              <w:jc w:val="left"/>
              <w:rPr>
                <w:sz w:val="8"/>
              </w:rPr>
            </w:pPr>
          </w:p>
        </w:tc>
        <w:tc>
          <w:tcPr>
            <w:tcW w:w="684" w:type="dxa"/>
            <w:vAlign w:val="center"/>
          </w:tcPr>
          <w:p w14:paraId="033FAE19" w14:textId="62BBB5DB" w:rsidR="0044652A" w:rsidRPr="00C32874" w:rsidRDefault="0044652A" w:rsidP="0044652A">
            <w:pPr>
              <w:pStyle w:val="TableParagraph"/>
              <w:spacing w:line="117" w:lineRule="exact"/>
              <w:ind w:right="92"/>
              <w:rPr>
                <w:spacing w:val="-10"/>
                <w:sz w:val="12"/>
                <w:szCs w:val="12"/>
              </w:rPr>
            </w:pPr>
            <w:r w:rsidRPr="00C32874">
              <w:rPr>
                <w:sz w:val="12"/>
                <w:szCs w:val="12"/>
              </w:rPr>
              <w:t>3,</w:t>
            </w:r>
            <w:r w:rsidR="00465420" w:rsidRPr="00C32874">
              <w:rPr>
                <w:sz w:val="12"/>
                <w:szCs w:val="12"/>
              </w:rPr>
              <w:t>90</w:t>
            </w:r>
            <w:r w:rsidRPr="00C32874">
              <w:rPr>
                <w:sz w:val="12"/>
                <w:szCs w:val="12"/>
              </w:rPr>
              <w:t>9</w:t>
            </w:r>
          </w:p>
        </w:tc>
        <w:tc>
          <w:tcPr>
            <w:tcW w:w="743" w:type="dxa"/>
            <w:vAlign w:val="center"/>
          </w:tcPr>
          <w:p w14:paraId="3D069F58" w14:textId="43A99DBB" w:rsidR="0044652A" w:rsidRPr="00C32874" w:rsidRDefault="0044652A" w:rsidP="0044652A">
            <w:pPr>
              <w:pStyle w:val="TableParagraph"/>
              <w:spacing w:line="117" w:lineRule="exact"/>
              <w:ind w:right="115"/>
              <w:rPr>
                <w:spacing w:val="-10"/>
                <w:sz w:val="12"/>
                <w:szCs w:val="12"/>
              </w:rPr>
            </w:pPr>
            <w:r w:rsidRPr="00C32874">
              <w:rPr>
                <w:spacing w:val="-2"/>
                <w:sz w:val="12"/>
                <w:szCs w:val="12"/>
              </w:rPr>
              <w:t>-</w:t>
            </w:r>
          </w:p>
        </w:tc>
        <w:tc>
          <w:tcPr>
            <w:tcW w:w="732" w:type="dxa"/>
            <w:vAlign w:val="center"/>
          </w:tcPr>
          <w:p w14:paraId="421BB788" w14:textId="67550B50" w:rsidR="0044652A" w:rsidRPr="00C32874" w:rsidRDefault="0044652A" w:rsidP="0044652A">
            <w:pPr>
              <w:pStyle w:val="TableParagraph"/>
              <w:spacing w:line="117" w:lineRule="exact"/>
              <w:ind w:right="100"/>
              <w:rPr>
                <w:spacing w:val="-10"/>
                <w:sz w:val="12"/>
                <w:szCs w:val="12"/>
              </w:rPr>
            </w:pPr>
            <w:r w:rsidRPr="00C32874">
              <w:rPr>
                <w:sz w:val="12"/>
                <w:szCs w:val="12"/>
              </w:rPr>
              <w:t>3,</w:t>
            </w:r>
            <w:r w:rsidR="00465420" w:rsidRPr="00C32874">
              <w:rPr>
                <w:sz w:val="12"/>
                <w:szCs w:val="12"/>
              </w:rPr>
              <w:t>909</w:t>
            </w:r>
          </w:p>
        </w:tc>
        <w:tc>
          <w:tcPr>
            <w:tcW w:w="772" w:type="dxa"/>
            <w:vAlign w:val="center"/>
          </w:tcPr>
          <w:p w14:paraId="3C5CAE9A" w14:textId="345D5621"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4AA32DC0" w14:textId="40B7A7CA"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711EF67D" w14:textId="5DA91777"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5EF0DAA5" w14:textId="77777777" w:rsidTr="00356EFB">
        <w:trPr>
          <w:trHeight w:val="20"/>
        </w:trPr>
        <w:tc>
          <w:tcPr>
            <w:tcW w:w="559" w:type="dxa"/>
          </w:tcPr>
          <w:p w14:paraId="60A2A1A4" w14:textId="77777777" w:rsidR="0044652A" w:rsidRPr="00C32874" w:rsidRDefault="0044652A" w:rsidP="0044652A">
            <w:pPr>
              <w:pStyle w:val="TableParagraph"/>
              <w:spacing w:line="119" w:lineRule="exact"/>
              <w:ind w:left="115"/>
              <w:jc w:val="left"/>
              <w:rPr>
                <w:sz w:val="12"/>
              </w:rPr>
            </w:pPr>
            <w:r w:rsidRPr="00C32874">
              <w:rPr>
                <w:spacing w:val="-2"/>
                <w:sz w:val="12"/>
              </w:rPr>
              <w:t>2.1.8</w:t>
            </w:r>
          </w:p>
        </w:tc>
        <w:tc>
          <w:tcPr>
            <w:tcW w:w="3793" w:type="dxa"/>
            <w:vAlign w:val="center"/>
          </w:tcPr>
          <w:p w14:paraId="5A20089D" w14:textId="77777777" w:rsidR="0044652A" w:rsidRPr="00C32874" w:rsidRDefault="0044652A" w:rsidP="0044652A">
            <w:pPr>
              <w:pStyle w:val="TableParagraph"/>
              <w:spacing w:line="119" w:lineRule="exact"/>
              <w:ind w:left="108"/>
              <w:jc w:val="left"/>
              <w:rPr>
                <w:sz w:val="12"/>
              </w:rPr>
            </w:pPr>
            <w:r w:rsidRPr="00C32874">
              <w:rPr>
                <w:sz w:val="12"/>
              </w:rPr>
              <w:t>İhracat</w:t>
            </w:r>
            <w:r w:rsidRPr="00C32874">
              <w:rPr>
                <w:spacing w:val="-2"/>
                <w:sz w:val="12"/>
              </w:rPr>
              <w:t xml:space="preserve"> </w:t>
            </w:r>
            <w:r w:rsidRPr="00C32874">
              <w:rPr>
                <w:sz w:val="12"/>
              </w:rPr>
              <w:t>Taahhütlerinden Kaynaklanan Vergi</w:t>
            </w:r>
            <w:r w:rsidRPr="00C32874">
              <w:rPr>
                <w:spacing w:val="-1"/>
                <w:sz w:val="12"/>
              </w:rPr>
              <w:t xml:space="preserve"> </w:t>
            </w:r>
            <w:r w:rsidRPr="00C32874">
              <w:rPr>
                <w:sz w:val="12"/>
              </w:rPr>
              <w:t>ve</w:t>
            </w:r>
            <w:r w:rsidRPr="00C32874">
              <w:rPr>
                <w:spacing w:val="-2"/>
                <w:sz w:val="12"/>
              </w:rPr>
              <w:t xml:space="preserve"> </w:t>
            </w:r>
            <w:r w:rsidRPr="00C32874">
              <w:rPr>
                <w:sz w:val="12"/>
              </w:rPr>
              <w:t>Fon</w:t>
            </w:r>
            <w:r w:rsidRPr="00C32874">
              <w:rPr>
                <w:spacing w:val="1"/>
                <w:sz w:val="12"/>
              </w:rPr>
              <w:t xml:space="preserve"> </w:t>
            </w:r>
            <w:r w:rsidRPr="00C32874">
              <w:rPr>
                <w:spacing w:val="-2"/>
                <w:sz w:val="12"/>
              </w:rPr>
              <w:t>Yükümlülükleri</w:t>
            </w:r>
          </w:p>
        </w:tc>
        <w:tc>
          <w:tcPr>
            <w:tcW w:w="758" w:type="dxa"/>
            <w:vAlign w:val="center"/>
          </w:tcPr>
          <w:p w14:paraId="19F7486D" w14:textId="77777777" w:rsidR="0044652A" w:rsidRPr="00C32874" w:rsidRDefault="0044652A" w:rsidP="0044652A">
            <w:pPr>
              <w:pStyle w:val="TableParagraph"/>
              <w:jc w:val="left"/>
              <w:rPr>
                <w:sz w:val="8"/>
              </w:rPr>
            </w:pPr>
          </w:p>
        </w:tc>
        <w:tc>
          <w:tcPr>
            <w:tcW w:w="684" w:type="dxa"/>
            <w:vAlign w:val="center"/>
          </w:tcPr>
          <w:p w14:paraId="3EA24BD3" w14:textId="77777777" w:rsidR="0044652A" w:rsidRPr="00C32874" w:rsidRDefault="0044652A" w:rsidP="0044652A">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7343A967" w14:textId="77777777" w:rsidR="0044652A" w:rsidRPr="00C32874" w:rsidRDefault="0044652A" w:rsidP="0044652A">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05C6C6C3" w14:textId="77777777" w:rsidR="0044652A" w:rsidRPr="00C32874" w:rsidRDefault="0044652A" w:rsidP="0044652A">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35C3E182" w14:textId="10AFEF61"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36AF1AAF" w14:textId="501453ED"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769F78F9" w14:textId="76234FFF"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51C1F65F" w14:textId="77777777" w:rsidTr="00356EFB">
        <w:trPr>
          <w:trHeight w:val="20"/>
        </w:trPr>
        <w:tc>
          <w:tcPr>
            <w:tcW w:w="559" w:type="dxa"/>
          </w:tcPr>
          <w:p w14:paraId="5900E540" w14:textId="77777777" w:rsidR="0044652A" w:rsidRPr="00C32874" w:rsidRDefault="0044652A" w:rsidP="0044652A">
            <w:pPr>
              <w:pStyle w:val="TableParagraph"/>
              <w:spacing w:line="117" w:lineRule="exact"/>
              <w:ind w:left="115"/>
              <w:jc w:val="left"/>
              <w:rPr>
                <w:sz w:val="12"/>
              </w:rPr>
            </w:pPr>
            <w:r w:rsidRPr="00C32874">
              <w:rPr>
                <w:spacing w:val="-2"/>
                <w:sz w:val="12"/>
              </w:rPr>
              <w:t>2.1.9</w:t>
            </w:r>
          </w:p>
        </w:tc>
        <w:tc>
          <w:tcPr>
            <w:tcW w:w="3793" w:type="dxa"/>
            <w:vAlign w:val="center"/>
          </w:tcPr>
          <w:p w14:paraId="1267A504" w14:textId="77777777" w:rsidR="0044652A" w:rsidRPr="00C32874" w:rsidRDefault="0044652A" w:rsidP="0044652A">
            <w:pPr>
              <w:pStyle w:val="TableParagraph"/>
              <w:spacing w:line="117" w:lineRule="exact"/>
              <w:ind w:left="108"/>
              <w:jc w:val="left"/>
              <w:rPr>
                <w:sz w:val="12"/>
              </w:rPr>
            </w:pPr>
            <w:r w:rsidRPr="00C32874">
              <w:rPr>
                <w:sz w:val="12"/>
              </w:rPr>
              <w:t>Kredi</w:t>
            </w:r>
            <w:r w:rsidRPr="00C32874">
              <w:rPr>
                <w:spacing w:val="-5"/>
                <w:sz w:val="12"/>
              </w:rPr>
              <w:t xml:space="preserve"> </w:t>
            </w:r>
            <w:r w:rsidRPr="00C32874">
              <w:rPr>
                <w:sz w:val="12"/>
              </w:rPr>
              <w:t>Kartı</w:t>
            </w:r>
            <w:r w:rsidRPr="00C32874">
              <w:rPr>
                <w:spacing w:val="-3"/>
                <w:sz w:val="12"/>
              </w:rPr>
              <w:t xml:space="preserve"> </w:t>
            </w:r>
            <w:r w:rsidRPr="00C32874">
              <w:rPr>
                <w:sz w:val="12"/>
              </w:rPr>
              <w:t>Harcama</w:t>
            </w:r>
            <w:r w:rsidRPr="00C32874">
              <w:rPr>
                <w:spacing w:val="-6"/>
                <w:sz w:val="12"/>
              </w:rPr>
              <w:t xml:space="preserve"> </w:t>
            </w:r>
            <w:r w:rsidRPr="00C32874">
              <w:rPr>
                <w:sz w:val="12"/>
              </w:rPr>
              <w:t>Limit</w:t>
            </w:r>
            <w:r w:rsidRPr="00C32874">
              <w:rPr>
                <w:spacing w:val="-2"/>
                <w:sz w:val="12"/>
              </w:rPr>
              <w:t xml:space="preserve"> Taahhütleri</w:t>
            </w:r>
          </w:p>
        </w:tc>
        <w:tc>
          <w:tcPr>
            <w:tcW w:w="758" w:type="dxa"/>
            <w:vAlign w:val="center"/>
          </w:tcPr>
          <w:p w14:paraId="2D3238FC" w14:textId="77777777" w:rsidR="0044652A" w:rsidRPr="00C32874" w:rsidRDefault="0044652A" w:rsidP="0044652A">
            <w:pPr>
              <w:pStyle w:val="TableParagraph"/>
              <w:jc w:val="left"/>
              <w:rPr>
                <w:sz w:val="8"/>
              </w:rPr>
            </w:pPr>
          </w:p>
        </w:tc>
        <w:tc>
          <w:tcPr>
            <w:tcW w:w="684" w:type="dxa"/>
            <w:vAlign w:val="center"/>
          </w:tcPr>
          <w:p w14:paraId="7AC0EDAA" w14:textId="77777777" w:rsidR="0044652A" w:rsidRPr="00C32874" w:rsidRDefault="0044652A" w:rsidP="0044652A">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566A95F5" w14:textId="77777777" w:rsidR="0044652A" w:rsidRPr="00C32874" w:rsidRDefault="0044652A" w:rsidP="0044652A">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5207B3F1" w14:textId="77777777" w:rsidR="0044652A" w:rsidRPr="00C32874" w:rsidRDefault="0044652A" w:rsidP="0044652A">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0C8EF986" w14:textId="5A30F65A"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64073C67" w14:textId="5ED302EE"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04A53A80" w14:textId="694603D7"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78A1CA92" w14:textId="77777777" w:rsidTr="00356EFB">
        <w:trPr>
          <w:trHeight w:val="20"/>
        </w:trPr>
        <w:tc>
          <w:tcPr>
            <w:tcW w:w="559" w:type="dxa"/>
          </w:tcPr>
          <w:p w14:paraId="19158B5B" w14:textId="77777777" w:rsidR="0044652A" w:rsidRPr="00C32874" w:rsidRDefault="0044652A" w:rsidP="0044652A">
            <w:pPr>
              <w:pStyle w:val="TableParagraph"/>
              <w:spacing w:line="117" w:lineRule="exact"/>
              <w:ind w:left="115"/>
              <w:jc w:val="left"/>
              <w:rPr>
                <w:sz w:val="12"/>
              </w:rPr>
            </w:pPr>
            <w:r w:rsidRPr="00C32874">
              <w:rPr>
                <w:spacing w:val="-2"/>
                <w:sz w:val="12"/>
              </w:rPr>
              <w:t>2.1.10</w:t>
            </w:r>
          </w:p>
        </w:tc>
        <w:tc>
          <w:tcPr>
            <w:tcW w:w="3793" w:type="dxa"/>
            <w:vAlign w:val="center"/>
          </w:tcPr>
          <w:p w14:paraId="6A8FEAA9" w14:textId="77777777" w:rsidR="0044652A" w:rsidRPr="00C32874" w:rsidRDefault="0044652A" w:rsidP="0044652A">
            <w:pPr>
              <w:pStyle w:val="TableParagraph"/>
              <w:spacing w:line="117" w:lineRule="exact"/>
              <w:ind w:left="108"/>
              <w:jc w:val="left"/>
              <w:rPr>
                <w:sz w:val="12"/>
              </w:rPr>
            </w:pPr>
            <w:r w:rsidRPr="00C32874">
              <w:rPr>
                <w:sz w:val="12"/>
              </w:rPr>
              <w:t>Kredi</w:t>
            </w:r>
            <w:r w:rsidRPr="00C32874">
              <w:rPr>
                <w:spacing w:val="-5"/>
                <w:sz w:val="12"/>
              </w:rPr>
              <w:t xml:space="preserve"> </w:t>
            </w:r>
            <w:r w:rsidRPr="00C32874">
              <w:rPr>
                <w:sz w:val="12"/>
              </w:rPr>
              <w:t>Kartları</w:t>
            </w:r>
            <w:r w:rsidRPr="00C32874">
              <w:rPr>
                <w:spacing w:val="-2"/>
                <w:sz w:val="12"/>
              </w:rPr>
              <w:t xml:space="preserve"> </w:t>
            </w:r>
            <w:r w:rsidRPr="00C32874">
              <w:rPr>
                <w:sz w:val="12"/>
              </w:rPr>
              <w:t>ve</w:t>
            </w:r>
            <w:r w:rsidRPr="00C32874">
              <w:rPr>
                <w:spacing w:val="-2"/>
                <w:sz w:val="12"/>
              </w:rPr>
              <w:t xml:space="preserve"> </w:t>
            </w:r>
            <w:r w:rsidRPr="00C32874">
              <w:rPr>
                <w:sz w:val="12"/>
              </w:rPr>
              <w:t>Bankacılık</w:t>
            </w:r>
            <w:r w:rsidRPr="00C32874">
              <w:rPr>
                <w:spacing w:val="-2"/>
                <w:sz w:val="12"/>
              </w:rPr>
              <w:t xml:space="preserve"> </w:t>
            </w:r>
            <w:r w:rsidRPr="00C32874">
              <w:rPr>
                <w:sz w:val="12"/>
              </w:rPr>
              <w:t>Hizmetlerine</w:t>
            </w:r>
            <w:r w:rsidRPr="00C32874">
              <w:rPr>
                <w:spacing w:val="-3"/>
                <w:sz w:val="12"/>
              </w:rPr>
              <w:t xml:space="preserve"> </w:t>
            </w:r>
            <w:r w:rsidRPr="00C32874">
              <w:rPr>
                <w:sz w:val="12"/>
              </w:rPr>
              <w:t>İlişkin</w:t>
            </w:r>
            <w:r w:rsidRPr="00C32874">
              <w:rPr>
                <w:spacing w:val="-1"/>
                <w:sz w:val="12"/>
              </w:rPr>
              <w:t xml:space="preserve"> </w:t>
            </w:r>
            <w:r w:rsidRPr="00C32874">
              <w:rPr>
                <w:sz w:val="12"/>
              </w:rPr>
              <w:t>Promosyon Uyg.</w:t>
            </w:r>
            <w:r w:rsidRPr="00C32874">
              <w:rPr>
                <w:spacing w:val="-4"/>
                <w:sz w:val="12"/>
              </w:rPr>
              <w:t xml:space="preserve"> </w:t>
            </w:r>
            <w:r w:rsidRPr="00C32874">
              <w:rPr>
                <w:spacing w:val="-2"/>
                <w:sz w:val="12"/>
              </w:rPr>
              <w:t>Taah.</w:t>
            </w:r>
          </w:p>
        </w:tc>
        <w:tc>
          <w:tcPr>
            <w:tcW w:w="758" w:type="dxa"/>
            <w:vAlign w:val="center"/>
          </w:tcPr>
          <w:p w14:paraId="2E2A55F9" w14:textId="77777777" w:rsidR="0044652A" w:rsidRPr="00C32874" w:rsidRDefault="0044652A" w:rsidP="0044652A">
            <w:pPr>
              <w:pStyle w:val="TableParagraph"/>
              <w:jc w:val="left"/>
              <w:rPr>
                <w:sz w:val="8"/>
              </w:rPr>
            </w:pPr>
          </w:p>
        </w:tc>
        <w:tc>
          <w:tcPr>
            <w:tcW w:w="684" w:type="dxa"/>
            <w:vAlign w:val="center"/>
          </w:tcPr>
          <w:p w14:paraId="2930FF9C" w14:textId="77777777" w:rsidR="0044652A" w:rsidRPr="00C32874" w:rsidRDefault="0044652A" w:rsidP="0044652A">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57CAC874" w14:textId="77777777" w:rsidR="0044652A" w:rsidRPr="00C32874" w:rsidRDefault="0044652A" w:rsidP="0044652A">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1979009B" w14:textId="77777777" w:rsidR="0044652A" w:rsidRPr="00C32874" w:rsidRDefault="0044652A" w:rsidP="0044652A">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5218F474" w14:textId="44F447A8"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2266DE2F" w14:textId="1335BCE2"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5F6674F5" w14:textId="6B989107"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0C824ED1" w14:textId="77777777" w:rsidTr="00356EFB">
        <w:trPr>
          <w:trHeight w:val="20"/>
        </w:trPr>
        <w:tc>
          <w:tcPr>
            <w:tcW w:w="559" w:type="dxa"/>
          </w:tcPr>
          <w:p w14:paraId="71E52EA2" w14:textId="77777777" w:rsidR="0044652A" w:rsidRPr="00C32874" w:rsidRDefault="0044652A" w:rsidP="0044652A">
            <w:pPr>
              <w:pStyle w:val="TableParagraph"/>
              <w:spacing w:line="119" w:lineRule="exact"/>
              <w:ind w:left="115"/>
              <w:jc w:val="left"/>
              <w:rPr>
                <w:sz w:val="12"/>
              </w:rPr>
            </w:pPr>
            <w:r w:rsidRPr="00C32874">
              <w:rPr>
                <w:spacing w:val="-2"/>
                <w:sz w:val="12"/>
              </w:rPr>
              <w:t>2.1.11</w:t>
            </w:r>
          </w:p>
        </w:tc>
        <w:tc>
          <w:tcPr>
            <w:tcW w:w="3793" w:type="dxa"/>
            <w:vAlign w:val="center"/>
          </w:tcPr>
          <w:p w14:paraId="003AF6C4" w14:textId="77777777" w:rsidR="0044652A" w:rsidRPr="00C32874" w:rsidRDefault="0044652A" w:rsidP="0044652A">
            <w:pPr>
              <w:pStyle w:val="TableParagraph"/>
              <w:spacing w:line="119" w:lineRule="exact"/>
              <w:ind w:left="108"/>
              <w:jc w:val="left"/>
              <w:rPr>
                <w:sz w:val="12"/>
              </w:rPr>
            </w:pPr>
            <w:r w:rsidRPr="00C32874">
              <w:rPr>
                <w:sz w:val="12"/>
              </w:rPr>
              <w:t>Açığa</w:t>
            </w:r>
            <w:r w:rsidRPr="00C32874">
              <w:rPr>
                <w:spacing w:val="-2"/>
                <w:sz w:val="12"/>
              </w:rPr>
              <w:t xml:space="preserve"> </w:t>
            </w:r>
            <w:r w:rsidRPr="00C32874">
              <w:rPr>
                <w:sz w:val="12"/>
              </w:rPr>
              <w:t>Menkul</w:t>
            </w:r>
            <w:r w:rsidRPr="00C32874">
              <w:rPr>
                <w:spacing w:val="-1"/>
                <w:sz w:val="12"/>
              </w:rPr>
              <w:t xml:space="preserve"> </w:t>
            </w:r>
            <w:r w:rsidRPr="00C32874">
              <w:rPr>
                <w:sz w:val="12"/>
              </w:rPr>
              <w:t>Kıymet</w:t>
            </w:r>
            <w:r w:rsidRPr="00C32874">
              <w:rPr>
                <w:spacing w:val="-3"/>
                <w:sz w:val="12"/>
              </w:rPr>
              <w:t xml:space="preserve"> </w:t>
            </w:r>
            <w:r w:rsidRPr="00C32874">
              <w:rPr>
                <w:sz w:val="12"/>
              </w:rPr>
              <w:t>Satış Taahhütlerinden</w:t>
            </w:r>
            <w:r w:rsidRPr="00C32874">
              <w:rPr>
                <w:spacing w:val="-1"/>
                <w:sz w:val="12"/>
              </w:rPr>
              <w:t xml:space="preserve"> </w:t>
            </w:r>
            <w:r w:rsidRPr="00C32874">
              <w:rPr>
                <w:spacing w:val="-2"/>
                <w:sz w:val="12"/>
              </w:rPr>
              <w:t>Alacaklar</w:t>
            </w:r>
          </w:p>
        </w:tc>
        <w:tc>
          <w:tcPr>
            <w:tcW w:w="758" w:type="dxa"/>
            <w:vAlign w:val="center"/>
          </w:tcPr>
          <w:p w14:paraId="71195EB2" w14:textId="77777777" w:rsidR="0044652A" w:rsidRPr="00C32874" w:rsidRDefault="0044652A" w:rsidP="0044652A">
            <w:pPr>
              <w:pStyle w:val="TableParagraph"/>
              <w:jc w:val="left"/>
              <w:rPr>
                <w:sz w:val="8"/>
              </w:rPr>
            </w:pPr>
          </w:p>
        </w:tc>
        <w:tc>
          <w:tcPr>
            <w:tcW w:w="684" w:type="dxa"/>
            <w:vAlign w:val="center"/>
          </w:tcPr>
          <w:p w14:paraId="7552B3EB" w14:textId="77777777" w:rsidR="0044652A" w:rsidRPr="00C32874" w:rsidRDefault="0044652A" w:rsidP="0044652A">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00CD441F" w14:textId="77777777" w:rsidR="0044652A" w:rsidRPr="00C32874" w:rsidRDefault="0044652A" w:rsidP="0044652A">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5DBB1594" w14:textId="77777777" w:rsidR="0044652A" w:rsidRPr="00C32874" w:rsidRDefault="0044652A" w:rsidP="0044652A">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6D37B112" w14:textId="4F44E457"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0C90F0D6" w14:textId="02D2E8DF"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2F73E76F" w14:textId="5870F85E"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48CC7A11" w14:textId="77777777" w:rsidTr="00356EFB">
        <w:trPr>
          <w:trHeight w:val="20"/>
        </w:trPr>
        <w:tc>
          <w:tcPr>
            <w:tcW w:w="559" w:type="dxa"/>
          </w:tcPr>
          <w:p w14:paraId="7E1651F5" w14:textId="77777777" w:rsidR="0044652A" w:rsidRPr="00C32874" w:rsidRDefault="0044652A" w:rsidP="0044652A">
            <w:pPr>
              <w:pStyle w:val="TableParagraph"/>
              <w:spacing w:line="119" w:lineRule="exact"/>
              <w:ind w:left="115"/>
              <w:jc w:val="left"/>
              <w:rPr>
                <w:sz w:val="12"/>
              </w:rPr>
            </w:pPr>
            <w:r w:rsidRPr="00C32874">
              <w:rPr>
                <w:spacing w:val="-2"/>
                <w:sz w:val="12"/>
              </w:rPr>
              <w:t>2.1.12</w:t>
            </w:r>
          </w:p>
        </w:tc>
        <w:tc>
          <w:tcPr>
            <w:tcW w:w="3793" w:type="dxa"/>
            <w:vAlign w:val="center"/>
          </w:tcPr>
          <w:p w14:paraId="39532063" w14:textId="77777777" w:rsidR="0044652A" w:rsidRPr="00C32874" w:rsidRDefault="0044652A" w:rsidP="0044652A">
            <w:pPr>
              <w:pStyle w:val="TableParagraph"/>
              <w:spacing w:line="119" w:lineRule="exact"/>
              <w:ind w:left="108"/>
              <w:jc w:val="left"/>
              <w:rPr>
                <w:sz w:val="12"/>
              </w:rPr>
            </w:pPr>
            <w:r w:rsidRPr="00C32874">
              <w:rPr>
                <w:sz w:val="12"/>
              </w:rPr>
              <w:t>Açığa</w:t>
            </w:r>
            <w:r w:rsidRPr="00C32874">
              <w:rPr>
                <w:spacing w:val="-4"/>
                <w:sz w:val="12"/>
              </w:rPr>
              <w:t xml:space="preserve"> </w:t>
            </w:r>
            <w:r w:rsidRPr="00C32874">
              <w:rPr>
                <w:sz w:val="12"/>
              </w:rPr>
              <w:t>Menkul</w:t>
            </w:r>
            <w:r w:rsidRPr="00C32874">
              <w:rPr>
                <w:spacing w:val="-1"/>
                <w:sz w:val="12"/>
              </w:rPr>
              <w:t xml:space="preserve"> </w:t>
            </w:r>
            <w:r w:rsidRPr="00C32874">
              <w:rPr>
                <w:sz w:val="12"/>
              </w:rPr>
              <w:t>Kıymet</w:t>
            </w:r>
            <w:r w:rsidRPr="00C32874">
              <w:rPr>
                <w:spacing w:val="-3"/>
                <w:sz w:val="12"/>
              </w:rPr>
              <w:t xml:space="preserve"> </w:t>
            </w:r>
            <w:r w:rsidRPr="00C32874">
              <w:rPr>
                <w:sz w:val="12"/>
              </w:rPr>
              <w:t>Satış Taahhütlerinden</w:t>
            </w:r>
            <w:r w:rsidRPr="00C32874">
              <w:rPr>
                <w:spacing w:val="-1"/>
                <w:sz w:val="12"/>
              </w:rPr>
              <w:t xml:space="preserve"> </w:t>
            </w:r>
            <w:r w:rsidRPr="00C32874">
              <w:rPr>
                <w:spacing w:val="-2"/>
                <w:sz w:val="12"/>
              </w:rPr>
              <w:t>Borçlar</w:t>
            </w:r>
          </w:p>
        </w:tc>
        <w:tc>
          <w:tcPr>
            <w:tcW w:w="758" w:type="dxa"/>
            <w:vAlign w:val="center"/>
          </w:tcPr>
          <w:p w14:paraId="450E3D85" w14:textId="77777777" w:rsidR="0044652A" w:rsidRPr="00C32874" w:rsidRDefault="0044652A" w:rsidP="0044652A">
            <w:pPr>
              <w:pStyle w:val="TableParagraph"/>
              <w:jc w:val="left"/>
              <w:rPr>
                <w:sz w:val="8"/>
              </w:rPr>
            </w:pPr>
          </w:p>
        </w:tc>
        <w:tc>
          <w:tcPr>
            <w:tcW w:w="684" w:type="dxa"/>
            <w:vAlign w:val="center"/>
          </w:tcPr>
          <w:p w14:paraId="4E5B0310" w14:textId="77777777" w:rsidR="0044652A" w:rsidRPr="00C32874" w:rsidRDefault="0044652A" w:rsidP="0044652A">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14915E4C" w14:textId="77777777" w:rsidR="0044652A" w:rsidRPr="00C32874" w:rsidRDefault="0044652A" w:rsidP="0044652A">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27DB4926" w14:textId="77777777" w:rsidR="0044652A" w:rsidRPr="00C32874" w:rsidRDefault="0044652A" w:rsidP="0044652A">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229211D8" w14:textId="5528F098"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58C3598B" w14:textId="6B685979"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594F0DAD" w14:textId="5905DDBE"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6875F053" w14:textId="77777777" w:rsidTr="00356EFB">
        <w:trPr>
          <w:trHeight w:val="20"/>
        </w:trPr>
        <w:tc>
          <w:tcPr>
            <w:tcW w:w="559" w:type="dxa"/>
          </w:tcPr>
          <w:p w14:paraId="6773BE4F" w14:textId="77777777" w:rsidR="0044652A" w:rsidRPr="00C32874" w:rsidRDefault="0044652A" w:rsidP="0044652A">
            <w:pPr>
              <w:pStyle w:val="TableParagraph"/>
              <w:spacing w:line="117" w:lineRule="exact"/>
              <w:ind w:left="115"/>
              <w:jc w:val="left"/>
              <w:rPr>
                <w:sz w:val="12"/>
              </w:rPr>
            </w:pPr>
            <w:r w:rsidRPr="00C32874">
              <w:rPr>
                <w:spacing w:val="-2"/>
                <w:sz w:val="12"/>
              </w:rPr>
              <w:t>2.1.13</w:t>
            </w:r>
          </w:p>
        </w:tc>
        <w:tc>
          <w:tcPr>
            <w:tcW w:w="3793" w:type="dxa"/>
            <w:vAlign w:val="center"/>
          </w:tcPr>
          <w:p w14:paraId="5E58B843" w14:textId="77777777" w:rsidR="0044652A" w:rsidRPr="00C32874" w:rsidRDefault="0044652A" w:rsidP="0044652A">
            <w:pPr>
              <w:pStyle w:val="TableParagraph"/>
              <w:spacing w:line="117" w:lineRule="exact"/>
              <w:ind w:left="108"/>
              <w:jc w:val="left"/>
              <w:rPr>
                <w:sz w:val="12"/>
              </w:rPr>
            </w:pPr>
            <w:r w:rsidRPr="00C32874">
              <w:rPr>
                <w:sz w:val="12"/>
              </w:rPr>
              <w:t>Diğer</w:t>
            </w:r>
            <w:r w:rsidRPr="00C32874">
              <w:rPr>
                <w:spacing w:val="-7"/>
                <w:sz w:val="12"/>
              </w:rPr>
              <w:t xml:space="preserve"> </w:t>
            </w:r>
            <w:r w:rsidRPr="00C32874">
              <w:rPr>
                <w:sz w:val="12"/>
              </w:rPr>
              <w:t>Cayılamaz</w:t>
            </w:r>
            <w:r w:rsidRPr="00C32874">
              <w:rPr>
                <w:spacing w:val="-1"/>
                <w:sz w:val="12"/>
              </w:rPr>
              <w:t xml:space="preserve"> </w:t>
            </w:r>
            <w:r w:rsidRPr="00C32874">
              <w:rPr>
                <w:spacing w:val="-2"/>
                <w:sz w:val="12"/>
              </w:rPr>
              <w:t>Taahhütler</w:t>
            </w:r>
          </w:p>
        </w:tc>
        <w:tc>
          <w:tcPr>
            <w:tcW w:w="758" w:type="dxa"/>
            <w:vAlign w:val="center"/>
          </w:tcPr>
          <w:p w14:paraId="0CA1BAD5" w14:textId="77777777" w:rsidR="0044652A" w:rsidRPr="00C32874" w:rsidRDefault="0044652A" w:rsidP="0044652A">
            <w:pPr>
              <w:pStyle w:val="TableParagraph"/>
              <w:jc w:val="left"/>
              <w:rPr>
                <w:sz w:val="8"/>
              </w:rPr>
            </w:pPr>
          </w:p>
        </w:tc>
        <w:tc>
          <w:tcPr>
            <w:tcW w:w="684" w:type="dxa"/>
            <w:vAlign w:val="center"/>
          </w:tcPr>
          <w:p w14:paraId="338944B6" w14:textId="77777777" w:rsidR="0044652A" w:rsidRPr="00C32874" w:rsidRDefault="0044652A" w:rsidP="0044652A">
            <w:pPr>
              <w:pStyle w:val="TableParagraph"/>
              <w:spacing w:line="117" w:lineRule="exact"/>
              <w:ind w:right="92"/>
              <w:rPr>
                <w:spacing w:val="-10"/>
                <w:sz w:val="12"/>
                <w:szCs w:val="12"/>
              </w:rPr>
            </w:pPr>
            <w:r w:rsidRPr="00C32874">
              <w:rPr>
                <w:spacing w:val="-10"/>
                <w:sz w:val="12"/>
                <w:szCs w:val="12"/>
              </w:rPr>
              <w:t>-</w:t>
            </w:r>
          </w:p>
        </w:tc>
        <w:tc>
          <w:tcPr>
            <w:tcW w:w="743" w:type="dxa"/>
            <w:vAlign w:val="center"/>
          </w:tcPr>
          <w:p w14:paraId="341DD0F6" w14:textId="77777777" w:rsidR="0044652A" w:rsidRPr="00C32874" w:rsidRDefault="0044652A" w:rsidP="0044652A">
            <w:pPr>
              <w:pStyle w:val="TableParagraph"/>
              <w:spacing w:line="117" w:lineRule="exact"/>
              <w:ind w:right="115"/>
              <w:rPr>
                <w:spacing w:val="-10"/>
                <w:sz w:val="12"/>
                <w:szCs w:val="12"/>
              </w:rPr>
            </w:pPr>
            <w:r w:rsidRPr="00C32874">
              <w:rPr>
                <w:spacing w:val="-10"/>
                <w:sz w:val="12"/>
                <w:szCs w:val="12"/>
              </w:rPr>
              <w:t>-</w:t>
            </w:r>
          </w:p>
        </w:tc>
        <w:tc>
          <w:tcPr>
            <w:tcW w:w="732" w:type="dxa"/>
            <w:vAlign w:val="center"/>
          </w:tcPr>
          <w:p w14:paraId="76E634D9" w14:textId="77777777" w:rsidR="0044652A" w:rsidRPr="00C32874" w:rsidRDefault="0044652A" w:rsidP="0044652A">
            <w:pPr>
              <w:pStyle w:val="TableParagraph"/>
              <w:spacing w:line="117" w:lineRule="exact"/>
              <w:ind w:right="100"/>
              <w:rPr>
                <w:spacing w:val="-10"/>
                <w:sz w:val="12"/>
                <w:szCs w:val="12"/>
              </w:rPr>
            </w:pPr>
            <w:r w:rsidRPr="00C32874">
              <w:rPr>
                <w:spacing w:val="-10"/>
                <w:sz w:val="12"/>
                <w:szCs w:val="12"/>
              </w:rPr>
              <w:t>-</w:t>
            </w:r>
          </w:p>
        </w:tc>
        <w:tc>
          <w:tcPr>
            <w:tcW w:w="772" w:type="dxa"/>
            <w:vAlign w:val="center"/>
          </w:tcPr>
          <w:p w14:paraId="78864D9C" w14:textId="3A174853"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535C3F59" w14:textId="39BEC267"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14F725E8" w14:textId="0EB8493C"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79620606" w14:textId="77777777" w:rsidTr="00356EFB">
        <w:trPr>
          <w:trHeight w:val="20"/>
        </w:trPr>
        <w:tc>
          <w:tcPr>
            <w:tcW w:w="559" w:type="dxa"/>
          </w:tcPr>
          <w:p w14:paraId="0F917F17" w14:textId="77777777" w:rsidR="0044652A" w:rsidRPr="00C32874" w:rsidRDefault="0044652A" w:rsidP="0044652A">
            <w:pPr>
              <w:pStyle w:val="TableParagraph"/>
              <w:spacing w:line="117" w:lineRule="exact"/>
              <w:ind w:left="115"/>
              <w:jc w:val="left"/>
              <w:rPr>
                <w:sz w:val="12"/>
              </w:rPr>
            </w:pPr>
            <w:r w:rsidRPr="00C32874">
              <w:rPr>
                <w:spacing w:val="-5"/>
                <w:sz w:val="12"/>
              </w:rPr>
              <w:t>2.2</w:t>
            </w:r>
          </w:p>
        </w:tc>
        <w:tc>
          <w:tcPr>
            <w:tcW w:w="3793" w:type="dxa"/>
            <w:vAlign w:val="center"/>
          </w:tcPr>
          <w:p w14:paraId="5BC54E26" w14:textId="77777777" w:rsidR="0044652A" w:rsidRPr="00C32874" w:rsidRDefault="0044652A" w:rsidP="0044652A">
            <w:pPr>
              <w:pStyle w:val="TableParagraph"/>
              <w:spacing w:line="117" w:lineRule="exact"/>
              <w:ind w:left="108"/>
              <w:jc w:val="left"/>
              <w:rPr>
                <w:sz w:val="12"/>
              </w:rPr>
            </w:pPr>
            <w:r w:rsidRPr="00C32874">
              <w:rPr>
                <w:sz w:val="12"/>
              </w:rPr>
              <w:t>Cayılabilir</w:t>
            </w:r>
            <w:r w:rsidRPr="00C32874">
              <w:rPr>
                <w:spacing w:val="1"/>
                <w:sz w:val="12"/>
              </w:rPr>
              <w:t xml:space="preserve"> </w:t>
            </w:r>
            <w:r w:rsidRPr="00C32874">
              <w:rPr>
                <w:spacing w:val="-2"/>
                <w:sz w:val="12"/>
              </w:rPr>
              <w:t>Taahhütler</w:t>
            </w:r>
          </w:p>
        </w:tc>
        <w:tc>
          <w:tcPr>
            <w:tcW w:w="758" w:type="dxa"/>
            <w:vAlign w:val="center"/>
          </w:tcPr>
          <w:p w14:paraId="3B53FBDF" w14:textId="77777777" w:rsidR="0044652A" w:rsidRPr="00C32874" w:rsidRDefault="0044652A" w:rsidP="0044652A">
            <w:pPr>
              <w:pStyle w:val="TableParagraph"/>
              <w:jc w:val="left"/>
              <w:rPr>
                <w:sz w:val="8"/>
              </w:rPr>
            </w:pPr>
          </w:p>
        </w:tc>
        <w:tc>
          <w:tcPr>
            <w:tcW w:w="684" w:type="dxa"/>
            <w:vAlign w:val="center"/>
          </w:tcPr>
          <w:p w14:paraId="1FF25B5A" w14:textId="062BA1D6" w:rsidR="0044652A" w:rsidRPr="00C32874" w:rsidRDefault="0044652A" w:rsidP="00DF43DD">
            <w:pPr>
              <w:pStyle w:val="TableParagraph"/>
              <w:spacing w:line="117" w:lineRule="exact"/>
              <w:ind w:right="93"/>
              <w:rPr>
                <w:b/>
                <w:bCs/>
                <w:sz w:val="12"/>
                <w:szCs w:val="12"/>
              </w:rPr>
            </w:pPr>
            <w:r w:rsidRPr="00C32874">
              <w:rPr>
                <w:b/>
                <w:bCs/>
                <w:sz w:val="12"/>
                <w:szCs w:val="12"/>
              </w:rPr>
              <w:t>8,156,579</w:t>
            </w:r>
          </w:p>
        </w:tc>
        <w:tc>
          <w:tcPr>
            <w:tcW w:w="743" w:type="dxa"/>
            <w:vAlign w:val="center"/>
          </w:tcPr>
          <w:p w14:paraId="2FA74E28" w14:textId="77777777" w:rsidR="0044652A" w:rsidRPr="00C32874" w:rsidRDefault="0044652A" w:rsidP="00DF43DD">
            <w:pPr>
              <w:pStyle w:val="TableParagraph"/>
              <w:spacing w:line="117" w:lineRule="exact"/>
              <w:ind w:right="93"/>
              <w:rPr>
                <w:b/>
                <w:bCs/>
                <w:sz w:val="12"/>
                <w:szCs w:val="12"/>
              </w:rPr>
            </w:pPr>
            <w:r w:rsidRPr="00C32874">
              <w:rPr>
                <w:b/>
                <w:bCs/>
                <w:sz w:val="12"/>
                <w:szCs w:val="12"/>
              </w:rPr>
              <w:t>-</w:t>
            </w:r>
          </w:p>
        </w:tc>
        <w:tc>
          <w:tcPr>
            <w:tcW w:w="732" w:type="dxa"/>
            <w:vAlign w:val="center"/>
          </w:tcPr>
          <w:p w14:paraId="406E32CB" w14:textId="138963F9" w:rsidR="0044652A" w:rsidRPr="00C32874" w:rsidRDefault="0044652A" w:rsidP="00DF43DD">
            <w:pPr>
              <w:pStyle w:val="TableParagraph"/>
              <w:spacing w:line="117" w:lineRule="exact"/>
              <w:ind w:right="93"/>
              <w:rPr>
                <w:b/>
                <w:bCs/>
                <w:sz w:val="12"/>
                <w:szCs w:val="12"/>
              </w:rPr>
            </w:pPr>
            <w:r w:rsidRPr="00C32874">
              <w:rPr>
                <w:b/>
                <w:bCs/>
                <w:sz w:val="12"/>
                <w:szCs w:val="12"/>
              </w:rPr>
              <w:t>8,156,579</w:t>
            </w:r>
          </w:p>
        </w:tc>
        <w:tc>
          <w:tcPr>
            <w:tcW w:w="772" w:type="dxa"/>
            <w:vAlign w:val="center"/>
          </w:tcPr>
          <w:p w14:paraId="5E9F5C8D" w14:textId="3C455F14" w:rsidR="0044652A" w:rsidRPr="00C32874" w:rsidRDefault="0044652A" w:rsidP="00DF43DD">
            <w:pPr>
              <w:pStyle w:val="TableParagraph"/>
              <w:spacing w:line="117" w:lineRule="exact"/>
              <w:ind w:right="93"/>
              <w:rPr>
                <w:b/>
                <w:bCs/>
                <w:sz w:val="12"/>
                <w:szCs w:val="12"/>
              </w:rPr>
            </w:pPr>
            <w:r w:rsidRPr="00C32874">
              <w:rPr>
                <w:b/>
                <w:bCs/>
                <w:sz w:val="12"/>
                <w:szCs w:val="12"/>
              </w:rPr>
              <w:t>8,156,579</w:t>
            </w:r>
          </w:p>
        </w:tc>
        <w:tc>
          <w:tcPr>
            <w:tcW w:w="695" w:type="dxa"/>
            <w:vAlign w:val="center"/>
          </w:tcPr>
          <w:p w14:paraId="22AE8004" w14:textId="342D6EC9" w:rsidR="0044652A" w:rsidRPr="00C32874" w:rsidRDefault="0044652A" w:rsidP="00DF43DD">
            <w:pPr>
              <w:pStyle w:val="TableParagraph"/>
              <w:spacing w:line="117" w:lineRule="exact"/>
              <w:ind w:right="93"/>
              <w:rPr>
                <w:b/>
                <w:bCs/>
                <w:sz w:val="12"/>
                <w:szCs w:val="12"/>
              </w:rPr>
            </w:pPr>
            <w:r w:rsidRPr="00C32874">
              <w:rPr>
                <w:b/>
                <w:bCs/>
                <w:sz w:val="12"/>
                <w:szCs w:val="12"/>
              </w:rPr>
              <w:t>-</w:t>
            </w:r>
          </w:p>
        </w:tc>
        <w:tc>
          <w:tcPr>
            <w:tcW w:w="694" w:type="dxa"/>
            <w:vAlign w:val="center"/>
          </w:tcPr>
          <w:p w14:paraId="1B71D76C" w14:textId="6AFD47D0" w:rsidR="0044652A" w:rsidRPr="00C32874" w:rsidRDefault="0044652A" w:rsidP="00DF43DD">
            <w:pPr>
              <w:pStyle w:val="TableParagraph"/>
              <w:spacing w:line="117" w:lineRule="exact"/>
              <w:ind w:right="93"/>
              <w:rPr>
                <w:b/>
                <w:bCs/>
                <w:sz w:val="12"/>
                <w:szCs w:val="12"/>
              </w:rPr>
            </w:pPr>
            <w:r w:rsidRPr="00C32874">
              <w:rPr>
                <w:b/>
                <w:bCs/>
                <w:sz w:val="12"/>
                <w:szCs w:val="12"/>
              </w:rPr>
              <w:t>8,156,579</w:t>
            </w:r>
          </w:p>
        </w:tc>
      </w:tr>
      <w:tr w:rsidR="00C32874" w:rsidRPr="00C32874" w14:paraId="7F5899F6" w14:textId="77777777" w:rsidTr="00356EFB">
        <w:trPr>
          <w:trHeight w:val="20"/>
        </w:trPr>
        <w:tc>
          <w:tcPr>
            <w:tcW w:w="559" w:type="dxa"/>
          </w:tcPr>
          <w:p w14:paraId="408E126F" w14:textId="77777777" w:rsidR="0044652A" w:rsidRPr="00C32874" w:rsidRDefault="0044652A" w:rsidP="0044652A">
            <w:pPr>
              <w:pStyle w:val="TableParagraph"/>
              <w:spacing w:line="119" w:lineRule="exact"/>
              <w:ind w:left="115"/>
              <w:jc w:val="left"/>
              <w:rPr>
                <w:sz w:val="12"/>
              </w:rPr>
            </w:pPr>
            <w:r w:rsidRPr="00C32874">
              <w:rPr>
                <w:spacing w:val="-2"/>
                <w:sz w:val="12"/>
              </w:rPr>
              <w:t>2.2.1</w:t>
            </w:r>
          </w:p>
        </w:tc>
        <w:tc>
          <w:tcPr>
            <w:tcW w:w="3793" w:type="dxa"/>
            <w:vAlign w:val="center"/>
          </w:tcPr>
          <w:p w14:paraId="256608B6" w14:textId="77777777" w:rsidR="0044652A" w:rsidRPr="00C32874" w:rsidRDefault="0044652A" w:rsidP="0044652A">
            <w:pPr>
              <w:pStyle w:val="TableParagraph"/>
              <w:spacing w:line="119" w:lineRule="exact"/>
              <w:ind w:left="108"/>
              <w:jc w:val="left"/>
              <w:rPr>
                <w:sz w:val="12"/>
              </w:rPr>
            </w:pPr>
            <w:r w:rsidRPr="00C32874">
              <w:rPr>
                <w:sz w:val="12"/>
              </w:rPr>
              <w:t>Cayılabilir</w:t>
            </w:r>
            <w:r w:rsidRPr="00C32874">
              <w:rPr>
                <w:spacing w:val="-3"/>
                <w:sz w:val="12"/>
              </w:rPr>
              <w:t xml:space="preserve"> </w:t>
            </w:r>
            <w:r w:rsidRPr="00C32874">
              <w:rPr>
                <w:sz w:val="12"/>
              </w:rPr>
              <w:t>Kredi Tahsis</w:t>
            </w:r>
            <w:r w:rsidRPr="00C32874">
              <w:rPr>
                <w:spacing w:val="2"/>
                <w:sz w:val="12"/>
              </w:rPr>
              <w:t xml:space="preserve"> </w:t>
            </w:r>
            <w:r w:rsidRPr="00C32874">
              <w:rPr>
                <w:spacing w:val="-2"/>
                <w:sz w:val="12"/>
              </w:rPr>
              <w:t>Taahhütleri</w:t>
            </w:r>
          </w:p>
        </w:tc>
        <w:tc>
          <w:tcPr>
            <w:tcW w:w="758" w:type="dxa"/>
            <w:vAlign w:val="center"/>
          </w:tcPr>
          <w:p w14:paraId="56690688" w14:textId="77777777" w:rsidR="0044652A" w:rsidRPr="00C32874" w:rsidRDefault="0044652A" w:rsidP="0044652A">
            <w:pPr>
              <w:pStyle w:val="TableParagraph"/>
              <w:jc w:val="left"/>
              <w:rPr>
                <w:sz w:val="8"/>
              </w:rPr>
            </w:pPr>
          </w:p>
        </w:tc>
        <w:tc>
          <w:tcPr>
            <w:tcW w:w="684" w:type="dxa"/>
            <w:vAlign w:val="center"/>
          </w:tcPr>
          <w:p w14:paraId="162C7623" w14:textId="2C3A0BAA" w:rsidR="0044652A" w:rsidRPr="00C32874" w:rsidRDefault="0044652A" w:rsidP="00DF43DD">
            <w:pPr>
              <w:pStyle w:val="TableParagraph"/>
              <w:spacing w:line="117" w:lineRule="exact"/>
              <w:ind w:right="92"/>
              <w:rPr>
                <w:sz w:val="12"/>
                <w:szCs w:val="12"/>
              </w:rPr>
            </w:pPr>
            <w:r w:rsidRPr="00C32874">
              <w:rPr>
                <w:sz w:val="12"/>
                <w:szCs w:val="12"/>
              </w:rPr>
              <w:t>8,156,579</w:t>
            </w:r>
          </w:p>
        </w:tc>
        <w:tc>
          <w:tcPr>
            <w:tcW w:w="743" w:type="dxa"/>
            <w:vAlign w:val="center"/>
          </w:tcPr>
          <w:p w14:paraId="42BCD151" w14:textId="77777777" w:rsidR="0044652A" w:rsidRPr="00C32874" w:rsidRDefault="0044652A" w:rsidP="00DF43DD">
            <w:pPr>
              <w:pStyle w:val="TableParagraph"/>
              <w:spacing w:line="117" w:lineRule="exact"/>
              <w:ind w:right="115"/>
              <w:rPr>
                <w:sz w:val="12"/>
                <w:szCs w:val="12"/>
              </w:rPr>
            </w:pPr>
            <w:r w:rsidRPr="00C32874">
              <w:rPr>
                <w:sz w:val="12"/>
                <w:szCs w:val="12"/>
              </w:rPr>
              <w:t>-</w:t>
            </w:r>
          </w:p>
        </w:tc>
        <w:tc>
          <w:tcPr>
            <w:tcW w:w="732" w:type="dxa"/>
            <w:vAlign w:val="center"/>
          </w:tcPr>
          <w:p w14:paraId="60B6D788" w14:textId="00C57312" w:rsidR="0044652A" w:rsidRPr="00C32874" w:rsidRDefault="0044652A" w:rsidP="00DF43DD">
            <w:pPr>
              <w:pStyle w:val="TableParagraph"/>
              <w:spacing w:line="117" w:lineRule="exact"/>
              <w:ind w:right="100"/>
              <w:rPr>
                <w:sz w:val="12"/>
                <w:szCs w:val="12"/>
              </w:rPr>
            </w:pPr>
            <w:r w:rsidRPr="00C32874">
              <w:rPr>
                <w:sz w:val="12"/>
                <w:szCs w:val="12"/>
              </w:rPr>
              <w:t>8,156,579</w:t>
            </w:r>
          </w:p>
        </w:tc>
        <w:tc>
          <w:tcPr>
            <w:tcW w:w="772" w:type="dxa"/>
            <w:vAlign w:val="center"/>
          </w:tcPr>
          <w:p w14:paraId="617764B4" w14:textId="7C6756FC" w:rsidR="0044652A" w:rsidRPr="00C32874" w:rsidRDefault="0044652A" w:rsidP="00DF43DD">
            <w:pPr>
              <w:pStyle w:val="TableParagraph"/>
              <w:spacing w:line="117" w:lineRule="exact"/>
              <w:ind w:right="127"/>
              <w:rPr>
                <w:sz w:val="12"/>
                <w:szCs w:val="12"/>
              </w:rPr>
            </w:pPr>
            <w:r w:rsidRPr="00C32874">
              <w:rPr>
                <w:sz w:val="12"/>
                <w:szCs w:val="12"/>
              </w:rPr>
              <w:t>8,156,579</w:t>
            </w:r>
          </w:p>
        </w:tc>
        <w:tc>
          <w:tcPr>
            <w:tcW w:w="695" w:type="dxa"/>
            <w:vAlign w:val="center"/>
          </w:tcPr>
          <w:p w14:paraId="3C5F4799" w14:textId="248F32B5" w:rsidR="0044652A" w:rsidRPr="00C32874" w:rsidRDefault="0044652A" w:rsidP="00DF43DD">
            <w:pPr>
              <w:pStyle w:val="TableParagraph"/>
              <w:spacing w:line="117" w:lineRule="exact"/>
              <w:ind w:right="97"/>
              <w:rPr>
                <w:sz w:val="12"/>
                <w:szCs w:val="12"/>
              </w:rPr>
            </w:pPr>
            <w:r w:rsidRPr="00C32874">
              <w:rPr>
                <w:sz w:val="12"/>
                <w:szCs w:val="12"/>
              </w:rPr>
              <w:t>-</w:t>
            </w:r>
          </w:p>
        </w:tc>
        <w:tc>
          <w:tcPr>
            <w:tcW w:w="694" w:type="dxa"/>
            <w:vAlign w:val="center"/>
          </w:tcPr>
          <w:p w14:paraId="2E4A9C3D" w14:textId="1E6818E4" w:rsidR="0044652A" w:rsidRPr="00C32874" w:rsidRDefault="0044652A" w:rsidP="00DF43DD">
            <w:pPr>
              <w:pStyle w:val="TableParagraph"/>
              <w:spacing w:line="117" w:lineRule="exact"/>
              <w:ind w:right="71"/>
              <w:rPr>
                <w:sz w:val="12"/>
                <w:szCs w:val="12"/>
              </w:rPr>
            </w:pPr>
            <w:r w:rsidRPr="00C32874">
              <w:rPr>
                <w:sz w:val="12"/>
                <w:szCs w:val="12"/>
              </w:rPr>
              <w:t>8,156,579</w:t>
            </w:r>
          </w:p>
        </w:tc>
      </w:tr>
      <w:tr w:rsidR="00C32874" w:rsidRPr="00C32874" w14:paraId="0E300BE4" w14:textId="77777777" w:rsidTr="00356EFB">
        <w:trPr>
          <w:trHeight w:val="20"/>
        </w:trPr>
        <w:tc>
          <w:tcPr>
            <w:tcW w:w="559" w:type="dxa"/>
          </w:tcPr>
          <w:p w14:paraId="05176F5A" w14:textId="77777777" w:rsidR="0044652A" w:rsidRPr="00C32874" w:rsidRDefault="0044652A" w:rsidP="0044652A">
            <w:pPr>
              <w:pStyle w:val="TableParagraph"/>
              <w:spacing w:line="119" w:lineRule="exact"/>
              <w:ind w:left="115"/>
              <w:jc w:val="left"/>
              <w:rPr>
                <w:sz w:val="12"/>
              </w:rPr>
            </w:pPr>
            <w:r w:rsidRPr="00C32874">
              <w:rPr>
                <w:spacing w:val="-2"/>
                <w:sz w:val="12"/>
              </w:rPr>
              <w:t>2.2.2</w:t>
            </w:r>
          </w:p>
        </w:tc>
        <w:tc>
          <w:tcPr>
            <w:tcW w:w="3793" w:type="dxa"/>
            <w:vAlign w:val="center"/>
          </w:tcPr>
          <w:p w14:paraId="6F178245" w14:textId="77777777" w:rsidR="0044652A" w:rsidRPr="00C32874" w:rsidRDefault="0044652A" w:rsidP="0044652A">
            <w:pPr>
              <w:pStyle w:val="TableParagraph"/>
              <w:spacing w:line="119" w:lineRule="exact"/>
              <w:ind w:left="108"/>
              <w:jc w:val="left"/>
              <w:rPr>
                <w:sz w:val="12"/>
              </w:rPr>
            </w:pPr>
            <w:r w:rsidRPr="00C32874">
              <w:rPr>
                <w:sz w:val="12"/>
              </w:rPr>
              <w:t>Diğer</w:t>
            </w:r>
            <w:r w:rsidRPr="00C32874">
              <w:rPr>
                <w:spacing w:val="-5"/>
                <w:sz w:val="12"/>
              </w:rPr>
              <w:t xml:space="preserve"> </w:t>
            </w:r>
            <w:r w:rsidRPr="00C32874">
              <w:rPr>
                <w:sz w:val="12"/>
              </w:rPr>
              <w:t>Cayılabilir</w:t>
            </w:r>
            <w:r w:rsidRPr="00C32874">
              <w:rPr>
                <w:spacing w:val="-2"/>
                <w:sz w:val="12"/>
              </w:rPr>
              <w:t xml:space="preserve"> Taahhütler</w:t>
            </w:r>
          </w:p>
        </w:tc>
        <w:tc>
          <w:tcPr>
            <w:tcW w:w="758" w:type="dxa"/>
            <w:vAlign w:val="center"/>
          </w:tcPr>
          <w:p w14:paraId="73ED8235" w14:textId="77777777" w:rsidR="0044652A" w:rsidRPr="00C32874" w:rsidRDefault="0044652A" w:rsidP="0044652A">
            <w:pPr>
              <w:pStyle w:val="TableParagraph"/>
              <w:jc w:val="left"/>
              <w:rPr>
                <w:sz w:val="8"/>
              </w:rPr>
            </w:pPr>
          </w:p>
        </w:tc>
        <w:tc>
          <w:tcPr>
            <w:tcW w:w="684" w:type="dxa"/>
            <w:vAlign w:val="center"/>
          </w:tcPr>
          <w:p w14:paraId="79A90FE1"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65D328D7"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70D2B4EB"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5E737C07" w14:textId="11C25D4C"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0F69FEAC" w14:textId="57F4AF61"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705BD610" w14:textId="4E12E040"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7437B4F9" w14:textId="77777777" w:rsidTr="00356EFB">
        <w:trPr>
          <w:trHeight w:val="20"/>
        </w:trPr>
        <w:tc>
          <w:tcPr>
            <w:tcW w:w="559" w:type="dxa"/>
          </w:tcPr>
          <w:p w14:paraId="6444E8D7" w14:textId="77777777" w:rsidR="00465420" w:rsidRPr="00C32874" w:rsidRDefault="00465420" w:rsidP="00465420">
            <w:pPr>
              <w:pStyle w:val="TableParagraph"/>
              <w:spacing w:line="117" w:lineRule="exact"/>
              <w:ind w:left="115"/>
              <w:jc w:val="left"/>
              <w:rPr>
                <w:b/>
                <w:sz w:val="12"/>
              </w:rPr>
            </w:pPr>
            <w:r w:rsidRPr="00C32874">
              <w:rPr>
                <w:b/>
                <w:spacing w:val="-4"/>
                <w:sz w:val="12"/>
              </w:rPr>
              <w:t>III.</w:t>
            </w:r>
          </w:p>
        </w:tc>
        <w:tc>
          <w:tcPr>
            <w:tcW w:w="3793" w:type="dxa"/>
            <w:vAlign w:val="center"/>
          </w:tcPr>
          <w:p w14:paraId="42A57717" w14:textId="77777777" w:rsidR="00465420" w:rsidRPr="00C32874" w:rsidRDefault="00465420" w:rsidP="00465420">
            <w:pPr>
              <w:pStyle w:val="TableParagraph"/>
              <w:spacing w:line="117" w:lineRule="exact"/>
              <w:ind w:left="108"/>
              <w:jc w:val="left"/>
              <w:rPr>
                <w:b/>
                <w:sz w:val="12"/>
              </w:rPr>
            </w:pPr>
            <w:r w:rsidRPr="00C32874">
              <w:rPr>
                <w:b/>
                <w:sz w:val="12"/>
              </w:rPr>
              <w:t>TÜREV</w:t>
            </w:r>
            <w:r w:rsidRPr="00C32874">
              <w:rPr>
                <w:b/>
                <w:spacing w:val="-1"/>
                <w:sz w:val="12"/>
              </w:rPr>
              <w:t xml:space="preserve"> </w:t>
            </w:r>
            <w:r w:rsidRPr="00C32874">
              <w:rPr>
                <w:b/>
                <w:sz w:val="12"/>
              </w:rPr>
              <w:t xml:space="preserve">FİNANSAL </w:t>
            </w:r>
            <w:r w:rsidRPr="00C32874">
              <w:rPr>
                <w:b/>
                <w:spacing w:val="-2"/>
                <w:sz w:val="12"/>
              </w:rPr>
              <w:t>ARAÇLAR</w:t>
            </w:r>
          </w:p>
        </w:tc>
        <w:tc>
          <w:tcPr>
            <w:tcW w:w="758" w:type="dxa"/>
            <w:vAlign w:val="center"/>
          </w:tcPr>
          <w:p w14:paraId="60D69847" w14:textId="77777777" w:rsidR="00465420" w:rsidRPr="00C32874" w:rsidRDefault="00465420" w:rsidP="00465420">
            <w:pPr>
              <w:pStyle w:val="TableParagraph"/>
              <w:jc w:val="left"/>
              <w:rPr>
                <w:sz w:val="8"/>
              </w:rPr>
            </w:pPr>
          </w:p>
        </w:tc>
        <w:tc>
          <w:tcPr>
            <w:tcW w:w="684" w:type="dxa"/>
            <w:vAlign w:val="center"/>
          </w:tcPr>
          <w:p w14:paraId="239CBD5A" w14:textId="147A7AD2" w:rsidR="00465420" w:rsidRPr="00C32874" w:rsidRDefault="00465420" w:rsidP="00465420">
            <w:pPr>
              <w:pStyle w:val="TableParagraph"/>
              <w:spacing w:line="117" w:lineRule="exact"/>
              <w:ind w:right="93"/>
              <w:rPr>
                <w:b/>
                <w:sz w:val="12"/>
                <w:szCs w:val="12"/>
              </w:rPr>
            </w:pPr>
            <w:r w:rsidRPr="00C32874">
              <w:rPr>
                <w:b/>
                <w:bCs/>
                <w:sz w:val="12"/>
                <w:szCs w:val="12"/>
              </w:rPr>
              <w:t>2,433,808</w:t>
            </w:r>
          </w:p>
        </w:tc>
        <w:tc>
          <w:tcPr>
            <w:tcW w:w="743" w:type="dxa"/>
            <w:vAlign w:val="center"/>
          </w:tcPr>
          <w:p w14:paraId="4F18EC34" w14:textId="10B0C469" w:rsidR="00465420" w:rsidRPr="00C32874" w:rsidRDefault="00465420" w:rsidP="00465420">
            <w:pPr>
              <w:pStyle w:val="TableParagraph"/>
              <w:spacing w:line="117" w:lineRule="exact"/>
              <w:ind w:right="116"/>
              <w:rPr>
                <w:b/>
                <w:sz w:val="12"/>
                <w:szCs w:val="12"/>
              </w:rPr>
            </w:pPr>
            <w:r w:rsidRPr="00C32874">
              <w:rPr>
                <w:b/>
                <w:bCs/>
                <w:sz w:val="12"/>
                <w:szCs w:val="12"/>
              </w:rPr>
              <w:t>2,766,721</w:t>
            </w:r>
          </w:p>
        </w:tc>
        <w:tc>
          <w:tcPr>
            <w:tcW w:w="732" w:type="dxa"/>
            <w:vAlign w:val="center"/>
          </w:tcPr>
          <w:p w14:paraId="0A2A5DD0" w14:textId="0556D217" w:rsidR="00465420" w:rsidRPr="00C32874" w:rsidRDefault="00465420" w:rsidP="00465420">
            <w:pPr>
              <w:pStyle w:val="TableParagraph"/>
              <w:spacing w:line="117" w:lineRule="exact"/>
              <w:ind w:right="99"/>
              <w:rPr>
                <w:b/>
                <w:sz w:val="12"/>
                <w:szCs w:val="12"/>
              </w:rPr>
            </w:pPr>
            <w:r w:rsidRPr="00C32874">
              <w:rPr>
                <w:b/>
                <w:bCs/>
                <w:sz w:val="12"/>
                <w:szCs w:val="12"/>
              </w:rPr>
              <w:t>5,200,529</w:t>
            </w:r>
          </w:p>
        </w:tc>
        <w:tc>
          <w:tcPr>
            <w:tcW w:w="772" w:type="dxa"/>
            <w:vAlign w:val="center"/>
          </w:tcPr>
          <w:p w14:paraId="165D9CA7" w14:textId="2462C331" w:rsidR="00465420" w:rsidRPr="00C32874" w:rsidRDefault="00465420" w:rsidP="00465420">
            <w:pPr>
              <w:pStyle w:val="TableParagraph"/>
              <w:spacing w:line="117" w:lineRule="exact"/>
              <w:ind w:right="126"/>
              <w:rPr>
                <w:b/>
                <w:sz w:val="12"/>
                <w:szCs w:val="12"/>
              </w:rPr>
            </w:pPr>
            <w:r w:rsidRPr="00C32874">
              <w:rPr>
                <w:b/>
                <w:bCs/>
                <w:spacing w:val="-2"/>
                <w:sz w:val="12"/>
                <w:szCs w:val="12"/>
              </w:rPr>
              <w:t>171,501</w:t>
            </w:r>
          </w:p>
        </w:tc>
        <w:tc>
          <w:tcPr>
            <w:tcW w:w="695" w:type="dxa"/>
            <w:vAlign w:val="center"/>
          </w:tcPr>
          <w:p w14:paraId="204F6CF7" w14:textId="665ACEBE" w:rsidR="00465420" w:rsidRPr="00C32874" w:rsidRDefault="00465420" w:rsidP="00465420">
            <w:pPr>
              <w:pStyle w:val="TableParagraph"/>
              <w:spacing w:line="117" w:lineRule="exact"/>
              <w:ind w:right="96"/>
              <w:rPr>
                <w:b/>
                <w:sz w:val="12"/>
                <w:szCs w:val="12"/>
              </w:rPr>
            </w:pPr>
            <w:r w:rsidRPr="00C32874">
              <w:rPr>
                <w:b/>
                <w:bCs/>
                <w:spacing w:val="-2"/>
                <w:sz w:val="12"/>
                <w:szCs w:val="12"/>
              </w:rPr>
              <w:t>245,412</w:t>
            </w:r>
          </w:p>
        </w:tc>
        <w:tc>
          <w:tcPr>
            <w:tcW w:w="694" w:type="dxa"/>
            <w:vAlign w:val="center"/>
          </w:tcPr>
          <w:p w14:paraId="2213FF59" w14:textId="396A4228" w:rsidR="00465420" w:rsidRPr="00C32874" w:rsidRDefault="00465420" w:rsidP="00465420">
            <w:pPr>
              <w:pStyle w:val="TableParagraph"/>
              <w:spacing w:line="117" w:lineRule="exact"/>
              <w:ind w:right="70"/>
              <w:rPr>
                <w:b/>
                <w:sz w:val="12"/>
                <w:szCs w:val="12"/>
              </w:rPr>
            </w:pPr>
            <w:r w:rsidRPr="00C32874">
              <w:rPr>
                <w:b/>
                <w:bCs/>
                <w:spacing w:val="-2"/>
                <w:sz w:val="12"/>
                <w:szCs w:val="12"/>
              </w:rPr>
              <w:t>416,913</w:t>
            </w:r>
          </w:p>
        </w:tc>
      </w:tr>
      <w:tr w:rsidR="00C32874" w:rsidRPr="00C32874" w14:paraId="1A304824" w14:textId="77777777" w:rsidTr="00356EFB">
        <w:trPr>
          <w:trHeight w:val="20"/>
        </w:trPr>
        <w:tc>
          <w:tcPr>
            <w:tcW w:w="559" w:type="dxa"/>
          </w:tcPr>
          <w:p w14:paraId="1826A4C7" w14:textId="77777777" w:rsidR="0044652A" w:rsidRPr="00C32874" w:rsidRDefault="0044652A" w:rsidP="0044652A">
            <w:pPr>
              <w:pStyle w:val="TableParagraph"/>
              <w:spacing w:line="117" w:lineRule="exact"/>
              <w:ind w:left="115"/>
              <w:jc w:val="left"/>
              <w:rPr>
                <w:sz w:val="12"/>
              </w:rPr>
            </w:pPr>
            <w:r w:rsidRPr="00C32874">
              <w:rPr>
                <w:spacing w:val="-5"/>
                <w:sz w:val="12"/>
              </w:rPr>
              <w:t>3.1</w:t>
            </w:r>
          </w:p>
        </w:tc>
        <w:tc>
          <w:tcPr>
            <w:tcW w:w="3793" w:type="dxa"/>
            <w:vAlign w:val="center"/>
          </w:tcPr>
          <w:p w14:paraId="1D8C2490" w14:textId="77777777" w:rsidR="0044652A" w:rsidRPr="00C32874" w:rsidRDefault="0044652A" w:rsidP="0044652A">
            <w:pPr>
              <w:pStyle w:val="TableParagraph"/>
              <w:spacing w:line="117" w:lineRule="exact"/>
              <w:ind w:left="108"/>
              <w:jc w:val="left"/>
              <w:rPr>
                <w:sz w:val="12"/>
              </w:rPr>
            </w:pPr>
            <w:r w:rsidRPr="00C32874">
              <w:rPr>
                <w:sz w:val="12"/>
              </w:rPr>
              <w:t>Riskten</w:t>
            </w:r>
            <w:r w:rsidRPr="00C32874">
              <w:rPr>
                <w:spacing w:val="-4"/>
                <w:sz w:val="12"/>
              </w:rPr>
              <w:t xml:space="preserve"> </w:t>
            </w:r>
            <w:r w:rsidRPr="00C32874">
              <w:rPr>
                <w:sz w:val="12"/>
              </w:rPr>
              <w:t>Korunma</w:t>
            </w:r>
            <w:r w:rsidRPr="00C32874">
              <w:rPr>
                <w:spacing w:val="-3"/>
                <w:sz w:val="12"/>
              </w:rPr>
              <w:t xml:space="preserve"> </w:t>
            </w:r>
            <w:r w:rsidRPr="00C32874">
              <w:rPr>
                <w:sz w:val="12"/>
              </w:rPr>
              <w:t>Amaçlı</w:t>
            </w:r>
            <w:r w:rsidRPr="00C32874">
              <w:rPr>
                <w:spacing w:val="-2"/>
                <w:sz w:val="12"/>
              </w:rPr>
              <w:t xml:space="preserve"> </w:t>
            </w:r>
            <w:r w:rsidRPr="00C32874">
              <w:rPr>
                <w:sz w:val="12"/>
              </w:rPr>
              <w:t>Türev</w:t>
            </w:r>
            <w:r w:rsidRPr="00C32874">
              <w:rPr>
                <w:spacing w:val="-2"/>
                <w:sz w:val="12"/>
              </w:rPr>
              <w:t xml:space="preserve"> </w:t>
            </w:r>
            <w:r w:rsidRPr="00C32874">
              <w:rPr>
                <w:sz w:val="12"/>
              </w:rPr>
              <w:t>Finansal</w:t>
            </w:r>
            <w:r w:rsidRPr="00C32874">
              <w:rPr>
                <w:spacing w:val="-2"/>
                <w:sz w:val="12"/>
              </w:rPr>
              <w:t xml:space="preserve"> Araçlar</w:t>
            </w:r>
          </w:p>
        </w:tc>
        <w:tc>
          <w:tcPr>
            <w:tcW w:w="758" w:type="dxa"/>
            <w:vAlign w:val="center"/>
          </w:tcPr>
          <w:p w14:paraId="2463599E" w14:textId="77777777" w:rsidR="0044652A" w:rsidRPr="00C32874" w:rsidRDefault="0044652A" w:rsidP="0044652A">
            <w:pPr>
              <w:pStyle w:val="TableParagraph"/>
              <w:jc w:val="left"/>
              <w:rPr>
                <w:sz w:val="8"/>
              </w:rPr>
            </w:pPr>
          </w:p>
        </w:tc>
        <w:tc>
          <w:tcPr>
            <w:tcW w:w="684" w:type="dxa"/>
            <w:vAlign w:val="center"/>
          </w:tcPr>
          <w:p w14:paraId="1271C9CF"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3257C1A6" w14:textId="77777777" w:rsidR="0044652A" w:rsidRPr="00C32874" w:rsidRDefault="0044652A" w:rsidP="0044652A">
            <w:pPr>
              <w:pStyle w:val="TableParagraph"/>
              <w:spacing w:line="117" w:lineRule="exact"/>
              <w:ind w:right="115"/>
              <w:rPr>
                <w:sz w:val="12"/>
                <w:szCs w:val="12"/>
              </w:rPr>
            </w:pPr>
            <w:r w:rsidRPr="00C32874">
              <w:rPr>
                <w:spacing w:val="-10"/>
                <w:sz w:val="12"/>
                <w:szCs w:val="12"/>
              </w:rPr>
              <w:t>-</w:t>
            </w:r>
          </w:p>
        </w:tc>
        <w:tc>
          <w:tcPr>
            <w:tcW w:w="732" w:type="dxa"/>
            <w:vAlign w:val="center"/>
          </w:tcPr>
          <w:p w14:paraId="6BACC0AA" w14:textId="77777777" w:rsidR="0044652A" w:rsidRPr="00C32874" w:rsidRDefault="0044652A" w:rsidP="0044652A">
            <w:pPr>
              <w:pStyle w:val="TableParagraph"/>
              <w:spacing w:line="117" w:lineRule="exact"/>
              <w:ind w:right="100"/>
              <w:rPr>
                <w:sz w:val="12"/>
                <w:szCs w:val="12"/>
              </w:rPr>
            </w:pPr>
            <w:r w:rsidRPr="00C32874">
              <w:rPr>
                <w:spacing w:val="-10"/>
                <w:sz w:val="12"/>
                <w:szCs w:val="12"/>
              </w:rPr>
              <w:t>-</w:t>
            </w:r>
          </w:p>
        </w:tc>
        <w:tc>
          <w:tcPr>
            <w:tcW w:w="772" w:type="dxa"/>
            <w:vAlign w:val="center"/>
          </w:tcPr>
          <w:p w14:paraId="5D681EE9" w14:textId="03E60445"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7E76B2DF" w14:textId="3D18CEAF"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2AB91A3C" w14:textId="3CCABA8C"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1E1F2371" w14:textId="77777777" w:rsidTr="00356EFB">
        <w:trPr>
          <w:trHeight w:val="20"/>
        </w:trPr>
        <w:tc>
          <w:tcPr>
            <w:tcW w:w="559" w:type="dxa"/>
          </w:tcPr>
          <w:p w14:paraId="494C4679" w14:textId="77777777" w:rsidR="0044652A" w:rsidRPr="00C32874" w:rsidRDefault="0044652A" w:rsidP="0044652A">
            <w:pPr>
              <w:pStyle w:val="TableParagraph"/>
              <w:spacing w:line="119" w:lineRule="exact"/>
              <w:ind w:left="115"/>
              <w:jc w:val="left"/>
              <w:rPr>
                <w:sz w:val="12"/>
              </w:rPr>
            </w:pPr>
            <w:r w:rsidRPr="00C32874">
              <w:rPr>
                <w:spacing w:val="-2"/>
                <w:sz w:val="12"/>
              </w:rPr>
              <w:t>3.1.1</w:t>
            </w:r>
          </w:p>
        </w:tc>
        <w:tc>
          <w:tcPr>
            <w:tcW w:w="3793" w:type="dxa"/>
            <w:vAlign w:val="center"/>
          </w:tcPr>
          <w:p w14:paraId="0E386F0B" w14:textId="77777777" w:rsidR="0044652A" w:rsidRPr="00C32874" w:rsidRDefault="0044652A" w:rsidP="0044652A">
            <w:pPr>
              <w:pStyle w:val="TableParagraph"/>
              <w:spacing w:line="119" w:lineRule="exact"/>
              <w:ind w:left="108"/>
              <w:jc w:val="left"/>
              <w:rPr>
                <w:sz w:val="12"/>
              </w:rPr>
            </w:pPr>
            <w:r w:rsidRPr="00C32874">
              <w:rPr>
                <w:sz w:val="12"/>
              </w:rPr>
              <w:t>Gerçeğe Uygun Değer</w:t>
            </w:r>
            <w:r w:rsidRPr="00C32874">
              <w:rPr>
                <w:spacing w:val="-4"/>
                <w:sz w:val="12"/>
              </w:rPr>
              <w:t xml:space="preserve"> </w:t>
            </w:r>
            <w:r w:rsidRPr="00C32874">
              <w:rPr>
                <w:sz w:val="12"/>
              </w:rPr>
              <w:t>Riskinden</w:t>
            </w:r>
            <w:r w:rsidRPr="00C32874">
              <w:rPr>
                <w:spacing w:val="-1"/>
                <w:sz w:val="12"/>
              </w:rPr>
              <w:t xml:space="preserve"> </w:t>
            </w:r>
            <w:r w:rsidRPr="00C32874">
              <w:rPr>
                <w:sz w:val="12"/>
              </w:rPr>
              <w:t>Korunma</w:t>
            </w:r>
            <w:r w:rsidRPr="00C32874">
              <w:rPr>
                <w:spacing w:val="-3"/>
                <w:sz w:val="12"/>
              </w:rPr>
              <w:t xml:space="preserve"> </w:t>
            </w:r>
            <w:r w:rsidRPr="00C32874">
              <w:rPr>
                <w:sz w:val="12"/>
              </w:rPr>
              <w:t>Amaçlı</w:t>
            </w:r>
            <w:r w:rsidRPr="00C32874">
              <w:rPr>
                <w:spacing w:val="-3"/>
                <w:sz w:val="12"/>
              </w:rPr>
              <w:t xml:space="preserve"> </w:t>
            </w:r>
            <w:r w:rsidRPr="00C32874">
              <w:rPr>
                <w:spacing w:val="-2"/>
                <w:sz w:val="12"/>
              </w:rPr>
              <w:t>İşlemler</w:t>
            </w:r>
          </w:p>
        </w:tc>
        <w:tc>
          <w:tcPr>
            <w:tcW w:w="758" w:type="dxa"/>
            <w:vAlign w:val="center"/>
          </w:tcPr>
          <w:p w14:paraId="2608BFBB" w14:textId="77777777" w:rsidR="0044652A" w:rsidRPr="00C32874" w:rsidRDefault="0044652A" w:rsidP="0044652A">
            <w:pPr>
              <w:pStyle w:val="TableParagraph"/>
              <w:jc w:val="left"/>
              <w:rPr>
                <w:sz w:val="8"/>
              </w:rPr>
            </w:pPr>
          </w:p>
        </w:tc>
        <w:tc>
          <w:tcPr>
            <w:tcW w:w="684" w:type="dxa"/>
            <w:vAlign w:val="center"/>
          </w:tcPr>
          <w:p w14:paraId="38B02E65"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59F09AC7"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7E6EA612"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75E60250" w14:textId="26B2C65C"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13F3A7FC" w14:textId="7C937646"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058017D6" w14:textId="24BFC304"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00F26CA6" w14:textId="77777777" w:rsidTr="00356EFB">
        <w:trPr>
          <w:trHeight w:val="20"/>
        </w:trPr>
        <w:tc>
          <w:tcPr>
            <w:tcW w:w="559" w:type="dxa"/>
          </w:tcPr>
          <w:p w14:paraId="2B9F7075" w14:textId="77777777" w:rsidR="0044652A" w:rsidRPr="00C32874" w:rsidRDefault="0044652A" w:rsidP="0044652A">
            <w:pPr>
              <w:pStyle w:val="TableParagraph"/>
              <w:spacing w:line="119" w:lineRule="exact"/>
              <w:ind w:left="115"/>
              <w:jc w:val="left"/>
              <w:rPr>
                <w:sz w:val="12"/>
              </w:rPr>
            </w:pPr>
            <w:r w:rsidRPr="00C32874">
              <w:rPr>
                <w:spacing w:val="-2"/>
                <w:sz w:val="12"/>
              </w:rPr>
              <w:t>3.1.2</w:t>
            </w:r>
          </w:p>
        </w:tc>
        <w:tc>
          <w:tcPr>
            <w:tcW w:w="3793" w:type="dxa"/>
            <w:vAlign w:val="center"/>
          </w:tcPr>
          <w:p w14:paraId="1EA9FA25" w14:textId="77777777" w:rsidR="0044652A" w:rsidRPr="00C32874" w:rsidRDefault="0044652A" w:rsidP="0044652A">
            <w:pPr>
              <w:pStyle w:val="TableParagraph"/>
              <w:spacing w:line="119" w:lineRule="exact"/>
              <w:ind w:left="108"/>
              <w:jc w:val="left"/>
              <w:rPr>
                <w:sz w:val="12"/>
              </w:rPr>
            </w:pPr>
            <w:r w:rsidRPr="00C32874">
              <w:rPr>
                <w:sz w:val="12"/>
              </w:rPr>
              <w:t>Nakit</w:t>
            </w:r>
            <w:r w:rsidRPr="00C32874">
              <w:rPr>
                <w:spacing w:val="-3"/>
                <w:sz w:val="12"/>
              </w:rPr>
              <w:t xml:space="preserve"> </w:t>
            </w:r>
            <w:r w:rsidRPr="00C32874">
              <w:rPr>
                <w:sz w:val="12"/>
              </w:rPr>
              <w:t>Akış</w:t>
            </w:r>
            <w:r w:rsidRPr="00C32874">
              <w:rPr>
                <w:spacing w:val="-1"/>
                <w:sz w:val="12"/>
              </w:rPr>
              <w:t xml:space="preserve"> </w:t>
            </w:r>
            <w:r w:rsidRPr="00C32874">
              <w:rPr>
                <w:sz w:val="12"/>
              </w:rPr>
              <w:t>Riskinden</w:t>
            </w:r>
            <w:r w:rsidRPr="00C32874">
              <w:rPr>
                <w:spacing w:val="-2"/>
                <w:sz w:val="12"/>
              </w:rPr>
              <w:t xml:space="preserve"> </w:t>
            </w:r>
            <w:r w:rsidRPr="00C32874">
              <w:rPr>
                <w:sz w:val="12"/>
              </w:rPr>
              <w:t>Korunma</w:t>
            </w:r>
            <w:r w:rsidRPr="00C32874">
              <w:rPr>
                <w:spacing w:val="-2"/>
                <w:sz w:val="12"/>
              </w:rPr>
              <w:t xml:space="preserve"> </w:t>
            </w:r>
            <w:r w:rsidRPr="00C32874">
              <w:rPr>
                <w:sz w:val="12"/>
              </w:rPr>
              <w:t>Amaçlı</w:t>
            </w:r>
            <w:r w:rsidRPr="00C32874">
              <w:rPr>
                <w:spacing w:val="-3"/>
                <w:sz w:val="12"/>
              </w:rPr>
              <w:t xml:space="preserve"> </w:t>
            </w:r>
            <w:r w:rsidRPr="00C32874">
              <w:rPr>
                <w:spacing w:val="-2"/>
                <w:sz w:val="12"/>
              </w:rPr>
              <w:t>İşlemler</w:t>
            </w:r>
          </w:p>
        </w:tc>
        <w:tc>
          <w:tcPr>
            <w:tcW w:w="758" w:type="dxa"/>
            <w:vAlign w:val="center"/>
          </w:tcPr>
          <w:p w14:paraId="79EE1569" w14:textId="77777777" w:rsidR="0044652A" w:rsidRPr="00C32874" w:rsidRDefault="0044652A" w:rsidP="0044652A">
            <w:pPr>
              <w:pStyle w:val="TableParagraph"/>
              <w:jc w:val="left"/>
              <w:rPr>
                <w:sz w:val="8"/>
              </w:rPr>
            </w:pPr>
          </w:p>
        </w:tc>
        <w:tc>
          <w:tcPr>
            <w:tcW w:w="684" w:type="dxa"/>
            <w:vAlign w:val="center"/>
          </w:tcPr>
          <w:p w14:paraId="3DB85149"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631325F9"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70A4B418"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799DF979" w14:textId="584094AB"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3C78816E" w14:textId="12B5110F"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760A3725" w14:textId="35558C5B"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5FB7849D" w14:textId="77777777" w:rsidTr="00356EFB">
        <w:trPr>
          <w:trHeight w:val="20"/>
        </w:trPr>
        <w:tc>
          <w:tcPr>
            <w:tcW w:w="559" w:type="dxa"/>
          </w:tcPr>
          <w:p w14:paraId="6F3EC67D" w14:textId="77777777" w:rsidR="0044652A" w:rsidRPr="00C32874" w:rsidRDefault="0044652A" w:rsidP="0044652A">
            <w:pPr>
              <w:pStyle w:val="TableParagraph"/>
              <w:spacing w:line="117" w:lineRule="exact"/>
              <w:ind w:left="115"/>
              <w:jc w:val="left"/>
              <w:rPr>
                <w:sz w:val="12"/>
              </w:rPr>
            </w:pPr>
            <w:r w:rsidRPr="00C32874">
              <w:rPr>
                <w:spacing w:val="-2"/>
                <w:sz w:val="12"/>
              </w:rPr>
              <w:t>3.1.3</w:t>
            </w:r>
          </w:p>
        </w:tc>
        <w:tc>
          <w:tcPr>
            <w:tcW w:w="3793" w:type="dxa"/>
            <w:vAlign w:val="center"/>
          </w:tcPr>
          <w:p w14:paraId="56518D5D" w14:textId="77777777" w:rsidR="0044652A" w:rsidRPr="00C32874" w:rsidRDefault="0044652A" w:rsidP="0044652A">
            <w:pPr>
              <w:pStyle w:val="TableParagraph"/>
              <w:spacing w:line="117" w:lineRule="exact"/>
              <w:ind w:left="108"/>
              <w:jc w:val="left"/>
              <w:rPr>
                <w:sz w:val="12"/>
              </w:rPr>
            </w:pPr>
            <w:r w:rsidRPr="00C32874">
              <w:rPr>
                <w:sz w:val="12"/>
              </w:rPr>
              <w:t>Yurt</w:t>
            </w:r>
            <w:r w:rsidRPr="00C32874">
              <w:rPr>
                <w:spacing w:val="-2"/>
                <w:sz w:val="12"/>
              </w:rPr>
              <w:t xml:space="preserve"> </w:t>
            </w:r>
            <w:r w:rsidRPr="00C32874">
              <w:rPr>
                <w:sz w:val="12"/>
              </w:rPr>
              <w:t>dışındaki</w:t>
            </w:r>
            <w:r w:rsidRPr="00C32874">
              <w:rPr>
                <w:spacing w:val="-2"/>
                <w:sz w:val="12"/>
              </w:rPr>
              <w:t xml:space="preserve"> </w:t>
            </w:r>
            <w:r w:rsidRPr="00C32874">
              <w:rPr>
                <w:sz w:val="12"/>
              </w:rPr>
              <w:t>Net</w:t>
            </w:r>
            <w:r w:rsidRPr="00C32874">
              <w:rPr>
                <w:spacing w:val="-4"/>
                <w:sz w:val="12"/>
              </w:rPr>
              <w:t xml:space="preserve"> </w:t>
            </w:r>
            <w:r w:rsidRPr="00C32874">
              <w:rPr>
                <w:sz w:val="12"/>
              </w:rPr>
              <w:t>Yatırım</w:t>
            </w:r>
            <w:r w:rsidRPr="00C32874">
              <w:rPr>
                <w:spacing w:val="-3"/>
                <w:sz w:val="12"/>
              </w:rPr>
              <w:t xml:space="preserve"> </w:t>
            </w:r>
            <w:r w:rsidRPr="00C32874">
              <w:rPr>
                <w:sz w:val="12"/>
              </w:rPr>
              <w:t>Riskinden</w:t>
            </w:r>
            <w:r w:rsidRPr="00C32874">
              <w:rPr>
                <w:spacing w:val="-2"/>
                <w:sz w:val="12"/>
              </w:rPr>
              <w:t xml:space="preserve"> </w:t>
            </w:r>
            <w:r w:rsidRPr="00C32874">
              <w:rPr>
                <w:sz w:val="12"/>
              </w:rPr>
              <w:t>Korunma</w:t>
            </w:r>
            <w:r w:rsidRPr="00C32874">
              <w:rPr>
                <w:spacing w:val="-4"/>
                <w:sz w:val="12"/>
              </w:rPr>
              <w:t xml:space="preserve"> </w:t>
            </w:r>
            <w:r w:rsidRPr="00C32874">
              <w:rPr>
                <w:sz w:val="12"/>
              </w:rPr>
              <w:t>Amaçlı</w:t>
            </w:r>
            <w:r w:rsidRPr="00C32874">
              <w:rPr>
                <w:spacing w:val="-2"/>
                <w:sz w:val="12"/>
              </w:rPr>
              <w:t xml:space="preserve"> İşlemler</w:t>
            </w:r>
          </w:p>
        </w:tc>
        <w:tc>
          <w:tcPr>
            <w:tcW w:w="758" w:type="dxa"/>
            <w:vAlign w:val="center"/>
          </w:tcPr>
          <w:p w14:paraId="11A91A01" w14:textId="77777777" w:rsidR="0044652A" w:rsidRPr="00C32874" w:rsidRDefault="0044652A" w:rsidP="0044652A">
            <w:pPr>
              <w:pStyle w:val="TableParagraph"/>
              <w:jc w:val="left"/>
              <w:rPr>
                <w:sz w:val="8"/>
              </w:rPr>
            </w:pPr>
          </w:p>
        </w:tc>
        <w:tc>
          <w:tcPr>
            <w:tcW w:w="684" w:type="dxa"/>
            <w:vAlign w:val="center"/>
          </w:tcPr>
          <w:p w14:paraId="1F575D73"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75A8CA62" w14:textId="77777777" w:rsidR="0044652A" w:rsidRPr="00C32874" w:rsidRDefault="0044652A" w:rsidP="0044652A">
            <w:pPr>
              <w:pStyle w:val="TableParagraph"/>
              <w:spacing w:line="117" w:lineRule="exact"/>
              <w:ind w:right="115"/>
              <w:rPr>
                <w:sz w:val="12"/>
                <w:szCs w:val="12"/>
              </w:rPr>
            </w:pPr>
            <w:r w:rsidRPr="00C32874">
              <w:rPr>
                <w:spacing w:val="-10"/>
                <w:sz w:val="12"/>
                <w:szCs w:val="12"/>
              </w:rPr>
              <w:t>-</w:t>
            </w:r>
          </w:p>
        </w:tc>
        <w:tc>
          <w:tcPr>
            <w:tcW w:w="732" w:type="dxa"/>
            <w:vAlign w:val="center"/>
          </w:tcPr>
          <w:p w14:paraId="676907FC" w14:textId="77777777" w:rsidR="0044652A" w:rsidRPr="00C32874" w:rsidRDefault="0044652A" w:rsidP="0044652A">
            <w:pPr>
              <w:pStyle w:val="TableParagraph"/>
              <w:spacing w:line="117" w:lineRule="exact"/>
              <w:ind w:right="100"/>
              <w:rPr>
                <w:sz w:val="12"/>
                <w:szCs w:val="12"/>
              </w:rPr>
            </w:pPr>
            <w:r w:rsidRPr="00C32874">
              <w:rPr>
                <w:spacing w:val="-10"/>
                <w:sz w:val="12"/>
                <w:szCs w:val="12"/>
              </w:rPr>
              <w:t>-</w:t>
            </w:r>
          </w:p>
        </w:tc>
        <w:tc>
          <w:tcPr>
            <w:tcW w:w="772" w:type="dxa"/>
            <w:vAlign w:val="center"/>
          </w:tcPr>
          <w:p w14:paraId="43644E73" w14:textId="5CE016B1"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7A226DF0" w14:textId="1B86A670"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15E07A10" w14:textId="33B9C777"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0EE6DEC7" w14:textId="77777777" w:rsidTr="00356EFB">
        <w:trPr>
          <w:trHeight w:val="20"/>
        </w:trPr>
        <w:tc>
          <w:tcPr>
            <w:tcW w:w="559" w:type="dxa"/>
          </w:tcPr>
          <w:p w14:paraId="1E675BD8" w14:textId="77777777" w:rsidR="00465420" w:rsidRPr="00C32874" w:rsidRDefault="00465420" w:rsidP="00465420">
            <w:pPr>
              <w:pStyle w:val="TableParagraph"/>
              <w:spacing w:line="117" w:lineRule="exact"/>
              <w:ind w:left="115"/>
              <w:jc w:val="left"/>
              <w:rPr>
                <w:sz w:val="12"/>
              </w:rPr>
            </w:pPr>
            <w:r w:rsidRPr="00C32874">
              <w:rPr>
                <w:spacing w:val="-5"/>
                <w:sz w:val="12"/>
              </w:rPr>
              <w:t>3.2</w:t>
            </w:r>
          </w:p>
        </w:tc>
        <w:tc>
          <w:tcPr>
            <w:tcW w:w="3793" w:type="dxa"/>
            <w:vAlign w:val="center"/>
          </w:tcPr>
          <w:p w14:paraId="7E3B3B04" w14:textId="77777777" w:rsidR="00465420" w:rsidRPr="00C32874" w:rsidRDefault="00465420" w:rsidP="00465420">
            <w:pPr>
              <w:pStyle w:val="TableParagraph"/>
              <w:spacing w:line="117" w:lineRule="exact"/>
              <w:ind w:left="108"/>
              <w:jc w:val="left"/>
              <w:rPr>
                <w:sz w:val="12"/>
              </w:rPr>
            </w:pPr>
            <w:r w:rsidRPr="00C32874">
              <w:rPr>
                <w:sz w:val="12"/>
              </w:rPr>
              <w:t>Alım</w:t>
            </w:r>
            <w:r w:rsidRPr="00C32874">
              <w:rPr>
                <w:spacing w:val="-7"/>
                <w:sz w:val="12"/>
              </w:rPr>
              <w:t xml:space="preserve"> </w:t>
            </w:r>
            <w:r w:rsidRPr="00C32874">
              <w:rPr>
                <w:sz w:val="12"/>
              </w:rPr>
              <w:t>Satım</w:t>
            </w:r>
            <w:r w:rsidRPr="00C32874">
              <w:rPr>
                <w:spacing w:val="-4"/>
                <w:sz w:val="12"/>
              </w:rPr>
              <w:t xml:space="preserve"> </w:t>
            </w:r>
            <w:r w:rsidRPr="00C32874">
              <w:rPr>
                <w:sz w:val="12"/>
              </w:rPr>
              <w:t>Amaçlı</w:t>
            </w:r>
            <w:r w:rsidRPr="00C32874">
              <w:rPr>
                <w:spacing w:val="-2"/>
                <w:sz w:val="12"/>
              </w:rPr>
              <w:t xml:space="preserve"> İşlemler</w:t>
            </w:r>
          </w:p>
        </w:tc>
        <w:tc>
          <w:tcPr>
            <w:tcW w:w="758" w:type="dxa"/>
            <w:vAlign w:val="center"/>
          </w:tcPr>
          <w:p w14:paraId="41540895" w14:textId="77777777" w:rsidR="00465420" w:rsidRPr="00C32874" w:rsidRDefault="00465420" w:rsidP="00465420">
            <w:pPr>
              <w:pStyle w:val="TableParagraph"/>
              <w:jc w:val="left"/>
              <w:rPr>
                <w:sz w:val="8"/>
              </w:rPr>
            </w:pPr>
          </w:p>
        </w:tc>
        <w:tc>
          <w:tcPr>
            <w:tcW w:w="684" w:type="dxa"/>
            <w:vAlign w:val="center"/>
          </w:tcPr>
          <w:p w14:paraId="4FDA06FB" w14:textId="7EA98ABD" w:rsidR="00465420" w:rsidRPr="00C32874" w:rsidRDefault="00465420" w:rsidP="00465420">
            <w:pPr>
              <w:pStyle w:val="TableParagraph"/>
              <w:spacing w:line="117" w:lineRule="exact"/>
              <w:ind w:right="93"/>
              <w:rPr>
                <w:b/>
                <w:bCs/>
                <w:sz w:val="12"/>
                <w:szCs w:val="12"/>
              </w:rPr>
            </w:pPr>
            <w:r w:rsidRPr="00C32874">
              <w:rPr>
                <w:b/>
                <w:bCs/>
                <w:sz w:val="12"/>
                <w:szCs w:val="12"/>
              </w:rPr>
              <w:t>2,433,808</w:t>
            </w:r>
          </w:p>
        </w:tc>
        <w:tc>
          <w:tcPr>
            <w:tcW w:w="743" w:type="dxa"/>
            <w:vAlign w:val="center"/>
          </w:tcPr>
          <w:p w14:paraId="7A4AB6A1" w14:textId="310580E5" w:rsidR="00465420" w:rsidRPr="00C32874" w:rsidRDefault="00465420" w:rsidP="00465420">
            <w:pPr>
              <w:pStyle w:val="TableParagraph"/>
              <w:spacing w:line="117" w:lineRule="exact"/>
              <w:ind w:right="116"/>
              <w:rPr>
                <w:b/>
                <w:bCs/>
                <w:sz w:val="12"/>
                <w:szCs w:val="12"/>
              </w:rPr>
            </w:pPr>
            <w:r w:rsidRPr="00C32874">
              <w:rPr>
                <w:b/>
                <w:bCs/>
                <w:sz w:val="12"/>
                <w:szCs w:val="12"/>
              </w:rPr>
              <w:t>2,766,721</w:t>
            </w:r>
          </w:p>
        </w:tc>
        <w:tc>
          <w:tcPr>
            <w:tcW w:w="732" w:type="dxa"/>
            <w:vAlign w:val="center"/>
          </w:tcPr>
          <w:p w14:paraId="1F4D2A76" w14:textId="0433F3D2" w:rsidR="00465420" w:rsidRPr="00C32874" w:rsidRDefault="00465420" w:rsidP="00465420">
            <w:pPr>
              <w:pStyle w:val="TableParagraph"/>
              <w:spacing w:line="117" w:lineRule="exact"/>
              <w:ind w:right="99"/>
              <w:rPr>
                <w:b/>
                <w:bCs/>
                <w:sz w:val="12"/>
                <w:szCs w:val="12"/>
              </w:rPr>
            </w:pPr>
            <w:r w:rsidRPr="00C32874">
              <w:rPr>
                <w:b/>
                <w:bCs/>
                <w:sz w:val="12"/>
                <w:szCs w:val="12"/>
              </w:rPr>
              <w:t>5,200,529</w:t>
            </w:r>
          </w:p>
        </w:tc>
        <w:tc>
          <w:tcPr>
            <w:tcW w:w="772" w:type="dxa"/>
            <w:vAlign w:val="center"/>
          </w:tcPr>
          <w:p w14:paraId="6E62C0F7" w14:textId="416A510A" w:rsidR="00465420" w:rsidRPr="00C32874" w:rsidRDefault="00465420" w:rsidP="00465420">
            <w:pPr>
              <w:pStyle w:val="TableParagraph"/>
              <w:spacing w:line="117" w:lineRule="exact"/>
              <w:ind w:right="126"/>
              <w:rPr>
                <w:sz w:val="12"/>
                <w:szCs w:val="12"/>
              </w:rPr>
            </w:pPr>
            <w:r w:rsidRPr="00C32874">
              <w:rPr>
                <w:b/>
                <w:bCs/>
                <w:spacing w:val="-2"/>
                <w:sz w:val="12"/>
                <w:szCs w:val="12"/>
              </w:rPr>
              <w:t>171,501</w:t>
            </w:r>
          </w:p>
        </w:tc>
        <w:tc>
          <w:tcPr>
            <w:tcW w:w="695" w:type="dxa"/>
            <w:vAlign w:val="center"/>
          </w:tcPr>
          <w:p w14:paraId="5D91A43D" w14:textId="581175CD" w:rsidR="00465420" w:rsidRPr="00C32874" w:rsidRDefault="00465420" w:rsidP="00465420">
            <w:pPr>
              <w:pStyle w:val="TableParagraph"/>
              <w:spacing w:line="117" w:lineRule="exact"/>
              <w:ind w:right="96"/>
              <w:rPr>
                <w:sz w:val="12"/>
                <w:szCs w:val="12"/>
              </w:rPr>
            </w:pPr>
            <w:r w:rsidRPr="00C32874">
              <w:rPr>
                <w:b/>
                <w:bCs/>
                <w:spacing w:val="-2"/>
                <w:sz w:val="12"/>
                <w:szCs w:val="12"/>
              </w:rPr>
              <w:t>245,412</w:t>
            </w:r>
          </w:p>
        </w:tc>
        <w:tc>
          <w:tcPr>
            <w:tcW w:w="694" w:type="dxa"/>
            <w:vAlign w:val="center"/>
          </w:tcPr>
          <w:p w14:paraId="37569034" w14:textId="49F8C455" w:rsidR="00465420" w:rsidRPr="00C32874" w:rsidRDefault="00465420" w:rsidP="00465420">
            <w:pPr>
              <w:pStyle w:val="TableParagraph"/>
              <w:spacing w:line="117" w:lineRule="exact"/>
              <w:ind w:right="70"/>
              <w:rPr>
                <w:sz w:val="12"/>
                <w:szCs w:val="12"/>
              </w:rPr>
            </w:pPr>
            <w:r w:rsidRPr="00C32874">
              <w:rPr>
                <w:b/>
                <w:bCs/>
                <w:spacing w:val="-2"/>
                <w:sz w:val="12"/>
                <w:szCs w:val="12"/>
              </w:rPr>
              <w:t>416,913</w:t>
            </w:r>
          </w:p>
        </w:tc>
      </w:tr>
      <w:tr w:rsidR="00C32874" w:rsidRPr="00C32874" w14:paraId="51EE4DBC" w14:textId="77777777" w:rsidTr="00356EFB">
        <w:trPr>
          <w:trHeight w:val="20"/>
        </w:trPr>
        <w:tc>
          <w:tcPr>
            <w:tcW w:w="559" w:type="dxa"/>
          </w:tcPr>
          <w:p w14:paraId="49FD417F" w14:textId="77777777" w:rsidR="0044652A" w:rsidRPr="00C32874" w:rsidRDefault="0044652A" w:rsidP="0044652A">
            <w:pPr>
              <w:pStyle w:val="TableParagraph"/>
              <w:spacing w:line="119" w:lineRule="exact"/>
              <w:ind w:left="115"/>
              <w:jc w:val="left"/>
              <w:rPr>
                <w:sz w:val="12"/>
              </w:rPr>
            </w:pPr>
            <w:r w:rsidRPr="00C32874">
              <w:rPr>
                <w:spacing w:val="-2"/>
                <w:sz w:val="12"/>
              </w:rPr>
              <w:t>3.2.1</w:t>
            </w:r>
          </w:p>
        </w:tc>
        <w:tc>
          <w:tcPr>
            <w:tcW w:w="3793" w:type="dxa"/>
            <w:vAlign w:val="center"/>
          </w:tcPr>
          <w:p w14:paraId="13C690BD" w14:textId="77777777" w:rsidR="0044652A" w:rsidRPr="00C32874" w:rsidRDefault="0044652A" w:rsidP="0044652A">
            <w:pPr>
              <w:pStyle w:val="TableParagraph"/>
              <w:spacing w:line="119" w:lineRule="exact"/>
              <w:ind w:left="108"/>
              <w:jc w:val="left"/>
              <w:rPr>
                <w:sz w:val="12"/>
              </w:rPr>
            </w:pPr>
            <w:r w:rsidRPr="00C32874">
              <w:rPr>
                <w:sz w:val="12"/>
              </w:rPr>
              <w:t>Vadeli</w:t>
            </w:r>
            <w:r w:rsidRPr="00C32874">
              <w:rPr>
                <w:spacing w:val="-2"/>
                <w:sz w:val="12"/>
              </w:rPr>
              <w:t xml:space="preserve"> </w:t>
            </w:r>
            <w:r w:rsidRPr="00C32874">
              <w:rPr>
                <w:sz w:val="12"/>
              </w:rPr>
              <w:t>Döviz</w:t>
            </w:r>
            <w:r w:rsidRPr="00C32874">
              <w:rPr>
                <w:spacing w:val="-1"/>
                <w:sz w:val="12"/>
              </w:rPr>
              <w:t xml:space="preserve"> </w:t>
            </w:r>
            <w:r w:rsidRPr="00C32874">
              <w:rPr>
                <w:sz w:val="12"/>
              </w:rPr>
              <w:t>Alım-Satım</w:t>
            </w:r>
            <w:r w:rsidRPr="00C32874">
              <w:rPr>
                <w:spacing w:val="-5"/>
                <w:sz w:val="12"/>
              </w:rPr>
              <w:t xml:space="preserve"> </w:t>
            </w:r>
            <w:r w:rsidRPr="00C32874">
              <w:rPr>
                <w:spacing w:val="-2"/>
                <w:sz w:val="12"/>
              </w:rPr>
              <w:t>İşlemleri</w:t>
            </w:r>
          </w:p>
        </w:tc>
        <w:tc>
          <w:tcPr>
            <w:tcW w:w="758" w:type="dxa"/>
            <w:vAlign w:val="center"/>
          </w:tcPr>
          <w:p w14:paraId="43AB4FD8" w14:textId="77777777" w:rsidR="0044652A" w:rsidRPr="00C32874" w:rsidRDefault="0044652A" w:rsidP="0044652A">
            <w:pPr>
              <w:pStyle w:val="TableParagraph"/>
              <w:jc w:val="left"/>
              <w:rPr>
                <w:sz w:val="8"/>
              </w:rPr>
            </w:pPr>
          </w:p>
        </w:tc>
        <w:tc>
          <w:tcPr>
            <w:tcW w:w="684" w:type="dxa"/>
            <w:vAlign w:val="center"/>
          </w:tcPr>
          <w:p w14:paraId="1E22D941"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39F5468A"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119FF141"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3FF70B47" w14:textId="3878C99F"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03787345" w14:textId="60E16C53"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3EEAD4B1" w14:textId="4AC07B98"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2F78352C" w14:textId="77777777" w:rsidTr="00356EFB">
        <w:trPr>
          <w:trHeight w:val="20"/>
        </w:trPr>
        <w:tc>
          <w:tcPr>
            <w:tcW w:w="559" w:type="dxa"/>
          </w:tcPr>
          <w:p w14:paraId="3E29116B" w14:textId="77777777" w:rsidR="0044652A" w:rsidRPr="00C32874" w:rsidRDefault="0044652A" w:rsidP="0044652A">
            <w:pPr>
              <w:pStyle w:val="TableParagraph"/>
              <w:spacing w:line="119" w:lineRule="exact"/>
              <w:ind w:left="115"/>
              <w:jc w:val="left"/>
              <w:rPr>
                <w:sz w:val="12"/>
              </w:rPr>
            </w:pPr>
            <w:r w:rsidRPr="00C32874">
              <w:rPr>
                <w:spacing w:val="-2"/>
                <w:sz w:val="12"/>
              </w:rPr>
              <w:t>3.2.1.1</w:t>
            </w:r>
          </w:p>
        </w:tc>
        <w:tc>
          <w:tcPr>
            <w:tcW w:w="3793" w:type="dxa"/>
            <w:vAlign w:val="center"/>
          </w:tcPr>
          <w:p w14:paraId="488E13D5" w14:textId="77777777" w:rsidR="0044652A" w:rsidRPr="00C32874" w:rsidRDefault="0044652A" w:rsidP="0044652A">
            <w:pPr>
              <w:pStyle w:val="TableParagraph"/>
              <w:spacing w:line="119" w:lineRule="exact"/>
              <w:ind w:left="108"/>
              <w:jc w:val="left"/>
              <w:rPr>
                <w:sz w:val="12"/>
              </w:rPr>
            </w:pPr>
            <w:r w:rsidRPr="00C32874">
              <w:rPr>
                <w:sz w:val="12"/>
              </w:rPr>
              <w:t>Vadeli Döviz</w:t>
            </w:r>
            <w:r w:rsidRPr="00C32874">
              <w:rPr>
                <w:spacing w:val="1"/>
                <w:sz w:val="12"/>
              </w:rPr>
              <w:t xml:space="preserve"> </w:t>
            </w:r>
            <w:r w:rsidRPr="00C32874">
              <w:rPr>
                <w:sz w:val="12"/>
              </w:rPr>
              <w:t>Alım</w:t>
            </w:r>
            <w:r w:rsidRPr="00C32874">
              <w:rPr>
                <w:spacing w:val="-3"/>
                <w:sz w:val="12"/>
              </w:rPr>
              <w:t xml:space="preserve"> </w:t>
            </w:r>
            <w:r w:rsidRPr="00C32874">
              <w:rPr>
                <w:spacing w:val="-2"/>
                <w:sz w:val="12"/>
              </w:rPr>
              <w:t>İşlemleri</w:t>
            </w:r>
          </w:p>
        </w:tc>
        <w:tc>
          <w:tcPr>
            <w:tcW w:w="758" w:type="dxa"/>
            <w:vAlign w:val="center"/>
          </w:tcPr>
          <w:p w14:paraId="0D9BA3AE" w14:textId="77777777" w:rsidR="0044652A" w:rsidRPr="00C32874" w:rsidRDefault="0044652A" w:rsidP="0044652A">
            <w:pPr>
              <w:pStyle w:val="TableParagraph"/>
              <w:jc w:val="left"/>
              <w:rPr>
                <w:sz w:val="8"/>
              </w:rPr>
            </w:pPr>
          </w:p>
        </w:tc>
        <w:tc>
          <w:tcPr>
            <w:tcW w:w="684" w:type="dxa"/>
            <w:vAlign w:val="center"/>
          </w:tcPr>
          <w:p w14:paraId="26E300C3"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6DA0F54E"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52EFA194"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4E168880" w14:textId="51E76058"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517F7941" w14:textId="137B651D"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225B9BE4" w14:textId="38F2A855"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5C1966A9" w14:textId="77777777" w:rsidTr="00356EFB">
        <w:trPr>
          <w:trHeight w:val="20"/>
        </w:trPr>
        <w:tc>
          <w:tcPr>
            <w:tcW w:w="559" w:type="dxa"/>
          </w:tcPr>
          <w:p w14:paraId="319CAD6E" w14:textId="77777777" w:rsidR="0044652A" w:rsidRPr="00C32874" w:rsidRDefault="0044652A" w:rsidP="0044652A">
            <w:pPr>
              <w:pStyle w:val="TableParagraph"/>
              <w:spacing w:line="117" w:lineRule="exact"/>
              <w:ind w:left="115"/>
              <w:jc w:val="left"/>
              <w:rPr>
                <w:sz w:val="12"/>
              </w:rPr>
            </w:pPr>
            <w:r w:rsidRPr="00C32874">
              <w:rPr>
                <w:spacing w:val="-2"/>
                <w:sz w:val="12"/>
              </w:rPr>
              <w:t>3.2.1.2</w:t>
            </w:r>
          </w:p>
        </w:tc>
        <w:tc>
          <w:tcPr>
            <w:tcW w:w="3793" w:type="dxa"/>
            <w:vAlign w:val="center"/>
          </w:tcPr>
          <w:p w14:paraId="62B623A2" w14:textId="77777777" w:rsidR="0044652A" w:rsidRPr="00C32874" w:rsidRDefault="0044652A" w:rsidP="0044652A">
            <w:pPr>
              <w:pStyle w:val="TableParagraph"/>
              <w:spacing w:line="117" w:lineRule="exact"/>
              <w:ind w:left="108"/>
              <w:jc w:val="left"/>
              <w:rPr>
                <w:sz w:val="12"/>
              </w:rPr>
            </w:pPr>
            <w:r w:rsidRPr="00C32874">
              <w:rPr>
                <w:sz w:val="12"/>
              </w:rPr>
              <w:t>Vadeli</w:t>
            </w:r>
            <w:r w:rsidRPr="00C32874">
              <w:rPr>
                <w:spacing w:val="1"/>
                <w:sz w:val="12"/>
              </w:rPr>
              <w:t xml:space="preserve"> </w:t>
            </w:r>
            <w:r w:rsidRPr="00C32874">
              <w:rPr>
                <w:sz w:val="12"/>
              </w:rPr>
              <w:t>Döviz</w:t>
            </w:r>
            <w:r w:rsidRPr="00C32874">
              <w:rPr>
                <w:spacing w:val="1"/>
                <w:sz w:val="12"/>
              </w:rPr>
              <w:t xml:space="preserve"> </w:t>
            </w:r>
            <w:r w:rsidRPr="00C32874">
              <w:rPr>
                <w:sz w:val="12"/>
              </w:rPr>
              <w:t>Satım</w:t>
            </w:r>
            <w:r w:rsidRPr="00C32874">
              <w:rPr>
                <w:spacing w:val="-3"/>
                <w:sz w:val="12"/>
              </w:rPr>
              <w:t xml:space="preserve"> </w:t>
            </w:r>
            <w:r w:rsidRPr="00C32874">
              <w:rPr>
                <w:spacing w:val="-2"/>
                <w:sz w:val="12"/>
              </w:rPr>
              <w:t>İşlemleri</w:t>
            </w:r>
          </w:p>
        </w:tc>
        <w:tc>
          <w:tcPr>
            <w:tcW w:w="758" w:type="dxa"/>
            <w:vAlign w:val="center"/>
          </w:tcPr>
          <w:p w14:paraId="0081F36B" w14:textId="77777777" w:rsidR="0044652A" w:rsidRPr="00C32874" w:rsidRDefault="0044652A" w:rsidP="0044652A">
            <w:pPr>
              <w:pStyle w:val="TableParagraph"/>
              <w:jc w:val="left"/>
              <w:rPr>
                <w:sz w:val="8"/>
              </w:rPr>
            </w:pPr>
          </w:p>
        </w:tc>
        <w:tc>
          <w:tcPr>
            <w:tcW w:w="684" w:type="dxa"/>
            <w:vAlign w:val="center"/>
          </w:tcPr>
          <w:p w14:paraId="14640320"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5BD89F64" w14:textId="77777777" w:rsidR="0044652A" w:rsidRPr="00C32874" w:rsidRDefault="0044652A" w:rsidP="0044652A">
            <w:pPr>
              <w:pStyle w:val="TableParagraph"/>
              <w:spacing w:line="117" w:lineRule="exact"/>
              <w:ind w:right="115"/>
              <w:rPr>
                <w:sz w:val="12"/>
                <w:szCs w:val="12"/>
              </w:rPr>
            </w:pPr>
            <w:r w:rsidRPr="00C32874">
              <w:rPr>
                <w:spacing w:val="-10"/>
                <w:sz w:val="12"/>
                <w:szCs w:val="12"/>
              </w:rPr>
              <w:t>-</w:t>
            </w:r>
          </w:p>
        </w:tc>
        <w:tc>
          <w:tcPr>
            <w:tcW w:w="732" w:type="dxa"/>
            <w:vAlign w:val="center"/>
          </w:tcPr>
          <w:p w14:paraId="2067B096" w14:textId="77777777" w:rsidR="0044652A" w:rsidRPr="00C32874" w:rsidRDefault="0044652A" w:rsidP="0044652A">
            <w:pPr>
              <w:pStyle w:val="TableParagraph"/>
              <w:spacing w:line="117" w:lineRule="exact"/>
              <w:ind w:right="100"/>
              <w:rPr>
                <w:sz w:val="12"/>
                <w:szCs w:val="12"/>
              </w:rPr>
            </w:pPr>
            <w:r w:rsidRPr="00C32874">
              <w:rPr>
                <w:spacing w:val="-10"/>
                <w:sz w:val="12"/>
                <w:szCs w:val="12"/>
              </w:rPr>
              <w:t>-</w:t>
            </w:r>
          </w:p>
        </w:tc>
        <w:tc>
          <w:tcPr>
            <w:tcW w:w="772" w:type="dxa"/>
            <w:vAlign w:val="center"/>
          </w:tcPr>
          <w:p w14:paraId="44EE1FD7" w14:textId="71436D2C"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7E486187" w14:textId="60E41EED"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39D283DC" w14:textId="0B366451"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10AA9FA6" w14:textId="77777777" w:rsidTr="00356EFB">
        <w:trPr>
          <w:trHeight w:val="20"/>
        </w:trPr>
        <w:tc>
          <w:tcPr>
            <w:tcW w:w="559" w:type="dxa"/>
          </w:tcPr>
          <w:p w14:paraId="55845622" w14:textId="77777777" w:rsidR="00465420" w:rsidRPr="00C32874" w:rsidRDefault="00465420" w:rsidP="00465420">
            <w:pPr>
              <w:pStyle w:val="TableParagraph"/>
              <w:spacing w:line="117" w:lineRule="exact"/>
              <w:ind w:left="115"/>
              <w:jc w:val="left"/>
              <w:rPr>
                <w:sz w:val="12"/>
              </w:rPr>
            </w:pPr>
            <w:r w:rsidRPr="00C32874">
              <w:rPr>
                <w:spacing w:val="-2"/>
                <w:sz w:val="12"/>
              </w:rPr>
              <w:t>3.2.2</w:t>
            </w:r>
          </w:p>
        </w:tc>
        <w:tc>
          <w:tcPr>
            <w:tcW w:w="3793" w:type="dxa"/>
            <w:vAlign w:val="center"/>
          </w:tcPr>
          <w:p w14:paraId="50E9300A" w14:textId="77777777" w:rsidR="00465420" w:rsidRPr="00C32874" w:rsidRDefault="00465420" w:rsidP="00465420">
            <w:pPr>
              <w:pStyle w:val="TableParagraph"/>
              <w:spacing w:line="117" w:lineRule="exact"/>
              <w:ind w:left="108"/>
              <w:jc w:val="left"/>
              <w:rPr>
                <w:sz w:val="12"/>
              </w:rPr>
            </w:pPr>
            <w:r w:rsidRPr="00C32874">
              <w:rPr>
                <w:sz w:val="12"/>
              </w:rPr>
              <w:t>Para</w:t>
            </w:r>
            <w:r w:rsidRPr="00C32874">
              <w:rPr>
                <w:spacing w:val="-3"/>
                <w:sz w:val="12"/>
              </w:rPr>
              <w:t xml:space="preserve"> </w:t>
            </w:r>
            <w:r w:rsidRPr="00C32874">
              <w:rPr>
                <w:sz w:val="12"/>
              </w:rPr>
              <w:t>ve</w:t>
            </w:r>
            <w:r w:rsidRPr="00C32874">
              <w:rPr>
                <w:spacing w:val="-3"/>
                <w:sz w:val="12"/>
              </w:rPr>
              <w:t xml:space="preserve"> </w:t>
            </w:r>
            <w:r w:rsidRPr="00C32874">
              <w:rPr>
                <w:sz w:val="12"/>
              </w:rPr>
              <w:t>Faiz</w:t>
            </w:r>
            <w:r w:rsidRPr="00C32874">
              <w:rPr>
                <w:spacing w:val="-3"/>
                <w:sz w:val="12"/>
              </w:rPr>
              <w:t xml:space="preserve"> </w:t>
            </w:r>
            <w:r w:rsidRPr="00C32874">
              <w:rPr>
                <w:sz w:val="12"/>
              </w:rPr>
              <w:t xml:space="preserve">Swap </w:t>
            </w:r>
            <w:r w:rsidRPr="00C32874">
              <w:rPr>
                <w:spacing w:val="-2"/>
                <w:sz w:val="12"/>
              </w:rPr>
              <w:t>İşlemleri</w:t>
            </w:r>
          </w:p>
        </w:tc>
        <w:tc>
          <w:tcPr>
            <w:tcW w:w="758" w:type="dxa"/>
            <w:vAlign w:val="center"/>
          </w:tcPr>
          <w:p w14:paraId="1CE4D9BC" w14:textId="77777777" w:rsidR="00465420" w:rsidRPr="00C32874" w:rsidRDefault="00465420" w:rsidP="00465420">
            <w:pPr>
              <w:pStyle w:val="TableParagraph"/>
              <w:jc w:val="left"/>
              <w:rPr>
                <w:sz w:val="8"/>
              </w:rPr>
            </w:pPr>
          </w:p>
        </w:tc>
        <w:tc>
          <w:tcPr>
            <w:tcW w:w="684" w:type="dxa"/>
            <w:vAlign w:val="center"/>
          </w:tcPr>
          <w:p w14:paraId="1281BC91" w14:textId="51E9F516" w:rsidR="00465420" w:rsidRPr="00C32874" w:rsidRDefault="00465420" w:rsidP="00465420">
            <w:pPr>
              <w:pStyle w:val="TableParagraph"/>
              <w:spacing w:line="117" w:lineRule="exact"/>
              <w:ind w:right="93"/>
              <w:rPr>
                <w:sz w:val="12"/>
                <w:szCs w:val="12"/>
              </w:rPr>
            </w:pPr>
            <w:r w:rsidRPr="00C32874">
              <w:rPr>
                <w:sz w:val="12"/>
                <w:szCs w:val="12"/>
              </w:rPr>
              <w:t>2,433,808</w:t>
            </w:r>
          </w:p>
        </w:tc>
        <w:tc>
          <w:tcPr>
            <w:tcW w:w="743" w:type="dxa"/>
            <w:vAlign w:val="center"/>
          </w:tcPr>
          <w:p w14:paraId="162BD428" w14:textId="2D6AB069" w:rsidR="00465420" w:rsidRPr="00C32874" w:rsidRDefault="00465420" w:rsidP="00465420">
            <w:pPr>
              <w:pStyle w:val="TableParagraph"/>
              <w:spacing w:line="117" w:lineRule="exact"/>
              <w:ind w:right="116"/>
              <w:rPr>
                <w:sz w:val="12"/>
                <w:szCs w:val="12"/>
              </w:rPr>
            </w:pPr>
            <w:r w:rsidRPr="00C32874">
              <w:rPr>
                <w:sz w:val="12"/>
                <w:szCs w:val="12"/>
              </w:rPr>
              <w:t>2,766,721</w:t>
            </w:r>
          </w:p>
        </w:tc>
        <w:tc>
          <w:tcPr>
            <w:tcW w:w="732" w:type="dxa"/>
            <w:vAlign w:val="center"/>
          </w:tcPr>
          <w:p w14:paraId="2A76AEF7" w14:textId="6E97EF87" w:rsidR="00465420" w:rsidRPr="00C32874" w:rsidRDefault="00465420" w:rsidP="00465420">
            <w:pPr>
              <w:pStyle w:val="TableParagraph"/>
              <w:spacing w:line="117" w:lineRule="exact"/>
              <w:ind w:right="99"/>
              <w:rPr>
                <w:sz w:val="12"/>
                <w:szCs w:val="12"/>
              </w:rPr>
            </w:pPr>
            <w:r w:rsidRPr="00C32874">
              <w:rPr>
                <w:sz w:val="12"/>
                <w:szCs w:val="12"/>
              </w:rPr>
              <w:t>5,200,529</w:t>
            </w:r>
          </w:p>
        </w:tc>
        <w:tc>
          <w:tcPr>
            <w:tcW w:w="772" w:type="dxa"/>
            <w:vAlign w:val="center"/>
          </w:tcPr>
          <w:p w14:paraId="2623088F" w14:textId="351FCA7A" w:rsidR="00465420" w:rsidRPr="00C32874" w:rsidRDefault="00465420" w:rsidP="00465420">
            <w:pPr>
              <w:pStyle w:val="TableParagraph"/>
              <w:spacing w:line="117" w:lineRule="exact"/>
              <w:ind w:right="126"/>
              <w:rPr>
                <w:sz w:val="12"/>
                <w:szCs w:val="12"/>
              </w:rPr>
            </w:pPr>
            <w:r w:rsidRPr="00C32874">
              <w:rPr>
                <w:spacing w:val="-2"/>
                <w:sz w:val="12"/>
                <w:szCs w:val="12"/>
              </w:rPr>
              <w:t>171,501</w:t>
            </w:r>
          </w:p>
        </w:tc>
        <w:tc>
          <w:tcPr>
            <w:tcW w:w="695" w:type="dxa"/>
            <w:vAlign w:val="center"/>
          </w:tcPr>
          <w:p w14:paraId="290C0CB9" w14:textId="78FBC543" w:rsidR="00465420" w:rsidRPr="00C32874" w:rsidRDefault="00465420" w:rsidP="00465420">
            <w:pPr>
              <w:pStyle w:val="TableParagraph"/>
              <w:spacing w:line="117" w:lineRule="exact"/>
              <w:ind w:right="96"/>
              <w:rPr>
                <w:sz w:val="12"/>
                <w:szCs w:val="12"/>
              </w:rPr>
            </w:pPr>
            <w:r w:rsidRPr="00C32874">
              <w:rPr>
                <w:spacing w:val="-2"/>
                <w:sz w:val="12"/>
                <w:szCs w:val="12"/>
              </w:rPr>
              <w:t>245,412</w:t>
            </w:r>
          </w:p>
        </w:tc>
        <w:tc>
          <w:tcPr>
            <w:tcW w:w="694" w:type="dxa"/>
            <w:vAlign w:val="center"/>
          </w:tcPr>
          <w:p w14:paraId="4E50E694" w14:textId="34B6B0DD" w:rsidR="00465420" w:rsidRPr="00C32874" w:rsidRDefault="00465420" w:rsidP="00465420">
            <w:pPr>
              <w:pStyle w:val="TableParagraph"/>
              <w:spacing w:line="117" w:lineRule="exact"/>
              <w:ind w:right="70"/>
              <w:rPr>
                <w:sz w:val="12"/>
                <w:szCs w:val="12"/>
              </w:rPr>
            </w:pPr>
            <w:r w:rsidRPr="00C32874">
              <w:rPr>
                <w:spacing w:val="-2"/>
                <w:sz w:val="12"/>
                <w:szCs w:val="12"/>
              </w:rPr>
              <w:t>416,913</w:t>
            </w:r>
          </w:p>
        </w:tc>
      </w:tr>
      <w:tr w:rsidR="00C32874" w:rsidRPr="00C32874" w14:paraId="0F950C29" w14:textId="77777777" w:rsidTr="00356EFB">
        <w:trPr>
          <w:trHeight w:val="20"/>
        </w:trPr>
        <w:tc>
          <w:tcPr>
            <w:tcW w:w="559" w:type="dxa"/>
          </w:tcPr>
          <w:p w14:paraId="7CBB5BA6" w14:textId="77777777" w:rsidR="00465420" w:rsidRPr="00C32874" w:rsidRDefault="00465420" w:rsidP="00465420">
            <w:pPr>
              <w:pStyle w:val="TableParagraph"/>
              <w:spacing w:line="119" w:lineRule="exact"/>
              <w:ind w:left="115"/>
              <w:jc w:val="left"/>
              <w:rPr>
                <w:sz w:val="12"/>
              </w:rPr>
            </w:pPr>
            <w:r w:rsidRPr="00C32874">
              <w:rPr>
                <w:spacing w:val="-2"/>
                <w:sz w:val="12"/>
              </w:rPr>
              <w:t>3.2.2.1</w:t>
            </w:r>
          </w:p>
        </w:tc>
        <w:tc>
          <w:tcPr>
            <w:tcW w:w="3793" w:type="dxa"/>
            <w:vAlign w:val="center"/>
          </w:tcPr>
          <w:p w14:paraId="3AB7DFEC" w14:textId="77777777" w:rsidR="00465420" w:rsidRPr="00C32874" w:rsidRDefault="00465420" w:rsidP="00465420">
            <w:pPr>
              <w:pStyle w:val="TableParagraph"/>
              <w:spacing w:line="119" w:lineRule="exact"/>
              <w:ind w:left="108"/>
              <w:jc w:val="left"/>
              <w:rPr>
                <w:sz w:val="12"/>
              </w:rPr>
            </w:pPr>
            <w:r w:rsidRPr="00C32874">
              <w:rPr>
                <w:sz w:val="12"/>
              </w:rPr>
              <w:t>Swap</w:t>
            </w:r>
            <w:r w:rsidRPr="00C32874">
              <w:rPr>
                <w:spacing w:val="-4"/>
                <w:sz w:val="12"/>
              </w:rPr>
              <w:t xml:space="preserve"> </w:t>
            </w:r>
            <w:r w:rsidRPr="00C32874">
              <w:rPr>
                <w:sz w:val="12"/>
              </w:rPr>
              <w:t>Para</w:t>
            </w:r>
            <w:r w:rsidRPr="00C32874">
              <w:rPr>
                <w:spacing w:val="-3"/>
                <w:sz w:val="12"/>
              </w:rPr>
              <w:t xml:space="preserve"> </w:t>
            </w:r>
            <w:r w:rsidRPr="00C32874">
              <w:rPr>
                <w:sz w:val="12"/>
              </w:rPr>
              <w:t>Alım</w:t>
            </w:r>
            <w:r w:rsidRPr="00C32874">
              <w:rPr>
                <w:spacing w:val="-5"/>
                <w:sz w:val="12"/>
              </w:rPr>
              <w:t xml:space="preserve"> </w:t>
            </w:r>
            <w:r w:rsidRPr="00C32874">
              <w:rPr>
                <w:spacing w:val="-2"/>
                <w:sz w:val="12"/>
              </w:rPr>
              <w:t>İşlemleri</w:t>
            </w:r>
          </w:p>
        </w:tc>
        <w:tc>
          <w:tcPr>
            <w:tcW w:w="758" w:type="dxa"/>
            <w:vAlign w:val="center"/>
          </w:tcPr>
          <w:p w14:paraId="3B163AE0" w14:textId="77777777" w:rsidR="00465420" w:rsidRPr="00C32874" w:rsidRDefault="00465420" w:rsidP="00465420">
            <w:pPr>
              <w:pStyle w:val="TableParagraph"/>
              <w:jc w:val="left"/>
              <w:rPr>
                <w:sz w:val="8"/>
              </w:rPr>
            </w:pPr>
          </w:p>
        </w:tc>
        <w:tc>
          <w:tcPr>
            <w:tcW w:w="684" w:type="dxa"/>
            <w:vAlign w:val="center"/>
          </w:tcPr>
          <w:p w14:paraId="5EDD6A8E" w14:textId="3515EABD" w:rsidR="00465420" w:rsidRPr="00C32874" w:rsidRDefault="00465420" w:rsidP="00465420">
            <w:pPr>
              <w:pStyle w:val="TableParagraph"/>
              <w:spacing w:line="119" w:lineRule="exact"/>
              <w:ind w:right="92"/>
              <w:rPr>
                <w:sz w:val="12"/>
                <w:szCs w:val="12"/>
              </w:rPr>
            </w:pPr>
            <w:r w:rsidRPr="00C32874">
              <w:rPr>
                <w:sz w:val="12"/>
                <w:szCs w:val="12"/>
              </w:rPr>
              <w:t> </w:t>
            </w:r>
          </w:p>
        </w:tc>
        <w:tc>
          <w:tcPr>
            <w:tcW w:w="743" w:type="dxa"/>
            <w:vAlign w:val="center"/>
          </w:tcPr>
          <w:p w14:paraId="6F4DB8DA" w14:textId="08C74856" w:rsidR="00465420" w:rsidRPr="00C32874" w:rsidRDefault="00465420" w:rsidP="00465420">
            <w:pPr>
              <w:pStyle w:val="TableParagraph"/>
              <w:spacing w:line="119" w:lineRule="exact"/>
              <w:ind w:right="116"/>
              <w:rPr>
                <w:sz w:val="12"/>
                <w:szCs w:val="12"/>
              </w:rPr>
            </w:pPr>
            <w:r w:rsidRPr="00C32874">
              <w:rPr>
                <w:sz w:val="12"/>
                <w:szCs w:val="12"/>
              </w:rPr>
              <w:t>2,576,004</w:t>
            </w:r>
          </w:p>
        </w:tc>
        <w:tc>
          <w:tcPr>
            <w:tcW w:w="732" w:type="dxa"/>
            <w:vAlign w:val="center"/>
          </w:tcPr>
          <w:p w14:paraId="13B97949" w14:textId="7F2EA9CB" w:rsidR="00465420" w:rsidRPr="00C32874" w:rsidRDefault="00465420" w:rsidP="00465420">
            <w:pPr>
              <w:pStyle w:val="TableParagraph"/>
              <w:spacing w:line="119" w:lineRule="exact"/>
              <w:ind w:right="99"/>
              <w:rPr>
                <w:sz w:val="12"/>
                <w:szCs w:val="12"/>
              </w:rPr>
            </w:pPr>
            <w:r w:rsidRPr="00C32874">
              <w:rPr>
                <w:sz w:val="12"/>
                <w:szCs w:val="12"/>
              </w:rPr>
              <w:t>2,576,004</w:t>
            </w:r>
          </w:p>
        </w:tc>
        <w:tc>
          <w:tcPr>
            <w:tcW w:w="772" w:type="dxa"/>
            <w:vAlign w:val="center"/>
          </w:tcPr>
          <w:p w14:paraId="4D6EA32F" w14:textId="624DD5C7" w:rsidR="00465420" w:rsidRPr="00C32874" w:rsidRDefault="00465420" w:rsidP="00465420">
            <w:pPr>
              <w:pStyle w:val="TableParagraph"/>
              <w:spacing w:line="119" w:lineRule="exact"/>
              <w:ind w:right="127"/>
              <w:rPr>
                <w:sz w:val="12"/>
                <w:szCs w:val="12"/>
              </w:rPr>
            </w:pPr>
            <w:r w:rsidRPr="00C32874">
              <w:rPr>
                <w:spacing w:val="-10"/>
                <w:sz w:val="12"/>
                <w:szCs w:val="12"/>
              </w:rPr>
              <w:t>-</w:t>
            </w:r>
          </w:p>
        </w:tc>
        <w:tc>
          <w:tcPr>
            <w:tcW w:w="695" w:type="dxa"/>
            <w:vAlign w:val="center"/>
          </w:tcPr>
          <w:p w14:paraId="28772EB9" w14:textId="60075C8E" w:rsidR="00465420" w:rsidRPr="00C32874" w:rsidRDefault="00465420" w:rsidP="00465420">
            <w:pPr>
              <w:pStyle w:val="TableParagraph"/>
              <w:spacing w:line="119" w:lineRule="exact"/>
              <w:ind w:right="96"/>
              <w:rPr>
                <w:sz w:val="12"/>
                <w:szCs w:val="12"/>
              </w:rPr>
            </w:pPr>
            <w:r w:rsidRPr="00C32874">
              <w:rPr>
                <w:spacing w:val="-2"/>
                <w:sz w:val="12"/>
                <w:szCs w:val="12"/>
              </w:rPr>
              <w:t>208,669</w:t>
            </w:r>
          </w:p>
        </w:tc>
        <w:tc>
          <w:tcPr>
            <w:tcW w:w="694" w:type="dxa"/>
            <w:vAlign w:val="center"/>
          </w:tcPr>
          <w:p w14:paraId="7F483137" w14:textId="03A8B768" w:rsidR="00465420" w:rsidRPr="00C32874" w:rsidRDefault="00465420" w:rsidP="00465420">
            <w:pPr>
              <w:pStyle w:val="TableParagraph"/>
              <w:spacing w:line="119" w:lineRule="exact"/>
              <w:ind w:right="70"/>
              <w:rPr>
                <w:sz w:val="12"/>
                <w:szCs w:val="12"/>
              </w:rPr>
            </w:pPr>
            <w:r w:rsidRPr="00C32874">
              <w:rPr>
                <w:spacing w:val="-2"/>
                <w:sz w:val="12"/>
                <w:szCs w:val="12"/>
              </w:rPr>
              <w:t>208,669</w:t>
            </w:r>
          </w:p>
        </w:tc>
      </w:tr>
      <w:tr w:rsidR="00C32874" w:rsidRPr="00C32874" w14:paraId="7347138C" w14:textId="77777777" w:rsidTr="00356EFB">
        <w:trPr>
          <w:trHeight w:val="20"/>
        </w:trPr>
        <w:tc>
          <w:tcPr>
            <w:tcW w:w="559" w:type="dxa"/>
          </w:tcPr>
          <w:p w14:paraId="64003A10" w14:textId="77777777" w:rsidR="00465420" w:rsidRPr="00C32874" w:rsidRDefault="00465420" w:rsidP="00465420">
            <w:pPr>
              <w:pStyle w:val="TableParagraph"/>
              <w:spacing w:line="119" w:lineRule="exact"/>
              <w:ind w:left="115"/>
              <w:jc w:val="left"/>
              <w:rPr>
                <w:sz w:val="12"/>
              </w:rPr>
            </w:pPr>
            <w:r w:rsidRPr="00C32874">
              <w:rPr>
                <w:spacing w:val="-2"/>
                <w:sz w:val="12"/>
              </w:rPr>
              <w:t>3.2.2.2</w:t>
            </w:r>
          </w:p>
        </w:tc>
        <w:tc>
          <w:tcPr>
            <w:tcW w:w="3793" w:type="dxa"/>
            <w:vAlign w:val="center"/>
          </w:tcPr>
          <w:p w14:paraId="77C0685A" w14:textId="77777777" w:rsidR="00465420" w:rsidRPr="00C32874" w:rsidRDefault="00465420" w:rsidP="00465420">
            <w:pPr>
              <w:pStyle w:val="TableParagraph"/>
              <w:spacing w:line="119" w:lineRule="exact"/>
              <w:ind w:left="108"/>
              <w:jc w:val="left"/>
              <w:rPr>
                <w:sz w:val="12"/>
              </w:rPr>
            </w:pPr>
            <w:r w:rsidRPr="00C32874">
              <w:rPr>
                <w:sz w:val="12"/>
              </w:rPr>
              <w:t>Swap</w:t>
            </w:r>
            <w:r w:rsidRPr="00C32874">
              <w:rPr>
                <w:spacing w:val="-3"/>
                <w:sz w:val="12"/>
              </w:rPr>
              <w:t xml:space="preserve"> </w:t>
            </w:r>
            <w:r w:rsidRPr="00C32874">
              <w:rPr>
                <w:sz w:val="12"/>
              </w:rPr>
              <w:t>Para</w:t>
            </w:r>
            <w:r w:rsidRPr="00C32874">
              <w:rPr>
                <w:spacing w:val="-4"/>
                <w:sz w:val="12"/>
              </w:rPr>
              <w:t xml:space="preserve"> </w:t>
            </w:r>
            <w:r w:rsidRPr="00C32874">
              <w:rPr>
                <w:sz w:val="12"/>
              </w:rPr>
              <w:t>Satım</w:t>
            </w:r>
            <w:r w:rsidRPr="00C32874">
              <w:rPr>
                <w:spacing w:val="-6"/>
                <w:sz w:val="12"/>
              </w:rPr>
              <w:t xml:space="preserve"> </w:t>
            </w:r>
            <w:r w:rsidRPr="00C32874">
              <w:rPr>
                <w:spacing w:val="-2"/>
                <w:sz w:val="12"/>
              </w:rPr>
              <w:t>İşlemleri</w:t>
            </w:r>
          </w:p>
        </w:tc>
        <w:tc>
          <w:tcPr>
            <w:tcW w:w="758" w:type="dxa"/>
            <w:vAlign w:val="center"/>
          </w:tcPr>
          <w:p w14:paraId="2B703E28" w14:textId="77777777" w:rsidR="00465420" w:rsidRPr="00C32874" w:rsidRDefault="00465420" w:rsidP="00465420">
            <w:pPr>
              <w:pStyle w:val="TableParagraph"/>
              <w:jc w:val="left"/>
              <w:rPr>
                <w:sz w:val="8"/>
              </w:rPr>
            </w:pPr>
          </w:p>
        </w:tc>
        <w:tc>
          <w:tcPr>
            <w:tcW w:w="684" w:type="dxa"/>
            <w:vAlign w:val="center"/>
          </w:tcPr>
          <w:p w14:paraId="0C0D48F2" w14:textId="5029F8A5" w:rsidR="00465420" w:rsidRPr="00C32874" w:rsidRDefault="00465420" w:rsidP="00465420">
            <w:pPr>
              <w:pStyle w:val="TableParagraph"/>
              <w:spacing w:line="119" w:lineRule="exact"/>
              <w:ind w:right="93"/>
              <w:rPr>
                <w:sz w:val="12"/>
                <w:szCs w:val="12"/>
              </w:rPr>
            </w:pPr>
            <w:r w:rsidRPr="00C32874">
              <w:rPr>
                <w:sz w:val="12"/>
                <w:szCs w:val="12"/>
              </w:rPr>
              <w:t>2,433,808</w:t>
            </w:r>
          </w:p>
        </w:tc>
        <w:tc>
          <w:tcPr>
            <w:tcW w:w="743" w:type="dxa"/>
            <w:vAlign w:val="center"/>
          </w:tcPr>
          <w:p w14:paraId="74B4192B" w14:textId="7F5E9875" w:rsidR="00465420" w:rsidRPr="00C32874" w:rsidRDefault="00465420" w:rsidP="00465420">
            <w:pPr>
              <w:pStyle w:val="TableParagraph"/>
              <w:spacing w:line="119" w:lineRule="exact"/>
              <w:ind w:right="116"/>
              <w:rPr>
                <w:sz w:val="12"/>
                <w:szCs w:val="12"/>
              </w:rPr>
            </w:pPr>
            <w:r w:rsidRPr="00C32874">
              <w:rPr>
                <w:sz w:val="12"/>
                <w:szCs w:val="12"/>
              </w:rPr>
              <w:t>190,717</w:t>
            </w:r>
          </w:p>
        </w:tc>
        <w:tc>
          <w:tcPr>
            <w:tcW w:w="732" w:type="dxa"/>
            <w:vAlign w:val="center"/>
          </w:tcPr>
          <w:p w14:paraId="3C367BBC" w14:textId="3A630EBB" w:rsidR="00465420" w:rsidRPr="00C32874" w:rsidRDefault="00465420" w:rsidP="00465420">
            <w:pPr>
              <w:pStyle w:val="TableParagraph"/>
              <w:spacing w:line="119" w:lineRule="exact"/>
              <w:ind w:right="99"/>
              <w:rPr>
                <w:sz w:val="12"/>
                <w:szCs w:val="12"/>
              </w:rPr>
            </w:pPr>
            <w:r w:rsidRPr="00C32874">
              <w:rPr>
                <w:sz w:val="12"/>
                <w:szCs w:val="12"/>
              </w:rPr>
              <w:t>2,624,525</w:t>
            </w:r>
          </w:p>
        </w:tc>
        <w:tc>
          <w:tcPr>
            <w:tcW w:w="772" w:type="dxa"/>
            <w:vAlign w:val="center"/>
          </w:tcPr>
          <w:p w14:paraId="1135B18B" w14:textId="1F0526CE" w:rsidR="00465420" w:rsidRPr="00C32874" w:rsidRDefault="00465420" w:rsidP="00465420">
            <w:pPr>
              <w:pStyle w:val="TableParagraph"/>
              <w:spacing w:line="119" w:lineRule="exact"/>
              <w:ind w:right="126"/>
              <w:rPr>
                <w:sz w:val="12"/>
                <w:szCs w:val="12"/>
              </w:rPr>
            </w:pPr>
            <w:r w:rsidRPr="00C32874">
              <w:rPr>
                <w:spacing w:val="-2"/>
                <w:sz w:val="12"/>
                <w:szCs w:val="12"/>
              </w:rPr>
              <w:t>171,501</w:t>
            </w:r>
          </w:p>
        </w:tc>
        <w:tc>
          <w:tcPr>
            <w:tcW w:w="695" w:type="dxa"/>
            <w:vAlign w:val="center"/>
          </w:tcPr>
          <w:p w14:paraId="53E8D798" w14:textId="77498559" w:rsidR="00465420" w:rsidRPr="00C32874" w:rsidRDefault="00465420" w:rsidP="00465420">
            <w:pPr>
              <w:pStyle w:val="TableParagraph"/>
              <w:spacing w:line="119" w:lineRule="exact"/>
              <w:ind w:right="96"/>
              <w:rPr>
                <w:sz w:val="12"/>
                <w:szCs w:val="12"/>
              </w:rPr>
            </w:pPr>
            <w:r w:rsidRPr="00C32874">
              <w:rPr>
                <w:spacing w:val="-2"/>
                <w:sz w:val="12"/>
                <w:szCs w:val="12"/>
              </w:rPr>
              <w:t>36,743</w:t>
            </w:r>
          </w:p>
        </w:tc>
        <w:tc>
          <w:tcPr>
            <w:tcW w:w="694" w:type="dxa"/>
            <w:vAlign w:val="center"/>
          </w:tcPr>
          <w:p w14:paraId="26A3C19B" w14:textId="0527DE20" w:rsidR="00465420" w:rsidRPr="00C32874" w:rsidRDefault="00465420" w:rsidP="00465420">
            <w:pPr>
              <w:pStyle w:val="TableParagraph"/>
              <w:spacing w:line="119" w:lineRule="exact"/>
              <w:ind w:right="70"/>
              <w:rPr>
                <w:sz w:val="12"/>
                <w:szCs w:val="12"/>
              </w:rPr>
            </w:pPr>
            <w:r w:rsidRPr="00C32874">
              <w:rPr>
                <w:spacing w:val="-2"/>
                <w:sz w:val="12"/>
                <w:szCs w:val="12"/>
              </w:rPr>
              <w:t>208,244</w:t>
            </w:r>
          </w:p>
        </w:tc>
      </w:tr>
      <w:tr w:rsidR="00C32874" w:rsidRPr="00C32874" w14:paraId="2D3015CC" w14:textId="77777777" w:rsidTr="00356EFB">
        <w:trPr>
          <w:trHeight w:val="20"/>
        </w:trPr>
        <w:tc>
          <w:tcPr>
            <w:tcW w:w="559" w:type="dxa"/>
          </w:tcPr>
          <w:p w14:paraId="08C5E390" w14:textId="77777777" w:rsidR="0044652A" w:rsidRPr="00C32874" w:rsidRDefault="0044652A" w:rsidP="0044652A">
            <w:pPr>
              <w:pStyle w:val="TableParagraph"/>
              <w:spacing w:line="117" w:lineRule="exact"/>
              <w:ind w:left="115"/>
              <w:jc w:val="left"/>
              <w:rPr>
                <w:sz w:val="12"/>
              </w:rPr>
            </w:pPr>
            <w:r w:rsidRPr="00C32874">
              <w:rPr>
                <w:spacing w:val="-2"/>
                <w:sz w:val="12"/>
              </w:rPr>
              <w:t>3.2.2.3</w:t>
            </w:r>
          </w:p>
        </w:tc>
        <w:tc>
          <w:tcPr>
            <w:tcW w:w="3793" w:type="dxa"/>
            <w:vAlign w:val="center"/>
          </w:tcPr>
          <w:p w14:paraId="2AB7CEF9" w14:textId="77777777" w:rsidR="0044652A" w:rsidRPr="00C32874" w:rsidRDefault="0044652A" w:rsidP="0044652A">
            <w:pPr>
              <w:pStyle w:val="TableParagraph"/>
              <w:spacing w:line="117" w:lineRule="exact"/>
              <w:ind w:left="108"/>
              <w:jc w:val="left"/>
              <w:rPr>
                <w:sz w:val="12"/>
              </w:rPr>
            </w:pPr>
            <w:r w:rsidRPr="00C32874">
              <w:rPr>
                <w:sz w:val="12"/>
              </w:rPr>
              <w:t>Swap</w:t>
            </w:r>
            <w:r w:rsidRPr="00C32874">
              <w:rPr>
                <w:spacing w:val="-1"/>
                <w:sz w:val="12"/>
              </w:rPr>
              <w:t xml:space="preserve"> </w:t>
            </w:r>
            <w:r w:rsidRPr="00C32874">
              <w:rPr>
                <w:sz w:val="12"/>
              </w:rPr>
              <w:t>Faiz</w:t>
            </w:r>
            <w:r w:rsidRPr="00C32874">
              <w:rPr>
                <w:spacing w:val="-3"/>
                <w:sz w:val="12"/>
              </w:rPr>
              <w:t xml:space="preserve"> </w:t>
            </w:r>
            <w:r w:rsidRPr="00C32874">
              <w:rPr>
                <w:sz w:val="12"/>
              </w:rPr>
              <w:t>Alım</w:t>
            </w:r>
            <w:r w:rsidRPr="00C32874">
              <w:rPr>
                <w:spacing w:val="-4"/>
                <w:sz w:val="12"/>
              </w:rPr>
              <w:t xml:space="preserve"> </w:t>
            </w:r>
            <w:r w:rsidRPr="00C32874">
              <w:rPr>
                <w:spacing w:val="-2"/>
                <w:sz w:val="12"/>
              </w:rPr>
              <w:t>İşlemleri</w:t>
            </w:r>
          </w:p>
        </w:tc>
        <w:tc>
          <w:tcPr>
            <w:tcW w:w="758" w:type="dxa"/>
            <w:vAlign w:val="center"/>
          </w:tcPr>
          <w:p w14:paraId="688C011E" w14:textId="77777777" w:rsidR="0044652A" w:rsidRPr="00C32874" w:rsidRDefault="0044652A" w:rsidP="0044652A">
            <w:pPr>
              <w:pStyle w:val="TableParagraph"/>
              <w:jc w:val="left"/>
              <w:rPr>
                <w:sz w:val="8"/>
              </w:rPr>
            </w:pPr>
          </w:p>
        </w:tc>
        <w:tc>
          <w:tcPr>
            <w:tcW w:w="684" w:type="dxa"/>
            <w:vAlign w:val="center"/>
          </w:tcPr>
          <w:p w14:paraId="5E13D3DB"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39B37158" w14:textId="0CED4098" w:rsidR="0044652A" w:rsidRPr="00C32874" w:rsidRDefault="0044652A" w:rsidP="0044652A">
            <w:pPr>
              <w:pStyle w:val="TableParagraph"/>
              <w:spacing w:line="117" w:lineRule="exact"/>
              <w:ind w:right="116"/>
              <w:rPr>
                <w:sz w:val="12"/>
                <w:szCs w:val="12"/>
              </w:rPr>
            </w:pPr>
            <w:r w:rsidRPr="00C32874">
              <w:rPr>
                <w:spacing w:val="-2"/>
                <w:sz w:val="12"/>
                <w:szCs w:val="12"/>
              </w:rPr>
              <w:t>-</w:t>
            </w:r>
          </w:p>
        </w:tc>
        <w:tc>
          <w:tcPr>
            <w:tcW w:w="732" w:type="dxa"/>
            <w:vAlign w:val="center"/>
          </w:tcPr>
          <w:p w14:paraId="34100F51" w14:textId="5B02A888" w:rsidR="0044652A" w:rsidRPr="00C32874" w:rsidRDefault="0044652A" w:rsidP="0044652A">
            <w:pPr>
              <w:pStyle w:val="TableParagraph"/>
              <w:spacing w:line="117" w:lineRule="exact"/>
              <w:ind w:right="99"/>
              <w:rPr>
                <w:sz w:val="12"/>
                <w:szCs w:val="12"/>
              </w:rPr>
            </w:pPr>
            <w:r w:rsidRPr="00C32874">
              <w:rPr>
                <w:spacing w:val="-2"/>
                <w:sz w:val="12"/>
                <w:szCs w:val="12"/>
              </w:rPr>
              <w:t>-</w:t>
            </w:r>
          </w:p>
        </w:tc>
        <w:tc>
          <w:tcPr>
            <w:tcW w:w="772" w:type="dxa"/>
            <w:vAlign w:val="center"/>
          </w:tcPr>
          <w:p w14:paraId="672861CD" w14:textId="28FFEB05" w:rsidR="0044652A" w:rsidRPr="00C32874" w:rsidRDefault="0044652A" w:rsidP="0044652A">
            <w:pPr>
              <w:pStyle w:val="TableParagraph"/>
              <w:spacing w:line="117" w:lineRule="exact"/>
              <w:ind w:right="126"/>
              <w:rPr>
                <w:sz w:val="12"/>
                <w:szCs w:val="12"/>
              </w:rPr>
            </w:pPr>
            <w:r w:rsidRPr="00C32874">
              <w:rPr>
                <w:spacing w:val="-10"/>
                <w:sz w:val="12"/>
                <w:szCs w:val="12"/>
              </w:rPr>
              <w:t>-</w:t>
            </w:r>
          </w:p>
        </w:tc>
        <w:tc>
          <w:tcPr>
            <w:tcW w:w="695" w:type="dxa"/>
            <w:vAlign w:val="center"/>
          </w:tcPr>
          <w:p w14:paraId="133CEB57" w14:textId="692FC2BA" w:rsidR="0044652A" w:rsidRPr="00C32874" w:rsidRDefault="0044652A" w:rsidP="0044652A">
            <w:pPr>
              <w:pStyle w:val="TableParagraph"/>
              <w:spacing w:line="117" w:lineRule="exact"/>
              <w:ind w:right="96"/>
              <w:rPr>
                <w:sz w:val="12"/>
                <w:szCs w:val="12"/>
              </w:rPr>
            </w:pPr>
            <w:r w:rsidRPr="00C32874">
              <w:rPr>
                <w:spacing w:val="-2"/>
                <w:sz w:val="12"/>
                <w:szCs w:val="12"/>
              </w:rPr>
              <w:t>-</w:t>
            </w:r>
          </w:p>
        </w:tc>
        <w:tc>
          <w:tcPr>
            <w:tcW w:w="694" w:type="dxa"/>
            <w:vAlign w:val="center"/>
          </w:tcPr>
          <w:p w14:paraId="231D115E" w14:textId="20BA13E6" w:rsidR="0044652A" w:rsidRPr="00C32874" w:rsidRDefault="0044652A" w:rsidP="0044652A">
            <w:pPr>
              <w:pStyle w:val="TableParagraph"/>
              <w:spacing w:line="117" w:lineRule="exact"/>
              <w:ind w:right="70"/>
              <w:rPr>
                <w:sz w:val="12"/>
                <w:szCs w:val="12"/>
              </w:rPr>
            </w:pPr>
            <w:r w:rsidRPr="00C32874">
              <w:rPr>
                <w:spacing w:val="-2"/>
                <w:sz w:val="12"/>
                <w:szCs w:val="12"/>
              </w:rPr>
              <w:t>-</w:t>
            </w:r>
          </w:p>
        </w:tc>
      </w:tr>
      <w:tr w:rsidR="00C32874" w:rsidRPr="00C32874" w14:paraId="6ED9F504" w14:textId="77777777" w:rsidTr="00356EFB">
        <w:trPr>
          <w:trHeight w:val="20"/>
        </w:trPr>
        <w:tc>
          <w:tcPr>
            <w:tcW w:w="559" w:type="dxa"/>
          </w:tcPr>
          <w:p w14:paraId="28C0F400" w14:textId="77777777" w:rsidR="0044652A" w:rsidRPr="00C32874" w:rsidRDefault="0044652A" w:rsidP="0044652A">
            <w:pPr>
              <w:pStyle w:val="TableParagraph"/>
              <w:spacing w:line="117" w:lineRule="exact"/>
              <w:ind w:left="115"/>
              <w:jc w:val="left"/>
              <w:rPr>
                <w:sz w:val="12"/>
              </w:rPr>
            </w:pPr>
            <w:r w:rsidRPr="00C32874">
              <w:rPr>
                <w:spacing w:val="-2"/>
                <w:sz w:val="12"/>
              </w:rPr>
              <w:t>3.2.2.4</w:t>
            </w:r>
          </w:p>
        </w:tc>
        <w:tc>
          <w:tcPr>
            <w:tcW w:w="3793" w:type="dxa"/>
            <w:vAlign w:val="center"/>
          </w:tcPr>
          <w:p w14:paraId="0D5D6305" w14:textId="77777777" w:rsidR="0044652A" w:rsidRPr="00C32874" w:rsidRDefault="0044652A" w:rsidP="0044652A">
            <w:pPr>
              <w:pStyle w:val="TableParagraph"/>
              <w:spacing w:line="117" w:lineRule="exact"/>
              <w:ind w:left="108"/>
              <w:jc w:val="left"/>
              <w:rPr>
                <w:sz w:val="12"/>
              </w:rPr>
            </w:pPr>
            <w:r w:rsidRPr="00C32874">
              <w:rPr>
                <w:sz w:val="12"/>
              </w:rPr>
              <w:t>Swap</w:t>
            </w:r>
            <w:r w:rsidRPr="00C32874">
              <w:rPr>
                <w:spacing w:val="-3"/>
                <w:sz w:val="12"/>
              </w:rPr>
              <w:t xml:space="preserve"> </w:t>
            </w:r>
            <w:r w:rsidRPr="00C32874">
              <w:rPr>
                <w:sz w:val="12"/>
              </w:rPr>
              <w:t>Faiz</w:t>
            </w:r>
            <w:r w:rsidRPr="00C32874">
              <w:rPr>
                <w:spacing w:val="-3"/>
                <w:sz w:val="12"/>
              </w:rPr>
              <w:t xml:space="preserve"> </w:t>
            </w:r>
            <w:r w:rsidRPr="00C32874">
              <w:rPr>
                <w:sz w:val="12"/>
              </w:rPr>
              <w:t>Satım</w:t>
            </w:r>
            <w:r w:rsidRPr="00C32874">
              <w:rPr>
                <w:spacing w:val="-4"/>
                <w:sz w:val="12"/>
              </w:rPr>
              <w:t xml:space="preserve"> </w:t>
            </w:r>
            <w:r w:rsidRPr="00C32874">
              <w:rPr>
                <w:spacing w:val="-2"/>
                <w:sz w:val="12"/>
              </w:rPr>
              <w:t>İşlemleri</w:t>
            </w:r>
          </w:p>
        </w:tc>
        <w:tc>
          <w:tcPr>
            <w:tcW w:w="758" w:type="dxa"/>
            <w:vAlign w:val="center"/>
          </w:tcPr>
          <w:p w14:paraId="52AC6113" w14:textId="77777777" w:rsidR="0044652A" w:rsidRPr="00C32874" w:rsidRDefault="0044652A" w:rsidP="0044652A">
            <w:pPr>
              <w:pStyle w:val="TableParagraph"/>
              <w:jc w:val="left"/>
              <w:rPr>
                <w:sz w:val="8"/>
              </w:rPr>
            </w:pPr>
          </w:p>
        </w:tc>
        <w:tc>
          <w:tcPr>
            <w:tcW w:w="684" w:type="dxa"/>
            <w:vAlign w:val="center"/>
          </w:tcPr>
          <w:p w14:paraId="3A1500D3"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52CD8035" w14:textId="794672DB" w:rsidR="0044652A" w:rsidRPr="00C32874" w:rsidRDefault="0044652A" w:rsidP="0044652A">
            <w:pPr>
              <w:pStyle w:val="TableParagraph"/>
              <w:spacing w:line="117" w:lineRule="exact"/>
              <w:ind w:right="116"/>
              <w:rPr>
                <w:sz w:val="12"/>
                <w:szCs w:val="12"/>
              </w:rPr>
            </w:pPr>
            <w:r w:rsidRPr="00C32874">
              <w:rPr>
                <w:spacing w:val="-2"/>
                <w:sz w:val="12"/>
                <w:szCs w:val="12"/>
              </w:rPr>
              <w:t>-</w:t>
            </w:r>
          </w:p>
        </w:tc>
        <w:tc>
          <w:tcPr>
            <w:tcW w:w="732" w:type="dxa"/>
            <w:vAlign w:val="center"/>
          </w:tcPr>
          <w:p w14:paraId="30BC5E20" w14:textId="2AE87874" w:rsidR="0044652A" w:rsidRPr="00C32874" w:rsidRDefault="0044652A" w:rsidP="0044652A">
            <w:pPr>
              <w:pStyle w:val="TableParagraph"/>
              <w:spacing w:line="117" w:lineRule="exact"/>
              <w:ind w:right="99"/>
              <w:rPr>
                <w:sz w:val="12"/>
                <w:szCs w:val="12"/>
              </w:rPr>
            </w:pPr>
            <w:r w:rsidRPr="00C32874">
              <w:rPr>
                <w:spacing w:val="-2"/>
                <w:sz w:val="12"/>
                <w:szCs w:val="12"/>
              </w:rPr>
              <w:t>-</w:t>
            </w:r>
          </w:p>
        </w:tc>
        <w:tc>
          <w:tcPr>
            <w:tcW w:w="772" w:type="dxa"/>
            <w:vAlign w:val="center"/>
          </w:tcPr>
          <w:p w14:paraId="4573C88B" w14:textId="3B0E8A71"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05E14AF3" w14:textId="6E67DC3E" w:rsidR="0044652A" w:rsidRPr="00C32874" w:rsidRDefault="0044652A" w:rsidP="0044652A">
            <w:pPr>
              <w:pStyle w:val="TableParagraph"/>
              <w:spacing w:line="117" w:lineRule="exact"/>
              <w:ind w:right="96"/>
              <w:rPr>
                <w:sz w:val="12"/>
                <w:szCs w:val="12"/>
              </w:rPr>
            </w:pPr>
            <w:r w:rsidRPr="00C32874">
              <w:rPr>
                <w:spacing w:val="-2"/>
                <w:sz w:val="12"/>
                <w:szCs w:val="12"/>
              </w:rPr>
              <w:t>-</w:t>
            </w:r>
          </w:p>
        </w:tc>
        <w:tc>
          <w:tcPr>
            <w:tcW w:w="694" w:type="dxa"/>
            <w:vAlign w:val="center"/>
          </w:tcPr>
          <w:p w14:paraId="2F050693" w14:textId="4074E37E" w:rsidR="0044652A" w:rsidRPr="00C32874" w:rsidRDefault="0044652A" w:rsidP="0044652A">
            <w:pPr>
              <w:pStyle w:val="TableParagraph"/>
              <w:spacing w:line="117" w:lineRule="exact"/>
              <w:ind w:right="70"/>
              <w:rPr>
                <w:sz w:val="12"/>
                <w:szCs w:val="12"/>
              </w:rPr>
            </w:pPr>
            <w:r w:rsidRPr="00C32874">
              <w:rPr>
                <w:spacing w:val="-2"/>
                <w:sz w:val="12"/>
                <w:szCs w:val="12"/>
              </w:rPr>
              <w:t>-</w:t>
            </w:r>
          </w:p>
        </w:tc>
      </w:tr>
      <w:tr w:rsidR="00C32874" w:rsidRPr="00C32874" w14:paraId="1727B51F" w14:textId="77777777" w:rsidTr="00356EFB">
        <w:trPr>
          <w:trHeight w:val="20"/>
        </w:trPr>
        <w:tc>
          <w:tcPr>
            <w:tcW w:w="559" w:type="dxa"/>
          </w:tcPr>
          <w:p w14:paraId="3A997C76" w14:textId="77777777" w:rsidR="0044652A" w:rsidRPr="00C32874" w:rsidRDefault="0044652A" w:rsidP="0044652A">
            <w:pPr>
              <w:pStyle w:val="TableParagraph"/>
              <w:spacing w:line="119" w:lineRule="exact"/>
              <w:ind w:left="115"/>
              <w:jc w:val="left"/>
              <w:rPr>
                <w:sz w:val="12"/>
              </w:rPr>
            </w:pPr>
            <w:r w:rsidRPr="00C32874">
              <w:rPr>
                <w:spacing w:val="-2"/>
                <w:sz w:val="12"/>
              </w:rPr>
              <w:t>3.2.3</w:t>
            </w:r>
          </w:p>
        </w:tc>
        <w:tc>
          <w:tcPr>
            <w:tcW w:w="3793" w:type="dxa"/>
            <w:vAlign w:val="center"/>
          </w:tcPr>
          <w:p w14:paraId="2D4884D3" w14:textId="77777777" w:rsidR="0044652A" w:rsidRPr="00C32874" w:rsidRDefault="0044652A" w:rsidP="0044652A">
            <w:pPr>
              <w:pStyle w:val="TableParagraph"/>
              <w:spacing w:line="119" w:lineRule="exact"/>
              <w:ind w:left="108"/>
              <w:jc w:val="left"/>
              <w:rPr>
                <w:sz w:val="12"/>
              </w:rPr>
            </w:pPr>
            <w:r w:rsidRPr="00C32874">
              <w:rPr>
                <w:sz w:val="12"/>
              </w:rPr>
              <w:t>Para,</w:t>
            </w:r>
            <w:r w:rsidRPr="00C32874">
              <w:rPr>
                <w:spacing w:val="-4"/>
                <w:sz w:val="12"/>
              </w:rPr>
              <w:t xml:space="preserve"> </w:t>
            </w:r>
            <w:r w:rsidRPr="00C32874">
              <w:rPr>
                <w:sz w:val="12"/>
              </w:rPr>
              <w:t>Faiz</w:t>
            </w:r>
            <w:r w:rsidRPr="00C32874">
              <w:rPr>
                <w:spacing w:val="-1"/>
                <w:sz w:val="12"/>
              </w:rPr>
              <w:t xml:space="preserve"> </w:t>
            </w:r>
            <w:r w:rsidRPr="00C32874">
              <w:rPr>
                <w:sz w:val="12"/>
              </w:rPr>
              <w:t>ve</w:t>
            </w:r>
            <w:r w:rsidRPr="00C32874">
              <w:rPr>
                <w:spacing w:val="-2"/>
                <w:sz w:val="12"/>
              </w:rPr>
              <w:t xml:space="preserve"> </w:t>
            </w:r>
            <w:r w:rsidRPr="00C32874">
              <w:rPr>
                <w:sz w:val="12"/>
              </w:rPr>
              <w:t>Menkul</w:t>
            </w:r>
            <w:r w:rsidRPr="00C32874">
              <w:rPr>
                <w:spacing w:val="-1"/>
                <w:sz w:val="12"/>
              </w:rPr>
              <w:t xml:space="preserve"> </w:t>
            </w:r>
            <w:r w:rsidRPr="00C32874">
              <w:rPr>
                <w:sz w:val="12"/>
              </w:rPr>
              <w:t>Değer</w:t>
            </w:r>
            <w:r w:rsidRPr="00C32874">
              <w:rPr>
                <w:spacing w:val="-3"/>
                <w:sz w:val="12"/>
              </w:rPr>
              <w:t xml:space="preserve"> </w:t>
            </w:r>
            <w:r w:rsidRPr="00C32874">
              <w:rPr>
                <w:spacing w:val="-2"/>
                <w:sz w:val="12"/>
              </w:rPr>
              <w:t>Opsiyonları</w:t>
            </w:r>
          </w:p>
        </w:tc>
        <w:tc>
          <w:tcPr>
            <w:tcW w:w="758" w:type="dxa"/>
            <w:vAlign w:val="center"/>
          </w:tcPr>
          <w:p w14:paraId="521C50D8" w14:textId="77777777" w:rsidR="0044652A" w:rsidRPr="00C32874" w:rsidRDefault="0044652A" w:rsidP="0044652A">
            <w:pPr>
              <w:pStyle w:val="TableParagraph"/>
              <w:jc w:val="left"/>
              <w:rPr>
                <w:sz w:val="8"/>
              </w:rPr>
            </w:pPr>
          </w:p>
        </w:tc>
        <w:tc>
          <w:tcPr>
            <w:tcW w:w="684" w:type="dxa"/>
            <w:vAlign w:val="center"/>
          </w:tcPr>
          <w:p w14:paraId="23563F2B"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3EC22026" w14:textId="748165BE" w:rsidR="0044652A" w:rsidRPr="00C32874" w:rsidRDefault="0044652A" w:rsidP="0044652A">
            <w:pPr>
              <w:pStyle w:val="TableParagraph"/>
              <w:spacing w:line="119" w:lineRule="exact"/>
              <w:ind w:right="116"/>
              <w:rPr>
                <w:sz w:val="12"/>
                <w:szCs w:val="12"/>
              </w:rPr>
            </w:pPr>
            <w:r w:rsidRPr="00C32874">
              <w:rPr>
                <w:spacing w:val="-2"/>
                <w:sz w:val="12"/>
                <w:szCs w:val="12"/>
              </w:rPr>
              <w:t>-</w:t>
            </w:r>
          </w:p>
        </w:tc>
        <w:tc>
          <w:tcPr>
            <w:tcW w:w="732" w:type="dxa"/>
            <w:vAlign w:val="center"/>
          </w:tcPr>
          <w:p w14:paraId="38582F3E" w14:textId="481CF7BD" w:rsidR="0044652A" w:rsidRPr="00C32874" w:rsidRDefault="0044652A" w:rsidP="0044652A">
            <w:pPr>
              <w:pStyle w:val="TableParagraph"/>
              <w:spacing w:line="119" w:lineRule="exact"/>
              <w:ind w:right="99"/>
              <w:rPr>
                <w:sz w:val="12"/>
                <w:szCs w:val="12"/>
              </w:rPr>
            </w:pPr>
            <w:r w:rsidRPr="00C32874">
              <w:rPr>
                <w:spacing w:val="-2"/>
                <w:sz w:val="12"/>
                <w:szCs w:val="12"/>
              </w:rPr>
              <w:t>-</w:t>
            </w:r>
          </w:p>
        </w:tc>
        <w:tc>
          <w:tcPr>
            <w:tcW w:w="772" w:type="dxa"/>
            <w:vAlign w:val="center"/>
          </w:tcPr>
          <w:p w14:paraId="2A192468" w14:textId="6F60277D"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21967D2E" w14:textId="3380492A" w:rsidR="0044652A" w:rsidRPr="00C32874" w:rsidRDefault="0044652A" w:rsidP="0044652A">
            <w:pPr>
              <w:pStyle w:val="TableParagraph"/>
              <w:spacing w:line="119" w:lineRule="exact"/>
              <w:ind w:right="97"/>
              <w:rPr>
                <w:sz w:val="12"/>
                <w:szCs w:val="12"/>
              </w:rPr>
            </w:pPr>
            <w:r w:rsidRPr="00C32874">
              <w:rPr>
                <w:spacing w:val="-2"/>
                <w:sz w:val="12"/>
                <w:szCs w:val="12"/>
              </w:rPr>
              <w:t>-</w:t>
            </w:r>
          </w:p>
        </w:tc>
        <w:tc>
          <w:tcPr>
            <w:tcW w:w="694" w:type="dxa"/>
            <w:vAlign w:val="center"/>
          </w:tcPr>
          <w:p w14:paraId="254D078F" w14:textId="654C70D0" w:rsidR="0044652A" w:rsidRPr="00C32874" w:rsidRDefault="0044652A" w:rsidP="0044652A">
            <w:pPr>
              <w:pStyle w:val="TableParagraph"/>
              <w:spacing w:line="119" w:lineRule="exact"/>
              <w:ind w:right="71"/>
              <w:rPr>
                <w:sz w:val="12"/>
                <w:szCs w:val="12"/>
              </w:rPr>
            </w:pPr>
            <w:r w:rsidRPr="00C32874">
              <w:rPr>
                <w:spacing w:val="-2"/>
                <w:sz w:val="12"/>
                <w:szCs w:val="12"/>
              </w:rPr>
              <w:t>-</w:t>
            </w:r>
          </w:p>
        </w:tc>
      </w:tr>
      <w:tr w:rsidR="00C32874" w:rsidRPr="00C32874" w14:paraId="10525E16" w14:textId="77777777" w:rsidTr="00356EFB">
        <w:trPr>
          <w:trHeight w:val="20"/>
        </w:trPr>
        <w:tc>
          <w:tcPr>
            <w:tcW w:w="559" w:type="dxa"/>
          </w:tcPr>
          <w:p w14:paraId="695C1444" w14:textId="77777777" w:rsidR="0044652A" w:rsidRPr="00C32874" w:rsidRDefault="0044652A" w:rsidP="0044652A">
            <w:pPr>
              <w:pStyle w:val="TableParagraph"/>
              <w:spacing w:line="119" w:lineRule="exact"/>
              <w:ind w:left="115"/>
              <w:jc w:val="left"/>
              <w:rPr>
                <w:sz w:val="12"/>
              </w:rPr>
            </w:pPr>
            <w:r w:rsidRPr="00C32874">
              <w:rPr>
                <w:spacing w:val="-2"/>
                <w:sz w:val="12"/>
              </w:rPr>
              <w:t>3.2.3.1</w:t>
            </w:r>
          </w:p>
        </w:tc>
        <w:tc>
          <w:tcPr>
            <w:tcW w:w="3793" w:type="dxa"/>
            <w:vAlign w:val="center"/>
          </w:tcPr>
          <w:p w14:paraId="0C8262C7" w14:textId="77777777" w:rsidR="0044652A" w:rsidRPr="00C32874" w:rsidRDefault="0044652A" w:rsidP="0044652A">
            <w:pPr>
              <w:pStyle w:val="TableParagraph"/>
              <w:spacing w:line="119" w:lineRule="exact"/>
              <w:ind w:left="108"/>
              <w:jc w:val="left"/>
              <w:rPr>
                <w:sz w:val="12"/>
              </w:rPr>
            </w:pPr>
            <w:r w:rsidRPr="00C32874">
              <w:rPr>
                <w:sz w:val="12"/>
              </w:rPr>
              <w:t>Para</w:t>
            </w:r>
            <w:r w:rsidRPr="00C32874">
              <w:rPr>
                <w:spacing w:val="-7"/>
                <w:sz w:val="12"/>
              </w:rPr>
              <w:t xml:space="preserve"> </w:t>
            </w:r>
            <w:r w:rsidRPr="00C32874">
              <w:rPr>
                <w:sz w:val="12"/>
              </w:rPr>
              <w:t>Alım</w:t>
            </w:r>
            <w:r w:rsidRPr="00C32874">
              <w:rPr>
                <w:spacing w:val="-4"/>
                <w:sz w:val="12"/>
              </w:rPr>
              <w:t xml:space="preserve"> </w:t>
            </w:r>
            <w:r w:rsidRPr="00C32874">
              <w:rPr>
                <w:spacing w:val="-2"/>
                <w:sz w:val="12"/>
              </w:rPr>
              <w:t>Opsiyonları</w:t>
            </w:r>
          </w:p>
        </w:tc>
        <w:tc>
          <w:tcPr>
            <w:tcW w:w="758" w:type="dxa"/>
            <w:vAlign w:val="center"/>
          </w:tcPr>
          <w:p w14:paraId="01141941" w14:textId="77777777" w:rsidR="0044652A" w:rsidRPr="00C32874" w:rsidRDefault="0044652A" w:rsidP="0044652A">
            <w:pPr>
              <w:pStyle w:val="TableParagraph"/>
              <w:jc w:val="left"/>
              <w:rPr>
                <w:sz w:val="8"/>
              </w:rPr>
            </w:pPr>
          </w:p>
        </w:tc>
        <w:tc>
          <w:tcPr>
            <w:tcW w:w="684" w:type="dxa"/>
            <w:vAlign w:val="center"/>
          </w:tcPr>
          <w:p w14:paraId="7B19857C"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1D22F311" w14:textId="111C0392" w:rsidR="0044652A" w:rsidRPr="00C32874" w:rsidRDefault="0044652A" w:rsidP="0044652A">
            <w:pPr>
              <w:pStyle w:val="TableParagraph"/>
              <w:spacing w:line="119" w:lineRule="exact"/>
              <w:ind w:right="116"/>
              <w:rPr>
                <w:sz w:val="12"/>
                <w:szCs w:val="12"/>
              </w:rPr>
            </w:pPr>
            <w:r w:rsidRPr="00C32874">
              <w:rPr>
                <w:spacing w:val="-2"/>
                <w:sz w:val="12"/>
                <w:szCs w:val="12"/>
              </w:rPr>
              <w:t>-</w:t>
            </w:r>
          </w:p>
        </w:tc>
        <w:tc>
          <w:tcPr>
            <w:tcW w:w="732" w:type="dxa"/>
            <w:vAlign w:val="center"/>
          </w:tcPr>
          <w:p w14:paraId="60D38C58" w14:textId="60796260" w:rsidR="0044652A" w:rsidRPr="00C32874" w:rsidRDefault="0044652A" w:rsidP="0044652A">
            <w:pPr>
              <w:pStyle w:val="TableParagraph"/>
              <w:spacing w:line="119" w:lineRule="exact"/>
              <w:ind w:right="99"/>
              <w:rPr>
                <w:sz w:val="12"/>
                <w:szCs w:val="12"/>
              </w:rPr>
            </w:pPr>
            <w:r w:rsidRPr="00C32874">
              <w:rPr>
                <w:spacing w:val="-2"/>
                <w:sz w:val="12"/>
                <w:szCs w:val="12"/>
              </w:rPr>
              <w:t>-</w:t>
            </w:r>
          </w:p>
        </w:tc>
        <w:tc>
          <w:tcPr>
            <w:tcW w:w="772" w:type="dxa"/>
            <w:vAlign w:val="center"/>
          </w:tcPr>
          <w:p w14:paraId="2EBBFC83" w14:textId="0CB6C922"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7CD300AF" w14:textId="7B26B5BE" w:rsidR="0044652A" w:rsidRPr="00C32874" w:rsidRDefault="0044652A" w:rsidP="0044652A">
            <w:pPr>
              <w:pStyle w:val="TableParagraph"/>
              <w:spacing w:line="119" w:lineRule="exact"/>
              <w:ind w:right="97"/>
              <w:rPr>
                <w:sz w:val="12"/>
                <w:szCs w:val="12"/>
              </w:rPr>
            </w:pPr>
            <w:r w:rsidRPr="00C32874">
              <w:rPr>
                <w:spacing w:val="-2"/>
                <w:sz w:val="12"/>
                <w:szCs w:val="12"/>
              </w:rPr>
              <w:t>-</w:t>
            </w:r>
          </w:p>
        </w:tc>
        <w:tc>
          <w:tcPr>
            <w:tcW w:w="694" w:type="dxa"/>
            <w:vAlign w:val="center"/>
          </w:tcPr>
          <w:p w14:paraId="45CE2446" w14:textId="70A5FA4D" w:rsidR="0044652A" w:rsidRPr="00C32874" w:rsidRDefault="0044652A" w:rsidP="0044652A">
            <w:pPr>
              <w:pStyle w:val="TableParagraph"/>
              <w:spacing w:line="119" w:lineRule="exact"/>
              <w:ind w:right="71"/>
              <w:rPr>
                <w:sz w:val="12"/>
                <w:szCs w:val="12"/>
              </w:rPr>
            </w:pPr>
            <w:r w:rsidRPr="00C32874">
              <w:rPr>
                <w:spacing w:val="-2"/>
                <w:sz w:val="12"/>
                <w:szCs w:val="12"/>
              </w:rPr>
              <w:t>-</w:t>
            </w:r>
          </w:p>
        </w:tc>
      </w:tr>
      <w:tr w:rsidR="00C32874" w:rsidRPr="00C32874" w14:paraId="2354DAF7" w14:textId="77777777" w:rsidTr="00356EFB">
        <w:trPr>
          <w:trHeight w:val="20"/>
        </w:trPr>
        <w:tc>
          <w:tcPr>
            <w:tcW w:w="559" w:type="dxa"/>
          </w:tcPr>
          <w:p w14:paraId="42F01E80" w14:textId="77777777" w:rsidR="0044652A" w:rsidRPr="00C32874" w:rsidRDefault="0044652A" w:rsidP="0044652A">
            <w:pPr>
              <w:pStyle w:val="TableParagraph"/>
              <w:spacing w:line="117" w:lineRule="exact"/>
              <w:ind w:left="115"/>
              <w:jc w:val="left"/>
              <w:rPr>
                <w:sz w:val="12"/>
              </w:rPr>
            </w:pPr>
            <w:r w:rsidRPr="00C32874">
              <w:rPr>
                <w:spacing w:val="-2"/>
                <w:sz w:val="12"/>
              </w:rPr>
              <w:t>3.2.3.2</w:t>
            </w:r>
          </w:p>
        </w:tc>
        <w:tc>
          <w:tcPr>
            <w:tcW w:w="3793" w:type="dxa"/>
            <w:vAlign w:val="center"/>
          </w:tcPr>
          <w:p w14:paraId="10CEEA4C" w14:textId="77777777" w:rsidR="0044652A" w:rsidRPr="00C32874" w:rsidRDefault="0044652A" w:rsidP="0044652A">
            <w:pPr>
              <w:pStyle w:val="TableParagraph"/>
              <w:spacing w:line="117" w:lineRule="exact"/>
              <w:ind w:left="108"/>
              <w:jc w:val="left"/>
              <w:rPr>
                <w:sz w:val="12"/>
              </w:rPr>
            </w:pPr>
            <w:r w:rsidRPr="00C32874">
              <w:rPr>
                <w:sz w:val="12"/>
              </w:rPr>
              <w:t>Para</w:t>
            </w:r>
            <w:r w:rsidRPr="00C32874">
              <w:rPr>
                <w:spacing w:val="-4"/>
                <w:sz w:val="12"/>
              </w:rPr>
              <w:t xml:space="preserve"> </w:t>
            </w:r>
            <w:r w:rsidRPr="00C32874">
              <w:rPr>
                <w:sz w:val="12"/>
              </w:rPr>
              <w:t>Satım</w:t>
            </w:r>
            <w:r w:rsidRPr="00C32874">
              <w:rPr>
                <w:spacing w:val="-3"/>
                <w:sz w:val="12"/>
              </w:rPr>
              <w:t xml:space="preserve"> </w:t>
            </w:r>
            <w:r w:rsidRPr="00C32874">
              <w:rPr>
                <w:spacing w:val="-2"/>
                <w:sz w:val="12"/>
              </w:rPr>
              <w:t>Opsiyonları</w:t>
            </w:r>
          </w:p>
        </w:tc>
        <w:tc>
          <w:tcPr>
            <w:tcW w:w="758" w:type="dxa"/>
            <w:vAlign w:val="center"/>
          </w:tcPr>
          <w:p w14:paraId="6CFF1842" w14:textId="77777777" w:rsidR="0044652A" w:rsidRPr="00C32874" w:rsidRDefault="0044652A" w:rsidP="0044652A">
            <w:pPr>
              <w:pStyle w:val="TableParagraph"/>
              <w:jc w:val="left"/>
              <w:rPr>
                <w:sz w:val="8"/>
              </w:rPr>
            </w:pPr>
          </w:p>
        </w:tc>
        <w:tc>
          <w:tcPr>
            <w:tcW w:w="684" w:type="dxa"/>
            <w:vAlign w:val="center"/>
          </w:tcPr>
          <w:p w14:paraId="11529417"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2807F06D" w14:textId="1FD60C38" w:rsidR="0044652A" w:rsidRPr="00C32874" w:rsidRDefault="0044652A" w:rsidP="0044652A">
            <w:pPr>
              <w:pStyle w:val="TableParagraph"/>
              <w:spacing w:line="117" w:lineRule="exact"/>
              <w:ind w:right="116"/>
              <w:rPr>
                <w:sz w:val="12"/>
                <w:szCs w:val="12"/>
              </w:rPr>
            </w:pPr>
            <w:r w:rsidRPr="00C32874">
              <w:rPr>
                <w:spacing w:val="-2"/>
                <w:sz w:val="12"/>
                <w:szCs w:val="12"/>
              </w:rPr>
              <w:t>-</w:t>
            </w:r>
          </w:p>
        </w:tc>
        <w:tc>
          <w:tcPr>
            <w:tcW w:w="732" w:type="dxa"/>
            <w:vAlign w:val="center"/>
          </w:tcPr>
          <w:p w14:paraId="539F56AB" w14:textId="7D8B0EE3" w:rsidR="0044652A" w:rsidRPr="00C32874" w:rsidRDefault="0044652A" w:rsidP="0044652A">
            <w:pPr>
              <w:pStyle w:val="TableParagraph"/>
              <w:spacing w:line="117" w:lineRule="exact"/>
              <w:ind w:right="99"/>
              <w:rPr>
                <w:sz w:val="12"/>
                <w:szCs w:val="12"/>
              </w:rPr>
            </w:pPr>
            <w:r w:rsidRPr="00C32874">
              <w:rPr>
                <w:spacing w:val="-2"/>
                <w:sz w:val="12"/>
                <w:szCs w:val="12"/>
              </w:rPr>
              <w:t>-</w:t>
            </w:r>
          </w:p>
        </w:tc>
        <w:tc>
          <w:tcPr>
            <w:tcW w:w="772" w:type="dxa"/>
            <w:vAlign w:val="center"/>
          </w:tcPr>
          <w:p w14:paraId="22CCCC7E" w14:textId="171B362B"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25CDC69B" w14:textId="4D6B0B81" w:rsidR="0044652A" w:rsidRPr="00C32874" w:rsidRDefault="0044652A" w:rsidP="0044652A">
            <w:pPr>
              <w:pStyle w:val="TableParagraph"/>
              <w:spacing w:line="117" w:lineRule="exact"/>
              <w:ind w:right="97"/>
              <w:rPr>
                <w:sz w:val="12"/>
                <w:szCs w:val="12"/>
              </w:rPr>
            </w:pPr>
            <w:r w:rsidRPr="00C32874">
              <w:rPr>
                <w:spacing w:val="-2"/>
                <w:sz w:val="12"/>
                <w:szCs w:val="12"/>
              </w:rPr>
              <w:t>-</w:t>
            </w:r>
          </w:p>
        </w:tc>
        <w:tc>
          <w:tcPr>
            <w:tcW w:w="694" w:type="dxa"/>
            <w:vAlign w:val="center"/>
          </w:tcPr>
          <w:p w14:paraId="6248F110" w14:textId="426F7D35" w:rsidR="0044652A" w:rsidRPr="00C32874" w:rsidRDefault="0044652A" w:rsidP="0044652A">
            <w:pPr>
              <w:pStyle w:val="TableParagraph"/>
              <w:spacing w:line="117" w:lineRule="exact"/>
              <w:ind w:right="71"/>
              <w:rPr>
                <w:sz w:val="12"/>
                <w:szCs w:val="12"/>
              </w:rPr>
            </w:pPr>
            <w:r w:rsidRPr="00C32874">
              <w:rPr>
                <w:spacing w:val="-2"/>
                <w:sz w:val="12"/>
                <w:szCs w:val="12"/>
              </w:rPr>
              <w:t>-</w:t>
            </w:r>
          </w:p>
        </w:tc>
      </w:tr>
      <w:tr w:rsidR="00C32874" w:rsidRPr="00C32874" w14:paraId="7C2AE83E" w14:textId="77777777" w:rsidTr="00356EFB">
        <w:trPr>
          <w:trHeight w:val="20"/>
        </w:trPr>
        <w:tc>
          <w:tcPr>
            <w:tcW w:w="559" w:type="dxa"/>
          </w:tcPr>
          <w:p w14:paraId="0960FBA4" w14:textId="77777777" w:rsidR="0044652A" w:rsidRPr="00C32874" w:rsidRDefault="0044652A" w:rsidP="0044652A">
            <w:pPr>
              <w:pStyle w:val="TableParagraph"/>
              <w:spacing w:line="117" w:lineRule="exact"/>
              <w:ind w:left="115"/>
              <w:jc w:val="left"/>
              <w:rPr>
                <w:sz w:val="12"/>
              </w:rPr>
            </w:pPr>
            <w:r w:rsidRPr="00C32874">
              <w:rPr>
                <w:spacing w:val="-2"/>
                <w:sz w:val="12"/>
              </w:rPr>
              <w:t>3.2.3.3</w:t>
            </w:r>
          </w:p>
        </w:tc>
        <w:tc>
          <w:tcPr>
            <w:tcW w:w="3793" w:type="dxa"/>
            <w:vAlign w:val="center"/>
          </w:tcPr>
          <w:p w14:paraId="68A2881C" w14:textId="77777777" w:rsidR="0044652A" w:rsidRPr="00C32874" w:rsidRDefault="0044652A" w:rsidP="0044652A">
            <w:pPr>
              <w:pStyle w:val="TableParagraph"/>
              <w:spacing w:line="117" w:lineRule="exact"/>
              <w:ind w:left="108"/>
              <w:jc w:val="left"/>
              <w:rPr>
                <w:sz w:val="12"/>
              </w:rPr>
            </w:pPr>
            <w:r w:rsidRPr="00C32874">
              <w:rPr>
                <w:sz w:val="12"/>
              </w:rPr>
              <w:t>Faiz</w:t>
            </w:r>
            <w:r w:rsidRPr="00C32874">
              <w:rPr>
                <w:spacing w:val="-4"/>
                <w:sz w:val="12"/>
              </w:rPr>
              <w:t xml:space="preserve"> </w:t>
            </w:r>
            <w:r w:rsidRPr="00C32874">
              <w:rPr>
                <w:sz w:val="12"/>
              </w:rPr>
              <w:t>Alım</w:t>
            </w:r>
            <w:r w:rsidRPr="00C32874">
              <w:rPr>
                <w:spacing w:val="-3"/>
                <w:sz w:val="12"/>
              </w:rPr>
              <w:t xml:space="preserve"> </w:t>
            </w:r>
            <w:r w:rsidRPr="00C32874">
              <w:rPr>
                <w:spacing w:val="-2"/>
                <w:sz w:val="12"/>
              </w:rPr>
              <w:t>Opsiyonları</w:t>
            </w:r>
          </w:p>
        </w:tc>
        <w:tc>
          <w:tcPr>
            <w:tcW w:w="758" w:type="dxa"/>
            <w:vAlign w:val="center"/>
          </w:tcPr>
          <w:p w14:paraId="3E4C8997" w14:textId="77777777" w:rsidR="0044652A" w:rsidRPr="00C32874" w:rsidRDefault="0044652A" w:rsidP="0044652A">
            <w:pPr>
              <w:pStyle w:val="TableParagraph"/>
              <w:jc w:val="left"/>
              <w:rPr>
                <w:sz w:val="8"/>
              </w:rPr>
            </w:pPr>
          </w:p>
        </w:tc>
        <w:tc>
          <w:tcPr>
            <w:tcW w:w="684" w:type="dxa"/>
            <w:vAlign w:val="center"/>
          </w:tcPr>
          <w:p w14:paraId="19474385"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5DF5FABD" w14:textId="77777777" w:rsidR="0044652A" w:rsidRPr="00C32874" w:rsidRDefault="0044652A" w:rsidP="0044652A">
            <w:pPr>
              <w:pStyle w:val="TableParagraph"/>
              <w:spacing w:line="117" w:lineRule="exact"/>
              <w:ind w:right="115"/>
              <w:rPr>
                <w:sz w:val="12"/>
                <w:szCs w:val="12"/>
              </w:rPr>
            </w:pPr>
            <w:r w:rsidRPr="00C32874">
              <w:rPr>
                <w:spacing w:val="-10"/>
                <w:sz w:val="12"/>
                <w:szCs w:val="12"/>
              </w:rPr>
              <w:t>-</w:t>
            </w:r>
          </w:p>
        </w:tc>
        <w:tc>
          <w:tcPr>
            <w:tcW w:w="732" w:type="dxa"/>
            <w:vAlign w:val="center"/>
          </w:tcPr>
          <w:p w14:paraId="40A1120E" w14:textId="77777777" w:rsidR="0044652A" w:rsidRPr="00C32874" w:rsidRDefault="0044652A" w:rsidP="0044652A">
            <w:pPr>
              <w:pStyle w:val="TableParagraph"/>
              <w:spacing w:line="117" w:lineRule="exact"/>
              <w:ind w:right="100"/>
              <w:rPr>
                <w:sz w:val="12"/>
                <w:szCs w:val="12"/>
              </w:rPr>
            </w:pPr>
            <w:r w:rsidRPr="00C32874">
              <w:rPr>
                <w:spacing w:val="-10"/>
                <w:sz w:val="12"/>
                <w:szCs w:val="12"/>
              </w:rPr>
              <w:t>-</w:t>
            </w:r>
          </w:p>
        </w:tc>
        <w:tc>
          <w:tcPr>
            <w:tcW w:w="772" w:type="dxa"/>
            <w:vAlign w:val="center"/>
          </w:tcPr>
          <w:p w14:paraId="7E3E846A" w14:textId="45445ADD"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3F6AD4D6" w14:textId="4B5B4EB0"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0073F92D" w14:textId="0ED64619"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0EACFE2A" w14:textId="77777777" w:rsidTr="00356EFB">
        <w:trPr>
          <w:trHeight w:val="20"/>
        </w:trPr>
        <w:tc>
          <w:tcPr>
            <w:tcW w:w="559" w:type="dxa"/>
          </w:tcPr>
          <w:p w14:paraId="151C9BDF" w14:textId="77777777" w:rsidR="0044652A" w:rsidRPr="00C32874" w:rsidRDefault="0044652A" w:rsidP="0044652A">
            <w:pPr>
              <w:pStyle w:val="TableParagraph"/>
              <w:spacing w:line="119" w:lineRule="exact"/>
              <w:ind w:left="115"/>
              <w:jc w:val="left"/>
              <w:rPr>
                <w:sz w:val="12"/>
              </w:rPr>
            </w:pPr>
            <w:r w:rsidRPr="00C32874">
              <w:rPr>
                <w:spacing w:val="-2"/>
                <w:sz w:val="12"/>
              </w:rPr>
              <w:t>3.2.3.4</w:t>
            </w:r>
          </w:p>
        </w:tc>
        <w:tc>
          <w:tcPr>
            <w:tcW w:w="3793" w:type="dxa"/>
            <w:vAlign w:val="center"/>
          </w:tcPr>
          <w:p w14:paraId="05947715" w14:textId="77777777" w:rsidR="0044652A" w:rsidRPr="00C32874" w:rsidRDefault="0044652A" w:rsidP="0044652A">
            <w:pPr>
              <w:pStyle w:val="TableParagraph"/>
              <w:spacing w:line="119" w:lineRule="exact"/>
              <w:ind w:left="108"/>
              <w:jc w:val="left"/>
              <w:rPr>
                <w:sz w:val="12"/>
              </w:rPr>
            </w:pPr>
            <w:r w:rsidRPr="00C32874">
              <w:rPr>
                <w:sz w:val="12"/>
              </w:rPr>
              <w:t>Faiz</w:t>
            </w:r>
            <w:r w:rsidRPr="00C32874">
              <w:rPr>
                <w:spacing w:val="-2"/>
                <w:sz w:val="12"/>
              </w:rPr>
              <w:t xml:space="preserve"> </w:t>
            </w:r>
            <w:r w:rsidRPr="00C32874">
              <w:rPr>
                <w:sz w:val="12"/>
              </w:rPr>
              <w:t>Satım</w:t>
            </w:r>
            <w:r w:rsidRPr="00C32874">
              <w:rPr>
                <w:spacing w:val="-4"/>
                <w:sz w:val="12"/>
              </w:rPr>
              <w:t xml:space="preserve"> </w:t>
            </w:r>
            <w:r w:rsidRPr="00C32874">
              <w:rPr>
                <w:spacing w:val="-2"/>
                <w:sz w:val="12"/>
              </w:rPr>
              <w:t>Opsiyonları</w:t>
            </w:r>
          </w:p>
        </w:tc>
        <w:tc>
          <w:tcPr>
            <w:tcW w:w="758" w:type="dxa"/>
            <w:vAlign w:val="center"/>
          </w:tcPr>
          <w:p w14:paraId="2BA91588" w14:textId="77777777" w:rsidR="0044652A" w:rsidRPr="00C32874" w:rsidRDefault="0044652A" w:rsidP="0044652A">
            <w:pPr>
              <w:pStyle w:val="TableParagraph"/>
              <w:jc w:val="left"/>
              <w:rPr>
                <w:sz w:val="8"/>
              </w:rPr>
            </w:pPr>
          </w:p>
        </w:tc>
        <w:tc>
          <w:tcPr>
            <w:tcW w:w="684" w:type="dxa"/>
            <w:vAlign w:val="center"/>
          </w:tcPr>
          <w:p w14:paraId="10ABBF07"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27CC20FF"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5D1AABFB"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634491C0" w14:textId="7625DAC3"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58985D39" w14:textId="15EAA056"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683D31D1" w14:textId="0C1B2D83"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34473BBA" w14:textId="77777777" w:rsidTr="00356EFB">
        <w:trPr>
          <w:trHeight w:val="20"/>
        </w:trPr>
        <w:tc>
          <w:tcPr>
            <w:tcW w:w="559" w:type="dxa"/>
          </w:tcPr>
          <w:p w14:paraId="1D9F3F91" w14:textId="77777777" w:rsidR="0044652A" w:rsidRPr="00C32874" w:rsidRDefault="0044652A" w:rsidP="0044652A">
            <w:pPr>
              <w:pStyle w:val="TableParagraph"/>
              <w:spacing w:line="119" w:lineRule="exact"/>
              <w:ind w:left="115"/>
              <w:jc w:val="left"/>
              <w:rPr>
                <w:sz w:val="12"/>
              </w:rPr>
            </w:pPr>
            <w:r w:rsidRPr="00C32874">
              <w:rPr>
                <w:spacing w:val="-2"/>
                <w:sz w:val="12"/>
              </w:rPr>
              <w:t>3.2.3.5</w:t>
            </w:r>
          </w:p>
        </w:tc>
        <w:tc>
          <w:tcPr>
            <w:tcW w:w="3793" w:type="dxa"/>
            <w:vAlign w:val="center"/>
          </w:tcPr>
          <w:p w14:paraId="01565AE5" w14:textId="77777777" w:rsidR="0044652A" w:rsidRPr="00C32874" w:rsidRDefault="0044652A" w:rsidP="0044652A">
            <w:pPr>
              <w:pStyle w:val="TableParagraph"/>
              <w:spacing w:line="119" w:lineRule="exact"/>
              <w:ind w:left="108"/>
              <w:jc w:val="left"/>
              <w:rPr>
                <w:sz w:val="12"/>
              </w:rPr>
            </w:pPr>
            <w:r w:rsidRPr="00C32874">
              <w:rPr>
                <w:sz w:val="12"/>
              </w:rPr>
              <w:t>Menkul</w:t>
            </w:r>
            <w:r w:rsidRPr="00C32874">
              <w:rPr>
                <w:spacing w:val="-2"/>
                <w:sz w:val="12"/>
              </w:rPr>
              <w:t xml:space="preserve"> </w:t>
            </w:r>
            <w:r w:rsidRPr="00C32874">
              <w:rPr>
                <w:sz w:val="12"/>
              </w:rPr>
              <w:t>Değerler</w:t>
            </w:r>
            <w:r w:rsidRPr="00C32874">
              <w:rPr>
                <w:spacing w:val="-4"/>
                <w:sz w:val="12"/>
              </w:rPr>
              <w:t xml:space="preserve"> </w:t>
            </w:r>
            <w:r w:rsidRPr="00C32874">
              <w:rPr>
                <w:sz w:val="12"/>
              </w:rPr>
              <w:t>Alım</w:t>
            </w:r>
            <w:r w:rsidRPr="00C32874">
              <w:rPr>
                <w:spacing w:val="-5"/>
                <w:sz w:val="12"/>
              </w:rPr>
              <w:t xml:space="preserve"> </w:t>
            </w:r>
            <w:r w:rsidRPr="00C32874">
              <w:rPr>
                <w:spacing w:val="-2"/>
                <w:sz w:val="12"/>
              </w:rPr>
              <w:t>Opsiyonları</w:t>
            </w:r>
          </w:p>
        </w:tc>
        <w:tc>
          <w:tcPr>
            <w:tcW w:w="758" w:type="dxa"/>
            <w:vAlign w:val="center"/>
          </w:tcPr>
          <w:p w14:paraId="68E9C606" w14:textId="77777777" w:rsidR="0044652A" w:rsidRPr="00C32874" w:rsidRDefault="0044652A" w:rsidP="0044652A">
            <w:pPr>
              <w:pStyle w:val="TableParagraph"/>
              <w:jc w:val="left"/>
              <w:rPr>
                <w:sz w:val="8"/>
              </w:rPr>
            </w:pPr>
          </w:p>
        </w:tc>
        <w:tc>
          <w:tcPr>
            <w:tcW w:w="684" w:type="dxa"/>
            <w:vAlign w:val="center"/>
          </w:tcPr>
          <w:p w14:paraId="6B5ED548"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30290F30"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32386ACC"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3965DD17" w14:textId="67AAEBF5"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13DF920D" w14:textId="43C1064D"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02F2B646" w14:textId="3FE68809"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21DDDC3F" w14:textId="77777777" w:rsidTr="00356EFB">
        <w:trPr>
          <w:trHeight w:val="20"/>
        </w:trPr>
        <w:tc>
          <w:tcPr>
            <w:tcW w:w="559" w:type="dxa"/>
          </w:tcPr>
          <w:p w14:paraId="2BCB0D10" w14:textId="77777777" w:rsidR="0044652A" w:rsidRPr="00C32874" w:rsidRDefault="0044652A" w:rsidP="0044652A">
            <w:pPr>
              <w:pStyle w:val="TableParagraph"/>
              <w:spacing w:line="117" w:lineRule="exact"/>
              <w:ind w:left="115"/>
              <w:jc w:val="left"/>
              <w:rPr>
                <w:sz w:val="12"/>
              </w:rPr>
            </w:pPr>
            <w:r w:rsidRPr="00C32874">
              <w:rPr>
                <w:spacing w:val="-2"/>
                <w:sz w:val="12"/>
              </w:rPr>
              <w:t>3.2.3.6</w:t>
            </w:r>
          </w:p>
        </w:tc>
        <w:tc>
          <w:tcPr>
            <w:tcW w:w="3793" w:type="dxa"/>
            <w:vAlign w:val="center"/>
          </w:tcPr>
          <w:p w14:paraId="27C0FC06" w14:textId="77777777" w:rsidR="0044652A" w:rsidRPr="00C32874" w:rsidRDefault="0044652A" w:rsidP="0044652A">
            <w:pPr>
              <w:pStyle w:val="TableParagraph"/>
              <w:spacing w:line="117" w:lineRule="exact"/>
              <w:ind w:left="108"/>
              <w:jc w:val="left"/>
              <w:rPr>
                <w:sz w:val="12"/>
              </w:rPr>
            </w:pPr>
            <w:r w:rsidRPr="00C32874">
              <w:rPr>
                <w:sz w:val="12"/>
              </w:rPr>
              <w:t>Menkul</w:t>
            </w:r>
            <w:r w:rsidRPr="00C32874">
              <w:rPr>
                <w:spacing w:val="-2"/>
                <w:sz w:val="12"/>
              </w:rPr>
              <w:t xml:space="preserve"> </w:t>
            </w:r>
            <w:r w:rsidRPr="00C32874">
              <w:rPr>
                <w:sz w:val="12"/>
              </w:rPr>
              <w:t>Değerler</w:t>
            </w:r>
            <w:r w:rsidRPr="00C32874">
              <w:rPr>
                <w:spacing w:val="-3"/>
                <w:sz w:val="12"/>
              </w:rPr>
              <w:t xml:space="preserve"> </w:t>
            </w:r>
            <w:r w:rsidRPr="00C32874">
              <w:rPr>
                <w:sz w:val="12"/>
              </w:rPr>
              <w:t>Satım</w:t>
            </w:r>
            <w:r w:rsidRPr="00C32874">
              <w:rPr>
                <w:spacing w:val="-4"/>
                <w:sz w:val="12"/>
              </w:rPr>
              <w:t xml:space="preserve"> </w:t>
            </w:r>
            <w:r w:rsidRPr="00C32874">
              <w:rPr>
                <w:spacing w:val="-2"/>
                <w:sz w:val="12"/>
              </w:rPr>
              <w:t>Opsiyonları</w:t>
            </w:r>
          </w:p>
        </w:tc>
        <w:tc>
          <w:tcPr>
            <w:tcW w:w="758" w:type="dxa"/>
            <w:vAlign w:val="center"/>
          </w:tcPr>
          <w:p w14:paraId="31914A85" w14:textId="77777777" w:rsidR="0044652A" w:rsidRPr="00C32874" w:rsidRDefault="0044652A" w:rsidP="0044652A">
            <w:pPr>
              <w:pStyle w:val="TableParagraph"/>
              <w:jc w:val="left"/>
              <w:rPr>
                <w:sz w:val="8"/>
              </w:rPr>
            </w:pPr>
          </w:p>
        </w:tc>
        <w:tc>
          <w:tcPr>
            <w:tcW w:w="684" w:type="dxa"/>
            <w:vAlign w:val="center"/>
          </w:tcPr>
          <w:p w14:paraId="2DE4B014"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3943A7FD" w14:textId="77777777" w:rsidR="0044652A" w:rsidRPr="00C32874" w:rsidRDefault="0044652A" w:rsidP="0044652A">
            <w:pPr>
              <w:pStyle w:val="TableParagraph"/>
              <w:spacing w:line="117" w:lineRule="exact"/>
              <w:ind w:right="115"/>
              <w:rPr>
                <w:sz w:val="12"/>
                <w:szCs w:val="12"/>
              </w:rPr>
            </w:pPr>
            <w:r w:rsidRPr="00C32874">
              <w:rPr>
                <w:spacing w:val="-10"/>
                <w:sz w:val="12"/>
                <w:szCs w:val="12"/>
              </w:rPr>
              <w:t>-</w:t>
            </w:r>
          </w:p>
        </w:tc>
        <w:tc>
          <w:tcPr>
            <w:tcW w:w="732" w:type="dxa"/>
            <w:vAlign w:val="center"/>
          </w:tcPr>
          <w:p w14:paraId="73905BA4" w14:textId="77777777" w:rsidR="0044652A" w:rsidRPr="00C32874" w:rsidRDefault="0044652A" w:rsidP="0044652A">
            <w:pPr>
              <w:pStyle w:val="TableParagraph"/>
              <w:spacing w:line="117" w:lineRule="exact"/>
              <w:ind w:right="100"/>
              <w:rPr>
                <w:sz w:val="12"/>
                <w:szCs w:val="12"/>
              </w:rPr>
            </w:pPr>
            <w:r w:rsidRPr="00C32874">
              <w:rPr>
                <w:spacing w:val="-10"/>
                <w:sz w:val="12"/>
                <w:szCs w:val="12"/>
              </w:rPr>
              <w:t>-</w:t>
            </w:r>
          </w:p>
        </w:tc>
        <w:tc>
          <w:tcPr>
            <w:tcW w:w="772" w:type="dxa"/>
            <w:vAlign w:val="center"/>
          </w:tcPr>
          <w:p w14:paraId="04188E67" w14:textId="6222E81C"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3D1BC795" w14:textId="632123FA"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6DC46183" w14:textId="5D3FAF08"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471DB48C" w14:textId="77777777" w:rsidTr="00356EFB">
        <w:trPr>
          <w:trHeight w:val="20"/>
        </w:trPr>
        <w:tc>
          <w:tcPr>
            <w:tcW w:w="559" w:type="dxa"/>
          </w:tcPr>
          <w:p w14:paraId="575727E4" w14:textId="77777777" w:rsidR="0044652A" w:rsidRPr="00C32874" w:rsidRDefault="0044652A" w:rsidP="0044652A">
            <w:pPr>
              <w:pStyle w:val="TableParagraph"/>
              <w:spacing w:line="117" w:lineRule="exact"/>
              <w:ind w:left="115"/>
              <w:jc w:val="left"/>
              <w:rPr>
                <w:sz w:val="12"/>
              </w:rPr>
            </w:pPr>
            <w:r w:rsidRPr="00C32874">
              <w:rPr>
                <w:spacing w:val="-2"/>
                <w:sz w:val="12"/>
              </w:rPr>
              <w:t>3.2.4</w:t>
            </w:r>
          </w:p>
        </w:tc>
        <w:tc>
          <w:tcPr>
            <w:tcW w:w="3793" w:type="dxa"/>
            <w:vAlign w:val="center"/>
          </w:tcPr>
          <w:p w14:paraId="45A228D9" w14:textId="77777777" w:rsidR="0044652A" w:rsidRPr="00C32874" w:rsidRDefault="0044652A" w:rsidP="0044652A">
            <w:pPr>
              <w:pStyle w:val="TableParagraph"/>
              <w:spacing w:line="117" w:lineRule="exact"/>
              <w:ind w:left="108"/>
              <w:jc w:val="left"/>
              <w:rPr>
                <w:sz w:val="12"/>
              </w:rPr>
            </w:pPr>
            <w:r w:rsidRPr="00C32874">
              <w:rPr>
                <w:sz w:val="12"/>
              </w:rPr>
              <w:t>Futures</w:t>
            </w:r>
            <w:r w:rsidRPr="00C32874">
              <w:rPr>
                <w:spacing w:val="-4"/>
                <w:sz w:val="12"/>
              </w:rPr>
              <w:t xml:space="preserve"> </w:t>
            </w:r>
            <w:r w:rsidRPr="00C32874">
              <w:rPr>
                <w:sz w:val="12"/>
              </w:rPr>
              <w:t>Para</w:t>
            </w:r>
            <w:r w:rsidRPr="00C32874">
              <w:rPr>
                <w:spacing w:val="-2"/>
                <w:sz w:val="12"/>
              </w:rPr>
              <w:t xml:space="preserve"> İşlemleri</w:t>
            </w:r>
          </w:p>
        </w:tc>
        <w:tc>
          <w:tcPr>
            <w:tcW w:w="758" w:type="dxa"/>
            <w:vAlign w:val="center"/>
          </w:tcPr>
          <w:p w14:paraId="7905F08F" w14:textId="77777777" w:rsidR="0044652A" w:rsidRPr="00C32874" w:rsidRDefault="0044652A" w:rsidP="0044652A">
            <w:pPr>
              <w:pStyle w:val="TableParagraph"/>
              <w:jc w:val="left"/>
              <w:rPr>
                <w:sz w:val="8"/>
              </w:rPr>
            </w:pPr>
          </w:p>
        </w:tc>
        <w:tc>
          <w:tcPr>
            <w:tcW w:w="684" w:type="dxa"/>
            <w:vAlign w:val="center"/>
          </w:tcPr>
          <w:p w14:paraId="73EA9515"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09663FA4" w14:textId="77777777" w:rsidR="0044652A" w:rsidRPr="00C32874" w:rsidRDefault="0044652A" w:rsidP="0044652A">
            <w:pPr>
              <w:pStyle w:val="TableParagraph"/>
              <w:spacing w:line="117" w:lineRule="exact"/>
              <w:ind w:right="115"/>
              <w:rPr>
                <w:sz w:val="12"/>
                <w:szCs w:val="12"/>
              </w:rPr>
            </w:pPr>
            <w:r w:rsidRPr="00C32874">
              <w:rPr>
                <w:spacing w:val="-10"/>
                <w:sz w:val="12"/>
                <w:szCs w:val="12"/>
              </w:rPr>
              <w:t>-</w:t>
            </w:r>
          </w:p>
        </w:tc>
        <w:tc>
          <w:tcPr>
            <w:tcW w:w="732" w:type="dxa"/>
            <w:vAlign w:val="center"/>
          </w:tcPr>
          <w:p w14:paraId="32A4378B" w14:textId="77777777" w:rsidR="0044652A" w:rsidRPr="00C32874" w:rsidRDefault="0044652A" w:rsidP="0044652A">
            <w:pPr>
              <w:pStyle w:val="TableParagraph"/>
              <w:spacing w:line="117" w:lineRule="exact"/>
              <w:ind w:right="100"/>
              <w:rPr>
                <w:sz w:val="12"/>
                <w:szCs w:val="12"/>
              </w:rPr>
            </w:pPr>
            <w:r w:rsidRPr="00C32874">
              <w:rPr>
                <w:spacing w:val="-10"/>
                <w:sz w:val="12"/>
                <w:szCs w:val="12"/>
              </w:rPr>
              <w:t>-</w:t>
            </w:r>
          </w:p>
        </w:tc>
        <w:tc>
          <w:tcPr>
            <w:tcW w:w="772" w:type="dxa"/>
            <w:vAlign w:val="center"/>
          </w:tcPr>
          <w:p w14:paraId="60F3957A" w14:textId="51FCEB86"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7BBA5C2F" w14:textId="46E93FB7"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376F625F" w14:textId="52571C65"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57096D43" w14:textId="77777777" w:rsidTr="00356EFB">
        <w:trPr>
          <w:trHeight w:val="20"/>
        </w:trPr>
        <w:tc>
          <w:tcPr>
            <w:tcW w:w="559" w:type="dxa"/>
          </w:tcPr>
          <w:p w14:paraId="59A43720" w14:textId="77777777" w:rsidR="0044652A" w:rsidRPr="00C32874" w:rsidRDefault="0044652A" w:rsidP="0044652A">
            <w:pPr>
              <w:pStyle w:val="TableParagraph"/>
              <w:spacing w:line="119" w:lineRule="exact"/>
              <w:ind w:left="115"/>
              <w:jc w:val="left"/>
              <w:rPr>
                <w:sz w:val="12"/>
              </w:rPr>
            </w:pPr>
            <w:r w:rsidRPr="00C32874">
              <w:rPr>
                <w:spacing w:val="-2"/>
                <w:sz w:val="12"/>
              </w:rPr>
              <w:t>3.2.4.1</w:t>
            </w:r>
          </w:p>
        </w:tc>
        <w:tc>
          <w:tcPr>
            <w:tcW w:w="3793" w:type="dxa"/>
            <w:vAlign w:val="center"/>
          </w:tcPr>
          <w:p w14:paraId="0BE39F6B" w14:textId="77777777" w:rsidR="0044652A" w:rsidRPr="00C32874" w:rsidRDefault="0044652A" w:rsidP="0044652A">
            <w:pPr>
              <w:pStyle w:val="TableParagraph"/>
              <w:spacing w:line="119" w:lineRule="exact"/>
              <w:ind w:left="108"/>
              <w:jc w:val="left"/>
              <w:rPr>
                <w:sz w:val="12"/>
              </w:rPr>
            </w:pPr>
            <w:r w:rsidRPr="00C32874">
              <w:rPr>
                <w:sz w:val="12"/>
              </w:rPr>
              <w:t>Futures</w:t>
            </w:r>
            <w:r w:rsidRPr="00C32874">
              <w:rPr>
                <w:spacing w:val="-6"/>
                <w:sz w:val="12"/>
              </w:rPr>
              <w:t xml:space="preserve"> </w:t>
            </w:r>
            <w:r w:rsidRPr="00C32874">
              <w:rPr>
                <w:sz w:val="12"/>
              </w:rPr>
              <w:t>Para</w:t>
            </w:r>
            <w:r w:rsidRPr="00C32874">
              <w:rPr>
                <w:spacing w:val="-4"/>
                <w:sz w:val="12"/>
              </w:rPr>
              <w:t xml:space="preserve"> </w:t>
            </w:r>
            <w:r w:rsidRPr="00C32874">
              <w:rPr>
                <w:sz w:val="12"/>
              </w:rPr>
              <w:t>Alım</w:t>
            </w:r>
            <w:r w:rsidRPr="00C32874">
              <w:rPr>
                <w:spacing w:val="-6"/>
                <w:sz w:val="12"/>
              </w:rPr>
              <w:t xml:space="preserve"> </w:t>
            </w:r>
            <w:r w:rsidRPr="00C32874">
              <w:rPr>
                <w:spacing w:val="-2"/>
                <w:sz w:val="12"/>
              </w:rPr>
              <w:t>İşlemleri</w:t>
            </w:r>
          </w:p>
        </w:tc>
        <w:tc>
          <w:tcPr>
            <w:tcW w:w="758" w:type="dxa"/>
            <w:vAlign w:val="center"/>
          </w:tcPr>
          <w:p w14:paraId="366788B7" w14:textId="77777777" w:rsidR="0044652A" w:rsidRPr="00C32874" w:rsidRDefault="0044652A" w:rsidP="0044652A">
            <w:pPr>
              <w:pStyle w:val="TableParagraph"/>
              <w:jc w:val="left"/>
              <w:rPr>
                <w:sz w:val="8"/>
              </w:rPr>
            </w:pPr>
          </w:p>
        </w:tc>
        <w:tc>
          <w:tcPr>
            <w:tcW w:w="684" w:type="dxa"/>
            <w:vAlign w:val="center"/>
          </w:tcPr>
          <w:p w14:paraId="3CF49AD7"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0EE4F317"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004E69B0"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5B393E7B" w14:textId="76E42E24"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3E1EE1B5" w14:textId="4E525A59"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41C5A9A1" w14:textId="4A3B87DA"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0C504BBF" w14:textId="77777777" w:rsidTr="00356EFB">
        <w:trPr>
          <w:trHeight w:val="20"/>
        </w:trPr>
        <w:tc>
          <w:tcPr>
            <w:tcW w:w="559" w:type="dxa"/>
          </w:tcPr>
          <w:p w14:paraId="1FB19323" w14:textId="77777777" w:rsidR="0044652A" w:rsidRPr="00C32874" w:rsidRDefault="0044652A" w:rsidP="0044652A">
            <w:pPr>
              <w:pStyle w:val="TableParagraph"/>
              <w:spacing w:line="119" w:lineRule="exact"/>
              <w:ind w:left="115"/>
              <w:jc w:val="left"/>
              <w:rPr>
                <w:sz w:val="12"/>
              </w:rPr>
            </w:pPr>
            <w:r w:rsidRPr="00C32874">
              <w:rPr>
                <w:spacing w:val="-2"/>
                <w:sz w:val="12"/>
              </w:rPr>
              <w:t>3.2.4.2</w:t>
            </w:r>
          </w:p>
        </w:tc>
        <w:tc>
          <w:tcPr>
            <w:tcW w:w="3793" w:type="dxa"/>
            <w:vAlign w:val="center"/>
          </w:tcPr>
          <w:p w14:paraId="7A66597D" w14:textId="77777777" w:rsidR="0044652A" w:rsidRPr="00C32874" w:rsidRDefault="0044652A" w:rsidP="0044652A">
            <w:pPr>
              <w:pStyle w:val="TableParagraph"/>
              <w:spacing w:line="119" w:lineRule="exact"/>
              <w:ind w:left="108"/>
              <w:jc w:val="left"/>
              <w:rPr>
                <w:sz w:val="12"/>
              </w:rPr>
            </w:pPr>
            <w:r w:rsidRPr="00C32874">
              <w:rPr>
                <w:sz w:val="12"/>
              </w:rPr>
              <w:t>Futures</w:t>
            </w:r>
            <w:r w:rsidRPr="00C32874">
              <w:rPr>
                <w:spacing w:val="-5"/>
                <w:sz w:val="12"/>
              </w:rPr>
              <w:t xml:space="preserve"> </w:t>
            </w:r>
            <w:r w:rsidRPr="00C32874">
              <w:rPr>
                <w:sz w:val="12"/>
              </w:rPr>
              <w:t>Para</w:t>
            </w:r>
            <w:r w:rsidRPr="00C32874">
              <w:rPr>
                <w:spacing w:val="-2"/>
                <w:sz w:val="12"/>
              </w:rPr>
              <w:t xml:space="preserve"> </w:t>
            </w:r>
            <w:r w:rsidRPr="00C32874">
              <w:rPr>
                <w:sz w:val="12"/>
              </w:rPr>
              <w:t>Satım</w:t>
            </w:r>
            <w:r w:rsidRPr="00C32874">
              <w:rPr>
                <w:spacing w:val="-4"/>
                <w:sz w:val="12"/>
              </w:rPr>
              <w:t xml:space="preserve"> </w:t>
            </w:r>
            <w:r w:rsidRPr="00C32874">
              <w:rPr>
                <w:spacing w:val="-2"/>
                <w:sz w:val="12"/>
              </w:rPr>
              <w:t>İşlemleri</w:t>
            </w:r>
          </w:p>
        </w:tc>
        <w:tc>
          <w:tcPr>
            <w:tcW w:w="758" w:type="dxa"/>
            <w:vAlign w:val="center"/>
          </w:tcPr>
          <w:p w14:paraId="4383FDF5" w14:textId="77777777" w:rsidR="0044652A" w:rsidRPr="00C32874" w:rsidRDefault="0044652A" w:rsidP="0044652A">
            <w:pPr>
              <w:pStyle w:val="TableParagraph"/>
              <w:jc w:val="left"/>
              <w:rPr>
                <w:sz w:val="8"/>
              </w:rPr>
            </w:pPr>
          </w:p>
        </w:tc>
        <w:tc>
          <w:tcPr>
            <w:tcW w:w="684" w:type="dxa"/>
            <w:vAlign w:val="center"/>
          </w:tcPr>
          <w:p w14:paraId="39B2690F"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0C75421D"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097607F6"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101C2F67" w14:textId="301F620E"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24533D63" w14:textId="38EFD8A0"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2866D6EF" w14:textId="5BD8897B"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727302FA" w14:textId="77777777" w:rsidTr="00356EFB">
        <w:trPr>
          <w:trHeight w:val="20"/>
        </w:trPr>
        <w:tc>
          <w:tcPr>
            <w:tcW w:w="559" w:type="dxa"/>
          </w:tcPr>
          <w:p w14:paraId="7F768559" w14:textId="77777777" w:rsidR="0044652A" w:rsidRPr="00C32874" w:rsidRDefault="0044652A" w:rsidP="0044652A">
            <w:pPr>
              <w:pStyle w:val="TableParagraph"/>
              <w:spacing w:line="117" w:lineRule="exact"/>
              <w:ind w:left="115"/>
              <w:jc w:val="left"/>
              <w:rPr>
                <w:sz w:val="12"/>
              </w:rPr>
            </w:pPr>
            <w:r w:rsidRPr="00C32874">
              <w:rPr>
                <w:spacing w:val="-2"/>
                <w:sz w:val="12"/>
              </w:rPr>
              <w:t>3.2.5</w:t>
            </w:r>
          </w:p>
        </w:tc>
        <w:tc>
          <w:tcPr>
            <w:tcW w:w="3793" w:type="dxa"/>
            <w:vAlign w:val="center"/>
          </w:tcPr>
          <w:p w14:paraId="00E6928F" w14:textId="77777777" w:rsidR="0044652A" w:rsidRPr="00C32874" w:rsidRDefault="0044652A" w:rsidP="0044652A">
            <w:pPr>
              <w:pStyle w:val="TableParagraph"/>
              <w:spacing w:line="117" w:lineRule="exact"/>
              <w:ind w:left="108"/>
              <w:jc w:val="left"/>
              <w:rPr>
                <w:sz w:val="12"/>
              </w:rPr>
            </w:pPr>
            <w:r w:rsidRPr="00C32874">
              <w:rPr>
                <w:sz w:val="12"/>
              </w:rPr>
              <w:t>Futures</w:t>
            </w:r>
            <w:r w:rsidRPr="00C32874">
              <w:rPr>
                <w:spacing w:val="-4"/>
                <w:sz w:val="12"/>
              </w:rPr>
              <w:t xml:space="preserve"> </w:t>
            </w:r>
            <w:r w:rsidRPr="00C32874">
              <w:rPr>
                <w:sz w:val="12"/>
              </w:rPr>
              <w:t>Faiz</w:t>
            </w:r>
            <w:r w:rsidRPr="00C32874">
              <w:rPr>
                <w:spacing w:val="-3"/>
                <w:sz w:val="12"/>
              </w:rPr>
              <w:t xml:space="preserve"> </w:t>
            </w:r>
            <w:r w:rsidRPr="00C32874">
              <w:rPr>
                <w:sz w:val="12"/>
              </w:rPr>
              <w:t>Alım-Satım</w:t>
            </w:r>
            <w:r w:rsidRPr="00C32874">
              <w:rPr>
                <w:spacing w:val="-6"/>
                <w:sz w:val="12"/>
              </w:rPr>
              <w:t xml:space="preserve"> </w:t>
            </w:r>
            <w:r w:rsidRPr="00C32874">
              <w:rPr>
                <w:spacing w:val="-2"/>
                <w:sz w:val="12"/>
              </w:rPr>
              <w:t>İşlemleri</w:t>
            </w:r>
          </w:p>
        </w:tc>
        <w:tc>
          <w:tcPr>
            <w:tcW w:w="758" w:type="dxa"/>
            <w:vAlign w:val="center"/>
          </w:tcPr>
          <w:p w14:paraId="289128BB" w14:textId="77777777" w:rsidR="0044652A" w:rsidRPr="00C32874" w:rsidRDefault="0044652A" w:rsidP="0044652A">
            <w:pPr>
              <w:pStyle w:val="TableParagraph"/>
              <w:jc w:val="left"/>
              <w:rPr>
                <w:sz w:val="8"/>
              </w:rPr>
            </w:pPr>
          </w:p>
        </w:tc>
        <w:tc>
          <w:tcPr>
            <w:tcW w:w="684" w:type="dxa"/>
            <w:vAlign w:val="center"/>
          </w:tcPr>
          <w:p w14:paraId="63D44AED"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624B45E4" w14:textId="77777777" w:rsidR="0044652A" w:rsidRPr="00C32874" w:rsidRDefault="0044652A" w:rsidP="0044652A">
            <w:pPr>
              <w:pStyle w:val="TableParagraph"/>
              <w:spacing w:line="117" w:lineRule="exact"/>
              <w:ind w:right="115"/>
              <w:rPr>
                <w:sz w:val="12"/>
                <w:szCs w:val="12"/>
              </w:rPr>
            </w:pPr>
            <w:r w:rsidRPr="00C32874">
              <w:rPr>
                <w:spacing w:val="-10"/>
                <w:sz w:val="12"/>
                <w:szCs w:val="12"/>
              </w:rPr>
              <w:t>-</w:t>
            </w:r>
          </w:p>
        </w:tc>
        <w:tc>
          <w:tcPr>
            <w:tcW w:w="732" w:type="dxa"/>
            <w:vAlign w:val="center"/>
          </w:tcPr>
          <w:p w14:paraId="7CC5319D" w14:textId="77777777" w:rsidR="0044652A" w:rsidRPr="00C32874" w:rsidRDefault="0044652A" w:rsidP="0044652A">
            <w:pPr>
              <w:pStyle w:val="TableParagraph"/>
              <w:spacing w:line="117" w:lineRule="exact"/>
              <w:ind w:right="100"/>
              <w:rPr>
                <w:sz w:val="12"/>
                <w:szCs w:val="12"/>
              </w:rPr>
            </w:pPr>
            <w:r w:rsidRPr="00C32874">
              <w:rPr>
                <w:spacing w:val="-10"/>
                <w:sz w:val="12"/>
                <w:szCs w:val="12"/>
              </w:rPr>
              <w:t>-</w:t>
            </w:r>
          </w:p>
        </w:tc>
        <w:tc>
          <w:tcPr>
            <w:tcW w:w="772" w:type="dxa"/>
            <w:vAlign w:val="center"/>
          </w:tcPr>
          <w:p w14:paraId="340D428E" w14:textId="4E339E5F"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7BBF186D" w14:textId="60CF12EC"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6D18FB71" w14:textId="75FA8733"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00608A8A" w14:textId="77777777" w:rsidTr="00356EFB">
        <w:trPr>
          <w:trHeight w:val="20"/>
        </w:trPr>
        <w:tc>
          <w:tcPr>
            <w:tcW w:w="559" w:type="dxa"/>
          </w:tcPr>
          <w:p w14:paraId="4146246F" w14:textId="77777777" w:rsidR="0044652A" w:rsidRPr="00C32874" w:rsidRDefault="0044652A" w:rsidP="0044652A">
            <w:pPr>
              <w:pStyle w:val="TableParagraph"/>
              <w:spacing w:line="117" w:lineRule="exact"/>
              <w:ind w:left="115"/>
              <w:jc w:val="left"/>
              <w:rPr>
                <w:sz w:val="12"/>
              </w:rPr>
            </w:pPr>
            <w:r w:rsidRPr="00C32874">
              <w:rPr>
                <w:spacing w:val="-2"/>
                <w:sz w:val="12"/>
              </w:rPr>
              <w:t>3.2.5.1</w:t>
            </w:r>
          </w:p>
        </w:tc>
        <w:tc>
          <w:tcPr>
            <w:tcW w:w="3793" w:type="dxa"/>
            <w:vAlign w:val="center"/>
          </w:tcPr>
          <w:p w14:paraId="3AF09AA7" w14:textId="77777777" w:rsidR="0044652A" w:rsidRPr="00C32874" w:rsidRDefault="0044652A" w:rsidP="0044652A">
            <w:pPr>
              <w:pStyle w:val="TableParagraph"/>
              <w:spacing w:line="117" w:lineRule="exact"/>
              <w:ind w:left="108"/>
              <w:jc w:val="left"/>
              <w:rPr>
                <w:sz w:val="12"/>
              </w:rPr>
            </w:pPr>
            <w:r w:rsidRPr="00C32874">
              <w:rPr>
                <w:sz w:val="12"/>
              </w:rPr>
              <w:t>Futures</w:t>
            </w:r>
            <w:r w:rsidRPr="00C32874">
              <w:rPr>
                <w:spacing w:val="-1"/>
                <w:sz w:val="12"/>
              </w:rPr>
              <w:t xml:space="preserve"> </w:t>
            </w:r>
            <w:r w:rsidRPr="00C32874">
              <w:rPr>
                <w:sz w:val="12"/>
              </w:rPr>
              <w:t>Faiz Alım</w:t>
            </w:r>
            <w:r w:rsidRPr="00C32874">
              <w:rPr>
                <w:spacing w:val="-4"/>
                <w:sz w:val="12"/>
              </w:rPr>
              <w:t xml:space="preserve"> </w:t>
            </w:r>
            <w:r w:rsidRPr="00C32874">
              <w:rPr>
                <w:spacing w:val="-2"/>
                <w:sz w:val="12"/>
              </w:rPr>
              <w:t>İşlemleri</w:t>
            </w:r>
          </w:p>
        </w:tc>
        <w:tc>
          <w:tcPr>
            <w:tcW w:w="758" w:type="dxa"/>
            <w:vAlign w:val="center"/>
          </w:tcPr>
          <w:p w14:paraId="3B69DAD3" w14:textId="77777777" w:rsidR="0044652A" w:rsidRPr="00C32874" w:rsidRDefault="0044652A" w:rsidP="0044652A">
            <w:pPr>
              <w:pStyle w:val="TableParagraph"/>
              <w:jc w:val="left"/>
              <w:rPr>
                <w:sz w:val="8"/>
              </w:rPr>
            </w:pPr>
          </w:p>
        </w:tc>
        <w:tc>
          <w:tcPr>
            <w:tcW w:w="684" w:type="dxa"/>
            <w:vAlign w:val="center"/>
          </w:tcPr>
          <w:p w14:paraId="66FCA88B" w14:textId="77777777" w:rsidR="0044652A" w:rsidRPr="00C32874" w:rsidRDefault="0044652A" w:rsidP="0044652A">
            <w:pPr>
              <w:pStyle w:val="TableParagraph"/>
              <w:spacing w:line="117" w:lineRule="exact"/>
              <w:ind w:right="92"/>
              <w:rPr>
                <w:sz w:val="12"/>
                <w:szCs w:val="12"/>
              </w:rPr>
            </w:pPr>
            <w:r w:rsidRPr="00C32874">
              <w:rPr>
                <w:spacing w:val="-10"/>
                <w:sz w:val="12"/>
                <w:szCs w:val="12"/>
              </w:rPr>
              <w:t>-</w:t>
            </w:r>
          </w:p>
        </w:tc>
        <w:tc>
          <w:tcPr>
            <w:tcW w:w="743" w:type="dxa"/>
            <w:vAlign w:val="center"/>
          </w:tcPr>
          <w:p w14:paraId="05DAB8D0" w14:textId="77777777" w:rsidR="0044652A" w:rsidRPr="00C32874" w:rsidRDefault="0044652A" w:rsidP="0044652A">
            <w:pPr>
              <w:pStyle w:val="TableParagraph"/>
              <w:spacing w:line="117" w:lineRule="exact"/>
              <w:ind w:right="115"/>
              <w:rPr>
                <w:sz w:val="12"/>
                <w:szCs w:val="12"/>
              </w:rPr>
            </w:pPr>
            <w:r w:rsidRPr="00C32874">
              <w:rPr>
                <w:spacing w:val="-10"/>
                <w:sz w:val="12"/>
                <w:szCs w:val="12"/>
              </w:rPr>
              <w:t>-</w:t>
            </w:r>
          </w:p>
        </w:tc>
        <w:tc>
          <w:tcPr>
            <w:tcW w:w="732" w:type="dxa"/>
            <w:vAlign w:val="center"/>
          </w:tcPr>
          <w:p w14:paraId="32F0AEA6" w14:textId="77777777" w:rsidR="0044652A" w:rsidRPr="00C32874" w:rsidRDefault="0044652A" w:rsidP="0044652A">
            <w:pPr>
              <w:pStyle w:val="TableParagraph"/>
              <w:spacing w:line="117" w:lineRule="exact"/>
              <w:ind w:right="100"/>
              <w:rPr>
                <w:sz w:val="12"/>
                <w:szCs w:val="12"/>
              </w:rPr>
            </w:pPr>
            <w:r w:rsidRPr="00C32874">
              <w:rPr>
                <w:spacing w:val="-10"/>
                <w:sz w:val="12"/>
                <w:szCs w:val="12"/>
              </w:rPr>
              <w:t>-</w:t>
            </w:r>
          </w:p>
        </w:tc>
        <w:tc>
          <w:tcPr>
            <w:tcW w:w="772" w:type="dxa"/>
            <w:vAlign w:val="center"/>
          </w:tcPr>
          <w:p w14:paraId="5668DACA" w14:textId="5045F9DE" w:rsidR="0044652A" w:rsidRPr="00C32874" w:rsidRDefault="0044652A" w:rsidP="0044652A">
            <w:pPr>
              <w:pStyle w:val="TableParagraph"/>
              <w:spacing w:line="117" w:lineRule="exact"/>
              <w:ind w:right="127"/>
              <w:rPr>
                <w:sz w:val="12"/>
                <w:szCs w:val="12"/>
              </w:rPr>
            </w:pPr>
            <w:r w:rsidRPr="00C32874">
              <w:rPr>
                <w:spacing w:val="-10"/>
                <w:sz w:val="12"/>
                <w:szCs w:val="12"/>
              </w:rPr>
              <w:t>-</w:t>
            </w:r>
          </w:p>
        </w:tc>
        <w:tc>
          <w:tcPr>
            <w:tcW w:w="695" w:type="dxa"/>
            <w:vAlign w:val="center"/>
          </w:tcPr>
          <w:p w14:paraId="0F9E51F9" w14:textId="4A3992A9" w:rsidR="0044652A" w:rsidRPr="00C32874" w:rsidRDefault="0044652A" w:rsidP="0044652A">
            <w:pPr>
              <w:pStyle w:val="TableParagraph"/>
              <w:spacing w:line="117" w:lineRule="exact"/>
              <w:ind w:right="97"/>
              <w:rPr>
                <w:sz w:val="12"/>
                <w:szCs w:val="12"/>
              </w:rPr>
            </w:pPr>
            <w:r w:rsidRPr="00C32874">
              <w:rPr>
                <w:spacing w:val="-10"/>
                <w:sz w:val="12"/>
                <w:szCs w:val="12"/>
              </w:rPr>
              <w:t>-</w:t>
            </w:r>
          </w:p>
        </w:tc>
        <w:tc>
          <w:tcPr>
            <w:tcW w:w="694" w:type="dxa"/>
            <w:vAlign w:val="center"/>
          </w:tcPr>
          <w:p w14:paraId="47BB8816" w14:textId="57833745" w:rsidR="0044652A" w:rsidRPr="00C32874" w:rsidRDefault="0044652A" w:rsidP="0044652A">
            <w:pPr>
              <w:pStyle w:val="TableParagraph"/>
              <w:spacing w:line="117" w:lineRule="exact"/>
              <w:ind w:right="71"/>
              <w:rPr>
                <w:sz w:val="12"/>
                <w:szCs w:val="12"/>
              </w:rPr>
            </w:pPr>
            <w:r w:rsidRPr="00C32874">
              <w:rPr>
                <w:spacing w:val="-10"/>
                <w:sz w:val="12"/>
                <w:szCs w:val="12"/>
              </w:rPr>
              <w:t>-</w:t>
            </w:r>
          </w:p>
        </w:tc>
      </w:tr>
      <w:tr w:rsidR="00C32874" w:rsidRPr="00C32874" w14:paraId="5A5B1020" w14:textId="77777777" w:rsidTr="00356EFB">
        <w:trPr>
          <w:trHeight w:val="20"/>
        </w:trPr>
        <w:tc>
          <w:tcPr>
            <w:tcW w:w="559" w:type="dxa"/>
          </w:tcPr>
          <w:p w14:paraId="12AF7BBF" w14:textId="77777777" w:rsidR="0044652A" w:rsidRPr="00C32874" w:rsidRDefault="0044652A" w:rsidP="0044652A">
            <w:pPr>
              <w:pStyle w:val="TableParagraph"/>
              <w:spacing w:line="119" w:lineRule="exact"/>
              <w:ind w:left="115"/>
              <w:jc w:val="left"/>
              <w:rPr>
                <w:sz w:val="12"/>
              </w:rPr>
            </w:pPr>
            <w:r w:rsidRPr="00C32874">
              <w:rPr>
                <w:spacing w:val="-2"/>
                <w:sz w:val="12"/>
              </w:rPr>
              <w:t>3.2.5.2</w:t>
            </w:r>
          </w:p>
        </w:tc>
        <w:tc>
          <w:tcPr>
            <w:tcW w:w="3793" w:type="dxa"/>
            <w:vAlign w:val="center"/>
          </w:tcPr>
          <w:p w14:paraId="712AF6EC" w14:textId="77777777" w:rsidR="0044652A" w:rsidRPr="00C32874" w:rsidRDefault="0044652A" w:rsidP="0044652A">
            <w:pPr>
              <w:pStyle w:val="TableParagraph"/>
              <w:spacing w:line="119" w:lineRule="exact"/>
              <w:ind w:left="108"/>
              <w:jc w:val="left"/>
              <w:rPr>
                <w:sz w:val="12"/>
              </w:rPr>
            </w:pPr>
            <w:r w:rsidRPr="00C32874">
              <w:rPr>
                <w:sz w:val="12"/>
              </w:rPr>
              <w:t>Futures</w:t>
            </w:r>
            <w:r w:rsidRPr="00C32874">
              <w:rPr>
                <w:spacing w:val="-5"/>
                <w:sz w:val="12"/>
              </w:rPr>
              <w:t xml:space="preserve"> </w:t>
            </w:r>
            <w:r w:rsidRPr="00C32874">
              <w:rPr>
                <w:sz w:val="12"/>
              </w:rPr>
              <w:t>Faiz</w:t>
            </w:r>
            <w:r w:rsidRPr="00C32874">
              <w:rPr>
                <w:spacing w:val="-3"/>
                <w:sz w:val="12"/>
              </w:rPr>
              <w:t xml:space="preserve"> </w:t>
            </w:r>
            <w:r w:rsidRPr="00C32874">
              <w:rPr>
                <w:sz w:val="12"/>
              </w:rPr>
              <w:t>Satım</w:t>
            </w:r>
            <w:r w:rsidRPr="00C32874">
              <w:rPr>
                <w:spacing w:val="-5"/>
                <w:sz w:val="12"/>
              </w:rPr>
              <w:t xml:space="preserve"> </w:t>
            </w:r>
            <w:r w:rsidRPr="00C32874">
              <w:rPr>
                <w:spacing w:val="-2"/>
                <w:sz w:val="12"/>
              </w:rPr>
              <w:t>İşlemleri</w:t>
            </w:r>
          </w:p>
        </w:tc>
        <w:tc>
          <w:tcPr>
            <w:tcW w:w="758" w:type="dxa"/>
            <w:vAlign w:val="center"/>
          </w:tcPr>
          <w:p w14:paraId="184FAE35" w14:textId="77777777" w:rsidR="0044652A" w:rsidRPr="00C32874" w:rsidRDefault="0044652A" w:rsidP="0044652A">
            <w:pPr>
              <w:pStyle w:val="TableParagraph"/>
              <w:jc w:val="left"/>
              <w:rPr>
                <w:sz w:val="8"/>
              </w:rPr>
            </w:pPr>
          </w:p>
        </w:tc>
        <w:tc>
          <w:tcPr>
            <w:tcW w:w="684" w:type="dxa"/>
            <w:vAlign w:val="center"/>
          </w:tcPr>
          <w:p w14:paraId="43DAF7A7"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425B97B0"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4ED7027E"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29878786" w14:textId="05F22BB4"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4F66DACC" w14:textId="646747D0"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37E4AA03" w14:textId="125C59F2"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1F5631E2" w14:textId="77777777" w:rsidTr="00356EFB">
        <w:trPr>
          <w:trHeight w:val="20"/>
        </w:trPr>
        <w:tc>
          <w:tcPr>
            <w:tcW w:w="559" w:type="dxa"/>
          </w:tcPr>
          <w:p w14:paraId="72869010" w14:textId="77777777" w:rsidR="0044652A" w:rsidRPr="00C32874" w:rsidRDefault="0044652A" w:rsidP="0044652A">
            <w:pPr>
              <w:pStyle w:val="TableParagraph"/>
              <w:spacing w:line="119" w:lineRule="exact"/>
              <w:ind w:left="115"/>
              <w:jc w:val="left"/>
              <w:rPr>
                <w:sz w:val="12"/>
              </w:rPr>
            </w:pPr>
            <w:r w:rsidRPr="00C32874">
              <w:rPr>
                <w:spacing w:val="-2"/>
                <w:sz w:val="12"/>
              </w:rPr>
              <w:t>3.2.6</w:t>
            </w:r>
          </w:p>
        </w:tc>
        <w:tc>
          <w:tcPr>
            <w:tcW w:w="3793" w:type="dxa"/>
            <w:vAlign w:val="center"/>
          </w:tcPr>
          <w:p w14:paraId="2F5199FE" w14:textId="77777777" w:rsidR="0044652A" w:rsidRPr="00C32874" w:rsidRDefault="0044652A" w:rsidP="0044652A">
            <w:pPr>
              <w:pStyle w:val="TableParagraph"/>
              <w:spacing w:line="119" w:lineRule="exact"/>
              <w:ind w:left="108"/>
              <w:jc w:val="left"/>
              <w:rPr>
                <w:sz w:val="12"/>
              </w:rPr>
            </w:pPr>
            <w:r w:rsidRPr="00C32874">
              <w:rPr>
                <w:spacing w:val="-2"/>
                <w:sz w:val="12"/>
              </w:rPr>
              <w:t>Diğer</w:t>
            </w:r>
          </w:p>
        </w:tc>
        <w:tc>
          <w:tcPr>
            <w:tcW w:w="758" w:type="dxa"/>
            <w:vAlign w:val="center"/>
          </w:tcPr>
          <w:p w14:paraId="688D7991" w14:textId="77777777" w:rsidR="0044652A" w:rsidRPr="00C32874" w:rsidRDefault="0044652A" w:rsidP="0044652A">
            <w:pPr>
              <w:pStyle w:val="TableParagraph"/>
              <w:jc w:val="left"/>
              <w:rPr>
                <w:sz w:val="8"/>
              </w:rPr>
            </w:pPr>
          </w:p>
        </w:tc>
        <w:tc>
          <w:tcPr>
            <w:tcW w:w="684" w:type="dxa"/>
            <w:vAlign w:val="center"/>
          </w:tcPr>
          <w:p w14:paraId="167D96C8" w14:textId="77777777" w:rsidR="0044652A" w:rsidRPr="00C32874" w:rsidRDefault="0044652A" w:rsidP="0044652A">
            <w:pPr>
              <w:pStyle w:val="TableParagraph"/>
              <w:spacing w:line="119" w:lineRule="exact"/>
              <w:ind w:right="92"/>
              <w:rPr>
                <w:sz w:val="12"/>
                <w:szCs w:val="12"/>
              </w:rPr>
            </w:pPr>
            <w:r w:rsidRPr="00C32874">
              <w:rPr>
                <w:spacing w:val="-10"/>
                <w:sz w:val="12"/>
                <w:szCs w:val="12"/>
              </w:rPr>
              <w:t>-</w:t>
            </w:r>
          </w:p>
        </w:tc>
        <w:tc>
          <w:tcPr>
            <w:tcW w:w="743" w:type="dxa"/>
            <w:vAlign w:val="center"/>
          </w:tcPr>
          <w:p w14:paraId="6B0E27BB" w14:textId="77777777" w:rsidR="0044652A" w:rsidRPr="00C32874" w:rsidRDefault="0044652A" w:rsidP="0044652A">
            <w:pPr>
              <w:pStyle w:val="TableParagraph"/>
              <w:spacing w:line="119" w:lineRule="exact"/>
              <w:ind w:right="115"/>
              <w:rPr>
                <w:sz w:val="12"/>
                <w:szCs w:val="12"/>
              </w:rPr>
            </w:pPr>
            <w:r w:rsidRPr="00C32874">
              <w:rPr>
                <w:spacing w:val="-10"/>
                <w:sz w:val="12"/>
                <w:szCs w:val="12"/>
              </w:rPr>
              <w:t>-</w:t>
            </w:r>
          </w:p>
        </w:tc>
        <w:tc>
          <w:tcPr>
            <w:tcW w:w="732" w:type="dxa"/>
            <w:vAlign w:val="center"/>
          </w:tcPr>
          <w:p w14:paraId="1917302A" w14:textId="77777777" w:rsidR="0044652A" w:rsidRPr="00C32874" w:rsidRDefault="0044652A" w:rsidP="0044652A">
            <w:pPr>
              <w:pStyle w:val="TableParagraph"/>
              <w:spacing w:line="119" w:lineRule="exact"/>
              <w:ind w:right="100"/>
              <w:rPr>
                <w:sz w:val="12"/>
                <w:szCs w:val="12"/>
              </w:rPr>
            </w:pPr>
            <w:r w:rsidRPr="00C32874">
              <w:rPr>
                <w:spacing w:val="-10"/>
                <w:sz w:val="12"/>
                <w:szCs w:val="12"/>
              </w:rPr>
              <w:t>-</w:t>
            </w:r>
          </w:p>
        </w:tc>
        <w:tc>
          <w:tcPr>
            <w:tcW w:w="772" w:type="dxa"/>
            <w:vAlign w:val="center"/>
          </w:tcPr>
          <w:p w14:paraId="299F7F38" w14:textId="3E64D9E8" w:rsidR="0044652A" w:rsidRPr="00C32874" w:rsidRDefault="0044652A" w:rsidP="0044652A">
            <w:pPr>
              <w:pStyle w:val="TableParagraph"/>
              <w:spacing w:line="119" w:lineRule="exact"/>
              <w:ind w:right="127"/>
              <w:rPr>
                <w:sz w:val="12"/>
                <w:szCs w:val="12"/>
              </w:rPr>
            </w:pPr>
            <w:r w:rsidRPr="00C32874">
              <w:rPr>
                <w:spacing w:val="-10"/>
                <w:sz w:val="12"/>
                <w:szCs w:val="12"/>
              </w:rPr>
              <w:t>-</w:t>
            </w:r>
          </w:p>
        </w:tc>
        <w:tc>
          <w:tcPr>
            <w:tcW w:w="695" w:type="dxa"/>
            <w:vAlign w:val="center"/>
          </w:tcPr>
          <w:p w14:paraId="66E05784" w14:textId="6660307B"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478A4A6E" w14:textId="53D5484B" w:rsidR="0044652A" w:rsidRPr="00C32874" w:rsidRDefault="0044652A" w:rsidP="0044652A">
            <w:pPr>
              <w:pStyle w:val="TableParagraph"/>
              <w:spacing w:line="119" w:lineRule="exact"/>
              <w:ind w:right="71"/>
              <w:rPr>
                <w:sz w:val="12"/>
                <w:szCs w:val="12"/>
              </w:rPr>
            </w:pPr>
            <w:r w:rsidRPr="00C32874">
              <w:rPr>
                <w:spacing w:val="-10"/>
                <w:sz w:val="12"/>
                <w:szCs w:val="12"/>
              </w:rPr>
              <w:t>-</w:t>
            </w:r>
          </w:p>
        </w:tc>
      </w:tr>
      <w:tr w:rsidR="00C32874" w:rsidRPr="00C32874" w14:paraId="287824CE" w14:textId="77777777" w:rsidTr="00356EFB">
        <w:trPr>
          <w:trHeight w:val="20"/>
        </w:trPr>
        <w:tc>
          <w:tcPr>
            <w:tcW w:w="559" w:type="dxa"/>
          </w:tcPr>
          <w:p w14:paraId="48C46F5C" w14:textId="77777777" w:rsidR="00465420" w:rsidRPr="00C32874" w:rsidRDefault="00465420" w:rsidP="00465420">
            <w:pPr>
              <w:pStyle w:val="TableParagraph"/>
              <w:spacing w:line="117" w:lineRule="exact"/>
              <w:ind w:left="116"/>
              <w:jc w:val="left"/>
              <w:rPr>
                <w:b/>
                <w:sz w:val="12"/>
              </w:rPr>
            </w:pPr>
            <w:r w:rsidRPr="00C32874">
              <w:rPr>
                <w:b/>
                <w:spacing w:val="-5"/>
                <w:sz w:val="12"/>
              </w:rPr>
              <w:t>B.</w:t>
            </w:r>
          </w:p>
        </w:tc>
        <w:tc>
          <w:tcPr>
            <w:tcW w:w="3793" w:type="dxa"/>
            <w:vAlign w:val="center"/>
          </w:tcPr>
          <w:p w14:paraId="32F10878" w14:textId="77777777" w:rsidR="00465420" w:rsidRPr="00C32874" w:rsidRDefault="00465420" w:rsidP="00465420">
            <w:pPr>
              <w:pStyle w:val="TableParagraph"/>
              <w:spacing w:line="117" w:lineRule="exact"/>
              <w:ind w:left="108"/>
              <w:jc w:val="left"/>
              <w:rPr>
                <w:b/>
                <w:sz w:val="12"/>
              </w:rPr>
            </w:pPr>
            <w:r w:rsidRPr="00C32874">
              <w:rPr>
                <w:b/>
                <w:sz w:val="12"/>
              </w:rPr>
              <w:t>EMANET</w:t>
            </w:r>
            <w:r w:rsidRPr="00C32874">
              <w:rPr>
                <w:b/>
                <w:spacing w:val="-1"/>
                <w:sz w:val="12"/>
              </w:rPr>
              <w:t xml:space="preserve"> </w:t>
            </w:r>
            <w:r w:rsidRPr="00C32874">
              <w:rPr>
                <w:b/>
                <w:sz w:val="12"/>
              </w:rPr>
              <w:t>VE</w:t>
            </w:r>
            <w:r w:rsidRPr="00C32874">
              <w:rPr>
                <w:b/>
                <w:spacing w:val="-1"/>
                <w:sz w:val="12"/>
              </w:rPr>
              <w:t xml:space="preserve"> </w:t>
            </w:r>
            <w:r w:rsidRPr="00C32874">
              <w:rPr>
                <w:b/>
                <w:sz w:val="12"/>
              </w:rPr>
              <w:t xml:space="preserve">REHİNLİ KIYMETLER </w:t>
            </w:r>
            <w:r w:rsidRPr="00C32874">
              <w:rPr>
                <w:b/>
                <w:spacing w:val="-2"/>
                <w:sz w:val="12"/>
              </w:rPr>
              <w:t>(IV+V+VI)</w:t>
            </w:r>
          </w:p>
        </w:tc>
        <w:tc>
          <w:tcPr>
            <w:tcW w:w="758" w:type="dxa"/>
            <w:vAlign w:val="center"/>
          </w:tcPr>
          <w:p w14:paraId="63DEBA95" w14:textId="77777777" w:rsidR="00465420" w:rsidRPr="00C32874" w:rsidRDefault="00465420" w:rsidP="00465420">
            <w:pPr>
              <w:pStyle w:val="TableParagraph"/>
              <w:jc w:val="left"/>
              <w:rPr>
                <w:sz w:val="8"/>
              </w:rPr>
            </w:pPr>
          </w:p>
        </w:tc>
        <w:tc>
          <w:tcPr>
            <w:tcW w:w="684" w:type="dxa"/>
            <w:vAlign w:val="center"/>
          </w:tcPr>
          <w:p w14:paraId="72A8E1E8" w14:textId="41BF77D6" w:rsidR="00465420" w:rsidRPr="00C32874" w:rsidRDefault="00465420" w:rsidP="00465420">
            <w:pPr>
              <w:pStyle w:val="TableParagraph"/>
              <w:spacing w:line="117" w:lineRule="exact"/>
              <w:ind w:right="93"/>
              <w:rPr>
                <w:b/>
                <w:sz w:val="12"/>
                <w:szCs w:val="12"/>
              </w:rPr>
            </w:pPr>
            <w:r w:rsidRPr="00C32874">
              <w:rPr>
                <w:b/>
                <w:bCs/>
                <w:sz w:val="12"/>
                <w:szCs w:val="12"/>
              </w:rPr>
              <w:t>81,137,863</w:t>
            </w:r>
          </w:p>
        </w:tc>
        <w:tc>
          <w:tcPr>
            <w:tcW w:w="743" w:type="dxa"/>
            <w:vAlign w:val="center"/>
          </w:tcPr>
          <w:p w14:paraId="53EF842E" w14:textId="680A595C" w:rsidR="00465420" w:rsidRPr="00C32874" w:rsidRDefault="00465420" w:rsidP="00465420">
            <w:pPr>
              <w:pStyle w:val="TableParagraph"/>
              <w:spacing w:line="117" w:lineRule="exact"/>
              <w:ind w:right="112"/>
              <w:rPr>
                <w:b/>
                <w:sz w:val="12"/>
                <w:szCs w:val="12"/>
              </w:rPr>
            </w:pPr>
            <w:r w:rsidRPr="00C32874">
              <w:rPr>
                <w:b/>
                <w:bCs/>
                <w:sz w:val="12"/>
                <w:szCs w:val="12"/>
              </w:rPr>
              <w:t>2,273,670</w:t>
            </w:r>
          </w:p>
        </w:tc>
        <w:tc>
          <w:tcPr>
            <w:tcW w:w="732" w:type="dxa"/>
            <w:vAlign w:val="center"/>
          </w:tcPr>
          <w:p w14:paraId="26AEBF24" w14:textId="2648EBCB" w:rsidR="00465420" w:rsidRPr="00C32874" w:rsidRDefault="00465420" w:rsidP="00465420">
            <w:pPr>
              <w:pStyle w:val="TableParagraph"/>
              <w:spacing w:line="117" w:lineRule="exact"/>
              <w:ind w:right="99"/>
              <w:rPr>
                <w:b/>
                <w:sz w:val="12"/>
                <w:szCs w:val="12"/>
              </w:rPr>
            </w:pPr>
            <w:r w:rsidRPr="00C32874">
              <w:rPr>
                <w:b/>
                <w:bCs/>
                <w:sz w:val="12"/>
                <w:szCs w:val="12"/>
              </w:rPr>
              <w:t>83,411,533</w:t>
            </w:r>
          </w:p>
        </w:tc>
        <w:tc>
          <w:tcPr>
            <w:tcW w:w="772" w:type="dxa"/>
            <w:vAlign w:val="center"/>
          </w:tcPr>
          <w:p w14:paraId="18E7872C" w14:textId="07567AFA" w:rsidR="00465420" w:rsidRPr="00C32874" w:rsidRDefault="00465420" w:rsidP="00465420">
            <w:pPr>
              <w:pStyle w:val="TableParagraph"/>
              <w:spacing w:line="117" w:lineRule="exact"/>
              <w:ind w:right="126"/>
              <w:rPr>
                <w:b/>
                <w:sz w:val="12"/>
                <w:szCs w:val="12"/>
              </w:rPr>
            </w:pPr>
            <w:r w:rsidRPr="00C32874">
              <w:rPr>
                <w:b/>
                <w:bCs/>
                <w:spacing w:val="-2"/>
                <w:sz w:val="12"/>
                <w:szCs w:val="12"/>
              </w:rPr>
              <w:t>17,539,010</w:t>
            </w:r>
          </w:p>
        </w:tc>
        <w:tc>
          <w:tcPr>
            <w:tcW w:w="695" w:type="dxa"/>
            <w:vAlign w:val="center"/>
          </w:tcPr>
          <w:p w14:paraId="05395437" w14:textId="11066FF4" w:rsidR="00465420" w:rsidRPr="00C32874" w:rsidRDefault="00465420" w:rsidP="00465420">
            <w:pPr>
              <w:pStyle w:val="TableParagraph"/>
              <w:spacing w:line="117" w:lineRule="exact"/>
              <w:ind w:right="95"/>
              <w:rPr>
                <w:b/>
                <w:sz w:val="12"/>
                <w:szCs w:val="12"/>
              </w:rPr>
            </w:pPr>
            <w:r w:rsidRPr="00C32874">
              <w:rPr>
                <w:b/>
                <w:spacing w:val="-2"/>
                <w:sz w:val="12"/>
                <w:szCs w:val="12"/>
              </w:rPr>
              <w:t>-</w:t>
            </w:r>
          </w:p>
        </w:tc>
        <w:tc>
          <w:tcPr>
            <w:tcW w:w="694" w:type="dxa"/>
            <w:vAlign w:val="center"/>
          </w:tcPr>
          <w:p w14:paraId="0360826C" w14:textId="3E790441" w:rsidR="00465420" w:rsidRPr="00C32874" w:rsidRDefault="00465420" w:rsidP="00465420">
            <w:pPr>
              <w:pStyle w:val="TableParagraph"/>
              <w:spacing w:line="117" w:lineRule="exact"/>
              <w:ind w:right="70"/>
              <w:rPr>
                <w:b/>
                <w:sz w:val="12"/>
                <w:szCs w:val="12"/>
              </w:rPr>
            </w:pPr>
            <w:r w:rsidRPr="00C32874">
              <w:rPr>
                <w:b/>
                <w:bCs/>
                <w:spacing w:val="-2"/>
                <w:sz w:val="12"/>
                <w:szCs w:val="12"/>
              </w:rPr>
              <w:t>17,539,010</w:t>
            </w:r>
          </w:p>
        </w:tc>
      </w:tr>
      <w:tr w:rsidR="00C32874" w:rsidRPr="00C32874" w14:paraId="28E16026" w14:textId="77777777" w:rsidTr="00356EFB">
        <w:trPr>
          <w:trHeight w:val="20"/>
        </w:trPr>
        <w:tc>
          <w:tcPr>
            <w:tcW w:w="559" w:type="dxa"/>
          </w:tcPr>
          <w:p w14:paraId="2428B5D3" w14:textId="77777777" w:rsidR="00465420" w:rsidRPr="00C32874" w:rsidRDefault="00465420" w:rsidP="00465420">
            <w:pPr>
              <w:pStyle w:val="TableParagraph"/>
              <w:spacing w:line="117" w:lineRule="exact"/>
              <w:ind w:left="115"/>
              <w:jc w:val="left"/>
              <w:rPr>
                <w:b/>
                <w:sz w:val="12"/>
              </w:rPr>
            </w:pPr>
            <w:r w:rsidRPr="00C32874">
              <w:rPr>
                <w:b/>
                <w:spacing w:val="-5"/>
                <w:sz w:val="12"/>
              </w:rPr>
              <w:t>IV.</w:t>
            </w:r>
          </w:p>
        </w:tc>
        <w:tc>
          <w:tcPr>
            <w:tcW w:w="3793" w:type="dxa"/>
            <w:vAlign w:val="center"/>
          </w:tcPr>
          <w:p w14:paraId="48D421F7" w14:textId="77777777" w:rsidR="00465420" w:rsidRPr="00C32874" w:rsidRDefault="00465420" w:rsidP="00465420">
            <w:pPr>
              <w:pStyle w:val="TableParagraph"/>
              <w:spacing w:line="117" w:lineRule="exact"/>
              <w:ind w:left="108"/>
              <w:jc w:val="left"/>
              <w:rPr>
                <w:b/>
                <w:sz w:val="12"/>
              </w:rPr>
            </w:pPr>
            <w:r w:rsidRPr="00C32874">
              <w:rPr>
                <w:b/>
                <w:sz w:val="12"/>
              </w:rPr>
              <w:t>EMANET</w:t>
            </w:r>
            <w:r w:rsidRPr="00C32874">
              <w:rPr>
                <w:b/>
                <w:spacing w:val="-5"/>
                <w:sz w:val="12"/>
              </w:rPr>
              <w:t xml:space="preserve"> </w:t>
            </w:r>
            <w:r w:rsidRPr="00C32874">
              <w:rPr>
                <w:b/>
                <w:spacing w:val="-2"/>
                <w:sz w:val="12"/>
              </w:rPr>
              <w:t>KIYMETLER</w:t>
            </w:r>
          </w:p>
        </w:tc>
        <w:tc>
          <w:tcPr>
            <w:tcW w:w="758" w:type="dxa"/>
            <w:vAlign w:val="center"/>
          </w:tcPr>
          <w:p w14:paraId="0D27D10F" w14:textId="77777777" w:rsidR="00465420" w:rsidRPr="00C32874" w:rsidRDefault="00465420" w:rsidP="00465420">
            <w:pPr>
              <w:pStyle w:val="TableParagraph"/>
              <w:jc w:val="left"/>
              <w:rPr>
                <w:sz w:val="8"/>
              </w:rPr>
            </w:pPr>
          </w:p>
        </w:tc>
        <w:tc>
          <w:tcPr>
            <w:tcW w:w="684" w:type="dxa"/>
            <w:vAlign w:val="center"/>
          </w:tcPr>
          <w:p w14:paraId="4B8BD523" w14:textId="1D71BBD8" w:rsidR="00465420" w:rsidRPr="00C32874" w:rsidRDefault="00465420" w:rsidP="00465420">
            <w:pPr>
              <w:pStyle w:val="TableParagraph"/>
              <w:spacing w:line="117" w:lineRule="exact"/>
              <w:ind w:right="93"/>
              <w:rPr>
                <w:b/>
                <w:sz w:val="12"/>
                <w:szCs w:val="12"/>
              </w:rPr>
            </w:pPr>
            <w:r w:rsidRPr="00C32874">
              <w:rPr>
                <w:b/>
                <w:bCs/>
                <w:sz w:val="12"/>
                <w:szCs w:val="12"/>
              </w:rPr>
              <w:t>2,607,933</w:t>
            </w:r>
          </w:p>
        </w:tc>
        <w:tc>
          <w:tcPr>
            <w:tcW w:w="743" w:type="dxa"/>
            <w:vAlign w:val="center"/>
          </w:tcPr>
          <w:p w14:paraId="4E7C6B64" w14:textId="14202DA8" w:rsidR="00465420" w:rsidRPr="00C32874" w:rsidRDefault="00465420" w:rsidP="00465420">
            <w:pPr>
              <w:pStyle w:val="TableParagraph"/>
              <w:spacing w:line="117" w:lineRule="exact"/>
              <w:ind w:right="116"/>
              <w:rPr>
                <w:b/>
                <w:bCs/>
                <w:sz w:val="12"/>
                <w:szCs w:val="12"/>
              </w:rPr>
            </w:pPr>
            <w:r w:rsidRPr="00C32874">
              <w:rPr>
                <w:sz w:val="12"/>
                <w:szCs w:val="12"/>
              </w:rPr>
              <w:t>-</w:t>
            </w:r>
          </w:p>
        </w:tc>
        <w:tc>
          <w:tcPr>
            <w:tcW w:w="732" w:type="dxa"/>
            <w:vAlign w:val="center"/>
          </w:tcPr>
          <w:p w14:paraId="1630C6B4" w14:textId="3B0C8DE5" w:rsidR="00465420" w:rsidRPr="00C32874" w:rsidRDefault="00465420" w:rsidP="00465420">
            <w:pPr>
              <w:pStyle w:val="TableParagraph"/>
              <w:spacing w:line="117" w:lineRule="exact"/>
              <w:ind w:right="99"/>
              <w:rPr>
                <w:b/>
                <w:sz w:val="12"/>
                <w:szCs w:val="12"/>
              </w:rPr>
            </w:pPr>
            <w:r w:rsidRPr="00C32874">
              <w:rPr>
                <w:b/>
                <w:bCs/>
                <w:sz w:val="12"/>
                <w:szCs w:val="12"/>
              </w:rPr>
              <w:t>2,607,933</w:t>
            </w:r>
          </w:p>
        </w:tc>
        <w:tc>
          <w:tcPr>
            <w:tcW w:w="772" w:type="dxa"/>
            <w:vAlign w:val="center"/>
          </w:tcPr>
          <w:p w14:paraId="6843A607" w14:textId="2F9DDCD4" w:rsidR="00465420" w:rsidRPr="00C32874" w:rsidRDefault="00465420" w:rsidP="00465420">
            <w:pPr>
              <w:pStyle w:val="TableParagraph"/>
              <w:spacing w:line="117" w:lineRule="exact"/>
              <w:ind w:right="126"/>
              <w:rPr>
                <w:b/>
                <w:sz w:val="12"/>
                <w:szCs w:val="12"/>
              </w:rPr>
            </w:pPr>
            <w:r w:rsidRPr="00C32874">
              <w:rPr>
                <w:b/>
                <w:bCs/>
                <w:spacing w:val="-2"/>
                <w:sz w:val="12"/>
                <w:szCs w:val="12"/>
              </w:rPr>
              <w:t>507,243</w:t>
            </w:r>
          </w:p>
        </w:tc>
        <w:tc>
          <w:tcPr>
            <w:tcW w:w="695" w:type="dxa"/>
            <w:vAlign w:val="center"/>
          </w:tcPr>
          <w:p w14:paraId="0645550E" w14:textId="2AA25756" w:rsidR="00465420" w:rsidRPr="00C32874" w:rsidRDefault="00465420" w:rsidP="00465420">
            <w:pPr>
              <w:pStyle w:val="TableParagraph"/>
              <w:spacing w:line="117" w:lineRule="exact"/>
              <w:ind w:right="96"/>
              <w:rPr>
                <w:b/>
                <w:sz w:val="12"/>
                <w:szCs w:val="12"/>
              </w:rPr>
            </w:pPr>
            <w:r w:rsidRPr="00C32874">
              <w:rPr>
                <w:b/>
                <w:spacing w:val="-2"/>
                <w:sz w:val="12"/>
                <w:szCs w:val="12"/>
              </w:rPr>
              <w:t>-</w:t>
            </w:r>
          </w:p>
        </w:tc>
        <w:tc>
          <w:tcPr>
            <w:tcW w:w="694" w:type="dxa"/>
            <w:vAlign w:val="center"/>
          </w:tcPr>
          <w:p w14:paraId="2CDCACE4" w14:textId="02512D7F" w:rsidR="00465420" w:rsidRPr="00C32874" w:rsidRDefault="00465420" w:rsidP="00465420">
            <w:pPr>
              <w:pStyle w:val="TableParagraph"/>
              <w:spacing w:line="117" w:lineRule="exact"/>
              <w:ind w:right="70"/>
              <w:rPr>
                <w:b/>
                <w:sz w:val="12"/>
                <w:szCs w:val="12"/>
              </w:rPr>
            </w:pPr>
            <w:r w:rsidRPr="00C32874">
              <w:rPr>
                <w:b/>
                <w:bCs/>
                <w:spacing w:val="-2"/>
                <w:sz w:val="12"/>
                <w:szCs w:val="12"/>
              </w:rPr>
              <w:t>507,243</w:t>
            </w:r>
          </w:p>
        </w:tc>
      </w:tr>
      <w:tr w:rsidR="00C32874" w:rsidRPr="00C32874" w14:paraId="5F0ACD82" w14:textId="77777777" w:rsidTr="00356EFB">
        <w:trPr>
          <w:trHeight w:val="20"/>
        </w:trPr>
        <w:tc>
          <w:tcPr>
            <w:tcW w:w="559" w:type="dxa"/>
          </w:tcPr>
          <w:p w14:paraId="693269EB" w14:textId="77777777" w:rsidR="00465420" w:rsidRPr="00C32874" w:rsidRDefault="00465420" w:rsidP="00465420">
            <w:pPr>
              <w:pStyle w:val="TableParagraph"/>
              <w:spacing w:line="119" w:lineRule="exact"/>
              <w:ind w:left="115"/>
              <w:jc w:val="left"/>
              <w:rPr>
                <w:sz w:val="12"/>
              </w:rPr>
            </w:pPr>
            <w:r w:rsidRPr="00C32874">
              <w:rPr>
                <w:spacing w:val="-5"/>
                <w:sz w:val="12"/>
              </w:rPr>
              <w:t>4.1</w:t>
            </w:r>
          </w:p>
        </w:tc>
        <w:tc>
          <w:tcPr>
            <w:tcW w:w="3793" w:type="dxa"/>
            <w:vAlign w:val="center"/>
          </w:tcPr>
          <w:p w14:paraId="4E164D96" w14:textId="77777777" w:rsidR="00465420" w:rsidRPr="00C32874" w:rsidRDefault="00465420" w:rsidP="00465420">
            <w:pPr>
              <w:pStyle w:val="TableParagraph"/>
              <w:spacing w:line="119" w:lineRule="exact"/>
              <w:ind w:left="108"/>
              <w:jc w:val="left"/>
              <w:rPr>
                <w:sz w:val="12"/>
              </w:rPr>
            </w:pPr>
            <w:r w:rsidRPr="00C32874">
              <w:rPr>
                <w:sz w:val="12"/>
              </w:rPr>
              <w:t>Müşteri</w:t>
            </w:r>
            <w:r w:rsidRPr="00C32874">
              <w:rPr>
                <w:spacing w:val="-1"/>
                <w:sz w:val="12"/>
              </w:rPr>
              <w:t xml:space="preserve"> </w:t>
            </w:r>
            <w:r w:rsidRPr="00C32874">
              <w:rPr>
                <w:sz w:val="12"/>
              </w:rPr>
              <w:t>Fon</w:t>
            </w:r>
            <w:r w:rsidRPr="00C32874">
              <w:rPr>
                <w:spacing w:val="1"/>
                <w:sz w:val="12"/>
              </w:rPr>
              <w:t xml:space="preserve"> </w:t>
            </w:r>
            <w:r w:rsidRPr="00C32874">
              <w:rPr>
                <w:sz w:val="12"/>
              </w:rPr>
              <w:t>ve</w:t>
            </w:r>
            <w:r w:rsidRPr="00C32874">
              <w:rPr>
                <w:spacing w:val="-1"/>
                <w:sz w:val="12"/>
              </w:rPr>
              <w:t xml:space="preserve"> </w:t>
            </w:r>
            <w:r w:rsidRPr="00C32874">
              <w:rPr>
                <w:sz w:val="12"/>
              </w:rPr>
              <w:t>Portföy</w:t>
            </w:r>
            <w:r w:rsidRPr="00C32874">
              <w:rPr>
                <w:spacing w:val="2"/>
                <w:sz w:val="12"/>
              </w:rPr>
              <w:t xml:space="preserve"> </w:t>
            </w:r>
            <w:r w:rsidRPr="00C32874">
              <w:rPr>
                <w:spacing w:val="-2"/>
                <w:sz w:val="12"/>
              </w:rPr>
              <w:t>Mevcutları</w:t>
            </w:r>
          </w:p>
        </w:tc>
        <w:tc>
          <w:tcPr>
            <w:tcW w:w="758" w:type="dxa"/>
            <w:vAlign w:val="center"/>
          </w:tcPr>
          <w:p w14:paraId="48AB5EF0" w14:textId="77777777" w:rsidR="00465420" w:rsidRPr="00C32874" w:rsidRDefault="00465420" w:rsidP="00465420">
            <w:pPr>
              <w:pStyle w:val="TableParagraph"/>
              <w:jc w:val="left"/>
              <w:rPr>
                <w:sz w:val="8"/>
              </w:rPr>
            </w:pPr>
          </w:p>
        </w:tc>
        <w:tc>
          <w:tcPr>
            <w:tcW w:w="684" w:type="dxa"/>
            <w:vAlign w:val="center"/>
          </w:tcPr>
          <w:p w14:paraId="71660928" w14:textId="1ACAE6E4" w:rsidR="00465420" w:rsidRPr="00C32874" w:rsidRDefault="00465420" w:rsidP="00465420">
            <w:pPr>
              <w:pStyle w:val="TableParagraph"/>
              <w:spacing w:line="119" w:lineRule="exact"/>
              <w:ind w:right="92"/>
              <w:rPr>
                <w:sz w:val="12"/>
                <w:szCs w:val="12"/>
              </w:rPr>
            </w:pPr>
            <w:r w:rsidRPr="00C32874">
              <w:rPr>
                <w:sz w:val="12"/>
                <w:szCs w:val="12"/>
              </w:rPr>
              <w:t>- </w:t>
            </w:r>
          </w:p>
        </w:tc>
        <w:tc>
          <w:tcPr>
            <w:tcW w:w="743" w:type="dxa"/>
            <w:vAlign w:val="center"/>
          </w:tcPr>
          <w:p w14:paraId="727A39EA" w14:textId="6D174ABD" w:rsidR="00465420" w:rsidRPr="00C32874" w:rsidRDefault="00465420" w:rsidP="00465420">
            <w:pPr>
              <w:pStyle w:val="TableParagraph"/>
              <w:spacing w:line="119" w:lineRule="exact"/>
              <w:ind w:right="115"/>
              <w:rPr>
                <w:sz w:val="12"/>
                <w:szCs w:val="12"/>
              </w:rPr>
            </w:pPr>
            <w:r w:rsidRPr="00C32874">
              <w:rPr>
                <w:sz w:val="12"/>
                <w:szCs w:val="12"/>
              </w:rPr>
              <w:t>- </w:t>
            </w:r>
          </w:p>
        </w:tc>
        <w:tc>
          <w:tcPr>
            <w:tcW w:w="732" w:type="dxa"/>
            <w:vAlign w:val="center"/>
          </w:tcPr>
          <w:p w14:paraId="560CC5E9" w14:textId="3748F14A" w:rsidR="00465420" w:rsidRPr="00C32874" w:rsidRDefault="00465420" w:rsidP="00465420">
            <w:pPr>
              <w:pStyle w:val="TableParagraph"/>
              <w:spacing w:line="119" w:lineRule="exact"/>
              <w:ind w:right="100"/>
              <w:rPr>
                <w:sz w:val="12"/>
                <w:szCs w:val="12"/>
              </w:rPr>
            </w:pPr>
            <w:r w:rsidRPr="00C32874">
              <w:rPr>
                <w:sz w:val="12"/>
                <w:szCs w:val="12"/>
              </w:rPr>
              <w:t>-</w:t>
            </w:r>
          </w:p>
        </w:tc>
        <w:tc>
          <w:tcPr>
            <w:tcW w:w="772" w:type="dxa"/>
            <w:vAlign w:val="center"/>
          </w:tcPr>
          <w:p w14:paraId="431157E2" w14:textId="5A0F5453" w:rsidR="00465420" w:rsidRPr="00C32874" w:rsidRDefault="00465420" w:rsidP="00465420">
            <w:pPr>
              <w:pStyle w:val="TableParagraph"/>
              <w:spacing w:line="119" w:lineRule="exact"/>
              <w:ind w:right="127"/>
              <w:rPr>
                <w:sz w:val="12"/>
                <w:szCs w:val="12"/>
              </w:rPr>
            </w:pPr>
            <w:r w:rsidRPr="00C32874">
              <w:rPr>
                <w:spacing w:val="-10"/>
                <w:sz w:val="12"/>
                <w:szCs w:val="12"/>
              </w:rPr>
              <w:t>-</w:t>
            </w:r>
          </w:p>
        </w:tc>
        <w:tc>
          <w:tcPr>
            <w:tcW w:w="695" w:type="dxa"/>
            <w:vAlign w:val="center"/>
          </w:tcPr>
          <w:p w14:paraId="0B654395" w14:textId="70E8ED60" w:rsidR="00465420" w:rsidRPr="00C32874" w:rsidRDefault="00465420" w:rsidP="00465420">
            <w:pPr>
              <w:pStyle w:val="TableParagraph"/>
              <w:spacing w:line="119" w:lineRule="exact"/>
              <w:ind w:right="97"/>
              <w:rPr>
                <w:sz w:val="12"/>
                <w:szCs w:val="12"/>
              </w:rPr>
            </w:pPr>
            <w:r w:rsidRPr="00C32874">
              <w:rPr>
                <w:spacing w:val="-10"/>
                <w:sz w:val="12"/>
                <w:szCs w:val="12"/>
              </w:rPr>
              <w:t>-</w:t>
            </w:r>
          </w:p>
        </w:tc>
        <w:tc>
          <w:tcPr>
            <w:tcW w:w="694" w:type="dxa"/>
            <w:vAlign w:val="center"/>
          </w:tcPr>
          <w:p w14:paraId="46DE73BC" w14:textId="755C1F56" w:rsidR="00465420" w:rsidRPr="00C32874" w:rsidRDefault="00465420" w:rsidP="00465420">
            <w:pPr>
              <w:pStyle w:val="TableParagraph"/>
              <w:spacing w:line="119" w:lineRule="exact"/>
              <w:ind w:right="71"/>
              <w:rPr>
                <w:sz w:val="12"/>
                <w:szCs w:val="12"/>
              </w:rPr>
            </w:pPr>
            <w:r w:rsidRPr="00C32874">
              <w:rPr>
                <w:spacing w:val="-10"/>
                <w:sz w:val="12"/>
                <w:szCs w:val="12"/>
              </w:rPr>
              <w:t>-</w:t>
            </w:r>
          </w:p>
        </w:tc>
      </w:tr>
      <w:tr w:rsidR="00C32874" w:rsidRPr="00C32874" w14:paraId="2E926439" w14:textId="77777777" w:rsidTr="00356EFB">
        <w:trPr>
          <w:trHeight w:val="20"/>
        </w:trPr>
        <w:tc>
          <w:tcPr>
            <w:tcW w:w="559" w:type="dxa"/>
          </w:tcPr>
          <w:p w14:paraId="3C7AE8BE" w14:textId="77777777" w:rsidR="00465420" w:rsidRPr="00C32874" w:rsidRDefault="00465420" w:rsidP="00465420">
            <w:pPr>
              <w:pStyle w:val="TableParagraph"/>
              <w:spacing w:line="117" w:lineRule="exact"/>
              <w:ind w:left="115"/>
              <w:jc w:val="left"/>
              <w:rPr>
                <w:sz w:val="12"/>
              </w:rPr>
            </w:pPr>
            <w:r w:rsidRPr="00C32874">
              <w:rPr>
                <w:spacing w:val="-5"/>
                <w:sz w:val="12"/>
              </w:rPr>
              <w:t>4.2</w:t>
            </w:r>
          </w:p>
        </w:tc>
        <w:tc>
          <w:tcPr>
            <w:tcW w:w="3793" w:type="dxa"/>
            <w:vAlign w:val="center"/>
          </w:tcPr>
          <w:p w14:paraId="523F85CF" w14:textId="77777777" w:rsidR="00465420" w:rsidRPr="00C32874" w:rsidRDefault="00465420" w:rsidP="00465420">
            <w:pPr>
              <w:pStyle w:val="TableParagraph"/>
              <w:spacing w:line="117" w:lineRule="exact"/>
              <w:ind w:left="108"/>
              <w:jc w:val="left"/>
              <w:rPr>
                <w:sz w:val="12"/>
              </w:rPr>
            </w:pPr>
            <w:r w:rsidRPr="00C32874">
              <w:rPr>
                <w:sz w:val="12"/>
              </w:rPr>
              <w:t>Emanete</w:t>
            </w:r>
            <w:r w:rsidRPr="00C32874">
              <w:rPr>
                <w:spacing w:val="-2"/>
                <w:sz w:val="12"/>
              </w:rPr>
              <w:t xml:space="preserve"> </w:t>
            </w:r>
            <w:r w:rsidRPr="00C32874">
              <w:rPr>
                <w:sz w:val="12"/>
              </w:rPr>
              <w:t>Alınan</w:t>
            </w:r>
            <w:r w:rsidRPr="00C32874">
              <w:rPr>
                <w:spacing w:val="1"/>
                <w:sz w:val="12"/>
              </w:rPr>
              <w:t xml:space="preserve"> </w:t>
            </w:r>
            <w:r w:rsidRPr="00C32874">
              <w:rPr>
                <w:sz w:val="12"/>
              </w:rPr>
              <w:t>Menkul</w:t>
            </w:r>
            <w:r w:rsidRPr="00C32874">
              <w:rPr>
                <w:spacing w:val="-1"/>
                <w:sz w:val="12"/>
              </w:rPr>
              <w:t xml:space="preserve"> </w:t>
            </w:r>
            <w:r w:rsidRPr="00C32874">
              <w:rPr>
                <w:spacing w:val="-2"/>
                <w:sz w:val="12"/>
              </w:rPr>
              <w:t>Değerler</w:t>
            </w:r>
          </w:p>
        </w:tc>
        <w:tc>
          <w:tcPr>
            <w:tcW w:w="758" w:type="dxa"/>
            <w:vAlign w:val="center"/>
          </w:tcPr>
          <w:p w14:paraId="69FD264C" w14:textId="77777777" w:rsidR="00465420" w:rsidRPr="00C32874" w:rsidRDefault="00465420" w:rsidP="00465420">
            <w:pPr>
              <w:pStyle w:val="TableParagraph"/>
              <w:jc w:val="left"/>
              <w:rPr>
                <w:sz w:val="8"/>
              </w:rPr>
            </w:pPr>
          </w:p>
        </w:tc>
        <w:tc>
          <w:tcPr>
            <w:tcW w:w="684" w:type="dxa"/>
            <w:vAlign w:val="center"/>
          </w:tcPr>
          <w:p w14:paraId="2FB3121E" w14:textId="5E6B8DCC" w:rsidR="00465420" w:rsidRPr="00C32874" w:rsidRDefault="00465420" w:rsidP="00465420">
            <w:pPr>
              <w:pStyle w:val="TableParagraph"/>
              <w:spacing w:line="117" w:lineRule="exact"/>
              <w:ind w:right="93"/>
              <w:rPr>
                <w:sz w:val="12"/>
                <w:szCs w:val="12"/>
              </w:rPr>
            </w:pPr>
            <w:r w:rsidRPr="00C32874">
              <w:rPr>
                <w:sz w:val="12"/>
                <w:szCs w:val="12"/>
              </w:rPr>
              <w:t>2,451,605</w:t>
            </w:r>
          </w:p>
        </w:tc>
        <w:tc>
          <w:tcPr>
            <w:tcW w:w="743" w:type="dxa"/>
            <w:vAlign w:val="center"/>
          </w:tcPr>
          <w:p w14:paraId="03CAE0F1" w14:textId="319B238E" w:rsidR="00465420" w:rsidRPr="00C32874" w:rsidRDefault="00465420" w:rsidP="00465420">
            <w:pPr>
              <w:pStyle w:val="TableParagraph"/>
              <w:spacing w:line="117" w:lineRule="exact"/>
              <w:ind w:right="116"/>
              <w:rPr>
                <w:sz w:val="12"/>
                <w:szCs w:val="12"/>
              </w:rPr>
            </w:pPr>
            <w:r w:rsidRPr="00C32874">
              <w:rPr>
                <w:sz w:val="12"/>
                <w:szCs w:val="12"/>
              </w:rPr>
              <w:t>- </w:t>
            </w:r>
          </w:p>
        </w:tc>
        <w:tc>
          <w:tcPr>
            <w:tcW w:w="732" w:type="dxa"/>
            <w:vAlign w:val="center"/>
          </w:tcPr>
          <w:p w14:paraId="19244170" w14:textId="3A447DC4" w:rsidR="00465420" w:rsidRPr="00C32874" w:rsidRDefault="00465420" w:rsidP="00465420">
            <w:pPr>
              <w:pStyle w:val="TableParagraph"/>
              <w:spacing w:line="117" w:lineRule="exact"/>
              <w:ind w:right="99"/>
              <w:rPr>
                <w:sz w:val="12"/>
                <w:szCs w:val="12"/>
              </w:rPr>
            </w:pPr>
            <w:r w:rsidRPr="00C32874">
              <w:rPr>
                <w:sz w:val="12"/>
                <w:szCs w:val="12"/>
              </w:rPr>
              <w:t>2,451,605</w:t>
            </w:r>
          </w:p>
        </w:tc>
        <w:tc>
          <w:tcPr>
            <w:tcW w:w="772" w:type="dxa"/>
            <w:vAlign w:val="center"/>
          </w:tcPr>
          <w:p w14:paraId="1EEF2EE5" w14:textId="15070E3C" w:rsidR="00465420" w:rsidRPr="00C32874" w:rsidRDefault="00465420" w:rsidP="00465420">
            <w:pPr>
              <w:pStyle w:val="TableParagraph"/>
              <w:spacing w:line="117" w:lineRule="exact"/>
              <w:ind w:right="126"/>
              <w:rPr>
                <w:sz w:val="12"/>
                <w:szCs w:val="12"/>
              </w:rPr>
            </w:pPr>
            <w:r w:rsidRPr="00C32874">
              <w:rPr>
                <w:spacing w:val="-2"/>
                <w:sz w:val="12"/>
                <w:szCs w:val="12"/>
              </w:rPr>
              <w:t>350,000</w:t>
            </w:r>
          </w:p>
        </w:tc>
        <w:tc>
          <w:tcPr>
            <w:tcW w:w="695" w:type="dxa"/>
            <w:vAlign w:val="center"/>
          </w:tcPr>
          <w:p w14:paraId="58E6CC6D" w14:textId="55D0A693" w:rsidR="00465420" w:rsidRPr="00C32874" w:rsidRDefault="00465420" w:rsidP="00465420">
            <w:pPr>
              <w:pStyle w:val="TableParagraph"/>
              <w:spacing w:line="117" w:lineRule="exact"/>
              <w:ind w:right="96"/>
              <w:rPr>
                <w:sz w:val="12"/>
                <w:szCs w:val="12"/>
              </w:rPr>
            </w:pPr>
            <w:r w:rsidRPr="00C32874">
              <w:rPr>
                <w:spacing w:val="-2"/>
                <w:sz w:val="12"/>
                <w:szCs w:val="12"/>
              </w:rPr>
              <w:t>-</w:t>
            </w:r>
          </w:p>
        </w:tc>
        <w:tc>
          <w:tcPr>
            <w:tcW w:w="694" w:type="dxa"/>
            <w:vAlign w:val="center"/>
          </w:tcPr>
          <w:p w14:paraId="293D4525" w14:textId="68321E95" w:rsidR="00465420" w:rsidRPr="00C32874" w:rsidRDefault="00465420" w:rsidP="00465420">
            <w:pPr>
              <w:pStyle w:val="TableParagraph"/>
              <w:spacing w:line="117" w:lineRule="exact"/>
              <w:ind w:right="70"/>
              <w:rPr>
                <w:sz w:val="12"/>
                <w:szCs w:val="12"/>
              </w:rPr>
            </w:pPr>
            <w:r w:rsidRPr="00C32874">
              <w:rPr>
                <w:spacing w:val="-2"/>
                <w:sz w:val="12"/>
                <w:szCs w:val="12"/>
              </w:rPr>
              <w:t>350,000</w:t>
            </w:r>
          </w:p>
        </w:tc>
      </w:tr>
      <w:tr w:rsidR="00C32874" w:rsidRPr="00C32874" w14:paraId="4DB60FF3" w14:textId="77777777" w:rsidTr="00356EFB">
        <w:trPr>
          <w:trHeight w:val="20"/>
        </w:trPr>
        <w:tc>
          <w:tcPr>
            <w:tcW w:w="559" w:type="dxa"/>
          </w:tcPr>
          <w:p w14:paraId="411BB8FF" w14:textId="77777777" w:rsidR="00465420" w:rsidRPr="00C32874" w:rsidRDefault="00465420" w:rsidP="00465420">
            <w:pPr>
              <w:pStyle w:val="TableParagraph"/>
              <w:spacing w:line="117" w:lineRule="exact"/>
              <w:ind w:left="115"/>
              <w:jc w:val="left"/>
              <w:rPr>
                <w:sz w:val="12"/>
              </w:rPr>
            </w:pPr>
            <w:r w:rsidRPr="00C32874">
              <w:rPr>
                <w:spacing w:val="-5"/>
                <w:sz w:val="12"/>
              </w:rPr>
              <w:t>4.3</w:t>
            </w:r>
          </w:p>
        </w:tc>
        <w:tc>
          <w:tcPr>
            <w:tcW w:w="3793" w:type="dxa"/>
            <w:vAlign w:val="center"/>
          </w:tcPr>
          <w:p w14:paraId="5F94E3C1" w14:textId="77777777" w:rsidR="00465420" w:rsidRPr="00C32874" w:rsidRDefault="00465420" w:rsidP="00465420">
            <w:pPr>
              <w:pStyle w:val="TableParagraph"/>
              <w:spacing w:line="117" w:lineRule="exact"/>
              <w:ind w:left="108"/>
              <w:jc w:val="left"/>
              <w:rPr>
                <w:sz w:val="12"/>
              </w:rPr>
            </w:pPr>
            <w:r w:rsidRPr="00C32874">
              <w:rPr>
                <w:sz w:val="12"/>
              </w:rPr>
              <w:t>Tahsile</w:t>
            </w:r>
            <w:r w:rsidRPr="00C32874">
              <w:rPr>
                <w:spacing w:val="-4"/>
                <w:sz w:val="12"/>
              </w:rPr>
              <w:t xml:space="preserve"> </w:t>
            </w:r>
            <w:r w:rsidRPr="00C32874">
              <w:rPr>
                <w:sz w:val="12"/>
              </w:rPr>
              <w:t>Alınan</w:t>
            </w:r>
            <w:r w:rsidRPr="00C32874">
              <w:rPr>
                <w:spacing w:val="1"/>
                <w:sz w:val="12"/>
              </w:rPr>
              <w:t xml:space="preserve"> </w:t>
            </w:r>
            <w:r w:rsidRPr="00C32874">
              <w:rPr>
                <w:spacing w:val="-2"/>
                <w:sz w:val="12"/>
              </w:rPr>
              <w:t>Çekler</w:t>
            </w:r>
          </w:p>
        </w:tc>
        <w:tc>
          <w:tcPr>
            <w:tcW w:w="758" w:type="dxa"/>
            <w:vAlign w:val="center"/>
          </w:tcPr>
          <w:p w14:paraId="6DF24A23" w14:textId="77777777" w:rsidR="00465420" w:rsidRPr="00C32874" w:rsidRDefault="00465420" w:rsidP="00465420">
            <w:pPr>
              <w:pStyle w:val="TableParagraph"/>
              <w:jc w:val="left"/>
              <w:rPr>
                <w:sz w:val="8"/>
              </w:rPr>
            </w:pPr>
          </w:p>
        </w:tc>
        <w:tc>
          <w:tcPr>
            <w:tcW w:w="684" w:type="dxa"/>
            <w:vAlign w:val="center"/>
          </w:tcPr>
          <w:p w14:paraId="0313178E" w14:textId="50DBF250" w:rsidR="00465420" w:rsidRPr="00C32874" w:rsidRDefault="00465420" w:rsidP="00465420">
            <w:pPr>
              <w:pStyle w:val="TableParagraph"/>
              <w:spacing w:line="117" w:lineRule="exact"/>
              <w:ind w:right="89"/>
              <w:rPr>
                <w:sz w:val="12"/>
                <w:szCs w:val="12"/>
              </w:rPr>
            </w:pPr>
            <w:r w:rsidRPr="00C32874">
              <w:rPr>
                <w:sz w:val="12"/>
                <w:szCs w:val="12"/>
              </w:rPr>
              <w:t>4,400</w:t>
            </w:r>
          </w:p>
        </w:tc>
        <w:tc>
          <w:tcPr>
            <w:tcW w:w="743" w:type="dxa"/>
            <w:vAlign w:val="center"/>
          </w:tcPr>
          <w:p w14:paraId="0E7B595D" w14:textId="27AFD1D5" w:rsidR="00465420" w:rsidRPr="00C32874" w:rsidRDefault="00465420" w:rsidP="00465420">
            <w:pPr>
              <w:pStyle w:val="TableParagraph"/>
              <w:spacing w:line="117" w:lineRule="exact"/>
              <w:ind w:right="115"/>
              <w:rPr>
                <w:sz w:val="12"/>
                <w:szCs w:val="12"/>
              </w:rPr>
            </w:pPr>
            <w:r w:rsidRPr="00C32874">
              <w:rPr>
                <w:sz w:val="12"/>
                <w:szCs w:val="12"/>
              </w:rPr>
              <w:t>- </w:t>
            </w:r>
          </w:p>
        </w:tc>
        <w:tc>
          <w:tcPr>
            <w:tcW w:w="732" w:type="dxa"/>
            <w:vAlign w:val="center"/>
          </w:tcPr>
          <w:p w14:paraId="2D1FEFCC" w14:textId="765E0EDB" w:rsidR="00465420" w:rsidRPr="00C32874" w:rsidRDefault="00465420" w:rsidP="00465420">
            <w:pPr>
              <w:pStyle w:val="TableParagraph"/>
              <w:spacing w:line="117" w:lineRule="exact"/>
              <w:ind w:right="97"/>
              <w:rPr>
                <w:sz w:val="12"/>
                <w:szCs w:val="12"/>
              </w:rPr>
            </w:pPr>
            <w:r w:rsidRPr="00C32874">
              <w:rPr>
                <w:sz w:val="12"/>
                <w:szCs w:val="12"/>
              </w:rPr>
              <w:t>4,400</w:t>
            </w:r>
          </w:p>
        </w:tc>
        <w:tc>
          <w:tcPr>
            <w:tcW w:w="772" w:type="dxa"/>
            <w:vAlign w:val="center"/>
          </w:tcPr>
          <w:p w14:paraId="3D3F39A1" w14:textId="65964FAE" w:rsidR="00465420" w:rsidRPr="00C32874" w:rsidRDefault="00465420" w:rsidP="00465420">
            <w:pPr>
              <w:pStyle w:val="TableParagraph"/>
              <w:spacing w:line="117" w:lineRule="exact"/>
              <w:ind w:right="126"/>
              <w:rPr>
                <w:sz w:val="12"/>
                <w:szCs w:val="12"/>
              </w:rPr>
            </w:pPr>
            <w:r w:rsidRPr="00C32874">
              <w:rPr>
                <w:spacing w:val="-2"/>
                <w:sz w:val="12"/>
                <w:szCs w:val="12"/>
              </w:rPr>
              <w:t>17,640</w:t>
            </w:r>
          </w:p>
        </w:tc>
        <w:tc>
          <w:tcPr>
            <w:tcW w:w="695" w:type="dxa"/>
            <w:vAlign w:val="center"/>
          </w:tcPr>
          <w:p w14:paraId="3D92AB22" w14:textId="6EEB1F89" w:rsidR="00465420" w:rsidRPr="00C32874" w:rsidRDefault="00465420" w:rsidP="00465420">
            <w:pPr>
              <w:pStyle w:val="TableParagraph"/>
              <w:spacing w:line="117" w:lineRule="exact"/>
              <w:ind w:right="97"/>
              <w:rPr>
                <w:sz w:val="12"/>
                <w:szCs w:val="12"/>
              </w:rPr>
            </w:pPr>
            <w:r w:rsidRPr="00C32874">
              <w:rPr>
                <w:spacing w:val="-10"/>
                <w:sz w:val="12"/>
                <w:szCs w:val="12"/>
              </w:rPr>
              <w:t>-</w:t>
            </w:r>
          </w:p>
        </w:tc>
        <w:tc>
          <w:tcPr>
            <w:tcW w:w="694" w:type="dxa"/>
            <w:vAlign w:val="center"/>
          </w:tcPr>
          <w:p w14:paraId="3EBC026E" w14:textId="3A4DCDCB" w:rsidR="00465420" w:rsidRPr="00C32874" w:rsidRDefault="00465420" w:rsidP="00465420">
            <w:pPr>
              <w:pStyle w:val="TableParagraph"/>
              <w:spacing w:line="117" w:lineRule="exact"/>
              <w:ind w:right="69"/>
              <w:rPr>
                <w:sz w:val="12"/>
                <w:szCs w:val="12"/>
              </w:rPr>
            </w:pPr>
            <w:r w:rsidRPr="00C32874">
              <w:rPr>
                <w:spacing w:val="-2"/>
                <w:sz w:val="12"/>
                <w:szCs w:val="12"/>
              </w:rPr>
              <w:t>17,640</w:t>
            </w:r>
          </w:p>
        </w:tc>
      </w:tr>
      <w:tr w:rsidR="00C32874" w:rsidRPr="00C32874" w14:paraId="4BD93DFA" w14:textId="77777777" w:rsidTr="00356EFB">
        <w:trPr>
          <w:trHeight w:val="20"/>
        </w:trPr>
        <w:tc>
          <w:tcPr>
            <w:tcW w:w="559" w:type="dxa"/>
          </w:tcPr>
          <w:p w14:paraId="5C8EBCE2" w14:textId="77777777" w:rsidR="00465420" w:rsidRPr="00C32874" w:rsidRDefault="00465420" w:rsidP="00465420">
            <w:pPr>
              <w:pStyle w:val="TableParagraph"/>
              <w:spacing w:line="119" w:lineRule="exact"/>
              <w:ind w:left="115"/>
              <w:jc w:val="left"/>
              <w:rPr>
                <w:sz w:val="12"/>
              </w:rPr>
            </w:pPr>
            <w:r w:rsidRPr="00C32874">
              <w:rPr>
                <w:spacing w:val="-5"/>
                <w:sz w:val="12"/>
              </w:rPr>
              <w:t>4.4</w:t>
            </w:r>
          </w:p>
        </w:tc>
        <w:tc>
          <w:tcPr>
            <w:tcW w:w="3793" w:type="dxa"/>
            <w:vAlign w:val="center"/>
          </w:tcPr>
          <w:p w14:paraId="6AF1219C" w14:textId="77777777" w:rsidR="00465420" w:rsidRPr="00C32874" w:rsidRDefault="00465420" w:rsidP="00465420">
            <w:pPr>
              <w:pStyle w:val="TableParagraph"/>
              <w:spacing w:line="119" w:lineRule="exact"/>
              <w:ind w:left="108"/>
              <w:jc w:val="left"/>
              <w:rPr>
                <w:sz w:val="12"/>
              </w:rPr>
            </w:pPr>
            <w:r w:rsidRPr="00C32874">
              <w:rPr>
                <w:sz w:val="12"/>
              </w:rPr>
              <w:t>Tahsile</w:t>
            </w:r>
            <w:r w:rsidRPr="00C32874">
              <w:rPr>
                <w:spacing w:val="-2"/>
                <w:sz w:val="12"/>
              </w:rPr>
              <w:t xml:space="preserve"> </w:t>
            </w:r>
            <w:r w:rsidRPr="00C32874">
              <w:rPr>
                <w:sz w:val="12"/>
              </w:rPr>
              <w:t>Alınan</w:t>
            </w:r>
            <w:r w:rsidRPr="00C32874">
              <w:rPr>
                <w:spacing w:val="-2"/>
                <w:sz w:val="12"/>
              </w:rPr>
              <w:t xml:space="preserve"> </w:t>
            </w:r>
            <w:r w:rsidRPr="00C32874">
              <w:rPr>
                <w:sz w:val="12"/>
              </w:rPr>
              <w:t>Ticari</w:t>
            </w:r>
            <w:r w:rsidRPr="00C32874">
              <w:rPr>
                <w:spacing w:val="-1"/>
                <w:sz w:val="12"/>
              </w:rPr>
              <w:t xml:space="preserve"> </w:t>
            </w:r>
            <w:r w:rsidRPr="00C32874">
              <w:rPr>
                <w:spacing w:val="-2"/>
                <w:sz w:val="12"/>
              </w:rPr>
              <w:t>Senetler</w:t>
            </w:r>
          </w:p>
        </w:tc>
        <w:tc>
          <w:tcPr>
            <w:tcW w:w="758" w:type="dxa"/>
            <w:vAlign w:val="center"/>
          </w:tcPr>
          <w:p w14:paraId="3FA35303" w14:textId="77777777" w:rsidR="00465420" w:rsidRPr="00C32874" w:rsidRDefault="00465420" w:rsidP="00465420">
            <w:pPr>
              <w:pStyle w:val="TableParagraph"/>
              <w:jc w:val="left"/>
              <w:rPr>
                <w:sz w:val="8"/>
              </w:rPr>
            </w:pPr>
          </w:p>
        </w:tc>
        <w:tc>
          <w:tcPr>
            <w:tcW w:w="684" w:type="dxa"/>
            <w:vAlign w:val="center"/>
          </w:tcPr>
          <w:p w14:paraId="77B45EF2" w14:textId="19297F6B" w:rsidR="00465420" w:rsidRPr="00C32874" w:rsidRDefault="00465420" w:rsidP="00465420">
            <w:pPr>
              <w:pStyle w:val="TableParagraph"/>
              <w:spacing w:line="119" w:lineRule="exact"/>
              <w:ind w:right="92"/>
              <w:rPr>
                <w:sz w:val="12"/>
                <w:szCs w:val="12"/>
              </w:rPr>
            </w:pPr>
            <w:r w:rsidRPr="00C32874">
              <w:rPr>
                <w:sz w:val="12"/>
                <w:szCs w:val="12"/>
              </w:rPr>
              <w:t>94,843</w:t>
            </w:r>
          </w:p>
        </w:tc>
        <w:tc>
          <w:tcPr>
            <w:tcW w:w="743" w:type="dxa"/>
            <w:vAlign w:val="center"/>
          </w:tcPr>
          <w:p w14:paraId="5DAB6758" w14:textId="1F11AAA7" w:rsidR="00465420" w:rsidRPr="00C32874" w:rsidRDefault="00465420" w:rsidP="00465420">
            <w:pPr>
              <w:pStyle w:val="TableParagraph"/>
              <w:spacing w:line="119" w:lineRule="exact"/>
              <w:ind w:right="112"/>
              <w:rPr>
                <w:sz w:val="12"/>
                <w:szCs w:val="12"/>
              </w:rPr>
            </w:pPr>
            <w:r w:rsidRPr="00C32874">
              <w:rPr>
                <w:sz w:val="12"/>
                <w:szCs w:val="12"/>
              </w:rPr>
              <w:t>- </w:t>
            </w:r>
          </w:p>
        </w:tc>
        <w:tc>
          <w:tcPr>
            <w:tcW w:w="732" w:type="dxa"/>
            <w:vAlign w:val="center"/>
          </w:tcPr>
          <w:p w14:paraId="13A87782" w14:textId="0B30B304" w:rsidR="00465420" w:rsidRPr="00C32874" w:rsidRDefault="00465420" w:rsidP="00465420">
            <w:pPr>
              <w:pStyle w:val="TableParagraph"/>
              <w:spacing w:line="119" w:lineRule="exact"/>
              <w:ind w:right="97"/>
              <w:rPr>
                <w:sz w:val="12"/>
                <w:szCs w:val="12"/>
              </w:rPr>
            </w:pPr>
            <w:r w:rsidRPr="00C32874">
              <w:rPr>
                <w:sz w:val="12"/>
                <w:szCs w:val="12"/>
              </w:rPr>
              <w:t>94,843</w:t>
            </w:r>
          </w:p>
        </w:tc>
        <w:tc>
          <w:tcPr>
            <w:tcW w:w="772" w:type="dxa"/>
            <w:vAlign w:val="center"/>
          </w:tcPr>
          <w:p w14:paraId="40FD7637" w14:textId="0F93FD29" w:rsidR="00465420" w:rsidRPr="00C32874" w:rsidRDefault="00465420" w:rsidP="00465420">
            <w:pPr>
              <w:pStyle w:val="TableParagraph"/>
              <w:spacing w:line="119" w:lineRule="exact"/>
              <w:ind w:right="127"/>
              <w:rPr>
                <w:sz w:val="12"/>
                <w:szCs w:val="12"/>
              </w:rPr>
            </w:pPr>
            <w:r w:rsidRPr="00C32874">
              <w:rPr>
                <w:spacing w:val="-10"/>
                <w:sz w:val="12"/>
                <w:szCs w:val="12"/>
              </w:rPr>
              <w:t>139,603</w:t>
            </w:r>
          </w:p>
        </w:tc>
        <w:tc>
          <w:tcPr>
            <w:tcW w:w="695" w:type="dxa"/>
            <w:vAlign w:val="center"/>
          </w:tcPr>
          <w:p w14:paraId="56ACFA77" w14:textId="7DAD834B" w:rsidR="00465420" w:rsidRPr="00C32874" w:rsidRDefault="00465420" w:rsidP="00465420">
            <w:pPr>
              <w:pStyle w:val="TableParagraph"/>
              <w:spacing w:line="119" w:lineRule="exact"/>
              <w:ind w:right="95"/>
              <w:rPr>
                <w:sz w:val="12"/>
                <w:szCs w:val="12"/>
              </w:rPr>
            </w:pPr>
            <w:r w:rsidRPr="00C32874">
              <w:rPr>
                <w:spacing w:val="-2"/>
                <w:sz w:val="12"/>
                <w:szCs w:val="12"/>
              </w:rPr>
              <w:t>-</w:t>
            </w:r>
          </w:p>
        </w:tc>
        <w:tc>
          <w:tcPr>
            <w:tcW w:w="694" w:type="dxa"/>
            <w:vAlign w:val="center"/>
          </w:tcPr>
          <w:p w14:paraId="451182F1" w14:textId="0CAE56FA" w:rsidR="00465420" w:rsidRPr="00C32874" w:rsidRDefault="00465420" w:rsidP="00465420">
            <w:pPr>
              <w:pStyle w:val="TableParagraph"/>
              <w:spacing w:line="119" w:lineRule="exact"/>
              <w:ind w:right="69"/>
              <w:rPr>
                <w:sz w:val="12"/>
                <w:szCs w:val="12"/>
              </w:rPr>
            </w:pPr>
            <w:r w:rsidRPr="00C32874">
              <w:rPr>
                <w:spacing w:val="-10"/>
                <w:sz w:val="12"/>
                <w:szCs w:val="12"/>
              </w:rPr>
              <w:t>139,603</w:t>
            </w:r>
          </w:p>
        </w:tc>
      </w:tr>
      <w:tr w:rsidR="00C32874" w:rsidRPr="00C32874" w14:paraId="2BACE1E3" w14:textId="77777777" w:rsidTr="00356EFB">
        <w:trPr>
          <w:trHeight w:val="20"/>
        </w:trPr>
        <w:tc>
          <w:tcPr>
            <w:tcW w:w="559" w:type="dxa"/>
          </w:tcPr>
          <w:p w14:paraId="682B8545" w14:textId="77777777" w:rsidR="00465420" w:rsidRPr="00C32874" w:rsidRDefault="00465420" w:rsidP="00465420">
            <w:pPr>
              <w:pStyle w:val="TableParagraph"/>
              <w:spacing w:line="119" w:lineRule="exact"/>
              <w:ind w:left="115"/>
              <w:jc w:val="left"/>
              <w:rPr>
                <w:sz w:val="12"/>
              </w:rPr>
            </w:pPr>
            <w:r w:rsidRPr="00C32874">
              <w:rPr>
                <w:spacing w:val="-5"/>
                <w:sz w:val="12"/>
              </w:rPr>
              <w:t>4.5</w:t>
            </w:r>
          </w:p>
        </w:tc>
        <w:tc>
          <w:tcPr>
            <w:tcW w:w="3793" w:type="dxa"/>
            <w:vAlign w:val="center"/>
          </w:tcPr>
          <w:p w14:paraId="68A4A605" w14:textId="77777777" w:rsidR="00465420" w:rsidRPr="00C32874" w:rsidRDefault="00465420" w:rsidP="00465420">
            <w:pPr>
              <w:pStyle w:val="TableParagraph"/>
              <w:spacing w:line="119" w:lineRule="exact"/>
              <w:ind w:left="108"/>
              <w:jc w:val="left"/>
              <w:rPr>
                <w:sz w:val="12"/>
              </w:rPr>
            </w:pPr>
            <w:r w:rsidRPr="00C32874">
              <w:rPr>
                <w:sz w:val="12"/>
              </w:rPr>
              <w:t>Tahsile</w:t>
            </w:r>
            <w:r w:rsidRPr="00C32874">
              <w:rPr>
                <w:spacing w:val="-4"/>
                <w:sz w:val="12"/>
              </w:rPr>
              <w:t xml:space="preserve"> </w:t>
            </w:r>
            <w:r w:rsidRPr="00C32874">
              <w:rPr>
                <w:sz w:val="12"/>
              </w:rPr>
              <w:t>Alınan Diğer</w:t>
            </w:r>
            <w:r w:rsidRPr="00C32874">
              <w:rPr>
                <w:spacing w:val="-4"/>
                <w:sz w:val="12"/>
              </w:rPr>
              <w:t xml:space="preserve"> </w:t>
            </w:r>
            <w:r w:rsidRPr="00C32874">
              <w:rPr>
                <w:spacing w:val="-2"/>
                <w:sz w:val="12"/>
              </w:rPr>
              <w:t>Kıymetler</w:t>
            </w:r>
          </w:p>
        </w:tc>
        <w:tc>
          <w:tcPr>
            <w:tcW w:w="758" w:type="dxa"/>
            <w:vAlign w:val="center"/>
          </w:tcPr>
          <w:p w14:paraId="0F81F49F" w14:textId="77777777" w:rsidR="00465420" w:rsidRPr="00C32874" w:rsidRDefault="00465420" w:rsidP="00465420">
            <w:pPr>
              <w:pStyle w:val="TableParagraph"/>
              <w:jc w:val="left"/>
              <w:rPr>
                <w:sz w:val="8"/>
              </w:rPr>
            </w:pPr>
          </w:p>
        </w:tc>
        <w:tc>
          <w:tcPr>
            <w:tcW w:w="684" w:type="dxa"/>
            <w:vAlign w:val="center"/>
          </w:tcPr>
          <w:p w14:paraId="07923355" w14:textId="75088AF2" w:rsidR="00465420" w:rsidRPr="00C32874" w:rsidRDefault="00465420" w:rsidP="00465420">
            <w:pPr>
              <w:pStyle w:val="TableParagraph"/>
              <w:spacing w:line="119" w:lineRule="exact"/>
              <w:ind w:right="92"/>
              <w:rPr>
                <w:sz w:val="12"/>
                <w:szCs w:val="12"/>
              </w:rPr>
            </w:pPr>
            <w:r w:rsidRPr="00C32874">
              <w:rPr>
                <w:sz w:val="12"/>
                <w:szCs w:val="12"/>
              </w:rPr>
              <w:t>- </w:t>
            </w:r>
          </w:p>
        </w:tc>
        <w:tc>
          <w:tcPr>
            <w:tcW w:w="743" w:type="dxa"/>
            <w:vAlign w:val="center"/>
          </w:tcPr>
          <w:p w14:paraId="0EC806DE" w14:textId="03CC8D15" w:rsidR="00465420" w:rsidRPr="00C32874" w:rsidRDefault="00465420" w:rsidP="00465420">
            <w:pPr>
              <w:pStyle w:val="TableParagraph"/>
              <w:spacing w:line="119" w:lineRule="exact"/>
              <w:ind w:right="115"/>
              <w:rPr>
                <w:sz w:val="12"/>
                <w:szCs w:val="12"/>
              </w:rPr>
            </w:pPr>
            <w:r w:rsidRPr="00C32874">
              <w:rPr>
                <w:sz w:val="12"/>
                <w:szCs w:val="12"/>
              </w:rPr>
              <w:t>- </w:t>
            </w:r>
          </w:p>
        </w:tc>
        <w:tc>
          <w:tcPr>
            <w:tcW w:w="732" w:type="dxa"/>
            <w:vAlign w:val="center"/>
          </w:tcPr>
          <w:p w14:paraId="2ABC34F6" w14:textId="105CA303" w:rsidR="00465420" w:rsidRPr="00C32874" w:rsidRDefault="00465420" w:rsidP="00465420">
            <w:pPr>
              <w:pStyle w:val="TableParagraph"/>
              <w:spacing w:line="119" w:lineRule="exact"/>
              <w:ind w:right="100"/>
              <w:rPr>
                <w:sz w:val="12"/>
                <w:szCs w:val="12"/>
              </w:rPr>
            </w:pPr>
            <w:r w:rsidRPr="00C32874">
              <w:rPr>
                <w:sz w:val="12"/>
                <w:szCs w:val="12"/>
              </w:rPr>
              <w:t>-</w:t>
            </w:r>
          </w:p>
        </w:tc>
        <w:tc>
          <w:tcPr>
            <w:tcW w:w="772" w:type="dxa"/>
            <w:vAlign w:val="center"/>
          </w:tcPr>
          <w:p w14:paraId="114891B2" w14:textId="45348307" w:rsidR="00465420" w:rsidRPr="00C32874" w:rsidRDefault="00465420" w:rsidP="00465420">
            <w:pPr>
              <w:pStyle w:val="TableParagraph"/>
              <w:spacing w:line="119" w:lineRule="exact"/>
              <w:ind w:right="127"/>
              <w:rPr>
                <w:sz w:val="12"/>
                <w:szCs w:val="12"/>
              </w:rPr>
            </w:pPr>
            <w:r w:rsidRPr="00C32874">
              <w:rPr>
                <w:spacing w:val="-10"/>
                <w:sz w:val="12"/>
                <w:szCs w:val="12"/>
              </w:rPr>
              <w:t>-</w:t>
            </w:r>
          </w:p>
        </w:tc>
        <w:tc>
          <w:tcPr>
            <w:tcW w:w="695" w:type="dxa"/>
            <w:vAlign w:val="center"/>
          </w:tcPr>
          <w:p w14:paraId="280A025A" w14:textId="58493E3F" w:rsidR="00465420" w:rsidRPr="00C32874" w:rsidRDefault="00465420" w:rsidP="00465420">
            <w:pPr>
              <w:pStyle w:val="TableParagraph"/>
              <w:spacing w:line="119" w:lineRule="exact"/>
              <w:ind w:right="97"/>
              <w:rPr>
                <w:sz w:val="12"/>
                <w:szCs w:val="12"/>
              </w:rPr>
            </w:pPr>
            <w:r w:rsidRPr="00C32874">
              <w:rPr>
                <w:spacing w:val="-10"/>
                <w:sz w:val="12"/>
                <w:szCs w:val="12"/>
              </w:rPr>
              <w:t>-</w:t>
            </w:r>
          </w:p>
        </w:tc>
        <w:tc>
          <w:tcPr>
            <w:tcW w:w="694" w:type="dxa"/>
            <w:vAlign w:val="center"/>
          </w:tcPr>
          <w:p w14:paraId="23090260" w14:textId="6782615F" w:rsidR="00465420" w:rsidRPr="00C32874" w:rsidRDefault="00465420" w:rsidP="00465420">
            <w:pPr>
              <w:pStyle w:val="TableParagraph"/>
              <w:spacing w:line="119" w:lineRule="exact"/>
              <w:ind w:right="71"/>
              <w:rPr>
                <w:sz w:val="12"/>
                <w:szCs w:val="12"/>
              </w:rPr>
            </w:pPr>
            <w:r w:rsidRPr="00C32874">
              <w:rPr>
                <w:spacing w:val="-10"/>
                <w:sz w:val="12"/>
                <w:szCs w:val="12"/>
              </w:rPr>
              <w:t>-</w:t>
            </w:r>
          </w:p>
        </w:tc>
      </w:tr>
      <w:tr w:rsidR="00C32874" w:rsidRPr="00C32874" w14:paraId="30AC690F" w14:textId="77777777" w:rsidTr="00356EFB">
        <w:trPr>
          <w:trHeight w:val="20"/>
        </w:trPr>
        <w:tc>
          <w:tcPr>
            <w:tcW w:w="559" w:type="dxa"/>
          </w:tcPr>
          <w:p w14:paraId="2262801B" w14:textId="77777777" w:rsidR="00465420" w:rsidRPr="00C32874" w:rsidRDefault="00465420" w:rsidP="00465420">
            <w:pPr>
              <w:pStyle w:val="TableParagraph"/>
              <w:spacing w:line="117" w:lineRule="exact"/>
              <w:ind w:left="115"/>
              <w:jc w:val="left"/>
              <w:rPr>
                <w:sz w:val="12"/>
              </w:rPr>
            </w:pPr>
            <w:r w:rsidRPr="00C32874">
              <w:rPr>
                <w:spacing w:val="-5"/>
                <w:sz w:val="12"/>
              </w:rPr>
              <w:t>4.6</w:t>
            </w:r>
          </w:p>
        </w:tc>
        <w:tc>
          <w:tcPr>
            <w:tcW w:w="3793" w:type="dxa"/>
            <w:vAlign w:val="center"/>
          </w:tcPr>
          <w:p w14:paraId="37D95FF4" w14:textId="77777777" w:rsidR="00465420" w:rsidRPr="00C32874" w:rsidRDefault="00465420" w:rsidP="00465420">
            <w:pPr>
              <w:pStyle w:val="TableParagraph"/>
              <w:spacing w:line="117" w:lineRule="exact"/>
              <w:ind w:left="108"/>
              <w:jc w:val="left"/>
              <w:rPr>
                <w:sz w:val="12"/>
              </w:rPr>
            </w:pPr>
            <w:r w:rsidRPr="00C32874">
              <w:rPr>
                <w:sz w:val="12"/>
              </w:rPr>
              <w:t>İhracına</w:t>
            </w:r>
            <w:r w:rsidRPr="00C32874">
              <w:rPr>
                <w:spacing w:val="-2"/>
                <w:sz w:val="12"/>
              </w:rPr>
              <w:t xml:space="preserve"> </w:t>
            </w:r>
            <w:r w:rsidRPr="00C32874">
              <w:rPr>
                <w:sz w:val="12"/>
              </w:rPr>
              <w:t>Aracı</w:t>
            </w:r>
            <w:r w:rsidRPr="00C32874">
              <w:rPr>
                <w:spacing w:val="-3"/>
                <w:sz w:val="12"/>
              </w:rPr>
              <w:t xml:space="preserve"> </w:t>
            </w:r>
            <w:r w:rsidRPr="00C32874">
              <w:rPr>
                <w:sz w:val="12"/>
              </w:rPr>
              <w:t>Olunan</w:t>
            </w:r>
            <w:r w:rsidRPr="00C32874">
              <w:rPr>
                <w:spacing w:val="-1"/>
                <w:sz w:val="12"/>
              </w:rPr>
              <w:t xml:space="preserve"> </w:t>
            </w:r>
            <w:r w:rsidRPr="00C32874">
              <w:rPr>
                <w:spacing w:val="-2"/>
                <w:sz w:val="12"/>
              </w:rPr>
              <w:t>Kıymetler</w:t>
            </w:r>
          </w:p>
        </w:tc>
        <w:tc>
          <w:tcPr>
            <w:tcW w:w="758" w:type="dxa"/>
            <w:vAlign w:val="center"/>
          </w:tcPr>
          <w:p w14:paraId="2942ECCF" w14:textId="77777777" w:rsidR="00465420" w:rsidRPr="00C32874" w:rsidRDefault="00465420" w:rsidP="00465420">
            <w:pPr>
              <w:pStyle w:val="TableParagraph"/>
              <w:jc w:val="left"/>
              <w:rPr>
                <w:sz w:val="8"/>
              </w:rPr>
            </w:pPr>
          </w:p>
        </w:tc>
        <w:tc>
          <w:tcPr>
            <w:tcW w:w="684" w:type="dxa"/>
            <w:vAlign w:val="center"/>
          </w:tcPr>
          <w:p w14:paraId="07837A86" w14:textId="63C7691D" w:rsidR="00465420" w:rsidRPr="00C32874" w:rsidRDefault="00465420" w:rsidP="00465420">
            <w:pPr>
              <w:pStyle w:val="TableParagraph"/>
              <w:spacing w:line="117" w:lineRule="exact"/>
              <w:ind w:right="92"/>
              <w:rPr>
                <w:sz w:val="12"/>
                <w:szCs w:val="12"/>
              </w:rPr>
            </w:pPr>
            <w:r w:rsidRPr="00C32874">
              <w:rPr>
                <w:sz w:val="12"/>
                <w:szCs w:val="12"/>
              </w:rPr>
              <w:t>- </w:t>
            </w:r>
          </w:p>
        </w:tc>
        <w:tc>
          <w:tcPr>
            <w:tcW w:w="743" w:type="dxa"/>
            <w:vAlign w:val="center"/>
          </w:tcPr>
          <w:p w14:paraId="5A00186E" w14:textId="594D0BE2" w:rsidR="00465420" w:rsidRPr="00C32874" w:rsidRDefault="00465420" w:rsidP="00465420">
            <w:pPr>
              <w:pStyle w:val="TableParagraph"/>
              <w:spacing w:line="117" w:lineRule="exact"/>
              <w:ind w:right="115"/>
              <w:rPr>
                <w:sz w:val="12"/>
                <w:szCs w:val="12"/>
              </w:rPr>
            </w:pPr>
            <w:r w:rsidRPr="00C32874">
              <w:rPr>
                <w:sz w:val="12"/>
                <w:szCs w:val="12"/>
              </w:rPr>
              <w:t>- </w:t>
            </w:r>
          </w:p>
        </w:tc>
        <w:tc>
          <w:tcPr>
            <w:tcW w:w="732" w:type="dxa"/>
            <w:vAlign w:val="center"/>
          </w:tcPr>
          <w:p w14:paraId="50B6252D" w14:textId="3FD3907D" w:rsidR="00465420" w:rsidRPr="00C32874" w:rsidRDefault="00465420" w:rsidP="00465420">
            <w:pPr>
              <w:pStyle w:val="TableParagraph"/>
              <w:spacing w:line="117" w:lineRule="exact"/>
              <w:ind w:right="100"/>
              <w:rPr>
                <w:sz w:val="12"/>
                <w:szCs w:val="12"/>
              </w:rPr>
            </w:pPr>
            <w:r w:rsidRPr="00C32874">
              <w:rPr>
                <w:sz w:val="12"/>
                <w:szCs w:val="12"/>
              </w:rPr>
              <w:t>-</w:t>
            </w:r>
          </w:p>
        </w:tc>
        <w:tc>
          <w:tcPr>
            <w:tcW w:w="772" w:type="dxa"/>
            <w:vAlign w:val="center"/>
          </w:tcPr>
          <w:p w14:paraId="76BD1ACB" w14:textId="5FBD4F07" w:rsidR="00465420" w:rsidRPr="00C32874" w:rsidRDefault="00465420" w:rsidP="00465420">
            <w:pPr>
              <w:pStyle w:val="TableParagraph"/>
              <w:spacing w:line="117" w:lineRule="exact"/>
              <w:ind w:right="127"/>
              <w:rPr>
                <w:sz w:val="12"/>
                <w:szCs w:val="12"/>
              </w:rPr>
            </w:pPr>
            <w:r w:rsidRPr="00C32874">
              <w:rPr>
                <w:spacing w:val="-10"/>
                <w:sz w:val="12"/>
                <w:szCs w:val="12"/>
              </w:rPr>
              <w:t>-</w:t>
            </w:r>
          </w:p>
        </w:tc>
        <w:tc>
          <w:tcPr>
            <w:tcW w:w="695" w:type="dxa"/>
            <w:vAlign w:val="center"/>
          </w:tcPr>
          <w:p w14:paraId="4FB9C9B8" w14:textId="636C864B" w:rsidR="00465420" w:rsidRPr="00C32874" w:rsidRDefault="00465420" w:rsidP="00465420">
            <w:pPr>
              <w:pStyle w:val="TableParagraph"/>
              <w:spacing w:line="117" w:lineRule="exact"/>
              <w:ind w:right="97"/>
              <w:rPr>
                <w:sz w:val="12"/>
                <w:szCs w:val="12"/>
              </w:rPr>
            </w:pPr>
            <w:r w:rsidRPr="00C32874">
              <w:rPr>
                <w:spacing w:val="-10"/>
                <w:sz w:val="12"/>
                <w:szCs w:val="12"/>
              </w:rPr>
              <w:t>-</w:t>
            </w:r>
          </w:p>
        </w:tc>
        <w:tc>
          <w:tcPr>
            <w:tcW w:w="694" w:type="dxa"/>
            <w:vAlign w:val="center"/>
          </w:tcPr>
          <w:p w14:paraId="257C67F2" w14:textId="3026E59D" w:rsidR="00465420" w:rsidRPr="00C32874" w:rsidRDefault="00465420" w:rsidP="00465420">
            <w:pPr>
              <w:pStyle w:val="TableParagraph"/>
              <w:spacing w:line="117" w:lineRule="exact"/>
              <w:ind w:right="71"/>
              <w:rPr>
                <w:sz w:val="12"/>
                <w:szCs w:val="12"/>
              </w:rPr>
            </w:pPr>
            <w:r w:rsidRPr="00C32874">
              <w:rPr>
                <w:spacing w:val="-10"/>
                <w:sz w:val="12"/>
                <w:szCs w:val="12"/>
              </w:rPr>
              <w:t>-</w:t>
            </w:r>
          </w:p>
        </w:tc>
      </w:tr>
      <w:tr w:rsidR="00C32874" w:rsidRPr="00C32874" w14:paraId="038F23CF" w14:textId="77777777" w:rsidTr="00356EFB">
        <w:trPr>
          <w:trHeight w:val="20"/>
        </w:trPr>
        <w:tc>
          <w:tcPr>
            <w:tcW w:w="559" w:type="dxa"/>
          </w:tcPr>
          <w:p w14:paraId="61473C7D" w14:textId="77777777" w:rsidR="00465420" w:rsidRPr="00C32874" w:rsidRDefault="00465420" w:rsidP="00465420">
            <w:pPr>
              <w:pStyle w:val="TableParagraph"/>
              <w:spacing w:line="117" w:lineRule="exact"/>
              <w:ind w:left="115"/>
              <w:jc w:val="left"/>
              <w:rPr>
                <w:sz w:val="12"/>
              </w:rPr>
            </w:pPr>
            <w:r w:rsidRPr="00C32874">
              <w:rPr>
                <w:spacing w:val="-5"/>
                <w:sz w:val="12"/>
              </w:rPr>
              <w:t>4.7</w:t>
            </w:r>
          </w:p>
        </w:tc>
        <w:tc>
          <w:tcPr>
            <w:tcW w:w="3793" w:type="dxa"/>
            <w:vAlign w:val="center"/>
          </w:tcPr>
          <w:p w14:paraId="04E871AA" w14:textId="77777777" w:rsidR="00465420" w:rsidRPr="00C32874" w:rsidRDefault="00465420" w:rsidP="00465420">
            <w:pPr>
              <w:pStyle w:val="TableParagraph"/>
              <w:spacing w:line="117" w:lineRule="exact"/>
              <w:ind w:left="108"/>
              <w:jc w:val="left"/>
              <w:rPr>
                <w:sz w:val="12"/>
              </w:rPr>
            </w:pPr>
            <w:r w:rsidRPr="00C32874">
              <w:rPr>
                <w:sz w:val="12"/>
              </w:rPr>
              <w:t>Diğer</w:t>
            </w:r>
            <w:r w:rsidRPr="00C32874">
              <w:rPr>
                <w:spacing w:val="-9"/>
                <w:sz w:val="12"/>
              </w:rPr>
              <w:t xml:space="preserve"> </w:t>
            </w:r>
            <w:r w:rsidRPr="00C32874">
              <w:rPr>
                <w:sz w:val="12"/>
              </w:rPr>
              <w:t>Emanet</w:t>
            </w:r>
            <w:r w:rsidRPr="00C32874">
              <w:rPr>
                <w:spacing w:val="-3"/>
                <w:sz w:val="12"/>
              </w:rPr>
              <w:t xml:space="preserve"> </w:t>
            </w:r>
            <w:r w:rsidRPr="00C32874">
              <w:rPr>
                <w:spacing w:val="-2"/>
                <w:sz w:val="12"/>
              </w:rPr>
              <w:t>Kıymetler</w:t>
            </w:r>
          </w:p>
        </w:tc>
        <w:tc>
          <w:tcPr>
            <w:tcW w:w="758" w:type="dxa"/>
            <w:vAlign w:val="center"/>
          </w:tcPr>
          <w:p w14:paraId="645D2999" w14:textId="77777777" w:rsidR="00465420" w:rsidRPr="00C32874" w:rsidRDefault="00465420" w:rsidP="00465420">
            <w:pPr>
              <w:pStyle w:val="TableParagraph"/>
              <w:jc w:val="left"/>
              <w:rPr>
                <w:sz w:val="8"/>
              </w:rPr>
            </w:pPr>
          </w:p>
        </w:tc>
        <w:tc>
          <w:tcPr>
            <w:tcW w:w="684" w:type="dxa"/>
            <w:vAlign w:val="center"/>
          </w:tcPr>
          <w:p w14:paraId="6511BE2D" w14:textId="74185978" w:rsidR="00465420" w:rsidRPr="00C32874" w:rsidRDefault="00465420" w:rsidP="00465420">
            <w:pPr>
              <w:pStyle w:val="TableParagraph"/>
              <w:spacing w:line="117" w:lineRule="exact"/>
              <w:ind w:right="92"/>
              <w:rPr>
                <w:sz w:val="12"/>
                <w:szCs w:val="12"/>
              </w:rPr>
            </w:pPr>
            <w:r w:rsidRPr="00C32874">
              <w:rPr>
                <w:sz w:val="12"/>
                <w:szCs w:val="12"/>
              </w:rPr>
              <w:t>- </w:t>
            </w:r>
          </w:p>
        </w:tc>
        <w:tc>
          <w:tcPr>
            <w:tcW w:w="743" w:type="dxa"/>
            <w:vAlign w:val="center"/>
          </w:tcPr>
          <w:p w14:paraId="74B9BE41" w14:textId="7BCDD236" w:rsidR="00465420" w:rsidRPr="00C32874" w:rsidRDefault="00465420" w:rsidP="00465420">
            <w:pPr>
              <w:pStyle w:val="TableParagraph"/>
              <w:spacing w:line="117" w:lineRule="exact"/>
              <w:ind w:right="115"/>
              <w:rPr>
                <w:sz w:val="12"/>
                <w:szCs w:val="12"/>
              </w:rPr>
            </w:pPr>
            <w:r w:rsidRPr="00C32874">
              <w:rPr>
                <w:sz w:val="12"/>
                <w:szCs w:val="12"/>
              </w:rPr>
              <w:t>- </w:t>
            </w:r>
          </w:p>
        </w:tc>
        <w:tc>
          <w:tcPr>
            <w:tcW w:w="732" w:type="dxa"/>
            <w:vAlign w:val="center"/>
          </w:tcPr>
          <w:p w14:paraId="14C4B1C3" w14:textId="663EA138" w:rsidR="00465420" w:rsidRPr="00C32874" w:rsidRDefault="00465420" w:rsidP="00465420">
            <w:pPr>
              <w:pStyle w:val="TableParagraph"/>
              <w:spacing w:line="117" w:lineRule="exact"/>
              <w:ind w:right="100"/>
              <w:rPr>
                <w:sz w:val="12"/>
                <w:szCs w:val="12"/>
              </w:rPr>
            </w:pPr>
            <w:r w:rsidRPr="00C32874">
              <w:rPr>
                <w:sz w:val="12"/>
                <w:szCs w:val="12"/>
              </w:rPr>
              <w:t>-</w:t>
            </w:r>
          </w:p>
        </w:tc>
        <w:tc>
          <w:tcPr>
            <w:tcW w:w="772" w:type="dxa"/>
            <w:vAlign w:val="center"/>
          </w:tcPr>
          <w:p w14:paraId="58E439EA" w14:textId="3B323339" w:rsidR="00465420" w:rsidRPr="00C32874" w:rsidRDefault="00465420" w:rsidP="00465420">
            <w:pPr>
              <w:pStyle w:val="TableParagraph"/>
              <w:spacing w:line="117" w:lineRule="exact"/>
              <w:ind w:right="127"/>
              <w:rPr>
                <w:sz w:val="12"/>
                <w:szCs w:val="12"/>
              </w:rPr>
            </w:pPr>
            <w:r w:rsidRPr="00C32874">
              <w:rPr>
                <w:spacing w:val="-10"/>
                <w:sz w:val="12"/>
                <w:szCs w:val="12"/>
              </w:rPr>
              <w:t>-</w:t>
            </w:r>
          </w:p>
        </w:tc>
        <w:tc>
          <w:tcPr>
            <w:tcW w:w="695" w:type="dxa"/>
            <w:vAlign w:val="center"/>
          </w:tcPr>
          <w:p w14:paraId="468EA910" w14:textId="3700DDD3" w:rsidR="00465420" w:rsidRPr="00C32874" w:rsidRDefault="00465420" w:rsidP="00465420">
            <w:pPr>
              <w:pStyle w:val="TableParagraph"/>
              <w:spacing w:line="117" w:lineRule="exact"/>
              <w:ind w:right="97"/>
              <w:rPr>
                <w:sz w:val="12"/>
                <w:szCs w:val="12"/>
              </w:rPr>
            </w:pPr>
            <w:r w:rsidRPr="00C32874">
              <w:rPr>
                <w:spacing w:val="-10"/>
                <w:sz w:val="12"/>
                <w:szCs w:val="12"/>
              </w:rPr>
              <w:t>-</w:t>
            </w:r>
          </w:p>
        </w:tc>
        <w:tc>
          <w:tcPr>
            <w:tcW w:w="694" w:type="dxa"/>
            <w:vAlign w:val="center"/>
          </w:tcPr>
          <w:p w14:paraId="69F8A998" w14:textId="47A36AD4" w:rsidR="00465420" w:rsidRPr="00C32874" w:rsidRDefault="00465420" w:rsidP="00465420">
            <w:pPr>
              <w:pStyle w:val="TableParagraph"/>
              <w:spacing w:line="117" w:lineRule="exact"/>
              <w:ind w:right="71"/>
              <w:rPr>
                <w:sz w:val="12"/>
                <w:szCs w:val="12"/>
              </w:rPr>
            </w:pPr>
            <w:r w:rsidRPr="00C32874">
              <w:rPr>
                <w:spacing w:val="-10"/>
                <w:sz w:val="12"/>
                <w:szCs w:val="12"/>
              </w:rPr>
              <w:t>-</w:t>
            </w:r>
          </w:p>
        </w:tc>
      </w:tr>
      <w:tr w:rsidR="00C32874" w:rsidRPr="00C32874" w14:paraId="31960B6E" w14:textId="77777777" w:rsidTr="00356EFB">
        <w:trPr>
          <w:trHeight w:val="20"/>
        </w:trPr>
        <w:tc>
          <w:tcPr>
            <w:tcW w:w="559" w:type="dxa"/>
          </w:tcPr>
          <w:p w14:paraId="255D6BC8" w14:textId="77777777" w:rsidR="00465420" w:rsidRPr="00C32874" w:rsidRDefault="00465420" w:rsidP="00465420">
            <w:pPr>
              <w:pStyle w:val="TableParagraph"/>
              <w:spacing w:line="119" w:lineRule="exact"/>
              <w:ind w:left="115"/>
              <w:jc w:val="left"/>
              <w:rPr>
                <w:sz w:val="12"/>
              </w:rPr>
            </w:pPr>
            <w:r w:rsidRPr="00C32874">
              <w:rPr>
                <w:spacing w:val="-5"/>
                <w:sz w:val="12"/>
              </w:rPr>
              <w:t>4.8</w:t>
            </w:r>
          </w:p>
        </w:tc>
        <w:tc>
          <w:tcPr>
            <w:tcW w:w="3793" w:type="dxa"/>
            <w:vAlign w:val="center"/>
          </w:tcPr>
          <w:p w14:paraId="0BFC983F" w14:textId="77777777" w:rsidR="00465420" w:rsidRPr="00C32874" w:rsidRDefault="00465420" w:rsidP="00465420">
            <w:pPr>
              <w:pStyle w:val="TableParagraph"/>
              <w:spacing w:line="119" w:lineRule="exact"/>
              <w:ind w:left="108"/>
              <w:jc w:val="left"/>
              <w:rPr>
                <w:sz w:val="12"/>
              </w:rPr>
            </w:pPr>
            <w:r w:rsidRPr="00C32874">
              <w:rPr>
                <w:sz w:val="12"/>
              </w:rPr>
              <w:t>Emanet</w:t>
            </w:r>
            <w:r w:rsidRPr="00C32874">
              <w:rPr>
                <w:spacing w:val="-6"/>
                <w:sz w:val="12"/>
              </w:rPr>
              <w:t xml:space="preserve"> </w:t>
            </w:r>
            <w:r w:rsidRPr="00C32874">
              <w:rPr>
                <w:sz w:val="12"/>
              </w:rPr>
              <w:t>Kıymet</w:t>
            </w:r>
            <w:r w:rsidRPr="00C32874">
              <w:rPr>
                <w:spacing w:val="-3"/>
                <w:sz w:val="12"/>
              </w:rPr>
              <w:t xml:space="preserve"> </w:t>
            </w:r>
            <w:r w:rsidRPr="00C32874">
              <w:rPr>
                <w:spacing w:val="-2"/>
                <w:sz w:val="12"/>
              </w:rPr>
              <w:t>Alanlar</w:t>
            </w:r>
          </w:p>
        </w:tc>
        <w:tc>
          <w:tcPr>
            <w:tcW w:w="758" w:type="dxa"/>
            <w:vAlign w:val="center"/>
          </w:tcPr>
          <w:p w14:paraId="74697263" w14:textId="77777777" w:rsidR="00465420" w:rsidRPr="00C32874" w:rsidRDefault="00465420" w:rsidP="00465420">
            <w:pPr>
              <w:pStyle w:val="TableParagraph"/>
              <w:jc w:val="left"/>
              <w:rPr>
                <w:sz w:val="8"/>
              </w:rPr>
            </w:pPr>
          </w:p>
        </w:tc>
        <w:tc>
          <w:tcPr>
            <w:tcW w:w="684" w:type="dxa"/>
            <w:vAlign w:val="center"/>
          </w:tcPr>
          <w:p w14:paraId="0C564770" w14:textId="692B6D52" w:rsidR="00465420" w:rsidRPr="00C32874" w:rsidRDefault="00465420" w:rsidP="00465420">
            <w:pPr>
              <w:pStyle w:val="TableParagraph"/>
              <w:spacing w:line="119" w:lineRule="exact"/>
              <w:ind w:right="81"/>
              <w:rPr>
                <w:sz w:val="12"/>
                <w:szCs w:val="12"/>
              </w:rPr>
            </w:pPr>
            <w:r w:rsidRPr="00C32874">
              <w:rPr>
                <w:sz w:val="12"/>
                <w:szCs w:val="12"/>
              </w:rPr>
              <w:t>57,085</w:t>
            </w:r>
          </w:p>
        </w:tc>
        <w:tc>
          <w:tcPr>
            <w:tcW w:w="743" w:type="dxa"/>
            <w:vAlign w:val="center"/>
          </w:tcPr>
          <w:p w14:paraId="64FF56BF" w14:textId="22065E26" w:rsidR="00465420" w:rsidRPr="00C32874" w:rsidRDefault="00465420" w:rsidP="00465420">
            <w:pPr>
              <w:pStyle w:val="TableParagraph"/>
              <w:spacing w:line="119" w:lineRule="exact"/>
              <w:ind w:right="115"/>
              <w:rPr>
                <w:sz w:val="12"/>
                <w:szCs w:val="12"/>
              </w:rPr>
            </w:pPr>
            <w:r w:rsidRPr="00C32874">
              <w:rPr>
                <w:sz w:val="12"/>
                <w:szCs w:val="12"/>
              </w:rPr>
              <w:t>- </w:t>
            </w:r>
          </w:p>
        </w:tc>
        <w:tc>
          <w:tcPr>
            <w:tcW w:w="732" w:type="dxa"/>
            <w:vAlign w:val="center"/>
          </w:tcPr>
          <w:p w14:paraId="32AFCD08" w14:textId="1A1527DA" w:rsidR="00465420" w:rsidRPr="00C32874" w:rsidRDefault="00465420" w:rsidP="00465420">
            <w:pPr>
              <w:pStyle w:val="TableParagraph"/>
              <w:spacing w:line="119" w:lineRule="exact"/>
              <w:ind w:right="100"/>
              <w:rPr>
                <w:sz w:val="12"/>
                <w:szCs w:val="12"/>
              </w:rPr>
            </w:pPr>
            <w:r w:rsidRPr="00C32874">
              <w:rPr>
                <w:sz w:val="12"/>
                <w:szCs w:val="12"/>
              </w:rPr>
              <w:t>57,085</w:t>
            </w:r>
          </w:p>
        </w:tc>
        <w:tc>
          <w:tcPr>
            <w:tcW w:w="772" w:type="dxa"/>
            <w:vAlign w:val="center"/>
          </w:tcPr>
          <w:p w14:paraId="1D59781C" w14:textId="13D789B3" w:rsidR="00465420" w:rsidRPr="00C32874" w:rsidRDefault="00465420" w:rsidP="00465420">
            <w:pPr>
              <w:pStyle w:val="TableParagraph"/>
              <w:spacing w:line="119" w:lineRule="exact"/>
              <w:ind w:right="199"/>
              <w:rPr>
                <w:sz w:val="12"/>
                <w:szCs w:val="12"/>
              </w:rPr>
            </w:pPr>
            <w:r w:rsidRPr="00C32874">
              <w:rPr>
                <w:spacing w:val="-10"/>
                <w:sz w:val="12"/>
                <w:szCs w:val="12"/>
              </w:rPr>
              <w:t xml:space="preserve"> -</w:t>
            </w:r>
          </w:p>
        </w:tc>
        <w:tc>
          <w:tcPr>
            <w:tcW w:w="695" w:type="dxa"/>
            <w:vAlign w:val="center"/>
          </w:tcPr>
          <w:p w14:paraId="0C619999" w14:textId="43D04DBD" w:rsidR="00465420" w:rsidRPr="00C32874" w:rsidRDefault="00465420" w:rsidP="00465420">
            <w:pPr>
              <w:pStyle w:val="TableParagraph"/>
              <w:spacing w:line="119" w:lineRule="exact"/>
              <w:ind w:right="97"/>
              <w:rPr>
                <w:sz w:val="12"/>
                <w:szCs w:val="12"/>
              </w:rPr>
            </w:pPr>
            <w:r w:rsidRPr="00C32874">
              <w:rPr>
                <w:spacing w:val="-10"/>
                <w:sz w:val="12"/>
                <w:szCs w:val="12"/>
              </w:rPr>
              <w:t>-</w:t>
            </w:r>
          </w:p>
        </w:tc>
        <w:tc>
          <w:tcPr>
            <w:tcW w:w="694" w:type="dxa"/>
            <w:vAlign w:val="center"/>
          </w:tcPr>
          <w:p w14:paraId="174E4ABE" w14:textId="114A226F" w:rsidR="00465420" w:rsidRPr="00C32874" w:rsidRDefault="00465420" w:rsidP="00465420">
            <w:pPr>
              <w:pStyle w:val="TableParagraph"/>
              <w:spacing w:line="119" w:lineRule="exact"/>
              <w:ind w:right="71"/>
              <w:rPr>
                <w:sz w:val="12"/>
                <w:szCs w:val="12"/>
              </w:rPr>
            </w:pPr>
            <w:r w:rsidRPr="00C32874">
              <w:rPr>
                <w:spacing w:val="-10"/>
                <w:sz w:val="12"/>
                <w:szCs w:val="12"/>
              </w:rPr>
              <w:t>-</w:t>
            </w:r>
          </w:p>
        </w:tc>
      </w:tr>
      <w:tr w:rsidR="00C32874" w:rsidRPr="00C32874" w14:paraId="0F26D945" w14:textId="77777777" w:rsidTr="00356EFB">
        <w:trPr>
          <w:trHeight w:val="20"/>
        </w:trPr>
        <w:tc>
          <w:tcPr>
            <w:tcW w:w="559" w:type="dxa"/>
          </w:tcPr>
          <w:p w14:paraId="64413B79" w14:textId="77777777" w:rsidR="00465420" w:rsidRPr="00C32874" w:rsidRDefault="00465420" w:rsidP="00465420">
            <w:pPr>
              <w:pStyle w:val="TableParagraph"/>
              <w:spacing w:line="119" w:lineRule="exact"/>
              <w:ind w:left="116"/>
              <w:jc w:val="left"/>
              <w:rPr>
                <w:b/>
                <w:sz w:val="12"/>
              </w:rPr>
            </w:pPr>
            <w:r w:rsidRPr="00C32874">
              <w:rPr>
                <w:b/>
                <w:spacing w:val="-5"/>
                <w:sz w:val="12"/>
              </w:rPr>
              <w:t>V.</w:t>
            </w:r>
          </w:p>
        </w:tc>
        <w:tc>
          <w:tcPr>
            <w:tcW w:w="3793" w:type="dxa"/>
            <w:vAlign w:val="center"/>
          </w:tcPr>
          <w:p w14:paraId="359379DC" w14:textId="77777777" w:rsidR="00465420" w:rsidRPr="00C32874" w:rsidRDefault="00465420" w:rsidP="00465420">
            <w:pPr>
              <w:pStyle w:val="TableParagraph"/>
              <w:spacing w:line="119" w:lineRule="exact"/>
              <w:ind w:left="108"/>
              <w:jc w:val="left"/>
              <w:rPr>
                <w:b/>
                <w:sz w:val="12"/>
              </w:rPr>
            </w:pPr>
            <w:r w:rsidRPr="00C32874">
              <w:rPr>
                <w:b/>
                <w:sz w:val="12"/>
              </w:rPr>
              <w:t xml:space="preserve">REHİNLİ </w:t>
            </w:r>
            <w:r w:rsidRPr="00C32874">
              <w:rPr>
                <w:b/>
                <w:spacing w:val="-2"/>
                <w:sz w:val="12"/>
              </w:rPr>
              <w:t>KIYMETLER</w:t>
            </w:r>
          </w:p>
        </w:tc>
        <w:tc>
          <w:tcPr>
            <w:tcW w:w="758" w:type="dxa"/>
            <w:vAlign w:val="center"/>
          </w:tcPr>
          <w:p w14:paraId="75B6ABC9" w14:textId="77777777" w:rsidR="00465420" w:rsidRPr="00C32874" w:rsidRDefault="00465420" w:rsidP="00465420">
            <w:pPr>
              <w:pStyle w:val="TableParagraph"/>
              <w:jc w:val="left"/>
              <w:rPr>
                <w:sz w:val="8"/>
              </w:rPr>
            </w:pPr>
          </w:p>
        </w:tc>
        <w:tc>
          <w:tcPr>
            <w:tcW w:w="684" w:type="dxa"/>
            <w:vAlign w:val="center"/>
          </w:tcPr>
          <w:p w14:paraId="7BE92711" w14:textId="6C8E4885" w:rsidR="00465420" w:rsidRPr="00C32874" w:rsidRDefault="00465420" w:rsidP="00465420">
            <w:pPr>
              <w:pStyle w:val="TableParagraph"/>
              <w:spacing w:line="119" w:lineRule="exact"/>
              <w:ind w:right="89"/>
              <w:rPr>
                <w:b/>
                <w:sz w:val="12"/>
                <w:szCs w:val="12"/>
              </w:rPr>
            </w:pPr>
            <w:r w:rsidRPr="00C32874">
              <w:rPr>
                <w:b/>
                <w:bCs/>
                <w:sz w:val="12"/>
                <w:szCs w:val="12"/>
              </w:rPr>
              <w:t>78,529,930</w:t>
            </w:r>
          </w:p>
        </w:tc>
        <w:tc>
          <w:tcPr>
            <w:tcW w:w="743" w:type="dxa"/>
            <w:vAlign w:val="center"/>
          </w:tcPr>
          <w:p w14:paraId="3A8CAA7E" w14:textId="5413CE7C" w:rsidR="00465420" w:rsidRPr="00C32874" w:rsidRDefault="00465420" w:rsidP="00465420">
            <w:pPr>
              <w:pStyle w:val="TableParagraph"/>
              <w:spacing w:line="119" w:lineRule="exact"/>
              <w:ind w:right="112"/>
              <w:rPr>
                <w:b/>
                <w:sz w:val="12"/>
                <w:szCs w:val="12"/>
              </w:rPr>
            </w:pPr>
            <w:r w:rsidRPr="00C32874">
              <w:rPr>
                <w:b/>
                <w:bCs/>
                <w:sz w:val="12"/>
                <w:szCs w:val="12"/>
              </w:rPr>
              <w:t>2,273,670</w:t>
            </w:r>
          </w:p>
        </w:tc>
        <w:tc>
          <w:tcPr>
            <w:tcW w:w="732" w:type="dxa"/>
            <w:vAlign w:val="center"/>
          </w:tcPr>
          <w:p w14:paraId="41756C3B" w14:textId="76201828" w:rsidR="00465420" w:rsidRPr="00C32874" w:rsidRDefault="00465420" w:rsidP="00465420">
            <w:pPr>
              <w:pStyle w:val="TableParagraph"/>
              <w:spacing w:line="119" w:lineRule="exact"/>
              <w:ind w:right="99"/>
              <w:rPr>
                <w:b/>
                <w:sz w:val="12"/>
                <w:szCs w:val="12"/>
              </w:rPr>
            </w:pPr>
            <w:r w:rsidRPr="00C32874">
              <w:rPr>
                <w:b/>
                <w:bCs/>
                <w:sz w:val="12"/>
                <w:szCs w:val="12"/>
              </w:rPr>
              <w:t>80,803,600</w:t>
            </w:r>
          </w:p>
        </w:tc>
        <w:tc>
          <w:tcPr>
            <w:tcW w:w="772" w:type="dxa"/>
            <w:vAlign w:val="center"/>
          </w:tcPr>
          <w:p w14:paraId="50C5DFB6" w14:textId="7A44AE36" w:rsidR="00465420" w:rsidRPr="00C32874" w:rsidRDefault="00465420" w:rsidP="00465420">
            <w:pPr>
              <w:pStyle w:val="TableParagraph"/>
              <w:spacing w:line="119" w:lineRule="exact"/>
              <w:ind w:right="126"/>
              <w:rPr>
                <w:b/>
                <w:sz w:val="12"/>
                <w:szCs w:val="12"/>
              </w:rPr>
            </w:pPr>
            <w:r w:rsidRPr="00C32874">
              <w:rPr>
                <w:b/>
                <w:bCs/>
                <w:spacing w:val="-2"/>
                <w:sz w:val="12"/>
                <w:szCs w:val="12"/>
              </w:rPr>
              <w:t>17,031,767</w:t>
            </w:r>
          </w:p>
        </w:tc>
        <w:tc>
          <w:tcPr>
            <w:tcW w:w="695" w:type="dxa"/>
            <w:vAlign w:val="center"/>
          </w:tcPr>
          <w:p w14:paraId="52241F82" w14:textId="1A9977EB" w:rsidR="00465420" w:rsidRPr="00C32874" w:rsidRDefault="00465420" w:rsidP="00465420">
            <w:pPr>
              <w:pStyle w:val="TableParagraph"/>
              <w:spacing w:line="119" w:lineRule="exact"/>
              <w:ind w:right="96"/>
              <w:rPr>
                <w:b/>
                <w:sz w:val="12"/>
                <w:szCs w:val="12"/>
              </w:rPr>
            </w:pPr>
            <w:r w:rsidRPr="00C32874">
              <w:rPr>
                <w:b/>
                <w:spacing w:val="-2"/>
                <w:sz w:val="12"/>
                <w:szCs w:val="12"/>
              </w:rPr>
              <w:t>-</w:t>
            </w:r>
          </w:p>
        </w:tc>
        <w:tc>
          <w:tcPr>
            <w:tcW w:w="694" w:type="dxa"/>
            <w:vAlign w:val="center"/>
          </w:tcPr>
          <w:p w14:paraId="4ED9A8A0" w14:textId="10462C09" w:rsidR="00465420" w:rsidRPr="00C32874" w:rsidRDefault="00465420" w:rsidP="00465420">
            <w:pPr>
              <w:pStyle w:val="TableParagraph"/>
              <w:spacing w:line="119" w:lineRule="exact"/>
              <w:ind w:right="70"/>
              <w:rPr>
                <w:b/>
                <w:sz w:val="12"/>
                <w:szCs w:val="12"/>
              </w:rPr>
            </w:pPr>
            <w:r w:rsidRPr="00C32874">
              <w:rPr>
                <w:b/>
                <w:bCs/>
                <w:spacing w:val="-2"/>
                <w:sz w:val="12"/>
                <w:szCs w:val="12"/>
              </w:rPr>
              <w:t>17,031,767</w:t>
            </w:r>
          </w:p>
        </w:tc>
      </w:tr>
      <w:tr w:rsidR="00C32874" w:rsidRPr="00C32874" w14:paraId="221AC421" w14:textId="77777777" w:rsidTr="00356EFB">
        <w:trPr>
          <w:trHeight w:val="20"/>
        </w:trPr>
        <w:tc>
          <w:tcPr>
            <w:tcW w:w="559" w:type="dxa"/>
          </w:tcPr>
          <w:p w14:paraId="6069E90E" w14:textId="77777777" w:rsidR="00465420" w:rsidRPr="00C32874" w:rsidRDefault="00465420" w:rsidP="00465420">
            <w:pPr>
              <w:pStyle w:val="TableParagraph"/>
              <w:spacing w:line="117" w:lineRule="exact"/>
              <w:ind w:left="115"/>
              <w:jc w:val="left"/>
              <w:rPr>
                <w:sz w:val="12"/>
              </w:rPr>
            </w:pPr>
            <w:r w:rsidRPr="00C32874">
              <w:rPr>
                <w:spacing w:val="-5"/>
                <w:sz w:val="12"/>
              </w:rPr>
              <w:t>5.1</w:t>
            </w:r>
          </w:p>
        </w:tc>
        <w:tc>
          <w:tcPr>
            <w:tcW w:w="3793" w:type="dxa"/>
            <w:vAlign w:val="center"/>
          </w:tcPr>
          <w:p w14:paraId="5A1EB8BE" w14:textId="77777777" w:rsidR="00465420" w:rsidRPr="00C32874" w:rsidRDefault="00465420" w:rsidP="00465420">
            <w:pPr>
              <w:pStyle w:val="TableParagraph"/>
              <w:spacing w:line="117" w:lineRule="exact"/>
              <w:ind w:left="108"/>
              <w:jc w:val="left"/>
              <w:rPr>
                <w:sz w:val="12"/>
              </w:rPr>
            </w:pPr>
            <w:r w:rsidRPr="00C32874">
              <w:rPr>
                <w:sz w:val="12"/>
              </w:rPr>
              <w:t>Menkul</w:t>
            </w:r>
            <w:r w:rsidRPr="00C32874">
              <w:rPr>
                <w:spacing w:val="3"/>
                <w:sz w:val="12"/>
              </w:rPr>
              <w:t xml:space="preserve"> </w:t>
            </w:r>
            <w:r w:rsidRPr="00C32874">
              <w:rPr>
                <w:spacing w:val="-2"/>
                <w:sz w:val="12"/>
              </w:rPr>
              <w:t>Kıymetler</w:t>
            </w:r>
          </w:p>
        </w:tc>
        <w:tc>
          <w:tcPr>
            <w:tcW w:w="758" w:type="dxa"/>
            <w:vAlign w:val="center"/>
          </w:tcPr>
          <w:p w14:paraId="67A2381F" w14:textId="77777777" w:rsidR="00465420" w:rsidRPr="00C32874" w:rsidRDefault="00465420" w:rsidP="00465420">
            <w:pPr>
              <w:pStyle w:val="TableParagraph"/>
              <w:jc w:val="left"/>
              <w:rPr>
                <w:sz w:val="8"/>
              </w:rPr>
            </w:pPr>
          </w:p>
        </w:tc>
        <w:tc>
          <w:tcPr>
            <w:tcW w:w="684" w:type="dxa"/>
            <w:vAlign w:val="center"/>
          </w:tcPr>
          <w:p w14:paraId="554FFB11" w14:textId="1C017839" w:rsidR="00465420" w:rsidRPr="00C32874" w:rsidRDefault="00465420" w:rsidP="00465420">
            <w:pPr>
              <w:pStyle w:val="TableParagraph"/>
              <w:spacing w:line="117" w:lineRule="exact"/>
              <w:ind w:right="93"/>
              <w:rPr>
                <w:sz w:val="12"/>
                <w:szCs w:val="12"/>
              </w:rPr>
            </w:pPr>
            <w:r w:rsidRPr="00C32874">
              <w:rPr>
                <w:sz w:val="12"/>
                <w:szCs w:val="12"/>
              </w:rPr>
              <w:t>3,028,118</w:t>
            </w:r>
          </w:p>
        </w:tc>
        <w:tc>
          <w:tcPr>
            <w:tcW w:w="743" w:type="dxa"/>
            <w:vAlign w:val="center"/>
          </w:tcPr>
          <w:p w14:paraId="785F940A" w14:textId="6956AD72" w:rsidR="00465420" w:rsidRPr="00C32874" w:rsidRDefault="00465420" w:rsidP="00465420">
            <w:pPr>
              <w:pStyle w:val="TableParagraph"/>
              <w:spacing w:line="117" w:lineRule="exact"/>
              <w:ind w:right="116"/>
              <w:rPr>
                <w:sz w:val="12"/>
                <w:szCs w:val="12"/>
              </w:rPr>
            </w:pPr>
            <w:r w:rsidRPr="00C32874">
              <w:rPr>
                <w:sz w:val="12"/>
                <w:szCs w:val="12"/>
              </w:rPr>
              <w:t>- </w:t>
            </w:r>
          </w:p>
        </w:tc>
        <w:tc>
          <w:tcPr>
            <w:tcW w:w="732" w:type="dxa"/>
            <w:vAlign w:val="center"/>
          </w:tcPr>
          <w:p w14:paraId="05BF2DCF" w14:textId="0906A536" w:rsidR="00465420" w:rsidRPr="00C32874" w:rsidRDefault="00465420" w:rsidP="00465420">
            <w:pPr>
              <w:pStyle w:val="TableParagraph"/>
              <w:spacing w:line="117" w:lineRule="exact"/>
              <w:ind w:right="99"/>
              <w:rPr>
                <w:sz w:val="12"/>
                <w:szCs w:val="12"/>
              </w:rPr>
            </w:pPr>
            <w:r w:rsidRPr="00C32874">
              <w:rPr>
                <w:sz w:val="12"/>
                <w:szCs w:val="12"/>
              </w:rPr>
              <w:t>3,028,118</w:t>
            </w:r>
          </w:p>
        </w:tc>
        <w:tc>
          <w:tcPr>
            <w:tcW w:w="772" w:type="dxa"/>
            <w:vAlign w:val="center"/>
          </w:tcPr>
          <w:p w14:paraId="124D2084" w14:textId="6D2D89BD" w:rsidR="00465420" w:rsidRPr="00C32874" w:rsidRDefault="00465420" w:rsidP="00465420">
            <w:pPr>
              <w:pStyle w:val="TableParagraph"/>
              <w:spacing w:line="117" w:lineRule="exact"/>
              <w:ind w:right="126"/>
              <w:rPr>
                <w:sz w:val="12"/>
                <w:szCs w:val="12"/>
              </w:rPr>
            </w:pPr>
            <w:r w:rsidRPr="00C32874">
              <w:rPr>
                <w:spacing w:val="-2"/>
                <w:sz w:val="12"/>
                <w:szCs w:val="12"/>
              </w:rPr>
              <w:t>737,093</w:t>
            </w:r>
          </w:p>
        </w:tc>
        <w:tc>
          <w:tcPr>
            <w:tcW w:w="695" w:type="dxa"/>
            <w:vAlign w:val="center"/>
          </w:tcPr>
          <w:p w14:paraId="33E511EA" w14:textId="2862151F" w:rsidR="00465420" w:rsidRPr="00C32874" w:rsidRDefault="00465420" w:rsidP="00465420">
            <w:pPr>
              <w:pStyle w:val="TableParagraph"/>
              <w:spacing w:line="117" w:lineRule="exact"/>
              <w:ind w:right="96"/>
              <w:rPr>
                <w:sz w:val="12"/>
                <w:szCs w:val="12"/>
              </w:rPr>
            </w:pPr>
            <w:r w:rsidRPr="00C32874">
              <w:rPr>
                <w:spacing w:val="-2"/>
                <w:sz w:val="12"/>
                <w:szCs w:val="12"/>
              </w:rPr>
              <w:t>-</w:t>
            </w:r>
          </w:p>
        </w:tc>
        <w:tc>
          <w:tcPr>
            <w:tcW w:w="694" w:type="dxa"/>
            <w:vAlign w:val="center"/>
          </w:tcPr>
          <w:p w14:paraId="75ED0D0E" w14:textId="503154FE" w:rsidR="00465420" w:rsidRPr="00C32874" w:rsidRDefault="00465420" w:rsidP="00465420">
            <w:pPr>
              <w:pStyle w:val="TableParagraph"/>
              <w:spacing w:line="117" w:lineRule="exact"/>
              <w:ind w:right="70"/>
              <w:rPr>
                <w:sz w:val="12"/>
                <w:szCs w:val="12"/>
              </w:rPr>
            </w:pPr>
            <w:r w:rsidRPr="00C32874">
              <w:rPr>
                <w:spacing w:val="-2"/>
                <w:sz w:val="12"/>
                <w:szCs w:val="12"/>
              </w:rPr>
              <w:t>737,093</w:t>
            </w:r>
          </w:p>
        </w:tc>
      </w:tr>
      <w:tr w:rsidR="00C32874" w:rsidRPr="00C32874" w14:paraId="7E1E05D2" w14:textId="77777777" w:rsidTr="00356EFB">
        <w:trPr>
          <w:trHeight w:val="20"/>
        </w:trPr>
        <w:tc>
          <w:tcPr>
            <w:tcW w:w="559" w:type="dxa"/>
          </w:tcPr>
          <w:p w14:paraId="77E2EB25" w14:textId="77777777" w:rsidR="00465420" w:rsidRPr="00C32874" w:rsidRDefault="00465420" w:rsidP="00465420">
            <w:pPr>
              <w:pStyle w:val="TableParagraph"/>
              <w:spacing w:line="117" w:lineRule="exact"/>
              <w:ind w:left="115"/>
              <w:jc w:val="left"/>
              <w:rPr>
                <w:sz w:val="12"/>
              </w:rPr>
            </w:pPr>
            <w:r w:rsidRPr="00C32874">
              <w:rPr>
                <w:spacing w:val="-5"/>
                <w:sz w:val="12"/>
              </w:rPr>
              <w:t>5.2</w:t>
            </w:r>
          </w:p>
        </w:tc>
        <w:tc>
          <w:tcPr>
            <w:tcW w:w="3793" w:type="dxa"/>
            <w:vAlign w:val="center"/>
          </w:tcPr>
          <w:p w14:paraId="5763DD61" w14:textId="77777777" w:rsidR="00465420" w:rsidRPr="00C32874" w:rsidRDefault="00465420" w:rsidP="00465420">
            <w:pPr>
              <w:pStyle w:val="TableParagraph"/>
              <w:spacing w:line="117" w:lineRule="exact"/>
              <w:ind w:left="108"/>
              <w:jc w:val="left"/>
              <w:rPr>
                <w:sz w:val="12"/>
              </w:rPr>
            </w:pPr>
            <w:r w:rsidRPr="00C32874">
              <w:rPr>
                <w:sz w:val="12"/>
              </w:rPr>
              <w:t>Teminat</w:t>
            </w:r>
            <w:r w:rsidRPr="00C32874">
              <w:rPr>
                <w:spacing w:val="-5"/>
                <w:sz w:val="12"/>
              </w:rPr>
              <w:t xml:space="preserve"> </w:t>
            </w:r>
            <w:r w:rsidRPr="00C32874">
              <w:rPr>
                <w:spacing w:val="-2"/>
                <w:sz w:val="12"/>
              </w:rPr>
              <w:t>Senetleri</w:t>
            </w:r>
          </w:p>
        </w:tc>
        <w:tc>
          <w:tcPr>
            <w:tcW w:w="758" w:type="dxa"/>
            <w:vAlign w:val="center"/>
          </w:tcPr>
          <w:p w14:paraId="2D30C4A8" w14:textId="77777777" w:rsidR="00465420" w:rsidRPr="00C32874" w:rsidRDefault="00465420" w:rsidP="00465420">
            <w:pPr>
              <w:pStyle w:val="TableParagraph"/>
              <w:jc w:val="left"/>
              <w:rPr>
                <w:sz w:val="8"/>
              </w:rPr>
            </w:pPr>
          </w:p>
        </w:tc>
        <w:tc>
          <w:tcPr>
            <w:tcW w:w="684" w:type="dxa"/>
            <w:vAlign w:val="center"/>
          </w:tcPr>
          <w:p w14:paraId="42F52285" w14:textId="239D15CD" w:rsidR="00465420" w:rsidRPr="00C32874" w:rsidRDefault="00465420" w:rsidP="00465420">
            <w:pPr>
              <w:pStyle w:val="TableParagraph"/>
              <w:spacing w:line="117" w:lineRule="exact"/>
              <w:ind w:right="93"/>
              <w:rPr>
                <w:sz w:val="12"/>
                <w:szCs w:val="12"/>
              </w:rPr>
            </w:pPr>
            <w:r w:rsidRPr="00C32874">
              <w:rPr>
                <w:sz w:val="12"/>
                <w:szCs w:val="12"/>
              </w:rPr>
              <w:t>572,096</w:t>
            </w:r>
          </w:p>
        </w:tc>
        <w:tc>
          <w:tcPr>
            <w:tcW w:w="743" w:type="dxa"/>
            <w:vAlign w:val="center"/>
          </w:tcPr>
          <w:p w14:paraId="513A18B7" w14:textId="3D48DFDB" w:rsidR="00465420" w:rsidRPr="00C32874" w:rsidRDefault="00465420" w:rsidP="00465420">
            <w:pPr>
              <w:pStyle w:val="TableParagraph"/>
              <w:spacing w:line="117" w:lineRule="exact"/>
              <w:ind w:right="116"/>
              <w:rPr>
                <w:sz w:val="12"/>
                <w:szCs w:val="12"/>
              </w:rPr>
            </w:pPr>
            <w:r w:rsidRPr="00C32874">
              <w:rPr>
                <w:sz w:val="12"/>
                <w:szCs w:val="12"/>
              </w:rPr>
              <w:t>- </w:t>
            </w:r>
          </w:p>
        </w:tc>
        <w:tc>
          <w:tcPr>
            <w:tcW w:w="732" w:type="dxa"/>
            <w:vAlign w:val="center"/>
          </w:tcPr>
          <w:p w14:paraId="3CD2FA80" w14:textId="1C7193A6" w:rsidR="00465420" w:rsidRPr="00C32874" w:rsidRDefault="00465420" w:rsidP="00465420">
            <w:pPr>
              <w:pStyle w:val="TableParagraph"/>
              <w:spacing w:line="117" w:lineRule="exact"/>
              <w:ind w:right="99"/>
              <w:rPr>
                <w:sz w:val="12"/>
                <w:szCs w:val="12"/>
              </w:rPr>
            </w:pPr>
            <w:r w:rsidRPr="00C32874">
              <w:rPr>
                <w:sz w:val="12"/>
                <w:szCs w:val="12"/>
              </w:rPr>
              <w:t>572,096</w:t>
            </w:r>
          </w:p>
        </w:tc>
        <w:tc>
          <w:tcPr>
            <w:tcW w:w="772" w:type="dxa"/>
            <w:vAlign w:val="center"/>
          </w:tcPr>
          <w:p w14:paraId="04E0C80F" w14:textId="17E8CD46" w:rsidR="00465420" w:rsidRPr="00C32874" w:rsidRDefault="00465420" w:rsidP="00465420">
            <w:pPr>
              <w:pStyle w:val="TableParagraph"/>
              <w:spacing w:line="117" w:lineRule="exact"/>
              <w:ind w:right="126"/>
              <w:rPr>
                <w:sz w:val="12"/>
                <w:szCs w:val="12"/>
              </w:rPr>
            </w:pPr>
            <w:r w:rsidRPr="00C32874">
              <w:rPr>
                <w:spacing w:val="-2"/>
                <w:sz w:val="12"/>
                <w:szCs w:val="12"/>
              </w:rPr>
              <w:t>838,889</w:t>
            </w:r>
          </w:p>
        </w:tc>
        <w:tc>
          <w:tcPr>
            <w:tcW w:w="695" w:type="dxa"/>
            <w:vAlign w:val="center"/>
          </w:tcPr>
          <w:p w14:paraId="3E67ACD5" w14:textId="7AEF65AF" w:rsidR="00465420" w:rsidRPr="00C32874" w:rsidRDefault="00465420" w:rsidP="00465420">
            <w:pPr>
              <w:pStyle w:val="TableParagraph"/>
              <w:spacing w:line="117" w:lineRule="exact"/>
              <w:ind w:right="96"/>
              <w:rPr>
                <w:sz w:val="12"/>
                <w:szCs w:val="12"/>
              </w:rPr>
            </w:pPr>
            <w:r w:rsidRPr="00C32874">
              <w:rPr>
                <w:spacing w:val="-2"/>
                <w:sz w:val="12"/>
                <w:szCs w:val="12"/>
              </w:rPr>
              <w:t>-</w:t>
            </w:r>
          </w:p>
        </w:tc>
        <w:tc>
          <w:tcPr>
            <w:tcW w:w="694" w:type="dxa"/>
            <w:vAlign w:val="center"/>
          </w:tcPr>
          <w:p w14:paraId="2A5E48DD" w14:textId="68DACC73" w:rsidR="00465420" w:rsidRPr="00C32874" w:rsidRDefault="00465420" w:rsidP="00465420">
            <w:pPr>
              <w:pStyle w:val="TableParagraph"/>
              <w:spacing w:line="117" w:lineRule="exact"/>
              <w:ind w:right="70"/>
              <w:rPr>
                <w:sz w:val="12"/>
                <w:szCs w:val="12"/>
              </w:rPr>
            </w:pPr>
            <w:r w:rsidRPr="00C32874">
              <w:rPr>
                <w:spacing w:val="-2"/>
                <w:sz w:val="12"/>
                <w:szCs w:val="12"/>
              </w:rPr>
              <w:t>838,889</w:t>
            </w:r>
          </w:p>
        </w:tc>
      </w:tr>
      <w:tr w:rsidR="00C32874" w:rsidRPr="00C32874" w14:paraId="74E8851D" w14:textId="77777777" w:rsidTr="00356EFB">
        <w:trPr>
          <w:trHeight w:val="20"/>
        </w:trPr>
        <w:tc>
          <w:tcPr>
            <w:tcW w:w="559" w:type="dxa"/>
          </w:tcPr>
          <w:p w14:paraId="60D24AB0" w14:textId="77777777" w:rsidR="00465420" w:rsidRPr="00C32874" w:rsidRDefault="00465420" w:rsidP="00465420">
            <w:pPr>
              <w:pStyle w:val="TableParagraph"/>
              <w:spacing w:line="119" w:lineRule="exact"/>
              <w:ind w:left="115"/>
              <w:jc w:val="left"/>
              <w:rPr>
                <w:sz w:val="12"/>
              </w:rPr>
            </w:pPr>
            <w:r w:rsidRPr="00C32874">
              <w:rPr>
                <w:spacing w:val="-5"/>
                <w:sz w:val="12"/>
              </w:rPr>
              <w:t>5.3</w:t>
            </w:r>
          </w:p>
        </w:tc>
        <w:tc>
          <w:tcPr>
            <w:tcW w:w="3793" w:type="dxa"/>
            <w:vAlign w:val="center"/>
          </w:tcPr>
          <w:p w14:paraId="7E883673" w14:textId="77777777" w:rsidR="00465420" w:rsidRPr="00C32874" w:rsidRDefault="00465420" w:rsidP="00465420">
            <w:pPr>
              <w:pStyle w:val="TableParagraph"/>
              <w:spacing w:line="119" w:lineRule="exact"/>
              <w:ind w:left="108"/>
              <w:jc w:val="left"/>
              <w:rPr>
                <w:sz w:val="12"/>
              </w:rPr>
            </w:pPr>
            <w:r w:rsidRPr="00C32874">
              <w:rPr>
                <w:spacing w:val="-2"/>
                <w:sz w:val="12"/>
              </w:rPr>
              <w:t>Emtia</w:t>
            </w:r>
          </w:p>
        </w:tc>
        <w:tc>
          <w:tcPr>
            <w:tcW w:w="758" w:type="dxa"/>
            <w:vAlign w:val="center"/>
          </w:tcPr>
          <w:p w14:paraId="4A9DC4ED" w14:textId="77777777" w:rsidR="00465420" w:rsidRPr="00C32874" w:rsidRDefault="00465420" w:rsidP="00465420">
            <w:pPr>
              <w:pStyle w:val="TableParagraph"/>
              <w:jc w:val="left"/>
              <w:rPr>
                <w:sz w:val="8"/>
              </w:rPr>
            </w:pPr>
          </w:p>
        </w:tc>
        <w:tc>
          <w:tcPr>
            <w:tcW w:w="684" w:type="dxa"/>
            <w:vAlign w:val="center"/>
          </w:tcPr>
          <w:p w14:paraId="21988859" w14:textId="652D4BEC" w:rsidR="00465420" w:rsidRPr="00C32874" w:rsidRDefault="00465420" w:rsidP="00465420">
            <w:pPr>
              <w:pStyle w:val="TableParagraph"/>
              <w:spacing w:line="119" w:lineRule="exact"/>
              <w:ind w:right="93"/>
              <w:rPr>
                <w:sz w:val="12"/>
                <w:szCs w:val="12"/>
              </w:rPr>
            </w:pPr>
            <w:r w:rsidRPr="00C32874">
              <w:rPr>
                <w:sz w:val="12"/>
                <w:szCs w:val="12"/>
              </w:rPr>
              <w:t>- </w:t>
            </w:r>
          </w:p>
        </w:tc>
        <w:tc>
          <w:tcPr>
            <w:tcW w:w="743" w:type="dxa"/>
            <w:vAlign w:val="center"/>
          </w:tcPr>
          <w:p w14:paraId="73B38669" w14:textId="2FC0AE8C" w:rsidR="00465420" w:rsidRPr="00C32874" w:rsidRDefault="00465420" w:rsidP="00465420">
            <w:pPr>
              <w:pStyle w:val="TableParagraph"/>
              <w:spacing w:line="119" w:lineRule="exact"/>
              <w:ind w:right="116"/>
              <w:rPr>
                <w:sz w:val="12"/>
                <w:szCs w:val="12"/>
              </w:rPr>
            </w:pPr>
            <w:r w:rsidRPr="00C32874">
              <w:rPr>
                <w:sz w:val="12"/>
                <w:szCs w:val="12"/>
              </w:rPr>
              <w:t>- </w:t>
            </w:r>
          </w:p>
        </w:tc>
        <w:tc>
          <w:tcPr>
            <w:tcW w:w="732" w:type="dxa"/>
            <w:vAlign w:val="center"/>
          </w:tcPr>
          <w:p w14:paraId="4938604E" w14:textId="3EBD8C94" w:rsidR="00465420" w:rsidRPr="00C32874" w:rsidRDefault="00465420" w:rsidP="00465420">
            <w:pPr>
              <w:pStyle w:val="TableParagraph"/>
              <w:spacing w:line="119" w:lineRule="exact"/>
              <w:ind w:right="99"/>
              <w:rPr>
                <w:sz w:val="12"/>
                <w:szCs w:val="12"/>
              </w:rPr>
            </w:pPr>
            <w:r w:rsidRPr="00C32874">
              <w:rPr>
                <w:sz w:val="12"/>
                <w:szCs w:val="12"/>
              </w:rPr>
              <w:t>-</w:t>
            </w:r>
          </w:p>
        </w:tc>
        <w:tc>
          <w:tcPr>
            <w:tcW w:w="772" w:type="dxa"/>
            <w:vAlign w:val="center"/>
          </w:tcPr>
          <w:p w14:paraId="12D37B69" w14:textId="001FC356" w:rsidR="00465420" w:rsidRPr="00C32874" w:rsidRDefault="00465420" w:rsidP="00465420">
            <w:pPr>
              <w:pStyle w:val="TableParagraph"/>
              <w:spacing w:line="119" w:lineRule="exact"/>
              <w:ind w:right="126"/>
              <w:rPr>
                <w:sz w:val="12"/>
                <w:szCs w:val="12"/>
              </w:rPr>
            </w:pPr>
            <w:r w:rsidRPr="00C32874">
              <w:rPr>
                <w:spacing w:val="-2"/>
                <w:sz w:val="12"/>
                <w:szCs w:val="12"/>
              </w:rPr>
              <w:t>-</w:t>
            </w:r>
          </w:p>
        </w:tc>
        <w:tc>
          <w:tcPr>
            <w:tcW w:w="695" w:type="dxa"/>
            <w:vAlign w:val="center"/>
          </w:tcPr>
          <w:p w14:paraId="56323446" w14:textId="497C538F" w:rsidR="00465420" w:rsidRPr="00C32874" w:rsidRDefault="00465420" w:rsidP="00465420">
            <w:pPr>
              <w:pStyle w:val="TableParagraph"/>
              <w:spacing w:line="119" w:lineRule="exact"/>
              <w:ind w:right="95"/>
              <w:rPr>
                <w:sz w:val="12"/>
                <w:szCs w:val="12"/>
              </w:rPr>
            </w:pPr>
            <w:r w:rsidRPr="00C32874">
              <w:rPr>
                <w:spacing w:val="-2"/>
                <w:sz w:val="12"/>
                <w:szCs w:val="12"/>
              </w:rPr>
              <w:t>-</w:t>
            </w:r>
          </w:p>
        </w:tc>
        <w:tc>
          <w:tcPr>
            <w:tcW w:w="694" w:type="dxa"/>
            <w:vAlign w:val="center"/>
          </w:tcPr>
          <w:p w14:paraId="5F0C460F" w14:textId="769426F9" w:rsidR="00465420" w:rsidRPr="00C32874" w:rsidRDefault="00465420" w:rsidP="00465420">
            <w:pPr>
              <w:pStyle w:val="TableParagraph"/>
              <w:spacing w:line="119" w:lineRule="exact"/>
              <w:ind w:right="70"/>
              <w:rPr>
                <w:sz w:val="12"/>
                <w:szCs w:val="12"/>
              </w:rPr>
            </w:pPr>
            <w:r w:rsidRPr="00C32874">
              <w:rPr>
                <w:spacing w:val="-2"/>
                <w:sz w:val="12"/>
                <w:szCs w:val="12"/>
              </w:rPr>
              <w:t>-</w:t>
            </w:r>
          </w:p>
        </w:tc>
      </w:tr>
      <w:tr w:rsidR="00C32874" w:rsidRPr="00C32874" w14:paraId="69ECB6AD" w14:textId="77777777" w:rsidTr="00356EFB">
        <w:trPr>
          <w:trHeight w:val="20"/>
        </w:trPr>
        <w:tc>
          <w:tcPr>
            <w:tcW w:w="559" w:type="dxa"/>
          </w:tcPr>
          <w:p w14:paraId="1747974F" w14:textId="77777777" w:rsidR="00465420" w:rsidRPr="00C32874" w:rsidRDefault="00465420" w:rsidP="00465420">
            <w:pPr>
              <w:pStyle w:val="TableParagraph"/>
              <w:spacing w:line="119" w:lineRule="exact"/>
              <w:ind w:left="115"/>
              <w:jc w:val="left"/>
              <w:rPr>
                <w:sz w:val="12"/>
              </w:rPr>
            </w:pPr>
            <w:r w:rsidRPr="00C32874">
              <w:rPr>
                <w:spacing w:val="-5"/>
                <w:sz w:val="12"/>
              </w:rPr>
              <w:t>5.4</w:t>
            </w:r>
          </w:p>
        </w:tc>
        <w:tc>
          <w:tcPr>
            <w:tcW w:w="3793" w:type="dxa"/>
            <w:vAlign w:val="center"/>
          </w:tcPr>
          <w:p w14:paraId="30846939" w14:textId="77777777" w:rsidR="00465420" w:rsidRPr="00C32874" w:rsidRDefault="00465420" w:rsidP="00465420">
            <w:pPr>
              <w:pStyle w:val="TableParagraph"/>
              <w:spacing w:line="119" w:lineRule="exact"/>
              <w:ind w:left="108"/>
              <w:jc w:val="left"/>
              <w:rPr>
                <w:sz w:val="12"/>
              </w:rPr>
            </w:pPr>
            <w:r w:rsidRPr="00C32874">
              <w:rPr>
                <w:spacing w:val="-2"/>
                <w:sz w:val="12"/>
              </w:rPr>
              <w:t>Varant</w:t>
            </w:r>
          </w:p>
        </w:tc>
        <w:tc>
          <w:tcPr>
            <w:tcW w:w="758" w:type="dxa"/>
            <w:vAlign w:val="center"/>
          </w:tcPr>
          <w:p w14:paraId="62C57A09" w14:textId="77777777" w:rsidR="00465420" w:rsidRPr="00C32874" w:rsidRDefault="00465420" w:rsidP="00465420">
            <w:pPr>
              <w:pStyle w:val="TableParagraph"/>
              <w:jc w:val="left"/>
              <w:rPr>
                <w:sz w:val="8"/>
              </w:rPr>
            </w:pPr>
          </w:p>
        </w:tc>
        <w:tc>
          <w:tcPr>
            <w:tcW w:w="684" w:type="dxa"/>
            <w:vAlign w:val="center"/>
          </w:tcPr>
          <w:p w14:paraId="4CE78C4D" w14:textId="15C69C57" w:rsidR="00465420" w:rsidRPr="00C32874" w:rsidRDefault="00465420" w:rsidP="00465420">
            <w:pPr>
              <w:pStyle w:val="TableParagraph"/>
              <w:spacing w:line="119" w:lineRule="exact"/>
              <w:ind w:right="92"/>
              <w:rPr>
                <w:sz w:val="12"/>
                <w:szCs w:val="12"/>
              </w:rPr>
            </w:pPr>
            <w:r w:rsidRPr="00C32874">
              <w:rPr>
                <w:sz w:val="12"/>
                <w:szCs w:val="12"/>
              </w:rPr>
              <w:t>- </w:t>
            </w:r>
          </w:p>
        </w:tc>
        <w:tc>
          <w:tcPr>
            <w:tcW w:w="743" w:type="dxa"/>
            <w:vAlign w:val="center"/>
          </w:tcPr>
          <w:p w14:paraId="69FE486D" w14:textId="0DF51079" w:rsidR="00465420" w:rsidRPr="00C32874" w:rsidRDefault="00465420" w:rsidP="00465420">
            <w:pPr>
              <w:pStyle w:val="TableParagraph"/>
              <w:spacing w:line="119" w:lineRule="exact"/>
              <w:ind w:right="115"/>
              <w:rPr>
                <w:sz w:val="12"/>
                <w:szCs w:val="12"/>
              </w:rPr>
            </w:pPr>
            <w:r w:rsidRPr="00C32874">
              <w:rPr>
                <w:sz w:val="12"/>
                <w:szCs w:val="12"/>
              </w:rPr>
              <w:t>- </w:t>
            </w:r>
          </w:p>
        </w:tc>
        <w:tc>
          <w:tcPr>
            <w:tcW w:w="732" w:type="dxa"/>
            <w:vAlign w:val="center"/>
          </w:tcPr>
          <w:p w14:paraId="5B2D715C" w14:textId="51A91C62" w:rsidR="00465420" w:rsidRPr="00C32874" w:rsidRDefault="00465420" w:rsidP="00465420">
            <w:pPr>
              <w:pStyle w:val="TableParagraph"/>
              <w:spacing w:line="119" w:lineRule="exact"/>
              <w:ind w:right="100"/>
              <w:rPr>
                <w:sz w:val="12"/>
                <w:szCs w:val="12"/>
              </w:rPr>
            </w:pPr>
            <w:r w:rsidRPr="00C32874">
              <w:rPr>
                <w:sz w:val="12"/>
                <w:szCs w:val="12"/>
              </w:rPr>
              <w:t>-</w:t>
            </w:r>
          </w:p>
        </w:tc>
        <w:tc>
          <w:tcPr>
            <w:tcW w:w="772" w:type="dxa"/>
            <w:vAlign w:val="center"/>
          </w:tcPr>
          <w:p w14:paraId="7962C89C" w14:textId="4853EF13" w:rsidR="00465420" w:rsidRPr="00C32874" w:rsidRDefault="00465420" w:rsidP="00465420">
            <w:pPr>
              <w:pStyle w:val="TableParagraph"/>
              <w:spacing w:line="119" w:lineRule="exact"/>
              <w:ind w:right="127"/>
              <w:rPr>
                <w:sz w:val="12"/>
                <w:szCs w:val="12"/>
              </w:rPr>
            </w:pPr>
            <w:r w:rsidRPr="00C32874">
              <w:rPr>
                <w:spacing w:val="-10"/>
                <w:sz w:val="12"/>
                <w:szCs w:val="12"/>
              </w:rPr>
              <w:t>-</w:t>
            </w:r>
          </w:p>
        </w:tc>
        <w:tc>
          <w:tcPr>
            <w:tcW w:w="695" w:type="dxa"/>
            <w:vAlign w:val="center"/>
          </w:tcPr>
          <w:p w14:paraId="5DB701FB" w14:textId="5877269D" w:rsidR="00465420" w:rsidRPr="00C32874" w:rsidRDefault="00465420" w:rsidP="00465420">
            <w:pPr>
              <w:pStyle w:val="TableParagraph"/>
              <w:spacing w:line="119" w:lineRule="exact"/>
              <w:ind w:right="97"/>
              <w:rPr>
                <w:sz w:val="12"/>
                <w:szCs w:val="12"/>
              </w:rPr>
            </w:pPr>
            <w:r w:rsidRPr="00C32874">
              <w:rPr>
                <w:spacing w:val="-10"/>
                <w:sz w:val="12"/>
                <w:szCs w:val="12"/>
              </w:rPr>
              <w:t>-</w:t>
            </w:r>
          </w:p>
        </w:tc>
        <w:tc>
          <w:tcPr>
            <w:tcW w:w="694" w:type="dxa"/>
            <w:vAlign w:val="center"/>
          </w:tcPr>
          <w:p w14:paraId="50D3D705" w14:textId="2700595D" w:rsidR="00465420" w:rsidRPr="00C32874" w:rsidRDefault="00465420" w:rsidP="00465420">
            <w:pPr>
              <w:pStyle w:val="TableParagraph"/>
              <w:spacing w:line="119" w:lineRule="exact"/>
              <w:ind w:right="71"/>
              <w:rPr>
                <w:sz w:val="12"/>
                <w:szCs w:val="12"/>
              </w:rPr>
            </w:pPr>
            <w:r w:rsidRPr="00C32874">
              <w:rPr>
                <w:spacing w:val="-10"/>
                <w:sz w:val="12"/>
                <w:szCs w:val="12"/>
              </w:rPr>
              <w:t>-</w:t>
            </w:r>
          </w:p>
        </w:tc>
      </w:tr>
      <w:tr w:rsidR="00C32874" w:rsidRPr="00C32874" w14:paraId="2E20ABDD" w14:textId="77777777" w:rsidTr="00356EFB">
        <w:trPr>
          <w:trHeight w:val="20"/>
        </w:trPr>
        <w:tc>
          <w:tcPr>
            <w:tcW w:w="559" w:type="dxa"/>
          </w:tcPr>
          <w:p w14:paraId="3928FF36" w14:textId="77777777" w:rsidR="00465420" w:rsidRPr="00C32874" w:rsidRDefault="00465420" w:rsidP="00465420">
            <w:pPr>
              <w:pStyle w:val="TableParagraph"/>
              <w:spacing w:line="117" w:lineRule="exact"/>
              <w:ind w:left="115"/>
              <w:jc w:val="left"/>
              <w:rPr>
                <w:sz w:val="12"/>
              </w:rPr>
            </w:pPr>
            <w:r w:rsidRPr="00C32874">
              <w:rPr>
                <w:spacing w:val="-5"/>
                <w:sz w:val="12"/>
              </w:rPr>
              <w:t>5.5</w:t>
            </w:r>
          </w:p>
        </w:tc>
        <w:tc>
          <w:tcPr>
            <w:tcW w:w="3793" w:type="dxa"/>
            <w:vAlign w:val="center"/>
          </w:tcPr>
          <w:p w14:paraId="74D397D3" w14:textId="77777777" w:rsidR="00465420" w:rsidRPr="00C32874" w:rsidRDefault="00465420" w:rsidP="00465420">
            <w:pPr>
              <w:pStyle w:val="TableParagraph"/>
              <w:spacing w:line="117" w:lineRule="exact"/>
              <w:ind w:left="108"/>
              <w:jc w:val="left"/>
              <w:rPr>
                <w:sz w:val="12"/>
              </w:rPr>
            </w:pPr>
            <w:r w:rsidRPr="00C32874">
              <w:rPr>
                <w:spacing w:val="-2"/>
                <w:sz w:val="12"/>
              </w:rPr>
              <w:t>Gayrimenkul</w:t>
            </w:r>
          </w:p>
        </w:tc>
        <w:tc>
          <w:tcPr>
            <w:tcW w:w="758" w:type="dxa"/>
            <w:vAlign w:val="center"/>
          </w:tcPr>
          <w:p w14:paraId="7474785A" w14:textId="77777777" w:rsidR="00465420" w:rsidRPr="00C32874" w:rsidRDefault="00465420" w:rsidP="00465420">
            <w:pPr>
              <w:pStyle w:val="TableParagraph"/>
              <w:jc w:val="left"/>
              <w:rPr>
                <w:sz w:val="8"/>
              </w:rPr>
            </w:pPr>
          </w:p>
        </w:tc>
        <w:tc>
          <w:tcPr>
            <w:tcW w:w="684" w:type="dxa"/>
            <w:vAlign w:val="center"/>
          </w:tcPr>
          <w:p w14:paraId="333A1AE5" w14:textId="00E257FE" w:rsidR="00465420" w:rsidRPr="00C32874" w:rsidRDefault="00465420" w:rsidP="00465420">
            <w:pPr>
              <w:pStyle w:val="TableParagraph"/>
              <w:spacing w:line="117" w:lineRule="exact"/>
              <w:ind w:right="93"/>
              <w:rPr>
                <w:sz w:val="12"/>
                <w:szCs w:val="12"/>
              </w:rPr>
            </w:pPr>
            <w:r w:rsidRPr="00C32874">
              <w:rPr>
                <w:sz w:val="12"/>
                <w:szCs w:val="12"/>
              </w:rPr>
              <w:t>10,753,150</w:t>
            </w:r>
          </w:p>
        </w:tc>
        <w:tc>
          <w:tcPr>
            <w:tcW w:w="743" w:type="dxa"/>
            <w:vAlign w:val="center"/>
          </w:tcPr>
          <w:p w14:paraId="572682F4" w14:textId="0D859CBF" w:rsidR="00465420" w:rsidRPr="00C32874" w:rsidRDefault="00465420" w:rsidP="00465420">
            <w:pPr>
              <w:pStyle w:val="TableParagraph"/>
              <w:spacing w:line="117" w:lineRule="exact"/>
              <w:ind w:right="116"/>
              <w:rPr>
                <w:sz w:val="12"/>
                <w:szCs w:val="12"/>
              </w:rPr>
            </w:pPr>
            <w:r w:rsidRPr="00C32874">
              <w:rPr>
                <w:sz w:val="12"/>
                <w:szCs w:val="12"/>
              </w:rPr>
              <w:t>- </w:t>
            </w:r>
          </w:p>
        </w:tc>
        <w:tc>
          <w:tcPr>
            <w:tcW w:w="732" w:type="dxa"/>
            <w:vAlign w:val="center"/>
          </w:tcPr>
          <w:p w14:paraId="7B7ABA95" w14:textId="41C23E50" w:rsidR="00465420" w:rsidRPr="00C32874" w:rsidRDefault="00465420" w:rsidP="00465420">
            <w:pPr>
              <w:pStyle w:val="TableParagraph"/>
              <w:spacing w:line="117" w:lineRule="exact"/>
              <w:ind w:right="99"/>
              <w:rPr>
                <w:sz w:val="12"/>
                <w:szCs w:val="12"/>
              </w:rPr>
            </w:pPr>
            <w:r w:rsidRPr="00C32874">
              <w:rPr>
                <w:sz w:val="12"/>
                <w:szCs w:val="12"/>
              </w:rPr>
              <w:t>10,753,150</w:t>
            </w:r>
          </w:p>
        </w:tc>
        <w:tc>
          <w:tcPr>
            <w:tcW w:w="772" w:type="dxa"/>
            <w:vAlign w:val="center"/>
          </w:tcPr>
          <w:p w14:paraId="2E54CE35" w14:textId="33CDC786" w:rsidR="00465420" w:rsidRPr="00C32874" w:rsidRDefault="00465420" w:rsidP="00465420">
            <w:pPr>
              <w:pStyle w:val="TableParagraph"/>
              <w:spacing w:line="117" w:lineRule="exact"/>
              <w:ind w:right="126"/>
              <w:rPr>
                <w:sz w:val="12"/>
                <w:szCs w:val="12"/>
              </w:rPr>
            </w:pPr>
            <w:r w:rsidRPr="00C32874">
              <w:rPr>
                <w:spacing w:val="-2"/>
                <w:sz w:val="12"/>
                <w:szCs w:val="12"/>
              </w:rPr>
              <w:t>439,700</w:t>
            </w:r>
          </w:p>
        </w:tc>
        <w:tc>
          <w:tcPr>
            <w:tcW w:w="695" w:type="dxa"/>
            <w:vAlign w:val="center"/>
          </w:tcPr>
          <w:p w14:paraId="06778646" w14:textId="6B1B32A8" w:rsidR="00465420" w:rsidRPr="00C32874" w:rsidRDefault="00465420" w:rsidP="00465420">
            <w:pPr>
              <w:pStyle w:val="TableParagraph"/>
              <w:spacing w:line="117" w:lineRule="exact"/>
              <w:ind w:right="96"/>
              <w:rPr>
                <w:sz w:val="12"/>
                <w:szCs w:val="12"/>
              </w:rPr>
            </w:pPr>
            <w:r w:rsidRPr="00C32874">
              <w:rPr>
                <w:spacing w:val="-2"/>
                <w:sz w:val="12"/>
                <w:szCs w:val="12"/>
              </w:rPr>
              <w:t>-</w:t>
            </w:r>
          </w:p>
        </w:tc>
        <w:tc>
          <w:tcPr>
            <w:tcW w:w="694" w:type="dxa"/>
            <w:vAlign w:val="center"/>
          </w:tcPr>
          <w:p w14:paraId="3266D5B1" w14:textId="1D36E6ED" w:rsidR="00465420" w:rsidRPr="00C32874" w:rsidRDefault="00465420" w:rsidP="00465420">
            <w:pPr>
              <w:pStyle w:val="TableParagraph"/>
              <w:spacing w:line="117" w:lineRule="exact"/>
              <w:ind w:right="70"/>
              <w:rPr>
                <w:sz w:val="12"/>
                <w:szCs w:val="12"/>
              </w:rPr>
            </w:pPr>
            <w:r w:rsidRPr="00C32874">
              <w:rPr>
                <w:spacing w:val="-2"/>
                <w:sz w:val="12"/>
                <w:szCs w:val="12"/>
              </w:rPr>
              <w:t>439,700</w:t>
            </w:r>
          </w:p>
        </w:tc>
      </w:tr>
      <w:tr w:rsidR="00C32874" w:rsidRPr="00C32874" w14:paraId="4BD0F0DC" w14:textId="77777777" w:rsidTr="00356EFB">
        <w:trPr>
          <w:trHeight w:val="20"/>
        </w:trPr>
        <w:tc>
          <w:tcPr>
            <w:tcW w:w="559" w:type="dxa"/>
          </w:tcPr>
          <w:p w14:paraId="366DF87B" w14:textId="77777777" w:rsidR="00465420" w:rsidRPr="00C32874" w:rsidRDefault="00465420" w:rsidP="00465420">
            <w:pPr>
              <w:pStyle w:val="TableParagraph"/>
              <w:spacing w:line="117" w:lineRule="exact"/>
              <w:ind w:left="115"/>
              <w:jc w:val="left"/>
              <w:rPr>
                <w:sz w:val="12"/>
              </w:rPr>
            </w:pPr>
            <w:r w:rsidRPr="00C32874">
              <w:rPr>
                <w:spacing w:val="-5"/>
                <w:sz w:val="12"/>
              </w:rPr>
              <w:t>5.6</w:t>
            </w:r>
          </w:p>
        </w:tc>
        <w:tc>
          <w:tcPr>
            <w:tcW w:w="3793" w:type="dxa"/>
            <w:vAlign w:val="center"/>
          </w:tcPr>
          <w:p w14:paraId="33E24D31" w14:textId="77777777" w:rsidR="00465420" w:rsidRPr="00C32874" w:rsidRDefault="00465420" w:rsidP="00465420">
            <w:pPr>
              <w:pStyle w:val="TableParagraph"/>
              <w:spacing w:line="117" w:lineRule="exact"/>
              <w:ind w:left="108"/>
              <w:jc w:val="left"/>
              <w:rPr>
                <w:sz w:val="12"/>
              </w:rPr>
            </w:pPr>
            <w:r w:rsidRPr="00C32874">
              <w:rPr>
                <w:sz w:val="12"/>
              </w:rPr>
              <w:t>Diğer</w:t>
            </w:r>
            <w:r w:rsidRPr="00C32874">
              <w:rPr>
                <w:spacing w:val="-6"/>
                <w:sz w:val="12"/>
              </w:rPr>
              <w:t xml:space="preserve"> </w:t>
            </w:r>
            <w:r w:rsidRPr="00C32874">
              <w:rPr>
                <w:sz w:val="12"/>
              </w:rPr>
              <w:t xml:space="preserve">Rehinli </w:t>
            </w:r>
            <w:r w:rsidRPr="00C32874">
              <w:rPr>
                <w:spacing w:val="-2"/>
                <w:sz w:val="12"/>
              </w:rPr>
              <w:t>Kıymetler</w:t>
            </w:r>
          </w:p>
        </w:tc>
        <w:tc>
          <w:tcPr>
            <w:tcW w:w="758" w:type="dxa"/>
            <w:vAlign w:val="center"/>
          </w:tcPr>
          <w:p w14:paraId="0BB827B9" w14:textId="77777777" w:rsidR="00465420" w:rsidRPr="00C32874" w:rsidRDefault="00465420" w:rsidP="00465420">
            <w:pPr>
              <w:pStyle w:val="TableParagraph"/>
              <w:jc w:val="left"/>
              <w:rPr>
                <w:sz w:val="8"/>
              </w:rPr>
            </w:pPr>
          </w:p>
        </w:tc>
        <w:tc>
          <w:tcPr>
            <w:tcW w:w="684" w:type="dxa"/>
            <w:vAlign w:val="center"/>
          </w:tcPr>
          <w:p w14:paraId="32D88C4B" w14:textId="70332537" w:rsidR="00465420" w:rsidRPr="00C32874" w:rsidRDefault="00465420" w:rsidP="00465420">
            <w:pPr>
              <w:pStyle w:val="TableParagraph"/>
              <w:spacing w:line="117" w:lineRule="exact"/>
              <w:ind w:right="93"/>
              <w:rPr>
                <w:sz w:val="12"/>
                <w:szCs w:val="12"/>
              </w:rPr>
            </w:pPr>
            <w:r w:rsidRPr="00C32874">
              <w:rPr>
                <w:sz w:val="12"/>
                <w:szCs w:val="12"/>
              </w:rPr>
              <w:t>64,176,566</w:t>
            </w:r>
          </w:p>
        </w:tc>
        <w:tc>
          <w:tcPr>
            <w:tcW w:w="743" w:type="dxa"/>
            <w:vAlign w:val="center"/>
          </w:tcPr>
          <w:p w14:paraId="388AF9E8" w14:textId="0B0BB758" w:rsidR="00465420" w:rsidRPr="00C32874" w:rsidRDefault="00465420" w:rsidP="00465420">
            <w:pPr>
              <w:pStyle w:val="TableParagraph"/>
              <w:spacing w:line="119" w:lineRule="exact"/>
              <w:ind w:right="93"/>
              <w:rPr>
                <w:sz w:val="12"/>
                <w:szCs w:val="12"/>
              </w:rPr>
            </w:pPr>
            <w:r w:rsidRPr="00C32874">
              <w:rPr>
                <w:sz w:val="12"/>
                <w:szCs w:val="12"/>
              </w:rPr>
              <w:t>2,273,670</w:t>
            </w:r>
          </w:p>
        </w:tc>
        <w:tc>
          <w:tcPr>
            <w:tcW w:w="732" w:type="dxa"/>
            <w:vAlign w:val="center"/>
          </w:tcPr>
          <w:p w14:paraId="46A1F8E5" w14:textId="27318554" w:rsidR="00465420" w:rsidRPr="00C32874" w:rsidRDefault="00465420" w:rsidP="00465420">
            <w:pPr>
              <w:pStyle w:val="TableParagraph"/>
              <w:spacing w:line="117" w:lineRule="exact"/>
              <w:ind w:right="99"/>
              <w:rPr>
                <w:sz w:val="12"/>
                <w:szCs w:val="12"/>
              </w:rPr>
            </w:pPr>
            <w:r w:rsidRPr="00C32874">
              <w:rPr>
                <w:sz w:val="12"/>
                <w:szCs w:val="12"/>
              </w:rPr>
              <w:t>66,450,236</w:t>
            </w:r>
          </w:p>
        </w:tc>
        <w:tc>
          <w:tcPr>
            <w:tcW w:w="772" w:type="dxa"/>
            <w:vAlign w:val="center"/>
          </w:tcPr>
          <w:p w14:paraId="4ED64B32" w14:textId="36A7FF57" w:rsidR="00465420" w:rsidRPr="00C32874" w:rsidRDefault="00465420" w:rsidP="00465420">
            <w:pPr>
              <w:pStyle w:val="TableParagraph"/>
              <w:spacing w:line="117" w:lineRule="exact"/>
              <w:ind w:right="126"/>
              <w:rPr>
                <w:sz w:val="12"/>
                <w:szCs w:val="12"/>
              </w:rPr>
            </w:pPr>
            <w:r w:rsidRPr="00C32874">
              <w:rPr>
                <w:spacing w:val="-2"/>
                <w:sz w:val="12"/>
                <w:szCs w:val="12"/>
              </w:rPr>
              <w:t>14,959,000</w:t>
            </w:r>
          </w:p>
        </w:tc>
        <w:tc>
          <w:tcPr>
            <w:tcW w:w="695" w:type="dxa"/>
            <w:vAlign w:val="center"/>
          </w:tcPr>
          <w:p w14:paraId="0E0FAD7C" w14:textId="7DCBF04C" w:rsidR="00465420" w:rsidRPr="00C32874" w:rsidRDefault="00465420" w:rsidP="00465420">
            <w:pPr>
              <w:pStyle w:val="TableParagraph"/>
              <w:spacing w:line="117" w:lineRule="exact"/>
              <w:ind w:right="96"/>
              <w:rPr>
                <w:sz w:val="12"/>
                <w:szCs w:val="12"/>
              </w:rPr>
            </w:pPr>
            <w:r w:rsidRPr="00C32874">
              <w:rPr>
                <w:spacing w:val="-2"/>
                <w:sz w:val="12"/>
                <w:szCs w:val="12"/>
              </w:rPr>
              <w:t>-</w:t>
            </w:r>
          </w:p>
        </w:tc>
        <w:tc>
          <w:tcPr>
            <w:tcW w:w="694" w:type="dxa"/>
            <w:vAlign w:val="center"/>
          </w:tcPr>
          <w:p w14:paraId="0A7F2C3E" w14:textId="771D837A" w:rsidR="00465420" w:rsidRPr="00C32874" w:rsidRDefault="00465420" w:rsidP="00465420">
            <w:pPr>
              <w:pStyle w:val="TableParagraph"/>
              <w:spacing w:line="117" w:lineRule="exact"/>
              <w:ind w:right="70"/>
              <w:rPr>
                <w:sz w:val="12"/>
                <w:szCs w:val="12"/>
              </w:rPr>
            </w:pPr>
            <w:r w:rsidRPr="00C32874">
              <w:rPr>
                <w:spacing w:val="-2"/>
                <w:sz w:val="12"/>
                <w:szCs w:val="12"/>
              </w:rPr>
              <w:t>14,959,000</w:t>
            </w:r>
          </w:p>
        </w:tc>
      </w:tr>
      <w:tr w:rsidR="00C32874" w:rsidRPr="00C32874" w14:paraId="177BBA4B" w14:textId="77777777" w:rsidTr="00356EFB">
        <w:trPr>
          <w:trHeight w:val="20"/>
        </w:trPr>
        <w:tc>
          <w:tcPr>
            <w:tcW w:w="559" w:type="dxa"/>
          </w:tcPr>
          <w:p w14:paraId="29B4F374" w14:textId="77777777" w:rsidR="0044652A" w:rsidRPr="00C32874" w:rsidRDefault="0044652A" w:rsidP="0044652A">
            <w:pPr>
              <w:pStyle w:val="TableParagraph"/>
              <w:spacing w:line="119" w:lineRule="exact"/>
              <w:ind w:left="115"/>
              <w:jc w:val="left"/>
              <w:rPr>
                <w:sz w:val="12"/>
              </w:rPr>
            </w:pPr>
            <w:r w:rsidRPr="00C32874">
              <w:rPr>
                <w:spacing w:val="-5"/>
                <w:sz w:val="12"/>
              </w:rPr>
              <w:t>5.7</w:t>
            </w:r>
          </w:p>
        </w:tc>
        <w:tc>
          <w:tcPr>
            <w:tcW w:w="3793" w:type="dxa"/>
            <w:vAlign w:val="center"/>
          </w:tcPr>
          <w:p w14:paraId="1DEC6037" w14:textId="77777777" w:rsidR="0044652A" w:rsidRPr="00C32874" w:rsidRDefault="0044652A" w:rsidP="0044652A">
            <w:pPr>
              <w:pStyle w:val="TableParagraph"/>
              <w:spacing w:line="119" w:lineRule="exact"/>
              <w:ind w:left="108"/>
              <w:jc w:val="left"/>
              <w:rPr>
                <w:sz w:val="12"/>
              </w:rPr>
            </w:pPr>
            <w:r w:rsidRPr="00C32874">
              <w:rPr>
                <w:sz w:val="12"/>
              </w:rPr>
              <w:t>Rehinli</w:t>
            </w:r>
            <w:r w:rsidRPr="00C32874">
              <w:rPr>
                <w:spacing w:val="-3"/>
                <w:sz w:val="12"/>
              </w:rPr>
              <w:t xml:space="preserve"> </w:t>
            </w:r>
            <w:r w:rsidRPr="00C32874">
              <w:rPr>
                <w:sz w:val="12"/>
              </w:rPr>
              <w:t>Kıymet</w:t>
            </w:r>
            <w:r w:rsidRPr="00C32874">
              <w:rPr>
                <w:spacing w:val="-3"/>
                <w:sz w:val="12"/>
              </w:rPr>
              <w:t xml:space="preserve"> </w:t>
            </w:r>
            <w:r w:rsidRPr="00C32874">
              <w:rPr>
                <w:spacing w:val="-2"/>
                <w:sz w:val="12"/>
              </w:rPr>
              <w:t>Alanlar</w:t>
            </w:r>
          </w:p>
        </w:tc>
        <w:tc>
          <w:tcPr>
            <w:tcW w:w="758" w:type="dxa"/>
            <w:vAlign w:val="center"/>
          </w:tcPr>
          <w:p w14:paraId="1033E4DE" w14:textId="77777777" w:rsidR="0044652A" w:rsidRPr="00C32874" w:rsidRDefault="0044652A" w:rsidP="0044652A">
            <w:pPr>
              <w:pStyle w:val="TableParagraph"/>
              <w:jc w:val="left"/>
              <w:rPr>
                <w:sz w:val="8"/>
              </w:rPr>
            </w:pPr>
          </w:p>
        </w:tc>
        <w:tc>
          <w:tcPr>
            <w:tcW w:w="684" w:type="dxa"/>
            <w:vAlign w:val="center"/>
          </w:tcPr>
          <w:p w14:paraId="31DFC5AE" w14:textId="4C453CBA" w:rsidR="0044652A" w:rsidRPr="00C32874" w:rsidRDefault="0044652A" w:rsidP="0044652A">
            <w:pPr>
              <w:pStyle w:val="TableParagraph"/>
              <w:spacing w:line="119" w:lineRule="exact"/>
              <w:ind w:right="92"/>
              <w:rPr>
                <w:sz w:val="12"/>
                <w:szCs w:val="12"/>
              </w:rPr>
            </w:pPr>
            <w:r w:rsidRPr="00C32874">
              <w:rPr>
                <w:sz w:val="12"/>
                <w:szCs w:val="12"/>
              </w:rPr>
              <w:t>-</w:t>
            </w:r>
          </w:p>
        </w:tc>
        <w:tc>
          <w:tcPr>
            <w:tcW w:w="743" w:type="dxa"/>
            <w:vAlign w:val="center"/>
          </w:tcPr>
          <w:p w14:paraId="70AF846B" w14:textId="77777777" w:rsidR="0044652A" w:rsidRPr="00C32874" w:rsidRDefault="0044652A" w:rsidP="0044652A">
            <w:pPr>
              <w:pStyle w:val="TableParagraph"/>
              <w:spacing w:line="119" w:lineRule="exact"/>
              <w:ind w:right="115"/>
              <w:rPr>
                <w:b/>
                <w:bCs/>
                <w:sz w:val="12"/>
                <w:szCs w:val="12"/>
              </w:rPr>
            </w:pPr>
            <w:r w:rsidRPr="00C32874">
              <w:rPr>
                <w:b/>
                <w:bCs/>
                <w:spacing w:val="-10"/>
                <w:sz w:val="12"/>
                <w:szCs w:val="12"/>
              </w:rPr>
              <w:t>-</w:t>
            </w:r>
          </w:p>
        </w:tc>
        <w:tc>
          <w:tcPr>
            <w:tcW w:w="732" w:type="dxa"/>
            <w:vAlign w:val="center"/>
          </w:tcPr>
          <w:p w14:paraId="1877DF68" w14:textId="17377F58" w:rsidR="0044652A" w:rsidRPr="00C32874" w:rsidRDefault="0044652A" w:rsidP="0044652A">
            <w:pPr>
              <w:pStyle w:val="TableParagraph"/>
              <w:spacing w:line="119" w:lineRule="exact"/>
              <w:ind w:right="100"/>
              <w:rPr>
                <w:sz w:val="12"/>
                <w:szCs w:val="12"/>
              </w:rPr>
            </w:pPr>
            <w:r w:rsidRPr="00C32874">
              <w:rPr>
                <w:sz w:val="12"/>
                <w:szCs w:val="12"/>
              </w:rPr>
              <w:t>-</w:t>
            </w:r>
          </w:p>
        </w:tc>
        <w:tc>
          <w:tcPr>
            <w:tcW w:w="772" w:type="dxa"/>
            <w:vAlign w:val="center"/>
          </w:tcPr>
          <w:p w14:paraId="49C246DD" w14:textId="24C3A404" w:rsidR="0044652A" w:rsidRPr="00C32874" w:rsidRDefault="0044652A" w:rsidP="0044652A">
            <w:pPr>
              <w:pStyle w:val="TableParagraph"/>
              <w:spacing w:line="119" w:lineRule="exact"/>
              <w:ind w:right="127"/>
              <w:rPr>
                <w:sz w:val="12"/>
                <w:szCs w:val="12"/>
              </w:rPr>
            </w:pPr>
            <w:r w:rsidRPr="00C32874">
              <w:rPr>
                <w:spacing w:val="-10"/>
                <w:sz w:val="12"/>
                <w:szCs w:val="12"/>
              </w:rPr>
              <w:t>57,085</w:t>
            </w:r>
          </w:p>
        </w:tc>
        <w:tc>
          <w:tcPr>
            <w:tcW w:w="695" w:type="dxa"/>
            <w:vAlign w:val="center"/>
          </w:tcPr>
          <w:p w14:paraId="3D255AF6" w14:textId="1421E36F" w:rsidR="0044652A" w:rsidRPr="00C32874" w:rsidRDefault="0044652A" w:rsidP="0044652A">
            <w:pPr>
              <w:pStyle w:val="TableParagraph"/>
              <w:spacing w:line="119" w:lineRule="exact"/>
              <w:ind w:right="97"/>
              <w:rPr>
                <w:sz w:val="12"/>
                <w:szCs w:val="12"/>
              </w:rPr>
            </w:pPr>
            <w:r w:rsidRPr="00C32874">
              <w:rPr>
                <w:spacing w:val="-10"/>
                <w:sz w:val="12"/>
                <w:szCs w:val="12"/>
              </w:rPr>
              <w:t>-</w:t>
            </w:r>
          </w:p>
        </w:tc>
        <w:tc>
          <w:tcPr>
            <w:tcW w:w="694" w:type="dxa"/>
            <w:vAlign w:val="center"/>
          </w:tcPr>
          <w:p w14:paraId="5D1F5E91" w14:textId="0258727C" w:rsidR="0044652A" w:rsidRPr="00C32874" w:rsidRDefault="0044652A" w:rsidP="0044652A">
            <w:pPr>
              <w:pStyle w:val="TableParagraph"/>
              <w:spacing w:line="119" w:lineRule="exact"/>
              <w:ind w:right="71"/>
              <w:rPr>
                <w:sz w:val="12"/>
                <w:szCs w:val="12"/>
              </w:rPr>
            </w:pPr>
            <w:r w:rsidRPr="00C32874">
              <w:rPr>
                <w:spacing w:val="-10"/>
                <w:sz w:val="12"/>
                <w:szCs w:val="12"/>
              </w:rPr>
              <w:t>57,085</w:t>
            </w:r>
          </w:p>
        </w:tc>
      </w:tr>
      <w:tr w:rsidR="00C32874" w:rsidRPr="00C32874" w14:paraId="4B36B0D3" w14:textId="77777777" w:rsidTr="00356EFB">
        <w:trPr>
          <w:trHeight w:val="20"/>
        </w:trPr>
        <w:tc>
          <w:tcPr>
            <w:tcW w:w="559" w:type="dxa"/>
            <w:tcBorders>
              <w:bottom w:val="single" w:sz="8" w:space="0" w:color="000000"/>
            </w:tcBorders>
          </w:tcPr>
          <w:p w14:paraId="00A68C04" w14:textId="77777777" w:rsidR="0044652A" w:rsidRPr="00C32874" w:rsidRDefault="0044652A" w:rsidP="0044652A">
            <w:pPr>
              <w:pStyle w:val="TableParagraph"/>
              <w:spacing w:line="114" w:lineRule="exact"/>
              <w:ind w:left="116"/>
              <w:jc w:val="left"/>
              <w:rPr>
                <w:b/>
                <w:sz w:val="12"/>
              </w:rPr>
            </w:pPr>
            <w:r w:rsidRPr="00C32874">
              <w:rPr>
                <w:b/>
                <w:spacing w:val="-5"/>
                <w:sz w:val="12"/>
              </w:rPr>
              <w:t>VI.</w:t>
            </w:r>
          </w:p>
        </w:tc>
        <w:tc>
          <w:tcPr>
            <w:tcW w:w="3793" w:type="dxa"/>
            <w:tcBorders>
              <w:bottom w:val="single" w:sz="8" w:space="0" w:color="000000"/>
            </w:tcBorders>
            <w:vAlign w:val="center"/>
          </w:tcPr>
          <w:p w14:paraId="105634D8" w14:textId="77777777" w:rsidR="0044652A" w:rsidRPr="00C32874" w:rsidRDefault="0044652A" w:rsidP="0044652A">
            <w:pPr>
              <w:pStyle w:val="TableParagraph"/>
              <w:spacing w:line="114" w:lineRule="exact"/>
              <w:ind w:left="108"/>
              <w:jc w:val="left"/>
              <w:rPr>
                <w:b/>
                <w:sz w:val="12"/>
              </w:rPr>
            </w:pPr>
            <w:r w:rsidRPr="00C32874">
              <w:rPr>
                <w:b/>
                <w:sz w:val="12"/>
              </w:rPr>
              <w:t>KABUL</w:t>
            </w:r>
            <w:r w:rsidRPr="00C32874">
              <w:rPr>
                <w:b/>
                <w:spacing w:val="1"/>
                <w:sz w:val="12"/>
              </w:rPr>
              <w:t xml:space="preserve"> </w:t>
            </w:r>
            <w:r w:rsidRPr="00C32874">
              <w:rPr>
                <w:b/>
                <w:sz w:val="12"/>
              </w:rPr>
              <w:t>EDİLEN</w:t>
            </w:r>
            <w:r w:rsidRPr="00C32874">
              <w:rPr>
                <w:b/>
                <w:spacing w:val="-1"/>
                <w:sz w:val="12"/>
              </w:rPr>
              <w:t xml:space="preserve"> </w:t>
            </w:r>
            <w:r w:rsidRPr="00C32874">
              <w:rPr>
                <w:b/>
                <w:sz w:val="12"/>
              </w:rPr>
              <w:t>AVALLER</w:t>
            </w:r>
            <w:r w:rsidRPr="00C32874">
              <w:rPr>
                <w:b/>
                <w:spacing w:val="-1"/>
                <w:sz w:val="12"/>
              </w:rPr>
              <w:t xml:space="preserve"> </w:t>
            </w:r>
            <w:r w:rsidRPr="00C32874">
              <w:rPr>
                <w:b/>
                <w:sz w:val="12"/>
              </w:rPr>
              <w:t xml:space="preserve">VE </w:t>
            </w:r>
            <w:r w:rsidRPr="00C32874">
              <w:rPr>
                <w:b/>
                <w:spacing w:val="-2"/>
                <w:sz w:val="12"/>
              </w:rPr>
              <w:t>KEFALETLER</w:t>
            </w:r>
          </w:p>
        </w:tc>
        <w:tc>
          <w:tcPr>
            <w:tcW w:w="758" w:type="dxa"/>
            <w:tcBorders>
              <w:bottom w:val="single" w:sz="8" w:space="0" w:color="000000"/>
            </w:tcBorders>
            <w:vAlign w:val="center"/>
          </w:tcPr>
          <w:p w14:paraId="56360F92" w14:textId="77777777" w:rsidR="0044652A" w:rsidRPr="00C32874" w:rsidRDefault="0044652A" w:rsidP="0044652A">
            <w:pPr>
              <w:pStyle w:val="TableParagraph"/>
              <w:jc w:val="left"/>
              <w:rPr>
                <w:sz w:val="8"/>
              </w:rPr>
            </w:pPr>
          </w:p>
        </w:tc>
        <w:tc>
          <w:tcPr>
            <w:tcW w:w="684" w:type="dxa"/>
            <w:tcBorders>
              <w:bottom w:val="single" w:sz="8" w:space="0" w:color="000000"/>
            </w:tcBorders>
            <w:vAlign w:val="center"/>
          </w:tcPr>
          <w:p w14:paraId="730035DB" w14:textId="77777777" w:rsidR="0044652A" w:rsidRPr="00C32874" w:rsidRDefault="0044652A" w:rsidP="0044652A">
            <w:pPr>
              <w:pStyle w:val="TableParagraph"/>
              <w:spacing w:line="114" w:lineRule="exact"/>
              <w:ind w:right="92"/>
              <w:rPr>
                <w:bCs/>
                <w:sz w:val="12"/>
                <w:szCs w:val="12"/>
              </w:rPr>
            </w:pPr>
            <w:r w:rsidRPr="00C32874">
              <w:rPr>
                <w:bCs/>
                <w:spacing w:val="-10"/>
                <w:sz w:val="12"/>
                <w:szCs w:val="12"/>
              </w:rPr>
              <w:t>-</w:t>
            </w:r>
          </w:p>
        </w:tc>
        <w:tc>
          <w:tcPr>
            <w:tcW w:w="743" w:type="dxa"/>
            <w:tcBorders>
              <w:bottom w:val="single" w:sz="8" w:space="0" w:color="000000"/>
            </w:tcBorders>
            <w:vAlign w:val="center"/>
          </w:tcPr>
          <w:p w14:paraId="6A1F0499" w14:textId="77777777" w:rsidR="0044652A" w:rsidRPr="00C32874" w:rsidRDefault="0044652A" w:rsidP="0044652A">
            <w:pPr>
              <w:pStyle w:val="TableParagraph"/>
              <w:spacing w:line="114" w:lineRule="exact"/>
              <w:ind w:right="115"/>
              <w:rPr>
                <w:bCs/>
                <w:sz w:val="12"/>
                <w:szCs w:val="12"/>
              </w:rPr>
            </w:pPr>
            <w:r w:rsidRPr="00C32874">
              <w:rPr>
                <w:bCs/>
                <w:spacing w:val="-10"/>
                <w:sz w:val="12"/>
                <w:szCs w:val="12"/>
              </w:rPr>
              <w:t>-</w:t>
            </w:r>
          </w:p>
        </w:tc>
        <w:tc>
          <w:tcPr>
            <w:tcW w:w="732" w:type="dxa"/>
            <w:tcBorders>
              <w:bottom w:val="single" w:sz="8" w:space="0" w:color="000000"/>
            </w:tcBorders>
            <w:vAlign w:val="center"/>
          </w:tcPr>
          <w:p w14:paraId="43004D1B" w14:textId="77777777" w:rsidR="0044652A" w:rsidRPr="00C32874" w:rsidRDefault="0044652A" w:rsidP="0044652A">
            <w:pPr>
              <w:pStyle w:val="TableParagraph"/>
              <w:spacing w:line="114" w:lineRule="exact"/>
              <w:ind w:right="100"/>
              <w:rPr>
                <w:bCs/>
                <w:sz w:val="12"/>
                <w:szCs w:val="12"/>
              </w:rPr>
            </w:pPr>
            <w:r w:rsidRPr="00C32874">
              <w:rPr>
                <w:bCs/>
                <w:spacing w:val="-10"/>
                <w:sz w:val="12"/>
                <w:szCs w:val="12"/>
              </w:rPr>
              <w:t>-</w:t>
            </w:r>
          </w:p>
        </w:tc>
        <w:tc>
          <w:tcPr>
            <w:tcW w:w="772" w:type="dxa"/>
            <w:tcBorders>
              <w:bottom w:val="single" w:sz="8" w:space="0" w:color="000000"/>
            </w:tcBorders>
            <w:vAlign w:val="center"/>
          </w:tcPr>
          <w:p w14:paraId="7D9AD162" w14:textId="48954B54" w:rsidR="0044652A" w:rsidRPr="00C32874" w:rsidRDefault="0044652A" w:rsidP="0044652A">
            <w:pPr>
              <w:pStyle w:val="TableParagraph"/>
              <w:spacing w:line="114" w:lineRule="exact"/>
              <w:ind w:right="127"/>
              <w:rPr>
                <w:bCs/>
                <w:sz w:val="12"/>
                <w:szCs w:val="12"/>
              </w:rPr>
            </w:pPr>
            <w:r w:rsidRPr="00C32874">
              <w:rPr>
                <w:bCs/>
                <w:spacing w:val="-10"/>
                <w:sz w:val="12"/>
                <w:szCs w:val="12"/>
              </w:rPr>
              <w:t>-</w:t>
            </w:r>
          </w:p>
        </w:tc>
        <w:tc>
          <w:tcPr>
            <w:tcW w:w="695" w:type="dxa"/>
            <w:tcBorders>
              <w:bottom w:val="single" w:sz="8" w:space="0" w:color="000000"/>
            </w:tcBorders>
            <w:vAlign w:val="center"/>
          </w:tcPr>
          <w:p w14:paraId="375F8EDE" w14:textId="67048B68" w:rsidR="0044652A" w:rsidRPr="00C32874" w:rsidRDefault="0044652A" w:rsidP="0044652A">
            <w:pPr>
              <w:pStyle w:val="TableParagraph"/>
              <w:spacing w:line="114" w:lineRule="exact"/>
              <w:ind w:right="97"/>
              <w:rPr>
                <w:bCs/>
                <w:sz w:val="12"/>
                <w:szCs w:val="12"/>
              </w:rPr>
            </w:pPr>
            <w:r w:rsidRPr="00C32874">
              <w:rPr>
                <w:bCs/>
                <w:spacing w:val="-10"/>
                <w:sz w:val="12"/>
                <w:szCs w:val="12"/>
              </w:rPr>
              <w:t>-</w:t>
            </w:r>
          </w:p>
        </w:tc>
        <w:tc>
          <w:tcPr>
            <w:tcW w:w="694" w:type="dxa"/>
            <w:tcBorders>
              <w:bottom w:val="single" w:sz="8" w:space="0" w:color="000000"/>
            </w:tcBorders>
            <w:vAlign w:val="center"/>
          </w:tcPr>
          <w:p w14:paraId="67F8B4A3" w14:textId="21CC5CC9" w:rsidR="0044652A" w:rsidRPr="00C32874" w:rsidRDefault="0044652A" w:rsidP="0044652A">
            <w:pPr>
              <w:pStyle w:val="TableParagraph"/>
              <w:spacing w:line="114" w:lineRule="exact"/>
              <w:ind w:right="71"/>
              <w:rPr>
                <w:bCs/>
                <w:sz w:val="12"/>
                <w:szCs w:val="12"/>
              </w:rPr>
            </w:pPr>
            <w:r w:rsidRPr="00C32874">
              <w:rPr>
                <w:bCs/>
                <w:spacing w:val="-10"/>
                <w:sz w:val="12"/>
                <w:szCs w:val="12"/>
              </w:rPr>
              <w:t>-</w:t>
            </w:r>
          </w:p>
        </w:tc>
      </w:tr>
      <w:tr w:rsidR="00356EFB" w:rsidRPr="00C32874" w14:paraId="6575ECF1" w14:textId="77777777" w:rsidTr="00356EFB">
        <w:trPr>
          <w:trHeight w:val="259"/>
        </w:trPr>
        <w:tc>
          <w:tcPr>
            <w:tcW w:w="559" w:type="dxa"/>
            <w:tcBorders>
              <w:top w:val="single" w:sz="8" w:space="0" w:color="000000"/>
              <w:bottom w:val="double" w:sz="6" w:space="0" w:color="000000"/>
            </w:tcBorders>
          </w:tcPr>
          <w:p w14:paraId="0C2A5FCE" w14:textId="77777777" w:rsidR="00465420" w:rsidRPr="00C32874" w:rsidRDefault="00465420" w:rsidP="00465420">
            <w:pPr>
              <w:pStyle w:val="TableParagraph"/>
              <w:jc w:val="left"/>
              <w:rPr>
                <w:sz w:val="10"/>
              </w:rPr>
            </w:pPr>
          </w:p>
        </w:tc>
        <w:tc>
          <w:tcPr>
            <w:tcW w:w="3793" w:type="dxa"/>
            <w:tcBorders>
              <w:top w:val="single" w:sz="8" w:space="0" w:color="000000"/>
              <w:bottom w:val="double" w:sz="6" w:space="0" w:color="000000"/>
            </w:tcBorders>
            <w:vAlign w:val="center"/>
          </w:tcPr>
          <w:p w14:paraId="50AA0A72" w14:textId="77777777" w:rsidR="00465420" w:rsidRPr="00C32874" w:rsidRDefault="00465420" w:rsidP="00465420">
            <w:pPr>
              <w:pStyle w:val="TableParagraph"/>
              <w:spacing w:before="36" w:line="115" w:lineRule="exact"/>
              <w:ind w:left="108"/>
              <w:jc w:val="left"/>
              <w:rPr>
                <w:b/>
                <w:sz w:val="12"/>
              </w:rPr>
            </w:pPr>
            <w:r w:rsidRPr="00C32874">
              <w:rPr>
                <w:b/>
                <w:sz w:val="12"/>
              </w:rPr>
              <w:t>BİLANÇO</w:t>
            </w:r>
            <w:r w:rsidRPr="00C32874">
              <w:rPr>
                <w:b/>
                <w:spacing w:val="-7"/>
                <w:sz w:val="12"/>
              </w:rPr>
              <w:t xml:space="preserve"> </w:t>
            </w:r>
            <w:r w:rsidRPr="00C32874">
              <w:rPr>
                <w:b/>
                <w:sz w:val="12"/>
              </w:rPr>
              <w:t>DIŞI HESAPLAR</w:t>
            </w:r>
            <w:r w:rsidRPr="00C32874">
              <w:rPr>
                <w:b/>
                <w:spacing w:val="-3"/>
                <w:sz w:val="12"/>
              </w:rPr>
              <w:t xml:space="preserve"> </w:t>
            </w:r>
            <w:r w:rsidRPr="00C32874">
              <w:rPr>
                <w:b/>
                <w:sz w:val="12"/>
              </w:rPr>
              <w:t>TOPLAMI</w:t>
            </w:r>
            <w:r w:rsidRPr="00C32874">
              <w:rPr>
                <w:b/>
                <w:spacing w:val="-2"/>
                <w:sz w:val="12"/>
              </w:rPr>
              <w:t xml:space="preserve"> (A+B)</w:t>
            </w:r>
          </w:p>
        </w:tc>
        <w:tc>
          <w:tcPr>
            <w:tcW w:w="758" w:type="dxa"/>
            <w:tcBorders>
              <w:top w:val="single" w:sz="8" w:space="0" w:color="000000"/>
              <w:bottom w:val="double" w:sz="6" w:space="0" w:color="000000"/>
            </w:tcBorders>
            <w:vAlign w:val="center"/>
          </w:tcPr>
          <w:p w14:paraId="265FA27D" w14:textId="77777777" w:rsidR="00465420" w:rsidRPr="00C32874" w:rsidRDefault="00465420" w:rsidP="00465420">
            <w:pPr>
              <w:pStyle w:val="TableParagraph"/>
              <w:jc w:val="left"/>
              <w:rPr>
                <w:sz w:val="10"/>
              </w:rPr>
            </w:pPr>
          </w:p>
        </w:tc>
        <w:tc>
          <w:tcPr>
            <w:tcW w:w="684" w:type="dxa"/>
            <w:tcBorders>
              <w:top w:val="single" w:sz="8" w:space="0" w:color="000000"/>
              <w:bottom w:val="double" w:sz="6" w:space="0" w:color="000000"/>
            </w:tcBorders>
            <w:vAlign w:val="center"/>
          </w:tcPr>
          <w:p w14:paraId="3DE95E8A" w14:textId="1E4AAB37" w:rsidR="00465420" w:rsidRPr="00C32874" w:rsidRDefault="00465420" w:rsidP="00465420">
            <w:pPr>
              <w:pStyle w:val="TableParagraph"/>
              <w:spacing w:before="36" w:line="115" w:lineRule="exact"/>
              <w:ind w:right="93"/>
              <w:rPr>
                <w:b/>
                <w:bCs/>
                <w:sz w:val="12"/>
                <w:szCs w:val="12"/>
              </w:rPr>
            </w:pPr>
            <w:r w:rsidRPr="00C32874">
              <w:rPr>
                <w:b/>
                <w:bCs/>
                <w:sz w:val="12"/>
                <w:szCs w:val="12"/>
              </w:rPr>
              <w:t>96,545,391</w:t>
            </w:r>
          </w:p>
        </w:tc>
        <w:tc>
          <w:tcPr>
            <w:tcW w:w="743" w:type="dxa"/>
            <w:tcBorders>
              <w:top w:val="single" w:sz="8" w:space="0" w:color="000000"/>
              <w:bottom w:val="double" w:sz="6" w:space="0" w:color="000000"/>
            </w:tcBorders>
            <w:vAlign w:val="center"/>
          </w:tcPr>
          <w:p w14:paraId="3CDCB8C3" w14:textId="0F41BD6F" w:rsidR="00465420" w:rsidRPr="00C32874" w:rsidRDefault="00465420" w:rsidP="00465420">
            <w:pPr>
              <w:pStyle w:val="TableParagraph"/>
              <w:spacing w:before="36" w:line="115" w:lineRule="exact"/>
              <w:ind w:right="116"/>
              <w:rPr>
                <w:b/>
                <w:bCs/>
                <w:sz w:val="12"/>
                <w:szCs w:val="12"/>
              </w:rPr>
            </w:pPr>
            <w:r w:rsidRPr="00C32874">
              <w:rPr>
                <w:b/>
                <w:bCs/>
                <w:sz w:val="12"/>
                <w:szCs w:val="12"/>
              </w:rPr>
              <w:t>6,001,217</w:t>
            </w:r>
          </w:p>
        </w:tc>
        <w:tc>
          <w:tcPr>
            <w:tcW w:w="732" w:type="dxa"/>
            <w:tcBorders>
              <w:top w:val="single" w:sz="8" w:space="0" w:color="000000"/>
              <w:bottom w:val="double" w:sz="6" w:space="0" w:color="000000"/>
            </w:tcBorders>
            <w:vAlign w:val="center"/>
          </w:tcPr>
          <w:p w14:paraId="7AA8E881" w14:textId="548F5C0B" w:rsidR="00465420" w:rsidRPr="00C32874" w:rsidRDefault="00465420" w:rsidP="00465420">
            <w:pPr>
              <w:pStyle w:val="TableParagraph"/>
              <w:spacing w:before="36" w:line="115" w:lineRule="exact"/>
              <w:ind w:right="99"/>
              <w:rPr>
                <w:b/>
                <w:bCs/>
                <w:sz w:val="12"/>
                <w:szCs w:val="12"/>
              </w:rPr>
            </w:pPr>
            <w:r w:rsidRPr="00C32874">
              <w:rPr>
                <w:b/>
                <w:bCs/>
                <w:sz w:val="12"/>
                <w:szCs w:val="12"/>
              </w:rPr>
              <w:t>102,546,608</w:t>
            </w:r>
          </w:p>
        </w:tc>
        <w:tc>
          <w:tcPr>
            <w:tcW w:w="772" w:type="dxa"/>
            <w:tcBorders>
              <w:top w:val="single" w:sz="8" w:space="0" w:color="000000"/>
              <w:bottom w:val="double" w:sz="6" w:space="0" w:color="000000"/>
            </w:tcBorders>
            <w:vAlign w:val="center"/>
          </w:tcPr>
          <w:p w14:paraId="3CEC8AA2" w14:textId="5B23B4CA" w:rsidR="00465420" w:rsidRPr="00C32874" w:rsidRDefault="00465420" w:rsidP="00465420">
            <w:pPr>
              <w:pStyle w:val="TableParagraph"/>
              <w:spacing w:before="36" w:line="115" w:lineRule="exact"/>
              <w:ind w:right="126"/>
              <w:rPr>
                <w:b/>
                <w:sz w:val="12"/>
                <w:szCs w:val="12"/>
              </w:rPr>
            </w:pPr>
            <w:r w:rsidRPr="00C32874">
              <w:rPr>
                <w:b/>
                <w:spacing w:val="-2"/>
                <w:sz w:val="12"/>
                <w:szCs w:val="12"/>
              </w:rPr>
              <w:t>29,238,389</w:t>
            </w:r>
          </w:p>
        </w:tc>
        <w:tc>
          <w:tcPr>
            <w:tcW w:w="695" w:type="dxa"/>
            <w:tcBorders>
              <w:top w:val="single" w:sz="8" w:space="0" w:color="000000"/>
              <w:bottom w:val="double" w:sz="6" w:space="0" w:color="000000"/>
            </w:tcBorders>
            <w:vAlign w:val="center"/>
          </w:tcPr>
          <w:p w14:paraId="598F46BC" w14:textId="4A7EF87E" w:rsidR="00465420" w:rsidRPr="00C32874" w:rsidRDefault="00465420" w:rsidP="00465420">
            <w:pPr>
              <w:pStyle w:val="TableParagraph"/>
              <w:spacing w:before="36" w:line="115" w:lineRule="exact"/>
              <w:ind w:right="95"/>
              <w:rPr>
                <w:b/>
                <w:sz w:val="12"/>
                <w:szCs w:val="12"/>
              </w:rPr>
            </w:pPr>
            <w:r w:rsidRPr="00C32874">
              <w:rPr>
                <w:b/>
                <w:spacing w:val="-2"/>
                <w:sz w:val="12"/>
                <w:szCs w:val="12"/>
              </w:rPr>
              <w:t>392,384</w:t>
            </w:r>
          </w:p>
        </w:tc>
        <w:tc>
          <w:tcPr>
            <w:tcW w:w="694" w:type="dxa"/>
            <w:tcBorders>
              <w:top w:val="single" w:sz="8" w:space="0" w:color="000000"/>
              <w:bottom w:val="double" w:sz="6" w:space="0" w:color="000000"/>
            </w:tcBorders>
            <w:vAlign w:val="center"/>
          </w:tcPr>
          <w:p w14:paraId="68998AFD" w14:textId="46FB056A" w:rsidR="00465420" w:rsidRPr="00C32874" w:rsidRDefault="00465420" w:rsidP="00465420">
            <w:pPr>
              <w:pStyle w:val="TableParagraph"/>
              <w:spacing w:before="36" w:line="115" w:lineRule="exact"/>
              <w:ind w:right="70"/>
              <w:rPr>
                <w:b/>
                <w:sz w:val="12"/>
                <w:szCs w:val="12"/>
              </w:rPr>
            </w:pPr>
            <w:r w:rsidRPr="00C32874">
              <w:rPr>
                <w:b/>
                <w:spacing w:val="-2"/>
                <w:sz w:val="12"/>
                <w:szCs w:val="12"/>
              </w:rPr>
              <w:t>29,630,773</w:t>
            </w:r>
          </w:p>
        </w:tc>
      </w:tr>
    </w:tbl>
    <w:p w14:paraId="780FBC01" w14:textId="03240D68" w:rsidR="00AD6595" w:rsidRPr="00C32874" w:rsidRDefault="00AD6595" w:rsidP="00AF186A">
      <w:pPr>
        <w:pStyle w:val="BodyText"/>
        <w:spacing w:before="77"/>
        <w:jc w:val="center"/>
        <w:rPr>
          <w:b/>
          <w:sz w:val="12"/>
        </w:rPr>
      </w:pPr>
    </w:p>
    <w:p w14:paraId="085129AF" w14:textId="77777777" w:rsidR="00373E2B" w:rsidRPr="00C32874" w:rsidRDefault="00373E2B">
      <w:pPr>
        <w:ind w:left="244"/>
        <w:jc w:val="center"/>
        <w:rPr>
          <w:b/>
          <w:sz w:val="16"/>
        </w:rPr>
      </w:pPr>
    </w:p>
    <w:p w14:paraId="49D7C8F6" w14:textId="77777777" w:rsidR="00373E2B" w:rsidRPr="00C32874" w:rsidRDefault="00373E2B">
      <w:pPr>
        <w:ind w:left="244"/>
        <w:jc w:val="center"/>
        <w:rPr>
          <w:b/>
          <w:sz w:val="16"/>
        </w:rPr>
      </w:pPr>
    </w:p>
    <w:p w14:paraId="611FA65E" w14:textId="77777777" w:rsidR="00373E2B" w:rsidRPr="00C32874" w:rsidRDefault="00373E2B">
      <w:pPr>
        <w:ind w:left="244"/>
        <w:jc w:val="center"/>
        <w:rPr>
          <w:b/>
          <w:sz w:val="16"/>
        </w:rPr>
      </w:pPr>
    </w:p>
    <w:p w14:paraId="715AB0D9" w14:textId="77777777" w:rsidR="00373E2B" w:rsidRPr="00C32874" w:rsidRDefault="00373E2B">
      <w:pPr>
        <w:ind w:left="244"/>
        <w:jc w:val="center"/>
        <w:rPr>
          <w:b/>
          <w:sz w:val="16"/>
        </w:rPr>
      </w:pPr>
    </w:p>
    <w:p w14:paraId="00966ABA" w14:textId="77777777" w:rsidR="00373E2B" w:rsidRPr="00C32874" w:rsidRDefault="00373E2B">
      <w:pPr>
        <w:ind w:left="244"/>
        <w:jc w:val="center"/>
        <w:rPr>
          <w:b/>
          <w:sz w:val="16"/>
        </w:rPr>
      </w:pPr>
    </w:p>
    <w:p w14:paraId="656A9E76" w14:textId="77777777" w:rsidR="00F91771" w:rsidRPr="00C32874" w:rsidRDefault="00F91771">
      <w:pPr>
        <w:ind w:left="244"/>
        <w:jc w:val="center"/>
        <w:rPr>
          <w:b/>
          <w:sz w:val="16"/>
        </w:rPr>
      </w:pPr>
    </w:p>
    <w:p w14:paraId="3AF5D772" w14:textId="77777777" w:rsidR="00F91771" w:rsidRPr="00C32874" w:rsidRDefault="00F91771">
      <w:pPr>
        <w:ind w:left="244"/>
        <w:jc w:val="center"/>
        <w:rPr>
          <w:b/>
          <w:sz w:val="16"/>
        </w:rPr>
      </w:pPr>
    </w:p>
    <w:p w14:paraId="1AF7885D" w14:textId="77777777" w:rsidR="00F91771" w:rsidRPr="00C32874" w:rsidRDefault="00F91771">
      <w:pPr>
        <w:ind w:left="244"/>
        <w:jc w:val="center"/>
        <w:rPr>
          <w:b/>
          <w:sz w:val="16"/>
        </w:rPr>
      </w:pPr>
    </w:p>
    <w:p w14:paraId="4F07D4DC" w14:textId="77777777" w:rsidR="00F91771" w:rsidRPr="00C32874" w:rsidRDefault="00F91771">
      <w:pPr>
        <w:ind w:left="244"/>
        <w:jc w:val="center"/>
        <w:rPr>
          <w:b/>
          <w:sz w:val="16"/>
        </w:rPr>
      </w:pPr>
    </w:p>
    <w:p w14:paraId="4A3637B9" w14:textId="77777777" w:rsidR="00F91771" w:rsidRPr="00C32874" w:rsidRDefault="00F91771">
      <w:pPr>
        <w:ind w:left="244"/>
        <w:jc w:val="center"/>
        <w:rPr>
          <w:b/>
          <w:sz w:val="16"/>
        </w:rPr>
      </w:pPr>
    </w:p>
    <w:p w14:paraId="55FA8F4D" w14:textId="77777777" w:rsidR="00F91771" w:rsidRPr="00C32874" w:rsidRDefault="00F91771">
      <w:pPr>
        <w:ind w:left="244"/>
        <w:jc w:val="center"/>
        <w:rPr>
          <w:b/>
          <w:sz w:val="16"/>
        </w:rPr>
      </w:pPr>
    </w:p>
    <w:p w14:paraId="178618B3" w14:textId="77777777" w:rsidR="00373E2B" w:rsidRPr="00C32874" w:rsidRDefault="00373E2B">
      <w:pPr>
        <w:ind w:left="244"/>
        <w:jc w:val="center"/>
        <w:rPr>
          <w:b/>
          <w:sz w:val="16"/>
        </w:rPr>
      </w:pPr>
    </w:p>
    <w:p w14:paraId="0EAC6621" w14:textId="258918B8" w:rsidR="00AD6595" w:rsidRPr="00C32874" w:rsidRDefault="009E0DD9">
      <w:pPr>
        <w:ind w:left="244"/>
        <w:jc w:val="center"/>
        <w:rPr>
          <w:b/>
          <w:sz w:val="16"/>
        </w:rPr>
      </w:pPr>
      <w:r w:rsidRPr="00C32874">
        <w:rPr>
          <w:b/>
          <w:sz w:val="16"/>
        </w:rPr>
        <w:t>İlişikteki</w:t>
      </w:r>
      <w:r w:rsidRPr="00C32874">
        <w:rPr>
          <w:b/>
          <w:spacing w:val="-3"/>
          <w:sz w:val="16"/>
        </w:rPr>
        <w:t xml:space="preserve"> </w:t>
      </w:r>
      <w:r w:rsidRPr="00C32874">
        <w:rPr>
          <w:b/>
          <w:sz w:val="16"/>
        </w:rPr>
        <w:t>notlar</w:t>
      </w:r>
      <w:r w:rsidRPr="00C32874">
        <w:rPr>
          <w:b/>
          <w:spacing w:val="1"/>
          <w:sz w:val="16"/>
        </w:rPr>
        <w:t xml:space="preserve"> </w:t>
      </w:r>
      <w:r w:rsidRPr="00C32874">
        <w:rPr>
          <w:b/>
          <w:sz w:val="16"/>
        </w:rPr>
        <w:t>bu</w:t>
      </w:r>
      <w:r w:rsidRPr="00C32874">
        <w:rPr>
          <w:b/>
          <w:spacing w:val="-2"/>
          <w:sz w:val="16"/>
        </w:rPr>
        <w:t xml:space="preserve"> </w:t>
      </w:r>
      <w:r w:rsidRPr="00C32874">
        <w:rPr>
          <w:b/>
          <w:sz w:val="16"/>
        </w:rPr>
        <w:t>finansal</w:t>
      </w:r>
      <w:r w:rsidRPr="00C32874">
        <w:rPr>
          <w:b/>
          <w:spacing w:val="-3"/>
          <w:sz w:val="16"/>
        </w:rPr>
        <w:t xml:space="preserve"> </w:t>
      </w:r>
      <w:r w:rsidRPr="00C32874">
        <w:rPr>
          <w:b/>
          <w:sz w:val="16"/>
        </w:rPr>
        <w:t>tabloların</w:t>
      </w:r>
      <w:r w:rsidRPr="00C32874">
        <w:rPr>
          <w:b/>
          <w:spacing w:val="-1"/>
          <w:sz w:val="16"/>
        </w:rPr>
        <w:t xml:space="preserve"> </w:t>
      </w:r>
      <w:r w:rsidRPr="00C32874">
        <w:rPr>
          <w:b/>
          <w:sz w:val="16"/>
        </w:rPr>
        <w:t>tamamlayıcı</w:t>
      </w:r>
      <w:r w:rsidRPr="00C32874">
        <w:rPr>
          <w:b/>
          <w:spacing w:val="-4"/>
          <w:sz w:val="16"/>
        </w:rPr>
        <w:t xml:space="preserve"> </w:t>
      </w:r>
      <w:r w:rsidRPr="00C32874">
        <w:rPr>
          <w:b/>
          <w:spacing w:val="-2"/>
          <w:sz w:val="16"/>
        </w:rPr>
        <w:t>parçalarıdır.</w:t>
      </w:r>
    </w:p>
    <w:p w14:paraId="06D6CBE5" w14:textId="77777777" w:rsidR="00AD6595" w:rsidRPr="00C32874" w:rsidRDefault="00AD6595">
      <w:pPr>
        <w:jc w:val="center"/>
        <w:rPr>
          <w:sz w:val="16"/>
        </w:rPr>
        <w:sectPr w:rsidR="00AD6595" w:rsidRPr="00C32874" w:rsidSect="00B3782D">
          <w:headerReference w:type="default" r:id="rId23"/>
          <w:footerReference w:type="default" r:id="rId24"/>
          <w:pgSz w:w="11910" w:h="16840"/>
          <w:pgMar w:top="1520" w:right="980" w:bottom="940" w:left="740" w:header="586" w:footer="750" w:gutter="0"/>
          <w:cols w:space="708"/>
        </w:sectPr>
      </w:pPr>
    </w:p>
    <w:p w14:paraId="1414061E" w14:textId="77777777" w:rsidR="00AD6595" w:rsidRPr="00C32874" w:rsidRDefault="00AD6595">
      <w:pPr>
        <w:pStyle w:val="BodyText"/>
        <w:rPr>
          <w:b/>
        </w:rPr>
      </w:pPr>
    </w:p>
    <w:tbl>
      <w:tblPr>
        <w:tblW w:w="9360" w:type="dxa"/>
        <w:tblInd w:w="705" w:type="dxa"/>
        <w:tblLayout w:type="fixed"/>
        <w:tblCellMar>
          <w:left w:w="0" w:type="dxa"/>
          <w:right w:w="0" w:type="dxa"/>
        </w:tblCellMar>
        <w:tblLook w:val="01E0" w:firstRow="1" w:lastRow="1" w:firstColumn="1" w:lastColumn="1" w:noHBand="0" w:noVBand="0"/>
      </w:tblPr>
      <w:tblGrid>
        <w:gridCol w:w="6095"/>
        <w:gridCol w:w="792"/>
        <w:gridCol w:w="1480"/>
        <w:gridCol w:w="993"/>
      </w:tblGrid>
      <w:tr w:rsidR="00C32874" w:rsidRPr="00C32874" w14:paraId="6B95E7DA" w14:textId="77777777" w:rsidTr="005C2F8A">
        <w:trPr>
          <w:trHeight w:val="20"/>
        </w:trPr>
        <w:tc>
          <w:tcPr>
            <w:tcW w:w="6095" w:type="dxa"/>
            <w:tcBorders>
              <w:top w:val="single" w:sz="4" w:space="0" w:color="auto"/>
            </w:tcBorders>
          </w:tcPr>
          <w:p w14:paraId="41DD137C" w14:textId="77777777" w:rsidR="00254F51" w:rsidRPr="00C32874" w:rsidRDefault="00254F51" w:rsidP="00695A76">
            <w:pPr>
              <w:pStyle w:val="TableParagraph"/>
              <w:jc w:val="left"/>
              <w:rPr>
                <w:sz w:val="10"/>
              </w:rPr>
            </w:pPr>
            <w:bookmarkStart w:id="15" w:name="_Hlk181880401"/>
          </w:p>
        </w:tc>
        <w:tc>
          <w:tcPr>
            <w:tcW w:w="792" w:type="dxa"/>
            <w:tcBorders>
              <w:top w:val="single" w:sz="4" w:space="0" w:color="auto"/>
            </w:tcBorders>
          </w:tcPr>
          <w:p w14:paraId="594140C1" w14:textId="77777777" w:rsidR="00254F51" w:rsidRPr="00C32874" w:rsidRDefault="00254F51" w:rsidP="00695A76">
            <w:pPr>
              <w:pStyle w:val="TableParagraph"/>
              <w:jc w:val="left"/>
              <w:rPr>
                <w:sz w:val="10"/>
              </w:rPr>
            </w:pPr>
          </w:p>
        </w:tc>
        <w:tc>
          <w:tcPr>
            <w:tcW w:w="1480" w:type="dxa"/>
            <w:tcBorders>
              <w:top w:val="single" w:sz="4" w:space="0" w:color="auto"/>
            </w:tcBorders>
          </w:tcPr>
          <w:p w14:paraId="375E1B9C" w14:textId="6828FA8E" w:rsidR="00254F51" w:rsidRPr="00C32874" w:rsidRDefault="00810024" w:rsidP="007B588D">
            <w:pPr>
              <w:pStyle w:val="TableParagraph"/>
              <w:spacing w:line="141" w:lineRule="exact"/>
              <w:ind w:right="267"/>
              <w:rPr>
                <w:b/>
                <w:spacing w:val="-2"/>
                <w:sz w:val="14"/>
              </w:rPr>
            </w:pPr>
            <w:r w:rsidRPr="00C32874">
              <w:rPr>
                <w:b/>
                <w:spacing w:val="-2"/>
                <w:sz w:val="14"/>
              </w:rPr>
              <w:t>Bağımsız</w:t>
            </w:r>
          </w:p>
        </w:tc>
        <w:tc>
          <w:tcPr>
            <w:tcW w:w="993" w:type="dxa"/>
            <w:tcBorders>
              <w:top w:val="single" w:sz="4" w:space="0" w:color="auto"/>
            </w:tcBorders>
          </w:tcPr>
          <w:p w14:paraId="3055EDF0" w14:textId="1AAF4A20" w:rsidR="00254F51" w:rsidRPr="00C32874" w:rsidRDefault="00810024" w:rsidP="007B588D">
            <w:pPr>
              <w:pStyle w:val="TableParagraph"/>
              <w:spacing w:line="141" w:lineRule="exact"/>
              <w:ind w:right="73"/>
              <w:rPr>
                <w:b/>
                <w:spacing w:val="-2"/>
                <w:sz w:val="14"/>
              </w:rPr>
            </w:pPr>
            <w:r w:rsidRPr="00C32874">
              <w:rPr>
                <w:b/>
                <w:spacing w:val="-2"/>
                <w:sz w:val="14"/>
              </w:rPr>
              <w:t>Bağımsız</w:t>
            </w:r>
          </w:p>
        </w:tc>
      </w:tr>
      <w:tr w:rsidR="00C32874" w:rsidRPr="00C32874" w14:paraId="2AB95306" w14:textId="77777777" w:rsidTr="005C2F8A">
        <w:trPr>
          <w:trHeight w:val="20"/>
        </w:trPr>
        <w:tc>
          <w:tcPr>
            <w:tcW w:w="6095" w:type="dxa"/>
          </w:tcPr>
          <w:p w14:paraId="4149D1CE" w14:textId="77777777" w:rsidR="00254F51" w:rsidRPr="00C32874" w:rsidRDefault="00254F51" w:rsidP="00695A76">
            <w:pPr>
              <w:pStyle w:val="TableParagraph"/>
              <w:jc w:val="left"/>
              <w:rPr>
                <w:sz w:val="10"/>
              </w:rPr>
            </w:pPr>
          </w:p>
        </w:tc>
        <w:tc>
          <w:tcPr>
            <w:tcW w:w="792" w:type="dxa"/>
          </w:tcPr>
          <w:p w14:paraId="4802A6CC" w14:textId="77777777" w:rsidR="00254F51" w:rsidRPr="00C32874" w:rsidRDefault="00254F51" w:rsidP="00695A76">
            <w:pPr>
              <w:pStyle w:val="TableParagraph"/>
              <w:jc w:val="left"/>
              <w:rPr>
                <w:sz w:val="10"/>
              </w:rPr>
            </w:pPr>
          </w:p>
        </w:tc>
        <w:tc>
          <w:tcPr>
            <w:tcW w:w="1480" w:type="dxa"/>
          </w:tcPr>
          <w:p w14:paraId="28C5CD95" w14:textId="77777777" w:rsidR="00254F51" w:rsidRPr="00C32874" w:rsidRDefault="00254F51" w:rsidP="007B588D">
            <w:pPr>
              <w:pStyle w:val="TableParagraph"/>
              <w:spacing w:line="141" w:lineRule="exact"/>
              <w:ind w:right="267"/>
              <w:rPr>
                <w:b/>
                <w:sz w:val="14"/>
              </w:rPr>
            </w:pPr>
            <w:r w:rsidRPr="00C32874">
              <w:rPr>
                <w:b/>
                <w:spacing w:val="-2"/>
                <w:sz w:val="14"/>
              </w:rPr>
              <w:t>Denetimden</w:t>
            </w:r>
          </w:p>
        </w:tc>
        <w:tc>
          <w:tcPr>
            <w:tcW w:w="993" w:type="dxa"/>
          </w:tcPr>
          <w:p w14:paraId="476C8F11" w14:textId="77777777" w:rsidR="00254F51" w:rsidRPr="00C32874" w:rsidRDefault="00254F51" w:rsidP="007B588D">
            <w:pPr>
              <w:pStyle w:val="TableParagraph"/>
              <w:spacing w:line="141" w:lineRule="exact"/>
              <w:ind w:right="73"/>
              <w:rPr>
                <w:b/>
                <w:sz w:val="14"/>
              </w:rPr>
            </w:pPr>
            <w:r w:rsidRPr="00C32874">
              <w:rPr>
                <w:b/>
                <w:spacing w:val="-2"/>
                <w:sz w:val="14"/>
              </w:rPr>
              <w:t>Denetimden</w:t>
            </w:r>
          </w:p>
        </w:tc>
      </w:tr>
      <w:tr w:rsidR="00C32874" w:rsidRPr="00C32874" w14:paraId="6D156544" w14:textId="77777777" w:rsidTr="005C2F8A">
        <w:trPr>
          <w:trHeight w:val="20"/>
        </w:trPr>
        <w:tc>
          <w:tcPr>
            <w:tcW w:w="6095" w:type="dxa"/>
          </w:tcPr>
          <w:p w14:paraId="22B2CA79" w14:textId="77777777" w:rsidR="00254F51" w:rsidRPr="00C32874" w:rsidRDefault="00254F51" w:rsidP="00695A76">
            <w:pPr>
              <w:pStyle w:val="TableParagraph"/>
              <w:jc w:val="left"/>
              <w:rPr>
                <w:sz w:val="10"/>
              </w:rPr>
            </w:pPr>
          </w:p>
        </w:tc>
        <w:tc>
          <w:tcPr>
            <w:tcW w:w="792" w:type="dxa"/>
          </w:tcPr>
          <w:p w14:paraId="400E4DC3" w14:textId="77777777" w:rsidR="00254F51" w:rsidRPr="00C32874" w:rsidRDefault="00254F51" w:rsidP="00695A76">
            <w:pPr>
              <w:pStyle w:val="TableParagraph"/>
              <w:jc w:val="left"/>
              <w:rPr>
                <w:sz w:val="10"/>
              </w:rPr>
            </w:pPr>
          </w:p>
        </w:tc>
        <w:tc>
          <w:tcPr>
            <w:tcW w:w="1480" w:type="dxa"/>
          </w:tcPr>
          <w:p w14:paraId="7FCA0874" w14:textId="77777777" w:rsidR="00254F51" w:rsidRPr="00C32874" w:rsidRDefault="00254F51" w:rsidP="007B588D">
            <w:pPr>
              <w:pStyle w:val="TableParagraph"/>
              <w:spacing w:line="141" w:lineRule="exact"/>
              <w:ind w:right="266"/>
              <w:rPr>
                <w:b/>
                <w:sz w:val="14"/>
              </w:rPr>
            </w:pPr>
            <w:r w:rsidRPr="00C32874">
              <w:rPr>
                <w:b/>
                <w:spacing w:val="-2"/>
                <w:sz w:val="14"/>
              </w:rPr>
              <w:t>Geçmiş</w:t>
            </w:r>
          </w:p>
        </w:tc>
        <w:tc>
          <w:tcPr>
            <w:tcW w:w="993" w:type="dxa"/>
          </w:tcPr>
          <w:p w14:paraId="04B34973" w14:textId="5D5155B0" w:rsidR="00254F51" w:rsidRPr="00C32874" w:rsidRDefault="00254F51" w:rsidP="007B588D">
            <w:pPr>
              <w:pStyle w:val="TableParagraph"/>
              <w:spacing w:line="141" w:lineRule="exact"/>
              <w:ind w:right="72"/>
              <w:rPr>
                <w:b/>
                <w:sz w:val="14"/>
              </w:rPr>
            </w:pPr>
            <w:r w:rsidRPr="00C32874">
              <w:rPr>
                <w:b/>
                <w:spacing w:val="-2"/>
                <w:sz w:val="14"/>
              </w:rPr>
              <w:t>Geçmiş</w:t>
            </w:r>
          </w:p>
        </w:tc>
      </w:tr>
      <w:tr w:rsidR="00C32874" w:rsidRPr="00C32874" w14:paraId="177AAC4D" w14:textId="77777777" w:rsidTr="005C2F8A">
        <w:trPr>
          <w:trHeight w:val="20"/>
        </w:trPr>
        <w:tc>
          <w:tcPr>
            <w:tcW w:w="6095" w:type="dxa"/>
            <w:tcBorders>
              <w:bottom w:val="single" w:sz="4" w:space="0" w:color="000000"/>
            </w:tcBorders>
          </w:tcPr>
          <w:p w14:paraId="68DACD26" w14:textId="77777777" w:rsidR="00254F51" w:rsidRPr="00C32874" w:rsidRDefault="00254F51" w:rsidP="00695A76">
            <w:pPr>
              <w:pStyle w:val="TableParagraph"/>
              <w:jc w:val="left"/>
              <w:rPr>
                <w:sz w:val="10"/>
              </w:rPr>
            </w:pPr>
          </w:p>
        </w:tc>
        <w:tc>
          <w:tcPr>
            <w:tcW w:w="792" w:type="dxa"/>
            <w:tcBorders>
              <w:bottom w:val="single" w:sz="4" w:space="0" w:color="000000"/>
            </w:tcBorders>
          </w:tcPr>
          <w:p w14:paraId="2CFD16ED" w14:textId="77777777" w:rsidR="00254F51" w:rsidRPr="00C32874" w:rsidRDefault="00254F51" w:rsidP="00695A76">
            <w:pPr>
              <w:pStyle w:val="TableParagraph"/>
              <w:jc w:val="left"/>
              <w:rPr>
                <w:sz w:val="10"/>
              </w:rPr>
            </w:pPr>
          </w:p>
        </w:tc>
        <w:tc>
          <w:tcPr>
            <w:tcW w:w="1480" w:type="dxa"/>
            <w:tcBorders>
              <w:bottom w:val="single" w:sz="4" w:space="0" w:color="000000"/>
            </w:tcBorders>
          </w:tcPr>
          <w:p w14:paraId="04656010" w14:textId="3C7CD102" w:rsidR="00254F51" w:rsidRPr="00C32874" w:rsidRDefault="00254F51" w:rsidP="007B588D">
            <w:pPr>
              <w:pStyle w:val="TableParagraph"/>
              <w:spacing w:line="138" w:lineRule="exact"/>
              <w:ind w:right="265"/>
              <w:rPr>
                <w:b/>
                <w:sz w:val="14"/>
              </w:rPr>
            </w:pPr>
            <w:r w:rsidRPr="00C32874">
              <w:rPr>
                <w:b/>
                <w:sz w:val="14"/>
              </w:rPr>
              <w:t>Cari</w:t>
            </w:r>
            <w:r w:rsidRPr="00C32874">
              <w:rPr>
                <w:b/>
                <w:spacing w:val="-1"/>
                <w:sz w:val="14"/>
              </w:rPr>
              <w:t xml:space="preserve"> </w:t>
            </w:r>
            <w:r w:rsidR="00477414" w:rsidRPr="00C32874">
              <w:rPr>
                <w:b/>
                <w:spacing w:val="-1"/>
                <w:sz w:val="14"/>
              </w:rPr>
              <w:t>D</w:t>
            </w:r>
            <w:r w:rsidRPr="00C32874">
              <w:rPr>
                <w:b/>
                <w:spacing w:val="-2"/>
                <w:sz w:val="14"/>
              </w:rPr>
              <w:t>önem</w:t>
            </w:r>
          </w:p>
        </w:tc>
        <w:tc>
          <w:tcPr>
            <w:tcW w:w="993" w:type="dxa"/>
            <w:tcBorders>
              <w:bottom w:val="single" w:sz="4" w:space="0" w:color="000000"/>
            </w:tcBorders>
          </w:tcPr>
          <w:p w14:paraId="4022F0BF" w14:textId="77899FF2" w:rsidR="00254F51" w:rsidRPr="00C32874" w:rsidRDefault="00254F51" w:rsidP="007B588D">
            <w:pPr>
              <w:pStyle w:val="TableParagraph"/>
              <w:spacing w:line="138" w:lineRule="exact"/>
              <w:ind w:right="71"/>
              <w:rPr>
                <w:b/>
                <w:sz w:val="14"/>
              </w:rPr>
            </w:pPr>
            <w:r w:rsidRPr="00C32874">
              <w:rPr>
                <w:b/>
                <w:sz w:val="14"/>
              </w:rPr>
              <w:t>Önceki</w:t>
            </w:r>
            <w:r w:rsidRPr="00C32874">
              <w:rPr>
                <w:b/>
                <w:spacing w:val="-2"/>
                <w:sz w:val="14"/>
              </w:rPr>
              <w:t xml:space="preserve"> </w:t>
            </w:r>
            <w:r w:rsidR="00477414" w:rsidRPr="00C32874">
              <w:rPr>
                <w:b/>
                <w:spacing w:val="-2"/>
                <w:sz w:val="14"/>
              </w:rPr>
              <w:t>D</w:t>
            </w:r>
            <w:r w:rsidRPr="00C32874">
              <w:rPr>
                <w:b/>
                <w:spacing w:val="-2"/>
                <w:sz w:val="14"/>
              </w:rPr>
              <w:t>önem</w:t>
            </w:r>
          </w:p>
        </w:tc>
      </w:tr>
      <w:tr w:rsidR="00C32874" w:rsidRPr="00C32874" w14:paraId="05FDEEDE" w14:textId="77777777" w:rsidTr="005C2F8A">
        <w:trPr>
          <w:trHeight w:val="20"/>
        </w:trPr>
        <w:tc>
          <w:tcPr>
            <w:tcW w:w="6095" w:type="dxa"/>
            <w:tcBorders>
              <w:top w:val="single" w:sz="4" w:space="0" w:color="000000"/>
            </w:tcBorders>
          </w:tcPr>
          <w:p w14:paraId="5830C270" w14:textId="77777777" w:rsidR="00697397" w:rsidRPr="00C32874" w:rsidRDefault="00697397" w:rsidP="00697397">
            <w:pPr>
              <w:pStyle w:val="TableParagraph"/>
              <w:jc w:val="left"/>
              <w:rPr>
                <w:sz w:val="10"/>
              </w:rPr>
            </w:pPr>
          </w:p>
        </w:tc>
        <w:tc>
          <w:tcPr>
            <w:tcW w:w="792" w:type="dxa"/>
            <w:tcBorders>
              <w:top w:val="single" w:sz="4" w:space="0" w:color="000000"/>
            </w:tcBorders>
          </w:tcPr>
          <w:p w14:paraId="61A032EE" w14:textId="2686A166" w:rsidR="00697397" w:rsidRPr="00C32874" w:rsidRDefault="00697397" w:rsidP="00697397">
            <w:pPr>
              <w:pStyle w:val="TableParagraph"/>
              <w:spacing w:before="1" w:line="144" w:lineRule="exact"/>
              <w:ind w:left="1" w:right="33"/>
              <w:jc w:val="center"/>
              <w:rPr>
                <w:b/>
                <w:sz w:val="14"/>
              </w:rPr>
            </w:pPr>
            <w:r w:rsidRPr="00C32874">
              <w:rPr>
                <w:b/>
                <w:sz w:val="12"/>
              </w:rPr>
              <w:t>Bölüm</w:t>
            </w:r>
            <w:r w:rsidRPr="00C32874">
              <w:rPr>
                <w:b/>
                <w:spacing w:val="-8"/>
                <w:sz w:val="12"/>
              </w:rPr>
              <w:t xml:space="preserve"> </w:t>
            </w:r>
            <w:r w:rsidRPr="00C32874">
              <w:rPr>
                <w:b/>
                <w:sz w:val="12"/>
              </w:rPr>
              <w:t>5</w:t>
            </w:r>
            <w:r w:rsidRPr="00C32874">
              <w:rPr>
                <w:b/>
                <w:spacing w:val="40"/>
                <w:sz w:val="12"/>
              </w:rPr>
              <w:t xml:space="preserve"> </w:t>
            </w:r>
          </w:p>
        </w:tc>
        <w:tc>
          <w:tcPr>
            <w:tcW w:w="1480" w:type="dxa"/>
            <w:tcBorders>
              <w:top w:val="single" w:sz="4" w:space="0" w:color="000000"/>
            </w:tcBorders>
          </w:tcPr>
          <w:p w14:paraId="59CEB20C" w14:textId="214AE9E7" w:rsidR="00697397" w:rsidRPr="00C32874" w:rsidRDefault="009514B6" w:rsidP="00697397">
            <w:pPr>
              <w:pStyle w:val="TableParagraph"/>
              <w:spacing w:before="1" w:line="144" w:lineRule="exact"/>
              <w:ind w:right="267"/>
              <w:rPr>
                <w:b/>
                <w:sz w:val="14"/>
              </w:rPr>
            </w:pPr>
            <w:r w:rsidRPr="00C32874">
              <w:rPr>
                <w:b/>
                <w:sz w:val="14"/>
              </w:rPr>
              <w:t>01.01.2025-</w:t>
            </w:r>
          </w:p>
        </w:tc>
        <w:tc>
          <w:tcPr>
            <w:tcW w:w="993" w:type="dxa"/>
            <w:tcBorders>
              <w:top w:val="single" w:sz="4" w:space="0" w:color="000000"/>
            </w:tcBorders>
          </w:tcPr>
          <w:p w14:paraId="69914B2D" w14:textId="42327029" w:rsidR="00697397" w:rsidRPr="00C32874" w:rsidRDefault="009514B6" w:rsidP="00697397">
            <w:pPr>
              <w:pStyle w:val="TableParagraph"/>
              <w:spacing w:before="1" w:line="144" w:lineRule="exact"/>
              <w:ind w:right="72"/>
              <w:rPr>
                <w:b/>
                <w:sz w:val="14"/>
              </w:rPr>
            </w:pPr>
            <w:r w:rsidRPr="00C32874">
              <w:rPr>
                <w:b/>
                <w:sz w:val="14"/>
              </w:rPr>
              <w:t>01.01.2024-</w:t>
            </w:r>
            <w:r w:rsidR="00697397" w:rsidRPr="00C32874">
              <w:rPr>
                <w:b/>
                <w:sz w:val="14"/>
              </w:rPr>
              <w:t xml:space="preserve"> </w:t>
            </w:r>
          </w:p>
        </w:tc>
      </w:tr>
      <w:tr w:rsidR="00C32874" w:rsidRPr="00C32874" w14:paraId="12846CC5" w14:textId="77777777" w:rsidTr="005C2F8A">
        <w:trPr>
          <w:trHeight w:val="20"/>
        </w:trPr>
        <w:tc>
          <w:tcPr>
            <w:tcW w:w="6095" w:type="dxa"/>
            <w:tcBorders>
              <w:bottom w:val="single" w:sz="4" w:space="0" w:color="000000"/>
            </w:tcBorders>
          </w:tcPr>
          <w:p w14:paraId="79C1753D" w14:textId="77777777" w:rsidR="00697397" w:rsidRPr="00C32874" w:rsidRDefault="00697397" w:rsidP="00697397">
            <w:pPr>
              <w:pStyle w:val="TableParagraph"/>
              <w:spacing w:line="138" w:lineRule="exact"/>
              <w:ind w:left="885"/>
              <w:jc w:val="left"/>
              <w:rPr>
                <w:b/>
                <w:sz w:val="14"/>
              </w:rPr>
            </w:pPr>
            <w:r w:rsidRPr="00C32874">
              <w:rPr>
                <w:b/>
                <w:sz w:val="14"/>
              </w:rPr>
              <w:t>GELİR</w:t>
            </w:r>
            <w:r w:rsidRPr="00C32874">
              <w:rPr>
                <w:b/>
                <w:spacing w:val="-4"/>
                <w:sz w:val="14"/>
              </w:rPr>
              <w:t xml:space="preserve"> </w:t>
            </w:r>
            <w:r w:rsidRPr="00C32874">
              <w:rPr>
                <w:b/>
                <w:sz w:val="14"/>
              </w:rPr>
              <w:t>VE</w:t>
            </w:r>
            <w:r w:rsidRPr="00C32874">
              <w:rPr>
                <w:b/>
                <w:spacing w:val="-3"/>
                <w:sz w:val="14"/>
              </w:rPr>
              <w:t xml:space="preserve"> </w:t>
            </w:r>
            <w:r w:rsidRPr="00C32874">
              <w:rPr>
                <w:b/>
                <w:sz w:val="14"/>
              </w:rPr>
              <w:t>GİDER</w:t>
            </w:r>
            <w:r w:rsidRPr="00C32874">
              <w:rPr>
                <w:b/>
                <w:spacing w:val="-4"/>
                <w:sz w:val="14"/>
              </w:rPr>
              <w:t xml:space="preserve"> </w:t>
            </w:r>
            <w:r w:rsidRPr="00C32874">
              <w:rPr>
                <w:b/>
                <w:spacing w:val="-2"/>
                <w:sz w:val="14"/>
              </w:rPr>
              <w:t>KALEMLERİ</w:t>
            </w:r>
          </w:p>
        </w:tc>
        <w:tc>
          <w:tcPr>
            <w:tcW w:w="792" w:type="dxa"/>
            <w:tcBorders>
              <w:bottom w:val="single" w:sz="4" w:space="0" w:color="000000"/>
            </w:tcBorders>
          </w:tcPr>
          <w:p w14:paraId="0DBBA704" w14:textId="15EA91F6" w:rsidR="00697397" w:rsidRPr="00C32874" w:rsidRDefault="00697397" w:rsidP="00697397">
            <w:pPr>
              <w:pStyle w:val="TableParagraph"/>
              <w:spacing w:line="138" w:lineRule="exact"/>
              <w:ind w:right="33"/>
              <w:jc w:val="center"/>
              <w:rPr>
                <w:b/>
                <w:sz w:val="14"/>
              </w:rPr>
            </w:pPr>
            <w:r w:rsidRPr="00C32874">
              <w:rPr>
                <w:b/>
                <w:sz w:val="12"/>
              </w:rPr>
              <w:t>Dipnot</w:t>
            </w:r>
            <w:r w:rsidRPr="00C32874">
              <w:rPr>
                <w:b/>
                <w:spacing w:val="-2"/>
                <w:sz w:val="12"/>
              </w:rPr>
              <w:t xml:space="preserve"> </w:t>
            </w:r>
            <w:r w:rsidRPr="00C32874">
              <w:rPr>
                <w:b/>
                <w:spacing w:val="-10"/>
                <w:sz w:val="12"/>
              </w:rPr>
              <w:t>IV</w:t>
            </w:r>
          </w:p>
        </w:tc>
        <w:tc>
          <w:tcPr>
            <w:tcW w:w="1480" w:type="dxa"/>
            <w:tcBorders>
              <w:bottom w:val="single" w:sz="4" w:space="0" w:color="000000"/>
            </w:tcBorders>
          </w:tcPr>
          <w:p w14:paraId="7302EFAF" w14:textId="1D7E210F" w:rsidR="00697397" w:rsidRPr="00C32874" w:rsidRDefault="00697397" w:rsidP="00697397">
            <w:pPr>
              <w:pStyle w:val="TableParagraph"/>
              <w:spacing w:line="138" w:lineRule="exact"/>
              <w:ind w:right="267"/>
              <w:rPr>
                <w:b/>
                <w:sz w:val="14"/>
              </w:rPr>
            </w:pPr>
            <w:r w:rsidRPr="00C32874">
              <w:rPr>
                <w:b/>
                <w:sz w:val="14"/>
              </w:rPr>
              <w:t>3</w:t>
            </w:r>
            <w:r w:rsidR="00810024" w:rsidRPr="00C32874">
              <w:rPr>
                <w:b/>
                <w:sz w:val="14"/>
              </w:rPr>
              <w:t>1</w:t>
            </w:r>
            <w:r w:rsidRPr="00C32874">
              <w:rPr>
                <w:b/>
                <w:spacing w:val="-5"/>
                <w:sz w:val="14"/>
              </w:rPr>
              <w:t>.</w:t>
            </w:r>
            <w:r w:rsidR="00810024" w:rsidRPr="00C32874">
              <w:rPr>
                <w:b/>
                <w:spacing w:val="-5"/>
                <w:sz w:val="14"/>
              </w:rPr>
              <w:t>12</w:t>
            </w:r>
            <w:r w:rsidR="00591ECF" w:rsidRPr="00C32874">
              <w:rPr>
                <w:b/>
                <w:spacing w:val="-5"/>
                <w:sz w:val="14"/>
              </w:rPr>
              <w:t>.</w:t>
            </w:r>
            <w:r w:rsidRPr="00C32874">
              <w:rPr>
                <w:b/>
                <w:spacing w:val="-5"/>
                <w:sz w:val="14"/>
              </w:rPr>
              <w:t>202</w:t>
            </w:r>
            <w:r w:rsidR="00EF71E1" w:rsidRPr="00C32874">
              <w:rPr>
                <w:b/>
                <w:spacing w:val="-5"/>
                <w:sz w:val="14"/>
              </w:rPr>
              <w:t>5</w:t>
            </w:r>
          </w:p>
        </w:tc>
        <w:tc>
          <w:tcPr>
            <w:tcW w:w="993" w:type="dxa"/>
            <w:tcBorders>
              <w:bottom w:val="single" w:sz="4" w:space="0" w:color="000000"/>
            </w:tcBorders>
          </w:tcPr>
          <w:p w14:paraId="52B2055C" w14:textId="1F1CA7B3" w:rsidR="00697397" w:rsidRPr="00C32874" w:rsidRDefault="00697397" w:rsidP="00697397">
            <w:pPr>
              <w:pStyle w:val="TableParagraph"/>
              <w:spacing w:line="138" w:lineRule="exact"/>
              <w:ind w:right="73"/>
              <w:rPr>
                <w:b/>
                <w:sz w:val="14"/>
              </w:rPr>
            </w:pPr>
            <w:r w:rsidRPr="00C32874">
              <w:rPr>
                <w:b/>
                <w:sz w:val="14"/>
              </w:rPr>
              <w:t>3</w:t>
            </w:r>
            <w:r w:rsidR="00810024" w:rsidRPr="00C32874">
              <w:rPr>
                <w:b/>
                <w:sz w:val="14"/>
              </w:rPr>
              <w:t>1</w:t>
            </w:r>
            <w:r w:rsidRPr="00C32874">
              <w:rPr>
                <w:b/>
                <w:sz w:val="14"/>
              </w:rPr>
              <w:t>.</w:t>
            </w:r>
            <w:r w:rsidR="00810024" w:rsidRPr="00C32874">
              <w:rPr>
                <w:b/>
                <w:sz w:val="14"/>
              </w:rPr>
              <w:t>12</w:t>
            </w:r>
            <w:r w:rsidRPr="00C32874">
              <w:rPr>
                <w:b/>
                <w:sz w:val="14"/>
              </w:rPr>
              <w:t>.202</w:t>
            </w:r>
            <w:r w:rsidR="00E63D67" w:rsidRPr="00C32874">
              <w:rPr>
                <w:b/>
                <w:sz w:val="14"/>
              </w:rPr>
              <w:t>4</w:t>
            </w:r>
          </w:p>
        </w:tc>
      </w:tr>
      <w:tr w:rsidR="00C32874" w:rsidRPr="00C32874" w14:paraId="763B1247" w14:textId="77777777" w:rsidTr="00356EFB">
        <w:trPr>
          <w:trHeight w:val="20"/>
        </w:trPr>
        <w:tc>
          <w:tcPr>
            <w:tcW w:w="6095" w:type="dxa"/>
            <w:tcBorders>
              <w:top w:val="single" w:sz="4" w:space="0" w:color="000000"/>
            </w:tcBorders>
            <w:vAlign w:val="center"/>
          </w:tcPr>
          <w:p w14:paraId="7D4D8CF1" w14:textId="77777777" w:rsidR="00810024" w:rsidRPr="00C32874" w:rsidRDefault="00810024" w:rsidP="00810024">
            <w:pPr>
              <w:pStyle w:val="TableParagraph"/>
              <w:tabs>
                <w:tab w:val="left" w:pos="885"/>
              </w:tabs>
              <w:spacing w:line="144" w:lineRule="exact"/>
              <w:ind w:left="83"/>
              <w:jc w:val="left"/>
              <w:rPr>
                <w:b/>
                <w:sz w:val="14"/>
              </w:rPr>
            </w:pPr>
            <w:r w:rsidRPr="00C32874">
              <w:rPr>
                <w:b/>
                <w:spacing w:val="-5"/>
                <w:sz w:val="14"/>
              </w:rPr>
              <w:t>I.</w:t>
            </w:r>
            <w:r w:rsidRPr="00C32874">
              <w:rPr>
                <w:b/>
                <w:sz w:val="14"/>
              </w:rPr>
              <w:tab/>
              <w:t>FAİZ</w:t>
            </w:r>
            <w:r w:rsidRPr="00C32874">
              <w:rPr>
                <w:b/>
                <w:spacing w:val="-2"/>
                <w:sz w:val="14"/>
              </w:rPr>
              <w:t xml:space="preserve"> GELİRLERİ</w:t>
            </w:r>
          </w:p>
        </w:tc>
        <w:tc>
          <w:tcPr>
            <w:tcW w:w="792" w:type="dxa"/>
            <w:tcBorders>
              <w:top w:val="single" w:sz="4" w:space="0" w:color="000000"/>
            </w:tcBorders>
            <w:vAlign w:val="center"/>
          </w:tcPr>
          <w:p w14:paraId="2324EF6A" w14:textId="77777777" w:rsidR="00810024" w:rsidRPr="00C32874" w:rsidRDefault="00810024" w:rsidP="00810024">
            <w:pPr>
              <w:pStyle w:val="TableParagraph"/>
              <w:spacing w:line="144" w:lineRule="exact"/>
              <w:ind w:left="4" w:right="33"/>
              <w:jc w:val="center"/>
              <w:rPr>
                <w:b/>
                <w:sz w:val="14"/>
              </w:rPr>
            </w:pPr>
            <w:r w:rsidRPr="00C32874">
              <w:rPr>
                <w:b/>
                <w:spacing w:val="-5"/>
                <w:sz w:val="14"/>
              </w:rPr>
              <w:t>(1)</w:t>
            </w:r>
          </w:p>
        </w:tc>
        <w:tc>
          <w:tcPr>
            <w:tcW w:w="1480" w:type="dxa"/>
            <w:tcBorders>
              <w:top w:val="single" w:sz="4" w:space="0" w:color="000000"/>
            </w:tcBorders>
            <w:vAlign w:val="center"/>
          </w:tcPr>
          <w:p w14:paraId="5B0184B5" w14:textId="7CB0962E" w:rsidR="00810024" w:rsidRPr="00C32874" w:rsidRDefault="00810024" w:rsidP="00810024">
            <w:pPr>
              <w:pStyle w:val="TableParagraph"/>
              <w:spacing w:line="144" w:lineRule="exact"/>
              <w:ind w:right="266"/>
              <w:rPr>
                <w:b/>
                <w:sz w:val="14"/>
                <w:szCs w:val="14"/>
              </w:rPr>
            </w:pPr>
            <w:r w:rsidRPr="00C32874">
              <w:rPr>
                <w:b/>
                <w:bCs/>
                <w:sz w:val="14"/>
                <w:szCs w:val="14"/>
              </w:rPr>
              <w:t>3,712,899</w:t>
            </w:r>
          </w:p>
        </w:tc>
        <w:tc>
          <w:tcPr>
            <w:tcW w:w="993" w:type="dxa"/>
            <w:tcBorders>
              <w:top w:val="single" w:sz="4" w:space="0" w:color="000000"/>
            </w:tcBorders>
            <w:vAlign w:val="center"/>
          </w:tcPr>
          <w:p w14:paraId="644CED5E" w14:textId="161B2BF2" w:rsidR="00810024" w:rsidRPr="00C32874" w:rsidRDefault="00810024" w:rsidP="00810024">
            <w:pPr>
              <w:pStyle w:val="TableParagraph"/>
              <w:spacing w:line="144" w:lineRule="exact"/>
              <w:ind w:right="72"/>
              <w:rPr>
                <w:b/>
                <w:sz w:val="14"/>
                <w:szCs w:val="14"/>
              </w:rPr>
            </w:pPr>
            <w:r w:rsidRPr="00C32874">
              <w:rPr>
                <w:b/>
                <w:bCs/>
                <w:sz w:val="14"/>
                <w:szCs w:val="14"/>
              </w:rPr>
              <w:t>557,889</w:t>
            </w:r>
          </w:p>
        </w:tc>
      </w:tr>
      <w:tr w:rsidR="00C32874" w:rsidRPr="00C32874" w14:paraId="1DB41C09" w14:textId="77777777" w:rsidTr="00356EFB">
        <w:trPr>
          <w:trHeight w:val="20"/>
        </w:trPr>
        <w:tc>
          <w:tcPr>
            <w:tcW w:w="6095" w:type="dxa"/>
            <w:vAlign w:val="center"/>
          </w:tcPr>
          <w:p w14:paraId="5339138B" w14:textId="77777777" w:rsidR="00810024" w:rsidRPr="00C32874" w:rsidRDefault="00810024" w:rsidP="00810024">
            <w:pPr>
              <w:pStyle w:val="TableParagraph"/>
              <w:tabs>
                <w:tab w:val="left" w:pos="885"/>
              </w:tabs>
              <w:spacing w:line="141" w:lineRule="exact"/>
              <w:ind w:left="83"/>
              <w:jc w:val="left"/>
              <w:rPr>
                <w:sz w:val="14"/>
              </w:rPr>
            </w:pPr>
            <w:r w:rsidRPr="00C32874">
              <w:rPr>
                <w:spacing w:val="-5"/>
                <w:sz w:val="14"/>
              </w:rPr>
              <w:t>1.1</w:t>
            </w:r>
            <w:r w:rsidRPr="00C32874">
              <w:rPr>
                <w:sz w:val="14"/>
              </w:rPr>
              <w:tab/>
              <w:t>Kredilerden</w:t>
            </w:r>
            <w:r w:rsidRPr="00C32874">
              <w:rPr>
                <w:spacing w:val="-5"/>
                <w:sz w:val="14"/>
              </w:rPr>
              <w:t xml:space="preserve"> </w:t>
            </w:r>
            <w:r w:rsidRPr="00C32874">
              <w:rPr>
                <w:sz w:val="14"/>
              </w:rPr>
              <w:t>Alınan</w:t>
            </w:r>
            <w:r w:rsidRPr="00C32874">
              <w:rPr>
                <w:spacing w:val="-5"/>
                <w:sz w:val="14"/>
              </w:rPr>
              <w:t xml:space="preserve"> </w:t>
            </w:r>
            <w:r w:rsidRPr="00C32874">
              <w:rPr>
                <w:spacing w:val="-2"/>
                <w:sz w:val="14"/>
              </w:rPr>
              <w:t>Faizler</w:t>
            </w:r>
          </w:p>
        </w:tc>
        <w:tc>
          <w:tcPr>
            <w:tcW w:w="792" w:type="dxa"/>
            <w:vAlign w:val="center"/>
          </w:tcPr>
          <w:p w14:paraId="4FAFAF1C" w14:textId="77777777" w:rsidR="00810024" w:rsidRPr="00C32874" w:rsidRDefault="00810024" w:rsidP="00810024">
            <w:pPr>
              <w:pStyle w:val="TableParagraph"/>
              <w:jc w:val="left"/>
              <w:rPr>
                <w:sz w:val="10"/>
              </w:rPr>
            </w:pPr>
          </w:p>
        </w:tc>
        <w:tc>
          <w:tcPr>
            <w:tcW w:w="1480" w:type="dxa"/>
            <w:vAlign w:val="center"/>
          </w:tcPr>
          <w:p w14:paraId="21DDA96E" w14:textId="40D11E6C" w:rsidR="00810024" w:rsidRPr="00C32874" w:rsidRDefault="00810024" w:rsidP="00810024">
            <w:pPr>
              <w:pStyle w:val="TableParagraph"/>
              <w:spacing w:line="141" w:lineRule="exact"/>
              <w:ind w:right="267"/>
              <w:rPr>
                <w:sz w:val="14"/>
                <w:szCs w:val="14"/>
              </w:rPr>
            </w:pPr>
            <w:r w:rsidRPr="00C32874">
              <w:rPr>
                <w:sz w:val="14"/>
                <w:szCs w:val="14"/>
              </w:rPr>
              <w:t>3,507,289</w:t>
            </w:r>
          </w:p>
        </w:tc>
        <w:tc>
          <w:tcPr>
            <w:tcW w:w="993" w:type="dxa"/>
            <w:vAlign w:val="center"/>
          </w:tcPr>
          <w:p w14:paraId="4FB995C9" w14:textId="6B9C30D7" w:rsidR="00810024" w:rsidRPr="00C32874" w:rsidRDefault="00810024" w:rsidP="00810024">
            <w:pPr>
              <w:pStyle w:val="TableParagraph"/>
              <w:spacing w:line="141" w:lineRule="exact"/>
              <w:ind w:right="73"/>
              <w:rPr>
                <w:sz w:val="14"/>
                <w:szCs w:val="14"/>
              </w:rPr>
            </w:pPr>
            <w:r w:rsidRPr="00C32874">
              <w:rPr>
                <w:sz w:val="14"/>
                <w:szCs w:val="14"/>
              </w:rPr>
              <w:t>479,230</w:t>
            </w:r>
          </w:p>
        </w:tc>
      </w:tr>
      <w:tr w:rsidR="00C32874" w:rsidRPr="00C32874" w14:paraId="433309F7" w14:textId="77777777" w:rsidTr="00356EFB">
        <w:trPr>
          <w:trHeight w:val="20"/>
        </w:trPr>
        <w:tc>
          <w:tcPr>
            <w:tcW w:w="6095" w:type="dxa"/>
            <w:vAlign w:val="center"/>
          </w:tcPr>
          <w:p w14:paraId="21A43AD8" w14:textId="77777777" w:rsidR="00810024" w:rsidRPr="00C32874" w:rsidRDefault="00810024" w:rsidP="00810024">
            <w:pPr>
              <w:pStyle w:val="TableParagraph"/>
              <w:tabs>
                <w:tab w:val="left" w:pos="885"/>
              </w:tabs>
              <w:spacing w:line="141" w:lineRule="exact"/>
              <w:ind w:left="83"/>
              <w:jc w:val="left"/>
              <w:rPr>
                <w:sz w:val="14"/>
              </w:rPr>
            </w:pPr>
            <w:r w:rsidRPr="00C32874">
              <w:rPr>
                <w:spacing w:val="-5"/>
                <w:sz w:val="14"/>
              </w:rPr>
              <w:t>1.2</w:t>
            </w:r>
            <w:r w:rsidRPr="00C32874">
              <w:rPr>
                <w:sz w:val="14"/>
              </w:rPr>
              <w:tab/>
              <w:t>Zorunlu</w:t>
            </w:r>
            <w:r w:rsidRPr="00C32874">
              <w:rPr>
                <w:spacing w:val="-7"/>
                <w:sz w:val="14"/>
              </w:rPr>
              <w:t xml:space="preserve"> </w:t>
            </w:r>
            <w:r w:rsidRPr="00C32874">
              <w:rPr>
                <w:sz w:val="14"/>
              </w:rPr>
              <w:t>Karşılıklardan</w:t>
            </w:r>
            <w:r w:rsidRPr="00C32874">
              <w:rPr>
                <w:spacing w:val="-5"/>
                <w:sz w:val="14"/>
              </w:rPr>
              <w:t xml:space="preserve"> </w:t>
            </w:r>
            <w:r w:rsidRPr="00C32874">
              <w:rPr>
                <w:sz w:val="14"/>
              </w:rPr>
              <w:t>Alınan</w:t>
            </w:r>
            <w:r w:rsidRPr="00C32874">
              <w:rPr>
                <w:spacing w:val="-5"/>
                <w:sz w:val="14"/>
              </w:rPr>
              <w:t xml:space="preserve"> </w:t>
            </w:r>
            <w:r w:rsidRPr="00C32874">
              <w:rPr>
                <w:spacing w:val="-2"/>
                <w:sz w:val="14"/>
              </w:rPr>
              <w:t>Faizler</w:t>
            </w:r>
          </w:p>
        </w:tc>
        <w:tc>
          <w:tcPr>
            <w:tcW w:w="792" w:type="dxa"/>
            <w:vAlign w:val="center"/>
          </w:tcPr>
          <w:p w14:paraId="34724570" w14:textId="77777777" w:rsidR="00810024" w:rsidRPr="00C32874" w:rsidRDefault="00810024" w:rsidP="00810024">
            <w:pPr>
              <w:pStyle w:val="TableParagraph"/>
              <w:jc w:val="left"/>
              <w:rPr>
                <w:sz w:val="10"/>
              </w:rPr>
            </w:pPr>
          </w:p>
        </w:tc>
        <w:tc>
          <w:tcPr>
            <w:tcW w:w="1480" w:type="dxa"/>
            <w:vAlign w:val="center"/>
          </w:tcPr>
          <w:p w14:paraId="1EDEB2C8" w14:textId="3A73100C" w:rsidR="00810024" w:rsidRPr="00C32874" w:rsidRDefault="00810024" w:rsidP="00810024">
            <w:pPr>
              <w:pStyle w:val="TableParagraph"/>
              <w:spacing w:line="141" w:lineRule="exact"/>
              <w:ind w:right="267"/>
              <w:rPr>
                <w:sz w:val="14"/>
                <w:szCs w:val="14"/>
              </w:rPr>
            </w:pPr>
            <w:r w:rsidRPr="00C32874">
              <w:rPr>
                <w:sz w:val="14"/>
                <w:szCs w:val="14"/>
              </w:rPr>
              <w:t>- </w:t>
            </w:r>
          </w:p>
        </w:tc>
        <w:tc>
          <w:tcPr>
            <w:tcW w:w="993" w:type="dxa"/>
            <w:vAlign w:val="center"/>
          </w:tcPr>
          <w:p w14:paraId="607D5502" w14:textId="01813BDA" w:rsidR="00810024" w:rsidRPr="00C32874" w:rsidRDefault="00810024" w:rsidP="00810024">
            <w:pPr>
              <w:pStyle w:val="TableParagraph"/>
              <w:spacing w:line="141" w:lineRule="exact"/>
              <w:ind w:right="73"/>
              <w:rPr>
                <w:sz w:val="14"/>
                <w:szCs w:val="14"/>
              </w:rPr>
            </w:pPr>
            <w:r w:rsidRPr="00C32874">
              <w:rPr>
                <w:sz w:val="14"/>
                <w:szCs w:val="14"/>
              </w:rPr>
              <w:t>- </w:t>
            </w:r>
          </w:p>
        </w:tc>
      </w:tr>
      <w:tr w:rsidR="00C32874" w:rsidRPr="00C32874" w14:paraId="0F7ECF54" w14:textId="77777777" w:rsidTr="00356EFB">
        <w:trPr>
          <w:trHeight w:val="20"/>
        </w:trPr>
        <w:tc>
          <w:tcPr>
            <w:tcW w:w="6095" w:type="dxa"/>
            <w:vAlign w:val="center"/>
          </w:tcPr>
          <w:p w14:paraId="18121336"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1.3</w:t>
            </w:r>
            <w:r w:rsidRPr="00C32874">
              <w:rPr>
                <w:sz w:val="14"/>
              </w:rPr>
              <w:tab/>
              <w:t>Bankalardan</w:t>
            </w:r>
            <w:r w:rsidRPr="00C32874">
              <w:rPr>
                <w:spacing w:val="-7"/>
                <w:sz w:val="14"/>
              </w:rPr>
              <w:t xml:space="preserve"> </w:t>
            </w:r>
            <w:r w:rsidRPr="00C32874">
              <w:rPr>
                <w:sz w:val="14"/>
              </w:rPr>
              <w:t>Alınan</w:t>
            </w:r>
            <w:r w:rsidRPr="00C32874">
              <w:rPr>
                <w:spacing w:val="-5"/>
                <w:sz w:val="14"/>
              </w:rPr>
              <w:t xml:space="preserve"> </w:t>
            </w:r>
            <w:r w:rsidRPr="00C32874">
              <w:rPr>
                <w:spacing w:val="-2"/>
                <w:sz w:val="14"/>
              </w:rPr>
              <w:t>Faizler</w:t>
            </w:r>
          </w:p>
        </w:tc>
        <w:tc>
          <w:tcPr>
            <w:tcW w:w="792" w:type="dxa"/>
            <w:vAlign w:val="center"/>
          </w:tcPr>
          <w:p w14:paraId="0877C73A" w14:textId="77777777" w:rsidR="00810024" w:rsidRPr="00C32874" w:rsidRDefault="00810024" w:rsidP="00810024">
            <w:pPr>
              <w:pStyle w:val="TableParagraph"/>
              <w:jc w:val="left"/>
              <w:rPr>
                <w:sz w:val="10"/>
              </w:rPr>
            </w:pPr>
          </w:p>
        </w:tc>
        <w:tc>
          <w:tcPr>
            <w:tcW w:w="1480" w:type="dxa"/>
            <w:vAlign w:val="center"/>
          </w:tcPr>
          <w:p w14:paraId="7622AFEB" w14:textId="10530CF7" w:rsidR="00810024" w:rsidRPr="00C32874" w:rsidRDefault="00810024" w:rsidP="00810024">
            <w:pPr>
              <w:pStyle w:val="TableParagraph"/>
              <w:spacing w:line="141" w:lineRule="exact"/>
              <w:ind w:right="267"/>
              <w:rPr>
                <w:sz w:val="14"/>
                <w:szCs w:val="14"/>
              </w:rPr>
            </w:pPr>
            <w:r w:rsidRPr="00C32874">
              <w:rPr>
                <w:sz w:val="14"/>
                <w:szCs w:val="14"/>
              </w:rPr>
              <w:t>32,508</w:t>
            </w:r>
          </w:p>
        </w:tc>
        <w:tc>
          <w:tcPr>
            <w:tcW w:w="993" w:type="dxa"/>
            <w:vAlign w:val="center"/>
          </w:tcPr>
          <w:p w14:paraId="2BC3BEE3" w14:textId="726FE926" w:rsidR="00810024" w:rsidRPr="00C32874" w:rsidRDefault="00810024" w:rsidP="00810024">
            <w:pPr>
              <w:pStyle w:val="TableParagraph"/>
              <w:spacing w:line="141" w:lineRule="exact"/>
              <w:ind w:right="72"/>
              <w:rPr>
                <w:sz w:val="14"/>
                <w:szCs w:val="14"/>
              </w:rPr>
            </w:pPr>
            <w:r w:rsidRPr="00C32874">
              <w:rPr>
                <w:sz w:val="14"/>
                <w:szCs w:val="14"/>
              </w:rPr>
              <w:t>30,321</w:t>
            </w:r>
          </w:p>
        </w:tc>
      </w:tr>
      <w:tr w:rsidR="00C32874" w:rsidRPr="00C32874" w14:paraId="30A96B7D" w14:textId="77777777" w:rsidTr="00356EFB">
        <w:trPr>
          <w:trHeight w:val="20"/>
        </w:trPr>
        <w:tc>
          <w:tcPr>
            <w:tcW w:w="6095" w:type="dxa"/>
            <w:vAlign w:val="center"/>
          </w:tcPr>
          <w:p w14:paraId="0EE47A39" w14:textId="77777777" w:rsidR="00810024" w:rsidRPr="00C32874" w:rsidRDefault="00810024" w:rsidP="00810024">
            <w:pPr>
              <w:pStyle w:val="TableParagraph"/>
              <w:tabs>
                <w:tab w:val="left" w:pos="885"/>
              </w:tabs>
              <w:spacing w:line="141" w:lineRule="exact"/>
              <w:ind w:left="83"/>
              <w:jc w:val="left"/>
              <w:rPr>
                <w:sz w:val="14"/>
              </w:rPr>
            </w:pPr>
            <w:r w:rsidRPr="00C32874">
              <w:rPr>
                <w:spacing w:val="-5"/>
                <w:sz w:val="14"/>
              </w:rPr>
              <w:t>1.4</w:t>
            </w:r>
            <w:r w:rsidRPr="00C32874">
              <w:rPr>
                <w:sz w:val="14"/>
              </w:rPr>
              <w:tab/>
              <w:t>Para</w:t>
            </w:r>
            <w:r w:rsidRPr="00C32874">
              <w:rPr>
                <w:spacing w:val="-6"/>
                <w:sz w:val="14"/>
              </w:rPr>
              <w:t xml:space="preserve"> </w:t>
            </w:r>
            <w:r w:rsidRPr="00C32874">
              <w:rPr>
                <w:sz w:val="14"/>
              </w:rPr>
              <w:t>Piyasası</w:t>
            </w:r>
            <w:r w:rsidRPr="00C32874">
              <w:rPr>
                <w:spacing w:val="-5"/>
                <w:sz w:val="14"/>
              </w:rPr>
              <w:t xml:space="preserve"> </w:t>
            </w:r>
            <w:r w:rsidRPr="00C32874">
              <w:rPr>
                <w:sz w:val="14"/>
              </w:rPr>
              <w:t>İşlemlerinden</w:t>
            </w:r>
            <w:r w:rsidRPr="00C32874">
              <w:rPr>
                <w:spacing w:val="-6"/>
                <w:sz w:val="14"/>
              </w:rPr>
              <w:t xml:space="preserve"> </w:t>
            </w:r>
            <w:r w:rsidRPr="00C32874">
              <w:rPr>
                <w:sz w:val="14"/>
              </w:rPr>
              <w:t>Alınan</w:t>
            </w:r>
            <w:r w:rsidRPr="00C32874">
              <w:rPr>
                <w:spacing w:val="-5"/>
                <w:sz w:val="14"/>
              </w:rPr>
              <w:t xml:space="preserve"> </w:t>
            </w:r>
            <w:r w:rsidRPr="00C32874">
              <w:rPr>
                <w:spacing w:val="-2"/>
                <w:sz w:val="14"/>
              </w:rPr>
              <w:t>Faizler</w:t>
            </w:r>
          </w:p>
        </w:tc>
        <w:tc>
          <w:tcPr>
            <w:tcW w:w="792" w:type="dxa"/>
            <w:vAlign w:val="center"/>
          </w:tcPr>
          <w:p w14:paraId="6E3192BA" w14:textId="77777777" w:rsidR="00810024" w:rsidRPr="00C32874" w:rsidRDefault="00810024" w:rsidP="00810024">
            <w:pPr>
              <w:pStyle w:val="TableParagraph"/>
              <w:jc w:val="left"/>
              <w:rPr>
                <w:sz w:val="10"/>
              </w:rPr>
            </w:pPr>
          </w:p>
        </w:tc>
        <w:tc>
          <w:tcPr>
            <w:tcW w:w="1480" w:type="dxa"/>
            <w:vAlign w:val="center"/>
          </w:tcPr>
          <w:p w14:paraId="7ED6E858" w14:textId="0360E4EE" w:rsidR="00810024" w:rsidRPr="00C32874" w:rsidRDefault="00810024" w:rsidP="00810024">
            <w:pPr>
              <w:pStyle w:val="TableParagraph"/>
              <w:spacing w:line="141" w:lineRule="exact"/>
              <w:ind w:right="266"/>
              <w:rPr>
                <w:sz w:val="14"/>
                <w:szCs w:val="14"/>
              </w:rPr>
            </w:pPr>
            <w:r w:rsidRPr="00C32874">
              <w:rPr>
                <w:sz w:val="14"/>
                <w:szCs w:val="14"/>
              </w:rPr>
              <w:t>13,576</w:t>
            </w:r>
          </w:p>
        </w:tc>
        <w:tc>
          <w:tcPr>
            <w:tcW w:w="993" w:type="dxa"/>
            <w:vAlign w:val="center"/>
          </w:tcPr>
          <w:p w14:paraId="159C8510" w14:textId="767BA466" w:rsidR="00810024" w:rsidRPr="00C32874" w:rsidRDefault="00810024" w:rsidP="00810024">
            <w:pPr>
              <w:pStyle w:val="TableParagraph"/>
              <w:spacing w:line="141" w:lineRule="exact"/>
              <w:ind w:right="73"/>
              <w:rPr>
                <w:sz w:val="14"/>
                <w:szCs w:val="14"/>
              </w:rPr>
            </w:pPr>
            <w:r w:rsidRPr="00C32874">
              <w:rPr>
                <w:sz w:val="14"/>
                <w:szCs w:val="14"/>
              </w:rPr>
              <w:t>30,374</w:t>
            </w:r>
          </w:p>
        </w:tc>
      </w:tr>
      <w:tr w:rsidR="00C32874" w:rsidRPr="00C32874" w14:paraId="51384BE8" w14:textId="77777777" w:rsidTr="00356EFB">
        <w:trPr>
          <w:trHeight w:val="20"/>
        </w:trPr>
        <w:tc>
          <w:tcPr>
            <w:tcW w:w="6095" w:type="dxa"/>
            <w:vAlign w:val="center"/>
          </w:tcPr>
          <w:p w14:paraId="6E8D687C"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1.5</w:t>
            </w:r>
            <w:r w:rsidRPr="00C32874">
              <w:rPr>
                <w:sz w:val="14"/>
              </w:rPr>
              <w:tab/>
              <w:t>Menkul</w:t>
            </w:r>
            <w:r w:rsidRPr="00C32874">
              <w:rPr>
                <w:spacing w:val="-5"/>
                <w:sz w:val="14"/>
              </w:rPr>
              <w:t xml:space="preserve"> </w:t>
            </w:r>
            <w:r w:rsidRPr="00C32874">
              <w:rPr>
                <w:sz w:val="14"/>
              </w:rPr>
              <w:t>Değerlerden</w:t>
            </w:r>
            <w:r w:rsidRPr="00C32874">
              <w:rPr>
                <w:spacing w:val="-6"/>
                <w:sz w:val="14"/>
              </w:rPr>
              <w:t xml:space="preserve"> </w:t>
            </w:r>
            <w:r w:rsidRPr="00C32874">
              <w:rPr>
                <w:sz w:val="14"/>
              </w:rPr>
              <w:t>Alınan</w:t>
            </w:r>
            <w:r w:rsidRPr="00C32874">
              <w:rPr>
                <w:spacing w:val="-3"/>
                <w:sz w:val="14"/>
              </w:rPr>
              <w:t xml:space="preserve"> </w:t>
            </w:r>
            <w:r w:rsidRPr="00C32874">
              <w:rPr>
                <w:spacing w:val="-2"/>
                <w:sz w:val="14"/>
              </w:rPr>
              <w:t>Faizler</w:t>
            </w:r>
          </w:p>
        </w:tc>
        <w:tc>
          <w:tcPr>
            <w:tcW w:w="792" w:type="dxa"/>
            <w:vAlign w:val="center"/>
          </w:tcPr>
          <w:p w14:paraId="41EE413A" w14:textId="77777777" w:rsidR="00810024" w:rsidRPr="00C32874" w:rsidRDefault="00810024" w:rsidP="00810024">
            <w:pPr>
              <w:pStyle w:val="TableParagraph"/>
              <w:jc w:val="left"/>
              <w:rPr>
                <w:sz w:val="10"/>
              </w:rPr>
            </w:pPr>
          </w:p>
        </w:tc>
        <w:tc>
          <w:tcPr>
            <w:tcW w:w="1480" w:type="dxa"/>
            <w:vAlign w:val="center"/>
          </w:tcPr>
          <w:p w14:paraId="6C49225D" w14:textId="4F6700A9" w:rsidR="00810024" w:rsidRPr="00C32874" w:rsidRDefault="00810024" w:rsidP="00810024">
            <w:pPr>
              <w:pStyle w:val="TableParagraph"/>
              <w:spacing w:line="141" w:lineRule="exact"/>
              <w:ind w:right="266"/>
              <w:rPr>
                <w:sz w:val="14"/>
                <w:szCs w:val="14"/>
              </w:rPr>
            </w:pPr>
            <w:r w:rsidRPr="00C32874">
              <w:rPr>
                <w:sz w:val="14"/>
                <w:szCs w:val="14"/>
              </w:rPr>
              <w:t>85,949</w:t>
            </w:r>
          </w:p>
        </w:tc>
        <w:tc>
          <w:tcPr>
            <w:tcW w:w="993" w:type="dxa"/>
            <w:vAlign w:val="center"/>
          </w:tcPr>
          <w:p w14:paraId="4CB830E3" w14:textId="06E2C6F4" w:rsidR="00810024" w:rsidRPr="00C32874" w:rsidRDefault="00810024" w:rsidP="00810024">
            <w:pPr>
              <w:pStyle w:val="TableParagraph"/>
              <w:spacing w:line="141" w:lineRule="exact"/>
              <w:ind w:right="72"/>
              <w:rPr>
                <w:sz w:val="14"/>
                <w:szCs w:val="14"/>
              </w:rPr>
            </w:pPr>
            <w:r w:rsidRPr="00C32874">
              <w:rPr>
                <w:sz w:val="14"/>
                <w:szCs w:val="14"/>
              </w:rPr>
              <w:t>13,392</w:t>
            </w:r>
          </w:p>
        </w:tc>
      </w:tr>
      <w:tr w:rsidR="00C32874" w:rsidRPr="00C32874" w14:paraId="507FC819" w14:textId="77777777" w:rsidTr="00356EFB">
        <w:trPr>
          <w:trHeight w:val="20"/>
        </w:trPr>
        <w:tc>
          <w:tcPr>
            <w:tcW w:w="6095" w:type="dxa"/>
            <w:vAlign w:val="center"/>
          </w:tcPr>
          <w:p w14:paraId="77C4DC25" w14:textId="77777777" w:rsidR="00810024" w:rsidRPr="00C32874" w:rsidRDefault="00810024" w:rsidP="00810024">
            <w:pPr>
              <w:pStyle w:val="TableParagraph"/>
              <w:tabs>
                <w:tab w:val="left" w:pos="885"/>
              </w:tabs>
              <w:spacing w:line="141" w:lineRule="exact"/>
              <w:ind w:left="83"/>
              <w:jc w:val="left"/>
              <w:rPr>
                <w:sz w:val="14"/>
              </w:rPr>
            </w:pPr>
            <w:r w:rsidRPr="00C32874">
              <w:rPr>
                <w:spacing w:val="-2"/>
                <w:sz w:val="14"/>
              </w:rPr>
              <w:t>1.5.1</w:t>
            </w:r>
            <w:r w:rsidRPr="00C32874">
              <w:rPr>
                <w:sz w:val="14"/>
              </w:rPr>
              <w:tab/>
              <w:t>Gerçeğe</w:t>
            </w:r>
            <w:r w:rsidRPr="00C32874">
              <w:rPr>
                <w:spacing w:val="-5"/>
                <w:sz w:val="14"/>
              </w:rPr>
              <w:t xml:space="preserve"> </w:t>
            </w:r>
            <w:r w:rsidRPr="00C32874">
              <w:rPr>
                <w:sz w:val="14"/>
              </w:rPr>
              <w:t>Uygun</w:t>
            </w:r>
            <w:r w:rsidRPr="00C32874">
              <w:rPr>
                <w:spacing w:val="-2"/>
                <w:sz w:val="14"/>
              </w:rPr>
              <w:t xml:space="preserve"> </w:t>
            </w:r>
            <w:r w:rsidRPr="00C32874">
              <w:rPr>
                <w:sz w:val="14"/>
              </w:rPr>
              <w:t>Değer</w:t>
            </w:r>
            <w:r w:rsidRPr="00C32874">
              <w:rPr>
                <w:spacing w:val="-3"/>
                <w:sz w:val="14"/>
              </w:rPr>
              <w:t xml:space="preserve"> </w:t>
            </w:r>
            <w:r w:rsidRPr="00C32874">
              <w:rPr>
                <w:sz w:val="14"/>
              </w:rPr>
              <w:t>Farkı</w:t>
            </w:r>
            <w:r w:rsidRPr="00C32874">
              <w:rPr>
                <w:spacing w:val="-2"/>
                <w:sz w:val="14"/>
              </w:rPr>
              <w:t xml:space="preserve"> </w:t>
            </w:r>
            <w:r w:rsidRPr="00C32874">
              <w:rPr>
                <w:sz w:val="14"/>
              </w:rPr>
              <w:t>Kar</w:t>
            </w:r>
            <w:r w:rsidRPr="00C32874">
              <w:rPr>
                <w:spacing w:val="-2"/>
                <w:sz w:val="14"/>
              </w:rPr>
              <w:t xml:space="preserve"> </w:t>
            </w:r>
            <w:r w:rsidRPr="00C32874">
              <w:rPr>
                <w:sz w:val="14"/>
              </w:rPr>
              <w:t>Zarara</w:t>
            </w:r>
            <w:r w:rsidRPr="00C32874">
              <w:rPr>
                <w:spacing w:val="-4"/>
                <w:sz w:val="14"/>
              </w:rPr>
              <w:t xml:space="preserve"> </w:t>
            </w:r>
            <w:r w:rsidRPr="00C32874">
              <w:rPr>
                <w:spacing w:val="-2"/>
                <w:sz w:val="14"/>
              </w:rPr>
              <w:t>Yansıtılanlar</w:t>
            </w:r>
          </w:p>
        </w:tc>
        <w:tc>
          <w:tcPr>
            <w:tcW w:w="792" w:type="dxa"/>
            <w:vAlign w:val="center"/>
          </w:tcPr>
          <w:p w14:paraId="563E619D" w14:textId="77777777" w:rsidR="00810024" w:rsidRPr="00C32874" w:rsidRDefault="00810024" w:rsidP="00810024">
            <w:pPr>
              <w:pStyle w:val="TableParagraph"/>
              <w:jc w:val="left"/>
              <w:rPr>
                <w:sz w:val="10"/>
              </w:rPr>
            </w:pPr>
          </w:p>
        </w:tc>
        <w:tc>
          <w:tcPr>
            <w:tcW w:w="1480" w:type="dxa"/>
            <w:vAlign w:val="center"/>
          </w:tcPr>
          <w:p w14:paraId="3233ACB6" w14:textId="65125E9A" w:rsidR="00810024" w:rsidRPr="00C32874" w:rsidRDefault="00810024" w:rsidP="00810024">
            <w:pPr>
              <w:pStyle w:val="TableParagraph"/>
              <w:spacing w:line="141" w:lineRule="exact"/>
              <w:ind w:right="267"/>
              <w:rPr>
                <w:sz w:val="14"/>
                <w:szCs w:val="14"/>
              </w:rPr>
            </w:pPr>
            <w:r w:rsidRPr="00C32874">
              <w:rPr>
                <w:sz w:val="14"/>
                <w:szCs w:val="14"/>
              </w:rPr>
              <w:t>-</w:t>
            </w:r>
          </w:p>
        </w:tc>
        <w:tc>
          <w:tcPr>
            <w:tcW w:w="993" w:type="dxa"/>
            <w:vAlign w:val="center"/>
          </w:tcPr>
          <w:p w14:paraId="03759272" w14:textId="52543464" w:rsidR="00810024" w:rsidRPr="00C32874" w:rsidRDefault="00810024" w:rsidP="00810024">
            <w:pPr>
              <w:pStyle w:val="TableParagraph"/>
              <w:spacing w:line="141" w:lineRule="exact"/>
              <w:ind w:right="73"/>
              <w:rPr>
                <w:sz w:val="14"/>
                <w:szCs w:val="14"/>
              </w:rPr>
            </w:pPr>
            <w:r w:rsidRPr="00C32874">
              <w:rPr>
                <w:sz w:val="14"/>
                <w:szCs w:val="14"/>
              </w:rPr>
              <w:t>-</w:t>
            </w:r>
          </w:p>
        </w:tc>
      </w:tr>
      <w:tr w:rsidR="00C32874" w:rsidRPr="00C32874" w14:paraId="4403FFA1" w14:textId="77777777" w:rsidTr="00356EFB">
        <w:trPr>
          <w:trHeight w:val="20"/>
        </w:trPr>
        <w:tc>
          <w:tcPr>
            <w:tcW w:w="6095" w:type="dxa"/>
            <w:vAlign w:val="center"/>
          </w:tcPr>
          <w:p w14:paraId="512C591F" w14:textId="77777777" w:rsidR="00810024" w:rsidRPr="00C32874" w:rsidRDefault="00810024" w:rsidP="00810024">
            <w:pPr>
              <w:pStyle w:val="TableParagraph"/>
              <w:tabs>
                <w:tab w:val="left" w:pos="885"/>
              </w:tabs>
              <w:spacing w:line="141" w:lineRule="exact"/>
              <w:ind w:left="83"/>
              <w:jc w:val="left"/>
              <w:rPr>
                <w:sz w:val="14"/>
              </w:rPr>
            </w:pPr>
            <w:r w:rsidRPr="00C32874">
              <w:rPr>
                <w:spacing w:val="-2"/>
                <w:sz w:val="14"/>
              </w:rPr>
              <w:t>1.5.2</w:t>
            </w:r>
            <w:r w:rsidRPr="00C32874">
              <w:rPr>
                <w:sz w:val="14"/>
              </w:rPr>
              <w:tab/>
              <w:t>Gerçeğe</w:t>
            </w:r>
            <w:r w:rsidRPr="00C32874">
              <w:rPr>
                <w:spacing w:val="-6"/>
                <w:sz w:val="14"/>
              </w:rPr>
              <w:t xml:space="preserve"> </w:t>
            </w:r>
            <w:r w:rsidRPr="00C32874">
              <w:rPr>
                <w:sz w:val="14"/>
              </w:rPr>
              <w:t>Uygun</w:t>
            </w:r>
            <w:r w:rsidRPr="00C32874">
              <w:rPr>
                <w:spacing w:val="-3"/>
                <w:sz w:val="14"/>
              </w:rPr>
              <w:t xml:space="preserve"> </w:t>
            </w:r>
            <w:r w:rsidRPr="00C32874">
              <w:rPr>
                <w:sz w:val="14"/>
              </w:rPr>
              <w:t>Değer</w:t>
            </w:r>
            <w:r w:rsidRPr="00C32874">
              <w:rPr>
                <w:spacing w:val="-4"/>
                <w:sz w:val="14"/>
              </w:rPr>
              <w:t xml:space="preserve"> </w:t>
            </w:r>
            <w:r w:rsidRPr="00C32874">
              <w:rPr>
                <w:sz w:val="14"/>
              </w:rPr>
              <w:t>Farkı</w:t>
            </w:r>
            <w:r w:rsidRPr="00C32874">
              <w:rPr>
                <w:spacing w:val="-3"/>
                <w:sz w:val="14"/>
              </w:rPr>
              <w:t xml:space="preserve"> </w:t>
            </w:r>
            <w:r w:rsidRPr="00C32874">
              <w:rPr>
                <w:sz w:val="14"/>
              </w:rPr>
              <w:t>Diğer</w:t>
            </w:r>
            <w:r w:rsidRPr="00C32874">
              <w:rPr>
                <w:spacing w:val="-5"/>
                <w:sz w:val="14"/>
              </w:rPr>
              <w:t xml:space="preserve"> </w:t>
            </w:r>
            <w:r w:rsidRPr="00C32874">
              <w:rPr>
                <w:sz w:val="14"/>
              </w:rPr>
              <w:t>Kapsamlı</w:t>
            </w:r>
            <w:r w:rsidRPr="00C32874">
              <w:rPr>
                <w:spacing w:val="-4"/>
                <w:sz w:val="14"/>
              </w:rPr>
              <w:t xml:space="preserve"> </w:t>
            </w:r>
            <w:r w:rsidRPr="00C32874">
              <w:rPr>
                <w:sz w:val="14"/>
              </w:rPr>
              <w:t>Gelire</w:t>
            </w:r>
            <w:r w:rsidRPr="00C32874">
              <w:rPr>
                <w:spacing w:val="-3"/>
                <w:sz w:val="14"/>
              </w:rPr>
              <w:t xml:space="preserve"> </w:t>
            </w:r>
            <w:r w:rsidRPr="00C32874">
              <w:rPr>
                <w:spacing w:val="-2"/>
                <w:sz w:val="14"/>
              </w:rPr>
              <w:t>Yansıtılanlar</w:t>
            </w:r>
          </w:p>
        </w:tc>
        <w:tc>
          <w:tcPr>
            <w:tcW w:w="792" w:type="dxa"/>
            <w:vAlign w:val="center"/>
          </w:tcPr>
          <w:p w14:paraId="2D63E5A3" w14:textId="77777777" w:rsidR="00810024" w:rsidRPr="00C32874" w:rsidRDefault="00810024" w:rsidP="00810024">
            <w:pPr>
              <w:pStyle w:val="TableParagraph"/>
              <w:jc w:val="left"/>
              <w:rPr>
                <w:sz w:val="10"/>
              </w:rPr>
            </w:pPr>
          </w:p>
        </w:tc>
        <w:tc>
          <w:tcPr>
            <w:tcW w:w="1480" w:type="dxa"/>
            <w:vAlign w:val="center"/>
          </w:tcPr>
          <w:p w14:paraId="6C6D5CDA" w14:textId="4DE69A86" w:rsidR="00810024" w:rsidRPr="00C32874" w:rsidRDefault="00810024" w:rsidP="00810024">
            <w:pPr>
              <w:pStyle w:val="TableParagraph"/>
              <w:spacing w:line="141" w:lineRule="exact"/>
              <w:ind w:right="266"/>
              <w:rPr>
                <w:sz w:val="14"/>
                <w:szCs w:val="14"/>
              </w:rPr>
            </w:pPr>
            <w:r w:rsidRPr="00C32874">
              <w:rPr>
                <w:sz w:val="14"/>
                <w:szCs w:val="14"/>
              </w:rPr>
              <w:t>85,949</w:t>
            </w:r>
          </w:p>
        </w:tc>
        <w:tc>
          <w:tcPr>
            <w:tcW w:w="993" w:type="dxa"/>
            <w:vAlign w:val="center"/>
          </w:tcPr>
          <w:p w14:paraId="3A9011B4" w14:textId="2BB8A2A2" w:rsidR="00810024" w:rsidRPr="00C32874" w:rsidRDefault="00810024" w:rsidP="00810024">
            <w:pPr>
              <w:pStyle w:val="TableParagraph"/>
              <w:spacing w:line="141" w:lineRule="exact"/>
              <w:ind w:right="72"/>
              <w:rPr>
                <w:sz w:val="14"/>
                <w:szCs w:val="14"/>
              </w:rPr>
            </w:pPr>
            <w:r w:rsidRPr="00C32874">
              <w:rPr>
                <w:sz w:val="14"/>
                <w:szCs w:val="14"/>
              </w:rPr>
              <w:t>13,392</w:t>
            </w:r>
          </w:p>
        </w:tc>
      </w:tr>
      <w:tr w:rsidR="00C32874" w:rsidRPr="00C32874" w14:paraId="25236860" w14:textId="77777777" w:rsidTr="00356EFB">
        <w:trPr>
          <w:trHeight w:val="20"/>
        </w:trPr>
        <w:tc>
          <w:tcPr>
            <w:tcW w:w="6095" w:type="dxa"/>
            <w:vAlign w:val="center"/>
          </w:tcPr>
          <w:p w14:paraId="6872AA23" w14:textId="77777777" w:rsidR="00810024" w:rsidRPr="00C32874" w:rsidRDefault="00810024" w:rsidP="00810024">
            <w:pPr>
              <w:pStyle w:val="TableParagraph"/>
              <w:tabs>
                <w:tab w:val="left" w:pos="885"/>
              </w:tabs>
              <w:spacing w:line="141" w:lineRule="exact"/>
              <w:ind w:left="84"/>
              <w:jc w:val="left"/>
              <w:rPr>
                <w:sz w:val="14"/>
              </w:rPr>
            </w:pPr>
            <w:r w:rsidRPr="00C32874">
              <w:rPr>
                <w:spacing w:val="-2"/>
                <w:sz w:val="14"/>
              </w:rPr>
              <w:t>1.5.3</w:t>
            </w:r>
            <w:r w:rsidRPr="00C32874">
              <w:rPr>
                <w:sz w:val="14"/>
              </w:rPr>
              <w:tab/>
              <w:t>İtfa</w:t>
            </w:r>
            <w:r w:rsidRPr="00C32874">
              <w:rPr>
                <w:spacing w:val="-4"/>
                <w:sz w:val="14"/>
              </w:rPr>
              <w:t xml:space="preserve"> </w:t>
            </w:r>
            <w:r w:rsidRPr="00C32874">
              <w:rPr>
                <w:sz w:val="14"/>
              </w:rPr>
              <w:t>Edilmiş</w:t>
            </w:r>
            <w:r w:rsidRPr="00C32874">
              <w:rPr>
                <w:spacing w:val="-2"/>
                <w:sz w:val="14"/>
              </w:rPr>
              <w:t xml:space="preserve"> </w:t>
            </w:r>
            <w:r w:rsidRPr="00C32874">
              <w:rPr>
                <w:sz w:val="14"/>
              </w:rPr>
              <w:t>Maliyeti</w:t>
            </w:r>
            <w:r w:rsidRPr="00C32874">
              <w:rPr>
                <w:spacing w:val="-3"/>
                <w:sz w:val="14"/>
              </w:rPr>
              <w:t xml:space="preserve"> </w:t>
            </w:r>
            <w:r w:rsidRPr="00C32874">
              <w:rPr>
                <w:sz w:val="14"/>
              </w:rPr>
              <w:t>İle</w:t>
            </w:r>
            <w:r w:rsidRPr="00C32874">
              <w:rPr>
                <w:spacing w:val="-3"/>
                <w:sz w:val="14"/>
              </w:rPr>
              <w:t xml:space="preserve"> </w:t>
            </w:r>
            <w:r w:rsidRPr="00C32874">
              <w:rPr>
                <w:spacing w:val="-2"/>
                <w:sz w:val="14"/>
              </w:rPr>
              <w:t>Ölçülenler</w:t>
            </w:r>
          </w:p>
        </w:tc>
        <w:tc>
          <w:tcPr>
            <w:tcW w:w="792" w:type="dxa"/>
            <w:vAlign w:val="center"/>
          </w:tcPr>
          <w:p w14:paraId="11F5FB13" w14:textId="77777777" w:rsidR="00810024" w:rsidRPr="00C32874" w:rsidRDefault="00810024" w:rsidP="00810024">
            <w:pPr>
              <w:pStyle w:val="TableParagraph"/>
              <w:jc w:val="left"/>
              <w:rPr>
                <w:sz w:val="10"/>
              </w:rPr>
            </w:pPr>
          </w:p>
        </w:tc>
        <w:tc>
          <w:tcPr>
            <w:tcW w:w="1480" w:type="dxa"/>
            <w:vAlign w:val="center"/>
          </w:tcPr>
          <w:p w14:paraId="24ADD322" w14:textId="0CC415BC" w:rsidR="00810024" w:rsidRPr="00C32874" w:rsidRDefault="00810024" w:rsidP="00810024">
            <w:pPr>
              <w:pStyle w:val="TableParagraph"/>
              <w:spacing w:line="141" w:lineRule="exact"/>
              <w:ind w:right="267"/>
              <w:rPr>
                <w:sz w:val="14"/>
                <w:szCs w:val="14"/>
              </w:rPr>
            </w:pPr>
            <w:r w:rsidRPr="00C32874">
              <w:rPr>
                <w:sz w:val="14"/>
                <w:szCs w:val="14"/>
              </w:rPr>
              <w:t> -</w:t>
            </w:r>
          </w:p>
        </w:tc>
        <w:tc>
          <w:tcPr>
            <w:tcW w:w="993" w:type="dxa"/>
            <w:vAlign w:val="center"/>
          </w:tcPr>
          <w:p w14:paraId="3B8980EA" w14:textId="036AB91F" w:rsidR="00810024" w:rsidRPr="00C32874" w:rsidRDefault="00810024" w:rsidP="00810024">
            <w:pPr>
              <w:pStyle w:val="TableParagraph"/>
              <w:spacing w:line="141" w:lineRule="exact"/>
              <w:ind w:right="73"/>
              <w:rPr>
                <w:sz w:val="14"/>
                <w:szCs w:val="14"/>
              </w:rPr>
            </w:pPr>
            <w:r w:rsidRPr="00C32874">
              <w:rPr>
                <w:sz w:val="14"/>
                <w:szCs w:val="14"/>
              </w:rPr>
              <w:t> -</w:t>
            </w:r>
          </w:p>
        </w:tc>
      </w:tr>
      <w:tr w:rsidR="00C32874" w:rsidRPr="00C32874" w14:paraId="24EC9BFD" w14:textId="77777777" w:rsidTr="00356EFB">
        <w:trPr>
          <w:trHeight w:val="20"/>
        </w:trPr>
        <w:tc>
          <w:tcPr>
            <w:tcW w:w="6095" w:type="dxa"/>
            <w:vAlign w:val="center"/>
          </w:tcPr>
          <w:p w14:paraId="5A67FCC5"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1.6</w:t>
            </w:r>
            <w:r w:rsidRPr="00C32874">
              <w:rPr>
                <w:sz w:val="14"/>
              </w:rPr>
              <w:tab/>
              <w:t>Finansal</w:t>
            </w:r>
            <w:r w:rsidRPr="00C32874">
              <w:rPr>
                <w:spacing w:val="-4"/>
                <w:sz w:val="14"/>
              </w:rPr>
              <w:t xml:space="preserve"> </w:t>
            </w:r>
            <w:r w:rsidRPr="00C32874">
              <w:rPr>
                <w:sz w:val="14"/>
              </w:rPr>
              <w:t>Kiralama</w:t>
            </w:r>
            <w:r w:rsidRPr="00C32874">
              <w:rPr>
                <w:spacing w:val="-5"/>
                <w:sz w:val="14"/>
              </w:rPr>
              <w:t xml:space="preserve"> </w:t>
            </w:r>
            <w:r w:rsidRPr="00C32874">
              <w:rPr>
                <w:sz w:val="14"/>
              </w:rPr>
              <w:t>Faiz</w:t>
            </w:r>
            <w:r w:rsidRPr="00C32874">
              <w:rPr>
                <w:spacing w:val="-4"/>
                <w:sz w:val="14"/>
              </w:rPr>
              <w:t xml:space="preserve"> </w:t>
            </w:r>
            <w:r w:rsidRPr="00C32874">
              <w:rPr>
                <w:spacing w:val="-2"/>
                <w:sz w:val="14"/>
              </w:rPr>
              <w:t>Gelirleri</w:t>
            </w:r>
          </w:p>
        </w:tc>
        <w:tc>
          <w:tcPr>
            <w:tcW w:w="792" w:type="dxa"/>
            <w:vAlign w:val="center"/>
          </w:tcPr>
          <w:p w14:paraId="6258FFDC" w14:textId="77777777" w:rsidR="00810024" w:rsidRPr="00C32874" w:rsidRDefault="00810024" w:rsidP="00810024">
            <w:pPr>
              <w:pStyle w:val="TableParagraph"/>
              <w:jc w:val="left"/>
              <w:rPr>
                <w:sz w:val="10"/>
              </w:rPr>
            </w:pPr>
          </w:p>
        </w:tc>
        <w:tc>
          <w:tcPr>
            <w:tcW w:w="1480" w:type="dxa"/>
            <w:vAlign w:val="center"/>
          </w:tcPr>
          <w:p w14:paraId="0B5C8327" w14:textId="59829454" w:rsidR="00810024" w:rsidRPr="00C32874" w:rsidRDefault="00810024" w:rsidP="00810024">
            <w:pPr>
              <w:pStyle w:val="TableParagraph"/>
              <w:spacing w:line="141" w:lineRule="exact"/>
              <w:ind w:right="266"/>
              <w:rPr>
                <w:sz w:val="14"/>
                <w:szCs w:val="14"/>
              </w:rPr>
            </w:pPr>
            <w:r w:rsidRPr="00C32874">
              <w:rPr>
                <w:sz w:val="14"/>
                <w:szCs w:val="14"/>
              </w:rPr>
              <w:t> -</w:t>
            </w:r>
          </w:p>
        </w:tc>
        <w:tc>
          <w:tcPr>
            <w:tcW w:w="993" w:type="dxa"/>
            <w:vAlign w:val="center"/>
          </w:tcPr>
          <w:p w14:paraId="772015AE" w14:textId="304C971B" w:rsidR="00810024" w:rsidRPr="00C32874" w:rsidRDefault="00810024" w:rsidP="00810024">
            <w:pPr>
              <w:pStyle w:val="TableParagraph"/>
              <w:spacing w:line="141" w:lineRule="exact"/>
              <w:ind w:right="72"/>
              <w:rPr>
                <w:sz w:val="14"/>
                <w:szCs w:val="14"/>
              </w:rPr>
            </w:pPr>
            <w:r w:rsidRPr="00C32874">
              <w:rPr>
                <w:sz w:val="14"/>
                <w:szCs w:val="14"/>
              </w:rPr>
              <w:t> -</w:t>
            </w:r>
          </w:p>
        </w:tc>
      </w:tr>
      <w:tr w:rsidR="00C32874" w:rsidRPr="00C32874" w14:paraId="3F707702" w14:textId="77777777" w:rsidTr="00356EFB">
        <w:trPr>
          <w:trHeight w:val="20"/>
        </w:trPr>
        <w:tc>
          <w:tcPr>
            <w:tcW w:w="6095" w:type="dxa"/>
            <w:vAlign w:val="center"/>
          </w:tcPr>
          <w:p w14:paraId="2429026B"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1.7</w:t>
            </w:r>
            <w:r w:rsidRPr="00C32874">
              <w:rPr>
                <w:sz w:val="14"/>
              </w:rPr>
              <w:tab/>
              <w:t>Diğer</w:t>
            </w:r>
            <w:r w:rsidRPr="00C32874">
              <w:rPr>
                <w:spacing w:val="-2"/>
                <w:sz w:val="14"/>
              </w:rPr>
              <w:t xml:space="preserve"> </w:t>
            </w:r>
            <w:r w:rsidRPr="00C32874">
              <w:rPr>
                <w:sz w:val="14"/>
              </w:rPr>
              <w:t>Faiz</w:t>
            </w:r>
            <w:r w:rsidRPr="00C32874">
              <w:rPr>
                <w:spacing w:val="-2"/>
                <w:sz w:val="14"/>
              </w:rPr>
              <w:t xml:space="preserve"> Gelirleri</w:t>
            </w:r>
          </w:p>
        </w:tc>
        <w:tc>
          <w:tcPr>
            <w:tcW w:w="792" w:type="dxa"/>
            <w:vAlign w:val="center"/>
          </w:tcPr>
          <w:p w14:paraId="544E7D9D" w14:textId="77777777" w:rsidR="00810024" w:rsidRPr="00C32874" w:rsidRDefault="00810024" w:rsidP="00810024">
            <w:pPr>
              <w:pStyle w:val="TableParagraph"/>
              <w:jc w:val="left"/>
              <w:rPr>
                <w:sz w:val="10"/>
              </w:rPr>
            </w:pPr>
          </w:p>
        </w:tc>
        <w:tc>
          <w:tcPr>
            <w:tcW w:w="1480" w:type="dxa"/>
            <w:vAlign w:val="center"/>
          </w:tcPr>
          <w:p w14:paraId="6235D975" w14:textId="376247E8" w:rsidR="00810024" w:rsidRPr="00C32874" w:rsidRDefault="00810024" w:rsidP="00810024">
            <w:pPr>
              <w:pStyle w:val="TableParagraph"/>
              <w:spacing w:line="141" w:lineRule="exact"/>
              <w:ind w:right="266"/>
              <w:rPr>
                <w:sz w:val="14"/>
                <w:szCs w:val="14"/>
              </w:rPr>
            </w:pPr>
            <w:r w:rsidRPr="00C32874">
              <w:rPr>
                <w:sz w:val="14"/>
                <w:szCs w:val="14"/>
              </w:rPr>
              <w:t>73,577</w:t>
            </w:r>
          </w:p>
        </w:tc>
        <w:tc>
          <w:tcPr>
            <w:tcW w:w="993" w:type="dxa"/>
            <w:vAlign w:val="center"/>
          </w:tcPr>
          <w:p w14:paraId="46E44D26" w14:textId="0EC8AE8F" w:rsidR="00810024" w:rsidRPr="00C32874" w:rsidRDefault="00810024" w:rsidP="00810024">
            <w:pPr>
              <w:pStyle w:val="TableParagraph"/>
              <w:spacing w:line="141" w:lineRule="exact"/>
              <w:ind w:right="73"/>
              <w:rPr>
                <w:sz w:val="14"/>
                <w:szCs w:val="14"/>
              </w:rPr>
            </w:pPr>
            <w:r w:rsidRPr="00C32874">
              <w:rPr>
                <w:sz w:val="14"/>
                <w:szCs w:val="14"/>
              </w:rPr>
              <w:t>4,572</w:t>
            </w:r>
          </w:p>
        </w:tc>
      </w:tr>
      <w:tr w:rsidR="00C32874" w:rsidRPr="00C32874" w14:paraId="4E62684A" w14:textId="77777777" w:rsidTr="00356EFB">
        <w:trPr>
          <w:trHeight w:val="20"/>
        </w:trPr>
        <w:tc>
          <w:tcPr>
            <w:tcW w:w="6095" w:type="dxa"/>
            <w:vAlign w:val="center"/>
          </w:tcPr>
          <w:p w14:paraId="58925726" w14:textId="77777777" w:rsidR="00810024" w:rsidRPr="00C32874" w:rsidRDefault="00810024" w:rsidP="00810024">
            <w:pPr>
              <w:pStyle w:val="TableParagraph"/>
              <w:tabs>
                <w:tab w:val="left" w:pos="885"/>
              </w:tabs>
              <w:spacing w:line="141" w:lineRule="exact"/>
              <w:ind w:left="84"/>
              <w:jc w:val="left"/>
              <w:rPr>
                <w:b/>
                <w:sz w:val="14"/>
              </w:rPr>
            </w:pPr>
            <w:r w:rsidRPr="00C32874">
              <w:rPr>
                <w:b/>
                <w:spacing w:val="-5"/>
                <w:sz w:val="14"/>
              </w:rPr>
              <w:t>II.</w:t>
            </w:r>
            <w:r w:rsidRPr="00C32874">
              <w:rPr>
                <w:b/>
                <w:sz w:val="14"/>
              </w:rPr>
              <w:tab/>
              <w:t>FAİZ</w:t>
            </w:r>
            <w:r w:rsidRPr="00C32874">
              <w:rPr>
                <w:b/>
                <w:spacing w:val="-5"/>
                <w:sz w:val="14"/>
              </w:rPr>
              <w:t xml:space="preserve"> </w:t>
            </w:r>
            <w:r w:rsidRPr="00C32874">
              <w:rPr>
                <w:b/>
                <w:sz w:val="14"/>
              </w:rPr>
              <w:t>GİDERLERİ</w:t>
            </w:r>
            <w:r w:rsidRPr="00C32874">
              <w:rPr>
                <w:b/>
                <w:spacing w:val="-5"/>
                <w:sz w:val="14"/>
              </w:rPr>
              <w:t xml:space="preserve"> </w:t>
            </w:r>
            <w:r w:rsidRPr="00C32874">
              <w:rPr>
                <w:b/>
                <w:sz w:val="14"/>
              </w:rPr>
              <w:t>(-</w:t>
            </w:r>
            <w:r w:rsidRPr="00C32874">
              <w:rPr>
                <w:b/>
                <w:spacing w:val="-10"/>
                <w:sz w:val="14"/>
              </w:rPr>
              <w:t>)</w:t>
            </w:r>
          </w:p>
        </w:tc>
        <w:tc>
          <w:tcPr>
            <w:tcW w:w="792" w:type="dxa"/>
            <w:vAlign w:val="center"/>
          </w:tcPr>
          <w:p w14:paraId="01263B54" w14:textId="77777777" w:rsidR="00810024" w:rsidRPr="00C32874" w:rsidRDefault="00810024" w:rsidP="00810024">
            <w:pPr>
              <w:pStyle w:val="TableParagraph"/>
              <w:spacing w:line="141" w:lineRule="exact"/>
              <w:ind w:left="3" w:right="33"/>
              <w:jc w:val="center"/>
              <w:rPr>
                <w:b/>
                <w:sz w:val="14"/>
              </w:rPr>
            </w:pPr>
            <w:r w:rsidRPr="00C32874">
              <w:rPr>
                <w:b/>
                <w:spacing w:val="-5"/>
                <w:sz w:val="14"/>
              </w:rPr>
              <w:t>(2)</w:t>
            </w:r>
          </w:p>
        </w:tc>
        <w:tc>
          <w:tcPr>
            <w:tcW w:w="1480" w:type="dxa"/>
            <w:vAlign w:val="center"/>
          </w:tcPr>
          <w:p w14:paraId="32BEB5EC" w14:textId="058C43D9" w:rsidR="00810024" w:rsidRPr="00C32874" w:rsidRDefault="001631F9" w:rsidP="00810024">
            <w:pPr>
              <w:pStyle w:val="TableParagraph"/>
              <w:spacing w:line="141" w:lineRule="exact"/>
              <w:ind w:right="266"/>
              <w:rPr>
                <w:b/>
                <w:sz w:val="14"/>
                <w:szCs w:val="14"/>
              </w:rPr>
            </w:pPr>
            <w:r w:rsidRPr="00C32874">
              <w:rPr>
                <w:b/>
                <w:bCs/>
                <w:sz w:val="14"/>
                <w:szCs w:val="14"/>
              </w:rPr>
              <w:t>(</w:t>
            </w:r>
            <w:r w:rsidR="00810024" w:rsidRPr="00C32874">
              <w:rPr>
                <w:b/>
                <w:bCs/>
                <w:sz w:val="14"/>
                <w:szCs w:val="14"/>
              </w:rPr>
              <w:t>2,094,878</w:t>
            </w:r>
            <w:r w:rsidRPr="00C32874">
              <w:rPr>
                <w:b/>
                <w:bCs/>
                <w:sz w:val="14"/>
                <w:szCs w:val="14"/>
              </w:rPr>
              <w:t>)</w:t>
            </w:r>
          </w:p>
        </w:tc>
        <w:tc>
          <w:tcPr>
            <w:tcW w:w="993" w:type="dxa"/>
            <w:vAlign w:val="center"/>
          </w:tcPr>
          <w:p w14:paraId="5955DF3F" w14:textId="17F769A8" w:rsidR="00810024" w:rsidRPr="00C32874" w:rsidRDefault="001631F9" w:rsidP="00810024">
            <w:pPr>
              <w:pStyle w:val="TableParagraph"/>
              <w:spacing w:line="141" w:lineRule="exact"/>
              <w:ind w:right="72"/>
              <w:rPr>
                <w:b/>
                <w:sz w:val="14"/>
                <w:szCs w:val="14"/>
              </w:rPr>
            </w:pPr>
            <w:r w:rsidRPr="00C32874">
              <w:rPr>
                <w:b/>
                <w:bCs/>
                <w:sz w:val="14"/>
                <w:szCs w:val="14"/>
              </w:rPr>
              <w:t>(</w:t>
            </w:r>
            <w:r w:rsidR="00810024" w:rsidRPr="00C32874">
              <w:rPr>
                <w:b/>
                <w:bCs/>
                <w:sz w:val="14"/>
                <w:szCs w:val="14"/>
              </w:rPr>
              <w:t>151,255</w:t>
            </w:r>
            <w:r w:rsidRPr="00C32874">
              <w:rPr>
                <w:b/>
                <w:bCs/>
                <w:sz w:val="14"/>
                <w:szCs w:val="14"/>
              </w:rPr>
              <w:t>)</w:t>
            </w:r>
          </w:p>
        </w:tc>
      </w:tr>
      <w:tr w:rsidR="00C32874" w:rsidRPr="00C32874" w14:paraId="6C29BCD9" w14:textId="77777777" w:rsidTr="00356EFB">
        <w:trPr>
          <w:trHeight w:val="20"/>
        </w:trPr>
        <w:tc>
          <w:tcPr>
            <w:tcW w:w="6095" w:type="dxa"/>
            <w:vAlign w:val="center"/>
          </w:tcPr>
          <w:p w14:paraId="3047AC5C"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2.1</w:t>
            </w:r>
            <w:r w:rsidRPr="00C32874">
              <w:rPr>
                <w:sz w:val="14"/>
              </w:rPr>
              <w:tab/>
              <w:t>Mevduata</w:t>
            </w:r>
            <w:r w:rsidRPr="00C32874">
              <w:rPr>
                <w:spacing w:val="-6"/>
                <w:sz w:val="14"/>
              </w:rPr>
              <w:t xml:space="preserve"> </w:t>
            </w:r>
            <w:r w:rsidRPr="00C32874">
              <w:rPr>
                <w:sz w:val="14"/>
              </w:rPr>
              <w:t>Verilen</w:t>
            </w:r>
            <w:r w:rsidRPr="00C32874">
              <w:rPr>
                <w:spacing w:val="-5"/>
                <w:sz w:val="14"/>
              </w:rPr>
              <w:t xml:space="preserve"> </w:t>
            </w:r>
            <w:r w:rsidRPr="00C32874">
              <w:rPr>
                <w:spacing w:val="-2"/>
                <w:sz w:val="14"/>
              </w:rPr>
              <w:t>Faizler</w:t>
            </w:r>
          </w:p>
        </w:tc>
        <w:tc>
          <w:tcPr>
            <w:tcW w:w="792" w:type="dxa"/>
            <w:vAlign w:val="center"/>
          </w:tcPr>
          <w:p w14:paraId="48AC1838" w14:textId="77777777" w:rsidR="00810024" w:rsidRPr="00C32874" w:rsidRDefault="00810024" w:rsidP="00810024">
            <w:pPr>
              <w:pStyle w:val="TableParagraph"/>
              <w:jc w:val="left"/>
              <w:rPr>
                <w:sz w:val="10"/>
              </w:rPr>
            </w:pPr>
          </w:p>
        </w:tc>
        <w:tc>
          <w:tcPr>
            <w:tcW w:w="1480" w:type="dxa"/>
            <w:vAlign w:val="center"/>
          </w:tcPr>
          <w:p w14:paraId="0D29EB2C" w14:textId="4CBC013E" w:rsidR="00810024" w:rsidRPr="00C32874" w:rsidRDefault="00810024" w:rsidP="00810024">
            <w:pPr>
              <w:pStyle w:val="TableParagraph"/>
              <w:spacing w:line="141" w:lineRule="exact"/>
              <w:ind w:right="267"/>
              <w:rPr>
                <w:sz w:val="14"/>
                <w:szCs w:val="14"/>
              </w:rPr>
            </w:pPr>
            <w:r w:rsidRPr="00C32874">
              <w:rPr>
                <w:sz w:val="14"/>
                <w:szCs w:val="14"/>
              </w:rPr>
              <w:t>- </w:t>
            </w:r>
          </w:p>
        </w:tc>
        <w:tc>
          <w:tcPr>
            <w:tcW w:w="993" w:type="dxa"/>
            <w:vAlign w:val="center"/>
          </w:tcPr>
          <w:p w14:paraId="1C2FADC2" w14:textId="066A6360" w:rsidR="00810024" w:rsidRPr="00C32874" w:rsidRDefault="00810024" w:rsidP="00810024">
            <w:pPr>
              <w:pStyle w:val="TableParagraph"/>
              <w:spacing w:line="141" w:lineRule="exact"/>
              <w:ind w:right="73"/>
              <w:rPr>
                <w:sz w:val="14"/>
                <w:szCs w:val="14"/>
              </w:rPr>
            </w:pPr>
            <w:r w:rsidRPr="00C32874">
              <w:rPr>
                <w:sz w:val="14"/>
                <w:szCs w:val="14"/>
              </w:rPr>
              <w:t>-</w:t>
            </w:r>
          </w:p>
        </w:tc>
      </w:tr>
      <w:tr w:rsidR="00C32874" w:rsidRPr="00C32874" w14:paraId="6925E4C4" w14:textId="77777777" w:rsidTr="00356EFB">
        <w:trPr>
          <w:trHeight w:val="20"/>
        </w:trPr>
        <w:tc>
          <w:tcPr>
            <w:tcW w:w="6095" w:type="dxa"/>
            <w:vAlign w:val="center"/>
          </w:tcPr>
          <w:p w14:paraId="183EB4B7" w14:textId="77777777" w:rsidR="00810024" w:rsidRPr="00C32874" w:rsidRDefault="00810024" w:rsidP="00810024">
            <w:pPr>
              <w:pStyle w:val="TableParagraph"/>
              <w:tabs>
                <w:tab w:val="left" w:pos="885"/>
              </w:tabs>
              <w:spacing w:line="141" w:lineRule="exact"/>
              <w:ind w:left="83"/>
              <w:jc w:val="left"/>
              <w:rPr>
                <w:sz w:val="14"/>
              </w:rPr>
            </w:pPr>
            <w:r w:rsidRPr="00C32874">
              <w:rPr>
                <w:spacing w:val="-5"/>
                <w:sz w:val="14"/>
              </w:rPr>
              <w:t>2.2</w:t>
            </w:r>
            <w:r w:rsidRPr="00C32874">
              <w:rPr>
                <w:sz w:val="14"/>
              </w:rPr>
              <w:tab/>
              <w:t>Kullanılan</w:t>
            </w:r>
            <w:r w:rsidRPr="00C32874">
              <w:rPr>
                <w:spacing w:val="-5"/>
                <w:sz w:val="14"/>
              </w:rPr>
              <w:t xml:space="preserve"> </w:t>
            </w:r>
            <w:r w:rsidRPr="00C32874">
              <w:rPr>
                <w:sz w:val="14"/>
              </w:rPr>
              <w:t>Kredilere</w:t>
            </w:r>
            <w:r w:rsidRPr="00C32874">
              <w:rPr>
                <w:spacing w:val="-7"/>
                <w:sz w:val="14"/>
              </w:rPr>
              <w:t xml:space="preserve"> </w:t>
            </w:r>
            <w:r w:rsidRPr="00C32874">
              <w:rPr>
                <w:sz w:val="14"/>
              </w:rPr>
              <w:t>Verilen</w:t>
            </w:r>
            <w:r w:rsidRPr="00C32874">
              <w:rPr>
                <w:spacing w:val="-4"/>
                <w:sz w:val="14"/>
              </w:rPr>
              <w:t xml:space="preserve"> </w:t>
            </w:r>
            <w:r w:rsidRPr="00C32874">
              <w:rPr>
                <w:spacing w:val="-2"/>
                <w:sz w:val="14"/>
              </w:rPr>
              <w:t>Faizler</w:t>
            </w:r>
          </w:p>
        </w:tc>
        <w:tc>
          <w:tcPr>
            <w:tcW w:w="792" w:type="dxa"/>
            <w:vAlign w:val="center"/>
          </w:tcPr>
          <w:p w14:paraId="38A788E7" w14:textId="77777777" w:rsidR="00810024" w:rsidRPr="00C32874" w:rsidRDefault="00810024" w:rsidP="00810024">
            <w:pPr>
              <w:pStyle w:val="TableParagraph"/>
              <w:jc w:val="left"/>
              <w:rPr>
                <w:sz w:val="10"/>
              </w:rPr>
            </w:pPr>
          </w:p>
        </w:tc>
        <w:tc>
          <w:tcPr>
            <w:tcW w:w="1480" w:type="dxa"/>
            <w:vAlign w:val="center"/>
          </w:tcPr>
          <w:p w14:paraId="0E3BD725" w14:textId="30EC5CA9" w:rsidR="00810024" w:rsidRPr="00C32874" w:rsidRDefault="001631F9" w:rsidP="00810024">
            <w:pPr>
              <w:pStyle w:val="TableParagraph"/>
              <w:spacing w:line="141" w:lineRule="exact"/>
              <w:ind w:right="266"/>
              <w:rPr>
                <w:sz w:val="14"/>
                <w:szCs w:val="14"/>
              </w:rPr>
            </w:pPr>
            <w:r w:rsidRPr="00C32874">
              <w:rPr>
                <w:sz w:val="14"/>
                <w:szCs w:val="14"/>
              </w:rPr>
              <w:t>(</w:t>
            </w:r>
            <w:r w:rsidR="00810024" w:rsidRPr="00C32874">
              <w:rPr>
                <w:sz w:val="14"/>
                <w:szCs w:val="14"/>
              </w:rPr>
              <w:t>559,293</w:t>
            </w:r>
            <w:r w:rsidRPr="00C32874">
              <w:rPr>
                <w:sz w:val="14"/>
                <w:szCs w:val="14"/>
              </w:rPr>
              <w:t>)</w:t>
            </w:r>
          </w:p>
        </w:tc>
        <w:tc>
          <w:tcPr>
            <w:tcW w:w="993" w:type="dxa"/>
            <w:vAlign w:val="center"/>
          </w:tcPr>
          <w:p w14:paraId="28B95606" w14:textId="1BD9587B" w:rsidR="00810024" w:rsidRPr="00C32874" w:rsidRDefault="001631F9" w:rsidP="00810024">
            <w:pPr>
              <w:pStyle w:val="TableParagraph"/>
              <w:spacing w:line="141" w:lineRule="exact"/>
              <w:ind w:right="73"/>
              <w:rPr>
                <w:sz w:val="14"/>
                <w:szCs w:val="14"/>
              </w:rPr>
            </w:pPr>
            <w:r w:rsidRPr="00C32874">
              <w:rPr>
                <w:sz w:val="14"/>
                <w:szCs w:val="14"/>
              </w:rPr>
              <w:t>(</w:t>
            </w:r>
            <w:r w:rsidR="00810024" w:rsidRPr="00C32874">
              <w:rPr>
                <w:sz w:val="14"/>
                <w:szCs w:val="14"/>
              </w:rPr>
              <w:t>71,628</w:t>
            </w:r>
            <w:r w:rsidRPr="00C32874">
              <w:rPr>
                <w:sz w:val="14"/>
                <w:szCs w:val="14"/>
              </w:rPr>
              <w:t>)</w:t>
            </w:r>
          </w:p>
        </w:tc>
      </w:tr>
      <w:tr w:rsidR="00C32874" w:rsidRPr="00C32874" w14:paraId="39DBB82A" w14:textId="77777777" w:rsidTr="00356EFB">
        <w:trPr>
          <w:trHeight w:val="20"/>
        </w:trPr>
        <w:tc>
          <w:tcPr>
            <w:tcW w:w="6095" w:type="dxa"/>
            <w:vAlign w:val="center"/>
          </w:tcPr>
          <w:p w14:paraId="6DC62312" w14:textId="77777777" w:rsidR="00810024" w:rsidRPr="00C32874" w:rsidRDefault="00810024" w:rsidP="00810024">
            <w:pPr>
              <w:pStyle w:val="TableParagraph"/>
              <w:tabs>
                <w:tab w:val="left" w:pos="885"/>
              </w:tabs>
              <w:spacing w:line="141" w:lineRule="exact"/>
              <w:ind w:left="83"/>
              <w:jc w:val="left"/>
              <w:rPr>
                <w:sz w:val="14"/>
              </w:rPr>
            </w:pPr>
            <w:r w:rsidRPr="00C32874">
              <w:rPr>
                <w:spacing w:val="-5"/>
                <w:sz w:val="14"/>
              </w:rPr>
              <w:t>2.3</w:t>
            </w:r>
            <w:r w:rsidRPr="00C32874">
              <w:rPr>
                <w:sz w:val="14"/>
              </w:rPr>
              <w:tab/>
              <w:t>Para</w:t>
            </w:r>
            <w:r w:rsidRPr="00C32874">
              <w:rPr>
                <w:spacing w:val="-6"/>
                <w:sz w:val="14"/>
              </w:rPr>
              <w:t xml:space="preserve"> </w:t>
            </w:r>
            <w:r w:rsidRPr="00C32874">
              <w:rPr>
                <w:sz w:val="14"/>
              </w:rPr>
              <w:t>Piyasası</w:t>
            </w:r>
            <w:r w:rsidRPr="00C32874">
              <w:rPr>
                <w:spacing w:val="-5"/>
                <w:sz w:val="14"/>
              </w:rPr>
              <w:t xml:space="preserve"> </w:t>
            </w:r>
            <w:r w:rsidRPr="00C32874">
              <w:rPr>
                <w:sz w:val="14"/>
              </w:rPr>
              <w:t>İşlemlerine</w:t>
            </w:r>
            <w:r w:rsidRPr="00C32874">
              <w:rPr>
                <w:spacing w:val="-6"/>
                <w:sz w:val="14"/>
              </w:rPr>
              <w:t xml:space="preserve"> </w:t>
            </w:r>
            <w:r w:rsidRPr="00C32874">
              <w:rPr>
                <w:sz w:val="14"/>
              </w:rPr>
              <w:t>Verilen</w:t>
            </w:r>
            <w:r w:rsidRPr="00C32874">
              <w:rPr>
                <w:spacing w:val="-4"/>
                <w:sz w:val="14"/>
              </w:rPr>
              <w:t xml:space="preserve"> </w:t>
            </w:r>
            <w:r w:rsidRPr="00C32874">
              <w:rPr>
                <w:spacing w:val="-2"/>
                <w:sz w:val="14"/>
              </w:rPr>
              <w:t>Faizler</w:t>
            </w:r>
          </w:p>
        </w:tc>
        <w:tc>
          <w:tcPr>
            <w:tcW w:w="792" w:type="dxa"/>
            <w:vAlign w:val="center"/>
          </w:tcPr>
          <w:p w14:paraId="653C4AA5" w14:textId="77777777" w:rsidR="00810024" w:rsidRPr="00C32874" w:rsidRDefault="00810024" w:rsidP="00810024">
            <w:pPr>
              <w:pStyle w:val="TableParagraph"/>
              <w:jc w:val="left"/>
              <w:rPr>
                <w:sz w:val="10"/>
              </w:rPr>
            </w:pPr>
          </w:p>
        </w:tc>
        <w:tc>
          <w:tcPr>
            <w:tcW w:w="1480" w:type="dxa"/>
            <w:vAlign w:val="center"/>
          </w:tcPr>
          <w:p w14:paraId="5508855D" w14:textId="76AB9CFA" w:rsidR="00810024" w:rsidRPr="00C32874" w:rsidRDefault="001631F9" w:rsidP="00810024">
            <w:pPr>
              <w:pStyle w:val="TableParagraph"/>
              <w:spacing w:line="141" w:lineRule="exact"/>
              <w:ind w:right="266"/>
              <w:rPr>
                <w:sz w:val="14"/>
                <w:szCs w:val="14"/>
              </w:rPr>
            </w:pPr>
            <w:r w:rsidRPr="00C32874">
              <w:rPr>
                <w:sz w:val="14"/>
                <w:szCs w:val="14"/>
              </w:rPr>
              <w:t>(</w:t>
            </w:r>
            <w:r w:rsidR="00810024" w:rsidRPr="00C32874">
              <w:rPr>
                <w:sz w:val="14"/>
                <w:szCs w:val="14"/>
              </w:rPr>
              <w:t>547,053</w:t>
            </w:r>
            <w:r w:rsidRPr="00C32874">
              <w:rPr>
                <w:sz w:val="14"/>
                <w:szCs w:val="14"/>
              </w:rPr>
              <w:t>)</w:t>
            </w:r>
          </w:p>
        </w:tc>
        <w:tc>
          <w:tcPr>
            <w:tcW w:w="993" w:type="dxa"/>
            <w:vAlign w:val="center"/>
          </w:tcPr>
          <w:p w14:paraId="42F1306E" w14:textId="7C24374E" w:rsidR="00810024" w:rsidRPr="00C32874" w:rsidRDefault="001631F9" w:rsidP="00810024">
            <w:pPr>
              <w:pStyle w:val="TableParagraph"/>
              <w:spacing w:line="141" w:lineRule="exact"/>
              <w:ind w:right="72"/>
              <w:rPr>
                <w:sz w:val="14"/>
                <w:szCs w:val="14"/>
              </w:rPr>
            </w:pPr>
            <w:r w:rsidRPr="00C32874">
              <w:rPr>
                <w:sz w:val="14"/>
                <w:szCs w:val="14"/>
              </w:rPr>
              <w:t>(</w:t>
            </w:r>
            <w:r w:rsidR="00810024" w:rsidRPr="00C32874">
              <w:rPr>
                <w:sz w:val="14"/>
                <w:szCs w:val="14"/>
              </w:rPr>
              <w:t>8,248</w:t>
            </w:r>
            <w:r w:rsidRPr="00C32874">
              <w:rPr>
                <w:sz w:val="14"/>
                <w:szCs w:val="14"/>
              </w:rPr>
              <w:t>)</w:t>
            </w:r>
          </w:p>
        </w:tc>
      </w:tr>
      <w:tr w:rsidR="00C32874" w:rsidRPr="00C32874" w14:paraId="58B70EE4" w14:textId="77777777" w:rsidTr="00356EFB">
        <w:trPr>
          <w:trHeight w:val="20"/>
        </w:trPr>
        <w:tc>
          <w:tcPr>
            <w:tcW w:w="6095" w:type="dxa"/>
            <w:vAlign w:val="center"/>
          </w:tcPr>
          <w:p w14:paraId="3D34F2AF"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2.4</w:t>
            </w:r>
            <w:r w:rsidRPr="00C32874">
              <w:rPr>
                <w:sz w:val="14"/>
              </w:rPr>
              <w:tab/>
              <w:t>İhraç</w:t>
            </w:r>
            <w:r w:rsidRPr="00C32874">
              <w:rPr>
                <w:spacing w:val="-5"/>
                <w:sz w:val="14"/>
              </w:rPr>
              <w:t xml:space="preserve"> </w:t>
            </w:r>
            <w:r w:rsidRPr="00C32874">
              <w:rPr>
                <w:sz w:val="14"/>
              </w:rPr>
              <w:t>Edilen</w:t>
            </w:r>
            <w:r w:rsidRPr="00C32874">
              <w:rPr>
                <w:spacing w:val="-3"/>
                <w:sz w:val="14"/>
              </w:rPr>
              <w:t xml:space="preserve"> </w:t>
            </w:r>
            <w:r w:rsidRPr="00C32874">
              <w:rPr>
                <w:sz w:val="14"/>
              </w:rPr>
              <w:t>Menkul</w:t>
            </w:r>
            <w:r w:rsidRPr="00C32874">
              <w:rPr>
                <w:spacing w:val="-2"/>
                <w:sz w:val="14"/>
              </w:rPr>
              <w:t xml:space="preserve"> </w:t>
            </w:r>
            <w:r w:rsidRPr="00C32874">
              <w:rPr>
                <w:sz w:val="14"/>
              </w:rPr>
              <w:t>Kıymetlere</w:t>
            </w:r>
            <w:r w:rsidRPr="00C32874">
              <w:rPr>
                <w:spacing w:val="-5"/>
                <w:sz w:val="14"/>
              </w:rPr>
              <w:t xml:space="preserve"> </w:t>
            </w:r>
            <w:r w:rsidRPr="00C32874">
              <w:rPr>
                <w:sz w:val="14"/>
              </w:rPr>
              <w:t>Verilen</w:t>
            </w:r>
            <w:r w:rsidRPr="00C32874">
              <w:rPr>
                <w:spacing w:val="-2"/>
                <w:sz w:val="14"/>
              </w:rPr>
              <w:t xml:space="preserve"> Faizler</w:t>
            </w:r>
          </w:p>
        </w:tc>
        <w:tc>
          <w:tcPr>
            <w:tcW w:w="792" w:type="dxa"/>
            <w:vAlign w:val="center"/>
          </w:tcPr>
          <w:p w14:paraId="334EEBBB" w14:textId="77777777" w:rsidR="00810024" w:rsidRPr="00C32874" w:rsidRDefault="00810024" w:rsidP="00810024">
            <w:pPr>
              <w:pStyle w:val="TableParagraph"/>
              <w:jc w:val="left"/>
              <w:rPr>
                <w:sz w:val="10"/>
              </w:rPr>
            </w:pPr>
          </w:p>
        </w:tc>
        <w:tc>
          <w:tcPr>
            <w:tcW w:w="1480" w:type="dxa"/>
            <w:vAlign w:val="center"/>
          </w:tcPr>
          <w:p w14:paraId="75B63BB3" w14:textId="30B21E01" w:rsidR="00810024" w:rsidRPr="00C32874" w:rsidRDefault="001631F9" w:rsidP="00810024">
            <w:pPr>
              <w:pStyle w:val="TableParagraph"/>
              <w:spacing w:line="141" w:lineRule="exact"/>
              <w:ind w:right="266"/>
              <w:rPr>
                <w:sz w:val="14"/>
                <w:szCs w:val="14"/>
              </w:rPr>
            </w:pPr>
            <w:r w:rsidRPr="00C32874">
              <w:rPr>
                <w:sz w:val="14"/>
                <w:szCs w:val="14"/>
              </w:rPr>
              <w:t>(</w:t>
            </w:r>
            <w:r w:rsidR="00810024" w:rsidRPr="00C32874">
              <w:rPr>
                <w:sz w:val="14"/>
                <w:szCs w:val="14"/>
              </w:rPr>
              <w:t>577,670</w:t>
            </w:r>
            <w:r w:rsidRPr="00C32874">
              <w:rPr>
                <w:sz w:val="14"/>
                <w:szCs w:val="14"/>
              </w:rPr>
              <w:t>)</w:t>
            </w:r>
          </w:p>
        </w:tc>
        <w:tc>
          <w:tcPr>
            <w:tcW w:w="993" w:type="dxa"/>
            <w:vAlign w:val="center"/>
          </w:tcPr>
          <w:p w14:paraId="6B1D28E7" w14:textId="146A9643" w:rsidR="00810024" w:rsidRPr="00C32874" w:rsidRDefault="001631F9" w:rsidP="00810024">
            <w:pPr>
              <w:pStyle w:val="TableParagraph"/>
              <w:spacing w:line="141" w:lineRule="exact"/>
              <w:ind w:right="72"/>
              <w:rPr>
                <w:sz w:val="14"/>
                <w:szCs w:val="14"/>
              </w:rPr>
            </w:pPr>
            <w:r w:rsidRPr="00C32874">
              <w:rPr>
                <w:sz w:val="14"/>
                <w:szCs w:val="14"/>
              </w:rPr>
              <w:t>(</w:t>
            </w:r>
            <w:r w:rsidR="00810024" w:rsidRPr="00C32874">
              <w:rPr>
                <w:sz w:val="14"/>
                <w:szCs w:val="14"/>
              </w:rPr>
              <w:t>25,598</w:t>
            </w:r>
            <w:r w:rsidRPr="00C32874">
              <w:rPr>
                <w:sz w:val="14"/>
                <w:szCs w:val="14"/>
              </w:rPr>
              <w:t>)</w:t>
            </w:r>
          </w:p>
        </w:tc>
      </w:tr>
      <w:tr w:rsidR="00C32874" w:rsidRPr="00C32874" w14:paraId="25394E73" w14:textId="77777777" w:rsidTr="00356EFB">
        <w:trPr>
          <w:trHeight w:val="20"/>
        </w:trPr>
        <w:tc>
          <w:tcPr>
            <w:tcW w:w="6095" w:type="dxa"/>
            <w:vAlign w:val="center"/>
          </w:tcPr>
          <w:p w14:paraId="01C32D1B" w14:textId="77777777" w:rsidR="00810024" w:rsidRPr="00C32874" w:rsidRDefault="00810024" w:rsidP="00810024">
            <w:pPr>
              <w:pStyle w:val="TableParagraph"/>
              <w:tabs>
                <w:tab w:val="left" w:pos="885"/>
              </w:tabs>
              <w:spacing w:line="141" w:lineRule="exact"/>
              <w:ind w:left="83"/>
              <w:jc w:val="left"/>
              <w:rPr>
                <w:sz w:val="14"/>
              </w:rPr>
            </w:pPr>
            <w:r w:rsidRPr="00C32874">
              <w:rPr>
                <w:spacing w:val="-5"/>
                <w:sz w:val="14"/>
              </w:rPr>
              <w:t>2.5</w:t>
            </w:r>
            <w:r w:rsidRPr="00C32874">
              <w:rPr>
                <w:sz w:val="14"/>
              </w:rPr>
              <w:tab/>
              <w:t>Kiralama</w:t>
            </w:r>
            <w:r w:rsidRPr="00C32874">
              <w:rPr>
                <w:spacing w:val="-3"/>
                <w:sz w:val="14"/>
              </w:rPr>
              <w:t xml:space="preserve"> </w:t>
            </w:r>
            <w:r w:rsidRPr="00C32874">
              <w:rPr>
                <w:sz w:val="14"/>
              </w:rPr>
              <w:t>Faiz</w:t>
            </w:r>
            <w:r w:rsidRPr="00C32874">
              <w:rPr>
                <w:spacing w:val="-4"/>
                <w:sz w:val="14"/>
              </w:rPr>
              <w:t xml:space="preserve"> </w:t>
            </w:r>
            <w:r w:rsidRPr="00C32874">
              <w:rPr>
                <w:spacing w:val="-2"/>
                <w:sz w:val="14"/>
              </w:rPr>
              <w:t>Giderleri</w:t>
            </w:r>
          </w:p>
        </w:tc>
        <w:tc>
          <w:tcPr>
            <w:tcW w:w="792" w:type="dxa"/>
            <w:vAlign w:val="center"/>
          </w:tcPr>
          <w:p w14:paraId="37A603FB" w14:textId="77777777" w:rsidR="00810024" w:rsidRPr="00C32874" w:rsidRDefault="00810024" w:rsidP="00810024">
            <w:pPr>
              <w:pStyle w:val="TableParagraph"/>
              <w:jc w:val="left"/>
              <w:rPr>
                <w:sz w:val="10"/>
              </w:rPr>
            </w:pPr>
          </w:p>
        </w:tc>
        <w:tc>
          <w:tcPr>
            <w:tcW w:w="1480" w:type="dxa"/>
            <w:vAlign w:val="center"/>
          </w:tcPr>
          <w:p w14:paraId="76F37D3D" w14:textId="3C35D784" w:rsidR="00810024" w:rsidRPr="00C32874" w:rsidRDefault="001631F9" w:rsidP="00810024">
            <w:pPr>
              <w:pStyle w:val="TableParagraph"/>
              <w:spacing w:line="141" w:lineRule="exact"/>
              <w:ind w:right="267"/>
              <w:rPr>
                <w:sz w:val="14"/>
                <w:szCs w:val="14"/>
              </w:rPr>
            </w:pPr>
            <w:r w:rsidRPr="00C32874">
              <w:rPr>
                <w:sz w:val="14"/>
                <w:szCs w:val="14"/>
              </w:rPr>
              <w:t>(</w:t>
            </w:r>
            <w:r w:rsidR="00810024" w:rsidRPr="00C32874">
              <w:rPr>
                <w:sz w:val="14"/>
                <w:szCs w:val="14"/>
              </w:rPr>
              <w:t>3,994</w:t>
            </w:r>
            <w:r w:rsidRPr="00C32874">
              <w:rPr>
                <w:sz w:val="14"/>
                <w:szCs w:val="14"/>
              </w:rPr>
              <w:t>)</w:t>
            </w:r>
          </w:p>
        </w:tc>
        <w:tc>
          <w:tcPr>
            <w:tcW w:w="993" w:type="dxa"/>
            <w:vAlign w:val="center"/>
          </w:tcPr>
          <w:p w14:paraId="761881D2" w14:textId="5813439B" w:rsidR="00810024" w:rsidRPr="00C32874" w:rsidRDefault="001631F9" w:rsidP="00810024">
            <w:pPr>
              <w:pStyle w:val="TableParagraph"/>
              <w:spacing w:line="141" w:lineRule="exact"/>
              <w:ind w:right="73"/>
              <w:rPr>
                <w:sz w:val="14"/>
                <w:szCs w:val="14"/>
              </w:rPr>
            </w:pPr>
            <w:r w:rsidRPr="00C32874">
              <w:rPr>
                <w:sz w:val="14"/>
                <w:szCs w:val="14"/>
              </w:rPr>
              <w:t>(</w:t>
            </w:r>
            <w:r w:rsidR="00810024" w:rsidRPr="00C32874">
              <w:rPr>
                <w:sz w:val="14"/>
                <w:szCs w:val="14"/>
              </w:rPr>
              <w:t>3,866</w:t>
            </w:r>
            <w:r w:rsidRPr="00C32874">
              <w:rPr>
                <w:sz w:val="14"/>
                <w:szCs w:val="14"/>
              </w:rPr>
              <w:t>)</w:t>
            </w:r>
          </w:p>
        </w:tc>
      </w:tr>
      <w:tr w:rsidR="00C32874" w:rsidRPr="00C32874" w14:paraId="78F0E8F7" w14:textId="77777777" w:rsidTr="00356EFB">
        <w:trPr>
          <w:trHeight w:val="20"/>
        </w:trPr>
        <w:tc>
          <w:tcPr>
            <w:tcW w:w="6095" w:type="dxa"/>
            <w:vAlign w:val="center"/>
          </w:tcPr>
          <w:p w14:paraId="228360AE" w14:textId="77777777" w:rsidR="00810024" w:rsidRPr="00C32874" w:rsidRDefault="00810024" w:rsidP="00810024">
            <w:pPr>
              <w:pStyle w:val="TableParagraph"/>
              <w:tabs>
                <w:tab w:val="left" w:pos="885"/>
              </w:tabs>
              <w:spacing w:line="141" w:lineRule="exact"/>
              <w:ind w:left="83"/>
              <w:jc w:val="left"/>
              <w:rPr>
                <w:sz w:val="14"/>
              </w:rPr>
            </w:pPr>
            <w:r w:rsidRPr="00C32874">
              <w:rPr>
                <w:spacing w:val="-5"/>
                <w:sz w:val="14"/>
              </w:rPr>
              <w:t>2.6</w:t>
            </w:r>
            <w:r w:rsidRPr="00C32874">
              <w:rPr>
                <w:sz w:val="14"/>
              </w:rPr>
              <w:tab/>
              <w:t>Diğer</w:t>
            </w:r>
            <w:r w:rsidRPr="00C32874">
              <w:rPr>
                <w:spacing w:val="-3"/>
                <w:sz w:val="14"/>
              </w:rPr>
              <w:t xml:space="preserve"> </w:t>
            </w:r>
            <w:r w:rsidRPr="00C32874">
              <w:rPr>
                <w:sz w:val="14"/>
              </w:rPr>
              <w:t>Faiz</w:t>
            </w:r>
            <w:r w:rsidRPr="00C32874">
              <w:rPr>
                <w:spacing w:val="-3"/>
                <w:sz w:val="14"/>
              </w:rPr>
              <w:t xml:space="preserve"> </w:t>
            </w:r>
            <w:r w:rsidRPr="00C32874">
              <w:rPr>
                <w:spacing w:val="-2"/>
                <w:sz w:val="14"/>
              </w:rPr>
              <w:t>Giderleri</w:t>
            </w:r>
          </w:p>
        </w:tc>
        <w:tc>
          <w:tcPr>
            <w:tcW w:w="792" w:type="dxa"/>
            <w:vAlign w:val="center"/>
          </w:tcPr>
          <w:p w14:paraId="2520B0F4" w14:textId="77777777" w:rsidR="00810024" w:rsidRPr="00C32874" w:rsidRDefault="00810024" w:rsidP="00810024">
            <w:pPr>
              <w:pStyle w:val="TableParagraph"/>
              <w:jc w:val="left"/>
              <w:rPr>
                <w:sz w:val="10"/>
              </w:rPr>
            </w:pPr>
          </w:p>
        </w:tc>
        <w:tc>
          <w:tcPr>
            <w:tcW w:w="1480" w:type="dxa"/>
            <w:vAlign w:val="center"/>
          </w:tcPr>
          <w:p w14:paraId="72314DE4" w14:textId="7899C3E8" w:rsidR="00810024" w:rsidRPr="00C32874" w:rsidRDefault="001631F9" w:rsidP="00810024">
            <w:pPr>
              <w:pStyle w:val="TableParagraph"/>
              <w:spacing w:line="141" w:lineRule="exact"/>
              <w:ind w:right="267"/>
              <w:rPr>
                <w:sz w:val="14"/>
                <w:szCs w:val="14"/>
              </w:rPr>
            </w:pPr>
            <w:r w:rsidRPr="00C32874">
              <w:rPr>
                <w:sz w:val="14"/>
                <w:szCs w:val="14"/>
              </w:rPr>
              <w:t>(</w:t>
            </w:r>
            <w:r w:rsidR="00810024" w:rsidRPr="00C32874">
              <w:rPr>
                <w:sz w:val="14"/>
                <w:szCs w:val="14"/>
              </w:rPr>
              <w:t>406,868</w:t>
            </w:r>
            <w:r w:rsidRPr="00C32874">
              <w:rPr>
                <w:sz w:val="14"/>
                <w:szCs w:val="14"/>
              </w:rPr>
              <w:t>)</w:t>
            </w:r>
          </w:p>
        </w:tc>
        <w:tc>
          <w:tcPr>
            <w:tcW w:w="993" w:type="dxa"/>
            <w:vAlign w:val="center"/>
          </w:tcPr>
          <w:p w14:paraId="68860814" w14:textId="76158525" w:rsidR="00810024" w:rsidRPr="00C32874" w:rsidRDefault="001631F9" w:rsidP="00810024">
            <w:pPr>
              <w:pStyle w:val="TableParagraph"/>
              <w:spacing w:line="141" w:lineRule="exact"/>
              <w:ind w:right="72"/>
              <w:rPr>
                <w:sz w:val="14"/>
                <w:szCs w:val="14"/>
              </w:rPr>
            </w:pPr>
            <w:r w:rsidRPr="00C32874">
              <w:rPr>
                <w:sz w:val="14"/>
                <w:szCs w:val="14"/>
              </w:rPr>
              <w:t>(</w:t>
            </w:r>
            <w:r w:rsidR="00810024" w:rsidRPr="00C32874">
              <w:rPr>
                <w:sz w:val="14"/>
                <w:szCs w:val="14"/>
              </w:rPr>
              <w:t>41,915</w:t>
            </w:r>
            <w:r w:rsidRPr="00C32874">
              <w:rPr>
                <w:sz w:val="14"/>
                <w:szCs w:val="14"/>
              </w:rPr>
              <w:t>)</w:t>
            </w:r>
          </w:p>
        </w:tc>
      </w:tr>
      <w:tr w:rsidR="00C32874" w:rsidRPr="00C32874" w14:paraId="388439A2" w14:textId="77777777" w:rsidTr="00356EFB">
        <w:trPr>
          <w:trHeight w:val="20"/>
        </w:trPr>
        <w:tc>
          <w:tcPr>
            <w:tcW w:w="6095" w:type="dxa"/>
            <w:vAlign w:val="center"/>
          </w:tcPr>
          <w:p w14:paraId="4D2635AE" w14:textId="77777777" w:rsidR="00810024" w:rsidRPr="00C32874" w:rsidRDefault="00810024" w:rsidP="00810024">
            <w:pPr>
              <w:pStyle w:val="TableParagraph"/>
              <w:tabs>
                <w:tab w:val="left" w:pos="885"/>
              </w:tabs>
              <w:spacing w:line="141" w:lineRule="exact"/>
              <w:ind w:left="84"/>
              <w:jc w:val="left"/>
              <w:rPr>
                <w:b/>
                <w:sz w:val="14"/>
              </w:rPr>
            </w:pPr>
            <w:r w:rsidRPr="00C32874">
              <w:rPr>
                <w:b/>
                <w:spacing w:val="-4"/>
                <w:sz w:val="14"/>
              </w:rPr>
              <w:t>III.</w:t>
            </w:r>
            <w:r w:rsidRPr="00C32874">
              <w:rPr>
                <w:b/>
                <w:sz w:val="14"/>
              </w:rPr>
              <w:tab/>
              <w:t>NET</w:t>
            </w:r>
            <w:r w:rsidRPr="00C32874">
              <w:rPr>
                <w:b/>
                <w:spacing w:val="-4"/>
                <w:sz w:val="14"/>
              </w:rPr>
              <w:t xml:space="preserve"> </w:t>
            </w:r>
            <w:r w:rsidRPr="00C32874">
              <w:rPr>
                <w:b/>
                <w:sz w:val="14"/>
              </w:rPr>
              <w:t>FAİZ</w:t>
            </w:r>
            <w:r w:rsidRPr="00C32874">
              <w:rPr>
                <w:b/>
                <w:spacing w:val="-4"/>
                <w:sz w:val="14"/>
              </w:rPr>
              <w:t xml:space="preserve"> </w:t>
            </w:r>
            <w:r w:rsidRPr="00C32874">
              <w:rPr>
                <w:b/>
                <w:sz w:val="14"/>
              </w:rPr>
              <w:t>GELİRİ/GİDERİ</w:t>
            </w:r>
            <w:r w:rsidRPr="00C32874">
              <w:rPr>
                <w:b/>
                <w:spacing w:val="-2"/>
                <w:sz w:val="14"/>
              </w:rPr>
              <w:t xml:space="preserve"> </w:t>
            </w:r>
            <w:r w:rsidRPr="00C32874">
              <w:rPr>
                <w:b/>
                <w:sz w:val="14"/>
              </w:rPr>
              <w:t>(I</w:t>
            </w:r>
            <w:r w:rsidRPr="00C32874">
              <w:rPr>
                <w:b/>
                <w:spacing w:val="-4"/>
                <w:sz w:val="14"/>
              </w:rPr>
              <w:t xml:space="preserve"> </w:t>
            </w:r>
            <w:r w:rsidRPr="00C32874">
              <w:rPr>
                <w:b/>
                <w:sz w:val="14"/>
              </w:rPr>
              <w:t>-</w:t>
            </w:r>
            <w:r w:rsidRPr="00C32874">
              <w:rPr>
                <w:b/>
                <w:spacing w:val="-4"/>
                <w:sz w:val="14"/>
              </w:rPr>
              <w:t xml:space="preserve"> </w:t>
            </w:r>
            <w:r w:rsidRPr="00C32874">
              <w:rPr>
                <w:b/>
                <w:spacing w:val="-5"/>
                <w:sz w:val="14"/>
              </w:rPr>
              <w:t>II)</w:t>
            </w:r>
          </w:p>
        </w:tc>
        <w:tc>
          <w:tcPr>
            <w:tcW w:w="792" w:type="dxa"/>
            <w:vAlign w:val="center"/>
          </w:tcPr>
          <w:p w14:paraId="4DE6280E" w14:textId="77777777" w:rsidR="00810024" w:rsidRPr="00C32874" w:rsidRDefault="00810024" w:rsidP="00810024">
            <w:pPr>
              <w:pStyle w:val="TableParagraph"/>
              <w:jc w:val="left"/>
              <w:rPr>
                <w:sz w:val="10"/>
              </w:rPr>
            </w:pPr>
          </w:p>
        </w:tc>
        <w:tc>
          <w:tcPr>
            <w:tcW w:w="1480" w:type="dxa"/>
            <w:vAlign w:val="center"/>
          </w:tcPr>
          <w:p w14:paraId="119B84BE" w14:textId="62F0C9AF" w:rsidR="00810024" w:rsidRPr="00C32874" w:rsidRDefault="00810024" w:rsidP="00810024">
            <w:pPr>
              <w:pStyle w:val="TableParagraph"/>
              <w:spacing w:line="141" w:lineRule="exact"/>
              <w:ind w:right="266"/>
              <w:rPr>
                <w:b/>
                <w:sz w:val="14"/>
                <w:szCs w:val="14"/>
              </w:rPr>
            </w:pPr>
            <w:r w:rsidRPr="00C32874">
              <w:rPr>
                <w:b/>
                <w:bCs/>
                <w:sz w:val="14"/>
                <w:szCs w:val="14"/>
              </w:rPr>
              <w:t>1,618,021</w:t>
            </w:r>
          </w:p>
        </w:tc>
        <w:tc>
          <w:tcPr>
            <w:tcW w:w="993" w:type="dxa"/>
            <w:vAlign w:val="center"/>
          </w:tcPr>
          <w:p w14:paraId="164036D5" w14:textId="45C36D64" w:rsidR="00810024" w:rsidRPr="00C32874" w:rsidRDefault="00810024" w:rsidP="00810024">
            <w:pPr>
              <w:pStyle w:val="TableParagraph"/>
              <w:spacing w:line="141" w:lineRule="exact"/>
              <w:ind w:right="72"/>
              <w:rPr>
                <w:b/>
                <w:sz w:val="14"/>
                <w:szCs w:val="14"/>
              </w:rPr>
            </w:pPr>
            <w:r w:rsidRPr="00C32874">
              <w:rPr>
                <w:b/>
                <w:bCs/>
                <w:sz w:val="14"/>
                <w:szCs w:val="14"/>
              </w:rPr>
              <w:t>406,634</w:t>
            </w:r>
          </w:p>
        </w:tc>
      </w:tr>
      <w:tr w:rsidR="00C32874" w:rsidRPr="00C32874" w14:paraId="1B28C2A6" w14:textId="77777777" w:rsidTr="00356EFB">
        <w:trPr>
          <w:trHeight w:val="20"/>
        </w:trPr>
        <w:tc>
          <w:tcPr>
            <w:tcW w:w="6095" w:type="dxa"/>
            <w:vAlign w:val="center"/>
          </w:tcPr>
          <w:p w14:paraId="43A3D4CB" w14:textId="77777777" w:rsidR="00810024" w:rsidRPr="00C32874" w:rsidRDefault="00810024" w:rsidP="00810024">
            <w:pPr>
              <w:pStyle w:val="TableParagraph"/>
              <w:tabs>
                <w:tab w:val="left" w:pos="884"/>
              </w:tabs>
              <w:spacing w:line="141" w:lineRule="exact"/>
              <w:ind w:left="84"/>
              <w:jc w:val="left"/>
              <w:rPr>
                <w:b/>
                <w:sz w:val="14"/>
              </w:rPr>
            </w:pPr>
            <w:r w:rsidRPr="00C32874">
              <w:rPr>
                <w:b/>
                <w:spacing w:val="-5"/>
                <w:sz w:val="14"/>
              </w:rPr>
              <w:t>IV.</w:t>
            </w:r>
            <w:r w:rsidRPr="00C32874">
              <w:rPr>
                <w:b/>
                <w:sz w:val="14"/>
              </w:rPr>
              <w:tab/>
              <w:t>NET</w:t>
            </w:r>
            <w:r w:rsidRPr="00C32874">
              <w:rPr>
                <w:b/>
                <w:spacing w:val="-5"/>
                <w:sz w:val="14"/>
              </w:rPr>
              <w:t xml:space="preserve"> </w:t>
            </w:r>
            <w:r w:rsidRPr="00C32874">
              <w:rPr>
                <w:b/>
                <w:sz w:val="14"/>
              </w:rPr>
              <w:t>ÜCRET</w:t>
            </w:r>
            <w:r w:rsidRPr="00C32874">
              <w:rPr>
                <w:b/>
                <w:spacing w:val="-2"/>
                <w:sz w:val="14"/>
              </w:rPr>
              <w:t xml:space="preserve"> </w:t>
            </w:r>
            <w:r w:rsidRPr="00C32874">
              <w:rPr>
                <w:b/>
                <w:sz w:val="14"/>
              </w:rPr>
              <w:t>VE</w:t>
            </w:r>
            <w:r w:rsidRPr="00C32874">
              <w:rPr>
                <w:b/>
                <w:spacing w:val="-3"/>
                <w:sz w:val="14"/>
              </w:rPr>
              <w:t xml:space="preserve"> </w:t>
            </w:r>
            <w:r w:rsidRPr="00C32874">
              <w:rPr>
                <w:b/>
                <w:sz w:val="14"/>
              </w:rPr>
              <w:t>KOMİSYON</w:t>
            </w:r>
            <w:r w:rsidRPr="00C32874">
              <w:rPr>
                <w:b/>
                <w:spacing w:val="-2"/>
                <w:sz w:val="14"/>
              </w:rPr>
              <w:t xml:space="preserve"> GELİRLERİ/GİDERLERİ</w:t>
            </w:r>
          </w:p>
        </w:tc>
        <w:tc>
          <w:tcPr>
            <w:tcW w:w="792" w:type="dxa"/>
            <w:vAlign w:val="center"/>
          </w:tcPr>
          <w:p w14:paraId="7F273A85" w14:textId="77777777" w:rsidR="00810024" w:rsidRPr="00C32874" w:rsidRDefault="00810024" w:rsidP="00810024">
            <w:pPr>
              <w:pStyle w:val="TableParagraph"/>
              <w:jc w:val="left"/>
              <w:rPr>
                <w:sz w:val="10"/>
              </w:rPr>
            </w:pPr>
          </w:p>
        </w:tc>
        <w:tc>
          <w:tcPr>
            <w:tcW w:w="1480" w:type="dxa"/>
            <w:vAlign w:val="center"/>
          </w:tcPr>
          <w:p w14:paraId="1EFD0B29" w14:textId="78BDA0B1" w:rsidR="00810024" w:rsidRPr="00C32874" w:rsidRDefault="00810024" w:rsidP="00810024">
            <w:pPr>
              <w:pStyle w:val="TableParagraph"/>
              <w:spacing w:line="141" w:lineRule="exact"/>
              <w:ind w:right="266"/>
              <w:rPr>
                <w:b/>
                <w:sz w:val="14"/>
                <w:szCs w:val="14"/>
              </w:rPr>
            </w:pPr>
            <w:r w:rsidRPr="00C32874">
              <w:rPr>
                <w:b/>
                <w:bCs/>
                <w:sz w:val="14"/>
                <w:szCs w:val="14"/>
              </w:rPr>
              <w:t>90,493</w:t>
            </w:r>
          </w:p>
        </w:tc>
        <w:tc>
          <w:tcPr>
            <w:tcW w:w="993" w:type="dxa"/>
            <w:vAlign w:val="center"/>
          </w:tcPr>
          <w:p w14:paraId="6CA1EDB2" w14:textId="02AD3140" w:rsidR="00810024" w:rsidRPr="00C32874" w:rsidRDefault="00810024" w:rsidP="00810024">
            <w:pPr>
              <w:pStyle w:val="TableParagraph"/>
              <w:spacing w:line="141" w:lineRule="exact"/>
              <w:ind w:right="72"/>
              <w:rPr>
                <w:b/>
                <w:sz w:val="14"/>
                <w:szCs w:val="14"/>
              </w:rPr>
            </w:pPr>
            <w:r w:rsidRPr="00C32874">
              <w:rPr>
                <w:b/>
                <w:bCs/>
                <w:sz w:val="14"/>
                <w:szCs w:val="14"/>
              </w:rPr>
              <w:t>12,279</w:t>
            </w:r>
          </w:p>
        </w:tc>
      </w:tr>
      <w:tr w:rsidR="00C32874" w:rsidRPr="00C32874" w14:paraId="2520EE8E" w14:textId="77777777" w:rsidTr="00356EFB">
        <w:trPr>
          <w:trHeight w:val="20"/>
        </w:trPr>
        <w:tc>
          <w:tcPr>
            <w:tcW w:w="6095" w:type="dxa"/>
            <w:vAlign w:val="center"/>
          </w:tcPr>
          <w:p w14:paraId="05C00CE3"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4.1</w:t>
            </w:r>
            <w:r w:rsidRPr="00C32874">
              <w:rPr>
                <w:sz w:val="14"/>
              </w:rPr>
              <w:tab/>
              <w:t>Alınan</w:t>
            </w:r>
            <w:r w:rsidRPr="00C32874">
              <w:rPr>
                <w:spacing w:val="-3"/>
                <w:sz w:val="14"/>
              </w:rPr>
              <w:t xml:space="preserve"> </w:t>
            </w:r>
            <w:r w:rsidRPr="00C32874">
              <w:rPr>
                <w:sz w:val="14"/>
              </w:rPr>
              <w:t>Ücret</w:t>
            </w:r>
            <w:r w:rsidRPr="00C32874">
              <w:rPr>
                <w:spacing w:val="-2"/>
                <w:sz w:val="14"/>
              </w:rPr>
              <w:t xml:space="preserve"> </w:t>
            </w:r>
            <w:r w:rsidRPr="00C32874">
              <w:rPr>
                <w:sz w:val="14"/>
              </w:rPr>
              <w:t>ve</w:t>
            </w:r>
            <w:r w:rsidRPr="00C32874">
              <w:rPr>
                <w:spacing w:val="-2"/>
                <w:sz w:val="14"/>
              </w:rPr>
              <w:t xml:space="preserve"> Komisyonlar</w:t>
            </w:r>
          </w:p>
        </w:tc>
        <w:tc>
          <w:tcPr>
            <w:tcW w:w="792" w:type="dxa"/>
            <w:vAlign w:val="center"/>
          </w:tcPr>
          <w:p w14:paraId="33BB04E2" w14:textId="77777777" w:rsidR="00810024" w:rsidRPr="00C32874" w:rsidRDefault="00810024" w:rsidP="00810024">
            <w:pPr>
              <w:pStyle w:val="TableParagraph"/>
              <w:jc w:val="left"/>
              <w:rPr>
                <w:sz w:val="10"/>
              </w:rPr>
            </w:pPr>
          </w:p>
        </w:tc>
        <w:tc>
          <w:tcPr>
            <w:tcW w:w="1480" w:type="dxa"/>
            <w:vAlign w:val="center"/>
          </w:tcPr>
          <w:p w14:paraId="28B71038" w14:textId="4990D349" w:rsidR="00810024" w:rsidRPr="00C32874" w:rsidRDefault="00810024" w:rsidP="00810024">
            <w:pPr>
              <w:pStyle w:val="TableParagraph"/>
              <w:spacing w:line="141" w:lineRule="exact"/>
              <w:ind w:right="266"/>
              <w:rPr>
                <w:sz w:val="14"/>
                <w:szCs w:val="14"/>
              </w:rPr>
            </w:pPr>
            <w:r w:rsidRPr="00C32874">
              <w:rPr>
                <w:sz w:val="14"/>
                <w:szCs w:val="14"/>
              </w:rPr>
              <w:t>193,869</w:t>
            </w:r>
          </w:p>
        </w:tc>
        <w:tc>
          <w:tcPr>
            <w:tcW w:w="993" w:type="dxa"/>
            <w:vAlign w:val="center"/>
          </w:tcPr>
          <w:p w14:paraId="11F5FE14" w14:textId="1562F1AB" w:rsidR="00810024" w:rsidRPr="00C32874" w:rsidRDefault="00810024" w:rsidP="00810024">
            <w:pPr>
              <w:pStyle w:val="TableParagraph"/>
              <w:spacing w:line="141" w:lineRule="exact"/>
              <w:ind w:right="72"/>
              <w:rPr>
                <w:sz w:val="14"/>
                <w:szCs w:val="14"/>
              </w:rPr>
            </w:pPr>
            <w:r w:rsidRPr="00C32874">
              <w:rPr>
                <w:sz w:val="14"/>
                <w:szCs w:val="14"/>
              </w:rPr>
              <w:t>20,955</w:t>
            </w:r>
          </w:p>
        </w:tc>
      </w:tr>
      <w:tr w:rsidR="00C32874" w:rsidRPr="00C32874" w14:paraId="3AA4A385" w14:textId="77777777" w:rsidTr="00356EFB">
        <w:trPr>
          <w:trHeight w:val="20"/>
        </w:trPr>
        <w:tc>
          <w:tcPr>
            <w:tcW w:w="6095" w:type="dxa"/>
            <w:vAlign w:val="center"/>
          </w:tcPr>
          <w:p w14:paraId="7B6C7448" w14:textId="77777777" w:rsidR="00810024" w:rsidRPr="00C32874" w:rsidRDefault="00810024" w:rsidP="00810024">
            <w:pPr>
              <w:pStyle w:val="TableParagraph"/>
              <w:tabs>
                <w:tab w:val="left" w:pos="885"/>
              </w:tabs>
              <w:spacing w:line="141" w:lineRule="exact"/>
              <w:ind w:left="84"/>
              <w:jc w:val="left"/>
              <w:rPr>
                <w:sz w:val="14"/>
              </w:rPr>
            </w:pPr>
            <w:r w:rsidRPr="00C32874">
              <w:rPr>
                <w:spacing w:val="-2"/>
                <w:sz w:val="14"/>
              </w:rPr>
              <w:t>4.1.1</w:t>
            </w:r>
            <w:r w:rsidRPr="00C32874">
              <w:rPr>
                <w:sz w:val="14"/>
              </w:rPr>
              <w:tab/>
              <w:t>Gayri</w:t>
            </w:r>
            <w:r w:rsidRPr="00C32874">
              <w:rPr>
                <w:spacing w:val="-4"/>
                <w:sz w:val="14"/>
              </w:rPr>
              <w:t xml:space="preserve"> </w:t>
            </w:r>
            <w:r w:rsidRPr="00C32874">
              <w:rPr>
                <w:sz w:val="14"/>
              </w:rPr>
              <w:t>Nakdi</w:t>
            </w:r>
            <w:r w:rsidRPr="00C32874">
              <w:rPr>
                <w:spacing w:val="-3"/>
                <w:sz w:val="14"/>
              </w:rPr>
              <w:t xml:space="preserve"> </w:t>
            </w:r>
            <w:r w:rsidRPr="00C32874">
              <w:rPr>
                <w:spacing w:val="-2"/>
                <w:sz w:val="14"/>
              </w:rPr>
              <w:t>Kredilerden</w:t>
            </w:r>
          </w:p>
        </w:tc>
        <w:tc>
          <w:tcPr>
            <w:tcW w:w="792" w:type="dxa"/>
            <w:vAlign w:val="center"/>
          </w:tcPr>
          <w:p w14:paraId="0AB5DEED" w14:textId="77777777" w:rsidR="00810024" w:rsidRPr="00C32874" w:rsidRDefault="00810024" w:rsidP="00810024">
            <w:pPr>
              <w:pStyle w:val="TableParagraph"/>
              <w:jc w:val="left"/>
              <w:rPr>
                <w:sz w:val="10"/>
              </w:rPr>
            </w:pPr>
          </w:p>
        </w:tc>
        <w:tc>
          <w:tcPr>
            <w:tcW w:w="1480" w:type="dxa"/>
            <w:vAlign w:val="center"/>
          </w:tcPr>
          <w:p w14:paraId="7E35EBCE" w14:textId="4DA22364" w:rsidR="00810024" w:rsidRPr="00C32874" w:rsidRDefault="00810024" w:rsidP="00810024">
            <w:pPr>
              <w:pStyle w:val="TableParagraph"/>
              <w:spacing w:line="141" w:lineRule="exact"/>
              <w:ind w:right="266"/>
              <w:rPr>
                <w:sz w:val="14"/>
                <w:szCs w:val="14"/>
              </w:rPr>
            </w:pPr>
            <w:r w:rsidRPr="00C32874">
              <w:rPr>
                <w:sz w:val="14"/>
                <w:szCs w:val="14"/>
              </w:rPr>
              <w:t>67,073</w:t>
            </w:r>
          </w:p>
        </w:tc>
        <w:tc>
          <w:tcPr>
            <w:tcW w:w="993" w:type="dxa"/>
            <w:vAlign w:val="center"/>
          </w:tcPr>
          <w:p w14:paraId="75A44980" w14:textId="5D8B2019" w:rsidR="00810024" w:rsidRPr="00C32874" w:rsidRDefault="00810024" w:rsidP="00810024">
            <w:pPr>
              <w:pStyle w:val="TableParagraph"/>
              <w:spacing w:line="141" w:lineRule="exact"/>
              <w:ind w:right="72"/>
              <w:rPr>
                <w:sz w:val="14"/>
                <w:szCs w:val="14"/>
              </w:rPr>
            </w:pPr>
            <w:r w:rsidRPr="00C32874">
              <w:rPr>
                <w:sz w:val="14"/>
                <w:szCs w:val="14"/>
              </w:rPr>
              <w:t>20,109</w:t>
            </w:r>
          </w:p>
        </w:tc>
      </w:tr>
      <w:tr w:rsidR="00C32874" w:rsidRPr="00C32874" w14:paraId="647EE639" w14:textId="77777777" w:rsidTr="00356EFB">
        <w:trPr>
          <w:trHeight w:val="20"/>
        </w:trPr>
        <w:tc>
          <w:tcPr>
            <w:tcW w:w="6095" w:type="dxa"/>
            <w:vAlign w:val="center"/>
          </w:tcPr>
          <w:p w14:paraId="5921EE12" w14:textId="77777777" w:rsidR="00810024" w:rsidRPr="00C32874" w:rsidRDefault="00810024" w:rsidP="00810024">
            <w:pPr>
              <w:pStyle w:val="TableParagraph"/>
              <w:tabs>
                <w:tab w:val="left" w:pos="885"/>
              </w:tabs>
              <w:spacing w:line="141" w:lineRule="exact"/>
              <w:ind w:left="84"/>
              <w:jc w:val="left"/>
              <w:rPr>
                <w:sz w:val="14"/>
              </w:rPr>
            </w:pPr>
            <w:r w:rsidRPr="00C32874">
              <w:rPr>
                <w:spacing w:val="-2"/>
                <w:sz w:val="14"/>
              </w:rPr>
              <w:t>4.1.2</w:t>
            </w:r>
            <w:r w:rsidRPr="00C32874">
              <w:rPr>
                <w:sz w:val="14"/>
              </w:rPr>
              <w:tab/>
            </w:r>
            <w:r w:rsidRPr="00C32874">
              <w:rPr>
                <w:spacing w:val="-2"/>
                <w:sz w:val="14"/>
              </w:rPr>
              <w:t>Diğer</w:t>
            </w:r>
          </w:p>
        </w:tc>
        <w:tc>
          <w:tcPr>
            <w:tcW w:w="792" w:type="dxa"/>
            <w:vAlign w:val="center"/>
          </w:tcPr>
          <w:p w14:paraId="05B710B1" w14:textId="7A5C6EC0" w:rsidR="00810024" w:rsidRPr="00C32874" w:rsidRDefault="00810024" w:rsidP="00810024">
            <w:pPr>
              <w:pStyle w:val="TableParagraph"/>
              <w:spacing w:line="141" w:lineRule="exact"/>
              <w:ind w:left="3" w:right="33"/>
              <w:jc w:val="center"/>
              <w:rPr>
                <w:b/>
                <w:bCs/>
                <w:sz w:val="14"/>
              </w:rPr>
            </w:pPr>
            <w:r w:rsidRPr="00C32874">
              <w:rPr>
                <w:b/>
                <w:bCs/>
                <w:spacing w:val="-4"/>
                <w:sz w:val="14"/>
              </w:rPr>
              <w:t>(11)</w:t>
            </w:r>
          </w:p>
        </w:tc>
        <w:tc>
          <w:tcPr>
            <w:tcW w:w="1480" w:type="dxa"/>
            <w:vAlign w:val="center"/>
          </w:tcPr>
          <w:p w14:paraId="5B081C35" w14:textId="72EAE1A4" w:rsidR="00810024" w:rsidRPr="00C32874" w:rsidRDefault="00810024" w:rsidP="00810024">
            <w:pPr>
              <w:pStyle w:val="TableParagraph"/>
              <w:spacing w:line="141" w:lineRule="exact"/>
              <w:ind w:right="266"/>
              <w:rPr>
                <w:sz w:val="14"/>
                <w:szCs w:val="14"/>
              </w:rPr>
            </w:pPr>
            <w:r w:rsidRPr="00C32874">
              <w:rPr>
                <w:sz w:val="14"/>
                <w:szCs w:val="14"/>
              </w:rPr>
              <w:t>126,796</w:t>
            </w:r>
          </w:p>
        </w:tc>
        <w:tc>
          <w:tcPr>
            <w:tcW w:w="993" w:type="dxa"/>
            <w:vAlign w:val="center"/>
          </w:tcPr>
          <w:p w14:paraId="612F0926" w14:textId="0AFD337F" w:rsidR="00810024" w:rsidRPr="00C32874" w:rsidRDefault="00810024" w:rsidP="00810024">
            <w:pPr>
              <w:pStyle w:val="TableParagraph"/>
              <w:spacing w:line="141" w:lineRule="exact"/>
              <w:ind w:right="72"/>
              <w:rPr>
                <w:sz w:val="14"/>
                <w:szCs w:val="14"/>
              </w:rPr>
            </w:pPr>
            <w:r w:rsidRPr="00C32874">
              <w:rPr>
                <w:sz w:val="14"/>
                <w:szCs w:val="14"/>
              </w:rPr>
              <w:t>846</w:t>
            </w:r>
          </w:p>
        </w:tc>
      </w:tr>
      <w:tr w:rsidR="00C32874" w:rsidRPr="00C32874" w14:paraId="1E73F8B5" w14:textId="77777777" w:rsidTr="00356EFB">
        <w:trPr>
          <w:trHeight w:val="20"/>
        </w:trPr>
        <w:tc>
          <w:tcPr>
            <w:tcW w:w="6095" w:type="dxa"/>
            <w:vAlign w:val="center"/>
          </w:tcPr>
          <w:p w14:paraId="7352F65D" w14:textId="77777777" w:rsidR="00810024" w:rsidRPr="00C32874" w:rsidRDefault="00810024" w:rsidP="00810024">
            <w:pPr>
              <w:pStyle w:val="TableParagraph"/>
              <w:tabs>
                <w:tab w:val="left" w:pos="885"/>
              </w:tabs>
              <w:spacing w:line="141" w:lineRule="exact"/>
              <w:ind w:left="83"/>
              <w:jc w:val="left"/>
              <w:rPr>
                <w:sz w:val="14"/>
              </w:rPr>
            </w:pPr>
            <w:r w:rsidRPr="00C32874">
              <w:rPr>
                <w:spacing w:val="-5"/>
                <w:sz w:val="14"/>
              </w:rPr>
              <w:t>4.2</w:t>
            </w:r>
            <w:r w:rsidRPr="00C32874">
              <w:rPr>
                <w:sz w:val="14"/>
              </w:rPr>
              <w:tab/>
              <w:t>Verilen</w:t>
            </w:r>
            <w:r w:rsidRPr="00C32874">
              <w:rPr>
                <w:spacing w:val="-5"/>
                <w:sz w:val="14"/>
              </w:rPr>
              <w:t xml:space="preserve"> </w:t>
            </w:r>
            <w:r w:rsidRPr="00C32874">
              <w:rPr>
                <w:sz w:val="14"/>
              </w:rPr>
              <w:t>Ücret</w:t>
            </w:r>
            <w:r w:rsidRPr="00C32874">
              <w:rPr>
                <w:spacing w:val="-3"/>
                <w:sz w:val="14"/>
              </w:rPr>
              <w:t xml:space="preserve"> </w:t>
            </w:r>
            <w:r w:rsidRPr="00C32874">
              <w:rPr>
                <w:sz w:val="14"/>
              </w:rPr>
              <w:t>ve</w:t>
            </w:r>
            <w:r w:rsidRPr="00C32874">
              <w:rPr>
                <w:spacing w:val="-5"/>
                <w:sz w:val="14"/>
              </w:rPr>
              <w:t xml:space="preserve"> </w:t>
            </w:r>
            <w:r w:rsidRPr="00C32874">
              <w:rPr>
                <w:sz w:val="14"/>
              </w:rPr>
              <w:t>Komisyonlar</w:t>
            </w:r>
            <w:r w:rsidRPr="00C32874">
              <w:rPr>
                <w:spacing w:val="-3"/>
                <w:sz w:val="14"/>
              </w:rPr>
              <w:t xml:space="preserve"> </w:t>
            </w:r>
            <w:r w:rsidRPr="00C32874">
              <w:rPr>
                <w:sz w:val="14"/>
              </w:rPr>
              <w:t>(-</w:t>
            </w:r>
            <w:r w:rsidRPr="00C32874">
              <w:rPr>
                <w:spacing w:val="-10"/>
                <w:sz w:val="14"/>
              </w:rPr>
              <w:t>)</w:t>
            </w:r>
          </w:p>
        </w:tc>
        <w:tc>
          <w:tcPr>
            <w:tcW w:w="792" w:type="dxa"/>
            <w:vAlign w:val="center"/>
          </w:tcPr>
          <w:p w14:paraId="50C24FEF" w14:textId="77777777" w:rsidR="00810024" w:rsidRPr="00C32874" w:rsidRDefault="00810024" w:rsidP="00810024">
            <w:pPr>
              <w:pStyle w:val="TableParagraph"/>
              <w:jc w:val="left"/>
              <w:rPr>
                <w:b/>
                <w:bCs/>
                <w:sz w:val="10"/>
              </w:rPr>
            </w:pPr>
          </w:p>
        </w:tc>
        <w:tc>
          <w:tcPr>
            <w:tcW w:w="1480" w:type="dxa"/>
            <w:vAlign w:val="center"/>
          </w:tcPr>
          <w:p w14:paraId="4981714B" w14:textId="38175061" w:rsidR="00810024" w:rsidRPr="00C32874" w:rsidRDefault="001631F9" w:rsidP="00810024">
            <w:pPr>
              <w:pStyle w:val="TableParagraph"/>
              <w:spacing w:line="141" w:lineRule="exact"/>
              <w:ind w:right="266"/>
              <w:rPr>
                <w:sz w:val="14"/>
                <w:szCs w:val="14"/>
              </w:rPr>
            </w:pPr>
            <w:r w:rsidRPr="00C32874">
              <w:rPr>
                <w:sz w:val="14"/>
                <w:szCs w:val="14"/>
              </w:rPr>
              <w:t>(</w:t>
            </w:r>
            <w:r w:rsidR="00810024" w:rsidRPr="00C32874">
              <w:rPr>
                <w:sz w:val="14"/>
                <w:szCs w:val="14"/>
              </w:rPr>
              <w:t>103,376</w:t>
            </w:r>
            <w:r w:rsidRPr="00C32874">
              <w:rPr>
                <w:sz w:val="14"/>
                <w:szCs w:val="14"/>
              </w:rPr>
              <w:t>)</w:t>
            </w:r>
          </w:p>
        </w:tc>
        <w:tc>
          <w:tcPr>
            <w:tcW w:w="993" w:type="dxa"/>
            <w:vAlign w:val="center"/>
          </w:tcPr>
          <w:p w14:paraId="05E4328D" w14:textId="697B8BCA" w:rsidR="00810024" w:rsidRPr="00C32874" w:rsidRDefault="001631F9" w:rsidP="00810024">
            <w:pPr>
              <w:pStyle w:val="TableParagraph"/>
              <w:spacing w:line="141" w:lineRule="exact"/>
              <w:ind w:right="73"/>
              <w:rPr>
                <w:sz w:val="14"/>
                <w:szCs w:val="14"/>
              </w:rPr>
            </w:pPr>
            <w:r w:rsidRPr="00C32874">
              <w:rPr>
                <w:sz w:val="14"/>
                <w:szCs w:val="14"/>
              </w:rPr>
              <w:t>(</w:t>
            </w:r>
            <w:r w:rsidR="00810024" w:rsidRPr="00C32874">
              <w:rPr>
                <w:sz w:val="14"/>
                <w:szCs w:val="14"/>
              </w:rPr>
              <w:t>8,676</w:t>
            </w:r>
            <w:r w:rsidRPr="00C32874">
              <w:rPr>
                <w:sz w:val="14"/>
                <w:szCs w:val="14"/>
              </w:rPr>
              <w:t>)</w:t>
            </w:r>
          </w:p>
        </w:tc>
      </w:tr>
      <w:tr w:rsidR="00C32874" w:rsidRPr="00C32874" w14:paraId="2E7F4C35" w14:textId="77777777" w:rsidTr="00356EFB">
        <w:trPr>
          <w:trHeight w:val="20"/>
        </w:trPr>
        <w:tc>
          <w:tcPr>
            <w:tcW w:w="6095" w:type="dxa"/>
            <w:vAlign w:val="center"/>
          </w:tcPr>
          <w:p w14:paraId="6218F50B" w14:textId="77777777" w:rsidR="00810024" w:rsidRPr="00C32874" w:rsidRDefault="00810024" w:rsidP="00810024">
            <w:pPr>
              <w:pStyle w:val="TableParagraph"/>
              <w:tabs>
                <w:tab w:val="left" w:pos="885"/>
              </w:tabs>
              <w:spacing w:line="141" w:lineRule="exact"/>
              <w:ind w:left="84"/>
              <w:jc w:val="left"/>
              <w:rPr>
                <w:sz w:val="14"/>
              </w:rPr>
            </w:pPr>
            <w:r w:rsidRPr="00C32874">
              <w:rPr>
                <w:spacing w:val="-2"/>
                <w:sz w:val="14"/>
              </w:rPr>
              <w:t>4.2.1</w:t>
            </w:r>
            <w:r w:rsidRPr="00C32874">
              <w:rPr>
                <w:sz w:val="14"/>
              </w:rPr>
              <w:tab/>
              <w:t>Gayri</w:t>
            </w:r>
            <w:r w:rsidRPr="00C32874">
              <w:rPr>
                <w:spacing w:val="-5"/>
                <w:sz w:val="14"/>
              </w:rPr>
              <w:t xml:space="preserve"> </w:t>
            </w:r>
            <w:r w:rsidRPr="00C32874">
              <w:rPr>
                <w:sz w:val="14"/>
              </w:rPr>
              <w:t>Nakdi</w:t>
            </w:r>
            <w:r w:rsidRPr="00C32874">
              <w:rPr>
                <w:spacing w:val="-4"/>
                <w:sz w:val="14"/>
              </w:rPr>
              <w:t xml:space="preserve"> </w:t>
            </w:r>
            <w:r w:rsidRPr="00C32874">
              <w:rPr>
                <w:spacing w:val="-2"/>
                <w:sz w:val="14"/>
              </w:rPr>
              <w:t>Kredilere</w:t>
            </w:r>
          </w:p>
        </w:tc>
        <w:tc>
          <w:tcPr>
            <w:tcW w:w="792" w:type="dxa"/>
            <w:vAlign w:val="center"/>
          </w:tcPr>
          <w:p w14:paraId="727D9729" w14:textId="77777777" w:rsidR="00810024" w:rsidRPr="00C32874" w:rsidRDefault="00810024" w:rsidP="00810024">
            <w:pPr>
              <w:pStyle w:val="TableParagraph"/>
              <w:jc w:val="left"/>
              <w:rPr>
                <w:b/>
                <w:bCs/>
                <w:sz w:val="10"/>
              </w:rPr>
            </w:pPr>
          </w:p>
        </w:tc>
        <w:tc>
          <w:tcPr>
            <w:tcW w:w="1480" w:type="dxa"/>
            <w:vAlign w:val="center"/>
          </w:tcPr>
          <w:p w14:paraId="571CFCE0" w14:textId="2DB9C535" w:rsidR="00810024" w:rsidRPr="00C32874" w:rsidRDefault="001631F9" w:rsidP="00810024">
            <w:pPr>
              <w:pStyle w:val="TableParagraph"/>
              <w:spacing w:line="141" w:lineRule="exact"/>
              <w:ind w:right="266"/>
              <w:rPr>
                <w:sz w:val="14"/>
                <w:szCs w:val="14"/>
              </w:rPr>
            </w:pPr>
            <w:r w:rsidRPr="00C32874">
              <w:rPr>
                <w:sz w:val="14"/>
                <w:szCs w:val="14"/>
              </w:rPr>
              <w:t>(</w:t>
            </w:r>
            <w:r w:rsidR="00810024" w:rsidRPr="00C32874">
              <w:rPr>
                <w:sz w:val="14"/>
                <w:szCs w:val="14"/>
              </w:rPr>
              <w:t>4,312</w:t>
            </w:r>
            <w:r w:rsidRPr="00C32874">
              <w:rPr>
                <w:sz w:val="14"/>
                <w:szCs w:val="14"/>
              </w:rPr>
              <w:t>)</w:t>
            </w:r>
          </w:p>
        </w:tc>
        <w:tc>
          <w:tcPr>
            <w:tcW w:w="993" w:type="dxa"/>
            <w:vAlign w:val="center"/>
          </w:tcPr>
          <w:p w14:paraId="0E1DF651" w14:textId="67F2E37D" w:rsidR="00810024" w:rsidRPr="00C32874" w:rsidRDefault="001631F9" w:rsidP="00810024">
            <w:pPr>
              <w:pStyle w:val="TableParagraph"/>
              <w:spacing w:line="141" w:lineRule="exact"/>
              <w:ind w:right="73"/>
              <w:rPr>
                <w:sz w:val="14"/>
                <w:szCs w:val="14"/>
              </w:rPr>
            </w:pPr>
            <w:r w:rsidRPr="00C32874">
              <w:rPr>
                <w:sz w:val="14"/>
                <w:szCs w:val="14"/>
              </w:rPr>
              <w:t>(</w:t>
            </w:r>
            <w:r w:rsidR="00810024" w:rsidRPr="00C32874">
              <w:rPr>
                <w:sz w:val="14"/>
                <w:szCs w:val="14"/>
              </w:rPr>
              <w:t>1,015</w:t>
            </w:r>
            <w:r w:rsidRPr="00C32874">
              <w:rPr>
                <w:sz w:val="14"/>
                <w:szCs w:val="14"/>
              </w:rPr>
              <w:t>)</w:t>
            </w:r>
          </w:p>
        </w:tc>
      </w:tr>
      <w:tr w:rsidR="00C32874" w:rsidRPr="00C32874" w14:paraId="6436DAC3" w14:textId="77777777" w:rsidTr="00356EFB">
        <w:trPr>
          <w:trHeight w:val="20"/>
        </w:trPr>
        <w:tc>
          <w:tcPr>
            <w:tcW w:w="6095" w:type="dxa"/>
            <w:vAlign w:val="center"/>
          </w:tcPr>
          <w:p w14:paraId="649B4B5E" w14:textId="77777777" w:rsidR="00810024" w:rsidRPr="00C32874" w:rsidRDefault="00810024" w:rsidP="00810024">
            <w:pPr>
              <w:pStyle w:val="TableParagraph"/>
              <w:tabs>
                <w:tab w:val="left" w:pos="885"/>
              </w:tabs>
              <w:spacing w:line="141" w:lineRule="exact"/>
              <w:ind w:left="84"/>
              <w:jc w:val="left"/>
              <w:rPr>
                <w:sz w:val="14"/>
              </w:rPr>
            </w:pPr>
            <w:r w:rsidRPr="00C32874">
              <w:rPr>
                <w:spacing w:val="-2"/>
                <w:sz w:val="14"/>
              </w:rPr>
              <w:t>4.2.2</w:t>
            </w:r>
            <w:r w:rsidRPr="00C32874">
              <w:rPr>
                <w:sz w:val="14"/>
              </w:rPr>
              <w:tab/>
            </w:r>
            <w:r w:rsidRPr="00C32874">
              <w:rPr>
                <w:spacing w:val="-2"/>
                <w:sz w:val="14"/>
              </w:rPr>
              <w:t>Diğer</w:t>
            </w:r>
          </w:p>
        </w:tc>
        <w:tc>
          <w:tcPr>
            <w:tcW w:w="792" w:type="dxa"/>
            <w:vAlign w:val="center"/>
          </w:tcPr>
          <w:p w14:paraId="34A7453E" w14:textId="671529E7" w:rsidR="00810024" w:rsidRPr="00C32874" w:rsidRDefault="00810024" w:rsidP="00810024">
            <w:pPr>
              <w:pStyle w:val="TableParagraph"/>
              <w:spacing w:line="141" w:lineRule="exact"/>
              <w:ind w:left="3" w:right="33"/>
              <w:jc w:val="center"/>
              <w:rPr>
                <w:b/>
                <w:bCs/>
                <w:sz w:val="14"/>
              </w:rPr>
            </w:pPr>
            <w:r w:rsidRPr="00C32874">
              <w:rPr>
                <w:b/>
                <w:bCs/>
                <w:spacing w:val="-4"/>
                <w:sz w:val="14"/>
              </w:rPr>
              <w:t>(11)</w:t>
            </w:r>
          </w:p>
        </w:tc>
        <w:tc>
          <w:tcPr>
            <w:tcW w:w="1480" w:type="dxa"/>
            <w:vAlign w:val="center"/>
          </w:tcPr>
          <w:p w14:paraId="10182B2D" w14:textId="6F1C5A1C" w:rsidR="00810024" w:rsidRPr="00C32874" w:rsidRDefault="001631F9" w:rsidP="00810024">
            <w:pPr>
              <w:pStyle w:val="TableParagraph"/>
              <w:spacing w:line="141" w:lineRule="exact"/>
              <w:ind w:right="266"/>
              <w:rPr>
                <w:sz w:val="14"/>
                <w:szCs w:val="14"/>
              </w:rPr>
            </w:pPr>
            <w:r w:rsidRPr="00C32874">
              <w:rPr>
                <w:sz w:val="14"/>
                <w:szCs w:val="14"/>
              </w:rPr>
              <w:t>(</w:t>
            </w:r>
            <w:r w:rsidR="00810024" w:rsidRPr="00C32874">
              <w:rPr>
                <w:sz w:val="14"/>
                <w:szCs w:val="14"/>
              </w:rPr>
              <w:t>99,064</w:t>
            </w:r>
            <w:r w:rsidRPr="00C32874">
              <w:rPr>
                <w:sz w:val="14"/>
                <w:szCs w:val="14"/>
              </w:rPr>
              <w:t>)</w:t>
            </w:r>
          </w:p>
        </w:tc>
        <w:tc>
          <w:tcPr>
            <w:tcW w:w="993" w:type="dxa"/>
            <w:vAlign w:val="center"/>
          </w:tcPr>
          <w:p w14:paraId="0A3D140D" w14:textId="6C0E1D41" w:rsidR="00810024" w:rsidRPr="00C32874" w:rsidRDefault="001631F9" w:rsidP="00810024">
            <w:pPr>
              <w:pStyle w:val="TableParagraph"/>
              <w:spacing w:line="141" w:lineRule="exact"/>
              <w:ind w:right="73"/>
              <w:rPr>
                <w:sz w:val="14"/>
                <w:szCs w:val="14"/>
              </w:rPr>
            </w:pPr>
            <w:r w:rsidRPr="00C32874">
              <w:rPr>
                <w:sz w:val="14"/>
                <w:szCs w:val="14"/>
              </w:rPr>
              <w:t>(</w:t>
            </w:r>
            <w:r w:rsidR="00810024" w:rsidRPr="00C32874">
              <w:rPr>
                <w:sz w:val="14"/>
                <w:szCs w:val="14"/>
              </w:rPr>
              <w:t>7,661</w:t>
            </w:r>
            <w:r w:rsidRPr="00C32874">
              <w:rPr>
                <w:sz w:val="14"/>
                <w:szCs w:val="14"/>
              </w:rPr>
              <w:t>)</w:t>
            </w:r>
          </w:p>
        </w:tc>
      </w:tr>
      <w:tr w:rsidR="00C32874" w:rsidRPr="00C32874" w14:paraId="57906391" w14:textId="77777777" w:rsidTr="00356EFB">
        <w:trPr>
          <w:trHeight w:val="20"/>
        </w:trPr>
        <w:tc>
          <w:tcPr>
            <w:tcW w:w="6095" w:type="dxa"/>
            <w:vAlign w:val="center"/>
          </w:tcPr>
          <w:p w14:paraId="277352D8" w14:textId="77777777" w:rsidR="00810024" w:rsidRPr="00C32874" w:rsidRDefault="00810024" w:rsidP="00810024">
            <w:pPr>
              <w:pStyle w:val="TableParagraph"/>
              <w:tabs>
                <w:tab w:val="left" w:pos="885"/>
              </w:tabs>
              <w:spacing w:line="141" w:lineRule="exact"/>
              <w:ind w:left="84"/>
              <w:jc w:val="left"/>
              <w:rPr>
                <w:b/>
                <w:sz w:val="14"/>
              </w:rPr>
            </w:pPr>
            <w:r w:rsidRPr="00C32874">
              <w:rPr>
                <w:b/>
                <w:spacing w:val="-5"/>
                <w:sz w:val="14"/>
              </w:rPr>
              <w:t>V.</w:t>
            </w:r>
            <w:r w:rsidRPr="00C32874">
              <w:rPr>
                <w:b/>
                <w:sz w:val="14"/>
              </w:rPr>
              <w:tab/>
              <w:t>TEMETTÜ</w:t>
            </w:r>
            <w:r w:rsidRPr="00C32874">
              <w:rPr>
                <w:b/>
                <w:spacing w:val="-3"/>
                <w:sz w:val="14"/>
              </w:rPr>
              <w:t xml:space="preserve"> </w:t>
            </w:r>
            <w:r w:rsidRPr="00C32874">
              <w:rPr>
                <w:b/>
                <w:spacing w:val="-2"/>
                <w:sz w:val="14"/>
              </w:rPr>
              <w:t>GELİRLERİ</w:t>
            </w:r>
          </w:p>
        </w:tc>
        <w:tc>
          <w:tcPr>
            <w:tcW w:w="792" w:type="dxa"/>
            <w:vAlign w:val="center"/>
          </w:tcPr>
          <w:p w14:paraId="0E3DE072" w14:textId="4711A95F" w:rsidR="00810024" w:rsidRPr="00C32874" w:rsidRDefault="00810024" w:rsidP="00810024">
            <w:pPr>
              <w:pStyle w:val="TableParagraph"/>
              <w:spacing w:line="141" w:lineRule="exact"/>
              <w:ind w:left="3" w:right="33"/>
              <w:jc w:val="center"/>
              <w:rPr>
                <w:b/>
                <w:sz w:val="14"/>
              </w:rPr>
            </w:pPr>
          </w:p>
        </w:tc>
        <w:tc>
          <w:tcPr>
            <w:tcW w:w="1480" w:type="dxa"/>
            <w:vAlign w:val="center"/>
          </w:tcPr>
          <w:p w14:paraId="76D81CD3" w14:textId="0B9A899B" w:rsidR="00810024" w:rsidRPr="00C32874" w:rsidRDefault="001631F9" w:rsidP="00810024">
            <w:pPr>
              <w:pStyle w:val="TableParagraph"/>
              <w:spacing w:line="141" w:lineRule="exact"/>
              <w:ind w:right="268"/>
              <w:rPr>
                <w:b/>
                <w:sz w:val="14"/>
                <w:szCs w:val="14"/>
              </w:rPr>
            </w:pPr>
            <w:r w:rsidRPr="00C32874">
              <w:rPr>
                <w:b/>
                <w:bCs/>
                <w:sz w:val="14"/>
                <w:szCs w:val="14"/>
              </w:rPr>
              <w:t>-</w:t>
            </w:r>
          </w:p>
        </w:tc>
        <w:tc>
          <w:tcPr>
            <w:tcW w:w="993" w:type="dxa"/>
            <w:vAlign w:val="center"/>
          </w:tcPr>
          <w:p w14:paraId="5BD6B952" w14:textId="39E8B7C6" w:rsidR="00810024" w:rsidRPr="00C32874" w:rsidRDefault="001631F9" w:rsidP="00810024">
            <w:pPr>
              <w:pStyle w:val="TableParagraph"/>
              <w:spacing w:line="141" w:lineRule="exact"/>
              <w:ind w:right="73"/>
              <w:rPr>
                <w:b/>
                <w:sz w:val="14"/>
                <w:szCs w:val="14"/>
              </w:rPr>
            </w:pPr>
            <w:r w:rsidRPr="00C32874">
              <w:rPr>
                <w:b/>
                <w:bCs/>
                <w:sz w:val="14"/>
                <w:szCs w:val="14"/>
              </w:rPr>
              <w:t>-</w:t>
            </w:r>
          </w:p>
        </w:tc>
      </w:tr>
      <w:tr w:rsidR="00C32874" w:rsidRPr="00C32874" w14:paraId="57D46665" w14:textId="77777777" w:rsidTr="00356EFB">
        <w:trPr>
          <w:trHeight w:val="20"/>
        </w:trPr>
        <w:tc>
          <w:tcPr>
            <w:tcW w:w="6095" w:type="dxa"/>
            <w:vAlign w:val="center"/>
          </w:tcPr>
          <w:p w14:paraId="59489747" w14:textId="70972BC7" w:rsidR="00810024" w:rsidRPr="00C32874" w:rsidRDefault="00810024" w:rsidP="00810024">
            <w:pPr>
              <w:pStyle w:val="TableParagraph"/>
              <w:tabs>
                <w:tab w:val="left" w:pos="885"/>
              </w:tabs>
              <w:spacing w:line="141" w:lineRule="exact"/>
              <w:ind w:left="84"/>
              <w:jc w:val="left"/>
              <w:rPr>
                <w:b/>
                <w:sz w:val="14"/>
              </w:rPr>
            </w:pPr>
            <w:r w:rsidRPr="00C32874">
              <w:rPr>
                <w:b/>
                <w:spacing w:val="-5"/>
                <w:sz w:val="14"/>
              </w:rPr>
              <w:t>VI.</w:t>
            </w:r>
            <w:r w:rsidRPr="00C32874">
              <w:rPr>
                <w:b/>
                <w:sz w:val="14"/>
              </w:rPr>
              <w:tab/>
              <w:t>TİCARİ</w:t>
            </w:r>
            <w:r w:rsidRPr="00C32874">
              <w:rPr>
                <w:b/>
                <w:spacing w:val="-6"/>
                <w:sz w:val="14"/>
              </w:rPr>
              <w:t xml:space="preserve"> </w:t>
            </w:r>
            <w:r w:rsidRPr="00C32874">
              <w:rPr>
                <w:b/>
                <w:sz w:val="14"/>
              </w:rPr>
              <w:t>KÂR/ZARAR</w:t>
            </w:r>
            <w:r w:rsidRPr="00C32874">
              <w:rPr>
                <w:b/>
                <w:spacing w:val="-5"/>
                <w:sz w:val="14"/>
              </w:rPr>
              <w:t xml:space="preserve"> </w:t>
            </w:r>
            <w:r w:rsidRPr="00C32874">
              <w:rPr>
                <w:b/>
                <w:spacing w:val="-2"/>
                <w:sz w:val="14"/>
              </w:rPr>
              <w:t>(Net)</w:t>
            </w:r>
          </w:p>
        </w:tc>
        <w:tc>
          <w:tcPr>
            <w:tcW w:w="792" w:type="dxa"/>
            <w:vAlign w:val="center"/>
          </w:tcPr>
          <w:p w14:paraId="50E06452" w14:textId="0B9B7177" w:rsidR="00810024" w:rsidRPr="00C32874" w:rsidRDefault="00810024" w:rsidP="00810024">
            <w:pPr>
              <w:pStyle w:val="TableParagraph"/>
              <w:spacing w:line="141" w:lineRule="exact"/>
              <w:ind w:left="3" w:right="33"/>
              <w:jc w:val="center"/>
              <w:rPr>
                <w:b/>
                <w:sz w:val="14"/>
              </w:rPr>
            </w:pPr>
            <w:r w:rsidRPr="00C32874">
              <w:rPr>
                <w:b/>
                <w:spacing w:val="-5"/>
                <w:sz w:val="14"/>
              </w:rPr>
              <w:t>(3)</w:t>
            </w:r>
          </w:p>
        </w:tc>
        <w:tc>
          <w:tcPr>
            <w:tcW w:w="1480" w:type="dxa"/>
            <w:vAlign w:val="center"/>
          </w:tcPr>
          <w:p w14:paraId="4B757C59" w14:textId="7453F6B6" w:rsidR="00810024" w:rsidRPr="00C32874" w:rsidRDefault="00810024" w:rsidP="00810024">
            <w:pPr>
              <w:pStyle w:val="TableParagraph"/>
              <w:spacing w:line="141" w:lineRule="exact"/>
              <w:ind w:right="266"/>
              <w:rPr>
                <w:b/>
                <w:sz w:val="14"/>
                <w:szCs w:val="14"/>
              </w:rPr>
            </w:pPr>
            <w:r w:rsidRPr="00C32874">
              <w:rPr>
                <w:b/>
                <w:bCs/>
                <w:sz w:val="14"/>
                <w:szCs w:val="14"/>
              </w:rPr>
              <w:t>6,372,618</w:t>
            </w:r>
          </w:p>
        </w:tc>
        <w:tc>
          <w:tcPr>
            <w:tcW w:w="993" w:type="dxa"/>
            <w:vAlign w:val="center"/>
          </w:tcPr>
          <w:p w14:paraId="75304502" w14:textId="4E2780DD" w:rsidR="00810024" w:rsidRPr="00C32874" w:rsidRDefault="00810024" w:rsidP="00810024">
            <w:pPr>
              <w:pStyle w:val="TableParagraph"/>
              <w:spacing w:line="141" w:lineRule="exact"/>
              <w:ind w:right="72"/>
              <w:rPr>
                <w:b/>
                <w:sz w:val="14"/>
                <w:szCs w:val="14"/>
              </w:rPr>
            </w:pPr>
            <w:r w:rsidRPr="00C32874">
              <w:rPr>
                <w:b/>
                <w:bCs/>
                <w:sz w:val="14"/>
                <w:szCs w:val="14"/>
              </w:rPr>
              <w:t>43,510</w:t>
            </w:r>
          </w:p>
        </w:tc>
      </w:tr>
      <w:tr w:rsidR="00C32874" w:rsidRPr="00C32874" w14:paraId="5CDC1AB6" w14:textId="77777777" w:rsidTr="00356EFB">
        <w:trPr>
          <w:trHeight w:val="20"/>
        </w:trPr>
        <w:tc>
          <w:tcPr>
            <w:tcW w:w="6095" w:type="dxa"/>
            <w:vAlign w:val="center"/>
          </w:tcPr>
          <w:p w14:paraId="0A691686"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6.1</w:t>
            </w:r>
            <w:r w:rsidRPr="00C32874">
              <w:rPr>
                <w:sz w:val="14"/>
              </w:rPr>
              <w:tab/>
              <w:t>Sermaye</w:t>
            </w:r>
            <w:r w:rsidRPr="00C32874">
              <w:rPr>
                <w:spacing w:val="-6"/>
                <w:sz w:val="14"/>
              </w:rPr>
              <w:t xml:space="preserve"> </w:t>
            </w:r>
            <w:r w:rsidRPr="00C32874">
              <w:rPr>
                <w:sz w:val="14"/>
              </w:rPr>
              <w:t>Piyasası</w:t>
            </w:r>
            <w:r w:rsidRPr="00C32874">
              <w:rPr>
                <w:spacing w:val="-5"/>
                <w:sz w:val="14"/>
              </w:rPr>
              <w:t xml:space="preserve"> </w:t>
            </w:r>
            <w:r w:rsidRPr="00C32874">
              <w:rPr>
                <w:sz w:val="14"/>
              </w:rPr>
              <w:t>İşlemleri</w:t>
            </w:r>
            <w:r w:rsidRPr="00C32874">
              <w:rPr>
                <w:spacing w:val="-4"/>
                <w:sz w:val="14"/>
              </w:rPr>
              <w:t xml:space="preserve"> </w:t>
            </w:r>
            <w:r w:rsidRPr="00C32874">
              <w:rPr>
                <w:spacing w:val="-2"/>
                <w:sz w:val="14"/>
              </w:rPr>
              <w:t>Kârı/Zararı</w:t>
            </w:r>
          </w:p>
        </w:tc>
        <w:tc>
          <w:tcPr>
            <w:tcW w:w="792" w:type="dxa"/>
            <w:vAlign w:val="center"/>
          </w:tcPr>
          <w:p w14:paraId="7C91C062" w14:textId="77777777" w:rsidR="00810024" w:rsidRPr="00C32874" w:rsidRDefault="00810024" w:rsidP="00810024">
            <w:pPr>
              <w:pStyle w:val="TableParagraph"/>
              <w:jc w:val="left"/>
              <w:rPr>
                <w:sz w:val="10"/>
              </w:rPr>
            </w:pPr>
          </w:p>
        </w:tc>
        <w:tc>
          <w:tcPr>
            <w:tcW w:w="1480" w:type="dxa"/>
            <w:vAlign w:val="center"/>
          </w:tcPr>
          <w:p w14:paraId="7E8E6828" w14:textId="5756EFEC" w:rsidR="00810024" w:rsidRPr="00C32874" w:rsidRDefault="00810024" w:rsidP="00810024">
            <w:pPr>
              <w:pStyle w:val="TableParagraph"/>
              <w:spacing w:line="141" w:lineRule="exact"/>
              <w:ind w:right="266"/>
              <w:rPr>
                <w:sz w:val="14"/>
                <w:szCs w:val="14"/>
              </w:rPr>
            </w:pPr>
            <w:r w:rsidRPr="00C32874">
              <w:rPr>
                <w:sz w:val="14"/>
                <w:szCs w:val="14"/>
              </w:rPr>
              <w:t>6,486,136</w:t>
            </w:r>
          </w:p>
        </w:tc>
        <w:tc>
          <w:tcPr>
            <w:tcW w:w="993" w:type="dxa"/>
            <w:vAlign w:val="center"/>
          </w:tcPr>
          <w:p w14:paraId="383ED0C6" w14:textId="36321ED3" w:rsidR="00810024" w:rsidRPr="00C32874" w:rsidRDefault="00810024" w:rsidP="00810024">
            <w:pPr>
              <w:pStyle w:val="TableParagraph"/>
              <w:spacing w:line="141" w:lineRule="exact"/>
              <w:ind w:right="72"/>
              <w:rPr>
                <w:sz w:val="14"/>
                <w:szCs w:val="14"/>
              </w:rPr>
            </w:pPr>
            <w:r w:rsidRPr="00C32874">
              <w:rPr>
                <w:sz w:val="14"/>
                <w:szCs w:val="14"/>
              </w:rPr>
              <w:t>58,609</w:t>
            </w:r>
          </w:p>
        </w:tc>
      </w:tr>
      <w:tr w:rsidR="00C32874" w:rsidRPr="00C32874" w14:paraId="73CE8081" w14:textId="77777777" w:rsidTr="00356EFB">
        <w:trPr>
          <w:trHeight w:val="20"/>
        </w:trPr>
        <w:tc>
          <w:tcPr>
            <w:tcW w:w="6095" w:type="dxa"/>
            <w:vAlign w:val="center"/>
          </w:tcPr>
          <w:p w14:paraId="02F9AFB5"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6.2</w:t>
            </w:r>
            <w:r w:rsidRPr="00C32874">
              <w:rPr>
                <w:sz w:val="14"/>
              </w:rPr>
              <w:tab/>
              <w:t>Türev</w:t>
            </w:r>
            <w:r w:rsidRPr="00C32874">
              <w:rPr>
                <w:spacing w:val="-7"/>
                <w:sz w:val="14"/>
              </w:rPr>
              <w:t xml:space="preserve"> </w:t>
            </w:r>
            <w:r w:rsidRPr="00C32874">
              <w:rPr>
                <w:sz w:val="14"/>
              </w:rPr>
              <w:t>Finansal</w:t>
            </w:r>
            <w:r w:rsidRPr="00C32874">
              <w:rPr>
                <w:spacing w:val="-6"/>
                <w:sz w:val="14"/>
              </w:rPr>
              <w:t xml:space="preserve"> </w:t>
            </w:r>
            <w:r w:rsidRPr="00C32874">
              <w:rPr>
                <w:sz w:val="14"/>
              </w:rPr>
              <w:t>İşlemlerden</w:t>
            </w:r>
            <w:r w:rsidRPr="00C32874">
              <w:rPr>
                <w:spacing w:val="-6"/>
                <w:sz w:val="14"/>
              </w:rPr>
              <w:t xml:space="preserve"> </w:t>
            </w:r>
            <w:r w:rsidRPr="00C32874">
              <w:rPr>
                <w:spacing w:val="-2"/>
                <w:sz w:val="14"/>
              </w:rPr>
              <w:t>Kâr/Zarar</w:t>
            </w:r>
          </w:p>
        </w:tc>
        <w:tc>
          <w:tcPr>
            <w:tcW w:w="792" w:type="dxa"/>
            <w:vAlign w:val="center"/>
          </w:tcPr>
          <w:p w14:paraId="3FD66255" w14:textId="77777777" w:rsidR="00810024" w:rsidRPr="00C32874" w:rsidRDefault="00810024" w:rsidP="00810024">
            <w:pPr>
              <w:pStyle w:val="TableParagraph"/>
              <w:jc w:val="left"/>
              <w:rPr>
                <w:sz w:val="10"/>
              </w:rPr>
            </w:pPr>
          </w:p>
        </w:tc>
        <w:tc>
          <w:tcPr>
            <w:tcW w:w="1480" w:type="dxa"/>
            <w:vAlign w:val="center"/>
          </w:tcPr>
          <w:p w14:paraId="1E873DD6" w14:textId="32F9CC30" w:rsidR="00810024" w:rsidRPr="00C32874" w:rsidRDefault="00810024" w:rsidP="00810024">
            <w:pPr>
              <w:pStyle w:val="TableParagraph"/>
              <w:spacing w:line="141" w:lineRule="exact"/>
              <w:ind w:right="266"/>
              <w:rPr>
                <w:sz w:val="14"/>
                <w:szCs w:val="14"/>
              </w:rPr>
            </w:pPr>
            <w:r w:rsidRPr="00C32874">
              <w:rPr>
                <w:sz w:val="14"/>
                <w:szCs w:val="14"/>
              </w:rPr>
              <w:t>(181,049)</w:t>
            </w:r>
          </w:p>
        </w:tc>
        <w:tc>
          <w:tcPr>
            <w:tcW w:w="993" w:type="dxa"/>
            <w:vAlign w:val="center"/>
          </w:tcPr>
          <w:p w14:paraId="455BF4E3" w14:textId="6A84559D" w:rsidR="00810024" w:rsidRPr="00C32874" w:rsidRDefault="00810024" w:rsidP="00810024">
            <w:pPr>
              <w:pStyle w:val="TableParagraph"/>
              <w:spacing w:line="141" w:lineRule="exact"/>
              <w:ind w:right="73"/>
              <w:rPr>
                <w:sz w:val="14"/>
                <w:szCs w:val="14"/>
              </w:rPr>
            </w:pPr>
            <w:r w:rsidRPr="00C32874">
              <w:rPr>
                <w:sz w:val="14"/>
                <w:szCs w:val="14"/>
              </w:rPr>
              <w:t>(476,875)</w:t>
            </w:r>
          </w:p>
        </w:tc>
      </w:tr>
      <w:tr w:rsidR="00C32874" w:rsidRPr="00C32874" w14:paraId="574239DE" w14:textId="77777777" w:rsidTr="00356EFB">
        <w:trPr>
          <w:trHeight w:val="20"/>
        </w:trPr>
        <w:tc>
          <w:tcPr>
            <w:tcW w:w="6095" w:type="dxa"/>
            <w:vAlign w:val="center"/>
          </w:tcPr>
          <w:p w14:paraId="5424BF1C" w14:textId="77777777" w:rsidR="00810024" w:rsidRPr="00C32874" w:rsidRDefault="00810024" w:rsidP="00810024">
            <w:pPr>
              <w:pStyle w:val="TableParagraph"/>
              <w:tabs>
                <w:tab w:val="left" w:pos="885"/>
              </w:tabs>
              <w:spacing w:line="141" w:lineRule="exact"/>
              <w:ind w:left="84"/>
              <w:jc w:val="left"/>
              <w:rPr>
                <w:sz w:val="14"/>
              </w:rPr>
            </w:pPr>
            <w:r w:rsidRPr="00C32874">
              <w:rPr>
                <w:spacing w:val="-5"/>
                <w:sz w:val="14"/>
              </w:rPr>
              <w:t>6.3</w:t>
            </w:r>
            <w:r w:rsidRPr="00C32874">
              <w:rPr>
                <w:sz w:val="14"/>
              </w:rPr>
              <w:tab/>
              <w:t>Kambiyo</w:t>
            </w:r>
            <w:r w:rsidRPr="00C32874">
              <w:rPr>
                <w:spacing w:val="-5"/>
                <w:sz w:val="14"/>
              </w:rPr>
              <w:t xml:space="preserve"> </w:t>
            </w:r>
            <w:r w:rsidRPr="00C32874">
              <w:rPr>
                <w:sz w:val="14"/>
              </w:rPr>
              <w:t>İşlemleri</w:t>
            </w:r>
            <w:r w:rsidRPr="00C32874">
              <w:rPr>
                <w:spacing w:val="-6"/>
                <w:sz w:val="14"/>
              </w:rPr>
              <w:t xml:space="preserve"> </w:t>
            </w:r>
            <w:r w:rsidRPr="00C32874">
              <w:rPr>
                <w:spacing w:val="-2"/>
                <w:sz w:val="14"/>
              </w:rPr>
              <w:t>Kârı/Zararı</w:t>
            </w:r>
          </w:p>
        </w:tc>
        <w:tc>
          <w:tcPr>
            <w:tcW w:w="792" w:type="dxa"/>
            <w:vAlign w:val="center"/>
          </w:tcPr>
          <w:p w14:paraId="20C484E4" w14:textId="77777777" w:rsidR="00810024" w:rsidRPr="00C32874" w:rsidRDefault="00810024" w:rsidP="00810024">
            <w:pPr>
              <w:pStyle w:val="TableParagraph"/>
              <w:jc w:val="left"/>
              <w:rPr>
                <w:sz w:val="10"/>
              </w:rPr>
            </w:pPr>
          </w:p>
        </w:tc>
        <w:tc>
          <w:tcPr>
            <w:tcW w:w="1480" w:type="dxa"/>
            <w:vAlign w:val="center"/>
          </w:tcPr>
          <w:p w14:paraId="2E2AF200" w14:textId="2818D1B2" w:rsidR="00810024" w:rsidRPr="00C32874" w:rsidRDefault="00810024" w:rsidP="00810024">
            <w:pPr>
              <w:pStyle w:val="TableParagraph"/>
              <w:spacing w:line="141" w:lineRule="exact"/>
              <w:ind w:right="266"/>
              <w:rPr>
                <w:sz w:val="14"/>
                <w:szCs w:val="14"/>
              </w:rPr>
            </w:pPr>
            <w:r w:rsidRPr="00C32874">
              <w:rPr>
                <w:sz w:val="14"/>
                <w:szCs w:val="14"/>
              </w:rPr>
              <w:t>67,531</w:t>
            </w:r>
          </w:p>
        </w:tc>
        <w:tc>
          <w:tcPr>
            <w:tcW w:w="993" w:type="dxa"/>
            <w:vAlign w:val="center"/>
          </w:tcPr>
          <w:p w14:paraId="4092B54E" w14:textId="11D89CAB" w:rsidR="00810024" w:rsidRPr="00C32874" w:rsidRDefault="00810024" w:rsidP="00810024">
            <w:pPr>
              <w:pStyle w:val="TableParagraph"/>
              <w:spacing w:line="141" w:lineRule="exact"/>
              <w:ind w:right="72"/>
              <w:rPr>
                <w:sz w:val="14"/>
                <w:szCs w:val="14"/>
              </w:rPr>
            </w:pPr>
            <w:r w:rsidRPr="00C32874">
              <w:rPr>
                <w:sz w:val="14"/>
                <w:szCs w:val="14"/>
              </w:rPr>
              <w:t>461,776</w:t>
            </w:r>
          </w:p>
        </w:tc>
      </w:tr>
      <w:tr w:rsidR="00C32874" w:rsidRPr="00C32874" w14:paraId="06403A48" w14:textId="77777777" w:rsidTr="00356EFB">
        <w:trPr>
          <w:trHeight w:val="20"/>
        </w:trPr>
        <w:tc>
          <w:tcPr>
            <w:tcW w:w="6095" w:type="dxa"/>
            <w:vAlign w:val="center"/>
          </w:tcPr>
          <w:p w14:paraId="22B2CCE5" w14:textId="77777777" w:rsidR="00810024" w:rsidRPr="00C32874" w:rsidRDefault="00810024" w:rsidP="00810024">
            <w:pPr>
              <w:pStyle w:val="TableParagraph"/>
              <w:tabs>
                <w:tab w:val="left" w:pos="885"/>
              </w:tabs>
              <w:spacing w:line="141" w:lineRule="exact"/>
              <w:ind w:left="83"/>
              <w:jc w:val="left"/>
              <w:rPr>
                <w:b/>
                <w:sz w:val="14"/>
              </w:rPr>
            </w:pPr>
            <w:r w:rsidRPr="00C32874">
              <w:rPr>
                <w:b/>
                <w:spacing w:val="-4"/>
                <w:sz w:val="14"/>
              </w:rPr>
              <w:t>VII.</w:t>
            </w:r>
            <w:r w:rsidRPr="00C32874">
              <w:rPr>
                <w:b/>
                <w:sz w:val="14"/>
              </w:rPr>
              <w:tab/>
              <w:t>DİĞER</w:t>
            </w:r>
            <w:r w:rsidRPr="00C32874">
              <w:rPr>
                <w:b/>
                <w:spacing w:val="-5"/>
                <w:sz w:val="14"/>
              </w:rPr>
              <w:t xml:space="preserve"> </w:t>
            </w:r>
            <w:r w:rsidRPr="00C32874">
              <w:rPr>
                <w:b/>
                <w:sz w:val="14"/>
              </w:rPr>
              <w:t>FAALİYET</w:t>
            </w:r>
            <w:r w:rsidRPr="00C32874">
              <w:rPr>
                <w:b/>
                <w:spacing w:val="-5"/>
                <w:sz w:val="14"/>
              </w:rPr>
              <w:t xml:space="preserve"> </w:t>
            </w:r>
            <w:r w:rsidRPr="00C32874">
              <w:rPr>
                <w:b/>
                <w:spacing w:val="-2"/>
                <w:sz w:val="14"/>
              </w:rPr>
              <w:t>GELİRLERİ</w:t>
            </w:r>
          </w:p>
        </w:tc>
        <w:tc>
          <w:tcPr>
            <w:tcW w:w="792" w:type="dxa"/>
            <w:vAlign w:val="center"/>
          </w:tcPr>
          <w:p w14:paraId="406B3F77" w14:textId="655C8E70" w:rsidR="00810024" w:rsidRPr="00C32874" w:rsidRDefault="00810024" w:rsidP="00810024">
            <w:pPr>
              <w:pStyle w:val="TableParagraph"/>
              <w:spacing w:line="141" w:lineRule="exact"/>
              <w:ind w:left="3" w:right="33"/>
              <w:jc w:val="center"/>
              <w:rPr>
                <w:b/>
                <w:sz w:val="14"/>
              </w:rPr>
            </w:pPr>
            <w:r w:rsidRPr="00C32874">
              <w:rPr>
                <w:b/>
                <w:spacing w:val="-5"/>
                <w:sz w:val="14"/>
              </w:rPr>
              <w:t>(4)</w:t>
            </w:r>
          </w:p>
        </w:tc>
        <w:tc>
          <w:tcPr>
            <w:tcW w:w="1480" w:type="dxa"/>
            <w:vAlign w:val="center"/>
          </w:tcPr>
          <w:p w14:paraId="6D6E7CA3" w14:textId="24B0BC74" w:rsidR="00810024" w:rsidRPr="00C32874" w:rsidRDefault="00591ECF" w:rsidP="00810024">
            <w:pPr>
              <w:pStyle w:val="TableParagraph"/>
              <w:spacing w:line="141" w:lineRule="exact"/>
              <w:ind w:right="267"/>
              <w:rPr>
                <w:b/>
                <w:sz w:val="14"/>
                <w:szCs w:val="14"/>
              </w:rPr>
            </w:pPr>
            <w:r w:rsidRPr="00C32874">
              <w:rPr>
                <w:b/>
                <w:bCs/>
                <w:sz w:val="14"/>
                <w:szCs w:val="14"/>
              </w:rPr>
              <w:t>50,916</w:t>
            </w:r>
          </w:p>
        </w:tc>
        <w:tc>
          <w:tcPr>
            <w:tcW w:w="993" w:type="dxa"/>
            <w:vAlign w:val="center"/>
          </w:tcPr>
          <w:p w14:paraId="42B07333" w14:textId="46E80B87" w:rsidR="00810024" w:rsidRPr="00C32874" w:rsidRDefault="00810024" w:rsidP="00810024">
            <w:pPr>
              <w:pStyle w:val="TableParagraph"/>
              <w:spacing w:line="141" w:lineRule="exact"/>
              <w:ind w:right="72"/>
              <w:rPr>
                <w:b/>
                <w:sz w:val="14"/>
                <w:szCs w:val="14"/>
              </w:rPr>
            </w:pPr>
            <w:r w:rsidRPr="00C32874">
              <w:rPr>
                <w:b/>
                <w:bCs/>
                <w:sz w:val="14"/>
                <w:szCs w:val="14"/>
              </w:rPr>
              <w:t>8,159</w:t>
            </w:r>
          </w:p>
        </w:tc>
      </w:tr>
      <w:tr w:rsidR="00C32874" w:rsidRPr="00C32874" w14:paraId="029286E1" w14:textId="77777777" w:rsidTr="00356EFB">
        <w:trPr>
          <w:trHeight w:val="20"/>
        </w:trPr>
        <w:tc>
          <w:tcPr>
            <w:tcW w:w="6095" w:type="dxa"/>
            <w:vAlign w:val="center"/>
          </w:tcPr>
          <w:p w14:paraId="69088BF5" w14:textId="77777777" w:rsidR="00810024" w:rsidRPr="00C32874" w:rsidRDefault="00810024" w:rsidP="00810024">
            <w:pPr>
              <w:pStyle w:val="TableParagraph"/>
              <w:tabs>
                <w:tab w:val="left" w:pos="885"/>
              </w:tabs>
              <w:spacing w:line="141" w:lineRule="exact"/>
              <w:ind w:left="83"/>
              <w:jc w:val="left"/>
              <w:rPr>
                <w:b/>
                <w:sz w:val="14"/>
              </w:rPr>
            </w:pPr>
            <w:r w:rsidRPr="00C32874">
              <w:rPr>
                <w:b/>
                <w:spacing w:val="-2"/>
                <w:sz w:val="14"/>
              </w:rPr>
              <w:t>VIII.</w:t>
            </w:r>
            <w:r w:rsidRPr="00C32874">
              <w:rPr>
                <w:b/>
                <w:sz w:val="14"/>
              </w:rPr>
              <w:tab/>
              <w:t>FAALİYET</w:t>
            </w:r>
            <w:r w:rsidRPr="00C32874">
              <w:rPr>
                <w:b/>
                <w:spacing w:val="-3"/>
                <w:sz w:val="14"/>
              </w:rPr>
              <w:t xml:space="preserve"> </w:t>
            </w:r>
            <w:r w:rsidRPr="00C32874">
              <w:rPr>
                <w:b/>
                <w:sz w:val="14"/>
              </w:rPr>
              <w:t>BRÜT</w:t>
            </w:r>
            <w:r w:rsidRPr="00C32874">
              <w:rPr>
                <w:b/>
                <w:spacing w:val="-5"/>
                <w:sz w:val="14"/>
              </w:rPr>
              <w:t xml:space="preserve"> </w:t>
            </w:r>
            <w:r w:rsidRPr="00C32874">
              <w:rPr>
                <w:b/>
                <w:sz w:val="14"/>
              </w:rPr>
              <w:t>KÂRI</w:t>
            </w:r>
            <w:r w:rsidRPr="00C32874">
              <w:rPr>
                <w:b/>
                <w:spacing w:val="-2"/>
                <w:sz w:val="14"/>
              </w:rPr>
              <w:t xml:space="preserve"> (III+IV+V+VI+VII)</w:t>
            </w:r>
          </w:p>
        </w:tc>
        <w:tc>
          <w:tcPr>
            <w:tcW w:w="792" w:type="dxa"/>
            <w:vAlign w:val="center"/>
          </w:tcPr>
          <w:p w14:paraId="07EE31DD" w14:textId="77777777" w:rsidR="00810024" w:rsidRPr="00C32874" w:rsidRDefault="00810024" w:rsidP="00810024">
            <w:pPr>
              <w:pStyle w:val="TableParagraph"/>
              <w:jc w:val="left"/>
              <w:rPr>
                <w:sz w:val="10"/>
              </w:rPr>
            </w:pPr>
          </w:p>
        </w:tc>
        <w:tc>
          <w:tcPr>
            <w:tcW w:w="1480" w:type="dxa"/>
            <w:vAlign w:val="center"/>
          </w:tcPr>
          <w:p w14:paraId="57FBA86D" w14:textId="1DD35EE5" w:rsidR="00810024" w:rsidRPr="00C32874" w:rsidRDefault="00810024" w:rsidP="00810024">
            <w:pPr>
              <w:pStyle w:val="TableParagraph"/>
              <w:spacing w:line="141" w:lineRule="exact"/>
              <w:ind w:right="267"/>
              <w:rPr>
                <w:b/>
                <w:sz w:val="14"/>
                <w:szCs w:val="14"/>
              </w:rPr>
            </w:pPr>
            <w:r w:rsidRPr="00C32874">
              <w:rPr>
                <w:b/>
                <w:bCs/>
                <w:sz w:val="14"/>
                <w:szCs w:val="14"/>
              </w:rPr>
              <w:t>8,132,</w:t>
            </w:r>
            <w:r w:rsidR="00591ECF" w:rsidRPr="00C32874">
              <w:rPr>
                <w:b/>
                <w:bCs/>
                <w:sz w:val="14"/>
                <w:szCs w:val="14"/>
              </w:rPr>
              <w:t>048</w:t>
            </w:r>
          </w:p>
        </w:tc>
        <w:tc>
          <w:tcPr>
            <w:tcW w:w="993" w:type="dxa"/>
            <w:vAlign w:val="center"/>
          </w:tcPr>
          <w:p w14:paraId="6C793FD4" w14:textId="0BF08DC8" w:rsidR="00810024" w:rsidRPr="00C32874" w:rsidRDefault="00810024" w:rsidP="00810024">
            <w:pPr>
              <w:pStyle w:val="TableParagraph"/>
              <w:spacing w:line="141" w:lineRule="exact"/>
              <w:ind w:right="73"/>
              <w:rPr>
                <w:b/>
                <w:sz w:val="14"/>
                <w:szCs w:val="14"/>
              </w:rPr>
            </w:pPr>
            <w:r w:rsidRPr="00C32874">
              <w:rPr>
                <w:b/>
                <w:bCs/>
                <w:sz w:val="14"/>
                <w:szCs w:val="14"/>
              </w:rPr>
              <w:t>470,582</w:t>
            </w:r>
          </w:p>
        </w:tc>
      </w:tr>
      <w:tr w:rsidR="00C32874" w:rsidRPr="00C32874" w14:paraId="72AB2EA7" w14:textId="77777777" w:rsidTr="00356EFB">
        <w:trPr>
          <w:trHeight w:val="20"/>
        </w:trPr>
        <w:tc>
          <w:tcPr>
            <w:tcW w:w="6095" w:type="dxa"/>
            <w:vAlign w:val="center"/>
          </w:tcPr>
          <w:p w14:paraId="4A4D17B7" w14:textId="77777777" w:rsidR="00810024" w:rsidRPr="00C32874" w:rsidRDefault="00810024" w:rsidP="00810024">
            <w:pPr>
              <w:pStyle w:val="TableParagraph"/>
              <w:tabs>
                <w:tab w:val="left" w:pos="885"/>
              </w:tabs>
              <w:spacing w:line="141" w:lineRule="exact"/>
              <w:ind w:left="83"/>
              <w:jc w:val="left"/>
              <w:rPr>
                <w:b/>
                <w:sz w:val="14"/>
              </w:rPr>
            </w:pPr>
            <w:r w:rsidRPr="00C32874">
              <w:rPr>
                <w:b/>
                <w:spacing w:val="-5"/>
                <w:sz w:val="14"/>
              </w:rPr>
              <w:t>IX.</w:t>
            </w:r>
            <w:r w:rsidRPr="00C32874">
              <w:rPr>
                <w:b/>
                <w:sz w:val="14"/>
              </w:rPr>
              <w:tab/>
              <w:t>KREDİ</w:t>
            </w:r>
            <w:r w:rsidRPr="00C32874">
              <w:rPr>
                <w:b/>
                <w:spacing w:val="-7"/>
                <w:sz w:val="14"/>
              </w:rPr>
              <w:t xml:space="preserve"> </w:t>
            </w:r>
            <w:r w:rsidRPr="00C32874">
              <w:rPr>
                <w:b/>
                <w:sz w:val="14"/>
              </w:rPr>
              <w:t>KARŞILIKLARI</w:t>
            </w:r>
            <w:r w:rsidRPr="00C32874">
              <w:rPr>
                <w:b/>
                <w:spacing w:val="-7"/>
                <w:sz w:val="14"/>
              </w:rPr>
              <w:t xml:space="preserve"> </w:t>
            </w:r>
            <w:r w:rsidRPr="00C32874">
              <w:rPr>
                <w:b/>
                <w:sz w:val="14"/>
              </w:rPr>
              <w:t>(-</w:t>
            </w:r>
            <w:r w:rsidRPr="00C32874">
              <w:rPr>
                <w:b/>
                <w:spacing w:val="-10"/>
                <w:sz w:val="14"/>
              </w:rPr>
              <w:t>)</w:t>
            </w:r>
          </w:p>
        </w:tc>
        <w:tc>
          <w:tcPr>
            <w:tcW w:w="792" w:type="dxa"/>
            <w:vAlign w:val="center"/>
          </w:tcPr>
          <w:p w14:paraId="0A93A73F" w14:textId="2AD13EF9" w:rsidR="00810024" w:rsidRPr="00C32874" w:rsidRDefault="00810024" w:rsidP="00810024">
            <w:pPr>
              <w:pStyle w:val="TableParagraph"/>
              <w:spacing w:line="141" w:lineRule="exact"/>
              <w:ind w:left="4" w:right="33"/>
              <w:jc w:val="center"/>
              <w:rPr>
                <w:b/>
                <w:sz w:val="14"/>
              </w:rPr>
            </w:pPr>
            <w:r w:rsidRPr="00C32874">
              <w:rPr>
                <w:b/>
                <w:spacing w:val="-5"/>
                <w:sz w:val="14"/>
              </w:rPr>
              <w:t>(5)</w:t>
            </w:r>
          </w:p>
        </w:tc>
        <w:tc>
          <w:tcPr>
            <w:tcW w:w="1480" w:type="dxa"/>
            <w:vAlign w:val="center"/>
          </w:tcPr>
          <w:p w14:paraId="5D83C53F" w14:textId="1D54EAB4" w:rsidR="00810024" w:rsidRPr="00C32874" w:rsidRDefault="00810024" w:rsidP="00810024">
            <w:pPr>
              <w:pStyle w:val="TableParagraph"/>
              <w:spacing w:line="141" w:lineRule="exact"/>
              <w:ind w:right="266"/>
              <w:rPr>
                <w:b/>
                <w:sz w:val="14"/>
                <w:szCs w:val="14"/>
              </w:rPr>
            </w:pPr>
            <w:r w:rsidRPr="00C32874">
              <w:rPr>
                <w:b/>
                <w:bCs/>
                <w:sz w:val="14"/>
                <w:szCs w:val="14"/>
              </w:rPr>
              <w:t>884,601</w:t>
            </w:r>
          </w:p>
        </w:tc>
        <w:tc>
          <w:tcPr>
            <w:tcW w:w="993" w:type="dxa"/>
            <w:vAlign w:val="center"/>
          </w:tcPr>
          <w:p w14:paraId="2332E5EB" w14:textId="2BE63CCD" w:rsidR="00810024" w:rsidRPr="00C32874" w:rsidRDefault="00810024" w:rsidP="00810024">
            <w:pPr>
              <w:pStyle w:val="TableParagraph"/>
              <w:spacing w:line="141" w:lineRule="exact"/>
              <w:ind w:right="73"/>
              <w:rPr>
                <w:b/>
                <w:sz w:val="14"/>
                <w:szCs w:val="14"/>
              </w:rPr>
            </w:pPr>
            <w:r w:rsidRPr="00C32874">
              <w:rPr>
                <w:b/>
                <w:bCs/>
                <w:sz w:val="14"/>
                <w:szCs w:val="14"/>
              </w:rPr>
              <w:t>55,996</w:t>
            </w:r>
          </w:p>
        </w:tc>
      </w:tr>
      <w:tr w:rsidR="00C32874" w:rsidRPr="00C32874" w14:paraId="038E5A94" w14:textId="77777777" w:rsidTr="00356EFB">
        <w:trPr>
          <w:trHeight w:val="20"/>
        </w:trPr>
        <w:tc>
          <w:tcPr>
            <w:tcW w:w="6095" w:type="dxa"/>
            <w:vAlign w:val="center"/>
          </w:tcPr>
          <w:p w14:paraId="657404B3" w14:textId="753F523E" w:rsidR="00810024" w:rsidRPr="00C32874" w:rsidRDefault="00810024" w:rsidP="00810024">
            <w:pPr>
              <w:pStyle w:val="TableParagraph"/>
              <w:tabs>
                <w:tab w:val="left" w:pos="885"/>
              </w:tabs>
              <w:spacing w:line="141" w:lineRule="exact"/>
              <w:ind w:left="83"/>
              <w:jc w:val="left"/>
              <w:rPr>
                <w:b/>
                <w:sz w:val="14"/>
              </w:rPr>
            </w:pPr>
            <w:r w:rsidRPr="00C32874">
              <w:rPr>
                <w:b/>
                <w:spacing w:val="-5"/>
                <w:sz w:val="14"/>
              </w:rPr>
              <w:t>X.</w:t>
            </w:r>
            <w:r w:rsidRPr="00C32874">
              <w:rPr>
                <w:b/>
                <w:sz w:val="14"/>
              </w:rPr>
              <w:tab/>
              <w:t>PERSONEL</w:t>
            </w:r>
            <w:r w:rsidRPr="00C32874">
              <w:rPr>
                <w:b/>
                <w:spacing w:val="-7"/>
                <w:sz w:val="14"/>
              </w:rPr>
              <w:t xml:space="preserve"> </w:t>
            </w:r>
            <w:r w:rsidRPr="00C32874">
              <w:rPr>
                <w:b/>
                <w:sz w:val="14"/>
              </w:rPr>
              <w:t>GİDERLERİ</w:t>
            </w:r>
            <w:r w:rsidRPr="00C32874">
              <w:rPr>
                <w:b/>
                <w:spacing w:val="-6"/>
                <w:sz w:val="14"/>
              </w:rPr>
              <w:t xml:space="preserve"> </w:t>
            </w:r>
            <w:r w:rsidRPr="00C32874">
              <w:rPr>
                <w:b/>
                <w:sz w:val="14"/>
              </w:rPr>
              <w:t>(-</w:t>
            </w:r>
            <w:r w:rsidRPr="00C32874">
              <w:rPr>
                <w:b/>
                <w:spacing w:val="-10"/>
                <w:sz w:val="14"/>
              </w:rPr>
              <w:t>)</w:t>
            </w:r>
          </w:p>
        </w:tc>
        <w:tc>
          <w:tcPr>
            <w:tcW w:w="792" w:type="dxa"/>
            <w:vAlign w:val="center"/>
          </w:tcPr>
          <w:p w14:paraId="2EE5425C" w14:textId="1942FFAC" w:rsidR="00810024" w:rsidRPr="00C32874" w:rsidRDefault="00810024" w:rsidP="00810024">
            <w:pPr>
              <w:pStyle w:val="TableParagraph"/>
              <w:spacing w:line="141" w:lineRule="exact"/>
              <w:ind w:left="4" w:right="33"/>
              <w:jc w:val="center"/>
              <w:rPr>
                <w:b/>
                <w:sz w:val="14"/>
              </w:rPr>
            </w:pPr>
          </w:p>
        </w:tc>
        <w:tc>
          <w:tcPr>
            <w:tcW w:w="1480" w:type="dxa"/>
            <w:vAlign w:val="center"/>
          </w:tcPr>
          <w:p w14:paraId="2C2F9C83" w14:textId="2839AE45" w:rsidR="00810024" w:rsidRPr="00C32874" w:rsidRDefault="00810024" w:rsidP="00810024">
            <w:pPr>
              <w:pStyle w:val="TableParagraph"/>
              <w:spacing w:line="141" w:lineRule="exact"/>
              <w:ind w:right="266"/>
              <w:rPr>
                <w:b/>
                <w:sz w:val="14"/>
                <w:szCs w:val="14"/>
              </w:rPr>
            </w:pPr>
            <w:r w:rsidRPr="00C32874">
              <w:rPr>
                <w:b/>
                <w:bCs/>
                <w:sz w:val="14"/>
                <w:szCs w:val="14"/>
              </w:rPr>
              <w:t>266,740</w:t>
            </w:r>
          </w:p>
        </w:tc>
        <w:tc>
          <w:tcPr>
            <w:tcW w:w="993" w:type="dxa"/>
            <w:vAlign w:val="center"/>
          </w:tcPr>
          <w:p w14:paraId="3994264E" w14:textId="5E483D4D" w:rsidR="00810024" w:rsidRPr="00C32874" w:rsidRDefault="00810024" w:rsidP="00810024">
            <w:pPr>
              <w:pStyle w:val="TableParagraph"/>
              <w:spacing w:line="141" w:lineRule="exact"/>
              <w:ind w:right="73"/>
              <w:rPr>
                <w:b/>
                <w:sz w:val="14"/>
                <w:szCs w:val="14"/>
              </w:rPr>
            </w:pPr>
            <w:r w:rsidRPr="00C32874">
              <w:rPr>
                <w:b/>
                <w:bCs/>
                <w:sz w:val="14"/>
                <w:szCs w:val="14"/>
              </w:rPr>
              <w:t>88,278</w:t>
            </w:r>
          </w:p>
        </w:tc>
      </w:tr>
      <w:tr w:rsidR="00C32874" w:rsidRPr="00C32874" w14:paraId="7FCDDC2D" w14:textId="77777777" w:rsidTr="00356EFB">
        <w:trPr>
          <w:trHeight w:val="20"/>
        </w:trPr>
        <w:tc>
          <w:tcPr>
            <w:tcW w:w="6095" w:type="dxa"/>
            <w:vAlign w:val="center"/>
          </w:tcPr>
          <w:p w14:paraId="7CDF4E92" w14:textId="77777777" w:rsidR="00810024" w:rsidRPr="00C32874" w:rsidRDefault="00810024" w:rsidP="00810024">
            <w:pPr>
              <w:pStyle w:val="TableParagraph"/>
              <w:tabs>
                <w:tab w:val="left" w:pos="885"/>
              </w:tabs>
              <w:spacing w:line="141" w:lineRule="exact"/>
              <w:ind w:left="83"/>
              <w:jc w:val="left"/>
              <w:rPr>
                <w:b/>
                <w:sz w:val="14"/>
              </w:rPr>
            </w:pPr>
            <w:r w:rsidRPr="00C32874">
              <w:rPr>
                <w:b/>
                <w:spacing w:val="-5"/>
                <w:sz w:val="14"/>
              </w:rPr>
              <w:t>XI.</w:t>
            </w:r>
            <w:r w:rsidRPr="00C32874">
              <w:rPr>
                <w:b/>
                <w:sz w:val="14"/>
              </w:rPr>
              <w:tab/>
              <w:t>DİĞER</w:t>
            </w:r>
            <w:r w:rsidRPr="00C32874">
              <w:rPr>
                <w:b/>
                <w:spacing w:val="-5"/>
                <w:sz w:val="14"/>
              </w:rPr>
              <w:t xml:space="preserve"> </w:t>
            </w:r>
            <w:r w:rsidRPr="00C32874">
              <w:rPr>
                <w:b/>
                <w:sz w:val="14"/>
              </w:rPr>
              <w:t>FAALİYET</w:t>
            </w:r>
            <w:r w:rsidRPr="00C32874">
              <w:rPr>
                <w:b/>
                <w:spacing w:val="-7"/>
                <w:sz w:val="14"/>
              </w:rPr>
              <w:t xml:space="preserve"> </w:t>
            </w:r>
            <w:r w:rsidRPr="00C32874">
              <w:rPr>
                <w:b/>
                <w:sz w:val="14"/>
              </w:rPr>
              <w:t>GİDERLERİ</w:t>
            </w:r>
            <w:r w:rsidRPr="00C32874">
              <w:rPr>
                <w:b/>
                <w:spacing w:val="-4"/>
                <w:sz w:val="14"/>
              </w:rPr>
              <w:t xml:space="preserve"> </w:t>
            </w:r>
            <w:r w:rsidRPr="00C32874">
              <w:rPr>
                <w:b/>
                <w:sz w:val="14"/>
              </w:rPr>
              <w:t>(-</w:t>
            </w:r>
            <w:r w:rsidRPr="00C32874">
              <w:rPr>
                <w:b/>
                <w:spacing w:val="-10"/>
                <w:sz w:val="14"/>
              </w:rPr>
              <w:t>)</w:t>
            </w:r>
          </w:p>
        </w:tc>
        <w:tc>
          <w:tcPr>
            <w:tcW w:w="792" w:type="dxa"/>
            <w:vAlign w:val="center"/>
          </w:tcPr>
          <w:p w14:paraId="1DD63BD0" w14:textId="38699998" w:rsidR="00810024" w:rsidRPr="00C32874" w:rsidRDefault="00810024" w:rsidP="00810024">
            <w:pPr>
              <w:pStyle w:val="TableParagraph"/>
              <w:spacing w:line="141" w:lineRule="exact"/>
              <w:ind w:left="2" w:right="33"/>
              <w:jc w:val="center"/>
              <w:rPr>
                <w:b/>
                <w:sz w:val="14"/>
              </w:rPr>
            </w:pPr>
            <w:r w:rsidRPr="00C32874">
              <w:rPr>
                <w:b/>
                <w:spacing w:val="-5"/>
                <w:sz w:val="14"/>
              </w:rPr>
              <w:t>(6)</w:t>
            </w:r>
          </w:p>
        </w:tc>
        <w:tc>
          <w:tcPr>
            <w:tcW w:w="1480" w:type="dxa"/>
            <w:vAlign w:val="center"/>
          </w:tcPr>
          <w:p w14:paraId="3EC16F4F" w14:textId="19DFB9DF" w:rsidR="00810024" w:rsidRPr="00C32874" w:rsidRDefault="00810024" w:rsidP="00810024">
            <w:pPr>
              <w:pStyle w:val="TableParagraph"/>
              <w:spacing w:line="141" w:lineRule="exact"/>
              <w:ind w:right="267"/>
              <w:rPr>
                <w:b/>
                <w:sz w:val="14"/>
                <w:szCs w:val="14"/>
              </w:rPr>
            </w:pPr>
            <w:r w:rsidRPr="00C32874">
              <w:rPr>
                <w:b/>
                <w:bCs/>
                <w:sz w:val="14"/>
                <w:szCs w:val="14"/>
              </w:rPr>
              <w:t>1,016,</w:t>
            </w:r>
            <w:r w:rsidR="00591ECF" w:rsidRPr="00C32874">
              <w:rPr>
                <w:b/>
                <w:bCs/>
                <w:sz w:val="14"/>
                <w:szCs w:val="14"/>
              </w:rPr>
              <w:t>179</w:t>
            </w:r>
          </w:p>
        </w:tc>
        <w:tc>
          <w:tcPr>
            <w:tcW w:w="993" w:type="dxa"/>
            <w:vAlign w:val="center"/>
          </w:tcPr>
          <w:p w14:paraId="1DD7EDE3" w14:textId="62256032" w:rsidR="00810024" w:rsidRPr="00C32874" w:rsidRDefault="00810024" w:rsidP="00810024">
            <w:pPr>
              <w:pStyle w:val="TableParagraph"/>
              <w:spacing w:line="141" w:lineRule="exact"/>
              <w:ind w:right="73"/>
              <w:rPr>
                <w:b/>
                <w:sz w:val="14"/>
                <w:szCs w:val="14"/>
              </w:rPr>
            </w:pPr>
            <w:r w:rsidRPr="00C32874">
              <w:rPr>
                <w:b/>
                <w:bCs/>
                <w:sz w:val="14"/>
                <w:szCs w:val="14"/>
              </w:rPr>
              <w:t>132,714</w:t>
            </w:r>
          </w:p>
        </w:tc>
      </w:tr>
      <w:tr w:rsidR="00C32874" w:rsidRPr="00C32874" w14:paraId="75109415" w14:textId="77777777" w:rsidTr="00356EFB">
        <w:trPr>
          <w:trHeight w:val="20"/>
        </w:trPr>
        <w:tc>
          <w:tcPr>
            <w:tcW w:w="6095" w:type="dxa"/>
            <w:vAlign w:val="center"/>
          </w:tcPr>
          <w:p w14:paraId="1784ABD4" w14:textId="77777777" w:rsidR="00810024" w:rsidRPr="00C32874" w:rsidRDefault="00810024" w:rsidP="00810024">
            <w:pPr>
              <w:pStyle w:val="TableParagraph"/>
              <w:tabs>
                <w:tab w:val="left" w:pos="885"/>
              </w:tabs>
              <w:spacing w:line="141" w:lineRule="exact"/>
              <w:ind w:left="83"/>
              <w:jc w:val="left"/>
              <w:rPr>
                <w:b/>
                <w:sz w:val="14"/>
              </w:rPr>
            </w:pPr>
            <w:r w:rsidRPr="00C32874">
              <w:rPr>
                <w:b/>
                <w:spacing w:val="-4"/>
                <w:sz w:val="14"/>
              </w:rPr>
              <w:t>XII.</w:t>
            </w:r>
            <w:r w:rsidRPr="00C32874">
              <w:rPr>
                <w:b/>
                <w:sz w:val="14"/>
              </w:rPr>
              <w:tab/>
              <w:t>NET</w:t>
            </w:r>
            <w:r w:rsidRPr="00C32874">
              <w:rPr>
                <w:b/>
                <w:spacing w:val="-10"/>
                <w:sz w:val="14"/>
              </w:rPr>
              <w:t xml:space="preserve"> </w:t>
            </w:r>
            <w:r w:rsidRPr="00C32874">
              <w:rPr>
                <w:b/>
                <w:sz w:val="14"/>
              </w:rPr>
              <w:t>FAALİYET</w:t>
            </w:r>
            <w:r w:rsidRPr="00C32874">
              <w:rPr>
                <w:b/>
                <w:spacing w:val="-6"/>
                <w:sz w:val="14"/>
              </w:rPr>
              <w:t xml:space="preserve"> </w:t>
            </w:r>
            <w:r w:rsidRPr="00C32874">
              <w:rPr>
                <w:b/>
                <w:sz w:val="14"/>
              </w:rPr>
              <w:t>KÂRI/ZARARI</w:t>
            </w:r>
            <w:r w:rsidRPr="00C32874">
              <w:rPr>
                <w:b/>
                <w:spacing w:val="-6"/>
                <w:sz w:val="14"/>
              </w:rPr>
              <w:t xml:space="preserve"> </w:t>
            </w:r>
            <w:r w:rsidRPr="00C32874">
              <w:rPr>
                <w:b/>
                <w:sz w:val="14"/>
              </w:rPr>
              <w:t>(VIII-IX-X-</w:t>
            </w:r>
            <w:r w:rsidRPr="00C32874">
              <w:rPr>
                <w:b/>
                <w:spacing w:val="-5"/>
                <w:sz w:val="14"/>
              </w:rPr>
              <w:t>XI)</w:t>
            </w:r>
          </w:p>
        </w:tc>
        <w:tc>
          <w:tcPr>
            <w:tcW w:w="792" w:type="dxa"/>
            <w:vAlign w:val="center"/>
          </w:tcPr>
          <w:p w14:paraId="57C092B2" w14:textId="77777777" w:rsidR="00810024" w:rsidRPr="00C32874" w:rsidRDefault="00810024" w:rsidP="00810024">
            <w:pPr>
              <w:pStyle w:val="TableParagraph"/>
              <w:jc w:val="left"/>
              <w:rPr>
                <w:sz w:val="10"/>
              </w:rPr>
            </w:pPr>
          </w:p>
        </w:tc>
        <w:tc>
          <w:tcPr>
            <w:tcW w:w="1480" w:type="dxa"/>
            <w:vAlign w:val="center"/>
          </w:tcPr>
          <w:p w14:paraId="11C896BA" w14:textId="424B3B66" w:rsidR="00810024" w:rsidRPr="00C32874" w:rsidRDefault="00810024" w:rsidP="00810024">
            <w:pPr>
              <w:pStyle w:val="TableParagraph"/>
              <w:spacing w:line="141" w:lineRule="exact"/>
              <w:ind w:right="267"/>
              <w:rPr>
                <w:b/>
                <w:sz w:val="14"/>
                <w:szCs w:val="14"/>
              </w:rPr>
            </w:pPr>
            <w:r w:rsidRPr="00C32874">
              <w:rPr>
                <w:b/>
                <w:bCs/>
                <w:sz w:val="14"/>
                <w:szCs w:val="14"/>
              </w:rPr>
              <w:t>5,964,528</w:t>
            </w:r>
          </w:p>
        </w:tc>
        <w:tc>
          <w:tcPr>
            <w:tcW w:w="993" w:type="dxa"/>
            <w:vAlign w:val="center"/>
          </w:tcPr>
          <w:p w14:paraId="574B0BCD" w14:textId="3F9D9E25" w:rsidR="00810024" w:rsidRPr="00C32874" w:rsidRDefault="00810024" w:rsidP="00810024">
            <w:pPr>
              <w:pStyle w:val="TableParagraph"/>
              <w:spacing w:line="141" w:lineRule="exact"/>
              <w:ind w:right="73"/>
              <w:rPr>
                <w:b/>
                <w:sz w:val="14"/>
                <w:szCs w:val="14"/>
              </w:rPr>
            </w:pPr>
            <w:r w:rsidRPr="00C32874">
              <w:rPr>
                <w:b/>
                <w:bCs/>
                <w:sz w:val="14"/>
                <w:szCs w:val="14"/>
              </w:rPr>
              <w:t>193,594</w:t>
            </w:r>
          </w:p>
        </w:tc>
      </w:tr>
      <w:tr w:rsidR="00C32874" w:rsidRPr="00C32874" w14:paraId="76DD37CE" w14:textId="77777777" w:rsidTr="00356EFB">
        <w:trPr>
          <w:trHeight w:val="20"/>
        </w:trPr>
        <w:tc>
          <w:tcPr>
            <w:tcW w:w="6095" w:type="dxa"/>
            <w:vAlign w:val="center"/>
          </w:tcPr>
          <w:p w14:paraId="180DD6F4" w14:textId="3791F439" w:rsidR="0044652A" w:rsidRPr="00C32874" w:rsidRDefault="0044652A" w:rsidP="00356EFB">
            <w:pPr>
              <w:pStyle w:val="TableParagraph"/>
              <w:tabs>
                <w:tab w:val="left" w:pos="998"/>
              </w:tabs>
              <w:spacing w:line="141" w:lineRule="exact"/>
              <w:ind w:left="857" w:hanging="774"/>
              <w:jc w:val="left"/>
              <w:rPr>
                <w:b/>
                <w:sz w:val="14"/>
              </w:rPr>
            </w:pPr>
            <w:r w:rsidRPr="00C32874">
              <w:rPr>
                <w:b/>
                <w:spacing w:val="-2"/>
                <w:sz w:val="14"/>
              </w:rPr>
              <w:t>XIII.</w:t>
            </w:r>
            <w:r w:rsidRPr="00C32874">
              <w:rPr>
                <w:b/>
                <w:sz w:val="14"/>
              </w:rPr>
              <w:tab/>
            </w:r>
            <w:r w:rsidR="00356EFB" w:rsidRPr="00C32874">
              <w:rPr>
                <w:b/>
                <w:sz w:val="14"/>
              </w:rPr>
              <w:t xml:space="preserve"> </w:t>
            </w:r>
            <w:r w:rsidRPr="00C32874">
              <w:rPr>
                <w:b/>
                <w:sz w:val="14"/>
              </w:rPr>
              <w:t>BİRLEŞME</w:t>
            </w:r>
            <w:r w:rsidRPr="00C32874">
              <w:rPr>
                <w:b/>
                <w:spacing w:val="-10"/>
                <w:sz w:val="14"/>
              </w:rPr>
              <w:t xml:space="preserve"> </w:t>
            </w:r>
            <w:r w:rsidRPr="00C32874">
              <w:rPr>
                <w:b/>
                <w:sz w:val="14"/>
              </w:rPr>
              <w:t>İŞLEMİ</w:t>
            </w:r>
            <w:r w:rsidRPr="00C32874">
              <w:rPr>
                <w:b/>
                <w:spacing w:val="-5"/>
                <w:sz w:val="14"/>
              </w:rPr>
              <w:t xml:space="preserve"> </w:t>
            </w:r>
            <w:r w:rsidRPr="00C32874">
              <w:rPr>
                <w:b/>
                <w:sz w:val="14"/>
              </w:rPr>
              <w:t>SONRASINDA</w:t>
            </w:r>
            <w:r w:rsidRPr="00C32874">
              <w:rPr>
                <w:b/>
                <w:spacing w:val="-6"/>
                <w:sz w:val="14"/>
              </w:rPr>
              <w:t xml:space="preserve"> </w:t>
            </w:r>
            <w:r w:rsidRPr="00C32874">
              <w:rPr>
                <w:b/>
                <w:sz w:val="14"/>
              </w:rPr>
              <w:t>GELİR</w:t>
            </w:r>
            <w:r w:rsidRPr="00C32874">
              <w:rPr>
                <w:b/>
                <w:spacing w:val="-6"/>
                <w:sz w:val="14"/>
              </w:rPr>
              <w:t xml:space="preserve"> </w:t>
            </w:r>
            <w:r w:rsidRPr="00C32874">
              <w:rPr>
                <w:b/>
                <w:sz w:val="14"/>
              </w:rPr>
              <w:t>OLARAK</w:t>
            </w:r>
            <w:r w:rsidRPr="00C32874">
              <w:rPr>
                <w:b/>
                <w:spacing w:val="-6"/>
                <w:sz w:val="14"/>
              </w:rPr>
              <w:t xml:space="preserve"> </w:t>
            </w:r>
            <w:r w:rsidRPr="00C32874">
              <w:rPr>
                <w:b/>
                <w:sz w:val="14"/>
              </w:rPr>
              <w:t>KAYDEDİLEN</w:t>
            </w:r>
            <w:r w:rsidRPr="00C32874">
              <w:rPr>
                <w:b/>
                <w:spacing w:val="-6"/>
                <w:sz w:val="14"/>
              </w:rPr>
              <w:t xml:space="preserve"> </w:t>
            </w:r>
            <w:r w:rsidRPr="00C32874">
              <w:rPr>
                <w:b/>
                <w:sz w:val="14"/>
              </w:rPr>
              <w:t>FAZLALIK</w:t>
            </w:r>
            <w:r w:rsidR="001D4FBB" w:rsidRPr="00C32874">
              <w:rPr>
                <w:b/>
                <w:sz w:val="14"/>
              </w:rPr>
              <w:t xml:space="preserve"> </w:t>
            </w:r>
            <w:r w:rsidR="00356EFB" w:rsidRPr="00C32874">
              <w:rPr>
                <w:b/>
                <w:sz w:val="14"/>
              </w:rPr>
              <w:t xml:space="preserve"> </w:t>
            </w:r>
            <w:r w:rsidRPr="00C32874">
              <w:rPr>
                <w:b/>
                <w:spacing w:val="-2"/>
                <w:sz w:val="14"/>
              </w:rPr>
              <w:t>TUTARI</w:t>
            </w:r>
          </w:p>
        </w:tc>
        <w:tc>
          <w:tcPr>
            <w:tcW w:w="792" w:type="dxa"/>
            <w:vAlign w:val="center"/>
          </w:tcPr>
          <w:p w14:paraId="65FC02B7" w14:textId="77777777" w:rsidR="0044652A" w:rsidRPr="00C32874" w:rsidRDefault="0044652A" w:rsidP="0044652A">
            <w:pPr>
              <w:pStyle w:val="TableParagraph"/>
              <w:jc w:val="left"/>
              <w:rPr>
                <w:sz w:val="10"/>
              </w:rPr>
            </w:pPr>
          </w:p>
        </w:tc>
        <w:tc>
          <w:tcPr>
            <w:tcW w:w="1480" w:type="dxa"/>
            <w:vAlign w:val="center"/>
          </w:tcPr>
          <w:p w14:paraId="1001098A"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12D7AB8F" w14:textId="3BE65D03"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57F2E7E0" w14:textId="77777777" w:rsidTr="00356EFB">
        <w:trPr>
          <w:trHeight w:val="20"/>
        </w:trPr>
        <w:tc>
          <w:tcPr>
            <w:tcW w:w="6095" w:type="dxa"/>
            <w:vAlign w:val="center"/>
          </w:tcPr>
          <w:p w14:paraId="1FB2D625" w14:textId="77777777" w:rsidR="0044652A" w:rsidRPr="00C32874" w:rsidRDefault="0044652A" w:rsidP="0044652A">
            <w:pPr>
              <w:pStyle w:val="TableParagraph"/>
              <w:tabs>
                <w:tab w:val="left" w:pos="885"/>
              </w:tabs>
              <w:spacing w:line="141" w:lineRule="exact"/>
              <w:ind w:left="83"/>
              <w:jc w:val="left"/>
              <w:rPr>
                <w:b/>
                <w:sz w:val="14"/>
              </w:rPr>
            </w:pPr>
            <w:r w:rsidRPr="00C32874">
              <w:rPr>
                <w:b/>
                <w:spacing w:val="-4"/>
                <w:sz w:val="14"/>
              </w:rPr>
              <w:t>XIV.</w:t>
            </w:r>
            <w:r w:rsidRPr="00C32874">
              <w:rPr>
                <w:b/>
                <w:sz w:val="14"/>
              </w:rPr>
              <w:tab/>
              <w:t>ÖZKAYNAK</w:t>
            </w:r>
            <w:r w:rsidRPr="00C32874">
              <w:rPr>
                <w:b/>
                <w:spacing w:val="-9"/>
                <w:sz w:val="14"/>
              </w:rPr>
              <w:t xml:space="preserve"> </w:t>
            </w:r>
            <w:r w:rsidRPr="00C32874">
              <w:rPr>
                <w:b/>
                <w:sz w:val="14"/>
              </w:rPr>
              <w:t>YÖNTEMİ</w:t>
            </w:r>
            <w:r w:rsidRPr="00C32874">
              <w:rPr>
                <w:b/>
                <w:spacing w:val="-6"/>
                <w:sz w:val="14"/>
              </w:rPr>
              <w:t xml:space="preserve"> </w:t>
            </w:r>
            <w:r w:rsidRPr="00C32874">
              <w:rPr>
                <w:b/>
                <w:sz w:val="14"/>
              </w:rPr>
              <w:t>UYGULANAN</w:t>
            </w:r>
            <w:r w:rsidRPr="00C32874">
              <w:rPr>
                <w:b/>
                <w:spacing w:val="-7"/>
                <w:sz w:val="14"/>
              </w:rPr>
              <w:t xml:space="preserve"> </w:t>
            </w:r>
            <w:r w:rsidRPr="00C32874">
              <w:rPr>
                <w:b/>
                <w:sz w:val="14"/>
              </w:rPr>
              <w:t>ORTAKLIKLARDAN</w:t>
            </w:r>
            <w:r w:rsidRPr="00C32874">
              <w:rPr>
                <w:b/>
                <w:spacing w:val="-6"/>
                <w:sz w:val="14"/>
              </w:rPr>
              <w:t xml:space="preserve"> </w:t>
            </w:r>
            <w:r w:rsidRPr="00C32874">
              <w:rPr>
                <w:b/>
                <w:spacing w:val="-2"/>
                <w:sz w:val="14"/>
              </w:rPr>
              <w:t>KÂR/ZARAR</w:t>
            </w:r>
          </w:p>
        </w:tc>
        <w:tc>
          <w:tcPr>
            <w:tcW w:w="792" w:type="dxa"/>
            <w:vAlign w:val="center"/>
          </w:tcPr>
          <w:p w14:paraId="2ACE0A1B" w14:textId="77777777" w:rsidR="0044652A" w:rsidRPr="00C32874" w:rsidRDefault="0044652A" w:rsidP="0044652A">
            <w:pPr>
              <w:pStyle w:val="TableParagraph"/>
              <w:jc w:val="left"/>
              <w:rPr>
                <w:sz w:val="10"/>
              </w:rPr>
            </w:pPr>
          </w:p>
        </w:tc>
        <w:tc>
          <w:tcPr>
            <w:tcW w:w="1480" w:type="dxa"/>
            <w:vAlign w:val="center"/>
          </w:tcPr>
          <w:p w14:paraId="3D667E48"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20076D25" w14:textId="62C18091"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498E18A3" w14:textId="77777777" w:rsidTr="00356EFB">
        <w:trPr>
          <w:trHeight w:val="20"/>
        </w:trPr>
        <w:tc>
          <w:tcPr>
            <w:tcW w:w="6095" w:type="dxa"/>
            <w:vAlign w:val="center"/>
          </w:tcPr>
          <w:p w14:paraId="1CB66880" w14:textId="77777777" w:rsidR="0044652A" w:rsidRPr="00C32874" w:rsidRDefault="0044652A" w:rsidP="0044652A">
            <w:pPr>
              <w:pStyle w:val="TableParagraph"/>
              <w:tabs>
                <w:tab w:val="left" w:pos="885"/>
              </w:tabs>
              <w:spacing w:line="141" w:lineRule="exact"/>
              <w:ind w:left="84"/>
              <w:jc w:val="left"/>
              <w:rPr>
                <w:b/>
                <w:sz w:val="14"/>
              </w:rPr>
            </w:pPr>
            <w:r w:rsidRPr="00C32874">
              <w:rPr>
                <w:b/>
                <w:spacing w:val="-5"/>
                <w:sz w:val="14"/>
              </w:rPr>
              <w:t>XV.</w:t>
            </w:r>
            <w:r w:rsidRPr="00C32874">
              <w:rPr>
                <w:b/>
                <w:sz w:val="14"/>
              </w:rPr>
              <w:tab/>
              <w:t>NET</w:t>
            </w:r>
            <w:r w:rsidRPr="00C32874">
              <w:rPr>
                <w:b/>
                <w:spacing w:val="-5"/>
                <w:sz w:val="14"/>
              </w:rPr>
              <w:t xml:space="preserve"> </w:t>
            </w:r>
            <w:r w:rsidRPr="00C32874">
              <w:rPr>
                <w:b/>
                <w:sz w:val="14"/>
              </w:rPr>
              <w:t>PARASAL</w:t>
            </w:r>
            <w:r w:rsidRPr="00C32874">
              <w:rPr>
                <w:b/>
                <w:spacing w:val="-5"/>
                <w:sz w:val="14"/>
              </w:rPr>
              <w:t xml:space="preserve"> </w:t>
            </w:r>
            <w:r w:rsidRPr="00C32874">
              <w:rPr>
                <w:b/>
                <w:sz w:val="14"/>
              </w:rPr>
              <w:t>POZİSYON</w:t>
            </w:r>
            <w:r w:rsidRPr="00C32874">
              <w:rPr>
                <w:b/>
                <w:spacing w:val="-2"/>
                <w:sz w:val="14"/>
              </w:rPr>
              <w:t xml:space="preserve"> KÂRI/ZARARI</w:t>
            </w:r>
          </w:p>
        </w:tc>
        <w:tc>
          <w:tcPr>
            <w:tcW w:w="792" w:type="dxa"/>
            <w:vAlign w:val="center"/>
          </w:tcPr>
          <w:p w14:paraId="1CD3AE19" w14:textId="77777777" w:rsidR="0044652A" w:rsidRPr="00C32874" w:rsidRDefault="0044652A" w:rsidP="0044652A">
            <w:pPr>
              <w:pStyle w:val="TableParagraph"/>
              <w:jc w:val="left"/>
              <w:rPr>
                <w:sz w:val="10"/>
              </w:rPr>
            </w:pPr>
          </w:p>
        </w:tc>
        <w:tc>
          <w:tcPr>
            <w:tcW w:w="1480" w:type="dxa"/>
            <w:vAlign w:val="center"/>
          </w:tcPr>
          <w:p w14:paraId="7FCAC660" w14:textId="3E5DA620" w:rsidR="0044652A" w:rsidRPr="00C32874" w:rsidRDefault="0044652A" w:rsidP="0044652A">
            <w:pPr>
              <w:pStyle w:val="TableParagraph"/>
              <w:spacing w:line="141" w:lineRule="exact"/>
              <w:ind w:right="267"/>
              <w:rPr>
                <w:sz w:val="14"/>
                <w:szCs w:val="14"/>
              </w:rPr>
            </w:pPr>
            <w:r w:rsidRPr="00C32874">
              <w:rPr>
                <w:sz w:val="14"/>
                <w:szCs w:val="14"/>
              </w:rPr>
              <w:t>-</w:t>
            </w:r>
          </w:p>
        </w:tc>
        <w:tc>
          <w:tcPr>
            <w:tcW w:w="993" w:type="dxa"/>
            <w:vAlign w:val="center"/>
          </w:tcPr>
          <w:p w14:paraId="21295427" w14:textId="0082C1B2"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2EB9636C" w14:textId="77777777" w:rsidTr="00356EFB">
        <w:trPr>
          <w:trHeight w:val="20"/>
        </w:trPr>
        <w:tc>
          <w:tcPr>
            <w:tcW w:w="6095" w:type="dxa"/>
            <w:vAlign w:val="center"/>
          </w:tcPr>
          <w:p w14:paraId="6B53EF18" w14:textId="77777777" w:rsidR="00810024" w:rsidRPr="00C32874" w:rsidRDefault="00810024" w:rsidP="00810024">
            <w:pPr>
              <w:pStyle w:val="TableParagraph"/>
              <w:tabs>
                <w:tab w:val="left" w:pos="885"/>
              </w:tabs>
              <w:spacing w:line="141" w:lineRule="exact"/>
              <w:ind w:left="84"/>
              <w:jc w:val="left"/>
              <w:rPr>
                <w:b/>
                <w:sz w:val="14"/>
              </w:rPr>
            </w:pPr>
            <w:r w:rsidRPr="00C32874">
              <w:rPr>
                <w:b/>
                <w:spacing w:val="-4"/>
                <w:sz w:val="14"/>
              </w:rPr>
              <w:t>XVI.</w:t>
            </w:r>
            <w:r w:rsidRPr="00C32874">
              <w:rPr>
                <w:b/>
                <w:sz w:val="14"/>
              </w:rPr>
              <w:tab/>
              <w:t>SÜRDÜRÜLEN</w:t>
            </w:r>
            <w:r w:rsidRPr="00C32874">
              <w:rPr>
                <w:b/>
                <w:spacing w:val="-5"/>
                <w:sz w:val="14"/>
              </w:rPr>
              <w:t xml:space="preserve"> </w:t>
            </w:r>
            <w:r w:rsidRPr="00C32874">
              <w:rPr>
                <w:b/>
                <w:sz w:val="14"/>
              </w:rPr>
              <w:t>FAALİYETLER</w:t>
            </w:r>
            <w:r w:rsidRPr="00C32874">
              <w:rPr>
                <w:b/>
                <w:spacing w:val="-5"/>
                <w:sz w:val="14"/>
              </w:rPr>
              <w:t xml:space="preserve"> </w:t>
            </w:r>
            <w:r w:rsidRPr="00C32874">
              <w:rPr>
                <w:b/>
                <w:sz w:val="14"/>
              </w:rPr>
              <w:t>VERGİ</w:t>
            </w:r>
            <w:r w:rsidRPr="00C32874">
              <w:rPr>
                <w:b/>
                <w:spacing w:val="-5"/>
                <w:sz w:val="14"/>
              </w:rPr>
              <w:t xml:space="preserve"> </w:t>
            </w:r>
            <w:r w:rsidRPr="00C32874">
              <w:rPr>
                <w:b/>
                <w:sz w:val="14"/>
              </w:rPr>
              <w:t>ÖNCESİ</w:t>
            </w:r>
            <w:r w:rsidRPr="00C32874">
              <w:rPr>
                <w:b/>
                <w:spacing w:val="-5"/>
                <w:sz w:val="14"/>
              </w:rPr>
              <w:t xml:space="preserve"> </w:t>
            </w:r>
            <w:r w:rsidRPr="00C32874">
              <w:rPr>
                <w:b/>
                <w:sz w:val="14"/>
              </w:rPr>
              <w:t>K/Z</w:t>
            </w:r>
            <w:r w:rsidRPr="00C32874">
              <w:rPr>
                <w:b/>
                <w:spacing w:val="-5"/>
                <w:sz w:val="14"/>
              </w:rPr>
              <w:t xml:space="preserve"> </w:t>
            </w:r>
            <w:r w:rsidRPr="00C32874">
              <w:rPr>
                <w:b/>
                <w:spacing w:val="-2"/>
                <w:sz w:val="14"/>
              </w:rPr>
              <w:t>(XII+...+XV)</w:t>
            </w:r>
          </w:p>
        </w:tc>
        <w:tc>
          <w:tcPr>
            <w:tcW w:w="792" w:type="dxa"/>
            <w:vAlign w:val="center"/>
          </w:tcPr>
          <w:p w14:paraId="0E08494F" w14:textId="46362C78" w:rsidR="00810024" w:rsidRPr="00C32874" w:rsidRDefault="00810024" w:rsidP="00810024">
            <w:pPr>
              <w:pStyle w:val="TableParagraph"/>
              <w:spacing w:line="141" w:lineRule="exact"/>
              <w:ind w:right="33"/>
              <w:jc w:val="center"/>
              <w:rPr>
                <w:b/>
                <w:sz w:val="14"/>
              </w:rPr>
            </w:pPr>
            <w:r w:rsidRPr="00C32874">
              <w:rPr>
                <w:b/>
                <w:spacing w:val="-5"/>
                <w:sz w:val="14"/>
              </w:rPr>
              <w:t>(7)</w:t>
            </w:r>
          </w:p>
        </w:tc>
        <w:tc>
          <w:tcPr>
            <w:tcW w:w="1480" w:type="dxa"/>
            <w:vAlign w:val="center"/>
          </w:tcPr>
          <w:p w14:paraId="6EF10A3A" w14:textId="7F93993B" w:rsidR="00810024" w:rsidRPr="00C32874" w:rsidRDefault="00810024" w:rsidP="00810024">
            <w:pPr>
              <w:pStyle w:val="TableParagraph"/>
              <w:spacing w:line="141" w:lineRule="exact"/>
              <w:ind w:right="268"/>
              <w:rPr>
                <w:b/>
                <w:sz w:val="14"/>
                <w:szCs w:val="14"/>
              </w:rPr>
            </w:pPr>
            <w:r w:rsidRPr="00C32874">
              <w:rPr>
                <w:b/>
                <w:bCs/>
                <w:sz w:val="14"/>
                <w:szCs w:val="14"/>
              </w:rPr>
              <w:t>5,964,528</w:t>
            </w:r>
          </w:p>
        </w:tc>
        <w:tc>
          <w:tcPr>
            <w:tcW w:w="993" w:type="dxa"/>
            <w:vAlign w:val="center"/>
          </w:tcPr>
          <w:p w14:paraId="30224B8E" w14:textId="7C0421DE" w:rsidR="00810024" w:rsidRPr="00C32874" w:rsidRDefault="00810024" w:rsidP="00810024">
            <w:pPr>
              <w:pStyle w:val="TableParagraph"/>
              <w:spacing w:line="141" w:lineRule="exact"/>
              <w:ind w:right="73"/>
              <w:rPr>
                <w:b/>
                <w:sz w:val="14"/>
                <w:szCs w:val="14"/>
              </w:rPr>
            </w:pPr>
            <w:r w:rsidRPr="00C32874">
              <w:rPr>
                <w:b/>
                <w:bCs/>
                <w:sz w:val="14"/>
                <w:szCs w:val="14"/>
              </w:rPr>
              <w:t>193,594</w:t>
            </w:r>
          </w:p>
        </w:tc>
      </w:tr>
      <w:tr w:rsidR="00C32874" w:rsidRPr="00C32874" w14:paraId="48DABA2C" w14:textId="77777777" w:rsidTr="00356EFB">
        <w:trPr>
          <w:trHeight w:val="20"/>
        </w:trPr>
        <w:tc>
          <w:tcPr>
            <w:tcW w:w="6095" w:type="dxa"/>
            <w:vAlign w:val="center"/>
          </w:tcPr>
          <w:p w14:paraId="19280219" w14:textId="77777777" w:rsidR="00810024" w:rsidRPr="00C32874" w:rsidRDefault="00810024" w:rsidP="00810024">
            <w:pPr>
              <w:pStyle w:val="TableParagraph"/>
              <w:tabs>
                <w:tab w:val="left" w:pos="885"/>
              </w:tabs>
              <w:spacing w:line="141" w:lineRule="exact"/>
              <w:ind w:left="84"/>
              <w:jc w:val="left"/>
              <w:rPr>
                <w:b/>
                <w:sz w:val="14"/>
              </w:rPr>
            </w:pPr>
            <w:r w:rsidRPr="00C32874">
              <w:rPr>
                <w:b/>
                <w:spacing w:val="-2"/>
                <w:sz w:val="14"/>
              </w:rPr>
              <w:t>XVII.</w:t>
            </w:r>
            <w:r w:rsidRPr="00C32874">
              <w:rPr>
                <w:b/>
                <w:sz w:val="14"/>
              </w:rPr>
              <w:tab/>
              <w:t>SÜRDÜRÜLEN</w:t>
            </w:r>
            <w:r w:rsidRPr="00C32874">
              <w:rPr>
                <w:b/>
                <w:spacing w:val="-7"/>
                <w:sz w:val="14"/>
              </w:rPr>
              <w:t xml:space="preserve"> </w:t>
            </w:r>
            <w:r w:rsidRPr="00C32874">
              <w:rPr>
                <w:b/>
                <w:sz w:val="14"/>
              </w:rPr>
              <w:t>FAALİYETLER</w:t>
            </w:r>
            <w:r w:rsidRPr="00C32874">
              <w:rPr>
                <w:b/>
                <w:spacing w:val="-6"/>
                <w:sz w:val="14"/>
              </w:rPr>
              <w:t xml:space="preserve"> </w:t>
            </w:r>
            <w:r w:rsidRPr="00C32874">
              <w:rPr>
                <w:b/>
                <w:sz w:val="14"/>
              </w:rPr>
              <w:t>VERGİ</w:t>
            </w:r>
            <w:r w:rsidRPr="00C32874">
              <w:rPr>
                <w:b/>
                <w:spacing w:val="-7"/>
                <w:sz w:val="14"/>
              </w:rPr>
              <w:t xml:space="preserve"> </w:t>
            </w:r>
            <w:r w:rsidRPr="00C32874">
              <w:rPr>
                <w:b/>
                <w:sz w:val="14"/>
              </w:rPr>
              <w:t>KARŞILIĞI</w:t>
            </w:r>
            <w:r w:rsidRPr="00C32874">
              <w:rPr>
                <w:b/>
                <w:spacing w:val="-6"/>
                <w:sz w:val="14"/>
              </w:rPr>
              <w:t xml:space="preserve"> </w:t>
            </w:r>
            <w:r w:rsidRPr="00C32874">
              <w:rPr>
                <w:b/>
                <w:spacing w:val="-5"/>
                <w:sz w:val="14"/>
              </w:rPr>
              <w:t>(±)</w:t>
            </w:r>
          </w:p>
        </w:tc>
        <w:tc>
          <w:tcPr>
            <w:tcW w:w="792" w:type="dxa"/>
            <w:vAlign w:val="center"/>
          </w:tcPr>
          <w:p w14:paraId="2EE54715" w14:textId="2754BFAD" w:rsidR="00810024" w:rsidRPr="00C32874" w:rsidRDefault="00810024" w:rsidP="00810024">
            <w:pPr>
              <w:pStyle w:val="TableParagraph"/>
              <w:spacing w:line="141" w:lineRule="exact"/>
              <w:ind w:left="2" w:right="33"/>
              <w:jc w:val="center"/>
              <w:rPr>
                <w:b/>
                <w:sz w:val="14"/>
              </w:rPr>
            </w:pPr>
            <w:r w:rsidRPr="00C32874">
              <w:rPr>
                <w:b/>
                <w:spacing w:val="-5"/>
                <w:sz w:val="14"/>
              </w:rPr>
              <w:t>(8)</w:t>
            </w:r>
          </w:p>
        </w:tc>
        <w:tc>
          <w:tcPr>
            <w:tcW w:w="1480" w:type="dxa"/>
            <w:vAlign w:val="center"/>
          </w:tcPr>
          <w:p w14:paraId="2CE4CDD7" w14:textId="2310268F" w:rsidR="00810024" w:rsidRPr="00C32874" w:rsidRDefault="00810024" w:rsidP="00810024">
            <w:pPr>
              <w:pStyle w:val="TableParagraph"/>
              <w:spacing w:line="141" w:lineRule="exact"/>
              <w:ind w:right="267"/>
              <w:rPr>
                <w:b/>
                <w:sz w:val="14"/>
                <w:szCs w:val="14"/>
              </w:rPr>
            </w:pPr>
            <w:r w:rsidRPr="00C32874">
              <w:rPr>
                <w:b/>
                <w:bCs/>
                <w:sz w:val="14"/>
                <w:szCs w:val="14"/>
              </w:rPr>
              <w:t>(1,793,091)</w:t>
            </w:r>
          </w:p>
        </w:tc>
        <w:tc>
          <w:tcPr>
            <w:tcW w:w="993" w:type="dxa"/>
            <w:vAlign w:val="center"/>
          </w:tcPr>
          <w:p w14:paraId="60B98972" w14:textId="61FD4FDF" w:rsidR="00810024" w:rsidRPr="00C32874" w:rsidRDefault="00810024" w:rsidP="00810024">
            <w:pPr>
              <w:pStyle w:val="TableParagraph"/>
              <w:spacing w:line="141" w:lineRule="exact"/>
              <w:ind w:right="73"/>
              <w:rPr>
                <w:b/>
                <w:sz w:val="14"/>
                <w:szCs w:val="14"/>
              </w:rPr>
            </w:pPr>
            <w:r w:rsidRPr="00C32874">
              <w:rPr>
                <w:b/>
                <w:bCs/>
                <w:sz w:val="14"/>
                <w:szCs w:val="14"/>
              </w:rPr>
              <w:t>(58,556)</w:t>
            </w:r>
          </w:p>
        </w:tc>
      </w:tr>
      <w:tr w:rsidR="00C32874" w:rsidRPr="00C32874" w14:paraId="48F136CA" w14:textId="77777777" w:rsidTr="00356EFB">
        <w:trPr>
          <w:trHeight w:val="20"/>
        </w:trPr>
        <w:tc>
          <w:tcPr>
            <w:tcW w:w="6095" w:type="dxa"/>
            <w:vAlign w:val="center"/>
          </w:tcPr>
          <w:p w14:paraId="0A250912" w14:textId="77777777" w:rsidR="00810024" w:rsidRPr="00C32874" w:rsidRDefault="00810024" w:rsidP="00810024">
            <w:pPr>
              <w:pStyle w:val="TableParagraph"/>
              <w:tabs>
                <w:tab w:val="left" w:pos="885"/>
              </w:tabs>
              <w:spacing w:line="141" w:lineRule="exact"/>
              <w:ind w:left="84"/>
              <w:jc w:val="left"/>
              <w:rPr>
                <w:sz w:val="14"/>
              </w:rPr>
            </w:pPr>
            <w:r w:rsidRPr="00C32874">
              <w:rPr>
                <w:spacing w:val="-4"/>
                <w:sz w:val="14"/>
              </w:rPr>
              <w:t>17.1</w:t>
            </w:r>
            <w:r w:rsidRPr="00C32874">
              <w:rPr>
                <w:sz w:val="14"/>
              </w:rPr>
              <w:tab/>
              <w:t>Cari</w:t>
            </w:r>
            <w:r w:rsidRPr="00C32874">
              <w:rPr>
                <w:spacing w:val="-3"/>
                <w:sz w:val="14"/>
              </w:rPr>
              <w:t xml:space="preserve"> </w:t>
            </w:r>
            <w:r w:rsidRPr="00C32874">
              <w:rPr>
                <w:sz w:val="14"/>
              </w:rPr>
              <w:t>Vergi</w:t>
            </w:r>
            <w:r w:rsidRPr="00C32874">
              <w:rPr>
                <w:spacing w:val="-2"/>
                <w:sz w:val="14"/>
              </w:rPr>
              <w:t xml:space="preserve"> Karşılığı</w:t>
            </w:r>
          </w:p>
        </w:tc>
        <w:tc>
          <w:tcPr>
            <w:tcW w:w="792" w:type="dxa"/>
            <w:vAlign w:val="center"/>
          </w:tcPr>
          <w:p w14:paraId="49D9BE45" w14:textId="77777777" w:rsidR="00810024" w:rsidRPr="00C32874" w:rsidRDefault="00810024" w:rsidP="00810024">
            <w:pPr>
              <w:pStyle w:val="TableParagraph"/>
              <w:jc w:val="left"/>
              <w:rPr>
                <w:sz w:val="10"/>
              </w:rPr>
            </w:pPr>
          </w:p>
        </w:tc>
        <w:tc>
          <w:tcPr>
            <w:tcW w:w="1480" w:type="dxa"/>
            <w:vAlign w:val="center"/>
          </w:tcPr>
          <w:p w14:paraId="416548E3" w14:textId="75B951EF" w:rsidR="00810024" w:rsidRPr="00C32874" w:rsidRDefault="00810024" w:rsidP="00810024">
            <w:pPr>
              <w:pStyle w:val="TableParagraph"/>
              <w:spacing w:line="141" w:lineRule="exact"/>
              <w:ind w:right="268"/>
              <w:rPr>
                <w:sz w:val="14"/>
                <w:szCs w:val="14"/>
              </w:rPr>
            </w:pPr>
            <w:r w:rsidRPr="00C32874">
              <w:rPr>
                <w:sz w:val="14"/>
                <w:szCs w:val="14"/>
              </w:rPr>
              <w:t>(2,101,519)</w:t>
            </w:r>
          </w:p>
        </w:tc>
        <w:tc>
          <w:tcPr>
            <w:tcW w:w="993" w:type="dxa"/>
            <w:vAlign w:val="center"/>
          </w:tcPr>
          <w:p w14:paraId="65AA14EA" w14:textId="27D118FC" w:rsidR="00810024" w:rsidRPr="00C32874" w:rsidRDefault="00810024" w:rsidP="00810024">
            <w:pPr>
              <w:pStyle w:val="TableParagraph"/>
              <w:spacing w:line="141" w:lineRule="exact"/>
              <w:ind w:right="73"/>
              <w:rPr>
                <w:sz w:val="14"/>
                <w:szCs w:val="14"/>
              </w:rPr>
            </w:pPr>
            <w:r w:rsidRPr="00C32874">
              <w:rPr>
                <w:sz w:val="14"/>
                <w:szCs w:val="14"/>
              </w:rPr>
              <w:t>(75,284)</w:t>
            </w:r>
          </w:p>
        </w:tc>
      </w:tr>
      <w:tr w:rsidR="00C32874" w:rsidRPr="00C32874" w14:paraId="6DE163FB" w14:textId="77777777" w:rsidTr="00356EFB">
        <w:trPr>
          <w:trHeight w:val="20"/>
        </w:trPr>
        <w:tc>
          <w:tcPr>
            <w:tcW w:w="6095" w:type="dxa"/>
            <w:vAlign w:val="center"/>
          </w:tcPr>
          <w:p w14:paraId="68CFBECB" w14:textId="77777777" w:rsidR="00810024" w:rsidRPr="00C32874" w:rsidRDefault="00810024" w:rsidP="00810024">
            <w:pPr>
              <w:pStyle w:val="TableParagraph"/>
              <w:tabs>
                <w:tab w:val="left" w:pos="885"/>
              </w:tabs>
              <w:spacing w:line="141" w:lineRule="exact"/>
              <w:ind w:left="84"/>
              <w:jc w:val="left"/>
              <w:rPr>
                <w:sz w:val="14"/>
              </w:rPr>
            </w:pPr>
            <w:r w:rsidRPr="00C32874">
              <w:rPr>
                <w:spacing w:val="-4"/>
                <w:sz w:val="14"/>
              </w:rPr>
              <w:t>17.2</w:t>
            </w:r>
            <w:r w:rsidRPr="00C32874">
              <w:rPr>
                <w:sz w:val="14"/>
              </w:rPr>
              <w:tab/>
              <w:t>Ertelenmiş</w:t>
            </w:r>
            <w:r w:rsidRPr="00C32874">
              <w:rPr>
                <w:spacing w:val="-5"/>
                <w:sz w:val="14"/>
              </w:rPr>
              <w:t xml:space="preserve"> </w:t>
            </w:r>
            <w:r w:rsidRPr="00C32874">
              <w:rPr>
                <w:sz w:val="14"/>
              </w:rPr>
              <w:t>Vergi</w:t>
            </w:r>
            <w:r w:rsidRPr="00C32874">
              <w:rPr>
                <w:spacing w:val="-5"/>
                <w:sz w:val="14"/>
              </w:rPr>
              <w:t xml:space="preserve"> </w:t>
            </w:r>
            <w:r w:rsidRPr="00C32874">
              <w:rPr>
                <w:sz w:val="14"/>
              </w:rPr>
              <w:t>Gider</w:t>
            </w:r>
            <w:r w:rsidRPr="00C32874">
              <w:rPr>
                <w:spacing w:val="-5"/>
                <w:sz w:val="14"/>
              </w:rPr>
              <w:t xml:space="preserve"> </w:t>
            </w:r>
            <w:r w:rsidRPr="00C32874">
              <w:rPr>
                <w:sz w:val="14"/>
              </w:rPr>
              <w:t>Etkisi</w:t>
            </w:r>
            <w:r w:rsidRPr="00C32874">
              <w:rPr>
                <w:spacing w:val="-4"/>
                <w:sz w:val="14"/>
              </w:rPr>
              <w:t xml:space="preserve"> </w:t>
            </w:r>
            <w:r w:rsidRPr="00C32874">
              <w:rPr>
                <w:spacing w:val="-5"/>
                <w:sz w:val="14"/>
              </w:rPr>
              <w:t>(+)</w:t>
            </w:r>
          </w:p>
        </w:tc>
        <w:tc>
          <w:tcPr>
            <w:tcW w:w="792" w:type="dxa"/>
            <w:vAlign w:val="center"/>
          </w:tcPr>
          <w:p w14:paraId="04D762AB" w14:textId="77777777" w:rsidR="00810024" w:rsidRPr="00C32874" w:rsidRDefault="00810024" w:rsidP="00810024">
            <w:pPr>
              <w:pStyle w:val="TableParagraph"/>
              <w:jc w:val="left"/>
              <w:rPr>
                <w:sz w:val="10"/>
              </w:rPr>
            </w:pPr>
          </w:p>
        </w:tc>
        <w:tc>
          <w:tcPr>
            <w:tcW w:w="1480" w:type="dxa"/>
            <w:vAlign w:val="center"/>
          </w:tcPr>
          <w:p w14:paraId="55F0E355" w14:textId="6A2E7814" w:rsidR="00810024" w:rsidRPr="00C32874" w:rsidRDefault="00810024" w:rsidP="00810024">
            <w:pPr>
              <w:pStyle w:val="TableParagraph"/>
              <w:spacing w:line="141" w:lineRule="exact"/>
              <w:ind w:right="267"/>
              <w:rPr>
                <w:sz w:val="14"/>
                <w:szCs w:val="14"/>
              </w:rPr>
            </w:pPr>
            <w:r w:rsidRPr="00C32874">
              <w:rPr>
                <w:sz w:val="14"/>
                <w:szCs w:val="14"/>
              </w:rPr>
              <w:t>-</w:t>
            </w:r>
          </w:p>
        </w:tc>
        <w:tc>
          <w:tcPr>
            <w:tcW w:w="993" w:type="dxa"/>
            <w:vAlign w:val="center"/>
          </w:tcPr>
          <w:p w14:paraId="154E09F9" w14:textId="08CD72DB" w:rsidR="00810024" w:rsidRPr="00C32874" w:rsidRDefault="00810024" w:rsidP="00810024">
            <w:pPr>
              <w:pStyle w:val="TableParagraph"/>
              <w:spacing w:line="141" w:lineRule="exact"/>
              <w:ind w:right="72"/>
              <w:rPr>
                <w:sz w:val="14"/>
                <w:szCs w:val="14"/>
              </w:rPr>
            </w:pPr>
            <w:r w:rsidRPr="00C32874">
              <w:rPr>
                <w:sz w:val="14"/>
                <w:szCs w:val="14"/>
              </w:rPr>
              <w:t>-</w:t>
            </w:r>
          </w:p>
        </w:tc>
      </w:tr>
      <w:tr w:rsidR="00C32874" w:rsidRPr="00C32874" w14:paraId="53B511BC" w14:textId="77777777" w:rsidTr="00356EFB">
        <w:trPr>
          <w:trHeight w:val="20"/>
        </w:trPr>
        <w:tc>
          <w:tcPr>
            <w:tcW w:w="6095" w:type="dxa"/>
            <w:vAlign w:val="center"/>
          </w:tcPr>
          <w:p w14:paraId="7AC57BCE" w14:textId="77777777" w:rsidR="00810024" w:rsidRPr="00C32874" w:rsidRDefault="00810024" w:rsidP="00810024">
            <w:pPr>
              <w:pStyle w:val="TableParagraph"/>
              <w:tabs>
                <w:tab w:val="left" w:pos="885"/>
              </w:tabs>
              <w:spacing w:line="141" w:lineRule="exact"/>
              <w:ind w:left="83"/>
              <w:jc w:val="left"/>
              <w:rPr>
                <w:sz w:val="14"/>
              </w:rPr>
            </w:pPr>
            <w:r w:rsidRPr="00C32874">
              <w:rPr>
                <w:spacing w:val="-4"/>
                <w:sz w:val="14"/>
              </w:rPr>
              <w:t>17.3</w:t>
            </w:r>
            <w:r w:rsidRPr="00C32874">
              <w:rPr>
                <w:sz w:val="14"/>
              </w:rPr>
              <w:tab/>
              <w:t>Ertelenmiş</w:t>
            </w:r>
            <w:r w:rsidRPr="00C32874">
              <w:rPr>
                <w:spacing w:val="-5"/>
                <w:sz w:val="14"/>
              </w:rPr>
              <w:t xml:space="preserve"> </w:t>
            </w:r>
            <w:r w:rsidRPr="00C32874">
              <w:rPr>
                <w:sz w:val="14"/>
              </w:rPr>
              <w:t>Vergi</w:t>
            </w:r>
            <w:r w:rsidRPr="00C32874">
              <w:rPr>
                <w:spacing w:val="-4"/>
                <w:sz w:val="14"/>
              </w:rPr>
              <w:t xml:space="preserve"> </w:t>
            </w:r>
            <w:r w:rsidRPr="00C32874">
              <w:rPr>
                <w:sz w:val="14"/>
              </w:rPr>
              <w:t>Gelir</w:t>
            </w:r>
            <w:r w:rsidRPr="00C32874">
              <w:rPr>
                <w:spacing w:val="-4"/>
                <w:sz w:val="14"/>
              </w:rPr>
              <w:t xml:space="preserve"> </w:t>
            </w:r>
            <w:r w:rsidRPr="00C32874">
              <w:rPr>
                <w:sz w:val="14"/>
              </w:rPr>
              <w:t>Etkisi</w:t>
            </w:r>
            <w:r w:rsidRPr="00C32874">
              <w:rPr>
                <w:spacing w:val="-4"/>
                <w:sz w:val="14"/>
              </w:rPr>
              <w:t xml:space="preserve"> </w:t>
            </w:r>
            <w:r w:rsidRPr="00C32874">
              <w:rPr>
                <w:sz w:val="14"/>
              </w:rPr>
              <w:t>(-</w:t>
            </w:r>
            <w:r w:rsidRPr="00C32874">
              <w:rPr>
                <w:spacing w:val="-10"/>
                <w:sz w:val="14"/>
              </w:rPr>
              <w:t>)</w:t>
            </w:r>
          </w:p>
        </w:tc>
        <w:tc>
          <w:tcPr>
            <w:tcW w:w="792" w:type="dxa"/>
            <w:vAlign w:val="center"/>
          </w:tcPr>
          <w:p w14:paraId="052B9622" w14:textId="77777777" w:rsidR="00810024" w:rsidRPr="00C32874" w:rsidRDefault="00810024" w:rsidP="00810024">
            <w:pPr>
              <w:pStyle w:val="TableParagraph"/>
              <w:jc w:val="left"/>
              <w:rPr>
                <w:sz w:val="10"/>
              </w:rPr>
            </w:pPr>
          </w:p>
        </w:tc>
        <w:tc>
          <w:tcPr>
            <w:tcW w:w="1480" w:type="dxa"/>
            <w:vAlign w:val="center"/>
          </w:tcPr>
          <w:p w14:paraId="742B5969" w14:textId="633BFFA6" w:rsidR="00810024" w:rsidRPr="00C32874" w:rsidRDefault="00810024" w:rsidP="00810024">
            <w:pPr>
              <w:pStyle w:val="TableParagraph"/>
              <w:spacing w:line="141" w:lineRule="exact"/>
              <w:ind w:right="267"/>
              <w:rPr>
                <w:sz w:val="14"/>
                <w:szCs w:val="14"/>
              </w:rPr>
            </w:pPr>
            <w:r w:rsidRPr="00C32874">
              <w:rPr>
                <w:sz w:val="14"/>
                <w:szCs w:val="14"/>
              </w:rPr>
              <w:t>308,428</w:t>
            </w:r>
          </w:p>
        </w:tc>
        <w:tc>
          <w:tcPr>
            <w:tcW w:w="993" w:type="dxa"/>
            <w:vAlign w:val="center"/>
          </w:tcPr>
          <w:p w14:paraId="3E1200CA" w14:textId="0CF6EA1C" w:rsidR="00810024" w:rsidRPr="00C32874" w:rsidRDefault="00810024" w:rsidP="00810024">
            <w:pPr>
              <w:pStyle w:val="TableParagraph"/>
              <w:spacing w:line="141" w:lineRule="exact"/>
              <w:ind w:right="73"/>
              <w:rPr>
                <w:sz w:val="14"/>
                <w:szCs w:val="14"/>
              </w:rPr>
            </w:pPr>
            <w:r w:rsidRPr="00C32874">
              <w:rPr>
                <w:sz w:val="14"/>
                <w:szCs w:val="14"/>
              </w:rPr>
              <w:t>16,728</w:t>
            </w:r>
          </w:p>
        </w:tc>
      </w:tr>
      <w:tr w:rsidR="00C32874" w:rsidRPr="00C32874" w14:paraId="28CEAD9E" w14:textId="77777777" w:rsidTr="00356EFB">
        <w:trPr>
          <w:trHeight w:val="20"/>
        </w:trPr>
        <w:tc>
          <w:tcPr>
            <w:tcW w:w="6095" w:type="dxa"/>
            <w:vAlign w:val="center"/>
          </w:tcPr>
          <w:p w14:paraId="647636A8" w14:textId="77777777" w:rsidR="00810024" w:rsidRPr="00C32874" w:rsidRDefault="00810024" w:rsidP="00810024">
            <w:pPr>
              <w:pStyle w:val="TableParagraph"/>
              <w:tabs>
                <w:tab w:val="left" w:pos="885"/>
              </w:tabs>
              <w:spacing w:line="141" w:lineRule="exact"/>
              <w:ind w:left="83"/>
              <w:jc w:val="left"/>
              <w:rPr>
                <w:b/>
                <w:sz w:val="14"/>
              </w:rPr>
            </w:pPr>
            <w:r w:rsidRPr="00C32874">
              <w:rPr>
                <w:b/>
                <w:spacing w:val="-2"/>
                <w:sz w:val="14"/>
              </w:rPr>
              <w:t>XVIII.</w:t>
            </w:r>
            <w:r w:rsidRPr="00C32874">
              <w:rPr>
                <w:b/>
                <w:sz w:val="14"/>
              </w:rPr>
              <w:tab/>
              <w:t>SÜRDÜRÜLEN</w:t>
            </w:r>
            <w:r w:rsidRPr="00C32874">
              <w:rPr>
                <w:b/>
                <w:spacing w:val="-4"/>
                <w:sz w:val="14"/>
              </w:rPr>
              <w:t xml:space="preserve"> </w:t>
            </w:r>
            <w:r w:rsidRPr="00C32874">
              <w:rPr>
                <w:b/>
                <w:sz w:val="14"/>
              </w:rPr>
              <w:t>FAALİYETLER</w:t>
            </w:r>
            <w:r w:rsidRPr="00C32874">
              <w:rPr>
                <w:b/>
                <w:spacing w:val="-4"/>
                <w:sz w:val="14"/>
              </w:rPr>
              <w:t xml:space="preserve"> </w:t>
            </w:r>
            <w:r w:rsidRPr="00C32874">
              <w:rPr>
                <w:b/>
                <w:sz w:val="14"/>
              </w:rPr>
              <w:t>DÖNEM</w:t>
            </w:r>
            <w:r w:rsidRPr="00C32874">
              <w:rPr>
                <w:b/>
                <w:spacing w:val="-5"/>
                <w:sz w:val="14"/>
              </w:rPr>
              <w:t xml:space="preserve"> </w:t>
            </w:r>
            <w:r w:rsidRPr="00C32874">
              <w:rPr>
                <w:b/>
                <w:sz w:val="14"/>
              </w:rPr>
              <w:t>NET</w:t>
            </w:r>
            <w:r w:rsidRPr="00C32874">
              <w:rPr>
                <w:b/>
                <w:spacing w:val="-4"/>
                <w:sz w:val="14"/>
              </w:rPr>
              <w:t xml:space="preserve"> </w:t>
            </w:r>
            <w:r w:rsidRPr="00C32874">
              <w:rPr>
                <w:b/>
                <w:sz w:val="14"/>
              </w:rPr>
              <w:t>K/Z</w:t>
            </w:r>
            <w:r w:rsidRPr="00C32874">
              <w:rPr>
                <w:b/>
                <w:spacing w:val="-3"/>
                <w:sz w:val="14"/>
              </w:rPr>
              <w:t xml:space="preserve"> </w:t>
            </w:r>
            <w:r w:rsidRPr="00C32874">
              <w:rPr>
                <w:b/>
                <w:spacing w:val="-2"/>
                <w:sz w:val="14"/>
              </w:rPr>
              <w:t>(XVI±XVII)</w:t>
            </w:r>
          </w:p>
        </w:tc>
        <w:tc>
          <w:tcPr>
            <w:tcW w:w="792" w:type="dxa"/>
            <w:vAlign w:val="center"/>
          </w:tcPr>
          <w:p w14:paraId="261BB14F" w14:textId="794A1FA5" w:rsidR="00810024" w:rsidRPr="00C32874" w:rsidRDefault="00810024" w:rsidP="00810024">
            <w:pPr>
              <w:pStyle w:val="TableParagraph"/>
              <w:spacing w:line="141" w:lineRule="exact"/>
              <w:ind w:left="5" w:right="33"/>
              <w:jc w:val="center"/>
              <w:rPr>
                <w:b/>
                <w:sz w:val="14"/>
              </w:rPr>
            </w:pPr>
            <w:r w:rsidRPr="00C32874">
              <w:rPr>
                <w:b/>
                <w:spacing w:val="-4"/>
                <w:sz w:val="14"/>
              </w:rPr>
              <w:t>(9)</w:t>
            </w:r>
          </w:p>
        </w:tc>
        <w:tc>
          <w:tcPr>
            <w:tcW w:w="1480" w:type="dxa"/>
            <w:vAlign w:val="center"/>
          </w:tcPr>
          <w:p w14:paraId="0F6DFB38" w14:textId="01BB5369" w:rsidR="00810024" w:rsidRPr="00C32874" w:rsidRDefault="00810024" w:rsidP="00810024">
            <w:pPr>
              <w:pStyle w:val="TableParagraph"/>
              <w:spacing w:line="141" w:lineRule="exact"/>
              <w:ind w:right="266"/>
              <w:rPr>
                <w:b/>
                <w:sz w:val="14"/>
                <w:szCs w:val="14"/>
              </w:rPr>
            </w:pPr>
            <w:r w:rsidRPr="00C32874">
              <w:rPr>
                <w:b/>
                <w:bCs/>
                <w:sz w:val="14"/>
                <w:szCs w:val="14"/>
              </w:rPr>
              <w:t>4,171,437</w:t>
            </w:r>
          </w:p>
        </w:tc>
        <w:tc>
          <w:tcPr>
            <w:tcW w:w="993" w:type="dxa"/>
            <w:vAlign w:val="center"/>
          </w:tcPr>
          <w:p w14:paraId="094B4CD1" w14:textId="4287A0D9" w:rsidR="00810024" w:rsidRPr="00C32874" w:rsidRDefault="00810024" w:rsidP="00810024">
            <w:pPr>
              <w:pStyle w:val="TableParagraph"/>
              <w:spacing w:line="141" w:lineRule="exact"/>
              <w:ind w:right="72"/>
              <w:rPr>
                <w:b/>
                <w:sz w:val="14"/>
                <w:szCs w:val="14"/>
              </w:rPr>
            </w:pPr>
            <w:r w:rsidRPr="00C32874">
              <w:rPr>
                <w:b/>
                <w:bCs/>
                <w:sz w:val="14"/>
                <w:szCs w:val="14"/>
              </w:rPr>
              <w:t>135,038</w:t>
            </w:r>
          </w:p>
        </w:tc>
      </w:tr>
      <w:tr w:rsidR="00C32874" w:rsidRPr="00C32874" w14:paraId="574D9F1C" w14:textId="77777777" w:rsidTr="00356EFB">
        <w:trPr>
          <w:trHeight w:val="20"/>
        </w:trPr>
        <w:tc>
          <w:tcPr>
            <w:tcW w:w="6095" w:type="dxa"/>
            <w:vAlign w:val="center"/>
          </w:tcPr>
          <w:p w14:paraId="1BE74903" w14:textId="77777777" w:rsidR="0044652A" w:rsidRPr="00C32874" w:rsidRDefault="0044652A" w:rsidP="0044652A">
            <w:pPr>
              <w:pStyle w:val="TableParagraph"/>
              <w:tabs>
                <w:tab w:val="left" w:pos="885"/>
              </w:tabs>
              <w:spacing w:line="141" w:lineRule="exact"/>
              <w:ind w:left="83"/>
              <w:jc w:val="left"/>
              <w:rPr>
                <w:b/>
                <w:sz w:val="14"/>
              </w:rPr>
            </w:pPr>
            <w:r w:rsidRPr="00C32874">
              <w:rPr>
                <w:b/>
                <w:spacing w:val="-4"/>
                <w:sz w:val="14"/>
              </w:rPr>
              <w:t>XIX.</w:t>
            </w:r>
            <w:r w:rsidRPr="00C32874">
              <w:rPr>
                <w:b/>
                <w:sz w:val="14"/>
              </w:rPr>
              <w:tab/>
              <w:t>DURDURULAN</w:t>
            </w:r>
            <w:r w:rsidRPr="00C32874">
              <w:rPr>
                <w:b/>
                <w:spacing w:val="-8"/>
                <w:sz w:val="14"/>
              </w:rPr>
              <w:t xml:space="preserve"> </w:t>
            </w:r>
            <w:r w:rsidRPr="00C32874">
              <w:rPr>
                <w:b/>
                <w:sz w:val="14"/>
              </w:rPr>
              <w:t>FAALİYETLERDEN</w:t>
            </w:r>
            <w:r w:rsidRPr="00C32874">
              <w:rPr>
                <w:b/>
                <w:spacing w:val="-8"/>
                <w:sz w:val="14"/>
              </w:rPr>
              <w:t xml:space="preserve"> </w:t>
            </w:r>
            <w:r w:rsidRPr="00C32874">
              <w:rPr>
                <w:b/>
                <w:spacing w:val="-2"/>
                <w:sz w:val="14"/>
              </w:rPr>
              <w:t>GELİRLER</w:t>
            </w:r>
          </w:p>
        </w:tc>
        <w:tc>
          <w:tcPr>
            <w:tcW w:w="792" w:type="dxa"/>
            <w:vAlign w:val="center"/>
          </w:tcPr>
          <w:p w14:paraId="12E8BDED" w14:textId="77777777" w:rsidR="0044652A" w:rsidRPr="00C32874" w:rsidRDefault="0044652A" w:rsidP="0044652A">
            <w:pPr>
              <w:pStyle w:val="TableParagraph"/>
              <w:jc w:val="left"/>
              <w:rPr>
                <w:sz w:val="10"/>
              </w:rPr>
            </w:pPr>
          </w:p>
        </w:tc>
        <w:tc>
          <w:tcPr>
            <w:tcW w:w="1480" w:type="dxa"/>
            <w:vAlign w:val="center"/>
          </w:tcPr>
          <w:p w14:paraId="05CAEBAB"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54BFA5EF"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2877AED4" w14:textId="77777777" w:rsidTr="00356EFB">
        <w:trPr>
          <w:trHeight w:val="20"/>
        </w:trPr>
        <w:tc>
          <w:tcPr>
            <w:tcW w:w="6095" w:type="dxa"/>
            <w:vAlign w:val="center"/>
          </w:tcPr>
          <w:p w14:paraId="57DDD47B" w14:textId="77777777" w:rsidR="0044652A" w:rsidRPr="00C32874" w:rsidRDefault="0044652A" w:rsidP="0044652A">
            <w:pPr>
              <w:pStyle w:val="TableParagraph"/>
              <w:tabs>
                <w:tab w:val="left" w:pos="885"/>
              </w:tabs>
              <w:spacing w:line="141" w:lineRule="exact"/>
              <w:ind w:left="84"/>
              <w:jc w:val="left"/>
              <w:rPr>
                <w:sz w:val="14"/>
              </w:rPr>
            </w:pPr>
            <w:r w:rsidRPr="00C32874">
              <w:rPr>
                <w:spacing w:val="-4"/>
                <w:sz w:val="14"/>
              </w:rPr>
              <w:t>19.1</w:t>
            </w:r>
            <w:r w:rsidRPr="00C32874">
              <w:rPr>
                <w:sz w:val="14"/>
              </w:rPr>
              <w:tab/>
              <w:t>Satış</w:t>
            </w:r>
            <w:r w:rsidRPr="00C32874">
              <w:rPr>
                <w:spacing w:val="-4"/>
                <w:sz w:val="14"/>
              </w:rPr>
              <w:t xml:space="preserve"> </w:t>
            </w:r>
            <w:r w:rsidRPr="00C32874">
              <w:rPr>
                <w:sz w:val="14"/>
              </w:rPr>
              <w:t>Amaçlı</w:t>
            </w:r>
            <w:r w:rsidRPr="00C32874">
              <w:rPr>
                <w:spacing w:val="-3"/>
                <w:sz w:val="14"/>
              </w:rPr>
              <w:t xml:space="preserve"> </w:t>
            </w:r>
            <w:r w:rsidRPr="00C32874">
              <w:rPr>
                <w:sz w:val="14"/>
              </w:rPr>
              <w:t>Elde</w:t>
            </w:r>
            <w:r w:rsidRPr="00C32874">
              <w:rPr>
                <w:spacing w:val="-4"/>
                <w:sz w:val="14"/>
              </w:rPr>
              <w:t xml:space="preserve"> </w:t>
            </w:r>
            <w:r w:rsidRPr="00C32874">
              <w:rPr>
                <w:sz w:val="14"/>
              </w:rPr>
              <w:t>Tutulan</w:t>
            </w:r>
            <w:r w:rsidRPr="00C32874">
              <w:rPr>
                <w:spacing w:val="-3"/>
                <w:sz w:val="14"/>
              </w:rPr>
              <w:t xml:space="preserve"> </w:t>
            </w:r>
            <w:r w:rsidRPr="00C32874">
              <w:rPr>
                <w:sz w:val="14"/>
              </w:rPr>
              <w:t>Duran</w:t>
            </w:r>
            <w:r w:rsidRPr="00C32874">
              <w:rPr>
                <w:spacing w:val="-4"/>
                <w:sz w:val="14"/>
              </w:rPr>
              <w:t xml:space="preserve"> </w:t>
            </w:r>
            <w:r w:rsidRPr="00C32874">
              <w:rPr>
                <w:sz w:val="14"/>
              </w:rPr>
              <w:t>Varlık</w:t>
            </w:r>
            <w:r w:rsidRPr="00C32874">
              <w:rPr>
                <w:spacing w:val="-2"/>
                <w:sz w:val="14"/>
              </w:rPr>
              <w:t xml:space="preserve"> Gelirleri</w:t>
            </w:r>
          </w:p>
        </w:tc>
        <w:tc>
          <w:tcPr>
            <w:tcW w:w="792" w:type="dxa"/>
            <w:vAlign w:val="center"/>
          </w:tcPr>
          <w:p w14:paraId="742D4E51" w14:textId="77777777" w:rsidR="0044652A" w:rsidRPr="00C32874" w:rsidRDefault="0044652A" w:rsidP="0044652A">
            <w:pPr>
              <w:pStyle w:val="TableParagraph"/>
              <w:jc w:val="left"/>
              <w:rPr>
                <w:sz w:val="10"/>
              </w:rPr>
            </w:pPr>
          </w:p>
        </w:tc>
        <w:tc>
          <w:tcPr>
            <w:tcW w:w="1480" w:type="dxa"/>
            <w:vAlign w:val="center"/>
          </w:tcPr>
          <w:p w14:paraId="09227F40"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0B787D9D"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4A8E004E" w14:textId="77777777" w:rsidTr="00356EFB">
        <w:trPr>
          <w:trHeight w:val="20"/>
        </w:trPr>
        <w:tc>
          <w:tcPr>
            <w:tcW w:w="6095" w:type="dxa"/>
            <w:vAlign w:val="center"/>
          </w:tcPr>
          <w:p w14:paraId="127AB6BD" w14:textId="77777777" w:rsidR="0044652A" w:rsidRPr="00C32874" w:rsidRDefault="0044652A" w:rsidP="0044652A">
            <w:pPr>
              <w:pStyle w:val="TableParagraph"/>
              <w:tabs>
                <w:tab w:val="left" w:pos="885"/>
              </w:tabs>
              <w:spacing w:line="141" w:lineRule="exact"/>
              <w:ind w:left="84"/>
              <w:jc w:val="left"/>
              <w:rPr>
                <w:sz w:val="14"/>
              </w:rPr>
            </w:pPr>
            <w:r w:rsidRPr="00C32874">
              <w:rPr>
                <w:spacing w:val="-4"/>
                <w:sz w:val="14"/>
              </w:rPr>
              <w:t>19.2</w:t>
            </w:r>
            <w:r w:rsidRPr="00C32874">
              <w:rPr>
                <w:sz w:val="14"/>
              </w:rPr>
              <w:tab/>
              <w:t>İştirak,</w:t>
            </w:r>
            <w:r w:rsidRPr="00C32874">
              <w:rPr>
                <w:spacing w:val="-7"/>
                <w:sz w:val="14"/>
              </w:rPr>
              <w:t xml:space="preserve"> </w:t>
            </w:r>
            <w:r w:rsidRPr="00C32874">
              <w:rPr>
                <w:sz w:val="14"/>
              </w:rPr>
              <w:t>Bağlı</w:t>
            </w:r>
            <w:r w:rsidRPr="00C32874">
              <w:rPr>
                <w:spacing w:val="-4"/>
                <w:sz w:val="14"/>
              </w:rPr>
              <w:t xml:space="preserve"> </w:t>
            </w:r>
            <w:r w:rsidRPr="00C32874">
              <w:rPr>
                <w:sz w:val="14"/>
              </w:rPr>
              <w:t>Ortaklık</w:t>
            </w:r>
            <w:r w:rsidRPr="00C32874">
              <w:rPr>
                <w:spacing w:val="-3"/>
                <w:sz w:val="14"/>
              </w:rPr>
              <w:t xml:space="preserve"> </w:t>
            </w:r>
            <w:r w:rsidRPr="00C32874">
              <w:rPr>
                <w:sz w:val="14"/>
              </w:rPr>
              <w:t>ve</w:t>
            </w:r>
            <w:r w:rsidRPr="00C32874">
              <w:rPr>
                <w:spacing w:val="-4"/>
                <w:sz w:val="14"/>
              </w:rPr>
              <w:t xml:space="preserve"> </w:t>
            </w:r>
            <w:r w:rsidRPr="00C32874">
              <w:rPr>
                <w:sz w:val="14"/>
              </w:rPr>
              <w:t>Birlikte</w:t>
            </w:r>
            <w:r w:rsidRPr="00C32874">
              <w:rPr>
                <w:spacing w:val="-3"/>
                <w:sz w:val="14"/>
              </w:rPr>
              <w:t xml:space="preserve"> </w:t>
            </w:r>
            <w:r w:rsidRPr="00C32874">
              <w:rPr>
                <w:sz w:val="14"/>
              </w:rPr>
              <w:t>Kontrol</w:t>
            </w:r>
            <w:r w:rsidRPr="00C32874">
              <w:rPr>
                <w:spacing w:val="-5"/>
                <w:sz w:val="14"/>
              </w:rPr>
              <w:t xml:space="preserve"> </w:t>
            </w:r>
            <w:r w:rsidRPr="00C32874">
              <w:rPr>
                <w:sz w:val="14"/>
              </w:rPr>
              <w:t>Edilen</w:t>
            </w:r>
            <w:r w:rsidRPr="00C32874">
              <w:rPr>
                <w:spacing w:val="-4"/>
                <w:sz w:val="14"/>
              </w:rPr>
              <w:t xml:space="preserve"> </w:t>
            </w:r>
            <w:r w:rsidRPr="00C32874">
              <w:rPr>
                <w:sz w:val="14"/>
              </w:rPr>
              <w:t>Ortaklıklar</w:t>
            </w:r>
            <w:r w:rsidRPr="00C32874">
              <w:rPr>
                <w:spacing w:val="-4"/>
                <w:sz w:val="14"/>
              </w:rPr>
              <w:t xml:space="preserve"> </w:t>
            </w:r>
            <w:r w:rsidRPr="00C32874">
              <w:rPr>
                <w:sz w:val="14"/>
              </w:rPr>
              <w:t>(İş</w:t>
            </w:r>
            <w:r w:rsidRPr="00C32874">
              <w:rPr>
                <w:spacing w:val="-4"/>
                <w:sz w:val="14"/>
              </w:rPr>
              <w:t xml:space="preserve"> </w:t>
            </w:r>
            <w:r w:rsidRPr="00C32874">
              <w:rPr>
                <w:sz w:val="14"/>
              </w:rPr>
              <w:t>Ort.)</w:t>
            </w:r>
            <w:r w:rsidRPr="00C32874">
              <w:rPr>
                <w:spacing w:val="-5"/>
                <w:sz w:val="14"/>
              </w:rPr>
              <w:t xml:space="preserve"> </w:t>
            </w:r>
            <w:r w:rsidRPr="00C32874">
              <w:rPr>
                <w:sz w:val="14"/>
              </w:rPr>
              <w:t>Satış</w:t>
            </w:r>
            <w:r w:rsidRPr="00C32874">
              <w:rPr>
                <w:spacing w:val="-4"/>
                <w:sz w:val="14"/>
              </w:rPr>
              <w:t xml:space="preserve"> </w:t>
            </w:r>
            <w:r w:rsidRPr="00C32874">
              <w:rPr>
                <w:spacing w:val="-2"/>
                <w:sz w:val="14"/>
              </w:rPr>
              <w:t>Karları</w:t>
            </w:r>
          </w:p>
        </w:tc>
        <w:tc>
          <w:tcPr>
            <w:tcW w:w="792" w:type="dxa"/>
            <w:vAlign w:val="center"/>
          </w:tcPr>
          <w:p w14:paraId="08C11B39" w14:textId="77777777" w:rsidR="0044652A" w:rsidRPr="00C32874" w:rsidRDefault="0044652A" w:rsidP="0044652A">
            <w:pPr>
              <w:pStyle w:val="TableParagraph"/>
              <w:jc w:val="left"/>
              <w:rPr>
                <w:sz w:val="10"/>
              </w:rPr>
            </w:pPr>
          </w:p>
        </w:tc>
        <w:tc>
          <w:tcPr>
            <w:tcW w:w="1480" w:type="dxa"/>
            <w:vAlign w:val="center"/>
          </w:tcPr>
          <w:p w14:paraId="733E13C6"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2F898A5E"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70C8BA61" w14:textId="77777777" w:rsidTr="00356EFB">
        <w:trPr>
          <w:trHeight w:val="20"/>
        </w:trPr>
        <w:tc>
          <w:tcPr>
            <w:tcW w:w="6095" w:type="dxa"/>
            <w:vAlign w:val="center"/>
          </w:tcPr>
          <w:p w14:paraId="44AE871A" w14:textId="77777777" w:rsidR="0044652A" w:rsidRPr="00C32874" w:rsidRDefault="0044652A" w:rsidP="0044652A">
            <w:pPr>
              <w:pStyle w:val="TableParagraph"/>
              <w:tabs>
                <w:tab w:val="left" w:pos="885"/>
              </w:tabs>
              <w:spacing w:line="141" w:lineRule="exact"/>
              <w:ind w:left="84"/>
              <w:jc w:val="left"/>
              <w:rPr>
                <w:sz w:val="14"/>
              </w:rPr>
            </w:pPr>
            <w:r w:rsidRPr="00C32874">
              <w:rPr>
                <w:spacing w:val="-4"/>
                <w:sz w:val="14"/>
              </w:rPr>
              <w:t>19.3</w:t>
            </w:r>
            <w:r w:rsidRPr="00C32874">
              <w:rPr>
                <w:sz w:val="14"/>
              </w:rPr>
              <w:tab/>
              <w:t>Diğer</w:t>
            </w:r>
            <w:r w:rsidRPr="00C32874">
              <w:rPr>
                <w:spacing w:val="-5"/>
                <w:sz w:val="14"/>
              </w:rPr>
              <w:t xml:space="preserve"> </w:t>
            </w:r>
            <w:r w:rsidRPr="00C32874">
              <w:rPr>
                <w:sz w:val="14"/>
              </w:rPr>
              <w:t>Durdurulan</w:t>
            </w:r>
            <w:r w:rsidRPr="00C32874">
              <w:rPr>
                <w:spacing w:val="-4"/>
                <w:sz w:val="14"/>
              </w:rPr>
              <w:t xml:space="preserve"> </w:t>
            </w:r>
            <w:r w:rsidRPr="00C32874">
              <w:rPr>
                <w:sz w:val="14"/>
              </w:rPr>
              <w:t>Faaliyet</w:t>
            </w:r>
            <w:r w:rsidRPr="00C32874">
              <w:rPr>
                <w:spacing w:val="-3"/>
                <w:sz w:val="14"/>
              </w:rPr>
              <w:t xml:space="preserve"> </w:t>
            </w:r>
            <w:r w:rsidRPr="00C32874">
              <w:rPr>
                <w:spacing w:val="-2"/>
                <w:sz w:val="14"/>
              </w:rPr>
              <w:t>Gelirleri</w:t>
            </w:r>
          </w:p>
        </w:tc>
        <w:tc>
          <w:tcPr>
            <w:tcW w:w="792" w:type="dxa"/>
            <w:vAlign w:val="center"/>
          </w:tcPr>
          <w:p w14:paraId="7681D752" w14:textId="77777777" w:rsidR="0044652A" w:rsidRPr="00C32874" w:rsidRDefault="0044652A" w:rsidP="0044652A">
            <w:pPr>
              <w:pStyle w:val="TableParagraph"/>
              <w:jc w:val="left"/>
              <w:rPr>
                <w:sz w:val="10"/>
              </w:rPr>
            </w:pPr>
          </w:p>
        </w:tc>
        <w:tc>
          <w:tcPr>
            <w:tcW w:w="1480" w:type="dxa"/>
            <w:vAlign w:val="center"/>
          </w:tcPr>
          <w:p w14:paraId="6E2E4DB0"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01673E2B"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762C4749" w14:textId="77777777" w:rsidTr="00356EFB">
        <w:trPr>
          <w:trHeight w:val="20"/>
        </w:trPr>
        <w:tc>
          <w:tcPr>
            <w:tcW w:w="6095" w:type="dxa"/>
            <w:vAlign w:val="center"/>
          </w:tcPr>
          <w:p w14:paraId="5FA3155F" w14:textId="77777777" w:rsidR="0044652A" w:rsidRPr="00C32874" w:rsidRDefault="0044652A" w:rsidP="0044652A">
            <w:pPr>
              <w:pStyle w:val="TableParagraph"/>
              <w:tabs>
                <w:tab w:val="left" w:pos="885"/>
              </w:tabs>
              <w:spacing w:line="141" w:lineRule="exact"/>
              <w:ind w:left="83"/>
              <w:jc w:val="left"/>
              <w:rPr>
                <w:b/>
                <w:sz w:val="14"/>
              </w:rPr>
            </w:pPr>
            <w:r w:rsidRPr="00C32874">
              <w:rPr>
                <w:b/>
                <w:spacing w:val="-5"/>
                <w:sz w:val="14"/>
              </w:rPr>
              <w:t>XX.</w:t>
            </w:r>
            <w:r w:rsidRPr="00C32874">
              <w:rPr>
                <w:b/>
                <w:sz w:val="14"/>
              </w:rPr>
              <w:tab/>
              <w:t>DURDURULAN</w:t>
            </w:r>
            <w:r w:rsidRPr="00C32874">
              <w:rPr>
                <w:b/>
                <w:spacing w:val="-8"/>
                <w:sz w:val="14"/>
              </w:rPr>
              <w:t xml:space="preserve"> </w:t>
            </w:r>
            <w:r w:rsidRPr="00C32874">
              <w:rPr>
                <w:b/>
                <w:sz w:val="14"/>
              </w:rPr>
              <w:t>FAALİYETLERDEN</w:t>
            </w:r>
            <w:r w:rsidRPr="00C32874">
              <w:rPr>
                <w:b/>
                <w:spacing w:val="-9"/>
                <w:sz w:val="14"/>
              </w:rPr>
              <w:t xml:space="preserve"> </w:t>
            </w:r>
            <w:r w:rsidRPr="00C32874">
              <w:rPr>
                <w:b/>
                <w:sz w:val="14"/>
              </w:rPr>
              <w:t>GİDERLER</w:t>
            </w:r>
            <w:r w:rsidRPr="00C32874">
              <w:rPr>
                <w:b/>
                <w:spacing w:val="-6"/>
                <w:sz w:val="14"/>
              </w:rPr>
              <w:t xml:space="preserve"> </w:t>
            </w:r>
            <w:r w:rsidRPr="00C32874">
              <w:rPr>
                <w:b/>
                <w:sz w:val="14"/>
              </w:rPr>
              <w:t>(-</w:t>
            </w:r>
            <w:r w:rsidRPr="00C32874">
              <w:rPr>
                <w:b/>
                <w:spacing w:val="-10"/>
                <w:sz w:val="14"/>
              </w:rPr>
              <w:t>)</w:t>
            </w:r>
          </w:p>
        </w:tc>
        <w:tc>
          <w:tcPr>
            <w:tcW w:w="792" w:type="dxa"/>
            <w:vAlign w:val="center"/>
          </w:tcPr>
          <w:p w14:paraId="0E77C5BE" w14:textId="77777777" w:rsidR="0044652A" w:rsidRPr="00C32874" w:rsidRDefault="0044652A" w:rsidP="0044652A">
            <w:pPr>
              <w:pStyle w:val="TableParagraph"/>
              <w:jc w:val="left"/>
              <w:rPr>
                <w:sz w:val="10"/>
              </w:rPr>
            </w:pPr>
          </w:p>
        </w:tc>
        <w:tc>
          <w:tcPr>
            <w:tcW w:w="1480" w:type="dxa"/>
            <w:vAlign w:val="center"/>
          </w:tcPr>
          <w:p w14:paraId="23E9B08A"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57265F8B"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77516D26" w14:textId="77777777" w:rsidTr="00356EFB">
        <w:trPr>
          <w:trHeight w:val="20"/>
        </w:trPr>
        <w:tc>
          <w:tcPr>
            <w:tcW w:w="6095" w:type="dxa"/>
            <w:vAlign w:val="center"/>
          </w:tcPr>
          <w:p w14:paraId="1BB7BC06" w14:textId="77777777" w:rsidR="0044652A" w:rsidRPr="00C32874" w:rsidRDefault="0044652A" w:rsidP="0044652A">
            <w:pPr>
              <w:pStyle w:val="TableParagraph"/>
              <w:tabs>
                <w:tab w:val="left" w:pos="885"/>
              </w:tabs>
              <w:spacing w:line="141" w:lineRule="exact"/>
              <w:ind w:left="84"/>
              <w:jc w:val="left"/>
              <w:rPr>
                <w:sz w:val="14"/>
              </w:rPr>
            </w:pPr>
            <w:r w:rsidRPr="00C32874">
              <w:rPr>
                <w:spacing w:val="-4"/>
                <w:sz w:val="14"/>
              </w:rPr>
              <w:t>20.1</w:t>
            </w:r>
            <w:r w:rsidRPr="00C32874">
              <w:rPr>
                <w:sz w:val="14"/>
              </w:rPr>
              <w:tab/>
              <w:t>Satış</w:t>
            </w:r>
            <w:r w:rsidRPr="00C32874">
              <w:rPr>
                <w:spacing w:val="-4"/>
                <w:sz w:val="14"/>
              </w:rPr>
              <w:t xml:space="preserve"> </w:t>
            </w:r>
            <w:r w:rsidRPr="00C32874">
              <w:rPr>
                <w:sz w:val="14"/>
              </w:rPr>
              <w:t>Amaçlı</w:t>
            </w:r>
            <w:r w:rsidRPr="00C32874">
              <w:rPr>
                <w:spacing w:val="-3"/>
                <w:sz w:val="14"/>
              </w:rPr>
              <w:t xml:space="preserve"> </w:t>
            </w:r>
            <w:r w:rsidRPr="00C32874">
              <w:rPr>
                <w:sz w:val="14"/>
              </w:rPr>
              <w:t>Elde</w:t>
            </w:r>
            <w:r w:rsidRPr="00C32874">
              <w:rPr>
                <w:spacing w:val="-4"/>
                <w:sz w:val="14"/>
              </w:rPr>
              <w:t xml:space="preserve"> </w:t>
            </w:r>
            <w:r w:rsidRPr="00C32874">
              <w:rPr>
                <w:sz w:val="14"/>
              </w:rPr>
              <w:t>Tutulan</w:t>
            </w:r>
            <w:r w:rsidRPr="00C32874">
              <w:rPr>
                <w:spacing w:val="-3"/>
                <w:sz w:val="14"/>
              </w:rPr>
              <w:t xml:space="preserve"> </w:t>
            </w:r>
            <w:r w:rsidRPr="00C32874">
              <w:rPr>
                <w:sz w:val="14"/>
              </w:rPr>
              <w:t>Duran</w:t>
            </w:r>
            <w:r w:rsidRPr="00C32874">
              <w:rPr>
                <w:spacing w:val="-4"/>
                <w:sz w:val="14"/>
              </w:rPr>
              <w:t xml:space="preserve"> </w:t>
            </w:r>
            <w:r w:rsidRPr="00C32874">
              <w:rPr>
                <w:sz w:val="14"/>
              </w:rPr>
              <w:t>Varlık</w:t>
            </w:r>
            <w:r w:rsidRPr="00C32874">
              <w:rPr>
                <w:spacing w:val="-3"/>
                <w:sz w:val="14"/>
              </w:rPr>
              <w:t xml:space="preserve"> </w:t>
            </w:r>
            <w:r w:rsidRPr="00C32874">
              <w:rPr>
                <w:spacing w:val="-2"/>
                <w:sz w:val="14"/>
              </w:rPr>
              <w:t>Giderleri</w:t>
            </w:r>
          </w:p>
        </w:tc>
        <w:tc>
          <w:tcPr>
            <w:tcW w:w="792" w:type="dxa"/>
            <w:vAlign w:val="center"/>
          </w:tcPr>
          <w:p w14:paraId="72B4F96F" w14:textId="77777777" w:rsidR="0044652A" w:rsidRPr="00C32874" w:rsidRDefault="0044652A" w:rsidP="0044652A">
            <w:pPr>
              <w:pStyle w:val="TableParagraph"/>
              <w:jc w:val="left"/>
              <w:rPr>
                <w:sz w:val="10"/>
              </w:rPr>
            </w:pPr>
          </w:p>
        </w:tc>
        <w:tc>
          <w:tcPr>
            <w:tcW w:w="1480" w:type="dxa"/>
            <w:vAlign w:val="center"/>
          </w:tcPr>
          <w:p w14:paraId="23D20D90"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4C5F1911"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7C3FBE37" w14:textId="77777777" w:rsidTr="00356EFB">
        <w:trPr>
          <w:trHeight w:val="20"/>
        </w:trPr>
        <w:tc>
          <w:tcPr>
            <w:tcW w:w="6095" w:type="dxa"/>
            <w:vAlign w:val="center"/>
          </w:tcPr>
          <w:p w14:paraId="09D5520E" w14:textId="77777777" w:rsidR="0044652A" w:rsidRPr="00C32874" w:rsidRDefault="0044652A" w:rsidP="0044652A">
            <w:pPr>
              <w:pStyle w:val="TableParagraph"/>
              <w:tabs>
                <w:tab w:val="left" w:pos="885"/>
              </w:tabs>
              <w:spacing w:line="141" w:lineRule="exact"/>
              <w:ind w:left="84"/>
              <w:jc w:val="left"/>
              <w:rPr>
                <w:sz w:val="14"/>
              </w:rPr>
            </w:pPr>
            <w:r w:rsidRPr="00C32874">
              <w:rPr>
                <w:spacing w:val="-4"/>
                <w:sz w:val="14"/>
              </w:rPr>
              <w:t>20.2</w:t>
            </w:r>
            <w:r w:rsidRPr="00C32874">
              <w:rPr>
                <w:sz w:val="14"/>
              </w:rPr>
              <w:tab/>
              <w:t>İştirak,</w:t>
            </w:r>
            <w:r w:rsidRPr="00C32874">
              <w:rPr>
                <w:spacing w:val="-7"/>
                <w:sz w:val="14"/>
              </w:rPr>
              <w:t xml:space="preserve"> </w:t>
            </w:r>
            <w:r w:rsidRPr="00C32874">
              <w:rPr>
                <w:sz w:val="14"/>
              </w:rPr>
              <w:t>Bağlı</w:t>
            </w:r>
            <w:r w:rsidRPr="00C32874">
              <w:rPr>
                <w:spacing w:val="-4"/>
                <w:sz w:val="14"/>
              </w:rPr>
              <w:t xml:space="preserve"> </w:t>
            </w:r>
            <w:r w:rsidRPr="00C32874">
              <w:rPr>
                <w:sz w:val="14"/>
              </w:rPr>
              <w:t>Ortaklık</w:t>
            </w:r>
            <w:r w:rsidRPr="00C32874">
              <w:rPr>
                <w:spacing w:val="-3"/>
                <w:sz w:val="14"/>
              </w:rPr>
              <w:t xml:space="preserve"> </w:t>
            </w:r>
            <w:r w:rsidRPr="00C32874">
              <w:rPr>
                <w:sz w:val="14"/>
              </w:rPr>
              <w:t>ve</w:t>
            </w:r>
            <w:r w:rsidRPr="00C32874">
              <w:rPr>
                <w:spacing w:val="-4"/>
                <w:sz w:val="14"/>
              </w:rPr>
              <w:t xml:space="preserve"> </w:t>
            </w:r>
            <w:r w:rsidRPr="00C32874">
              <w:rPr>
                <w:sz w:val="14"/>
              </w:rPr>
              <w:t>Birlikte</w:t>
            </w:r>
            <w:r w:rsidRPr="00C32874">
              <w:rPr>
                <w:spacing w:val="-3"/>
                <w:sz w:val="14"/>
              </w:rPr>
              <w:t xml:space="preserve"> </w:t>
            </w:r>
            <w:r w:rsidRPr="00C32874">
              <w:rPr>
                <w:sz w:val="14"/>
              </w:rPr>
              <w:t>Kontrol</w:t>
            </w:r>
            <w:r w:rsidRPr="00C32874">
              <w:rPr>
                <w:spacing w:val="-5"/>
                <w:sz w:val="14"/>
              </w:rPr>
              <w:t xml:space="preserve"> </w:t>
            </w:r>
            <w:r w:rsidRPr="00C32874">
              <w:rPr>
                <w:sz w:val="14"/>
              </w:rPr>
              <w:t>Edilen</w:t>
            </w:r>
            <w:r w:rsidRPr="00C32874">
              <w:rPr>
                <w:spacing w:val="-4"/>
                <w:sz w:val="14"/>
              </w:rPr>
              <w:t xml:space="preserve"> </w:t>
            </w:r>
            <w:r w:rsidRPr="00C32874">
              <w:rPr>
                <w:sz w:val="14"/>
              </w:rPr>
              <w:t>Ortaklıklar</w:t>
            </w:r>
            <w:r w:rsidRPr="00C32874">
              <w:rPr>
                <w:spacing w:val="-4"/>
                <w:sz w:val="14"/>
              </w:rPr>
              <w:t xml:space="preserve"> </w:t>
            </w:r>
            <w:r w:rsidRPr="00C32874">
              <w:rPr>
                <w:sz w:val="14"/>
              </w:rPr>
              <w:t>(İş</w:t>
            </w:r>
            <w:r w:rsidRPr="00C32874">
              <w:rPr>
                <w:spacing w:val="-4"/>
                <w:sz w:val="14"/>
              </w:rPr>
              <w:t xml:space="preserve"> </w:t>
            </w:r>
            <w:r w:rsidRPr="00C32874">
              <w:rPr>
                <w:sz w:val="14"/>
              </w:rPr>
              <w:t>Ort.)</w:t>
            </w:r>
            <w:r w:rsidRPr="00C32874">
              <w:rPr>
                <w:spacing w:val="-5"/>
                <w:sz w:val="14"/>
              </w:rPr>
              <w:t xml:space="preserve"> </w:t>
            </w:r>
            <w:r w:rsidRPr="00C32874">
              <w:rPr>
                <w:sz w:val="14"/>
              </w:rPr>
              <w:t>Satış</w:t>
            </w:r>
            <w:r w:rsidRPr="00C32874">
              <w:rPr>
                <w:spacing w:val="-4"/>
                <w:sz w:val="14"/>
              </w:rPr>
              <w:t xml:space="preserve"> </w:t>
            </w:r>
            <w:r w:rsidRPr="00C32874">
              <w:rPr>
                <w:spacing w:val="-2"/>
                <w:sz w:val="14"/>
              </w:rPr>
              <w:t>Zararları</w:t>
            </w:r>
          </w:p>
        </w:tc>
        <w:tc>
          <w:tcPr>
            <w:tcW w:w="792" w:type="dxa"/>
            <w:vAlign w:val="center"/>
          </w:tcPr>
          <w:p w14:paraId="57B99151" w14:textId="77777777" w:rsidR="0044652A" w:rsidRPr="00C32874" w:rsidRDefault="0044652A" w:rsidP="0044652A">
            <w:pPr>
              <w:pStyle w:val="TableParagraph"/>
              <w:jc w:val="left"/>
              <w:rPr>
                <w:sz w:val="10"/>
              </w:rPr>
            </w:pPr>
          </w:p>
        </w:tc>
        <w:tc>
          <w:tcPr>
            <w:tcW w:w="1480" w:type="dxa"/>
            <w:vAlign w:val="center"/>
          </w:tcPr>
          <w:p w14:paraId="0508AD0B"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38E31F97"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52C16F57" w14:textId="77777777" w:rsidTr="00356EFB">
        <w:trPr>
          <w:trHeight w:val="20"/>
        </w:trPr>
        <w:tc>
          <w:tcPr>
            <w:tcW w:w="6095" w:type="dxa"/>
            <w:vAlign w:val="center"/>
          </w:tcPr>
          <w:p w14:paraId="3471466F" w14:textId="77777777" w:rsidR="0044652A" w:rsidRPr="00C32874" w:rsidRDefault="0044652A" w:rsidP="0044652A">
            <w:pPr>
              <w:pStyle w:val="TableParagraph"/>
              <w:tabs>
                <w:tab w:val="left" w:pos="885"/>
              </w:tabs>
              <w:spacing w:line="141" w:lineRule="exact"/>
              <w:ind w:left="84"/>
              <w:jc w:val="left"/>
              <w:rPr>
                <w:sz w:val="14"/>
              </w:rPr>
            </w:pPr>
            <w:r w:rsidRPr="00C32874">
              <w:rPr>
                <w:spacing w:val="-4"/>
                <w:sz w:val="14"/>
              </w:rPr>
              <w:t>20.3</w:t>
            </w:r>
            <w:r w:rsidRPr="00C32874">
              <w:rPr>
                <w:sz w:val="14"/>
              </w:rPr>
              <w:tab/>
              <w:t>Diğer</w:t>
            </w:r>
            <w:r w:rsidRPr="00C32874">
              <w:rPr>
                <w:spacing w:val="-7"/>
                <w:sz w:val="14"/>
              </w:rPr>
              <w:t xml:space="preserve"> </w:t>
            </w:r>
            <w:r w:rsidRPr="00C32874">
              <w:rPr>
                <w:sz w:val="14"/>
              </w:rPr>
              <w:t>Durdurulan</w:t>
            </w:r>
            <w:r w:rsidRPr="00C32874">
              <w:rPr>
                <w:spacing w:val="-5"/>
                <w:sz w:val="14"/>
              </w:rPr>
              <w:t xml:space="preserve"> </w:t>
            </w:r>
            <w:r w:rsidRPr="00C32874">
              <w:rPr>
                <w:sz w:val="14"/>
              </w:rPr>
              <w:t>Faaliyet</w:t>
            </w:r>
            <w:r w:rsidRPr="00C32874">
              <w:rPr>
                <w:spacing w:val="-4"/>
                <w:sz w:val="14"/>
              </w:rPr>
              <w:t xml:space="preserve"> </w:t>
            </w:r>
            <w:r w:rsidRPr="00C32874">
              <w:rPr>
                <w:spacing w:val="-2"/>
                <w:sz w:val="14"/>
              </w:rPr>
              <w:t>Giderleri</w:t>
            </w:r>
          </w:p>
        </w:tc>
        <w:tc>
          <w:tcPr>
            <w:tcW w:w="792" w:type="dxa"/>
            <w:vAlign w:val="center"/>
          </w:tcPr>
          <w:p w14:paraId="78A7CCF0" w14:textId="77777777" w:rsidR="0044652A" w:rsidRPr="00C32874" w:rsidRDefault="0044652A" w:rsidP="0044652A">
            <w:pPr>
              <w:pStyle w:val="TableParagraph"/>
              <w:jc w:val="left"/>
              <w:rPr>
                <w:sz w:val="10"/>
              </w:rPr>
            </w:pPr>
          </w:p>
        </w:tc>
        <w:tc>
          <w:tcPr>
            <w:tcW w:w="1480" w:type="dxa"/>
            <w:vAlign w:val="center"/>
          </w:tcPr>
          <w:p w14:paraId="586E115E"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119D187F"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5E4C63AF" w14:textId="77777777" w:rsidTr="00356EFB">
        <w:trPr>
          <w:trHeight w:val="20"/>
        </w:trPr>
        <w:tc>
          <w:tcPr>
            <w:tcW w:w="6095" w:type="dxa"/>
            <w:vAlign w:val="center"/>
          </w:tcPr>
          <w:p w14:paraId="61D94714" w14:textId="77777777" w:rsidR="0044652A" w:rsidRPr="00C32874" w:rsidRDefault="0044652A" w:rsidP="0044652A">
            <w:pPr>
              <w:pStyle w:val="TableParagraph"/>
              <w:tabs>
                <w:tab w:val="left" w:pos="885"/>
              </w:tabs>
              <w:spacing w:line="141" w:lineRule="exact"/>
              <w:ind w:left="84"/>
              <w:jc w:val="left"/>
              <w:rPr>
                <w:b/>
                <w:sz w:val="14"/>
              </w:rPr>
            </w:pPr>
            <w:r w:rsidRPr="00C32874">
              <w:rPr>
                <w:b/>
                <w:spacing w:val="-4"/>
                <w:sz w:val="14"/>
              </w:rPr>
              <w:t>XXI.</w:t>
            </w:r>
            <w:r w:rsidRPr="00C32874">
              <w:rPr>
                <w:b/>
                <w:sz w:val="14"/>
              </w:rPr>
              <w:tab/>
              <w:t>DURDURULAN</w:t>
            </w:r>
            <w:r w:rsidRPr="00C32874">
              <w:rPr>
                <w:b/>
                <w:spacing w:val="-9"/>
                <w:sz w:val="14"/>
              </w:rPr>
              <w:t xml:space="preserve"> </w:t>
            </w:r>
            <w:r w:rsidRPr="00C32874">
              <w:rPr>
                <w:b/>
                <w:sz w:val="14"/>
              </w:rPr>
              <w:t>FAALİYETLER</w:t>
            </w:r>
            <w:r w:rsidRPr="00C32874">
              <w:rPr>
                <w:b/>
                <w:spacing w:val="-5"/>
                <w:sz w:val="14"/>
              </w:rPr>
              <w:t xml:space="preserve"> </w:t>
            </w:r>
            <w:r w:rsidRPr="00C32874">
              <w:rPr>
                <w:b/>
                <w:sz w:val="14"/>
              </w:rPr>
              <w:t>VERGİ</w:t>
            </w:r>
            <w:r w:rsidRPr="00C32874">
              <w:rPr>
                <w:b/>
                <w:spacing w:val="-5"/>
                <w:sz w:val="14"/>
              </w:rPr>
              <w:t xml:space="preserve"> </w:t>
            </w:r>
            <w:r w:rsidRPr="00C32874">
              <w:rPr>
                <w:b/>
                <w:sz w:val="14"/>
              </w:rPr>
              <w:t>ÖNCESİ</w:t>
            </w:r>
            <w:r w:rsidRPr="00C32874">
              <w:rPr>
                <w:b/>
                <w:spacing w:val="-5"/>
                <w:sz w:val="14"/>
              </w:rPr>
              <w:t xml:space="preserve"> </w:t>
            </w:r>
            <w:r w:rsidRPr="00C32874">
              <w:rPr>
                <w:b/>
                <w:sz w:val="14"/>
              </w:rPr>
              <w:t>K/Z</w:t>
            </w:r>
            <w:r w:rsidRPr="00C32874">
              <w:rPr>
                <w:b/>
                <w:spacing w:val="-6"/>
                <w:sz w:val="14"/>
              </w:rPr>
              <w:t xml:space="preserve"> </w:t>
            </w:r>
            <w:r w:rsidRPr="00C32874">
              <w:rPr>
                <w:b/>
                <w:sz w:val="14"/>
              </w:rPr>
              <w:t>(XIX-</w:t>
            </w:r>
            <w:r w:rsidRPr="00C32874">
              <w:rPr>
                <w:b/>
                <w:spacing w:val="-5"/>
                <w:sz w:val="14"/>
              </w:rPr>
              <w:t>XX)</w:t>
            </w:r>
          </w:p>
        </w:tc>
        <w:tc>
          <w:tcPr>
            <w:tcW w:w="792" w:type="dxa"/>
            <w:vAlign w:val="center"/>
          </w:tcPr>
          <w:p w14:paraId="6788A860" w14:textId="2BACE7F1" w:rsidR="0044652A" w:rsidRPr="00C32874" w:rsidRDefault="0044652A" w:rsidP="0044652A">
            <w:pPr>
              <w:pStyle w:val="TableParagraph"/>
              <w:spacing w:line="141" w:lineRule="exact"/>
              <w:ind w:left="4" w:right="33"/>
              <w:jc w:val="center"/>
              <w:rPr>
                <w:b/>
                <w:sz w:val="14"/>
              </w:rPr>
            </w:pPr>
            <w:r w:rsidRPr="00C32874">
              <w:rPr>
                <w:b/>
                <w:spacing w:val="-5"/>
                <w:sz w:val="14"/>
              </w:rPr>
              <w:t>(7)</w:t>
            </w:r>
          </w:p>
        </w:tc>
        <w:tc>
          <w:tcPr>
            <w:tcW w:w="1480" w:type="dxa"/>
            <w:vAlign w:val="center"/>
          </w:tcPr>
          <w:p w14:paraId="00B04A1D"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0617E8D8"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6691DA9F" w14:textId="77777777" w:rsidTr="00356EFB">
        <w:trPr>
          <w:trHeight w:val="20"/>
        </w:trPr>
        <w:tc>
          <w:tcPr>
            <w:tcW w:w="6095" w:type="dxa"/>
            <w:vAlign w:val="center"/>
          </w:tcPr>
          <w:p w14:paraId="33992545" w14:textId="77777777" w:rsidR="0044652A" w:rsidRPr="00C32874" w:rsidRDefault="0044652A" w:rsidP="0044652A">
            <w:pPr>
              <w:pStyle w:val="TableParagraph"/>
              <w:tabs>
                <w:tab w:val="left" w:pos="885"/>
              </w:tabs>
              <w:spacing w:line="141" w:lineRule="exact"/>
              <w:ind w:left="84"/>
              <w:jc w:val="left"/>
              <w:rPr>
                <w:b/>
                <w:sz w:val="14"/>
              </w:rPr>
            </w:pPr>
            <w:r w:rsidRPr="00C32874">
              <w:rPr>
                <w:b/>
                <w:spacing w:val="-2"/>
                <w:sz w:val="14"/>
              </w:rPr>
              <w:t>XXII.</w:t>
            </w:r>
            <w:r w:rsidRPr="00C32874">
              <w:rPr>
                <w:b/>
                <w:sz w:val="14"/>
              </w:rPr>
              <w:tab/>
              <w:t>DURDURULAN</w:t>
            </w:r>
            <w:r w:rsidRPr="00C32874">
              <w:rPr>
                <w:b/>
                <w:spacing w:val="-8"/>
                <w:sz w:val="14"/>
              </w:rPr>
              <w:t xml:space="preserve"> </w:t>
            </w:r>
            <w:r w:rsidRPr="00C32874">
              <w:rPr>
                <w:b/>
                <w:sz w:val="14"/>
              </w:rPr>
              <w:t>FAALİYETLER</w:t>
            </w:r>
            <w:r w:rsidRPr="00C32874">
              <w:rPr>
                <w:b/>
                <w:spacing w:val="-6"/>
                <w:sz w:val="14"/>
              </w:rPr>
              <w:t xml:space="preserve"> </w:t>
            </w:r>
            <w:r w:rsidRPr="00C32874">
              <w:rPr>
                <w:b/>
                <w:sz w:val="14"/>
              </w:rPr>
              <w:t>VERGİ</w:t>
            </w:r>
            <w:r w:rsidRPr="00C32874">
              <w:rPr>
                <w:b/>
                <w:spacing w:val="-6"/>
                <w:sz w:val="14"/>
              </w:rPr>
              <w:t xml:space="preserve"> </w:t>
            </w:r>
            <w:r w:rsidRPr="00C32874">
              <w:rPr>
                <w:b/>
                <w:sz w:val="14"/>
              </w:rPr>
              <w:t>KARŞILIĞI</w:t>
            </w:r>
            <w:r w:rsidRPr="00C32874">
              <w:rPr>
                <w:b/>
                <w:spacing w:val="-6"/>
                <w:sz w:val="14"/>
              </w:rPr>
              <w:t xml:space="preserve"> </w:t>
            </w:r>
            <w:r w:rsidRPr="00C32874">
              <w:rPr>
                <w:b/>
                <w:spacing w:val="-5"/>
                <w:sz w:val="14"/>
              </w:rPr>
              <w:t>(±)</w:t>
            </w:r>
          </w:p>
        </w:tc>
        <w:tc>
          <w:tcPr>
            <w:tcW w:w="792" w:type="dxa"/>
            <w:vAlign w:val="center"/>
          </w:tcPr>
          <w:p w14:paraId="1537A9DA" w14:textId="234ACAB7" w:rsidR="0044652A" w:rsidRPr="00C32874" w:rsidRDefault="0044652A" w:rsidP="0044652A">
            <w:pPr>
              <w:pStyle w:val="TableParagraph"/>
              <w:spacing w:line="141" w:lineRule="exact"/>
              <w:ind w:left="5" w:right="33"/>
              <w:jc w:val="center"/>
              <w:rPr>
                <w:b/>
                <w:sz w:val="14"/>
              </w:rPr>
            </w:pPr>
            <w:r w:rsidRPr="00C32874">
              <w:rPr>
                <w:b/>
                <w:spacing w:val="-5"/>
                <w:sz w:val="14"/>
              </w:rPr>
              <w:t>(8)</w:t>
            </w:r>
          </w:p>
        </w:tc>
        <w:tc>
          <w:tcPr>
            <w:tcW w:w="1480" w:type="dxa"/>
            <w:vAlign w:val="center"/>
          </w:tcPr>
          <w:p w14:paraId="137BC53F"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0E4ACC72"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2EC27DE7" w14:textId="77777777" w:rsidTr="00356EFB">
        <w:trPr>
          <w:trHeight w:val="20"/>
        </w:trPr>
        <w:tc>
          <w:tcPr>
            <w:tcW w:w="6095" w:type="dxa"/>
            <w:vAlign w:val="center"/>
          </w:tcPr>
          <w:p w14:paraId="047D0239" w14:textId="77777777" w:rsidR="0044652A" w:rsidRPr="00C32874" w:rsidRDefault="0044652A" w:rsidP="0044652A">
            <w:pPr>
              <w:pStyle w:val="TableParagraph"/>
              <w:tabs>
                <w:tab w:val="left" w:pos="885"/>
              </w:tabs>
              <w:spacing w:line="141" w:lineRule="exact"/>
              <w:ind w:left="84"/>
              <w:jc w:val="left"/>
              <w:rPr>
                <w:sz w:val="14"/>
              </w:rPr>
            </w:pPr>
            <w:r w:rsidRPr="00C32874">
              <w:rPr>
                <w:spacing w:val="-4"/>
                <w:sz w:val="14"/>
              </w:rPr>
              <w:t>22.1</w:t>
            </w:r>
            <w:r w:rsidRPr="00C32874">
              <w:rPr>
                <w:sz w:val="14"/>
              </w:rPr>
              <w:tab/>
              <w:t>Cari</w:t>
            </w:r>
            <w:r w:rsidRPr="00C32874">
              <w:rPr>
                <w:spacing w:val="-3"/>
                <w:sz w:val="14"/>
              </w:rPr>
              <w:t xml:space="preserve"> </w:t>
            </w:r>
            <w:r w:rsidRPr="00C32874">
              <w:rPr>
                <w:sz w:val="14"/>
              </w:rPr>
              <w:t>Vergi</w:t>
            </w:r>
            <w:r w:rsidRPr="00C32874">
              <w:rPr>
                <w:spacing w:val="-2"/>
                <w:sz w:val="14"/>
              </w:rPr>
              <w:t xml:space="preserve"> Karşılığı</w:t>
            </w:r>
          </w:p>
        </w:tc>
        <w:tc>
          <w:tcPr>
            <w:tcW w:w="792" w:type="dxa"/>
            <w:vAlign w:val="center"/>
          </w:tcPr>
          <w:p w14:paraId="4ACAECDE" w14:textId="77777777" w:rsidR="0044652A" w:rsidRPr="00C32874" w:rsidRDefault="0044652A" w:rsidP="0044652A">
            <w:pPr>
              <w:pStyle w:val="TableParagraph"/>
              <w:jc w:val="left"/>
              <w:rPr>
                <w:sz w:val="10"/>
              </w:rPr>
            </w:pPr>
          </w:p>
        </w:tc>
        <w:tc>
          <w:tcPr>
            <w:tcW w:w="1480" w:type="dxa"/>
            <w:vAlign w:val="center"/>
          </w:tcPr>
          <w:p w14:paraId="65EDE846"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72F4A749"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5A44CDE1" w14:textId="77777777" w:rsidTr="00356EFB">
        <w:trPr>
          <w:trHeight w:val="20"/>
        </w:trPr>
        <w:tc>
          <w:tcPr>
            <w:tcW w:w="6095" w:type="dxa"/>
            <w:vAlign w:val="center"/>
          </w:tcPr>
          <w:p w14:paraId="7664CD6C" w14:textId="77777777" w:rsidR="0044652A" w:rsidRPr="00C32874" w:rsidRDefault="0044652A" w:rsidP="0044652A">
            <w:pPr>
              <w:pStyle w:val="TableParagraph"/>
              <w:tabs>
                <w:tab w:val="left" w:pos="885"/>
              </w:tabs>
              <w:spacing w:line="141" w:lineRule="exact"/>
              <w:ind w:left="84"/>
              <w:jc w:val="left"/>
              <w:rPr>
                <w:sz w:val="14"/>
              </w:rPr>
            </w:pPr>
            <w:r w:rsidRPr="00C32874">
              <w:rPr>
                <w:spacing w:val="-4"/>
                <w:sz w:val="14"/>
              </w:rPr>
              <w:t>22.2</w:t>
            </w:r>
            <w:r w:rsidRPr="00C32874">
              <w:rPr>
                <w:sz w:val="14"/>
              </w:rPr>
              <w:tab/>
              <w:t>Ertelenmiş</w:t>
            </w:r>
            <w:r w:rsidRPr="00C32874">
              <w:rPr>
                <w:spacing w:val="-5"/>
                <w:sz w:val="14"/>
              </w:rPr>
              <w:t xml:space="preserve"> </w:t>
            </w:r>
            <w:r w:rsidRPr="00C32874">
              <w:rPr>
                <w:sz w:val="14"/>
              </w:rPr>
              <w:t>Vergi</w:t>
            </w:r>
            <w:r w:rsidRPr="00C32874">
              <w:rPr>
                <w:spacing w:val="-5"/>
                <w:sz w:val="14"/>
              </w:rPr>
              <w:t xml:space="preserve"> </w:t>
            </w:r>
            <w:r w:rsidRPr="00C32874">
              <w:rPr>
                <w:sz w:val="14"/>
              </w:rPr>
              <w:t>Gider</w:t>
            </w:r>
            <w:r w:rsidRPr="00C32874">
              <w:rPr>
                <w:spacing w:val="-5"/>
                <w:sz w:val="14"/>
              </w:rPr>
              <w:t xml:space="preserve"> </w:t>
            </w:r>
            <w:r w:rsidRPr="00C32874">
              <w:rPr>
                <w:sz w:val="14"/>
              </w:rPr>
              <w:t>Etkisi</w:t>
            </w:r>
            <w:r w:rsidRPr="00C32874">
              <w:rPr>
                <w:spacing w:val="-4"/>
                <w:sz w:val="14"/>
              </w:rPr>
              <w:t xml:space="preserve"> </w:t>
            </w:r>
            <w:r w:rsidRPr="00C32874">
              <w:rPr>
                <w:spacing w:val="-5"/>
                <w:sz w:val="14"/>
              </w:rPr>
              <w:t>(+)</w:t>
            </w:r>
          </w:p>
        </w:tc>
        <w:tc>
          <w:tcPr>
            <w:tcW w:w="792" w:type="dxa"/>
            <w:vAlign w:val="center"/>
          </w:tcPr>
          <w:p w14:paraId="1429A584" w14:textId="77777777" w:rsidR="0044652A" w:rsidRPr="00C32874" w:rsidRDefault="0044652A" w:rsidP="0044652A">
            <w:pPr>
              <w:pStyle w:val="TableParagraph"/>
              <w:jc w:val="left"/>
              <w:rPr>
                <w:sz w:val="10"/>
              </w:rPr>
            </w:pPr>
          </w:p>
        </w:tc>
        <w:tc>
          <w:tcPr>
            <w:tcW w:w="1480" w:type="dxa"/>
            <w:vAlign w:val="center"/>
          </w:tcPr>
          <w:p w14:paraId="1CBF8768"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7ABA5B12"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31C60844" w14:textId="77777777" w:rsidTr="00356EFB">
        <w:trPr>
          <w:trHeight w:val="20"/>
        </w:trPr>
        <w:tc>
          <w:tcPr>
            <w:tcW w:w="6095" w:type="dxa"/>
            <w:vAlign w:val="center"/>
          </w:tcPr>
          <w:p w14:paraId="1C9B12D2" w14:textId="77777777" w:rsidR="0044652A" w:rsidRPr="00C32874" w:rsidRDefault="0044652A" w:rsidP="0044652A">
            <w:pPr>
              <w:pStyle w:val="TableParagraph"/>
              <w:tabs>
                <w:tab w:val="left" w:pos="885"/>
              </w:tabs>
              <w:spacing w:line="141" w:lineRule="exact"/>
              <w:ind w:left="83"/>
              <w:jc w:val="left"/>
              <w:rPr>
                <w:sz w:val="14"/>
              </w:rPr>
            </w:pPr>
            <w:r w:rsidRPr="00C32874">
              <w:rPr>
                <w:spacing w:val="-4"/>
                <w:sz w:val="14"/>
              </w:rPr>
              <w:t>22.3</w:t>
            </w:r>
            <w:r w:rsidRPr="00C32874">
              <w:rPr>
                <w:sz w:val="14"/>
              </w:rPr>
              <w:tab/>
              <w:t>Ertelenmiş</w:t>
            </w:r>
            <w:r w:rsidRPr="00C32874">
              <w:rPr>
                <w:spacing w:val="-5"/>
                <w:sz w:val="14"/>
              </w:rPr>
              <w:t xml:space="preserve"> </w:t>
            </w:r>
            <w:r w:rsidRPr="00C32874">
              <w:rPr>
                <w:sz w:val="14"/>
              </w:rPr>
              <w:t>Vergi</w:t>
            </w:r>
            <w:r w:rsidRPr="00C32874">
              <w:rPr>
                <w:spacing w:val="-4"/>
                <w:sz w:val="14"/>
              </w:rPr>
              <w:t xml:space="preserve"> </w:t>
            </w:r>
            <w:r w:rsidRPr="00C32874">
              <w:rPr>
                <w:sz w:val="14"/>
              </w:rPr>
              <w:t>Gelir</w:t>
            </w:r>
            <w:r w:rsidRPr="00C32874">
              <w:rPr>
                <w:spacing w:val="-4"/>
                <w:sz w:val="14"/>
              </w:rPr>
              <w:t xml:space="preserve"> </w:t>
            </w:r>
            <w:r w:rsidRPr="00C32874">
              <w:rPr>
                <w:sz w:val="14"/>
              </w:rPr>
              <w:t>Etkisi</w:t>
            </w:r>
            <w:r w:rsidRPr="00C32874">
              <w:rPr>
                <w:spacing w:val="-4"/>
                <w:sz w:val="14"/>
              </w:rPr>
              <w:t xml:space="preserve"> </w:t>
            </w:r>
            <w:r w:rsidRPr="00C32874">
              <w:rPr>
                <w:sz w:val="14"/>
              </w:rPr>
              <w:t>(-</w:t>
            </w:r>
            <w:r w:rsidRPr="00C32874">
              <w:rPr>
                <w:spacing w:val="-10"/>
                <w:sz w:val="14"/>
              </w:rPr>
              <w:t>)</w:t>
            </w:r>
          </w:p>
        </w:tc>
        <w:tc>
          <w:tcPr>
            <w:tcW w:w="792" w:type="dxa"/>
            <w:vAlign w:val="center"/>
          </w:tcPr>
          <w:p w14:paraId="042DD337" w14:textId="77777777" w:rsidR="0044652A" w:rsidRPr="00C32874" w:rsidRDefault="0044652A" w:rsidP="0044652A">
            <w:pPr>
              <w:pStyle w:val="TableParagraph"/>
              <w:jc w:val="left"/>
              <w:rPr>
                <w:sz w:val="10"/>
              </w:rPr>
            </w:pPr>
          </w:p>
        </w:tc>
        <w:tc>
          <w:tcPr>
            <w:tcW w:w="1480" w:type="dxa"/>
            <w:vAlign w:val="center"/>
          </w:tcPr>
          <w:p w14:paraId="6D0C9F0C"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183E86CC"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04B4C10E" w14:textId="77777777" w:rsidTr="00356EFB">
        <w:trPr>
          <w:trHeight w:val="20"/>
        </w:trPr>
        <w:tc>
          <w:tcPr>
            <w:tcW w:w="6095" w:type="dxa"/>
            <w:vAlign w:val="center"/>
          </w:tcPr>
          <w:p w14:paraId="1537EF79" w14:textId="77777777" w:rsidR="0044652A" w:rsidRPr="00C32874" w:rsidRDefault="0044652A" w:rsidP="0044652A">
            <w:pPr>
              <w:pStyle w:val="TableParagraph"/>
              <w:tabs>
                <w:tab w:val="left" w:pos="885"/>
              </w:tabs>
              <w:spacing w:line="141" w:lineRule="exact"/>
              <w:ind w:left="83"/>
              <w:jc w:val="left"/>
              <w:rPr>
                <w:b/>
                <w:sz w:val="14"/>
              </w:rPr>
            </w:pPr>
            <w:r w:rsidRPr="00C32874">
              <w:rPr>
                <w:b/>
                <w:spacing w:val="-2"/>
                <w:sz w:val="14"/>
              </w:rPr>
              <w:t>XXIII.</w:t>
            </w:r>
            <w:r w:rsidRPr="00C32874">
              <w:rPr>
                <w:b/>
                <w:sz w:val="14"/>
              </w:rPr>
              <w:tab/>
              <w:t>DURDURULAN</w:t>
            </w:r>
            <w:r w:rsidRPr="00C32874">
              <w:rPr>
                <w:b/>
                <w:spacing w:val="-6"/>
                <w:sz w:val="14"/>
              </w:rPr>
              <w:t xml:space="preserve"> </w:t>
            </w:r>
            <w:r w:rsidRPr="00C32874">
              <w:rPr>
                <w:b/>
                <w:sz w:val="14"/>
              </w:rPr>
              <w:t>FAALİYETLER</w:t>
            </w:r>
            <w:r w:rsidRPr="00C32874">
              <w:rPr>
                <w:b/>
                <w:spacing w:val="-6"/>
                <w:sz w:val="14"/>
              </w:rPr>
              <w:t xml:space="preserve"> </w:t>
            </w:r>
            <w:r w:rsidRPr="00C32874">
              <w:rPr>
                <w:b/>
                <w:sz w:val="14"/>
              </w:rPr>
              <w:t>DÖNEM</w:t>
            </w:r>
            <w:r w:rsidRPr="00C32874">
              <w:rPr>
                <w:b/>
                <w:spacing w:val="-6"/>
                <w:sz w:val="14"/>
              </w:rPr>
              <w:t xml:space="preserve"> </w:t>
            </w:r>
            <w:r w:rsidRPr="00C32874">
              <w:rPr>
                <w:b/>
                <w:sz w:val="14"/>
              </w:rPr>
              <w:t>NET</w:t>
            </w:r>
            <w:r w:rsidRPr="00C32874">
              <w:rPr>
                <w:b/>
                <w:spacing w:val="-6"/>
                <w:sz w:val="14"/>
              </w:rPr>
              <w:t xml:space="preserve"> </w:t>
            </w:r>
            <w:r w:rsidRPr="00C32874">
              <w:rPr>
                <w:b/>
                <w:sz w:val="14"/>
              </w:rPr>
              <w:t>K/Z</w:t>
            </w:r>
            <w:r w:rsidRPr="00C32874">
              <w:rPr>
                <w:b/>
                <w:spacing w:val="-5"/>
                <w:sz w:val="14"/>
              </w:rPr>
              <w:t xml:space="preserve"> </w:t>
            </w:r>
            <w:r w:rsidRPr="00C32874">
              <w:rPr>
                <w:b/>
                <w:spacing w:val="-2"/>
                <w:sz w:val="14"/>
              </w:rPr>
              <w:t>(XXI±XXII)</w:t>
            </w:r>
          </w:p>
        </w:tc>
        <w:tc>
          <w:tcPr>
            <w:tcW w:w="792" w:type="dxa"/>
            <w:vAlign w:val="center"/>
          </w:tcPr>
          <w:p w14:paraId="1DEAB579" w14:textId="77777777" w:rsidR="0044652A" w:rsidRPr="00C32874" w:rsidRDefault="0044652A" w:rsidP="0044652A">
            <w:pPr>
              <w:pStyle w:val="TableParagraph"/>
              <w:spacing w:line="141" w:lineRule="exact"/>
              <w:ind w:left="5" w:right="33"/>
              <w:jc w:val="center"/>
              <w:rPr>
                <w:b/>
                <w:sz w:val="14"/>
              </w:rPr>
            </w:pPr>
            <w:r w:rsidRPr="00C32874">
              <w:rPr>
                <w:b/>
                <w:spacing w:val="-4"/>
                <w:sz w:val="14"/>
              </w:rPr>
              <w:t>(10)</w:t>
            </w:r>
          </w:p>
        </w:tc>
        <w:tc>
          <w:tcPr>
            <w:tcW w:w="1480" w:type="dxa"/>
            <w:vAlign w:val="center"/>
          </w:tcPr>
          <w:p w14:paraId="5040A57E" w14:textId="77777777" w:rsidR="0044652A" w:rsidRPr="00C32874" w:rsidRDefault="0044652A" w:rsidP="0044652A">
            <w:pPr>
              <w:pStyle w:val="TableParagraph"/>
              <w:spacing w:line="141" w:lineRule="exact"/>
              <w:ind w:right="267"/>
              <w:rPr>
                <w:sz w:val="14"/>
                <w:szCs w:val="14"/>
              </w:rPr>
            </w:pPr>
            <w:r w:rsidRPr="00C32874">
              <w:rPr>
                <w:spacing w:val="-10"/>
                <w:sz w:val="14"/>
                <w:szCs w:val="14"/>
              </w:rPr>
              <w:t>-</w:t>
            </w:r>
          </w:p>
        </w:tc>
        <w:tc>
          <w:tcPr>
            <w:tcW w:w="993" w:type="dxa"/>
            <w:vAlign w:val="center"/>
          </w:tcPr>
          <w:p w14:paraId="5B19B800" w14:textId="77777777" w:rsidR="0044652A" w:rsidRPr="00C32874" w:rsidRDefault="0044652A" w:rsidP="0044652A">
            <w:pPr>
              <w:pStyle w:val="TableParagraph"/>
              <w:spacing w:line="141" w:lineRule="exact"/>
              <w:ind w:right="73"/>
              <w:rPr>
                <w:sz w:val="14"/>
                <w:szCs w:val="14"/>
              </w:rPr>
            </w:pPr>
            <w:r w:rsidRPr="00C32874">
              <w:rPr>
                <w:spacing w:val="-10"/>
                <w:sz w:val="14"/>
                <w:szCs w:val="14"/>
              </w:rPr>
              <w:t>-</w:t>
            </w:r>
          </w:p>
        </w:tc>
      </w:tr>
      <w:tr w:rsidR="00C32874" w:rsidRPr="00C32874" w14:paraId="4B778B0E" w14:textId="77777777" w:rsidTr="00356EFB">
        <w:trPr>
          <w:trHeight w:val="20"/>
        </w:trPr>
        <w:tc>
          <w:tcPr>
            <w:tcW w:w="6095" w:type="dxa"/>
            <w:vAlign w:val="center"/>
          </w:tcPr>
          <w:p w14:paraId="255EDC87" w14:textId="77777777" w:rsidR="00810024" w:rsidRPr="00C32874" w:rsidRDefault="00810024" w:rsidP="00810024">
            <w:pPr>
              <w:pStyle w:val="TableParagraph"/>
              <w:tabs>
                <w:tab w:val="left" w:pos="885"/>
              </w:tabs>
              <w:spacing w:line="141" w:lineRule="exact"/>
              <w:ind w:left="83"/>
              <w:jc w:val="left"/>
              <w:rPr>
                <w:b/>
                <w:sz w:val="14"/>
              </w:rPr>
            </w:pPr>
            <w:r w:rsidRPr="00C32874">
              <w:rPr>
                <w:b/>
                <w:spacing w:val="-2"/>
                <w:sz w:val="14"/>
              </w:rPr>
              <w:t>XXIV.</w:t>
            </w:r>
            <w:r w:rsidRPr="00C32874">
              <w:rPr>
                <w:b/>
                <w:sz w:val="14"/>
              </w:rPr>
              <w:tab/>
              <w:t>DÖNEM</w:t>
            </w:r>
            <w:r w:rsidRPr="00C32874">
              <w:rPr>
                <w:b/>
                <w:spacing w:val="-5"/>
                <w:sz w:val="14"/>
              </w:rPr>
              <w:t xml:space="preserve"> </w:t>
            </w:r>
            <w:r w:rsidRPr="00C32874">
              <w:rPr>
                <w:b/>
                <w:sz w:val="14"/>
              </w:rPr>
              <w:t>NET</w:t>
            </w:r>
            <w:r w:rsidRPr="00C32874">
              <w:rPr>
                <w:b/>
                <w:spacing w:val="-5"/>
                <w:sz w:val="14"/>
              </w:rPr>
              <w:t xml:space="preserve"> </w:t>
            </w:r>
            <w:r w:rsidRPr="00C32874">
              <w:rPr>
                <w:b/>
                <w:sz w:val="14"/>
              </w:rPr>
              <w:t>KARI/ZARARI</w:t>
            </w:r>
            <w:r w:rsidRPr="00C32874">
              <w:rPr>
                <w:b/>
                <w:spacing w:val="-4"/>
                <w:sz w:val="14"/>
              </w:rPr>
              <w:t xml:space="preserve"> </w:t>
            </w:r>
            <w:r w:rsidRPr="00C32874">
              <w:rPr>
                <w:b/>
                <w:spacing w:val="-2"/>
                <w:sz w:val="14"/>
              </w:rPr>
              <w:t>(XVIII+XXIII)</w:t>
            </w:r>
          </w:p>
        </w:tc>
        <w:tc>
          <w:tcPr>
            <w:tcW w:w="792" w:type="dxa"/>
            <w:vAlign w:val="center"/>
          </w:tcPr>
          <w:p w14:paraId="433EE17D" w14:textId="074F90DF" w:rsidR="00810024" w:rsidRPr="00C32874" w:rsidRDefault="00810024" w:rsidP="00810024">
            <w:pPr>
              <w:pStyle w:val="TableParagraph"/>
              <w:spacing w:line="141" w:lineRule="exact"/>
              <w:ind w:left="2" w:right="33"/>
              <w:jc w:val="center"/>
              <w:rPr>
                <w:b/>
                <w:sz w:val="14"/>
              </w:rPr>
            </w:pPr>
            <w:r w:rsidRPr="00C32874">
              <w:rPr>
                <w:b/>
                <w:spacing w:val="-4"/>
                <w:sz w:val="14"/>
              </w:rPr>
              <w:t>(10)</w:t>
            </w:r>
          </w:p>
        </w:tc>
        <w:tc>
          <w:tcPr>
            <w:tcW w:w="1480" w:type="dxa"/>
            <w:vAlign w:val="center"/>
          </w:tcPr>
          <w:p w14:paraId="5E5D45F6" w14:textId="6B291815" w:rsidR="00810024" w:rsidRPr="00C32874" w:rsidRDefault="00810024" w:rsidP="00810024">
            <w:pPr>
              <w:pStyle w:val="TableParagraph"/>
              <w:spacing w:line="141" w:lineRule="exact"/>
              <w:ind w:right="267"/>
              <w:rPr>
                <w:b/>
                <w:sz w:val="14"/>
                <w:szCs w:val="14"/>
              </w:rPr>
            </w:pPr>
            <w:r w:rsidRPr="00C32874">
              <w:rPr>
                <w:b/>
                <w:bCs/>
                <w:sz w:val="14"/>
                <w:szCs w:val="14"/>
              </w:rPr>
              <w:t>4,171,437</w:t>
            </w:r>
          </w:p>
        </w:tc>
        <w:tc>
          <w:tcPr>
            <w:tcW w:w="993" w:type="dxa"/>
            <w:vAlign w:val="center"/>
          </w:tcPr>
          <w:p w14:paraId="3B51C822" w14:textId="32905F3C" w:rsidR="00810024" w:rsidRPr="00C32874" w:rsidRDefault="00810024" w:rsidP="00810024">
            <w:pPr>
              <w:pStyle w:val="TableParagraph"/>
              <w:spacing w:line="141" w:lineRule="exact"/>
              <w:ind w:right="72"/>
              <w:rPr>
                <w:b/>
                <w:sz w:val="14"/>
                <w:szCs w:val="14"/>
              </w:rPr>
            </w:pPr>
            <w:r w:rsidRPr="00C32874">
              <w:rPr>
                <w:b/>
                <w:bCs/>
                <w:sz w:val="14"/>
                <w:szCs w:val="14"/>
              </w:rPr>
              <w:t>135,038</w:t>
            </w:r>
          </w:p>
        </w:tc>
      </w:tr>
      <w:tr w:rsidR="00356EFB" w:rsidRPr="00C32874" w14:paraId="2DEEE545" w14:textId="77777777" w:rsidTr="00356EFB">
        <w:trPr>
          <w:trHeight w:val="20"/>
        </w:trPr>
        <w:tc>
          <w:tcPr>
            <w:tcW w:w="6095" w:type="dxa"/>
            <w:tcBorders>
              <w:bottom w:val="single" w:sz="4" w:space="0" w:color="000000"/>
            </w:tcBorders>
            <w:vAlign w:val="center"/>
          </w:tcPr>
          <w:p w14:paraId="441E7599" w14:textId="77777777" w:rsidR="00522205" w:rsidRPr="00C32874" w:rsidRDefault="00522205" w:rsidP="00522205">
            <w:pPr>
              <w:pStyle w:val="TableParagraph"/>
              <w:spacing w:line="138" w:lineRule="exact"/>
              <w:ind w:left="885"/>
              <w:jc w:val="left"/>
              <w:rPr>
                <w:sz w:val="14"/>
              </w:rPr>
            </w:pPr>
            <w:r w:rsidRPr="00C32874">
              <w:rPr>
                <w:sz w:val="14"/>
              </w:rPr>
              <w:t>Hisse</w:t>
            </w:r>
            <w:r w:rsidRPr="00C32874">
              <w:rPr>
                <w:spacing w:val="-4"/>
                <w:sz w:val="14"/>
              </w:rPr>
              <w:t xml:space="preserve"> </w:t>
            </w:r>
            <w:r w:rsidRPr="00C32874">
              <w:rPr>
                <w:sz w:val="14"/>
              </w:rPr>
              <w:t>Başına</w:t>
            </w:r>
            <w:r w:rsidRPr="00C32874">
              <w:rPr>
                <w:spacing w:val="-3"/>
                <w:sz w:val="14"/>
              </w:rPr>
              <w:t xml:space="preserve"> </w:t>
            </w:r>
            <w:r w:rsidRPr="00C32874">
              <w:rPr>
                <w:sz w:val="14"/>
              </w:rPr>
              <w:t>Kâr</w:t>
            </w:r>
            <w:r w:rsidRPr="00C32874">
              <w:rPr>
                <w:spacing w:val="-1"/>
                <w:sz w:val="14"/>
              </w:rPr>
              <w:t xml:space="preserve"> </w:t>
            </w:r>
            <w:r w:rsidRPr="00C32874">
              <w:rPr>
                <w:sz w:val="14"/>
              </w:rPr>
              <w:t>/</w:t>
            </w:r>
            <w:r w:rsidRPr="00C32874">
              <w:rPr>
                <w:spacing w:val="-3"/>
                <w:sz w:val="14"/>
              </w:rPr>
              <w:t xml:space="preserve"> </w:t>
            </w:r>
            <w:r w:rsidRPr="00C32874">
              <w:rPr>
                <w:spacing w:val="-2"/>
                <w:sz w:val="14"/>
              </w:rPr>
              <w:t>Zarar</w:t>
            </w:r>
          </w:p>
        </w:tc>
        <w:tc>
          <w:tcPr>
            <w:tcW w:w="792" w:type="dxa"/>
            <w:tcBorders>
              <w:bottom w:val="single" w:sz="4" w:space="0" w:color="000000"/>
            </w:tcBorders>
            <w:vAlign w:val="center"/>
          </w:tcPr>
          <w:p w14:paraId="5F923C6E" w14:textId="77777777" w:rsidR="00522205" w:rsidRPr="00C32874" w:rsidRDefault="00522205" w:rsidP="00522205">
            <w:pPr>
              <w:pStyle w:val="TableParagraph"/>
              <w:jc w:val="left"/>
              <w:rPr>
                <w:sz w:val="10"/>
              </w:rPr>
            </w:pPr>
          </w:p>
        </w:tc>
        <w:tc>
          <w:tcPr>
            <w:tcW w:w="1480" w:type="dxa"/>
            <w:tcBorders>
              <w:bottom w:val="single" w:sz="4" w:space="0" w:color="000000"/>
            </w:tcBorders>
            <w:vAlign w:val="center"/>
          </w:tcPr>
          <w:p w14:paraId="08253D9A" w14:textId="4E477A28" w:rsidR="00522205" w:rsidRPr="00C32874" w:rsidRDefault="008668AE" w:rsidP="00522205">
            <w:pPr>
              <w:pStyle w:val="TableParagraph"/>
              <w:spacing w:line="138" w:lineRule="exact"/>
              <w:ind w:right="267"/>
              <w:rPr>
                <w:sz w:val="14"/>
                <w:szCs w:val="14"/>
              </w:rPr>
            </w:pPr>
            <w:r w:rsidRPr="00C32874">
              <w:rPr>
                <w:sz w:val="14"/>
                <w:szCs w:val="14"/>
              </w:rPr>
              <w:t>3,85</w:t>
            </w:r>
            <w:r w:rsidR="00522205" w:rsidRPr="00C32874">
              <w:rPr>
                <w:sz w:val="14"/>
                <w:szCs w:val="14"/>
              </w:rPr>
              <w:t xml:space="preserve"> </w:t>
            </w:r>
          </w:p>
        </w:tc>
        <w:tc>
          <w:tcPr>
            <w:tcW w:w="993" w:type="dxa"/>
            <w:tcBorders>
              <w:bottom w:val="single" w:sz="4" w:space="0" w:color="000000"/>
            </w:tcBorders>
            <w:vAlign w:val="center"/>
          </w:tcPr>
          <w:p w14:paraId="17B8F72B" w14:textId="024210D2" w:rsidR="00522205" w:rsidRPr="00C32874" w:rsidRDefault="00810024" w:rsidP="00522205">
            <w:pPr>
              <w:pStyle w:val="TableParagraph"/>
              <w:spacing w:line="138" w:lineRule="exact"/>
              <w:ind w:right="73"/>
              <w:rPr>
                <w:sz w:val="14"/>
                <w:szCs w:val="14"/>
              </w:rPr>
            </w:pPr>
            <w:r w:rsidRPr="00C32874">
              <w:rPr>
                <w:sz w:val="14"/>
                <w:szCs w:val="14"/>
              </w:rPr>
              <w:t>0,27</w:t>
            </w:r>
          </w:p>
        </w:tc>
      </w:tr>
    </w:tbl>
    <w:p w14:paraId="5F3B7C05" w14:textId="77777777" w:rsidR="00AD6595" w:rsidRPr="00C32874" w:rsidRDefault="00AD6595">
      <w:pPr>
        <w:pStyle w:val="BodyText"/>
        <w:rPr>
          <w:b/>
          <w:sz w:val="16"/>
        </w:rPr>
      </w:pPr>
    </w:p>
    <w:p w14:paraId="0811C4D4" w14:textId="77777777" w:rsidR="00AD6595" w:rsidRPr="00C32874" w:rsidRDefault="00AD6595">
      <w:pPr>
        <w:pStyle w:val="BodyText"/>
        <w:rPr>
          <w:b/>
          <w:sz w:val="16"/>
        </w:rPr>
      </w:pPr>
    </w:p>
    <w:p w14:paraId="2CB8B9E8" w14:textId="77777777" w:rsidR="00AD6595" w:rsidRPr="00C32874" w:rsidRDefault="00AD6595">
      <w:pPr>
        <w:pStyle w:val="BodyText"/>
        <w:rPr>
          <w:b/>
          <w:sz w:val="16"/>
        </w:rPr>
      </w:pPr>
    </w:p>
    <w:p w14:paraId="45C0B84C" w14:textId="77777777" w:rsidR="00AD6595" w:rsidRPr="00C32874" w:rsidRDefault="00AD6595">
      <w:pPr>
        <w:pStyle w:val="BodyText"/>
        <w:rPr>
          <w:b/>
          <w:sz w:val="16"/>
        </w:rPr>
      </w:pPr>
    </w:p>
    <w:p w14:paraId="0D6B0C3C" w14:textId="77777777" w:rsidR="00AD6595" w:rsidRPr="00C32874" w:rsidRDefault="00AD6595">
      <w:pPr>
        <w:pStyle w:val="BodyText"/>
        <w:rPr>
          <w:b/>
          <w:sz w:val="16"/>
        </w:rPr>
      </w:pPr>
    </w:p>
    <w:p w14:paraId="5EC11E5B" w14:textId="77777777" w:rsidR="00AD6595" w:rsidRPr="00C32874" w:rsidRDefault="00AD6595">
      <w:pPr>
        <w:pStyle w:val="BodyText"/>
        <w:rPr>
          <w:b/>
          <w:sz w:val="16"/>
        </w:rPr>
      </w:pPr>
    </w:p>
    <w:p w14:paraId="31B66A9E" w14:textId="77777777" w:rsidR="00AD6595" w:rsidRPr="00C32874" w:rsidRDefault="00AD6595">
      <w:pPr>
        <w:pStyle w:val="BodyText"/>
        <w:rPr>
          <w:b/>
          <w:sz w:val="16"/>
        </w:rPr>
      </w:pPr>
    </w:p>
    <w:p w14:paraId="3E24F5E8" w14:textId="77777777" w:rsidR="00AD6595" w:rsidRPr="00C32874" w:rsidRDefault="00AD6595">
      <w:pPr>
        <w:pStyle w:val="BodyText"/>
        <w:rPr>
          <w:b/>
          <w:sz w:val="16"/>
        </w:rPr>
      </w:pPr>
    </w:p>
    <w:p w14:paraId="2AFA9C33" w14:textId="77777777" w:rsidR="00AD6595" w:rsidRPr="00C32874" w:rsidRDefault="00AD6595">
      <w:pPr>
        <w:pStyle w:val="BodyText"/>
        <w:rPr>
          <w:b/>
          <w:sz w:val="16"/>
        </w:rPr>
      </w:pPr>
    </w:p>
    <w:p w14:paraId="42CA5B6C" w14:textId="77777777" w:rsidR="00F91771" w:rsidRPr="00C32874" w:rsidRDefault="00F91771">
      <w:pPr>
        <w:pStyle w:val="BodyText"/>
        <w:rPr>
          <w:b/>
          <w:sz w:val="16"/>
        </w:rPr>
      </w:pPr>
    </w:p>
    <w:p w14:paraId="7C7E7F8A" w14:textId="77777777" w:rsidR="00F91771" w:rsidRPr="00C32874" w:rsidRDefault="00F91771">
      <w:pPr>
        <w:pStyle w:val="BodyText"/>
        <w:rPr>
          <w:b/>
          <w:sz w:val="16"/>
        </w:rPr>
      </w:pPr>
    </w:p>
    <w:p w14:paraId="5A895EA0" w14:textId="77777777" w:rsidR="00F91771" w:rsidRPr="00C32874" w:rsidRDefault="00F91771">
      <w:pPr>
        <w:pStyle w:val="BodyText"/>
        <w:rPr>
          <w:b/>
          <w:sz w:val="16"/>
        </w:rPr>
      </w:pPr>
    </w:p>
    <w:p w14:paraId="13501172" w14:textId="77777777" w:rsidR="00F91771" w:rsidRPr="00C32874" w:rsidRDefault="00F91771">
      <w:pPr>
        <w:pStyle w:val="BodyText"/>
        <w:rPr>
          <w:b/>
          <w:sz w:val="16"/>
        </w:rPr>
      </w:pPr>
    </w:p>
    <w:p w14:paraId="57938C8F" w14:textId="77777777" w:rsidR="00F91771" w:rsidRPr="00C32874" w:rsidRDefault="00F91771">
      <w:pPr>
        <w:pStyle w:val="BodyText"/>
        <w:rPr>
          <w:b/>
          <w:sz w:val="16"/>
        </w:rPr>
      </w:pPr>
    </w:p>
    <w:p w14:paraId="31E24A9F" w14:textId="77777777" w:rsidR="00F91771" w:rsidRPr="00C32874" w:rsidRDefault="00F91771">
      <w:pPr>
        <w:pStyle w:val="BodyText"/>
        <w:rPr>
          <w:b/>
          <w:sz w:val="16"/>
        </w:rPr>
      </w:pPr>
    </w:p>
    <w:p w14:paraId="6B471EFA" w14:textId="77777777" w:rsidR="00AD6595" w:rsidRPr="00C32874" w:rsidRDefault="00AD6595">
      <w:pPr>
        <w:pStyle w:val="BodyText"/>
        <w:rPr>
          <w:b/>
          <w:sz w:val="16"/>
        </w:rPr>
      </w:pPr>
    </w:p>
    <w:p w14:paraId="227C3D7B" w14:textId="77777777" w:rsidR="00AD6595" w:rsidRPr="00C32874" w:rsidRDefault="00AD6595">
      <w:pPr>
        <w:pStyle w:val="BodyText"/>
        <w:rPr>
          <w:b/>
          <w:sz w:val="16"/>
        </w:rPr>
      </w:pPr>
    </w:p>
    <w:p w14:paraId="52F751B4" w14:textId="77777777" w:rsidR="00DB797A" w:rsidRPr="00C32874" w:rsidRDefault="00DB797A">
      <w:pPr>
        <w:pStyle w:val="BodyText"/>
        <w:rPr>
          <w:b/>
          <w:sz w:val="16"/>
        </w:rPr>
      </w:pPr>
    </w:p>
    <w:p w14:paraId="134F5773" w14:textId="77777777" w:rsidR="00AD6595" w:rsidRPr="00C32874" w:rsidRDefault="00AD6595">
      <w:pPr>
        <w:pStyle w:val="BodyText"/>
        <w:spacing w:before="34"/>
        <w:rPr>
          <w:b/>
          <w:sz w:val="16"/>
        </w:rPr>
      </w:pPr>
    </w:p>
    <w:p w14:paraId="65DAA05B" w14:textId="77777777" w:rsidR="00AD6595" w:rsidRPr="00C32874" w:rsidRDefault="009E0DD9">
      <w:pPr>
        <w:ind w:left="244"/>
        <w:jc w:val="center"/>
        <w:rPr>
          <w:b/>
          <w:sz w:val="16"/>
        </w:rPr>
      </w:pPr>
      <w:r w:rsidRPr="00C32874">
        <w:rPr>
          <w:b/>
          <w:sz w:val="16"/>
        </w:rPr>
        <w:t>İlişikteki</w:t>
      </w:r>
      <w:r w:rsidRPr="00C32874">
        <w:rPr>
          <w:b/>
          <w:spacing w:val="-3"/>
          <w:sz w:val="16"/>
        </w:rPr>
        <w:t xml:space="preserve"> </w:t>
      </w:r>
      <w:r w:rsidRPr="00C32874">
        <w:rPr>
          <w:b/>
          <w:sz w:val="16"/>
        </w:rPr>
        <w:t>notlar</w:t>
      </w:r>
      <w:r w:rsidRPr="00C32874">
        <w:rPr>
          <w:b/>
          <w:spacing w:val="1"/>
          <w:sz w:val="16"/>
        </w:rPr>
        <w:t xml:space="preserve"> </w:t>
      </w:r>
      <w:r w:rsidRPr="00C32874">
        <w:rPr>
          <w:b/>
          <w:sz w:val="16"/>
        </w:rPr>
        <w:t>bu</w:t>
      </w:r>
      <w:r w:rsidRPr="00C32874">
        <w:rPr>
          <w:b/>
          <w:spacing w:val="-2"/>
          <w:sz w:val="16"/>
        </w:rPr>
        <w:t xml:space="preserve"> </w:t>
      </w:r>
      <w:r w:rsidRPr="00C32874">
        <w:rPr>
          <w:b/>
          <w:sz w:val="16"/>
        </w:rPr>
        <w:t>finansal</w:t>
      </w:r>
      <w:r w:rsidRPr="00C32874">
        <w:rPr>
          <w:b/>
          <w:spacing w:val="-3"/>
          <w:sz w:val="16"/>
        </w:rPr>
        <w:t xml:space="preserve"> </w:t>
      </w:r>
      <w:r w:rsidRPr="00C32874">
        <w:rPr>
          <w:b/>
          <w:sz w:val="16"/>
        </w:rPr>
        <w:t>tabloların</w:t>
      </w:r>
      <w:r w:rsidRPr="00C32874">
        <w:rPr>
          <w:b/>
          <w:spacing w:val="-1"/>
          <w:sz w:val="16"/>
        </w:rPr>
        <w:t xml:space="preserve"> </w:t>
      </w:r>
      <w:r w:rsidRPr="00C32874">
        <w:rPr>
          <w:b/>
          <w:sz w:val="16"/>
        </w:rPr>
        <w:t>tamamlayıcı</w:t>
      </w:r>
      <w:r w:rsidRPr="00C32874">
        <w:rPr>
          <w:b/>
          <w:spacing w:val="-4"/>
          <w:sz w:val="16"/>
        </w:rPr>
        <w:t xml:space="preserve"> </w:t>
      </w:r>
      <w:r w:rsidRPr="00C32874">
        <w:rPr>
          <w:b/>
          <w:spacing w:val="-2"/>
          <w:sz w:val="16"/>
        </w:rPr>
        <w:t>parçalarıdır.</w:t>
      </w:r>
    </w:p>
    <w:p w14:paraId="0F46AB23" w14:textId="77777777" w:rsidR="00AD6595" w:rsidRPr="00C32874" w:rsidRDefault="00AD6595">
      <w:pPr>
        <w:jc w:val="center"/>
        <w:rPr>
          <w:sz w:val="16"/>
        </w:rPr>
        <w:sectPr w:rsidR="00AD6595" w:rsidRPr="00C32874" w:rsidSect="00B3782D">
          <w:headerReference w:type="default" r:id="rId25"/>
          <w:footerReference w:type="default" r:id="rId26"/>
          <w:pgSz w:w="11910" w:h="16840"/>
          <w:pgMar w:top="1860" w:right="980" w:bottom="940" w:left="740" w:header="586" w:footer="750" w:gutter="0"/>
          <w:cols w:space="708"/>
        </w:sectPr>
      </w:pPr>
    </w:p>
    <w:bookmarkEnd w:id="15"/>
    <w:p w14:paraId="4BC2C3FA" w14:textId="77777777" w:rsidR="00DB797A" w:rsidRPr="00C32874" w:rsidRDefault="00DB797A">
      <w:pPr>
        <w:pStyle w:val="BodyText"/>
        <w:rPr>
          <w:b/>
          <w:sz w:val="16"/>
        </w:rPr>
      </w:pPr>
    </w:p>
    <w:tbl>
      <w:tblPr>
        <w:tblW w:w="9356" w:type="dxa"/>
        <w:tblInd w:w="567" w:type="dxa"/>
        <w:tblLayout w:type="fixed"/>
        <w:tblCellMar>
          <w:left w:w="0" w:type="dxa"/>
          <w:right w:w="0" w:type="dxa"/>
        </w:tblCellMar>
        <w:tblLook w:val="01E0" w:firstRow="1" w:lastRow="1" w:firstColumn="1" w:lastColumn="1" w:noHBand="0" w:noVBand="0"/>
      </w:tblPr>
      <w:tblGrid>
        <w:gridCol w:w="5710"/>
        <w:gridCol w:w="1820"/>
        <w:gridCol w:w="1826"/>
      </w:tblGrid>
      <w:tr w:rsidR="00C32874" w:rsidRPr="00C32874" w14:paraId="2C67FB2F" w14:textId="77777777" w:rsidTr="00DB797A">
        <w:trPr>
          <w:trHeight w:val="552"/>
        </w:trPr>
        <w:tc>
          <w:tcPr>
            <w:tcW w:w="5710" w:type="dxa"/>
            <w:vMerge w:val="restart"/>
            <w:tcBorders>
              <w:top w:val="single" w:sz="4" w:space="0" w:color="000000"/>
              <w:bottom w:val="single" w:sz="4" w:space="0" w:color="000000"/>
            </w:tcBorders>
          </w:tcPr>
          <w:p w14:paraId="0CA4272F" w14:textId="77777777" w:rsidR="00DB797A" w:rsidRPr="00C32874" w:rsidRDefault="00DB797A" w:rsidP="00E05F59">
            <w:pPr>
              <w:pStyle w:val="TableParagraph"/>
              <w:jc w:val="left"/>
              <w:rPr>
                <w:sz w:val="16"/>
              </w:rPr>
            </w:pPr>
          </w:p>
        </w:tc>
        <w:tc>
          <w:tcPr>
            <w:tcW w:w="1820" w:type="dxa"/>
            <w:tcBorders>
              <w:top w:val="single" w:sz="4" w:space="0" w:color="000000"/>
            </w:tcBorders>
          </w:tcPr>
          <w:p w14:paraId="107FEDAD" w14:textId="77777777" w:rsidR="00DB797A" w:rsidRPr="00C32874" w:rsidRDefault="00DB797A" w:rsidP="00E05F59">
            <w:pPr>
              <w:pStyle w:val="TableParagraph"/>
              <w:spacing w:before="3" w:line="183" w:lineRule="exact"/>
              <w:ind w:right="313"/>
              <w:rPr>
                <w:b/>
                <w:sz w:val="16"/>
              </w:rPr>
            </w:pPr>
            <w:r w:rsidRPr="00C32874">
              <w:rPr>
                <w:b/>
                <w:spacing w:val="-2"/>
                <w:sz w:val="16"/>
              </w:rPr>
              <w:t>Bağımsız Denetimden</w:t>
            </w:r>
          </w:p>
          <w:p w14:paraId="16CDB0C9" w14:textId="77777777" w:rsidR="00DB797A" w:rsidRPr="00C32874" w:rsidRDefault="00DB797A" w:rsidP="00E05F59">
            <w:pPr>
              <w:pStyle w:val="TableParagraph"/>
              <w:spacing w:line="182" w:lineRule="exact"/>
              <w:ind w:left="408" w:right="309" w:firstLine="302"/>
              <w:rPr>
                <w:b/>
                <w:sz w:val="16"/>
              </w:rPr>
            </w:pPr>
            <w:r w:rsidRPr="00C32874">
              <w:rPr>
                <w:b/>
                <w:spacing w:val="-2"/>
                <w:sz w:val="16"/>
              </w:rPr>
              <w:t>Geçmiş</w:t>
            </w:r>
            <w:r w:rsidRPr="00C32874">
              <w:rPr>
                <w:b/>
                <w:spacing w:val="40"/>
                <w:sz w:val="16"/>
              </w:rPr>
              <w:t xml:space="preserve"> </w:t>
            </w:r>
            <w:r w:rsidRPr="00C32874">
              <w:rPr>
                <w:b/>
                <w:sz w:val="16"/>
              </w:rPr>
              <w:t>Cari</w:t>
            </w:r>
            <w:r w:rsidRPr="00C32874">
              <w:rPr>
                <w:b/>
                <w:spacing w:val="-2"/>
                <w:sz w:val="16"/>
              </w:rPr>
              <w:t xml:space="preserve"> Dönem</w:t>
            </w:r>
          </w:p>
        </w:tc>
        <w:tc>
          <w:tcPr>
            <w:tcW w:w="1826" w:type="dxa"/>
            <w:tcBorders>
              <w:top w:val="single" w:sz="4" w:space="0" w:color="000000"/>
            </w:tcBorders>
          </w:tcPr>
          <w:p w14:paraId="6C03C591" w14:textId="77777777" w:rsidR="00DB797A" w:rsidRPr="00C32874" w:rsidRDefault="00DB797A" w:rsidP="00E05F59">
            <w:pPr>
              <w:pStyle w:val="TableParagraph"/>
              <w:spacing w:before="3" w:line="183" w:lineRule="exact"/>
              <w:ind w:right="108"/>
              <w:rPr>
                <w:b/>
                <w:sz w:val="16"/>
                <w:szCs w:val="16"/>
              </w:rPr>
            </w:pPr>
            <w:r w:rsidRPr="00C32874">
              <w:rPr>
                <w:b/>
                <w:spacing w:val="-2"/>
                <w:sz w:val="16"/>
                <w:szCs w:val="16"/>
              </w:rPr>
              <w:t>Bağımsız Denetimden</w:t>
            </w:r>
          </w:p>
          <w:p w14:paraId="67BF2E81" w14:textId="77777777" w:rsidR="00DB797A" w:rsidRPr="00C32874" w:rsidRDefault="00DB797A" w:rsidP="00E05F59">
            <w:pPr>
              <w:pStyle w:val="TableParagraph"/>
              <w:spacing w:line="182" w:lineRule="exact"/>
              <w:ind w:left="303" w:right="103" w:firstLine="480"/>
              <w:rPr>
                <w:b/>
                <w:sz w:val="15"/>
                <w:szCs w:val="15"/>
              </w:rPr>
            </w:pPr>
            <w:r w:rsidRPr="00C32874">
              <w:rPr>
                <w:b/>
                <w:spacing w:val="-2"/>
                <w:sz w:val="16"/>
                <w:szCs w:val="16"/>
              </w:rPr>
              <w:t>Geçmiş</w:t>
            </w:r>
            <w:r w:rsidRPr="00C32874">
              <w:rPr>
                <w:b/>
                <w:spacing w:val="40"/>
                <w:sz w:val="16"/>
                <w:szCs w:val="16"/>
              </w:rPr>
              <w:t xml:space="preserve"> </w:t>
            </w:r>
            <w:r w:rsidRPr="00C32874">
              <w:rPr>
                <w:b/>
                <w:sz w:val="16"/>
                <w:szCs w:val="16"/>
              </w:rPr>
              <w:t>Önceki</w:t>
            </w:r>
            <w:r w:rsidRPr="00C32874">
              <w:rPr>
                <w:b/>
                <w:spacing w:val="-4"/>
                <w:sz w:val="16"/>
                <w:szCs w:val="16"/>
              </w:rPr>
              <w:t xml:space="preserve"> </w:t>
            </w:r>
            <w:r w:rsidRPr="00C32874">
              <w:rPr>
                <w:b/>
                <w:spacing w:val="-2"/>
                <w:sz w:val="16"/>
                <w:szCs w:val="16"/>
              </w:rPr>
              <w:t>Dönem</w:t>
            </w:r>
          </w:p>
        </w:tc>
      </w:tr>
      <w:tr w:rsidR="00C32874" w:rsidRPr="00C32874" w14:paraId="4326D45A" w14:textId="77777777" w:rsidTr="00E05F59">
        <w:trPr>
          <w:trHeight w:val="174"/>
        </w:trPr>
        <w:tc>
          <w:tcPr>
            <w:tcW w:w="5710" w:type="dxa"/>
            <w:vMerge/>
            <w:tcBorders>
              <w:top w:val="nil"/>
              <w:bottom w:val="single" w:sz="4" w:space="0" w:color="000000"/>
            </w:tcBorders>
          </w:tcPr>
          <w:p w14:paraId="2C1BF844" w14:textId="77777777" w:rsidR="00DB797A" w:rsidRPr="00C32874" w:rsidRDefault="00DB797A" w:rsidP="00E05F59">
            <w:pPr>
              <w:rPr>
                <w:sz w:val="2"/>
                <w:szCs w:val="2"/>
              </w:rPr>
            </w:pPr>
          </w:p>
        </w:tc>
        <w:tc>
          <w:tcPr>
            <w:tcW w:w="1820" w:type="dxa"/>
          </w:tcPr>
          <w:p w14:paraId="48101967" w14:textId="77777777" w:rsidR="00DB797A" w:rsidRPr="00C32874" w:rsidRDefault="00DB797A" w:rsidP="00E05F59">
            <w:pPr>
              <w:pStyle w:val="TableParagraph"/>
              <w:spacing w:line="155" w:lineRule="exact"/>
              <w:ind w:right="312"/>
              <w:rPr>
                <w:b/>
                <w:sz w:val="16"/>
              </w:rPr>
            </w:pPr>
            <w:r w:rsidRPr="00C32874">
              <w:rPr>
                <w:b/>
                <w:spacing w:val="-2"/>
                <w:sz w:val="16"/>
              </w:rPr>
              <w:t>01.01.2025</w:t>
            </w:r>
          </w:p>
        </w:tc>
        <w:tc>
          <w:tcPr>
            <w:tcW w:w="1826" w:type="dxa"/>
          </w:tcPr>
          <w:p w14:paraId="2CAB4FF2" w14:textId="77777777" w:rsidR="00DB797A" w:rsidRPr="00C32874" w:rsidRDefault="00DB797A" w:rsidP="00E05F59">
            <w:pPr>
              <w:pStyle w:val="TableParagraph"/>
              <w:spacing w:line="155" w:lineRule="exact"/>
              <w:ind w:right="106"/>
              <w:rPr>
                <w:b/>
                <w:sz w:val="16"/>
              </w:rPr>
            </w:pPr>
            <w:r w:rsidRPr="00C32874">
              <w:rPr>
                <w:b/>
                <w:spacing w:val="-2"/>
                <w:sz w:val="16"/>
              </w:rPr>
              <w:t>01.01.2024</w:t>
            </w:r>
          </w:p>
        </w:tc>
      </w:tr>
      <w:tr w:rsidR="00C32874" w:rsidRPr="00C32874" w14:paraId="5FCAC4F9" w14:textId="77777777" w:rsidTr="00E05F59">
        <w:trPr>
          <w:trHeight w:val="173"/>
        </w:trPr>
        <w:tc>
          <w:tcPr>
            <w:tcW w:w="5710" w:type="dxa"/>
            <w:vMerge/>
            <w:tcBorders>
              <w:top w:val="nil"/>
              <w:bottom w:val="single" w:sz="4" w:space="0" w:color="000000"/>
            </w:tcBorders>
          </w:tcPr>
          <w:p w14:paraId="43AD4794" w14:textId="77777777" w:rsidR="00DB797A" w:rsidRPr="00C32874" w:rsidRDefault="00DB797A" w:rsidP="00E05F59">
            <w:pPr>
              <w:rPr>
                <w:sz w:val="2"/>
                <w:szCs w:val="2"/>
              </w:rPr>
            </w:pPr>
          </w:p>
        </w:tc>
        <w:tc>
          <w:tcPr>
            <w:tcW w:w="1820" w:type="dxa"/>
            <w:tcBorders>
              <w:bottom w:val="single" w:sz="4" w:space="0" w:color="000000"/>
            </w:tcBorders>
          </w:tcPr>
          <w:p w14:paraId="699FCC29" w14:textId="77777777" w:rsidR="00DB797A" w:rsidRPr="00C32874" w:rsidRDefault="00DB797A" w:rsidP="00E05F59">
            <w:pPr>
              <w:pStyle w:val="TableParagraph"/>
              <w:spacing w:line="153" w:lineRule="exact"/>
              <w:ind w:right="301"/>
              <w:rPr>
                <w:b/>
                <w:sz w:val="16"/>
              </w:rPr>
            </w:pPr>
            <w:r w:rsidRPr="00C32874">
              <w:rPr>
                <w:b/>
                <w:spacing w:val="-2"/>
                <w:sz w:val="16"/>
              </w:rPr>
              <w:t>31.12.2025</w:t>
            </w:r>
          </w:p>
        </w:tc>
        <w:tc>
          <w:tcPr>
            <w:tcW w:w="1826" w:type="dxa"/>
            <w:tcBorders>
              <w:bottom w:val="single" w:sz="4" w:space="0" w:color="000000"/>
            </w:tcBorders>
          </w:tcPr>
          <w:p w14:paraId="3268211B" w14:textId="77777777" w:rsidR="00DB797A" w:rsidRPr="00C32874" w:rsidRDefault="00DB797A" w:rsidP="00E05F59">
            <w:pPr>
              <w:pStyle w:val="TableParagraph"/>
              <w:spacing w:line="153" w:lineRule="exact"/>
              <w:ind w:right="96"/>
              <w:rPr>
                <w:b/>
                <w:sz w:val="16"/>
              </w:rPr>
            </w:pPr>
            <w:r w:rsidRPr="00C32874">
              <w:rPr>
                <w:b/>
                <w:spacing w:val="-2"/>
                <w:sz w:val="16"/>
              </w:rPr>
              <w:t>31.12.2024</w:t>
            </w:r>
          </w:p>
        </w:tc>
      </w:tr>
      <w:tr w:rsidR="00C32874" w:rsidRPr="00C32874" w14:paraId="40FF6DE2" w14:textId="77777777" w:rsidTr="00356EFB">
        <w:trPr>
          <w:trHeight w:val="373"/>
        </w:trPr>
        <w:tc>
          <w:tcPr>
            <w:tcW w:w="5710" w:type="dxa"/>
            <w:tcBorders>
              <w:top w:val="single" w:sz="4" w:space="0" w:color="000000"/>
            </w:tcBorders>
            <w:vAlign w:val="center"/>
          </w:tcPr>
          <w:p w14:paraId="00F37F32" w14:textId="77777777" w:rsidR="00DB797A" w:rsidRPr="00C32874" w:rsidRDefault="00DB797A" w:rsidP="00E05F59">
            <w:pPr>
              <w:pStyle w:val="TableParagraph"/>
              <w:spacing w:before="2"/>
              <w:jc w:val="left"/>
              <w:rPr>
                <w:b/>
                <w:sz w:val="16"/>
              </w:rPr>
            </w:pPr>
          </w:p>
          <w:p w14:paraId="18634283" w14:textId="77777777" w:rsidR="00DB797A" w:rsidRPr="00C32874" w:rsidRDefault="00DB797A" w:rsidP="00E05F59">
            <w:pPr>
              <w:pStyle w:val="TableParagraph"/>
              <w:tabs>
                <w:tab w:val="left" w:pos="801"/>
              </w:tabs>
              <w:spacing w:line="167" w:lineRule="exact"/>
              <w:ind w:left="124"/>
              <w:jc w:val="left"/>
              <w:rPr>
                <w:b/>
                <w:sz w:val="16"/>
              </w:rPr>
            </w:pPr>
            <w:r w:rsidRPr="00C32874">
              <w:rPr>
                <w:b/>
                <w:spacing w:val="-5"/>
                <w:sz w:val="16"/>
              </w:rPr>
              <w:t>I.</w:t>
            </w:r>
            <w:r w:rsidRPr="00C32874">
              <w:rPr>
                <w:b/>
                <w:sz w:val="16"/>
              </w:rPr>
              <w:tab/>
              <w:t>DÖNEM</w:t>
            </w:r>
            <w:r w:rsidRPr="00C32874">
              <w:rPr>
                <w:b/>
                <w:spacing w:val="-8"/>
                <w:sz w:val="16"/>
              </w:rPr>
              <w:t xml:space="preserve"> </w:t>
            </w:r>
            <w:r w:rsidRPr="00C32874">
              <w:rPr>
                <w:b/>
                <w:spacing w:val="-2"/>
                <w:sz w:val="16"/>
              </w:rPr>
              <w:t>KARI/ZARARI</w:t>
            </w:r>
          </w:p>
        </w:tc>
        <w:tc>
          <w:tcPr>
            <w:tcW w:w="1820" w:type="dxa"/>
            <w:tcBorders>
              <w:top w:val="single" w:sz="4" w:space="0" w:color="000000"/>
            </w:tcBorders>
            <w:vAlign w:val="center"/>
          </w:tcPr>
          <w:p w14:paraId="32FB488D" w14:textId="77777777" w:rsidR="00DB797A" w:rsidRPr="00C32874" w:rsidRDefault="00DB797A" w:rsidP="00E05F59">
            <w:pPr>
              <w:pStyle w:val="TableParagraph"/>
              <w:spacing w:line="167" w:lineRule="exact"/>
              <w:ind w:right="306"/>
              <w:rPr>
                <w:b/>
                <w:sz w:val="16"/>
                <w:szCs w:val="16"/>
              </w:rPr>
            </w:pPr>
            <w:r w:rsidRPr="00C32874">
              <w:rPr>
                <w:b/>
                <w:bCs/>
                <w:sz w:val="16"/>
                <w:szCs w:val="16"/>
              </w:rPr>
              <w:t>4,171,437</w:t>
            </w:r>
          </w:p>
        </w:tc>
        <w:tc>
          <w:tcPr>
            <w:tcW w:w="1826" w:type="dxa"/>
            <w:tcBorders>
              <w:top w:val="single" w:sz="4" w:space="0" w:color="000000"/>
            </w:tcBorders>
            <w:vAlign w:val="center"/>
          </w:tcPr>
          <w:p w14:paraId="6D1B0799" w14:textId="77777777" w:rsidR="00DB797A" w:rsidRPr="00C32874" w:rsidRDefault="00DB797A" w:rsidP="00E05F59">
            <w:pPr>
              <w:pStyle w:val="TableParagraph"/>
              <w:spacing w:line="167" w:lineRule="exact"/>
              <w:ind w:right="100"/>
              <w:rPr>
                <w:b/>
                <w:sz w:val="16"/>
                <w:szCs w:val="16"/>
              </w:rPr>
            </w:pPr>
            <w:r w:rsidRPr="00C32874">
              <w:rPr>
                <w:b/>
                <w:bCs/>
                <w:sz w:val="16"/>
                <w:szCs w:val="16"/>
              </w:rPr>
              <w:t>135,038</w:t>
            </w:r>
          </w:p>
        </w:tc>
      </w:tr>
      <w:tr w:rsidR="00C32874" w:rsidRPr="00C32874" w14:paraId="4D5A89B5" w14:textId="77777777" w:rsidTr="00356EFB">
        <w:trPr>
          <w:trHeight w:val="182"/>
        </w:trPr>
        <w:tc>
          <w:tcPr>
            <w:tcW w:w="5710" w:type="dxa"/>
            <w:vAlign w:val="center"/>
          </w:tcPr>
          <w:p w14:paraId="22274B8C" w14:textId="77777777" w:rsidR="00DB797A" w:rsidRPr="00C32874" w:rsidRDefault="00DB797A" w:rsidP="00E05F59">
            <w:pPr>
              <w:pStyle w:val="TableParagraph"/>
              <w:tabs>
                <w:tab w:val="left" w:pos="801"/>
              </w:tabs>
              <w:spacing w:line="162" w:lineRule="exact"/>
              <w:ind w:left="124"/>
              <w:jc w:val="left"/>
              <w:rPr>
                <w:b/>
                <w:sz w:val="16"/>
              </w:rPr>
            </w:pPr>
            <w:r w:rsidRPr="00C32874">
              <w:rPr>
                <w:b/>
                <w:spacing w:val="-5"/>
                <w:sz w:val="16"/>
              </w:rPr>
              <w:t>II.</w:t>
            </w:r>
            <w:r w:rsidRPr="00C32874">
              <w:rPr>
                <w:b/>
                <w:sz w:val="16"/>
              </w:rPr>
              <w:tab/>
              <w:t>DİĞER</w:t>
            </w:r>
            <w:r w:rsidRPr="00C32874">
              <w:rPr>
                <w:b/>
                <w:spacing w:val="-9"/>
                <w:sz w:val="16"/>
              </w:rPr>
              <w:t xml:space="preserve"> </w:t>
            </w:r>
            <w:r w:rsidRPr="00C32874">
              <w:rPr>
                <w:b/>
                <w:sz w:val="16"/>
              </w:rPr>
              <w:t>KAPSAMLI</w:t>
            </w:r>
            <w:r w:rsidRPr="00C32874">
              <w:rPr>
                <w:b/>
                <w:spacing w:val="-3"/>
                <w:sz w:val="16"/>
              </w:rPr>
              <w:t xml:space="preserve"> </w:t>
            </w:r>
            <w:r w:rsidRPr="00C32874">
              <w:rPr>
                <w:b/>
                <w:spacing w:val="-2"/>
                <w:sz w:val="16"/>
              </w:rPr>
              <w:t>GELİRLER</w:t>
            </w:r>
          </w:p>
        </w:tc>
        <w:tc>
          <w:tcPr>
            <w:tcW w:w="1820" w:type="dxa"/>
            <w:vAlign w:val="center"/>
          </w:tcPr>
          <w:p w14:paraId="588A0888" w14:textId="77777777" w:rsidR="00DB797A" w:rsidRPr="00C32874" w:rsidRDefault="00DB797A" w:rsidP="00E05F59">
            <w:pPr>
              <w:pStyle w:val="TableParagraph"/>
              <w:spacing w:line="162" w:lineRule="exact"/>
              <w:ind w:right="303"/>
              <w:rPr>
                <w:b/>
                <w:sz w:val="16"/>
                <w:szCs w:val="16"/>
              </w:rPr>
            </w:pPr>
            <w:r w:rsidRPr="00C32874">
              <w:rPr>
                <w:b/>
                <w:bCs/>
                <w:sz w:val="16"/>
                <w:szCs w:val="16"/>
              </w:rPr>
              <w:t>(772)</w:t>
            </w:r>
          </w:p>
        </w:tc>
        <w:tc>
          <w:tcPr>
            <w:tcW w:w="1826" w:type="dxa"/>
            <w:vAlign w:val="center"/>
          </w:tcPr>
          <w:p w14:paraId="42763EF8" w14:textId="77777777" w:rsidR="00DB797A" w:rsidRPr="00C32874" w:rsidRDefault="00DB797A" w:rsidP="00E05F59">
            <w:pPr>
              <w:pStyle w:val="TableParagraph"/>
              <w:spacing w:line="162" w:lineRule="exact"/>
              <w:ind w:right="98"/>
              <w:rPr>
                <w:b/>
                <w:sz w:val="16"/>
                <w:szCs w:val="16"/>
              </w:rPr>
            </w:pPr>
            <w:r w:rsidRPr="00C32874">
              <w:rPr>
                <w:b/>
                <w:bCs/>
                <w:sz w:val="16"/>
                <w:szCs w:val="16"/>
              </w:rPr>
              <w:t>(2,012)</w:t>
            </w:r>
          </w:p>
        </w:tc>
      </w:tr>
      <w:tr w:rsidR="00C32874" w:rsidRPr="00C32874" w14:paraId="3E3B8DB6" w14:textId="77777777" w:rsidTr="00356EFB">
        <w:trPr>
          <w:trHeight w:val="184"/>
        </w:trPr>
        <w:tc>
          <w:tcPr>
            <w:tcW w:w="5710" w:type="dxa"/>
            <w:vAlign w:val="center"/>
          </w:tcPr>
          <w:p w14:paraId="2561C7E3" w14:textId="77777777" w:rsidR="00DB797A" w:rsidRPr="00C32874" w:rsidRDefault="00DB797A" w:rsidP="00E05F59">
            <w:pPr>
              <w:pStyle w:val="TableParagraph"/>
              <w:tabs>
                <w:tab w:val="left" w:pos="801"/>
              </w:tabs>
              <w:spacing w:line="165" w:lineRule="exact"/>
              <w:ind w:left="124"/>
              <w:jc w:val="left"/>
              <w:rPr>
                <w:b/>
                <w:sz w:val="16"/>
              </w:rPr>
            </w:pPr>
            <w:r w:rsidRPr="00C32874">
              <w:rPr>
                <w:b/>
                <w:spacing w:val="-5"/>
                <w:sz w:val="16"/>
              </w:rPr>
              <w:t>2.1</w:t>
            </w:r>
            <w:r w:rsidRPr="00C32874">
              <w:rPr>
                <w:b/>
                <w:sz w:val="16"/>
              </w:rPr>
              <w:tab/>
              <w:t>Kâr veya zararda</w:t>
            </w:r>
            <w:r w:rsidRPr="00C32874">
              <w:rPr>
                <w:b/>
                <w:spacing w:val="-1"/>
                <w:sz w:val="16"/>
              </w:rPr>
              <w:t xml:space="preserve"> </w:t>
            </w:r>
            <w:r w:rsidRPr="00C32874">
              <w:rPr>
                <w:b/>
                <w:sz w:val="16"/>
              </w:rPr>
              <w:t>yeniden</w:t>
            </w:r>
            <w:r w:rsidRPr="00C32874">
              <w:rPr>
                <w:b/>
                <w:spacing w:val="-5"/>
                <w:sz w:val="16"/>
              </w:rPr>
              <w:t xml:space="preserve"> </w:t>
            </w:r>
            <w:r w:rsidRPr="00C32874">
              <w:rPr>
                <w:b/>
                <w:spacing w:val="-2"/>
                <w:sz w:val="16"/>
              </w:rPr>
              <w:t>sınıflandırılamayacaklar</w:t>
            </w:r>
          </w:p>
        </w:tc>
        <w:tc>
          <w:tcPr>
            <w:tcW w:w="1820" w:type="dxa"/>
            <w:vAlign w:val="center"/>
          </w:tcPr>
          <w:p w14:paraId="333E0EDB" w14:textId="77777777" w:rsidR="00DB797A" w:rsidRPr="00C32874" w:rsidRDefault="00DB797A" w:rsidP="00E05F59">
            <w:pPr>
              <w:pStyle w:val="TableParagraph"/>
              <w:spacing w:line="165" w:lineRule="exact"/>
              <w:ind w:right="301"/>
              <w:rPr>
                <w:b/>
                <w:sz w:val="16"/>
              </w:rPr>
            </w:pPr>
            <w:r w:rsidRPr="00C32874">
              <w:rPr>
                <w:b/>
                <w:spacing w:val="-2"/>
                <w:sz w:val="16"/>
              </w:rPr>
              <w:t>-</w:t>
            </w:r>
          </w:p>
        </w:tc>
        <w:tc>
          <w:tcPr>
            <w:tcW w:w="1826" w:type="dxa"/>
            <w:vAlign w:val="center"/>
          </w:tcPr>
          <w:p w14:paraId="6ECCB4A8" w14:textId="77777777" w:rsidR="00DB797A" w:rsidRPr="00C32874" w:rsidRDefault="00DB797A" w:rsidP="00E05F59">
            <w:pPr>
              <w:pStyle w:val="TableParagraph"/>
              <w:spacing w:line="165" w:lineRule="exact"/>
              <w:ind w:right="98"/>
              <w:rPr>
                <w:b/>
                <w:sz w:val="16"/>
              </w:rPr>
            </w:pPr>
            <w:r w:rsidRPr="00C32874">
              <w:rPr>
                <w:b/>
                <w:spacing w:val="-2"/>
                <w:sz w:val="16"/>
              </w:rPr>
              <w:t>-</w:t>
            </w:r>
          </w:p>
        </w:tc>
      </w:tr>
      <w:tr w:rsidR="00C32874" w:rsidRPr="00C32874" w14:paraId="145D7A6B" w14:textId="77777777" w:rsidTr="00356EFB">
        <w:trPr>
          <w:trHeight w:val="184"/>
        </w:trPr>
        <w:tc>
          <w:tcPr>
            <w:tcW w:w="5710" w:type="dxa"/>
            <w:vAlign w:val="center"/>
          </w:tcPr>
          <w:p w14:paraId="0DB8628D" w14:textId="77777777" w:rsidR="00DB797A" w:rsidRPr="00C32874" w:rsidRDefault="00DB797A" w:rsidP="00E05F59">
            <w:pPr>
              <w:pStyle w:val="TableParagraph"/>
              <w:tabs>
                <w:tab w:val="left" w:pos="801"/>
              </w:tabs>
              <w:spacing w:line="165" w:lineRule="exact"/>
              <w:ind w:left="124"/>
              <w:jc w:val="left"/>
              <w:rPr>
                <w:sz w:val="16"/>
              </w:rPr>
            </w:pPr>
            <w:r w:rsidRPr="00C32874">
              <w:rPr>
                <w:spacing w:val="-2"/>
                <w:sz w:val="16"/>
              </w:rPr>
              <w:t>2.1.1</w:t>
            </w:r>
            <w:r w:rsidRPr="00C32874">
              <w:rPr>
                <w:sz w:val="16"/>
              </w:rPr>
              <w:tab/>
              <w:t>Maddi</w:t>
            </w:r>
            <w:r w:rsidRPr="00C32874">
              <w:rPr>
                <w:spacing w:val="-4"/>
                <w:sz w:val="16"/>
              </w:rPr>
              <w:t xml:space="preserve"> </w:t>
            </w:r>
            <w:r w:rsidRPr="00C32874">
              <w:rPr>
                <w:sz w:val="16"/>
              </w:rPr>
              <w:t>Duran</w:t>
            </w:r>
            <w:r w:rsidRPr="00C32874">
              <w:rPr>
                <w:spacing w:val="-3"/>
                <w:sz w:val="16"/>
              </w:rPr>
              <w:t xml:space="preserve"> </w:t>
            </w:r>
            <w:r w:rsidRPr="00C32874">
              <w:rPr>
                <w:sz w:val="16"/>
              </w:rPr>
              <w:t>Varlıklar</w:t>
            </w:r>
            <w:r w:rsidRPr="00C32874">
              <w:rPr>
                <w:spacing w:val="-7"/>
                <w:sz w:val="16"/>
              </w:rPr>
              <w:t xml:space="preserve"> </w:t>
            </w:r>
            <w:r w:rsidRPr="00C32874">
              <w:rPr>
                <w:sz w:val="16"/>
              </w:rPr>
              <w:t>Yeniden Değerleme</w:t>
            </w:r>
            <w:r w:rsidRPr="00C32874">
              <w:rPr>
                <w:spacing w:val="-1"/>
                <w:sz w:val="16"/>
              </w:rPr>
              <w:t xml:space="preserve"> </w:t>
            </w:r>
            <w:r w:rsidRPr="00C32874">
              <w:rPr>
                <w:spacing w:val="-2"/>
                <w:sz w:val="16"/>
              </w:rPr>
              <w:t>Artışları/Azalışları</w:t>
            </w:r>
          </w:p>
        </w:tc>
        <w:tc>
          <w:tcPr>
            <w:tcW w:w="1820" w:type="dxa"/>
            <w:vAlign w:val="center"/>
          </w:tcPr>
          <w:p w14:paraId="75A9701E" w14:textId="77777777" w:rsidR="00DB797A" w:rsidRPr="00C32874" w:rsidRDefault="00DB797A" w:rsidP="00E05F59">
            <w:pPr>
              <w:pStyle w:val="TableParagraph"/>
              <w:spacing w:line="165" w:lineRule="exact"/>
              <w:ind w:right="308"/>
              <w:rPr>
                <w:sz w:val="16"/>
              </w:rPr>
            </w:pPr>
            <w:r w:rsidRPr="00C32874">
              <w:rPr>
                <w:spacing w:val="-10"/>
                <w:sz w:val="16"/>
              </w:rPr>
              <w:t>-</w:t>
            </w:r>
          </w:p>
        </w:tc>
        <w:tc>
          <w:tcPr>
            <w:tcW w:w="1826" w:type="dxa"/>
            <w:vAlign w:val="center"/>
          </w:tcPr>
          <w:p w14:paraId="003F383F" w14:textId="77777777" w:rsidR="00DB797A" w:rsidRPr="00C32874" w:rsidRDefault="00DB797A" w:rsidP="00E05F59">
            <w:pPr>
              <w:pStyle w:val="TableParagraph"/>
              <w:spacing w:line="165" w:lineRule="exact"/>
              <w:ind w:right="103"/>
              <w:rPr>
                <w:sz w:val="16"/>
              </w:rPr>
            </w:pPr>
            <w:r w:rsidRPr="00C32874">
              <w:rPr>
                <w:spacing w:val="-10"/>
                <w:sz w:val="16"/>
              </w:rPr>
              <w:t>-</w:t>
            </w:r>
          </w:p>
        </w:tc>
      </w:tr>
      <w:tr w:rsidR="00C32874" w:rsidRPr="00C32874" w14:paraId="3CB8EA88" w14:textId="77777777" w:rsidTr="00356EFB">
        <w:trPr>
          <w:trHeight w:val="275"/>
        </w:trPr>
        <w:tc>
          <w:tcPr>
            <w:tcW w:w="5710" w:type="dxa"/>
            <w:vAlign w:val="center"/>
          </w:tcPr>
          <w:p w14:paraId="612E10D2" w14:textId="77777777" w:rsidR="00DB797A" w:rsidRPr="00C32874" w:rsidRDefault="00DB797A" w:rsidP="00E05F59">
            <w:pPr>
              <w:pStyle w:val="TableParagraph"/>
              <w:tabs>
                <w:tab w:val="left" w:pos="801"/>
              </w:tabs>
              <w:spacing w:line="179" w:lineRule="exact"/>
              <w:ind w:left="124"/>
              <w:jc w:val="left"/>
              <w:rPr>
                <w:sz w:val="16"/>
              </w:rPr>
            </w:pPr>
            <w:r w:rsidRPr="00C32874">
              <w:rPr>
                <w:spacing w:val="-2"/>
                <w:sz w:val="16"/>
              </w:rPr>
              <w:t>2.1.2</w:t>
            </w:r>
            <w:r w:rsidRPr="00C32874">
              <w:rPr>
                <w:sz w:val="16"/>
              </w:rPr>
              <w:tab/>
              <w:t>Maddi</w:t>
            </w:r>
            <w:r w:rsidRPr="00C32874">
              <w:rPr>
                <w:spacing w:val="-4"/>
                <w:sz w:val="16"/>
              </w:rPr>
              <w:t xml:space="preserve"> </w:t>
            </w:r>
            <w:r w:rsidRPr="00C32874">
              <w:rPr>
                <w:sz w:val="16"/>
              </w:rPr>
              <w:t>Olmayan</w:t>
            </w:r>
            <w:r w:rsidRPr="00C32874">
              <w:rPr>
                <w:spacing w:val="-1"/>
                <w:sz w:val="16"/>
              </w:rPr>
              <w:t xml:space="preserve"> </w:t>
            </w:r>
            <w:r w:rsidRPr="00C32874">
              <w:rPr>
                <w:sz w:val="16"/>
              </w:rPr>
              <w:t>Duran</w:t>
            </w:r>
            <w:r w:rsidRPr="00C32874">
              <w:rPr>
                <w:spacing w:val="-4"/>
                <w:sz w:val="16"/>
              </w:rPr>
              <w:t xml:space="preserve"> </w:t>
            </w:r>
            <w:r w:rsidRPr="00C32874">
              <w:rPr>
                <w:sz w:val="16"/>
              </w:rPr>
              <w:t>Varlıklar</w:t>
            </w:r>
            <w:r w:rsidRPr="00C32874">
              <w:rPr>
                <w:spacing w:val="-6"/>
                <w:sz w:val="16"/>
              </w:rPr>
              <w:t xml:space="preserve"> </w:t>
            </w:r>
            <w:r w:rsidRPr="00C32874">
              <w:rPr>
                <w:sz w:val="16"/>
              </w:rPr>
              <w:t>Yeniden</w:t>
            </w:r>
            <w:r w:rsidRPr="00C32874">
              <w:rPr>
                <w:spacing w:val="-1"/>
                <w:sz w:val="16"/>
              </w:rPr>
              <w:t xml:space="preserve"> </w:t>
            </w:r>
            <w:r w:rsidRPr="00C32874">
              <w:rPr>
                <w:sz w:val="16"/>
              </w:rPr>
              <w:t>Değerleme</w:t>
            </w:r>
            <w:r w:rsidRPr="00C32874">
              <w:rPr>
                <w:spacing w:val="-1"/>
                <w:sz w:val="16"/>
              </w:rPr>
              <w:t xml:space="preserve"> </w:t>
            </w:r>
            <w:r w:rsidRPr="00C32874">
              <w:rPr>
                <w:spacing w:val="-2"/>
                <w:sz w:val="16"/>
              </w:rPr>
              <w:t>Artışları/Azalışları</w:t>
            </w:r>
          </w:p>
        </w:tc>
        <w:tc>
          <w:tcPr>
            <w:tcW w:w="1820" w:type="dxa"/>
            <w:vAlign w:val="center"/>
          </w:tcPr>
          <w:p w14:paraId="3F48281B" w14:textId="77777777" w:rsidR="00DB797A" w:rsidRPr="00C32874" w:rsidRDefault="00DB797A" w:rsidP="00E05F59">
            <w:pPr>
              <w:pStyle w:val="TableParagraph"/>
              <w:spacing w:line="179" w:lineRule="exact"/>
              <w:ind w:right="308"/>
              <w:rPr>
                <w:sz w:val="16"/>
              </w:rPr>
            </w:pPr>
            <w:r w:rsidRPr="00C32874">
              <w:rPr>
                <w:spacing w:val="-10"/>
                <w:sz w:val="16"/>
              </w:rPr>
              <w:t>-</w:t>
            </w:r>
          </w:p>
        </w:tc>
        <w:tc>
          <w:tcPr>
            <w:tcW w:w="1826" w:type="dxa"/>
            <w:vAlign w:val="center"/>
          </w:tcPr>
          <w:p w14:paraId="4E375B5D" w14:textId="77777777" w:rsidR="00DB797A" w:rsidRPr="00C32874" w:rsidRDefault="00DB797A" w:rsidP="00E05F59">
            <w:pPr>
              <w:pStyle w:val="TableParagraph"/>
              <w:spacing w:line="179" w:lineRule="exact"/>
              <w:ind w:right="103"/>
              <w:rPr>
                <w:sz w:val="16"/>
              </w:rPr>
            </w:pPr>
            <w:r w:rsidRPr="00C32874">
              <w:rPr>
                <w:spacing w:val="-10"/>
                <w:sz w:val="16"/>
              </w:rPr>
              <w:t>-</w:t>
            </w:r>
          </w:p>
        </w:tc>
      </w:tr>
      <w:tr w:rsidR="00C32874" w:rsidRPr="00C32874" w14:paraId="268E9A84" w14:textId="77777777" w:rsidTr="00356EFB">
        <w:trPr>
          <w:trHeight w:val="275"/>
        </w:trPr>
        <w:tc>
          <w:tcPr>
            <w:tcW w:w="5710" w:type="dxa"/>
            <w:vAlign w:val="center"/>
          </w:tcPr>
          <w:p w14:paraId="1D0A44E4" w14:textId="77777777" w:rsidR="00DB797A" w:rsidRPr="00C32874" w:rsidRDefault="00DB797A" w:rsidP="00E05F59">
            <w:pPr>
              <w:pStyle w:val="TableParagraph"/>
              <w:tabs>
                <w:tab w:val="left" w:pos="801"/>
              </w:tabs>
              <w:spacing w:before="89" w:line="167" w:lineRule="exact"/>
              <w:ind w:left="124"/>
              <w:jc w:val="left"/>
              <w:rPr>
                <w:sz w:val="16"/>
              </w:rPr>
            </w:pPr>
            <w:r w:rsidRPr="00C32874">
              <w:rPr>
                <w:spacing w:val="-2"/>
                <w:sz w:val="16"/>
              </w:rPr>
              <w:t>2.1.3</w:t>
            </w:r>
            <w:r w:rsidRPr="00C32874">
              <w:rPr>
                <w:sz w:val="16"/>
              </w:rPr>
              <w:tab/>
              <w:t>Tanımlanmış</w:t>
            </w:r>
            <w:r w:rsidRPr="00C32874">
              <w:rPr>
                <w:spacing w:val="-6"/>
                <w:sz w:val="16"/>
              </w:rPr>
              <w:t xml:space="preserve"> </w:t>
            </w:r>
            <w:r w:rsidRPr="00C32874">
              <w:rPr>
                <w:sz w:val="16"/>
              </w:rPr>
              <w:t>Fayda</w:t>
            </w:r>
            <w:r w:rsidRPr="00C32874">
              <w:rPr>
                <w:spacing w:val="-4"/>
                <w:sz w:val="16"/>
              </w:rPr>
              <w:t xml:space="preserve"> </w:t>
            </w:r>
            <w:r w:rsidRPr="00C32874">
              <w:rPr>
                <w:sz w:val="16"/>
              </w:rPr>
              <w:t>Planları</w:t>
            </w:r>
            <w:r w:rsidRPr="00C32874">
              <w:rPr>
                <w:spacing w:val="-6"/>
                <w:sz w:val="16"/>
              </w:rPr>
              <w:t xml:space="preserve"> </w:t>
            </w:r>
            <w:r w:rsidRPr="00C32874">
              <w:rPr>
                <w:sz w:val="16"/>
              </w:rPr>
              <w:t>Yeniden</w:t>
            </w:r>
            <w:r w:rsidRPr="00C32874">
              <w:rPr>
                <w:spacing w:val="-1"/>
                <w:sz w:val="16"/>
              </w:rPr>
              <w:t xml:space="preserve"> </w:t>
            </w:r>
            <w:r w:rsidRPr="00C32874">
              <w:rPr>
                <w:sz w:val="16"/>
              </w:rPr>
              <w:t>Ölçüm</w:t>
            </w:r>
            <w:r w:rsidRPr="00C32874">
              <w:rPr>
                <w:spacing w:val="-3"/>
                <w:sz w:val="16"/>
              </w:rPr>
              <w:t xml:space="preserve"> </w:t>
            </w:r>
            <w:r w:rsidRPr="00C32874">
              <w:rPr>
                <w:spacing w:val="-2"/>
                <w:sz w:val="16"/>
              </w:rPr>
              <w:t>Kazançları/Kayıpları</w:t>
            </w:r>
          </w:p>
        </w:tc>
        <w:tc>
          <w:tcPr>
            <w:tcW w:w="1820" w:type="dxa"/>
            <w:vAlign w:val="center"/>
          </w:tcPr>
          <w:p w14:paraId="2E019E5E" w14:textId="77777777" w:rsidR="00DB797A" w:rsidRPr="00C32874" w:rsidRDefault="00DB797A" w:rsidP="00E05F59">
            <w:pPr>
              <w:pStyle w:val="TableParagraph"/>
              <w:spacing w:before="89" w:line="167" w:lineRule="exact"/>
              <w:ind w:right="308"/>
              <w:rPr>
                <w:sz w:val="16"/>
              </w:rPr>
            </w:pPr>
            <w:r w:rsidRPr="00C32874">
              <w:rPr>
                <w:spacing w:val="-10"/>
                <w:sz w:val="16"/>
              </w:rPr>
              <w:t>-</w:t>
            </w:r>
          </w:p>
        </w:tc>
        <w:tc>
          <w:tcPr>
            <w:tcW w:w="1826" w:type="dxa"/>
            <w:vAlign w:val="center"/>
          </w:tcPr>
          <w:p w14:paraId="0F255731" w14:textId="77777777" w:rsidR="00DB797A" w:rsidRPr="00C32874" w:rsidRDefault="00DB797A" w:rsidP="00E05F59">
            <w:pPr>
              <w:pStyle w:val="TableParagraph"/>
              <w:spacing w:before="89" w:line="167" w:lineRule="exact"/>
              <w:ind w:right="103"/>
              <w:rPr>
                <w:sz w:val="16"/>
              </w:rPr>
            </w:pPr>
            <w:r w:rsidRPr="00C32874">
              <w:rPr>
                <w:spacing w:val="-10"/>
                <w:sz w:val="16"/>
              </w:rPr>
              <w:t>-</w:t>
            </w:r>
          </w:p>
        </w:tc>
      </w:tr>
      <w:tr w:rsidR="00C32874" w:rsidRPr="00C32874" w14:paraId="7613006C" w14:textId="77777777" w:rsidTr="00356EFB">
        <w:trPr>
          <w:trHeight w:val="367"/>
        </w:trPr>
        <w:tc>
          <w:tcPr>
            <w:tcW w:w="5710" w:type="dxa"/>
            <w:vAlign w:val="center"/>
          </w:tcPr>
          <w:p w14:paraId="47CA77C5" w14:textId="77777777" w:rsidR="00DB797A" w:rsidRPr="00C32874" w:rsidRDefault="00DB797A" w:rsidP="00E05F59">
            <w:pPr>
              <w:pStyle w:val="TableParagraph"/>
              <w:spacing w:line="178" w:lineRule="exact"/>
              <w:ind w:left="801"/>
              <w:jc w:val="left"/>
              <w:rPr>
                <w:sz w:val="16"/>
              </w:rPr>
            </w:pPr>
            <w:r w:rsidRPr="00C32874">
              <w:rPr>
                <w:sz w:val="16"/>
              </w:rPr>
              <w:t>Diğer</w:t>
            </w:r>
            <w:r w:rsidRPr="00C32874">
              <w:rPr>
                <w:spacing w:val="-4"/>
                <w:sz w:val="16"/>
              </w:rPr>
              <w:t xml:space="preserve"> </w:t>
            </w:r>
            <w:r w:rsidRPr="00C32874">
              <w:rPr>
                <w:sz w:val="16"/>
              </w:rPr>
              <w:t>Kâr veya zarar</w:t>
            </w:r>
            <w:r w:rsidRPr="00C32874">
              <w:rPr>
                <w:spacing w:val="-3"/>
                <w:sz w:val="16"/>
              </w:rPr>
              <w:t xml:space="preserve"> </w:t>
            </w:r>
            <w:r w:rsidRPr="00C32874">
              <w:rPr>
                <w:sz w:val="16"/>
              </w:rPr>
              <w:t>Olarak</w:t>
            </w:r>
            <w:r w:rsidRPr="00C32874">
              <w:rPr>
                <w:spacing w:val="1"/>
                <w:sz w:val="16"/>
              </w:rPr>
              <w:t xml:space="preserve"> </w:t>
            </w:r>
            <w:r w:rsidRPr="00C32874">
              <w:rPr>
                <w:sz w:val="16"/>
              </w:rPr>
              <w:t>Yeniden</w:t>
            </w:r>
            <w:r w:rsidRPr="00C32874">
              <w:rPr>
                <w:spacing w:val="-1"/>
                <w:sz w:val="16"/>
              </w:rPr>
              <w:t xml:space="preserve"> </w:t>
            </w:r>
            <w:r w:rsidRPr="00C32874">
              <w:rPr>
                <w:sz w:val="16"/>
              </w:rPr>
              <w:t>Sınıflandırılmayacak</w:t>
            </w:r>
            <w:r w:rsidRPr="00C32874">
              <w:rPr>
                <w:spacing w:val="-4"/>
                <w:sz w:val="16"/>
              </w:rPr>
              <w:t xml:space="preserve"> </w:t>
            </w:r>
            <w:r w:rsidRPr="00C32874">
              <w:rPr>
                <w:sz w:val="16"/>
              </w:rPr>
              <w:t>Diğer</w:t>
            </w:r>
            <w:r w:rsidRPr="00C32874">
              <w:rPr>
                <w:spacing w:val="-4"/>
                <w:sz w:val="16"/>
              </w:rPr>
              <w:t xml:space="preserve"> </w:t>
            </w:r>
            <w:r w:rsidRPr="00C32874">
              <w:rPr>
                <w:spacing w:val="-2"/>
                <w:sz w:val="16"/>
              </w:rPr>
              <w:t>Kapsamlı</w:t>
            </w:r>
          </w:p>
          <w:p w14:paraId="3D6194C9" w14:textId="77777777" w:rsidR="00DB797A" w:rsidRPr="00C32874" w:rsidRDefault="00DB797A" w:rsidP="00E05F59">
            <w:pPr>
              <w:pStyle w:val="TableParagraph"/>
              <w:tabs>
                <w:tab w:val="left" w:pos="801"/>
              </w:tabs>
              <w:spacing w:line="169" w:lineRule="exact"/>
              <w:ind w:left="124"/>
              <w:jc w:val="left"/>
              <w:rPr>
                <w:sz w:val="16"/>
              </w:rPr>
            </w:pPr>
            <w:r w:rsidRPr="00C32874">
              <w:rPr>
                <w:spacing w:val="-2"/>
                <w:sz w:val="16"/>
              </w:rPr>
              <w:t>2.1.4</w:t>
            </w:r>
            <w:r w:rsidRPr="00C32874">
              <w:rPr>
                <w:sz w:val="16"/>
              </w:rPr>
              <w:tab/>
              <w:t>Gelir</w:t>
            </w:r>
            <w:r w:rsidRPr="00C32874">
              <w:rPr>
                <w:spacing w:val="-6"/>
                <w:sz w:val="16"/>
              </w:rPr>
              <w:t xml:space="preserve"> </w:t>
            </w:r>
            <w:r w:rsidRPr="00C32874">
              <w:rPr>
                <w:spacing w:val="-2"/>
                <w:sz w:val="16"/>
              </w:rPr>
              <w:t>Unsurları</w:t>
            </w:r>
          </w:p>
        </w:tc>
        <w:tc>
          <w:tcPr>
            <w:tcW w:w="1820" w:type="dxa"/>
            <w:vAlign w:val="center"/>
          </w:tcPr>
          <w:p w14:paraId="6395C327" w14:textId="77777777" w:rsidR="00DB797A" w:rsidRPr="00C32874" w:rsidRDefault="00DB797A" w:rsidP="00E05F59">
            <w:pPr>
              <w:pStyle w:val="TableParagraph"/>
              <w:spacing w:before="177" w:line="170" w:lineRule="exact"/>
              <w:ind w:right="308"/>
              <w:rPr>
                <w:sz w:val="16"/>
              </w:rPr>
            </w:pPr>
            <w:r w:rsidRPr="00C32874">
              <w:rPr>
                <w:spacing w:val="-10"/>
                <w:sz w:val="16"/>
              </w:rPr>
              <w:t>-</w:t>
            </w:r>
          </w:p>
        </w:tc>
        <w:tc>
          <w:tcPr>
            <w:tcW w:w="1826" w:type="dxa"/>
            <w:vAlign w:val="center"/>
          </w:tcPr>
          <w:p w14:paraId="036C8ABC" w14:textId="77777777" w:rsidR="00DB797A" w:rsidRPr="00C32874" w:rsidRDefault="00DB797A" w:rsidP="00E05F59">
            <w:pPr>
              <w:pStyle w:val="TableParagraph"/>
              <w:spacing w:before="177" w:line="170" w:lineRule="exact"/>
              <w:ind w:right="98"/>
              <w:rPr>
                <w:sz w:val="16"/>
              </w:rPr>
            </w:pPr>
            <w:r w:rsidRPr="00C32874">
              <w:rPr>
                <w:spacing w:val="-2"/>
                <w:sz w:val="16"/>
              </w:rPr>
              <w:t>-</w:t>
            </w:r>
          </w:p>
        </w:tc>
      </w:tr>
      <w:tr w:rsidR="00C32874" w:rsidRPr="00C32874" w14:paraId="05A563FF" w14:textId="77777777" w:rsidTr="00356EFB">
        <w:trPr>
          <w:trHeight w:val="367"/>
        </w:trPr>
        <w:tc>
          <w:tcPr>
            <w:tcW w:w="5710" w:type="dxa"/>
            <w:vAlign w:val="center"/>
          </w:tcPr>
          <w:p w14:paraId="52041CEE" w14:textId="77777777" w:rsidR="00DB797A" w:rsidRPr="00C32874" w:rsidRDefault="00DB797A" w:rsidP="00E05F59">
            <w:pPr>
              <w:pStyle w:val="TableParagraph"/>
              <w:spacing w:line="181" w:lineRule="exact"/>
              <w:ind w:left="801"/>
              <w:jc w:val="left"/>
              <w:rPr>
                <w:sz w:val="16"/>
              </w:rPr>
            </w:pPr>
            <w:r w:rsidRPr="00C32874">
              <w:rPr>
                <w:sz w:val="16"/>
              </w:rPr>
              <w:t>Kâr veya zararda</w:t>
            </w:r>
            <w:r w:rsidRPr="00C32874">
              <w:rPr>
                <w:spacing w:val="-1"/>
                <w:sz w:val="16"/>
              </w:rPr>
              <w:t xml:space="preserve"> </w:t>
            </w:r>
            <w:r w:rsidRPr="00C32874">
              <w:rPr>
                <w:sz w:val="16"/>
              </w:rPr>
              <w:t>Yeniden</w:t>
            </w:r>
            <w:r w:rsidRPr="00C32874">
              <w:rPr>
                <w:spacing w:val="-1"/>
                <w:sz w:val="16"/>
              </w:rPr>
              <w:t xml:space="preserve"> </w:t>
            </w:r>
            <w:r w:rsidRPr="00C32874">
              <w:rPr>
                <w:sz w:val="16"/>
              </w:rPr>
              <w:t>Sınıflandırılmayacak</w:t>
            </w:r>
            <w:r w:rsidRPr="00C32874">
              <w:rPr>
                <w:spacing w:val="-1"/>
                <w:sz w:val="16"/>
              </w:rPr>
              <w:t xml:space="preserve"> </w:t>
            </w:r>
            <w:r w:rsidRPr="00C32874">
              <w:rPr>
                <w:sz w:val="16"/>
              </w:rPr>
              <w:t>Diğer</w:t>
            </w:r>
            <w:r w:rsidRPr="00C32874">
              <w:rPr>
                <w:spacing w:val="-2"/>
                <w:sz w:val="16"/>
              </w:rPr>
              <w:t xml:space="preserve"> </w:t>
            </w:r>
            <w:r w:rsidRPr="00C32874">
              <w:rPr>
                <w:sz w:val="16"/>
              </w:rPr>
              <w:t>Kapsamlı</w:t>
            </w:r>
            <w:r w:rsidRPr="00C32874">
              <w:rPr>
                <w:spacing w:val="-1"/>
                <w:sz w:val="16"/>
              </w:rPr>
              <w:t xml:space="preserve"> </w:t>
            </w:r>
            <w:r w:rsidRPr="00C32874">
              <w:rPr>
                <w:spacing w:val="-2"/>
                <w:sz w:val="16"/>
              </w:rPr>
              <w:t>Gelire</w:t>
            </w:r>
          </w:p>
          <w:p w14:paraId="02D6AD4F" w14:textId="77777777" w:rsidR="00DB797A" w:rsidRPr="00C32874" w:rsidRDefault="00DB797A" w:rsidP="00E05F59">
            <w:pPr>
              <w:pStyle w:val="TableParagraph"/>
              <w:tabs>
                <w:tab w:val="left" w:pos="801"/>
              </w:tabs>
              <w:spacing w:line="166" w:lineRule="exact"/>
              <w:ind w:left="124"/>
              <w:jc w:val="left"/>
              <w:rPr>
                <w:sz w:val="16"/>
              </w:rPr>
            </w:pPr>
            <w:r w:rsidRPr="00C32874">
              <w:rPr>
                <w:spacing w:val="-2"/>
                <w:sz w:val="16"/>
              </w:rPr>
              <w:t>2.1.5</w:t>
            </w:r>
            <w:r w:rsidRPr="00C32874">
              <w:rPr>
                <w:sz w:val="16"/>
              </w:rPr>
              <w:tab/>
              <w:t>İlişkin</w:t>
            </w:r>
            <w:r w:rsidRPr="00C32874">
              <w:rPr>
                <w:spacing w:val="-5"/>
                <w:sz w:val="16"/>
              </w:rPr>
              <w:t xml:space="preserve"> </w:t>
            </w:r>
            <w:r w:rsidRPr="00C32874">
              <w:rPr>
                <w:spacing w:val="-2"/>
                <w:sz w:val="16"/>
              </w:rPr>
              <w:t>Vergiler</w:t>
            </w:r>
          </w:p>
        </w:tc>
        <w:tc>
          <w:tcPr>
            <w:tcW w:w="1820" w:type="dxa"/>
            <w:vAlign w:val="center"/>
          </w:tcPr>
          <w:p w14:paraId="00C350D2" w14:textId="77777777" w:rsidR="00DB797A" w:rsidRPr="00C32874" w:rsidRDefault="00DB797A" w:rsidP="00E05F59">
            <w:pPr>
              <w:pStyle w:val="TableParagraph"/>
              <w:spacing w:before="180" w:line="167" w:lineRule="exact"/>
              <w:ind w:right="301"/>
              <w:rPr>
                <w:sz w:val="16"/>
              </w:rPr>
            </w:pPr>
            <w:r w:rsidRPr="00C32874">
              <w:rPr>
                <w:spacing w:val="-2"/>
                <w:sz w:val="16"/>
              </w:rPr>
              <w:t>-</w:t>
            </w:r>
          </w:p>
        </w:tc>
        <w:tc>
          <w:tcPr>
            <w:tcW w:w="1826" w:type="dxa"/>
            <w:vAlign w:val="center"/>
          </w:tcPr>
          <w:p w14:paraId="600046B4" w14:textId="77777777" w:rsidR="00DB797A" w:rsidRPr="00C32874" w:rsidRDefault="00DB797A" w:rsidP="00E05F59">
            <w:pPr>
              <w:pStyle w:val="TableParagraph"/>
              <w:spacing w:before="180" w:line="167" w:lineRule="exact"/>
              <w:ind w:right="96"/>
              <w:rPr>
                <w:sz w:val="16"/>
              </w:rPr>
            </w:pPr>
            <w:r w:rsidRPr="00C32874">
              <w:rPr>
                <w:spacing w:val="-2"/>
                <w:sz w:val="16"/>
              </w:rPr>
              <w:t>-</w:t>
            </w:r>
          </w:p>
        </w:tc>
      </w:tr>
      <w:tr w:rsidR="00C32874" w:rsidRPr="00C32874" w14:paraId="283F5CA2" w14:textId="77777777" w:rsidTr="00356EFB">
        <w:trPr>
          <w:trHeight w:val="184"/>
        </w:trPr>
        <w:tc>
          <w:tcPr>
            <w:tcW w:w="5710" w:type="dxa"/>
            <w:vAlign w:val="center"/>
          </w:tcPr>
          <w:p w14:paraId="34F9D0A1" w14:textId="77777777" w:rsidR="00DB797A" w:rsidRPr="00C32874" w:rsidRDefault="00DB797A" w:rsidP="00E05F59">
            <w:pPr>
              <w:pStyle w:val="TableParagraph"/>
              <w:tabs>
                <w:tab w:val="left" w:pos="801"/>
              </w:tabs>
              <w:spacing w:line="165" w:lineRule="exact"/>
              <w:ind w:left="124"/>
              <w:jc w:val="left"/>
              <w:rPr>
                <w:b/>
                <w:sz w:val="16"/>
              </w:rPr>
            </w:pPr>
            <w:r w:rsidRPr="00C32874">
              <w:rPr>
                <w:b/>
                <w:spacing w:val="-5"/>
                <w:sz w:val="16"/>
              </w:rPr>
              <w:t>2.2</w:t>
            </w:r>
            <w:r w:rsidRPr="00C32874">
              <w:rPr>
                <w:b/>
                <w:sz w:val="16"/>
              </w:rPr>
              <w:tab/>
              <w:t>Kâr veya zararda</w:t>
            </w:r>
            <w:r w:rsidRPr="00C32874">
              <w:rPr>
                <w:b/>
                <w:spacing w:val="-1"/>
                <w:sz w:val="16"/>
              </w:rPr>
              <w:t xml:space="preserve"> </w:t>
            </w:r>
            <w:r w:rsidRPr="00C32874">
              <w:rPr>
                <w:b/>
                <w:sz w:val="16"/>
              </w:rPr>
              <w:t>yeniden</w:t>
            </w:r>
            <w:r w:rsidRPr="00C32874">
              <w:rPr>
                <w:b/>
                <w:spacing w:val="-5"/>
                <w:sz w:val="16"/>
              </w:rPr>
              <w:t xml:space="preserve"> </w:t>
            </w:r>
            <w:r w:rsidRPr="00C32874">
              <w:rPr>
                <w:b/>
                <w:spacing w:val="-2"/>
                <w:sz w:val="16"/>
              </w:rPr>
              <w:t>sınıflandırılacaklar</w:t>
            </w:r>
          </w:p>
        </w:tc>
        <w:tc>
          <w:tcPr>
            <w:tcW w:w="1820" w:type="dxa"/>
            <w:vAlign w:val="center"/>
          </w:tcPr>
          <w:p w14:paraId="6EC583A8" w14:textId="77777777" w:rsidR="00DB797A" w:rsidRPr="00C32874" w:rsidRDefault="00DB797A" w:rsidP="00E05F59">
            <w:pPr>
              <w:pStyle w:val="TableParagraph"/>
              <w:spacing w:line="165" w:lineRule="exact"/>
              <w:ind w:right="303"/>
              <w:rPr>
                <w:b/>
                <w:sz w:val="16"/>
              </w:rPr>
            </w:pPr>
            <w:r w:rsidRPr="00C32874">
              <w:rPr>
                <w:b/>
                <w:bCs/>
                <w:sz w:val="16"/>
                <w:szCs w:val="16"/>
              </w:rPr>
              <w:t>(772)</w:t>
            </w:r>
          </w:p>
        </w:tc>
        <w:tc>
          <w:tcPr>
            <w:tcW w:w="1826" w:type="dxa"/>
            <w:vAlign w:val="center"/>
          </w:tcPr>
          <w:p w14:paraId="2A58B5B3" w14:textId="77777777" w:rsidR="00DB797A" w:rsidRPr="00C32874" w:rsidRDefault="00DB797A" w:rsidP="00E05F59">
            <w:pPr>
              <w:pStyle w:val="TableParagraph"/>
              <w:spacing w:line="165" w:lineRule="exact"/>
              <w:ind w:right="98"/>
              <w:rPr>
                <w:b/>
                <w:sz w:val="16"/>
              </w:rPr>
            </w:pPr>
            <w:r w:rsidRPr="00C32874">
              <w:rPr>
                <w:b/>
                <w:bCs/>
                <w:sz w:val="16"/>
                <w:szCs w:val="16"/>
              </w:rPr>
              <w:t>(2,012)</w:t>
            </w:r>
          </w:p>
        </w:tc>
      </w:tr>
      <w:tr w:rsidR="00C32874" w:rsidRPr="00C32874" w14:paraId="078FD43A" w14:textId="77777777" w:rsidTr="00356EFB">
        <w:trPr>
          <w:trHeight w:val="184"/>
        </w:trPr>
        <w:tc>
          <w:tcPr>
            <w:tcW w:w="5710" w:type="dxa"/>
            <w:vAlign w:val="center"/>
          </w:tcPr>
          <w:p w14:paraId="21D18D11" w14:textId="77777777" w:rsidR="00DB797A" w:rsidRPr="00C32874" w:rsidRDefault="00DB797A" w:rsidP="00E05F59">
            <w:pPr>
              <w:pStyle w:val="TableParagraph"/>
              <w:tabs>
                <w:tab w:val="left" w:pos="801"/>
              </w:tabs>
              <w:spacing w:line="165" w:lineRule="exact"/>
              <w:ind w:left="124"/>
              <w:jc w:val="left"/>
              <w:rPr>
                <w:sz w:val="16"/>
              </w:rPr>
            </w:pPr>
            <w:r w:rsidRPr="00C32874">
              <w:rPr>
                <w:spacing w:val="-2"/>
                <w:sz w:val="16"/>
              </w:rPr>
              <w:t>2.2.1</w:t>
            </w:r>
            <w:r w:rsidRPr="00C32874">
              <w:rPr>
                <w:sz w:val="16"/>
              </w:rPr>
              <w:tab/>
              <w:t>Yabancı</w:t>
            </w:r>
            <w:r w:rsidRPr="00C32874">
              <w:rPr>
                <w:spacing w:val="-4"/>
                <w:sz w:val="16"/>
              </w:rPr>
              <w:t xml:space="preserve"> </w:t>
            </w:r>
            <w:r w:rsidRPr="00C32874">
              <w:rPr>
                <w:sz w:val="16"/>
              </w:rPr>
              <w:t>Para</w:t>
            </w:r>
            <w:r w:rsidRPr="00C32874">
              <w:rPr>
                <w:spacing w:val="-2"/>
                <w:sz w:val="16"/>
              </w:rPr>
              <w:t xml:space="preserve"> </w:t>
            </w:r>
            <w:r w:rsidRPr="00C32874">
              <w:rPr>
                <w:sz w:val="16"/>
              </w:rPr>
              <w:t>Çevirim</w:t>
            </w:r>
            <w:r w:rsidRPr="00C32874">
              <w:rPr>
                <w:spacing w:val="-2"/>
                <w:sz w:val="16"/>
              </w:rPr>
              <w:t xml:space="preserve"> Farkları</w:t>
            </w:r>
          </w:p>
        </w:tc>
        <w:tc>
          <w:tcPr>
            <w:tcW w:w="1820" w:type="dxa"/>
            <w:vAlign w:val="center"/>
          </w:tcPr>
          <w:p w14:paraId="7F1D9353" w14:textId="77777777" w:rsidR="00DB797A" w:rsidRPr="00C32874" w:rsidRDefault="00DB797A" w:rsidP="00E05F59">
            <w:pPr>
              <w:pStyle w:val="TableParagraph"/>
              <w:spacing w:line="165" w:lineRule="exact"/>
              <w:ind w:right="308"/>
              <w:rPr>
                <w:sz w:val="16"/>
              </w:rPr>
            </w:pPr>
            <w:r w:rsidRPr="00C32874">
              <w:rPr>
                <w:spacing w:val="-10"/>
                <w:sz w:val="16"/>
              </w:rPr>
              <w:t>-</w:t>
            </w:r>
          </w:p>
        </w:tc>
        <w:tc>
          <w:tcPr>
            <w:tcW w:w="1826" w:type="dxa"/>
            <w:vAlign w:val="center"/>
          </w:tcPr>
          <w:p w14:paraId="2CA9C24D" w14:textId="77777777" w:rsidR="00DB797A" w:rsidRPr="00C32874" w:rsidRDefault="00DB797A" w:rsidP="00E05F59">
            <w:pPr>
              <w:pStyle w:val="TableParagraph"/>
              <w:spacing w:line="165" w:lineRule="exact"/>
              <w:ind w:right="103"/>
              <w:rPr>
                <w:sz w:val="16"/>
              </w:rPr>
            </w:pPr>
            <w:r w:rsidRPr="00C32874">
              <w:rPr>
                <w:spacing w:val="-10"/>
                <w:sz w:val="16"/>
              </w:rPr>
              <w:t>-</w:t>
            </w:r>
          </w:p>
        </w:tc>
      </w:tr>
      <w:tr w:rsidR="00C32874" w:rsidRPr="00C32874" w14:paraId="64AF9A8A" w14:textId="77777777" w:rsidTr="00356EFB">
        <w:trPr>
          <w:trHeight w:val="367"/>
        </w:trPr>
        <w:tc>
          <w:tcPr>
            <w:tcW w:w="5710" w:type="dxa"/>
            <w:vAlign w:val="center"/>
          </w:tcPr>
          <w:p w14:paraId="33CD56CA" w14:textId="77777777" w:rsidR="00DB797A" w:rsidRPr="00C32874" w:rsidRDefault="00DB797A" w:rsidP="00E05F59">
            <w:pPr>
              <w:pStyle w:val="TableParagraph"/>
              <w:tabs>
                <w:tab w:val="left" w:pos="801"/>
              </w:tabs>
              <w:spacing w:line="178" w:lineRule="exact"/>
              <w:ind w:left="124"/>
              <w:jc w:val="left"/>
              <w:rPr>
                <w:sz w:val="16"/>
              </w:rPr>
            </w:pPr>
            <w:r w:rsidRPr="00C32874">
              <w:rPr>
                <w:spacing w:val="-2"/>
                <w:sz w:val="16"/>
              </w:rPr>
              <w:t>2.2.2</w:t>
            </w:r>
            <w:r w:rsidRPr="00C32874">
              <w:rPr>
                <w:sz w:val="16"/>
              </w:rPr>
              <w:tab/>
              <w:t>Gerçeğe</w:t>
            </w:r>
            <w:r w:rsidRPr="00C32874">
              <w:rPr>
                <w:spacing w:val="-5"/>
                <w:sz w:val="16"/>
              </w:rPr>
              <w:t xml:space="preserve"> </w:t>
            </w:r>
            <w:r w:rsidRPr="00C32874">
              <w:rPr>
                <w:sz w:val="16"/>
              </w:rPr>
              <w:t>Uygun</w:t>
            </w:r>
            <w:r w:rsidRPr="00C32874">
              <w:rPr>
                <w:spacing w:val="-2"/>
                <w:sz w:val="16"/>
              </w:rPr>
              <w:t xml:space="preserve"> </w:t>
            </w:r>
            <w:r w:rsidRPr="00C32874">
              <w:rPr>
                <w:sz w:val="16"/>
              </w:rPr>
              <w:t>Değer</w:t>
            </w:r>
            <w:r w:rsidRPr="00C32874">
              <w:rPr>
                <w:spacing w:val="-4"/>
                <w:sz w:val="16"/>
              </w:rPr>
              <w:t xml:space="preserve"> </w:t>
            </w:r>
            <w:r w:rsidRPr="00C32874">
              <w:rPr>
                <w:sz w:val="16"/>
              </w:rPr>
              <w:t>Farkı</w:t>
            </w:r>
            <w:r w:rsidRPr="00C32874">
              <w:rPr>
                <w:spacing w:val="-5"/>
                <w:sz w:val="16"/>
              </w:rPr>
              <w:t xml:space="preserve"> </w:t>
            </w:r>
            <w:r w:rsidRPr="00C32874">
              <w:rPr>
                <w:sz w:val="16"/>
              </w:rPr>
              <w:t>Diğer</w:t>
            </w:r>
            <w:r w:rsidRPr="00C32874">
              <w:rPr>
                <w:spacing w:val="-5"/>
                <w:sz w:val="16"/>
              </w:rPr>
              <w:t xml:space="preserve"> </w:t>
            </w:r>
            <w:r w:rsidRPr="00C32874">
              <w:rPr>
                <w:sz w:val="16"/>
              </w:rPr>
              <w:t>Kapsamlı</w:t>
            </w:r>
            <w:r w:rsidRPr="00C32874">
              <w:rPr>
                <w:spacing w:val="-4"/>
                <w:sz w:val="16"/>
              </w:rPr>
              <w:t xml:space="preserve"> </w:t>
            </w:r>
            <w:r w:rsidRPr="00C32874">
              <w:rPr>
                <w:sz w:val="16"/>
              </w:rPr>
              <w:t>Gelire</w:t>
            </w:r>
            <w:r w:rsidRPr="00C32874">
              <w:rPr>
                <w:spacing w:val="-4"/>
                <w:sz w:val="16"/>
              </w:rPr>
              <w:t xml:space="preserve"> </w:t>
            </w:r>
            <w:r w:rsidRPr="00C32874">
              <w:rPr>
                <w:sz w:val="16"/>
              </w:rPr>
              <w:t>Yansıtılan</w:t>
            </w:r>
            <w:r w:rsidRPr="00C32874">
              <w:rPr>
                <w:spacing w:val="-1"/>
                <w:sz w:val="16"/>
              </w:rPr>
              <w:t xml:space="preserve"> </w:t>
            </w:r>
            <w:r w:rsidRPr="00C32874">
              <w:rPr>
                <w:spacing w:val="-2"/>
                <w:sz w:val="16"/>
              </w:rPr>
              <w:t>Finansal</w:t>
            </w:r>
          </w:p>
          <w:p w14:paraId="6787532E" w14:textId="77777777" w:rsidR="00DB797A" w:rsidRPr="00C32874" w:rsidRDefault="00DB797A" w:rsidP="00E05F59">
            <w:pPr>
              <w:pStyle w:val="TableParagraph"/>
              <w:spacing w:line="169" w:lineRule="exact"/>
              <w:ind w:left="801"/>
              <w:jc w:val="left"/>
              <w:rPr>
                <w:sz w:val="16"/>
              </w:rPr>
            </w:pPr>
            <w:r w:rsidRPr="00C32874">
              <w:rPr>
                <w:sz w:val="16"/>
              </w:rPr>
              <w:t>Varlıkların</w:t>
            </w:r>
            <w:r w:rsidRPr="00C32874">
              <w:rPr>
                <w:spacing w:val="-1"/>
                <w:sz w:val="16"/>
              </w:rPr>
              <w:t xml:space="preserve"> </w:t>
            </w:r>
            <w:r w:rsidRPr="00C32874">
              <w:rPr>
                <w:sz w:val="16"/>
              </w:rPr>
              <w:t>Değerleme</w:t>
            </w:r>
            <w:r w:rsidRPr="00C32874">
              <w:rPr>
                <w:spacing w:val="-2"/>
                <w:sz w:val="16"/>
              </w:rPr>
              <w:t xml:space="preserve"> </w:t>
            </w:r>
            <w:r w:rsidRPr="00C32874">
              <w:rPr>
                <w:sz w:val="16"/>
              </w:rPr>
              <w:t>ve/veya</w:t>
            </w:r>
            <w:r w:rsidRPr="00C32874">
              <w:rPr>
                <w:spacing w:val="-3"/>
                <w:sz w:val="16"/>
              </w:rPr>
              <w:t xml:space="preserve"> </w:t>
            </w:r>
            <w:r w:rsidRPr="00C32874">
              <w:rPr>
                <w:sz w:val="16"/>
              </w:rPr>
              <w:t>Sınflandırma</w:t>
            </w:r>
            <w:r w:rsidRPr="00C32874">
              <w:rPr>
                <w:spacing w:val="-1"/>
                <w:sz w:val="16"/>
              </w:rPr>
              <w:t xml:space="preserve"> </w:t>
            </w:r>
            <w:r w:rsidRPr="00C32874">
              <w:rPr>
                <w:spacing w:val="-2"/>
                <w:sz w:val="16"/>
              </w:rPr>
              <w:t>Gelirleri/Giderleri</w:t>
            </w:r>
          </w:p>
        </w:tc>
        <w:tc>
          <w:tcPr>
            <w:tcW w:w="1820" w:type="dxa"/>
            <w:vAlign w:val="center"/>
          </w:tcPr>
          <w:p w14:paraId="4D8EF6B5" w14:textId="77777777" w:rsidR="00DB797A" w:rsidRPr="00C32874" w:rsidRDefault="00DB797A" w:rsidP="00E05F59">
            <w:pPr>
              <w:pStyle w:val="TableParagraph"/>
              <w:spacing w:before="177" w:line="170" w:lineRule="exact"/>
              <w:ind w:right="303"/>
              <w:rPr>
                <w:sz w:val="16"/>
              </w:rPr>
            </w:pPr>
            <w:r w:rsidRPr="00C32874">
              <w:rPr>
                <w:sz w:val="16"/>
                <w:szCs w:val="16"/>
              </w:rPr>
              <w:t>(772)</w:t>
            </w:r>
          </w:p>
        </w:tc>
        <w:tc>
          <w:tcPr>
            <w:tcW w:w="1826" w:type="dxa"/>
            <w:vAlign w:val="center"/>
          </w:tcPr>
          <w:p w14:paraId="009B6648" w14:textId="77777777" w:rsidR="00DB797A" w:rsidRPr="00C32874" w:rsidRDefault="00DB797A" w:rsidP="00E05F59">
            <w:pPr>
              <w:pStyle w:val="TableParagraph"/>
              <w:spacing w:before="177" w:line="170" w:lineRule="exact"/>
              <w:ind w:right="98"/>
              <w:rPr>
                <w:sz w:val="16"/>
              </w:rPr>
            </w:pPr>
            <w:r w:rsidRPr="00C32874">
              <w:rPr>
                <w:sz w:val="16"/>
                <w:szCs w:val="16"/>
              </w:rPr>
              <w:t>(2,012)</w:t>
            </w:r>
          </w:p>
        </w:tc>
      </w:tr>
      <w:tr w:rsidR="00C32874" w:rsidRPr="00C32874" w14:paraId="79302FA7" w14:textId="77777777" w:rsidTr="00356EFB">
        <w:trPr>
          <w:trHeight w:val="184"/>
        </w:trPr>
        <w:tc>
          <w:tcPr>
            <w:tcW w:w="5710" w:type="dxa"/>
            <w:vAlign w:val="center"/>
          </w:tcPr>
          <w:p w14:paraId="3FC89DCA" w14:textId="77777777" w:rsidR="00DB797A" w:rsidRPr="00C32874" w:rsidRDefault="00DB797A" w:rsidP="00E05F59">
            <w:pPr>
              <w:pStyle w:val="TableParagraph"/>
              <w:tabs>
                <w:tab w:val="left" w:pos="801"/>
              </w:tabs>
              <w:spacing w:line="165" w:lineRule="exact"/>
              <w:ind w:left="124"/>
              <w:jc w:val="left"/>
              <w:rPr>
                <w:sz w:val="16"/>
              </w:rPr>
            </w:pPr>
            <w:r w:rsidRPr="00C32874">
              <w:rPr>
                <w:spacing w:val="-2"/>
                <w:sz w:val="16"/>
              </w:rPr>
              <w:t>2.2.3</w:t>
            </w:r>
            <w:r w:rsidRPr="00C32874">
              <w:rPr>
                <w:sz w:val="16"/>
              </w:rPr>
              <w:tab/>
              <w:t>Nakit</w:t>
            </w:r>
            <w:r w:rsidRPr="00C32874">
              <w:rPr>
                <w:spacing w:val="-6"/>
                <w:sz w:val="16"/>
              </w:rPr>
              <w:t xml:space="preserve"> </w:t>
            </w:r>
            <w:r w:rsidRPr="00C32874">
              <w:rPr>
                <w:sz w:val="16"/>
              </w:rPr>
              <w:t>Akış Riskinden</w:t>
            </w:r>
            <w:r w:rsidRPr="00C32874">
              <w:rPr>
                <w:spacing w:val="2"/>
                <w:sz w:val="16"/>
              </w:rPr>
              <w:t xml:space="preserve"> </w:t>
            </w:r>
            <w:r w:rsidRPr="00C32874">
              <w:rPr>
                <w:sz w:val="16"/>
              </w:rPr>
              <w:t>Korunma</w:t>
            </w:r>
            <w:r w:rsidRPr="00C32874">
              <w:rPr>
                <w:spacing w:val="-1"/>
                <w:sz w:val="16"/>
              </w:rPr>
              <w:t xml:space="preserve"> </w:t>
            </w:r>
            <w:r w:rsidRPr="00C32874">
              <w:rPr>
                <w:spacing w:val="-2"/>
                <w:sz w:val="16"/>
              </w:rPr>
              <w:t>Gelirleri/Giderleri</w:t>
            </w:r>
          </w:p>
        </w:tc>
        <w:tc>
          <w:tcPr>
            <w:tcW w:w="1820" w:type="dxa"/>
            <w:vAlign w:val="center"/>
          </w:tcPr>
          <w:p w14:paraId="0E5A24C7" w14:textId="77777777" w:rsidR="00DB797A" w:rsidRPr="00C32874" w:rsidRDefault="00DB797A" w:rsidP="00E05F59">
            <w:pPr>
              <w:pStyle w:val="TableParagraph"/>
              <w:spacing w:line="165" w:lineRule="exact"/>
              <w:ind w:right="308"/>
              <w:rPr>
                <w:sz w:val="16"/>
              </w:rPr>
            </w:pPr>
            <w:r w:rsidRPr="00C32874">
              <w:rPr>
                <w:spacing w:val="-10"/>
                <w:sz w:val="16"/>
              </w:rPr>
              <w:t>-</w:t>
            </w:r>
          </w:p>
        </w:tc>
        <w:tc>
          <w:tcPr>
            <w:tcW w:w="1826" w:type="dxa"/>
            <w:vAlign w:val="center"/>
          </w:tcPr>
          <w:p w14:paraId="3341AA54" w14:textId="77777777" w:rsidR="00DB797A" w:rsidRPr="00C32874" w:rsidRDefault="00DB797A" w:rsidP="00E05F59">
            <w:pPr>
              <w:pStyle w:val="TableParagraph"/>
              <w:spacing w:line="165" w:lineRule="exact"/>
              <w:ind w:right="103"/>
              <w:rPr>
                <w:sz w:val="16"/>
              </w:rPr>
            </w:pPr>
            <w:r w:rsidRPr="00C32874">
              <w:rPr>
                <w:spacing w:val="-10"/>
                <w:sz w:val="16"/>
              </w:rPr>
              <w:t>-</w:t>
            </w:r>
          </w:p>
        </w:tc>
      </w:tr>
      <w:tr w:rsidR="00C32874" w:rsidRPr="00C32874" w14:paraId="21069F07" w14:textId="77777777" w:rsidTr="00356EFB">
        <w:trPr>
          <w:trHeight w:val="367"/>
        </w:trPr>
        <w:tc>
          <w:tcPr>
            <w:tcW w:w="5710" w:type="dxa"/>
            <w:vAlign w:val="center"/>
          </w:tcPr>
          <w:p w14:paraId="48A12363" w14:textId="77777777" w:rsidR="00DB797A" w:rsidRPr="00C32874" w:rsidRDefault="00DB797A" w:rsidP="00E05F59">
            <w:pPr>
              <w:pStyle w:val="TableParagraph"/>
              <w:spacing w:line="178" w:lineRule="exact"/>
              <w:ind w:left="801"/>
              <w:jc w:val="left"/>
              <w:rPr>
                <w:sz w:val="16"/>
              </w:rPr>
            </w:pPr>
            <w:r w:rsidRPr="00C32874">
              <w:rPr>
                <w:sz w:val="16"/>
              </w:rPr>
              <w:t>Yurtdışındaki</w:t>
            </w:r>
            <w:r w:rsidRPr="00C32874">
              <w:rPr>
                <w:spacing w:val="-7"/>
                <w:sz w:val="16"/>
              </w:rPr>
              <w:t xml:space="preserve"> </w:t>
            </w:r>
            <w:r w:rsidRPr="00C32874">
              <w:rPr>
                <w:sz w:val="16"/>
              </w:rPr>
              <w:t>İşletmeye</w:t>
            </w:r>
            <w:r w:rsidRPr="00C32874">
              <w:rPr>
                <w:spacing w:val="-2"/>
                <w:sz w:val="16"/>
              </w:rPr>
              <w:t xml:space="preserve"> </w:t>
            </w:r>
            <w:r w:rsidRPr="00C32874">
              <w:rPr>
                <w:sz w:val="16"/>
              </w:rPr>
              <w:t>İlişkin Yatırım</w:t>
            </w:r>
            <w:r w:rsidRPr="00C32874">
              <w:rPr>
                <w:spacing w:val="-4"/>
                <w:sz w:val="16"/>
              </w:rPr>
              <w:t xml:space="preserve"> </w:t>
            </w:r>
            <w:r w:rsidRPr="00C32874">
              <w:rPr>
                <w:sz w:val="16"/>
              </w:rPr>
              <w:t>Riskinden</w:t>
            </w:r>
            <w:r w:rsidRPr="00C32874">
              <w:rPr>
                <w:spacing w:val="-1"/>
                <w:sz w:val="16"/>
              </w:rPr>
              <w:t xml:space="preserve"> </w:t>
            </w:r>
            <w:r w:rsidRPr="00C32874">
              <w:rPr>
                <w:spacing w:val="-2"/>
                <w:sz w:val="16"/>
              </w:rPr>
              <w:t>Korunma</w:t>
            </w:r>
          </w:p>
          <w:p w14:paraId="68D76168" w14:textId="77777777" w:rsidR="00DB797A" w:rsidRPr="00C32874" w:rsidRDefault="00DB797A" w:rsidP="00E05F59">
            <w:pPr>
              <w:pStyle w:val="TableParagraph"/>
              <w:tabs>
                <w:tab w:val="left" w:pos="801"/>
              </w:tabs>
              <w:spacing w:line="169" w:lineRule="exact"/>
              <w:ind w:left="124"/>
              <w:jc w:val="left"/>
              <w:rPr>
                <w:sz w:val="16"/>
              </w:rPr>
            </w:pPr>
            <w:r w:rsidRPr="00C32874">
              <w:rPr>
                <w:spacing w:val="-2"/>
                <w:sz w:val="16"/>
              </w:rPr>
              <w:t>2.2.4</w:t>
            </w:r>
            <w:r w:rsidRPr="00C32874">
              <w:rPr>
                <w:sz w:val="16"/>
              </w:rPr>
              <w:tab/>
            </w:r>
            <w:r w:rsidRPr="00C32874">
              <w:rPr>
                <w:spacing w:val="-2"/>
                <w:sz w:val="16"/>
              </w:rPr>
              <w:t>Gelirleri/Giderleri</w:t>
            </w:r>
          </w:p>
        </w:tc>
        <w:tc>
          <w:tcPr>
            <w:tcW w:w="1820" w:type="dxa"/>
            <w:vAlign w:val="center"/>
          </w:tcPr>
          <w:p w14:paraId="29C0C7D2" w14:textId="77777777" w:rsidR="00DB797A" w:rsidRPr="00C32874" w:rsidRDefault="00DB797A" w:rsidP="00E05F59">
            <w:pPr>
              <w:pStyle w:val="TableParagraph"/>
              <w:spacing w:before="177" w:line="170" w:lineRule="exact"/>
              <w:ind w:right="308"/>
              <w:rPr>
                <w:sz w:val="16"/>
              </w:rPr>
            </w:pPr>
            <w:r w:rsidRPr="00C32874">
              <w:rPr>
                <w:spacing w:val="-10"/>
                <w:sz w:val="16"/>
              </w:rPr>
              <w:t>-</w:t>
            </w:r>
          </w:p>
        </w:tc>
        <w:tc>
          <w:tcPr>
            <w:tcW w:w="1826" w:type="dxa"/>
            <w:vAlign w:val="center"/>
          </w:tcPr>
          <w:p w14:paraId="63BE927D" w14:textId="77777777" w:rsidR="00DB797A" w:rsidRPr="00C32874" w:rsidRDefault="00DB797A" w:rsidP="00E05F59">
            <w:pPr>
              <w:pStyle w:val="TableParagraph"/>
              <w:spacing w:before="177" w:line="170" w:lineRule="exact"/>
              <w:ind w:right="103"/>
              <w:rPr>
                <w:sz w:val="16"/>
              </w:rPr>
            </w:pPr>
            <w:r w:rsidRPr="00C32874">
              <w:rPr>
                <w:spacing w:val="-10"/>
                <w:sz w:val="16"/>
              </w:rPr>
              <w:t>-</w:t>
            </w:r>
          </w:p>
        </w:tc>
      </w:tr>
      <w:tr w:rsidR="00C32874" w:rsidRPr="00C32874" w14:paraId="71C07A67" w14:textId="77777777" w:rsidTr="00356EFB">
        <w:trPr>
          <w:trHeight w:val="367"/>
        </w:trPr>
        <w:tc>
          <w:tcPr>
            <w:tcW w:w="5710" w:type="dxa"/>
            <w:vAlign w:val="center"/>
          </w:tcPr>
          <w:p w14:paraId="160F8C50" w14:textId="77777777" w:rsidR="00DB797A" w:rsidRPr="00C32874" w:rsidRDefault="00DB797A" w:rsidP="00E05F59">
            <w:pPr>
              <w:pStyle w:val="TableParagraph"/>
              <w:spacing w:line="181" w:lineRule="exact"/>
              <w:ind w:left="801"/>
              <w:jc w:val="left"/>
              <w:rPr>
                <w:sz w:val="16"/>
              </w:rPr>
            </w:pPr>
            <w:r w:rsidRPr="00C32874">
              <w:rPr>
                <w:sz w:val="16"/>
              </w:rPr>
              <w:t>Diğer</w:t>
            </w:r>
            <w:r w:rsidRPr="00C32874">
              <w:rPr>
                <w:spacing w:val="-4"/>
                <w:sz w:val="16"/>
              </w:rPr>
              <w:t xml:space="preserve"> </w:t>
            </w:r>
            <w:r w:rsidRPr="00C32874">
              <w:rPr>
                <w:sz w:val="16"/>
              </w:rPr>
              <w:t>Kâr veya zarar</w:t>
            </w:r>
            <w:r w:rsidRPr="00C32874">
              <w:rPr>
                <w:spacing w:val="-3"/>
                <w:sz w:val="16"/>
              </w:rPr>
              <w:t xml:space="preserve"> </w:t>
            </w:r>
            <w:r w:rsidRPr="00C32874">
              <w:rPr>
                <w:sz w:val="16"/>
              </w:rPr>
              <w:t>Olarak</w:t>
            </w:r>
            <w:r w:rsidRPr="00C32874">
              <w:rPr>
                <w:spacing w:val="1"/>
                <w:sz w:val="16"/>
              </w:rPr>
              <w:t xml:space="preserve"> </w:t>
            </w:r>
            <w:r w:rsidRPr="00C32874">
              <w:rPr>
                <w:sz w:val="16"/>
              </w:rPr>
              <w:t>Yeniden</w:t>
            </w:r>
            <w:r w:rsidRPr="00C32874">
              <w:rPr>
                <w:spacing w:val="-2"/>
                <w:sz w:val="16"/>
              </w:rPr>
              <w:t xml:space="preserve"> </w:t>
            </w:r>
            <w:r w:rsidRPr="00C32874">
              <w:rPr>
                <w:sz w:val="16"/>
              </w:rPr>
              <w:t>Sınıflandırılacak</w:t>
            </w:r>
            <w:r w:rsidRPr="00C32874">
              <w:rPr>
                <w:spacing w:val="-3"/>
                <w:sz w:val="16"/>
              </w:rPr>
              <w:t xml:space="preserve"> </w:t>
            </w:r>
            <w:r w:rsidRPr="00C32874">
              <w:rPr>
                <w:sz w:val="16"/>
              </w:rPr>
              <w:t>Diğer</w:t>
            </w:r>
            <w:r w:rsidRPr="00C32874">
              <w:rPr>
                <w:spacing w:val="-5"/>
                <w:sz w:val="16"/>
              </w:rPr>
              <w:t xml:space="preserve"> </w:t>
            </w:r>
            <w:r w:rsidRPr="00C32874">
              <w:rPr>
                <w:sz w:val="16"/>
              </w:rPr>
              <w:t>Kapsamlı</w:t>
            </w:r>
            <w:r w:rsidRPr="00C32874">
              <w:rPr>
                <w:spacing w:val="-4"/>
                <w:sz w:val="16"/>
              </w:rPr>
              <w:t xml:space="preserve"> </w:t>
            </w:r>
            <w:r w:rsidRPr="00C32874">
              <w:rPr>
                <w:spacing w:val="-2"/>
                <w:sz w:val="16"/>
              </w:rPr>
              <w:t>Gelir</w:t>
            </w:r>
          </w:p>
          <w:p w14:paraId="6D869873" w14:textId="77777777" w:rsidR="00DB797A" w:rsidRPr="00C32874" w:rsidRDefault="00DB797A" w:rsidP="00E05F59">
            <w:pPr>
              <w:pStyle w:val="TableParagraph"/>
              <w:tabs>
                <w:tab w:val="left" w:pos="801"/>
              </w:tabs>
              <w:spacing w:line="166" w:lineRule="exact"/>
              <w:ind w:left="124"/>
              <w:jc w:val="left"/>
              <w:rPr>
                <w:sz w:val="16"/>
              </w:rPr>
            </w:pPr>
            <w:r w:rsidRPr="00C32874">
              <w:rPr>
                <w:spacing w:val="-2"/>
                <w:sz w:val="16"/>
              </w:rPr>
              <w:t>2.2.5</w:t>
            </w:r>
            <w:r w:rsidRPr="00C32874">
              <w:rPr>
                <w:sz w:val="16"/>
              </w:rPr>
              <w:tab/>
            </w:r>
            <w:r w:rsidRPr="00C32874">
              <w:rPr>
                <w:spacing w:val="-2"/>
                <w:sz w:val="16"/>
              </w:rPr>
              <w:t>Unsurları</w:t>
            </w:r>
          </w:p>
        </w:tc>
        <w:tc>
          <w:tcPr>
            <w:tcW w:w="1820" w:type="dxa"/>
            <w:vAlign w:val="center"/>
          </w:tcPr>
          <w:p w14:paraId="5F93673E" w14:textId="77777777" w:rsidR="00DB797A" w:rsidRPr="00C32874" w:rsidRDefault="00DB797A" w:rsidP="00E05F59">
            <w:pPr>
              <w:pStyle w:val="TableParagraph"/>
              <w:spacing w:before="180" w:line="167" w:lineRule="exact"/>
              <w:ind w:right="308"/>
              <w:rPr>
                <w:sz w:val="16"/>
              </w:rPr>
            </w:pPr>
            <w:r w:rsidRPr="00C32874">
              <w:rPr>
                <w:spacing w:val="-10"/>
                <w:sz w:val="16"/>
              </w:rPr>
              <w:t>-</w:t>
            </w:r>
          </w:p>
        </w:tc>
        <w:tc>
          <w:tcPr>
            <w:tcW w:w="1826" w:type="dxa"/>
            <w:vAlign w:val="center"/>
          </w:tcPr>
          <w:p w14:paraId="34EC8BEB" w14:textId="77777777" w:rsidR="00DB797A" w:rsidRPr="00C32874" w:rsidRDefault="00DB797A" w:rsidP="00E05F59">
            <w:pPr>
              <w:pStyle w:val="TableParagraph"/>
              <w:spacing w:before="180" w:line="167" w:lineRule="exact"/>
              <w:ind w:right="103"/>
              <w:rPr>
                <w:sz w:val="16"/>
              </w:rPr>
            </w:pPr>
            <w:r w:rsidRPr="00C32874">
              <w:rPr>
                <w:spacing w:val="-10"/>
                <w:sz w:val="16"/>
              </w:rPr>
              <w:t>-</w:t>
            </w:r>
          </w:p>
        </w:tc>
      </w:tr>
      <w:tr w:rsidR="00C32874" w:rsidRPr="00C32874" w14:paraId="0A734899" w14:textId="77777777" w:rsidTr="00356EFB">
        <w:trPr>
          <w:trHeight w:val="547"/>
        </w:trPr>
        <w:tc>
          <w:tcPr>
            <w:tcW w:w="5710" w:type="dxa"/>
            <w:tcBorders>
              <w:bottom w:val="single" w:sz="4" w:space="0" w:color="000000"/>
            </w:tcBorders>
            <w:vAlign w:val="center"/>
          </w:tcPr>
          <w:p w14:paraId="0024BEED" w14:textId="77777777" w:rsidR="00DB797A" w:rsidRPr="00C32874" w:rsidRDefault="00DB797A" w:rsidP="00E05F59">
            <w:pPr>
              <w:pStyle w:val="TableParagraph"/>
              <w:spacing w:line="179" w:lineRule="exact"/>
              <w:ind w:left="801"/>
              <w:jc w:val="left"/>
              <w:rPr>
                <w:sz w:val="16"/>
              </w:rPr>
            </w:pPr>
            <w:r w:rsidRPr="00C32874">
              <w:rPr>
                <w:sz w:val="16"/>
              </w:rPr>
              <w:t>Kâr veya zararda</w:t>
            </w:r>
            <w:r w:rsidRPr="00C32874">
              <w:rPr>
                <w:spacing w:val="-3"/>
                <w:sz w:val="16"/>
              </w:rPr>
              <w:t xml:space="preserve"> </w:t>
            </w:r>
            <w:r w:rsidRPr="00C32874">
              <w:rPr>
                <w:sz w:val="16"/>
              </w:rPr>
              <w:t>Yeniden</w:t>
            </w:r>
            <w:r w:rsidRPr="00C32874">
              <w:rPr>
                <w:spacing w:val="-2"/>
                <w:sz w:val="16"/>
              </w:rPr>
              <w:t xml:space="preserve"> </w:t>
            </w:r>
            <w:r w:rsidRPr="00C32874">
              <w:rPr>
                <w:sz w:val="16"/>
              </w:rPr>
              <w:t>Sınıflandırılacak</w:t>
            </w:r>
            <w:r w:rsidRPr="00C32874">
              <w:rPr>
                <w:spacing w:val="-3"/>
                <w:sz w:val="16"/>
              </w:rPr>
              <w:t xml:space="preserve"> </w:t>
            </w:r>
            <w:r w:rsidRPr="00C32874">
              <w:rPr>
                <w:sz w:val="16"/>
              </w:rPr>
              <w:t>Diğer</w:t>
            </w:r>
            <w:r w:rsidRPr="00C32874">
              <w:rPr>
                <w:spacing w:val="-5"/>
                <w:sz w:val="16"/>
              </w:rPr>
              <w:t xml:space="preserve"> </w:t>
            </w:r>
            <w:r w:rsidRPr="00C32874">
              <w:rPr>
                <w:sz w:val="16"/>
              </w:rPr>
              <w:t>Kapsamlı</w:t>
            </w:r>
            <w:r w:rsidRPr="00C32874">
              <w:rPr>
                <w:spacing w:val="-6"/>
                <w:sz w:val="16"/>
              </w:rPr>
              <w:t xml:space="preserve"> </w:t>
            </w:r>
            <w:r w:rsidRPr="00C32874">
              <w:rPr>
                <w:sz w:val="16"/>
              </w:rPr>
              <w:t>Gelire</w:t>
            </w:r>
            <w:r w:rsidRPr="00C32874">
              <w:rPr>
                <w:spacing w:val="-6"/>
                <w:sz w:val="16"/>
              </w:rPr>
              <w:t xml:space="preserve"> </w:t>
            </w:r>
            <w:r w:rsidRPr="00C32874">
              <w:rPr>
                <w:spacing w:val="-2"/>
                <w:sz w:val="16"/>
              </w:rPr>
              <w:t>İlişkin</w:t>
            </w:r>
          </w:p>
          <w:p w14:paraId="1CBD472B" w14:textId="77777777" w:rsidR="00DB797A" w:rsidRPr="00C32874" w:rsidRDefault="00DB797A" w:rsidP="00E05F59">
            <w:pPr>
              <w:pStyle w:val="TableParagraph"/>
              <w:tabs>
                <w:tab w:val="left" w:pos="801"/>
              </w:tabs>
              <w:spacing w:before="3"/>
              <w:ind w:left="124"/>
              <w:jc w:val="left"/>
              <w:rPr>
                <w:sz w:val="16"/>
              </w:rPr>
            </w:pPr>
            <w:r w:rsidRPr="00C32874">
              <w:rPr>
                <w:spacing w:val="-2"/>
                <w:sz w:val="16"/>
              </w:rPr>
              <w:t>2.2.6</w:t>
            </w:r>
            <w:r w:rsidRPr="00C32874">
              <w:rPr>
                <w:sz w:val="16"/>
              </w:rPr>
              <w:tab/>
            </w:r>
            <w:r w:rsidRPr="00C32874">
              <w:rPr>
                <w:spacing w:val="-2"/>
                <w:sz w:val="16"/>
              </w:rPr>
              <w:t>Vergiler</w:t>
            </w:r>
          </w:p>
        </w:tc>
        <w:tc>
          <w:tcPr>
            <w:tcW w:w="1820" w:type="dxa"/>
            <w:tcBorders>
              <w:bottom w:val="single" w:sz="4" w:space="0" w:color="000000"/>
            </w:tcBorders>
            <w:vAlign w:val="center"/>
          </w:tcPr>
          <w:p w14:paraId="245FF186" w14:textId="77777777" w:rsidR="00DB797A" w:rsidRPr="00C32874" w:rsidRDefault="00DB797A" w:rsidP="00E05F59">
            <w:pPr>
              <w:pStyle w:val="TableParagraph"/>
              <w:spacing w:before="182"/>
              <w:ind w:right="301"/>
              <w:rPr>
                <w:sz w:val="16"/>
              </w:rPr>
            </w:pPr>
            <w:r w:rsidRPr="00C32874">
              <w:rPr>
                <w:spacing w:val="-2"/>
                <w:sz w:val="16"/>
              </w:rPr>
              <w:t>-</w:t>
            </w:r>
          </w:p>
        </w:tc>
        <w:tc>
          <w:tcPr>
            <w:tcW w:w="1826" w:type="dxa"/>
            <w:tcBorders>
              <w:bottom w:val="single" w:sz="4" w:space="0" w:color="000000"/>
            </w:tcBorders>
            <w:vAlign w:val="center"/>
          </w:tcPr>
          <w:p w14:paraId="0FC16CB0" w14:textId="77777777" w:rsidR="00DB797A" w:rsidRPr="00C32874" w:rsidRDefault="00DB797A" w:rsidP="00E05F59">
            <w:pPr>
              <w:pStyle w:val="TableParagraph"/>
              <w:spacing w:before="182"/>
              <w:ind w:right="98"/>
              <w:rPr>
                <w:sz w:val="16"/>
              </w:rPr>
            </w:pPr>
            <w:r w:rsidRPr="00C32874">
              <w:rPr>
                <w:spacing w:val="-5"/>
                <w:sz w:val="16"/>
              </w:rPr>
              <w:t>-</w:t>
            </w:r>
          </w:p>
        </w:tc>
      </w:tr>
      <w:tr w:rsidR="00DB797A" w:rsidRPr="00C32874" w14:paraId="447F3BA9" w14:textId="77777777" w:rsidTr="00DB797A">
        <w:trPr>
          <w:trHeight w:val="276"/>
        </w:trPr>
        <w:tc>
          <w:tcPr>
            <w:tcW w:w="5710" w:type="dxa"/>
            <w:tcBorders>
              <w:top w:val="single" w:sz="4" w:space="0" w:color="000000"/>
              <w:bottom w:val="double" w:sz="4" w:space="0" w:color="000000"/>
            </w:tcBorders>
            <w:vAlign w:val="center"/>
          </w:tcPr>
          <w:p w14:paraId="03B4D2F4" w14:textId="77777777" w:rsidR="00DB797A" w:rsidRPr="00C32874" w:rsidRDefault="00DB797A" w:rsidP="00E05F59">
            <w:pPr>
              <w:pStyle w:val="TableParagraph"/>
              <w:tabs>
                <w:tab w:val="left" w:pos="801"/>
              </w:tabs>
              <w:spacing w:line="166" w:lineRule="exact"/>
              <w:ind w:left="124"/>
              <w:jc w:val="left"/>
              <w:rPr>
                <w:b/>
                <w:sz w:val="16"/>
              </w:rPr>
            </w:pPr>
            <w:r w:rsidRPr="00C32874">
              <w:rPr>
                <w:b/>
                <w:spacing w:val="-4"/>
                <w:sz w:val="16"/>
              </w:rPr>
              <w:t>III.</w:t>
            </w:r>
            <w:r w:rsidRPr="00C32874">
              <w:rPr>
                <w:b/>
                <w:sz w:val="16"/>
              </w:rPr>
              <w:tab/>
              <w:t>TOPLAM</w:t>
            </w:r>
            <w:r w:rsidRPr="00C32874">
              <w:rPr>
                <w:b/>
                <w:spacing w:val="-2"/>
                <w:sz w:val="16"/>
              </w:rPr>
              <w:t xml:space="preserve"> </w:t>
            </w:r>
            <w:r w:rsidRPr="00C32874">
              <w:rPr>
                <w:b/>
                <w:sz w:val="16"/>
              </w:rPr>
              <w:t>KAPSAMLI</w:t>
            </w:r>
            <w:r w:rsidRPr="00C32874">
              <w:rPr>
                <w:b/>
                <w:spacing w:val="-1"/>
                <w:sz w:val="16"/>
              </w:rPr>
              <w:t xml:space="preserve"> </w:t>
            </w:r>
            <w:r w:rsidRPr="00C32874">
              <w:rPr>
                <w:b/>
                <w:sz w:val="16"/>
              </w:rPr>
              <w:t>GELİR</w:t>
            </w:r>
            <w:r w:rsidRPr="00C32874">
              <w:rPr>
                <w:b/>
                <w:spacing w:val="-4"/>
                <w:sz w:val="16"/>
              </w:rPr>
              <w:t xml:space="preserve"> </w:t>
            </w:r>
            <w:r w:rsidRPr="00C32874">
              <w:rPr>
                <w:b/>
                <w:spacing w:val="-2"/>
                <w:sz w:val="16"/>
              </w:rPr>
              <w:t>(I+II)</w:t>
            </w:r>
          </w:p>
        </w:tc>
        <w:tc>
          <w:tcPr>
            <w:tcW w:w="1820" w:type="dxa"/>
            <w:tcBorders>
              <w:top w:val="single" w:sz="4" w:space="0" w:color="000000"/>
              <w:bottom w:val="double" w:sz="4" w:space="0" w:color="000000"/>
            </w:tcBorders>
            <w:vAlign w:val="center"/>
          </w:tcPr>
          <w:p w14:paraId="4B0D850D" w14:textId="77777777" w:rsidR="00DB797A" w:rsidRPr="00C32874" w:rsidRDefault="00DB797A" w:rsidP="00E05F59">
            <w:pPr>
              <w:pStyle w:val="TableParagraph"/>
              <w:spacing w:line="166" w:lineRule="exact"/>
              <w:ind w:right="306"/>
              <w:rPr>
                <w:b/>
                <w:sz w:val="16"/>
              </w:rPr>
            </w:pPr>
            <w:r w:rsidRPr="00C32874">
              <w:rPr>
                <w:b/>
                <w:sz w:val="16"/>
              </w:rPr>
              <w:t>4,170,665</w:t>
            </w:r>
          </w:p>
        </w:tc>
        <w:tc>
          <w:tcPr>
            <w:tcW w:w="1826" w:type="dxa"/>
            <w:tcBorders>
              <w:top w:val="single" w:sz="4" w:space="0" w:color="000000"/>
              <w:bottom w:val="double" w:sz="4" w:space="0" w:color="000000"/>
            </w:tcBorders>
            <w:vAlign w:val="center"/>
          </w:tcPr>
          <w:p w14:paraId="60B61638" w14:textId="77777777" w:rsidR="00DB797A" w:rsidRPr="00C32874" w:rsidRDefault="00DB797A" w:rsidP="00E05F59">
            <w:pPr>
              <w:pStyle w:val="TableParagraph"/>
              <w:spacing w:line="166" w:lineRule="exact"/>
              <w:ind w:right="100"/>
              <w:rPr>
                <w:b/>
                <w:sz w:val="16"/>
              </w:rPr>
            </w:pPr>
            <w:r w:rsidRPr="00C32874">
              <w:rPr>
                <w:b/>
                <w:spacing w:val="-2"/>
                <w:sz w:val="16"/>
              </w:rPr>
              <w:t>133,026</w:t>
            </w:r>
          </w:p>
        </w:tc>
      </w:tr>
    </w:tbl>
    <w:p w14:paraId="385CEE71" w14:textId="77777777" w:rsidR="00DB797A" w:rsidRPr="00C32874" w:rsidRDefault="00DB797A">
      <w:pPr>
        <w:pStyle w:val="BodyText"/>
        <w:rPr>
          <w:b/>
          <w:sz w:val="16"/>
        </w:rPr>
      </w:pPr>
    </w:p>
    <w:p w14:paraId="084CEF50" w14:textId="1DB1DEF3" w:rsidR="00AD6595" w:rsidRPr="00C32874" w:rsidRDefault="009E0DD9">
      <w:pPr>
        <w:pStyle w:val="BodyText"/>
        <w:rPr>
          <w:b/>
          <w:sz w:val="16"/>
        </w:rPr>
      </w:pPr>
      <w:r w:rsidRPr="00C32874">
        <w:rPr>
          <w:noProof/>
        </w:rPr>
        <mc:AlternateContent>
          <mc:Choice Requires="wps">
            <w:drawing>
              <wp:anchor distT="0" distB="0" distL="0" distR="0" simplePos="0" relativeHeight="15735296" behindDoc="0" locked="0" layoutInCell="1" allowOverlap="1" wp14:anchorId="2FD8F3E1" wp14:editId="47E1BEB4">
                <wp:simplePos x="0" y="0"/>
                <wp:positionH relativeFrom="page">
                  <wp:posOffset>899160</wp:posOffset>
                </wp:positionH>
                <wp:positionV relativeFrom="page">
                  <wp:posOffset>1103375</wp:posOffset>
                </wp:positionV>
                <wp:extent cx="5760000" cy="7200"/>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000" cy="7200"/>
                        </a:xfrm>
                        <a:custGeom>
                          <a:avLst/>
                          <a:gdLst/>
                          <a:ahLst/>
                          <a:cxnLst/>
                          <a:rect l="l" t="t" r="r" b="b"/>
                          <a:pathLst>
                            <a:path w="5760720" h="6350">
                              <a:moveTo>
                                <a:pt x="5760720" y="0"/>
                              </a:moveTo>
                              <a:lnTo>
                                <a:pt x="5760720" y="0"/>
                              </a:lnTo>
                              <a:lnTo>
                                <a:pt x="0" y="0"/>
                              </a:lnTo>
                              <a:lnTo>
                                <a:pt x="0" y="6096"/>
                              </a:lnTo>
                              <a:lnTo>
                                <a:pt x="5760720" y="6096"/>
                              </a:lnTo>
                              <a:lnTo>
                                <a:pt x="5760720"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AEC88C" id="Graphic 69" o:spid="_x0000_s1026" style="position:absolute;margin-left:70.8pt;margin-top:86.9pt;width:453.55pt;height:.55pt;z-index:15735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0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" path="m5760720,r,l,,,6096r5760720,l5760720,xe" fillcolor="black" stroked="f">
                <v:path arrowok="t"/>
                <w10:wrap anchorx="page" anchory="page"/>
              </v:shape>
            </w:pict>
          </mc:Fallback>
        </mc:AlternateContent>
      </w:r>
    </w:p>
    <w:p w14:paraId="0A858112" w14:textId="77777777" w:rsidR="00AD6595" w:rsidRPr="00C32874" w:rsidRDefault="00AD6595">
      <w:pPr>
        <w:pStyle w:val="BodyText"/>
        <w:rPr>
          <w:b/>
          <w:sz w:val="16"/>
        </w:rPr>
      </w:pPr>
    </w:p>
    <w:p w14:paraId="3EB53B13" w14:textId="77777777" w:rsidR="00AD6595" w:rsidRPr="00C32874" w:rsidRDefault="00AD6595">
      <w:pPr>
        <w:pStyle w:val="BodyText"/>
        <w:rPr>
          <w:b/>
          <w:sz w:val="16"/>
        </w:rPr>
      </w:pPr>
    </w:p>
    <w:p w14:paraId="49A80FD5" w14:textId="77777777" w:rsidR="00AD6595" w:rsidRPr="00C32874" w:rsidRDefault="00AD6595">
      <w:pPr>
        <w:pStyle w:val="BodyText"/>
        <w:rPr>
          <w:b/>
          <w:sz w:val="16"/>
        </w:rPr>
      </w:pPr>
    </w:p>
    <w:p w14:paraId="0D1731E3" w14:textId="77777777" w:rsidR="00DB797A" w:rsidRPr="00C32874" w:rsidRDefault="00DB797A">
      <w:pPr>
        <w:pStyle w:val="BodyText"/>
        <w:rPr>
          <w:b/>
          <w:sz w:val="16"/>
        </w:rPr>
      </w:pPr>
    </w:p>
    <w:p w14:paraId="4F74469B" w14:textId="77777777" w:rsidR="00AD6595" w:rsidRPr="00C32874" w:rsidRDefault="00AD6595">
      <w:pPr>
        <w:pStyle w:val="BodyText"/>
        <w:rPr>
          <w:b/>
          <w:sz w:val="16"/>
        </w:rPr>
      </w:pPr>
    </w:p>
    <w:p w14:paraId="3AC57530" w14:textId="77777777" w:rsidR="00AD6595" w:rsidRPr="00C32874" w:rsidRDefault="00AD6595">
      <w:pPr>
        <w:pStyle w:val="BodyText"/>
        <w:rPr>
          <w:b/>
          <w:sz w:val="16"/>
        </w:rPr>
      </w:pPr>
    </w:p>
    <w:p w14:paraId="442D73DA" w14:textId="77777777" w:rsidR="00AD6595" w:rsidRPr="00C32874" w:rsidRDefault="00AD6595">
      <w:pPr>
        <w:pStyle w:val="BodyText"/>
        <w:rPr>
          <w:b/>
          <w:sz w:val="16"/>
        </w:rPr>
      </w:pPr>
    </w:p>
    <w:p w14:paraId="1EC23BA1" w14:textId="77777777" w:rsidR="00AD6595" w:rsidRPr="00C32874" w:rsidRDefault="00AD6595">
      <w:pPr>
        <w:pStyle w:val="BodyText"/>
        <w:rPr>
          <w:b/>
          <w:sz w:val="16"/>
        </w:rPr>
      </w:pPr>
    </w:p>
    <w:p w14:paraId="1C764344" w14:textId="77777777" w:rsidR="00AD6595" w:rsidRPr="00C32874" w:rsidRDefault="00AD6595">
      <w:pPr>
        <w:pStyle w:val="BodyText"/>
        <w:rPr>
          <w:b/>
          <w:sz w:val="16"/>
        </w:rPr>
      </w:pPr>
    </w:p>
    <w:p w14:paraId="7FFF4EE2" w14:textId="77777777" w:rsidR="00AD6595" w:rsidRPr="00C32874" w:rsidRDefault="00AD6595">
      <w:pPr>
        <w:pStyle w:val="BodyText"/>
        <w:rPr>
          <w:b/>
          <w:sz w:val="16"/>
        </w:rPr>
      </w:pPr>
    </w:p>
    <w:p w14:paraId="00822360" w14:textId="77777777" w:rsidR="00AD6595" w:rsidRPr="00C32874" w:rsidRDefault="00AD6595">
      <w:pPr>
        <w:pStyle w:val="BodyText"/>
        <w:rPr>
          <w:b/>
          <w:sz w:val="16"/>
        </w:rPr>
      </w:pPr>
    </w:p>
    <w:p w14:paraId="1B93C350" w14:textId="77777777" w:rsidR="00AD6595" w:rsidRPr="00C32874" w:rsidRDefault="00AD6595">
      <w:pPr>
        <w:pStyle w:val="BodyText"/>
        <w:rPr>
          <w:b/>
          <w:sz w:val="16"/>
        </w:rPr>
      </w:pPr>
    </w:p>
    <w:p w14:paraId="0EB898B4" w14:textId="77777777" w:rsidR="00AD6595" w:rsidRPr="00C32874" w:rsidRDefault="00AD6595">
      <w:pPr>
        <w:pStyle w:val="BodyText"/>
        <w:rPr>
          <w:b/>
          <w:sz w:val="16"/>
        </w:rPr>
      </w:pPr>
    </w:p>
    <w:p w14:paraId="5AC6D8B0" w14:textId="77777777" w:rsidR="00AD6595" w:rsidRPr="00C32874" w:rsidRDefault="00AD6595">
      <w:pPr>
        <w:pStyle w:val="BodyText"/>
        <w:rPr>
          <w:b/>
          <w:sz w:val="16"/>
        </w:rPr>
      </w:pPr>
    </w:p>
    <w:p w14:paraId="1973CF57" w14:textId="77777777" w:rsidR="00AD6595" w:rsidRPr="00C32874" w:rsidRDefault="00AD6595">
      <w:pPr>
        <w:pStyle w:val="BodyText"/>
        <w:rPr>
          <w:b/>
          <w:sz w:val="16"/>
        </w:rPr>
      </w:pPr>
    </w:p>
    <w:p w14:paraId="0AE5EDE9" w14:textId="77777777" w:rsidR="00AD6595" w:rsidRPr="00C32874" w:rsidRDefault="00AD6595">
      <w:pPr>
        <w:pStyle w:val="BodyText"/>
        <w:rPr>
          <w:b/>
          <w:sz w:val="16"/>
        </w:rPr>
      </w:pPr>
    </w:p>
    <w:p w14:paraId="31E4CB0D" w14:textId="77777777" w:rsidR="00AD6595" w:rsidRPr="00C32874" w:rsidRDefault="00AD6595">
      <w:pPr>
        <w:pStyle w:val="BodyText"/>
        <w:rPr>
          <w:b/>
          <w:sz w:val="16"/>
        </w:rPr>
      </w:pPr>
    </w:p>
    <w:p w14:paraId="314E8F89" w14:textId="77777777" w:rsidR="00AD6595" w:rsidRPr="00C32874" w:rsidRDefault="00AD6595">
      <w:pPr>
        <w:pStyle w:val="BodyText"/>
        <w:rPr>
          <w:b/>
          <w:sz w:val="16"/>
        </w:rPr>
      </w:pPr>
    </w:p>
    <w:p w14:paraId="2DE53E22" w14:textId="77777777" w:rsidR="00AD6595" w:rsidRPr="00C32874" w:rsidRDefault="00AD6595">
      <w:pPr>
        <w:pStyle w:val="BodyText"/>
        <w:rPr>
          <w:b/>
          <w:sz w:val="16"/>
        </w:rPr>
      </w:pPr>
    </w:p>
    <w:p w14:paraId="4E8D5D24" w14:textId="77777777" w:rsidR="00AD6595" w:rsidRPr="00C32874" w:rsidRDefault="00AD6595">
      <w:pPr>
        <w:pStyle w:val="BodyText"/>
        <w:rPr>
          <w:b/>
          <w:sz w:val="16"/>
        </w:rPr>
      </w:pPr>
    </w:p>
    <w:p w14:paraId="203B1029" w14:textId="77777777" w:rsidR="00AD6595" w:rsidRPr="00C32874" w:rsidRDefault="00AD6595">
      <w:pPr>
        <w:pStyle w:val="BodyText"/>
        <w:rPr>
          <w:b/>
          <w:sz w:val="16"/>
        </w:rPr>
      </w:pPr>
    </w:p>
    <w:p w14:paraId="14E7C5D2" w14:textId="77777777" w:rsidR="00AD6595" w:rsidRPr="00C32874" w:rsidRDefault="00AD6595">
      <w:pPr>
        <w:pStyle w:val="BodyText"/>
        <w:rPr>
          <w:b/>
          <w:sz w:val="16"/>
        </w:rPr>
      </w:pPr>
    </w:p>
    <w:p w14:paraId="1A9CC35C" w14:textId="77777777" w:rsidR="00AD6595" w:rsidRPr="00C32874" w:rsidRDefault="00AD6595">
      <w:pPr>
        <w:pStyle w:val="BodyText"/>
        <w:rPr>
          <w:b/>
          <w:sz w:val="16"/>
        </w:rPr>
      </w:pPr>
    </w:p>
    <w:p w14:paraId="0AFF717F" w14:textId="77777777" w:rsidR="00AD6595" w:rsidRPr="00C32874" w:rsidRDefault="00AD6595">
      <w:pPr>
        <w:pStyle w:val="BodyText"/>
        <w:rPr>
          <w:b/>
          <w:sz w:val="16"/>
        </w:rPr>
      </w:pPr>
    </w:p>
    <w:p w14:paraId="04B1DD26" w14:textId="77777777" w:rsidR="00AD6595" w:rsidRPr="00C32874" w:rsidRDefault="00AD6595">
      <w:pPr>
        <w:pStyle w:val="BodyText"/>
        <w:rPr>
          <w:b/>
          <w:sz w:val="16"/>
        </w:rPr>
      </w:pPr>
    </w:p>
    <w:p w14:paraId="367D9D46" w14:textId="77777777" w:rsidR="00AD6595" w:rsidRPr="00C32874" w:rsidRDefault="00AD6595">
      <w:pPr>
        <w:pStyle w:val="BodyText"/>
        <w:rPr>
          <w:b/>
          <w:sz w:val="16"/>
        </w:rPr>
      </w:pPr>
    </w:p>
    <w:p w14:paraId="0C074F30" w14:textId="77777777" w:rsidR="00AD6595" w:rsidRPr="00C32874" w:rsidRDefault="00AD6595">
      <w:pPr>
        <w:pStyle w:val="BodyText"/>
        <w:rPr>
          <w:b/>
          <w:sz w:val="16"/>
        </w:rPr>
      </w:pPr>
    </w:p>
    <w:p w14:paraId="0F75A63A" w14:textId="77777777" w:rsidR="00AD6595" w:rsidRPr="00C32874" w:rsidRDefault="00AD6595">
      <w:pPr>
        <w:pStyle w:val="BodyText"/>
        <w:rPr>
          <w:b/>
          <w:sz w:val="16"/>
        </w:rPr>
      </w:pPr>
    </w:p>
    <w:p w14:paraId="2F76C4FB" w14:textId="77777777" w:rsidR="00AD6595" w:rsidRPr="00C32874" w:rsidRDefault="00AD6595">
      <w:pPr>
        <w:pStyle w:val="BodyText"/>
        <w:rPr>
          <w:b/>
          <w:sz w:val="16"/>
        </w:rPr>
      </w:pPr>
    </w:p>
    <w:p w14:paraId="7A6F96B7" w14:textId="77777777" w:rsidR="00AD6595" w:rsidRPr="00C32874" w:rsidRDefault="00AD6595">
      <w:pPr>
        <w:pStyle w:val="BodyText"/>
        <w:rPr>
          <w:b/>
          <w:sz w:val="16"/>
        </w:rPr>
      </w:pPr>
    </w:p>
    <w:p w14:paraId="25F5D9E7" w14:textId="77777777" w:rsidR="00AD6595" w:rsidRPr="00C32874" w:rsidRDefault="00AD6595">
      <w:pPr>
        <w:pStyle w:val="BodyText"/>
        <w:rPr>
          <w:b/>
          <w:sz w:val="16"/>
        </w:rPr>
      </w:pPr>
    </w:p>
    <w:p w14:paraId="63B52A4A" w14:textId="77777777" w:rsidR="00AD6595" w:rsidRPr="00C32874" w:rsidRDefault="00AD6595">
      <w:pPr>
        <w:pStyle w:val="BodyText"/>
        <w:rPr>
          <w:b/>
          <w:sz w:val="16"/>
        </w:rPr>
      </w:pPr>
    </w:p>
    <w:p w14:paraId="38243BA4" w14:textId="77777777" w:rsidR="00AD6595" w:rsidRPr="00C32874" w:rsidRDefault="00AD6595">
      <w:pPr>
        <w:pStyle w:val="BodyText"/>
        <w:rPr>
          <w:b/>
          <w:sz w:val="16"/>
        </w:rPr>
      </w:pPr>
    </w:p>
    <w:p w14:paraId="56D54242" w14:textId="77777777" w:rsidR="00F91771" w:rsidRPr="00C32874" w:rsidRDefault="00F91771">
      <w:pPr>
        <w:pStyle w:val="BodyText"/>
        <w:rPr>
          <w:b/>
          <w:sz w:val="16"/>
        </w:rPr>
      </w:pPr>
    </w:p>
    <w:p w14:paraId="5B752E1E" w14:textId="77777777" w:rsidR="00AD6595" w:rsidRPr="00C32874" w:rsidRDefault="00AD6595">
      <w:pPr>
        <w:pStyle w:val="BodyText"/>
        <w:rPr>
          <w:b/>
          <w:sz w:val="16"/>
        </w:rPr>
      </w:pPr>
    </w:p>
    <w:p w14:paraId="39770958" w14:textId="77777777" w:rsidR="00AD6595" w:rsidRPr="00C32874" w:rsidRDefault="00AD6595">
      <w:pPr>
        <w:pStyle w:val="BodyText"/>
        <w:rPr>
          <w:b/>
          <w:sz w:val="16"/>
        </w:rPr>
      </w:pPr>
    </w:p>
    <w:p w14:paraId="26AE43A5" w14:textId="77777777" w:rsidR="00AD6595" w:rsidRPr="00C32874" w:rsidRDefault="00AD6595">
      <w:pPr>
        <w:pStyle w:val="BodyText"/>
        <w:rPr>
          <w:b/>
          <w:sz w:val="16"/>
        </w:rPr>
      </w:pPr>
    </w:p>
    <w:p w14:paraId="0665E025" w14:textId="77777777" w:rsidR="00AD6595" w:rsidRPr="00C32874" w:rsidRDefault="00AD6595">
      <w:pPr>
        <w:pStyle w:val="BodyText"/>
        <w:rPr>
          <w:b/>
          <w:sz w:val="16"/>
        </w:rPr>
      </w:pPr>
    </w:p>
    <w:p w14:paraId="0D549EB2" w14:textId="77777777" w:rsidR="00AD6595" w:rsidRPr="00C32874" w:rsidRDefault="00AD6595">
      <w:pPr>
        <w:pStyle w:val="BodyText"/>
        <w:spacing w:before="10"/>
        <w:rPr>
          <w:b/>
          <w:sz w:val="16"/>
        </w:rPr>
      </w:pPr>
    </w:p>
    <w:p w14:paraId="0258CF6F" w14:textId="77777777" w:rsidR="00AD6595" w:rsidRPr="00C32874" w:rsidRDefault="009E0DD9">
      <w:pPr>
        <w:ind w:left="244"/>
        <w:jc w:val="center"/>
        <w:rPr>
          <w:b/>
          <w:sz w:val="16"/>
        </w:rPr>
      </w:pPr>
      <w:r w:rsidRPr="00C32874">
        <w:rPr>
          <w:b/>
          <w:sz w:val="16"/>
        </w:rPr>
        <w:t>İlişikteki</w:t>
      </w:r>
      <w:r w:rsidRPr="00C32874">
        <w:rPr>
          <w:b/>
          <w:spacing w:val="-3"/>
          <w:sz w:val="16"/>
        </w:rPr>
        <w:t xml:space="preserve"> </w:t>
      </w:r>
      <w:r w:rsidRPr="00C32874">
        <w:rPr>
          <w:b/>
          <w:sz w:val="16"/>
        </w:rPr>
        <w:t>notlar</w:t>
      </w:r>
      <w:r w:rsidRPr="00C32874">
        <w:rPr>
          <w:b/>
          <w:spacing w:val="1"/>
          <w:sz w:val="16"/>
        </w:rPr>
        <w:t xml:space="preserve"> </w:t>
      </w:r>
      <w:r w:rsidRPr="00C32874">
        <w:rPr>
          <w:b/>
          <w:sz w:val="16"/>
        </w:rPr>
        <w:t>bu</w:t>
      </w:r>
      <w:r w:rsidRPr="00C32874">
        <w:rPr>
          <w:b/>
          <w:spacing w:val="-2"/>
          <w:sz w:val="16"/>
        </w:rPr>
        <w:t xml:space="preserve"> </w:t>
      </w:r>
      <w:r w:rsidRPr="00C32874">
        <w:rPr>
          <w:b/>
          <w:sz w:val="16"/>
        </w:rPr>
        <w:t>finansal</w:t>
      </w:r>
      <w:r w:rsidRPr="00C32874">
        <w:rPr>
          <w:b/>
          <w:spacing w:val="-3"/>
          <w:sz w:val="16"/>
        </w:rPr>
        <w:t xml:space="preserve"> </w:t>
      </w:r>
      <w:r w:rsidRPr="00C32874">
        <w:rPr>
          <w:b/>
          <w:sz w:val="16"/>
        </w:rPr>
        <w:t>tabloların</w:t>
      </w:r>
      <w:r w:rsidRPr="00C32874">
        <w:rPr>
          <w:b/>
          <w:spacing w:val="-1"/>
          <w:sz w:val="16"/>
        </w:rPr>
        <w:t xml:space="preserve"> </w:t>
      </w:r>
      <w:r w:rsidRPr="00C32874">
        <w:rPr>
          <w:b/>
          <w:sz w:val="16"/>
        </w:rPr>
        <w:t>tamamlayıcı</w:t>
      </w:r>
      <w:r w:rsidRPr="00C32874">
        <w:rPr>
          <w:b/>
          <w:spacing w:val="-4"/>
          <w:sz w:val="16"/>
        </w:rPr>
        <w:t xml:space="preserve"> </w:t>
      </w:r>
      <w:r w:rsidRPr="00C32874">
        <w:rPr>
          <w:b/>
          <w:spacing w:val="-2"/>
          <w:sz w:val="16"/>
        </w:rPr>
        <w:t>parçalarıdır.</w:t>
      </w:r>
    </w:p>
    <w:p w14:paraId="241A94B7" w14:textId="77777777" w:rsidR="00AD6595" w:rsidRPr="00C32874" w:rsidRDefault="00AD6595">
      <w:pPr>
        <w:jc w:val="center"/>
        <w:rPr>
          <w:sz w:val="16"/>
        </w:rPr>
        <w:sectPr w:rsidR="00AD6595" w:rsidRPr="00C32874" w:rsidSect="00B3782D">
          <w:headerReference w:type="default" r:id="rId27"/>
          <w:footerReference w:type="default" r:id="rId28"/>
          <w:pgSz w:w="11910" w:h="16840"/>
          <w:pgMar w:top="1920" w:right="980" w:bottom="940" w:left="740" w:header="586" w:footer="750" w:gutter="0"/>
          <w:cols w:space="708"/>
        </w:sectPr>
      </w:pPr>
    </w:p>
    <w:p w14:paraId="2AC7FD96" w14:textId="56793C53" w:rsidR="00AD6595" w:rsidRPr="00C32874" w:rsidRDefault="006E51E0" w:rsidP="005C2F8A">
      <w:pPr>
        <w:ind w:left="142"/>
        <w:rPr>
          <w:b/>
          <w:bCs/>
        </w:rPr>
      </w:pPr>
      <w:r w:rsidRPr="00C32874">
        <w:rPr>
          <w:b/>
          <w:bCs/>
        </w:rPr>
        <w:lastRenderedPageBreak/>
        <w:t>TERA</w:t>
      </w:r>
      <w:r w:rsidR="009E0DD9" w:rsidRPr="00C32874">
        <w:rPr>
          <w:b/>
          <w:bCs/>
          <w:spacing w:val="-4"/>
        </w:rPr>
        <w:t xml:space="preserve"> </w:t>
      </w:r>
      <w:r w:rsidR="009E0DD9" w:rsidRPr="00C32874">
        <w:rPr>
          <w:b/>
          <w:bCs/>
        </w:rPr>
        <w:t>YATIRIM</w:t>
      </w:r>
      <w:r w:rsidR="009E0DD9" w:rsidRPr="00C32874">
        <w:rPr>
          <w:b/>
          <w:bCs/>
          <w:spacing w:val="-3"/>
        </w:rPr>
        <w:t xml:space="preserve"> </w:t>
      </w:r>
      <w:r w:rsidR="009E0DD9" w:rsidRPr="00C32874">
        <w:rPr>
          <w:b/>
          <w:bCs/>
        </w:rPr>
        <w:t>BANKASI</w:t>
      </w:r>
      <w:r w:rsidR="009E0DD9" w:rsidRPr="00C32874">
        <w:rPr>
          <w:b/>
          <w:bCs/>
          <w:spacing w:val="-3"/>
        </w:rPr>
        <w:t xml:space="preserve"> </w:t>
      </w:r>
      <w:r w:rsidR="009E0DD9" w:rsidRPr="00C32874">
        <w:rPr>
          <w:b/>
          <w:bCs/>
        </w:rPr>
        <w:t>ANONİM</w:t>
      </w:r>
      <w:r w:rsidR="009E0DD9" w:rsidRPr="00C32874">
        <w:rPr>
          <w:b/>
          <w:bCs/>
          <w:spacing w:val="-7"/>
        </w:rPr>
        <w:t xml:space="preserve"> </w:t>
      </w:r>
      <w:r w:rsidR="009E0DD9" w:rsidRPr="00C32874">
        <w:rPr>
          <w:b/>
          <w:bCs/>
          <w:spacing w:val="-2"/>
        </w:rPr>
        <w:t>ŞİRKETİ</w:t>
      </w:r>
    </w:p>
    <w:p w14:paraId="151DE5FD" w14:textId="6F991FC0" w:rsidR="00EB1D36" w:rsidRPr="00C32874" w:rsidRDefault="00EB1D36" w:rsidP="00EB1D36">
      <w:pPr>
        <w:spacing w:before="36" w:line="199" w:lineRule="auto"/>
        <w:ind w:left="142" w:right="7705"/>
        <w:rPr>
          <w:b/>
        </w:rPr>
      </w:pPr>
      <w:r w:rsidRPr="00C32874">
        <w:rPr>
          <w:b/>
        </w:rPr>
        <w:t>3</w:t>
      </w:r>
      <w:r w:rsidR="00226DB8" w:rsidRPr="00C32874">
        <w:rPr>
          <w:b/>
        </w:rPr>
        <w:t xml:space="preserve">1 ARALIK </w:t>
      </w:r>
      <w:r w:rsidRPr="00C32874">
        <w:rPr>
          <w:b/>
        </w:rPr>
        <w:t>202</w:t>
      </w:r>
      <w:r w:rsidR="000C44A9" w:rsidRPr="00C32874">
        <w:rPr>
          <w:b/>
        </w:rPr>
        <w:t>5</w:t>
      </w:r>
      <w:r w:rsidRPr="00C32874">
        <w:rPr>
          <w:b/>
        </w:rPr>
        <w:t xml:space="preserve"> TARİHİ İTİBARIYLA</w:t>
      </w:r>
    </w:p>
    <w:p w14:paraId="55582A73" w14:textId="3E6AFC2D" w:rsidR="00AD6595" w:rsidRPr="00C32874" w:rsidRDefault="009E0DD9" w:rsidP="005C2F8A">
      <w:pPr>
        <w:spacing w:before="36" w:line="199" w:lineRule="auto"/>
        <w:ind w:left="142" w:right="7705"/>
        <w:rPr>
          <w:b/>
        </w:rPr>
      </w:pPr>
      <w:r w:rsidRPr="00C32874">
        <w:rPr>
          <w:b/>
        </w:rPr>
        <w:t>KONSOLİDE ÖZKAYNAK DEĞİŞİM TABLOSU</w:t>
      </w:r>
    </w:p>
    <w:p w14:paraId="32615824" w14:textId="77777777" w:rsidR="00AD6595" w:rsidRPr="00C32874" w:rsidRDefault="009E0DD9" w:rsidP="005C2F8A">
      <w:pPr>
        <w:spacing w:before="19"/>
        <w:ind w:left="142"/>
        <w:rPr>
          <w:sz w:val="16"/>
        </w:rPr>
      </w:pPr>
      <w:r w:rsidRPr="00C32874">
        <w:rPr>
          <w:sz w:val="16"/>
          <w:u w:val="single"/>
        </w:rPr>
        <w:t>(Tutarlar</w:t>
      </w:r>
      <w:r w:rsidRPr="00C32874">
        <w:rPr>
          <w:spacing w:val="-3"/>
          <w:sz w:val="16"/>
          <w:u w:val="single"/>
        </w:rPr>
        <w:t xml:space="preserve"> </w:t>
      </w:r>
      <w:r w:rsidRPr="00C32874">
        <w:rPr>
          <w:sz w:val="16"/>
          <w:u w:val="single"/>
        </w:rPr>
        <w:t>aksi</w:t>
      </w:r>
      <w:r w:rsidRPr="00C32874">
        <w:rPr>
          <w:spacing w:val="-3"/>
          <w:sz w:val="16"/>
          <w:u w:val="single"/>
        </w:rPr>
        <w:t xml:space="preserve"> </w:t>
      </w:r>
      <w:r w:rsidRPr="00C32874">
        <w:rPr>
          <w:sz w:val="16"/>
          <w:u w:val="single"/>
        </w:rPr>
        <w:t>belirtilmedikçe</w:t>
      </w:r>
      <w:r w:rsidRPr="00C32874">
        <w:rPr>
          <w:spacing w:val="-3"/>
          <w:sz w:val="16"/>
          <w:u w:val="single"/>
        </w:rPr>
        <w:t xml:space="preserve"> </w:t>
      </w:r>
      <w:r w:rsidRPr="00C32874">
        <w:rPr>
          <w:sz w:val="16"/>
          <w:u w:val="single"/>
        </w:rPr>
        <w:t>Bin</w:t>
      </w:r>
      <w:r w:rsidRPr="00C32874">
        <w:rPr>
          <w:spacing w:val="-2"/>
          <w:sz w:val="16"/>
          <w:u w:val="single"/>
        </w:rPr>
        <w:t xml:space="preserve"> </w:t>
      </w:r>
      <w:r w:rsidRPr="00C32874">
        <w:rPr>
          <w:sz w:val="16"/>
          <w:u w:val="single"/>
        </w:rPr>
        <w:t>Türk</w:t>
      </w:r>
      <w:r w:rsidRPr="00C32874">
        <w:rPr>
          <w:spacing w:val="-1"/>
          <w:sz w:val="16"/>
          <w:u w:val="single"/>
        </w:rPr>
        <w:t xml:space="preserve"> </w:t>
      </w:r>
      <w:r w:rsidRPr="00C32874">
        <w:rPr>
          <w:sz w:val="16"/>
          <w:u w:val="single"/>
        </w:rPr>
        <w:t>Lirası</w:t>
      </w:r>
      <w:r w:rsidRPr="00C32874">
        <w:rPr>
          <w:spacing w:val="1"/>
          <w:sz w:val="16"/>
          <w:u w:val="single"/>
        </w:rPr>
        <w:t xml:space="preserve"> </w:t>
      </w:r>
      <w:r w:rsidRPr="00C32874">
        <w:rPr>
          <w:sz w:val="16"/>
          <w:u w:val="single"/>
        </w:rPr>
        <w:t>(Bin</w:t>
      </w:r>
      <w:r w:rsidRPr="00C32874">
        <w:rPr>
          <w:spacing w:val="-3"/>
          <w:sz w:val="16"/>
          <w:u w:val="single"/>
        </w:rPr>
        <w:t xml:space="preserve"> </w:t>
      </w:r>
      <w:r w:rsidRPr="00C32874">
        <w:rPr>
          <w:sz w:val="16"/>
          <w:u w:val="single"/>
        </w:rPr>
        <w:t>TL)</w:t>
      </w:r>
      <w:r w:rsidRPr="00C32874">
        <w:rPr>
          <w:spacing w:val="-2"/>
          <w:sz w:val="16"/>
          <w:u w:val="single"/>
        </w:rPr>
        <w:t xml:space="preserve"> </w:t>
      </w:r>
      <w:r w:rsidRPr="00C32874">
        <w:rPr>
          <w:sz w:val="16"/>
          <w:u w:val="single"/>
        </w:rPr>
        <w:t>olarak</w:t>
      </w:r>
      <w:r w:rsidRPr="00C32874">
        <w:rPr>
          <w:spacing w:val="-1"/>
          <w:sz w:val="16"/>
          <w:u w:val="single"/>
        </w:rPr>
        <w:t xml:space="preserve"> </w:t>
      </w:r>
      <w:r w:rsidRPr="00C32874">
        <w:rPr>
          <w:sz w:val="16"/>
          <w:u w:val="single"/>
        </w:rPr>
        <w:t>ifade</w:t>
      </w:r>
      <w:r w:rsidRPr="00C32874">
        <w:rPr>
          <w:spacing w:val="1"/>
          <w:sz w:val="16"/>
          <w:u w:val="single"/>
        </w:rPr>
        <w:t xml:space="preserve"> </w:t>
      </w:r>
      <w:r w:rsidRPr="00C32874">
        <w:rPr>
          <w:spacing w:val="-2"/>
          <w:sz w:val="16"/>
          <w:u w:val="single"/>
        </w:rPr>
        <w:t>edilmiştir.)</w:t>
      </w:r>
    </w:p>
    <w:p w14:paraId="5B7F392A" w14:textId="77777777" w:rsidR="00AD6595" w:rsidRPr="00C32874" w:rsidRDefault="009E0DD9">
      <w:pPr>
        <w:pStyle w:val="BodyText"/>
        <w:spacing w:before="8"/>
        <w:rPr>
          <w:sz w:val="13"/>
        </w:rPr>
      </w:pPr>
      <w:r w:rsidRPr="00C32874">
        <w:rPr>
          <w:noProof/>
        </w:rPr>
        <mc:AlternateContent>
          <mc:Choice Requires="wpg">
            <w:drawing>
              <wp:anchor distT="0" distB="0" distL="0" distR="0" simplePos="0" relativeHeight="487595008" behindDoc="1" locked="0" layoutInCell="1" allowOverlap="1" wp14:anchorId="6D997FB6" wp14:editId="34C56413">
                <wp:simplePos x="0" y="0"/>
                <wp:positionH relativeFrom="page">
                  <wp:posOffset>484631</wp:posOffset>
                </wp:positionH>
                <wp:positionV relativeFrom="paragraph">
                  <wp:posOffset>115247</wp:posOffset>
                </wp:positionV>
                <wp:extent cx="9631680" cy="189230"/>
                <wp:effectExtent l="0" t="0" r="0" b="0"/>
                <wp:wrapTopAndBottom/>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631680" cy="189230"/>
                          <a:chOff x="0" y="0"/>
                          <a:chExt cx="9631680" cy="189230"/>
                        </a:xfrm>
                      </wpg:grpSpPr>
                      <wps:wsp>
                        <wps:cNvPr id="71" name="Graphic 71"/>
                        <wps:cNvSpPr/>
                        <wps:spPr>
                          <a:xfrm>
                            <a:off x="0" y="0"/>
                            <a:ext cx="9631680" cy="189230"/>
                          </a:xfrm>
                          <a:custGeom>
                            <a:avLst/>
                            <a:gdLst/>
                            <a:ahLst/>
                            <a:cxnLst/>
                            <a:rect l="l" t="t" r="r" b="b"/>
                            <a:pathLst>
                              <a:path w="9631680" h="189230">
                                <a:moveTo>
                                  <a:pt x="259067" y="182880"/>
                                </a:moveTo>
                                <a:lnTo>
                                  <a:pt x="252984" y="182880"/>
                                </a:lnTo>
                                <a:lnTo>
                                  <a:pt x="0" y="182880"/>
                                </a:lnTo>
                                <a:lnTo>
                                  <a:pt x="0" y="188976"/>
                                </a:lnTo>
                                <a:lnTo>
                                  <a:pt x="252984" y="188976"/>
                                </a:lnTo>
                                <a:lnTo>
                                  <a:pt x="259067" y="188976"/>
                                </a:lnTo>
                                <a:lnTo>
                                  <a:pt x="259067" y="182880"/>
                                </a:lnTo>
                                <a:close/>
                              </a:path>
                              <a:path w="9631680" h="189230">
                                <a:moveTo>
                                  <a:pt x="7921752" y="0"/>
                                </a:moveTo>
                                <a:lnTo>
                                  <a:pt x="5852160" y="0"/>
                                </a:lnTo>
                                <a:lnTo>
                                  <a:pt x="5846064" y="0"/>
                                </a:lnTo>
                                <a:lnTo>
                                  <a:pt x="4139184" y="0"/>
                                </a:lnTo>
                                <a:lnTo>
                                  <a:pt x="4139184" y="6096"/>
                                </a:lnTo>
                                <a:lnTo>
                                  <a:pt x="5846064" y="6096"/>
                                </a:lnTo>
                                <a:lnTo>
                                  <a:pt x="5846064" y="182880"/>
                                </a:lnTo>
                                <a:lnTo>
                                  <a:pt x="5495544" y="182880"/>
                                </a:lnTo>
                                <a:lnTo>
                                  <a:pt x="5489448" y="182880"/>
                                </a:lnTo>
                                <a:lnTo>
                                  <a:pt x="259080" y="182880"/>
                                </a:lnTo>
                                <a:lnTo>
                                  <a:pt x="259080" y="188976"/>
                                </a:lnTo>
                                <a:lnTo>
                                  <a:pt x="7559027" y="188976"/>
                                </a:lnTo>
                                <a:lnTo>
                                  <a:pt x="7559027" y="182880"/>
                                </a:lnTo>
                                <a:lnTo>
                                  <a:pt x="6394704" y="182880"/>
                                </a:lnTo>
                                <a:lnTo>
                                  <a:pt x="6388608" y="182880"/>
                                </a:lnTo>
                                <a:lnTo>
                                  <a:pt x="5858256" y="182880"/>
                                </a:lnTo>
                                <a:lnTo>
                                  <a:pt x="5852160" y="182880"/>
                                </a:lnTo>
                                <a:lnTo>
                                  <a:pt x="5852160" y="6096"/>
                                </a:lnTo>
                                <a:lnTo>
                                  <a:pt x="7921752" y="6096"/>
                                </a:lnTo>
                                <a:lnTo>
                                  <a:pt x="7921752" y="0"/>
                                </a:lnTo>
                                <a:close/>
                              </a:path>
                              <a:path w="9631680" h="189230">
                                <a:moveTo>
                                  <a:pt x="9631680" y="182880"/>
                                </a:moveTo>
                                <a:lnTo>
                                  <a:pt x="9631680" y="182880"/>
                                </a:lnTo>
                                <a:lnTo>
                                  <a:pt x="7559040" y="182880"/>
                                </a:lnTo>
                                <a:lnTo>
                                  <a:pt x="7559040" y="188976"/>
                                </a:lnTo>
                                <a:lnTo>
                                  <a:pt x="9631680" y="188976"/>
                                </a:lnTo>
                                <a:lnTo>
                                  <a:pt x="9631680" y="182880"/>
                                </a:lnTo>
                                <a:close/>
                              </a:path>
                            </a:pathLst>
                          </a:custGeom>
                          <a:solidFill>
                            <a:srgbClr val="000000"/>
                          </a:solidFill>
                        </wps:spPr>
                        <wps:bodyPr wrap="square" lIns="0" tIns="0" rIns="0" bIns="0" rtlCol="0">
                          <a:prstTxWarp prst="textNoShape">
                            <a:avLst/>
                          </a:prstTxWarp>
                          <a:noAutofit/>
                        </wps:bodyPr>
                      </wps:wsp>
                      <wps:wsp>
                        <wps:cNvPr id="72" name="Textbox 72"/>
                        <wps:cNvSpPr txBox="1"/>
                        <wps:spPr>
                          <a:xfrm>
                            <a:off x="0" y="0"/>
                            <a:ext cx="9631680" cy="189230"/>
                          </a:xfrm>
                          <a:prstGeom prst="rect">
                            <a:avLst/>
                          </a:prstGeom>
                        </wps:spPr>
                        <wps:txbx>
                          <w:txbxContent>
                            <w:p w14:paraId="57D93876" w14:textId="77777777" w:rsidR="00AD6595" w:rsidRDefault="009E0DD9">
                              <w:pPr>
                                <w:tabs>
                                  <w:tab w:val="left" w:pos="10075"/>
                                </w:tabs>
                                <w:spacing w:before="12"/>
                                <w:ind w:left="6700" w:right="2781" w:hanging="87"/>
                                <w:rPr>
                                  <w:b/>
                                  <w:sz w:val="12"/>
                                </w:rPr>
                              </w:pPr>
                              <w:r>
                                <w:rPr>
                                  <w:b/>
                                  <w:sz w:val="12"/>
                                </w:rPr>
                                <w:t>Kâr</w:t>
                              </w:r>
                              <w:r>
                                <w:rPr>
                                  <w:b/>
                                  <w:spacing w:val="-4"/>
                                  <w:sz w:val="12"/>
                                </w:rPr>
                                <w:t xml:space="preserve"> </w:t>
                              </w:r>
                              <w:r>
                                <w:rPr>
                                  <w:b/>
                                  <w:sz w:val="12"/>
                                </w:rPr>
                                <w:t>veya</w:t>
                              </w:r>
                              <w:r>
                                <w:rPr>
                                  <w:b/>
                                  <w:spacing w:val="-1"/>
                                  <w:sz w:val="12"/>
                                </w:rPr>
                                <w:t xml:space="preserve"> </w:t>
                              </w:r>
                              <w:r>
                                <w:rPr>
                                  <w:b/>
                                  <w:sz w:val="12"/>
                                </w:rPr>
                                <w:t>Zararda</w:t>
                              </w:r>
                              <w:r>
                                <w:rPr>
                                  <w:b/>
                                  <w:spacing w:val="-1"/>
                                  <w:sz w:val="12"/>
                                </w:rPr>
                                <w:t xml:space="preserve"> </w:t>
                              </w:r>
                              <w:r>
                                <w:rPr>
                                  <w:b/>
                                  <w:sz w:val="12"/>
                                </w:rPr>
                                <w:t>Yeniden</w:t>
                              </w:r>
                              <w:r>
                                <w:rPr>
                                  <w:b/>
                                  <w:spacing w:val="-2"/>
                                  <w:sz w:val="12"/>
                                </w:rPr>
                                <w:t xml:space="preserve"> </w:t>
                              </w:r>
                              <w:r>
                                <w:rPr>
                                  <w:b/>
                                  <w:sz w:val="12"/>
                                </w:rPr>
                                <w:t>Sınıflandırılmayacak</w:t>
                              </w:r>
                              <w:r>
                                <w:rPr>
                                  <w:b/>
                                  <w:spacing w:val="40"/>
                                  <w:sz w:val="12"/>
                                </w:rPr>
                                <w:t xml:space="preserve">  </w:t>
                              </w:r>
                              <w:r>
                                <w:rPr>
                                  <w:b/>
                                  <w:sz w:val="12"/>
                                </w:rPr>
                                <w:t>Kâr</w:t>
                              </w:r>
                              <w:r>
                                <w:rPr>
                                  <w:b/>
                                  <w:spacing w:val="-4"/>
                                  <w:sz w:val="12"/>
                                </w:rPr>
                                <w:t xml:space="preserve"> </w:t>
                              </w:r>
                              <w:r>
                                <w:rPr>
                                  <w:b/>
                                  <w:sz w:val="12"/>
                                </w:rPr>
                                <w:t>veya</w:t>
                              </w:r>
                              <w:r>
                                <w:rPr>
                                  <w:b/>
                                  <w:spacing w:val="-1"/>
                                  <w:sz w:val="12"/>
                                </w:rPr>
                                <w:t xml:space="preserve"> </w:t>
                              </w:r>
                              <w:r>
                                <w:rPr>
                                  <w:b/>
                                  <w:sz w:val="12"/>
                                </w:rPr>
                                <w:t>Zararda</w:t>
                              </w:r>
                              <w:r>
                                <w:rPr>
                                  <w:b/>
                                  <w:spacing w:val="-1"/>
                                  <w:sz w:val="12"/>
                                </w:rPr>
                                <w:t xml:space="preserve"> </w:t>
                              </w:r>
                              <w:r>
                                <w:rPr>
                                  <w:b/>
                                  <w:sz w:val="12"/>
                                </w:rPr>
                                <w:t>Yeniden</w:t>
                              </w:r>
                              <w:r>
                                <w:rPr>
                                  <w:b/>
                                  <w:spacing w:val="-2"/>
                                  <w:sz w:val="12"/>
                                </w:rPr>
                                <w:t xml:space="preserve"> </w:t>
                              </w:r>
                              <w:r>
                                <w:rPr>
                                  <w:b/>
                                  <w:sz w:val="12"/>
                                </w:rPr>
                                <w:t>Sınıflandırılacak</w:t>
                              </w:r>
                              <w:r>
                                <w:rPr>
                                  <w:b/>
                                  <w:spacing w:val="-2"/>
                                  <w:sz w:val="12"/>
                                </w:rPr>
                                <w:t xml:space="preserve"> </w:t>
                              </w:r>
                              <w:r>
                                <w:rPr>
                                  <w:b/>
                                  <w:sz w:val="12"/>
                                </w:rPr>
                                <w:t>Birikmiş</w:t>
                              </w:r>
                              <w:r>
                                <w:rPr>
                                  <w:b/>
                                  <w:spacing w:val="-1"/>
                                  <w:sz w:val="12"/>
                                </w:rPr>
                                <w:t xml:space="preserve"> </w:t>
                              </w:r>
                              <w:r>
                                <w:rPr>
                                  <w:b/>
                                  <w:sz w:val="12"/>
                                </w:rPr>
                                <w:t>Diğer</w:t>
                              </w:r>
                              <w:r>
                                <w:rPr>
                                  <w:b/>
                                  <w:spacing w:val="40"/>
                                  <w:sz w:val="12"/>
                                </w:rPr>
                                <w:t xml:space="preserve"> </w:t>
                              </w:r>
                              <w:r>
                                <w:rPr>
                                  <w:b/>
                                  <w:sz w:val="12"/>
                                </w:rPr>
                                <w:t>Birikmiş Diğer Kapsamlı Gelirler ve Giderler</w:t>
                              </w:r>
                              <w:r>
                                <w:rPr>
                                  <w:b/>
                                  <w:sz w:val="12"/>
                                </w:rPr>
                                <w:tab/>
                                <w:t>Kapsamlı Gelirler ve Giderler</w:t>
                              </w:r>
                            </w:p>
                          </w:txbxContent>
                        </wps:txbx>
                        <wps:bodyPr wrap="square" lIns="0" tIns="0" rIns="0" bIns="0" rtlCol="0">
                          <a:noAutofit/>
                        </wps:bodyPr>
                      </wps:wsp>
                    </wpg:wgp>
                  </a:graphicData>
                </a:graphic>
              </wp:anchor>
            </w:drawing>
          </mc:Choice>
          <mc:Fallback>
            <w:pict>
              <v:group w14:anchorId="6D997FB6" id="Group 70" o:spid="_x0000_s1026" style="position:absolute;margin-left:38.15pt;margin-top:9.05pt;width:758.4pt;height:14.9pt;z-index:-15721472;mso-wrap-distance-left:0;mso-wrap-distance-right:0;mso-position-horizontal-relative:page" coordsize="96316,1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">
                <v:shape id="Graphic 71" o:spid="_x0000_s1027" style="position:absolute;width:96316;height:1892;visibility:visible;mso-wrap-style:square;v-text-anchor:top" coordsize="963168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" path="m259067,182880r-6083,l,182880r,6096l252984,188976r6083,l259067,182880xem7921752,l5852160,r-6096,l4139184,r,6096l5846064,6096r,176784l5495544,182880r-6096,l259080,182880r,6096l7559027,188976r,-6096l6394704,182880r-6096,l5858256,182880r-6096,l5852160,6096r2069592,l7921752,xem9631680,182880r,l7559040,182880r,6096l9631680,188976r,-6096xe" fillcolor="black" stroked="f">
                  <v:path arrowok="t"/>
                </v:shape>
                <v:shapetype id="_x0000_t202" coordsize="21600,21600" o:spt="202" path="m,l,21600r21600,l21600,xe">
                  <v:stroke joinstyle="miter"/>
                  <v:path gradientshapeok="t" o:connecttype="rect"/>
                </v:shapetype>
                <v:shape id="Textbox 72" o:spid="_x0000_s1028" type="#_x0000_t202" style="position:absolute;width:96316;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57D93876" w14:textId="77777777" w:rsidR="00AD6595" w:rsidRDefault="009E0DD9">
                        <w:pPr>
                          <w:tabs>
                            <w:tab w:val="left" w:pos="10075"/>
                          </w:tabs>
                          <w:spacing w:before="12"/>
                          <w:ind w:left="6700" w:right="2781" w:hanging="87"/>
                          <w:rPr>
                            <w:b/>
                            <w:sz w:val="12"/>
                          </w:rPr>
                        </w:pPr>
                        <w:r>
                          <w:rPr>
                            <w:b/>
                            <w:sz w:val="12"/>
                          </w:rPr>
                          <w:t>Kâr</w:t>
                        </w:r>
                        <w:r>
                          <w:rPr>
                            <w:b/>
                            <w:spacing w:val="-4"/>
                            <w:sz w:val="12"/>
                          </w:rPr>
                          <w:t xml:space="preserve"> </w:t>
                        </w:r>
                        <w:r>
                          <w:rPr>
                            <w:b/>
                            <w:sz w:val="12"/>
                          </w:rPr>
                          <w:t>veya</w:t>
                        </w:r>
                        <w:r>
                          <w:rPr>
                            <w:b/>
                            <w:spacing w:val="-1"/>
                            <w:sz w:val="12"/>
                          </w:rPr>
                          <w:t xml:space="preserve"> </w:t>
                        </w:r>
                        <w:r>
                          <w:rPr>
                            <w:b/>
                            <w:sz w:val="12"/>
                          </w:rPr>
                          <w:t>Zararda</w:t>
                        </w:r>
                        <w:r>
                          <w:rPr>
                            <w:b/>
                            <w:spacing w:val="-1"/>
                            <w:sz w:val="12"/>
                          </w:rPr>
                          <w:t xml:space="preserve"> </w:t>
                        </w:r>
                        <w:r>
                          <w:rPr>
                            <w:b/>
                            <w:sz w:val="12"/>
                          </w:rPr>
                          <w:t>Yeniden</w:t>
                        </w:r>
                        <w:r>
                          <w:rPr>
                            <w:b/>
                            <w:spacing w:val="-2"/>
                            <w:sz w:val="12"/>
                          </w:rPr>
                          <w:t xml:space="preserve"> </w:t>
                        </w:r>
                        <w:r>
                          <w:rPr>
                            <w:b/>
                            <w:sz w:val="12"/>
                          </w:rPr>
                          <w:t>Sınıflandırılmayacak</w:t>
                        </w:r>
                        <w:r>
                          <w:rPr>
                            <w:b/>
                            <w:spacing w:val="40"/>
                            <w:sz w:val="12"/>
                          </w:rPr>
                          <w:t xml:space="preserve">  </w:t>
                        </w:r>
                        <w:r>
                          <w:rPr>
                            <w:b/>
                            <w:sz w:val="12"/>
                          </w:rPr>
                          <w:t>Kâr</w:t>
                        </w:r>
                        <w:r>
                          <w:rPr>
                            <w:b/>
                            <w:spacing w:val="-4"/>
                            <w:sz w:val="12"/>
                          </w:rPr>
                          <w:t xml:space="preserve"> </w:t>
                        </w:r>
                        <w:r>
                          <w:rPr>
                            <w:b/>
                            <w:sz w:val="12"/>
                          </w:rPr>
                          <w:t>veya</w:t>
                        </w:r>
                        <w:r>
                          <w:rPr>
                            <w:b/>
                            <w:spacing w:val="-1"/>
                            <w:sz w:val="12"/>
                          </w:rPr>
                          <w:t xml:space="preserve"> </w:t>
                        </w:r>
                        <w:r>
                          <w:rPr>
                            <w:b/>
                            <w:sz w:val="12"/>
                          </w:rPr>
                          <w:t>Zararda</w:t>
                        </w:r>
                        <w:r>
                          <w:rPr>
                            <w:b/>
                            <w:spacing w:val="-1"/>
                            <w:sz w:val="12"/>
                          </w:rPr>
                          <w:t xml:space="preserve"> </w:t>
                        </w:r>
                        <w:r>
                          <w:rPr>
                            <w:b/>
                            <w:sz w:val="12"/>
                          </w:rPr>
                          <w:t>Yeniden</w:t>
                        </w:r>
                        <w:r>
                          <w:rPr>
                            <w:b/>
                            <w:spacing w:val="-2"/>
                            <w:sz w:val="12"/>
                          </w:rPr>
                          <w:t xml:space="preserve"> </w:t>
                        </w:r>
                        <w:r>
                          <w:rPr>
                            <w:b/>
                            <w:sz w:val="12"/>
                          </w:rPr>
                          <w:t>Sınıflandırılacak</w:t>
                        </w:r>
                        <w:r>
                          <w:rPr>
                            <w:b/>
                            <w:spacing w:val="-2"/>
                            <w:sz w:val="12"/>
                          </w:rPr>
                          <w:t xml:space="preserve"> </w:t>
                        </w:r>
                        <w:r>
                          <w:rPr>
                            <w:b/>
                            <w:sz w:val="12"/>
                          </w:rPr>
                          <w:t>Birikmiş</w:t>
                        </w:r>
                        <w:r>
                          <w:rPr>
                            <w:b/>
                            <w:spacing w:val="-1"/>
                            <w:sz w:val="12"/>
                          </w:rPr>
                          <w:t xml:space="preserve"> </w:t>
                        </w:r>
                        <w:r>
                          <w:rPr>
                            <w:b/>
                            <w:sz w:val="12"/>
                          </w:rPr>
                          <w:t>Diğer</w:t>
                        </w:r>
                        <w:r>
                          <w:rPr>
                            <w:b/>
                            <w:spacing w:val="40"/>
                            <w:sz w:val="12"/>
                          </w:rPr>
                          <w:t xml:space="preserve"> </w:t>
                        </w:r>
                        <w:r>
                          <w:rPr>
                            <w:b/>
                            <w:sz w:val="12"/>
                          </w:rPr>
                          <w:t>Birikmiş Diğer Kapsamlı Gelirler ve Giderler</w:t>
                        </w:r>
                        <w:r>
                          <w:rPr>
                            <w:b/>
                            <w:sz w:val="12"/>
                          </w:rPr>
                          <w:tab/>
                          <w:t>Kapsamlı Gelirler ve Giderler</w:t>
                        </w:r>
                      </w:p>
                    </w:txbxContent>
                  </v:textbox>
                </v:shape>
                <w10:wrap type="topAndBottom" anchorx="page"/>
              </v:group>
            </w:pict>
          </mc:Fallback>
        </mc:AlternateContent>
      </w:r>
    </w:p>
    <w:p w14:paraId="3AC0E32A" w14:textId="77777777" w:rsidR="00AD6595" w:rsidRPr="00C32874" w:rsidRDefault="00AD6595">
      <w:pPr>
        <w:pStyle w:val="BodyText"/>
        <w:spacing w:before="4"/>
        <w:rPr>
          <w:sz w:val="12"/>
        </w:rPr>
      </w:pPr>
      <w:bookmarkStart w:id="16" w:name="_Hlk181880500"/>
    </w:p>
    <w:tbl>
      <w:tblPr>
        <w:tblW w:w="0" w:type="auto"/>
        <w:tblInd w:w="116" w:type="dxa"/>
        <w:tblLayout w:type="fixed"/>
        <w:tblCellMar>
          <w:left w:w="0" w:type="dxa"/>
          <w:right w:w="0" w:type="dxa"/>
        </w:tblCellMar>
        <w:tblLook w:val="01E0" w:firstRow="1" w:lastRow="1" w:firstColumn="1" w:lastColumn="1" w:noHBand="0" w:noVBand="0"/>
      </w:tblPr>
      <w:tblGrid>
        <w:gridCol w:w="3235"/>
        <w:gridCol w:w="646"/>
        <w:gridCol w:w="560"/>
        <w:gridCol w:w="3108"/>
        <w:gridCol w:w="1730"/>
        <w:gridCol w:w="813"/>
        <w:gridCol w:w="1874"/>
        <w:gridCol w:w="1091"/>
        <w:gridCol w:w="743"/>
        <w:gridCol w:w="734"/>
        <w:gridCol w:w="643"/>
      </w:tblGrid>
      <w:tr w:rsidR="00C32874" w:rsidRPr="00C32874" w14:paraId="39BE11F9" w14:textId="77777777" w:rsidTr="00211550">
        <w:trPr>
          <w:trHeight w:val="136"/>
        </w:trPr>
        <w:tc>
          <w:tcPr>
            <w:tcW w:w="4441" w:type="dxa"/>
            <w:gridSpan w:val="3"/>
            <w:vMerge w:val="restart"/>
          </w:tcPr>
          <w:p w14:paraId="142C26B5" w14:textId="77777777" w:rsidR="00826804" w:rsidRPr="00C32874" w:rsidRDefault="00826804" w:rsidP="00211550">
            <w:pPr>
              <w:pStyle w:val="TableParagraph"/>
              <w:jc w:val="left"/>
              <w:rPr>
                <w:sz w:val="12"/>
              </w:rPr>
            </w:pPr>
          </w:p>
        </w:tc>
        <w:tc>
          <w:tcPr>
            <w:tcW w:w="3108" w:type="dxa"/>
          </w:tcPr>
          <w:p w14:paraId="7CD5AE90" w14:textId="77777777" w:rsidR="00826804" w:rsidRPr="00C32874" w:rsidRDefault="00826804" w:rsidP="00211550">
            <w:pPr>
              <w:pStyle w:val="TableParagraph"/>
              <w:jc w:val="left"/>
              <w:rPr>
                <w:sz w:val="8"/>
              </w:rPr>
            </w:pPr>
          </w:p>
        </w:tc>
        <w:tc>
          <w:tcPr>
            <w:tcW w:w="1730" w:type="dxa"/>
          </w:tcPr>
          <w:p w14:paraId="2C96CF16" w14:textId="77777777" w:rsidR="00826804" w:rsidRPr="00C32874" w:rsidRDefault="00826804" w:rsidP="00211550">
            <w:pPr>
              <w:pStyle w:val="TableParagraph"/>
              <w:jc w:val="left"/>
              <w:rPr>
                <w:sz w:val="8"/>
              </w:rPr>
            </w:pPr>
          </w:p>
        </w:tc>
        <w:tc>
          <w:tcPr>
            <w:tcW w:w="813" w:type="dxa"/>
          </w:tcPr>
          <w:p w14:paraId="309353BD" w14:textId="77777777" w:rsidR="00826804" w:rsidRPr="00C32874" w:rsidRDefault="00826804" w:rsidP="00211550">
            <w:pPr>
              <w:pStyle w:val="TableParagraph"/>
              <w:jc w:val="left"/>
              <w:rPr>
                <w:sz w:val="8"/>
              </w:rPr>
            </w:pPr>
          </w:p>
        </w:tc>
        <w:tc>
          <w:tcPr>
            <w:tcW w:w="1874" w:type="dxa"/>
          </w:tcPr>
          <w:p w14:paraId="1F003DD9" w14:textId="77777777" w:rsidR="00826804" w:rsidRPr="00C32874" w:rsidRDefault="00826804" w:rsidP="00211550">
            <w:pPr>
              <w:pStyle w:val="TableParagraph"/>
              <w:spacing w:line="116" w:lineRule="exact"/>
              <w:ind w:right="74"/>
              <w:rPr>
                <w:b/>
                <w:sz w:val="12"/>
              </w:rPr>
            </w:pPr>
            <w:r w:rsidRPr="00C32874">
              <w:rPr>
                <w:b/>
                <w:sz w:val="12"/>
              </w:rPr>
              <w:t>Gerçeğe uygun değer</w:t>
            </w:r>
            <w:r w:rsidRPr="00C32874">
              <w:rPr>
                <w:b/>
                <w:spacing w:val="-3"/>
                <w:sz w:val="12"/>
              </w:rPr>
              <w:t xml:space="preserve"> </w:t>
            </w:r>
            <w:r w:rsidRPr="00C32874">
              <w:rPr>
                <w:b/>
                <w:sz w:val="12"/>
              </w:rPr>
              <w:t xml:space="preserve">farkı </w:t>
            </w:r>
            <w:r w:rsidRPr="00C32874">
              <w:rPr>
                <w:b/>
                <w:spacing w:val="-4"/>
                <w:sz w:val="12"/>
              </w:rPr>
              <w:t>diğer</w:t>
            </w:r>
          </w:p>
        </w:tc>
        <w:tc>
          <w:tcPr>
            <w:tcW w:w="3211" w:type="dxa"/>
            <w:gridSpan w:val="4"/>
          </w:tcPr>
          <w:p w14:paraId="67516C8C" w14:textId="77777777" w:rsidR="00826804" w:rsidRPr="00C32874" w:rsidRDefault="00826804" w:rsidP="00211550">
            <w:pPr>
              <w:pStyle w:val="TableParagraph"/>
              <w:jc w:val="left"/>
              <w:rPr>
                <w:sz w:val="8"/>
              </w:rPr>
            </w:pPr>
          </w:p>
        </w:tc>
      </w:tr>
      <w:tr w:rsidR="00C32874" w:rsidRPr="00C32874" w14:paraId="2D93F2CB" w14:textId="77777777" w:rsidTr="00211550">
        <w:trPr>
          <w:trHeight w:val="139"/>
        </w:trPr>
        <w:tc>
          <w:tcPr>
            <w:tcW w:w="4441" w:type="dxa"/>
            <w:gridSpan w:val="3"/>
            <w:vMerge/>
            <w:tcBorders>
              <w:top w:val="nil"/>
            </w:tcBorders>
          </w:tcPr>
          <w:p w14:paraId="4BC45280" w14:textId="77777777" w:rsidR="00826804" w:rsidRPr="00C32874" w:rsidRDefault="00826804" w:rsidP="00211550">
            <w:pPr>
              <w:rPr>
                <w:sz w:val="2"/>
                <w:szCs w:val="2"/>
              </w:rPr>
            </w:pPr>
          </w:p>
        </w:tc>
        <w:tc>
          <w:tcPr>
            <w:tcW w:w="3108" w:type="dxa"/>
          </w:tcPr>
          <w:p w14:paraId="459DD88F" w14:textId="77777777" w:rsidR="00826804" w:rsidRPr="00C32874" w:rsidRDefault="00826804" w:rsidP="00211550">
            <w:pPr>
              <w:pStyle w:val="TableParagraph"/>
              <w:spacing w:line="119" w:lineRule="exact"/>
              <w:ind w:right="46"/>
              <w:rPr>
                <w:b/>
                <w:sz w:val="12"/>
              </w:rPr>
            </w:pPr>
            <w:r w:rsidRPr="00C32874">
              <w:rPr>
                <w:b/>
                <w:sz w:val="12"/>
              </w:rPr>
              <w:t xml:space="preserve">Duran </w:t>
            </w:r>
            <w:r w:rsidRPr="00C32874">
              <w:rPr>
                <w:b/>
                <w:spacing w:val="-2"/>
                <w:sz w:val="12"/>
              </w:rPr>
              <w:t>varlıklar</w:t>
            </w:r>
          </w:p>
        </w:tc>
        <w:tc>
          <w:tcPr>
            <w:tcW w:w="1730" w:type="dxa"/>
          </w:tcPr>
          <w:p w14:paraId="5389BA8B" w14:textId="77777777" w:rsidR="00826804" w:rsidRPr="00C32874" w:rsidRDefault="00826804" w:rsidP="00211550">
            <w:pPr>
              <w:pStyle w:val="TableParagraph"/>
              <w:spacing w:line="119" w:lineRule="exact"/>
              <w:ind w:left="83"/>
              <w:jc w:val="left"/>
              <w:rPr>
                <w:b/>
                <w:sz w:val="12"/>
              </w:rPr>
            </w:pPr>
            <w:r w:rsidRPr="00C32874">
              <w:rPr>
                <w:b/>
                <w:sz w:val="12"/>
              </w:rPr>
              <w:t>Tanımlanmış</w:t>
            </w:r>
            <w:r w:rsidRPr="00C32874">
              <w:rPr>
                <w:b/>
                <w:spacing w:val="-7"/>
                <w:sz w:val="12"/>
              </w:rPr>
              <w:t xml:space="preserve"> </w:t>
            </w:r>
            <w:r w:rsidRPr="00C32874">
              <w:rPr>
                <w:b/>
                <w:spacing w:val="-2"/>
                <w:sz w:val="12"/>
              </w:rPr>
              <w:t>fayda</w:t>
            </w:r>
          </w:p>
        </w:tc>
        <w:tc>
          <w:tcPr>
            <w:tcW w:w="813" w:type="dxa"/>
          </w:tcPr>
          <w:p w14:paraId="65C6431B" w14:textId="77777777" w:rsidR="00826804" w:rsidRPr="00C32874" w:rsidRDefault="00826804" w:rsidP="00211550">
            <w:pPr>
              <w:pStyle w:val="TableParagraph"/>
              <w:jc w:val="left"/>
              <w:rPr>
                <w:sz w:val="8"/>
              </w:rPr>
            </w:pPr>
          </w:p>
        </w:tc>
        <w:tc>
          <w:tcPr>
            <w:tcW w:w="1874" w:type="dxa"/>
          </w:tcPr>
          <w:p w14:paraId="02095022" w14:textId="77777777" w:rsidR="00826804" w:rsidRPr="00C32874" w:rsidRDefault="00826804" w:rsidP="00211550">
            <w:pPr>
              <w:pStyle w:val="TableParagraph"/>
              <w:spacing w:line="119" w:lineRule="exact"/>
              <w:ind w:right="75"/>
              <w:rPr>
                <w:b/>
                <w:sz w:val="12"/>
              </w:rPr>
            </w:pPr>
            <w:r w:rsidRPr="00C32874">
              <w:rPr>
                <w:b/>
                <w:sz w:val="12"/>
              </w:rPr>
              <w:t>kapsamlı</w:t>
            </w:r>
            <w:r w:rsidRPr="00C32874">
              <w:rPr>
                <w:b/>
                <w:spacing w:val="-1"/>
                <w:sz w:val="12"/>
              </w:rPr>
              <w:t xml:space="preserve"> </w:t>
            </w:r>
            <w:r w:rsidRPr="00C32874">
              <w:rPr>
                <w:b/>
                <w:sz w:val="12"/>
              </w:rPr>
              <w:t>gelire</w:t>
            </w:r>
            <w:r w:rsidRPr="00C32874">
              <w:rPr>
                <w:b/>
                <w:spacing w:val="-3"/>
                <w:sz w:val="12"/>
              </w:rPr>
              <w:t xml:space="preserve"> </w:t>
            </w:r>
            <w:r w:rsidRPr="00C32874">
              <w:rPr>
                <w:b/>
                <w:sz w:val="12"/>
              </w:rPr>
              <w:t>yansıtılan</w:t>
            </w:r>
            <w:r w:rsidRPr="00C32874">
              <w:rPr>
                <w:b/>
                <w:spacing w:val="-4"/>
                <w:sz w:val="12"/>
              </w:rPr>
              <w:t xml:space="preserve"> </w:t>
            </w:r>
            <w:r w:rsidRPr="00C32874">
              <w:rPr>
                <w:b/>
                <w:spacing w:val="-2"/>
                <w:sz w:val="12"/>
              </w:rPr>
              <w:t>finansal</w:t>
            </w:r>
          </w:p>
        </w:tc>
        <w:tc>
          <w:tcPr>
            <w:tcW w:w="1091" w:type="dxa"/>
          </w:tcPr>
          <w:p w14:paraId="3A53DC5A" w14:textId="77777777" w:rsidR="00826804" w:rsidRPr="00C32874" w:rsidRDefault="00826804" w:rsidP="00211550">
            <w:pPr>
              <w:pStyle w:val="TableParagraph"/>
              <w:jc w:val="left"/>
              <w:rPr>
                <w:sz w:val="8"/>
              </w:rPr>
            </w:pPr>
          </w:p>
        </w:tc>
        <w:tc>
          <w:tcPr>
            <w:tcW w:w="743" w:type="dxa"/>
          </w:tcPr>
          <w:p w14:paraId="3E3944C9" w14:textId="77777777" w:rsidR="00826804" w:rsidRPr="00C32874" w:rsidRDefault="00826804" w:rsidP="00211550">
            <w:pPr>
              <w:pStyle w:val="TableParagraph"/>
              <w:jc w:val="left"/>
              <w:rPr>
                <w:sz w:val="8"/>
              </w:rPr>
            </w:pPr>
          </w:p>
        </w:tc>
        <w:tc>
          <w:tcPr>
            <w:tcW w:w="734" w:type="dxa"/>
          </w:tcPr>
          <w:p w14:paraId="3610A691" w14:textId="77777777" w:rsidR="00826804" w:rsidRPr="00C32874" w:rsidRDefault="00826804" w:rsidP="00211550">
            <w:pPr>
              <w:pStyle w:val="TableParagraph"/>
              <w:jc w:val="left"/>
              <w:rPr>
                <w:sz w:val="8"/>
              </w:rPr>
            </w:pPr>
          </w:p>
        </w:tc>
        <w:tc>
          <w:tcPr>
            <w:tcW w:w="643" w:type="dxa"/>
          </w:tcPr>
          <w:p w14:paraId="37D2D075" w14:textId="77777777" w:rsidR="00826804" w:rsidRPr="00C32874" w:rsidRDefault="00826804" w:rsidP="00211550">
            <w:pPr>
              <w:pStyle w:val="TableParagraph"/>
              <w:jc w:val="left"/>
              <w:rPr>
                <w:sz w:val="8"/>
              </w:rPr>
            </w:pPr>
          </w:p>
        </w:tc>
      </w:tr>
      <w:tr w:rsidR="00C32874" w:rsidRPr="00C32874" w14:paraId="2E451F8E" w14:textId="77777777" w:rsidTr="00211550">
        <w:trPr>
          <w:trHeight w:val="139"/>
        </w:trPr>
        <w:tc>
          <w:tcPr>
            <w:tcW w:w="4441" w:type="dxa"/>
            <w:gridSpan w:val="3"/>
            <w:vMerge/>
            <w:tcBorders>
              <w:top w:val="nil"/>
            </w:tcBorders>
          </w:tcPr>
          <w:p w14:paraId="1FD62ADE" w14:textId="77777777" w:rsidR="00826804" w:rsidRPr="00C32874" w:rsidRDefault="00826804" w:rsidP="00211550">
            <w:pPr>
              <w:rPr>
                <w:sz w:val="2"/>
                <w:szCs w:val="2"/>
              </w:rPr>
            </w:pPr>
          </w:p>
        </w:tc>
        <w:tc>
          <w:tcPr>
            <w:tcW w:w="3108" w:type="dxa"/>
          </w:tcPr>
          <w:p w14:paraId="7637474F" w14:textId="77777777" w:rsidR="00826804" w:rsidRPr="00C32874" w:rsidRDefault="00826804" w:rsidP="00211550">
            <w:pPr>
              <w:pStyle w:val="TableParagraph"/>
              <w:tabs>
                <w:tab w:val="left" w:pos="1747"/>
              </w:tabs>
              <w:spacing w:line="119" w:lineRule="exact"/>
              <w:ind w:right="48"/>
              <w:rPr>
                <w:b/>
                <w:sz w:val="12"/>
              </w:rPr>
            </w:pPr>
            <w:r w:rsidRPr="00C32874">
              <w:rPr>
                <w:b/>
                <w:sz w:val="12"/>
              </w:rPr>
              <w:t>Hisse</w:t>
            </w:r>
            <w:r w:rsidRPr="00C32874">
              <w:rPr>
                <w:b/>
                <w:spacing w:val="-3"/>
                <w:sz w:val="12"/>
              </w:rPr>
              <w:t xml:space="preserve"> </w:t>
            </w:r>
            <w:r w:rsidRPr="00C32874">
              <w:rPr>
                <w:b/>
                <w:spacing w:val="-2"/>
                <w:sz w:val="12"/>
              </w:rPr>
              <w:t>Senedi</w:t>
            </w:r>
            <w:r w:rsidRPr="00C32874">
              <w:rPr>
                <w:b/>
                <w:sz w:val="12"/>
              </w:rPr>
              <w:tab/>
              <w:t>Diğer</w:t>
            </w:r>
            <w:r w:rsidRPr="00C32874">
              <w:rPr>
                <w:b/>
                <w:spacing w:val="72"/>
                <w:w w:val="150"/>
                <w:sz w:val="12"/>
              </w:rPr>
              <w:t xml:space="preserve"> </w:t>
            </w:r>
            <w:r w:rsidRPr="00C32874">
              <w:rPr>
                <w:b/>
                <w:sz w:val="12"/>
              </w:rPr>
              <w:t>birikmiş</w:t>
            </w:r>
            <w:r w:rsidRPr="00C32874">
              <w:rPr>
                <w:b/>
                <w:spacing w:val="2"/>
                <w:sz w:val="12"/>
              </w:rPr>
              <w:t xml:space="preserve"> </w:t>
            </w:r>
            <w:r w:rsidRPr="00C32874">
              <w:rPr>
                <w:b/>
                <w:spacing w:val="-2"/>
                <w:sz w:val="12"/>
              </w:rPr>
              <w:t>yeniden</w:t>
            </w:r>
          </w:p>
        </w:tc>
        <w:tc>
          <w:tcPr>
            <w:tcW w:w="1730" w:type="dxa"/>
          </w:tcPr>
          <w:p w14:paraId="41B79889" w14:textId="77777777" w:rsidR="00826804" w:rsidRPr="00C32874" w:rsidRDefault="00826804" w:rsidP="00211550">
            <w:pPr>
              <w:pStyle w:val="TableParagraph"/>
              <w:spacing w:line="119" w:lineRule="exact"/>
              <w:ind w:left="44"/>
              <w:jc w:val="left"/>
              <w:rPr>
                <w:b/>
                <w:sz w:val="12"/>
              </w:rPr>
            </w:pPr>
            <w:r w:rsidRPr="00C32874">
              <w:rPr>
                <w:b/>
                <w:sz w:val="12"/>
              </w:rPr>
              <w:t>planlarının</w:t>
            </w:r>
            <w:r w:rsidRPr="00C32874">
              <w:rPr>
                <w:b/>
                <w:spacing w:val="-2"/>
                <w:sz w:val="12"/>
              </w:rPr>
              <w:t xml:space="preserve"> birikmiş</w:t>
            </w:r>
          </w:p>
        </w:tc>
        <w:tc>
          <w:tcPr>
            <w:tcW w:w="813" w:type="dxa"/>
          </w:tcPr>
          <w:p w14:paraId="3B639CE8" w14:textId="77777777" w:rsidR="00826804" w:rsidRPr="00C32874" w:rsidRDefault="00826804" w:rsidP="00211550">
            <w:pPr>
              <w:pStyle w:val="TableParagraph"/>
              <w:spacing w:line="119" w:lineRule="exact"/>
              <w:ind w:right="40"/>
              <w:rPr>
                <w:b/>
                <w:sz w:val="12"/>
              </w:rPr>
            </w:pPr>
            <w:r w:rsidRPr="00C32874">
              <w:rPr>
                <w:b/>
                <w:sz w:val="12"/>
              </w:rPr>
              <w:t>Yabancı</w:t>
            </w:r>
            <w:r w:rsidRPr="00C32874">
              <w:rPr>
                <w:b/>
                <w:spacing w:val="4"/>
                <w:sz w:val="12"/>
              </w:rPr>
              <w:t xml:space="preserve"> </w:t>
            </w:r>
            <w:r w:rsidRPr="00C32874">
              <w:rPr>
                <w:b/>
                <w:spacing w:val="-4"/>
                <w:sz w:val="12"/>
              </w:rPr>
              <w:t>para</w:t>
            </w:r>
          </w:p>
        </w:tc>
        <w:tc>
          <w:tcPr>
            <w:tcW w:w="1874" w:type="dxa"/>
          </w:tcPr>
          <w:p w14:paraId="778741A6" w14:textId="77777777" w:rsidR="00826804" w:rsidRPr="00C32874" w:rsidRDefault="00826804" w:rsidP="00211550">
            <w:pPr>
              <w:pStyle w:val="TableParagraph"/>
              <w:spacing w:line="119" w:lineRule="exact"/>
              <w:ind w:right="75"/>
              <w:rPr>
                <w:b/>
                <w:sz w:val="12"/>
              </w:rPr>
            </w:pPr>
            <w:r w:rsidRPr="00C32874">
              <w:rPr>
                <w:b/>
                <w:sz w:val="12"/>
              </w:rPr>
              <w:t>varlıkların birikmiş</w:t>
            </w:r>
            <w:r w:rsidRPr="00C32874">
              <w:rPr>
                <w:b/>
                <w:spacing w:val="1"/>
                <w:sz w:val="12"/>
              </w:rPr>
              <w:t xml:space="preserve"> </w:t>
            </w:r>
            <w:r w:rsidRPr="00C32874">
              <w:rPr>
                <w:b/>
                <w:spacing w:val="-2"/>
                <w:sz w:val="12"/>
              </w:rPr>
              <w:t>yeniden</w:t>
            </w:r>
          </w:p>
        </w:tc>
        <w:tc>
          <w:tcPr>
            <w:tcW w:w="1091" w:type="dxa"/>
          </w:tcPr>
          <w:p w14:paraId="1AEE878D" w14:textId="77777777" w:rsidR="00826804" w:rsidRPr="00C32874" w:rsidRDefault="00826804" w:rsidP="00211550">
            <w:pPr>
              <w:pStyle w:val="TableParagraph"/>
              <w:jc w:val="left"/>
              <w:rPr>
                <w:sz w:val="8"/>
              </w:rPr>
            </w:pPr>
          </w:p>
        </w:tc>
        <w:tc>
          <w:tcPr>
            <w:tcW w:w="743" w:type="dxa"/>
          </w:tcPr>
          <w:p w14:paraId="4BD2E4A5" w14:textId="77777777" w:rsidR="00826804" w:rsidRPr="00C32874" w:rsidRDefault="00826804" w:rsidP="00211550">
            <w:pPr>
              <w:pStyle w:val="TableParagraph"/>
              <w:spacing w:line="119" w:lineRule="exact"/>
              <w:ind w:right="66"/>
              <w:rPr>
                <w:b/>
                <w:sz w:val="12"/>
              </w:rPr>
            </w:pPr>
            <w:r w:rsidRPr="00C32874">
              <w:rPr>
                <w:b/>
                <w:spacing w:val="-2"/>
                <w:sz w:val="12"/>
              </w:rPr>
              <w:t>Geçmiş</w:t>
            </w:r>
          </w:p>
        </w:tc>
        <w:tc>
          <w:tcPr>
            <w:tcW w:w="734" w:type="dxa"/>
          </w:tcPr>
          <w:p w14:paraId="749A5F29" w14:textId="77777777" w:rsidR="00826804" w:rsidRPr="00C32874" w:rsidRDefault="00826804" w:rsidP="00211550">
            <w:pPr>
              <w:pStyle w:val="TableParagraph"/>
              <w:spacing w:line="119" w:lineRule="exact"/>
              <w:ind w:right="86"/>
              <w:rPr>
                <w:b/>
                <w:sz w:val="12"/>
              </w:rPr>
            </w:pPr>
            <w:r w:rsidRPr="00C32874">
              <w:rPr>
                <w:b/>
                <w:sz w:val="12"/>
              </w:rPr>
              <w:t>Dönem</w:t>
            </w:r>
            <w:r w:rsidRPr="00C32874">
              <w:rPr>
                <w:b/>
                <w:spacing w:val="2"/>
                <w:sz w:val="12"/>
              </w:rPr>
              <w:t xml:space="preserve"> </w:t>
            </w:r>
            <w:r w:rsidRPr="00C32874">
              <w:rPr>
                <w:b/>
                <w:spacing w:val="-5"/>
                <w:sz w:val="12"/>
              </w:rPr>
              <w:t>Net</w:t>
            </w:r>
          </w:p>
        </w:tc>
        <w:tc>
          <w:tcPr>
            <w:tcW w:w="643" w:type="dxa"/>
          </w:tcPr>
          <w:p w14:paraId="6141A433" w14:textId="77777777" w:rsidR="00826804" w:rsidRPr="00C32874" w:rsidRDefault="00826804" w:rsidP="00211550">
            <w:pPr>
              <w:pStyle w:val="TableParagraph"/>
              <w:jc w:val="left"/>
              <w:rPr>
                <w:sz w:val="8"/>
              </w:rPr>
            </w:pPr>
          </w:p>
        </w:tc>
      </w:tr>
      <w:tr w:rsidR="00C32874" w:rsidRPr="00C32874" w14:paraId="47098818" w14:textId="77777777" w:rsidTr="00211550">
        <w:trPr>
          <w:trHeight w:val="129"/>
        </w:trPr>
        <w:tc>
          <w:tcPr>
            <w:tcW w:w="3235" w:type="dxa"/>
          </w:tcPr>
          <w:p w14:paraId="2CD85B0F" w14:textId="77777777" w:rsidR="00826804" w:rsidRPr="00C32874" w:rsidRDefault="00826804" w:rsidP="00211550">
            <w:pPr>
              <w:pStyle w:val="TableParagraph"/>
              <w:jc w:val="left"/>
              <w:rPr>
                <w:sz w:val="6"/>
              </w:rPr>
            </w:pPr>
          </w:p>
        </w:tc>
        <w:tc>
          <w:tcPr>
            <w:tcW w:w="646" w:type="dxa"/>
          </w:tcPr>
          <w:p w14:paraId="032A2B70" w14:textId="77777777" w:rsidR="00826804" w:rsidRPr="00C32874" w:rsidRDefault="00826804" w:rsidP="00211550">
            <w:pPr>
              <w:pStyle w:val="TableParagraph"/>
              <w:spacing w:line="110" w:lineRule="exact"/>
              <w:ind w:left="76"/>
              <w:jc w:val="center"/>
              <w:rPr>
                <w:b/>
                <w:sz w:val="12"/>
              </w:rPr>
            </w:pPr>
          </w:p>
        </w:tc>
        <w:tc>
          <w:tcPr>
            <w:tcW w:w="560" w:type="dxa"/>
          </w:tcPr>
          <w:p w14:paraId="03D12B21" w14:textId="77777777" w:rsidR="00826804" w:rsidRPr="00C32874" w:rsidRDefault="00826804" w:rsidP="00211550">
            <w:pPr>
              <w:pStyle w:val="TableParagraph"/>
              <w:spacing w:line="110" w:lineRule="exact"/>
              <w:ind w:right="48"/>
              <w:rPr>
                <w:b/>
                <w:sz w:val="12"/>
              </w:rPr>
            </w:pPr>
            <w:r w:rsidRPr="00C32874">
              <w:rPr>
                <w:b/>
                <w:spacing w:val="-2"/>
                <w:sz w:val="12"/>
              </w:rPr>
              <w:t>Ödenmiş</w:t>
            </w:r>
          </w:p>
        </w:tc>
        <w:tc>
          <w:tcPr>
            <w:tcW w:w="3108" w:type="dxa"/>
          </w:tcPr>
          <w:p w14:paraId="0A703064" w14:textId="5074488E" w:rsidR="00826804" w:rsidRPr="00C32874" w:rsidRDefault="00826804" w:rsidP="00211550">
            <w:pPr>
              <w:pStyle w:val="TableParagraph"/>
              <w:tabs>
                <w:tab w:val="left" w:pos="2135"/>
              </w:tabs>
              <w:spacing w:line="110" w:lineRule="exact"/>
              <w:ind w:right="48"/>
              <w:rPr>
                <w:b/>
                <w:sz w:val="12"/>
              </w:rPr>
            </w:pPr>
            <w:r w:rsidRPr="00C32874">
              <w:rPr>
                <w:b/>
                <w:sz w:val="12"/>
              </w:rPr>
              <w:t>İhraçHisse Senedi</w:t>
            </w:r>
            <w:r w:rsidRPr="00C32874">
              <w:rPr>
                <w:b/>
                <w:spacing w:val="79"/>
                <w:w w:val="150"/>
                <w:sz w:val="12"/>
              </w:rPr>
              <w:t xml:space="preserve"> </w:t>
            </w:r>
            <w:r w:rsidRPr="00C32874">
              <w:rPr>
                <w:b/>
                <w:spacing w:val="-2"/>
                <w:sz w:val="12"/>
              </w:rPr>
              <w:t>Sermaye</w:t>
            </w:r>
            <w:r w:rsidRPr="00C32874">
              <w:rPr>
                <w:b/>
                <w:sz w:val="12"/>
              </w:rPr>
              <w:tab/>
            </w:r>
            <w:r w:rsidRPr="00C32874">
              <w:rPr>
                <w:b/>
                <w:spacing w:val="-2"/>
                <w:sz w:val="12"/>
              </w:rPr>
              <w:t>değerleme</w:t>
            </w:r>
          </w:p>
        </w:tc>
        <w:tc>
          <w:tcPr>
            <w:tcW w:w="1730" w:type="dxa"/>
          </w:tcPr>
          <w:p w14:paraId="0CFD148F" w14:textId="77777777" w:rsidR="00826804" w:rsidRPr="00C32874" w:rsidRDefault="00826804" w:rsidP="00211550">
            <w:pPr>
              <w:pStyle w:val="TableParagraph"/>
              <w:spacing w:line="110" w:lineRule="exact"/>
              <w:ind w:left="337"/>
              <w:jc w:val="left"/>
              <w:rPr>
                <w:b/>
                <w:sz w:val="12"/>
              </w:rPr>
            </w:pPr>
            <w:r w:rsidRPr="00C32874">
              <w:rPr>
                <w:b/>
                <w:sz w:val="12"/>
              </w:rPr>
              <w:t>yeniden</w:t>
            </w:r>
            <w:r w:rsidRPr="00C32874">
              <w:rPr>
                <w:b/>
                <w:spacing w:val="2"/>
                <w:sz w:val="12"/>
              </w:rPr>
              <w:t xml:space="preserve"> </w:t>
            </w:r>
            <w:r w:rsidRPr="00C32874">
              <w:rPr>
                <w:b/>
                <w:spacing w:val="-2"/>
                <w:sz w:val="12"/>
              </w:rPr>
              <w:t>ölçüm</w:t>
            </w:r>
          </w:p>
        </w:tc>
        <w:tc>
          <w:tcPr>
            <w:tcW w:w="813" w:type="dxa"/>
          </w:tcPr>
          <w:p w14:paraId="640A6AEC" w14:textId="77777777" w:rsidR="00826804" w:rsidRPr="00C32874" w:rsidRDefault="00826804" w:rsidP="00211550">
            <w:pPr>
              <w:pStyle w:val="TableParagraph"/>
              <w:spacing w:line="110" w:lineRule="exact"/>
              <w:ind w:right="41"/>
              <w:rPr>
                <w:b/>
                <w:sz w:val="12"/>
              </w:rPr>
            </w:pPr>
            <w:r w:rsidRPr="00C32874">
              <w:rPr>
                <w:b/>
                <w:spacing w:val="-2"/>
                <w:sz w:val="12"/>
              </w:rPr>
              <w:t>çevirim</w:t>
            </w:r>
          </w:p>
        </w:tc>
        <w:tc>
          <w:tcPr>
            <w:tcW w:w="1874" w:type="dxa"/>
          </w:tcPr>
          <w:p w14:paraId="7EB4C2C7" w14:textId="77777777" w:rsidR="00826804" w:rsidRPr="00C32874" w:rsidRDefault="00826804" w:rsidP="00211550">
            <w:pPr>
              <w:pStyle w:val="TableParagraph"/>
              <w:spacing w:line="110" w:lineRule="exact"/>
              <w:ind w:right="77"/>
              <w:rPr>
                <w:b/>
                <w:sz w:val="12"/>
              </w:rPr>
            </w:pPr>
            <w:r w:rsidRPr="00C32874">
              <w:rPr>
                <w:b/>
                <w:sz w:val="12"/>
              </w:rPr>
              <w:t>değerleme</w:t>
            </w:r>
            <w:r w:rsidRPr="00C32874">
              <w:rPr>
                <w:b/>
                <w:spacing w:val="-3"/>
                <w:sz w:val="12"/>
              </w:rPr>
              <w:t xml:space="preserve"> </w:t>
            </w:r>
            <w:r w:rsidRPr="00C32874">
              <w:rPr>
                <w:b/>
                <w:sz w:val="12"/>
              </w:rPr>
              <w:t>ve/veya</w:t>
            </w:r>
            <w:r w:rsidRPr="00C32874">
              <w:rPr>
                <w:b/>
                <w:spacing w:val="-1"/>
                <w:sz w:val="12"/>
              </w:rPr>
              <w:t xml:space="preserve"> </w:t>
            </w:r>
            <w:r w:rsidRPr="00C32874">
              <w:rPr>
                <w:b/>
                <w:spacing w:val="-2"/>
                <w:sz w:val="12"/>
              </w:rPr>
              <w:t>sınıflandırma</w:t>
            </w:r>
          </w:p>
        </w:tc>
        <w:tc>
          <w:tcPr>
            <w:tcW w:w="1091" w:type="dxa"/>
          </w:tcPr>
          <w:p w14:paraId="77A14227" w14:textId="77777777" w:rsidR="00826804" w:rsidRPr="00C32874" w:rsidRDefault="00826804" w:rsidP="00211550">
            <w:pPr>
              <w:pStyle w:val="TableParagraph"/>
              <w:spacing w:line="110" w:lineRule="exact"/>
              <w:ind w:right="24"/>
              <w:rPr>
                <w:b/>
                <w:sz w:val="12"/>
              </w:rPr>
            </w:pPr>
            <w:r w:rsidRPr="00C32874">
              <w:rPr>
                <w:b/>
                <w:spacing w:val="-5"/>
                <w:sz w:val="12"/>
              </w:rPr>
              <w:t>Kar</w:t>
            </w:r>
          </w:p>
        </w:tc>
        <w:tc>
          <w:tcPr>
            <w:tcW w:w="743" w:type="dxa"/>
          </w:tcPr>
          <w:p w14:paraId="0073C7BC" w14:textId="77777777" w:rsidR="00826804" w:rsidRPr="00C32874" w:rsidRDefault="00826804" w:rsidP="00211550">
            <w:pPr>
              <w:pStyle w:val="TableParagraph"/>
              <w:spacing w:line="110" w:lineRule="exact"/>
              <w:ind w:right="65"/>
              <w:rPr>
                <w:b/>
                <w:sz w:val="12"/>
              </w:rPr>
            </w:pPr>
            <w:r w:rsidRPr="00C32874">
              <w:rPr>
                <w:b/>
                <w:sz w:val="12"/>
              </w:rPr>
              <w:t>Dönem</w:t>
            </w:r>
            <w:r w:rsidRPr="00C32874">
              <w:rPr>
                <w:b/>
                <w:spacing w:val="2"/>
                <w:sz w:val="12"/>
              </w:rPr>
              <w:t xml:space="preserve"> </w:t>
            </w:r>
            <w:r w:rsidRPr="00C32874">
              <w:rPr>
                <w:b/>
                <w:spacing w:val="-4"/>
                <w:sz w:val="12"/>
              </w:rPr>
              <w:t>Kârı</w:t>
            </w:r>
          </w:p>
        </w:tc>
        <w:tc>
          <w:tcPr>
            <w:tcW w:w="734" w:type="dxa"/>
          </w:tcPr>
          <w:p w14:paraId="74C22A9F" w14:textId="77777777" w:rsidR="00826804" w:rsidRPr="00C32874" w:rsidRDefault="00826804" w:rsidP="00211550">
            <w:pPr>
              <w:pStyle w:val="TableParagraph"/>
              <w:spacing w:line="110" w:lineRule="exact"/>
              <w:ind w:right="88"/>
              <w:rPr>
                <w:b/>
                <w:sz w:val="12"/>
              </w:rPr>
            </w:pPr>
            <w:r w:rsidRPr="00C32874">
              <w:rPr>
                <w:b/>
                <w:sz w:val="12"/>
              </w:rPr>
              <w:t>Kar</w:t>
            </w:r>
            <w:r w:rsidRPr="00C32874">
              <w:rPr>
                <w:b/>
                <w:spacing w:val="2"/>
                <w:sz w:val="12"/>
              </w:rPr>
              <w:t xml:space="preserve"> </w:t>
            </w:r>
            <w:r w:rsidRPr="00C32874">
              <w:rPr>
                <w:b/>
                <w:spacing w:val="-4"/>
                <w:sz w:val="12"/>
              </w:rPr>
              <w:t>veya</w:t>
            </w:r>
          </w:p>
        </w:tc>
        <w:tc>
          <w:tcPr>
            <w:tcW w:w="643" w:type="dxa"/>
          </w:tcPr>
          <w:p w14:paraId="57E9FFDC" w14:textId="77777777" w:rsidR="00826804" w:rsidRPr="00C32874" w:rsidRDefault="00826804" w:rsidP="00211550">
            <w:pPr>
              <w:pStyle w:val="TableParagraph"/>
              <w:spacing w:line="110" w:lineRule="exact"/>
              <w:ind w:right="20"/>
              <w:rPr>
                <w:b/>
                <w:sz w:val="12"/>
              </w:rPr>
            </w:pPr>
            <w:r w:rsidRPr="00C32874">
              <w:rPr>
                <w:b/>
                <w:spacing w:val="-2"/>
                <w:sz w:val="12"/>
              </w:rPr>
              <w:t>Toplam</w:t>
            </w:r>
          </w:p>
        </w:tc>
      </w:tr>
      <w:tr w:rsidR="00C32874" w:rsidRPr="00C32874" w14:paraId="3FF97B3A" w14:textId="77777777" w:rsidTr="00211550">
        <w:trPr>
          <w:trHeight w:val="138"/>
        </w:trPr>
        <w:tc>
          <w:tcPr>
            <w:tcW w:w="3235" w:type="dxa"/>
            <w:tcBorders>
              <w:bottom w:val="single" w:sz="4" w:space="0" w:color="000000"/>
            </w:tcBorders>
          </w:tcPr>
          <w:p w14:paraId="53B6CD25" w14:textId="4645F860" w:rsidR="00826804" w:rsidRPr="00C32874" w:rsidRDefault="00076381" w:rsidP="00211550">
            <w:pPr>
              <w:pStyle w:val="TableParagraph"/>
              <w:spacing w:before="2" w:line="116" w:lineRule="exact"/>
              <w:ind w:left="441"/>
              <w:jc w:val="left"/>
              <w:rPr>
                <w:b/>
                <w:sz w:val="12"/>
              </w:rPr>
            </w:pPr>
            <w:r w:rsidRPr="00C32874">
              <w:rPr>
                <w:b/>
                <w:spacing w:val="-1"/>
                <w:sz w:val="12"/>
              </w:rPr>
              <w:t>Bağımsız</w:t>
            </w:r>
            <w:r w:rsidR="00826804" w:rsidRPr="00C32874">
              <w:rPr>
                <w:b/>
                <w:spacing w:val="-1"/>
                <w:sz w:val="12"/>
              </w:rPr>
              <w:t xml:space="preserve"> </w:t>
            </w:r>
            <w:r w:rsidR="00826804" w:rsidRPr="00C32874">
              <w:rPr>
                <w:b/>
                <w:sz w:val="12"/>
              </w:rPr>
              <w:t>Denetimden</w:t>
            </w:r>
            <w:r w:rsidR="00826804" w:rsidRPr="00C32874">
              <w:rPr>
                <w:b/>
                <w:spacing w:val="-1"/>
                <w:sz w:val="12"/>
              </w:rPr>
              <w:t xml:space="preserve"> </w:t>
            </w:r>
            <w:r w:rsidR="00826804" w:rsidRPr="00C32874">
              <w:rPr>
                <w:b/>
                <w:spacing w:val="-2"/>
                <w:sz w:val="12"/>
              </w:rPr>
              <w:t>Geçmiş</w:t>
            </w:r>
          </w:p>
        </w:tc>
        <w:tc>
          <w:tcPr>
            <w:tcW w:w="646" w:type="dxa"/>
            <w:tcBorders>
              <w:bottom w:val="single" w:sz="4" w:space="0" w:color="000000"/>
            </w:tcBorders>
          </w:tcPr>
          <w:p w14:paraId="26E8E8C6" w14:textId="77777777" w:rsidR="00826804" w:rsidRPr="00C32874" w:rsidRDefault="00826804" w:rsidP="00211550">
            <w:pPr>
              <w:pStyle w:val="TableParagraph"/>
              <w:spacing w:before="2" w:line="116" w:lineRule="exact"/>
              <w:ind w:left="76" w:right="2"/>
              <w:jc w:val="center"/>
              <w:rPr>
                <w:b/>
                <w:sz w:val="12"/>
              </w:rPr>
            </w:pPr>
          </w:p>
        </w:tc>
        <w:tc>
          <w:tcPr>
            <w:tcW w:w="560" w:type="dxa"/>
            <w:tcBorders>
              <w:bottom w:val="single" w:sz="4" w:space="0" w:color="000000"/>
            </w:tcBorders>
          </w:tcPr>
          <w:p w14:paraId="5036AFB9" w14:textId="77777777" w:rsidR="00826804" w:rsidRPr="00C32874" w:rsidRDefault="00826804" w:rsidP="00211550">
            <w:pPr>
              <w:pStyle w:val="TableParagraph"/>
              <w:spacing w:before="2" w:line="116" w:lineRule="exact"/>
              <w:ind w:right="51"/>
              <w:rPr>
                <w:b/>
                <w:sz w:val="12"/>
              </w:rPr>
            </w:pPr>
            <w:r w:rsidRPr="00C32874">
              <w:rPr>
                <w:b/>
                <w:spacing w:val="-2"/>
                <w:sz w:val="12"/>
              </w:rPr>
              <w:t>Sermaye</w:t>
            </w:r>
          </w:p>
        </w:tc>
        <w:tc>
          <w:tcPr>
            <w:tcW w:w="3108" w:type="dxa"/>
            <w:tcBorders>
              <w:bottom w:val="single" w:sz="4" w:space="0" w:color="000000"/>
            </w:tcBorders>
          </w:tcPr>
          <w:p w14:paraId="5D002419" w14:textId="18103EA3" w:rsidR="00826804" w:rsidRPr="00C32874" w:rsidRDefault="00826804" w:rsidP="00211550">
            <w:pPr>
              <w:pStyle w:val="TableParagraph"/>
              <w:spacing w:before="2" w:line="116" w:lineRule="exact"/>
              <w:ind w:right="44"/>
              <w:rPr>
                <w:b/>
                <w:sz w:val="12"/>
              </w:rPr>
            </w:pPr>
            <w:r w:rsidRPr="00C32874">
              <w:rPr>
                <w:b/>
                <w:sz w:val="12"/>
              </w:rPr>
              <w:t>Primleriİptal</w:t>
            </w:r>
            <w:r w:rsidRPr="00C32874">
              <w:rPr>
                <w:b/>
                <w:spacing w:val="-1"/>
                <w:sz w:val="12"/>
              </w:rPr>
              <w:t xml:space="preserve"> </w:t>
            </w:r>
            <w:r w:rsidRPr="00C32874">
              <w:rPr>
                <w:b/>
                <w:sz w:val="12"/>
              </w:rPr>
              <w:t>Karları</w:t>
            </w:r>
            <w:r w:rsidRPr="00C32874">
              <w:rPr>
                <w:b/>
                <w:spacing w:val="36"/>
                <w:sz w:val="12"/>
              </w:rPr>
              <w:t xml:space="preserve"> </w:t>
            </w:r>
            <w:r w:rsidRPr="00C32874">
              <w:rPr>
                <w:b/>
                <w:sz w:val="12"/>
              </w:rPr>
              <w:t>Yedekleri</w:t>
            </w:r>
            <w:r w:rsidRPr="00C32874">
              <w:rPr>
                <w:b/>
                <w:spacing w:val="46"/>
                <w:sz w:val="12"/>
              </w:rPr>
              <w:t xml:space="preserve"> </w:t>
            </w:r>
            <w:r w:rsidRPr="00C32874">
              <w:rPr>
                <w:b/>
                <w:spacing w:val="-2"/>
                <w:sz w:val="12"/>
              </w:rPr>
              <w:t>artışları/azalışları</w:t>
            </w:r>
          </w:p>
        </w:tc>
        <w:tc>
          <w:tcPr>
            <w:tcW w:w="1730" w:type="dxa"/>
            <w:tcBorders>
              <w:bottom w:val="single" w:sz="4" w:space="0" w:color="000000"/>
            </w:tcBorders>
          </w:tcPr>
          <w:p w14:paraId="6975AF64" w14:textId="423FBEE5" w:rsidR="00826804" w:rsidRPr="00C32874" w:rsidRDefault="00826804" w:rsidP="00211550">
            <w:pPr>
              <w:pStyle w:val="TableParagraph"/>
              <w:spacing w:before="2" w:line="116" w:lineRule="exact"/>
              <w:ind w:left="44"/>
              <w:jc w:val="left"/>
              <w:rPr>
                <w:b/>
                <w:sz w:val="12"/>
              </w:rPr>
            </w:pPr>
            <w:r w:rsidRPr="00C32874">
              <w:rPr>
                <w:b/>
                <w:sz w:val="12"/>
              </w:rPr>
              <w:t>kazançları/kayıpları</w:t>
            </w:r>
            <w:r w:rsidRPr="00C32874">
              <w:rPr>
                <w:b/>
                <w:spacing w:val="-2"/>
                <w:sz w:val="12"/>
              </w:rPr>
              <w:t>Diğer</w:t>
            </w:r>
            <w:r w:rsidRPr="00C32874">
              <w:rPr>
                <w:b/>
                <w:spacing w:val="-2"/>
                <w:sz w:val="12"/>
                <w:vertAlign w:val="superscript"/>
              </w:rPr>
              <w:t>(*)</w:t>
            </w:r>
          </w:p>
        </w:tc>
        <w:tc>
          <w:tcPr>
            <w:tcW w:w="813" w:type="dxa"/>
            <w:tcBorders>
              <w:bottom w:val="single" w:sz="4" w:space="0" w:color="000000"/>
            </w:tcBorders>
          </w:tcPr>
          <w:p w14:paraId="62D68723" w14:textId="77777777" w:rsidR="00826804" w:rsidRPr="00C32874" w:rsidRDefault="00826804" w:rsidP="00211550">
            <w:pPr>
              <w:pStyle w:val="TableParagraph"/>
              <w:spacing w:before="2" w:line="116" w:lineRule="exact"/>
              <w:ind w:right="34"/>
              <w:rPr>
                <w:b/>
                <w:sz w:val="12"/>
              </w:rPr>
            </w:pPr>
            <w:r w:rsidRPr="00C32874">
              <w:rPr>
                <w:b/>
                <w:spacing w:val="-2"/>
                <w:sz w:val="12"/>
              </w:rPr>
              <w:t>farkları</w:t>
            </w:r>
          </w:p>
        </w:tc>
        <w:tc>
          <w:tcPr>
            <w:tcW w:w="1874" w:type="dxa"/>
            <w:tcBorders>
              <w:bottom w:val="single" w:sz="4" w:space="0" w:color="000000"/>
            </w:tcBorders>
          </w:tcPr>
          <w:p w14:paraId="5B0B3490" w14:textId="77777777" w:rsidR="00826804" w:rsidRPr="00C32874" w:rsidRDefault="00826804" w:rsidP="00211550">
            <w:pPr>
              <w:pStyle w:val="TableParagraph"/>
              <w:spacing w:before="2" w:line="116" w:lineRule="exact"/>
              <w:ind w:right="69"/>
              <w:rPr>
                <w:b/>
                <w:sz w:val="12"/>
              </w:rPr>
            </w:pPr>
            <w:r w:rsidRPr="00C32874">
              <w:rPr>
                <w:b/>
                <w:spacing w:val="-2"/>
                <w:sz w:val="12"/>
              </w:rPr>
              <w:t>kazançları/kayıpları</w:t>
            </w:r>
          </w:p>
        </w:tc>
        <w:tc>
          <w:tcPr>
            <w:tcW w:w="1091" w:type="dxa"/>
            <w:tcBorders>
              <w:bottom w:val="single" w:sz="4" w:space="0" w:color="000000"/>
            </w:tcBorders>
          </w:tcPr>
          <w:p w14:paraId="57EC52E6" w14:textId="77777777" w:rsidR="00826804" w:rsidRPr="00C32874" w:rsidRDefault="00826804" w:rsidP="00211550">
            <w:pPr>
              <w:pStyle w:val="TableParagraph"/>
              <w:spacing w:before="2" w:line="116" w:lineRule="exact"/>
              <w:ind w:right="27"/>
              <w:rPr>
                <w:b/>
                <w:sz w:val="12"/>
              </w:rPr>
            </w:pPr>
            <w:r w:rsidRPr="00C32874">
              <w:rPr>
                <w:b/>
                <w:sz w:val="12"/>
              </w:rPr>
              <w:t>Diğer</w:t>
            </w:r>
            <w:r w:rsidRPr="00C32874">
              <w:rPr>
                <w:b/>
                <w:sz w:val="12"/>
                <w:vertAlign w:val="superscript"/>
              </w:rPr>
              <w:t>(**)</w:t>
            </w:r>
            <w:r w:rsidRPr="00C32874">
              <w:rPr>
                <w:b/>
                <w:spacing w:val="35"/>
                <w:sz w:val="12"/>
              </w:rPr>
              <w:t xml:space="preserve"> </w:t>
            </w:r>
            <w:r w:rsidRPr="00C32874">
              <w:rPr>
                <w:b/>
                <w:spacing w:val="-2"/>
                <w:sz w:val="12"/>
              </w:rPr>
              <w:t>Yedekleri</w:t>
            </w:r>
          </w:p>
        </w:tc>
        <w:tc>
          <w:tcPr>
            <w:tcW w:w="743" w:type="dxa"/>
            <w:tcBorders>
              <w:bottom w:val="single" w:sz="4" w:space="0" w:color="000000"/>
            </w:tcBorders>
          </w:tcPr>
          <w:p w14:paraId="2035328C" w14:textId="77777777" w:rsidR="00826804" w:rsidRPr="00C32874" w:rsidRDefault="00826804" w:rsidP="00211550">
            <w:pPr>
              <w:pStyle w:val="TableParagraph"/>
              <w:spacing w:before="2" w:line="116" w:lineRule="exact"/>
              <w:ind w:right="68"/>
              <w:rPr>
                <w:b/>
                <w:sz w:val="12"/>
              </w:rPr>
            </w:pPr>
            <w:r w:rsidRPr="00C32874">
              <w:rPr>
                <w:b/>
                <w:sz w:val="12"/>
              </w:rPr>
              <w:t xml:space="preserve">/ </w:t>
            </w:r>
            <w:r w:rsidRPr="00C32874">
              <w:rPr>
                <w:b/>
                <w:spacing w:val="-2"/>
                <w:sz w:val="12"/>
              </w:rPr>
              <w:t>(Zararı)</w:t>
            </w:r>
          </w:p>
        </w:tc>
        <w:tc>
          <w:tcPr>
            <w:tcW w:w="734" w:type="dxa"/>
            <w:tcBorders>
              <w:bottom w:val="single" w:sz="4" w:space="0" w:color="000000"/>
            </w:tcBorders>
          </w:tcPr>
          <w:p w14:paraId="33E0FB67" w14:textId="77777777" w:rsidR="00826804" w:rsidRPr="00C32874" w:rsidRDefault="00826804" w:rsidP="00211550">
            <w:pPr>
              <w:pStyle w:val="TableParagraph"/>
              <w:spacing w:before="2" w:line="116" w:lineRule="exact"/>
              <w:ind w:right="89"/>
              <w:rPr>
                <w:b/>
                <w:sz w:val="12"/>
              </w:rPr>
            </w:pPr>
            <w:r w:rsidRPr="00C32874">
              <w:rPr>
                <w:b/>
                <w:spacing w:val="-2"/>
                <w:sz w:val="12"/>
              </w:rPr>
              <w:t>Zararı</w:t>
            </w:r>
          </w:p>
        </w:tc>
        <w:tc>
          <w:tcPr>
            <w:tcW w:w="643" w:type="dxa"/>
            <w:tcBorders>
              <w:bottom w:val="single" w:sz="4" w:space="0" w:color="000000"/>
            </w:tcBorders>
          </w:tcPr>
          <w:p w14:paraId="59197063" w14:textId="77777777" w:rsidR="00826804" w:rsidRPr="00C32874" w:rsidRDefault="00826804" w:rsidP="00211550">
            <w:pPr>
              <w:pStyle w:val="TableParagraph"/>
              <w:spacing w:before="2" w:line="116" w:lineRule="exact"/>
              <w:ind w:right="14"/>
              <w:rPr>
                <w:b/>
                <w:sz w:val="12"/>
              </w:rPr>
            </w:pPr>
            <w:r w:rsidRPr="00C32874">
              <w:rPr>
                <w:b/>
                <w:spacing w:val="-2"/>
                <w:sz w:val="12"/>
              </w:rPr>
              <w:t>Özkaynak</w:t>
            </w:r>
          </w:p>
        </w:tc>
      </w:tr>
      <w:tr w:rsidR="00C32874" w:rsidRPr="00C32874" w14:paraId="47EC8ECD" w14:textId="77777777" w:rsidTr="00211550">
        <w:trPr>
          <w:trHeight w:val="283"/>
        </w:trPr>
        <w:tc>
          <w:tcPr>
            <w:tcW w:w="3235" w:type="dxa"/>
            <w:tcBorders>
              <w:top w:val="single" w:sz="4" w:space="0" w:color="000000"/>
            </w:tcBorders>
          </w:tcPr>
          <w:p w14:paraId="60F9442C" w14:textId="77777777" w:rsidR="00826804" w:rsidRPr="00C32874" w:rsidRDefault="00826804" w:rsidP="00211550">
            <w:pPr>
              <w:pStyle w:val="TableParagraph"/>
              <w:spacing w:before="4"/>
              <w:jc w:val="left"/>
              <w:rPr>
                <w:sz w:val="12"/>
              </w:rPr>
            </w:pPr>
          </w:p>
          <w:p w14:paraId="55B93F99" w14:textId="09DE3676" w:rsidR="00826804" w:rsidRPr="00C32874" w:rsidRDefault="00826804" w:rsidP="00211550">
            <w:pPr>
              <w:pStyle w:val="TableParagraph"/>
              <w:spacing w:line="121" w:lineRule="exact"/>
              <w:ind w:left="441"/>
              <w:jc w:val="left"/>
              <w:rPr>
                <w:b/>
                <w:sz w:val="12"/>
              </w:rPr>
            </w:pPr>
            <w:r w:rsidRPr="00C32874">
              <w:rPr>
                <w:b/>
                <w:sz w:val="12"/>
              </w:rPr>
              <w:t>Önceki Dönem</w:t>
            </w:r>
            <w:r w:rsidRPr="00C32874">
              <w:rPr>
                <w:b/>
                <w:spacing w:val="2"/>
                <w:sz w:val="12"/>
              </w:rPr>
              <w:t xml:space="preserve"> </w:t>
            </w:r>
            <w:r w:rsidRPr="00C32874">
              <w:rPr>
                <w:b/>
                <w:sz w:val="12"/>
              </w:rPr>
              <w:t>-</w:t>
            </w:r>
            <w:r w:rsidRPr="00C32874">
              <w:rPr>
                <w:b/>
                <w:spacing w:val="-3"/>
                <w:sz w:val="12"/>
              </w:rPr>
              <w:t xml:space="preserve"> </w:t>
            </w:r>
            <w:r w:rsidRPr="00C32874">
              <w:rPr>
                <w:b/>
                <w:sz w:val="12"/>
              </w:rPr>
              <w:t>01.01.2024</w:t>
            </w:r>
            <w:r w:rsidRPr="00C32874">
              <w:rPr>
                <w:b/>
                <w:spacing w:val="3"/>
                <w:sz w:val="12"/>
              </w:rPr>
              <w:t xml:space="preserve"> </w:t>
            </w:r>
            <w:r w:rsidRPr="00C32874">
              <w:rPr>
                <w:b/>
                <w:sz w:val="12"/>
              </w:rPr>
              <w:t>- 3</w:t>
            </w:r>
            <w:r w:rsidR="00076381" w:rsidRPr="00C32874">
              <w:rPr>
                <w:b/>
                <w:sz w:val="12"/>
              </w:rPr>
              <w:t>1</w:t>
            </w:r>
            <w:r w:rsidRPr="00C32874">
              <w:rPr>
                <w:b/>
                <w:spacing w:val="-2"/>
                <w:sz w:val="12"/>
              </w:rPr>
              <w:t>.</w:t>
            </w:r>
            <w:r w:rsidR="00076381" w:rsidRPr="00C32874">
              <w:rPr>
                <w:b/>
                <w:spacing w:val="-2"/>
                <w:sz w:val="12"/>
              </w:rPr>
              <w:t>12</w:t>
            </w:r>
            <w:r w:rsidRPr="00C32874">
              <w:rPr>
                <w:b/>
                <w:spacing w:val="-2"/>
                <w:sz w:val="12"/>
              </w:rPr>
              <w:t>.2024</w:t>
            </w:r>
          </w:p>
        </w:tc>
        <w:tc>
          <w:tcPr>
            <w:tcW w:w="646" w:type="dxa"/>
            <w:tcBorders>
              <w:top w:val="single" w:sz="4" w:space="0" w:color="000000"/>
            </w:tcBorders>
          </w:tcPr>
          <w:p w14:paraId="3EC9B4D6" w14:textId="77777777" w:rsidR="00826804" w:rsidRPr="00C32874" w:rsidRDefault="00826804" w:rsidP="00211550">
            <w:pPr>
              <w:pStyle w:val="TableParagraph"/>
              <w:jc w:val="left"/>
              <w:rPr>
                <w:sz w:val="12"/>
              </w:rPr>
            </w:pPr>
          </w:p>
        </w:tc>
        <w:tc>
          <w:tcPr>
            <w:tcW w:w="560" w:type="dxa"/>
            <w:tcBorders>
              <w:top w:val="single" w:sz="4" w:space="0" w:color="000000"/>
            </w:tcBorders>
          </w:tcPr>
          <w:p w14:paraId="5B2B50EE" w14:textId="77777777" w:rsidR="00826804" w:rsidRPr="00C32874" w:rsidRDefault="00826804" w:rsidP="00211550">
            <w:pPr>
              <w:pStyle w:val="TableParagraph"/>
              <w:jc w:val="left"/>
              <w:rPr>
                <w:sz w:val="12"/>
              </w:rPr>
            </w:pPr>
          </w:p>
        </w:tc>
        <w:tc>
          <w:tcPr>
            <w:tcW w:w="3108" w:type="dxa"/>
            <w:tcBorders>
              <w:top w:val="single" w:sz="4" w:space="0" w:color="000000"/>
            </w:tcBorders>
          </w:tcPr>
          <w:p w14:paraId="27CC967A" w14:textId="77777777" w:rsidR="00826804" w:rsidRPr="00C32874" w:rsidRDefault="00826804" w:rsidP="00211550">
            <w:pPr>
              <w:pStyle w:val="TableParagraph"/>
              <w:jc w:val="left"/>
              <w:rPr>
                <w:sz w:val="12"/>
              </w:rPr>
            </w:pPr>
          </w:p>
        </w:tc>
        <w:tc>
          <w:tcPr>
            <w:tcW w:w="1730" w:type="dxa"/>
            <w:tcBorders>
              <w:top w:val="single" w:sz="4" w:space="0" w:color="000000"/>
            </w:tcBorders>
          </w:tcPr>
          <w:p w14:paraId="6EB57BE4" w14:textId="77777777" w:rsidR="00826804" w:rsidRPr="00C32874" w:rsidRDefault="00826804" w:rsidP="00211550">
            <w:pPr>
              <w:pStyle w:val="TableParagraph"/>
              <w:jc w:val="left"/>
              <w:rPr>
                <w:sz w:val="12"/>
              </w:rPr>
            </w:pPr>
          </w:p>
        </w:tc>
        <w:tc>
          <w:tcPr>
            <w:tcW w:w="813" w:type="dxa"/>
            <w:tcBorders>
              <w:top w:val="single" w:sz="4" w:space="0" w:color="000000"/>
            </w:tcBorders>
          </w:tcPr>
          <w:p w14:paraId="435ED529" w14:textId="77777777" w:rsidR="00826804" w:rsidRPr="00C32874" w:rsidRDefault="00826804" w:rsidP="00211550">
            <w:pPr>
              <w:pStyle w:val="TableParagraph"/>
              <w:jc w:val="left"/>
              <w:rPr>
                <w:sz w:val="12"/>
              </w:rPr>
            </w:pPr>
          </w:p>
        </w:tc>
        <w:tc>
          <w:tcPr>
            <w:tcW w:w="1874" w:type="dxa"/>
            <w:tcBorders>
              <w:top w:val="single" w:sz="4" w:space="0" w:color="000000"/>
            </w:tcBorders>
          </w:tcPr>
          <w:p w14:paraId="28245F23" w14:textId="77777777" w:rsidR="00826804" w:rsidRPr="00C32874" w:rsidRDefault="00826804" w:rsidP="00211550">
            <w:pPr>
              <w:pStyle w:val="TableParagraph"/>
              <w:jc w:val="left"/>
              <w:rPr>
                <w:sz w:val="12"/>
              </w:rPr>
            </w:pPr>
          </w:p>
        </w:tc>
        <w:tc>
          <w:tcPr>
            <w:tcW w:w="1091" w:type="dxa"/>
            <w:tcBorders>
              <w:top w:val="single" w:sz="4" w:space="0" w:color="000000"/>
            </w:tcBorders>
          </w:tcPr>
          <w:p w14:paraId="16628202" w14:textId="77777777" w:rsidR="00826804" w:rsidRPr="00C32874" w:rsidRDefault="00826804" w:rsidP="00211550">
            <w:pPr>
              <w:pStyle w:val="TableParagraph"/>
              <w:jc w:val="left"/>
              <w:rPr>
                <w:sz w:val="12"/>
              </w:rPr>
            </w:pPr>
          </w:p>
        </w:tc>
        <w:tc>
          <w:tcPr>
            <w:tcW w:w="743" w:type="dxa"/>
            <w:tcBorders>
              <w:top w:val="single" w:sz="4" w:space="0" w:color="000000"/>
            </w:tcBorders>
          </w:tcPr>
          <w:p w14:paraId="5C22345B" w14:textId="77777777" w:rsidR="00826804" w:rsidRPr="00C32874" w:rsidRDefault="00826804" w:rsidP="00211550">
            <w:pPr>
              <w:pStyle w:val="TableParagraph"/>
              <w:jc w:val="left"/>
              <w:rPr>
                <w:sz w:val="12"/>
              </w:rPr>
            </w:pPr>
          </w:p>
        </w:tc>
        <w:tc>
          <w:tcPr>
            <w:tcW w:w="734" w:type="dxa"/>
            <w:tcBorders>
              <w:top w:val="single" w:sz="4" w:space="0" w:color="000000"/>
            </w:tcBorders>
          </w:tcPr>
          <w:p w14:paraId="273F78A7" w14:textId="77777777" w:rsidR="00826804" w:rsidRPr="00C32874" w:rsidRDefault="00826804" w:rsidP="00211550">
            <w:pPr>
              <w:pStyle w:val="TableParagraph"/>
              <w:jc w:val="left"/>
              <w:rPr>
                <w:sz w:val="12"/>
              </w:rPr>
            </w:pPr>
          </w:p>
        </w:tc>
        <w:tc>
          <w:tcPr>
            <w:tcW w:w="643" w:type="dxa"/>
            <w:tcBorders>
              <w:top w:val="single" w:sz="4" w:space="0" w:color="000000"/>
            </w:tcBorders>
          </w:tcPr>
          <w:p w14:paraId="4904603B" w14:textId="77777777" w:rsidR="00826804" w:rsidRPr="00C32874" w:rsidRDefault="00826804" w:rsidP="00211550">
            <w:pPr>
              <w:pStyle w:val="TableParagraph"/>
              <w:jc w:val="left"/>
              <w:rPr>
                <w:sz w:val="12"/>
              </w:rPr>
            </w:pPr>
          </w:p>
        </w:tc>
      </w:tr>
      <w:tr w:rsidR="00C32874" w:rsidRPr="00C32874" w14:paraId="004FA14A" w14:textId="77777777" w:rsidTr="00356EFB">
        <w:trPr>
          <w:trHeight w:val="139"/>
        </w:trPr>
        <w:tc>
          <w:tcPr>
            <w:tcW w:w="3235" w:type="dxa"/>
          </w:tcPr>
          <w:p w14:paraId="592F205E" w14:textId="77777777" w:rsidR="00826804" w:rsidRPr="00C32874" w:rsidRDefault="00826804" w:rsidP="00211550">
            <w:pPr>
              <w:pStyle w:val="TableParagraph"/>
              <w:tabs>
                <w:tab w:val="left" w:pos="441"/>
              </w:tabs>
              <w:spacing w:line="119" w:lineRule="exact"/>
              <w:ind w:left="48"/>
              <w:jc w:val="left"/>
              <w:rPr>
                <w:b/>
                <w:sz w:val="12"/>
              </w:rPr>
            </w:pPr>
            <w:r w:rsidRPr="00C32874">
              <w:rPr>
                <w:b/>
                <w:spacing w:val="-5"/>
                <w:sz w:val="12"/>
              </w:rPr>
              <w:t>I.</w:t>
            </w:r>
            <w:r w:rsidRPr="00C32874">
              <w:rPr>
                <w:b/>
                <w:sz w:val="12"/>
              </w:rPr>
              <w:tab/>
              <w:t>Dönem Başı</w:t>
            </w:r>
            <w:r w:rsidRPr="00C32874">
              <w:rPr>
                <w:b/>
                <w:spacing w:val="1"/>
                <w:sz w:val="12"/>
              </w:rPr>
              <w:t xml:space="preserve"> </w:t>
            </w:r>
            <w:r w:rsidRPr="00C32874">
              <w:rPr>
                <w:b/>
                <w:spacing w:val="-2"/>
                <w:sz w:val="12"/>
              </w:rPr>
              <w:t>Bakiyesi</w:t>
            </w:r>
          </w:p>
        </w:tc>
        <w:tc>
          <w:tcPr>
            <w:tcW w:w="646" w:type="dxa"/>
            <w:vAlign w:val="center"/>
          </w:tcPr>
          <w:p w14:paraId="7FF9A470" w14:textId="77777777" w:rsidR="00826804" w:rsidRPr="00C32874" w:rsidRDefault="00826804" w:rsidP="00211550">
            <w:pPr>
              <w:pStyle w:val="TableParagraph"/>
              <w:jc w:val="left"/>
              <w:rPr>
                <w:sz w:val="8"/>
              </w:rPr>
            </w:pPr>
          </w:p>
        </w:tc>
        <w:tc>
          <w:tcPr>
            <w:tcW w:w="560" w:type="dxa"/>
            <w:vAlign w:val="center"/>
          </w:tcPr>
          <w:p w14:paraId="27266B47" w14:textId="77777777" w:rsidR="00826804" w:rsidRPr="00C32874" w:rsidRDefault="00826804" w:rsidP="00211550">
            <w:pPr>
              <w:pStyle w:val="TableParagraph"/>
              <w:spacing w:line="119" w:lineRule="exact"/>
              <w:ind w:right="30"/>
              <w:rPr>
                <w:b/>
                <w:sz w:val="12"/>
              </w:rPr>
            </w:pPr>
            <w:r w:rsidRPr="00C32874">
              <w:rPr>
                <w:b/>
                <w:spacing w:val="-2"/>
                <w:sz w:val="12"/>
              </w:rPr>
              <w:t>500,000</w:t>
            </w:r>
          </w:p>
        </w:tc>
        <w:tc>
          <w:tcPr>
            <w:tcW w:w="3108" w:type="dxa"/>
            <w:vAlign w:val="center"/>
          </w:tcPr>
          <w:p w14:paraId="07EE4FC0" w14:textId="31E35792" w:rsidR="00826804" w:rsidRPr="00C32874" w:rsidRDefault="00826804" w:rsidP="00211550">
            <w:pPr>
              <w:pStyle w:val="TableParagraph"/>
              <w:tabs>
                <w:tab w:val="left" w:pos="820"/>
                <w:tab w:val="left" w:pos="1391"/>
                <w:tab w:val="left" w:pos="2150"/>
              </w:tabs>
              <w:spacing w:line="119" w:lineRule="exact"/>
              <w:ind w:right="45"/>
              <w:jc w:val="left"/>
              <w:rPr>
                <w:b/>
                <w:sz w:val="12"/>
              </w:rPr>
            </w:pPr>
            <w:r w:rsidRPr="00C32874">
              <w:rPr>
                <w:b/>
                <w:sz w:val="12"/>
              </w:rPr>
              <w:tab/>
            </w:r>
          </w:p>
        </w:tc>
        <w:tc>
          <w:tcPr>
            <w:tcW w:w="1730" w:type="dxa"/>
            <w:vAlign w:val="center"/>
          </w:tcPr>
          <w:p w14:paraId="5C761AC4" w14:textId="7E63B4B2" w:rsidR="00826804" w:rsidRPr="00C32874" w:rsidRDefault="00826804" w:rsidP="005A2449">
            <w:pPr>
              <w:pStyle w:val="TableParagraph"/>
              <w:spacing w:line="119" w:lineRule="exact"/>
              <w:ind w:right="74"/>
              <w:rPr>
                <w:b/>
                <w:sz w:val="12"/>
              </w:rPr>
            </w:pPr>
            <w:r w:rsidRPr="00C32874">
              <w:rPr>
                <w:b/>
                <w:spacing w:val="-2"/>
                <w:sz w:val="12"/>
              </w:rPr>
              <w:t>-</w:t>
            </w:r>
          </w:p>
        </w:tc>
        <w:tc>
          <w:tcPr>
            <w:tcW w:w="813" w:type="dxa"/>
            <w:vAlign w:val="center"/>
          </w:tcPr>
          <w:p w14:paraId="39EDBCE0"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7073B7E3" w14:textId="77777777" w:rsidR="00826804" w:rsidRPr="00C32874" w:rsidRDefault="00826804" w:rsidP="00211550">
            <w:pPr>
              <w:pStyle w:val="TableParagraph"/>
              <w:spacing w:line="119" w:lineRule="exact"/>
              <w:ind w:right="69"/>
              <w:rPr>
                <w:b/>
                <w:sz w:val="12"/>
              </w:rPr>
            </w:pPr>
            <w:r w:rsidRPr="00C32874">
              <w:rPr>
                <w:b/>
                <w:spacing w:val="-5"/>
                <w:sz w:val="12"/>
              </w:rPr>
              <w:t>-</w:t>
            </w:r>
          </w:p>
        </w:tc>
        <w:tc>
          <w:tcPr>
            <w:tcW w:w="1091" w:type="dxa"/>
            <w:vAlign w:val="center"/>
          </w:tcPr>
          <w:p w14:paraId="2262697E" w14:textId="70101769" w:rsidR="00826804" w:rsidRPr="00C32874" w:rsidRDefault="005A2449" w:rsidP="00CC5876">
            <w:pPr>
              <w:pStyle w:val="TableParagraph"/>
              <w:tabs>
                <w:tab w:val="left" w:pos="273"/>
              </w:tabs>
              <w:spacing w:line="119" w:lineRule="exact"/>
              <w:ind w:right="24"/>
              <w:rPr>
                <w:b/>
                <w:sz w:val="12"/>
              </w:rPr>
            </w:pPr>
            <w:r w:rsidRPr="00C32874">
              <w:rPr>
                <w:b/>
                <w:spacing w:val="-10"/>
                <w:sz w:val="12"/>
              </w:rPr>
              <w:t xml:space="preserve"> </w:t>
            </w:r>
            <w:r w:rsidR="00826804" w:rsidRPr="00C32874">
              <w:rPr>
                <w:b/>
                <w:spacing w:val="-10"/>
                <w:sz w:val="12"/>
              </w:rPr>
              <w:t>-</w:t>
            </w:r>
            <w:r w:rsidR="00826804" w:rsidRPr="00C32874">
              <w:rPr>
                <w:b/>
                <w:sz w:val="12"/>
              </w:rPr>
              <w:tab/>
            </w:r>
            <w:r w:rsidRPr="00C32874">
              <w:rPr>
                <w:b/>
                <w:spacing w:val="-2"/>
                <w:sz w:val="12"/>
              </w:rPr>
              <w:t>(</w:t>
            </w:r>
            <w:r w:rsidR="00DB6E90" w:rsidRPr="00C32874">
              <w:rPr>
                <w:b/>
                <w:spacing w:val="-2"/>
                <w:sz w:val="12"/>
              </w:rPr>
              <w:t>8,</w:t>
            </w:r>
            <w:r w:rsidRPr="00C32874">
              <w:rPr>
                <w:b/>
                <w:spacing w:val="-2"/>
                <w:sz w:val="12"/>
              </w:rPr>
              <w:t>118)</w:t>
            </w:r>
          </w:p>
        </w:tc>
        <w:tc>
          <w:tcPr>
            <w:tcW w:w="743" w:type="dxa"/>
            <w:vAlign w:val="center"/>
          </w:tcPr>
          <w:p w14:paraId="3475BB26" w14:textId="1D7BFFA1" w:rsidR="00826804" w:rsidRPr="00C32874" w:rsidRDefault="005A2449" w:rsidP="00211550">
            <w:pPr>
              <w:pStyle w:val="TableParagraph"/>
              <w:spacing w:line="119" w:lineRule="exact"/>
              <w:ind w:right="63"/>
              <w:rPr>
                <w:b/>
                <w:sz w:val="12"/>
              </w:rPr>
            </w:pPr>
            <w:r w:rsidRPr="00C32874">
              <w:rPr>
                <w:b/>
                <w:sz w:val="12"/>
              </w:rPr>
              <w:t>-</w:t>
            </w:r>
          </w:p>
        </w:tc>
        <w:tc>
          <w:tcPr>
            <w:tcW w:w="734" w:type="dxa"/>
            <w:vAlign w:val="center"/>
          </w:tcPr>
          <w:p w14:paraId="2399795F" w14:textId="77777777" w:rsidR="00826804" w:rsidRPr="00C32874" w:rsidRDefault="00826804" w:rsidP="00211550">
            <w:pPr>
              <w:pStyle w:val="TableParagraph"/>
              <w:spacing w:line="119" w:lineRule="exact"/>
              <w:ind w:right="86"/>
              <w:rPr>
                <w:b/>
                <w:sz w:val="12"/>
              </w:rPr>
            </w:pPr>
            <w:r w:rsidRPr="00C32874">
              <w:rPr>
                <w:b/>
                <w:sz w:val="12"/>
              </w:rPr>
              <w:t>26,198</w:t>
            </w:r>
          </w:p>
        </w:tc>
        <w:tc>
          <w:tcPr>
            <w:tcW w:w="643" w:type="dxa"/>
            <w:vAlign w:val="center"/>
          </w:tcPr>
          <w:p w14:paraId="51D1FFD0" w14:textId="77777777" w:rsidR="00826804" w:rsidRPr="00C32874" w:rsidRDefault="00826804" w:rsidP="00211550">
            <w:pPr>
              <w:pStyle w:val="TableParagraph"/>
              <w:spacing w:line="119" w:lineRule="exact"/>
              <w:ind w:right="20"/>
              <w:rPr>
                <w:b/>
                <w:sz w:val="12"/>
              </w:rPr>
            </w:pPr>
            <w:r w:rsidRPr="00C32874">
              <w:rPr>
                <w:b/>
                <w:spacing w:val="-2"/>
                <w:sz w:val="12"/>
              </w:rPr>
              <w:t>518,080</w:t>
            </w:r>
          </w:p>
        </w:tc>
      </w:tr>
      <w:tr w:rsidR="00C32874" w:rsidRPr="00C32874" w14:paraId="2A98BD13" w14:textId="77777777" w:rsidTr="00356EFB">
        <w:trPr>
          <w:trHeight w:val="136"/>
        </w:trPr>
        <w:tc>
          <w:tcPr>
            <w:tcW w:w="3235" w:type="dxa"/>
          </w:tcPr>
          <w:p w14:paraId="09EB3561" w14:textId="77777777" w:rsidR="00826804" w:rsidRPr="00C32874" w:rsidRDefault="00826804" w:rsidP="00211550">
            <w:pPr>
              <w:pStyle w:val="TableParagraph"/>
              <w:tabs>
                <w:tab w:val="left" w:pos="441"/>
              </w:tabs>
              <w:spacing w:line="117" w:lineRule="exact"/>
              <w:ind w:left="48"/>
              <w:jc w:val="left"/>
              <w:rPr>
                <w:b/>
                <w:sz w:val="12"/>
              </w:rPr>
            </w:pPr>
            <w:r w:rsidRPr="00C32874">
              <w:rPr>
                <w:b/>
                <w:spacing w:val="-5"/>
                <w:sz w:val="12"/>
              </w:rPr>
              <w:t>II.</w:t>
            </w:r>
            <w:r w:rsidRPr="00C32874">
              <w:rPr>
                <w:b/>
                <w:sz w:val="12"/>
              </w:rPr>
              <w:tab/>
              <w:t>TMS</w:t>
            </w:r>
            <w:r w:rsidRPr="00C32874">
              <w:rPr>
                <w:b/>
                <w:spacing w:val="-1"/>
                <w:sz w:val="12"/>
              </w:rPr>
              <w:t xml:space="preserve"> </w:t>
            </w:r>
            <w:r w:rsidRPr="00C32874">
              <w:rPr>
                <w:b/>
                <w:sz w:val="12"/>
              </w:rPr>
              <w:t xml:space="preserve">8 Uyarınca Yapılan </w:t>
            </w:r>
            <w:r w:rsidRPr="00C32874">
              <w:rPr>
                <w:b/>
                <w:spacing w:val="-2"/>
                <w:sz w:val="12"/>
              </w:rPr>
              <w:t>Düzeltmeler</w:t>
            </w:r>
          </w:p>
        </w:tc>
        <w:tc>
          <w:tcPr>
            <w:tcW w:w="646" w:type="dxa"/>
            <w:vAlign w:val="center"/>
          </w:tcPr>
          <w:p w14:paraId="1F6B8523" w14:textId="77777777" w:rsidR="00826804" w:rsidRPr="00C32874" w:rsidRDefault="00826804" w:rsidP="00211550">
            <w:pPr>
              <w:pStyle w:val="TableParagraph"/>
              <w:jc w:val="left"/>
              <w:rPr>
                <w:sz w:val="8"/>
              </w:rPr>
            </w:pPr>
          </w:p>
        </w:tc>
        <w:tc>
          <w:tcPr>
            <w:tcW w:w="560" w:type="dxa"/>
            <w:vAlign w:val="center"/>
          </w:tcPr>
          <w:p w14:paraId="7ADF48B9" w14:textId="77777777" w:rsidR="00826804" w:rsidRPr="00C32874" w:rsidRDefault="00826804" w:rsidP="00211550">
            <w:pPr>
              <w:pStyle w:val="TableParagraph"/>
              <w:spacing w:line="117" w:lineRule="exact"/>
              <w:ind w:right="31"/>
              <w:rPr>
                <w:b/>
                <w:sz w:val="12"/>
              </w:rPr>
            </w:pPr>
            <w:r w:rsidRPr="00C32874">
              <w:rPr>
                <w:b/>
                <w:spacing w:val="-10"/>
                <w:sz w:val="12"/>
              </w:rPr>
              <w:t>-</w:t>
            </w:r>
          </w:p>
        </w:tc>
        <w:tc>
          <w:tcPr>
            <w:tcW w:w="3108" w:type="dxa"/>
            <w:vAlign w:val="center"/>
          </w:tcPr>
          <w:p w14:paraId="62F5DAED" w14:textId="77777777" w:rsidR="00826804" w:rsidRPr="00C32874" w:rsidRDefault="00826804" w:rsidP="00211550">
            <w:pPr>
              <w:pStyle w:val="TableParagraph"/>
              <w:tabs>
                <w:tab w:val="left" w:pos="820"/>
                <w:tab w:val="left" w:pos="1391"/>
                <w:tab w:val="left" w:pos="2380"/>
              </w:tabs>
              <w:spacing w:line="117"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0CDCA61E" w14:textId="77777777" w:rsidR="00826804" w:rsidRPr="00C32874" w:rsidRDefault="00826804" w:rsidP="00211550">
            <w:pPr>
              <w:pStyle w:val="TableParagraph"/>
              <w:tabs>
                <w:tab w:val="left" w:pos="566"/>
              </w:tabs>
              <w:spacing w:line="117"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07DD9595" w14:textId="77777777" w:rsidR="00826804" w:rsidRPr="00C32874" w:rsidRDefault="00826804" w:rsidP="00211550">
            <w:pPr>
              <w:pStyle w:val="TableParagraph"/>
              <w:spacing w:line="117" w:lineRule="exact"/>
              <w:ind w:right="37"/>
              <w:rPr>
                <w:b/>
                <w:sz w:val="12"/>
              </w:rPr>
            </w:pPr>
            <w:r w:rsidRPr="00C32874">
              <w:rPr>
                <w:b/>
                <w:spacing w:val="-10"/>
                <w:sz w:val="12"/>
              </w:rPr>
              <w:t>-</w:t>
            </w:r>
          </w:p>
        </w:tc>
        <w:tc>
          <w:tcPr>
            <w:tcW w:w="1874" w:type="dxa"/>
            <w:vAlign w:val="center"/>
          </w:tcPr>
          <w:p w14:paraId="5AC02FF2" w14:textId="77777777" w:rsidR="00826804" w:rsidRPr="00C32874" w:rsidRDefault="00826804" w:rsidP="00211550">
            <w:pPr>
              <w:pStyle w:val="TableParagraph"/>
              <w:spacing w:line="117" w:lineRule="exact"/>
              <w:ind w:right="72"/>
              <w:rPr>
                <w:b/>
                <w:sz w:val="12"/>
              </w:rPr>
            </w:pPr>
            <w:r w:rsidRPr="00C32874">
              <w:rPr>
                <w:b/>
                <w:spacing w:val="-10"/>
                <w:sz w:val="12"/>
              </w:rPr>
              <w:t>-</w:t>
            </w:r>
          </w:p>
        </w:tc>
        <w:tc>
          <w:tcPr>
            <w:tcW w:w="1091" w:type="dxa"/>
            <w:vAlign w:val="center"/>
          </w:tcPr>
          <w:p w14:paraId="19FC474F" w14:textId="77777777" w:rsidR="00826804" w:rsidRPr="00C32874" w:rsidRDefault="00826804" w:rsidP="00211550">
            <w:pPr>
              <w:pStyle w:val="TableParagraph"/>
              <w:tabs>
                <w:tab w:val="left" w:pos="566"/>
              </w:tabs>
              <w:spacing w:line="117"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7E4866DB" w14:textId="77777777" w:rsidR="00826804" w:rsidRPr="00C32874" w:rsidRDefault="00826804" w:rsidP="00211550">
            <w:pPr>
              <w:pStyle w:val="TableParagraph"/>
              <w:spacing w:line="117" w:lineRule="exact"/>
              <w:ind w:right="63"/>
              <w:rPr>
                <w:b/>
                <w:sz w:val="12"/>
              </w:rPr>
            </w:pPr>
            <w:r w:rsidRPr="00C32874">
              <w:rPr>
                <w:b/>
                <w:spacing w:val="-10"/>
                <w:sz w:val="12"/>
              </w:rPr>
              <w:t>-</w:t>
            </w:r>
          </w:p>
        </w:tc>
        <w:tc>
          <w:tcPr>
            <w:tcW w:w="734" w:type="dxa"/>
            <w:vAlign w:val="center"/>
          </w:tcPr>
          <w:p w14:paraId="3A9ED280" w14:textId="77777777" w:rsidR="00826804" w:rsidRPr="00C32874" w:rsidRDefault="00826804" w:rsidP="00211550">
            <w:pPr>
              <w:pStyle w:val="TableParagraph"/>
              <w:spacing w:line="117" w:lineRule="exact"/>
              <w:ind w:right="87"/>
              <w:rPr>
                <w:b/>
                <w:sz w:val="12"/>
              </w:rPr>
            </w:pPr>
            <w:r w:rsidRPr="00C32874">
              <w:rPr>
                <w:b/>
                <w:spacing w:val="-10"/>
                <w:sz w:val="12"/>
              </w:rPr>
              <w:t>-</w:t>
            </w:r>
          </w:p>
        </w:tc>
        <w:tc>
          <w:tcPr>
            <w:tcW w:w="643" w:type="dxa"/>
            <w:vAlign w:val="center"/>
          </w:tcPr>
          <w:p w14:paraId="79FE448D" w14:textId="77777777" w:rsidR="00826804" w:rsidRPr="00C32874" w:rsidRDefault="00826804" w:rsidP="00211550">
            <w:pPr>
              <w:pStyle w:val="TableParagraph"/>
              <w:spacing w:line="117" w:lineRule="exact"/>
              <w:ind w:right="19"/>
              <w:rPr>
                <w:b/>
                <w:sz w:val="12"/>
              </w:rPr>
            </w:pPr>
            <w:r w:rsidRPr="00C32874">
              <w:rPr>
                <w:b/>
                <w:spacing w:val="-10"/>
                <w:sz w:val="12"/>
              </w:rPr>
              <w:t>-</w:t>
            </w:r>
          </w:p>
        </w:tc>
      </w:tr>
      <w:tr w:rsidR="00C32874" w:rsidRPr="00C32874" w14:paraId="4D458101" w14:textId="77777777" w:rsidTr="00356EFB">
        <w:trPr>
          <w:trHeight w:val="136"/>
        </w:trPr>
        <w:tc>
          <w:tcPr>
            <w:tcW w:w="3235" w:type="dxa"/>
          </w:tcPr>
          <w:p w14:paraId="409A5273" w14:textId="77777777" w:rsidR="00826804" w:rsidRPr="00C32874" w:rsidRDefault="00826804" w:rsidP="00211550">
            <w:pPr>
              <w:pStyle w:val="TableParagraph"/>
              <w:tabs>
                <w:tab w:val="left" w:pos="441"/>
              </w:tabs>
              <w:spacing w:line="117" w:lineRule="exact"/>
              <w:ind w:left="48"/>
              <w:jc w:val="left"/>
              <w:rPr>
                <w:sz w:val="12"/>
              </w:rPr>
            </w:pPr>
            <w:r w:rsidRPr="00C32874">
              <w:rPr>
                <w:spacing w:val="-5"/>
                <w:sz w:val="12"/>
              </w:rPr>
              <w:t>2.1</w:t>
            </w:r>
            <w:r w:rsidRPr="00C32874">
              <w:rPr>
                <w:sz w:val="12"/>
              </w:rPr>
              <w:tab/>
              <w:t>Hataların</w:t>
            </w:r>
            <w:r w:rsidRPr="00C32874">
              <w:rPr>
                <w:spacing w:val="1"/>
                <w:sz w:val="12"/>
              </w:rPr>
              <w:t xml:space="preserve"> </w:t>
            </w:r>
            <w:r w:rsidRPr="00C32874">
              <w:rPr>
                <w:sz w:val="12"/>
              </w:rPr>
              <w:t>Düzeltilmesinin</w:t>
            </w:r>
            <w:r w:rsidRPr="00C32874">
              <w:rPr>
                <w:spacing w:val="2"/>
                <w:sz w:val="12"/>
              </w:rPr>
              <w:t xml:space="preserve"> </w:t>
            </w:r>
            <w:r w:rsidRPr="00C32874">
              <w:rPr>
                <w:spacing w:val="-2"/>
                <w:sz w:val="12"/>
              </w:rPr>
              <w:t>Etkisi</w:t>
            </w:r>
          </w:p>
        </w:tc>
        <w:tc>
          <w:tcPr>
            <w:tcW w:w="646" w:type="dxa"/>
            <w:vAlign w:val="center"/>
          </w:tcPr>
          <w:p w14:paraId="7B59E9BA" w14:textId="77777777" w:rsidR="00826804" w:rsidRPr="00C32874" w:rsidRDefault="00826804" w:rsidP="00211550">
            <w:pPr>
              <w:pStyle w:val="TableParagraph"/>
              <w:jc w:val="left"/>
              <w:rPr>
                <w:sz w:val="8"/>
              </w:rPr>
            </w:pPr>
          </w:p>
        </w:tc>
        <w:tc>
          <w:tcPr>
            <w:tcW w:w="560" w:type="dxa"/>
            <w:vAlign w:val="center"/>
          </w:tcPr>
          <w:p w14:paraId="4368909D" w14:textId="77777777" w:rsidR="00826804" w:rsidRPr="00C32874" w:rsidRDefault="00826804" w:rsidP="00211550">
            <w:pPr>
              <w:pStyle w:val="TableParagraph"/>
              <w:spacing w:line="117" w:lineRule="exact"/>
              <w:ind w:right="31"/>
              <w:rPr>
                <w:sz w:val="12"/>
              </w:rPr>
            </w:pPr>
            <w:r w:rsidRPr="00C32874">
              <w:rPr>
                <w:spacing w:val="-10"/>
                <w:sz w:val="12"/>
              </w:rPr>
              <w:t>-</w:t>
            </w:r>
          </w:p>
        </w:tc>
        <w:tc>
          <w:tcPr>
            <w:tcW w:w="3108" w:type="dxa"/>
            <w:vAlign w:val="center"/>
          </w:tcPr>
          <w:p w14:paraId="1D809D3F" w14:textId="77777777" w:rsidR="00826804" w:rsidRPr="00C32874" w:rsidRDefault="00826804" w:rsidP="00211550">
            <w:pPr>
              <w:pStyle w:val="TableParagraph"/>
              <w:tabs>
                <w:tab w:val="left" w:pos="820"/>
                <w:tab w:val="left" w:pos="1391"/>
                <w:tab w:val="left" w:pos="2380"/>
              </w:tabs>
              <w:spacing w:line="117" w:lineRule="exact"/>
              <w:ind w:right="47"/>
              <w:rPr>
                <w:sz w:val="12"/>
              </w:rPr>
            </w:pP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p>
        </w:tc>
        <w:tc>
          <w:tcPr>
            <w:tcW w:w="1730" w:type="dxa"/>
            <w:vAlign w:val="center"/>
          </w:tcPr>
          <w:p w14:paraId="6A1D34EE" w14:textId="77777777" w:rsidR="00826804" w:rsidRPr="00C32874" w:rsidRDefault="00826804" w:rsidP="00211550">
            <w:pPr>
              <w:pStyle w:val="TableParagraph"/>
              <w:tabs>
                <w:tab w:val="left" w:pos="566"/>
              </w:tabs>
              <w:spacing w:line="117" w:lineRule="exact"/>
              <w:ind w:right="73"/>
              <w:rPr>
                <w:sz w:val="12"/>
              </w:rPr>
            </w:pPr>
            <w:r w:rsidRPr="00C32874">
              <w:rPr>
                <w:spacing w:val="-10"/>
                <w:sz w:val="12"/>
              </w:rPr>
              <w:t>-</w:t>
            </w:r>
            <w:r w:rsidRPr="00C32874">
              <w:rPr>
                <w:sz w:val="12"/>
              </w:rPr>
              <w:tab/>
            </w:r>
            <w:r w:rsidRPr="00C32874">
              <w:rPr>
                <w:spacing w:val="-10"/>
                <w:sz w:val="12"/>
              </w:rPr>
              <w:t>-</w:t>
            </w:r>
          </w:p>
        </w:tc>
        <w:tc>
          <w:tcPr>
            <w:tcW w:w="813" w:type="dxa"/>
            <w:vAlign w:val="center"/>
          </w:tcPr>
          <w:p w14:paraId="7D846D64" w14:textId="77777777" w:rsidR="00826804" w:rsidRPr="00C32874" w:rsidRDefault="00826804" w:rsidP="00211550">
            <w:pPr>
              <w:pStyle w:val="TableParagraph"/>
              <w:spacing w:line="117" w:lineRule="exact"/>
              <w:ind w:right="37"/>
              <w:rPr>
                <w:sz w:val="12"/>
              </w:rPr>
            </w:pPr>
            <w:r w:rsidRPr="00C32874">
              <w:rPr>
                <w:spacing w:val="-10"/>
                <w:sz w:val="12"/>
              </w:rPr>
              <w:t>-</w:t>
            </w:r>
          </w:p>
        </w:tc>
        <w:tc>
          <w:tcPr>
            <w:tcW w:w="1874" w:type="dxa"/>
            <w:vAlign w:val="center"/>
          </w:tcPr>
          <w:p w14:paraId="5C659AD9" w14:textId="77777777" w:rsidR="00826804" w:rsidRPr="00C32874" w:rsidRDefault="00826804" w:rsidP="00211550">
            <w:pPr>
              <w:pStyle w:val="TableParagraph"/>
              <w:spacing w:line="117" w:lineRule="exact"/>
              <w:ind w:right="72"/>
              <w:rPr>
                <w:sz w:val="12"/>
              </w:rPr>
            </w:pPr>
            <w:r w:rsidRPr="00C32874">
              <w:rPr>
                <w:spacing w:val="-10"/>
                <w:sz w:val="12"/>
              </w:rPr>
              <w:t>-</w:t>
            </w:r>
          </w:p>
        </w:tc>
        <w:tc>
          <w:tcPr>
            <w:tcW w:w="1091" w:type="dxa"/>
            <w:vAlign w:val="center"/>
          </w:tcPr>
          <w:p w14:paraId="40F26B0C" w14:textId="77777777" w:rsidR="00826804" w:rsidRPr="00C32874" w:rsidRDefault="00826804" w:rsidP="00211550">
            <w:pPr>
              <w:pStyle w:val="TableParagraph"/>
              <w:tabs>
                <w:tab w:val="left" w:pos="566"/>
              </w:tabs>
              <w:spacing w:line="117" w:lineRule="exact"/>
              <w:ind w:right="26"/>
              <w:rPr>
                <w:sz w:val="12"/>
              </w:rPr>
            </w:pPr>
            <w:r w:rsidRPr="00C32874">
              <w:rPr>
                <w:spacing w:val="-10"/>
                <w:sz w:val="12"/>
              </w:rPr>
              <w:t>-</w:t>
            </w:r>
            <w:r w:rsidRPr="00C32874">
              <w:rPr>
                <w:sz w:val="12"/>
              </w:rPr>
              <w:tab/>
            </w:r>
            <w:r w:rsidRPr="00C32874">
              <w:rPr>
                <w:spacing w:val="-10"/>
                <w:sz w:val="12"/>
              </w:rPr>
              <w:t>-</w:t>
            </w:r>
          </w:p>
        </w:tc>
        <w:tc>
          <w:tcPr>
            <w:tcW w:w="743" w:type="dxa"/>
            <w:vAlign w:val="center"/>
          </w:tcPr>
          <w:p w14:paraId="2F017AA3" w14:textId="77777777" w:rsidR="00826804" w:rsidRPr="00C32874" w:rsidRDefault="00826804" w:rsidP="00211550">
            <w:pPr>
              <w:pStyle w:val="TableParagraph"/>
              <w:spacing w:line="117" w:lineRule="exact"/>
              <w:ind w:right="63"/>
              <w:rPr>
                <w:sz w:val="12"/>
              </w:rPr>
            </w:pPr>
            <w:r w:rsidRPr="00C32874">
              <w:rPr>
                <w:spacing w:val="-10"/>
                <w:sz w:val="12"/>
              </w:rPr>
              <w:t>-</w:t>
            </w:r>
          </w:p>
        </w:tc>
        <w:tc>
          <w:tcPr>
            <w:tcW w:w="734" w:type="dxa"/>
            <w:vAlign w:val="center"/>
          </w:tcPr>
          <w:p w14:paraId="66CA796F" w14:textId="77777777" w:rsidR="00826804" w:rsidRPr="00C32874" w:rsidRDefault="00826804" w:rsidP="00211550">
            <w:pPr>
              <w:pStyle w:val="TableParagraph"/>
              <w:spacing w:line="117" w:lineRule="exact"/>
              <w:ind w:right="87"/>
              <w:rPr>
                <w:sz w:val="12"/>
              </w:rPr>
            </w:pPr>
            <w:r w:rsidRPr="00C32874">
              <w:rPr>
                <w:spacing w:val="-10"/>
                <w:sz w:val="12"/>
              </w:rPr>
              <w:t>-</w:t>
            </w:r>
          </w:p>
        </w:tc>
        <w:tc>
          <w:tcPr>
            <w:tcW w:w="643" w:type="dxa"/>
            <w:vAlign w:val="center"/>
          </w:tcPr>
          <w:p w14:paraId="00A17656" w14:textId="77777777" w:rsidR="00826804" w:rsidRPr="00C32874" w:rsidRDefault="00826804" w:rsidP="00211550">
            <w:pPr>
              <w:pStyle w:val="TableParagraph"/>
              <w:spacing w:line="117" w:lineRule="exact"/>
              <w:ind w:right="19"/>
              <w:rPr>
                <w:sz w:val="12"/>
              </w:rPr>
            </w:pPr>
            <w:r w:rsidRPr="00C32874">
              <w:rPr>
                <w:spacing w:val="-10"/>
                <w:sz w:val="12"/>
              </w:rPr>
              <w:t>-</w:t>
            </w:r>
          </w:p>
        </w:tc>
      </w:tr>
      <w:tr w:rsidR="00C32874" w:rsidRPr="00C32874" w14:paraId="3030E3A1" w14:textId="77777777" w:rsidTr="00356EFB">
        <w:trPr>
          <w:trHeight w:val="139"/>
        </w:trPr>
        <w:tc>
          <w:tcPr>
            <w:tcW w:w="3235" w:type="dxa"/>
          </w:tcPr>
          <w:p w14:paraId="7E72F34E" w14:textId="77777777" w:rsidR="00826804" w:rsidRPr="00C32874" w:rsidRDefault="00826804" w:rsidP="00211550">
            <w:pPr>
              <w:pStyle w:val="TableParagraph"/>
              <w:tabs>
                <w:tab w:val="left" w:pos="441"/>
              </w:tabs>
              <w:spacing w:line="119" w:lineRule="exact"/>
              <w:ind w:left="48"/>
              <w:jc w:val="left"/>
              <w:rPr>
                <w:sz w:val="12"/>
              </w:rPr>
            </w:pPr>
            <w:r w:rsidRPr="00C32874">
              <w:rPr>
                <w:spacing w:val="-5"/>
                <w:sz w:val="12"/>
              </w:rPr>
              <w:t>2.2</w:t>
            </w:r>
            <w:r w:rsidRPr="00C32874">
              <w:rPr>
                <w:sz w:val="12"/>
              </w:rPr>
              <w:tab/>
              <w:t>Muhasebe</w:t>
            </w:r>
            <w:r w:rsidRPr="00C32874">
              <w:rPr>
                <w:spacing w:val="-2"/>
                <w:sz w:val="12"/>
              </w:rPr>
              <w:t xml:space="preserve"> </w:t>
            </w:r>
            <w:r w:rsidRPr="00C32874">
              <w:rPr>
                <w:sz w:val="12"/>
              </w:rPr>
              <w:t>Politikasında</w:t>
            </w:r>
            <w:r w:rsidRPr="00C32874">
              <w:rPr>
                <w:spacing w:val="-2"/>
                <w:sz w:val="12"/>
              </w:rPr>
              <w:t xml:space="preserve"> </w:t>
            </w:r>
            <w:r w:rsidRPr="00C32874">
              <w:rPr>
                <w:sz w:val="12"/>
              </w:rPr>
              <w:t xml:space="preserve">Yapılan Değişikliklerin </w:t>
            </w:r>
            <w:r w:rsidRPr="00C32874">
              <w:rPr>
                <w:spacing w:val="-2"/>
                <w:sz w:val="12"/>
              </w:rPr>
              <w:t>Etkisi</w:t>
            </w:r>
          </w:p>
        </w:tc>
        <w:tc>
          <w:tcPr>
            <w:tcW w:w="646" w:type="dxa"/>
            <w:vAlign w:val="center"/>
          </w:tcPr>
          <w:p w14:paraId="1AECEAE1" w14:textId="77777777" w:rsidR="00826804" w:rsidRPr="00C32874" w:rsidRDefault="00826804" w:rsidP="00211550">
            <w:pPr>
              <w:pStyle w:val="TableParagraph"/>
              <w:jc w:val="left"/>
              <w:rPr>
                <w:sz w:val="8"/>
              </w:rPr>
            </w:pPr>
          </w:p>
        </w:tc>
        <w:tc>
          <w:tcPr>
            <w:tcW w:w="560" w:type="dxa"/>
            <w:vAlign w:val="center"/>
          </w:tcPr>
          <w:p w14:paraId="0DFB70D0" w14:textId="77777777" w:rsidR="00826804" w:rsidRPr="00C32874" w:rsidRDefault="00826804" w:rsidP="00211550">
            <w:pPr>
              <w:pStyle w:val="TableParagraph"/>
              <w:spacing w:line="119" w:lineRule="exact"/>
              <w:ind w:right="31"/>
              <w:rPr>
                <w:sz w:val="12"/>
              </w:rPr>
            </w:pPr>
            <w:r w:rsidRPr="00C32874">
              <w:rPr>
                <w:spacing w:val="-10"/>
                <w:sz w:val="12"/>
              </w:rPr>
              <w:t>-</w:t>
            </w:r>
          </w:p>
        </w:tc>
        <w:tc>
          <w:tcPr>
            <w:tcW w:w="3108" w:type="dxa"/>
            <w:vAlign w:val="center"/>
          </w:tcPr>
          <w:p w14:paraId="0223A273" w14:textId="77777777" w:rsidR="00826804" w:rsidRPr="00C32874" w:rsidRDefault="00826804" w:rsidP="00211550">
            <w:pPr>
              <w:pStyle w:val="TableParagraph"/>
              <w:tabs>
                <w:tab w:val="left" w:pos="820"/>
                <w:tab w:val="left" w:pos="1391"/>
                <w:tab w:val="left" w:pos="2380"/>
              </w:tabs>
              <w:spacing w:line="119" w:lineRule="exact"/>
              <w:ind w:right="47"/>
              <w:rPr>
                <w:sz w:val="12"/>
              </w:rPr>
            </w:pP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p>
        </w:tc>
        <w:tc>
          <w:tcPr>
            <w:tcW w:w="1730" w:type="dxa"/>
            <w:vAlign w:val="center"/>
          </w:tcPr>
          <w:p w14:paraId="2C1BC2D0" w14:textId="77777777" w:rsidR="00826804" w:rsidRPr="00C32874" w:rsidRDefault="00826804" w:rsidP="00211550">
            <w:pPr>
              <w:pStyle w:val="TableParagraph"/>
              <w:tabs>
                <w:tab w:val="left" w:pos="566"/>
              </w:tabs>
              <w:spacing w:line="119" w:lineRule="exact"/>
              <w:ind w:right="73"/>
              <w:rPr>
                <w:sz w:val="12"/>
              </w:rPr>
            </w:pPr>
            <w:r w:rsidRPr="00C32874">
              <w:rPr>
                <w:spacing w:val="-10"/>
                <w:sz w:val="12"/>
              </w:rPr>
              <w:t>-</w:t>
            </w:r>
            <w:r w:rsidRPr="00C32874">
              <w:rPr>
                <w:sz w:val="12"/>
              </w:rPr>
              <w:tab/>
            </w:r>
            <w:r w:rsidRPr="00C32874">
              <w:rPr>
                <w:spacing w:val="-10"/>
                <w:sz w:val="12"/>
              </w:rPr>
              <w:t>-</w:t>
            </w:r>
          </w:p>
        </w:tc>
        <w:tc>
          <w:tcPr>
            <w:tcW w:w="813" w:type="dxa"/>
            <w:vAlign w:val="center"/>
          </w:tcPr>
          <w:p w14:paraId="400D5F69" w14:textId="77777777" w:rsidR="00826804" w:rsidRPr="00C32874" w:rsidRDefault="00826804" w:rsidP="00211550">
            <w:pPr>
              <w:pStyle w:val="TableParagraph"/>
              <w:spacing w:line="119" w:lineRule="exact"/>
              <w:ind w:right="37"/>
              <w:rPr>
                <w:sz w:val="12"/>
              </w:rPr>
            </w:pPr>
            <w:r w:rsidRPr="00C32874">
              <w:rPr>
                <w:spacing w:val="-10"/>
                <w:sz w:val="12"/>
              </w:rPr>
              <w:t>-</w:t>
            </w:r>
          </w:p>
        </w:tc>
        <w:tc>
          <w:tcPr>
            <w:tcW w:w="1874" w:type="dxa"/>
            <w:vAlign w:val="center"/>
          </w:tcPr>
          <w:p w14:paraId="5C121250" w14:textId="77777777" w:rsidR="00826804" w:rsidRPr="00C32874" w:rsidRDefault="00826804" w:rsidP="00211550">
            <w:pPr>
              <w:pStyle w:val="TableParagraph"/>
              <w:spacing w:line="119" w:lineRule="exact"/>
              <w:ind w:right="72"/>
              <w:rPr>
                <w:sz w:val="12"/>
              </w:rPr>
            </w:pPr>
            <w:r w:rsidRPr="00C32874">
              <w:rPr>
                <w:spacing w:val="-10"/>
                <w:sz w:val="12"/>
              </w:rPr>
              <w:t>-</w:t>
            </w:r>
          </w:p>
        </w:tc>
        <w:tc>
          <w:tcPr>
            <w:tcW w:w="1091" w:type="dxa"/>
            <w:vAlign w:val="center"/>
          </w:tcPr>
          <w:p w14:paraId="3C5578BB" w14:textId="77777777" w:rsidR="00826804" w:rsidRPr="00C32874" w:rsidRDefault="00826804" w:rsidP="00211550">
            <w:pPr>
              <w:pStyle w:val="TableParagraph"/>
              <w:tabs>
                <w:tab w:val="left" w:pos="566"/>
              </w:tabs>
              <w:spacing w:line="119" w:lineRule="exact"/>
              <w:ind w:right="26"/>
              <w:rPr>
                <w:sz w:val="12"/>
              </w:rPr>
            </w:pPr>
            <w:r w:rsidRPr="00C32874">
              <w:rPr>
                <w:spacing w:val="-10"/>
                <w:sz w:val="12"/>
              </w:rPr>
              <w:t>-</w:t>
            </w:r>
            <w:r w:rsidRPr="00C32874">
              <w:rPr>
                <w:sz w:val="12"/>
              </w:rPr>
              <w:tab/>
            </w:r>
            <w:r w:rsidRPr="00C32874">
              <w:rPr>
                <w:spacing w:val="-10"/>
                <w:sz w:val="12"/>
              </w:rPr>
              <w:t>-</w:t>
            </w:r>
          </w:p>
        </w:tc>
        <w:tc>
          <w:tcPr>
            <w:tcW w:w="743" w:type="dxa"/>
            <w:vAlign w:val="center"/>
          </w:tcPr>
          <w:p w14:paraId="36056677" w14:textId="77777777" w:rsidR="00826804" w:rsidRPr="00C32874" w:rsidRDefault="00826804" w:rsidP="00211550">
            <w:pPr>
              <w:pStyle w:val="TableParagraph"/>
              <w:spacing w:line="119" w:lineRule="exact"/>
              <w:ind w:right="63"/>
              <w:rPr>
                <w:sz w:val="12"/>
              </w:rPr>
            </w:pPr>
            <w:r w:rsidRPr="00C32874">
              <w:rPr>
                <w:spacing w:val="-10"/>
                <w:sz w:val="12"/>
              </w:rPr>
              <w:t>-</w:t>
            </w:r>
          </w:p>
        </w:tc>
        <w:tc>
          <w:tcPr>
            <w:tcW w:w="734" w:type="dxa"/>
            <w:vAlign w:val="center"/>
          </w:tcPr>
          <w:p w14:paraId="0838B67B" w14:textId="77777777" w:rsidR="00826804" w:rsidRPr="00C32874" w:rsidRDefault="00826804" w:rsidP="00211550">
            <w:pPr>
              <w:pStyle w:val="TableParagraph"/>
              <w:spacing w:line="119" w:lineRule="exact"/>
              <w:ind w:right="87"/>
              <w:rPr>
                <w:sz w:val="12"/>
              </w:rPr>
            </w:pPr>
            <w:r w:rsidRPr="00C32874">
              <w:rPr>
                <w:spacing w:val="-10"/>
                <w:sz w:val="12"/>
              </w:rPr>
              <w:t>-</w:t>
            </w:r>
          </w:p>
        </w:tc>
        <w:tc>
          <w:tcPr>
            <w:tcW w:w="643" w:type="dxa"/>
            <w:vAlign w:val="center"/>
          </w:tcPr>
          <w:p w14:paraId="02BD3898" w14:textId="77777777" w:rsidR="00826804" w:rsidRPr="00C32874" w:rsidRDefault="00826804" w:rsidP="00211550">
            <w:pPr>
              <w:pStyle w:val="TableParagraph"/>
              <w:spacing w:line="119" w:lineRule="exact"/>
              <w:ind w:right="19"/>
              <w:rPr>
                <w:sz w:val="12"/>
              </w:rPr>
            </w:pPr>
            <w:r w:rsidRPr="00C32874">
              <w:rPr>
                <w:spacing w:val="-10"/>
                <w:sz w:val="12"/>
              </w:rPr>
              <w:t>-</w:t>
            </w:r>
          </w:p>
        </w:tc>
      </w:tr>
      <w:tr w:rsidR="00C32874" w:rsidRPr="00C32874" w14:paraId="29C2A76A" w14:textId="77777777" w:rsidTr="00356EFB">
        <w:trPr>
          <w:trHeight w:val="139"/>
        </w:trPr>
        <w:tc>
          <w:tcPr>
            <w:tcW w:w="3235" w:type="dxa"/>
          </w:tcPr>
          <w:p w14:paraId="5E996B1C" w14:textId="77777777" w:rsidR="005A2449" w:rsidRPr="00C32874" w:rsidRDefault="005A2449" w:rsidP="005A2449">
            <w:pPr>
              <w:pStyle w:val="TableParagraph"/>
              <w:tabs>
                <w:tab w:val="left" w:pos="441"/>
              </w:tabs>
              <w:spacing w:line="119" w:lineRule="exact"/>
              <w:ind w:left="48"/>
              <w:jc w:val="left"/>
              <w:rPr>
                <w:b/>
                <w:sz w:val="12"/>
              </w:rPr>
            </w:pPr>
            <w:r w:rsidRPr="00C32874">
              <w:rPr>
                <w:b/>
                <w:spacing w:val="-4"/>
                <w:sz w:val="12"/>
              </w:rPr>
              <w:t>III.</w:t>
            </w:r>
            <w:r w:rsidRPr="00C32874">
              <w:rPr>
                <w:b/>
                <w:sz w:val="12"/>
              </w:rPr>
              <w:tab/>
              <w:t>Yeni Bakiye</w:t>
            </w:r>
            <w:r w:rsidRPr="00C32874">
              <w:rPr>
                <w:b/>
                <w:spacing w:val="3"/>
                <w:sz w:val="12"/>
              </w:rPr>
              <w:t xml:space="preserve"> </w:t>
            </w:r>
            <w:r w:rsidRPr="00C32874">
              <w:rPr>
                <w:b/>
                <w:spacing w:val="-2"/>
                <w:sz w:val="12"/>
              </w:rPr>
              <w:t>(I+II)</w:t>
            </w:r>
          </w:p>
        </w:tc>
        <w:tc>
          <w:tcPr>
            <w:tcW w:w="646" w:type="dxa"/>
            <w:vAlign w:val="center"/>
          </w:tcPr>
          <w:p w14:paraId="3EAEF6ED" w14:textId="77777777" w:rsidR="005A2449" w:rsidRPr="00C32874" w:rsidRDefault="005A2449" w:rsidP="005A2449">
            <w:pPr>
              <w:pStyle w:val="TableParagraph"/>
              <w:jc w:val="left"/>
              <w:rPr>
                <w:sz w:val="8"/>
              </w:rPr>
            </w:pPr>
          </w:p>
        </w:tc>
        <w:tc>
          <w:tcPr>
            <w:tcW w:w="560" w:type="dxa"/>
            <w:vAlign w:val="center"/>
          </w:tcPr>
          <w:p w14:paraId="5943AF33" w14:textId="77777777" w:rsidR="005A2449" w:rsidRPr="00C32874" w:rsidRDefault="005A2449" w:rsidP="005A2449">
            <w:pPr>
              <w:pStyle w:val="TableParagraph"/>
              <w:spacing w:line="119" w:lineRule="exact"/>
              <w:ind w:right="30"/>
              <w:rPr>
                <w:b/>
                <w:sz w:val="12"/>
              </w:rPr>
            </w:pPr>
            <w:r w:rsidRPr="00C32874">
              <w:rPr>
                <w:b/>
                <w:sz w:val="12"/>
              </w:rPr>
              <w:t>500,000</w:t>
            </w:r>
          </w:p>
        </w:tc>
        <w:tc>
          <w:tcPr>
            <w:tcW w:w="3108" w:type="dxa"/>
            <w:vAlign w:val="center"/>
          </w:tcPr>
          <w:p w14:paraId="14A50DD9" w14:textId="10794169" w:rsidR="005A2449" w:rsidRPr="00C32874" w:rsidRDefault="005A2449" w:rsidP="005A2449">
            <w:pPr>
              <w:pStyle w:val="TableParagraph"/>
              <w:tabs>
                <w:tab w:val="left" w:pos="820"/>
                <w:tab w:val="left" w:pos="1391"/>
                <w:tab w:val="left" w:pos="2150"/>
              </w:tabs>
              <w:spacing w:line="119" w:lineRule="exact"/>
              <w:ind w:right="45"/>
              <w:jc w:val="left"/>
              <w:rPr>
                <w:b/>
                <w:sz w:val="12"/>
              </w:rPr>
            </w:pPr>
            <w:r w:rsidRPr="00C32874">
              <w:rPr>
                <w:b/>
                <w:sz w:val="12"/>
              </w:rPr>
              <w:tab/>
            </w:r>
            <w:r w:rsidRPr="00C32874">
              <w:rPr>
                <w:b/>
                <w:sz w:val="12"/>
              </w:rPr>
              <w:tab/>
            </w:r>
            <w:r w:rsidR="00CC5876" w:rsidRPr="00C32874">
              <w:rPr>
                <w:b/>
                <w:sz w:val="12"/>
              </w:rPr>
              <w:t xml:space="preserve"> </w:t>
            </w:r>
            <w:r w:rsidRPr="00C32874">
              <w:rPr>
                <w:b/>
                <w:sz w:val="12"/>
              </w:rPr>
              <w:t>-</w:t>
            </w:r>
          </w:p>
        </w:tc>
        <w:tc>
          <w:tcPr>
            <w:tcW w:w="1730" w:type="dxa"/>
            <w:vAlign w:val="center"/>
          </w:tcPr>
          <w:p w14:paraId="1B10FAE7" w14:textId="77777777" w:rsidR="005A2449" w:rsidRPr="00C32874" w:rsidRDefault="005A2449" w:rsidP="005A2449">
            <w:pPr>
              <w:pStyle w:val="TableParagraph"/>
              <w:spacing w:line="119" w:lineRule="exact"/>
              <w:ind w:right="74"/>
              <w:rPr>
                <w:b/>
                <w:sz w:val="12"/>
              </w:rPr>
            </w:pPr>
          </w:p>
        </w:tc>
        <w:tc>
          <w:tcPr>
            <w:tcW w:w="813" w:type="dxa"/>
            <w:vAlign w:val="center"/>
          </w:tcPr>
          <w:p w14:paraId="757624D0" w14:textId="77777777" w:rsidR="005A2449" w:rsidRPr="00C32874" w:rsidRDefault="005A2449" w:rsidP="005A2449">
            <w:pPr>
              <w:pStyle w:val="TableParagraph"/>
              <w:spacing w:line="119" w:lineRule="exact"/>
              <w:ind w:right="37"/>
              <w:rPr>
                <w:b/>
                <w:sz w:val="12"/>
              </w:rPr>
            </w:pPr>
            <w:r w:rsidRPr="00C32874">
              <w:rPr>
                <w:b/>
                <w:spacing w:val="-10"/>
                <w:sz w:val="12"/>
              </w:rPr>
              <w:t>-</w:t>
            </w:r>
          </w:p>
        </w:tc>
        <w:tc>
          <w:tcPr>
            <w:tcW w:w="1874" w:type="dxa"/>
            <w:vAlign w:val="center"/>
          </w:tcPr>
          <w:p w14:paraId="506F48E8" w14:textId="0B86FB58" w:rsidR="005A2449" w:rsidRPr="00C32874" w:rsidRDefault="005A2449" w:rsidP="005A2449">
            <w:pPr>
              <w:pStyle w:val="TableParagraph"/>
              <w:spacing w:line="119" w:lineRule="exact"/>
              <w:ind w:right="69"/>
              <w:rPr>
                <w:b/>
                <w:sz w:val="12"/>
              </w:rPr>
            </w:pPr>
            <w:r w:rsidRPr="00C32874">
              <w:rPr>
                <w:b/>
                <w:spacing w:val="-5"/>
                <w:sz w:val="12"/>
              </w:rPr>
              <w:t>-</w:t>
            </w:r>
          </w:p>
        </w:tc>
        <w:tc>
          <w:tcPr>
            <w:tcW w:w="1091" w:type="dxa"/>
            <w:vAlign w:val="center"/>
          </w:tcPr>
          <w:p w14:paraId="584CC42C" w14:textId="635E8FC9" w:rsidR="005A2449" w:rsidRPr="00C32874" w:rsidRDefault="005A2449" w:rsidP="005A2449">
            <w:pPr>
              <w:pStyle w:val="TableParagraph"/>
              <w:tabs>
                <w:tab w:val="left" w:pos="273"/>
              </w:tabs>
              <w:spacing w:line="119" w:lineRule="exact"/>
              <w:ind w:right="24"/>
              <w:rPr>
                <w:b/>
                <w:sz w:val="12"/>
              </w:rPr>
            </w:pPr>
            <w:r w:rsidRPr="00C32874">
              <w:rPr>
                <w:b/>
                <w:spacing w:val="-10"/>
                <w:sz w:val="12"/>
              </w:rPr>
              <w:t>(8,118)</w:t>
            </w:r>
          </w:p>
        </w:tc>
        <w:tc>
          <w:tcPr>
            <w:tcW w:w="743" w:type="dxa"/>
            <w:vAlign w:val="center"/>
          </w:tcPr>
          <w:p w14:paraId="140EA84D" w14:textId="58FDC5C7" w:rsidR="005A2449" w:rsidRPr="00C32874" w:rsidRDefault="005A2449" w:rsidP="005A2449">
            <w:pPr>
              <w:pStyle w:val="TableParagraph"/>
              <w:spacing w:line="119" w:lineRule="exact"/>
              <w:ind w:right="63"/>
              <w:rPr>
                <w:b/>
                <w:sz w:val="12"/>
              </w:rPr>
            </w:pPr>
            <w:r w:rsidRPr="00C32874">
              <w:rPr>
                <w:b/>
                <w:spacing w:val="-10"/>
                <w:sz w:val="12"/>
              </w:rPr>
              <w:t>-</w:t>
            </w:r>
          </w:p>
        </w:tc>
        <w:tc>
          <w:tcPr>
            <w:tcW w:w="734" w:type="dxa"/>
            <w:vAlign w:val="center"/>
          </w:tcPr>
          <w:p w14:paraId="115B3D0F" w14:textId="77777777" w:rsidR="005A2449" w:rsidRPr="00C32874" w:rsidRDefault="005A2449" w:rsidP="005A2449">
            <w:pPr>
              <w:pStyle w:val="TableParagraph"/>
              <w:spacing w:line="119" w:lineRule="exact"/>
              <w:ind w:right="86"/>
              <w:rPr>
                <w:b/>
                <w:sz w:val="12"/>
              </w:rPr>
            </w:pPr>
            <w:r w:rsidRPr="00C32874">
              <w:rPr>
                <w:b/>
                <w:sz w:val="12"/>
              </w:rPr>
              <w:t>26,198</w:t>
            </w:r>
          </w:p>
        </w:tc>
        <w:tc>
          <w:tcPr>
            <w:tcW w:w="643" w:type="dxa"/>
            <w:vAlign w:val="center"/>
          </w:tcPr>
          <w:p w14:paraId="74422CEE" w14:textId="77777777" w:rsidR="005A2449" w:rsidRPr="00C32874" w:rsidRDefault="005A2449" w:rsidP="005A2449">
            <w:pPr>
              <w:pStyle w:val="TableParagraph"/>
              <w:spacing w:line="119" w:lineRule="exact"/>
              <w:ind w:right="20"/>
              <w:rPr>
                <w:b/>
                <w:sz w:val="12"/>
              </w:rPr>
            </w:pPr>
            <w:r w:rsidRPr="00C32874">
              <w:rPr>
                <w:b/>
                <w:spacing w:val="-2"/>
                <w:sz w:val="12"/>
              </w:rPr>
              <w:t>518,080</w:t>
            </w:r>
          </w:p>
        </w:tc>
      </w:tr>
      <w:tr w:rsidR="00C32874" w:rsidRPr="00C32874" w14:paraId="307E2421" w14:textId="77777777" w:rsidTr="00356EFB">
        <w:trPr>
          <w:trHeight w:val="136"/>
        </w:trPr>
        <w:tc>
          <w:tcPr>
            <w:tcW w:w="3235" w:type="dxa"/>
          </w:tcPr>
          <w:p w14:paraId="2B9D5837" w14:textId="77777777" w:rsidR="005A2449" w:rsidRPr="00C32874" w:rsidRDefault="005A2449" w:rsidP="005A2449">
            <w:pPr>
              <w:pStyle w:val="TableParagraph"/>
              <w:tabs>
                <w:tab w:val="left" w:pos="441"/>
              </w:tabs>
              <w:spacing w:line="117" w:lineRule="exact"/>
              <w:ind w:left="48"/>
              <w:jc w:val="left"/>
              <w:rPr>
                <w:b/>
                <w:sz w:val="12"/>
              </w:rPr>
            </w:pPr>
            <w:r w:rsidRPr="00C32874">
              <w:rPr>
                <w:b/>
                <w:spacing w:val="-5"/>
                <w:sz w:val="12"/>
              </w:rPr>
              <w:t>IV.</w:t>
            </w:r>
            <w:r w:rsidRPr="00C32874">
              <w:rPr>
                <w:b/>
                <w:sz w:val="12"/>
              </w:rPr>
              <w:tab/>
              <w:t>Toplam</w:t>
            </w:r>
            <w:r w:rsidRPr="00C32874">
              <w:rPr>
                <w:b/>
                <w:spacing w:val="-4"/>
                <w:sz w:val="12"/>
              </w:rPr>
              <w:t xml:space="preserve"> </w:t>
            </w:r>
            <w:r w:rsidRPr="00C32874">
              <w:rPr>
                <w:b/>
                <w:sz w:val="12"/>
              </w:rPr>
              <w:t>Kapsamlı</w:t>
            </w:r>
            <w:r w:rsidRPr="00C32874">
              <w:rPr>
                <w:b/>
                <w:spacing w:val="-2"/>
                <w:sz w:val="12"/>
              </w:rPr>
              <w:t xml:space="preserve"> Gelir</w:t>
            </w:r>
          </w:p>
        </w:tc>
        <w:tc>
          <w:tcPr>
            <w:tcW w:w="646" w:type="dxa"/>
            <w:vAlign w:val="center"/>
          </w:tcPr>
          <w:p w14:paraId="4E4DED21" w14:textId="77777777" w:rsidR="005A2449" w:rsidRPr="00C32874" w:rsidRDefault="005A2449" w:rsidP="005A2449">
            <w:pPr>
              <w:pStyle w:val="TableParagraph"/>
              <w:jc w:val="left"/>
              <w:rPr>
                <w:sz w:val="8"/>
              </w:rPr>
            </w:pPr>
          </w:p>
        </w:tc>
        <w:tc>
          <w:tcPr>
            <w:tcW w:w="560" w:type="dxa"/>
            <w:vAlign w:val="center"/>
          </w:tcPr>
          <w:p w14:paraId="1E8ED8D7" w14:textId="77777777" w:rsidR="005A2449" w:rsidRPr="00C32874" w:rsidRDefault="005A2449" w:rsidP="005A2449">
            <w:pPr>
              <w:pStyle w:val="TableParagraph"/>
              <w:spacing w:line="117" w:lineRule="exact"/>
              <w:ind w:right="31"/>
              <w:rPr>
                <w:b/>
                <w:sz w:val="12"/>
              </w:rPr>
            </w:pPr>
            <w:r w:rsidRPr="00C32874">
              <w:rPr>
                <w:b/>
                <w:spacing w:val="-10"/>
                <w:sz w:val="12"/>
              </w:rPr>
              <w:t>-</w:t>
            </w:r>
          </w:p>
        </w:tc>
        <w:tc>
          <w:tcPr>
            <w:tcW w:w="3108" w:type="dxa"/>
            <w:vAlign w:val="center"/>
          </w:tcPr>
          <w:p w14:paraId="69217F61" w14:textId="77777777" w:rsidR="005A2449" w:rsidRPr="00C32874" w:rsidRDefault="005A2449" w:rsidP="005A2449">
            <w:pPr>
              <w:pStyle w:val="TableParagraph"/>
              <w:tabs>
                <w:tab w:val="left" w:pos="820"/>
                <w:tab w:val="left" w:pos="1391"/>
                <w:tab w:val="left" w:pos="2380"/>
              </w:tabs>
              <w:spacing w:line="117"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45208CD2" w14:textId="73030CF1" w:rsidR="005A2449" w:rsidRPr="00C32874" w:rsidRDefault="005A2449" w:rsidP="005A2449">
            <w:pPr>
              <w:pStyle w:val="TableParagraph"/>
              <w:tabs>
                <w:tab w:val="left" w:pos="335"/>
              </w:tabs>
              <w:spacing w:line="117" w:lineRule="exact"/>
              <w:ind w:right="71"/>
              <w:rPr>
                <w:b/>
                <w:sz w:val="12"/>
              </w:rPr>
            </w:pPr>
            <w:r w:rsidRPr="00C32874">
              <w:rPr>
                <w:b/>
                <w:sz w:val="12"/>
              </w:rPr>
              <w:tab/>
            </w:r>
            <w:r w:rsidRPr="00C32874">
              <w:rPr>
                <w:b/>
                <w:spacing w:val="-2"/>
                <w:sz w:val="12"/>
              </w:rPr>
              <w:t>-</w:t>
            </w:r>
          </w:p>
        </w:tc>
        <w:tc>
          <w:tcPr>
            <w:tcW w:w="813" w:type="dxa"/>
            <w:vAlign w:val="center"/>
          </w:tcPr>
          <w:p w14:paraId="0CC7334D" w14:textId="77777777" w:rsidR="005A2449" w:rsidRPr="00C32874" w:rsidRDefault="005A2449" w:rsidP="005A2449">
            <w:pPr>
              <w:pStyle w:val="TableParagraph"/>
              <w:spacing w:line="117" w:lineRule="exact"/>
              <w:ind w:right="37"/>
              <w:rPr>
                <w:b/>
                <w:sz w:val="12"/>
              </w:rPr>
            </w:pPr>
            <w:r w:rsidRPr="00C32874">
              <w:rPr>
                <w:b/>
                <w:spacing w:val="-10"/>
                <w:sz w:val="12"/>
              </w:rPr>
              <w:t>-</w:t>
            </w:r>
          </w:p>
        </w:tc>
        <w:tc>
          <w:tcPr>
            <w:tcW w:w="1874" w:type="dxa"/>
            <w:vAlign w:val="center"/>
          </w:tcPr>
          <w:p w14:paraId="5107D0BC" w14:textId="0B36C8ED" w:rsidR="005A2449" w:rsidRPr="00C32874" w:rsidRDefault="005A2449" w:rsidP="005A2449">
            <w:pPr>
              <w:pStyle w:val="TableParagraph"/>
              <w:spacing w:line="117" w:lineRule="exact"/>
              <w:ind w:right="70"/>
              <w:rPr>
                <w:b/>
                <w:sz w:val="12"/>
              </w:rPr>
            </w:pPr>
            <w:r w:rsidRPr="00C32874">
              <w:rPr>
                <w:b/>
                <w:spacing w:val="-2"/>
                <w:sz w:val="12"/>
              </w:rPr>
              <w:t>(</w:t>
            </w:r>
            <w:r w:rsidR="00076381" w:rsidRPr="00C32874">
              <w:rPr>
                <w:b/>
                <w:spacing w:val="-2"/>
                <w:sz w:val="12"/>
              </w:rPr>
              <w:t>2,012</w:t>
            </w:r>
            <w:r w:rsidRPr="00C32874">
              <w:rPr>
                <w:b/>
                <w:spacing w:val="-2"/>
                <w:sz w:val="12"/>
              </w:rPr>
              <w:t>)</w:t>
            </w:r>
          </w:p>
        </w:tc>
        <w:tc>
          <w:tcPr>
            <w:tcW w:w="1091" w:type="dxa"/>
            <w:vAlign w:val="center"/>
          </w:tcPr>
          <w:p w14:paraId="33DFAC3E" w14:textId="61EC62BA" w:rsidR="005A2449" w:rsidRPr="00C32874" w:rsidRDefault="005A2449" w:rsidP="005A2449">
            <w:pPr>
              <w:pStyle w:val="TableParagraph"/>
              <w:tabs>
                <w:tab w:val="left" w:pos="566"/>
              </w:tabs>
              <w:spacing w:line="117" w:lineRule="exact"/>
              <w:ind w:right="26"/>
              <w:rPr>
                <w:b/>
                <w:sz w:val="12"/>
              </w:rPr>
            </w:pPr>
            <w:r w:rsidRPr="00C32874">
              <w:rPr>
                <w:b/>
                <w:spacing w:val="-10"/>
                <w:sz w:val="12"/>
              </w:rPr>
              <w:t>-</w:t>
            </w:r>
          </w:p>
        </w:tc>
        <w:tc>
          <w:tcPr>
            <w:tcW w:w="743" w:type="dxa"/>
            <w:vAlign w:val="center"/>
          </w:tcPr>
          <w:p w14:paraId="26DF883D" w14:textId="77777777" w:rsidR="005A2449" w:rsidRPr="00C32874" w:rsidRDefault="005A2449" w:rsidP="005A2449">
            <w:pPr>
              <w:pStyle w:val="TableParagraph"/>
              <w:spacing w:line="117" w:lineRule="exact"/>
              <w:ind w:right="63"/>
              <w:rPr>
                <w:b/>
                <w:sz w:val="12"/>
              </w:rPr>
            </w:pPr>
            <w:r w:rsidRPr="00C32874">
              <w:rPr>
                <w:b/>
                <w:spacing w:val="-10"/>
                <w:sz w:val="12"/>
              </w:rPr>
              <w:t>-</w:t>
            </w:r>
          </w:p>
        </w:tc>
        <w:tc>
          <w:tcPr>
            <w:tcW w:w="734" w:type="dxa"/>
            <w:vAlign w:val="center"/>
          </w:tcPr>
          <w:p w14:paraId="687A4B19" w14:textId="16185358" w:rsidR="005A2449" w:rsidRPr="00C32874" w:rsidRDefault="00076381" w:rsidP="005A2449">
            <w:pPr>
              <w:pStyle w:val="TableParagraph"/>
              <w:spacing w:line="117" w:lineRule="exact"/>
              <w:ind w:right="86"/>
              <w:rPr>
                <w:b/>
                <w:sz w:val="12"/>
              </w:rPr>
            </w:pPr>
            <w:r w:rsidRPr="00C32874">
              <w:rPr>
                <w:b/>
                <w:spacing w:val="-2"/>
                <w:sz w:val="12"/>
              </w:rPr>
              <w:t>135,038</w:t>
            </w:r>
          </w:p>
        </w:tc>
        <w:tc>
          <w:tcPr>
            <w:tcW w:w="643" w:type="dxa"/>
            <w:vAlign w:val="center"/>
          </w:tcPr>
          <w:p w14:paraId="369FEE1A" w14:textId="2B7212AC" w:rsidR="005A2449" w:rsidRPr="00C32874" w:rsidRDefault="00076381" w:rsidP="005A2449">
            <w:pPr>
              <w:pStyle w:val="TableParagraph"/>
              <w:spacing w:line="117" w:lineRule="exact"/>
              <w:ind w:right="20"/>
              <w:rPr>
                <w:b/>
                <w:sz w:val="12"/>
              </w:rPr>
            </w:pPr>
            <w:r w:rsidRPr="00C32874">
              <w:rPr>
                <w:b/>
                <w:spacing w:val="-2"/>
                <w:sz w:val="12"/>
              </w:rPr>
              <w:t>133,026</w:t>
            </w:r>
          </w:p>
        </w:tc>
      </w:tr>
      <w:tr w:rsidR="00C32874" w:rsidRPr="00C32874" w14:paraId="18DCB1F1" w14:textId="77777777" w:rsidTr="00356EFB">
        <w:trPr>
          <w:trHeight w:val="136"/>
        </w:trPr>
        <w:tc>
          <w:tcPr>
            <w:tcW w:w="3235" w:type="dxa"/>
          </w:tcPr>
          <w:p w14:paraId="723CC0CE" w14:textId="77777777" w:rsidR="00826804" w:rsidRPr="00C32874" w:rsidRDefault="00826804" w:rsidP="00211550">
            <w:pPr>
              <w:pStyle w:val="TableParagraph"/>
              <w:tabs>
                <w:tab w:val="left" w:pos="441"/>
              </w:tabs>
              <w:spacing w:line="117" w:lineRule="exact"/>
              <w:ind w:left="48"/>
              <w:jc w:val="left"/>
              <w:rPr>
                <w:b/>
                <w:sz w:val="12"/>
              </w:rPr>
            </w:pPr>
            <w:r w:rsidRPr="00C32874">
              <w:rPr>
                <w:b/>
                <w:spacing w:val="-5"/>
                <w:sz w:val="12"/>
              </w:rPr>
              <w:t>V.</w:t>
            </w:r>
            <w:r w:rsidRPr="00C32874">
              <w:rPr>
                <w:b/>
                <w:sz w:val="12"/>
              </w:rPr>
              <w:tab/>
              <w:t>Nakden</w:t>
            </w:r>
            <w:r w:rsidRPr="00C32874">
              <w:rPr>
                <w:b/>
                <w:spacing w:val="-5"/>
                <w:sz w:val="12"/>
              </w:rPr>
              <w:t xml:space="preserve"> </w:t>
            </w:r>
            <w:r w:rsidRPr="00C32874">
              <w:rPr>
                <w:b/>
                <w:sz w:val="12"/>
              </w:rPr>
              <w:t>Gerçekleştirilen</w:t>
            </w:r>
            <w:r w:rsidRPr="00C32874">
              <w:rPr>
                <w:b/>
                <w:spacing w:val="-4"/>
                <w:sz w:val="12"/>
              </w:rPr>
              <w:t xml:space="preserve"> </w:t>
            </w:r>
            <w:r w:rsidRPr="00C32874">
              <w:rPr>
                <w:b/>
                <w:sz w:val="12"/>
              </w:rPr>
              <w:t>Sermaye</w:t>
            </w:r>
            <w:r w:rsidRPr="00C32874">
              <w:rPr>
                <w:b/>
                <w:spacing w:val="-4"/>
                <w:sz w:val="12"/>
              </w:rPr>
              <w:t xml:space="preserve"> </w:t>
            </w:r>
            <w:r w:rsidRPr="00C32874">
              <w:rPr>
                <w:b/>
                <w:spacing w:val="-2"/>
                <w:sz w:val="12"/>
              </w:rPr>
              <w:t>Artırımı</w:t>
            </w:r>
          </w:p>
        </w:tc>
        <w:tc>
          <w:tcPr>
            <w:tcW w:w="646" w:type="dxa"/>
            <w:vAlign w:val="center"/>
          </w:tcPr>
          <w:p w14:paraId="1FBD8F3B" w14:textId="77777777" w:rsidR="00826804" w:rsidRPr="00C32874" w:rsidRDefault="00826804" w:rsidP="00211550">
            <w:pPr>
              <w:pStyle w:val="TableParagraph"/>
              <w:jc w:val="left"/>
              <w:rPr>
                <w:sz w:val="8"/>
              </w:rPr>
            </w:pPr>
          </w:p>
        </w:tc>
        <w:tc>
          <w:tcPr>
            <w:tcW w:w="560" w:type="dxa"/>
            <w:vAlign w:val="center"/>
          </w:tcPr>
          <w:p w14:paraId="462C8F98" w14:textId="77777777" w:rsidR="00826804" w:rsidRPr="00C32874" w:rsidRDefault="00826804" w:rsidP="00211550">
            <w:pPr>
              <w:pStyle w:val="TableParagraph"/>
              <w:spacing w:line="117" w:lineRule="exact"/>
              <w:ind w:right="31"/>
              <w:rPr>
                <w:b/>
                <w:sz w:val="12"/>
              </w:rPr>
            </w:pPr>
            <w:r w:rsidRPr="00C32874">
              <w:rPr>
                <w:b/>
                <w:spacing w:val="-10"/>
                <w:sz w:val="12"/>
              </w:rPr>
              <w:t>-</w:t>
            </w:r>
          </w:p>
        </w:tc>
        <w:tc>
          <w:tcPr>
            <w:tcW w:w="3108" w:type="dxa"/>
            <w:vAlign w:val="center"/>
          </w:tcPr>
          <w:p w14:paraId="368D86CC" w14:textId="77777777" w:rsidR="00826804" w:rsidRPr="00C32874" w:rsidRDefault="00826804" w:rsidP="00211550">
            <w:pPr>
              <w:pStyle w:val="TableParagraph"/>
              <w:tabs>
                <w:tab w:val="left" w:pos="820"/>
                <w:tab w:val="left" w:pos="1391"/>
                <w:tab w:val="left" w:pos="2380"/>
              </w:tabs>
              <w:spacing w:line="117"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6E790C02" w14:textId="77777777" w:rsidR="00826804" w:rsidRPr="00C32874" w:rsidRDefault="00826804" w:rsidP="00211550">
            <w:pPr>
              <w:pStyle w:val="TableParagraph"/>
              <w:tabs>
                <w:tab w:val="left" w:pos="566"/>
              </w:tabs>
              <w:spacing w:line="117"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34CEA901" w14:textId="77777777" w:rsidR="00826804" w:rsidRPr="00C32874" w:rsidRDefault="00826804" w:rsidP="00211550">
            <w:pPr>
              <w:pStyle w:val="TableParagraph"/>
              <w:spacing w:line="117" w:lineRule="exact"/>
              <w:ind w:right="37"/>
              <w:rPr>
                <w:b/>
                <w:sz w:val="12"/>
              </w:rPr>
            </w:pPr>
            <w:r w:rsidRPr="00C32874">
              <w:rPr>
                <w:b/>
                <w:spacing w:val="-10"/>
                <w:sz w:val="12"/>
              </w:rPr>
              <w:t>-</w:t>
            </w:r>
          </w:p>
        </w:tc>
        <w:tc>
          <w:tcPr>
            <w:tcW w:w="1874" w:type="dxa"/>
            <w:vAlign w:val="center"/>
          </w:tcPr>
          <w:p w14:paraId="77366400" w14:textId="77777777" w:rsidR="00826804" w:rsidRPr="00C32874" w:rsidRDefault="00826804" w:rsidP="00211550">
            <w:pPr>
              <w:pStyle w:val="TableParagraph"/>
              <w:spacing w:line="117" w:lineRule="exact"/>
              <w:ind w:right="72"/>
              <w:rPr>
                <w:b/>
                <w:sz w:val="12"/>
              </w:rPr>
            </w:pPr>
            <w:r w:rsidRPr="00C32874">
              <w:rPr>
                <w:b/>
                <w:spacing w:val="-10"/>
                <w:sz w:val="12"/>
              </w:rPr>
              <w:t>-</w:t>
            </w:r>
          </w:p>
        </w:tc>
        <w:tc>
          <w:tcPr>
            <w:tcW w:w="1091" w:type="dxa"/>
            <w:vAlign w:val="center"/>
          </w:tcPr>
          <w:p w14:paraId="7CA74FA1" w14:textId="77777777" w:rsidR="00826804" w:rsidRPr="00C32874" w:rsidRDefault="00826804" w:rsidP="00211550">
            <w:pPr>
              <w:pStyle w:val="TableParagraph"/>
              <w:tabs>
                <w:tab w:val="left" w:pos="566"/>
              </w:tabs>
              <w:spacing w:line="117"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39A6C89A" w14:textId="77777777" w:rsidR="00826804" w:rsidRPr="00C32874" w:rsidRDefault="00826804" w:rsidP="00211550">
            <w:pPr>
              <w:pStyle w:val="TableParagraph"/>
              <w:spacing w:line="117" w:lineRule="exact"/>
              <w:ind w:right="63"/>
              <w:rPr>
                <w:b/>
                <w:sz w:val="12"/>
              </w:rPr>
            </w:pPr>
            <w:r w:rsidRPr="00C32874">
              <w:rPr>
                <w:b/>
                <w:spacing w:val="-10"/>
                <w:sz w:val="12"/>
              </w:rPr>
              <w:t>-</w:t>
            </w:r>
          </w:p>
        </w:tc>
        <w:tc>
          <w:tcPr>
            <w:tcW w:w="734" w:type="dxa"/>
            <w:vAlign w:val="center"/>
          </w:tcPr>
          <w:p w14:paraId="4E6A9230" w14:textId="77777777" w:rsidR="00826804" w:rsidRPr="00C32874" w:rsidRDefault="00826804" w:rsidP="00211550">
            <w:pPr>
              <w:pStyle w:val="TableParagraph"/>
              <w:spacing w:line="117" w:lineRule="exact"/>
              <w:ind w:right="87"/>
              <w:rPr>
                <w:b/>
                <w:sz w:val="12"/>
              </w:rPr>
            </w:pPr>
            <w:r w:rsidRPr="00C32874">
              <w:rPr>
                <w:b/>
                <w:spacing w:val="-10"/>
                <w:sz w:val="12"/>
              </w:rPr>
              <w:t>-</w:t>
            </w:r>
          </w:p>
        </w:tc>
        <w:tc>
          <w:tcPr>
            <w:tcW w:w="643" w:type="dxa"/>
            <w:vAlign w:val="center"/>
          </w:tcPr>
          <w:p w14:paraId="697717E6" w14:textId="77777777" w:rsidR="00826804" w:rsidRPr="00C32874" w:rsidRDefault="00826804" w:rsidP="00211550">
            <w:pPr>
              <w:pStyle w:val="TableParagraph"/>
              <w:spacing w:line="117" w:lineRule="exact"/>
              <w:ind w:right="19"/>
              <w:rPr>
                <w:b/>
                <w:sz w:val="12"/>
              </w:rPr>
            </w:pPr>
            <w:r w:rsidRPr="00C32874">
              <w:rPr>
                <w:b/>
                <w:spacing w:val="-10"/>
                <w:sz w:val="12"/>
              </w:rPr>
              <w:t>-</w:t>
            </w:r>
          </w:p>
        </w:tc>
      </w:tr>
      <w:tr w:rsidR="00C32874" w:rsidRPr="00C32874" w14:paraId="44F0811D" w14:textId="77777777" w:rsidTr="00356EFB">
        <w:trPr>
          <w:trHeight w:val="139"/>
        </w:trPr>
        <w:tc>
          <w:tcPr>
            <w:tcW w:w="3235" w:type="dxa"/>
          </w:tcPr>
          <w:p w14:paraId="65A326CB" w14:textId="77777777" w:rsidR="00826804" w:rsidRPr="00C32874" w:rsidRDefault="00826804" w:rsidP="00211550">
            <w:pPr>
              <w:pStyle w:val="TableParagraph"/>
              <w:tabs>
                <w:tab w:val="left" w:pos="441"/>
              </w:tabs>
              <w:spacing w:line="119" w:lineRule="exact"/>
              <w:ind w:left="48"/>
              <w:jc w:val="left"/>
              <w:rPr>
                <w:b/>
                <w:sz w:val="12"/>
              </w:rPr>
            </w:pPr>
            <w:r w:rsidRPr="00C32874">
              <w:rPr>
                <w:b/>
                <w:spacing w:val="-5"/>
                <w:sz w:val="12"/>
              </w:rPr>
              <w:t>VI.</w:t>
            </w:r>
            <w:r w:rsidRPr="00C32874">
              <w:rPr>
                <w:b/>
                <w:sz w:val="12"/>
              </w:rPr>
              <w:tab/>
              <w:t>İç</w:t>
            </w:r>
            <w:r w:rsidRPr="00C32874">
              <w:rPr>
                <w:b/>
                <w:spacing w:val="-4"/>
                <w:sz w:val="12"/>
              </w:rPr>
              <w:t xml:space="preserve"> </w:t>
            </w:r>
            <w:r w:rsidRPr="00C32874">
              <w:rPr>
                <w:b/>
                <w:sz w:val="12"/>
              </w:rPr>
              <w:t>Kaynaklardan</w:t>
            </w:r>
            <w:r w:rsidRPr="00C32874">
              <w:rPr>
                <w:b/>
                <w:spacing w:val="-4"/>
                <w:sz w:val="12"/>
              </w:rPr>
              <w:t xml:space="preserve"> </w:t>
            </w:r>
            <w:r w:rsidRPr="00C32874">
              <w:rPr>
                <w:b/>
                <w:sz w:val="12"/>
              </w:rPr>
              <w:t>Gerçekleştirilen</w:t>
            </w:r>
            <w:r w:rsidRPr="00C32874">
              <w:rPr>
                <w:b/>
                <w:spacing w:val="-2"/>
                <w:sz w:val="12"/>
              </w:rPr>
              <w:t xml:space="preserve"> </w:t>
            </w:r>
            <w:r w:rsidRPr="00C32874">
              <w:rPr>
                <w:b/>
                <w:sz w:val="12"/>
              </w:rPr>
              <w:t>Sermaye</w:t>
            </w:r>
            <w:r w:rsidRPr="00C32874">
              <w:rPr>
                <w:b/>
                <w:spacing w:val="-3"/>
                <w:sz w:val="12"/>
              </w:rPr>
              <w:t xml:space="preserve"> </w:t>
            </w:r>
            <w:r w:rsidRPr="00C32874">
              <w:rPr>
                <w:b/>
                <w:spacing w:val="-2"/>
                <w:sz w:val="12"/>
              </w:rPr>
              <w:t>Artırımı</w:t>
            </w:r>
          </w:p>
        </w:tc>
        <w:tc>
          <w:tcPr>
            <w:tcW w:w="646" w:type="dxa"/>
            <w:vAlign w:val="center"/>
          </w:tcPr>
          <w:p w14:paraId="3F141516" w14:textId="77777777" w:rsidR="00826804" w:rsidRPr="00C32874" w:rsidRDefault="00826804" w:rsidP="00211550">
            <w:pPr>
              <w:pStyle w:val="TableParagraph"/>
              <w:jc w:val="left"/>
              <w:rPr>
                <w:sz w:val="8"/>
              </w:rPr>
            </w:pPr>
          </w:p>
        </w:tc>
        <w:tc>
          <w:tcPr>
            <w:tcW w:w="560" w:type="dxa"/>
            <w:vAlign w:val="center"/>
          </w:tcPr>
          <w:p w14:paraId="0079B095" w14:textId="7EDA221F" w:rsidR="00826804" w:rsidRPr="00C32874" w:rsidRDefault="00393969" w:rsidP="00211550">
            <w:pPr>
              <w:pStyle w:val="TableParagraph"/>
              <w:spacing w:line="119" w:lineRule="exact"/>
              <w:ind w:right="30"/>
              <w:rPr>
                <w:b/>
                <w:sz w:val="12"/>
              </w:rPr>
            </w:pPr>
            <w:r w:rsidRPr="00C32874">
              <w:rPr>
                <w:b/>
                <w:sz w:val="12"/>
              </w:rPr>
              <w:t>-</w:t>
            </w:r>
          </w:p>
        </w:tc>
        <w:tc>
          <w:tcPr>
            <w:tcW w:w="3108" w:type="dxa"/>
            <w:vAlign w:val="center"/>
          </w:tcPr>
          <w:p w14:paraId="5777F176" w14:textId="77777777" w:rsidR="00826804" w:rsidRPr="00C32874" w:rsidRDefault="00826804" w:rsidP="00211550">
            <w:pPr>
              <w:pStyle w:val="TableParagraph"/>
              <w:tabs>
                <w:tab w:val="left" w:pos="820"/>
                <w:tab w:val="left" w:pos="1391"/>
                <w:tab w:val="left" w:pos="2380"/>
              </w:tabs>
              <w:spacing w:line="119"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2F771196" w14:textId="77777777" w:rsidR="00826804" w:rsidRPr="00C32874" w:rsidRDefault="00826804" w:rsidP="00211550">
            <w:pPr>
              <w:pStyle w:val="TableParagraph"/>
              <w:tabs>
                <w:tab w:val="left" w:pos="566"/>
              </w:tabs>
              <w:spacing w:line="119"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05EA8502"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10FD4538" w14:textId="77777777" w:rsidR="00826804" w:rsidRPr="00C32874" w:rsidRDefault="00826804" w:rsidP="00211550">
            <w:pPr>
              <w:pStyle w:val="TableParagraph"/>
              <w:spacing w:line="119" w:lineRule="exact"/>
              <w:ind w:right="72"/>
              <w:rPr>
                <w:b/>
                <w:sz w:val="12"/>
              </w:rPr>
            </w:pPr>
            <w:r w:rsidRPr="00C32874">
              <w:rPr>
                <w:b/>
                <w:spacing w:val="-10"/>
                <w:sz w:val="12"/>
              </w:rPr>
              <w:t>-</w:t>
            </w:r>
          </w:p>
        </w:tc>
        <w:tc>
          <w:tcPr>
            <w:tcW w:w="1091" w:type="dxa"/>
            <w:vAlign w:val="center"/>
          </w:tcPr>
          <w:p w14:paraId="5F551E41" w14:textId="00AAC20F" w:rsidR="00826804" w:rsidRPr="00C32874" w:rsidRDefault="00826804" w:rsidP="00211550">
            <w:pPr>
              <w:pStyle w:val="TableParagraph"/>
              <w:tabs>
                <w:tab w:val="left" w:pos="335"/>
              </w:tabs>
              <w:spacing w:line="119" w:lineRule="exact"/>
              <w:ind w:right="24"/>
              <w:jc w:val="left"/>
              <w:rPr>
                <w:b/>
                <w:sz w:val="12"/>
              </w:rPr>
            </w:pPr>
            <w:r w:rsidRPr="00C32874">
              <w:rPr>
                <w:b/>
                <w:spacing w:val="-10"/>
                <w:sz w:val="12"/>
              </w:rPr>
              <w:t xml:space="preserve"> </w:t>
            </w:r>
          </w:p>
        </w:tc>
        <w:tc>
          <w:tcPr>
            <w:tcW w:w="743" w:type="dxa"/>
            <w:vAlign w:val="center"/>
          </w:tcPr>
          <w:p w14:paraId="5F768432" w14:textId="77777777" w:rsidR="00826804" w:rsidRPr="00C32874" w:rsidRDefault="00826804" w:rsidP="00211550">
            <w:pPr>
              <w:pStyle w:val="TableParagraph"/>
              <w:spacing w:line="119" w:lineRule="exact"/>
              <w:ind w:right="56"/>
              <w:rPr>
                <w:b/>
                <w:sz w:val="12"/>
              </w:rPr>
            </w:pPr>
            <w:r w:rsidRPr="00C32874">
              <w:rPr>
                <w:b/>
                <w:spacing w:val="-2"/>
                <w:sz w:val="12"/>
              </w:rPr>
              <w:t>-</w:t>
            </w:r>
          </w:p>
        </w:tc>
        <w:tc>
          <w:tcPr>
            <w:tcW w:w="734" w:type="dxa"/>
            <w:vAlign w:val="center"/>
          </w:tcPr>
          <w:p w14:paraId="60BA512C" w14:textId="77777777" w:rsidR="00826804" w:rsidRPr="00C32874" w:rsidRDefault="00826804" w:rsidP="00211550">
            <w:pPr>
              <w:pStyle w:val="TableParagraph"/>
              <w:spacing w:line="119" w:lineRule="exact"/>
              <w:ind w:right="87"/>
              <w:rPr>
                <w:b/>
                <w:sz w:val="12"/>
              </w:rPr>
            </w:pPr>
            <w:r w:rsidRPr="00C32874">
              <w:rPr>
                <w:b/>
                <w:spacing w:val="-10"/>
                <w:sz w:val="12"/>
              </w:rPr>
              <w:t>-</w:t>
            </w:r>
          </w:p>
        </w:tc>
        <w:tc>
          <w:tcPr>
            <w:tcW w:w="643" w:type="dxa"/>
            <w:vAlign w:val="center"/>
          </w:tcPr>
          <w:p w14:paraId="66C8EB1C" w14:textId="77777777" w:rsidR="00826804" w:rsidRPr="00C32874" w:rsidRDefault="00826804" w:rsidP="00211550">
            <w:pPr>
              <w:pStyle w:val="TableParagraph"/>
              <w:spacing w:line="119" w:lineRule="exact"/>
              <w:ind w:right="19"/>
              <w:rPr>
                <w:b/>
                <w:sz w:val="12"/>
              </w:rPr>
            </w:pPr>
            <w:r w:rsidRPr="00C32874">
              <w:rPr>
                <w:b/>
                <w:spacing w:val="-10"/>
                <w:sz w:val="12"/>
              </w:rPr>
              <w:t>-</w:t>
            </w:r>
          </w:p>
        </w:tc>
      </w:tr>
      <w:tr w:rsidR="00C32874" w:rsidRPr="00C32874" w14:paraId="2D531B5A" w14:textId="77777777" w:rsidTr="00356EFB">
        <w:trPr>
          <w:trHeight w:val="139"/>
        </w:trPr>
        <w:tc>
          <w:tcPr>
            <w:tcW w:w="3235" w:type="dxa"/>
          </w:tcPr>
          <w:p w14:paraId="59961D9C" w14:textId="2EE84420" w:rsidR="00826804" w:rsidRPr="00C32874" w:rsidRDefault="00826804" w:rsidP="00211550">
            <w:pPr>
              <w:pStyle w:val="TableParagraph"/>
              <w:spacing w:line="119" w:lineRule="exact"/>
              <w:ind w:left="47"/>
              <w:jc w:val="left"/>
              <w:rPr>
                <w:b/>
                <w:sz w:val="12"/>
              </w:rPr>
            </w:pPr>
            <w:r w:rsidRPr="00C32874">
              <w:rPr>
                <w:b/>
                <w:sz w:val="12"/>
              </w:rPr>
              <w:t>VII.Ödenmiş</w:t>
            </w:r>
            <w:r w:rsidRPr="00C32874">
              <w:rPr>
                <w:b/>
                <w:spacing w:val="1"/>
                <w:sz w:val="12"/>
              </w:rPr>
              <w:t xml:space="preserve"> </w:t>
            </w:r>
            <w:r w:rsidRPr="00C32874">
              <w:rPr>
                <w:b/>
                <w:sz w:val="12"/>
              </w:rPr>
              <w:t>Sermaye</w:t>
            </w:r>
            <w:r w:rsidRPr="00C32874">
              <w:rPr>
                <w:b/>
                <w:spacing w:val="-2"/>
                <w:sz w:val="12"/>
              </w:rPr>
              <w:t xml:space="preserve"> </w:t>
            </w:r>
            <w:r w:rsidRPr="00C32874">
              <w:rPr>
                <w:b/>
                <w:sz w:val="12"/>
              </w:rPr>
              <w:t>Enflasyon</w:t>
            </w:r>
            <w:r w:rsidRPr="00C32874">
              <w:rPr>
                <w:b/>
                <w:spacing w:val="1"/>
                <w:sz w:val="12"/>
              </w:rPr>
              <w:t xml:space="preserve"> </w:t>
            </w:r>
            <w:r w:rsidRPr="00C32874">
              <w:rPr>
                <w:b/>
                <w:sz w:val="12"/>
              </w:rPr>
              <w:t>Düzeltme</w:t>
            </w:r>
            <w:r w:rsidRPr="00C32874">
              <w:rPr>
                <w:b/>
                <w:spacing w:val="-3"/>
                <w:sz w:val="12"/>
              </w:rPr>
              <w:t xml:space="preserve"> </w:t>
            </w:r>
            <w:r w:rsidRPr="00C32874">
              <w:rPr>
                <w:b/>
                <w:spacing w:val="-2"/>
                <w:sz w:val="12"/>
              </w:rPr>
              <w:t>Farkı</w:t>
            </w:r>
          </w:p>
        </w:tc>
        <w:tc>
          <w:tcPr>
            <w:tcW w:w="646" w:type="dxa"/>
            <w:vAlign w:val="center"/>
          </w:tcPr>
          <w:p w14:paraId="6EFACEF9" w14:textId="77777777" w:rsidR="00826804" w:rsidRPr="00C32874" w:rsidRDefault="00826804" w:rsidP="00211550">
            <w:pPr>
              <w:pStyle w:val="TableParagraph"/>
              <w:jc w:val="left"/>
              <w:rPr>
                <w:sz w:val="8"/>
              </w:rPr>
            </w:pPr>
          </w:p>
        </w:tc>
        <w:tc>
          <w:tcPr>
            <w:tcW w:w="560" w:type="dxa"/>
            <w:vAlign w:val="center"/>
          </w:tcPr>
          <w:p w14:paraId="26E3167A" w14:textId="77777777" w:rsidR="00826804" w:rsidRPr="00C32874" w:rsidRDefault="00826804" w:rsidP="00211550">
            <w:pPr>
              <w:pStyle w:val="TableParagraph"/>
              <w:spacing w:line="119" w:lineRule="exact"/>
              <w:ind w:right="31"/>
              <w:rPr>
                <w:b/>
                <w:sz w:val="12"/>
              </w:rPr>
            </w:pPr>
            <w:r w:rsidRPr="00C32874">
              <w:rPr>
                <w:b/>
                <w:spacing w:val="-10"/>
                <w:sz w:val="12"/>
              </w:rPr>
              <w:t>-</w:t>
            </w:r>
          </w:p>
        </w:tc>
        <w:tc>
          <w:tcPr>
            <w:tcW w:w="3108" w:type="dxa"/>
            <w:vAlign w:val="center"/>
          </w:tcPr>
          <w:p w14:paraId="70E20F13" w14:textId="77777777" w:rsidR="00826804" w:rsidRPr="00C32874" w:rsidRDefault="00826804" w:rsidP="00211550">
            <w:pPr>
              <w:pStyle w:val="TableParagraph"/>
              <w:tabs>
                <w:tab w:val="left" w:pos="820"/>
                <w:tab w:val="left" w:pos="1391"/>
                <w:tab w:val="left" w:pos="2380"/>
              </w:tabs>
              <w:spacing w:line="119"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2B69340E" w14:textId="77777777" w:rsidR="00826804" w:rsidRPr="00C32874" w:rsidRDefault="00826804" w:rsidP="00211550">
            <w:pPr>
              <w:pStyle w:val="TableParagraph"/>
              <w:tabs>
                <w:tab w:val="left" w:pos="566"/>
              </w:tabs>
              <w:spacing w:line="119"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7DFEC324"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319135EA" w14:textId="77777777" w:rsidR="00826804" w:rsidRPr="00C32874" w:rsidRDefault="00826804" w:rsidP="00211550">
            <w:pPr>
              <w:pStyle w:val="TableParagraph"/>
              <w:spacing w:line="119" w:lineRule="exact"/>
              <w:ind w:right="72"/>
              <w:rPr>
                <w:b/>
                <w:sz w:val="12"/>
              </w:rPr>
            </w:pPr>
            <w:r w:rsidRPr="00C32874">
              <w:rPr>
                <w:b/>
                <w:spacing w:val="-10"/>
                <w:sz w:val="12"/>
              </w:rPr>
              <w:t>-</w:t>
            </w:r>
          </w:p>
        </w:tc>
        <w:tc>
          <w:tcPr>
            <w:tcW w:w="1091" w:type="dxa"/>
            <w:vAlign w:val="center"/>
          </w:tcPr>
          <w:p w14:paraId="2ACE12F9" w14:textId="77777777" w:rsidR="00826804" w:rsidRPr="00C32874" w:rsidRDefault="00826804" w:rsidP="00211550">
            <w:pPr>
              <w:pStyle w:val="TableParagraph"/>
              <w:tabs>
                <w:tab w:val="left" w:pos="566"/>
              </w:tabs>
              <w:spacing w:line="119"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3EBAA071" w14:textId="77777777" w:rsidR="00826804" w:rsidRPr="00C32874" w:rsidRDefault="00826804" w:rsidP="00211550">
            <w:pPr>
              <w:pStyle w:val="TableParagraph"/>
              <w:spacing w:line="119" w:lineRule="exact"/>
              <w:ind w:right="63"/>
              <w:rPr>
                <w:b/>
                <w:sz w:val="12"/>
              </w:rPr>
            </w:pPr>
            <w:r w:rsidRPr="00C32874">
              <w:rPr>
                <w:b/>
                <w:spacing w:val="-10"/>
                <w:sz w:val="12"/>
              </w:rPr>
              <w:t>-</w:t>
            </w:r>
          </w:p>
        </w:tc>
        <w:tc>
          <w:tcPr>
            <w:tcW w:w="734" w:type="dxa"/>
            <w:vAlign w:val="center"/>
          </w:tcPr>
          <w:p w14:paraId="18A9DB8E" w14:textId="77777777" w:rsidR="00826804" w:rsidRPr="00C32874" w:rsidRDefault="00826804" w:rsidP="00211550">
            <w:pPr>
              <w:pStyle w:val="TableParagraph"/>
              <w:spacing w:line="119" w:lineRule="exact"/>
              <w:ind w:right="87"/>
              <w:rPr>
                <w:b/>
                <w:sz w:val="12"/>
              </w:rPr>
            </w:pPr>
            <w:r w:rsidRPr="00C32874">
              <w:rPr>
                <w:b/>
                <w:spacing w:val="-10"/>
                <w:sz w:val="12"/>
              </w:rPr>
              <w:t>-</w:t>
            </w:r>
          </w:p>
        </w:tc>
        <w:tc>
          <w:tcPr>
            <w:tcW w:w="643" w:type="dxa"/>
            <w:vAlign w:val="center"/>
          </w:tcPr>
          <w:p w14:paraId="47589B85" w14:textId="77777777" w:rsidR="00826804" w:rsidRPr="00C32874" w:rsidRDefault="00826804" w:rsidP="00211550">
            <w:pPr>
              <w:pStyle w:val="TableParagraph"/>
              <w:spacing w:line="119" w:lineRule="exact"/>
              <w:ind w:right="19"/>
              <w:rPr>
                <w:b/>
                <w:sz w:val="12"/>
              </w:rPr>
            </w:pPr>
            <w:r w:rsidRPr="00C32874">
              <w:rPr>
                <w:b/>
                <w:spacing w:val="-10"/>
                <w:sz w:val="12"/>
              </w:rPr>
              <w:t>-</w:t>
            </w:r>
          </w:p>
        </w:tc>
      </w:tr>
      <w:tr w:rsidR="00C32874" w:rsidRPr="00C32874" w14:paraId="0B26EF7E" w14:textId="77777777" w:rsidTr="00356EFB">
        <w:trPr>
          <w:trHeight w:val="136"/>
        </w:trPr>
        <w:tc>
          <w:tcPr>
            <w:tcW w:w="3235" w:type="dxa"/>
          </w:tcPr>
          <w:p w14:paraId="684D23F5" w14:textId="1F8A4B15" w:rsidR="00393969" w:rsidRPr="00C32874" w:rsidRDefault="00393969" w:rsidP="00393969">
            <w:pPr>
              <w:pStyle w:val="TableParagraph"/>
              <w:spacing w:line="117" w:lineRule="exact"/>
              <w:ind w:left="47"/>
              <w:jc w:val="left"/>
              <w:rPr>
                <w:b/>
                <w:sz w:val="12"/>
              </w:rPr>
            </w:pPr>
            <w:r w:rsidRPr="00C32874">
              <w:rPr>
                <w:b/>
                <w:sz w:val="12"/>
              </w:rPr>
              <w:t>VIII.Hisse</w:t>
            </w:r>
            <w:r w:rsidRPr="00C32874">
              <w:rPr>
                <w:b/>
                <w:spacing w:val="1"/>
                <w:sz w:val="12"/>
              </w:rPr>
              <w:t xml:space="preserve"> </w:t>
            </w:r>
            <w:r w:rsidRPr="00C32874">
              <w:rPr>
                <w:b/>
                <w:sz w:val="12"/>
              </w:rPr>
              <w:t>Senedine</w:t>
            </w:r>
            <w:r w:rsidRPr="00C32874">
              <w:rPr>
                <w:b/>
                <w:spacing w:val="-3"/>
                <w:sz w:val="12"/>
              </w:rPr>
              <w:t xml:space="preserve"> </w:t>
            </w:r>
            <w:r w:rsidRPr="00C32874">
              <w:rPr>
                <w:b/>
                <w:sz w:val="12"/>
              </w:rPr>
              <w:t>Dönüştürülebilir</w:t>
            </w:r>
            <w:r w:rsidRPr="00C32874">
              <w:rPr>
                <w:b/>
                <w:spacing w:val="-2"/>
                <w:sz w:val="12"/>
              </w:rPr>
              <w:t xml:space="preserve"> Tahviller</w:t>
            </w:r>
          </w:p>
        </w:tc>
        <w:tc>
          <w:tcPr>
            <w:tcW w:w="646" w:type="dxa"/>
            <w:vAlign w:val="center"/>
          </w:tcPr>
          <w:p w14:paraId="72696D28" w14:textId="77777777" w:rsidR="00393969" w:rsidRPr="00C32874" w:rsidRDefault="00393969" w:rsidP="00393969">
            <w:pPr>
              <w:pStyle w:val="TableParagraph"/>
              <w:jc w:val="left"/>
              <w:rPr>
                <w:sz w:val="8"/>
              </w:rPr>
            </w:pPr>
          </w:p>
        </w:tc>
        <w:tc>
          <w:tcPr>
            <w:tcW w:w="560" w:type="dxa"/>
            <w:vAlign w:val="center"/>
          </w:tcPr>
          <w:p w14:paraId="518D7ABC" w14:textId="2FDDA985" w:rsidR="00393969" w:rsidRPr="00C32874" w:rsidRDefault="00393969" w:rsidP="00393969">
            <w:pPr>
              <w:pStyle w:val="TableParagraph"/>
              <w:spacing w:line="117" w:lineRule="exact"/>
              <w:ind w:right="31"/>
              <w:rPr>
                <w:b/>
                <w:sz w:val="12"/>
              </w:rPr>
            </w:pPr>
            <w:r w:rsidRPr="00C32874">
              <w:rPr>
                <w:b/>
                <w:spacing w:val="-10"/>
                <w:sz w:val="12"/>
              </w:rPr>
              <w:t>-</w:t>
            </w:r>
          </w:p>
        </w:tc>
        <w:tc>
          <w:tcPr>
            <w:tcW w:w="3108" w:type="dxa"/>
            <w:vAlign w:val="center"/>
          </w:tcPr>
          <w:p w14:paraId="3BAA6B05" w14:textId="24DC1051" w:rsidR="00393969" w:rsidRPr="00C32874" w:rsidRDefault="00393969" w:rsidP="00393969">
            <w:pPr>
              <w:pStyle w:val="TableParagraph"/>
              <w:tabs>
                <w:tab w:val="left" w:pos="820"/>
                <w:tab w:val="left" w:pos="1391"/>
                <w:tab w:val="left" w:pos="2380"/>
              </w:tabs>
              <w:spacing w:line="117"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13D867CD" w14:textId="00B9223C" w:rsidR="00393969" w:rsidRPr="00C32874" w:rsidRDefault="00393969" w:rsidP="00393969">
            <w:pPr>
              <w:pStyle w:val="TableParagraph"/>
              <w:tabs>
                <w:tab w:val="left" w:pos="566"/>
              </w:tabs>
              <w:spacing w:line="117"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7012D3CC" w14:textId="45DFC32F" w:rsidR="00393969" w:rsidRPr="00C32874" w:rsidRDefault="00393969" w:rsidP="00393969">
            <w:pPr>
              <w:pStyle w:val="TableParagraph"/>
              <w:spacing w:line="117" w:lineRule="exact"/>
              <w:ind w:right="37"/>
              <w:rPr>
                <w:b/>
                <w:sz w:val="12"/>
              </w:rPr>
            </w:pPr>
            <w:r w:rsidRPr="00C32874">
              <w:rPr>
                <w:b/>
                <w:spacing w:val="-10"/>
                <w:sz w:val="12"/>
              </w:rPr>
              <w:t>-</w:t>
            </w:r>
          </w:p>
        </w:tc>
        <w:tc>
          <w:tcPr>
            <w:tcW w:w="1874" w:type="dxa"/>
            <w:vAlign w:val="center"/>
          </w:tcPr>
          <w:p w14:paraId="1D543F62" w14:textId="70BDDF20" w:rsidR="00393969" w:rsidRPr="00C32874" w:rsidRDefault="00393969" w:rsidP="00393969">
            <w:pPr>
              <w:pStyle w:val="TableParagraph"/>
              <w:spacing w:line="117" w:lineRule="exact"/>
              <w:ind w:right="72"/>
              <w:rPr>
                <w:b/>
                <w:sz w:val="12"/>
              </w:rPr>
            </w:pPr>
            <w:r w:rsidRPr="00C32874">
              <w:rPr>
                <w:b/>
                <w:spacing w:val="-10"/>
                <w:sz w:val="12"/>
              </w:rPr>
              <w:t>-</w:t>
            </w:r>
          </w:p>
        </w:tc>
        <w:tc>
          <w:tcPr>
            <w:tcW w:w="1091" w:type="dxa"/>
            <w:vAlign w:val="center"/>
          </w:tcPr>
          <w:p w14:paraId="44105942" w14:textId="77777777" w:rsidR="00393969" w:rsidRPr="00C32874" w:rsidRDefault="00393969" w:rsidP="00393969">
            <w:pPr>
              <w:pStyle w:val="TableParagraph"/>
              <w:tabs>
                <w:tab w:val="left" w:pos="566"/>
              </w:tabs>
              <w:spacing w:line="117"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423D1DD5" w14:textId="77777777" w:rsidR="00393969" w:rsidRPr="00C32874" w:rsidRDefault="00393969" w:rsidP="00393969">
            <w:pPr>
              <w:pStyle w:val="TableParagraph"/>
              <w:spacing w:line="117" w:lineRule="exact"/>
              <w:ind w:right="63"/>
              <w:rPr>
                <w:b/>
                <w:sz w:val="12"/>
              </w:rPr>
            </w:pPr>
            <w:r w:rsidRPr="00C32874">
              <w:rPr>
                <w:b/>
                <w:spacing w:val="-10"/>
                <w:sz w:val="12"/>
              </w:rPr>
              <w:t>-</w:t>
            </w:r>
          </w:p>
        </w:tc>
        <w:tc>
          <w:tcPr>
            <w:tcW w:w="734" w:type="dxa"/>
            <w:vAlign w:val="center"/>
          </w:tcPr>
          <w:p w14:paraId="3DAE3A96" w14:textId="77777777" w:rsidR="00393969" w:rsidRPr="00C32874" w:rsidRDefault="00393969" w:rsidP="00393969">
            <w:pPr>
              <w:pStyle w:val="TableParagraph"/>
              <w:spacing w:line="117" w:lineRule="exact"/>
              <w:ind w:right="87"/>
              <w:rPr>
                <w:b/>
                <w:sz w:val="12"/>
              </w:rPr>
            </w:pPr>
            <w:r w:rsidRPr="00C32874">
              <w:rPr>
                <w:b/>
                <w:spacing w:val="-10"/>
                <w:sz w:val="12"/>
              </w:rPr>
              <w:t>-</w:t>
            </w:r>
          </w:p>
        </w:tc>
        <w:tc>
          <w:tcPr>
            <w:tcW w:w="643" w:type="dxa"/>
            <w:vAlign w:val="center"/>
          </w:tcPr>
          <w:p w14:paraId="600A6DE6" w14:textId="77777777" w:rsidR="00393969" w:rsidRPr="00C32874" w:rsidRDefault="00393969" w:rsidP="00393969">
            <w:pPr>
              <w:pStyle w:val="TableParagraph"/>
              <w:spacing w:line="117" w:lineRule="exact"/>
              <w:ind w:right="19"/>
              <w:rPr>
                <w:b/>
                <w:sz w:val="12"/>
              </w:rPr>
            </w:pPr>
            <w:r w:rsidRPr="00C32874">
              <w:rPr>
                <w:b/>
                <w:spacing w:val="-10"/>
                <w:sz w:val="12"/>
              </w:rPr>
              <w:t>-</w:t>
            </w:r>
          </w:p>
        </w:tc>
      </w:tr>
      <w:tr w:rsidR="00C32874" w:rsidRPr="00C32874" w14:paraId="5B64A48C" w14:textId="77777777" w:rsidTr="00356EFB">
        <w:trPr>
          <w:trHeight w:val="136"/>
        </w:trPr>
        <w:tc>
          <w:tcPr>
            <w:tcW w:w="3235" w:type="dxa"/>
          </w:tcPr>
          <w:p w14:paraId="6FBE6D91" w14:textId="77777777" w:rsidR="00393969" w:rsidRPr="00C32874" w:rsidRDefault="00393969" w:rsidP="00393969">
            <w:pPr>
              <w:pStyle w:val="TableParagraph"/>
              <w:tabs>
                <w:tab w:val="left" w:pos="441"/>
              </w:tabs>
              <w:spacing w:line="117" w:lineRule="exact"/>
              <w:ind w:left="48"/>
              <w:jc w:val="left"/>
              <w:rPr>
                <w:b/>
                <w:sz w:val="12"/>
              </w:rPr>
            </w:pPr>
            <w:r w:rsidRPr="00C32874">
              <w:rPr>
                <w:b/>
                <w:spacing w:val="-5"/>
                <w:sz w:val="12"/>
              </w:rPr>
              <w:t>IX.</w:t>
            </w:r>
            <w:r w:rsidRPr="00C32874">
              <w:rPr>
                <w:b/>
                <w:sz w:val="12"/>
              </w:rPr>
              <w:tab/>
              <w:t>Sermaye</w:t>
            </w:r>
            <w:r w:rsidRPr="00C32874">
              <w:rPr>
                <w:b/>
                <w:spacing w:val="-1"/>
                <w:sz w:val="12"/>
              </w:rPr>
              <w:t xml:space="preserve"> </w:t>
            </w:r>
            <w:r w:rsidRPr="00C32874">
              <w:rPr>
                <w:b/>
                <w:sz w:val="12"/>
              </w:rPr>
              <w:t>Benzeri</w:t>
            </w:r>
            <w:r w:rsidRPr="00C32874">
              <w:rPr>
                <w:b/>
                <w:spacing w:val="-3"/>
                <w:sz w:val="12"/>
              </w:rPr>
              <w:t xml:space="preserve"> </w:t>
            </w:r>
            <w:r w:rsidRPr="00C32874">
              <w:rPr>
                <w:b/>
                <w:sz w:val="12"/>
              </w:rPr>
              <w:t>Borçlanma</w:t>
            </w:r>
            <w:r w:rsidRPr="00C32874">
              <w:rPr>
                <w:b/>
                <w:spacing w:val="2"/>
                <w:sz w:val="12"/>
              </w:rPr>
              <w:t xml:space="preserve"> </w:t>
            </w:r>
            <w:r w:rsidRPr="00C32874">
              <w:rPr>
                <w:b/>
                <w:spacing w:val="-2"/>
                <w:sz w:val="12"/>
              </w:rPr>
              <w:t>Araçları</w:t>
            </w:r>
          </w:p>
        </w:tc>
        <w:tc>
          <w:tcPr>
            <w:tcW w:w="646" w:type="dxa"/>
            <w:vAlign w:val="center"/>
          </w:tcPr>
          <w:p w14:paraId="777E47BD" w14:textId="77777777" w:rsidR="00393969" w:rsidRPr="00C32874" w:rsidRDefault="00393969" w:rsidP="00393969">
            <w:pPr>
              <w:pStyle w:val="TableParagraph"/>
              <w:jc w:val="left"/>
              <w:rPr>
                <w:sz w:val="8"/>
              </w:rPr>
            </w:pPr>
          </w:p>
        </w:tc>
        <w:tc>
          <w:tcPr>
            <w:tcW w:w="560" w:type="dxa"/>
            <w:vAlign w:val="center"/>
          </w:tcPr>
          <w:p w14:paraId="42930570" w14:textId="29682229" w:rsidR="00393969" w:rsidRPr="00C32874" w:rsidRDefault="00393969" w:rsidP="00393969">
            <w:pPr>
              <w:pStyle w:val="TableParagraph"/>
              <w:spacing w:line="117" w:lineRule="exact"/>
              <w:ind w:right="31"/>
              <w:rPr>
                <w:b/>
                <w:sz w:val="12"/>
              </w:rPr>
            </w:pPr>
            <w:r w:rsidRPr="00C32874">
              <w:rPr>
                <w:b/>
                <w:spacing w:val="-10"/>
                <w:sz w:val="12"/>
              </w:rPr>
              <w:t>-</w:t>
            </w:r>
          </w:p>
        </w:tc>
        <w:tc>
          <w:tcPr>
            <w:tcW w:w="3108" w:type="dxa"/>
            <w:vAlign w:val="center"/>
          </w:tcPr>
          <w:p w14:paraId="1D446332" w14:textId="00F40043" w:rsidR="00393969" w:rsidRPr="00C32874" w:rsidRDefault="00393969" w:rsidP="00393969">
            <w:pPr>
              <w:pStyle w:val="TableParagraph"/>
              <w:tabs>
                <w:tab w:val="left" w:pos="820"/>
                <w:tab w:val="left" w:pos="1391"/>
                <w:tab w:val="left" w:pos="2380"/>
              </w:tabs>
              <w:spacing w:line="117"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639E2FE8" w14:textId="36BA64F8" w:rsidR="00393969" w:rsidRPr="00C32874" w:rsidRDefault="00393969" w:rsidP="00393969">
            <w:pPr>
              <w:pStyle w:val="TableParagraph"/>
              <w:tabs>
                <w:tab w:val="left" w:pos="566"/>
              </w:tabs>
              <w:spacing w:line="117"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46A0C0B5" w14:textId="18B0F0C2" w:rsidR="00393969" w:rsidRPr="00C32874" w:rsidRDefault="00393969" w:rsidP="00393969">
            <w:pPr>
              <w:pStyle w:val="TableParagraph"/>
              <w:spacing w:line="117" w:lineRule="exact"/>
              <w:ind w:right="37"/>
              <w:rPr>
                <w:b/>
                <w:sz w:val="12"/>
              </w:rPr>
            </w:pPr>
            <w:r w:rsidRPr="00C32874">
              <w:rPr>
                <w:b/>
                <w:spacing w:val="-10"/>
                <w:sz w:val="12"/>
              </w:rPr>
              <w:t>-</w:t>
            </w:r>
          </w:p>
        </w:tc>
        <w:tc>
          <w:tcPr>
            <w:tcW w:w="1874" w:type="dxa"/>
            <w:vAlign w:val="center"/>
          </w:tcPr>
          <w:p w14:paraId="200DA909" w14:textId="44617927" w:rsidR="00393969" w:rsidRPr="00C32874" w:rsidRDefault="00393969" w:rsidP="00393969">
            <w:pPr>
              <w:pStyle w:val="TableParagraph"/>
              <w:spacing w:line="117" w:lineRule="exact"/>
              <w:ind w:right="72"/>
              <w:rPr>
                <w:b/>
                <w:sz w:val="12"/>
              </w:rPr>
            </w:pPr>
            <w:r w:rsidRPr="00C32874">
              <w:rPr>
                <w:b/>
                <w:spacing w:val="-10"/>
                <w:sz w:val="12"/>
              </w:rPr>
              <w:t>-</w:t>
            </w:r>
          </w:p>
        </w:tc>
        <w:tc>
          <w:tcPr>
            <w:tcW w:w="1091" w:type="dxa"/>
            <w:vAlign w:val="center"/>
          </w:tcPr>
          <w:p w14:paraId="471A8A79" w14:textId="77777777" w:rsidR="00393969" w:rsidRPr="00C32874" w:rsidRDefault="00393969" w:rsidP="00393969">
            <w:pPr>
              <w:pStyle w:val="TableParagraph"/>
              <w:tabs>
                <w:tab w:val="left" w:pos="566"/>
              </w:tabs>
              <w:spacing w:line="117"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603F1361" w14:textId="77777777" w:rsidR="00393969" w:rsidRPr="00C32874" w:rsidRDefault="00393969" w:rsidP="00393969">
            <w:pPr>
              <w:pStyle w:val="TableParagraph"/>
              <w:spacing w:line="117" w:lineRule="exact"/>
              <w:ind w:right="63"/>
              <w:rPr>
                <w:b/>
                <w:sz w:val="12"/>
              </w:rPr>
            </w:pPr>
            <w:r w:rsidRPr="00C32874">
              <w:rPr>
                <w:b/>
                <w:spacing w:val="-10"/>
                <w:sz w:val="12"/>
              </w:rPr>
              <w:t>-</w:t>
            </w:r>
          </w:p>
        </w:tc>
        <w:tc>
          <w:tcPr>
            <w:tcW w:w="734" w:type="dxa"/>
            <w:vAlign w:val="center"/>
          </w:tcPr>
          <w:p w14:paraId="6ED75EC1" w14:textId="77777777" w:rsidR="00393969" w:rsidRPr="00C32874" w:rsidRDefault="00393969" w:rsidP="00393969">
            <w:pPr>
              <w:pStyle w:val="TableParagraph"/>
              <w:spacing w:line="117" w:lineRule="exact"/>
              <w:ind w:right="87"/>
              <w:rPr>
                <w:b/>
                <w:sz w:val="12"/>
              </w:rPr>
            </w:pPr>
            <w:r w:rsidRPr="00C32874">
              <w:rPr>
                <w:b/>
                <w:spacing w:val="-10"/>
                <w:sz w:val="12"/>
              </w:rPr>
              <w:t>-</w:t>
            </w:r>
          </w:p>
        </w:tc>
        <w:tc>
          <w:tcPr>
            <w:tcW w:w="643" w:type="dxa"/>
            <w:vAlign w:val="center"/>
          </w:tcPr>
          <w:p w14:paraId="575B0F3E" w14:textId="77777777" w:rsidR="00393969" w:rsidRPr="00C32874" w:rsidRDefault="00393969" w:rsidP="00393969">
            <w:pPr>
              <w:pStyle w:val="TableParagraph"/>
              <w:spacing w:line="117" w:lineRule="exact"/>
              <w:ind w:right="19"/>
              <w:rPr>
                <w:b/>
                <w:sz w:val="12"/>
              </w:rPr>
            </w:pPr>
            <w:r w:rsidRPr="00C32874">
              <w:rPr>
                <w:b/>
                <w:spacing w:val="-10"/>
                <w:sz w:val="12"/>
              </w:rPr>
              <w:t>-</w:t>
            </w:r>
          </w:p>
        </w:tc>
      </w:tr>
      <w:tr w:rsidR="00C32874" w:rsidRPr="00C32874" w14:paraId="397C9BE0" w14:textId="77777777" w:rsidTr="00356EFB">
        <w:trPr>
          <w:trHeight w:val="139"/>
        </w:trPr>
        <w:tc>
          <w:tcPr>
            <w:tcW w:w="3235" w:type="dxa"/>
          </w:tcPr>
          <w:p w14:paraId="3F0985B2" w14:textId="77777777" w:rsidR="00393969" w:rsidRPr="00C32874" w:rsidRDefault="00393969" w:rsidP="00393969">
            <w:pPr>
              <w:pStyle w:val="TableParagraph"/>
              <w:tabs>
                <w:tab w:val="left" w:pos="441"/>
              </w:tabs>
              <w:spacing w:line="119" w:lineRule="exact"/>
              <w:ind w:left="48"/>
              <w:jc w:val="left"/>
              <w:rPr>
                <w:b/>
                <w:sz w:val="12"/>
              </w:rPr>
            </w:pPr>
            <w:r w:rsidRPr="00C32874">
              <w:rPr>
                <w:b/>
                <w:spacing w:val="-5"/>
                <w:sz w:val="12"/>
              </w:rPr>
              <w:t>X.</w:t>
            </w:r>
            <w:r w:rsidRPr="00C32874">
              <w:rPr>
                <w:b/>
                <w:sz w:val="12"/>
              </w:rPr>
              <w:tab/>
              <w:t>Diğer</w:t>
            </w:r>
            <w:r w:rsidRPr="00C32874">
              <w:rPr>
                <w:b/>
                <w:spacing w:val="-5"/>
                <w:sz w:val="12"/>
              </w:rPr>
              <w:t xml:space="preserve"> </w:t>
            </w:r>
            <w:r w:rsidRPr="00C32874">
              <w:rPr>
                <w:b/>
                <w:sz w:val="12"/>
              </w:rPr>
              <w:t>Değişiklikler</w:t>
            </w:r>
            <w:r w:rsidRPr="00C32874">
              <w:rPr>
                <w:b/>
                <w:spacing w:val="-5"/>
                <w:sz w:val="12"/>
              </w:rPr>
              <w:t xml:space="preserve"> </w:t>
            </w:r>
            <w:r w:rsidRPr="00C32874">
              <w:rPr>
                <w:b/>
                <w:sz w:val="12"/>
              </w:rPr>
              <w:t>Nedeniyle</w:t>
            </w:r>
            <w:r w:rsidRPr="00C32874">
              <w:rPr>
                <w:b/>
                <w:spacing w:val="-5"/>
                <w:sz w:val="12"/>
              </w:rPr>
              <w:t xml:space="preserve"> </w:t>
            </w:r>
            <w:r w:rsidRPr="00C32874">
              <w:rPr>
                <w:b/>
                <w:sz w:val="12"/>
              </w:rPr>
              <w:t>Artış</w:t>
            </w:r>
            <w:r w:rsidRPr="00C32874">
              <w:rPr>
                <w:b/>
                <w:spacing w:val="-3"/>
                <w:sz w:val="12"/>
              </w:rPr>
              <w:t xml:space="preserve"> </w:t>
            </w:r>
            <w:r w:rsidRPr="00C32874">
              <w:rPr>
                <w:b/>
                <w:spacing w:val="-2"/>
                <w:sz w:val="12"/>
              </w:rPr>
              <w:t>/Azalış</w:t>
            </w:r>
          </w:p>
        </w:tc>
        <w:tc>
          <w:tcPr>
            <w:tcW w:w="646" w:type="dxa"/>
            <w:vAlign w:val="center"/>
          </w:tcPr>
          <w:p w14:paraId="6B5ADAA6" w14:textId="77777777" w:rsidR="00393969" w:rsidRPr="00C32874" w:rsidRDefault="00393969" w:rsidP="00393969">
            <w:pPr>
              <w:pStyle w:val="TableParagraph"/>
              <w:jc w:val="left"/>
              <w:rPr>
                <w:sz w:val="8"/>
              </w:rPr>
            </w:pPr>
          </w:p>
        </w:tc>
        <w:tc>
          <w:tcPr>
            <w:tcW w:w="560" w:type="dxa"/>
            <w:vAlign w:val="center"/>
          </w:tcPr>
          <w:p w14:paraId="1782FC1B" w14:textId="24F2CB78" w:rsidR="00393969" w:rsidRPr="00C32874" w:rsidRDefault="00393969" w:rsidP="00393969">
            <w:pPr>
              <w:pStyle w:val="TableParagraph"/>
              <w:spacing w:line="119" w:lineRule="exact"/>
              <w:ind w:right="31"/>
              <w:rPr>
                <w:b/>
                <w:sz w:val="12"/>
              </w:rPr>
            </w:pPr>
            <w:r w:rsidRPr="00C32874">
              <w:rPr>
                <w:b/>
                <w:spacing w:val="-10"/>
                <w:sz w:val="12"/>
              </w:rPr>
              <w:t>-</w:t>
            </w:r>
          </w:p>
        </w:tc>
        <w:tc>
          <w:tcPr>
            <w:tcW w:w="3108" w:type="dxa"/>
            <w:vAlign w:val="center"/>
          </w:tcPr>
          <w:p w14:paraId="170E5D92" w14:textId="16CF23A0" w:rsidR="00393969" w:rsidRPr="00C32874" w:rsidRDefault="00393969" w:rsidP="00393969">
            <w:pPr>
              <w:pStyle w:val="TableParagraph"/>
              <w:tabs>
                <w:tab w:val="left" w:pos="583"/>
                <w:tab w:val="left" w:pos="820"/>
                <w:tab w:val="left" w:pos="1391"/>
                <w:tab w:val="left" w:pos="2380"/>
                <w:tab w:val="right" w:pos="3061"/>
              </w:tabs>
              <w:spacing w:line="119" w:lineRule="exact"/>
              <w:ind w:right="47"/>
              <w:jc w:val="left"/>
              <w:rPr>
                <w:b/>
                <w:sz w:val="12"/>
              </w:rPr>
            </w:pPr>
            <w:r w:rsidRPr="00C32874">
              <w:rPr>
                <w:b/>
                <w:sz w:val="12"/>
              </w:rPr>
              <w:t xml:space="preserve"> </w:t>
            </w:r>
            <w:r w:rsidRPr="00C32874">
              <w:rPr>
                <w:b/>
                <w:sz w:val="12"/>
              </w:rPr>
              <w:tab/>
              <w:t>-</w:t>
            </w:r>
            <w:r w:rsidRPr="00C32874">
              <w:rPr>
                <w:b/>
                <w:sz w:val="12"/>
              </w:rPr>
              <w:tab/>
            </w:r>
          </w:p>
        </w:tc>
        <w:tc>
          <w:tcPr>
            <w:tcW w:w="1730" w:type="dxa"/>
            <w:vAlign w:val="center"/>
          </w:tcPr>
          <w:p w14:paraId="1D2861A3" w14:textId="5E30DB5A" w:rsidR="00393969" w:rsidRPr="00C32874" w:rsidRDefault="00393969" w:rsidP="00393969">
            <w:pPr>
              <w:pStyle w:val="TableParagraph"/>
              <w:tabs>
                <w:tab w:val="left" w:pos="566"/>
              </w:tabs>
              <w:spacing w:line="119"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31367B83" w14:textId="49D1AFCD" w:rsidR="00393969" w:rsidRPr="00C32874" w:rsidRDefault="00393969" w:rsidP="00393969">
            <w:pPr>
              <w:pStyle w:val="TableParagraph"/>
              <w:spacing w:line="119" w:lineRule="exact"/>
              <w:ind w:right="37"/>
              <w:rPr>
                <w:b/>
                <w:sz w:val="12"/>
              </w:rPr>
            </w:pPr>
            <w:r w:rsidRPr="00C32874">
              <w:rPr>
                <w:b/>
                <w:spacing w:val="-10"/>
                <w:sz w:val="12"/>
              </w:rPr>
              <w:t>-</w:t>
            </w:r>
          </w:p>
        </w:tc>
        <w:tc>
          <w:tcPr>
            <w:tcW w:w="1874" w:type="dxa"/>
            <w:vAlign w:val="center"/>
          </w:tcPr>
          <w:p w14:paraId="122D2D81" w14:textId="459F490C" w:rsidR="00393969" w:rsidRPr="00C32874" w:rsidRDefault="00393969" w:rsidP="00393969">
            <w:pPr>
              <w:pStyle w:val="TableParagraph"/>
              <w:spacing w:line="119" w:lineRule="exact"/>
              <w:ind w:right="72"/>
              <w:rPr>
                <w:b/>
                <w:sz w:val="12"/>
              </w:rPr>
            </w:pPr>
            <w:r w:rsidRPr="00C32874">
              <w:rPr>
                <w:b/>
                <w:spacing w:val="-10"/>
                <w:sz w:val="12"/>
              </w:rPr>
              <w:t>-</w:t>
            </w:r>
          </w:p>
        </w:tc>
        <w:tc>
          <w:tcPr>
            <w:tcW w:w="1091" w:type="dxa"/>
            <w:vAlign w:val="center"/>
          </w:tcPr>
          <w:p w14:paraId="6A376A54" w14:textId="77777777" w:rsidR="00393969" w:rsidRPr="00C32874" w:rsidRDefault="00393969" w:rsidP="00393969">
            <w:pPr>
              <w:pStyle w:val="TableParagraph"/>
              <w:tabs>
                <w:tab w:val="left" w:pos="566"/>
              </w:tabs>
              <w:spacing w:line="119"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6AF708C2" w14:textId="77777777" w:rsidR="00393969" w:rsidRPr="00C32874" w:rsidRDefault="00393969" w:rsidP="00393969">
            <w:pPr>
              <w:pStyle w:val="TableParagraph"/>
              <w:spacing w:line="119" w:lineRule="exact"/>
              <w:ind w:right="63"/>
              <w:rPr>
                <w:b/>
                <w:sz w:val="12"/>
              </w:rPr>
            </w:pPr>
            <w:r w:rsidRPr="00C32874">
              <w:rPr>
                <w:b/>
                <w:spacing w:val="-10"/>
                <w:sz w:val="12"/>
              </w:rPr>
              <w:t>-</w:t>
            </w:r>
          </w:p>
        </w:tc>
        <w:tc>
          <w:tcPr>
            <w:tcW w:w="734" w:type="dxa"/>
            <w:vAlign w:val="center"/>
          </w:tcPr>
          <w:p w14:paraId="2217D810" w14:textId="77777777" w:rsidR="00393969" w:rsidRPr="00C32874" w:rsidRDefault="00393969" w:rsidP="00393969">
            <w:pPr>
              <w:pStyle w:val="TableParagraph"/>
              <w:spacing w:line="119" w:lineRule="exact"/>
              <w:ind w:right="87"/>
              <w:rPr>
                <w:b/>
                <w:sz w:val="12"/>
              </w:rPr>
            </w:pPr>
            <w:r w:rsidRPr="00C32874">
              <w:rPr>
                <w:b/>
                <w:spacing w:val="-10"/>
                <w:sz w:val="12"/>
              </w:rPr>
              <w:t>-</w:t>
            </w:r>
          </w:p>
        </w:tc>
        <w:tc>
          <w:tcPr>
            <w:tcW w:w="643" w:type="dxa"/>
            <w:vAlign w:val="center"/>
          </w:tcPr>
          <w:p w14:paraId="07C8B2B6" w14:textId="77777777" w:rsidR="00393969" w:rsidRPr="00C32874" w:rsidRDefault="00393969" w:rsidP="00393969">
            <w:pPr>
              <w:pStyle w:val="TableParagraph"/>
              <w:spacing w:line="119" w:lineRule="exact"/>
              <w:ind w:right="19"/>
              <w:rPr>
                <w:b/>
                <w:sz w:val="12"/>
              </w:rPr>
            </w:pPr>
            <w:r w:rsidRPr="00C32874">
              <w:rPr>
                <w:b/>
                <w:spacing w:val="-10"/>
                <w:sz w:val="12"/>
              </w:rPr>
              <w:t>-</w:t>
            </w:r>
          </w:p>
        </w:tc>
      </w:tr>
      <w:tr w:rsidR="00C32874" w:rsidRPr="00C32874" w14:paraId="1F3C09DD" w14:textId="77777777" w:rsidTr="00356EFB">
        <w:trPr>
          <w:trHeight w:val="139"/>
        </w:trPr>
        <w:tc>
          <w:tcPr>
            <w:tcW w:w="3235" w:type="dxa"/>
          </w:tcPr>
          <w:p w14:paraId="7C74BD35" w14:textId="77777777" w:rsidR="00393969" w:rsidRPr="00C32874" w:rsidRDefault="00393969" w:rsidP="00393969">
            <w:pPr>
              <w:pStyle w:val="TableParagraph"/>
              <w:tabs>
                <w:tab w:val="left" w:pos="441"/>
              </w:tabs>
              <w:spacing w:line="119" w:lineRule="exact"/>
              <w:ind w:left="47"/>
              <w:jc w:val="left"/>
              <w:rPr>
                <w:b/>
                <w:sz w:val="12"/>
              </w:rPr>
            </w:pPr>
            <w:r w:rsidRPr="00C32874">
              <w:rPr>
                <w:b/>
                <w:spacing w:val="-5"/>
                <w:sz w:val="12"/>
              </w:rPr>
              <w:t>XI.</w:t>
            </w:r>
            <w:r w:rsidRPr="00C32874">
              <w:rPr>
                <w:b/>
                <w:sz w:val="12"/>
              </w:rPr>
              <w:tab/>
              <w:t>Kâr</w:t>
            </w:r>
            <w:r w:rsidRPr="00C32874">
              <w:rPr>
                <w:b/>
                <w:spacing w:val="2"/>
                <w:sz w:val="12"/>
              </w:rPr>
              <w:t xml:space="preserve"> </w:t>
            </w:r>
            <w:r w:rsidRPr="00C32874">
              <w:rPr>
                <w:b/>
                <w:spacing w:val="-2"/>
                <w:sz w:val="12"/>
              </w:rPr>
              <w:t>Dağıtımı</w:t>
            </w:r>
          </w:p>
        </w:tc>
        <w:tc>
          <w:tcPr>
            <w:tcW w:w="646" w:type="dxa"/>
            <w:vAlign w:val="center"/>
          </w:tcPr>
          <w:p w14:paraId="258B9C7B" w14:textId="77777777" w:rsidR="00393969" w:rsidRPr="00C32874" w:rsidRDefault="00393969" w:rsidP="00393969">
            <w:pPr>
              <w:pStyle w:val="TableParagraph"/>
              <w:jc w:val="left"/>
              <w:rPr>
                <w:sz w:val="8"/>
              </w:rPr>
            </w:pPr>
          </w:p>
        </w:tc>
        <w:tc>
          <w:tcPr>
            <w:tcW w:w="560" w:type="dxa"/>
            <w:vAlign w:val="center"/>
          </w:tcPr>
          <w:p w14:paraId="77FEE8D5" w14:textId="5467E790" w:rsidR="00393969" w:rsidRPr="00C32874" w:rsidRDefault="00393969" w:rsidP="00393969">
            <w:pPr>
              <w:pStyle w:val="TableParagraph"/>
              <w:spacing w:line="119" w:lineRule="exact"/>
              <w:ind w:right="31"/>
              <w:rPr>
                <w:b/>
                <w:sz w:val="12"/>
              </w:rPr>
            </w:pPr>
            <w:r w:rsidRPr="00C32874">
              <w:rPr>
                <w:b/>
                <w:spacing w:val="-10"/>
                <w:sz w:val="12"/>
              </w:rPr>
              <w:t>-</w:t>
            </w:r>
          </w:p>
        </w:tc>
        <w:tc>
          <w:tcPr>
            <w:tcW w:w="3108" w:type="dxa"/>
            <w:vAlign w:val="center"/>
          </w:tcPr>
          <w:p w14:paraId="09371E88" w14:textId="239679BC" w:rsidR="00393969" w:rsidRPr="00C32874" w:rsidRDefault="00393969" w:rsidP="00E13A7B">
            <w:pPr>
              <w:pStyle w:val="TableParagraph"/>
              <w:tabs>
                <w:tab w:val="left" w:pos="643"/>
                <w:tab w:val="left" w:pos="820"/>
                <w:tab w:val="left" w:pos="1391"/>
                <w:tab w:val="left" w:pos="2068"/>
              </w:tabs>
              <w:spacing w:line="119" w:lineRule="exact"/>
              <w:ind w:right="40"/>
              <w:jc w:val="left"/>
              <w:rPr>
                <w:b/>
                <w:sz w:val="12"/>
              </w:rPr>
            </w:pPr>
            <w:r w:rsidRPr="00C32874">
              <w:rPr>
                <w:b/>
                <w:sz w:val="12"/>
              </w:rPr>
              <w:tab/>
            </w:r>
            <w:r w:rsidR="00E13A7B" w:rsidRPr="00C32874">
              <w:rPr>
                <w:b/>
                <w:sz w:val="12"/>
              </w:rPr>
              <w:t>-</w:t>
            </w:r>
            <w:r w:rsidR="00E13A7B" w:rsidRPr="00C32874">
              <w:rPr>
                <w:b/>
                <w:sz w:val="12"/>
              </w:rPr>
              <w:tab/>
            </w:r>
            <w:r w:rsidRPr="00C32874">
              <w:rPr>
                <w:b/>
                <w:sz w:val="12"/>
              </w:rPr>
              <w:tab/>
            </w:r>
            <w:r w:rsidR="00CC5876" w:rsidRPr="00C32874">
              <w:rPr>
                <w:b/>
                <w:sz w:val="12"/>
              </w:rPr>
              <w:t xml:space="preserve"> </w:t>
            </w:r>
            <w:r w:rsidRPr="00C32874">
              <w:rPr>
                <w:b/>
                <w:spacing w:val="-10"/>
                <w:sz w:val="12"/>
              </w:rPr>
              <w:t>-</w:t>
            </w:r>
            <w:r w:rsidRPr="00C32874">
              <w:rPr>
                <w:b/>
                <w:sz w:val="12"/>
              </w:rPr>
              <w:tab/>
            </w:r>
            <w:r w:rsidRPr="00C32874">
              <w:rPr>
                <w:b/>
                <w:spacing w:val="-10"/>
                <w:sz w:val="12"/>
              </w:rPr>
              <w:t>-</w:t>
            </w:r>
          </w:p>
        </w:tc>
        <w:tc>
          <w:tcPr>
            <w:tcW w:w="1730" w:type="dxa"/>
            <w:vAlign w:val="center"/>
          </w:tcPr>
          <w:p w14:paraId="229AF14B" w14:textId="3AB4B345" w:rsidR="00393969" w:rsidRPr="00C32874" w:rsidRDefault="00393969" w:rsidP="00393969">
            <w:pPr>
              <w:pStyle w:val="TableParagraph"/>
              <w:spacing w:line="119" w:lineRule="exact"/>
              <w:ind w:right="66"/>
              <w:jc w:val="center"/>
              <w:rPr>
                <w:b/>
                <w:sz w:val="12"/>
              </w:rPr>
            </w:pPr>
          </w:p>
        </w:tc>
        <w:tc>
          <w:tcPr>
            <w:tcW w:w="813" w:type="dxa"/>
            <w:vAlign w:val="center"/>
          </w:tcPr>
          <w:p w14:paraId="2D279254" w14:textId="49008A82" w:rsidR="00393969" w:rsidRPr="00C32874" w:rsidRDefault="00393969" w:rsidP="00393969">
            <w:pPr>
              <w:pStyle w:val="TableParagraph"/>
              <w:spacing w:line="119" w:lineRule="exact"/>
              <w:ind w:right="37"/>
              <w:rPr>
                <w:b/>
                <w:sz w:val="12"/>
              </w:rPr>
            </w:pPr>
            <w:r w:rsidRPr="00C32874">
              <w:rPr>
                <w:b/>
                <w:spacing w:val="-10"/>
                <w:sz w:val="12"/>
              </w:rPr>
              <w:t>-</w:t>
            </w:r>
          </w:p>
        </w:tc>
        <w:tc>
          <w:tcPr>
            <w:tcW w:w="1874" w:type="dxa"/>
            <w:vAlign w:val="center"/>
          </w:tcPr>
          <w:p w14:paraId="62257050" w14:textId="71194911" w:rsidR="00393969" w:rsidRPr="00C32874" w:rsidRDefault="00393969" w:rsidP="00393969">
            <w:pPr>
              <w:pStyle w:val="TableParagraph"/>
              <w:spacing w:line="119" w:lineRule="exact"/>
              <w:ind w:right="72"/>
              <w:rPr>
                <w:b/>
                <w:sz w:val="12"/>
              </w:rPr>
            </w:pPr>
            <w:r w:rsidRPr="00C32874">
              <w:rPr>
                <w:b/>
                <w:spacing w:val="-10"/>
                <w:sz w:val="12"/>
              </w:rPr>
              <w:t>-</w:t>
            </w:r>
          </w:p>
        </w:tc>
        <w:tc>
          <w:tcPr>
            <w:tcW w:w="1091" w:type="dxa"/>
            <w:vAlign w:val="center"/>
          </w:tcPr>
          <w:p w14:paraId="5152980F" w14:textId="5496706E" w:rsidR="00393969" w:rsidRPr="00C32874" w:rsidRDefault="00393969" w:rsidP="00393969">
            <w:pPr>
              <w:pStyle w:val="TableParagraph"/>
              <w:tabs>
                <w:tab w:val="left" w:pos="566"/>
              </w:tabs>
              <w:spacing w:line="119" w:lineRule="exact"/>
              <w:ind w:right="26"/>
              <w:rPr>
                <w:b/>
                <w:sz w:val="12"/>
              </w:rPr>
            </w:pPr>
            <w:r w:rsidRPr="00C32874">
              <w:rPr>
                <w:b/>
                <w:spacing w:val="-10"/>
                <w:sz w:val="12"/>
              </w:rPr>
              <w:t>-</w:t>
            </w:r>
            <w:r w:rsidRPr="00C32874">
              <w:rPr>
                <w:b/>
                <w:sz w:val="12"/>
              </w:rPr>
              <w:tab/>
              <w:t>26</w:t>
            </w:r>
            <w:r w:rsidR="00DB6E90" w:rsidRPr="00C32874">
              <w:rPr>
                <w:b/>
                <w:sz w:val="12"/>
              </w:rPr>
              <w:t>,</w:t>
            </w:r>
            <w:r w:rsidRPr="00C32874">
              <w:rPr>
                <w:b/>
                <w:sz w:val="12"/>
              </w:rPr>
              <w:t>198</w:t>
            </w:r>
          </w:p>
        </w:tc>
        <w:tc>
          <w:tcPr>
            <w:tcW w:w="743" w:type="dxa"/>
            <w:vAlign w:val="center"/>
          </w:tcPr>
          <w:p w14:paraId="68A05FF9" w14:textId="39E631BC" w:rsidR="00393969" w:rsidRPr="00C32874" w:rsidRDefault="00393969" w:rsidP="00393969">
            <w:pPr>
              <w:pStyle w:val="TableParagraph"/>
              <w:spacing w:line="119" w:lineRule="exact"/>
              <w:ind w:right="62"/>
              <w:rPr>
                <w:b/>
                <w:sz w:val="12"/>
              </w:rPr>
            </w:pPr>
            <w:r w:rsidRPr="00C32874">
              <w:rPr>
                <w:b/>
                <w:sz w:val="12"/>
              </w:rPr>
              <w:t>-</w:t>
            </w:r>
          </w:p>
        </w:tc>
        <w:tc>
          <w:tcPr>
            <w:tcW w:w="734" w:type="dxa"/>
            <w:vAlign w:val="center"/>
          </w:tcPr>
          <w:p w14:paraId="6B8EBC34" w14:textId="77777777" w:rsidR="00393969" w:rsidRPr="00C32874" w:rsidRDefault="00393969" w:rsidP="00393969">
            <w:pPr>
              <w:pStyle w:val="TableParagraph"/>
              <w:spacing w:line="119" w:lineRule="exact"/>
              <w:ind w:right="80"/>
              <w:rPr>
                <w:b/>
                <w:sz w:val="12"/>
              </w:rPr>
            </w:pPr>
            <w:r w:rsidRPr="00C32874">
              <w:rPr>
                <w:b/>
                <w:sz w:val="12"/>
              </w:rPr>
              <w:t>(26,198)</w:t>
            </w:r>
          </w:p>
        </w:tc>
        <w:tc>
          <w:tcPr>
            <w:tcW w:w="643" w:type="dxa"/>
            <w:vAlign w:val="center"/>
          </w:tcPr>
          <w:p w14:paraId="5DD7148B" w14:textId="77777777" w:rsidR="00393969" w:rsidRPr="00C32874" w:rsidRDefault="00393969" w:rsidP="00393969">
            <w:pPr>
              <w:pStyle w:val="TableParagraph"/>
              <w:spacing w:line="119" w:lineRule="exact"/>
              <w:ind w:right="19"/>
              <w:rPr>
                <w:b/>
                <w:sz w:val="12"/>
              </w:rPr>
            </w:pPr>
            <w:r w:rsidRPr="00C32874">
              <w:rPr>
                <w:b/>
                <w:spacing w:val="-10"/>
                <w:sz w:val="12"/>
              </w:rPr>
              <w:t>-</w:t>
            </w:r>
          </w:p>
        </w:tc>
      </w:tr>
      <w:tr w:rsidR="00C32874" w:rsidRPr="00C32874" w14:paraId="3703B14F" w14:textId="77777777" w:rsidTr="00356EFB">
        <w:trPr>
          <w:trHeight w:val="136"/>
        </w:trPr>
        <w:tc>
          <w:tcPr>
            <w:tcW w:w="3235" w:type="dxa"/>
          </w:tcPr>
          <w:p w14:paraId="5D53364E" w14:textId="68733077" w:rsidR="00393969" w:rsidRPr="00C32874" w:rsidRDefault="00393969" w:rsidP="00393969">
            <w:pPr>
              <w:pStyle w:val="TableParagraph"/>
              <w:spacing w:line="117" w:lineRule="exact"/>
              <w:ind w:left="48"/>
              <w:jc w:val="left"/>
              <w:rPr>
                <w:sz w:val="12"/>
              </w:rPr>
            </w:pPr>
            <w:r w:rsidRPr="00C32874">
              <w:rPr>
                <w:sz w:val="12"/>
              </w:rPr>
              <w:t>11.1Dağıtılan</w:t>
            </w:r>
            <w:r w:rsidRPr="00C32874">
              <w:rPr>
                <w:spacing w:val="4"/>
                <w:sz w:val="12"/>
              </w:rPr>
              <w:t xml:space="preserve"> </w:t>
            </w:r>
            <w:r w:rsidRPr="00C32874">
              <w:rPr>
                <w:spacing w:val="-2"/>
                <w:sz w:val="12"/>
              </w:rPr>
              <w:t>Temettü</w:t>
            </w:r>
          </w:p>
        </w:tc>
        <w:tc>
          <w:tcPr>
            <w:tcW w:w="646" w:type="dxa"/>
            <w:vAlign w:val="center"/>
          </w:tcPr>
          <w:p w14:paraId="5C573210" w14:textId="77777777" w:rsidR="00393969" w:rsidRPr="00C32874" w:rsidRDefault="00393969" w:rsidP="00393969">
            <w:pPr>
              <w:pStyle w:val="TableParagraph"/>
              <w:jc w:val="left"/>
              <w:rPr>
                <w:sz w:val="8"/>
              </w:rPr>
            </w:pPr>
          </w:p>
        </w:tc>
        <w:tc>
          <w:tcPr>
            <w:tcW w:w="560" w:type="dxa"/>
            <w:vAlign w:val="center"/>
          </w:tcPr>
          <w:p w14:paraId="182886F4" w14:textId="2C9C0FBF" w:rsidR="00393969" w:rsidRPr="00C32874" w:rsidRDefault="00393969" w:rsidP="00393969">
            <w:pPr>
              <w:pStyle w:val="TableParagraph"/>
              <w:spacing w:line="117" w:lineRule="exact"/>
              <w:ind w:right="31"/>
              <w:rPr>
                <w:sz w:val="12"/>
              </w:rPr>
            </w:pPr>
            <w:r w:rsidRPr="00C32874">
              <w:rPr>
                <w:b/>
                <w:spacing w:val="-10"/>
                <w:sz w:val="12"/>
              </w:rPr>
              <w:t>-</w:t>
            </w:r>
          </w:p>
        </w:tc>
        <w:tc>
          <w:tcPr>
            <w:tcW w:w="3108" w:type="dxa"/>
            <w:vAlign w:val="center"/>
          </w:tcPr>
          <w:p w14:paraId="65CDEAC5" w14:textId="0D83D818" w:rsidR="00393969" w:rsidRPr="00C32874" w:rsidRDefault="00393969" w:rsidP="00393969">
            <w:pPr>
              <w:pStyle w:val="TableParagraph"/>
              <w:tabs>
                <w:tab w:val="left" w:pos="820"/>
                <w:tab w:val="left" w:pos="1391"/>
                <w:tab w:val="left" w:pos="2380"/>
              </w:tabs>
              <w:spacing w:line="117" w:lineRule="exact"/>
              <w:ind w:right="47"/>
              <w:rPr>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27B4873F" w14:textId="768980BB" w:rsidR="00393969" w:rsidRPr="00C32874" w:rsidRDefault="00393969" w:rsidP="00393969">
            <w:pPr>
              <w:pStyle w:val="TableParagraph"/>
              <w:tabs>
                <w:tab w:val="left" w:pos="566"/>
              </w:tabs>
              <w:spacing w:line="117" w:lineRule="exact"/>
              <w:ind w:right="73"/>
              <w:rPr>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53B54325" w14:textId="21EEA585" w:rsidR="00393969" w:rsidRPr="00C32874" w:rsidRDefault="00393969" w:rsidP="00393969">
            <w:pPr>
              <w:pStyle w:val="TableParagraph"/>
              <w:spacing w:line="117" w:lineRule="exact"/>
              <w:ind w:right="37"/>
              <w:rPr>
                <w:sz w:val="12"/>
              </w:rPr>
            </w:pPr>
            <w:r w:rsidRPr="00C32874">
              <w:rPr>
                <w:b/>
                <w:spacing w:val="-10"/>
                <w:sz w:val="12"/>
              </w:rPr>
              <w:t>-</w:t>
            </w:r>
          </w:p>
        </w:tc>
        <w:tc>
          <w:tcPr>
            <w:tcW w:w="1874" w:type="dxa"/>
            <w:vAlign w:val="center"/>
          </w:tcPr>
          <w:p w14:paraId="6BDDB250" w14:textId="409FFEF0" w:rsidR="00393969" w:rsidRPr="00C32874" w:rsidRDefault="00393969" w:rsidP="00393969">
            <w:pPr>
              <w:pStyle w:val="TableParagraph"/>
              <w:spacing w:line="117" w:lineRule="exact"/>
              <w:ind w:right="72"/>
              <w:rPr>
                <w:sz w:val="12"/>
              </w:rPr>
            </w:pPr>
            <w:r w:rsidRPr="00C32874">
              <w:rPr>
                <w:b/>
                <w:spacing w:val="-10"/>
                <w:sz w:val="12"/>
              </w:rPr>
              <w:t>-</w:t>
            </w:r>
          </w:p>
        </w:tc>
        <w:tc>
          <w:tcPr>
            <w:tcW w:w="1091" w:type="dxa"/>
            <w:vAlign w:val="center"/>
          </w:tcPr>
          <w:p w14:paraId="330E9908" w14:textId="77777777" w:rsidR="00393969" w:rsidRPr="00C32874" w:rsidRDefault="00393969" w:rsidP="00393969">
            <w:pPr>
              <w:pStyle w:val="TableParagraph"/>
              <w:tabs>
                <w:tab w:val="left" w:pos="566"/>
              </w:tabs>
              <w:spacing w:line="117" w:lineRule="exact"/>
              <w:ind w:right="26"/>
              <w:rPr>
                <w:sz w:val="12"/>
              </w:rPr>
            </w:pPr>
            <w:r w:rsidRPr="00C32874">
              <w:rPr>
                <w:spacing w:val="-10"/>
                <w:sz w:val="12"/>
              </w:rPr>
              <w:t>-</w:t>
            </w:r>
            <w:r w:rsidRPr="00C32874">
              <w:rPr>
                <w:sz w:val="12"/>
              </w:rPr>
              <w:tab/>
            </w:r>
            <w:r w:rsidRPr="00C32874">
              <w:rPr>
                <w:spacing w:val="-10"/>
                <w:sz w:val="12"/>
              </w:rPr>
              <w:t>-</w:t>
            </w:r>
          </w:p>
        </w:tc>
        <w:tc>
          <w:tcPr>
            <w:tcW w:w="743" w:type="dxa"/>
            <w:vAlign w:val="center"/>
          </w:tcPr>
          <w:p w14:paraId="52118605" w14:textId="77777777" w:rsidR="00393969" w:rsidRPr="00C32874" w:rsidRDefault="00393969" w:rsidP="00393969">
            <w:pPr>
              <w:pStyle w:val="TableParagraph"/>
              <w:spacing w:line="117" w:lineRule="exact"/>
              <w:ind w:right="63"/>
              <w:rPr>
                <w:sz w:val="12"/>
              </w:rPr>
            </w:pPr>
            <w:r w:rsidRPr="00C32874">
              <w:rPr>
                <w:spacing w:val="-10"/>
                <w:sz w:val="12"/>
              </w:rPr>
              <w:t>-</w:t>
            </w:r>
          </w:p>
        </w:tc>
        <w:tc>
          <w:tcPr>
            <w:tcW w:w="734" w:type="dxa"/>
            <w:vAlign w:val="center"/>
          </w:tcPr>
          <w:p w14:paraId="054F5DEA" w14:textId="77777777" w:rsidR="00393969" w:rsidRPr="00C32874" w:rsidRDefault="00393969" w:rsidP="00393969">
            <w:pPr>
              <w:pStyle w:val="TableParagraph"/>
              <w:spacing w:line="117" w:lineRule="exact"/>
              <w:ind w:right="87"/>
              <w:rPr>
                <w:sz w:val="12"/>
              </w:rPr>
            </w:pPr>
            <w:r w:rsidRPr="00C32874">
              <w:rPr>
                <w:spacing w:val="-10"/>
                <w:sz w:val="12"/>
              </w:rPr>
              <w:t>-</w:t>
            </w:r>
          </w:p>
        </w:tc>
        <w:tc>
          <w:tcPr>
            <w:tcW w:w="643" w:type="dxa"/>
            <w:vAlign w:val="center"/>
          </w:tcPr>
          <w:p w14:paraId="50D2834B" w14:textId="77777777" w:rsidR="00393969" w:rsidRPr="00C32874" w:rsidRDefault="00393969" w:rsidP="00393969">
            <w:pPr>
              <w:pStyle w:val="TableParagraph"/>
              <w:spacing w:line="117" w:lineRule="exact"/>
              <w:ind w:right="19"/>
              <w:rPr>
                <w:sz w:val="12"/>
              </w:rPr>
            </w:pPr>
            <w:r w:rsidRPr="00C32874">
              <w:rPr>
                <w:spacing w:val="-10"/>
                <w:sz w:val="12"/>
              </w:rPr>
              <w:t>-</w:t>
            </w:r>
          </w:p>
        </w:tc>
      </w:tr>
      <w:tr w:rsidR="00C32874" w:rsidRPr="00C32874" w14:paraId="6F37CDDF" w14:textId="77777777" w:rsidTr="00356EFB">
        <w:trPr>
          <w:trHeight w:val="136"/>
        </w:trPr>
        <w:tc>
          <w:tcPr>
            <w:tcW w:w="3235" w:type="dxa"/>
          </w:tcPr>
          <w:p w14:paraId="23B5EE1B" w14:textId="261729A3" w:rsidR="00393969" w:rsidRPr="00C32874" w:rsidRDefault="00393969" w:rsidP="00393969">
            <w:pPr>
              <w:pStyle w:val="TableParagraph"/>
              <w:spacing w:line="117" w:lineRule="exact"/>
              <w:ind w:left="48"/>
              <w:jc w:val="left"/>
              <w:rPr>
                <w:sz w:val="12"/>
              </w:rPr>
            </w:pPr>
            <w:r w:rsidRPr="00C32874">
              <w:rPr>
                <w:sz w:val="12"/>
              </w:rPr>
              <w:t>11.2Yedeklere</w:t>
            </w:r>
            <w:r w:rsidRPr="00C32874">
              <w:rPr>
                <w:spacing w:val="-2"/>
                <w:sz w:val="12"/>
              </w:rPr>
              <w:t xml:space="preserve"> </w:t>
            </w:r>
            <w:r w:rsidRPr="00C32874">
              <w:rPr>
                <w:sz w:val="12"/>
              </w:rPr>
              <w:t>Aktarılan</w:t>
            </w:r>
            <w:r w:rsidRPr="00C32874">
              <w:rPr>
                <w:spacing w:val="3"/>
                <w:sz w:val="12"/>
              </w:rPr>
              <w:t xml:space="preserve"> </w:t>
            </w:r>
            <w:r w:rsidRPr="00C32874">
              <w:rPr>
                <w:spacing w:val="-2"/>
                <w:sz w:val="12"/>
              </w:rPr>
              <w:t>Tutarlar</w:t>
            </w:r>
          </w:p>
        </w:tc>
        <w:tc>
          <w:tcPr>
            <w:tcW w:w="646" w:type="dxa"/>
            <w:vAlign w:val="center"/>
          </w:tcPr>
          <w:p w14:paraId="157C4373" w14:textId="77777777" w:rsidR="00393969" w:rsidRPr="00C32874" w:rsidRDefault="00393969" w:rsidP="00393969">
            <w:pPr>
              <w:pStyle w:val="TableParagraph"/>
              <w:jc w:val="left"/>
              <w:rPr>
                <w:sz w:val="8"/>
              </w:rPr>
            </w:pPr>
          </w:p>
        </w:tc>
        <w:tc>
          <w:tcPr>
            <w:tcW w:w="560" w:type="dxa"/>
            <w:vAlign w:val="center"/>
          </w:tcPr>
          <w:p w14:paraId="5B344ABF" w14:textId="1B0DC109" w:rsidR="00393969" w:rsidRPr="00C32874" w:rsidRDefault="00393969" w:rsidP="00393969">
            <w:pPr>
              <w:pStyle w:val="TableParagraph"/>
              <w:spacing w:line="117" w:lineRule="exact"/>
              <w:ind w:right="31"/>
              <w:rPr>
                <w:sz w:val="12"/>
              </w:rPr>
            </w:pPr>
            <w:r w:rsidRPr="00C32874">
              <w:rPr>
                <w:b/>
                <w:spacing w:val="-10"/>
                <w:sz w:val="12"/>
              </w:rPr>
              <w:t>-</w:t>
            </w:r>
          </w:p>
        </w:tc>
        <w:tc>
          <w:tcPr>
            <w:tcW w:w="3108" w:type="dxa"/>
            <w:vAlign w:val="center"/>
          </w:tcPr>
          <w:p w14:paraId="00247588" w14:textId="6E5A556A" w:rsidR="00393969" w:rsidRPr="00C32874" w:rsidRDefault="00CC5876" w:rsidP="00E13A7B">
            <w:pPr>
              <w:pStyle w:val="TableParagraph"/>
              <w:tabs>
                <w:tab w:val="left" w:pos="820"/>
                <w:tab w:val="left" w:pos="1391"/>
                <w:tab w:val="left" w:pos="2068"/>
              </w:tabs>
              <w:spacing w:line="117" w:lineRule="exact"/>
              <w:ind w:right="43"/>
              <w:jc w:val="center"/>
              <w:rPr>
                <w:sz w:val="12"/>
              </w:rPr>
            </w:pPr>
            <w:r w:rsidRPr="00C32874">
              <w:rPr>
                <w:b/>
                <w:spacing w:val="-10"/>
                <w:sz w:val="12"/>
              </w:rPr>
              <w:t xml:space="preserve"> </w:t>
            </w:r>
            <w:r w:rsidR="00393969" w:rsidRPr="00C32874">
              <w:rPr>
                <w:b/>
                <w:spacing w:val="-10"/>
                <w:sz w:val="12"/>
              </w:rPr>
              <w:t>-</w:t>
            </w:r>
            <w:r w:rsidR="00393969" w:rsidRPr="00C32874">
              <w:rPr>
                <w:b/>
                <w:sz w:val="12"/>
              </w:rPr>
              <w:tab/>
            </w:r>
            <w:r w:rsidRPr="00C32874">
              <w:rPr>
                <w:b/>
                <w:sz w:val="12"/>
              </w:rPr>
              <w:t xml:space="preserve"> </w:t>
            </w:r>
            <w:r w:rsidR="00393969" w:rsidRPr="00C32874">
              <w:rPr>
                <w:b/>
                <w:spacing w:val="-10"/>
                <w:sz w:val="12"/>
              </w:rPr>
              <w:t>-</w:t>
            </w:r>
            <w:r w:rsidR="00393969" w:rsidRPr="00C32874">
              <w:rPr>
                <w:b/>
                <w:sz w:val="12"/>
              </w:rPr>
              <w:tab/>
            </w:r>
            <w:r w:rsidRPr="00C32874">
              <w:rPr>
                <w:b/>
                <w:sz w:val="12"/>
              </w:rPr>
              <w:t xml:space="preserve"> </w:t>
            </w:r>
            <w:r w:rsidR="00393969" w:rsidRPr="00C32874">
              <w:rPr>
                <w:b/>
                <w:spacing w:val="-10"/>
                <w:sz w:val="12"/>
              </w:rPr>
              <w:t>-</w:t>
            </w:r>
            <w:r w:rsidR="00393969" w:rsidRPr="00C32874">
              <w:rPr>
                <w:b/>
                <w:sz w:val="12"/>
              </w:rPr>
              <w:tab/>
            </w:r>
            <w:r w:rsidR="00E13A7B" w:rsidRPr="00C32874">
              <w:rPr>
                <w:b/>
                <w:sz w:val="12"/>
              </w:rPr>
              <w:t xml:space="preserve"> </w:t>
            </w:r>
          </w:p>
        </w:tc>
        <w:tc>
          <w:tcPr>
            <w:tcW w:w="1730" w:type="dxa"/>
            <w:vAlign w:val="center"/>
          </w:tcPr>
          <w:p w14:paraId="11BD845A" w14:textId="73A440A4" w:rsidR="00393969" w:rsidRPr="00C32874" w:rsidRDefault="00393969" w:rsidP="00393969">
            <w:pPr>
              <w:pStyle w:val="TableParagraph"/>
              <w:spacing w:line="117" w:lineRule="exact"/>
              <w:ind w:right="69"/>
              <w:rPr>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2E8B2F0A" w14:textId="10A0DACE" w:rsidR="00393969" w:rsidRPr="00C32874" w:rsidRDefault="00393969" w:rsidP="00393969">
            <w:pPr>
              <w:pStyle w:val="TableParagraph"/>
              <w:spacing w:line="117" w:lineRule="exact"/>
              <w:ind w:right="37"/>
              <w:rPr>
                <w:sz w:val="12"/>
              </w:rPr>
            </w:pPr>
            <w:r w:rsidRPr="00C32874">
              <w:rPr>
                <w:b/>
                <w:spacing w:val="-10"/>
                <w:sz w:val="12"/>
              </w:rPr>
              <w:t>-</w:t>
            </w:r>
          </w:p>
        </w:tc>
        <w:tc>
          <w:tcPr>
            <w:tcW w:w="1874" w:type="dxa"/>
            <w:vAlign w:val="center"/>
          </w:tcPr>
          <w:p w14:paraId="2C985946" w14:textId="6A4B5AE6" w:rsidR="00393969" w:rsidRPr="00C32874" w:rsidRDefault="00393969" w:rsidP="00393969">
            <w:pPr>
              <w:pStyle w:val="TableParagraph"/>
              <w:spacing w:line="117" w:lineRule="exact"/>
              <w:ind w:right="72"/>
              <w:rPr>
                <w:sz w:val="12"/>
              </w:rPr>
            </w:pPr>
            <w:r w:rsidRPr="00C32874">
              <w:rPr>
                <w:b/>
                <w:spacing w:val="-10"/>
                <w:sz w:val="12"/>
              </w:rPr>
              <w:t>-</w:t>
            </w:r>
          </w:p>
        </w:tc>
        <w:tc>
          <w:tcPr>
            <w:tcW w:w="1091" w:type="dxa"/>
            <w:vAlign w:val="center"/>
          </w:tcPr>
          <w:p w14:paraId="6BA598C9" w14:textId="067D06EC" w:rsidR="00393969" w:rsidRPr="00C32874" w:rsidRDefault="00393969" w:rsidP="00393969">
            <w:pPr>
              <w:pStyle w:val="TableParagraph"/>
              <w:tabs>
                <w:tab w:val="left" w:pos="566"/>
              </w:tabs>
              <w:spacing w:line="117" w:lineRule="exact"/>
              <w:ind w:right="26"/>
              <w:rPr>
                <w:sz w:val="12"/>
              </w:rPr>
            </w:pPr>
            <w:r w:rsidRPr="00C32874">
              <w:rPr>
                <w:sz w:val="12"/>
              </w:rPr>
              <w:tab/>
              <w:t>26</w:t>
            </w:r>
            <w:r w:rsidR="00DB6E90" w:rsidRPr="00C32874">
              <w:rPr>
                <w:sz w:val="12"/>
              </w:rPr>
              <w:t>,</w:t>
            </w:r>
            <w:r w:rsidRPr="00C32874">
              <w:rPr>
                <w:sz w:val="12"/>
              </w:rPr>
              <w:t>198</w:t>
            </w:r>
          </w:p>
        </w:tc>
        <w:tc>
          <w:tcPr>
            <w:tcW w:w="743" w:type="dxa"/>
            <w:vAlign w:val="center"/>
          </w:tcPr>
          <w:p w14:paraId="4AE3465D" w14:textId="3A442306" w:rsidR="00393969" w:rsidRPr="00C32874" w:rsidRDefault="00393969" w:rsidP="00393969">
            <w:pPr>
              <w:pStyle w:val="TableParagraph"/>
              <w:spacing w:line="117" w:lineRule="exact"/>
              <w:ind w:right="62"/>
              <w:rPr>
                <w:sz w:val="12"/>
              </w:rPr>
            </w:pPr>
            <w:r w:rsidRPr="00C32874">
              <w:rPr>
                <w:spacing w:val="-2"/>
                <w:sz w:val="12"/>
              </w:rPr>
              <w:t>-</w:t>
            </w:r>
          </w:p>
        </w:tc>
        <w:tc>
          <w:tcPr>
            <w:tcW w:w="734" w:type="dxa"/>
            <w:vAlign w:val="center"/>
          </w:tcPr>
          <w:p w14:paraId="0C0F34A1" w14:textId="77777777" w:rsidR="00393969" w:rsidRPr="00C32874" w:rsidRDefault="00393969" w:rsidP="00393969">
            <w:pPr>
              <w:pStyle w:val="TableParagraph"/>
              <w:spacing w:line="117" w:lineRule="exact"/>
              <w:ind w:right="82"/>
              <w:rPr>
                <w:sz w:val="12"/>
              </w:rPr>
            </w:pPr>
            <w:r w:rsidRPr="00C32874">
              <w:rPr>
                <w:spacing w:val="-2"/>
                <w:sz w:val="12"/>
              </w:rPr>
              <w:t>(26,198)</w:t>
            </w:r>
          </w:p>
        </w:tc>
        <w:tc>
          <w:tcPr>
            <w:tcW w:w="643" w:type="dxa"/>
            <w:vAlign w:val="center"/>
          </w:tcPr>
          <w:p w14:paraId="3E62CBF8" w14:textId="77777777" w:rsidR="00393969" w:rsidRPr="00C32874" w:rsidRDefault="00393969" w:rsidP="00393969">
            <w:pPr>
              <w:pStyle w:val="TableParagraph"/>
              <w:spacing w:line="117" w:lineRule="exact"/>
              <w:ind w:right="19"/>
              <w:rPr>
                <w:sz w:val="12"/>
              </w:rPr>
            </w:pPr>
            <w:r w:rsidRPr="00C32874">
              <w:rPr>
                <w:spacing w:val="-10"/>
                <w:sz w:val="12"/>
              </w:rPr>
              <w:t>-</w:t>
            </w:r>
          </w:p>
        </w:tc>
      </w:tr>
      <w:tr w:rsidR="00C32874" w:rsidRPr="00C32874" w14:paraId="48CAF0AB" w14:textId="77777777" w:rsidTr="00356EFB">
        <w:trPr>
          <w:trHeight w:val="273"/>
        </w:trPr>
        <w:tc>
          <w:tcPr>
            <w:tcW w:w="3235" w:type="dxa"/>
            <w:tcBorders>
              <w:bottom w:val="single" w:sz="4" w:space="0" w:color="000000"/>
            </w:tcBorders>
          </w:tcPr>
          <w:p w14:paraId="4AE1C99D" w14:textId="59A23D30" w:rsidR="00393969" w:rsidRPr="00C32874" w:rsidRDefault="00393969" w:rsidP="00393969">
            <w:pPr>
              <w:pStyle w:val="TableParagraph"/>
              <w:spacing w:line="136" w:lineRule="exact"/>
              <w:ind w:left="48"/>
              <w:jc w:val="left"/>
              <w:rPr>
                <w:sz w:val="12"/>
              </w:rPr>
            </w:pPr>
            <w:r w:rsidRPr="00C32874">
              <w:rPr>
                <w:sz w:val="12"/>
              </w:rPr>
              <w:t>11.3</w:t>
            </w:r>
            <w:r w:rsidRPr="00C32874">
              <w:rPr>
                <w:spacing w:val="-2"/>
                <w:sz w:val="12"/>
              </w:rPr>
              <w:t>Diğer</w:t>
            </w:r>
          </w:p>
        </w:tc>
        <w:tc>
          <w:tcPr>
            <w:tcW w:w="646" w:type="dxa"/>
            <w:tcBorders>
              <w:bottom w:val="single" w:sz="4" w:space="0" w:color="000000"/>
            </w:tcBorders>
            <w:vAlign w:val="center"/>
          </w:tcPr>
          <w:p w14:paraId="53007190" w14:textId="77777777" w:rsidR="00393969" w:rsidRPr="00C32874" w:rsidRDefault="00393969" w:rsidP="00393969">
            <w:pPr>
              <w:pStyle w:val="TableParagraph"/>
              <w:jc w:val="left"/>
              <w:rPr>
                <w:sz w:val="12"/>
              </w:rPr>
            </w:pPr>
          </w:p>
        </w:tc>
        <w:tc>
          <w:tcPr>
            <w:tcW w:w="560" w:type="dxa"/>
            <w:tcBorders>
              <w:bottom w:val="single" w:sz="4" w:space="0" w:color="000000"/>
            </w:tcBorders>
            <w:vAlign w:val="center"/>
          </w:tcPr>
          <w:p w14:paraId="53117FDF" w14:textId="431E0F9D" w:rsidR="00393969" w:rsidRPr="00C32874" w:rsidRDefault="00393969" w:rsidP="00393969">
            <w:pPr>
              <w:pStyle w:val="TableParagraph"/>
              <w:spacing w:line="136" w:lineRule="exact"/>
              <w:ind w:right="31"/>
              <w:rPr>
                <w:sz w:val="12"/>
              </w:rPr>
            </w:pPr>
            <w:r w:rsidRPr="00C32874">
              <w:rPr>
                <w:b/>
                <w:spacing w:val="-10"/>
                <w:sz w:val="12"/>
              </w:rPr>
              <w:t>-</w:t>
            </w:r>
          </w:p>
        </w:tc>
        <w:tc>
          <w:tcPr>
            <w:tcW w:w="3108" w:type="dxa"/>
            <w:tcBorders>
              <w:bottom w:val="single" w:sz="4" w:space="0" w:color="000000"/>
            </w:tcBorders>
            <w:vAlign w:val="center"/>
          </w:tcPr>
          <w:p w14:paraId="616370B1" w14:textId="7462F23F" w:rsidR="00393969" w:rsidRPr="00C32874" w:rsidRDefault="00393969" w:rsidP="00393969">
            <w:pPr>
              <w:pStyle w:val="TableParagraph"/>
              <w:tabs>
                <w:tab w:val="left" w:pos="820"/>
                <w:tab w:val="left" w:pos="1391"/>
                <w:tab w:val="left" w:pos="2380"/>
              </w:tabs>
              <w:spacing w:line="136" w:lineRule="exact"/>
              <w:ind w:right="47"/>
              <w:rPr>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tcBorders>
              <w:bottom w:val="single" w:sz="4" w:space="0" w:color="000000"/>
            </w:tcBorders>
            <w:vAlign w:val="center"/>
          </w:tcPr>
          <w:p w14:paraId="3EE7189B" w14:textId="44A4C41A" w:rsidR="00393969" w:rsidRPr="00C32874" w:rsidRDefault="00393969" w:rsidP="00393969">
            <w:pPr>
              <w:pStyle w:val="TableParagraph"/>
              <w:tabs>
                <w:tab w:val="left" w:pos="566"/>
              </w:tabs>
              <w:spacing w:line="136" w:lineRule="exact"/>
              <w:ind w:right="73"/>
              <w:rPr>
                <w:sz w:val="12"/>
              </w:rPr>
            </w:pPr>
            <w:r w:rsidRPr="00C32874">
              <w:rPr>
                <w:b/>
                <w:spacing w:val="-10"/>
                <w:sz w:val="12"/>
              </w:rPr>
              <w:t>-</w:t>
            </w:r>
            <w:r w:rsidRPr="00C32874">
              <w:rPr>
                <w:b/>
                <w:sz w:val="12"/>
              </w:rPr>
              <w:tab/>
            </w:r>
            <w:r w:rsidRPr="00C32874">
              <w:rPr>
                <w:b/>
                <w:spacing w:val="-10"/>
                <w:sz w:val="12"/>
              </w:rPr>
              <w:t>-</w:t>
            </w:r>
          </w:p>
        </w:tc>
        <w:tc>
          <w:tcPr>
            <w:tcW w:w="813" w:type="dxa"/>
            <w:tcBorders>
              <w:bottom w:val="single" w:sz="4" w:space="0" w:color="000000"/>
            </w:tcBorders>
            <w:vAlign w:val="center"/>
          </w:tcPr>
          <w:p w14:paraId="42A7D823" w14:textId="30ECBC76" w:rsidR="00393969" w:rsidRPr="00C32874" w:rsidRDefault="00393969" w:rsidP="00393969">
            <w:pPr>
              <w:pStyle w:val="TableParagraph"/>
              <w:spacing w:line="136" w:lineRule="exact"/>
              <w:ind w:right="37"/>
              <w:rPr>
                <w:sz w:val="12"/>
              </w:rPr>
            </w:pPr>
            <w:r w:rsidRPr="00C32874">
              <w:rPr>
                <w:b/>
                <w:spacing w:val="-10"/>
                <w:sz w:val="12"/>
              </w:rPr>
              <w:t>-</w:t>
            </w:r>
          </w:p>
        </w:tc>
        <w:tc>
          <w:tcPr>
            <w:tcW w:w="1874" w:type="dxa"/>
            <w:tcBorders>
              <w:bottom w:val="single" w:sz="4" w:space="0" w:color="000000"/>
            </w:tcBorders>
            <w:vAlign w:val="center"/>
          </w:tcPr>
          <w:p w14:paraId="3C1B8AC9" w14:textId="721263A3" w:rsidR="00393969" w:rsidRPr="00C32874" w:rsidRDefault="00393969" w:rsidP="00393969">
            <w:pPr>
              <w:pStyle w:val="TableParagraph"/>
              <w:spacing w:line="136" w:lineRule="exact"/>
              <w:ind w:right="72"/>
              <w:rPr>
                <w:sz w:val="12"/>
              </w:rPr>
            </w:pPr>
            <w:r w:rsidRPr="00C32874">
              <w:rPr>
                <w:b/>
                <w:spacing w:val="-10"/>
                <w:sz w:val="12"/>
              </w:rPr>
              <w:t>-</w:t>
            </w:r>
          </w:p>
        </w:tc>
        <w:tc>
          <w:tcPr>
            <w:tcW w:w="1091" w:type="dxa"/>
            <w:tcBorders>
              <w:bottom w:val="single" w:sz="4" w:space="0" w:color="000000"/>
            </w:tcBorders>
            <w:vAlign w:val="center"/>
          </w:tcPr>
          <w:p w14:paraId="07A81338" w14:textId="77777777" w:rsidR="00393969" w:rsidRPr="00C32874" w:rsidRDefault="00393969" w:rsidP="00393969">
            <w:pPr>
              <w:pStyle w:val="TableParagraph"/>
              <w:tabs>
                <w:tab w:val="left" w:pos="566"/>
              </w:tabs>
              <w:spacing w:line="136" w:lineRule="exact"/>
              <w:ind w:right="26"/>
              <w:rPr>
                <w:sz w:val="12"/>
              </w:rPr>
            </w:pPr>
            <w:r w:rsidRPr="00C32874">
              <w:rPr>
                <w:spacing w:val="-10"/>
                <w:sz w:val="12"/>
              </w:rPr>
              <w:t>-</w:t>
            </w:r>
            <w:r w:rsidRPr="00C32874">
              <w:rPr>
                <w:sz w:val="12"/>
              </w:rPr>
              <w:tab/>
            </w:r>
            <w:r w:rsidRPr="00C32874">
              <w:rPr>
                <w:spacing w:val="-10"/>
                <w:sz w:val="12"/>
              </w:rPr>
              <w:t>-</w:t>
            </w:r>
          </w:p>
        </w:tc>
        <w:tc>
          <w:tcPr>
            <w:tcW w:w="743" w:type="dxa"/>
            <w:tcBorders>
              <w:bottom w:val="single" w:sz="4" w:space="0" w:color="000000"/>
            </w:tcBorders>
            <w:vAlign w:val="center"/>
          </w:tcPr>
          <w:p w14:paraId="55F608C9" w14:textId="77777777" w:rsidR="00393969" w:rsidRPr="00C32874" w:rsidRDefault="00393969" w:rsidP="00393969">
            <w:pPr>
              <w:pStyle w:val="TableParagraph"/>
              <w:spacing w:line="136" w:lineRule="exact"/>
              <w:ind w:right="63"/>
              <w:rPr>
                <w:sz w:val="12"/>
              </w:rPr>
            </w:pPr>
            <w:r w:rsidRPr="00C32874">
              <w:rPr>
                <w:spacing w:val="-10"/>
                <w:sz w:val="12"/>
              </w:rPr>
              <w:t>-</w:t>
            </w:r>
          </w:p>
        </w:tc>
        <w:tc>
          <w:tcPr>
            <w:tcW w:w="734" w:type="dxa"/>
            <w:tcBorders>
              <w:bottom w:val="single" w:sz="4" w:space="0" w:color="000000"/>
            </w:tcBorders>
            <w:vAlign w:val="center"/>
          </w:tcPr>
          <w:p w14:paraId="5ABBDEC2" w14:textId="77777777" w:rsidR="00393969" w:rsidRPr="00C32874" w:rsidRDefault="00393969" w:rsidP="00393969">
            <w:pPr>
              <w:pStyle w:val="TableParagraph"/>
              <w:spacing w:line="136" w:lineRule="exact"/>
              <w:ind w:right="87"/>
              <w:rPr>
                <w:sz w:val="12"/>
              </w:rPr>
            </w:pPr>
            <w:r w:rsidRPr="00C32874">
              <w:rPr>
                <w:spacing w:val="-10"/>
                <w:sz w:val="12"/>
              </w:rPr>
              <w:t>-</w:t>
            </w:r>
          </w:p>
        </w:tc>
        <w:tc>
          <w:tcPr>
            <w:tcW w:w="643" w:type="dxa"/>
            <w:tcBorders>
              <w:bottom w:val="single" w:sz="4" w:space="0" w:color="000000"/>
            </w:tcBorders>
            <w:vAlign w:val="center"/>
          </w:tcPr>
          <w:p w14:paraId="745DAD36" w14:textId="77777777" w:rsidR="00393969" w:rsidRPr="00C32874" w:rsidRDefault="00393969" w:rsidP="00393969">
            <w:pPr>
              <w:pStyle w:val="TableParagraph"/>
              <w:spacing w:line="136" w:lineRule="exact"/>
              <w:ind w:right="19"/>
              <w:rPr>
                <w:sz w:val="12"/>
              </w:rPr>
            </w:pPr>
            <w:r w:rsidRPr="00C32874">
              <w:rPr>
                <w:spacing w:val="-10"/>
                <w:sz w:val="12"/>
              </w:rPr>
              <w:t>-</w:t>
            </w:r>
          </w:p>
        </w:tc>
      </w:tr>
      <w:tr w:rsidR="00C32874" w:rsidRPr="00C32874" w14:paraId="3946DC71" w14:textId="77777777" w:rsidTr="00356EFB">
        <w:trPr>
          <w:trHeight w:val="138"/>
        </w:trPr>
        <w:tc>
          <w:tcPr>
            <w:tcW w:w="3235" w:type="dxa"/>
            <w:tcBorders>
              <w:top w:val="single" w:sz="4" w:space="0" w:color="000000"/>
              <w:bottom w:val="double" w:sz="4" w:space="0" w:color="000000"/>
            </w:tcBorders>
          </w:tcPr>
          <w:p w14:paraId="2C7FBA4C" w14:textId="77777777" w:rsidR="00826804" w:rsidRPr="00C32874" w:rsidRDefault="00826804" w:rsidP="00211550">
            <w:pPr>
              <w:pStyle w:val="TableParagraph"/>
              <w:tabs>
                <w:tab w:val="left" w:leader="dot" w:pos="2281"/>
              </w:tabs>
              <w:spacing w:before="3" w:line="115" w:lineRule="exact"/>
              <w:ind w:left="441"/>
              <w:jc w:val="left"/>
              <w:rPr>
                <w:b/>
                <w:sz w:val="12"/>
              </w:rPr>
            </w:pPr>
            <w:r w:rsidRPr="00C32874">
              <w:rPr>
                <w:b/>
                <w:sz w:val="12"/>
              </w:rPr>
              <w:t>Dönem</w:t>
            </w:r>
            <w:r w:rsidRPr="00C32874">
              <w:rPr>
                <w:b/>
                <w:spacing w:val="-1"/>
                <w:sz w:val="12"/>
              </w:rPr>
              <w:t xml:space="preserve"> </w:t>
            </w:r>
            <w:r w:rsidRPr="00C32874">
              <w:rPr>
                <w:b/>
                <w:sz w:val="12"/>
              </w:rPr>
              <w:t>Sonu Bakiyesi</w:t>
            </w:r>
            <w:r w:rsidRPr="00C32874">
              <w:rPr>
                <w:b/>
                <w:spacing w:val="30"/>
                <w:sz w:val="12"/>
              </w:rPr>
              <w:t xml:space="preserve"> </w:t>
            </w:r>
            <w:r w:rsidRPr="00C32874">
              <w:rPr>
                <w:b/>
                <w:spacing w:val="-2"/>
                <w:sz w:val="12"/>
              </w:rPr>
              <w:t>(III+IV+…</w:t>
            </w:r>
            <w:r w:rsidRPr="00C32874">
              <w:rPr>
                <w:b/>
                <w:sz w:val="12"/>
              </w:rPr>
              <w:tab/>
            </w:r>
            <w:r w:rsidRPr="00C32874">
              <w:rPr>
                <w:b/>
                <w:spacing w:val="-2"/>
                <w:sz w:val="12"/>
              </w:rPr>
              <w:t>+X+XI)</w:t>
            </w:r>
          </w:p>
        </w:tc>
        <w:tc>
          <w:tcPr>
            <w:tcW w:w="646" w:type="dxa"/>
            <w:tcBorders>
              <w:top w:val="single" w:sz="4" w:space="0" w:color="000000"/>
              <w:bottom w:val="double" w:sz="4" w:space="0" w:color="000000"/>
            </w:tcBorders>
            <w:vAlign w:val="center"/>
          </w:tcPr>
          <w:p w14:paraId="3B1AB7D9" w14:textId="77777777" w:rsidR="00826804" w:rsidRPr="00C32874" w:rsidRDefault="00826804" w:rsidP="00211550">
            <w:pPr>
              <w:pStyle w:val="TableParagraph"/>
              <w:jc w:val="left"/>
              <w:rPr>
                <w:sz w:val="8"/>
              </w:rPr>
            </w:pPr>
          </w:p>
        </w:tc>
        <w:tc>
          <w:tcPr>
            <w:tcW w:w="560" w:type="dxa"/>
            <w:tcBorders>
              <w:top w:val="single" w:sz="4" w:space="0" w:color="000000"/>
              <w:bottom w:val="double" w:sz="4" w:space="0" w:color="000000"/>
            </w:tcBorders>
            <w:vAlign w:val="center"/>
          </w:tcPr>
          <w:p w14:paraId="0B0BC931" w14:textId="77777777" w:rsidR="00826804" w:rsidRPr="00C32874" w:rsidRDefault="00826804" w:rsidP="00211550">
            <w:pPr>
              <w:pStyle w:val="TableParagraph"/>
              <w:spacing w:before="3" w:line="115" w:lineRule="exact"/>
              <w:ind w:right="30"/>
              <w:rPr>
                <w:b/>
                <w:sz w:val="12"/>
              </w:rPr>
            </w:pPr>
            <w:r w:rsidRPr="00C32874">
              <w:rPr>
                <w:b/>
                <w:spacing w:val="-2"/>
                <w:sz w:val="12"/>
              </w:rPr>
              <w:t>500,000</w:t>
            </w:r>
          </w:p>
        </w:tc>
        <w:tc>
          <w:tcPr>
            <w:tcW w:w="3108" w:type="dxa"/>
            <w:tcBorders>
              <w:top w:val="single" w:sz="4" w:space="0" w:color="000000"/>
              <w:bottom w:val="double" w:sz="4" w:space="0" w:color="000000"/>
            </w:tcBorders>
            <w:vAlign w:val="center"/>
          </w:tcPr>
          <w:p w14:paraId="5E32099B" w14:textId="77777777" w:rsidR="00826804" w:rsidRPr="00C32874" w:rsidRDefault="00826804" w:rsidP="00211550">
            <w:pPr>
              <w:pStyle w:val="TableParagraph"/>
              <w:tabs>
                <w:tab w:val="left" w:pos="820"/>
                <w:tab w:val="left" w:pos="1391"/>
                <w:tab w:val="left" w:pos="2380"/>
              </w:tabs>
              <w:spacing w:before="3" w:line="115"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tcBorders>
              <w:top w:val="single" w:sz="4" w:space="0" w:color="000000"/>
              <w:bottom w:val="double" w:sz="4" w:space="0" w:color="000000"/>
            </w:tcBorders>
            <w:vAlign w:val="center"/>
          </w:tcPr>
          <w:p w14:paraId="40A770FA" w14:textId="7F68E0F5" w:rsidR="00826804" w:rsidRPr="00C32874" w:rsidRDefault="00826804" w:rsidP="00CC5876">
            <w:pPr>
              <w:pStyle w:val="TableParagraph"/>
              <w:tabs>
                <w:tab w:val="left" w:pos="1125"/>
              </w:tabs>
              <w:spacing w:before="3" w:line="115" w:lineRule="exact"/>
              <w:ind w:right="71"/>
              <w:jc w:val="center"/>
              <w:rPr>
                <w:b/>
                <w:sz w:val="12"/>
              </w:rPr>
            </w:pPr>
          </w:p>
        </w:tc>
        <w:tc>
          <w:tcPr>
            <w:tcW w:w="813" w:type="dxa"/>
            <w:tcBorders>
              <w:top w:val="single" w:sz="4" w:space="0" w:color="000000"/>
              <w:bottom w:val="double" w:sz="4" w:space="0" w:color="000000"/>
            </w:tcBorders>
            <w:vAlign w:val="center"/>
          </w:tcPr>
          <w:p w14:paraId="72A5EF59" w14:textId="77777777" w:rsidR="00826804" w:rsidRPr="00C32874" w:rsidRDefault="00826804" w:rsidP="00211550">
            <w:pPr>
              <w:pStyle w:val="TableParagraph"/>
              <w:spacing w:before="3" w:line="115" w:lineRule="exact"/>
              <w:ind w:right="37"/>
              <w:rPr>
                <w:b/>
                <w:sz w:val="12"/>
              </w:rPr>
            </w:pPr>
            <w:r w:rsidRPr="00C32874">
              <w:rPr>
                <w:b/>
                <w:spacing w:val="-10"/>
                <w:sz w:val="12"/>
              </w:rPr>
              <w:t>-</w:t>
            </w:r>
          </w:p>
        </w:tc>
        <w:tc>
          <w:tcPr>
            <w:tcW w:w="1874" w:type="dxa"/>
            <w:tcBorders>
              <w:top w:val="single" w:sz="4" w:space="0" w:color="000000"/>
              <w:bottom w:val="double" w:sz="4" w:space="0" w:color="000000"/>
            </w:tcBorders>
            <w:vAlign w:val="center"/>
          </w:tcPr>
          <w:p w14:paraId="62DC22F0" w14:textId="3596DB44" w:rsidR="00826804" w:rsidRPr="00C32874" w:rsidRDefault="00826804" w:rsidP="00211550">
            <w:pPr>
              <w:pStyle w:val="TableParagraph"/>
              <w:spacing w:before="3" w:line="115" w:lineRule="exact"/>
              <w:ind w:right="70"/>
              <w:rPr>
                <w:b/>
                <w:sz w:val="12"/>
              </w:rPr>
            </w:pPr>
            <w:r w:rsidRPr="00C32874">
              <w:rPr>
                <w:b/>
                <w:spacing w:val="-2"/>
                <w:sz w:val="12"/>
              </w:rPr>
              <w:t>(</w:t>
            </w:r>
            <w:r w:rsidR="00076381" w:rsidRPr="00C32874">
              <w:rPr>
                <w:b/>
                <w:spacing w:val="-2"/>
                <w:sz w:val="12"/>
              </w:rPr>
              <w:t>2,012</w:t>
            </w:r>
            <w:r w:rsidRPr="00C32874">
              <w:rPr>
                <w:b/>
                <w:spacing w:val="-2"/>
                <w:sz w:val="12"/>
              </w:rPr>
              <w:t>)</w:t>
            </w:r>
          </w:p>
        </w:tc>
        <w:tc>
          <w:tcPr>
            <w:tcW w:w="1091" w:type="dxa"/>
            <w:tcBorders>
              <w:top w:val="single" w:sz="4" w:space="0" w:color="000000"/>
              <w:bottom w:val="double" w:sz="4" w:space="0" w:color="000000"/>
            </w:tcBorders>
            <w:vAlign w:val="center"/>
          </w:tcPr>
          <w:p w14:paraId="323549E6" w14:textId="77777777" w:rsidR="00826804" w:rsidRPr="00C32874" w:rsidRDefault="00826804" w:rsidP="005A2449">
            <w:pPr>
              <w:pStyle w:val="TableParagraph"/>
              <w:spacing w:before="3" w:line="115" w:lineRule="exact"/>
              <w:ind w:right="70"/>
              <w:rPr>
                <w:b/>
                <w:spacing w:val="-2"/>
                <w:sz w:val="12"/>
              </w:rPr>
            </w:pPr>
            <w:r w:rsidRPr="00C32874">
              <w:rPr>
                <w:b/>
                <w:spacing w:val="-2"/>
                <w:sz w:val="12"/>
              </w:rPr>
              <w:t>18,080</w:t>
            </w:r>
          </w:p>
        </w:tc>
        <w:tc>
          <w:tcPr>
            <w:tcW w:w="743" w:type="dxa"/>
            <w:tcBorders>
              <w:top w:val="single" w:sz="4" w:space="0" w:color="000000"/>
              <w:bottom w:val="double" w:sz="4" w:space="0" w:color="000000"/>
            </w:tcBorders>
            <w:vAlign w:val="center"/>
          </w:tcPr>
          <w:p w14:paraId="4160C7EF" w14:textId="77777777" w:rsidR="00826804" w:rsidRPr="00C32874" w:rsidRDefault="00826804" w:rsidP="00211550">
            <w:pPr>
              <w:pStyle w:val="TableParagraph"/>
              <w:spacing w:before="3" w:line="115" w:lineRule="exact"/>
              <w:ind w:right="62"/>
              <w:rPr>
                <w:b/>
                <w:sz w:val="12"/>
              </w:rPr>
            </w:pPr>
            <w:r w:rsidRPr="00C32874">
              <w:rPr>
                <w:b/>
                <w:spacing w:val="-2"/>
                <w:sz w:val="12"/>
              </w:rPr>
              <w:t>-</w:t>
            </w:r>
          </w:p>
        </w:tc>
        <w:tc>
          <w:tcPr>
            <w:tcW w:w="734" w:type="dxa"/>
            <w:tcBorders>
              <w:top w:val="single" w:sz="4" w:space="0" w:color="000000"/>
              <w:bottom w:val="double" w:sz="4" w:space="0" w:color="000000"/>
            </w:tcBorders>
            <w:vAlign w:val="center"/>
          </w:tcPr>
          <w:p w14:paraId="38E2EB53" w14:textId="519436C2" w:rsidR="00826804" w:rsidRPr="00C32874" w:rsidRDefault="00076381" w:rsidP="00211550">
            <w:pPr>
              <w:pStyle w:val="TableParagraph"/>
              <w:spacing w:before="3" w:line="115" w:lineRule="exact"/>
              <w:ind w:right="86"/>
              <w:rPr>
                <w:b/>
                <w:sz w:val="12"/>
              </w:rPr>
            </w:pPr>
            <w:r w:rsidRPr="00C32874">
              <w:rPr>
                <w:b/>
                <w:spacing w:val="-2"/>
                <w:sz w:val="12"/>
              </w:rPr>
              <w:t>135,038</w:t>
            </w:r>
          </w:p>
        </w:tc>
        <w:tc>
          <w:tcPr>
            <w:tcW w:w="643" w:type="dxa"/>
            <w:tcBorders>
              <w:top w:val="single" w:sz="4" w:space="0" w:color="000000"/>
              <w:bottom w:val="double" w:sz="4" w:space="0" w:color="000000"/>
            </w:tcBorders>
            <w:vAlign w:val="center"/>
          </w:tcPr>
          <w:p w14:paraId="746A9E46" w14:textId="4E542835" w:rsidR="00826804" w:rsidRPr="00C32874" w:rsidRDefault="00110033" w:rsidP="00211550">
            <w:pPr>
              <w:pStyle w:val="TableParagraph"/>
              <w:spacing w:before="3" w:line="115" w:lineRule="exact"/>
              <w:ind w:right="20"/>
              <w:rPr>
                <w:b/>
                <w:sz w:val="12"/>
              </w:rPr>
            </w:pPr>
            <w:r w:rsidRPr="00C32874">
              <w:rPr>
                <w:b/>
                <w:spacing w:val="-2"/>
                <w:sz w:val="12"/>
              </w:rPr>
              <w:t>6</w:t>
            </w:r>
            <w:r w:rsidR="00076381" w:rsidRPr="00C32874">
              <w:rPr>
                <w:b/>
                <w:spacing w:val="-2"/>
                <w:sz w:val="12"/>
              </w:rPr>
              <w:t>51,106</w:t>
            </w:r>
          </w:p>
        </w:tc>
      </w:tr>
      <w:tr w:rsidR="00C32874" w:rsidRPr="00C32874" w14:paraId="7A89C7EB" w14:textId="77777777" w:rsidTr="00356EFB">
        <w:trPr>
          <w:trHeight w:val="278"/>
        </w:trPr>
        <w:tc>
          <w:tcPr>
            <w:tcW w:w="3235" w:type="dxa"/>
            <w:tcBorders>
              <w:top w:val="double" w:sz="4" w:space="0" w:color="000000"/>
              <w:bottom w:val="single" w:sz="4" w:space="0" w:color="000000"/>
            </w:tcBorders>
          </w:tcPr>
          <w:p w14:paraId="6E839C03" w14:textId="542AA13F" w:rsidR="00826804" w:rsidRPr="00C32874" w:rsidRDefault="00076381" w:rsidP="00211550">
            <w:pPr>
              <w:pStyle w:val="TableParagraph"/>
              <w:spacing w:before="137" w:line="121" w:lineRule="exact"/>
              <w:ind w:left="441"/>
              <w:jc w:val="left"/>
              <w:rPr>
                <w:b/>
                <w:sz w:val="12"/>
              </w:rPr>
            </w:pPr>
            <w:r w:rsidRPr="00C32874">
              <w:rPr>
                <w:b/>
                <w:sz w:val="12"/>
              </w:rPr>
              <w:t>Bağımsız</w:t>
            </w:r>
            <w:r w:rsidR="00826804" w:rsidRPr="00C32874">
              <w:rPr>
                <w:b/>
                <w:sz w:val="12"/>
              </w:rPr>
              <w:t xml:space="preserve"> Denetimden Geçmiş</w:t>
            </w:r>
          </w:p>
        </w:tc>
        <w:tc>
          <w:tcPr>
            <w:tcW w:w="646" w:type="dxa"/>
            <w:tcBorders>
              <w:top w:val="double" w:sz="4" w:space="0" w:color="000000"/>
              <w:bottom w:val="single" w:sz="4" w:space="0" w:color="000000"/>
            </w:tcBorders>
            <w:vAlign w:val="center"/>
          </w:tcPr>
          <w:p w14:paraId="4A050B70" w14:textId="77777777" w:rsidR="00826804" w:rsidRPr="00C32874" w:rsidRDefault="00826804" w:rsidP="00211550">
            <w:pPr>
              <w:pStyle w:val="TableParagraph"/>
              <w:jc w:val="left"/>
              <w:rPr>
                <w:sz w:val="12"/>
              </w:rPr>
            </w:pPr>
          </w:p>
        </w:tc>
        <w:tc>
          <w:tcPr>
            <w:tcW w:w="560" w:type="dxa"/>
            <w:tcBorders>
              <w:top w:val="double" w:sz="4" w:space="0" w:color="000000"/>
              <w:bottom w:val="single" w:sz="4" w:space="0" w:color="000000"/>
            </w:tcBorders>
            <w:vAlign w:val="center"/>
          </w:tcPr>
          <w:p w14:paraId="3E949457" w14:textId="77777777" w:rsidR="00826804" w:rsidRPr="00C32874" w:rsidRDefault="00826804" w:rsidP="00211550">
            <w:pPr>
              <w:pStyle w:val="TableParagraph"/>
              <w:jc w:val="left"/>
              <w:rPr>
                <w:sz w:val="12"/>
              </w:rPr>
            </w:pPr>
          </w:p>
        </w:tc>
        <w:tc>
          <w:tcPr>
            <w:tcW w:w="3108" w:type="dxa"/>
            <w:tcBorders>
              <w:top w:val="double" w:sz="4" w:space="0" w:color="000000"/>
              <w:bottom w:val="single" w:sz="4" w:space="0" w:color="000000"/>
            </w:tcBorders>
            <w:vAlign w:val="center"/>
          </w:tcPr>
          <w:p w14:paraId="650BA079" w14:textId="77777777" w:rsidR="00826804" w:rsidRPr="00C32874" w:rsidRDefault="00826804" w:rsidP="00211550">
            <w:pPr>
              <w:pStyle w:val="TableParagraph"/>
              <w:jc w:val="left"/>
              <w:rPr>
                <w:sz w:val="12"/>
              </w:rPr>
            </w:pPr>
          </w:p>
        </w:tc>
        <w:tc>
          <w:tcPr>
            <w:tcW w:w="1730" w:type="dxa"/>
            <w:tcBorders>
              <w:top w:val="double" w:sz="4" w:space="0" w:color="000000"/>
              <w:bottom w:val="single" w:sz="4" w:space="0" w:color="000000"/>
            </w:tcBorders>
            <w:vAlign w:val="center"/>
          </w:tcPr>
          <w:p w14:paraId="0A183E1E" w14:textId="77777777" w:rsidR="00826804" w:rsidRPr="00C32874" w:rsidRDefault="00826804" w:rsidP="00211550">
            <w:pPr>
              <w:pStyle w:val="TableParagraph"/>
              <w:jc w:val="left"/>
              <w:rPr>
                <w:sz w:val="12"/>
              </w:rPr>
            </w:pPr>
          </w:p>
        </w:tc>
        <w:tc>
          <w:tcPr>
            <w:tcW w:w="813" w:type="dxa"/>
            <w:tcBorders>
              <w:top w:val="double" w:sz="4" w:space="0" w:color="000000"/>
              <w:bottom w:val="single" w:sz="4" w:space="0" w:color="000000"/>
            </w:tcBorders>
            <w:vAlign w:val="center"/>
          </w:tcPr>
          <w:p w14:paraId="5F13B78C" w14:textId="77777777" w:rsidR="00826804" w:rsidRPr="00C32874" w:rsidRDefault="00826804" w:rsidP="00211550">
            <w:pPr>
              <w:pStyle w:val="TableParagraph"/>
              <w:jc w:val="left"/>
              <w:rPr>
                <w:sz w:val="12"/>
              </w:rPr>
            </w:pPr>
          </w:p>
        </w:tc>
        <w:tc>
          <w:tcPr>
            <w:tcW w:w="1874" w:type="dxa"/>
            <w:tcBorders>
              <w:top w:val="double" w:sz="4" w:space="0" w:color="000000"/>
              <w:bottom w:val="single" w:sz="4" w:space="0" w:color="000000"/>
            </w:tcBorders>
            <w:vAlign w:val="center"/>
          </w:tcPr>
          <w:p w14:paraId="12756DF9" w14:textId="77777777" w:rsidR="00826804" w:rsidRPr="00C32874" w:rsidRDefault="00826804" w:rsidP="00211550">
            <w:pPr>
              <w:pStyle w:val="TableParagraph"/>
              <w:jc w:val="left"/>
              <w:rPr>
                <w:sz w:val="12"/>
              </w:rPr>
            </w:pPr>
          </w:p>
        </w:tc>
        <w:tc>
          <w:tcPr>
            <w:tcW w:w="1091" w:type="dxa"/>
            <w:tcBorders>
              <w:top w:val="double" w:sz="4" w:space="0" w:color="000000"/>
              <w:bottom w:val="single" w:sz="4" w:space="0" w:color="000000"/>
            </w:tcBorders>
            <w:vAlign w:val="center"/>
          </w:tcPr>
          <w:p w14:paraId="3E08A374" w14:textId="77777777" w:rsidR="00826804" w:rsidRPr="00C32874" w:rsidRDefault="00826804" w:rsidP="00211550">
            <w:pPr>
              <w:pStyle w:val="TableParagraph"/>
              <w:jc w:val="left"/>
              <w:rPr>
                <w:sz w:val="12"/>
              </w:rPr>
            </w:pPr>
          </w:p>
        </w:tc>
        <w:tc>
          <w:tcPr>
            <w:tcW w:w="743" w:type="dxa"/>
            <w:tcBorders>
              <w:top w:val="double" w:sz="4" w:space="0" w:color="000000"/>
              <w:bottom w:val="single" w:sz="4" w:space="0" w:color="000000"/>
            </w:tcBorders>
            <w:vAlign w:val="center"/>
          </w:tcPr>
          <w:p w14:paraId="6C73633E" w14:textId="77777777" w:rsidR="00826804" w:rsidRPr="00C32874" w:rsidRDefault="00826804" w:rsidP="00211550">
            <w:pPr>
              <w:pStyle w:val="TableParagraph"/>
              <w:jc w:val="left"/>
              <w:rPr>
                <w:sz w:val="12"/>
              </w:rPr>
            </w:pPr>
          </w:p>
        </w:tc>
        <w:tc>
          <w:tcPr>
            <w:tcW w:w="734" w:type="dxa"/>
            <w:tcBorders>
              <w:top w:val="double" w:sz="4" w:space="0" w:color="000000"/>
              <w:bottom w:val="single" w:sz="4" w:space="0" w:color="000000"/>
            </w:tcBorders>
            <w:vAlign w:val="center"/>
          </w:tcPr>
          <w:p w14:paraId="21B33404" w14:textId="77777777" w:rsidR="00826804" w:rsidRPr="00C32874" w:rsidRDefault="00826804" w:rsidP="00211550">
            <w:pPr>
              <w:pStyle w:val="TableParagraph"/>
              <w:jc w:val="left"/>
              <w:rPr>
                <w:sz w:val="12"/>
              </w:rPr>
            </w:pPr>
          </w:p>
        </w:tc>
        <w:tc>
          <w:tcPr>
            <w:tcW w:w="643" w:type="dxa"/>
            <w:tcBorders>
              <w:top w:val="double" w:sz="4" w:space="0" w:color="000000"/>
              <w:bottom w:val="single" w:sz="4" w:space="0" w:color="000000"/>
            </w:tcBorders>
            <w:vAlign w:val="center"/>
          </w:tcPr>
          <w:p w14:paraId="72DF45E8" w14:textId="77777777" w:rsidR="00826804" w:rsidRPr="00C32874" w:rsidRDefault="00826804" w:rsidP="00211550">
            <w:pPr>
              <w:pStyle w:val="TableParagraph"/>
              <w:jc w:val="left"/>
              <w:rPr>
                <w:sz w:val="12"/>
              </w:rPr>
            </w:pPr>
          </w:p>
        </w:tc>
      </w:tr>
      <w:tr w:rsidR="00C32874" w:rsidRPr="00C32874" w14:paraId="6933E4EB" w14:textId="77777777" w:rsidTr="00356EFB">
        <w:trPr>
          <w:trHeight w:val="278"/>
        </w:trPr>
        <w:tc>
          <w:tcPr>
            <w:tcW w:w="3235" w:type="dxa"/>
            <w:tcBorders>
              <w:top w:val="single" w:sz="4" w:space="0" w:color="000000"/>
            </w:tcBorders>
          </w:tcPr>
          <w:p w14:paraId="12C77F48" w14:textId="74F52FDF" w:rsidR="00826804" w:rsidRPr="00C32874" w:rsidRDefault="00826804" w:rsidP="00211550">
            <w:pPr>
              <w:pStyle w:val="TableParagraph"/>
              <w:spacing w:before="137" w:line="121" w:lineRule="exact"/>
              <w:ind w:left="441"/>
              <w:jc w:val="left"/>
              <w:rPr>
                <w:b/>
                <w:sz w:val="12"/>
              </w:rPr>
            </w:pPr>
            <w:r w:rsidRPr="00C32874">
              <w:rPr>
                <w:b/>
                <w:sz w:val="12"/>
              </w:rPr>
              <w:t>Cari Dönem -</w:t>
            </w:r>
            <w:r w:rsidRPr="00C32874">
              <w:rPr>
                <w:b/>
                <w:spacing w:val="-3"/>
                <w:sz w:val="12"/>
              </w:rPr>
              <w:t xml:space="preserve"> </w:t>
            </w:r>
            <w:r w:rsidRPr="00C32874">
              <w:rPr>
                <w:b/>
                <w:sz w:val="12"/>
              </w:rPr>
              <w:t>01.01.2025</w:t>
            </w:r>
            <w:r w:rsidRPr="00C32874">
              <w:rPr>
                <w:b/>
                <w:spacing w:val="1"/>
                <w:sz w:val="12"/>
              </w:rPr>
              <w:t xml:space="preserve"> </w:t>
            </w:r>
            <w:r w:rsidRPr="00C32874">
              <w:rPr>
                <w:b/>
                <w:sz w:val="12"/>
              </w:rPr>
              <w:t>-</w:t>
            </w:r>
            <w:r w:rsidRPr="00C32874">
              <w:rPr>
                <w:b/>
                <w:spacing w:val="2"/>
                <w:sz w:val="12"/>
              </w:rPr>
              <w:t xml:space="preserve"> </w:t>
            </w:r>
            <w:r w:rsidRPr="00C32874">
              <w:rPr>
                <w:b/>
                <w:spacing w:val="-2"/>
                <w:sz w:val="12"/>
              </w:rPr>
              <w:t>3</w:t>
            </w:r>
            <w:r w:rsidR="00076381" w:rsidRPr="00C32874">
              <w:rPr>
                <w:b/>
                <w:spacing w:val="-2"/>
                <w:sz w:val="12"/>
              </w:rPr>
              <w:t>1</w:t>
            </w:r>
            <w:r w:rsidRPr="00C32874">
              <w:rPr>
                <w:b/>
                <w:spacing w:val="-2"/>
                <w:sz w:val="12"/>
              </w:rPr>
              <w:t>.</w:t>
            </w:r>
            <w:r w:rsidR="00076381" w:rsidRPr="00C32874">
              <w:rPr>
                <w:b/>
                <w:spacing w:val="-2"/>
                <w:sz w:val="12"/>
              </w:rPr>
              <w:t>12</w:t>
            </w:r>
            <w:r w:rsidRPr="00C32874">
              <w:rPr>
                <w:b/>
                <w:spacing w:val="-2"/>
                <w:sz w:val="12"/>
              </w:rPr>
              <w:t>.2025</w:t>
            </w:r>
          </w:p>
        </w:tc>
        <w:tc>
          <w:tcPr>
            <w:tcW w:w="646" w:type="dxa"/>
            <w:tcBorders>
              <w:top w:val="single" w:sz="4" w:space="0" w:color="000000"/>
            </w:tcBorders>
            <w:vAlign w:val="center"/>
          </w:tcPr>
          <w:p w14:paraId="0A6A98D8" w14:textId="77777777" w:rsidR="00826804" w:rsidRPr="00C32874" w:rsidRDefault="00826804" w:rsidP="00211550">
            <w:pPr>
              <w:pStyle w:val="TableParagraph"/>
              <w:jc w:val="left"/>
              <w:rPr>
                <w:sz w:val="12"/>
              </w:rPr>
            </w:pPr>
          </w:p>
        </w:tc>
        <w:tc>
          <w:tcPr>
            <w:tcW w:w="560" w:type="dxa"/>
            <w:tcBorders>
              <w:top w:val="single" w:sz="4" w:space="0" w:color="000000"/>
            </w:tcBorders>
            <w:vAlign w:val="center"/>
          </w:tcPr>
          <w:p w14:paraId="367645F9" w14:textId="77777777" w:rsidR="00826804" w:rsidRPr="00C32874" w:rsidRDefault="00826804" w:rsidP="00211550">
            <w:pPr>
              <w:pStyle w:val="TableParagraph"/>
              <w:jc w:val="left"/>
              <w:rPr>
                <w:sz w:val="12"/>
              </w:rPr>
            </w:pPr>
          </w:p>
        </w:tc>
        <w:tc>
          <w:tcPr>
            <w:tcW w:w="3108" w:type="dxa"/>
            <w:tcBorders>
              <w:top w:val="single" w:sz="4" w:space="0" w:color="000000"/>
            </w:tcBorders>
            <w:vAlign w:val="center"/>
          </w:tcPr>
          <w:p w14:paraId="72674170" w14:textId="77777777" w:rsidR="00826804" w:rsidRPr="00C32874" w:rsidRDefault="00826804" w:rsidP="00211550">
            <w:pPr>
              <w:pStyle w:val="TableParagraph"/>
              <w:jc w:val="left"/>
              <w:rPr>
                <w:sz w:val="12"/>
              </w:rPr>
            </w:pPr>
          </w:p>
        </w:tc>
        <w:tc>
          <w:tcPr>
            <w:tcW w:w="1730" w:type="dxa"/>
            <w:tcBorders>
              <w:top w:val="single" w:sz="4" w:space="0" w:color="000000"/>
            </w:tcBorders>
            <w:vAlign w:val="center"/>
          </w:tcPr>
          <w:p w14:paraId="7E4659AC" w14:textId="77777777" w:rsidR="00826804" w:rsidRPr="00C32874" w:rsidRDefault="00826804" w:rsidP="00211550">
            <w:pPr>
              <w:pStyle w:val="TableParagraph"/>
              <w:jc w:val="left"/>
              <w:rPr>
                <w:sz w:val="12"/>
              </w:rPr>
            </w:pPr>
          </w:p>
        </w:tc>
        <w:tc>
          <w:tcPr>
            <w:tcW w:w="813" w:type="dxa"/>
            <w:tcBorders>
              <w:top w:val="single" w:sz="4" w:space="0" w:color="000000"/>
            </w:tcBorders>
            <w:vAlign w:val="center"/>
          </w:tcPr>
          <w:p w14:paraId="6BEB2294" w14:textId="77777777" w:rsidR="00826804" w:rsidRPr="00C32874" w:rsidRDefault="00826804" w:rsidP="00211550">
            <w:pPr>
              <w:pStyle w:val="TableParagraph"/>
              <w:jc w:val="left"/>
              <w:rPr>
                <w:sz w:val="12"/>
              </w:rPr>
            </w:pPr>
          </w:p>
        </w:tc>
        <w:tc>
          <w:tcPr>
            <w:tcW w:w="1874" w:type="dxa"/>
            <w:tcBorders>
              <w:top w:val="single" w:sz="4" w:space="0" w:color="000000"/>
            </w:tcBorders>
            <w:vAlign w:val="center"/>
          </w:tcPr>
          <w:p w14:paraId="369A74CA" w14:textId="77777777" w:rsidR="00826804" w:rsidRPr="00C32874" w:rsidRDefault="00826804" w:rsidP="00211550">
            <w:pPr>
              <w:pStyle w:val="TableParagraph"/>
              <w:jc w:val="left"/>
              <w:rPr>
                <w:sz w:val="12"/>
              </w:rPr>
            </w:pPr>
          </w:p>
        </w:tc>
        <w:tc>
          <w:tcPr>
            <w:tcW w:w="1091" w:type="dxa"/>
            <w:tcBorders>
              <w:top w:val="single" w:sz="4" w:space="0" w:color="000000"/>
            </w:tcBorders>
            <w:vAlign w:val="center"/>
          </w:tcPr>
          <w:p w14:paraId="5E7F27F2" w14:textId="77777777" w:rsidR="00826804" w:rsidRPr="00C32874" w:rsidRDefault="00826804" w:rsidP="00211550">
            <w:pPr>
              <w:pStyle w:val="TableParagraph"/>
              <w:jc w:val="left"/>
              <w:rPr>
                <w:sz w:val="12"/>
              </w:rPr>
            </w:pPr>
          </w:p>
        </w:tc>
        <w:tc>
          <w:tcPr>
            <w:tcW w:w="743" w:type="dxa"/>
            <w:tcBorders>
              <w:top w:val="single" w:sz="4" w:space="0" w:color="000000"/>
            </w:tcBorders>
            <w:vAlign w:val="center"/>
          </w:tcPr>
          <w:p w14:paraId="4F2C6274" w14:textId="77777777" w:rsidR="00826804" w:rsidRPr="00C32874" w:rsidRDefault="00826804" w:rsidP="00211550">
            <w:pPr>
              <w:pStyle w:val="TableParagraph"/>
              <w:jc w:val="left"/>
              <w:rPr>
                <w:sz w:val="12"/>
              </w:rPr>
            </w:pPr>
          </w:p>
        </w:tc>
        <w:tc>
          <w:tcPr>
            <w:tcW w:w="734" w:type="dxa"/>
            <w:tcBorders>
              <w:top w:val="single" w:sz="4" w:space="0" w:color="000000"/>
            </w:tcBorders>
            <w:vAlign w:val="center"/>
          </w:tcPr>
          <w:p w14:paraId="74C9D96C" w14:textId="77777777" w:rsidR="00826804" w:rsidRPr="00C32874" w:rsidRDefault="00826804" w:rsidP="00211550">
            <w:pPr>
              <w:pStyle w:val="TableParagraph"/>
              <w:jc w:val="left"/>
              <w:rPr>
                <w:sz w:val="12"/>
              </w:rPr>
            </w:pPr>
          </w:p>
        </w:tc>
        <w:tc>
          <w:tcPr>
            <w:tcW w:w="643" w:type="dxa"/>
            <w:tcBorders>
              <w:top w:val="single" w:sz="4" w:space="0" w:color="000000"/>
            </w:tcBorders>
            <w:vAlign w:val="center"/>
          </w:tcPr>
          <w:p w14:paraId="7EA709E7" w14:textId="77777777" w:rsidR="00826804" w:rsidRPr="00C32874" w:rsidRDefault="00826804" w:rsidP="00211550">
            <w:pPr>
              <w:pStyle w:val="TableParagraph"/>
              <w:jc w:val="left"/>
              <w:rPr>
                <w:sz w:val="12"/>
              </w:rPr>
            </w:pPr>
          </w:p>
        </w:tc>
      </w:tr>
      <w:tr w:rsidR="00C32874" w:rsidRPr="00C32874" w14:paraId="29F04015" w14:textId="77777777" w:rsidTr="00356EFB">
        <w:trPr>
          <w:trHeight w:val="139"/>
        </w:trPr>
        <w:tc>
          <w:tcPr>
            <w:tcW w:w="3235" w:type="dxa"/>
          </w:tcPr>
          <w:p w14:paraId="06E1EAE9" w14:textId="77777777" w:rsidR="00826804" w:rsidRPr="00C32874" w:rsidRDefault="00826804" w:rsidP="00211550">
            <w:pPr>
              <w:pStyle w:val="TableParagraph"/>
              <w:tabs>
                <w:tab w:val="left" w:pos="441"/>
              </w:tabs>
              <w:spacing w:line="119" w:lineRule="exact"/>
              <w:ind w:left="48"/>
              <w:jc w:val="left"/>
              <w:rPr>
                <w:b/>
                <w:sz w:val="12"/>
              </w:rPr>
            </w:pPr>
            <w:r w:rsidRPr="00C32874">
              <w:rPr>
                <w:b/>
                <w:spacing w:val="-5"/>
                <w:sz w:val="12"/>
              </w:rPr>
              <w:t>I.</w:t>
            </w:r>
            <w:r w:rsidRPr="00C32874">
              <w:rPr>
                <w:b/>
                <w:sz w:val="12"/>
              </w:rPr>
              <w:tab/>
              <w:t>Önceki</w:t>
            </w:r>
            <w:r w:rsidRPr="00C32874">
              <w:rPr>
                <w:b/>
                <w:spacing w:val="-3"/>
                <w:sz w:val="12"/>
              </w:rPr>
              <w:t xml:space="preserve"> </w:t>
            </w:r>
            <w:r w:rsidRPr="00C32874">
              <w:rPr>
                <w:b/>
                <w:sz w:val="12"/>
              </w:rPr>
              <w:t>Dönem</w:t>
            </w:r>
            <w:r w:rsidRPr="00C32874">
              <w:rPr>
                <w:b/>
                <w:spacing w:val="-2"/>
                <w:sz w:val="12"/>
              </w:rPr>
              <w:t xml:space="preserve"> </w:t>
            </w:r>
            <w:r w:rsidRPr="00C32874">
              <w:rPr>
                <w:b/>
                <w:sz w:val="12"/>
              </w:rPr>
              <w:t>Sonu</w:t>
            </w:r>
            <w:r w:rsidRPr="00C32874">
              <w:rPr>
                <w:b/>
                <w:spacing w:val="-1"/>
                <w:sz w:val="12"/>
              </w:rPr>
              <w:t xml:space="preserve"> </w:t>
            </w:r>
            <w:r w:rsidRPr="00C32874">
              <w:rPr>
                <w:b/>
                <w:spacing w:val="-2"/>
                <w:sz w:val="12"/>
              </w:rPr>
              <w:t>Bakiyesi</w:t>
            </w:r>
          </w:p>
        </w:tc>
        <w:tc>
          <w:tcPr>
            <w:tcW w:w="646" w:type="dxa"/>
            <w:vAlign w:val="center"/>
          </w:tcPr>
          <w:p w14:paraId="23FD9076" w14:textId="77777777" w:rsidR="00826804" w:rsidRPr="00C32874" w:rsidRDefault="00826804" w:rsidP="00211550">
            <w:pPr>
              <w:pStyle w:val="TableParagraph"/>
              <w:jc w:val="left"/>
              <w:rPr>
                <w:sz w:val="8"/>
              </w:rPr>
            </w:pPr>
          </w:p>
        </w:tc>
        <w:tc>
          <w:tcPr>
            <w:tcW w:w="560" w:type="dxa"/>
            <w:vAlign w:val="center"/>
          </w:tcPr>
          <w:p w14:paraId="519BD1F6" w14:textId="77777777" w:rsidR="00826804" w:rsidRPr="00C32874" w:rsidRDefault="00826804" w:rsidP="00211550">
            <w:pPr>
              <w:pStyle w:val="TableParagraph"/>
              <w:spacing w:line="119" w:lineRule="exact"/>
              <w:ind w:right="30"/>
              <w:rPr>
                <w:b/>
                <w:sz w:val="12"/>
              </w:rPr>
            </w:pPr>
            <w:r w:rsidRPr="00C32874">
              <w:rPr>
                <w:b/>
                <w:spacing w:val="-2"/>
                <w:sz w:val="12"/>
              </w:rPr>
              <w:t>500,000</w:t>
            </w:r>
          </w:p>
        </w:tc>
        <w:tc>
          <w:tcPr>
            <w:tcW w:w="3108" w:type="dxa"/>
            <w:vAlign w:val="center"/>
          </w:tcPr>
          <w:p w14:paraId="61D2B510" w14:textId="77777777" w:rsidR="00826804" w:rsidRPr="00C32874" w:rsidRDefault="00826804" w:rsidP="00211550">
            <w:pPr>
              <w:pStyle w:val="TableParagraph"/>
              <w:tabs>
                <w:tab w:val="left" w:pos="820"/>
                <w:tab w:val="left" w:pos="1391"/>
                <w:tab w:val="left" w:pos="2380"/>
              </w:tabs>
              <w:spacing w:line="119"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6B7919D3" w14:textId="54BF2D4C" w:rsidR="00826804" w:rsidRPr="00C32874" w:rsidRDefault="00826804" w:rsidP="00211550">
            <w:pPr>
              <w:pStyle w:val="TableParagraph"/>
              <w:tabs>
                <w:tab w:val="left" w:pos="335"/>
              </w:tabs>
              <w:spacing w:line="119" w:lineRule="exact"/>
              <w:ind w:right="71"/>
              <w:jc w:val="center"/>
              <w:rPr>
                <w:b/>
                <w:sz w:val="12"/>
              </w:rPr>
            </w:pPr>
            <w:r w:rsidRPr="00C32874">
              <w:rPr>
                <w:b/>
                <w:sz w:val="12"/>
              </w:rPr>
              <w:tab/>
            </w:r>
          </w:p>
        </w:tc>
        <w:tc>
          <w:tcPr>
            <w:tcW w:w="813" w:type="dxa"/>
            <w:vAlign w:val="center"/>
          </w:tcPr>
          <w:p w14:paraId="1FE0ACE3"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09555669" w14:textId="77777777" w:rsidR="00826804" w:rsidRPr="00C32874" w:rsidRDefault="00826804" w:rsidP="00211550">
            <w:pPr>
              <w:pStyle w:val="TableParagraph"/>
              <w:spacing w:line="119" w:lineRule="exact"/>
              <w:ind w:right="70"/>
              <w:rPr>
                <w:b/>
                <w:sz w:val="12"/>
              </w:rPr>
            </w:pPr>
            <w:r w:rsidRPr="00C32874">
              <w:rPr>
                <w:b/>
                <w:spacing w:val="-2"/>
                <w:sz w:val="12"/>
              </w:rPr>
              <w:t>(2,012)</w:t>
            </w:r>
          </w:p>
        </w:tc>
        <w:tc>
          <w:tcPr>
            <w:tcW w:w="1091" w:type="dxa"/>
            <w:vAlign w:val="center"/>
          </w:tcPr>
          <w:p w14:paraId="29E0BABC" w14:textId="77777777" w:rsidR="00826804" w:rsidRPr="00C32874" w:rsidRDefault="00826804" w:rsidP="00211550">
            <w:pPr>
              <w:pStyle w:val="TableParagraph"/>
              <w:tabs>
                <w:tab w:val="left" w:pos="273"/>
              </w:tabs>
              <w:spacing w:line="119" w:lineRule="exact"/>
              <w:ind w:right="24"/>
              <w:rPr>
                <w:b/>
                <w:sz w:val="12"/>
              </w:rPr>
            </w:pPr>
            <w:r w:rsidRPr="00C32874">
              <w:rPr>
                <w:b/>
                <w:spacing w:val="-10"/>
                <w:sz w:val="12"/>
              </w:rPr>
              <w:t>-</w:t>
            </w:r>
            <w:r w:rsidRPr="00C32874">
              <w:rPr>
                <w:b/>
                <w:sz w:val="12"/>
              </w:rPr>
              <w:tab/>
              <w:t>18,080</w:t>
            </w:r>
          </w:p>
        </w:tc>
        <w:tc>
          <w:tcPr>
            <w:tcW w:w="743" w:type="dxa"/>
            <w:vAlign w:val="center"/>
          </w:tcPr>
          <w:p w14:paraId="2D6887CE" w14:textId="77777777" w:rsidR="00826804" w:rsidRPr="00C32874" w:rsidRDefault="00826804" w:rsidP="00211550">
            <w:pPr>
              <w:pStyle w:val="TableParagraph"/>
              <w:spacing w:line="119" w:lineRule="exact"/>
              <w:ind w:right="62"/>
              <w:rPr>
                <w:b/>
                <w:sz w:val="12"/>
              </w:rPr>
            </w:pPr>
            <w:r w:rsidRPr="00C32874">
              <w:rPr>
                <w:b/>
                <w:spacing w:val="-2"/>
                <w:sz w:val="12"/>
              </w:rPr>
              <w:t>-</w:t>
            </w:r>
          </w:p>
        </w:tc>
        <w:tc>
          <w:tcPr>
            <w:tcW w:w="734" w:type="dxa"/>
            <w:vAlign w:val="center"/>
          </w:tcPr>
          <w:p w14:paraId="1E2EA495" w14:textId="015637E3" w:rsidR="00826804" w:rsidRPr="00C32874" w:rsidRDefault="00826804" w:rsidP="00211550">
            <w:pPr>
              <w:pStyle w:val="TableParagraph"/>
              <w:spacing w:line="119" w:lineRule="exact"/>
              <w:ind w:right="86"/>
              <w:rPr>
                <w:b/>
                <w:sz w:val="12"/>
              </w:rPr>
            </w:pPr>
            <w:r w:rsidRPr="00C32874">
              <w:rPr>
                <w:b/>
                <w:spacing w:val="-2"/>
                <w:sz w:val="12"/>
              </w:rPr>
              <w:t>135,03</w:t>
            </w:r>
            <w:r w:rsidR="00DB6E90" w:rsidRPr="00C32874">
              <w:rPr>
                <w:b/>
                <w:spacing w:val="-2"/>
                <w:sz w:val="12"/>
              </w:rPr>
              <w:t>7</w:t>
            </w:r>
          </w:p>
        </w:tc>
        <w:tc>
          <w:tcPr>
            <w:tcW w:w="643" w:type="dxa"/>
            <w:vAlign w:val="center"/>
          </w:tcPr>
          <w:p w14:paraId="7E6CAB30" w14:textId="1415151F" w:rsidR="00826804" w:rsidRPr="00C32874" w:rsidRDefault="00826804" w:rsidP="00211550">
            <w:pPr>
              <w:pStyle w:val="TableParagraph"/>
              <w:spacing w:line="119" w:lineRule="exact"/>
              <w:ind w:right="20"/>
              <w:rPr>
                <w:b/>
                <w:sz w:val="12"/>
              </w:rPr>
            </w:pPr>
            <w:r w:rsidRPr="00C32874">
              <w:rPr>
                <w:b/>
                <w:spacing w:val="-2"/>
                <w:sz w:val="12"/>
              </w:rPr>
              <w:t>651,10</w:t>
            </w:r>
            <w:r w:rsidR="00DB6E90" w:rsidRPr="00C32874">
              <w:rPr>
                <w:b/>
                <w:spacing w:val="-2"/>
                <w:sz w:val="12"/>
              </w:rPr>
              <w:t>5</w:t>
            </w:r>
          </w:p>
        </w:tc>
      </w:tr>
      <w:tr w:rsidR="00C32874" w:rsidRPr="00C32874" w14:paraId="598091A7" w14:textId="77777777" w:rsidTr="00356EFB">
        <w:trPr>
          <w:trHeight w:val="139"/>
        </w:trPr>
        <w:tc>
          <w:tcPr>
            <w:tcW w:w="3235" w:type="dxa"/>
          </w:tcPr>
          <w:p w14:paraId="00D731FC" w14:textId="77777777" w:rsidR="00826804" w:rsidRPr="00C32874" w:rsidRDefault="00826804" w:rsidP="00211550">
            <w:pPr>
              <w:pStyle w:val="TableParagraph"/>
              <w:tabs>
                <w:tab w:val="left" w:pos="441"/>
              </w:tabs>
              <w:spacing w:line="119" w:lineRule="exact"/>
              <w:ind w:left="47"/>
              <w:jc w:val="left"/>
              <w:rPr>
                <w:b/>
                <w:sz w:val="12"/>
              </w:rPr>
            </w:pPr>
            <w:r w:rsidRPr="00C32874">
              <w:rPr>
                <w:b/>
                <w:spacing w:val="-5"/>
                <w:sz w:val="12"/>
              </w:rPr>
              <w:t>II.</w:t>
            </w:r>
            <w:r w:rsidRPr="00C32874">
              <w:rPr>
                <w:b/>
                <w:sz w:val="12"/>
              </w:rPr>
              <w:tab/>
              <w:t>TMS</w:t>
            </w:r>
            <w:r w:rsidRPr="00C32874">
              <w:rPr>
                <w:b/>
                <w:spacing w:val="-1"/>
                <w:sz w:val="12"/>
              </w:rPr>
              <w:t xml:space="preserve"> </w:t>
            </w:r>
            <w:r w:rsidRPr="00C32874">
              <w:rPr>
                <w:b/>
                <w:sz w:val="12"/>
              </w:rPr>
              <w:t xml:space="preserve">8 Uyarınca Yapılan </w:t>
            </w:r>
            <w:r w:rsidRPr="00C32874">
              <w:rPr>
                <w:b/>
                <w:spacing w:val="-2"/>
                <w:sz w:val="12"/>
              </w:rPr>
              <w:t>Düzeltmeler</w:t>
            </w:r>
          </w:p>
        </w:tc>
        <w:tc>
          <w:tcPr>
            <w:tcW w:w="646" w:type="dxa"/>
            <w:vAlign w:val="center"/>
          </w:tcPr>
          <w:p w14:paraId="5AA5478B" w14:textId="77777777" w:rsidR="00826804" w:rsidRPr="00C32874" w:rsidRDefault="00826804" w:rsidP="00211550">
            <w:pPr>
              <w:pStyle w:val="TableParagraph"/>
              <w:jc w:val="left"/>
              <w:rPr>
                <w:sz w:val="8"/>
              </w:rPr>
            </w:pPr>
          </w:p>
        </w:tc>
        <w:tc>
          <w:tcPr>
            <w:tcW w:w="560" w:type="dxa"/>
            <w:vAlign w:val="center"/>
          </w:tcPr>
          <w:p w14:paraId="11B685C7" w14:textId="77777777" w:rsidR="00826804" w:rsidRPr="00C32874" w:rsidRDefault="00826804" w:rsidP="00211550">
            <w:pPr>
              <w:pStyle w:val="TableParagraph"/>
              <w:spacing w:line="119" w:lineRule="exact"/>
              <w:ind w:right="31"/>
              <w:rPr>
                <w:b/>
                <w:sz w:val="12"/>
              </w:rPr>
            </w:pPr>
            <w:r w:rsidRPr="00C32874">
              <w:rPr>
                <w:b/>
                <w:spacing w:val="-10"/>
                <w:sz w:val="12"/>
              </w:rPr>
              <w:t>-</w:t>
            </w:r>
          </w:p>
        </w:tc>
        <w:tc>
          <w:tcPr>
            <w:tcW w:w="3108" w:type="dxa"/>
            <w:vAlign w:val="center"/>
          </w:tcPr>
          <w:p w14:paraId="2236DFE9" w14:textId="77777777" w:rsidR="00826804" w:rsidRPr="00C32874" w:rsidRDefault="00826804" w:rsidP="00211550">
            <w:pPr>
              <w:pStyle w:val="TableParagraph"/>
              <w:tabs>
                <w:tab w:val="left" w:pos="820"/>
                <w:tab w:val="left" w:pos="1391"/>
                <w:tab w:val="left" w:pos="2380"/>
              </w:tabs>
              <w:spacing w:line="119"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2E38C576" w14:textId="77777777" w:rsidR="00826804" w:rsidRPr="00C32874" w:rsidRDefault="00826804" w:rsidP="00211550">
            <w:pPr>
              <w:pStyle w:val="TableParagraph"/>
              <w:tabs>
                <w:tab w:val="left" w:pos="566"/>
              </w:tabs>
              <w:spacing w:line="119"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52FC1536"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2BC68E30" w14:textId="77777777" w:rsidR="00826804" w:rsidRPr="00C32874" w:rsidRDefault="00826804" w:rsidP="00211550">
            <w:pPr>
              <w:pStyle w:val="TableParagraph"/>
              <w:spacing w:line="119" w:lineRule="exact"/>
              <w:ind w:right="72"/>
              <w:rPr>
                <w:sz w:val="12"/>
              </w:rPr>
            </w:pPr>
            <w:r w:rsidRPr="00C32874">
              <w:rPr>
                <w:spacing w:val="-10"/>
                <w:sz w:val="12"/>
              </w:rPr>
              <w:t>-</w:t>
            </w:r>
          </w:p>
        </w:tc>
        <w:tc>
          <w:tcPr>
            <w:tcW w:w="1091" w:type="dxa"/>
            <w:vAlign w:val="center"/>
          </w:tcPr>
          <w:p w14:paraId="7B498B8B" w14:textId="77777777" w:rsidR="00826804" w:rsidRPr="00C32874" w:rsidRDefault="00826804" w:rsidP="00211550">
            <w:pPr>
              <w:pStyle w:val="TableParagraph"/>
              <w:tabs>
                <w:tab w:val="left" w:pos="566"/>
              </w:tabs>
              <w:spacing w:line="119" w:lineRule="exact"/>
              <w:ind w:right="26"/>
              <w:rPr>
                <w:sz w:val="12"/>
              </w:rPr>
            </w:pPr>
            <w:r w:rsidRPr="00C32874">
              <w:rPr>
                <w:spacing w:val="-10"/>
                <w:sz w:val="12"/>
              </w:rPr>
              <w:t>-</w:t>
            </w:r>
            <w:r w:rsidRPr="00C32874">
              <w:rPr>
                <w:sz w:val="12"/>
              </w:rPr>
              <w:tab/>
            </w:r>
            <w:r w:rsidRPr="00C32874">
              <w:rPr>
                <w:spacing w:val="-10"/>
                <w:sz w:val="12"/>
              </w:rPr>
              <w:t>-</w:t>
            </w:r>
          </w:p>
        </w:tc>
        <w:tc>
          <w:tcPr>
            <w:tcW w:w="743" w:type="dxa"/>
            <w:vAlign w:val="center"/>
          </w:tcPr>
          <w:p w14:paraId="4F7B57F8" w14:textId="77777777" w:rsidR="00826804" w:rsidRPr="00C32874" w:rsidRDefault="00826804" w:rsidP="00211550">
            <w:pPr>
              <w:pStyle w:val="TableParagraph"/>
              <w:spacing w:line="119" w:lineRule="exact"/>
              <w:ind w:right="63"/>
              <w:rPr>
                <w:sz w:val="12"/>
              </w:rPr>
            </w:pPr>
            <w:r w:rsidRPr="00C32874">
              <w:rPr>
                <w:spacing w:val="-10"/>
                <w:sz w:val="12"/>
              </w:rPr>
              <w:t>-</w:t>
            </w:r>
          </w:p>
        </w:tc>
        <w:tc>
          <w:tcPr>
            <w:tcW w:w="734" w:type="dxa"/>
            <w:vAlign w:val="center"/>
          </w:tcPr>
          <w:p w14:paraId="49EAA454" w14:textId="77777777" w:rsidR="00826804" w:rsidRPr="00C32874" w:rsidRDefault="00826804" w:rsidP="00211550">
            <w:pPr>
              <w:pStyle w:val="TableParagraph"/>
              <w:spacing w:line="119" w:lineRule="exact"/>
              <w:ind w:right="87"/>
              <w:rPr>
                <w:sz w:val="12"/>
              </w:rPr>
            </w:pPr>
            <w:r w:rsidRPr="00C32874">
              <w:rPr>
                <w:spacing w:val="-10"/>
                <w:sz w:val="12"/>
              </w:rPr>
              <w:t>-</w:t>
            </w:r>
          </w:p>
        </w:tc>
        <w:tc>
          <w:tcPr>
            <w:tcW w:w="643" w:type="dxa"/>
            <w:vAlign w:val="center"/>
          </w:tcPr>
          <w:p w14:paraId="49AEFF2F" w14:textId="77777777" w:rsidR="00826804" w:rsidRPr="00C32874" w:rsidRDefault="00826804" w:rsidP="00211550">
            <w:pPr>
              <w:pStyle w:val="TableParagraph"/>
              <w:spacing w:line="119" w:lineRule="exact"/>
              <w:ind w:right="19"/>
              <w:rPr>
                <w:sz w:val="12"/>
              </w:rPr>
            </w:pPr>
            <w:r w:rsidRPr="00C32874">
              <w:rPr>
                <w:spacing w:val="-10"/>
                <w:sz w:val="12"/>
              </w:rPr>
              <w:t>-</w:t>
            </w:r>
          </w:p>
        </w:tc>
      </w:tr>
      <w:tr w:rsidR="00C32874" w:rsidRPr="00C32874" w14:paraId="74EF46FA" w14:textId="77777777" w:rsidTr="00356EFB">
        <w:trPr>
          <w:trHeight w:val="136"/>
        </w:trPr>
        <w:tc>
          <w:tcPr>
            <w:tcW w:w="3235" w:type="dxa"/>
          </w:tcPr>
          <w:p w14:paraId="34609CDE" w14:textId="77777777" w:rsidR="00826804" w:rsidRPr="00C32874" w:rsidRDefault="00826804" w:rsidP="00211550">
            <w:pPr>
              <w:pStyle w:val="TableParagraph"/>
              <w:tabs>
                <w:tab w:val="left" w:pos="441"/>
              </w:tabs>
              <w:spacing w:line="117" w:lineRule="exact"/>
              <w:ind w:left="48"/>
              <w:jc w:val="left"/>
              <w:rPr>
                <w:sz w:val="12"/>
              </w:rPr>
            </w:pPr>
            <w:r w:rsidRPr="00C32874">
              <w:rPr>
                <w:spacing w:val="-5"/>
                <w:sz w:val="12"/>
              </w:rPr>
              <w:t>2.1</w:t>
            </w:r>
            <w:r w:rsidRPr="00C32874">
              <w:rPr>
                <w:sz w:val="12"/>
              </w:rPr>
              <w:tab/>
              <w:t>Hataların</w:t>
            </w:r>
            <w:r w:rsidRPr="00C32874">
              <w:rPr>
                <w:spacing w:val="1"/>
                <w:sz w:val="12"/>
              </w:rPr>
              <w:t xml:space="preserve"> </w:t>
            </w:r>
            <w:r w:rsidRPr="00C32874">
              <w:rPr>
                <w:sz w:val="12"/>
              </w:rPr>
              <w:t>Düzeltilmesinin</w:t>
            </w:r>
            <w:r w:rsidRPr="00C32874">
              <w:rPr>
                <w:spacing w:val="2"/>
                <w:sz w:val="12"/>
              </w:rPr>
              <w:t xml:space="preserve"> </w:t>
            </w:r>
            <w:r w:rsidRPr="00C32874">
              <w:rPr>
                <w:spacing w:val="-2"/>
                <w:sz w:val="12"/>
              </w:rPr>
              <w:t>Etkisi</w:t>
            </w:r>
          </w:p>
        </w:tc>
        <w:tc>
          <w:tcPr>
            <w:tcW w:w="646" w:type="dxa"/>
            <w:vAlign w:val="center"/>
          </w:tcPr>
          <w:p w14:paraId="796ECB62" w14:textId="77777777" w:rsidR="00826804" w:rsidRPr="00C32874" w:rsidRDefault="00826804" w:rsidP="00211550">
            <w:pPr>
              <w:pStyle w:val="TableParagraph"/>
              <w:jc w:val="left"/>
              <w:rPr>
                <w:sz w:val="8"/>
              </w:rPr>
            </w:pPr>
          </w:p>
        </w:tc>
        <w:tc>
          <w:tcPr>
            <w:tcW w:w="560" w:type="dxa"/>
            <w:vAlign w:val="center"/>
          </w:tcPr>
          <w:p w14:paraId="2A7D6D88" w14:textId="77777777" w:rsidR="00826804" w:rsidRPr="00C32874" w:rsidRDefault="00826804" w:rsidP="00211550">
            <w:pPr>
              <w:pStyle w:val="TableParagraph"/>
              <w:spacing w:line="117" w:lineRule="exact"/>
              <w:ind w:right="31"/>
              <w:rPr>
                <w:sz w:val="12"/>
              </w:rPr>
            </w:pPr>
            <w:r w:rsidRPr="00C32874">
              <w:rPr>
                <w:spacing w:val="-10"/>
                <w:sz w:val="12"/>
              </w:rPr>
              <w:t>-</w:t>
            </w:r>
          </w:p>
        </w:tc>
        <w:tc>
          <w:tcPr>
            <w:tcW w:w="3108" w:type="dxa"/>
            <w:vAlign w:val="center"/>
          </w:tcPr>
          <w:p w14:paraId="28DFC8DC" w14:textId="77777777" w:rsidR="00826804" w:rsidRPr="00C32874" w:rsidRDefault="00826804" w:rsidP="00211550">
            <w:pPr>
              <w:pStyle w:val="TableParagraph"/>
              <w:tabs>
                <w:tab w:val="left" w:pos="820"/>
                <w:tab w:val="left" w:pos="1391"/>
                <w:tab w:val="left" w:pos="2380"/>
              </w:tabs>
              <w:spacing w:line="117" w:lineRule="exact"/>
              <w:ind w:right="47"/>
              <w:rPr>
                <w:sz w:val="12"/>
              </w:rPr>
            </w:pP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p>
        </w:tc>
        <w:tc>
          <w:tcPr>
            <w:tcW w:w="1730" w:type="dxa"/>
            <w:vAlign w:val="center"/>
          </w:tcPr>
          <w:p w14:paraId="2C295A38" w14:textId="77777777" w:rsidR="00826804" w:rsidRPr="00C32874" w:rsidRDefault="00826804" w:rsidP="00211550">
            <w:pPr>
              <w:pStyle w:val="TableParagraph"/>
              <w:tabs>
                <w:tab w:val="left" w:pos="566"/>
              </w:tabs>
              <w:spacing w:line="117" w:lineRule="exact"/>
              <w:ind w:right="73"/>
              <w:rPr>
                <w:sz w:val="12"/>
              </w:rPr>
            </w:pPr>
            <w:r w:rsidRPr="00C32874">
              <w:rPr>
                <w:spacing w:val="-10"/>
                <w:sz w:val="12"/>
              </w:rPr>
              <w:t>-</w:t>
            </w:r>
            <w:r w:rsidRPr="00C32874">
              <w:rPr>
                <w:sz w:val="12"/>
              </w:rPr>
              <w:tab/>
            </w:r>
            <w:r w:rsidRPr="00C32874">
              <w:rPr>
                <w:spacing w:val="-10"/>
                <w:sz w:val="12"/>
              </w:rPr>
              <w:t>-</w:t>
            </w:r>
          </w:p>
        </w:tc>
        <w:tc>
          <w:tcPr>
            <w:tcW w:w="813" w:type="dxa"/>
            <w:vAlign w:val="center"/>
          </w:tcPr>
          <w:p w14:paraId="4976D5F5" w14:textId="77777777" w:rsidR="00826804" w:rsidRPr="00C32874" w:rsidRDefault="00826804" w:rsidP="00211550">
            <w:pPr>
              <w:pStyle w:val="TableParagraph"/>
              <w:spacing w:line="117" w:lineRule="exact"/>
              <w:ind w:right="37"/>
              <w:rPr>
                <w:sz w:val="12"/>
              </w:rPr>
            </w:pPr>
            <w:r w:rsidRPr="00C32874">
              <w:rPr>
                <w:spacing w:val="-10"/>
                <w:sz w:val="12"/>
              </w:rPr>
              <w:t>-</w:t>
            </w:r>
          </w:p>
        </w:tc>
        <w:tc>
          <w:tcPr>
            <w:tcW w:w="1874" w:type="dxa"/>
            <w:vAlign w:val="center"/>
          </w:tcPr>
          <w:p w14:paraId="6EFAFA02" w14:textId="77777777" w:rsidR="00826804" w:rsidRPr="00C32874" w:rsidRDefault="00826804" w:rsidP="00211550">
            <w:pPr>
              <w:pStyle w:val="TableParagraph"/>
              <w:spacing w:line="117" w:lineRule="exact"/>
              <w:ind w:right="72"/>
              <w:rPr>
                <w:sz w:val="12"/>
              </w:rPr>
            </w:pPr>
            <w:r w:rsidRPr="00C32874">
              <w:rPr>
                <w:spacing w:val="-10"/>
                <w:sz w:val="12"/>
              </w:rPr>
              <w:t>-</w:t>
            </w:r>
          </w:p>
        </w:tc>
        <w:tc>
          <w:tcPr>
            <w:tcW w:w="1091" w:type="dxa"/>
            <w:vAlign w:val="center"/>
          </w:tcPr>
          <w:p w14:paraId="2D560F0C" w14:textId="77777777" w:rsidR="00826804" w:rsidRPr="00C32874" w:rsidRDefault="00826804" w:rsidP="00211550">
            <w:pPr>
              <w:pStyle w:val="TableParagraph"/>
              <w:tabs>
                <w:tab w:val="left" w:pos="566"/>
              </w:tabs>
              <w:spacing w:line="117" w:lineRule="exact"/>
              <w:ind w:right="26"/>
              <w:rPr>
                <w:sz w:val="12"/>
              </w:rPr>
            </w:pPr>
            <w:r w:rsidRPr="00C32874">
              <w:rPr>
                <w:spacing w:val="-10"/>
                <w:sz w:val="12"/>
              </w:rPr>
              <w:t>-</w:t>
            </w:r>
            <w:r w:rsidRPr="00C32874">
              <w:rPr>
                <w:sz w:val="12"/>
              </w:rPr>
              <w:tab/>
            </w:r>
            <w:r w:rsidRPr="00C32874">
              <w:rPr>
                <w:spacing w:val="-10"/>
                <w:sz w:val="12"/>
              </w:rPr>
              <w:t>-</w:t>
            </w:r>
          </w:p>
        </w:tc>
        <w:tc>
          <w:tcPr>
            <w:tcW w:w="743" w:type="dxa"/>
            <w:vAlign w:val="center"/>
          </w:tcPr>
          <w:p w14:paraId="598BFDA0" w14:textId="77777777" w:rsidR="00826804" w:rsidRPr="00C32874" w:rsidRDefault="00826804" w:rsidP="00211550">
            <w:pPr>
              <w:pStyle w:val="TableParagraph"/>
              <w:spacing w:line="117" w:lineRule="exact"/>
              <w:ind w:right="63"/>
              <w:rPr>
                <w:sz w:val="12"/>
              </w:rPr>
            </w:pPr>
            <w:r w:rsidRPr="00C32874">
              <w:rPr>
                <w:spacing w:val="-10"/>
                <w:sz w:val="12"/>
              </w:rPr>
              <w:t>-</w:t>
            </w:r>
          </w:p>
        </w:tc>
        <w:tc>
          <w:tcPr>
            <w:tcW w:w="734" w:type="dxa"/>
            <w:vAlign w:val="center"/>
          </w:tcPr>
          <w:p w14:paraId="6A8DBACA" w14:textId="77777777" w:rsidR="00826804" w:rsidRPr="00C32874" w:rsidRDefault="00826804" w:rsidP="00211550">
            <w:pPr>
              <w:pStyle w:val="TableParagraph"/>
              <w:spacing w:line="117" w:lineRule="exact"/>
              <w:ind w:right="87"/>
              <w:rPr>
                <w:sz w:val="12"/>
              </w:rPr>
            </w:pPr>
            <w:r w:rsidRPr="00C32874">
              <w:rPr>
                <w:spacing w:val="-10"/>
                <w:sz w:val="12"/>
              </w:rPr>
              <w:t>-</w:t>
            </w:r>
          </w:p>
        </w:tc>
        <w:tc>
          <w:tcPr>
            <w:tcW w:w="643" w:type="dxa"/>
            <w:vAlign w:val="center"/>
          </w:tcPr>
          <w:p w14:paraId="5A43C527" w14:textId="77777777" w:rsidR="00826804" w:rsidRPr="00C32874" w:rsidRDefault="00826804" w:rsidP="00211550">
            <w:pPr>
              <w:pStyle w:val="TableParagraph"/>
              <w:spacing w:line="117" w:lineRule="exact"/>
              <w:ind w:right="19"/>
              <w:rPr>
                <w:sz w:val="12"/>
              </w:rPr>
            </w:pPr>
            <w:r w:rsidRPr="00C32874">
              <w:rPr>
                <w:spacing w:val="-10"/>
                <w:sz w:val="12"/>
              </w:rPr>
              <w:t>-</w:t>
            </w:r>
          </w:p>
        </w:tc>
      </w:tr>
      <w:tr w:rsidR="00C32874" w:rsidRPr="00C32874" w14:paraId="561A5D3F" w14:textId="77777777" w:rsidTr="00356EFB">
        <w:trPr>
          <w:trHeight w:val="136"/>
        </w:trPr>
        <w:tc>
          <w:tcPr>
            <w:tcW w:w="3235" w:type="dxa"/>
          </w:tcPr>
          <w:p w14:paraId="1A82CE8C" w14:textId="77777777" w:rsidR="00826804" w:rsidRPr="00C32874" w:rsidRDefault="00826804" w:rsidP="00211550">
            <w:pPr>
              <w:pStyle w:val="TableParagraph"/>
              <w:tabs>
                <w:tab w:val="left" w:pos="441"/>
              </w:tabs>
              <w:spacing w:line="117" w:lineRule="exact"/>
              <w:ind w:left="48"/>
              <w:jc w:val="left"/>
              <w:rPr>
                <w:sz w:val="12"/>
              </w:rPr>
            </w:pPr>
            <w:r w:rsidRPr="00C32874">
              <w:rPr>
                <w:spacing w:val="-5"/>
                <w:sz w:val="12"/>
              </w:rPr>
              <w:t>2.2</w:t>
            </w:r>
            <w:r w:rsidRPr="00C32874">
              <w:rPr>
                <w:sz w:val="12"/>
              </w:rPr>
              <w:tab/>
              <w:t>Muhasebe</w:t>
            </w:r>
            <w:r w:rsidRPr="00C32874">
              <w:rPr>
                <w:spacing w:val="-2"/>
                <w:sz w:val="12"/>
              </w:rPr>
              <w:t xml:space="preserve"> </w:t>
            </w:r>
            <w:r w:rsidRPr="00C32874">
              <w:rPr>
                <w:sz w:val="12"/>
              </w:rPr>
              <w:t>Politikasında</w:t>
            </w:r>
            <w:r w:rsidRPr="00C32874">
              <w:rPr>
                <w:spacing w:val="-2"/>
                <w:sz w:val="12"/>
              </w:rPr>
              <w:t xml:space="preserve"> </w:t>
            </w:r>
            <w:r w:rsidRPr="00C32874">
              <w:rPr>
                <w:sz w:val="12"/>
              </w:rPr>
              <w:t xml:space="preserve">Yapılan Değişikliklerin </w:t>
            </w:r>
            <w:r w:rsidRPr="00C32874">
              <w:rPr>
                <w:spacing w:val="-2"/>
                <w:sz w:val="12"/>
              </w:rPr>
              <w:t>Etkisi</w:t>
            </w:r>
          </w:p>
        </w:tc>
        <w:tc>
          <w:tcPr>
            <w:tcW w:w="646" w:type="dxa"/>
            <w:vAlign w:val="center"/>
          </w:tcPr>
          <w:p w14:paraId="273A8FBA" w14:textId="77777777" w:rsidR="00826804" w:rsidRPr="00C32874" w:rsidRDefault="00826804" w:rsidP="00211550">
            <w:pPr>
              <w:pStyle w:val="TableParagraph"/>
              <w:jc w:val="left"/>
              <w:rPr>
                <w:sz w:val="8"/>
              </w:rPr>
            </w:pPr>
          </w:p>
        </w:tc>
        <w:tc>
          <w:tcPr>
            <w:tcW w:w="560" w:type="dxa"/>
            <w:vAlign w:val="center"/>
          </w:tcPr>
          <w:p w14:paraId="0CA89543" w14:textId="77777777" w:rsidR="00826804" w:rsidRPr="00C32874" w:rsidRDefault="00826804" w:rsidP="00211550">
            <w:pPr>
              <w:pStyle w:val="TableParagraph"/>
              <w:spacing w:line="117" w:lineRule="exact"/>
              <w:ind w:right="31"/>
              <w:rPr>
                <w:sz w:val="12"/>
              </w:rPr>
            </w:pPr>
            <w:r w:rsidRPr="00C32874">
              <w:rPr>
                <w:spacing w:val="-10"/>
                <w:sz w:val="12"/>
              </w:rPr>
              <w:t>-</w:t>
            </w:r>
          </w:p>
        </w:tc>
        <w:tc>
          <w:tcPr>
            <w:tcW w:w="3108" w:type="dxa"/>
            <w:vAlign w:val="center"/>
          </w:tcPr>
          <w:p w14:paraId="3A72D1C7" w14:textId="77777777" w:rsidR="00826804" w:rsidRPr="00C32874" w:rsidRDefault="00826804" w:rsidP="00211550">
            <w:pPr>
              <w:pStyle w:val="TableParagraph"/>
              <w:tabs>
                <w:tab w:val="left" w:pos="820"/>
                <w:tab w:val="left" w:pos="1391"/>
                <w:tab w:val="left" w:pos="2380"/>
              </w:tabs>
              <w:spacing w:line="117" w:lineRule="exact"/>
              <w:ind w:right="47"/>
              <w:rPr>
                <w:sz w:val="12"/>
              </w:rPr>
            </w:pP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p>
        </w:tc>
        <w:tc>
          <w:tcPr>
            <w:tcW w:w="1730" w:type="dxa"/>
            <w:vAlign w:val="center"/>
          </w:tcPr>
          <w:p w14:paraId="61E6A019" w14:textId="77777777" w:rsidR="00826804" w:rsidRPr="00C32874" w:rsidRDefault="00826804" w:rsidP="00211550">
            <w:pPr>
              <w:pStyle w:val="TableParagraph"/>
              <w:tabs>
                <w:tab w:val="left" w:pos="566"/>
              </w:tabs>
              <w:spacing w:line="117" w:lineRule="exact"/>
              <w:ind w:right="73"/>
              <w:rPr>
                <w:sz w:val="12"/>
              </w:rPr>
            </w:pPr>
            <w:r w:rsidRPr="00C32874">
              <w:rPr>
                <w:spacing w:val="-10"/>
                <w:sz w:val="12"/>
              </w:rPr>
              <w:t>-</w:t>
            </w:r>
            <w:r w:rsidRPr="00C32874">
              <w:rPr>
                <w:sz w:val="12"/>
              </w:rPr>
              <w:tab/>
            </w:r>
            <w:r w:rsidRPr="00C32874">
              <w:rPr>
                <w:spacing w:val="-10"/>
                <w:sz w:val="12"/>
              </w:rPr>
              <w:t>-</w:t>
            </w:r>
          </w:p>
        </w:tc>
        <w:tc>
          <w:tcPr>
            <w:tcW w:w="813" w:type="dxa"/>
            <w:vAlign w:val="center"/>
          </w:tcPr>
          <w:p w14:paraId="6798D2FE" w14:textId="77777777" w:rsidR="00826804" w:rsidRPr="00C32874" w:rsidRDefault="00826804" w:rsidP="00211550">
            <w:pPr>
              <w:pStyle w:val="TableParagraph"/>
              <w:spacing w:line="117" w:lineRule="exact"/>
              <w:ind w:right="37"/>
              <w:rPr>
                <w:sz w:val="12"/>
              </w:rPr>
            </w:pPr>
            <w:r w:rsidRPr="00C32874">
              <w:rPr>
                <w:spacing w:val="-10"/>
                <w:sz w:val="12"/>
              </w:rPr>
              <w:t>-</w:t>
            </w:r>
          </w:p>
        </w:tc>
        <w:tc>
          <w:tcPr>
            <w:tcW w:w="1874" w:type="dxa"/>
            <w:vAlign w:val="center"/>
          </w:tcPr>
          <w:p w14:paraId="6CE35A66" w14:textId="77777777" w:rsidR="00826804" w:rsidRPr="00C32874" w:rsidRDefault="00826804" w:rsidP="00211550">
            <w:pPr>
              <w:pStyle w:val="TableParagraph"/>
              <w:spacing w:line="117" w:lineRule="exact"/>
              <w:ind w:right="72"/>
              <w:rPr>
                <w:sz w:val="12"/>
              </w:rPr>
            </w:pPr>
            <w:r w:rsidRPr="00C32874">
              <w:rPr>
                <w:spacing w:val="-10"/>
                <w:sz w:val="12"/>
              </w:rPr>
              <w:t>-</w:t>
            </w:r>
          </w:p>
        </w:tc>
        <w:tc>
          <w:tcPr>
            <w:tcW w:w="1091" w:type="dxa"/>
            <w:vAlign w:val="center"/>
          </w:tcPr>
          <w:p w14:paraId="690FEC1F" w14:textId="77777777" w:rsidR="00826804" w:rsidRPr="00C32874" w:rsidRDefault="00826804" w:rsidP="00211550">
            <w:pPr>
              <w:pStyle w:val="TableParagraph"/>
              <w:tabs>
                <w:tab w:val="left" w:pos="566"/>
              </w:tabs>
              <w:spacing w:line="117" w:lineRule="exact"/>
              <w:ind w:right="26"/>
              <w:rPr>
                <w:sz w:val="12"/>
              </w:rPr>
            </w:pPr>
            <w:r w:rsidRPr="00C32874">
              <w:rPr>
                <w:spacing w:val="-10"/>
                <w:sz w:val="12"/>
              </w:rPr>
              <w:t>-</w:t>
            </w:r>
            <w:r w:rsidRPr="00C32874">
              <w:rPr>
                <w:sz w:val="12"/>
              </w:rPr>
              <w:tab/>
            </w:r>
            <w:r w:rsidRPr="00C32874">
              <w:rPr>
                <w:spacing w:val="-10"/>
                <w:sz w:val="12"/>
              </w:rPr>
              <w:t>-</w:t>
            </w:r>
          </w:p>
        </w:tc>
        <w:tc>
          <w:tcPr>
            <w:tcW w:w="743" w:type="dxa"/>
            <w:vAlign w:val="center"/>
          </w:tcPr>
          <w:p w14:paraId="22E23ED9" w14:textId="77777777" w:rsidR="00826804" w:rsidRPr="00C32874" w:rsidRDefault="00826804" w:rsidP="00211550">
            <w:pPr>
              <w:pStyle w:val="TableParagraph"/>
              <w:spacing w:line="117" w:lineRule="exact"/>
              <w:ind w:right="63"/>
              <w:rPr>
                <w:sz w:val="12"/>
              </w:rPr>
            </w:pPr>
            <w:r w:rsidRPr="00C32874">
              <w:rPr>
                <w:spacing w:val="-10"/>
                <w:sz w:val="12"/>
              </w:rPr>
              <w:t>-</w:t>
            </w:r>
          </w:p>
        </w:tc>
        <w:tc>
          <w:tcPr>
            <w:tcW w:w="734" w:type="dxa"/>
            <w:vAlign w:val="center"/>
          </w:tcPr>
          <w:p w14:paraId="5C91DFA6" w14:textId="77777777" w:rsidR="00826804" w:rsidRPr="00C32874" w:rsidRDefault="00826804" w:rsidP="00211550">
            <w:pPr>
              <w:pStyle w:val="TableParagraph"/>
              <w:spacing w:line="117" w:lineRule="exact"/>
              <w:ind w:right="87"/>
              <w:rPr>
                <w:sz w:val="12"/>
              </w:rPr>
            </w:pPr>
            <w:r w:rsidRPr="00C32874">
              <w:rPr>
                <w:spacing w:val="-10"/>
                <w:sz w:val="12"/>
              </w:rPr>
              <w:t>-</w:t>
            </w:r>
          </w:p>
        </w:tc>
        <w:tc>
          <w:tcPr>
            <w:tcW w:w="643" w:type="dxa"/>
            <w:vAlign w:val="center"/>
          </w:tcPr>
          <w:p w14:paraId="633DD4D2" w14:textId="77777777" w:rsidR="00826804" w:rsidRPr="00C32874" w:rsidRDefault="00826804" w:rsidP="00211550">
            <w:pPr>
              <w:pStyle w:val="TableParagraph"/>
              <w:spacing w:line="117" w:lineRule="exact"/>
              <w:ind w:right="19"/>
              <w:rPr>
                <w:sz w:val="12"/>
              </w:rPr>
            </w:pPr>
            <w:r w:rsidRPr="00C32874">
              <w:rPr>
                <w:spacing w:val="-10"/>
                <w:sz w:val="12"/>
              </w:rPr>
              <w:t>-</w:t>
            </w:r>
          </w:p>
        </w:tc>
      </w:tr>
      <w:tr w:rsidR="00C32874" w:rsidRPr="00C32874" w14:paraId="436F584A" w14:textId="77777777" w:rsidTr="00356EFB">
        <w:trPr>
          <w:trHeight w:val="139"/>
        </w:trPr>
        <w:tc>
          <w:tcPr>
            <w:tcW w:w="3235" w:type="dxa"/>
          </w:tcPr>
          <w:p w14:paraId="4C781560" w14:textId="77777777" w:rsidR="00826804" w:rsidRPr="00C32874" w:rsidRDefault="00826804" w:rsidP="00211550">
            <w:pPr>
              <w:pStyle w:val="TableParagraph"/>
              <w:tabs>
                <w:tab w:val="left" w:pos="441"/>
              </w:tabs>
              <w:spacing w:line="119" w:lineRule="exact"/>
              <w:ind w:left="48"/>
              <w:jc w:val="left"/>
              <w:rPr>
                <w:b/>
                <w:sz w:val="12"/>
              </w:rPr>
            </w:pPr>
            <w:r w:rsidRPr="00C32874">
              <w:rPr>
                <w:b/>
                <w:spacing w:val="-4"/>
                <w:sz w:val="12"/>
              </w:rPr>
              <w:t>III.</w:t>
            </w:r>
            <w:r w:rsidRPr="00C32874">
              <w:rPr>
                <w:b/>
                <w:sz w:val="12"/>
              </w:rPr>
              <w:tab/>
              <w:t>Yeni Bakiye</w:t>
            </w:r>
            <w:r w:rsidRPr="00C32874">
              <w:rPr>
                <w:b/>
                <w:spacing w:val="3"/>
                <w:sz w:val="12"/>
              </w:rPr>
              <w:t xml:space="preserve"> </w:t>
            </w:r>
            <w:r w:rsidRPr="00C32874">
              <w:rPr>
                <w:b/>
                <w:spacing w:val="-2"/>
                <w:sz w:val="12"/>
              </w:rPr>
              <w:t>(I+II)</w:t>
            </w:r>
          </w:p>
        </w:tc>
        <w:tc>
          <w:tcPr>
            <w:tcW w:w="646" w:type="dxa"/>
            <w:vAlign w:val="center"/>
          </w:tcPr>
          <w:p w14:paraId="35D8D566" w14:textId="77777777" w:rsidR="00826804" w:rsidRPr="00C32874" w:rsidRDefault="00826804" w:rsidP="00211550">
            <w:pPr>
              <w:pStyle w:val="TableParagraph"/>
              <w:jc w:val="left"/>
              <w:rPr>
                <w:sz w:val="8"/>
              </w:rPr>
            </w:pPr>
          </w:p>
        </w:tc>
        <w:tc>
          <w:tcPr>
            <w:tcW w:w="560" w:type="dxa"/>
            <w:vAlign w:val="center"/>
          </w:tcPr>
          <w:p w14:paraId="5A7F7582" w14:textId="77777777" w:rsidR="00826804" w:rsidRPr="00C32874" w:rsidRDefault="00826804" w:rsidP="00211550">
            <w:pPr>
              <w:pStyle w:val="TableParagraph"/>
              <w:spacing w:line="119" w:lineRule="exact"/>
              <w:ind w:right="30"/>
              <w:rPr>
                <w:b/>
                <w:sz w:val="12"/>
              </w:rPr>
            </w:pPr>
            <w:r w:rsidRPr="00C32874">
              <w:rPr>
                <w:b/>
                <w:spacing w:val="-2"/>
                <w:sz w:val="12"/>
              </w:rPr>
              <w:t>500,000</w:t>
            </w:r>
          </w:p>
        </w:tc>
        <w:tc>
          <w:tcPr>
            <w:tcW w:w="3108" w:type="dxa"/>
            <w:vAlign w:val="center"/>
          </w:tcPr>
          <w:p w14:paraId="66CBD2B1" w14:textId="77777777" w:rsidR="00826804" w:rsidRPr="00C32874" w:rsidRDefault="00826804" w:rsidP="00211550">
            <w:pPr>
              <w:pStyle w:val="TableParagraph"/>
              <w:tabs>
                <w:tab w:val="left" w:pos="820"/>
                <w:tab w:val="left" w:pos="1391"/>
                <w:tab w:val="left" w:pos="2380"/>
              </w:tabs>
              <w:spacing w:line="119"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345EC1AB" w14:textId="4A770E97" w:rsidR="00826804" w:rsidRPr="00C32874" w:rsidRDefault="00826804" w:rsidP="00211550">
            <w:pPr>
              <w:pStyle w:val="TableParagraph"/>
              <w:tabs>
                <w:tab w:val="left" w:pos="335"/>
              </w:tabs>
              <w:spacing w:line="119" w:lineRule="exact"/>
              <w:ind w:right="71"/>
              <w:jc w:val="center"/>
              <w:rPr>
                <w:b/>
                <w:sz w:val="12"/>
              </w:rPr>
            </w:pPr>
            <w:r w:rsidRPr="00C32874">
              <w:rPr>
                <w:b/>
                <w:sz w:val="12"/>
              </w:rPr>
              <w:tab/>
              <w:t xml:space="preserve"> </w:t>
            </w:r>
          </w:p>
        </w:tc>
        <w:tc>
          <w:tcPr>
            <w:tcW w:w="813" w:type="dxa"/>
            <w:vAlign w:val="center"/>
          </w:tcPr>
          <w:p w14:paraId="32389025"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3EFE98CF" w14:textId="77777777" w:rsidR="00826804" w:rsidRPr="00C32874" w:rsidRDefault="00826804" w:rsidP="00211550">
            <w:pPr>
              <w:pStyle w:val="TableParagraph"/>
              <w:spacing w:line="119" w:lineRule="exact"/>
              <w:ind w:right="70"/>
              <w:rPr>
                <w:b/>
                <w:sz w:val="12"/>
              </w:rPr>
            </w:pPr>
            <w:r w:rsidRPr="00C32874">
              <w:rPr>
                <w:b/>
                <w:spacing w:val="-2"/>
                <w:sz w:val="12"/>
              </w:rPr>
              <w:t>(2,012)</w:t>
            </w:r>
          </w:p>
        </w:tc>
        <w:tc>
          <w:tcPr>
            <w:tcW w:w="1091" w:type="dxa"/>
            <w:vAlign w:val="center"/>
          </w:tcPr>
          <w:p w14:paraId="48390DF9" w14:textId="77777777" w:rsidR="00826804" w:rsidRPr="00C32874" w:rsidRDefault="00826804" w:rsidP="00211550">
            <w:pPr>
              <w:pStyle w:val="TableParagraph"/>
              <w:tabs>
                <w:tab w:val="left" w:pos="273"/>
              </w:tabs>
              <w:spacing w:line="119" w:lineRule="exact"/>
              <w:ind w:right="24"/>
              <w:rPr>
                <w:b/>
                <w:sz w:val="12"/>
              </w:rPr>
            </w:pPr>
            <w:r w:rsidRPr="00C32874">
              <w:rPr>
                <w:b/>
                <w:spacing w:val="-10"/>
                <w:sz w:val="12"/>
              </w:rPr>
              <w:t>-</w:t>
            </w:r>
            <w:r w:rsidRPr="00C32874">
              <w:rPr>
                <w:b/>
                <w:sz w:val="12"/>
              </w:rPr>
              <w:tab/>
              <w:t>18,080</w:t>
            </w:r>
          </w:p>
        </w:tc>
        <w:tc>
          <w:tcPr>
            <w:tcW w:w="743" w:type="dxa"/>
            <w:vAlign w:val="center"/>
          </w:tcPr>
          <w:p w14:paraId="4FD9DBF4" w14:textId="77777777" w:rsidR="00826804" w:rsidRPr="00C32874" w:rsidRDefault="00826804" w:rsidP="00211550">
            <w:pPr>
              <w:pStyle w:val="TableParagraph"/>
              <w:spacing w:line="119" w:lineRule="exact"/>
              <w:ind w:right="62"/>
              <w:rPr>
                <w:b/>
                <w:sz w:val="12"/>
              </w:rPr>
            </w:pPr>
            <w:r w:rsidRPr="00C32874">
              <w:rPr>
                <w:b/>
                <w:spacing w:val="-2"/>
                <w:sz w:val="12"/>
              </w:rPr>
              <w:t>-</w:t>
            </w:r>
          </w:p>
        </w:tc>
        <w:tc>
          <w:tcPr>
            <w:tcW w:w="734" w:type="dxa"/>
            <w:vAlign w:val="center"/>
          </w:tcPr>
          <w:p w14:paraId="73D7F8F4" w14:textId="4881B491" w:rsidR="00826804" w:rsidRPr="00C32874" w:rsidRDefault="00826804" w:rsidP="00211550">
            <w:pPr>
              <w:pStyle w:val="TableParagraph"/>
              <w:spacing w:line="119" w:lineRule="exact"/>
              <w:ind w:right="86"/>
              <w:rPr>
                <w:b/>
                <w:sz w:val="12"/>
              </w:rPr>
            </w:pPr>
            <w:r w:rsidRPr="00C32874">
              <w:rPr>
                <w:b/>
                <w:spacing w:val="-2"/>
                <w:sz w:val="12"/>
              </w:rPr>
              <w:t>135,03</w:t>
            </w:r>
            <w:r w:rsidR="00DB6E90" w:rsidRPr="00C32874">
              <w:rPr>
                <w:b/>
                <w:spacing w:val="-2"/>
                <w:sz w:val="12"/>
              </w:rPr>
              <w:t>7</w:t>
            </w:r>
          </w:p>
        </w:tc>
        <w:tc>
          <w:tcPr>
            <w:tcW w:w="643" w:type="dxa"/>
            <w:vAlign w:val="center"/>
          </w:tcPr>
          <w:p w14:paraId="3F769643" w14:textId="02F0C0B5" w:rsidR="00826804" w:rsidRPr="00C32874" w:rsidRDefault="00826804" w:rsidP="00211550">
            <w:pPr>
              <w:pStyle w:val="TableParagraph"/>
              <w:spacing w:line="119" w:lineRule="exact"/>
              <w:ind w:right="20"/>
              <w:rPr>
                <w:b/>
                <w:sz w:val="12"/>
              </w:rPr>
            </w:pPr>
            <w:r w:rsidRPr="00C32874">
              <w:rPr>
                <w:b/>
                <w:sz w:val="12"/>
              </w:rPr>
              <w:t>651,10</w:t>
            </w:r>
            <w:r w:rsidR="00DB6E90" w:rsidRPr="00C32874">
              <w:rPr>
                <w:b/>
                <w:sz w:val="12"/>
              </w:rPr>
              <w:t>5</w:t>
            </w:r>
          </w:p>
        </w:tc>
      </w:tr>
      <w:tr w:rsidR="00C32874" w:rsidRPr="00C32874" w14:paraId="2EFDF7A4" w14:textId="77777777" w:rsidTr="00356EFB">
        <w:trPr>
          <w:trHeight w:val="139"/>
        </w:trPr>
        <w:tc>
          <w:tcPr>
            <w:tcW w:w="3235" w:type="dxa"/>
          </w:tcPr>
          <w:p w14:paraId="219AE175" w14:textId="77777777" w:rsidR="00826804" w:rsidRPr="00C32874" w:rsidRDefault="00826804" w:rsidP="00211550">
            <w:pPr>
              <w:pStyle w:val="TableParagraph"/>
              <w:tabs>
                <w:tab w:val="left" w:pos="441"/>
              </w:tabs>
              <w:spacing w:line="119" w:lineRule="exact"/>
              <w:ind w:left="47"/>
              <w:jc w:val="left"/>
              <w:rPr>
                <w:b/>
                <w:sz w:val="12"/>
              </w:rPr>
            </w:pPr>
            <w:r w:rsidRPr="00C32874">
              <w:rPr>
                <w:b/>
                <w:spacing w:val="-5"/>
                <w:sz w:val="12"/>
              </w:rPr>
              <w:t>IV.</w:t>
            </w:r>
            <w:r w:rsidRPr="00C32874">
              <w:rPr>
                <w:b/>
                <w:sz w:val="12"/>
              </w:rPr>
              <w:tab/>
              <w:t>Toplam</w:t>
            </w:r>
            <w:r w:rsidRPr="00C32874">
              <w:rPr>
                <w:b/>
                <w:spacing w:val="-2"/>
                <w:sz w:val="12"/>
              </w:rPr>
              <w:t xml:space="preserve"> </w:t>
            </w:r>
            <w:r w:rsidRPr="00C32874">
              <w:rPr>
                <w:b/>
                <w:sz w:val="12"/>
              </w:rPr>
              <w:t>Kapsamlı</w:t>
            </w:r>
            <w:r w:rsidRPr="00C32874">
              <w:rPr>
                <w:b/>
                <w:spacing w:val="-2"/>
                <w:sz w:val="12"/>
              </w:rPr>
              <w:t xml:space="preserve"> Gelir</w:t>
            </w:r>
          </w:p>
        </w:tc>
        <w:tc>
          <w:tcPr>
            <w:tcW w:w="646" w:type="dxa"/>
            <w:vAlign w:val="center"/>
          </w:tcPr>
          <w:p w14:paraId="4DC7FF6C" w14:textId="77777777" w:rsidR="00826804" w:rsidRPr="00C32874" w:rsidRDefault="00826804" w:rsidP="00211550">
            <w:pPr>
              <w:pStyle w:val="TableParagraph"/>
              <w:jc w:val="left"/>
              <w:rPr>
                <w:sz w:val="8"/>
              </w:rPr>
            </w:pPr>
          </w:p>
        </w:tc>
        <w:tc>
          <w:tcPr>
            <w:tcW w:w="560" w:type="dxa"/>
            <w:vAlign w:val="center"/>
          </w:tcPr>
          <w:p w14:paraId="0C9EBBBD" w14:textId="77777777" w:rsidR="00826804" w:rsidRPr="00C32874" w:rsidRDefault="00826804" w:rsidP="00211550">
            <w:pPr>
              <w:pStyle w:val="TableParagraph"/>
              <w:spacing w:line="119" w:lineRule="exact"/>
              <w:ind w:right="31"/>
              <w:rPr>
                <w:b/>
                <w:sz w:val="12"/>
              </w:rPr>
            </w:pPr>
            <w:r w:rsidRPr="00C32874">
              <w:rPr>
                <w:b/>
                <w:spacing w:val="-10"/>
                <w:sz w:val="12"/>
              </w:rPr>
              <w:t>-</w:t>
            </w:r>
          </w:p>
        </w:tc>
        <w:tc>
          <w:tcPr>
            <w:tcW w:w="3108" w:type="dxa"/>
            <w:vAlign w:val="center"/>
          </w:tcPr>
          <w:p w14:paraId="4094EB8C" w14:textId="77777777" w:rsidR="00826804" w:rsidRPr="00C32874" w:rsidRDefault="00826804" w:rsidP="00211550">
            <w:pPr>
              <w:pStyle w:val="TableParagraph"/>
              <w:tabs>
                <w:tab w:val="left" w:pos="820"/>
                <w:tab w:val="left" w:pos="1391"/>
                <w:tab w:val="left" w:pos="2380"/>
              </w:tabs>
              <w:spacing w:line="119"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2C1D21F1" w14:textId="665448BB" w:rsidR="00826804" w:rsidRPr="00C32874" w:rsidRDefault="00826804" w:rsidP="00211550">
            <w:pPr>
              <w:pStyle w:val="TableParagraph"/>
              <w:tabs>
                <w:tab w:val="left" w:pos="254"/>
              </w:tabs>
              <w:spacing w:line="119" w:lineRule="exact"/>
              <w:ind w:right="66"/>
              <w:jc w:val="left"/>
              <w:rPr>
                <w:b/>
                <w:sz w:val="12"/>
              </w:rPr>
            </w:pPr>
          </w:p>
        </w:tc>
        <w:tc>
          <w:tcPr>
            <w:tcW w:w="813" w:type="dxa"/>
            <w:vAlign w:val="center"/>
          </w:tcPr>
          <w:p w14:paraId="74ABEA59"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024A4355" w14:textId="169FD42B" w:rsidR="00826804" w:rsidRPr="00C32874" w:rsidRDefault="00110033" w:rsidP="00211550">
            <w:pPr>
              <w:pStyle w:val="TableParagraph"/>
              <w:spacing w:line="119" w:lineRule="exact"/>
              <w:ind w:right="69"/>
              <w:rPr>
                <w:b/>
                <w:sz w:val="12"/>
              </w:rPr>
            </w:pPr>
            <w:r w:rsidRPr="00C32874">
              <w:rPr>
                <w:b/>
                <w:spacing w:val="-2"/>
                <w:sz w:val="12"/>
              </w:rPr>
              <w:t>(</w:t>
            </w:r>
            <w:r w:rsidR="00076381" w:rsidRPr="00C32874">
              <w:rPr>
                <w:b/>
                <w:spacing w:val="-2"/>
                <w:sz w:val="12"/>
              </w:rPr>
              <w:t>772</w:t>
            </w:r>
            <w:r w:rsidRPr="00C32874">
              <w:rPr>
                <w:b/>
                <w:spacing w:val="-2"/>
                <w:sz w:val="12"/>
              </w:rPr>
              <w:t>)</w:t>
            </w:r>
          </w:p>
        </w:tc>
        <w:tc>
          <w:tcPr>
            <w:tcW w:w="1091" w:type="dxa"/>
            <w:vAlign w:val="center"/>
          </w:tcPr>
          <w:p w14:paraId="7605D60A" w14:textId="77777777" w:rsidR="00826804" w:rsidRPr="00C32874" w:rsidRDefault="00826804" w:rsidP="00211550">
            <w:pPr>
              <w:pStyle w:val="TableParagraph"/>
              <w:tabs>
                <w:tab w:val="left" w:pos="566"/>
              </w:tabs>
              <w:spacing w:line="119"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58F12662" w14:textId="77777777" w:rsidR="00826804" w:rsidRPr="00C32874" w:rsidRDefault="00826804" w:rsidP="00211550">
            <w:pPr>
              <w:pStyle w:val="TableParagraph"/>
              <w:spacing w:line="119" w:lineRule="exact"/>
              <w:ind w:right="63"/>
              <w:rPr>
                <w:b/>
                <w:sz w:val="12"/>
              </w:rPr>
            </w:pPr>
            <w:r w:rsidRPr="00C32874">
              <w:rPr>
                <w:b/>
                <w:spacing w:val="-10"/>
                <w:sz w:val="12"/>
              </w:rPr>
              <w:t>-</w:t>
            </w:r>
          </w:p>
        </w:tc>
        <w:tc>
          <w:tcPr>
            <w:tcW w:w="734" w:type="dxa"/>
            <w:vAlign w:val="center"/>
          </w:tcPr>
          <w:p w14:paraId="365A6BF9" w14:textId="611B55D0" w:rsidR="00826804" w:rsidRPr="00C32874" w:rsidRDefault="00076381" w:rsidP="00211550">
            <w:pPr>
              <w:pStyle w:val="TableParagraph"/>
              <w:spacing w:line="119" w:lineRule="exact"/>
              <w:ind w:right="86"/>
              <w:rPr>
                <w:b/>
                <w:sz w:val="12"/>
              </w:rPr>
            </w:pPr>
            <w:r w:rsidRPr="00C32874">
              <w:rPr>
                <w:b/>
                <w:spacing w:val="-2"/>
                <w:sz w:val="12"/>
              </w:rPr>
              <w:t>4,171,437</w:t>
            </w:r>
          </w:p>
        </w:tc>
        <w:tc>
          <w:tcPr>
            <w:tcW w:w="643" w:type="dxa"/>
            <w:vAlign w:val="center"/>
          </w:tcPr>
          <w:p w14:paraId="45ECF84A" w14:textId="7C482EAC" w:rsidR="00826804" w:rsidRPr="00C32874" w:rsidRDefault="00076381" w:rsidP="00211550">
            <w:pPr>
              <w:pStyle w:val="TableParagraph"/>
              <w:spacing w:line="119" w:lineRule="exact"/>
              <w:ind w:right="20"/>
              <w:rPr>
                <w:b/>
                <w:sz w:val="12"/>
              </w:rPr>
            </w:pPr>
            <w:r w:rsidRPr="00C32874">
              <w:rPr>
                <w:b/>
                <w:spacing w:val="-2"/>
                <w:sz w:val="12"/>
              </w:rPr>
              <w:t>4,170,665</w:t>
            </w:r>
          </w:p>
        </w:tc>
      </w:tr>
      <w:tr w:rsidR="00C32874" w:rsidRPr="00C32874" w14:paraId="6326B4F8" w14:textId="77777777" w:rsidTr="00356EFB">
        <w:trPr>
          <w:trHeight w:val="136"/>
        </w:trPr>
        <w:tc>
          <w:tcPr>
            <w:tcW w:w="3235" w:type="dxa"/>
          </w:tcPr>
          <w:p w14:paraId="6012105D" w14:textId="77777777" w:rsidR="00826804" w:rsidRPr="00C32874" w:rsidRDefault="00826804" w:rsidP="00211550">
            <w:pPr>
              <w:pStyle w:val="TableParagraph"/>
              <w:tabs>
                <w:tab w:val="left" w:pos="441"/>
              </w:tabs>
              <w:spacing w:line="117" w:lineRule="exact"/>
              <w:ind w:left="48"/>
              <w:jc w:val="left"/>
              <w:rPr>
                <w:b/>
                <w:sz w:val="12"/>
              </w:rPr>
            </w:pPr>
            <w:r w:rsidRPr="00C32874">
              <w:rPr>
                <w:b/>
                <w:spacing w:val="-5"/>
                <w:sz w:val="12"/>
              </w:rPr>
              <w:t>V.</w:t>
            </w:r>
            <w:r w:rsidRPr="00C32874">
              <w:rPr>
                <w:b/>
                <w:sz w:val="12"/>
              </w:rPr>
              <w:tab/>
              <w:t>Nakden</w:t>
            </w:r>
            <w:r w:rsidRPr="00C32874">
              <w:rPr>
                <w:b/>
                <w:spacing w:val="-5"/>
                <w:sz w:val="12"/>
              </w:rPr>
              <w:t xml:space="preserve"> </w:t>
            </w:r>
            <w:r w:rsidRPr="00C32874">
              <w:rPr>
                <w:b/>
                <w:sz w:val="12"/>
              </w:rPr>
              <w:t>Gerçekleştirilen</w:t>
            </w:r>
            <w:r w:rsidRPr="00C32874">
              <w:rPr>
                <w:b/>
                <w:spacing w:val="-4"/>
                <w:sz w:val="12"/>
              </w:rPr>
              <w:t xml:space="preserve"> </w:t>
            </w:r>
            <w:r w:rsidRPr="00C32874">
              <w:rPr>
                <w:b/>
                <w:sz w:val="12"/>
              </w:rPr>
              <w:t>Sermaye</w:t>
            </w:r>
            <w:r w:rsidRPr="00C32874">
              <w:rPr>
                <w:b/>
                <w:spacing w:val="-4"/>
                <w:sz w:val="12"/>
              </w:rPr>
              <w:t xml:space="preserve"> </w:t>
            </w:r>
            <w:r w:rsidRPr="00C32874">
              <w:rPr>
                <w:b/>
                <w:spacing w:val="-2"/>
                <w:sz w:val="12"/>
              </w:rPr>
              <w:t>Artırımı</w:t>
            </w:r>
          </w:p>
        </w:tc>
        <w:tc>
          <w:tcPr>
            <w:tcW w:w="646" w:type="dxa"/>
            <w:vAlign w:val="center"/>
          </w:tcPr>
          <w:p w14:paraId="300AAC0F" w14:textId="77777777" w:rsidR="00826804" w:rsidRPr="00C32874" w:rsidRDefault="00826804" w:rsidP="00211550">
            <w:pPr>
              <w:pStyle w:val="TableParagraph"/>
              <w:jc w:val="left"/>
              <w:rPr>
                <w:sz w:val="8"/>
              </w:rPr>
            </w:pPr>
          </w:p>
        </w:tc>
        <w:tc>
          <w:tcPr>
            <w:tcW w:w="560" w:type="dxa"/>
            <w:vAlign w:val="center"/>
          </w:tcPr>
          <w:p w14:paraId="247780FC" w14:textId="0213891E" w:rsidR="00826804" w:rsidRPr="00C32874" w:rsidRDefault="00076381" w:rsidP="00110033">
            <w:pPr>
              <w:pStyle w:val="TableParagraph"/>
              <w:spacing w:line="117" w:lineRule="exact"/>
              <w:ind w:right="30"/>
              <w:rPr>
                <w:b/>
                <w:sz w:val="12"/>
              </w:rPr>
            </w:pPr>
            <w:r w:rsidRPr="00C32874">
              <w:rPr>
                <w:b/>
                <w:sz w:val="12"/>
              </w:rPr>
              <w:t>2,</w:t>
            </w:r>
            <w:r w:rsidR="00110033" w:rsidRPr="00C32874">
              <w:rPr>
                <w:b/>
                <w:sz w:val="12"/>
              </w:rPr>
              <w:t>855</w:t>
            </w:r>
            <w:r w:rsidR="00DB6E90" w:rsidRPr="00C32874">
              <w:rPr>
                <w:b/>
                <w:sz w:val="12"/>
              </w:rPr>
              <w:t>,</w:t>
            </w:r>
            <w:r w:rsidR="00110033" w:rsidRPr="00C32874">
              <w:rPr>
                <w:b/>
                <w:sz w:val="12"/>
              </w:rPr>
              <w:t>000</w:t>
            </w:r>
          </w:p>
        </w:tc>
        <w:tc>
          <w:tcPr>
            <w:tcW w:w="3108" w:type="dxa"/>
            <w:vAlign w:val="center"/>
          </w:tcPr>
          <w:p w14:paraId="179C0C9B" w14:textId="77777777" w:rsidR="00826804" w:rsidRPr="00C32874" w:rsidRDefault="00826804" w:rsidP="00211550">
            <w:pPr>
              <w:pStyle w:val="TableParagraph"/>
              <w:tabs>
                <w:tab w:val="left" w:pos="820"/>
                <w:tab w:val="left" w:pos="1391"/>
                <w:tab w:val="left" w:pos="2380"/>
              </w:tabs>
              <w:spacing w:line="117"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589C4D9B" w14:textId="77777777" w:rsidR="00826804" w:rsidRPr="00C32874" w:rsidRDefault="00826804" w:rsidP="00211550">
            <w:pPr>
              <w:pStyle w:val="TableParagraph"/>
              <w:tabs>
                <w:tab w:val="left" w:pos="566"/>
              </w:tabs>
              <w:spacing w:line="117"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7F5A0F18" w14:textId="77777777" w:rsidR="00826804" w:rsidRPr="00C32874" w:rsidRDefault="00826804" w:rsidP="00211550">
            <w:pPr>
              <w:pStyle w:val="TableParagraph"/>
              <w:spacing w:line="117" w:lineRule="exact"/>
              <w:ind w:right="37"/>
              <w:rPr>
                <w:b/>
                <w:sz w:val="12"/>
              </w:rPr>
            </w:pPr>
            <w:r w:rsidRPr="00C32874">
              <w:rPr>
                <w:b/>
                <w:spacing w:val="-10"/>
                <w:sz w:val="12"/>
              </w:rPr>
              <w:t>-</w:t>
            </w:r>
          </w:p>
        </w:tc>
        <w:tc>
          <w:tcPr>
            <w:tcW w:w="1874" w:type="dxa"/>
            <w:vAlign w:val="center"/>
          </w:tcPr>
          <w:p w14:paraId="3D01F91D" w14:textId="77777777" w:rsidR="00826804" w:rsidRPr="00C32874" w:rsidRDefault="00826804" w:rsidP="00211550">
            <w:pPr>
              <w:pStyle w:val="TableParagraph"/>
              <w:jc w:val="left"/>
              <w:rPr>
                <w:sz w:val="8"/>
              </w:rPr>
            </w:pPr>
          </w:p>
        </w:tc>
        <w:tc>
          <w:tcPr>
            <w:tcW w:w="1091" w:type="dxa"/>
            <w:vAlign w:val="center"/>
          </w:tcPr>
          <w:p w14:paraId="0FBEAEDF" w14:textId="77777777" w:rsidR="00826804" w:rsidRPr="00C32874" w:rsidRDefault="00826804" w:rsidP="00211550">
            <w:pPr>
              <w:pStyle w:val="TableParagraph"/>
              <w:tabs>
                <w:tab w:val="left" w:pos="566"/>
              </w:tabs>
              <w:spacing w:line="117"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2147529E" w14:textId="77777777" w:rsidR="00826804" w:rsidRPr="00C32874" w:rsidRDefault="00826804" w:rsidP="00211550">
            <w:pPr>
              <w:pStyle w:val="TableParagraph"/>
              <w:spacing w:line="117" w:lineRule="exact"/>
              <w:ind w:right="63"/>
              <w:rPr>
                <w:b/>
                <w:sz w:val="12"/>
              </w:rPr>
            </w:pPr>
            <w:r w:rsidRPr="00C32874">
              <w:rPr>
                <w:b/>
                <w:spacing w:val="-10"/>
                <w:sz w:val="12"/>
              </w:rPr>
              <w:t>-</w:t>
            </w:r>
          </w:p>
        </w:tc>
        <w:tc>
          <w:tcPr>
            <w:tcW w:w="734" w:type="dxa"/>
            <w:vAlign w:val="center"/>
          </w:tcPr>
          <w:p w14:paraId="48393451" w14:textId="77777777" w:rsidR="00826804" w:rsidRPr="00C32874" w:rsidRDefault="00826804" w:rsidP="00211550">
            <w:pPr>
              <w:pStyle w:val="TableParagraph"/>
              <w:spacing w:line="117" w:lineRule="exact"/>
              <w:ind w:right="87"/>
              <w:rPr>
                <w:b/>
                <w:sz w:val="12"/>
              </w:rPr>
            </w:pPr>
            <w:r w:rsidRPr="00C32874">
              <w:rPr>
                <w:b/>
                <w:spacing w:val="-10"/>
                <w:sz w:val="12"/>
              </w:rPr>
              <w:t>-</w:t>
            </w:r>
          </w:p>
        </w:tc>
        <w:tc>
          <w:tcPr>
            <w:tcW w:w="643" w:type="dxa"/>
            <w:vAlign w:val="center"/>
          </w:tcPr>
          <w:p w14:paraId="5598D4C0" w14:textId="67E798D7" w:rsidR="00826804" w:rsidRPr="00C32874" w:rsidRDefault="00076381" w:rsidP="00393969">
            <w:pPr>
              <w:pStyle w:val="TableParagraph"/>
              <w:spacing w:line="117" w:lineRule="exact"/>
              <w:ind w:right="30"/>
              <w:rPr>
                <w:b/>
                <w:sz w:val="12"/>
              </w:rPr>
            </w:pPr>
            <w:r w:rsidRPr="00C32874">
              <w:rPr>
                <w:b/>
                <w:sz w:val="12"/>
              </w:rPr>
              <w:t>2,</w:t>
            </w:r>
            <w:r w:rsidR="00110033" w:rsidRPr="00C32874">
              <w:rPr>
                <w:b/>
                <w:sz w:val="12"/>
              </w:rPr>
              <w:t>855</w:t>
            </w:r>
            <w:r w:rsidR="00DB6E90" w:rsidRPr="00C32874">
              <w:rPr>
                <w:b/>
                <w:sz w:val="12"/>
              </w:rPr>
              <w:t>,</w:t>
            </w:r>
            <w:r w:rsidR="00110033" w:rsidRPr="00C32874">
              <w:rPr>
                <w:b/>
                <w:sz w:val="12"/>
              </w:rPr>
              <w:t>000</w:t>
            </w:r>
          </w:p>
        </w:tc>
      </w:tr>
      <w:tr w:rsidR="00C32874" w:rsidRPr="00C32874" w14:paraId="73094798" w14:textId="77777777" w:rsidTr="00356EFB">
        <w:trPr>
          <w:trHeight w:val="136"/>
        </w:trPr>
        <w:tc>
          <w:tcPr>
            <w:tcW w:w="3235" w:type="dxa"/>
          </w:tcPr>
          <w:p w14:paraId="5EF98B86" w14:textId="77777777" w:rsidR="00826804" w:rsidRPr="00C32874" w:rsidRDefault="00826804" w:rsidP="00211550">
            <w:pPr>
              <w:pStyle w:val="TableParagraph"/>
              <w:tabs>
                <w:tab w:val="left" w:pos="441"/>
              </w:tabs>
              <w:spacing w:line="117" w:lineRule="exact"/>
              <w:ind w:left="48"/>
              <w:jc w:val="left"/>
              <w:rPr>
                <w:b/>
                <w:sz w:val="12"/>
              </w:rPr>
            </w:pPr>
            <w:r w:rsidRPr="00C32874">
              <w:rPr>
                <w:b/>
                <w:spacing w:val="-5"/>
                <w:sz w:val="12"/>
              </w:rPr>
              <w:t>VI.</w:t>
            </w:r>
            <w:r w:rsidRPr="00C32874">
              <w:rPr>
                <w:b/>
                <w:sz w:val="12"/>
              </w:rPr>
              <w:tab/>
              <w:t>İç</w:t>
            </w:r>
            <w:r w:rsidRPr="00C32874">
              <w:rPr>
                <w:b/>
                <w:spacing w:val="-4"/>
                <w:sz w:val="12"/>
              </w:rPr>
              <w:t xml:space="preserve"> </w:t>
            </w:r>
            <w:r w:rsidRPr="00C32874">
              <w:rPr>
                <w:b/>
                <w:sz w:val="12"/>
              </w:rPr>
              <w:t>Kaynaklardan</w:t>
            </w:r>
            <w:r w:rsidRPr="00C32874">
              <w:rPr>
                <w:b/>
                <w:spacing w:val="-4"/>
                <w:sz w:val="12"/>
              </w:rPr>
              <w:t xml:space="preserve"> </w:t>
            </w:r>
            <w:r w:rsidRPr="00C32874">
              <w:rPr>
                <w:b/>
                <w:sz w:val="12"/>
              </w:rPr>
              <w:t>Gerçekleştirilen</w:t>
            </w:r>
            <w:r w:rsidRPr="00C32874">
              <w:rPr>
                <w:b/>
                <w:spacing w:val="-2"/>
                <w:sz w:val="12"/>
              </w:rPr>
              <w:t xml:space="preserve"> </w:t>
            </w:r>
            <w:r w:rsidRPr="00C32874">
              <w:rPr>
                <w:b/>
                <w:sz w:val="12"/>
              </w:rPr>
              <w:t>Sermaye</w:t>
            </w:r>
            <w:r w:rsidRPr="00C32874">
              <w:rPr>
                <w:b/>
                <w:spacing w:val="-3"/>
                <w:sz w:val="12"/>
              </w:rPr>
              <w:t xml:space="preserve"> </w:t>
            </w:r>
            <w:r w:rsidRPr="00C32874">
              <w:rPr>
                <w:b/>
                <w:spacing w:val="-2"/>
                <w:sz w:val="12"/>
              </w:rPr>
              <w:t>Artırımı</w:t>
            </w:r>
          </w:p>
        </w:tc>
        <w:tc>
          <w:tcPr>
            <w:tcW w:w="646" w:type="dxa"/>
            <w:vAlign w:val="center"/>
          </w:tcPr>
          <w:p w14:paraId="266A7011" w14:textId="77777777" w:rsidR="00826804" w:rsidRPr="00C32874" w:rsidRDefault="00826804" w:rsidP="00211550">
            <w:pPr>
              <w:pStyle w:val="TableParagraph"/>
              <w:jc w:val="left"/>
              <w:rPr>
                <w:sz w:val="8"/>
              </w:rPr>
            </w:pPr>
          </w:p>
        </w:tc>
        <w:tc>
          <w:tcPr>
            <w:tcW w:w="560" w:type="dxa"/>
            <w:vAlign w:val="center"/>
          </w:tcPr>
          <w:p w14:paraId="5C5A1497" w14:textId="2944F5E8" w:rsidR="00826804" w:rsidRPr="00C32874" w:rsidRDefault="00110033" w:rsidP="00211550">
            <w:pPr>
              <w:pStyle w:val="TableParagraph"/>
              <w:spacing w:line="117" w:lineRule="exact"/>
              <w:ind w:right="30"/>
              <w:rPr>
                <w:b/>
                <w:sz w:val="12"/>
              </w:rPr>
            </w:pPr>
            <w:r w:rsidRPr="00C32874">
              <w:rPr>
                <w:b/>
                <w:sz w:val="12"/>
              </w:rPr>
              <w:t>145</w:t>
            </w:r>
            <w:r w:rsidR="00DB6E90" w:rsidRPr="00C32874">
              <w:rPr>
                <w:b/>
                <w:sz w:val="12"/>
              </w:rPr>
              <w:t>,</w:t>
            </w:r>
            <w:r w:rsidRPr="00C32874">
              <w:rPr>
                <w:b/>
                <w:sz w:val="12"/>
              </w:rPr>
              <w:t>000</w:t>
            </w:r>
          </w:p>
        </w:tc>
        <w:tc>
          <w:tcPr>
            <w:tcW w:w="3108" w:type="dxa"/>
            <w:vAlign w:val="center"/>
          </w:tcPr>
          <w:p w14:paraId="06D4CB96" w14:textId="77777777" w:rsidR="00826804" w:rsidRPr="00C32874" w:rsidRDefault="00826804" w:rsidP="00211550">
            <w:pPr>
              <w:pStyle w:val="TableParagraph"/>
              <w:tabs>
                <w:tab w:val="left" w:pos="820"/>
                <w:tab w:val="left" w:pos="1391"/>
                <w:tab w:val="left" w:pos="2380"/>
              </w:tabs>
              <w:spacing w:line="117"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2C92EE18" w14:textId="77777777" w:rsidR="00826804" w:rsidRPr="00C32874" w:rsidRDefault="00826804" w:rsidP="00211550">
            <w:pPr>
              <w:pStyle w:val="TableParagraph"/>
              <w:tabs>
                <w:tab w:val="left" w:pos="566"/>
              </w:tabs>
              <w:spacing w:line="117"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1BC4D5D4" w14:textId="77777777" w:rsidR="00826804" w:rsidRPr="00C32874" w:rsidRDefault="00826804" w:rsidP="00211550">
            <w:pPr>
              <w:pStyle w:val="TableParagraph"/>
              <w:spacing w:line="117" w:lineRule="exact"/>
              <w:ind w:right="37"/>
              <w:rPr>
                <w:b/>
                <w:sz w:val="12"/>
              </w:rPr>
            </w:pPr>
            <w:r w:rsidRPr="00C32874">
              <w:rPr>
                <w:b/>
                <w:spacing w:val="-10"/>
                <w:sz w:val="12"/>
              </w:rPr>
              <w:t>-</w:t>
            </w:r>
          </w:p>
        </w:tc>
        <w:tc>
          <w:tcPr>
            <w:tcW w:w="1874" w:type="dxa"/>
            <w:vAlign w:val="center"/>
          </w:tcPr>
          <w:p w14:paraId="694BE7F3" w14:textId="77777777" w:rsidR="00826804" w:rsidRPr="00C32874" w:rsidRDefault="00826804" w:rsidP="00211550">
            <w:pPr>
              <w:pStyle w:val="TableParagraph"/>
              <w:jc w:val="left"/>
              <w:rPr>
                <w:sz w:val="8"/>
              </w:rPr>
            </w:pPr>
          </w:p>
        </w:tc>
        <w:tc>
          <w:tcPr>
            <w:tcW w:w="1091" w:type="dxa"/>
            <w:vAlign w:val="center"/>
          </w:tcPr>
          <w:p w14:paraId="200E4F7D" w14:textId="092FB5E0" w:rsidR="00826804" w:rsidRPr="00C32874" w:rsidRDefault="00110033" w:rsidP="00211550">
            <w:pPr>
              <w:pStyle w:val="TableParagraph"/>
              <w:tabs>
                <w:tab w:val="left" w:pos="335"/>
              </w:tabs>
              <w:spacing w:line="117" w:lineRule="exact"/>
              <w:ind w:right="24"/>
              <w:rPr>
                <w:b/>
                <w:sz w:val="12"/>
              </w:rPr>
            </w:pPr>
            <w:r w:rsidRPr="00C32874">
              <w:rPr>
                <w:b/>
                <w:spacing w:val="-10"/>
                <w:sz w:val="12"/>
              </w:rPr>
              <w:t>(14</w:t>
            </w:r>
            <w:r w:rsidR="00DB6E90" w:rsidRPr="00C32874">
              <w:rPr>
                <w:b/>
                <w:spacing w:val="-10"/>
                <w:sz w:val="12"/>
              </w:rPr>
              <w:t>5,</w:t>
            </w:r>
            <w:r w:rsidRPr="00C32874">
              <w:rPr>
                <w:b/>
                <w:spacing w:val="-10"/>
                <w:sz w:val="12"/>
              </w:rPr>
              <w:t>000)</w:t>
            </w:r>
          </w:p>
        </w:tc>
        <w:tc>
          <w:tcPr>
            <w:tcW w:w="743" w:type="dxa"/>
            <w:vAlign w:val="center"/>
          </w:tcPr>
          <w:p w14:paraId="600C2BB3" w14:textId="77777777" w:rsidR="00826804" w:rsidRPr="00C32874" w:rsidRDefault="00826804" w:rsidP="00211550">
            <w:pPr>
              <w:pStyle w:val="TableParagraph"/>
              <w:spacing w:line="117" w:lineRule="exact"/>
              <w:ind w:right="58"/>
              <w:rPr>
                <w:b/>
                <w:sz w:val="12"/>
              </w:rPr>
            </w:pPr>
            <w:r w:rsidRPr="00C32874">
              <w:rPr>
                <w:b/>
                <w:spacing w:val="-2"/>
                <w:sz w:val="12"/>
              </w:rPr>
              <w:t>-</w:t>
            </w:r>
          </w:p>
        </w:tc>
        <w:tc>
          <w:tcPr>
            <w:tcW w:w="734" w:type="dxa"/>
            <w:vAlign w:val="center"/>
          </w:tcPr>
          <w:p w14:paraId="4DF56232" w14:textId="77777777" w:rsidR="00826804" w:rsidRPr="00C32874" w:rsidRDefault="00826804" w:rsidP="00211550">
            <w:pPr>
              <w:pStyle w:val="TableParagraph"/>
              <w:spacing w:line="117" w:lineRule="exact"/>
              <w:ind w:right="87"/>
              <w:rPr>
                <w:b/>
                <w:sz w:val="12"/>
              </w:rPr>
            </w:pPr>
            <w:r w:rsidRPr="00C32874">
              <w:rPr>
                <w:b/>
                <w:spacing w:val="-10"/>
                <w:sz w:val="12"/>
              </w:rPr>
              <w:t>-</w:t>
            </w:r>
          </w:p>
        </w:tc>
        <w:tc>
          <w:tcPr>
            <w:tcW w:w="643" w:type="dxa"/>
            <w:vAlign w:val="center"/>
          </w:tcPr>
          <w:p w14:paraId="59C4EEC8" w14:textId="77777777" w:rsidR="00826804" w:rsidRPr="00C32874" w:rsidRDefault="00826804" w:rsidP="00211550">
            <w:pPr>
              <w:pStyle w:val="TableParagraph"/>
              <w:spacing w:line="117" w:lineRule="exact"/>
              <w:ind w:right="19"/>
              <w:rPr>
                <w:b/>
                <w:sz w:val="12"/>
              </w:rPr>
            </w:pPr>
            <w:r w:rsidRPr="00C32874">
              <w:rPr>
                <w:b/>
                <w:spacing w:val="-10"/>
                <w:sz w:val="12"/>
              </w:rPr>
              <w:t>-</w:t>
            </w:r>
          </w:p>
        </w:tc>
      </w:tr>
      <w:tr w:rsidR="00C32874" w:rsidRPr="00C32874" w14:paraId="03FCF685" w14:textId="77777777" w:rsidTr="00356EFB">
        <w:trPr>
          <w:trHeight w:val="139"/>
        </w:trPr>
        <w:tc>
          <w:tcPr>
            <w:tcW w:w="3235" w:type="dxa"/>
          </w:tcPr>
          <w:p w14:paraId="460C835C" w14:textId="158B9822" w:rsidR="00826804" w:rsidRPr="00C32874" w:rsidRDefault="00826804" w:rsidP="00211550">
            <w:pPr>
              <w:pStyle w:val="TableParagraph"/>
              <w:spacing w:line="119" w:lineRule="exact"/>
              <w:ind w:left="48"/>
              <w:jc w:val="left"/>
              <w:rPr>
                <w:b/>
                <w:sz w:val="12"/>
              </w:rPr>
            </w:pPr>
            <w:r w:rsidRPr="00C32874">
              <w:rPr>
                <w:b/>
                <w:sz w:val="12"/>
              </w:rPr>
              <w:t>VII.Ödenmiş</w:t>
            </w:r>
            <w:r w:rsidRPr="00C32874">
              <w:rPr>
                <w:b/>
                <w:spacing w:val="1"/>
                <w:sz w:val="12"/>
              </w:rPr>
              <w:t xml:space="preserve"> </w:t>
            </w:r>
            <w:r w:rsidRPr="00C32874">
              <w:rPr>
                <w:b/>
                <w:sz w:val="12"/>
              </w:rPr>
              <w:t>Sermaye</w:t>
            </w:r>
            <w:r w:rsidRPr="00C32874">
              <w:rPr>
                <w:b/>
                <w:spacing w:val="-2"/>
                <w:sz w:val="12"/>
              </w:rPr>
              <w:t xml:space="preserve"> </w:t>
            </w:r>
            <w:r w:rsidRPr="00C32874">
              <w:rPr>
                <w:b/>
                <w:sz w:val="12"/>
              </w:rPr>
              <w:t>Enflasyon</w:t>
            </w:r>
            <w:r w:rsidRPr="00C32874">
              <w:rPr>
                <w:b/>
                <w:spacing w:val="1"/>
                <w:sz w:val="12"/>
              </w:rPr>
              <w:t xml:space="preserve"> </w:t>
            </w:r>
            <w:r w:rsidRPr="00C32874">
              <w:rPr>
                <w:b/>
                <w:sz w:val="12"/>
              </w:rPr>
              <w:t>Düzeltme</w:t>
            </w:r>
            <w:r w:rsidRPr="00C32874">
              <w:rPr>
                <w:b/>
                <w:spacing w:val="-3"/>
                <w:sz w:val="12"/>
              </w:rPr>
              <w:t xml:space="preserve"> </w:t>
            </w:r>
            <w:r w:rsidRPr="00C32874">
              <w:rPr>
                <w:b/>
                <w:spacing w:val="-2"/>
                <w:sz w:val="12"/>
              </w:rPr>
              <w:t>Farkı</w:t>
            </w:r>
          </w:p>
        </w:tc>
        <w:tc>
          <w:tcPr>
            <w:tcW w:w="646" w:type="dxa"/>
            <w:vAlign w:val="center"/>
          </w:tcPr>
          <w:p w14:paraId="6918450C" w14:textId="77777777" w:rsidR="00826804" w:rsidRPr="00C32874" w:rsidRDefault="00826804" w:rsidP="00211550">
            <w:pPr>
              <w:pStyle w:val="TableParagraph"/>
              <w:jc w:val="left"/>
              <w:rPr>
                <w:sz w:val="8"/>
              </w:rPr>
            </w:pPr>
          </w:p>
        </w:tc>
        <w:tc>
          <w:tcPr>
            <w:tcW w:w="560" w:type="dxa"/>
            <w:vAlign w:val="center"/>
          </w:tcPr>
          <w:p w14:paraId="631DDB63" w14:textId="77777777" w:rsidR="00826804" w:rsidRPr="00C32874" w:rsidRDefault="00826804" w:rsidP="00211550">
            <w:pPr>
              <w:pStyle w:val="TableParagraph"/>
              <w:spacing w:line="119" w:lineRule="exact"/>
              <w:ind w:right="31"/>
              <w:rPr>
                <w:b/>
                <w:sz w:val="12"/>
              </w:rPr>
            </w:pPr>
            <w:r w:rsidRPr="00C32874">
              <w:rPr>
                <w:b/>
                <w:spacing w:val="-10"/>
                <w:sz w:val="12"/>
              </w:rPr>
              <w:t>-</w:t>
            </w:r>
          </w:p>
        </w:tc>
        <w:tc>
          <w:tcPr>
            <w:tcW w:w="3108" w:type="dxa"/>
            <w:vAlign w:val="center"/>
          </w:tcPr>
          <w:p w14:paraId="0B7652BD" w14:textId="77777777" w:rsidR="00826804" w:rsidRPr="00C32874" w:rsidRDefault="00826804" w:rsidP="00211550">
            <w:pPr>
              <w:pStyle w:val="TableParagraph"/>
              <w:tabs>
                <w:tab w:val="left" w:pos="820"/>
                <w:tab w:val="left" w:pos="1391"/>
                <w:tab w:val="left" w:pos="2380"/>
              </w:tabs>
              <w:spacing w:line="119"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5550D41B" w14:textId="77777777" w:rsidR="00826804" w:rsidRPr="00C32874" w:rsidRDefault="00826804" w:rsidP="00211550">
            <w:pPr>
              <w:pStyle w:val="TableParagraph"/>
              <w:tabs>
                <w:tab w:val="left" w:pos="566"/>
              </w:tabs>
              <w:spacing w:line="119"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18E5F989"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49A2BB8F" w14:textId="77777777" w:rsidR="00826804" w:rsidRPr="00C32874" w:rsidRDefault="00826804" w:rsidP="00211550">
            <w:pPr>
              <w:pStyle w:val="TableParagraph"/>
              <w:spacing w:line="119" w:lineRule="exact"/>
              <w:ind w:right="72"/>
              <w:rPr>
                <w:b/>
                <w:sz w:val="12"/>
              </w:rPr>
            </w:pPr>
            <w:r w:rsidRPr="00C32874">
              <w:rPr>
                <w:b/>
                <w:spacing w:val="-10"/>
                <w:sz w:val="12"/>
              </w:rPr>
              <w:t>-</w:t>
            </w:r>
          </w:p>
        </w:tc>
        <w:tc>
          <w:tcPr>
            <w:tcW w:w="1091" w:type="dxa"/>
            <w:vAlign w:val="center"/>
          </w:tcPr>
          <w:p w14:paraId="03023F09" w14:textId="77777777" w:rsidR="00826804" w:rsidRPr="00C32874" w:rsidRDefault="00826804" w:rsidP="00211550">
            <w:pPr>
              <w:pStyle w:val="TableParagraph"/>
              <w:tabs>
                <w:tab w:val="left" w:pos="566"/>
              </w:tabs>
              <w:spacing w:line="119"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0838E6D5" w14:textId="77777777" w:rsidR="00826804" w:rsidRPr="00C32874" w:rsidRDefault="00826804" w:rsidP="00211550">
            <w:pPr>
              <w:pStyle w:val="TableParagraph"/>
              <w:spacing w:line="119" w:lineRule="exact"/>
              <w:ind w:right="63"/>
              <w:rPr>
                <w:b/>
                <w:sz w:val="12"/>
              </w:rPr>
            </w:pPr>
            <w:r w:rsidRPr="00C32874">
              <w:rPr>
                <w:b/>
                <w:spacing w:val="-10"/>
                <w:sz w:val="12"/>
              </w:rPr>
              <w:t>-</w:t>
            </w:r>
          </w:p>
        </w:tc>
        <w:tc>
          <w:tcPr>
            <w:tcW w:w="734" w:type="dxa"/>
            <w:vAlign w:val="center"/>
          </w:tcPr>
          <w:p w14:paraId="09FC3374" w14:textId="77777777" w:rsidR="00826804" w:rsidRPr="00C32874" w:rsidRDefault="00826804" w:rsidP="00211550">
            <w:pPr>
              <w:pStyle w:val="TableParagraph"/>
              <w:spacing w:line="119" w:lineRule="exact"/>
              <w:ind w:right="87"/>
              <w:rPr>
                <w:b/>
                <w:sz w:val="12"/>
              </w:rPr>
            </w:pPr>
            <w:r w:rsidRPr="00C32874">
              <w:rPr>
                <w:b/>
                <w:spacing w:val="-10"/>
                <w:sz w:val="12"/>
              </w:rPr>
              <w:t>-</w:t>
            </w:r>
          </w:p>
        </w:tc>
        <w:tc>
          <w:tcPr>
            <w:tcW w:w="643" w:type="dxa"/>
            <w:vAlign w:val="center"/>
          </w:tcPr>
          <w:p w14:paraId="2B4EAAD8" w14:textId="77777777" w:rsidR="00826804" w:rsidRPr="00C32874" w:rsidRDefault="00826804" w:rsidP="00211550">
            <w:pPr>
              <w:pStyle w:val="TableParagraph"/>
              <w:spacing w:line="119" w:lineRule="exact"/>
              <w:ind w:right="19"/>
              <w:rPr>
                <w:b/>
                <w:sz w:val="12"/>
              </w:rPr>
            </w:pPr>
            <w:r w:rsidRPr="00C32874">
              <w:rPr>
                <w:b/>
                <w:spacing w:val="-10"/>
                <w:sz w:val="12"/>
              </w:rPr>
              <w:t>-</w:t>
            </w:r>
          </w:p>
        </w:tc>
      </w:tr>
      <w:tr w:rsidR="00C32874" w:rsidRPr="00C32874" w14:paraId="62EB98E3" w14:textId="77777777" w:rsidTr="00356EFB">
        <w:trPr>
          <w:trHeight w:val="139"/>
        </w:trPr>
        <w:tc>
          <w:tcPr>
            <w:tcW w:w="3235" w:type="dxa"/>
          </w:tcPr>
          <w:p w14:paraId="1A89F4EE" w14:textId="27580674" w:rsidR="00826804" w:rsidRPr="00C32874" w:rsidRDefault="00826804" w:rsidP="00211550">
            <w:pPr>
              <w:pStyle w:val="TableParagraph"/>
              <w:spacing w:line="119" w:lineRule="exact"/>
              <w:ind w:left="47"/>
              <w:jc w:val="left"/>
              <w:rPr>
                <w:b/>
                <w:sz w:val="12"/>
              </w:rPr>
            </w:pPr>
            <w:r w:rsidRPr="00C32874">
              <w:rPr>
                <w:b/>
                <w:sz w:val="12"/>
              </w:rPr>
              <w:t>VIII.Hisse</w:t>
            </w:r>
            <w:r w:rsidRPr="00C32874">
              <w:rPr>
                <w:b/>
                <w:spacing w:val="1"/>
                <w:sz w:val="12"/>
              </w:rPr>
              <w:t xml:space="preserve"> </w:t>
            </w:r>
            <w:r w:rsidRPr="00C32874">
              <w:rPr>
                <w:b/>
                <w:sz w:val="12"/>
              </w:rPr>
              <w:t>Senedine</w:t>
            </w:r>
            <w:r w:rsidRPr="00C32874">
              <w:rPr>
                <w:b/>
                <w:spacing w:val="-3"/>
                <w:sz w:val="12"/>
              </w:rPr>
              <w:t xml:space="preserve"> </w:t>
            </w:r>
            <w:r w:rsidRPr="00C32874">
              <w:rPr>
                <w:b/>
                <w:sz w:val="12"/>
              </w:rPr>
              <w:t>Dönüştürülebilir</w:t>
            </w:r>
            <w:r w:rsidRPr="00C32874">
              <w:rPr>
                <w:b/>
                <w:spacing w:val="-2"/>
                <w:sz w:val="12"/>
              </w:rPr>
              <w:t xml:space="preserve"> Tahviller</w:t>
            </w:r>
          </w:p>
        </w:tc>
        <w:tc>
          <w:tcPr>
            <w:tcW w:w="646" w:type="dxa"/>
            <w:vAlign w:val="center"/>
          </w:tcPr>
          <w:p w14:paraId="3986132C" w14:textId="77777777" w:rsidR="00826804" w:rsidRPr="00C32874" w:rsidRDefault="00826804" w:rsidP="00211550">
            <w:pPr>
              <w:pStyle w:val="TableParagraph"/>
              <w:jc w:val="left"/>
              <w:rPr>
                <w:sz w:val="8"/>
              </w:rPr>
            </w:pPr>
          </w:p>
        </w:tc>
        <w:tc>
          <w:tcPr>
            <w:tcW w:w="560" w:type="dxa"/>
            <w:vAlign w:val="center"/>
          </w:tcPr>
          <w:p w14:paraId="679A481D" w14:textId="77777777" w:rsidR="00826804" w:rsidRPr="00C32874" w:rsidRDefault="00826804" w:rsidP="00211550">
            <w:pPr>
              <w:pStyle w:val="TableParagraph"/>
              <w:spacing w:line="119" w:lineRule="exact"/>
              <w:ind w:right="31"/>
              <w:rPr>
                <w:b/>
                <w:sz w:val="12"/>
              </w:rPr>
            </w:pPr>
            <w:r w:rsidRPr="00C32874">
              <w:rPr>
                <w:b/>
                <w:spacing w:val="-10"/>
                <w:sz w:val="12"/>
              </w:rPr>
              <w:t>-</w:t>
            </w:r>
          </w:p>
        </w:tc>
        <w:tc>
          <w:tcPr>
            <w:tcW w:w="3108" w:type="dxa"/>
            <w:vAlign w:val="center"/>
          </w:tcPr>
          <w:p w14:paraId="24CD652A" w14:textId="77777777" w:rsidR="00826804" w:rsidRPr="00C32874" w:rsidRDefault="00826804" w:rsidP="00211550">
            <w:pPr>
              <w:pStyle w:val="TableParagraph"/>
              <w:tabs>
                <w:tab w:val="left" w:pos="820"/>
                <w:tab w:val="left" w:pos="1391"/>
                <w:tab w:val="left" w:pos="2380"/>
              </w:tabs>
              <w:spacing w:line="119"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76AED3EC" w14:textId="77777777" w:rsidR="00826804" w:rsidRPr="00C32874" w:rsidRDefault="00826804" w:rsidP="00211550">
            <w:pPr>
              <w:pStyle w:val="TableParagraph"/>
              <w:tabs>
                <w:tab w:val="left" w:pos="566"/>
              </w:tabs>
              <w:spacing w:line="119"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2C04F282"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54D81CBF" w14:textId="77777777" w:rsidR="00826804" w:rsidRPr="00C32874" w:rsidRDefault="00826804" w:rsidP="00211550">
            <w:pPr>
              <w:pStyle w:val="TableParagraph"/>
              <w:spacing w:line="119" w:lineRule="exact"/>
              <w:ind w:right="72"/>
              <w:rPr>
                <w:b/>
                <w:sz w:val="12"/>
              </w:rPr>
            </w:pPr>
            <w:r w:rsidRPr="00C32874">
              <w:rPr>
                <w:b/>
                <w:spacing w:val="-10"/>
                <w:sz w:val="12"/>
              </w:rPr>
              <w:t>-</w:t>
            </w:r>
          </w:p>
        </w:tc>
        <w:tc>
          <w:tcPr>
            <w:tcW w:w="1091" w:type="dxa"/>
            <w:vAlign w:val="center"/>
          </w:tcPr>
          <w:p w14:paraId="01D3BC15" w14:textId="77777777" w:rsidR="00826804" w:rsidRPr="00C32874" w:rsidRDefault="00826804" w:rsidP="00211550">
            <w:pPr>
              <w:pStyle w:val="TableParagraph"/>
              <w:tabs>
                <w:tab w:val="left" w:pos="566"/>
              </w:tabs>
              <w:spacing w:line="119"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32E32C4D" w14:textId="77777777" w:rsidR="00826804" w:rsidRPr="00C32874" w:rsidRDefault="00826804" w:rsidP="00211550">
            <w:pPr>
              <w:pStyle w:val="TableParagraph"/>
              <w:spacing w:line="119" w:lineRule="exact"/>
              <w:ind w:right="63"/>
              <w:rPr>
                <w:b/>
                <w:sz w:val="12"/>
              </w:rPr>
            </w:pPr>
            <w:r w:rsidRPr="00C32874">
              <w:rPr>
                <w:b/>
                <w:spacing w:val="-10"/>
                <w:sz w:val="12"/>
              </w:rPr>
              <w:t>-</w:t>
            </w:r>
          </w:p>
        </w:tc>
        <w:tc>
          <w:tcPr>
            <w:tcW w:w="734" w:type="dxa"/>
            <w:vAlign w:val="center"/>
          </w:tcPr>
          <w:p w14:paraId="50274211" w14:textId="77777777" w:rsidR="00826804" w:rsidRPr="00C32874" w:rsidRDefault="00826804" w:rsidP="00211550">
            <w:pPr>
              <w:pStyle w:val="TableParagraph"/>
              <w:spacing w:line="119" w:lineRule="exact"/>
              <w:ind w:right="87"/>
              <w:rPr>
                <w:b/>
                <w:sz w:val="12"/>
              </w:rPr>
            </w:pPr>
            <w:r w:rsidRPr="00C32874">
              <w:rPr>
                <w:b/>
                <w:spacing w:val="-10"/>
                <w:sz w:val="12"/>
              </w:rPr>
              <w:t>-</w:t>
            </w:r>
          </w:p>
        </w:tc>
        <w:tc>
          <w:tcPr>
            <w:tcW w:w="643" w:type="dxa"/>
            <w:vAlign w:val="center"/>
          </w:tcPr>
          <w:p w14:paraId="0D1E6A95" w14:textId="77777777" w:rsidR="00826804" w:rsidRPr="00C32874" w:rsidRDefault="00826804" w:rsidP="00211550">
            <w:pPr>
              <w:pStyle w:val="TableParagraph"/>
              <w:spacing w:line="119" w:lineRule="exact"/>
              <w:ind w:right="19"/>
              <w:rPr>
                <w:b/>
                <w:sz w:val="12"/>
              </w:rPr>
            </w:pPr>
            <w:r w:rsidRPr="00C32874">
              <w:rPr>
                <w:b/>
                <w:spacing w:val="-10"/>
                <w:sz w:val="12"/>
              </w:rPr>
              <w:t>-</w:t>
            </w:r>
          </w:p>
        </w:tc>
      </w:tr>
      <w:tr w:rsidR="00C32874" w:rsidRPr="00C32874" w14:paraId="28BEB60F" w14:textId="77777777" w:rsidTr="00356EFB">
        <w:trPr>
          <w:trHeight w:val="136"/>
        </w:trPr>
        <w:tc>
          <w:tcPr>
            <w:tcW w:w="3235" w:type="dxa"/>
          </w:tcPr>
          <w:p w14:paraId="0355369A" w14:textId="77777777" w:rsidR="00826804" w:rsidRPr="00C32874" w:rsidRDefault="00826804" w:rsidP="00211550">
            <w:pPr>
              <w:pStyle w:val="TableParagraph"/>
              <w:tabs>
                <w:tab w:val="left" w:pos="441"/>
              </w:tabs>
              <w:spacing w:line="117" w:lineRule="exact"/>
              <w:ind w:left="47"/>
              <w:jc w:val="left"/>
              <w:rPr>
                <w:b/>
                <w:sz w:val="12"/>
              </w:rPr>
            </w:pPr>
            <w:r w:rsidRPr="00C32874">
              <w:rPr>
                <w:b/>
                <w:spacing w:val="-5"/>
                <w:sz w:val="12"/>
              </w:rPr>
              <w:t>IX.</w:t>
            </w:r>
            <w:r w:rsidRPr="00C32874">
              <w:rPr>
                <w:b/>
                <w:sz w:val="12"/>
              </w:rPr>
              <w:tab/>
              <w:t>Sermaye</w:t>
            </w:r>
            <w:r w:rsidRPr="00C32874">
              <w:rPr>
                <w:b/>
                <w:spacing w:val="-1"/>
                <w:sz w:val="12"/>
              </w:rPr>
              <w:t xml:space="preserve"> </w:t>
            </w:r>
            <w:r w:rsidRPr="00C32874">
              <w:rPr>
                <w:b/>
                <w:sz w:val="12"/>
              </w:rPr>
              <w:t>Benzeri</w:t>
            </w:r>
            <w:r w:rsidRPr="00C32874">
              <w:rPr>
                <w:b/>
                <w:spacing w:val="-3"/>
                <w:sz w:val="12"/>
              </w:rPr>
              <w:t xml:space="preserve"> </w:t>
            </w:r>
            <w:r w:rsidRPr="00C32874">
              <w:rPr>
                <w:b/>
                <w:sz w:val="12"/>
              </w:rPr>
              <w:t>Borçlanma</w:t>
            </w:r>
            <w:r w:rsidRPr="00C32874">
              <w:rPr>
                <w:b/>
                <w:spacing w:val="2"/>
                <w:sz w:val="12"/>
              </w:rPr>
              <w:t xml:space="preserve"> </w:t>
            </w:r>
            <w:r w:rsidRPr="00C32874">
              <w:rPr>
                <w:b/>
                <w:spacing w:val="-2"/>
                <w:sz w:val="12"/>
              </w:rPr>
              <w:t>Araçları</w:t>
            </w:r>
          </w:p>
        </w:tc>
        <w:tc>
          <w:tcPr>
            <w:tcW w:w="646" w:type="dxa"/>
            <w:vAlign w:val="center"/>
          </w:tcPr>
          <w:p w14:paraId="771C6844" w14:textId="77777777" w:rsidR="00826804" w:rsidRPr="00C32874" w:rsidRDefault="00826804" w:rsidP="00211550">
            <w:pPr>
              <w:pStyle w:val="TableParagraph"/>
              <w:jc w:val="left"/>
              <w:rPr>
                <w:sz w:val="8"/>
              </w:rPr>
            </w:pPr>
          </w:p>
        </w:tc>
        <w:tc>
          <w:tcPr>
            <w:tcW w:w="560" w:type="dxa"/>
            <w:vAlign w:val="center"/>
          </w:tcPr>
          <w:p w14:paraId="17D8ECFF" w14:textId="77777777" w:rsidR="00826804" w:rsidRPr="00C32874" w:rsidRDefault="00826804" w:rsidP="00211550">
            <w:pPr>
              <w:pStyle w:val="TableParagraph"/>
              <w:spacing w:line="117" w:lineRule="exact"/>
              <w:ind w:right="31"/>
              <w:rPr>
                <w:b/>
                <w:sz w:val="12"/>
              </w:rPr>
            </w:pPr>
            <w:r w:rsidRPr="00C32874">
              <w:rPr>
                <w:b/>
                <w:spacing w:val="-10"/>
                <w:sz w:val="12"/>
              </w:rPr>
              <w:t>-</w:t>
            </w:r>
          </w:p>
        </w:tc>
        <w:tc>
          <w:tcPr>
            <w:tcW w:w="3108" w:type="dxa"/>
            <w:vAlign w:val="center"/>
          </w:tcPr>
          <w:p w14:paraId="7808B997" w14:textId="77777777" w:rsidR="00826804" w:rsidRPr="00C32874" w:rsidRDefault="00826804" w:rsidP="00211550">
            <w:pPr>
              <w:pStyle w:val="TableParagraph"/>
              <w:tabs>
                <w:tab w:val="left" w:pos="820"/>
                <w:tab w:val="left" w:pos="1391"/>
                <w:tab w:val="left" w:pos="2380"/>
              </w:tabs>
              <w:spacing w:line="117"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01C4D696" w14:textId="77777777" w:rsidR="00826804" w:rsidRPr="00C32874" w:rsidRDefault="00826804" w:rsidP="00211550">
            <w:pPr>
              <w:pStyle w:val="TableParagraph"/>
              <w:tabs>
                <w:tab w:val="left" w:pos="566"/>
              </w:tabs>
              <w:spacing w:line="117"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7768EE5D" w14:textId="77777777" w:rsidR="00826804" w:rsidRPr="00C32874" w:rsidRDefault="00826804" w:rsidP="00211550">
            <w:pPr>
              <w:pStyle w:val="TableParagraph"/>
              <w:spacing w:line="117" w:lineRule="exact"/>
              <w:ind w:right="37"/>
              <w:rPr>
                <w:b/>
                <w:sz w:val="12"/>
              </w:rPr>
            </w:pPr>
            <w:r w:rsidRPr="00C32874">
              <w:rPr>
                <w:b/>
                <w:spacing w:val="-10"/>
                <w:sz w:val="12"/>
              </w:rPr>
              <w:t>-</w:t>
            </w:r>
          </w:p>
        </w:tc>
        <w:tc>
          <w:tcPr>
            <w:tcW w:w="1874" w:type="dxa"/>
            <w:vAlign w:val="center"/>
          </w:tcPr>
          <w:p w14:paraId="0F8D56A2" w14:textId="77777777" w:rsidR="00826804" w:rsidRPr="00C32874" w:rsidRDefault="00826804" w:rsidP="00211550">
            <w:pPr>
              <w:pStyle w:val="TableParagraph"/>
              <w:spacing w:line="117" w:lineRule="exact"/>
              <w:ind w:right="72"/>
              <w:rPr>
                <w:b/>
                <w:sz w:val="12"/>
              </w:rPr>
            </w:pPr>
            <w:r w:rsidRPr="00C32874">
              <w:rPr>
                <w:b/>
                <w:spacing w:val="-10"/>
                <w:sz w:val="12"/>
              </w:rPr>
              <w:t>-</w:t>
            </w:r>
          </w:p>
        </w:tc>
        <w:tc>
          <w:tcPr>
            <w:tcW w:w="1091" w:type="dxa"/>
            <w:vAlign w:val="center"/>
          </w:tcPr>
          <w:p w14:paraId="3C413E2C" w14:textId="77777777" w:rsidR="00826804" w:rsidRPr="00C32874" w:rsidRDefault="00826804" w:rsidP="00211550">
            <w:pPr>
              <w:pStyle w:val="TableParagraph"/>
              <w:tabs>
                <w:tab w:val="left" w:pos="566"/>
              </w:tabs>
              <w:spacing w:line="117" w:lineRule="exact"/>
              <w:ind w:right="26"/>
              <w:rPr>
                <w:b/>
                <w:sz w:val="12"/>
              </w:rPr>
            </w:pPr>
            <w:r w:rsidRPr="00C32874">
              <w:rPr>
                <w:b/>
                <w:spacing w:val="-10"/>
                <w:sz w:val="12"/>
              </w:rPr>
              <w:t>-</w:t>
            </w:r>
            <w:r w:rsidRPr="00C32874">
              <w:rPr>
                <w:b/>
                <w:sz w:val="12"/>
              </w:rPr>
              <w:tab/>
            </w:r>
            <w:r w:rsidRPr="00C32874">
              <w:rPr>
                <w:b/>
                <w:spacing w:val="-10"/>
                <w:sz w:val="12"/>
              </w:rPr>
              <w:t>-</w:t>
            </w:r>
          </w:p>
        </w:tc>
        <w:tc>
          <w:tcPr>
            <w:tcW w:w="743" w:type="dxa"/>
            <w:vAlign w:val="center"/>
          </w:tcPr>
          <w:p w14:paraId="2DFAF61A" w14:textId="77777777" w:rsidR="00826804" w:rsidRPr="00C32874" w:rsidRDefault="00826804" w:rsidP="00211550">
            <w:pPr>
              <w:pStyle w:val="TableParagraph"/>
              <w:spacing w:line="117" w:lineRule="exact"/>
              <w:ind w:right="63"/>
              <w:rPr>
                <w:b/>
                <w:sz w:val="12"/>
              </w:rPr>
            </w:pPr>
            <w:r w:rsidRPr="00C32874">
              <w:rPr>
                <w:b/>
                <w:spacing w:val="-10"/>
                <w:sz w:val="12"/>
              </w:rPr>
              <w:t>-</w:t>
            </w:r>
          </w:p>
        </w:tc>
        <w:tc>
          <w:tcPr>
            <w:tcW w:w="734" w:type="dxa"/>
            <w:vAlign w:val="center"/>
          </w:tcPr>
          <w:p w14:paraId="0FC00E4D" w14:textId="77777777" w:rsidR="00826804" w:rsidRPr="00C32874" w:rsidRDefault="00826804" w:rsidP="00211550">
            <w:pPr>
              <w:pStyle w:val="TableParagraph"/>
              <w:spacing w:line="117" w:lineRule="exact"/>
              <w:ind w:right="87"/>
              <w:rPr>
                <w:b/>
                <w:sz w:val="12"/>
              </w:rPr>
            </w:pPr>
            <w:r w:rsidRPr="00C32874">
              <w:rPr>
                <w:b/>
                <w:spacing w:val="-10"/>
                <w:sz w:val="12"/>
              </w:rPr>
              <w:t>-</w:t>
            </w:r>
          </w:p>
        </w:tc>
        <w:tc>
          <w:tcPr>
            <w:tcW w:w="643" w:type="dxa"/>
            <w:vAlign w:val="center"/>
          </w:tcPr>
          <w:p w14:paraId="55F1650E" w14:textId="77777777" w:rsidR="00826804" w:rsidRPr="00C32874" w:rsidRDefault="00826804" w:rsidP="00211550">
            <w:pPr>
              <w:pStyle w:val="TableParagraph"/>
              <w:spacing w:line="117" w:lineRule="exact"/>
              <w:ind w:right="19"/>
              <w:rPr>
                <w:b/>
                <w:sz w:val="12"/>
              </w:rPr>
            </w:pPr>
            <w:r w:rsidRPr="00C32874">
              <w:rPr>
                <w:b/>
                <w:spacing w:val="-10"/>
                <w:sz w:val="12"/>
              </w:rPr>
              <w:t>-</w:t>
            </w:r>
          </w:p>
        </w:tc>
      </w:tr>
      <w:tr w:rsidR="00C32874" w:rsidRPr="00C32874" w14:paraId="06A6E119" w14:textId="77777777" w:rsidTr="00356EFB">
        <w:trPr>
          <w:trHeight w:val="136"/>
        </w:trPr>
        <w:tc>
          <w:tcPr>
            <w:tcW w:w="3235" w:type="dxa"/>
          </w:tcPr>
          <w:p w14:paraId="375B2D79" w14:textId="77777777" w:rsidR="00826804" w:rsidRPr="00C32874" w:rsidRDefault="00826804" w:rsidP="00211550">
            <w:pPr>
              <w:pStyle w:val="TableParagraph"/>
              <w:tabs>
                <w:tab w:val="left" w:pos="441"/>
              </w:tabs>
              <w:spacing w:line="117" w:lineRule="exact"/>
              <w:ind w:left="48"/>
              <w:jc w:val="left"/>
              <w:rPr>
                <w:b/>
                <w:sz w:val="12"/>
              </w:rPr>
            </w:pPr>
            <w:r w:rsidRPr="00C32874">
              <w:rPr>
                <w:b/>
                <w:spacing w:val="-5"/>
                <w:sz w:val="12"/>
              </w:rPr>
              <w:t>X.</w:t>
            </w:r>
            <w:r w:rsidRPr="00C32874">
              <w:rPr>
                <w:b/>
                <w:sz w:val="12"/>
              </w:rPr>
              <w:tab/>
              <w:t>Diğer</w:t>
            </w:r>
            <w:r w:rsidRPr="00C32874">
              <w:rPr>
                <w:b/>
                <w:spacing w:val="-3"/>
                <w:sz w:val="12"/>
              </w:rPr>
              <w:t xml:space="preserve"> </w:t>
            </w:r>
            <w:r w:rsidRPr="00C32874">
              <w:rPr>
                <w:b/>
                <w:sz w:val="12"/>
              </w:rPr>
              <w:t>Değişiklikler Nedeniyle Artış</w:t>
            </w:r>
            <w:r w:rsidRPr="00C32874">
              <w:rPr>
                <w:b/>
                <w:spacing w:val="1"/>
                <w:sz w:val="12"/>
              </w:rPr>
              <w:t xml:space="preserve"> </w:t>
            </w:r>
            <w:r w:rsidRPr="00C32874">
              <w:rPr>
                <w:b/>
                <w:spacing w:val="-2"/>
                <w:sz w:val="12"/>
              </w:rPr>
              <w:t>/Azalış</w:t>
            </w:r>
          </w:p>
        </w:tc>
        <w:tc>
          <w:tcPr>
            <w:tcW w:w="646" w:type="dxa"/>
            <w:vAlign w:val="center"/>
          </w:tcPr>
          <w:p w14:paraId="3FEC547F" w14:textId="77777777" w:rsidR="00826804" w:rsidRPr="00C32874" w:rsidRDefault="00826804" w:rsidP="00211550">
            <w:pPr>
              <w:pStyle w:val="TableParagraph"/>
              <w:jc w:val="left"/>
              <w:rPr>
                <w:sz w:val="8"/>
              </w:rPr>
            </w:pPr>
          </w:p>
        </w:tc>
        <w:tc>
          <w:tcPr>
            <w:tcW w:w="560" w:type="dxa"/>
            <w:vAlign w:val="center"/>
          </w:tcPr>
          <w:p w14:paraId="6872684C" w14:textId="77777777" w:rsidR="00826804" w:rsidRPr="00C32874" w:rsidRDefault="00826804" w:rsidP="00211550">
            <w:pPr>
              <w:pStyle w:val="TableParagraph"/>
              <w:spacing w:line="117" w:lineRule="exact"/>
              <w:ind w:right="31"/>
              <w:rPr>
                <w:b/>
                <w:sz w:val="12"/>
              </w:rPr>
            </w:pPr>
            <w:r w:rsidRPr="00C32874">
              <w:rPr>
                <w:b/>
                <w:spacing w:val="-10"/>
                <w:sz w:val="12"/>
              </w:rPr>
              <w:t>-</w:t>
            </w:r>
          </w:p>
        </w:tc>
        <w:tc>
          <w:tcPr>
            <w:tcW w:w="3108" w:type="dxa"/>
            <w:vAlign w:val="center"/>
          </w:tcPr>
          <w:p w14:paraId="0818157D" w14:textId="77777777" w:rsidR="00826804" w:rsidRPr="00C32874" w:rsidRDefault="00826804" w:rsidP="00211550">
            <w:pPr>
              <w:pStyle w:val="TableParagraph"/>
              <w:tabs>
                <w:tab w:val="left" w:pos="820"/>
                <w:tab w:val="left" w:pos="1391"/>
                <w:tab w:val="left" w:pos="2380"/>
              </w:tabs>
              <w:spacing w:line="117"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1EFD02C7" w14:textId="77777777" w:rsidR="00826804" w:rsidRPr="00C32874" w:rsidRDefault="00826804" w:rsidP="00211550">
            <w:pPr>
              <w:pStyle w:val="TableParagraph"/>
              <w:tabs>
                <w:tab w:val="left" w:pos="566"/>
              </w:tabs>
              <w:spacing w:line="117"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6B603FC4" w14:textId="77777777" w:rsidR="00826804" w:rsidRPr="00C32874" w:rsidRDefault="00826804" w:rsidP="00211550">
            <w:pPr>
              <w:pStyle w:val="TableParagraph"/>
              <w:spacing w:line="117" w:lineRule="exact"/>
              <w:ind w:right="37"/>
              <w:rPr>
                <w:b/>
                <w:sz w:val="12"/>
              </w:rPr>
            </w:pPr>
            <w:r w:rsidRPr="00C32874">
              <w:rPr>
                <w:b/>
                <w:spacing w:val="-10"/>
                <w:sz w:val="12"/>
              </w:rPr>
              <w:t>-</w:t>
            </w:r>
          </w:p>
        </w:tc>
        <w:tc>
          <w:tcPr>
            <w:tcW w:w="1874" w:type="dxa"/>
            <w:vAlign w:val="center"/>
          </w:tcPr>
          <w:p w14:paraId="667B3A3C" w14:textId="77777777" w:rsidR="00826804" w:rsidRPr="00C32874" w:rsidRDefault="00826804" w:rsidP="00211550">
            <w:pPr>
              <w:pStyle w:val="TableParagraph"/>
              <w:spacing w:line="117" w:lineRule="exact"/>
              <w:ind w:right="72"/>
              <w:rPr>
                <w:b/>
                <w:sz w:val="12"/>
              </w:rPr>
            </w:pPr>
            <w:r w:rsidRPr="00C32874">
              <w:rPr>
                <w:b/>
                <w:spacing w:val="-10"/>
                <w:sz w:val="12"/>
              </w:rPr>
              <w:t>-</w:t>
            </w:r>
          </w:p>
        </w:tc>
        <w:tc>
          <w:tcPr>
            <w:tcW w:w="1091" w:type="dxa"/>
            <w:vAlign w:val="center"/>
          </w:tcPr>
          <w:p w14:paraId="20760FB4" w14:textId="77777777" w:rsidR="00826804" w:rsidRPr="00C32874" w:rsidRDefault="00826804" w:rsidP="00211550">
            <w:pPr>
              <w:pStyle w:val="TableParagraph"/>
              <w:tabs>
                <w:tab w:val="left" w:pos="566"/>
              </w:tabs>
              <w:spacing w:line="117" w:lineRule="exact"/>
              <w:ind w:right="26"/>
              <w:rPr>
                <w:sz w:val="12"/>
              </w:rPr>
            </w:pPr>
            <w:r w:rsidRPr="00C32874">
              <w:rPr>
                <w:b/>
                <w:spacing w:val="-10"/>
                <w:sz w:val="12"/>
              </w:rPr>
              <w:t>-</w:t>
            </w:r>
            <w:r w:rsidRPr="00C32874">
              <w:rPr>
                <w:b/>
                <w:sz w:val="12"/>
              </w:rPr>
              <w:tab/>
            </w:r>
            <w:r w:rsidRPr="00C32874">
              <w:rPr>
                <w:spacing w:val="-10"/>
                <w:sz w:val="12"/>
              </w:rPr>
              <w:t>-</w:t>
            </w:r>
          </w:p>
        </w:tc>
        <w:tc>
          <w:tcPr>
            <w:tcW w:w="743" w:type="dxa"/>
            <w:vAlign w:val="center"/>
          </w:tcPr>
          <w:p w14:paraId="6C452230" w14:textId="77777777" w:rsidR="00826804" w:rsidRPr="00C32874" w:rsidRDefault="00826804" w:rsidP="00211550">
            <w:pPr>
              <w:pStyle w:val="TableParagraph"/>
              <w:spacing w:line="117" w:lineRule="exact"/>
              <w:ind w:right="63"/>
              <w:rPr>
                <w:sz w:val="12"/>
              </w:rPr>
            </w:pPr>
            <w:r w:rsidRPr="00C32874">
              <w:rPr>
                <w:spacing w:val="-10"/>
                <w:sz w:val="12"/>
              </w:rPr>
              <w:t>-</w:t>
            </w:r>
          </w:p>
        </w:tc>
        <w:tc>
          <w:tcPr>
            <w:tcW w:w="734" w:type="dxa"/>
            <w:vAlign w:val="center"/>
          </w:tcPr>
          <w:p w14:paraId="333D7550" w14:textId="77777777" w:rsidR="00826804" w:rsidRPr="00C32874" w:rsidRDefault="00826804" w:rsidP="00211550">
            <w:pPr>
              <w:pStyle w:val="TableParagraph"/>
              <w:spacing w:line="117" w:lineRule="exact"/>
              <w:ind w:right="87"/>
              <w:rPr>
                <w:b/>
                <w:sz w:val="12"/>
              </w:rPr>
            </w:pPr>
            <w:r w:rsidRPr="00C32874">
              <w:rPr>
                <w:b/>
                <w:spacing w:val="-10"/>
                <w:sz w:val="12"/>
              </w:rPr>
              <w:t>-</w:t>
            </w:r>
          </w:p>
        </w:tc>
        <w:tc>
          <w:tcPr>
            <w:tcW w:w="643" w:type="dxa"/>
            <w:vAlign w:val="center"/>
          </w:tcPr>
          <w:p w14:paraId="57CA4ADD" w14:textId="77777777" w:rsidR="00826804" w:rsidRPr="00C32874" w:rsidRDefault="00826804" w:rsidP="00211550">
            <w:pPr>
              <w:pStyle w:val="TableParagraph"/>
              <w:spacing w:line="117" w:lineRule="exact"/>
              <w:ind w:right="19"/>
              <w:rPr>
                <w:b/>
                <w:sz w:val="12"/>
              </w:rPr>
            </w:pPr>
            <w:r w:rsidRPr="00C32874">
              <w:rPr>
                <w:b/>
                <w:spacing w:val="-10"/>
                <w:sz w:val="12"/>
              </w:rPr>
              <w:t>-</w:t>
            </w:r>
          </w:p>
        </w:tc>
      </w:tr>
      <w:tr w:rsidR="00C32874" w:rsidRPr="00C32874" w14:paraId="3211B6E1" w14:textId="77777777" w:rsidTr="00356EFB">
        <w:trPr>
          <w:trHeight w:val="139"/>
        </w:trPr>
        <w:tc>
          <w:tcPr>
            <w:tcW w:w="3235" w:type="dxa"/>
          </w:tcPr>
          <w:p w14:paraId="4B162345" w14:textId="77777777" w:rsidR="00826804" w:rsidRPr="00C32874" w:rsidRDefault="00826804" w:rsidP="00211550">
            <w:pPr>
              <w:pStyle w:val="TableParagraph"/>
              <w:tabs>
                <w:tab w:val="left" w:pos="441"/>
              </w:tabs>
              <w:spacing w:line="119" w:lineRule="exact"/>
              <w:ind w:left="48"/>
              <w:jc w:val="left"/>
              <w:rPr>
                <w:b/>
                <w:sz w:val="12"/>
              </w:rPr>
            </w:pPr>
            <w:r w:rsidRPr="00C32874">
              <w:rPr>
                <w:b/>
                <w:spacing w:val="-5"/>
                <w:sz w:val="12"/>
              </w:rPr>
              <w:t>XI.</w:t>
            </w:r>
            <w:r w:rsidRPr="00C32874">
              <w:rPr>
                <w:b/>
                <w:sz w:val="12"/>
              </w:rPr>
              <w:tab/>
              <w:t>Kâr</w:t>
            </w:r>
            <w:r w:rsidRPr="00C32874">
              <w:rPr>
                <w:b/>
                <w:spacing w:val="2"/>
                <w:sz w:val="12"/>
              </w:rPr>
              <w:t xml:space="preserve"> </w:t>
            </w:r>
            <w:r w:rsidRPr="00C32874">
              <w:rPr>
                <w:b/>
                <w:spacing w:val="-2"/>
                <w:sz w:val="12"/>
              </w:rPr>
              <w:t>Dağıtımı</w:t>
            </w:r>
          </w:p>
        </w:tc>
        <w:tc>
          <w:tcPr>
            <w:tcW w:w="646" w:type="dxa"/>
            <w:vAlign w:val="center"/>
          </w:tcPr>
          <w:p w14:paraId="2B53E7D5" w14:textId="77777777" w:rsidR="00826804" w:rsidRPr="00C32874" w:rsidRDefault="00826804" w:rsidP="00211550">
            <w:pPr>
              <w:pStyle w:val="TableParagraph"/>
              <w:jc w:val="left"/>
              <w:rPr>
                <w:sz w:val="8"/>
              </w:rPr>
            </w:pPr>
          </w:p>
        </w:tc>
        <w:tc>
          <w:tcPr>
            <w:tcW w:w="560" w:type="dxa"/>
            <w:vAlign w:val="center"/>
          </w:tcPr>
          <w:p w14:paraId="4CF1A115" w14:textId="77777777" w:rsidR="00826804" w:rsidRPr="00C32874" w:rsidRDefault="00826804" w:rsidP="00211550">
            <w:pPr>
              <w:pStyle w:val="TableParagraph"/>
              <w:spacing w:line="119" w:lineRule="exact"/>
              <w:ind w:right="31"/>
              <w:rPr>
                <w:b/>
                <w:sz w:val="12"/>
              </w:rPr>
            </w:pPr>
            <w:r w:rsidRPr="00C32874">
              <w:rPr>
                <w:b/>
                <w:spacing w:val="-10"/>
                <w:sz w:val="12"/>
              </w:rPr>
              <w:t>-</w:t>
            </w:r>
          </w:p>
        </w:tc>
        <w:tc>
          <w:tcPr>
            <w:tcW w:w="3108" w:type="dxa"/>
            <w:vAlign w:val="center"/>
          </w:tcPr>
          <w:p w14:paraId="6CBD8023" w14:textId="77777777" w:rsidR="00826804" w:rsidRPr="00C32874" w:rsidRDefault="00826804" w:rsidP="00211550">
            <w:pPr>
              <w:pStyle w:val="TableParagraph"/>
              <w:tabs>
                <w:tab w:val="left" w:pos="820"/>
                <w:tab w:val="left" w:pos="1391"/>
                <w:tab w:val="left" w:pos="2380"/>
              </w:tabs>
              <w:spacing w:line="119"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vAlign w:val="center"/>
          </w:tcPr>
          <w:p w14:paraId="3CE9B2EE" w14:textId="77777777" w:rsidR="00826804" w:rsidRPr="00C32874" w:rsidRDefault="00826804" w:rsidP="00211550">
            <w:pPr>
              <w:pStyle w:val="TableParagraph"/>
              <w:tabs>
                <w:tab w:val="left" w:pos="566"/>
              </w:tabs>
              <w:spacing w:line="119" w:lineRule="exact"/>
              <w:ind w:right="73"/>
              <w:rPr>
                <w:b/>
                <w:sz w:val="12"/>
              </w:rPr>
            </w:pPr>
            <w:r w:rsidRPr="00C32874">
              <w:rPr>
                <w:b/>
                <w:spacing w:val="-10"/>
                <w:sz w:val="12"/>
              </w:rPr>
              <w:t>-</w:t>
            </w:r>
            <w:r w:rsidRPr="00C32874">
              <w:rPr>
                <w:b/>
                <w:sz w:val="12"/>
              </w:rPr>
              <w:tab/>
            </w:r>
            <w:r w:rsidRPr="00C32874">
              <w:rPr>
                <w:b/>
                <w:spacing w:val="-10"/>
                <w:sz w:val="12"/>
              </w:rPr>
              <w:t>-</w:t>
            </w:r>
          </w:p>
        </w:tc>
        <w:tc>
          <w:tcPr>
            <w:tcW w:w="813" w:type="dxa"/>
            <w:vAlign w:val="center"/>
          </w:tcPr>
          <w:p w14:paraId="6C8223CF" w14:textId="77777777" w:rsidR="00826804" w:rsidRPr="00C32874" w:rsidRDefault="00826804" w:rsidP="00211550">
            <w:pPr>
              <w:pStyle w:val="TableParagraph"/>
              <w:spacing w:line="119" w:lineRule="exact"/>
              <w:ind w:right="37"/>
              <w:rPr>
                <w:b/>
                <w:sz w:val="12"/>
              </w:rPr>
            </w:pPr>
            <w:r w:rsidRPr="00C32874">
              <w:rPr>
                <w:b/>
                <w:spacing w:val="-10"/>
                <w:sz w:val="12"/>
              </w:rPr>
              <w:t>-</w:t>
            </w:r>
          </w:p>
        </w:tc>
        <w:tc>
          <w:tcPr>
            <w:tcW w:w="1874" w:type="dxa"/>
            <w:vAlign w:val="center"/>
          </w:tcPr>
          <w:p w14:paraId="57A4A3C0" w14:textId="77777777" w:rsidR="00826804" w:rsidRPr="00C32874" w:rsidRDefault="00826804" w:rsidP="00211550">
            <w:pPr>
              <w:pStyle w:val="TableParagraph"/>
              <w:spacing w:line="119" w:lineRule="exact"/>
              <w:ind w:right="72"/>
              <w:rPr>
                <w:sz w:val="12"/>
              </w:rPr>
            </w:pPr>
            <w:r w:rsidRPr="00C32874">
              <w:rPr>
                <w:spacing w:val="-10"/>
                <w:sz w:val="12"/>
              </w:rPr>
              <w:t>-</w:t>
            </w:r>
          </w:p>
        </w:tc>
        <w:tc>
          <w:tcPr>
            <w:tcW w:w="1091" w:type="dxa"/>
            <w:vAlign w:val="center"/>
          </w:tcPr>
          <w:p w14:paraId="622AD7C9" w14:textId="6770F826" w:rsidR="00826804" w:rsidRPr="00C32874" w:rsidRDefault="00393969" w:rsidP="00393969">
            <w:pPr>
              <w:pStyle w:val="TableParagraph"/>
              <w:tabs>
                <w:tab w:val="left" w:pos="335"/>
              </w:tabs>
              <w:spacing w:line="117" w:lineRule="exact"/>
              <w:ind w:right="24"/>
              <w:rPr>
                <w:b/>
                <w:sz w:val="12"/>
              </w:rPr>
            </w:pPr>
            <w:r w:rsidRPr="00C32874">
              <w:rPr>
                <w:b/>
                <w:spacing w:val="-2"/>
                <w:sz w:val="12"/>
              </w:rPr>
              <w:t>13</w:t>
            </w:r>
            <w:r w:rsidR="00DB6E90" w:rsidRPr="00C32874">
              <w:rPr>
                <w:b/>
                <w:spacing w:val="-2"/>
                <w:sz w:val="12"/>
              </w:rPr>
              <w:t>5,</w:t>
            </w:r>
            <w:r w:rsidRPr="00C32874">
              <w:rPr>
                <w:b/>
                <w:spacing w:val="-2"/>
                <w:sz w:val="12"/>
              </w:rPr>
              <w:t>03</w:t>
            </w:r>
            <w:r w:rsidR="00DB6E90" w:rsidRPr="00C32874">
              <w:rPr>
                <w:b/>
                <w:spacing w:val="-2"/>
                <w:sz w:val="12"/>
              </w:rPr>
              <w:t>7</w:t>
            </w:r>
          </w:p>
        </w:tc>
        <w:tc>
          <w:tcPr>
            <w:tcW w:w="743" w:type="dxa"/>
            <w:vAlign w:val="center"/>
          </w:tcPr>
          <w:p w14:paraId="20A52E76" w14:textId="7E7DFFD3" w:rsidR="00826804" w:rsidRPr="00C32874" w:rsidRDefault="00393969" w:rsidP="00211550">
            <w:pPr>
              <w:pStyle w:val="TableParagraph"/>
              <w:spacing w:line="119" w:lineRule="exact"/>
              <w:ind w:right="62"/>
              <w:rPr>
                <w:b/>
                <w:sz w:val="12"/>
              </w:rPr>
            </w:pPr>
            <w:r w:rsidRPr="00C32874">
              <w:rPr>
                <w:b/>
                <w:spacing w:val="-2"/>
                <w:sz w:val="12"/>
              </w:rPr>
              <w:t>-</w:t>
            </w:r>
          </w:p>
        </w:tc>
        <w:tc>
          <w:tcPr>
            <w:tcW w:w="734" w:type="dxa"/>
            <w:vAlign w:val="center"/>
          </w:tcPr>
          <w:p w14:paraId="7BF422AE" w14:textId="3F4F5F89" w:rsidR="00826804" w:rsidRPr="00C32874" w:rsidRDefault="00826804" w:rsidP="00211550">
            <w:pPr>
              <w:pStyle w:val="TableParagraph"/>
              <w:spacing w:line="119" w:lineRule="exact"/>
              <w:ind w:right="80"/>
              <w:rPr>
                <w:b/>
                <w:sz w:val="12"/>
              </w:rPr>
            </w:pPr>
            <w:r w:rsidRPr="00C32874">
              <w:rPr>
                <w:b/>
                <w:spacing w:val="-2"/>
                <w:sz w:val="12"/>
              </w:rPr>
              <w:t>(135,03</w:t>
            </w:r>
            <w:r w:rsidR="00DB6E90" w:rsidRPr="00C32874">
              <w:rPr>
                <w:b/>
                <w:spacing w:val="-2"/>
                <w:sz w:val="12"/>
              </w:rPr>
              <w:t>7</w:t>
            </w:r>
            <w:r w:rsidRPr="00C32874">
              <w:rPr>
                <w:b/>
                <w:spacing w:val="-2"/>
                <w:sz w:val="12"/>
              </w:rPr>
              <w:t>)</w:t>
            </w:r>
          </w:p>
        </w:tc>
        <w:tc>
          <w:tcPr>
            <w:tcW w:w="643" w:type="dxa"/>
            <w:vAlign w:val="center"/>
          </w:tcPr>
          <w:p w14:paraId="5FE367CB" w14:textId="77777777" w:rsidR="00826804" w:rsidRPr="00C32874" w:rsidRDefault="00826804" w:rsidP="00211550">
            <w:pPr>
              <w:pStyle w:val="TableParagraph"/>
              <w:spacing w:line="119" w:lineRule="exact"/>
              <w:ind w:right="19"/>
              <w:rPr>
                <w:sz w:val="12"/>
              </w:rPr>
            </w:pPr>
            <w:r w:rsidRPr="00C32874">
              <w:rPr>
                <w:spacing w:val="-10"/>
                <w:sz w:val="12"/>
              </w:rPr>
              <w:t>-</w:t>
            </w:r>
          </w:p>
        </w:tc>
      </w:tr>
      <w:tr w:rsidR="00C32874" w:rsidRPr="00C32874" w14:paraId="585EC58D" w14:textId="77777777" w:rsidTr="00356EFB">
        <w:trPr>
          <w:trHeight w:val="139"/>
        </w:trPr>
        <w:tc>
          <w:tcPr>
            <w:tcW w:w="3235" w:type="dxa"/>
          </w:tcPr>
          <w:p w14:paraId="6CA1B14C" w14:textId="690DE5D6" w:rsidR="00826804" w:rsidRPr="00C32874" w:rsidRDefault="00826804" w:rsidP="00211550">
            <w:pPr>
              <w:pStyle w:val="TableParagraph"/>
              <w:spacing w:line="119" w:lineRule="exact"/>
              <w:ind w:left="48"/>
              <w:jc w:val="left"/>
              <w:rPr>
                <w:sz w:val="12"/>
              </w:rPr>
            </w:pPr>
            <w:r w:rsidRPr="00C32874">
              <w:rPr>
                <w:sz w:val="12"/>
              </w:rPr>
              <w:t>11.1Dağıtılan</w:t>
            </w:r>
            <w:r w:rsidRPr="00C32874">
              <w:rPr>
                <w:spacing w:val="4"/>
                <w:sz w:val="12"/>
              </w:rPr>
              <w:t xml:space="preserve"> </w:t>
            </w:r>
            <w:r w:rsidRPr="00C32874">
              <w:rPr>
                <w:spacing w:val="-2"/>
                <w:sz w:val="12"/>
              </w:rPr>
              <w:t>Temettü</w:t>
            </w:r>
          </w:p>
        </w:tc>
        <w:tc>
          <w:tcPr>
            <w:tcW w:w="646" w:type="dxa"/>
            <w:vAlign w:val="center"/>
          </w:tcPr>
          <w:p w14:paraId="121BAF77" w14:textId="77777777" w:rsidR="00826804" w:rsidRPr="00C32874" w:rsidRDefault="00826804" w:rsidP="00211550">
            <w:pPr>
              <w:pStyle w:val="TableParagraph"/>
              <w:jc w:val="left"/>
              <w:rPr>
                <w:sz w:val="8"/>
              </w:rPr>
            </w:pPr>
          </w:p>
        </w:tc>
        <w:tc>
          <w:tcPr>
            <w:tcW w:w="560" w:type="dxa"/>
            <w:vAlign w:val="center"/>
          </w:tcPr>
          <w:p w14:paraId="4B272FA3" w14:textId="77777777" w:rsidR="00826804" w:rsidRPr="00C32874" w:rsidRDefault="00826804" w:rsidP="00211550">
            <w:pPr>
              <w:pStyle w:val="TableParagraph"/>
              <w:spacing w:line="119" w:lineRule="exact"/>
              <w:ind w:right="31"/>
              <w:rPr>
                <w:sz w:val="12"/>
              </w:rPr>
            </w:pPr>
            <w:r w:rsidRPr="00C32874">
              <w:rPr>
                <w:spacing w:val="-10"/>
                <w:sz w:val="12"/>
              </w:rPr>
              <w:t>-</w:t>
            </w:r>
          </w:p>
        </w:tc>
        <w:tc>
          <w:tcPr>
            <w:tcW w:w="3108" w:type="dxa"/>
            <w:vAlign w:val="center"/>
          </w:tcPr>
          <w:p w14:paraId="395B5E07" w14:textId="77777777" w:rsidR="00826804" w:rsidRPr="00C32874" w:rsidRDefault="00826804" w:rsidP="00211550">
            <w:pPr>
              <w:pStyle w:val="TableParagraph"/>
              <w:tabs>
                <w:tab w:val="left" w:pos="820"/>
                <w:tab w:val="left" w:pos="1391"/>
                <w:tab w:val="left" w:pos="2380"/>
              </w:tabs>
              <w:spacing w:line="119" w:lineRule="exact"/>
              <w:ind w:right="47"/>
              <w:rPr>
                <w:sz w:val="12"/>
              </w:rPr>
            </w:pP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p>
        </w:tc>
        <w:tc>
          <w:tcPr>
            <w:tcW w:w="1730" w:type="dxa"/>
            <w:vAlign w:val="center"/>
          </w:tcPr>
          <w:p w14:paraId="0132F5E8" w14:textId="77777777" w:rsidR="00826804" w:rsidRPr="00C32874" w:rsidRDefault="00826804" w:rsidP="00211550">
            <w:pPr>
              <w:pStyle w:val="TableParagraph"/>
              <w:tabs>
                <w:tab w:val="left" w:pos="566"/>
              </w:tabs>
              <w:spacing w:line="119" w:lineRule="exact"/>
              <w:ind w:right="73"/>
              <w:rPr>
                <w:sz w:val="12"/>
              </w:rPr>
            </w:pPr>
            <w:r w:rsidRPr="00C32874">
              <w:rPr>
                <w:spacing w:val="-10"/>
                <w:sz w:val="12"/>
              </w:rPr>
              <w:t>-</w:t>
            </w:r>
            <w:r w:rsidRPr="00C32874">
              <w:rPr>
                <w:sz w:val="12"/>
              </w:rPr>
              <w:tab/>
            </w:r>
            <w:r w:rsidRPr="00C32874">
              <w:rPr>
                <w:spacing w:val="-10"/>
                <w:sz w:val="12"/>
              </w:rPr>
              <w:t>-</w:t>
            </w:r>
          </w:p>
        </w:tc>
        <w:tc>
          <w:tcPr>
            <w:tcW w:w="813" w:type="dxa"/>
            <w:vAlign w:val="center"/>
          </w:tcPr>
          <w:p w14:paraId="1B108413" w14:textId="77777777" w:rsidR="00826804" w:rsidRPr="00C32874" w:rsidRDefault="00826804" w:rsidP="00211550">
            <w:pPr>
              <w:pStyle w:val="TableParagraph"/>
              <w:spacing w:line="119" w:lineRule="exact"/>
              <w:ind w:right="37"/>
              <w:rPr>
                <w:sz w:val="12"/>
              </w:rPr>
            </w:pPr>
            <w:r w:rsidRPr="00C32874">
              <w:rPr>
                <w:spacing w:val="-10"/>
                <w:sz w:val="12"/>
              </w:rPr>
              <w:t>-</w:t>
            </w:r>
          </w:p>
        </w:tc>
        <w:tc>
          <w:tcPr>
            <w:tcW w:w="1874" w:type="dxa"/>
            <w:vAlign w:val="center"/>
          </w:tcPr>
          <w:p w14:paraId="63A7889F" w14:textId="77777777" w:rsidR="00826804" w:rsidRPr="00C32874" w:rsidRDefault="00826804" w:rsidP="00211550">
            <w:pPr>
              <w:pStyle w:val="TableParagraph"/>
              <w:spacing w:line="119" w:lineRule="exact"/>
              <w:ind w:right="72"/>
              <w:rPr>
                <w:sz w:val="12"/>
              </w:rPr>
            </w:pPr>
            <w:r w:rsidRPr="00C32874">
              <w:rPr>
                <w:spacing w:val="-10"/>
                <w:sz w:val="12"/>
              </w:rPr>
              <w:t>-</w:t>
            </w:r>
          </w:p>
        </w:tc>
        <w:tc>
          <w:tcPr>
            <w:tcW w:w="1091" w:type="dxa"/>
            <w:vAlign w:val="center"/>
          </w:tcPr>
          <w:p w14:paraId="2D311830" w14:textId="77777777" w:rsidR="00826804" w:rsidRPr="00C32874" w:rsidRDefault="00826804" w:rsidP="00211550">
            <w:pPr>
              <w:pStyle w:val="TableParagraph"/>
              <w:tabs>
                <w:tab w:val="left" w:pos="566"/>
              </w:tabs>
              <w:spacing w:line="119" w:lineRule="exact"/>
              <w:ind w:right="26"/>
              <w:rPr>
                <w:sz w:val="12"/>
              </w:rPr>
            </w:pPr>
            <w:r w:rsidRPr="00C32874">
              <w:rPr>
                <w:spacing w:val="-10"/>
                <w:sz w:val="12"/>
              </w:rPr>
              <w:t>-</w:t>
            </w:r>
            <w:r w:rsidRPr="00C32874">
              <w:rPr>
                <w:sz w:val="12"/>
              </w:rPr>
              <w:tab/>
            </w:r>
            <w:r w:rsidRPr="00C32874">
              <w:rPr>
                <w:spacing w:val="-10"/>
                <w:sz w:val="12"/>
              </w:rPr>
              <w:t>-</w:t>
            </w:r>
          </w:p>
        </w:tc>
        <w:tc>
          <w:tcPr>
            <w:tcW w:w="743" w:type="dxa"/>
            <w:vAlign w:val="center"/>
          </w:tcPr>
          <w:p w14:paraId="4F79B21E" w14:textId="77777777" w:rsidR="00826804" w:rsidRPr="00C32874" w:rsidRDefault="00826804" w:rsidP="00211550">
            <w:pPr>
              <w:pStyle w:val="TableParagraph"/>
              <w:spacing w:line="119" w:lineRule="exact"/>
              <w:ind w:right="63"/>
              <w:rPr>
                <w:sz w:val="12"/>
              </w:rPr>
            </w:pPr>
            <w:r w:rsidRPr="00C32874">
              <w:rPr>
                <w:spacing w:val="-10"/>
                <w:sz w:val="12"/>
              </w:rPr>
              <w:t>-</w:t>
            </w:r>
          </w:p>
        </w:tc>
        <w:tc>
          <w:tcPr>
            <w:tcW w:w="734" w:type="dxa"/>
            <w:vAlign w:val="center"/>
          </w:tcPr>
          <w:p w14:paraId="0AB30A16" w14:textId="77777777" w:rsidR="00826804" w:rsidRPr="00C32874" w:rsidRDefault="00826804" w:rsidP="00211550">
            <w:pPr>
              <w:pStyle w:val="TableParagraph"/>
              <w:spacing w:line="119" w:lineRule="exact"/>
              <w:ind w:right="87"/>
              <w:rPr>
                <w:sz w:val="12"/>
              </w:rPr>
            </w:pPr>
            <w:r w:rsidRPr="00C32874">
              <w:rPr>
                <w:spacing w:val="-10"/>
                <w:sz w:val="12"/>
              </w:rPr>
              <w:t>-</w:t>
            </w:r>
          </w:p>
        </w:tc>
        <w:tc>
          <w:tcPr>
            <w:tcW w:w="643" w:type="dxa"/>
            <w:vAlign w:val="center"/>
          </w:tcPr>
          <w:p w14:paraId="119691A9" w14:textId="77777777" w:rsidR="00826804" w:rsidRPr="00C32874" w:rsidRDefault="00826804" w:rsidP="00211550">
            <w:pPr>
              <w:pStyle w:val="TableParagraph"/>
              <w:spacing w:line="119" w:lineRule="exact"/>
              <w:ind w:right="19"/>
              <w:rPr>
                <w:sz w:val="12"/>
              </w:rPr>
            </w:pPr>
            <w:r w:rsidRPr="00C32874">
              <w:rPr>
                <w:spacing w:val="-10"/>
                <w:sz w:val="12"/>
              </w:rPr>
              <w:t>-</w:t>
            </w:r>
          </w:p>
        </w:tc>
      </w:tr>
      <w:tr w:rsidR="00C32874" w:rsidRPr="00C32874" w14:paraId="6CE56AF2" w14:textId="77777777" w:rsidTr="00356EFB">
        <w:trPr>
          <w:trHeight w:val="136"/>
        </w:trPr>
        <w:tc>
          <w:tcPr>
            <w:tcW w:w="3235" w:type="dxa"/>
          </w:tcPr>
          <w:p w14:paraId="46CDA52A" w14:textId="55372CB1" w:rsidR="00826804" w:rsidRPr="00C32874" w:rsidRDefault="00826804" w:rsidP="00211550">
            <w:pPr>
              <w:pStyle w:val="TableParagraph"/>
              <w:spacing w:line="117" w:lineRule="exact"/>
              <w:ind w:left="48"/>
              <w:jc w:val="left"/>
              <w:rPr>
                <w:sz w:val="12"/>
              </w:rPr>
            </w:pPr>
            <w:r w:rsidRPr="00C32874">
              <w:rPr>
                <w:sz w:val="12"/>
              </w:rPr>
              <w:t>11.2Yedeklere</w:t>
            </w:r>
            <w:r w:rsidRPr="00C32874">
              <w:rPr>
                <w:spacing w:val="-2"/>
                <w:sz w:val="12"/>
              </w:rPr>
              <w:t xml:space="preserve"> </w:t>
            </w:r>
            <w:r w:rsidRPr="00C32874">
              <w:rPr>
                <w:sz w:val="12"/>
              </w:rPr>
              <w:t>Aktarılan</w:t>
            </w:r>
            <w:r w:rsidRPr="00C32874">
              <w:rPr>
                <w:spacing w:val="3"/>
                <w:sz w:val="12"/>
              </w:rPr>
              <w:t xml:space="preserve"> </w:t>
            </w:r>
            <w:r w:rsidRPr="00C32874">
              <w:rPr>
                <w:spacing w:val="-2"/>
                <w:sz w:val="12"/>
              </w:rPr>
              <w:t>Tutarlar</w:t>
            </w:r>
          </w:p>
        </w:tc>
        <w:tc>
          <w:tcPr>
            <w:tcW w:w="646" w:type="dxa"/>
            <w:vAlign w:val="center"/>
          </w:tcPr>
          <w:p w14:paraId="5A460829" w14:textId="77777777" w:rsidR="00826804" w:rsidRPr="00C32874" w:rsidRDefault="00826804" w:rsidP="00211550">
            <w:pPr>
              <w:pStyle w:val="TableParagraph"/>
              <w:jc w:val="left"/>
              <w:rPr>
                <w:sz w:val="8"/>
              </w:rPr>
            </w:pPr>
          </w:p>
        </w:tc>
        <w:tc>
          <w:tcPr>
            <w:tcW w:w="560" w:type="dxa"/>
            <w:vAlign w:val="center"/>
          </w:tcPr>
          <w:p w14:paraId="4BB3E6CF" w14:textId="77777777" w:rsidR="00826804" w:rsidRPr="00C32874" w:rsidRDefault="00826804" w:rsidP="00211550">
            <w:pPr>
              <w:pStyle w:val="TableParagraph"/>
              <w:spacing w:line="117" w:lineRule="exact"/>
              <w:ind w:right="31"/>
              <w:rPr>
                <w:sz w:val="12"/>
              </w:rPr>
            </w:pPr>
            <w:r w:rsidRPr="00C32874">
              <w:rPr>
                <w:spacing w:val="-10"/>
                <w:sz w:val="12"/>
              </w:rPr>
              <w:t>-</w:t>
            </w:r>
          </w:p>
        </w:tc>
        <w:tc>
          <w:tcPr>
            <w:tcW w:w="3108" w:type="dxa"/>
            <w:vAlign w:val="center"/>
          </w:tcPr>
          <w:p w14:paraId="4FAA6BD7" w14:textId="77777777" w:rsidR="00826804" w:rsidRPr="00C32874" w:rsidRDefault="00826804" w:rsidP="00211550">
            <w:pPr>
              <w:pStyle w:val="TableParagraph"/>
              <w:tabs>
                <w:tab w:val="left" w:pos="820"/>
                <w:tab w:val="left" w:pos="1391"/>
                <w:tab w:val="left" w:pos="2380"/>
              </w:tabs>
              <w:spacing w:line="117" w:lineRule="exact"/>
              <w:ind w:right="47"/>
              <w:rPr>
                <w:sz w:val="12"/>
              </w:rPr>
            </w:pP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p>
        </w:tc>
        <w:tc>
          <w:tcPr>
            <w:tcW w:w="1730" w:type="dxa"/>
            <w:vAlign w:val="center"/>
          </w:tcPr>
          <w:p w14:paraId="57F7EC5F" w14:textId="77777777" w:rsidR="00826804" w:rsidRPr="00C32874" w:rsidRDefault="00826804" w:rsidP="00211550">
            <w:pPr>
              <w:pStyle w:val="TableParagraph"/>
              <w:tabs>
                <w:tab w:val="left" w:pos="566"/>
              </w:tabs>
              <w:spacing w:line="117" w:lineRule="exact"/>
              <w:ind w:right="73"/>
              <w:rPr>
                <w:sz w:val="12"/>
              </w:rPr>
            </w:pPr>
            <w:r w:rsidRPr="00C32874">
              <w:rPr>
                <w:spacing w:val="-10"/>
                <w:sz w:val="12"/>
              </w:rPr>
              <w:t>-</w:t>
            </w:r>
            <w:r w:rsidRPr="00C32874">
              <w:rPr>
                <w:sz w:val="12"/>
              </w:rPr>
              <w:tab/>
            </w:r>
            <w:r w:rsidRPr="00C32874">
              <w:rPr>
                <w:spacing w:val="-10"/>
                <w:sz w:val="12"/>
              </w:rPr>
              <w:t>-</w:t>
            </w:r>
          </w:p>
        </w:tc>
        <w:tc>
          <w:tcPr>
            <w:tcW w:w="813" w:type="dxa"/>
            <w:vAlign w:val="center"/>
          </w:tcPr>
          <w:p w14:paraId="5D33ED79" w14:textId="77777777" w:rsidR="00826804" w:rsidRPr="00C32874" w:rsidRDefault="00826804" w:rsidP="00211550">
            <w:pPr>
              <w:pStyle w:val="TableParagraph"/>
              <w:spacing w:line="117" w:lineRule="exact"/>
              <w:ind w:right="37"/>
              <w:rPr>
                <w:sz w:val="12"/>
              </w:rPr>
            </w:pPr>
            <w:r w:rsidRPr="00C32874">
              <w:rPr>
                <w:spacing w:val="-10"/>
                <w:sz w:val="12"/>
              </w:rPr>
              <w:t>-</w:t>
            </w:r>
          </w:p>
        </w:tc>
        <w:tc>
          <w:tcPr>
            <w:tcW w:w="1874" w:type="dxa"/>
            <w:vAlign w:val="center"/>
          </w:tcPr>
          <w:p w14:paraId="2C2A298D" w14:textId="0AF1BB19" w:rsidR="00826804" w:rsidRPr="00C32874" w:rsidRDefault="00826804" w:rsidP="00211550">
            <w:pPr>
              <w:pStyle w:val="TableParagraph"/>
              <w:spacing w:line="117" w:lineRule="exact"/>
              <w:ind w:right="72"/>
              <w:rPr>
                <w:sz w:val="12"/>
              </w:rPr>
            </w:pPr>
            <w:r w:rsidRPr="00C32874">
              <w:rPr>
                <w:spacing w:val="-10"/>
                <w:sz w:val="12"/>
              </w:rPr>
              <w:t>-</w:t>
            </w:r>
          </w:p>
        </w:tc>
        <w:tc>
          <w:tcPr>
            <w:tcW w:w="1091" w:type="dxa"/>
            <w:vAlign w:val="center"/>
          </w:tcPr>
          <w:p w14:paraId="6888E3F5" w14:textId="5D7EC6DD" w:rsidR="00826804" w:rsidRPr="00C32874" w:rsidRDefault="00393969" w:rsidP="00393969">
            <w:pPr>
              <w:pStyle w:val="TableParagraph"/>
              <w:tabs>
                <w:tab w:val="left" w:pos="335"/>
              </w:tabs>
              <w:spacing w:line="117" w:lineRule="exact"/>
              <w:ind w:right="24"/>
              <w:rPr>
                <w:bCs/>
                <w:sz w:val="12"/>
              </w:rPr>
            </w:pPr>
            <w:r w:rsidRPr="00C32874">
              <w:rPr>
                <w:bCs/>
                <w:spacing w:val="-2"/>
                <w:sz w:val="12"/>
              </w:rPr>
              <w:t>135</w:t>
            </w:r>
            <w:r w:rsidR="00DB6E90" w:rsidRPr="00C32874">
              <w:rPr>
                <w:bCs/>
                <w:spacing w:val="-2"/>
                <w:sz w:val="12"/>
              </w:rPr>
              <w:t>,</w:t>
            </w:r>
            <w:r w:rsidRPr="00C32874">
              <w:rPr>
                <w:bCs/>
                <w:spacing w:val="-2"/>
                <w:sz w:val="12"/>
              </w:rPr>
              <w:t>03</w:t>
            </w:r>
            <w:r w:rsidR="00DB6E90" w:rsidRPr="00C32874">
              <w:rPr>
                <w:bCs/>
                <w:spacing w:val="-2"/>
                <w:sz w:val="12"/>
              </w:rPr>
              <w:t>7</w:t>
            </w:r>
          </w:p>
        </w:tc>
        <w:tc>
          <w:tcPr>
            <w:tcW w:w="743" w:type="dxa"/>
            <w:vAlign w:val="center"/>
          </w:tcPr>
          <w:p w14:paraId="669E10C2" w14:textId="703C8DA6" w:rsidR="00826804" w:rsidRPr="00C32874" w:rsidRDefault="00393969" w:rsidP="00211550">
            <w:pPr>
              <w:pStyle w:val="TableParagraph"/>
              <w:spacing w:line="117" w:lineRule="exact"/>
              <w:ind w:right="62"/>
              <w:rPr>
                <w:sz w:val="12"/>
              </w:rPr>
            </w:pPr>
            <w:r w:rsidRPr="00C32874">
              <w:rPr>
                <w:spacing w:val="-2"/>
                <w:sz w:val="12"/>
              </w:rPr>
              <w:t>-</w:t>
            </w:r>
          </w:p>
        </w:tc>
        <w:tc>
          <w:tcPr>
            <w:tcW w:w="734" w:type="dxa"/>
            <w:vAlign w:val="center"/>
          </w:tcPr>
          <w:p w14:paraId="58F5CBC0" w14:textId="18A3976B" w:rsidR="00826804" w:rsidRPr="00C32874" w:rsidRDefault="00826804" w:rsidP="00211550">
            <w:pPr>
              <w:pStyle w:val="TableParagraph"/>
              <w:spacing w:line="117" w:lineRule="exact"/>
              <w:ind w:right="82"/>
              <w:rPr>
                <w:sz w:val="12"/>
              </w:rPr>
            </w:pPr>
            <w:r w:rsidRPr="00C32874">
              <w:rPr>
                <w:spacing w:val="-2"/>
                <w:sz w:val="12"/>
              </w:rPr>
              <w:t>(135,03</w:t>
            </w:r>
            <w:r w:rsidR="00DB6E90" w:rsidRPr="00C32874">
              <w:rPr>
                <w:spacing w:val="-2"/>
                <w:sz w:val="12"/>
              </w:rPr>
              <w:t>7</w:t>
            </w:r>
            <w:r w:rsidRPr="00C32874">
              <w:rPr>
                <w:spacing w:val="-2"/>
                <w:sz w:val="12"/>
              </w:rPr>
              <w:t>)</w:t>
            </w:r>
          </w:p>
        </w:tc>
        <w:tc>
          <w:tcPr>
            <w:tcW w:w="643" w:type="dxa"/>
            <w:vAlign w:val="center"/>
          </w:tcPr>
          <w:p w14:paraId="68966674" w14:textId="77777777" w:rsidR="00826804" w:rsidRPr="00C32874" w:rsidRDefault="00826804" w:rsidP="00211550">
            <w:pPr>
              <w:pStyle w:val="TableParagraph"/>
              <w:spacing w:line="117" w:lineRule="exact"/>
              <w:ind w:right="19"/>
              <w:rPr>
                <w:sz w:val="12"/>
              </w:rPr>
            </w:pPr>
            <w:r w:rsidRPr="00C32874">
              <w:rPr>
                <w:spacing w:val="-10"/>
                <w:sz w:val="12"/>
              </w:rPr>
              <w:t>-</w:t>
            </w:r>
          </w:p>
        </w:tc>
      </w:tr>
      <w:tr w:rsidR="00C32874" w:rsidRPr="00C32874" w14:paraId="7571C50E" w14:textId="77777777" w:rsidTr="00356EFB">
        <w:trPr>
          <w:trHeight w:val="270"/>
        </w:trPr>
        <w:tc>
          <w:tcPr>
            <w:tcW w:w="3235" w:type="dxa"/>
            <w:tcBorders>
              <w:bottom w:val="single" w:sz="4" w:space="0" w:color="000000"/>
            </w:tcBorders>
          </w:tcPr>
          <w:p w14:paraId="3844BAF4" w14:textId="76A374A9" w:rsidR="00826804" w:rsidRPr="00C32874" w:rsidRDefault="00826804" w:rsidP="00211550">
            <w:pPr>
              <w:pStyle w:val="TableParagraph"/>
              <w:spacing w:line="134" w:lineRule="exact"/>
              <w:ind w:left="48"/>
              <w:jc w:val="left"/>
              <w:rPr>
                <w:sz w:val="12"/>
              </w:rPr>
            </w:pPr>
            <w:r w:rsidRPr="00C32874">
              <w:rPr>
                <w:sz w:val="12"/>
              </w:rPr>
              <w:t>11.3</w:t>
            </w:r>
            <w:r w:rsidRPr="00C32874">
              <w:rPr>
                <w:spacing w:val="-2"/>
                <w:sz w:val="12"/>
              </w:rPr>
              <w:t>Diğer</w:t>
            </w:r>
          </w:p>
        </w:tc>
        <w:tc>
          <w:tcPr>
            <w:tcW w:w="646" w:type="dxa"/>
            <w:tcBorders>
              <w:bottom w:val="single" w:sz="4" w:space="0" w:color="000000"/>
            </w:tcBorders>
            <w:vAlign w:val="center"/>
          </w:tcPr>
          <w:p w14:paraId="3FC4F1FD" w14:textId="77777777" w:rsidR="00826804" w:rsidRPr="00C32874" w:rsidRDefault="00826804" w:rsidP="00211550">
            <w:pPr>
              <w:pStyle w:val="TableParagraph"/>
              <w:jc w:val="left"/>
              <w:rPr>
                <w:sz w:val="12"/>
              </w:rPr>
            </w:pPr>
          </w:p>
        </w:tc>
        <w:tc>
          <w:tcPr>
            <w:tcW w:w="560" w:type="dxa"/>
            <w:tcBorders>
              <w:bottom w:val="single" w:sz="4" w:space="0" w:color="000000"/>
            </w:tcBorders>
            <w:vAlign w:val="center"/>
          </w:tcPr>
          <w:p w14:paraId="01845E77" w14:textId="77777777" w:rsidR="00826804" w:rsidRPr="00C32874" w:rsidRDefault="00826804" w:rsidP="00211550">
            <w:pPr>
              <w:pStyle w:val="TableParagraph"/>
              <w:spacing w:line="134" w:lineRule="exact"/>
              <w:ind w:right="31"/>
              <w:rPr>
                <w:sz w:val="12"/>
              </w:rPr>
            </w:pPr>
            <w:r w:rsidRPr="00C32874">
              <w:rPr>
                <w:spacing w:val="-10"/>
                <w:sz w:val="12"/>
              </w:rPr>
              <w:t>-</w:t>
            </w:r>
          </w:p>
        </w:tc>
        <w:tc>
          <w:tcPr>
            <w:tcW w:w="3108" w:type="dxa"/>
            <w:tcBorders>
              <w:bottom w:val="single" w:sz="4" w:space="0" w:color="000000"/>
            </w:tcBorders>
            <w:vAlign w:val="center"/>
          </w:tcPr>
          <w:p w14:paraId="4E28AFC1" w14:textId="77777777" w:rsidR="00826804" w:rsidRPr="00C32874" w:rsidRDefault="00826804" w:rsidP="00211550">
            <w:pPr>
              <w:pStyle w:val="TableParagraph"/>
              <w:tabs>
                <w:tab w:val="left" w:pos="820"/>
                <w:tab w:val="left" w:pos="1391"/>
                <w:tab w:val="left" w:pos="2380"/>
              </w:tabs>
              <w:spacing w:line="134" w:lineRule="exact"/>
              <w:ind w:right="47"/>
              <w:rPr>
                <w:sz w:val="12"/>
              </w:rPr>
            </w:pP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r w:rsidRPr="00C32874">
              <w:rPr>
                <w:sz w:val="12"/>
              </w:rPr>
              <w:tab/>
            </w:r>
            <w:r w:rsidRPr="00C32874">
              <w:rPr>
                <w:spacing w:val="-10"/>
                <w:sz w:val="12"/>
              </w:rPr>
              <w:t>-</w:t>
            </w:r>
          </w:p>
        </w:tc>
        <w:tc>
          <w:tcPr>
            <w:tcW w:w="1730" w:type="dxa"/>
            <w:tcBorders>
              <w:bottom w:val="single" w:sz="4" w:space="0" w:color="000000"/>
            </w:tcBorders>
            <w:vAlign w:val="center"/>
          </w:tcPr>
          <w:p w14:paraId="09EB659F" w14:textId="77777777" w:rsidR="00826804" w:rsidRPr="00C32874" w:rsidRDefault="00826804" w:rsidP="00211550">
            <w:pPr>
              <w:pStyle w:val="TableParagraph"/>
              <w:tabs>
                <w:tab w:val="left" w:pos="566"/>
              </w:tabs>
              <w:spacing w:line="134" w:lineRule="exact"/>
              <w:ind w:right="73"/>
              <w:rPr>
                <w:sz w:val="12"/>
              </w:rPr>
            </w:pPr>
            <w:r w:rsidRPr="00C32874">
              <w:rPr>
                <w:spacing w:val="-10"/>
                <w:sz w:val="12"/>
              </w:rPr>
              <w:t>-</w:t>
            </w:r>
            <w:r w:rsidRPr="00C32874">
              <w:rPr>
                <w:sz w:val="12"/>
              </w:rPr>
              <w:tab/>
            </w:r>
            <w:r w:rsidRPr="00C32874">
              <w:rPr>
                <w:spacing w:val="-10"/>
                <w:sz w:val="12"/>
              </w:rPr>
              <w:t>-</w:t>
            </w:r>
          </w:p>
        </w:tc>
        <w:tc>
          <w:tcPr>
            <w:tcW w:w="813" w:type="dxa"/>
            <w:tcBorders>
              <w:bottom w:val="single" w:sz="4" w:space="0" w:color="000000"/>
            </w:tcBorders>
            <w:vAlign w:val="center"/>
          </w:tcPr>
          <w:p w14:paraId="26A62FEC" w14:textId="77777777" w:rsidR="00826804" w:rsidRPr="00C32874" w:rsidRDefault="00826804" w:rsidP="00211550">
            <w:pPr>
              <w:pStyle w:val="TableParagraph"/>
              <w:spacing w:line="134" w:lineRule="exact"/>
              <w:ind w:right="37"/>
              <w:rPr>
                <w:sz w:val="12"/>
              </w:rPr>
            </w:pPr>
            <w:r w:rsidRPr="00C32874">
              <w:rPr>
                <w:spacing w:val="-10"/>
                <w:sz w:val="12"/>
              </w:rPr>
              <w:t>-</w:t>
            </w:r>
          </w:p>
        </w:tc>
        <w:tc>
          <w:tcPr>
            <w:tcW w:w="1874" w:type="dxa"/>
            <w:tcBorders>
              <w:bottom w:val="single" w:sz="4" w:space="0" w:color="000000"/>
            </w:tcBorders>
            <w:vAlign w:val="center"/>
          </w:tcPr>
          <w:p w14:paraId="50893C30" w14:textId="77777777" w:rsidR="00826804" w:rsidRPr="00C32874" w:rsidRDefault="00826804" w:rsidP="00211550">
            <w:pPr>
              <w:pStyle w:val="TableParagraph"/>
              <w:spacing w:line="134" w:lineRule="exact"/>
              <w:ind w:right="72"/>
              <w:rPr>
                <w:sz w:val="12"/>
              </w:rPr>
            </w:pPr>
            <w:r w:rsidRPr="00C32874">
              <w:rPr>
                <w:spacing w:val="-10"/>
                <w:sz w:val="12"/>
              </w:rPr>
              <w:t>-</w:t>
            </w:r>
          </w:p>
        </w:tc>
        <w:tc>
          <w:tcPr>
            <w:tcW w:w="1091" w:type="dxa"/>
            <w:tcBorders>
              <w:bottom w:val="single" w:sz="4" w:space="0" w:color="000000"/>
            </w:tcBorders>
            <w:vAlign w:val="center"/>
          </w:tcPr>
          <w:p w14:paraId="3BD6D3E8" w14:textId="77777777" w:rsidR="00826804" w:rsidRPr="00C32874" w:rsidRDefault="00826804" w:rsidP="00211550">
            <w:pPr>
              <w:pStyle w:val="TableParagraph"/>
              <w:tabs>
                <w:tab w:val="left" w:pos="566"/>
              </w:tabs>
              <w:spacing w:line="134" w:lineRule="exact"/>
              <w:ind w:right="26"/>
              <w:rPr>
                <w:sz w:val="12"/>
              </w:rPr>
            </w:pPr>
            <w:r w:rsidRPr="00C32874">
              <w:rPr>
                <w:spacing w:val="-10"/>
                <w:sz w:val="12"/>
              </w:rPr>
              <w:t>-</w:t>
            </w:r>
            <w:r w:rsidRPr="00C32874">
              <w:rPr>
                <w:sz w:val="12"/>
              </w:rPr>
              <w:tab/>
            </w:r>
            <w:r w:rsidRPr="00C32874">
              <w:rPr>
                <w:spacing w:val="-10"/>
                <w:sz w:val="12"/>
              </w:rPr>
              <w:t>-</w:t>
            </w:r>
          </w:p>
        </w:tc>
        <w:tc>
          <w:tcPr>
            <w:tcW w:w="743" w:type="dxa"/>
            <w:tcBorders>
              <w:bottom w:val="single" w:sz="4" w:space="0" w:color="000000"/>
            </w:tcBorders>
            <w:vAlign w:val="center"/>
          </w:tcPr>
          <w:p w14:paraId="3B8C3649" w14:textId="77777777" w:rsidR="00826804" w:rsidRPr="00C32874" w:rsidRDefault="00826804" w:rsidP="00211550">
            <w:pPr>
              <w:pStyle w:val="TableParagraph"/>
              <w:spacing w:line="134" w:lineRule="exact"/>
              <w:ind w:right="63"/>
              <w:rPr>
                <w:sz w:val="12"/>
              </w:rPr>
            </w:pPr>
            <w:r w:rsidRPr="00C32874">
              <w:rPr>
                <w:spacing w:val="-10"/>
                <w:sz w:val="12"/>
              </w:rPr>
              <w:t>-</w:t>
            </w:r>
          </w:p>
        </w:tc>
        <w:tc>
          <w:tcPr>
            <w:tcW w:w="734" w:type="dxa"/>
            <w:tcBorders>
              <w:bottom w:val="single" w:sz="4" w:space="0" w:color="000000"/>
            </w:tcBorders>
            <w:vAlign w:val="center"/>
          </w:tcPr>
          <w:p w14:paraId="0D0B618B" w14:textId="77777777" w:rsidR="00826804" w:rsidRPr="00C32874" w:rsidRDefault="00826804" w:rsidP="00211550">
            <w:pPr>
              <w:pStyle w:val="TableParagraph"/>
              <w:spacing w:line="134" w:lineRule="exact"/>
              <w:ind w:right="87"/>
              <w:rPr>
                <w:sz w:val="12"/>
              </w:rPr>
            </w:pPr>
            <w:r w:rsidRPr="00C32874">
              <w:rPr>
                <w:spacing w:val="-10"/>
                <w:sz w:val="12"/>
              </w:rPr>
              <w:t>-</w:t>
            </w:r>
          </w:p>
        </w:tc>
        <w:tc>
          <w:tcPr>
            <w:tcW w:w="643" w:type="dxa"/>
            <w:tcBorders>
              <w:bottom w:val="single" w:sz="4" w:space="0" w:color="000000"/>
            </w:tcBorders>
            <w:vAlign w:val="center"/>
          </w:tcPr>
          <w:p w14:paraId="08A9CEDE" w14:textId="77777777" w:rsidR="00826804" w:rsidRPr="00C32874" w:rsidRDefault="00826804" w:rsidP="00211550">
            <w:pPr>
              <w:pStyle w:val="TableParagraph"/>
              <w:spacing w:line="134" w:lineRule="exact"/>
              <w:ind w:right="19"/>
              <w:rPr>
                <w:sz w:val="12"/>
              </w:rPr>
            </w:pPr>
            <w:r w:rsidRPr="00C32874">
              <w:rPr>
                <w:spacing w:val="-10"/>
                <w:sz w:val="12"/>
              </w:rPr>
              <w:t>-</w:t>
            </w:r>
          </w:p>
        </w:tc>
      </w:tr>
      <w:tr w:rsidR="00356EFB" w:rsidRPr="00C32874" w14:paraId="37D6866B" w14:textId="77777777" w:rsidTr="00356EFB">
        <w:trPr>
          <w:trHeight w:val="138"/>
        </w:trPr>
        <w:tc>
          <w:tcPr>
            <w:tcW w:w="3235" w:type="dxa"/>
            <w:tcBorders>
              <w:top w:val="single" w:sz="4" w:space="0" w:color="000000"/>
              <w:bottom w:val="double" w:sz="4" w:space="0" w:color="000000"/>
            </w:tcBorders>
          </w:tcPr>
          <w:p w14:paraId="28A1A2F2" w14:textId="77777777" w:rsidR="00826804" w:rsidRPr="00C32874" w:rsidRDefault="00826804" w:rsidP="00211550">
            <w:pPr>
              <w:pStyle w:val="TableParagraph"/>
              <w:tabs>
                <w:tab w:val="left" w:leader="dot" w:pos="2281"/>
              </w:tabs>
              <w:spacing w:before="3" w:line="115" w:lineRule="exact"/>
              <w:ind w:left="441"/>
              <w:jc w:val="left"/>
              <w:rPr>
                <w:b/>
                <w:sz w:val="12"/>
              </w:rPr>
            </w:pPr>
            <w:r w:rsidRPr="00C32874">
              <w:rPr>
                <w:b/>
                <w:sz w:val="12"/>
              </w:rPr>
              <w:t>Dönem</w:t>
            </w:r>
            <w:r w:rsidRPr="00C32874">
              <w:rPr>
                <w:b/>
                <w:spacing w:val="-1"/>
                <w:sz w:val="12"/>
              </w:rPr>
              <w:t xml:space="preserve"> </w:t>
            </w:r>
            <w:r w:rsidRPr="00C32874">
              <w:rPr>
                <w:b/>
                <w:sz w:val="12"/>
              </w:rPr>
              <w:t>Sonu Bakiyesi</w:t>
            </w:r>
            <w:r w:rsidRPr="00C32874">
              <w:rPr>
                <w:b/>
                <w:spacing w:val="30"/>
                <w:sz w:val="12"/>
              </w:rPr>
              <w:t xml:space="preserve"> </w:t>
            </w:r>
            <w:r w:rsidRPr="00C32874">
              <w:rPr>
                <w:b/>
                <w:spacing w:val="-2"/>
                <w:sz w:val="12"/>
              </w:rPr>
              <w:t>(III+IV+…</w:t>
            </w:r>
            <w:r w:rsidRPr="00C32874">
              <w:rPr>
                <w:b/>
                <w:sz w:val="12"/>
              </w:rPr>
              <w:tab/>
            </w:r>
            <w:r w:rsidRPr="00C32874">
              <w:rPr>
                <w:b/>
                <w:spacing w:val="-2"/>
                <w:sz w:val="12"/>
              </w:rPr>
              <w:t>+X+XI)</w:t>
            </w:r>
          </w:p>
        </w:tc>
        <w:tc>
          <w:tcPr>
            <w:tcW w:w="646" w:type="dxa"/>
            <w:tcBorders>
              <w:top w:val="single" w:sz="4" w:space="0" w:color="000000"/>
              <w:bottom w:val="double" w:sz="4" w:space="0" w:color="000000"/>
            </w:tcBorders>
            <w:vAlign w:val="center"/>
          </w:tcPr>
          <w:p w14:paraId="5BF4F74D" w14:textId="77777777" w:rsidR="00826804" w:rsidRPr="00C32874" w:rsidRDefault="00826804" w:rsidP="00211550">
            <w:pPr>
              <w:pStyle w:val="TableParagraph"/>
              <w:jc w:val="left"/>
              <w:rPr>
                <w:sz w:val="8"/>
              </w:rPr>
            </w:pPr>
          </w:p>
        </w:tc>
        <w:tc>
          <w:tcPr>
            <w:tcW w:w="560" w:type="dxa"/>
            <w:tcBorders>
              <w:top w:val="single" w:sz="4" w:space="0" w:color="000000"/>
              <w:bottom w:val="double" w:sz="4" w:space="0" w:color="000000"/>
            </w:tcBorders>
            <w:vAlign w:val="center"/>
          </w:tcPr>
          <w:p w14:paraId="5FC0398F" w14:textId="42E8A80C" w:rsidR="00826804" w:rsidRPr="00C32874" w:rsidRDefault="00076381" w:rsidP="00211550">
            <w:pPr>
              <w:pStyle w:val="TableParagraph"/>
              <w:spacing w:before="3" w:line="115" w:lineRule="exact"/>
              <w:ind w:right="30"/>
              <w:rPr>
                <w:b/>
                <w:sz w:val="12"/>
              </w:rPr>
            </w:pPr>
            <w:r w:rsidRPr="00C32874">
              <w:rPr>
                <w:b/>
                <w:spacing w:val="-2"/>
                <w:sz w:val="12"/>
              </w:rPr>
              <w:t>3</w:t>
            </w:r>
            <w:r w:rsidR="00DB6E90" w:rsidRPr="00C32874">
              <w:rPr>
                <w:b/>
                <w:spacing w:val="-2"/>
                <w:sz w:val="12"/>
              </w:rPr>
              <w:t>,</w:t>
            </w:r>
            <w:r w:rsidR="00826804" w:rsidRPr="00C32874">
              <w:rPr>
                <w:b/>
                <w:spacing w:val="-2"/>
                <w:sz w:val="12"/>
              </w:rPr>
              <w:t>500,000</w:t>
            </w:r>
          </w:p>
        </w:tc>
        <w:tc>
          <w:tcPr>
            <w:tcW w:w="3108" w:type="dxa"/>
            <w:tcBorders>
              <w:top w:val="single" w:sz="4" w:space="0" w:color="000000"/>
              <w:bottom w:val="double" w:sz="4" w:space="0" w:color="000000"/>
            </w:tcBorders>
            <w:vAlign w:val="center"/>
          </w:tcPr>
          <w:p w14:paraId="6C6D1510" w14:textId="77777777" w:rsidR="00826804" w:rsidRPr="00C32874" w:rsidRDefault="00826804" w:rsidP="00211550">
            <w:pPr>
              <w:pStyle w:val="TableParagraph"/>
              <w:tabs>
                <w:tab w:val="left" w:pos="820"/>
                <w:tab w:val="left" w:pos="1391"/>
                <w:tab w:val="left" w:pos="2380"/>
              </w:tabs>
              <w:spacing w:before="3" w:line="115" w:lineRule="exact"/>
              <w:ind w:right="47"/>
              <w:rPr>
                <w:b/>
                <w:sz w:val="12"/>
              </w:rPr>
            </w:pP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r w:rsidRPr="00C32874">
              <w:rPr>
                <w:b/>
                <w:sz w:val="12"/>
              </w:rPr>
              <w:tab/>
            </w:r>
            <w:r w:rsidRPr="00C32874">
              <w:rPr>
                <w:b/>
                <w:spacing w:val="-10"/>
                <w:sz w:val="12"/>
              </w:rPr>
              <w:t>-</w:t>
            </w:r>
          </w:p>
        </w:tc>
        <w:tc>
          <w:tcPr>
            <w:tcW w:w="1730" w:type="dxa"/>
            <w:tcBorders>
              <w:top w:val="single" w:sz="4" w:space="0" w:color="000000"/>
              <w:bottom w:val="double" w:sz="4" w:space="0" w:color="000000"/>
            </w:tcBorders>
            <w:vAlign w:val="center"/>
          </w:tcPr>
          <w:p w14:paraId="2FCDF928" w14:textId="0BC87963" w:rsidR="00826804" w:rsidRPr="00C32874" w:rsidRDefault="00826804" w:rsidP="00211550">
            <w:pPr>
              <w:pStyle w:val="TableParagraph"/>
              <w:tabs>
                <w:tab w:val="left" w:pos="335"/>
              </w:tabs>
              <w:spacing w:before="3" w:line="115" w:lineRule="exact"/>
              <w:ind w:right="71"/>
              <w:jc w:val="center"/>
              <w:rPr>
                <w:b/>
                <w:sz w:val="12"/>
              </w:rPr>
            </w:pPr>
          </w:p>
        </w:tc>
        <w:tc>
          <w:tcPr>
            <w:tcW w:w="813" w:type="dxa"/>
            <w:tcBorders>
              <w:top w:val="single" w:sz="4" w:space="0" w:color="000000"/>
              <w:bottom w:val="double" w:sz="4" w:space="0" w:color="000000"/>
            </w:tcBorders>
            <w:vAlign w:val="center"/>
          </w:tcPr>
          <w:p w14:paraId="0BDC2E34" w14:textId="77777777" w:rsidR="00826804" w:rsidRPr="00C32874" w:rsidRDefault="00826804" w:rsidP="00211550">
            <w:pPr>
              <w:pStyle w:val="TableParagraph"/>
              <w:spacing w:before="3" w:line="115" w:lineRule="exact"/>
              <w:ind w:right="37"/>
              <w:rPr>
                <w:b/>
                <w:sz w:val="12"/>
              </w:rPr>
            </w:pPr>
            <w:r w:rsidRPr="00C32874">
              <w:rPr>
                <w:b/>
                <w:spacing w:val="-10"/>
                <w:sz w:val="12"/>
              </w:rPr>
              <w:t>-</w:t>
            </w:r>
          </w:p>
        </w:tc>
        <w:tc>
          <w:tcPr>
            <w:tcW w:w="1874" w:type="dxa"/>
            <w:tcBorders>
              <w:top w:val="single" w:sz="4" w:space="0" w:color="000000"/>
              <w:bottom w:val="double" w:sz="4" w:space="0" w:color="000000"/>
            </w:tcBorders>
            <w:vAlign w:val="center"/>
          </w:tcPr>
          <w:p w14:paraId="18E53CFC" w14:textId="6F1E7B72" w:rsidR="00826804" w:rsidRPr="00C32874" w:rsidRDefault="00826804" w:rsidP="00211550">
            <w:pPr>
              <w:pStyle w:val="TableParagraph"/>
              <w:spacing w:before="3" w:line="115" w:lineRule="exact"/>
              <w:ind w:right="69"/>
              <w:rPr>
                <w:b/>
                <w:sz w:val="12"/>
              </w:rPr>
            </w:pPr>
            <w:r w:rsidRPr="00C32874">
              <w:rPr>
                <w:b/>
                <w:spacing w:val="-2"/>
                <w:sz w:val="12"/>
              </w:rPr>
              <w:t>(</w:t>
            </w:r>
            <w:r w:rsidR="00076381" w:rsidRPr="00C32874">
              <w:rPr>
                <w:b/>
                <w:spacing w:val="-2"/>
                <w:sz w:val="12"/>
              </w:rPr>
              <w:t>2,784</w:t>
            </w:r>
            <w:r w:rsidRPr="00C32874">
              <w:rPr>
                <w:b/>
                <w:spacing w:val="-2"/>
                <w:sz w:val="12"/>
              </w:rPr>
              <w:t>)</w:t>
            </w:r>
          </w:p>
        </w:tc>
        <w:tc>
          <w:tcPr>
            <w:tcW w:w="1091" w:type="dxa"/>
            <w:tcBorders>
              <w:top w:val="single" w:sz="4" w:space="0" w:color="000000"/>
              <w:bottom w:val="double" w:sz="4" w:space="0" w:color="000000"/>
            </w:tcBorders>
            <w:vAlign w:val="center"/>
          </w:tcPr>
          <w:p w14:paraId="2D615CF3" w14:textId="0A5D1381" w:rsidR="00826804" w:rsidRPr="00C32874" w:rsidRDefault="00826804" w:rsidP="00393969">
            <w:pPr>
              <w:pStyle w:val="TableParagraph"/>
              <w:spacing w:before="3" w:line="115" w:lineRule="exact"/>
              <w:ind w:right="69"/>
              <w:rPr>
                <w:b/>
                <w:spacing w:val="-2"/>
                <w:sz w:val="12"/>
              </w:rPr>
            </w:pPr>
            <w:r w:rsidRPr="00C32874">
              <w:rPr>
                <w:b/>
                <w:spacing w:val="-2"/>
                <w:sz w:val="12"/>
              </w:rPr>
              <w:t>8,</w:t>
            </w:r>
            <w:r w:rsidR="007B3A96" w:rsidRPr="00C32874">
              <w:rPr>
                <w:b/>
                <w:spacing w:val="-2"/>
                <w:sz w:val="12"/>
              </w:rPr>
              <w:t>11</w:t>
            </w:r>
            <w:r w:rsidR="00DB6E90" w:rsidRPr="00C32874">
              <w:rPr>
                <w:b/>
                <w:spacing w:val="-2"/>
                <w:sz w:val="12"/>
              </w:rPr>
              <w:t>7</w:t>
            </w:r>
          </w:p>
        </w:tc>
        <w:tc>
          <w:tcPr>
            <w:tcW w:w="743" w:type="dxa"/>
            <w:tcBorders>
              <w:top w:val="single" w:sz="4" w:space="0" w:color="000000"/>
              <w:bottom w:val="double" w:sz="4" w:space="0" w:color="000000"/>
            </w:tcBorders>
            <w:vAlign w:val="center"/>
          </w:tcPr>
          <w:p w14:paraId="0B37A21C" w14:textId="1D1709F1" w:rsidR="00826804" w:rsidRPr="00C32874" w:rsidRDefault="00393969" w:rsidP="00211550">
            <w:pPr>
              <w:pStyle w:val="TableParagraph"/>
              <w:spacing w:before="3" w:line="115" w:lineRule="exact"/>
              <w:ind w:right="63"/>
              <w:rPr>
                <w:b/>
                <w:sz w:val="12"/>
              </w:rPr>
            </w:pPr>
            <w:r w:rsidRPr="00C32874">
              <w:rPr>
                <w:b/>
                <w:spacing w:val="-10"/>
                <w:sz w:val="12"/>
              </w:rPr>
              <w:t>-</w:t>
            </w:r>
          </w:p>
        </w:tc>
        <w:tc>
          <w:tcPr>
            <w:tcW w:w="734" w:type="dxa"/>
            <w:tcBorders>
              <w:top w:val="single" w:sz="4" w:space="0" w:color="000000"/>
              <w:bottom w:val="double" w:sz="4" w:space="0" w:color="000000"/>
            </w:tcBorders>
            <w:vAlign w:val="center"/>
          </w:tcPr>
          <w:p w14:paraId="7052B8C0" w14:textId="6A119E5F" w:rsidR="00826804" w:rsidRPr="00C32874" w:rsidRDefault="00076381" w:rsidP="00211550">
            <w:pPr>
              <w:pStyle w:val="TableParagraph"/>
              <w:spacing w:before="3" w:line="115" w:lineRule="exact"/>
              <w:ind w:right="86"/>
              <w:rPr>
                <w:b/>
                <w:sz w:val="12"/>
              </w:rPr>
            </w:pPr>
            <w:r w:rsidRPr="00C32874">
              <w:rPr>
                <w:b/>
                <w:spacing w:val="-2"/>
                <w:sz w:val="12"/>
              </w:rPr>
              <w:t>4,171,437</w:t>
            </w:r>
          </w:p>
        </w:tc>
        <w:tc>
          <w:tcPr>
            <w:tcW w:w="643" w:type="dxa"/>
            <w:tcBorders>
              <w:top w:val="single" w:sz="4" w:space="0" w:color="000000"/>
              <w:bottom w:val="double" w:sz="4" w:space="0" w:color="000000"/>
            </w:tcBorders>
            <w:vAlign w:val="center"/>
          </w:tcPr>
          <w:p w14:paraId="3086A0E0" w14:textId="4DCD644C" w:rsidR="00826804" w:rsidRPr="00C32874" w:rsidRDefault="00076381" w:rsidP="00211550">
            <w:pPr>
              <w:pStyle w:val="TableParagraph"/>
              <w:spacing w:before="3" w:line="115" w:lineRule="exact"/>
              <w:ind w:right="20"/>
              <w:rPr>
                <w:b/>
                <w:sz w:val="12"/>
              </w:rPr>
            </w:pPr>
            <w:r w:rsidRPr="00C32874">
              <w:rPr>
                <w:b/>
                <w:spacing w:val="-2"/>
                <w:sz w:val="12"/>
              </w:rPr>
              <w:t>7,676,770</w:t>
            </w:r>
          </w:p>
        </w:tc>
      </w:tr>
    </w:tbl>
    <w:p w14:paraId="7B660B09" w14:textId="77777777" w:rsidR="00AD6595" w:rsidRPr="00C32874" w:rsidRDefault="00AD6595">
      <w:pPr>
        <w:pStyle w:val="BodyText"/>
        <w:spacing w:before="22"/>
        <w:rPr>
          <w:sz w:val="12"/>
        </w:rPr>
      </w:pPr>
    </w:p>
    <w:p w14:paraId="04D1087A" w14:textId="77777777" w:rsidR="00AD6595" w:rsidRPr="00C32874" w:rsidRDefault="00AD6595">
      <w:pPr>
        <w:pStyle w:val="BodyText"/>
        <w:rPr>
          <w:sz w:val="12"/>
        </w:rPr>
      </w:pPr>
    </w:p>
    <w:bookmarkEnd w:id="16"/>
    <w:p w14:paraId="623EEF7C" w14:textId="77777777" w:rsidR="00AD6595" w:rsidRPr="00C32874" w:rsidRDefault="00AD6595">
      <w:pPr>
        <w:pStyle w:val="BodyText"/>
        <w:rPr>
          <w:sz w:val="12"/>
        </w:rPr>
      </w:pPr>
    </w:p>
    <w:p w14:paraId="2376469C" w14:textId="77777777" w:rsidR="00AD6595" w:rsidRPr="00C32874" w:rsidRDefault="00AD6595">
      <w:pPr>
        <w:pStyle w:val="BodyText"/>
        <w:rPr>
          <w:sz w:val="12"/>
        </w:rPr>
      </w:pPr>
    </w:p>
    <w:p w14:paraId="2CD699CF" w14:textId="77777777" w:rsidR="00AD6595" w:rsidRPr="00C32874" w:rsidRDefault="00AD6595">
      <w:pPr>
        <w:pStyle w:val="BodyText"/>
        <w:rPr>
          <w:sz w:val="12"/>
        </w:rPr>
      </w:pPr>
    </w:p>
    <w:p w14:paraId="3FD76E45" w14:textId="77777777" w:rsidR="00AD6595" w:rsidRPr="00C32874" w:rsidRDefault="00AD6595">
      <w:pPr>
        <w:pStyle w:val="BodyText"/>
        <w:rPr>
          <w:sz w:val="12"/>
        </w:rPr>
      </w:pPr>
    </w:p>
    <w:p w14:paraId="40CFB1DD" w14:textId="77777777" w:rsidR="00F91771" w:rsidRPr="00C32874" w:rsidRDefault="00F91771">
      <w:pPr>
        <w:pStyle w:val="BodyText"/>
        <w:rPr>
          <w:sz w:val="12"/>
        </w:rPr>
      </w:pPr>
    </w:p>
    <w:p w14:paraId="46AE1F43" w14:textId="77777777" w:rsidR="00AD6595" w:rsidRPr="00C32874" w:rsidRDefault="00AD6595">
      <w:pPr>
        <w:pStyle w:val="BodyText"/>
        <w:rPr>
          <w:sz w:val="12"/>
        </w:rPr>
      </w:pPr>
    </w:p>
    <w:p w14:paraId="20F23126" w14:textId="77777777" w:rsidR="00AD6595" w:rsidRPr="00C32874" w:rsidRDefault="00AD6595">
      <w:pPr>
        <w:pStyle w:val="BodyText"/>
        <w:rPr>
          <w:sz w:val="12"/>
        </w:rPr>
      </w:pPr>
    </w:p>
    <w:p w14:paraId="06543030" w14:textId="77777777" w:rsidR="00AD6595" w:rsidRPr="00C32874" w:rsidRDefault="00AD6595">
      <w:pPr>
        <w:pStyle w:val="BodyText"/>
        <w:spacing w:before="91"/>
        <w:rPr>
          <w:sz w:val="12"/>
        </w:rPr>
      </w:pPr>
    </w:p>
    <w:p w14:paraId="66C94972" w14:textId="77777777" w:rsidR="00AD6595" w:rsidRPr="00C32874" w:rsidRDefault="009E0DD9">
      <w:pPr>
        <w:ind w:left="106"/>
        <w:jc w:val="center"/>
        <w:rPr>
          <w:b/>
          <w:sz w:val="16"/>
        </w:rPr>
      </w:pPr>
      <w:r w:rsidRPr="00C32874">
        <w:rPr>
          <w:b/>
          <w:sz w:val="16"/>
        </w:rPr>
        <w:t>İlişikteki</w:t>
      </w:r>
      <w:r w:rsidRPr="00C32874">
        <w:rPr>
          <w:b/>
          <w:spacing w:val="-3"/>
          <w:sz w:val="16"/>
        </w:rPr>
        <w:t xml:space="preserve"> </w:t>
      </w:r>
      <w:r w:rsidRPr="00C32874">
        <w:rPr>
          <w:b/>
          <w:sz w:val="16"/>
        </w:rPr>
        <w:t>notlar</w:t>
      </w:r>
      <w:r w:rsidRPr="00C32874">
        <w:rPr>
          <w:b/>
          <w:spacing w:val="1"/>
          <w:sz w:val="16"/>
        </w:rPr>
        <w:t xml:space="preserve"> </w:t>
      </w:r>
      <w:r w:rsidRPr="00C32874">
        <w:rPr>
          <w:b/>
          <w:sz w:val="16"/>
        </w:rPr>
        <w:t>bu</w:t>
      </w:r>
      <w:r w:rsidRPr="00C32874">
        <w:rPr>
          <w:b/>
          <w:spacing w:val="-2"/>
          <w:sz w:val="16"/>
        </w:rPr>
        <w:t xml:space="preserve"> </w:t>
      </w:r>
      <w:r w:rsidRPr="00C32874">
        <w:rPr>
          <w:b/>
          <w:sz w:val="16"/>
        </w:rPr>
        <w:t>finansal</w:t>
      </w:r>
      <w:r w:rsidRPr="00C32874">
        <w:rPr>
          <w:b/>
          <w:spacing w:val="-3"/>
          <w:sz w:val="16"/>
        </w:rPr>
        <w:t xml:space="preserve"> </w:t>
      </w:r>
      <w:r w:rsidRPr="00C32874">
        <w:rPr>
          <w:b/>
          <w:sz w:val="16"/>
        </w:rPr>
        <w:t>tabloların</w:t>
      </w:r>
      <w:r w:rsidRPr="00C32874">
        <w:rPr>
          <w:b/>
          <w:spacing w:val="-1"/>
          <w:sz w:val="16"/>
        </w:rPr>
        <w:t xml:space="preserve"> </w:t>
      </w:r>
      <w:r w:rsidRPr="00C32874">
        <w:rPr>
          <w:b/>
          <w:sz w:val="16"/>
        </w:rPr>
        <w:t>tamamlayıcı</w:t>
      </w:r>
      <w:r w:rsidRPr="00C32874">
        <w:rPr>
          <w:b/>
          <w:spacing w:val="-4"/>
          <w:sz w:val="16"/>
        </w:rPr>
        <w:t xml:space="preserve"> </w:t>
      </w:r>
      <w:r w:rsidRPr="00C32874">
        <w:rPr>
          <w:b/>
          <w:spacing w:val="-2"/>
          <w:sz w:val="16"/>
        </w:rPr>
        <w:t>parçalarıdır.</w:t>
      </w:r>
    </w:p>
    <w:p w14:paraId="53139A77" w14:textId="77777777" w:rsidR="00AD6595" w:rsidRPr="00C32874" w:rsidRDefault="00AD6595">
      <w:pPr>
        <w:pStyle w:val="BodyText"/>
        <w:spacing w:before="218"/>
        <w:rPr>
          <w:b/>
          <w:sz w:val="22"/>
        </w:rPr>
      </w:pPr>
    </w:p>
    <w:p w14:paraId="3219B155" w14:textId="77777777" w:rsidR="00AD6595" w:rsidRPr="00C32874" w:rsidRDefault="009E0DD9">
      <w:pPr>
        <w:ind w:left="106" w:right="9"/>
        <w:jc w:val="center"/>
      </w:pPr>
      <w:r w:rsidRPr="00C32874">
        <w:rPr>
          <w:spacing w:val="-10"/>
        </w:rPr>
        <w:t>9</w:t>
      </w:r>
    </w:p>
    <w:p w14:paraId="1EB4C526" w14:textId="77777777" w:rsidR="00AD6595" w:rsidRPr="00C32874" w:rsidRDefault="00AD6595">
      <w:pPr>
        <w:jc w:val="center"/>
        <w:sectPr w:rsidR="00AD6595" w:rsidRPr="00C32874" w:rsidSect="00B3782D">
          <w:headerReference w:type="default" r:id="rId29"/>
          <w:footerReference w:type="default" r:id="rId30"/>
          <w:pgSz w:w="16840" w:h="11910" w:orient="landscape"/>
          <w:pgMar w:top="500" w:right="800" w:bottom="280" w:left="640" w:header="0" w:footer="0" w:gutter="0"/>
          <w:cols w:space="708"/>
        </w:sectPr>
      </w:pPr>
    </w:p>
    <w:p w14:paraId="17FC1049" w14:textId="79CD9A14" w:rsidR="00AD6595" w:rsidRPr="00C32874" w:rsidRDefault="006E51E0" w:rsidP="005C2F8A">
      <w:pPr>
        <w:ind w:left="709"/>
        <w:rPr>
          <w:b/>
          <w:bCs/>
        </w:rPr>
      </w:pPr>
      <w:r w:rsidRPr="00C32874">
        <w:rPr>
          <w:b/>
          <w:bCs/>
        </w:rPr>
        <w:lastRenderedPageBreak/>
        <w:t>TERA</w:t>
      </w:r>
      <w:r w:rsidR="009E0DD9" w:rsidRPr="00C32874">
        <w:rPr>
          <w:b/>
          <w:bCs/>
          <w:spacing w:val="-4"/>
        </w:rPr>
        <w:t xml:space="preserve"> </w:t>
      </w:r>
      <w:r w:rsidR="009E0DD9" w:rsidRPr="00C32874">
        <w:rPr>
          <w:b/>
          <w:bCs/>
        </w:rPr>
        <w:t>YATIRIM</w:t>
      </w:r>
      <w:r w:rsidR="009E0DD9" w:rsidRPr="00C32874">
        <w:rPr>
          <w:b/>
          <w:bCs/>
          <w:spacing w:val="-3"/>
        </w:rPr>
        <w:t xml:space="preserve"> </w:t>
      </w:r>
      <w:r w:rsidR="009E0DD9" w:rsidRPr="00C32874">
        <w:rPr>
          <w:b/>
          <w:bCs/>
        </w:rPr>
        <w:t>BANKASI</w:t>
      </w:r>
      <w:r w:rsidR="009E0DD9" w:rsidRPr="00C32874">
        <w:rPr>
          <w:b/>
          <w:bCs/>
          <w:spacing w:val="-3"/>
        </w:rPr>
        <w:t xml:space="preserve"> </w:t>
      </w:r>
      <w:r w:rsidR="009E0DD9" w:rsidRPr="00C32874">
        <w:rPr>
          <w:b/>
          <w:bCs/>
        </w:rPr>
        <w:t>ANONİM</w:t>
      </w:r>
      <w:r w:rsidR="009E0DD9" w:rsidRPr="00C32874">
        <w:rPr>
          <w:b/>
          <w:bCs/>
          <w:spacing w:val="-7"/>
        </w:rPr>
        <w:t xml:space="preserve"> </w:t>
      </w:r>
      <w:r w:rsidR="009E0DD9" w:rsidRPr="00C32874">
        <w:rPr>
          <w:b/>
          <w:bCs/>
          <w:spacing w:val="-2"/>
        </w:rPr>
        <w:t>ŞİRKETİ</w:t>
      </w:r>
    </w:p>
    <w:p w14:paraId="079047B3" w14:textId="6D8B2541" w:rsidR="00EB1D36" w:rsidRPr="00C32874" w:rsidRDefault="00EB1D36" w:rsidP="005C2F8A">
      <w:pPr>
        <w:spacing w:before="34" w:line="199" w:lineRule="auto"/>
        <w:ind w:left="709" w:right="2345"/>
        <w:rPr>
          <w:b/>
        </w:rPr>
      </w:pPr>
      <w:r w:rsidRPr="00C32874">
        <w:rPr>
          <w:b/>
        </w:rPr>
        <w:t>3</w:t>
      </w:r>
      <w:r w:rsidR="00226DB8" w:rsidRPr="00C32874">
        <w:rPr>
          <w:b/>
        </w:rPr>
        <w:t xml:space="preserve">1 ARALIK </w:t>
      </w:r>
      <w:r w:rsidRPr="00C32874">
        <w:rPr>
          <w:b/>
        </w:rPr>
        <w:t>202</w:t>
      </w:r>
      <w:r w:rsidR="002F64A5" w:rsidRPr="00C32874">
        <w:rPr>
          <w:b/>
        </w:rPr>
        <w:t>5</w:t>
      </w:r>
      <w:r w:rsidRPr="00C32874">
        <w:rPr>
          <w:b/>
        </w:rPr>
        <w:t xml:space="preserve"> TARİHİ İTİBARIYLA</w:t>
      </w:r>
    </w:p>
    <w:p w14:paraId="3C096CF4" w14:textId="29590FCF" w:rsidR="00AD6595" w:rsidRPr="00C32874" w:rsidRDefault="009E0DD9" w:rsidP="005C2F8A">
      <w:pPr>
        <w:spacing w:before="34" w:line="199" w:lineRule="auto"/>
        <w:ind w:left="709" w:right="2345"/>
        <w:rPr>
          <w:b/>
        </w:rPr>
      </w:pPr>
      <w:r w:rsidRPr="00C32874">
        <w:rPr>
          <w:b/>
        </w:rPr>
        <w:t>KONSOLİDE NAKİT AKIŞ TABLOSU</w:t>
      </w:r>
    </w:p>
    <w:p w14:paraId="50A59B77" w14:textId="77777777" w:rsidR="00AD6595" w:rsidRPr="00C32874" w:rsidRDefault="009E0DD9" w:rsidP="005C2F8A">
      <w:pPr>
        <w:spacing w:before="18"/>
        <w:ind w:left="709"/>
        <w:rPr>
          <w:sz w:val="16"/>
        </w:rPr>
      </w:pPr>
      <w:r w:rsidRPr="00C32874">
        <w:rPr>
          <w:sz w:val="16"/>
          <w:u w:val="single"/>
        </w:rPr>
        <w:t>(Tutarlar</w:t>
      </w:r>
      <w:r w:rsidRPr="00C32874">
        <w:rPr>
          <w:spacing w:val="-3"/>
          <w:sz w:val="16"/>
          <w:u w:val="single"/>
        </w:rPr>
        <w:t xml:space="preserve"> </w:t>
      </w:r>
      <w:r w:rsidRPr="00C32874">
        <w:rPr>
          <w:sz w:val="16"/>
          <w:u w:val="single"/>
        </w:rPr>
        <w:t>aksi</w:t>
      </w:r>
      <w:r w:rsidRPr="00C32874">
        <w:rPr>
          <w:spacing w:val="-3"/>
          <w:sz w:val="16"/>
          <w:u w:val="single"/>
        </w:rPr>
        <w:t xml:space="preserve"> </w:t>
      </w:r>
      <w:r w:rsidRPr="00C32874">
        <w:rPr>
          <w:sz w:val="16"/>
          <w:u w:val="single"/>
        </w:rPr>
        <w:t>belirtilmedikçe</w:t>
      </w:r>
      <w:r w:rsidRPr="00C32874">
        <w:rPr>
          <w:spacing w:val="-3"/>
          <w:sz w:val="16"/>
          <w:u w:val="single"/>
        </w:rPr>
        <w:t xml:space="preserve"> </w:t>
      </w:r>
      <w:r w:rsidRPr="00C32874">
        <w:rPr>
          <w:sz w:val="16"/>
          <w:u w:val="single"/>
        </w:rPr>
        <w:t>Bin</w:t>
      </w:r>
      <w:r w:rsidRPr="00C32874">
        <w:rPr>
          <w:spacing w:val="-2"/>
          <w:sz w:val="16"/>
          <w:u w:val="single"/>
        </w:rPr>
        <w:t xml:space="preserve"> </w:t>
      </w:r>
      <w:r w:rsidRPr="00C32874">
        <w:rPr>
          <w:sz w:val="16"/>
          <w:u w:val="single"/>
        </w:rPr>
        <w:t>Türk</w:t>
      </w:r>
      <w:r w:rsidRPr="00C32874">
        <w:rPr>
          <w:spacing w:val="-1"/>
          <w:sz w:val="16"/>
          <w:u w:val="single"/>
        </w:rPr>
        <w:t xml:space="preserve"> </w:t>
      </w:r>
      <w:r w:rsidRPr="00C32874">
        <w:rPr>
          <w:sz w:val="16"/>
          <w:u w:val="single"/>
        </w:rPr>
        <w:t>Lirası</w:t>
      </w:r>
      <w:r w:rsidRPr="00C32874">
        <w:rPr>
          <w:spacing w:val="1"/>
          <w:sz w:val="16"/>
          <w:u w:val="single"/>
        </w:rPr>
        <w:t xml:space="preserve"> </w:t>
      </w:r>
      <w:r w:rsidRPr="00C32874">
        <w:rPr>
          <w:sz w:val="16"/>
          <w:u w:val="single"/>
        </w:rPr>
        <w:t>(Bin</w:t>
      </w:r>
      <w:r w:rsidRPr="00C32874">
        <w:rPr>
          <w:spacing w:val="-3"/>
          <w:sz w:val="16"/>
          <w:u w:val="single"/>
        </w:rPr>
        <w:t xml:space="preserve"> </w:t>
      </w:r>
      <w:r w:rsidRPr="00C32874">
        <w:rPr>
          <w:sz w:val="16"/>
          <w:u w:val="single"/>
        </w:rPr>
        <w:t>TL)</w:t>
      </w:r>
      <w:r w:rsidRPr="00C32874">
        <w:rPr>
          <w:spacing w:val="-2"/>
          <w:sz w:val="16"/>
          <w:u w:val="single"/>
        </w:rPr>
        <w:t xml:space="preserve"> </w:t>
      </w:r>
      <w:r w:rsidRPr="00C32874">
        <w:rPr>
          <w:sz w:val="16"/>
          <w:u w:val="single"/>
        </w:rPr>
        <w:t>olarak</w:t>
      </w:r>
      <w:r w:rsidRPr="00C32874">
        <w:rPr>
          <w:spacing w:val="-1"/>
          <w:sz w:val="16"/>
          <w:u w:val="single"/>
        </w:rPr>
        <w:t xml:space="preserve"> </w:t>
      </w:r>
      <w:r w:rsidRPr="00C32874">
        <w:rPr>
          <w:sz w:val="16"/>
          <w:u w:val="single"/>
        </w:rPr>
        <w:t>ifade</w:t>
      </w:r>
      <w:r w:rsidRPr="00C32874">
        <w:rPr>
          <w:spacing w:val="1"/>
          <w:sz w:val="16"/>
          <w:u w:val="single"/>
        </w:rPr>
        <w:t xml:space="preserve"> </w:t>
      </w:r>
      <w:r w:rsidRPr="00C32874">
        <w:rPr>
          <w:spacing w:val="-2"/>
          <w:sz w:val="16"/>
          <w:u w:val="single"/>
        </w:rPr>
        <w:t>edilmiştir.)</w:t>
      </w:r>
    </w:p>
    <w:p w14:paraId="7C4A015D" w14:textId="77777777" w:rsidR="00AD6595" w:rsidRPr="00C32874" w:rsidRDefault="00AD6595">
      <w:pPr>
        <w:pStyle w:val="BodyText"/>
        <w:spacing w:before="9"/>
      </w:pPr>
    </w:p>
    <w:tbl>
      <w:tblPr>
        <w:tblW w:w="0" w:type="auto"/>
        <w:tblInd w:w="769" w:type="dxa"/>
        <w:tblLayout w:type="fixed"/>
        <w:tblCellMar>
          <w:left w:w="0" w:type="dxa"/>
          <w:right w:w="0" w:type="dxa"/>
        </w:tblCellMar>
        <w:tblLook w:val="01E0" w:firstRow="1" w:lastRow="1" w:firstColumn="1" w:lastColumn="1" w:noHBand="0" w:noVBand="0"/>
      </w:tblPr>
      <w:tblGrid>
        <w:gridCol w:w="523"/>
        <w:gridCol w:w="4881"/>
        <w:gridCol w:w="854"/>
        <w:gridCol w:w="1456"/>
        <w:gridCol w:w="1582"/>
      </w:tblGrid>
      <w:tr w:rsidR="00C32874" w:rsidRPr="00C32874" w14:paraId="43E7D163" w14:textId="77777777" w:rsidTr="00B761AB">
        <w:trPr>
          <w:trHeight w:val="20"/>
        </w:trPr>
        <w:tc>
          <w:tcPr>
            <w:tcW w:w="5404" w:type="dxa"/>
            <w:gridSpan w:val="2"/>
            <w:vMerge w:val="restart"/>
            <w:tcBorders>
              <w:top w:val="single" w:sz="8" w:space="0" w:color="000000"/>
              <w:bottom w:val="single" w:sz="8" w:space="0" w:color="000000"/>
            </w:tcBorders>
          </w:tcPr>
          <w:p w14:paraId="3E234485" w14:textId="77777777" w:rsidR="00AD6595" w:rsidRPr="00C32874" w:rsidRDefault="00AD6595">
            <w:pPr>
              <w:pStyle w:val="TableParagraph"/>
              <w:jc w:val="left"/>
              <w:rPr>
                <w:sz w:val="14"/>
              </w:rPr>
            </w:pPr>
            <w:bookmarkStart w:id="17" w:name="_Hlk181880520"/>
          </w:p>
        </w:tc>
        <w:tc>
          <w:tcPr>
            <w:tcW w:w="854" w:type="dxa"/>
            <w:tcBorders>
              <w:top w:val="single" w:sz="8" w:space="0" w:color="000000"/>
            </w:tcBorders>
          </w:tcPr>
          <w:p w14:paraId="6A088658" w14:textId="77777777" w:rsidR="00AD6595" w:rsidRPr="00C32874" w:rsidRDefault="00AD6595">
            <w:pPr>
              <w:pStyle w:val="TableParagraph"/>
              <w:jc w:val="left"/>
              <w:rPr>
                <w:sz w:val="14"/>
              </w:rPr>
            </w:pPr>
          </w:p>
        </w:tc>
        <w:tc>
          <w:tcPr>
            <w:tcW w:w="1456" w:type="dxa"/>
            <w:tcBorders>
              <w:top w:val="single" w:sz="8" w:space="0" w:color="000000"/>
            </w:tcBorders>
          </w:tcPr>
          <w:p w14:paraId="781E2F03" w14:textId="7E6F34BC" w:rsidR="007B10E2" w:rsidRPr="00C32874" w:rsidRDefault="00DA543F">
            <w:pPr>
              <w:pStyle w:val="TableParagraph"/>
              <w:spacing w:before="10" w:line="235" w:lineRule="auto"/>
              <w:ind w:left="145" w:right="102" w:firstLine="657"/>
              <w:rPr>
                <w:b/>
                <w:spacing w:val="10"/>
                <w:sz w:val="14"/>
              </w:rPr>
            </w:pPr>
            <w:r w:rsidRPr="00C32874">
              <w:rPr>
                <w:b/>
                <w:spacing w:val="-2"/>
                <w:sz w:val="14"/>
              </w:rPr>
              <w:t>Bağımsız</w:t>
            </w:r>
            <w:r w:rsidR="007B10E2" w:rsidRPr="00C32874">
              <w:rPr>
                <w:b/>
                <w:spacing w:val="-2"/>
                <w:sz w:val="14"/>
              </w:rPr>
              <w:t xml:space="preserve"> </w:t>
            </w:r>
            <w:r w:rsidR="009E0DD9" w:rsidRPr="00C32874">
              <w:rPr>
                <w:b/>
                <w:spacing w:val="-2"/>
                <w:sz w:val="14"/>
              </w:rPr>
              <w:t>Denetimden</w:t>
            </w:r>
          </w:p>
          <w:p w14:paraId="6416CA9D" w14:textId="059D2196" w:rsidR="00AD6595" w:rsidRPr="00C32874" w:rsidRDefault="009E0DD9">
            <w:pPr>
              <w:pStyle w:val="TableParagraph"/>
              <w:spacing w:before="10" w:line="235" w:lineRule="auto"/>
              <w:ind w:left="145" w:right="102" w:firstLine="657"/>
              <w:rPr>
                <w:b/>
                <w:sz w:val="14"/>
              </w:rPr>
            </w:pPr>
            <w:r w:rsidRPr="00C32874">
              <w:rPr>
                <w:b/>
                <w:spacing w:val="-2"/>
                <w:sz w:val="14"/>
              </w:rPr>
              <w:t>Geçmiş</w:t>
            </w:r>
          </w:p>
          <w:p w14:paraId="5967D169" w14:textId="77777777" w:rsidR="00AD6595" w:rsidRPr="00C32874" w:rsidRDefault="009E0DD9">
            <w:pPr>
              <w:pStyle w:val="TableParagraph"/>
              <w:spacing w:before="4" w:line="133" w:lineRule="exact"/>
              <w:ind w:right="109"/>
              <w:rPr>
                <w:b/>
                <w:sz w:val="14"/>
              </w:rPr>
            </w:pPr>
            <w:r w:rsidRPr="00C32874">
              <w:rPr>
                <w:b/>
                <w:sz w:val="14"/>
              </w:rPr>
              <w:t>Cari</w:t>
            </w:r>
            <w:r w:rsidRPr="00C32874">
              <w:rPr>
                <w:b/>
                <w:spacing w:val="-2"/>
                <w:sz w:val="14"/>
              </w:rPr>
              <w:t xml:space="preserve"> Dönem</w:t>
            </w:r>
          </w:p>
        </w:tc>
        <w:tc>
          <w:tcPr>
            <w:tcW w:w="1582" w:type="dxa"/>
            <w:tcBorders>
              <w:top w:val="single" w:sz="8" w:space="0" w:color="000000"/>
            </w:tcBorders>
          </w:tcPr>
          <w:p w14:paraId="55262C43" w14:textId="7D1B8B22" w:rsidR="007B10E2" w:rsidRPr="00C32874" w:rsidRDefault="00DA543F">
            <w:pPr>
              <w:pStyle w:val="TableParagraph"/>
              <w:spacing w:before="10" w:line="235" w:lineRule="auto"/>
              <w:ind w:left="105" w:right="58" w:firstLine="657"/>
              <w:rPr>
                <w:b/>
                <w:spacing w:val="10"/>
                <w:sz w:val="14"/>
              </w:rPr>
            </w:pPr>
            <w:r w:rsidRPr="00C32874">
              <w:rPr>
                <w:b/>
                <w:spacing w:val="-2"/>
                <w:sz w:val="14"/>
              </w:rPr>
              <w:t>Bağımsız</w:t>
            </w:r>
            <w:r w:rsidR="009E0DD9" w:rsidRPr="00C32874">
              <w:rPr>
                <w:b/>
                <w:spacing w:val="40"/>
                <w:sz w:val="14"/>
              </w:rPr>
              <w:t xml:space="preserve"> </w:t>
            </w:r>
            <w:r w:rsidR="009E0DD9" w:rsidRPr="00C32874">
              <w:rPr>
                <w:b/>
                <w:spacing w:val="-2"/>
                <w:sz w:val="14"/>
              </w:rPr>
              <w:t>Denetimden</w:t>
            </w:r>
          </w:p>
          <w:p w14:paraId="7ED983F4" w14:textId="78ADB966" w:rsidR="00AD6595" w:rsidRPr="00C32874" w:rsidRDefault="009E0DD9">
            <w:pPr>
              <w:pStyle w:val="TableParagraph"/>
              <w:spacing w:before="10" w:line="235" w:lineRule="auto"/>
              <w:ind w:left="105" w:right="58" w:firstLine="657"/>
              <w:rPr>
                <w:b/>
                <w:sz w:val="14"/>
              </w:rPr>
            </w:pPr>
            <w:r w:rsidRPr="00C32874">
              <w:rPr>
                <w:b/>
                <w:spacing w:val="-2"/>
                <w:sz w:val="14"/>
              </w:rPr>
              <w:t>Geçmiş</w:t>
            </w:r>
          </w:p>
          <w:p w14:paraId="79A82D89" w14:textId="77777777" w:rsidR="00AD6595" w:rsidRPr="00C32874" w:rsidRDefault="009E0DD9">
            <w:pPr>
              <w:pStyle w:val="TableParagraph"/>
              <w:spacing w:before="4" w:line="133" w:lineRule="exact"/>
              <w:ind w:right="63"/>
              <w:rPr>
                <w:b/>
                <w:sz w:val="14"/>
              </w:rPr>
            </w:pPr>
            <w:r w:rsidRPr="00C32874">
              <w:rPr>
                <w:b/>
                <w:sz w:val="14"/>
              </w:rPr>
              <w:t>Önceki</w:t>
            </w:r>
            <w:r w:rsidRPr="00C32874">
              <w:rPr>
                <w:b/>
                <w:spacing w:val="-8"/>
                <w:sz w:val="14"/>
              </w:rPr>
              <w:t xml:space="preserve"> </w:t>
            </w:r>
            <w:r w:rsidRPr="00C32874">
              <w:rPr>
                <w:b/>
                <w:spacing w:val="-2"/>
                <w:sz w:val="14"/>
              </w:rPr>
              <w:t>Dönem</w:t>
            </w:r>
          </w:p>
        </w:tc>
      </w:tr>
      <w:tr w:rsidR="00C32874" w:rsidRPr="00C32874" w14:paraId="5A097239" w14:textId="77777777" w:rsidTr="00B761AB">
        <w:trPr>
          <w:trHeight w:val="20"/>
        </w:trPr>
        <w:tc>
          <w:tcPr>
            <w:tcW w:w="5404" w:type="dxa"/>
            <w:gridSpan w:val="2"/>
            <w:vMerge/>
            <w:tcBorders>
              <w:top w:val="nil"/>
              <w:bottom w:val="single" w:sz="8" w:space="0" w:color="000000"/>
            </w:tcBorders>
          </w:tcPr>
          <w:p w14:paraId="2F589D1B" w14:textId="77777777" w:rsidR="00AD6595" w:rsidRPr="00C32874" w:rsidRDefault="00AD6595">
            <w:pPr>
              <w:rPr>
                <w:sz w:val="2"/>
                <w:szCs w:val="2"/>
              </w:rPr>
            </w:pPr>
          </w:p>
        </w:tc>
        <w:tc>
          <w:tcPr>
            <w:tcW w:w="854" w:type="dxa"/>
          </w:tcPr>
          <w:p w14:paraId="758FDBFD" w14:textId="037930E0" w:rsidR="00AD6595" w:rsidRPr="00C32874" w:rsidRDefault="00AD6595">
            <w:pPr>
              <w:pStyle w:val="TableParagraph"/>
              <w:spacing w:line="133" w:lineRule="exact"/>
              <w:ind w:right="146"/>
              <w:rPr>
                <w:b/>
                <w:sz w:val="14"/>
              </w:rPr>
            </w:pPr>
          </w:p>
        </w:tc>
        <w:tc>
          <w:tcPr>
            <w:tcW w:w="1456" w:type="dxa"/>
          </w:tcPr>
          <w:p w14:paraId="2AF7682E" w14:textId="20BB38E2" w:rsidR="00AD6595" w:rsidRPr="00C32874" w:rsidRDefault="009E0DD9">
            <w:pPr>
              <w:pStyle w:val="TableParagraph"/>
              <w:spacing w:line="133" w:lineRule="exact"/>
              <w:ind w:right="104"/>
              <w:rPr>
                <w:b/>
                <w:sz w:val="14"/>
              </w:rPr>
            </w:pPr>
            <w:r w:rsidRPr="00C32874">
              <w:rPr>
                <w:b/>
                <w:spacing w:val="-2"/>
                <w:sz w:val="14"/>
              </w:rPr>
              <w:t>01.01.202</w:t>
            </w:r>
            <w:r w:rsidR="00954400" w:rsidRPr="00C32874">
              <w:rPr>
                <w:b/>
                <w:spacing w:val="-2"/>
                <w:sz w:val="14"/>
              </w:rPr>
              <w:t>5</w:t>
            </w:r>
            <w:r w:rsidR="007B10E2" w:rsidRPr="00C32874">
              <w:rPr>
                <w:b/>
                <w:spacing w:val="-2"/>
                <w:sz w:val="14"/>
              </w:rPr>
              <w:t xml:space="preserve"> </w:t>
            </w:r>
            <w:r w:rsidR="00B761AB" w:rsidRPr="00C32874">
              <w:rPr>
                <w:b/>
                <w:spacing w:val="-2"/>
                <w:sz w:val="14"/>
              </w:rPr>
              <w:t>-</w:t>
            </w:r>
          </w:p>
        </w:tc>
        <w:tc>
          <w:tcPr>
            <w:tcW w:w="1582" w:type="dxa"/>
          </w:tcPr>
          <w:p w14:paraId="70647C82" w14:textId="656DD9BC" w:rsidR="00AD6595" w:rsidRPr="00C32874" w:rsidRDefault="00B761AB">
            <w:pPr>
              <w:pStyle w:val="TableParagraph"/>
              <w:spacing w:line="133" w:lineRule="exact"/>
              <w:ind w:right="60"/>
              <w:rPr>
                <w:b/>
                <w:sz w:val="14"/>
              </w:rPr>
            </w:pPr>
            <w:r w:rsidRPr="00C32874">
              <w:rPr>
                <w:b/>
                <w:spacing w:val="-2"/>
                <w:sz w:val="14"/>
              </w:rPr>
              <w:t>0</w:t>
            </w:r>
            <w:r w:rsidR="004C6710" w:rsidRPr="00C32874">
              <w:rPr>
                <w:b/>
                <w:spacing w:val="-2"/>
                <w:sz w:val="14"/>
              </w:rPr>
              <w:t>1</w:t>
            </w:r>
            <w:r w:rsidR="009E0DD9" w:rsidRPr="00C32874">
              <w:rPr>
                <w:b/>
                <w:spacing w:val="-2"/>
                <w:sz w:val="14"/>
              </w:rPr>
              <w:t>.</w:t>
            </w:r>
            <w:r w:rsidRPr="00C32874">
              <w:rPr>
                <w:b/>
                <w:spacing w:val="-2"/>
                <w:sz w:val="14"/>
              </w:rPr>
              <w:t>0</w:t>
            </w:r>
            <w:r w:rsidR="004C6710" w:rsidRPr="00C32874">
              <w:rPr>
                <w:b/>
                <w:spacing w:val="-2"/>
                <w:sz w:val="14"/>
              </w:rPr>
              <w:t>1</w:t>
            </w:r>
            <w:r w:rsidR="009E0DD9" w:rsidRPr="00C32874">
              <w:rPr>
                <w:b/>
                <w:spacing w:val="-2"/>
                <w:sz w:val="14"/>
              </w:rPr>
              <w:t>.202</w:t>
            </w:r>
            <w:r w:rsidR="007E714D" w:rsidRPr="00C32874">
              <w:rPr>
                <w:b/>
                <w:spacing w:val="-2"/>
                <w:sz w:val="14"/>
              </w:rPr>
              <w:t>4</w:t>
            </w:r>
            <w:r w:rsidR="007B10E2" w:rsidRPr="00C32874">
              <w:rPr>
                <w:b/>
                <w:spacing w:val="-2"/>
                <w:sz w:val="14"/>
              </w:rPr>
              <w:t xml:space="preserve"> </w:t>
            </w:r>
            <w:r w:rsidRPr="00C32874">
              <w:rPr>
                <w:b/>
                <w:spacing w:val="-2"/>
                <w:sz w:val="14"/>
              </w:rPr>
              <w:t xml:space="preserve">- </w:t>
            </w:r>
          </w:p>
        </w:tc>
      </w:tr>
      <w:tr w:rsidR="00C32874" w:rsidRPr="00C32874" w14:paraId="295B2752" w14:textId="77777777" w:rsidTr="00B761AB">
        <w:trPr>
          <w:trHeight w:val="20"/>
        </w:trPr>
        <w:tc>
          <w:tcPr>
            <w:tcW w:w="5404" w:type="dxa"/>
            <w:gridSpan w:val="2"/>
            <w:vMerge/>
            <w:tcBorders>
              <w:top w:val="nil"/>
              <w:bottom w:val="single" w:sz="8" w:space="0" w:color="000000"/>
            </w:tcBorders>
          </w:tcPr>
          <w:p w14:paraId="376FDD3C" w14:textId="77777777" w:rsidR="00AD6595" w:rsidRPr="00C32874" w:rsidRDefault="00AD6595">
            <w:pPr>
              <w:rPr>
                <w:sz w:val="2"/>
                <w:szCs w:val="2"/>
              </w:rPr>
            </w:pPr>
          </w:p>
        </w:tc>
        <w:tc>
          <w:tcPr>
            <w:tcW w:w="854" w:type="dxa"/>
            <w:tcBorders>
              <w:bottom w:val="single" w:sz="8" w:space="0" w:color="000000"/>
            </w:tcBorders>
          </w:tcPr>
          <w:p w14:paraId="5987092F" w14:textId="44EF3A04" w:rsidR="00AD6595" w:rsidRPr="00C32874" w:rsidRDefault="00AD6595">
            <w:pPr>
              <w:pStyle w:val="TableParagraph"/>
              <w:spacing w:line="139" w:lineRule="exact"/>
              <w:ind w:left="101"/>
              <w:jc w:val="left"/>
              <w:rPr>
                <w:b/>
                <w:sz w:val="14"/>
              </w:rPr>
            </w:pPr>
          </w:p>
        </w:tc>
        <w:tc>
          <w:tcPr>
            <w:tcW w:w="1456" w:type="dxa"/>
            <w:tcBorders>
              <w:bottom w:val="single" w:sz="8" w:space="0" w:color="000000"/>
            </w:tcBorders>
          </w:tcPr>
          <w:p w14:paraId="2C78275E" w14:textId="7703853E" w:rsidR="00AD6595" w:rsidRPr="00C32874" w:rsidRDefault="009E0DD9">
            <w:pPr>
              <w:pStyle w:val="TableParagraph"/>
              <w:spacing w:line="139" w:lineRule="exact"/>
              <w:ind w:right="103"/>
              <w:rPr>
                <w:b/>
                <w:sz w:val="14"/>
              </w:rPr>
            </w:pPr>
            <w:r w:rsidRPr="00C32874">
              <w:rPr>
                <w:b/>
                <w:spacing w:val="-2"/>
                <w:sz w:val="14"/>
              </w:rPr>
              <w:t>3</w:t>
            </w:r>
            <w:r w:rsidR="00DA543F" w:rsidRPr="00C32874">
              <w:rPr>
                <w:b/>
                <w:spacing w:val="-2"/>
                <w:sz w:val="14"/>
              </w:rPr>
              <w:t>1</w:t>
            </w:r>
            <w:r w:rsidRPr="00C32874">
              <w:rPr>
                <w:b/>
                <w:spacing w:val="-2"/>
                <w:sz w:val="14"/>
              </w:rPr>
              <w:t>.</w:t>
            </w:r>
            <w:r w:rsidR="00DA543F" w:rsidRPr="00C32874">
              <w:rPr>
                <w:b/>
                <w:spacing w:val="-2"/>
                <w:sz w:val="14"/>
              </w:rPr>
              <w:t>12</w:t>
            </w:r>
            <w:r w:rsidR="003C2220" w:rsidRPr="00C32874">
              <w:rPr>
                <w:b/>
                <w:spacing w:val="-2"/>
                <w:sz w:val="14"/>
              </w:rPr>
              <w:t>.</w:t>
            </w:r>
            <w:r w:rsidRPr="00C32874">
              <w:rPr>
                <w:b/>
                <w:spacing w:val="-2"/>
                <w:sz w:val="14"/>
              </w:rPr>
              <w:t>202</w:t>
            </w:r>
            <w:r w:rsidR="00954400" w:rsidRPr="00C32874">
              <w:rPr>
                <w:b/>
                <w:spacing w:val="-2"/>
                <w:sz w:val="14"/>
              </w:rPr>
              <w:t>5</w:t>
            </w:r>
          </w:p>
        </w:tc>
        <w:tc>
          <w:tcPr>
            <w:tcW w:w="1582" w:type="dxa"/>
            <w:tcBorders>
              <w:bottom w:val="single" w:sz="8" w:space="0" w:color="000000"/>
            </w:tcBorders>
          </w:tcPr>
          <w:p w14:paraId="188B0C14" w14:textId="4A682444" w:rsidR="00AD6595" w:rsidRPr="00C32874" w:rsidRDefault="009E0DD9">
            <w:pPr>
              <w:pStyle w:val="TableParagraph"/>
              <w:spacing w:line="139" w:lineRule="exact"/>
              <w:ind w:right="59"/>
              <w:rPr>
                <w:b/>
                <w:sz w:val="14"/>
              </w:rPr>
            </w:pPr>
            <w:r w:rsidRPr="00C32874">
              <w:rPr>
                <w:b/>
                <w:spacing w:val="-2"/>
                <w:sz w:val="14"/>
              </w:rPr>
              <w:t>3</w:t>
            </w:r>
            <w:r w:rsidR="00DA543F" w:rsidRPr="00C32874">
              <w:rPr>
                <w:b/>
                <w:spacing w:val="-2"/>
                <w:sz w:val="14"/>
              </w:rPr>
              <w:t>1</w:t>
            </w:r>
            <w:r w:rsidRPr="00C32874">
              <w:rPr>
                <w:b/>
                <w:spacing w:val="-2"/>
                <w:sz w:val="14"/>
              </w:rPr>
              <w:t>.</w:t>
            </w:r>
            <w:r w:rsidR="00DA543F" w:rsidRPr="00C32874">
              <w:rPr>
                <w:b/>
                <w:spacing w:val="-2"/>
                <w:sz w:val="14"/>
              </w:rPr>
              <w:t>12</w:t>
            </w:r>
            <w:r w:rsidRPr="00C32874">
              <w:rPr>
                <w:b/>
                <w:spacing w:val="-2"/>
                <w:sz w:val="14"/>
              </w:rPr>
              <w:t>.202</w:t>
            </w:r>
            <w:r w:rsidR="002F64A5" w:rsidRPr="00C32874">
              <w:rPr>
                <w:b/>
                <w:spacing w:val="-2"/>
                <w:sz w:val="14"/>
              </w:rPr>
              <w:t>4</w:t>
            </w:r>
          </w:p>
        </w:tc>
      </w:tr>
      <w:tr w:rsidR="00C32874" w:rsidRPr="00C32874" w14:paraId="74FE0B76" w14:textId="77777777" w:rsidTr="00962EC1">
        <w:trPr>
          <w:trHeight w:val="20"/>
        </w:trPr>
        <w:tc>
          <w:tcPr>
            <w:tcW w:w="523" w:type="dxa"/>
            <w:tcBorders>
              <w:top w:val="single" w:sz="8" w:space="0" w:color="000000"/>
            </w:tcBorders>
            <w:vAlign w:val="center"/>
          </w:tcPr>
          <w:p w14:paraId="29003647" w14:textId="77777777" w:rsidR="00AD6595" w:rsidRPr="00C32874" w:rsidRDefault="009E0DD9">
            <w:pPr>
              <w:pStyle w:val="TableParagraph"/>
              <w:spacing w:before="113"/>
              <w:ind w:left="86"/>
              <w:jc w:val="left"/>
              <w:rPr>
                <w:b/>
                <w:sz w:val="14"/>
              </w:rPr>
            </w:pPr>
            <w:r w:rsidRPr="00C32874">
              <w:rPr>
                <w:b/>
                <w:spacing w:val="-5"/>
                <w:sz w:val="14"/>
              </w:rPr>
              <w:t>A.</w:t>
            </w:r>
          </w:p>
        </w:tc>
        <w:tc>
          <w:tcPr>
            <w:tcW w:w="4881" w:type="dxa"/>
            <w:tcBorders>
              <w:top w:val="single" w:sz="8" w:space="0" w:color="000000"/>
            </w:tcBorders>
            <w:vAlign w:val="center"/>
          </w:tcPr>
          <w:p w14:paraId="082F1232" w14:textId="77777777" w:rsidR="00AD6595" w:rsidRPr="00C32874" w:rsidRDefault="009E0DD9">
            <w:pPr>
              <w:pStyle w:val="TableParagraph"/>
              <w:spacing w:before="113"/>
              <w:ind w:left="81"/>
              <w:jc w:val="left"/>
              <w:rPr>
                <w:b/>
                <w:sz w:val="14"/>
              </w:rPr>
            </w:pPr>
            <w:r w:rsidRPr="00C32874">
              <w:rPr>
                <w:b/>
                <w:sz w:val="14"/>
              </w:rPr>
              <w:t>BANKACILIK</w:t>
            </w:r>
            <w:r w:rsidRPr="00C32874">
              <w:rPr>
                <w:b/>
                <w:spacing w:val="-9"/>
                <w:sz w:val="14"/>
              </w:rPr>
              <w:t xml:space="preserve"> </w:t>
            </w:r>
            <w:r w:rsidRPr="00C32874">
              <w:rPr>
                <w:b/>
                <w:sz w:val="14"/>
              </w:rPr>
              <w:t>FAALİYETLERİNE</w:t>
            </w:r>
            <w:r w:rsidRPr="00C32874">
              <w:rPr>
                <w:b/>
                <w:spacing w:val="-5"/>
                <w:sz w:val="14"/>
              </w:rPr>
              <w:t xml:space="preserve"> </w:t>
            </w:r>
            <w:r w:rsidRPr="00C32874">
              <w:rPr>
                <w:b/>
                <w:sz w:val="14"/>
              </w:rPr>
              <w:t>İLİŞKİN</w:t>
            </w:r>
            <w:r w:rsidRPr="00C32874">
              <w:rPr>
                <w:b/>
                <w:spacing w:val="-8"/>
                <w:sz w:val="14"/>
              </w:rPr>
              <w:t xml:space="preserve"> </w:t>
            </w:r>
            <w:r w:rsidRPr="00C32874">
              <w:rPr>
                <w:b/>
                <w:sz w:val="14"/>
              </w:rPr>
              <w:t>NAKİT</w:t>
            </w:r>
            <w:r w:rsidRPr="00C32874">
              <w:rPr>
                <w:b/>
                <w:spacing w:val="-8"/>
                <w:sz w:val="14"/>
              </w:rPr>
              <w:t xml:space="preserve"> </w:t>
            </w:r>
            <w:r w:rsidRPr="00C32874">
              <w:rPr>
                <w:b/>
                <w:spacing w:val="-2"/>
                <w:sz w:val="14"/>
              </w:rPr>
              <w:t>AKIŞLARI</w:t>
            </w:r>
          </w:p>
        </w:tc>
        <w:tc>
          <w:tcPr>
            <w:tcW w:w="854" w:type="dxa"/>
            <w:tcBorders>
              <w:top w:val="single" w:sz="8" w:space="0" w:color="000000"/>
            </w:tcBorders>
            <w:vAlign w:val="center"/>
          </w:tcPr>
          <w:p w14:paraId="10D9B7D2" w14:textId="77777777" w:rsidR="00AD6595" w:rsidRPr="00C32874" w:rsidRDefault="00AD6595">
            <w:pPr>
              <w:pStyle w:val="TableParagraph"/>
              <w:jc w:val="left"/>
              <w:rPr>
                <w:sz w:val="14"/>
              </w:rPr>
            </w:pPr>
          </w:p>
        </w:tc>
        <w:tc>
          <w:tcPr>
            <w:tcW w:w="1456" w:type="dxa"/>
            <w:tcBorders>
              <w:top w:val="single" w:sz="8" w:space="0" w:color="000000"/>
            </w:tcBorders>
            <w:vAlign w:val="center"/>
          </w:tcPr>
          <w:p w14:paraId="0B6DBAD9" w14:textId="77777777" w:rsidR="00AD6595" w:rsidRPr="00C32874" w:rsidRDefault="00AD6595">
            <w:pPr>
              <w:pStyle w:val="TableParagraph"/>
              <w:jc w:val="left"/>
              <w:rPr>
                <w:sz w:val="14"/>
              </w:rPr>
            </w:pPr>
          </w:p>
        </w:tc>
        <w:tc>
          <w:tcPr>
            <w:tcW w:w="1582" w:type="dxa"/>
            <w:tcBorders>
              <w:top w:val="single" w:sz="8" w:space="0" w:color="000000"/>
            </w:tcBorders>
            <w:vAlign w:val="center"/>
          </w:tcPr>
          <w:p w14:paraId="0BA5DC38" w14:textId="77777777" w:rsidR="00AD6595" w:rsidRPr="00C32874" w:rsidRDefault="00AD6595">
            <w:pPr>
              <w:pStyle w:val="TableParagraph"/>
              <w:jc w:val="left"/>
              <w:rPr>
                <w:sz w:val="14"/>
              </w:rPr>
            </w:pPr>
          </w:p>
        </w:tc>
      </w:tr>
      <w:tr w:rsidR="00C32874" w:rsidRPr="00C32874" w14:paraId="5A1A9782" w14:textId="77777777" w:rsidTr="00962EC1">
        <w:trPr>
          <w:trHeight w:val="20"/>
        </w:trPr>
        <w:tc>
          <w:tcPr>
            <w:tcW w:w="523" w:type="dxa"/>
            <w:vAlign w:val="center"/>
          </w:tcPr>
          <w:p w14:paraId="510A93C5" w14:textId="77777777" w:rsidR="00AD6595" w:rsidRPr="00C32874" w:rsidRDefault="009E0DD9">
            <w:pPr>
              <w:pStyle w:val="TableParagraph"/>
              <w:spacing w:before="53" w:line="145" w:lineRule="exact"/>
              <w:ind w:left="86"/>
              <w:jc w:val="left"/>
              <w:rPr>
                <w:b/>
                <w:sz w:val="14"/>
              </w:rPr>
            </w:pPr>
            <w:r w:rsidRPr="00C32874">
              <w:rPr>
                <w:b/>
                <w:spacing w:val="-5"/>
                <w:sz w:val="14"/>
              </w:rPr>
              <w:t>1.1</w:t>
            </w:r>
          </w:p>
        </w:tc>
        <w:tc>
          <w:tcPr>
            <w:tcW w:w="4881" w:type="dxa"/>
            <w:vAlign w:val="center"/>
          </w:tcPr>
          <w:p w14:paraId="1DD3C79B" w14:textId="77777777" w:rsidR="00AD6595" w:rsidRPr="00C32874" w:rsidRDefault="009E0DD9">
            <w:pPr>
              <w:pStyle w:val="TableParagraph"/>
              <w:spacing w:before="53" w:line="145" w:lineRule="exact"/>
              <w:ind w:left="81"/>
              <w:jc w:val="left"/>
              <w:rPr>
                <w:b/>
                <w:sz w:val="14"/>
              </w:rPr>
            </w:pPr>
            <w:r w:rsidRPr="00C32874">
              <w:rPr>
                <w:b/>
                <w:sz w:val="14"/>
              </w:rPr>
              <w:t>Bankacılık</w:t>
            </w:r>
            <w:r w:rsidRPr="00C32874">
              <w:rPr>
                <w:b/>
                <w:spacing w:val="-8"/>
                <w:sz w:val="14"/>
              </w:rPr>
              <w:t xml:space="preserve"> </w:t>
            </w:r>
            <w:r w:rsidRPr="00C32874">
              <w:rPr>
                <w:b/>
                <w:sz w:val="14"/>
              </w:rPr>
              <w:t>Faaliyet</w:t>
            </w:r>
            <w:r w:rsidRPr="00C32874">
              <w:rPr>
                <w:b/>
                <w:spacing w:val="-4"/>
                <w:sz w:val="14"/>
              </w:rPr>
              <w:t xml:space="preserve"> </w:t>
            </w:r>
            <w:r w:rsidRPr="00C32874">
              <w:rPr>
                <w:b/>
                <w:sz w:val="14"/>
              </w:rPr>
              <w:t>Konusu</w:t>
            </w:r>
            <w:r w:rsidRPr="00C32874">
              <w:rPr>
                <w:b/>
                <w:spacing w:val="-8"/>
                <w:sz w:val="14"/>
              </w:rPr>
              <w:t xml:space="preserve"> </w:t>
            </w:r>
            <w:r w:rsidRPr="00C32874">
              <w:rPr>
                <w:b/>
                <w:sz w:val="14"/>
              </w:rPr>
              <w:t>Varlık</w:t>
            </w:r>
            <w:r w:rsidRPr="00C32874">
              <w:rPr>
                <w:b/>
                <w:spacing w:val="-8"/>
                <w:sz w:val="14"/>
              </w:rPr>
              <w:t xml:space="preserve"> </w:t>
            </w:r>
            <w:r w:rsidRPr="00C32874">
              <w:rPr>
                <w:b/>
                <w:sz w:val="14"/>
              </w:rPr>
              <w:t>ve</w:t>
            </w:r>
            <w:r w:rsidRPr="00C32874">
              <w:rPr>
                <w:b/>
                <w:spacing w:val="-7"/>
                <w:sz w:val="14"/>
              </w:rPr>
              <w:t xml:space="preserve"> </w:t>
            </w:r>
            <w:r w:rsidRPr="00C32874">
              <w:rPr>
                <w:b/>
                <w:sz w:val="14"/>
              </w:rPr>
              <w:t>Yükümlülüklerdeki</w:t>
            </w:r>
            <w:r w:rsidRPr="00C32874">
              <w:rPr>
                <w:b/>
                <w:spacing w:val="-8"/>
                <w:sz w:val="14"/>
              </w:rPr>
              <w:t xml:space="preserve"> </w:t>
            </w:r>
            <w:r w:rsidRPr="00C32874">
              <w:rPr>
                <w:b/>
                <w:sz w:val="14"/>
              </w:rPr>
              <w:t>Değişim</w:t>
            </w:r>
            <w:r w:rsidRPr="00C32874">
              <w:rPr>
                <w:b/>
                <w:spacing w:val="-3"/>
                <w:sz w:val="14"/>
              </w:rPr>
              <w:t xml:space="preserve"> </w:t>
            </w:r>
            <w:r w:rsidRPr="00C32874">
              <w:rPr>
                <w:b/>
                <w:spacing w:val="-2"/>
                <w:sz w:val="14"/>
              </w:rPr>
              <w:t>Öncesi</w:t>
            </w:r>
          </w:p>
        </w:tc>
        <w:tc>
          <w:tcPr>
            <w:tcW w:w="854" w:type="dxa"/>
            <w:vAlign w:val="center"/>
          </w:tcPr>
          <w:p w14:paraId="609D5362" w14:textId="77777777" w:rsidR="00AD6595" w:rsidRPr="00C32874" w:rsidRDefault="00AD6595">
            <w:pPr>
              <w:pStyle w:val="TableParagraph"/>
              <w:jc w:val="left"/>
              <w:rPr>
                <w:sz w:val="14"/>
              </w:rPr>
            </w:pPr>
          </w:p>
        </w:tc>
        <w:tc>
          <w:tcPr>
            <w:tcW w:w="1456" w:type="dxa"/>
            <w:vAlign w:val="center"/>
          </w:tcPr>
          <w:p w14:paraId="0E94BAC9" w14:textId="77777777" w:rsidR="00AD6595" w:rsidRPr="00C32874" w:rsidRDefault="00AD6595">
            <w:pPr>
              <w:pStyle w:val="TableParagraph"/>
              <w:jc w:val="left"/>
              <w:rPr>
                <w:sz w:val="14"/>
              </w:rPr>
            </w:pPr>
          </w:p>
        </w:tc>
        <w:tc>
          <w:tcPr>
            <w:tcW w:w="1582" w:type="dxa"/>
            <w:vAlign w:val="center"/>
          </w:tcPr>
          <w:p w14:paraId="7ACE5EDF" w14:textId="77777777" w:rsidR="00AD6595" w:rsidRPr="00C32874" w:rsidRDefault="00AD6595">
            <w:pPr>
              <w:pStyle w:val="TableParagraph"/>
              <w:jc w:val="left"/>
              <w:rPr>
                <w:sz w:val="14"/>
              </w:rPr>
            </w:pPr>
          </w:p>
        </w:tc>
      </w:tr>
      <w:tr w:rsidR="00C32874" w:rsidRPr="00C32874" w14:paraId="7F303692" w14:textId="77777777" w:rsidTr="00962EC1">
        <w:trPr>
          <w:trHeight w:val="20"/>
        </w:trPr>
        <w:tc>
          <w:tcPr>
            <w:tcW w:w="523" w:type="dxa"/>
            <w:vAlign w:val="center"/>
          </w:tcPr>
          <w:p w14:paraId="493331DD" w14:textId="77777777" w:rsidR="00092876" w:rsidRPr="00C32874" w:rsidRDefault="00092876" w:rsidP="00092876">
            <w:pPr>
              <w:pStyle w:val="TableParagraph"/>
              <w:jc w:val="left"/>
              <w:rPr>
                <w:sz w:val="14"/>
              </w:rPr>
            </w:pPr>
          </w:p>
        </w:tc>
        <w:tc>
          <w:tcPr>
            <w:tcW w:w="4881" w:type="dxa"/>
            <w:vAlign w:val="center"/>
          </w:tcPr>
          <w:p w14:paraId="4C0CCABE" w14:textId="77777777" w:rsidR="00092876" w:rsidRPr="00C32874" w:rsidRDefault="00092876" w:rsidP="00092876">
            <w:pPr>
              <w:pStyle w:val="TableParagraph"/>
              <w:spacing w:line="159" w:lineRule="exact"/>
              <w:ind w:left="81"/>
              <w:jc w:val="left"/>
              <w:rPr>
                <w:b/>
                <w:sz w:val="14"/>
              </w:rPr>
            </w:pPr>
            <w:r w:rsidRPr="00C32874">
              <w:rPr>
                <w:b/>
                <w:sz w:val="14"/>
              </w:rPr>
              <w:t>Faaliyet</w:t>
            </w:r>
            <w:r w:rsidRPr="00C32874">
              <w:rPr>
                <w:b/>
                <w:spacing w:val="-5"/>
                <w:sz w:val="14"/>
              </w:rPr>
              <w:t xml:space="preserve"> </w:t>
            </w:r>
            <w:r w:rsidRPr="00C32874">
              <w:rPr>
                <w:b/>
                <w:spacing w:val="-4"/>
                <w:sz w:val="14"/>
              </w:rPr>
              <w:t>Kârı</w:t>
            </w:r>
          </w:p>
        </w:tc>
        <w:tc>
          <w:tcPr>
            <w:tcW w:w="854" w:type="dxa"/>
            <w:vAlign w:val="center"/>
          </w:tcPr>
          <w:p w14:paraId="21CAC499" w14:textId="28917DA7" w:rsidR="00092876" w:rsidRPr="00C32874" w:rsidRDefault="00092876" w:rsidP="00092876">
            <w:pPr>
              <w:pStyle w:val="TableParagraph"/>
              <w:spacing w:line="159" w:lineRule="exact"/>
              <w:ind w:right="148"/>
              <w:rPr>
                <w:b/>
                <w:sz w:val="14"/>
              </w:rPr>
            </w:pPr>
          </w:p>
        </w:tc>
        <w:tc>
          <w:tcPr>
            <w:tcW w:w="1456" w:type="dxa"/>
            <w:vAlign w:val="center"/>
          </w:tcPr>
          <w:p w14:paraId="7AE4F8CC" w14:textId="2751EA75" w:rsidR="00092876" w:rsidRPr="00C32874" w:rsidRDefault="00092876" w:rsidP="00092876">
            <w:pPr>
              <w:pStyle w:val="TableParagraph"/>
              <w:spacing w:line="159" w:lineRule="exact"/>
              <w:ind w:right="104"/>
              <w:rPr>
                <w:b/>
                <w:sz w:val="14"/>
              </w:rPr>
            </w:pPr>
            <w:r w:rsidRPr="00C32874">
              <w:rPr>
                <w:b/>
                <w:spacing w:val="-2"/>
                <w:sz w:val="14"/>
              </w:rPr>
              <w:t>6,074,</w:t>
            </w:r>
            <w:r w:rsidR="00962EC1" w:rsidRPr="00C32874">
              <w:rPr>
                <w:b/>
                <w:spacing w:val="-2"/>
                <w:sz w:val="14"/>
              </w:rPr>
              <w:t>994</w:t>
            </w:r>
          </w:p>
        </w:tc>
        <w:tc>
          <w:tcPr>
            <w:tcW w:w="1582" w:type="dxa"/>
            <w:vAlign w:val="center"/>
          </w:tcPr>
          <w:p w14:paraId="3D29946F" w14:textId="7D130561" w:rsidR="00092876" w:rsidRPr="00C32874" w:rsidRDefault="00092876" w:rsidP="00092876">
            <w:pPr>
              <w:pStyle w:val="TableParagraph"/>
              <w:spacing w:line="159" w:lineRule="exact"/>
              <w:ind w:right="60"/>
              <w:rPr>
                <w:b/>
                <w:sz w:val="14"/>
              </w:rPr>
            </w:pPr>
            <w:r w:rsidRPr="00C32874">
              <w:rPr>
                <w:b/>
                <w:spacing w:val="-2"/>
                <w:sz w:val="14"/>
              </w:rPr>
              <w:t>123,272</w:t>
            </w:r>
          </w:p>
        </w:tc>
      </w:tr>
      <w:tr w:rsidR="00C32874" w:rsidRPr="00C32874" w14:paraId="1FAB5798" w14:textId="77777777" w:rsidTr="00962EC1">
        <w:trPr>
          <w:trHeight w:val="333"/>
        </w:trPr>
        <w:tc>
          <w:tcPr>
            <w:tcW w:w="523" w:type="dxa"/>
            <w:vAlign w:val="center"/>
          </w:tcPr>
          <w:p w14:paraId="77AA6D7B" w14:textId="77777777" w:rsidR="00092876" w:rsidRPr="00C32874" w:rsidRDefault="00092876" w:rsidP="00092876">
            <w:pPr>
              <w:pStyle w:val="TableParagraph"/>
              <w:spacing w:before="77" w:line="143" w:lineRule="exact"/>
              <w:ind w:left="86"/>
              <w:jc w:val="left"/>
              <w:rPr>
                <w:sz w:val="14"/>
              </w:rPr>
            </w:pPr>
            <w:r w:rsidRPr="00C32874">
              <w:rPr>
                <w:spacing w:val="-2"/>
                <w:sz w:val="14"/>
              </w:rPr>
              <w:t>1.1.1</w:t>
            </w:r>
          </w:p>
        </w:tc>
        <w:tc>
          <w:tcPr>
            <w:tcW w:w="4881" w:type="dxa"/>
            <w:vAlign w:val="center"/>
          </w:tcPr>
          <w:p w14:paraId="6036FDFE" w14:textId="77777777" w:rsidR="00092876" w:rsidRPr="00C32874" w:rsidRDefault="00092876" w:rsidP="00092876">
            <w:pPr>
              <w:pStyle w:val="TableParagraph"/>
              <w:spacing w:before="77" w:line="143" w:lineRule="exact"/>
              <w:ind w:left="81"/>
              <w:jc w:val="left"/>
              <w:rPr>
                <w:sz w:val="14"/>
              </w:rPr>
            </w:pPr>
            <w:r w:rsidRPr="00C32874">
              <w:rPr>
                <w:sz w:val="14"/>
              </w:rPr>
              <w:t>Alınan</w:t>
            </w:r>
            <w:r w:rsidRPr="00C32874">
              <w:rPr>
                <w:spacing w:val="-2"/>
                <w:sz w:val="14"/>
              </w:rPr>
              <w:t xml:space="preserve"> Faizler</w:t>
            </w:r>
          </w:p>
        </w:tc>
        <w:tc>
          <w:tcPr>
            <w:tcW w:w="854" w:type="dxa"/>
            <w:vAlign w:val="center"/>
          </w:tcPr>
          <w:p w14:paraId="38BAF249" w14:textId="77777777" w:rsidR="00092876" w:rsidRPr="00C32874" w:rsidRDefault="00092876" w:rsidP="00092876">
            <w:pPr>
              <w:pStyle w:val="TableParagraph"/>
              <w:jc w:val="left"/>
              <w:rPr>
                <w:sz w:val="14"/>
              </w:rPr>
            </w:pPr>
          </w:p>
        </w:tc>
        <w:tc>
          <w:tcPr>
            <w:tcW w:w="1456" w:type="dxa"/>
            <w:vAlign w:val="center"/>
          </w:tcPr>
          <w:p w14:paraId="76ED9B68" w14:textId="6A6840D5" w:rsidR="00092876" w:rsidRPr="00C32874" w:rsidRDefault="00092876" w:rsidP="00092876">
            <w:pPr>
              <w:pStyle w:val="TableParagraph"/>
              <w:spacing w:before="77" w:line="143" w:lineRule="exact"/>
              <w:ind w:right="104"/>
              <w:rPr>
                <w:sz w:val="14"/>
                <w:szCs w:val="14"/>
              </w:rPr>
            </w:pPr>
            <w:r w:rsidRPr="00C32874">
              <w:rPr>
                <w:sz w:val="14"/>
                <w:szCs w:val="14"/>
              </w:rPr>
              <w:t>3,106,683</w:t>
            </w:r>
          </w:p>
        </w:tc>
        <w:tc>
          <w:tcPr>
            <w:tcW w:w="1582" w:type="dxa"/>
            <w:vAlign w:val="center"/>
          </w:tcPr>
          <w:p w14:paraId="146FCA2A" w14:textId="00825BED" w:rsidR="00092876" w:rsidRPr="00C32874" w:rsidRDefault="00092876" w:rsidP="00092876">
            <w:pPr>
              <w:pStyle w:val="TableParagraph"/>
              <w:spacing w:before="77" w:line="143" w:lineRule="exact"/>
              <w:ind w:right="60"/>
              <w:rPr>
                <w:sz w:val="14"/>
              </w:rPr>
            </w:pPr>
            <w:r w:rsidRPr="00C32874">
              <w:rPr>
                <w:spacing w:val="-2"/>
                <w:sz w:val="14"/>
              </w:rPr>
              <w:t>466,110</w:t>
            </w:r>
          </w:p>
        </w:tc>
      </w:tr>
      <w:tr w:rsidR="00C32874" w:rsidRPr="00C32874" w14:paraId="6BF0A7C2" w14:textId="77777777" w:rsidTr="00962EC1">
        <w:trPr>
          <w:trHeight w:val="20"/>
        </w:trPr>
        <w:tc>
          <w:tcPr>
            <w:tcW w:w="523" w:type="dxa"/>
            <w:vAlign w:val="center"/>
          </w:tcPr>
          <w:p w14:paraId="0B4C2DC0" w14:textId="77777777" w:rsidR="00092876" w:rsidRPr="00C32874" w:rsidRDefault="00092876" w:rsidP="00092876">
            <w:pPr>
              <w:pStyle w:val="TableParagraph"/>
              <w:spacing w:line="141" w:lineRule="exact"/>
              <w:ind w:left="86"/>
              <w:jc w:val="left"/>
              <w:rPr>
                <w:sz w:val="14"/>
              </w:rPr>
            </w:pPr>
            <w:r w:rsidRPr="00C32874">
              <w:rPr>
                <w:spacing w:val="-2"/>
                <w:sz w:val="14"/>
              </w:rPr>
              <w:t>1.1.2</w:t>
            </w:r>
          </w:p>
        </w:tc>
        <w:tc>
          <w:tcPr>
            <w:tcW w:w="4881" w:type="dxa"/>
            <w:vAlign w:val="center"/>
          </w:tcPr>
          <w:p w14:paraId="0483D5D4" w14:textId="77777777" w:rsidR="00092876" w:rsidRPr="00C32874" w:rsidRDefault="00092876" w:rsidP="00092876">
            <w:pPr>
              <w:pStyle w:val="TableParagraph"/>
              <w:spacing w:line="141" w:lineRule="exact"/>
              <w:ind w:left="81"/>
              <w:jc w:val="left"/>
              <w:rPr>
                <w:sz w:val="14"/>
              </w:rPr>
            </w:pPr>
            <w:r w:rsidRPr="00C32874">
              <w:rPr>
                <w:sz w:val="14"/>
              </w:rPr>
              <w:t>Ödenen</w:t>
            </w:r>
            <w:r w:rsidRPr="00C32874">
              <w:rPr>
                <w:spacing w:val="-1"/>
                <w:sz w:val="14"/>
              </w:rPr>
              <w:t xml:space="preserve"> </w:t>
            </w:r>
            <w:r w:rsidRPr="00C32874">
              <w:rPr>
                <w:spacing w:val="-2"/>
                <w:sz w:val="14"/>
              </w:rPr>
              <w:t>Faizler</w:t>
            </w:r>
          </w:p>
        </w:tc>
        <w:tc>
          <w:tcPr>
            <w:tcW w:w="854" w:type="dxa"/>
            <w:vAlign w:val="center"/>
          </w:tcPr>
          <w:p w14:paraId="50AEC689" w14:textId="77777777" w:rsidR="00092876" w:rsidRPr="00C32874" w:rsidRDefault="00092876" w:rsidP="00092876">
            <w:pPr>
              <w:pStyle w:val="TableParagraph"/>
              <w:jc w:val="left"/>
              <w:rPr>
                <w:sz w:val="10"/>
              </w:rPr>
            </w:pPr>
          </w:p>
        </w:tc>
        <w:tc>
          <w:tcPr>
            <w:tcW w:w="1456" w:type="dxa"/>
            <w:vAlign w:val="center"/>
          </w:tcPr>
          <w:p w14:paraId="5C03492A" w14:textId="691C2BF8" w:rsidR="00092876" w:rsidRPr="00C32874" w:rsidRDefault="00092876" w:rsidP="00092876">
            <w:pPr>
              <w:pStyle w:val="TableParagraph"/>
              <w:spacing w:line="141" w:lineRule="exact"/>
              <w:ind w:right="105"/>
              <w:rPr>
                <w:sz w:val="14"/>
                <w:szCs w:val="14"/>
              </w:rPr>
            </w:pPr>
            <w:r w:rsidRPr="00C32874">
              <w:rPr>
                <w:sz w:val="14"/>
                <w:szCs w:val="14"/>
              </w:rPr>
              <w:t>(2,045,609)</w:t>
            </w:r>
          </w:p>
        </w:tc>
        <w:tc>
          <w:tcPr>
            <w:tcW w:w="1582" w:type="dxa"/>
            <w:vAlign w:val="center"/>
          </w:tcPr>
          <w:p w14:paraId="051AB078" w14:textId="2E3F1138" w:rsidR="00092876" w:rsidRPr="00C32874" w:rsidRDefault="00092876" w:rsidP="00092876">
            <w:pPr>
              <w:pStyle w:val="TableParagraph"/>
              <w:spacing w:line="141" w:lineRule="exact"/>
              <w:ind w:right="61"/>
              <w:rPr>
                <w:sz w:val="14"/>
              </w:rPr>
            </w:pPr>
            <w:r w:rsidRPr="00C32874">
              <w:rPr>
                <w:spacing w:val="-2"/>
                <w:sz w:val="14"/>
              </w:rPr>
              <w:t>(132,432)</w:t>
            </w:r>
          </w:p>
        </w:tc>
      </w:tr>
      <w:tr w:rsidR="00C32874" w:rsidRPr="00C32874" w14:paraId="0693F1AA" w14:textId="77777777" w:rsidTr="00962EC1">
        <w:trPr>
          <w:trHeight w:val="20"/>
        </w:trPr>
        <w:tc>
          <w:tcPr>
            <w:tcW w:w="523" w:type="dxa"/>
            <w:vAlign w:val="center"/>
          </w:tcPr>
          <w:p w14:paraId="0A60B836" w14:textId="77777777" w:rsidR="00092876" w:rsidRPr="00C32874" w:rsidRDefault="00092876" w:rsidP="00092876">
            <w:pPr>
              <w:pStyle w:val="TableParagraph"/>
              <w:spacing w:line="141" w:lineRule="exact"/>
              <w:ind w:left="86"/>
              <w:jc w:val="left"/>
              <w:rPr>
                <w:sz w:val="14"/>
              </w:rPr>
            </w:pPr>
            <w:r w:rsidRPr="00C32874">
              <w:rPr>
                <w:spacing w:val="-2"/>
                <w:sz w:val="14"/>
              </w:rPr>
              <w:t>1.1.3</w:t>
            </w:r>
          </w:p>
        </w:tc>
        <w:tc>
          <w:tcPr>
            <w:tcW w:w="4881" w:type="dxa"/>
            <w:vAlign w:val="center"/>
          </w:tcPr>
          <w:p w14:paraId="3B87B779" w14:textId="77777777" w:rsidR="00092876" w:rsidRPr="00C32874" w:rsidRDefault="00092876" w:rsidP="00092876">
            <w:pPr>
              <w:pStyle w:val="TableParagraph"/>
              <w:spacing w:line="141" w:lineRule="exact"/>
              <w:ind w:left="81"/>
              <w:jc w:val="left"/>
              <w:rPr>
                <w:sz w:val="14"/>
              </w:rPr>
            </w:pPr>
            <w:r w:rsidRPr="00C32874">
              <w:rPr>
                <w:sz w:val="14"/>
              </w:rPr>
              <w:t>Alınan</w:t>
            </w:r>
            <w:r w:rsidRPr="00C32874">
              <w:rPr>
                <w:spacing w:val="-3"/>
                <w:sz w:val="14"/>
              </w:rPr>
              <w:t xml:space="preserve"> </w:t>
            </w:r>
            <w:r w:rsidRPr="00C32874">
              <w:rPr>
                <w:spacing w:val="-2"/>
                <w:sz w:val="14"/>
              </w:rPr>
              <w:t>Temettüler</w:t>
            </w:r>
          </w:p>
        </w:tc>
        <w:tc>
          <w:tcPr>
            <w:tcW w:w="854" w:type="dxa"/>
            <w:vAlign w:val="center"/>
          </w:tcPr>
          <w:p w14:paraId="60967E36" w14:textId="77777777" w:rsidR="00092876" w:rsidRPr="00C32874" w:rsidRDefault="00092876" w:rsidP="00092876">
            <w:pPr>
              <w:pStyle w:val="TableParagraph"/>
              <w:jc w:val="left"/>
              <w:rPr>
                <w:sz w:val="10"/>
              </w:rPr>
            </w:pPr>
          </w:p>
        </w:tc>
        <w:tc>
          <w:tcPr>
            <w:tcW w:w="1456" w:type="dxa"/>
            <w:vAlign w:val="center"/>
          </w:tcPr>
          <w:p w14:paraId="0874D4FB" w14:textId="608C088A" w:rsidR="00092876" w:rsidRPr="00C32874" w:rsidRDefault="00092876" w:rsidP="00092876">
            <w:pPr>
              <w:pStyle w:val="TableParagraph"/>
              <w:spacing w:line="141" w:lineRule="exact"/>
              <w:ind w:right="110"/>
              <w:rPr>
                <w:sz w:val="14"/>
                <w:szCs w:val="14"/>
              </w:rPr>
            </w:pPr>
            <w:r w:rsidRPr="00C32874">
              <w:rPr>
                <w:sz w:val="14"/>
                <w:szCs w:val="14"/>
              </w:rPr>
              <w:t>-</w:t>
            </w:r>
          </w:p>
        </w:tc>
        <w:tc>
          <w:tcPr>
            <w:tcW w:w="1582" w:type="dxa"/>
            <w:vAlign w:val="center"/>
          </w:tcPr>
          <w:p w14:paraId="051B623A" w14:textId="27D5A2E4" w:rsidR="00092876" w:rsidRPr="00C32874" w:rsidRDefault="00092876" w:rsidP="00092876">
            <w:pPr>
              <w:pStyle w:val="TableParagraph"/>
              <w:spacing w:line="141" w:lineRule="exact"/>
              <w:ind w:right="66"/>
              <w:rPr>
                <w:sz w:val="14"/>
              </w:rPr>
            </w:pPr>
            <w:r w:rsidRPr="00C32874">
              <w:rPr>
                <w:spacing w:val="-10"/>
                <w:sz w:val="14"/>
              </w:rPr>
              <w:t>-</w:t>
            </w:r>
          </w:p>
        </w:tc>
      </w:tr>
      <w:tr w:rsidR="00C32874" w:rsidRPr="00C32874" w14:paraId="2F2FD98E" w14:textId="77777777" w:rsidTr="00962EC1">
        <w:trPr>
          <w:trHeight w:val="20"/>
        </w:trPr>
        <w:tc>
          <w:tcPr>
            <w:tcW w:w="523" w:type="dxa"/>
            <w:vAlign w:val="center"/>
          </w:tcPr>
          <w:p w14:paraId="74AAA8C6" w14:textId="77777777" w:rsidR="00092876" w:rsidRPr="00C32874" w:rsidRDefault="00092876" w:rsidP="00092876">
            <w:pPr>
              <w:pStyle w:val="TableParagraph"/>
              <w:spacing w:line="141" w:lineRule="exact"/>
              <w:ind w:left="86"/>
              <w:jc w:val="left"/>
              <w:rPr>
                <w:sz w:val="14"/>
              </w:rPr>
            </w:pPr>
            <w:r w:rsidRPr="00C32874">
              <w:rPr>
                <w:spacing w:val="-2"/>
                <w:sz w:val="14"/>
              </w:rPr>
              <w:t>1.1.4</w:t>
            </w:r>
          </w:p>
        </w:tc>
        <w:tc>
          <w:tcPr>
            <w:tcW w:w="4881" w:type="dxa"/>
            <w:vAlign w:val="center"/>
          </w:tcPr>
          <w:p w14:paraId="52199F9A" w14:textId="77777777" w:rsidR="00092876" w:rsidRPr="00C32874" w:rsidRDefault="00092876" w:rsidP="00092876">
            <w:pPr>
              <w:pStyle w:val="TableParagraph"/>
              <w:spacing w:line="141" w:lineRule="exact"/>
              <w:ind w:left="81"/>
              <w:jc w:val="left"/>
              <w:rPr>
                <w:sz w:val="14"/>
              </w:rPr>
            </w:pPr>
            <w:r w:rsidRPr="00C32874">
              <w:rPr>
                <w:sz w:val="14"/>
              </w:rPr>
              <w:t>Alınan Ücret</w:t>
            </w:r>
            <w:r w:rsidRPr="00C32874">
              <w:rPr>
                <w:spacing w:val="-3"/>
                <w:sz w:val="14"/>
              </w:rPr>
              <w:t xml:space="preserve"> </w:t>
            </w:r>
            <w:r w:rsidRPr="00C32874">
              <w:rPr>
                <w:sz w:val="14"/>
              </w:rPr>
              <w:t>ve</w:t>
            </w:r>
            <w:r w:rsidRPr="00C32874">
              <w:rPr>
                <w:spacing w:val="-3"/>
                <w:sz w:val="14"/>
              </w:rPr>
              <w:t xml:space="preserve"> </w:t>
            </w:r>
            <w:r w:rsidRPr="00C32874">
              <w:rPr>
                <w:spacing w:val="-2"/>
                <w:sz w:val="14"/>
              </w:rPr>
              <w:t>Komisyonlar</w:t>
            </w:r>
          </w:p>
        </w:tc>
        <w:tc>
          <w:tcPr>
            <w:tcW w:w="854" w:type="dxa"/>
            <w:vAlign w:val="center"/>
          </w:tcPr>
          <w:p w14:paraId="3C0CB189" w14:textId="77777777" w:rsidR="00092876" w:rsidRPr="00C32874" w:rsidRDefault="00092876" w:rsidP="00092876">
            <w:pPr>
              <w:pStyle w:val="TableParagraph"/>
              <w:jc w:val="left"/>
              <w:rPr>
                <w:sz w:val="10"/>
              </w:rPr>
            </w:pPr>
          </w:p>
        </w:tc>
        <w:tc>
          <w:tcPr>
            <w:tcW w:w="1456" w:type="dxa"/>
            <w:vAlign w:val="center"/>
          </w:tcPr>
          <w:p w14:paraId="4E039F66" w14:textId="1E609853" w:rsidR="00092876" w:rsidRPr="00C32874" w:rsidRDefault="00092876" w:rsidP="00092876">
            <w:pPr>
              <w:pStyle w:val="TableParagraph"/>
              <w:spacing w:line="141" w:lineRule="exact"/>
              <w:ind w:right="104"/>
              <w:rPr>
                <w:sz w:val="14"/>
                <w:szCs w:val="14"/>
              </w:rPr>
            </w:pPr>
            <w:r w:rsidRPr="00C32874">
              <w:rPr>
                <w:sz w:val="14"/>
                <w:szCs w:val="14"/>
              </w:rPr>
              <w:t>193,869</w:t>
            </w:r>
          </w:p>
        </w:tc>
        <w:tc>
          <w:tcPr>
            <w:tcW w:w="1582" w:type="dxa"/>
            <w:vAlign w:val="center"/>
          </w:tcPr>
          <w:p w14:paraId="7C06E298" w14:textId="4E29F158" w:rsidR="00092876" w:rsidRPr="00C32874" w:rsidRDefault="00092876" w:rsidP="00092876">
            <w:pPr>
              <w:pStyle w:val="TableParagraph"/>
              <w:spacing w:line="141" w:lineRule="exact"/>
              <w:ind w:right="60"/>
              <w:rPr>
                <w:sz w:val="14"/>
              </w:rPr>
            </w:pPr>
            <w:r w:rsidRPr="00C32874">
              <w:rPr>
                <w:spacing w:val="-2"/>
                <w:sz w:val="14"/>
              </w:rPr>
              <w:t>20,955</w:t>
            </w:r>
          </w:p>
        </w:tc>
      </w:tr>
      <w:tr w:rsidR="00C32874" w:rsidRPr="00C32874" w14:paraId="710D8162" w14:textId="77777777" w:rsidTr="00962EC1">
        <w:trPr>
          <w:trHeight w:val="20"/>
        </w:trPr>
        <w:tc>
          <w:tcPr>
            <w:tcW w:w="523" w:type="dxa"/>
            <w:vAlign w:val="center"/>
          </w:tcPr>
          <w:p w14:paraId="59B9EBA2" w14:textId="77777777" w:rsidR="00092876" w:rsidRPr="00C32874" w:rsidRDefault="00092876" w:rsidP="00092876">
            <w:pPr>
              <w:pStyle w:val="TableParagraph"/>
              <w:spacing w:line="141" w:lineRule="exact"/>
              <w:ind w:left="86"/>
              <w:jc w:val="left"/>
              <w:rPr>
                <w:sz w:val="14"/>
              </w:rPr>
            </w:pPr>
            <w:r w:rsidRPr="00C32874">
              <w:rPr>
                <w:spacing w:val="-2"/>
                <w:sz w:val="14"/>
              </w:rPr>
              <w:t>1.1.5</w:t>
            </w:r>
          </w:p>
        </w:tc>
        <w:tc>
          <w:tcPr>
            <w:tcW w:w="4881" w:type="dxa"/>
            <w:vAlign w:val="center"/>
          </w:tcPr>
          <w:p w14:paraId="4C9197E4" w14:textId="77777777" w:rsidR="00092876" w:rsidRPr="00C32874" w:rsidRDefault="00092876" w:rsidP="00092876">
            <w:pPr>
              <w:pStyle w:val="TableParagraph"/>
              <w:spacing w:line="141" w:lineRule="exact"/>
              <w:ind w:left="81"/>
              <w:jc w:val="left"/>
              <w:rPr>
                <w:sz w:val="14"/>
              </w:rPr>
            </w:pPr>
            <w:r w:rsidRPr="00C32874">
              <w:rPr>
                <w:sz w:val="14"/>
              </w:rPr>
              <w:t>Elde</w:t>
            </w:r>
            <w:r w:rsidRPr="00C32874">
              <w:rPr>
                <w:spacing w:val="-2"/>
                <w:sz w:val="14"/>
              </w:rPr>
              <w:t xml:space="preserve"> </w:t>
            </w:r>
            <w:r w:rsidRPr="00C32874">
              <w:rPr>
                <w:sz w:val="14"/>
              </w:rPr>
              <w:t>Edilen</w:t>
            </w:r>
            <w:r w:rsidRPr="00C32874">
              <w:rPr>
                <w:spacing w:val="-2"/>
                <w:sz w:val="14"/>
              </w:rPr>
              <w:t xml:space="preserve"> </w:t>
            </w:r>
            <w:r w:rsidRPr="00C32874">
              <w:rPr>
                <w:sz w:val="14"/>
              </w:rPr>
              <w:t>Diğer</w:t>
            </w:r>
            <w:r w:rsidRPr="00C32874">
              <w:rPr>
                <w:spacing w:val="-2"/>
                <w:sz w:val="14"/>
              </w:rPr>
              <w:t xml:space="preserve"> Kazançlar</w:t>
            </w:r>
          </w:p>
        </w:tc>
        <w:tc>
          <w:tcPr>
            <w:tcW w:w="854" w:type="dxa"/>
            <w:vAlign w:val="center"/>
          </w:tcPr>
          <w:p w14:paraId="087CF134" w14:textId="77777777" w:rsidR="00092876" w:rsidRPr="00C32874" w:rsidRDefault="00092876" w:rsidP="00092876">
            <w:pPr>
              <w:pStyle w:val="TableParagraph"/>
              <w:jc w:val="left"/>
              <w:rPr>
                <w:sz w:val="10"/>
              </w:rPr>
            </w:pPr>
          </w:p>
        </w:tc>
        <w:tc>
          <w:tcPr>
            <w:tcW w:w="1456" w:type="dxa"/>
            <w:vAlign w:val="center"/>
          </w:tcPr>
          <w:p w14:paraId="3C3E1688" w14:textId="026DF586" w:rsidR="00092876" w:rsidRPr="00C32874" w:rsidRDefault="00962EC1" w:rsidP="00092876">
            <w:pPr>
              <w:pStyle w:val="TableParagraph"/>
              <w:spacing w:line="141" w:lineRule="exact"/>
              <w:ind w:right="104"/>
              <w:rPr>
                <w:sz w:val="14"/>
                <w:szCs w:val="14"/>
              </w:rPr>
            </w:pPr>
            <w:r w:rsidRPr="00C32874">
              <w:rPr>
                <w:sz w:val="14"/>
                <w:szCs w:val="14"/>
              </w:rPr>
              <w:t>5</w:t>
            </w:r>
            <w:r w:rsidR="00511A56" w:rsidRPr="00C32874">
              <w:rPr>
                <w:sz w:val="14"/>
                <w:szCs w:val="14"/>
              </w:rPr>
              <w:t>0,916</w:t>
            </w:r>
          </w:p>
        </w:tc>
        <w:tc>
          <w:tcPr>
            <w:tcW w:w="1582" w:type="dxa"/>
            <w:vAlign w:val="center"/>
          </w:tcPr>
          <w:p w14:paraId="34F3338D" w14:textId="749EC2B5" w:rsidR="00092876" w:rsidRPr="00C32874" w:rsidRDefault="00092876" w:rsidP="00092876">
            <w:pPr>
              <w:pStyle w:val="TableParagraph"/>
              <w:spacing w:line="141" w:lineRule="exact"/>
              <w:ind w:right="62"/>
              <w:rPr>
                <w:sz w:val="14"/>
              </w:rPr>
            </w:pPr>
            <w:r w:rsidRPr="00C32874">
              <w:rPr>
                <w:spacing w:val="-2"/>
                <w:sz w:val="14"/>
              </w:rPr>
              <w:t>8,159</w:t>
            </w:r>
          </w:p>
        </w:tc>
      </w:tr>
      <w:tr w:rsidR="00C32874" w:rsidRPr="00C32874" w14:paraId="350AB1A9" w14:textId="77777777" w:rsidTr="00962EC1">
        <w:trPr>
          <w:trHeight w:val="20"/>
        </w:trPr>
        <w:tc>
          <w:tcPr>
            <w:tcW w:w="523" w:type="dxa"/>
            <w:vAlign w:val="center"/>
          </w:tcPr>
          <w:p w14:paraId="2E2992A6" w14:textId="77777777" w:rsidR="00092876" w:rsidRPr="00C32874" w:rsidRDefault="00092876" w:rsidP="00092876">
            <w:pPr>
              <w:pStyle w:val="TableParagraph"/>
              <w:spacing w:line="141" w:lineRule="exact"/>
              <w:ind w:left="86"/>
              <w:jc w:val="left"/>
              <w:rPr>
                <w:sz w:val="14"/>
              </w:rPr>
            </w:pPr>
            <w:r w:rsidRPr="00C32874">
              <w:rPr>
                <w:spacing w:val="-2"/>
                <w:sz w:val="14"/>
              </w:rPr>
              <w:t>1.1.6</w:t>
            </w:r>
          </w:p>
        </w:tc>
        <w:tc>
          <w:tcPr>
            <w:tcW w:w="4881" w:type="dxa"/>
            <w:vAlign w:val="center"/>
          </w:tcPr>
          <w:p w14:paraId="0BEBC280" w14:textId="77777777" w:rsidR="00092876" w:rsidRPr="00C32874" w:rsidRDefault="00092876" w:rsidP="00092876">
            <w:pPr>
              <w:pStyle w:val="TableParagraph"/>
              <w:spacing w:line="141" w:lineRule="exact"/>
              <w:ind w:left="81"/>
              <w:jc w:val="left"/>
              <w:rPr>
                <w:sz w:val="14"/>
              </w:rPr>
            </w:pPr>
            <w:r w:rsidRPr="00C32874">
              <w:rPr>
                <w:sz w:val="14"/>
              </w:rPr>
              <w:t>Zarar</w:t>
            </w:r>
            <w:r w:rsidRPr="00C32874">
              <w:rPr>
                <w:spacing w:val="-7"/>
                <w:sz w:val="14"/>
              </w:rPr>
              <w:t xml:space="preserve"> </w:t>
            </w:r>
            <w:r w:rsidRPr="00C32874">
              <w:rPr>
                <w:sz w:val="14"/>
              </w:rPr>
              <w:t>Olarak</w:t>
            </w:r>
            <w:r w:rsidRPr="00C32874">
              <w:rPr>
                <w:spacing w:val="-7"/>
                <w:sz w:val="14"/>
              </w:rPr>
              <w:t xml:space="preserve"> </w:t>
            </w:r>
            <w:r w:rsidRPr="00C32874">
              <w:rPr>
                <w:sz w:val="14"/>
              </w:rPr>
              <w:t>Muhasebeleştirilen</w:t>
            </w:r>
            <w:r w:rsidRPr="00C32874">
              <w:rPr>
                <w:spacing w:val="-8"/>
                <w:sz w:val="14"/>
              </w:rPr>
              <w:t xml:space="preserve"> </w:t>
            </w:r>
            <w:r w:rsidRPr="00C32874">
              <w:rPr>
                <w:sz w:val="14"/>
              </w:rPr>
              <w:t>Donuk</w:t>
            </w:r>
            <w:r w:rsidRPr="00C32874">
              <w:rPr>
                <w:spacing w:val="-8"/>
                <w:sz w:val="14"/>
              </w:rPr>
              <w:t xml:space="preserve"> </w:t>
            </w:r>
            <w:r w:rsidRPr="00C32874">
              <w:rPr>
                <w:sz w:val="14"/>
              </w:rPr>
              <w:t>Alacaklardan</w:t>
            </w:r>
            <w:r w:rsidRPr="00C32874">
              <w:rPr>
                <w:spacing w:val="-7"/>
                <w:sz w:val="14"/>
              </w:rPr>
              <w:t xml:space="preserve"> </w:t>
            </w:r>
            <w:r w:rsidRPr="00C32874">
              <w:rPr>
                <w:spacing w:val="-2"/>
                <w:sz w:val="14"/>
              </w:rPr>
              <w:t>Tahsilatlar</w:t>
            </w:r>
          </w:p>
        </w:tc>
        <w:tc>
          <w:tcPr>
            <w:tcW w:w="854" w:type="dxa"/>
            <w:vAlign w:val="center"/>
          </w:tcPr>
          <w:p w14:paraId="6E9153F5" w14:textId="708E2D1B" w:rsidR="00092876" w:rsidRPr="00C32874" w:rsidRDefault="00092876" w:rsidP="00092876">
            <w:pPr>
              <w:pStyle w:val="TableParagraph"/>
              <w:spacing w:line="141" w:lineRule="exact"/>
              <w:ind w:left="87"/>
              <w:jc w:val="left"/>
              <w:rPr>
                <w:sz w:val="14"/>
              </w:rPr>
            </w:pPr>
          </w:p>
        </w:tc>
        <w:tc>
          <w:tcPr>
            <w:tcW w:w="1456" w:type="dxa"/>
            <w:vAlign w:val="center"/>
          </w:tcPr>
          <w:p w14:paraId="584EC554" w14:textId="1B2A13C4" w:rsidR="00092876" w:rsidRPr="00C32874" w:rsidRDefault="00092876" w:rsidP="00092876">
            <w:pPr>
              <w:pStyle w:val="TableParagraph"/>
              <w:spacing w:line="141" w:lineRule="exact"/>
              <w:ind w:right="110"/>
              <w:rPr>
                <w:sz w:val="14"/>
                <w:szCs w:val="14"/>
              </w:rPr>
            </w:pPr>
            <w:r w:rsidRPr="00C32874">
              <w:rPr>
                <w:sz w:val="14"/>
                <w:szCs w:val="14"/>
              </w:rPr>
              <w:t>-</w:t>
            </w:r>
          </w:p>
        </w:tc>
        <w:tc>
          <w:tcPr>
            <w:tcW w:w="1582" w:type="dxa"/>
            <w:vAlign w:val="center"/>
          </w:tcPr>
          <w:p w14:paraId="60F513EF" w14:textId="6E456018" w:rsidR="00092876" w:rsidRPr="00C32874" w:rsidRDefault="00092876" w:rsidP="00092876">
            <w:pPr>
              <w:pStyle w:val="TableParagraph"/>
              <w:spacing w:line="141" w:lineRule="exact"/>
              <w:ind w:right="60"/>
              <w:rPr>
                <w:sz w:val="14"/>
              </w:rPr>
            </w:pPr>
            <w:r w:rsidRPr="00C32874">
              <w:rPr>
                <w:spacing w:val="-10"/>
                <w:sz w:val="14"/>
              </w:rPr>
              <w:t>-</w:t>
            </w:r>
          </w:p>
        </w:tc>
      </w:tr>
      <w:tr w:rsidR="00C32874" w:rsidRPr="00C32874" w14:paraId="6123E3CC" w14:textId="77777777" w:rsidTr="00962EC1">
        <w:trPr>
          <w:trHeight w:val="20"/>
        </w:trPr>
        <w:tc>
          <w:tcPr>
            <w:tcW w:w="523" w:type="dxa"/>
            <w:vAlign w:val="center"/>
          </w:tcPr>
          <w:p w14:paraId="764E6134" w14:textId="77777777" w:rsidR="00092876" w:rsidRPr="00C32874" w:rsidRDefault="00092876" w:rsidP="00092876">
            <w:pPr>
              <w:pStyle w:val="TableParagraph"/>
              <w:spacing w:line="143" w:lineRule="exact"/>
              <w:ind w:left="86"/>
              <w:jc w:val="left"/>
              <w:rPr>
                <w:sz w:val="14"/>
              </w:rPr>
            </w:pPr>
            <w:r w:rsidRPr="00C32874">
              <w:rPr>
                <w:spacing w:val="-2"/>
                <w:sz w:val="14"/>
              </w:rPr>
              <w:t>1.1.7</w:t>
            </w:r>
          </w:p>
        </w:tc>
        <w:tc>
          <w:tcPr>
            <w:tcW w:w="4881" w:type="dxa"/>
            <w:vAlign w:val="center"/>
          </w:tcPr>
          <w:p w14:paraId="37F40CAA" w14:textId="77777777" w:rsidR="00092876" w:rsidRPr="00C32874" w:rsidRDefault="00092876" w:rsidP="00092876">
            <w:pPr>
              <w:pStyle w:val="TableParagraph"/>
              <w:spacing w:line="143" w:lineRule="exact"/>
              <w:ind w:left="81"/>
              <w:jc w:val="left"/>
              <w:rPr>
                <w:sz w:val="14"/>
              </w:rPr>
            </w:pPr>
            <w:r w:rsidRPr="00C32874">
              <w:rPr>
                <w:sz w:val="14"/>
              </w:rPr>
              <w:t>Personele</w:t>
            </w:r>
            <w:r w:rsidRPr="00C32874">
              <w:rPr>
                <w:spacing w:val="-6"/>
                <w:sz w:val="14"/>
              </w:rPr>
              <w:t xml:space="preserve"> </w:t>
            </w:r>
            <w:r w:rsidRPr="00C32874">
              <w:rPr>
                <w:sz w:val="14"/>
              </w:rPr>
              <w:t>ve</w:t>
            </w:r>
            <w:r w:rsidRPr="00C32874">
              <w:rPr>
                <w:spacing w:val="-4"/>
                <w:sz w:val="14"/>
              </w:rPr>
              <w:t xml:space="preserve"> </w:t>
            </w:r>
            <w:r w:rsidRPr="00C32874">
              <w:rPr>
                <w:sz w:val="14"/>
              </w:rPr>
              <w:t>Hizmet</w:t>
            </w:r>
            <w:r w:rsidRPr="00C32874">
              <w:rPr>
                <w:spacing w:val="-6"/>
                <w:sz w:val="14"/>
              </w:rPr>
              <w:t xml:space="preserve"> </w:t>
            </w:r>
            <w:r w:rsidRPr="00C32874">
              <w:rPr>
                <w:sz w:val="14"/>
              </w:rPr>
              <w:t>Tedarik</w:t>
            </w:r>
            <w:r w:rsidRPr="00C32874">
              <w:rPr>
                <w:spacing w:val="-3"/>
                <w:sz w:val="14"/>
              </w:rPr>
              <w:t xml:space="preserve"> </w:t>
            </w:r>
            <w:r w:rsidRPr="00C32874">
              <w:rPr>
                <w:sz w:val="14"/>
              </w:rPr>
              <w:t>Edenlere</w:t>
            </w:r>
            <w:r w:rsidRPr="00C32874">
              <w:rPr>
                <w:spacing w:val="-3"/>
                <w:sz w:val="14"/>
              </w:rPr>
              <w:t xml:space="preserve"> </w:t>
            </w:r>
            <w:r w:rsidRPr="00C32874">
              <w:rPr>
                <w:sz w:val="14"/>
              </w:rPr>
              <w:t>Yapılan</w:t>
            </w:r>
            <w:r w:rsidRPr="00C32874">
              <w:rPr>
                <w:spacing w:val="-3"/>
                <w:sz w:val="14"/>
              </w:rPr>
              <w:t xml:space="preserve"> </w:t>
            </w:r>
            <w:r w:rsidRPr="00C32874">
              <w:rPr>
                <w:sz w:val="14"/>
              </w:rPr>
              <w:t>Nakit</w:t>
            </w:r>
            <w:r w:rsidRPr="00C32874">
              <w:rPr>
                <w:spacing w:val="-6"/>
                <w:sz w:val="14"/>
              </w:rPr>
              <w:t xml:space="preserve"> </w:t>
            </w:r>
            <w:r w:rsidRPr="00C32874">
              <w:rPr>
                <w:spacing w:val="-2"/>
                <w:sz w:val="14"/>
              </w:rPr>
              <w:t>Ödemeler</w:t>
            </w:r>
          </w:p>
        </w:tc>
        <w:tc>
          <w:tcPr>
            <w:tcW w:w="854" w:type="dxa"/>
            <w:vAlign w:val="center"/>
          </w:tcPr>
          <w:p w14:paraId="2896AA81" w14:textId="77777777" w:rsidR="00092876" w:rsidRPr="00C32874" w:rsidRDefault="00092876" w:rsidP="00092876">
            <w:pPr>
              <w:pStyle w:val="TableParagraph"/>
              <w:jc w:val="left"/>
              <w:rPr>
                <w:sz w:val="10"/>
              </w:rPr>
            </w:pPr>
          </w:p>
        </w:tc>
        <w:tc>
          <w:tcPr>
            <w:tcW w:w="1456" w:type="dxa"/>
            <w:vAlign w:val="center"/>
          </w:tcPr>
          <w:p w14:paraId="3717DB0D" w14:textId="4E03B83A" w:rsidR="00092876" w:rsidRPr="00C32874" w:rsidRDefault="00092876" w:rsidP="00092876">
            <w:pPr>
              <w:pStyle w:val="TableParagraph"/>
              <w:spacing w:line="143" w:lineRule="exact"/>
              <w:ind w:right="105"/>
              <w:rPr>
                <w:sz w:val="14"/>
                <w:szCs w:val="14"/>
              </w:rPr>
            </w:pPr>
            <w:r w:rsidRPr="00C32874">
              <w:rPr>
                <w:sz w:val="14"/>
                <w:szCs w:val="14"/>
              </w:rPr>
              <w:t>(1,282,919)</w:t>
            </w:r>
          </w:p>
        </w:tc>
        <w:tc>
          <w:tcPr>
            <w:tcW w:w="1582" w:type="dxa"/>
            <w:vAlign w:val="center"/>
          </w:tcPr>
          <w:p w14:paraId="293B4070" w14:textId="52147395" w:rsidR="00092876" w:rsidRPr="00C32874" w:rsidRDefault="00092876" w:rsidP="00092876">
            <w:pPr>
              <w:pStyle w:val="TableParagraph"/>
              <w:spacing w:line="143" w:lineRule="exact"/>
              <w:ind w:right="61"/>
              <w:rPr>
                <w:sz w:val="14"/>
              </w:rPr>
            </w:pPr>
            <w:r w:rsidRPr="00C32874">
              <w:rPr>
                <w:spacing w:val="-2"/>
                <w:sz w:val="14"/>
              </w:rPr>
              <w:t>(183,262)</w:t>
            </w:r>
          </w:p>
        </w:tc>
      </w:tr>
      <w:tr w:rsidR="00C32874" w:rsidRPr="00C32874" w14:paraId="40E59A0E" w14:textId="77777777" w:rsidTr="00962EC1">
        <w:trPr>
          <w:trHeight w:val="20"/>
        </w:trPr>
        <w:tc>
          <w:tcPr>
            <w:tcW w:w="523" w:type="dxa"/>
            <w:vAlign w:val="center"/>
          </w:tcPr>
          <w:p w14:paraId="38E70484" w14:textId="77777777" w:rsidR="00092876" w:rsidRPr="00C32874" w:rsidRDefault="00092876" w:rsidP="00092876">
            <w:pPr>
              <w:pStyle w:val="TableParagraph"/>
              <w:spacing w:line="141" w:lineRule="exact"/>
              <w:ind w:left="86"/>
              <w:jc w:val="left"/>
              <w:rPr>
                <w:sz w:val="14"/>
              </w:rPr>
            </w:pPr>
            <w:r w:rsidRPr="00C32874">
              <w:rPr>
                <w:spacing w:val="-2"/>
                <w:sz w:val="14"/>
              </w:rPr>
              <w:t>1.1.8</w:t>
            </w:r>
          </w:p>
        </w:tc>
        <w:tc>
          <w:tcPr>
            <w:tcW w:w="4881" w:type="dxa"/>
            <w:vAlign w:val="center"/>
          </w:tcPr>
          <w:p w14:paraId="11A51C04" w14:textId="77777777" w:rsidR="00092876" w:rsidRPr="00C32874" w:rsidRDefault="00092876" w:rsidP="00092876">
            <w:pPr>
              <w:pStyle w:val="TableParagraph"/>
              <w:spacing w:line="141" w:lineRule="exact"/>
              <w:ind w:left="81"/>
              <w:jc w:val="left"/>
              <w:rPr>
                <w:sz w:val="14"/>
              </w:rPr>
            </w:pPr>
            <w:r w:rsidRPr="00C32874">
              <w:rPr>
                <w:sz w:val="14"/>
              </w:rPr>
              <w:t>Ödenen</w:t>
            </w:r>
            <w:r w:rsidRPr="00C32874">
              <w:rPr>
                <w:spacing w:val="1"/>
                <w:sz w:val="14"/>
              </w:rPr>
              <w:t xml:space="preserve"> </w:t>
            </w:r>
            <w:r w:rsidRPr="00C32874">
              <w:rPr>
                <w:spacing w:val="-2"/>
                <w:sz w:val="14"/>
              </w:rPr>
              <w:t>Vergiler</w:t>
            </w:r>
          </w:p>
        </w:tc>
        <w:tc>
          <w:tcPr>
            <w:tcW w:w="854" w:type="dxa"/>
            <w:vAlign w:val="center"/>
          </w:tcPr>
          <w:p w14:paraId="063073B0" w14:textId="77777777" w:rsidR="00092876" w:rsidRPr="00C32874" w:rsidRDefault="00092876" w:rsidP="00092876">
            <w:pPr>
              <w:pStyle w:val="TableParagraph"/>
              <w:jc w:val="left"/>
              <w:rPr>
                <w:sz w:val="10"/>
              </w:rPr>
            </w:pPr>
          </w:p>
        </w:tc>
        <w:tc>
          <w:tcPr>
            <w:tcW w:w="1456" w:type="dxa"/>
            <w:vAlign w:val="center"/>
          </w:tcPr>
          <w:p w14:paraId="0BD2DD30" w14:textId="0894AFD8" w:rsidR="00092876" w:rsidRPr="00C32874" w:rsidRDefault="00092876" w:rsidP="00092876">
            <w:pPr>
              <w:pStyle w:val="TableParagraph"/>
              <w:spacing w:line="141" w:lineRule="exact"/>
              <w:ind w:right="105"/>
              <w:rPr>
                <w:sz w:val="14"/>
                <w:szCs w:val="14"/>
              </w:rPr>
            </w:pPr>
            <w:r w:rsidRPr="00C32874">
              <w:rPr>
                <w:sz w:val="14"/>
                <w:szCs w:val="14"/>
              </w:rPr>
              <w:t>(903,391)</w:t>
            </w:r>
          </w:p>
        </w:tc>
        <w:tc>
          <w:tcPr>
            <w:tcW w:w="1582" w:type="dxa"/>
            <w:vAlign w:val="center"/>
          </w:tcPr>
          <w:p w14:paraId="337C4165" w14:textId="09968902" w:rsidR="00092876" w:rsidRPr="00C32874" w:rsidRDefault="00092876" w:rsidP="00092876">
            <w:pPr>
              <w:pStyle w:val="TableParagraph"/>
              <w:spacing w:line="141" w:lineRule="exact"/>
              <w:ind w:right="61"/>
              <w:rPr>
                <w:sz w:val="14"/>
              </w:rPr>
            </w:pPr>
            <w:r w:rsidRPr="00C32874">
              <w:rPr>
                <w:spacing w:val="-2"/>
                <w:sz w:val="14"/>
              </w:rPr>
              <w:t>(99,544)</w:t>
            </w:r>
          </w:p>
        </w:tc>
      </w:tr>
      <w:tr w:rsidR="00C32874" w:rsidRPr="00C32874" w14:paraId="103C875A" w14:textId="77777777" w:rsidTr="00962EC1">
        <w:trPr>
          <w:trHeight w:val="20"/>
        </w:trPr>
        <w:tc>
          <w:tcPr>
            <w:tcW w:w="523" w:type="dxa"/>
            <w:vAlign w:val="center"/>
          </w:tcPr>
          <w:p w14:paraId="4353E72C" w14:textId="77777777" w:rsidR="00092876" w:rsidRPr="00C32874" w:rsidRDefault="00092876" w:rsidP="00092876">
            <w:pPr>
              <w:pStyle w:val="TableParagraph"/>
              <w:spacing w:line="156" w:lineRule="exact"/>
              <w:ind w:left="86"/>
              <w:jc w:val="left"/>
              <w:rPr>
                <w:sz w:val="14"/>
              </w:rPr>
            </w:pPr>
            <w:r w:rsidRPr="00C32874">
              <w:rPr>
                <w:spacing w:val="-2"/>
                <w:sz w:val="14"/>
              </w:rPr>
              <w:t>1.1.9</w:t>
            </w:r>
          </w:p>
        </w:tc>
        <w:tc>
          <w:tcPr>
            <w:tcW w:w="4881" w:type="dxa"/>
            <w:vAlign w:val="center"/>
          </w:tcPr>
          <w:p w14:paraId="04D865E5" w14:textId="77777777" w:rsidR="00092876" w:rsidRPr="00C32874" w:rsidRDefault="00092876" w:rsidP="00092876">
            <w:pPr>
              <w:pStyle w:val="TableParagraph"/>
              <w:spacing w:line="156" w:lineRule="exact"/>
              <w:ind w:left="81"/>
              <w:jc w:val="left"/>
              <w:rPr>
                <w:sz w:val="14"/>
              </w:rPr>
            </w:pPr>
            <w:r w:rsidRPr="00C32874">
              <w:rPr>
                <w:spacing w:val="-2"/>
                <w:sz w:val="14"/>
              </w:rPr>
              <w:t>Diğer</w:t>
            </w:r>
          </w:p>
        </w:tc>
        <w:tc>
          <w:tcPr>
            <w:tcW w:w="854" w:type="dxa"/>
            <w:vAlign w:val="center"/>
          </w:tcPr>
          <w:p w14:paraId="7CC9ACAC" w14:textId="196562EA" w:rsidR="00092876" w:rsidRPr="00C32874" w:rsidRDefault="00092876" w:rsidP="00092876">
            <w:pPr>
              <w:pStyle w:val="TableParagraph"/>
              <w:spacing w:line="156" w:lineRule="exact"/>
              <w:ind w:right="143"/>
              <w:rPr>
                <w:sz w:val="14"/>
              </w:rPr>
            </w:pPr>
          </w:p>
        </w:tc>
        <w:tc>
          <w:tcPr>
            <w:tcW w:w="1456" w:type="dxa"/>
            <w:vAlign w:val="center"/>
          </w:tcPr>
          <w:p w14:paraId="5FF2424F" w14:textId="258CA6BC" w:rsidR="00092876" w:rsidRPr="00C32874" w:rsidRDefault="00092876" w:rsidP="00092876">
            <w:pPr>
              <w:pStyle w:val="TableParagraph"/>
              <w:spacing w:line="156" w:lineRule="exact"/>
              <w:ind w:right="103"/>
              <w:rPr>
                <w:sz w:val="14"/>
                <w:szCs w:val="14"/>
              </w:rPr>
            </w:pPr>
            <w:r w:rsidRPr="00C32874">
              <w:rPr>
                <w:sz w:val="14"/>
                <w:szCs w:val="14"/>
              </w:rPr>
              <w:t>6,955,</w:t>
            </w:r>
            <w:r w:rsidR="00511A56" w:rsidRPr="00C32874">
              <w:rPr>
                <w:sz w:val="14"/>
                <w:szCs w:val="14"/>
              </w:rPr>
              <w:t>445</w:t>
            </w:r>
          </w:p>
        </w:tc>
        <w:tc>
          <w:tcPr>
            <w:tcW w:w="1582" w:type="dxa"/>
            <w:vAlign w:val="center"/>
          </w:tcPr>
          <w:p w14:paraId="6BE6CC67" w14:textId="3EA2A7DF" w:rsidR="00092876" w:rsidRPr="00C32874" w:rsidRDefault="00092876" w:rsidP="00092876">
            <w:pPr>
              <w:pStyle w:val="TableParagraph"/>
              <w:spacing w:line="156" w:lineRule="exact"/>
              <w:ind w:right="61"/>
              <w:rPr>
                <w:sz w:val="14"/>
              </w:rPr>
            </w:pPr>
            <w:r w:rsidRPr="00C32874">
              <w:rPr>
                <w:spacing w:val="-2"/>
                <w:sz w:val="14"/>
              </w:rPr>
              <w:t>43,286</w:t>
            </w:r>
          </w:p>
        </w:tc>
      </w:tr>
      <w:tr w:rsidR="00C32874" w:rsidRPr="00C32874" w14:paraId="62487472" w14:textId="77777777" w:rsidTr="00962EC1">
        <w:trPr>
          <w:trHeight w:val="20"/>
        </w:trPr>
        <w:tc>
          <w:tcPr>
            <w:tcW w:w="523" w:type="dxa"/>
            <w:vAlign w:val="center"/>
          </w:tcPr>
          <w:p w14:paraId="7D214BF4" w14:textId="77777777" w:rsidR="00092876" w:rsidRPr="00C32874" w:rsidRDefault="00092876" w:rsidP="00092876">
            <w:pPr>
              <w:pStyle w:val="TableParagraph"/>
              <w:spacing w:before="77"/>
              <w:ind w:left="86"/>
              <w:jc w:val="left"/>
              <w:rPr>
                <w:b/>
                <w:sz w:val="14"/>
              </w:rPr>
            </w:pPr>
            <w:r w:rsidRPr="00C32874">
              <w:rPr>
                <w:b/>
                <w:spacing w:val="-5"/>
                <w:sz w:val="14"/>
              </w:rPr>
              <w:t>1.2</w:t>
            </w:r>
          </w:p>
        </w:tc>
        <w:tc>
          <w:tcPr>
            <w:tcW w:w="4881" w:type="dxa"/>
            <w:vAlign w:val="center"/>
          </w:tcPr>
          <w:p w14:paraId="016BBBB1" w14:textId="77777777" w:rsidR="00092876" w:rsidRPr="00C32874" w:rsidRDefault="00092876" w:rsidP="00092876">
            <w:pPr>
              <w:pStyle w:val="TableParagraph"/>
              <w:spacing w:before="77"/>
              <w:ind w:left="81"/>
              <w:jc w:val="left"/>
              <w:rPr>
                <w:b/>
                <w:sz w:val="14"/>
              </w:rPr>
            </w:pPr>
            <w:r w:rsidRPr="00C32874">
              <w:rPr>
                <w:b/>
                <w:sz w:val="14"/>
              </w:rPr>
              <w:t>Bankacılık</w:t>
            </w:r>
            <w:r w:rsidRPr="00C32874">
              <w:rPr>
                <w:b/>
                <w:spacing w:val="-10"/>
                <w:sz w:val="14"/>
              </w:rPr>
              <w:t xml:space="preserve"> </w:t>
            </w:r>
            <w:r w:rsidRPr="00C32874">
              <w:rPr>
                <w:b/>
                <w:sz w:val="14"/>
              </w:rPr>
              <w:t>Faaliyetleri</w:t>
            </w:r>
            <w:r w:rsidRPr="00C32874">
              <w:rPr>
                <w:b/>
                <w:spacing w:val="-5"/>
                <w:sz w:val="14"/>
              </w:rPr>
              <w:t xml:space="preserve"> </w:t>
            </w:r>
            <w:r w:rsidRPr="00C32874">
              <w:rPr>
                <w:b/>
                <w:sz w:val="14"/>
              </w:rPr>
              <w:t>Konusu</w:t>
            </w:r>
            <w:r w:rsidRPr="00C32874">
              <w:rPr>
                <w:b/>
                <w:spacing w:val="-6"/>
                <w:sz w:val="14"/>
              </w:rPr>
              <w:t xml:space="preserve"> </w:t>
            </w:r>
            <w:r w:rsidRPr="00C32874">
              <w:rPr>
                <w:b/>
                <w:sz w:val="14"/>
              </w:rPr>
              <w:t>Varlık</w:t>
            </w:r>
            <w:r w:rsidRPr="00C32874">
              <w:rPr>
                <w:b/>
                <w:spacing w:val="-7"/>
                <w:sz w:val="14"/>
              </w:rPr>
              <w:t xml:space="preserve"> </w:t>
            </w:r>
            <w:r w:rsidRPr="00C32874">
              <w:rPr>
                <w:b/>
                <w:sz w:val="14"/>
              </w:rPr>
              <w:t>ve</w:t>
            </w:r>
            <w:r w:rsidRPr="00C32874">
              <w:rPr>
                <w:b/>
                <w:spacing w:val="-6"/>
                <w:sz w:val="14"/>
              </w:rPr>
              <w:t xml:space="preserve"> </w:t>
            </w:r>
            <w:r w:rsidRPr="00C32874">
              <w:rPr>
                <w:b/>
                <w:sz w:val="14"/>
              </w:rPr>
              <w:t>Yükümlülüklerdeki</w:t>
            </w:r>
            <w:r w:rsidRPr="00C32874">
              <w:rPr>
                <w:b/>
                <w:spacing w:val="-6"/>
                <w:sz w:val="14"/>
              </w:rPr>
              <w:t xml:space="preserve"> </w:t>
            </w:r>
            <w:r w:rsidRPr="00C32874">
              <w:rPr>
                <w:b/>
                <w:spacing w:val="-2"/>
                <w:sz w:val="14"/>
              </w:rPr>
              <w:t>Değişim</w:t>
            </w:r>
          </w:p>
        </w:tc>
        <w:tc>
          <w:tcPr>
            <w:tcW w:w="854" w:type="dxa"/>
            <w:vAlign w:val="center"/>
          </w:tcPr>
          <w:p w14:paraId="1D0C2615" w14:textId="77777777" w:rsidR="00092876" w:rsidRPr="00C32874" w:rsidRDefault="00092876" w:rsidP="00092876">
            <w:pPr>
              <w:pStyle w:val="TableParagraph"/>
              <w:jc w:val="left"/>
              <w:rPr>
                <w:sz w:val="14"/>
              </w:rPr>
            </w:pPr>
          </w:p>
        </w:tc>
        <w:tc>
          <w:tcPr>
            <w:tcW w:w="1456" w:type="dxa"/>
            <w:vAlign w:val="center"/>
          </w:tcPr>
          <w:p w14:paraId="761DB09E" w14:textId="290FB8C5" w:rsidR="00092876" w:rsidRPr="00C32874" w:rsidRDefault="00092876" w:rsidP="00092876">
            <w:pPr>
              <w:pStyle w:val="TableParagraph"/>
              <w:spacing w:before="77"/>
              <w:ind w:right="104"/>
              <w:rPr>
                <w:b/>
                <w:sz w:val="14"/>
              </w:rPr>
            </w:pPr>
            <w:r w:rsidRPr="00C32874">
              <w:rPr>
                <w:b/>
                <w:spacing w:val="-2"/>
                <w:sz w:val="14"/>
              </w:rPr>
              <w:t>(12,</w:t>
            </w:r>
            <w:r w:rsidR="00FD4ECD" w:rsidRPr="00C32874">
              <w:rPr>
                <w:b/>
                <w:spacing w:val="-2"/>
                <w:sz w:val="14"/>
              </w:rPr>
              <w:t>26</w:t>
            </w:r>
            <w:r w:rsidR="00962EC1" w:rsidRPr="00C32874">
              <w:rPr>
                <w:b/>
                <w:spacing w:val="-2"/>
                <w:sz w:val="14"/>
              </w:rPr>
              <w:t>8,438</w:t>
            </w:r>
            <w:r w:rsidRPr="00C32874">
              <w:rPr>
                <w:b/>
                <w:spacing w:val="-2"/>
                <w:sz w:val="14"/>
              </w:rPr>
              <w:t>)</w:t>
            </w:r>
          </w:p>
        </w:tc>
        <w:tc>
          <w:tcPr>
            <w:tcW w:w="1582" w:type="dxa"/>
            <w:vAlign w:val="center"/>
          </w:tcPr>
          <w:p w14:paraId="6C0DA38E" w14:textId="369B3E48" w:rsidR="00092876" w:rsidRPr="00C32874" w:rsidRDefault="00092876" w:rsidP="00092876">
            <w:pPr>
              <w:pStyle w:val="TableParagraph"/>
              <w:spacing w:before="77"/>
              <w:ind w:right="59"/>
              <w:rPr>
                <w:b/>
                <w:sz w:val="14"/>
              </w:rPr>
            </w:pPr>
            <w:r w:rsidRPr="00C32874">
              <w:rPr>
                <w:b/>
                <w:spacing w:val="-2"/>
                <w:sz w:val="14"/>
              </w:rPr>
              <w:t>(521,456)</w:t>
            </w:r>
          </w:p>
        </w:tc>
      </w:tr>
      <w:tr w:rsidR="00C32874" w:rsidRPr="00C32874" w14:paraId="72143790" w14:textId="77777777" w:rsidTr="00962EC1">
        <w:trPr>
          <w:trHeight w:val="20"/>
        </w:trPr>
        <w:tc>
          <w:tcPr>
            <w:tcW w:w="523" w:type="dxa"/>
            <w:vAlign w:val="center"/>
          </w:tcPr>
          <w:p w14:paraId="10A82EFB" w14:textId="77777777" w:rsidR="00092876" w:rsidRPr="00C32874" w:rsidRDefault="00092876" w:rsidP="00092876">
            <w:pPr>
              <w:pStyle w:val="TableParagraph"/>
              <w:spacing w:before="77" w:line="145" w:lineRule="exact"/>
              <w:ind w:left="86"/>
              <w:jc w:val="left"/>
              <w:rPr>
                <w:sz w:val="14"/>
              </w:rPr>
            </w:pPr>
            <w:r w:rsidRPr="00C32874">
              <w:rPr>
                <w:spacing w:val="-2"/>
                <w:sz w:val="14"/>
              </w:rPr>
              <w:t>1.2.1</w:t>
            </w:r>
          </w:p>
        </w:tc>
        <w:tc>
          <w:tcPr>
            <w:tcW w:w="4881" w:type="dxa"/>
            <w:vAlign w:val="center"/>
          </w:tcPr>
          <w:p w14:paraId="1F1F0670" w14:textId="77777777" w:rsidR="00092876" w:rsidRPr="00C32874" w:rsidRDefault="00092876" w:rsidP="00092876">
            <w:pPr>
              <w:pStyle w:val="TableParagraph"/>
              <w:spacing w:before="77" w:line="145" w:lineRule="exact"/>
              <w:ind w:left="81"/>
              <w:jc w:val="left"/>
              <w:rPr>
                <w:sz w:val="14"/>
              </w:rPr>
            </w:pPr>
            <w:r w:rsidRPr="00C32874">
              <w:rPr>
                <w:sz w:val="14"/>
              </w:rPr>
              <w:t>Gerçeğe</w:t>
            </w:r>
            <w:r w:rsidRPr="00C32874">
              <w:rPr>
                <w:spacing w:val="-4"/>
                <w:sz w:val="14"/>
              </w:rPr>
              <w:t xml:space="preserve"> </w:t>
            </w:r>
            <w:r w:rsidRPr="00C32874">
              <w:rPr>
                <w:sz w:val="14"/>
              </w:rPr>
              <w:t>Uygun</w:t>
            </w:r>
            <w:r w:rsidRPr="00C32874">
              <w:rPr>
                <w:spacing w:val="-2"/>
                <w:sz w:val="14"/>
              </w:rPr>
              <w:t xml:space="preserve"> </w:t>
            </w:r>
            <w:r w:rsidRPr="00C32874">
              <w:rPr>
                <w:sz w:val="14"/>
              </w:rPr>
              <w:t>Değer</w:t>
            </w:r>
            <w:r w:rsidRPr="00C32874">
              <w:rPr>
                <w:spacing w:val="-3"/>
                <w:sz w:val="14"/>
              </w:rPr>
              <w:t xml:space="preserve"> </w:t>
            </w:r>
            <w:r w:rsidRPr="00C32874">
              <w:rPr>
                <w:sz w:val="14"/>
              </w:rPr>
              <w:t>Farkı</w:t>
            </w:r>
            <w:r w:rsidRPr="00C32874">
              <w:rPr>
                <w:spacing w:val="-5"/>
                <w:sz w:val="14"/>
              </w:rPr>
              <w:t xml:space="preserve"> </w:t>
            </w:r>
            <w:r w:rsidRPr="00C32874">
              <w:rPr>
                <w:sz w:val="14"/>
              </w:rPr>
              <w:t>K/Z'a</w:t>
            </w:r>
            <w:r w:rsidRPr="00C32874">
              <w:rPr>
                <w:spacing w:val="-5"/>
                <w:sz w:val="14"/>
              </w:rPr>
              <w:t xml:space="preserve"> </w:t>
            </w:r>
            <w:r w:rsidRPr="00C32874">
              <w:rPr>
                <w:sz w:val="14"/>
              </w:rPr>
              <w:t>Yansıtılan</w:t>
            </w:r>
            <w:r w:rsidRPr="00C32874">
              <w:rPr>
                <w:spacing w:val="-5"/>
                <w:sz w:val="14"/>
              </w:rPr>
              <w:t xml:space="preserve"> </w:t>
            </w:r>
            <w:r w:rsidRPr="00C32874">
              <w:rPr>
                <w:sz w:val="14"/>
              </w:rPr>
              <w:t>FV'larda</w:t>
            </w:r>
            <w:r w:rsidRPr="00C32874">
              <w:rPr>
                <w:spacing w:val="-6"/>
                <w:sz w:val="14"/>
              </w:rPr>
              <w:t xml:space="preserve"> </w:t>
            </w:r>
            <w:r w:rsidRPr="00C32874">
              <w:rPr>
                <w:sz w:val="14"/>
              </w:rPr>
              <w:t>Net</w:t>
            </w:r>
            <w:r w:rsidRPr="00C32874">
              <w:rPr>
                <w:spacing w:val="-5"/>
                <w:sz w:val="14"/>
              </w:rPr>
              <w:t xml:space="preserve"> </w:t>
            </w:r>
            <w:r w:rsidRPr="00C32874">
              <w:rPr>
                <w:sz w:val="14"/>
              </w:rPr>
              <w:t>(Artış)</w:t>
            </w:r>
            <w:r w:rsidRPr="00C32874">
              <w:rPr>
                <w:spacing w:val="-5"/>
                <w:sz w:val="14"/>
              </w:rPr>
              <w:t xml:space="preserve"> </w:t>
            </w:r>
            <w:r w:rsidRPr="00C32874">
              <w:rPr>
                <w:spacing w:val="-2"/>
                <w:sz w:val="14"/>
              </w:rPr>
              <w:t>Azalış</w:t>
            </w:r>
          </w:p>
        </w:tc>
        <w:tc>
          <w:tcPr>
            <w:tcW w:w="854" w:type="dxa"/>
            <w:vAlign w:val="center"/>
          </w:tcPr>
          <w:p w14:paraId="0446B375" w14:textId="77777777" w:rsidR="00092876" w:rsidRPr="00C32874" w:rsidRDefault="00092876" w:rsidP="00092876">
            <w:pPr>
              <w:pStyle w:val="TableParagraph"/>
              <w:jc w:val="left"/>
              <w:rPr>
                <w:sz w:val="14"/>
              </w:rPr>
            </w:pPr>
          </w:p>
        </w:tc>
        <w:tc>
          <w:tcPr>
            <w:tcW w:w="1456" w:type="dxa"/>
            <w:vAlign w:val="center"/>
          </w:tcPr>
          <w:p w14:paraId="275F4EE5" w14:textId="11D83526" w:rsidR="00092876" w:rsidRPr="00C32874" w:rsidRDefault="00092876" w:rsidP="00092876">
            <w:pPr>
              <w:pStyle w:val="TableParagraph"/>
              <w:spacing w:before="77" w:line="145" w:lineRule="exact"/>
              <w:ind w:right="103"/>
              <w:rPr>
                <w:sz w:val="14"/>
                <w:szCs w:val="14"/>
              </w:rPr>
            </w:pPr>
            <w:r w:rsidRPr="00C32874">
              <w:rPr>
                <w:sz w:val="14"/>
                <w:szCs w:val="14"/>
              </w:rPr>
              <w:t>(4,8</w:t>
            </w:r>
            <w:r w:rsidR="00003A77" w:rsidRPr="00C32874">
              <w:rPr>
                <w:sz w:val="14"/>
                <w:szCs w:val="14"/>
              </w:rPr>
              <w:t>8</w:t>
            </w:r>
            <w:r w:rsidRPr="00C32874">
              <w:rPr>
                <w:sz w:val="14"/>
                <w:szCs w:val="14"/>
              </w:rPr>
              <w:t>9,481)</w:t>
            </w:r>
          </w:p>
        </w:tc>
        <w:tc>
          <w:tcPr>
            <w:tcW w:w="1582" w:type="dxa"/>
            <w:vAlign w:val="center"/>
          </w:tcPr>
          <w:p w14:paraId="0E62744C" w14:textId="3012E1E6" w:rsidR="00092876" w:rsidRPr="00C32874" w:rsidRDefault="00092876" w:rsidP="00092876">
            <w:pPr>
              <w:pStyle w:val="TableParagraph"/>
              <w:spacing w:before="77" w:line="145" w:lineRule="exact"/>
              <w:ind w:right="61"/>
              <w:rPr>
                <w:sz w:val="14"/>
              </w:rPr>
            </w:pPr>
            <w:r w:rsidRPr="00C32874">
              <w:rPr>
                <w:spacing w:val="-2"/>
                <w:sz w:val="14"/>
              </w:rPr>
              <w:t>(5)</w:t>
            </w:r>
          </w:p>
        </w:tc>
      </w:tr>
      <w:tr w:rsidR="00C32874" w:rsidRPr="00C32874" w14:paraId="68111D5F" w14:textId="77777777" w:rsidTr="00962EC1">
        <w:trPr>
          <w:trHeight w:val="20"/>
        </w:trPr>
        <w:tc>
          <w:tcPr>
            <w:tcW w:w="523" w:type="dxa"/>
            <w:vAlign w:val="center"/>
          </w:tcPr>
          <w:p w14:paraId="0CA472BF" w14:textId="77777777" w:rsidR="00092876" w:rsidRPr="00C32874" w:rsidRDefault="00092876" w:rsidP="00092876">
            <w:pPr>
              <w:pStyle w:val="TableParagraph"/>
              <w:spacing w:line="141" w:lineRule="exact"/>
              <w:ind w:left="86"/>
              <w:jc w:val="left"/>
              <w:rPr>
                <w:sz w:val="14"/>
              </w:rPr>
            </w:pPr>
            <w:r w:rsidRPr="00C32874">
              <w:rPr>
                <w:spacing w:val="-2"/>
                <w:sz w:val="14"/>
              </w:rPr>
              <w:t>1.2.2</w:t>
            </w:r>
          </w:p>
        </w:tc>
        <w:tc>
          <w:tcPr>
            <w:tcW w:w="4881" w:type="dxa"/>
            <w:vAlign w:val="center"/>
          </w:tcPr>
          <w:p w14:paraId="1BD2BE5D" w14:textId="77777777" w:rsidR="00092876" w:rsidRPr="00C32874" w:rsidRDefault="00092876" w:rsidP="00092876">
            <w:pPr>
              <w:pStyle w:val="TableParagraph"/>
              <w:spacing w:line="141" w:lineRule="exact"/>
              <w:ind w:left="81"/>
              <w:jc w:val="left"/>
              <w:rPr>
                <w:sz w:val="14"/>
              </w:rPr>
            </w:pPr>
            <w:r w:rsidRPr="00C32874">
              <w:rPr>
                <w:sz w:val="14"/>
              </w:rPr>
              <w:t>Bankalar</w:t>
            </w:r>
            <w:r w:rsidRPr="00C32874">
              <w:rPr>
                <w:spacing w:val="-4"/>
                <w:sz w:val="14"/>
              </w:rPr>
              <w:t xml:space="preserve"> </w:t>
            </w:r>
            <w:r w:rsidRPr="00C32874">
              <w:rPr>
                <w:sz w:val="14"/>
              </w:rPr>
              <w:t>Hesabındaki</w:t>
            </w:r>
            <w:r w:rsidRPr="00C32874">
              <w:rPr>
                <w:spacing w:val="-4"/>
                <w:sz w:val="14"/>
              </w:rPr>
              <w:t xml:space="preserve"> </w:t>
            </w:r>
            <w:r w:rsidRPr="00C32874">
              <w:rPr>
                <w:sz w:val="14"/>
              </w:rPr>
              <w:t>Net</w:t>
            </w:r>
            <w:r w:rsidRPr="00C32874">
              <w:rPr>
                <w:spacing w:val="-6"/>
                <w:sz w:val="14"/>
              </w:rPr>
              <w:t xml:space="preserve"> </w:t>
            </w:r>
            <w:r w:rsidRPr="00C32874">
              <w:rPr>
                <w:sz w:val="14"/>
              </w:rPr>
              <w:t>(Artış)</w:t>
            </w:r>
            <w:r w:rsidRPr="00C32874">
              <w:rPr>
                <w:spacing w:val="-4"/>
                <w:sz w:val="14"/>
              </w:rPr>
              <w:t xml:space="preserve"> </w:t>
            </w:r>
            <w:r w:rsidRPr="00C32874">
              <w:rPr>
                <w:spacing w:val="-2"/>
                <w:sz w:val="14"/>
              </w:rPr>
              <w:t>Azalış</w:t>
            </w:r>
          </w:p>
        </w:tc>
        <w:tc>
          <w:tcPr>
            <w:tcW w:w="854" w:type="dxa"/>
            <w:vAlign w:val="center"/>
          </w:tcPr>
          <w:p w14:paraId="7EDDB95E" w14:textId="77777777" w:rsidR="00092876" w:rsidRPr="00C32874" w:rsidRDefault="00092876" w:rsidP="00092876">
            <w:pPr>
              <w:pStyle w:val="TableParagraph"/>
              <w:jc w:val="left"/>
              <w:rPr>
                <w:sz w:val="10"/>
              </w:rPr>
            </w:pPr>
          </w:p>
        </w:tc>
        <w:tc>
          <w:tcPr>
            <w:tcW w:w="1456" w:type="dxa"/>
            <w:vAlign w:val="center"/>
          </w:tcPr>
          <w:p w14:paraId="1B1D4536" w14:textId="44996319" w:rsidR="00092876" w:rsidRPr="00C32874" w:rsidRDefault="00092876" w:rsidP="00092876">
            <w:pPr>
              <w:pStyle w:val="TableParagraph"/>
              <w:spacing w:line="141" w:lineRule="exact"/>
              <w:ind w:right="110"/>
              <w:rPr>
                <w:sz w:val="14"/>
                <w:szCs w:val="14"/>
              </w:rPr>
            </w:pPr>
            <w:r w:rsidRPr="00C32874">
              <w:rPr>
                <w:sz w:val="14"/>
                <w:szCs w:val="14"/>
              </w:rPr>
              <w:t>-</w:t>
            </w:r>
          </w:p>
        </w:tc>
        <w:tc>
          <w:tcPr>
            <w:tcW w:w="1582" w:type="dxa"/>
            <w:vAlign w:val="center"/>
          </w:tcPr>
          <w:p w14:paraId="4CF4D80C" w14:textId="0EEBCE3F" w:rsidR="00092876" w:rsidRPr="00C32874" w:rsidRDefault="00092876" w:rsidP="00092876">
            <w:pPr>
              <w:pStyle w:val="TableParagraph"/>
              <w:spacing w:line="141" w:lineRule="exact"/>
              <w:ind w:right="66"/>
              <w:rPr>
                <w:sz w:val="14"/>
              </w:rPr>
            </w:pPr>
            <w:r w:rsidRPr="00C32874">
              <w:rPr>
                <w:spacing w:val="-10"/>
                <w:sz w:val="14"/>
              </w:rPr>
              <w:t>28,547</w:t>
            </w:r>
          </w:p>
        </w:tc>
      </w:tr>
      <w:tr w:rsidR="00C32874" w:rsidRPr="00C32874" w14:paraId="3D8233D3" w14:textId="77777777" w:rsidTr="00962EC1">
        <w:trPr>
          <w:trHeight w:val="20"/>
        </w:trPr>
        <w:tc>
          <w:tcPr>
            <w:tcW w:w="523" w:type="dxa"/>
            <w:vAlign w:val="center"/>
          </w:tcPr>
          <w:p w14:paraId="73A0BD9E" w14:textId="77777777" w:rsidR="00092876" w:rsidRPr="00C32874" w:rsidRDefault="00092876" w:rsidP="00092876">
            <w:pPr>
              <w:pStyle w:val="TableParagraph"/>
              <w:spacing w:line="141" w:lineRule="exact"/>
              <w:ind w:left="86"/>
              <w:jc w:val="left"/>
              <w:rPr>
                <w:sz w:val="14"/>
              </w:rPr>
            </w:pPr>
            <w:r w:rsidRPr="00C32874">
              <w:rPr>
                <w:spacing w:val="-2"/>
                <w:sz w:val="14"/>
              </w:rPr>
              <w:t>1.2.3</w:t>
            </w:r>
          </w:p>
        </w:tc>
        <w:tc>
          <w:tcPr>
            <w:tcW w:w="4881" w:type="dxa"/>
            <w:vAlign w:val="center"/>
          </w:tcPr>
          <w:p w14:paraId="78975D1E" w14:textId="77777777" w:rsidR="00092876" w:rsidRPr="00C32874" w:rsidRDefault="00092876" w:rsidP="00092876">
            <w:pPr>
              <w:pStyle w:val="TableParagraph"/>
              <w:spacing w:line="141" w:lineRule="exact"/>
              <w:ind w:left="81"/>
              <w:jc w:val="left"/>
              <w:rPr>
                <w:sz w:val="14"/>
              </w:rPr>
            </w:pPr>
            <w:r w:rsidRPr="00C32874">
              <w:rPr>
                <w:sz w:val="14"/>
              </w:rPr>
              <w:t>Kredilerdeki</w:t>
            </w:r>
            <w:r w:rsidRPr="00C32874">
              <w:rPr>
                <w:spacing w:val="-7"/>
                <w:sz w:val="14"/>
              </w:rPr>
              <w:t xml:space="preserve"> </w:t>
            </w:r>
            <w:r w:rsidRPr="00C32874">
              <w:rPr>
                <w:sz w:val="14"/>
              </w:rPr>
              <w:t>Net</w:t>
            </w:r>
            <w:r w:rsidRPr="00C32874">
              <w:rPr>
                <w:spacing w:val="-7"/>
                <w:sz w:val="14"/>
              </w:rPr>
              <w:t xml:space="preserve"> </w:t>
            </w:r>
            <w:r w:rsidRPr="00C32874">
              <w:rPr>
                <w:sz w:val="14"/>
              </w:rPr>
              <w:t>(Artış)</w:t>
            </w:r>
            <w:r w:rsidRPr="00C32874">
              <w:rPr>
                <w:spacing w:val="-6"/>
                <w:sz w:val="14"/>
              </w:rPr>
              <w:t xml:space="preserve"> </w:t>
            </w:r>
            <w:r w:rsidRPr="00C32874">
              <w:rPr>
                <w:spacing w:val="-2"/>
                <w:sz w:val="14"/>
              </w:rPr>
              <w:t>Azalış</w:t>
            </w:r>
          </w:p>
        </w:tc>
        <w:tc>
          <w:tcPr>
            <w:tcW w:w="854" w:type="dxa"/>
            <w:vAlign w:val="center"/>
          </w:tcPr>
          <w:p w14:paraId="61DC3884" w14:textId="77777777" w:rsidR="00092876" w:rsidRPr="00C32874" w:rsidRDefault="00092876" w:rsidP="00092876">
            <w:pPr>
              <w:pStyle w:val="TableParagraph"/>
              <w:jc w:val="left"/>
              <w:rPr>
                <w:sz w:val="10"/>
              </w:rPr>
            </w:pPr>
          </w:p>
        </w:tc>
        <w:tc>
          <w:tcPr>
            <w:tcW w:w="1456" w:type="dxa"/>
            <w:vAlign w:val="center"/>
          </w:tcPr>
          <w:p w14:paraId="5870FA17" w14:textId="35DE8323" w:rsidR="00092876" w:rsidRPr="00C32874" w:rsidRDefault="00092876" w:rsidP="00092876">
            <w:pPr>
              <w:pStyle w:val="TableParagraph"/>
              <w:spacing w:line="141" w:lineRule="exact"/>
              <w:ind w:right="105"/>
              <w:rPr>
                <w:sz w:val="14"/>
                <w:szCs w:val="14"/>
              </w:rPr>
            </w:pPr>
            <w:r w:rsidRPr="00C32874">
              <w:rPr>
                <w:sz w:val="14"/>
                <w:szCs w:val="14"/>
              </w:rPr>
              <w:t>(208,004)</w:t>
            </w:r>
          </w:p>
        </w:tc>
        <w:tc>
          <w:tcPr>
            <w:tcW w:w="1582" w:type="dxa"/>
            <w:vAlign w:val="center"/>
          </w:tcPr>
          <w:p w14:paraId="013731E8" w14:textId="3CEF057E" w:rsidR="00092876" w:rsidRPr="00C32874" w:rsidRDefault="00092876" w:rsidP="00092876">
            <w:pPr>
              <w:pStyle w:val="TableParagraph"/>
              <w:spacing w:line="141" w:lineRule="exact"/>
              <w:ind w:right="61"/>
              <w:rPr>
                <w:sz w:val="14"/>
              </w:rPr>
            </w:pPr>
            <w:r w:rsidRPr="00C32874">
              <w:rPr>
                <w:spacing w:val="-2"/>
                <w:sz w:val="14"/>
              </w:rPr>
              <w:t>(1,928,613)</w:t>
            </w:r>
          </w:p>
        </w:tc>
      </w:tr>
      <w:tr w:rsidR="00C32874" w:rsidRPr="00C32874" w14:paraId="240273D1" w14:textId="77777777" w:rsidTr="00962EC1">
        <w:trPr>
          <w:trHeight w:val="20"/>
        </w:trPr>
        <w:tc>
          <w:tcPr>
            <w:tcW w:w="523" w:type="dxa"/>
            <w:vAlign w:val="center"/>
          </w:tcPr>
          <w:p w14:paraId="470AF561" w14:textId="77777777" w:rsidR="00092876" w:rsidRPr="00C32874" w:rsidRDefault="00092876" w:rsidP="00092876">
            <w:pPr>
              <w:pStyle w:val="TableParagraph"/>
              <w:spacing w:line="141" w:lineRule="exact"/>
              <w:ind w:left="86"/>
              <w:jc w:val="left"/>
              <w:rPr>
                <w:sz w:val="14"/>
              </w:rPr>
            </w:pPr>
            <w:r w:rsidRPr="00C32874">
              <w:rPr>
                <w:spacing w:val="-2"/>
                <w:sz w:val="14"/>
              </w:rPr>
              <w:t>1.2.4</w:t>
            </w:r>
          </w:p>
        </w:tc>
        <w:tc>
          <w:tcPr>
            <w:tcW w:w="4881" w:type="dxa"/>
            <w:vAlign w:val="center"/>
          </w:tcPr>
          <w:p w14:paraId="0A74535F" w14:textId="77777777" w:rsidR="00092876" w:rsidRPr="00C32874" w:rsidRDefault="00092876" w:rsidP="00092876">
            <w:pPr>
              <w:pStyle w:val="TableParagraph"/>
              <w:spacing w:line="141" w:lineRule="exact"/>
              <w:ind w:left="81"/>
              <w:jc w:val="left"/>
              <w:rPr>
                <w:sz w:val="14"/>
              </w:rPr>
            </w:pPr>
            <w:r w:rsidRPr="00C32874">
              <w:rPr>
                <w:sz w:val="14"/>
              </w:rPr>
              <w:t>Diğer</w:t>
            </w:r>
            <w:r w:rsidRPr="00C32874">
              <w:rPr>
                <w:spacing w:val="-2"/>
                <w:sz w:val="14"/>
              </w:rPr>
              <w:t xml:space="preserve"> </w:t>
            </w:r>
            <w:r w:rsidRPr="00C32874">
              <w:rPr>
                <w:sz w:val="14"/>
              </w:rPr>
              <w:t>Varlıklarda</w:t>
            </w:r>
            <w:r w:rsidRPr="00C32874">
              <w:rPr>
                <w:spacing w:val="-4"/>
                <w:sz w:val="14"/>
              </w:rPr>
              <w:t xml:space="preserve"> </w:t>
            </w:r>
            <w:r w:rsidRPr="00C32874">
              <w:rPr>
                <w:sz w:val="14"/>
              </w:rPr>
              <w:t>Net</w:t>
            </w:r>
            <w:r w:rsidRPr="00C32874">
              <w:rPr>
                <w:spacing w:val="-5"/>
                <w:sz w:val="14"/>
              </w:rPr>
              <w:t xml:space="preserve"> </w:t>
            </w:r>
            <w:r w:rsidRPr="00C32874">
              <w:rPr>
                <w:sz w:val="14"/>
              </w:rPr>
              <w:t>(Artış)</w:t>
            </w:r>
            <w:r w:rsidRPr="00C32874">
              <w:rPr>
                <w:spacing w:val="-4"/>
                <w:sz w:val="14"/>
              </w:rPr>
              <w:t xml:space="preserve"> </w:t>
            </w:r>
            <w:r w:rsidRPr="00C32874">
              <w:rPr>
                <w:spacing w:val="-2"/>
                <w:sz w:val="14"/>
              </w:rPr>
              <w:t>Azalış</w:t>
            </w:r>
          </w:p>
        </w:tc>
        <w:tc>
          <w:tcPr>
            <w:tcW w:w="854" w:type="dxa"/>
            <w:vAlign w:val="center"/>
          </w:tcPr>
          <w:p w14:paraId="2BAF21C7" w14:textId="61907975" w:rsidR="00092876" w:rsidRPr="00C32874" w:rsidRDefault="00092876" w:rsidP="00092876">
            <w:pPr>
              <w:pStyle w:val="TableParagraph"/>
              <w:spacing w:line="141" w:lineRule="exact"/>
              <w:ind w:right="143"/>
              <w:rPr>
                <w:sz w:val="14"/>
              </w:rPr>
            </w:pPr>
          </w:p>
        </w:tc>
        <w:tc>
          <w:tcPr>
            <w:tcW w:w="1456" w:type="dxa"/>
            <w:vAlign w:val="center"/>
          </w:tcPr>
          <w:p w14:paraId="78AFA6F5" w14:textId="68435319" w:rsidR="00092876" w:rsidRPr="00C32874" w:rsidRDefault="00092876" w:rsidP="00092876">
            <w:pPr>
              <w:pStyle w:val="TableParagraph"/>
              <w:spacing w:line="141" w:lineRule="exact"/>
              <w:ind w:right="105"/>
              <w:rPr>
                <w:sz w:val="14"/>
                <w:szCs w:val="14"/>
              </w:rPr>
            </w:pPr>
            <w:r w:rsidRPr="00C32874">
              <w:rPr>
                <w:sz w:val="14"/>
                <w:szCs w:val="14"/>
              </w:rPr>
              <w:t>(14,693,505)</w:t>
            </w:r>
          </w:p>
        </w:tc>
        <w:tc>
          <w:tcPr>
            <w:tcW w:w="1582" w:type="dxa"/>
            <w:vAlign w:val="center"/>
          </w:tcPr>
          <w:p w14:paraId="05A4F2C7" w14:textId="31429D51" w:rsidR="00092876" w:rsidRPr="00C32874" w:rsidRDefault="00092876" w:rsidP="00092876">
            <w:pPr>
              <w:pStyle w:val="TableParagraph"/>
              <w:spacing w:line="141" w:lineRule="exact"/>
              <w:ind w:right="61"/>
              <w:rPr>
                <w:sz w:val="14"/>
              </w:rPr>
            </w:pPr>
            <w:r w:rsidRPr="00C32874">
              <w:rPr>
                <w:spacing w:val="-2"/>
                <w:sz w:val="14"/>
              </w:rPr>
              <w:t>(35,326)</w:t>
            </w:r>
          </w:p>
        </w:tc>
      </w:tr>
      <w:tr w:rsidR="00C32874" w:rsidRPr="00C32874" w14:paraId="2E9C6AB2" w14:textId="77777777" w:rsidTr="00962EC1">
        <w:trPr>
          <w:trHeight w:val="20"/>
        </w:trPr>
        <w:tc>
          <w:tcPr>
            <w:tcW w:w="523" w:type="dxa"/>
            <w:vAlign w:val="center"/>
          </w:tcPr>
          <w:p w14:paraId="0D21E342" w14:textId="77777777" w:rsidR="00092876" w:rsidRPr="00C32874" w:rsidRDefault="00092876" w:rsidP="00092876">
            <w:pPr>
              <w:pStyle w:val="TableParagraph"/>
              <w:spacing w:line="141" w:lineRule="exact"/>
              <w:ind w:left="86"/>
              <w:jc w:val="left"/>
              <w:rPr>
                <w:sz w:val="14"/>
              </w:rPr>
            </w:pPr>
            <w:r w:rsidRPr="00C32874">
              <w:rPr>
                <w:spacing w:val="-2"/>
                <w:sz w:val="14"/>
              </w:rPr>
              <w:t>1.2.5</w:t>
            </w:r>
          </w:p>
        </w:tc>
        <w:tc>
          <w:tcPr>
            <w:tcW w:w="4881" w:type="dxa"/>
            <w:vAlign w:val="center"/>
          </w:tcPr>
          <w:p w14:paraId="681815A5" w14:textId="77777777" w:rsidR="00092876" w:rsidRPr="00C32874" w:rsidRDefault="00092876" w:rsidP="00092876">
            <w:pPr>
              <w:pStyle w:val="TableParagraph"/>
              <w:spacing w:line="141" w:lineRule="exact"/>
              <w:ind w:left="81"/>
              <w:jc w:val="left"/>
              <w:rPr>
                <w:sz w:val="14"/>
              </w:rPr>
            </w:pPr>
            <w:r w:rsidRPr="00C32874">
              <w:rPr>
                <w:sz w:val="14"/>
              </w:rPr>
              <w:t>Bankaların</w:t>
            </w:r>
            <w:r w:rsidRPr="00C32874">
              <w:rPr>
                <w:spacing w:val="-4"/>
                <w:sz w:val="14"/>
              </w:rPr>
              <w:t xml:space="preserve"> </w:t>
            </w:r>
            <w:r w:rsidRPr="00C32874">
              <w:rPr>
                <w:sz w:val="14"/>
              </w:rPr>
              <w:t>Mevduatlarında</w:t>
            </w:r>
            <w:r w:rsidRPr="00C32874">
              <w:rPr>
                <w:spacing w:val="-5"/>
                <w:sz w:val="14"/>
              </w:rPr>
              <w:t xml:space="preserve"> </w:t>
            </w:r>
            <w:r w:rsidRPr="00C32874">
              <w:rPr>
                <w:sz w:val="14"/>
              </w:rPr>
              <w:t>Net</w:t>
            </w:r>
            <w:r w:rsidRPr="00C32874">
              <w:rPr>
                <w:spacing w:val="-5"/>
                <w:sz w:val="14"/>
              </w:rPr>
              <w:t xml:space="preserve"> </w:t>
            </w:r>
            <w:r w:rsidRPr="00C32874">
              <w:rPr>
                <w:sz w:val="14"/>
              </w:rPr>
              <w:t>Artış</w:t>
            </w:r>
            <w:r w:rsidRPr="00C32874">
              <w:rPr>
                <w:spacing w:val="-6"/>
                <w:sz w:val="14"/>
              </w:rPr>
              <w:t xml:space="preserve"> </w:t>
            </w:r>
            <w:r w:rsidRPr="00C32874">
              <w:rPr>
                <w:spacing w:val="-2"/>
                <w:sz w:val="14"/>
              </w:rPr>
              <w:t>(Azalış)</w:t>
            </w:r>
          </w:p>
        </w:tc>
        <w:tc>
          <w:tcPr>
            <w:tcW w:w="854" w:type="dxa"/>
            <w:vAlign w:val="center"/>
          </w:tcPr>
          <w:p w14:paraId="7F033D65" w14:textId="77777777" w:rsidR="00092876" w:rsidRPr="00C32874" w:rsidRDefault="00092876" w:rsidP="00092876">
            <w:pPr>
              <w:pStyle w:val="TableParagraph"/>
              <w:jc w:val="left"/>
              <w:rPr>
                <w:sz w:val="10"/>
              </w:rPr>
            </w:pPr>
          </w:p>
        </w:tc>
        <w:tc>
          <w:tcPr>
            <w:tcW w:w="1456" w:type="dxa"/>
            <w:vAlign w:val="center"/>
          </w:tcPr>
          <w:p w14:paraId="3A573F75" w14:textId="701F2DC9" w:rsidR="00092876" w:rsidRPr="00C32874" w:rsidRDefault="00092876" w:rsidP="00092876">
            <w:pPr>
              <w:pStyle w:val="TableParagraph"/>
              <w:spacing w:line="141" w:lineRule="exact"/>
              <w:ind w:right="110"/>
              <w:rPr>
                <w:sz w:val="14"/>
                <w:szCs w:val="14"/>
              </w:rPr>
            </w:pPr>
            <w:r w:rsidRPr="00C32874">
              <w:rPr>
                <w:sz w:val="14"/>
                <w:szCs w:val="14"/>
              </w:rPr>
              <w:t>(5,04</w:t>
            </w:r>
            <w:r w:rsidR="00003A77" w:rsidRPr="00C32874">
              <w:rPr>
                <w:sz w:val="14"/>
                <w:szCs w:val="14"/>
              </w:rPr>
              <w:t>3,</w:t>
            </w:r>
            <w:r w:rsidR="00511A56" w:rsidRPr="00C32874">
              <w:rPr>
                <w:sz w:val="14"/>
                <w:szCs w:val="14"/>
              </w:rPr>
              <w:t>268</w:t>
            </w:r>
            <w:r w:rsidRPr="00C32874">
              <w:rPr>
                <w:sz w:val="14"/>
                <w:szCs w:val="14"/>
              </w:rPr>
              <w:t>)</w:t>
            </w:r>
          </w:p>
        </w:tc>
        <w:tc>
          <w:tcPr>
            <w:tcW w:w="1582" w:type="dxa"/>
            <w:vAlign w:val="center"/>
          </w:tcPr>
          <w:p w14:paraId="402A3768" w14:textId="25514300" w:rsidR="00092876" w:rsidRPr="00C32874" w:rsidRDefault="00092876" w:rsidP="00092876">
            <w:pPr>
              <w:pStyle w:val="TableParagraph"/>
              <w:spacing w:line="141" w:lineRule="exact"/>
              <w:ind w:right="66"/>
              <w:rPr>
                <w:sz w:val="14"/>
              </w:rPr>
            </w:pPr>
            <w:r w:rsidRPr="00C32874">
              <w:rPr>
                <w:spacing w:val="-10"/>
                <w:sz w:val="14"/>
              </w:rPr>
              <w:t>-</w:t>
            </w:r>
          </w:p>
        </w:tc>
      </w:tr>
      <w:tr w:rsidR="00C32874" w:rsidRPr="00C32874" w14:paraId="51B0CBD1" w14:textId="77777777" w:rsidTr="00962EC1">
        <w:trPr>
          <w:trHeight w:val="20"/>
        </w:trPr>
        <w:tc>
          <w:tcPr>
            <w:tcW w:w="523" w:type="dxa"/>
            <w:vAlign w:val="center"/>
          </w:tcPr>
          <w:p w14:paraId="41B6074E" w14:textId="77777777" w:rsidR="00092876" w:rsidRPr="00C32874" w:rsidRDefault="00092876" w:rsidP="00092876">
            <w:pPr>
              <w:pStyle w:val="TableParagraph"/>
              <w:spacing w:line="141" w:lineRule="exact"/>
              <w:ind w:left="86"/>
              <w:jc w:val="left"/>
              <w:rPr>
                <w:sz w:val="14"/>
              </w:rPr>
            </w:pPr>
            <w:r w:rsidRPr="00C32874">
              <w:rPr>
                <w:spacing w:val="-2"/>
                <w:sz w:val="14"/>
              </w:rPr>
              <w:t>1.2.6</w:t>
            </w:r>
          </w:p>
        </w:tc>
        <w:tc>
          <w:tcPr>
            <w:tcW w:w="4881" w:type="dxa"/>
            <w:vAlign w:val="center"/>
          </w:tcPr>
          <w:p w14:paraId="7F43109A" w14:textId="77777777" w:rsidR="00092876" w:rsidRPr="00C32874" w:rsidRDefault="00092876" w:rsidP="00092876">
            <w:pPr>
              <w:pStyle w:val="TableParagraph"/>
              <w:spacing w:line="141" w:lineRule="exact"/>
              <w:ind w:left="81"/>
              <w:jc w:val="left"/>
              <w:rPr>
                <w:sz w:val="14"/>
              </w:rPr>
            </w:pPr>
            <w:r w:rsidRPr="00C32874">
              <w:rPr>
                <w:sz w:val="14"/>
              </w:rPr>
              <w:t>Diğer</w:t>
            </w:r>
            <w:r w:rsidRPr="00C32874">
              <w:rPr>
                <w:spacing w:val="-3"/>
                <w:sz w:val="14"/>
              </w:rPr>
              <w:t xml:space="preserve"> </w:t>
            </w:r>
            <w:r w:rsidRPr="00C32874">
              <w:rPr>
                <w:sz w:val="14"/>
              </w:rPr>
              <w:t>Mevduatlarda</w:t>
            </w:r>
            <w:r w:rsidRPr="00C32874">
              <w:rPr>
                <w:spacing w:val="-3"/>
                <w:sz w:val="14"/>
              </w:rPr>
              <w:t xml:space="preserve"> </w:t>
            </w:r>
            <w:r w:rsidRPr="00C32874">
              <w:rPr>
                <w:sz w:val="14"/>
              </w:rPr>
              <w:t>Net</w:t>
            </w:r>
            <w:r w:rsidRPr="00C32874">
              <w:rPr>
                <w:spacing w:val="-6"/>
                <w:sz w:val="14"/>
              </w:rPr>
              <w:t xml:space="preserve"> </w:t>
            </w:r>
            <w:r w:rsidRPr="00C32874">
              <w:rPr>
                <w:sz w:val="14"/>
              </w:rPr>
              <w:t>Artış</w:t>
            </w:r>
            <w:r w:rsidRPr="00C32874">
              <w:rPr>
                <w:spacing w:val="-5"/>
                <w:sz w:val="14"/>
              </w:rPr>
              <w:t xml:space="preserve"> </w:t>
            </w:r>
            <w:r w:rsidRPr="00C32874">
              <w:rPr>
                <w:spacing w:val="-2"/>
                <w:sz w:val="14"/>
              </w:rPr>
              <w:t>(Azalış)</w:t>
            </w:r>
          </w:p>
        </w:tc>
        <w:tc>
          <w:tcPr>
            <w:tcW w:w="854" w:type="dxa"/>
            <w:vAlign w:val="center"/>
          </w:tcPr>
          <w:p w14:paraId="4AE0D8E8" w14:textId="77777777" w:rsidR="00092876" w:rsidRPr="00C32874" w:rsidRDefault="00092876" w:rsidP="00092876">
            <w:pPr>
              <w:pStyle w:val="TableParagraph"/>
              <w:jc w:val="left"/>
              <w:rPr>
                <w:sz w:val="10"/>
              </w:rPr>
            </w:pPr>
          </w:p>
        </w:tc>
        <w:tc>
          <w:tcPr>
            <w:tcW w:w="1456" w:type="dxa"/>
            <w:vAlign w:val="center"/>
          </w:tcPr>
          <w:p w14:paraId="2EEE2AF4" w14:textId="0237EBEB" w:rsidR="00092876" w:rsidRPr="00C32874" w:rsidRDefault="00092876" w:rsidP="00092876">
            <w:pPr>
              <w:pStyle w:val="TableParagraph"/>
              <w:spacing w:line="141" w:lineRule="exact"/>
              <w:ind w:right="110"/>
              <w:rPr>
                <w:sz w:val="14"/>
                <w:szCs w:val="14"/>
              </w:rPr>
            </w:pPr>
            <w:r w:rsidRPr="00C32874">
              <w:rPr>
                <w:sz w:val="14"/>
                <w:szCs w:val="14"/>
              </w:rPr>
              <w:t>-</w:t>
            </w:r>
          </w:p>
        </w:tc>
        <w:tc>
          <w:tcPr>
            <w:tcW w:w="1582" w:type="dxa"/>
            <w:vAlign w:val="center"/>
          </w:tcPr>
          <w:p w14:paraId="01F290FC" w14:textId="1C335DBB" w:rsidR="00092876" w:rsidRPr="00C32874" w:rsidRDefault="00092876" w:rsidP="00092876">
            <w:pPr>
              <w:pStyle w:val="TableParagraph"/>
              <w:spacing w:line="141" w:lineRule="exact"/>
              <w:ind w:right="66"/>
              <w:rPr>
                <w:sz w:val="14"/>
              </w:rPr>
            </w:pPr>
            <w:r w:rsidRPr="00C32874">
              <w:rPr>
                <w:spacing w:val="-10"/>
                <w:sz w:val="14"/>
              </w:rPr>
              <w:t>-</w:t>
            </w:r>
          </w:p>
        </w:tc>
      </w:tr>
      <w:tr w:rsidR="00C32874" w:rsidRPr="00C32874" w14:paraId="2DFBA800" w14:textId="77777777" w:rsidTr="00962EC1">
        <w:trPr>
          <w:trHeight w:val="20"/>
        </w:trPr>
        <w:tc>
          <w:tcPr>
            <w:tcW w:w="523" w:type="dxa"/>
            <w:vAlign w:val="center"/>
          </w:tcPr>
          <w:p w14:paraId="0687FA95" w14:textId="77777777" w:rsidR="00092876" w:rsidRPr="00C32874" w:rsidRDefault="00092876" w:rsidP="00092876">
            <w:pPr>
              <w:pStyle w:val="TableParagraph"/>
              <w:spacing w:line="141" w:lineRule="exact"/>
              <w:ind w:left="86"/>
              <w:jc w:val="left"/>
              <w:rPr>
                <w:sz w:val="14"/>
              </w:rPr>
            </w:pPr>
            <w:r w:rsidRPr="00C32874">
              <w:rPr>
                <w:spacing w:val="-2"/>
                <w:sz w:val="14"/>
              </w:rPr>
              <w:t>1.2.7</w:t>
            </w:r>
          </w:p>
        </w:tc>
        <w:tc>
          <w:tcPr>
            <w:tcW w:w="4881" w:type="dxa"/>
            <w:vAlign w:val="center"/>
          </w:tcPr>
          <w:p w14:paraId="29A4CE98" w14:textId="77777777" w:rsidR="00092876" w:rsidRPr="00C32874" w:rsidRDefault="00092876" w:rsidP="00092876">
            <w:pPr>
              <w:pStyle w:val="TableParagraph"/>
              <w:spacing w:line="141" w:lineRule="exact"/>
              <w:ind w:left="81"/>
              <w:jc w:val="left"/>
              <w:rPr>
                <w:sz w:val="14"/>
              </w:rPr>
            </w:pPr>
            <w:r w:rsidRPr="00C32874">
              <w:rPr>
                <w:sz w:val="14"/>
              </w:rPr>
              <w:t>Gerçeğe</w:t>
            </w:r>
            <w:r w:rsidRPr="00C32874">
              <w:rPr>
                <w:spacing w:val="-4"/>
                <w:sz w:val="14"/>
              </w:rPr>
              <w:t xml:space="preserve"> </w:t>
            </w:r>
            <w:r w:rsidRPr="00C32874">
              <w:rPr>
                <w:sz w:val="14"/>
              </w:rPr>
              <w:t>Uygun</w:t>
            </w:r>
            <w:r w:rsidRPr="00C32874">
              <w:rPr>
                <w:spacing w:val="-1"/>
                <w:sz w:val="14"/>
              </w:rPr>
              <w:t xml:space="preserve"> </w:t>
            </w:r>
            <w:r w:rsidRPr="00C32874">
              <w:rPr>
                <w:sz w:val="14"/>
              </w:rPr>
              <w:t>Değer</w:t>
            </w:r>
            <w:r w:rsidRPr="00C32874">
              <w:rPr>
                <w:spacing w:val="-3"/>
                <w:sz w:val="14"/>
              </w:rPr>
              <w:t xml:space="preserve"> </w:t>
            </w:r>
            <w:r w:rsidRPr="00C32874">
              <w:rPr>
                <w:sz w:val="14"/>
              </w:rPr>
              <w:t>Farkı</w:t>
            </w:r>
            <w:r w:rsidRPr="00C32874">
              <w:rPr>
                <w:spacing w:val="-5"/>
                <w:sz w:val="14"/>
              </w:rPr>
              <w:t xml:space="preserve"> </w:t>
            </w:r>
            <w:r w:rsidRPr="00C32874">
              <w:rPr>
                <w:sz w:val="14"/>
              </w:rPr>
              <w:t>K/Z'a</w:t>
            </w:r>
            <w:r w:rsidRPr="00C32874">
              <w:rPr>
                <w:spacing w:val="-5"/>
                <w:sz w:val="14"/>
              </w:rPr>
              <w:t xml:space="preserve"> </w:t>
            </w:r>
            <w:r w:rsidRPr="00C32874">
              <w:rPr>
                <w:sz w:val="14"/>
              </w:rPr>
              <w:t>Yansıtılan</w:t>
            </w:r>
            <w:r w:rsidRPr="00C32874">
              <w:rPr>
                <w:spacing w:val="-4"/>
                <w:sz w:val="14"/>
              </w:rPr>
              <w:t xml:space="preserve"> </w:t>
            </w:r>
            <w:r w:rsidRPr="00C32874">
              <w:rPr>
                <w:sz w:val="14"/>
              </w:rPr>
              <w:t>FY'lerde</w:t>
            </w:r>
            <w:r w:rsidRPr="00C32874">
              <w:rPr>
                <w:spacing w:val="-5"/>
                <w:sz w:val="14"/>
              </w:rPr>
              <w:t xml:space="preserve"> </w:t>
            </w:r>
            <w:r w:rsidRPr="00C32874">
              <w:rPr>
                <w:sz w:val="14"/>
              </w:rPr>
              <w:t>Net</w:t>
            </w:r>
            <w:r w:rsidRPr="00C32874">
              <w:rPr>
                <w:spacing w:val="-5"/>
                <w:sz w:val="14"/>
              </w:rPr>
              <w:t xml:space="preserve"> </w:t>
            </w:r>
            <w:r w:rsidRPr="00C32874">
              <w:rPr>
                <w:sz w:val="14"/>
              </w:rPr>
              <w:t>Artış</w:t>
            </w:r>
            <w:r w:rsidRPr="00C32874">
              <w:rPr>
                <w:spacing w:val="-6"/>
                <w:sz w:val="14"/>
              </w:rPr>
              <w:t xml:space="preserve"> </w:t>
            </w:r>
            <w:r w:rsidRPr="00C32874">
              <w:rPr>
                <w:spacing w:val="-2"/>
                <w:sz w:val="14"/>
              </w:rPr>
              <w:t>(Azalış)</w:t>
            </w:r>
          </w:p>
        </w:tc>
        <w:tc>
          <w:tcPr>
            <w:tcW w:w="854" w:type="dxa"/>
            <w:vAlign w:val="center"/>
          </w:tcPr>
          <w:p w14:paraId="329653FE" w14:textId="77777777" w:rsidR="00092876" w:rsidRPr="00C32874" w:rsidRDefault="00092876" w:rsidP="00092876">
            <w:pPr>
              <w:pStyle w:val="TableParagraph"/>
              <w:jc w:val="left"/>
              <w:rPr>
                <w:sz w:val="10"/>
              </w:rPr>
            </w:pPr>
          </w:p>
        </w:tc>
        <w:tc>
          <w:tcPr>
            <w:tcW w:w="1456" w:type="dxa"/>
            <w:vAlign w:val="center"/>
          </w:tcPr>
          <w:p w14:paraId="4C2108A5" w14:textId="73396132" w:rsidR="00092876" w:rsidRPr="00C32874" w:rsidRDefault="00092876" w:rsidP="00092876">
            <w:pPr>
              <w:pStyle w:val="TableParagraph"/>
              <w:spacing w:line="141" w:lineRule="exact"/>
              <w:ind w:right="110"/>
              <w:rPr>
                <w:sz w:val="14"/>
                <w:szCs w:val="14"/>
              </w:rPr>
            </w:pPr>
            <w:r w:rsidRPr="00C32874">
              <w:rPr>
                <w:sz w:val="14"/>
                <w:szCs w:val="14"/>
              </w:rPr>
              <w:t>-</w:t>
            </w:r>
          </w:p>
        </w:tc>
        <w:tc>
          <w:tcPr>
            <w:tcW w:w="1582" w:type="dxa"/>
            <w:vAlign w:val="center"/>
          </w:tcPr>
          <w:p w14:paraId="2A5585D3" w14:textId="7C400F6D" w:rsidR="00092876" w:rsidRPr="00C32874" w:rsidRDefault="00092876" w:rsidP="00092876">
            <w:pPr>
              <w:pStyle w:val="TableParagraph"/>
              <w:spacing w:line="141" w:lineRule="exact"/>
              <w:ind w:right="66"/>
              <w:rPr>
                <w:sz w:val="14"/>
              </w:rPr>
            </w:pPr>
            <w:r w:rsidRPr="00C32874">
              <w:rPr>
                <w:spacing w:val="-10"/>
                <w:sz w:val="14"/>
              </w:rPr>
              <w:t>-</w:t>
            </w:r>
          </w:p>
        </w:tc>
      </w:tr>
      <w:tr w:rsidR="00C32874" w:rsidRPr="00C32874" w14:paraId="6A5A9081" w14:textId="77777777" w:rsidTr="00962EC1">
        <w:trPr>
          <w:trHeight w:val="20"/>
        </w:trPr>
        <w:tc>
          <w:tcPr>
            <w:tcW w:w="523" w:type="dxa"/>
            <w:vAlign w:val="center"/>
          </w:tcPr>
          <w:p w14:paraId="2A68D241" w14:textId="77777777" w:rsidR="00092876" w:rsidRPr="00C32874" w:rsidRDefault="00092876" w:rsidP="00092876">
            <w:pPr>
              <w:pStyle w:val="TableParagraph"/>
              <w:spacing w:line="143" w:lineRule="exact"/>
              <w:ind w:left="86"/>
              <w:jc w:val="left"/>
              <w:rPr>
                <w:sz w:val="14"/>
              </w:rPr>
            </w:pPr>
            <w:r w:rsidRPr="00C32874">
              <w:rPr>
                <w:spacing w:val="-2"/>
                <w:sz w:val="14"/>
              </w:rPr>
              <w:t>1.2.8</w:t>
            </w:r>
          </w:p>
        </w:tc>
        <w:tc>
          <w:tcPr>
            <w:tcW w:w="4881" w:type="dxa"/>
            <w:vAlign w:val="center"/>
          </w:tcPr>
          <w:p w14:paraId="1256E1AE" w14:textId="77777777" w:rsidR="00092876" w:rsidRPr="00C32874" w:rsidRDefault="00092876" w:rsidP="00092876">
            <w:pPr>
              <w:pStyle w:val="TableParagraph"/>
              <w:spacing w:line="143" w:lineRule="exact"/>
              <w:ind w:left="81"/>
              <w:jc w:val="left"/>
              <w:rPr>
                <w:sz w:val="14"/>
              </w:rPr>
            </w:pPr>
            <w:r w:rsidRPr="00C32874">
              <w:rPr>
                <w:sz w:val="14"/>
              </w:rPr>
              <w:t>Alınan</w:t>
            </w:r>
            <w:r w:rsidRPr="00C32874">
              <w:rPr>
                <w:spacing w:val="-4"/>
                <w:sz w:val="14"/>
              </w:rPr>
              <w:t xml:space="preserve"> </w:t>
            </w:r>
            <w:r w:rsidRPr="00C32874">
              <w:rPr>
                <w:sz w:val="14"/>
              </w:rPr>
              <w:t>Kredilerdeki</w:t>
            </w:r>
            <w:r w:rsidRPr="00C32874">
              <w:rPr>
                <w:spacing w:val="-6"/>
                <w:sz w:val="14"/>
              </w:rPr>
              <w:t xml:space="preserve"> </w:t>
            </w:r>
            <w:r w:rsidRPr="00C32874">
              <w:rPr>
                <w:sz w:val="14"/>
              </w:rPr>
              <w:t>Net</w:t>
            </w:r>
            <w:r w:rsidRPr="00C32874">
              <w:rPr>
                <w:spacing w:val="-6"/>
                <w:sz w:val="14"/>
              </w:rPr>
              <w:t xml:space="preserve"> </w:t>
            </w:r>
            <w:r w:rsidRPr="00C32874">
              <w:rPr>
                <w:sz w:val="14"/>
              </w:rPr>
              <w:t>Artış</w:t>
            </w:r>
            <w:r w:rsidRPr="00C32874">
              <w:rPr>
                <w:spacing w:val="-7"/>
                <w:sz w:val="14"/>
              </w:rPr>
              <w:t xml:space="preserve"> </w:t>
            </w:r>
            <w:r w:rsidRPr="00C32874">
              <w:rPr>
                <w:spacing w:val="-2"/>
                <w:sz w:val="14"/>
              </w:rPr>
              <w:t>(Azalış)</w:t>
            </w:r>
          </w:p>
        </w:tc>
        <w:tc>
          <w:tcPr>
            <w:tcW w:w="854" w:type="dxa"/>
            <w:vAlign w:val="center"/>
          </w:tcPr>
          <w:p w14:paraId="2A1C906D" w14:textId="77777777" w:rsidR="00092876" w:rsidRPr="00C32874" w:rsidRDefault="00092876" w:rsidP="00092876">
            <w:pPr>
              <w:pStyle w:val="TableParagraph"/>
              <w:jc w:val="left"/>
              <w:rPr>
                <w:sz w:val="10"/>
              </w:rPr>
            </w:pPr>
          </w:p>
        </w:tc>
        <w:tc>
          <w:tcPr>
            <w:tcW w:w="1456" w:type="dxa"/>
            <w:vAlign w:val="center"/>
          </w:tcPr>
          <w:p w14:paraId="24DD72A0" w14:textId="48B908ED" w:rsidR="00092876" w:rsidRPr="00C32874" w:rsidRDefault="00092876" w:rsidP="00092876">
            <w:pPr>
              <w:pStyle w:val="TableParagraph"/>
              <w:spacing w:line="143" w:lineRule="exact"/>
              <w:ind w:right="104"/>
              <w:rPr>
                <w:sz w:val="14"/>
                <w:szCs w:val="14"/>
              </w:rPr>
            </w:pPr>
            <w:r w:rsidRPr="00C32874">
              <w:rPr>
                <w:sz w:val="14"/>
                <w:szCs w:val="14"/>
              </w:rPr>
              <w:t>4,435,</w:t>
            </w:r>
            <w:r w:rsidR="00962EC1" w:rsidRPr="00C32874">
              <w:rPr>
                <w:sz w:val="14"/>
                <w:szCs w:val="14"/>
              </w:rPr>
              <w:t>1</w:t>
            </w:r>
            <w:r w:rsidRPr="00C32874">
              <w:rPr>
                <w:sz w:val="14"/>
                <w:szCs w:val="14"/>
              </w:rPr>
              <w:t>27</w:t>
            </w:r>
          </w:p>
        </w:tc>
        <w:tc>
          <w:tcPr>
            <w:tcW w:w="1582" w:type="dxa"/>
            <w:vAlign w:val="center"/>
          </w:tcPr>
          <w:p w14:paraId="5E833379" w14:textId="5AB627DF" w:rsidR="00092876" w:rsidRPr="00C32874" w:rsidRDefault="00092876" w:rsidP="00092876">
            <w:pPr>
              <w:pStyle w:val="TableParagraph"/>
              <w:spacing w:line="143" w:lineRule="exact"/>
              <w:ind w:right="60"/>
              <w:rPr>
                <w:sz w:val="14"/>
              </w:rPr>
            </w:pPr>
            <w:r w:rsidRPr="00C32874">
              <w:rPr>
                <w:spacing w:val="-2"/>
                <w:sz w:val="14"/>
              </w:rPr>
              <w:t>1,372,147</w:t>
            </w:r>
          </w:p>
        </w:tc>
      </w:tr>
      <w:tr w:rsidR="00C32874" w:rsidRPr="00C32874" w14:paraId="18C0EA83" w14:textId="77777777" w:rsidTr="00962EC1">
        <w:trPr>
          <w:trHeight w:val="20"/>
        </w:trPr>
        <w:tc>
          <w:tcPr>
            <w:tcW w:w="523" w:type="dxa"/>
            <w:vAlign w:val="center"/>
          </w:tcPr>
          <w:p w14:paraId="2F66A61E" w14:textId="77777777" w:rsidR="00092876" w:rsidRPr="00C32874" w:rsidRDefault="00092876" w:rsidP="00092876">
            <w:pPr>
              <w:pStyle w:val="TableParagraph"/>
              <w:spacing w:line="141" w:lineRule="exact"/>
              <w:ind w:left="86"/>
              <w:jc w:val="left"/>
              <w:rPr>
                <w:sz w:val="14"/>
              </w:rPr>
            </w:pPr>
            <w:r w:rsidRPr="00C32874">
              <w:rPr>
                <w:spacing w:val="-2"/>
                <w:sz w:val="14"/>
              </w:rPr>
              <w:t>1.2.9</w:t>
            </w:r>
          </w:p>
        </w:tc>
        <w:tc>
          <w:tcPr>
            <w:tcW w:w="4881" w:type="dxa"/>
            <w:vAlign w:val="center"/>
          </w:tcPr>
          <w:p w14:paraId="0FFF8D0A" w14:textId="77777777" w:rsidR="00092876" w:rsidRPr="00C32874" w:rsidRDefault="00092876" w:rsidP="00092876">
            <w:pPr>
              <w:pStyle w:val="TableParagraph"/>
              <w:spacing w:line="141" w:lineRule="exact"/>
              <w:ind w:left="81"/>
              <w:jc w:val="left"/>
              <w:rPr>
                <w:sz w:val="14"/>
              </w:rPr>
            </w:pPr>
            <w:r w:rsidRPr="00C32874">
              <w:rPr>
                <w:sz w:val="14"/>
              </w:rPr>
              <w:t>Vadesi</w:t>
            </w:r>
            <w:r w:rsidRPr="00C32874">
              <w:rPr>
                <w:spacing w:val="-7"/>
                <w:sz w:val="14"/>
              </w:rPr>
              <w:t xml:space="preserve"> </w:t>
            </w:r>
            <w:r w:rsidRPr="00C32874">
              <w:rPr>
                <w:sz w:val="14"/>
              </w:rPr>
              <w:t>Gelmiş</w:t>
            </w:r>
            <w:r w:rsidRPr="00C32874">
              <w:rPr>
                <w:spacing w:val="-5"/>
                <w:sz w:val="14"/>
              </w:rPr>
              <w:t xml:space="preserve"> </w:t>
            </w:r>
            <w:r w:rsidRPr="00C32874">
              <w:rPr>
                <w:sz w:val="14"/>
              </w:rPr>
              <w:t>Borçlarda</w:t>
            </w:r>
            <w:r w:rsidRPr="00C32874">
              <w:rPr>
                <w:spacing w:val="-3"/>
                <w:sz w:val="14"/>
              </w:rPr>
              <w:t xml:space="preserve"> </w:t>
            </w:r>
            <w:r w:rsidRPr="00C32874">
              <w:rPr>
                <w:sz w:val="14"/>
              </w:rPr>
              <w:t>Net</w:t>
            </w:r>
            <w:r w:rsidRPr="00C32874">
              <w:rPr>
                <w:spacing w:val="-6"/>
                <w:sz w:val="14"/>
              </w:rPr>
              <w:t xml:space="preserve"> </w:t>
            </w:r>
            <w:r w:rsidRPr="00C32874">
              <w:rPr>
                <w:sz w:val="14"/>
              </w:rPr>
              <w:t>Artış</w:t>
            </w:r>
            <w:r w:rsidRPr="00C32874">
              <w:rPr>
                <w:spacing w:val="-6"/>
                <w:sz w:val="14"/>
              </w:rPr>
              <w:t xml:space="preserve"> </w:t>
            </w:r>
            <w:r w:rsidRPr="00C32874">
              <w:rPr>
                <w:spacing w:val="-2"/>
                <w:sz w:val="14"/>
              </w:rPr>
              <w:t>(Azalış)</w:t>
            </w:r>
          </w:p>
        </w:tc>
        <w:tc>
          <w:tcPr>
            <w:tcW w:w="854" w:type="dxa"/>
            <w:vAlign w:val="center"/>
          </w:tcPr>
          <w:p w14:paraId="59D27EB1" w14:textId="77777777" w:rsidR="00092876" w:rsidRPr="00C32874" w:rsidRDefault="00092876" w:rsidP="00092876">
            <w:pPr>
              <w:pStyle w:val="TableParagraph"/>
              <w:jc w:val="left"/>
              <w:rPr>
                <w:sz w:val="10"/>
              </w:rPr>
            </w:pPr>
          </w:p>
        </w:tc>
        <w:tc>
          <w:tcPr>
            <w:tcW w:w="1456" w:type="dxa"/>
            <w:vAlign w:val="center"/>
          </w:tcPr>
          <w:p w14:paraId="7B531FC5" w14:textId="2BF9E437" w:rsidR="00092876" w:rsidRPr="00C32874" w:rsidRDefault="00092876" w:rsidP="00092876">
            <w:pPr>
              <w:pStyle w:val="TableParagraph"/>
              <w:spacing w:line="141" w:lineRule="exact"/>
              <w:ind w:right="110"/>
              <w:rPr>
                <w:sz w:val="14"/>
                <w:szCs w:val="14"/>
              </w:rPr>
            </w:pPr>
            <w:r w:rsidRPr="00C32874">
              <w:rPr>
                <w:sz w:val="14"/>
                <w:szCs w:val="14"/>
              </w:rPr>
              <w:t>-</w:t>
            </w:r>
          </w:p>
        </w:tc>
        <w:tc>
          <w:tcPr>
            <w:tcW w:w="1582" w:type="dxa"/>
            <w:vAlign w:val="center"/>
          </w:tcPr>
          <w:p w14:paraId="3EF6AFBE" w14:textId="2933C9B8" w:rsidR="00092876" w:rsidRPr="00C32874" w:rsidRDefault="00092876" w:rsidP="00092876">
            <w:pPr>
              <w:pStyle w:val="TableParagraph"/>
              <w:spacing w:line="141" w:lineRule="exact"/>
              <w:ind w:right="66"/>
              <w:rPr>
                <w:sz w:val="14"/>
              </w:rPr>
            </w:pPr>
            <w:r w:rsidRPr="00C32874">
              <w:rPr>
                <w:spacing w:val="-10"/>
                <w:sz w:val="14"/>
              </w:rPr>
              <w:t>-</w:t>
            </w:r>
          </w:p>
        </w:tc>
      </w:tr>
      <w:tr w:rsidR="00C32874" w:rsidRPr="00C32874" w14:paraId="28449468" w14:textId="77777777" w:rsidTr="00962EC1">
        <w:trPr>
          <w:trHeight w:val="20"/>
        </w:trPr>
        <w:tc>
          <w:tcPr>
            <w:tcW w:w="523" w:type="dxa"/>
            <w:vAlign w:val="center"/>
          </w:tcPr>
          <w:p w14:paraId="3BF158F0" w14:textId="77777777" w:rsidR="00092876" w:rsidRPr="00C32874" w:rsidRDefault="00092876" w:rsidP="00092876">
            <w:pPr>
              <w:pStyle w:val="TableParagraph"/>
              <w:spacing w:line="156" w:lineRule="exact"/>
              <w:ind w:left="86"/>
              <w:jc w:val="left"/>
              <w:rPr>
                <w:sz w:val="14"/>
              </w:rPr>
            </w:pPr>
            <w:r w:rsidRPr="00C32874">
              <w:rPr>
                <w:spacing w:val="-2"/>
                <w:sz w:val="14"/>
              </w:rPr>
              <w:t>1.2.10</w:t>
            </w:r>
          </w:p>
        </w:tc>
        <w:tc>
          <w:tcPr>
            <w:tcW w:w="4881" w:type="dxa"/>
            <w:vAlign w:val="center"/>
          </w:tcPr>
          <w:p w14:paraId="34EDD59E" w14:textId="77777777" w:rsidR="00092876" w:rsidRPr="00C32874" w:rsidRDefault="00092876" w:rsidP="00092876">
            <w:pPr>
              <w:pStyle w:val="TableParagraph"/>
              <w:spacing w:line="156" w:lineRule="exact"/>
              <w:ind w:left="81"/>
              <w:jc w:val="left"/>
              <w:rPr>
                <w:sz w:val="14"/>
              </w:rPr>
            </w:pPr>
            <w:r w:rsidRPr="00C32874">
              <w:rPr>
                <w:sz w:val="14"/>
              </w:rPr>
              <w:t>Diğer</w:t>
            </w:r>
            <w:r w:rsidRPr="00C32874">
              <w:rPr>
                <w:spacing w:val="-2"/>
                <w:sz w:val="14"/>
              </w:rPr>
              <w:t xml:space="preserve"> </w:t>
            </w:r>
            <w:r w:rsidRPr="00C32874">
              <w:rPr>
                <w:sz w:val="14"/>
              </w:rPr>
              <w:t>Borçlarda</w:t>
            </w:r>
            <w:r w:rsidRPr="00C32874">
              <w:rPr>
                <w:spacing w:val="-3"/>
                <w:sz w:val="14"/>
              </w:rPr>
              <w:t xml:space="preserve"> </w:t>
            </w:r>
            <w:r w:rsidRPr="00C32874">
              <w:rPr>
                <w:sz w:val="14"/>
              </w:rPr>
              <w:t>Net</w:t>
            </w:r>
            <w:r w:rsidRPr="00C32874">
              <w:rPr>
                <w:spacing w:val="-4"/>
                <w:sz w:val="14"/>
              </w:rPr>
              <w:t xml:space="preserve"> </w:t>
            </w:r>
            <w:r w:rsidRPr="00C32874">
              <w:rPr>
                <w:sz w:val="14"/>
              </w:rPr>
              <w:t>Artış</w:t>
            </w:r>
            <w:r w:rsidRPr="00C32874">
              <w:rPr>
                <w:spacing w:val="-5"/>
                <w:sz w:val="14"/>
              </w:rPr>
              <w:t xml:space="preserve"> </w:t>
            </w:r>
            <w:r w:rsidRPr="00C32874">
              <w:rPr>
                <w:spacing w:val="-2"/>
                <w:sz w:val="14"/>
              </w:rPr>
              <w:t>(Azalış)</w:t>
            </w:r>
          </w:p>
        </w:tc>
        <w:tc>
          <w:tcPr>
            <w:tcW w:w="854" w:type="dxa"/>
            <w:vAlign w:val="center"/>
          </w:tcPr>
          <w:p w14:paraId="2328CD7D" w14:textId="7E905E28" w:rsidR="00092876" w:rsidRPr="00C32874" w:rsidRDefault="00092876" w:rsidP="00092876">
            <w:pPr>
              <w:pStyle w:val="TableParagraph"/>
              <w:spacing w:line="156" w:lineRule="exact"/>
              <w:ind w:right="143"/>
              <w:rPr>
                <w:sz w:val="14"/>
              </w:rPr>
            </w:pPr>
          </w:p>
        </w:tc>
        <w:tc>
          <w:tcPr>
            <w:tcW w:w="1456" w:type="dxa"/>
            <w:vAlign w:val="center"/>
          </w:tcPr>
          <w:p w14:paraId="6F600C00" w14:textId="5D02A1DF" w:rsidR="00092876" w:rsidRPr="00C32874" w:rsidRDefault="00092876" w:rsidP="00092876">
            <w:pPr>
              <w:pStyle w:val="TableParagraph"/>
              <w:spacing w:line="156" w:lineRule="exact"/>
              <w:ind w:right="105"/>
              <w:rPr>
                <w:sz w:val="14"/>
                <w:szCs w:val="14"/>
              </w:rPr>
            </w:pPr>
            <w:r w:rsidRPr="00C32874">
              <w:rPr>
                <w:sz w:val="14"/>
                <w:szCs w:val="14"/>
              </w:rPr>
              <w:t>8,</w:t>
            </w:r>
            <w:r w:rsidR="00FD4ECD" w:rsidRPr="00C32874">
              <w:rPr>
                <w:sz w:val="14"/>
                <w:szCs w:val="14"/>
              </w:rPr>
              <w:t>13</w:t>
            </w:r>
            <w:r w:rsidR="00003A77" w:rsidRPr="00C32874">
              <w:rPr>
                <w:sz w:val="14"/>
                <w:szCs w:val="14"/>
              </w:rPr>
              <w:t>0,</w:t>
            </w:r>
            <w:r w:rsidR="00511A56" w:rsidRPr="00C32874">
              <w:rPr>
                <w:sz w:val="14"/>
                <w:szCs w:val="14"/>
              </w:rPr>
              <w:t>693</w:t>
            </w:r>
          </w:p>
        </w:tc>
        <w:tc>
          <w:tcPr>
            <w:tcW w:w="1582" w:type="dxa"/>
            <w:vAlign w:val="center"/>
          </w:tcPr>
          <w:p w14:paraId="52B942CD" w14:textId="00E426AE" w:rsidR="00092876" w:rsidRPr="00C32874" w:rsidRDefault="00092876" w:rsidP="00092876">
            <w:pPr>
              <w:pStyle w:val="TableParagraph"/>
              <w:spacing w:line="156" w:lineRule="exact"/>
              <w:ind w:right="62"/>
              <w:rPr>
                <w:sz w:val="14"/>
              </w:rPr>
            </w:pPr>
            <w:r w:rsidRPr="00C32874">
              <w:rPr>
                <w:spacing w:val="-2"/>
                <w:sz w:val="14"/>
              </w:rPr>
              <w:t>41,794</w:t>
            </w:r>
          </w:p>
        </w:tc>
      </w:tr>
      <w:tr w:rsidR="00C32874" w:rsidRPr="00C32874" w14:paraId="5ED9AC9C" w14:textId="77777777" w:rsidTr="00962EC1">
        <w:trPr>
          <w:trHeight w:val="20"/>
        </w:trPr>
        <w:tc>
          <w:tcPr>
            <w:tcW w:w="523" w:type="dxa"/>
            <w:vAlign w:val="center"/>
          </w:tcPr>
          <w:p w14:paraId="69FE1CC4" w14:textId="77777777" w:rsidR="00092876" w:rsidRPr="00C32874" w:rsidRDefault="00092876" w:rsidP="00092876">
            <w:pPr>
              <w:pStyle w:val="TableParagraph"/>
              <w:spacing w:before="77"/>
              <w:ind w:left="86"/>
              <w:jc w:val="left"/>
              <w:rPr>
                <w:b/>
                <w:sz w:val="14"/>
              </w:rPr>
            </w:pPr>
            <w:r w:rsidRPr="00C32874">
              <w:rPr>
                <w:b/>
                <w:spacing w:val="-5"/>
                <w:sz w:val="14"/>
              </w:rPr>
              <w:t>I.</w:t>
            </w:r>
          </w:p>
        </w:tc>
        <w:tc>
          <w:tcPr>
            <w:tcW w:w="4881" w:type="dxa"/>
            <w:vAlign w:val="center"/>
          </w:tcPr>
          <w:p w14:paraId="54A273E1" w14:textId="77777777" w:rsidR="00092876" w:rsidRPr="00C32874" w:rsidRDefault="00092876" w:rsidP="00092876">
            <w:pPr>
              <w:pStyle w:val="TableParagraph"/>
              <w:spacing w:before="77"/>
              <w:ind w:left="81"/>
              <w:jc w:val="left"/>
              <w:rPr>
                <w:b/>
                <w:sz w:val="14"/>
              </w:rPr>
            </w:pPr>
            <w:r w:rsidRPr="00C32874">
              <w:rPr>
                <w:b/>
                <w:sz w:val="14"/>
              </w:rPr>
              <w:t>Bankacılık</w:t>
            </w:r>
            <w:r w:rsidRPr="00C32874">
              <w:rPr>
                <w:b/>
                <w:spacing w:val="-6"/>
                <w:sz w:val="14"/>
              </w:rPr>
              <w:t xml:space="preserve"> </w:t>
            </w:r>
            <w:r w:rsidRPr="00C32874">
              <w:rPr>
                <w:b/>
                <w:sz w:val="14"/>
              </w:rPr>
              <w:t>Faaliyetlerinden</w:t>
            </w:r>
            <w:r w:rsidRPr="00C32874">
              <w:rPr>
                <w:b/>
                <w:spacing w:val="-5"/>
                <w:sz w:val="14"/>
              </w:rPr>
              <w:t xml:space="preserve"> </w:t>
            </w:r>
            <w:r w:rsidRPr="00C32874">
              <w:rPr>
                <w:b/>
                <w:sz w:val="14"/>
              </w:rPr>
              <w:t>Kaynaklanan</w:t>
            </w:r>
            <w:r w:rsidRPr="00C32874">
              <w:rPr>
                <w:b/>
                <w:spacing w:val="-4"/>
                <w:sz w:val="14"/>
              </w:rPr>
              <w:t xml:space="preserve"> </w:t>
            </w:r>
            <w:r w:rsidRPr="00C32874">
              <w:rPr>
                <w:b/>
                <w:sz w:val="14"/>
              </w:rPr>
              <w:t>Net</w:t>
            </w:r>
            <w:r w:rsidRPr="00C32874">
              <w:rPr>
                <w:b/>
                <w:spacing w:val="-1"/>
                <w:sz w:val="14"/>
              </w:rPr>
              <w:t xml:space="preserve"> </w:t>
            </w:r>
            <w:r w:rsidRPr="00C32874">
              <w:rPr>
                <w:b/>
                <w:sz w:val="14"/>
              </w:rPr>
              <w:t xml:space="preserve">Nakit </w:t>
            </w:r>
            <w:r w:rsidRPr="00C32874">
              <w:rPr>
                <w:b/>
                <w:spacing w:val="-2"/>
                <w:sz w:val="14"/>
              </w:rPr>
              <w:t>Akışı</w:t>
            </w:r>
          </w:p>
        </w:tc>
        <w:tc>
          <w:tcPr>
            <w:tcW w:w="854" w:type="dxa"/>
            <w:vAlign w:val="center"/>
          </w:tcPr>
          <w:p w14:paraId="77444F0F" w14:textId="128A6E0D" w:rsidR="00092876" w:rsidRPr="00C32874" w:rsidRDefault="00092876" w:rsidP="00092876">
            <w:pPr>
              <w:pStyle w:val="TableParagraph"/>
              <w:spacing w:before="77"/>
              <w:ind w:right="148"/>
              <w:rPr>
                <w:b/>
                <w:sz w:val="14"/>
              </w:rPr>
            </w:pPr>
          </w:p>
        </w:tc>
        <w:tc>
          <w:tcPr>
            <w:tcW w:w="1456" w:type="dxa"/>
            <w:vAlign w:val="center"/>
          </w:tcPr>
          <w:p w14:paraId="1299E7DD" w14:textId="6A6BA6F2" w:rsidR="00092876" w:rsidRPr="00C32874" w:rsidRDefault="00092876" w:rsidP="00092876">
            <w:pPr>
              <w:pStyle w:val="TableParagraph"/>
              <w:spacing w:before="77"/>
              <w:ind w:right="104"/>
              <w:rPr>
                <w:b/>
                <w:sz w:val="14"/>
              </w:rPr>
            </w:pPr>
            <w:r w:rsidRPr="00C32874">
              <w:rPr>
                <w:b/>
                <w:spacing w:val="-2"/>
                <w:sz w:val="14"/>
              </w:rPr>
              <w:t>(6,</w:t>
            </w:r>
            <w:r w:rsidR="00FD4ECD" w:rsidRPr="00C32874">
              <w:rPr>
                <w:b/>
                <w:spacing w:val="-2"/>
                <w:sz w:val="14"/>
              </w:rPr>
              <w:t>19</w:t>
            </w:r>
            <w:r w:rsidR="00003A77" w:rsidRPr="00C32874">
              <w:rPr>
                <w:b/>
                <w:spacing w:val="-2"/>
                <w:sz w:val="14"/>
              </w:rPr>
              <w:t>3</w:t>
            </w:r>
            <w:r w:rsidR="00FD4ECD" w:rsidRPr="00C32874">
              <w:rPr>
                <w:b/>
                <w:spacing w:val="-2"/>
                <w:sz w:val="14"/>
              </w:rPr>
              <w:t>,</w:t>
            </w:r>
            <w:r w:rsidR="00962EC1" w:rsidRPr="00C32874">
              <w:rPr>
                <w:b/>
                <w:spacing w:val="-2"/>
                <w:sz w:val="14"/>
              </w:rPr>
              <w:t>4</w:t>
            </w:r>
            <w:r w:rsidR="00FD4ECD" w:rsidRPr="00C32874">
              <w:rPr>
                <w:b/>
                <w:spacing w:val="-2"/>
                <w:sz w:val="14"/>
              </w:rPr>
              <w:t>44</w:t>
            </w:r>
            <w:r w:rsidRPr="00C32874">
              <w:rPr>
                <w:b/>
                <w:spacing w:val="-2"/>
                <w:sz w:val="14"/>
              </w:rPr>
              <w:t>)</w:t>
            </w:r>
          </w:p>
        </w:tc>
        <w:tc>
          <w:tcPr>
            <w:tcW w:w="1582" w:type="dxa"/>
            <w:vAlign w:val="center"/>
          </w:tcPr>
          <w:p w14:paraId="3560D50A" w14:textId="343EB33A" w:rsidR="00092876" w:rsidRPr="00C32874" w:rsidRDefault="00092876" w:rsidP="00092876">
            <w:pPr>
              <w:pStyle w:val="TableParagraph"/>
              <w:spacing w:before="77"/>
              <w:ind w:right="59"/>
              <w:rPr>
                <w:b/>
                <w:sz w:val="14"/>
              </w:rPr>
            </w:pPr>
            <w:r w:rsidRPr="00C32874">
              <w:rPr>
                <w:b/>
                <w:spacing w:val="-2"/>
                <w:sz w:val="14"/>
              </w:rPr>
              <w:t>(398,184)</w:t>
            </w:r>
          </w:p>
        </w:tc>
      </w:tr>
      <w:tr w:rsidR="00C32874" w:rsidRPr="00C32874" w14:paraId="3176B17D" w14:textId="77777777" w:rsidTr="00962EC1">
        <w:trPr>
          <w:trHeight w:val="20"/>
        </w:trPr>
        <w:tc>
          <w:tcPr>
            <w:tcW w:w="523" w:type="dxa"/>
            <w:vAlign w:val="center"/>
          </w:tcPr>
          <w:p w14:paraId="5FBFBD8D" w14:textId="77777777" w:rsidR="00092876" w:rsidRPr="00C32874" w:rsidRDefault="00092876" w:rsidP="00092876">
            <w:pPr>
              <w:pStyle w:val="TableParagraph"/>
              <w:spacing w:before="77"/>
              <w:ind w:left="86"/>
              <w:jc w:val="left"/>
              <w:rPr>
                <w:b/>
                <w:sz w:val="14"/>
              </w:rPr>
            </w:pPr>
            <w:r w:rsidRPr="00C32874">
              <w:rPr>
                <w:b/>
                <w:spacing w:val="-5"/>
                <w:sz w:val="14"/>
              </w:rPr>
              <w:t>B.</w:t>
            </w:r>
          </w:p>
        </w:tc>
        <w:tc>
          <w:tcPr>
            <w:tcW w:w="4881" w:type="dxa"/>
            <w:vAlign w:val="center"/>
          </w:tcPr>
          <w:p w14:paraId="59D7C51B" w14:textId="77777777" w:rsidR="00092876" w:rsidRPr="00C32874" w:rsidRDefault="00092876" w:rsidP="00092876">
            <w:pPr>
              <w:pStyle w:val="TableParagraph"/>
              <w:spacing w:before="77"/>
              <w:ind w:left="81"/>
              <w:jc w:val="left"/>
              <w:rPr>
                <w:b/>
                <w:sz w:val="14"/>
              </w:rPr>
            </w:pPr>
            <w:r w:rsidRPr="00C32874">
              <w:rPr>
                <w:b/>
                <w:sz w:val="14"/>
              </w:rPr>
              <w:t>YATIRIM</w:t>
            </w:r>
            <w:r w:rsidRPr="00C32874">
              <w:rPr>
                <w:b/>
                <w:spacing w:val="-9"/>
                <w:sz w:val="14"/>
              </w:rPr>
              <w:t xml:space="preserve"> </w:t>
            </w:r>
            <w:r w:rsidRPr="00C32874">
              <w:rPr>
                <w:b/>
                <w:sz w:val="14"/>
              </w:rPr>
              <w:t>FAALİYETLERİNE</w:t>
            </w:r>
            <w:r w:rsidRPr="00C32874">
              <w:rPr>
                <w:b/>
                <w:spacing w:val="-9"/>
                <w:sz w:val="14"/>
              </w:rPr>
              <w:t xml:space="preserve"> </w:t>
            </w:r>
            <w:r w:rsidRPr="00C32874">
              <w:rPr>
                <w:b/>
                <w:sz w:val="14"/>
              </w:rPr>
              <w:t>İLİŞKİN</w:t>
            </w:r>
            <w:r w:rsidRPr="00C32874">
              <w:rPr>
                <w:b/>
                <w:spacing w:val="-4"/>
                <w:sz w:val="14"/>
              </w:rPr>
              <w:t xml:space="preserve"> </w:t>
            </w:r>
            <w:r w:rsidRPr="00C32874">
              <w:rPr>
                <w:b/>
                <w:sz w:val="14"/>
              </w:rPr>
              <w:t>NAKİT</w:t>
            </w:r>
            <w:r w:rsidRPr="00C32874">
              <w:rPr>
                <w:b/>
                <w:spacing w:val="-7"/>
                <w:sz w:val="14"/>
              </w:rPr>
              <w:t xml:space="preserve"> </w:t>
            </w:r>
            <w:r w:rsidRPr="00C32874">
              <w:rPr>
                <w:b/>
                <w:spacing w:val="-2"/>
                <w:sz w:val="14"/>
              </w:rPr>
              <w:t>AKIŞLARI</w:t>
            </w:r>
          </w:p>
        </w:tc>
        <w:tc>
          <w:tcPr>
            <w:tcW w:w="854" w:type="dxa"/>
            <w:vAlign w:val="center"/>
          </w:tcPr>
          <w:p w14:paraId="45B17274" w14:textId="77777777" w:rsidR="00092876" w:rsidRPr="00C32874" w:rsidRDefault="00092876" w:rsidP="00092876">
            <w:pPr>
              <w:pStyle w:val="TableParagraph"/>
              <w:jc w:val="left"/>
              <w:rPr>
                <w:sz w:val="14"/>
              </w:rPr>
            </w:pPr>
          </w:p>
        </w:tc>
        <w:tc>
          <w:tcPr>
            <w:tcW w:w="1456" w:type="dxa"/>
            <w:vAlign w:val="center"/>
          </w:tcPr>
          <w:p w14:paraId="43809738" w14:textId="77777777" w:rsidR="00092876" w:rsidRPr="00C32874" w:rsidRDefault="00092876" w:rsidP="00092876">
            <w:pPr>
              <w:pStyle w:val="TableParagraph"/>
              <w:jc w:val="left"/>
              <w:rPr>
                <w:sz w:val="14"/>
              </w:rPr>
            </w:pPr>
          </w:p>
        </w:tc>
        <w:tc>
          <w:tcPr>
            <w:tcW w:w="1582" w:type="dxa"/>
            <w:vAlign w:val="center"/>
          </w:tcPr>
          <w:p w14:paraId="37361955" w14:textId="77777777" w:rsidR="00092876" w:rsidRPr="00C32874" w:rsidRDefault="00092876" w:rsidP="00092876">
            <w:pPr>
              <w:pStyle w:val="TableParagraph"/>
              <w:jc w:val="left"/>
              <w:rPr>
                <w:sz w:val="14"/>
              </w:rPr>
            </w:pPr>
          </w:p>
        </w:tc>
      </w:tr>
      <w:tr w:rsidR="00C32874" w:rsidRPr="00C32874" w14:paraId="47C5191B" w14:textId="77777777" w:rsidTr="00962EC1">
        <w:trPr>
          <w:trHeight w:val="20"/>
        </w:trPr>
        <w:tc>
          <w:tcPr>
            <w:tcW w:w="523" w:type="dxa"/>
            <w:vAlign w:val="center"/>
          </w:tcPr>
          <w:p w14:paraId="3183D98F" w14:textId="77777777" w:rsidR="00092876" w:rsidRPr="00C32874" w:rsidRDefault="00092876" w:rsidP="00092876">
            <w:pPr>
              <w:pStyle w:val="TableParagraph"/>
              <w:spacing w:before="77"/>
              <w:ind w:left="86"/>
              <w:jc w:val="left"/>
              <w:rPr>
                <w:b/>
                <w:sz w:val="14"/>
              </w:rPr>
            </w:pPr>
            <w:r w:rsidRPr="00C32874">
              <w:rPr>
                <w:b/>
                <w:spacing w:val="-5"/>
                <w:sz w:val="14"/>
              </w:rPr>
              <w:t>II.</w:t>
            </w:r>
          </w:p>
        </w:tc>
        <w:tc>
          <w:tcPr>
            <w:tcW w:w="4881" w:type="dxa"/>
            <w:vAlign w:val="center"/>
          </w:tcPr>
          <w:p w14:paraId="2A3E11ED" w14:textId="77777777" w:rsidR="00092876" w:rsidRPr="00C32874" w:rsidRDefault="00092876" w:rsidP="00092876">
            <w:pPr>
              <w:pStyle w:val="TableParagraph"/>
              <w:spacing w:before="77"/>
              <w:ind w:left="81"/>
              <w:jc w:val="left"/>
              <w:rPr>
                <w:b/>
                <w:sz w:val="14"/>
              </w:rPr>
            </w:pPr>
            <w:r w:rsidRPr="00C32874">
              <w:rPr>
                <w:b/>
                <w:sz w:val="14"/>
              </w:rPr>
              <w:t>Yatırım Faaliyetlerinden</w:t>
            </w:r>
            <w:r w:rsidRPr="00C32874">
              <w:rPr>
                <w:b/>
                <w:spacing w:val="-7"/>
                <w:sz w:val="14"/>
              </w:rPr>
              <w:t xml:space="preserve"> </w:t>
            </w:r>
            <w:r w:rsidRPr="00C32874">
              <w:rPr>
                <w:b/>
                <w:sz w:val="14"/>
              </w:rPr>
              <w:t>Kaynaklanan</w:t>
            </w:r>
            <w:r w:rsidRPr="00C32874">
              <w:rPr>
                <w:b/>
                <w:spacing w:val="-4"/>
                <w:sz w:val="14"/>
              </w:rPr>
              <w:t xml:space="preserve"> </w:t>
            </w:r>
            <w:r w:rsidRPr="00C32874">
              <w:rPr>
                <w:b/>
                <w:sz w:val="14"/>
              </w:rPr>
              <w:t>Net</w:t>
            </w:r>
            <w:r w:rsidRPr="00C32874">
              <w:rPr>
                <w:b/>
                <w:spacing w:val="-2"/>
                <w:sz w:val="14"/>
              </w:rPr>
              <w:t xml:space="preserve"> </w:t>
            </w:r>
            <w:r w:rsidRPr="00C32874">
              <w:rPr>
                <w:b/>
                <w:sz w:val="14"/>
              </w:rPr>
              <w:t>Nakit</w:t>
            </w:r>
            <w:r w:rsidRPr="00C32874">
              <w:rPr>
                <w:b/>
                <w:spacing w:val="-3"/>
                <w:sz w:val="14"/>
              </w:rPr>
              <w:t xml:space="preserve"> </w:t>
            </w:r>
            <w:r w:rsidRPr="00C32874">
              <w:rPr>
                <w:b/>
                <w:spacing w:val="-4"/>
                <w:sz w:val="14"/>
              </w:rPr>
              <w:t>Akışı</w:t>
            </w:r>
          </w:p>
        </w:tc>
        <w:tc>
          <w:tcPr>
            <w:tcW w:w="854" w:type="dxa"/>
            <w:vAlign w:val="center"/>
          </w:tcPr>
          <w:p w14:paraId="2A4275CF" w14:textId="5A51E351" w:rsidR="00092876" w:rsidRPr="00C32874" w:rsidRDefault="00092876" w:rsidP="00092876">
            <w:pPr>
              <w:pStyle w:val="TableParagraph"/>
              <w:spacing w:before="77"/>
              <w:ind w:right="148"/>
              <w:rPr>
                <w:b/>
                <w:sz w:val="14"/>
              </w:rPr>
            </w:pPr>
          </w:p>
        </w:tc>
        <w:tc>
          <w:tcPr>
            <w:tcW w:w="1456" w:type="dxa"/>
            <w:vAlign w:val="center"/>
          </w:tcPr>
          <w:p w14:paraId="52AE4F54" w14:textId="6EAC49D0" w:rsidR="00092876" w:rsidRPr="00C32874" w:rsidRDefault="00092876" w:rsidP="00092876">
            <w:pPr>
              <w:pStyle w:val="TableParagraph"/>
              <w:spacing w:before="77"/>
              <w:ind w:right="103"/>
              <w:rPr>
                <w:b/>
                <w:sz w:val="14"/>
              </w:rPr>
            </w:pPr>
            <w:r w:rsidRPr="00C32874">
              <w:rPr>
                <w:b/>
                <w:spacing w:val="-2"/>
                <w:sz w:val="14"/>
              </w:rPr>
              <w:t>(460,</w:t>
            </w:r>
            <w:r w:rsidR="00962EC1" w:rsidRPr="00C32874">
              <w:rPr>
                <w:b/>
                <w:spacing w:val="-2"/>
                <w:sz w:val="14"/>
              </w:rPr>
              <w:t>0</w:t>
            </w:r>
            <w:r w:rsidRPr="00C32874">
              <w:rPr>
                <w:b/>
                <w:spacing w:val="-2"/>
                <w:sz w:val="14"/>
              </w:rPr>
              <w:t>52)</w:t>
            </w:r>
          </w:p>
        </w:tc>
        <w:tc>
          <w:tcPr>
            <w:tcW w:w="1582" w:type="dxa"/>
            <w:vAlign w:val="center"/>
          </w:tcPr>
          <w:p w14:paraId="04262E26" w14:textId="0039B0D2" w:rsidR="00092876" w:rsidRPr="00C32874" w:rsidRDefault="00092876" w:rsidP="00092876">
            <w:pPr>
              <w:pStyle w:val="TableParagraph"/>
              <w:spacing w:before="77"/>
              <w:ind w:right="60"/>
              <w:rPr>
                <w:b/>
                <w:sz w:val="14"/>
              </w:rPr>
            </w:pPr>
            <w:r w:rsidRPr="00C32874">
              <w:rPr>
                <w:b/>
                <w:spacing w:val="-2"/>
                <w:sz w:val="14"/>
              </w:rPr>
              <w:t>(87,735)</w:t>
            </w:r>
          </w:p>
        </w:tc>
      </w:tr>
      <w:tr w:rsidR="00C32874" w:rsidRPr="00C32874" w14:paraId="5D91D7B0" w14:textId="77777777" w:rsidTr="00962EC1">
        <w:trPr>
          <w:trHeight w:val="20"/>
        </w:trPr>
        <w:tc>
          <w:tcPr>
            <w:tcW w:w="523" w:type="dxa"/>
            <w:vAlign w:val="center"/>
          </w:tcPr>
          <w:p w14:paraId="6F610E93" w14:textId="77777777" w:rsidR="00092876" w:rsidRPr="00C32874" w:rsidRDefault="00092876" w:rsidP="00092876">
            <w:pPr>
              <w:pStyle w:val="TableParagraph"/>
              <w:spacing w:before="77" w:line="145" w:lineRule="exact"/>
              <w:ind w:left="86"/>
              <w:jc w:val="left"/>
              <w:rPr>
                <w:sz w:val="14"/>
              </w:rPr>
            </w:pPr>
            <w:r w:rsidRPr="00C32874">
              <w:rPr>
                <w:spacing w:val="-5"/>
                <w:sz w:val="14"/>
              </w:rPr>
              <w:t>2.1</w:t>
            </w:r>
          </w:p>
        </w:tc>
        <w:tc>
          <w:tcPr>
            <w:tcW w:w="4881" w:type="dxa"/>
            <w:vAlign w:val="center"/>
          </w:tcPr>
          <w:p w14:paraId="79792193" w14:textId="77777777" w:rsidR="00092876" w:rsidRPr="00C32874" w:rsidRDefault="00092876" w:rsidP="00092876">
            <w:pPr>
              <w:pStyle w:val="TableParagraph"/>
              <w:spacing w:before="77" w:line="145" w:lineRule="exact"/>
              <w:ind w:left="81"/>
              <w:jc w:val="left"/>
              <w:rPr>
                <w:sz w:val="14"/>
              </w:rPr>
            </w:pPr>
            <w:r w:rsidRPr="00C32874">
              <w:rPr>
                <w:sz w:val="14"/>
              </w:rPr>
              <w:t>İktisap</w:t>
            </w:r>
            <w:r w:rsidRPr="00C32874">
              <w:rPr>
                <w:spacing w:val="-5"/>
                <w:sz w:val="14"/>
              </w:rPr>
              <w:t xml:space="preserve"> </w:t>
            </w:r>
            <w:r w:rsidRPr="00C32874">
              <w:rPr>
                <w:sz w:val="14"/>
              </w:rPr>
              <w:t>Edilen</w:t>
            </w:r>
            <w:r w:rsidRPr="00C32874">
              <w:rPr>
                <w:spacing w:val="-4"/>
                <w:sz w:val="14"/>
              </w:rPr>
              <w:t xml:space="preserve"> </w:t>
            </w:r>
            <w:r w:rsidRPr="00C32874">
              <w:rPr>
                <w:sz w:val="14"/>
              </w:rPr>
              <w:t>İştirakler,</w:t>
            </w:r>
            <w:r w:rsidRPr="00C32874">
              <w:rPr>
                <w:spacing w:val="-5"/>
                <w:sz w:val="14"/>
              </w:rPr>
              <w:t xml:space="preserve"> </w:t>
            </w:r>
            <w:r w:rsidRPr="00C32874">
              <w:rPr>
                <w:sz w:val="14"/>
              </w:rPr>
              <w:t>Bağlı</w:t>
            </w:r>
            <w:r w:rsidRPr="00C32874">
              <w:rPr>
                <w:spacing w:val="-4"/>
                <w:sz w:val="14"/>
              </w:rPr>
              <w:t xml:space="preserve"> </w:t>
            </w:r>
            <w:r w:rsidRPr="00C32874">
              <w:rPr>
                <w:sz w:val="14"/>
              </w:rPr>
              <w:t>Ortaklıklar</w:t>
            </w:r>
            <w:r w:rsidRPr="00C32874">
              <w:rPr>
                <w:spacing w:val="-4"/>
                <w:sz w:val="14"/>
              </w:rPr>
              <w:t xml:space="preserve"> </w:t>
            </w:r>
            <w:r w:rsidRPr="00C32874">
              <w:rPr>
                <w:sz w:val="14"/>
              </w:rPr>
              <w:t>ve</w:t>
            </w:r>
            <w:r w:rsidRPr="00C32874">
              <w:rPr>
                <w:spacing w:val="-5"/>
                <w:sz w:val="14"/>
              </w:rPr>
              <w:t xml:space="preserve"> </w:t>
            </w:r>
            <w:r w:rsidRPr="00C32874">
              <w:rPr>
                <w:sz w:val="14"/>
              </w:rPr>
              <w:t>Birlikte</w:t>
            </w:r>
            <w:r w:rsidRPr="00C32874">
              <w:rPr>
                <w:spacing w:val="-4"/>
                <w:sz w:val="14"/>
              </w:rPr>
              <w:t xml:space="preserve"> </w:t>
            </w:r>
            <w:r w:rsidRPr="00C32874">
              <w:rPr>
                <w:sz w:val="14"/>
              </w:rPr>
              <w:t>Kontrol</w:t>
            </w:r>
            <w:r w:rsidRPr="00C32874">
              <w:rPr>
                <w:spacing w:val="-4"/>
                <w:sz w:val="14"/>
              </w:rPr>
              <w:t xml:space="preserve"> </w:t>
            </w:r>
            <w:r w:rsidRPr="00C32874">
              <w:rPr>
                <w:sz w:val="14"/>
              </w:rPr>
              <w:t>Edilen</w:t>
            </w:r>
            <w:r w:rsidRPr="00C32874">
              <w:rPr>
                <w:spacing w:val="-2"/>
                <w:sz w:val="14"/>
              </w:rPr>
              <w:t xml:space="preserve"> </w:t>
            </w:r>
            <w:r w:rsidRPr="00C32874">
              <w:rPr>
                <w:sz w:val="14"/>
              </w:rPr>
              <w:t>Ortaklıklar</w:t>
            </w:r>
            <w:r w:rsidRPr="00C32874">
              <w:rPr>
                <w:spacing w:val="-4"/>
                <w:sz w:val="14"/>
              </w:rPr>
              <w:t xml:space="preserve"> </w:t>
            </w:r>
            <w:r w:rsidRPr="00C32874">
              <w:rPr>
                <w:spacing w:val="-5"/>
                <w:sz w:val="14"/>
              </w:rPr>
              <w:t>(İş</w:t>
            </w:r>
          </w:p>
        </w:tc>
        <w:tc>
          <w:tcPr>
            <w:tcW w:w="854" w:type="dxa"/>
            <w:vAlign w:val="center"/>
          </w:tcPr>
          <w:p w14:paraId="3709EE21" w14:textId="77777777" w:rsidR="00092876" w:rsidRPr="00C32874" w:rsidRDefault="00092876" w:rsidP="00092876">
            <w:pPr>
              <w:pStyle w:val="TableParagraph"/>
              <w:jc w:val="left"/>
              <w:rPr>
                <w:sz w:val="14"/>
              </w:rPr>
            </w:pPr>
          </w:p>
        </w:tc>
        <w:tc>
          <w:tcPr>
            <w:tcW w:w="1456" w:type="dxa"/>
            <w:vAlign w:val="center"/>
          </w:tcPr>
          <w:p w14:paraId="130126DB" w14:textId="77777777" w:rsidR="00092876" w:rsidRPr="00C32874" w:rsidRDefault="00092876" w:rsidP="00092876">
            <w:pPr>
              <w:pStyle w:val="TableParagraph"/>
              <w:jc w:val="left"/>
              <w:rPr>
                <w:sz w:val="14"/>
              </w:rPr>
            </w:pPr>
          </w:p>
        </w:tc>
        <w:tc>
          <w:tcPr>
            <w:tcW w:w="1582" w:type="dxa"/>
            <w:vAlign w:val="center"/>
          </w:tcPr>
          <w:p w14:paraId="2E3C623F" w14:textId="77777777" w:rsidR="00092876" w:rsidRPr="00C32874" w:rsidRDefault="00092876" w:rsidP="00092876">
            <w:pPr>
              <w:pStyle w:val="TableParagraph"/>
              <w:jc w:val="left"/>
              <w:rPr>
                <w:sz w:val="14"/>
              </w:rPr>
            </w:pPr>
          </w:p>
        </w:tc>
      </w:tr>
      <w:tr w:rsidR="00C32874" w:rsidRPr="00C32874" w14:paraId="2ED5CE0C" w14:textId="77777777" w:rsidTr="00962EC1">
        <w:trPr>
          <w:trHeight w:val="20"/>
        </w:trPr>
        <w:tc>
          <w:tcPr>
            <w:tcW w:w="523" w:type="dxa"/>
            <w:vAlign w:val="center"/>
          </w:tcPr>
          <w:p w14:paraId="3F0C5BBF" w14:textId="77777777" w:rsidR="00092876" w:rsidRPr="00C32874" w:rsidRDefault="00092876" w:rsidP="00092876">
            <w:pPr>
              <w:pStyle w:val="TableParagraph"/>
              <w:spacing w:before="156" w:line="145" w:lineRule="exact"/>
              <w:ind w:left="86"/>
              <w:jc w:val="left"/>
              <w:rPr>
                <w:sz w:val="14"/>
              </w:rPr>
            </w:pPr>
            <w:r w:rsidRPr="00C32874">
              <w:rPr>
                <w:spacing w:val="-5"/>
                <w:sz w:val="14"/>
              </w:rPr>
              <w:t>2.2</w:t>
            </w:r>
          </w:p>
        </w:tc>
        <w:tc>
          <w:tcPr>
            <w:tcW w:w="4881" w:type="dxa"/>
            <w:vAlign w:val="center"/>
          </w:tcPr>
          <w:p w14:paraId="58287BF0" w14:textId="77777777" w:rsidR="00092876" w:rsidRPr="00C32874" w:rsidRDefault="00092876" w:rsidP="00092876">
            <w:pPr>
              <w:pStyle w:val="TableParagraph"/>
              <w:spacing w:line="158" w:lineRule="exact"/>
              <w:ind w:left="81"/>
              <w:jc w:val="left"/>
              <w:rPr>
                <w:sz w:val="14"/>
              </w:rPr>
            </w:pPr>
            <w:r w:rsidRPr="00C32874">
              <w:rPr>
                <w:spacing w:val="-2"/>
                <w:sz w:val="14"/>
              </w:rPr>
              <w:t>Ortaklıkları)</w:t>
            </w:r>
          </w:p>
          <w:p w14:paraId="24277FF4" w14:textId="77777777" w:rsidR="00092876" w:rsidRPr="00C32874" w:rsidRDefault="00092876" w:rsidP="00092876">
            <w:pPr>
              <w:pStyle w:val="TableParagraph"/>
              <w:spacing w:line="144" w:lineRule="exact"/>
              <w:ind w:left="81"/>
              <w:jc w:val="left"/>
              <w:rPr>
                <w:sz w:val="14"/>
              </w:rPr>
            </w:pPr>
            <w:r w:rsidRPr="00C32874">
              <w:rPr>
                <w:sz w:val="14"/>
              </w:rPr>
              <w:t>Elden</w:t>
            </w:r>
            <w:r w:rsidRPr="00C32874">
              <w:rPr>
                <w:spacing w:val="-3"/>
                <w:sz w:val="14"/>
              </w:rPr>
              <w:t xml:space="preserve"> </w:t>
            </w:r>
            <w:r w:rsidRPr="00C32874">
              <w:rPr>
                <w:sz w:val="14"/>
              </w:rPr>
              <w:t>Çıkarılan</w:t>
            </w:r>
            <w:r w:rsidRPr="00C32874">
              <w:rPr>
                <w:spacing w:val="-3"/>
                <w:sz w:val="14"/>
              </w:rPr>
              <w:t xml:space="preserve"> </w:t>
            </w:r>
            <w:r w:rsidRPr="00C32874">
              <w:rPr>
                <w:sz w:val="14"/>
              </w:rPr>
              <w:t>İştirakler,</w:t>
            </w:r>
            <w:r w:rsidRPr="00C32874">
              <w:rPr>
                <w:spacing w:val="-6"/>
                <w:sz w:val="14"/>
              </w:rPr>
              <w:t xml:space="preserve"> </w:t>
            </w:r>
            <w:r w:rsidRPr="00C32874">
              <w:rPr>
                <w:sz w:val="14"/>
              </w:rPr>
              <w:t>Bağlı</w:t>
            </w:r>
            <w:r w:rsidRPr="00C32874">
              <w:rPr>
                <w:spacing w:val="-5"/>
                <w:sz w:val="14"/>
              </w:rPr>
              <w:t xml:space="preserve"> </w:t>
            </w:r>
            <w:r w:rsidRPr="00C32874">
              <w:rPr>
                <w:sz w:val="14"/>
              </w:rPr>
              <w:t>Ortaklıklar</w:t>
            </w:r>
            <w:r w:rsidRPr="00C32874">
              <w:rPr>
                <w:spacing w:val="-5"/>
                <w:sz w:val="14"/>
              </w:rPr>
              <w:t xml:space="preserve"> </w:t>
            </w:r>
            <w:r w:rsidRPr="00C32874">
              <w:rPr>
                <w:sz w:val="14"/>
              </w:rPr>
              <w:t>ve</w:t>
            </w:r>
            <w:r w:rsidRPr="00C32874">
              <w:rPr>
                <w:spacing w:val="-5"/>
                <w:sz w:val="14"/>
              </w:rPr>
              <w:t xml:space="preserve"> </w:t>
            </w:r>
            <w:r w:rsidRPr="00C32874">
              <w:rPr>
                <w:sz w:val="14"/>
              </w:rPr>
              <w:t>Birlikte</w:t>
            </w:r>
            <w:r w:rsidRPr="00C32874">
              <w:rPr>
                <w:spacing w:val="-5"/>
                <w:sz w:val="14"/>
              </w:rPr>
              <w:t xml:space="preserve"> </w:t>
            </w:r>
            <w:r w:rsidRPr="00C32874">
              <w:rPr>
                <w:sz w:val="14"/>
              </w:rPr>
              <w:t>Kontrol</w:t>
            </w:r>
            <w:r w:rsidRPr="00C32874">
              <w:rPr>
                <w:spacing w:val="-6"/>
                <w:sz w:val="14"/>
              </w:rPr>
              <w:t xml:space="preserve"> </w:t>
            </w:r>
            <w:r w:rsidRPr="00C32874">
              <w:rPr>
                <w:sz w:val="14"/>
              </w:rPr>
              <w:t>Edilen</w:t>
            </w:r>
            <w:r w:rsidRPr="00C32874">
              <w:rPr>
                <w:spacing w:val="-2"/>
                <w:sz w:val="14"/>
              </w:rPr>
              <w:t xml:space="preserve"> Ortaklıklar</w:t>
            </w:r>
          </w:p>
        </w:tc>
        <w:tc>
          <w:tcPr>
            <w:tcW w:w="854" w:type="dxa"/>
            <w:vAlign w:val="center"/>
          </w:tcPr>
          <w:p w14:paraId="1A647E59" w14:textId="77777777" w:rsidR="00092876" w:rsidRPr="00C32874" w:rsidRDefault="00092876" w:rsidP="00092876">
            <w:pPr>
              <w:pStyle w:val="TableParagraph"/>
              <w:jc w:val="left"/>
              <w:rPr>
                <w:sz w:val="14"/>
              </w:rPr>
            </w:pPr>
          </w:p>
        </w:tc>
        <w:tc>
          <w:tcPr>
            <w:tcW w:w="1456" w:type="dxa"/>
            <w:vAlign w:val="center"/>
          </w:tcPr>
          <w:p w14:paraId="1C4FD37B" w14:textId="14833AD1" w:rsidR="00092876" w:rsidRPr="00C32874" w:rsidRDefault="00962EC1" w:rsidP="00092876">
            <w:pPr>
              <w:pStyle w:val="TableParagraph"/>
              <w:spacing w:line="159" w:lineRule="exact"/>
              <w:ind w:right="103"/>
              <w:rPr>
                <w:sz w:val="14"/>
              </w:rPr>
            </w:pPr>
            <w:r w:rsidRPr="00C32874">
              <w:rPr>
                <w:spacing w:val="-2"/>
                <w:sz w:val="14"/>
              </w:rPr>
              <w:t>-</w:t>
            </w:r>
          </w:p>
        </w:tc>
        <w:tc>
          <w:tcPr>
            <w:tcW w:w="1582" w:type="dxa"/>
            <w:vAlign w:val="center"/>
          </w:tcPr>
          <w:p w14:paraId="3D70E389" w14:textId="1E14F165" w:rsidR="00092876" w:rsidRPr="00C32874" w:rsidRDefault="00092876" w:rsidP="00092876">
            <w:pPr>
              <w:pStyle w:val="TableParagraph"/>
              <w:spacing w:line="159" w:lineRule="exact"/>
              <w:ind w:right="61"/>
              <w:rPr>
                <w:sz w:val="14"/>
              </w:rPr>
            </w:pPr>
            <w:r w:rsidRPr="00C32874">
              <w:rPr>
                <w:spacing w:val="-2"/>
                <w:sz w:val="14"/>
              </w:rPr>
              <w:t>-</w:t>
            </w:r>
          </w:p>
        </w:tc>
      </w:tr>
      <w:tr w:rsidR="00C32874" w:rsidRPr="00C32874" w14:paraId="0D5219B4" w14:textId="77777777" w:rsidTr="00962EC1">
        <w:trPr>
          <w:trHeight w:val="20"/>
        </w:trPr>
        <w:tc>
          <w:tcPr>
            <w:tcW w:w="523" w:type="dxa"/>
            <w:vAlign w:val="center"/>
          </w:tcPr>
          <w:p w14:paraId="5B4E5C94" w14:textId="77777777" w:rsidR="00092876" w:rsidRPr="00C32874" w:rsidRDefault="00092876" w:rsidP="00092876">
            <w:pPr>
              <w:pStyle w:val="TableParagraph"/>
              <w:jc w:val="left"/>
              <w:rPr>
                <w:sz w:val="10"/>
              </w:rPr>
            </w:pPr>
          </w:p>
        </w:tc>
        <w:tc>
          <w:tcPr>
            <w:tcW w:w="4881" w:type="dxa"/>
            <w:vAlign w:val="center"/>
          </w:tcPr>
          <w:p w14:paraId="684278C6" w14:textId="77777777" w:rsidR="00092876" w:rsidRPr="00C32874" w:rsidRDefault="00092876" w:rsidP="00092876">
            <w:pPr>
              <w:pStyle w:val="TableParagraph"/>
              <w:spacing w:line="143" w:lineRule="exact"/>
              <w:ind w:left="81"/>
              <w:jc w:val="left"/>
              <w:rPr>
                <w:sz w:val="14"/>
              </w:rPr>
            </w:pPr>
            <w:r w:rsidRPr="00C32874">
              <w:rPr>
                <w:sz w:val="14"/>
              </w:rPr>
              <w:t>(İş</w:t>
            </w:r>
            <w:r w:rsidRPr="00C32874">
              <w:rPr>
                <w:spacing w:val="-2"/>
                <w:sz w:val="14"/>
              </w:rPr>
              <w:t xml:space="preserve"> Ortaklıkları)</w:t>
            </w:r>
          </w:p>
        </w:tc>
        <w:tc>
          <w:tcPr>
            <w:tcW w:w="854" w:type="dxa"/>
            <w:vAlign w:val="center"/>
          </w:tcPr>
          <w:p w14:paraId="59202A0E" w14:textId="77777777" w:rsidR="00092876" w:rsidRPr="00C32874" w:rsidRDefault="00092876" w:rsidP="00092876">
            <w:pPr>
              <w:pStyle w:val="TableParagraph"/>
              <w:jc w:val="left"/>
              <w:rPr>
                <w:sz w:val="10"/>
              </w:rPr>
            </w:pPr>
          </w:p>
        </w:tc>
        <w:tc>
          <w:tcPr>
            <w:tcW w:w="1456" w:type="dxa"/>
            <w:vAlign w:val="center"/>
          </w:tcPr>
          <w:p w14:paraId="41FA4B07" w14:textId="77777777" w:rsidR="00092876" w:rsidRPr="00C32874" w:rsidRDefault="00092876" w:rsidP="00092876">
            <w:pPr>
              <w:pStyle w:val="TableParagraph"/>
              <w:spacing w:line="143" w:lineRule="exact"/>
              <w:ind w:right="110"/>
              <w:rPr>
                <w:sz w:val="14"/>
              </w:rPr>
            </w:pPr>
            <w:r w:rsidRPr="00C32874">
              <w:rPr>
                <w:spacing w:val="-10"/>
                <w:sz w:val="14"/>
              </w:rPr>
              <w:t>-</w:t>
            </w:r>
          </w:p>
        </w:tc>
        <w:tc>
          <w:tcPr>
            <w:tcW w:w="1582" w:type="dxa"/>
            <w:vAlign w:val="center"/>
          </w:tcPr>
          <w:p w14:paraId="3A1D339E" w14:textId="7B3AE44E" w:rsidR="00092876" w:rsidRPr="00C32874" w:rsidRDefault="00092876" w:rsidP="00092876">
            <w:pPr>
              <w:pStyle w:val="TableParagraph"/>
              <w:spacing w:line="143" w:lineRule="exact"/>
              <w:ind w:right="66"/>
              <w:rPr>
                <w:sz w:val="14"/>
              </w:rPr>
            </w:pPr>
            <w:r w:rsidRPr="00C32874">
              <w:rPr>
                <w:spacing w:val="-10"/>
                <w:sz w:val="14"/>
              </w:rPr>
              <w:t>-</w:t>
            </w:r>
          </w:p>
        </w:tc>
      </w:tr>
      <w:tr w:rsidR="00C32874" w:rsidRPr="00C32874" w14:paraId="357FD3D6" w14:textId="77777777" w:rsidTr="00962EC1">
        <w:trPr>
          <w:trHeight w:val="20"/>
        </w:trPr>
        <w:tc>
          <w:tcPr>
            <w:tcW w:w="523" w:type="dxa"/>
            <w:vAlign w:val="center"/>
          </w:tcPr>
          <w:p w14:paraId="21B0D80C" w14:textId="77777777" w:rsidR="00092876" w:rsidRPr="00C32874" w:rsidRDefault="00092876" w:rsidP="00092876">
            <w:pPr>
              <w:pStyle w:val="TableParagraph"/>
              <w:spacing w:line="141" w:lineRule="exact"/>
              <w:ind w:left="86"/>
              <w:jc w:val="left"/>
              <w:rPr>
                <w:sz w:val="14"/>
              </w:rPr>
            </w:pPr>
            <w:r w:rsidRPr="00C32874">
              <w:rPr>
                <w:spacing w:val="-5"/>
                <w:sz w:val="14"/>
              </w:rPr>
              <w:t>2.3</w:t>
            </w:r>
          </w:p>
        </w:tc>
        <w:tc>
          <w:tcPr>
            <w:tcW w:w="4881" w:type="dxa"/>
            <w:vAlign w:val="center"/>
          </w:tcPr>
          <w:p w14:paraId="185D0D0B" w14:textId="77777777" w:rsidR="00092876" w:rsidRPr="00C32874" w:rsidRDefault="00092876" w:rsidP="00092876">
            <w:pPr>
              <w:pStyle w:val="TableParagraph"/>
              <w:spacing w:line="141" w:lineRule="exact"/>
              <w:ind w:left="81"/>
              <w:jc w:val="left"/>
              <w:rPr>
                <w:sz w:val="14"/>
              </w:rPr>
            </w:pPr>
            <w:r w:rsidRPr="00C32874">
              <w:rPr>
                <w:sz w:val="14"/>
              </w:rPr>
              <w:t>Satın</w:t>
            </w:r>
            <w:r w:rsidRPr="00C32874">
              <w:rPr>
                <w:spacing w:val="-2"/>
                <w:sz w:val="14"/>
              </w:rPr>
              <w:t xml:space="preserve"> </w:t>
            </w:r>
            <w:r w:rsidRPr="00C32874">
              <w:rPr>
                <w:sz w:val="14"/>
              </w:rPr>
              <w:t>Alınan</w:t>
            </w:r>
            <w:r w:rsidRPr="00C32874">
              <w:rPr>
                <w:spacing w:val="-1"/>
                <w:sz w:val="14"/>
              </w:rPr>
              <w:t xml:space="preserve"> </w:t>
            </w:r>
            <w:r w:rsidRPr="00C32874">
              <w:rPr>
                <w:sz w:val="14"/>
              </w:rPr>
              <w:t>Menkul</w:t>
            </w:r>
            <w:r w:rsidRPr="00C32874">
              <w:rPr>
                <w:spacing w:val="-7"/>
                <w:sz w:val="14"/>
              </w:rPr>
              <w:t xml:space="preserve"> </w:t>
            </w:r>
            <w:r w:rsidRPr="00C32874">
              <w:rPr>
                <w:sz w:val="14"/>
              </w:rPr>
              <w:t>ve</w:t>
            </w:r>
            <w:r w:rsidRPr="00C32874">
              <w:rPr>
                <w:spacing w:val="-2"/>
                <w:sz w:val="14"/>
              </w:rPr>
              <w:t xml:space="preserve"> Gayrimenkuller</w:t>
            </w:r>
          </w:p>
        </w:tc>
        <w:tc>
          <w:tcPr>
            <w:tcW w:w="854" w:type="dxa"/>
            <w:vAlign w:val="center"/>
          </w:tcPr>
          <w:p w14:paraId="44CA19D1" w14:textId="77777777" w:rsidR="00092876" w:rsidRPr="00C32874" w:rsidRDefault="00092876" w:rsidP="00092876">
            <w:pPr>
              <w:pStyle w:val="TableParagraph"/>
              <w:jc w:val="left"/>
              <w:rPr>
                <w:sz w:val="10"/>
              </w:rPr>
            </w:pPr>
          </w:p>
        </w:tc>
        <w:tc>
          <w:tcPr>
            <w:tcW w:w="1456" w:type="dxa"/>
            <w:vAlign w:val="center"/>
          </w:tcPr>
          <w:p w14:paraId="184D30F5" w14:textId="2932A764" w:rsidR="00092876" w:rsidRPr="00C32874" w:rsidRDefault="00092876" w:rsidP="00092876">
            <w:pPr>
              <w:pStyle w:val="TableParagraph"/>
              <w:spacing w:line="141" w:lineRule="exact"/>
              <w:ind w:right="106"/>
              <w:rPr>
                <w:sz w:val="14"/>
              </w:rPr>
            </w:pPr>
            <w:r w:rsidRPr="00C32874">
              <w:rPr>
                <w:spacing w:val="-2"/>
                <w:sz w:val="14"/>
              </w:rPr>
              <w:t>(185,137)</w:t>
            </w:r>
          </w:p>
        </w:tc>
        <w:tc>
          <w:tcPr>
            <w:tcW w:w="1582" w:type="dxa"/>
            <w:vAlign w:val="center"/>
          </w:tcPr>
          <w:p w14:paraId="645BEC29" w14:textId="733805FB" w:rsidR="00092876" w:rsidRPr="00C32874" w:rsidRDefault="00092876" w:rsidP="00092876">
            <w:pPr>
              <w:pStyle w:val="TableParagraph"/>
              <w:spacing w:line="141" w:lineRule="exact"/>
              <w:ind w:right="62"/>
              <w:rPr>
                <w:sz w:val="14"/>
              </w:rPr>
            </w:pPr>
            <w:r w:rsidRPr="00C32874">
              <w:rPr>
                <w:spacing w:val="-2"/>
                <w:sz w:val="14"/>
              </w:rPr>
              <w:t>(5,172)</w:t>
            </w:r>
          </w:p>
        </w:tc>
      </w:tr>
      <w:tr w:rsidR="00C32874" w:rsidRPr="00C32874" w14:paraId="7F1EE23C" w14:textId="77777777" w:rsidTr="00962EC1">
        <w:trPr>
          <w:trHeight w:val="20"/>
        </w:trPr>
        <w:tc>
          <w:tcPr>
            <w:tcW w:w="523" w:type="dxa"/>
            <w:vAlign w:val="center"/>
          </w:tcPr>
          <w:p w14:paraId="03EE84A6" w14:textId="77777777" w:rsidR="00092876" w:rsidRPr="00C32874" w:rsidRDefault="00092876" w:rsidP="00092876">
            <w:pPr>
              <w:pStyle w:val="TableParagraph"/>
              <w:spacing w:line="141" w:lineRule="exact"/>
              <w:ind w:left="86"/>
              <w:jc w:val="left"/>
              <w:rPr>
                <w:sz w:val="14"/>
              </w:rPr>
            </w:pPr>
            <w:r w:rsidRPr="00C32874">
              <w:rPr>
                <w:spacing w:val="-5"/>
                <w:sz w:val="14"/>
              </w:rPr>
              <w:t>2.4</w:t>
            </w:r>
          </w:p>
        </w:tc>
        <w:tc>
          <w:tcPr>
            <w:tcW w:w="4881" w:type="dxa"/>
            <w:vAlign w:val="center"/>
          </w:tcPr>
          <w:p w14:paraId="706387DA" w14:textId="77777777" w:rsidR="00092876" w:rsidRPr="00C32874" w:rsidRDefault="00092876" w:rsidP="00092876">
            <w:pPr>
              <w:pStyle w:val="TableParagraph"/>
              <w:spacing w:line="141" w:lineRule="exact"/>
              <w:ind w:left="81"/>
              <w:jc w:val="left"/>
              <w:rPr>
                <w:sz w:val="14"/>
              </w:rPr>
            </w:pPr>
            <w:r w:rsidRPr="00C32874">
              <w:rPr>
                <w:sz w:val="14"/>
              </w:rPr>
              <w:t>Elden</w:t>
            </w:r>
            <w:r w:rsidRPr="00C32874">
              <w:rPr>
                <w:spacing w:val="-4"/>
                <w:sz w:val="14"/>
              </w:rPr>
              <w:t xml:space="preserve"> </w:t>
            </w:r>
            <w:r w:rsidRPr="00C32874">
              <w:rPr>
                <w:sz w:val="14"/>
              </w:rPr>
              <w:t>Çıkarılan Menkul</w:t>
            </w:r>
            <w:r w:rsidRPr="00C32874">
              <w:rPr>
                <w:spacing w:val="-3"/>
                <w:sz w:val="14"/>
              </w:rPr>
              <w:t xml:space="preserve"> </w:t>
            </w:r>
            <w:r w:rsidRPr="00C32874">
              <w:rPr>
                <w:sz w:val="14"/>
              </w:rPr>
              <w:t>ve</w:t>
            </w:r>
            <w:r w:rsidRPr="00C32874">
              <w:rPr>
                <w:spacing w:val="-4"/>
                <w:sz w:val="14"/>
              </w:rPr>
              <w:t xml:space="preserve"> </w:t>
            </w:r>
            <w:r w:rsidRPr="00C32874">
              <w:rPr>
                <w:spacing w:val="-2"/>
                <w:sz w:val="14"/>
              </w:rPr>
              <w:t>Gayrimenkuller</w:t>
            </w:r>
          </w:p>
        </w:tc>
        <w:tc>
          <w:tcPr>
            <w:tcW w:w="854" w:type="dxa"/>
            <w:vAlign w:val="center"/>
          </w:tcPr>
          <w:p w14:paraId="355FB533" w14:textId="77777777" w:rsidR="00092876" w:rsidRPr="00C32874" w:rsidRDefault="00092876" w:rsidP="00092876">
            <w:pPr>
              <w:pStyle w:val="TableParagraph"/>
              <w:jc w:val="left"/>
              <w:rPr>
                <w:sz w:val="10"/>
              </w:rPr>
            </w:pPr>
          </w:p>
        </w:tc>
        <w:tc>
          <w:tcPr>
            <w:tcW w:w="1456" w:type="dxa"/>
            <w:vAlign w:val="center"/>
          </w:tcPr>
          <w:p w14:paraId="33B73ADF" w14:textId="42CE3831" w:rsidR="00092876" w:rsidRPr="00C32874" w:rsidRDefault="00092876" w:rsidP="00092876">
            <w:pPr>
              <w:pStyle w:val="TableParagraph"/>
              <w:spacing w:line="141" w:lineRule="exact"/>
              <w:ind w:right="106"/>
              <w:rPr>
                <w:sz w:val="14"/>
              </w:rPr>
            </w:pPr>
            <w:r w:rsidRPr="00C32874">
              <w:rPr>
                <w:spacing w:val="-2"/>
                <w:sz w:val="14"/>
              </w:rPr>
              <w:t>-</w:t>
            </w:r>
          </w:p>
        </w:tc>
        <w:tc>
          <w:tcPr>
            <w:tcW w:w="1582" w:type="dxa"/>
            <w:vAlign w:val="center"/>
          </w:tcPr>
          <w:p w14:paraId="175A5295" w14:textId="0EAD2FF4" w:rsidR="00092876" w:rsidRPr="00C32874" w:rsidRDefault="00092876" w:rsidP="00092876">
            <w:pPr>
              <w:pStyle w:val="TableParagraph"/>
              <w:spacing w:line="141" w:lineRule="exact"/>
              <w:ind w:right="60"/>
              <w:rPr>
                <w:sz w:val="14"/>
              </w:rPr>
            </w:pPr>
            <w:r w:rsidRPr="00C32874">
              <w:rPr>
                <w:spacing w:val="-2"/>
                <w:sz w:val="14"/>
              </w:rPr>
              <w:t>-</w:t>
            </w:r>
          </w:p>
        </w:tc>
      </w:tr>
      <w:tr w:rsidR="00C32874" w:rsidRPr="00C32874" w14:paraId="2235E675" w14:textId="77777777" w:rsidTr="00962EC1">
        <w:trPr>
          <w:trHeight w:val="20"/>
        </w:trPr>
        <w:tc>
          <w:tcPr>
            <w:tcW w:w="523" w:type="dxa"/>
            <w:vAlign w:val="center"/>
          </w:tcPr>
          <w:p w14:paraId="5EDA1C45" w14:textId="77777777" w:rsidR="00092876" w:rsidRPr="00C32874" w:rsidRDefault="00092876" w:rsidP="00092876">
            <w:pPr>
              <w:pStyle w:val="TableParagraph"/>
              <w:spacing w:line="159" w:lineRule="exact"/>
              <w:ind w:left="86"/>
              <w:jc w:val="left"/>
              <w:rPr>
                <w:sz w:val="14"/>
              </w:rPr>
            </w:pPr>
            <w:r w:rsidRPr="00C32874">
              <w:rPr>
                <w:spacing w:val="-5"/>
                <w:sz w:val="14"/>
              </w:rPr>
              <w:t>2.5</w:t>
            </w:r>
          </w:p>
        </w:tc>
        <w:tc>
          <w:tcPr>
            <w:tcW w:w="4881" w:type="dxa"/>
            <w:vAlign w:val="center"/>
          </w:tcPr>
          <w:p w14:paraId="707B624C" w14:textId="77777777" w:rsidR="00092876" w:rsidRPr="00C32874" w:rsidRDefault="00092876" w:rsidP="00092876">
            <w:pPr>
              <w:pStyle w:val="TableParagraph"/>
              <w:spacing w:line="158" w:lineRule="exact"/>
              <w:ind w:left="81"/>
              <w:jc w:val="left"/>
              <w:rPr>
                <w:sz w:val="14"/>
              </w:rPr>
            </w:pPr>
            <w:r w:rsidRPr="00C32874">
              <w:rPr>
                <w:sz w:val="14"/>
              </w:rPr>
              <w:t>Elde</w:t>
            </w:r>
            <w:r w:rsidRPr="00C32874">
              <w:rPr>
                <w:spacing w:val="-4"/>
                <w:sz w:val="14"/>
              </w:rPr>
              <w:t xml:space="preserve"> </w:t>
            </w:r>
            <w:r w:rsidRPr="00C32874">
              <w:rPr>
                <w:sz w:val="14"/>
              </w:rPr>
              <w:t>Edilen</w:t>
            </w:r>
            <w:r w:rsidRPr="00C32874">
              <w:rPr>
                <w:spacing w:val="-4"/>
                <w:sz w:val="14"/>
              </w:rPr>
              <w:t xml:space="preserve"> </w:t>
            </w:r>
            <w:r w:rsidRPr="00C32874">
              <w:rPr>
                <w:sz w:val="14"/>
              </w:rPr>
              <w:t>Gerçeğe</w:t>
            </w:r>
            <w:r w:rsidRPr="00C32874">
              <w:rPr>
                <w:spacing w:val="-4"/>
                <w:sz w:val="14"/>
              </w:rPr>
              <w:t xml:space="preserve"> </w:t>
            </w:r>
            <w:r w:rsidRPr="00C32874">
              <w:rPr>
                <w:sz w:val="14"/>
              </w:rPr>
              <w:t>Uygun</w:t>
            </w:r>
            <w:r w:rsidRPr="00C32874">
              <w:rPr>
                <w:spacing w:val="-2"/>
                <w:sz w:val="14"/>
              </w:rPr>
              <w:t xml:space="preserve"> </w:t>
            </w:r>
            <w:r w:rsidRPr="00C32874">
              <w:rPr>
                <w:sz w:val="14"/>
              </w:rPr>
              <w:t>Değer</w:t>
            </w:r>
            <w:r w:rsidRPr="00C32874">
              <w:rPr>
                <w:spacing w:val="-4"/>
                <w:sz w:val="14"/>
              </w:rPr>
              <w:t xml:space="preserve"> </w:t>
            </w:r>
            <w:r w:rsidRPr="00C32874">
              <w:rPr>
                <w:sz w:val="14"/>
              </w:rPr>
              <w:t>Farkı</w:t>
            </w:r>
            <w:r w:rsidRPr="00C32874">
              <w:rPr>
                <w:spacing w:val="-6"/>
                <w:sz w:val="14"/>
              </w:rPr>
              <w:t xml:space="preserve"> </w:t>
            </w:r>
            <w:r w:rsidRPr="00C32874">
              <w:rPr>
                <w:sz w:val="14"/>
              </w:rPr>
              <w:t>Diğer</w:t>
            </w:r>
            <w:r w:rsidRPr="00C32874">
              <w:rPr>
                <w:spacing w:val="-4"/>
                <w:sz w:val="14"/>
              </w:rPr>
              <w:t xml:space="preserve"> </w:t>
            </w:r>
            <w:r w:rsidRPr="00C32874">
              <w:rPr>
                <w:sz w:val="14"/>
              </w:rPr>
              <w:t>Kapsamlı</w:t>
            </w:r>
            <w:r w:rsidRPr="00C32874">
              <w:rPr>
                <w:spacing w:val="-7"/>
                <w:sz w:val="14"/>
              </w:rPr>
              <w:t xml:space="preserve"> </w:t>
            </w:r>
            <w:r w:rsidRPr="00C32874">
              <w:rPr>
                <w:sz w:val="14"/>
              </w:rPr>
              <w:t>Gelire</w:t>
            </w:r>
            <w:r w:rsidRPr="00C32874">
              <w:rPr>
                <w:spacing w:val="-4"/>
                <w:sz w:val="14"/>
              </w:rPr>
              <w:t xml:space="preserve"> </w:t>
            </w:r>
            <w:r w:rsidRPr="00C32874">
              <w:rPr>
                <w:sz w:val="14"/>
              </w:rPr>
              <w:t>Yansıtılan</w:t>
            </w:r>
            <w:r w:rsidRPr="00C32874">
              <w:rPr>
                <w:spacing w:val="-4"/>
                <w:sz w:val="14"/>
              </w:rPr>
              <w:t xml:space="preserve"> </w:t>
            </w:r>
            <w:r w:rsidRPr="00C32874">
              <w:rPr>
                <w:sz w:val="14"/>
              </w:rPr>
              <w:t>Finansal</w:t>
            </w:r>
            <w:r w:rsidRPr="00C32874">
              <w:rPr>
                <w:spacing w:val="40"/>
                <w:sz w:val="14"/>
              </w:rPr>
              <w:t xml:space="preserve"> </w:t>
            </w:r>
            <w:r w:rsidRPr="00C32874">
              <w:rPr>
                <w:spacing w:val="-2"/>
                <w:sz w:val="14"/>
              </w:rPr>
              <w:t>Varlıklar</w:t>
            </w:r>
          </w:p>
        </w:tc>
        <w:tc>
          <w:tcPr>
            <w:tcW w:w="854" w:type="dxa"/>
            <w:vAlign w:val="center"/>
          </w:tcPr>
          <w:p w14:paraId="4876F8A4" w14:textId="77777777" w:rsidR="00092876" w:rsidRPr="00C32874" w:rsidRDefault="00092876" w:rsidP="00092876">
            <w:pPr>
              <w:pStyle w:val="TableParagraph"/>
              <w:jc w:val="left"/>
              <w:rPr>
                <w:sz w:val="14"/>
              </w:rPr>
            </w:pPr>
          </w:p>
        </w:tc>
        <w:tc>
          <w:tcPr>
            <w:tcW w:w="1456" w:type="dxa"/>
            <w:vAlign w:val="center"/>
          </w:tcPr>
          <w:p w14:paraId="172D8F4F" w14:textId="4B99D09A" w:rsidR="00092876" w:rsidRPr="00C32874" w:rsidRDefault="00092876" w:rsidP="00092876">
            <w:pPr>
              <w:pStyle w:val="TableParagraph"/>
              <w:spacing w:before="156" w:line="145" w:lineRule="exact"/>
              <w:ind w:right="105"/>
              <w:rPr>
                <w:sz w:val="14"/>
              </w:rPr>
            </w:pPr>
            <w:r w:rsidRPr="00C32874">
              <w:rPr>
                <w:spacing w:val="-2"/>
                <w:sz w:val="14"/>
              </w:rPr>
              <w:t>(231,973)</w:t>
            </w:r>
          </w:p>
        </w:tc>
        <w:tc>
          <w:tcPr>
            <w:tcW w:w="1582" w:type="dxa"/>
            <w:vAlign w:val="center"/>
          </w:tcPr>
          <w:p w14:paraId="49DF9A79" w14:textId="3DEA1503" w:rsidR="00092876" w:rsidRPr="00C32874" w:rsidRDefault="00092876" w:rsidP="00092876">
            <w:pPr>
              <w:pStyle w:val="TableParagraph"/>
              <w:spacing w:before="156" w:line="145" w:lineRule="exact"/>
              <w:ind w:right="61"/>
              <w:rPr>
                <w:sz w:val="14"/>
              </w:rPr>
            </w:pPr>
            <w:r w:rsidRPr="00C32874">
              <w:rPr>
                <w:spacing w:val="-2"/>
                <w:sz w:val="14"/>
              </w:rPr>
              <w:t>(45,607)</w:t>
            </w:r>
          </w:p>
        </w:tc>
      </w:tr>
      <w:tr w:rsidR="00C32874" w:rsidRPr="00C32874" w14:paraId="515A51FA" w14:textId="77777777" w:rsidTr="00962EC1">
        <w:trPr>
          <w:trHeight w:val="20"/>
        </w:trPr>
        <w:tc>
          <w:tcPr>
            <w:tcW w:w="523" w:type="dxa"/>
            <w:vAlign w:val="center"/>
          </w:tcPr>
          <w:p w14:paraId="08D6C975" w14:textId="77777777" w:rsidR="00092876" w:rsidRPr="00C32874" w:rsidRDefault="00092876" w:rsidP="00092876">
            <w:pPr>
              <w:pStyle w:val="TableParagraph"/>
              <w:spacing w:line="159" w:lineRule="exact"/>
              <w:ind w:left="86"/>
              <w:jc w:val="left"/>
              <w:rPr>
                <w:sz w:val="14"/>
              </w:rPr>
            </w:pPr>
            <w:r w:rsidRPr="00C32874">
              <w:rPr>
                <w:spacing w:val="-5"/>
                <w:sz w:val="14"/>
              </w:rPr>
              <w:t>2.6</w:t>
            </w:r>
          </w:p>
        </w:tc>
        <w:tc>
          <w:tcPr>
            <w:tcW w:w="4881" w:type="dxa"/>
            <w:vAlign w:val="center"/>
          </w:tcPr>
          <w:p w14:paraId="32FB54C3" w14:textId="77777777" w:rsidR="00092876" w:rsidRPr="00C32874" w:rsidRDefault="00092876" w:rsidP="00092876">
            <w:pPr>
              <w:pStyle w:val="TableParagraph"/>
              <w:spacing w:line="158" w:lineRule="exact"/>
              <w:ind w:left="81"/>
              <w:jc w:val="left"/>
              <w:rPr>
                <w:sz w:val="14"/>
              </w:rPr>
            </w:pPr>
            <w:r w:rsidRPr="00C32874">
              <w:rPr>
                <w:sz w:val="14"/>
              </w:rPr>
              <w:t>Elden</w:t>
            </w:r>
            <w:r w:rsidRPr="00C32874">
              <w:rPr>
                <w:spacing w:val="-2"/>
                <w:sz w:val="14"/>
              </w:rPr>
              <w:t xml:space="preserve"> </w:t>
            </w:r>
            <w:r w:rsidRPr="00C32874">
              <w:rPr>
                <w:sz w:val="14"/>
              </w:rPr>
              <w:t>Çıkarılan</w:t>
            </w:r>
            <w:r w:rsidRPr="00C32874">
              <w:rPr>
                <w:spacing w:val="-5"/>
                <w:sz w:val="14"/>
              </w:rPr>
              <w:t xml:space="preserve"> </w:t>
            </w:r>
            <w:r w:rsidRPr="00C32874">
              <w:rPr>
                <w:sz w:val="14"/>
              </w:rPr>
              <w:t>Gerçeğe</w:t>
            </w:r>
            <w:r w:rsidRPr="00C32874">
              <w:rPr>
                <w:spacing w:val="-5"/>
                <w:sz w:val="14"/>
              </w:rPr>
              <w:t xml:space="preserve"> </w:t>
            </w:r>
            <w:r w:rsidRPr="00C32874">
              <w:rPr>
                <w:sz w:val="14"/>
              </w:rPr>
              <w:t>Uygun</w:t>
            </w:r>
            <w:r w:rsidRPr="00C32874">
              <w:rPr>
                <w:spacing w:val="-3"/>
                <w:sz w:val="14"/>
              </w:rPr>
              <w:t xml:space="preserve"> </w:t>
            </w:r>
            <w:r w:rsidRPr="00C32874">
              <w:rPr>
                <w:sz w:val="14"/>
              </w:rPr>
              <w:t>Değer</w:t>
            </w:r>
            <w:r w:rsidRPr="00C32874">
              <w:rPr>
                <w:spacing w:val="-5"/>
                <w:sz w:val="14"/>
              </w:rPr>
              <w:t xml:space="preserve"> </w:t>
            </w:r>
            <w:r w:rsidRPr="00C32874">
              <w:rPr>
                <w:sz w:val="14"/>
              </w:rPr>
              <w:t>Farkı</w:t>
            </w:r>
            <w:r w:rsidRPr="00C32874">
              <w:rPr>
                <w:spacing w:val="-6"/>
                <w:sz w:val="14"/>
              </w:rPr>
              <w:t xml:space="preserve"> </w:t>
            </w:r>
            <w:r w:rsidRPr="00C32874">
              <w:rPr>
                <w:sz w:val="14"/>
              </w:rPr>
              <w:t>Diğer</w:t>
            </w:r>
            <w:r w:rsidRPr="00C32874">
              <w:rPr>
                <w:spacing w:val="-5"/>
                <w:sz w:val="14"/>
              </w:rPr>
              <w:t xml:space="preserve"> </w:t>
            </w:r>
            <w:r w:rsidRPr="00C32874">
              <w:rPr>
                <w:sz w:val="14"/>
              </w:rPr>
              <w:t>Kapsamlı</w:t>
            </w:r>
            <w:r w:rsidRPr="00C32874">
              <w:rPr>
                <w:spacing w:val="-8"/>
                <w:sz w:val="14"/>
              </w:rPr>
              <w:t xml:space="preserve"> </w:t>
            </w:r>
            <w:r w:rsidRPr="00C32874">
              <w:rPr>
                <w:sz w:val="14"/>
              </w:rPr>
              <w:t>Gelire</w:t>
            </w:r>
            <w:r w:rsidRPr="00C32874">
              <w:rPr>
                <w:spacing w:val="-5"/>
                <w:sz w:val="14"/>
              </w:rPr>
              <w:t xml:space="preserve"> </w:t>
            </w:r>
            <w:r w:rsidRPr="00C32874">
              <w:rPr>
                <w:sz w:val="14"/>
              </w:rPr>
              <w:t>Yansıtılan</w:t>
            </w:r>
            <w:r w:rsidRPr="00C32874">
              <w:rPr>
                <w:spacing w:val="40"/>
                <w:sz w:val="14"/>
              </w:rPr>
              <w:t xml:space="preserve"> </w:t>
            </w:r>
            <w:r w:rsidRPr="00C32874">
              <w:rPr>
                <w:sz w:val="14"/>
              </w:rPr>
              <w:t>Finansal</w:t>
            </w:r>
            <w:r w:rsidRPr="00C32874">
              <w:rPr>
                <w:spacing w:val="-8"/>
                <w:sz w:val="14"/>
              </w:rPr>
              <w:t xml:space="preserve"> </w:t>
            </w:r>
            <w:r w:rsidRPr="00C32874">
              <w:rPr>
                <w:sz w:val="14"/>
              </w:rPr>
              <w:t>Varlıklar</w:t>
            </w:r>
          </w:p>
        </w:tc>
        <w:tc>
          <w:tcPr>
            <w:tcW w:w="854" w:type="dxa"/>
            <w:vAlign w:val="center"/>
          </w:tcPr>
          <w:p w14:paraId="6EEF8CB6" w14:textId="77777777" w:rsidR="00092876" w:rsidRPr="00C32874" w:rsidRDefault="00092876" w:rsidP="00092876">
            <w:pPr>
              <w:pStyle w:val="TableParagraph"/>
              <w:jc w:val="left"/>
              <w:rPr>
                <w:sz w:val="14"/>
              </w:rPr>
            </w:pPr>
          </w:p>
        </w:tc>
        <w:tc>
          <w:tcPr>
            <w:tcW w:w="1456" w:type="dxa"/>
            <w:vAlign w:val="center"/>
          </w:tcPr>
          <w:p w14:paraId="76F61415" w14:textId="5E823DC4" w:rsidR="00092876" w:rsidRPr="00C32874" w:rsidRDefault="00092876" w:rsidP="00092876">
            <w:pPr>
              <w:pStyle w:val="TableParagraph"/>
              <w:spacing w:before="156" w:line="145" w:lineRule="exact"/>
              <w:ind w:right="106"/>
              <w:rPr>
                <w:sz w:val="14"/>
              </w:rPr>
            </w:pPr>
            <w:r w:rsidRPr="00C32874">
              <w:rPr>
                <w:spacing w:val="-2"/>
                <w:sz w:val="14"/>
              </w:rPr>
              <w:t>-</w:t>
            </w:r>
          </w:p>
        </w:tc>
        <w:tc>
          <w:tcPr>
            <w:tcW w:w="1582" w:type="dxa"/>
            <w:vAlign w:val="center"/>
          </w:tcPr>
          <w:p w14:paraId="596D4E1B" w14:textId="009E8063" w:rsidR="00092876" w:rsidRPr="00C32874" w:rsidRDefault="00092876" w:rsidP="00092876">
            <w:pPr>
              <w:pStyle w:val="TableParagraph"/>
              <w:spacing w:before="156" w:line="145" w:lineRule="exact"/>
              <w:ind w:right="62"/>
              <w:rPr>
                <w:sz w:val="14"/>
              </w:rPr>
            </w:pPr>
            <w:r w:rsidRPr="00C32874">
              <w:rPr>
                <w:spacing w:val="-2"/>
                <w:sz w:val="14"/>
              </w:rPr>
              <w:t>-</w:t>
            </w:r>
          </w:p>
        </w:tc>
      </w:tr>
      <w:tr w:rsidR="00C32874" w:rsidRPr="00C32874" w14:paraId="560C3D44" w14:textId="77777777" w:rsidTr="00962EC1">
        <w:trPr>
          <w:trHeight w:val="20"/>
        </w:trPr>
        <w:tc>
          <w:tcPr>
            <w:tcW w:w="523" w:type="dxa"/>
            <w:vAlign w:val="center"/>
          </w:tcPr>
          <w:p w14:paraId="1107BA71" w14:textId="77777777" w:rsidR="00092876" w:rsidRPr="00C32874" w:rsidRDefault="00092876" w:rsidP="00092876">
            <w:pPr>
              <w:pStyle w:val="TableParagraph"/>
              <w:spacing w:line="141" w:lineRule="exact"/>
              <w:ind w:left="86"/>
              <w:jc w:val="left"/>
              <w:rPr>
                <w:sz w:val="14"/>
              </w:rPr>
            </w:pPr>
            <w:r w:rsidRPr="00C32874">
              <w:rPr>
                <w:spacing w:val="-5"/>
                <w:sz w:val="14"/>
              </w:rPr>
              <w:t>2.7</w:t>
            </w:r>
          </w:p>
        </w:tc>
        <w:tc>
          <w:tcPr>
            <w:tcW w:w="4881" w:type="dxa"/>
            <w:vAlign w:val="center"/>
          </w:tcPr>
          <w:p w14:paraId="708833A0" w14:textId="77777777" w:rsidR="00092876" w:rsidRPr="00C32874" w:rsidRDefault="00092876" w:rsidP="00092876">
            <w:pPr>
              <w:pStyle w:val="TableParagraph"/>
              <w:spacing w:line="141" w:lineRule="exact"/>
              <w:ind w:left="81"/>
              <w:jc w:val="left"/>
              <w:rPr>
                <w:sz w:val="14"/>
              </w:rPr>
            </w:pPr>
            <w:r w:rsidRPr="00C32874">
              <w:rPr>
                <w:sz w:val="14"/>
              </w:rPr>
              <w:t>Satın</w:t>
            </w:r>
            <w:r w:rsidRPr="00C32874">
              <w:rPr>
                <w:spacing w:val="-6"/>
                <w:sz w:val="14"/>
              </w:rPr>
              <w:t xml:space="preserve"> </w:t>
            </w:r>
            <w:r w:rsidRPr="00C32874">
              <w:rPr>
                <w:sz w:val="14"/>
              </w:rPr>
              <w:t>Alınan</w:t>
            </w:r>
            <w:r w:rsidRPr="00C32874">
              <w:rPr>
                <w:spacing w:val="-3"/>
                <w:sz w:val="14"/>
              </w:rPr>
              <w:t xml:space="preserve"> </w:t>
            </w:r>
            <w:r w:rsidRPr="00C32874">
              <w:rPr>
                <w:sz w:val="14"/>
              </w:rPr>
              <w:t>İtfa</w:t>
            </w:r>
            <w:r w:rsidRPr="00C32874">
              <w:rPr>
                <w:spacing w:val="-2"/>
                <w:sz w:val="14"/>
              </w:rPr>
              <w:t xml:space="preserve"> </w:t>
            </w:r>
            <w:r w:rsidRPr="00C32874">
              <w:rPr>
                <w:sz w:val="14"/>
              </w:rPr>
              <w:t>Edilmiş</w:t>
            </w:r>
            <w:r w:rsidRPr="00C32874">
              <w:rPr>
                <w:spacing w:val="-7"/>
                <w:sz w:val="14"/>
              </w:rPr>
              <w:t xml:space="preserve"> </w:t>
            </w:r>
            <w:r w:rsidRPr="00C32874">
              <w:rPr>
                <w:sz w:val="14"/>
              </w:rPr>
              <w:t>Maliyeti</w:t>
            </w:r>
            <w:r w:rsidRPr="00C32874">
              <w:rPr>
                <w:spacing w:val="-5"/>
                <w:sz w:val="14"/>
              </w:rPr>
              <w:t xml:space="preserve"> </w:t>
            </w:r>
            <w:r w:rsidRPr="00C32874">
              <w:rPr>
                <w:sz w:val="14"/>
              </w:rPr>
              <w:t>ile</w:t>
            </w:r>
            <w:r w:rsidRPr="00C32874">
              <w:rPr>
                <w:spacing w:val="-6"/>
                <w:sz w:val="14"/>
              </w:rPr>
              <w:t xml:space="preserve"> </w:t>
            </w:r>
            <w:r w:rsidRPr="00C32874">
              <w:rPr>
                <w:sz w:val="14"/>
              </w:rPr>
              <w:t>Ölçülen</w:t>
            </w:r>
            <w:r w:rsidRPr="00C32874">
              <w:rPr>
                <w:spacing w:val="-2"/>
                <w:sz w:val="14"/>
              </w:rPr>
              <w:t xml:space="preserve"> </w:t>
            </w:r>
            <w:r w:rsidRPr="00C32874">
              <w:rPr>
                <w:sz w:val="14"/>
              </w:rPr>
              <w:t>Finansal</w:t>
            </w:r>
            <w:r w:rsidRPr="00C32874">
              <w:rPr>
                <w:spacing w:val="-6"/>
                <w:sz w:val="14"/>
              </w:rPr>
              <w:t xml:space="preserve"> </w:t>
            </w:r>
            <w:r w:rsidRPr="00C32874">
              <w:rPr>
                <w:spacing w:val="-2"/>
                <w:sz w:val="14"/>
              </w:rPr>
              <w:t>Varlıklar</w:t>
            </w:r>
          </w:p>
        </w:tc>
        <w:tc>
          <w:tcPr>
            <w:tcW w:w="854" w:type="dxa"/>
            <w:vAlign w:val="center"/>
          </w:tcPr>
          <w:p w14:paraId="34317245" w14:textId="77777777" w:rsidR="00092876" w:rsidRPr="00C32874" w:rsidRDefault="00092876" w:rsidP="00092876">
            <w:pPr>
              <w:pStyle w:val="TableParagraph"/>
              <w:jc w:val="left"/>
              <w:rPr>
                <w:sz w:val="10"/>
              </w:rPr>
            </w:pPr>
          </w:p>
        </w:tc>
        <w:tc>
          <w:tcPr>
            <w:tcW w:w="1456" w:type="dxa"/>
            <w:vAlign w:val="center"/>
          </w:tcPr>
          <w:p w14:paraId="67F97F54" w14:textId="77777777" w:rsidR="00092876" w:rsidRPr="00C32874" w:rsidRDefault="00092876" w:rsidP="00092876">
            <w:pPr>
              <w:pStyle w:val="TableParagraph"/>
              <w:spacing w:line="141" w:lineRule="exact"/>
              <w:ind w:right="110"/>
              <w:rPr>
                <w:sz w:val="14"/>
              </w:rPr>
            </w:pPr>
            <w:r w:rsidRPr="00C32874">
              <w:rPr>
                <w:spacing w:val="-10"/>
                <w:sz w:val="14"/>
              </w:rPr>
              <w:t>-</w:t>
            </w:r>
          </w:p>
        </w:tc>
        <w:tc>
          <w:tcPr>
            <w:tcW w:w="1582" w:type="dxa"/>
            <w:vAlign w:val="center"/>
          </w:tcPr>
          <w:p w14:paraId="6996B78B" w14:textId="0D528F9D" w:rsidR="00092876" w:rsidRPr="00C32874" w:rsidRDefault="00092876" w:rsidP="00092876">
            <w:pPr>
              <w:pStyle w:val="TableParagraph"/>
              <w:spacing w:line="141" w:lineRule="exact"/>
              <w:ind w:right="66"/>
              <w:rPr>
                <w:sz w:val="14"/>
              </w:rPr>
            </w:pPr>
            <w:r w:rsidRPr="00C32874">
              <w:rPr>
                <w:spacing w:val="-10"/>
                <w:sz w:val="14"/>
              </w:rPr>
              <w:t>-</w:t>
            </w:r>
          </w:p>
        </w:tc>
      </w:tr>
      <w:tr w:rsidR="00C32874" w:rsidRPr="00C32874" w14:paraId="36636E83" w14:textId="77777777" w:rsidTr="00962EC1">
        <w:trPr>
          <w:trHeight w:val="20"/>
        </w:trPr>
        <w:tc>
          <w:tcPr>
            <w:tcW w:w="523" w:type="dxa"/>
            <w:vAlign w:val="center"/>
          </w:tcPr>
          <w:p w14:paraId="2E973784" w14:textId="77777777" w:rsidR="00092876" w:rsidRPr="00C32874" w:rsidRDefault="00092876" w:rsidP="00092876">
            <w:pPr>
              <w:pStyle w:val="TableParagraph"/>
              <w:spacing w:line="141" w:lineRule="exact"/>
              <w:ind w:left="86"/>
              <w:jc w:val="left"/>
              <w:rPr>
                <w:sz w:val="14"/>
              </w:rPr>
            </w:pPr>
            <w:r w:rsidRPr="00C32874">
              <w:rPr>
                <w:spacing w:val="-5"/>
                <w:sz w:val="14"/>
              </w:rPr>
              <w:t>2.8</w:t>
            </w:r>
          </w:p>
        </w:tc>
        <w:tc>
          <w:tcPr>
            <w:tcW w:w="4881" w:type="dxa"/>
            <w:vAlign w:val="center"/>
          </w:tcPr>
          <w:p w14:paraId="7A39864F" w14:textId="77777777" w:rsidR="00092876" w:rsidRPr="00C32874" w:rsidRDefault="00092876" w:rsidP="00092876">
            <w:pPr>
              <w:pStyle w:val="TableParagraph"/>
              <w:spacing w:line="141" w:lineRule="exact"/>
              <w:ind w:left="81"/>
              <w:jc w:val="left"/>
              <w:rPr>
                <w:sz w:val="14"/>
              </w:rPr>
            </w:pPr>
            <w:r w:rsidRPr="00C32874">
              <w:rPr>
                <w:sz w:val="14"/>
              </w:rPr>
              <w:t>Satılan</w:t>
            </w:r>
            <w:r w:rsidRPr="00C32874">
              <w:rPr>
                <w:spacing w:val="-5"/>
                <w:sz w:val="14"/>
              </w:rPr>
              <w:t xml:space="preserve"> </w:t>
            </w:r>
            <w:r w:rsidRPr="00C32874">
              <w:rPr>
                <w:sz w:val="14"/>
              </w:rPr>
              <w:t>İtfa</w:t>
            </w:r>
            <w:r w:rsidRPr="00C32874">
              <w:rPr>
                <w:spacing w:val="-3"/>
                <w:sz w:val="14"/>
              </w:rPr>
              <w:t xml:space="preserve"> </w:t>
            </w:r>
            <w:r w:rsidRPr="00C32874">
              <w:rPr>
                <w:sz w:val="14"/>
              </w:rPr>
              <w:t>Edilmiş</w:t>
            </w:r>
            <w:r w:rsidRPr="00C32874">
              <w:rPr>
                <w:spacing w:val="-7"/>
                <w:sz w:val="14"/>
              </w:rPr>
              <w:t xml:space="preserve"> </w:t>
            </w:r>
            <w:r w:rsidRPr="00C32874">
              <w:rPr>
                <w:sz w:val="14"/>
              </w:rPr>
              <w:t>Maliyeti</w:t>
            </w:r>
            <w:r w:rsidRPr="00C32874">
              <w:rPr>
                <w:spacing w:val="-6"/>
                <w:sz w:val="14"/>
              </w:rPr>
              <w:t xml:space="preserve"> </w:t>
            </w:r>
            <w:r w:rsidRPr="00C32874">
              <w:rPr>
                <w:sz w:val="14"/>
              </w:rPr>
              <w:t>ile</w:t>
            </w:r>
            <w:r w:rsidRPr="00C32874">
              <w:rPr>
                <w:spacing w:val="-6"/>
                <w:sz w:val="14"/>
              </w:rPr>
              <w:t xml:space="preserve"> </w:t>
            </w:r>
            <w:r w:rsidRPr="00C32874">
              <w:rPr>
                <w:sz w:val="14"/>
              </w:rPr>
              <w:t>Ölçülen</w:t>
            </w:r>
            <w:r w:rsidRPr="00C32874">
              <w:rPr>
                <w:spacing w:val="-4"/>
                <w:sz w:val="14"/>
              </w:rPr>
              <w:t xml:space="preserve"> </w:t>
            </w:r>
            <w:r w:rsidRPr="00C32874">
              <w:rPr>
                <w:sz w:val="14"/>
              </w:rPr>
              <w:t>Finansal</w:t>
            </w:r>
            <w:r w:rsidRPr="00C32874">
              <w:rPr>
                <w:spacing w:val="-6"/>
                <w:sz w:val="14"/>
              </w:rPr>
              <w:t xml:space="preserve"> </w:t>
            </w:r>
            <w:r w:rsidRPr="00C32874">
              <w:rPr>
                <w:spacing w:val="-2"/>
                <w:sz w:val="14"/>
              </w:rPr>
              <w:t>Varlıklar</w:t>
            </w:r>
          </w:p>
        </w:tc>
        <w:tc>
          <w:tcPr>
            <w:tcW w:w="854" w:type="dxa"/>
            <w:vAlign w:val="center"/>
          </w:tcPr>
          <w:p w14:paraId="0BE29038" w14:textId="77777777" w:rsidR="00092876" w:rsidRPr="00C32874" w:rsidRDefault="00092876" w:rsidP="00092876">
            <w:pPr>
              <w:pStyle w:val="TableParagraph"/>
              <w:jc w:val="left"/>
              <w:rPr>
                <w:sz w:val="10"/>
              </w:rPr>
            </w:pPr>
          </w:p>
        </w:tc>
        <w:tc>
          <w:tcPr>
            <w:tcW w:w="1456" w:type="dxa"/>
            <w:vAlign w:val="center"/>
          </w:tcPr>
          <w:p w14:paraId="0DC37037" w14:textId="77777777" w:rsidR="00092876" w:rsidRPr="00C32874" w:rsidRDefault="00092876" w:rsidP="00092876">
            <w:pPr>
              <w:pStyle w:val="TableParagraph"/>
              <w:spacing w:line="141" w:lineRule="exact"/>
              <w:ind w:right="110"/>
              <w:rPr>
                <w:sz w:val="14"/>
              </w:rPr>
            </w:pPr>
            <w:r w:rsidRPr="00C32874">
              <w:rPr>
                <w:spacing w:val="-10"/>
                <w:sz w:val="14"/>
              </w:rPr>
              <w:t>-</w:t>
            </w:r>
          </w:p>
        </w:tc>
        <w:tc>
          <w:tcPr>
            <w:tcW w:w="1582" w:type="dxa"/>
            <w:vAlign w:val="center"/>
          </w:tcPr>
          <w:p w14:paraId="1DB4A67B" w14:textId="71D211B1" w:rsidR="00092876" w:rsidRPr="00C32874" w:rsidRDefault="00092876" w:rsidP="00092876">
            <w:pPr>
              <w:pStyle w:val="TableParagraph"/>
              <w:spacing w:line="141" w:lineRule="exact"/>
              <w:ind w:right="66"/>
              <w:rPr>
                <w:sz w:val="14"/>
              </w:rPr>
            </w:pPr>
            <w:r w:rsidRPr="00C32874">
              <w:rPr>
                <w:spacing w:val="-10"/>
                <w:sz w:val="14"/>
              </w:rPr>
              <w:t>-</w:t>
            </w:r>
          </w:p>
        </w:tc>
      </w:tr>
      <w:tr w:rsidR="00C32874" w:rsidRPr="00C32874" w14:paraId="00BB9CA3" w14:textId="77777777" w:rsidTr="00962EC1">
        <w:trPr>
          <w:trHeight w:val="20"/>
        </w:trPr>
        <w:tc>
          <w:tcPr>
            <w:tcW w:w="523" w:type="dxa"/>
            <w:vAlign w:val="center"/>
          </w:tcPr>
          <w:p w14:paraId="1F93696A" w14:textId="77777777" w:rsidR="00092876" w:rsidRPr="00C32874" w:rsidRDefault="00092876" w:rsidP="00092876">
            <w:pPr>
              <w:pStyle w:val="TableParagraph"/>
              <w:spacing w:line="159" w:lineRule="exact"/>
              <w:ind w:left="86"/>
              <w:jc w:val="left"/>
              <w:rPr>
                <w:sz w:val="14"/>
              </w:rPr>
            </w:pPr>
            <w:r w:rsidRPr="00C32874">
              <w:rPr>
                <w:spacing w:val="-5"/>
                <w:sz w:val="14"/>
              </w:rPr>
              <w:t>2.9</w:t>
            </w:r>
          </w:p>
        </w:tc>
        <w:tc>
          <w:tcPr>
            <w:tcW w:w="4881" w:type="dxa"/>
            <w:vAlign w:val="center"/>
          </w:tcPr>
          <w:p w14:paraId="753FC878" w14:textId="77777777" w:rsidR="00092876" w:rsidRPr="00C32874" w:rsidRDefault="00092876" w:rsidP="00092876">
            <w:pPr>
              <w:pStyle w:val="TableParagraph"/>
              <w:spacing w:line="159" w:lineRule="exact"/>
              <w:ind w:left="81"/>
              <w:jc w:val="left"/>
              <w:rPr>
                <w:sz w:val="14"/>
              </w:rPr>
            </w:pPr>
            <w:r w:rsidRPr="00C32874">
              <w:rPr>
                <w:spacing w:val="-2"/>
                <w:sz w:val="14"/>
              </w:rPr>
              <w:t>Diğer</w:t>
            </w:r>
          </w:p>
        </w:tc>
        <w:tc>
          <w:tcPr>
            <w:tcW w:w="854" w:type="dxa"/>
            <w:vAlign w:val="center"/>
          </w:tcPr>
          <w:p w14:paraId="2AFA8FF1" w14:textId="1ABCDC08" w:rsidR="00092876" w:rsidRPr="00C32874" w:rsidRDefault="00092876" w:rsidP="00092876">
            <w:pPr>
              <w:pStyle w:val="TableParagraph"/>
              <w:spacing w:line="159" w:lineRule="exact"/>
              <w:ind w:right="143"/>
              <w:rPr>
                <w:sz w:val="14"/>
              </w:rPr>
            </w:pPr>
          </w:p>
        </w:tc>
        <w:tc>
          <w:tcPr>
            <w:tcW w:w="1456" w:type="dxa"/>
            <w:vAlign w:val="center"/>
          </w:tcPr>
          <w:p w14:paraId="6970DD33" w14:textId="2D8C5E8F" w:rsidR="00092876" w:rsidRPr="00C32874" w:rsidRDefault="00092876" w:rsidP="00092876">
            <w:pPr>
              <w:pStyle w:val="TableParagraph"/>
              <w:spacing w:line="159" w:lineRule="exact"/>
              <w:ind w:right="105"/>
              <w:rPr>
                <w:sz w:val="14"/>
              </w:rPr>
            </w:pPr>
            <w:r w:rsidRPr="00C32874">
              <w:rPr>
                <w:spacing w:val="-2"/>
                <w:sz w:val="14"/>
              </w:rPr>
              <w:t>(42,942)</w:t>
            </w:r>
          </w:p>
        </w:tc>
        <w:tc>
          <w:tcPr>
            <w:tcW w:w="1582" w:type="dxa"/>
            <w:vAlign w:val="center"/>
          </w:tcPr>
          <w:p w14:paraId="29E2E6C3" w14:textId="76FC4EB7" w:rsidR="00092876" w:rsidRPr="00C32874" w:rsidRDefault="00092876" w:rsidP="00092876">
            <w:pPr>
              <w:pStyle w:val="TableParagraph"/>
              <w:spacing w:line="159" w:lineRule="exact"/>
              <w:ind w:right="61"/>
              <w:rPr>
                <w:sz w:val="14"/>
              </w:rPr>
            </w:pPr>
            <w:r w:rsidRPr="00C32874">
              <w:rPr>
                <w:spacing w:val="-2"/>
                <w:sz w:val="14"/>
              </w:rPr>
              <w:t>(36,956)</w:t>
            </w:r>
          </w:p>
        </w:tc>
      </w:tr>
      <w:tr w:rsidR="00C32874" w:rsidRPr="00C32874" w14:paraId="439AE9D0" w14:textId="77777777" w:rsidTr="00962EC1">
        <w:trPr>
          <w:trHeight w:val="20"/>
        </w:trPr>
        <w:tc>
          <w:tcPr>
            <w:tcW w:w="523" w:type="dxa"/>
            <w:vAlign w:val="center"/>
          </w:tcPr>
          <w:p w14:paraId="3874CBDE" w14:textId="77777777" w:rsidR="00092876" w:rsidRPr="00C32874" w:rsidRDefault="00092876" w:rsidP="00092876">
            <w:pPr>
              <w:pStyle w:val="TableParagraph"/>
              <w:spacing w:before="77"/>
              <w:ind w:left="86"/>
              <w:jc w:val="left"/>
              <w:rPr>
                <w:b/>
                <w:sz w:val="14"/>
              </w:rPr>
            </w:pPr>
            <w:r w:rsidRPr="00C32874">
              <w:rPr>
                <w:b/>
                <w:spacing w:val="-5"/>
                <w:sz w:val="14"/>
              </w:rPr>
              <w:t>C.</w:t>
            </w:r>
          </w:p>
        </w:tc>
        <w:tc>
          <w:tcPr>
            <w:tcW w:w="4881" w:type="dxa"/>
            <w:vAlign w:val="center"/>
          </w:tcPr>
          <w:p w14:paraId="73BDD565" w14:textId="77777777" w:rsidR="00092876" w:rsidRPr="00C32874" w:rsidRDefault="00092876" w:rsidP="00092876">
            <w:pPr>
              <w:pStyle w:val="TableParagraph"/>
              <w:spacing w:before="77"/>
              <w:ind w:left="81"/>
              <w:jc w:val="left"/>
              <w:rPr>
                <w:b/>
                <w:sz w:val="14"/>
              </w:rPr>
            </w:pPr>
            <w:r w:rsidRPr="00C32874">
              <w:rPr>
                <w:b/>
                <w:sz w:val="14"/>
              </w:rPr>
              <w:t>FİNANSMAN</w:t>
            </w:r>
            <w:r w:rsidRPr="00C32874">
              <w:rPr>
                <w:b/>
                <w:spacing w:val="-9"/>
                <w:sz w:val="14"/>
              </w:rPr>
              <w:t xml:space="preserve"> </w:t>
            </w:r>
            <w:r w:rsidRPr="00C32874">
              <w:rPr>
                <w:b/>
                <w:sz w:val="14"/>
              </w:rPr>
              <w:t>FAALİYETLERİNE</w:t>
            </w:r>
            <w:r w:rsidRPr="00C32874">
              <w:rPr>
                <w:b/>
                <w:spacing w:val="-7"/>
                <w:sz w:val="14"/>
              </w:rPr>
              <w:t xml:space="preserve"> </w:t>
            </w:r>
            <w:r w:rsidRPr="00C32874">
              <w:rPr>
                <w:b/>
                <w:sz w:val="14"/>
              </w:rPr>
              <w:t>İLİŞKİN</w:t>
            </w:r>
            <w:r w:rsidRPr="00C32874">
              <w:rPr>
                <w:b/>
                <w:spacing w:val="-8"/>
                <w:sz w:val="14"/>
              </w:rPr>
              <w:t xml:space="preserve"> </w:t>
            </w:r>
            <w:r w:rsidRPr="00C32874">
              <w:rPr>
                <w:b/>
                <w:sz w:val="14"/>
              </w:rPr>
              <w:t>NAKİT</w:t>
            </w:r>
            <w:r w:rsidRPr="00C32874">
              <w:rPr>
                <w:b/>
                <w:spacing w:val="-9"/>
                <w:sz w:val="14"/>
              </w:rPr>
              <w:t xml:space="preserve"> </w:t>
            </w:r>
            <w:r w:rsidRPr="00C32874">
              <w:rPr>
                <w:b/>
                <w:spacing w:val="-2"/>
                <w:sz w:val="14"/>
              </w:rPr>
              <w:t>AKIŞLARI</w:t>
            </w:r>
          </w:p>
        </w:tc>
        <w:tc>
          <w:tcPr>
            <w:tcW w:w="854" w:type="dxa"/>
            <w:vAlign w:val="center"/>
          </w:tcPr>
          <w:p w14:paraId="54B06F83" w14:textId="77777777" w:rsidR="00092876" w:rsidRPr="00C32874" w:rsidRDefault="00092876" w:rsidP="00092876">
            <w:pPr>
              <w:pStyle w:val="TableParagraph"/>
              <w:jc w:val="left"/>
              <w:rPr>
                <w:sz w:val="14"/>
              </w:rPr>
            </w:pPr>
          </w:p>
        </w:tc>
        <w:tc>
          <w:tcPr>
            <w:tcW w:w="1456" w:type="dxa"/>
            <w:vAlign w:val="center"/>
          </w:tcPr>
          <w:p w14:paraId="0FB2DD1E" w14:textId="77777777" w:rsidR="00092876" w:rsidRPr="00C32874" w:rsidRDefault="00092876" w:rsidP="00092876">
            <w:pPr>
              <w:pStyle w:val="TableParagraph"/>
              <w:jc w:val="left"/>
              <w:rPr>
                <w:sz w:val="14"/>
              </w:rPr>
            </w:pPr>
          </w:p>
        </w:tc>
        <w:tc>
          <w:tcPr>
            <w:tcW w:w="1582" w:type="dxa"/>
            <w:vAlign w:val="center"/>
          </w:tcPr>
          <w:p w14:paraId="5BD98A49" w14:textId="77777777" w:rsidR="00092876" w:rsidRPr="00C32874" w:rsidRDefault="00092876" w:rsidP="00092876">
            <w:pPr>
              <w:pStyle w:val="TableParagraph"/>
              <w:jc w:val="left"/>
              <w:rPr>
                <w:sz w:val="14"/>
              </w:rPr>
            </w:pPr>
          </w:p>
        </w:tc>
      </w:tr>
      <w:tr w:rsidR="00C32874" w:rsidRPr="00C32874" w14:paraId="690957FA" w14:textId="77777777" w:rsidTr="00962EC1">
        <w:trPr>
          <w:trHeight w:val="20"/>
        </w:trPr>
        <w:tc>
          <w:tcPr>
            <w:tcW w:w="523" w:type="dxa"/>
            <w:vAlign w:val="center"/>
          </w:tcPr>
          <w:p w14:paraId="29089B7E" w14:textId="77777777" w:rsidR="00092876" w:rsidRPr="00C32874" w:rsidRDefault="00092876" w:rsidP="00092876">
            <w:pPr>
              <w:pStyle w:val="TableParagraph"/>
              <w:spacing w:before="77"/>
              <w:ind w:left="86"/>
              <w:jc w:val="left"/>
              <w:rPr>
                <w:b/>
                <w:sz w:val="14"/>
              </w:rPr>
            </w:pPr>
            <w:r w:rsidRPr="00C32874">
              <w:rPr>
                <w:b/>
                <w:spacing w:val="-4"/>
                <w:sz w:val="14"/>
              </w:rPr>
              <w:t>III.</w:t>
            </w:r>
          </w:p>
        </w:tc>
        <w:tc>
          <w:tcPr>
            <w:tcW w:w="4881" w:type="dxa"/>
            <w:vAlign w:val="center"/>
          </w:tcPr>
          <w:p w14:paraId="4A41FCD3" w14:textId="77777777" w:rsidR="00092876" w:rsidRPr="00C32874" w:rsidRDefault="00092876" w:rsidP="00092876">
            <w:pPr>
              <w:pStyle w:val="TableParagraph"/>
              <w:spacing w:before="77"/>
              <w:ind w:left="81"/>
              <w:jc w:val="left"/>
              <w:rPr>
                <w:b/>
                <w:sz w:val="14"/>
              </w:rPr>
            </w:pPr>
            <w:r w:rsidRPr="00C32874">
              <w:rPr>
                <w:b/>
                <w:sz w:val="14"/>
              </w:rPr>
              <w:t>Finansman</w:t>
            </w:r>
            <w:r w:rsidRPr="00C32874">
              <w:rPr>
                <w:b/>
                <w:spacing w:val="-5"/>
                <w:sz w:val="14"/>
              </w:rPr>
              <w:t xml:space="preserve"> </w:t>
            </w:r>
            <w:r w:rsidRPr="00C32874">
              <w:rPr>
                <w:b/>
                <w:sz w:val="14"/>
              </w:rPr>
              <w:t>Faaliyetlerinden</w:t>
            </w:r>
            <w:r w:rsidRPr="00C32874">
              <w:rPr>
                <w:b/>
                <w:spacing w:val="-4"/>
                <w:sz w:val="14"/>
              </w:rPr>
              <w:t xml:space="preserve"> </w:t>
            </w:r>
            <w:r w:rsidRPr="00C32874">
              <w:rPr>
                <w:b/>
                <w:sz w:val="14"/>
              </w:rPr>
              <w:t>Sağlanan</w:t>
            </w:r>
            <w:r w:rsidRPr="00C32874">
              <w:rPr>
                <w:b/>
                <w:spacing w:val="-4"/>
                <w:sz w:val="14"/>
              </w:rPr>
              <w:t xml:space="preserve"> </w:t>
            </w:r>
            <w:r w:rsidRPr="00C32874">
              <w:rPr>
                <w:b/>
                <w:sz w:val="14"/>
              </w:rPr>
              <w:t>Net</w:t>
            </w:r>
            <w:r w:rsidRPr="00C32874">
              <w:rPr>
                <w:b/>
                <w:spacing w:val="-2"/>
                <w:sz w:val="14"/>
              </w:rPr>
              <w:t xml:space="preserve"> Nakit</w:t>
            </w:r>
          </w:p>
        </w:tc>
        <w:tc>
          <w:tcPr>
            <w:tcW w:w="854" w:type="dxa"/>
            <w:vAlign w:val="center"/>
          </w:tcPr>
          <w:p w14:paraId="608D1280" w14:textId="77777777" w:rsidR="00092876" w:rsidRPr="00C32874" w:rsidRDefault="00092876" w:rsidP="00092876">
            <w:pPr>
              <w:pStyle w:val="TableParagraph"/>
              <w:jc w:val="left"/>
              <w:rPr>
                <w:sz w:val="14"/>
              </w:rPr>
            </w:pPr>
          </w:p>
        </w:tc>
        <w:tc>
          <w:tcPr>
            <w:tcW w:w="1456" w:type="dxa"/>
            <w:vAlign w:val="center"/>
          </w:tcPr>
          <w:p w14:paraId="1F0BAF44" w14:textId="0B0D7DD1" w:rsidR="00092876" w:rsidRPr="00C32874" w:rsidRDefault="00092876" w:rsidP="00092876">
            <w:pPr>
              <w:pStyle w:val="TableParagraph"/>
              <w:spacing w:before="77"/>
              <w:ind w:right="104"/>
              <w:rPr>
                <w:b/>
                <w:sz w:val="14"/>
              </w:rPr>
            </w:pPr>
            <w:r w:rsidRPr="00C32874">
              <w:rPr>
                <w:b/>
                <w:spacing w:val="-2"/>
                <w:sz w:val="14"/>
              </w:rPr>
              <w:t>6,855,385</w:t>
            </w:r>
          </w:p>
        </w:tc>
        <w:tc>
          <w:tcPr>
            <w:tcW w:w="1582" w:type="dxa"/>
            <w:vAlign w:val="center"/>
          </w:tcPr>
          <w:p w14:paraId="1E4F735C" w14:textId="5AA7BB40" w:rsidR="00092876" w:rsidRPr="00C32874" w:rsidRDefault="00092876" w:rsidP="00092876">
            <w:pPr>
              <w:pStyle w:val="TableParagraph"/>
              <w:spacing w:before="77"/>
              <w:ind w:right="60"/>
              <w:rPr>
                <w:b/>
                <w:sz w:val="14"/>
              </w:rPr>
            </w:pPr>
            <w:r w:rsidRPr="00C32874">
              <w:rPr>
                <w:b/>
                <w:spacing w:val="-2"/>
                <w:sz w:val="14"/>
              </w:rPr>
              <w:t>441,678</w:t>
            </w:r>
          </w:p>
        </w:tc>
      </w:tr>
      <w:tr w:rsidR="00C32874" w:rsidRPr="00C32874" w14:paraId="5D1CB319" w14:textId="77777777" w:rsidTr="00962EC1">
        <w:trPr>
          <w:trHeight w:val="20"/>
        </w:trPr>
        <w:tc>
          <w:tcPr>
            <w:tcW w:w="523" w:type="dxa"/>
            <w:vAlign w:val="center"/>
          </w:tcPr>
          <w:p w14:paraId="2680FD92" w14:textId="77777777" w:rsidR="00092876" w:rsidRPr="00C32874" w:rsidRDefault="00092876" w:rsidP="00092876">
            <w:pPr>
              <w:pStyle w:val="TableParagraph"/>
              <w:spacing w:before="77" w:line="145" w:lineRule="exact"/>
              <w:ind w:left="86"/>
              <w:jc w:val="left"/>
              <w:rPr>
                <w:sz w:val="14"/>
              </w:rPr>
            </w:pPr>
            <w:r w:rsidRPr="00C32874">
              <w:rPr>
                <w:spacing w:val="-5"/>
                <w:sz w:val="14"/>
              </w:rPr>
              <w:t>3.1</w:t>
            </w:r>
          </w:p>
        </w:tc>
        <w:tc>
          <w:tcPr>
            <w:tcW w:w="4881" w:type="dxa"/>
            <w:vAlign w:val="center"/>
          </w:tcPr>
          <w:p w14:paraId="3D8C8528" w14:textId="77777777" w:rsidR="00092876" w:rsidRPr="00C32874" w:rsidRDefault="00092876" w:rsidP="00092876">
            <w:pPr>
              <w:pStyle w:val="TableParagraph"/>
              <w:spacing w:before="77" w:line="145" w:lineRule="exact"/>
              <w:ind w:left="81"/>
              <w:jc w:val="left"/>
              <w:rPr>
                <w:sz w:val="14"/>
              </w:rPr>
            </w:pPr>
            <w:r w:rsidRPr="00C32874">
              <w:rPr>
                <w:sz w:val="14"/>
              </w:rPr>
              <w:t>Krediler</w:t>
            </w:r>
            <w:r w:rsidRPr="00C32874">
              <w:rPr>
                <w:spacing w:val="-5"/>
                <w:sz w:val="14"/>
              </w:rPr>
              <w:t xml:space="preserve"> </w:t>
            </w:r>
            <w:r w:rsidRPr="00C32874">
              <w:rPr>
                <w:sz w:val="14"/>
              </w:rPr>
              <w:t>ve</w:t>
            </w:r>
            <w:r w:rsidRPr="00C32874">
              <w:rPr>
                <w:spacing w:val="-4"/>
                <w:sz w:val="14"/>
              </w:rPr>
              <w:t xml:space="preserve"> </w:t>
            </w:r>
            <w:r w:rsidRPr="00C32874">
              <w:rPr>
                <w:sz w:val="14"/>
              </w:rPr>
              <w:t>İhraç</w:t>
            </w:r>
            <w:r w:rsidRPr="00C32874">
              <w:rPr>
                <w:spacing w:val="-4"/>
                <w:sz w:val="14"/>
              </w:rPr>
              <w:t xml:space="preserve"> </w:t>
            </w:r>
            <w:r w:rsidRPr="00C32874">
              <w:rPr>
                <w:sz w:val="14"/>
              </w:rPr>
              <w:t>Edilen</w:t>
            </w:r>
            <w:r w:rsidRPr="00C32874">
              <w:rPr>
                <w:spacing w:val="-1"/>
                <w:sz w:val="14"/>
              </w:rPr>
              <w:t xml:space="preserve"> </w:t>
            </w:r>
            <w:r w:rsidRPr="00C32874">
              <w:rPr>
                <w:sz w:val="14"/>
              </w:rPr>
              <w:t>Menkul</w:t>
            </w:r>
            <w:r w:rsidRPr="00C32874">
              <w:rPr>
                <w:spacing w:val="-4"/>
                <w:sz w:val="14"/>
              </w:rPr>
              <w:t xml:space="preserve"> </w:t>
            </w:r>
            <w:r w:rsidRPr="00C32874">
              <w:rPr>
                <w:sz w:val="14"/>
              </w:rPr>
              <w:t>Değerlerden</w:t>
            </w:r>
            <w:r w:rsidRPr="00C32874">
              <w:rPr>
                <w:spacing w:val="-1"/>
                <w:sz w:val="14"/>
              </w:rPr>
              <w:t xml:space="preserve"> </w:t>
            </w:r>
            <w:r w:rsidRPr="00C32874">
              <w:rPr>
                <w:sz w:val="14"/>
              </w:rPr>
              <w:t>Sağlanan</w:t>
            </w:r>
            <w:r w:rsidRPr="00C32874">
              <w:rPr>
                <w:spacing w:val="-1"/>
                <w:sz w:val="14"/>
              </w:rPr>
              <w:t xml:space="preserve"> </w:t>
            </w:r>
            <w:r w:rsidRPr="00C32874">
              <w:rPr>
                <w:spacing w:val="-4"/>
                <w:sz w:val="14"/>
              </w:rPr>
              <w:t>Nakit</w:t>
            </w:r>
          </w:p>
        </w:tc>
        <w:tc>
          <w:tcPr>
            <w:tcW w:w="854" w:type="dxa"/>
            <w:vAlign w:val="center"/>
          </w:tcPr>
          <w:p w14:paraId="52DD356F" w14:textId="77777777" w:rsidR="00092876" w:rsidRPr="00C32874" w:rsidRDefault="00092876" w:rsidP="00092876">
            <w:pPr>
              <w:pStyle w:val="TableParagraph"/>
              <w:jc w:val="left"/>
              <w:rPr>
                <w:sz w:val="14"/>
              </w:rPr>
            </w:pPr>
          </w:p>
        </w:tc>
        <w:tc>
          <w:tcPr>
            <w:tcW w:w="1456" w:type="dxa"/>
            <w:vAlign w:val="center"/>
          </w:tcPr>
          <w:p w14:paraId="0B57BE5E" w14:textId="30E3274E" w:rsidR="00092876" w:rsidRPr="00C32874" w:rsidRDefault="00092876" w:rsidP="00092876">
            <w:pPr>
              <w:pStyle w:val="TableParagraph"/>
              <w:spacing w:before="77" w:line="145" w:lineRule="exact"/>
              <w:ind w:right="106"/>
              <w:rPr>
                <w:sz w:val="14"/>
              </w:rPr>
            </w:pPr>
            <w:r w:rsidRPr="00C32874">
              <w:rPr>
                <w:spacing w:val="-2"/>
                <w:sz w:val="14"/>
              </w:rPr>
              <w:t>5,512,206</w:t>
            </w:r>
          </w:p>
        </w:tc>
        <w:tc>
          <w:tcPr>
            <w:tcW w:w="1582" w:type="dxa"/>
            <w:vAlign w:val="center"/>
          </w:tcPr>
          <w:p w14:paraId="402EC3DC" w14:textId="51A6A288" w:rsidR="00092876" w:rsidRPr="00C32874" w:rsidRDefault="00092876" w:rsidP="00092876">
            <w:pPr>
              <w:pStyle w:val="TableParagraph"/>
              <w:spacing w:before="77" w:line="145" w:lineRule="exact"/>
              <w:ind w:right="60"/>
              <w:rPr>
                <w:sz w:val="14"/>
              </w:rPr>
            </w:pPr>
            <w:r w:rsidRPr="00C32874">
              <w:rPr>
                <w:spacing w:val="-2"/>
                <w:sz w:val="14"/>
              </w:rPr>
              <w:t>450,000</w:t>
            </w:r>
          </w:p>
        </w:tc>
      </w:tr>
      <w:tr w:rsidR="00C32874" w:rsidRPr="00C32874" w14:paraId="773C889A" w14:textId="77777777" w:rsidTr="00962EC1">
        <w:trPr>
          <w:trHeight w:val="20"/>
        </w:trPr>
        <w:tc>
          <w:tcPr>
            <w:tcW w:w="523" w:type="dxa"/>
            <w:vAlign w:val="center"/>
          </w:tcPr>
          <w:p w14:paraId="310FC0AA" w14:textId="77777777" w:rsidR="00092876" w:rsidRPr="00C32874" w:rsidRDefault="00092876" w:rsidP="00092876">
            <w:pPr>
              <w:pStyle w:val="TableParagraph"/>
              <w:spacing w:line="141" w:lineRule="exact"/>
              <w:ind w:left="86"/>
              <w:jc w:val="left"/>
              <w:rPr>
                <w:sz w:val="14"/>
              </w:rPr>
            </w:pPr>
            <w:r w:rsidRPr="00C32874">
              <w:rPr>
                <w:spacing w:val="-5"/>
                <w:sz w:val="14"/>
              </w:rPr>
              <w:t>3.2</w:t>
            </w:r>
          </w:p>
        </w:tc>
        <w:tc>
          <w:tcPr>
            <w:tcW w:w="4881" w:type="dxa"/>
            <w:vAlign w:val="center"/>
          </w:tcPr>
          <w:p w14:paraId="445F19E4" w14:textId="77777777" w:rsidR="00092876" w:rsidRPr="00C32874" w:rsidRDefault="00092876" w:rsidP="00092876">
            <w:pPr>
              <w:pStyle w:val="TableParagraph"/>
              <w:spacing w:line="141" w:lineRule="exact"/>
              <w:ind w:left="81"/>
              <w:jc w:val="left"/>
              <w:rPr>
                <w:sz w:val="14"/>
              </w:rPr>
            </w:pPr>
            <w:r w:rsidRPr="00C32874">
              <w:rPr>
                <w:sz w:val="14"/>
              </w:rPr>
              <w:t>Krediler</w:t>
            </w:r>
            <w:r w:rsidRPr="00C32874">
              <w:rPr>
                <w:spacing w:val="-5"/>
                <w:sz w:val="14"/>
              </w:rPr>
              <w:t xml:space="preserve"> </w:t>
            </w:r>
            <w:r w:rsidRPr="00C32874">
              <w:rPr>
                <w:sz w:val="14"/>
              </w:rPr>
              <w:t>ve</w:t>
            </w:r>
            <w:r w:rsidRPr="00C32874">
              <w:rPr>
                <w:spacing w:val="-4"/>
                <w:sz w:val="14"/>
              </w:rPr>
              <w:t xml:space="preserve"> </w:t>
            </w:r>
            <w:r w:rsidRPr="00C32874">
              <w:rPr>
                <w:sz w:val="14"/>
              </w:rPr>
              <w:t>İhraç</w:t>
            </w:r>
            <w:r w:rsidRPr="00C32874">
              <w:rPr>
                <w:spacing w:val="-4"/>
                <w:sz w:val="14"/>
              </w:rPr>
              <w:t xml:space="preserve"> </w:t>
            </w:r>
            <w:r w:rsidRPr="00C32874">
              <w:rPr>
                <w:sz w:val="14"/>
              </w:rPr>
              <w:t>Edilen</w:t>
            </w:r>
            <w:r w:rsidRPr="00C32874">
              <w:rPr>
                <w:spacing w:val="-1"/>
                <w:sz w:val="14"/>
              </w:rPr>
              <w:t xml:space="preserve"> </w:t>
            </w:r>
            <w:r w:rsidRPr="00C32874">
              <w:rPr>
                <w:sz w:val="14"/>
              </w:rPr>
              <w:t>Menkul</w:t>
            </w:r>
            <w:r w:rsidRPr="00C32874">
              <w:rPr>
                <w:spacing w:val="-4"/>
                <w:sz w:val="14"/>
              </w:rPr>
              <w:t xml:space="preserve"> </w:t>
            </w:r>
            <w:r w:rsidRPr="00C32874">
              <w:rPr>
                <w:sz w:val="14"/>
              </w:rPr>
              <w:t>Değerlerden Kaynaklanan</w:t>
            </w:r>
            <w:r w:rsidRPr="00C32874">
              <w:rPr>
                <w:spacing w:val="-2"/>
                <w:sz w:val="14"/>
              </w:rPr>
              <w:t xml:space="preserve"> </w:t>
            </w:r>
            <w:r w:rsidRPr="00C32874">
              <w:rPr>
                <w:sz w:val="14"/>
              </w:rPr>
              <w:t>Nakit</w:t>
            </w:r>
            <w:r w:rsidRPr="00C32874">
              <w:rPr>
                <w:spacing w:val="-4"/>
                <w:sz w:val="14"/>
              </w:rPr>
              <w:t xml:space="preserve"> </w:t>
            </w:r>
            <w:r w:rsidRPr="00C32874">
              <w:rPr>
                <w:spacing w:val="-2"/>
                <w:sz w:val="14"/>
              </w:rPr>
              <w:t>Çıkışı</w:t>
            </w:r>
          </w:p>
        </w:tc>
        <w:tc>
          <w:tcPr>
            <w:tcW w:w="854" w:type="dxa"/>
            <w:vAlign w:val="center"/>
          </w:tcPr>
          <w:p w14:paraId="0F711B65" w14:textId="77777777" w:rsidR="00092876" w:rsidRPr="00C32874" w:rsidRDefault="00092876" w:rsidP="00092876">
            <w:pPr>
              <w:pStyle w:val="TableParagraph"/>
              <w:jc w:val="left"/>
              <w:rPr>
                <w:sz w:val="10"/>
              </w:rPr>
            </w:pPr>
          </w:p>
        </w:tc>
        <w:tc>
          <w:tcPr>
            <w:tcW w:w="1456" w:type="dxa"/>
            <w:vAlign w:val="center"/>
          </w:tcPr>
          <w:p w14:paraId="0134A3D3" w14:textId="5A08EFE2" w:rsidR="00092876" w:rsidRPr="00C32874" w:rsidRDefault="00092876" w:rsidP="00092876">
            <w:pPr>
              <w:pStyle w:val="TableParagraph"/>
              <w:spacing w:line="141" w:lineRule="exact"/>
              <w:ind w:right="105"/>
              <w:rPr>
                <w:sz w:val="14"/>
              </w:rPr>
            </w:pPr>
            <w:r w:rsidRPr="00C32874">
              <w:rPr>
                <w:spacing w:val="-2"/>
                <w:sz w:val="14"/>
              </w:rPr>
              <w:t>(1,500,000)</w:t>
            </w:r>
          </w:p>
        </w:tc>
        <w:tc>
          <w:tcPr>
            <w:tcW w:w="1582" w:type="dxa"/>
            <w:vAlign w:val="center"/>
          </w:tcPr>
          <w:p w14:paraId="5B7D769F" w14:textId="6551186F" w:rsidR="00092876" w:rsidRPr="00C32874" w:rsidRDefault="00092876" w:rsidP="00092876">
            <w:pPr>
              <w:pStyle w:val="TableParagraph"/>
              <w:spacing w:line="141" w:lineRule="exact"/>
              <w:ind w:right="61"/>
              <w:rPr>
                <w:sz w:val="14"/>
              </w:rPr>
            </w:pPr>
            <w:r w:rsidRPr="00C32874">
              <w:rPr>
                <w:spacing w:val="-2"/>
                <w:sz w:val="14"/>
              </w:rPr>
              <w:t>-</w:t>
            </w:r>
          </w:p>
        </w:tc>
      </w:tr>
      <w:tr w:rsidR="00C32874" w:rsidRPr="00C32874" w14:paraId="51AC9829" w14:textId="77777777" w:rsidTr="00962EC1">
        <w:trPr>
          <w:trHeight w:val="20"/>
        </w:trPr>
        <w:tc>
          <w:tcPr>
            <w:tcW w:w="523" w:type="dxa"/>
            <w:vAlign w:val="center"/>
          </w:tcPr>
          <w:p w14:paraId="68517541" w14:textId="77777777" w:rsidR="00092876" w:rsidRPr="00C32874" w:rsidRDefault="00092876" w:rsidP="00092876">
            <w:pPr>
              <w:pStyle w:val="TableParagraph"/>
              <w:spacing w:line="141" w:lineRule="exact"/>
              <w:ind w:left="86"/>
              <w:jc w:val="left"/>
              <w:rPr>
                <w:sz w:val="14"/>
              </w:rPr>
            </w:pPr>
            <w:r w:rsidRPr="00C32874">
              <w:rPr>
                <w:spacing w:val="-5"/>
                <w:sz w:val="14"/>
              </w:rPr>
              <w:t>3.3</w:t>
            </w:r>
          </w:p>
        </w:tc>
        <w:tc>
          <w:tcPr>
            <w:tcW w:w="4881" w:type="dxa"/>
            <w:vAlign w:val="center"/>
          </w:tcPr>
          <w:p w14:paraId="180C1B74" w14:textId="77777777" w:rsidR="00092876" w:rsidRPr="00C32874" w:rsidRDefault="00092876" w:rsidP="00092876">
            <w:pPr>
              <w:pStyle w:val="TableParagraph"/>
              <w:spacing w:line="141" w:lineRule="exact"/>
              <w:ind w:left="81"/>
              <w:jc w:val="left"/>
              <w:rPr>
                <w:sz w:val="14"/>
              </w:rPr>
            </w:pPr>
            <w:r w:rsidRPr="00C32874">
              <w:rPr>
                <w:sz w:val="14"/>
              </w:rPr>
              <w:t>İhraç</w:t>
            </w:r>
            <w:r w:rsidRPr="00C32874">
              <w:rPr>
                <w:spacing w:val="-3"/>
                <w:sz w:val="14"/>
              </w:rPr>
              <w:t xml:space="preserve"> </w:t>
            </w:r>
            <w:r w:rsidRPr="00C32874">
              <w:rPr>
                <w:sz w:val="14"/>
              </w:rPr>
              <w:t>Edilen</w:t>
            </w:r>
            <w:r w:rsidRPr="00C32874">
              <w:rPr>
                <w:spacing w:val="-2"/>
                <w:sz w:val="14"/>
              </w:rPr>
              <w:t xml:space="preserve"> </w:t>
            </w:r>
            <w:r w:rsidRPr="00C32874">
              <w:rPr>
                <w:sz w:val="14"/>
              </w:rPr>
              <w:t>Sermaye</w:t>
            </w:r>
            <w:r w:rsidRPr="00C32874">
              <w:rPr>
                <w:spacing w:val="-2"/>
                <w:sz w:val="14"/>
              </w:rPr>
              <w:t xml:space="preserve"> Araçları</w:t>
            </w:r>
          </w:p>
        </w:tc>
        <w:tc>
          <w:tcPr>
            <w:tcW w:w="854" w:type="dxa"/>
            <w:vAlign w:val="center"/>
          </w:tcPr>
          <w:p w14:paraId="2385E6A4" w14:textId="77777777" w:rsidR="00092876" w:rsidRPr="00C32874" w:rsidRDefault="00092876" w:rsidP="00092876">
            <w:pPr>
              <w:pStyle w:val="TableParagraph"/>
              <w:jc w:val="left"/>
              <w:rPr>
                <w:sz w:val="10"/>
              </w:rPr>
            </w:pPr>
          </w:p>
        </w:tc>
        <w:tc>
          <w:tcPr>
            <w:tcW w:w="1456" w:type="dxa"/>
            <w:vAlign w:val="center"/>
          </w:tcPr>
          <w:p w14:paraId="62EDEF94" w14:textId="762A193B" w:rsidR="00092876" w:rsidRPr="00C32874" w:rsidRDefault="00092876" w:rsidP="00092876">
            <w:pPr>
              <w:pStyle w:val="TableParagraph"/>
              <w:spacing w:line="141" w:lineRule="exact"/>
              <w:ind w:right="110"/>
              <w:rPr>
                <w:sz w:val="14"/>
              </w:rPr>
            </w:pPr>
            <w:r w:rsidRPr="00C32874">
              <w:rPr>
                <w:spacing w:val="-10"/>
                <w:sz w:val="14"/>
              </w:rPr>
              <w:t>-</w:t>
            </w:r>
          </w:p>
        </w:tc>
        <w:tc>
          <w:tcPr>
            <w:tcW w:w="1582" w:type="dxa"/>
            <w:vAlign w:val="center"/>
          </w:tcPr>
          <w:p w14:paraId="5D0CDDFA" w14:textId="2CE4DABC" w:rsidR="00092876" w:rsidRPr="00C32874" w:rsidRDefault="00092876" w:rsidP="00092876">
            <w:pPr>
              <w:pStyle w:val="TableParagraph"/>
              <w:spacing w:line="141" w:lineRule="exact"/>
              <w:ind w:right="66"/>
              <w:rPr>
                <w:sz w:val="14"/>
              </w:rPr>
            </w:pPr>
            <w:r w:rsidRPr="00C32874">
              <w:rPr>
                <w:spacing w:val="-10"/>
                <w:sz w:val="14"/>
              </w:rPr>
              <w:t>-</w:t>
            </w:r>
          </w:p>
        </w:tc>
      </w:tr>
      <w:tr w:rsidR="00C32874" w:rsidRPr="00C32874" w14:paraId="45B556A9" w14:textId="77777777" w:rsidTr="00962EC1">
        <w:trPr>
          <w:trHeight w:val="20"/>
        </w:trPr>
        <w:tc>
          <w:tcPr>
            <w:tcW w:w="523" w:type="dxa"/>
            <w:vAlign w:val="center"/>
          </w:tcPr>
          <w:p w14:paraId="65563CA7" w14:textId="77777777" w:rsidR="00092876" w:rsidRPr="00C32874" w:rsidRDefault="00092876" w:rsidP="00092876">
            <w:pPr>
              <w:pStyle w:val="TableParagraph"/>
              <w:spacing w:line="141" w:lineRule="exact"/>
              <w:ind w:left="86"/>
              <w:jc w:val="left"/>
              <w:rPr>
                <w:sz w:val="14"/>
              </w:rPr>
            </w:pPr>
            <w:r w:rsidRPr="00C32874">
              <w:rPr>
                <w:spacing w:val="-5"/>
                <w:sz w:val="14"/>
              </w:rPr>
              <w:t>3.4</w:t>
            </w:r>
          </w:p>
        </w:tc>
        <w:tc>
          <w:tcPr>
            <w:tcW w:w="4881" w:type="dxa"/>
            <w:vAlign w:val="center"/>
          </w:tcPr>
          <w:p w14:paraId="3861B1C1" w14:textId="77777777" w:rsidR="00092876" w:rsidRPr="00C32874" w:rsidRDefault="00092876" w:rsidP="00092876">
            <w:pPr>
              <w:pStyle w:val="TableParagraph"/>
              <w:spacing w:line="141" w:lineRule="exact"/>
              <w:ind w:left="81"/>
              <w:jc w:val="left"/>
              <w:rPr>
                <w:sz w:val="14"/>
              </w:rPr>
            </w:pPr>
            <w:r w:rsidRPr="00C32874">
              <w:rPr>
                <w:sz w:val="14"/>
              </w:rPr>
              <w:t>Temettü</w:t>
            </w:r>
            <w:r w:rsidRPr="00C32874">
              <w:rPr>
                <w:spacing w:val="-2"/>
                <w:sz w:val="14"/>
              </w:rPr>
              <w:t xml:space="preserve"> Ödemeleri</w:t>
            </w:r>
          </w:p>
        </w:tc>
        <w:tc>
          <w:tcPr>
            <w:tcW w:w="854" w:type="dxa"/>
            <w:vAlign w:val="center"/>
          </w:tcPr>
          <w:p w14:paraId="16ECFFD9" w14:textId="77777777" w:rsidR="00092876" w:rsidRPr="00C32874" w:rsidRDefault="00092876" w:rsidP="00092876">
            <w:pPr>
              <w:pStyle w:val="TableParagraph"/>
              <w:jc w:val="left"/>
              <w:rPr>
                <w:sz w:val="10"/>
              </w:rPr>
            </w:pPr>
          </w:p>
        </w:tc>
        <w:tc>
          <w:tcPr>
            <w:tcW w:w="1456" w:type="dxa"/>
            <w:vAlign w:val="center"/>
          </w:tcPr>
          <w:p w14:paraId="1D1FED4B" w14:textId="77777777" w:rsidR="00092876" w:rsidRPr="00C32874" w:rsidRDefault="00092876" w:rsidP="00092876">
            <w:pPr>
              <w:pStyle w:val="TableParagraph"/>
              <w:spacing w:line="141" w:lineRule="exact"/>
              <w:ind w:right="110"/>
              <w:rPr>
                <w:sz w:val="14"/>
              </w:rPr>
            </w:pPr>
            <w:r w:rsidRPr="00C32874">
              <w:rPr>
                <w:spacing w:val="-10"/>
                <w:sz w:val="14"/>
              </w:rPr>
              <w:t>-</w:t>
            </w:r>
          </w:p>
        </w:tc>
        <w:tc>
          <w:tcPr>
            <w:tcW w:w="1582" w:type="dxa"/>
            <w:vAlign w:val="center"/>
          </w:tcPr>
          <w:p w14:paraId="6CDF1855" w14:textId="67CC876C" w:rsidR="00092876" w:rsidRPr="00C32874" w:rsidRDefault="00092876" w:rsidP="00092876">
            <w:pPr>
              <w:pStyle w:val="TableParagraph"/>
              <w:spacing w:line="141" w:lineRule="exact"/>
              <w:ind w:right="66"/>
              <w:rPr>
                <w:sz w:val="14"/>
              </w:rPr>
            </w:pPr>
            <w:r w:rsidRPr="00C32874">
              <w:rPr>
                <w:spacing w:val="-10"/>
                <w:sz w:val="14"/>
              </w:rPr>
              <w:t>-</w:t>
            </w:r>
          </w:p>
        </w:tc>
      </w:tr>
      <w:tr w:rsidR="00C32874" w:rsidRPr="00C32874" w14:paraId="0F130B7F" w14:textId="77777777" w:rsidTr="00962EC1">
        <w:trPr>
          <w:trHeight w:val="20"/>
        </w:trPr>
        <w:tc>
          <w:tcPr>
            <w:tcW w:w="523" w:type="dxa"/>
            <w:vAlign w:val="center"/>
          </w:tcPr>
          <w:p w14:paraId="58CA6CE1" w14:textId="77777777" w:rsidR="00092876" w:rsidRPr="00C32874" w:rsidRDefault="00092876" w:rsidP="00092876">
            <w:pPr>
              <w:pStyle w:val="TableParagraph"/>
              <w:spacing w:line="141" w:lineRule="exact"/>
              <w:ind w:left="86"/>
              <w:jc w:val="left"/>
              <w:rPr>
                <w:sz w:val="14"/>
              </w:rPr>
            </w:pPr>
            <w:r w:rsidRPr="00C32874">
              <w:rPr>
                <w:spacing w:val="-5"/>
                <w:sz w:val="14"/>
              </w:rPr>
              <w:t>3.5</w:t>
            </w:r>
          </w:p>
        </w:tc>
        <w:tc>
          <w:tcPr>
            <w:tcW w:w="4881" w:type="dxa"/>
            <w:vAlign w:val="center"/>
          </w:tcPr>
          <w:p w14:paraId="68BFEB9F" w14:textId="77777777" w:rsidR="00092876" w:rsidRPr="00C32874" w:rsidRDefault="00092876" w:rsidP="00092876">
            <w:pPr>
              <w:pStyle w:val="TableParagraph"/>
              <w:spacing w:line="141" w:lineRule="exact"/>
              <w:ind w:left="81"/>
              <w:jc w:val="left"/>
              <w:rPr>
                <w:sz w:val="14"/>
              </w:rPr>
            </w:pPr>
            <w:r w:rsidRPr="00C32874">
              <w:rPr>
                <w:sz w:val="14"/>
              </w:rPr>
              <w:t>Kiralamaya</w:t>
            </w:r>
            <w:r w:rsidRPr="00C32874">
              <w:rPr>
                <w:spacing w:val="-7"/>
                <w:sz w:val="14"/>
              </w:rPr>
              <w:t xml:space="preserve"> </w:t>
            </w:r>
            <w:r w:rsidRPr="00C32874">
              <w:rPr>
                <w:sz w:val="14"/>
              </w:rPr>
              <w:t>İlişkin</w:t>
            </w:r>
            <w:r w:rsidRPr="00C32874">
              <w:rPr>
                <w:spacing w:val="-5"/>
                <w:sz w:val="14"/>
              </w:rPr>
              <w:t xml:space="preserve"> </w:t>
            </w:r>
            <w:r w:rsidRPr="00C32874">
              <w:rPr>
                <w:spacing w:val="-2"/>
                <w:sz w:val="14"/>
              </w:rPr>
              <w:t>Ödemeler</w:t>
            </w:r>
          </w:p>
        </w:tc>
        <w:tc>
          <w:tcPr>
            <w:tcW w:w="854" w:type="dxa"/>
            <w:vAlign w:val="center"/>
          </w:tcPr>
          <w:p w14:paraId="25BF2494" w14:textId="77777777" w:rsidR="00092876" w:rsidRPr="00C32874" w:rsidRDefault="00092876" w:rsidP="00092876">
            <w:pPr>
              <w:pStyle w:val="TableParagraph"/>
              <w:jc w:val="left"/>
              <w:rPr>
                <w:sz w:val="10"/>
              </w:rPr>
            </w:pPr>
          </w:p>
        </w:tc>
        <w:tc>
          <w:tcPr>
            <w:tcW w:w="1456" w:type="dxa"/>
            <w:vAlign w:val="center"/>
          </w:tcPr>
          <w:p w14:paraId="30EB183C" w14:textId="14D56AB2" w:rsidR="00092876" w:rsidRPr="00C32874" w:rsidRDefault="00092876" w:rsidP="00092876">
            <w:pPr>
              <w:pStyle w:val="TableParagraph"/>
              <w:spacing w:line="141" w:lineRule="exact"/>
              <w:ind w:right="105"/>
              <w:rPr>
                <w:sz w:val="14"/>
              </w:rPr>
            </w:pPr>
            <w:r w:rsidRPr="00C32874">
              <w:rPr>
                <w:spacing w:val="-2"/>
                <w:sz w:val="14"/>
              </w:rPr>
              <w:t>(12,593)</w:t>
            </w:r>
          </w:p>
        </w:tc>
        <w:tc>
          <w:tcPr>
            <w:tcW w:w="1582" w:type="dxa"/>
            <w:vAlign w:val="center"/>
          </w:tcPr>
          <w:p w14:paraId="460D80CD" w14:textId="009F7BA0" w:rsidR="00092876" w:rsidRPr="00C32874" w:rsidRDefault="00092876" w:rsidP="00092876">
            <w:pPr>
              <w:pStyle w:val="TableParagraph"/>
              <w:spacing w:line="141" w:lineRule="exact"/>
              <w:ind w:right="61"/>
              <w:rPr>
                <w:sz w:val="14"/>
              </w:rPr>
            </w:pPr>
            <w:r w:rsidRPr="00C32874">
              <w:rPr>
                <w:spacing w:val="-2"/>
                <w:sz w:val="14"/>
              </w:rPr>
              <w:t>(8,097)</w:t>
            </w:r>
          </w:p>
        </w:tc>
      </w:tr>
      <w:tr w:rsidR="00C32874" w:rsidRPr="00C32874" w14:paraId="26C08401" w14:textId="77777777" w:rsidTr="00962EC1">
        <w:trPr>
          <w:trHeight w:val="20"/>
        </w:trPr>
        <w:tc>
          <w:tcPr>
            <w:tcW w:w="523" w:type="dxa"/>
            <w:vAlign w:val="center"/>
          </w:tcPr>
          <w:p w14:paraId="68ACC480" w14:textId="77777777" w:rsidR="00092876" w:rsidRPr="00C32874" w:rsidRDefault="00092876" w:rsidP="00092876">
            <w:pPr>
              <w:pStyle w:val="TableParagraph"/>
              <w:spacing w:line="159" w:lineRule="exact"/>
              <w:ind w:left="86"/>
              <w:jc w:val="left"/>
              <w:rPr>
                <w:sz w:val="14"/>
              </w:rPr>
            </w:pPr>
            <w:r w:rsidRPr="00C32874">
              <w:rPr>
                <w:spacing w:val="-5"/>
                <w:sz w:val="14"/>
              </w:rPr>
              <w:t>3.6</w:t>
            </w:r>
          </w:p>
        </w:tc>
        <w:tc>
          <w:tcPr>
            <w:tcW w:w="4881" w:type="dxa"/>
            <w:vAlign w:val="center"/>
          </w:tcPr>
          <w:p w14:paraId="46FB59A3" w14:textId="77777777" w:rsidR="00092876" w:rsidRPr="00C32874" w:rsidRDefault="00092876" w:rsidP="00092876">
            <w:pPr>
              <w:pStyle w:val="TableParagraph"/>
              <w:spacing w:line="159" w:lineRule="exact"/>
              <w:ind w:left="81"/>
              <w:jc w:val="left"/>
              <w:rPr>
                <w:sz w:val="14"/>
              </w:rPr>
            </w:pPr>
            <w:r w:rsidRPr="00C32874">
              <w:rPr>
                <w:spacing w:val="-2"/>
                <w:sz w:val="14"/>
              </w:rPr>
              <w:t>Diğer</w:t>
            </w:r>
          </w:p>
        </w:tc>
        <w:tc>
          <w:tcPr>
            <w:tcW w:w="854" w:type="dxa"/>
            <w:vAlign w:val="center"/>
          </w:tcPr>
          <w:p w14:paraId="33AA94B6" w14:textId="77777777" w:rsidR="00092876" w:rsidRPr="00C32874" w:rsidRDefault="00092876" w:rsidP="00092876">
            <w:pPr>
              <w:pStyle w:val="TableParagraph"/>
              <w:jc w:val="left"/>
              <w:rPr>
                <w:sz w:val="14"/>
              </w:rPr>
            </w:pPr>
          </w:p>
        </w:tc>
        <w:tc>
          <w:tcPr>
            <w:tcW w:w="1456" w:type="dxa"/>
            <w:vAlign w:val="center"/>
          </w:tcPr>
          <w:p w14:paraId="3217E36F" w14:textId="3E451208" w:rsidR="00092876" w:rsidRPr="00C32874" w:rsidRDefault="00092876" w:rsidP="00092876">
            <w:pPr>
              <w:pStyle w:val="TableParagraph"/>
              <w:spacing w:line="159" w:lineRule="exact"/>
              <w:ind w:right="110"/>
              <w:rPr>
                <w:sz w:val="14"/>
              </w:rPr>
            </w:pPr>
            <w:r w:rsidRPr="00C32874">
              <w:rPr>
                <w:sz w:val="14"/>
              </w:rPr>
              <w:t>2,855,772</w:t>
            </w:r>
          </w:p>
        </w:tc>
        <w:tc>
          <w:tcPr>
            <w:tcW w:w="1582" w:type="dxa"/>
            <w:vAlign w:val="center"/>
          </w:tcPr>
          <w:p w14:paraId="597CE094" w14:textId="673CE7DC" w:rsidR="00092876" w:rsidRPr="00C32874" w:rsidRDefault="00092876" w:rsidP="00092876">
            <w:pPr>
              <w:pStyle w:val="TableParagraph"/>
              <w:spacing w:line="159" w:lineRule="exact"/>
              <w:ind w:right="66"/>
              <w:rPr>
                <w:sz w:val="14"/>
              </w:rPr>
            </w:pPr>
            <w:r w:rsidRPr="00C32874">
              <w:rPr>
                <w:spacing w:val="-10"/>
                <w:sz w:val="14"/>
              </w:rPr>
              <w:t>(225)</w:t>
            </w:r>
          </w:p>
        </w:tc>
      </w:tr>
      <w:tr w:rsidR="00C32874" w:rsidRPr="00C32874" w14:paraId="06804A6F" w14:textId="77777777" w:rsidTr="00962EC1">
        <w:trPr>
          <w:trHeight w:val="20"/>
        </w:trPr>
        <w:tc>
          <w:tcPr>
            <w:tcW w:w="523" w:type="dxa"/>
            <w:vAlign w:val="center"/>
          </w:tcPr>
          <w:p w14:paraId="4294E5F7" w14:textId="77777777" w:rsidR="00092876" w:rsidRPr="00C32874" w:rsidRDefault="00092876" w:rsidP="00092876">
            <w:pPr>
              <w:pStyle w:val="TableParagraph"/>
              <w:spacing w:before="77"/>
              <w:ind w:left="86"/>
              <w:jc w:val="left"/>
              <w:rPr>
                <w:b/>
                <w:sz w:val="14"/>
              </w:rPr>
            </w:pPr>
            <w:r w:rsidRPr="00C32874">
              <w:rPr>
                <w:b/>
                <w:spacing w:val="-5"/>
                <w:sz w:val="14"/>
              </w:rPr>
              <w:t>IV.</w:t>
            </w:r>
          </w:p>
        </w:tc>
        <w:tc>
          <w:tcPr>
            <w:tcW w:w="4881" w:type="dxa"/>
            <w:vAlign w:val="center"/>
          </w:tcPr>
          <w:p w14:paraId="65471922" w14:textId="77777777" w:rsidR="00092876" w:rsidRPr="00C32874" w:rsidRDefault="00092876" w:rsidP="00092876">
            <w:pPr>
              <w:pStyle w:val="TableParagraph"/>
              <w:spacing w:before="79" w:line="235" w:lineRule="auto"/>
              <w:ind w:left="81" w:right="87"/>
              <w:jc w:val="left"/>
              <w:rPr>
                <w:b/>
                <w:sz w:val="14"/>
              </w:rPr>
            </w:pPr>
            <w:r w:rsidRPr="00C32874">
              <w:rPr>
                <w:b/>
                <w:sz w:val="14"/>
              </w:rPr>
              <w:t>Yabancı</w:t>
            </w:r>
            <w:r w:rsidRPr="00C32874">
              <w:rPr>
                <w:b/>
                <w:spacing w:val="-6"/>
                <w:sz w:val="14"/>
              </w:rPr>
              <w:t xml:space="preserve"> </w:t>
            </w:r>
            <w:r w:rsidRPr="00C32874">
              <w:rPr>
                <w:b/>
                <w:sz w:val="14"/>
              </w:rPr>
              <w:t>Para</w:t>
            </w:r>
            <w:r w:rsidRPr="00C32874">
              <w:rPr>
                <w:b/>
                <w:spacing w:val="-4"/>
                <w:sz w:val="14"/>
              </w:rPr>
              <w:t xml:space="preserve"> </w:t>
            </w:r>
            <w:r w:rsidRPr="00C32874">
              <w:rPr>
                <w:b/>
                <w:sz w:val="14"/>
              </w:rPr>
              <w:t>Çevrim</w:t>
            </w:r>
            <w:r w:rsidRPr="00C32874">
              <w:rPr>
                <w:b/>
                <w:spacing w:val="-3"/>
                <w:sz w:val="14"/>
              </w:rPr>
              <w:t xml:space="preserve"> </w:t>
            </w:r>
            <w:r w:rsidRPr="00C32874">
              <w:rPr>
                <w:b/>
                <w:sz w:val="14"/>
              </w:rPr>
              <w:t>Farklarının</w:t>
            </w:r>
            <w:r w:rsidRPr="00C32874">
              <w:rPr>
                <w:b/>
                <w:spacing w:val="-8"/>
                <w:sz w:val="14"/>
              </w:rPr>
              <w:t xml:space="preserve"> </w:t>
            </w:r>
            <w:r w:rsidRPr="00C32874">
              <w:rPr>
                <w:b/>
                <w:sz w:val="14"/>
              </w:rPr>
              <w:t>Nakit</w:t>
            </w:r>
            <w:r w:rsidRPr="00C32874">
              <w:rPr>
                <w:b/>
                <w:spacing w:val="-6"/>
                <w:sz w:val="14"/>
              </w:rPr>
              <w:t xml:space="preserve"> </w:t>
            </w:r>
            <w:r w:rsidRPr="00C32874">
              <w:rPr>
                <w:b/>
                <w:sz w:val="14"/>
              </w:rPr>
              <w:t>ve</w:t>
            </w:r>
            <w:r w:rsidRPr="00C32874">
              <w:rPr>
                <w:b/>
                <w:spacing w:val="-4"/>
                <w:sz w:val="14"/>
              </w:rPr>
              <w:t xml:space="preserve"> </w:t>
            </w:r>
            <w:r w:rsidRPr="00C32874">
              <w:rPr>
                <w:b/>
                <w:sz w:val="14"/>
              </w:rPr>
              <w:t>Nakde</w:t>
            </w:r>
            <w:r w:rsidRPr="00C32874">
              <w:rPr>
                <w:b/>
                <w:spacing w:val="-6"/>
                <w:sz w:val="14"/>
              </w:rPr>
              <w:t xml:space="preserve"> </w:t>
            </w:r>
            <w:r w:rsidRPr="00C32874">
              <w:rPr>
                <w:b/>
                <w:sz w:val="14"/>
              </w:rPr>
              <w:t>Eşdeğer</w:t>
            </w:r>
            <w:r w:rsidRPr="00C32874">
              <w:rPr>
                <w:b/>
                <w:spacing w:val="-6"/>
                <w:sz w:val="14"/>
              </w:rPr>
              <w:t xml:space="preserve"> </w:t>
            </w:r>
            <w:r w:rsidRPr="00C32874">
              <w:rPr>
                <w:b/>
                <w:sz w:val="14"/>
              </w:rPr>
              <w:t>Varlıklar</w:t>
            </w:r>
            <w:r w:rsidRPr="00C32874">
              <w:rPr>
                <w:b/>
                <w:spacing w:val="40"/>
                <w:sz w:val="14"/>
              </w:rPr>
              <w:t xml:space="preserve"> </w:t>
            </w:r>
            <w:r w:rsidRPr="00C32874">
              <w:rPr>
                <w:b/>
                <w:sz w:val="14"/>
              </w:rPr>
              <w:t>Üzerindeki</w:t>
            </w:r>
            <w:r w:rsidRPr="00C32874">
              <w:rPr>
                <w:b/>
                <w:spacing w:val="-8"/>
                <w:sz w:val="14"/>
              </w:rPr>
              <w:t xml:space="preserve"> </w:t>
            </w:r>
            <w:r w:rsidRPr="00C32874">
              <w:rPr>
                <w:b/>
                <w:sz w:val="14"/>
              </w:rPr>
              <w:t>Etkisi</w:t>
            </w:r>
          </w:p>
        </w:tc>
        <w:tc>
          <w:tcPr>
            <w:tcW w:w="854" w:type="dxa"/>
            <w:vAlign w:val="center"/>
          </w:tcPr>
          <w:p w14:paraId="739C1679" w14:textId="77777777" w:rsidR="00092876" w:rsidRPr="00C32874" w:rsidRDefault="00092876" w:rsidP="00092876">
            <w:pPr>
              <w:pStyle w:val="TableParagraph"/>
              <w:jc w:val="left"/>
              <w:rPr>
                <w:sz w:val="14"/>
              </w:rPr>
            </w:pPr>
          </w:p>
        </w:tc>
        <w:tc>
          <w:tcPr>
            <w:tcW w:w="1456" w:type="dxa"/>
            <w:vAlign w:val="center"/>
          </w:tcPr>
          <w:p w14:paraId="2A1A7513" w14:textId="77777777" w:rsidR="00092876" w:rsidRPr="00C32874" w:rsidRDefault="00092876" w:rsidP="00092876">
            <w:pPr>
              <w:pStyle w:val="TableParagraph"/>
              <w:ind w:right="104"/>
              <w:rPr>
                <w:sz w:val="14"/>
              </w:rPr>
            </w:pPr>
          </w:p>
          <w:p w14:paraId="7F50C130" w14:textId="77A4C288" w:rsidR="00092876" w:rsidRPr="00C32874" w:rsidRDefault="00092876" w:rsidP="00092876">
            <w:pPr>
              <w:pStyle w:val="TableParagraph"/>
              <w:ind w:right="104"/>
              <w:rPr>
                <w:b/>
                <w:sz w:val="14"/>
              </w:rPr>
            </w:pPr>
            <w:r w:rsidRPr="00C32874">
              <w:rPr>
                <w:sz w:val="14"/>
              </w:rPr>
              <w:t>6,115</w:t>
            </w:r>
          </w:p>
        </w:tc>
        <w:tc>
          <w:tcPr>
            <w:tcW w:w="1582" w:type="dxa"/>
            <w:vAlign w:val="center"/>
          </w:tcPr>
          <w:p w14:paraId="2A969CEB" w14:textId="77777777" w:rsidR="00092876" w:rsidRPr="00C32874" w:rsidRDefault="00092876" w:rsidP="00092876">
            <w:pPr>
              <w:pStyle w:val="TableParagraph"/>
              <w:ind w:right="104"/>
              <w:rPr>
                <w:sz w:val="14"/>
              </w:rPr>
            </w:pPr>
          </w:p>
          <w:p w14:paraId="04F357E9" w14:textId="6F0EA0CF" w:rsidR="00092876" w:rsidRPr="00C32874" w:rsidRDefault="00092876" w:rsidP="00092876">
            <w:pPr>
              <w:pStyle w:val="TableParagraph"/>
              <w:ind w:right="60"/>
              <w:rPr>
                <w:b/>
                <w:sz w:val="14"/>
              </w:rPr>
            </w:pPr>
            <w:r w:rsidRPr="00C32874">
              <w:rPr>
                <w:sz w:val="14"/>
              </w:rPr>
              <w:t>(14,718)</w:t>
            </w:r>
          </w:p>
        </w:tc>
      </w:tr>
      <w:tr w:rsidR="00C32874" w:rsidRPr="00C32874" w14:paraId="2C072C63" w14:textId="77777777" w:rsidTr="00962EC1">
        <w:trPr>
          <w:trHeight w:val="20"/>
        </w:trPr>
        <w:tc>
          <w:tcPr>
            <w:tcW w:w="523" w:type="dxa"/>
            <w:vAlign w:val="center"/>
          </w:tcPr>
          <w:p w14:paraId="02B42E10" w14:textId="77777777" w:rsidR="00092876" w:rsidRPr="00C32874" w:rsidRDefault="00092876" w:rsidP="00092876">
            <w:pPr>
              <w:pStyle w:val="TableParagraph"/>
              <w:spacing w:before="77"/>
              <w:ind w:left="86"/>
              <w:jc w:val="left"/>
              <w:rPr>
                <w:b/>
                <w:sz w:val="14"/>
              </w:rPr>
            </w:pPr>
            <w:r w:rsidRPr="00C32874">
              <w:rPr>
                <w:b/>
                <w:spacing w:val="-5"/>
                <w:sz w:val="14"/>
              </w:rPr>
              <w:t>V.</w:t>
            </w:r>
          </w:p>
        </w:tc>
        <w:tc>
          <w:tcPr>
            <w:tcW w:w="4881" w:type="dxa"/>
            <w:vAlign w:val="center"/>
          </w:tcPr>
          <w:p w14:paraId="5557D5F5" w14:textId="77777777" w:rsidR="00092876" w:rsidRPr="00C32874" w:rsidRDefault="00092876" w:rsidP="00092876">
            <w:pPr>
              <w:pStyle w:val="TableParagraph"/>
              <w:spacing w:before="77"/>
              <w:ind w:left="81"/>
              <w:jc w:val="left"/>
              <w:rPr>
                <w:b/>
                <w:sz w:val="14"/>
              </w:rPr>
            </w:pPr>
            <w:r w:rsidRPr="00C32874">
              <w:rPr>
                <w:b/>
                <w:sz w:val="14"/>
              </w:rPr>
              <w:t>Nakit</w:t>
            </w:r>
            <w:r w:rsidRPr="00C32874">
              <w:rPr>
                <w:b/>
                <w:spacing w:val="-4"/>
                <w:sz w:val="14"/>
              </w:rPr>
              <w:t xml:space="preserve"> </w:t>
            </w:r>
            <w:r w:rsidRPr="00C32874">
              <w:rPr>
                <w:b/>
                <w:sz w:val="14"/>
              </w:rPr>
              <w:t>ve</w:t>
            </w:r>
            <w:r w:rsidRPr="00C32874">
              <w:rPr>
                <w:b/>
                <w:spacing w:val="-4"/>
                <w:sz w:val="14"/>
              </w:rPr>
              <w:t xml:space="preserve"> </w:t>
            </w:r>
            <w:r w:rsidRPr="00C32874">
              <w:rPr>
                <w:b/>
                <w:sz w:val="14"/>
              </w:rPr>
              <w:t>Nakde</w:t>
            </w:r>
            <w:r w:rsidRPr="00C32874">
              <w:rPr>
                <w:b/>
                <w:spacing w:val="-3"/>
                <w:sz w:val="14"/>
              </w:rPr>
              <w:t xml:space="preserve"> </w:t>
            </w:r>
            <w:r w:rsidRPr="00C32874">
              <w:rPr>
                <w:b/>
                <w:sz w:val="14"/>
              </w:rPr>
              <w:t>Eşdeğer</w:t>
            </w:r>
            <w:r w:rsidRPr="00C32874">
              <w:rPr>
                <w:b/>
                <w:spacing w:val="-4"/>
                <w:sz w:val="14"/>
              </w:rPr>
              <w:t xml:space="preserve"> </w:t>
            </w:r>
            <w:r w:rsidRPr="00C32874">
              <w:rPr>
                <w:b/>
                <w:sz w:val="14"/>
              </w:rPr>
              <w:t>Varlıklardaki</w:t>
            </w:r>
            <w:r w:rsidRPr="00C32874">
              <w:rPr>
                <w:b/>
                <w:spacing w:val="-5"/>
                <w:sz w:val="14"/>
              </w:rPr>
              <w:t xml:space="preserve"> </w:t>
            </w:r>
            <w:r w:rsidRPr="00C32874">
              <w:rPr>
                <w:b/>
                <w:sz w:val="14"/>
              </w:rPr>
              <w:t>Net</w:t>
            </w:r>
            <w:r w:rsidRPr="00C32874">
              <w:rPr>
                <w:b/>
                <w:spacing w:val="-3"/>
                <w:sz w:val="14"/>
              </w:rPr>
              <w:t xml:space="preserve"> </w:t>
            </w:r>
            <w:r w:rsidRPr="00C32874">
              <w:rPr>
                <w:b/>
                <w:sz w:val="14"/>
              </w:rPr>
              <w:t>Artış</w:t>
            </w:r>
            <w:r w:rsidRPr="00C32874">
              <w:rPr>
                <w:b/>
                <w:spacing w:val="-4"/>
                <w:sz w:val="14"/>
              </w:rPr>
              <w:t xml:space="preserve"> </w:t>
            </w:r>
            <w:r w:rsidRPr="00C32874">
              <w:rPr>
                <w:b/>
                <w:spacing w:val="-2"/>
                <w:sz w:val="14"/>
              </w:rPr>
              <w:t>I+II+III+IV</w:t>
            </w:r>
          </w:p>
        </w:tc>
        <w:tc>
          <w:tcPr>
            <w:tcW w:w="854" w:type="dxa"/>
            <w:vAlign w:val="center"/>
          </w:tcPr>
          <w:p w14:paraId="25B7F00D" w14:textId="2567D0AA" w:rsidR="00092876" w:rsidRPr="00C32874" w:rsidRDefault="00092876" w:rsidP="00092876">
            <w:pPr>
              <w:pStyle w:val="TableParagraph"/>
              <w:spacing w:before="77"/>
              <w:ind w:right="148"/>
              <w:rPr>
                <w:b/>
                <w:sz w:val="14"/>
              </w:rPr>
            </w:pPr>
          </w:p>
        </w:tc>
        <w:tc>
          <w:tcPr>
            <w:tcW w:w="1456" w:type="dxa"/>
            <w:vAlign w:val="center"/>
          </w:tcPr>
          <w:p w14:paraId="1C80D740" w14:textId="0D27B6FE" w:rsidR="00092876" w:rsidRPr="00C32874" w:rsidRDefault="00FD4ECD" w:rsidP="00092876">
            <w:pPr>
              <w:pStyle w:val="TableParagraph"/>
              <w:spacing w:before="77"/>
              <w:ind w:right="104"/>
              <w:rPr>
                <w:b/>
                <w:sz w:val="14"/>
              </w:rPr>
            </w:pPr>
            <w:r w:rsidRPr="00C32874">
              <w:rPr>
                <w:b/>
                <w:spacing w:val="-2"/>
                <w:sz w:val="14"/>
              </w:rPr>
              <w:t>208,004</w:t>
            </w:r>
          </w:p>
        </w:tc>
        <w:tc>
          <w:tcPr>
            <w:tcW w:w="1582" w:type="dxa"/>
            <w:vAlign w:val="center"/>
          </w:tcPr>
          <w:p w14:paraId="15CE7264" w14:textId="612335C9" w:rsidR="00092876" w:rsidRPr="00C32874" w:rsidRDefault="00092876" w:rsidP="00092876">
            <w:pPr>
              <w:pStyle w:val="TableParagraph"/>
              <w:spacing w:before="77"/>
              <w:ind w:right="60"/>
              <w:rPr>
                <w:b/>
                <w:sz w:val="14"/>
              </w:rPr>
            </w:pPr>
            <w:r w:rsidRPr="00C32874">
              <w:rPr>
                <w:b/>
                <w:spacing w:val="-2"/>
                <w:sz w:val="14"/>
              </w:rPr>
              <w:t>(58,959)</w:t>
            </w:r>
          </w:p>
        </w:tc>
      </w:tr>
      <w:tr w:rsidR="00C32874" w:rsidRPr="00C32874" w14:paraId="099C13AC" w14:textId="77777777" w:rsidTr="00962EC1">
        <w:trPr>
          <w:trHeight w:val="20"/>
        </w:trPr>
        <w:tc>
          <w:tcPr>
            <w:tcW w:w="523" w:type="dxa"/>
            <w:tcBorders>
              <w:bottom w:val="single" w:sz="8" w:space="0" w:color="000000"/>
            </w:tcBorders>
            <w:vAlign w:val="center"/>
          </w:tcPr>
          <w:p w14:paraId="2A3EA570" w14:textId="77777777" w:rsidR="00092876" w:rsidRPr="00C32874" w:rsidRDefault="00092876" w:rsidP="00092876">
            <w:pPr>
              <w:pStyle w:val="TableParagraph"/>
              <w:spacing w:before="79"/>
              <w:ind w:left="86"/>
              <w:jc w:val="left"/>
              <w:rPr>
                <w:b/>
                <w:sz w:val="14"/>
              </w:rPr>
            </w:pPr>
            <w:r w:rsidRPr="00C32874">
              <w:rPr>
                <w:b/>
                <w:spacing w:val="-5"/>
                <w:sz w:val="14"/>
              </w:rPr>
              <w:t>VI.</w:t>
            </w:r>
          </w:p>
        </w:tc>
        <w:tc>
          <w:tcPr>
            <w:tcW w:w="4881" w:type="dxa"/>
            <w:tcBorders>
              <w:bottom w:val="single" w:sz="8" w:space="0" w:color="000000"/>
            </w:tcBorders>
            <w:vAlign w:val="center"/>
          </w:tcPr>
          <w:p w14:paraId="405D7A80" w14:textId="77777777" w:rsidR="00092876" w:rsidRPr="00C32874" w:rsidRDefault="00092876" w:rsidP="00092876">
            <w:pPr>
              <w:pStyle w:val="TableParagraph"/>
              <w:spacing w:before="79"/>
              <w:ind w:left="81"/>
              <w:jc w:val="left"/>
              <w:rPr>
                <w:b/>
                <w:sz w:val="14"/>
              </w:rPr>
            </w:pPr>
            <w:r w:rsidRPr="00C32874">
              <w:rPr>
                <w:b/>
                <w:sz w:val="14"/>
              </w:rPr>
              <w:t>Dönem</w:t>
            </w:r>
            <w:r w:rsidRPr="00C32874">
              <w:rPr>
                <w:b/>
                <w:spacing w:val="-2"/>
                <w:sz w:val="14"/>
              </w:rPr>
              <w:t xml:space="preserve"> </w:t>
            </w:r>
            <w:r w:rsidRPr="00C32874">
              <w:rPr>
                <w:b/>
                <w:sz w:val="14"/>
              </w:rPr>
              <w:t>Başındaki</w:t>
            </w:r>
            <w:r w:rsidRPr="00C32874">
              <w:rPr>
                <w:b/>
                <w:spacing w:val="-5"/>
                <w:sz w:val="14"/>
              </w:rPr>
              <w:t xml:space="preserve"> </w:t>
            </w:r>
            <w:r w:rsidRPr="00C32874">
              <w:rPr>
                <w:b/>
                <w:sz w:val="14"/>
              </w:rPr>
              <w:t>Nakit</w:t>
            </w:r>
            <w:r w:rsidRPr="00C32874">
              <w:rPr>
                <w:b/>
                <w:spacing w:val="-4"/>
                <w:sz w:val="14"/>
              </w:rPr>
              <w:t xml:space="preserve"> </w:t>
            </w:r>
            <w:r w:rsidRPr="00C32874">
              <w:rPr>
                <w:b/>
                <w:sz w:val="14"/>
              </w:rPr>
              <w:t>ve</w:t>
            </w:r>
            <w:r w:rsidRPr="00C32874">
              <w:rPr>
                <w:b/>
                <w:spacing w:val="-3"/>
                <w:sz w:val="14"/>
              </w:rPr>
              <w:t xml:space="preserve"> </w:t>
            </w:r>
            <w:r w:rsidRPr="00C32874">
              <w:rPr>
                <w:b/>
                <w:sz w:val="14"/>
              </w:rPr>
              <w:t>Nakde</w:t>
            </w:r>
            <w:r w:rsidRPr="00C32874">
              <w:rPr>
                <w:b/>
                <w:spacing w:val="-4"/>
                <w:sz w:val="14"/>
              </w:rPr>
              <w:t xml:space="preserve"> </w:t>
            </w:r>
            <w:r w:rsidRPr="00C32874">
              <w:rPr>
                <w:b/>
                <w:sz w:val="14"/>
              </w:rPr>
              <w:t>Eşdeğer</w:t>
            </w:r>
            <w:r w:rsidRPr="00C32874">
              <w:rPr>
                <w:b/>
                <w:spacing w:val="-5"/>
                <w:sz w:val="14"/>
              </w:rPr>
              <w:t xml:space="preserve"> </w:t>
            </w:r>
            <w:r w:rsidRPr="00C32874">
              <w:rPr>
                <w:b/>
                <w:spacing w:val="-2"/>
                <w:sz w:val="14"/>
              </w:rPr>
              <w:t>Varlıklar</w:t>
            </w:r>
          </w:p>
        </w:tc>
        <w:tc>
          <w:tcPr>
            <w:tcW w:w="854" w:type="dxa"/>
            <w:tcBorders>
              <w:bottom w:val="single" w:sz="8" w:space="0" w:color="000000"/>
            </w:tcBorders>
            <w:vAlign w:val="center"/>
          </w:tcPr>
          <w:p w14:paraId="5D315EE8" w14:textId="77777777" w:rsidR="00092876" w:rsidRPr="00C32874" w:rsidRDefault="00092876" w:rsidP="00092876">
            <w:pPr>
              <w:pStyle w:val="TableParagraph"/>
              <w:jc w:val="left"/>
              <w:rPr>
                <w:sz w:val="14"/>
              </w:rPr>
            </w:pPr>
          </w:p>
        </w:tc>
        <w:tc>
          <w:tcPr>
            <w:tcW w:w="1456" w:type="dxa"/>
            <w:tcBorders>
              <w:bottom w:val="single" w:sz="8" w:space="0" w:color="000000"/>
            </w:tcBorders>
            <w:vAlign w:val="center"/>
          </w:tcPr>
          <w:p w14:paraId="4A12E563" w14:textId="3B992EE9" w:rsidR="00092876" w:rsidRPr="00C32874" w:rsidRDefault="00092876" w:rsidP="00092876">
            <w:pPr>
              <w:pStyle w:val="TableParagraph"/>
              <w:spacing w:before="79"/>
              <w:ind w:right="104"/>
              <w:rPr>
                <w:b/>
                <w:sz w:val="14"/>
              </w:rPr>
            </w:pPr>
            <w:r w:rsidRPr="00C32874">
              <w:rPr>
                <w:b/>
                <w:spacing w:val="-2"/>
                <w:sz w:val="14"/>
              </w:rPr>
              <w:t>141,699</w:t>
            </w:r>
          </w:p>
        </w:tc>
        <w:tc>
          <w:tcPr>
            <w:tcW w:w="1582" w:type="dxa"/>
            <w:tcBorders>
              <w:bottom w:val="single" w:sz="8" w:space="0" w:color="000000"/>
            </w:tcBorders>
            <w:vAlign w:val="center"/>
          </w:tcPr>
          <w:p w14:paraId="51F6F183" w14:textId="296512D4" w:rsidR="00092876" w:rsidRPr="00C32874" w:rsidRDefault="00092876" w:rsidP="00092876">
            <w:pPr>
              <w:pStyle w:val="TableParagraph"/>
              <w:spacing w:before="79"/>
              <w:ind w:right="60"/>
              <w:rPr>
                <w:b/>
                <w:sz w:val="14"/>
              </w:rPr>
            </w:pPr>
            <w:r w:rsidRPr="00C32874">
              <w:rPr>
                <w:b/>
                <w:spacing w:val="-2"/>
                <w:sz w:val="14"/>
              </w:rPr>
              <w:t>200,658</w:t>
            </w:r>
          </w:p>
        </w:tc>
      </w:tr>
      <w:tr w:rsidR="00003A77" w:rsidRPr="00C32874" w14:paraId="0A3AB208" w14:textId="77777777" w:rsidTr="00962EC1">
        <w:trPr>
          <w:trHeight w:val="275"/>
        </w:trPr>
        <w:tc>
          <w:tcPr>
            <w:tcW w:w="523" w:type="dxa"/>
            <w:tcBorders>
              <w:top w:val="single" w:sz="8" w:space="0" w:color="000000"/>
              <w:bottom w:val="double" w:sz="6" w:space="0" w:color="000000"/>
            </w:tcBorders>
            <w:vAlign w:val="center"/>
          </w:tcPr>
          <w:p w14:paraId="43AB623C" w14:textId="77777777" w:rsidR="00092876" w:rsidRPr="00C32874" w:rsidRDefault="00092876" w:rsidP="00092876">
            <w:pPr>
              <w:pStyle w:val="TableParagraph"/>
              <w:spacing w:before="3" w:line="139" w:lineRule="exact"/>
              <w:ind w:left="86"/>
              <w:jc w:val="left"/>
              <w:rPr>
                <w:b/>
                <w:sz w:val="14"/>
              </w:rPr>
            </w:pPr>
            <w:r w:rsidRPr="00C32874">
              <w:rPr>
                <w:b/>
                <w:spacing w:val="-4"/>
                <w:sz w:val="14"/>
              </w:rPr>
              <w:t>VII.</w:t>
            </w:r>
          </w:p>
        </w:tc>
        <w:tc>
          <w:tcPr>
            <w:tcW w:w="4881" w:type="dxa"/>
            <w:tcBorders>
              <w:top w:val="single" w:sz="8" w:space="0" w:color="000000"/>
              <w:bottom w:val="double" w:sz="6" w:space="0" w:color="000000"/>
            </w:tcBorders>
            <w:vAlign w:val="center"/>
          </w:tcPr>
          <w:p w14:paraId="20E46CD8" w14:textId="77777777" w:rsidR="00092876" w:rsidRPr="00C32874" w:rsidRDefault="00092876" w:rsidP="00092876">
            <w:pPr>
              <w:pStyle w:val="TableParagraph"/>
              <w:spacing w:before="3" w:line="139" w:lineRule="exact"/>
              <w:ind w:left="81"/>
              <w:jc w:val="left"/>
              <w:rPr>
                <w:b/>
                <w:sz w:val="14"/>
              </w:rPr>
            </w:pPr>
            <w:r w:rsidRPr="00C32874">
              <w:rPr>
                <w:b/>
                <w:sz w:val="14"/>
              </w:rPr>
              <w:t>Dönem</w:t>
            </w:r>
            <w:r w:rsidRPr="00C32874">
              <w:rPr>
                <w:b/>
                <w:spacing w:val="-1"/>
                <w:sz w:val="14"/>
              </w:rPr>
              <w:t xml:space="preserve"> </w:t>
            </w:r>
            <w:r w:rsidRPr="00C32874">
              <w:rPr>
                <w:b/>
                <w:sz w:val="14"/>
              </w:rPr>
              <w:t>Sonundaki</w:t>
            </w:r>
            <w:r w:rsidRPr="00C32874">
              <w:rPr>
                <w:b/>
                <w:spacing w:val="-5"/>
                <w:sz w:val="14"/>
              </w:rPr>
              <w:t xml:space="preserve"> </w:t>
            </w:r>
            <w:r w:rsidRPr="00C32874">
              <w:rPr>
                <w:b/>
                <w:sz w:val="14"/>
              </w:rPr>
              <w:t>Nakit</w:t>
            </w:r>
            <w:r w:rsidRPr="00C32874">
              <w:rPr>
                <w:b/>
                <w:spacing w:val="-4"/>
                <w:sz w:val="14"/>
              </w:rPr>
              <w:t xml:space="preserve"> </w:t>
            </w:r>
            <w:r w:rsidRPr="00C32874">
              <w:rPr>
                <w:b/>
                <w:sz w:val="14"/>
              </w:rPr>
              <w:t>ve</w:t>
            </w:r>
            <w:r w:rsidRPr="00C32874">
              <w:rPr>
                <w:b/>
                <w:spacing w:val="-5"/>
                <w:sz w:val="14"/>
              </w:rPr>
              <w:t xml:space="preserve"> </w:t>
            </w:r>
            <w:r w:rsidRPr="00C32874">
              <w:rPr>
                <w:b/>
                <w:sz w:val="14"/>
              </w:rPr>
              <w:t>Nakde</w:t>
            </w:r>
            <w:r w:rsidRPr="00C32874">
              <w:rPr>
                <w:b/>
                <w:spacing w:val="-4"/>
                <w:sz w:val="14"/>
              </w:rPr>
              <w:t xml:space="preserve"> </w:t>
            </w:r>
            <w:r w:rsidRPr="00C32874">
              <w:rPr>
                <w:b/>
                <w:sz w:val="14"/>
              </w:rPr>
              <w:t>Eşdeğer</w:t>
            </w:r>
            <w:r w:rsidRPr="00C32874">
              <w:rPr>
                <w:b/>
                <w:spacing w:val="-4"/>
                <w:sz w:val="14"/>
              </w:rPr>
              <w:t xml:space="preserve"> </w:t>
            </w:r>
            <w:r w:rsidRPr="00C32874">
              <w:rPr>
                <w:b/>
                <w:sz w:val="14"/>
              </w:rPr>
              <w:t>Varlıklar</w:t>
            </w:r>
            <w:r w:rsidRPr="00C32874">
              <w:rPr>
                <w:b/>
                <w:spacing w:val="27"/>
                <w:sz w:val="14"/>
              </w:rPr>
              <w:t xml:space="preserve"> </w:t>
            </w:r>
            <w:r w:rsidRPr="00C32874">
              <w:rPr>
                <w:b/>
                <w:spacing w:val="-4"/>
                <w:sz w:val="14"/>
              </w:rPr>
              <w:t>V+VI</w:t>
            </w:r>
          </w:p>
        </w:tc>
        <w:tc>
          <w:tcPr>
            <w:tcW w:w="854" w:type="dxa"/>
            <w:tcBorders>
              <w:top w:val="single" w:sz="8" w:space="0" w:color="000000"/>
              <w:bottom w:val="double" w:sz="6" w:space="0" w:color="000000"/>
            </w:tcBorders>
            <w:vAlign w:val="center"/>
          </w:tcPr>
          <w:p w14:paraId="76305429" w14:textId="61E4E666" w:rsidR="00092876" w:rsidRPr="00C32874" w:rsidRDefault="00092876" w:rsidP="00092876">
            <w:pPr>
              <w:pStyle w:val="TableParagraph"/>
              <w:spacing w:before="3" w:line="139" w:lineRule="exact"/>
              <w:ind w:right="148"/>
              <w:rPr>
                <w:b/>
                <w:sz w:val="14"/>
              </w:rPr>
            </w:pPr>
          </w:p>
        </w:tc>
        <w:tc>
          <w:tcPr>
            <w:tcW w:w="1456" w:type="dxa"/>
            <w:tcBorders>
              <w:top w:val="single" w:sz="8" w:space="0" w:color="000000"/>
              <w:bottom w:val="double" w:sz="6" w:space="0" w:color="000000"/>
            </w:tcBorders>
            <w:vAlign w:val="center"/>
          </w:tcPr>
          <w:p w14:paraId="3719A3DA" w14:textId="45A65F33" w:rsidR="00092876" w:rsidRPr="00C32874" w:rsidRDefault="00FD4ECD" w:rsidP="00092876">
            <w:pPr>
              <w:pStyle w:val="TableParagraph"/>
              <w:spacing w:before="3" w:line="139" w:lineRule="exact"/>
              <w:ind w:right="104"/>
              <w:rPr>
                <w:b/>
                <w:sz w:val="14"/>
              </w:rPr>
            </w:pPr>
            <w:r w:rsidRPr="00C32874">
              <w:rPr>
                <w:b/>
                <w:spacing w:val="-2"/>
                <w:sz w:val="14"/>
              </w:rPr>
              <w:t>349,703</w:t>
            </w:r>
          </w:p>
        </w:tc>
        <w:tc>
          <w:tcPr>
            <w:tcW w:w="1582" w:type="dxa"/>
            <w:tcBorders>
              <w:top w:val="single" w:sz="8" w:space="0" w:color="000000"/>
              <w:bottom w:val="double" w:sz="6" w:space="0" w:color="000000"/>
            </w:tcBorders>
            <w:vAlign w:val="center"/>
          </w:tcPr>
          <w:p w14:paraId="6DAFBEE1" w14:textId="21F5BF5A" w:rsidR="00092876" w:rsidRPr="00C32874" w:rsidRDefault="00092876" w:rsidP="00092876">
            <w:pPr>
              <w:pStyle w:val="TableParagraph"/>
              <w:spacing w:before="3" w:line="139" w:lineRule="exact"/>
              <w:ind w:right="60"/>
              <w:rPr>
                <w:b/>
                <w:sz w:val="14"/>
              </w:rPr>
            </w:pPr>
            <w:r w:rsidRPr="00C32874">
              <w:rPr>
                <w:b/>
                <w:spacing w:val="-2"/>
                <w:sz w:val="14"/>
              </w:rPr>
              <w:t>141,699</w:t>
            </w:r>
          </w:p>
        </w:tc>
      </w:tr>
      <w:bookmarkEnd w:id="17"/>
    </w:tbl>
    <w:p w14:paraId="08CC8CCA" w14:textId="77777777" w:rsidR="00AD6595" w:rsidRPr="00C32874" w:rsidRDefault="00AD6595">
      <w:pPr>
        <w:pStyle w:val="BodyText"/>
        <w:rPr>
          <w:sz w:val="16"/>
        </w:rPr>
      </w:pPr>
    </w:p>
    <w:p w14:paraId="2A41D77C" w14:textId="77777777" w:rsidR="00AD6595" w:rsidRPr="00C32874" w:rsidRDefault="00AD6595">
      <w:pPr>
        <w:pStyle w:val="BodyText"/>
        <w:rPr>
          <w:sz w:val="16"/>
        </w:rPr>
      </w:pPr>
    </w:p>
    <w:p w14:paraId="3AF46911" w14:textId="77777777" w:rsidR="00AD6595" w:rsidRPr="00C32874" w:rsidRDefault="00AD6595">
      <w:pPr>
        <w:pStyle w:val="BodyText"/>
        <w:rPr>
          <w:sz w:val="16"/>
        </w:rPr>
      </w:pPr>
    </w:p>
    <w:p w14:paraId="29D5DEB0" w14:textId="77777777" w:rsidR="00223856" w:rsidRPr="00C32874" w:rsidRDefault="00223856">
      <w:pPr>
        <w:pStyle w:val="BodyText"/>
        <w:rPr>
          <w:sz w:val="16"/>
        </w:rPr>
      </w:pPr>
    </w:p>
    <w:p w14:paraId="27859B80" w14:textId="77777777" w:rsidR="00223856" w:rsidRPr="00C32874" w:rsidRDefault="00223856">
      <w:pPr>
        <w:pStyle w:val="BodyText"/>
        <w:rPr>
          <w:sz w:val="16"/>
        </w:rPr>
      </w:pPr>
    </w:p>
    <w:p w14:paraId="064F9136" w14:textId="77777777" w:rsidR="00223856" w:rsidRPr="00C32874" w:rsidRDefault="00223856">
      <w:pPr>
        <w:pStyle w:val="BodyText"/>
        <w:rPr>
          <w:sz w:val="16"/>
        </w:rPr>
      </w:pPr>
    </w:p>
    <w:p w14:paraId="7812B0B1" w14:textId="77777777" w:rsidR="00136454" w:rsidRPr="00C32874" w:rsidRDefault="00136454">
      <w:pPr>
        <w:pStyle w:val="BodyText"/>
        <w:rPr>
          <w:sz w:val="16"/>
        </w:rPr>
      </w:pPr>
    </w:p>
    <w:p w14:paraId="35027264" w14:textId="77777777" w:rsidR="00136454" w:rsidRPr="00C32874" w:rsidRDefault="00136454">
      <w:pPr>
        <w:pStyle w:val="BodyText"/>
        <w:rPr>
          <w:sz w:val="16"/>
        </w:rPr>
      </w:pPr>
    </w:p>
    <w:p w14:paraId="122BE3DF" w14:textId="77777777" w:rsidR="00136454" w:rsidRPr="00C32874" w:rsidRDefault="00136454">
      <w:pPr>
        <w:pStyle w:val="BodyText"/>
        <w:rPr>
          <w:sz w:val="16"/>
        </w:rPr>
      </w:pPr>
    </w:p>
    <w:p w14:paraId="5C830105" w14:textId="77777777" w:rsidR="00136454" w:rsidRPr="00C32874" w:rsidRDefault="00136454">
      <w:pPr>
        <w:pStyle w:val="BodyText"/>
        <w:rPr>
          <w:sz w:val="16"/>
        </w:rPr>
      </w:pPr>
    </w:p>
    <w:p w14:paraId="0E317386" w14:textId="77777777" w:rsidR="00136454" w:rsidRPr="00C32874" w:rsidRDefault="00136454">
      <w:pPr>
        <w:pStyle w:val="BodyText"/>
        <w:rPr>
          <w:sz w:val="16"/>
        </w:rPr>
      </w:pPr>
    </w:p>
    <w:p w14:paraId="10F23CE5" w14:textId="77777777" w:rsidR="00136454" w:rsidRPr="00C32874" w:rsidRDefault="00136454">
      <w:pPr>
        <w:pStyle w:val="BodyText"/>
        <w:rPr>
          <w:sz w:val="16"/>
        </w:rPr>
      </w:pPr>
    </w:p>
    <w:p w14:paraId="620D36BA" w14:textId="77777777" w:rsidR="00136454" w:rsidRPr="00C32874" w:rsidRDefault="00136454">
      <w:pPr>
        <w:pStyle w:val="BodyText"/>
        <w:rPr>
          <w:sz w:val="16"/>
        </w:rPr>
      </w:pPr>
    </w:p>
    <w:p w14:paraId="49798B47" w14:textId="77777777" w:rsidR="00136454" w:rsidRPr="00C32874" w:rsidRDefault="00136454">
      <w:pPr>
        <w:pStyle w:val="BodyText"/>
        <w:rPr>
          <w:sz w:val="16"/>
        </w:rPr>
      </w:pPr>
    </w:p>
    <w:p w14:paraId="66C4FF3A" w14:textId="77777777" w:rsidR="00223856" w:rsidRPr="00C32874" w:rsidRDefault="00223856">
      <w:pPr>
        <w:pStyle w:val="BodyText"/>
        <w:rPr>
          <w:sz w:val="16"/>
        </w:rPr>
      </w:pPr>
    </w:p>
    <w:p w14:paraId="7C01F9E5" w14:textId="77777777" w:rsidR="00885868" w:rsidRPr="00C32874" w:rsidRDefault="00885868">
      <w:pPr>
        <w:pStyle w:val="BodyText"/>
        <w:rPr>
          <w:sz w:val="16"/>
        </w:rPr>
      </w:pPr>
    </w:p>
    <w:p w14:paraId="192CF407" w14:textId="77777777" w:rsidR="00885868" w:rsidRPr="00C32874" w:rsidRDefault="00885868">
      <w:pPr>
        <w:pStyle w:val="BodyText"/>
        <w:rPr>
          <w:sz w:val="16"/>
        </w:rPr>
      </w:pPr>
    </w:p>
    <w:p w14:paraId="4D6F93C8" w14:textId="77777777" w:rsidR="00AD6595" w:rsidRPr="00C32874" w:rsidRDefault="00AD6595">
      <w:pPr>
        <w:pStyle w:val="BodyText"/>
        <w:rPr>
          <w:sz w:val="16"/>
        </w:rPr>
      </w:pPr>
    </w:p>
    <w:p w14:paraId="4C853AFE" w14:textId="77777777" w:rsidR="00AD6595" w:rsidRPr="00C32874" w:rsidRDefault="00AD6595">
      <w:pPr>
        <w:pStyle w:val="BodyText"/>
        <w:spacing w:before="20"/>
        <w:rPr>
          <w:sz w:val="16"/>
        </w:rPr>
      </w:pPr>
    </w:p>
    <w:p w14:paraId="2E350C39" w14:textId="77777777" w:rsidR="00AD6595" w:rsidRPr="00C32874" w:rsidRDefault="009E0DD9" w:rsidP="00223856">
      <w:pPr>
        <w:ind w:left="426"/>
        <w:jc w:val="center"/>
        <w:rPr>
          <w:b/>
          <w:sz w:val="16"/>
        </w:rPr>
      </w:pPr>
      <w:r w:rsidRPr="00C32874">
        <w:rPr>
          <w:b/>
          <w:sz w:val="16"/>
        </w:rPr>
        <w:t>İlişikteki</w:t>
      </w:r>
      <w:r w:rsidRPr="00C32874">
        <w:rPr>
          <w:b/>
          <w:spacing w:val="-3"/>
          <w:sz w:val="16"/>
        </w:rPr>
        <w:t xml:space="preserve"> </w:t>
      </w:r>
      <w:r w:rsidRPr="00C32874">
        <w:rPr>
          <w:b/>
          <w:sz w:val="16"/>
        </w:rPr>
        <w:t>notlar</w:t>
      </w:r>
      <w:r w:rsidRPr="00C32874">
        <w:rPr>
          <w:b/>
          <w:spacing w:val="1"/>
          <w:sz w:val="16"/>
        </w:rPr>
        <w:t xml:space="preserve"> </w:t>
      </w:r>
      <w:r w:rsidRPr="00C32874">
        <w:rPr>
          <w:b/>
          <w:sz w:val="16"/>
        </w:rPr>
        <w:t>bu</w:t>
      </w:r>
      <w:r w:rsidRPr="00C32874">
        <w:rPr>
          <w:b/>
          <w:spacing w:val="-2"/>
          <w:sz w:val="16"/>
        </w:rPr>
        <w:t xml:space="preserve"> </w:t>
      </w:r>
      <w:r w:rsidRPr="00C32874">
        <w:rPr>
          <w:b/>
          <w:sz w:val="16"/>
        </w:rPr>
        <w:t>finansal</w:t>
      </w:r>
      <w:r w:rsidRPr="00C32874">
        <w:rPr>
          <w:b/>
          <w:spacing w:val="-3"/>
          <w:sz w:val="16"/>
        </w:rPr>
        <w:t xml:space="preserve"> </w:t>
      </w:r>
      <w:r w:rsidRPr="00C32874">
        <w:rPr>
          <w:b/>
          <w:sz w:val="16"/>
        </w:rPr>
        <w:t>tabloların</w:t>
      </w:r>
      <w:r w:rsidRPr="00C32874">
        <w:rPr>
          <w:b/>
          <w:spacing w:val="-1"/>
          <w:sz w:val="16"/>
        </w:rPr>
        <w:t xml:space="preserve"> </w:t>
      </w:r>
      <w:r w:rsidRPr="00C32874">
        <w:rPr>
          <w:b/>
          <w:sz w:val="16"/>
        </w:rPr>
        <w:t>tamamlayıcı</w:t>
      </w:r>
      <w:r w:rsidRPr="00C32874">
        <w:rPr>
          <w:b/>
          <w:spacing w:val="-4"/>
          <w:sz w:val="16"/>
        </w:rPr>
        <w:t xml:space="preserve"> </w:t>
      </w:r>
      <w:r w:rsidRPr="00C32874">
        <w:rPr>
          <w:b/>
          <w:spacing w:val="-2"/>
          <w:sz w:val="16"/>
        </w:rPr>
        <w:t>parçalarıdır.</w:t>
      </w:r>
    </w:p>
    <w:p w14:paraId="4422BA67" w14:textId="77777777" w:rsidR="00AD6595" w:rsidRPr="00C32874" w:rsidRDefault="00AD6595">
      <w:pPr>
        <w:pStyle w:val="BodyText"/>
        <w:rPr>
          <w:b/>
          <w:sz w:val="16"/>
        </w:rPr>
      </w:pPr>
    </w:p>
    <w:p w14:paraId="0355D724" w14:textId="77777777" w:rsidR="00AD6595" w:rsidRPr="00C32874" w:rsidRDefault="00AD6595">
      <w:pPr>
        <w:pStyle w:val="BodyText"/>
        <w:rPr>
          <w:b/>
          <w:sz w:val="16"/>
        </w:rPr>
      </w:pPr>
    </w:p>
    <w:p w14:paraId="7B98DA78" w14:textId="77777777" w:rsidR="00AD6595" w:rsidRPr="00C32874" w:rsidRDefault="009E0DD9" w:rsidP="00223856">
      <w:pPr>
        <w:ind w:left="153" w:right="952"/>
        <w:jc w:val="center"/>
        <w:rPr>
          <w:bCs/>
          <w:spacing w:val="-5"/>
        </w:rPr>
      </w:pPr>
      <w:r w:rsidRPr="00C32874">
        <w:rPr>
          <w:bCs/>
          <w:spacing w:val="-5"/>
        </w:rPr>
        <w:t>10</w:t>
      </w:r>
    </w:p>
    <w:p w14:paraId="7BAF8D5D" w14:textId="77777777" w:rsidR="00F25EBB" w:rsidRPr="00C32874" w:rsidRDefault="00F25EBB" w:rsidP="00223856">
      <w:pPr>
        <w:ind w:left="153" w:right="952"/>
        <w:jc w:val="center"/>
        <w:rPr>
          <w:bCs/>
          <w:spacing w:val="-5"/>
        </w:rPr>
      </w:pPr>
    </w:p>
    <w:p w14:paraId="6344D8D7" w14:textId="77777777" w:rsidR="00F25EBB" w:rsidRPr="00C32874" w:rsidRDefault="00F25EBB" w:rsidP="00F25EBB">
      <w:pPr>
        <w:ind w:left="709"/>
        <w:rPr>
          <w:b/>
          <w:bCs/>
        </w:rPr>
      </w:pPr>
      <w:r w:rsidRPr="00C32874">
        <w:rPr>
          <w:bCs/>
          <w:spacing w:val="-5"/>
        </w:rPr>
        <w:lastRenderedPageBreak/>
        <w:tab/>
      </w:r>
      <w:r w:rsidRPr="00C32874">
        <w:rPr>
          <w:b/>
          <w:bCs/>
        </w:rPr>
        <w:t>TERA</w:t>
      </w:r>
      <w:r w:rsidRPr="00C32874">
        <w:rPr>
          <w:b/>
          <w:bCs/>
          <w:spacing w:val="-4"/>
        </w:rPr>
        <w:t xml:space="preserve"> </w:t>
      </w:r>
      <w:r w:rsidRPr="00C32874">
        <w:rPr>
          <w:b/>
          <w:bCs/>
        </w:rPr>
        <w:t>YATIRIM</w:t>
      </w:r>
      <w:r w:rsidRPr="00C32874">
        <w:rPr>
          <w:b/>
          <w:bCs/>
          <w:spacing w:val="-3"/>
        </w:rPr>
        <w:t xml:space="preserve"> </w:t>
      </w:r>
      <w:r w:rsidRPr="00C32874">
        <w:rPr>
          <w:b/>
          <w:bCs/>
        </w:rPr>
        <w:t>BANKASI</w:t>
      </w:r>
      <w:r w:rsidRPr="00C32874">
        <w:rPr>
          <w:b/>
          <w:bCs/>
          <w:spacing w:val="-3"/>
        </w:rPr>
        <w:t xml:space="preserve"> </w:t>
      </w:r>
      <w:r w:rsidRPr="00C32874">
        <w:rPr>
          <w:b/>
          <w:bCs/>
        </w:rPr>
        <w:t>ANONİM</w:t>
      </w:r>
      <w:r w:rsidRPr="00C32874">
        <w:rPr>
          <w:b/>
          <w:bCs/>
          <w:spacing w:val="-7"/>
        </w:rPr>
        <w:t xml:space="preserve"> </w:t>
      </w:r>
      <w:r w:rsidRPr="00C32874">
        <w:rPr>
          <w:b/>
          <w:bCs/>
          <w:spacing w:val="-2"/>
        </w:rPr>
        <w:t>ŞİRKETİ</w:t>
      </w:r>
    </w:p>
    <w:p w14:paraId="633FA42B" w14:textId="77777777" w:rsidR="00F25EBB" w:rsidRPr="00C32874" w:rsidRDefault="00F25EBB" w:rsidP="00F25EBB">
      <w:pPr>
        <w:spacing w:before="34" w:line="199" w:lineRule="auto"/>
        <w:ind w:left="709" w:right="2345"/>
        <w:rPr>
          <w:b/>
        </w:rPr>
      </w:pPr>
      <w:r w:rsidRPr="00C32874">
        <w:rPr>
          <w:b/>
        </w:rPr>
        <w:t>31 ARALIK 2025 TARİHİ İTİBARIYLA</w:t>
      </w:r>
    </w:p>
    <w:p w14:paraId="1B89ED53" w14:textId="58C03A49" w:rsidR="00F25EBB" w:rsidRPr="00C32874" w:rsidRDefault="00F25EBB" w:rsidP="00F25EBB">
      <w:pPr>
        <w:spacing w:before="34" w:line="199" w:lineRule="auto"/>
        <w:ind w:left="709" w:right="2345"/>
        <w:rPr>
          <w:b/>
        </w:rPr>
      </w:pPr>
      <w:r w:rsidRPr="00C32874">
        <w:rPr>
          <w:b/>
        </w:rPr>
        <w:t>KONSOLİDE KAR DAĞITIM TABLOSU</w:t>
      </w:r>
    </w:p>
    <w:p w14:paraId="15624B9E" w14:textId="77777777" w:rsidR="00F25EBB" w:rsidRPr="00C32874" w:rsidRDefault="00F25EBB" w:rsidP="00F25EBB">
      <w:pPr>
        <w:spacing w:before="18"/>
        <w:ind w:left="709"/>
        <w:rPr>
          <w:sz w:val="16"/>
        </w:rPr>
      </w:pPr>
      <w:r w:rsidRPr="00C32874">
        <w:rPr>
          <w:sz w:val="16"/>
          <w:u w:val="single"/>
        </w:rPr>
        <w:t>(Tutarlar</w:t>
      </w:r>
      <w:r w:rsidRPr="00C32874">
        <w:rPr>
          <w:spacing w:val="-3"/>
          <w:sz w:val="16"/>
          <w:u w:val="single"/>
        </w:rPr>
        <w:t xml:space="preserve"> </w:t>
      </w:r>
      <w:r w:rsidRPr="00C32874">
        <w:rPr>
          <w:sz w:val="16"/>
          <w:u w:val="single"/>
        </w:rPr>
        <w:t>aksi</w:t>
      </w:r>
      <w:r w:rsidRPr="00C32874">
        <w:rPr>
          <w:spacing w:val="-3"/>
          <w:sz w:val="16"/>
          <w:u w:val="single"/>
        </w:rPr>
        <w:t xml:space="preserve"> </w:t>
      </w:r>
      <w:r w:rsidRPr="00C32874">
        <w:rPr>
          <w:sz w:val="16"/>
          <w:u w:val="single"/>
        </w:rPr>
        <w:t>belirtilmedikçe</w:t>
      </w:r>
      <w:r w:rsidRPr="00C32874">
        <w:rPr>
          <w:spacing w:val="-3"/>
          <w:sz w:val="16"/>
          <w:u w:val="single"/>
        </w:rPr>
        <w:t xml:space="preserve"> </w:t>
      </w:r>
      <w:r w:rsidRPr="00C32874">
        <w:rPr>
          <w:sz w:val="16"/>
          <w:u w:val="single"/>
        </w:rPr>
        <w:t>Bin</w:t>
      </w:r>
      <w:r w:rsidRPr="00C32874">
        <w:rPr>
          <w:spacing w:val="-2"/>
          <w:sz w:val="16"/>
          <w:u w:val="single"/>
        </w:rPr>
        <w:t xml:space="preserve"> </w:t>
      </w:r>
      <w:r w:rsidRPr="00C32874">
        <w:rPr>
          <w:sz w:val="16"/>
          <w:u w:val="single"/>
        </w:rPr>
        <w:t>Türk</w:t>
      </w:r>
      <w:r w:rsidRPr="00C32874">
        <w:rPr>
          <w:spacing w:val="-1"/>
          <w:sz w:val="16"/>
          <w:u w:val="single"/>
        </w:rPr>
        <w:t xml:space="preserve"> </w:t>
      </w:r>
      <w:r w:rsidRPr="00C32874">
        <w:rPr>
          <w:sz w:val="16"/>
          <w:u w:val="single"/>
        </w:rPr>
        <w:t>Lirası</w:t>
      </w:r>
      <w:r w:rsidRPr="00C32874">
        <w:rPr>
          <w:spacing w:val="1"/>
          <w:sz w:val="16"/>
          <w:u w:val="single"/>
        </w:rPr>
        <w:t xml:space="preserve"> </w:t>
      </w:r>
      <w:r w:rsidRPr="00C32874">
        <w:rPr>
          <w:sz w:val="16"/>
          <w:u w:val="single"/>
        </w:rPr>
        <w:t>(Bin</w:t>
      </w:r>
      <w:r w:rsidRPr="00C32874">
        <w:rPr>
          <w:spacing w:val="-3"/>
          <w:sz w:val="16"/>
          <w:u w:val="single"/>
        </w:rPr>
        <w:t xml:space="preserve"> </w:t>
      </w:r>
      <w:r w:rsidRPr="00C32874">
        <w:rPr>
          <w:sz w:val="16"/>
          <w:u w:val="single"/>
        </w:rPr>
        <w:t>TL)</w:t>
      </w:r>
      <w:r w:rsidRPr="00C32874">
        <w:rPr>
          <w:spacing w:val="-2"/>
          <w:sz w:val="16"/>
          <w:u w:val="single"/>
        </w:rPr>
        <w:t xml:space="preserve"> </w:t>
      </w:r>
      <w:r w:rsidRPr="00C32874">
        <w:rPr>
          <w:sz w:val="16"/>
          <w:u w:val="single"/>
        </w:rPr>
        <w:t>olarak</w:t>
      </w:r>
      <w:r w:rsidRPr="00C32874">
        <w:rPr>
          <w:spacing w:val="-1"/>
          <w:sz w:val="16"/>
          <w:u w:val="single"/>
        </w:rPr>
        <w:t xml:space="preserve"> </w:t>
      </w:r>
      <w:r w:rsidRPr="00C32874">
        <w:rPr>
          <w:sz w:val="16"/>
          <w:u w:val="single"/>
        </w:rPr>
        <w:t>ifade</w:t>
      </w:r>
      <w:r w:rsidRPr="00C32874">
        <w:rPr>
          <w:spacing w:val="1"/>
          <w:sz w:val="16"/>
          <w:u w:val="single"/>
        </w:rPr>
        <w:t xml:space="preserve"> </w:t>
      </w:r>
      <w:r w:rsidRPr="00C32874">
        <w:rPr>
          <w:spacing w:val="-2"/>
          <w:sz w:val="16"/>
          <w:u w:val="single"/>
        </w:rPr>
        <w:t>edilmiştir.)</w:t>
      </w:r>
    </w:p>
    <w:p w14:paraId="76FBA44B" w14:textId="77777777" w:rsidR="00F25EBB" w:rsidRPr="00C32874" w:rsidRDefault="00F25EBB" w:rsidP="00F25EBB">
      <w:pPr>
        <w:pStyle w:val="BodyText"/>
        <w:spacing w:before="9"/>
      </w:pPr>
    </w:p>
    <w:tbl>
      <w:tblPr>
        <w:tblW w:w="0" w:type="auto"/>
        <w:tblInd w:w="965" w:type="dxa"/>
        <w:tblLayout w:type="fixed"/>
        <w:tblCellMar>
          <w:left w:w="0" w:type="dxa"/>
          <w:right w:w="0" w:type="dxa"/>
        </w:tblCellMar>
        <w:tblLook w:val="01E0" w:firstRow="1" w:lastRow="1" w:firstColumn="1" w:lastColumn="1" w:noHBand="0" w:noVBand="0"/>
      </w:tblPr>
      <w:tblGrid>
        <w:gridCol w:w="6313"/>
        <w:gridCol w:w="1518"/>
        <w:gridCol w:w="1323"/>
      </w:tblGrid>
      <w:tr w:rsidR="00C32874" w:rsidRPr="00C32874" w14:paraId="284D9B27" w14:textId="77777777" w:rsidTr="00072D44">
        <w:trPr>
          <w:trHeight w:val="20"/>
        </w:trPr>
        <w:tc>
          <w:tcPr>
            <w:tcW w:w="6313" w:type="dxa"/>
            <w:tcBorders>
              <w:top w:val="single" w:sz="4" w:space="0" w:color="000000"/>
              <w:bottom w:val="single" w:sz="4" w:space="0" w:color="000000"/>
            </w:tcBorders>
          </w:tcPr>
          <w:p w14:paraId="57FBC648" w14:textId="77777777" w:rsidR="00F25EBB" w:rsidRPr="00C32874" w:rsidRDefault="00F25EBB" w:rsidP="00072D44">
            <w:pPr>
              <w:pStyle w:val="TableParagraph"/>
              <w:jc w:val="left"/>
              <w:rPr>
                <w:sz w:val="14"/>
              </w:rPr>
            </w:pPr>
          </w:p>
        </w:tc>
        <w:tc>
          <w:tcPr>
            <w:tcW w:w="1518" w:type="dxa"/>
            <w:tcBorders>
              <w:top w:val="single" w:sz="4" w:space="0" w:color="000000"/>
              <w:bottom w:val="single" w:sz="4" w:space="0" w:color="000000"/>
            </w:tcBorders>
          </w:tcPr>
          <w:p w14:paraId="70F293A4" w14:textId="77777777" w:rsidR="00F25EBB" w:rsidRPr="00C32874" w:rsidRDefault="00F25EBB" w:rsidP="00072D44">
            <w:pPr>
              <w:pStyle w:val="TableParagraph"/>
              <w:ind w:left="455" w:right="237" w:firstLine="201"/>
              <w:rPr>
                <w:b/>
                <w:sz w:val="16"/>
              </w:rPr>
            </w:pPr>
            <w:r w:rsidRPr="00C32874">
              <w:rPr>
                <w:b/>
                <w:spacing w:val="-2"/>
                <w:sz w:val="16"/>
              </w:rPr>
              <w:t>Bağımsız</w:t>
            </w:r>
            <w:r w:rsidRPr="00C32874">
              <w:rPr>
                <w:b/>
                <w:spacing w:val="40"/>
                <w:sz w:val="16"/>
              </w:rPr>
              <w:t xml:space="preserve"> </w:t>
            </w:r>
            <w:r w:rsidRPr="00C32874">
              <w:rPr>
                <w:b/>
                <w:spacing w:val="-2"/>
                <w:sz w:val="16"/>
              </w:rPr>
              <w:t>Denetimden</w:t>
            </w:r>
          </w:p>
          <w:p w14:paraId="2516F277" w14:textId="77777777" w:rsidR="00F25EBB" w:rsidRPr="00C32874" w:rsidRDefault="00F25EBB" w:rsidP="00072D44">
            <w:pPr>
              <w:pStyle w:val="TableParagraph"/>
              <w:spacing w:before="1" w:line="163" w:lineRule="exact"/>
              <w:ind w:right="236"/>
              <w:rPr>
                <w:b/>
                <w:sz w:val="16"/>
              </w:rPr>
            </w:pPr>
            <w:r w:rsidRPr="00C32874">
              <w:rPr>
                <w:b/>
                <w:spacing w:val="-2"/>
                <w:sz w:val="16"/>
              </w:rPr>
              <w:t>Geçmiş</w:t>
            </w:r>
          </w:p>
        </w:tc>
        <w:tc>
          <w:tcPr>
            <w:tcW w:w="1323" w:type="dxa"/>
            <w:tcBorders>
              <w:top w:val="single" w:sz="4" w:space="0" w:color="000000"/>
              <w:bottom w:val="single" w:sz="4" w:space="0" w:color="000000"/>
            </w:tcBorders>
          </w:tcPr>
          <w:p w14:paraId="7C608AAE" w14:textId="77777777" w:rsidR="00F25EBB" w:rsidRPr="00C32874" w:rsidRDefault="00F25EBB" w:rsidP="00072D44">
            <w:pPr>
              <w:pStyle w:val="TableParagraph"/>
              <w:ind w:left="357" w:right="139" w:firstLine="201"/>
              <w:rPr>
                <w:b/>
                <w:sz w:val="16"/>
              </w:rPr>
            </w:pPr>
            <w:r w:rsidRPr="00C32874">
              <w:rPr>
                <w:b/>
                <w:spacing w:val="-2"/>
                <w:sz w:val="16"/>
              </w:rPr>
              <w:t>Bağımsız</w:t>
            </w:r>
            <w:r w:rsidRPr="00C32874">
              <w:rPr>
                <w:b/>
                <w:spacing w:val="40"/>
                <w:sz w:val="16"/>
              </w:rPr>
              <w:t xml:space="preserve"> </w:t>
            </w:r>
            <w:r w:rsidRPr="00C32874">
              <w:rPr>
                <w:b/>
                <w:spacing w:val="-2"/>
                <w:sz w:val="16"/>
              </w:rPr>
              <w:t>Denetimden</w:t>
            </w:r>
          </w:p>
          <w:p w14:paraId="1EB5320B" w14:textId="77777777" w:rsidR="00F25EBB" w:rsidRPr="00C32874" w:rsidRDefault="00F25EBB" w:rsidP="00072D44">
            <w:pPr>
              <w:pStyle w:val="TableParagraph"/>
              <w:spacing w:before="1" w:line="163" w:lineRule="exact"/>
              <w:ind w:right="138"/>
              <w:rPr>
                <w:b/>
                <w:sz w:val="16"/>
              </w:rPr>
            </w:pPr>
            <w:r w:rsidRPr="00C32874">
              <w:rPr>
                <w:b/>
                <w:spacing w:val="-2"/>
                <w:sz w:val="16"/>
              </w:rPr>
              <w:t>Geçmiş</w:t>
            </w:r>
          </w:p>
        </w:tc>
      </w:tr>
      <w:tr w:rsidR="00C32874" w:rsidRPr="00C32874" w14:paraId="69AC2C15" w14:textId="77777777" w:rsidTr="00072D44">
        <w:trPr>
          <w:trHeight w:val="20"/>
        </w:trPr>
        <w:tc>
          <w:tcPr>
            <w:tcW w:w="6313" w:type="dxa"/>
            <w:tcBorders>
              <w:top w:val="single" w:sz="4" w:space="0" w:color="000000"/>
              <w:bottom w:val="single" w:sz="4" w:space="0" w:color="000000"/>
            </w:tcBorders>
          </w:tcPr>
          <w:p w14:paraId="4445E1C3" w14:textId="77777777" w:rsidR="00F25EBB" w:rsidRPr="00C32874" w:rsidRDefault="00F25EBB" w:rsidP="00072D44">
            <w:pPr>
              <w:pStyle w:val="TableParagraph"/>
              <w:jc w:val="left"/>
              <w:rPr>
                <w:sz w:val="12"/>
              </w:rPr>
            </w:pPr>
          </w:p>
        </w:tc>
        <w:tc>
          <w:tcPr>
            <w:tcW w:w="1518" w:type="dxa"/>
            <w:tcBorders>
              <w:top w:val="single" w:sz="4" w:space="0" w:color="000000"/>
              <w:bottom w:val="single" w:sz="4" w:space="0" w:color="000000"/>
            </w:tcBorders>
          </w:tcPr>
          <w:p w14:paraId="47F2D154" w14:textId="77777777" w:rsidR="00F25EBB" w:rsidRPr="00C32874" w:rsidRDefault="00F25EBB" w:rsidP="00072D44">
            <w:pPr>
              <w:pStyle w:val="TableParagraph"/>
              <w:spacing w:before="8" w:line="153" w:lineRule="exact"/>
              <w:ind w:right="238"/>
              <w:rPr>
                <w:b/>
                <w:sz w:val="15"/>
              </w:rPr>
            </w:pPr>
            <w:r w:rsidRPr="00C32874">
              <w:rPr>
                <w:b/>
                <w:sz w:val="15"/>
              </w:rPr>
              <w:t xml:space="preserve">Cari </w:t>
            </w:r>
            <w:r w:rsidRPr="00C32874">
              <w:rPr>
                <w:b/>
                <w:spacing w:val="-2"/>
                <w:sz w:val="15"/>
              </w:rPr>
              <w:t>Dönem</w:t>
            </w:r>
          </w:p>
        </w:tc>
        <w:tc>
          <w:tcPr>
            <w:tcW w:w="1323" w:type="dxa"/>
            <w:tcBorders>
              <w:top w:val="single" w:sz="4" w:space="0" w:color="000000"/>
              <w:bottom w:val="single" w:sz="4" w:space="0" w:color="000000"/>
            </w:tcBorders>
          </w:tcPr>
          <w:p w14:paraId="4955550A" w14:textId="77777777" w:rsidR="00F25EBB" w:rsidRPr="00C32874" w:rsidRDefault="00F25EBB" w:rsidP="00072D44">
            <w:pPr>
              <w:pStyle w:val="TableParagraph"/>
              <w:spacing w:before="8" w:line="153" w:lineRule="exact"/>
              <w:ind w:right="143"/>
              <w:rPr>
                <w:b/>
                <w:sz w:val="15"/>
              </w:rPr>
            </w:pPr>
            <w:r w:rsidRPr="00C32874">
              <w:rPr>
                <w:b/>
                <w:sz w:val="15"/>
              </w:rPr>
              <w:t>Önceki</w:t>
            </w:r>
            <w:r w:rsidRPr="00C32874">
              <w:rPr>
                <w:b/>
                <w:spacing w:val="-3"/>
                <w:sz w:val="15"/>
              </w:rPr>
              <w:t xml:space="preserve"> </w:t>
            </w:r>
            <w:r w:rsidRPr="00C32874">
              <w:rPr>
                <w:b/>
                <w:spacing w:val="-2"/>
                <w:sz w:val="15"/>
              </w:rPr>
              <w:t>Dönem</w:t>
            </w:r>
          </w:p>
        </w:tc>
      </w:tr>
      <w:tr w:rsidR="00C32874" w:rsidRPr="00C32874" w14:paraId="574AC4FD" w14:textId="77777777" w:rsidTr="00072D44">
        <w:trPr>
          <w:trHeight w:val="20"/>
        </w:trPr>
        <w:tc>
          <w:tcPr>
            <w:tcW w:w="6313" w:type="dxa"/>
            <w:tcBorders>
              <w:top w:val="single" w:sz="4" w:space="0" w:color="000000"/>
              <w:bottom w:val="single" w:sz="4" w:space="0" w:color="000000"/>
            </w:tcBorders>
          </w:tcPr>
          <w:p w14:paraId="0D241E76" w14:textId="77777777" w:rsidR="00F25EBB" w:rsidRPr="00C32874" w:rsidRDefault="00F25EBB" w:rsidP="00072D44">
            <w:pPr>
              <w:pStyle w:val="TableParagraph"/>
              <w:jc w:val="left"/>
              <w:rPr>
                <w:sz w:val="12"/>
              </w:rPr>
            </w:pPr>
          </w:p>
        </w:tc>
        <w:tc>
          <w:tcPr>
            <w:tcW w:w="1518" w:type="dxa"/>
            <w:tcBorders>
              <w:top w:val="single" w:sz="4" w:space="0" w:color="000000"/>
              <w:bottom w:val="single" w:sz="4" w:space="0" w:color="000000"/>
            </w:tcBorders>
          </w:tcPr>
          <w:p w14:paraId="3DB15FDF" w14:textId="421EA5D3" w:rsidR="00F25EBB" w:rsidRPr="00C32874" w:rsidRDefault="00F25EBB" w:rsidP="00072D44">
            <w:pPr>
              <w:pStyle w:val="TableParagraph"/>
              <w:spacing w:before="13" w:line="153" w:lineRule="exact"/>
              <w:ind w:right="230"/>
              <w:rPr>
                <w:b/>
                <w:sz w:val="15"/>
              </w:rPr>
            </w:pPr>
            <w:r w:rsidRPr="00C32874">
              <w:rPr>
                <w:b/>
                <w:spacing w:val="-2"/>
                <w:sz w:val="15"/>
              </w:rPr>
              <w:t>01.01.202</w:t>
            </w:r>
            <w:r w:rsidR="001631F9" w:rsidRPr="00C32874">
              <w:rPr>
                <w:b/>
                <w:spacing w:val="-2"/>
                <w:sz w:val="15"/>
              </w:rPr>
              <w:t>5</w:t>
            </w:r>
            <w:r w:rsidRPr="00C32874">
              <w:rPr>
                <w:b/>
                <w:spacing w:val="-2"/>
                <w:sz w:val="15"/>
              </w:rPr>
              <w:t xml:space="preserve"> - 31.12.202</w:t>
            </w:r>
            <w:r w:rsidR="001631F9" w:rsidRPr="00C32874">
              <w:rPr>
                <w:b/>
                <w:spacing w:val="-2"/>
                <w:sz w:val="15"/>
              </w:rPr>
              <w:t>5</w:t>
            </w:r>
          </w:p>
        </w:tc>
        <w:tc>
          <w:tcPr>
            <w:tcW w:w="1323" w:type="dxa"/>
            <w:tcBorders>
              <w:top w:val="single" w:sz="4" w:space="0" w:color="000000"/>
              <w:bottom w:val="single" w:sz="4" w:space="0" w:color="000000"/>
            </w:tcBorders>
          </w:tcPr>
          <w:p w14:paraId="58B7C108" w14:textId="3B144022" w:rsidR="00F25EBB" w:rsidRPr="00C32874" w:rsidRDefault="00F25EBB" w:rsidP="00072D44">
            <w:pPr>
              <w:pStyle w:val="TableParagraph"/>
              <w:spacing w:before="13" w:line="153" w:lineRule="exact"/>
              <w:ind w:right="132"/>
              <w:rPr>
                <w:b/>
                <w:spacing w:val="-2"/>
                <w:sz w:val="15"/>
              </w:rPr>
            </w:pPr>
            <w:r w:rsidRPr="00C32874">
              <w:rPr>
                <w:b/>
                <w:spacing w:val="-2"/>
                <w:sz w:val="15"/>
              </w:rPr>
              <w:t>01.01.202</w:t>
            </w:r>
            <w:r w:rsidR="001631F9" w:rsidRPr="00C32874">
              <w:rPr>
                <w:b/>
                <w:spacing w:val="-2"/>
                <w:sz w:val="15"/>
              </w:rPr>
              <w:t>4</w:t>
            </w:r>
            <w:r w:rsidRPr="00C32874">
              <w:rPr>
                <w:b/>
                <w:spacing w:val="-2"/>
                <w:sz w:val="15"/>
              </w:rPr>
              <w:t xml:space="preserve"> -</w:t>
            </w:r>
          </w:p>
          <w:p w14:paraId="1C7533A3" w14:textId="2F7AA12F" w:rsidR="00F25EBB" w:rsidRPr="00C32874" w:rsidRDefault="00F25EBB" w:rsidP="00072D44">
            <w:pPr>
              <w:pStyle w:val="TableParagraph"/>
              <w:spacing w:before="13" w:line="153" w:lineRule="exact"/>
              <w:ind w:right="132"/>
              <w:rPr>
                <w:b/>
                <w:sz w:val="15"/>
              </w:rPr>
            </w:pPr>
            <w:r w:rsidRPr="00C32874">
              <w:rPr>
                <w:b/>
                <w:spacing w:val="-2"/>
                <w:sz w:val="15"/>
              </w:rPr>
              <w:t>31.12.202</w:t>
            </w:r>
            <w:r w:rsidR="001631F9" w:rsidRPr="00C32874">
              <w:rPr>
                <w:b/>
                <w:spacing w:val="-2"/>
                <w:sz w:val="15"/>
              </w:rPr>
              <w:t>4</w:t>
            </w:r>
          </w:p>
        </w:tc>
      </w:tr>
      <w:tr w:rsidR="00C32874" w:rsidRPr="00C32874" w14:paraId="74085E8D" w14:textId="77777777" w:rsidTr="00072D44">
        <w:trPr>
          <w:trHeight w:val="20"/>
        </w:trPr>
        <w:tc>
          <w:tcPr>
            <w:tcW w:w="6313" w:type="dxa"/>
            <w:tcBorders>
              <w:top w:val="single" w:sz="4" w:space="0" w:color="000000"/>
            </w:tcBorders>
          </w:tcPr>
          <w:p w14:paraId="6A73F067" w14:textId="77777777" w:rsidR="00F25EBB" w:rsidRPr="00C32874" w:rsidRDefault="00F25EBB" w:rsidP="00072D44">
            <w:pPr>
              <w:pStyle w:val="TableParagraph"/>
              <w:tabs>
                <w:tab w:val="left" w:pos="743"/>
              </w:tabs>
              <w:spacing w:before="171"/>
              <w:ind w:left="33"/>
              <w:jc w:val="left"/>
              <w:rPr>
                <w:b/>
                <w:sz w:val="15"/>
              </w:rPr>
            </w:pPr>
            <w:r w:rsidRPr="00C32874">
              <w:rPr>
                <w:b/>
                <w:spacing w:val="-5"/>
                <w:sz w:val="15"/>
              </w:rPr>
              <w:t>I.</w:t>
            </w:r>
            <w:r w:rsidRPr="00C32874">
              <w:rPr>
                <w:b/>
                <w:sz w:val="15"/>
              </w:rPr>
              <w:tab/>
              <w:t>DÖNEM</w:t>
            </w:r>
            <w:r w:rsidRPr="00C32874">
              <w:rPr>
                <w:b/>
                <w:spacing w:val="-7"/>
                <w:sz w:val="15"/>
              </w:rPr>
              <w:t xml:space="preserve"> </w:t>
            </w:r>
            <w:r w:rsidRPr="00C32874">
              <w:rPr>
                <w:b/>
                <w:sz w:val="15"/>
              </w:rPr>
              <w:t>KÂRININ</w:t>
            </w:r>
            <w:r w:rsidRPr="00C32874">
              <w:rPr>
                <w:b/>
                <w:spacing w:val="-1"/>
                <w:sz w:val="15"/>
              </w:rPr>
              <w:t xml:space="preserve"> </w:t>
            </w:r>
            <w:r w:rsidRPr="00C32874">
              <w:rPr>
                <w:b/>
                <w:spacing w:val="-2"/>
                <w:sz w:val="15"/>
              </w:rPr>
              <w:t>DAĞITIMI</w:t>
            </w:r>
          </w:p>
        </w:tc>
        <w:tc>
          <w:tcPr>
            <w:tcW w:w="1518" w:type="dxa"/>
            <w:tcBorders>
              <w:top w:val="single" w:sz="4" w:space="0" w:color="000000"/>
            </w:tcBorders>
          </w:tcPr>
          <w:p w14:paraId="7CDA9F18" w14:textId="77777777" w:rsidR="00F25EBB" w:rsidRPr="00C32874" w:rsidRDefault="00F25EBB" w:rsidP="00072D44">
            <w:pPr>
              <w:pStyle w:val="TableParagraph"/>
              <w:jc w:val="left"/>
              <w:rPr>
                <w:sz w:val="14"/>
              </w:rPr>
            </w:pPr>
          </w:p>
        </w:tc>
        <w:tc>
          <w:tcPr>
            <w:tcW w:w="1323" w:type="dxa"/>
            <w:tcBorders>
              <w:top w:val="single" w:sz="4" w:space="0" w:color="000000"/>
            </w:tcBorders>
          </w:tcPr>
          <w:p w14:paraId="6A164956" w14:textId="77777777" w:rsidR="00F25EBB" w:rsidRPr="00C32874" w:rsidRDefault="00F25EBB" w:rsidP="00072D44">
            <w:pPr>
              <w:pStyle w:val="TableParagraph"/>
              <w:jc w:val="left"/>
              <w:rPr>
                <w:sz w:val="14"/>
              </w:rPr>
            </w:pPr>
          </w:p>
        </w:tc>
      </w:tr>
      <w:tr w:rsidR="00C32874" w:rsidRPr="00C32874" w14:paraId="2615473B" w14:textId="77777777" w:rsidTr="008055BB">
        <w:trPr>
          <w:trHeight w:val="20"/>
        </w:trPr>
        <w:tc>
          <w:tcPr>
            <w:tcW w:w="6313" w:type="dxa"/>
          </w:tcPr>
          <w:p w14:paraId="00204029" w14:textId="77777777" w:rsidR="00F25EBB" w:rsidRPr="00C32874" w:rsidRDefault="00F25EBB" w:rsidP="00F25EBB">
            <w:pPr>
              <w:pStyle w:val="TableParagraph"/>
              <w:tabs>
                <w:tab w:val="left" w:pos="743"/>
              </w:tabs>
              <w:spacing w:before="80" w:line="156" w:lineRule="exact"/>
              <w:ind w:left="33"/>
              <w:jc w:val="left"/>
              <w:rPr>
                <w:sz w:val="15"/>
              </w:rPr>
            </w:pPr>
            <w:r w:rsidRPr="00C32874">
              <w:rPr>
                <w:spacing w:val="-5"/>
                <w:sz w:val="15"/>
              </w:rPr>
              <w:t>1.1</w:t>
            </w:r>
            <w:r w:rsidRPr="00C32874">
              <w:rPr>
                <w:sz w:val="15"/>
              </w:rPr>
              <w:tab/>
              <w:t>DÖNEM</w:t>
            </w:r>
            <w:r w:rsidRPr="00C32874">
              <w:rPr>
                <w:spacing w:val="-4"/>
                <w:sz w:val="15"/>
              </w:rPr>
              <w:t xml:space="preserve"> KÂRI</w:t>
            </w:r>
          </w:p>
        </w:tc>
        <w:tc>
          <w:tcPr>
            <w:tcW w:w="1518" w:type="dxa"/>
            <w:vAlign w:val="center"/>
          </w:tcPr>
          <w:p w14:paraId="704A1EF6" w14:textId="743F6B73" w:rsidR="00F25EBB" w:rsidRPr="00C32874" w:rsidRDefault="00F25EBB" w:rsidP="00F25EBB">
            <w:pPr>
              <w:pStyle w:val="TableParagraph"/>
              <w:spacing w:before="80" w:line="156" w:lineRule="exact"/>
              <w:ind w:right="230"/>
              <w:rPr>
                <w:b/>
                <w:bCs/>
                <w:spacing w:val="-2"/>
                <w:sz w:val="15"/>
                <w:szCs w:val="15"/>
              </w:rPr>
            </w:pPr>
            <w:r w:rsidRPr="00C32874">
              <w:rPr>
                <w:b/>
                <w:bCs/>
                <w:sz w:val="15"/>
                <w:szCs w:val="15"/>
              </w:rPr>
              <w:t>5,964,528</w:t>
            </w:r>
          </w:p>
        </w:tc>
        <w:tc>
          <w:tcPr>
            <w:tcW w:w="1323" w:type="dxa"/>
          </w:tcPr>
          <w:p w14:paraId="6692BACD" w14:textId="2DDA1FA9" w:rsidR="00F25EBB" w:rsidRPr="00C32874" w:rsidRDefault="00F25EBB" w:rsidP="00F25EBB">
            <w:pPr>
              <w:pStyle w:val="TableParagraph"/>
              <w:spacing w:before="80" w:line="156" w:lineRule="exact"/>
              <w:ind w:right="132"/>
              <w:rPr>
                <w:b/>
                <w:sz w:val="15"/>
              </w:rPr>
            </w:pPr>
            <w:r w:rsidRPr="00C32874">
              <w:rPr>
                <w:b/>
                <w:spacing w:val="-2"/>
                <w:sz w:val="15"/>
              </w:rPr>
              <w:t>193,594</w:t>
            </w:r>
          </w:p>
        </w:tc>
      </w:tr>
      <w:tr w:rsidR="00C32874" w:rsidRPr="00C32874" w14:paraId="7BFB2DF5" w14:textId="77777777" w:rsidTr="008055BB">
        <w:trPr>
          <w:trHeight w:val="20"/>
        </w:trPr>
        <w:tc>
          <w:tcPr>
            <w:tcW w:w="6313" w:type="dxa"/>
          </w:tcPr>
          <w:p w14:paraId="195A6679" w14:textId="77777777" w:rsidR="00F25EBB" w:rsidRPr="00C32874" w:rsidRDefault="00F25EBB" w:rsidP="00F25EBB">
            <w:pPr>
              <w:pStyle w:val="TableParagraph"/>
              <w:tabs>
                <w:tab w:val="left" w:pos="743"/>
              </w:tabs>
              <w:spacing w:line="153" w:lineRule="exact"/>
              <w:ind w:left="33"/>
              <w:jc w:val="left"/>
              <w:rPr>
                <w:sz w:val="15"/>
              </w:rPr>
            </w:pPr>
            <w:r w:rsidRPr="00C32874">
              <w:rPr>
                <w:spacing w:val="-5"/>
                <w:sz w:val="15"/>
              </w:rPr>
              <w:t>1.2</w:t>
            </w:r>
            <w:r w:rsidRPr="00C32874">
              <w:rPr>
                <w:sz w:val="15"/>
              </w:rPr>
              <w:tab/>
              <w:t>ÖDENECEK</w:t>
            </w:r>
            <w:r w:rsidRPr="00C32874">
              <w:rPr>
                <w:spacing w:val="-1"/>
                <w:sz w:val="15"/>
              </w:rPr>
              <w:t xml:space="preserve"> </w:t>
            </w:r>
            <w:r w:rsidRPr="00C32874">
              <w:rPr>
                <w:sz w:val="15"/>
              </w:rPr>
              <w:t>VERGİ</w:t>
            </w:r>
            <w:r w:rsidRPr="00C32874">
              <w:rPr>
                <w:spacing w:val="-6"/>
                <w:sz w:val="15"/>
              </w:rPr>
              <w:t xml:space="preserve"> </w:t>
            </w:r>
            <w:r w:rsidRPr="00C32874">
              <w:rPr>
                <w:sz w:val="15"/>
              </w:rPr>
              <w:t>VE</w:t>
            </w:r>
            <w:r w:rsidRPr="00C32874">
              <w:rPr>
                <w:spacing w:val="-4"/>
                <w:sz w:val="15"/>
              </w:rPr>
              <w:t xml:space="preserve"> </w:t>
            </w:r>
            <w:r w:rsidRPr="00C32874">
              <w:rPr>
                <w:sz w:val="15"/>
              </w:rPr>
              <w:t>YASAL</w:t>
            </w:r>
            <w:r w:rsidRPr="00C32874">
              <w:rPr>
                <w:spacing w:val="-5"/>
                <w:sz w:val="15"/>
              </w:rPr>
              <w:t xml:space="preserve"> </w:t>
            </w:r>
            <w:r w:rsidRPr="00C32874">
              <w:rPr>
                <w:spacing w:val="-2"/>
                <w:sz w:val="15"/>
              </w:rPr>
              <w:t>YÜKÜMLÜLÜKLER</w:t>
            </w:r>
          </w:p>
        </w:tc>
        <w:tc>
          <w:tcPr>
            <w:tcW w:w="1518" w:type="dxa"/>
            <w:vAlign w:val="center"/>
          </w:tcPr>
          <w:p w14:paraId="3C19E0BC" w14:textId="4447BB4D" w:rsidR="00F25EBB" w:rsidRPr="00C32874" w:rsidRDefault="00F25EBB" w:rsidP="00F25EBB">
            <w:pPr>
              <w:pStyle w:val="TableParagraph"/>
              <w:spacing w:line="153" w:lineRule="exact"/>
              <w:ind w:right="226"/>
              <w:rPr>
                <w:b/>
                <w:bCs/>
                <w:spacing w:val="-2"/>
                <w:sz w:val="15"/>
                <w:szCs w:val="15"/>
              </w:rPr>
            </w:pPr>
            <w:r w:rsidRPr="00C32874">
              <w:rPr>
                <w:b/>
                <w:bCs/>
                <w:sz w:val="15"/>
                <w:szCs w:val="15"/>
              </w:rPr>
              <w:t>(1,793,091)</w:t>
            </w:r>
          </w:p>
        </w:tc>
        <w:tc>
          <w:tcPr>
            <w:tcW w:w="1323" w:type="dxa"/>
          </w:tcPr>
          <w:p w14:paraId="47CF6FA7" w14:textId="4AF2F48C" w:rsidR="00F25EBB" w:rsidRPr="00C32874" w:rsidRDefault="00F25EBB" w:rsidP="00F25EBB">
            <w:pPr>
              <w:pStyle w:val="TableParagraph"/>
              <w:spacing w:line="153" w:lineRule="exact"/>
              <w:ind w:right="133"/>
              <w:rPr>
                <w:b/>
                <w:sz w:val="15"/>
              </w:rPr>
            </w:pPr>
            <w:r w:rsidRPr="00C32874">
              <w:rPr>
                <w:b/>
                <w:spacing w:val="-2"/>
                <w:sz w:val="15"/>
              </w:rPr>
              <w:t>(58,556)</w:t>
            </w:r>
          </w:p>
        </w:tc>
      </w:tr>
      <w:tr w:rsidR="00C32874" w:rsidRPr="00C32874" w14:paraId="60E74865" w14:textId="77777777" w:rsidTr="008055BB">
        <w:trPr>
          <w:trHeight w:val="20"/>
        </w:trPr>
        <w:tc>
          <w:tcPr>
            <w:tcW w:w="6313" w:type="dxa"/>
          </w:tcPr>
          <w:p w14:paraId="6E1F1D77" w14:textId="77777777" w:rsidR="00F25EBB" w:rsidRPr="00C32874" w:rsidRDefault="00F25EBB" w:rsidP="00F25EBB">
            <w:pPr>
              <w:pStyle w:val="TableParagraph"/>
              <w:tabs>
                <w:tab w:val="left" w:pos="743"/>
              </w:tabs>
              <w:spacing w:line="153" w:lineRule="exact"/>
              <w:ind w:left="33"/>
              <w:jc w:val="left"/>
              <w:rPr>
                <w:sz w:val="15"/>
              </w:rPr>
            </w:pPr>
            <w:r w:rsidRPr="00C32874">
              <w:rPr>
                <w:spacing w:val="-2"/>
                <w:sz w:val="15"/>
              </w:rPr>
              <w:t>1.2.1</w:t>
            </w:r>
            <w:r w:rsidRPr="00C32874">
              <w:rPr>
                <w:sz w:val="15"/>
              </w:rPr>
              <w:tab/>
              <w:t>Kurumlar</w:t>
            </w:r>
            <w:r w:rsidRPr="00C32874">
              <w:rPr>
                <w:spacing w:val="-5"/>
                <w:sz w:val="15"/>
              </w:rPr>
              <w:t xml:space="preserve"> </w:t>
            </w:r>
            <w:r w:rsidRPr="00C32874">
              <w:rPr>
                <w:sz w:val="15"/>
              </w:rPr>
              <w:t>Vergisi</w:t>
            </w:r>
            <w:r w:rsidRPr="00C32874">
              <w:rPr>
                <w:spacing w:val="-2"/>
                <w:sz w:val="15"/>
              </w:rPr>
              <w:t xml:space="preserve"> </w:t>
            </w:r>
            <w:r w:rsidRPr="00C32874">
              <w:rPr>
                <w:sz w:val="15"/>
              </w:rPr>
              <w:t>(Gelir</w:t>
            </w:r>
            <w:r w:rsidRPr="00C32874">
              <w:rPr>
                <w:spacing w:val="-5"/>
                <w:sz w:val="15"/>
              </w:rPr>
              <w:t xml:space="preserve"> </w:t>
            </w:r>
            <w:r w:rsidRPr="00C32874">
              <w:rPr>
                <w:spacing w:val="-2"/>
                <w:sz w:val="15"/>
              </w:rPr>
              <w:t>Vergisi)</w:t>
            </w:r>
          </w:p>
        </w:tc>
        <w:tc>
          <w:tcPr>
            <w:tcW w:w="1518" w:type="dxa"/>
            <w:vAlign w:val="center"/>
          </w:tcPr>
          <w:p w14:paraId="3ABA5C09" w14:textId="26297D9C" w:rsidR="00F25EBB" w:rsidRPr="00C32874" w:rsidRDefault="00F25EBB" w:rsidP="00F25EBB">
            <w:pPr>
              <w:pStyle w:val="TableParagraph"/>
              <w:spacing w:line="153" w:lineRule="exact"/>
              <w:ind w:right="226"/>
              <w:rPr>
                <w:spacing w:val="-2"/>
                <w:sz w:val="15"/>
                <w:szCs w:val="15"/>
              </w:rPr>
            </w:pPr>
            <w:r w:rsidRPr="00C32874">
              <w:rPr>
                <w:sz w:val="15"/>
                <w:szCs w:val="15"/>
              </w:rPr>
              <w:t>(1,793,091)</w:t>
            </w:r>
          </w:p>
        </w:tc>
        <w:tc>
          <w:tcPr>
            <w:tcW w:w="1323" w:type="dxa"/>
          </w:tcPr>
          <w:p w14:paraId="1A699E36" w14:textId="432286AC" w:rsidR="00F25EBB" w:rsidRPr="00C32874" w:rsidRDefault="00F25EBB" w:rsidP="00F25EBB">
            <w:pPr>
              <w:pStyle w:val="TableParagraph"/>
              <w:spacing w:line="153" w:lineRule="exact"/>
              <w:ind w:right="133"/>
              <w:rPr>
                <w:sz w:val="15"/>
              </w:rPr>
            </w:pPr>
            <w:r w:rsidRPr="00C32874">
              <w:rPr>
                <w:spacing w:val="-2"/>
                <w:sz w:val="15"/>
              </w:rPr>
              <w:t>(</w:t>
            </w:r>
            <w:r w:rsidR="001631F9" w:rsidRPr="00C32874">
              <w:rPr>
                <w:spacing w:val="-2"/>
                <w:sz w:val="15"/>
              </w:rPr>
              <w:t>75,284</w:t>
            </w:r>
            <w:r w:rsidRPr="00C32874">
              <w:rPr>
                <w:spacing w:val="-2"/>
                <w:sz w:val="15"/>
              </w:rPr>
              <w:t>)</w:t>
            </w:r>
          </w:p>
        </w:tc>
      </w:tr>
      <w:tr w:rsidR="00C32874" w:rsidRPr="00C32874" w14:paraId="3E39AF0D" w14:textId="77777777" w:rsidTr="00072D44">
        <w:trPr>
          <w:trHeight w:val="20"/>
        </w:trPr>
        <w:tc>
          <w:tcPr>
            <w:tcW w:w="6313" w:type="dxa"/>
          </w:tcPr>
          <w:p w14:paraId="23D12F2C" w14:textId="77777777" w:rsidR="00F25EBB" w:rsidRPr="00C32874" w:rsidRDefault="00F25EBB" w:rsidP="00F25EBB">
            <w:pPr>
              <w:pStyle w:val="TableParagraph"/>
              <w:tabs>
                <w:tab w:val="left" w:pos="743"/>
              </w:tabs>
              <w:spacing w:line="153" w:lineRule="exact"/>
              <w:ind w:left="33"/>
              <w:jc w:val="left"/>
              <w:rPr>
                <w:sz w:val="15"/>
              </w:rPr>
            </w:pPr>
            <w:r w:rsidRPr="00C32874">
              <w:rPr>
                <w:spacing w:val="-2"/>
                <w:sz w:val="15"/>
              </w:rPr>
              <w:t>1.2.2</w:t>
            </w:r>
            <w:r w:rsidRPr="00C32874">
              <w:rPr>
                <w:sz w:val="15"/>
              </w:rPr>
              <w:tab/>
              <w:t>Gelir</w:t>
            </w:r>
            <w:r w:rsidRPr="00C32874">
              <w:rPr>
                <w:spacing w:val="-6"/>
                <w:sz w:val="15"/>
              </w:rPr>
              <w:t xml:space="preserve"> </w:t>
            </w:r>
            <w:r w:rsidRPr="00C32874">
              <w:rPr>
                <w:sz w:val="15"/>
              </w:rPr>
              <w:t>Vergisi</w:t>
            </w:r>
            <w:r w:rsidRPr="00C32874">
              <w:rPr>
                <w:spacing w:val="-2"/>
                <w:sz w:val="15"/>
              </w:rPr>
              <w:t xml:space="preserve"> Kesintisi</w:t>
            </w:r>
          </w:p>
        </w:tc>
        <w:tc>
          <w:tcPr>
            <w:tcW w:w="1518" w:type="dxa"/>
          </w:tcPr>
          <w:p w14:paraId="2B0B74B7" w14:textId="77777777" w:rsidR="00F25EBB" w:rsidRPr="00C32874" w:rsidRDefault="00F25EBB" w:rsidP="00F25EBB">
            <w:pPr>
              <w:pStyle w:val="TableParagraph"/>
              <w:spacing w:line="153" w:lineRule="exact"/>
              <w:ind w:right="230"/>
              <w:rPr>
                <w:sz w:val="15"/>
              </w:rPr>
            </w:pPr>
            <w:r w:rsidRPr="00C32874">
              <w:rPr>
                <w:sz w:val="15"/>
              </w:rPr>
              <w:t>-</w:t>
            </w:r>
          </w:p>
        </w:tc>
        <w:tc>
          <w:tcPr>
            <w:tcW w:w="1323" w:type="dxa"/>
          </w:tcPr>
          <w:p w14:paraId="71896020" w14:textId="391452CD" w:rsidR="00F25EBB" w:rsidRPr="00C32874" w:rsidRDefault="00F25EBB" w:rsidP="00F25EBB">
            <w:pPr>
              <w:pStyle w:val="TableParagraph"/>
              <w:spacing w:line="153" w:lineRule="exact"/>
              <w:ind w:right="136"/>
              <w:rPr>
                <w:sz w:val="15"/>
              </w:rPr>
            </w:pPr>
            <w:r w:rsidRPr="00C32874">
              <w:rPr>
                <w:sz w:val="15"/>
              </w:rPr>
              <w:t>-</w:t>
            </w:r>
          </w:p>
        </w:tc>
      </w:tr>
      <w:tr w:rsidR="00C32874" w:rsidRPr="00C32874" w14:paraId="09A8B00D" w14:textId="77777777" w:rsidTr="00072D44">
        <w:trPr>
          <w:trHeight w:val="20"/>
        </w:trPr>
        <w:tc>
          <w:tcPr>
            <w:tcW w:w="6313" w:type="dxa"/>
          </w:tcPr>
          <w:p w14:paraId="45FD5047" w14:textId="77777777" w:rsidR="00F25EBB" w:rsidRPr="00C32874" w:rsidRDefault="00F25EBB" w:rsidP="00F25EBB">
            <w:pPr>
              <w:pStyle w:val="TableParagraph"/>
              <w:tabs>
                <w:tab w:val="left" w:pos="743"/>
              </w:tabs>
              <w:spacing w:line="169" w:lineRule="exact"/>
              <w:ind w:left="33"/>
              <w:jc w:val="left"/>
              <w:rPr>
                <w:sz w:val="15"/>
              </w:rPr>
            </w:pPr>
            <w:r w:rsidRPr="00C32874">
              <w:rPr>
                <w:spacing w:val="-2"/>
                <w:sz w:val="15"/>
              </w:rPr>
              <w:t>1.2.3</w:t>
            </w:r>
            <w:r w:rsidRPr="00C32874">
              <w:rPr>
                <w:sz w:val="15"/>
              </w:rPr>
              <w:tab/>
              <w:t>Diğer</w:t>
            </w:r>
            <w:r w:rsidRPr="00C32874">
              <w:rPr>
                <w:spacing w:val="-4"/>
                <w:sz w:val="15"/>
              </w:rPr>
              <w:t xml:space="preserve"> </w:t>
            </w:r>
            <w:r w:rsidRPr="00C32874">
              <w:rPr>
                <w:sz w:val="15"/>
              </w:rPr>
              <w:t>Vergi</w:t>
            </w:r>
            <w:r w:rsidRPr="00C32874">
              <w:rPr>
                <w:spacing w:val="1"/>
                <w:sz w:val="15"/>
              </w:rPr>
              <w:t xml:space="preserve"> </w:t>
            </w:r>
            <w:r w:rsidRPr="00C32874">
              <w:rPr>
                <w:sz w:val="15"/>
              </w:rPr>
              <w:t>ve</w:t>
            </w:r>
            <w:r w:rsidRPr="00C32874">
              <w:rPr>
                <w:spacing w:val="-1"/>
                <w:sz w:val="15"/>
              </w:rPr>
              <w:t xml:space="preserve"> </w:t>
            </w:r>
            <w:r w:rsidRPr="00C32874">
              <w:rPr>
                <w:sz w:val="15"/>
              </w:rPr>
              <w:t>Yasal</w:t>
            </w:r>
            <w:r w:rsidRPr="00C32874">
              <w:rPr>
                <w:spacing w:val="-1"/>
                <w:sz w:val="15"/>
              </w:rPr>
              <w:t xml:space="preserve"> </w:t>
            </w:r>
            <w:r w:rsidRPr="00C32874">
              <w:rPr>
                <w:spacing w:val="-2"/>
                <w:sz w:val="15"/>
              </w:rPr>
              <w:t>Yükümlülükler</w:t>
            </w:r>
          </w:p>
        </w:tc>
        <w:tc>
          <w:tcPr>
            <w:tcW w:w="1518" w:type="dxa"/>
          </w:tcPr>
          <w:p w14:paraId="21FD835E" w14:textId="585F6374" w:rsidR="00F25EBB" w:rsidRPr="00C32874" w:rsidRDefault="00F25EBB" w:rsidP="00F25EBB">
            <w:pPr>
              <w:pStyle w:val="TableParagraph"/>
              <w:spacing w:line="169" w:lineRule="exact"/>
              <w:ind w:right="233"/>
              <w:rPr>
                <w:sz w:val="15"/>
              </w:rPr>
            </w:pPr>
            <w:r w:rsidRPr="00C32874">
              <w:rPr>
                <w:sz w:val="15"/>
              </w:rPr>
              <w:t>-</w:t>
            </w:r>
          </w:p>
        </w:tc>
        <w:tc>
          <w:tcPr>
            <w:tcW w:w="1323" w:type="dxa"/>
          </w:tcPr>
          <w:p w14:paraId="15A5833E" w14:textId="604D89A7" w:rsidR="00F25EBB" w:rsidRPr="00C32874" w:rsidRDefault="001631F9" w:rsidP="00F25EBB">
            <w:pPr>
              <w:pStyle w:val="TableParagraph"/>
              <w:spacing w:line="169" w:lineRule="exact"/>
              <w:ind w:right="133"/>
              <w:rPr>
                <w:sz w:val="15"/>
              </w:rPr>
            </w:pPr>
            <w:r w:rsidRPr="00C32874">
              <w:rPr>
                <w:sz w:val="15"/>
              </w:rPr>
              <w:t>16,728</w:t>
            </w:r>
          </w:p>
        </w:tc>
      </w:tr>
      <w:tr w:rsidR="00C32874" w:rsidRPr="00C32874" w14:paraId="4FB8A7E8" w14:textId="77777777" w:rsidTr="00072D44">
        <w:trPr>
          <w:trHeight w:val="20"/>
        </w:trPr>
        <w:tc>
          <w:tcPr>
            <w:tcW w:w="6313" w:type="dxa"/>
          </w:tcPr>
          <w:p w14:paraId="2776A3FD" w14:textId="77777777" w:rsidR="00F25EBB" w:rsidRPr="00C32874" w:rsidRDefault="00F25EBB" w:rsidP="00F25EBB">
            <w:pPr>
              <w:pStyle w:val="TableParagraph"/>
              <w:spacing w:before="83"/>
              <w:ind w:left="744"/>
              <w:jc w:val="left"/>
              <w:rPr>
                <w:b/>
                <w:sz w:val="15"/>
              </w:rPr>
            </w:pPr>
            <w:r w:rsidRPr="00C32874">
              <w:rPr>
                <w:b/>
                <w:sz w:val="15"/>
              </w:rPr>
              <w:t>A.NET</w:t>
            </w:r>
            <w:r w:rsidRPr="00C32874">
              <w:rPr>
                <w:b/>
                <w:spacing w:val="-2"/>
                <w:sz w:val="15"/>
              </w:rPr>
              <w:t xml:space="preserve"> </w:t>
            </w:r>
            <w:r w:rsidRPr="00C32874">
              <w:rPr>
                <w:b/>
                <w:sz w:val="15"/>
              </w:rPr>
              <w:t>DÖNEM</w:t>
            </w:r>
            <w:r w:rsidRPr="00C32874">
              <w:rPr>
                <w:b/>
                <w:spacing w:val="-4"/>
                <w:sz w:val="15"/>
              </w:rPr>
              <w:t xml:space="preserve"> </w:t>
            </w:r>
            <w:r w:rsidRPr="00C32874">
              <w:rPr>
                <w:b/>
                <w:sz w:val="15"/>
              </w:rPr>
              <w:t>KÂRI</w:t>
            </w:r>
            <w:r w:rsidRPr="00C32874">
              <w:rPr>
                <w:b/>
                <w:spacing w:val="-4"/>
                <w:sz w:val="15"/>
              </w:rPr>
              <w:t xml:space="preserve"> </w:t>
            </w:r>
            <w:r w:rsidRPr="00C32874">
              <w:rPr>
                <w:b/>
                <w:sz w:val="15"/>
              </w:rPr>
              <w:t>(1.1-</w:t>
            </w:r>
            <w:r w:rsidRPr="00C32874">
              <w:rPr>
                <w:b/>
                <w:spacing w:val="-4"/>
                <w:sz w:val="15"/>
              </w:rPr>
              <w:t>1.2)</w:t>
            </w:r>
          </w:p>
        </w:tc>
        <w:tc>
          <w:tcPr>
            <w:tcW w:w="1518" w:type="dxa"/>
          </w:tcPr>
          <w:p w14:paraId="0D7DDC68" w14:textId="05FA3522" w:rsidR="00F25EBB" w:rsidRPr="00C32874" w:rsidRDefault="00F25EBB" w:rsidP="00F25EBB">
            <w:pPr>
              <w:pStyle w:val="TableParagraph"/>
              <w:spacing w:before="83"/>
              <w:ind w:right="230"/>
              <w:rPr>
                <w:b/>
                <w:sz w:val="15"/>
              </w:rPr>
            </w:pPr>
            <w:r w:rsidRPr="00C32874">
              <w:rPr>
                <w:b/>
                <w:sz w:val="15"/>
              </w:rPr>
              <w:t>4,171,437</w:t>
            </w:r>
          </w:p>
        </w:tc>
        <w:tc>
          <w:tcPr>
            <w:tcW w:w="1323" w:type="dxa"/>
          </w:tcPr>
          <w:p w14:paraId="307D3DCD" w14:textId="4222907B" w:rsidR="00F25EBB" w:rsidRPr="00C32874" w:rsidRDefault="00F25EBB" w:rsidP="00F25EBB">
            <w:pPr>
              <w:pStyle w:val="TableParagraph"/>
              <w:spacing w:before="83"/>
              <w:ind w:right="132"/>
              <w:rPr>
                <w:b/>
                <w:sz w:val="15"/>
              </w:rPr>
            </w:pPr>
            <w:r w:rsidRPr="00C32874">
              <w:rPr>
                <w:b/>
                <w:sz w:val="15"/>
              </w:rPr>
              <w:t>135,038</w:t>
            </w:r>
          </w:p>
        </w:tc>
      </w:tr>
      <w:tr w:rsidR="00C32874" w:rsidRPr="00C32874" w14:paraId="66CE462E" w14:textId="77777777" w:rsidTr="00072D44">
        <w:trPr>
          <w:trHeight w:val="20"/>
        </w:trPr>
        <w:tc>
          <w:tcPr>
            <w:tcW w:w="6313" w:type="dxa"/>
          </w:tcPr>
          <w:p w14:paraId="7A0E3F3A" w14:textId="77777777" w:rsidR="00F25EBB" w:rsidRPr="00C32874" w:rsidRDefault="00F25EBB" w:rsidP="00F25EBB">
            <w:pPr>
              <w:pStyle w:val="TableParagraph"/>
              <w:tabs>
                <w:tab w:val="left" w:pos="743"/>
              </w:tabs>
              <w:spacing w:before="83" w:line="156" w:lineRule="exact"/>
              <w:ind w:left="33"/>
              <w:jc w:val="left"/>
              <w:rPr>
                <w:sz w:val="15"/>
              </w:rPr>
            </w:pPr>
            <w:r w:rsidRPr="00C32874">
              <w:rPr>
                <w:spacing w:val="-5"/>
                <w:sz w:val="15"/>
              </w:rPr>
              <w:t>1.3</w:t>
            </w:r>
            <w:r w:rsidRPr="00C32874">
              <w:rPr>
                <w:sz w:val="15"/>
              </w:rPr>
              <w:tab/>
              <w:t>GEÇMİŞ</w:t>
            </w:r>
            <w:r w:rsidRPr="00C32874">
              <w:rPr>
                <w:spacing w:val="-4"/>
                <w:sz w:val="15"/>
              </w:rPr>
              <w:t xml:space="preserve"> </w:t>
            </w:r>
            <w:r w:rsidRPr="00C32874">
              <w:rPr>
                <w:sz w:val="15"/>
              </w:rPr>
              <w:t>DÖNEMLER ZARARI</w:t>
            </w:r>
            <w:r w:rsidRPr="00C32874">
              <w:rPr>
                <w:spacing w:val="-3"/>
                <w:sz w:val="15"/>
              </w:rPr>
              <w:t xml:space="preserve"> </w:t>
            </w:r>
          </w:p>
        </w:tc>
        <w:tc>
          <w:tcPr>
            <w:tcW w:w="1518" w:type="dxa"/>
          </w:tcPr>
          <w:p w14:paraId="0F9C8D02" w14:textId="77777777" w:rsidR="00F25EBB" w:rsidRPr="00C32874" w:rsidRDefault="00F25EBB" w:rsidP="00F25EBB">
            <w:pPr>
              <w:pStyle w:val="TableParagraph"/>
              <w:spacing w:before="83" w:line="156" w:lineRule="exact"/>
              <w:ind w:right="233"/>
              <w:rPr>
                <w:sz w:val="15"/>
              </w:rPr>
            </w:pPr>
            <w:r w:rsidRPr="00C32874">
              <w:rPr>
                <w:spacing w:val="-10"/>
                <w:sz w:val="15"/>
              </w:rPr>
              <w:t>-</w:t>
            </w:r>
          </w:p>
        </w:tc>
        <w:tc>
          <w:tcPr>
            <w:tcW w:w="1323" w:type="dxa"/>
          </w:tcPr>
          <w:p w14:paraId="03DA3FCD" w14:textId="7C11394E" w:rsidR="00F25EBB" w:rsidRPr="00C32874" w:rsidRDefault="00F25EBB" w:rsidP="00F25EBB">
            <w:pPr>
              <w:pStyle w:val="TableParagraph"/>
              <w:spacing w:before="83" w:line="156" w:lineRule="exact"/>
              <w:ind w:right="136"/>
              <w:rPr>
                <w:sz w:val="15"/>
              </w:rPr>
            </w:pPr>
            <w:r w:rsidRPr="00C32874">
              <w:rPr>
                <w:spacing w:val="-10"/>
                <w:sz w:val="15"/>
              </w:rPr>
              <w:t>-</w:t>
            </w:r>
          </w:p>
        </w:tc>
      </w:tr>
      <w:tr w:rsidR="00C32874" w:rsidRPr="00C32874" w14:paraId="28E419EA" w14:textId="77777777" w:rsidTr="00072D44">
        <w:trPr>
          <w:trHeight w:val="20"/>
        </w:trPr>
        <w:tc>
          <w:tcPr>
            <w:tcW w:w="6313" w:type="dxa"/>
          </w:tcPr>
          <w:p w14:paraId="12674115" w14:textId="77777777" w:rsidR="00F25EBB" w:rsidRPr="00C32874" w:rsidRDefault="00F25EBB" w:rsidP="00F25EBB">
            <w:pPr>
              <w:pStyle w:val="TableParagraph"/>
              <w:tabs>
                <w:tab w:val="left" w:pos="743"/>
              </w:tabs>
              <w:spacing w:line="153" w:lineRule="exact"/>
              <w:ind w:left="33"/>
              <w:jc w:val="left"/>
              <w:rPr>
                <w:sz w:val="15"/>
              </w:rPr>
            </w:pPr>
            <w:r w:rsidRPr="00C32874">
              <w:rPr>
                <w:spacing w:val="-5"/>
                <w:sz w:val="15"/>
              </w:rPr>
              <w:t>1.4</w:t>
            </w:r>
            <w:r w:rsidRPr="00C32874">
              <w:rPr>
                <w:sz w:val="15"/>
              </w:rPr>
              <w:tab/>
              <w:t>BİRİNCİ</w:t>
            </w:r>
            <w:r w:rsidRPr="00C32874">
              <w:rPr>
                <w:spacing w:val="-4"/>
                <w:sz w:val="15"/>
              </w:rPr>
              <w:t xml:space="preserve"> </w:t>
            </w:r>
            <w:r w:rsidRPr="00C32874">
              <w:rPr>
                <w:sz w:val="15"/>
              </w:rPr>
              <w:t>TERTİP</w:t>
            </w:r>
            <w:r w:rsidRPr="00C32874">
              <w:rPr>
                <w:spacing w:val="-5"/>
                <w:sz w:val="15"/>
              </w:rPr>
              <w:t xml:space="preserve"> </w:t>
            </w:r>
            <w:r w:rsidRPr="00C32874">
              <w:rPr>
                <w:sz w:val="15"/>
              </w:rPr>
              <w:t>YASAL</w:t>
            </w:r>
            <w:r w:rsidRPr="00C32874">
              <w:rPr>
                <w:spacing w:val="-3"/>
                <w:sz w:val="15"/>
              </w:rPr>
              <w:t xml:space="preserve"> </w:t>
            </w:r>
            <w:r w:rsidRPr="00C32874">
              <w:rPr>
                <w:sz w:val="15"/>
              </w:rPr>
              <w:t>YEDEK</w:t>
            </w:r>
            <w:r w:rsidRPr="00C32874">
              <w:rPr>
                <w:spacing w:val="-2"/>
                <w:sz w:val="15"/>
              </w:rPr>
              <w:t xml:space="preserve"> </w:t>
            </w:r>
            <w:r w:rsidRPr="00C32874">
              <w:rPr>
                <w:spacing w:val="-4"/>
                <w:sz w:val="15"/>
              </w:rPr>
              <w:t>AKÇE</w:t>
            </w:r>
          </w:p>
        </w:tc>
        <w:tc>
          <w:tcPr>
            <w:tcW w:w="1518" w:type="dxa"/>
          </w:tcPr>
          <w:p w14:paraId="1E388B76" w14:textId="413432AD" w:rsidR="00F25EBB" w:rsidRPr="00C32874" w:rsidRDefault="00F25EBB" w:rsidP="00F25EBB">
            <w:pPr>
              <w:pStyle w:val="TableParagraph"/>
              <w:spacing w:line="153" w:lineRule="exact"/>
              <w:ind w:right="233"/>
              <w:rPr>
                <w:bCs/>
                <w:sz w:val="15"/>
              </w:rPr>
            </w:pPr>
            <w:r w:rsidRPr="00C32874">
              <w:rPr>
                <w:bCs/>
                <w:spacing w:val="-10"/>
                <w:sz w:val="15"/>
              </w:rPr>
              <w:t>193,150</w:t>
            </w:r>
          </w:p>
        </w:tc>
        <w:tc>
          <w:tcPr>
            <w:tcW w:w="1323" w:type="dxa"/>
          </w:tcPr>
          <w:p w14:paraId="7A4AF69F" w14:textId="43AC1E20" w:rsidR="00F25EBB" w:rsidRPr="00C32874" w:rsidRDefault="00F25EBB" w:rsidP="00F25EBB">
            <w:pPr>
              <w:pStyle w:val="TableParagraph"/>
              <w:spacing w:line="153" w:lineRule="exact"/>
              <w:ind w:right="136"/>
              <w:rPr>
                <w:b/>
                <w:sz w:val="15"/>
              </w:rPr>
            </w:pPr>
            <w:r w:rsidRPr="00C32874">
              <w:rPr>
                <w:bCs/>
                <w:spacing w:val="-10"/>
                <w:sz w:val="15"/>
              </w:rPr>
              <w:t>5,916</w:t>
            </w:r>
          </w:p>
        </w:tc>
      </w:tr>
      <w:tr w:rsidR="00C32874" w:rsidRPr="00C32874" w14:paraId="6C060D4E" w14:textId="77777777" w:rsidTr="00072D44">
        <w:trPr>
          <w:trHeight w:val="20"/>
        </w:trPr>
        <w:tc>
          <w:tcPr>
            <w:tcW w:w="6313" w:type="dxa"/>
          </w:tcPr>
          <w:p w14:paraId="51C2EC11" w14:textId="77777777" w:rsidR="00F25EBB" w:rsidRPr="00C32874" w:rsidRDefault="00F25EBB" w:rsidP="00F25EBB">
            <w:pPr>
              <w:pStyle w:val="TableParagraph"/>
              <w:tabs>
                <w:tab w:val="left" w:pos="743"/>
              </w:tabs>
              <w:spacing w:line="169" w:lineRule="exact"/>
              <w:ind w:left="33"/>
              <w:jc w:val="left"/>
              <w:rPr>
                <w:sz w:val="15"/>
              </w:rPr>
            </w:pPr>
            <w:r w:rsidRPr="00C32874">
              <w:rPr>
                <w:spacing w:val="-5"/>
                <w:sz w:val="15"/>
              </w:rPr>
              <w:t>1.5</w:t>
            </w:r>
            <w:r w:rsidRPr="00C32874">
              <w:rPr>
                <w:sz w:val="15"/>
              </w:rPr>
              <w:tab/>
              <w:t>BANKADA</w:t>
            </w:r>
            <w:r w:rsidRPr="00C32874">
              <w:rPr>
                <w:spacing w:val="-5"/>
                <w:sz w:val="15"/>
              </w:rPr>
              <w:t xml:space="preserve"> </w:t>
            </w:r>
            <w:r w:rsidRPr="00C32874">
              <w:rPr>
                <w:sz w:val="15"/>
              </w:rPr>
              <w:t>BIRAKILMASI</w:t>
            </w:r>
            <w:r w:rsidRPr="00C32874">
              <w:rPr>
                <w:spacing w:val="-3"/>
                <w:sz w:val="15"/>
              </w:rPr>
              <w:t xml:space="preserve"> </w:t>
            </w:r>
            <w:r w:rsidRPr="00C32874">
              <w:rPr>
                <w:sz w:val="15"/>
              </w:rPr>
              <w:t>VE</w:t>
            </w:r>
            <w:r w:rsidRPr="00C32874">
              <w:rPr>
                <w:spacing w:val="-3"/>
                <w:sz w:val="15"/>
              </w:rPr>
              <w:t xml:space="preserve"> </w:t>
            </w:r>
            <w:r w:rsidRPr="00C32874">
              <w:rPr>
                <w:sz w:val="15"/>
              </w:rPr>
              <w:t>TASARRUFU</w:t>
            </w:r>
            <w:r w:rsidRPr="00C32874">
              <w:rPr>
                <w:spacing w:val="-3"/>
                <w:sz w:val="15"/>
              </w:rPr>
              <w:t xml:space="preserve"> </w:t>
            </w:r>
            <w:r w:rsidRPr="00C32874">
              <w:rPr>
                <w:sz w:val="15"/>
              </w:rPr>
              <w:t>ZORUNLU</w:t>
            </w:r>
            <w:r w:rsidRPr="00C32874">
              <w:rPr>
                <w:spacing w:val="-3"/>
                <w:sz w:val="15"/>
              </w:rPr>
              <w:t xml:space="preserve"> </w:t>
            </w:r>
            <w:r w:rsidRPr="00C32874">
              <w:rPr>
                <w:sz w:val="15"/>
              </w:rPr>
              <w:t>YASAL</w:t>
            </w:r>
            <w:r w:rsidRPr="00C32874">
              <w:rPr>
                <w:spacing w:val="-3"/>
                <w:sz w:val="15"/>
              </w:rPr>
              <w:t xml:space="preserve"> </w:t>
            </w:r>
            <w:r w:rsidRPr="00C32874">
              <w:rPr>
                <w:sz w:val="15"/>
              </w:rPr>
              <w:t>FONLAR</w:t>
            </w:r>
            <w:r w:rsidRPr="00C32874">
              <w:rPr>
                <w:spacing w:val="38"/>
                <w:sz w:val="15"/>
              </w:rPr>
              <w:t xml:space="preserve"> </w:t>
            </w:r>
          </w:p>
        </w:tc>
        <w:tc>
          <w:tcPr>
            <w:tcW w:w="1518" w:type="dxa"/>
          </w:tcPr>
          <w:p w14:paraId="3DE71BA5" w14:textId="3ACFEEE4" w:rsidR="00F25EBB" w:rsidRPr="00C32874" w:rsidRDefault="00F25EBB" w:rsidP="00F25EBB">
            <w:pPr>
              <w:pStyle w:val="TableParagraph"/>
              <w:spacing w:line="169" w:lineRule="exact"/>
              <w:ind w:right="233"/>
              <w:rPr>
                <w:bCs/>
                <w:sz w:val="15"/>
              </w:rPr>
            </w:pPr>
            <w:r w:rsidRPr="00C32874">
              <w:rPr>
                <w:bCs/>
                <w:spacing w:val="-10"/>
                <w:sz w:val="15"/>
              </w:rPr>
              <w:t>308,428</w:t>
            </w:r>
          </w:p>
        </w:tc>
        <w:tc>
          <w:tcPr>
            <w:tcW w:w="1323" w:type="dxa"/>
          </w:tcPr>
          <w:p w14:paraId="661C701E" w14:textId="259CC26A" w:rsidR="00F25EBB" w:rsidRPr="00C32874" w:rsidRDefault="00F25EBB" w:rsidP="00F25EBB">
            <w:pPr>
              <w:pStyle w:val="TableParagraph"/>
              <w:spacing w:line="169" w:lineRule="exact"/>
              <w:ind w:right="136"/>
              <w:rPr>
                <w:b/>
                <w:sz w:val="15"/>
              </w:rPr>
            </w:pPr>
            <w:r w:rsidRPr="00C32874">
              <w:rPr>
                <w:bCs/>
                <w:spacing w:val="-10"/>
                <w:sz w:val="15"/>
              </w:rPr>
              <w:t>16,728</w:t>
            </w:r>
          </w:p>
        </w:tc>
      </w:tr>
      <w:tr w:rsidR="00C32874" w:rsidRPr="00C32874" w14:paraId="6F7F3765" w14:textId="77777777" w:rsidTr="00072D44">
        <w:trPr>
          <w:trHeight w:val="20"/>
        </w:trPr>
        <w:tc>
          <w:tcPr>
            <w:tcW w:w="6313" w:type="dxa"/>
          </w:tcPr>
          <w:p w14:paraId="3F396472" w14:textId="77777777" w:rsidR="00F25EBB" w:rsidRPr="00C32874" w:rsidRDefault="00F25EBB" w:rsidP="00F25EBB">
            <w:pPr>
              <w:pStyle w:val="TableParagraph"/>
              <w:spacing w:before="83"/>
              <w:ind w:left="743"/>
              <w:jc w:val="left"/>
              <w:rPr>
                <w:b/>
                <w:sz w:val="15"/>
              </w:rPr>
            </w:pPr>
            <w:r w:rsidRPr="00C32874">
              <w:rPr>
                <w:b/>
                <w:sz w:val="15"/>
              </w:rPr>
              <w:t>B.</w:t>
            </w:r>
            <w:r w:rsidRPr="00C32874">
              <w:rPr>
                <w:b/>
                <w:spacing w:val="-3"/>
                <w:sz w:val="15"/>
              </w:rPr>
              <w:t xml:space="preserve"> </w:t>
            </w:r>
            <w:r w:rsidRPr="00C32874">
              <w:rPr>
                <w:b/>
                <w:sz w:val="15"/>
              </w:rPr>
              <w:t>DAĞITILABİLİR</w:t>
            </w:r>
            <w:r w:rsidRPr="00C32874">
              <w:rPr>
                <w:b/>
                <w:spacing w:val="-3"/>
                <w:sz w:val="15"/>
              </w:rPr>
              <w:t xml:space="preserve"> </w:t>
            </w:r>
            <w:r w:rsidRPr="00C32874">
              <w:rPr>
                <w:b/>
                <w:sz w:val="15"/>
              </w:rPr>
              <w:t>NET</w:t>
            </w:r>
            <w:r w:rsidRPr="00C32874">
              <w:rPr>
                <w:b/>
                <w:spacing w:val="-3"/>
                <w:sz w:val="15"/>
              </w:rPr>
              <w:t xml:space="preserve"> </w:t>
            </w:r>
            <w:r w:rsidRPr="00C32874">
              <w:rPr>
                <w:b/>
                <w:sz w:val="15"/>
              </w:rPr>
              <w:t>DÖNEM</w:t>
            </w:r>
            <w:r w:rsidRPr="00C32874">
              <w:rPr>
                <w:b/>
                <w:spacing w:val="-6"/>
                <w:sz w:val="15"/>
              </w:rPr>
              <w:t xml:space="preserve"> </w:t>
            </w:r>
            <w:r w:rsidRPr="00C32874">
              <w:rPr>
                <w:b/>
                <w:sz w:val="15"/>
              </w:rPr>
              <w:t>KÂRI</w:t>
            </w:r>
            <w:r w:rsidRPr="00C32874">
              <w:rPr>
                <w:b/>
                <w:spacing w:val="-3"/>
                <w:sz w:val="15"/>
              </w:rPr>
              <w:t xml:space="preserve"> </w:t>
            </w:r>
            <w:r w:rsidRPr="00C32874">
              <w:rPr>
                <w:b/>
                <w:sz w:val="15"/>
              </w:rPr>
              <w:t>[(A-</w:t>
            </w:r>
            <w:r w:rsidRPr="00C32874">
              <w:rPr>
                <w:b/>
                <w:spacing w:val="-2"/>
                <w:sz w:val="15"/>
              </w:rPr>
              <w:t>(1.3+1.4+1.5)] (*)</w:t>
            </w:r>
          </w:p>
        </w:tc>
        <w:tc>
          <w:tcPr>
            <w:tcW w:w="1518" w:type="dxa"/>
          </w:tcPr>
          <w:p w14:paraId="17CF2DAD" w14:textId="63B989C3" w:rsidR="00F25EBB" w:rsidRPr="00C32874" w:rsidRDefault="00F25EBB" w:rsidP="00F25EBB">
            <w:pPr>
              <w:pStyle w:val="TableParagraph"/>
              <w:spacing w:before="83"/>
              <w:ind w:right="230"/>
              <w:rPr>
                <w:b/>
                <w:sz w:val="15"/>
              </w:rPr>
            </w:pPr>
            <w:r w:rsidRPr="00C32874">
              <w:rPr>
                <w:b/>
                <w:spacing w:val="-2"/>
                <w:sz w:val="15"/>
              </w:rPr>
              <w:t>3,669,859</w:t>
            </w:r>
          </w:p>
        </w:tc>
        <w:tc>
          <w:tcPr>
            <w:tcW w:w="1323" w:type="dxa"/>
          </w:tcPr>
          <w:p w14:paraId="02180B89" w14:textId="38B39951" w:rsidR="00F25EBB" w:rsidRPr="00C32874" w:rsidRDefault="00F25EBB" w:rsidP="00F25EBB">
            <w:pPr>
              <w:pStyle w:val="TableParagraph"/>
              <w:spacing w:before="83"/>
              <w:ind w:right="132"/>
              <w:rPr>
                <w:b/>
                <w:sz w:val="15"/>
              </w:rPr>
            </w:pPr>
            <w:r w:rsidRPr="00C32874">
              <w:rPr>
                <w:b/>
                <w:spacing w:val="-2"/>
                <w:sz w:val="15"/>
              </w:rPr>
              <w:t>112,394</w:t>
            </w:r>
          </w:p>
        </w:tc>
      </w:tr>
      <w:tr w:rsidR="00C32874" w:rsidRPr="00C32874" w14:paraId="57DC834E" w14:textId="77777777" w:rsidTr="00072D44">
        <w:trPr>
          <w:trHeight w:val="20"/>
        </w:trPr>
        <w:tc>
          <w:tcPr>
            <w:tcW w:w="6313" w:type="dxa"/>
          </w:tcPr>
          <w:p w14:paraId="7E7D1979" w14:textId="77777777" w:rsidR="00F25EBB" w:rsidRPr="00C32874" w:rsidRDefault="00F25EBB" w:rsidP="00072D44">
            <w:pPr>
              <w:pStyle w:val="TableParagraph"/>
              <w:tabs>
                <w:tab w:val="left" w:pos="743"/>
              </w:tabs>
              <w:spacing w:before="83" w:line="156" w:lineRule="exact"/>
              <w:ind w:left="33"/>
              <w:jc w:val="left"/>
              <w:rPr>
                <w:sz w:val="15"/>
              </w:rPr>
            </w:pPr>
            <w:r w:rsidRPr="00C32874">
              <w:rPr>
                <w:spacing w:val="-5"/>
                <w:sz w:val="15"/>
              </w:rPr>
              <w:t>1.6</w:t>
            </w:r>
            <w:r w:rsidRPr="00C32874">
              <w:rPr>
                <w:sz w:val="15"/>
              </w:rPr>
              <w:tab/>
              <w:t>ORTAKLARA</w:t>
            </w:r>
            <w:r w:rsidRPr="00C32874">
              <w:rPr>
                <w:spacing w:val="-6"/>
                <w:sz w:val="15"/>
              </w:rPr>
              <w:t xml:space="preserve"> </w:t>
            </w:r>
            <w:r w:rsidRPr="00C32874">
              <w:rPr>
                <w:sz w:val="15"/>
              </w:rPr>
              <w:t>BİRİNCİ</w:t>
            </w:r>
            <w:r w:rsidRPr="00C32874">
              <w:rPr>
                <w:spacing w:val="-7"/>
                <w:sz w:val="15"/>
              </w:rPr>
              <w:t xml:space="preserve"> </w:t>
            </w:r>
            <w:r w:rsidRPr="00C32874">
              <w:rPr>
                <w:spacing w:val="-2"/>
                <w:sz w:val="15"/>
              </w:rPr>
              <w:t>TEMETTÜ</w:t>
            </w:r>
          </w:p>
        </w:tc>
        <w:tc>
          <w:tcPr>
            <w:tcW w:w="1518" w:type="dxa"/>
          </w:tcPr>
          <w:p w14:paraId="20472A93" w14:textId="77777777" w:rsidR="00F25EBB" w:rsidRPr="00C32874" w:rsidRDefault="00F25EBB" w:rsidP="00072D44">
            <w:pPr>
              <w:pStyle w:val="TableParagraph"/>
              <w:spacing w:before="83" w:line="156" w:lineRule="exact"/>
              <w:ind w:right="233"/>
              <w:rPr>
                <w:sz w:val="15"/>
              </w:rPr>
            </w:pPr>
            <w:r w:rsidRPr="00C32874">
              <w:rPr>
                <w:spacing w:val="-10"/>
                <w:sz w:val="15"/>
              </w:rPr>
              <w:t>-</w:t>
            </w:r>
          </w:p>
        </w:tc>
        <w:tc>
          <w:tcPr>
            <w:tcW w:w="1323" w:type="dxa"/>
          </w:tcPr>
          <w:p w14:paraId="6539075E" w14:textId="77777777" w:rsidR="00F25EBB" w:rsidRPr="00C32874" w:rsidRDefault="00F25EBB" w:rsidP="00072D44">
            <w:pPr>
              <w:pStyle w:val="TableParagraph"/>
              <w:spacing w:before="83" w:line="156" w:lineRule="exact"/>
              <w:ind w:right="136"/>
              <w:rPr>
                <w:sz w:val="15"/>
              </w:rPr>
            </w:pPr>
            <w:r w:rsidRPr="00C32874">
              <w:rPr>
                <w:spacing w:val="-10"/>
                <w:sz w:val="15"/>
              </w:rPr>
              <w:t>-</w:t>
            </w:r>
          </w:p>
        </w:tc>
      </w:tr>
      <w:tr w:rsidR="00C32874" w:rsidRPr="00C32874" w14:paraId="06ADE436" w14:textId="77777777" w:rsidTr="00072D44">
        <w:trPr>
          <w:trHeight w:val="20"/>
        </w:trPr>
        <w:tc>
          <w:tcPr>
            <w:tcW w:w="6313" w:type="dxa"/>
          </w:tcPr>
          <w:p w14:paraId="41A61F3A" w14:textId="77777777" w:rsidR="00F25EBB" w:rsidRPr="00C32874" w:rsidRDefault="00F25EBB" w:rsidP="00072D44">
            <w:pPr>
              <w:pStyle w:val="TableParagraph"/>
              <w:tabs>
                <w:tab w:val="left" w:pos="743"/>
              </w:tabs>
              <w:spacing w:line="150" w:lineRule="exact"/>
              <w:ind w:left="33"/>
              <w:jc w:val="left"/>
              <w:rPr>
                <w:sz w:val="15"/>
              </w:rPr>
            </w:pPr>
            <w:r w:rsidRPr="00C32874">
              <w:rPr>
                <w:spacing w:val="-2"/>
                <w:sz w:val="15"/>
              </w:rPr>
              <w:t>1.6.1</w:t>
            </w:r>
            <w:r w:rsidRPr="00C32874">
              <w:rPr>
                <w:sz w:val="15"/>
              </w:rPr>
              <w:tab/>
              <w:t>Hisse</w:t>
            </w:r>
            <w:r w:rsidRPr="00C32874">
              <w:rPr>
                <w:spacing w:val="-2"/>
                <w:sz w:val="15"/>
              </w:rPr>
              <w:t xml:space="preserve"> </w:t>
            </w:r>
            <w:r w:rsidRPr="00C32874">
              <w:rPr>
                <w:sz w:val="15"/>
              </w:rPr>
              <w:t>Senedi</w:t>
            </w:r>
            <w:r w:rsidRPr="00C32874">
              <w:rPr>
                <w:spacing w:val="-2"/>
                <w:sz w:val="15"/>
              </w:rPr>
              <w:t xml:space="preserve"> Sahiplerine</w:t>
            </w:r>
          </w:p>
        </w:tc>
        <w:tc>
          <w:tcPr>
            <w:tcW w:w="1518" w:type="dxa"/>
          </w:tcPr>
          <w:p w14:paraId="1D08D062" w14:textId="77777777" w:rsidR="00F25EBB" w:rsidRPr="00C32874" w:rsidRDefault="00F25EBB" w:rsidP="00072D44">
            <w:pPr>
              <w:pStyle w:val="TableParagraph"/>
              <w:spacing w:line="150" w:lineRule="exact"/>
              <w:ind w:right="233"/>
              <w:rPr>
                <w:sz w:val="15"/>
              </w:rPr>
            </w:pPr>
            <w:r w:rsidRPr="00C32874">
              <w:rPr>
                <w:spacing w:val="-10"/>
                <w:sz w:val="15"/>
              </w:rPr>
              <w:t>-</w:t>
            </w:r>
          </w:p>
        </w:tc>
        <w:tc>
          <w:tcPr>
            <w:tcW w:w="1323" w:type="dxa"/>
          </w:tcPr>
          <w:p w14:paraId="762F110C" w14:textId="77777777" w:rsidR="00F25EBB" w:rsidRPr="00C32874" w:rsidRDefault="00F25EBB" w:rsidP="00072D44">
            <w:pPr>
              <w:pStyle w:val="TableParagraph"/>
              <w:spacing w:line="150" w:lineRule="exact"/>
              <w:ind w:right="136"/>
              <w:rPr>
                <w:sz w:val="15"/>
              </w:rPr>
            </w:pPr>
            <w:r w:rsidRPr="00C32874">
              <w:rPr>
                <w:spacing w:val="-10"/>
                <w:sz w:val="15"/>
              </w:rPr>
              <w:t>-</w:t>
            </w:r>
          </w:p>
        </w:tc>
      </w:tr>
      <w:tr w:rsidR="00C32874" w:rsidRPr="00C32874" w14:paraId="334ED981" w14:textId="77777777" w:rsidTr="00072D44">
        <w:trPr>
          <w:trHeight w:val="20"/>
        </w:trPr>
        <w:tc>
          <w:tcPr>
            <w:tcW w:w="6313" w:type="dxa"/>
          </w:tcPr>
          <w:p w14:paraId="58189FFE" w14:textId="77777777" w:rsidR="00F25EBB" w:rsidRPr="00C32874" w:rsidRDefault="00F25EBB" w:rsidP="00072D44">
            <w:pPr>
              <w:pStyle w:val="TableParagraph"/>
              <w:tabs>
                <w:tab w:val="left" w:pos="743"/>
              </w:tabs>
              <w:spacing w:line="150" w:lineRule="exact"/>
              <w:ind w:left="33"/>
              <w:jc w:val="left"/>
              <w:rPr>
                <w:sz w:val="15"/>
              </w:rPr>
            </w:pPr>
            <w:r w:rsidRPr="00C32874">
              <w:rPr>
                <w:spacing w:val="-2"/>
                <w:sz w:val="15"/>
              </w:rPr>
              <w:t>1.6.2</w:t>
            </w:r>
            <w:r w:rsidRPr="00C32874">
              <w:rPr>
                <w:sz w:val="15"/>
              </w:rPr>
              <w:tab/>
              <w:t>İmtiyazlı</w:t>
            </w:r>
            <w:r w:rsidRPr="00C32874">
              <w:rPr>
                <w:spacing w:val="-3"/>
                <w:sz w:val="15"/>
              </w:rPr>
              <w:t xml:space="preserve"> </w:t>
            </w:r>
            <w:r w:rsidRPr="00C32874">
              <w:rPr>
                <w:sz w:val="15"/>
              </w:rPr>
              <w:t>Hisse</w:t>
            </w:r>
            <w:r w:rsidRPr="00C32874">
              <w:rPr>
                <w:spacing w:val="-3"/>
                <w:sz w:val="15"/>
              </w:rPr>
              <w:t xml:space="preserve"> </w:t>
            </w:r>
            <w:r w:rsidRPr="00C32874">
              <w:rPr>
                <w:sz w:val="15"/>
              </w:rPr>
              <w:t>Senedi</w:t>
            </w:r>
            <w:r w:rsidRPr="00C32874">
              <w:rPr>
                <w:spacing w:val="-3"/>
                <w:sz w:val="15"/>
              </w:rPr>
              <w:t xml:space="preserve"> </w:t>
            </w:r>
            <w:r w:rsidRPr="00C32874">
              <w:rPr>
                <w:spacing w:val="-2"/>
                <w:sz w:val="15"/>
              </w:rPr>
              <w:t>Sahiplerine</w:t>
            </w:r>
          </w:p>
        </w:tc>
        <w:tc>
          <w:tcPr>
            <w:tcW w:w="1518" w:type="dxa"/>
          </w:tcPr>
          <w:p w14:paraId="43BEABD7" w14:textId="77777777" w:rsidR="00F25EBB" w:rsidRPr="00C32874" w:rsidRDefault="00F25EBB" w:rsidP="00072D44">
            <w:pPr>
              <w:pStyle w:val="TableParagraph"/>
              <w:spacing w:line="150" w:lineRule="exact"/>
              <w:ind w:right="233"/>
              <w:rPr>
                <w:sz w:val="15"/>
              </w:rPr>
            </w:pPr>
            <w:r w:rsidRPr="00C32874">
              <w:rPr>
                <w:spacing w:val="-10"/>
                <w:sz w:val="15"/>
              </w:rPr>
              <w:t>-</w:t>
            </w:r>
          </w:p>
        </w:tc>
        <w:tc>
          <w:tcPr>
            <w:tcW w:w="1323" w:type="dxa"/>
          </w:tcPr>
          <w:p w14:paraId="04D32569" w14:textId="77777777" w:rsidR="00F25EBB" w:rsidRPr="00C32874" w:rsidRDefault="00F25EBB" w:rsidP="00072D44">
            <w:pPr>
              <w:pStyle w:val="TableParagraph"/>
              <w:spacing w:line="150" w:lineRule="exact"/>
              <w:ind w:right="136"/>
              <w:rPr>
                <w:sz w:val="15"/>
              </w:rPr>
            </w:pPr>
            <w:r w:rsidRPr="00C32874">
              <w:rPr>
                <w:spacing w:val="-10"/>
                <w:sz w:val="15"/>
              </w:rPr>
              <w:t>-</w:t>
            </w:r>
          </w:p>
        </w:tc>
      </w:tr>
      <w:tr w:rsidR="00C32874" w:rsidRPr="00C32874" w14:paraId="15CF7D32" w14:textId="77777777" w:rsidTr="00072D44">
        <w:trPr>
          <w:trHeight w:val="20"/>
        </w:trPr>
        <w:tc>
          <w:tcPr>
            <w:tcW w:w="6313" w:type="dxa"/>
          </w:tcPr>
          <w:p w14:paraId="72FAF1B7"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1.6.3</w:t>
            </w:r>
            <w:r w:rsidRPr="00C32874">
              <w:rPr>
                <w:sz w:val="15"/>
              </w:rPr>
              <w:tab/>
              <w:t>Katılma</w:t>
            </w:r>
            <w:r w:rsidRPr="00C32874">
              <w:rPr>
                <w:spacing w:val="-2"/>
                <w:sz w:val="15"/>
              </w:rPr>
              <w:t xml:space="preserve"> </w:t>
            </w:r>
            <w:r w:rsidRPr="00C32874">
              <w:rPr>
                <w:sz w:val="15"/>
              </w:rPr>
              <w:t>İntifa</w:t>
            </w:r>
            <w:r w:rsidRPr="00C32874">
              <w:rPr>
                <w:spacing w:val="-1"/>
                <w:sz w:val="15"/>
              </w:rPr>
              <w:t xml:space="preserve"> </w:t>
            </w:r>
            <w:r w:rsidRPr="00C32874">
              <w:rPr>
                <w:spacing w:val="-2"/>
                <w:sz w:val="15"/>
              </w:rPr>
              <w:t>Senetlerine</w:t>
            </w:r>
          </w:p>
        </w:tc>
        <w:tc>
          <w:tcPr>
            <w:tcW w:w="1518" w:type="dxa"/>
          </w:tcPr>
          <w:p w14:paraId="2018011A"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53EF1397"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1EC66F71" w14:textId="77777777" w:rsidTr="00072D44">
        <w:trPr>
          <w:trHeight w:val="20"/>
        </w:trPr>
        <w:tc>
          <w:tcPr>
            <w:tcW w:w="6313" w:type="dxa"/>
          </w:tcPr>
          <w:p w14:paraId="5402ABDF"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1.6.4</w:t>
            </w:r>
            <w:r w:rsidRPr="00C32874">
              <w:rPr>
                <w:sz w:val="15"/>
              </w:rPr>
              <w:tab/>
              <w:t>Kâra</w:t>
            </w:r>
            <w:r w:rsidRPr="00C32874">
              <w:rPr>
                <w:spacing w:val="-4"/>
                <w:sz w:val="15"/>
              </w:rPr>
              <w:t xml:space="preserve"> </w:t>
            </w:r>
            <w:r w:rsidRPr="00C32874">
              <w:rPr>
                <w:sz w:val="15"/>
              </w:rPr>
              <w:t>İştirakli</w:t>
            </w:r>
            <w:r w:rsidRPr="00C32874">
              <w:rPr>
                <w:spacing w:val="-4"/>
                <w:sz w:val="15"/>
              </w:rPr>
              <w:t xml:space="preserve"> </w:t>
            </w:r>
            <w:r w:rsidRPr="00C32874">
              <w:rPr>
                <w:spacing w:val="-2"/>
                <w:sz w:val="15"/>
              </w:rPr>
              <w:t>Tahvillere</w:t>
            </w:r>
          </w:p>
        </w:tc>
        <w:tc>
          <w:tcPr>
            <w:tcW w:w="1518" w:type="dxa"/>
          </w:tcPr>
          <w:p w14:paraId="05887982"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5FAA2E7E"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11F4D52D" w14:textId="77777777" w:rsidTr="00072D44">
        <w:trPr>
          <w:trHeight w:val="20"/>
        </w:trPr>
        <w:tc>
          <w:tcPr>
            <w:tcW w:w="6313" w:type="dxa"/>
          </w:tcPr>
          <w:p w14:paraId="3DAE0975"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1.6.5</w:t>
            </w:r>
            <w:r w:rsidRPr="00C32874">
              <w:rPr>
                <w:sz w:val="15"/>
              </w:rPr>
              <w:tab/>
              <w:t>Kâr</w:t>
            </w:r>
            <w:r w:rsidRPr="00C32874">
              <w:rPr>
                <w:spacing w:val="-4"/>
                <w:sz w:val="15"/>
              </w:rPr>
              <w:t xml:space="preserve"> </w:t>
            </w:r>
            <w:r w:rsidRPr="00C32874">
              <w:rPr>
                <w:sz w:val="15"/>
              </w:rPr>
              <w:t>ve</w:t>
            </w:r>
            <w:r w:rsidRPr="00C32874">
              <w:rPr>
                <w:spacing w:val="-1"/>
                <w:sz w:val="15"/>
              </w:rPr>
              <w:t xml:space="preserve"> </w:t>
            </w:r>
            <w:r w:rsidRPr="00C32874">
              <w:rPr>
                <w:sz w:val="15"/>
              </w:rPr>
              <w:t>Zarar</w:t>
            </w:r>
            <w:r w:rsidRPr="00C32874">
              <w:rPr>
                <w:spacing w:val="-3"/>
                <w:sz w:val="15"/>
              </w:rPr>
              <w:t xml:space="preserve"> </w:t>
            </w:r>
            <w:r w:rsidRPr="00C32874">
              <w:rPr>
                <w:sz w:val="15"/>
              </w:rPr>
              <w:t>Ortaklığı</w:t>
            </w:r>
            <w:r w:rsidRPr="00C32874">
              <w:rPr>
                <w:spacing w:val="-1"/>
                <w:sz w:val="15"/>
              </w:rPr>
              <w:t xml:space="preserve"> </w:t>
            </w:r>
            <w:r w:rsidRPr="00C32874">
              <w:rPr>
                <w:sz w:val="15"/>
              </w:rPr>
              <w:t xml:space="preserve">Belgesi </w:t>
            </w:r>
            <w:r w:rsidRPr="00C32874">
              <w:rPr>
                <w:spacing w:val="-2"/>
                <w:sz w:val="15"/>
              </w:rPr>
              <w:t>Sahiplerine</w:t>
            </w:r>
          </w:p>
        </w:tc>
        <w:tc>
          <w:tcPr>
            <w:tcW w:w="1518" w:type="dxa"/>
          </w:tcPr>
          <w:p w14:paraId="58ADAB50"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199205CA"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78C3A806" w14:textId="77777777" w:rsidTr="00072D44">
        <w:trPr>
          <w:trHeight w:val="20"/>
        </w:trPr>
        <w:tc>
          <w:tcPr>
            <w:tcW w:w="6313" w:type="dxa"/>
          </w:tcPr>
          <w:p w14:paraId="78A2DB10" w14:textId="77777777" w:rsidR="00F25EBB" w:rsidRPr="00C32874" w:rsidRDefault="00F25EBB" w:rsidP="00072D44">
            <w:pPr>
              <w:pStyle w:val="TableParagraph"/>
              <w:tabs>
                <w:tab w:val="left" w:pos="743"/>
              </w:tabs>
              <w:spacing w:line="153" w:lineRule="exact"/>
              <w:ind w:left="33"/>
              <w:jc w:val="left"/>
              <w:rPr>
                <w:sz w:val="15"/>
              </w:rPr>
            </w:pPr>
            <w:r w:rsidRPr="00C32874">
              <w:rPr>
                <w:spacing w:val="-5"/>
                <w:sz w:val="15"/>
              </w:rPr>
              <w:t>1.7</w:t>
            </w:r>
            <w:r w:rsidRPr="00C32874">
              <w:rPr>
                <w:sz w:val="15"/>
              </w:rPr>
              <w:tab/>
              <w:t>PERSONELE</w:t>
            </w:r>
            <w:r w:rsidRPr="00C32874">
              <w:rPr>
                <w:spacing w:val="-9"/>
                <w:sz w:val="15"/>
              </w:rPr>
              <w:t xml:space="preserve"> </w:t>
            </w:r>
            <w:r w:rsidRPr="00C32874">
              <w:rPr>
                <w:spacing w:val="-2"/>
                <w:sz w:val="15"/>
              </w:rPr>
              <w:t>TEMETTÜ</w:t>
            </w:r>
          </w:p>
        </w:tc>
        <w:tc>
          <w:tcPr>
            <w:tcW w:w="1518" w:type="dxa"/>
          </w:tcPr>
          <w:p w14:paraId="1ABAEC1A"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10005B85"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61DD4D25" w14:textId="77777777" w:rsidTr="00072D44">
        <w:trPr>
          <w:trHeight w:val="20"/>
        </w:trPr>
        <w:tc>
          <w:tcPr>
            <w:tcW w:w="6313" w:type="dxa"/>
          </w:tcPr>
          <w:p w14:paraId="0511DC8E" w14:textId="77777777" w:rsidR="00F25EBB" w:rsidRPr="00C32874" w:rsidRDefault="00F25EBB" w:rsidP="00072D44">
            <w:pPr>
              <w:pStyle w:val="TableParagraph"/>
              <w:tabs>
                <w:tab w:val="left" w:pos="743"/>
              </w:tabs>
              <w:spacing w:line="153" w:lineRule="exact"/>
              <w:ind w:left="33"/>
              <w:jc w:val="left"/>
              <w:rPr>
                <w:sz w:val="15"/>
              </w:rPr>
            </w:pPr>
            <w:r w:rsidRPr="00C32874">
              <w:rPr>
                <w:spacing w:val="-5"/>
                <w:sz w:val="15"/>
              </w:rPr>
              <w:t>1.8</w:t>
            </w:r>
            <w:r w:rsidRPr="00C32874">
              <w:rPr>
                <w:sz w:val="15"/>
              </w:rPr>
              <w:tab/>
              <w:t>YÖNETİM</w:t>
            </w:r>
            <w:r w:rsidRPr="00C32874">
              <w:rPr>
                <w:spacing w:val="-7"/>
                <w:sz w:val="15"/>
              </w:rPr>
              <w:t xml:space="preserve"> </w:t>
            </w:r>
            <w:r w:rsidRPr="00C32874">
              <w:rPr>
                <w:sz w:val="15"/>
              </w:rPr>
              <w:t>KURULUNA</w:t>
            </w:r>
            <w:r w:rsidRPr="00C32874">
              <w:rPr>
                <w:spacing w:val="-9"/>
                <w:sz w:val="15"/>
              </w:rPr>
              <w:t xml:space="preserve"> </w:t>
            </w:r>
            <w:r w:rsidRPr="00C32874">
              <w:rPr>
                <w:spacing w:val="-2"/>
                <w:sz w:val="15"/>
              </w:rPr>
              <w:t>TEMETTÜ</w:t>
            </w:r>
          </w:p>
        </w:tc>
        <w:tc>
          <w:tcPr>
            <w:tcW w:w="1518" w:type="dxa"/>
          </w:tcPr>
          <w:p w14:paraId="1946D621"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4D917FB6"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627B0CE7" w14:textId="77777777" w:rsidTr="00072D44">
        <w:trPr>
          <w:trHeight w:val="20"/>
        </w:trPr>
        <w:tc>
          <w:tcPr>
            <w:tcW w:w="6313" w:type="dxa"/>
          </w:tcPr>
          <w:p w14:paraId="01E57117" w14:textId="77777777" w:rsidR="00F25EBB" w:rsidRPr="00C32874" w:rsidRDefault="00F25EBB" w:rsidP="00072D44">
            <w:pPr>
              <w:pStyle w:val="TableParagraph"/>
              <w:tabs>
                <w:tab w:val="left" w:pos="743"/>
              </w:tabs>
              <w:spacing w:line="153" w:lineRule="exact"/>
              <w:ind w:left="33"/>
              <w:jc w:val="left"/>
              <w:rPr>
                <w:sz w:val="15"/>
              </w:rPr>
            </w:pPr>
            <w:r w:rsidRPr="00C32874">
              <w:rPr>
                <w:spacing w:val="-5"/>
                <w:sz w:val="15"/>
              </w:rPr>
              <w:t>1.9</w:t>
            </w:r>
            <w:r w:rsidRPr="00C32874">
              <w:rPr>
                <w:sz w:val="15"/>
              </w:rPr>
              <w:tab/>
              <w:t>ORTAKLARA</w:t>
            </w:r>
            <w:r w:rsidRPr="00C32874">
              <w:rPr>
                <w:spacing w:val="-6"/>
                <w:sz w:val="15"/>
              </w:rPr>
              <w:t xml:space="preserve"> </w:t>
            </w:r>
            <w:r w:rsidRPr="00C32874">
              <w:rPr>
                <w:sz w:val="15"/>
              </w:rPr>
              <w:t>İKİNCİ</w:t>
            </w:r>
            <w:r w:rsidRPr="00C32874">
              <w:rPr>
                <w:spacing w:val="-5"/>
                <w:sz w:val="15"/>
              </w:rPr>
              <w:t xml:space="preserve"> </w:t>
            </w:r>
            <w:r w:rsidRPr="00C32874">
              <w:rPr>
                <w:spacing w:val="-2"/>
                <w:sz w:val="15"/>
              </w:rPr>
              <w:t>TEMETTÜ</w:t>
            </w:r>
          </w:p>
        </w:tc>
        <w:tc>
          <w:tcPr>
            <w:tcW w:w="1518" w:type="dxa"/>
          </w:tcPr>
          <w:p w14:paraId="5A30415E"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08488DF8"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0119F34C" w14:textId="77777777" w:rsidTr="00072D44">
        <w:trPr>
          <w:trHeight w:val="20"/>
        </w:trPr>
        <w:tc>
          <w:tcPr>
            <w:tcW w:w="6313" w:type="dxa"/>
          </w:tcPr>
          <w:p w14:paraId="25AAE165"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1.9.1</w:t>
            </w:r>
            <w:r w:rsidRPr="00C32874">
              <w:rPr>
                <w:sz w:val="15"/>
              </w:rPr>
              <w:tab/>
              <w:t>Hisse</w:t>
            </w:r>
            <w:r w:rsidRPr="00C32874">
              <w:rPr>
                <w:spacing w:val="-2"/>
                <w:sz w:val="15"/>
              </w:rPr>
              <w:t xml:space="preserve"> </w:t>
            </w:r>
            <w:r w:rsidRPr="00C32874">
              <w:rPr>
                <w:sz w:val="15"/>
              </w:rPr>
              <w:t>Senedi</w:t>
            </w:r>
            <w:r w:rsidRPr="00C32874">
              <w:rPr>
                <w:spacing w:val="-2"/>
                <w:sz w:val="15"/>
              </w:rPr>
              <w:t xml:space="preserve"> Sahiplerine</w:t>
            </w:r>
          </w:p>
        </w:tc>
        <w:tc>
          <w:tcPr>
            <w:tcW w:w="1518" w:type="dxa"/>
          </w:tcPr>
          <w:p w14:paraId="2795B39D"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3518524C"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7A292689" w14:textId="77777777" w:rsidTr="00072D44">
        <w:trPr>
          <w:trHeight w:val="20"/>
        </w:trPr>
        <w:tc>
          <w:tcPr>
            <w:tcW w:w="6313" w:type="dxa"/>
          </w:tcPr>
          <w:p w14:paraId="5B975B3D"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1.9.2</w:t>
            </w:r>
            <w:r w:rsidRPr="00C32874">
              <w:rPr>
                <w:sz w:val="15"/>
              </w:rPr>
              <w:tab/>
              <w:t>İmtiyazlı</w:t>
            </w:r>
            <w:r w:rsidRPr="00C32874">
              <w:rPr>
                <w:spacing w:val="-3"/>
                <w:sz w:val="15"/>
              </w:rPr>
              <w:t xml:space="preserve"> </w:t>
            </w:r>
            <w:r w:rsidRPr="00C32874">
              <w:rPr>
                <w:sz w:val="15"/>
              </w:rPr>
              <w:t>Hisse</w:t>
            </w:r>
            <w:r w:rsidRPr="00C32874">
              <w:rPr>
                <w:spacing w:val="-3"/>
                <w:sz w:val="15"/>
              </w:rPr>
              <w:t xml:space="preserve"> </w:t>
            </w:r>
            <w:r w:rsidRPr="00C32874">
              <w:rPr>
                <w:sz w:val="15"/>
              </w:rPr>
              <w:t>Senedi</w:t>
            </w:r>
            <w:r w:rsidRPr="00C32874">
              <w:rPr>
                <w:spacing w:val="-3"/>
                <w:sz w:val="15"/>
              </w:rPr>
              <w:t xml:space="preserve"> </w:t>
            </w:r>
            <w:r w:rsidRPr="00C32874">
              <w:rPr>
                <w:spacing w:val="-2"/>
                <w:sz w:val="15"/>
              </w:rPr>
              <w:t>Sahiplerine</w:t>
            </w:r>
          </w:p>
        </w:tc>
        <w:tc>
          <w:tcPr>
            <w:tcW w:w="1518" w:type="dxa"/>
          </w:tcPr>
          <w:p w14:paraId="58940894"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4219FDC4"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21BAD49A" w14:textId="77777777" w:rsidTr="00072D44">
        <w:trPr>
          <w:trHeight w:val="20"/>
        </w:trPr>
        <w:tc>
          <w:tcPr>
            <w:tcW w:w="6313" w:type="dxa"/>
          </w:tcPr>
          <w:p w14:paraId="17B849E9"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1.9.3</w:t>
            </w:r>
            <w:r w:rsidRPr="00C32874">
              <w:rPr>
                <w:sz w:val="15"/>
              </w:rPr>
              <w:tab/>
              <w:t>Katılma</w:t>
            </w:r>
            <w:r w:rsidRPr="00C32874">
              <w:rPr>
                <w:spacing w:val="-2"/>
                <w:sz w:val="15"/>
              </w:rPr>
              <w:t xml:space="preserve"> </w:t>
            </w:r>
            <w:r w:rsidRPr="00C32874">
              <w:rPr>
                <w:sz w:val="15"/>
              </w:rPr>
              <w:t>İntifa</w:t>
            </w:r>
            <w:r w:rsidRPr="00C32874">
              <w:rPr>
                <w:spacing w:val="-1"/>
                <w:sz w:val="15"/>
              </w:rPr>
              <w:t xml:space="preserve"> </w:t>
            </w:r>
            <w:r w:rsidRPr="00C32874">
              <w:rPr>
                <w:spacing w:val="-2"/>
                <w:sz w:val="15"/>
              </w:rPr>
              <w:t>Senetlerine</w:t>
            </w:r>
          </w:p>
        </w:tc>
        <w:tc>
          <w:tcPr>
            <w:tcW w:w="1518" w:type="dxa"/>
          </w:tcPr>
          <w:p w14:paraId="13F8381A"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348D09B9"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4D64D185" w14:textId="77777777" w:rsidTr="00072D44">
        <w:trPr>
          <w:trHeight w:val="20"/>
        </w:trPr>
        <w:tc>
          <w:tcPr>
            <w:tcW w:w="6313" w:type="dxa"/>
          </w:tcPr>
          <w:p w14:paraId="177ADBFC"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1.9.4</w:t>
            </w:r>
            <w:r w:rsidRPr="00C32874">
              <w:rPr>
                <w:sz w:val="15"/>
              </w:rPr>
              <w:tab/>
              <w:t>Kâra</w:t>
            </w:r>
            <w:r w:rsidRPr="00C32874">
              <w:rPr>
                <w:spacing w:val="-4"/>
                <w:sz w:val="15"/>
              </w:rPr>
              <w:t xml:space="preserve"> </w:t>
            </w:r>
            <w:r w:rsidRPr="00C32874">
              <w:rPr>
                <w:sz w:val="15"/>
              </w:rPr>
              <w:t>İştirakli</w:t>
            </w:r>
            <w:r w:rsidRPr="00C32874">
              <w:rPr>
                <w:spacing w:val="-4"/>
                <w:sz w:val="15"/>
              </w:rPr>
              <w:t xml:space="preserve"> </w:t>
            </w:r>
            <w:r w:rsidRPr="00C32874">
              <w:rPr>
                <w:spacing w:val="-2"/>
                <w:sz w:val="15"/>
              </w:rPr>
              <w:t>Tahvillere</w:t>
            </w:r>
          </w:p>
        </w:tc>
        <w:tc>
          <w:tcPr>
            <w:tcW w:w="1518" w:type="dxa"/>
          </w:tcPr>
          <w:p w14:paraId="5F560353"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01CA6A83"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38C275C8" w14:textId="77777777" w:rsidTr="00072D44">
        <w:trPr>
          <w:trHeight w:val="20"/>
        </w:trPr>
        <w:tc>
          <w:tcPr>
            <w:tcW w:w="6313" w:type="dxa"/>
          </w:tcPr>
          <w:p w14:paraId="2FC6C26C"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1.9.5</w:t>
            </w:r>
            <w:r w:rsidRPr="00C32874">
              <w:rPr>
                <w:sz w:val="15"/>
              </w:rPr>
              <w:tab/>
              <w:t>Kâr</w:t>
            </w:r>
            <w:r w:rsidRPr="00C32874">
              <w:rPr>
                <w:spacing w:val="-4"/>
                <w:sz w:val="15"/>
              </w:rPr>
              <w:t xml:space="preserve"> </w:t>
            </w:r>
            <w:r w:rsidRPr="00C32874">
              <w:rPr>
                <w:sz w:val="15"/>
              </w:rPr>
              <w:t>ve</w:t>
            </w:r>
            <w:r w:rsidRPr="00C32874">
              <w:rPr>
                <w:spacing w:val="-1"/>
                <w:sz w:val="15"/>
              </w:rPr>
              <w:t xml:space="preserve"> </w:t>
            </w:r>
            <w:r w:rsidRPr="00C32874">
              <w:rPr>
                <w:sz w:val="15"/>
              </w:rPr>
              <w:t>Zarar</w:t>
            </w:r>
            <w:r w:rsidRPr="00C32874">
              <w:rPr>
                <w:spacing w:val="-3"/>
                <w:sz w:val="15"/>
              </w:rPr>
              <w:t xml:space="preserve"> </w:t>
            </w:r>
            <w:r w:rsidRPr="00C32874">
              <w:rPr>
                <w:sz w:val="15"/>
              </w:rPr>
              <w:t>Ortaklığı</w:t>
            </w:r>
            <w:r w:rsidRPr="00C32874">
              <w:rPr>
                <w:spacing w:val="-1"/>
                <w:sz w:val="15"/>
              </w:rPr>
              <w:t xml:space="preserve"> </w:t>
            </w:r>
            <w:r w:rsidRPr="00C32874">
              <w:rPr>
                <w:sz w:val="15"/>
              </w:rPr>
              <w:t xml:space="preserve">Belgesi </w:t>
            </w:r>
            <w:r w:rsidRPr="00C32874">
              <w:rPr>
                <w:spacing w:val="-2"/>
                <w:sz w:val="15"/>
              </w:rPr>
              <w:t>Sahiplerine</w:t>
            </w:r>
          </w:p>
        </w:tc>
        <w:tc>
          <w:tcPr>
            <w:tcW w:w="1518" w:type="dxa"/>
          </w:tcPr>
          <w:p w14:paraId="771D7150"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3F91003A"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197E37DE" w14:textId="77777777" w:rsidTr="00072D44">
        <w:trPr>
          <w:trHeight w:val="20"/>
        </w:trPr>
        <w:tc>
          <w:tcPr>
            <w:tcW w:w="6313" w:type="dxa"/>
          </w:tcPr>
          <w:p w14:paraId="172D42CA" w14:textId="77777777" w:rsidR="00F25EBB" w:rsidRPr="00C32874" w:rsidRDefault="00F25EBB" w:rsidP="00072D44">
            <w:pPr>
              <w:pStyle w:val="TableParagraph"/>
              <w:tabs>
                <w:tab w:val="left" w:pos="743"/>
              </w:tabs>
              <w:spacing w:line="153" w:lineRule="exact"/>
              <w:ind w:left="33"/>
              <w:jc w:val="left"/>
              <w:rPr>
                <w:sz w:val="15"/>
              </w:rPr>
            </w:pPr>
            <w:r w:rsidRPr="00C32874">
              <w:rPr>
                <w:spacing w:val="-4"/>
                <w:sz w:val="15"/>
              </w:rPr>
              <w:t>1.10</w:t>
            </w:r>
            <w:r w:rsidRPr="00C32874">
              <w:rPr>
                <w:sz w:val="15"/>
              </w:rPr>
              <w:tab/>
              <w:t>İKİNCİ</w:t>
            </w:r>
            <w:r w:rsidRPr="00C32874">
              <w:rPr>
                <w:spacing w:val="-4"/>
                <w:sz w:val="15"/>
              </w:rPr>
              <w:t xml:space="preserve"> </w:t>
            </w:r>
            <w:r w:rsidRPr="00C32874">
              <w:rPr>
                <w:sz w:val="15"/>
              </w:rPr>
              <w:t>TERTİP</w:t>
            </w:r>
            <w:r w:rsidRPr="00C32874">
              <w:rPr>
                <w:spacing w:val="-2"/>
                <w:sz w:val="15"/>
              </w:rPr>
              <w:t xml:space="preserve"> </w:t>
            </w:r>
            <w:r w:rsidRPr="00C32874">
              <w:rPr>
                <w:sz w:val="15"/>
              </w:rPr>
              <w:t>YASAL</w:t>
            </w:r>
            <w:r w:rsidRPr="00C32874">
              <w:rPr>
                <w:spacing w:val="-3"/>
                <w:sz w:val="15"/>
              </w:rPr>
              <w:t xml:space="preserve"> </w:t>
            </w:r>
            <w:r w:rsidRPr="00C32874">
              <w:rPr>
                <w:sz w:val="15"/>
              </w:rPr>
              <w:t>YEDEK</w:t>
            </w:r>
            <w:r w:rsidRPr="00C32874">
              <w:rPr>
                <w:spacing w:val="-2"/>
                <w:sz w:val="15"/>
              </w:rPr>
              <w:t xml:space="preserve"> </w:t>
            </w:r>
            <w:r w:rsidRPr="00C32874">
              <w:rPr>
                <w:spacing w:val="-4"/>
                <w:sz w:val="15"/>
              </w:rPr>
              <w:t>AKÇE</w:t>
            </w:r>
          </w:p>
        </w:tc>
        <w:tc>
          <w:tcPr>
            <w:tcW w:w="1518" w:type="dxa"/>
          </w:tcPr>
          <w:p w14:paraId="3E67FDA6"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367AA0F9"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714495F8" w14:textId="77777777" w:rsidTr="00072D44">
        <w:trPr>
          <w:trHeight w:val="20"/>
        </w:trPr>
        <w:tc>
          <w:tcPr>
            <w:tcW w:w="6313" w:type="dxa"/>
          </w:tcPr>
          <w:p w14:paraId="1A31F719" w14:textId="77777777" w:rsidR="00F25EBB" w:rsidRPr="00C32874" w:rsidRDefault="00F25EBB" w:rsidP="00072D44">
            <w:pPr>
              <w:pStyle w:val="TableParagraph"/>
              <w:tabs>
                <w:tab w:val="left" w:pos="743"/>
              </w:tabs>
              <w:spacing w:line="153" w:lineRule="exact"/>
              <w:ind w:left="33"/>
              <w:jc w:val="left"/>
              <w:rPr>
                <w:sz w:val="15"/>
              </w:rPr>
            </w:pPr>
            <w:r w:rsidRPr="00C32874">
              <w:rPr>
                <w:spacing w:val="-4"/>
                <w:sz w:val="15"/>
              </w:rPr>
              <w:t>1.11</w:t>
            </w:r>
            <w:r w:rsidRPr="00C32874">
              <w:rPr>
                <w:sz w:val="15"/>
              </w:rPr>
              <w:tab/>
              <w:t>STATÜ</w:t>
            </w:r>
            <w:r w:rsidRPr="00C32874">
              <w:rPr>
                <w:spacing w:val="-5"/>
                <w:sz w:val="15"/>
              </w:rPr>
              <w:t xml:space="preserve"> </w:t>
            </w:r>
            <w:r w:rsidRPr="00C32874">
              <w:rPr>
                <w:spacing w:val="-2"/>
                <w:sz w:val="15"/>
              </w:rPr>
              <w:t>YEDEKLERİ</w:t>
            </w:r>
          </w:p>
        </w:tc>
        <w:tc>
          <w:tcPr>
            <w:tcW w:w="1518" w:type="dxa"/>
          </w:tcPr>
          <w:p w14:paraId="09E13D72"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20FEFD35"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2451ABD4" w14:textId="77777777" w:rsidTr="00072D44">
        <w:trPr>
          <w:trHeight w:val="20"/>
        </w:trPr>
        <w:tc>
          <w:tcPr>
            <w:tcW w:w="6313" w:type="dxa"/>
          </w:tcPr>
          <w:p w14:paraId="6F3A4261" w14:textId="77777777" w:rsidR="00F25EBB" w:rsidRPr="00C32874" w:rsidRDefault="00F25EBB" w:rsidP="00072D44">
            <w:pPr>
              <w:pStyle w:val="TableParagraph"/>
              <w:tabs>
                <w:tab w:val="left" w:pos="743"/>
              </w:tabs>
              <w:spacing w:line="150" w:lineRule="exact"/>
              <w:ind w:left="33"/>
              <w:jc w:val="left"/>
              <w:rPr>
                <w:sz w:val="15"/>
              </w:rPr>
            </w:pPr>
            <w:r w:rsidRPr="00C32874">
              <w:rPr>
                <w:spacing w:val="-4"/>
                <w:sz w:val="15"/>
              </w:rPr>
              <w:t>1.12</w:t>
            </w:r>
            <w:r w:rsidRPr="00C32874">
              <w:rPr>
                <w:sz w:val="15"/>
              </w:rPr>
              <w:tab/>
              <w:t>OLAĞANÜSTÜ</w:t>
            </w:r>
            <w:r w:rsidRPr="00C32874">
              <w:rPr>
                <w:spacing w:val="-6"/>
                <w:sz w:val="15"/>
              </w:rPr>
              <w:t xml:space="preserve"> </w:t>
            </w:r>
            <w:r w:rsidRPr="00C32874">
              <w:rPr>
                <w:sz w:val="15"/>
              </w:rPr>
              <w:t>YEDEKLER</w:t>
            </w:r>
            <w:r w:rsidRPr="00C32874">
              <w:rPr>
                <w:spacing w:val="-7"/>
                <w:sz w:val="15"/>
              </w:rPr>
              <w:t xml:space="preserve"> </w:t>
            </w:r>
          </w:p>
        </w:tc>
        <w:tc>
          <w:tcPr>
            <w:tcW w:w="1518" w:type="dxa"/>
          </w:tcPr>
          <w:p w14:paraId="291163AC" w14:textId="77777777" w:rsidR="00F25EBB" w:rsidRPr="00C32874" w:rsidRDefault="00F25EBB" w:rsidP="00072D44">
            <w:pPr>
              <w:pStyle w:val="TableParagraph"/>
              <w:spacing w:line="150" w:lineRule="exact"/>
              <w:ind w:right="233"/>
              <w:rPr>
                <w:sz w:val="15"/>
              </w:rPr>
            </w:pPr>
            <w:r w:rsidRPr="00C32874">
              <w:rPr>
                <w:spacing w:val="-10"/>
                <w:sz w:val="15"/>
              </w:rPr>
              <w:t>-</w:t>
            </w:r>
          </w:p>
        </w:tc>
        <w:tc>
          <w:tcPr>
            <w:tcW w:w="1323" w:type="dxa"/>
          </w:tcPr>
          <w:p w14:paraId="1B298EA2" w14:textId="77777777" w:rsidR="00F25EBB" w:rsidRPr="00C32874" w:rsidRDefault="00F25EBB" w:rsidP="00072D44">
            <w:pPr>
              <w:pStyle w:val="TableParagraph"/>
              <w:spacing w:line="150" w:lineRule="exact"/>
              <w:ind w:right="132"/>
              <w:rPr>
                <w:sz w:val="15"/>
              </w:rPr>
            </w:pPr>
            <w:r w:rsidRPr="00C32874">
              <w:rPr>
                <w:spacing w:val="-2"/>
                <w:sz w:val="15"/>
              </w:rPr>
              <w:t>-</w:t>
            </w:r>
          </w:p>
        </w:tc>
      </w:tr>
      <w:tr w:rsidR="00C32874" w:rsidRPr="00C32874" w14:paraId="2D11AFC6" w14:textId="77777777" w:rsidTr="00072D44">
        <w:trPr>
          <w:trHeight w:val="20"/>
        </w:trPr>
        <w:tc>
          <w:tcPr>
            <w:tcW w:w="6313" w:type="dxa"/>
          </w:tcPr>
          <w:p w14:paraId="6C39A8B9" w14:textId="77777777" w:rsidR="00F25EBB" w:rsidRPr="00C32874" w:rsidRDefault="00F25EBB" w:rsidP="00072D44">
            <w:pPr>
              <w:pStyle w:val="TableParagraph"/>
              <w:tabs>
                <w:tab w:val="left" w:pos="743"/>
              </w:tabs>
              <w:spacing w:line="150" w:lineRule="exact"/>
              <w:ind w:left="33"/>
              <w:jc w:val="left"/>
              <w:rPr>
                <w:sz w:val="15"/>
              </w:rPr>
            </w:pPr>
            <w:r w:rsidRPr="00C32874">
              <w:rPr>
                <w:spacing w:val="-4"/>
                <w:sz w:val="15"/>
              </w:rPr>
              <w:t>1.13</w:t>
            </w:r>
            <w:r w:rsidRPr="00C32874">
              <w:rPr>
                <w:sz w:val="15"/>
              </w:rPr>
              <w:tab/>
              <w:t>DİĞER</w:t>
            </w:r>
            <w:r w:rsidRPr="00C32874">
              <w:rPr>
                <w:spacing w:val="-7"/>
                <w:sz w:val="15"/>
              </w:rPr>
              <w:t xml:space="preserve"> </w:t>
            </w:r>
            <w:r w:rsidRPr="00C32874">
              <w:rPr>
                <w:spacing w:val="-2"/>
                <w:sz w:val="15"/>
              </w:rPr>
              <w:t>YEDEKLER</w:t>
            </w:r>
          </w:p>
        </w:tc>
        <w:tc>
          <w:tcPr>
            <w:tcW w:w="1518" w:type="dxa"/>
          </w:tcPr>
          <w:p w14:paraId="7B0AB0B2" w14:textId="77777777" w:rsidR="00F25EBB" w:rsidRPr="00C32874" w:rsidRDefault="00F25EBB" w:rsidP="00072D44">
            <w:pPr>
              <w:pStyle w:val="TableParagraph"/>
              <w:spacing w:line="150" w:lineRule="exact"/>
              <w:ind w:right="233"/>
              <w:rPr>
                <w:sz w:val="15"/>
              </w:rPr>
            </w:pPr>
            <w:r w:rsidRPr="00C32874">
              <w:rPr>
                <w:spacing w:val="-10"/>
                <w:sz w:val="15"/>
              </w:rPr>
              <w:t>-</w:t>
            </w:r>
          </w:p>
        </w:tc>
        <w:tc>
          <w:tcPr>
            <w:tcW w:w="1323" w:type="dxa"/>
          </w:tcPr>
          <w:p w14:paraId="6429A7A7" w14:textId="77777777" w:rsidR="00F25EBB" w:rsidRPr="00C32874" w:rsidRDefault="00F25EBB" w:rsidP="00072D44">
            <w:pPr>
              <w:pStyle w:val="TableParagraph"/>
              <w:spacing w:line="150" w:lineRule="exact"/>
              <w:ind w:right="136"/>
              <w:rPr>
                <w:sz w:val="15"/>
              </w:rPr>
            </w:pPr>
            <w:r w:rsidRPr="00C32874">
              <w:rPr>
                <w:spacing w:val="-10"/>
                <w:sz w:val="15"/>
              </w:rPr>
              <w:t>-</w:t>
            </w:r>
          </w:p>
        </w:tc>
      </w:tr>
      <w:tr w:rsidR="00C32874" w:rsidRPr="00C32874" w14:paraId="641FB06C" w14:textId="77777777" w:rsidTr="00072D44">
        <w:trPr>
          <w:trHeight w:val="20"/>
        </w:trPr>
        <w:tc>
          <w:tcPr>
            <w:tcW w:w="6313" w:type="dxa"/>
          </w:tcPr>
          <w:p w14:paraId="1A910D4F" w14:textId="77777777" w:rsidR="00F25EBB" w:rsidRPr="00C32874" w:rsidRDefault="00F25EBB" w:rsidP="00072D44">
            <w:pPr>
              <w:pStyle w:val="TableParagraph"/>
              <w:tabs>
                <w:tab w:val="left" w:pos="743"/>
              </w:tabs>
              <w:spacing w:line="169" w:lineRule="exact"/>
              <w:ind w:left="33"/>
              <w:jc w:val="left"/>
              <w:rPr>
                <w:sz w:val="15"/>
              </w:rPr>
            </w:pPr>
            <w:r w:rsidRPr="00C32874">
              <w:rPr>
                <w:spacing w:val="-4"/>
                <w:sz w:val="15"/>
              </w:rPr>
              <w:t>1.14</w:t>
            </w:r>
            <w:r w:rsidRPr="00C32874">
              <w:rPr>
                <w:sz w:val="15"/>
              </w:rPr>
              <w:tab/>
              <w:t>ÖZEL</w:t>
            </w:r>
            <w:r w:rsidRPr="00C32874">
              <w:rPr>
                <w:spacing w:val="-5"/>
                <w:sz w:val="15"/>
              </w:rPr>
              <w:t xml:space="preserve"> </w:t>
            </w:r>
            <w:r w:rsidRPr="00C32874">
              <w:rPr>
                <w:spacing w:val="-2"/>
                <w:sz w:val="15"/>
              </w:rPr>
              <w:t>FONLAR</w:t>
            </w:r>
          </w:p>
        </w:tc>
        <w:tc>
          <w:tcPr>
            <w:tcW w:w="1518" w:type="dxa"/>
          </w:tcPr>
          <w:p w14:paraId="49B84306" w14:textId="77777777" w:rsidR="00F25EBB" w:rsidRPr="00C32874" w:rsidRDefault="00F25EBB" w:rsidP="00072D44">
            <w:pPr>
              <w:pStyle w:val="TableParagraph"/>
              <w:spacing w:line="169" w:lineRule="exact"/>
              <w:ind w:right="233"/>
              <w:rPr>
                <w:sz w:val="15"/>
              </w:rPr>
            </w:pPr>
            <w:r w:rsidRPr="00C32874">
              <w:rPr>
                <w:spacing w:val="-10"/>
                <w:sz w:val="15"/>
              </w:rPr>
              <w:t>-</w:t>
            </w:r>
          </w:p>
        </w:tc>
        <w:tc>
          <w:tcPr>
            <w:tcW w:w="1323" w:type="dxa"/>
          </w:tcPr>
          <w:p w14:paraId="3CF02747" w14:textId="77777777" w:rsidR="00F25EBB" w:rsidRPr="00C32874" w:rsidRDefault="00F25EBB" w:rsidP="00072D44">
            <w:pPr>
              <w:pStyle w:val="TableParagraph"/>
              <w:spacing w:line="169" w:lineRule="exact"/>
              <w:ind w:right="136"/>
              <w:rPr>
                <w:sz w:val="15"/>
              </w:rPr>
            </w:pPr>
            <w:r w:rsidRPr="00C32874">
              <w:rPr>
                <w:spacing w:val="-10"/>
                <w:sz w:val="15"/>
              </w:rPr>
              <w:t>-</w:t>
            </w:r>
          </w:p>
        </w:tc>
      </w:tr>
      <w:tr w:rsidR="00C32874" w:rsidRPr="00C32874" w14:paraId="619DA754" w14:textId="77777777" w:rsidTr="00072D44">
        <w:trPr>
          <w:trHeight w:val="20"/>
        </w:trPr>
        <w:tc>
          <w:tcPr>
            <w:tcW w:w="6313" w:type="dxa"/>
          </w:tcPr>
          <w:p w14:paraId="2EC01313" w14:textId="77777777" w:rsidR="00F25EBB" w:rsidRPr="00C32874" w:rsidRDefault="00F25EBB" w:rsidP="00072D44">
            <w:pPr>
              <w:pStyle w:val="TableParagraph"/>
              <w:tabs>
                <w:tab w:val="left" w:pos="743"/>
              </w:tabs>
              <w:spacing w:before="83"/>
              <w:ind w:left="33"/>
              <w:jc w:val="left"/>
              <w:rPr>
                <w:b/>
                <w:sz w:val="15"/>
              </w:rPr>
            </w:pPr>
            <w:r w:rsidRPr="00C32874">
              <w:rPr>
                <w:b/>
                <w:spacing w:val="-5"/>
                <w:sz w:val="15"/>
              </w:rPr>
              <w:t>II.</w:t>
            </w:r>
            <w:r w:rsidRPr="00C32874">
              <w:rPr>
                <w:b/>
                <w:sz w:val="15"/>
              </w:rPr>
              <w:tab/>
              <w:t>YEDEKLERDEN</w:t>
            </w:r>
            <w:r w:rsidRPr="00C32874">
              <w:rPr>
                <w:b/>
                <w:spacing w:val="-6"/>
                <w:sz w:val="15"/>
              </w:rPr>
              <w:t xml:space="preserve"> </w:t>
            </w:r>
            <w:r w:rsidRPr="00C32874">
              <w:rPr>
                <w:b/>
                <w:spacing w:val="-2"/>
                <w:sz w:val="15"/>
              </w:rPr>
              <w:t>DAĞITIM</w:t>
            </w:r>
          </w:p>
        </w:tc>
        <w:tc>
          <w:tcPr>
            <w:tcW w:w="1518" w:type="dxa"/>
          </w:tcPr>
          <w:p w14:paraId="19A892B3" w14:textId="77777777" w:rsidR="00F25EBB" w:rsidRPr="00C32874" w:rsidRDefault="00F25EBB" w:rsidP="00072D44">
            <w:pPr>
              <w:pStyle w:val="TableParagraph"/>
              <w:jc w:val="left"/>
              <w:rPr>
                <w:sz w:val="14"/>
              </w:rPr>
            </w:pPr>
          </w:p>
        </w:tc>
        <w:tc>
          <w:tcPr>
            <w:tcW w:w="1323" w:type="dxa"/>
          </w:tcPr>
          <w:p w14:paraId="7310ABD9" w14:textId="77777777" w:rsidR="00F25EBB" w:rsidRPr="00C32874" w:rsidRDefault="00F25EBB" w:rsidP="00072D44">
            <w:pPr>
              <w:pStyle w:val="TableParagraph"/>
              <w:jc w:val="left"/>
              <w:rPr>
                <w:sz w:val="14"/>
              </w:rPr>
            </w:pPr>
          </w:p>
        </w:tc>
      </w:tr>
      <w:tr w:rsidR="00C32874" w:rsidRPr="00C32874" w14:paraId="439DED3A" w14:textId="77777777" w:rsidTr="00072D44">
        <w:trPr>
          <w:trHeight w:val="20"/>
        </w:trPr>
        <w:tc>
          <w:tcPr>
            <w:tcW w:w="6313" w:type="dxa"/>
          </w:tcPr>
          <w:p w14:paraId="78293953" w14:textId="77777777" w:rsidR="00F25EBB" w:rsidRPr="00C32874" w:rsidRDefault="00F25EBB" w:rsidP="00072D44">
            <w:pPr>
              <w:pStyle w:val="TableParagraph"/>
              <w:tabs>
                <w:tab w:val="left" w:pos="743"/>
              </w:tabs>
              <w:spacing w:before="83" w:line="156" w:lineRule="exact"/>
              <w:ind w:left="33"/>
              <w:jc w:val="left"/>
              <w:rPr>
                <w:sz w:val="15"/>
              </w:rPr>
            </w:pPr>
            <w:r w:rsidRPr="00C32874">
              <w:rPr>
                <w:spacing w:val="-5"/>
                <w:sz w:val="15"/>
              </w:rPr>
              <w:t>2.1</w:t>
            </w:r>
            <w:r w:rsidRPr="00C32874">
              <w:rPr>
                <w:sz w:val="15"/>
              </w:rPr>
              <w:tab/>
              <w:t>DAĞITILAN</w:t>
            </w:r>
            <w:r w:rsidRPr="00C32874">
              <w:rPr>
                <w:spacing w:val="-10"/>
                <w:sz w:val="15"/>
              </w:rPr>
              <w:t xml:space="preserve"> </w:t>
            </w:r>
            <w:r w:rsidRPr="00C32874">
              <w:rPr>
                <w:spacing w:val="-2"/>
                <w:sz w:val="15"/>
              </w:rPr>
              <w:t>YEDEKLER</w:t>
            </w:r>
          </w:p>
        </w:tc>
        <w:tc>
          <w:tcPr>
            <w:tcW w:w="1518" w:type="dxa"/>
          </w:tcPr>
          <w:p w14:paraId="60891000" w14:textId="77777777" w:rsidR="00F25EBB" w:rsidRPr="00C32874" w:rsidRDefault="00F25EBB" w:rsidP="00072D44">
            <w:pPr>
              <w:pStyle w:val="TableParagraph"/>
              <w:spacing w:before="83" w:line="156" w:lineRule="exact"/>
              <w:ind w:right="233"/>
              <w:rPr>
                <w:sz w:val="15"/>
              </w:rPr>
            </w:pPr>
            <w:r w:rsidRPr="00C32874">
              <w:rPr>
                <w:spacing w:val="-10"/>
                <w:sz w:val="15"/>
              </w:rPr>
              <w:t>-</w:t>
            </w:r>
          </w:p>
        </w:tc>
        <w:tc>
          <w:tcPr>
            <w:tcW w:w="1323" w:type="dxa"/>
          </w:tcPr>
          <w:p w14:paraId="0537AABE" w14:textId="77777777" w:rsidR="00F25EBB" w:rsidRPr="00C32874" w:rsidRDefault="00F25EBB" w:rsidP="00072D44">
            <w:pPr>
              <w:pStyle w:val="TableParagraph"/>
              <w:spacing w:before="83" w:line="156" w:lineRule="exact"/>
              <w:ind w:right="136"/>
              <w:rPr>
                <w:sz w:val="15"/>
              </w:rPr>
            </w:pPr>
            <w:r w:rsidRPr="00C32874">
              <w:rPr>
                <w:spacing w:val="-10"/>
                <w:sz w:val="15"/>
              </w:rPr>
              <w:t>-</w:t>
            </w:r>
          </w:p>
        </w:tc>
      </w:tr>
      <w:tr w:rsidR="00C32874" w:rsidRPr="00C32874" w14:paraId="7E8B37EC" w14:textId="77777777" w:rsidTr="00072D44">
        <w:trPr>
          <w:trHeight w:val="20"/>
        </w:trPr>
        <w:tc>
          <w:tcPr>
            <w:tcW w:w="6313" w:type="dxa"/>
          </w:tcPr>
          <w:p w14:paraId="1CA2985F" w14:textId="77777777" w:rsidR="00F25EBB" w:rsidRPr="00C32874" w:rsidRDefault="00F25EBB" w:rsidP="00072D44">
            <w:pPr>
              <w:pStyle w:val="TableParagraph"/>
              <w:tabs>
                <w:tab w:val="left" w:pos="743"/>
              </w:tabs>
              <w:spacing w:line="153" w:lineRule="exact"/>
              <w:ind w:left="33"/>
              <w:jc w:val="left"/>
              <w:rPr>
                <w:sz w:val="15"/>
              </w:rPr>
            </w:pPr>
            <w:r w:rsidRPr="00C32874">
              <w:rPr>
                <w:spacing w:val="-5"/>
                <w:sz w:val="15"/>
              </w:rPr>
              <w:t>2.2</w:t>
            </w:r>
            <w:r w:rsidRPr="00C32874">
              <w:rPr>
                <w:sz w:val="15"/>
              </w:rPr>
              <w:tab/>
              <w:t>İKİNCİ</w:t>
            </w:r>
            <w:r w:rsidRPr="00C32874">
              <w:rPr>
                <w:spacing w:val="-5"/>
                <w:sz w:val="15"/>
              </w:rPr>
              <w:t xml:space="preserve"> </w:t>
            </w:r>
            <w:r w:rsidRPr="00C32874">
              <w:rPr>
                <w:sz w:val="15"/>
              </w:rPr>
              <w:t>TERTİP</w:t>
            </w:r>
            <w:r w:rsidRPr="00C32874">
              <w:rPr>
                <w:spacing w:val="-4"/>
                <w:sz w:val="15"/>
              </w:rPr>
              <w:t xml:space="preserve"> </w:t>
            </w:r>
            <w:r w:rsidRPr="00C32874">
              <w:rPr>
                <w:sz w:val="15"/>
              </w:rPr>
              <w:t>YASAL</w:t>
            </w:r>
            <w:r w:rsidRPr="00C32874">
              <w:rPr>
                <w:spacing w:val="-3"/>
                <w:sz w:val="15"/>
              </w:rPr>
              <w:t xml:space="preserve"> </w:t>
            </w:r>
            <w:r w:rsidRPr="00C32874">
              <w:rPr>
                <w:spacing w:val="-2"/>
                <w:sz w:val="15"/>
              </w:rPr>
              <w:t>YEDEKLER</w:t>
            </w:r>
          </w:p>
        </w:tc>
        <w:tc>
          <w:tcPr>
            <w:tcW w:w="1518" w:type="dxa"/>
          </w:tcPr>
          <w:p w14:paraId="24BC473C"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660590A7"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7034EA40" w14:textId="77777777" w:rsidTr="00072D44">
        <w:trPr>
          <w:trHeight w:val="20"/>
        </w:trPr>
        <w:tc>
          <w:tcPr>
            <w:tcW w:w="6313" w:type="dxa"/>
          </w:tcPr>
          <w:p w14:paraId="3DED5018" w14:textId="77777777" w:rsidR="00F25EBB" w:rsidRPr="00C32874" w:rsidRDefault="00F25EBB" w:rsidP="00072D44">
            <w:pPr>
              <w:pStyle w:val="TableParagraph"/>
              <w:tabs>
                <w:tab w:val="left" w:pos="743"/>
              </w:tabs>
              <w:spacing w:line="153" w:lineRule="exact"/>
              <w:ind w:left="33"/>
              <w:jc w:val="left"/>
              <w:rPr>
                <w:sz w:val="15"/>
              </w:rPr>
            </w:pPr>
            <w:r w:rsidRPr="00C32874">
              <w:rPr>
                <w:spacing w:val="-5"/>
                <w:sz w:val="15"/>
              </w:rPr>
              <w:t>2.3</w:t>
            </w:r>
            <w:r w:rsidRPr="00C32874">
              <w:rPr>
                <w:sz w:val="15"/>
              </w:rPr>
              <w:tab/>
              <w:t>ORTAKLARA</w:t>
            </w:r>
            <w:r w:rsidRPr="00C32874">
              <w:rPr>
                <w:spacing w:val="-7"/>
                <w:sz w:val="15"/>
              </w:rPr>
              <w:t xml:space="preserve"> </w:t>
            </w:r>
            <w:r w:rsidRPr="00C32874">
              <w:rPr>
                <w:spacing w:val="-5"/>
                <w:sz w:val="15"/>
              </w:rPr>
              <w:t>PAY</w:t>
            </w:r>
          </w:p>
        </w:tc>
        <w:tc>
          <w:tcPr>
            <w:tcW w:w="1518" w:type="dxa"/>
          </w:tcPr>
          <w:p w14:paraId="54269032"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6676A215"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5342681A" w14:textId="77777777" w:rsidTr="00072D44">
        <w:trPr>
          <w:trHeight w:val="20"/>
        </w:trPr>
        <w:tc>
          <w:tcPr>
            <w:tcW w:w="6313" w:type="dxa"/>
          </w:tcPr>
          <w:p w14:paraId="390B854C"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2.3.1</w:t>
            </w:r>
            <w:r w:rsidRPr="00C32874">
              <w:rPr>
                <w:sz w:val="15"/>
              </w:rPr>
              <w:tab/>
              <w:t>Hisse</w:t>
            </w:r>
            <w:r w:rsidRPr="00C32874">
              <w:rPr>
                <w:spacing w:val="-2"/>
                <w:sz w:val="15"/>
              </w:rPr>
              <w:t xml:space="preserve"> </w:t>
            </w:r>
            <w:r w:rsidRPr="00C32874">
              <w:rPr>
                <w:sz w:val="15"/>
              </w:rPr>
              <w:t>Senedi</w:t>
            </w:r>
            <w:r w:rsidRPr="00C32874">
              <w:rPr>
                <w:spacing w:val="-2"/>
                <w:sz w:val="15"/>
              </w:rPr>
              <w:t xml:space="preserve"> Sahiplerine</w:t>
            </w:r>
          </w:p>
        </w:tc>
        <w:tc>
          <w:tcPr>
            <w:tcW w:w="1518" w:type="dxa"/>
          </w:tcPr>
          <w:p w14:paraId="0A058BC1"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11CF281C"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00EF5C12" w14:textId="77777777" w:rsidTr="00072D44">
        <w:trPr>
          <w:trHeight w:val="20"/>
        </w:trPr>
        <w:tc>
          <w:tcPr>
            <w:tcW w:w="6313" w:type="dxa"/>
          </w:tcPr>
          <w:p w14:paraId="35A0948C"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2.3.2</w:t>
            </w:r>
            <w:r w:rsidRPr="00C32874">
              <w:rPr>
                <w:sz w:val="15"/>
              </w:rPr>
              <w:tab/>
              <w:t>İmtiyazlı</w:t>
            </w:r>
            <w:r w:rsidRPr="00C32874">
              <w:rPr>
                <w:spacing w:val="-3"/>
                <w:sz w:val="15"/>
              </w:rPr>
              <w:t xml:space="preserve"> </w:t>
            </w:r>
            <w:r w:rsidRPr="00C32874">
              <w:rPr>
                <w:sz w:val="15"/>
              </w:rPr>
              <w:t>Hisse</w:t>
            </w:r>
            <w:r w:rsidRPr="00C32874">
              <w:rPr>
                <w:spacing w:val="-3"/>
                <w:sz w:val="15"/>
              </w:rPr>
              <w:t xml:space="preserve"> </w:t>
            </w:r>
            <w:r w:rsidRPr="00C32874">
              <w:rPr>
                <w:sz w:val="15"/>
              </w:rPr>
              <w:t>Senedi</w:t>
            </w:r>
            <w:r w:rsidRPr="00C32874">
              <w:rPr>
                <w:spacing w:val="-3"/>
                <w:sz w:val="15"/>
              </w:rPr>
              <w:t xml:space="preserve"> </w:t>
            </w:r>
            <w:r w:rsidRPr="00C32874">
              <w:rPr>
                <w:spacing w:val="-2"/>
                <w:sz w:val="15"/>
              </w:rPr>
              <w:t>Sahiplerine</w:t>
            </w:r>
          </w:p>
        </w:tc>
        <w:tc>
          <w:tcPr>
            <w:tcW w:w="1518" w:type="dxa"/>
          </w:tcPr>
          <w:p w14:paraId="6C6F964C"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0FE5E0D7"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1430977B" w14:textId="77777777" w:rsidTr="00072D44">
        <w:trPr>
          <w:trHeight w:val="20"/>
        </w:trPr>
        <w:tc>
          <w:tcPr>
            <w:tcW w:w="6313" w:type="dxa"/>
          </w:tcPr>
          <w:p w14:paraId="79ABC859"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2.3.3</w:t>
            </w:r>
            <w:r w:rsidRPr="00C32874">
              <w:rPr>
                <w:sz w:val="15"/>
              </w:rPr>
              <w:tab/>
              <w:t>Katılma</w:t>
            </w:r>
            <w:r w:rsidRPr="00C32874">
              <w:rPr>
                <w:spacing w:val="-2"/>
                <w:sz w:val="15"/>
              </w:rPr>
              <w:t xml:space="preserve"> </w:t>
            </w:r>
            <w:r w:rsidRPr="00C32874">
              <w:rPr>
                <w:sz w:val="15"/>
              </w:rPr>
              <w:t>İntifa</w:t>
            </w:r>
            <w:r w:rsidRPr="00C32874">
              <w:rPr>
                <w:spacing w:val="-1"/>
                <w:sz w:val="15"/>
              </w:rPr>
              <w:t xml:space="preserve"> </w:t>
            </w:r>
            <w:r w:rsidRPr="00C32874">
              <w:rPr>
                <w:spacing w:val="-2"/>
                <w:sz w:val="15"/>
              </w:rPr>
              <w:t>Senetlerine</w:t>
            </w:r>
          </w:p>
        </w:tc>
        <w:tc>
          <w:tcPr>
            <w:tcW w:w="1518" w:type="dxa"/>
          </w:tcPr>
          <w:p w14:paraId="4E31E5CF"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6B4A15BB"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0A74A3A3" w14:textId="77777777" w:rsidTr="00072D44">
        <w:trPr>
          <w:trHeight w:val="20"/>
        </w:trPr>
        <w:tc>
          <w:tcPr>
            <w:tcW w:w="6313" w:type="dxa"/>
          </w:tcPr>
          <w:p w14:paraId="272FF691"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2.3.4</w:t>
            </w:r>
            <w:r w:rsidRPr="00C32874">
              <w:rPr>
                <w:sz w:val="15"/>
              </w:rPr>
              <w:tab/>
              <w:t>Kâra</w:t>
            </w:r>
            <w:r w:rsidRPr="00C32874">
              <w:rPr>
                <w:spacing w:val="-4"/>
                <w:sz w:val="15"/>
              </w:rPr>
              <w:t xml:space="preserve"> </w:t>
            </w:r>
            <w:r w:rsidRPr="00C32874">
              <w:rPr>
                <w:sz w:val="15"/>
              </w:rPr>
              <w:t>İştirakli</w:t>
            </w:r>
            <w:r w:rsidRPr="00C32874">
              <w:rPr>
                <w:spacing w:val="-4"/>
                <w:sz w:val="15"/>
              </w:rPr>
              <w:t xml:space="preserve"> </w:t>
            </w:r>
            <w:r w:rsidRPr="00C32874">
              <w:rPr>
                <w:spacing w:val="-2"/>
                <w:sz w:val="15"/>
              </w:rPr>
              <w:t>Tahvillere</w:t>
            </w:r>
          </w:p>
        </w:tc>
        <w:tc>
          <w:tcPr>
            <w:tcW w:w="1518" w:type="dxa"/>
          </w:tcPr>
          <w:p w14:paraId="7612EAF2"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4ECC30B0"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3EBCFEE8" w14:textId="77777777" w:rsidTr="00072D44">
        <w:trPr>
          <w:trHeight w:val="20"/>
        </w:trPr>
        <w:tc>
          <w:tcPr>
            <w:tcW w:w="6313" w:type="dxa"/>
          </w:tcPr>
          <w:p w14:paraId="37B65392" w14:textId="77777777" w:rsidR="00F25EBB" w:rsidRPr="00C32874" w:rsidRDefault="00F25EBB" w:rsidP="00072D44">
            <w:pPr>
              <w:pStyle w:val="TableParagraph"/>
              <w:tabs>
                <w:tab w:val="left" w:pos="743"/>
              </w:tabs>
              <w:spacing w:line="153" w:lineRule="exact"/>
              <w:ind w:left="33"/>
              <w:jc w:val="left"/>
              <w:rPr>
                <w:sz w:val="15"/>
              </w:rPr>
            </w:pPr>
            <w:r w:rsidRPr="00C32874">
              <w:rPr>
                <w:spacing w:val="-2"/>
                <w:sz w:val="15"/>
              </w:rPr>
              <w:t>2.3.5</w:t>
            </w:r>
            <w:r w:rsidRPr="00C32874">
              <w:rPr>
                <w:sz w:val="15"/>
              </w:rPr>
              <w:tab/>
              <w:t>Kâr</w:t>
            </w:r>
            <w:r w:rsidRPr="00C32874">
              <w:rPr>
                <w:spacing w:val="-4"/>
                <w:sz w:val="15"/>
              </w:rPr>
              <w:t xml:space="preserve"> </w:t>
            </w:r>
            <w:r w:rsidRPr="00C32874">
              <w:rPr>
                <w:sz w:val="15"/>
              </w:rPr>
              <w:t>ve</w:t>
            </w:r>
            <w:r w:rsidRPr="00C32874">
              <w:rPr>
                <w:spacing w:val="-1"/>
                <w:sz w:val="15"/>
              </w:rPr>
              <w:t xml:space="preserve"> </w:t>
            </w:r>
            <w:r w:rsidRPr="00C32874">
              <w:rPr>
                <w:sz w:val="15"/>
              </w:rPr>
              <w:t>Zarar</w:t>
            </w:r>
            <w:r w:rsidRPr="00C32874">
              <w:rPr>
                <w:spacing w:val="-3"/>
                <w:sz w:val="15"/>
              </w:rPr>
              <w:t xml:space="preserve"> </w:t>
            </w:r>
            <w:r w:rsidRPr="00C32874">
              <w:rPr>
                <w:sz w:val="15"/>
              </w:rPr>
              <w:t>Ortaklığı</w:t>
            </w:r>
            <w:r w:rsidRPr="00C32874">
              <w:rPr>
                <w:spacing w:val="-1"/>
                <w:sz w:val="15"/>
              </w:rPr>
              <w:t xml:space="preserve"> </w:t>
            </w:r>
            <w:r w:rsidRPr="00C32874">
              <w:rPr>
                <w:sz w:val="15"/>
              </w:rPr>
              <w:t xml:space="preserve">Belgesi </w:t>
            </w:r>
            <w:r w:rsidRPr="00C32874">
              <w:rPr>
                <w:spacing w:val="-2"/>
                <w:sz w:val="15"/>
              </w:rPr>
              <w:t>Sahiplerine</w:t>
            </w:r>
          </w:p>
        </w:tc>
        <w:tc>
          <w:tcPr>
            <w:tcW w:w="1518" w:type="dxa"/>
          </w:tcPr>
          <w:p w14:paraId="68B0DA15"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63AB53DC"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4219B707" w14:textId="77777777" w:rsidTr="00072D44">
        <w:trPr>
          <w:trHeight w:val="20"/>
        </w:trPr>
        <w:tc>
          <w:tcPr>
            <w:tcW w:w="6313" w:type="dxa"/>
          </w:tcPr>
          <w:p w14:paraId="738BD7E7" w14:textId="77777777" w:rsidR="00F25EBB" w:rsidRPr="00C32874" w:rsidRDefault="00F25EBB" w:rsidP="00072D44">
            <w:pPr>
              <w:pStyle w:val="TableParagraph"/>
              <w:tabs>
                <w:tab w:val="left" w:pos="743"/>
              </w:tabs>
              <w:spacing w:line="153" w:lineRule="exact"/>
              <w:ind w:left="33"/>
              <w:jc w:val="left"/>
              <w:rPr>
                <w:sz w:val="15"/>
              </w:rPr>
            </w:pPr>
            <w:r w:rsidRPr="00C32874">
              <w:rPr>
                <w:spacing w:val="-5"/>
                <w:sz w:val="15"/>
              </w:rPr>
              <w:t>2.4</w:t>
            </w:r>
            <w:r w:rsidRPr="00C32874">
              <w:rPr>
                <w:sz w:val="15"/>
              </w:rPr>
              <w:tab/>
              <w:t>PERSONELE</w:t>
            </w:r>
            <w:r w:rsidRPr="00C32874">
              <w:rPr>
                <w:spacing w:val="-9"/>
                <w:sz w:val="15"/>
              </w:rPr>
              <w:t xml:space="preserve"> </w:t>
            </w:r>
            <w:r w:rsidRPr="00C32874">
              <w:rPr>
                <w:spacing w:val="-5"/>
                <w:sz w:val="15"/>
              </w:rPr>
              <w:t>PAY</w:t>
            </w:r>
          </w:p>
        </w:tc>
        <w:tc>
          <w:tcPr>
            <w:tcW w:w="1518" w:type="dxa"/>
          </w:tcPr>
          <w:p w14:paraId="56E6C003"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6D61201C"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0A58FD8A" w14:textId="77777777" w:rsidTr="00072D44">
        <w:trPr>
          <w:trHeight w:val="20"/>
        </w:trPr>
        <w:tc>
          <w:tcPr>
            <w:tcW w:w="6313" w:type="dxa"/>
          </w:tcPr>
          <w:p w14:paraId="6F8F4DE6" w14:textId="77777777" w:rsidR="00F25EBB" w:rsidRPr="00C32874" w:rsidRDefault="00F25EBB" w:rsidP="00072D44">
            <w:pPr>
              <w:pStyle w:val="TableParagraph"/>
              <w:tabs>
                <w:tab w:val="left" w:pos="743"/>
              </w:tabs>
              <w:spacing w:line="169" w:lineRule="exact"/>
              <w:ind w:left="33"/>
              <w:jc w:val="left"/>
              <w:rPr>
                <w:sz w:val="15"/>
              </w:rPr>
            </w:pPr>
            <w:r w:rsidRPr="00C32874">
              <w:rPr>
                <w:spacing w:val="-5"/>
                <w:sz w:val="15"/>
              </w:rPr>
              <w:t>2.5</w:t>
            </w:r>
            <w:r w:rsidRPr="00C32874">
              <w:rPr>
                <w:sz w:val="15"/>
              </w:rPr>
              <w:tab/>
              <w:t>YÖNETİM</w:t>
            </w:r>
            <w:r w:rsidRPr="00C32874">
              <w:rPr>
                <w:spacing w:val="-7"/>
                <w:sz w:val="15"/>
              </w:rPr>
              <w:t xml:space="preserve"> </w:t>
            </w:r>
            <w:r w:rsidRPr="00C32874">
              <w:rPr>
                <w:sz w:val="15"/>
              </w:rPr>
              <w:t>KURULUNA</w:t>
            </w:r>
            <w:r w:rsidRPr="00C32874">
              <w:rPr>
                <w:spacing w:val="-9"/>
                <w:sz w:val="15"/>
              </w:rPr>
              <w:t xml:space="preserve"> </w:t>
            </w:r>
            <w:r w:rsidRPr="00C32874">
              <w:rPr>
                <w:spacing w:val="-5"/>
                <w:sz w:val="15"/>
              </w:rPr>
              <w:t>PAY</w:t>
            </w:r>
          </w:p>
        </w:tc>
        <w:tc>
          <w:tcPr>
            <w:tcW w:w="1518" w:type="dxa"/>
          </w:tcPr>
          <w:p w14:paraId="67AC5FE5" w14:textId="77777777" w:rsidR="00F25EBB" w:rsidRPr="00C32874" w:rsidRDefault="00F25EBB" w:rsidP="00072D44">
            <w:pPr>
              <w:pStyle w:val="TableParagraph"/>
              <w:spacing w:line="169" w:lineRule="exact"/>
              <w:ind w:right="233"/>
              <w:rPr>
                <w:sz w:val="15"/>
              </w:rPr>
            </w:pPr>
            <w:r w:rsidRPr="00C32874">
              <w:rPr>
                <w:spacing w:val="-10"/>
                <w:sz w:val="15"/>
              </w:rPr>
              <w:t>-</w:t>
            </w:r>
          </w:p>
        </w:tc>
        <w:tc>
          <w:tcPr>
            <w:tcW w:w="1323" w:type="dxa"/>
          </w:tcPr>
          <w:p w14:paraId="5AE7D165" w14:textId="77777777" w:rsidR="00F25EBB" w:rsidRPr="00C32874" w:rsidRDefault="00F25EBB" w:rsidP="00072D44">
            <w:pPr>
              <w:pStyle w:val="TableParagraph"/>
              <w:spacing w:line="169" w:lineRule="exact"/>
              <w:ind w:right="136"/>
              <w:rPr>
                <w:sz w:val="15"/>
              </w:rPr>
            </w:pPr>
            <w:r w:rsidRPr="00C32874">
              <w:rPr>
                <w:spacing w:val="-10"/>
                <w:sz w:val="15"/>
              </w:rPr>
              <w:t>-</w:t>
            </w:r>
          </w:p>
        </w:tc>
      </w:tr>
      <w:tr w:rsidR="00C32874" w:rsidRPr="00C32874" w14:paraId="77A14E40" w14:textId="77777777" w:rsidTr="00072D44">
        <w:trPr>
          <w:trHeight w:val="20"/>
        </w:trPr>
        <w:tc>
          <w:tcPr>
            <w:tcW w:w="6313" w:type="dxa"/>
          </w:tcPr>
          <w:p w14:paraId="1303558D" w14:textId="77777777" w:rsidR="00F25EBB" w:rsidRPr="00C32874" w:rsidRDefault="00F25EBB" w:rsidP="00072D44">
            <w:pPr>
              <w:pStyle w:val="TableParagraph"/>
              <w:tabs>
                <w:tab w:val="left" w:pos="743"/>
              </w:tabs>
              <w:spacing w:before="80"/>
              <w:ind w:left="33"/>
              <w:jc w:val="left"/>
              <w:rPr>
                <w:b/>
                <w:sz w:val="15"/>
              </w:rPr>
            </w:pPr>
            <w:r w:rsidRPr="00C32874">
              <w:rPr>
                <w:b/>
                <w:spacing w:val="-4"/>
                <w:sz w:val="15"/>
              </w:rPr>
              <w:t>III.</w:t>
            </w:r>
            <w:r w:rsidRPr="00C32874">
              <w:rPr>
                <w:b/>
                <w:sz w:val="15"/>
              </w:rPr>
              <w:tab/>
              <w:t>HİSSE</w:t>
            </w:r>
            <w:r w:rsidRPr="00C32874">
              <w:rPr>
                <w:b/>
                <w:spacing w:val="-5"/>
                <w:sz w:val="15"/>
              </w:rPr>
              <w:t xml:space="preserve"> </w:t>
            </w:r>
            <w:r w:rsidRPr="00C32874">
              <w:rPr>
                <w:b/>
                <w:sz w:val="15"/>
              </w:rPr>
              <w:t>BAŞINA</w:t>
            </w:r>
            <w:r w:rsidRPr="00C32874">
              <w:rPr>
                <w:b/>
                <w:spacing w:val="-8"/>
                <w:sz w:val="15"/>
              </w:rPr>
              <w:t xml:space="preserve"> </w:t>
            </w:r>
            <w:r w:rsidRPr="00C32874">
              <w:rPr>
                <w:b/>
                <w:spacing w:val="-5"/>
                <w:sz w:val="15"/>
              </w:rPr>
              <w:t>KÂR</w:t>
            </w:r>
          </w:p>
        </w:tc>
        <w:tc>
          <w:tcPr>
            <w:tcW w:w="1518" w:type="dxa"/>
          </w:tcPr>
          <w:p w14:paraId="01F5C177" w14:textId="77777777" w:rsidR="00F25EBB" w:rsidRPr="00C32874" w:rsidRDefault="00F25EBB" w:rsidP="00072D44">
            <w:pPr>
              <w:pStyle w:val="TableParagraph"/>
              <w:jc w:val="left"/>
              <w:rPr>
                <w:sz w:val="14"/>
              </w:rPr>
            </w:pPr>
          </w:p>
        </w:tc>
        <w:tc>
          <w:tcPr>
            <w:tcW w:w="1323" w:type="dxa"/>
          </w:tcPr>
          <w:p w14:paraId="4C0BB165" w14:textId="77777777" w:rsidR="00F25EBB" w:rsidRPr="00C32874" w:rsidRDefault="00F25EBB" w:rsidP="00072D44">
            <w:pPr>
              <w:pStyle w:val="TableParagraph"/>
              <w:jc w:val="left"/>
              <w:rPr>
                <w:sz w:val="14"/>
                <w:highlight w:val="yellow"/>
              </w:rPr>
            </w:pPr>
          </w:p>
        </w:tc>
      </w:tr>
      <w:tr w:rsidR="00C32874" w:rsidRPr="00C32874" w14:paraId="7AB05438" w14:textId="77777777" w:rsidTr="00072D44">
        <w:trPr>
          <w:trHeight w:val="20"/>
        </w:trPr>
        <w:tc>
          <w:tcPr>
            <w:tcW w:w="6313" w:type="dxa"/>
          </w:tcPr>
          <w:p w14:paraId="0243E6F0" w14:textId="77777777" w:rsidR="00F25EBB" w:rsidRPr="00C32874" w:rsidRDefault="00F25EBB" w:rsidP="00F25EBB">
            <w:pPr>
              <w:pStyle w:val="TableParagraph"/>
              <w:tabs>
                <w:tab w:val="left" w:pos="743"/>
              </w:tabs>
              <w:spacing w:before="83" w:line="156" w:lineRule="exact"/>
              <w:ind w:left="33"/>
              <w:jc w:val="left"/>
              <w:rPr>
                <w:sz w:val="15"/>
              </w:rPr>
            </w:pPr>
            <w:r w:rsidRPr="00C32874">
              <w:rPr>
                <w:spacing w:val="-5"/>
                <w:sz w:val="15"/>
              </w:rPr>
              <w:t>3.1</w:t>
            </w:r>
            <w:r w:rsidRPr="00C32874">
              <w:rPr>
                <w:sz w:val="15"/>
              </w:rPr>
              <w:tab/>
              <w:t>HİSSE</w:t>
            </w:r>
            <w:r w:rsidRPr="00C32874">
              <w:rPr>
                <w:spacing w:val="-4"/>
                <w:sz w:val="15"/>
              </w:rPr>
              <w:t xml:space="preserve"> </w:t>
            </w:r>
            <w:r w:rsidRPr="00C32874">
              <w:rPr>
                <w:sz w:val="15"/>
              </w:rPr>
              <w:t>SENEDİ</w:t>
            </w:r>
            <w:r w:rsidRPr="00C32874">
              <w:rPr>
                <w:spacing w:val="-6"/>
                <w:sz w:val="15"/>
              </w:rPr>
              <w:t xml:space="preserve"> </w:t>
            </w:r>
            <w:r w:rsidRPr="00C32874">
              <w:rPr>
                <w:spacing w:val="-2"/>
                <w:sz w:val="15"/>
              </w:rPr>
              <w:t>SAHİPLERİNE</w:t>
            </w:r>
          </w:p>
        </w:tc>
        <w:tc>
          <w:tcPr>
            <w:tcW w:w="1518" w:type="dxa"/>
          </w:tcPr>
          <w:p w14:paraId="01FF3811" w14:textId="55199F75" w:rsidR="00F25EBB" w:rsidRPr="00C32874" w:rsidRDefault="0059362A" w:rsidP="00F25EBB">
            <w:pPr>
              <w:pStyle w:val="TableParagraph"/>
              <w:spacing w:before="83" w:line="156" w:lineRule="exact"/>
              <w:ind w:right="230"/>
              <w:rPr>
                <w:sz w:val="15"/>
              </w:rPr>
            </w:pPr>
            <w:r w:rsidRPr="00C32874">
              <w:rPr>
                <w:spacing w:val="-2"/>
                <w:sz w:val="15"/>
              </w:rPr>
              <w:t>3.85</w:t>
            </w:r>
          </w:p>
        </w:tc>
        <w:tc>
          <w:tcPr>
            <w:tcW w:w="1323" w:type="dxa"/>
          </w:tcPr>
          <w:p w14:paraId="3716A478" w14:textId="35DE5FCF" w:rsidR="00F25EBB" w:rsidRPr="00C32874" w:rsidRDefault="00F25EBB" w:rsidP="00F25EBB">
            <w:pPr>
              <w:pStyle w:val="TableParagraph"/>
              <w:spacing w:before="83" w:line="156" w:lineRule="exact"/>
              <w:ind w:right="132"/>
              <w:rPr>
                <w:sz w:val="15"/>
              </w:rPr>
            </w:pPr>
            <w:r w:rsidRPr="00C32874">
              <w:rPr>
                <w:spacing w:val="-2"/>
                <w:sz w:val="15"/>
              </w:rPr>
              <w:t>0.22</w:t>
            </w:r>
          </w:p>
        </w:tc>
      </w:tr>
      <w:tr w:rsidR="00C32874" w:rsidRPr="00C32874" w14:paraId="43960349" w14:textId="77777777" w:rsidTr="00072D44">
        <w:trPr>
          <w:trHeight w:val="20"/>
        </w:trPr>
        <w:tc>
          <w:tcPr>
            <w:tcW w:w="6313" w:type="dxa"/>
          </w:tcPr>
          <w:p w14:paraId="599BEF97" w14:textId="77777777" w:rsidR="00F25EBB" w:rsidRPr="00C32874" w:rsidRDefault="00F25EBB" w:rsidP="00F25EBB">
            <w:pPr>
              <w:pStyle w:val="TableParagraph"/>
              <w:tabs>
                <w:tab w:val="left" w:pos="743"/>
              </w:tabs>
              <w:spacing w:line="153" w:lineRule="exact"/>
              <w:ind w:left="33"/>
              <w:jc w:val="left"/>
              <w:rPr>
                <w:sz w:val="15"/>
              </w:rPr>
            </w:pPr>
            <w:r w:rsidRPr="00C32874">
              <w:rPr>
                <w:spacing w:val="-5"/>
                <w:sz w:val="15"/>
              </w:rPr>
              <w:t>3.2</w:t>
            </w:r>
            <w:r w:rsidRPr="00C32874">
              <w:rPr>
                <w:sz w:val="15"/>
              </w:rPr>
              <w:tab/>
              <w:t>HİSSE</w:t>
            </w:r>
            <w:r w:rsidRPr="00C32874">
              <w:rPr>
                <w:spacing w:val="-4"/>
                <w:sz w:val="15"/>
              </w:rPr>
              <w:t xml:space="preserve"> </w:t>
            </w:r>
            <w:r w:rsidRPr="00C32874">
              <w:rPr>
                <w:sz w:val="15"/>
              </w:rPr>
              <w:t>SENEDİ</w:t>
            </w:r>
            <w:r w:rsidRPr="00C32874">
              <w:rPr>
                <w:spacing w:val="-6"/>
                <w:sz w:val="15"/>
              </w:rPr>
              <w:t xml:space="preserve"> </w:t>
            </w:r>
            <w:r w:rsidRPr="00C32874">
              <w:rPr>
                <w:sz w:val="15"/>
              </w:rPr>
              <w:t>SAHİPLERİNE</w:t>
            </w:r>
            <w:r w:rsidRPr="00C32874">
              <w:rPr>
                <w:spacing w:val="-5"/>
                <w:sz w:val="15"/>
              </w:rPr>
              <w:t xml:space="preserve"> (%)</w:t>
            </w:r>
          </w:p>
        </w:tc>
        <w:tc>
          <w:tcPr>
            <w:tcW w:w="1518" w:type="dxa"/>
          </w:tcPr>
          <w:p w14:paraId="4E434873" w14:textId="77777777" w:rsidR="00F25EBB" w:rsidRPr="00C32874" w:rsidRDefault="00F25EBB" w:rsidP="00F25EBB">
            <w:pPr>
              <w:pStyle w:val="TableParagraph"/>
              <w:spacing w:line="153" w:lineRule="exact"/>
              <w:ind w:right="230"/>
              <w:rPr>
                <w:sz w:val="15"/>
              </w:rPr>
            </w:pPr>
            <w:r w:rsidRPr="00C32874">
              <w:rPr>
                <w:spacing w:val="-2"/>
                <w:sz w:val="15"/>
              </w:rPr>
              <w:t>0.00</w:t>
            </w:r>
          </w:p>
        </w:tc>
        <w:tc>
          <w:tcPr>
            <w:tcW w:w="1323" w:type="dxa"/>
          </w:tcPr>
          <w:p w14:paraId="063F4064" w14:textId="568EC2E6" w:rsidR="00F25EBB" w:rsidRPr="00C32874" w:rsidRDefault="00F25EBB" w:rsidP="00F25EBB">
            <w:pPr>
              <w:pStyle w:val="TableParagraph"/>
              <w:spacing w:line="153" w:lineRule="exact"/>
              <w:ind w:right="135"/>
              <w:rPr>
                <w:sz w:val="15"/>
              </w:rPr>
            </w:pPr>
            <w:r w:rsidRPr="00C32874">
              <w:rPr>
                <w:spacing w:val="-2"/>
                <w:sz w:val="15"/>
              </w:rPr>
              <w:t>0.00</w:t>
            </w:r>
          </w:p>
        </w:tc>
      </w:tr>
      <w:tr w:rsidR="00C32874" w:rsidRPr="00C32874" w14:paraId="0D5693B1" w14:textId="77777777" w:rsidTr="00072D44">
        <w:trPr>
          <w:trHeight w:val="20"/>
        </w:trPr>
        <w:tc>
          <w:tcPr>
            <w:tcW w:w="6313" w:type="dxa"/>
          </w:tcPr>
          <w:p w14:paraId="6D08E1E1" w14:textId="77777777" w:rsidR="00F25EBB" w:rsidRPr="00C32874" w:rsidRDefault="00F25EBB" w:rsidP="00072D44">
            <w:pPr>
              <w:pStyle w:val="TableParagraph"/>
              <w:tabs>
                <w:tab w:val="left" w:pos="743"/>
              </w:tabs>
              <w:spacing w:line="153" w:lineRule="exact"/>
              <w:ind w:left="33"/>
              <w:jc w:val="left"/>
              <w:rPr>
                <w:sz w:val="15"/>
              </w:rPr>
            </w:pPr>
            <w:r w:rsidRPr="00C32874">
              <w:rPr>
                <w:spacing w:val="-5"/>
                <w:sz w:val="15"/>
              </w:rPr>
              <w:t>3.3</w:t>
            </w:r>
            <w:r w:rsidRPr="00C32874">
              <w:rPr>
                <w:sz w:val="15"/>
              </w:rPr>
              <w:tab/>
              <w:t>İMTİYAZLI</w:t>
            </w:r>
            <w:r w:rsidRPr="00C32874">
              <w:rPr>
                <w:spacing w:val="-3"/>
                <w:sz w:val="15"/>
              </w:rPr>
              <w:t xml:space="preserve"> </w:t>
            </w:r>
            <w:r w:rsidRPr="00C32874">
              <w:rPr>
                <w:sz w:val="15"/>
              </w:rPr>
              <w:t>HİSSE</w:t>
            </w:r>
            <w:r w:rsidRPr="00C32874">
              <w:rPr>
                <w:spacing w:val="-6"/>
                <w:sz w:val="15"/>
              </w:rPr>
              <w:t xml:space="preserve"> </w:t>
            </w:r>
            <w:r w:rsidRPr="00C32874">
              <w:rPr>
                <w:sz w:val="15"/>
              </w:rPr>
              <w:t>SENEDİ</w:t>
            </w:r>
            <w:r w:rsidRPr="00C32874">
              <w:rPr>
                <w:spacing w:val="-6"/>
                <w:sz w:val="15"/>
              </w:rPr>
              <w:t xml:space="preserve"> </w:t>
            </w:r>
            <w:r w:rsidRPr="00C32874">
              <w:rPr>
                <w:spacing w:val="-2"/>
                <w:sz w:val="15"/>
              </w:rPr>
              <w:t>SAHİPLERİNE</w:t>
            </w:r>
          </w:p>
        </w:tc>
        <w:tc>
          <w:tcPr>
            <w:tcW w:w="1518" w:type="dxa"/>
          </w:tcPr>
          <w:p w14:paraId="08CE7731"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73BF4F6A"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490A0B52" w14:textId="77777777" w:rsidTr="00072D44">
        <w:trPr>
          <w:trHeight w:val="20"/>
        </w:trPr>
        <w:tc>
          <w:tcPr>
            <w:tcW w:w="6313" w:type="dxa"/>
          </w:tcPr>
          <w:p w14:paraId="4D6C9C48" w14:textId="77777777" w:rsidR="00F25EBB" w:rsidRPr="00C32874" w:rsidRDefault="00F25EBB" w:rsidP="00072D44">
            <w:pPr>
              <w:pStyle w:val="TableParagraph"/>
              <w:tabs>
                <w:tab w:val="left" w:pos="743"/>
              </w:tabs>
              <w:spacing w:line="169" w:lineRule="exact"/>
              <w:ind w:left="33"/>
              <w:jc w:val="left"/>
              <w:rPr>
                <w:sz w:val="15"/>
              </w:rPr>
            </w:pPr>
            <w:r w:rsidRPr="00C32874">
              <w:rPr>
                <w:spacing w:val="-5"/>
                <w:sz w:val="15"/>
              </w:rPr>
              <w:t>3.4</w:t>
            </w:r>
            <w:r w:rsidRPr="00C32874">
              <w:rPr>
                <w:sz w:val="15"/>
              </w:rPr>
              <w:tab/>
              <w:t>İMTİYAZLI</w:t>
            </w:r>
            <w:r w:rsidRPr="00C32874">
              <w:rPr>
                <w:spacing w:val="-3"/>
                <w:sz w:val="15"/>
              </w:rPr>
              <w:t xml:space="preserve"> </w:t>
            </w:r>
            <w:r w:rsidRPr="00C32874">
              <w:rPr>
                <w:sz w:val="15"/>
              </w:rPr>
              <w:t>HİSSE</w:t>
            </w:r>
            <w:r w:rsidRPr="00C32874">
              <w:rPr>
                <w:spacing w:val="-5"/>
                <w:sz w:val="15"/>
              </w:rPr>
              <w:t xml:space="preserve"> </w:t>
            </w:r>
            <w:r w:rsidRPr="00C32874">
              <w:rPr>
                <w:sz w:val="15"/>
              </w:rPr>
              <w:t>SENEDİ</w:t>
            </w:r>
            <w:r w:rsidRPr="00C32874">
              <w:rPr>
                <w:spacing w:val="-5"/>
                <w:sz w:val="15"/>
              </w:rPr>
              <w:t xml:space="preserve"> </w:t>
            </w:r>
            <w:r w:rsidRPr="00C32874">
              <w:rPr>
                <w:sz w:val="15"/>
              </w:rPr>
              <w:t>SAHİPLERİNE</w:t>
            </w:r>
            <w:r w:rsidRPr="00C32874">
              <w:rPr>
                <w:spacing w:val="-5"/>
                <w:sz w:val="15"/>
              </w:rPr>
              <w:t xml:space="preserve"> (%)</w:t>
            </w:r>
          </w:p>
        </w:tc>
        <w:tc>
          <w:tcPr>
            <w:tcW w:w="1518" w:type="dxa"/>
          </w:tcPr>
          <w:p w14:paraId="5AB44BB9" w14:textId="77777777" w:rsidR="00F25EBB" w:rsidRPr="00C32874" w:rsidRDefault="00F25EBB" w:rsidP="00072D44">
            <w:pPr>
              <w:pStyle w:val="TableParagraph"/>
              <w:spacing w:line="169" w:lineRule="exact"/>
              <w:ind w:right="233"/>
              <w:rPr>
                <w:sz w:val="15"/>
              </w:rPr>
            </w:pPr>
            <w:r w:rsidRPr="00C32874">
              <w:rPr>
                <w:spacing w:val="-10"/>
                <w:sz w:val="15"/>
              </w:rPr>
              <w:t>-</w:t>
            </w:r>
          </w:p>
        </w:tc>
        <w:tc>
          <w:tcPr>
            <w:tcW w:w="1323" w:type="dxa"/>
          </w:tcPr>
          <w:p w14:paraId="51C9E2AE" w14:textId="77777777" w:rsidR="00F25EBB" w:rsidRPr="00C32874" w:rsidRDefault="00F25EBB" w:rsidP="00072D44">
            <w:pPr>
              <w:pStyle w:val="TableParagraph"/>
              <w:spacing w:line="169" w:lineRule="exact"/>
              <w:ind w:right="136"/>
              <w:rPr>
                <w:sz w:val="15"/>
              </w:rPr>
            </w:pPr>
            <w:r w:rsidRPr="00C32874">
              <w:rPr>
                <w:spacing w:val="-10"/>
                <w:sz w:val="15"/>
              </w:rPr>
              <w:t>-</w:t>
            </w:r>
          </w:p>
        </w:tc>
      </w:tr>
      <w:tr w:rsidR="00C32874" w:rsidRPr="00C32874" w14:paraId="644A3F58" w14:textId="77777777" w:rsidTr="00072D44">
        <w:trPr>
          <w:trHeight w:val="20"/>
        </w:trPr>
        <w:tc>
          <w:tcPr>
            <w:tcW w:w="6313" w:type="dxa"/>
          </w:tcPr>
          <w:p w14:paraId="21612806" w14:textId="77777777" w:rsidR="00F25EBB" w:rsidRPr="00C32874" w:rsidRDefault="00F25EBB" w:rsidP="00072D44">
            <w:pPr>
              <w:pStyle w:val="TableParagraph"/>
              <w:tabs>
                <w:tab w:val="left" w:pos="743"/>
              </w:tabs>
              <w:spacing w:before="83"/>
              <w:ind w:left="33"/>
              <w:jc w:val="left"/>
              <w:rPr>
                <w:b/>
                <w:sz w:val="15"/>
              </w:rPr>
            </w:pPr>
            <w:r w:rsidRPr="00C32874">
              <w:rPr>
                <w:b/>
                <w:spacing w:val="-5"/>
                <w:sz w:val="15"/>
              </w:rPr>
              <w:t>IV.</w:t>
            </w:r>
            <w:r w:rsidRPr="00C32874">
              <w:rPr>
                <w:b/>
                <w:sz w:val="15"/>
              </w:rPr>
              <w:tab/>
              <w:t>HİSSE</w:t>
            </w:r>
            <w:r w:rsidRPr="00C32874">
              <w:rPr>
                <w:b/>
                <w:spacing w:val="-6"/>
                <w:sz w:val="15"/>
              </w:rPr>
              <w:t xml:space="preserve"> </w:t>
            </w:r>
            <w:r w:rsidRPr="00C32874">
              <w:rPr>
                <w:b/>
                <w:sz w:val="15"/>
              </w:rPr>
              <w:t>BAŞINA</w:t>
            </w:r>
            <w:r w:rsidRPr="00C32874">
              <w:rPr>
                <w:b/>
                <w:spacing w:val="-8"/>
                <w:sz w:val="15"/>
              </w:rPr>
              <w:t xml:space="preserve"> </w:t>
            </w:r>
            <w:r w:rsidRPr="00C32874">
              <w:rPr>
                <w:b/>
                <w:spacing w:val="-2"/>
                <w:sz w:val="15"/>
              </w:rPr>
              <w:t>TEMETTÜ</w:t>
            </w:r>
          </w:p>
        </w:tc>
        <w:tc>
          <w:tcPr>
            <w:tcW w:w="1518" w:type="dxa"/>
          </w:tcPr>
          <w:p w14:paraId="274942DA" w14:textId="77777777" w:rsidR="00F25EBB" w:rsidRPr="00C32874" w:rsidRDefault="00F25EBB" w:rsidP="00072D44">
            <w:pPr>
              <w:pStyle w:val="TableParagraph"/>
              <w:jc w:val="left"/>
              <w:rPr>
                <w:sz w:val="14"/>
              </w:rPr>
            </w:pPr>
          </w:p>
        </w:tc>
        <w:tc>
          <w:tcPr>
            <w:tcW w:w="1323" w:type="dxa"/>
          </w:tcPr>
          <w:p w14:paraId="40966269" w14:textId="77777777" w:rsidR="00F25EBB" w:rsidRPr="00C32874" w:rsidRDefault="00F25EBB" w:rsidP="00072D44">
            <w:pPr>
              <w:pStyle w:val="TableParagraph"/>
              <w:jc w:val="left"/>
              <w:rPr>
                <w:sz w:val="14"/>
              </w:rPr>
            </w:pPr>
          </w:p>
        </w:tc>
      </w:tr>
      <w:tr w:rsidR="00C32874" w:rsidRPr="00C32874" w14:paraId="46805614" w14:textId="77777777" w:rsidTr="00072D44">
        <w:trPr>
          <w:trHeight w:val="20"/>
        </w:trPr>
        <w:tc>
          <w:tcPr>
            <w:tcW w:w="6313" w:type="dxa"/>
          </w:tcPr>
          <w:p w14:paraId="0F6CEDB6" w14:textId="77777777" w:rsidR="00F25EBB" w:rsidRPr="00C32874" w:rsidRDefault="00F25EBB" w:rsidP="00072D44">
            <w:pPr>
              <w:pStyle w:val="TableParagraph"/>
              <w:tabs>
                <w:tab w:val="left" w:pos="743"/>
              </w:tabs>
              <w:spacing w:before="83" w:line="156" w:lineRule="exact"/>
              <w:ind w:left="33"/>
              <w:jc w:val="left"/>
              <w:rPr>
                <w:sz w:val="15"/>
              </w:rPr>
            </w:pPr>
            <w:r w:rsidRPr="00C32874">
              <w:rPr>
                <w:spacing w:val="-5"/>
                <w:sz w:val="15"/>
              </w:rPr>
              <w:t>4.1</w:t>
            </w:r>
            <w:r w:rsidRPr="00C32874">
              <w:rPr>
                <w:sz w:val="15"/>
              </w:rPr>
              <w:tab/>
              <w:t>HİSSE</w:t>
            </w:r>
            <w:r w:rsidRPr="00C32874">
              <w:rPr>
                <w:spacing w:val="-4"/>
                <w:sz w:val="15"/>
              </w:rPr>
              <w:t xml:space="preserve"> </w:t>
            </w:r>
            <w:r w:rsidRPr="00C32874">
              <w:rPr>
                <w:sz w:val="15"/>
              </w:rPr>
              <w:t>SENEDİ</w:t>
            </w:r>
            <w:r w:rsidRPr="00C32874">
              <w:rPr>
                <w:spacing w:val="-6"/>
                <w:sz w:val="15"/>
              </w:rPr>
              <w:t xml:space="preserve"> </w:t>
            </w:r>
            <w:r w:rsidRPr="00C32874">
              <w:rPr>
                <w:spacing w:val="-2"/>
                <w:sz w:val="15"/>
              </w:rPr>
              <w:t>SAHİPLERİNE</w:t>
            </w:r>
          </w:p>
        </w:tc>
        <w:tc>
          <w:tcPr>
            <w:tcW w:w="1518" w:type="dxa"/>
          </w:tcPr>
          <w:p w14:paraId="60E81151" w14:textId="77777777" w:rsidR="00F25EBB" w:rsidRPr="00C32874" w:rsidRDefault="00F25EBB" w:rsidP="00072D44">
            <w:pPr>
              <w:pStyle w:val="TableParagraph"/>
              <w:spacing w:before="83" w:line="156" w:lineRule="exact"/>
              <w:ind w:right="233"/>
              <w:rPr>
                <w:sz w:val="15"/>
              </w:rPr>
            </w:pPr>
            <w:r w:rsidRPr="00C32874">
              <w:rPr>
                <w:spacing w:val="-10"/>
                <w:sz w:val="15"/>
              </w:rPr>
              <w:t>-</w:t>
            </w:r>
          </w:p>
        </w:tc>
        <w:tc>
          <w:tcPr>
            <w:tcW w:w="1323" w:type="dxa"/>
          </w:tcPr>
          <w:p w14:paraId="41ED4517" w14:textId="77777777" w:rsidR="00F25EBB" w:rsidRPr="00C32874" w:rsidRDefault="00F25EBB" w:rsidP="00072D44">
            <w:pPr>
              <w:pStyle w:val="TableParagraph"/>
              <w:spacing w:before="83" w:line="156" w:lineRule="exact"/>
              <w:ind w:right="136"/>
              <w:rPr>
                <w:sz w:val="15"/>
              </w:rPr>
            </w:pPr>
            <w:r w:rsidRPr="00C32874">
              <w:rPr>
                <w:spacing w:val="-10"/>
                <w:sz w:val="15"/>
              </w:rPr>
              <w:t>-</w:t>
            </w:r>
          </w:p>
        </w:tc>
      </w:tr>
      <w:tr w:rsidR="00C32874" w:rsidRPr="00C32874" w14:paraId="4E2F9677" w14:textId="77777777" w:rsidTr="00072D44">
        <w:trPr>
          <w:trHeight w:val="20"/>
        </w:trPr>
        <w:tc>
          <w:tcPr>
            <w:tcW w:w="6313" w:type="dxa"/>
          </w:tcPr>
          <w:p w14:paraId="4473051F" w14:textId="77777777" w:rsidR="00F25EBB" w:rsidRPr="00C32874" w:rsidRDefault="00F25EBB" w:rsidP="00072D44">
            <w:pPr>
              <w:pStyle w:val="TableParagraph"/>
              <w:tabs>
                <w:tab w:val="left" w:pos="743"/>
              </w:tabs>
              <w:spacing w:line="153" w:lineRule="exact"/>
              <w:ind w:left="33"/>
              <w:jc w:val="left"/>
              <w:rPr>
                <w:sz w:val="15"/>
              </w:rPr>
            </w:pPr>
            <w:r w:rsidRPr="00C32874">
              <w:rPr>
                <w:spacing w:val="-5"/>
                <w:sz w:val="15"/>
              </w:rPr>
              <w:t>4.2</w:t>
            </w:r>
            <w:r w:rsidRPr="00C32874">
              <w:rPr>
                <w:sz w:val="15"/>
              </w:rPr>
              <w:tab/>
              <w:t>HİSSE</w:t>
            </w:r>
            <w:r w:rsidRPr="00C32874">
              <w:rPr>
                <w:spacing w:val="-4"/>
                <w:sz w:val="15"/>
              </w:rPr>
              <w:t xml:space="preserve"> </w:t>
            </w:r>
            <w:r w:rsidRPr="00C32874">
              <w:rPr>
                <w:sz w:val="15"/>
              </w:rPr>
              <w:t>SENEDİ</w:t>
            </w:r>
            <w:r w:rsidRPr="00C32874">
              <w:rPr>
                <w:spacing w:val="-6"/>
                <w:sz w:val="15"/>
              </w:rPr>
              <w:t xml:space="preserve"> </w:t>
            </w:r>
            <w:r w:rsidRPr="00C32874">
              <w:rPr>
                <w:sz w:val="15"/>
              </w:rPr>
              <w:t>SAHİPLERİNE</w:t>
            </w:r>
            <w:r w:rsidRPr="00C32874">
              <w:rPr>
                <w:spacing w:val="-5"/>
                <w:sz w:val="15"/>
              </w:rPr>
              <w:t xml:space="preserve"> (%)</w:t>
            </w:r>
          </w:p>
        </w:tc>
        <w:tc>
          <w:tcPr>
            <w:tcW w:w="1518" w:type="dxa"/>
          </w:tcPr>
          <w:p w14:paraId="0B985786"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6E625A50"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C32874" w:rsidRPr="00C32874" w14:paraId="7D504A26" w14:textId="77777777" w:rsidTr="00072D44">
        <w:trPr>
          <w:trHeight w:val="20"/>
        </w:trPr>
        <w:tc>
          <w:tcPr>
            <w:tcW w:w="6313" w:type="dxa"/>
          </w:tcPr>
          <w:p w14:paraId="12AC202F" w14:textId="77777777" w:rsidR="00F25EBB" w:rsidRPr="00C32874" w:rsidRDefault="00F25EBB" w:rsidP="00072D44">
            <w:pPr>
              <w:pStyle w:val="TableParagraph"/>
              <w:tabs>
                <w:tab w:val="left" w:pos="743"/>
              </w:tabs>
              <w:spacing w:line="153" w:lineRule="exact"/>
              <w:ind w:left="33"/>
              <w:jc w:val="left"/>
              <w:rPr>
                <w:sz w:val="15"/>
              </w:rPr>
            </w:pPr>
            <w:r w:rsidRPr="00C32874">
              <w:rPr>
                <w:spacing w:val="-5"/>
                <w:sz w:val="15"/>
              </w:rPr>
              <w:t>4.3</w:t>
            </w:r>
            <w:r w:rsidRPr="00C32874">
              <w:rPr>
                <w:sz w:val="15"/>
              </w:rPr>
              <w:tab/>
              <w:t>İMTİYAZLI</w:t>
            </w:r>
            <w:r w:rsidRPr="00C32874">
              <w:rPr>
                <w:spacing w:val="-3"/>
                <w:sz w:val="15"/>
              </w:rPr>
              <w:t xml:space="preserve"> </w:t>
            </w:r>
            <w:r w:rsidRPr="00C32874">
              <w:rPr>
                <w:sz w:val="15"/>
              </w:rPr>
              <w:t>HİSSE</w:t>
            </w:r>
            <w:r w:rsidRPr="00C32874">
              <w:rPr>
                <w:spacing w:val="-6"/>
                <w:sz w:val="15"/>
              </w:rPr>
              <w:t xml:space="preserve"> </w:t>
            </w:r>
            <w:r w:rsidRPr="00C32874">
              <w:rPr>
                <w:sz w:val="15"/>
              </w:rPr>
              <w:t>SENEDİ</w:t>
            </w:r>
            <w:r w:rsidRPr="00C32874">
              <w:rPr>
                <w:spacing w:val="-6"/>
                <w:sz w:val="15"/>
              </w:rPr>
              <w:t xml:space="preserve"> </w:t>
            </w:r>
            <w:r w:rsidRPr="00C32874">
              <w:rPr>
                <w:spacing w:val="-2"/>
                <w:sz w:val="15"/>
              </w:rPr>
              <w:t>SAHİPLERİNE</w:t>
            </w:r>
          </w:p>
        </w:tc>
        <w:tc>
          <w:tcPr>
            <w:tcW w:w="1518" w:type="dxa"/>
          </w:tcPr>
          <w:p w14:paraId="705B7374" w14:textId="77777777" w:rsidR="00F25EBB" w:rsidRPr="00C32874" w:rsidRDefault="00F25EBB" w:rsidP="00072D44">
            <w:pPr>
              <w:pStyle w:val="TableParagraph"/>
              <w:spacing w:line="153" w:lineRule="exact"/>
              <w:ind w:right="233"/>
              <w:rPr>
                <w:sz w:val="15"/>
              </w:rPr>
            </w:pPr>
            <w:r w:rsidRPr="00C32874">
              <w:rPr>
                <w:spacing w:val="-10"/>
                <w:sz w:val="15"/>
              </w:rPr>
              <w:t>-</w:t>
            </w:r>
          </w:p>
        </w:tc>
        <w:tc>
          <w:tcPr>
            <w:tcW w:w="1323" w:type="dxa"/>
          </w:tcPr>
          <w:p w14:paraId="7F6914CF" w14:textId="77777777" w:rsidR="00F25EBB" w:rsidRPr="00C32874" w:rsidRDefault="00F25EBB" w:rsidP="00072D44">
            <w:pPr>
              <w:pStyle w:val="TableParagraph"/>
              <w:spacing w:line="153" w:lineRule="exact"/>
              <w:ind w:right="136"/>
              <w:rPr>
                <w:sz w:val="15"/>
              </w:rPr>
            </w:pPr>
            <w:r w:rsidRPr="00C32874">
              <w:rPr>
                <w:spacing w:val="-10"/>
                <w:sz w:val="15"/>
              </w:rPr>
              <w:t>-</w:t>
            </w:r>
          </w:p>
        </w:tc>
      </w:tr>
      <w:tr w:rsidR="00F25EBB" w:rsidRPr="00C32874" w14:paraId="78A3D091" w14:textId="77777777" w:rsidTr="00072D44">
        <w:trPr>
          <w:trHeight w:val="20"/>
        </w:trPr>
        <w:tc>
          <w:tcPr>
            <w:tcW w:w="6313" w:type="dxa"/>
            <w:tcBorders>
              <w:bottom w:val="single" w:sz="4" w:space="0" w:color="auto"/>
            </w:tcBorders>
          </w:tcPr>
          <w:p w14:paraId="0C3984E0" w14:textId="77777777" w:rsidR="00F25EBB" w:rsidRPr="00C32874" w:rsidRDefault="00F25EBB" w:rsidP="00072D44">
            <w:pPr>
              <w:pStyle w:val="TableParagraph"/>
              <w:tabs>
                <w:tab w:val="left" w:pos="743"/>
              </w:tabs>
              <w:spacing w:line="149" w:lineRule="exact"/>
              <w:ind w:left="33"/>
              <w:jc w:val="left"/>
              <w:rPr>
                <w:sz w:val="15"/>
              </w:rPr>
            </w:pPr>
            <w:r w:rsidRPr="00C32874">
              <w:rPr>
                <w:spacing w:val="-5"/>
                <w:sz w:val="15"/>
              </w:rPr>
              <w:t>4.4</w:t>
            </w:r>
            <w:r w:rsidRPr="00C32874">
              <w:rPr>
                <w:sz w:val="15"/>
              </w:rPr>
              <w:tab/>
              <w:t>İMTİYAZLI</w:t>
            </w:r>
            <w:r w:rsidRPr="00C32874">
              <w:rPr>
                <w:spacing w:val="-3"/>
                <w:sz w:val="15"/>
              </w:rPr>
              <w:t xml:space="preserve"> </w:t>
            </w:r>
            <w:r w:rsidRPr="00C32874">
              <w:rPr>
                <w:sz w:val="15"/>
              </w:rPr>
              <w:t>HİSSE</w:t>
            </w:r>
            <w:r w:rsidRPr="00C32874">
              <w:rPr>
                <w:spacing w:val="-5"/>
                <w:sz w:val="15"/>
              </w:rPr>
              <w:t xml:space="preserve"> </w:t>
            </w:r>
            <w:r w:rsidRPr="00C32874">
              <w:rPr>
                <w:sz w:val="15"/>
              </w:rPr>
              <w:t>SENEDİ</w:t>
            </w:r>
            <w:r w:rsidRPr="00C32874">
              <w:rPr>
                <w:spacing w:val="-5"/>
                <w:sz w:val="15"/>
              </w:rPr>
              <w:t xml:space="preserve"> </w:t>
            </w:r>
            <w:r w:rsidRPr="00C32874">
              <w:rPr>
                <w:sz w:val="15"/>
              </w:rPr>
              <w:t>SAHİPLERİNE</w:t>
            </w:r>
            <w:r w:rsidRPr="00C32874">
              <w:rPr>
                <w:spacing w:val="-5"/>
                <w:sz w:val="15"/>
              </w:rPr>
              <w:t xml:space="preserve"> (%)</w:t>
            </w:r>
          </w:p>
        </w:tc>
        <w:tc>
          <w:tcPr>
            <w:tcW w:w="1518" w:type="dxa"/>
            <w:tcBorders>
              <w:bottom w:val="single" w:sz="4" w:space="0" w:color="auto"/>
            </w:tcBorders>
          </w:tcPr>
          <w:p w14:paraId="15AB3C9A" w14:textId="77777777" w:rsidR="00F25EBB" w:rsidRPr="00C32874" w:rsidRDefault="00F25EBB" w:rsidP="00072D44">
            <w:pPr>
              <w:pStyle w:val="TableParagraph"/>
              <w:spacing w:line="149" w:lineRule="exact"/>
              <w:ind w:right="233"/>
              <w:rPr>
                <w:sz w:val="15"/>
              </w:rPr>
            </w:pPr>
            <w:r w:rsidRPr="00C32874">
              <w:rPr>
                <w:spacing w:val="-10"/>
                <w:sz w:val="15"/>
              </w:rPr>
              <w:t>-</w:t>
            </w:r>
          </w:p>
        </w:tc>
        <w:tc>
          <w:tcPr>
            <w:tcW w:w="1323" w:type="dxa"/>
            <w:tcBorders>
              <w:bottom w:val="single" w:sz="4" w:space="0" w:color="auto"/>
            </w:tcBorders>
          </w:tcPr>
          <w:p w14:paraId="65408E66" w14:textId="77777777" w:rsidR="00F25EBB" w:rsidRPr="00C32874" w:rsidRDefault="00F25EBB" w:rsidP="00072D44">
            <w:pPr>
              <w:pStyle w:val="TableParagraph"/>
              <w:spacing w:line="149" w:lineRule="exact"/>
              <w:ind w:right="136"/>
              <w:rPr>
                <w:sz w:val="15"/>
              </w:rPr>
            </w:pPr>
            <w:r w:rsidRPr="00C32874">
              <w:rPr>
                <w:spacing w:val="-10"/>
                <w:sz w:val="15"/>
              </w:rPr>
              <w:t>-</w:t>
            </w:r>
          </w:p>
        </w:tc>
      </w:tr>
    </w:tbl>
    <w:p w14:paraId="5C649AAD" w14:textId="2EDABE6B" w:rsidR="00F25EBB" w:rsidRPr="00C32874" w:rsidRDefault="00F25EBB" w:rsidP="00F25EBB">
      <w:pPr>
        <w:tabs>
          <w:tab w:val="left" w:pos="1505"/>
        </w:tabs>
        <w:ind w:left="153" w:right="952"/>
        <w:rPr>
          <w:bCs/>
          <w:spacing w:val="-5"/>
        </w:rPr>
      </w:pPr>
    </w:p>
    <w:p w14:paraId="1CE0461C" w14:textId="77777777" w:rsidR="001C123E" w:rsidRPr="00C32874" w:rsidRDefault="001C123E" w:rsidP="001C123E">
      <w:pPr>
        <w:spacing w:line="244" w:lineRule="auto"/>
        <w:ind w:left="993" w:right="662"/>
        <w:jc w:val="both"/>
        <w:rPr>
          <w:sz w:val="16"/>
        </w:rPr>
      </w:pPr>
      <w:r w:rsidRPr="00C32874">
        <w:rPr>
          <w:sz w:val="16"/>
        </w:rPr>
        <w:t>(*)</w:t>
      </w:r>
      <w:r w:rsidRPr="00C32874">
        <w:rPr>
          <w:spacing w:val="80"/>
          <w:sz w:val="16"/>
        </w:rPr>
        <w:t xml:space="preserve"> </w:t>
      </w:r>
      <w:r w:rsidRPr="00C32874">
        <w:rPr>
          <w:sz w:val="16"/>
        </w:rPr>
        <w:t>Cari döneme ait karın dağıtımı hakkında Banka’nın yetkili organı Genel Kurul’dur. Bu finansal tabloların düzenlendiği tarih itibarıyla</w:t>
      </w:r>
      <w:r w:rsidRPr="00C32874">
        <w:rPr>
          <w:spacing w:val="40"/>
          <w:sz w:val="16"/>
        </w:rPr>
        <w:t xml:space="preserve"> </w:t>
      </w:r>
      <w:r w:rsidRPr="00C32874">
        <w:rPr>
          <w:sz w:val="16"/>
        </w:rPr>
        <w:t>Banka’nın yıllık Olağan Genel Kurul toplantısı henüz yapılmamıştır.</w:t>
      </w:r>
    </w:p>
    <w:p w14:paraId="71FC5656" w14:textId="77777777" w:rsidR="00F25EBB" w:rsidRPr="00C32874" w:rsidRDefault="00F25EBB" w:rsidP="001C123E">
      <w:pPr>
        <w:ind w:left="153" w:right="952"/>
        <w:rPr>
          <w:bCs/>
          <w:spacing w:val="-5"/>
        </w:rPr>
      </w:pPr>
    </w:p>
    <w:p w14:paraId="612A0E95" w14:textId="77777777" w:rsidR="00F25EBB" w:rsidRPr="00C32874" w:rsidRDefault="00F25EBB" w:rsidP="00223856">
      <w:pPr>
        <w:ind w:left="153" w:right="952"/>
        <w:jc w:val="center"/>
        <w:rPr>
          <w:bCs/>
          <w:spacing w:val="-5"/>
        </w:rPr>
      </w:pPr>
    </w:p>
    <w:p w14:paraId="7B5AEC39" w14:textId="77777777" w:rsidR="00F25EBB" w:rsidRPr="00C32874" w:rsidRDefault="00F25EBB" w:rsidP="00223856">
      <w:pPr>
        <w:ind w:left="153" w:right="952"/>
        <w:jc w:val="center"/>
        <w:rPr>
          <w:bCs/>
          <w:spacing w:val="-5"/>
        </w:rPr>
      </w:pPr>
    </w:p>
    <w:p w14:paraId="32FBABF2" w14:textId="77777777" w:rsidR="00F25EBB" w:rsidRPr="00C32874" w:rsidRDefault="00F25EBB" w:rsidP="00223856">
      <w:pPr>
        <w:ind w:left="153" w:right="952"/>
        <w:jc w:val="center"/>
        <w:rPr>
          <w:bCs/>
          <w:spacing w:val="-5"/>
        </w:rPr>
      </w:pPr>
    </w:p>
    <w:p w14:paraId="2D0B4D9C" w14:textId="77777777" w:rsidR="00F25EBB" w:rsidRPr="00C32874" w:rsidRDefault="00F25EBB" w:rsidP="00223856">
      <w:pPr>
        <w:ind w:left="153" w:right="952"/>
        <w:jc w:val="center"/>
        <w:rPr>
          <w:bCs/>
          <w:spacing w:val="-5"/>
        </w:rPr>
      </w:pPr>
    </w:p>
    <w:p w14:paraId="7F284B12" w14:textId="77777777" w:rsidR="00F25EBB" w:rsidRPr="00C32874" w:rsidRDefault="00F25EBB" w:rsidP="00223856">
      <w:pPr>
        <w:ind w:left="153" w:right="952"/>
        <w:jc w:val="center"/>
        <w:rPr>
          <w:bCs/>
          <w:spacing w:val="-5"/>
        </w:rPr>
      </w:pPr>
    </w:p>
    <w:p w14:paraId="0A1F630D" w14:textId="77777777" w:rsidR="00F25EBB" w:rsidRPr="00C32874" w:rsidRDefault="00F25EBB" w:rsidP="00223856">
      <w:pPr>
        <w:ind w:left="153" w:right="952"/>
        <w:jc w:val="center"/>
        <w:rPr>
          <w:bCs/>
          <w:spacing w:val="-5"/>
        </w:rPr>
      </w:pPr>
    </w:p>
    <w:p w14:paraId="16483067" w14:textId="77777777" w:rsidR="00F25EBB" w:rsidRPr="00C32874" w:rsidRDefault="00F25EBB" w:rsidP="00223856">
      <w:pPr>
        <w:ind w:left="153" w:right="952"/>
        <w:jc w:val="center"/>
        <w:rPr>
          <w:bCs/>
          <w:spacing w:val="-5"/>
        </w:rPr>
      </w:pPr>
    </w:p>
    <w:p w14:paraId="3D295A80" w14:textId="77777777" w:rsidR="00F25EBB" w:rsidRPr="00C32874" w:rsidRDefault="00F25EBB" w:rsidP="00223856">
      <w:pPr>
        <w:ind w:left="153" w:right="952"/>
        <w:jc w:val="center"/>
        <w:rPr>
          <w:bCs/>
          <w:spacing w:val="-5"/>
        </w:rPr>
      </w:pPr>
    </w:p>
    <w:p w14:paraId="3D777217" w14:textId="77777777" w:rsidR="00F25EBB" w:rsidRPr="00C32874" w:rsidRDefault="00F25EBB" w:rsidP="00223856">
      <w:pPr>
        <w:ind w:left="153" w:right="952"/>
        <w:jc w:val="center"/>
        <w:rPr>
          <w:bCs/>
          <w:spacing w:val="-5"/>
        </w:rPr>
      </w:pPr>
    </w:p>
    <w:p w14:paraId="5882CD22" w14:textId="77777777" w:rsidR="00F25EBB" w:rsidRPr="00C32874" w:rsidRDefault="00F25EBB" w:rsidP="00223856">
      <w:pPr>
        <w:ind w:left="153" w:right="952"/>
        <w:jc w:val="center"/>
        <w:rPr>
          <w:bCs/>
          <w:spacing w:val="-5"/>
        </w:rPr>
      </w:pPr>
    </w:p>
    <w:p w14:paraId="07B0DA54" w14:textId="77777777" w:rsidR="00F25EBB" w:rsidRPr="00C32874" w:rsidRDefault="00F25EBB" w:rsidP="00F25EBB">
      <w:pPr>
        <w:ind w:left="426"/>
        <w:jc w:val="center"/>
        <w:rPr>
          <w:b/>
          <w:sz w:val="16"/>
        </w:rPr>
      </w:pPr>
      <w:r w:rsidRPr="00C32874">
        <w:rPr>
          <w:b/>
          <w:sz w:val="16"/>
        </w:rPr>
        <w:t>İlişikteki</w:t>
      </w:r>
      <w:r w:rsidRPr="00C32874">
        <w:rPr>
          <w:b/>
          <w:spacing w:val="-3"/>
          <w:sz w:val="16"/>
        </w:rPr>
        <w:t xml:space="preserve"> </w:t>
      </w:r>
      <w:r w:rsidRPr="00C32874">
        <w:rPr>
          <w:b/>
          <w:sz w:val="16"/>
        </w:rPr>
        <w:t>notlar</w:t>
      </w:r>
      <w:r w:rsidRPr="00C32874">
        <w:rPr>
          <w:b/>
          <w:spacing w:val="1"/>
          <w:sz w:val="16"/>
        </w:rPr>
        <w:t xml:space="preserve"> </w:t>
      </w:r>
      <w:r w:rsidRPr="00C32874">
        <w:rPr>
          <w:b/>
          <w:sz w:val="16"/>
        </w:rPr>
        <w:t>bu</w:t>
      </w:r>
      <w:r w:rsidRPr="00C32874">
        <w:rPr>
          <w:b/>
          <w:spacing w:val="-2"/>
          <w:sz w:val="16"/>
        </w:rPr>
        <w:t xml:space="preserve"> </w:t>
      </w:r>
      <w:r w:rsidRPr="00C32874">
        <w:rPr>
          <w:b/>
          <w:sz w:val="16"/>
        </w:rPr>
        <w:t>finansal</w:t>
      </w:r>
      <w:r w:rsidRPr="00C32874">
        <w:rPr>
          <w:b/>
          <w:spacing w:val="-3"/>
          <w:sz w:val="16"/>
        </w:rPr>
        <w:t xml:space="preserve"> </w:t>
      </w:r>
      <w:r w:rsidRPr="00C32874">
        <w:rPr>
          <w:b/>
          <w:sz w:val="16"/>
        </w:rPr>
        <w:t>tabloların</w:t>
      </w:r>
      <w:r w:rsidRPr="00C32874">
        <w:rPr>
          <w:b/>
          <w:spacing w:val="-1"/>
          <w:sz w:val="16"/>
        </w:rPr>
        <w:t xml:space="preserve"> </w:t>
      </w:r>
      <w:r w:rsidRPr="00C32874">
        <w:rPr>
          <w:b/>
          <w:sz w:val="16"/>
        </w:rPr>
        <w:t>tamamlayıcı</w:t>
      </w:r>
      <w:r w:rsidRPr="00C32874">
        <w:rPr>
          <w:b/>
          <w:spacing w:val="-4"/>
          <w:sz w:val="16"/>
        </w:rPr>
        <w:t xml:space="preserve"> </w:t>
      </w:r>
      <w:r w:rsidRPr="00C32874">
        <w:rPr>
          <w:b/>
          <w:spacing w:val="-2"/>
          <w:sz w:val="16"/>
        </w:rPr>
        <w:t>parçalarıdır.</w:t>
      </w:r>
    </w:p>
    <w:p w14:paraId="26B470AE" w14:textId="77777777" w:rsidR="00F25EBB" w:rsidRPr="00C32874" w:rsidRDefault="00F25EBB" w:rsidP="00F25EBB">
      <w:pPr>
        <w:pStyle w:val="BodyText"/>
        <w:rPr>
          <w:b/>
          <w:sz w:val="16"/>
        </w:rPr>
      </w:pPr>
    </w:p>
    <w:p w14:paraId="73538478" w14:textId="77777777" w:rsidR="00F25EBB" w:rsidRPr="00C32874" w:rsidRDefault="00F25EBB" w:rsidP="00F25EBB">
      <w:pPr>
        <w:pStyle w:val="BodyText"/>
        <w:rPr>
          <w:b/>
          <w:sz w:val="16"/>
        </w:rPr>
      </w:pPr>
    </w:p>
    <w:p w14:paraId="660DF7D0" w14:textId="1D7A0982" w:rsidR="00F25EBB" w:rsidRPr="00C32874" w:rsidRDefault="00F25EBB" w:rsidP="00F25EBB">
      <w:pPr>
        <w:ind w:left="153" w:right="952"/>
        <w:jc w:val="center"/>
        <w:rPr>
          <w:bCs/>
          <w:spacing w:val="-5"/>
        </w:rPr>
      </w:pPr>
      <w:r w:rsidRPr="00C32874">
        <w:rPr>
          <w:bCs/>
          <w:spacing w:val="-5"/>
        </w:rPr>
        <w:t>11</w:t>
      </w:r>
    </w:p>
    <w:p w14:paraId="0935DB85" w14:textId="77777777" w:rsidR="00F25EBB" w:rsidRPr="00C32874" w:rsidRDefault="00F25EBB" w:rsidP="00223856">
      <w:pPr>
        <w:ind w:left="153" w:right="952"/>
        <w:jc w:val="center"/>
        <w:rPr>
          <w:bCs/>
          <w:spacing w:val="-5"/>
        </w:rPr>
      </w:pPr>
    </w:p>
    <w:p w14:paraId="7F62EB03" w14:textId="77777777" w:rsidR="008E24E7" w:rsidRPr="00C32874" w:rsidRDefault="008E24E7" w:rsidP="00223856">
      <w:pPr>
        <w:ind w:left="153" w:right="952"/>
        <w:jc w:val="center"/>
        <w:rPr>
          <w:bCs/>
          <w:spacing w:val="-5"/>
        </w:rPr>
      </w:pPr>
    </w:p>
    <w:p w14:paraId="063AADB6" w14:textId="0BA354C6" w:rsidR="008E24E7" w:rsidRPr="00C32874" w:rsidRDefault="008E24E7" w:rsidP="00223856">
      <w:pPr>
        <w:ind w:left="153" w:right="952"/>
        <w:jc w:val="center"/>
        <w:rPr>
          <w:bCs/>
        </w:rPr>
        <w:sectPr w:rsidR="008E24E7" w:rsidRPr="00C32874" w:rsidSect="00B3782D">
          <w:headerReference w:type="default" r:id="rId31"/>
          <w:footerReference w:type="default" r:id="rId32"/>
          <w:pgSz w:w="11910" w:h="16840"/>
          <w:pgMar w:top="480" w:right="600" w:bottom="280" w:left="640" w:header="0" w:footer="0" w:gutter="0"/>
          <w:cols w:space="708"/>
        </w:sectPr>
      </w:pPr>
    </w:p>
    <w:p w14:paraId="1426D8BD" w14:textId="77777777" w:rsidR="00AD6595" w:rsidRPr="00C32874" w:rsidRDefault="00AD6595">
      <w:pPr>
        <w:pStyle w:val="BodyText"/>
        <w:spacing w:before="6"/>
        <w:rPr>
          <w:b/>
          <w:sz w:val="19"/>
        </w:rPr>
      </w:pPr>
    </w:p>
    <w:p w14:paraId="6DBAEC51" w14:textId="4001EE4E" w:rsidR="002B2945" w:rsidRPr="00C32874" w:rsidRDefault="002B2945" w:rsidP="002B2945">
      <w:pPr>
        <w:pStyle w:val="Heading1"/>
      </w:pPr>
      <w:r w:rsidRPr="00C32874">
        <w:t>ÜÇÜNCÜ BÖLÜM</w:t>
      </w:r>
    </w:p>
    <w:p w14:paraId="3708BEA9" w14:textId="7CA740AF" w:rsidR="002B2945" w:rsidRPr="00C32874" w:rsidRDefault="002B2945" w:rsidP="002B2945">
      <w:pPr>
        <w:pStyle w:val="Heading2"/>
        <w:jc w:val="center"/>
      </w:pPr>
      <w:r w:rsidRPr="00C32874">
        <w:t>MUHASEBE POLİTİKALARI</w:t>
      </w:r>
    </w:p>
    <w:p w14:paraId="68F750F6" w14:textId="77777777" w:rsidR="00C949B5" w:rsidRPr="00C32874" w:rsidRDefault="00C949B5" w:rsidP="00C949B5">
      <w:pPr>
        <w:rPr>
          <w:sz w:val="20"/>
          <w:szCs w:val="20"/>
        </w:rPr>
      </w:pPr>
    </w:p>
    <w:p w14:paraId="2126E978" w14:textId="0977AD09" w:rsidR="006F3802" w:rsidRPr="00C32874" w:rsidRDefault="006F3802" w:rsidP="004C06D8">
      <w:pPr>
        <w:pStyle w:val="Heading3"/>
        <w:numPr>
          <w:ilvl w:val="0"/>
          <w:numId w:val="36"/>
        </w:numPr>
        <w:tabs>
          <w:tab w:val="left" w:pos="851"/>
        </w:tabs>
        <w:ind w:left="851" w:hanging="567"/>
        <w:jc w:val="left"/>
      </w:pPr>
      <w:r w:rsidRPr="00C32874">
        <w:t>Sunum Esaslarına İlişkin Açıklamalar</w:t>
      </w:r>
    </w:p>
    <w:p w14:paraId="5C508D88" w14:textId="0D42BD13" w:rsidR="00C949B5" w:rsidRPr="00C32874" w:rsidRDefault="006F3802" w:rsidP="005C2F8A">
      <w:r w:rsidRPr="00C32874">
        <w:rPr>
          <w:sz w:val="20"/>
          <w:szCs w:val="20"/>
        </w:rPr>
        <w:tab/>
      </w:r>
    </w:p>
    <w:p w14:paraId="72C07A94" w14:textId="7B888899" w:rsidR="00E61701" w:rsidRPr="00C32874" w:rsidRDefault="00C949B5" w:rsidP="005C2F8A">
      <w:pPr>
        <w:pStyle w:val="ListParagraph"/>
        <w:tabs>
          <w:tab w:val="left" w:pos="775"/>
        </w:tabs>
        <w:ind w:left="851" w:right="668"/>
        <w:jc w:val="both"/>
        <w:rPr>
          <w:b/>
          <w:bCs/>
          <w:sz w:val="20"/>
          <w:szCs w:val="20"/>
        </w:rPr>
      </w:pPr>
      <w:r w:rsidRPr="00C32874">
        <w:rPr>
          <w:b/>
          <w:bCs/>
          <w:sz w:val="20"/>
          <w:szCs w:val="20"/>
        </w:rPr>
        <w:t xml:space="preserve">1. </w:t>
      </w:r>
      <w:r w:rsidR="009E0DD9" w:rsidRPr="00C32874">
        <w:rPr>
          <w:b/>
          <w:bCs/>
          <w:sz w:val="20"/>
          <w:szCs w:val="20"/>
        </w:rPr>
        <w:t>Finansal tablolar ile bunlara ilişkin açıklama ve dipnotların hazırlanması</w:t>
      </w:r>
    </w:p>
    <w:p w14:paraId="66B41777" w14:textId="77777777" w:rsidR="00E61701" w:rsidRPr="00C32874" w:rsidRDefault="00E61701" w:rsidP="005C2F8A">
      <w:pPr>
        <w:pStyle w:val="ListParagraph"/>
        <w:tabs>
          <w:tab w:val="left" w:pos="775"/>
        </w:tabs>
        <w:ind w:left="851" w:right="668"/>
        <w:jc w:val="both"/>
        <w:rPr>
          <w:b/>
          <w:sz w:val="20"/>
          <w:szCs w:val="20"/>
        </w:rPr>
      </w:pPr>
    </w:p>
    <w:p w14:paraId="7A53E0AF" w14:textId="42449669" w:rsidR="00E61701" w:rsidRPr="00C32874" w:rsidRDefault="009E0DD9" w:rsidP="005C2F8A">
      <w:pPr>
        <w:pStyle w:val="ListParagraph"/>
        <w:tabs>
          <w:tab w:val="left" w:pos="775"/>
        </w:tabs>
        <w:ind w:left="851" w:right="668"/>
        <w:jc w:val="both"/>
        <w:rPr>
          <w:sz w:val="20"/>
          <w:szCs w:val="20"/>
        </w:rPr>
      </w:pPr>
      <w:r w:rsidRPr="00C32874">
        <w:rPr>
          <w:sz w:val="20"/>
          <w:szCs w:val="20"/>
        </w:rPr>
        <w:t>Banka, finansal tablolarını 1 Kasım 2006 tarihli ve 26333 sayılı Resmi Gazete</w:t>
      </w:r>
      <w:r w:rsidR="00FB24F5" w:rsidRPr="00C32874">
        <w:rPr>
          <w:sz w:val="20"/>
          <w:szCs w:val="20"/>
        </w:rPr>
        <w:t>’</w:t>
      </w:r>
      <w:r w:rsidRPr="00C32874">
        <w:rPr>
          <w:sz w:val="20"/>
          <w:szCs w:val="20"/>
        </w:rPr>
        <w:t>de yayımlanan “Bankaların Muhasebe Uygulamalarına ve Belgelerin Saklanmasına İlişkin Usul ve Esaslar Hakkında Yönetmelik” ve Bankacılık</w:t>
      </w:r>
      <w:r w:rsidRPr="00C32874">
        <w:rPr>
          <w:spacing w:val="-13"/>
          <w:sz w:val="20"/>
          <w:szCs w:val="20"/>
        </w:rPr>
        <w:t xml:space="preserve"> </w:t>
      </w:r>
      <w:r w:rsidRPr="00C32874">
        <w:rPr>
          <w:sz w:val="20"/>
          <w:szCs w:val="20"/>
        </w:rPr>
        <w:t>Düzenleme</w:t>
      </w:r>
      <w:r w:rsidRPr="00C32874">
        <w:rPr>
          <w:spacing w:val="-9"/>
          <w:sz w:val="20"/>
          <w:szCs w:val="20"/>
        </w:rPr>
        <w:t xml:space="preserve"> </w:t>
      </w:r>
      <w:r w:rsidRPr="00C32874">
        <w:rPr>
          <w:sz w:val="20"/>
          <w:szCs w:val="20"/>
        </w:rPr>
        <w:t>ve</w:t>
      </w:r>
      <w:r w:rsidRPr="00C32874">
        <w:rPr>
          <w:spacing w:val="-8"/>
          <w:sz w:val="20"/>
          <w:szCs w:val="20"/>
        </w:rPr>
        <w:t xml:space="preserve"> </w:t>
      </w:r>
      <w:r w:rsidRPr="00C32874">
        <w:rPr>
          <w:sz w:val="20"/>
          <w:szCs w:val="20"/>
        </w:rPr>
        <w:t>Denetleme</w:t>
      </w:r>
      <w:r w:rsidRPr="00C32874">
        <w:rPr>
          <w:spacing w:val="-9"/>
          <w:sz w:val="20"/>
          <w:szCs w:val="20"/>
        </w:rPr>
        <w:t xml:space="preserve"> </w:t>
      </w:r>
      <w:r w:rsidRPr="00C32874">
        <w:rPr>
          <w:sz w:val="20"/>
          <w:szCs w:val="20"/>
        </w:rPr>
        <w:t>Kurulu</w:t>
      </w:r>
      <w:r w:rsidRPr="00C32874">
        <w:rPr>
          <w:spacing w:val="-13"/>
          <w:sz w:val="20"/>
          <w:szCs w:val="20"/>
        </w:rPr>
        <w:t xml:space="preserve"> </w:t>
      </w:r>
      <w:r w:rsidRPr="00C32874">
        <w:rPr>
          <w:sz w:val="20"/>
          <w:szCs w:val="20"/>
        </w:rPr>
        <w:t>tarafından</w:t>
      </w:r>
      <w:r w:rsidRPr="00C32874">
        <w:rPr>
          <w:spacing w:val="-11"/>
          <w:sz w:val="20"/>
          <w:szCs w:val="20"/>
        </w:rPr>
        <w:t xml:space="preserve"> </w:t>
      </w:r>
      <w:r w:rsidRPr="00C32874">
        <w:rPr>
          <w:sz w:val="20"/>
          <w:szCs w:val="20"/>
        </w:rPr>
        <w:t>bankaların</w:t>
      </w:r>
      <w:r w:rsidRPr="00C32874">
        <w:rPr>
          <w:spacing w:val="-8"/>
          <w:sz w:val="20"/>
          <w:szCs w:val="20"/>
        </w:rPr>
        <w:t xml:space="preserve"> </w:t>
      </w:r>
      <w:r w:rsidRPr="00C32874">
        <w:rPr>
          <w:sz w:val="20"/>
          <w:szCs w:val="20"/>
        </w:rPr>
        <w:t>hesap</w:t>
      </w:r>
      <w:r w:rsidRPr="00C32874">
        <w:rPr>
          <w:spacing w:val="-13"/>
          <w:sz w:val="20"/>
          <w:szCs w:val="20"/>
        </w:rPr>
        <w:t xml:space="preserve"> </w:t>
      </w:r>
      <w:r w:rsidRPr="00C32874">
        <w:rPr>
          <w:sz w:val="20"/>
          <w:szCs w:val="20"/>
        </w:rPr>
        <w:t>ve</w:t>
      </w:r>
      <w:r w:rsidRPr="00C32874">
        <w:rPr>
          <w:spacing w:val="-7"/>
          <w:sz w:val="20"/>
          <w:szCs w:val="20"/>
        </w:rPr>
        <w:t xml:space="preserve"> </w:t>
      </w:r>
      <w:r w:rsidRPr="00C32874">
        <w:rPr>
          <w:sz w:val="20"/>
          <w:szCs w:val="20"/>
        </w:rPr>
        <w:t>kayıt</w:t>
      </w:r>
      <w:r w:rsidRPr="00C32874">
        <w:rPr>
          <w:spacing w:val="-9"/>
          <w:sz w:val="20"/>
          <w:szCs w:val="20"/>
        </w:rPr>
        <w:t xml:space="preserve"> </w:t>
      </w:r>
      <w:r w:rsidRPr="00C32874">
        <w:rPr>
          <w:sz w:val="20"/>
          <w:szCs w:val="20"/>
        </w:rPr>
        <w:t>düzenine</w:t>
      </w:r>
      <w:r w:rsidRPr="00C32874">
        <w:rPr>
          <w:spacing w:val="-8"/>
          <w:sz w:val="20"/>
          <w:szCs w:val="20"/>
        </w:rPr>
        <w:t xml:space="preserve"> </w:t>
      </w:r>
      <w:r w:rsidRPr="00C32874">
        <w:rPr>
          <w:sz w:val="20"/>
          <w:szCs w:val="20"/>
        </w:rPr>
        <w:t>ilişkin</w:t>
      </w:r>
      <w:r w:rsidRPr="00C32874">
        <w:rPr>
          <w:spacing w:val="-9"/>
          <w:sz w:val="20"/>
          <w:szCs w:val="20"/>
        </w:rPr>
        <w:t xml:space="preserve"> </w:t>
      </w:r>
      <w:r w:rsidRPr="00C32874">
        <w:rPr>
          <w:sz w:val="20"/>
          <w:szCs w:val="20"/>
        </w:rPr>
        <w:t>yayımlanan diğer düzenlemeler ile Bankacılık Düzenleme ve Denetleme Kurumu (“BDDK”) genelge ve açıklamaları ve bunlar ile düzenlenmeyen konularda Kamu Gözetimi Muhasebe ve Denetim Standartları Kurumu (“KGK”) tarafından</w:t>
      </w:r>
      <w:r w:rsidRPr="00C32874">
        <w:rPr>
          <w:spacing w:val="-10"/>
          <w:sz w:val="20"/>
          <w:szCs w:val="20"/>
        </w:rPr>
        <w:t xml:space="preserve"> </w:t>
      </w:r>
      <w:r w:rsidRPr="00C32874">
        <w:rPr>
          <w:sz w:val="20"/>
          <w:szCs w:val="20"/>
        </w:rPr>
        <w:t>yürürlüğe</w:t>
      </w:r>
      <w:r w:rsidRPr="00C32874">
        <w:rPr>
          <w:spacing w:val="-8"/>
          <w:sz w:val="20"/>
          <w:szCs w:val="20"/>
        </w:rPr>
        <w:t xml:space="preserve"> </w:t>
      </w:r>
      <w:r w:rsidRPr="00C32874">
        <w:rPr>
          <w:sz w:val="20"/>
          <w:szCs w:val="20"/>
        </w:rPr>
        <w:t>konulmuş</w:t>
      </w:r>
      <w:r w:rsidRPr="00C32874">
        <w:rPr>
          <w:spacing w:val="-12"/>
          <w:sz w:val="20"/>
          <w:szCs w:val="20"/>
        </w:rPr>
        <w:t xml:space="preserve"> </w:t>
      </w:r>
      <w:r w:rsidRPr="00C32874">
        <w:rPr>
          <w:sz w:val="20"/>
          <w:szCs w:val="20"/>
        </w:rPr>
        <w:t>olan</w:t>
      </w:r>
      <w:r w:rsidRPr="00C32874">
        <w:rPr>
          <w:spacing w:val="-13"/>
          <w:sz w:val="20"/>
          <w:szCs w:val="20"/>
        </w:rPr>
        <w:t xml:space="preserve"> </w:t>
      </w:r>
      <w:r w:rsidRPr="00C32874">
        <w:rPr>
          <w:sz w:val="20"/>
          <w:szCs w:val="20"/>
        </w:rPr>
        <w:t>Türkiye</w:t>
      </w:r>
      <w:r w:rsidRPr="00C32874">
        <w:rPr>
          <w:spacing w:val="-8"/>
          <w:sz w:val="20"/>
          <w:szCs w:val="20"/>
        </w:rPr>
        <w:t xml:space="preserve"> </w:t>
      </w:r>
      <w:r w:rsidRPr="00C32874">
        <w:rPr>
          <w:sz w:val="20"/>
          <w:szCs w:val="20"/>
        </w:rPr>
        <w:t>Muhasebe</w:t>
      </w:r>
      <w:r w:rsidRPr="00C32874">
        <w:rPr>
          <w:spacing w:val="-8"/>
          <w:sz w:val="20"/>
          <w:szCs w:val="20"/>
        </w:rPr>
        <w:t xml:space="preserve"> </w:t>
      </w:r>
      <w:r w:rsidRPr="00C32874">
        <w:rPr>
          <w:sz w:val="20"/>
          <w:szCs w:val="20"/>
        </w:rPr>
        <w:t>Standartları</w:t>
      </w:r>
      <w:r w:rsidRPr="00C32874">
        <w:rPr>
          <w:spacing w:val="-8"/>
          <w:sz w:val="20"/>
          <w:szCs w:val="20"/>
        </w:rPr>
        <w:t xml:space="preserve"> </w:t>
      </w:r>
      <w:r w:rsidRPr="00C32874">
        <w:rPr>
          <w:sz w:val="20"/>
          <w:szCs w:val="20"/>
        </w:rPr>
        <w:t>hükümlerini</w:t>
      </w:r>
      <w:r w:rsidRPr="00C32874">
        <w:rPr>
          <w:spacing w:val="-8"/>
          <w:sz w:val="20"/>
          <w:szCs w:val="20"/>
        </w:rPr>
        <w:t xml:space="preserve"> </w:t>
      </w:r>
      <w:r w:rsidRPr="00C32874">
        <w:rPr>
          <w:sz w:val="20"/>
          <w:szCs w:val="20"/>
        </w:rPr>
        <w:t>içeren;</w:t>
      </w:r>
      <w:r w:rsidRPr="00C32874">
        <w:rPr>
          <w:spacing w:val="-8"/>
          <w:sz w:val="20"/>
          <w:szCs w:val="20"/>
        </w:rPr>
        <w:t xml:space="preserve"> </w:t>
      </w:r>
      <w:r w:rsidR="00FB24F5" w:rsidRPr="00C32874">
        <w:rPr>
          <w:sz w:val="20"/>
          <w:szCs w:val="20"/>
        </w:rPr>
        <w:t>“</w:t>
      </w:r>
      <w:r w:rsidRPr="00C32874">
        <w:rPr>
          <w:sz w:val="20"/>
          <w:szCs w:val="20"/>
        </w:rPr>
        <w:t>BDDK</w:t>
      </w:r>
      <w:r w:rsidRPr="00C32874">
        <w:rPr>
          <w:spacing w:val="-12"/>
          <w:sz w:val="20"/>
          <w:szCs w:val="20"/>
        </w:rPr>
        <w:t xml:space="preserve"> </w:t>
      </w:r>
      <w:r w:rsidRPr="00C32874">
        <w:rPr>
          <w:sz w:val="20"/>
          <w:szCs w:val="20"/>
        </w:rPr>
        <w:t>Muhasebe</w:t>
      </w:r>
      <w:r w:rsidRPr="00C32874">
        <w:rPr>
          <w:spacing w:val="-9"/>
          <w:sz w:val="20"/>
          <w:szCs w:val="20"/>
        </w:rPr>
        <w:t xml:space="preserve"> </w:t>
      </w:r>
      <w:r w:rsidRPr="00C32874">
        <w:rPr>
          <w:sz w:val="20"/>
          <w:szCs w:val="20"/>
        </w:rPr>
        <w:t>ve Finansal Raporlama Mevzuatı</w:t>
      </w:r>
      <w:r w:rsidR="00FB24F5" w:rsidRPr="00C32874">
        <w:rPr>
          <w:sz w:val="20"/>
          <w:szCs w:val="20"/>
        </w:rPr>
        <w:t>”</w:t>
      </w:r>
      <w:r w:rsidRPr="00C32874">
        <w:rPr>
          <w:sz w:val="20"/>
          <w:szCs w:val="20"/>
        </w:rPr>
        <w:t>na 28 Haziran 2012 tarihli ve 28337 sayılı Resmi Gazete’de yayımlanan “Bankalarca Kamuya Açıklanacak Finansal Tablolar ile Bunlara İlişkin Açıklama ve Dipnotlar Hakkında Tebliğ”in 1 Şubat 2019 tarihli değişikliklerine uygun olarak hazırlamıştır.</w:t>
      </w:r>
    </w:p>
    <w:p w14:paraId="6468AA09" w14:textId="77777777" w:rsidR="00E61701" w:rsidRPr="00C32874" w:rsidRDefault="00E61701" w:rsidP="005C2F8A">
      <w:pPr>
        <w:pStyle w:val="ListParagraph"/>
        <w:tabs>
          <w:tab w:val="left" w:pos="775"/>
        </w:tabs>
        <w:ind w:left="851" w:right="668"/>
        <w:jc w:val="both"/>
        <w:rPr>
          <w:sz w:val="20"/>
          <w:szCs w:val="20"/>
        </w:rPr>
      </w:pPr>
    </w:p>
    <w:p w14:paraId="62943C0F" w14:textId="441E21E1" w:rsidR="00E61701" w:rsidRPr="00C32874" w:rsidRDefault="009E0DD9" w:rsidP="005C2F8A">
      <w:pPr>
        <w:pStyle w:val="ListParagraph"/>
        <w:tabs>
          <w:tab w:val="left" w:pos="775"/>
        </w:tabs>
        <w:ind w:left="851" w:right="668"/>
        <w:jc w:val="both"/>
        <w:rPr>
          <w:sz w:val="20"/>
          <w:szCs w:val="20"/>
        </w:rPr>
      </w:pPr>
      <w:r w:rsidRPr="00C32874">
        <w:rPr>
          <w:sz w:val="20"/>
          <w:szCs w:val="20"/>
        </w:rPr>
        <w:t>Düzenlenen kamuya açıklanacak konsolide finansal tabloların biçim ve içerikleri ile bunların açıklama ve dipnotları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 Banka, muhasebe</w:t>
      </w:r>
      <w:r w:rsidRPr="00C32874">
        <w:rPr>
          <w:spacing w:val="-1"/>
          <w:sz w:val="20"/>
          <w:szCs w:val="20"/>
        </w:rPr>
        <w:t xml:space="preserve"> </w:t>
      </w:r>
      <w:r w:rsidRPr="00C32874">
        <w:rPr>
          <w:sz w:val="20"/>
          <w:szCs w:val="20"/>
        </w:rPr>
        <w:t>kayıtlarını Türk</w:t>
      </w:r>
      <w:r w:rsidRPr="00C32874">
        <w:rPr>
          <w:spacing w:val="-7"/>
          <w:sz w:val="20"/>
          <w:szCs w:val="20"/>
        </w:rPr>
        <w:t xml:space="preserve"> </w:t>
      </w:r>
      <w:r w:rsidRPr="00C32874">
        <w:rPr>
          <w:sz w:val="20"/>
          <w:szCs w:val="20"/>
        </w:rPr>
        <w:t>parası olarak, Bankacılık Kanunu,</w:t>
      </w:r>
      <w:r w:rsidRPr="00C32874">
        <w:rPr>
          <w:spacing w:val="-1"/>
          <w:sz w:val="20"/>
          <w:szCs w:val="20"/>
        </w:rPr>
        <w:t xml:space="preserve"> </w:t>
      </w:r>
      <w:r w:rsidRPr="00C32874">
        <w:rPr>
          <w:sz w:val="20"/>
          <w:szCs w:val="20"/>
        </w:rPr>
        <w:t>Türk</w:t>
      </w:r>
      <w:r w:rsidRPr="00C32874">
        <w:rPr>
          <w:spacing w:val="-1"/>
          <w:sz w:val="20"/>
          <w:szCs w:val="20"/>
        </w:rPr>
        <w:t xml:space="preserve"> </w:t>
      </w:r>
      <w:r w:rsidRPr="00C32874">
        <w:rPr>
          <w:sz w:val="20"/>
          <w:szCs w:val="20"/>
        </w:rPr>
        <w:t>Ticaret Kanunu</w:t>
      </w:r>
      <w:r w:rsidRPr="00C32874">
        <w:rPr>
          <w:spacing w:val="-4"/>
          <w:sz w:val="20"/>
          <w:szCs w:val="20"/>
        </w:rPr>
        <w:t xml:space="preserve"> </w:t>
      </w:r>
      <w:r w:rsidRPr="00C32874">
        <w:rPr>
          <w:sz w:val="20"/>
          <w:szCs w:val="20"/>
        </w:rPr>
        <w:t>ve Türk</w:t>
      </w:r>
      <w:r w:rsidRPr="00C32874">
        <w:rPr>
          <w:spacing w:val="-4"/>
          <w:sz w:val="20"/>
          <w:szCs w:val="20"/>
        </w:rPr>
        <w:t xml:space="preserve"> </w:t>
      </w:r>
      <w:r w:rsidRPr="00C32874">
        <w:rPr>
          <w:sz w:val="20"/>
          <w:szCs w:val="20"/>
        </w:rPr>
        <w:t>vergi</w:t>
      </w:r>
      <w:r w:rsidRPr="00C32874">
        <w:rPr>
          <w:spacing w:val="-1"/>
          <w:sz w:val="20"/>
          <w:szCs w:val="20"/>
        </w:rPr>
        <w:t xml:space="preserve"> </w:t>
      </w:r>
      <w:r w:rsidRPr="00C32874">
        <w:rPr>
          <w:sz w:val="20"/>
          <w:szCs w:val="20"/>
        </w:rPr>
        <w:t>mevzuatına uygun olarak tutmaktadır.</w:t>
      </w:r>
    </w:p>
    <w:p w14:paraId="496BF456" w14:textId="77777777" w:rsidR="00E61701" w:rsidRPr="00C32874" w:rsidRDefault="00E61701" w:rsidP="005C2F8A">
      <w:pPr>
        <w:pStyle w:val="ListParagraph"/>
        <w:tabs>
          <w:tab w:val="left" w:pos="775"/>
        </w:tabs>
        <w:ind w:left="851" w:right="668"/>
        <w:jc w:val="both"/>
        <w:rPr>
          <w:sz w:val="20"/>
          <w:szCs w:val="20"/>
        </w:rPr>
      </w:pPr>
    </w:p>
    <w:p w14:paraId="4008BBBC" w14:textId="7F948645" w:rsidR="00E61701" w:rsidRPr="00C32874" w:rsidRDefault="00BC4C85" w:rsidP="005C2F8A">
      <w:pPr>
        <w:pStyle w:val="ListParagraph"/>
        <w:tabs>
          <w:tab w:val="left" w:pos="775"/>
        </w:tabs>
        <w:ind w:left="851" w:right="668"/>
        <w:jc w:val="both"/>
        <w:rPr>
          <w:sz w:val="20"/>
          <w:szCs w:val="20"/>
        </w:rPr>
      </w:pPr>
      <w:r w:rsidRPr="00C32874">
        <w:rPr>
          <w:sz w:val="20"/>
          <w:szCs w:val="20"/>
        </w:rPr>
        <w:t>Konsolide f</w:t>
      </w:r>
      <w:r w:rsidR="009E0DD9" w:rsidRPr="00C32874">
        <w:rPr>
          <w:sz w:val="20"/>
          <w:szCs w:val="20"/>
        </w:rPr>
        <w:t>inansal tablolar, gerçeğe uygun değerleri ile gösterilen finansal varlık ve yükümlülüklerin dışında, tarihi maliyet esası baz alınarak TL olarak hazırlanmıştır.</w:t>
      </w:r>
    </w:p>
    <w:p w14:paraId="4F8A5D15" w14:textId="77777777" w:rsidR="00E61701" w:rsidRPr="00C32874" w:rsidRDefault="00E61701" w:rsidP="005C2F8A">
      <w:pPr>
        <w:pStyle w:val="ListParagraph"/>
        <w:tabs>
          <w:tab w:val="left" w:pos="775"/>
        </w:tabs>
        <w:ind w:left="851" w:right="668"/>
        <w:jc w:val="both"/>
        <w:rPr>
          <w:sz w:val="20"/>
          <w:szCs w:val="20"/>
        </w:rPr>
      </w:pPr>
    </w:p>
    <w:p w14:paraId="48379A34" w14:textId="7EDF91B7" w:rsidR="00E61701" w:rsidRPr="00C32874" w:rsidRDefault="00BC4C85" w:rsidP="005C2F8A">
      <w:pPr>
        <w:pStyle w:val="ListParagraph"/>
        <w:tabs>
          <w:tab w:val="left" w:pos="775"/>
        </w:tabs>
        <w:ind w:left="851" w:right="668"/>
        <w:jc w:val="both"/>
        <w:rPr>
          <w:sz w:val="20"/>
          <w:szCs w:val="20"/>
        </w:rPr>
      </w:pPr>
      <w:r w:rsidRPr="00C32874">
        <w:rPr>
          <w:sz w:val="20"/>
          <w:szCs w:val="20"/>
        </w:rPr>
        <w:t>Konsolide f</w:t>
      </w:r>
      <w:r w:rsidR="00EB73FB" w:rsidRPr="00C32874">
        <w:rPr>
          <w:sz w:val="20"/>
          <w:szCs w:val="20"/>
        </w:rPr>
        <w:t>inansal</w:t>
      </w:r>
      <w:r w:rsidR="00EB73FB" w:rsidRPr="00C32874">
        <w:rPr>
          <w:spacing w:val="-13"/>
          <w:sz w:val="20"/>
          <w:szCs w:val="20"/>
        </w:rPr>
        <w:t xml:space="preserve"> </w:t>
      </w:r>
      <w:r w:rsidR="00EB73FB" w:rsidRPr="00C32874">
        <w:rPr>
          <w:sz w:val="20"/>
          <w:szCs w:val="20"/>
        </w:rPr>
        <w:t>tablolar</w:t>
      </w:r>
      <w:r w:rsidR="00EB73FB" w:rsidRPr="00C32874">
        <w:rPr>
          <w:spacing w:val="-13"/>
          <w:sz w:val="20"/>
          <w:szCs w:val="20"/>
        </w:rPr>
        <w:t xml:space="preserve"> </w:t>
      </w:r>
      <w:r w:rsidR="00EB73FB" w:rsidRPr="00C32874">
        <w:rPr>
          <w:sz w:val="20"/>
          <w:szCs w:val="20"/>
        </w:rPr>
        <w:t>ile</w:t>
      </w:r>
      <w:r w:rsidR="00EB73FB" w:rsidRPr="00C32874">
        <w:rPr>
          <w:spacing w:val="-13"/>
          <w:sz w:val="20"/>
          <w:szCs w:val="20"/>
        </w:rPr>
        <w:t xml:space="preserve"> </w:t>
      </w:r>
      <w:r w:rsidR="00EB73FB" w:rsidRPr="00C32874">
        <w:rPr>
          <w:sz w:val="20"/>
          <w:szCs w:val="20"/>
        </w:rPr>
        <w:t>bunlara</w:t>
      </w:r>
      <w:r w:rsidR="00EB73FB" w:rsidRPr="00C32874">
        <w:rPr>
          <w:spacing w:val="-13"/>
          <w:sz w:val="20"/>
          <w:szCs w:val="20"/>
        </w:rPr>
        <w:t xml:space="preserve"> </w:t>
      </w:r>
      <w:r w:rsidR="00EB73FB" w:rsidRPr="00C32874">
        <w:rPr>
          <w:sz w:val="20"/>
          <w:szCs w:val="20"/>
        </w:rPr>
        <w:t>ilişkin</w:t>
      </w:r>
      <w:r w:rsidR="00EB73FB" w:rsidRPr="00C32874">
        <w:rPr>
          <w:spacing w:val="-13"/>
          <w:sz w:val="20"/>
          <w:szCs w:val="20"/>
        </w:rPr>
        <w:t xml:space="preserve"> </w:t>
      </w:r>
      <w:r w:rsidR="00EB73FB" w:rsidRPr="00C32874">
        <w:rPr>
          <w:sz w:val="20"/>
          <w:szCs w:val="20"/>
        </w:rPr>
        <w:t>açıklama</w:t>
      </w:r>
      <w:r w:rsidR="00EB73FB" w:rsidRPr="00C32874">
        <w:rPr>
          <w:spacing w:val="-13"/>
          <w:sz w:val="20"/>
          <w:szCs w:val="20"/>
        </w:rPr>
        <w:t xml:space="preserve"> </w:t>
      </w:r>
      <w:r w:rsidR="00EB73FB" w:rsidRPr="00C32874">
        <w:rPr>
          <w:sz w:val="20"/>
          <w:szCs w:val="20"/>
        </w:rPr>
        <w:t>ve</w:t>
      </w:r>
      <w:r w:rsidR="00EB73FB" w:rsidRPr="00C32874">
        <w:rPr>
          <w:spacing w:val="-13"/>
          <w:sz w:val="20"/>
          <w:szCs w:val="20"/>
        </w:rPr>
        <w:t xml:space="preserve"> </w:t>
      </w:r>
      <w:r w:rsidR="00EB73FB" w:rsidRPr="00C32874">
        <w:rPr>
          <w:sz w:val="20"/>
          <w:szCs w:val="20"/>
        </w:rPr>
        <w:t>dipnotlarda</w:t>
      </w:r>
      <w:r w:rsidR="00EB73FB" w:rsidRPr="00C32874">
        <w:rPr>
          <w:spacing w:val="-13"/>
          <w:sz w:val="20"/>
          <w:szCs w:val="20"/>
        </w:rPr>
        <w:t xml:space="preserve"> </w:t>
      </w:r>
      <w:r w:rsidR="00EB73FB" w:rsidRPr="00C32874">
        <w:rPr>
          <w:sz w:val="20"/>
          <w:szCs w:val="20"/>
        </w:rPr>
        <w:t>yer</w:t>
      </w:r>
      <w:r w:rsidR="00EB73FB" w:rsidRPr="00C32874">
        <w:rPr>
          <w:spacing w:val="-13"/>
          <w:sz w:val="20"/>
          <w:szCs w:val="20"/>
        </w:rPr>
        <w:t xml:space="preserve"> </w:t>
      </w:r>
      <w:r w:rsidR="00EB73FB" w:rsidRPr="00C32874">
        <w:rPr>
          <w:sz w:val="20"/>
          <w:szCs w:val="20"/>
        </w:rPr>
        <w:t>alan</w:t>
      </w:r>
      <w:r w:rsidR="00EB73FB" w:rsidRPr="00C32874">
        <w:rPr>
          <w:spacing w:val="-13"/>
          <w:sz w:val="20"/>
          <w:szCs w:val="20"/>
        </w:rPr>
        <w:t xml:space="preserve"> </w:t>
      </w:r>
      <w:r w:rsidR="00EB73FB" w:rsidRPr="00C32874">
        <w:rPr>
          <w:sz w:val="20"/>
          <w:szCs w:val="20"/>
        </w:rPr>
        <w:t>tutarlar</w:t>
      </w:r>
      <w:r w:rsidR="00EB73FB" w:rsidRPr="00C32874">
        <w:rPr>
          <w:spacing w:val="-13"/>
          <w:sz w:val="20"/>
          <w:szCs w:val="20"/>
        </w:rPr>
        <w:t xml:space="preserve"> </w:t>
      </w:r>
      <w:r w:rsidR="00EB73FB" w:rsidRPr="00C32874">
        <w:rPr>
          <w:sz w:val="20"/>
          <w:szCs w:val="20"/>
        </w:rPr>
        <w:t>aksi</w:t>
      </w:r>
      <w:r w:rsidR="00EB73FB" w:rsidRPr="00C32874">
        <w:rPr>
          <w:spacing w:val="-13"/>
          <w:sz w:val="20"/>
          <w:szCs w:val="20"/>
        </w:rPr>
        <w:t xml:space="preserve"> </w:t>
      </w:r>
      <w:r w:rsidR="00EB73FB" w:rsidRPr="00C32874">
        <w:rPr>
          <w:sz w:val="20"/>
          <w:szCs w:val="20"/>
        </w:rPr>
        <w:t>belirtilmedikçe</w:t>
      </w:r>
      <w:r w:rsidR="00EB73FB" w:rsidRPr="00C32874">
        <w:rPr>
          <w:spacing w:val="-13"/>
          <w:sz w:val="20"/>
          <w:szCs w:val="20"/>
        </w:rPr>
        <w:t xml:space="preserve"> </w:t>
      </w:r>
      <w:r w:rsidR="00EB73FB" w:rsidRPr="00C32874">
        <w:rPr>
          <w:sz w:val="20"/>
          <w:szCs w:val="20"/>
        </w:rPr>
        <w:t>Bin</w:t>
      </w:r>
      <w:r w:rsidR="00EB73FB" w:rsidRPr="00C32874">
        <w:rPr>
          <w:spacing w:val="-13"/>
          <w:sz w:val="20"/>
          <w:szCs w:val="20"/>
        </w:rPr>
        <w:t xml:space="preserve"> </w:t>
      </w:r>
      <w:r w:rsidR="00EB73FB" w:rsidRPr="00C32874">
        <w:rPr>
          <w:sz w:val="20"/>
          <w:szCs w:val="20"/>
        </w:rPr>
        <w:t>Türk</w:t>
      </w:r>
      <w:r w:rsidR="00EB73FB" w:rsidRPr="00C32874">
        <w:rPr>
          <w:spacing w:val="-13"/>
          <w:sz w:val="20"/>
          <w:szCs w:val="20"/>
        </w:rPr>
        <w:t xml:space="preserve"> </w:t>
      </w:r>
      <w:r w:rsidR="00EB73FB" w:rsidRPr="00C32874">
        <w:rPr>
          <w:sz w:val="20"/>
          <w:szCs w:val="20"/>
        </w:rPr>
        <w:t>Lirası olarak ifade edilmiştir.</w:t>
      </w:r>
    </w:p>
    <w:p w14:paraId="2A2640EA" w14:textId="77777777" w:rsidR="00E61701" w:rsidRPr="00C32874" w:rsidRDefault="00E61701" w:rsidP="005C2F8A">
      <w:pPr>
        <w:pStyle w:val="ListParagraph"/>
        <w:tabs>
          <w:tab w:val="left" w:pos="775"/>
        </w:tabs>
        <w:ind w:left="851" w:right="668"/>
        <w:jc w:val="both"/>
        <w:rPr>
          <w:sz w:val="20"/>
          <w:szCs w:val="20"/>
        </w:rPr>
      </w:pPr>
    </w:p>
    <w:p w14:paraId="2283C548" w14:textId="77777777" w:rsidR="00BC4C85" w:rsidRPr="00C32874" w:rsidRDefault="00BC4C85" w:rsidP="00BC4C85">
      <w:pPr>
        <w:pStyle w:val="ListParagraph"/>
        <w:tabs>
          <w:tab w:val="left" w:pos="775"/>
        </w:tabs>
        <w:ind w:left="851" w:right="668"/>
        <w:jc w:val="both"/>
        <w:rPr>
          <w:sz w:val="20"/>
          <w:szCs w:val="20"/>
        </w:rPr>
      </w:pPr>
      <w:r w:rsidRPr="00C32874">
        <w:rPr>
          <w:sz w:val="20"/>
          <w:szCs w:val="20"/>
        </w:rPr>
        <w:t xml:space="preserve">Konsolide finansal tablolara ilişkin dipnotlarda, Ana Ortaklık Banka ile konsolidasyon kapsamında bulunan bağlı </w:t>
      </w:r>
    </w:p>
    <w:p w14:paraId="343410CF" w14:textId="77777777" w:rsidR="00BC4C85" w:rsidRPr="00C32874" w:rsidRDefault="00BC4C85" w:rsidP="00BC4C85">
      <w:pPr>
        <w:pStyle w:val="ListParagraph"/>
        <w:tabs>
          <w:tab w:val="left" w:pos="775"/>
        </w:tabs>
        <w:ind w:left="851" w:right="668"/>
        <w:jc w:val="both"/>
        <w:rPr>
          <w:sz w:val="20"/>
          <w:szCs w:val="20"/>
        </w:rPr>
      </w:pPr>
      <w:r w:rsidRPr="00C32874">
        <w:rPr>
          <w:sz w:val="20"/>
          <w:szCs w:val="20"/>
        </w:rPr>
        <w:t>ortaklıkları “Grup” olarak ifade edilmiştir.</w:t>
      </w:r>
    </w:p>
    <w:p w14:paraId="001AE304" w14:textId="77777777" w:rsidR="00BC4C85" w:rsidRPr="00C32874" w:rsidRDefault="00BC4C85" w:rsidP="005C2F8A">
      <w:pPr>
        <w:pStyle w:val="ListParagraph"/>
        <w:tabs>
          <w:tab w:val="left" w:pos="775"/>
        </w:tabs>
        <w:ind w:left="851" w:right="668"/>
        <w:jc w:val="both"/>
        <w:rPr>
          <w:sz w:val="20"/>
          <w:szCs w:val="20"/>
        </w:rPr>
      </w:pPr>
    </w:p>
    <w:p w14:paraId="5FD0F6CB" w14:textId="77777777" w:rsidR="00511A56" w:rsidRPr="00C32874" w:rsidRDefault="00BC4C85" w:rsidP="00511A56">
      <w:pPr>
        <w:pStyle w:val="ListParagraph"/>
        <w:tabs>
          <w:tab w:val="left" w:pos="775"/>
        </w:tabs>
        <w:ind w:left="851" w:right="668"/>
        <w:jc w:val="both"/>
        <w:rPr>
          <w:sz w:val="20"/>
          <w:szCs w:val="20"/>
        </w:rPr>
      </w:pPr>
      <w:r w:rsidRPr="00C32874">
        <w:rPr>
          <w:sz w:val="20"/>
          <w:szCs w:val="20"/>
        </w:rPr>
        <w:t xml:space="preserve">Ana Ortaklık </w:t>
      </w:r>
      <w:r w:rsidR="00EB73FB" w:rsidRPr="00C32874">
        <w:rPr>
          <w:sz w:val="20"/>
          <w:szCs w:val="20"/>
        </w:rPr>
        <w:t>Banka</w:t>
      </w:r>
      <w:r w:rsidRPr="00C32874">
        <w:rPr>
          <w:sz w:val="20"/>
          <w:szCs w:val="20"/>
        </w:rPr>
        <w:t>,</w:t>
      </w:r>
      <w:r w:rsidR="00EB73FB" w:rsidRPr="00C32874">
        <w:rPr>
          <w:sz w:val="20"/>
          <w:szCs w:val="20"/>
        </w:rPr>
        <w:t xml:space="preserve"> </w:t>
      </w:r>
      <w:r w:rsidR="00511A56" w:rsidRPr="00C32874">
        <w:rPr>
          <w:sz w:val="20"/>
          <w:szCs w:val="20"/>
        </w:rPr>
        <w:t>1 Ocak 2018 tarihinde yürürlüğe girmiş olan, “Kredilerin Sınıflandırılması ve Bunlar için Ayrılacak Karşılıklara İlişkin Usul ve Esaslar Hakkında Yönetmeliğin (“Karşılıklar Yönetmeliği”) 9. Maddesi’nin 6 numaralı fıkrası çerçevesinde ayrılacak karşılıkların TFRS 9 yerine, Yönetmelik’in 10’uncu, 11’inci, 13’üncü ve 15’inci maddeleri kapsamında ayırmak için BDDK’ya başvuruda bulunmuştur. Banka, BDDK’dan alınan 2 Kasım 2023 tarihli izne istinaden, TFRS 9’un değer düşüklüğüne ilişkin hükümlerini bu istisna kapsamında uygulamamaktadır. Banka BDDK’dan ilave alınan 13 Kasım 2025 tarihli onay ile karşılıklarını TFRS 9 uyarınca oluşturulan beklenen kredi zararları metodu ile değil, 31 Aralık 2026 tarihine kadar Yönetmelik’in 10’uncu, 11’inci, 13’üncü ve 15’inci maddeleri kapsamında hesaplamaktadır.</w:t>
      </w:r>
    </w:p>
    <w:p w14:paraId="086E3569" w14:textId="6E98A53B" w:rsidR="00E61701" w:rsidRPr="00C32874" w:rsidRDefault="00E61701" w:rsidP="005C2F8A">
      <w:pPr>
        <w:pStyle w:val="ListParagraph"/>
        <w:tabs>
          <w:tab w:val="left" w:pos="775"/>
        </w:tabs>
        <w:ind w:left="851" w:right="668"/>
        <w:jc w:val="both"/>
        <w:rPr>
          <w:sz w:val="20"/>
          <w:szCs w:val="20"/>
        </w:rPr>
      </w:pPr>
    </w:p>
    <w:p w14:paraId="31E3C939" w14:textId="77777777" w:rsidR="00E61701" w:rsidRPr="00C32874" w:rsidRDefault="00E61701" w:rsidP="005C2F8A">
      <w:pPr>
        <w:pStyle w:val="ListParagraph"/>
        <w:tabs>
          <w:tab w:val="left" w:pos="775"/>
        </w:tabs>
        <w:ind w:left="851" w:right="668"/>
        <w:jc w:val="both"/>
        <w:rPr>
          <w:sz w:val="20"/>
          <w:szCs w:val="20"/>
        </w:rPr>
      </w:pPr>
    </w:p>
    <w:p w14:paraId="49AF9AEF" w14:textId="11D13339" w:rsidR="00BC4C85" w:rsidRPr="00C32874" w:rsidRDefault="00BC4C85" w:rsidP="00BC4C85">
      <w:pPr>
        <w:pStyle w:val="ListParagraph"/>
        <w:tabs>
          <w:tab w:val="left" w:pos="775"/>
        </w:tabs>
        <w:ind w:left="851" w:right="668"/>
        <w:jc w:val="both"/>
        <w:rPr>
          <w:sz w:val="20"/>
          <w:szCs w:val="20"/>
        </w:rPr>
      </w:pPr>
      <w:r w:rsidRPr="00C32874">
        <w:rPr>
          <w:sz w:val="20"/>
          <w:szCs w:val="20"/>
        </w:rPr>
        <w:t>Bağlı ortaklık Tera Varlık Kiralama Anonim Şirketi’nin 28.08.2025 tarihinde kurulmasından sonra Banka ayrıca konsolide finansal tablo düzenlemeye başlamıştır. 31 Aralık 2025 tarihi itibarıyla, konsolide bilanço ve nazım hesaplar tablosu 31 Aralık 2024 tarihli konsolide olmayan finansal tablolar ile (31 Aralık 2024 tarihinde herhangi bir bağlı ortaklık bulunmaması nedeniyle) karşılaştırmalı olarak sunulmuştur. 3</w:t>
      </w:r>
      <w:r w:rsidR="004022D0" w:rsidRPr="00C32874">
        <w:rPr>
          <w:sz w:val="20"/>
          <w:szCs w:val="20"/>
        </w:rPr>
        <w:t xml:space="preserve">1 Aralık </w:t>
      </w:r>
      <w:r w:rsidRPr="00C32874">
        <w:rPr>
          <w:sz w:val="20"/>
          <w:szCs w:val="20"/>
        </w:rPr>
        <w:t>2025 tarihinde sona eren hesap dönemine ait, konsolide kâr veya zarar tablosu, konsolide kâr veya zarar ve diğer kapsamlı gelir tablosu, konsolide özkaynaklar değişim tablosu ve konsolide nakit akış tablosu ise 1 Ocak 2024 – 3</w:t>
      </w:r>
      <w:r w:rsidR="004022D0" w:rsidRPr="00C32874">
        <w:rPr>
          <w:sz w:val="20"/>
          <w:szCs w:val="20"/>
        </w:rPr>
        <w:t xml:space="preserve">1 Aralık </w:t>
      </w:r>
      <w:r w:rsidRPr="00C32874">
        <w:rPr>
          <w:sz w:val="20"/>
          <w:szCs w:val="20"/>
        </w:rPr>
        <w:t xml:space="preserve">2024 tarihinde sona eren hesap dönemine ait konsolide olmayan finansal tablolar ile karşılaştırmalı olarak sunulmuştur. </w:t>
      </w:r>
    </w:p>
    <w:p w14:paraId="24CC38E6" w14:textId="77777777" w:rsidR="00BC4C85" w:rsidRPr="00C32874" w:rsidRDefault="00BC4C85" w:rsidP="00C97630">
      <w:pPr>
        <w:pStyle w:val="ListParagraph"/>
        <w:tabs>
          <w:tab w:val="left" w:pos="775"/>
        </w:tabs>
        <w:ind w:left="851" w:right="668"/>
        <w:jc w:val="both"/>
        <w:rPr>
          <w:sz w:val="20"/>
          <w:szCs w:val="20"/>
        </w:rPr>
      </w:pPr>
    </w:p>
    <w:p w14:paraId="17A64152" w14:textId="6024B7B6" w:rsidR="00601757" w:rsidRPr="00C32874" w:rsidRDefault="00601757" w:rsidP="00E61701">
      <w:pPr>
        <w:pStyle w:val="ListParagraph"/>
        <w:tabs>
          <w:tab w:val="left" w:pos="775"/>
        </w:tabs>
        <w:ind w:left="775" w:right="668"/>
        <w:jc w:val="both"/>
        <w:rPr>
          <w:b/>
          <w:bCs/>
          <w:sz w:val="20"/>
          <w:szCs w:val="20"/>
        </w:rPr>
      </w:pPr>
    </w:p>
    <w:p w14:paraId="7BA8A18C" w14:textId="0F4A6F4C" w:rsidR="00601757" w:rsidRPr="00C32874" w:rsidRDefault="00601757" w:rsidP="00E61701">
      <w:pPr>
        <w:pStyle w:val="ListParagraph"/>
        <w:tabs>
          <w:tab w:val="left" w:pos="775"/>
        </w:tabs>
        <w:ind w:left="775" w:right="668"/>
        <w:jc w:val="both"/>
        <w:rPr>
          <w:b/>
          <w:bCs/>
          <w:sz w:val="20"/>
          <w:szCs w:val="20"/>
        </w:rPr>
      </w:pPr>
    </w:p>
    <w:p w14:paraId="359C7EC4" w14:textId="4FB7FBF8" w:rsidR="00601757" w:rsidRPr="00C32874" w:rsidRDefault="00601757" w:rsidP="00E61701">
      <w:pPr>
        <w:pStyle w:val="ListParagraph"/>
        <w:tabs>
          <w:tab w:val="left" w:pos="775"/>
        </w:tabs>
        <w:ind w:left="775" w:right="668"/>
        <w:jc w:val="both"/>
        <w:rPr>
          <w:b/>
          <w:bCs/>
          <w:sz w:val="20"/>
          <w:szCs w:val="20"/>
        </w:rPr>
      </w:pPr>
    </w:p>
    <w:p w14:paraId="604A3FF8" w14:textId="1B84F5FF" w:rsidR="00601757" w:rsidRPr="00C32874" w:rsidRDefault="00601757" w:rsidP="00E61701">
      <w:pPr>
        <w:pStyle w:val="ListParagraph"/>
        <w:tabs>
          <w:tab w:val="left" w:pos="775"/>
        </w:tabs>
        <w:ind w:left="775" w:right="668"/>
        <w:jc w:val="both"/>
        <w:rPr>
          <w:b/>
          <w:bCs/>
          <w:sz w:val="20"/>
          <w:szCs w:val="20"/>
        </w:rPr>
      </w:pPr>
    </w:p>
    <w:p w14:paraId="56DDF680" w14:textId="1C46758D" w:rsidR="00601757" w:rsidRPr="00C32874" w:rsidRDefault="00601757" w:rsidP="00E61701">
      <w:pPr>
        <w:pStyle w:val="ListParagraph"/>
        <w:tabs>
          <w:tab w:val="left" w:pos="775"/>
        </w:tabs>
        <w:ind w:left="775" w:right="668"/>
        <w:jc w:val="both"/>
        <w:rPr>
          <w:b/>
          <w:bCs/>
          <w:sz w:val="20"/>
          <w:szCs w:val="20"/>
        </w:rPr>
      </w:pPr>
    </w:p>
    <w:p w14:paraId="56186F06" w14:textId="026819FE" w:rsidR="00601757" w:rsidRPr="00C32874" w:rsidRDefault="00601757" w:rsidP="00E61701">
      <w:pPr>
        <w:pStyle w:val="ListParagraph"/>
        <w:tabs>
          <w:tab w:val="left" w:pos="775"/>
        </w:tabs>
        <w:ind w:left="775" w:right="668"/>
        <w:jc w:val="both"/>
        <w:rPr>
          <w:b/>
          <w:bCs/>
          <w:sz w:val="20"/>
          <w:szCs w:val="20"/>
        </w:rPr>
      </w:pPr>
    </w:p>
    <w:p w14:paraId="6EB9CC75" w14:textId="68E5A4A2" w:rsidR="00601757" w:rsidRPr="00C32874" w:rsidRDefault="00601757" w:rsidP="00E61701">
      <w:pPr>
        <w:pStyle w:val="ListParagraph"/>
        <w:tabs>
          <w:tab w:val="left" w:pos="775"/>
        </w:tabs>
        <w:ind w:left="775" w:right="668"/>
        <w:jc w:val="both"/>
        <w:rPr>
          <w:b/>
          <w:bCs/>
          <w:sz w:val="20"/>
          <w:szCs w:val="20"/>
        </w:rPr>
      </w:pPr>
    </w:p>
    <w:p w14:paraId="4CE9BCA2" w14:textId="3DF66E44" w:rsidR="00601757" w:rsidRPr="00C32874" w:rsidRDefault="00601757" w:rsidP="00E61701">
      <w:pPr>
        <w:pStyle w:val="ListParagraph"/>
        <w:tabs>
          <w:tab w:val="left" w:pos="775"/>
        </w:tabs>
        <w:ind w:left="775" w:right="668"/>
        <w:jc w:val="both"/>
        <w:rPr>
          <w:b/>
          <w:bCs/>
          <w:sz w:val="20"/>
          <w:szCs w:val="20"/>
        </w:rPr>
      </w:pPr>
    </w:p>
    <w:p w14:paraId="19C5280E" w14:textId="77777777" w:rsidR="00275086" w:rsidRPr="00C32874" w:rsidRDefault="00275086" w:rsidP="00E61701">
      <w:pPr>
        <w:pStyle w:val="ListParagraph"/>
        <w:tabs>
          <w:tab w:val="left" w:pos="775"/>
        </w:tabs>
        <w:ind w:left="775" w:right="668"/>
        <w:jc w:val="both"/>
        <w:rPr>
          <w:b/>
          <w:bCs/>
          <w:sz w:val="20"/>
          <w:szCs w:val="20"/>
        </w:rPr>
      </w:pPr>
    </w:p>
    <w:p w14:paraId="31F0F142" w14:textId="0364408E" w:rsidR="00601757" w:rsidRPr="00C32874" w:rsidRDefault="00601757" w:rsidP="00E61701">
      <w:pPr>
        <w:pStyle w:val="ListParagraph"/>
        <w:tabs>
          <w:tab w:val="left" w:pos="775"/>
        </w:tabs>
        <w:ind w:left="775" w:right="668"/>
        <w:jc w:val="both"/>
        <w:rPr>
          <w:b/>
          <w:bCs/>
          <w:sz w:val="20"/>
          <w:szCs w:val="20"/>
        </w:rPr>
      </w:pPr>
    </w:p>
    <w:p w14:paraId="380D3751" w14:textId="6E0FECF3" w:rsidR="00601757" w:rsidRPr="00C32874" w:rsidRDefault="00601757" w:rsidP="00E61701">
      <w:pPr>
        <w:pStyle w:val="ListParagraph"/>
        <w:tabs>
          <w:tab w:val="left" w:pos="775"/>
        </w:tabs>
        <w:ind w:left="775" w:right="668"/>
        <w:jc w:val="both"/>
        <w:rPr>
          <w:b/>
          <w:bCs/>
          <w:sz w:val="20"/>
          <w:szCs w:val="20"/>
        </w:rPr>
      </w:pPr>
    </w:p>
    <w:p w14:paraId="636199C0" w14:textId="0E294166" w:rsidR="00601757" w:rsidRPr="00C32874" w:rsidRDefault="00601757" w:rsidP="00373E2B">
      <w:pPr>
        <w:pStyle w:val="ListParagraph"/>
        <w:tabs>
          <w:tab w:val="left" w:pos="775"/>
        </w:tabs>
        <w:ind w:left="775" w:right="668" w:firstLine="76"/>
        <w:jc w:val="both"/>
        <w:rPr>
          <w:b/>
          <w:sz w:val="20"/>
          <w:szCs w:val="20"/>
        </w:rPr>
      </w:pPr>
      <w:r w:rsidRPr="00C32874">
        <w:rPr>
          <w:b/>
          <w:sz w:val="20"/>
          <w:szCs w:val="20"/>
        </w:rPr>
        <w:t>MUHASEBE POLİTİKALARI (devamı)</w:t>
      </w:r>
    </w:p>
    <w:p w14:paraId="3254423A" w14:textId="77777777" w:rsidR="00601757" w:rsidRPr="00C32874" w:rsidRDefault="00601757" w:rsidP="00601757">
      <w:pPr>
        <w:pStyle w:val="ListParagraph"/>
        <w:tabs>
          <w:tab w:val="left" w:pos="775"/>
        </w:tabs>
        <w:ind w:left="775" w:right="668"/>
        <w:jc w:val="both"/>
        <w:rPr>
          <w:b/>
          <w:sz w:val="20"/>
          <w:szCs w:val="20"/>
        </w:rPr>
      </w:pPr>
    </w:p>
    <w:p w14:paraId="654FAC36" w14:textId="3FC1C3B6" w:rsidR="00792EB6" w:rsidRPr="00C32874" w:rsidRDefault="00792EB6" w:rsidP="004C06D8">
      <w:pPr>
        <w:pStyle w:val="ListParagraph"/>
        <w:numPr>
          <w:ilvl w:val="0"/>
          <w:numId w:val="37"/>
        </w:numPr>
        <w:ind w:left="851" w:hanging="567"/>
      </w:pPr>
      <w:r w:rsidRPr="00C32874">
        <w:rPr>
          <w:b/>
          <w:bCs/>
          <w:sz w:val="20"/>
          <w:szCs w:val="20"/>
        </w:rPr>
        <w:t>Sunum Esaslarına İlişkin Açıklamalar (devamı)</w:t>
      </w:r>
    </w:p>
    <w:p w14:paraId="7500E897" w14:textId="5F9E3F74" w:rsidR="00601757" w:rsidRPr="00C32874" w:rsidRDefault="00601757" w:rsidP="00E61701">
      <w:pPr>
        <w:pStyle w:val="ListParagraph"/>
        <w:tabs>
          <w:tab w:val="left" w:pos="775"/>
        </w:tabs>
        <w:ind w:left="775" w:right="668"/>
        <w:jc w:val="both"/>
        <w:rPr>
          <w:b/>
          <w:bCs/>
          <w:sz w:val="20"/>
          <w:szCs w:val="20"/>
        </w:rPr>
      </w:pPr>
    </w:p>
    <w:p w14:paraId="4EB806CC" w14:textId="190DC5EB" w:rsidR="00601757" w:rsidRPr="00C32874" w:rsidRDefault="00601757" w:rsidP="005C2F8A">
      <w:pPr>
        <w:pStyle w:val="ListParagraph"/>
        <w:tabs>
          <w:tab w:val="left" w:pos="775"/>
        </w:tabs>
        <w:ind w:left="851" w:right="668"/>
        <w:jc w:val="both"/>
        <w:rPr>
          <w:b/>
          <w:bCs/>
          <w:sz w:val="20"/>
          <w:szCs w:val="20"/>
        </w:rPr>
      </w:pPr>
      <w:r w:rsidRPr="00C32874">
        <w:rPr>
          <w:b/>
          <w:bCs/>
          <w:sz w:val="20"/>
          <w:szCs w:val="20"/>
        </w:rPr>
        <w:t>1. Finansal tablolar ile bunlara ilişkin açıklama ve dipnotların hazırlanması (devamı)</w:t>
      </w:r>
    </w:p>
    <w:p w14:paraId="27FA771B" w14:textId="77777777" w:rsidR="00601757" w:rsidRPr="00C32874" w:rsidRDefault="00601757" w:rsidP="005C2F8A">
      <w:pPr>
        <w:pStyle w:val="ListParagraph"/>
        <w:tabs>
          <w:tab w:val="left" w:pos="775"/>
        </w:tabs>
        <w:ind w:left="851" w:right="668"/>
        <w:jc w:val="both"/>
        <w:rPr>
          <w:b/>
          <w:bCs/>
          <w:sz w:val="20"/>
          <w:szCs w:val="20"/>
        </w:rPr>
      </w:pPr>
    </w:p>
    <w:p w14:paraId="62EC23D4" w14:textId="508849A4" w:rsidR="00FD0B0E" w:rsidRPr="00C32874" w:rsidRDefault="00FD0B0E" w:rsidP="00D77411">
      <w:pPr>
        <w:pStyle w:val="ListParagraph"/>
        <w:tabs>
          <w:tab w:val="left" w:pos="775"/>
        </w:tabs>
        <w:spacing w:after="120"/>
        <w:ind w:left="851" w:right="669"/>
        <w:jc w:val="both"/>
        <w:rPr>
          <w:sz w:val="20"/>
          <w:szCs w:val="20"/>
        </w:rPr>
      </w:pPr>
      <w:r w:rsidRPr="00C32874">
        <w:rPr>
          <w:sz w:val="20"/>
          <w:szCs w:val="20"/>
        </w:rPr>
        <w:t>TMS 29 Yüksek Enflasyonlu Ekonomilerde Finansal Raporlama Standardı</w:t>
      </w:r>
      <w:r w:rsidR="00B14198" w:rsidRPr="00C32874">
        <w:rPr>
          <w:sz w:val="20"/>
          <w:szCs w:val="20"/>
        </w:rPr>
        <w:t>’</w:t>
      </w:r>
      <w:r w:rsidRPr="00C32874">
        <w:rPr>
          <w:sz w:val="20"/>
          <w:szCs w:val="20"/>
        </w:rPr>
        <w:t>na göre, fonksiyonel para birimi yüksek enflasyonlu bir ekonominin para birimi olan işletmeler, finansal tablolarını dönem sonundaki paranın satın alma gücüne göre düzenlemelidir. Bu standart, bir ekonominin yüksek enflasyonlu olduğunu belirten kriterleri tanımlar. Ayrıca, TMS 29’a göre yüksek enflasyonlu bir ekonomi içinde faaliyet gösteren tüm işletmeler, bu standardı aynı tarihten itibaren uygulamalıdır.</w:t>
      </w:r>
    </w:p>
    <w:p w14:paraId="18275781" w14:textId="515B25E3" w:rsidR="00FD0B0E" w:rsidRPr="00C32874" w:rsidRDefault="00FD0B0E" w:rsidP="00D77411">
      <w:pPr>
        <w:pStyle w:val="ListParagraph"/>
        <w:tabs>
          <w:tab w:val="left" w:pos="775"/>
        </w:tabs>
        <w:spacing w:after="120"/>
        <w:ind w:left="851" w:right="669"/>
        <w:jc w:val="both"/>
        <w:rPr>
          <w:sz w:val="20"/>
          <w:szCs w:val="20"/>
        </w:rPr>
      </w:pPr>
      <w:r w:rsidRPr="00C32874">
        <w:rPr>
          <w:sz w:val="20"/>
          <w:szCs w:val="20"/>
        </w:rPr>
        <w:t>31 Aralık 2023 tarihinde sona eren hesap dönemine ait finansal tablolarda TMS 29’un uygulanmasıyla ilgili olarak KGK, 23 Kasım 2023 tarihli bir duyuru yayımlamıştır. Bu duyuruda, farklı sektörlerdeki düzenleyici kurumlara, enflasyon muhasebesine geçiş tarihlerini belirleme konusunda serbestlik tanınmıştır.</w:t>
      </w:r>
    </w:p>
    <w:p w14:paraId="73E8D71E" w14:textId="0B9ACB5B" w:rsidR="000A6C11" w:rsidRPr="00C32874" w:rsidRDefault="00FD0B0E" w:rsidP="000A6C11">
      <w:pPr>
        <w:tabs>
          <w:tab w:val="left" w:pos="851"/>
        </w:tabs>
        <w:ind w:left="851" w:right="669"/>
        <w:jc w:val="both"/>
        <w:rPr>
          <w:sz w:val="20"/>
          <w:szCs w:val="20"/>
        </w:rPr>
      </w:pPr>
      <w:r w:rsidRPr="00C32874">
        <w:rPr>
          <w:sz w:val="20"/>
          <w:szCs w:val="20"/>
        </w:rPr>
        <w:t>Bu doğrultuda BDDK, 12 Aralık 2023 tarihli kararıyla bankalar, finansal kiralama, faktoring, finansman, tasarruf finansman ve varlık yönetim şirketlerinin 31 Aralık 2023 tarihli finansal tablolarının TMS 29 kapsamında enflasyon düzeltmesine tabi tutulmamasına karar vermiştir.</w:t>
      </w:r>
      <w:r w:rsidR="000A6C11" w:rsidRPr="00C32874">
        <w:rPr>
          <w:sz w:val="20"/>
          <w:szCs w:val="20"/>
        </w:rPr>
        <w:t xml:space="preserve"> </w:t>
      </w:r>
      <w:r w:rsidR="00EF48E6" w:rsidRPr="00C32874">
        <w:rPr>
          <w:sz w:val="20"/>
          <w:szCs w:val="20"/>
        </w:rPr>
        <w:t>BDDK’nın 11 Ocak 2024 tarihli 10825 sayılı Kararı kapsamında; bankalar ile finansal kiralama, faktoring, finansman, tasarruf finansman ve varlık yönetim şirketlerinin 1 Ocak 2025 tarihinden itibaren enflasyon muhasebesi uygulamasına geçmesine karar verilmiş olmakla birlikte, BDDK’nın 5 Aralık 2024 tarih</w:t>
      </w:r>
      <w:r w:rsidR="006B1524" w:rsidRPr="00C32874">
        <w:rPr>
          <w:sz w:val="20"/>
          <w:szCs w:val="20"/>
        </w:rPr>
        <w:t>li</w:t>
      </w:r>
      <w:r w:rsidR="00EF48E6" w:rsidRPr="00C32874">
        <w:rPr>
          <w:sz w:val="20"/>
          <w:szCs w:val="20"/>
        </w:rPr>
        <w:t xml:space="preserve"> ve 11021 sayılı kararı uyarınca bankalar ile finansal kiralama, faktoring, finansman, tasarruf finansman ve varlık yönetim şirketlerinin 2025 yılında da enflasyon </w:t>
      </w:r>
      <w:r w:rsidR="006B1524" w:rsidRPr="00C32874">
        <w:rPr>
          <w:sz w:val="20"/>
          <w:szCs w:val="20"/>
        </w:rPr>
        <w:t>düzeltmesi</w:t>
      </w:r>
      <w:r w:rsidR="00EF48E6" w:rsidRPr="00C32874">
        <w:rPr>
          <w:sz w:val="20"/>
          <w:szCs w:val="20"/>
        </w:rPr>
        <w:t xml:space="preserve"> </w:t>
      </w:r>
      <w:r w:rsidR="006B1524" w:rsidRPr="00C32874">
        <w:rPr>
          <w:sz w:val="20"/>
          <w:szCs w:val="20"/>
        </w:rPr>
        <w:t>yap</w:t>
      </w:r>
      <w:r w:rsidR="00EF48E6" w:rsidRPr="00C32874">
        <w:rPr>
          <w:sz w:val="20"/>
          <w:szCs w:val="20"/>
        </w:rPr>
        <w:t>mamasına karar verilmiştir</w:t>
      </w:r>
      <w:r w:rsidR="000A6C11" w:rsidRPr="00C32874">
        <w:rPr>
          <w:sz w:val="20"/>
          <w:szCs w:val="20"/>
        </w:rPr>
        <w:t>.</w:t>
      </w:r>
    </w:p>
    <w:p w14:paraId="469187AB" w14:textId="77777777" w:rsidR="000A6C11" w:rsidRPr="00C32874" w:rsidRDefault="000A6C11" w:rsidP="000A6C11">
      <w:pPr>
        <w:pStyle w:val="ListParagraph"/>
        <w:tabs>
          <w:tab w:val="left" w:pos="775"/>
        </w:tabs>
        <w:ind w:left="851" w:right="668" w:hanging="142"/>
        <w:jc w:val="both"/>
        <w:rPr>
          <w:sz w:val="20"/>
          <w:szCs w:val="20"/>
        </w:rPr>
      </w:pPr>
    </w:p>
    <w:p w14:paraId="40AADC0E" w14:textId="5B525548" w:rsidR="000A6C11" w:rsidRPr="00C32874" w:rsidRDefault="000A6C11" w:rsidP="000A6C11">
      <w:pPr>
        <w:pStyle w:val="ListParagraph"/>
        <w:tabs>
          <w:tab w:val="left" w:pos="775"/>
        </w:tabs>
        <w:ind w:left="851" w:right="668" w:hanging="142"/>
        <w:jc w:val="both"/>
      </w:pPr>
      <w:r w:rsidRPr="00C32874">
        <w:rPr>
          <w:sz w:val="20"/>
          <w:szCs w:val="20"/>
        </w:rPr>
        <w:tab/>
      </w:r>
      <w:r w:rsidRPr="00C32874">
        <w:rPr>
          <w:sz w:val="20"/>
          <w:szCs w:val="20"/>
        </w:rPr>
        <w:tab/>
        <w:t>Bu nedenle, 31 Aralık 2024 ve 3</w:t>
      </w:r>
      <w:r w:rsidR="00BB785F" w:rsidRPr="00C32874">
        <w:rPr>
          <w:sz w:val="20"/>
          <w:szCs w:val="20"/>
        </w:rPr>
        <w:t xml:space="preserve">1 Aralık </w:t>
      </w:r>
      <w:r w:rsidRPr="00C32874">
        <w:rPr>
          <w:sz w:val="20"/>
          <w:szCs w:val="20"/>
        </w:rPr>
        <w:t>2025 tarihli finansal tablolarda TMS 29 uygulanmamış ve enflasyon düzeltmesi yapılmamıştır</w:t>
      </w:r>
      <w:r w:rsidRPr="00C32874">
        <w:t>.</w:t>
      </w:r>
    </w:p>
    <w:p w14:paraId="17EFE90F" w14:textId="77777777" w:rsidR="007908AB" w:rsidRPr="00C32874" w:rsidRDefault="007908AB" w:rsidP="005C2F8A">
      <w:pPr>
        <w:pStyle w:val="ListParagraph"/>
        <w:tabs>
          <w:tab w:val="left" w:pos="775"/>
        </w:tabs>
        <w:ind w:left="851" w:right="668"/>
        <w:jc w:val="both"/>
        <w:rPr>
          <w:b/>
          <w:bCs/>
          <w:sz w:val="20"/>
          <w:szCs w:val="20"/>
        </w:rPr>
      </w:pPr>
    </w:p>
    <w:p w14:paraId="3152436E" w14:textId="620823BD" w:rsidR="00E61701" w:rsidRPr="00C32874" w:rsidRDefault="00C949B5" w:rsidP="005C2F8A">
      <w:pPr>
        <w:pStyle w:val="ListParagraph"/>
        <w:tabs>
          <w:tab w:val="left" w:pos="775"/>
        </w:tabs>
        <w:ind w:left="851" w:right="668"/>
        <w:jc w:val="both"/>
        <w:rPr>
          <w:b/>
          <w:bCs/>
          <w:sz w:val="20"/>
          <w:szCs w:val="20"/>
        </w:rPr>
      </w:pPr>
      <w:r w:rsidRPr="00C32874">
        <w:rPr>
          <w:b/>
          <w:bCs/>
          <w:sz w:val="20"/>
          <w:szCs w:val="20"/>
        </w:rPr>
        <w:t xml:space="preserve">2. </w:t>
      </w:r>
      <w:r w:rsidR="009E0DD9" w:rsidRPr="00C32874">
        <w:rPr>
          <w:b/>
          <w:bCs/>
          <w:sz w:val="20"/>
          <w:szCs w:val="20"/>
        </w:rPr>
        <w:t>Finansal tabloların hazırlanmasında izlenen muhasebe politikaları ve kullanılan değerleme esasları:</w:t>
      </w:r>
    </w:p>
    <w:p w14:paraId="449080F9" w14:textId="77777777" w:rsidR="00C949B5" w:rsidRPr="00C32874" w:rsidRDefault="00C949B5" w:rsidP="005C2F8A">
      <w:pPr>
        <w:tabs>
          <w:tab w:val="left" w:pos="775"/>
        </w:tabs>
        <w:ind w:left="851" w:right="668"/>
        <w:jc w:val="both"/>
        <w:rPr>
          <w:sz w:val="20"/>
          <w:szCs w:val="20"/>
        </w:rPr>
      </w:pPr>
    </w:p>
    <w:p w14:paraId="134345CC" w14:textId="627E7F0D" w:rsidR="008B0E89" w:rsidRPr="00C32874" w:rsidRDefault="009E0DD9" w:rsidP="00792EB6">
      <w:pPr>
        <w:pStyle w:val="ListParagraph"/>
        <w:tabs>
          <w:tab w:val="left" w:pos="775"/>
        </w:tabs>
        <w:ind w:left="851" w:right="668"/>
        <w:jc w:val="both"/>
        <w:rPr>
          <w:sz w:val="20"/>
          <w:szCs w:val="20"/>
        </w:rPr>
      </w:pPr>
      <w:r w:rsidRPr="00C32874">
        <w:rPr>
          <w:sz w:val="20"/>
          <w:szCs w:val="20"/>
        </w:rPr>
        <w:t>Finansal tabloların hazırlanmasında izlenen muhasebe politikaları ve kullanılan değerleme esasları, “BDDK Muhasebe ve Finansal Raporlama Mevzuatı” kapsamında yer alan esaslara göre belirlenmiştir. Cari döneme ilişkin muhasebe politikaları ve kullanılan değerleme esasları II ile XXI</w:t>
      </w:r>
      <w:r w:rsidR="00A175C8" w:rsidRPr="00C32874">
        <w:rPr>
          <w:sz w:val="20"/>
          <w:szCs w:val="20"/>
        </w:rPr>
        <w:t>II</w:t>
      </w:r>
      <w:r w:rsidRPr="00C32874">
        <w:rPr>
          <w:sz w:val="20"/>
          <w:szCs w:val="20"/>
        </w:rPr>
        <w:t xml:space="preserve"> no’lu dipnotlarda açıklanmaktad</w:t>
      </w:r>
      <w:r w:rsidR="000361FA" w:rsidRPr="00C32874">
        <w:rPr>
          <w:sz w:val="20"/>
          <w:szCs w:val="20"/>
        </w:rPr>
        <w:t>ır</w:t>
      </w:r>
      <w:r w:rsidRPr="00C32874">
        <w:rPr>
          <w:sz w:val="20"/>
          <w:szCs w:val="20"/>
        </w:rPr>
        <w:t>.</w:t>
      </w:r>
    </w:p>
    <w:p w14:paraId="120102BF" w14:textId="77777777" w:rsidR="00792EB6" w:rsidRPr="00C32874" w:rsidRDefault="00792EB6" w:rsidP="00792EB6">
      <w:pPr>
        <w:pStyle w:val="ListParagraph"/>
        <w:tabs>
          <w:tab w:val="left" w:pos="775"/>
        </w:tabs>
        <w:ind w:left="851" w:right="668"/>
        <w:jc w:val="both"/>
        <w:rPr>
          <w:sz w:val="20"/>
          <w:szCs w:val="20"/>
        </w:rPr>
      </w:pPr>
    </w:p>
    <w:p w14:paraId="4ED03D8A" w14:textId="27BC1B05" w:rsidR="00792EB6" w:rsidRPr="00C32874" w:rsidRDefault="00792EB6" w:rsidP="004C06D8">
      <w:pPr>
        <w:pStyle w:val="Heading3"/>
        <w:numPr>
          <w:ilvl w:val="0"/>
          <w:numId w:val="36"/>
        </w:numPr>
        <w:tabs>
          <w:tab w:val="left" w:pos="851"/>
        </w:tabs>
        <w:ind w:left="851" w:hanging="567"/>
        <w:jc w:val="left"/>
      </w:pPr>
      <w:r w:rsidRPr="00C32874">
        <w:t>Finansal Araçların Kullanım Stratejisi ve Yabancı Para Cinsinden İşlemlere İlişkin Açıklamalar</w:t>
      </w:r>
    </w:p>
    <w:p w14:paraId="49EF12F3" w14:textId="77777777" w:rsidR="000361FA" w:rsidRPr="00C32874" w:rsidRDefault="000361FA" w:rsidP="005C2F8A">
      <w:pPr>
        <w:tabs>
          <w:tab w:val="left" w:pos="851"/>
        </w:tabs>
        <w:rPr>
          <w:b/>
          <w:bCs/>
        </w:rPr>
      </w:pPr>
    </w:p>
    <w:p w14:paraId="21368346" w14:textId="474EF523" w:rsidR="002F7B22" w:rsidRPr="00C32874" w:rsidRDefault="00C949B5" w:rsidP="005C2F8A">
      <w:pPr>
        <w:pStyle w:val="ListParagraph"/>
        <w:tabs>
          <w:tab w:val="left" w:pos="851"/>
        </w:tabs>
        <w:ind w:left="851" w:right="668"/>
        <w:jc w:val="both"/>
        <w:rPr>
          <w:b/>
          <w:bCs/>
          <w:sz w:val="20"/>
          <w:szCs w:val="20"/>
        </w:rPr>
      </w:pPr>
      <w:r w:rsidRPr="00C32874">
        <w:rPr>
          <w:b/>
          <w:bCs/>
          <w:sz w:val="20"/>
          <w:szCs w:val="20"/>
        </w:rPr>
        <w:t xml:space="preserve">1. </w:t>
      </w:r>
      <w:r w:rsidR="002F7B22" w:rsidRPr="00C32874">
        <w:rPr>
          <w:b/>
          <w:bCs/>
          <w:sz w:val="20"/>
          <w:szCs w:val="20"/>
        </w:rPr>
        <w:t>Finansal araçların kullanım stratejisi</w:t>
      </w:r>
    </w:p>
    <w:p w14:paraId="5E43C2A8" w14:textId="77777777" w:rsidR="008B0E89" w:rsidRPr="00C32874" w:rsidRDefault="008B0E89" w:rsidP="005C2F8A">
      <w:pPr>
        <w:pStyle w:val="ListParagraph"/>
        <w:tabs>
          <w:tab w:val="left" w:pos="851"/>
        </w:tabs>
        <w:ind w:left="851" w:right="668"/>
        <w:jc w:val="both"/>
        <w:rPr>
          <w:sz w:val="20"/>
          <w:szCs w:val="20"/>
        </w:rPr>
      </w:pPr>
    </w:p>
    <w:p w14:paraId="600E2BCD" w14:textId="583B0B8D" w:rsidR="00331A50" w:rsidRPr="00C32874" w:rsidRDefault="004022D0" w:rsidP="005C2F8A">
      <w:pPr>
        <w:pStyle w:val="ListParagraph"/>
        <w:tabs>
          <w:tab w:val="left" w:pos="851"/>
        </w:tabs>
        <w:ind w:left="851" w:right="668"/>
        <w:jc w:val="both"/>
        <w:rPr>
          <w:sz w:val="20"/>
          <w:szCs w:val="20"/>
        </w:rPr>
      </w:pPr>
      <w:r w:rsidRPr="00C32874">
        <w:rPr>
          <w:sz w:val="20"/>
          <w:szCs w:val="20"/>
        </w:rPr>
        <w:t xml:space="preserve">Ana Ortaklık </w:t>
      </w:r>
      <w:r w:rsidR="00331A50" w:rsidRPr="00C32874">
        <w:rPr>
          <w:sz w:val="20"/>
          <w:szCs w:val="20"/>
        </w:rPr>
        <w:t>Banka’nın temel faaliyet alanı, Kurumsal ve Ticari Bankacılık müşterilerine sunulan nakit yönetimi, dış ticaret finansmanı, yapılandırılmış finansman, hazine ürün ve hizmetleri ve mevduat kabul etme haricindeki tüm bankacılık hizmetlerini ve yatırım bankacılığı faaliyetlerini kapsamaktadır.</w:t>
      </w:r>
    </w:p>
    <w:p w14:paraId="64163F45" w14:textId="77777777" w:rsidR="008B0E89" w:rsidRPr="00C32874" w:rsidRDefault="008B0E89" w:rsidP="005C2F8A">
      <w:pPr>
        <w:pStyle w:val="NoSpacing"/>
        <w:tabs>
          <w:tab w:val="left" w:pos="851"/>
        </w:tabs>
        <w:ind w:left="851"/>
        <w:jc w:val="both"/>
        <w:rPr>
          <w:sz w:val="20"/>
          <w:szCs w:val="20"/>
        </w:rPr>
      </w:pPr>
    </w:p>
    <w:p w14:paraId="5D61253A" w14:textId="629E675F" w:rsidR="00331A50" w:rsidRPr="00C32874" w:rsidRDefault="00331A50" w:rsidP="005C2F8A">
      <w:pPr>
        <w:pStyle w:val="ListParagraph"/>
        <w:tabs>
          <w:tab w:val="left" w:pos="851"/>
        </w:tabs>
        <w:ind w:left="851" w:right="668"/>
        <w:jc w:val="both"/>
        <w:rPr>
          <w:sz w:val="20"/>
          <w:szCs w:val="20"/>
        </w:rPr>
      </w:pPr>
      <w:r w:rsidRPr="00C32874">
        <w:rPr>
          <w:sz w:val="20"/>
          <w:szCs w:val="20"/>
        </w:rPr>
        <w:t xml:space="preserve">Banka faaliyetlerine </w:t>
      </w:r>
      <w:r w:rsidR="002F7B22" w:rsidRPr="00C32874">
        <w:rPr>
          <w:sz w:val="20"/>
          <w:szCs w:val="20"/>
        </w:rPr>
        <w:t>2 Ekim 2023</w:t>
      </w:r>
      <w:r w:rsidRPr="00C32874">
        <w:rPr>
          <w:sz w:val="20"/>
          <w:szCs w:val="20"/>
        </w:rPr>
        <w:t xml:space="preserve"> tarihi itibarıyla başlamış olup, bilanço tarihi itibarıyla Banka kaynaklarının yaklaşık %</w:t>
      </w:r>
      <w:r w:rsidR="007272DC" w:rsidRPr="00C32874">
        <w:rPr>
          <w:sz w:val="20"/>
          <w:szCs w:val="20"/>
        </w:rPr>
        <w:t>2</w:t>
      </w:r>
      <w:r w:rsidR="00BB785F" w:rsidRPr="00C32874">
        <w:rPr>
          <w:sz w:val="20"/>
          <w:szCs w:val="20"/>
        </w:rPr>
        <w:t>8</w:t>
      </w:r>
      <w:r w:rsidRPr="00C32874">
        <w:rPr>
          <w:sz w:val="20"/>
          <w:szCs w:val="20"/>
        </w:rPr>
        <w:t>’</w:t>
      </w:r>
      <w:r w:rsidR="00BB785F" w:rsidRPr="00C32874">
        <w:rPr>
          <w:sz w:val="20"/>
          <w:szCs w:val="20"/>
        </w:rPr>
        <w:t>i</w:t>
      </w:r>
      <w:r w:rsidR="00275086" w:rsidRPr="00C32874">
        <w:rPr>
          <w:sz w:val="20"/>
          <w:szCs w:val="20"/>
        </w:rPr>
        <w:t xml:space="preserve"> </w:t>
      </w:r>
      <w:r w:rsidRPr="00C32874">
        <w:rPr>
          <w:sz w:val="20"/>
          <w:szCs w:val="20"/>
        </w:rPr>
        <w:t>özkaynaklardan</w:t>
      </w:r>
      <w:r w:rsidR="000F4297" w:rsidRPr="00C32874">
        <w:rPr>
          <w:sz w:val="20"/>
          <w:szCs w:val="20"/>
        </w:rPr>
        <w:t>, %</w:t>
      </w:r>
      <w:r w:rsidR="00BB785F" w:rsidRPr="00C32874">
        <w:rPr>
          <w:sz w:val="20"/>
          <w:szCs w:val="20"/>
        </w:rPr>
        <w:t>19’u</w:t>
      </w:r>
      <w:r w:rsidR="000F4297" w:rsidRPr="00C32874">
        <w:rPr>
          <w:sz w:val="20"/>
          <w:szCs w:val="20"/>
        </w:rPr>
        <w:t xml:space="preserve"> ihraç edilen menkul kıymetlerden, %</w:t>
      </w:r>
      <w:r w:rsidR="00BB785F" w:rsidRPr="00C32874">
        <w:rPr>
          <w:sz w:val="20"/>
          <w:szCs w:val="20"/>
        </w:rPr>
        <w:t>10</w:t>
      </w:r>
      <w:r w:rsidR="000F4297" w:rsidRPr="00C32874">
        <w:rPr>
          <w:sz w:val="20"/>
          <w:szCs w:val="20"/>
        </w:rPr>
        <w:t>’</w:t>
      </w:r>
      <w:r w:rsidR="00BB785F" w:rsidRPr="00C32874">
        <w:rPr>
          <w:sz w:val="20"/>
          <w:szCs w:val="20"/>
        </w:rPr>
        <w:t>u</w:t>
      </w:r>
      <w:r w:rsidR="000F4297" w:rsidRPr="00C32874">
        <w:rPr>
          <w:sz w:val="20"/>
          <w:szCs w:val="20"/>
        </w:rPr>
        <w:t xml:space="preserve"> bankalardan ve para piyasalarından borçlanmalardan, ve %</w:t>
      </w:r>
      <w:r w:rsidR="00A22E5D" w:rsidRPr="00C32874">
        <w:rPr>
          <w:sz w:val="20"/>
          <w:szCs w:val="20"/>
        </w:rPr>
        <w:t>11</w:t>
      </w:r>
      <w:r w:rsidR="000F4297" w:rsidRPr="00C32874">
        <w:rPr>
          <w:sz w:val="20"/>
          <w:szCs w:val="20"/>
        </w:rPr>
        <w:t>’</w:t>
      </w:r>
      <w:r w:rsidR="00A22E5D" w:rsidRPr="00C32874">
        <w:rPr>
          <w:sz w:val="20"/>
          <w:szCs w:val="20"/>
        </w:rPr>
        <w:t>i</w:t>
      </w:r>
      <w:r w:rsidR="000F4297" w:rsidRPr="00C32874">
        <w:rPr>
          <w:sz w:val="20"/>
          <w:szCs w:val="20"/>
        </w:rPr>
        <w:t xml:space="preserve"> de yatırım bankaları tarafından kabul edilebilen fonlardan </w:t>
      </w:r>
      <w:r w:rsidRPr="00C32874">
        <w:rPr>
          <w:sz w:val="20"/>
          <w:szCs w:val="20"/>
        </w:rPr>
        <w:t xml:space="preserve">oluşmaktadır. </w:t>
      </w:r>
      <w:r w:rsidR="00050C6D" w:rsidRPr="00C32874">
        <w:rPr>
          <w:sz w:val="20"/>
          <w:szCs w:val="20"/>
        </w:rPr>
        <w:t xml:space="preserve">(31 Aralık 2024: %25’i özkaynaklardan, %18’i ihraç edilen menkul kıymetlerden, %25’i bankalardan ve para piyasalarından borçlanmalardan, ve %27’si yatırım bankaları tarafından kabul edilebilen fonlardan) </w:t>
      </w:r>
      <w:r w:rsidR="000F4297" w:rsidRPr="00C32874">
        <w:rPr>
          <w:sz w:val="20"/>
          <w:szCs w:val="20"/>
        </w:rPr>
        <w:t>F</w:t>
      </w:r>
      <w:r w:rsidRPr="00C32874">
        <w:rPr>
          <w:sz w:val="20"/>
          <w:szCs w:val="20"/>
        </w:rPr>
        <w:t xml:space="preserve">onlama kaynaklarında çeşitlilik sağlamak Banka’nın temel amacıdır. Bu amaç doğrultusunda hem yatırımcı tabanının genişletilmesi hem de borçlanma yapılan piyasaların çeşitlendirilmesi öncelik olarak belirlenmiştir. Özellikle yurt dışı bankalardan görece uzun vadelerde fonlama imkanlarının değerlendirilmesine çalışılacaktır. </w:t>
      </w:r>
    </w:p>
    <w:p w14:paraId="677FB3E6" w14:textId="77777777" w:rsidR="008B0E89" w:rsidRPr="00C32874" w:rsidRDefault="008B0E89" w:rsidP="005C2F8A">
      <w:pPr>
        <w:pStyle w:val="NoSpacing"/>
        <w:tabs>
          <w:tab w:val="left" w:pos="851"/>
        </w:tabs>
        <w:ind w:left="851"/>
        <w:jc w:val="both"/>
        <w:rPr>
          <w:sz w:val="20"/>
          <w:szCs w:val="20"/>
        </w:rPr>
      </w:pPr>
    </w:p>
    <w:p w14:paraId="1AAAB0A5" w14:textId="289A4962" w:rsidR="000361FA" w:rsidRPr="00C32874" w:rsidRDefault="002F7B22" w:rsidP="00D77411">
      <w:pPr>
        <w:pStyle w:val="ListParagraph"/>
        <w:tabs>
          <w:tab w:val="left" w:pos="851"/>
        </w:tabs>
        <w:spacing w:after="120"/>
        <w:ind w:left="851" w:right="669"/>
        <w:jc w:val="both"/>
      </w:pPr>
      <w:r w:rsidRPr="00C32874">
        <w:rPr>
          <w:sz w:val="20"/>
          <w:szCs w:val="20"/>
        </w:rPr>
        <w:t xml:space="preserve">Bilanço tarihi itibarıyla kullandırılan kredilerin </w:t>
      </w:r>
      <w:r w:rsidR="004022D0" w:rsidRPr="00C32874">
        <w:rPr>
          <w:sz w:val="20"/>
          <w:szCs w:val="20"/>
        </w:rPr>
        <w:t xml:space="preserve">Ana Ortaklık </w:t>
      </w:r>
      <w:r w:rsidRPr="00C32874">
        <w:rPr>
          <w:sz w:val="20"/>
          <w:szCs w:val="20"/>
        </w:rPr>
        <w:t>Banka aktiflerindeki payı %</w:t>
      </w:r>
      <w:r w:rsidR="006C5619" w:rsidRPr="00C32874">
        <w:rPr>
          <w:sz w:val="20"/>
          <w:szCs w:val="20"/>
        </w:rPr>
        <w:t>6</w:t>
      </w:r>
      <w:r w:rsidR="00BB785F" w:rsidRPr="00C32874">
        <w:rPr>
          <w:sz w:val="20"/>
          <w:szCs w:val="20"/>
        </w:rPr>
        <w:t>3</w:t>
      </w:r>
      <w:r w:rsidRPr="00C32874">
        <w:rPr>
          <w:sz w:val="20"/>
          <w:szCs w:val="20"/>
        </w:rPr>
        <w:t xml:space="preserve"> olup</w:t>
      </w:r>
      <w:r w:rsidR="00050C6D" w:rsidRPr="00C32874">
        <w:rPr>
          <w:sz w:val="20"/>
          <w:szCs w:val="20"/>
        </w:rPr>
        <w:t xml:space="preserve"> (31 Aralık 2024: %88)</w:t>
      </w:r>
      <w:r w:rsidRPr="00C32874">
        <w:rPr>
          <w:sz w:val="20"/>
          <w:szCs w:val="20"/>
        </w:rPr>
        <w:t>, Banka kaynaklarının kısa vadeli finansal araçlarda değerlendirildiği likit bir bilanço yapısı mevcuttur.</w:t>
      </w:r>
    </w:p>
    <w:p w14:paraId="1DB86323" w14:textId="376B25C9" w:rsidR="000361FA" w:rsidRPr="00C32874" w:rsidRDefault="00C949B5" w:rsidP="00D77411">
      <w:pPr>
        <w:pStyle w:val="ListParagraph"/>
        <w:tabs>
          <w:tab w:val="left" w:pos="851"/>
        </w:tabs>
        <w:spacing w:after="120"/>
        <w:ind w:left="851" w:right="669"/>
        <w:jc w:val="both"/>
      </w:pPr>
      <w:r w:rsidRPr="00C32874">
        <w:rPr>
          <w:b/>
          <w:bCs/>
          <w:sz w:val="20"/>
          <w:szCs w:val="20"/>
        </w:rPr>
        <w:t xml:space="preserve">2. </w:t>
      </w:r>
      <w:r w:rsidR="002F7B22" w:rsidRPr="00C32874">
        <w:rPr>
          <w:b/>
          <w:bCs/>
          <w:sz w:val="20"/>
          <w:szCs w:val="20"/>
        </w:rPr>
        <w:t>Yabancı para cinsi üzerinden işlemlere ilişkin açıklamala</w:t>
      </w:r>
      <w:r w:rsidR="00303AA0" w:rsidRPr="00C32874">
        <w:rPr>
          <w:b/>
          <w:bCs/>
          <w:sz w:val="20"/>
          <w:szCs w:val="20"/>
        </w:rPr>
        <w:t>r</w:t>
      </w:r>
    </w:p>
    <w:p w14:paraId="736D0B89" w14:textId="315490B2" w:rsidR="000361FA" w:rsidRPr="00C32874" w:rsidRDefault="002F7B22" w:rsidP="00303AA0">
      <w:pPr>
        <w:pStyle w:val="ListParagraph"/>
        <w:tabs>
          <w:tab w:val="left" w:pos="851"/>
        </w:tabs>
        <w:ind w:left="851" w:right="668"/>
        <w:jc w:val="both"/>
        <w:rPr>
          <w:sz w:val="20"/>
          <w:szCs w:val="20"/>
        </w:rPr>
      </w:pPr>
      <w:r w:rsidRPr="00C32874">
        <w:rPr>
          <w:sz w:val="20"/>
          <w:szCs w:val="20"/>
        </w:rPr>
        <w:t>Yabancı para işlemlerden doğan kur farkı gelirleri ve giderleri işlemin yapıldığı dönemde kayıtlara intikal ettirilmektedir. Dönem sonlarında, yabancı para aktif ve pasif hesapların bakiyeleri, TCMB döviz alış kurlarından evalüasyona tabi tutularak Türk Lirası’na çevrilmiş ve oluşan kur farkları, kambiyo kârı veya zararı olarak kayıtlara yansıtılmıştır.</w:t>
      </w:r>
    </w:p>
    <w:p w14:paraId="03EE395C" w14:textId="36DB88CF" w:rsidR="002F7B22" w:rsidRPr="00C32874" w:rsidRDefault="002F7B22" w:rsidP="005C2F8A">
      <w:pPr>
        <w:pStyle w:val="ListParagraph"/>
        <w:tabs>
          <w:tab w:val="left" w:pos="851"/>
        </w:tabs>
        <w:ind w:left="851" w:right="668"/>
        <w:jc w:val="both"/>
        <w:rPr>
          <w:sz w:val="20"/>
          <w:szCs w:val="20"/>
        </w:rPr>
      </w:pPr>
      <w:r w:rsidRPr="00C32874">
        <w:rPr>
          <w:sz w:val="20"/>
          <w:szCs w:val="20"/>
        </w:rPr>
        <w:t>Piyasalardaki kur, faiz ve fiyat hareketleri anlık olarak takip edilmekte; pozisyon alınırken yasal sınırlar etkin bir şekilde izlenmekte ve yasal sınırlara uyumsuzluğa sebebiyet verilmemektedir.</w:t>
      </w:r>
    </w:p>
    <w:p w14:paraId="0ECC2314" w14:textId="486A69F7" w:rsidR="00601757" w:rsidRPr="00C32874" w:rsidRDefault="00601757" w:rsidP="000361FA">
      <w:pPr>
        <w:pStyle w:val="ListParagraph"/>
        <w:tabs>
          <w:tab w:val="left" w:pos="775"/>
        </w:tabs>
        <w:ind w:left="775" w:right="668"/>
        <w:jc w:val="both"/>
        <w:rPr>
          <w:sz w:val="20"/>
          <w:szCs w:val="20"/>
          <w:highlight w:val="yellow"/>
        </w:rPr>
      </w:pPr>
    </w:p>
    <w:p w14:paraId="33EA32B8" w14:textId="53984ACC" w:rsidR="006E3800" w:rsidRPr="00C32874" w:rsidRDefault="006E3800" w:rsidP="00C46666">
      <w:pPr>
        <w:pStyle w:val="ListParagraph"/>
        <w:tabs>
          <w:tab w:val="left" w:pos="775"/>
        </w:tabs>
        <w:ind w:left="775" w:right="668" w:hanging="66"/>
        <w:jc w:val="both"/>
        <w:rPr>
          <w:b/>
          <w:sz w:val="20"/>
          <w:szCs w:val="20"/>
        </w:rPr>
      </w:pPr>
    </w:p>
    <w:p w14:paraId="694C87F1" w14:textId="2A86CBD9" w:rsidR="009728C6" w:rsidRPr="00C32874" w:rsidRDefault="009728C6" w:rsidP="00C46666">
      <w:pPr>
        <w:pStyle w:val="ListParagraph"/>
        <w:tabs>
          <w:tab w:val="left" w:pos="775"/>
        </w:tabs>
        <w:ind w:left="775" w:right="668" w:hanging="66"/>
        <w:jc w:val="both"/>
        <w:rPr>
          <w:b/>
          <w:sz w:val="20"/>
          <w:szCs w:val="20"/>
          <w:highlight w:val="yellow"/>
        </w:rPr>
      </w:pPr>
    </w:p>
    <w:p w14:paraId="7C5CACEB" w14:textId="10E4DC89" w:rsidR="00601757" w:rsidRPr="00C32874" w:rsidRDefault="00601757" w:rsidP="00373E2B">
      <w:pPr>
        <w:pStyle w:val="ListParagraph"/>
        <w:tabs>
          <w:tab w:val="left" w:pos="993"/>
        </w:tabs>
        <w:ind w:left="851" w:right="668"/>
        <w:jc w:val="both"/>
        <w:rPr>
          <w:b/>
          <w:sz w:val="20"/>
          <w:szCs w:val="20"/>
        </w:rPr>
      </w:pPr>
      <w:r w:rsidRPr="00C32874">
        <w:rPr>
          <w:b/>
          <w:sz w:val="20"/>
          <w:szCs w:val="20"/>
        </w:rPr>
        <w:t>MUHASEBE POLİTİKALARI (devamı)</w:t>
      </w:r>
    </w:p>
    <w:p w14:paraId="192F63C0" w14:textId="77777777" w:rsidR="004022D0" w:rsidRPr="00C32874" w:rsidRDefault="004022D0" w:rsidP="00373E2B">
      <w:pPr>
        <w:pStyle w:val="ListParagraph"/>
        <w:tabs>
          <w:tab w:val="left" w:pos="993"/>
        </w:tabs>
        <w:ind w:left="851" w:right="668"/>
        <w:jc w:val="both"/>
        <w:rPr>
          <w:b/>
          <w:sz w:val="20"/>
          <w:szCs w:val="20"/>
        </w:rPr>
      </w:pPr>
    </w:p>
    <w:p w14:paraId="6C768A30" w14:textId="77777777" w:rsidR="004022D0" w:rsidRPr="00C32874" w:rsidRDefault="004022D0" w:rsidP="004C06D8">
      <w:pPr>
        <w:pStyle w:val="Heading3"/>
        <w:numPr>
          <w:ilvl w:val="0"/>
          <w:numId w:val="36"/>
        </w:numPr>
        <w:tabs>
          <w:tab w:val="left" w:pos="851"/>
        </w:tabs>
        <w:ind w:left="851" w:hanging="567"/>
        <w:jc w:val="left"/>
      </w:pPr>
      <w:r w:rsidRPr="00C32874">
        <w:t>İştirak, bağlı ortaklıklar ve birlikte kontrol edilen ortaklıklara ilişkin açıklamalar</w:t>
      </w:r>
    </w:p>
    <w:p w14:paraId="1AA049C0" w14:textId="77777777" w:rsidR="004022D0" w:rsidRPr="00C32874" w:rsidRDefault="004022D0" w:rsidP="004022D0">
      <w:pPr>
        <w:pStyle w:val="Heading3"/>
        <w:tabs>
          <w:tab w:val="left" w:pos="851"/>
        </w:tabs>
        <w:ind w:left="851"/>
      </w:pPr>
    </w:p>
    <w:p w14:paraId="123A1D66" w14:textId="77777777" w:rsidR="004022D0" w:rsidRPr="00C32874" w:rsidRDefault="004022D0" w:rsidP="004022D0">
      <w:pPr>
        <w:pStyle w:val="ListParagraph"/>
        <w:tabs>
          <w:tab w:val="left" w:pos="775"/>
        </w:tabs>
        <w:spacing w:after="120"/>
        <w:ind w:left="851" w:right="669"/>
        <w:jc w:val="both"/>
        <w:rPr>
          <w:sz w:val="20"/>
          <w:szCs w:val="20"/>
        </w:rPr>
      </w:pPr>
      <w:r w:rsidRPr="00C32874">
        <w:rPr>
          <w:sz w:val="20"/>
          <w:szCs w:val="20"/>
        </w:rPr>
        <w:t xml:space="preserve">Konsolide olmayan finansal tablolarda iştirakler, birlikte kontrol edilen ortaklıklar mali ve mali olmayan bağlı ortaklıklar TMS 27 standardı kapsamında, varsa değer azalış için ayrılan karşılıklar düşüldükten sonra maliyet bedelleri ile muhasebeleştirilmektedir. </w:t>
      </w:r>
    </w:p>
    <w:p w14:paraId="5A8692F1" w14:textId="77777777" w:rsidR="004022D0" w:rsidRPr="00C32874" w:rsidRDefault="004022D0" w:rsidP="004022D0">
      <w:pPr>
        <w:pStyle w:val="ListParagraph"/>
        <w:tabs>
          <w:tab w:val="left" w:pos="775"/>
        </w:tabs>
        <w:spacing w:after="120"/>
        <w:ind w:left="851" w:right="669"/>
        <w:jc w:val="both"/>
        <w:rPr>
          <w:i/>
          <w:iCs/>
          <w:sz w:val="20"/>
          <w:szCs w:val="20"/>
        </w:rPr>
      </w:pPr>
      <w:r w:rsidRPr="00C32874">
        <w:rPr>
          <w:i/>
          <w:iCs/>
          <w:sz w:val="20"/>
          <w:szCs w:val="20"/>
        </w:rPr>
        <w:t xml:space="preserve">Bağlı ortaklıkların konsolide edilme esasları </w:t>
      </w:r>
    </w:p>
    <w:p w14:paraId="77C00CED" w14:textId="77777777" w:rsidR="004022D0" w:rsidRPr="00C32874" w:rsidRDefault="004022D0" w:rsidP="004022D0">
      <w:pPr>
        <w:pStyle w:val="ListParagraph"/>
        <w:tabs>
          <w:tab w:val="left" w:pos="775"/>
        </w:tabs>
        <w:spacing w:after="120"/>
        <w:ind w:left="851" w:right="669"/>
        <w:jc w:val="both"/>
        <w:rPr>
          <w:sz w:val="20"/>
          <w:szCs w:val="20"/>
        </w:rPr>
      </w:pPr>
      <w:r w:rsidRPr="00C32874">
        <w:rPr>
          <w:sz w:val="20"/>
          <w:szCs w:val="20"/>
        </w:rPr>
        <w:t xml:space="preserve">Bağlı ortaklıklar sermayesi veya yönetimi doğrudan veya dolaylı olarak Ana Ortaklık Banka tarafından kontrol edilen ortaklıklardır. Bağlı ortaklıklar “Tam Konsolidasyon” yöntemi kullanılmak suretiyle konsolide edilmektedir. </w:t>
      </w:r>
    </w:p>
    <w:p w14:paraId="1DBCD716" w14:textId="77777777" w:rsidR="004022D0" w:rsidRPr="00C32874" w:rsidRDefault="004022D0" w:rsidP="004022D0">
      <w:pPr>
        <w:pStyle w:val="ListParagraph"/>
        <w:tabs>
          <w:tab w:val="left" w:pos="775"/>
        </w:tabs>
        <w:spacing w:after="120"/>
        <w:ind w:left="851" w:right="669"/>
        <w:jc w:val="both"/>
        <w:rPr>
          <w:sz w:val="20"/>
          <w:szCs w:val="20"/>
        </w:rPr>
      </w:pPr>
      <w:r w:rsidRPr="00C32874">
        <w:rPr>
          <w:sz w:val="20"/>
          <w:szCs w:val="20"/>
        </w:rPr>
        <w:t>Kontrol, Banka’nın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imkanına sahip olması olarak kabul edilmiştir.</w:t>
      </w:r>
    </w:p>
    <w:p w14:paraId="70942B8D" w14:textId="77777777" w:rsidR="004022D0" w:rsidRPr="00C32874" w:rsidRDefault="004022D0" w:rsidP="004022D0">
      <w:pPr>
        <w:pStyle w:val="ListParagraph"/>
        <w:tabs>
          <w:tab w:val="left" w:pos="775"/>
        </w:tabs>
        <w:spacing w:after="120"/>
        <w:ind w:left="851" w:right="669"/>
        <w:jc w:val="both"/>
        <w:rPr>
          <w:sz w:val="20"/>
          <w:szCs w:val="20"/>
        </w:rPr>
      </w:pPr>
      <w:r w:rsidRPr="00C32874">
        <w:rPr>
          <w:sz w:val="20"/>
          <w:szCs w:val="20"/>
        </w:rPr>
        <w:t xml:space="preserve">Bu yöntem, konsolide finansal tablolara dahil edilen bağlı ortaklıkların aktif, pasif, gelir, gider ve bilanço dışı kalemlerinin yüzde yüzünün Ana Ortaklık Banka’nın aktif, pasif, gelir, gider ve bilanço dışı kalemleri ile birleştirilmesini ve azınlık haklarının bilanço ve gelir tablosunda ayrı kalem olarak gösterilmesini öngörmektedir. </w:t>
      </w:r>
    </w:p>
    <w:p w14:paraId="7F57A1C7" w14:textId="77777777" w:rsidR="004022D0" w:rsidRPr="00C32874" w:rsidRDefault="004022D0" w:rsidP="004022D0">
      <w:pPr>
        <w:pStyle w:val="ListParagraph"/>
        <w:tabs>
          <w:tab w:val="left" w:pos="775"/>
        </w:tabs>
        <w:spacing w:after="120"/>
        <w:ind w:left="851" w:right="669"/>
        <w:jc w:val="both"/>
        <w:rPr>
          <w:sz w:val="20"/>
          <w:szCs w:val="20"/>
        </w:rPr>
      </w:pPr>
      <w:r w:rsidRPr="00C32874">
        <w:rPr>
          <w:sz w:val="20"/>
          <w:szCs w:val="20"/>
        </w:rPr>
        <w:t xml:space="preserve">Ana Ortaklık Banka’nın bağlı ortaklıklardaki yatırımının defter değeri ile bağlı ortaklıkların özkaynaklarında Ana Ortaklık Banka’ya ait kısım netleştirilmiştir. </w:t>
      </w:r>
    </w:p>
    <w:p w14:paraId="5FE63C50" w14:textId="77777777" w:rsidR="004022D0" w:rsidRPr="00C32874" w:rsidRDefault="004022D0" w:rsidP="004022D0">
      <w:pPr>
        <w:pStyle w:val="ListParagraph"/>
        <w:tabs>
          <w:tab w:val="left" w:pos="775"/>
        </w:tabs>
        <w:spacing w:after="120"/>
        <w:ind w:left="851" w:right="669"/>
        <w:jc w:val="both"/>
        <w:rPr>
          <w:sz w:val="20"/>
          <w:szCs w:val="20"/>
        </w:rPr>
      </w:pPr>
      <w:r w:rsidRPr="00C32874">
        <w:rPr>
          <w:sz w:val="20"/>
          <w:szCs w:val="20"/>
        </w:rPr>
        <w:t xml:space="preserve">Konsolidasyon kapsamına alınan bağlı ortaklıklar ile Ana Ortaklık Banka’nın birbirleriyle yaptıkları her türlü işlem ve bu işlemlere ilişkin hesaplar karşılıklı olarak silinmiştir. Konsolidasyonda kullanılan finansal tabloların tamamı 30 Eylül 2025 tarihi itibarıyla düzenlenmiş finansal tablolar olup, benzer işlemler ve benzeri koşullardaki olaylar için aynı muhasebe politikalarının uygulanmasının sağlanması amacıyla bağlı ortaklıkların finansal tabloları üzerinde önemlilik düzeyi dikkate alınarak gerekli uyumlulaştırma düzeltmeleri yapılmıştır. </w:t>
      </w:r>
    </w:p>
    <w:p w14:paraId="1EA4ADFE" w14:textId="77777777" w:rsidR="004022D0" w:rsidRPr="00C32874" w:rsidRDefault="004022D0" w:rsidP="004022D0">
      <w:pPr>
        <w:pStyle w:val="ListParagraph"/>
        <w:tabs>
          <w:tab w:val="left" w:pos="775"/>
        </w:tabs>
        <w:spacing w:after="120"/>
        <w:ind w:left="851" w:right="669"/>
        <w:jc w:val="both"/>
        <w:rPr>
          <w:i/>
          <w:iCs/>
          <w:sz w:val="20"/>
          <w:szCs w:val="20"/>
        </w:rPr>
      </w:pPr>
      <w:r w:rsidRPr="00C32874">
        <w:rPr>
          <w:i/>
          <w:iCs/>
          <w:sz w:val="20"/>
          <w:szCs w:val="20"/>
        </w:rPr>
        <w:t xml:space="preserve">Konsolide edilen ortaklıklara ilişkin bilgiler </w:t>
      </w:r>
    </w:p>
    <w:p w14:paraId="2EB3B673" w14:textId="77777777" w:rsidR="004022D0" w:rsidRPr="00C32874" w:rsidRDefault="004022D0" w:rsidP="004022D0">
      <w:pPr>
        <w:pStyle w:val="ListParagraph"/>
        <w:tabs>
          <w:tab w:val="left" w:pos="775"/>
        </w:tabs>
        <w:spacing w:after="120"/>
        <w:ind w:left="851" w:right="669"/>
        <w:jc w:val="both"/>
      </w:pPr>
      <w:r w:rsidRPr="00C32874">
        <w:rPr>
          <w:sz w:val="20"/>
          <w:szCs w:val="20"/>
        </w:rPr>
        <w:t>Konsolide finansal tablolar, TFRS 10 “Konsolide Finansal Tablolara ilişkin Türkiye Finansal Raporlama” standardı uyarınca düzenlenmiştir. Ana Ortaklık Banka’nın hisselerine doğrudan ya da dolaylı paylarla sahip olduğu Tera Varlık Kiralama A.Ş. tam konsolidasyon kapsamına alınan kuruluşlardır. Konsolide edilen ortaklıkta, rapor tarihi itibariyle kira sertifikası ihracı bulunmamaktadır.</w:t>
      </w:r>
    </w:p>
    <w:p w14:paraId="2BB8D2AA" w14:textId="77777777" w:rsidR="004022D0" w:rsidRPr="00C32874" w:rsidRDefault="004022D0" w:rsidP="00601757">
      <w:pPr>
        <w:rPr>
          <w:b/>
          <w:bCs/>
        </w:rPr>
      </w:pPr>
    </w:p>
    <w:p w14:paraId="01B473FA" w14:textId="59C04867" w:rsidR="00792EB6" w:rsidRPr="00C32874" w:rsidRDefault="00792EB6" w:rsidP="004C06D8">
      <w:pPr>
        <w:pStyle w:val="Heading3"/>
        <w:numPr>
          <w:ilvl w:val="0"/>
          <w:numId w:val="36"/>
        </w:numPr>
        <w:tabs>
          <w:tab w:val="left" w:pos="851"/>
        </w:tabs>
        <w:ind w:left="851" w:hanging="567"/>
        <w:jc w:val="left"/>
      </w:pPr>
      <w:r w:rsidRPr="00C32874">
        <w:t xml:space="preserve">Vadeli İşlem ve Opsiyon Sözleşmeleri </w:t>
      </w:r>
      <w:r w:rsidR="009E1C2E" w:rsidRPr="00C32874">
        <w:t>i</w:t>
      </w:r>
      <w:r w:rsidRPr="00C32874">
        <w:t>le Türev Ürünlere İlişkin Açıklamalar</w:t>
      </w:r>
    </w:p>
    <w:p w14:paraId="6C9B1DA1" w14:textId="77777777" w:rsidR="009E1C2E" w:rsidRPr="00C32874" w:rsidRDefault="009E1C2E" w:rsidP="00601757">
      <w:pPr>
        <w:rPr>
          <w:b/>
          <w:bCs/>
        </w:rPr>
      </w:pPr>
    </w:p>
    <w:p w14:paraId="4741F422" w14:textId="63F273A9" w:rsidR="002F7B22" w:rsidRPr="00C32874" w:rsidRDefault="002F7B22" w:rsidP="005C2F8A">
      <w:pPr>
        <w:pStyle w:val="ListParagraph"/>
        <w:tabs>
          <w:tab w:val="left" w:pos="851"/>
        </w:tabs>
        <w:ind w:left="851" w:right="668"/>
        <w:jc w:val="both"/>
        <w:rPr>
          <w:sz w:val="20"/>
          <w:szCs w:val="20"/>
        </w:rPr>
      </w:pPr>
      <w:r w:rsidRPr="00C32874">
        <w:rPr>
          <w:sz w:val="20"/>
          <w:szCs w:val="20"/>
        </w:rPr>
        <w:t>Türev işlemleri, alım satım amaçlı işlemler olarak sınıflandırılmakta ve gerçeğe uygun değerleri ile izlenmektedir.</w:t>
      </w:r>
    </w:p>
    <w:p w14:paraId="61DAFD93" w14:textId="6D4C1543" w:rsidR="000D5544" w:rsidRPr="00C32874" w:rsidRDefault="002F7B22" w:rsidP="00792EB6">
      <w:pPr>
        <w:pStyle w:val="ListParagraph"/>
        <w:tabs>
          <w:tab w:val="left" w:pos="851"/>
        </w:tabs>
        <w:ind w:left="851" w:right="668"/>
        <w:jc w:val="both"/>
        <w:rPr>
          <w:sz w:val="20"/>
          <w:szCs w:val="20"/>
        </w:rPr>
      </w:pPr>
      <w:r w:rsidRPr="00C32874">
        <w:rPr>
          <w:sz w:val="20"/>
          <w:szCs w:val="20"/>
        </w:rPr>
        <w:t>Türev işlemlerden doğan yükümlülük ve alacaklar sözleşme tutarları üzerinden nazım hesaplara kaydedilmektedir.</w:t>
      </w:r>
    </w:p>
    <w:p w14:paraId="4328585C" w14:textId="77777777" w:rsidR="00792EB6" w:rsidRPr="00C32874" w:rsidRDefault="00792EB6" w:rsidP="005C2F8A">
      <w:pPr>
        <w:pStyle w:val="ListParagraph"/>
        <w:tabs>
          <w:tab w:val="left" w:pos="851"/>
        </w:tabs>
        <w:ind w:left="851" w:right="668"/>
        <w:jc w:val="both"/>
        <w:rPr>
          <w:sz w:val="20"/>
          <w:szCs w:val="20"/>
        </w:rPr>
      </w:pPr>
    </w:p>
    <w:p w14:paraId="714BB0E5" w14:textId="2B72EBB5" w:rsidR="00792EB6" w:rsidRPr="00C32874" w:rsidRDefault="00792EB6" w:rsidP="004C06D8">
      <w:pPr>
        <w:pStyle w:val="Heading3"/>
        <w:numPr>
          <w:ilvl w:val="0"/>
          <w:numId w:val="36"/>
        </w:numPr>
        <w:tabs>
          <w:tab w:val="left" w:pos="851"/>
        </w:tabs>
        <w:ind w:left="851" w:hanging="567"/>
        <w:jc w:val="left"/>
      </w:pPr>
      <w:r w:rsidRPr="00C32874">
        <w:t>Faiz Gelir ve Giderlerine İlişkin Açıklamalar</w:t>
      </w:r>
    </w:p>
    <w:p w14:paraId="6571FBF0" w14:textId="6B153630" w:rsidR="000D5544" w:rsidRPr="00C32874" w:rsidRDefault="000D5544" w:rsidP="005C2F8A">
      <w:pPr>
        <w:rPr>
          <w:b/>
          <w:bCs/>
          <w:sz w:val="20"/>
          <w:szCs w:val="20"/>
        </w:rPr>
      </w:pPr>
    </w:p>
    <w:p w14:paraId="60DB075F" w14:textId="3675157C" w:rsidR="000D5544" w:rsidRPr="00C32874" w:rsidRDefault="000D5544" w:rsidP="00792EB6">
      <w:pPr>
        <w:pStyle w:val="ListParagraph"/>
        <w:tabs>
          <w:tab w:val="left" w:pos="851"/>
        </w:tabs>
        <w:ind w:left="851" w:right="668"/>
        <w:jc w:val="both"/>
        <w:rPr>
          <w:sz w:val="20"/>
          <w:szCs w:val="20"/>
        </w:rPr>
      </w:pPr>
      <w:r w:rsidRPr="00C32874">
        <w:rPr>
          <w:sz w:val="20"/>
          <w:szCs w:val="20"/>
        </w:rPr>
        <w:t>Faiz gelirleri ve giderleri gerçeğe uygun değeri ile kayıtlara yansıtılmakta olup, mevcut anapara tutarı göz önünde bulundurarak etkin faiz yöntemine göre tahakkuk esasına göre muhasebeleştirilir.</w:t>
      </w:r>
    </w:p>
    <w:p w14:paraId="228AAE7C" w14:textId="77777777" w:rsidR="009E1C2E" w:rsidRPr="00C32874" w:rsidRDefault="009E1C2E" w:rsidP="005C2F8A">
      <w:pPr>
        <w:tabs>
          <w:tab w:val="left" w:pos="851"/>
        </w:tabs>
        <w:ind w:right="668"/>
        <w:jc w:val="both"/>
        <w:rPr>
          <w:sz w:val="20"/>
          <w:szCs w:val="20"/>
        </w:rPr>
      </w:pPr>
    </w:p>
    <w:p w14:paraId="160CDB5C" w14:textId="39BCDD75" w:rsidR="009E1C2E" w:rsidRPr="00C32874" w:rsidRDefault="009E1C2E" w:rsidP="004C06D8">
      <w:pPr>
        <w:pStyle w:val="Heading3"/>
        <w:numPr>
          <w:ilvl w:val="0"/>
          <w:numId w:val="36"/>
        </w:numPr>
        <w:tabs>
          <w:tab w:val="left" w:pos="851"/>
        </w:tabs>
        <w:ind w:left="851" w:hanging="567"/>
        <w:jc w:val="left"/>
      </w:pPr>
      <w:r w:rsidRPr="00C32874">
        <w:t>Ücret ve Komisyon Gelir ve Giderlerine İlişkin Açıklamalar</w:t>
      </w:r>
    </w:p>
    <w:p w14:paraId="4E566179" w14:textId="77777777" w:rsidR="000361FA" w:rsidRPr="00C32874" w:rsidRDefault="000361FA" w:rsidP="005C2F8A">
      <w:pPr>
        <w:rPr>
          <w:sz w:val="20"/>
          <w:szCs w:val="20"/>
        </w:rPr>
      </w:pPr>
    </w:p>
    <w:p w14:paraId="1E046ED9" w14:textId="3240301C" w:rsidR="00AD6595" w:rsidRPr="00C32874" w:rsidRDefault="009E0DD9" w:rsidP="00792EB6">
      <w:pPr>
        <w:pStyle w:val="ListParagraph"/>
        <w:tabs>
          <w:tab w:val="left" w:pos="851"/>
        </w:tabs>
        <w:ind w:left="851" w:right="668"/>
        <w:jc w:val="both"/>
        <w:rPr>
          <w:sz w:val="20"/>
          <w:szCs w:val="20"/>
        </w:rPr>
      </w:pPr>
      <w:r w:rsidRPr="00C32874">
        <w:rPr>
          <w:sz w:val="20"/>
          <w:szCs w:val="20"/>
        </w:rPr>
        <w:t>İtfa edilmiş maliyeti ile ölçülen finansal enstrümanların etkin faiz oranının ayrılmaz bir parçası olanlar dışındaki ücret ve komisyonlar,</w:t>
      </w:r>
      <w:r w:rsidR="00A22E5D" w:rsidRPr="00C32874">
        <w:rPr>
          <w:sz w:val="20"/>
          <w:szCs w:val="20"/>
        </w:rPr>
        <w:t xml:space="preserve"> </w:t>
      </w:r>
      <w:r w:rsidRPr="00C32874">
        <w:rPr>
          <w:sz w:val="20"/>
          <w:szCs w:val="20"/>
        </w:rPr>
        <w:t>TFRS 15 Müşteri Sözleşmelerinden Hasılat standardına uygun olarak</w:t>
      </w:r>
      <w:r w:rsidR="00A22E5D" w:rsidRPr="00C32874">
        <w:rPr>
          <w:sz w:val="20"/>
          <w:szCs w:val="20"/>
        </w:rPr>
        <w:t xml:space="preserve"> </w:t>
      </w:r>
      <w:r w:rsidRPr="00C32874">
        <w:rPr>
          <w:sz w:val="20"/>
          <w:szCs w:val="20"/>
        </w:rPr>
        <w:t>muhasebeleştirilmektedir. 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3DA55F84" w14:textId="77777777" w:rsidR="009E1C2E" w:rsidRPr="00C32874" w:rsidRDefault="009E1C2E" w:rsidP="00792EB6">
      <w:pPr>
        <w:pStyle w:val="ListParagraph"/>
        <w:tabs>
          <w:tab w:val="left" w:pos="851"/>
        </w:tabs>
        <w:ind w:left="851" w:right="668"/>
        <w:jc w:val="both"/>
        <w:rPr>
          <w:sz w:val="20"/>
          <w:szCs w:val="20"/>
        </w:rPr>
      </w:pPr>
    </w:p>
    <w:p w14:paraId="691CF548" w14:textId="77777777" w:rsidR="004022D0" w:rsidRPr="00C32874" w:rsidRDefault="004022D0" w:rsidP="00792EB6">
      <w:pPr>
        <w:pStyle w:val="ListParagraph"/>
        <w:tabs>
          <w:tab w:val="left" w:pos="851"/>
        </w:tabs>
        <w:ind w:left="851" w:right="668"/>
        <w:jc w:val="both"/>
        <w:rPr>
          <w:sz w:val="20"/>
          <w:szCs w:val="20"/>
        </w:rPr>
      </w:pPr>
    </w:p>
    <w:p w14:paraId="2BC8F795" w14:textId="77777777" w:rsidR="004022D0" w:rsidRPr="00C32874" w:rsidRDefault="004022D0" w:rsidP="00792EB6">
      <w:pPr>
        <w:pStyle w:val="ListParagraph"/>
        <w:tabs>
          <w:tab w:val="left" w:pos="851"/>
        </w:tabs>
        <w:ind w:left="851" w:right="668"/>
        <w:jc w:val="both"/>
        <w:rPr>
          <w:sz w:val="20"/>
          <w:szCs w:val="20"/>
        </w:rPr>
      </w:pPr>
    </w:p>
    <w:p w14:paraId="34CFA62B" w14:textId="77777777" w:rsidR="004022D0" w:rsidRPr="00C32874" w:rsidRDefault="004022D0" w:rsidP="00792EB6">
      <w:pPr>
        <w:pStyle w:val="ListParagraph"/>
        <w:tabs>
          <w:tab w:val="left" w:pos="851"/>
        </w:tabs>
        <w:ind w:left="851" w:right="668"/>
        <w:jc w:val="both"/>
        <w:rPr>
          <w:sz w:val="20"/>
          <w:szCs w:val="20"/>
        </w:rPr>
      </w:pPr>
    </w:p>
    <w:p w14:paraId="6A563281" w14:textId="77777777" w:rsidR="004022D0" w:rsidRPr="00C32874" w:rsidRDefault="004022D0" w:rsidP="00792EB6">
      <w:pPr>
        <w:pStyle w:val="ListParagraph"/>
        <w:tabs>
          <w:tab w:val="left" w:pos="851"/>
        </w:tabs>
        <w:ind w:left="851" w:right="668"/>
        <w:jc w:val="both"/>
        <w:rPr>
          <w:sz w:val="20"/>
          <w:szCs w:val="20"/>
        </w:rPr>
      </w:pPr>
    </w:p>
    <w:p w14:paraId="314E3D7D" w14:textId="77777777" w:rsidR="004022D0" w:rsidRPr="00C32874" w:rsidRDefault="004022D0" w:rsidP="00792EB6">
      <w:pPr>
        <w:pStyle w:val="ListParagraph"/>
        <w:tabs>
          <w:tab w:val="left" w:pos="851"/>
        </w:tabs>
        <w:ind w:left="851" w:right="668"/>
        <w:jc w:val="both"/>
        <w:rPr>
          <w:sz w:val="20"/>
          <w:szCs w:val="20"/>
        </w:rPr>
      </w:pPr>
    </w:p>
    <w:p w14:paraId="1D842435" w14:textId="77777777" w:rsidR="004022D0" w:rsidRPr="00C32874" w:rsidRDefault="004022D0" w:rsidP="00792EB6">
      <w:pPr>
        <w:pStyle w:val="ListParagraph"/>
        <w:tabs>
          <w:tab w:val="left" w:pos="851"/>
        </w:tabs>
        <w:ind w:left="851" w:right="668"/>
        <w:jc w:val="both"/>
        <w:rPr>
          <w:sz w:val="20"/>
          <w:szCs w:val="20"/>
        </w:rPr>
      </w:pPr>
    </w:p>
    <w:p w14:paraId="1ABEDF50" w14:textId="77777777" w:rsidR="004022D0" w:rsidRPr="00C32874" w:rsidRDefault="004022D0" w:rsidP="00792EB6">
      <w:pPr>
        <w:pStyle w:val="ListParagraph"/>
        <w:tabs>
          <w:tab w:val="left" w:pos="851"/>
        </w:tabs>
        <w:ind w:left="851" w:right="668"/>
        <w:jc w:val="both"/>
        <w:rPr>
          <w:sz w:val="20"/>
          <w:szCs w:val="20"/>
        </w:rPr>
      </w:pPr>
    </w:p>
    <w:p w14:paraId="6B5468CC" w14:textId="77777777" w:rsidR="004022D0" w:rsidRPr="00C32874" w:rsidRDefault="004022D0" w:rsidP="00792EB6">
      <w:pPr>
        <w:pStyle w:val="ListParagraph"/>
        <w:tabs>
          <w:tab w:val="left" w:pos="851"/>
        </w:tabs>
        <w:ind w:left="851" w:right="668"/>
        <w:jc w:val="both"/>
        <w:rPr>
          <w:sz w:val="20"/>
          <w:szCs w:val="20"/>
        </w:rPr>
      </w:pPr>
    </w:p>
    <w:p w14:paraId="20083C6A" w14:textId="77777777" w:rsidR="004022D0" w:rsidRPr="00C32874" w:rsidRDefault="004022D0" w:rsidP="00792EB6">
      <w:pPr>
        <w:pStyle w:val="ListParagraph"/>
        <w:tabs>
          <w:tab w:val="left" w:pos="851"/>
        </w:tabs>
        <w:ind w:left="851" w:right="668"/>
        <w:jc w:val="both"/>
        <w:rPr>
          <w:sz w:val="20"/>
          <w:szCs w:val="20"/>
        </w:rPr>
      </w:pPr>
    </w:p>
    <w:p w14:paraId="54F54DB6" w14:textId="77777777" w:rsidR="004022D0" w:rsidRPr="00C32874" w:rsidRDefault="004022D0" w:rsidP="004022D0">
      <w:pPr>
        <w:pStyle w:val="ListParagraph"/>
        <w:tabs>
          <w:tab w:val="left" w:pos="993"/>
        </w:tabs>
        <w:ind w:left="851" w:right="668"/>
        <w:jc w:val="both"/>
        <w:rPr>
          <w:b/>
          <w:sz w:val="20"/>
          <w:szCs w:val="20"/>
        </w:rPr>
      </w:pPr>
      <w:r w:rsidRPr="00C32874">
        <w:rPr>
          <w:b/>
          <w:sz w:val="20"/>
          <w:szCs w:val="20"/>
        </w:rPr>
        <w:t>MUHASEBE POLİTİKALARI (devamı)</w:t>
      </w:r>
    </w:p>
    <w:p w14:paraId="027BEB21" w14:textId="77777777" w:rsidR="004022D0" w:rsidRPr="00C32874" w:rsidRDefault="004022D0" w:rsidP="00792EB6">
      <w:pPr>
        <w:pStyle w:val="ListParagraph"/>
        <w:tabs>
          <w:tab w:val="left" w:pos="851"/>
        </w:tabs>
        <w:ind w:left="851" w:right="668"/>
        <w:jc w:val="both"/>
        <w:rPr>
          <w:sz w:val="20"/>
          <w:szCs w:val="20"/>
        </w:rPr>
      </w:pPr>
    </w:p>
    <w:p w14:paraId="56BA367E" w14:textId="67E8C4AD" w:rsidR="009E1C2E" w:rsidRPr="00C32874" w:rsidRDefault="009E1C2E" w:rsidP="004C06D8">
      <w:pPr>
        <w:pStyle w:val="Heading3"/>
        <w:numPr>
          <w:ilvl w:val="0"/>
          <w:numId w:val="36"/>
        </w:numPr>
        <w:tabs>
          <w:tab w:val="left" w:pos="851"/>
        </w:tabs>
        <w:ind w:left="851" w:right="668" w:hanging="567"/>
        <w:jc w:val="both"/>
      </w:pPr>
      <w:r w:rsidRPr="00C32874">
        <w:t>Finansal Varlıklara İlişkin Açıklamalar</w:t>
      </w:r>
    </w:p>
    <w:p w14:paraId="2060FD5B" w14:textId="77777777" w:rsidR="007900E0" w:rsidRPr="00C32874" w:rsidRDefault="007900E0" w:rsidP="005C2F8A">
      <w:pPr>
        <w:pStyle w:val="BodyText"/>
        <w:tabs>
          <w:tab w:val="left" w:pos="851"/>
        </w:tabs>
        <w:spacing w:before="9"/>
        <w:ind w:left="851"/>
      </w:pPr>
      <w:bookmarkStart w:id="18" w:name="_TOC_250042"/>
    </w:p>
    <w:bookmarkEnd w:id="18"/>
    <w:p w14:paraId="4678A14A" w14:textId="22C0CEEA" w:rsidR="00965BE8" w:rsidRPr="00C32874" w:rsidRDefault="004022D0" w:rsidP="005C2F8A">
      <w:pPr>
        <w:pStyle w:val="ListParagraph"/>
        <w:tabs>
          <w:tab w:val="left" w:pos="851"/>
        </w:tabs>
        <w:ind w:left="851" w:right="668"/>
        <w:jc w:val="both"/>
        <w:rPr>
          <w:sz w:val="20"/>
          <w:szCs w:val="20"/>
        </w:rPr>
      </w:pPr>
      <w:r w:rsidRPr="00C32874">
        <w:rPr>
          <w:sz w:val="20"/>
          <w:szCs w:val="20"/>
        </w:rPr>
        <w:t xml:space="preserve">Ana Ortaklık </w:t>
      </w:r>
      <w:r w:rsidR="00965BE8" w:rsidRPr="00C32874">
        <w:rPr>
          <w:sz w:val="20"/>
          <w:szCs w:val="20"/>
        </w:rPr>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İlgili finansal varlıklar, Kamu Gözetimi Muhasebe ve Denetim Standartları Kurumu (KGK) tarafından 19 Ocak 2017 tarihli ve 29953 sayılı Resmi Gazete’de yayımlanan finansal araçların sınıflandırılması ve ölçümüne ilişkin “TFRS 9 Finansal Araçlar” standardının üçüncü bölümünde yer alan “Finansal Tablolara Alma ve Finansal Tablo Dışı Bırakma” hükümlerine göre muhasebeleştirilmekte veya kayıtlardan çıkarılmaktadır. İlk kez finansal tablolara alınan finansal varlıklar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w:t>
      </w:r>
    </w:p>
    <w:p w14:paraId="0A39FE96" w14:textId="77777777" w:rsidR="000361FA" w:rsidRPr="00C32874" w:rsidRDefault="000361FA" w:rsidP="005C2F8A">
      <w:pPr>
        <w:pStyle w:val="ListParagraph"/>
        <w:tabs>
          <w:tab w:val="left" w:pos="851"/>
        </w:tabs>
        <w:ind w:left="851" w:right="668"/>
        <w:jc w:val="both"/>
        <w:rPr>
          <w:sz w:val="20"/>
          <w:szCs w:val="20"/>
        </w:rPr>
      </w:pPr>
    </w:p>
    <w:p w14:paraId="3498E5C8" w14:textId="29B89BFD" w:rsidR="007908AB" w:rsidRPr="00C32874" w:rsidRDefault="004022D0" w:rsidP="005C2F8A">
      <w:pPr>
        <w:pStyle w:val="ListParagraph"/>
        <w:tabs>
          <w:tab w:val="left" w:pos="851"/>
        </w:tabs>
        <w:ind w:left="851" w:right="668"/>
        <w:jc w:val="both"/>
        <w:rPr>
          <w:sz w:val="20"/>
          <w:szCs w:val="20"/>
        </w:rPr>
      </w:pPr>
      <w:r w:rsidRPr="00C32874">
        <w:rPr>
          <w:sz w:val="20"/>
          <w:szCs w:val="20"/>
        </w:rPr>
        <w:t xml:space="preserve">Ana Ortaklık </w:t>
      </w:r>
      <w:r w:rsidR="00965BE8" w:rsidRPr="00C32874">
        <w:rPr>
          <w:sz w:val="20"/>
          <w:szCs w:val="20"/>
        </w:rPr>
        <w:t xml:space="preserve">Banka, finansal bir varlığı sadece finansal araca ilişkin sözleşme hükümlerine taraf olduğunda finansal durum </w:t>
      </w:r>
      <w:r w:rsidR="000361FA" w:rsidRPr="00C32874">
        <w:rPr>
          <w:sz w:val="20"/>
          <w:szCs w:val="20"/>
        </w:rPr>
        <w:t>t</w:t>
      </w:r>
      <w:r w:rsidR="00965BE8" w:rsidRPr="00C32874">
        <w:rPr>
          <w:sz w:val="20"/>
          <w:szCs w:val="20"/>
        </w:rPr>
        <w:t>ablosuna almaktadır. Finansal bir varlığın ilk kez finansal tablolara alınması sırasında, Banka tarafından belirlenen iş modeli ve finansal varlığın sözleşmeye bağlı nakit akışlarının özellikleri göz önünde bulundurulmaktadır.</w:t>
      </w:r>
    </w:p>
    <w:p w14:paraId="5AFA27B3" w14:textId="77777777" w:rsidR="007908AB" w:rsidRPr="00C32874" w:rsidRDefault="007908AB" w:rsidP="005C2F8A">
      <w:pPr>
        <w:pStyle w:val="ListParagraph"/>
        <w:tabs>
          <w:tab w:val="left" w:pos="851"/>
        </w:tabs>
        <w:ind w:left="851" w:right="668"/>
        <w:jc w:val="both"/>
        <w:rPr>
          <w:sz w:val="20"/>
          <w:szCs w:val="20"/>
        </w:rPr>
      </w:pPr>
    </w:p>
    <w:p w14:paraId="109726C7" w14:textId="4301657C" w:rsidR="00965BE8" w:rsidRPr="00C32874" w:rsidRDefault="007908AB" w:rsidP="005C2F8A">
      <w:pPr>
        <w:pStyle w:val="ListParagraph"/>
        <w:tabs>
          <w:tab w:val="left" w:pos="851"/>
        </w:tabs>
        <w:ind w:left="851" w:right="668"/>
        <w:jc w:val="both"/>
        <w:rPr>
          <w:sz w:val="20"/>
          <w:szCs w:val="20"/>
        </w:rPr>
      </w:pPr>
      <w:r w:rsidRPr="00C32874">
        <w:rPr>
          <w:b/>
          <w:bCs/>
          <w:sz w:val="20"/>
          <w:szCs w:val="20"/>
        </w:rPr>
        <w:t xml:space="preserve">1. </w:t>
      </w:r>
      <w:r w:rsidR="00965BE8" w:rsidRPr="00C32874">
        <w:rPr>
          <w:b/>
          <w:bCs/>
          <w:sz w:val="20"/>
          <w:szCs w:val="20"/>
        </w:rPr>
        <w:t>Gerçeğe</w:t>
      </w:r>
      <w:r w:rsidR="00965BE8" w:rsidRPr="00C32874">
        <w:rPr>
          <w:b/>
          <w:bCs/>
          <w:spacing w:val="-10"/>
          <w:sz w:val="20"/>
          <w:szCs w:val="20"/>
        </w:rPr>
        <w:t xml:space="preserve"> </w:t>
      </w:r>
      <w:r w:rsidR="00965BE8" w:rsidRPr="00C32874">
        <w:rPr>
          <w:b/>
          <w:bCs/>
          <w:sz w:val="20"/>
          <w:szCs w:val="20"/>
        </w:rPr>
        <w:t>Uygun</w:t>
      </w:r>
      <w:r w:rsidR="00965BE8" w:rsidRPr="00C32874">
        <w:rPr>
          <w:b/>
          <w:bCs/>
          <w:spacing w:val="-9"/>
          <w:sz w:val="20"/>
          <w:szCs w:val="20"/>
        </w:rPr>
        <w:t xml:space="preserve"> </w:t>
      </w:r>
      <w:r w:rsidR="00965BE8" w:rsidRPr="00C32874">
        <w:rPr>
          <w:b/>
          <w:bCs/>
          <w:sz w:val="20"/>
          <w:szCs w:val="20"/>
        </w:rPr>
        <w:t>Değer</w:t>
      </w:r>
      <w:r w:rsidR="00965BE8" w:rsidRPr="00C32874">
        <w:rPr>
          <w:b/>
          <w:spacing w:val="-9"/>
          <w:sz w:val="20"/>
          <w:szCs w:val="20"/>
        </w:rPr>
        <w:t xml:space="preserve"> </w:t>
      </w:r>
      <w:r w:rsidR="00965BE8" w:rsidRPr="00C32874">
        <w:rPr>
          <w:b/>
          <w:sz w:val="20"/>
          <w:szCs w:val="20"/>
        </w:rPr>
        <w:t>Farkı</w:t>
      </w:r>
      <w:r w:rsidR="00965BE8" w:rsidRPr="00C32874">
        <w:rPr>
          <w:b/>
          <w:spacing w:val="-9"/>
          <w:sz w:val="20"/>
          <w:szCs w:val="20"/>
        </w:rPr>
        <w:t xml:space="preserve"> </w:t>
      </w:r>
      <w:r w:rsidR="00965BE8" w:rsidRPr="00C32874">
        <w:rPr>
          <w:b/>
          <w:sz w:val="20"/>
          <w:szCs w:val="20"/>
        </w:rPr>
        <w:t>Kâr</w:t>
      </w:r>
      <w:r w:rsidR="00543ECE" w:rsidRPr="00C32874">
        <w:rPr>
          <w:b/>
          <w:sz w:val="20"/>
          <w:szCs w:val="20"/>
        </w:rPr>
        <w:t xml:space="preserve"> </w:t>
      </w:r>
      <w:r w:rsidR="00965BE8" w:rsidRPr="00C32874">
        <w:rPr>
          <w:b/>
          <w:sz w:val="20"/>
          <w:szCs w:val="20"/>
        </w:rPr>
        <w:t>/</w:t>
      </w:r>
      <w:r w:rsidR="00543ECE" w:rsidRPr="00C32874">
        <w:rPr>
          <w:b/>
          <w:sz w:val="20"/>
          <w:szCs w:val="20"/>
        </w:rPr>
        <w:t xml:space="preserve"> </w:t>
      </w:r>
      <w:r w:rsidR="00965BE8" w:rsidRPr="00C32874">
        <w:rPr>
          <w:b/>
          <w:sz w:val="20"/>
          <w:szCs w:val="20"/>
        </w:rPr>
        <w:t>Zarar’a</w:t>
      </w:r>
      <w:r w:rsidR="00965BE8" w:rsidRPr="00C32874">
        <w:rPr>
          <w:b/>
          <w:spacing w:val="-10"/>
          <w:sz w:val="20"/>
          <w:szCs w:val="20"/>
        </w:rPr>
        <w:t xml:space="preserve"> </w:t>
      </w:r>
      <w:r w:rsidR="00965BE8" w:rsidRPr="00C32874">
        <w:rPr>
          <w:b/>
          <w:sz w:val="20"/>
          <w:szCs w:val="20"/>
        </w:rPr>
        <w:t>Yansıtılan</w:t>
      </w:r>
      <w:r w:rsidR="00965BE8" w:rsidRPr="00C32874">
        <w:rPr>
          <w:b/>
          <w:spacing w:val="-9"/>
          <w:sz w:val="20"/>
          <w:szCs w:val="20"/>
        </w:rPr>
        <w:t xml:space="preserve"> </w:t>
      </w:r>
      <w:r w:rsidR="00965BE8" w:rsidRPr="00C32874">
        <w:rPr>
          <w:b/>
          <w:sz w:val="20"/>
          <w:szCs w:val="20"/>
        </w:rPr>
        <w:t>Finansal</w:t>
      </w:r>
      <w:r w:rsidR="00965BE8" w:rsidRPr="00C32874">
        <w:rPr>
          <w:b/>
          <w:spacing w:val="-10"/>
          <w:sz w:val="20"/>
          <w:szCs w:val="20"/>
        </w:rPr>
        <w:t xml:space="preserve"> </w:t>
      </w:r>
      <w:r w:rsidR="00965BE8" w:rsidRPr="00C32874">
        <w:rPr>
          <w:b/>
          <w:spacing w:val="-2"/>
          <w:sz w:val="20"/>
          <w:szCs w:val="20"/>
        </w:rPr>
        <w:t>Varlıklar</w:t>
      </w:r>
    </w:p>
    <w:p w14:paraId="2ADDEA04" w14:textId="77777777" w:rsidR="00DA79EF" w:rsidRPr="00C32874" w:rsidRDefault="00DA79EF" w:rsidP="005C2F8A">
      <w:pPr>
        <w:pStyle w:val="ListParagraph"/>
        <w:tabs>
          <w:tab w:val="left" w:pos="851"/>
        </w:tabs>
        <w:ind w:left="851" w:right="668"/>
        <w:jc w:val="both"/>
        <w:rPr>
          <w:sz w:val="20"/>
          <w:szCs w:val="20"/>
        </w:rPr>
      </w:pPr>
    </w:p>
    <w:p w14:paraId="11B756FE" w14:textId="26C7826A" w:rsidR="00965BE8" w:rsidRPr="00C32874" w:rsidRDefault="00965BE8" w:rsidP="005C2F8A">
      <w:pPr>
        <w:pStyle w:val="ListParagraph"/>
        <w:tabs>
          <w:tab w:val="left" w:pos="851"/>
        </w:tabs>
        <w:ind w:left="851" w:right="668"/>
        <w:jc w:val="both"/>
        <w:rPr>
          <w:sz w:val="20"/>
          <w:szCs w:val="20"/>
        </w:rPr>
      </w:pPr>
      <w:r w:rsidRPr="00C32874">
        <w:rPr>
          <w:sz w:val="20"/>
          <w:szCs w:val="20"/>
        </w:rPr>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faiz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 Banka’nın </w:t>
      </w:r>
      <w:r w:rsidR="000935BB" w:rsidRPr="00C32874">
        <w:rPr>
          <w:sz w:val="20"/>
          <w:szCs w:val="20"/>
        </w:rPr>
        <w:t>3</w:t>
      </w:r>
      <w:r w:rsidR="00A22E5D" w:rsidRPr="00C32874">
        <w:rPr>
          <w:sz w:val="20"/>
          <w:szCs w:val="20"/>
        </w:rPr>
        <w:t>1 Aralık</w:t>
      </w:r>
      <w:r w:rsidR="003753A1" w:rsidRPr="00C32874">
        <w:rPr>
          <w:sz w:val="20"/>
          <w:szCs w:val="20"/>
        </w:rPr>
        <w:t xml:space="preserve"> 2025</w:t>
      </w:r>
      <w:r w:rsidRPr="00C32874">
        <w:rPr>
          <w:sz w:val="20"/>
          <w:szCs w:val="20"/>
        </w:rPr>
        <w:t xml:space="preserve"> tarihi itibarıyla gerçeğe uygun değer farkı k</w:t>
      </w:r>
      <w:r w:rsidR="00DA79EF" w:rsidRPr="00C32874">
        <w:rPr>
          <w:sz w:val="20"/>
          <w:szCs w:val="20"/>
        </w:rPr>
        <w:t>â</w:t>
      </w:r>
      <w:r w:rsidRPr="00C32874">
        <w:rPr>
          <w:sz w:val="20"/>
          <w:szCs w:val="20"/>
        </w:rPr>
        <w:t>r</w:t>
      </w:r>
      <w:r w:rsidR="00DA79EF" w:rsidRPr="00C32874">
        <w:rPr>
          <w:sz w:val="20"/>
          <w:szCs w:val="20"/>
        </w:rPr>
        <w:t>/</w:t>
      </w:r>
      <w:r w:rsidRPr="00C32874">
        <w:rPr>
          <w:sz w:val="20"/>
          <w:szCs w:val="20"/>
        </w:rPr>
        <w:t>zarara yansıtılan finansal varlı</w:t>
      </w:r>
      <w:r w:rsidR="00A73F82" w:rsidRPr="00C32874">
        <w:rPr>
          <w:sz w:val="20"/>
          <w:szCs w:val="20"/>
        </w:rPr>
        <w:t xml:space="preserve">k olarak sınıfladığı </w:t>
      </w:r>
      <w:r w:rsidR="00577A3C" w:rsidRPr="00C32874">
        <w:rPr>
          <w:sz w:val="20"/>
          <w:szCs w:val="20"/>
        </w:rPr>
        <w:t>finansal araçları</w:t>
      </w:r>
      <w:r w:rsidR="00A73F82" w:rsidRPr="00C32874">
        <w:rPr>
          <w:sz w:val="20"/>
          <w:szCs w:val="20"/>
        </w:rPr>
        <w:t xml:space="preserve"> </w:t>
      </w:r>
      <w:r w:rsidR="00E849B9" w:rsidRPr="00C32874">
        <w:rPr>
          <w:sz w:val="20"/>
          <w:szCs w:val="20"/>
        </w:rPr>
        <w:t xml:space="preserve">sermayede payı temsil eden menkul değerlerden oluşmakta olup toplam tutarı </w:t>
      </w:r>
      <w:r w:rsidR="00A22E5D" w:rsidRPr="00C32874">
        <w:rPr>
          <w:sz w:val="20"/>
          <w:szCs w:val="20"/>
        </w:rPr>
        <w:t>4,142,890</w:t>
      </w:r>
      <w:r w:rsidR="00E849B9" w:rsidRPr="00C32874">
        <w:rPr>
          <w:sz w:val="20"/>
          <w:szCs w:val="20"/>
        </w:rPr>
        <w:t xml:space="preserve"> TL’dir.</w:t>
      </w:r>
      <w:r w:rsidRPr="00C32874">
        <w:rPr>
          <w:sz w:val="20"/>
          <w:szCs w:val="20"/>
        </w:rPr>
        <w:t xml:space="preserve"> (31 Aralık 202</w:t>
      </w:r>
      <w:r w:rsidR="003753A1" w:rsidRPr="00C32874">
        <w:rPr>
          <w:sz w:val="20"/>
          <w:szCs w:val="20"/>
        </w:rPr>
        <w:t>4</w:t>
      </w:r>
      <w:r w:rsidRPr="00C32874">
        <w:rPr>
          <w:sz w:val="20"/>
          <w:szCs w:val="20"/>
        </w:rPr>
        <w:t>: Bulunmamaktadır).</w:t>
      </w:r>
    </w:p>
    <w:p w14:paraId="3342EE47" w14:textId="77777777" w:rsidR="00531208" w:rsidRPr="00C32874" w:rsidRDefault="00531208" w:rsidP="005C2F8A">
      <w:pPr>
        <w:tabs>
          <w:tab w:val="left" w:pos="851"/>
        </w:tabs>
        <w:ind w:left="851" w:right="668"/>
        <w:jc w:val="both"/>
        <w:rPr>
          <w:sz w:val="20"/>
          <w:szCs w:val="20"/>
        </w:rPr>
      </w:pPr>
    </w:p>
    <w:p w14:paraId="766C8CD8" w14:textId="02D4A823" w:rsidR="00965BE8" w:rsidRPr="00C32874" w:rsidRDefault="00965BE8" w:rsidP="005C2F8A">
      <w:pPr>
        <w:pStyle w:val="ListParagraph"/>
        <w:tabs>
          <w:tab w:val="left" w:pos="851"/>
        </w:tabs>
        <w:ind w:left="851" w:right="668"/>
        <w:jc w:val="both"/>
        <w:rPr>
          <w:sz w:val="20"/>
          <w:szCs w:val="20"/>
        </w:rPr>
      </w:pPr>
      <w:r w:rsidRPr="00C32874">
        <w:rPr>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faiz ödemelerini içeren nakit akışlarına yol açması durumlarında finansal varlık, gerçeğe uygun değer farkı diğer kapsamlı gelire yansıtılan olarak sınıflandırılmaktadır.</w:t>
      </w:r>
    </w:p>
    <w:p w14:paraId="4FF31FC0" w14:textId="099311A1" w:rsidR="00647844" w:rsidRPr="00C32874" w:rsidRDefault="00647844" w:rsidP="005C2F8A">
      <w:pPr>
        <w:pStyle w:val="ListParagraph"/>
        <w:tabs>
          <w:tab w:val="left" w:pos="851"/>
        </w:tabs>
        <w:ind w:left="851" w:right="668"/>
        <w:jc w:val="both"/>
        <w:rPr>
          <w:sz w:val="20"/>
          <w:szCs w:val="20"/>
        </w:rPr>
      </w:pPr>
    </w:p>
    <w:p w14:paraId="27C69647" w14:textId="23620E9E" w:rsidR="00647844" w:rsidRPr="00C32874" w:rsidRDefault="00647844" w:rsidP="005C2F8A">
      <w:pPr>
        <w:pStyle w:val="ListParagraph"/>
        <w:tabs>
          <w:tab w:val="left" w:pos="851"/>
        </w:tabs>
        <w:ind w:left="851" w:right="668"/>
        <w:jc w:val="both"/>
        <w:rPr>
          <w:sz w:val="20"/>
          <w:szCs w:val="20"/>
        </w:rPr>
      </w:pPr>
      <w:r w:rsidRPr="00C32874">
        <w:rPr>
          <w:sz w:val="20"/>
          <w:szCs w:val="20"/>
        </w:rPr>
        <w:t>Gerçeğe uygun değer farkı diğer kapsamlı gelire yansıtılan finansal varlıkların ilk kayda alınmasında işlem maliyetlerini de içeren gerçeğe uygun değerleri kullanılmaktadır.</w:t>
      </w:r>
    </w:p>
    <w:p w14:paraId="2E559417" w14:textId="77777777" w:rsidR="00601757" w:rsidRPr="00C32874" w:rsidRDefault="00601757" w:rsidP="005C2F8A"/>
    <w:p w14:paraId="087FF557" w14:textId="5908DA6E" w:rsidR="00647844" w:rsidRPr="00C32874" w:rsidRDefault="00647844" w:rsidP="005C2F8A">
      <w:pPr>
        <w:pStyle w:val="ListParagraph"/>
        <w:tabs>
          <w:tab w:val="left" w:pos="993"/>
        </w:tabs>
        <w:ind w:left="851" w:right="668"/>
        <w:jc w:val="both"/>
        <w:rPr>
          <w:sz w:val="20"/>
          <w:szCs w:val="20"/>
        </w:rPr>
      </w:pPr>
      <w:r w:rsidRPr="00C32874">
        <w:rPr>
          <w:sz w:val="20"/>
          <w:szCs w:val="20"/>
        </w:rPr>
        <w:t xml:space="preserve">İlk kayda alımı müteakip gerçeğe uygun değer farkı diğer kapsamlı gelire yansıtılan finansal varlıkların değerlemesi gerçeğe uygun değeri üzerinden yapılmakta ve gerçeğe uygun değerdeki değişikliklerden kaynaklanan ve menkullerin itfa edilmiş maliyetleri ile gerçeğe uygun değeri arasındaki farkı ifade eden gerçekleşmemiş </w:t>
      </w:r>
      <w:r w:rsidR="00E7519C" w:rsidRPr="00C32874">
        <w:rPr>
          <w:sz w:val="20"/>
          <w:szCs w:val="20"/>
        </w:rPr>
        <w:t>kâr veya zarar</w:t>
      </w:r>
      <w:r w:rsidRPr="00C32874">
        <w:rPr>
          <w:sz w:val="20"/>
          <w:szCs w:val="20"/>
        </w:rPr>
        <w:t>lar özkaynak kalemleri içerisinde “</w:t>
      </w:r>
      <w:r w:rsidR="00E7519C" w:rsidRPr="00C32874">
        <w:rPr>
          <w:sz w:val="20"/>
          <w:szCs w:val="20"/>
        </w:rPr>
        <w:t>Kâr veya zarar</w:t>
      </w:r>
      <w:r w:rsidRPr="00C32874">
        <w:rPr>
          <w:sz w:val="20"/>
          <w:szCs w:val="20"/>
        </w:rPr>
        <w:t>da Yeniden Sınıflandırılacak Birikmiş Diğer Kapsamlı Gelirler veya Giderler” hesabı altında gösterilmektedir. Söz konusu menkul değerlerin tahsil edildiğinde veya elden çıkarıldığında özkaynak içinde yansıtılan birikmiş gerçeğe uygun değer farkları gelir tablosuna yansıtılmaktadır.</w:t>
      </w:r>
    </w:p>
    <w:p w14:paraId="19F16A4E" w14:textId="77777777" w:rsidR="00647844" w:rsidRPr="00C32874" w:rsidRDefault="00647844" w:rsidP="005C2F8A">
      <w:pPr>
        <w:pStyle w:val="ListParagraph"/>
        <w:tabs>
          <w:tab w:val="left" w:pos="993"/>
        </w:tabs>
        <w:ind w:left="851" w:right="668"/>
        <w:jc w:val="both"/>
        <w:rPr>
          <w:sz w:val="20"/>
          <w:szCs w:val="20"/>
        </w:rPr>
      </w:pPr>
    </w:p>
    <w:p w14:paraId="2FF3D263" w14:textId="36F87DEE" w:rsidR="00647844" w:rsidRPr="00C32874" w:rsidRDefault="00647844" w:rsidP="005C2F8A">
      <w:pPr>
        <w:pStyle w:val="ListParagraph"/>
        <w:tabs>
          <w:tab w:val="left" w:pos="993"/>
        </w:tabs>
        <w:ind w:left="851" w:right="668"/>
        <w:jc w:val="both"/>
        <w:rPr>
          <w:sz w:val="20"/>
          <w:szCs w:val="20"/>
        </w:rPr>
      </w:pPr>
      <w:r w:rsidRPr="00C32874">
        <w:rPr>
          <w:sz w:val="20"/>
          <w:szCs w:val="20"/>
        </w:rPr>
        <w:t xml:space="preserve">Aktif piyasalarda işlem gören gerçeğe uygun değer farkı diğer kapsamlı gelire yansıtılan finansal varlıkların gerçeğe uygun değeri borsa fiyatına, borsa fiyatının bulunmaması halinde ise </w:t>
      </w:r>
      <w:r w:rsidR="000A65B5" w:rsidRPr="00C32874">
        <w:rPr>
          <w:sz w:val="20"/>
          <w:szCs w:val="20"/>
        </w:rPr>
        <w:t xml:space="preserve">TCMB tarafından Resmi Gazete’de yayımlanan gösterge niteliğinde fiyatlara </w:t>
      </w:r>
      <w:r w:rsidRPr="00C32874">
        <w:rPr>
          <w:sz w:val="20"/>
          <w:szCs w:val="20"/>
        </w:rPr>
        <w:t>göre belirlenmektedir. Aktif bir piyasada bir fiyatın bulunmadığı durumlarda, gerçeğe uygun değerin tespitinde TFRS 13’te belirtilen diğer yöntemler kullanılmaktadır.</w:t>
      </w:r>
    </w:p>
    <w:p w14:paraId="0B7DAEB5" w14:textId="77777777" w:rsidR="00531208" w:rsidRPr="00C32874" w:rsidRDefault="00531208" w:rsidP="005C2F8A">
      <w:pPr>
        <w:pStyle w:val="ListParagraph"/>
        <w:tabs>
          <w:tab w:val="left" w:pos="993"/>
        </w:tabs>
        <w:ind w:left="851" w:right="668"/>
        <w:jc w:val="both"/>
        <w:rPr>
          <w:sz w:val="20"/>
          <w:szCs w:val="20"/>
        </w:rPr>
      </w:pPr>
    </w:p>
    <w:p w14:paraId="26E9BF40" w14:textId="7C56D66C" w:rsidR="00DA79EF" w:rsidRPr="00C32874" w:rsidRDefault="000935BB" w:rsidP="005C2F8A">
      <w:pPr>
        <w:pStyle w:val="ListParagraph"/>
        <w:tabs>
          <w:tab w:val="left" w:pos="993"/>
        </w:tabs>
        <w:ind w:left="851" w:right="668"/>
        <w:jc w:val="both"/>
        <w:rPr>
          <w:sz w:val="20"/>
          <w:szCs w:val="20"/>
        </w:rPr>
      </w:pPr>
      <w:r w:rsidRPr="00C32874">
        <w:rPr>
          <w:sz w:val="20"/>
          <w:szCs w:val="20"/>
        </w:rPr>
        <w:t>3</w:t>
      </w:r>
      <w:r w:rsidR="00A22E5D" w:rsidRPr="00C32874">
        <w:rPr>
          <w:sz w:val="20"/>
          <w:szCs w:val="20"/>
        </w:rPr>
        <w:t>1 Aralık</w:t>
      </w:r>
      <w:r w:rsidR="00C97630" w:rsidRPr="00C32874">
        <w:rPr>
          <w:sz w:val="20"/>
          <w:szCs w:val="20"/>
        </w:rPr>
        <w:t xml:space="preserve"> </w:t>
      </w:r>
      <w:r w:rsidR="003753A1" w:rsidRPr="00C32874">
        <w:rPr>
          <w:sz w:val="20"/>
          <w:szCs w:val="20"/>
        </w:rPr>
        <w:t>2025</w:t>
      </w:r>
      <w:r w:rsidR="00965BE8" w:rsidRPr="00C32874">
        <w:rPr>
          <w:sz w:val="20"/>
          <w:szCs w:val="20"/>
        </w:rPr>
        <w:t xml:space="preserve"> tarihi itibarıyla, finansal tablolarda “Gerçeğe Uygun Değer Farkı Diğer Kapsamlı Gelire Yansıtılan Finansal Varlıklar” kalemi altındaki </w:t>
      </w:r>
      <w:r w:rsidR="001B73A8" w:rsidRPr="00C32874">
        <w:rPr>
          <w:sz w:val="20"/>
          <w:szCs w:val="20"/>
        </w:rPr>
        <w:t xml:space="preserve">“Devlet Borçlanma Senetleri”nin değeri </w:t>
      </w:r>
      <w:r w:rsidR="00A22E5D" w:rsidRPr="00C32874">
        <w:rPr>
          <w:sz w:val="20"/>
          <w:szCs w:val="20"/>
        </w:rPr>
        <w:t>18,551</w:t>
      </w:r>
      <w:r w:rsidR="007F43AE" w:rsidRPr="00C32874">
        <w:rPr>
          <w:sz w:val="20"/>
          <w:szCs w:val="20"/>
        </w:rPr>
        <w:t xml:space="preserve"> </w:t>
      </w:r>
      <w:r w:rsidR="001B73A8" w:rsidRPr="00C32874">
        <w:rPr>
          <w:sz w:val="20"/>
          <w:szCs w:val="20"/>
        </w:rPr>
        <w:t xml:space="preserve">TL, </w:t>
      </w:r>
      <w:r w:rsidR="00965BE8" w:rsidRPr="00C32874">
        <w:rPr>
          <w:sz w:val="20"/>
          <w:szCs w:val="20"/>
        </w:rPr>
        <w:t>“</w:t>
      </w:r>
      <w:r w:rsidR="00C62C8C" w:rsidRPr="00C32874">
        <w:rPr>
          <w:sz w:val="20"/>
          <w:szCs w:val="20"/>
        </w:rPr>
        <w:t>Diğer Finansal Varlıklar</w:t>
      </w:r>
      <w:r w:rsidR="00965BE8" w:rsidRPr="00C32874">
        <w:rPr>
          <w:sz w:val="20"/>
          <w:szCs w:val="20"/>
        </w:rPr>
        <w:t>”</w:t>
      </w:r>
      <w:r w:rsidR="00C62C8C" w:rsidRPr="00C32874">
        <w:rPr>
          <w:sz w:val="20"/>
          <w:szCs w:val="20"/>
        </w:rPr>
        <w:t xml:space="preserve">ın </w:t>
      </w:r>
      <w:r w:rsidR="00965BE8" w:rsidRPr="00C32874">
        <w:rPr>
          <w:sz w:val="20"/>
          <w:szCs w:val="20"/>
        </w:rPr>
        <w:t xml:space="preserve">değeri </w:t>
      </w:r>
      <w:r w:rsidR="00A22E5D" w:rsidRPr="00C32874">
        <w:rPr>
          <w:sz w:val="20"/>
          <w:szCs w:val="20"/>
        </w:rPr>
        <w:t>315,013</w:t>
      </w:r>
      <w:r w:rsidR="007F43AE" w:rsidRPr="00C32874">
        <w:rPr>
          <w:sz w:val="20"/>
          <w:szCs w:val="20"/>
        </w:rPr>
        <w:t xml:space="preserve"> </w:t>
      </w:r>
      <w:r w:rsidR="00965BE8" w:rsidRPr="00C32874">
        <w:rPr>
          <w:sz w:val="20"/>
          <w:szCs w:val="20"/>
        </w:rPr>
        <w:t>TL’dir (31 Aralık 202</w:t>
      </w:r>
      <w:r w:rsidR="003753A1" w:rsidRPr="00C32874">
        <w:rPr>
          <w:sz w:val="20"/>
          <w:szCs w:val="20"/>
        </w:rPr>
        <w:t>4</w:t>
      </w:r>
      <w:r w:rsidR="00965BE8" w:rsidRPr="00C32874">
        <w:rPr>
          <w:sz w:val="20"/>
          <w:szCs w:val="20"/>
        </w:rPr>
        <w:t xml:space="preserve">: </w:t>
      </w:r>
      <w:r w:rsidR="003753A1" w:rsidRPr="00C32874">
        <w:rPr>
          <w:sz w:val="20"/>
          <w:szCs w:val="20"/>
        </w:rPr>
        <w:t xml:space="preserve">Devlet Borçlanma Senetleri 12,744 TL, </w:t>
      </w:r>
      <w:r w:rsidR="001B73A8" w:rsidRPr="00C32874">
        <w:rPr>
          <w:sz w:val="20"/>
          <w:szCs w:val="20"/>
        </w:rPr>
        <w:t xml:space="preserve">Diğer Finansal Varlıklar </w:t>
      </w:r>
      <w:r w:rsidR="003753A1" w:rsidRPr="00C32874">
        <w:rPr>
          <w:sz w:val="20"/>
          <w:szCs w:val="20"/>
        </w:rPr>
        <w:t>4</w:t>
      </w:r>
      <w:r w:rsidR="001B73A8" w:rsidRPr="00C32874">
        <w:rPr>
          <w:sz w:val="20"/>
          <w:szCs w:val="20"/>
        </w:rPr>
        <w:t>8,</w:t>
      </w:r>
      <w:r w:rsidR="003753A1" w:rsidRPr="00C32874">
        <w:rPr>
          <w:sz w:val="20"/>
          <w:szCs w:val="20"/>
        </w:rPr>
        <w:t>970</w:t>
      </w:r>
      <w:r w:rsidR="001B73A8" w:rsidRPr="00C32874">
        <w:rPr>
          <w:sz w:val="20"/>
          <w:szCs w:val="20"/>
        </w:rPr>
        <w:t xml:space="preserve"> TL</w:t>
      </w:r>
      <w:r w:rsidR="00965BE8" w:rsidRPr="00C32874">
        <w:rPr>
          <w:sz w:val="20"/>
          <w:szCs w:val="20"/>
        </w:rPr>
        <w:t>).</w:t>
      </w:r>
    </w:p>
    <w:p w14:paraId="5E426DA7" w14:textId="77777777" w:rsidR="007900E0" w:rsidRPr="00C32874" w:rsidRDefault="007900E0" w:rsidP="005C2F8A">
      <w:pPr>
        <w:pStyle w:val="ListParagraph"/>
        <w:tabs>
          <w:tab w:val="left" w:pos="993"/>
        </w:tabs>
        <w:ind w:left="851" w:right="668"/>
        <w:jc w:val="both"/>
        <w:rPr>
          <w:sz w:val="20"/>
          <w:szCs w:val="20"/>
        </w:rPr>
      </w:pPr>
    </w:p>
    <w:p w14:paraId="69828FC0" w14:textId="77777777" w:rsidR="004022D0" w:rsidRPr="00C32874" w:rsidRDefault="004022D0" w:rsidP="005C2F8A">
      <w:pPr>
        <w:pStyle w:val="ListParagraph"/>
        <w:tabs>
          <w:tab w:val="left" w:pos="993"/>
        </w:tabs>
        <w:ind w:left="851" w:right="668"/>
        <w:jc w:val="both"/>
        <w:rPr>
          <w:sz w:val="20"/>
          <w:szCs w:val="20"/>
        </w:rPr>
      </w:pPr>
    </w:p>
    <w:p w14:paraId="69D859C4" w14:textId="77777777" w:rsidR="004022D0" w:rsidRPr="00C32874" w:rsidRDefault="004022D0" w:rsidP="004022D0">
      <w:pPr>
        <w:pStyle w:val="ListParagraph"/>
        <w:tabs>
          <w:tab w:val="left" w:pos="993"/>
        </w:tabs>
        <w:ind w:left="851" w:right="668"/>
        <w:jc w:val="both"/>
        <w:rPr>
          <w:b/>
          <w:sz w:val="20"/>
          <w:szCs w:val="20"/>
        </w:rPr>
      </w:pPr>
      <w:r w:rsidRPr="00C32874">
        <w:rPr>
          <w:b/>
          <w:sz w:val="20"/>
          <w:szCs w:val="20"/>
        </w:rPr>
        <w:t>MUHASEBE POLİTİKALARI (devamı)</w:t>
      </w:r>
    </w:p>
    <w:p w14:paraId="2BF8B6E1" w14:textId="77777777" w:rsidR="004022D0" w:rsidRPr="00C32874" w:rsidRDefault="004022D0" w:rsidP="004022D0">
      <w:pPr>
        <w:pStyle w:val="ListParagraph"/>
        <w:tabs>
          <w:tab w:val="left" w:pos="851"/>
        </w:tabs>
        <w:ind w:left="851" w:right="668"/>
        <w:jc w:val="both"/>
        <w:rPr>
          <w:sz w:val="20"/>
          <w:szCs w:val="20"/>
        </w:rPr>
      </w:pPr>
    </w:p>
    <w:p w14:paraId="7F8CA72F" w14:textId="22295211" w:rsidR="004022D0" w:rsidRPr="00C32874" w:rsidRDefault="004022D0" w:rsidP="004C06D8">
      <w:pPr>
        <w:pStyle w:val="Heading3"/>
        <w:numPr>
          <w:ilvl w:val="0"/>
          <w:numId w:val="112"/>
        </w:numPr>
        <w:tabs>
          <w:tab w:val="left" w:pos="851"/>
        </w:tabs>
        <w:ind w:left="851" w:right="668" w:hanging="567"/>
      </w:pPr>
      <w:r w:rsidRPr="00C32874">
        <w:t>Finansal Varlıklara İlişkin Açıklamalar (devamı)</w:t>
      </w:r>
    </w:p>
    <w:p w14:paraId="25C4DF9D" w14:textId="77777777" w:rsidR="004022D0" w:rsidRPr="00C32874" w:rsidRDefault="004022D0" w:rsidP="005C2F8A">
      <w:pPr>
        <w:pStyle w:val="ListParagraph"/>
        <w:tabs>
          <w:tab w:val="left" w:pos="993"/>
        </w:tabs>
        <w:ind w:left="851" w:right="668"/>
        <w:jc w:val="both"/>
        <w:rPr>
          <w:sz w:val="20"/>
          <w:szCs w:val="20"/>
        </w:rPr>
      </w:pPr>
    </w:p>
    <w:p w14:paraId="286AD45D" w14:textId="40C19A1F" w:rsidR="00AD6595" w:rsidRPr="00C32874" w:rsidRDefault="007908AB" w:rsidP="005C2F8A">
      <w:pPr>
        <w:pStyle w:val="ListParagraph"/>
        <w:tabs>
          <w:tab w:val="left" w:pos="993"/>
        </w:tabs>
        <w:ind w:left="851" w:right="668"/>
        <w:jc w:val="both"/>
        <w:rPr>
          <w:b/>
          <w:bCs/>
          <w:sz w:val="20"/>
          <w:szCs w:val="20"/>
        </w:rPr>
      </w:pPr>
      <w:r w:rsidRPr="00C32874">
        <w:rPr>
          <w:b/>
          <w:bCs/>
          <w:sz w:val="20"/>
          <w:szCs w:val="20"/>
        </w:rPr>
        <w:t xml:space="preserve">2. </w:t>
      </w:r>
      <w:r w:rsidR="009E0DD9" w:rsidRPr="00C32874">
        <w:rPr>
          <w:b/>
          <w:bCs/>
          <w:sz w:val="20"/>
          <w:szCs w:val="20"/>
        </w:rPr>
        <w:t>İtfa Edilmiş Maliyeti ile Ölçülen Finansal Varlıklar:</w:t>
      </w:r>
    </w:p>
    <w:p w14:paraId="220A7731" w14:textId="77777777" w:rsidR="00531208" w:rsidRPr="00C32874" w:rsidRDefault="00531208" w:rsidP="005C2F8A">
      <w:pPr>
        <w:pStyle w:val="ListParagraph"/>
        <w:tabs>
          <w:tab w:val="left" w:pos="993"/>
        </w:tabs>
        <w:ind w:left="851" w:right="668"/>
        <w:jc w:val="both"/>
        <w:rPr>
          <w:sz w:val="20"/>
          <w:szCs w:val="20"/>
        </w:rPr>
      </w:pPr>
    </w:p>
    <w:p w14:paraId="676C470E" w14:textId="07341CA8" w:rsidR="00F77B7A" w:rsidRPr="00C32874" w:rsidRDefault="00F77B7A" w:rsidP="005C2F8A">
      <w:pPr>
        <w:pStyle w:val="ListParagraph"/>
        <w:tabs>
          <w:tab w:val="left" w:pos="993"/>
        </w:tabs>
        <w:ind w:left="851" w:right="668"/>
        <w:jc w:val="both"/>
        <w:rPr>
          <w:sz w:val="20"/>
          <w:szCs w:val="20"/>
        </w:rPr>
      </w:pPr>
      <w:r w:rsidRPr="00C32874">
        <w:rPr>
          <w:sz w:val="20"/>
          <w:szCs w:val="20"/>
        </w:rPr>
        <w:t xml:space="preserve">İtfa edilmiş maliyeti ile ölçülen finansal varlıklar ilk olarak gerçeğe uygun değerlerini yansıtan elde etme maliyet bedellerine işlem maliyetlerinin eklenmesi ile kayda alınmakta ve kayda alınmalarını takiben “Etkin faiz (iç verim) oranı yöntemi” kullanılarak “İtfa edilmiş maliyeti” ile ölçülmektedir. İtfa edilmiş maliyeti ile ölçülen finansal varlıklar ile ilgili faiz gelirleri </w:t>
      </w:r>
      <w:r w:rsidR="00E7519C" w:rsidRPr="00C32874">
        <w:rPr>
          <w:sz w:val="20"/>
          <w:szCs w:val="20"/>
        </w:rPr>
        <w:t>kâr veya zarar</w:t>
      </w:r>
      <w:r w:rsidRPr="00C32874">
        <w:rPr>
          <w:sz w:val="20"/>
          <w:szCs w:val="20"/>
        </w:rPr>
        <w:t xml:space="preserve"> tablosuna yansıtılmaktadır. </w:t>
      </w:r>
      <w:r w:rsidR="00554A49" w:rsidRPr="00C32874">
        <w:rPr>
          <w:sz w:val="20"/>
          <w:szCs w:val="20"/>
        </w:rPr>
        <w:t xml:space="preserve">Ana Ortaklık </w:t>
      </w:r>
      <w:r w:rsidRPr="00C32874">
        <w:rPr>
          <w:sz w:val="20"/>
          <w:szCs w:val="20"/>
        </w:rPr>
        <w:t xml:space="preserve">Banka’nın itfa edilmiş maliyeti ile ölçülen finansal varlıklarının tamamı kredilerden oluşmaktadır ve </w:t>
      </w:r>
      <w:r w:rsidR="00C97630" w:rsidRPr="00C32874">
        <w:rPr>
          <w:sz w:val="20"/>
          <w:szCs w:val="20"/>
        </w:rPr>
        <w:t>3</w:t>
      </w:r>
      <w:r w:rsidR="00A22E5D" w:rsidRPr="00C32874">
        <w:rPr>
          <w:sz w:val="20"/>
          <w:szCs w:val="20"/>
        </w:rPr>
        <w:t xml:space="preserve">1 Aralık </w:t>
      </w:r>
      <w:r w:rsidR="003753A1" w:rsidRPr="00C32874">
        <w:rPr>
          <w:sz w:val="20"/>
          <w:szCs w:val="20"/>
        </w:rPr>
        <w:t>2025</w:t>
      </w:r>
      <w:r w:rsidRPr="00C32874">
        <w:rPr>
          <w:sz w:val="20"/>
          <w:szCs w:val="20"/>
        </w:rPr>
        <w:t xml:space="preserve"> tarihi itibarıyla </w:t>
      </w:r>
      <w:r w:rsidR="00A22E5D" w:rsidRPr="00C32874">
        <w:rPr>
          <w:sz w:val="20"/>
          <w:szCs w:val="20"/>
        </w:rPr>
        <w:t>17,571,853</w:t>
      </w:r>
      <w:r w:rsidRPr="00C32874">
        <w:rPr>
          <w:sz w:val="20"/>
          <w:szCs w:val="20"/>
        </w:rPr>
        <w:t xml:space="preserve"> TL kredisi bulunmaktadır (31 Aralık 202</w:t>
      </w:r>
      <w:r w:rsidR="003753A1" w:rsidRPr="00C32874">
        <w:rPr>
          <w:sz w:val="20"/>
          <w:szCs w:val="20"/>
        </w:rPr>
        <w:t>4</w:t>
      </w:r>
      <w:r w:rsidRPr="00C32874">
        <w:rPr>
          <w:sz w:val="20"/>
          <w:szCs w:val="20"/>
        </w:rPr>
        <w:t xml:space="preserve">: </w:t>
      </w:r>
      <w:r w:rsidR="003753A1" w:rsidRPr="00C32874">
        <w:rPr>
          <w:sz w:val="20"/>
          <w:szCs w:val="20"/>
        </w:rPr>
        <w:t>2,312,009 TL</w:t>
      </w:r>
      <w:r w:rsidRPr="00C32874">
        <w:rPr>
          <w:sz w:val="20"/>
          <w:szCs w:val="20"/>
        </w:rPr>
        <w:t>).</w:t>
      </w:r>
    </w:p>
    <w:p w14:paraId="7C2B427A" w14:textId="77777777" w:rsidR="00601757" w:rsidRPr="00C32874" w:rsidRDefault="00601757" w:rsidP="005C2F8A">
      <w:pPr>
        <w:pStyle w:val="ListParagraph"/>
        <w:tabs>
          <w:tab w:val="left" w:pos="993"/>
        </w:tabs>
        <w:ind w:left="851" w:right="668"/>
        <w:jc w:val="both"/>
        <w:rPr>
          <w:spacing w:val="-2"/>
          <w:sz w:val="20"/>
          <w:szCs w:val="20"/>
        </w:rPr>
      </w:pPr>
    </w:p>
    <w:p w14:paraId="441935EB" w14:textId="6D2D4133" w:rsidR="00AD6595" w:rsidRPr="00C32874" w:rsidRDefault="009E0DD9" w:rsidP="005C2F8A">
      <w:pPr>
        <w:pStyle w:val="ListParagraph"/>
        <w:tabs>
          <w:tab w:val="left" w:pos="993"/>
        </w:tabs>
        <w:ind w:left="851" w:right="668"/>
        <w:jc w:val="both"/>
        <w:rPr>
          <w:b/>
          <w:bCs/>
          <w:sz w:val="20"/>
          <w:szCs w:val="20"/>
        </w:rPr>
      </w:pPr>
      <w:r w:rsidRPr="00C32874">
        <w:rPr>
          <w:b/>
          <w:bCs/>
          <w:spacing w:val="-2"/>
          <w:sz w:val="20"/>
          <w:szCs w:val="20"/>
        </w:rPr>
        <w:t>Krediler:</w:t>
      </w:r>
    </w:p>
    <w:p w14:paraId="36F54E48" w14:textId="77777777" w:rsidR="007908AB" w:rsidRPr="00C32874" w:rsidRDefault="007908AB" w:rsidP="005C2F8A">
      <w:pPr>
        <w:pStyle w:val="NoSpacing"/>
        <w:tabs>
          <w:tab w:val="left" w:pos="993"/>
        </w:tabs>
        <w:ind w:left="851"/>
        <w:jc w:val="both"/>
        <w:rPr>
          <w:sz w:val="20"/>
          <w:szCs w:val="20"/>
        </w:rPr>
      </w:pPr>
    </w:p>
    <w:p w14:paraId="50425AB4" w14:textId="1030B0A4" w:rsidR="00F77B7A" w:rsidRPr="00C32874" w:rsidRDefault="00F77B7A" w:rsidP="005C2F8A">
      <w:pPr>
        <w:pStyle w:val="ListParagraph"/>
        <w:tabs>
          <w:tab w:val="left" w:pos="993"/>
        </w:tabs>
        <w:ind w:left="851" w:right="668"/>
        <w:jc w:val="both"/>
        <w:rPr>
          <w:sz w:val="20"/>
          <w:szCs w:val="20"/>
        </w:rPr>
      </w:pPr>
      <w:r w:rsidRPr="00C32874">
        <w:rPr>
          <w:sz w:val="20"/>
          <w:szCs w:val="20"/>
        </w:rPr>
        <w:t>Krediler, sabit veya belirlenebilir nitelikte ödemeleri olan ve aktif bir piyasada kote olmayan finansal varlıklardır. Söz konusu krediler ilk olarak gerçeğe uygun değerini yansıtan elde etme maliyet bedellerine işlem maliyetlerinin eklenmesi ile kayda alınmakta ve kayda alınmalarını takiben “Etkin faiz (iç verim) oranı yöntemi” kullanılarak itfa edilmiş bedelleri ile ölçülmektedir.</w:t>
      </w:r>
    </w:p>
    <w:p w14:paraId="68B856F8" w14:textId="77777777" w:rsidR="007908AB" w:rsidRPr="00C32874" w:rsidRDefault="007908AB" w:rsidP="005C2F8A">
      <w:pPr>
        <w:pStyle w:val="ListParagraph"/>
        <w:tabs>
          <w:tab w:val="left" w:pos="993"/>
        </w:tabs>
        <w:ind w:left="851" w:right="668"/>
        <w:jc w:val="both"/>
        <w:rPr>
          <w:sz w:val="20"/>
          <w:szCs w:val="20"/>
        </w:rPr>
      </w:pPr>
    </w:p>
    <w:p w14:paraId="6E9BB175" w14:textId="72793627" w:rsidR="00F77B7A" w:rsidRPr="00C32874" w:rsidRDefault="00F77B7A" w:rsidP="005C2F8A">
      <w:pPr>
        <w:pStyle w:val="ListParagraph"/>
        <w:tabs>
          <w:tab w:val="left" w:pos="993"/>
        </w:tabs>
        <w:ind w:left="851" w:right="668"/>
        <w:jc w:val="both"/>
        <w:rPr>
          <w:sz w:val="20"/>
          <w:szCs w:val="20"/>
        </w:rPr>
      </w:pPr>
      <w:r w:rsidRPr="00C32874">
        <w:rPr>
          <w:sz w:val="20"/>
          <w:szCs w:val="20"/>
        </w:rPr>
        <w:t xml:space="preserve">Banka yönetimi, kredi portföyünü düzenli aralıklarla gözden geçirir ve kullandırılan kredilerin tahsil edilemeyeceğine dair şüphelerin görülmesi durumunda, sorunlu hale gelmiş kabul edilen krediler 22 Eylül 2016 tarih ve 29750 Sayılı Resmi Gazete’de yayımlanmış olan ve 18 Ekim 2018 tarih ve 30569 sayılı Resmi Gazete’de yayımlanan yönetmelik ile değişiklik yapılan “Kredilerin Sınıflandırılması ve Bunlar </w:t>
      </w:r>
      <w:r w:rsidR="001D4FBB" w:rsidRPr="00C32874">
        <w:rPr>
          <w:sz w:val="20"/>
          <w:szCs w:val="20"/>
        </w:rPr>
        <w:t>i</w:t>
      </w:r>
      <w:r w:rsidRPr="00C32874">
        <w:rPr>
          <w:sz w:val="20"/>
          <w:szCs w:val="20"/>
        </w:rPr>
        <w:t xml:space="preserve">çin </w:t>
      </w:r>
      <w:r w:rsidR="00193859" w:rsidRPr="00C32874">
        <w:rPr>
          <w:sz w:val="20"/>
          <w:szCs w:val="20"/>
        </w:rPr>
        <w:t>A</w:t>
      </w:r>
      <w:r w:rsidRPr="00C32874">
        <w:rPr>
          <w:sz w:val="20"/>
          <w:szCs w:val="20"/>
        </w:rPr>
        <w:t>yrılacak Karşılıklara İlişkin Usul ve Esaslar Hakkında Yönetmeli</w:t>
      </w:r>
      <w:r w:rsidR="0028346B" w:rsidRPr="00C32874">
        <w:rPr>
          <w:sz w:val="20"/>
          <w:szCs w:val="20"/>
        </w:rPr>
        <w:t>k”te</w:t>
      </w:r>
      <w:r w:rsidRPr="00C32874">
        <w:rPr>
          <w:sz w:val="20"/>
          <w:szCs w:val="20"/>
        </w:rPr>
        <w:t xml:space="preserve"> (“Karşılıklar Yönetmeliği”) yer alan esaslar çerçevesinde sınıflandırmalarını yapar.</w:t>
      </w:r>
    </w:p>
    <w:p w14:paraId="45537B59" w14:textId="77777777" w:rsidR="0028346B" w:rsidRPr="00C32874" w:rsidRDefault="0028346B" w:rsidP="005C2F8A">
      <w:pPr>
        <w:pStyle w:val="ListParagraph"/>
        <w:tabs>
          <w:tab w:val="left" w:pos="993"/>
        </w:tabs>
        <w:ind w:left="851" w:right="668"/>
        <w:jc w:val="both"/>
        <w:rPr>
          <w:sz w:val="20"/>
          <w:szCs w:val="20"/>
        </w:rPr>
      </w:pPr>
    </w:p>
    <w:p w14:paraId="3D41B030" w14:textId="6541B040" w:rsidR="00AD6595" w:rsidRPr="00C32874" w:rsidRDefault="00F77B7A" w:rsidP="009E1C2E">
      <w:pPr>
        <w:pStyle w:val="ListParagraph"/>
        <w:tabs>
          <w:tab w:val="left" w:pos="993"/>
        </w:tabs>
        <w:ind w:left="851" w:right="668"/>
        <w:jc w:val="both"/>
        <w:rPr>
          <w:sz w:val="20"/>
          <w:szCs w:val="20"/>
        </w:rPr>
      </w:pPr>
      <w:r w:rsidRPr="00C32874">
        <w:rPr>
          <w:sz w:val="20"/>
          <w:szCs w:val="20"/>
        </w:rPr>
        <w:t>Banka 1 Ocak 2018 tarihinde yürürlüğe girmiş olan, “Kredilerin Sınıflandırılması ve Bunlar için Ayrılacak Karşılıklar</w:t>
      </w:r>
      <w:r w:rsidR="00B14198" w:rsidRPr="00C32874">
        <w:rPr>
          <w:sz w:val="20"/>
          <w:szCs w:val="20"/>
        </w:rPr>
        <w:t>a</w:t>
      </w:r>
      <w:r w:rsidRPr="00C32874">
        <w:rPr>
          <w:sz w:val="20"/>
          <w:szCs w:val="20"/>
        </w:rPr>
        <w:t xml:space="preserve"> İlişkin Usul ve Esaslar Hakkında Yönetmeli</w:t>
      </w:r>
      <w:r w:rsidR="00B14198" w:rsidRPr="00C32874">
        <w:rPr>
          <w:sz w:val="20"/>
          <w:szCs w:val="20"/>
        </w:rPr>
        <w:t>k’in</w:t>
      </w:r>
      <w:r w:rsidRPr="00C32874">
        <w:rPr>
          <w:sz w:val="20"/>
          <w:szCs w:val="20"/>
        </w:rPr>
        <w:t xml:space="preserve"> (“Karşılıklar Yönetmeliği”) 9. Maddesinin 6 numaralı fıkrası çerçevesinde ayrılacak karşılıkların TFRS 9 yerine, Yönetmelik’in 10’uncu, 11’inci, 13’üncü ve 15’inci maddeleri kapsamında ayırmak için BDDK’ya başvuruda bulunmuştur. Banka, BDDK’dan alınan </w:t>
      </w:r>
      <w:r w:rsidR="006A7E07" w:rsidRPr="00C32874">
        <w:rPr>
          <w:sz w:val="20"/>
          <w:szCs w:val="20"/>
        </w:rPr>
        <w:t>2 Kasım</w:t>
      </w:r>
      <w:r w:rsidR="0028346B" w:rsidRPr="00C32874">
        <w:rPr>
          <w:sz w:val="20"/>
          <w:szCs w:val="20"/>
        </w:rPr>
        <w:t xml:space="preserve"> </w:t>
      </w:r>
      <w:r w:rsidRPr="00C32874">
        <w:rPr>
          <w:sz w:val="20"/>
          <w:szCs w:val="20"/>
        </w:rPr>
        <w:t>202</w:t>
      </w:r>
      <w:r w:rsidR="0028346B" w:rsidRPr="00C32874">
        <w:rPr>
          <w:sz w:val="20"/>
          <w:szCs w:val="20"/>
        </w:rPr>
        <w:t>3</w:t>
      </w:r>
      <w:r w:rsidRPr="00C32874">
        <w:rPr>
          <w:sz w:val="20"/>
          <w:szCs w:val="20"/>
        </w:rPr>
        <w:t xml:space="preserve"> tarihli izne istinaden, TFRS 9’un değer düşüklüğüne ilişkin hükümlerini bu istisna kapsamında uygulamamaktadır. Banka BDDK’dan alınan onay ile karşılıklarını Yönetmelik’in 10’uncu, 11’inci, 13’üncü ve 15’inci maddeleri kapsamında hesaplamaktadır.</w:t>
      </w:r>
    </w:p>
    <w:p w14:paraId="1A1F29C6" w14:textId="77777777" w:rsidR="009E1C2E" w:rsidRPr="00C32874" w:rsidRDefault="009E1C2E" w:rsidP="009E1C2E">
      <w:pPr>
        <w:pStyle w:val="ListParagraph"/>
        <w:tabs>
          <w:tab w:val="left" w:pos="993"/>
        </w:tabs>
        <w:ind w:left="851" w:right="668"/>
        <w:jc w:val="both"/>
        <w:rPr>
          <w:sz w:val="20"/>
          <w:szCs w:val="20"/>
        </w:rPr>
      </w:pPr>
    </w:p>
    <w:p w14:paraId="46AFA0DB" w14:textId="5D3533FE" w:rsidR="009E1C2E" w:rsidRPr="00C32874" w:rsidRDefault="009E1C2E" w:rsidP="004C06D8">
      <w:pPr>
        <w:pStyle w:val="Heading3"/>
        <w:numPr>
          <w:ilvl w:val="0"/>
          <w:numId w:val="112"/>
        </w:numPr>
        <w:tabs>
          <w:tab w:val="left" w:pos="851"/>
        </w:tabs>
        <w:ind w:left="851" w:right="668" w:hanging="567"/>
        <w:jc w:val="both"/>
      </w:pPr>
      <w:r w:rsidRPr="00C32874">
        <w:t>Finansal Araçların Netleştirilmesine İlişkin Açıklamalar</w:t>
      </w:r>
    </w:p>
    <w:p w14:paraId="52EF1643" w14:textId="77777777" w:rsidR="007908AB" w:rsidRPr="00C32874" w:rsidRDefault="007908AB" w:rsidP="005C2F8A">
      <w:pPr>
        <w:pStyle w:val="NoSpacing"/>
        <w:tabs>
          <w:tab w:val="left" w:pos="993"/>
        </w:tabs>
      </w:pPr>
    </w:p>
    <w:p w14:paraId="213FEF9C" w14:textId="2F1F79BE" w:rsidR="00AD6595" w:rsidRPr="00C32874" w:rsidRDefault="009E0DD9" w:rsidP="005C2F8A">
      <w:pPr>
        <w:pStyle w:val="ListParagraph"/>
        <w:tabs>
          <w:tab w:val="left" w:pos="993"/>
        </w:tabs>
        <w:ind w:left="851" w:right="668"/>
        <w:jc w:val="both"/>
        <w:rPr>
          <w:sz w:val="20"/>
          <w:szCs w:val="20"/>
        </w:rPr>
      </w:pPr>
      <w:r w:rsidRPr="00C32874">
        <w:rPr>
          <w:sz w:val="20"/>
          <w:szCs w:val="20"/>
        </w:rPr>
        <w:t>Finansal varlıklar ve borçlar, Banka’nın netleştirmeye yönelik yasal bir hakka ve yaptırım gücüne sahip olması ve ilgili finansal aktif ve pasifi net tutarları üzerinden tahsil etme/ödeme niyetinde olması veya ilgili finansal varlığı ve borcu eş</w:t>
      </w:r>
      <w:r w:rsidR="00193859" w:rsidRPr="00C32874">
        <w:rPr>
          <w:sz w:val="20"/>
          <w:szCs w:val="20"/>
        </w:rPr>
        <w:t xml:space="preserve"> </w:t>
      </w:r>
      <w:r w:rsidRPr="00C32874">
        <w:rPr>
          <w:sz w:val="20"/>
          <w:szCs w:val="20"/>
        </w:rPr>
        <w:t>zamanlı olarak sonuçlandırma hakkına sahip olması durumlarında bilançoda net tutarları üzerinden gösterilir.</w:t>
      </w:r>
    </w:p>
    <w:p w14:paraId="6DA7B12C" w14:textId="77777777" w:rsidR="00DC446C" w:rsidRPr="00C32874" w:rsidRDefault="00DC446C" w:rsidP="009E1C2E">
      <w:pPr>
        <w:pStyle w:val="ListParagraph"/>
        <w:tabs>
          <w:tab w:val="left" w:pos="851"/>
        </w:tabs>
        <w:ind w:left="851" w:right="668"/>
        <w:jc w:val="both"/>
        <w:rPr>
          <w:b/>
          <w:sz w:val="20"/>
          <w:szCs w:val="20"/>
        </w:rPr>
      </w:pPr>
    </w:p>
    <w:p w14:paraId="3E3BF0C8" w14:textId="45292C33" w:rsidR="00DC446C" w:rsidRPr="00C32874" w:rsidRDefault="00DC446C" w:rsidP="004C06D8">
      <w:pPr>
        <w:pStyle w:val="Heading3"/>
        <w:numPr>
          <w:ilvl w:val="0"/>
          <w:numId w:val="112"/>
        </w:numPr>
        <w:tabs>
          <w:tab w:val="left" w:pos="851"/>
        </w:tabs>
        <w:ind w:left="851" w:right="668" w:hanging="567"/>
        <w:jc w:val="both"/>
      </w:pPr>
      <w:r w:rsidRPr="00C32874">
        <w:t>Satış ve Geri Alış Anlaşmaları ve Menkul Değerlerin Ödünç Verilmesi İşlemlerine İlişkin Açıklamalar</w:t>
      </w:r>
    </w:p>
    <w:p w14:paraId="6574A963" w14:textId="77777777" w:rsidR="007908AB" w:rsidRPr="00C32874" w:rsidRDefault="007908AB" w:rsidP="005C2F8A"/>
    <w:p w14:paraId="38812142" w14:textId="307A78AF" w:rsidR="00AD6595" w:rsidRPr="00C32874" w:rsidRDefault="009E0DD9" w:rsidP="005C2F8A">
      <w:pPr>
        <w:pStyle w:val="ListParagraph"/>
        <w:tabs>
          <w:tab w:val="left" w:pos="851"/>
        </w:tabs>
        <w:ind w:left="851" w:right="668"/>
        <w:jc w:val="both"/>
        <w:rPr>
          <w:sz w:val="20"/>
          <w:szCs w:val="20"/>
        </w:rPr>
      </w:pPr>
      <w:r w:rsidRPr="00C32874">
        <w:rPr>
          <w:sz w:val="20"/>
          <w:szCs w:val="20"/>
        </w:rPr>
        <w:t>Tekrar geri alım anlaşmaları çerçevesinde satılan menkul kıymetler (“repo”), ilgili menkul değer hesapları altında “Repoya Konu Edilenler” olarak sınıflandırılmakta ve Banka portföyünde tutuluş amaçlarına göre rayiç değerleri veya iç verim oranına göre iskonto edilmiş bedelleri ile değerlenmektedir. Repo işlemlerinden elde edilen fonlar ise pasif</w:t>
      </w:r>
      <w:r w:rsidR="006C44CE" w:rsidRPr="00C32874">
        <w:rPr>
          <w:sz w:val="20"/>
          <w:szCs w:val="20"/>
        </w:rPr>
        <w:t>te “Repo işlemlerinden sağlanan fonlar” hesabında muhasebeleştirilmekte</w:t>
      </w:r>
      <w:r w:rsidRPr="00C32874">
        <w:rPr>
          <w:sz w:val="20"/>
          <w:szCs w:val="20"/>
        </w:rPr>
        <w:t xml:space="preserve"> ve faiz gideri için reeskont </w:t>
      </w:r>
      <w:r w:rsidR="006C44CE" w:rsidRPr="00C32874">
        <w:rPr>
          <w:sz w:val="20"/>
          <w:szCs w:val="20"/>
        </w:rPr>
        <w:t>hesaplanmaktadır.</w:t>
      </w:r>
    </w:p>
    <w:p w14:paraId="75A53A0D" w14:textId="77777777" w:rsidR="007908AB" w:rsidRPr="00C32874" w:rsidRDefault="007908AB" w:rsidP="005C2F8A">
      <w:pPr>
        <w:pStyle w:val="ListParagraph"/>
        <w:tabs>
          <w:tab w:val="left" w:pos="851"/>
        </w:tabs>
        <w:ind w:left="851" w:right="668"/>
        <w:jc w:val="both"/>
        <w:rPr>
          <w:sz w:val="20"/>
          <w:szCs w:val="20"/>
        </w:rPr>
      </w:pPr>
    </w:p>
    <w:p w14:paraId="58A60B51" w14:textId="65E83229" w:rsidR="007908AB" w:rsidRPr="00C32874" w:rsidRDefault="009E0DD9" w:rsidP="005C2F8A">
      <w:pPr>
        <w:pStyle w:val="ListParagraph"/>
        <w:tabs>
          <w:tab w:val="left" w:pos="851"/>
        </w:tabs>
        <w:ind w:left="851" w:right="668"/>
        <w:jc w:val="both"/>
        <w:rPr>
          <w:sz w:val="20"/>
          <w:szCs w:val="20"/>
        </w:rPr>
      </w:pPr>
      <w:r w:rsidRPr="00C32874">
        <w:rPr>
          <w:sz w:val="20"/>
          <w:szCs w:val="20"/>
        </w:rPr>
        <w:t>Geri satım taahhüdü ile alınmış menkul kıymetler (“ters repo”) ise “Para Piyasaları” ana kalemi altında ayrı bir kalem olarak gösterilmektedir. Ters repo ile alınmış menkul kıymetlerin alım ve geri satım fiyatları arasındaki farkın döneme isabet eden kısmı için gelir reeskontu hesaplanmaktadır.</w:t>
      </w:r>
      <w:bookmarkStart w:id="19" w:name="_TOC_250037"/>
      <w:bookmarkEnd w:id="19"/>
    </w:p>
    <w:p w14:paraId="17D93686" w14:textId="77777777" w:rsidR="005A7E85" w:rsidRPr="00C32874" w:rsidRDefault="005A7E85" w:rsidP="005C2F8A">
      <w:pPr>
        <w:pStyle w:val="ListParagraph"/>
        <w:tabs>
          <w:tab w:val="left" w:pos="851"/>
        </w:tabs>
        <w:ind w:left="851" w:right="668"/>
        <w:jc w:val="both"/>
        <w:rPr>
          <w:sz w:val="20"/>
          <w:szCs w:val="20"/>
        </w:rPr>
      </w:pPr>
    </w:p>
    <w:p w14:paraId="14CE0261" w14:textId="7CD93C11" w:rsidR="00DC446C" w:rsidRPr="00C32874" w:rsidRDefault="00DC446C" w:rsidP="004C06D8">
      <w:pPr>
        <w:pStyle w:val="Heading3"/>
        <w:numPr>
          <w:ilvl w:val="0"/>
          <w:numId w:val="112"/>
        </w:numPr>
        <w:tabs>
          <w:tab w:val="left" w:pos="851"/>
        </w:tabs>
        <w:ind w:left="851" w:right="668" w:hanging="567"/>
        <w:jc w:val="both"/>
      </w:pPr>
      <w:r w:rsidRPr="00C32874">
        <w:t xml:space="preserve">Satış Amaçlı Elde Tutulan ve Durdurulan Faaliyetlere İlişkin Duran Varlıklar ile Bu Varlıklara İlişkin Borçlar Hakkında Açıklamalar </w:t>
      </w:r>
    </w:p>
    <w:p w14:paraId="3B8FAF2B" w14:textId="77777777" w:rsidR="005A7E85" w:rsidRPr="00C32874" w:rsidRDefault="005A7E85" w:rsidP="005C2F8A">
      <w:pPr>
        <w:pStyle w:val="ListParagraph"/>
        <w:tabs>
          <w:tab w:val="left" w:pos="851"/>
        </w:tabs>
        <w:ind w:left="851" w:right="668"/>
        <w:jc w:val="both"/>
        <w:rPr>
          <w:sz w:val="20"/>
          <w:szCs w:val="20"/>
        </w:rPr>
      </w:pPr>
    </w:p>
    <w:p w14:paraId="1FAFE324" w14:textId="6691890B" w:rsidR="00AD6595" w:rsidRPr="00C32874" w:rsidRDefault="009E0DD9" w:rsidP="005C2F8A">
      <w:pPr>
        <w:pStyle w:val="ListParagraph"/>
        <w:tabs>
          <w:tab w:val="left" w:pos="851"/>
        </w:tabs>
        <w:ind w:left="851" w:right="668"/>
        <w:jc w:val="both"/>
        <w:rPr>
          <w:sz w:val="20"/>
          <w:szCs w:val="20"/>
        </w:rPr>
      </w:pPr>
      <w:r w:rsidRPr="00C32874">
        <w:rPr>
          <w:sz w:val="20"/>
          <w:szCs w:val="20"/>
        </w:rPr>
        <w:t>TFRS 5 (“Satış Amaçlı Elde Tutulan Duran Varlıklar ve Durdurulan Faaliyetler”) standardı uyarınca, 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finansal durum tablosunda ayrı olarak sunulur.</w:t>
      </w:r>
    </w:p>
    <w:p w14:paraId="38F27345" w14:textId="77777777" w:rsidR="005A7E85" w:rsidRPr="00C32874" w:rsidRDefault="005A7E85" w:rsidP="005C2F8A">
      <w:pPr>
        <w:pStyle w:val="ListParagraph"/>
        <w:tabs>
          <w:tab w:val="left" w:pos="851"/>
        </w:tabs>
        <w:ind w:left="851" w:right="668"/>
        <w:jc w:val="both"/>
        <w:rPr>
          <w:sz w:val="20"/>
          <w:szCs w:val="20"/>
        </w:rPr>
      </w:pPr>
    </w:p>
    <w:p w14:paraId="7F5336D6" w14:textId="77777777" w:rsidR="00554A49" w:rsidRPr="00C32874" w:rsidRDefault="00554A49" w:rsidP="00554A49">
      <w:pPr>
        <w:pStyle w:val="ListParagraph"/>
        <w:tabs>
          <w:tab w:val="left" w:pos="851"/>
        </w:tabs>
        <w:ind w:left="851" w:right="668"/>
        <w:jc w:val="both"/>
        <w:rPr>
          <w:b/>
          <w:sz w:val="20"/>
          <w:szCs w:val="20"/>
        </w:rPr>
      </w:pPr>
      <w:r w:rsidRPr="00C32874">
        <w:rPr>
          <w:b/>
          <w:sz w:val="20"/>
          <w:szCs w:val="20"/>
        </w:rPr>
        <w:t>MUHASEBE POLİTİKALARI (devamı)</w:t>
      </w:r>
    </w:p>
    <w:p w14:paraId="07990483" w14:textId="77777777" w:rsidR="00554A49" w:rsidRPr="00C32874" w:rsidRDefault="00554A49" w:rsidP="00554A49">
      <w:pPr>
        <w:pStyle w:val="ListParagraph"/>
        <w:tabs>
          <w:tab w:val="left" w:pos="851"/>
        </w:tabs>
        <w:ind w:left="851" w:right="668"/>
        <w:jc w:val="both"/>
        <w:rPr>
          <w:b/>
          <w:sz w:val="20"/>
          <w:szCs w:val="20"/>
        </w:rPr>
      </w:pPr>
    </w:p>
    <w:p w14:paraId="590AEE1C" w14:textId="5C5DF8C2" w:rsidR="00554A49" w:rsidRPr="00C32874" w:rsidRDefault="00554A49" w:rsidP="004C06D8">
      <w:pPr>
        <w:pStyle w:val="Heading3"/>
        <w:numPr>
          <w:ilvl w:val="0"/>
          <w:numId w:val="113"/>
        </w:numPr>
        <w:tabs>
          <w:tab w:val="left" w:pos="851"/>
        </w:tabs>
        <w:ind w:left="851" w:right="668" w:hanging="567"/>
        <w:jc w:val="both"/>
      </w:pPr>
      <w:r w:rsidRPr="00C32874">
        <w:t>Satış Amaçlı Elde Tutulan ve Durdurulan Faaliyetlere İlişkin Duran Varlıklar ile Bu Varlıklara İlişkin Borçlar Hakkında Açıklamalar (devamı)</w:t>
      </w:r>
    </w:p>
    <w:p w14:paraId="392298F8" w14:textId="77777777" w:rsidR="00554A49" w:rsidRPr="00C32874" w:rsidRDefault="00554A49" w:rsidP="005C2F8A">
      <w:pPr>
        <w:pStyle w:val="ListParagraph"/>
        <w:tabs>
          <w:tab w:val="left" w:pos="851"/>
        </w:tabs>
        <w:ind w:left="851" w:right="668"/>
        <w:jc w:val="both"/>
        <w:rPr>
          <w:sz w:val="20"/>
          <w:szCs w:val="20"/>
        </w:rPr>
      </w:pPr>
    </w:p>
    <w:p w14:paraId="33080721" w14:textId="6187FDDB" w:rsidR="0003550A" w:rsidRPr="00C32874" w:rsidRDefault="009E0DD9" w:rsidP="005C2F8A">
      <w:pPr>
        <w:pStyle w:val="ListParagraph"/>
        <w:tabs>
          <w:tab w:val="left" w:pos="851"/>
        </w:tabs>
        <w:ind w:left="851" w:right="668"/>
        <w:jc w:val="both"/>
        <w:rPr>
          <w:sz w:val="20"/>
          <w:szCs w:val="20"/>
        </w:rPr>
      </w:pPr>
      <w:r w:rsidRPr="00C32874">
        <w:rPr>
          <w:sz w:val="20"/>
          <w:szCs w:val="20"/>
        </w:rPr>
        <w:t xml:space="preserve">Bir varlığın satış amaçlı elde tutulan bir varlık olarak sınıflandırılabilmesi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w:t>
      </w:r>
    </w:p>
    <w:p w14:paraId="2B475A1C" w14:textId="6B58AA3A" w:rsidR="005A7E85" w:rsidRPr="00C32874" w:rsidRDefault="005A7E85" w:rsidP="005C2F8A">
      <w:pPr>
        <w:pStyle w:val="ListParagraph"/>
        <w:tabs>
          <w:tab w:val="left" w:pos="851"/>
        </w:tabs>
        <w:ind w:left="851" w:right="668"/>
        <w:jc w:val="both"/>
        <w:rPr>
          <w:sz w:val="20"/>
          <w:szCs w:val="20"/>
        </w:rPr>
      </w:pPr>
    </w:p>
    <w:p w14:paraId="6867D61C" w14:textId="03A50A98" w:rsidR="00E819EF" w:rsidRPr="00C32874" w:rsidRDefault="009E0DD9" w:rsidP="005C2F8A">
      <w:pPr>
        <w:pStyle w:val="ListParagraph"/>
        <w:tabs>
          <w:tab w:val="left" w:pos="851"/>
        </w:tabs>
        <w:ind w:left="851" w:right="668"/>
        <w:jc w:val="both"/>
        <w:rPr>
          <w:sz w:val="20"/>
          <w:szCs w:val="20"/>
        </w:rPr>
      </w:pPr>
      <w:r w:rsidRPr="00C32874">
        <w:rPr>
          <w:sz w:val="20"/>
          <w:szCs w:val="20"/>
        </w:rPr>
        <w:t>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w:t>
      </w:r>
    </w:p>
    <w:p w14:paraId="6D9413DA" w14:textId="77777777" w:rsidR="005A7E85" w:rsidRPr="00C32874" w:rsidRDefault="005A7E85" w:rsidP="005C2F8A">
      <w:pPr>
        <w:pStyle w:val="ListParagraph"/>
        <w:tabs>
          <w:tab w:val="left" w:pos="851"/>
        </w:tabs>
        <w:ind w:left="851" w:right="668"/>
        <w:jc w:val="both"/>
        <w:rPr>
          <w:sz w:val="20"/>
          <w:szCs w:val="20"/>
        </w:rPr>
      </w:pPr>
    </w:p>
    <w:p w14:paraId="48B616C8" w14:textId="2E0F50E2" w:rsidR="00E819EF" w:rsidRPr="00C32874" w:rsidRDefault="00554A49" w:rsidP="005C2F8A">
      <w:pPr>
        <w:pStyle w:val="ListParagraph"/>
        <w:tabs>
          <w:tab w:val="left" w:pos="851"/>
        </w:tabs>
        <w:ind w:left="851" w:right="668"/>
        <w:jc w:val="both"/>
        <w:rPr>
          <w:sz w:val="20"/>
          <w:szCs w:val="20"/>
        </w:rPr>
      </w:pPr>
      <w:r w:rsidRPr="00C32874">
        <w:rPr>
          <w:sz w:val="20"/>
          <w:szCs w:val="20"/>
        </w:rPr>
        <w:t>Grup’un</w:t>
      </w:r>
      <w:r w:rsidR="00E819EF" w:rsidRPr="00C32874">
        <w:rPr>
          <w:sz w:val="20"/>
          <w:szCs w:val="20"/>
        </w:rPr>
        <w:t xml:space="preserve"> </w:t>
      </w:r>
      <w:r w:rsidR="000935BB" w:rsidRPr="00C32874">
        <w:rPr>
          <w:sz w:val="20"/>
          <w:szCs w:val="20"/>
        </w:rPr>
        <w:t>3</w:t>
      </w:r>
      <w:r w:rsidR="00E11A95" w:rsidRPr="00C32874">
        <w:rPr>
          <w:sz w:val="20"/>
          <w:szCs w:val="20"/>
        </w:rPr>
        <w:t xml:space="preserve">1 Aralık </w:t>
      </w:r>
      <w:r w:rsidR="003753A1" w:rsidRPr="00C32874">
        <w:rPr>
          <w:sz w:val="20"/>
          <w:szCs w:val="20"/>
        </w:rPr>
        <w:t>2025</w:t>
      </w:r>
      <w:r w:rsidR="00E819EF" w:rsidRPr="00C32874">
        <w:rPr>
          <w:sz w:val="20"/>
          <w:szCs w:val="20"/>
        </w:rPr>
        <w:t xml:space="preserve"> ve 31 Aralık 202</w:t>
      </w:r>
      <w:r w:rsidR="003753A1" w:rsidRPr="00C32874">
        <w:rPr>
          <w:sz w:val="20"/>
          <w:szCs w:val="20"/>
        </w:rPr>
        <w:t>4</w:t>
      </w:r>
      <w:r w:rsidR="00E819EF" w:rsidRPr="00C32874">
        <w:rPr>
          <w:sz w:val="20"/>
          <w:szCs w:val="20"/>
        </w:rPr>
        <w:t xml:space="preserve"> tarihleri itibarıyla satış amaçlı duran varlığı bulunmamaktadır.</w:t>
      </w:r>
    </w:p>
    <w:p w14:paraId="46A7AF89" w14:textId="77777777" w:rsidR="005A7E85" w:rsidRPr="00C32874" w:rsidRDefault="005A7E85" w:rsidP="005C2F8A">
      <w:pPr>
        <w:pStyle w:val="ListParagraph"/>
        <w:tabs>
          <w:tab w:val="left" w:pos="851"/>
        </w:tabs>
        <w:ind w:left="851" w:right="668"/>
        <w:jc w:val="both"/>
        <w:rPr>
          <w:sz w:val="20"/>
          <w:szCs w:val="20"/>
        </w:rPr>
      </w:pPr>
    </w:p>
    <w:p w14:paraId="39A99C11" w14:textId="41DFCE5F" w:rsidR="00AD6595" w:rsidRPr="00C32874" w:rsidRDefault="009E0DD9" w:rsidP="005C2F8A">
      <w:pPr>
        <w:pStyle w:val="ListParagraph"/>
        <w:tabs>
          <w:tab w:val="left" w:pos="851"/>
        </w:tabs>
        <w:ind w:left="851" w:right="668"/>
        <w:jc w:val="both"/>
        <w:rPr>
          <w:sz w:val="20"/>
          <w:szCs w:val="20"/>
        </w:rPr>
      </w:pPr>
      <w:r w:rsidRPr="00C32874">
        <w:rPr>
          <w:sz w:val="20"/>
          <w:szCs w:val="20"/>
        </w:rPr>
        <w:t>Durdurulan bir faaliyet, Banka’nın elden çıkarılan veya satış amacıyla elde tutulan olarak sınıflandırılan bir bölümüdür.</w:t>
      </w:r>
      <w:r w:rsidR="005A7E85" w:rsidRPr="00C32874">
        <w:rPr>
          <w:sz w:val="20"/>
          <w:szCs w:val="20"/>
        </w:rPr>
        <w:t xml:space="preserve"> </w:t>
      </w:r>
      <w:r w:rsidRPr="00C32874">
        <w:rPr>
          <w:sz w:val="20"/>
          <w:szCs w:val="20"/>
        </w:rPr>
        <w:t>Durdurulan faaliyetlere ilişkin sonuçlar gelir tablosunda ayrı olarak sunulur.</w:t>
      </w:r>
    </w:p>
    <w:p w14:paraId="1D77143A" w14:textId="77777777" w:rsidR="005A7E85" w:rsidRPr="00C32874" w:rsidRDefault="005A7E85" w:rsidP="005C2F8A">
      <w:pPr>
        <w:pStyle w:val="ListParagraph"/>
        <w:tabs>
          <w:tab w:val="left" w:pos="851"/>
        </w:tabs>
        <w:ind w:left="851" w:right="668"/>
        <w:jc w:val="both"/>
        <w:rPr>
          <w:sz w:val="20"/>
          <w:szCs w:val="20"/>
        </w:rPr>
      </w:pPr>
    </w:p>
    <w:p w14:paraId="1A7B99D1" w14:textId="4051234B" w:rsidR="00601ACA" w:rsidRPr="00C32874" w:rsidRDefault="00554A49" w:rsidP="009E1C2E">
      <w:pPr>
        <w:pStyle w:val="ListParagraph"/>
        <w:tabs>
          <w:tab w:val="left" w:pos="851"/>
        </w:tabs>
        <w:ind w:left="851" w:right="668"/>
        <w:jc w:val="both"/>
        <w:rPr>
          <w:sz w:val="20"/>
          <w:szCs w:val="20"/>
        </w:rPr>
      </w:pPr>
      <w:r w:rsidRPr="00C32874">
        <w:rPr>
          <w:sz w:val="20"/>
          <w:szCs w:val="20"/>
        </w:rPr>
        <w:t>Grup’un</w:t>
      </w:r>
      <w:r w:rsidR="00601ACA" w:rsidRPr="00C32874">
        <w:rPr>
          <w:sz w:val="20"/>
          <w:szCs w:val="20"/>
        </w:rPr>
        <w:t xml:space="preserve"> </w:t>
      </w:r>
      <w:r w:rsidR="000935BB" w:rsidRPr="00C32874">
        <w:rPr>
          <w:sz w:val="20"/>
          <w:szCs w:val="20"/>
        </w:rPr>
        <w:t>3</w:t>
      </w:r>
      <w:r w:rsidR="00E11A95" w:rsidRPr="00C32874">
        <w:rPr>
          <w:sz w:val="20"/>
          <w:szCs w:val="20"/>
        </w:rPr>
        <w:t xml:space="preserve">1 Aralık </w:t>
      </w:r>
      <w:r w:rsidR="003753A1" w:rsidRPr="00C32874">
        <w:rPr>
          <w:sz w:val="20"/>
          <w:szCs w:val="20"/>
        </w:rPr>
        <w:t>2025</w:t>
      </w:r>
      <w:r w:rsidR="00601ACA" w:rsidRPr="00C32874">
        <w:rPr>
          <w:sz w:val="20"/>
          <w:szCs w:val="20"/>
        </w:rPr>
        <w:t xml:space="preserve"> ve 31 Aralık 202</w:t>
      </w:r>
      <w:r w:rsidR="003753A1" w:rsidRPr="00C32874">
        <w:rPr>
          <w:sz w:val="20"/>
          <w:szCs w:val="20"/>
        </w:rPr>
        <w:t>4</w:t>
      </w:r>
      <w:r w:rsidR="00601ACA" w:rsidRPr="00C32874">
        <w:rPr>
          <w:sz w:val="20"/>
          <w:szCs w:val="20"/>
        </w:rPr>
        <w:t xml:space="preserve"> tarihleri itibarıyla durdurulan faaliyetlere ilişkin duran varlığı bulunmamaktadır.</w:t>
      </w:r>
    </w:p>
    <w:p w14:paraId="3DC1A7DB" w14:textId="77777777" w:rsidR="00DC446C" w:rsidRPr="00C32874" w:rsidRDefault="00DC446C" w:rsidP="009E1C2E">
      <w:pPr>
        <w:pStyle w:val="ListParagraph"/>
        <w:tabs>
          <w:tab w:val="left" w:pos="851"/>
        </w:tabs>
        <w:ind w:left="851" w:right="668"/>
        <w:jc w:val="both"/>
        <w:rPr>
          <w:sz w:val="20"/>
          <w:szCs w:val="20"/>
        </w:rPr>
      </w:pPr>
    </w:p>
    <w:p w14:paraId="4C165EF4" w14:textId="11B0B9AE" w:rsidR="00DC446C" w:rsidRPr="00C32874" w:rsidRDefault="00DC446C" w:rsidP="004C06D8">
      <w:pPr>
        <w:pStyle w:val="Heading3"/>
        <w:numPr>
          <w:ilvl w:val="0"/>
          <w:numId w:val="113"/>
        </w:numPr>
        <w:tabs>
          <w:tab w:val="left" w:pos="851"/>
        </w:tabs>
        <w:ind w:left="851" w:right="668" w:hanging="567"/>
        <w:jc w:val="both"/>
      </w:pPr>
      <w:r w:rsidRPr="00C32874">
        <w:t>Şerefiye ve Diğer Maddi Olmayan Duran Varlıklara İlişkin Açıklamalar</w:t>
      </w:r>
    </w:p>
    <w:p w14:paraId="268B2102" w14:textId="77777777" w:rsidR="00E819EF" w:rsidRPr="00C32874" w:rsidRDefault="00E819EF" w:rsidP="005C2F8A">
      <w:pPr>
        <w:pStyle w:val="BodyText"/>
        <w:tabs>
          <w:tab w:val="left" w:pos="851"/>
        </w:tabs>
        <w:ind w:left="851"/>
        <w:jc w:val="both"/>
      </w:pPr>
    </w:p>
    <w:p w14:paraId="37258EAB" w14:textId="285A27D5" w:rsidR="00E819EF" w:rsidRPr="00C32874" w:rsidRDefault="00E819EF" w:rsidP="005C2F8A">
      <w:pPr>
        <w:pStyle w:val="ListParagraph"/>
        <w:tabs>
          <w:tab w:val="left" w:pos="851"/>
        </w:tabs>
        <w:ind w:left="851" w:right="668"/>
        <w:jc w:val="both"/>
        <w:rPr>
          <w:sz w:val="20"/>
          <w:szCs w:val="20"/>
        </w:rPr>
      </w:pPr>
      <w:r w:rsidRPr="00C32874">
        <w:rPr>
          <w:sz w:val="20"/>
          <w:szCs w:val="20"/>
        </w:rPr>
        <w:t>Bilanço tarihi itibarıyla Banka’nın ekli finansal tablolarında şerefiye bulunmamaktadır.</w:t>
      </w:r>
      <w:r w:rsidR="007F5C67" w:rsidRPr="00C32874">
        <w:rPr>
          <w:sz w:val="20"/>
          <w:szCs w:val="20"/>
        </w:rPr>
        <w:t xml:space="preserve"> </w:t>
      </w:r>
      <w:r w:rsidRPr="00C32874">
        <w:rPr>
          <w:sz w:val="20"/>
          <w:szCs w:val="20"/>
        </w:rPr>
        <w:t>(31 Aralık 202</w:t>
      </w:r>
      <w:r w:rsidR="003753A1" w:rsidRPr="00C32874">
        <w:rPr>
          <w:sz w:val="20"/>
          <w:szCs w:val="20"/>
        </w:rPr>
        <w:t>4</w:t>
      </w:r>
      <w:r w:rsidRPr="00C32874">
        <w:rPr>
          <w:sz w:val="20"/>
          <w:szCs w:val="20"/>
        </w:rPr>
        <w:t>: Bulunmamaktadır.)</w:t>
      </w:r>
    </w:p>
    <w:p w14:paraId="590D085F" w14:textId="77777777" w:rsidR="005A7E85" w:rsidRPr="00C32874" w:rsidRDefault="005A7E85" w:rsidP="005C2F8A">
      <w:pPr>
        <w:pStyle w:val="ListParagraph"/>
        <w:tabs>
          <w:tab w:val="left" w:pos="851"/>
        </w:tabs>
        <w:ind w:left="851" w:right="668"/>
        <w:jc w:val="both"/>
        <w:rPr>
          <w:sz w:val="20"/>
          <w:szCs w:val="20"/>
        </w:rPr>
      </w:pPr>
    </w:p>
    <w:p w14:paraId="0F764B3D" w14:textId="248D3A94" w:rsidR="00AD6595" w:rsidRPr="00C32874" w:rsidRDefault="009E0DD9" w:rsidP="005C2F8A">
      <w:pPr>
        <w:pStyle w:val="ListParagraph"/>
        <w:tabs>
          <w:tab w:val="left" w:pos="851"/>
        </w:tabs>
        <w:ind w:left="851" w:right="668"/>
        <w:jc w:val="both"/>
        <w:rPr>
          <w:sz w:val="20"/>
          <w:szCs w:val="20"/>
        </w:rPr>
      </w:pPr>
      <w:r w:rsidRPr="00C32874">
        <w:rPr>
          <w:sz w:val="20"/>
          <w:szCs w:val="20"/>
        </w:rPr>
        <w:t xml:space="preserve">Banka’nın maddi olmayan duran varlıkları </w:t>
      </w:r>
      <w:r w:rsidR="00C2144F" w:rsidRPr="00C32874">
        <w:rPr>
          <w:sz w:val="20"/>
          <w:szCs w:val="20"/>
        </w:rPr>
        <w:t>dışarıdan satın alınan lisanslar ve bilgisayar yazılımlarından</w:t>
      </w:r>
      <w:r w:rsidRPr="00C32874">
        <w:rPr>
          <w:sz w:val="20"/>
          <w:szCs w:val="20"/>
        </w:rPr>
        <w:t xml:space="preserve"> oluşmaktadır.</w:t>
      </w:r>
    </w:p>
    <w:p w14:paraId="7B66F3B8" w14:textId="77777777" w:rsidR="005A7E85" w:rsidRPr="00C32874" w:rsidRDefault="005A7E85" w:rsidP="005C2F8A">
      <w:pPr>
        <w:pStyle w:val="ListParagraph"/>
        <w:tabs>
          <w:tab w:val="left" w:pos="851"/>
        </w:tabs>
        <w:ind w:left="851" w:right="668"/>
        <w:jc w:val="both"/>
        <w:rPr>
          <w:sz w:val="20"/>
          <w:szCs w:val="20"/>
        </w:rPr>
      </w:pPr>
    </w:p>
    <w:p w14:paraId="48312240" w14:textId="1C57A8A4" w:rsidR="00AD6595" w:rsidRPr="00C32874" w:rsidRDefault="009E0DD9" w:rsidP="005C2F8A">
      <w:pPr>
        <w:pStyle w:val="ListParagraph"/>
        <w:tabs>
          <w:tab w:val="left" w:pos="851"/>
        </w:tabs>
        <w:ind w:left="851" w:right="668"/>
        <w:jc w:val="both"/>
        <w:rPr>
          <w:sz w:val="20"/>
          <w:szCs w:val="20"/>
        </w:rPr>
      </w:pPr>
      <w:r w:rsidRPr="00C32874">
        <w:rPr>
          <w:sz w:val="20"/>
          <w:szCs w:val="20"/>
        </w:rPr>
        <w:t xml:space="preserve">Maddi olmayan duran varlıklar “Maddi Olmayan Duran Varlıkların Muhasebeleştirilmesi Standardı” </w:t>
      </w:r>
      <w:r w:rsidR="005A7E85" w:rsidRPr="00C32874">
        <w:rPr>
          <w:sz w:val="20"/>
          <w:szCs w:val="20"/>
        </w:rPr>
        <w:t>-</w:t>
      </w:r>
      <w:r w:rsidRPr="00C32874">
        <w:rPr>
          <w:sz w:val="20"/>
          <w:szCs w:val="20"/>
        </w:rPr>
        <w:t xml:space="preserve"> (“TMS 38”) uyarınca kayıtlara maliyet bedelinden alınmaktadır.</w:t>
      </w:r>
    </w:p>
    <w:p w14:paraId="2DB21486" w14:textId="77777777" w:rsidR="005A7E85" w:rsidRPr="00C32874" w:rsidRDefault="005A7E85" w:rsidP="005C2F8A">
      <w:pPr>
        <w:pStyle w:val="ListParagraph"/>
        <w:tabs>
          <w:tab w:val="left" w:pos="851"/>
        </w:tabs>
        <w:ind w:left="851" w:right="668"/>
        <w:jc w:val="both"/>
        <w:rPr>
          <w:sz w:val="20"/>
          <w:szCs w:val="20"/>
        </w:rPr>
      </w:pPr>
    </w:p>
    <w:p w14:paraId="1FFBC8D8" w14:textId="58E1741A" w:rsidR="00AD6595" w:rsidRPr="00C32874" w:rsidRDefault="009E0DD9" w:rsidP="008F08BD">
      <w:pPr>
        <w:pStyle w:val="ListParagraph"/>
        <w:tabs>
          <w:tab w:val="left" w:pos="851"/>
          <w:tab w:val="left" w:pos="9923"/>
        </w:tabs>
        <w:ind w:left="851" w:right="668"/>
        <w:jc w:val="both"/>
        <w:rPr>
          <w:sz w:val="20"/>
          <w:szCs w:val="20"/>
        </w:rPr>
      </w:pPr>
      <w:r w:rsidRPr="00C32874">
        <w:rPr>
          <w:sz w:val="20"/>
          <w:szCs w:val="20"/>
        </w:rPr>
        <w:t>Maddi olmayan duran varlıklar, maliyet tutarından birikmiş itfa payı ve varsa değer azalış karşılığı düşüldükten sonraki değerleri ile izlenmektedir. Banka maddi olmayan duran varlıklara ilişkin tükenme paylarını, varlıkların faydalı ömürlerine göre doğrusal amortisman yöntemi kullanarak ayırmaktadır.</w:t>
      </w:r>
      <w:r w:rsidR="00E819EF" w:rsidRPr="00C32874">
        <w:rPr>
          <w:sz w:val="20"/>
          <w:szCs w:val="20"/>
        </w:rPr>
        <w:t xml:space="preserve"> Maddi olmayan duran varlıklar</w:t>
      </w:r>
      <w:r w:rsidR="001D4FBB" w:rsidRPr="00C32874">
        <w:rPr>
          <w:sz w:val="20"/>
          <w:szCs w:val="20"/>
        </w:rPr>
        <w:t xml:space="preserve"> </w:t>
      </w:r>
      <w:r w:rsidR="00E819EF" w:rsidRPr="00C32874">
        <w:rPr>
          <w:sz w:val="20"/>
          <w:szCs w:val="20"/>
        </w:rPr>
        <w:t>3</w:t>
      </w:r>
      <w:r w:rsidR="001D4FBB" w:rsidRPr="00C32874">
        <w:rPr>
          <w:sz w:val="20"/>
          <w:szCs w:val="20"/>
        </w:rPr>
        <w:t>-</w:t>
      </w:r>
      <w:r w:rsidR="00E819EF" w:rsidRPr="00C32874">
        <w:rPr>
          <w:sz w:val="20"/>
          <w:szCs w:val="20"/>
        </w:rPr>
        <w:t>15 yılda itfa edilmektedir.</w:t>
      </w:r>
    </w:p>
    <w:p w14:paraId="0D3E6CC5" w14:textId="77777777" w:rsidR="007F5C67" w:rsidRPr="00C32874" w:rsidRDefault="007F5C67" w:rsidP="006641A6">
      <w:pPr>
        <w:tabs>
          <w:tab w:val="left" w:pos="851"/>
        </w:tabs>
        <w:ind w:left="851" w:right="464"/>
      </w:pPr>
      <w:bookmarkStart w:id="20" w:name="_TOC_250035"/>
    </w:p>
    <w:p w14:paraId="367309D0" w14:textId="23E2469C" w:rsidR="006641A6" w:rsidRPr="00C32874" w:rsidRDefault="006641A6" w:rsidP="004C06D8">
      <w:pPr>
        <w:pStyle w:val="Heading3"/>
        <w:numPr>
          <w:ilvl w:val="0"/>
          <w:numId w:val="113"/>
        </w:numPr>
        <w:tabs>
          <w:tab w:val="left" w:pos="851"/>
        </w:tabs>
        <w:ind w:left="851" w:right="668" w:hanging="567"/>
        <w:jc w:val="both"/>
      </w:pPr>
      <w:r w:rsidRPr="00C32874">
        <w:t>Maddi Duran Varlıklara İlişkin Açıklamalar</w:t>
      </w:r>
    </w:p>
    <w:bookmarkEnd w:id="20"/>
    <w:p w14:paraId="26E053FA" w14:textId="77777777" w:rsidR="005A7E85" w:rsidRPr="00C32874" w:rsidRDefault="005A7E85" w:rsidP="005C2F8A">
      <w:pPr>
        <w:pStyle w:val="ListParagraph"/>
        <w:tabs>
          <w:tab w:val="left" w:pos="851"/>
        </w:tabs>
        <w:ind w:left="851" w:right="464"/>
        <w:jc w:val="both"/>
        <w:rPr>
          <w:sz w:val="20"/>
          <w:szCs w:val="20"/>
        </w:rPr>
      </w:pPr>
    </w:p>
    <w:p w14:paraId="645F9436" w14:textId="4A8D3969" w:rsidR="00AD6595" w:rsidRPr="00C32874" w:rsidRDefault="009E0DD9" w:rsidP="009728C6">
      <w:pPr>
        <w:pStyle w:val="ListParagraph"/>
        <w:tabs>
          <w:tab w:val="left" w:pos="851"/>
        </w:tabs>
        <w:ind w:left="851" w:right="464"/>
        <w:jc w:val="both"/>
        <w:rPr>
          <w:sz w:val="20"/>
          <w:szCs w:val="20"/>
        </w:rPr>
      </w:pPr>
      <w:r w:rsidRPr="00C32874">
        <w:rPr>
          <w:sz w:val="20"/>
          <w:szCs w:val="20"/>
        </w:rPr>
        <w:t>Maddi duran varlıklar, maliyet tutarından birikmiş amortisman ve varsa değer azalış karşılığı düşüldükten sonraki değerleri ile izlenmektedir.</w:t>
      </w:r>
    </w:p>
    <w:p w14:paraId="02511B9E" w14:textId="77777777" w:rsidR="005A7E85" w:rsidRPr="00C32874" w:rsidRDefault="005A7E85" w:rsidP="005C2F8A">
      <w:pPr>
        <w:pStyle w:val="ListParagraph"/>
        <w:tabs>
          <w:tab w:val="left" w:pos="851"/>
        </w:tabs>
        <w:ind w:left="851" w:right="464"/>
        <w:jc w:val="both"/>
        <w:rPr>
          <w:sz w:val="20"/>
          <w:szCs w:val="20"/>
        </w:rPr>
      </w:pPr>
    </w:p>
    <w:p w14:paraId="41C5C4F7" w14:textId="070267B4" w:rsidR="00AD6595" w:rsidRPr="00C32874" w:rsidRDefault="009E0DD9" w:rsidP="005C2F8A">
      <w:pPr>
        <w:pStyle w:val="ListParagraph"/>
        <w:tabs>
          <w:tab w:val="left" w:pos="851"/>
        </w:tabs>
        <w:ind w:left="851" w:right="464"/>
        <w:jc w:val="both"/>
        <w:rPr>
          <w:sz w:val="20"/>
          <w:szCs w:val="20"/>
        </w:rPr>
      </w:pPr>
      <w:r w:rsidRPr="00C32874">
        <w:rPr>
          <w:sz w:val="20"/>
          <w:szCs w:val="20"/>
        </w:rPr>
        <w:t>Maddi duran varlıklara yapılan normal bakım ve onarım harcamaları gider olarak muhasebeleştirilmektedir. Maddi duran varlıklar üzerinde rehin, ipotek ve benzeri herhangi bir takyidat bulunmamaktadır.</w:t>
      </w:r>
    </w:p>
    <w:p w14:paraId="549342E7" w14:textId="77777777" w:rsidR="005A7E85" w:rsidRPr="00C32874" w:rsidRDefault="005A7E85" w:rsidP="005C2F8A">
      <w:pPr>
        <w:pStyle w:val="ListParagraph"/>
        <w:tabs>
          <w:tab w:val="left" w:pos="851"/>
        </w:tabs>
        <w:ind w:left="851" w:right="464"/>
        <w:jc w:val="both"/>
        <w:rPr>
          <w:sz w:val="20"/>
          <w:szCs w:val="20"/>
        </w:rPr>
      </w:pPr>
    </w:p>
    <w:p w14:paraId="5B222067" w14:textId="084D6699" w:rsidR="00AD6595" w:rsidRPr="00C32874" w:rsidRDefault="009E0DD9" w:rsidP="005C2F8A">
      <w:pPr>
        <w:pStyle w:val="ListParagraph"/>
        <w:tabs>
          <w:tab w:val="left" w:pos="851"/>
        </w:tabs>
        <w:ind w:left="851" w:right="464"/>
        <w:jc w:val="both"/>
        <w:rPr>
          <w:sz w:val="20"/>
          <w:szCs w:val="20"/>
        </w:rPr>
      </w:pPr>
      <w:r w:rsidRPr="00C32874">
        <w:rPr>
          <w:sz w:val="20"/>
          <w:szCs w:val="20"/>
        </w:rPr>
        <w:t>Maddi duran varlıkların amortismanında kullanılan tahmini faydalı ömür olarak öngörülen süreler aşağıdaki gibidir:</w:t>
      </w:r>
    </w:p>
    <w:p w14:paraId="672B3176" w14:textId="193E5990" w:rsidR="005A7E85" w:rsidRPr="00C32874" w:rsidRDefault="005A7E85" w:rsidP="005C2F8A">
      <w:pPr>
        <w:pStyle w:val="ListParagraph"/>
        <w:tabs>
          <w:tab w:val="left" w:pos="775"/>
        </w:tabs>
        <w:ind w:left="775" w:right="464"/>
        <w:jc w:val="both"/>
        <w:rPr>
          <w:sz w:val="10"/>
          <w:szCs w:val="10"/>
        </w:rPr>
      </w:pPr>
    </w:p>
    <w:tbl>
      <w:tblPr>
        <w:tblStyle w:val="TableGrid"/>
        <w:tblW w:w="4152" w:type="pct"/>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5"/>
        <w:gridCol w:w="3115"/>
      </w:tblGrid>
      <w:tr w:rsidR="00C32874" w:rsidRPr="00C32874" w14:paraId="26640DA4" w14:textId="77777777" w:rsidTr="009728C6">
        <w:trPr>
          <w:trHeight w:val="214"/>
        </w:trPr>
        <w:tc>
          <w:tcPr>
            <w:tcW w:w="3242" w:type="pct"/>
            <w:tcBorders>
              <w:top w:val="single" w:sz="4" w:space="0" w:color="auto"/>
              <w:bottom w:val="single" w:sz="4" w:space="0" w:color="auto"/>
            </w:tcBorders>
          </w:tcPr>
          <w:p w14:paraId="17F06A6D" w14:textId="0DADBF91" w:rsidR="005A7E85" w:rsidRPr="00C32874" w:rsidRDefault="005A7E85" w:rsidP="005C2F8A">
            <w:pPr>
              <w:pStyle w:val="ListParagraph"/>
              <w:tabs>
                <w:tab w:val="left" w:pos="775"/>
              </w:tabs>
              <w:ind w:left="0" w:right="464"/>
              <w:jc w:val="both"/>
              <w:rPr>
                <w:b/>
                <w:bCs/>
                <w:sz w:val="18"/>
                <w:szCs w:val="18"/>
              </w:rPr>
            </w:pPr>
            <w:r w:rsidRPr="00C32874">
              <w:rPr>
                <w:b/>
                <w:bCs/>
                <w:sz w:val="18"/>
                <w:szCs w:val="18"/>
              </w:rPr>
              <w:t>Maddi Duran Varlı</w:t>
            </w:r>
            <w:r w:rsidR="000D1C6A" w:rsidRPr="00C32874">
              <w:rPr>
                <w:b/>
                <w:bCs/>
                <w:sz w:val="18"/>
                <w:szCs w:val="18"/>
              </w:rPr>
              <w:t>k</w:t>
            </w:r>
            <w:r w:rsidRPr="00C32874">
              <w:rPr>
                <w:b/>
                <w:bCs/>
                <w:sz w:val="18"/>
                <w:szCs w:val="18"/>
              </w:rPr>
              <w:t>lar</w:t>
            </w:r>
          </w:p>
        </w:tc>
        <w:tc>
          <w:tcPr>
            <w:tcW w:w="1758" w:type="pct"/>
            <w:tcBorders>
              <w:top w:val="single" w:sz="4" w:space="0" w:color="auto"/>
              <w:bottom w:val="single" w:sz="4" w:space="0" w:color="auto"/>
            </w:tcBorders>
          </w:tcPr>
          <w:p w14:paraId="7D2F9B41" w14:textId="72C86B3B" w:rsidR="005A7E85" w:rsidRPr="00C32874" w:rsidRDefault="005A7E85" w:rsidP="005C2F8A">
            <w:pPr>
              <w:pStyle w:val="ListParagraph"/>
              <w:tabs>
                <w:tab w:val="left" w:pos="775"/>
              </w:tabs>
              <w:ind w:left="0" w:right="464"/>
              <w:jc w:val="right"/>
              <w:rPr>
                <w:b/>
                <w:bCs/>
                <w:sz w:val="18"/>
                <w:szCs w:val="18"/>
              </w:rPr>
            </w:pPr>
            <w:r w:rsidRPr="00C32874">
              <w:rPr>
                <w:b/>
                <w:bCs/>
                <w:sz w:val="18"/>
                <w:szCs w:val="18"/>
              </w:rPr>
              <w:t>Tahmini Faydalı Ö</w:t>
            </w:r>
            <w:r w:rsidR="000D1C6A" w:rsidRPr="00C32874">
              <w:rPr>
                <w:b/>
                <w:bCs/>
                <w:sz w:val="18"/>
                <w:szCs w:val="18"/>
              </w:rPr>
              <w:t>mü</w:t>
            </w:r>
            <w:r w:rsidRPr="00C32874">
              <w:rPr>
                <w:b/>
                <w:bCs/>
                <w:sz w:val="18"/>
                <w:szCs w:val="18"/>
              </w:rPr>
              <w:t>r (Yıl)</w:t>
            </w:r>
          </w:p>
        </w:tc>
      </w:tr>
      <w:tr w:rsidR="00C32874" w:rsidRPr="00C32874" w14:paraId="1D3C09B2" w14:textId="77777777" w:rsidTr="009728C6">
        <w:trPr>
          <w:trHeight w:val="230"/>
        </w:trPr>
        <w:tc>
          <w:tcPr>
            <w:tcW w:w="3242" w:type="pct"/>
            <w:tcBorders>
              <w:top w:val="single" w:sz="4" w:space="0" w:color="auto"/>
            </w:tcBorders>
          </w:tcPr>
          <w:p w14:paraId="676C1E53" w14:textId="662BBA1A" w:rsidR="005A7E85" w:rsidRPr="00C32874" w:rsidRDefault="005A7E85" w:rsidP="005C2F8A">
            <w:pPr>
              <w:pStyle w:val="ListParagraph"/>
              <w:tabs>
                <w:tab w:val="left" w:pos="775"/>
              </w:tabs>
              <w:ind w:left="0" w:right="464"/>
              <w:jc w:val="both"/>
              <w:rPr>
                <w:sz w:val="18"/>
                <w:szCs w:val="18"/>
              </w:rPr>
            </w:pPr>
            <w:r w:rsidRPr="00C32874">
              <w:rPr>
                <w:sz w:val="18"/>
                <w:szCs w:val="18"/>
              </w:rPr>
              <w:t>Nakil Araçları</w:t>
            </w:r>
          </w:p>
        </w:tc>
        <w:tc>
          <w:tcPr>
            <w:tcW w:w="1758" w:type="pct"/>
            <w:tcBorders>
              <w:top w:val="single" w:sz="4" w:space="0" w:color="auto"/>
            </w:tcBorders>
          </w:tcPr>
          <w:p w14:paraId="39D43683" w14:textId="246412FC" w:rsidR="005A7E85" w:rsidRPr="00C32874" w:rsidRDefault="005A7E85" w:rsidP="005C2F8A">
            <w:pPr>
              <w:pStyle w:val="ListParagraph"/>
              <w:tabs>
                <w:tab w:val="left" w:pos="775"/>
              </w:tabs>
              <w:ind w:left="0" w:right="464"/>
              <w:jc w:val="right"/>
              <w:rPr>
                <w:sz w:val="18"/>
                <w:szCs w:val="18"/>
              </w:rPr>
            </w:pPr>
            <w:r w:rsidRPr="00C32874">
              <w:rPr>
                <w:sz w:val="18"/>
                <w:szCs w:val="18"/>
              </w:rPr>
              <w:t>5-7</w:t>
            </w:r>
          </w:p>
        </w:tc>
      </w:tr>
      <w:tr w:rsidR="005A7E85" w:rsidRPr="00C32874" w14:paraId="4547E02B" w14:textId="77777777" w:rsidTr="009728C6">
        <w:trPr>
          <w:trHeight w:val="214"/>
        </w:trPr>
        <w:tc>
          <w:tcPr>
            <w:tcW w:w="3242" w:type="pct"/>
            <w:tcBorders>
              <w:bottom w:val="single" w:sz="4" w:space="0" w:color="auto"/>
            </w:tcBorders>
          </w:tcPr>
          <w:p w14:paraId="234CBDCB" w14:textId="5BFE28C3" w:rsidR="005A7E85" w:rsidRPr="00C32874" w:rsidRDefault="005A7E85" w:rsidP="005C2F8A">
            <w:pPr>
              <w:pStyle w:val="ListParagraph"/>
              <w:tabs>
                <w:tab w:val="left" w:pos="775"/>
              </w:tabs>
              <w:ind w:left="0" w:right="464"/>
              <w:jc w:val="both"/>
              <w:rPr>
                <w:sz w:val="18"/>
                <w:szCs w:val="18"/>
              </w:rPr>
            </w:pPr>
            <w:r w:rsidRPr="00C32874">
              <w:rPr>
                <w:sz w:val="18"/>
                <w:szCs w:val="18"/>
              </w:rPr>
              <w:t>Diğer Maddi Duran Varlıklar</w:t>
            </w:r>
          </w:p>
        </w:tc>
        <w:tc>
          <w:tcPr>
            <w:tcW w:w="1758" w:type="pct"/>
            <w:tcBorders>
              <w:bottom w:val="single" w:sz="4" w:space="0" w:color="auto"/>
            </w:tcBorders>
          </w:tcPr>
          <w:p w14:paraId="5219DD33" w14:textId="45AE0699" w:rsidR="005A7E85" w:rsidRPr="00C32874" w:rsidRDefault="005A7E85" w:rsidP="005C2F8A">
            <w:pPr>
              <w:pStyle w:val="ListParagraph"/>
              <w:tabs>
                <w:tab w:val="left" w:pos="775"/>
              </w:tabs>
              <w:ind w:left="0" w:right="464"/>
              <w:jc w:val="right"/>
              <w:rPr>
                <w:sz w:val="18"/>
                <w:szCs w:val="18"/>
              </w:rPr>
            </w:pPr>
            <w:r w:rsidRPr="00C32874">
              <w:rPr>
                <w:sz w:val="18"/>
                <w:szCs w:val="18"/>
              </w:rPr>
              <w:t>5-15</w:t>
            </w:r>
          </w:p>
        </w:tc>
      </w:tr>
    </w:tbl>
    <w:p w14:paraId="603FA172" w14:textId="77777777" w:rsidR="00107E29" w:rsidRPr="00C32874" w:rsidRDefault="00107E29" w:rsidP="005C2F8A">
      <w:pPr>
        <w:pStyle w:val="BodyText"/>
        <w:spacing w:line="20" w:lineRule="exact"/>
        <w:ind w:left="905" w:right="464"/>
        <w:rPr>
          <w:sz w:val="2"/>
        </w:rPr>
      </w:pPr>
    </w:p>
    <w:p w14:paraId="55426DD0" w14:textId="77777777" w:rsidR="00107E29" w:rsidRPr="00C32874" w:rsidRDefault="00107E29" w:rsidP="005C2F8A">
      <w:pPr>
        <w:pStyle w:val="BodyText"/>
        <w:spacing w:line="20" w:lineRule="exact"/>
        <w:ind w:left="905" w:right="464"/>
        <w:rPr>
          <w:sz w:val="2"/>
        </w:rPr>
      </w:pPr>
    </w:p>
    <w:p w14:paraId="6DF1C183" w14:textId="77777777" w:rsidR="00107E29" w:rsidRPr="00C32874" w:rsidRDefault="00107E29" w:rsidP="005C2F8A">
      <w:pPr>
        <w:pStyle w:val="BodyText"/>
        <w:spacing w:line="20" w:lineRule="exact"/>
        <w:ind w:left="905" w:right="464"/>
        <w:rPr>
          <w:sz w:val="2"/>
        </w:rPr>
      </w:pPr>
    </w:p>
    <w:p w14:paraId="0D901F9E" w14:textId="77777777" w:rsidR="00107E29" w:rsidRPr="00C32874" w:rsidRDefault="00107E29" w:rsidP="005C2F8A">
      <w:pPr>
        <w:pStyle w:val="BodyText"/>
        <w:spacing w:line="20" w:lineRule="exact"/>
        <w:ind w:left="905" w:right="464"/>
        <w:rPr>
          <w:sz w:val="2"/>
        </w:rPr>
      </w:pPr>
    </w:p>
    <w:p w14:paraId="3CC53905" w14:textId="77777777" w:rsidR="00107E29" w:rsidRPr="00C32874" w:rsidRDefault="00107E29" w:rsidP="005C2F8A">
      <w:pPr>
        <w:pStyle w:val="BodyText"/>
        <w:spacing w:line="20" w:lineRule="exact"/>
        <w:ind w:left="905" w:right="464"/>
        <w:rPr>
          <w:sz w:val="2"/>
        </w:rPr>
      </w:pPr>
    </w:p>
    <w:p w14:paraId="2567C510" w14:textId="77777777" w:rsidR="00107E29" w:rsidRPr="00C32874" w:rsidRDefault="00107E29" w:rsidP="005C2F8A">
      <w:pPr>
        <w:pStyle w:val="BodyText"/>
        <w:spacing w:line="20" w:lineRule="exact"/>
        <w:ind w:left="905" w:right="464"/>
        <w:rPr>
          <w:sz w:val="2"/>
        </w:rPr>
      </w:pPr>
    </w:p>
    <w:p w14:paraId="031E71EC" w14:textId="77777777" w:rsidR="00107E29" w:rsidRPr="00C32874" w:rsidRDefault="00107E29" w:rsidP="005C2F8A">
      <w:pPr>
        <w:pStyle w:val="BodyText"/>
        <w:spacing w:line="20" w:lineRule="exact"/>
        <w:ind w:left="905" w:right="464"/>
        <w:rPr>
          <w:sz w:val="2"/>
        </w:rPr>
      </w:pPr>
    </w:p>
    <w:p w14:paraId="41BAA73D" w14:textId="77777777" w:rsidR="00107E29" w:rsidRPr="00C32874" w:rsidRDefault="00107E29" w:rsidP="005C2F8A">
      <w:pPr>
        <w:pStyle w:val="BodyText"/>
        <w:spacing w:line="20" w:lineRule="exact"/>
        <w:ind w:left="905" w:right="464"/>
        <w:rPr>
          <w:sz w:val="2"/>
        </w:rPr>
      </w:pPr>
    </w:p>
    <w:p w14:paraId="45CCDE80" w14:textId="77777777" w:rsidR="00107E29" w:rsidRPr="00C32874" w:rsidRDefault="00107E29" w:rsidP="005C2F8A">
      <w:pPr>
        <w:pStyle w:val="BodyText"/>
        <w:spacing w:line="20" w:lineRule="exact"/>
        <w:ind w:left="905" w:right="464"/>
        <w:rPr>
          <w:sz w:val="2"/>
        </w:rPr>
      </w:pPr>
    </w:p>
    <w:p w14:paraId="277AA5AA" w14:textId="70BA6A46" w:rsidR="00107E29" w:rsidRPr="00C32874" w:rsidRDefault="00107E29" w:rsidP="005C2F8A">
      <w:pPr>
        <w:pStyle w:val="BodyText"/>
        <w:spacing w:before="1"/>
        <w:ind w:left="851" w:right="464"/>
        <w:jc w:val="both"/>
      </w:pPr>
      <w:r w:rsidRPr="00C32874">
        <w:t>Bilanço tarihi itibarıyla aktifte bir hesap döneminden daha az bir süre bulunan varlıklara ilişkin olarak, bir tam yıl için öngörülen amortisman tutarının, varlığın aktifte kalış süresiyle orantılanması suretiyle bulunan tutar kadar amortisman ayrılmıştır. Maddi duran varlıkların elden çıkarılmasından doğan kazanç ve kayıplar satış hasılatından ilgili maddi duran varlığın net defter değerinin düşülmesi suretiyle tespit edilmektedir.</w:t>
      </w:r>
    </w:p>
    <w:p w14:paraId="23626F7A" w14:textId="77777777" w:rsidR="00107E29" w:rsidRPr="00C32874" w:rsidRDefault="00107E29" w:rsidP="005C2F8A">
      <w:pPr>
        <w:pStyle w:val="BodyText"/>
        <w:spacing w:before="1"/>
        <w:ind w:left="851" w:right="464"/>
        <w:jc w:val="both"/>
      </w:pPr>
    </w:p>
    <w:p w14:paraId="275DD477" w14:textId="0E39853F" w:rsidR="006641A6" w:rsidRPr="00C32874" w:rsidRDefault="00107E29" w:rsidP="006641A6">
      <w:pPr>
        <w:pStyle w:val="BodyText"/>
        <w:spacing w:before="1"/>
        <w:ind w:left="851" w:right="464"/>
        <w:jc w:val="both"/>
      </w:pPr>
      <w:r w:rsidRPr="00C32874">
        <w:t>Maddi duran varlığa yapılan normal bakım ve onarım harcamaları, gider olarak muhasebeleştirilmektedir.</w:t>
      </w:r>
    </w:p>
    <w:p w14:paraId="7DC86481" w14:textId="77777777" w:rsidR="006641A6" w:rsidRPr="00C32874" w:rsidRDefault="006641A6" w:rsidP="006641A6">
      <w:pPr>
        <w:pStyle w:val="BodyText"/>
        <w:spacing w:before="1"/>
        <w:ind w:left="851" w:right="464"/>
        <w:jc w:val="both"/>
      </w:pPr>
    </w:p>
    <w:p w14:paraId="04CBC1E2" w14:textId="77777777" w:rsidR="00554A49" w:rsidRPr="00C32874" w:rsidRDefault="00554A49" w:rsidP="00554A49">
      <w:pPr>
        <w:pStyle w:val="ListParagraph"/>
        <w:tabs>
          <w:tab w:val="left" w:pos="851"/>
        </w:tabs>
        <w:ind w:left="851" w:right="464"/>
        <w:jc w:val="both"/>
        <w:rPr>
          <w:b/>
          <w:sz w:val="20"/>
          <w:szCs w:val="20"/>
        </w:rPr>
      </w:pPr>
      <w:r w:rsidRPr="00C32874">
        <w:rPr>
          <w:b/>
          <w:sz w:val="20"/>
          <w:szCs w:val="20"/>
        </w:rPr>
        <w:t>MUHASEBE POLİTİKALARI (devamı)</w:t>
      </w:r>
    </w:p>
    <w:p w14:paraId="2992EE46" w14:textId="77777777" w:rsidR="00554A49" w:rsidRPr="00C32874" w:rsidRDefault="00554A49" w:rsidP="006641A6">
      <w:pPr>
        <w:pStyle w:val="BodyText"/>
        <w:spacing w:before="1"/>
        <w:ind w:left="851" w:right="464"/>
        <w:jc w:val="both"/>
      </w:pPr>
    </w:p>
    <w:p w14:paraId="753C3827" w14:textId="75066D73" w:rsidR="006641A6" w:rsidRPr="00C32874" w:rsidRDefault="006641A6" w:rsidP="004C06D8">
      <w:pPr>
        <w:pStyle w:val="Heading3"/>
        <w:numPr>
          <w:ilvl w:val="0"/>
          <w:numId w:val="113"/>
        </w:numPr>
        <w:tabs>
          <w:tab w:val="left" w:pos="851"/>
        </w:tabs>
        <w:ind w:left="851" w:right="668" w:hanging="567"/>
        <w:jc w:val="both"/>
      </w:pPr>
      <w:r w:rsidRPr="00C32874">
        <w:t>Kiralama İşlemlerine İlişkin Açıklamalar</w:t>
      </w:r>
    </w:p>
    <w:p w14:paraId="0C1DA69A" w14:textId="77777777" w:rsidR="005A7E85" w:rsidRPr="00C32874" w:rsidRDefault="005A7E85" w:rsidP="005C2F8A">
      <w:pPr>
        <w:pStyle w:val="BodyText"/>
        <w:tabs>
          <w:tab w:val="left" w:pos="851"/>
        </w:tabs>
        <w:spacing w:before="1"/>
        <w:ind w:right="464"/>
        <w:jc w:val="both"/>
        <w:rPr>
          <w:sz w:val="14"/>
          <w:szCs w:val="14"/>
        </w:rPr>
      </w:pPr>
    </w:p>
    <w:p w14:paraId="53FD3951" w14:textId="14C4C267" w:rsidR="00F00641" w:rsidRPr="00C32874" w:rsidRDefault="00554A49" w:rsidP="005C2F8A">
      <w:pPr>
        <w:pStyle w:val="BodyText"/>
        <w:tabs>
          <w:tab w:val="left" w:pos="851"/>
        </w:tabs>
        <w:spacing w:before="1"/>
        <w:ind w:left="851" w:right="464"/>
        <w:jc w:val="both"/>
      </w:pPr>
      <w:r w:rsidRPr="00C32874">
        <w:t xml:space="preserve">Ana Ortaklık </w:t>
      </w:r>
      <w:r w:rsidR="00F00641" w:rsidRPr="00C32874">
        <w:t>Banka, TFRS 16 uygularken;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kullanım hakkı varlığını ve kira yükümlülüğünü finansal tablolarına alır.</w:t>
      </w:r>
    </w:p>
    <w:p w14:paraId="05E37446" w14:textId="77777777" w:rsidR="005A7E85" w:rsidRPr="00C32874" w:rsidRDefault="005A7E85" w:rsidP="005C2F8A">
      <w:pPr>
        <w:pStyle w:val="BodyText"/>
        <w:tabs>
          <w:tab w:val="left" w:pos="851"/>
        </w:tabs>
        <w:spacing w:before="1"/>
        <w:ind w:left="851" w:right="464"/>
        <w:jc w:val="both"/>
      </w:pPr>
    </w:p>
    <w:p w14:paraId="348CC273" w14:textId="688D0AC7" w:rsidR="00F00641" w:rsidRPr="00C32874" w:rsidRDefault="00F00641" w:rsidP="005C2F8A">
      <w:pPr>
        <w:pStyle w:val="BodyText"/>
        <w:tabs>
          <w:tab w:val="left" w:pos="851"/>
        </w:tabs>
        <w:spacing w:before="1"/>
        <w:ind w:left="851" w:right="464"/>
        <w:jc w:val="both"/>
      </w:pPr>
      <w:r w:rsidRPr="00C32874">
        <w:t>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TMS 36 Varlıklarda Değer Düşüklüğü standardı uygulanmaktadır.</w:t>
      </w:r>
    </w:p>
    <w:p w14:paraId="7D5A89EA" w14:textId="77777777" w:rsidR="005A7E85" w:rsidRPr="00C32874" w:rsidRDefault="005A7E85" w:rsidP="005C2F8A">
      <w:pPr>
        <w:pStyle w:val="BodyText"/>
        <w:tabs>
          <w:tab w:val="left" w:pos="851"/>
        </w:tabs>
        <w:spacing w:before="1"/>
        <w:ind w:left="851" w:right="464"/>
        <w:jc w:val="both"/>
      </w:pPr>
      <w:bookmarkStart w:id="21" w:name="_Hlk157538447"/>
    </w:p>
    <w:p w14:paraId="170C9072" w14:textId="01F05E33" w:rsidR="00F00641" w:rsidRPr="00C32874" w:rsidRDefault="00F00641" w:rsidP="005C2F8A">
      <w:pPr>
        <w:pStyle w:val="BodyText"/>
        <w:tabs>
          <w:tab w:val="left" w:pos="851"/>
        </w:tabs>
        <w:spacing w:before="1"/>
        <w:ind w:left="851" w:right="464"/>
        <w:jc w:val="both"/>
      </w:pPr>
      <w:r w:rsidRPr="00C32874">
        <w:t>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w:t>
      </w:r>
      <w:bookmarkEnd w:id="21"/>
    </w:p>
    <w:p w14:paraId="16631448" w14:textId="77777777" w:rsidR="005A7E85" w:rsidRPr="00C32874" w:rsidRDefault="005A7E85" w:rsidP="005C2F8A">
      <w:pPr>
        <w:pStyle w:val="BodyText"/>
        <w:tabs>
          <w:tab w:val="left" w:pos="851"/>
        </w:tabs>
        <w:spacing w:before="1"/>
        <w:ind w:left="851" w:right="464"/>
        <w:jc w:val="both"/>
      </w:pPr>
    </w:p>
    <w:p w14:paraId="580E10A6" w14:textId="1569C97A" w:rsidR="00F00641" w:rsidRPr="00C32874" w:rsidRDefault="00F00641" w:rsidP="005C2F8A">
      <w:pPr>
        <w:pStyle w:val="BodyText"/>
        <w:tabs>
          <w:tab w:val="left" w:pos="851"/>
        </w:tabs>
        <w:spacing w:before="1"/>
        <w:ind w:left="851" w:right="464"/>
        <w:jc w:val="both"/>
      </w:pPr>
      <w:r w:rsidRPr="00C32874">
        <w:t>TFRS 16, kiracılar için tek bir kiralama muhasebesi modelini getirmiştir. Sonuç olarak, Banka,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w:t>
      </w:r>
    </w:p>
    <w:p w14:paraId="79580A76" w14:textId="77777777" w:rsidR="00F00641" w:rsidRPr="00C32874" w:rsidRDefault="00F00641" w:rsidP="005C2F8A">
      <w:pPr>
        <w:tabs>
          <w:tab w:val="left" w:pos="851"/>
        </w:tabs>
        <w:ind w:left="851" w:right="464"/>
        <w:rPr>
          <w:sz w:val="20"/>
          <w:szCs w:val="20"/>
        </w:rPr>
      </w:pPr>
    </w:p>
    <w:p w14:paraId="2D15DC33" w14:textId="74A50259" w:rsidR="00F00641" w:rsidRPr="00C32874" w:rsidRDefault="00F00641" w:rsidP="005C2F8A">
      <w:pPr>
        <w:tabs>
          <w:tab w:val="left" w:pos="851"/>
        </w:tabs>
        <w:ind w:left="851" w:right="464"/>
        <w:rPr>
          <w:b/>
          <w:bCs/>
          <w:sz w:val="20"/>
          <w:szCs w:val="20"/>
        </w:rPr>
      </w:pPr>
      <w:r w:rsidRPr="00C32874">
        <w:rPr>
          <w:b/>
          <w:bCs/>
          <w:sz w:val="20"/>
          <w:szCs w:val="20"/>
        </w:rPr>
        <w:t>Kullanım</w:t>
      </w:r>
      <w:r w:rsidRPr="00C32874">
        <w:rPr>
          <w:b/>
          <w:bCs/>
          <w:spacing w:val="-8"/>
          <w:sz w:val="20"/>
          <w:szCs w:val="20"/>
        </w:rPr>
        <w:t xml:space="preserve"> </w:t>
      </w:r>
      <w:r w:rsidRPr="00C32874">
        <w:rPr>
          <w:b/>
          <w:bCs/>
          <w:sz w:val="20"/>
          <w:szCs w:val="20"/>
        </w:rPr>
        <w:t>hakkı</w:t>
      </w:r>
      <w:r w:rsidRPr="00C32874">
        <w:rPr>
          <w:b/>
          <w:bCs/>
          <w:spacing w:val="-7"/>
          <w:sz w:val="20"/>
          <w:szCs w:val="20"/>
        </w:rPr>
        <w:t xml:space="preserve"> </w:t>
      </w:r>
      <w:r w:rsidRPr="00C32874">
        <w:rPr>
          <w:b/>
          <w:bCs/>
          <w:spacing w:val="-2"/>
          <w:sz w:val="20"/>
          <w:szCs w:val="20"/>
        </w:rPr>
        <w:t>varlığı</w:t>
      </w:r>
    </w:p>
    <w:p w14:paraId="0C459E06" w14:textId="77777777" w:rsidR="00601757" w:rsidRPr="00C32874" w:rsidRDefault="00601757" w:rsidP="005C2F8A">
      <w:pPr>
        <w:pStyle w:val="NoSpacing"/>
        <w:tabs>
          <w:tab w:val="left" w:pos="851"/>
        </w:tabs>
        <w:ind w:left="851" w:right="464"/>
        <w:rPr>
          <w:sz w:val="14"/>
          <w:szCs w:val="14"/>
        </w:rPr>
      </w:pPr>
    </w:p>
    <w:p w14:paraId="3AAD565C" w14:textId="4120395E" w:rsidR="00F00641" w:rsidRPr="00C32874" w:rsidRDefault="00F00641" w:rsidP="005C2F8A">
      <w:pPr>
        <w:pStyle w:val="BodyText"/>
        <w:tabs>
          <w:tab w:val="left" w:pos="851"/>
        </w:tabs>
        <w:spacing w:before="1"/>
        <w:ind w:left="851" w:right="464"/>
        <w:jc w:val="both"/>
      </w:pPr>
      <w:r w:rsidRPr="00C32874">
        <w:t>Kullanım hakkı varlığı ilk olarak maliyet yöntemiyle muhasebeleştirilir ve aşağıdakileri içerir:</w:t>
      </w:r>
    </w:p>
    <w:p w14:paraId="26D6EC5A" w14:textId="77777777" w:rsidR="00F00641" w:rsidRPr="00C32874" w:rsidRDefault="00F00641" w:rsidP="004C06D8">
      <w:pPr>
        <w:pStyle w:val="ListParagraph"/>
        <w:numPr>
          <w:ilvl w:val="0"/>
          <w:numId w:val="12"/>
        </w:numPr>
        <w:tabs>
          <w:tab w:val="left" w:pos="1560"/>
        </w:tabs>
        <w:ind w:left="1134" w:right="464" w:hanging="283"/>
        <w:jc w:val="both"/>
        <w:rPr>
          <w:sz w:val="20"/>
          <w:szCs w:val="20"/>
        </w:rPr>
      </w:pPr>
      <w:r w:rsidRPr="00C32874">
        <w:rPr>
          <w:sz w:val="20"/>
          <w:szCs w:val="20"/>
        </w:rPr>
        <w:t>Kira</w:t>
      </w:r>
      <w:r w:rsidRPr="00C32874">
        <w:rPr>
          <w:spacing w:val="-8"/>
          <w:sz w:val="20"/>
          <w:szCs w:val="20"/>
        </w:rPr>
        <w:t xml:space="preserve"> </w:t>
      </w:r>
      <w:r w:rsidRPr="00C32874">
        <w:rPr>
          <w:sz w:val="20"/>
          <w:szCs w:val="20"/>
        </w:rPr>
        <w:t>yükümlülüğünün</w:t>
      </w:r>
      <w:r w:rsidRPr="00C32874">
        <w:rPr>
          <w:spacing w:val="-8"/>
          <w:sz w:val="20"/>
          <w:szCs w:val="20"/>
        </w:rPr>
        <w:t xml:space="preserve"> </w:t>
      </w:r>
      <w:r w:rsidRPr="00C32874">
        <w:rPr>
          <w:sz w:val="20"/>
          <w:szCs w:val="20"/>
        </w:rPr>
        <w:t>ilk</w:t>
      </w:r>
      <w:r w:rsidRPr="00C32874">
        <w:rPr>
          <w:spacing w:val="-8"/>
          <w:sz w:val="20"/>
          <w:szCs w:val="20"/>
        </w:rPr>
        <w:t xml:space="preserve"> </w:t>
      </w:r>
      <w:r w:rsidRPr="00C32874">
        <w:rPr>
          <w:sz w:val="20"/>
          <w:szCs w:val="20"/>
        </w:rPr>
        <w:t>ölçüm</w:t>
      </w:r>
      <w:r w:rsidRPr="00C32874">
        <w:rPr>
          <w:spacing w:val="-7"/>
          <w:sz w:val="20"/>
          <w:szCs w:val="20"/>
        </w:rPr>
        <w:t xml:space="preserve"> </w:t>
      </w:r>
      <w:r w:rsidRPr="00C32874">
        <w:rPr>
          <w:spacing w:val="-2"/>
          <w:sz w:val="20"/>
          <w:szCs w:val="20"/>
        </w:rPr>
        <w:t>tutarı,</w:t>
      </w:r>
    </w:p>
    <w:p w14:paraId="1E3605E0" w14:textId="77777777" w:rsidR="00F00641" w:rsidRPr="00C32874" w:rsidRDefault="00F00641" w:rsidP="004C06D8">
      <w:pPr>
        <w:pStyle w:val="ListParagraph"/>
        <w:numPr>
          <w:ilvl w:val="0"/>
          <w:numId w:val="12"/>
        </w:numPr>
        <w:tabs>
          <w:tab w:val="left" w:pos="1560"/>
        </w:tabs>
        <w:ind w:left="1134" w:right="464" w:hanging="283"/>
        <w:jc w:val="both"/>
        <w:rPr>
          <w:sz w:val="20"/>
          <w:szCs w:val="20"/>
        </w:rPr>
      </w:pPr>
      <w:r w:rsidRPr="00C32874">
        <w:rPr>
          <w:sz w:val="20"/>
          <w:szCs w:val="20"/>
        </w:rPr>
        <w:t>Kiralamanın</w:t>
      </w:r>
      <w:r w:rsidRPr="00C32874">
        <w:rPr>
          <w:spacing w:val="-16"/>
          <w:sz w:val="20"/>
          <w:szCs w:val="20"/>
        </w:rPr>
        <w:t xml:space="preserve"> </w:t>
      </w:r>
      <w:r w:rsidRPr="00C32874">
        <w:rPr>
          <w:sz w:val="20"/>
          <w:szCs w:val="20"/>
        </w:rPr>
        <w:t>fiilen</w:t>
      </w:r>
      <w:r w:rsidRPr="00C32874">
        <w:rPr>
          <w:spacing w:val="-14"/>
          <w:sz w:val="20"/>
          <w:szCs w:val="20"/>
        </w:rPr>
        <w:t xml:space="preserve"> </w:t>
      </w:r>
      <w:r w:rsidRPr="00C32874">
        <w:rPr>
          <w:sz w:val="20"/>
          <w:szCs w:val="20"/>
        </w:rPr>
        <w:t>başladığı</w:t>
      </w:r>
      <w:r w:rsidRPr="00C32874">
        <w:rPr>
          <w:spacing w:val="-14"/>
          <w:sz w:val="20"/>
          <w:szCs w:val="20"/>
        </w:rPr>
        <w:t xml:space="preserve"> </w:t>
      </w:r>
      <w:r w:rsidRPr="00C32874">
        <w:rPr>
          <w:sz w:val="20"/>
          <w:szCs w:val="20"/>
        </w:rPr>
        <w:t>tarihte</w:t>
      </w:r>
      <w:r w:rsidRPr="00C32874">
        <w:rPr>
          <w:spacing w:val="-13"/>
          <w:sz w:val="20"/>
          <w:szCs w:val="20"/>
        </w:rPr>
        <w:t xml:space="preserve"> </w:t>
      </w:r>
      <w:r w:rsidRPr="00C32874">
        <w:rPr>
          <w:sz w:val="20"/>
          <w:szCs w:val="20"/>
        </w:rPr>
        <w:t>veya</w:t>
      </w:r>
      <w:r w:rsidRPr="00C32874">
        <w:rPr>
          <w:spacing w:val="-14"/>
          <w:sz w:val="20"/>
          <w:szCs w:val="20"/>
        </w:rPr>
        <w:t xml:space="preserve"> </w:t>
      </w:r>
      <w:r w:rsidRPr="00C32874">
        <w:rPr>
          <w:sz w:val="20"/>
          <w:szCs w:val="20"/>
        </w:rPr>
        <w:t>öncesinde</w:t>
      </w:r>
      <w:r w:rsidRPr="00C32874">
        <w:rPr>
          <w:spacing w:val="-14"/>
          <w:sz w:val="20"/>
          <w:szCs w:val="20"/>
        </w:rPr>
        <w:t xml:space="preserve"> </w:t>
      </w:r>
      <w:r w:rsidRPr="00C32874">
        <w:rPr>
          <w:sz w:val="20"/>
          <w:szCs w:val="20"/>
        </w:rPr>
        <w:t>yapılan</w:t>
      </w:r>
      <w:r w:rsidRPr="00C32874">
        <w:rPr>
          <w:spacing w:val="-14"/>
          <w:sz w:val="20"/>
          <w:szCs w:val="20"/>
        </w:rPr>
        <w:t xml:space="preserve"> </w:t>
      </w:r>
      <w:r w:rsidRPr="00C32874">
        <w:rPr>
          <w:sz w:val="20"/>
          <w:szCs w:val="20"/>
        </w:rPr>
        <w:t>tüm</w:t>
      </w:r>
      <w:r w:rsidRPr="00C32874">
        <w:rPr>
          <w:spacing w:val="-13"/>
          <w:sz w:val="20"/>
          <w:szCs w:val="20"/>
        </w:rPr>
        <w:t xml:space="preserve"> </w:t>
      </w:r>
      <w:r w:rsidRPr="00C32874">
        <w:rPr>
          <w:sz w:val="20"/>
          <w:szCs w:val="20"/>
        </w:rPr>
        <w:t>kira</w:t>
      </w:r>
      <w:r w:rsidRPr="00C32874">
        <w:rPr>
          <w:spacing w:val="-14"/>
          <w:sz w:val="20"/>
          <w:szCs w:val="20"/>
        </w:rPr>
        <w:t xml:space="preserve"> </w:t>
      </w:r>
      <w:r w:rsidRPr="00C32874">
        <w:rPr>
          <w:sz w:val="20"/>
          <w:szCs w:val="20"/>
        </w:rPr>
        <w:t>ödemelerinden</w:t>
      </w:r>
      <w:r w:rsidRPr="00C32874">
        <w:rPr>
          <w:spacing w:val="-14"/>
          <w:sz w:val="20"/>
          <w:szCs w:val="20"/>
        </w:rPr>
        <w:t xml:space="preserve"> </w:t>
      </w:r>
      <w:r w:rsidRPr="00C32874">
        <w:rPr>
          <w:sz w:val="20"/>
          <w:szCs w:val="20"/>
        </w:rPr>
        <w:t>alınan</w:t>
      </w:r>
      <w:r w:rsidRPr="00C32874">
        <w:rPr>
          <w:spacing w:val="-14"/>
          <w:sz w:val="20"/>
          <w:szCs w:val="20"/>
        </w:rPr>
        <w:t xml:space="preserve"> </w:t>
      </w:r>
      <w:r w:rsidRPr="00C32874">
        <w:rPr>
          <w:sz w:val="20"/>
          <w:szCs w:val="20"/>
        </w:rPr>
        <w:t>tüm</w:t>
      </w:r>
      <w:r w:rsidRPr="00C32874">
        <w:rPr>
          <w:spacing w:val="-13"/>
          <w:sz w:val="20"/>
          <w:szCs w:val="20"/>
        </w:rPr>
        <w:t xml:space="preserve"> </w:t>
      </w:r>
      <w:r w:rsidRPr="00C32874">
        <w:rPr>
          <w:sz w:val="20"/>
          <w:szCs w:val="20"/>
        </w:rPr>
        <w:t>kiralama teşviklerinin düşülmesiyle elde edilen tutar,</w:t>
      </w:r>
    </w:p>
    <w:p w14:paraId="4952A916" w14:textId="7C99E949" w:rsidR="00F00641" w:rsidRPr="00C32874" w:rsidRDefault="00F00641" w:rsidP="004C06D8">
      <w:pPr>
        <w:pStyle w:val="ListParagraph"/>
        <w:numPr>
          <w:ilvl w:val="0"/>
          <w:numId w:val="12"/>
        </w:numPr>
        <w:tabs>
          <w:tab w:val="left" w:pos="1134"/>
          <w:tab w:val="left" w:pos="1560"/>
        </w:tabs>
        <w:spacing w:after="120"/>
        <w:ind w:left="851" w:right="465" w:firstLine="0"/>
        <w:jc w:val="both"/>
        <w:rPr>
          <w:sz w:val="20"/>
          <w:szCs w:val="20"/>
        </w:rPr>
      </w:pPr>
      <w:r w:rsidRPr="00C32874">
        <w:rPr>
          <w:sz w:val="20"/>
          <w:szCs w:val="20"/>
        </w:rPr>
        <w:t>Banka</w:t>
      </w:r>
      <w:r w:rsidRPr="00C32874">
        <w:rPr>
          <w:spacing w:val="-9"/>
          <w:sz w:val="20"/>
          <w:szCs w:val="20"/>
        </w:rPr>
        <w:t xml:space="preserve"> </w:t>
      </w:r>
      <w:r w:rsidRPr="00C32874">
        <w:rPr>
          <w:sz w:val="20"/>
          <w:szCs w:val="20"/>
        </w:rPr>
        <w:t>tarafından</w:t>
      </w:r>
      <w:r w:rsidRPr="00C32874">
        <w:rPr>
          <w:spacing w:val="-9"/>
          <w:sz w:val="20"/>
          <w:szCs w:val="20"/>
        </w:rPr>
        <w:t xml:space="preserve"> </w:t>
      </w:r>
      <w:r w:rsidRPr="00C32874">
        <w:rPr>
          <w:sz w:val="20"/>
          <w:szCs w:val="20"/>
        </w:rPr>
        <w:t>katlanılan</w:t>
      </w:r>
      <w:r w:rsidRPr="00C32874">
        <w:rPr>
          <w:spacing w:val="-8"/>
          <w:sz w:val="20"/>
          <w:szCs w:val="20"/>
        </w:rPr>
        <w:t xml:space="preserve"> </w:t>
      </w:r>
      <w:r w:rsidRPr="00C32874">
        <w:rPr>
          <w:sz w:val="20"/>
          <w:szCs w:val="20"/>
        </w:rPr>
        <w:t>tüm</w:t>
      </w:r>
      <w:r w:rsidRPr="00C32874">
        <w:rPr>
          <w:spacing w:val="-9"/>
          <w:sz w:val="20"/>
          <w:szCs w:val="20"/>
        </w:rPr>
        <w:t xml:space="preserve"> </w:t>
      </w:r>
      <w:r w:rsidRPr="00C32874">
        <w:rPr>
          <w:sz w:val="20"/>
          <w:szCs w:val="20"/>
        </w:rPr>
        <w:t>başlangıçtaki</w:t>
      </w:r>
      <w:r w:rsidRPr="00C32874">
        <w:rPr>
          <w:spacing w:val="-8"/>
          <w:sz w:val="20"/>
          <w:szCs w:val="20"/>
        </w:rPr>
        <w:t xml:space="preserve"> </w:t>
      </w:r>
      <w:r w:rsidRPr="00C32874">
        <w:rPr>
          <w:sz w:val="20"/>
          <w:szCs w:val="20"/>
        </w:rPr>
        <w:t>doğrudan</w:t>
      </w:r>
      <w:r w:rsidRPr="00C32874">
        <w:rPr>
          <w:spacing w:val="-9"/>
          <w:sz w:val="20"/>
          <w:szCs w:val="20"/>
        </w:rPr>
        <w:t xml:space="preserve"> </w:t>
      </w:r>
      <w:r w:rsidRPr="00C32874">
        <w:rPr>
          <w:spacing w:val="-2"/>
          <w:sz w:val="20"/>
          <w:szCs w:val="20"/>
        </w:rPr>
        <w:t>maliyetler</w:t>
      </w:r>
    </w:p>
    <w:p w14:paraId="032D8584" w14:textId="77777777" w:rsidR="00F00641" w:rsidRPr="00C32874" w:rsidRDefault="00F00641" w:rsidP="005C2F8A">
      <w:pPr>
        <w:pStyle w:val="BodyText"/>
        <w:tabs>
          <w:tab w:val="left" w:pos="851"/>
        </w:tabs>
        <w:ind w:left="851" w:right="464"/>
        <w:jc w:val="both"/>
      </w:pPr>
      <w:r w:rsidRPr="00C32874">
        <w:t>Banka</w:t>
      </w:r>
      <w:r w:rsidRPr="00C32874">
        <w:rPr>
          <w:spacing w:val="-8"/>
        </w:rPr>
        <w:t xml:space="preserve"> </w:t>
      </w:r>
      <w:r w:rsidRPr="00C32874">
        <w:t>maliyet</w:t>
      </w:r>
      <w:r w:rsidRPr="00C32874">
        <w:rPr>
          <w:spacing w:val="-8"/>
        </w:rPr>
        <w:t xml:space="preserve"> </w:t>
      </w:r>
      <w:r w:rsidRPr="00C32874">
        <w:t>yöntemini</w:t>
      </w:r>
      <w:r w:rsidRPr="00C32874">
        <w:rPr>
          <w:spacing w:val="-8"/>
        </w:rPr>
        <w:t xml:space="preserve"> </w:t>
      </w:r>
      <w:r w:rsidRPr="00C32874">
        <w:t>uygularken,</w:t>
      </w:r>
      <w:r w:rsidRPr="00C32874">
        <w:rPr>
          <w:spacing w:val="-9"/>
        </w:rPr>
        <w:t xml:space="preserve"> </w:t>
      </w:r>
      <w:r w:rsidRPr="00C32874">
        <w:t>kullanım</w:t>
      </w:r>
      <w:r w:rsidRPr="00C32874">
        <w:rPr>
          <w:spacing w:val="-8"/>
        </w:rPr>
        <w:t xml:space="preserve"> </w:t>
      </w:r>
      <w:r w:rsidRPr="00C32874">
        <w:t>hakkı</w:t>
      </w:r>
      <w:r w:rsidRPr="00C32874">
        <w:rPr>
          <w:spacing w:val="-9"/>
        </w:rPr>
        <w:t xml:space="preserve"> </w:t>
      </w:r>
      <w:r w:rsidRPr="00C32874">
        <w:rPr>
          <w:spacing w:val="-2"/>
        </w:rPr>
        <w:t>varlığını:</w:t>
      </w:r>
    </w:p>
    <w:p w14:paraId="0467C83D" w14:textId="77777777" w:rsidR="00F00641" w:rsidRPr="00C32874" w:rsidRDefault="00F00641" w:rsidP="004C06D8">
      <w:pPr>
        <w:pStyle w:val="ListParagraph"/>
        <w:numPr>
          <w:ilvl w:val="1"/>
          <w:numId w:val="13"/>
        </w:numPr>
        <w:tabs>
          <w:tab w:val="left" w:pos="1134"/>
          <w:tab w:val="left" w:pos="1857"/>
        </w:tabs>
        <w:ind w:left="851" w:right="464" w:firstLine="0"/>
        <w:jc w:val="both"/>
        <w:rPr>
          <w:sz w:val="20"/>
          <w:szCs w:val="20"/>
        </w:rPr>
      </w:pPr>
      <w:r w:rsidRPr="00C32874">
        <w:rPr>
          <w:sz w:val="20"/>
          <w:szCs w:val="20"/>
        </w:rPr>
        <w:t>birikmiş</w:t>
      </w:r>
      <w:r w:rsidRPr="00C32874">
        <w:rPr>
          <w:spacing w:val="-9"/>
          <w:sz w:val="20"/>
          <w:szCs w:val="20"/>
        </w:rPr>
        <w:t xml:space="preserve"> </w:t>
      </w:r>
      <w:r w:rsidRPr="00C32874">
        <w:rPr>
          <w:sz w:val="20"/>
          <w:szCs w:val="20"/>
        </w:rPr>
        <w:t>amortisman</w:t>
      </w:r>
      <w:r w:rsidRPr="00C32874">
        <w:rPr>
          <w:spacing w:val="-8"/>
          <w:sz w:val="20"/>
          <w:szCs w:val="20"/>
        </w:rPr>
        <w:t xml:space="preserve"> </w:t>
      </w:r>
      <w:r w:rsidRPr="00C32874">
        <w:rPr>
          <w:sz w:val="20"/>
          <w:szCs w:val="20"/>
        </w:rPr>
        <w:t>ve</w:t>
      </w:r>
      <w:r w:rsidRPr="00C32874">
        <w:rPr>
          <w:spacing w:val="-8"/>
          <w:sz w:val="20"/>
          <w:szCs w:val="20"/>
        </w:rPr>
        <w:t xml:space="preserve"> </w:t>
      </w:r>
      <w:r w:rsidRPr="00C32874">
        <w:rPr>
          <w:sz w:val="20"/>
          <w:szCs w:val="20"/>
        </w:rPr>
        <w:t>birikmiş</w:t>
      </w:r>
      <w:r w:rsidRPr="00C32874">
        <w:rPr>
          <w:spacing w:val="-9"/>
          <w:sz w:val="20"/>
          <w:szCs w:val="20"/>
        </w:rPr>
        <w:t xml:space="preserve"> </w:t>
      </w:r>
      <w:r w:rsidRPr="00C32874">
        <w:rPr>
          <w:sz w:val="20"/>
          <w:szCs w:val="20"/>
        </w:rPr>
        <w:t>değer</w:t>
      </w:r>
      <w:r w:rsidRPr="00C32874">
        <w:rPr>
          <w:spacing w:val="-8"/>
          <w:sz w:val="20"/>
          <w:szCs w:val="20"/>
        </w:rPr>
        <w:t xml:space="preserve"> </w:t>
      </w:r>
      <w:r w:rsidRPr="00C32874">
        <w:rPr>
          <w:sz w:val="20"/>
          <w:szCs w:val="20"/>
        </w:rPr>
        <w:t>düşüklüğü</w:t>
      </w:r>
      <w:r w:rsidRPr="00C32874">
        <w:rPr>
          <w:spacing w:val="-8"/>
          <w:sz w:val="20"/>
          <w:szCs w:val="20"/>
        </w:rPr>
        <w:t xml:space="preserve"> </w:t>
      </w:r>
      <w:r w:rsidRPr="00C32874">
        <w:rPr>
          <w:sz w:val="20"/>
          <w:szCs w:val="20"/>
        </w:rPr>
        <w:t>zararları</w:t>
      </w:r>
      <w:r w:rsidRPr="00C32874">
        <w:rPr>
          <w:spacing w:val="-9"/>
          <w:sz w:val="20"/>
          <w:szCs w:val="20"/>
        </w:rPr>
        <w:t xml:space="preserve"> </w:t>
      </w:r>
      <w:r w:rsidRPr="00C32874">
        <w:rPr>
          <w:sz w:val="20"/>
          <w:szCs w:val="20"/>
        </w:rPr>
        <w:t>düşülmüş</w:t>
      </w:r>
      <w:r w:rsidRPr="00C32874">
        <w:rPr>
          <w:spacing w:val="-8"/>
          <w:sz w:val="20"/>
          <w:szCs w:val="20"/>
        </w:rPr>
        <w:t xml:space="preserve"> </w:t>
      </w:r>
      <w:r w:rsidRPr="00C32874">
        <w:rPr>
          <w:spacing w:val="-5"/>
          <w:sz w:val="20"/>
          <w:szCs w:val="20"/>
        </w:rPr>
        <w:t>ve</w:t>
      </w:r>
    </w:p>
    <w:p w14:paraId="4A7105A5" w14:textId="77777777" w:rsidR="006641A6" w:rsidRPr="00C32874" w:rsidRDefault="00F00641" w:rsidP="004C06D8">
      <w:pPr>
        <w:pStyle w:val="ListParagraph"/>
        <w:numPr>
          <w:ilvl w:val="1"/>
          <w:numId w:val="13"/>
        </w:numPr>
        <w:tabs>
          <w:tab w:val="left" w:pos="1134"/>
          <w:tab w:val="left" w:pos="1857"/>
        </w:tabs>
        <w:ind w:left="851" w:right="464" w:firstLine="0"/>
        <w:jc w:val="both"/>
        <w:rPr>
          <w:sz w:val="20"/>
          <w:szCs w:val="20"/>
        </w:rPr>
      </w:pPr>
      <w:r w:rsidRPr="00C32874">
        <w:rPr>
          <w:sz w:val="20"/>
          <w:szCs w:val="20"/>
        </w:rPr>
        <w:t>kira</w:t>
      </w:r>
      <w:r w:rsidRPr="00C32874">
        <w:rPr>
          <w:spacing w:val="-9"/>
          <w:sz w:val="20"/>
          <w:szCs w:val="20"/>
        </w:rPr>
        <w:t xml:space="preserve"> </w:t>
      </w:r>
      <w:r w:rsidRPr="00C32874">
        <w:rPr>
          <w:sz w:val="20"/>
          <w:szCs w:val="20"/>
        </w:rPr>
        <w:t>yükümlülüğünün</w:t>
      </w:r>
      <w:r w:rsidRPr="00C32874">
        <w:rPr>
          <w:spacing w:val="-9"/>
          <w:sz w:val="20"/>
          <w:szCs w:val="20"/>
        </w:rPr>
        <w:t xml:space="preserve"> </w:t>
      </w:r>
      <w:r w:rsidRPr="00C32874">
        <w:rPr>
          <w:sz w:val="20"/>
          <w:szCs w:val="20"/>
        </w:rPr>
        <w:t>yeniden</w:t>
      </w:r>
      <w:r w:rsidRPr="00C32874">
        <w:rPr>
          <w:spacing w:val="-9"/>
          <w:sz w:val="20"/>
          <w:szCs w:val="20"/>
        </w:rPr>
        <w:t xml:space="preserve"> </w:t>
      </w:r>
      <w:r w:rsidRPr="00C32874">
        <w:rPr>
          <w:sz w:val="20"/>
          <w:szCs w:val="20"/>
        </w:rPr>
        <w:t>ölçümüne</w:t>
      </w:r>
      <w:r w:rsidRPr="00C32874">
        <w:rPr>
          <w:spacing w:val="-8"/>
          <w:sz w:val="20"/>
          <w:szCs w:val="20"/>
        </w:rPr>
        <w:t xml:space="preserve"> </w:t>
      </w:r>
      <w:r w:rsidRPr="00C32874">
        <w:rPr>
          <w:sz w:val="20"/>
          <w:szCs w:val="20"/>
        </w:rPr>
        <w:t>göre</w:t>
      </w:r>
      <w:r w:rsidRPr="00C32874">
        <w:rPr>
          <w:spacing w:val="-9"/>
          <w:sz w:val="20"/>
          <w:szCs w:val="20"/>
        </w:rPr>
        <w:t xml:space="preserve"> </w:t>
      </w:r>
      <w:r w:rsidRPr="00C32874">
        <w:rPr>
          <w:sz w:val="20"/>
          <w:szCs w:val="20"/>
        </w:rPr>
        <w:t>düzeltilmiş</w:t>
      </w:r>
      <w:r w:rsidRPr="00C32874">
        <w:rPr>
          <w:spacing w:val="-9"/>
          <w:sz w:val="20"/>
          <w:szCs w:val="20"/>
        </w:rPr>
        <w:t xml:space="preserve"> </w:t>
      </w:r>
      <w:r w:rsidRPr="00C32874">
        <w:rPr>
          <w:sz w:val="20"/>
          <w:szCs w:val="20"/>
        </w:rPr>
        <w:t>maliyeti</w:t>
      </w:r>
      <w:r w:rsidRPr="00C32874">
        <w:rPr>
          <w:spacing w:val="-9"/>
          <w:sz w:val="20"/>
          <w:szCs w:val="20"/>
        </w:rPr>
        <w:t xml:space="preserve"> </w:t>
      </w:r>
      <w:r w:rsidRPr="00C32874">
        <w:rPr>
          <w:sz w:val="20"/>
          <w:szCs w:val="20"/>
        </w:rPr>
        <w:t>üzerinden</w:t>
      </w:r>
      <w:r w:rsidRPr="00C32874">
        <w:rPr>
          <w:spacing w:val="-8"/>
          <w:sz w:val="20"/>
          <w:szCs w:val="20"/>
        </w:rPr>
        <w:t xml:space="preserve"> </w:t>
      </w:r>
      <w:r w:rsidRPr="00C32874">
        <w:rPr>
          <w:spacing w:val="-2"/>
          <w:sz w:val="20"/>
          <w:szCs w:val="20"/>
        </w:rPr>
        <w:t>ölçer.</w:t>
      </w:r>
    </w:p>
    <w:p w14:paraId="0F97FAE4" w14:textId="77777777" w:rsidR="006641A6" w:rsidRPr="00C32874" w:rsidRDefault="006641A6" w:rsidP="005C2F8A">
      <w:pPr>
        <w:pStyle w:val="ListParagraph"/>
        <w:tabs>
          <w:tab w:val="left" w:pos="851"/>
          <w:tab w:val="left" w:pos="1857"/>
        </w:tabs>
        <w:ind w:left="851" w:right="464"/>
        <w:jc w:val="both"/>
        <w:rPr>
          <w:spacing w:val="-2"/>
          <w:sz w:val="20"/>
          <w:szCs w:val="20"/>
        </w:rPr>
      </w:pPr>
    </w:p>
    <w:p w14:paraId="0221DD98" w14:textId="2A223A2F" w:rsidR="006641A6" w:rsidRPr="00C32874" w:rsidRDefault="006641A6" w:rsidP="005C2F8A">
      <w:pPr>
        <w:pStyle w:val="ListParagraph"/>
        <w:tabs>
          <w:tab w:val="left" w:pos="851"/>
          <w:tab w:val="left" w:pos="1857"/>
        </w:tabs>
        <w:ind w:left="851" w:right="464"/>
        <w:jc w:val="both"/>
        <w:rPr>
          <w:sz w:val="20"/>
          <w:szCs w:val="20"/>
        </w:rPr>
      </w:pPr>
      <w:r w:rsidRPr="00C32874">
        <w:rPr>
          <w:sz w:val="20"/>
          <w:szCs w:val="20"/>
        </w:rPr>
        <w:t>Banka, kullanım hakkı varlığını amortismana tabi tutarken TMS 16 Maddi Duran Varlıklar standardında yer alan amortisman hükümlerini uygular.</w:t>
      </w:r>
    </w:p>
    <w:p w14:paraId="5EC90DEE" w14:textId="77777777" w:rsidR="009E7BE9" w:rsidRPr="00C32874" w:rsidRDefault="009E7BE9" w:rsidP="006641A6">
      <w:pPr>
        <w:tabs>
          <w:tab w:val="left" w:pos="851"/>
        </w:tabs>
        <w:ind w:left="851"/>
        <w:rPr>
          <w:b/>
          <w:bCs/>
          <w:sz w:val="20"/>
          <w:szCs w:val="20"/>
        </w:rPr>
      </w:pPr>
    </w:p>
    <w:p w14:paraId="7554BAB7" w14:textId="1013B30F" w:rsidR="00F00641" w:rsidRPr="00C32874" w:rsidRDefault="00F00641" w:rsidP="005C2F8A">
      <w:pPr>
        <w:tabs>
          <w:tab w:val="left" w:pos="851"/>
        </w:tabs>
        <w:ind w:left="851"/>
        <w:rPr>
          <w:b/>
          <w:bCs/>
          <w:sz w:val="20"/>
          <w:szCs w:val="20"/>
        </w:rPr>
      </w:pPr>
      <w:r w:rsidRPr="00C32874">
        <w:rPr>
          <w:b/>
          <w:bCs/>
          <w:sz w:val="20"/>
          <w:szCs w:val="20"/>
        </w:rPr>
        <w:t>Kira</w:t>
      </w:r>
      <w:r w:rsidRPr="00C32874">
        <w:rPr>
          <w:b/>
          <w:bCs/>
          <w:spacing w:val="-5"/>
          <w:sz w:val="20"/>
          <w:szCs w:val="20"/>
        </w:rPr>
        <w:t xml:space="preserve"> </w:t>
      </w:r>
      <w:r w:rsidRPr="00C32874">
        <w:rPr>
          <w:b/>
          <w:bCs/>
          <w:spacing w:val="-2"/>
          <w:sz w:val="20"/>
          <w:szCs w:val="20"/>
        </w:rPr>
        <w:t>yükümlülüğü</w:t>
      </w:r>
    </w:p>
    <w:p w14:paraId="47620E26" w14:textId="77777777" w:rsidR="00601757" w:rsidRPr="00C32874" w:rsidRDefault="00601757" w:rsidP="005C2F8A">
      <w:pPr>
        <w:pStyle w:val="BodyText"/>
        <w:tabs>
          <w:tab w:val="left" w:pos="851"/>
        </w:tabs>
        <w:spacing w:before="1"/>
        <w:ind w:left="851" w:right="413"/>
        <w:jc w:val="both"/>
        <w:rPr>
          <w:sz w:val="14"/>
          <w:szCs w:val="14"/>
        </w:rPr>
      </w:pPr>
    </w:p>
    <w:p w14:paraId="4E8BE50F" w14:textId="39A34385" w:rsidR="00F00641" w:rsidRPr="00C32874" w:rsidRDefault="00F00641" w:rsidP="005C2F8A">
      <w:pPr>
        <w:pStyle w:val="BodyText"/>
        <w:tabs>
          <w:tab w:val="left" w:pos="851"/>
        </w:tabs>
        <w:spacing w:before="1"/>
        <w:ind w:left="851" w:right="413"/>
        <w:jc w:val="both"/>
      </w:pPr>
      <w:r w:rsidRPr="00C32874">
        <w:t>Kiralamanın fiilen başladığı tarihte, Banka kira yükümlülüğünü o tarihte ödenmemiş olan kira ödemelerinin bugünkü değeri üzerinden ölçer. Kira ödemeleri, bu oranın kolaylıkla belirlenebilmesi durumunda, kiralamadaki zımnî faiz oranı kullanılarak iskonto edilir. Banka, bu oranın kolaylıkla belirlenememesi durumunda, Banka’nın alternatif borçlanma faiz oranını kullanır.</w:t>
      </w:r>
    </w:p>
    <w:p w14:paraId="1147A61A" w14:textId="77777777" w:rsidR="00601757" w:rsidRPr="00C32874" w:rsidRDefault="00601757" w:rsidP="005C2F8A">
      <w:pPr>
        <w:pStyle w:val="BodyText"/>
        <w:tabs>
          <w:tab w:val="left" w:pos="851"/>
        </w:tabs>
        <w:spacing w:before="1"/>
        <w:ind w:left="851" w:right="413"/>
        <w:jc w:val="both"/>
      </w:pPr>
    </w:p>
    <w:p w14:paraId="67DF3D8C" w14:textId="17C59090" w:rsidR="00F00641" w:rsidRPr="00C32874" w:rsidRDefault="00F00641" w:rsidP="005C2F8A">
      <w:pPr>
        <w:pStyle w:val="BodyText"/>
        <w:tabs>
          <w:tab w:val="left" w:pos="851"/>
        </w:tabs>
        <w:spacing w:before="1"/>
        <w:ind w:left="851" w:right="413"/>
        <w:jc w:val="both"/>
      </w:pPr>
      <w:r w:rsidRPr="00C32874">
        <w:t>Kiralamanın fiilen başladığı tarihte, kira yükümlülüğünün ölçümüne dâhil olan kira ödemeleri, dayanak varlığın kiralama süresi boyunca kullanım hakkı için yapılacak ve kiralamanın fiilen başladığı tarihte ödenmemiş olan ödemelerden oluşur</w:t>
      </w:r>
      <w:r w:rsidR="007C52BA" w:rsidRPr="00C32874">
        <w:t>.</w:t>
      </w:r>
    </w:p>
    <w:p w14:paraId="6757B365" w14:textId="77777777" w:rsidR="00601757" w:rsidRPr="00C32874" w:rsidRDefault="00601757" w:rsidP="005C2F8A">
      <w:pPr>
        <w:pStyle w:val="BodyText"/>
        <w:tabs>
          <w:tab w:val="left" w:pos="851"/>
        </w:tabs>
        <w:spacing w:before="1"/>
        <w:ind w:left="851" w:right="413"/>
        <w:jc w:val="both"/>
      </w:pPr>
    </w:p>
    <w:p w14:paraId="7E67BAC3" w14:textId="2C1E747D" w:rsidR="007C52BA" w:rsidRPr="00C32874" w:rsidRDefault="007C52BA" w:rsidP="005C2F8A">
      <w:pPr>
        <w:pStyle w:val="BodyText"/>
        <w:tabs>
          <w:tab w:val="left" w:pos="851"/>
        </w:tabs>
        <w:ind w:left="851" w:right="413"/>
        <w:jc w:val="both"/>
      </w:pPr>
      <w:r w:rsidRPr="00C32874">
        <w:t>Kiralamanın fiilen başladığı tarihten sonra Banka, kira yükümlülüğünü aşağıdaki şekilde ölçer:</w:t>
      </w:r>
    </w:p>
    <w:p w14:paraId="6C74D4A1" w14:textId="77777777" w:rsidR="007C52BA" w:rsidRPr="00C32874" w:rsidRDefault="007C52BA" w:rsidP="004C06D8">
      <w:pPr>
        <w:pStyle w:val="ListParagraph"/>
        <w:numPr>
          <w:ilvl w:val="1"/>
          <w:numId w:val="13"/>
        </w:numPr>
        <w:tabs>
          <w:tab w:val="left" w:pos="1134"/>
          <w:tab w:val="left" w:pos="1857"/>
        </w:tabs>
        <w:ind w:left="851" w:right="464" w:firstLine="0"/>
        <w:jc w:val="both"/>
        <w:rPr>
          <w:sz w:val="20"/>
          <w:szCs w:val="20"/>
        </w:rPr>
      </w:pPr>
      <w:r w:rsidRPr="00C32874">
        <w:rPr>
          <w:sz w:val="20"/>
          <w:szCs w:val="20"/>
        </w:rPr>
        <w:t>Defter değerini, kira yükümlülüğündeki faizi yansıtacak şekilde artırır,</w:t>
      </w:r>
    </w:p>
    <w:p w14:paraId="590E2630" w14:textId="77777777" w:rsidR="007C52BA" w:rsidRPr="00C32874" w:rsidRDefault="007C52BA" w:rsidP="004C06D8">
      <w:pPr>
        <w:pStyle w:val="ListParagraph"/>
        <w:numPr>
          <w:ilvl w:val="1"/>
          <w:numId w:val="13"/>
        </w:numPr>
        <w:tabs>
          <w:tab w:val="left" w:pos="1134"/>
          <w:tab w:val="left" w:pos="1857"/>
        </w:tabs>
        <w:ind w:left="851" w:right="464" w:firstLine="0"/>
        <w:jc w:val="both"/>
        <w:rPr>
          <w:sz w:val="20"/>
          <w:szCs w:val="20"/>
        </w:rPr>
      </w:pPr>
      <w:r w:rsidRPr="00C32874">
        <w:rPr>
          <w:sz w:val="20"/>
          <w:szCs w:val="20"/>
        </w:rPr>
        <w:t>Defter</w:t>
      </w:r>
      <w:r w:rsidRPr="00C32874">
        <w:rPr>
          <w:spacing w:val="-8"/>
          <w:sz w:val="20"/>
          <w:szCs w:val="20"/>
        </w:rPr>
        <w:t xml:space="preserve"> </w:t>
      </w:r>
      <w:r w:rsidRPr="00C32874">
        <w:rPr>
          <w:sz w:val="20"/>
          <w:szCs w:val="20"/>
        </w:rPr>
        <w:t>değerini,</w:t>
      </w:r>
      <w:r w:rsidRPr="00C32874">
        <w:rPr>
          <w:spacing w:val="-7"/>
          <w:sz w:val="20"/>
          <w:szCs w:val="20"/>
        </w:rPr>
        <w:t xml:space="preserve"> </w:t>
      </w:r>
      <w:r w:rsidRPr="00C32874">
        <w:rPr>
          <w:sz w:val="20"/>
          <w:szCs w:val="20"/>
        </w:rPr>
        <w:t>yapılmış</w:t>
      </w:r>
      <w:r w:rsidRPr="00C32874">
        <w:rPr>
          <w:spacing w:val="-8"/>
          <w:sz w:val="20"/>
          <w:szCs w:val="20"/>
        </w:rPr>
        <w:t xml:space="preserve"> </w:t>
      </w:r>
      <w:r w:rsidRPr="00C32874">
        <w:rPr>
          <w:sz w:val="20"/>
          <w:szCs w:val="20"/>
        </w:rPr>
        <w:t>olan</w:t>
      </w:r>
      <w:r w:rsidRPr="00C32874">
        <w:rPr>
          <w:spacing w:val="-8"/>
          <w:sz w:val="20"/>
          <w:szCs w:val="20"/>
        </w:rPr>
        <w:t xml:space="preserve"> </w:t>
      </w:r>
      <w:r w:rsidRPr="00C32874">
        <w:rPr>
          <w:sz w:val="20"/>
          <w:szCs w:val="20"/>
        </w:rPr>
        <w:t>kira</w:t>
      </w:r>
      <w:r w:rsidRPr="00C32874">
        <w:rPr>
          <w:spacing w:val="-7"/>
          <w:sz w:val="20"/>
          <w:szCs w:val="20"/>
        </w:rPr>
        <w:t xml:space="preserve"> </w:t>
      </w:r>
      <w:r w:rsidRPr="00C32874">
        <w:rPr>
          <w:sz w:val="20"/>
          <w:szCs w:val="20"/>
        </w:rPr>
        <w:t>ödemelerini</w:t>
      </w:r>
      <w:r w:rsidRPr="00C32874">
        <w:rPr>
          <w:spacing w:val="-7"/>
          <w:sz w:val="20"/>
          <w:szCs w:val="20"/>
        </w:rPr>
        <w:t xml:space="preserve"> </w:t>
      </w:r>
      <w:r w:rsidRPr="00C32874">
        <w:rPr>
          <w:sz w:val="20"/>
          <w:szCs w:val="20"/>
        </w:rPr>
        <w:t>yansıtacak</w:t>
      </w:r>
      <w:r w:rsidRPr="00C32874">
        <w:rPr>
          <w:spacing w:val="-7"/>
          <w:sz w:val="20"/>
          <w:szCs w:val="20"/>
        </w:rPr>
        <w:t xml:space="preserve"> </w:t>
      </w:r>
      <w:r w:rsidRPr="00C32874">
        <w:rPr>
          <w:sz w:val="20"/>
          <w:szCs w:val="20"/>
        </w:rPr>
        <w:t>şekilde</w:t>
      </w:r>
      <w:r w:rsidRPr="00C32874">
        <w:rPr>
          <w:spacing w:val="-7"/>
          <w:sz w:val="20"/>
          <w:szCs w:val="20"/>
        </w:rPr>
        <w:t xml:space="preserve"> </w:t>
      </w:r>
      <w:r w:rsidRPr="00C32874">
        <w:rPr>
          <w:sz w:val="20"/>
          <w:szCs w:val="20"/>
        </w:rPr>
        <w:t>azaltır</w:t>
      </w:r>
      <w:r w:rsidRPr="00C32874">
        <w:rPr>
          <w:spacing w:val="-7"/>
          <w:sz w:val="20"/>
          <w:szCs w:val="20"/>
        </w:rPr>
        <w:t xml:space="preserve"> </w:t>
      </w:r>
      <w:r w:rsidRPr="00C32874">
        <w:rPr>
          <w:spacing w:val="-5"/>
          <w:sz w:val="20"/>
          <w:szCs w:val="20"/>
        </w:rPr>
        <w:t>ve</w:t>
      </w:r>
    </w:p>
    <w:p w14:paraId="0EDBE977" w14:textId="77777777" w:rsidR="007C52BA" w:rsidRPr="00C32874" w:rsidRDefault="007C52BA" w:rsidP="004C06D8">
      <w:pPr>
        <w:pStyle w:val="ListParagraph"/>
        <w:numPr>
          <w:ilvl w:val="1"/>
          <w:numId w:val="13"/>
        </w:numPr>
        <w:tabs>
          <w:tab w:val="left" w:pos="1134"/>
          <w:tab w:val="left" w:pos="1856"/>
          <w:tab w:val="left" w:pos="1858"/>
        </w:tabs>
        <w:ind w:left="851" w:right="464" w:firstLine="0"/>
        <w:jc w:val="both"/>
        <w:rPr>
          <w:sz w:val="20"/>
          <w:szCs w:val="20"/>
        </w:rPr>
      </w:pPr>
      <w:r w:rsidRPr="00C32874">
        <w:rPr>
          <w:sz w:val="20"/>
          <w:szCs w:val="20"/>
        </w:rPr>
        <w:t>Defter</w:t>
      </w:r>
      <w:r w:rsidRPr="00C32874">
        <w:rPr>
          <w:spacing w:val="-2"/>
          <w:sz w:val="20"/>
          <w:szCs w:val="20"/>
        </w:rPr>
        <w:t xml:space="preserve"> </w:t>
      </w:r>
      <w:r w:rsidRPr="00C32874">
        <w:rPr>
          <w:sz w:val="20"/>
          <w:szCs w:val="20"/>
        </w:rPr>
        <w:t>değerini</w:t>
      </w:r>
      <w:r w:rsidRPr="00C32874">
        <w:rPr>
          <w:spacing w:val="-2"/>
          <w:sz w:val="20"/>
          <w:szCs w:val="20"/>
        </w:rPr>
        <w:t xml:space="preserve"> </w:t>
      </w:r>
      <w:r w:rsidRPr="00C32874">
        <w:rPr>
          <w:sz w:val="20"/>
          <w:szCs w:val="20"/>
        </w:rPr>
        <w:t>yeniden</w:t>
      </w:r>
      <w:r w:rsidRPr="00C32874">
        <w:rPr>
          <w:spacing w:val="-3"/>
          <w:sz w:val="20"/>
          <w:szCs w:val="20"/>
        </w:rPr>
        <w:t xml:space="preserve"> </w:t>
      </w:r>
      <w:r w:rsidRPr="00C32874">
        <w:rPr>
          <w:sz w:val="20"/>
          <w:szCs w:val="20"/>
        </w:rPr>
        <w:t>değerlendirmeleri</w:t>
      </w:r>
      <w:r w:rsidRPr="00C32874">
        <w:rPr>
          <w:spacing w:val="-2"/>
          <w:sz w:val="20"/>
          <w:szCs w:val="20"/>
        </w:rPr>
        <w:t xml:space="preserve"> </w:t>
      </w:r>
      <w:r w:rsidRPr="00C32874">
        <w:rPr>
          <w:sz w:val="20"/>
          <w:szCs w:val="20"/>
        </w:rPr>
        <w:t>ve</w:t>
      </w:r>
      <w:r w:rsidRPr="00C32874">
        <w:rPr>
          <w:spacing w:val="-2"/>
          <w:sz w:val="20"/>
          <w:szCs w:val="20"/>
        </w:rPr>
        <w:t xml:space="preserve"> </w:t>
      </w:r>
      <w:r w:rsidRPr="00C32874">
        <w:rPr>
          <w:sz w:val="20"/>
          <w:szCs w:val="20"/>
        </w:rPr>
        <w:t>yeniden</w:t>
      </w:r>
      <w:r w:rsidRPr="00C32874">
        <w:rPr>
          <w:spacing w:val="-4"/>
          <w:sz w:val="20"/>
          <w:szCs w:val="20"/>
        </w:rPr>
        <w:t xml:space="preserve"> </w:t>
      </w:r>
      <w:r w:rsidRPr="00C32874">
        <w:rPr>
          <w:sz w:val="20"/>
          <w:szCs w:val="20"/>
        </w:rPr>
        <w:t>yapılandırmaları</w:t>
      </w:r>
      <w:r w:rsidRPr="00C32874">
        <w:rPr>
          <w:spacing w:val="-2"/>
          <w:sz w:val="20"/>
          <w:szCs w:val="20"/>
        </w:rPr>
        <w:t xml:space="preserve"> </w:t>
      </w:r>
      <w:r w:rsidRPr="00C32874">
        <w:rPr>
          <w:sz w:val="20"/>
          <w:szCs w:val="20"/>
        </w:rPr>
        <w:t>yansıtacak şekilde</w:t>
      </w:r>
      <w:r w:rsidRPr="00C32874">
        <w:rPr>
          <w:spacing w:val="-2"/>
          <w:sz w:val="20"/>
          <w:szCs w:val="20"/>
        </w:rPr>
        <w:t xml:space="preserve"> </w:t>
      </w:r>
      <w:r w:rsidRPr="00C32874">
        <w:rPr>
          <w:sz w:val="20"/>
          <w:szCs w:val="20"/>
        </w:rPr>
        <w:t>ya</w:t>
      </w:r>
      <w:r w:rsidRPr="00C32874">
        <w:rPr>
          <w:spacing w:val="-2"/>
          <w:sz w:val="20"/>
          <w:szCs w:val="20"/>
        </w:rPr>
        <w:t xml:space="preserve"> </w:t>
      </w:r>
      <w:r w:rsidRPr="00C32874">
        <w:rPr>
          <w:sz w:val="20"/>
          <w:szCs w:val="20"/>
        </w:rPr>
        <w:t>da</w:t>
      </w:r>
      <w:r w:rsidRPr="00C32874">
        <w:rPr>
          <w:spacing w:val="-4"/>
          <w:sz w:val="20"/>
          <w:szCs w:val="20"/>
        </w:rPr>
        <w:t xml:space="preserve"> </w:t>
      </w:r>
      <w:r w:rsidRPr="00C32874">
        <w:rPr>
          <w:sz w:val="20"/>
          <w:szCs w:val="20"/>
        </w:rPr>
        <w:t>revize edilmiş özü itibarıyla sabit olan kira ödemelerini yansıtacak şekilde yeniden ölçer.</w:t>
      </w:r>
    </w:p>
    <w:p w14:paraId="72AAF476" w14:textId="77777777" w:rsidR="00C44DD6" w:rsidRPr="00C32874" w:rsidRDefault="00C44DD6" w:rsidP="005C2F8A">
      <w:pPr>
        <w:pStyle w:val="BodyText"/>
        <w:tabs>
          <w:tab w:val="left" w:pos="851"/>
        </w:tabs>
        <w:spacing w:before="1"/>
        <w:ind w:left="851" w:right="413"/>
        <w:jc w:val="both"/>
      </w:pPr>
    </w:p>
    <w:p w14:paraId="25982E88" w14:textId="18FB57AD" w:rsidR="007C52BA" w:rsidRPr="00C32874" w:rsidRDefault="007C52BA" w:rsidP="005C2F8A">
      <w:pPr>
        <w:pStyle w:val="BodyText"/>
        <w:tabs>
          <w:tab w:val="left" w:pos="851"/>
        </w:tabs>
        <w:spacing w:before="1"/>
        <w:ind w:left="851" w:right="413"/>
        <w:jc w:val="both"/>
      </w:pPr>
      <w:r w:rsidRPr="00C32874">
        <w:t>Kiralama süresindeki her bir döneme ait kira yükümlülüğüne ilişkin faiz, kira yükümlülüğünün kalan bakiyesine sabit bir dönemsel faiz oranı uygulanarak bulunan tutardır.</w:t>
      </w:r>
    </w:p>
    <w:p w14:paraId="385CF402" w14:textId="77777777" w:rsidR="00F42947" w:rsidRPr="00C32874" w:rsidRDefault="00F42947" w:rsidP="005C2F8A">
      <w:pPr>
        <w:pStyle w:val="BodyText"/>
        <w:tabs>
          <w:tab w:val="left" w:pos="851"/>
        </w:tabs>
        <w:spacing w:before="1"/>
        <w:ind w:left="851" w:right="413"/>
        <w:jc w:val="both"/>
      </w:pPr>
    </w:p>
    <w:p w14:paraId="463DDE04" w14:textId="4F09DA7F" w:rsidR="00F42947" w:rsidRPr="00C32874" w:rsidRDefault="00F42947" w:rsidP="006641A6">
      <w:pPr>
        <w:pStyle w:val="BodyText"/>
        <w:tabs>
          <w:tab w:val="left" w:pos="851"/>
        </w:tabs>
        <w:spacing w:before="1"/>
        <w:ind w:left="851" w:right="413"/>
        <w:jc w:val="both"/>
      </w:pPr>
      <w:r w:rsidRPr="00C32874">
        <w:t xml:space="preserve">Banka’nın TFRS 16 nedeniyle maddi duran varlıklar kaleminde sınıflanan kullanım varlığı net tutarı </w:t>
      </w:r>
      <w:r w:rsidR="000935BB" w:rsidRPr="00C32874">
        <w:t>3</w:t>
      </w:r>
      <w:r w:rsidR="00E11A95" w:rsidRPr="00C32874">
        <w:t xml:space="preserve">1 Aralık </w:t>
      </w:r>
      <w:r w:rsidR="0081416C" w:rsidRPr="00C32874">
        <w:t>2025</w:t>
      </w:r>
      <w:r w:rsidRPr="00C32874">
        <w:t xml:space="preserve"> itibarıyla </w:t>
      </w:r>
      <w:r w:rsidR="005D3305" w:rsidRPr="00C32874">
        <w:t>7,077</w:t>
      </w:r>
      <w:r w:rsidRPr="00C32874">
        <w:t xml:space="preserve"> TL (31 Aralık 202</w:t>
      </w:r>
      <w:r w:rsidR="0081416C" w:rsidRPr="00C32874">
        <w:t>4</w:t>
      </w:r>
      <w:r w:rsidRPr="00C32874">
        <w:t xml:space="preserve">: </w:t>
      </w:r>
      <w:r w:rsidR="001B668D" w:rsidRPr="00C32874">
        <w:t>6</w:t>
      </w:r>
      <w:r w:rsidRPr="00C32874">
        <w:t>,</w:t>
      </w:r>
      <w:r w:rsidR="001B668D" w:rsidRPr="00C32874">
        <w:t>7</w:t>
      </w:r>
      <w:r w:rsidR="0081416C" w:rsidRPr="00C32874">
        <w:t>42</w:t>
      </w:r>
      <w:r w:rsidRPr="00C32874">
        <w:t xml:space="preserve"> TL), kiralama yükümlülüğü ise </w:t>
      </w:r>
      <w:r w:rsidR="00E11A95" w:rsidRPr="00C32874">
        <w:t>5,925</w:t>
      </w:r>
      <w:r w:rsidRPr="00C32874">
        <w:t xml:space="preserve"> TL’dir (31 Aralık 202</w:t>
      </w:r>
      <w:r w:rsidR="0081416C" w:rsidRPr="00C32874">
        <w:t>4:</w:t>
      </w:r>
      <w:r w:rsidRPr="00C32874">
        <w:t xml:space="preserve"> </w:t>
      </w:r>
      <w:r w:rsidR="0081416C" w:rsidRPr="00C32874">
        <w:t>8</w:t>
      </w:r>
      <w:r w:rsidRPr="00C32874">
        <w:t>,</w:t>
      </w:r>
      <w:r w:rsidR="0081416C" w:rsidRPr="00C32874">
        <w:t>613</w:t>
      </w:r>
      <w:r w:rsidRPr="00C32874">
        <w:t xml:space="preserve"> TL)</w:t>
      </w:r>
      <w:r w:rsidR="001B668D" w:rsidRPr="00C32874">
        <w:t>.</w:t>
      </w:r>
    </w:p>
    <w:p w14:paraId="0397F290" w14:textId="77777777" w:rsidR="00554A49" w:rsidRPr="00C32874" w:rsidRDefault="00554A49" w:rsidP="006641A6">
      <w:pPr>
        <w:pStyle w:val="BodyText"/>
        <w:tabs>
          <w:tab w:val="left" w:pos="851"/>
        </w:tabs>
        <w:spacing w:before="1"/>
        <w:ind w:left="851" w:right="413"/>
        <w:jc w:val="both"/>
      </w:pPr>
    </w:p>
    <w:p w14:paraId="19B12D02" w14:textId="77777777" w:rsidR="00554A49" w:rsidRPr="00C32874" w:rsidRDefault="00554A49" w:rsidP="00554A49">
      <w:pPr>
        <w:pStyle w:val="ListParagraph"/>
        <w:tabs>
          <w:tab w:val="left" w:pos="851"/>
        </w:tabs>
        <w:ind w:left="851" w:right="464"/>
        <w:jc w:val="both"/>
        <w:rPr>
          <w:b/>
          <w:sz w:val="20"/>
          <w:szCs w:val="20"/>
        </w:rPr>
      </w:pPr>
      <w:r w:rsidRPr="00C32874">
        <w:rPr>
          <w:b/>
          <w:sz w:val="20"/>
          <w:szCs w:val="20"/>
        </w:rPr>
        <w:t>MUHASEBE POLİTİKALARI (devamı)</w:t>
      </w:r>
    </w:p>
    <w:p w14:paraId="7A37CF74" w14:textId="77777777" w:rsidR="009E7BE9" w:rsidRPr="00C32874" w:rsidRDefault="009E7BE9" w:rsidP="006641A6">
      <w:pPr>
        <w:pStyle w:val="BodyText"/>
        <w:tabs>
          <w:tab w:val="left" w:pos="851"/>
        </w:tabs>
        <w:spacing w:before="1"/>
        <w:ind w:left="851" w:right="413"/>
        <w:jc w:val="both"/>
      </w:pPr>
    </w:p>
    <w:p w14:paraId="603B471A" w14:textId="6AC671FC" w:rsidR="009E7BE9" w:rsidRPr="00C32874" w:rsidRDefault="009E7BE9" w:rsidP="004C06D8">
      <w:pPr>
        <w:pStyle w:val="Heading3"/>
        <w:numPr>
          <w:ilvl w:val="0"/>
          <w:numId w:val="113"/>
        </w:numPr>
        <w:tabs>
          <w:tab w:val="left" w:pos="851"/>
        </w:tabs>
        <w:ind w:left="851" w:right="668" w:hanging="567"/>
        <w:jc w:val="both"/>
      </w:pPr>
      <w:r w:rsidRPr="00C32874">
        <w:t>Karşılıklar ve Koşullu Yükümlülükler ve Varlıklara İlişkin Açıklamalar</w:t>
      </w:r>
    </w:p>
    <w:p w14:paraId="7D5707A3" w14:textId="77777777" w:rsidR="00C44DD6" w:rsidRPr="00C32874" w:rsidRDefault="00C44DD6" w:rsidP="005C2F8A">
      <w:pPr>
        <w:pStyle w:val="BodyText"/>
        <w:tabs>
          <w:tab w:val="left" w:pos="851"/>
        </w:tabs>
        <w:spacing w:before="1"/>
        <w:ind w:left="851" w:right="413"/>
        <w:jc w:val="both"/>
      </w:pPr>
    </w:p>
    <w:p w14:paraId="70D9930B" w14:textId="3821A22A" w:rsidR="00AD6595" w:rsidRPr="00C32874" w:rsidRDefault="009E0DD9" w:rsidP="005C2F8A">
      <w:pPr>
        <w:pStyle w:val="BodyText"/>
        <w:tabs>
          <w:tab w:val="left" w:pos="851"/>
        </w:tabs>
        <w:spacing w:before="1"/>
        <w:ind w:left="851" w:right="413"/>
        <w:jc w:val="both"/>
      </w:pPr>
      <w:r w:rsidRPr="00C32874">
        <w:t>Karşılıklar ve koşullu yükümlülükler “Karşılıklar, Koşullu Borçlar ve Koşullu Varlıklara İlişkin Türkiye Muhasebe Standardı”na (“TMS 37”) uygun olarak muhasebeleştirilmektedir.</w:t>
      </w:r>
    </w:p>
    <w:p w14:paraId="657A7409" w14:textId="77777777" w:rsidR="00C44DD6" w:rsidRPr="00C32874" w:rsidRDefault="00C44DD6" w:rsidP="005C2F8A">
      <w:pPr>
        <w:pStyle w:val="BodyText"/>
        <w:tabs>
          <w:tab w:val="left" w:pos="851"/>
        </w:tabs>
        <w:spacing w:before="1"/>
        <w:ind w:left="851" w:right="413"/>
        <w:jc w:val="both"/>
      </w:pPr>
    </w:p>
    <w:p w14:paraId="65EB0EFF" w14:textId="0ECCE504" w:rsidR="00AD6595" w:rsidRPr="00C32874" w:rsidRDefault="009E0DD9" w:rsidP="005C2F8A">
      <w:pPr>
        <w:pStyle w:val="BodyText"/>
        <w:tabs>
          <w:tab w:val="left" w:pos="851"/>
        </w:tabs>
        <w:spacing w:before="1"/>
        <w:ind w:left="851" w:right="413"/>
        <w:jc w:val="both"/>
      </w:pPr>
      <w:r w:rsidRPr="00C32874">
        <w:t>Karşılıklar bilanço tarihi itibarıyla mevcut bulunan ve geçmişten kaynaklanan yasal veya yapısal bir yükümlülüğün bulunması, yükümlülüğü yerine getirmek için ekonomik fayda sağlayan kaynakların çıkışının muhtemel olması ve yükümlülük tutarı konusunda güvenilir bir tahminin yapılabildiği durumlarda muhasebeleştirilmektedir. Geçmiş dönemlerdeki olayların bir sonucu olarak ortaya çıkan yükümlülükler için “Dönemsellik ilkesi” uyarınca bu yükümlülüklerin ortaya çıktığı dönemde karşılık ayrılmaktadır.</w:t>
      </w:r>
    </w:p>
    <w:p w14:paraId="303D892D" w14:textId="77777777" w:rsidR="00C44DD6" w:rsidRPr="00C32874" w:rsidRDefault="00C44DD6" w:rsidP="005C2F8A">
      <w:pPr>
        <w:pStyle w:val="BodyText"/>
        <w:tabs>
          <w:tab w:val="left" w:pos="851"/>
        </w:tabs>
        <w:spacing w:before="1"/>
        <w:ind w:left="851" w:right="413"/>
        <w:jc w:val="both"/>
      </w:pPr>
    </w:p>
    <w:p w14:paraId="05AB2C2D" w14:textId="25C27635" w:rsidR="00AD6595" w:rsidRPr="00C32874" w:rsidRDefault="009E0DD9" w:rsidP="006641A6">
      <w:pPr>
        <w:pStyle w:val="BodyText"/>
        <w:tabs>
          <w:tab w:val="left" w:pos="851"/>
        </w:tabs>
        <w:spacing w:before="1"/>
        <w:ind w:left="851" w:right="413"/>
        <w:jc w:val="both"/>
      </w:pPr>
      <w:r w:rsidRPr="00C32874">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6974C83E" w14:textId="77777777" w:rsidR="009E7BE9" w:rsidRPr="00C32874" w:rsidRDefault="009E7BE9" w:rsidP="006641A6">
      <w:pPr>
        <w:pStyle w:val="BodyText"/>
        <w:tabs>
          <w:tab w:val="left" w:pos="851"/>
        </w:tabs>
        <w:spacing w:before="1"/>
        <w:ind w:left="851" w:right="413"/>
        <w:jc w:val="both"/>
      </w:pPr>
    </w:p>
    <w:p w14:paraId="796F7312" w14:textId="196715AA" w:rsidR="009E7BE9" w:rsidRPr="00C32874" w:rsidRDefault="009E7BE9" w:rsidP="004C06D8">
      <w:pPr>
        <w:pStyle w:val="Heading3"/>
        <w:numPr>
          <w:ilvl w:val="0"/>
          <w:numId w:val="113"/>
        </w:numPr>
        <w:tabs>
          <w:tab w:val="left" w:pos="851"/>
        </w:tabs>
        <w:ind w:left="851" w:right="668" w:hanging="567"/>
        <w:jc w:val="both"/>
      </w:pPr>
      <w:r w:rsidRPr="00C32874">
        <w:t>Çalışanların Haklarına İlişkin Yükümlülüklere İlişkin Açıklamalar</w:t>
      </w:r>
    </w:p>
    <w:p w14:paraId="11CA1B65" w14:textId="77777777" w:rsidR="00AD6595" w:rsidRPr="00C32874" w:rsidRDefault="00AD6595" w:rsidP="005C2F8A">
      <w:pPr>
        <w:pStyle w:val="BodyText"/>
        <w:tabs>
          <w:tab w:val="left" w:pos="851"/>
        </w:tabs>
        <w:spacing w:before="1"/>
        <w:rPr>
          <w:b/>
        </w:rPr>
      </w:pPr>
    </w:p>
    <w:p w14:paraId="1189BE59" w14:textId="0A7C7D97" w:rsidR="00AD6595" w:rsidRPr="00C32874" w:rsidRDefault="009E0DD9" w:rsidP="005C2F8A">
      <w:pPr>
        <w:pStyle w:val="BodyText"/>
        <w:tabs>
          <w:tab w:val="left" w:pos="851"/>
        </w:tabs>
        <w:spacing w:before="1"/>
        <w:ind w:left="851" w:right="413"/>
        <w:jc w:val="both"/>
      </w:pPr>
      <w:r w:rsidRPr="00C32874">
        <w:t>Kıdem tazminatı ve izin haklarına ilişkin yükümlülükler “Çalışanlara Sağlanan Faydalara İlişkin Türkiye Muhasebe Standardı” (“TMS 19”) hükümlerine göre muhasebeleştirilmektedir.</w:t>
      </w:r>
    </w:p>
    <w:p w14:paraId="64EACDF7" w14:textId="77777777" w:rsidR="00C44DD6" w:rsidRPr="00C32874" w:rsidRDefault="00C44DD6" w:rsidP="005C2F8A">
      <w:pPr>
        <w:pStyle w:val="BodyText"/>
        <w:tabs>
          <w:tab w:val="left" w:pos="851"/>
        </w:tabs>
        <w:spacing w:before="1"/>
        <w:ind w:left="851" w:right="413"/>
        <w:jc w:val="both"/>
      </w:pPr>
    </w:p>
    <w:p w14:paraId="6C5808D6" w14:textId="1212C931" w:rsidR="00AD6595" w:rsidRPr="00C32874" w:rsidRDefault="009E0DD9" w:rsidP="005C2F8A">
      <w:pPr>
        <w:pStyle w:val="BodyText"/>
        <w:tabs>
          <w:tab w:val="left" w:pos="851"/>
        </w:tabs>
        <w:spacing w:before="1"/>
        <w:ind w:left="851" w:right="413"/>
        <w:jc w:val="both"/>
      </w:pPr>
      <w:r w:rsidRPr="00C32874">
        <w:t>Yürürlükteki kanunlara göre, Banka emeklilik dolayısıyla veya istifa ve İş Kanunu’nda belirtilen davranışlar dışındaki sebeplerle istihdamı sona erdirilen çalışanlara belirli bir toplu ödeme yapmakla yükümlüdür. 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 Kıdem tazminatı karşılığı hesaplamasında kullanılan başlıca tahminler aşağıdaki gibidir:</w:t>
      </w:r>
    </w:p>
    <w:p w14:paraId="7A3CA226" w14:textId="032593CE" w:rsidR="00200BF3" w:rsidRPr="00C32874" w:rsidRDefault="00200BF3" w:rsidP="00C44DD6">
      <w:pPr>
        <w:pStyle w:val="BodyText"/>
        <w:spacing w:before="1"/>
        <w:ind w:left="993" w:right="413"/>
        <w:jc w:val="both"/>
      </w:pPr>
      <w:bookmarkStart w:id="22" w:name="_Hlk222189471"/>
    </w:p>
    <w:p w14:paraId="53A3ED06" w14:textId="77777777" w:rsidR="00200BF3" w:rsidRPr="00C32874" w:rsidRDefault="00200BF3" w:rsidP="00C44DD6">
      <w:pPr>
        <w:pStyle w:val="BodyText"/>
        <w:spacing w:before="1"/>
        <w:ind w:left="993" w:right="413"/>
        <w:jc w:val="both"/>
      </w:pPr>
    </w:p>
    <w:tbl>
      <w:tblPr>
        <w:tblStyle w:val="TableGrid"/>
        <w:tblpPr w:leftFromText="141" w:rightFromText="141" w:vertAnchor="text" w:horzAnchor="margin" w:tblpXSpec="center" w:tblpY="-1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3189"/>
        <w:gridCol w:w="3189"/>
      </w:tblGrid>
      <w:tr w:rsidR="00C32874" w:rsidRPr="00C32874" w14:paraId="1B96151B" w14:textId="77777777" w:rsidTr="005C2F8A">
        <w:tc>
          <w:tcPr>
            <w:tcW w:w="2552" w:type="dxa"/>
            <w:tcBorders>
              <w:top w:val="single" w:sz="4" w:space="0" w:color="auto"/>
              <w:bottom w:val="single" w:sz="4" w:space="0" w:color="auto"/>
            </w:tcBorders>
          </w:tcPr>
          <w:p w14:paraId="0C2644CE" w14:textId="77777777" w:rsidR="009E7BE9" w:rsidRPr="00C32874" w:rsidRDefault="009E7BE9" w:rsidP="005C2F8A">
            <w:pPr>
              <w:pStyle w:val="BodyText"/>
              <w:spacing w:before="1"/>
              <w:ind w:left="462" w:right="413"/>
              <w:jc w:val="right"/>
              <w:rPr>
                <w:b/>
                <w:bCs/>
                <w:sz w:val="18"/>
                <w:szCs w:val="18"/>
              </w:rPr>
            </w:pPr>
          </w:p>
        </w:tc>
        <w:tc>
          <w:tcPr>
            <w:tcW w:w="3189" w:type="dxa"/>
            <w:tcBorders>
              <w:top w:val="single" w:sz="4" w:space="0" w:color="auto"/>
              <w:bottom w:val="single" w:sz="4" w:space="0" w:color="auto"/>
            </w:tcBorders>
          </w:tcPr>
          <w:p w14:paraId="332A5CA4" w14:textId="59F34F38" w:rsidR="009E7BE9" w:rsidRPr="00C32874" w:rsidRDefault="000935BB" w:rsidP="009E7BE9">
            <w:pPr>
              <w:pStyle w:val="BodyText"/>
              <w:spacing w:before="1"/>
              <w:ind w:right="413"/>
              <w:jc w:val="right"/>
              <w:rPr>
                <w:b/>
                <w:bCs/>
                <w:sz w:val="18"/>
                <w:szCs w:val="18"/>
              </w:rPr>
            </w:pPr>
            <w:r w:rsidRPr="00C32874">
              <w:rPr>
                <w:b/>
                <w:bCs/>
                <w:sz w:val="18"/>
                <w:szCs w:val="18"/>
              </w:rPr>
              <w:t>3</w:t>
            </w:r>
            <w:r w:rsidR="00E11A95" w:rsidRPr="00C32874">
              <w:rPr>
                <w:b/>
                <w:bCs/>
                <w:sz w:val="18"/>
                <w:szCs w:val="18"/>
              </w:rPr>
              <w:t xml:space="preserve">1 Aralık </w:t>
            </w:r>
            <w:r w:rsidR="0081416C" w:rsidRPr="00C32874">
              <w:rPr>
                <w:b/>
                <w:bCs/>
                <w:sz w:val="18"/>
                <w:szCs w:val="18"/>
              </w:rPr>
              <w:t>2025</w:t>
            </w:r>
          </w:p>
        </w:tc>
        <w:tc>
          <w:tcPr>
            <w:tcW w:w="3189" w:type="dxa"/>
            <w:tcBorders>
              <w:top w:val="single" w:sz="4" w:space="0" w:color="auto"/>
              <w:bottom w:val="single" w:sz="4" w:space="0" w:color="auto"/>
            </w:tcBorders>
          </w:tcPr>
          <w:p w14:paraId="7B30D631" w14:textId="29A06EB7" w:rsidR="009E7BE9" w:rsidRPr="00C32874" w:rsidRDefault="009E7BE9" w:rsidP="009E7BE9">
            <w:pPr>
              <w:pStyle w:val="BodyText"/>
              <w:spacing w:before="1"/>
              <w:ind w:right="413"/>
              <w:jc w:val="right"/>
              <w:rPr>
                <w:b/>
                <w:bCs/>
                <w:sz w:val="18"/>
                <w:szCs w:val="18"/>
              </w:rPr>
            </w:pPr>
            <w:r w:rsidRPr="00C32874">
              <w:rPr>
                <w:b/>
                <w:bCs/>
                <w:sz w:val="18"/>
                <w:szCs w:val="18"/>
              </w:rPr>
              <w:t>31 Aralık 202</w:t>
            </w:r>
            <w:r w:rsidR="0081416C" w:rsidRPr="00C32874">
              <w:rPr>
                <w:b/>
                <w:bCs/>
                <w:sz w:val="18"/>
                <w:szCs w:val="18"/>
              </w:rPr>
              <w:t>4</w:t>
            </w:r>
          </w:p>
        </w:tc>
      </w:tr>
      <w:tr w:rsidR="00C32874" w:rsidRPr="00C32874" w14:paraId="1518E44B" w14:textId="77777777" w:rsidTr="005C2F8A">
        <w:tc>
          <w:tcPr>
            <w:tcW w:w="2552" w:type="dxa"/>
            <w:tcBorders>
              <w:top w:val="single" w:sz="4" w:space="0" w:color="auto"/>
            </w:tcBorders>
          </w:tcPr>
          <w:p w14:paraId="67B477A9" w14:textId="77777777" w:rsidR="009E7BE9" w:rsidRPr="00C32874" w:rsidRDefault="009E7BE9" w:rsidP="009E7BE9">
            <w:pPr>
              <w:pStyle w:val="BodyText"/>
              <w:spacing w:before="1"/>
              <w:ind w:right="413"/>
              <w:jc w:val="both"/>
              <w:rPr>
                <w:sz w:val="18"/>
                <w:szCs w:val="18"/>
              </w:rPr>
            </w:pPr>
            <w:r w:rsidRPr="00C32874">
              <w:rPr>
                <w:sz w:val="18"/>
                <w:szCs w:val="18"/>
              </w:rPr>
              <w:t>Faiz Oranı</w:t>
            </w:r>
          </w:p>
        </w:tc>
        <w:tc>
          <w:tcPr>
            <w:tcW w:w="3189" w:type="dxa"/>
            <w:tcBorders>
              <w:top w:val="single" w:sz="4" w:space="0" w:color="auto"/>
            </w:tcBorders>
          </w:tcPr>
          <w:p w14:paraId="115F79D8" w14:textId="39A0AF50" w:rsidR="009E7BE9" w:rsidRPr="00C32874" w:rsidRDefault="00335CB4" w:rsidP="009E7BE9">
            <w:pPr>
              <w:pStyle w:val="BodyText"/>
              <w:spacing w:before="1"/>
              <w:ind w:right="413"/>
              <w:jc w:val="right"/>
              <w:rPr>
                <w:sz w:val="18"/>
                <w:szCs w:val="18"/>
              </w:rPr>
            </w:pPr>
            <w:r w:rsidRPr="00C32874">
              <w:rPr>
                <w:sz w:val="18"/>
                <w:szCs w:val="18"/>
              </w:rPr>
              <w:t>27.41</w:t>
            </w:r>
          </w:p>
        </w:tc>
        <w:tc>
          <w:tcPr>
            <w:tcW w:w="3189" w:type="dxa"/>
            <w:tcBorders>
              <w:top w:val="single" w:sz="4" w:space="0" w:color="auto"/>
            </w:tcBorders>
          </w:tcPr>
          <w:p w14:paraId="16D21914" w14:textId="09398AD7" w:rsidR="009E7BE9" w:rsidRPr="00C32874" w:rsidRDefault="00DA7846" w:rsidP="009E7BE9">
            <w:pPr>
              <w:pStyle w:val="BodyText"/>
              <w:spacing w:before="1"/>
              <w:ind w:right="413"/>
              <w:jc w:val="right"/>
              <w:rPr>
                <w:sz w:val="18"/>
                <w:szCs w:val="18"/>
              </w:rPr>
            </w:pPr>
            <w:r w:rsidRPr="00C32874">
              <w:rPr>
                <w:sz w:val="18"/>
                <w:szCs w:val="18"/>
              </w:rPr>
              <w:t>27.41</w:t>
            </w:r>
          </w:p>
        </w:tc>
      </w:tr>
      <w:tr w:rsidR="00C32874" w:rsidRPr="00C32874" w14:paraId="56131A25" w14:textId="77777777" w:rsidTr="005C2F8A">
        <w:tc>
          <w:tcPr>
            <w:tcW w:w="2552" w:type="dxa"/>
            <w:tcBorders>
              <w:bottom w:val="single" w:sz="4" w:space="0" w:color="auto"/>
            </w:tcBorders>
          </w:tcPr>
          <w:p w14:paraId="76FAC46B" w14:textId="77777777" w:rsidR="009E7BE9" w:rsidRPr="00C32874" w:rsidRDefault="009E7BE9" w:rsidP="009E7BE9">
            <w:pPr>
              <w:pStyle w:val="BodyText"/>
              <w:spacing w:before="1"/>
              <w:ind w:right="413"/>
              <w:jc w:val="both"/>
              <w:rPr>
                <w:sz w:val="18"/>
                <w:szCs w:val="18"/>
              </w:rPr>
            </w:pPr>
            <w:r w:rsidRPr="00C32874">
              <w:rPr>
                <w:sz w:val="18"/>
                <w:szCs w:val="18"/>
              </w:rPr>
              <w:t>Enflasyon Oranı</w:t>
            </w:r>
          </w:p>
        </w:tc>
        <w:tc>
          <w:tcPr>
            <w:tcW w:w="3189" w:type="dxa"/>
            <w:tcBorders>
              <w:bottom w:val="single" w:sz="4" w:space="0" w:color="auto"/>
            </w:tcBorders>
          </w:tcPr>
          <w:p w14:paraId="0D4E3F66" w14:textId="64725944" w:rsidR="009E7BE9" w:rsidRPr="00C32874" w:rsidRDefault="00335CB4" w:rsidP="009E7BE9">
            <w:pPr>
              <w:pStyle w:val="BodyText"/>
              <w:spacing w:before="1"/>
              <w:ind w:right="413"/>
              <w:jc w:val="right"/>
              <w:rPr>
                <w:sz w:val="18"/>
                <w:szCs w:val="18"/>
              </w:rPr>
            </w:pPr>
            <w:r w:rsidRPr="00C32874">
              <w:rPr>
                <w:sz w:val="18"/>
                <w:szCs w:val="18"/>
              </w:rPr>
              <w:t>24.91</w:t>
            </w:r>
          </w:p>
        </w:tc>
        <w:tc>
          <w:tcPr>
            <w:tcW w:w="3189" w:type="dxa"/>
            <w:tcBorders>
              <w:bottom w:val="single" w:sz="4" w:space="0" w:color="auto"/>
            </w:tcBorders>
          </w:tcPr>
          <w:p w14:paraId="0DE2EFB8" w14:textId="5DBA1F63" w:rsidR="009E7BE9" w:rsidRPr="00C32874" w:rsidRDefault="00DA7846" w:rsidP="009E7BE9">
            <w:pPr>
              <w:pStyle w:val="BodyText"/>
              <w:spacing w:before="1"/>
              <w:ind w:right="413"/>
              <w:jc w:val="right"/>
              <w:rPr>
                <w:sz w:val="18"/>
                <w:szCs w:val="18"/>
              </w:rPr>
            </w:pPr>
            <w:r w:rsidRPr="00C32874">
              <w:rPr>
                <w:sz w:val="18"/>
                <w:szCs w:val="18"/>
              </w:rPr>
              <w:t>24</w:t>
            </w:r>
            <w:r w:rsidR="009E7BE9" w:rsidRPr="00C32874">
              <w:rPr>
                <w:sz w:val="18"/>
                <w:szCs w:val="18"/>
              </w:rPr>
              <w:t>.</w:t>
            </w:r>
            <w:r w:rsidRPr="00C32874">
              <w:rPr>
                <w:sz w:val="18"/>
                <w:szCs w:val="18"/>
              </w:rPr>
              <w:t>91</w:t>
            </w:r>
          </w:p>
        </w:tc>
      </w:tr>
      <w:bookmarkEnd w:id="22"/>
    </w:tbl>
    <w:p w14:paraId="533C49E5" w14:textId="77777777" w:rsidR="006641A6" w:rsidRPr="00C32874" w:rsidRDefault="006641A6" w:rsidP="00C44DD6">
      <w:pPr>
        <w:pStyle w:val="BodyText"/>
        <w:spacing w:before="1"/>
        <w:ind w:left="993" w:right="413"/>
        <w:jc w:val="both"/>
      </w:pPr>
    </w:p>
    <w:p w14:paraId="797E65AE" w14:textId="77777777" w:rsidR="009E7BE9" w:rsidRPr="00C32874" w:rsidRDefault="009E7BE9" w:rsidP="00C44DD6">
      <w:pPr>
        <w:pStyle w:val="BodyText"/>
        <w:spacing w:before="1"/>
        <w:ind w:left="993" w:right="413"/>
        <w:jc w:val="both"/>
      </w:pPr>
    </w:p>
    <w:p w14:paraId="6F69E12F" w14:textId="77777777" w:rsidR="006641A6" w:rsidRPr="00C32874" w:rsidRDefault="006641A6" w:rsidP="00C44DD6">
      <w:pPr>
        <w:pStyle w:val="BodyText"/>
        <w:spacing w:before="1"/>
        <w:ind w:left="993" w:right="413"/>
        <w:jc w:val="both"/>
      </w:pPr>
    </w:p>
    <w:p w14:paraId="04521E0E" w14:textId="77777777" w:rsidR="009E7BE9" w:rsidRPr="00C32874" w:rsidRDefault="009E7BE9" w:rsidP="009E7BE9">
      <w:pPr>
        <w:pStyle w:val="BodyText"/>
        <w:spacing w:before="1"/>
        <w:ind w:left="851" w:right="665"/>
        <w:jc w:val="both"/>
        <w:rPr>
          <w:b/>
          <w:bCs/>
          <w:spacing w:val="-2"/>
          <w:sz w:val="10"/>
          <w:szCs w:val="10"/>
        </w:rPr>
      </w:pPr>
    </w:p>
    <w:p w14:paraId="10BE321A" w14:textId="1967F3D3" w:rsidR="00C44DD6" w:rsidRPr="00C32874" w:rsidRDefault="009E7BE9" w:rsidP="004C06D8">
      <w:pPr>
        <w:pStyle w:val="Heading3"/>
        <w:numPr>
          <w:ilvl w:val="0"/>
          <w:numId w:val="113"/>
        </w:numPr>
        <w:tabs>
          <w:tab w:val="left" w:pos="851"/>
        </w:tabs>
        <w:ind w:left="851" w:right="668" w:hanging="567"/>
        <w:jc w:val="both"/>
      </w:pPr>
      <w:r w:rsidRPr="00C32874">
        <w:t>Vergi Uygulamalarına İlişkin Açıklamalar</w:t>
      </w:r>
    </w:p>
    <w:p w14:paraId="6D61E01B" w14:textId="77777777" w:rsidR="009E7BE9" w:rsidRPr="00C32874" w:rsidRDefault="009E7BE9" w:rsidP="009E7BE9">
      <w:pPr>
        <w:ind w:left="851"/>
      </w:pPr>
    </w:p>
    <w:p w14:paraId="43D78FBC" w14:textId="587590E1" w:rsidR="00EB3B6D" w:rsidRPr="00C32874" w:rsidRDefault="00EB3B6D" w:rsidP="005C2F8A">
      <w:pPr>
        <w:pStyle w:val="BodyText"/>
        <w:spacing w:before="1"/>
        <w:ind w:left="851" w:right="665"/>
        <w:jc w:val="both"/>
        <w:rPr>
          <w:b/>
          <w:bCs/>
          <w:spacing w:val="-2"/>
        </w:rPr>
      </w:pPr>
      <w:r w:rsidRPr="00C32874">
        <w:rPr>
          <w:b/>
          <w:bCs/>
          <w:spacing w:val="-2"/>
        </w:rPr>
        <w:t>Cari Vergi:</w:t>
      </w:r>
    </w:p>
    <w:p w14:paraId="3143EDB8" w14:textId="77777777" w:rsidR="00C44DD6" w:rsidRPr="00C32874" w:rsidRDefault="00C44DD6" w:rsidP="005C2F8A">
      <w:pPr>
        <w:pStyle w:val="BodyText"/>
        <w:spacing w:before="1"/>
        <w:ind w:left="851" w:right="665"/>
        <w:jc w:val="both"/>
        <w:rPr>
          <w:b/>
          <w:bCs/>
          <w:spacing w:val="-2"/>
        </w:rPr>
      </w:pPr>
    </w:p>
    <w:p w14:paraId="3FB1E7C1" w14:textId="44CD1E65" w:rsidR="00EB3B6D" w:rsidRPr="00C32874" w:rsidRDefault="00EB3B6D" w:rsidP="005C2F8A">
      <w:pPr>
        <w:pStyle w:val="BodyText"/>
        <w:spacing w:before="1"/>
        <w:ind w:left="851" w:right="413"/>
        <w:jc w:val="both"/>
      </w:pPr>
      <w:r w:rsidRPr="00C32874">
        <w:t xml:space="preserve">15 Temmuz 2023 tarihli Resmi Gazete’de yayımlanan “6/2/2023 Tarihinde Meydana Gelen Depremlerin Yol Açtığı Ekonomik Kayıpların Telafisi İçin Ek Motorlu Taşıtlar Vergisi İhdası ile Bazı Kanunlarda ve 375 Sayılı Kanun Hükmünde Kararnamede Değişiklik Yapılması Hakkında Kanun” uyarınca; bankalar, finansal kiralama, faktoring, finansman ve tasarruf finansman şirketleri, elektronik ödeme ve para kuruluşları, yetkili döviz müesseseleri, varlık yönetim şirketleri, sermaye piyasası kurumları ile sigorta ve reasürans şirketleri ve emeklilik şirketleri için geçerli olan %25’lik kurumlar vergisi oranı %30’a, diğer şirketler için geçerli olan %20’lik kurumlar vergisi oranı ise %25’e çıkarılmıştır. Söz konusu vergi oranı değişikliği, şirketlerin 2023 yılı ve izleyen vergilendirme dönemlerinde elde edilen kazançları için geçerli olacaktır. </w:t>
      </w:r>
    </w:p>
    <w:p w14:paraId="73C6577A" w14:textId="77777777" w:rsidR="00EB3B6D" w:rsidRPr="00C32874" w:rsidRDefault="00EB3B6D" w:rsidP="005C2F8A">
      <w:pPr>
        <w:pStyle w:val="BodyText"/>
        <w:spacing w:before="1"/>
        <w:ind w:left="851" w:right="413"/>
        <w:jc w:val="both"/>
      </w:pPr>
    </w:p>
    <w:p w14:paraId="31B814D2" w14:textId="77777777" w:rsidR="00DA7846" w:rsidRPr="00C32874" w:rsidRDefault="00DA7846" w:rsidP="00DA7846">
      <w:pPr>
        <w:pStyle w:val="BodyText"/>
        <w:spacing w:before="1"/>
        <w:ind w:left="851" w:right="413"/>
        <w:jc w:val="both"/>
      </w:pPr>
      <w:r w:rsidRPr="00C32874">
        <w:t>Kurumlar üçer aylık mali kârları üzerinden %30 oranında geçici vergi hesaplar ve o dönemi izleyen ikinci ayın 17’inci gününe kadar beyan edip aynı günün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5DCD09B8" w14:textId="77777777" w:rsidR="00EB3B6D" w:rsidRPr="00C32874" w:rsidRDefault="00EB3B6D" w:rsidP="005C2F8A">
      <w:pPr>
        <w:pStyle w:val="BodyText"/>
        <w:spacing w:before="1"/>
        <w:ind w:left="851" w:right="413"/>
        <w:jc w:val="both"/>
      </w:pPr>
    </w:p>
    <w:p w14:paraId="1DFAC23F" w14:textId="65736DE1" w:rsidR="00EB3B6D" w:rsidRPr="00C32874" w:rsidRDefault="00EB3B6D" w:rsidP="005C2F8A">
      <w:pPr>
        <w:pStyle w:val="BodyText"/>
        <w:spacing w:before="1"/>
        <w:ind w:left="851" w:right="413"/>
        <w:jc w:val="both"/>
      </w:pPr>
      <w:r w:rsidRPr="00C32874">
        <w:t xml:space="preserve">Kurumlar vergisi, ilgili olduğu hesap dönemini takip eden </w:t>
      </w:r>
      <w:r w:rsidR="00DA7846" w:rsidRPr="00C32874">
        <w:t>dördüncü ayın son günü akşamına kadar beyan edilmekte ve aynı sürede ödenmektedir.</w:t>
      </w:r>
    </w:p>
    <w:p w14:paraId="37FA9BAA" w14:textId="77777777" w:rsidR="00EB3B6D" w:rsidRPr="00C32874" w:rsidRDefault="00EB3B6D" w:rsidP="005C2F8A">
      <w:pPr>
        <w:pStyle w:val="BodyText"/>
        <w:spacing w:before="1"/>
        <w:ind w:left="851" w:right="413"/>
        <w:jc w:val="both"/>
      </w:pPr>
    </w:p>
    <w:p w14:paraId="2432AC1D" w14:textId="60CCE669" w:rsidR="00EB3B6D" w:rsidRPr="00C32874" w:rsidRDefault="00EB3B6D" w:rsidP="005C2F8A">
      <w:pPr>
        <w:pStyle w:val="BodyText"/>
        <w:spacing w:before="1"/>
        <w:ind w:left="851" w:right="413"/>
        <w:jc w:val="both"/>
      </w:pPr>
      <w:r w:rsidRPr="00C32874">
        <w:t>Kurumlar Vergisi Kanunu’na göre beyanname üzerinde gösterilen mali zararlar 5 yılı aşmamak kaydıyla dönemin kurumlar vergisi matrahından indirilebilir. Ancak; mali zararın oluşması durumunda geçmiş yıllarda bu zarar</w:t>
      </w:r>
      <w:r w:rsidR="00AE62DD" w:rsidRPr="00C32874">
        <w:t>l</w:t>
      </w:r>
      <w:r w:rsidRPr="00C32874">
        <w:t>ar tutarı kadar karlar üzerinden ödenmiş vergilerin iade edilmesi uygulaması yoktur. Beyanlar ve ilgili muhasebe kayıtları vergi dairesince beş yıl içerisinde incelenebilmekte ve vergi hesapları kontrol edilebilmektedir.</w:t>
      </w:r>
    </w:p>
    <w:p w14:paraId="3850BFD3" w14:textId="77777777" w:rsidR="003D4955" w:rsidRPr="00C32874" w:rsidRDefault="003D4955" w:rsidP="005C2F8A">
      <w:pPr>
        <w:pStyle w:val="BodyText"/>
        <w:spacing w:before="1"/>
        <w:ind w:left="851" w:right="413"/>
        <w:jc w:val="both"/>
      </w:pPr>
    </w:p>
    <w:p w14:paraId="4E074700" w14:textId="77777777" w:rsidR="00BD209A" w:rsidRPr="00C32874" w:rsidRDefault="00BD209A" w:rsidP="00BD209A">
      <w:pPr>
        <w:pStyle w:val="BodyText"/>
        <w:spacing w:before="1"/>
        <w:ind w:left="851" w:right="665"/>
        <w:jc w:val="both"/>
        <w:rPr>
          <w:b/>
          <w:bCs/>
          <w:spacing w:val="-2"/>
        </w:rPr>
      </w:pPr>
      <w:r w:rsidRPr="00C32874">
        <w:rPr>
          <w:b/>
          <w:bCs/>
          <w:spacing w:val="-2"/>
        </w:rPr>
        <w:t>MUHASEBE</w:t>
      </w:r>
      <w:r w:rsidRPr="00C32874">
        <w:rPr>
          <w:b/>
          <w:bCs/>
          <w:spacing w:val="4"/>
        </w:rPr>
        <w:t xml:space="preserve"> </w:t>
      </w:r>
      <w:r w:rsidRPr="00C32874">
        <w:rPr>
          <w:b/>
          <w:bCs/>
          <w:spacing w:val="-2"/>
        </w:rPr>
        <w:t>POLİTİKALARI</w:t>
      </w:r>
      <w:r w:rsidRPr="00C32874">
        <w:rPr>
          <w:b/>
          <w:bCs/>
          <w:spacing w:val="4"/>
        </w:rPr>
        <w:t xml:space="preserve"> </w:t>
      </w:r>
      <w:r w:rsidRPr="00C32874">
        <w:rPr>
          <w:b/>
          <w:bCs/>
          <w:spacing w:val="-2"/>
        </w:rPr>
        <w:t>(devamı)</w:t>
      </w:r>
    </w:p>
    <w:p w14:paraId="083BA524" w14:textId="77777777" w:rsidR="00BD209A" w:rsidRPr="00C32874" w:rsidRDefault="00BD209A" w:rsidP="00BD209A">
      <w:pPr>
        <w:pStyle w:val="BodyText"/>
        <w:spacing w:before="1"/>
        <w:ind w:left="851" w:right="665"/>
        <w:jc w:val="both"/>
      </w:pPr>
    </w:p>
    <w:p w14:paraId="3DDE5C3F" w14:textId="77777777" w:rsidR="00BD209A" w:rsidRPr="00C32874" w:rsidRDefault="00BD209A" w:rsidP="004C06D8">
      <w:pPr>
        <w:pStyle w:val="Heading3"/>
        <w:numPr>
          <w:ilvl w:val="0"/>
          <w:numId w:val="114"/>
        </w:numPr>
        <w:tabs>
          <w:tab w:val="left" w:pos="851"/>
        </w:tabs>
        <w:ind w:left="851" w:right="668" w:hanging="567"/>
      </w:pPr>
      <w:r w:rsidRPr="00C32874">
        <w:t>Vergi Uygulamalarına İlişkin Açıklamalar</w:t>
      </w:r>
    </w:p>
    <w:p w14:paraId="4FDD3AA3" w14:textId="77777777" w:rsidR="00BD209A" w:rsidRPr="00C32874" w:rsidRDefault="00BD209A" w:rsidP="005C2F8A">
      <w:pPr>
        <w:pStyle w:val="BodyText"/>
        <w:spacing w:before="1"/>
        <w:ind w:left="851" w:right="665"/>
        <w:jc w:val="both"/>
        <w:rPr>
          <w:b/>
          <w:bCs/>
          <w:spacing w:val="-2"/>
        </w:rPr>
      </w:pPr>
    </w:p>
    <w:p w14:paraId="4701A8D4" w14:textId="6DF7A0B5" w:rsidR="00EB3B6D" w:rsidRPr="00C32874" w:rsidRDefault="00EB3B6D" w:rsidP="005C2F8A">
      <w:pPr>
        <w:pStyle w:val="BodyText"/>
        <w:spacing w:before="1"/>
        <w:ind w:left="851" w:right="665"/>
        <w:jc w:val="both"/>
        <w:rPr>
          <w:b/>
          <w:bCs/>
          <w:spacing w:val="-2"/>
        </w:rPr>
      </w:pPr>
      <w:r w:rsidRPr="00C32874">
        <w:rPr>
          <w:b/>
          <w:bCs/>
          <w:spacing w:val="-2"/>
        </w:rPr>
        <w:t>Ertelenmiş Vergi:</w:t>
      </w:r>
    </w:p>
    <w:p w14:paraId="28E411AC" w14:textId="77777777" w:rsidR="00EB3B6D" w:rsidRPr="00C32874" w:rsidRDefault="00EB3B6D" w:rsidP="005C2F8A">
      <w:pPr>
        <w:pStyle w:val="BodyText"/>
        <w:ind w:left="851"/>
      </w:pPr>
    </w:p>
    <w:p w14:paraId="25B6B41E" w14:textId="223ECBD9" w:rsidR="00EB3B6D" w:rsidRPr="00C32874" w:rsidRDefault="00EE0231" w:rsidP="005C2F8A">
      <w:pPr>
        <w:pStyle w:val="BodyText"/>
        <w:spacing w:before="1"/>
        <w:ind w:left="851" w:right="413"/>
        <w:jc w:val="both"/>
      </w:pPr>
      <w:r w:rsidRPr="00C32874">
        <w:t xml:space="preserve">Ana Ortaklık </w:t>
      </w:r>
      <w:r w:rsidR="00EB3B6D" w:rsidRPr="00C32874">
        <w:t>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bütün vergilendirilebilir geçici farklar üzerinden ertelenmiş vergi hesaplamıştır. Ertelenmiş vergi aktif ve yükümlülükleri netleştirilmek suretiyle finansal tablolara yansıtılmıştır. Doğrudan özkaynaklarda muhasebeleştirilen kalemlerin vergi etkileri de özkaynaklara yansıtılır.</w:t>
      </w:r>
    </w:p>
    <w:p w14:paraId="0A4E878D" w14:textId="77777777" w:rsidR="00EB3B6D" w:rsidRPr="00C32874" w:rsidRDefault="00EB3B6D" w:rsidP="005C2F8A">
      <w:pPr>
        <w:pStyle w:val="BodyText"/>
        <w:spacing w:before="1"/>
        <w:ind w:left="851" w:right="413"/>
        <w:jc w:val="both"/>
      </w:pPr>
    </w:p>
    <w:p w14:paraId="6D28BA56" w14:textId="6EBD580F" w:rsidR="00EB3B6D" w:rsidRPr="00C32874" w:rsidRDefault="00EB3B6D" w:rsidP="005C2F8A">
      <w:pPr>
        <w:pStyle w:val="BodyText"/>
        <w:spacing w:before="1"/>
        <w:ind w:left="851" w:right="413"/>
        <w:jc w:val="both"/>
      </w:pPr>
      <w:r w:rsidRPr="00C32874">
        <w:t>Ertelenmiş vergi varlık ve yükümlülükleri, yürürlükte olan veya bilanço tarihi itibarıyla yürürlüğe giren vergi oranları ve vergi mevzuatı dikkate alınarak, vergi varlığının gerçekleşeceği veya yükümlülüğünün ifa edileceği dönemde uygulanması beklenen vergi oranları üzerinden hesaplanır. İleriki dönemlerde gerçekleşecek geçici farklar üzerinden hesaplanan ertelenmiş vergi varlıkları ve yükümlülükleri için uygulanan oranlar ilgili mevzuat doğrultusunda vergi varlığı ve yükümlülüğünün beklenen gerçekleşme dönemlerine göre kalem bazında %30 olarak sınıflandırılmıştır (202</w:t>
      </w:r>
      <w:r w:rsidR="00DA7846" w:rsidRPr="00C32874">
        <w:t>4</w:t>
      </w:r>
      <w:r w:rsidRPr="00C32874">
        <w:t>: %</w:t>
      </w:r>
      <w:r w:rsidR="00183F7A" w:rsidRPr="00C32874">
        <w:t>30</w:t>
      </w:r>
      <w:r w:rsidRPr="00C32874">
        <w:t>).</w:t>
      </w:r>
    </w:p>
    <w:p w14:paraId="3C809773" w14:textId="77777777" w:rsidR="003D4955" w:rsidRPr="00C32874" w:rsidRDefault="003D4955" w:rsidP="005C2F8A">
      <w:pPr>
        <w:pStyle w:val="BodyText"/>
        <w:spacing w:before="1"/>
        <w:ind w:left="851" w:right="413"/>
        <w:jc w:val="both"/>
      </w:pPr>
    </w:p>
    <w:p w14:paraId="47FC1397" w14:textId="01D96F04" w:rsidR="00C44DD6" w:rsidRPr="00C32874" w:rsidRDefault="00EE0231" w:rsidP="005C2F8A">
      <w:pPr>
        <w:pStyle w:val="BodyText"/>
        <w:spacing w:before="1"/>
        <w:ind w:left="851" w:right="413"/>
        <w:jc w:val="both"/>
      </w:pPr>
      <w:r w:rsidRPr="00C32874">
        <w:t xml:space="preserve">Ana Ortaklık </w:t>
      </w:r>
      <w:r w:rsidR="009E0DD9" w:rsidRPr="00C32874">
        <w:t>Banka’nın,</w:t>
      </w:r>
      <w:r w:rsidR="003E354A" w:rsidRPr="00C32874">
        <w:t xml:space="preserve"> 3</w:t>
      </w:r>
      <w:r w:rsidR="00E11A95" w:rsidRPr="00C32874">
        <w:t xml:space="preserve">1 Aralık </w:t>
      </w:r>
      <w:r w:rsidR="000935BB" w:rsidRPr="00C32874">
        <w:t>202</w:t>
      </w:r>
      <w:r w:rsidR="00DA7846" w:rsidRPr="00C32874">
        <w:t>5</w:t>
      </w:r>
      <w:r w:rsidR="009E0DD9" w:rsidRPr="00C32874">
        <w:t xml:space="preserve"> tarihi itibarıyla gelecekte faydalanacağını öngördüğü devreden yatırım indirimi bulunmamaktadır.</w:t>
      </w:r>
      <w:bookmarkStart w:id="23" w:name="_TOC_250030"/>
    </w:p>
    <w:p w14:paraId="25B95099" w14:textId="77777777" w:rsidR="008B2DB1" w:rsidRPr="00C32874" w:rsidRDefault="008B2DB1" w:rsidP="005C2F8A">
      <w:pPr>
        <w:pStyle w:val="BodyText"/>
      </w:pPr>
      <w:bookmarkStart w:id="24" w:name="_Hlk165568019"/>
      <w:bookmarkStart w:id="25" w:name="_Hlk165639845"/>
      <w:bookmarkEnd w:id="23"/>
    </w:p>
    <w:p w14:paraId="4EE50638" w14:textId="24211C7B" w:rsidR="009E7BE9" w:rsidRPr="00C32874" w:rsidRDefault="009E7BE9" w:rsidP="004C06D8">
      <w:pPr>
        <w:pStyle w:val="Heading3"/>
        <w:numPr>
          <w:ilvl w:val="0"/>
          <w:numId w:val="114"/>
        </w:numPr>
        <w:tabs>
          <w:tab w:val="left" w:pos="851"/>
        </w:tabs>
        <w:ind w:left="851" w:right="668" w:hanging="567"/>
        <w:jc w:val="both"/>
      </w:pPr>
      <w:r w:rsidRPr="00C32874">
        <w:t>Borçlanmalara İlişkin İlave Açıklamalar</w:t>
      </w:r>
    </w:p>
    <w:p w14:paraId="6954E13A" w14:textId="77777777" w:rsidR="009E7BE9" w:rsidRPr="00C32874" w:rsidRDefault="009E7BE9" w:rsidP="009E7BE9">
      <w:pPr>
        <w:pStyle w:val="BodyText"/>
        <w:ind w:left="851"/>
        <w:jc w:val="both"/>
      </w:pPr>
    </w:p>
    <w:p w14:paraId="23C96115" w14:textId="28DBAE90" w:rsidR="008B2DB1" w:rsidRPr="00C32874" w:rsidRDefault="008B2DB1" w:rsidP="008F08BD">
      <w:pPr>
        <w:pStyle w:val="BodyText"/>
        <w:spacing w:before="1"/>
        <w:ind w:left="851" w:right="413"/>
        <w:jc w:val="both"/>
      </w:pPr>
      <w:r w:rsidRPr="00C32874">
        <w:t>Toplanan fonlar dışında kalan borçlanmayı temsil eden araçlar, kayda alınmalarını izleyen dönemde iç verim oranı yöntemi ile iskonto edilmiş değerleri üzerinden izlenir.</w:t>
      </w:r>
    </w:p>
    <w:p w14:paraId="0EC4A08F" w14:textId="77777777" w:rsidR="00653EE8" w:rsidRPr="00C32874" w:rsidRDefault="00653EE8" w:rsidP="008F08BD">
      <w:pPr>
        <w:pStyle w:val="BodyText"/>
        <w:spacing w:before="1"/>
        <w:ind w:left="851" w:right="413"/>
        <w:jc w:val="both"/>
      </w:pPr>
    </w:p>
    <w:p w14:paraId="76904B95" w14:textId="25023AC9" w:rsidR="00DA7846" w:rsidRPr="00C32874" w:rsidRDefault="00EE0231" w:rsidP="00EE0231">
      <w:pPr>
        <w:pStyle w:val="BodyText"/>
        <w:spacing w:before="1"/>
        <w:ind w:left="851" w:right="413"/>
        <w:jc w:val="both"/>
      </w:pPr>
      <w:r w:rsidRPr="00C32874">
        <w:t xml:space="preserve">Ana Ortaklık </w:t>
      </w:r>
      <w:r w:rsidR="00DA7846" w:rsidRPr="00C32874">
        <w:t>Banka</w:t>
      </w:r>
      <w:r w:rsidRPr="00C32874">
        <w:t>,</w:t>
      </w:r>
      <w:r w:rsidR="00DA7846" w:rsidRPr="00C32874">
        <w:t xml:space="preserve"> cari dönemde nitelikli yatırımcıya tahvil ihracı yolu ile de kaynak temin etmeye </w:t>
      </w:r>
      <w:r w:rsidR="00335CB4" w:rsidRPr="00C32874">
        <w:t>devam etmiştir.</w:t>
      </w:r>
      <w:r w:rsidR="00DA7846" w:rsidRPr="00C32874">
        <w:t xml:space="preserve"> Söz konusu</w:t>
      </w:r>
      <w:r w:rsidRPr="00C32874">
        <w:t xml:space="preserve"> </w:t>
      </w:r>
      <w:r w:rsidR="00DA7846" w:rsidRPr="00C32874">
        <w:t xml:space="preserve">işlemler, işlem tarihinde elde etme maliyeti üzerinden kayda alınmakta, iskonto edilmiş bedelleri üzerinden </w:t>
      </w:r>
    </w:p>
    <w:p w14:paraId="02D81997" w14:textId="440C2F02" w:rsidR="004F734B" w:rsidRPr="00C32874" w:rsidRDefault="00DA7846" w:rsidP="00DA7846">
      <w:pPr>
        <w:pStyle w:val="BodyText"/>
        <w:spacing w:before="1"/>
        <w:ind w:left="851" w:right="413"/>
        <w:jc w:val="both"/>
      </w:pPr>
      <w:r w:rsidRPr="00C32874">
        <w:t>değerlenmektedir.</w:t>
      </w:r>
    </w:p>
    <w:p w14:paraId="01D8F752" w14:textId="77777777" w:rsidR="00675FDA" w:rsidRPr="00C32874" w:rsidRDefault="00675FDA" w:rsidP="008F08BD">
      <w:pPr>
        <w:pStyle w:val="BodyText"/>
        <w:spacing w:before="1"/>
        <w:ind w:left="851" w:right="413"/>
        <w:jc w:val="both"/>
      </w:pPr>
    </w:p>
    <w:bookmarkEnd w:id="24"/>
    <w:p w14:paraId="7B97B8B9" w14:textId="5E3E4F4B" w:rsidR="00AD6595" w:rsidRPr="00C32874" w:rsidRDefault="00EE0231" w:rsidP="008F08BD">
      <w:pPr>
        <w:pStyle w:val="BodyText"/>
        <w:spacing w:before="1"/>
        <w:ind w:left="851" w:right="413"/>
        <w:jc w:val="both"/>
      </w:pPr>
      <w:r w:rsidRPr="00C32874">
        <w:t xml:space="preserve">Ana Ortaklık </w:t>
      </w:r>
      <w:r w:rsidR="009E0DD9" w:rsidRPr="00C32874">
        <w:t>Banka</w:t>
      </w:r>
      <w:r w:rsidRPr="00C32874">
        <w:t>,</w:t>
      </w:r>
      <w:r w:rsidR="009E0DD9" w:rsidRPr="00C32874">
        <w:t xml:space="preserve"> hisse senedine dönüştürülebilir tahvil ihraç etmemiştir.</w:t>
      </w:r>
    </w:p>
    <w:bookmarkEnd w:id="25"/>
    <w:p w14:paraId="1550F43E" w14:textId="55BA08DA" w:rsidR="00DA7846" w:rsidRPr="00C32874" w:rsidRDefault="00EE0231" w:rsidP="00EE0231">
      <w:pPr>
        <w:pStyle w:val="BodyText"/>
        <w:spacing w:before="5"/>
      </w:pPr>
      <w:r w:rsidRPr="00C32874">
        <w:tab/>
      </w:r>
    </w:p>
    <w:p w14:paraId="105725EA" w14:textId="49B3780B" w:rsidR="009E7BE9" w:rsidRPr="00C32874" w:rsidRDefault="009E7BE9" w:rsidP="004C06D8">
      <w:pPr>
        <w:pStyle w:val="Heading3"/>
        <w:numPr>
          <w:ilvl w:val="0"/>
          <w:numId w:val="114"/>
        </w:numPr>
        <w:tabs>
          <w:tab w:val="left" w:pos="851"/>
        </w:tabs>
        <w:ind w:left="993" w:right="668" w:hanging="851"/>
        <w:jc w:val="both"/>
      </w:pPr>
      <w:bookmarkStart w:id="26" w:name="_TOC_250029"/>
      <w:r w:rsidRPr="00C32874">
        <w:t>İhraç Edilen Hisse Senetlerine İlişkin Açıklamalar</w:t>
      </w:r>
    </w:p>
    <w:bookmarkEnd w:id="26"/>
    <w:p w14:paraId="1BCF2601" w14:textId="77777777" w:rsidR="009E7BE9" w:rsidRPr="00C32874" w:rsidRDefault="009E7BE9" w:rsidP="009E7BE9">
      <w:pPr>
        <w:pStyle w:val="BodyText"/>
        <w:ind w:left="993" w:hanging="73"/>
      </w:pPr>
    </w:p>
    <w:p w14:paraId="2FCE36C8" w14:textId="0D24D286" w:rsidR="00AD6595" w:rsidRPr="00C32874" w:rsidRDefault="009E0DD9" w:rsidP="005C2F8A">
      <w:pPr>
        <w:pStyle w:val="BodyText"/>
        <w:ind w:left="851"/>
      </w:pPr>
      <w:r w:rsidRPr="00C32874">
        <w:t>Bulunmamaktadır</w:t>
      </w:r>
      <w:r w:rsidR="00285B7F" w:rsidRPr="00C32874">
        <w:t>.</w:t>
      </w:r>
    </w:p>
    <w:p w14:paraId="0263B2D3" w14:textId="77777777" w:rsidR="00217BAA" w:rsidRPr="00C32874" w:rsidRDefault="00217BAA" w:rsidP="005C2F8A">
      <w:pPr>
        <w:ind w:left="993" w:hanging="73"/>
      </w:pPr>
      <w:bookmarkStart w:id="27" w:name="_TOC_250028"/>
    </w:p>
    <w:p w14:paraId="518DE532" w14:textId="6849C214" w:rsidR="009E7BE9" w:rsidRPr="00C32874" w:rsidRDefault="009E7BE9" w:rsidP="004C06D8">
      <w:pPr>
        <w:pStyle w:val="Heading3"/>
        <w:numPr>
          <w:ilvl w:val="0"/>
          <w:numId w:val="114"/>
        </w:numPr>
        <w:tabs>
          <w:tab w:val="left" w:pos="851"/>
        </w:tabs>
        <w:ind w:left="993" w:right="668" w:hanging="851"/>
        <w:jc w:val="both"/>
      </w:pPr>
      <w:r w:rsidRPr="00C32874">
        <w:t>Aval ve Kabullere İlişkin Açıklamalar</w:t>
      </w:r>
    </w:p>
    <w:p w14:paraId="4511C6FD" w14:textId="77777777" w:rsidR="009E7BE9" w:rsidRPr="00C32874" w:rsidRDefault="009E7BE9" w:rsidP="009E7BE9">
      <w:pPr>
        <w:pStyle w:val="BodyText"/>
        <w:spacing w:before="1"/>
        <w:ind w:left="851" w:right="413"/>
        <w:jc w:val="both"/>
      </w:pPr>
    </w:p>
    <w:p w14:paraId="4E9DEF36" w14:textId="45F0E1C3" w:rsidR="009E7BE9" w:rsidRPr="00C32874" w:rsidRDefault="009E7BE9" w:rsidP="005C2F8A">
      <w:pPr>
        <w:pStyle w:val="BodyText"/>
        <w:spacing w:before="1"/>
        <w:ind w:left="851" w:right="413"/>
        <w:jc w:val="both"/>
      </w:pPr>
      <w:r w:rsidRPr="00C32874">
        <w:t>Aval ve kabullerin ödemeleri, müşterilerin ödemeleri ile eşzamanlı olarak gerçekleştirilmektedir. Aval ve kabuller olası borç ve taahhütler olarak bilanço dışı işlemlerde gösterilmektedir.</w:t>
      </w:r>
    </w:p>
    <w:p w14:paraId="1BEEC0DD" w14:textId="77777777" w:rsidR="009E7BE9" w:rsidRPr="00C32874" w:rsidRDefault="009E7BE9" w:rsidP="005C2F8A">
      <w:pPr>
        <w:pStyle w:val="BodyText"/>
        <w:spacing w:before="1"/>
        <w:ind w:left="851" w:right="413"/>
        <w:jc w:val="both"/>
      </w:pPr>
    </w:p>
    <w:p w14:paraId="31699462" w14:textId="35F5C32C" w:rsidR="009E7BE9" w:rsidRPr="00C32874" w:rsidRDefault="009E7BE9" w:rsidP="009E7BE9">
      <w:pPr>
        <w:pStyle w:val="BodyText"/>
        <w:spacing w:before="1"/>
        <w:ind w:left="851" w:right="413"/>
        <w:jc w:val="both"/>
      </w:pPr>
      <w:r w:rsidRPr="00C32874">
        <w:t>Bilanço tarihi itibarıyla aktif karşılığı bir yükümlülük olarak gösterilen aval ve kabuller bulunmamaktadır. (31 Aralık 202</w:t>
      </w:r>
      <w:r w:rsidR="00DA7846" w:rsidRPr="00C32874">
        <w:t>4</w:t>
      </w:r>
      <w:r w:rsidRPr="00C32874">
        <w:t xml:space="preserve">: Bulunmamaktadır). </w:t>
      </w:r>
    </w:p>
    <w:p w14:paraId="5161779F" w14:textId="77777777" w:rsidR="009E7BE9" w:rsidRPr="00C32874" w:rsidRDefault="009E7BE9" w:rsidP="009E7BE9">
      <w:pPr>
        <w:pStyle w:val="BodyText"/>
        <w:spacing w:before="1"/>
        <w:ind w:left="851" w:right="413"/>
        <w:jc w:val="both"/>
      </w:pPr>
    </w:p>
    <w:p w14:paraId="0763D42C" w14:textId="17D74F3D" w:rsidR="009E7BE9" w:rsidRPr="00C32874" w:rsidRDefault="009E7BE9" w:rsidP="004C06D8">
      <w:pPr>
        <w:pStyle w:val="Heading3"/>
        <w:numPr>
          <w:ilvl w:val="0"/>
          <w:numId w:val="114"/>
        </w:numPr>
        <w:tabs>
          <w:tab w:val="left" w:pos="851"/>
        </w:tabs>
        <w:ind w:left="993" w:right="668" w:hanging="851"/>
        <w:jc w:val="both"/>
      </w:pPr>
      <w:r w:rsidRPr="00C32874">
        <w:t>Devlet Teşviklerine İlişkin Açıklamalar</w:t>
      </w:r>
    </w:p>
    <w:p w14:paraId="42739A8C" w14:textId="77777777" w:rsidR="009E7BE9" w:rsidRPr="00C32874" w:rsidRDefault="009E7BE9" w:rsidP="009E7BE9">
      <w:pPr>
        <w:pStyle w:val="BodyText"/>
        <w:spacing w:before="1"/>
        <w:ind w:left="851" w:right="413"/>
        <w:jc w:val="both"/>
      </w:pPr>
    </w:p>
    <w:p w14:paraId="08A8B3A4" w14:textId="697ED9BA" w:rsidR="009E7BE9" w:rsidRPr="00C32874" w:rsidRDefault="009E7BE9" w:rsidP="005C2F8A">
      <w:pPr>
        <w:pStyle w:val="BodyText"/>
        <w:spacing w:before="1"/>
        <w:ind w:left="851" w:right="413"/>
        <w:jc w:val="both"/>
      </w:pPr>
      <w:r w:rsidRPr="00C32874">
        <w:t>Bulunmamaktadır.</w:t>
      </w:r>
    </w:p>
    <w:p w14:paraId="4925C7BB" w14:textId="77777777" w:rsidR="009E7BE9" w:rsidRPr="00C32874" w:rsidRDefault="009E7BE9" w:rsidP="009E7BE9">
      <w:pPr>
        <w:pStyle w:val="BodyText"/>
        <w:spacing w:before="1"/>
        <w:ind w:left="851" w:right="413"/>
        <w:jc w:val="both"/>
      </w:pPr>
    </w:p>
    <w:p w14:paraId="664D7867" w14:textId="4E903357" w:rsidR="009E7BE9" w:rsidRPr="00C32874" w:rsidRDefault="009E7BE9" w:rsidP="004C06D8">
      <w:pPr>
        <w:pStyle w:val="Heading3"/>
        <w:numPr>
          <w:ilvl w:val="0"/>
          <w:numId w:val="114"/>
        </w:numPr>
        <w:tabs>
          <w:tab w:val="left" w:pos="851"/>
        </w:tabs>
        <w:ind w:left="993" w:right="668" w:hanging="851"/>
        <w:jc w:val="both"/>
      </w:pPr>
      <w:r w:rsidRPr="00C32874">
        <w:t>Raporlamanın Bölümlemeye Göre Yapılmasına İlişkin Açıklamalar</w:t>
      </w:r>
    </w:p>
    <w:p w14:paraId="4510FB08" w14:textId="77777777" w:rsidR="009E7BE9" w:rsidRPr="00C32874" w:rsidRDefault="009E7BE9" w:rsidP="009E7BE9">
      <w:pPr>
        <w:pStyle w:val="BodyText"/>
        <w:spacing w:before="1"/>
        <w:ind w:left="851" w:right="413"/>
        <w:jc w:val="both"/>
      </w:pPr>
    </w:p>
    <w:p w14:paraId="377B4629" w14:textId="314D5812" w:rsidR="009E7BE9" w:rsidRPr="00C32874" w:rsidRDefault="00EE0231" w:rsidP="009E7BE9">
      <w:pPr>
        <w:pStyle w:val="BodyText"/>
        <w:spacing w:before="1"/>
        <w:ind w:left="851" w:right="413"/>
        <w:jc w:val="both"/>
      </w:pPr>
      <w:r w:rsidRPr="00C32874">
        <w:t xml:space="preserve">Ana Ortaklık </w:t>
      </w:r>
      <w:r w:rsidR="009E7BE9" w:rsidRPr="00C32874">
        <w:t xml:space="preserve">Banka, Kurumsal ve Ticari Bankacılık, </w:t>
      </w:r>
      <w:r w:rsidR="002F7389" w:rsidRPr="00C32874">
        <w:t xml:space="preserve">Bireysel Bankacılık, </w:t>
      </w:r>
      <w:r w:rsidR="009E7BE9" w:rsidRPr="00C32874">
        <w:t>Hazine ve Finansal Kurumlar ile Yatırım Bankacılığı alanlarında faaliyet göstermeyi planlamakta olup, faaliyetlerine başladığı 2 Ekim 2023 tarihinden bilanço tarihine kadarki dönemde ağırlıklı olarak Kurumsal ve Ticari Bankacılık faaliyetlerini gerçekleştirmiştir.</w:t>
      </w:r>
    </w:p>
    <w:p w14:paraId="63AC4DE0" w14:textId="77777777" w:rsidR="009E7BE9" w:rsidRPr="00C32874" w:rsidRDefault="009E7BE9" w:rsidP="009E7BE9">
      <w:pPr>
        <w:pStyle w:val="BodyText"/>
        <w:spacing w:before="1"/>
        <w:ind w:left="851" w:right="413"/>
        <w:jc w:val="both"/>
      </w:pPr>
    </w:p>
    <w:p w14:paraId="352D1B11" w14:textId="77777777" w:rsidR="00EE0231" w:rsidRPr="00C32874" w:rsidRDefault="00EE0231" w:rsidP="009E7BE9">
      <w:pPr>
        <w:pStyle w:val="BodyText"/>
        <w:spacing w:before="1"/>
        <w:ind w:left="851" w:right="413"/>
        <w:jc w:val="both"/>
      </w:pPr>
    </w:p>
    <w:p w14:paraId="6BA1266F" w14:textId="77777777" w:rsidR="00EE0231" w:rsidRPr="00C32874" w:rsidRDefault="00EE0231" w:rsidP="009E7BE9">
      <w:pPr>
        <w:pStyle w:val="BodyText"/>
        <w:spacing w:before="1"/>
        <w:ind w:left="851" w:right="413"/>
        <w:jc w:val="both"/>
      </w:pPr>
    </w:p>
    <w:p w14:paraId="2B472DAD" w14:textId="77777777" w:rsidR="00EE0231" w:rsidRPr="00C32874" w:rsidRDefault="00EE0231" w:rsidP="009E7BE9">
      <w:pPr>
        <w:pStyle w:val="BodyText"/>
        <w:spacing w:before="1"/>
        <w:ind w:left="851" w:right="413"/>
        <w:jc w:val="both"/>
      </w:pPr>
    </w:p>
    <w:p w14:paraId="5271E37B" w14:textId="77777777" w:rsidR="00EE0231" w:rsidRPr="00C32874" w:rsidRDefault="00EE0231" w:rsidP="009E7BE9">
      <w:pPr>
        <w:pStyle w:val="BodyText"/>
        <w:spacing w:before="1"/>
        <w:ind w:left="851" w:right="413"/>
        <w:jc w:val="both"/>
      </w:pPr>
    </w:p>
    <w:p w14:paraId="492752B8" w14:textId="77777777" w:rsidR="00EE0231" w:rsidRPr="00C32874" w:rsidRDefault="00EE0231" w:rsidP="009E7BE9">
      <w:pPr>
        <w:pStyle w:val="BodyText"/>
        <w:spacing w:before="1"/>
        <w:ind w:left="851" w:right="413"/>
        <w:jc w:val="both"/>
      </w:pPr>
    </w:p>
    <w:p w14:paraId="1F615C93" w14:textId="77777777" w:rsidR="00EE0231" w:rsidRPr="00C32874" w:rsidRDefault="00EE0231" w:rsidP="009E7BE9">
      <w:pPr>
        <w:pStyle w:val="BodyText"/>
        <w:spacing w:before="1"/>
        <w:ind w:left="851" w:right="413"/>
        <w:jc w:val="both"/>
      </w:pPr>
    </w:p>
    <w:p w14:paraId="5FCE7DA1" w14:textId="77777777" w:rsidR="00EE0231" w:rsidRPr="00C32874" w:rsidRDefault="00EE0231" w:rsidP="00EE0231">
      <w:pPr>
        <w:pStyle w:val="BodyText"/>
        <w:spacing w:before="1"/>
        <w:ind w:left="851" w:right="665"/>
        <w:jc w:val="both"/>
        <w:rPr>
          <w:b/>
          <w:bCs/>
          <w:spacing w:val="-2"/>
        </w:rPr>
      </w:pPr>
      <w:r w:rsidRPr="00C32874">
        <w:rPr>
          <w:b/>
          <w:bCs/>
          <w:spacing w:val="-2"/>
        </w:rPr>
        <w:t>MUHASEBE</w:t>
      </w:r>
      <w:r w:rsidRPr="00C32874">
        <w:rPr>
          <w:b/>
          <w:bCs/>
          <w:spacing w:val="4"/>
        </w:rPr>
        <w:t xml:space="preserve"> </w:t>
      </w:r>
      <w:r w:rsidRPr="00C32874">
        <w:rPr>
          <w:b/>
          <w:bCs/>
          <w:spacing w:val="-2"/>
        </w:rPr>
        <w:t>POLİTİKALARI</w:t>
      </w:r>
      <w:r w:rsidRPr="00C32874">
        <w:rPr>
          <w:b/>
          <w:bCs/>
          <w:spacing w:val="4"/>
        </w:rPr>
        <w:t xml:space="preserve"> </w:t>
      </w:r>
      <w:r w:rsidRPr="00C32874">
        <w:rPr>
          <w:b/>
          <w:bCs/>
          <w:spacing w:val="-2"/>
        </w:rPr>
        <w:t>(devamı)</w:t>
      </w:r>
    </w:p>
    <w:p w14:paraId="496BB8E4" w14:textId="77777777" w:rsidR="00EE0231" w:rsidRPr="00C32874" w:rsidRDefault="00EE0231" w:rsidP="009E7BE9">
      <w:pPr>
        <w:pStyle w:val="BodyText"/>
        <w:spacing w:before="1"/>
        <w:ind w:left="851" w:right="413"/>
        <w:jc w:val="both"/>
      </w:pPr>
    </w:p>
    <w:p w14:paraId="7B3DD045" w14:textId="259831F8" w:rsidR="009E7BE9" w:rsidRPr="00C32874" w:rsidRDefault="009E7BE9" w:rsidP="004C06D8">
      <w:pPr>
        <w:pStyle w:val="Heading3"/>
        <w:numPr>
          <w:ilvl w:val="0"/>
          <w:numId w:val="114"/>
        </w:numPr>
        <w:tabs>
          <w:tab w:val="left" w:pos="851"/>
        </w:tabs>
        <w:ind w:left="993" w:right="668" w:hanging="851"/>
        <w:jc w:val="both"/>
      </w:pPr>
      <w:r w:rsidRPr="00C32874">
        <w:t>İlişkili Taraflar</w:t>
      </w:r>
    </w:p>
    <w:p w14:paraId="0D6BF403" w14:textId="77777777" w:rsidR="009E7BE9" w:rsidRPr="00C32874" w:rsidRDefault="009E7BE9" w:rsidP="009E7BE9">
      <w:pPr>
        <w:pStyle w:val="BodyText"/>
        <w:spacing w:before="1"/>
        <w:ind w:left="851" w:right="413"/>
        <w:jc w:val="both"/>
      </w:pPr>
    </w:p>
    <w:p w14:paraId="017CBDD5" w14:textId="4D517A02" w:rsidR="009E7BE9" w:rsidRPr="00C32874" w:rsidRDefault="009E7BE9" w:rsidP="009E7BE9">
      <w:pPr>
        <w:pStyle w:val="BodyText"/>
        <w:spacing w:before="1"/>
        <w:ind w:left="851" w:right="413"/>
        <w:jc w:val="both"/>
      </w:pPr>
      <w:r w:rsidRPr="00C32874">
        <w:t>Bu finansal tabloların amacı doğrultusunda ortaklar, üst düzey yöneticiler ve yönetim kurulu üyeleri, aileleri ve kendileri tarafından kontrol edilen veya kendilerine bağlı şirketler ile birlikte, iştirakler ve müşterek yönetime tabi ortaklıklar “İlişkili Taraf Açıklamaları Standardı” (“TMS 24”) kapsamında ilişkili taraflar olarak kabul edilmiştir</w:t>
      </w:r>
      <w:r w:rsidR="00A175C8" w:rsidRPr="00C32874">
        <w:t>. İlişkili taraflarla işlemlere ilişkin bilgiler, “Beşinci Bölüm / V. Banka’nın Dahil Olduğu Risk Grubuna İlişkin Açıklamalar” başlığı altında açıklanmıştır.</w:t>
      </w:r>
    </w:p>
    <w:p w14:paraId="5523B48A" w14:textId="77777777" w:rsidR="00C02CE0" w:rsidRPr="00C32874" w:rsidRDefault="00C02CE0" w:rsidP="009E7BE9">
      <w:pPr>
        <w:pStyle w:val="BodyText"/>
        <w:spacing w:before="1"/>
        <w:ind w:left="851" w:right="413"/>
        <w:jc w:val="both"/>
      </w:pPr>
    </w:p>
    <w:bookmarkEnd w:id="27"/>
    <w:p w14:paraId="79453093" w14:textId="431A4392" w:rsidR="009E7BE9" w:rsidRPr="00C32874" w:rsidRDefault="009E7BE9" w:rsidP="004C06D8">
      <w:pPr>
        <w:pStyle w:val="Heading3"/>
        <w:numPr>
          <w:ilvl w:val="0"/>
          <w:numId w:val="114"/>
        </w:numPr>
        <w:tabs>
          <w:tab w:val="left" w:pos="851"/>
        </w:tabs>
        <w:ind w:left="993" w:right="668" w:hanging="851"/>
        <w:jc w:val="both"/>
      </w:pPr>
      <w:r w:rsidRPr="00C32874">
        <w:t xml:space="preserve">Diğer Hususlara İlişkin Açıklamalar </w:t>
      </w:r>
    </w:p>
    <w:p w14:paraId="6E6565C5" w14:textId="77777777" w:rsidR="009E7BE9" w:rsidRPr="00C32874" w:rsidRDefault="009E7BE9" w:rsidP="009E7BE9">
      <w:pPr>
        <w:pStyle w:val="BodyText"/>
        <w:spacing w:before="1"/>
        <w:ind w:left="851" w:right="413"/>
        <w:jc w:val="both"/>
      </w:pPr>
    </w:p>
    <w:p w14:paraId="42FE25D6" w14:textId="77777777" w:rsidR="009E7BE9" w:rsidRPr="00C32874" w:rsidRDefault="009E7BE9" w:rsidP="009E7BE9">
      <w:pPr>
        <w:pStyle w:val="BodyText"/>
        <w:spacing w:before="1"/>
        <w:ind w:left="851" w:right="413"/>
        <w:jc w:val="both"/>
      </w:pPr>
      <w:r w:rsidRPr="00C32874">
        <w:t>Bulunmamaktadır.</w:t>
      </w:r>
    </w:p>
    <w:p w14:paraId="711020E9" w14:textId="77777777" w:rsidR="00217BAA" w:rsidRPr="00C32874" w:rsidRDefault="00217BAA" w:rsidP="005C2F8A">
      <w:pPr>
        <w:ind w:left="993" w:hanging="73"/>
        <w:rPr>
          <w:spacing w:val="-2"/>
          <w:sz w:val="20"/>
          <w:szCs w:val="20"/>
        </w:rPr>
      </w:pPr>
    </w:p>
    <w:p w14:paraId="18F67DE7" w14:textId="1DF1DF63" w:rsidR="009E7BE9" w:rsidRPr="00C32874" w:rsidRDefault="009E7BE9" w:rsidP="009E7BE9">
      <w:pPr>
        <w:pStyle w:val="BodyText"/>
        <w:spacing w:before="1"/>
        <w:ind w:left="993" w:right="413" w:hanging="73"/>
        <w:jc w:val="both"/>
      </w:pPr>
    </w:p>
    <w:p w14:paraId="391012D2" w14:textId="6313A9E3" w:rsidR="00A35792" w:rsidRPr="00C32874" w:rsidRDefault="00A35792" w:rsidP="005C2F8A">
      <w:pPr>
        <w:pStyle w:val="BodyText"/>
        <w:spacing w:before="1"/>
        <w:ind w:left="993" w:right="413" w:hanging="73"/>
        <w:jc w:val="both"/>
        <w:sectPr w:rsidR="00A35792" w:rsidRPr="00C32874" w:rsidSect="00B3782D">
          <w:headerReference w:type="default" r:id="rId33"/>
          <w:footerReference w:type="default" r:id="rId34"/>
          <w:pgSz w:w="11910" w:h="16840"/>
          <w:pgMar w:top="1460" w:right="600" w:bottom="900" w:left="640" w:header="586" w:footer="702" w:gutter="0"/>
          <w:cols w:space="708"/>
        </w:sectPr>
      </w:pPr>
    </w:p>
    <w:p w14:paraId="38AECEA4" w14:textId="77777777" w:rsidR="00AD6595" w:rsidRPr="00C32874" w:rsidRDefault="009E0DD9" w:rsidP="00624188">
      <w:pPr>
        <w:pStyle w:val="Heading1"/>
        <w:spacing w:before="0"/>
        <w:ind w:left="28"/>
      </w:pPr>
      <w:bookmarkStart w:id="28" w:name="_TOC_250024"/>
      <w:r w:rsidRPr="00C32874">
        <w:lastRenderedPageBreak/>
        <w:t>DÖRDÜNCÜ</w:t>
      </w:r>
      <w:r w:rsidRPr="00C32874">
        <w:rPr>
          <w:spacing w:val="-10"/>
        </w:rPr>
        <w:t xml:space="preserve"> </w:t>
      </w:r>
      <w:bookmarkEnd w:id="28"/>
      <w:r w:rsidRPr="00C32874">
        <w:rPr>
          <w:spacing w:val="-2"/>
        </w:rPr>
        <w:t>BÖLÜM</w:t>
      </w:r>
    </w:p>
    <w:p w14:paraId="147B53F5" w14:textId="2158BD90" w:rsidR="00D75633" w:rsidRPr="00C32874" w:rsidRDefault="009E0DD9" w:rsidP="00624188">
      <w:pPr>
        <w:pStyle w:val="Heading2"/>
        <w:jc w:val="center"/>
        <w:rPr>
          <w:spacing w:val="-2"/>
        </w:rPr>
      </w:pPr>
      <w:bookmarkStart w:id="29" w:name="_TOC_250023"/>
      <w:r w:rsidRPr="00C32874">
        <w:t>MALİ</w:t>
      </w:r>
      <w:r w:rsidRPr="00C32874">
        <w:rPr>
          <w:spacing w:val="-10"/>
        </w:rPr>
        <w:t xml:space="preserve"> </w:t>
      </w:r>
      <w:r w:rsidRPr="00C32874">
        <w:t>BÜNYEYE</w:t>
      </w:r>
      <w:r w:rsidRPr="00C32874">
        <w:rPr>
          <w:spacing w:val="-12"/>
        </w:rPr>
        <w:t xml:space="preserve"> </w:t>
      </w:r>
      <w:r w:rsidRPr="00C32874">
        <w:t>VE</w:t>
      </w:r>
      <w:r w:rsidRPr="00C32874">
        <w:rPr>
          <w:spacing w:val="-12"/>
        </w:rPr>
        <w:t xml:space="preserve"> </w:t>
      </w:r>
      <w:r w:rsidRPr="00C32874">
        <w:t>RİSK</w:t>
      </w:r>
      <w:r w:rsidRPr="00C32874">
        <w:rPr>
          <w:spacing w:val="-7"/>
        </w:rPr>
        <w:t xml:space="preserve"> </w:t>
      </w:r>
      <w:r w:rsidRPr="00C32874">
        <w:t>YÖNETİMİNE</w:t>
      </w:r>
      <w:r w:rsidRPr="00C32874">
        <w:rPr>
          <w:spacing w:val="-7"/>
        </w:rPr>
        <w:t xml:space="preserve"> </w:t>
      </w:r>
      <w:r w:rsidRPr="00C32874">
        <w:t>İLİŞKİN</w:t>
      </w:r>
      <w:r w:rsidRPr="00C32874">
        <w:rPr>
          <w:spacing w:val="-7"/>
        </w:rPr>
        <w:t xml:space="preserve"> </w:t>
      </w:r>
      <w:bookmarkEnd w:id="29"/>
      <w:r w:rsidRPr="00C32874">
        <w:rPr>
          <w:spacing w:val="-2"/>
        </w:rPr>
        <w:t>BİLGİLER</w:t>
      </w:r>
      <w:bookmarkStart w:id="30" w:name="_TOC_250022"/>
    </w:p>
    <w:p w14:paraId="7E54A034" w14:textId="77777777" w:rsidR="009E079F" w:rsidRPr="00C32874" w:rsidRDefault="009E079F" w:rsidP="00624188">
      <w:pPr>
        <w:pStyle w:val="Heading2"/>
        <w:jc w:val="center"/>
      </w:pPr>
    </w:p>
    <w:p w14:paraId="6E986EAD" w14:textId="0408D412" w:rsidR="00624188" w:rsidRPr="00C32874" w:rsidRDefault="00EE0231" w:rsidP="004C06D8">
      <w:pPr>
        <w:pStyle w:val="Heading3"/>
        <w:numPr>
          <w:ilvl w:val="0"/>
          <w:numId w:val="48"/>
        </w:numPr>
        <w:spacing w:after="120"/>
        <w:ind w:left="851" w:right="669" w:firstLine="0"/>
      </w:pPr>
      <w:r w:rsidRPr="00C32874">
        <w:t xml:space="preserve">Konsolide </w:t>
      </w:r>
      <w:r w:rsidR="002D3538" w:rsidRPr="00C32874">
        <w:t xml:space="preserve">Özkaynak Kalemlerine İlişkin Açıklamalar </w:t>
      </w:r>
      <w:bookmarkEnd w:id="30"/>
    </w:p>
    <w:p w14:paraId="08A28A06" w14:textId="394AD09F" w:rsidR="00D62EA4" w:rsidRPr="00C32874" w:rsidRDefault="00D62EA4" w:rsidP="00D62EA4">
      <w:pPr>
        <w:pStyle w:val="BodyText"/>
        <w:spacing w:before="1" w:after="120"/>
        <w:ind w:left="850" w:right="322"/>
        <w:jc w:val="both"/>
      </w:pPr>
      <w:r w:rsidRPr="00C32874">
        <w:t>Özkaynak tutarı ve sermaye yeterliliği standart oranı “Bankaların Özkaynaklarına İlişkin Yönetmelik” ile “Bankaların Sermaye Yeterliliğinin Ölçülmesine ve Değerlendirilmesine İlişkin Yönetmelik” çerçevesinde ve bunlara ilave olarak BDDK’nın 12 Aralık 2023 tarih 10747 sayılı düzenlemelerine göre hesaplanmıştır. Bu düzenleme çerçevesinde kredi riskine esas tutar hesaplamasında; yabancı para birimindeki değerlenmiş tutarlar hesaplanırken 30 Haziran 2025 tarihli TCMB döviz alış kuru kullanılmaktadır.</w:t>
      </w:r>
    </w:p>
    <w:p w14:paraId="5E95C23F" w14:textId="0C986417" w:rsidR="00D62EA4" w:rsidRPr="00C32874" w:rsidRDefault="001E56A0" w:rsidP="004C06D8">
      <w:pPr>
        <w:pStyle w:val="BodyText"/>
        <w:spacing w:before="1" w:after="120"/>
        <w:ind w:left="850" w:right="322"/>
        <w:jc w:val="both"/>
      </w:pPr>
      <w:r w:rsidRPr="00C32874">
        <w:t>Grup’un</w:t>
      </w:r>
      <w:r w:rsidR="00D62EA4" w:rsidRPr="00C32874">
        <w:t xml:space="preserve"> 31 Aralık 2025 tarihi itibarıyla hesaplanan cari dönem özkaynak tutarı 7,871,2</w:t>
      </w:r>
      <w:r w:rsidR="004C06D8" w:rsidRPr="00C32874">
        <w:t>3</w:t>
      </w:r>
      <w:r w:rsidR="00F447C7" w:rsidRPr="00C32874">
        <w:t>8</w:t>
      </w:r>
      <w:r w:rsidR="004C06D8" w:rsidRPr="00C32874">
        <w:t xml:space="preserve"> </w:t>
      </w:r>
      <w:r w:rsidR="00D62EA4" w:rsidRPr="00C32874">
        <w:t>TL (31 Aralık 2024: 621,464 TL), sermaye yeterliliği standart oranı da % 24.67’dir (31 Aralık 2024: % 16.42). Banka’nın sermaye yeterliliği standart oranı ilgili mevzuat ile belirlenen asgari oranın üzerinde seyretmektedir.</w:t>
      </w:r>
    </w:p>
    <w:p w14:paraId="13227F1C" w14:textId="03F9F90F" w:rsidR="00823133" w:rsidRPr="00C32874" w:rsidRDefault="00B5742A" w:rsidP="001C123E">
      <w:pPr>
        <w:pStyle w:val="BodyText"/>
        <w:spacing w:before="118" w:after="120" w:line="230" w:lineRule="auto"/>
        <w:ind w:left="851" w:right="322"/>
        <w:jc w:val="both"/>
      </w:pPr>
      <w:r w:rsidRPr="00C32874">
        <w:t>Bankaların Özkaynaklarına İlişkin Yönetmeliğin Geçici 5’inci Maddesi’ne ilişkin açıklamalar:</w:t>
      </w:r>
    </w:p>
    <w:p w14:paraId="452FDE38" w14:textId="279A0ACF" w:rsidR="00AD6595" w:rsidRPr="00C32874" w:rsidRDefault="009F2B64" w:rsidP="005F2BBC">
      <w:pPr>
        <w:pStyle w:val="BodyText"/>
        <w:spacing w:after="120"/>
        <w:ind w:leftChars="386" w:left="849" w:right="414"/>
        <w:jc w:val="both"/>
        <w:rPr>
          <w:b/>
          <w:bCs/>
        </w:rPr>
      </w:pPr>
      <w:r w:rsidRPr="00C32874">
        <w:rPr>
          <w:b/>
          <w:bCs/>
        </w:rPr>
        <w:t>Özkaynak kalemlerine ilişkin bilgiler:</w:t>
      </w:r>
    </w:p>
    <w:tbl>
      <w:tblPr>
        <w:tblW w:w="9194" w:type="dxa"/>
        <w:tblInd w:w="8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454"/>
        <w:gridCol w:w="1370"/>
        <w:gridCol w:w="1370"/>
      </w:tblGrid>
      <w:tr w:rsidR="00C32874" w:rsidRPr="00C32874" w14:paraId="2837731E" w14:textId="77777777" w:rsidTr="00540034">
        <w:trPr>
          <w:trHeight w:val="323"/>
        </w:trPr>
        <w:tc>
          <w:tcPr>
            <w:tcW w:w="6454" w:type="dxa"/>
            <w:vAlign w:val="center"/>
            <w:hideMark/>
          </w:tcPr>
          <w:p w14:paraId="44004937" w14:textId="77777777" w:rsidR="009F2B64" w:rsidRPr="00C32874" w:rsidRDefault="009F2B64" w:rsidP="009F2B64">
            <w:pPr>
              <w:widowControl/>
              <w:autoSpaceDE/>
              <w:autoSpaceDN/>
              <w:rPr>
                <w:b/>
                <w:bCs/>
                <w:sz w:val="12"/>
                <w:szCs w:val="12"/>
                <w:lang w:eastAsia="tr-TR"/>
              </w:rPr>
            </w:pPr>
            <w:r w:rsidRPr="00C32874">
              <w:rPr>
                <w:b/>
                <w:bCs/>
                <w:sz w:val="12"/>
                <w:szCs w:val="12"/>
                <w:lang w:eastAsia="tr-TR"/>
              </w:rPr>
              <w:t> </w:t>
            </w:r>
          </w:p>
        </w:tc>
        <w:tc>
          <w:tcPr>
            <w:tcW w:w="1370" w:type="dxa"/>
            <w:noWrap/>
            <w:vAlign w:val="center"/>
            <w:hideMark/>
          </w:tcPr>
          <w:p w14:paraId="5A059926" w14:textId="61C0C786" w:rsidR="009F2B64" w:rsidRPr="00C32874" w:rsidRDefault="000935BB" w:rsidP="009F2B64">
            <w:pPr>
              <w:widowControl/>
              <w:autoSpaceDE/>
              <w:autoSpaceDN/>
              <w:jc w:val="center"/>
              <w:rPr>
                <w:b/>
                <w:bCs/>
                <w:sz w:val="14"/>
                <w:szCs w:val="14"/>
                <w:highlight w:val="green"/>
                <w:lang w:eastAsia="tr-TR"/>
              </w:rPr>
            </w:pPr>
            <w:r w:rsidRPr="00C32874">
              <w:rPr>
                <w:b/>
                <w:bCs/>
                <w:sz w:val="14"/>
                <w:szCs w:val="14"/>
                <w:lang w:eastAsia="tr-TR"/>
              </w:rPr>
              <w:t>3</w:t>
            </w:r>
            <w:r w:rsidR="001C123E" w:rsidRPr="00C32874">
              <w:rPr>
                <w:b/>
                <w:bCs/>
                <w:sz w:val="14"/>
                <w:szCs w:val="14"/>
                <w:lang w:eastAsia="tr-TR"/>
              </w:rPr>
              <w:t xml:space="preserve">1 Aralık </w:t>
            </w:r>
            <w:r w:rsidRPr="00C32874">
              <w:rPr>
                <w:b/>
                <w:bCs/>
                <w:sz w:val="14"/>
                <w:szCs w:val="14"/>
                <w:lang w:eastAsia="tr-TR"/>
              </w:rPr>
              <w:t>202</w:t>
            </w:r>
            <w:r w:rsidR="00B7161E" w:rsidRPr="00C32874">
              <w:rPr>
                <w:b/>
                <w:bCs/>
                <w:sz w:val="14"/>
                <w:szCs w:val="14"/>
                <w:lang w:eastAsia="tr-TR"/>
              </w:rPr>
              <w:t>5</w:t>
            </w:r>
          </w:p>
        </w:tc>
        <w:tc>
          <w:tcPr>
            <w:tcW w:w="1370" w:type="dxa"/>
            <w:noWrap/>
            <w:vAlign w:val="center"/>
            <w:hideMark/>
          </w:tcPr>
          <w:p w14:paraId="23D11C4D" w14:textId="5563F2E2" w:rsidR="009F2B64" w:rsidRPr="00C32874" w:rsidRDefault="009F2B64" w:rsidP="009F2B64">
            <w:pPr>
              <w:widowControl/>
              <w:autoSpaceDE/>
              <w:autoSpaceDN/>
              <w:jc w:val="center"/>
              <w:rPr>
                <w:b/>
                <w:bCs/>
                <w:sz w:val="14"/>
                <w:szCs w:val="14"/>
                <w:lang w:eastAsia="tr-TR"/>
              </w:rPr>
            </w:pPr>
            <w:r w:rsidRPr="00C32874">
              <w:rPr>
                <w:b/>
                <w:bCs/>
                <w:sz w:val="14"/>
                <w:szCs w:val="14"/>
                <w:lang w:eastAsia="tr-TR"/>
              </w:rPr>
              <w:t>31 Aralık 202</w:t>
            </w:r>
            <w:r w:rsidR="00DA7846" w:rsidRPr="00C32874">
              <w:rPr>
                <w:b/>
                <w:bCs/>
                <w:sz w:val="14"/>
                <w:szCs w:val="14"/>
                <w:lang w:eastAsia="tr-TR"/>
              </w:rPr>
              <w:t>4</w:t>
            </w:r>
          </w:p>
        </w:tc>
      </w:tr>
      <w:tr w:rsidR="00C32874" w:rsidRPr="00C32874" w14:paraId="47F0F0ED" w14:textId="77777777" w:rsidTr="00540034">
        <w:trPr>
          <w:trHeight w:val="227"/>
        </w:trPr>
        <w:tc>
          <w:tcPr>
            <w:tcW w:w="6454" w:type="dxa"/>
            <w:vAlign w:val="center"/>
            <w:hideMark/>
          </w:tcPr>
          <w:p w14:paraId="724801C3" w14:textId="77777777" w:rsidR="009F2B64" w:rsidRPr="00C32874" w:rsidRDefault="009F2B64" w:rsidP="009F2B64">
            <w:pPr>
              <w:widowControl/>
              <w:autoSpaceDE/>
              <w:autoSpaceDN/>
              <w:jc w:val="center"/>
              <w:rPr>
                <w:b/>
                <w:bCs/>
                <w:sz w:val="12"/>
                <w:szCs w:val="12"/>
                <w:lang w:eastAsia="tr-TR"/>
              </w:rPr>
            </w:pPr>
            <w:r w:rsidRPr="00C32874">
              <w:rPr>
                <w:b/>
                <w:bCs/>
                <w:sz w:val="12"/>
                <w:szCs w:val="12"/>
                <w:lang w:eastAsia="tr-TR"/>
              </w:rPr>
              <w:t>ÇEKİRDEK SERMAYE</w:t>
            </w:r>
          </w:p>
        </w:tc>
        <w:tc>
          <w:tcPr>
            <w:tcW w:w="1370" w:type="dxa"/>
            <w:shd w:val="clear" w:color="auto" w:fill="F2F2F2" w:themeFill="background1" w:themeFillShade="F2"/>
            <w:vAlign w:val="center"/>
          </w:tcPr>
          <w:p w14:paraId="4F789B10" w14:textId="7697EBA8" w:rsidR="009F2B64" w:rsidRPr="00C32874" w:rsidRDefault="009F2B64" w:rsidP="002B662D">
            <w:pPr>
              <w:widowControl/>
              <w:autoSpaceDE/>
              <w:autoSpaceDN/>
              <w:jc w:val="right"/>
              <w:rPr>
                <w:b/>
                <w:bCs/>
                <w:sz w:val="12"/>
                <w:szCs w:val="12"/>
                <w:highlight w:val="green"/>
                <w:lang w:eastAsia="tr-TR"/>
              </w:rPr>
            </w:pPr>
          </w:p>
        </w:tc>
        <w:tc>
          <w:tcPr>
            <w:tcW w:w="1370" w:type="dxa"/>
            <w:shd w:val="clear" w:color="auto" w:fill="F2F2F2" w:themeFill="background1" w:themeFillShade="F2"/>
            <w:vAlign w:val="center"/>
          </w:tcPr>
          <w:p w14:paraId="60E18D27" w14:textId="0A97A4BF" w:rsidR="009F2B64" w:rsidRPr="00C32874" w:rsidRDefault="009F2B64" w:rsidP="002B662D">
            <w:pPr>
              <w:widowControl/>
              <w:autoSpaceDE/>
              <w:autoSpaceDN/>
              <w:jc w:val="right"/>
              <w:rPr>
                <w:b/>
                <w:bCs/>
                <w:sz w:val="12"/>
                <w:szCs w:val="12"/>
                <w:lang w:eastAsia="tr-TR"/>
              </w:rPr>
            </w:pPr>
          </w:p>
        </w:tc>
      </w:tr>
      <w:tr w:rsidR="00C32874" w:rsidRPr="00C32874" w14:paraId="67747AFB" w14:textId="77777777" w:rsidTr="00540034">
        <w:trPr>
          <w:trHeight w:val="227"/>
        </w:trPr>
        <w:tc>
          <w:tcPr>
            <w:tcW w:w="6454" w:type="dxa"/>
            <w:vAlign w:val="center"/>
            <w:hideMark/>
          </w:tcPr>
          <w:p w14:paraId="01579330"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Bankanın tasfiyesi halinde alacak hakkı açısından diğer tüm alacaklardan sonra gelen ödenmiş sermaye</w:t>
            </w:r>
          </w:p>
        </w:tc>
        <w:tc>
          <w:tcPr>
            <w:tcW w:w="1370" w:type="dxa"/>
            <w:vAlign w:val="center"/>
            <w:hideMark/>
          </w:tcPr>
          <w:p w14:paraId="17B638CF" w14:textId="76BDA203"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3,500,000 </w:t>
            </w:r>
          </w:p>
        </w:tc>
        <w:tc>
          <w:tcPr>
            <w:tcW w:w="1370" w:type="dxa"/>
            <w:vAlign w:val="center"/>
            <w:hideMark/>
          </w:tcPr>
          <w:p w14:paraId="44AE22A9" w14:textId="5D8A6A1A"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500,000 </w:t>
            </w:r>
          </w:p>
        </w:tc>
      </w:tr>
      <w:tr w:rsidR="00C32874" w:rsidRPr="00C32874" w14:paraId="2103059F" w14:textId="77777777" w:rsidTr="00540034">
        <w:trPr>
          <w:trHeight w:val="227"/>
        </w:trPr>
        <w:tc>
          <w:tcPr>
            <w:tcW w:w="6454" w:type="dxa"/>
            <w:vAlign w:val="center"/>
            <w:hideMark/>
          </w:tcPr>
          <w:p w14:paraId="7A9EDF93" w14:textId="77777777" w:rsidR="008C47ED" w:rsidRPr="00C32874" w:rsidRDefault="008C47ED" w:rsidP="008C47ED">
            <w:pPr>
              <w:widowControl/>
              <w:autoSpaceDE/>
              <w:autoSpaceDN/>
              <w:rPr>
                <w:sz w:val="12"/>
                <w:szCs w:val="12"/>
                <w:lang w:eastAsia="tr-TR"/>
              </w:rPr>
            </w:pPr>
            <w:r w:rsidRPr="00C32874">
              <w:rPr>
                <w:sz w:val="12"/>
                <w:szCs w:val="12"/>
                <w:lang w:eastAsia="tr-TR"/>
              </w:rPr>
              <w:t>Hisse senedi ihraç primleri</w:t>
            </w:r>
          </w:p>
        </w:tc>
        <w:tc>
          <w:tcPr>
            <w:tcW w:w="1370" w:type="dxa"/>
            <w:vAlign w:val="center"/>
            <w:hideMark/>
          </w:tcPr>
          <w:p w14:paraId="3BF3F5ED" w14:textId="03E1F228"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192E51C1" w14:textId="728422D5"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6BD419A8" w14:textId="77777777" w:rsidTr="00540034">
        <w:trPr>
          <w:trHeight w:val="227"/>
        </w:trPr>
        <w:tc>
          <w:tcPr>
            <w:tcW w:w="6454" w:type="dxa"/>
            <w:vAlign w:val="center"/>
            <w:hideMark/>
          </w:tcPr>
          <w:p w14:paraId="0BFB7A8F" w14:textId="77777777" w:rsidR="008C47ED" w:rsidRPr="00C32874" w:rsidRDefault="008C47ED" w:rsidP="008C47ED">
            <w:pPr>
              <w:widowControl/>
              <w:autoSpaceDE/>
              <w:autoSpaceDN/>
              <w:rPr>
                <w:sz w:val="12"/>
                <w:szCs w:val="12"/>
                <w:lang w:eastAsia="tr-TR"/>
              </w:rPr>
            </w:pPr>
            <w:r w:rsidRPr="00C32874">
              <w:rPr>
                <w:sz w:val="12"/>
                <w:szCs w:val="12"/>
                <w:lang w:eastAsia="tr-TR"/>
              </w:rPr>
              <w:t>Yedek akçeler</w:t>
            </w:r>
          </w:p>
        </w:tc>
        <w:tc>
          <w:tcPr>
            <w:tcW w:w="1370" w:type="dxa"/>
            <w:vAlign w:val="center"/>
            <w:hideMark/>
          </w:tcPr>
          <w:p w14:paraId="4999729A" w14:textId="226B9DDB"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8,117</w:t>
            </w:r>
          </w:p>
        </w:tc>
        <w:tc>
          <w:tcPr>
            <w:tcW w:w="1370" w:type="dxa"/>
            <w:vAlign w:val="center"/>
            <w:hideMark/>
          </w:tcPr>
          <w:p w14:paraId="1ECE4FB2" w14:textId="6E05C6FC"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18.080</w:t>
            </w:r>
          </w:p>
        </w:tc>
      </w:tr>
      <w:tr w:rsidR="00C32874" w:rsidRPr="00C32874" w14:paraId="019B0616" w14:textId="77777777" w:rsidTr="00540034">
        <w:trPr>
          <w:trHeight w:val="227"/>
        </w:trPr>
        <w:tc>
          <w:tcPr>
            <w:tcW w:w="6454" w:type="dxa"/>
            <w:vAlign w:val="center"/>
            <w:hideMark/>
          </w:tcPr>
          <w:p w14:paraId="42E93280" w14:textId="77777777" w:rsidR="008C47ED" w:rsidRPr="00C32874" w:rsidRDefault="008C47ED" w:rsidP="008C47ED">
            <w:pPr>
              <w:widowControl/>
              <w:autoSpaceDE/>
              <w:autoSpaceDN/>
              <w:rPr>
                <w:sz w:val="12"/>
                <w:szCs w:val="12"/>
                <w:lang w:eastAsia="tr-TR"/>
              </w:rPr>
            </w:pPr>
            <w:r w:rsidRPr="00C32874">
              <w:rPr>
                <w:sz w:val="12"/>
                <w:szCs w:val="12"/>
                <w:lang w:eastAsia="tr-TR"/>
              </w:rPr>
              <w:t>Türkiye Muhasebe Standartları (TMS) uyarınca özkaynaklara yansıtılan kazançlar</w:t>
            </w:r>
          </w:p>
        </w:tc>
        <w:tc>
          <w:tcPr>
            <w:tcW w:w="1370" w:type="dxa"/>
            <w:vAlign w:val="center"/>
            <w:hideMark/>
          </w:tcPr>
          <w:p w14:paraId="074324B5" w14:textId="5C013B4E"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w:t>
            </w:r>
          </w:p>
        </w:tc>
        <w:tc>
          <w:tcPr>
            <w:tcW w:w="1370" w:type="dxa"/>
            <w:vAlign w:val="center"/>
            <w:hideMark/>
          </w:tcPr>
          <w:p w14:paraId="35E3DCD1" w14:textId="17503424"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67542D0" w14:textId="77777777" w:rsidTr="00540034">
        <w:trPr>
          <w:trHeight w:val="227"/>
        </w:trPr>
        <w:tc>
          <w:tcPr>
            <w:tcW w:w="6454" w:type="dxa"/>
            <w:vAlign w:val="center"/>
            <w:hideMark/>
          </w:tcPr>
          <w:p w14:paraId="33452A66" w14:textId="77777777" w:rsidR="008C47ED" w:rsidRPr="00C32874" w:rsidRDefault="008C47ED" w:rsidP="008C47ED">
            <w:pPr>
              <w:widowControl/>
              <w:autoSpaceDE/>
              <w:autoSpaceDN/>
              <w:rPr>
                <w:sz w:val="12"/>
                <w:szCs w:val="12"/>
                <w:lang w:eastAsia="tr-TR"/>
              </w:rPr>
            </w:pPr>
            <w:r w:rsidRPr="00C32874">
              <w:rPr>
                <w:sz w:val="12"/>
                <w:szCs w:val="12"/>
                <w:lang w:eastAsia="tr-TR"/>
              </w:rPr>
              <w:t>Kâr</w:t>
            </w:r>
          </w:p>
        </w:tc>
        <w:tc>
          <w:tcPr>
            <w:tcW w:w="1370" w:type="dxa"/>
            <w:vAlign w:val="center"/>
            <w:hideMark/>
          </w:tcPr>
          <w:p w14:paraId="7F784B91" w14:textId="63DFE76B"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4,171,43</w:t>
            </w:r>
            <w:r w:rsidR="00DB797A" w:rsidRPr="00C32874">
              <w:rPr>
                <w:b/>
                <w:bCs/>
                <w:sz w:val="14"/>
                <w:szCs w:val="14"/>
                <w:lang w:eastAsia="tr-TR"/>
              </w:rPr>
              <w:t>7</w:t>
            </w:r>
          </w:p>
        </w:tc>
        <w:tc>
          <w:tcPr>
            <w:tcW w:w="1370" w:type="dxa"/>
            <w:vAlign w:val="center"/>
            <w:hideMark/>
          </w:tcPr>
          <w:p w14:paraId="44F7EE14" w14:textId="1FA989C3"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135,038 </w:t>
            </w:r>
          </w:p>
        </w:tc>
      </w:tr>
      <w:tr w:rsidR="00C32874" w:rsidRPr="00C32874" w14:paraId="1F509C02" w14:textId="77777777" w:rsidTr="00540034">
        <w:trPr>
          <w:trHeight w:val="227"/>
        </w:trPr>
        <w:tc>
          <w:tcPr>
            <w:tcW w:w="6454" w:type="dxa"/>
            <w:vAlign w:val="center"/>
            <w:hideMark/>
          </w:tcPr>
          <w:p w14:paraId="0B9125B2" w14:textId="77777777" w:rsidR="008C47ED" w:rsidRPr="00C32874" w:rsidRDefault="008C47ED" w:rsidP="008C47ED">
            <w:pPr>
              <w:widowControl/>
              <w:autoSpaceDE/>
              <w:autoSpaceDN/>
              <w:ind w:firstLineChars="200" w:firstLine="240"/>
              <w:rPr>
                <w:sz w:val="12"/>
                <w:szCs w:val="12"/>
                <w:lang w:eastAsia="tr-TR"/>
              </w:rPr>
            </w:pPr>
            <w:r w:rsidRPr="00C32874">
              <w:rPr>
                <w:sz w:val="12"/>
                <w:szCs w:val="12"/>
                <w:lang w:eastAsia="tr-TR"/>
              </w:rPr>
              <w:t>Net Dönem Kârı</w:t>
            </w:r>
          </w:p>
        </w:tc>
        <w:tc>
          <w:tcPr>
            <w:tcW w:w="1370" w:type="dxa"/>
            <w:vAlign w:val="center"/>
            <w:hideMark/>
          </w:tcPr>
          <w:p w14:paraId="5A5FC227" w14:textId="508F2505"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4,171,43</w:t>
            </w:r>
            <w:r w:rsidR="00DB797A" w:rsidRPr="00C32874">
              <w:rPr>
                <w:b/>
                <w:bCs/>
                <w:sz w:val="14"/>
                <w:szCs w:val="14"/>
                <w:lang w:eastAsia="tr-TR"/>
              </w:rPr>
              <w:t>7</w:t>
            </w:r>
          </w:p>
        </w:tc>
        <w:tc>
          <w:tcPr>
            <w:tcW w:w="1370" w:type="dxa"/>
            <w:vAlign w:val="center"/>
            <w:hideMark/>
          </w:tcPr>
          <w:p w14:paraId="26A83D9E" w14:textId="42E3E9A2"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135,038 </w:t>
            </w:r>
          </w:p>
        </w:tc>
      </w:tr>
      <w:tr w:rsidR="00C32874" w:rsidRPr="00C32874" w14:paraId="089C75BF" w14:textId="77777777" w:rsidTr="00540034">
        <w:trPr>
          <w:trHeight w:val="227"/>
        </w:trPr>
        <w:tc>
          <w:tcPr>
            <w:tcW w:w="6454" w:type="dxa"/>
            <w:vAlign w:val="center"/>
            <w:hideMark/>
          </w:tcPr>
          <w:p w14:paraId="727DC8BF" w14:textId="77777777" w:rsidR="008C47ED" w:rsidRPr="00C32874" w:rsidRDefault="008C47ED" w:rsidP="008C47ED">
            <w:pPr>
              <w:widowControl/>
              <w:autoSpaceDE/>
              <w:autoSpaceDN/>
              <w:ind w:firstLineChars="200" w:firstLine="240"/>
              <w:rPr>
                <w:sz w:val="12"/>
                <w:szCs w:val="12"/>
                <w:lang w:eastAsia="tr-TR"/>
              </w:rPr>
            </w:pPr>
            <w:r w:rsidRPr="00C32874">
              <w:rPr>
                <w:sz w:val="12"/>
                <w:szCs w:val="12"/>
                <w:lang w:eastAsia="tr-TR"/>
              </w:rPr>
              <w:t>Geçmiş Yıllar Kârı</w:t>
            </w:r>
          </w:p>
        </w:tc>
        <w:tc>
          <w:tcPr>
            <w:tcW w:w="1370" w:type="dxa"/>
            <w:vAlign w:val="center"/>
            <w:hideMark/>
          </w:tcPr>
          <w:p w14:paraId="5E8B474A" w14:textId="70312BC4"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203ABE1F" w14:textId="4E84E975"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31DF847" w14:textId="77777777" w:rsidTr="00540034">
        <w:trPr>
          <w:trHeight w:val="227"/>
        </w:trPr>
        <w:tc>
          <w:tcPr>
            <w:tcW w:w="6454" w:type="dxa"/>
            <w:vAlign w:val="center"/>
            <w:hideMark/>
          </w:tcPr>
          <w:p w14:paraId="755DC2A0" w14:textId="77777777" w:rsidR="008C47ED" w:rsidRPr="00C32874" w:rsidRDefault="008C47ED" w:rsidP="008C47ED">
            <w:pPr>
              <w:widowControl/>
              <w:autoSpaceDE/>
              <w:autoSpaceDN/>
              <w:rPr>
                <w:sz w:val="12"/>
                <w:szCs w:val="12"/>
                <w:lang w:eastAsia="tr-TR"/>
              </w:rPr>
            </w:pPr>
            <w:r w:rsidRPr="00C32874">
              <w:rPr>
                <w:sz w:val="12"/>
                <w:szCs w:val="12"/>
                <w:lang w:eastAsia="tr-TR"/>
              </w:rPr>
              <w:t>İştirakler, bağlı ortaklıklar ve birlikte kontrol edilen ortaklıklardan bedelsiz olarak edinilen ve dönem kârı içerisinde muhasebeleştirilmeyen hisseler</w:t>
            </w:r>
          </w:p>
        </w:tc>
        <w:tc>
          <w:tcPr>
            <w:tcW w:w="1370" w:type="dxa"/>
            <w:vAlign w:val="center"/>
            <w:hideMark/>
          </w:tcPr>
          <w:p w14:paraId="290074B4" w14:textId="387C7591"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1189EB8B" w14:textId="5B84C4F6"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40B4CF1D" w14:textId="77777777" w:rsidTr="00540034">
        <w:trPr>
          <w:trHeight w:val="227"/>
        </w:trPr>
        <w:tc>
          <w:tcPr>
            <w:tcW w:w="6454" w:type="dxa"/>
            <w:vAlign w:val="center"/>
            <w:hideMark/>
          </w:tcPr>
          <w:p w14:paraId="5FCAB241" w14:textId="77777777" w:rsidR="008C47ED" w:rsidRPr="00C32874" w:rsidRDefault="008C47ED" w:rsidP="008C47ED">
            <w:pPr>
              <w:widowControl/>
              <w:autoSpaceDE/>
              <w:autoSpaceDN/>
              <w:ind w:left="-67" w:firstLine="67"/>
              <w:rPr>
                <w:b/>
                <w:bCs/>
                <w:sz w:val="12"/>
                <w:szCs w:val="12"/>
                <w:lang w:eastAsia="tr-TR"/>
              </w:rPr>
            </w:pPr>
            <w:r w:rsidRPr="00C32874">
              <w:rPr>
                <w:b/>
                <w:bCs/>
                <w:sz w:val="12"/>
                <w:szCs w:val="12"/>
                <w:lang w:eastAsia="tr-TR"/>
              </w:rPr>
              <w:t>İndirimler Öncesi Çekirdek Sermaye</w:t>
            </w:r>
          </w:p>
        </w:tc>
        <w:tc>
          <w:tcPr>
            <w:tcW w:w="1370" w:type="dxa"/>
            <w:vAlign w:val="center"/>
            <w:hideMark/>
          </w:tcPr>
          <w:p w14:paraId="7E254831" w14:textId="51A5348B"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7,679,55</w:t>
            </w:r>
            <w:r w:rsidR="00DB797A" w:rsidRPr="00C32874">
              <w:rPr>
                <w:b/>
                <w:bCs/>
                <w:sz w:val="14"/>
                <w:szCs w:val="14"/>
                <w:lang w:eastAsia="tr-TR"/>
              </w:rPr>
              <w:t>4</w:t>
            </w:r>
          </w:p>
        </w:tc>
        <w:tc>
          <w:tcPr>
            <w:tcW w:w="1370" w:type="dxa"/>
            <w:vAlign w:val="center"/>
            <w:hideMark/>
          </w:tcPr>
          <w:p w14:paraId="774F852C" w14:textId="07932CE8"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653,118 </w:t>
            </w:r>
          </w:p>
        </w:tc>
      </w:tr>
      <w:tr w:rsidR="00C32874" w:rsidRPr="00C32874" w14:paraId="7C864A6A" w14:textId="77777777" w:rsidTr="00540034">
        <w:trPr>
          <w:trHeight w:val="227"/>
        </w:trPr>
        <w:tc>
          <w:tcPr>
            <w:tcW w:w="6454" w:type="dxa"/>
            <w:vAlign w:val="center"/>
            <w:hideMark/>
          </w:tcPr>
          <w:p w14:paraId="737A5530" w14:textId="77777777" w:rsidR="008C47ED" w:rsidRPr="00C32874" w:rsidRDefault="008C47ED" w:rsidP="008C47ED">
            <w:pPr>
              <w:widowControl/>
              <w:autoSpaceDE/>
              <w:autoSpaceDN/>
              <w:jc w:val="center"/>
              <w:rPr>
                <w:b/>
                <w:bCs/>
                <w:sz w:val="12"/>
                <w:szCs w:val="12"/>
                <w:lang w:eastAsia="tr-TR"/>
              </w:rPr>
            </w:pPr>
            <w:r w:rsidRPr="00C32874">
              <w:rPr>
                <w:b/>
                <w:bCs/>
                <w:sz w:val="12"/>
                <w:szCs w:val="12"/>
                <w:lang w:eastAsia="tr-TR"/>
              </w:rPr>
              <w:t>Çekirdek Sermayeden Yapılacak İndirimler</w:t>
            </w:r>
          </w:p>
        </w:tc>
        <w:tc>
          <w:tcPr>
            <w:tcW w:w="1370" w:type="dxa"/>
            <w:shd w:val="clear" w:color="auto" w:fill="F2F2F2" w:themeFill="background1" w:themeFillShade="F2"/>
            <w:vAlign w:val="center"/>
          </w:tcPr>
          <w:p w14:paraId="3723017B" w14:textId="4DD388C4" w:rsidR="008C47ED" w:rsidRPr="00C32874" w:rsidRDefault="008C47ED" w:rsidP="008C47ED">
            <w:pPr>
              <w:widowControl/>
              <w:autoSpaceDE/>
              <w:autoSpaceDN/>
              <w:jc w:val="right"/>
              <w:rPr>
                <w:b/>
                <w:bCs/>
                <w:sz w:val="14"/>
                <w:szCs w:val="14"/>
                <w:lang w:eastAsia="tr-TR"/>
              </w:rPr>
            </w:pPr>
          </w:p>
        </w:tc>
        <w:tc>
          <w:tcPr>
            <w:tcW w:w="1370" w:type="dxa"/>
            <w:shd w:val="clear" w:color="auto" w:fill="F2F2F2" w:themeFill="background1" w:themeFillShade="F2"/>
            <w:vAlign w:val="center"/>
          </w:tcPr>
          <w:p w14:paraId="54FCAD04" w14:textId="39535AEA" w:rsidR="008C47ED" w:rsidRPr="00C32874" w:rsidRDefault="008C47ED" w:rsidP="008C47ED">
            <w:pPr>
              <w:widowControl/>
              <w:autoSpaceDE/>
              <w:autoSpaceDN/>
              <w:jc w:val="right"/>
              <w:rPr>
                <w:b/>
                <w:bCs/>
                <w:sz w:val="14"/>
                <w:szCs w:val="14"/>
                <w:lang w:eastAsia="tr-TR"/>
              </w:rPr>
            </w:pPr>
          </w:p>
        </w:tc>
      </w:tr>
      <w:tr w:rsidR="00C32874" w:rsidRPr="00C32874" w14:paraId="521C2698" w14:textId="77777777" w:rsidTr="00540034">
        <w:trPr>
          <w:trHeight w:val="186"/>
        </w:trPr>
        <w:tc>
          <w:tcPr>
            <w:tcW w:w="6454" w:type="dxa"/>
            <w:vAlign w:val="center"/>
            <w:hideMark/>
          </w:tcPr>
          <w:p w14:paraId="46E1CE27" w14:textId="09FFC2C0" w:rsidR="008C47ED" w:rsidRPr="00C32874" w:rsidRDefault="008C47ED" w:rsidP="008C47ED">
            <w:pPr>
              <w:widowControl/>
              <w:autoSpaceDE/>
              <w:autoSpaceDN/>
              <w:jc w:val="both"/>
              <w:rPr>
                <w:sz w:val="12"/>
                <w:szCs w:val="12"/>
                <w:lang w:eastAsia="tr-TR"/>
              </w:rPr>
            </w:pPr>
            <w:r w:rsidRPr="00C32874">
              <w:rPr>
                <w:sz w:val="12"/>
                <w:szCs w:val="12"/>
                <w:lang w:eastAsia="tr-TR"/>
              </w:rPr>
              <w:t xml:space="preserve">Bankaların Özkaynaklarına İlişkin Yönetmeliğin 9 uncu maddesinin birinci fıkrasının (i) bendi uyarınca hesaplanan değerleme ayarlamaları </w:t>
            </w:r>
          </w:p>
        </w:tc>
        <w:tc>
          <w:tcPr>
            <w:tcW w:w="1370" w:type="dxa"/>
            <w:vAlign w:val="center"/>
            <w:hideMark/>
          </w:tcPr>
          <w:p w14:paraId="5FAE7B91" w14:textId="4AE6C7EF"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43C75BDE" w14:textId="1CB5A2B7"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43F556CD" w14:textId="77777777" w:rsidTr="00540034">
        <w:trPr>
          <w:trHeight w:val="227"/>
        </w:trPr>
        <w:tc>
          <w:tcPr>
            <w:tcW w:w="6454" w:type="dxa"/>
            <w:vAlign w:val="center"/>
            <w:hideMark/>
          </w:tcPr>
          <w:p w14:paraId="1D0171FC"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Net dönem zararı ile geçmiş yıllar zararı toplamının yedek akçelerle karşılanamayan kısmı ile TMS uyarınca özkaynaklara yansıtılan kayıplar</w:t>
            </w:r>
          </w:p>
        </w:tc>
        <w:tc>
          <w:tcPr>
            <w:tcW w:w="1370" w:type="dxa"/>
            <w:vAlign w:val="center"/>
            <w:hideMark/>
          </w:tcPr>
          <w:p w14:paraId="5B7E7F13" w14:textId="54CAD8D6"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(2,78</w:t>
            </w:r>
            <w:r w:rsidR="00DB797A" w:rsidRPr="00C32874">
              <w:rPr>
                <w:b/>
                <w:bCs/>
                <w:sz w:val="14"/>
                <w:szCs w:val="14"/>
                <w:lang w:eastAsia="tr-TR"/>
              </w:rPr>
              <w:t>6</w:t>
            </w:r>
            <w:r w:rsidRPr="00C32874">
              <w:rPr>
                <w:b/>
                <w:bCs/>
                <w:sz w:val="14"/>
                <w:szCs w:val="14"/>
                <w:lang w:eastAsia="tr-TR"/>
              </w:rPr>
              <w:t>)</w:t>
            </w:r>
          </w:p>
        </w:tc>
        <w:tc>
          <w:tcPr>
            <w:tcW w:w="1370" w:type="dxa"/>
            <w:vAlign w:val="center"/>
            <w:hideMark/>
          </w:tcPr>
          <w:p w14:paraId="1EDDF464" w14:textId="53C2C75C"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(2,012)</w:t>
            </w:r>
          </w:p>
        </w:tc>
      </w:tr>
      <w:tr w:rsidR="00C32874" w:rsidRPr="00C32874" w14:paraId="0A3742A4" w14:textId="77777777" w:rsidTr="00540034">
        <w:trPr>
          <w:trHeight w:val="227"/>
        </w:trPr>
        <w:tc>
          <w:tcPr>
            <w:tcW w:w="6454" w:type="dxa"/>
            <w:vAlign w:val="center"/>
            <w:hideMark/>
          </w:tcPr>
          <w:p w14:paraId="360FD256" w14:textId="77777777" w:rsidR="008C47ED" w:rsidRPr="00C32874" w:rsidRDefault="008C47ED" w:rsidP="008C47ED">
            <w:pPr>
              <w:widowControl/>
              <w:autoSpaceDE/>
              <w:autoSpaceDN/>
              <w:rPr>
                <w:sz w:val="12"/>
                <w:szCs w:val="12"/>
                <w:lang w:eastAsia="tr-TR"/>
              </w:rPr>
            </w:pPr>
            <w:r w:rsidRPr="00C32874">
              <w:rPr>
                <w:sz w:val="12"/>
                <w:szCs w:val="12"/>
                <w:lang w:eastAsia="tr-TR"/>
              </w:rPr>
              <w:t>Faaliyet kiralaması geliştirme maliyetleri</w:t>
            </w:r>
          </w:p>
        </w:tc>
        <w:tc>
          <w:tcPr>
            <w:tcW w:w="1370" w:type="dxa"/>
            <w:vAlign w:val="center"/>
            <w:hideMark/>
          </w:tcPr>
          <w:p w14:paraId="1804FB3F" w14:textId="0DA09A5B"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(279)</w:t>
            </w:r>
          </w:p>
        </w:tc>
        <w:tc>
          <w:tcPr>
            <w:tcW w:w="1370" w:type="dxa"/>
            <w:vAlign w:val="center"/>
            <w:hideMark/>
          </w:tcPr>
          <w:p w14:paraId="122756BD" w14:textId="4056D8EC"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(399)</w:t>
            </w:r>
          </w:p>
        </w:tc>
      </w:tr>
      <w:tr w:rsidR="00C32874" w:rsidRPr="00C32874" w14:paraId="0D2C30E5" w14:textId="77777777" w:rsidTr="00540034">
        <w:trPr>
          <w:trHeight w:val="227"/>
        </w:trPr>
        <w:tc>
          <w:tcPr>
            <w:tcW w:w="6454" w:type="dxa"/>
            <w:vAlign w:val="center"/>
            <w:hideMark/>
          </w:tcPr>
          <w:p w14:paraId="050446FA"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 xml:space="preserve">İlgili ertelenmiş vergi yükümlülüğü ile mahsup edildikten sonra kalan şerefiye </w:t>
            </w:r>
          </w:p>
        </w:tc>
        <w:tc>
          <w:tcPr>
            <w:tcW w:w="1370" w:type="dxa"/>
            <w:vAlign w:val="center"/>
            <w:hideMark/>
          </w:tcPr>
          <w:p w14:paraId="10239D8B" w14:textId="0A4F5E45"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415FA43B" w14:textId="70924316"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0236125B" w14:textId="77777777" w:rsidTr="00540034">
        <w:trPr>
          <w:trHeight w:val="227"/>
        </w:trPr>
        <w:tc>
          <w:tcPr>
            <w:tcW w:w="6454" w:type="dxa"/>
            <w:vAlign w:val="center"/>
            <w:hideMark/>
          </w:tcPr>
          <w:p w14:paraId="735C8346" w14:textId="77777777" w:rsidR="008C47ED" w:rsidRPr="00C32874" w:rsidRDefault="008C47ED" w:rsidP="008C47ED">
            <w:pPr>
              <w:widowControl/>
              <w:autoSpaceDE/>
              <w:autoSpaceDN/>
              <w:rPr>
                <w:sz w:val="12"/>
                <w:szCs w:val="12"/>
                <w:lang w:eastAsia="tr-TR"/>
              </w:rPr>
            </w:pPr>
            <w:r w:rsidRPr="00C32874">
              <w:rPr>
                <w:sz w:val="12"/>
                <w:szCs w:val="12"/>
                <w:lang w:eastAsia="tr-TR"/>
              </w:rPr>
              <w:t>İpotek hizmeti sunma hakları hariç olmak üzere ilgili ertelenmiş vergi yükümlülüğü ile mahsup edildikten sonra kalan diğer maddi olmayan duran varlıklar</w:t>
            </w:r>
          </w:p>
        </w:tc>
        <w:tc>
          <w:tcPr>
            <w:tcW w:w="1370" w:type="dxa"/>
            <w:vAlign w:val="center"/>
            <w:hideMark/>
          </w:tcPr>
          <w:p w14:paraId="3F251C93" w14:textId="2F5FE56E"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(87,380)</w:t>
            </w:r>
          </w:p>
        </w:tc>
        <w:tc>
          <w:tcPr>
            <w:tcW w:w="1370" w:type="dxa"/>
            <w:vAlign w:val="center"/>
            <w:hideMark/>
          </w:tcPr>
          <w:p w14:paraId="0DC60EE5" w14:textId="18F2C743"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(51,644)</w:t>
            </w:r>
          </w:p>
        </w:tc>
      </w:tr>
      <w:tr w:rsidR="00C32874" w:rsidRPr="00C32874" w14:paraId="09D2D797" w14:textId="77777777" w:rsidTr="00540034">
        <w:trPr>
          <w:trHeight w:val="227"/>
        </w:trPr>
        <w:tc>
          <w:tcPr>
            <w:tcW w:w="6454" w:type="dxa"/>
            <w:vAlign w:val="center"/>
            <w:hideMark/>
          </w:tcPr>
          <w:p w14:paraId="6F6AD225"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370" w:type="dxa"/>
            <w:vAlign w:val="center"/>
            <w:hideMark/>
          </w:tcPr>
          <w:p w14:paraId="700CD246" w14:textId="26DECE64"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36EBA983" w14:textId="52DB52AA"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(18,709)</w:t>
            </w:r>
          </w:p>
        </w:tc>
      </w:tr>
      <w:tr w:rsidR="00C32874" w:rsidRPr="00C32874" w14:paraId="046964E9" w14:textId="77777777" w:rsidTr="00540034">
        <w:trPr>
          <w:trHeight w:val="227"/>
        </w:trPr>
        <w:tc>
          <w:tcPr>
            <w:tcW w:w="6454" w:type="dxa"/>
            <w:vAlign w:val="center"/>
            <w:hideMark/>
          </w:tcPr>
          <w:p w14:paraId="78A57CE4" w14:textId="77777777" w:rsidR="008C47ED" w:rsidRPr="00C32874" w:rsidRDefault="008C47ED" w:rsidP="008C47ED">
            <w:pPr>
              <w:widowControl/>
              <w:autoSpaceDE/>
              <w:autoSpaceDN/>
              <w:rPr>
                <w:sz w:val="12"/>
                <w:szCs w:val="12"/>
                <w:lang w:eastAsia="tr-TR"/>
              </w:rPr>
            </w:pPr>
            <w:r w:rsidRPr="00C32874">
              <w:rPr>
                <w:sz w:val="12"/>
                <w:szCs w:val="12"/>
                <w:lang w:eastAsia="tr-TR"/>
              </w:rPr>
              <w:t xml:space="preserve">Gerçeğe uygun değeri üzerinden izlenmeyen varlık veya yükümlülüklerin nakit akış riskinden korunma işlemine konu edilmesi halinde ortaya çıkan farklar </w:t>
            </w:r>
          </w:p>
        </w:tc>
        <w:tc>
          <w:tcPr>
            <w:tcW w:w="1370" w:type="dxa"/>
            <w:vAlign w:val="center"/>
            <w:hideMark/>
          </w:tcPr>
          <w:p w14:paraId="7FB52A24" w14:textId="47E622BA"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641E95E5" w14:textId="3F31EF80"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579E7BC" w14:textId="77777777" w:rsidTr="00540034">
        <w:trPr>
          <w:trHeight w:val="227"/>
        </w:trPr>
        <w:tc>
          <w:tcPr>
            <w:tcW w:w="6454" w:type="dxa"/>
            <w:vAlign w:val="center"/>
            <w:hideMark/>
          </w:tcPr>
          <w:p w14:paraId="5A50F5A4"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Kredi Riskine Esas Tutarın İçsel Derecelendirmeye Dayalı Yaklaşımlar ile Hesaplanmasına İlişkin Tebliğ uyarınca hesaplanan toplam beklenen kayıp tutarının, toplam karşılık tutarını aşan kısmı</w:t>
            </w:r>
          </w:p>
        </w:tc>
        <w:tc>
          <w:tcPr>
            <w:tcW w:w="1370" w:type="dxa"/>
            <w:vAlign w:val="center"/>
            <w:hideMark/>
          </w:tcPr>
          <w:p w14:paraId="6EEC7ADA" w14:textId="3F9558E2"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0131FB14" w14:textId="0BC3D436"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62080D7F" w14:textId="77777777" w:rsidTr="00540034">
        <w:trPr>
          <w:trHeight w:val="227"/>
        </w:trPr>
        <w:tc>
          <w:tcPr>
            <w:tcW w:w="6454" w:type="dxa"/>
            <w:vAlign w:val="center"/>
            <w:hideMark/>
          </w:tcPr>
          <w:p w14:paraId="60BBFD59" w14:textId="77777777" w:rsidR="008C47ED" w:rsidRPr="00C32874" w:rsidRDefault="008C47ED" w:rsidP="008C47ED">
            <w:pPr>
              <w:widowControl/>
              <w:autoSpaceDE/>
              <w:autoSpaceDN/>
              <w:rPr>
                <w:sz w:val="12"/>
                <w:szCs w:val="12"/>
                <w:lang w:eastAsia="tr-TR"/>
              </w:rPr>
            </w:pPr>
            <w:r w:rsidRPr="00C32874">
              <w:rPr>
                <w:sz w:val="12"/>
                <w:szCs w:val="12"/>
                <w:lang w:eastAsia="tr-TR"/>
              </w:rPr>
              <w:t>Menkul kıymetleştirme işlemlerinden kaynaklanan kazançlar</w:t>
            </w:r>
          </w:p>
        </w:tc>
        <w:tc>
          <w:tcPr>
            <w:tcW w:w="1370" w:type="dxa"/>
            <w:vAlign w:val="center"/>
            <w:hideMark/>
          </w:tcPr>
          <w:p w14:paraId="26F333D9" w14:textId="3F515073"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(3,769)</w:t>
            </w:r>
          </w:p>
        </w:tc>
        <w:tc>
          <w:tcPr>
            <w:tcW w:w="1370" w:type="dxa"/>
            <w:vAlign w:val="center"/>
            <w:hideMark/>
          </w:tcPr>
          <w:p w14:paraId="5B18D09D" w14:textId="0325677B"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(3,854) </w:t>
            </w:r>
          </w:p>
        </w:tc>
      </w:tr>
      <w:tr w:rsidR="00C32874" w:rsidRPr="00C32874" w14:paraId="4ABB7487" w14:textId="77777777" w:rsidTr="00540034">
        <w:trPr>
          <w:trHeight w:val="227"/>
        </w:trPr>
        <w:tc>
          <w:tcPr>
            <w:tcW w:w="6454" w:type="dxa"/>
            <w:vAlign w:val="center"/>
            <w:hideMark/>
          </w:tcPr>
          <w:p w14:paraId="69FAA1A4"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Bankanın yükümlülüklerinin gerçeğe uygun değerlerinde, kredi değerliliğindeki değişikliklere bağlı olarak oluşan farklar sonucu ortaya çıkan gerçekleşmemiş kazançlar ve kayıplar</w:t>
            </w:r>
          </w:p>
        </w:tc>
        <w:tc>
          <w:tcPr>
            <w:tcW w:w="1370" w:type="dxa"/>
            <w:vAlign w:val="center"/>
            <w:hideMark/>
          </w:tcPr>
          <w:p w14:paraId="4F180EFB" w14:textId="59F87D00"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69039D6E" w14:textId="011D112D"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00C52839" w14:textId="77777777" w:rsidTr="00540034">
        <w:trPr>
          <w:trHeight w:val="227"/>
        </w:trPr>
        <w:tc>
          <w:tcPr>
            <w:tcW w:w="6454" w:type="dxa"/>
            <w:vAlign w:val="center"/>
            <w:hideMark/>
          </w:tcPr>
          <w:p w14:paraId="14724AA5" w14:textId="77777777" w:rsidR="008C47ED" w:rsidRPr="00C32874" w:rsidRDefault="008C47ED" w:rsidP="008C47ED">
            <w:pPr>
              <w:widowControl/>
              <w:autoSpaceDE/>
              <w:autoSpaceDN/>
              <w:rPr>
                <w:sz w:val="12"/>
                <w:szCs w:val="12"/>
                <w:lang w:eastAsia="tr-TR"/>
              </w:rPr>
            </w:pPr>
            <w:r w:rsidRPr="00C32874">
              <w:rPr>
                <w:sz w:val="12"/>
                <w:szCs w:val="12"/>
                <w:lang w:eastAsia="tr-TR"/>
              </w:rPr>
              <w:t>Tanımlanmış fayda plan varlıklarının net tutarı</w:t>
            </w:r>
          </w:p>
        </w:tc>
        <w:tc>
          <w:tcPr>
            <w:tcW w:w="1370" w:type="dxa"/>
            <w:vAlign w:val="center"/>
            <w:hideMark/>
          </w:tcPr>
          <w:p w14:paraId="7FA6491F" w14:textId="36A41369"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29501868" w14:textId="01A08B68"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65A979B" w14:textId="77777777" w:rsidTr="00540034">
        <w:trPr>
          <w:trHeight w:val="227"/>
        </w:trPr>
        <w:tc>
          <w:tcPr>
            <w:tcW w:w="6454" w:type="dxa"/>
            <w:vAlign w:val="center"/>
            <w:hideMark/>
          </w:tcPr>
          <w:p w14:paraId="26A4CF67" w14:textId="77777777" w:rsidR="008C47ED" w:rsidRPr="00C32874" w:rsidRDefault="008C47ED" w:rsidP="008C47ED">
            <w:pPr>
              <w:widowControl/>
              <w:autoSpaceDE/>
              <w:autoSpaceDN/>
              <w:rPr>
                <w:sz w:val="12"/>
                <w:szCs w:val="12"/>
                <w:lang w:eastAsia="tr-TR"/>
              </w:rPr>
            </w:pPr>
            <w:r w:rsidRPr="00C32874">
              <w:rPr>
                <w:sz w:val="12"/>
                <w:szCs w:val="12"/>
                <w:lang w:eastAsia="tr-TR"/>
              </w:rPr>
              <w:t xml:space="preserve">Bankanın kendi çekirdek sermayesine yapmış olduğu doğrudan veya dolaylı yatırımlar </w:t>
            </w:r>
          </w:p>
        </w:tc>
        <w:tc>
          <w:tcPr>
            <w:tcW w:w="1370" w:type="dxa"/>
            <w:vAlign w:val="center"/>
            <w:hideMark/>
          </w:tcPr>
          <w:p w14:paraId="1BB55AD8" w14:textId="6778ADA2"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176AC6D5" w14:textId="34B16199"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2E1958E3" w14:textId="77777777" w:rsidTr="00540034">
        <w:trPr>
          <w:trHeight w:val="227"/>
        </w:trPr>
        <w:tc>
          <w:tcPr>
            <w:tcW w:w="6454" w:type="dxa"/>
            <w:vAlign w:val="center"/>
            <w:hideMark/>
          </w:tcPr>
          <w:p w14:paraId="0C76FCAD" w14:textId="77777777" w:rsidR="008C47ED" w:rsidRPr="00C32874" w:rsidRDefault="008C47ED" w:rsidP="008C47ED">
            <w:pPr>
              <w:widowControl/>
              <w:autoSpaceDE/>
              <w:autoSpaceDN/>
              <w:rPr>
                <w:sz w:val="12"/>
                <w:szCs w:val="12"/>
                <w:lang w:eastAsia="tr-TR"/>
              </w:rPr>
            </w:pPr>
            <w:r w:rsidRPr="00C32874">
              <w:rPr>
                <w:sz w:val="12"/>
                <w:szCs w:val="12"/>
                <w:lang w:eastAsia="tr-TR"/>
              </w:rPr>
              <w:t xml:space="preserve">Kanunun 56 ncı maddesinin dördüncü fıkrasına aykırı olarak edinilen paylar </w:t>
            </w:r>
          </w:p>
        </w:tc>
        <w:tc>
          <w:tcPr>
            <w:tcW w:w="1370" w:type="dxa"/>
            <w:vAlign w:val="center"/>
            <w:hideMark/>
          </w:tcPr>
          <w:p w14:paraId="4BC82F2C" w14:textId="6497790E"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59C678E9" w14:textId="0225538D"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26965239" w14:textId="77777777" w:rsidTr="00540034">
        <w:trPr>
          <w:trHeight w:val="227"/>
        </w:trPr>
        <w:tc>
          <w:tcPr>
            <w:tcW w:w="6454" w:type="dxa"/>
            <w:vAlign w:val="center"/>
            <w:hideMark/>
          </w:tcPr>
          <w:p w14:paraId="1D73D8EE"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 xml:space="preserve">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370" w:type="dxa"/>
            <w:vAlign w:val="center"/>
            <w:hideMark/>
          </w:tcPr>
          <w:p w14:paraId="0055DB7C" w14:textId="405CA349"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78D1E049" w14:textId="731B9231"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6845AEFC" w14:textId="77777777" w:rsidTr="00540034">
        <w:trPr>
          <w:trHeight w:val="227"/>
        </w:trPr>
        <w:tc>
          <w:tcPr>
            <w:tcW w:w="6454" w:type="dxa"/>
            <w:vAlign w:val="center"/>
            <w:hideMark/>
          </w:tcPr>
          <w:p w14:paraId="6FDD26C0"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 xml:space="preserve">Ortaklık paylarının %10’dan daha fazlasına sahip olunan ve konsolide edilmeyen bankalar ve finansal kuruluşların çekirdek sermaye unsurlarına yapılan yatırımların net uzun pozisyonlarının çekirdek sermayenin %10’nunu aşan kısmı </w:t>
            </w:r>
          </w:p>
        </w:tc>
        <w:tc>
          <w:tcPr>
            <w:tcW w:w="1370" w:type="dxa"/>
            <w:vAlign w:val="center"/>
            <w:hideMark/>
          </w:tcPr>
          <w:p w14:paraId="12248FFC" w14:textId="01E85977"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1FB47052" w14:textId="7C1D8987"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0CE078B4" w14:textId="77777777" w:rsidTr="00540034">
        <w:trPr>
          <w:trHeight w:val="227"/>
        </w:trPr>
        <w:tc>
          <w:tcPr>
            <w:tcW w:w="6454" w:type="dxa"/>
            <w:vAlign w:val="center"/>
            <w:hideMark/>
          </w:tcPr>
          <w:p w14:paraId="5456F866" w14:textId="77777777" w:rsidR="008C47ED" w:rsidRPr="00C32874" w:rsidRDefault="008C47ED" w:rsidP="008C47ED">
            <w:pPr>
              <w:widowControl/>
              <w:autoSpaceDE/>
              <w:autoSpaceDN/>
              <w:rPr>
                <w:sz w:val="12"/>
                <w:szCs w:val="12"/>
                <w:lang w:eastAsia="tr-TR"/>
              </w:rPr>
            </w:pPr>
            <w:r w:rsidRPr="00C32874">
              <w:rPr>
                <w:sz w:val="12"/>
                <w:szCs w:val="12"/>
                <w:lang w:eastAsia="tr-TR"/>
              </w:rPr>
              <w:t>İpotek hizmeti sunma haklarının çekirdek sermayenin %10’nunu aşan kısmı</w:t>
            </w:r>
          </w:p>
        </w:tc>
        <w:tc>
          <w:tcPr>
            <w:tcW w:w="1370" w:type="dxa"/>
            <w:vAlign w:val="center"/>
            <w:hideMark/>
          </w:tcPr>
          <w:p w14:paraId="27844EC0" w14:textId="6BDD4E15"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19CDF298" w14:textId="765490DC"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50AC189" w14:textId="77777777" w:rsidTr="00540034">
        <w:trPr>
          <w:trHeight w:val="227"/>
        </w:trPr>
        <w:tc>
          <w:tcPr>
            <w:tcW w:w="6454" w:type="dxa"/>
            <w:vAlign w:val="center"/>
            <w:hideMark/>
          </w:tcPr>
          <w:p w14:paraId="1A834FCF"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 xml:space="preserve">Geçici farklara dayanan ertelenmiş vergi varlıklarının çekirdek sermayenin %10’nunu aşan kısmı </w:t>
            </w:r>
          </w:p>
        </w:tc>
        <w:tc>
          <w:tcPr>
            <w:tcW w:w="1370" w:type="dxa"/>
            <w:vAlign w:val="center"/>
            <w:hideMark/>
          </w:tcPr>
          <w:p w14:paraId="3A997770" w14:textId="1A64D19D"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2C87E938" w14:textId="01195DE5"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432C5E48" w14:textId="77777777" w:rsidTr="00540034">
        <w:trPr>
          <w:trHeight w:val="227"/>
        </w:trPr>
        <w:tc>
          <w:tcPr>
            <w:tcW w:w="6454" w:type="dxa"/>
            <w:vAlign w:val="center"/>
            <w:hideMark/>
          </w:tcPr>
          <w:p w14:paraId="38AFADD0" w14:textId="77777777" w:rsidR="008C47ED" w:rsidRPr="00C32874" w:rsidRDefault="008C47ED" w:rsidP="008C47ED">
            <w:pPr>
              <w:widowControl/>
              <w:autoSpaceDE/>
              <w:autoSpaceDN/>
              <w:rPr>
                <w:sz w:val="12"/>
                <w:szCs w:val="12"/>
                <w:lang w:eastAsia="tr-TR"/>
              </w:rPr>
            </w:pPr>
            <w:r w:rsidRPr="00C32874">
              <w:rPr>
                <w:sz w:val="12"/>
                <w:szCs w:val="12"/>
                <w:lang w:eastAsia="tr-TR"/>
              </w:rPr>
              <w:t xml:space="preserve">Bankaların Özkaynaklarına İlişkin Yönetmeliğin Geçici 2 nci maddesinin ikinci fıkrası uyarınca çekirdek sermayenin %15’ini aşan tutarlar </w:t>
            </w:r>
          </w:p>
        </w:tc>
        <w:tc>
          <w:tcPr>
            <w:tcW w:w="1370" w:type="dxa"/>
            <w:vAlign w:val="center"/>
            <w:hideMark/>
          </w:tcPr>
          <w:p w14:paraId="46ABE6F1" w14:textId="71D8960A"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4BC79859" w14:textId="4574640D"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261001EA" w14:textId="77777777" w:rsidTr="00540034">
        <w:trPr>
          <w:trHeight w:val="227"/>
        </w:trPr>
        <w:tc>
          <w:tcPr>
            <w:tcW w:w="6454" w:type="dxa"/>
            <w:vAlign w:val="center"/>
            <w:hideMark/>
          </w:tcPr>
          <w:p w14:paraId="1829C2BB" w14:textId="77777777" w:rsidR="008C47ED" w:rsidRPr="00C32874" w:rsidRDefault="008C47ED" w:rsidP="008C47ED">
            <w:pPr>
              <w:widowControl/>
              <w:autoSpaceDE/>
              <w:autoSpaceDN/>
              <w:rPr>
                <w:sz w:val="12"/>
                <w:szCs w:val="12"/>
                <w:lang w:eastAsia="tr-TR"/>
              </w:rPr>
            </w:pPr>
            <w:r w:rsidRPr="00C32874">
              <w:rPr>
                <w:sz w:val="12"/>
                <w:szCs w:val="12"/>
                <w:lang w:eastAsia="tr-TR"/>
              </w:rPr>
              <w:t xml:space="preserve">Ortaklık paylarının %10’dan daha fazlasına sahip olunan ve konsolide edilmeyen bankalar ve finansal kuruluşların çekirdek sermaye unsurlarına yapılan yatırımların net uzun pozisyonlarından kaynaklanan aşım tutarı </w:t>
            </w:r>
          </w:p>
        </w:tc>
        <w:tc>
          <w:tcPr>
            <w:tcW w:w="1370" w:type="dxa"/>
            <w:vAlign w:val="center"/>
            <w:hideMark/>
          </w:tcPr>
          <w:p w14:paraId="152039DB" w14:textId="47ACC838"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105849B3" w14:textId="59E4EE76"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2042EAC9" w14:textId="77777777" w:rsidTr="00540034">
        <w:trPr>
          <w:trHeight w:val="227"/>
        </w:trPr>
        <w:tc>
          <w:tcPr>
            <w:tcW w:w="6454" w:type="dxa"/>
            <w:vAlign w:val="center"/>
            <w:hideMark/>
          </w:tcPr>
          <w:p w14:paraId="4F263617" w14:textId="77777777" w:rsidR="008C47ED" w:rsidRPr="00C32874" w:rsidRDefault="008C47ED" w:rsidP="008C47ED">
            <w:pPr>
              <w:widowControl/>
              <w:autoSpaceDE/>
              <w:autoSpaceDN/>
              <w:rPr>
                <w:sz w:val="12"/>
                <w:szCs w:val="12"/>
                <w:lang w:eastAsia="tr-TR"/>
              </w:rPr>
            </w:pPr>
            <w:r w:rsidRPr="00C32874">
              <w:rPr>
                <w:sz w:val="12"/>
                <w:szCs w:val="12"/>
                <w:lang w:eastAsia="tr-TR"/>
              </w:rPr>
              <w:t xml:space="preserve">İpotek hizmeti sunma haklarından kaynaklanan aşım tutarı </w:t>
            </w:r>
          </w:p>
        </w:tc>
        <w:tc>
          <w:tcPr>
            <w:tcW w:w="1370" w:type="dxa"/>
            <w:vAlign w:val="center"/>
            <w:hideMark/>
          </w:tcPr>
          <w:p w14:paraId="07F5E028" w14:textId="27CC0530"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7EA52329" w14:textId="67C7877A"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5B8942A2" w14:textId="77777777" w:rsidTr="00540034">
        <w:trPr>
          <w:trHeight w:val="227"/>
        </w:trPr>
        <w:tc>
          <w:tcPr>
            <w:tcW w:w="6454" w:type="dxa"/>
            <w:vAlign w:val="center"/>
            <w:hideMark/>
          </w:tcPr>
          <w:p w14:paraId="4235E37B" w14:textId="77777777" w:rsidR="008C47ED" w:rsidRPr="00C32874" w:rsidRDefault="008C47ED" w:rsidP="008C47ED">
            <w:pPr>
              <w:widowControl/>
              <w:autoSpaceDE/>
              <w:autoSpaceDN/>
              <w:rPr>
                <w:sz w:val="12"/>
                <w:szCs w:val="12"/>
                <w:lang w:eastAsia="tr-TR"/>
              </w:rPr>
            </w:pPr>
            <w:r w:rsidRPr="00C32874">
              <w:rPr>
                <w:sz w:val="12"/>
                <w:szCs w:val="12"/>
                <w:lang w:eastAsia="tr-TR"/>
              </w:rPr>
              <w:t xml:space="preserve">Geçici farklara dayanan ertelenmiş vergi varlıklarından kaynaklanan aşım tutarı </w:t>
            </w:r>
          </w:p>
        </w:tc>
        <w:tc>
          <w:tcPr>
            <w:tcW w:w="1370" w:type="dxa"/>
            <w:vAlign w:val="center"/>
            <w:hideMark/>
          </w:tcPr>
          <w:p w14:paraId="2864C3F2" w14:textId="0141EB3E"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3CBDE1B9" w14:textId="09A0552F"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1FACE586" w14:textId="77777777" w:rsidTr="00540034">
        <w:trPr>
          <w:trHeight w:val="227"/>
        </w:trPr>
        <w:tc>
          <w:tcPr>
            <w:tcW w:w="6454" w:type="dxa"/>
            <w:vAlign w:val="center"/>
            <w:hideMark/>
          </w:tcPr>
          <w:p w14:paraId="3BCE252E" w14:textId="77777777" w:rsidR="008C47ED" w:rsidRPr="00C32874" w:rsidRDefault="008C47ED" w:rsidP="008C47ED">
            <w:pPr>
              <w:widowControl/>
              <w:autoSpaceDE/>
              <w:autoSpaceDN/>
              <w:rPr>
                <w:sz w:val="12"/>
                <w:szCs w:val="12"/>
                <w:lang w:eastAsia="tr-TR"/>
              </w:rPr>
            </w:pPr>
            <w:r w:rsidRPr="00C32874">
              <w:rPr>
                <w:sz w:val="12"/>
                <w:szCs w:val="12"/>
                <w:lang w:eastAsia="tr-TR"/>
              </w:rPr>
              <w:t xml:space="preserve">Kurulca belirlenecek diğer kalemler </w:t>
            </w:r>
          </w:p>
        </w:tc>
        <w:tc>
          <w:tcPr>
            <w:tcW w:w="1370" w:type="dxa"/>
            <w:vAlign w:val="center"/>
            <w:hideMark/>
          </w:tcPr>
          <w:p w14:paraId="6E7537DD" w14:textId="302FCF7F"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21ED178B" w14:textId="6395AC1E"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20C86588" w14:textId="77777777" w:rsidTr="00540034">
        <w:trPr>
          <w:trHeight w:val="227"/>
        </w:trPr>
        <w:tc>
          <w:tcPr>
            <w:tcW w:w="6454" w:type="dxa"/>
            <w:vAlign w:val="center"/>
            <w:hideMark/>
          </w:tcPr>
          <w:p w14:paraId="46EDF7BB" w14:textId="77777777" w:rsidR="008C47ED" w:rsidRPr="00C32874" w:rsidRDefault="008C47ED" w:rsidP="008C47ED">
            <w:pPr>
              <w:widowControl/>
              <w:autoSpaceDE/>
              <w:autoSpaceDN/>
              <w:jc w:val="both"/>
              <w:rPr>
                <w:sz w:val="12"/>
                <w:szCs w:val="12"/>
                <w:lang w:eastAsia="tr-TR"/>
              </w:rPr>
            </w:pPr>
            <w:r w:rsidRPr="00C32874">
              <w:rPr>
                <w:sz w:val="12"/>
                <w:szCs w:val="12"/>
                <w:lang w:eastAsia="tr-TR"/>
              </w:rPr>
              <w:t xml:space="preserve">Yeterli ilave ana sermaye veya katkı sermaye bulunmaması halinde çekirdek sermayeden indirim yapılacak tutar </w:t>
            </w:r>
          </w:p>
        </w:tc>
        <w:tc>
          <w:tcPr>
            <w:tcW w:w="1370" w:type="dxa"/>
            <w:vAlign w:val="center"/>
            <w:hideMark/>
          </w:tcPr>
          <w:p w14:paraId="3245A7A9" w14:textId="4122682B"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hideMark/>
          </w:tcPr>
          <w:p w14:paraId="353DD95C" w14:textId="4E73645E"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052F204D" w14:textId="77777777" w:rsidTr="00540034">
        <w:trPr>
          <w:trHeight w:val="227"/>
        </w:trPr>
        <w:tc>
          <w:tcPr>
            <w:tcW w:w="6454" w:type="dxa"/>
            <w:vAlign w:val="center"/>
            <w:hideMark/>
          </w:tcPr>
          <w:p w14:paraId="42EBD458" w14:textId="77777777" w:rsidR="008C47ED" w:rsidRPr="00C32874" w:rsidRDefault="008C47ED" w:rsidP="008C47ED">
            <w:pPr>
              <w:widowControl/>
              <w:autoSpaceDE/>
              <w:autoSpaceDN/>
              <w:rPr>
                <w:b/>
                <w:bCs/>
                <w:sz w:val="12"/>
                <w:szCs w:val="12"/>
                <w:lang w:eastAsia="tr-TR"/>
              </w:rPr>
            </w:pPr>
            <w:r w:rsidRPr="00C32874">
              <w:rPr>
                <w:b/>
                <w:bCs/>
                <w:sz w:val="12"/>
                <w:szCs w:val="12"/>
                <w:lang w:eastAsia="tr-TR"/>
              </w:rPr>
              <w:t>Çekirdek Sermayeden Yapılan İndirimler Toplamı</w:t>
            </w:r>
          </w:p>
        </w:tc>
        <w:tc>
          <w:tcPr>
            <w:tcW w:w="1370" w:type="dxa"/>
            <w:vAlign w:val="center"/>
            <w:hideMark/>
          </w:tcPr>
          <w:p w14:paraId="6C3E07D0" w14:textId="21B900D0"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(94,21</w:t>
            </w:r>
            <w:r w:rsidR="00DB797A" w:rsidRPr="00C32874">
              <w:rPr>
                <w:b/>
                <w:bCs/>
                <w:sz w:val="14"/>
                <w:szCs w:val="14"/>
                <w:lang w:eastAsia="tr-TR"/>
              </w:rPr>
              <w:t>4</w:t>
            </w:r>
            <w:r w:rsidRPr="00C32874">
              <w:rPr>
                <w:b/>
                <w:bCs/>
                <w:sz w:val="14"/>
                <w:szCs w:val="14"/>
                <w:lang w:eastAsia="tr-TR"/>
              </w:rPr>
              <w:t>)</w:t>
            </w:r>
          </w:p>
        </w:tc>
        <w:tc>
          <w:tcPr>
            <w:tcW w:w="1370" w:type="dxa"/>
            <w:vAlign w:val="center"/>
            <w:hideMark/>
          </w:tcPr>
          <w:p w14:paraId="22BE9A38" w14:textId="50E7312B"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(76,618)</w:t>
            </w:r>
          </w:p>
        </w:tc>
      </w:tr>
      <w:tr w:rsidR="00C32874" w:rsidRPr="00C32874" w14:paraId="2696D50D" w14:textId="77777777" w:rsidTr="00540034">
        <w:trPr>
          <w:trHeight w:val="227"/>
        </w:trPr>
        <w:tc>
          <w:tcPr>
            <w:tcW w:w="6454" w:type="dxa"/>
            <w:vAlign w:val="center"/>
          </w:tcPr>
          <w:p w14:paraId="119C2D2A" w14:textId="3093A1FE" w:rsidR="008C47ED" w:rsidRPr="00C32874" w:rsidRDefault="008C47ED" w:rsidP="008C47ED">
            <w:pPr>
              <w:widowControl/>
              <w:autoSpaceDE/>
              <w:autoSpaceDN/>
              <w:rPr>
                <w:sz w:val="12"/>
                <w:szCs w:val="12"/>
                <w:lang w:eastAsia="tr-TR"/>
              </w:rPr>
            </w:pPr>
            <w:r w:rsidRPr="00C32874">
              <w:rPr>
                <w:sz w:val="12"/>
                <w:szCs w:val="12"/>
              </w:rPr>
              <w:t>TFRS 9 kapsamında beklenen kredi zarar karşılıkları ile TFRS 9 uygulamasına başlanmadan önce hesaplanan toplam karşılık tutarsındaki pozitif fark</w:t>
            </w:r>
          </w:p>
        </w:tc>
        <w:tc>
          <w:tcPr>
            <w:tcW w:w="1370" w:type="dxa"/>
            <w:vAlign w:val="center"/>
          </w:tcPr>
          <w:p w14:paraId="2F7D61A0" w14:textId="081F0A8D"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c>
          <w:tcPr>
            <w:tcW w:w="1370" w:type="dxa"/>
            <w:vAlign w:val="center"/>
          </w:tcPr>
          <w:p w14:paraId="781707E5" w14:textId="6C76003D" w:rsidR="008C47ED" w:rsidRPr="00C32874" w:rsidRDefault="008C47ED" w:rsidP="008C47ED">
            <w:pPr>
              <w:widowControl/>
              <w:autoSpaceDE/>
              <w:autoSpaceDN/>
              <w:jc w:val="right"/>
              <w:rPr>
                <w:b/>
                <w:bCs/>
                <w:sz w:val="14"/>
                <w:szCs w:val="14"/>
                <w:lang w:eastAsia="tr-TR"/>
              </w:rPr>
            </w:pPr>
            <w:r w:rsidRPr="00C32874">
              <w:rPr>
                <w:b/>
                <w:bCs/>
                <w:sz w:val="14"/>
                <w:szCs w:val="14"/>
                <w:lang w:eastAsia="tr-TR"/>
              </w:rPr>
              <w:t xml:space="preserve">- </w:t>
            </w:r>
          </w:p>
        </w:tc>
      </w:tr>
      <w:tr w:rsidR="00003A77" w:rsidRPr="00C32874" w14:paraId="32A10886" w14:textId="77777777" w:rsidTr="00540034">
        <w:trPr>
          <w:trHeight w:val="246"/>
        </w:trPr>
        <w:tc>
          <w:tcPr>
            <w:tcW w:w="6454" w:type="dxa"/>
            <w:vAlign w:val="center"/>
          </w:tcPr>
          <w:p w14:paraId="0504BE33" w14:textId="24D3371D" w:rsidR="008C47ED" w:rsidRPr="00C32874" w:rsidRDefault="008C47ED" w:rsidP="008C47ED">
            <w:pPr>
              <w:widowControl/>
              <w:autoSpaceDE/>
              <w:autoSpaceDN/>
              <w:rPr>
                <w:b/>
                <w:bCs/>
                <w:sz w:val="12"/>
                <w:szCs w:val="12"/>
                <w:lang w:eastAsia="tr-TR"/>
              </w:rPr>
            </w:pPr>
            <w:r w:rsidRPr="00C32874">
              <w:rPr>
                <w:b/>
                <w:bCs/>
                <w:sz w:val="12"/>
                <w:szCs w:val="12"/>
              </w:rPr>
              <w:t>Çekirdek Sermaye Toplamı</w:t>
            </w:r>
          </w:p>
        </w:tc>
        <w:tc>
          <w:tcPr>
            <w:tcW w:w="1370" w:type="dxa"/>
            <w:vAlign w:val="center"/>
          </w:tcPr>
          <w:p w14:paraId="2201650D" w14:textId="3C2EE843" w:rsidR="008C47ED" w:rsidRPr="00C32874" w:rsidRDefault="008C47ED" w:rsidP="008C47ED">
            <w:pPr>
              <w:widowControl/>
              <w:autoSpaceDE/>
              <w:autoSpaceDN/>
              <w:jc w:val="right"/>
              <w:rPr>
                <w:b/>
                <w:bCs/>
                <w:sz w:val="14"/>
                <w:szCs w:val="14"/>
                <w:lang w:eastAsia="tr-TR"/>
              </w:rPr>
            </w:pPr>
            <w:r w:rsidRPr="00C32874">
              <w:rPr>
                <w:b/>
                <w:bCs/>
                <w:sz w:val="14"/>
                <w:szCs w:val="14"/>
              </w:rPr>
              <w:t>7,585,340</w:t>
            </w:r>
          </w:p>
        </w:tc>
        <w:tc>
          <w:tcPr>
            <w:tcW w:w="1370" w:type="dxa"/>
            <w:vAlign w:val="center"/>
          </w:tcPr>
          <w:p w14:paraId="2A8E5D60" w14:textId="5F793C18" w:rsidR="008C47ED" w:rsidRPr="00C32874" w:rsidRDefault="008C47ED" w:rsidP="008C47ED">
            <w:pPr>
              <w:widowControl/>
              <w:autoSpaceDE/>
              <w:autoSpaceDN/>
              <w:jc w:val="right"/>
              <w:rPr>
                <w:b/>
                <w:bCs/>
                <w:sz w:val="14"/>
                <w:szCs w:val="14"/>
                <w:lang w:eastAsia="tr-TR"/>
              </w:rPr>
            </w:pPr>
            <w:r w:rsidRPr="00C32874">
              <w:rPr>
                <w:b/>
                <w:bCs/>
                <w:sz w:val="14"/>
                <w:szCs w:val="14"/>
              </w:rPr>
              <w:t xml:space="preserve">576,500 </w:t>
            </w:r>
          </w:p>
        </w:tc>
      </w:tr>
    </w:tbl>
    <w:p w14:paraId="1866A8E3" w14:textId="77777777" w:rsidR="00264276" w:rsidRPr="00C32874" w:rsidRDefault="00264276" w:rsidP="00D77411">
      <w:pPr>
        <w:pStyle w:val="BodyText"/>
        <w:spacing w:before="118" w:after="120" w:line="230" w:lineRule="auto"/>
        <w:ind w:left="709" w:right="519" w:firstLine="142"/>
        <w:jc w:val="both"/>
        <w:rPr>
          <w:b/>
          <w:spacing w:val="-5"/>
        </w:rPr>
      </w:pPr>
    </w:p>
    <w:p w14:paraId="6A0A0258" w14:textId="11EEFCD8" w:rsidR="007C6EA3" w:rsidRPr="00C32874" w:rsidRDefault="007C6EA3" w:rsidP="00D77411">
      <w:pPr>
        <w:pStyle w:val="BodyText"/>
        <w:spacing w:before="118" w:after="120" w:line="230" w:lineRule="auto"/>
        <w:ind w:left="709" w:right="519" w:firstLine="142"/>
        <w:jc w:val="both"/>
        <w:rPr>
          <w:b/>
          <w:bCs/>
        </w:rPr>
      </w:pPr>
      <w:r w:rsidRPr="00C32874">
        <w:rPr>
          <w:b/>
          <w:spacing w:val="-5"/>
        </w:rPr>
        <w:lastRenderedPageBreak/>
        <w:t>MALİ BÜNYEYE VE RİSK YÖNETİMİNE İLİŞKİN BİLGİLER (devamı)</w:t>
      </w:r>
    </w:p>
    <w:p w14:paraId="46FA23E5" w14:textId="6BEF8C1A" w:rsidR="00131953" w:rsidRPr="00C32874" w:rsidRDefault="00131953" w:rsidP="004C06D8">
      <w:pPr>
        <w:pStyle w:val="Heading3"/>
        <w:numPr>
          <w:ilvl w:val="0"/>
          <w:numId w:val="38"/>
        </w:numPr>
        <w:spacing w:after="120"/>
        <w:ind w:left="851" w:right="669" w:firstLine="0"/>
      </w:pPr>
      <w:r w:rsidRPr="00C32874">
        <w:t xml:space="preserve"> </w:t>
      </w:r>
      <w:r w:rsidR="001E56A0" w:rsidRPr="00C32874">
        <w:t xml:space="preserve">Konsolide </w:t>
      </w:r>
      <w:r w:rsidRPr="00C32874">
        <w:t>Özkaynak Kalemlerine İlişkin Açıklamalar</w:t>
      </w:r>
      <w:r w:rsidR="00CF7CA5" w:rsidRPr="00C32874">
        <w:t xml:space="preserve"> (devamı)</w:t>
      </w:r>
    </w:p>
    <w:p w14:paraId="0FA23E53" w14:textId="77777777" w:rsidR="002D3538" w:rsidRPr="00C32874" w:rsidRDefault="002D3538" w:rsidP="005C2F8A">
      <w:pPr>
        <w:pStyle w:val="ListParagraph"/>
        <w:ind w:left="709"/>
        <w:rPr>
          <w:b/>
          <w:bCs/>
        </w:rPr>
      </w:pPr>
    </w:p>
    <w:tbl>
      <w:tblPr>
        <w:tblW w:w="9213" w:type="dxa"/>
        <w:tblInd w:w="88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520"/>
        <w:gridCol w:w="1346"/>
        <w:gridCol w:w="1347"/>
      </w:tblGrid>
      <w:tr w:rsidR="00C32874" w:rsidRPr="00C32874" w14:paraId="30CBC3B7" w14:textId="77777777" w:rsidTr="00540034">
        <w:trPr>
          <w:trHeight w:val="317"/>
        </w:trPr>
        <w:tc>
          <w:tcPr>
            <w:tcW w:w="6520" w:type="dxa"/>
            <w:vAlign w:val="center"/>
            <w:hideMark/>
          </w:tcPr>
          <w:p w14:paraId="38F2C82C" w14:textId="37703CE6" w:rsidR="00A01C08" w:rsidRPr="00C32874" w:rsidRDefault="00A01C08" w:rsidP="00A01C08">
            <w:pPr>
              <w:widowControl/>
              <w:autoSpaceDE/>
              <w:autoSpaceDN/>
              <w:jc w:val="center"/>
              <w:rPr>
                <w:b/>
                <w:bCs/>
                <w:sz w:val="12"/>
                <w:szCs w:val="12"/>
                <w:lang w:eastAsia="tr-TR"/>
              </w:rPr>
            </w:pPr>
          </w:p>
        </w:tc>
        <w:tc>
          <w:tcPr>
            <w:tcW w:w="1346" w:type="dxa"/>
            <w:vAlign w:val="center"/>
            <w:hideMark/>
          </w:tcPr>
          <w:p w14:paraId="54F6193A" w14:textId="36A9EFB9" w:rsidR="00A01C08" w:rsidRPr="00C32874" w:rsidRDefault="000935BB" w:rsidP="00A01C08">
            <w:pPr>
              <w:widowControl/>
              <w:autoSpaceDE/>
              <w:autoSpaceDN/>
              <w:jc w:val="center"/>
              <w:rPr>
                <w:b/>
                <w:bCs/>
                <w:sz w:val="14"/>
                <w:szCs w:val="14"/>
                <w:lang w:eastAsia="tr-TR"/>
              </w:rPr>
            </w:pPr>
            <w:r w:rsidRPr="00C32874">
              <w:rPr>
                <w:b/>
                <w:bCs/>
                <w:sz w:val="14"/>
                <w:szCs w:val="14"/>
                <w:lang w:eastAsia="tr-TR"/>
              </w:rPr>
              <w:t>3</w:t>
            </w:r>
            <w:r w:rsidR="001C123E" w:rsidRPr="00C32874">
              <w:rPr>
                <w:b/>
                <w:bCs/>
                <w:sz w:val="14"/>
                <w:szCs w:val="14"/>
                <w:lang w:eastAsia="tr-TR"/>
              </w:rPr>
              <w:t xml:space="preserve">1 Aralık </w:t>
            </w:r>
            <w:r w:rsidRPr="00C32874">
              <w:rPr>
                <w:b/>
                <w:bCs/>
                <w:sz w:val="14"/>
                <w:szCs w:val="14"/>
                <w:lang w:eastAsia="tr-TR"/>
              </w:rPr>
              <w:t>202</w:t>
            </w:r>
            <w:r w:rsidR="00B7161E" w:rsidRPr="00C32874">
              <w:rPr>
                <w:b/>
                <w:bCs/>
                <w:sz w:val="14"/>
                <w:szCs w:val="14"/>
                <w:lang w:eastAsia="tr-TR"/>
              </w:rPr>
              <w:t>5</w:t>
            </w:r>
          </w:p>
        </w:tc>
        <w:tc>
          <w:tcPr>
            <w:tcW w:w="1347" w:type="dxa"/>
            <w:vAlign w:val="center"/>
            <w:hideMark/>
          </w:tcPr>
          <w:p w14:paraId="00329D5E" w14:textId="50ACA2F7" w:rsidR="00A01C08" w:rsidRPr="00C32874" w:rsidRDefault="00A01C08" w:rsidP="00A01C08">
            <w:pPr>
              <w:widowControl/>
              <w:autoSpaceDE/>
              <w:autoSpaceDN/>
              <w:jc w:val="center"/>
              <w:rPr>
                <w:b/>
                <w:bCs/>
                <w:sz w:val="14"/>
                <w:szCs w:val="14"/>
                <w:lang w:eastAsia="tr-TR"/>
              </w:rPr>
            </w:pPr>
            <w:r w:rsidRPr="00C32874">
              <w:rPr>
                <w:b/>
                <w:bCs/>
                <w:sz w:val="14"/>
                <w:szCs w:val="14"/>
                <w:lang w:eastAsia="tr-TR"/>
              </w:rPr>
              <w:t>31 Aralık 202</w:t>
            </w:r>
            <w:r w:rsidR="00B7161E" w:rsidRPr="00C32874">
              <w:rPr>
                <w:b/>
                <w:bCs/>
                <w:sz w:val="14"/>
                <w:szCs w:val="14"/>
                <w:lang w:eastAsia="tr-TR"/>
              </w:rPr>
              <w:t>4</w:t>
            </w:r>
          </w:p>
        </w:tc>
      </w:tr>
      <w:tr w:rsidR="00C32874" w:rsidRPr="00C32874" w14:paraId="4EFDBEF6" w14:textId="77777777" w:rsidTr="00540034">
        <w:trPr>
          <w:trHeight w:val="227"/>
        </w:trPr>
        <w:tc>
          <w:tcPr>
            <w:tcW w:w="6520" w:type="dxa"/>
            <w:vAlign w:val="center"/>
          </w:tcPr>
          <w:p w14:paraId="02877276" w14:textId="7B3B9280" w:rsidR="00A01C08" w:rsidRPr="00C32874" w:rsidRDefault="00A01C08" w:rsidP="00A01C08">
            <w:pPr>
              <w:widowControl/>
              <w:autoSpaceDE/>
              <w:autoSpaceDN/>
              <w:jc w:val="center"/>
              <w:rPr>
                <w:b/>
                <w:bCs/>
                <w:sz w:val="12"/>
                <w:szCs w:val="12"/>
                <w:lang w:eastAsia="tr-TR"/>
              </w:rPr>
            </w:pPr>
            <w:r w:rsidRPr="00C32874">
              <w:rPr>
                <w:b/>
                <w:bCs/>
                <w:sz w:val="12"/>
                <w:szCs w:val="12"/>
                <w:lang w:eastAsia="tr-TR"/>
              </w:rPr>
              <w:t>İLAVE ANA SERMAYE</w:t>
            </w:r>
          </w:p>
        </w:tc>
        <w:tc>
          <w:tcPr>
            <w:tcW w:w="1346" w:type="dxa"/>
            <w:shd w:val="clear" w:color="auto" w:fill="F2F2F2" w:themeFill="background1" w:themeFillShade="F2"/>
            <w:vAlign w:val="bottom"/>
          </w:tcPr>
          <w:p w14:paraId="213EDA0F" w14:textId="77777777" w:rsidR="00A01C08" w:rsidRPr="00C32874" w:rsidRDefault="00A01C08" w:rsidP="00A01C08">
            <w:pPr>
              <w:widowControl/>
              <w:autoSpaceDE/>
              <w:autoSpaceDN/>
              <w:jc w:val="center"/>
              <w:rPr>
                <w:b/>
                <w:bCs/>
                <w:sz w:val="14"/>
                <w:szCs w:val="14"/>
                <w:highlight w:val="green"/>
                <w:lang w:eastAsia="tr-TR"/>
              </w:rPr>
            </w:pPr>
          </w:p>
        </w:tc>
        <w:tc>
          <w:tcPr>
            <w:tcW w:w="1347" w:type="dxa"/>
            <w:shd w:val="clear" w:color="auto" w:fill="F2F2F2" w:themeFill="background1" w:themeFillShade="F2"/>
            <w:vAlign w:val="bottom"/>
          </w:tcPr>
          <w:p w14:paraId="034025FB" w14:textId="77777777" w:rsidR="00A01C08" w:rsidRPr="00C32874" w:rsidRDefault="00A01C08" w:rsidP="00A01C08">
            <w:pPr>
              <w:widowControl/>
              <w:autoSpaceDE/>
              <w:autoSpaceDN/>
              <w:jc w:val="center"/>
              <w:rPr>
                <w:b/>
                <w:bCs/>
                <w:sz w:val="14"/>
                <w:szCs w:val="14"/>
                <w:lang w:eastAsia="tr-TR"/>
              </w:rPr>
            </w:pPr>
          </w:p>
        </w:tc>
      </w:tr>
      <w:tr w:rsidR="00C32874" w:rsidRPr="00C32874" w14:paraId="2A41A3E7" w14:textId="77777777" w:rsidTr="00540034">
        <w:trPr>
          <w:trHeight w:val="227"/>
        </w:trPr>
        <w:tc>
          <w:tcPr>
            <w:tcW w:w="6520" w:type="dxa"/>
            <w:vAlign w:val="center"/>
            <w:hideMark/>
          </w:tcPr>
          <w:p w14:paraId="14200F8A"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 xml:space="preserve">Çekirdek sermayeye dahil edilmeyen imtiyazlı paylara tekabül eden sermaye ile bunlara ilişkin ihraç primleri </w:t>
            </w:r>
          </w:p>
        </w:tc>
        <w:tc>
          <w:tcPr>
            <w:tcW w:w="1346" w:type="dxa"/>
            <w:vAlign w:val="center"/>
            <w:hideMark/>
          </w:tcPr>
          <w:p w14:paraId="2D00CAA5" w14:textId="52125122"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126AE78C" w14:textId="15FA30B7"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10EAB6F1" w14:textId="77777777" w:rsidTr="00540034">
        <w:trPr>
          <w:trHeight w:val="227"/>
        </w:trPr>
        <w:tc>
          <w:tcPr>
            <w:tcW w:w="6520" w:type="dxa"/>
            <w:vAlign w:val="center"/>
            <w:hideMark/>
          </w:tcPr>
          <w:p w14:paraId="333997AE" w14:textId="3A2B9D08" w:rsidR="00B5742A" w:rsidRPr="00C32874" w:rsidRDefault="00B5742A" w:rsidP="00B5742A">
            <w:pPr>
              <w:widowControl/>
              <w:autoSpaceDE/>
              <w:autoSpaceDN/>
              <w:rPr>
                <w:sz w:val="12"/>
                <w:szCs w:val="12"/>
                <w:lang w:eastAsia="tr-TR"/>
              </w:rPr>
            </w:pPr>
            <w:r w:rsidRPr="00C32874">
              <w:rPr>
                <w:sz w:val="12"/>
                <w:szCs w:val="12"/>
                <w:lang w:eastAsia="tr-TR"/>
              </w:rPr>
              <w:t>Kurumca uygun görülen borçlanma araçları ve bunlara ilişkin ihraç primleri</w:t>
            </w:r>
          </w:p>
        </w:tc>
        <w:tc>
          <w:tcPr>
            <w:tcW w:w="1346" w:type="dxa"/>
            <w:vAlign w:val="center"/>
            <w:hideMark/>
          </w:tcPr>
          <w:p w14:paraId="437CC1FB" w14:textId="51B66B8D"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242A96DF" w14:textId="21755E7F"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EBD5500" w14:textId="77777777" w:rsidTr="00540034">
        <w:trPr>
          <w:trHeight w:val="227"/>
        </w:trPr>
        <w:tc>
          <w:tcPr>
            <w:tcW w:w="6520" w:type="dxa"/>
            <w:vAlign w:val="center"/>
            <w:hideMark/>
          </w:tcPr>
          <w:p w14:paraId="1778EB6F" w14:textId="2EB6F133" w:rsidR="00B5742A" w:rsidRPr="00C32874" w:rsidRDefault="00B5742A" w:rsidP="00B5742A">
            <w:pPr>
              <w:widowControl/>
              <w:autoSpaceDE/>
              <w:autoSpaceDN/>
              <w:jc w:val="both"/>
              <w:rPr>
                <w:sz w:val="12"/>
                <w:szCs w:val="12"/>
                <w:lang w:eastAsia="tr-TR"/>
              </w:rPr>
            </w:pPr>
            <w:r w:rsidRPr="00C32874">
              <w:rPr>
                <w:sz w:val="12"/>
                <w:szCs w:val="12"/>
                <w:lang w:eastAsia="tr-TR"/>
              </w:rPr>
              <w:t>Kurumca uygun görülen borçlanma araçları ve bunlara ilişkin ihraç primleri(Geçici Madde 4 kapsamında olanlar)</w:t>
            </w:r>
          </w:p>
        </w:tc>
        <w:tc>
          <w:tcPr>
            <w:tcW w:w="1346" w:type="dxa"/>
            <w:vAlign w:val="center"/>
            <w:hideMark/>
          </w:tcPr>
          <w:p w14:paraId="14ECB76D" w14:textId="7537A79F"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5845899E" w14:textId="447CCE9D"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1674EF91" w14:textId="77777777" w:rsidTr="00540034">
        <w:trPr>
          <w:trHeight w:val="227"/>
        </w:trPr>
        <w:tc>
          <w:tcPr>
            <w:tcW w:w="6520" w:type="dxa"/>
            <w:vAlign w:val="center"/>
            <w:hideMark/>
          </w:tcPr>
          <w:p w14:paraId="4072E2B4" w14:textId="77777777" w:rsidR="00B5742A" w:rsidRPr="00C32874" w:rsidRDefault="00B5742A" w:rsidP="00B5742A">
            <w:pPr>
              <w:widowControl/>
              <w:autoSpaceDE/>
              <w:autoSpaceDN/>
              <w:rPr>
                <w:b/>
                <w:bCs/>
                <w:sz w:val="12"/>
                <w:szCs w:val="12"/>
                <w:lang w:eastAsia="tr-TR"/>
              </w:rPr>
            </w:pPr>
            <w:r w:rsidRPr="00C32874">
              <w:rPr>
                <w:b/>
                <w:bCs/>
                <w:sz w:val="12"/>
                <w:szCs w:val="12"/>
                <w:lang w:eastAsia="tr-TR"/>
              </w:rPr>
              <w:t>İndirimler Öncesi İlave Ana Sermaye</w:t>
            </w:r>
          </w:p>
        </w:tc>
        <w:tc>
          <w:tcPr>
            <w:tcW w:w="1346" w:type="dxa"/>
            <w:vAlign w:val="center"/>
            <w:hideMark/>
          </w:tcPr>
          <w:p w14:paraId="126FD70E" w14:textId="4B874970"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6799E862" w14:textId="2DDBAE1A"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5D29F549" w14:textId="77777777" w:rsidTr="00540034">
        <w:trPr>
          <w:trHeight w:val="227"/>
        </w:trPr>
        <w:tc>
          <w:tcPr>
            <w:tcW w:w="6520" w:type="dxa"/>
            <w:vAlign w:val="center"/>
            <w:hideMark/>
          </w:tcPr>
          <w:p w14:paraId="1F1739BC" w14:textId="77777777" w:rsidR="00B5742A" w:rsidRPr="00C32874" w:rsidRDefault="00B5742A" w:rsidP="00B5742A">
            <w:pPr>
              <w:widowControl/>
              <w:autoSpaceDE/>
              <w:autoSpaceDN/>
              <w:jc w:val="center"/>
              <w:rPr>
                <w:b/>
                <w:bCs/>
                <w:sz w:val="12"/>
                <w:szCs w:val="12"/>
                <w:lang w:eastAsia="tr-TR"/>
              </w:rPr>
            </w:pPr>
            <w:r w:rsidRPr="00C32874">
              <w:rPr>
                <w:b/>
                <w:bCs/>
                <w:sz w:val="12"/>
                <w:szCs w:val="12"/>
                <w:lang w:eastAsia="tr-TR"/>
              </w:rPr>
              <w:t>İlave Ana Sermayeden Yapılacak İndirimler</w:t>
            </w:r>
          </w:p>
        </w:tc>
        <w:tc>
          <w:tcPr>
            <w:tcW w:w="1346" w:type="dxa"/>
            <w:shd w:val="clear" w:color="auto" w:fill="F2F2F2" w:themeFill="background1" w:themeFillShade="F2"/>
            <w:vAlign w:val="center"/>
          </w:tcPr>
          <w:p w14:paraId="590EB3A4" w14:textId="3A286C87" w:rsidR="00B5742A" w:rsidRPr="00C32874" w:rsidRDefault="00B5742A" w:rsidP="00B5742A">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240E8C52" w14:textId="494A1585" w:rsidR="00B5742A" w:rsidRPr="00C32874" w:rsidRDefault="00B5742A" w:rsidP="00B5742A">
            <w:pPr>
              <w:widowControl/>
              <w:autoSpaceDE/>
              <w:autoSpaceDN/>
              <w:jc w:val="right"/>
              <w:rPr>
                <w:b/>
                <w:bCs/>
                <w:sz w:val="14"/>
                <w:szCs w:val="14"/>
                <w:lang w:eastAsia="tr-TR"/>
              </w:rPr>
            </w:pPr>
          </w:p>
        </w:tc>
      </w:tr>
      <w:tr w:rsidR="00C32874" w:rsidRPr="00C32874" w14:paraId="5F63AF37" w14:textId="77777777" w:rsidTr="00540034">
        <w:trPr>
          <w:trHeight w:val="227"/>
        </w:trPr>
        <w:tc>
          <w:tcPr>
            <w:tcW w:w="6520" w:type="dxa"/>
            <w:vAlign w:val="center"/>
            <w:hideMark/>
          </w:tcPr>
          <w:p w14:paraId="2DB3E702" w14:textId="5FB2F2BC" w:rsidR="00B5742A" w:rsidRPr="00C32874" w:rsidRDefault="00B5742A" w:rsidP="00B5742A">
            <w:pPr>
              <w:widowControl/>
              <w:autoSpaceDE/>
              <w:autoSpaceDN/>
              <w:rPr>
                <w:sz w:val="12"/>
                <w:szCs w:val="12"/>
                <w:lang w:eastAsia="tr-TR"/>
              </w:rPr>
            </w:pPr>
            <w:r w:rsidRPr="00C32874">
              <w:rPr>
                <w:sz w:val="12"/>
                <w:szCs w:val="12"/>
                <w:lang w:eastAsia="tr-TR"/>
              </w:rPr>
              <w:t>Bankanın kendi ilave ana sermayesine yapmış olduğu doğrudan veya dolaylı yatırımlar</w:t>
            </w:r>
          </w:p>
        </w:tc>
        <w:tc>
          <w:tcPr>
            <w:tcW w:w="1346" w:type="dxa"/>
            <w:vAlign w:val="center"/>
            <w:hideMark/>
          </w:tcPr>
          <w:p w14:paraId="69B20A5F" w14:textId="066533A0"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6E44C5C3" w14:textId="2AB8ED2E"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3455D0C8" w14:textId="77777777" w:rsidTr="00540034">
        <w:trPr>
          <w:trHeight w:val="227"/>
        </w:trPr>
        <w:tc>
          <w:tcPr>
            <w:tcW w:w="6520" w:type="dxa"/>
            <w:vAlign w:val="center"/>
            <w:hideMark/>
          </w:tcPr>
          <w:p w14:paraId="0E45C80B"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Bankanın ilave ana sermaye kalemlerine yatırım yapan bankalar ile finansal kuruluşlar tarafından ihraç edilen ve Yönetmeliğin 7 nci maddesinde belirtilen şartları taşıyan özkaynak kalemlerine bankanın yaptığı yatırımlar</w:t>
            </w:r>
          </w:p>
        </w:tc>
        <w:tc>
          <w:tcPr>
            <w:tcW w:w="1346" w:type="dxa"/>
            <w:vAlign w:val="center"/>
            <w:hideMark/>
          </w:tcPr>
          <w:p w14:paraId="26181987" w14:textId="4402C036"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0598071F" w14:textId="7867F886"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6A3F6EB7" w14:textId="77777777" w:rsidTr="00540034">
        <w:trPr>
          <w:trHeight w:val="227"/>
        </w:trPr>
        <w:tc>
          <w:tcPr>
            <w:tcW w:w="6520" w:type="dxa"/>
            <w:vAlign w:val="center"/>
            <w:hideMark/>
          </w:tcPr>
          <w:p w14:paraId="5B375C0D"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346" w:type="dxa"/>
            <w:vAlign w:val="center"/>
            <w:hideMark/>
          </w:tcPr>
          <w:p w14:paraId="75D33EED" w14:textId="31975335"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442212FE" w14:textId="30098A16"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52BD32CE" w14:textId="77777777" w:rsidTr="00540034">
        <w:trPr>
          <w:trHeight w:val="227"/>
        </w:trPr>
        <w:tc>
          <w:tcPr>
            <w:tcW w:w="6520" w:type="dxa"/>
            <w:vAlign w:val="center"/>
            <w:hideMark/>
          </w:tcPr>
          <w:p w14:paraId="1E875785" w14:textId="77777777" w:rsidR="00B5742A" w:rsidRPr="00C32874" w:rsidRDefault="00B5742A" w:rsidP="00B5742A">
            <w:pPr>
              <w:widowControl/>
              <w:autoSpaceDE/>
              <w:autoSpaceDN/>
              <w:rPr>
                <w:sz w:val="12"/>
                <w:szCs w:val="12"/>
                <w:lang w:eastAsia="tr-TR"/>
              </w:rPr>
            </w:pPr>
            <w:r w:rsidRPr="00C32874">
              <w:rPr>
                <w:sz w:val="12"/>
                <w:szCs w:val="12"/>
                <w:lang w:eastAsia="tr-TR"/>
              </w:rPr>
              <w:t>Ortaklık paylarının %10 veya daha fazlasına sahip olunan ve konsolide edilmeyen bankalar ve finansal kuruluşların ilave ana sermaye unsurlarına yapılan yatırımların net uzun pozisyonları toplamı</w:t>
            </w:r>
          </w:p>
        </w:tc>
        <w:tc>
          <w:tcPr>
            <w:tcW w:w="1346" w:type="dxa"/>
            <w:vAlign w:val="center"/>
            <w:hideMark/>
          </w:tcPr>
          <w:p w14:paraId="49355884" w14:textId="72DB9359"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1E919992" w14:textId="6D684EC5"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50DFA138" w14:textId="77777777" w:rsidTr="00540034">
        <w:trPr>
          <w:trHeight w:val="227"/>
        </w:trPr>
        <w:tc>
          <w:tcPr>
            <w:tcW w:w="6520" w:type="dxa"/>
            <w:vAlign w:val="center"/>
            <w:hideMark/>
          </w:tcPr>
          <w:p w14:paraId="3F52EE97" w14:textId="77777777" w:rsidR="00B5742A" w:rsidRPr="00C32874" w:rsidRDefault="00B5742A" w:rsidP="00B5742A">
            <w:pPr>
              <w:widowControl/>
              <w:autoSpaceDE/>
              <w:autoSpaceDN/>
              <w:rPr>
                <w:sz w:val="12"/>
                <w:szCs w:val="12"/>
                <w:lang w:eastAsia="tr-TR"/>
              </w:rPr>
            </w:pPr>
            <w:r w:rsidRPr="00C32874">
              <w:rPr>
                <w:sz w:val="12"/>
                <w:szCs w:val="12"/>
                <w:lang w:eastAsia="tr-TR"/>
              </w:rPr>
              <w:t>Kurulca belirlenecek diğer kalemler</w:t>
            </w:r>
          </w:p>
        </w:tc>
        <w:tc>
          <w:tcPr>
            <w:tcW w:w="1346" w:type="dxa"/>
            <w:vAlign w:val="center"/>
            <w:hideMark/>
          </w:tcPr>
          <w:p w14:paraId="6B97E3F4" w14:textId="41D5C54E"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3D110452" w14:textId="280732F9"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49EC8F5F" w14:textId="77777777" w:rsidTr="00540034">
        <w:trPr>
          <w:trHeight w:val="227"/>
        </w:trPr>
        <w:tc>
          <w:tcPr>
            <w:tcW w:w="6520" w:type="dxa"/>
            <w:vAlign w:val="center"/>
            <w:hideMark/>
          </w:tcPr>
          <w:p w14:paraId="2E38BC9C" w14:textId="77777777" w:rsidR="00B5742A" w:rsidRPr="00C32874" w:rsidRDefault="00B5742A" w:rsidP="00B5742A">
            <w:pPr>
              <w:widowControl/>
              <w:autoSpaceDE/>
              <w:autoSpaceDN/>
              <w:rPr>
                <w:b/>
                <w:bCs/>
                <w:sz w:val="12"/>
                <w:szCs w:val="12"/>
                <w:lang w:eastAsia="tr-TR"/>
              </w:rPr>
            </w:pPr>
            <w:r w:rsidRPr="00C32874">
              <w:rPr>
                <w:b/>
                <w:bCs/>
                <w:sz w:val="12"/>
                <w:szCs w:val="12"/>
                <w:lang w:eastAsia="tr-TR"/>
              </w:rPr>
              <w:t>Geçiş Sürecinde Ana Sermayeden İndirilmeye Devam Edecek Unsurlar</w:t>
            </w:r>
          </w:p>
        </w:tc>
        <w:tc>
          <w:tcPr>
            <w:tcW w:w="1346" w:type="dxa"/>
            <w:shd w:val="clear" w:color="auto" w:fill="F2F2F2" w:themeFill="background1" w:themeFillShade="F2"/>
            <w:vAlign w:val="center"/>
          </w:tcPr>
          <w:p w14:paraId="51A8694A" w14:textId="67E3C70D" w:rsidR="00B5742A" w:rsidRPr="00C32874" w:rsidRDefault="00B5742A" w:rsidP="00B5742A">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44DC13B3" w14:textId="20AB54E0" w:rsidR="00B5742A" w:rsidRPr="00C32874" w:rsidRDefault="00B5742A" w:rsidP="00B5742A">
            <w:pPr>
              <w:widowControl/>
              <w:autoSpaceDE/>
              <w:autoSpaceDN/>
              <w:jc w:val="right"/>
              <w:rPr>
                <w:b/>
                <w:bCs/>
                <w:sz w:val="14"/>
                <w:szCs w:val="14"/>
                <w:lang w:eastAsia="tr-TR"/>
              </w:rPr>
            </w:pPr>
          </w:p>
        </w:tc>
      </w:tr>
      <w:tr w:rsidR="00C32874" w:rsidRPr="00C32874" w14:paraId="5704DECD" w14:textId="77777777" w:rsidTr="00540034">
        <w:trPr>
          <w:trHeight w:val="227"/>
        </w:trPr>
        <w:tc>
          <w:tcPr>
            <w:tcW w:w="6520" w:type="dxa"/>
            <w:vAlign w:val="center"/>
            <w:hideMark/>
          </w:tcPr>
          <w:p w14:paraId="13450515"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346" w:type="dxa"/>
            <w:vAlign w:val="center"/>
            <w:hideMark/>
          </w:tcPr>
          <w:p w14:paraId="59E0BABD" w14:textId="4752A244"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1D68C2C6" w14:textId="1D82504B"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1D02171F" w14:textId="77777777" w:rsidTr="00540034">
        <w:trPr>
          <w:trHeight w:val="227"/>
        </w:trPr>
        <w:tc>
          <w:tcPr>
            <w:tcW w:w="6520" w:type="dxa"/>
            <w:vAlign w:val="center"/>
            <w:hideMark/>
          </w:tcPr>
          <w:p w14:paraId="70E43324"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Net ertelenmiş vergi varlığı/vergi borcunun Bankaların Özkaynaklarına İlişkin Yönetmeliğin Geçici 2 nci maddesinin birinci fıkrası uyarınca çekirdek sermayeden indirilmeyen kısmı (-)</w:t>
            </w:r>
          </w:p>
        </w:tc>
        <w:tc>
          <w:tcPr>
            <w:tcW w:w="1346" w:type="dxa"/>
            <w:vAlign w:val="center"/>
            <w:hideMark/>
          </w:tcPr>
          <w:p w14:paraId="7D8ACFA8" w14:textId="5538315F"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514D494E" w14:textId="60FEB849"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15D9DA80" w14:textId="77777777" w:rsidTr="00540034">
        <w:trPr>
          <w:trHeight w:val="227"/>
        </w:trPr>
        <w:tc>
          <w:tcPr>
            <w:tcW w:w="6520" w:type="dxa"/>
            <w:vAlign w:val="center"/>
            <w:hideMark/>
          </w:tcPr>
          <w:p w14:paraId="743DB54F" w14:textId="77777777" w:rsidR="00B5742A" w:rsidRPr="00C32874" w:rsidRDefault="00B5742A" w:rsidP="00B5742A">
            <w:pPr>
              <w:widowControl/>
              <w:autoSpaceDE/>
              <w:autoSpaceDN/>
              <w:rPr>
                <w:sz w:val="12"/>
                <w:szCs w:val="12"/>
                <w:lang w:eastAsia="tr-TR"/>
              </w:rPr>
            </w:pPr>
            <w:r w:rsidRPr="00C32874">
              <w:rPr>
                <w:sz w:val="12"/>
                <w:szCs w:val="12"/>
                <w:lang w:eastAsia="tr-TR"/>
              </w:rPr>
              <w:t>Yeterli katkı sermaye bulunmaması halinde ilave ana sermayeden indirim yapılacak tutar (-)</w:t>
            </w:r>
          </w:p>
        </w:tc>
        <w:tc>
          <w:tcPr>
            <w:tcW w:w="1346" w:type="dxa"/>
            <w:vAlign w:val="center"/>
            <w:hideMark/>
          </w:tcPr>
          <w:p w14:paraId="7E61889D" w14:textId="5E1D8048"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7EC2E50B" w14:textId="1812E656"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0B93D8C7" w14:textId="77777777" w:rsidTr="00540034">
        <w:trPr>
          <w:trHeight w:val="227"/>
        </w:trPr>
        <w:tc>
          <w:tcPr>
            <w:tcW w:w="6520" w:type="dxa"/>
            <w:vAlign w:val="center"/>
            <w:hideMark/>
          </w:tcPr>
          <w:p w14:paraId="61A00B95" w14:textId="77777777" w:rsidR="00B5742A" w:rsidRPr="00C32874" w:rsidRDefault="00B5742A" w:rsidP="00B5742A">
            <w:pPr>
              <w:widowControl/>
              <w:autoSpaceDE/>
              <w:autoSpaceDN/>
              <w:jc w:val="both"/>
              <w:rPr>
                <w:b/>
                <w:bCs/>
                <w:sz w:val="12"/>
                <w:szCs w:val="12"/>
                <w:lang w:eastAsia="tr-TR"/>
              </w:rPr>
            </w:pPr>
            <w:r w:rsidRPr="00C32874">
              <w:rPr>
                <w:b/>
                <w:bCs/>
                <w:sz w:val="12"/>
                <w:szCs w:val="12"/>
                <w:lang w:eastAsia="tr-TR"/>
              </w:rPr>
              <w:t>İlave ana sermayeden yapılan indirimler toplamı</w:t>
            </w:r>
          </w:p>
        </w:tc>
        <w:tc>
          <w:tcPr>
            <w:tcW w:w="1346" w:type="dxa"/>
            <w:vAlign w:val="center"/>
            <w:hideMark/>
          </w:tcPr>
          <w:p w14:paraId="53E93DFA" w14:textId="482A7C1E"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35FB7A69" w14:textId="7ECBC737"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2604F86" w14:textId="77777777" w:rsidTr="00540034">
        <w:trPr>
          <w:trHeight w:val="227"/>
        </w:trPr>
        <w:tc>
          <w:tcPr>
            <w:tcW w:w="6520" w:type="dxa"/>
            <w:vAlign w:val="center"/>
            <w:hideMark/>
          </w:tcPr>
          <w:p w14:paraId="41EFFA79" w14:textId="77777777" w:rsidR="00B5742A" w:rsidRPr="00C32874" w:rsidRDefault="00B5742A" w:rsidP="00B5742A">
            <w:pPr>
              <w:widowControl/>
              <w:autoSpaceDE/>
              <w:autoSpaceDN/>
              <w:jc w:val="both"/>
              <w:rPr>
                <w:b/>
                <w:bCs/>
                <w:sz w:val="12"/>
                <w:szCs w:val="12"/>
                <w:lang w:eastAsia="tr-TR"/>
              </w:rPr>
            </w:pPr>
            <w:r w:rsidRPr="00C32874">
              <w:rPr>
                <w:b/>
                <w:bCs/>
                <w:sz w:val="12"/>
                <w:szCs w:val="12"/>
                <w:lang w:eastAsia="tr-TR"/>
              </w:rPr>
              <w:t>İlave Ana Sermaye Toplamı</w:t>
            </w:r>
          </w:p>
        </w:tc>
        <w:tc>
          <w:tcPr>
            <w:tcW w:w="1346" w:type="dxa"/>
            <w:vAlign w:val="center"/>
            <w:hideMark/>
          </w:tcPr>
          <w:p w14:paraId="2E68C5EE" w14:textId="46BA1511"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047E0A5D" w14:textId="36D7852F"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49075AB6" w14:textId="77777777" w:rsidTr="00540034">
        <w:trPr>
          <w:trHeight w:val="227"/>
        </w:trPr>
        <w:tc>
          <w:tcPr>
            <w:tcW w:w="6520" w:type="dxa"/>
            <w:vAlign w:val="center"/>
            <w:hideMark/>
          </w:tcPr>
          <w:p w14:paraId="73D7BB4B" w14:textId="77777777" w:rsidR="00D62EA4" w:rsidRPr="00C32874" w:rsidRDefault="00D62EA4" w:rsidP="00D62EA4">
            <w:pPr>
              <w:widowControl/>
              <w:autoSpaceDE/>
              <w:autoSpaceDN/>
              <w:jc w:val="both"/>
              <w:rPr>
                <w:b/>
                <w:bCs/>
                <w:sz w:val="12"/>
                <w:szCs w:val="12"/>
                <w:lang w:eastAsia="tr-TR"/>
              </w:rPr>
            </w:pPr>
            <w:r w:rsidRPr="00C32874">
              <w:rPr>
                <w:b/>
                <w:bCs/>
                <w:sz w:val="12"/>
                <w:szCs w:val="12"/>
                <w:lang w:eastAsia="tr-TR"/>
              </w:rPr>
              <w:t>Ana Sermaye Toplamı (Ana Sermaye= Çekirdek Sermaye + İlave Ana Sermaye)</w:t>
            </w:r>
          </w:p>
        </w:tc>
        <w:tc>
          <w:tcPr>
            <w:tcW w:w="1346" w:type="dxa"/>
            <w:vAlign w:val="center"/>
            <w:hideMark/>
          </w:tcPr>
          <w:p w14:paraId="36391093" w14:textId="7F94C467" w:rsidR="00D62EA4" w:rsidRPr="00C32874" w:rsidRDefault="00D62EA4" w:rsidP="00D62EA4">
            <w:pPr>
              <w:widowControl/>
              <w:autoSpaceDE/>
              <w:autoSpaceDN/>
              <w:jc w:val="right"/>
              <w:rPr>
                <w:b/>
                <w:bCs/>
                <w:sz w:val="14"/>
                <w:szCs w:val="14"/>
                <w:lang w:eastAsia="tr-TR"/>
              </w:rPr>
            </w:pPr>
            <w:r w:rsidRPr="00C32874">
              <w:rPr>
                <w:b/>
                <w:bCs/>
                <w:sz w:val="14"/>
                <w:szCs w:val="14"/>
              </w:rPr>
              <w:t>7,585,340</w:t>
            </w:r>
          </w:p>
        </w:tc>
        <w:tc>
          <w:tcPr>
            <w:tcW w:w="1347" w:type="dxa"/>
            <w:vAlign w:val="center"/>
            <w:hideMark/>
          </w:tcPr>
          <w:p w14:paraId="463DB9A2" w14:textId="0393FF38" w:rsidR="00D62EA4" w:rsidRPr="00C32874" w:rsidRDefault="00D62EA4" w:rsidP="00D62EA4">
            <w:pPr>
              <w:widowControl/>
              <w:autoSpaceDE/>
              <w:autoSpaceDN/>
              <w:jc w:val="right"/>
              <w:rPr>
                <w:b/>
                <w:bCs/>
                <w:sz w:val="14"/>
                <w:szCs w:val="14"/>
                <w:lang w:eastAsia="tr-TR"/>
              </w:rPr>
            </w:pPr>
            <w:r w:rsidRPr="00C32874">
              <w:rPr>
                <w:b/>
                <w:bCs/>
                <w:sz w:val="14"/>
                <w:szCs w:val="14"/>
              </w:rPr>
              <w:t xml:space="preserve">576,500 </w:t>
            </w:r>
          </w:p>
        </w:tc>
      </w:tr>
      <w:tr w:rsidR="00C32874" w:rsidRPr="00C32874" w14:paraId="1583D8ED" w14:textId="77777777" w:rsidTr="00540034">
        <w:trPr>
          <w:trHeight w:val="227"/>
        </w:trPr>
        <w:tc>
          <w:tcPr>
            <w:tcW w:w="6520" w:type="dxa"/>
            <w:vAlign w:val="center"/>
            <w:hideMark/>
          </w:tcPr>
          <w:p w14:paraId="3A2FD04F" w14:textId="77777777" w:rsidR="00D62EA4" w:rsidRPr="00C32874" w:rsidRDefault="00D62EA4" w:rsidP="00D62EA4">
            <w:pPr>
              <w:widowControl/>
              <w:autoSpaceDE/>
              <w:autoSpaceDN/>
              <w:jc w:val="center"/>
              <w:rPr>
                <w:b/>
                <w:bCs/>
                <w:sz w:val="12"/>
                <w:szCs w:val="12"/>
                <w:lang w:eastAsia="tr-TR"/>
              </w:rPr>
            </w:pPr>
            <w:r w:rsidRPr="00C32874">
              <w:rPr>
                <w:b/>
                <w:bCs/>
                <w:sz w:val="12"/>
                <w:szCs w:val="12"/>
                <w:lang w:eastAsia="tr-TR"/>
              </w:rPr>
              <w:t>KATKI SERMAYE</w:t>
            </w:r>
          </w:p>
        </w:tc>
        <w:tc>
          <w:tcPr>
            <w:tcW w:w="1346" w:type="dxa"/>
            <w:shd w:val="clear" w:color="auto" w:fill="F2F2F2" w:themeFill="background1" w:themeFillShade="F2"/>
            <w:vAlign w:val="center"/>
          </w:tcPr>
          <w:p w14:paraId="57573885" w14:textId="1565214B" w:rsidR="00D62EA4" w:rsidRPr="00C32874" w:rsidRDefault="00D62EA4" w:rsidP="00D62EA4">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48202DA4" w14:textId="14F1A574" w:rsidR="00D62EA4" w:rsidRPr="00C32874" w:rsidRDefault="00D62EA4" w:rsidP="00D62EA4">
            <w:pPr>
              <w:widowControl/>
              <w:autoSpaceDE/>
              <w:autoSpaceDN/>
              <w:jc w:val="right"/>
              <w:rPr>
                <w:b/>
                <w:bCs/>
                <w:sz w:val="14"/>
                <w:szCs w:val="14"/>
                <w:lang w:eastAsia="tr-TR"/>
              </w:rPr>
            </w:pPr>
          </w:p>
        </w:tc>
      </w:tr>
      <w:tr w:rsidR="00C32874" w:rsidRPr="00C32874" w14:paraId="25CE2532" w14:textId="77777777" w:rsidTr="00540034">
        <w:trPr>
          <w:trHeight w:val="227"/>
        </w:trPr>
        <w:tc>
          <w:tcPr>
            <w:tcW w:w="6520" w:type="dxa"/>
            <w:vAlign w:val="center"/>
            <w:hideMark/>
          </w:tcPr>
          <w:p w14:paraId="7E25C899" w14:textId="77777777" w:rsidR="00D62EA4" w:rsidRPr="00C32874" w:rsidRDefault="00D62EA4" w:rsidP="00D62EA4">
            <w:pPr>
              <w:widowControl/>
              <w:autoSpaceDE/>
              <w:autoSpaceDN/>
              <w:rPr>
                <w:sz w:val="12"/>
                <w:szCs w:val="12"/>
                <w:lang w:eastAsia="tr-TR"/>
              </w:rPr>
            </w:pPr>
            <w:r w:rsidRPr="00C32874">
              <w:rPr>
                <w:sz w:val="12"/>
                <w:szCs w:val="12"/>
                <w:lang w:eastAsia="tr-TR"/>
              </w:rPr>
              <w:t xml:space="preserve">Kurumca uygun görülen borçlanma araçları ve bunlara ilişkin ihraç primleri </w:t>
            </w:r>
          </w:p>
        </w:tc>
        <w:tc>
          <w:tcPr>
            <w:tcW w:w="1346" w:type="dxa"/>
            <w:vAlign w:val="center"/>
            <w:hideMark/>
          </w:tcPr>
          <w:p w14:paraId="0A8D80E2" w14:textId="6AFEC1CB"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719615C5" w14:textId="5E40B3A2"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1DC7EE01" w14:textId="77777777" w:rsidTr="00540034">
        <w:trPr>
          <w:trHeight w:val="227"/>
        </w:trPr>
        <w:tc>
          <w:tcPr>
            <w:tcW w:w="6520" w:type="dxa"/>
            <w:vAlign w:val="center"/>
            <w:hideMark/>
          </w:tcPr>
          <w:p w14:paraId="7075C81A" w14:textId="43654E4F" w:rsidR="00D62EA4" w:rsidRPr="00C32874" w:rsidRDefault="00D62EA4" w:rsidP="00D62EA4">
            <w:pPr>
              <w:widowControl/>
              <w:autoSpaceDE/>
              <w:autoSpaceDN/>
              <w:jc w:val="both"/>
              <w:rPr>
                <w:sz w:val="12"/>
                <w:szCs w:val="12"/>
                <w:lang w:eastAsia="tr-TR"/>
              </w:rPr>
            </w:pPr>
            <w:r w:rsidRPr="00C32874">
              <w:rPr>
                <w:sz w:val="12"/>
                <w:szCs w:val="12"/>
                <w:lang w:eastAsia="tr-TR"/>
              </w:rPr>
              <w:t>Kurumca uygun görülen borçlanma araçları ve bunlara ilişkin ihraç primleri (Geçici Madde 4 kapsamında olanlar)</w:t>
            </w:r>
          </w:p>
        </w:tc>
        <w:tc>
          <w:tcPr>
            <w:tcW w:w="1346" w:type="dxa"/>
            <w:vAlign w:val="center"/>
            <w:hideMark/>
          </w:tcPr>
          <w:p w14:paraId="718A7E96" w14:textId="7CDAF7F5"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6927251E" w14:textId="74CC2A12"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28D23B98" w14:textId="77777777" w:rsidTr="00540034">
        <w:trPr>
          <w:trHeight w:val="227"/>
        </w:trPr>
        <w:tc>
          <w:tcPr>
            <w:tcW w:w="6520" w:type="dxa"/>
            <w:vAlign w:val="center"/>
            <w:hideMark/>
          </w:tcPr>
          <w:p w14:paraId="1A026ABE" w14:textId="77777777" w:rsidR="00D62EA4" w:rsidRPr="00C32874" w:rsidRDefault="00D62EA4" w:rsidP="00D62EA4">
            <w:pPr>
              <w:widowControl/>
              <w:autoSpaceDE/>
              <w:autoSpaceDN/>
              <w:rPr>
                <w:sz w:val="12"/>
                <w:szCs w:val="12"/>
                <w:lang w:eastAsia="tr-TR"/>
              </w:rPr>
            </w:pPr>
            <w:r w:rsidRPr="00C32874">
              <w:rPr>
                <w:sz w:val="12"/>
                <w:szCs w:val="12"/>
                <w:lang w:eastAsia="tr-TR"/>
              </w:rPr>
              <w:t>Karşılıklar (Bankaların Özkaynaklarına İlişkin Yönetmeliğin 8 inci maddesinin birinci fıkrasında belirtilen tutarlar)</w:t>
            </w:r>
          </w:p>
        </w:tc>
        <w:tc>
          <w:tcPr>
            <w:tcW w:w="1346" w:type="dxa"/>
            <w:vAlign w:val="center"/>
            <w:hideMark/>
          </w:tcPr>
          <w:p w14:paraId="69C5AE59" w14:textId="23763210" w:rsidR="00D62EA4" w:rsidRPr="00C32874" w:rsidRDefault="00D62EA4" w:rsidP="00D62EA4">
            <w:pPr>
              <w:widowControl/>
              <w:autoSpaceDE/>
              <w:autoSpaceDN/>
              <w:jc w:val="right"/>
              <w:rPr>
                <w:b/>
                <w:bCs/>
                <w:sz w:val="14"/>
                <w:szCs w:val="14"/>
                <w:lang w:eastAsia="tr-TR"/>
              </w:rPr>
            </w:pPr>
            <w:r w:rsidRPr="00C32874">
              <w:rPr>
                <w:b/>
                <w:bCs/>
                <w:sz w:val="14"/>
                <w:szCs w:val="14"/>
              </w:rPr>
              <w:t>285,</w:t>
            </w:r>
            <w:r w:rsidR="004C06D8" w:rsidRPr="00C32874">
              <w:rPr>
                <w:b/>
                <w:bCs/>
                <w:sz w:val="14"/>
                <w:szCs w:val="14"/>
              </w:rPr>
              <w:t>896</w:t>
            </w:r>
          </w:p>
        </w:tc>
        <w:tc>
          <w:tcPr>
            <w:tcW w:w="1347" w:type="dxa"/>
            <w:vAlign w:val="center"/>
            <w:hideMark/>
          </w:tcPr>
          <w:p w14:paraId="5FBE766E" w14:textId="74B5C4D4" w:rsidR="00D62EA4" w:rsidRPr="00C32874" w:rsidRDefault="00D62EA4" w:rsidP="00D62EA4">
            <w:pPr>
              <w:widowControl/>
              <w:autoSpaceDE/>
              <w:autoSpaceDN/>
              <w:jc w:val="right"/>
              <w:rPr>
                <w:b/>
                <w:bCs/>
                <w:sz w:val="14"/>
                <w:szCs w:val="14"/>
                <w:lang w:eastAsia="tr-TR"/>
              </w:rPr>
            </w:pPr>
            <w:r w:rsidRPr="00C32874">
              <w:rPr>
                <w:b/>
                <w:bCs/>
                <w:sz w:val="14"/>
                <w:szCs w:val="14"/>
              </w:rPr>
              <w:t xml:space="preserve">44,964 </w:t>
            </w:r>
          </w:p>
        </w:tc>
      </w:tr>
      <w:tr w:rsidR="00C32874" w:rsidRPr="00C32874" w14:paraId="503F9270" w14:textId="77777777" w:rsidTr="00540034">
        <w:trPr>
          <w:trHeight w:val="227"/>
        </w:trPr>
        <w:tc>
          <w:tcPr>
            <w:tcW w:w="6520" w:type="dxa"/>
            <w:vAlign w:val="center"/>
            <w:hideMark/>
          </w:tcPr>
          <w:p w14:paraId="244503B2" w14:textId="77777777" w:rsidR="00D62EA4" w:rsidRPr="00C32874" w:rsidRDefault="00D62EA4" w:rsidP="00D62EA4">
            <w:pPr>
              <w:widowControl/>
              <w:autoSpaceDE/>
              <w:autoSpaceDN/>
              <w:rPr>
                <w:b/>
                <w:bCs/>
                <w:sz w:val="12"/>
                <w:szCs w:val="12"/>
                <w:lang w:eastAsia="tr-TR"/>
              </w:rPr>
            </w:pPr>
            <w:r w:rsidRPr="00C32874">
              <w:rPr>
                <w:b/>
                <w:bCs/>
                <w:sz w:val="12"/>
                <w:szCs w:val="12"/>
                <w:lang w:eastAsia="tr-TR"/>
              </w:rPr>
              <w:t>İndirimler Öncesi Katkı Sermaye</w:t>
            </w:r>
            <w:r w:rsidRPr="00C32874">
              <w:rPr>
                <w:sz w:val="12"/>
                <w:szCs w:val="12"/>
                <w:lang w:eastAsia="tr-TR"/>
              </w:rPr>
              <w:t xml:space="preserve"> </w:t>
            </w:r>
          </w:p>
        </w:tc>
        <w:tc>
          <w:tcPr>
            <w:tcW w:w="1346" w:type="dxa"/>
            <w:vAlign w:val="center"/>
            <w:hideMark/>
          </w:tcPr>
          <w:p w14:paraId="06AB9677" w14:textId="55E2752B" w:rsidR="00D62EA4" w:rsidRPr="00C32874" w:rsidRDefault="00D62EA4" w:rsidP="00D62EA4">
            <w:pPr>
              <w:widowControl/>
              <w:autoSpaceDE/>
              <w:autoSpaceDN/>
              <w:jc w:val="right"/>
              <w:rPr>
                <w:b/>
                <w:bCs/>
                <w:sz w:val="14"/>
                <w:szCs w:val="14"/>
                <w:lang w:eastAsia="tr-TR"/>
              </w:rPr>
            </w:pPr>
            <w:r w:rsidRPr="00C32874">
              <w:rPr>
                <w:b/>
                <w:bCs/>
                <w:sz w:val="14"/>
                <w:szCs w:val="14"/>
              </w:rPr>
              <w:t>285,</w:t>
            </w:r>
            <w:r w:rsidR="004C06D8" w:rsidRPr="00C32874">
              <w:rPr>
                <w:b/>
                <w:bCs/>
                <w:sz w:val="14"/>
                <w:szCs w:val="14"/>
              </w:rPr>
              <w:t>896</w:t>
            </w:r>
          </w:p>
        </w:tc>
        <w:tc>
          <w:tcPr>
            <w:tcW w:w="1347" w:type="dxa"/>
            <w:vAlign w:val="center"/>
            <w:hideMark/>
          </w:tcPr>
          <w:p w14:paraId="7FB7FBB0" w14:textId="5DD78E2D" w:rsidR="00D62EA4" w:rsidRPr="00C32874" w:rsidRDefault="00D62EA4" w:rsidP="00D62EA4">
            <w:pPr>
              <w:widowControl/>
              <w:autoSpaceDE/>
              <w:autoSpaceDN/>
              <w:jc w:val="right"/>
              <w:rPr>
                <w:b/>
                <w:bCs/>
                <w:sz w:val="14"/>
                <w:szCs w:val="14"/>
                <w:lang w:eastAsia="tr-TR"/>
              </w:rPr>
            </w:pPr>
            <w:r w:rsidRPr="00C32874">
              <w:rPr>
                <w:b/>
                <w:bCs/>
                <w:sz w:val="14"/>
                <w:szCs w:val="14"/>
              </w:rPr>
              <w:t xml:space="preserve">44,964 </w:t>
            </w:r>
          </w:p>
        </w:tc>
      </w:tr>
      <w:tr w:rsidR="00C32874" w:rsidRPr="00C32874" w14:paraId="3440FB87" w14:textId="77777777" w:rsidTr="00540034">
        <w:trPr>
          <w:trHeight w:val="227"/>
        </w:trPr>
        <w:tc>
          <w:tcPr>
            <w:tcW w:w="6520" w:type="dxa"/>
            <w:vAlign w:val="center"/>
            <w:hideMark/>
          </w:tcPr>
          <w:p w14:paraId="31E1A423" w14:textId="77777777" w:rsidR="00D62EA4" w:rsidRPr="00C32874" w:rsidRDefault="00D62EA4" w:rsidP="00D62EA4">
            <w:pPr>
              <w:widowControl/>
              <w:autoSpaceDE/>
              <w:autoSpaceDN/>
              <w:jc w:val="center"/>
              <w:rPr>
                <w:b/>
                <w:bCs/>
                <w:sz w:val="12"/>
                <w:szCs w:val="12"/>
                <w:lang w:eastAsia="tr-TR"/>
              </w:rPr>
            </w:pPr>
            <w:r w:rsidRPr="00C32874">
              <w:rPr>
                <w:b/>
                <w:bCs/>
                <w:sz w:val="12"/>
                <w:szCs w:val="12"/>
                <w:lang w:eastAsia="tr-TR"/>
              </w:rPr>
              <w:t>Katkı Sermayeden Yapılacak İndirimler</w:t>
            </w:r>
          </w:p>
        </w:tc>
        <w:tc>
          <w:tcPr>
            <w:tcW w:w="1346" w:type="dxa"/>
            <w:shd w:val="clear" w:color="auto" w:fill="F2F2F2" w:themeFill="background1" w:themeFillShade="F2"/>
            <w:vAlign w:val="center"/>
          </w:tcPr>
          <w:p w14:paraId="38629733" w14:textId="17D6A602" w:rsidR="00D62EA4" w:rsidRPr="00C32874" w:rsidRDefault="00D62EA4" w:rsidP="00D62EA4">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394F5A1E" w14:textId="63BAFF07" w:rsidR="00D62EA4" w:rsidRPr="00C32874" w:rsidRDefault="00D62EA4" w:rsidP="00D62EA4">
            <w:pPr>
              <w:widowControl/>
              <w:autoSpaceDE/>
              <w:autoSpaceDN/>
              <w:jc w:val="right"/>
              <w:rPr>
                <w:b/>
                <w:bCs/>
                <w:sz w:val="14"/>
                <w:szCs w:val="14"/>
                <w:lang w:eastAsia="tr-TR"/>
              </w:rPr>
            </w:pPr>
          </w:p>
        </w:tc>
      </w:tr>
      <w:tr w:rsidR="00C32874" w:rsidRPr="00C32874" w14:paraId="21555618" w14:textId="77777777" w:rsidTr="00540034">
        <w:trPr>
          <w:trHeight w:val="227"/>
        </w:trPr>
        <w:tc>
          <w:tcPr>
            <w:tcW w:w="6520" w:type="dxa"/>
            <w:vAlign w:val="center"/>
            <w:hideMark/>
          </w:tcPr>
          <w:p w14:paraId="3BFE4096" w14:textId="77777777" w:rsidR="00D62EA4" w:rsidRPr="00C32874" w:rsidRDefault="00D62EA4" w:rsidP="00D62EA4">
            <w:pPr>
              <w:widowControl/>
              <w:autoSpaceDE/>
              <w:autoSpaceDN/>
              <w:rPr>
                <w:sz w:val="12"/>
                <w:szCs w:val="12"/>
                <w:lang w:eastAsia="tr-TR"/>
              </w:rPr>
            </w:pPr>
            <w:r w:rsidRPr="00C32874">
              <w:rPr>
                <w:sz w:val="12"/>
                <w:szCs w:val="12"/>
                <w:lang w:eastAsia="tr-TR"/>
              </w:rPr>
              <w:t>Bankanın kendi katkı sermayesine yapmış olduğu doğrudan veya dolaylı yatırımlar (-)</w:t>
            </w:r>
          </w:p>
        </w:tc>
        <w:tc>
          <w:tcPr>
            <w:tcW w:w="1346" w:type="dxa"/>
            <w:vAlign w:val="center"/>
            <w:hideMark/>
          </w:tcPr>
          <w:p w14:paraId="24008C77" w14:textId="288EC72B"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44198021" w14:textId="7971066E"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90CC453" w14:textId="77777777" w:rsidTr="00540034">
        <w:trPr>
          <w:trHeight w:val="227"/>
        </w:trPr>
        <w:tc>
          <w:tcPr>
            <w:tcW w:w="6520" w:type="dxa"/>
            <w:vAlign w:val="center"/>
            <w:hideMark/>
          </w:tcPr>
          <w:p w14:paraId="61D4A3F8"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346" w:type="dxa"/>
            <w:vAlign w:val="center"/>
            <w:hideMark/>
          </w:tcPr>
          <w:p w14:paraId="35A34559" w14:textId="05681FA6"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53A84285" w14:textId="21AE08EA"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5D5E98E4" w14:textId="77777777" w:rsidTr="00540034">
        <w:trPr>
          <w:trHeight w:val="227"/>
        </w:trPr>
        <w:tc>
          <w:tcPr>
            <w:tcW w:w="6520" w:type="dxa"/>
            <w:vAlign w:val="center"/>
            <w:hideMark/>
          </w:tcPr>
          <w:p w14:paraId="79D4A673"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346" w:type="dxa"/>
            <w:vAlign w:val="center"/>
            <w:hideMark/>
          </w:tcPr>
          <w:p w14:paraId="6E02852F" w14:textId="4D1527FF"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71BC3C34" w14:textId="38C0DBE5"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3AB8D25A" w14:textId="77777777" w:rsidTr="00540034">
        <w:trPr>
          <w:trHeight w:val="227"/>
        </w:trPr>
        <w:tc>
          <w:tcPr>
            <w:tcW w:w="6520" w:type="dxa"/>
            <w:vAlign w:val="center"/>
            <w:hideMark/>
          </w:tcPr>
          <w:p w14:paraId="111C425D"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Ortaklık paylarının %10 veya daha fazlasına sahip olunan ve konsolide edilmeyen bankalar ve finansal kuruluşların katkı sermaye unsurlarına yapılan yatırımların net uzun pozisyonları toplamı</w:t>
            </w:r>
          </w:p>
        </w:tc>
        <w:tc>
          <w:tcPr>
            <w:tcW w:w="1346" w:type="dxa"/>
            <w:vAlign w:val="center"/>
            <w:hideMark/>
          </w:tcPr>
          <w:p w14:paraId="042AB3F8" w14:textId="4E360033"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7546DDD3" w14:textId="165158AD"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9214296" w14:textId="77777777" w:rsidTr="00540034">
        <w:trPr>
          <w:trHeight w:val="227"/>
        </w:trPr>
        <w:tc>
          <w:tcPr>
            <w:tcW w:w="6520" w:type="dxa"/>
            <w:vAlign w:val="center"/>
            <w:hideMark/>
          </w:tcPr>
          <w:p w14:paraId="5F6A9358" w14:textId="77777777" w:rsidR="00D62EA4" w:rsidRPr="00C32874" w:rsidRDefault="00D62EA4" w:rsidP="00D62EA4">
            <w:pPr>
              <w:widowControl/>
              <w:autoSpaceDE/>
              <w:autoSpaceDN/>
              <w:rPr>
                <w:sz w:val="12"/>
                <w:szCs w:val="12"/>
                <w:lang w:eastAsia="tr-TR"/>
              </w:rPr>
            </w:pPr>
            <w:r w:rsidRPr="00C32874">
              <w:rPr>
                <w:sz w:val="12"/>
                <w:szCs w:val="12"/>
                <w:lang w:eastAsia="tr-TR"/>
              </w:rPr>
              <w:t>Kurulca belirlenecek diğer kalemler (-)</w:t>
            </w:r>
          </w:p>
        </w:tc>
        <w:tc>
          <w:tcPr>
            <w:tcW w:w="1346" w:type="dxa"/>
            <w:vAlign w:val="center"/>
            <w:hideMark/>
          </w:tcPr>
          <w:p w14:paraId="16A39035" w14:textId="40D502C5"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1BDFF0B0" w14:textId="6D772F5A"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1E392712" w14:textId="77777777" w:rsidTr="00540034">
        <w:trPr>
          <w:trHeight w:val="227"/>
        </w:trPr>
        <w:tc>
          <w:tcPr>
            <w:tcW w:w="6520" w:type="dxa"/>
            <w:vAlign w:val="center"/>
            <w:hideMark/>
          </w:tcPr>
          <w:p w14:paraId="0C046C9B" w14:textId="77777777" w:rsidR="00D62EA4" w:rsidRPr="00C32874" w:rsidRDefault="00D62EA4" w:rsidP="00D62EA4">
            <w:pPr>
              <w:widowControl/>
              <w:autoSpaceDE/>
              <w:autoSpaceDN/>
              <w:rPr>
                <w:b/>
                <w:bCs/>
                <w:sz w:val="12"/>
                <w:szCs w:val="12"/>
                <w:lang w:eastAsia="tr-TR"/>
              </w:rPr>
            </w:pPr>
            <w:r w:rsidRPr="00C32874">
              <w:rPr>
                <w:b/>
                <w:bCs/>
                <w:sz w:val="12"/>
                <w:szCs w:val="12"/>
                <w:lang w:eastAsia="tr-TR"/>
              </w:rPr>
              <w:t>Katkı Sermayeden Yapılan İndirimler Toplamı</w:t>
            </w:r>
          </w:p>
        </w:tc>
        <w:tc>
          <w:tcPr>
            <w:tcW w:w="1346" w:type="dxa"/>
            <w:vAlign w:val="center"/>
            <w:hideMark/>
          </w:tcPr>
          <w:p w14:paraId="20C73061" w14:textId="6D926296"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1497CA50" w14:textId="790571D0"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61C87A77" w14:textId="77777777" w:rsidTr="00540034">
        <w:trPr>
          <w:trHeight w:val="227"/>
        </w:trPr>
        <w:tc>
          <w:tcPr>
            <w:tcW w:w="6520" w:type="dxa"/>
            <w:vAlign w:val="center"/>
            <w:hideMark/>
          </w:tcPr>
          <w:p w14:paraId="119CA65F" w14:textId="77777777" w:rsidR="00D62EA4" w:rsidRPr="00C32874" w:rsidRDefault="00D62EA4" w:rsidP="00D62EA4">
            <w:pPr>
              <w:widowControl/>
              <w:autoSpaceDE/>
              <w:autoSpaceDN/>
              <w:rPr>
                <w:b/>
                <w:bCs/>
                <w:sz w:val="12"/>
                <w:szCs w:val="12"/>
                <w:lang w:eastAsia="tr-TR"/>
              </w:rPr>
            </w:pPr>
            <w:r w:rsidRPr="00C32874">
              <w:rPr>
                <w:b/>
                <w:bCs/>
                <w:sz w:val="12"/>
                <w:szCs w:val="12"/>
                <w:lang w:eastAsia="tr-TR"/>
              </w:rPr>
              <w:t>Katkı Sermaye Toplamı</w:t>
            </w:r>
          </w:p>
        </w:tc>
        <w:tc>
          <w:tcPr>
            <w:tcW w:w="1346" w:type="dxa"/>
            <w:vAlign w:val="center"/>
            <w:hideMark/>
          </w:tcPr>
          <w:p w14:paraId="41A75344" w14:textId="1D28C060" w:rsidR="00D62EA4" w:rsidRPr="00C32874" w:rsidRDefault="00D62EA4" w:rsidP="00D62EA4">
            <w:pPr>
              <w:widowControl/>
              <w:autoSpaceDE/>
              <w:autoSpaceDN/>
              <w:jc w:val="right"/>
              <w:rPr>
                <w:b/>
                <w:bCs/>
                <w:sz w:val="14"/>
                <w:szCs w:val="14"/>
                <w:lang w:eastAsia="tr-TR"/>
              </w:rPr>
            </w:pPr>
            <w:r w:rsidRPr="00C32874">
              <w:rPr>
                <w:b/>
                <w:bCs/>
                <w:sz w:val="14"/>
                <w:szCs w:val="14"/>
              </w:rPr>
              <w:t>285,</w:t>
            </w:r>
            <w:r w:rsidR="004C06D8" w:rsidRPr="00C32874">
              <w:rPr>
                <w:b/>
                <w:bCs/>
                <w:sz w:val="14"/>
                <w:szCs w:val="14"/>
              </w:rPr>
              <w:t>896</w:t>
            </w:r>
          </w:p>
        </w:tc>
        <w:tc>
          <w:tcPr>
            <w:tcW w:w="1347" w:type="dxa"/>
            <w:vAlign w:val="center"/>
            <w:hideMark/>
          </w:tcPr>
          <w:p w14:paraId="4B323FDA" w14:textId="65268D0A" w:rsidR="00D62EA4" w:rsidRPr="00C32874" w:rsidRDefault="00D62EA4" w:rsidP="00D62EA4">
            <w:pPr>
              <w:widowControl/>
              <w:autoSpaceDE/>
              <w:autoSpaceDN/>
              <w:jc w:val="right"/>
              <w:rPr>
                <w:b/>
                <w:bCs/>
                <w:sz w:val="14"/>
                <w:szCs w:val="14"/>
                <w:lang w:eastAsia="tr-TR"/>
              </w:rPr>
            </w:pPr>
            <w:r w:rsidRPr="00C32874">
              <w:rPr>
                <w:b/>
                <w:bCs/>
                <w:sz w:val="14"/>
                <w:szCs w:val="14"/>
              </w:rPr>
              <w:t xml:space="preserve">44,964 </w:t>
            </w:r>
          </w:p>
        </w:tc>
      </w:tr>
      <w:tr w:rsidR="00C32874" w:rsidRPr="00C32874" w14:paraId="52FBD1D1" w14:textId="77777777" w:rsidTr="00540034">
        <w:trPr>
          <w:trHeight w:val="227"/>
        </w:trPr>
        <w:tc>
          <w:tcPr>
            <w:tcW w:w="6520" w:type="dxa"/>
            <w:vAlign w:val="center"/>
            <w:hideMark/>
          </w:tcPr>
          <w:p w14:paraId="630F1320" w14:textId="782876DF" w:rsidR="00D62EA4" w:rsidRPr="00C32874" w:rsidRDefault="00D62EA4" w:rsidP="00D62EA4">
            <w:pPr>
              <w:widowControl/>
              <w:autoSpaceDE/>
              <w:autoSpaceDN/>
              <w:rPr>
                <w:b/>
                <w:bCs/>
                <w:sz w:val="12"/>
                <w:szCs w:val="12"/>
                <w:lang w:eastAsia="tr-TR"/>
              </w:rPr>
            </w:pPr>
            <w:r w:rsidRPr="00C32874">
              <w:rPr>
                <w:b/>
                <w:bCs/>
                <w:sz w:val="12"/>
                <w:szCs w:val="12"/>
                <w:lang w:eastAsia="tr-TR"/>
              </w:rPr>
              <w:t>Toplam Özkaynak (Ana Sermaye ve Katkı Sermaye Toplamı)</w:t>
            </w:r>
          </w:p>
        </w:tc>
        <w:tc>
          <w:tcPr>
            <w:tcW w:w="1346" w:type="dxa"/>
            <w:vAlign w:val="center"/>
            <w:hideMark/>
          </w:tcPr>
          <w:p w14:paraId="545DA20B" w14:textId="2AB9CCBD" w:rsidR="00D62EA4" w:rsidRPr="00C32874" w:rsidRDefault="00D62EA4" w:rsidP="00D62EA4">
            <w:pPr>
              <w:widowControl/>
              <w:autoSpaceDE/>
              <w:autoSpaceDN/>
              <w:jc w:val="right"/>
              <w:rPr>
                <w:b/>
                <w:bCs/>
                <w:sz w:val="14"/>
                <w:szCs w:val="14"/>
                <w:lang w:eastAsia="tr-TR"/>
              </w:rPr>
            </w:pPr>
            <w:r w:rsidRPr="00C32874">
              <w:rPr>
                <w:b/>
                <w:bCs/>
                <w:sz w:val="14"/>
                <w:szCs w:val="14"/>
              </w:rPr>
              <w:t>7,871,2</w:t>
            </w:r>
            <w:r w:rsidR="004C06D8" w:rsidRPr="00C32874">
              <w:rPr>
                <w:b/>
                <w:bCs/>
                <w:sz w:val="14"/>
                <w:szCs w:val="14"/>
              </w:rPr>
              <w:t>38</w:t>
            </w:r>
          </w:p>
        </w:tc>
        <w:tc>
          <w:tcPr>
            <w:tcW w:w="1347" w:type="dxa"/>
            <w:vAlign w:val="center"/>
            <w:hideMark/>
          </w:tcPr>
          <w:p w14:paraId="271E5DA9" w14:textId="780A9832" w:rsidR="00D62EA4" w:rsidRPr="00C32874" w:rsidRDefault="00D62EA4" w:rsidP="00D62EA4">
            <w:pPr>
              <w:widowControl/>
              <w:autoSpaceDE/>
              <w:autoSpaceDN/>
              <w:jc w:val="right"/>
              <w:rPr>
                <w:b/>
                <w:bCs/>
                <w:sz w:val="14"/>
                <w:szCs w:val="14"/>
                <w:lang w:eastAsia="tr-TR"/>
              </w:rPr>
            </w:pPr>
            <w:r w:rsidRPr="00C32874">
              <w:rPr>
                <w:b/>
                <w:bCs/>
                <w:sz w:val="14"/>
                <w:szCs w:val="14"/>
              </w:rPr>
              <w:t xml:space="preserve">621,464 </w:t>
            </w:r>
          </w:p>
        </w:tc>
      </w:tr>
      <w:tr w:rsidR="00C32874" w:rsidRPr="00C32874" w14:paraId="30419C5A" w14:textId="77777777" w:rsidTr="00540034">
        <w:trPr>
          <w:trHeight w:val="227"/>
        </w:trPr>
        <w:tc>
          <w:tcPr>
            <w:tcW w:w="6520" w:type="dxa"/>
            <w:vAlign w:val="center"/>
            <w:hideMark/>
          </w:tcPr>
          <w:p w14:paraId="21AD2C53" w14:textId="285827F9" w:rsidR="00D62EA4" w:rsidRPr="00C32874" w:rsidRDefault="00D62EA4" w:rsidP="00D62EA4">
            <w:pPr>
              <w:widowControl/>
              <w:autoSpaceDE/>
              <w:autoSpaceDN/>
              <w:jc w:val="center"/>
              <w:rPr>
                <w:b/>
                <w:bCs/>
                <w:sz w:val="12"/>
                <w:szCs w:val="12"/>
                <w:lang w:eastAsia="tr-TR"/>
              </w:rPr>
            </w:pPr>
            <w:r w:rsidRPr="00C32874">
              <w:rPr>
                <w:b/>
                <w:bCs/>
                <w:sz w:val="12"/>
                <w:szCs w:val="12"/>
                <w:lang w:eastAsia="tr-TR"/>
              </w:rPr>
              <w:t>Ana Sermaye ve Katkı Sermaye Toplamı (Toplam Özkaynak)</w:t>
            </w:r>
          </w:p>
        </w:tc>
        <w:tc>
          <w:tcPr>
            <w:tcW w:w="1346" w:type="dxa"/>
            <w:vAlign w:val="center"/>
            <w:hideMark/>
          </w:tcPr>
          <w:p w14:paraId="0B8A2720" w14:textId="7A90DF90" w:rsidR="00D62EA4" w:rsidRPr="00C32874" w:rsidRDefault="00D62EA4" w:rsidP="00D62EA4">
            <w:pPr>
              <w:widowControl/>
              <w:autoSpaceDE/>
              <w:autoSpaceDN/>
              <w:jc w:val="right"/>
              <w:rPr>
                <w:b/>
                <w:bCs/>
                <w:sz w:val="14"/>
                <w:szCs w:val="14"/>
                <w:lang w:eastAsia="tr-TR"/>
              </w:rPr>
            </w:pPr>
            <w:r w:rsidRPr="00C32874">
              <w:rPr>
                <w:b/>
                <w:bCs/>
                <w:sz w:val="14"/>
                <w:szCs w:val="14"/>
              </w:rPr>
              <w:t>7,871,2</w:t>
            </w:r>
            <w:r w:rsidR="004C06D8" w:rsidRPr="00C32874">
              <w:rPr>
                <w:b/>
                <w:bCs/>
                <w:sz w:val="14"/>
                <w:szCs w:val="14"/>
              </w:rPr>
              <w:t>38</w:t>
            </w:r>
          </w:p>
        </w:tc>
        <w:tc>
          <w:tcPr>
            <w:tcW w:w="1347" w:type="dxa"/>
            <w:vAlign w:val="center"/>
            <w:hideMark/>
          </w:tcPr>
          <w:p w14:paraId="4E0BA83A" w14:textId="36328220" w:rsidR="00D62EA4" w:rsidRPr="00C32874" w:rsidRDefault="00D62EA4" w:rsidP="00D62EA4">
            <w:pPr>
              <w:widowControl/>
              <w:autoSpaceDE/>
              <w:autoSpaceDN/>
              <w:jc w:val="right"/>
              <w:rPr>
                <w:b/>
                <w:bCs/>
                <w:sz w:val="14"/>
                <w:szCs w:val="14"/>
                <w:lang w:eastAsia="tr-TR"/>
              </w:rPr>
            </w:pPr>
            <w:r w:rsidRPr="00C32874">
              <w:rPr>
                <w:b/>
                <w:bCs/>
                <w:sz w:val="14"/>
                <w:szCs w:val="14"/>
              </w:rPr>
              <w:t xml:space="preserve">621,464 </w:t>
            </w:r>
          </w:p>
        </w:tc>
      </w:tr>
      <w:tr w:rsidR="00C32874" w:rsidRPr="00C32874" w14:paraId="54C2FE6A" w14:textId="77777777" w:rsidTr="00540034">
        <w:trPr>
          <w:trHeight w:val="227"/>
        </w:trPr>
        <w:tc>
          <w:tcPr>
            <w:tcW w:w="6520" w:type="dxa"/>
            <w:vAlign w:val="center"/>
            <w:hideMark/>
          </w:tcPr>
          <w:p w14:paraId="6017F605"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 xml:space="preserve">Kanunun 50 ve 51 inci maddeleri hükümlerine aykırı olarak kullandırılan krediler </w:t>
            </w:r>
          </w:p>
        </w:tc>
        <w:tc>
          <w:tcPr>
            <w:tcW w:w="1346" w:type="dxa"/>
            <w:vAlign w:val="center"/>
            <w:hideMark/>
          </w:tcPr>
          <w:p w14:paraId="1246090B" w14:textId="79FA99D3"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23D59BB4" w14:textId="62D450F3"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62F6DB7C" w14:textId="77777777" w:rsidTr="00540034">
        <w:trPr>
          <w:trHeight w:val="227"/>
        </w:trPr>
        <w:tc>
          <w:tcPr>
            <w:tcW w:w="6520" w:type="dxa"/>
            <w:vAlign w:val="center"/>
            <w:hideMark/>
          </w:tcPr>
          <w:p w14:paraId="57A700EC"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346" w:type="dxa"/>
            <w:vAlign w:val="center"/>
            <w:hideMark/>
          </w:tcPr>
          <w:p w14:paraId="3CDB4476" w14:textId="4F1F1386"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42DE3DD5" w14:textId="4333D522"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6FB30051" w14:textId="77777777" w:rsidTr="00540034">
        <w:trPr>
          <w:trHeight w:val="227"/>
        </w:trPr>
        <w:tc>
          <w:tcPr>
            <w:tcW w:w="6520" w:type="dxa"/>
            <w:vAlign w:val="center"/>
            <w:hideMark/>
          </w:tcPr>
          <w:p w14:paraId="334F0C59"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Kurulca belirlenecek diğer hesaplar</w:t>
            </w:r>
          </w:p>
        </w:tc>
        <w:tc>
          <w:tcPr>
            <w:tcW w:w="1346" w:type="dxa"/>
            <w:vAlign w:val="center"/>
            <w:hideMark/>
          </w:tcPr>
          <w:p w14:paraId="7A99862C" w14:textId="4CB7E5FD"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6EBD5000" w14:textId="1EB33A81"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51E9D504" w14:textId="77777777" w:rsidTr="00540034">
        <w:trPr>
          <w:trHeight w:val="227"/>
        </w:trPr>
        <w:tc>
          <w:tcPr>
            <w:tcW w:w="6520" w:type="dxa"/>
            <w:vAlign w:val="center"/>
            <w:hideMark/>
          </w:tcPr>
          <w:p w14:paraId="4120080E" w14:textId="590244A9" w:rsidR="00B5742A" w:rsidRPr="00C32874" w:rsidRDefault="00B5742A" w:rsidP="00B5742A">
            <w:pPr>
              <w:widowControl/>
              <w:autoSpaceDE/>
              <w:autoSpaceDN/>
              <w:jc w:val="center"/>
              <w:rPr>
                <w:b/>
                <w:bCs/>
                <w:sz w:val="12"/>
                <w:szCs w:val="12"/>
                <w:lang w:eastAsia="tr-TR"/>
              </w:rPr>
            </w:pPr>
            <w:r w:rsidRPr="00C32874">
              <w:rPr>
                <w:b/>
                <w:bCs/>
                <w:sz w:val="12"/>
                <w:szCs w:val="12"/>
                <w:lang w:eastAsia="tr-TR"/>
              </w:rPr>
              <w:t>Geçiş Sürecinde Ana Sermaye ve Katkı Sermaye Toplamından (Sermayeden) İndirilmeye Devam Edecek Unsurlar</w:t>
            </w:r>
          </w:p>
        </w:tc>
        <w:tc>
          <w:tcPr>
            <w:tcW w:w="1346" w:type="dxa"/>
            <w:shd w:val="clear" w:color="auto" w:fill="F2F2F2" w:themeFill="background1" w:themeFillShade="F2"/>
            <w:vAlign w:val="center"/>
          </w:tcPr>
          <w:p w14:paraId="04E1D8D5" w14:textId="13072A62" w:rsidR="00B5742A" w:rsidRPr="00C32874" w:rsidRDefault="00B5742A" w:rsidP="00B5742A">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67480B63" w14:textId="1A0D807E" w:rsidR="00B5742A" w:rsidRPr="00C32874" w:rsidRDefault="00B5742A" w:rsidP="00B5742A">
            <w:pPr>
              <w:widowControl/>
              <w:autoSpaceDE/>
              <w:autoSpaceDN/>
              <w:jc w:val="right"/>
              <w:rPr>
                <w:b/>
                <w:bCs/>
                <w:sz w:val="14"/>
                <w:szCs w:val="14"/>
                <w:lang w:eastAsia="tr-TR"/>
              </w:rPr>
            </w:pPr>
          </w:p>
        </w:tc>
      </w:tr>
      <w:tr w:rsidR="00C32874" w:rsidRPr="00C32874" w14:paraId="4A9DF511" w14:textId="77777777" w:rsidTr="00540034">
        <w:trPr>
          <w:trHeight w:val="227"/>
        </w:trPr>
        <w:tc>
          <w:tcPr>
            <w:tcW w:w="6520" w:type="dxa"/>
            <w:vAlign w:val="center"/>
            <w:hideMark/>
          </w:tcPr>
          <w:p w14:paraId="129DE48E" w14:textId="6B92C1FA" w:rsidR="00B5742A" w:rsidRPr="00C32874" w:rsidRDefault="00B5742A" w:rsidP="00B5742A">
            <w:pPr>
              <w:widowControl/>
              <w:autoSpaceDE/>
              <w:autoSpaceDN/>
              <w:jc w:val="both"/>
              <w:rPr>
                <w:sz w:val="12"/>
                <w:szCs w:val="12"/>
                <w:lang w:eastAsia="tr-TR"/>
              </w:rPr>
            </w:pPr>
            <w:r w:rsidRPr="00C32874">
              <w:rPr>
                <w:sz w:val="12"/>
                <w:szCs w:val="12"/>
                <w:lang w:eastAsia="tr-TR"/>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346" w:type="dxa"/>
            <w:vAlign w:val="center"/>
            <w:hideMark/>
          </w:tcPr>
          <w:p w14:paraId="4E55D6DB" w14:textId="26093C51"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4E205D09" w14:textId="79BDB0C3"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5E2F50DF" w14:textId="77777777" w:rsidTr="00540034">
        <w:trPr>
          <w:trHeight w:val="227"/>
        </w:trPr>
        <w:tc>
          <w:tcPr>
            <w:tcW w:w="6520" w:type="dxa"/>
            <w:vAlign w:val="center"/>
            <w:hideMark/>
          </w:tcPr>
          <w:p w14:paraId="28CF5C01"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346" w:type="dxa"/>
            <w:vAlign w:val="center"/>
            <w:hideMark/>
          </w:tcPr>
          <w:p w14:paraId="36094923" w14:textId="5C286C77"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1D479517" w14:textId="2516BDAF"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003A77" w:rsidRPr="00C32874" w14:paraId="3FBD9130" w14:textId="77777777" w:rsidTr="00540034">
        <w:trPr>
          <w:trHeight w:val="227"/>
        </w:trPr>
        <w:tc>
          <w:tcPr>
            <w:tcW w:w="6520" w:type="dxa"/>
            <w:vAlign w:val="center"/>
            <w:hideMark/>
          </w:tcPr>
          <w:p w14:paraId="583E59B8" w14:textId="747796F2" w:rsidR="00B5742A" w:rsidRPr="00C32874" w:rsidRDefault="00B5742A" w:rsidP="00B5742A">
            <w:pPr>
              <w:widowControl/>
              <w:autoSpaceDE/>
              <w:autoSpaceDN/>
              <w:jc w:val="both"/>
              <w:rPr>
                <w:sz w:val="12"/>
                <w:szCs w:val="12"/>
                <w:lang w:eastAsia="tr-TR"/>
              </w:rPr>
            </w:pPr>
            <w:r w:rsidRPr="00C32874">
              <w:rPr>
                <w:sz w:val="12"/>
                <w:szCs w:val="12"/>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346" w:type="dxa"/>
            <w:vAlign w:val="center"/>
            <w:hideMark/>
          </w:tcPr>
          <w:p w14:paraId="6B04D875" w14:textId="7F8BF6AB"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33F100EF" w14:textId="6AB8C950"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bl>
    <w:p w14:paraId="64181B6E" w14:textId="52D651D0" w:rsidR="009F2B64" w:rsidRPr="00C32874" w:rsidRDefault="009F2B64" w:rsidP="009F2B64">
      <w:pPr>
        <w:pStyle w:val="BodyText"/>
        <w:spacing w:before="118" w:after="120" w:line="230" w:lineRule="auto"/>
        <w:ind w:left="919" w:right="519" w:firstLine="74"/>
        <w:jc w:val="both"/>
        <w:rPr>
          <w:b/>
          <w:bCs/>
        </w:rPr>
      </w:pPr>
    </w:p>
    <w:p w14:paraId="10B5F9B7" w14:textId="77777777" w:rsidR="003C6697" w:rsidRPr="00C32874" w:rsidRDefault="003C6697" w:rsidP="009F2B64">
      <w:pPr>
        <w:pStyle w:val="BodyText"/>
        <w:spacing w:before="118" w:after="120" w:line="230" w:lineRule="auto"/>
        <w:ind w:left="919" w:right="519" w:firstLine="74"/>
        <w:jc w:val="both"/>
        <w:rPr>
          <w:b/>
          <w:bCs/>
        </w:rPr>
      </w:pPr>
    </w:p>
    <w:p w14:paraId="07678F4F" w14:textId="77777777" w:rsidR="001C123E" w:rsidRPr="00C32874" w:rsidRDefault="001C123E" w:rsidP="009F2B64">
      <w:pPr>
        <w:pStyle w:val="BodyText"/>
        <w:spacing w:before="118" w:after="120" w:line="230" w:lineRule="auto"/>
        <w:ind w:left="919" w:right="519" w:firstLine="74"/>
        <w:jc w:val="both"/>
        <w:rPr>
          <w:b/>
          <w:bCs/>
        </w:rPr>
      </w:pPr>
    </w:p>
    <w:p w14:paraId="0C5944AA" w14:textId="77777777" w:rsidR="001C123E" w:rsidRPr="00C32874" w:rsidRDefault="001C123E" w:rsidP="009F2B64">
      <w:pPr>
        <w:pStyle w:val="BodyText"/>
        <w:spacing w:before="118" w:after="120" w:line="230" w:lineRule="auto"/>
        <w:ind w:left="919" w:right="519" w:firstLine="74"/>
        <w:jc w:val="both"/>
        <w:rPr>
          <w:b/>
          <w:bCs/>
        </w:rPr>
      </w:pPr>
    </w:p>
    <w:p w14:paraId="51627DA6" w14:textId="0D475C04" w:rsidR="002B662D" w:rsidRPr="00C32874" w:rsidRDefault="002B662D" w:rsidP="005F2BBC">
      <w:pPr>
        <w:pStyle w:val="BodyText"/>
        <w:spacing w:before="118" w:after="120" w:line="230" w:lineRule="auto"/>
        <w:ind w:left="709" w:right="519" w:firstLine="142"/>
        <w:jc w:val="both"/>
        <w:rPr>
          <w:b/>
          <w:spacing w:val="-5"/>
        </w:rPr>
      </w:pPr>
      <w:r w:rsidRPr="00C32874">
        <w:rPr>
          <w:b/>
          <w:spacing w:val="-5"/>
        </w:rPr>
        <w:lastRenderedPageBreak/>
        <w:t>MALİ BÜNYEYE VE RİSK YÖNETİMİNE İLİŞKİN BİLGİLER (devamı)</w:t>
      </w:r>
    </w:p>
    <w:p w14:paraId="0C3FFDF0" w14:textId="1AAB305E" w:rsidR="002D3538" w:rsidRPr="00C32874" w:rsidRDefault="001E56A0" w:rsidP="004C06D8">
      <w:pPr>
        <w:pStyle w:val="Heading3"/>
        <w:numPr>
          <w:ilvl w:val="0"/>
          <w:numId w:val="71"/>
        </w:numPr>
        <w:spacing w:after="120"/>
        <w:ind w:left="851" w:right="669" w:hanging="5"/>
      </w:pPr>
      <w:r w:rsidRPr="00C32874">
        <w:t xml:space="preserve">Konsolide </w:t>
      </w:r>
      <w:r w:rsidR="002D3538" w:rsidRPr="00C32874">
        <w:t>Özkaynak Kalemlerine İlişkin Açıklamalar (devamı)</w:t>
      </w:r>
    </w:p>
    <w:p w14:paraId="7A97EC72" w14:textId="77777777" w:rsidR="002D3538" w:rsidRPr="00C32874" w:rsidRDefault="002D3538" w:rsidP="005C2F8A">
      <w:pPr>
        <w:pStyle w:val="ListParagraph"/>
        <w:ind w:left="680"/>
        <w:rPr>
          <w:b/>
          <w:bCs/>
          <w:sz w:val="20"/>
          <w:szCs w:val="20"/>
        </w:rPr>
      </w:pPr>
    </w:p>
    <w:tbl>
      <w:tblPr>
        <w:tblW w:w="9213" w:type="dxa"/>
        <w:tblInd w:w="88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520"/>
        <w:gridCol w:w="1346"/>
        <w:gridCol w:w="1347"/>
      </w:tblGrid>
      <w:tr w:rsidR="00C32874" w:rsidRPr="00C32874" w14:paraId="04856660" w14:textId="77777777" w:rsidTr="00540034">
        <w:trPr>
          <w:trHeight w:val="314"/>
        </w:trPr>
        <w:tc>
          <w:tcPr>
            <w:tcW w:w="6520" w:type="dxa"/>
            <w:vAlign w:val="center"/>
            <w:hideMark/>
          </w:tcPr>
          <w:p w14:paraId="1861773E" w14:textId="77777777" w:rsidR="002B662D" w:rsidRPr="00C32874" w:rsidRDefault="002B662D" w:rsidP="00695A76">
            <w:pPr>
              <w:widowControl/>
              <w:autoSpaceDE/>
              <w:autoSpaceDN/>
              <w:jc w:val="center"/>
              <w:rPr>
                <w:b/>
                <w:bCs/>
                <w:sz w:val="12"/>
                <w:szCs w:val="12"/>
                <w:lang w:eastAsia="tr-TR"/>
              </w:rPr>
            </w:pPr>
          </w:p>
        </w:tc>
        <w:tc>
          <w:tcPr>
            <w:tcW w:w="1346" w:type="dxa"/>
            <w:vAlign w:val="center"/>
            <w:hideMark/>
          </w:tcPr>
          <w:p w14:paraId="6E283CD1" w14:textId="15455188" w:rsidR="002B662D" w:rsidRPr="00C32874" w:rsidRDefault="000935BB" w:rsidP="003C6697">
            <w:pPr>
              <w:widowControl/>
              <w:autoSpaceDE/>
              <w:autoSpaceDN/>
              <w:jc w:val="center"/>
              <w:rPr>
                <w:b/>
                <w:bCs/>
                <w:sz w:val="14"/>
                <w:szCs w:val="14"/>
                <w:lang w:eastAsia="tr-TR"/>
              </w:rPr>
            </w:pPr>
            <w:r w:rsidRPr="00C32874">
              <w:rPr>
                <w:b/>
                <w:bCs/>
                <w:sz w:val="14"/>
                <w:szCs w:val="14"/>
                <w:lang w:eastAsia="tr-TR"/>
              </w:rPr>
              <w:t>3</w:t>
            </w:r>
            <w:r w:rsidR="001C123E" w:rsidRPr="00C32874">
              <w:rPr>
                <w:b/>
                <w:bCs/>
                <w:sz w:val="14"/>
                <w:szCs w:val="14"/>
                <w:lang w:eastAsia="tr-TR"/>
              </w:rPr>
              <w:t xml:space="preserve">1 Aralık </w:t>
            </w:r>
            <w:r w:rsidRPr="00C32874">
              <w:rPr>
                <w:b/>
                <w:bCs/>
                <w:sz w:val="14"/>
                <w:szCs w:val="14"/>
                <w:lang w:eastAsia="tr-TR"/>
              </w:rPr>
              <w:t>202</w:t>
            </w:r>
            <w:r w:rsidR="00B7161E" w:rsidRPr="00C32874">
              <w:rPr>
                <w:b/>
                <w:bCs/>
                <w:sz w:val="14"/>
                <w:szCs w:val="14"/>
                <w:lang w:eastAsia="tr-TR"/>
              </w:rPr>
              <w:t>5</w:t>
            </w:r>
          </w:p>
        </w:tc>
        <w:tc>
          <w:tcPr>
            <w:tcW w:w="1347" w:type="dxa"/>
            <w:vAlign w:val="center"/>
            <w:hideMark/>
          </w:tcPr>
          <w:p w14:paraId="18B22014" w14:textId="18C0C79C" w:rsidR="002B662D" w:rsidRPr="00C32874" w:rsidRDefault="002B662D" w:rsidP="003C6697">
            <w:pPr>
              <w:widowControl/>
              <w:autoSpaceDE/>
              <w:autoSpaceDN/>
              <w:jc w:val="center"/>
              <w:rPr>
                <w:b/>
                <w:bCs/>
                <w:sz w:val="14"/>
                <w:szCs w:val="14"/>
                <w:lang w:eastAsia="tr-TR"/>
              </w:rPr>
            </w:pPr>
            <w:r w:rsidRPr="00C32874">
              <w:rPr>
                <w:b/>
                <w:bCs/>
                <w:sz w:val="14"/>
                <w:szCs w:val="14"/>
                <w:lang w:eastAsia="tr-TR"/>
              </w:rPr>
              <w:t>31 Aralık 202</w:t>
            </w:r>
            <w:r w:rsidR="00B7161E" w:rsidRPr="00C32874">
              <w:rPr>
                <w:b/>
                <w:bCs/>
                <w:sz w:val="14"/>
                <w:szCs w:val="14"/>
                <w:lang w:eastAsia="tr-TR"/>
              </w:rPr>
              <w:t>4</w:t>
            </w:r>
          </w:p>
        </w:tc>
      </w:tr>
      <w:tr w:rsidR="00C32874" w:rsidRPr="00C32874" w14:paraId="1273311C" w14:textId="77777777" w:rsidTr="00540034">
        <w:trPr>
          <w:trHeight w:val="227"/>
        </w:trPr>
        <w:tc>
          <w:tcPr>
            <w:tcW w:w="6520" w:type="dxa"/>
            <w:vAlign w:val="center"/>
            <w:hideMark/>
          </w:tcPr>
          <w:p w14:paraId="5170282D" w14:textId="77777777" w:rsidR="002B662D" w:rsidRPr="00C32874" w:rsidRDefault="002B662D" w:rsidP="002B662D">
            <w:pPr>
              <w:widowControl/>
              <w:autoSpaceDE/>
              <w:autoSpaceDN/>
              <w:jc w:val="center"/>
              <w:rPr>
                <w:b/>
                <w:bCs/>
                <w:sz w:val="12"/>
                <w:szCs w:val="12"/>
                <w:lang w:eastAsia="tr-TR"/>
              </w:rPr>
            </w:pPr>
            <w:r w:rsidRPr="00C32874">
              <w:rPr>
                <w:b/>
                <w:bCs/>
                <w:sz w:val="12"/>
                <w:szCs w:val="12"/>
                <w:lang w:eastAsia="tr-TR"/>
              </w:rPr>
              <w:t>ÖZKAYNAK</w:t>
            </w:r>
          </w:p>
        </w:tc>
        <w:tc>
          <w:tcPr>
            <w:tcW w:w="1346" w:type="dxa"/>
            <w:shd w:val="clear" w:color="auto" w:fill="F2F2F2" w:themeFill="background1" w:themeFillShade="F2"/>
            <w:vAlign w:val="center"/>
          </w:tcPr>
          <w:p w14:paraId="56C21FD0" w14:textId="6BC0CF78" w:rsidR="002B662D" w:rsidRPr="00C32874" w:rsidRDefault="002B662D" w:rsidP="002B662D">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704B43C1" w14:textId="1FC1E026" w:rsidR="002B662D" w:rsidRPr="00C32874" w:rsidRDefault="002B662D" w:rsidP="002B662D">
            <w:pPr>
              <w:widowControl/>
              <w:autoSpaceDE/>
              <w:autoSpaceDN/>
              <w:jc w:val="right"/>
              <w:rPr>
                <w:b/>
                <w:bCs/>
                <w:sz w:val="14"/>
                <w:szCs w:val="14"/>
                <w:lang w:eastAsia="tr-TR"/>
              </w:rPr>
            </w:pPr>
          </w:p>
        </w:tc>
      </w:tr>
      <w:tr w:rsidR="00C32874" w:rsidRPr="00C32874" w14:paraId="70776C28" w14:textId="77777777" w:rsidTr="00540034">
        <w:trPr>
          <w:trHeight w:val="227"/>
        </w:trPr>
        <w:tc>
          <w:tcPr>
            <w:tcW w:w="6520" w:type="dxa"/>
            <w:vAlign w:val="center"/>
            <w:hideMark/>
          </w:tcPr>
          <w:p w14:paraId="682FCB86"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 xml:space="preserve">Toplam Özkaynak ( Ana sermaye ve katkı sermaye toplamı) </w:t>
            </w:r>
          </w:p>
        </w:tc>
        <w:tc>
          <w:tcPr>
            <w:tcW w:w="1346" w:type="dxa"/>
            <w:vAlign w:val="center"/>
            <w:hideMark/>
          </w:tcPr>
          <w:p w14:paraId="0C9FB10B" w14:textId="1FDC1B81" w:rsidR="00D62EA4" w:rsidRPr="00C32874" w:rsidRDefault="00D62EA4" w:rsidP="00D62EA4">
            <w:pPr>
              <w:widowControl/>
              <w:autoSpaceDE/>
              <w:autoSpaceDN/>
              <w:jc w:val="right"/>
              <w:rPr>
                <w:b/>
                <w:bCs/>
                <w:sz w:val="14"/>
                <w:szCs w:val="14"/>
                <w:lang w:eastAsia="tr-TR"/>
              </w:rPr>
            </w:pPr>
            <w:r w:rsidRPr="00C32874">
              <w:rPr>
                <w:b/>
                <w:bCs/>
                <w:sz w:val="14"/>
                <w:szCs w:val="14"/>
              </w:rPr>
              <w:t>7,871,2</w:t>
            </w:r>
            <w:r w:rsidR="004C06D8" w:rsidRPr="00C32874">
              <w:rPr>
                <w:b/>
                <w:bCs/>
                <w:sz w:val="14"/>
                <w:szCs w:val="14"/>
              </w:rPr>
              <w:t>38</w:t>
            </w:r>
          </w:p>
        </w:tc>
        <w:tc>
          <w:tcPr>
            <w:tcW w:w="1347" w:type="dxa"/>
            <w:vAlign w:val="center"/>
            <w:hideMark/>
          </w:tcPr>
          <w:p w14:paraId="6557B2E8" w14:textId="6950CE19"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621,464</w:t>
            </w:r>
          </w:p>
        </w:tc>
      </w:tr>
      <w:tr w:rsidR="00C32874" w:rsidRPr="00C32874" w14:paraId="4D95BB62" w14:textId="77777777" w:rsidTr="00540034">
        <w:trPr>
          <w:trHeight w:val="227"/>
        </w:trPr>
        <w:tc>
          <w:tcPr>
            <w:tcW w:w="6520" w:type="dxa"/>
            <w:vAlign w:val="center"/>
            <w:hideMark/>
          </w:tcPr>
          <w:p w14:paraId="307D40BB"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Toplam Risk Ağırlıklı Tutarlar</w:t>
            </w:r>
          </w:p>
        </w:tc>
        <w:tc>
          <w:tcPr>
            <w:tcW w:w="1346" w:type="dxa"/>
            <w:vAlign w:val="center"/>
            <w:hideMark/>
          </w:tcPr>
          <w:p w14:paraId="502905B2" w14:textId="5B536921"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31,910,</w:t>
            </w:r>
            <w:r w:rsidR="004C06D8" w:rsidRPr="00C32874">
              <w:rPr>
                <w:b/>
                <w:bCs/>
                <w:sz w:val="14"/>
                <w:szCs w:val="14"/>
                <w:lang w:eastAsia="tr-TR"/>
              </w:rPr>
              <w:t>338</w:t>
            </w:r>
          </w:p>
        </w:tc>
        <w:tc>
          <w:tcPr>
            <w:tcW w:w="1347" w:type="dxa"/>
            <w:vAlign w:val="center"/>
            <w:hideMark/>
          </w:tcPr>
          <w:p w14:paraId="50CC6D9B" w14:textId="090C439B"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3,784,827 </w:t>
            </w:r>
          </w:p>
        </w:tc>
      </w:tr>
      <w:tr w:rsidR="00C32874" w:rsidRPr="00C32874" w14:paraId="6350CCD4" w14:textId="77777777" w:rsidTr="00540034">
        <w:trPr>
          <w:trHeight w:val="227"/>
        </w:trPr>
        <w:tc>
          <w:tcPr>
            <w:tcW w:w="6520" w:type="dxa"/>
            <w:vAlign w:val="center"/>
            <w:hideMark/>
          </w:tcPr>
          <w:p w14:paraId="044283E9" w14:textId="77777777" w:rsidR="00D62EA4" w:rsidRPr="00C32874" w:rsidRDefault="00D62EA4" w:rsidP="00D62EA4">
            <w:pPr>
              <w:widowControl/>
              <w:autoSpaceDE/>
              <w:autoSpaceDN/>
              <w:jc w:val="center"/>
              <w:rPr>
                <w:b/>
                <w:bCs/>
                <w:sz w:val="12"/>
                <w:szCs w:val="12"/>
                <w:lang w:eastAsia="tr-TR"/>
              </w:rPr>
            </w:pPr>
            <w:r w:rsidRPr="00C32874">
              <w:rPr>
                <w:b/>
                <w:bCs/>
                <w:sz w:val="12"/>
                <w:szCs w:val="12"/>
                <w:lang w:eastAsia="tr-TR"/>
              </w:rPr>
              <w:t>SERMAYE YETERLİLİĞİ ORANLARI</w:t>
            </w:r>
          </w:p>
        </w:tc>
        <w:tc>
          <w:tcPr>
            <w:tcW w:w="1346" w:type="dxa"/>
            <w:shd w:val="clear" w:color="auto" w:fill="F2F2F2" w:themeFill="background1" w:themeFillShade="F2"/>
            <w:vAlign w:val="center"/>
          </w:tcPr>
          <w:p w14:paraId="06CB24F1" w14:textId="06A4AB8F" w:rsidR="00D62EA4" w:rsidRPr="00C32874" w:rsidRDefault="00D62EA4" w:rsidP="00D62EA4">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3A54D3DE" w14:textId="00CE5522" w:rsidR="00D62EA4" w:rsidRPr="00C32874" w:rsidRDefault="00D62EA4" w:rsidP="00D62EA4">
            <w:pPr>
              <w:widowControl/>
              <w:autoSpaceDE/>
              <w:autoSpaceDN/>
              <w:jc w:val="right"/>
              <w:rPr>
                <w:b/>
                <w:bCs/>
                <w:sz w:val="14"/>
                <w:szCs w:val="14"/>
                <w:lang w:eastAsia="tr-TR"/>
              </w:rPr>
            </w:pPr>
          </w:p>
        </w:tc>
      </w:tr>
      <w:tr w:rsidR="00C32874" w:rsidRPr="00C32874" w14:paraId="646D470F" w14:textId="77777777" w:rsidTr="00540034">
        <w:trPr>
          <w:trHeight w:val="227"/>
        </w:trPr>
        <w:tc>
          <w:tcPr>
            <w:tcW w:w="6520" w:type="dxa"/>
            <w:vAlign w:val="center"/>
            <w:hideMark/>
          </w:tcPr>
          <w:p w14:paraId="2DCED169"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Çekirdek Sermaye Yeterliliği Oranı (%)</w:t>
            </w:r>
          </w:p>
        </w:tc>
        <w:tc>
          <w:tcPr>
            <w:tcW w:w="1346" w:type="dxa"/>
            <w:vAlign w:val="center"/>
            <w:hideMark/>
          </w:tcPr>
          <w:p w14:paraId="72446E4D" w14:textId="3307C8F6"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23.77%</w:t>
            </w:r>
          </w:p>
        </w:tc>
        <w:tc>
          <w:tcPr>
            <w:tcW w:w="1347" w:type="dxa"/>
            <w:vAlign w:val="center"/>
            <w:hideMark/>
          </w:tcPr>
          <w:p w14:paraId="464872EA" w14:textId="49437E61"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15.23%</w:t>
            </w:r>
          </w:p>
        </w:tc>
      </w:tr>
      <w:tr w:rsidR="00C32874" w:rsidRPr="00C32874" w14:paraId="36BF16F7" w14:textId="77777777" w:rsidTr="00540034">
        <w:trPr>
          <w:trHeight w:val="227"/>
        </w:trPr>
        <w:tc>
          <w:tcPr>
            <w:tcW w:w="6520" w:type="dxa"/>
            <w:vAlign w:val="center"/>
            <w:hideMark/>
          </w:tcPr>
          <w:p w14:paraId="4F4BF24D"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Ana Sermaye Yeterliliği Oranı (%)</w:t>
            </w:r>
          </w:p>
        </w:tc>
        <w:tc>
          <w:tcPr>
            <w:tcW w:w="1346" w:type="dxa"/>
            <w:vAlign w:val="center"/>
            <w:hideMark/>
          </w:tcPr>
          <w:p w14:paraId="2F9B445F" w14:textId="624C45DE"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23.77%</w:t>
            </w:r>
          </w:p>
        </w:tc>
        <w:tc>
          <w:tcPr>
            <w:tcW w:w="1347" w:type="dxa"/>
            <w:vAlign w:val="center"/>
            <w:hideMark/>
          </w:tcPr>
          <w:p w14:paraId="729AC687" w14:textId="602EBC25"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15.23%</w:t>
            </w:r>
          </w:p>
        </w:tc>
      </w:tr>
      <w:tr w:rsidR="00C32874" w:rsidRPr="00C32874" w14:paraId="1D5C5E4D" w14:textId="77777777" w:rsidTr="00540034">
        <w:trPr>
          <w:trHeight w:val="227"/>
        </w:trPr>
        <w:tc>
          <w:tcPr>
            <w:tcW w:w="6520" w:type="dxa"/>
            <w:vAlign w:val="center"/>
            <w:hideMark/>
          </w:tcPr>
          <w:p w14:paraId="5BE0C730"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Sermaye Yeterliliği Oranı (%)</w:t>
            </w:r>
          </w:p>
        </w:tc>
        <w:tc>
          <w:tcPr>
            <w:tcW w:w="1346" w:type="dxa"/>
            <w:vAlign w:val="center"/>
            <w:hideMark/>
          </w:tcPr>
          <w:p w14:paraId="594664E3" w14:textId="4E271D8D"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24.67%</w:t>
            </w:r>
          </w:p>
        </w:tc>
        <w:tc>
          <w:tcPr>
            <w:tcW w:w="1347" w:type="dxa"/>
            <w:vAlign w:val="center"/>
            <w:hideMark/>
          </w:tcPr>
          <w:p w14:paraId="7C993A3E" w14:textId="76169F41"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16.42%</w:t>
            </w:r>
          </w:p>
        </w:tc>
      </w:tr>
      <w:tr w:rsidR="00C32874" w:rsidRPr="00C32874" w14:paraId="3182431E" w14:textId="77777777" w:rsidTr="00540034">
        <w:trPr>
          <w:trHeight w:val="227"/>
        </w:trPr>
        <w:tc>
          <w:tcPr>
            <w:tcW w:w="6520" w:type="dxa"/>
            <w:vAlign w:val="center"/>
            <w:hideMark/>
          </w:tcPr>
          <w:p w14:paraId="7B9A7A86" w14:textId="77777777" w:rsidR="00D62EA4" w:rsidRPr="00C32874" w:rsidRDefault="00D62EA4" w:rsidP="00D62EA4">
            <w:pPr>
              <w:widowControl/>
              <w:autoSpaceDE/>
              <w:autoSpaceDN/>
              <w:jc w:val="center"/>
              <w:rPr>
                <w:b/>
                <w:bCs/>
                <w:sz w:val="12"/>
                <w:szCs w:val="12"/>
                <w:lang w:eastAsia="tr-TR"/>
              </w:rPr>
            </w:pPr>
            <w:r w:rsidRPr="00C32874">
              <w:rPr>
                <w:b/>
                <w:bCs/>
                <w:sz w:val="12"/>
                <w:szCs w:val="12"/>
                <w:lang w:eastAsia="tr-TR"/>
              </w:rPr>
              <w:t>TAMPONLAR</w:t>
            </w:r>
          </w:p>
        </w:tc>
        <w:tc>
          <w:tcPr>
            <w:tcW w:w="1346" w:type="dxa"/>
            <w:shd w:val="clear" w:color="auto" w:fill="F2F2F2" w:themeFill="background1" w:themeFillShade="F2"/>
            <w:vAlign w:val="center"/>
          </w:tcPr>
          <w:p w14:paraId="705B5C9D" w14:textId="66B675B4" w:rsidR="00D62EA4" w:rsidRPr="00C32874" w:rsidRDefault="00D62EA4" w:rsidP="00D62EA4">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7BFCEFA3" w14:textId="74C5E386" w:rsidR="00D62EA4" w:rsidRPr="00C32874" w:rsidRDefault="00D62EA4" w:rsidP="00D62EA4">
            <w:pPr>
              <w:widowControl/>
              <w:autoSpaceDE/>
              <w:autoSpaceDN/>
              <w:jc w:val="right"/>
              <w:rPr>
                <w:b/>
                <w:bCs/>
                <w:sz w:val="14"/>
                <w:szCs w:val="14"/>
                <w:lang w:eastAsia="tr-TR"/>
              </w:rPr>
            </w:pPr>
          </w:p>
        </w:tc>
      </w:tr>
      <w:tr w:rsidR="00C32874" w:rsidRPr="00C32874" w14:paraId="30664C48" w14:textId="77777777" w:rsidTr="00540034">
        <w:trPr>
          <w:trHeight w:val="227"/>
        </w:trPr>
        <w:tc>
          <w:tcPr>
            <w:tcW w:w="6520" w:type="dxa"/>
            <w:vAlign w:val="center"/>
            <w:hideMark/>
          </w:tcPr>
          <w:p w14:paraId="6D5595F6"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Toplam ilave çekirdek sermaye gereksinimi oranı (a+b+c)</w:t>
            </w:r>
          </w:p>
        </w:tc>
        <w:tc>
          <w:tcPr>
            <w:tcW w:w="1346" w:type="dxa"/>
            <w:vAlign w:val="center"/>
            <w:hideMark/>
          </w:tcPr>
          <w:p w14:paraId="0766E3D3" w14:textId="638B772E"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2.50%</w:t>
            </w:r>
          </w:p>
        </w:tc>
        <w:tc>
          <w:tcPr>
            <w:tcW w:w="1347" w:type="dxa"/>
            <w:vAlign w:val="center"/>
            <w:hideMark/>
          </w:tcPr>
          <w:p w14:paraId="113EC709" w14:textId="5EDC2116"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2.50%</w:t>
            </w:r>
          </w:p>
        </w:tc>
      </w:tr>
      <w:tr w:rsidR="00C32874" w:rsidRPr="00C32874" w14:paraId="1A6F132D" w14:textId="77777777" w:rsidTr="00540034">
        <w:trPr>
          <w:trHeight w:val="227"/>
        </w:trPr>
        <w:tc>
          <w:tcPr>
            <w:tcW w:w="6520" w:type="dxa"/>
            <w:vAlign w:val="center"/>
            <w:hideMark/>
          </w:tcPr>
          <w:p w14:paraId="5F893FD8" w14:textId="77777777" w:rsidR="00D62EA4" w:rsidRPr="00C32874" w:rsidRDefault="00D62EA4" w:rsidP="00D62EA4">
            <w:pPr>
              <w:widowControl/>
              <w:autoSpaceDE/>
              <w:autoSpaceDN/>
              <w:ind w:firstLineChars="200" w:firstLine="240"/>
              <w:rPr>
                <w:sz w:val="12"/>
                <w:szCs w:val="12"/>
                <w:lang w:eastAsia="tr-TR"/>
              </w:rPr>
            </w:pPr>
            <w:r w:rsidRPr="00C32874">
              <w:rPr>
                <w:sz w:val="12"/>
                <w:szCs w:val="12"/>
                <w:lang w:eastAsia="tr-TR"/>
              </w:rPr>
              <w:t>a) Sermaye koruma tamponu oranı (%)</w:t>
            </w:r>
          </w:p>
        </w:tc>
        <w:tc>
          <w:tcPr>
            <w:tcW w:w="1346" w:type="dxa"/>
            <w:vAlign w:val="center"/>
            <w:hideMark/>
          </w:tcPr>
          <w:p w14:paraId="2F632B92" w14:textId="48927FBF"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2.50%</w:t>
            </w:r>
          </w:p>
        </w:tc>
        <w:tc>
          <w:tcPr>
            <w:tcW w:w="1347" w:type="dxa"/>
            <w:vAlign w:val="center"/>
            <w:hideMark/>
          </w:tcPr>
          <w:p w14:paraId="0A8B3B50" w14:textId="73DAB5A0"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2.50%</w:t>
            </w:r>
          </w:p>
        </w:tc>
      </w:tr>
      <w:tr w:rsidR="00C32874" w:rsidRPr="00C32874" w14:paraId="4B52C47A" w14:textId="77777777" w:rsidTr="00540034">
        <w:trPr>
          <w:trHeight w:val="227"/>
        </w:trPr>
        <w:tc>
          <w:tcPr>
            <w:tcW w:w="6520" w:type="dxa"/>
            <w:vAlign w:val="center"/>
            <w:hideMark/>
          </w:tcPr>
          <w:p w14:paraId="323F7825" w14:textId="77777777" w:rsidR="00D62EA4" w:rsidRPr="00C32874" w:rsidRDefault="00D62EA4" w:rsidP="00D62EA4">
            <w:pPr>
              <w:widowControl/>
              <w:autoSpaceDE/>
              <w:autoSpaceDN/>
              <w:ind w:firstLineChars="200" w:firstLine="240"/>
              <w:rPr>
                <w:sz w:val="12"/>
                <w:szCs w:val="12"/>
                <w:lang w:eastAsia="tr-TR"/>
              </w:rPr>
            </w:pPr>
            <w:r w:rsidRPr="00C32874">
              <w:rPr>
                <w:sz w:val="12"/>
                <w:szCs w:val="12"/>
                <w:lang w:eastAsia="tr-TR"/>
              </w:rPr>
              <w:t>b) Bankaya özgü döngüsel sermaye tamponu oranı (%)</w:t>
            </w:r>
          </w:p>
        </w:tc>
        <w:tc>
          <w:tcPr>
            <w:tcW w:w="1346" w:type="dxa"/>
            <w:vAlign w:val="center"/>
            <w:hideMark/>
          </w:tcPr>
          <w:p w14:paraId="47F0F244" w14:textId="062CE001"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018AF7D8" w14:textId="0610841C"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31B936D8" w14:textId="77777777" w:rsidTr="00540034">
        <w:trPr>
          <w:trHeight w:val="227"/>
        </w:trPr>
        <w:tc>
          <w:tcPr>
            <w:tcW w:w="6520" w:type="dxa"/>
            <w:vAlign w:val="center"/>
            <w:hideMark/>
          </w:tcPr>
          <w:p w14:paraId="41486033" w14:textId="77777777" w:rsidR="00D62EA4" w:rsidRPr="00C32874" w:rsidRDefault="00D62EA4" w:rsidP="00D62EA4">
            <w:pPr>
              <w:widowControl/>
              <w:autoSpaceDE/>
              <w:autoSpaceDN/>
              <w:ind w:firstLineChars="200" w:firstLine="240"/>
              <w:rPr>
                <w:sz w:val="12"/>
                <w:szCs w:val="12"/>
                <w:lang w:eastAsia="tr-TR"/>
              </w:rPr>
            </w:pPr>
            <w:r w:rsidRPr="00C32874">
              <w:rPr>
                <w:sz w:val="12"/>
                <w:szCs w:val="12"/>
                <w:lang w:eastAsia="tr-TR"/>
              </w:rPr>
              <w:t>c) Sistemik önemli banka tamponu oranı (%)**</w:t>
            </w:r>
          </w:p>
        </w:tc>
        <w:tc>
          <w:tcPr>
            <w:tcW w:w="1346" w:type="dxa"/>
            <w:vAlign w:val="center"/>
            <w:hideMark/>
          </w:tcPr>
          <w:p w14:paraId="109F6EB4" w14:textId="702E4FD9"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4F66B1A0" w14:textId="4D2E102E"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0691411A" w14:textId="77777777" w:rsidTr="00540034">
        <w:trPr>
          <w:trHeight w:val="227"/>
        </w:trPr>
        <w:tc>
          <w:tcPr>
            <w:tcW w:w="6520" w:type="dxa"/>
            <w:vAlign w:val="center"/>
            <w:hideMark/>
          </w:tcPr>
          <w:p w14:paraId="2979CFA4"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Sermaye Koruma ve Döngüsel Sermaye Tamponlarına İlişkin Yönetmeliğin 4 üncü maddesinin birinci fıkrası uyarınca hesaplanacak ilave çekirdek sermaye tutarının risk ağırlıklı varlıklar tutarına oranı (%)</w:t>
            </w:r>
          </w:p>
        </w:tc>
        <w:tc>
          <w:tcPr>
            <w:tcW w:w="1346" w:type="dxa"/>
            <w:vAlign w:val="center"/>
            <w:hideMark/>
          </w:tcPr>
          <w:p w14:paraId="411F91E2" w14:textId="6D3C1109"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15,77%</w:t>
            </w:r>
          </w:p>
        </w:tc>
        <w:tc>
          <w:tcPr>
            <w:tcW w:w="1347" w:type="dxa"/>
            <w:vAlign w:val="center"/>
            <w:hideMark/>
          </w:tcPr>
          <w:p w14:paraId="732C53A1" w14:textId="08F205F8"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8.48%</w:t>
            </w:r>
          </w:p>
        </w:tc>
      </w:tr>
      <w:tr w:rsidR="00C32874" w:rsidRPr="00C32874" w14:paraId="136A54F0" w14:textId="77777777" w:rsidTr="00540034">
        <w:trPr>
          <w:trHeight w:val="227"/>
        </w:trPr>
        <w:tc>
          <w:tcPr>
            <w:tcW w:w="6520" w:type="dxa"/>
            <w:vAlign w:val="center"/>
            <w:hideMark/>
          </w:tcPr>
          <w:p w14:paraId="0D7B2E6E" w14:textId="77777777" w:rsidR="00D62EA4" w:rsidRPr="00C32874" w:rsidRDefault="00D62EA4" w:rsidP="00D62EA4">
            <w:pPr>
              <w:widowControl/>
              <w:autoSpaceDE/>
              <w:autoSpaceDN/>
              <w:rPr>
                <w:b/>
                <w:bCs/>
                <w:sz w:val="12"/>
                <w:szCs w:val="12"/>
                <w:lang w:eastAsia="tr-TR"/>
              </w:rPr>
            </w:pPr>
            <w:r w:rsidRPr="00C32874">
              <w:rPr>
                <w:b/>
                <w:bCs/>
                <w:sz w:val="12"/>
                <w:szCs w:val="12"/>
                <w:lang w:eastAsia="tr-TR"/>
              </w:rPr>
              <w:t>Uygulanacak İndirim Esaslarında Aşım Tutarının Altında Kalan Tutarlar</w:t>
            </w:r>
          </w:p>
        </w:tc>
        <w:tc>
          <w:tcPr>
            <w:tcW w:w="1346" w:type="dxa"/>
            <w:shd w:val="clear" w:color="auto" w:fill="F2F2F2" w:themeFill="background1" w:themeFillShade="F2"/>
            <w:vAlign w:val="center"/>
          </w:tcPr>
          <w:p w14:paraId="49B0FD57" w14:textId="6437C6AE" w:rsidR="00D62EA4" w:rsidRPr="00C32874" w:rsidRDefault="00D62EA4" w:rsidP="00D62EA4">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25F3C21B" w14:textId="765634E2" w:rsidR="00D62EA4" w:rsidRPr="00C32874" w:rsidRDefault="00D62EA4" w:rsidP="00D62EA4">
            <w:pPr>
              <w:widowControl/>
              <w:autoSpaceDE/>
              <w:autoSpaceDN/>
              <w:jc w:val="right"/>
              <w:rPr>
                <w:b/>
                <w:bCs/>
                <w:sz w:val="14"/>
                <w:szCs w:val="14"/>
                <w:lang w:eastAsia="tr-TR"/>
              </w:rPr>
            </w:pPr>
          </w:p>
        </w:tc>
      </w:tr>
      <w:tr w:rsidR="00C32874" w:rsidRPr="00C32874" w14:paraId="6A95A132" w14:textId="77777777" w:rsidTr="00540034">
        <w:trPr>
          <w:trHeight w:val="227"/>
        </w:trPr>
        <w:tc>
          <w:tcPr>
            <w:tcW w:w="6520" w:type="dxa"/>
            <w:vAlign w:val="center"/>
            <w:hideMark/>
          </w:tcPr>
          <w:p w14:paraId="71492778"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Ortaklık paylarının %10 veya daha azına sahip olunan ve konsolide edilmeyen bankalar ve finansal kuruluşların özkaynak unsurlarına yapılan yatırımların net uzun pozisyonlarından kaynaklanan tutar</w:t>
            </w:r>
          </w:p>
        </w:tc>
        <w:tc>
          <w:tcPr>
            <w:tcW w:w="1346" w:type="dxa"/>
            <w:vAlign w:val="center"/>
            <w:hideMark/>
          </w:tcPr>
          <w:p w14:paraId="1E7C0DD9" w14:textId="5975E1FB"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182BFD00" w14:textId="01549F8A"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3443248C" w14:textId="77777777" w:rsidTr="00540034">
        <w:trPr>
          <w:trHeight w:val="227"/>
        </w:trPr>
        <w:tc>
          <w:tcPr>
            <w:tcW w:w="6520" w:type="dxa"/>
            <w:vAlign w:val="center"/>
            <w:hideMark/>
          </w:tcPr>
          <w:p w14:paraId="0955DDD9"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Ortaklık paylarının %10’dan daha fazlasına sahip olunan ve konsolide edilmeyen bankalar ve finansal kuruluşların çekirdek sermaye unsurlarına yapılan yatırımların net uzun pozisyonlarından kaynaklanan tutar</w:t>
            </w:r>
          </w:p>
        </w:tc>
        <w:tc>
          <w:tcPr>
            <w:tcW w:w="1346" w:type="dxa"/>
            <w:vAlign w:val="center"/>
            <w:hideMark/>
          </w:tcPr>
          <w:p w14:paraId="3E2C89C6" w14:textId="1E4A3542"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4DAE56C2" w14:textId="24362550"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5D6FAA7D" w14:textId="77777777" w:rsidTr="00540034">
        <w:trPr>
          <w:trHeight w:val="227"/>
        </w:trPr>
        <w:tc>
          <w:tcPr>
            <w:tcW w:w="6520" w:type="dxa"/>
            <w:vAlign w:val="center"/>
            <w:hideMark/>
          </w:tcPr>
          <w:p w14:paraId="0EDDE10F"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İpotek hizmeti sunma haklarından kaynaklanan tutar</w:t>
            </w:r>
          </w:p>
        </w:tc>
        <w:tc>
          <w:tcPr>
            <w:tcW w:w="1346" w:type="dxa"/>
            <w:vAlign w:val="center"/>
            <w:hideMark/>
          </w:tcPr>
          <w:p w14:paraId="710FB9E3" w14:textId="6C0FEA0E"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035B3793" w14:textId="43D9C83F"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2FD5724E" w14:textId="77777777" w:rsidTr="00540034">
        <w:trPr>
          <w:trHeight w:val="227"/>
        </w:trPr>
        <w:tc>
          <w:tcPr>
            <w:tcW w:w="6520" w:type="dxa"/>
            <w:vAlign w:val="center"/>
            <w:hideMark/>
          </w:tcPr>
          <w:p w14:paraId="1FEC5E12"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Geçici farklara dayanan ertelenmiş vergi varlıklarından kaynaklanan tutar</w:t>
            </w:r>
          </w:p>
        </w:tc>
        <w:tc>
          <w:tcPr>
            <w:tcW w:w="1346" w:type="dxa"/>
            <w:vAlign w:val="center"/>
            <w:hideMark/>
          </w:tcPr>
          <w:p w14:paraId="49E19827" w14:textId="5B42DAF0"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6E96F22C" w14:textId="263DFE8C"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791EDDDC" w14:textId="77777777" w:rsidTr="00540034">
        <w:trPr>
          <w:trHeight w:val="227"/>
        </w:trPr>
        <w:tc>
          <w:tcPr>
            <w:tcW w:w="6520" w:type="dxa"/>
            <w:vAlign w:val="center"/>
            <w:hideMark/>
          </w:tcPr>
          <w:p w14:paraId="2A8ED89A" w14:textId="77777777" w:rsidR="00D62EA4" w:rsidRPr="00C32874" w:rsidRDefault="00D62EA4" w:rsidP="00D62EA4">
            <w:pPr>
              <w:widowControl/>
              <w:autoSpaceDE/>
              <w:autoSpaceDN/>
              <w:rPr>
                <w:b/>
                <w:bCs/>
                <w:sz w:val="12"/>
                <w:szCs w:val="12"/>
                <w:lang w:eastAsia="tr-TR"/>
              </w:rPr>
            </w:pPr>
            <w:r w:rsidRPr="00C32874">
              <w:rPr>
                <w:b/>
                <w:bCs/>
                <w:sz w:val="12"/>
                <w:szCs w:val="12"/>
                <w:lang w:eastAsia="tr-TR"/>
              </w:rPr>
              <w:t>Katkı Sermaye Hesaplamasında Dikkate Alınan Karşılıklara İlişkin Sınırlar</w:t>
            </w:r>
          </w:p>
        </w:tc>
        <w:tc>
          <w:tcPr>
            <w:tcW w:w="1346" w:type="dxa"/>
            <w:shd w:val="clear" w:color="auto" w:fill="F2F2F2" w:themeFill="background1" w:themeFillShade="F2"/>
            <w:vAlign w:val="center"/>
          </w:tcPr>
          <w:p w14:paraId="4518639D" w14:textId="5A75640F" w:rsidR="00D62EA4" w:rsidRPr="00C32874" w:rsidRDefault="00D62EA4" w:rsidP="00D62EA4">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53B24571" w14:textId="4ACDF679" w:rsidR="00D62EA4" w:rsidRPr="00C32874" w:rsidRDefault="00D62EA4" w:rsidP="00D62EA4">
            <w:pPr>
              <w:widowControl/>
              <w:autoSpaceDE/>
              <w:autoSpaceDN/>
              <w:jc w:val="right"/>
              <w:rPr>
                <w:b/>
                <w:bCs/>
                <w:sz w:val="14"/>
                <w:szCs w:val="14"/>
                <w:lang w:eastAsia="tr-TR"/>
              </w:rPr>
            </w:pPr>
          </w:p>
        </w:tc>
      </w:tr>
      <w:tr w:rsidR="00C32874" w:rsidRPr="00C32874" w14:paraId="4841EE49" w14:textId="77777777" w:rsidTr="00540034">
        <w:trPr>
          <w:trHeight w:val="227"/>
        </w:trPr>
        <w:tc>
          <w:tcPr>
            <w:tcW w:w="6520" w:type="dxa"/>
            <w:vAlign w:val="center"/>
            <w:hideMark/>
          </w:tcPr>
          <w:p w14:paraId="30322AA6"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Standart yaklaşımın kullanıldığı alacaklar için ayrılan genel karşılıklar (Onbindeyüzyirmibeşlik sınır öncesi)</w:t>
            </w:r>
          </w:p>
        </w:tc>
        <w:tc>
          <w:tcPr>
            <w:tcW w:w="1346" w:type="dxa"/>
            <w:vAlign w:val="center"/>
            <w:hideMark/>
          </w:tcPr>
          <w:p w14:paraId="0F9AE12C" w14:textId="637592C1"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 xml:space="preserve">800,620 </w:t>
            </w:r>
          </w:p>
        </w:tc>
        <w:tc>
          <w:tcPr>
            <w:tcW w:w="1347" w:type="dxa"/>
            <w:vAlign w:val="center"/>
            <w:hideMark/>
          </w:tcPr>
          <w:p w14:paraId="43BD17AC" w14:textId="767B2509"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63,844</w:t>
            </w:r>
          </w:p>
        </w:tc>
      </w:tr>
      <w:tr w:rsidR="00C32874" w:rsidRPr="00C32874" w14:paraId="04DE8068" w14:textId="77777777" w:rsidTr="00540034">
        <w:trPr>
          <w:trHeight w:val="227"/>
        </w:trPr>
        <w:tc>
          <w:tcPr>
            <w:tcW w:w="6520" w:type="dxa"/>
            <w:vAlign w:val="center"/>
            <w:hideMark/>
          </w:tcPr>
          <w:p w14:paraId="245F4754" w14:textId="77777777" w:rsidR="00D62EA4" w:rsidRPr="00C32874" w:rsidRDefault="00D62EA4" w:rsidP="00D62EA4">
            <w:pPr>
              <w:widowControl/>
              <w:autoSpaceDE/>
              <w:autoSpaceDN/>
              <w:jc w:val="both"/>
              <w:rPr>
                <w:sz w:val="12"/>
                <w:szCs w:val="12"/>
                <w:lang w:eastAsia="tr-TR"/>
              </w:rPr>
            </w:pPr>
            <w:r w:rsidRPr="00C32874">
              <w:rPr>
                <w:sz w:val="12"/>
                <w:szCs w:val="12"/>
                <w:lang w:eastAsia="tr-TR"/>
              </w:rPr>
              <w:t>Standart yaklaşımın kullanıldığı alacaklar için ayrılan genel karşılıkların risk ağırlıklı tutarlar toplamının %1,25'ine kadar olan kısmı</w:t>
            </w:r>
          </w:p>
        </w:tc>
        <w:tc>
          <w:tcPr>
            <w:tcW w:w="1346" w:type="dxa"/>
            <w:vAlign w:val="center"/>
            <w:hideMark/>
          </w:tcPr>
          <w:p w14:paraId="76402F10" w14:textId="226677ED"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285,</w:t>
            </w:r>
            <w:r w:rsidR="004C06D8" w:rsidRPr="00C32874">
              <w:rPr>
                <w:b/>
                <w:bCs/>
                <w:sz w:val="14"/>
                <w:szCs w:val="14"/>
                <w:lang w:eastAsia="tr-TR"/>
              </w:rPr>
              <w:t>896</w:t>
            </w:r>
          </w:p>
        </w:tc>
        <w:tc>
          <w:tcPr>
            <w:tcW w:w="1347" w:type="dxa"/>
            <w:vAlign w:val="center"/>
            <w:hideMark/>
          </w:tcPr>
          <w:p w14:paraId="175A78F1" w14:textId="189E42F8" w:rsidR="00D62EA4" w:rsidRPr="00C32874" w:rsidRDefault="00D62EA4" w:rsidP="00D62EA4">
            <w:pPr>
              <w:widowControl/>
              <w:autoSpaceDE/>
              <w:autoSpaceDN/>
              <w:jc w:val="right"/>
              <w:rPr>
                <w:b/>
                <w:bCs/>
                <w:sz w:val="14"/>
                <w:szCs w:val="14"/>
                <w:lang w:eastAsia="tr-TR"/>
              </w:rPr>
            </w:pPr>
            <w:r w:rsidRPr="00C32874">
              <w:rPr>
                <w:b/>
                <w:bCs/>
                <w:sz w:val="14"/>
                <w:szCs w:val="14"/>
                <w:lang w:eastAsia="tr-TR"/>
              </w:rPr>
              <w:t>44,964</w:t>
            </w:r>
          </w:p>
        </w:tc>
      </w:tr>
      <w:tr w:rsidR="00C32874" w:rsidRPr="00C32874" w14:paraId="76905989" w14:textId="77777777" w:rsidTr="00540034">
        <w:trPr>
          <w:trHeight w:val="227"/>
        </w:trPr>
        <w:tc>
          <w:tcPr>
            <w:tcW w:w="6520" w:type="dxa"/>
            <w:vAlign w:val="center"/>
            <w:hideMark/>
          </w:tcPr>
          <w:p w14:paraId="66F0DADD"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Toplam karşılık tutarının, Kredi Riskine Esas Tutarın İçsel Derecelendirmeye Dayalı Yaklaşımlar ile Hesaplanmasına İlişkin Tebliğ uyarınca hesaplanan toplam beklenen kayıp tutarını aşan kısmı</w:t>
            </w:r>
          </w:p>
        </w:tc>
        <w:tc>
          <w:tcPr>
            <w:tcW w:w="1346" w:type="dxa"/>
            <w:vAlign w:val="center"/>
            <w:hideMark/>
          </w:tcPr>
          <w:p w14:paraId="41093C42" w14:textId="43FCEFB7"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1A598001" w14:textId="3B1EC20E"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10BC9E89" w14:textId="77777777" w:rsidTr="00540034">
        <w:trPr>
          <w:trHeight w:val="227"/>
        </w:trPr>
        <w:tc>
          <w:tcPr>
            <w:tcW w:w="6520" w:type="dxa"/>
            <w:vAlign w:val="center"/>
            <w:hideMark/>
          </w:tcPr>
          <w:p w14:paraId="1AC7DF4C" w14:textId="77777777" w:rsidR="00B5742A" w:rsidRPr="00C32874" w:rsidRDefault="00B5742A" w:rsidP="00B5742A">
            <w:pPr>
              <w:widowControl/>
              <w:autoSpaceDE/>
              <w:autoSpaceDN/>
              <w:jc w:val="both"/>
              <w:rPr>
                <w:sz w:val="12"/>
                <w:szCs w:val="12"/>
                <w:lang w:eastAsia="tr-TR"/>
              </w:rPr>
            </w:pPr>
            <w:r w:rsidRPr="00C32874">
              <w:rPr>
                <w:sz w:val="12"/>
                <w:szCs w:val="12"/>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346" w:type="dxa"/>
            <w:vAlign w:val="center"/>
            <w:hideMark/>
          </w:tcPr>
          <w:p w14:paraId="00CE2A46" w14:textId="018BD05D"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003873BC" w14:textId="7463B977"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357D9D3D" w14:textId="77777777" w:rsidTr="00540034">
        <w:trPr>
          <w:trHeight w:val="227"/>
        </w:trPr>
        <w:tc>
          <w:tcPr>
            <w:tcW w:w="6520" w:type="dxa"/>
            <w:vAlign w:val="center"/>
            <w:hideMark/>
          </w:tcPr>
          <w:p w14:paraId="2F1AA554" w14:textId="77777777" w:rsidR="00B5742A" w:rsidRPr="00C32874" w:rsidRDefault="00B5742A" w:rsidP="00B5742A">
            <w:pPr>
              <w:widowControl/>
              <w:autoSpaceDE/>
              <w:autoSpaceDN/>
              <w:rPr>
                <w:b/>
                <w:bCs/>
                <w:sz w:val="12"/>
                <w:szCs w:val="12"/>
                <w:lang w:eastAsia="tr-TR"/>
              </w:rPr>
            </w:pPr>
            <w:r w:rsidRPr="00C32874">
              <w:rPr>
                <w:b/>
                <w:bCs/>
                <w:sz w:val="12"/>
                <w:szCs w:val="12"/>
                <w:lang w:eastAsia="tr-TR"/>
              </w:rPr>
              <w:t xml:space="preserve">Geçici Madde 4 hükümlerine tabi borçlanma araçları </w:t>
            </w:r>
            <w:r w:rsidRPr="00C32874">
              <w:rPr>
                <w:b/>
                <w:bCs/>
                <w:sz w:val="12"/>
                <w:szCs w:val="12"/>
                <w:lang w:eastAsia="tr-TR"/>
              </w:rPr>
              <w:br/>
              <w:t>(1 Ocak 2018 ve 1 Ocak 2022 arasında uygulanmak üzere)</w:t>
            </w:r>
          </w:p>
        </w:tc>
        <w:tc>
          <w:tcPr>
            <w:tcW w:w="1346" w:type="dxa"/>
            <w:shd w:val="clear" w:color="auto" w:fill="F2F2F2" w:themeFill="background1" w:themeFillShade="F2"/>
            <w:vAlign w:val="center"/>
          </w:tcPr>
          <w:p w14:paraId="2C455465" w14:textId="7E265510" w:rsidR="00B5742A" w:rsidRPr="00C32874" w:rsidRDefault="00B5742A" w:rsidP="00B5742A">
            <w:pPr>
              <w:widowControl/>
              <w:autoSpaceDE/>
              <w:autoSpaceDN/>
              <w:jc w:val="right"/>
              <w:rPr>
                <w:b/>
                <w:bCs/>
                <w:sz w:val="14"/>
                <w:szCs w:val="14"/>
                <w:lang w:eastAsia="tr-TR"/>
              </w:rPr>
            </w:pPr>
          </w:p>
        </w:tc>
        <w:tc>
          <w:tcPr>
            <w:tcW w:w="1347" w:type="dxa"/>
            <w:shd w:val="clear" w:color="auto" w:fill="F2F2F2" w:themeFill="background1" w:themeFillShade="F2"/>
            <w:vAlign w:val="center"/>
          </w:tcPr>
          <w:p w14:paraId="7AC3681A" w14:textId="648C8710" w:rsidR="00B5742A" w:rsidRPr="00C32874" w:rsidRDefault="00B5742A" w:rsidP="00B5742A">
            <w:pPr>
              <w:widowControl/>
              <w:autoSpaceDE/>
              <w:autoSpaceDN/>
              <w:jc w:val="right"/>
              <w:rPr>
                <w:b/>
                <w:bCs/>
                <w:sz w:val="14"/>
                <w:szCs w:val="14"/>
                <w:lang w:eastAsia="tr-TR"/>
              </w:rPr>
            </w:pPr>
          </w:p>
        </w:tc>
      </w:tr>
      <w:tr w:rsidR="00C32874" w:rsidRPr="00C32874" w14:paraId="48F49F69" w14:textId="77777777" w:rsidTr="00540034">
        <w:trPr>
          <w:trHeight w:val="227"/>
        </w:trPr>
        <w:tc>
          <w:tcPr>
            <w:tcW w:w="6520" w:type="dxa"/>
            <w:vAlign w:val="center"/>
            <w:hideMark/>
          </w:tcPr>
          <w:p w14:paraId="2F06074D" w14:textId="77777777" w:rsidR="00B5742A" w:rsidRPr="00C32874" w:rsidRDefault="00B5742A" w:rsidP="00B5742A">
            <w:pPr>
              <w:widowControl/>
              <w:autoSpaceDE/>
              <w:autoSpaceDN/>
              <w:rPr>
                <w:sz w:val="12"/>
                <w:szCs w:val="12"/>
                <w:lang w:eastAsia="tr-TR"/>
              </w:rPr>
            </w:pPr>
            <w:r w:rsidRPr="00C32874">
              <w:rPr>
                <w:sz w:val="12"/>
                <w:szCs w:val="12"/>
                <w:lang w:eastAsia="tr-TR"/>
              </w:rPr>
              <w:t>Geçici Madde 4 hükümlerine tabi ilave ana sermaye kalemlerine ilişkin üst sınır</w:t>
            </w:r>
          </w:p>
        </w:tc>
        <w:tc>
          <w:tcPr>
            <w:tcW w:w="1346" w:type="dxa"/>
            <w:vAlign w:val="center"/>
            <w:hideMark/>
          </w:tcPr>
          <w:p w14:paraId="1552DC28" w14:textId="2E9760FF"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26D4B370" w14:textId="5A06F79E"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3DDC33D7" w14:textId="77777777" w:rsidTr="00540034">
        <w:trPr>
          <w:trHeight w:val="227"/>
        </w:trPr>
        <w:tc>
          <w:tcPr>
            <w:tcW w:w="6520" w:type="dxa"/>
            <w:vAlign w:val="center"/>
            <w:hideMark/>
          </w:tcPr>
          <w:p w14:paraId="6B94632C" w14:textId="77777777" w:rsidR="00B5742A" w:rsidRPr="00C32874" w:rsidRDefault="00B5742A" w:rsidP="00B5742A">
            <w:pPr>
              <w:widowControl/>
              <w:autoSpaceDE/>
              <w:autoSpaceDN/>
              <w:rPr>
                <w:sz w:val="12"/>
                <w:szCs w:val="12"/>
                <w:lang w:eastAsia="tr-TR"/>
              </w:rPr>
            </w:pPr>
            <w:r w:rsidRPr="00C32874">
              <w:rPr>
                <w:sz w:val="12"/>
                <w:szCs w:val="12"/>
                <w:lang w:eastAsia="tr-TR"/>
              </w:rPr>
              <w:t xml:space="preserve">Geçici Madde 4 hükümlerine tabi ilave ana sermaye kalemlerinin üst sınırı aşan kısmı </w:t>
            </w:r>
          </w:p>
        </w:tc>
        <w:tc>
          <w:tcPr>
            <w:tcW w:w="1346" w:type="dxa"/>
            <w:vAlign w:val="center"/>
            <w:hideMark/>
          </w:tcPr>
          <w:p w14:paraId="36AD7BA2" w14:textId="628AFE34"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386CB804" w14:textId="5C37B497"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C32874" w:rsidRPr="00C32874" w14:paraId="3FB1A16F" w14:textId="77777777" w:rsidTr="00540034">
        <w:trPr>
          <w:trHeight w:val="227"/>
        </w:trPr>
        <w:tc>
          <w:tcPr>
            <w:tcW w:w="6520" w:type="dxa"/>
            <w:vAlign w:val="center"/>
            <w:hideMark/>
          </w:tcPr>
          <w:p w14:paraId="43BD9666" w14:textId="77777777" w:rsidR="00B5742A" w:rsidRPr="00C32874" w:rsidRDefault="00B5742A" w:rsidP="00B5742A">
            <w:pPr>
              <w:widowControl/>
              <w:autoSpaceDE/>
              <w:autoSpaceDN/>
              <w:rPr>
                <w:sz w:val="12"/>
                <w:szCs w:val="12"/>
                <w:lang w:eastAsia="tr-TR"/>
              </w:rPr>
            </w:pPr>
            <w:r w:rsidRPr="00C32874">
              <w:rPr>
                <w:sz w:val="12"/>
                <w:szCs w:val="12"/>
                <w:lang w:eastAsia="tr-TR"/>
              </w:rPr>
              <w:t>Geçici Madde 4 hükümlerine tabi katkı sermaye kalemlerine ilişkin üst sınır</w:t>
            </w:r>
          </w:p>
        </w:tc>
        <w:tc>
          <w:tcPr>
            <w:tcW w:w="1346" w:type="dxa"/>
            <w:vAlign w:val="center"/>
            <w:hideMark/>
          </w:tcPr>
          <w:p w14:paraId="5B3F91FB" w14:textId="0A84C173"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30D03C9A" w14:textId="575A9451"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r w:rsidR="00D62EA4" w:rsidRPr="00C32874" w14:paraId="2D9B6FE0" w14:textId="77777777" w:rsidTr="00540034">
        <w:trPr>
          <w:trHeight w:val="227"/>
        </w:trPr>
        <w:tc>
          <w:tcPr>
            <w:tcW w:w="6520" w:type="dxa"/>
            <w:vAlign w:val="center"/>
            <w:hideMark/>
          </w:tcPr>
          <w:p w14:paraId="1C8AEFBA" w14:textId="77777777" w:rsidR="00B5742A" w:rsidRPr="00C32874" w:rsidRDefault="00B5742A" w:rsidP="00B5742A">
            <w:pPr>
              <w:widowControl/>
              <w:autoSpaceDE/>
              <w:autoSpaceDN/>
              <w:rPr>
                <w:sz w:val="12"/>
                <w:szCs w:val="12"/>
                <w:lang w:eastAsia="tr-TR"/>
              </w:rPr>
            </w:pPr>
            <w:r w:rsidRPr="00C32874">
              <w:rPr>
                <w:sz w:val="12"/>
                <w:szCs w:val="12"/>
                <w:lang w:eastAsia="tr-TR"/>
              </w:rPr>
              <w:t>Geçici Madde 4 hükümlerine tabi katkı sermaye kalemlerinin üst sınırı aşan kısmı</w:t>
            </w:r>
          </w:p>
        </w:tc>
        <w:tc>
          <w:tcPr>
            <w:tcW w:w="1346" w:type="dxa"/>
            <w:vAlign w:val="center"/>
            <w:hideMark/>
          </w:tcPr>
          <w:p w14:paraId="191B623A" w14:textId="0F19B96F"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c>
          <w:tcPr>
            <w:tcW w:w="1347" w:type="dxa"/>
            <w:vAlign w:val="center"/>
            <w:hideMark/>
          </w:tcPr>
          <w:p w14:paraId="4A9412A0" w14:textId="79400223"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 xml:space="preserve">- </w:t>
            </w:r>
          </w:p>
        </w:tc>
      </w:tr>
    </w:tbl>
    <w:p w14:paraId="4331777B" w14:textId="77777777" w:rsidR="007239CD" w:rsidRPr="00C32874" w:rsidRDefault="007239CD" w:rsidP="007239CD">
      <w:pPr>
        <w:pStyle w:val="BodyText"/>
        <w:ind w:left="916" w:firstLine="13"/>
        <w:jc w:val="both"/>
        <w:rPr>
          <w:b/>
          <w:bCs/>
        </w:rPr>
      </w:pPr>
    </w:p>
    <w:p w14:paraId="0DD66B63" w14:textId="1AE31C47" w:rsidR="009F2B64" w:rsidRPr="00C32874" w:rsidRDefault="007239CD" w:rsidP="00136454">
      <w:pPr>
        <w:pStyle w:val="BodyText"/>
        <w:spacing w:after="120"/>
        <w:ind w:leftChars="386" w:left="849" w:right="904"/>
        <w:jc w:val="both"/>
        <w:rPr>
          <w:b/>
          <w:bCs/>
        </w:rPr>
      </w:pPr>
      <w:r w:rsidRPr="00C32874">
        <w:rPr>
          <w:b/>
          <w:bCs/>
        </w:rPr>
        <w:t>Özkaynak kalemleri ile bilanço tutarlarının mutabakatına ilişkin açıklamalar:</w:t>
      </w:r>
    </w:p>
    <w:p w14:paraId="6A5C46DD" w14:textId="77777777" w:rsidR="00D62EA4" w:rsidRPr="00C32874" w:rsidRDefault="00D62EA4" w:rsidP="00D62EA4">
      <w:pPr>
        <w:pStyle w:val="BodyText"/>
        <w:spacing w:before="1" w:after="120"/>
        <w:ind w:leftChars="386" w:left="849" w:right="322"/>
        <w:jc w:val="both"/>
      </w:pPr>
      <w:r w:rsidRPr="00C32874">
        <w:t xml:space="preserve">Özkaynak kalemlerine ilişkin bilgiler tablosundaki tutarlar ile bilançodaki tutarlar arasında farklılıklar bulunmaktadır. Bu bağlamda; standart yaklaşımın kullanıldığı alacaklar için ayrılan genel karşılıkların risk ağırlıklı tutarlar toplamının %1,25'ine kadar olan kısmı katkı sermaye olarak hesaplanmıştır. </w:t>
      </w:r>
    </w:p>
    <w:p w14:paraId="71178285" w14:textId="77777777" w:rsidR="00D62EA4" w:rsidRPr="00C32874" w:rsidRDefault="00D62EA4" w:rsidP="00D62EA4">
      <w:pPr>
        <w:pStyle w:val="BodyText"/>
        <w:tabs>
          <w:tab w:val="left" w:pos="10632"/>
        </w:tabs>
        <w:spacing w:before="1" w:after="120"/>
        <w:ind w:leftChars="386" w:left="849" w:right="322"/>
        <w:jc w:val="both"/>
      </w:pPr>
      <w:r w:rsidRPr="00C32874">
        <w:t>Bilançoda Maddi Duran Varlıklar kaleminde izlenen faaliyet kiralaması geliştirme maliyetleri, maddi olmayan duran varlıklar ve bunlara ilişkin ertelenmiş vergi yükümlülükleri, net ertelenmiş vergi varlığı/vergi borcu ile Kurulca belirlenen bazı diğer hesaplar “Özkaynak” tutarının hesaplanmasında “Sermayeden İndirilecek Değerler” olarak hesaplamada dikkate alınmaktadır.</w:t>
      </w:r>
    </w:p>
    <w:p w14:paraId="6C5CE000" w14:textId="094F5336" w:rsidR="00713A6E" w:rsidRPr="00C32874" w:rsidRDefault="00713A6E" w:rsidP="00136454">
      <w:pPr>
        <w:pStyle w:val="BodyText"/>
        <w:spacing w:after="120"/>
        <w:ind w:leftChars="386" w:left="849" w:right="904"/>
        <w:jc w:val="both"/>
        <w:rPr>
          <w:b/>
        </w:rPr>
      </w:pPr>
      <w:r w:rsidRPr="00C32874">
        <w:rPr>
          <w:b/>
        </w:rPr>
        <w:t>Özkaynak</w:t>
      </w:r>
      <w:r w:rsidRPr="00C32874">
        <w:rPr>
          <w:b/>
          <w:spacing w:val="-9"/>
        </w:rPr>
        <w:t xml:space="preserve"> </w:t>
      </w:r>
      <w:r w:rsidRPr="00C32874">
        <w:rPr>
          <w:b/>
          <w:bCs/>
        </w:rPr>
        <w:t>hesaplamasına</w:t>
      </w:r>
      <w:r w:rsidRPr="00C32874">
        <w:rPr>
          <w:b/>
          <w:spacing w:val="-13"/>
        </w:rPr>
        <w:t xml:space="preserve"> </w:t>
      </w:r>
      <w:r w:rsidRPr="00C32874">
        <w:rPr>
          <w:b/>
        </w:rPr>
        <w:t>dahil</w:t>
      </w:r>
      <w:r w:rsidRPr="00C32874">
        <w:rPr>
          <w:b/>
          <w:spacing w:val="-6"/>
        </w:rPr>
        <w:t xml:space="preserve"> </w:t>
      </w:r>
      <w:r w:rsidRPr="00C32874">
        <w:rPr>
          <w:b/>
        </w:rPr>
        <w:t>edilecek</w:t>
      </w:r>
      <w:r w:rsidRPr="00C32874">
        <w:rPr>
          <w:b/>
          <w:spacing w:val="-6"/>
        </w:rPr>
        <w:t xml:space="preserve"> </w:t>
      </w:r>
      <w:r w:rsidRPr="00C32874">
        <w:rPr>
          <w:b/>
        </w:rPr>
        <w:t>araçlara</w:t>
      </w:r>
      <w:r w:rsidRPr="00C32874">
        <w:rPr>
          <w:b/>
          <w:spacing w:val="-6"/>
        </w:rPr>
        <w:t xml:space="preserve"> </w:t>
      </w:r>
      <w:r w:rsidRPr="00C32874">
        <w:rPr>
          <w:b/>
        </w:rPr>
        <w:t>ilişkin</w:t>
      </w:r>
      <w:r w:rsidRPr="00C32874">
        <w:rPr>
          <w:b/>
          <w:spacing w:val="-6"/>
        </w:rPr>
        <w:t xml:space="preserve"> </w:t>
      </w:r>
      <w:r w:rsidRPr="00C32874">
        <w:rPr>
          <w:b/>
          <w:spacing w:val="-2"/>
        </w:rPr>
        <w:t>bilgiler:</w:t>
      </w:r>
    </w:p>
    <w:p w14:paraId="21F169E3" w14:textId="20F96C2F" w:rsidR="00713A6E" w:rsidRPr="00C32874" w:rsidRDefault="000935BB" w:rsidP="00136454">
      <w:pPr>
        <w:pStyle w:val="BodyText"/>
        <w:spacing w:before="1" w:after="120"/>
        <w:ind w:leftChars="386" w:left="849" w:right="904"/>
        <w:jc w:val="both"/>
      </w:pPr>
      <w:r w:rsidRPr="00C32874">
        <w:t>3</w:t>
      </w:r>
      <w:r w:rsidR="001C123E" w:rsidRPr="00C32874">
        <w:t xml:space="preserve">1 Aralık </w:t>
      </w:r>
      <w:r w:rsidR="00B7161E" w:rsidRPr="00C32874">
        <w:t>2025</w:t>
      </w:r>
      <w:r w:rsidR="00713A6E" w:rsidRPr="00C32874">
        <w:t xml:space="preserve"> tarihi itibarıyla bulunmamaktadır. (31 Aralık 202</w:t>
      </w:r>
      <w:r w:rsidR="00B7161E" w:rsidRPr="00C32874">
        <w:t>4</w:t>
      </w:r>
      <w:r w:rsidR="00713A6E" w:rsidRPr="00C32874">
        <w:t>: Bulunmamaktadır.)</w:t>
      </w:r>
    </w:p>
    <w:p w14:paraId="237EBFCE" w14:textId="77777777" w:rsidR="00713A6E" w:rsidRPr="00C32874" w:rsidRDefault="00713A6E" w:rsidP="00136454">
      <w:pPr>
        <w:spacing w:line="220" w:lineRule="auto"/>
        <w:ind w:right="904"/>
        <w:rPr>
          <w:spacing w:val="-2"/>
          <w:highlight w:val="green"/>
        </w:rPr>
      </w:pPr>
    </w:p>
    <w:p w14:paraId="27BC7A1C" w14:textId="77777777" w:rsidR="00AC0992" w:rsidRPr="00C32874" w:rsidRDefault="00AC0992" w:rsidP="00713A6E">
      <w:pPr>
        <w:spacing w:line="220" w:lineRule="auto"/>
        <w:rPr>
          <w:spacing w:val="-2"/>
          <w:highlight w:val="yellow"/>
        </w:rPr>
      </w:pPr>
    </w:p>
    <w:p w14:paraId="00F429B8" w14:textId="77777777" w:rsidR="001C123E" w:rsidRPr="00C32874" w:rsidRDefault="001C123E" w:rsidP="00713A6E">
      <w:pPr>
        <w:spacing w:line="220" w:lineRule="auto"/>
        <w:rPr>
          <w:spacing w:val="-2"/>
          <w:highlight w:val="yellow"/>
        </w:rPr>
      </w:pPr>
    </w:p>
    <w:p w14:paraId="0D486CC2" w14:textId="77777777" w:rsidR="001C123E" w:rsidRPr="00C32874" w:rsidRDefault="001C123E" w:rsidP="00713A6E">
      <w:pPr>
        <w:spacing w:line="220" w:lineRule="auto"/>
        <w:rPr>
          <w:spacing w:val="-2"/>
          <w:highlight w:val="yellow"/>
        </w:rPr>
      </w:pPr>
    </w:p>
    <w:p w14:paraId="75F2A33A" w14:textId="77777777" w:rsidR="001C123E" w:rsidRPr="00C32874" w:rsidRDefault="001C123E" w:rsidP="00713A6E">
      <w:pPr>
        <w:spacing w:line="220" w:lineRule="auto"/>
        <w:rPr>
          <w:spacing w:val="-2"/>
          <w:highlight w:val="yellow"/>
        </w:rPr>
      </w:pPr>
    </w:p>
    <w:p w14:paraId="047C5E2A" w14:textId="77777777" w:rsidR="001C123E" w:rsidRPr="00C32874" w:rsidRDefault="001C123E" w:rsidP="00713A6E">
      <w:pPr>
        <w:spacing w:line="220" w:lineRule="auto"/>
        <w:rPr>
          <w:spacing w:val="-2"/>
          <w:highlight w:val="yellow"/>
        </w:rPr>
      </w:pPr>
    </w:p>
    <w:p w14:paraId="3BA6D3C8" w14:textId="77777777" w:rsidR="001C123E" w:rsidRPr="00C32874" w:rsidRDefault="001C123E" w:rsidP="00713A6E">
      <w:pPr>
        <w:spacing w:line="220" w:lineRule="auto"/>
        <w:rPr>
          <w:spacing w:val="-2"/>
          <w:highlight w:val="yellow"/>
        </w:rPr>
      </w:pPr>
    </w:p>
    <w:p w14:paraId="25A395D8" w14:textId="77777777" w:rsidR="001C123E" w:rsidRPr="00C32874" w:rsidRDefault="001C123E" w:rsidP="00713A6E">
      <w:pPr>
        <w:spacing w:line="220" w:lineRule="auto"/>
        <w:rPr>
          <w:spacing w:val="-2"/>
          <w:highlight w:val="yellow"/>
        </w:rPr>
      </w:pPr>
    </w:p>
    <w:p w14:paraId="2DC71321" w14:textId="77777777" w:rsidR="001C123E" w:rsidRPr="00C32874" w:rsidRDefault="001C123E" w:rsidP="00713A6E">
      <w:pPr>
        <w:spacing w:line="220" w:lineRule="auto"/>
        <w:rPr>
          <w:spacing w:val="-2"/>
          <w:highlight w:val="yellow"/>
        </w:rPr>
      </w:pPr>
    </w:p>
    <w:p w14:paraId="27E5C11F" w14:textId="77777777" w:rsidR="001C123E" w:rsidRPr="00C32874" w:rsidRDefault="001C123E" w:rsidP="00713A6E">
      <w:pPr>
        <w:spacing w:line="220" w:lineRule="auto"/>
        <w:rPr>
          <w:spacing w:val="-2"/>
          <w:highlight w:val="yellow"/>
        </w:rPr>
      </w:pPr>
    </w:p>
    <w:p w14:paraId="798695DE" w14:textId="77777777" w:rsidR="001C123E" w:rsidRPr="00C32874" w:rsidRDefault="001C123E" w:rsidP="00713A6E">
      <w:pPr>
        <w:spacing w:line="220" w:lineRule="auto"/>
        <w:rPr>
          <w:spacing w:val="-2"/>
          <w:highlight w:val="yellow"/>
        </w:rPr>
      </w:pPr>
    </w:p>
    <w:p w14:paraId="0AA16A90" w14:textId="77777777" w:rsidR="001C123E" w:rsidRPr="00C32874" w:rsidRDefault="001C123E" w:rsidP="001C123E">
      <w:pPr>
        <w:pStyle w:val="BodyText"/>
        <w:spacing w:before="118" w:after="120" w:line="230" w:lineRule="auto"/>
        <w:ind w:left="709" w:right="519" w:firstLine="142"/>
        <w:jc w:val="both"/>
        <w:rPr>
          <w:b/>
          <w:spacing w:val="-5"/>
        </w:rPr>
      </w:pPr>
      <w:r w:rsidRPr="00C32874">
        <w:rPr>
          <w:b/>
          <w:spacing w:val="-5"/>
        </w:rPr>
        <w:lastRenderedPageBreak/>
        <w:t>MALİ BÜNYEYE VE RİSK YÖNETİMİNE İLİŞKİN BİLGİLER (devamı)</w:t>
      </w:r>
    </w:p>
    <w:p w14:paraId="1348959D" w14:textId="7C23347B" w:rsidR="001C123E" w:rsidRPr="00C32874" w:rsidRDefault="001E56A0" w:rsidP="004C06D8">
      <w:pPr>
        <w:pStyle w:val="Heading3"/>
        <w:numPr>
          <w:ilvl w:val="0"/>
          <w:numId w:val="71"/>
        </w:numPr>
        <w:spacing w:after="120"/>
        <w:ind w:left="851" w:right="669" w:firstLine="0"/>
      </w:pPr>
      <w:r w:rsidRPr="00C32874">
        <w:t xml:space="preserve">Konsolide </w:t>
      </w:r>
      <w:r w:rsidR="001C123E" w:rsidRPr="00C32874">
        <w:t>Kredi Riskine İlişkin Açıklamalar</w:t>
      </w:r>
    </w:p>
    <w:p w14:paraId="6D20519B" w14:textId="77777777" w:rsidR="00D62EA4" w:rsidRPr="00C32874" w:rsidRDefault="00D62EA4" w:rsidP="00D62EA4">
      <w:pPr>
        <w:pStyle w:val="BodyText"/>
        <w:spacing w:before="1" w:after="120"/>
        <w:ind w:leftChars="386" w:left="849" w:right="322"/>
        <w:jc w:val="both"/>
      </w:pPr>
      <w:r w:rsidRPr="00C32874">
        <w:t>Kredi riski, kredi müşterisinin yapılan sözleşme gereklerine uymayarak yükümlülüğünü kısmen veya tamamen zamanında yerine getirememesi ile kredi değerliliğindeki azalma nedeniyle maruz kalınan zarar olasılığını ifade eder. Banka, 5411 sayılı Bankacılık Kanunu’nda belirtilen ve kredi kapsamına giren her türlü işlem nedeniyle maruz kalınan kredi risklerini, bu kapsama dahil eder. Banka tarafından sunulması planlanan yeni ürün ve hizmetler nedeniyle maruz kalınan kredi riskleri de bu kapsamda değerlendirmeye tabi tutulur.</w:t>
      </w:r>
    </w:p>
    <w:p w14:paraId="0BE786D8" w14:textId="77777777" w:rsidR="00D62EA4" w:rsidRPr="00C32874" w:rsidRDefault="00D62EA4" w:rsidP="00D62EA4">
      <w:pPr>
        <w:pStyle w:val="BodyText"/>
        <w:spacing w:before="1" w:after="120"/>
        <w:ind w:leftChars="386" w:left="849" w:right="322"/>
        <w:jc w:val="both"/>
      </w:pPr>
      <w:r w:rsidRPr="00C32874">
        <w:t>Banka’da kredi riskine esas tutar hesaplaması Bankaların Sermaye Yeterliliğinin Ölçülmesine ve Değerlendirilmesine İlişkin Yönetmelik çerçevesinde Standart Yaklaşıma göre yapılmaktadır.</w:t>
      </w:r>
    </w:p>
    <w:p w14:paraId="4C2CD6B9" w14:textId="77777777" w:rsidR="00D62EA4" w:rsidRPr="00C32874" w:rsidRDefault="00D62EA4" w:rsidP="00D62EA4">
      <w:pPr>
        <w:pStyle w:val="BodyText"/>
        <w:spacing w:before="1" w:after="120"/>
        <w:ind w:leftChars="386" w:left="849" w:right="322"/>
        <w:jc w:val="both"/>
      </w:pPr>
      <w:r w:rsidRPr="00C32874">
        <w:t>Bankacılık Düzenleme ve Denetleme Kurumu tarafından duyurulan düzenlemeler kapsamında; kredi riskine esas tutarın 26 Haziran 2023 tarihine ait Merkez Bankası döviz alış kurunun kullanılmasına ve Türkiye Cumhuriyeti Merkezi Yönetimi’nden ve YP cinsinden düzenlenen alacaklara %0 risk ağırlığı uygulanmasına imkân tanınmıştır. 31 Aralık 2025 tarihi itibarıyla sermaye yeterliliği oranı hesaplamalarında 26 Haziran 2023 tarihli TCMB döviz alış kuru kullanılmış ve Türkiye Cumhuriyeti Merkezi Yönetimi’nden olan alacaklara %0 risk ağırlığı uygulanmıştır.</w:t>
      </w:r>
    </w:p>
    <w:p w14:paraId="6F365145" w14:textId="77777777" w:rsidR="00D62EA4" w:rsidRPr="00C32874" w:rsidRDefault="00D62EA4" w:rsidP="00D62EA4">
      <w:pPr>
        <w:pStyle w:val="BodyText"/>
        <w:spacing w:before="1" w:after="120"/>
        <w:ind w:leftChars="386" w:left="849" w:right="322"/>
        <w:jc w:val="both"/>
      </w:pPr>
      <w:r w:rsidRPr="00C32874">
        <w:t>Risk yönetiminde etkinliğin sağlanması için Üst Yönetimin kredi riski yönetimindeki gelişmeler ile yürütülen analiz ve çalışmalara ilişkin sonuçlar hakkında bilgilendirilmesi esasına göre Banka Üst Yönetimi düzenli aralıklarla bilgilendirilir.</w:t>
      </w:r>
    </w:p>
    <w:p w14:paraId="11D8AAA5" w14:textId="77777777" w:rsidR="00D62EA4" w:rsidRPr="00C32874" w:rsidRDefault="00D62EA4" w:rsidP="00D62EA4">
      <w:pPr>
        <w:pStyle w:val="BodyText"/>
        <w:spacing w:before="1" w:after="120"/>
        <w:ind w:leftChars="386" w:left="849" w:right="322"/>
        <w:jc w:val="both"/>
      </w:pPr>
      <w:r w:rsidRPr="00C32874">
        <w:t xml:space="preserve">Banka’nın kredi riski yönetimine ilişkin politikaları Kredi Politikası ile belirlenmiştir. Söz konusu politikada; kurumsal kredi portföyünde yer alan veya yer alacak müşterilere tahsis edilecek kredilere ilişkin, Banka’nın temel kredi standartlarını yasal mevzuata ve bankacılık etik kurallarına sadık kalarak belirlenmiş, kredi genel esas ve usulleri düzenlenmiş, kredi sürecine ait görev, yetki, sorumluluk ve yükümlülükler belirlenmiştir. Kredi tahsis sürecine ilişkin detaylı tarif Kredi Tahsis ve Kredi İzleme Prosedürü’nde yer almaktadır. </w:t>
      </w:r>
    </w:p>
    <w:p w14:paraId="4017490B" w14:textId="77777777" w:rsidR="00D62EA4" w:rsidRPr="00C32874" w:rsidRDefault="00D62EA4" w:rsidP="00D62EA4">
      <w:pPr>
        <w:pStyle w:val="BodyText"/>
        <w:spacing w:before="1" w:after="120"/>
        <w:ind w:leftChars="386" w:left="849" w:right="322"/>
        <w:jc w:val="both"/>
      </w:pPr>
      <w:r w:rsidRPr="00C32874">
        <w:t xml:space="preserve">Banka, mevcut kredilerini, BDDK tarafından yayımlanmış olan “Kredilerin Sınıflandırılması ve Bunlar İçin Ayrılacak Karşılıklara İlişkin Usul ve Esaslar Hakkında Yönetmelik”in “Kredilerin Sınıflandırılması ve Yeniden Yapılandırılması” başlıklı II. Bölümünde yer alan esaslar çerçevesinde sınıflandırır. Etkili bir kredi risk izleme sürecinin ana hedefi, kötüye gidiş tespit edilen müşteride ödeme gücünü kaybetme noktasına gelmeden önce risk seviyesinin düşürülmesi için doğru zamanda, doğru aksiyonun alınabilmesidir. Banka, Kredi Tahsis ve Kredi İzleme Prosedüründe belirlenen kurallar çerçevesinde, portföydeki tüm kredili müşterilerin kredi değerliliklerini düzenli olarak takip eder ve olası değişikliklere ilişkin aksiyon planlarını hazırlar. </w:t>
      </w:r>
    </w:p>
    <w:p w14:paraId="585A0150" w14:textId="2465BD46" w:rsidR="00D62EA4" w:rsidRPr="00C32874" w:rsidRDefault="00D62EA4" w:rsidP="00D62EA4">
      <w:pPr>
        <w:pStyle w:val="BodyText"/>
        <w:spacing w:before="1" w:after="120"/>
        <w:ind w:leftChars="386" w:left="849" w:right="322"/>
        <w:jc w:val="both"/>
      </w:pPr>
      <w:bookmarkStart w:id="31" w:name="_Hlk221710498"/>
      <w:bookmarkStart w:id="32" w:name="_Hlk221710604"/>
      <w:r w:rsidRPr="00C32874">
        <w:t xml:space="preserve">Banka’nın 31 Aralık 2025 itibarıyla tahsilatı gecikmiş yakın izleme riski </w:t>
      </w:r>
      <w:r w:rsidR="00544615" w:rsidRPr="00C32874">
        <w:t>416,069</w:t>
      </w:r>
      <w:r w:rsidRPr="00C32874">
        <w:t xml:space="preserve"> TL’dir. </w:t>
      </w:r>
    </w:p>
    <w:bookmarkEnd w:id="31"/>
    <w:p w14:paraId="0FF13D7F" w14:textId="75F58CD0" w:rsidR="00D62EA4" w:rsidRPr="00C32874" w:rsidRDefault="007C2DD4" w:rsidP="00D62EA4">
      <w:pPr>
        <w:pStyle w:val="BodyText"/>
        <w:spacing w:before="1" w:after="120"/>
        <w:ind w:leftChars="386" w:left="849" w:right="322"/>
        <w:jc w:val="both"/>
      </w:pPr>
      <w:r w:rsidRPr="00C32874">
        <w:t>3</w:t>
      </w:r>
      <w:r w:rsidR="00D62EA4" w:rsidRPr="00C32874">
        <w:t xml:space="preserve">1 Aralık 2025 itibarıyla Banka’nın toplam </w:t>
      </w:r>
      <w:r w:rsidRPr="00C32874">
        <w:t>17,571,853</w:t>
      </w:r>
      <w:r w:rsidR="00D62EA4" w:rsidRPr="00C32874">
        <w:t xml:space="preserve"> TL nakdi kredi riski ile toplam </w:t>
      </w:r>
      <w:r w:rsidRPr="00C32874">
        <w:t>5,774,058</w:t>
      </w:r>
      <w:r w:rsidR="00D62EA4" w:rsidRPr="00C32874">
        <w:t xml:space="preserve"> TL gayrinakdi kredi riski bulunmaktadır.</w:t>
      </w:r>
      <w:r w:rsidRPr="00C32874">
        <w:t xml:space="preserve"> </w:t>
      </w:r>
    </w:p>
    <w:p w14:paraId="34D0E609" w14:textId="6F793F09" w:rsidR="00D62EA4" w:rsidRPr="00C32874" w:rsidRDefault="00D62EA4" w:rsidP="00D62EA4">
      <w:pPr>
        <w:pStyle w:val="BodyText"/>
        <w:spacing w:before="1" w:after="120"/>
        <w:ind w:leftChars="386" w:left="849" w:right="322"/>
        <w:jc w:val="both"/>
      </w:pPr>
      <w:r w:rsidRPr="00C32874">
        <w:t>Banka’nın ilk büyük 100 nakdi kredi müşterisinden olan alacağının toplam nakdi krediler portföyü içindeki payı %</w:t>
      </w:r>
      <w:r w:rsidR="007C2DD4" w:rsidRPr="00C32874">
        <w:t>100</w:t>
      </w:r>
      <w:r w:rsidRPr="00C32874">
        <w:t xml:space="preserve"> d</w:t>
      </w:r>
      <w:r w:rsidR="007C2DD4" w:rsidRPr="00C32874">
        <w:t>ü</w:t>
      </w:r>
      <w:r w:rsidRPr="00C32874">
        <w:t>r.</w:t>
      </w:r>
      <w:r w:rsidR="007C2DD4" w:rsidRPr="00C32874">
        <w:t xml:space="preserve"> (31 Aralık 2025 itibarıyla 59 adet nakdi kredi müşterisi bulunmaktadır.)</w:t>
      </w:r>
    </w:p>
    <w:p w14:paraId="4D15CA40" w14:textId="174329AA" w:rsidR="00D62EA4" w:rsidRPr="00C32874" w:rsidRDefault="00D62EA4" w:rsidP="00D62EA4">
      <w:pPr>
        <w:pStyle w:val="BodyText"/>
        <w:spacing w:before="1" w:after="120"/>
        <w:ind w:leftChars="386" w:left="849" w:right="322"/>
        <w:jc w:val="both"/>
      </w:pPr>
      <w:r w:rsidRPr="00C32874">
        <w:t>Banka’nın ilk büyük 100 gayrinakdi kredi müşterisinden olan alacağının toplam gayrinakdi krediler portföyü içindeki payı %</w:t>
      </w:r>
      <w:r w:rsidR="007C2DD4" w:rsidRPr="00C32874">
        <w:t>100</w:t>
      </w:r>
      <w:r w:rsidRPr="00C32874">
        <w:t>’</w:t>
      </w:r>
      <w:r w:rsidR="007C2DD4" w:rsidRPr="00C32874">
        <w:t>d</w:t>
      </w:r>
      <w:r w:rsidRPr="00C32874">
        <w:t xml:space="preserve">ür. </w:t>
      </w:r>
      <w:r w:rsidR="007C2DD4" w:rsidRPr="00C32874">
        <w:t>(31 Aralık 202</w:t>
      </w:r>
      <w:r w:rsidR="00544615" w:rsidRPr="00C32874">
        <w:t>5</w:t>
      </w:r>
      <w:r w:rsidR="007C2DD4" w:rsidRPr="00C32874">
        <w:t xml:space="preserve"> itibarıyla 61 adet gayrinakdi kredi müşterisi bulunmaktadır.)</w:t>
      </w:r>
    </w:p>
    <w:p w14:paraId="57FCD111" w14:textId="54929D8F" w:rsidR="00D62EA4" w:rsidRPr="00C32874" w:rsidRDefault="00D62EA4" w:rsidP="00D62EA4">
      <w:pPr>
        <w:pStyle w:val="BodyText"/>
        <w:spacing w:before="1" w:after="120"/>
        <w:ind w:leftChars="386" w:left="849" w:right="322"/>
        <w:jc w:val="both"/>
      </w:pPr>
      <w:r w:rsidRPr="00C32874">
        <w:t>Banka’nın ilk büyük 100 kredi müşterisinden olan nakdi ve gayrinakdi alacak tutarının toplam nakdi ve gayrinakdi varlıklar içindeki payı %</w:t>
      </w:r>
      <w:r w:rsidR="004D2D35" w:rsidRPr="00C32874">
        <w:t>99,99</w:t>
      </w:r>
      <w:r w:rsidRPr="00C32874">
        <w:t>’d</w:t>
      </w:r>
      <w:r w:rsidR="004D2D35" w:rsidRPr="00C32874">
        <w:t>u</w:t>
      </w:r>
      <w:r w:rsidRPr="00C32874">
        <w:t xml:space="preserve">r. </w:t>
      </w:r>
      <w:r w:rsidR="004D2D35" w:rsidRPr="00C32874">
        <w:t>(31 Aralık 2025 tarihi itibarıyla 104 adet nakdi ve gayrinakdi kredi müşterisi bulunmaktadır.)</w:t>
      </w:r>
    </w:p>
    <w:bookmarkEnd w:id="32"/>
    <w:p w14:paraId="18ED4E86" w14:textId="77777777" w:rsidR="00D62EA4" w:rsidRPr="00C32874" w:rsidRDefault="00D62EA4" w:rsidP="00D62EA4">
      <w:pPr>
        <w:pStyle w:val="BodyText"/>
        <w:spacing w:before="1" w:after="120"/>
        <w:ind w:leftChars="386" w:left="849" w:right="322"/>
        <w:jc w:val="both"/>
      </w:pPr>
      <w:r w:rsidRPr="00C32874">
        <w:t>Kredi borçlularının kredi değerlilikleri her limit artırım veya kredi kullandırım talebinde yeniden incelenmekte ve inceleme sonucunda mevcut limitin artırılması, aynen veya ilave teminatlarla muhafazası ya da mevcut limitlere bloke konularak riskin acilen tasfiyesine karar verilmektedir.</w:t>
      </w:r>
    </w:p>
    <w:p w14:paraId="62EA19E2" w14:textId="77777777" w:rsidR="00D62EA4" w:rsidRPr="00C32874" w:rsidRDefault="00D62EA4" w:rsidP="00D62EA4">
      <w:pPr>
        <w:pStyle w:val="BodyText"/>
        <w:spacing w:before="1" w:after="120"/>
        <w:ind w:leftChars="386" w:left="849" w:right="322"/>
        <w:jc w:val="both"/>
      </w:pPr>
      <w:r w:rsidRPr="00C32874">
        <w:t xml:space="preserve">Diğer taraftan, gerek ilk defa lehine kredi tahsisi için teklifte bulunulan firmalarla, mevcut limitinin artırılmasına ya da mevcut limitten kullandırım yapılmasına yönelik taleplerin değerlendirilmesi sırasında da firmanın mevcut bilanço ve gelir tablolarının mevzuatta öngörüldüğü şekilde denetlenmiş olmasına dikkat edilmektedir. </w:t>
      </w:r>
    </w:p>
    <w:p w14:paraId="49EFDD93" w14:textId="77777777" w:rsidR="00D62EA4" w:rsidRPr="00C32874" w:rsidRDefault="00D62EA4" w:rsidP="00D62EA4">
      <w:pPr>
        <w:pStyle w:val="BodyText"/>
        <w:spacing w:before="1" w:after="120"/>
        <w:ind w:leftChars="386" w:left="849" w:right="322"/>
        <w:jc w:val="both"/>
      </w:pPr>
      <w:r w:rsidRPr="00C32874">
        <w:t>Vadeli İşlem ve opsiyon sözleşmelerinin kredi riski Hazine Birimi tarafından yönetilmekte olup söz konusu işlemlerin piyasa hareketlerinden kaynaklanan potansiyel riskleri de Risk Yönetim Bölümü tarafından dikkate alınmaktadır.</w:t>
      </w:r>
    </w:p>
    <w:p w14:paraId="50831044" w14:textId="77777777" w:rsidR="001C123E" w:rsidRPr="00C32874" w:rsidRDefault="001C123E" w:rsidP="001C123E">
      <w:pPr>
        <w:pStyle w:val="BodyText"/>
        <w:spacing w:before="1" w:after="120"/>
        <w:ind w:leftChars="386" w:left="849" w:right="904"/>
        <w:jc w:val="both"/>
      </w:pPr>
    </w:p>
    <w:p w14:paraId="1C7FC3FC" w14:textId="77777777" w:rsidR="004D2D35" w:rsidRPr="00C32874" w:rsidRDefault="004D2D35" w:rsidP="001C123E">
      <w:pPr>
        <w:pStyle w:val="BodyText"/>
        <w:spacing w:before="1" w:after="120"/>
        <w:ind w:leftChars="386" w:left="849" w:right="904"/>
        <w:jc w:val="both"/>
      </w:pPr>
    </w:p>
    <w:p w14:paraId="4F13F045" w14:textId="77777777" w:rsidR="001C123E" w:rsidRPr="00C32874" w:rsidRDefault="001C123E" w:rsidP="001C123E">
      <w:pPr>
        <w:pStyle w:val="BodyText"/>
      </w:pPr>
    </w:p>
    <w:p w14:paraId="513059F5" w14:textId="77777777" w:rsidR="001C123E" w:rsidRPr="00C32874" w:rsidRDefault="001C123E" w:rsidP="001C123E">
      <w:pPr>
        <w:pStyle w:val="BodyText"/>
      </w:pPr>
    </w:p>
    <w:p w14:paraId="453CB74E" w14:textId="511E32F7" w:rsidR="001C123E" w:rsidRPr="00C32874" w:rsidRDefault="001C123E" w:rsidP="001C123E">
      <w:pPr>
        <w:pStyle w:val="BodyText"/>
        <w:spacing w:before="118" w:after="120" w:line="230" w:lineRule="auto"/>
        <w:ind w:left="709" w:right="519" w:firstLine="142"/>
        <w:jc w:val="both"/>
        <w:rPr>
          <w:b/>
          <w:spacing w:val="-5"/>
        </w:rPr>
      </w:pPr>
      <w:r w:rsidRPr="00C32874">
        <w:rPr>
          <w:b/>
          <w:spacing w:val="-5"/>
        </w:rPr>
        <w:lastRenderedPageBreak/>
        <w:t>MALİ BÜNYEYE VE RİSK YÖNETİMİNE İLİŞKİN BİLGİLER (devamı)</w:t>
      </w:r>
    </w:p>
    <w:p w14:paraId="4550F31E" w14:textId="17DBC86F" w:rsidR="001C123E" w:rsidRPr="00C32874" w:rsidRDefault="001E56A0" w:rsidP="004C06D8">
      <w:pPr>
        <w:pStyle w:val="Heading3"/>
        <w:numPr>
          <w:ilvl w:val="0"/>
          <w:numId w:val="72"/>
        </w:numPr>
        <w:spacing w:after="120"/>
        <w:ind w:left="851" w:right="669" w:firstLine="0"/>
      </w:pPr>
      <w:r w:rsidRPr="00C32874">
        <w:t xml:space="preserve">Konsolide </w:t>
      </w:r>
      <w:r w:rsidR="001C123E" w:rsidRPr="00C32874">
        <w:t>Kredi Riskine İlişkin Açıklamalar (devamı)</w:t>
      </w:r>
    </w:p>
    <w:p w14:paraId="4D8BA030" w14:textId="77777777" w:rsidR="001C123E" w:rsidRPr="00C32874" w:rsidRDefault="001C123E" w:rsidP="001C123E">
      <w:pPr>
        <w:pStyle w:val="BodyText"/>
        <w:spacing w:before="1" w:after="120"/>
        <w:ind w:leftChars="386" w:left="849" w:right="322"/>
        <w:jc w:val="both"/>
      </w:pPr>
      <w:r w:rsidRPr="00C32874">
        <w:t>Vadeli İşlem ve opsiyon sözleşmelerinin kredi riski Hazine Birimi tarafından yönetilmekte olup söz konusu işlemlerin piyasa hareketlerinden kaynaklanan potansiyel riskleri de Risk Yönetim Bölümü tarafından dikkate alınmaktadır.</w:t>
      </w:r>
    </w:p>
    <w:p w14:paraId="008D268F" w14:textId="77777777" w:rsidR="001C123E" w:rsidRPr="00C32874" w:rsidRDefault="001C123E" w:rsidP="001C123E">
      <w:pPr>
        <w:pStyle w:val="BodyText"/>
        <w:spacing w:before="1" w:after="120"/>
        <w:ind w:leftChars="386" w:left="849" w:right="322"/>
        <w:jc w:val="both"/>
      </w:pPr>
      <w:r w:rsidRPr="00C32874">
        <w:t>Tazmin edilen gayrinakdi krediler, vadesi geldiği halde ödenmeyen krediler gibi aynı risk ağırlığına tabi tutulmakta ve teminatlarına göre sınıflandırılarak takip hesaplarına atılmaktadır.</w:t>
      </w:r>
    </w:p>
    <w:p w14:paraId="420CFC9D" w14:textId="77777777" w:rsidR="001C123E" w:rsidRPr="00C32874" w:rsidRDefault="001C123E" w:rsidP="001C123E">
      <w:pPr>
        <w:pStyle w:val="BodyText"/>
        <w:spacing w:before="1" w:after="120"/>
        <w:ind w:leftChars="386" w:left="849" w:right="322"/>
        <w:jc w:val="both"/>
      </w:pPr>
      <w:r w:rsidRPr="00C32874">
        <w:t>Yenilenen ve yeniden itfa planına bağlanan krediler için ilgili mevzuatla belirlenen izlenme yöntemi dışında risk ayrıştırmasına gidilmemektedir.</w:t>
      </w:r>
    </w:p>
    <w:p w14:paraId="0743E383" w14:textId="77777777" w:rsidR="001C123E" w:rsidRPr="00C32874" w:rsidRDefault="001C123E" w:rsidP="001C123E">
      <w:pPr>
        <w:pStyle w:val="BodyText"/>
        <w:spacing w:before="1" w:after="120"/>
        <w:ind w:leftChars="386" w:left="849" w:right="322"/>
        <w:jc w:val="both"/>
      </w:pPr>
      <w:r w:rsidRPr="00C32874">
        <w:t>Banka’nın yurtdışında yürütmekte olduğu bankacılık faaliyetleri bulunmamaktadır.</w:t>
      </w:r>
    </w:p>
    <w:p w14:paraId="527BDAAD" w14:textId="77777777" w:rsidR="001C123E" w:rsidRPr="00C32874" w:rsidRDefault="001C123E" w:rsidP="001C123E">
      <w:pPr>
        <w:pStyle w:val="BodyText"/>
        <w:spacing w:before="1" w:after="120"/>
        <w:ind w:leftChars="386" w:left="849" w:right="322"/>
        <w:jc w:val="both"/>
      </w:pPr>
      <w:r w:rsidRPr="00C32874">
        <w:t>Banka uluslararası bankacılık piyasasında aktif bir katılımcı değildir.</w:t>
      </w:r>
    </w:p>
    <w:p w14:paraId="4479288A" w14:textId="77777777" w:rsidR="00567709" w:rsidRPr="00C32874" w:rsidRDefault="00567709" w:rsidP="00567709">
      <w:pPr>
        <w:pStyle w:val="BodyText"/>
        <w:ind w:left="129" w:right="322" w:firstLine="720"/>
        <w:jc w:val="both"/>
        <w:rPr>
          <w:b/>
          <w:bCs/>
        </w:rPr>
      </w:pPr>
      <w:bookmarkStart w:id="33" w:name="_Hlk221824402"/>
      <w:r w:rsidRPr="00C32874">
        <w:rPr>
          <w:b/>
          <w:bCs/>
        </w:rPr>
        <w:t>Banka’nın</w:t>
      </w:r>
    </w:p>
    <w:p w14:paraId="7715112B" w14:textId="77777777" w:rsidR="00567709" w:rsidRPr="00C32874" w:rsidRDefault="00567709" w:rsidP="00567709">
      <w:pPr>
        <w:pStyle w:val="BodyText"/>
        <w:ind w:right="322"/>
        <w:jc w:val="both"/>
        <w:rPr>
          <w:b/>
          <w:bCs/>
        </w:rPr>
      </w:pPr>
    </w:p>
    <w:p w14:paraId="7E40930E" w14:textId="77777777" w:rsidR="00567709" w:rsidRPr="00C32874" w:rsidRDefault="00567709" w:rsidP="00567709">
      <w:pPr>
        <w:pStyle w:val="BodyText"/>
        <w:spacing w:before="1" w:after="120"/>
        <w:ind w:left="992" w:right="322"/>
        <w:jc w:val="both"/>
        <w:rPr>
          <w:b/>
          <w:bCs/>
        </w:rPr>
      </w:pPr>
      <w:r w:rsidRPr="00C32874">
        <w:rPr>
          <w:b/>
          <w:bCs/>
        </w:rPr>
        <w:t>a) İlk büyük 100 nakdi kredi müşterisinden olan alacağının toplam nakdi krediler portföyü içindeki payı</w:t>
      </w:r>
    </w:p>
    <w:p w14:paraId="0E568AC8" w14:textId="00C557DC" w:rsidR="00567709" w:rsidRPr="00C32874" w:rsidRDefault="00567709" w:rsidP="00567709">
      <w:pPr>
        <w:pStyle w:val="BodyText"/>
        <w:spacing w:before="1" w:after="240"/>
        <w:ind w:left="992" w:right="322"/>
        <w:jc w:val="both"/>
      </w:pPr>
      <w:r w:rsidRPr="00C32874">
        <w:t>Banka’nın ilk büyük 100 nakdi kredi müşterisinden olan alacağının toplam nakdi krediler portföyü içindeki payı %100’ dür. (31 Aralık 2024: %100’ünü oluşturmaktadır.)</w:t>
      </w:r>
    </w:p>
    <w:p w14:paraId="2916D687" w14:textId="77777777" w:rsidR="00567709" w:rsidRPr="00C32874" w:rsidRDefault="00567709" w:rsidP="00567709">
      <w:pPr>
        <w:pStyle w:val="BodyText"/>
        <w:spacing w:before="1" w:after="120"/>
        <w:ind w:left="992" w:right="322"/>
        <w:jc w:val="both"/>
        <w:rPr>
          <w:b/>
          <w:bCs/>
        </w:rPr>
      </w:pPr>
      <w:r w:rsidRPr="00C32874">
        <w:rPr>
          <w:b/>
          <w:bCs/>
        </w:rPr>
        <w:t>b) İlk büyük 100 gayrinakdi kredi müşterisinden olan alacağının toplam gayrinakdi krediler portföyü içindeki payı</w:t>
      </w:r>
    </w:p>
    <w:p w14:paraId="6C30B189" w14:textId="2BFAC8AA" w:rsidR="00567709" w:rsidRPr="00C32874" w:rsidRDefault="00567709" w:rsidP="00567709">
      <w:pPr>
        <w:pStyle w:val="BodyText"/>
        <w:spacing w:before="1" w:after="240"/>
        <w:ind w:left="992" w:right="322"/>
        <w:jc w:val="both"/>
      </w:pPr>
      <w:r w:rsidRPr="00C32874">
        <w:t>Banka’nın ilk büyük 100 gayrinakdi kredi müşterisinden olan alacağının toplam gayrinakdi krediler portföyü içindeki payı %100’dür. (31 Aralık 2024: %100’ünü oluşturmaktadır.)</w:t>
      </w:r>
    </w:p>
    <w:p w14:paraId="2317D353" w14:textId="77777777" w:rsidR="00567709" w:rsidRPr="00C32874" w:rsidRDefault="00567709" w:rsidP="00567709">
      <w:pPr>
        <w:pStyle w:val="BodyText"/>
        <w:spacing w:before="1" w:after="120"/>
        <w:ind w:left="992" w:right="322"/>
        <w:jc w:val="both"/>
        <w:rPr>
          <w:b/>
          <w:bCs/>
        </w:rPr>
      </w:pPr>
      <w:r w:rsidRPr="00C32874">
        <w:rPr>
          <w:b/>
          <w:bCs/>
        </w:rPr>
        <w:t>c) İlk büyük 100 kredi müşterisinden olan nakdi ve gayrinakdi alacak tutarının toplam bilanço içi ve bilanço dışı varlıklar içindeki payı</w:t>
      </w:r>
    </w:p>
    <w:p w14:paraId="6412E90C" w14:textId="6BD026BF" w:rsidR="00567709" w:rsidRPr="00C32874" w:rsidRDefault="00567709" w:rsidP="00567709">
      <w:pPr>
        <w:pStyle w:val="BodyText"/>
        <w:spacing w:before="1" w:after="240"/>
        <w:ind w:left="992" w:right="322"/>
        <w:jc w:val="both"/>
      </w:pPr>
      <w:r w:rsidRPr="00C32874">
        <w:t>Banka’nın ilk büyük 100 kredi müşterisinden olan nakdi ve gayrinakdi alacak tutarının toplam nakdi ve gayrinakdi varlıklar içindeki payı %99,99’dur. (31 Aralık 2024: %100’ünü oluşturmaktadır.)</w:t>
      </w:r>
    </w:p>
    <w:bookmarkEnd w:id="33"/>
    <w:p w14:paraId="44835FA7" w14:textId="77777777" w:rsidR="00567709" w:rsidRPr="00C32874" w:rsidRDefault="00567709" w:rsidP="00567709">
      <w:pPr>
        <w:pStyle w:val="BodyText"/>
        <w:spacing w:before="1" w:after="120"/>
        <w:ind w:left="992" w:right="476"/>
        <w:jc w:val="both"/>
      </w:pPr>
    </w:p>
    <w:p w14:paraId="7EF971E4" w14:textId="77777777" w:rsidR="00567709" w:rsidRPr="00C32874" w:rsidRDefault="00567709" w:rsidP="00567709">
      <w:pPr>
        <w:pStyle w:val="BodyText"/>
        <w:ind w:left="916" w:firstLine="13"/>
        <w:jc w:val="both"/>
      </w:pPr>
    </w:p>
    <w:p w14:paraId="42932B11" w14:textId="77777777" w:rsidR="00567709" w:rsidRPr="00C32874" w:rsidRDefault="00567709" w:rsidP="00567709">
      <w:pPr>
        <w:rPr>
          <w:b/>
          <w:bCs/>
          <w:sz w:val="20"/>
          <w:szCs w:val="20"/>
        </w:rPr>
      </w:pPr>
    </w:p>
    <w:p w14:paraId="22E8131A" w14:textId="77777777" w:rsidR="00567709" w:rsidRPr="00C32874" w:rsidRDefault="00567709" w:rsidP="00567709">
      <w:pPr>
        <w:rPr>
          <w:b/>
          <w:bCs/>
          <w:sz w:val="20"/>
          <w:szCs w:val="20"/>
        </w:rPr>
      </w:pPr>
    </w:p>
    <w:p w14:paraId="3C31A3D0" w14:textId="77777777" w:rsidR="00567709" w:rsidRPr="00C32874" w:rsidRDefault="00567709" w:rsidP="00567709">
      <w:pPr>
        <w:rPr>
          <w:b/>
          <w:bCs/>
          <w:sz w:val="20"/>
          <w:szCs w:val="20"/>
        </w:rPr>
      </w:pPr>
    </w:p>
    <w:p w14:paraId="57663475" w14:textId="77777777" w:rsidR="00567709" w:rsidRPr="00C32874" w:rsidRDefault="00567709" w:rsidP="00567709">
      <w:pPr>
        <w:rPr>
          <w:b/>
          <w:bCs/>
          <w:sz w:val="20"/>
          <w:szCs w:val="20"/>
        </w:rPr>
      </w:pPr>
    </w:p>
    <w:p w14:paraId="06F75ACD" w14:textId="77777777" w:rsidR="00567709" w:rsidRPr="00C32874" w:rsidRDefault="00567709" w:rsidP="00567709">
      <w:pPr>
        <w:rPr>
          <w:b/>
          <w:bCs/>
          <w:sz w:val="20"/>
          <w:szCs w:val="20"/>
        </w:rPr>
      </w:pPr>
    </w:p>
    <w:p w14:paraId="5A632C55" w14:textId="77777777" w:rsidR="00567709" w:rsidRPr="00C32874" w:rsidRDefault="00567709" w:rsidP="00567709">
      <w:pPr>
        <w:rPr>
          <w:b/>
          <w:bCs/>
          <w:sz w:val="20"/>
          <w:szCs w:val="20"/>
        </w:rPr>
      </w:pPr>
    </w:p>
    <w:p w14:paraId="29A8AC1F" w14:textId="77777777" w:rsidR="00567709" w:rsidRPr="00C32874" w:rsidRDefault="00567709" w:rsidP="00567709">
      <w:pPr>
        <w:rPr>
          <w:b/>
          <w:bCs/>
          <w:sz w:val="20"/>
          <w:szCs w:val="20"/>
        </w:rPr>
      </w:pPr>
    </w:p>
    <w:p w14:paraId="46DFE2AD" w14:textId="77777777" w:rsidR="00567709" w:rsidRPr="00C32874" w:rsidRDefault="00567709" w:rsidP="00567709">
      <w:pPr>
        <w:rPr>
          <w:b/>
          <w:bCs/>
          <w:sz w:val="20"/>
          <w:szCs w:val="20"/>
        </w:rPr>
      </w:pPr>
    </w:p>
    <w:p w14:paraId="67F3C460" w14:textId="77777777" w:rsidR="001C123E" w:rsidRPr="00C32874" w:rsidRDefault="001C123E" w:rsidP="001C123E">
      <w:pPr>
        <w:pStyle w:val="BodyText"/>
        <w:ind w:left="916" w:firstLine="13"/>
        <w:jc w:val="both"/>
      </w:pPr>
    </w:p>
    <w:p w14:paraId="0DC17896" w14:textId="77777777" w:rsidR="001C123E" w:rsidRPr="00C32874" w:rsidRDefault="001C123E" w:rsidP="001C123E">
      <w:pPr>
        <w:rPr>
          <w:b/>
          <w:bCs/>
          <w:sz w:val="20"/>
          <w:szCs w:val="20"/>
        </w:rPr>
      </w:pPr>
    </w:p>
    <w:p w14:paraId="523BC093" w14:textId="77777777" w:rsidR="001C123E" w:rsidRPr="00C32874" w:rsidRDefault="001C123E" w:rsidP="001C123E">
      <w:pPr>
        <w:rPr>
          <w:b/>
          <w:bCs/>
          <w:sz w:val="20"/>
          <w:szCs w:val="20"/>
        </w:rPr>
      </w:pPr>
    </w:p>
    <w:p w14:paraId="59579613" w14:textId="77777777" w:rsidR="001C123E" w:rsidRPr="00C32874" w:rsidRDefault="001C123E" w:rsidP="001C123E">
      <w:pPr>
        <w:rPr>
          <w:b/>
          <w:bCs/>
          <w:sz w:val="20"/>
          <w:szCs w:val="20"/>
        </w:rPr>
      </w:pPr>
    </w:p>
    <w:p w14:paraId="10254C78" w14:textId="77777777" w:rsidR="001C123E" w:rsidRPr="00C32874" w:rsidRDefault="001C123E" w:rsidP="001C123E">
      <w:pPr>
        <w:rPr>
          <w:b/>
          <w:bCs/>
          <w:sz w:val="20"/>
          <w:szCs w:val="20"/>
        </w:rPr>
      </w:pPr>
    </w:p>
    <w:p w14:paraId="01F34AD9" w14:textId="77777777" w:rsidR="001C123E" w:rsidRPr="00C32874" w:rsidRDefault="001C123E" w:rsidP="001C123E">
      <w:pPr>
        <w:rPr>
          <w:b/>
          <w:bCs/>
          <w:sz w:val="20"/>
          <w:szCs w:val="20"/>
        </w:rPr>
      </w:pPr>
    </w:p>
    <w:p w14:paraId="6D8B2399" w14:textId="77777777" w:rsidR="001C123E" w:rsidRPr="00C32874" w:rsidRDefault="001C123E" w:rsidP="001C123E">
      <w:pPr>
        <w:rPr>
          <w:b/>
          <w:bCs/>
          <w:sz w:val="20"/>
          <w:szCs w:val="20"/>
        </w:rPr>
      </w:pPr>
    </w:p>
    <w:p w14:paraId="0DE18A57" w14:textId="77777777" w:rsidR="001C123E" w:rsidRPr="00C32874" w:rsidRDefault="001C123E" w:rsidP="001C123E">
      <w:pPr>
        <w:rPr>
          <w:b/>
          <w:bCs/>
          <w:sz w:val="20"/>
          <w:szCs w:val="20"/>
        </w:rPr>
      </w:pPr>
    </w:p>
    <w:p w14:paraId="2084E96C" w14:textId="77777777" w:rsidR="001C123E" w:rsidRPr="00C32874" w:rsidRDefault="001C123E" w:rsidP="001C123E">
      <w:pPr>
        <w:rPr>
          <w:b/>
          <w:bCs/>
          <w:sz w:val="20"/>
          <w:szCs w:val="20"/>
        </w:rPr>
      </w:pPr>
    </w:p>
    <w:p w14:paraId="25FBA875" w14:textId="77777777" w:rsidR="001C123E" w:rsidRPr="00C32874" w:rsidRDefault="001C123E" w:rsidP="001C123E">
      <w:pPr>
        <w:rPr>
          <w:b/>
          <w:bCs/>
          <w:sz w:val="20"/>
          <w:szCs w:val="20"/>
        </w:rPr>
      </w:pPr>
    </w:p>
    <w:p w14:paraId="427A4A46" w14:textId="77777777" w:rsidR="001C123E" w:rsidRPr="00C32874" w:rsidRDefault="001C123E" w:rsidP="001C123E">
      <w:pPr>
        <w:rPr>
          <w:b/>
          <w:bCs/>
          <w:sz w:val="20"/>
          <w:szCs w:val="20"/>
        </w:rPr>
      </w:pPr>
    </w:p>
    <w:p w14:paraId="68803AFD" w14:textId="77777777" w:rsidR="001C123E" w:rsidRPr="00C32874" w:rsidRDefault="001C123E" w:rsidP="001C123E">
      <w:pPr>
        <w:rPr>
          <w:b/>
          <w:bCs/>
          <w:sz w:val="20"/>
          <w:szCs w:val="20"/>
        </w:rPr>
      </w:pPr>
    </w:p>
    <w:p w14:paraId="1A63FAC4" w14:textId="77777777" w:rsidR="001C123E" w:rsidRPr="00C32874" w:rsidRDefault="001C123E" w:rsidP="001C123E">
      <w:pPr>
        <w:rPr>
          <w:b/>
          <w:bCs/>
          <w:sz w:val="20"/>
          <w:szCs w:val="20"/>
        </w:rPr>
      </w:pPr>
    </w:p>
    <w:p w14:paraId="0897F88A" w14:textId="77777777" w:rsidR="001C123E" w:rsidRPr="00C32874" w:rsidRDefault="001C123E" w:rsidP="001C123E">
      <w:pPr>
        <w:rPr>
          <w:b/>
          <w:bCs/>
          <w:sz w:val="20"/>
          <w:szCs w:val="20"/>
        </w:rPr>
      </w:pPr>
    </w:p>
    <w:p w14:paraId="4926769C" w14:textId="77777777" w:rsidR="001C123E" w:rsidRPr="00C32874" w:rsidRDefault="001C123E" w:rsidP="001C123E">
      <w:pPr>
        <w:rPr>
          <w:b/>
          <w:bCs/>
          <w:sz w:val="20"/>
          <w:szCs w:val="20"/>
        </w:rPr>
      </w:pPr>
    </w:p>
    <w:p w14:paraId="3965F84E" w14:textId="77777777" w:rsidR="001C123E" w:rsidRPr="00C32874" w:rsidRDefault="001C123E" w:rsidP="001C123E">
      <w:pPr>
        <w:rPr>
          <w:b/>
          <w:bCs/>
          <w:sz w:val="20"/>
          <w:szCs w:val="20"/>
        </w:rPr>
      </w:pPr>
    </w:p>
    <w:p w14:paraId="63A12C84" w14:textId="77777777" w:rsidR="001C123E" w:rsidRPr="00C32874" w:rsidRDefault="001C123E" w:rsidP="001C123E">
      <w:pPr>
        <w:rPr>
          <w:b/>
          <w:bCs/>
          <w:sz w:val="20"/>
          <w:szCs w:val="20"/>
        </w:rPr>
      </w:pPr>
    </w:p>
    <w:p w14:paraId="3935A8BB" w14:textId="77777777" w:rsidR="001C123E" w:rsidRPr="00C32874" w:rsidRDefault="001C123E" w:rsidP="001C123E">
      <w:pPr>
        <w:rPr>
          <w:b/>
          <w:bCs/>
          <w:sz w:val="20"/>
          <w:szCs w:val="20"/>
        </w:rPr>
      </w:pPr>
    </w:p>
    <w:p w14:paraId="5A96F389" w14:textId="77777777" w:rsidR="001C123E" w:rsidRPr="00C32874" w:rsidRDefault="001C123E" w:rsidP="001C123E">
      <w:pPr>
        <w:rPr>
          <w:b/>
          <w:bCs/>
          <w:sz w:val="20"/>
          <w:szCs w:val="20"/>
        </w:rPr>
      </w:pPr>
    </w:p>
    <w:p w14:paraId="5511033C" w14:textId="3F666182" w:rsidR="001C123E" w:rsidRPr="00C32874" w:rsidRDefault="001C123E" w:rsidP="001C123E">
      <w:pPr>
        <w:pStyle w:val="BodyText"/>
        <w:spacing w:before="118" w:after="120" w:line="230" w:lineRule="auto"/>
        <w:ind w:left="709" w:right="519" w:firstLine="142"/>
        <w:jc w:val="both"/>
        <w:rPr>
          <w:b/>
          <w:spacing w:val="-5"/>
        </w:rPr>
      </w:pPr>
      <w:r w:rsidRPr="00C32874">
        <w:rPr>
          <w:b/>
          <w:spacing w:val="-5"/>
        </w:rPr>
        <w:lastRenderedPageBreak/>
        <w:t>MALİ BÜNYEYE VE RİSK YÖNETİMİNE İLİŞKİN BİLGİLER (devamı)</w:t>
      </w:r>
    </w:p>
    <w:p w14:paraId="08B60651" w14:textId="50B1939F" w:rsidR="001C123E" w:rsidRPr="00C32874" w:rsidRDefault="001E56A0" w:rsidP="004C06D8">
      <w:pPr>
        <w:pStyle w:val="Heading3"/>
        <w:numPr>
          <w:ilvl w:val="0"/>
          <w:numId w:val="73"/>
        </w:numPr>
        <w:spacing w:after="120"/>
        <w:ind w:left="851" w:right="669" w:firstLine="0"/>
      </w:pPr>
      <w:r w:rsidRPr="00C32874">
        <w:t xml:space="preserve">Konsolide </w:t>
      </w:r>
      <w:r w:rsidR="001C123E" w:rsidRPr="00C32874">
        <w:t>Kredi Riskine İlişkin Açıklamalar (devamı)</w:t>
      </w:r>
    </w:p>
    <w:tbl>
      <w:tblPr>
        <w:tblpPr w:leftFromText="141" w:rightFromText="141" w:vertAnchor="text" w:horzAnchor="margin" w:tblpXSpec="center" w:tblpY="162"/>
        <w:tblW w:w="8647" w:type="dxa"/>
        <w:tblBorders>
          <w:top w:val="single" w:sz="4" w:space="0" w:color="auto"/>
          <w:left w:val="single" w:sz="4" w:space="0" w:color="auto"/>
          <w:bottom w:val="single" w:sz="12"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681"/>
        <w:gridCol w:w="1241"/>
        <w:gridCol w:w="1242"/>
        <w:gridCol w:w="1241"/>
        <w:gridCol w:w="1242"/>
      </w:tblGrid>
      <w:tr w:rsidR="00C32874" w:rsidRPr="00C32874" w14:paraId="23C7F6F9" w14:textId="77777777" w:rsidTr="00567709">
        <w:trPr>
          <w:trHeight w:val="552"/>
        </w:trPr>
        <w:tc>
          <w:tcPr>
            <w:tcW w:w="3681" w:type="dxa"/>
            <w:vMerge w:val="restart"/>
            <w:shd w:val="clear" w:color="auto" w:fill="F2F2F2" w:themeFill="background1" w:themeFillShade="F2"/>
            <w:vAlign w:val="center"/>
            <w:hideMark/>
          </w:tcPr>
          <w:p w14:paraId="4A1D0C05" w14:textId="77777777" w:rsidR="001C123E" w:rsidRPr="00C32874" w:rsidRDefault="001C123E" w:rsidP="00072D44">
            <w:pPr>
              <w:widowControl/>
              <w:autoSpaceDE/>
              <w:autoSpaceDN/>
              <w:rPr>
                <w:b/>
                <w:bCs/>
                <w:sz w:val="16"/>
                <w:szCs w:val="16"/>
                <w:lang w:eastAsia="tr-TR"/>
              </w:rPr>
            </w:pPr>
            <w:r w:rsidRPr="00C32874">
              <w:rPr>
                <w:b/>
                <w:bCs/>
                <w:sz w:val="18"/>
                <w:szCs w:val="18"/>
                <w:lang w:eastAsia="tr-TR"/>
              </w:rPr>
              <w:t>Risk Sınıfları</w:t>
            </w:r>
          </w:p>
        </w:tc>
        <w:tc>
          <w:tcPr>
            <w:tcW w:w="2483" w:type="dxa"/>
            <w:gridSpan w:val="2"/>
            <w:vAlign w:val="center"/>
          </w:tcPr>
          <w:p w14:paraId="5762F74E"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Cari Dönem</w:t>
            </w:r>
          </w:p>
          <w:p w14:paraId="0AB63CDD" w14:textId="383BC055"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31.12.202</w:t>
            </w:r>
            <w:r w:rsidR="00567709" w:rsidRPr="00C32874">
              <w:rPr>
                <w:b/>
                <w:bCs/>
                <w:sz w:val="16"/>
                <w:szCs w:val="16"/>
                <w:lang w:eastAsia="tr-TR"/>
              </w:rPr>
              <w:t>5</w:t>
            </w:r>
          </w:p>
        </w:tc>
        <w:tc>
          <w:tcPr>
            <w:tcW w:w="2483" w:type="dxa"/>
            <w:gridSpan w:val="2"/>
            <w:vAlign w:val="center"/>
          </w:tcPr>
          <w:p w14:paraId="0C498F61"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Önceki Dönem</w:t>
            </w:r>
          </w:p>
          <w:p w14:paraId="7D0E2C57" w14:textId="674E512C"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31.12.202</w:t>
            </w:r>
            <w:r w:rsidR="00567709" w:rsidRPr="00C32874">
              <w:rPr>
                <w:b/>
                <w:bCs/>
                <w:sz w:val="16"/>
                <w:szCs w:val="16"/>
                <w:lang w:eastAsia="tr-TR"/>
              </w:rPr>
              <w:t>4</w:t>
            </w:r>
          </w:p>
        </w:tc>
      </w:tr>
      <w:tr w:rsidR="00C32874" w:rsidRPr="00C32874" w14:paraId="3DF86DC9" w14:textId="77777777" w:rsidTr="00567709">
        <w:trPr>
          <w:trHeight w:val="512"/>
        </w:trPr>
        <w:tc>
          <w:tcPr>
            <w:tcW w:w="3681" w:type="dxa"/>
            <w:vMerge/>
            <w:shd w:val="clear" w:color="auto" w:fill="F2F2F2" w:themeFill="background1" w:themeFillShade="F2"/>
            <w:vAlign w:val="center"/>
            <w:hideMark/>
          </w:tcPr>
          <w:p w14:paraId="495A818D" w14:textId="77777777" w:rsidR="001C123E" w:rsidRPr="00C32874" w:rsidRDefault="001C123E" w:rsidP="00072D44">
            <w:pPr>
              <w:widowControl/>
              <w:autoSpaceDE/>
              <w:autoSpaceDN/>
              <w:jc w:val="center"/>
              <w:rPr>
                <w:b/>
                <w:bCs/>
                <w:sz w:val="16"/>
                <w:szCs w:val="16"/>
                <w:lang w:eastAsia="tr-TR"/>
              </w:rPr>
            </w:pPr>
          </w:p>
        </w:tc>
        <w:tc>
          <w:tcPr>
            <w:tcW w:w="1241" w:type="dxa"/>
            <w:shd w:val="clear" w:color="auto" w:fill="F2F2F2" w:themeFill="background1" w:themeFillShade="F2"/>
            <w:vAlign w:val="center"/>
            <w:hideMark/>
          </w:tcPr>
          <w:p w14:paraId="3028E8EC"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Risk Tutarı*</w:t>
            </w:r>
          </w:p>
        </w:tc>
        <w:tc>
          <w:tcPr>
            <w:tcW w:w="1242" w:type="dxa"/>
            <w:shd w:val="clear" w:color="auto" w:fill="F2F2F2" w:themeFill="background1" w:themeFillShade="F2"/>
            <w:vAlign w:val="center"/>
            <w:hideMark/>
          </w:tcPr>
          <w:p w14:paraId="2C7C7263"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Ortalama Risk Tutarı**</w:t>
            </w:r>
          </w:p>
        </w:tc>
        <w:tc>
          <w:tcPr>
            <w:tcW w:w="1241" w:type="dxa"/>
            <w:shd w:val="clear" w:color="auto" w:fill="F2F2F2" w:themeFill="background1" w:themeFillShade="F2"/>
            <w:vAlign w:val="center"/>
            <w:hideMark/>
          </w:tcPr>
          <w:p w14:paraId="3D3D12D6"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Risk Tutarı*</w:t>
            </w:r>
          </w:p>
        </w:tc>
        <w:tc>
          <w:tcPr>
            <w:tcW w:w="1242" w:type="dxa"/>
            <w:shd w:val="clear" w:color="auto" w:fill="F2F2F2" w:themeFill="background1" w:themeFillShade="F2"/>
            <w:vAlign w:val="center"/>
            <w:hideMark/>
          </w:tcPr>
          <w:p w14:paraId="6B087188"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Ortalama Risk Tutarı**</w:t>
            </w:r>
          </w:p>
        </w:tc>
      </w:tr>
      <w:tr w:rsidR="00C32874" w:rsidRPr="00C32874" w14:paraId="16BAB3EE" w14:textId="77777777" w:rsidTr="00567709">
        <w:trPr>
          <w:trHeight w:val="397"/>
        </w:trPr>
        <w:tc>
          <w:tcPr>
            <w:tcW w:w="3681" w:type="dxa"/>
            <w:vAlign w:val="center"/>
            <w:hideMark/>
          </w:tcPr>
          <w:p w14:paraId="7E9889C3" w14:textId="77777777" w:rsidR="00567709" w:rsidRPr="00C32874" w:rsidRDefault="00567709" w:rsidP="00567709">
            <w:pPr>
              <w:widowControl/>
              <w:autoSpaceDE/>
              <w:autoSpaceDN/>
              <w:rPr>
                <w:sz w:val="16"/>
                <w:szCs w:val="16"/>
                <w:lang w:eastAsia="tr-TR"/>
              </w:rPr>
            </w:pPr>
            <w:r w:rsidRPr="00C32874">
              <w:rPr>
                <w:sz w:val="16"/>
                <w:szCs w:val="16"/>
                <w:lang w:eastAsia="tr-TR"/>
              </w:rPr>
              <w:t>Merkezi yönetimlerden veya merkez bankalarından şarta bağlı olan ve olmayan alacaklar</w:t>
            </w:r>
          </w:p>
        </w:tc>
        <w:tc>
          <w:tcPr>
            <w:tcW w:w="1241" w:type="dxa"/>
            <w:vAlign w:val="center"/>
            <w:hideMark/>
          </w:tcPr>
          <w:p w14:paraId="3CEA0490" w14:textId="6E39134D" w:rsidR="00567709" w:rsidRPr="00C32874" w:rsidRDefault="00567709" w:rsidP="00567709">
            <w:pPr>
              <w:widowControl/>
              <w:autoSpaceDE/>
              <w:autoSpaceDN/>
              <w:jc w:val="center"/>
              <w:rPr>
                <w:sz w:val="16"/>
                <w:szCs w:val="16"/>
                <w:lang w:eastAsia="tr-TR"/>
              </w:rPr>
            </w:pPr>
            <w:r w:rsidRPr="00C32874">
              <w:rPr>
                <w:sz w:val="16"/>
                <w:szCs w:val="16"/>
                <w:lang w:eastAsia="tr-TR"/>
              </w:rPr>
              <w:t>1,015,023</w:t>
            </w:r>
          </w:p>
        </w:tc>
        <w:tc>
          <w:tcPr>
            <w:tcW w:w="1242" w:type="dxa"/>
            <w:vAlign w:val="center"/>
            <w:hideMark/>
          </w:tcPr>
          <w:p w14:paraId="78BDD290" w14:textId="7053D40F" w:rsidR="00567709" w:rsidRPr="00C32874" w:rsidRDefault="00567709" w:rsidP="00567709">
            <w:pPr>
              <w:widowControl/>
              <w:autoSpaceDE/>
              <w:autoSpaceDN/>
              <w:jc w:val="center"/>
              <w:rPr>
                <w:sz w:val="16"/>
                <w:szCs w:val="16"/>
                <w:lang w:eastAsia="tr-TR"/>
              </w:rPr>
            </w:pPr>
            <w:r w:rsidRPr="00C32874">
              <w:rPr>
                <w:sz w:val="16"/>
                <w:szCs w:val="16"/>
                <w:lang w:eastAsia="tr-TR"/>
              </w:rPr>
              <w:t>390,295</w:t>
            </w:r>
          </w:p>
        </w:tc>
        <w:tc>
          <w:tcPr>
            <w:tcW w:w="1241" w:type="dxa"/>
            <w:vAlign w:val="center"/>
            <w:hideMark/>
          </w:tcPr>
          <w:p w14:paraId="2543DEBE" w14:textId="2FEF6AA8" w:rsidR="00567709" w:rsidRPr="00C32874" w:rsidRDefault="00567709" w:rsidP="00567709">
            <w:pPr>
              <w:widowControl/>
              <w:autoSpaceDE/>
              <w:autoSpaceDN/>
              <w:jc w:val="center"/>
              <w:rPr>
                <w:sz w:val="16"/>
                <w:szCs w:val="16"/>
                <w:lang w:eastAsia="tr-TR"/>
              </w:rPr>
            </w:pPr>
            <w:r w:rsidRPr="00C32874">
              <w:rPr>
                <w:sz w:val="16"/>
                <w:szCs w:val="16"/>
                <w:lang w:eastAsia="tr-TR"/>
              </w:rPr>
              <w:t>111,968</w:t>
            </w:r>
          </w:p>
        </w:tc>
        <w:tc>
          <w:tcPr>
            <w:tcW w:w="1242" w:type="dxa"/>
            <w:vAlign w:val="center"/>
            <w:hideMark/>
          </w:tcPr>
          <w:p w14:paraId="37C4DF63" w14:textId="170D6576" w:rsidR="00567709" w:rsidRPr="00C32874" w:rsidRDefault="00567709" w:rsidP="00567709">
            <w:pPr>
              <w:widowControl/>
              <w:autoSpaceDE/>
              <w:autoSpaceDN/>
              <w:jc w:val="center"/>
              <w:rPr>
                <w:sz w:val="16"/>
                <w:szCs w:val="16"/>
                <w:lang w:eastAsia="tr-TR"/>
              </w:rPr>
            </w:pPr>
            <w:r w:rsidRPr="00C32874">
              <w:rPr>
                <w:sz w:val="16"/>
                <w:szCs w:val="16"/>
                <w:lang w:eastAsia="tr-TR"/>
              </w:rPr>
              <w:t>49,663</w:t>
            </w:r>
          </w:p>
        </w:tc>
      </w:tr>
      <w:tr w:rsidR="00C32874" w:rsidRPr="00C32874" w14:paraId="589320AE" w14:textId="77777777" w:rsidTr="00567709">
        <w:trPr>
          <w:trHeight w:val="397"/>
        </w:trPr>
        <w:tc>
          <w:tcPr>
            <w:tcW w:w="3681" w:type="dxa"/>
            <w:vAlign w:val="center"/>
            <w:hideMark/>
          </w:tcPr>
          <w:p w14:paraId="13957892" w14:textId="77777777" w:rsidR="00567709" w:rsidRPr="00C32874" w:rsidRDefault="00567709" w:rsidP="00567709">
            <w:pPr>
              <w:widowControl/>
              <w:autoSpaceDE/>
              <w:autoSpaceDN/>
              <w:rPr>
                <w:sz w:val="16"/>
                <w:szCs w:val="16"/>
                <w:lang w:eastAsia="tr-TR"/>
              </w:rPr>
            </w:pPr>
            <w:r w:rsidRPr="00C32874">
              <w:rPr>
                <w:sz w:val="16"/>
                <w:szCs w:val="16"/>
                <w:lang w:eastAsia="tr-TR"/>
              </w:rPr>
              <w:t>Bölgesel yönetimlerden veya yerel yönetimlerden şarta bağlı olan ve olmayan alacaklar</w:t>
            </w:r>
          </w:p>
        </w:tc>
        <w:tc>
          <w:tcPr>
            <w:tcW w:w="1241" w:type="dxa"/>
            <w:vAlign w:val="center"/>
            <w:hideMark/>
          </w:tcPr>
          <w:p w14:paraId="683F3AF9" w14:textId="70B8F985"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5CC65CAA" w14:textId="2D4007E5"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1" w:type="dxa"/>
            <w:vAlign w:val="center"/>
            <w:hideMark/>
          </w:tcPr>
          <w:p w14:paraId="40DDC96A" w14:textId="53683EBD"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1784B151" w14:textId="4B4F9DC2"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r>
      <w:tr w:rsidR="00C32874" w:rsidRPr="00C32874" w14:paraId="6DE3F329" w14:textId="77777777" w:rsidTr="00567709">
        <w:trPr>
          <w:trHeight w:val="397"/>
        </w:trPr>
        <w:tc>
          <w:tcPr>
            <w:tcW w:w="3681" w:type="dxa"/>
            <w:vAlign w:val="center"/>
            <w:hideMark/>
          </w:tcPr>
          <w:p w14:paraId="1F598C27" w14:textId="77777777" w:rsidR="00567709" w:rsidRPr="00C32874" w:rsidRDefault="00567709" w:rsidP="00567709">
            <w:pPr>
              <w:widowControl/>
              <w:autoSpaceDE/>
              <w:autoSpaceDN/>
              <w:rPr>
                <w:sz w:val="16"/>
                <w:szCs w:val="16"/>
                <w:lang w:eastAsia="tr-TR"/>
              </w:rPr>
            </w:pPr>
            <w:r w:rsidRPr="00C32874">
              <w:rPr>
                <w:sz w:val="16"/>
                <w:szCs w:val="16"/>
                <w:lang w:eastAsia="tr-TR"/>
              </w:rPr>
              <w:t>İdari birimlerden ve ticari olmayan girişimlerden şarta bağlı olan ve olmayan alacaklar</w:t>
            </w:r>
          </w:p>
        </w:tc>
        <w:tc>
          <w:tcPr>
            <w:tcW w:w="1241" w:type="dxa"/>
            <w:vAlign w:val="center"/>
            <w:hideMark/>
          </w:tcPr>
          <w:p w14:paraId="49627EF2" w14:textId="0025E38B" w:rsidR="00567709" w:rsidRPr="00C32874" w:rsidRDefault="00567709" w:rsidP="00567709">
            <w:pPr>
              <w:widowControl/>
              <w:autoSpaceDE/>
              <w:autoSpaceDN/>
              <w:jc w:val="center"/>
              <w:rPr>
                <w:sz w:val="16"/>
                <w:szCs w:val="16"/>
                <w:lang w:eastAsia="tr-TR"/>
              </w:rPr>
            </w:pPr>
            <w:r w:rsidRPr="00C32874">
              <w:rPr>
                <w:sz w:val="16"/>
                <w:szCs w:val="16"/>
                <w:lang w:eastAsia="tr-TR"/>
              </w:rPr>
              <w:t>1,946</w:t>
            </w:r>
          </w:p>
        </w:tc>
        <w:tc>
          <w:tcPr>
            <w:tcW w:w="1242" w:type="dxa"/>
            <w:vAlign w:val="center"/>
            <w:hideMark/>
          </w:tcPr>
          <w:p w14:paraId="62ACEE64" w14:textId="63E2E694" w:rsidR="00567709" w:rsidRPr="00C32874" w:rsidRDefault="00567709" w:rsidP="00567709">
            <w:pPr>
              <w:widowControl/>
              <w:autoSpaceDE/>
              <w:autoSpaceDN/>
              <w:jc w:val="center"/>
              <w:rPr>
                <w:sz w:val="16"/>
                <w:szCs w:val="16"/>
                <w:lang w:eastAsia="tr-TR"/>
              </w:rPr>
            </w:pPr>
            <w:r w:rsidRPr="00C32874">
              <w:rPr>
                <w:sz w:val="16"/>
                <w:szCs w:val="16"/>
                <w:lang w:eastAsia="tr-TR"/>
              </w:rPr>
              <w:t>487</w:t>
            </w:r>
          </w:p>
        </w:tc>
        <w:tc>
          <w:tcPr>
            <w:tcW w:w="1241" w:type="dxa"/>
            <w:vAlign w:val="center"/>
            <w:hideMark/>
          </w:tcPr>
          <w:p w14:paraId="1F42626C" w14:textId="3BE9CB91"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50C698E2" w14:textId="320F4C86"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r>
      <w:tr w:rsidR="00C32874" w:rsidRPr="00C32874" w14:paraId="015B64CC" w14:textId="77777777" w:rsidTr="00567709">
        <w:trPr>
          <w:trHeight w:val="397"/>
        </w:trPr>
        <w:tc>
          <w:tcPr>
            <w:tcW w:w="3681" w:type="dxa"/>
            <w:vAlign w:val="center"/>
            <w:hideMark/>
          </w:tcPr>
          <w:p w14:paraId="5CF45CA9" w14:textId="77777777" w:rsidR="00567709" w:rsidRPr="00C32874" w:rsidRDefault="00567709" w:rsidP="00567709">
            <w:pPr>
              <w:widowControl/>
              <w:autoSpaceDE/>
              <w:autoSpaceDN/>
              <w:rPr>
                <w:sz w:val="16"/>
                <w:szCs w:val="16"/>
                <w:lang w:eastAsia="tr-TR"/>
              </w:rPr>
            </w:pPr>
            <w:r w:rsidRPr="00C32874">
              <w:rPr>
                <w:sz w:val="16"/>
                <w:szCs w:val="16"/>
                <w:lang w:eastAsia="tr-TR"/>
              </w:rPr>
              <w:t>Çok taraflı kalkınma bankalarından şarta bağlı olan ve olmayan alacaklar</w:t>
            </w:r>
          </w:p>
        </w:tc>
        <w:tc>
          <w:tcPr>
            <w:tcW w:w="1241" w:type="dxa"/>
            <w:vAlign w:val="center"/>
            <w:hideMark/>
          </w:tcPr>
          <w:p w14:paraId="2593A779" w14:textId="35496811"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2C8C8BE6" w14:textId="58AA2755"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1" w:type="dxa"/>
            <w:vAlign w:val="center"/>
            <w:hideMark/>
          </w:tcPr>
          <w:p w14:paraId="26DFC036" w14:textId="25CC2A87"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70DDA04C" w14:textId="182D2AD1"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r>
      <w:tr w:rsidR="00C32874" w:rsidRPr="00C32874" w14:paraId="5B0411B5" w14:textId="77777777" w:rsidTr="00567709">
        <w:trPr>
          <w:trHeight w:val="397"/>
        </w:trPr>
        <w:tc>
          <w:tcPr>
            <w:tcW w:w="3681" w:type="dxa"/>
            <w:vAlign w:val="center"/>
            <w:hideMark/>
          </w:tcPr>
          <w:p w14:paraId="2A3689DA" w14:textId="77777777" w:rsidR="00567709" w:rsidRPr="00C32874" w:rsidRDefault="00567709" w:rsidP="00567709">
            <w:pPr>
              <w:widowControl/>
              <w:autoSpaceDE/>
              <w:autoSpaceDN/>
              <w:rPr>
                <w:sz w:val="16"/>
                <w:szCs w:val="16"/>
                <w:lang w:eastAsia="tr-TR"/>
              </w:rPr>
            </w:pPr>
            <w:r w:rsidRPr="00C32874">
              <w:rPr>
                <w:sz w:val="16"/>
                <w:szCs w:val="16"/>
                <w:lang w:eastAsia="tr-TR"/>
              </w:rPr>
              <w:t>Uluslararası teşkilatlardan şarta bağlı olan ve olmayan alacaklar</w:t>
            </w:r>
          </w:p>
        </w:tc>
        <w:tc>
          <w:tcPr>
            <w:tcW w:w="1241" w:type="dxa"/>
            <w:vAlign w:val="center"/>
            <w:hideMark/>
          </w:tcPr>
          <w:p w14:paraId="09533C54" w14:textId="15F037F3"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593E101C" w14:textId="61BEF332"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1" w:type="dxa"/>
            <w:vAlign w:val="center"/>
            <w:hideMark/>
          </w:tcPr>
          <w:p w14:paraId="3CFCDD19" w14:textId="30499E4F"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4BBADED9" w14:textId="42730064"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r>
      <w:tr w:rsidR="00C32874" w:rsidRPr="00C32874" w14:paraId="7879D7EA" w14:textId="77777777" w:rsidTr="00567709">
        <w:trPr>
          <w:trHeight w:val="397"/>
        </w:trPr>
        <w:tc>
          <w:tcPr>
            <w:tcW w:w="3681" w:type="dxa"/>
            <w:vAlign w:val="center"/>
            <w:hideMark/>
          </w:tcPr>
          <w:p w14:paraId="462835A7" w14:textId="77777777" w:rsidR="00567709" w:rsidRPr="00C32874" w:rsidRDefault="00567709" w:rsidP="00567709">
            <w:pPr>
              <w:widowControl/>
              <w:autoSpaceDE/>
              <w:autoSpaceDN/>
              <w:rPr>
                <w:sz w:val="16"/>
                <w:szCs w:val="16"/>
                <w:lang w:eastAsia="tr-TR"/>
              </w:rPr>
            </w:pPr>
            <w:r w:rsidRPr="00C32874">
              <w:rPr>
                <w:sz w:val="16"/>
                <w:szCs w:val="16"/>
                <w:lang w:eastAsia="tr-TR"/>
              </w:rPr>
              <w:t>Bankalar ve aracı kurumlardan şarta bağlı olan ve olmayan alacaklar</w:t>
            </w:r>
          </w:p>
        </w:tc>
        <w:tc>
          <w:tcPr>
            <w:tcW w:w="1241" w:type="dxa"/>
            <w:vAlign w:val="center"/>
            <w:hideMark/>
          </w:tcPr>
          <w:p w14:paraId="0F9F2CE6" w14:textId="00A8C36E" w:rsidR="00567709" w:rsidRPr="00C32874" w:rsidRDefault="00567709" w:rsidP="00567709">
            <w:pPr>
              <w:widowControl/>
              <w:autoSpaceDE/>
              <w:autoSpaceDN/>
              <w:jc w:val="center"/>
              <w:rPr>
                <w:sz w:val="16"/>
                <w:szCs w:val="16"/>
                <w:lang w:eastAsia="tr-TR"/>
              </w:rPr>
            </w:pPr>
            <w:r w:rsidRPr="00C32874">
              <w:rPr>
                <w:sz w:val="16"/>
                <w:szCs w:val="16"/>
                <w:lang w:eastAsia="tr-TR"/>
              </w:rPr>
              <w:t xml:space="preserve">1,357,454 </w:t>
            </w:r>
          </w:p>
        </w:tc>
        <w:tc>
          <w:tcPr>
            <w:tcW w:w="1242" w:type="dxa"/>
            <w:vAlign w:val="center"/>
            <w:hideMark/>
          </w:tcPr>
          <w:p w14:paraId="688A363D" w14:textId="61FED5CF" w:rsidR="00567709" w:rsidRPr="00C32874" w:rsidRDefault="00567709" w:rsidP="00567709">
            <w:pPr>
              <w:widowControl/>
              <w:autoSpaceDE/>
              <w:autoSpaceDN/>
              <w:jc w:val="center"/>
              <w:rPr>
                <w:sz w:val="16"/>
                <w:szCs w:val="16"/>
                <w:lang w:eastAsia="tr-TR"/>
              </w:rPr>
            </w:pPr>
            <w:r w:rsidRPr="00C32874">
              <w:rPr>
                <w:sz w:val="16"/>
                <w:szCs w:val="16"/>
                <w:lang w:eastAsia="tr-TR"/>
              </w:rPr>
              <w:t xml:space="preserve">1,341,036 </w:t>
            </w:r>
          </w:p>
        </w:tc>
        <w:tc>
          <w:tcPr>
            <w:tcW w:w="1241" w:type="dxa"/>
            <w:vAlign w:val="center"/>
            <w:hideMark/>
          </w:tcPr>
          <w:p w14:paraId="194FB554" w14:textId="2A08383E" w:rsidR="00567709" w:rsidRPr="00C32874" w:rsidRDefault="00567709" w:rsidP="00567709">
            <w:pPr>
              <w:widowControl/>
              <w:autoSpaceDE/>
              <w:autoSpaceDN/>
              <w:jc w:val="center"/>
              <w:rPr>
                <w:sz w:val="16"/>
                <w:szCs w:val="16"/>
                <w:lang w:eastAsia="tr-TR"/>
              </w:rPr>
            </w:pPr>
            <w:r w:rsidRPr="00C32874">
              <w:rPr>
                <w:sz w:val="16"/>
                <w:szCs w:val="16"/>
                <w:lang w:eastAsia="tr-TR"/>
              </w:rPr>
              <w:t>854,994</w:t>
            </w:r>
          </w:p>
        </w:tc>
        <w:tc>
          <w:tcPr>
            <w:tcW w:w="1242" w:type="dxa"/>
            <w:vAlign w:val="center"/>
            <w:hideMark/>
          </w:tcPr>
          <w:p w14:paraId="21EC11F6" w14:textId="123BF0A3" w:rsidR="00567709" w:rsidRPr="00C32874" w:rsidRDefault="00567709" w:rsidP="00567709">
            <w:pPr>
              <w:widowControl/>
              <w:autoSpaceDE/>
              <w:autoSpaceDN/>
              <w:jc w:val="center"/>
              <w:rPr>
                <w:sz w:val="16"/>
                <w:szCs w:val="16"/>
                <w:lang w:eastAsia="tr-TR"/>
              </w:rPr>
            </w:pPr>
            <w:r w:rsidRPr="00C32874">
              <w:rPr>
                <w:sz w:val="16"/>
                <w:szCs w:val="16"/>
                <w:lang w:eastAsia="tr-TR"/>
              </w:rPr>
              <w:t>801,677</w:t>
            </w:r>
          </w:p>
        </w:tc>
      </w:tr>
      <w:tr w:rsidR="00C32874" w:rsidRPr="00C32874" w14:paraId="7BF14707" w14:textId="77777777" w:rsidTr="00567709">
        <w:trPr>
          <w:trHeight w:val="397"/>
        </w:trPr>
        <w:tc>
          <w:tcPr>
            <w:tcW w:w="3681" w:type="dxa"/>
            <w:vAlign w:val="center"/>
            <w:hideMark/>
          </w:tcPr>
          <w:p w14:paraId="755D2C22" w14:textId="77777777" w:rsidR="00567709" w:rsidRPr="00C32874" w:rsidRDefault="00567709" w:rsidP="00567709">
            <w:pPr>
              <w:widowControl/>
              <w:autoSpaceDE/>
              <w:autoSpaceDN/>
              <w:rPr>
                <w:sz w:val="16"/>
                <w:szCs w:val="16"/>
                <w:lang w:eastAsia="tr-TR"/>
              </w:rPr>
            </w:pPr>
            <w:r w:rsidRPr="00C32874">
              <w:rPr>
                <w:sz w:val="16"/>
                <w:szCs w:val="16"/>
                <w:lang w:eastAsia="tr-TR"/>
              </w:rPr>
              <w:t>Şarta bağlı olan ve olmayan kurumsal alacaklar</w:t>
            </w:r>
          </w:p>
        </w:tc>
        <w:tc>
          <w:tcPr>
            <w:tcW w:w="1241" w:type="dxa"/>
            <w:vAlign w:val="center"/>
            <w:hideMark/>
          </w:tcPr>
          <w:p w14:paraId="12730592" w14:textId="7F1212E9" w:rsidR="00567709" w:rsidRPr="00C32874" w:rsidRDefault="00567709" w:rsidP="00567709">
            <w:pPr>
              <w:widowControl/>
              <w:autoSpaceDE/>
              <w:autoSpaceDN/>
              <w:jc w:val="center"/>
              <w:rPr>
                <w:sz w:val="16"/>
                <w:szCs w:val="16"/>
                <w:lang w:eastAsia="tr-TR"/>
              </w:rPr>
            </w:pPr>
            <w:r w:rsidRPr="00C32874">
              <w:rPr>
                <w:sz w:val="16"/>
                <w:szCs w:val="16"/>
                <w:lang w:eastAsia="tr-TR"/>
              </w:rPr>
              <w:t>16,707,997</w:t>
            </w:r>
          </w:p>
        </w:tc>
        <w:tc>
          <w:tcPr>
            <w:tcW w:w="1242" w:type="dxa"/>
            <w:vAlign w:val="center"/>
            <w:hideMark/>
          </w:tcPr>
          <w:p w14:paraId="61A97732" w14:textId="2152EB73" w:rsidR="00567709" w:rsidRPr="00C32874" w:rsidRDefault="00567709" w:rsidP="00567709">
            <w:pPr>
              <w:widowControl/>
              <w:autoSpaceDE/>
              <w:autoSpaceDN/>
              <w:jc w:val="center"/>
              <w:rPr>
                <w:sz w:val="16"/>
                <w:szCs w:val="16"/>
                <w:lang w:eastAsia="tr-TR"/>
              </w:rPr>
            </w:pPr>
            <w:r w:rsidRPr="00C32874">
              <w:rPr>
                <w:sz w:val="16"/>
                <w:szCs w:val="16"/>
                <w:lang w:eastAsia="tr-TR"/>
              </w:rPr>
              <w:t>8,850,467</w:t>
            </w:r>
          </w:p>
        </w:tc>
        <w:tc>
          <w:tcPr>
            <w:tcW w:w="1241" w:type="dxa"/>
            <w:vAlign w:val="center"/>
            <w:hideMark/>
          </w:tcPr>
          <w:p w14:paraId="3D4EAC1B" w14:textId="1CD41A44" w:rsidR="00567709" w:rsidRPr="00C32874" w:rsidRDefault="00567709" w:rsidP="00567709">
            <w:pPr>
              <w:widowControl/>
              <w:autoSpaceDE/>
              <w:autoSpaceDN/>
              <w:jc w:val="center"/>
              <w:rPr>
                <w:sz w:val="16"/>
                <w:szCs w:val="16"/>
                <w:lang w:eastAsia="tr-TR"/>
              </w:rPr>
            </w:pPr>
            <w:r w:rsidRPr="00C32874">
              <w:rPr>
                <w:sz w:val="16"/>
                <w:szCs w:val="16"/>
                <w:lang w:eastAsia="tr-TR"/>
              </w:rPr>
              <w:t>3,070,012</w:t>
            </w:r>
          </w:p>
        </w:tc>
        <w:tc>
          <w:tcPr>
            <w:tcW w:w="1242" w:type="dxa"/>
            <w:vAlign w:val="center"/>
            <w:hideMark/>
          </w:tcPr>
          <w:p w14:paraId="0E2D53B7" w14:textId="7B6C4C8C" w:rsidR="00567709" w:rsidRPr="00C32874" w:rsidRDefault="00567709" w:rsidP="00567709">
            <w:pPr>
              <w:widowControl/>
              <w:autoSpaceDE/>
              <w:autoSpaceDN/>
              <w:jc w:val="center"/>
              <w:rPr>
                <w:sz w:val="16"/>
                <w:szCs w:val="16"/>
                <w:lang w:eastAsia="tr-TR"/>
              </w:rPr>
            </w:pPr>
            <w:r w:rsidRPr="00C32874">
              <w:rPr>
                <w:sz w:val="16"/>
                <w:szCs w:val="16"/>
                <w:lang w:eastAsia="tr-TR"/>
              </w:rPr>
              <w:t>976,240</w:t>
            </w:r>
          </w:p>
        </w:tc>
      </w:tr>
      <w:tr w:rsidR="00C32874" w:rsidRPr="00C32874" w14:paraId="5C9B57C9" w14:textId="77777777" w:rsidTr="00567709">
        <w:trPr>
          <w:trHeight w:val="397"/>
        </w:trPr>
        <w:tc>
          <w:tcPr>
            <w:tcW w:w="3681" w:type="dxa"/>
            <w:vAlign w:val="center"/>
            <w:hideMark/>
          </w:tcPr>
          <w:p w14:paraId="723ED68B" w14:textId="77777777" w:rsidR="00567709" w:rsidRPr="00C32874" w:rsidRDefault="00567709" w:rsidP="00567709">
            <w:pPr>
              <w:widowControl/>
              <w:autoSpaceDE/>
              <w:autoSpaceDN/>
              <w:rPr>
                <w:sz w:val="16"/>
                <w:szCs w:val="16"/>
                <w:lang w:eastAsia="tr-TR"/>
              </w:rPr>
            </w:pPr>
            <w:r w:rsidRPr="00C32874">
              <w:rPr>
                <w:sz w:val="16"/>
                <w:szCs w:val="16"/>
                <w:lang w:eastAsia="tr-TR"/>
              </w:rPr>
              <w:t>Şarta bağlı olan ve olmayan perakende alacaklar</w:t>
            </w:r>
          </w:p>
        </w:tc>
        <w:tc>
          <w:tcPr>
            <w:tcW w:w="1241" w:type="dxa"/>
            <w:vAlign w:val="center"/>
            <w:hideMark/>
          </w:tcPr>
          <w:p w14:paraId="6FB98E33" w14:textId="1D65E126"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3C913689" w14:textId="5A09915B"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1" w:type="dxa"/>
            <w:vAlign w:val="center"/>
            <w:hideMark/>
          </w:tcPr>
          <w:p w14:paraId="29E5F0ED" w14:textId="113D5907"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75586EB0" w14:textId="37886EAA"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r>
      <w:tr w:rsidR="00C32874" w:rsidRPr="00C32874" w14:paraId="39DE7811" w14:textId="77777777" w:rsidTr="00567709">
        <w:trPr>
          <w:trHeight w:val="397"/>
        </w:trPr>
        <w:tc>
          <w:tcPr>
            <w:tcW w:w="3681" w:type="dxa"/>
            <w:vAlign w:val="center"/>
          </w:tcPr>
          <w:p w14:paraId="4E83B1FB" w14:textId="77777777" w:rsidR="00567709" w:rsidRPr="00C32874" w:rsidRDefault="00567709" w:rsidP="00567709">
            <w:pPr>
              <w:widowControl/>
              <w:autoSpaceDE/>
              <w:autoSpaceDN/>
              <w:rPr>
                <w:sz w:val="16"/>
                <w:szCs w:val="16"/>
                <w:lang w:eastAsia="tr-TR"/>
              </w:rPr>
            </w:pPr>
            <w:r w:rsidRPr="00C32874">
              <w:rPr>
                <w:sz w:val="16"/>
                <w:szCs w:val="16"/>
                <w:lang w:eastAsia="tr-TR"/>
              </w:rPr>
              <w:t>Şarta bağlı olan ve olmayan gayrimenkul ipoteğiyle teminatlandırılmış alacaklar</w:t>
            </w:r>
          </w:p>
        </w:tc>
        <w:tc>
          <w:tcPr>
            <w:tcW w:w="1241" w:type="dxa"/>
            <w:vAlign w:val="center"/>
          </w:tcPr>
          <w:p w14:paraId="2D4FBC9B" w14:textId="56C5802F" w:rsidR="00567709" w:rsidRPr="00C32874" w:rsidRDefault="00567709" w:rsidP="00567709">
            <w:pPr>
              <w:widowControl/>
              <w:autoSpaceDE/>
              <w:autoSpaceDN/>
              <w:jc w:val="center"/>
              <w:rPr>
                <w:sz w:val="16"/>
                <w:szCs w:val="16"/>
                <w:lang w:eastAsia="tr-TR"/>
              </w:rPr>
            </w:pPr>
            <w:r w:rsidRPr="00C32874">
              <w:rPr>
                <w:sz w:val="16"/>
                <w:szCs w:val="16"/>
                <w:lang w:eastAsia="tr-TR"/>
              </w:rPr>
              <w:t>2,822,528</w:t>
            </w:r>
          </w:p>
        </w:tc>
        <w:tc>
          <w:tcPr>
            <w:tcW w:w="1242" w:type="dxa"/>
            <w:vAlign w:val="center"/>
          </w:tcPr>
          <w:p w14:paraId="670358A7" w14:textId="5A1D4547" w:rsidR="00567709" w:rsidRPr="00C32874" w:rsidRDefault="00567709" w:rsidP="00567709">
            <w:pPr>
              <w:widowControl/>
              <w:autoSpaceDE/>
              <w:autoSpaceDN/>
              <w:jc w:val="center"/>
              <w:rPr>
                <w:sz w:val="16"/>
                <w:szCs w:val="16"/>
                <w:lang w:eastAsia="tr-TR"/>
              </w:rPr>
            </w:pPr>
            <w:r w:rsidRPr="00C32874">
              <w:rPr>
                <w:sz w:val="16"/>
                <w:szCs w:val="16"/>
                <w:lang w:eastAsia="tr-TR"/>
              </w:rPr>
              <w:t>902,891</w:t>
            </w:r>
          </w:p>
        </w:tc>
        <w:tc>
          <w:tcPr>
            <w:tcW w:w="1241" w:type="dxa"/>
            <w:vAlign w:val="center"/>
          </w:tcPr>
          <w:p w14:paraId="066CF06A" w14:textId="0F0F34BD" w:rsidR="00567709" w:rsidRPr="00C32874" w:rsidRDefault="00567709" w:rsidP="00567709">
            <w:pPr>
              <w:widowControl/>
              <w:autoSpaceDE/>
              <w:autoSpaceDN/>
              <w:jc w:val="center"/>
              <w:rPr>
                <w:sz w:val="16"/>
                <w:szCs w:val="16"/>
                <w:lang w:eastAsia="tr-TR"/>
              </w:rPr>
            </w:pPr>
            <w:r w:rsidRPr="00C32874">
              <w:rPr>
                <w:sz w:val="16"/>
                <w:szCs w:val="16"/>
                <w:lang w:eastAsia="tr-TR"/>
              </w:rPr>
              <w:t>62,253</w:t>
            </w:r>
          </w:p>
        </w:tc>
        <w:tc>
          <w:tcPr>
            <w:tcW w:w="1242" w:type="dxa"/>
            <w:vAlign w:val="center"/>
          </w:tcPr>
          <w:p w14:paraId="1C4FBBA5" w14:textId="68C0CBEB" w:rsidR="00567709" w:rsidRPr="00C32874" w:rsidRDefault="00567709" w:rsidP="00567709">
            <w:pPr>
              <w:widowControl/>
              <w:autoSpaceDE/>
              <w:autoSpaceDN/>
              <w:jc w:val="center"/>
              <w:rPr>
                <w:sz w:val="16"/>
                <w:szCs w:val="16"/>
                <w:lang w:eastAsia="tr-TR"/>
              </w:rPr>
            </w:pPr>
            <w:r w:rsidRPr="00C32874">
              <w:rPr>
                <w:sz w:val="16"/>
                <w:szCs w:val="16"/>
                <w:lang w:eastAsia="tr-TR"/>
              </w:rPr>
              <w:t>22,076</w:t>
            </w:r>
          </w:p>
        </w:tc>
      </w:tr>
      <w:tr w:rsidR="00C32874" w:rsidRPr="00C32874" w14:paraId="1C676195" w14:textId="77777777" w:rsidTr="00567709">
        <w:trPr>
          <w:trHeight w:val="397"/>
        </w:trPr>
        <w:tc>
          <w:tcPr>
            <w:tcW w:w="3681" w:type="dxa"/>
            <w:vAlign w:val="center"/>
            <w:hideMark/>
          </w:tcPr>
          <w:p w14:paraId="26B0F6D3" w14:textId="77777777" w:rsidR="00567709" w:rsidRPr="00C32874" w:rsidRDefault="00567709" w:rsidP="00567709">
            <w:pPr>
              <w:widowControl/>
              <w:autoSpaceDE/>
              <w:autoSpaceDN/>
              <w:rPr>
                <w:sz w:val="16"/>
                <w:szCs w:val="16"/>
                <w:lang w:eastAsia="tr-TR"/>
              </w:rPr>
            </w:pPr>
            <w:r w:rsidRPr="00C32874">
              <w:rPr>
                <w:sz w:val="16"/>
                <w:szCs w:val="16"/>
                <w:lang w:eastAsia="tr-TR"/>
              </w:rPr>
              <w:t>Tahsili gecikmiş alacaklar</w:t>
            </w:r>
          </w:p>
        </w:tc>
        <w:tc>
          <w:tcPr>
            <w:tcW w:w="1241" w:type="dxa"/>
            <w:vAlign w:val="center"/>
            <w:hideMark/>
          </w:tcPr>
          <w:p w14:paraId="6DF9BD8A" w14:textId="46E2B1A1"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20E93C83" w14:textId="05D00FE7" w:rsidR="00567709" w:rsidRPr="00C32874" w:rsidRDefault="00567709" w:rsidP="00567709">
            <w:pPr>
              <w:widowControl/>
              <w:autoSpaceDE/>
              <w:autoSpaceDN/>
              <w:jc w:val="center"/>
              <w:rPr>
                <w:sz w:val="16"/>
                <w:szCs w:val="16"/>
                <w:lang w:eastAsia="tr-TR"/>
              </w:rPr>
            </w:pPr>
            <w:r w:rsidRPr="00C32874">
              <w:rPr>
                <w:sz w:val="16"/>
                <w:szCs w:val="16"/>
                <w:lang w:eastAsia="tr-TR"/>
              </w:rPr>
              <w:t>7,621</w:t>
            </w:r>
          </w:p>
        </w:tc>
        <w:tc>
          <w:tcPr>
            <w:tcW w:w="1241" w:type="dxa"/>
            <w:vAlign w:val="center"/>
            <w:hideMark/>
          </w:tcPr>
          <w:p w14:paraId="2EC33E4A" w14:textId="2BDBD06C"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1339686A" w14:textId="2C577CBB"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r>
      <w:tr w:rsidR="00C32874" w:rsidRPr="00C32874" w14:paraId="2617FD46" w14:textId="77777777" w:rsidTr="00567709">
        <w:trPr>
          <w:trHeight w:val="397"/>
        </w:trPr>
        <w:tc>
          <w:tcPr>
            <w:tcW w:w="3681" w:type="dxa"/>
            <w:vAlign w:val="center"/>
          </w:tcPr>
          <w:p w14:paraId="45175803" w14:textId="77777777" w:rsidR="00567709" w:rsidRPr="00C32874" w:rsidRDefault="00567709" w:rsidP="00567709">
            <w:pPr>
              <w:widowControl/>
              <w:autoSpaceDE/>
              <w:autoSpaceDN/>
              <w:rPr>
                <w:sz w:val="16"/>
                <w:szCs w:val="16"/>
                <w:lang w:eastAsia="tr-TR"/>
              </w:rPr>
            </w:pPr>
            <w:r w:rsidRPr="00C32874">
              <w:rPr>
                <w:sz w:val="16"/>
                <w:szCs w:val="16"/>
                <w:lang w:eastAsia="tr-TR"/>
              </w:rPr>
              <w:t>Kurulca riski yüksek olarak belirlenen alacaklar</w:t>
            </w:r>
          </w:p>
        </w:tc>
        <w:tc>
          <w:tcPr>
            <w:tcW w:w="1241" w:type="dxa"/>
            <w:vAlign w:val="center"/>
          </w:tcPr>
          <w:p w14:paraId="2B983E7D" w14:textId="5CCFCA38" w:rsidR="00567709" w:rsidRPr="00C32874" w:rsidRDefault="00567709" w:rsidP="00567709">
            <w:pPr>
              <w:widowControl/>
              <w:autoSpaceDE/>
              <w:autoSpaceDN/>
              <w:jc w:val="center"/>
              <w:rPr>
                <w:sz w:val="16"/>
                <w:szCs w:val="16"/>
                <w:lang w:eastAsia="tr-TR"/>
              </w:rPr>
            </w:pPr>
            <w:r w:rsidRPr="00C32874">
              <w:rPr>
                <w:sz w:val="16"/>
                <w:szCs w:val="16"/>
                <w:lang w:eastAsia="tr-TR"/>
              </w:rPr>
              <w:t>592,198</w:t>
            </w:r>
          </w:p>
        </w:tc>
        <w:tc>
          <w:tcPr>
            <w:tcW w:w="1242" w:type="dxa"/>
            <w:vAlign w:val="center"/>
          </w:tcPr>
          <w:p w14:paraId="0AA1FB42" w14:textId="187333C3" w:rsidR="00567709" w:rsidRPr="00C32874" w:rsidRDefault="00567709" w:rsidP="00567709">
            <w:pPr>
              <w:widowControl/>
              <w:autoSpaceDE/>
              <w:autoSpaceDN/>
              <w:jc w:val="center"/>
              <w:rPr>
                <w:sz w:val="16"/>
                <w:szCs w:val="16"/>
                <w:lang w:eastAsia="tr-TR"/>
              </w:rPr>
            </w:pPr>
            <w:r w:rsidRPr="00C32874">
              <w:rPr>
                <w:sz w:val="16"/>
                <w:szCs w:val="16"/>
                <w:lang w:eastAsia="tr-TR"/>
              </w:rPr>
              <w:t>152,712</w:t>
            </w:r>
          </w:p>
        </w:tc>
        <w:tc>
          <w:tcPr>
            <w:tcW w:w="1241" w:type="dxa"/>
            <w:vAlign w:val="center"/>
          </w:tcPr>
          <w:p w14:paraId="0330CF26" w14:textId="7331F56E"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tcPr>
          <w:p w14:paraId="028792D1" w14:textId="72125F9C" w:rsidR="00567709" w:rsidRPr="00C32874" w:rsidRDefault="00567709" w:rsidP="00567709">
            <w:pPr>
              <w:widowControl/>
              <w:autoSpaceDE/>
              <w:autoSpaceDN/>
              <w:jc w:val="center"/>
              <w:rPr>
                <w:sz w:val="16"/>
                <w:szCs w:val="16"/>
                <w:lang w:eastAsia="tr-TR"/>
              </w:rPr>
            </w:pPr>
            <w:r w:rsidRPr="00C32874">
              <w:rPr>
                <w:sz w:val="16"/>
                <w:szCs w:val="16"/>
                <w:lang w:eastAsia="tr-TR"/>
              </w:rPr>
              <w:t>287,602</w:t>
            </w:r>
          </w:p>
        </w:tc>
      </w:tr>
      <w:tr w:rsidR="00C32874" w:rsidRPr="00C32874" w14:paraId="008B6CC9" w14:textId="77777777" w:rsidTr="00567709">
        <w:trPr>
          <w:trHeight w:val="397"/>
        </w:trPr>
        <w:tc>
          <w:tcPr>
            <w:tcW w:w="3681" w:type="dxa"/>
            <w:vAlign w:val="center"/>
            <w:hideMark/>
          </w:tcPr>
          <w:p w14:paraId="015C2A64" w14:textId="77777777" w:rsidR="00567709" w:rsidRPr="00C32874" w:rsidRDefault="00567709" w:rsidP="00567709">
            <w:pPr>
              <w:widowControl/>
              <w:autoSpaceDE/>
              <w:autoSpaceDN/>
              <w:rPr>
                <w:sz w:val="16"/>
                <w:szCs w:val="16"/>
                <w:lang w:eastAsia="tr-TR"/>
              </w:rPr>
            </w:pPr>
            <w:r w:rsidRPr="00C32874">
              <w:rPr>
                <w:sz w:val="16"/>
                <w:szCs w:val="16"/>
                <w:lang w:eastAsia="tr-TR"/>
              </w:rPr>
              <w:t>İpotek teminatlı menkul kıymetler</w:t>
            </w:r>
          </w:p>
        </w:tc>
        <w:tc>
          <w:tcPr>
            <w:tcW w:w="1241" w:type="dxa"/>
            <w:vAlign w:val="center"/>
            <w:hideMark/>
          </w:tcPr>
          <w:p w14:paraId="47D2E07F" w14:textId="0024E8B4"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7FFB3B61" w14:textId="4FA9C299"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1" w:type="dxa"/>
            <w:vAlign w:val="center"/>
            <w:hideMark/>
          </w:tcPr>
          <w:p w14:paraId="6421FC56" w14:textId="5BFBDF29"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06DA5214" w14:textId="54DCC4C8"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r>
      <w:tr w:rsidR="00C32874" w:rsidRPr="00C32874" w14:paraId="5926F533" w14:textId="77777777" w:rsidTr="00567709">
        <w:trPr>
          <w:trHeight w:val="397"/>
        </w:trPr>
        <w:tc>
          <w:tcPr>
            <w:tcW w:w="3681" w:type="dxa"/>
            <w:vAlign w:val="center"/>
            <w:hideMark/>
          </w:tcPr>
          <w:p w14:paraId="7FD9123D" w14:textId="77777777" w:rsidR="00567709" w:rsidRPr="00C32874" w:rsidRDefault="00567709" w:rsidP="00567709">
            <w:pPr>
              <w:widowControl/>
              <w:autoSpaceDE/>
              <w:autoSpaceDN/>
              <w:rPr>
                <w:sz w:val="16"/>
                <w:szCs w:val="16"/>
                <w:lang w:eastAsia="tr-TR"/>
              </w:rPr>
            </w:pPr>
            <w:r w:rsidRPr="00C32874">
              <w:rPr>
                <w:sz w:val="16"/>
                <w:szCs w:val="16"/>
                <w:lang w:eastAsia="tr-TR"/>
              </w:rPr>
              <w:t>Menkul kıymetleştirme pozisyonları</w:t>
            </w:r>
          </w:p>
        </w:tc>
        <w:tc>
          <w:tcPr>
            <w:tcW w:w="1241" w:type="dxa"/>
            <w:vAlign w:val="center"/>
            <w:hideMark/>
          </w:tcPr>
          <w:p w14:paraId="459DA958" w14:textId="66884E20" w:rsidR="00567709" w:rsidRPr="00C32874" w:rsidRDefault="00567709" w:rsidP="00567709">
            <w:pPr>
              <w:widowControl/>
              <w:autoSpaceDE/>
              <w:autoSpaceDN/>
              <w:jc w:val="center"/>
              <w:rPr>
                <w:sz w:val="16"/>
                <w:szCs w:val="16"/>
                <w:lang w:eastAsia="tr-TR"/>
              </w:rPr>
            </w:pPr>
            <w:r w:rsidRPr="00C32874">
              <w:rPr>
                <w:sz w:val="16"/>
                <w:szCs w:val="16"/>
                <w:lang w:eastAsia="tr-TR"/>
              </w:rPr>
              <w:t>305,317</w:t>
            </w:r>
          </w:p>
        </w:tc>
        <w:tc>
          <w:tcPr>
            <w:tcW w:w="1242" w:type="dxa"/>
            <w:vAlign w:val="center"/>
            <w:hideMark/>
          </w:tcPr>
          <w:p w14:paraId="4C766BA9" w14:textId="68B41B72" w:rsidR="00567709" w:rsidRPr="00C32874" w:rsidRDefault="00567709" w:rsidP="00567709">
            <w:pPr>
              <w:widowControl/>
              <w:autoSpaceDE/>
              <w:autoSpaceDN/>
              <w:jc w:val="center"/>
              <w:rPr>
                <w:sz w:val="16"/>
                <w:szCs w:val="16"/>
                <w:lang w:eastAsia="tr-TR"/>
              </w:rPr>
            </w:pPr>
            <w:r w:rsidRPr="00C32874">
              <w:rPr>
                <w:sz w:val="16"/>
                <w:szCs w:val="16"/>
                <w:lang w:eastAsia="tr-TR"/>
              </w:rPr>
              <w:t>148,045</w:t>
            </w:r>
          </w:p>
        </w:tc>
        <w:tc>
          <w:tcPr>
            <w:tcW w:w="1241" w:type="dxa"/>
            <w:vAlign w:val="center"/>
            <w:hideMark/>
          </w:tcPr>
          <w:p w14:paraId="760D124D" w14:textId="2EC4693C" w:rsidR="00567709" w:rsidRPr="00C32874" w:rsidRDefault="00567709" w:rsidP="00567709">
            <w:pPr>
              <w:widowControl/>
              <w:autoSpaceDE/>
              <w:autoSpaceDN/>
              <w:jc w:val="center"/>
              <w:rPr>
                <w:sz w:val="16"/>
                <w:szCs w:val="16"/>
                <w:lang w:eastAsia="tr-TR"/>
              </w:rPr>
            </w:pPr>
            <w:r w:rsidRPr="00C32874">
              <w:rPr>
                <w:sz w:val="16"/>
                <w:szCs w:val="16"/>
                <w:lang w:eastAsia="tr-TR"/>
              </w:rPr>
              <w:t>34,667</w:t>
            </w:r>
          </w:p>
        </w:tc>
        <w:tc>
          <w:tcPr>
            <w:tcW w:w="1242" w:type="dxa"/>
            <w:vAlign w:val="center"/>
            <w:hideMark/>
          </w:tcPr>
          <w:p w14:paraId="6E8400FE" w14:textId="3BF421DA" w:rsidR="00567709" w:rsidRPr="00C32874" w:rsidRDefault="00567709" w:rsidP="00567709">
            <w:pPr>
              <w:widowControl/>
              <w:autoSpaceDE/>
              <w:autoSpaceDN/>
              <w:jc w:val="center"/>
              <w:rPr>
                <w:sz w:val="16"/>
                <w:szCs w:val="16"/>
                <w:lang w:eastAsia="tr-TR"/>
              </w:rPr>
            </w:pPr>
            <w:r w:rsidRPr="00C32874">
              <w:rPr>
                <w:sz w:val="16"/>
                <w:szCs w:val="16"/>
                <w:lang w:eastAsia="tr-TR"/>
              </w:rPr>
              <w:t>12,992</w:t>
            </w:r>
          </w:p>
        </w:tc>
      </w:tr>
      <w:tr w:rsidR="00C32874" w:rsidRPr="00C32874" w14:paraId="2C4DCEEC" w14:textId="77777777" w:rsidTr="00567709">
        <w:trPr>
          <w:trHeight w:val="397"/>
        </w:trPr>
        <w:tc>
          <w:tcPr>
            <w:tcW w:w="3681" w:type="dxa"/>
            <w:vAlign w:val="center"/>
            <w:hideMark/>
          </w:tcPr>
          <w:p w14:paraId="46999924" w14:textId="77777777" w:rsidR="00567709" w:rsidRPr="00C32874" w:rsidRDefault="00567709" w:rsidP="00567709">
            <w:pPr>
              <w:widowControl/>
              <w:autoSpaceDE/>
              <w:autoSpaceDN/>
              <w:rPr>
                <w:sz w:val="16"/>
                <w:szCs w:val="16"/>
                <w:lang w:eastAsia="tr-TR"/>
              </w:rPr>
            </w:pPr>
            <w:r w:rsidRPr="00C32874">
              <w:rPr>
                <w:sz w:val="16"/>
                <w:szCs w:val="16"/>
                <w:lang w:eastAsia="tr-TR"/>
              </w:rPr>
              <w:t>Bankalar ve aracı kurumlardan olan kısa vadeli alacaklar ile kısa vadeli kurumsal alacaklar</w:t>
            </w:r>
          </w:p>
        </w:tc>
        <w:tc>
          <w:tcPr>
            <w:tcW w:w="1241" w:type="dxa"/>
            <w:vAlign w:val="center"/>
            <w:hideMark/>
          </w:tcPr>
          <w:p w14:paraId="0D94DE56" w14:textId="3B46B893"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23223E12" w14:textId="2D5547E3"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1" w:type="dxa"/>
            <w:vAlign w:val="center"/>
            <w:hideMark/>
          </w:tcPr>
          <w:p w14:paraId="73B3EE2F" w14:textId="28525C9C"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58C58360" w14:textId="707378AB"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r>
      <w:tr w:rsidR="00C32874" w:rsidRPr="00C32874" w14:paraId="48545B62" w14:textId="77777777" w:rsidTr="00567709">
        <w:trPr>
          <w:trHeight w:val="397"/>
        </w:trPr>
        <w:tc>
          <w:tcPr>
            <w:tcW w:w="3681" w:type="dxa"/>
            <w:vAlign w:val="center"/>
            <w:hideMark/>
          </w:tcPr>
          <w:p w14:paraId="4007ED6E" w14:textId="77777777" w:rsidR="00567709" w:rsidRPr="00C32874" w:rsidRDefault="00567709" w:rsidP="00567709">
            <w:pPr>
              <w:widowControl/>
              <w:autoSpaceDE/>
              <w:autoSpaceDN/>
              <w:rPr>
                <w:sz w:val="16"/>
                <w:szCs w:val="16"/>
                <w:lang w:eastAsia="tr-TR"/>
              </w:rPr>
            </w:pPr>
            <w:r w:rsidRPr="00C32874">
              <w:rPr>
                <w:sz w:val="16"/>
                <w:szCs w:val="16"/>
                <w:lang w:eastAsia="tr-TR"/>
              </w:rPr>
              <w:t>Kolektif yatırım kuruluşu niteliğindeki yatırımlar</w:t>
            </w:r>
          </w:p>
        </w:tc>
        <w:tc>
          <w:tcPr>
            <w:tcW w:w="1241" w:type="dxa"/>
            <w:vAlign w:val="center"/>
            <w:hideMark/>
          </w:tcPr>
          <w:p w14:paraId="0B2C698F" w14:textId="7228D868"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41DA4933" w14:textId="245ECCBE" w:rsidR="00567709" w:rsidRPr="00C32874" w:rsidRDefault="00567709" w:rsidP="00567709">
            <w:pPr>
              <w:widowControl/>
              <w:autoSpaceDE/>
              <w:autoSpaceDN/>
              <w:jc w:val="center"/>
              <w:rPr>
                <w:sz w:val="16"/>
                <w:szCs w:val="16"/>
                <w:lang w:eastAsia="tr-TR"/>
              </w:rPr>
            </w:pPr>
            <w:r w:rsidRPr="00C32874">
              <w:rPr>
                <w:sz w:val="16"/>
                <w:szCs w:val="16"/>
                <w:lang w:eastAsia="tr-TR"/>
              </w:rPr>
              <w:t>80,046</w:t>
            </w:r>
          </w:p>
        </w:tc>
        <w:tc>
          <w:tcPr>
            <w:tcW w:w="1241" w:type="dxa"/>
            <w:vAlign w:val="center"/>
            <w:hideMark/>
          </w:tcPr>
          <w:p w14:paraId="6E36F07B" w14:textId="42E0FF67"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4CB49F69" w14:textId="08F8BC50" w:rsidR="00567709" w:rsidRPr="00C32874" w:rsidRDefault="00567709" w:rsidP="00567709">
            <w:pPr>
              <w:widowControl/>
              <w:autoSpaceDE/>
              <w:autoSpaceDN/>
              <w:jc w:val="center"/>
              <w:rPr>
                <w:sz w:val="16"/>
                <w:szCs w:val="16"/>
                <w:lang w:eastAsia="tr-TR"/>
              </w:rPr>
            </w:pPr>
            <w:r w:rsidRPr="00C32874">
              <w:rPr>
                <w:sz w:val="16"/>
                <w:szCs w:val="16"/>
                <w:lang w:eastAsia="tr-TR"/>
              </w:rPr>
              <w:t>2,645</w:t>
            </w:r>
          </w:p>
        </w:tc>
      </w:tr>
      <w:tr w:rsidR="00C32874" w:rsidRPr="00C32874" w14:paraId="31E07DCC" w14:textId="77777777" w:rsidTr="00567709">
        <w:trPr>
          <w:trHeight w:val="397"/>
        </w:trPr>
        <w:tc>
          <w:tcPr>
            <w:tcW w:w="3681" w:type="dxa"/>
            <w:vAlign w:val="center"/>
            <w:hideMark/>
          </w:tcPr>
          <w:p w14:paraId="67428914" w14:textId="77777777" w:rsidR="00567709" w:rsidRPr="00C32874" w:rsidRDefault="00567709" w:rsidP="00567709">
            <w:pPr>
              <w:widowControl/>
              <w:autoSpaceDE/>
              <w:autoSpaceDN/>
              <w:rPr>
                <w:sz w:val="16"/>
                <w:szCs w:val="16"/>
                <w:lang w:eastAsia="tr-TR"/>
              </w:rPr>
            </w:pPr>
            <w:r w:rsidRPr="00C32874">
              <w:rPr>
                <w:sz w:val="16"/>
                <w:szCs w:val="16"/>
                <w:lang w:eastAsia="tr-TR"/>
              </w:rPr>
              <w:t>Hisse senedi yatırımları</w:t>
            </w:r>
          </w:p>
        </w:tc>
        <w:tc>
          <w:tcPr>
            <w:tcW w:w="1241" w:type="dxa"/>
            <w:vAlign w:val="center"/>
            <w:hideMark/>
          </w:tcPr>
          <w:p w14:paraId="7E91B33B" w14:textId="42455F42" w:rsidR="00567709" w:rsidRPr="00C32874" w:rsidRDefault="005657C6"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3695DF03" w14:textId="74D4EF8D" w:rsidR="00567709" w:rsidRPr="00C32874" w:rsidRDefault="005657C6" w:rsidP="00567709">
            <w:pPr>
              <w:widowControl/>
              <w:autoSpaceDE/>
              <w:autoSpaceDN/>
              <w:jc w:val="center"/>
              <w:rPr>
                <w:sz w:val="16"/>
                <w:szCs w:val="16"/>
                <w:lang w:eastAsia="tr-TR"/>
              </w:rPr>
            </w:pPr>
            <w:r w:rsidRPr="00C32874">
              <w:rPr>
                <w:sz w:val="16"/>
                <w:szCs w:val="16"/>
                <w:lang w:eastAsia="tr-TR"/>
              </w:rPr>
              <w:t>-</w:t>
            </w:r>
          </w:p>
        </w:tc>
        <w:tc>
          <w:tcPr>
            <w:tcW w:w="1241" w:type="dxa"/>
            <w:vAlign w:val="center"/>
            <w:hideMark/>
          </w:tcPr>
          <w:p w14:paraId="2E99443E" w14:textId="10D51A59"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c>
          <w:tcPr>
            <w:tcW w:w="1242" w:type="dxa"/>
            <w:vAlign w:val="center"/>
            <w:hideMark/>
          </w:tcPr>
          <w:p w14:paraId="48DBC34F" w14:textId="454645AB" w:rsidR="00567709" w:rsidRPr="00C32874" w:rsidRDefault="00567709" w:rsidP="00567709">
            <w:pPr>
              <w:widowControl/>
              <w:autoSpaceDE/>
              <w:autoSpaceDN/>
              <w:jc w:val="center"/>
              <w:rPr>
                <w:sz w:val="16"/>
                <w:szCs w:val="16"/>
                <w:lang w:eastAsia="tr-TR"/>
              </w:rPr>
            </w:pPr>
            <w:r w:rsidRPr="00C32874">
              <w:rPr>
                <w:sz w:val="16"/>
                <w:szCs w:val="16"/>
                <w:lang w:eastAsia="tr-TR"/>
              </w:rPr>
              <w:t>-</w:t>
            </w:r>
          </w:p>
        </w:tc>
      </w:tr>
      <w:tr w:rsidR="00C32874" w:rsidRPr="00C32874" w14:paraId="5B08D0A4" w14:textId="77777777" w:rsidTr="00567709">
        <w:trPr>
          <w:trHeight w:val="397"/>
        </w:trPr>
        <w:tc>
          <w:tcPr>
            <w:tcW w:w="3681" w:type="dxa"/>
            <w:vAlign w:val="center"/>
            <w:hideMark/>
          </w:tcPr>
          <w:p w14:paraId="0C46DB9F" w14:textId="77777777" w:rsidR="00567709" w:rsidRPr="00C32874" w:rsidRDefault="00567709" w:rsidP="00567709">
            <w:pPr>
              <w:widowControl/>
              <w:autoSpaceDE/>
              <w:autoSpaceDN/>
              <w:rPr>
                <w:sz w:val="16"/>
                <w:szCs w:val="16"/>
                <w:lang w:eastAsia="tr-TR"/>
              </w:rPr>
            </w:pPr>
            <w:r w:rsidRPr="00C32874">
              <w:rPr>
                <w:sz w:val="16"/>
                <w:szCs w:val="16"/>
                <w:lang w:eastAsia="tr-TR"/>
              </w:rPr>
              <w:t>Diğer alacaklar</w:t>
            </w:r>
          </w:p>
        </w:tc>
        <w:tc>
          <w:tcPr>
            <w:tcW w:w="1241" w:type="dxa"/>
            <w:vAlign w:val="center"/>
            <w:hideMark/>
          </w:tcPr>
          <w:p w14:paraId="15641471" w14:textId="692D6E2A" w:rsidR="00567709" w:rsidRPr="00C32874" w:rsidRDefault="005657C6" w:rsidP="00567709">
            <w:pPr>
              <w:widowControl/>
              <w:autoSpaceDE/>
              <w:autoSpaceDN/>
              <w:jc w:val="center"/>
              <w:rPr>
                <w:sz w:val="16"/>
                <w:szCs w:val="16"/>
                <w:lang w:eastAsia="tr-TR"/>
              </w:rPr>
            </w:pPr>
            <w:r w:rsidRPr="00C32874">
              <w:rPr>
                <w:sz w:val="16"/>
                <w:szCs w:val="16"/>
                <w:lang w:eastAsia="tr-TR"/>
              </w:rPr>
              <w:t>4,433,420</w:t>
            </w:r>
          </w:p>
        </w:tc>
        <w:tc>
          <w:tcPr>
            <w:tcW w:w="1242" w:type="dxa"/>
            <w:vAlign w:val="center"/>
            <w:hideMark/>
          </w:tcPr>
          <w:p w14:paraId="3B70F6F0" w14:textId="359FA1E6" w:rsidR="00567709" w:rsidRPr="00C32874" w:rsidRDefault="005657C6" w:rsidP="00567709">
            <w:pPr>
              <w:widowControl/>
              <w:autoSpaceDE/>
              <w:autoSpaceDN/>
              <w:jc w:val="center"/>
              <w:rPr>
                <w:sz w:val="16"/>
                <w:szCs w:val="16"/>
                <w:lang w:eastAsia="tr-TR"/>
              </w:rPr>
            </w:pPr>
            <w:r w:rsidRPr="00C32874">
              <w:rPr>
                <w:sz w:val="16"/>
                <w:szCs w:val="16"/>
                <w:lang w:eastAsia="tr-TR"/>
              </w:rPr>
              <w:t>1,319,376</w:t>
            </w:r>
          </w:p>
        </w:tc>
        <w:tc>
          <w:tcPr>
            <w:tcW w:w="1241" w:type="dxa"/>
            <w:vAlign w:val="center"/>
            <w:hideMark/>
          </w:tcPr>
          <w:p w14:paraId="77BE1E64" w14:textId="6FA06121" w:rsidR="00567709" w:rsidRPr="00C32874" w:rsidRDefault="00567709" w:rsidP="00567709">
            <w:pPr>
              <w:widowControl/>
              <w:autoSpaceDE/>
              <w:autoSpaceDN/>
              <w:jc w:val="center"/>
              <w:rPr>
                <w:sz w:val="16"/>
                <w:szCs w:val="16"/>
                <w:lang w:eastAsia="tr-TR"/>
              </w:rPr>
            </w:pPr>
            <w:r w:rsidRPr="00C32874">
              <w:rPr>
                <w:sz w:val="16"/>
                <w:szCs w:val="16"/>
                <w:lang w:eastAsia="tr-TR"/>
              </w:rPr>
              <w:t>231,114</w:t>
            </w:r>
          </w:p>
        </w:tc>
        <w:tc>
          <w:tcPr>
            <w:tcW w:w="1242" w:type="dxa"/>
            <w:vAlign w:val="center"/>
            <w:hideMark/>
          </w:tcPr>
          <w:p w14:paraId="53A0CDED" w14:textId="04C3AB59" w:rsidR="00567709" w:rsidRPr="00C32874" w:rsidRDefault="00567709" w:rsidP="00567709">
            <w:pPr>
              <w:widowControl/>
              <w:autoSpaceDE/>
              <w:autoSpaceDN/>
              <w:jc w:val="center"/>
              <w:rPr>
                <w:sz w:val="16"/>
                <w:szCs w:val="16"/>
                <w:lang w:eastAsia="tr-TR"/>
              </w:rPr>
            </w:pPr>
            <w:r w:rsidRPr="00C32874">
              <w:rPr>
                <w:sz w:val="16"/>
                <w:szCs w:val="16"/>
                <w:lang w:eastAsia="tr-TR"/>
              </w:rPr>
              <w:t>68,893</w:t>
            </w:r>
          </w:p>
        </w:tc>
      </w:tr>
      <w:tr w:rsidR="00C32874" w:rsidRPr="00C32874" w14:paraId="498048E9" w14:textId="77777777" w:rsidTr="00567709">
        <w:trPr>
          <w:trHeight w:val="397"/>
        </w:trPr>
        <w:tc>
          <w:tcPr>
            <w:tcW w:w="3681" w:type="dxa"/>
            <w:shd w:val="clear" w:color="auto" w:fill="F2F2F2" w:themeFill="background1" w:themeFillShade="F2"/>
            <w:vAlign w:val="center"/>
            <w:hideMark/>
          </w:tcPr>
          <w:p w14:paraId="7C3911B8" w14:textId="77777777" w:rsidR="00567709" w:rsidRPr="00C32874" w:rsidRDefault="00567709" w:rsidP="00567709">
            <w:pPr>
              <w:widowControl/>
              <w:autoSpaceDE/>
              <w:autoSpaceDN/>
              <w:rPr>
                <w:b/>
                <w:bCs/>
                <w:sz w:val="16"/>
                <w:szCs w:val="16"/>
                <w:lang w:eastAsia="tr-TR"/>
              </w:rPr>
            </w:pPr>
            <w:r w:rsidRPr="00C32874">
              <w:rPr>
                <w:b/>
                <w:bCs/>
                <w:sz w:val="16"/>
                <w:szCs w:val="16"/>
                <w:lang w:eastAsia="tr-TR"/>
              </w:rPr>
              <w:t>Toplam</w:t>
            </w:r>
          </w:p>
        </w:tc>
        <w:tc>
          <w:tcPr>
            <w:tcW w:w="1241" w:type="dxa"/>
            <w:shd w:val="clear" w:color="auto" w:fill="F2F2F2" w:themeFill="background1" w:themeFillShade="F2"/>
            <w:vAlign w:val="center"/>
            <w:hideMark/>
          </w:tcPr>
          <w:p w14:paraId="3469C07F" w14:textId="442C89C6" w:rsidR="00567709" w:rsidRPr="00C32874" w:rsidRDefault="005657C6" w:rsidP="00567709">
            <w:pPr>
              <w:widowControl/>
              <w:autoSpaceDE/>
              <w:autoSpaceDN/>
              <w:jc w:val="center"/>
              <w:rPr>
                <w:b/>
                <w:bCs/>
                <w:sz w:val="16"/>
                <w:szCs w:val="16"/>
                <w:lang w:eastAsia="tr-TR"/>
              </w:rPr>
            </w:pPr>
            <w:r w:rsidRPr="00C32874">
              <w:rPr>
                <w:b/>
                <w:bCs/>
                <w:sz w:val="16"/>
                <w:szCs w:val="16"/>
                <w:lang w:eastAsia="tr-TR"/>
              </w:rPr>
              <w:t>27,235,883</w:t>
            </w:r>
          </w:p>
        </w:tc>
        <w:tc>
          <w:tcPr>
            <w:tcW w:w="1242" w:type="dxa"/>
            <w:shd w:val="clear" w:color="auto" w:fill="F2F2F2" w:themeFill="background1" w:themeFillShade="F2"/>
            <w:vAlign w:val="center"/>
            <w:hideMark/>
          </w:tcPr>
          <w:p w14:paraId="580A9D54" w14:textId="46015821" w:rsidR="00567709" w:rsidRPr="00C32874" w:rsidRDefault="005657C6" w:rsidP="00567709">
            <w:pPr>
              <w:widowControl/>
              <w:autoSpaceDE/>
              <w:autoSpaceDN/>
              <w:jc w:val="center"/>
              <w:rPr>
                <w:b/>
                <w:bCs/>
                <w:sz w:val="16"/>
                <w:szCs w:val="16"/>
                <w:lang w:eastAsia="tr-TR"/>
              </w:rPr>
            </w:pPr>
            <w:r w:rsidRPr="00C32874">
              <w:rPr>
                <w:b/>
                <w:bCs/>
                <w:sz w:val="16"/>
                <w:szCs w:val="16"/>
                <w:lang w:eastAsia="tr-TR"/>
              </w:rPr>
              <w:t>13,192,976</w:t>
            </w:r>
          </w:p>
        </w:tc>
        <w:tc>
          <w:tcPr>
            <w:tcW w:w="1241" w:type="dxa"/>
            <w:shd w:val="clear" w:color="auto" w:fill="F2F2F2" w:themeFill="background1" w:themeFillShade="F2"/>
            <w:vAlign w:val="center"/>
            <w:hideMark/>
          </w:tcPr>
          <w:p w14:paraId="2A428D83" w14:textId="1AD1481D" w:rsidR="00567709" w:rsidRPr="00C32874" w:rsidRDefault="00567709" w:rsidP="00567709">
            <w:pPr>
              <w:widowControl/>
              <w:autoSpaceDE/>
              <w:autoSpaceDN/>
              <w:jc w:val="center"/>
              <w:rPr>
                <w:b/>
                <w:bCs/>
                <w:sz w:val="16"/>
                <w:szCs w:val="16"/>
                <w:lang w:eastAsia="tr-TR"/>
              </w:rPr>
            </w:pPr>
            <w:r w:rsidRPr="00C32874">
              <w:rPr>
                <w:b/>
                <w:bCs/>
                <w:sz w:val="16"/>
                <w:szCs w:val="16"/>
                <w:lang w:eastAsia="tr-TR"/>
              </w:rPr>
              <w:t>4.365,008</w:t>
            </w:r>
          </w:p>
        </w:tc>
        <w:tc>
          <w:tcPr>
            <w:tcW w:w="1242" w:type="dxa"/>
            <w:shd w:val="clear" w:color="auto" w:fill="F2F2F2" w:themeFill="background1" w:themeFillShade="F2"/>
            <w:vAlign w:val="center"/>
            <w:hideMark/>
          </w:tcPr>
          <w:p w14:paraId="563BA6F1" w14:textId="40F8E355" w:rsidR="00567709" w:rsidRPr="00C32874" w:rsidRDefault="00567709" w:rsidP="00567709">
            <w:pPr>
              <w:widowControl/>
              <w:autoSpaceDE/>
              <w:autoSpaceDN/>
              <w:jc w:val="center"/>
              <w:rPr>
                <w:b/>
                <w:bCs/>
                <w:sz w:val="16"/>
                <w:szCs w:val="16"/>
                <w:lang w:eastAsia="tr-TR"/>
              </w:rPr>
            </w:pPr>
            <w:r w:rsidRPr="00C32874">
              <w:rPr>
                <w:b/>
                <w:bCs/>
                <w:sz w:val="16"/>
                <w:szCs w:val="16"/>
                <w:lang w:eastAsia="tr-TR"/>
              </w:rPr>
              <w:t>2,221,788</w:t>
            </w:r>
          </w:p>
        </w:tc>
      </w:tr>
    </w:tbl>
    <w:p w14:paraId="5979F8EC" w14:textId="77777777" w:rsidR="001C123E" w:rsidRPr="00C32874" w:rsidRDefault="001C123E" w:rsidP="001C123E">
      <w:pPr>
        <w:pStyle w:val="BodyText"/>
        <w:spacing w:before="120"/>
        <w:ind w:left="920" w:right="662"/>
      </w:pPr>
    </w:p>
    <w:p w14:paraId="374F4D40" w14:textId="77777777" w:rsidR="001C123E" w:rsidRPr="00C32874" w:rsidRDefault="001C123E" w:rsidP="001C123E">
      <w:pPr>
        <w:pStyle w:val="BodyText"/>
        <w:spacing w:before="1" w:after="120"/>
        <w:ind w:left="709" w:right="476" w:firstLine="283"/>
        <w:jc w:val="both"/>
      </w:pPr>
    </w:p>
    <w:p w14:paraId="78537015" w14:textId="77777777" w:rsidR="001C123E" w:rsidRPr="00C32874" w:rsidRDefault="001C123E" w:rsidP="001C123E">
      <w:pPr>
        <w:pStyle w:val="BodyText"/>
        <w:spacing w:before="1" w:after="120"/>
        <w:ind w:left="709" w:right="476" w:firstLine="283"/>
        <w:jc w:val="both"/>
      </w:pPr>
    </w:p>
    <w:p w14:paraId="33FFBBAF" w14:textId="77777777" w:rsidR="001C123E" w:rsidRPr="00C32874" w:rsidRDefault="001C123E" w:rsidP="001C123E">
      <w:pPr>
        <w:pStyle w:val="BodyText"/>
        <w:spacing w:before="1" w:after="120"/>
        <w:ind w:left="709" w:right="476" w:firstLine="283"/>
        <w:jc w:val="both"/>
      </w:pPr>
    </w:p>
    <w:p w14:paraId="74CFEB55" w14:textId="77777777" w:rsidR="001C123E" w:rsidRPr="00C32874" w:rsidRDefault="001C123E" w:rsidP="001C123E">
      <w:pPr>
        <w:pStyle w:val="BodyText"/>
        <w:spacing w:before="1" w:after="120"/>
        <w:ind w:left="709" w:right="476" w:firstLine="283"/>
        <w:jc w:val="both"/>
      </w:pPr>
    </w:p>
    <w:p w14:paraId="67841603" w14:textId="77777777" w:rsidR="001C123E" w:rsidRPr="00C32874" w:rsidRDefault="001C123E" w:rsidP="001C123E">
      <w:pPr>
        <w:pStyle w:val="BodyText"/>
        <w:spacing w:before="1" w:after="120"/>
        <w:ind w:left="709" w:right="476" w:firstLine="283"/>
        <w:jc w:val="both"/>
      </w:pPr>
    </w:p>
    <w:p w14:paraId="514D4DED" w14:textId="77777777" w:rsidR="001C123E" w:rsidRPr="00C32874" w:rsidRDefault="001C123E" w:rsidP="001C123E">
      <w:pPr>
        <w:pStyle w:val="BodyText"/>
        <w:spacing w:before="1" w:after="120"/>
        <w:ind w:left="709" w:right="476" w:firstLine="283"/>
        <w:jc w:val="both"/>
      </w:pPr>
    </w:p>
    <w:p w14:paraId="1DB358F6" w14:textId="77777777" w:rsidR="001C123E" w:rsidRPr="00C32874" w:rsidRDefault="001C123E" w:rsidP="001C123E">
      <w:pPr>
        <w:pStyle w:val="BodyText"/>
        <w:spacing w:before="1" w:after="120"/>
        <w:ind w:left="709" w:right="476" w:firstLine="283"/>
        <w:jc w:val="both"/>
      </w:pPr>
    </w:p>
    <w:p w14:paraId="0468A35F" w14:textId="77777777" w:rsidR="001C123E" w:rsidRPr="00C32874" w:rsidRDefault="001C123E" w:rsidP="001C123E">
      <w:pPr>
        <w:pStyle w:val="BodyText"/>
        <w:spacing w:before="1" w:after="120"/>
        <w:ind w:left="709" w:right="476" w:firstLine="283"/>
        <w:jc w:val="both"/>
      </w:pPr>
    </w:p>
    <w:p w14:paraId="3D502A5C" w14:textId="77777777" w:rsidR="001C123E" w:rsidRPr="00C32874" w:rsidRDefault="001C123E" w:rsidP="001C123E">
      <w:pPr>
        <w:pStyle w:val="BodyText"/>
        <w:spacing w:before="1" w:after="120"/>
        <w:ind w:left="709" w:right="476" w:firstLine="283"/>
        <w:jc w:val="both"/>
      </w:pPr>
    </w:p>
    <w:p w14:paraId="4775E3C3" w14:textId="77777777" w:rsidR="001C123E" w:rsidRPr="00C32874" w:rsidRDefault="001C123E" w:rsidP="001C123E">
      <w:pPr>
        <w:pStyle w:val="BodyText"/>
        <w:spacing w:before="1" w:after="120"/>
        <w:ind w:left="709" w:right="476" w:firstLine="283"/>
        <w:jc w:val="both"/>
      </w:pPr>
    </w:p>
    <w:p w14:paraId="10AF8F9A" w14:textId="77777777" w:rsidR="001C123E" w:rsidRPr="00C32874" w:rsidRDefault="001C123E" w:rsidP="001C123E">
      <w:pPr>
        <w:pStyle w:val="BodyText"/>
        <w:spacing w:before="1" w:after="120"/>
        <w:ind w:left="709" w:right="476" w:firstLine="283"/>
        <w:jc w:val="both"/>
      </w:pPr>
    </w:p>
    <w:p w14:paraId="3A24BFAB" w14:textId="77777777" w:rsidR="001C123E" w:rsidRPr="00C32874" w:rsidRDefault="001C123E" w:rsidP="001C123E">
      <w:pPr>
        <w:pStyle w:val="BodyText"/>
        <w:spacing w:before="1" w:after="120"/>
        <w:ind w:left="709" w:right="476" w:firstLine="283"/>
        <w:jc w:val="both"/>
      </w:pPr>
    </w:p>
    <w:p w14:paraId="2ED9C9DB" w14:textId="77777777" w:rsidR="001C123E" w:rsidRPr="00C32874" w:rsidRDefault="001C123E" w:rsidP="001C123E">
      <w:pPr>
        <w:pStyle w:val="BodyText"/>
        <w:spacing w:before="1" w:after="120"/>
        <w:ind w:left="709" w:right="476" w:firstLine="283"/>
        <w:jc w:val="both"/>
      </w:pPr>
    </w:p>
    <w:p w14:paraId="74219C04" w14:textId="77777777" w:rsidR="001C123E" w:rsidRPr="00C32874" w:rsidRDefault="001C123E" w:rsidP="001C123E">
      <w:pPr>
        <w:pStyle w:val="BodyText"/>
        <w:spacing w:before="1" w:after="120"/>
        <w:ind w:left="709" w:right="476" w:firstLine="283"/>
        <w:jc w:val="both"/>
      </w:pPr>
    </w:p>
    <w:p w14:paraId="486B2DE7" w14:textId="77777777" w:rsidR="001C123E" w:rsidRPr="00C32874" w:rsidRDefault="001C123E" w:rsidP="001C123E">
      <w:pPr>
        <w:pStyle w:val="BodyText"/>
        <w:spacing w:before="1" w:after="120"/>
        <w:ind w:left="709" w:right="476" w:firstLine="283"/>
        <w:jc w:val="both"/>
      </w:pPr>
    </w:p>
    <w:p w14:paraId="52CCD8D9" w14:textId="77777777" w:rsidR="001C123E" w:rsidRPr="00C32874" w:rsidRDefault="001C123E" w:rsidP="001C123E">
      <w:pPr>
        <w:pStyle w:val="BodyText"/>
        <w:spacing w:before="1" w:after="120"/>
        <w:ind w:left="709" w:right="476" w:firstLine="283"/>
        <w:jc w:val="both"/>
      </w:pPr>
    </w:p>
    <w:p w14:paraId="17A7E62F" w14:textId="77777777" w:rsidR="001C123E" w:rsidRPr="00C32874" w:rsidRDefault="001C123E" w:rsidP="001C123E">
      <w:pPr>
        <w:pStyle w:val="BodyText"/>
        <w:spacing w:before="1" w:after="120"/>
        <w:ind w:left="709" w:right="476" w:firstLine="283"/>
        <w:jc w:val="both"/>
      </w:pPr>
    </w:p>
    <w:p w14:paraId="1F365B63" w14:textId="77777777" w:rsidR="001C123E" w:rsidRPr="00C32874" w:rsidRDefault="001C123E" w:rsidP="001C123E">
      <w:pPr>
        <w:pStyle w:val="BodyText"/>
        <w:spacing w:before="1" w:after="120"/>
        <w:ind w:left="709" w:right="476" w:firstLine="283"/>
        <w:jc w:val="both"/>
      </w:pPr>
    </w:p>
    <w:p w14:paraId="035CB54B" w14:textId="77777777" w:rsidR="001C123E" w:rsidRPr="00C32874" w:rsidRDefault="001C123E" w:rsidP="001C123E">
      <w:pPr>
        <w:pStyle w:val="BodyText"/>
        <w:spacing w:before="1" w:after="120"/>
        <w:ind w:left="709" w:right="476" w:firstLine="283"/>
        <w:jc w:val="both"/>
      </w:pPr>
    </w:p>
    <w:p w14:paraId="16A3A6EF" w14:textId="77777777" w:rsidR="001C123E" w:rsidRPr="00C32874" w:rsidRDefault="001C123E" w:rsidP="001C123E">
      <w:pPr>
        <w:pStyle w:val="BodyText"/>
        <w:spacing w:before="1" w:after="120"/>
        <w:ind w:left="709" w:right="476" w:firstLine="283"/>
        <w:jc w:val="both"/>
      </w:pPr>
    </w:p>
    <w:p w14:paraId="1F47EA81" w14:textId="77777777" w:rsidR="001C123E" w:rsidRPr="00C32874" w:rsidRDefault="001C123E" w:rsidP="001C123E">
      <w:pPr>
        <w:pStyle w:val="BodyText"/>
        <w:spacing w:before="1" w:after="120"/>
        <w:ind w:left="709" w:right="476" w:firstLine="283"/>
        <w:jc w:val="both"/>
      </w:pPr>
    </w:p>
    <w:p w14:paraId="24FC1BE0" w14:textId="77777777" w:rsidR="001C123E" w:rsidRPr="00C32874" w:rsidRDefault="001C123E" w:rsidP="001C123E">
      <w:pPr>
        <w:pStyle w:val="BodyText"/>
        <w:spacing w:before="1" w:after="120"/>
        <w:ind w:left="709" w:right="476" w:firstLine="283"/>
        <w:jc w:val="both"/>
      </w:pPr>
    </w:p>
    <w:p w14:paraId="76C61F03" w14:textId="77777777" w:rsidR="001C123E" w:rsidRPr="00C32874" w:rsidRDefault="001C123E" w:rsidP="001C123E">
      <w:pPr>
        <w:pStyle w:val="BodyText"/>
        <w:spacing w:before="1" w:after="120"/>
        <w:ind w:left="709" w:right="476" w:firstLine="283"/>
        <w:jc w:val="both"/>
      </w:pPr>
    </w:p>
    <w:p w14:paraId="29A0B099" w14:textId="77777777" w:rsidR="001C123E" w:rsidRPr="00C32874" w:rsidRDefault="001C123E" w:rsidP="001C123E">
      <w:pPr>
        <w:pStyle w:val="BodyText"/>
        <w:spacing w:before="1" w:after="120"/>
        <w:ind w:left="709" w:right="476" w:firstLine="283"/>
        <w:jc w:val="both"/>
      </w:pPr>
    </w:p>
    <w:p w14:paraId="14A3B6D3" w14:textId="77777777" w:rsidR="001C123E" w:rsidRPr="00C32874" w:rsidRDefault="001C123E" w:rsidP="001C123E">
      <w:pPr>
        <w:pStyle w:val="BodyText"/>
        <w:spacing w:before="120"/>
        <w:ind w:right="662"/>
      </w:pPr>
    </w:p>
    <w:p w14:paraId="67A97CF0" w14:textId="77777777" w:rsidR="001C123E" w:rsidRPr="00C32874" w:rsidRDefault="001C123E" w:rsidP="00F734E4">
      <w:pPr>
        <w:pStyle w:val="BodyText"/>
        <w:spacing w:before="1" w:after="120"/>
        <w:ind w:left="992" w:right="322"/>
        <w:jc w:val="both"/>
        <w:rPr>
          <w:sz w:val="16"/>
          <w:szCs w:val="16"/>
        </w:rPr>
      </w:pPr>
      <w:r w:rsidRPr="00C32874">
        <w:rPr>
          <w:sz w:val="16"/>
          <w:szCs w:val="16"/>
        </w:rPr>
        <w:t>* Krediye dönüşüm ve kredi riski azaltım sonrası risk tutarları verilmiştir.</w:t>
      </w:r>
    </w:p>
    <w:p w14:paraId="6C2AFD8B" w14:textId="77777777" w:rsidR="001C123E" w:rsidRPr="00C32874" w:rsidRDefault="001C123E" w:rsidP="00567709">
      <w:pPr>
        <w:pStyle w:val="BodyText"/>
        <w:spacing w:before="1" w:after="240"/>
        <w:ind w:left="992" w:right="1031"/>
        <w:jc w:val="both"/>
        <w:rPr>
          <w:sz w:val="16"/>
          <w:szCs w:val="16"/>
        </w:rPr>
      </w:pPr>
      <w:r w:rsidRPr="00C32874">
        <w:rPr>
          <w:sz w:val="16"/>
          <w:szCs w:val="16"/>
        </w:rPr>
        <w:t>**Ortalama risk tutarı, Bankaların Sermaye Yeterliliğinin Ölçülmesine ve Değerlendirilmesine İlişkin Yönetmelik uyarınca, bilanço döneminde aylık olarak hazırlanan raporlardaki değerlerin aritmetik ortalaması alınarak hesaplanmıştır.</w:t>
      </w:r>
    </w:p>
    <w:p w14:paraId="484DAF16" w14:textId="77777777" w:rsidR="001C123E" w:rsidRPr="00C32874" w:rsidRDefault="001C123E" w:rsidP="001C123E">
      <w:pPr>
        <w:pStyle w:val="BodyText"/>
        <w:spacing w:before="120"/>
        <w:ind w:left="920" w:right="662"/>
      </w:pPr>
    </w:p>
    <w:p w14:paraId="6742C6EA" w14:textId="77777777" w:rsidR="001C123E" w:rsidRPr="00C32874" w:rsidRDefault="001C123E" w:rsidP="001C123E">
      <w:pPr>
        <w:pStyle w:val="BodyText"/>
        <w:spacing w:before="120"/>
        <w:ind w:left="920" w:right="662"/>
      </w:pPr>
    </w:p>
    <w:p w14:paraId="07D5FCBE" w14:textId="77777777" w:rsidR="001C123E" w:rsidRPr="00C32874" w:rsidRDefault="001C123E" w:rsidP="001C123E">
      <w:pPr>
        <w:pStyle w:val="BodyText"/>
        <w:spacing w:before="120"/>
        <w:ind w:left="920" w:right="662"/>
      </w:pPr>
    </w:p>
    <w:p w14:paraId="374DB08F" w14:textId="77777777" w:rsidR="001C123E" w:rsidRPr="00C32874" w:rsidRDefault="001C123E" w:rsidP="001C123E">
      <w:pPr>
        <w:pStyle w:val="BodyText"/>
        <w:spacing w:before="120"/>
        <w:ind w:left="920" w:right="662"/>
      </w:pPr>
    </w:p>
    <w:p w14:paraId="3A7B25E2" w14:textId="77777777" w:rsidR="001C123E" w:rsidRPr="00C32874" w:rsidRDefault="001C123E" w:rsidP="001C123E">
      <w:pPr>
        <w:pStyle w:val="BodyText"/>
        <w:spacing w:before="120"/>
        <w:ind w:left="920" w:right="662"/>
      </w:pPr>
    </w:p>
    <w:p w14:paraId="216910F7" w14:textId="77777777" w:rsidR="001C123E" w:rsidRPr="00C32874" w:rsidRDefault="001C123E" w:rsidP="001C123E">
      <w:pPr>
        <w:pStyle w:val="BodyText"/>
        <w:spacing w:before="120"/>
        <w:ind w:left="920" w:right="662"/>
      </w:pPr>
    </w:p>
    <w:p w14:paraId="56BCA09B" w14:textId="77777777" w:rsidR="001C123E" w:rsidRPr="00C32874" w:rsidRDefault="001C123E" w:rsidP="001C123E">
      <w:pPr>
        <w:pStyle w:val="BodyText"/>
        <w:spacing w:before="120"/>
        <w:ind w:left="920" w:right="662"/>
      </w:pPr>
    </w:p>
    <w:p w14:paraId="1D6A4216" w14:textId="77777777" w:rsidR="001C123E" w:rsidRPr="00C32874" w:rsidRDefault="001C123E" w:rsidP="001C123E">
      <w:pPr>
        <w:rPr>
          <w:sz w:val="16"/>
        </w:rPr>
        <w:sectPr w:rsidR="001C123E" w:rsidRPr="00C32874" w:rsidSect="001C123E">
          <w:headerReference w:type="default" r:id="rId35"/>
          <w:footerReference w:type="default" r:id="rId36"/>
          <w:pgSz w:w="11910" w:h="16840"/>
          <w:pgMar w:top="1900" w:right="600" w:bottom="900" w:left="640" w:header="586" w:footer="702" w:gutter="0"/>
          <w:cols w:space="708"/>
        </w:sectPr>
      </w:pPr>
    </w:p>
    <w:p w14:paraId="12D60385" w14:textId="77777777" w:rsidR="009E079F" w:rsidRPr="00C32874" w:rsidRDefault="009E079F" w:rsidP="001C123E">
      <w:pPr>
        <w:rPr>
          <w:b/>
          <w:bCs/>
          <w:sz w:val="20"/>
          <w:szCs w:val="20"/>
        </w:rPr>
      </w:pPr>
    </w:p>
    <w:p w14:paraId="10760F6D" w14:textId="0F92EE8B" w:rsidR="001C123E" w:rsidRPr="00C32874" w:rsidRDefault="001C123E" w:rsidP="001C123E">
      <w:pPr>
        <w:rPr>
          <w:b/>
          <w:bCs/>
          <w:spacing w:val="-2"/>
          <w:sz w:val="20"/>
          <w:szCs w:val="20"/>
        </w:rPr>
      </w:pPr>
      <w:r w:rsidRPr="00C32874">
        <w:rPr>
          <w:b/>
          <w:bCs/>
          <w:sz w:val="20"/>
          <w:szCs w:val="20"/>
        </w:rPr>
        <w:t>MALİ</w:t>
      </w:r>
      <w:r w:rsidRPr="00C32874">
        <w:rPr>
          <w:b/>
          <w:bCs/>
          <w:spacing w:val="-10"/>
          <w:sz w:val="20"/>
          <w:szCs w:val="20"/>
        </w:rPr>
        <w:t xml:space="preserve"> </w:t>
      </w:r>
      <w:r w:rsidRPr="00C32874">
        <w:rPr>
          <w:b/>
          <w:bCs/>
          <w:sz w:val="20"/>
          <w:szCs w:val="20"/>
        </w:rPr>
        <w:t>BÜNYEYE</w:t>
      </w:r>
      <w:r w:rsidRPr="00C32874">
        <w:rPr>
          <w:b/>
          <w:bCs/>
          <w:spacing w:val="-12"/>
          <w:sz w:val="20"/>
          <w:szCs w:val="20"/>
        </w:rPr>
        <w:t xml:space="preserve"> </w:t>
      </w:r>
      <w:r w:rsidRPr="00C32874">
        <w:rPr>
          <w:b/>
          <w:bCs/>
          <w:sz w:val="20"/>
          <w:szCs w:val="20"/>
        </w:rPr>
        <w:t>VE</w:t>
      </w:r>
      <w:r w:rsidRPr="00C32874">
        <w:rPr>
          <w:b/>
          <w:bCs/>
          <w:spacing w:val="-12"/>
          <w:sz w:val="20"/>
          <w:szCs w:val="20"/>
        </w:rPr>
        <w:t xml:space="preserve"> </w:t>
      </w:r>
      <w:r w:rsidRPr="00C32874">
        <w:rPr>
          <w:b/>
          <w:bCs/>
          <w:sz w:val="20"/>
          <w:szCs w:val="20"/>
        </w:rPr>
        <w:t>RİSK</w:t>
      </w:r>
      <w:r w:rsidRPr="00C32874">
        <w:rPr>
          <w:b/>
          <w:bCs/>
          <w:spacing w:val="-7"/>
          <w:sz w:val="20"/>
          <w:szCs w:val="20"/>
        </w:rPr>
        <w:t xml:space="preserve"> </w:t>
      </w:r>
      <w:r w:rsidRPr="00C32874">
        <w:rPr>
          <w:b/>
          <w:bCs/>
          <w:sz w:val="20"/>
          <w:szCs w:val="20"/>
        </w:rPr>
        <w:t>YÖNETİMİNE</w:t>
      </w:r>
      <w:r w:rsidRPr="00C32874">
        <w:rPr>
          <w:b/>
          <w:bCs/>
          <w:spacing w:val="-7"/>
          <w:sz w:val="20"/>
          <w:szCs w:val="20"/>
        </w:rPr>
        <w:t xml:space="preserve"> </w:t>
      </w:r>
      <w:r w:rsidRPr="00C32874">
        <w:rPr>
          <w:b/>
          <w:bCs/>
          <w:sz w:val="20"/>
          <w:szCs w:val="20"/>
        </w:rPr>
        <w:t>İLİŞKİN</w:t>
      </w:r>
      <w:r w:rsidRPr="00C32874">
        <w:rPr>
          <w:b/>
          <w:bCs/>
          <w:spacing w:val="-7"/>
          <w:sz w:val="20"/>
          <w:szCs w:val="20"/>
        </w:rPr>
        <w:t xml:space="preserve"> </w:t>
      </w:r>
      <w:r w:rsidRPr="00C32874">
        <w:rPr>
          <w:b/>
          <w:bCs/>
          <w:spacing w:val="-2"/>
          <w:sz w:val="20"/>
          <w:szCs w:val="20"/>
        </w:rPr>
        <w:t>BİLGİLER (devamı)</w:t>
      </w:r>
    </w:p>
    <w:p w14:paraId="3ADC4974" w14:textId="77777777" w:rsidR="003C6230" w:rsidRPr="00C32874" w:rsidRDefault="003C6230" w:rsidP="001C123E">
      <w:pPr>
        <w:rPr>
          <w:b/>
          <w:bCs/>
          <w:sz w:val="10"/>
          <w:szCs w:val="10"/>
        </w:rPr>
      </w:pPr>
    </w:p>
    <w:p w14:paraId="1C3A7C60" w14:textId="2BD638DC" w:rsidR="001C123E" w:rsidRPr="00C32874" w:rsidRDefault="001E56A0" w:rsidP="004C06D8">
      <w:pPr>
        <w:pStyle w:val="Heading3"/>
        <w:numPr>
          <w:ilvl w:val="0"/>
          <w:numId w:val="74"/>
        </w:numPr>
        <w:spacing w:after="120"/>
        <w:ind w:left="0" w:right="669" w:firstLine="0"/>
      </w:pPr>
      <w:r w:rsidRPr="00C32874">
        <w:t xml:space="preserve">Konsolide </w:t>
      </w:r>
      <w:r w:rsidR="001C123E" w:rsidRPr="00C32874">
        <w:t>Kredi Riskine İlişkin Açıklamalar (devamı)</w:t>
      </w:r>
    </w:p>
    <w:p w14:paraId="0AC2360F" w14:textId="77777777" w:rsidR="001C123E" w:rsidRPr="00C32874" w:rsidRDefault="001C123E" w:rsidP="001C123E">
      <w:pPr>
        <w:tabs>
          <w:tab w:val="left" w:pos="1138"/>
        </w:tabs>
        <w:spacing w:before="120"/>
        <w:rPr>
          <w:b/>
          <w:sz w:val="20"/>
          <w:szCs w:val="20"/>
        </w:rPr>
      </w:pPr>
      <w:r w:rsidRPr="00C32874">
        <w:rPr>
          <w:b/>
          <w:sz w:val="20"/>
          <w:szCs w:val="20"/>
        </w:rPr>
        <w:t>1. Önemli bölgelerdeki önemlilik arz eden risklere ilişkin profil:</w:t>
      </w:r>
    </w:p>
    <w:p w14:paraId="57A0A65A" w14:textId="77777777" w:rsidR="001C123E" w:rsidRPr="00C32874" w:rsidRDefault="001C123E" w:rsidP="001C123E">
      <w:pPr>
        <w:pStyle w:val="ListParagraph"/>
        <w:tabs>
          <w:tab w:val="left" w:pos="1138"/>
        </w:tabs>
        <w:spacing w:before="120"/>
        <w:ind w:left="676"/>
        <w:rPr>
          <w:b/>
          <w:spacing w:val="-2"/>
          <w:sz w:val="6"/>
          <w:szCs w:val="6"/>
        </w:rPr>
      </w:pPr>
    </w:p>
    <w:tbl>
      <w:tblPr>
        <w:tblStyle w:val="TableGrid"/>
        <w:tblW w:w="14403" w:type="dxa"/>
        <w:tblInd w:w="137" w:type="dxa"/>
        <w:tblBorders>
          <w:insideH w:val="dotted" w:sz="4" w:space="0" w:color="auto"/>
          <w:insideV w:val="dotted" w:sz="4" w:space="0" w:color="auto"/>
        </w:tblBorders>
        <w:tblLook w:val="04A0" w:firstRow="1" w:lastRow="0" w:firstColumn="1" w:lastColumn="0" w:noHBand="0" w:noVBand="1"/>
      </w:tblPr>
      <w:tblGrid>
        <w:gridCol w:w="2163"/>
        <w:gridCol w:w="856"/>
        <w:gridCol w:w="505"/>
        <w:gridCol w:w="576"/>
        <w:gridCol w:w="533"/>
        <w:gridCol w:w="534"/>
        <w:gridCol w:w="856"/>
        <w:gridCol w:w="936"/>
        <w:gridCol w:w="534"/>
        <w:gridCol w:w="838"/>
        <w:gridCol w:w="568"/>
        <w:gridCol w:w="736"/>
        <w:gridCol w:w="568"/>
        <w:gridCol w:w="722"/>
        <w:gridCol w:w="568"/>
        <w:gridCol w:w="568"/>
        <w:gridCol w:w="568"/>
        <w:gridCol w:w="838"/>
        <w:gridCol w:w="936"/>
      </w:tblGrid>
      <w:tr w:rsidR="00C32874" w:rsidRPr="00C32874" w14:paraId="43F8DC82" w14:textId="77777777" w:rsidTr="00567709">
        <w:trPr>
          <w:trHeight w:val="283"/>
        </w:trPr>
        <w:tc>
          <w:tcPr>
            <w:tcW w:w="2164" w:type="dxa"/>
            <w:vAlign w:val="center"/>
          </w:tcPr>
          <w:p w14:paraId="491AC0C8" w14:textId="378F8776" w:rsidR="001C123E" w:rsidRPr="00C32874" w:rsidRDefault="001C123E" w:rsidP="00072D44">
            <w:pPr>
              <w:pStyle w:val="ListParagraph"/>
              <w:tabs>
                <w:tab w:val="left" w:pos="1138"/>
              </w:tabs>
              <w:ind w:left="0"/>
              <w:jc w:val="center"/>
              <w:rPr>
                <w:b/>
                <w:spacing w:val="-2"/>
                <w:sz w:val="20"/>
                <w:szCs w:val="20"/>
              </w:rPr>
            </w:pPr>
            <w:r w:rsidRPr="00C32874">
              <w:rPr>
                <w:b/>
                <w:bCs/>
                <w:sz w:val="16"/>
                <w:szCs w:val="16"/>
                <w:lang w:eastAsia="tr-TR"/>
              </w:rPr>
              <w:t>31.12.202</w:t>
            </w:r>
            <w:r w:rsidR="00567709" w:rsidRPr="00C32874">
              <w:rPr>
                <w:b/>
                <w:bCs/>
                <w:sz w:val="16"/>
                <w:szCs w:val="16"/>
                <w:lang w:eastAsia="tr-TR"/>
              </w:rPr>
              <w:t>5</w:t>
            </w:r>
            <w:r w:rsidRPr="00C32874">
              <w:rPr>
                <w:b/>
                <w:bCs/>
                <w:sz w:val="16"/>
                <w:szCs w:val="16"/>
                <w:lang w:eastAsia="tr-TR"/>
              </w:rPr>
              <w:t>(*)</w:t>
            </w:r>
          </w:p>
        </w:tc>
        <w:tc>
          <w:tcPr>
            <w:tcW w:w="736" w:type="dxa"/>
            <w:vAlign w:val="center"/>
          </w:tcPr>
          <w:p w14:paraId="22629CB0"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w:t>
            </w:r>
          </w:p>
        </w:tc>
        <w:tc>
          <w:tcPr>
            <w:tcW w:w="599" w:type="dxa"/>
            <w:vAlign w:val="center"/>
          </w:tcPr>
          <w:p w14:paraId="3C21D239"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2</w:t>
            </w:r>
          </w:p>
        </w:tc>
        <w:tc>
          <w:tcPr>
            <w:tcW w:w="547" w:type="dxa"/>
            <w:vAlign w:val="center"/>
          </w:tcPr>
          <w:p w14:paraId="788A96B7"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3</w:t>
            </w:r>
          </w:p>
        </w:tc>
        <w:tc>
          <w:tcPr>
            <w:tcW w:w="639" w:type="dxa"/>
            <w:vAlign w:val="center"/>
          </w:tcPr>
          <w:p w14:paraId="77C4EBA7"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4</w:t>
            </w:r>
          </w:p>
        </w:tc>
        <w:tc>
          <w:tcPr>
            <w:tcW w:w="639" w:type="dxa"/>
            <w:vAlign w:val="center"/>
          </w:tcPr>
          <w:p w14:paraId="58916B90"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5</w:t>
            </w:r>
          </w:p>
        </w:tc>
        <w:tc>
          <w:tcPr>
            <w:tcW w:w="736" w:type="dxa"/>
            <w:vAlign w:val="center"/>
          </w:tcPr>
          <w:p w14:paraId="5DD863EE"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6</w:t>
            </w:r>
          </w:p>
        </w:tc>
        <w:tc>
          <w:tcPr>
            <w:tcW w:w="856" w:type="dxa"/>
            <w:vAlign w:val="center"/>
          </w:tcPr>
          <w:p w14:paraId="517E7B86"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7</w:t>
            </w:r>
          </w:p>
        </w:tc>
        <w:tc>
          <w:tcPr>
            <w:tcW w:w="639" w:type="dxa"/>
            <w:vAlign w:val="center"/>
          </w:tcPr>
          <w:p w14:paraId="7C55AA41"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8</w:t>
            </w:r>
          </w:p>
        </w:tc>
        <w:tc>
          <w:tcPr>
            <w:tcW w:w="667" w:type="dxa"/>
            <w:vAlign w:val="center"/>
          </w:tcPr>
          <w:p w14:paraId="7D717300"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9</w:t>
            </w:r>
          </w:p>
        </w:tc>
        <w:tc>
          <w:tcPr>
            <w:tcW w:w="654" w:type="dxa"/>
            <w:vAlign w:val="center"/>
          </w:tcPr>
          <w:p w14:paraId="0455BCB7"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10</w:t>
            </w:r>
          </w:p>
        </w:tc>
        <w:tc>
          <w:tcPr>
            <w:tcW w:w="665" w:type="dxa"/>
            <w:vAlign w:val="center"/>
          </w:tcPr>
          <w:p w14:paraId="683579BE"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11</w:t>
            </w:r>
          </w:p>
        </w:tc>
        <w:tc>
          <w:tcPr>
            <w:tcW w:w="654" w:type="dxa"/>
            <w:vAlign w:val="center"/>
          </w:tcPr>
          <w:p w14:paraId="668C4FE1"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12</w:t>
            </w:r>
          </w:p>
        </w:tc>
        <w:tc>
          <w:tcPr>
            <w:tcW w:w="686" w:type="dxa"/>
            <w:vAlign w:val="center"/>
          </w:tcPr>
          <w:p w14:paraId="2FE14D1F"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13</w:t>
            </w:r>
          </w:p>
        </w:tc>
        <w:tc>
          <w:tcPr>
            <w:tcW w:w="654" w:type="dxa"/>
            <w:vAlign w:val="center"/>
          </w:tcPr>
          <w:p w14:paraId="715864B1"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14</w:t>
            </w:r>
          </w:p>
        </w:tc>
        <w:tc>
          <w:tcPr>
            <w:tcW w:w="654" w:type="dxa"/>
            <w:vAlign w:val="center"/>
          </w:tcPr>
          <w:p w14:paraId="671BD09C"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15</w:t>
            </w:r>
          </w:p>
        </w:tc>
        <w:tc>
          <w:tcPr>
            <w:tcW w:w="654" w:type="dxa"/>
            <w:vAlign w:val="center"/>
          </w:tcPr>
          <w:p w14:paraId="311EE9AF"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16</w:t>
            </w:r>
          </w:p>
        </w:tc>
        <w:tc>
          <w:tcPr>
            <w:tcW w:w="690" w:type="dxa"/>
            <w:vAlign w:val="center"/>
          </w:tcPr>
          <w:p w14:paraId="09F79F77"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17</w:t>
            </w:r>
          </w:p>
        </w:tc>
        <w:tc>
          <w:tcPr>
            <w:tcW w:w="870" w:type="dxa"/>
            <w:vAlign w:val="center"/>
          </w:tcPr>
          <w:p w14:paraId="7BAD573E"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Toplam</w:t>
            </w:r>
          </w:p>
        </w:tc>
      </w:tr>
      <w:tr w:rsidR="00C32874" w:rsidRPr="00C32874" w14:paraId="3D82ACBB" w14:textId="77777777" w:rsidTr="00567709">
        <w:tc>
          <w:tcPr>
            <w:tcW w:w="2164" w:type="dxa"/>
          </w:tcPr>
          <w:p w14:paraId="3D305226" w14:textId="77777777" w:rsidR="00567709" w:rsidRPr="00C32874" w:rsidRDefault="00567709" w:rsidP="00567709">
            <w:pPr>
              <w:pStyle w:val="ListParagraph"/>
              <w:tabs>
                <w:tab w:val="left" w:pos="1138"/>
              </w:tabs>
              <w:spacing w:before="120"/>
              <w:ind w:left="0"/>
              <w:rPr>
                <w:bCs/>
                <w:spacing w:val="-2"/>
                <w:sz w:val="16"/>
                <w:szCs w:val="16"/>
              </w:rPr>
            </w:pPr>
            <w:r w:rsidRPr="00C32874">
              <w:rPr>
                <w:bCs/>
                <w:spacing w:val="-2"/>
                <w:sz w:val="16"/>
                <w:szCs w:val="16"/>
              </w:rPr>
              <w:t>Yurtiçi</w:t>
            </w:r>
          </w:p>
        </w:tc>
        <w:tc>
          <w:tcPr>
            <w:tcW w:w="736" w:type="dxa"/>
          </w:tcPr>
          <w:p w14:paraId="01CC5D5E" w14:textId="05F238A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1,015,023</w:t>
            </w:r>
          </w:p>
        </w:tc>
        <w:tc>
          <w:tcPr>
            <w:tcW w:w="599" w:type="dxa"/>
          </w:tcPr>
          <w:p w14:paraId="18267F4C" w14:textId="74B8DB4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47" w:type="dxa"/>
          </w:tcPr>
          <w:p w14:paraId="17EE372B" w14:textId="5E0966B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 xml:space="preserve">1,946 </w:t>
            </w:r>
          </w:p>
        </w:tc>
        <w:tc>
          <w:tcPr>
            <w:tcW w:w="639" w:type="dxa"/>
          </w:tcPr>
          <w:p w14:paraId="28C72BB6" w14:textId="3795D8F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7BE4BCB4" w14:textId="359B85B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36" w:type="dxa"/>
          </w:tcPr>
          <w:p w14:paraId="1128528F" w14:textId="7A86B7B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1,249,406</w:t>
            </w:r>
          </w:p>
        </w:tc>
        <w:tc>
          <w:tcPr>
            <w:tcW w:w="856" w:type="dxa"/>
          </w:tcPr>
          <w:p w14:paraId="52F3F384" w14:textId="187D089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16,707,928</w:t>
            </w:r>
          </w:p>
        </w:tc>
        <w:tc>
          <w:tcPr>
            <w:tcW w:w="639" w:type="dxa"/>
          </w:tcPr>
          <w:p w14:paraId="73D1F84D" w14:textId="524A7A3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592F8AA5" w14:textId="2B7ED78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2,822,528</w:t>
            </w:r>
          </w:p>
        </w:tc>
        <w:tc>
          <w:tcPr>
            <w:tcW w:w="654" w:type="dxa"/>
          </w:tcPr>
          <w:p w14:paraId="0FE6D2B5" w14:textId="7DF09AF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5" w:type="dxa"/>
          </w:tcPr>
          <w:p w14:paraId="252E1969" w14:textId="366A860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592,198</w:t>
            </w:r>
          </w:p>
        </w:tc>
        <w:tc>
          <w:tcPr>
            <w:tcW w:w="654" w:type="dxa"/>
          </w:tcPr>
          <w:p w14:paraId="749198B3" w14:textId="00FE8B8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6" w:type="dxa"/>
          </w:tcPr>
          <w:p w14:paraId="109BF6C7" w14:textId="6E06483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305,317</w:t>
            </w:r>
          </w:p>
        </w:tc>
        <w:tc>
          <w:tcPr>
            <w:tcW w:w="654" w:type="dxa"/>
          </w:tcPr>
          <w:p w14:paraId="4A56EB90" w14:textId="033C6E5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0397C0CB" w14:textId="5B6850A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6FCBD82D" w14:textId="3E9899D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7A312B88" w14:textId="0A072AEA" w:rsidR="00567709" w:rsidRPr="00C32874" w:rsidRDefault="00F447C7" w:rsidP="00567709">
            <w:pPr>
              <w:pStyle w:val="ListParagraph"/>
              <w:tabs>
                <w:tab w:val="left" w:pos="1138"/>
              </w:tabs>
              <w:spacing w:before="120"/>
              <w:ind w:left="0"/>
              <w:jc w:val="right"/>
              <w:rPr>
                <w:bCs/>
                <w:spacing w:val="-2"/>
                <w:sz w:val="16"/>
                <w:szCs w:val="16"/>
              </w:rPr>
            </w:pPr>
            <w:r w:rsidRPr="00C32874">
              <w:rPr>
                <w:bCs/>
                <w:spacing w:val="-2"/>
                <w:sz w:val="16"/>
                <w:szCs w:val="16"/>
              </w:rPr>
              <w:t>4,433,420</w:t>
            </w:r>
          </w:p>
        </w:tc>
        <w:tc>
          <w:tcPr>
            <w:tcW w:w="870" w:type="dxa"/>
          </w:tcPr>
          <w:p w14:paraId="4B6003E8" w14:textId="376AA7E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27,127,7</w:t>
            </w:r>
            <w:r w:rsidR="00F447C7" w:rsidRPr="00C32874">
              <w:rPr>
                <w:bCs/>
                <w:spacing w:val="-2"/>
                <w:sz w:val="16"/>
                <w:szCs w:val="16"/>
              </w:rPr>
              <w:t>66</w:t>
            </w:r>
          </w:p>
        </w:tc>
      </w:tr>
      <w:tr w:rsidR="00C32874" w:rsidRPr="00C32874" w14:paraId="25DFDB9B" w14:textId="77777777" w:rsidTr="00567709">
        <w:tc>
          <w:tcPr>
            <w:tcW w:w="2164" w:type="dxa"/>
          </w:tcPr>
          <w:p w14:paraId="5929466B" w14:textId="77777777" w:rsidR="00567709" w:rsidRPr="00C32874" w:rsidRDefault="00567709" w:rsidP="00567709">
            <w:pPr>
              <w:pStyle w:val="ListParagraph"/>
              <w:tabs>
                <w:tab w:val="left" w:pos="1138"/>
              </w:tabs>
              <w:spacing w:before="120"/>
              <w:ind w:left="0"/>
              <w:rPr>
                <w:bCs/>
                <w:spacing w:val="-2"/>
                <w:sz w:val="16"/>
                <w:szCs w:val="16"/>
              </w:rPr>
            </w:pPr>
            <w:r w:rsidRPr="00C32874">
              <w:rPr>
                <w:bCs/>
                <w:spacing w:val="-2"/>
                <w:sz w:val="16"/>
                <w:szCs w:val="16"/>
              </w:rPr>
              <w:t>Avrupa Birliği Ülkeleri</w:t>
            </w:r>
          </w:p>
        </w:tc>
        <w:tc>
          <w:tcPr>
            <w:tcW w:w="736" w:type="dxa"/>
          </w:tcPr>
          <w:p w14:paraId="1F7F5176" w14:textId="7309EF4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99" w:type="dxa"/>
          </w:tcPr>
          <w:p w14:paraId="7264E67E" w14:textId="68A086D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47" w:type="dxa"/>
          </w:tcPr>
          <w:p w14:paraId="23EB6CAE" w14:textId="5174716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19B52143" w14:textId="5ED6D8A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54C9B6D8" w14:textId="3AA1E0E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36" w:type="dxa"/>
          </w:tcPr>
          <w:p w14:paraId="59785C73" w14:textId="2C2A489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2,610</w:t>
            </w:r>
          </w:p>
        </w:tc>
        <w:tc>
          <w:tcPr>
            <w:tcW w:w="856" w:type="dxa"/>
          </w:tcPr>
          <w:p w14:paraId="797F9BC3" w14:textId="6E8BCEF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2F878EF0" w14:textId="0FA518F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7E8353D7" w14:textId="7D7BA21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0F346A53" w14:textId="1E20E76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5" w:type="dxa"/>
          </w:tcPr>
          <w:p w14:paraId="68DFB882" w14:textId="6B278F2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69B64291" w14:textId="22219AC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6" w:type="dxa"/>
          </w:tcPr>
          <w:p w14:paraId="1024B1BC" w14:textId="7AA2C70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6AC332D7" w14:textId="050750E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5D824F20" w14:textId="5FB739D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6B22637A" w14:textId="0B2CBCB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214F2BE5" w14:textId="118C29E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0" w:type="dxa"/>
          </w:tcPr>
          <w:p w14:paraId="7553AB4F" w14:textId="41430B2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2,610</w:t>
            </w:r>
          </w:p>
        </w:tc>
      </w:tr>
      <w:tr w:rsidR="00C32874" w:rsidRPr="00C32874" w14:paraId="061BDC26" w14:textId="77777777" w:rsidTr="00567709">
        <w:tc>
          <w:tcPr>
            <w:tcW w:w="2164" w:type="dxa"/>
            <w:vAlign w:val="center"/>
          </w:tcPr>
          <w:p w14:paraId="17F87DFC"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OECD Ülkeleri(**)</w:t>
            </w:r>
          </w:p>
        </w:tc>
        <w:tc>
          <w:tcPr>
            <w:tcW w:w="736" w:type="dxa"/>
          </w:tcPr>
          <w:p w14:paraId="3305FAA0" w14:textId="07B00B5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99" w:type="dxa"/>
          </w:tcPr>
          <w:p w14:paraId="076C89F2" w14:textId="295D16A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47" w:type="dxa"/>
          </w:tcPr>
          <w:p w14:paraId="69F4B6C5" w14:textId="0D3E56A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6C1483B2" w14:textId="110FAFC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6A0D4596" w14:textId="2C9CD35D"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36" w:type="dxa"/>
          </w:tcPr>
          <w:p w14:paraId="1A338A80" w14:textId="26F25A9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56" w:type="dxa"/>
          </w:tcPr>
          <w:p w14:paraId="4654FF68" w14:textId="4E12DE7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69</w:t>
            </w:r>
          </w:p>
        </w:tc>
        <w:tc>
          <w:tcPr>
            <w:tcW w:w="639" w:type="dxa"/>
          </w:tcPr>
          <w:p w14:paraId="45D70762" w14:textId="62A8856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654302D5" w14:textId="3A7106D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56D0831D" w14:textId="6E12F96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5" w:type="dxa"/>
          </w:tcPr>
          <w:p w14:paraId="1842D24B" w14:textId="5151817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568A4A28" w14:textId="2C12FB1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6" w:type="dxa"/>
          </w:tcPr>
          <w:p w14:paraId="124BC23E" w14:textId="69F52A3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7F67729A" w14:textId="1BAB545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3EA472FC" w14:textId="45C7BD5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45DBFCE5" w14:textId="7DEFC2B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2381C4BF" w14:textId="43A9BD6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0" w:type="dxa"/>
          </w:tcPr>
          <w:p w14:paraId="446587E9" w14:textId="1A32A8F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69</w:t>
            </w:r>
          </w:p>
        </w:tc>
      </w:tr>
      <w:tr w:rsidR="00C32874" w:rsidRPr="00C32874" w14:paraId="50E5E13F" w14:textId="77777777" w:rsidTr="00567709">
        <w:tc>
          <w:tcPr>
            <w:tcW w:w="2164" w:type="dxa"/>
            <w:vAlign w:val="center"/>
          </w:tcPr>
          <w:p w14:paraId="75D963DC"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Kıyı Bankacılığı Bölgeleri</w:t>
            </w:r>
          </w:p>
        </w:tc>
        <w:tc>
          <w:tcPr>
            <w:tcW w:w="736" w:type="dxa"/>
          </w:tcPr>
          <w:p w14:paraId="2FD8E8C2" w14:textId="2B83F84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99" w:type="dxa"/>
          </w:tcPr>
          <w:p w14:paraId="2F661B71" w14:textId="2294E2D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47" w:type="dxa"/>
          </w:tcPr>
          <w:p w14:paraId="7B378408" w14:textId="5EACD3D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1BD119C6" w14:textId="202E5AF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3FD685F0" w14:textId="7651B91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36" w:type="dxa"/>
          </w:tcPr>
          <w:p w14:paraId="23DD2D31" w14:textId="182D905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56" w:type="dxa"/>
          </w:tcPr>
          <w:p w14:paraId="771B84F1" w14:textId="7EA06BB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75C81113" w14:textId="25D1CCC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17440C1A" w14:textId="168CA7C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28910136" w14:textId="4BCFD1F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5" w:type="dxa"/>
          </w:tcPr>
          <w:p w14:paraId="5DE83E32" w14:textId="221BEC9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31A6EC3E" w14:textId="4A2320ED"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6" w:type="dxa"/>
          </w:tcPr>
          <w:p w14:paraId="6BC1C576" w14:textId="2EB0674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03C12FE4" w14:textId="0B5161E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2556E039" w14:textId="6F6EBA8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10E4AC7F" w14:textId="580175DD"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2FBA4A0C" w14:textId="4448BBBD"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0" w:type="dxa"/>
          </w:tcPr>
          <w:p w14:paraId="18B773E5" w14:textId="68CCBA6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23B78B8E" w14:textId="77777777" w:rsidTr="00567709">
        <w:tc>
          <w:tcPr>
            <w:tcW w:w="2164" w:type="dxa"/>
          </w:tcPr>
          <w:p w14:paraId="1DFF0B8D"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ABD, Kanada</w:t>
            </w:r>
          </w:p>
        </w:tc>
        <w:tc>
          <w:tcPr>
            <w:tcW w:w="736" w:type="dxa"/>
          </w:tcPr>
          <w:p w14:paraId="5C6AD5A5" w14:textId="79ED837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99" w:type="dxa"/>
          </w:tcPr>
          <w:p w14:paraId="09930857" w14:textId="4D71ADA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47" w:type="dxa"/>
          </w:tcPr>
          <w:p w14:paraId="68B3AC92" w14:textId="593E2A9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4FF05B5E" w14:textId="10C844D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52EE086D" w14:textId="4A17EA4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36" w:type="dxa"/>
          </w:tcPr>
          <w:p w14:paraId="10C6314A" w14:textId="2F13673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56" w:type="dxa"/>
          </w:tcPr>
          <w:p w14:paraId="1E5DA8BF" w14:textId="3D9C26D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0A1F5818" w14:textId="36326BB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6F8346BD" w14:textId="6F4E760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1A3DBF71" w14:textId="05370F5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5" w:type="dxa"/>
          </w:tcPr>
          <w:p w14:paraId="4DE6126A" w14:textId="3D45656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0E5D4779" w14:textId="575ABD8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6" w:type="dxa"/>
          </w:tcPr>
          <w:p w14:paraId="2B8BB411" w14:textId="5445BC9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2987B21D" w14:textId="5488F0E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55C8D661" w14:textId="2660EAD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14D52AE5" w14:textId="4BFEBA8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50DB5CFF" w14:textId="0C9AB62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0" w:type="dxa"/>
          </w:tcPr>
          <w:p w14:paraId="0A8B7942" w14:textId="0FF7DCB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664D8B57" w14:textId="77777777" w:rsidTr="00567709">
        <w:tc>
          <w:tcPr>
            <w:tcW w:w="2164" w:type="dxa"/>
            <w:vAlign w:val="center"/>
          </w:tcPr>
          <w:p w14:paraId="5371915D"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Diğer Ülkeler</w:t>
            </w:r>
          </w:p>
        </w:tc>
        <w:tc>
          <w:tcPr>
            <w:tcW w:w="736" w:type="dxa"/>
          </w:tcPr>
          <w:p w14:paraId="46E28144" w14:textId="33F48A5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99" w:type="dxa"/>
          </w:tcPr>
          <w:p w14:paraId="7A85D76E" w14:textId="6A43B0F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47" w:type="dxa"/>
          </w:tcPr>
          <w:p w14:paraId="7BA68CF8" w14:textId="28B94F3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3F7B0998" w14:textId="5E5C64C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6E2BDDAA" w14:textId="576DB9F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36" w:type="dxa"/>
          </w:tcPr>
          <w:p w14:paraId="23E3AD9C" w14:textId="0C906D5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105,438</w:t>
            </w:r>
          </w:p>
        </w:tc>
        <w:tc>
          <w:tcPr>
            <w:tcW w:w="856" w:type="dxa"/>
          </w:tcPr>
          <w:p w14:paraId="7087EE0B" w14:textId="1883DC3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29C41AED" w14:textId="4B4E195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6349C48C" w14:textId="457AC64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20060F85" w14:textId="7593C33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5" w:type="dxa"/>
          </w:tcPr>
          <w:p w14:paraId="238E20EF" w14:textId="71DFC93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1E922C78" w14:textId="46ED0CD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6" w:type="dxa"/>
          </w:tcPr>
          <w:p w14:paraId="68C0C18C" w14:textId="3D842FB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45CDFC6A" w14:textId="0FE7005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0A593F36" w14:textId="273071E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1CDA9FC9" w14:textId="07C5DD2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0A309918" w14:textId="2E7E1C2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0" w:type="dxa"/>
          </w:tcPr>
          <w:p w14:paraId="056DF49B" w14:textId="33DD47F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105,438</w:t>
            </w:r>
          </w:p>
        </w:tc>
      </w:tr>
      <w:tr w:rsidR="00C32874" w:rsidRPr="00C32874" w14:paraId="620EA040" w14:textId="77777777" w:rsidTr="00567709">
        <w:tc>
          <w:tcPr>
            <w:tcW w:w="2164" w:type="dxa"/>
          </w:tcPr>
          <w:p w14:paraId="47E768D0"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İştirak, Bağlı Ortaklık ve Birlikte Kontrol Edilen Ortaklıklar</w:t>
            </w:r>
          </w:p>
        </w:tc>
        <w:tc>
          <w:tcPr>
            <w:tcW w:w="736" w:type="dxa"/>
          </w:tcPr>
          <w:p w14:paraId="13ACD619" w14:textId="6F80F9E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99" w:type="dxa"/>
          </w:tcPr>
          <w:p w14:paraId="689E2B16" w14:textId="6EF7159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47" w:type="dxa"/>
          </w:tcPr>
          <w:p w14:paraId="16E7D911" w14:textId="69803FDD"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577F0E22" w14:textId="574418B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404E0797" w14:textId="094C640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36" w:type="dxa"/>
          </w:tcPr>
          <w:p w14:paraId="0C861283" w14:textId="2546E98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56" w:type="dxa"/>
          </w:tcPr>
          <w:p w14:paraId="0E80D939" w14:textId="2FEBCE4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001A2AF0" w14:textId="384DB1E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06EDFAC1" w14:textId="35F3290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72B96F1D" w14:textId="0BD4D5F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5" w:type="dxa"/>
          </w:tcPr>
          <w:p w14:paraId="4EE8B22C" w14:textId="0D6073E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50081C46" w14:textId="2DE6C93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6" w:type="dxa"/>
          </w:tcPr>
          <w:p w14:paraId="62317E8C" w14:textId="63A5131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1FD0A7E3" w14:textId="3ED220F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22C57FF1" w14:textId="40E3F16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0DC9F72D" w14:textId="7774D3C9" w:rsidR="00567709" w:rsidRPr="00C32874" w:rsidRDefault="00F447C7"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181C3CC9" w14:textId="4959424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0" w:type="dxa"/>
          </w:tcPr>
          <w:p w14:paraId="0E54B0C8" w14:textId="38FB3D2E" w:rsidR="00567709" w:rsidRPr="00C32874" w:rsidRDefault="00F447C7"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30F8D7C7" w14:textId="77777777" w:rsidTr="00567709">
        <w:tc>
          <w:tcPr>
            <w:tcW w:w="2164" w:type="dxa"/>
          </w:tcPr>
          <w:p w14:paraId="6626AEE9"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Dağıtılmamış Varlıklar/Yükümlülükler(***)</w:t>
            </w:r>
          </w:p>
        </w:tc>
        <w:tc>
          <w:tcPr>
            <w:tcW w:w="736" w:type="dxa"/>
          </w:tcPr>
          <w:p w14:paraId="7510FD8D" w14:textId="221DF21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99" w:type="dxa"/>
          </w:tcPr>
          <w:p w14:paraId="27DC136B" w14:textId="7A7BD2B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47" w:type="dxa"/>
          </w:tcPr>
          <w:p w14:paraId="40E1B9D3" w14:textId="68E7A59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2EA2B835" w14:textId="1ACC376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338199F4" w14:textId="0D3A077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36" w:type="dxa"/>
          </w:tcPr>
          <w:p w14:paraId="0DFBF12C" w14:textId="0306FF2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56" w:type="dxa"/>
          </w:tcPr>
          <w:p w14:paraId="155FDC0F" w14:textId="0BC15AC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39" w:type="dxa"/>
          </w:tcPr>
          <w:p w14:paraId="1989F256" w14:textId="7AEFAAA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5C227A46" w14:textId="18EAA35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31B9AFA4" w14:textId="103B870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5" w:type="dxa"/>
          </w:tcPr>
          <w:p w14:paraId="3B93E2BF" w14:textId="613CAFC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336E8DC2" w14:textId="115B49A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6" w:type="dxa"/>
          </w:tcPr>
          <w:p w14:paraId="3341132F" w14:textId="705B150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6289C565" w14:textId="0FF748A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5A668CEE" w14:textId="6045930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54" w:type="dxa"/>
          </w:tcPr>
          <w:p w14:paraId="2B396D1D" w14:textId="3E4BE28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551BC587" w14:textId="6980097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0" w:type="dxa"/>
          </w:tcPr>
          <w:p w14:paraId="2575BDA3" w14:textId="1A044C7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55D047AD" w14:textId="77777777" w:rsidTr="00567709">
        <w:trPr>
          <w:trHeight w:val="283"/>
        </w:trPr>
        <w:tc>
          <w:tcPr>
            <w:tcW w:w="2164" w:type="dxa"/>
            <w:shd w:val="clear" w:color="auto" w:fill="F2F2F2" w:themeFill="background1" w:themeFillShade="F2"/>
            <w:vAlign w:val="center"/>
          </w:tcPr>
          <w:p w14:paraId="557AC4A9" w14:textId="77777777" w:rsidR="00567709" w:rsidRPr="00C32874" w:rsidRDefault="00567709" w:rsidP="00567709">
            <w:pPr>
              <w:pStyle w:val="ListParagraph"/>
              <w:tabs>
                <w:tab w:val="left" w:pos="1138"/>
              </w:tabs>
              <w:ind w:left="0"/>
              <w:jc w:val="center"/>
              <w:rPr>
                <w:b/>
                <w:bCs/>
                <w:sz w:val="16"/>
                <w:szCs w:val="16"/>
                <w:lang w:eastAsia="tr-TR"/>
              </w:rPr>
            </w:pPr>
            <w:r w:rsidRPr="00C32874">
              <w:rPr>
                <w:b/>
                <w:bCs/>
                <w:sz w:val="16"/>
                <w:szCs w:val="16"/>
                <w:lang w:eastAsia="tr-TR"/>
              </w:rPr>
              <w:t>Toplam</w:t>
            </w:r>
          </w:p>
        </w:tc>
        <w:tc>
          <w:tcPr>
            <w:tcW w:w="736" w:type="dxa"/>
            <w:shd w:val="clear" w:color="auto" w:fill="F2F2F2" w:themeFill="background1" w:themeFillShade="F2"/>
            <w:vAlign w:val="center"/>
          </w:tcPr>
          <w:p w14:paraId="61D7594A" w14:textId="27869D10"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1,015,023</w:t>
            </w:r>
          </w:p>
        </w:tc>
        <w:tc>
          <w:tcPr>
            <w:tcW w:w="599" w:type="dxa"/>
            <w:shd w:val="clear" w:color="auto" w:fill="F2F2F2" w:themeFill="background1" w:themeFillShade="F2"/>
            <w:vAlign w:val="center"/>
          </w:tcPr>
          <w:p w14:paraId="1D895A2E" w14:textId="3E3CDC04"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w:t>
            </w:r>
          </w:p>
        </w:tc>
        <w:tc>
          <w:tcPr>
            <w:tcW w:w="547" w:type="dxa"/>
            <w:shd w:val="clear" w:color="auto" w:fill="F2F2F2" w:themeFill="background1" w:themeFillShade="F2"/>
            <w:vAlign w:val="center"/>
          </w:tcPr>
          <w:p w14:paraId="39555893" w14:textId="5E1F1378"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1,946</w:t>
            </w:r>
          </w:p>
        </w:tc>
        <w:tc>
          <w:tcPr>
            <w:tcW w:w="639" w:type="dxa"/>
            <w:shd w:val="clear" w:color="auto" w:fill="F2F2F2" w:themeFill="background1" w:themeFillShade="F2"/>
            <w:vAlign w:val="center"/>
          </w:tcPr>
          <w:p w14:paraId="1A33CC48" w14:textId="0EF3EDA3"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w:t>
            </w:r>
          </w:p>
        </w:tc>
        <w:tc>
          <w:tcPr>
            <w:tcW w:w="639" w:type="dxa"/>
            <w:shd w:val="clear" w:color="auto" w:fill="F2F2F2" w:themeFill="background1" w:themeFillShade="F2"/>
            <w:vAlign w:val="center"/>
          </w:tcPr>
          <w:p w14:paraId="5030A791" w14:textId="1F5B1E90"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w:t>
            </w:r>
          </w:p>
        </w:tc>
        <w:tc>
          <w:tcPr>
            <w:tcW w:w="736" w:type="dxa"/>
            <w:shd w:val="clear" w:color="auto" w:fill="F2F2F2" w:themeFill="background1" w:themeFillShade="F2"/>
            <w:vAlign w:val="center"/>
          </w:tcPr>
          <w:p w14:paraId="75995577" w14:textId="5649087B"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1,357,454</w:t>
            </w:r>
          </w:p>
        </w:tc>
        <w:tc>
          <w:tcPr>
            <w:tcW w:w="856" w:type="dxa"/>
            <w:shd w:val="clear" w:color="auto" w:fill="F2F2F2" w:themeFill="background1" w:themeFillShade="F2"/>
            <w:vAlign w:val="center"/>
          </w:tcPr>
          <w:p w14:paraId="1670B6BC" w14:textId="3D19CE98"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16,707,997</w:t>
            </w:r>
          </w:p>
        </w:tc>
        <w:tc>
          <w:tcPr>
            <w:tcW w:w="639" w:type="dxa"/>
            <w:shd w:val="clear" w:color="auto" w:fill="F2F2F2" w:themeFill="background1" w:themeFillShade="F2"/>
            <w:vAlign w:val="center"/>
          </w:tcPr>
          <w:p w14:paraId="7D1F118D" w14:textId="769EAA61"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w:t>
            </w:r>
          </w:p>
        </w:tc>
        <w:tc>
          <w:tcPr>
            <w:tcW w:w="667" w:type="dxa"/>
            <w:shd w:val="clear" w:color="auto" w:fill="F2F2F2" w:themeFill="background1" w:themeFillShade="F2"/>
            <w:vAlign w:val="center"/>
          </w:tcPr>
          <w:p w14:paraId="2BF14476" w14:textId="2741F786" w:rsidR="00567709" w:rsidRPr="00C32874" w:rsidRDefault="00567709" w:rsidP="00567709">
            <w:pPr>
              <w:pStyle w:val="ListParagraph"/>
              <w:tabs>
                <w:tab w:val="left" w:pos="1138"/>
              </w:tabs>
              <w:ind w:left="0"/>
              <w:jc w:val="right"/>
              <w:rPr>
                <w:b/>
                <w:bCs/>
                <w:sz w:val="16"/>
                <w:szCs w:val="16"/>
                <w:lang w:eastAsia="tr-TR"/>
              </w:rPr>
            </w:pPr>
            <w:r w:rsidRPr="00C32874">
              <w:rPr>
                <w:b/>
                <w:bCs/>
                <w:spacing w:val="-2"/>
                <w:sz w:val="16"/>
                <w:szCs w:val="16"/>
              </w:rPr>
              <w:t>2,822,528</w:t>
            </w:r>
          </w:p>
        </w:tc>
        <w:tc>
          <w:tcPr>
            <w:tcW w:w="654" w:type="dxa"/>
            <w:shd w:val="clear" w:color="auto" w:fill="F2F2F2" w:themeFill="background1" w:themeFillShade="F2"/>
            <w:vAlign w:val="center"/>
          </w:tcPr>
          <w:p w14:paraId="61DC2E9E" w14:textId="248373AD"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w:t>
            </w:r>
          </w:p>
        </w:tc>
        <w:tc>
          <w:tcPr>
            <w:tcW w:w="665" w:type="dxa"/>
            <w:shd w:val="clear" w:color="auto" w:fill="F2F2F2" w:themeFill="background1" w:themeFillShade="F2"/>
            <w:vAlign w:val="center"/>
          </w:tcPr>
          <w:p w14:paraId="56F555BD" w14:textId="3C675A00"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592,198</w:t>
            </w:r>
          </w:p>
        </w:tc>
        <w:tc>
          <w:tcPr>
            <w:tcW w:w="654" w:type="dxa"/>
            <w:shd w:val="clear" w:color="auto" w:fill="F2F2F2" w:themeFill="background1" w:themeFillShade="F2"/>
            <w:vAlign w:val="center"/>
          </w:tcPr>
          <w:p w14:paraId="1CE7148B" w14:textId="365537E9"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w:t>
            </w:r>
          </w:p>
        </w:tc>
        <w:tc>
          <w:tcPr>
            <w:tcW w:w="686" w:type="dxa"/>
            <w:shd w:val="clear" w:color="auto" w:fill="F2F2F2" w:themeFill="background1" w:themeFillShade="F2"/>
            <w:vAlign w:val="center"/>
          </w:tcPr>
          <w:p w14:paraId="680BED03" w14:textId="2B884714" w:rsidR="00567709" w:rsidRPr="00C32874" w:rsidRDefault="00567709" w:rsidP="00567709">
            <w:pPr>
              <w:pStyle w:val="ListParagraph"/>
              <w:tabs>
                <w:tab w:val="left" w:pos="1138"/>
              </w:tabs>
              <w:ind w:left="0"/>
              <w:jc w:val="right"/>
              <w:rPr>
                <w:b/>
                <w:bCs/>
                <w:sz w:val="16"/>
                <w:szCs w:val="16"/>
                <w:lang w:eastAsia="tr-TR"/>
              </w:rPr>
            </w:pPr>
            <w:r w:rsidRPr="00C32874">
              <w:rPr>
                <w:b/>
                <w:bCs/>
                <w:spacing w:val="-2"/>
                <w:sz w:val="16"/>
                <w:szCs w:val="16"/>
              </w:rPr>
              <w:t>305,317</w:t>
            </w:r>
          </w:p>
        </w:tc>
        <w:tc>
          <w:tcPr>
            <w:tcW w:w="654" w:type="dxa"/>
            <w:shd w:val="clear" w:color="auto" w:fill="F2F2F2" w:themeFill="background1" w:themeFillShade="F2"/>
            <w:vAlign w:val="center"/>
          </w:tcPr>
          <w:p w14:paraId="2C908819" w14:textId="09DB9ADE"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w:t>
            </w:r>
          </w:p>
        </w:tc>
        <w:tc>
          <w:tcPr>
            <w:tcW w:w="654" w:type="dxa"/>
            <w:shd w:val="clear" w:color="auto" w:fill="F2F2F2" w:themeFill="background1" w:themeFillShade="F2"/>
            <w:vAlign w:val="center"/>
          </w:tcPr>
          <w:p w14:paraId="3FC1F229" w14:textId="13C9473F" w:rsidR="00567709" w:rsidRPr="00C32874" w:rsidRDefault="00567709" w:rsidP="00567709">
            <w:pPr>
              <w:pStyle w:val="ListParagraph"/>
              <w:tabs>
                <w:tab w:val="left" w:pos="1138"/>
              </w:tabs>
              <w:ind w:left="0"/>
              <w:jc w:val="right"/>
              <w:rPr>
                <w:b/>
                <w:bCs/>
                <w:sz w:val="16"/>
                <w:szCs w:val="16"/>
                <w:lang w:eastAsia="tr-TR"/>
              </w:rPr>
            </w:pPr>
            <w:r w:rsidRPr="00C32874">
              <w:rPr>
                <w:b/>
                <w:bCs/>
                <w:sz w:val="16"/>
                <w:szCs w:val="16"/>
                <w:lang w:eastAsia="tr-TR"/>
              </w:rPr>
              <w:t>-</w:t>
            </w:r>
          </w:p>
        </w:tc>
        <w:tc>
          <w:tcPr>
            <w:tcW w:w="654" w:type="dxa"/>
            <w:shd w:val="clear" w:color="auto" w:fill="F2F2F2" w:themeFill="background1" w:themeFillShade="F2"/>
            <w:vAlign w:val="center"/>
          </w:tcPr>
          <w:p w14:paraId="0E73E8E3" w14:textId="58A66158" w:rsidR="00567709" w:rsidRPr="00C32874" w:rsidRDefault="00F447C7" w:rsidP="00567709">
            <w:pPr>
              <w:pStyle w:val="ListParagraph"/>
              <w:tabs>
                <w:tab w:val="left" w:pos="1138"/>
              </w:tabs>
              <w:ind w:left="0"/>
              <w:jc w:val="right"/>
              <w:rPr>
                <w:b/>
                <w:bCs/>
                <w:sz w:val="16"/>
                <w:szCs w:val="16"/>
                <w:lang w:eastAsia="tr-TR"/>
              </w:rPr>
            </w:pPr>
            <w:r w:rsidRPr="00C32874">
              <w:rPr>
                <w:b/>
                <w:bCs/>
                <w:sz w:val="16"/>
                <w:szCs w:val="16"/>
                <w:lang w:eastAsia="tr-TR"/>
              </w:rPr>
              <w:t>-</w:t>
            </w:r>
          </w:p>
        </w:tc>
        <w:tc>
          <w:tcPr>
            <w:tcW w:w="690" w:type="dxa"/>
            <w:shd w:val="clear" w:color="auto" w:fill="F2F2F2" w:themeFill="background1" w:themeFillShade="F2"/>
            <w:vAlign w:val="center"/>
          </w:tcPr>
          <w:p w14:paraId="0FBA05B7" w14:textId="0AD67483" w:rsidR="00567709" w:rsidRPr="00C32874" w:rsidRDefault="00F447C7" w:rsidP="00567709">
            <w:pPr>
              <w:pStyle w:val="ListParagraph"/>
              <w:tabs>
                <w:tab w:val="left" w:pos="1138"/>
              </w:tabs>
              <w:ind w:left="0"/>
              <w:jc w:val="right"/>
              <w:rPr>
                <w:b/>
                <w:bCs/>
                <w:sz w:val="16"/>
                <w:szCs w:val="16"/>
                <w:lang w:eastAsia="tr-TR"/>
              </w:rPr>
            </w:pPr>
            <w:r w:rsidRPr="00C32874">
              <w:rPr>
                <w:b/>
                <w:bCs/>
                <w:spacing w:val="-2"/>
                <w:sz w:val="16"/>
                <w:szCs w:val="16"/>
              </w:rPr>
              <w:t>4,433,420</w:t>
            </w:r>
          </w:p>
        </w:tc>
        <w:tc>
          <w:tcPr>
            <w:tcW w:w="870" w:type="dxa"/>
            <w:shd w:val="clear" w:color="auto" w:fill="F2F2F2" w:themeFill="background1" w:themeFillShade="F2"/>
            <w:vAlign w:val="center"/>
          </w:tcPr>
          <w:p w14:paraId="6E79E843" w14:textId="25D82351" w:rsidR="00567709" w:rsidRPr="00C32874" w:rsidRDefault="00F447C7" w:rsidP="00567709">
            <w:pPr>
              <w:pStyle w:val="ListParagraph"/>
              <w:tabs>
                <w:tab w:val="left" w:pos="1138"/>
              </w:tabs>
              <w:ind w:left="0"/>
              <w:jc w:val="right"/>
              <w:rPr>
                <w:b/>
                <w:bCs/>
                <w:sz w:val="16"/>
                <w:szCs w:val="16"/>
                <w:lang w:eastAsia="tr-TR"/>
              </w:rPr>
            </w:pPr>
            <w:r w:rsidRPr="00C32874">
              <w:rPr>
                <w:b/>
                <w:bCs/>
                <w:sz w:val="16"/>
                <w:szCs w:val="16"/>
                <w:lang w:eastAsia="tr-TR"/>
              </w:rPr>
              <w:t>27,235,883</w:t>
            </w:r>
          </w:p>
        </w:tc>
      </w:tr>
    </w:tbl>
    <w:p w14:paraId="325AA312" w14:textId="77777777" w:rsidR="001C123E" w:rsidRPr="00C32874" w:rsidRDefault="001C123E" w:rsidP="001C123E">
      <w:pPr>
        <w:tabs>
          <w:tab w:val="left" w:pos="515"/>
        </w:tabs>
        <w:spacing w:before="182" w:line="244" w:lineRule="auto"/>
        <w:ind w:left="116" w:right="8425"/>
        <w:rPr>
          <w:spacing w:val="40"/>
          <w:sz w:val="14"/>
          <w:szCs w:val="14"/>
        </w:rPr>
      </w:pPr>
      <w:r w:rsidRPr="00C32874">
        <w:rPr>
          <w:sz w:val="14"/>
          <w:szCs w:val="14"/>
        </w:rPr>
        <w:t>(*) Kredi riski azaltımı</w:t>
      </w:r>
      <w:r w:rsidRPr="00C32874">
        <w:rPr>
          <w:spacing w:val="-5"/>
          <w:sz w:val="14"/>
          <w:szCs w:val="14"/>
        </w:rPr>
        <w:t xml:space="preserve"> </w:t>
      </w:r>
      <w:r w:rsidRPr="00C32874">
        <w:rPr>
          <w:sz w:val="14"/>
          <w:szCs w:val="14"/>
        </w:rPr>
        <w:t>öncesi,</w:t>
      </w:r>
      <w:r w:rsidRPr="00C32874">
        <w:rPr>
          <w:spacing w:val="-6"/>
          <w:sz w:val="14"/>
          <w:szCs w:val="14"/>
        </w:rPr>
        <w:t xml:space="preserve"> </w:t>
      </w:r>
      <w:r w:rsidRPr="00C32874">
        <w:rPr>
          <w:sz w:val="14"/>
          <w:szCs w:val="14"/>
        </w:rPr>
        <w:t>krediye</w:t>
      </w:r>
      <w:r w:rsidRPr="00C32874">
        <w:rPr>
          <w:spacing w:val="-1"/>
          <w:sz w:val="14"/>
          <w:szCs w:val="14"/>
        </w:rPr>
        <w:t xml:space="preserve"> </w:t>
      </w:r>
      <w:r w:rsidRPr="00C32874">
        <w:rPr>
          <w:sz w:val="14"/>
          <w:szCs w:val="14"/>
        </w:rPr>
        <w:t>dönüşüm</w:t>
      </w:r>
      <w:r w:rsidRPr="00C32874">
        <w:rPr>
          <w:spacing w:val="-3"/>
          <w:sz w:val="14"/>
          <w:szCs w:val="14"/>
        </w:rPr>
        <w:t xml:space="preserve"> </w:t>
      </w:r>
      <w:r w:rsidRPr="00C32874">
        <w:rPr>
          <w:sz w:val="14"/>
          <w:szCs w:val="14"/>
        </w:rPr>
        <w:t>oranı</w:t>
      </w:r>
      <w:r w:rsidRPr="00C32874">
        <w:rPr>
          <w:spacing w:val="-5"/>
          <w:sz w:val="14"/>
          <w:szCs w:val="14"/>
        </w:rPr>
        <w:t xml:space="preserve"> </w:t>
      </w:r>
      <w:r w:rsidRPr="00C32874">
        <w:rPr>
          <w:sz w:val="14"/>
          <w:szCs w:val="14"/>
        </w:rPr>
        <w:t>sonrası</w:t>
      </w:r>
      <w:r w:rsidRPr="00C32874">
        <w:rPr>
          <w:spacing w:val="-5"/>
          <w:sz w:val="14"/>
          <w:szCs w:val="14"/>
        </w:rPr>
        <w:t xml:space="preserve"> </w:t>
      </w:r>
      <w:r w:rsidRPr="00C32874">
        <w:rPr>
          <w:sz w:val="14"/>
          <w:szCs w:val="14"/>
        </w:rPr>
        <w:t>risk</w:t>
      </w:r>
      <w:r w:rsidRPr="00C32874">
        <w:rPr>
          <w:spacing w:val="-1"/>
          <w:sz w:val="14"/>
          <w:szCs w:val="14"/>
        </w:rPr>
        <w:t xml:space="preserve"> </w:t>
      </w:r>
      <w:r w:rsidRPr="00C32874">
        <w:rPr>
          <w:sz w:val="14"/>
          <w:szCs w:val="14"/>
        </w:rPr>
        <w:t>tutarları</w:t>
      </w:r>
      <w:r w:rsidRPr="00C32874">
        <w:rPr>
          <w:spacing w:val="-5"/>
          <w:sz w:val="14"/>
          <w:szCs w:val="14"/>
        </w:rPr>
        <w:t xml:space="preserve"> </w:t>
      </w:r>
      <w:r w:rsidRPr="00C32874">
        <w:rPr>
          <w:sz w:val="14"/>
          <w:szCs w:val="14"/>
        </w:rPr>
        <w:t>verilmiştir.</w:t>
      </w:r>
    </w:p>
    <w:p w14:paraId="5A2EC09B" w14:textId="77777777" w:rsidR="001C123E" w:rsidRPr="00C32874" w:rsidRDefault="001C123E" w:rsidP="001C123E">
      <w:pPr>
        <w:spacing w:line="178" w:lineRule="exact"/>
        <w:ind w:left="115"/>
        <w:rPr>
          <w:sz w:val="14"/>
          <w:szCs w:val="14"/>
        </w:rPr>
      </w:pPr>
      <w:r w:rsidRPr="00C32874">
        <w:rPr>
          <w:sz w:val="14"/>
          <w:szCs w:val="14"/>
        </w:rPr>
        <w:t>(**) AB ülkeleri, ABD ve Kanada dışındaki OECD ülkeleri.</w:t>
      </w:r>
    </w:p>
    <w:p w14:paraId="4E9FD6B2" w14:textId="77777777" w:rsidR="001C123E" w:rsidRPr="00C32874" w:rsidRDefault="001C123E" w:rsidP="001C123E">
      <w:pPr>
        <w:spacing w:line="178" w:lineRule="exact"/>
        <w:ind w:left="115"/>
        <w:rPr>
          <w:sz w:val="14"/>
          <w:szCs w:val="14"/>
        </w:rPr>
      </w:pPr>
      <w:r w:rsidRPr="00C32874">
        <w:rPr>
          <w:sz w:val="14"/>
          <w:szCs w:val="14"/>
        </w:rPr>
        <w:t>(***)</w:t>
      </w:r>
      <w:r w:rsidRPr="00C32874">
        <w:rPr>
          <w:spacing w:val="1"/>
          <w:sz w:val="14"/>
          <w:szCs w:val="14"/>
        </w:rPr>
        <w:t xml:space="preserve"> </w:t>
      </w:r>
      <w:r w:rsidRPr="00C32874">
        <w:rPr>
          <w:sz w:val="14"/>
          <w:szCs w:val="14"/>
        </w:rPr>
        <w:t>Tutarlı bir</w:t>
      </w:r>
      <w:r w:rsidRPr="00C32874">
        <w:rPr>
          <w:spacing w:val="-4"/>
          <w:sz w:val="14"/>
          <w:szCs w:val="14"/>
        </w:rPr>
        <w:t xml:space="preserve"> </w:t>
      </w:r>
      <w:r w:rsidRPr="00C32874">
        <w:rPr>
          <w:sz w:val="14"/>
          <w:szCs w:val="14"/>
        </w:rPr>
        <w:t>esasa göre</w:t>
      </w:r>
      <w:r w:rsidRPr="00C32874">
        <w:rPr>
          <w:spacing w:val="-4"/>
          <w:sz w:val="14"/>
          <w:szCs w:val="14"/>
        </w:rPr>
        <w:t xml:space="preserve"> </w:t>
      </w:r>
      <w:r w:rsidRPr="00C32874">
        <w:rPr>
          <w:sz w:val="14"/>
          <w:szCs w:val="14"/>
        </w:rPr>
        <w:t>bölümlere dağıtılamayan</w:t>
      </w:r>
      <w:r w:rsidRPr="00C32874">
        <w:rPr>
          <w:spacing w:val="-3"/>
          <w:sz w:val="14"/>
          <w:szCs w:val="14"/>
        </w:rPr>
        <w:t xml:space="preserve"> </w:t>
      </w:r>
      <w:r w:rsidRPr="00C32874">
        <w:rPr>
          <w:sz w:val="14"/>
          <w:szCs w:val="14"/>
        </w:rPr>
        <w:t>varlık</w:t>
      </w:r>
      <w:r w:rsidRPr="00C32874">
        <w:rPr>
          <w:spacing w:val="-3"/>
          <w:sz w:val="14"/>
          <w:szCs w:val="14"/>
        </w:rPr>
        <w:t xml:space="preserve"> </w:t>
      </w:r>
      <w:r w:rsidRPr="00C32874">
        <w:rPr>
          <w:sz w:val="14"/>
          <w:szCs w:val="14"/>
        </w:rPr>
        <w:t xml:space="preserve">ve </w:t>
      </w:r>
      <w:r w:rsidRPr="00C32874">
        <w:rPr>
          <w:spacing w:val="-2"/>
          <w:sz w:val="14"/>
          <w:szCs w:val="14"/>
        </w:rPr>
        <w:t>yükümlülükler.</w:t>
      </w:r>
    </w:p>
    <w:p w14:paraId="64FC4314" w14:textId="77777777" w:rsidR="001C123E" w:rsidRPr="00C32874" w:rsidRDefault="001C123E" w:rsidP="001C123E">
      <w:pPr>
        <w:pStyle w:val="BodyText"/>
        <w:spacing w:before="1"/>
        <w:rPr>
          <w:sz w:val="14"/>
          <w:szCs w:val="14"/>
        </w:rPr>
      </w:pPr>
    </w:p>
    <w:p w14:paraId="3CA63CFE" w14:textId="77777777" w:rsidR="001C123E" w:rsidRPr="00C32874" w:rsidRDefault="001C123E" w:rsidP="004C06D8">
      <w:pPr>
        <w:pStyle w:val="ListParagraph"/>
        <w:numPr>
          <w:ilvl w:val="0"/>
          <w:numId w:val="51"/>
        </w:numPr>
        <w:tabs>
          <w:tab w:val="left" w:pos="359"/>
        </w:tabs>
        <w:spacing w:line="183" w:lineRule="exact"/>
        <w:ind w:left="359" w:hanging="171"/>
        <w:rPr>
          <w:sz w:val="14"/>
          <w:szCs w:val="14"/>
        </w:rPr>
      </w:pPr>
      <w:r w:rsidRPr="00C32874">
        <w:rPr>
          <w:sz w:val="14"/>
          <w:szCs w:val="14"/>
        </w:rPr>
        <w:t>Merkezi</w:t>
      </w:r>
      <w:r w:rsidRPr="00C32874">
        <w:rPr>
          <w:spacing w:val="-4"/>
          <w:sz w:val="14"/>
          <w:szCs w:val="14"/>
        </w:rPr>
        <w:t xml:space="preserve"> </w:t>
      </w:r>
      <w:r w:rsidRPr="00C32874">
        <w:rPr>
          <w:sz w:val="14"/>
          <w:szCs w:val="14"/>
        </w:rPr>
        <w:t>Yönetimlerden veya</w:t>
      </w:r>
      <w:r w:rsidRPr="00C32874">
        <w:rPr>
          <w:spacing w:val="-3"/>
          <w:sz w:val="14"/>
          <w:szCs w:val="14"/>
        </w:rPr>
        <w:t xml:space="preserve"> </w:t>
      </w:r>
      <w:r w:rsidRPr="00C32874">
        <w:rPr>
          <w:sz w:val="14"/>
          <w:szCs w:val="14"/>
        </w:rPr>
        <w:t>Merkez</w:t>
      </w:r>
      <w:r w:rsidRPr="00C32874">
        <w:rPr>
          <w:spacing w:val="-1"/>
          <w:sz w:val="14"/>
          <w:szCs w:val="14"/>
        </w:rPr>
        <w:t xml:space="preserve"> </w:t>
      </w:r>
      <w:r w:rsidRPr="00C32874">
        <w:rPr>
          <w:sz w:val="14"/>
          <w:szCs w:val="14"/>
        </w:rPr>
        <w:t>Bankalarından</w:t>
      </w:r>
      <w:r w:rsidRPr="00C32874">
        <w:rPr>
          <w:spacing w:val="-2"/>
          <w:sz w:val="14"/>
          <w:szCs w:val="14"/>
        </w:rPr>
        <w:t xml:space="preserve"> </w:t>
      </w:r>
      <w:r w:rsidRPr="00C32874">
        <w:rPr>
          <w:sz w:val="14"/>
          <w:szCs w:val="14"/>
        </w:rPr>
        <w:t>Şarta</w:t>
      </w:r>
      <w:r w:rsidRPr="00C32874">
        <w:rPr>
          <w:spacing w:val="-1"/>
          <w:sz w:val="14"/>
          <w:szCs w:val="14"/>
        </w:rPr>
        <w:t xml:space="preserve"> </w:t>
      </w:r>
      <w:r w:rsidRPr="00C32874">
        <w:rPr>
          <w:sz w:val="14"/>
          <w:szCs w:val="14"/>
        </w:rPr>
        <w:t>Bağlı</w:t>
      </w:r>
      <w:r w:rsidRPr="00C32874">
        <w:rPr>
          <w:spacing w:val="-5"/>
          <w:sz w:val="14"/>
          <w:szCs w:val="14"/>
        </w:rPr>
        <w:t xml:space="preserve"> </w:t>
      </w:r>
      <w:r w:rsidRPr="00C32874">
        <w:rPr>
          <w:sz w:val="14"/>
          <w:szCs w:val="14"/>
        </w:rPr>
        <w:t>Olan</w:t>
      </w:r>
      <w:r w:rsidRPr="00C32874">
        <w:rPr>
          <w:spacing w:val="-3"/>
          <w:sz w:val="14"/>
          <w:szCs w:val="14"/>
        </w:rPr>
        <w:t xml:space="preserve"> </w:t>
      </w:r>
      <w:r w:rsidRPr="00C32874">
        <w:rPr>
          <w:sz w:val="14"/>
          <w:szCs w:val="14"/>
        </w:rPr>
        <w:t>ve</w:t>
      </w:r>
      <w:r w:rsidRPr="00C32874">
        <w:rPr>
          <w:spacing w:val="1"/>
          <w:sz w:val="14"/>
          <w:szCs w:val="14"/>
        </w:rPr>
        <w:t xml:space="preserve"> </w:t>
      </w:r>
      <w:r w:rsidRPr="00C32874">
        <w:rPr>
          <w:sz w:val="14"/>
          <w:szCs w:val="14"/>
        </w:rPr>
        <w:t>Olmayan</w:t>
      </w:r>
      <w:r w:rsidRPr="00C32874">
        <w:rPr>
          <w:spacing w:val="-3"/>
          <w:sz w:val="14"/>
          <w:szCs w:val="14"/>
        </w:rPr>
        <w:t xml:space="preserve"> </w:t>
      </w:r>
      <w:r w:rsidRPr="00C32874">
        <w:rPr>
          <w:spacing w:val="-2"/>
          <w:sz w:val="14"/>
          <w:szCs w:val="14"/>
        </w:rPr>
        <w:t>Alacaklar</w:t>
      </w:r>
    </w:p>
    <w:p w14:paraId="507EB73C" w14:textId="77777777" w:rsidR="001C123E" w:rsidRPr="00C32874" w:rsidRDefault="001C123E" w:rsidP="004C06D8">
      <w:pPr>
        <w:pStyle w:val="ListParagraph"/>
        <w:numPr>
          <w:ilvl w:val="0"/>
          <w:numId w:val="51"/>
        </w:numPr>
        <w:tabs>
          <w:tab w:val="left" w:pos="359"/>
        </w:tabs>
        <w:spacing w:line="182" w:lineRule="exact"/>
        <w:ind w:left="359" w:hanging="171"/>
        <w:rPr>
          <w:sz w:val="14"/>
          <w:szCs w:val="14"/>
        </w:rPr>
      </w:pPr>
      <w:r w:rsidRPr="00C32874">
        <w:rPr>
          <w:sz w:val="14"/>
          <w:szCs w:val="14"/>
        </w:rPr>
        <w:t>Bölgesel</w:t>
      </w:r>
      <w:r w:rsidRPr="00C32874">
        <w:rPr>
          <w:spacing w:val="-4"/>
          <w:sz w:val="14"/>
          <w:szCs w:val="14"/>
        </w:rPr>
        <w:t xml:space="preserve"> </w:t>
      </w:r>
      <w:r w:rsidRPr="00C32874">
        <w:rPr>
          <w:sz w:val="14"/>
          <w:szCs w:val="14"/>
        </w:rPr>
        <w:t>Yönetimlerden</w:t>
      </w:r>
      <w:r w:rsidRPr="00C32874">
        <w:rPr>
          <w:spacing w:val="1"/>
          <w:sz w:val="14"/>
          <w:szCs w:val="14"/>
        </w:rPr>
        <w:t xml:space="preserve"> </w:t>
      </w:r>
      <w:r w:rsidRPr="00C32874">
        <w:rPr>
          <w:sz w:val="14"/>
          <w:szCs w:val="14"/>
        </w:rPr>
        <w:t>veya</w:t>
      </w:r>
      <w:r w:rsidRPr="00C32874">
        <w:rPr>
          <w:spacing w:val="-3"/>
          <w:sz w:val="14"/>
          <w:szCs w:val="14"/>
        </w:rPr>
        <w:t xml:space="preserve"> </w:t>
      </w:r>
      <w:r w:rsidRPr="00C32874">
        <w:rPr>
          <w:sz w:val="14"/>
          <w:szCs w:val="14"/>
        </w:rPr>
        <w:t>Yerel</w:t>
      </w:r>
      <w:r w:rsidRPr="00C32874">
        <w:rPr>
          <w:spacing w:val="-3"/>
          <w:sz w:val="14"/>
          <w:szCs w:val="14"/>
        </w:rPr>
        <w:t xml:space="preserve"> </w:t>
      </w:r>
      <w:r w:rsidRPr="00C32874">
        <w:rPr>
          <w:sz w:val="14"/>
          <w:szCs w:val="14"/>
        </w:rPr>
        <w:t>Yönetimlerden</w:t>
      </w:r>
      <w:r w:rsidRPr="00C32874">
        <w:rPr>
          <w:spacing w:val="1"/>
          <w:sz w:val="14"/>
          <w:szCs w:val="14"/>
        </w:rPr>
        <w:t xml:space="preserve"> </w:t>
      </w:r>
      <w:r w:rsidRPr="00C32874">
        <w:rPr>
          <w:sz w:val="14"/>
          <w:szCs w:val="14"/>
        </w:rPr>
        <w:t>Şarta Bağlı</w:t>
      </w:r>
      <w:r w:rsidRPr="00C32874">
        <w:rPr>
          <w:spacing w:val="-7"/>
          <w:sz w:val="14"/>
          <w:szCs w:val="14"/>
        </w:rPr>
        <w:t xml:space="preserve"> </w:t>
      </w:r>
      <w:r w:rsidRPr="00C32874">
        <w:rPr>
          <w:sz w:val="14"/>
          <w:szCs w:val="14"/>
        </w:rPr>
        <w:t>Olan ve Olmayan</w:t>
      </w:r>
      <w:r w:rsidRPr="00C32874">
        <w:rPr>
          <w:spacing w:val="1"/>
          <w:sz w:val="14"/>
          <w:szCs w:val="14"/>
        </w:rPr>
        <w:t xml:space="preserve"> </w:t>
      </w:r>
      <w:r w:rsidRPr="00C32874">
        <w:rPr>
          <w:spacing w:val="-2"/>
          <w:sz w:val="14"/>
          <w:szCs w:val="14"/>
        </w:rPr>
        <w:t>Alacaklar</w:t>
      </w:r>
    </w:p>
    <w:p w14:paraId="28486645" w14:textId="77777777" w:rsidR="001C123E" w:rsidRPr="00C32874" w:rsidRDefault="001C123E" w:rsidP="004C06D8">
      <w:pPr>
        <w:pStyle w:val="ListParagraph"/>
        <w:numPr>
          <w:ilvl w:val="0"/>
          <w:numId w:val="51"/>
        </w:numPr>
        <w:tabs>
          <w:tab w:val="left" w:pos="359"/>
        </w:tabs>
        <w:spacing w:line="183" w:lineRule="exact"/>
        <w:ind w:left="359" w:hanging="171"/>
        <w:rPr>
          <w:sz w:val="14"/>
          <w:szCs w:val="14"/>
        </w:rPr>
      </w:pPr>
      <w:r w:rsidRPr="00C32874">
        <w:rPr>
          <w:sz w:val="14"/>
          <w:szCs w:val="14"/>
        </w:rPr>
        <w:t>İdari</w:t>
      </w:r>
      <w:r w:rsidRPr="00C32874">
        <w:rPr>
          <w:spacing w:val="-4"/>
          <w:sz w:val="14"/>
          <w:szCs w:val="14"/>
        </w:rPr>
        <w:t xml:space="preserve"> </w:t>
      </w:r>
      <w:r w:rsidRPr="00C32874">
        <w:rPr>
          <w:sz w:val="14"/>
          <w:szCs w:val="14"/>
        </w:rPr>
        <w:t>Birimlerden ve</w:t>
      </w:r>
      <w:r w:rsidRPr="00C32874">
        <w:rPr>
          <w:spacing w:val="-1"/>
          <w:sz w:val="14"/>
          <w:szCs w:val="14"/>
        </w:rPr>
        <w:t xml:space="preserve"> </w:t>
      </w:r>
      <w:r w:rsidRPr="00C32874">
        <w:rPr>
          <w:sz w:val="14"/>
          <w:szCs w:val="14"/>
        </w:rPr>
        <w:t>Ticari</w:t>
      </w:r>
      <w:r w:rsidRPr="00C32874">
        <w:rPr>
          <w:spacing w:val="-4"/>
          <w:sz w:val="14"/>
          <w:szCs w:val="14"/>
        </w:rPr>
        <w:t xml:space="preserve"> </w:t>
      </w:r>
      <w:r w:rsidRPr="00C32874">
        <w:rPr>
          <w:sz w:val="14"/>
          <w:szCs w:val="14"/>
        </w:rPr>
        <w:t>Olmayan Girişimlerden</w:t>
      </w:r>
      <w:r w:rsidRPr="00C32874">
        <w:rPr>
          <w:spacing w:val="-1"/>
          <w:sz w:val="14"/>
          <w:szCs w:val="14"/>
        </w:rPr>
        <w:t xml:space="preserve"> </w:t>
      </w:r>
      <w:r w:rsidRPr="00C32874">
        <w:rPr>
          <w:sz w:val="14"/>
          <w:szCs w:val="14"/>
        </w:rPr>
        <w:t>Şarta</w:t>
      </w:r>
      <w:r w:rsidRPr="00C32874">
        <w:rPr>
          <w:spacing w:val="-1"/>
          <w:sz w:val="14"/>
          <w:szCs w:val="14"/>
        </w:rPr>
        <w:t xml:space="preserve"> </w:t>
      </w:r>
      <w:r w:rsidRPr="00C32874">
        <w:rPr>
          <w:sz w:val="14"/>
          <w:szCs w:val="14"/>
        </w:rPr>
        <w:t>Bağlı</w:t>
      </w:r>
      <w:r w:rsidRPr="00C32874">
        <w:rPr>
          <w:spacing w:val="2"/>
          <w:sz w:val="14"/>
          <w:szCs w:val="14"/>
        </w:rPr>
        <w:t xml:space="preserve"> </w:t>
      </w:r>
      <w:r w:rsidRPr="00C32874">
        <w:rPr>
          <w:sz w:val="14"/>
          <w:szCs w:val="14"/>
        </w:rPr>
        <w:t>Olan</w:t>
      </w:r>
      <w:r w:rsidRPr="00C32874">
        <w:rPr>
          <w:spacing w:val="-1"/>
          <w:sz w:val="14"/>
          <w:szCs w:val="14"/>
        </w:rPr>
        <w:t xml:space="preserve"> </w:t>
      </w:r>
      <w:r w:rsidRPr="00C32874">
        <w:rPr>
          <w:sz w:val="14"/>
          <w:szCs w:val="14"/>
        </w:rPr>
        <w:t>ve</w:t>
      </w:r>
      <w:r w:rsidRPr="00C32874">
        <w:rPr>
          <w:spacing w:val="-5"/>
          <w:sz w:val="14"/>
          <w:szCs w:val="14"/>
        </w:rPr>
        <w:t xml:space="preserve"> </w:t>
      </w:r>
      <w:r w:rsidRPr="00C32874">
        <w:rPr>
          <w:sz w:val="14"/>
          <w:szCs w:val="14"/>
        </w:rPr>
        <w:t>Olmayan</w:t>
      </w:r>
      <w:r w:rsidRPr="00C32874">
        <w:rPr>
          <w:spacing w:val="-1"/>
          <w:sz w:val="14"/>
          <w:szCs w:val="14"/>
        </w:rPr>
        <w:t xml:space="preserve"> </w:t>
      </w:r>
      <w:r w:rsidRPr="00C32874">
        <w:rPr>
          <w:spacing w:val="-2"/>
          <w:sz w:val="14"/>
          <w:szCs w:val="14"/>
        </w:rPr>
        <w:t>Alacaklar</w:t>
      </w:r>
    </w:p>
    <w:p w14:paraId="7C882700" w14:textId="77777777" w:rsidR="001C123E" w:rsidRPr="00C32874" w:rsidRDefault="001C123E" w:rsidP="004C06D8">
      <w:pPr>
        <w:pStyle w:val="ListParagraph"/>
        <w:numPr>
          <w:ilvl w:val="0"/>
          <w:numId w:val="51"/>
        </w:numPr>
        <w:tabs>
          <w:tab w:val="left" w:pos="359"/>
        </w:tabs>
        <w:spacing w:before="4" w:line="183" w:lineRule="exact"/>
        <w:ind w:left="359" w:hanging="171"/>
        <w:rPr>
          <w:sz w:val="14"/>
          <w:szCs w:val="14"/>
        </w:rPr>
      </w:pPr>
      <w:r w:rsidRPr="00C32874">
        <w:rPr>
          <w:sz w:val="14"/>
          <w:szCs w:val="14"/>
        </w:rPr>
        <w:t>Çok</w:t>
      </w:r>
      <w:r w:rsidRPr="00C32874">
        <w:rPr>
          <w:spacing w:val="1"/>
          <w:sz w:val="14"/>
          <w:szCs w:val="14"/>
        </w:rPr>
        <w:t xml:space="preserve"> </w:t>
      </w:r>
      <w:r w:rsidRPr="00C32874">
        <w:rPr>
          <w:sz w:val="14"/>
          <w:szCs w:val="14"/>
        </w:rPr>
        <w:t>Taraflı</w:t>
      </w:r>
      <w:r w:rsidRPr="00C32874">
        <w:rPr>
          <w:spacing w:val="-4"/>
          <w:sz w:val="14"/>
          <w:szCs w:val="14"/>
        </w:rPr>
        <w:t xml:space="preserve"> </w:t>
      </w:r>
      <w:r w:rsidRPr="00C32874">
        <w:rPr>
          <w:sz w:val="14"/>
          <w:szCs w:val="14"/>
        </w:rPr>
        <w:t>Kalkınma</w:t>
      </w:r>
      <w:r w:rsidRPr="00C32874">
        <w:rPr>
          <w:spacing w:val="-2"/>
          <w:sz w:val="14"/>
          <w:szCs w:val="14"/>
        </w:rPr>
        <w:t xml:space="preserve"> </w:t>
      </w:r>
      <w:r w:rsidRPr="00C32874">
        <w:rPr>
          <w:sz w:val="14"/>
          <w:szCs w:val="14"/>
        </w:rPr>
        <w:t>Bankalarından</w:t>
      </w:r>
      <w:r w:rsidRPr="00C32874">
        <w:rPr>
          <w:spacing w:val="-1"/>
          <w:sz w:val="14"/>
          <w:szCs w:val="14"/>
        </w:rPr>
        <w:t xml:space="preserve"> </w:t>
      </w:r>
      <w:r w:rsidRPr="00C32874">
        <w:rPr>
          <w:sz w:val="14"/>
          <w:szCs w:val="14"/>
        </w:rPr>
        <w:t>Şarta</w:t>
      </w:r>
      <w:r w:rsidRPr="00C32874">
        <w:rPr>
          <w:spacing w:val="-1"/>
          <w:sz w:val="14"/>
          <w:szCs w:val="14"/>
        </w:rPr>
        <w:t xml:space="preserve"> </w:t>
      </w:r>
      <w:r w:rsidRPr="00C32874">
        <w:rPr>
          <w:sz w:val="14"/>
          <w:szCs w:val="14"/>
        </w:rPr>
        <w:t>Bağlı</w:t>
      </w:r>
      <w:r w:rsidRPr="00C32874">
        <w:rPr>
          <w:spacing w:val="-6"/>
          <w:sz w:val="14"/>
          <w:szCs w:val="14"/>
        </w:rPr>
        <w:t xml:space="preserve"> </w:t>
      </w:r>
      <w:r w:rsidRPr="00C32874">
        <w:rPr>
          <w:sz w:val="14"/>
          <w:szCs w:val="14"/>
        </w:rPr>
        <w:t>Olan ve Olmayan</w:t>
      </w:r>
      <w:r w:rsidRPr="00C32874">
        <w:rPr>
          <w:spacing w:val="1"/>
          <w:sz w:val="14"/>
          <w:szCs w:val="14"/>
        </w:rPr>
        <w:t xml:space="preserve"> </w:t>
      </w:r>
      <w:r w:rsidRPr="00C32874">
        <w:rPr>
          <w:spacing w:val="-2"/>
          <w:sz w:val="14"/>
          <w:szCs w:val="14"/>
        </w:rPr>
        <w:t>Alacaklar</w:t>
      </w:r>
    </w:p>
    <w:p w14:paraId="0E4D2536" w14:textId="77777777" w:rsidR="001C123E" w:rsidRPr="00C32874" w:rsidRDefault="001C123E" w:rsidP="004C06D8">
      <w:pPr>
        <w:pStyle w:val="ListParagraph"/>
        <w:numPr>
          <w:ilvl w:val="0"/>
          <w:numId w:val="51"/>
        </w:numPr>
        <w:tabs>
          <w:tab w:val="left" w:pos="359"/>
        </w:tabs>
        <w:spacing w:line="182" w:lineRule="exact"/>
        <w:ind w:left="359" w:hanging="171"/>
        <w:rPr>
          <w:sz w:val="14"/>
          <w:szCs w:val="14"/>
        </w:rPr>
      </w:pPr>
      <w:r w:rsidRPr="00C32874">
        <w:rPr>
          <w:sz w:val="14"/>
          <w:szCs w:val="14"/>
        </w:rPr>
        <w:t>Uluslararası</w:t>
      </w:r>
      <w:r w:rsidRPr="00C32874">
        <w:rPr>
          <w:spacing w:val="-5"/>
          <w:sz w:val="14"/>
          <w:szCs w:val="14"/>
        </w:rPr>
        <w:t xml:space="preserve"> </w:t>
      </w:r>
      <w:r w:rsidRPr="00C32874">
        <w:rPr>
          <w:sz w:val="14"/>
          <w:szCs w:val="14"/>
        </w:rPr>
        <w:t>Teşkilatlardan</w:t>
      </w:r>
      <w:r w:rsidRPr="00C32874">
        <w:rPr>
          <w:spacing w:val="-1"/>
          <w:sz w:val="14"/>
          <w:szCs w:val="14"/>
        </w:rPr>
        <w:t xml:space="preserve"> </w:t>
      </w:r>
      <w:r w:rsidRPr="00C32874">
        <w:rPr>
          <w:sz w:val="14"/>
          <w:szCs w:val="14"/>
        </w:rPr>
        <w:t>Şarta</w:t>
      </w:r>
      <w:r w:rsidRPr="00C32874">
        <w:rPr>
          <w:spacing w:val="-1"/>
          <w:sz w:val="14"/>
          <w:szCs w:val="14"/>
        </w:rPr>
        <w:t xml:space="preserve"> </w:t>
      </w:r>
      <w:r w:rsidRPr="00C32874">
        <w:rPr>
          <w:sz w:val="14"/>
          <w:szCs w:val="14"/>
        </w:rPr>
        <w:t>Bağlı</w:t>
      </w:r>
      <w:r w:rsidRPr="00C32874">
        <w:rPr>
          <w:spacing w:val="-2"/>
          <w:sz w:val="14"/>
          <w:szCs w:val="14"/>
        </w:rPr>
        <w:t xml:space="preserve"> </w:t>
      </w:r>
      <w:r w:rsidRPr="00C32874">
        <w:rPr>
          <w:sz w:val="14"/>
          <w:szCs w:val="14"/>
        </w:rPr>
        <w:t>Olan</w:t>
      </w:r>
      <w:r w:rsidRPr="00C32874">
        <w:rPr>
          <w:spacing w:val="-1"/>
          <w:sz w:val="14"/>
          <w:szCs w:val="14"/>
        </w:rPr>
        <w:t xml:space="preserve"> </w:t>
      </w:r>
      <w:r w:rsidRPr="00C32874">
        <w:rPr>
          <w:sz w:val="14"/>
          <w:szCs w:val="14"/>
        </w:rPr>
        <w:t>ve</w:t>
      </w:r>
      <w:r w:rsidRPr="00C32874">
        <w:rPr>
          <w:spacing w:val="-5"/>
          <w:sz w:val="14"/>
          <w:szCs w:val="14"/>
        </w:rPr>
        <w:t xml:space="preserve"> </w:t>
      </w:r>
      <w:r w:rsidRPr="00C32874">
        <w:rPr>
          <w:sz w:val="14"/>
          <w:szCs w:val="14"/>
        </w:rPr>
        <w:t>Olmayan</w:t>
      </w:r>
      <w:r w:rsidRPr="00C32874">
        <w:rPr>
          <w:spacing w:val="-1"/>
          <w:sz w:val="14"/>
          <w:szCs w:val="14"/>
        </w:rPr>
        <w:t xml:space="preserve"> </w:t>
      </w:r>
      <w:r w:rsidRPr="00C32874">
        <w:rPr>
          <w:spacing w:val="-2"/>
          <w:sz w:val="14"/>
          <w:szCs w:val="14"/>
        </w:rPr>
        <w:t>Alacaklar</w:t>
      </w:r>
    </w:p>
    <w:p w14:paraId="409945FC" w14:textId="77777777" w:rsidR="001C123E" w:rsidRPr="00C32874" w:rsidRDefault="001C123E" w:rsidP="004C06D8">
      <w:pPr>
        <w:pStyle w:val="ListParagraph"/>
        <w:numPr>
          <w:ilvl w:val="0"/>
          <w:numId w:val="51"/>
        </w:numPr>
        <w:tabs>
          <w:tab w:val="left" w:pos="360"/>
        </w:tabs>
        <w:spacing w:line="183" w:lineRule="exact"/>
        <w:ind w:hanging="172"/>
        <w:rPr>
          <w:sz w:val="14"/>
          <w:szCs w:val="14"/>
        </w:rPr>
      </w:pPr>
      <w:r w:rsidRPr="00C32874">
        <w:rPr>
          <w:sz w:val="14"/>
          <w:szCs w:val="14"/>
        </w:rPr>
        <w:t>Bankalar</w:t>
      </w:r>
      <w:r w:rsidRPr="00C32874">
        <w:rPr>
          <w:spacing w:val="-4"/>
          <w:sz w:val="14"/>
          <w:szCs w:val="14"/>
        </w:rPr>
        <w:t xml:space="preserve"> </w:t>
      </w:r>
      <w:r w:rsidRPr="00C32874">
        <w:rPr>
          <w:sz w:val="14"/>
          <w:szCs w:val="14"/>
        </w:rPr>
        <w:t>ve Aracı</w:t>
      </w:r>
      <w:r w:rsidRPr="00C32874">
        <w:rPr>
          <w:spacing w:val="-5"/>
          <w:sz w:val="14"/>
          <w:szCs w:val="14"/>
        </w:rPr>
        <w:t xml:space="preserve"> </w:t>
      </w:r>
      <w:r w:rsidRPr="00C32874">
        <w:rPr>
          <w:sz w:val="14"/>
          <w:szCs w:val="14"/>
        </w:rPr>
        <w:t>Kurumlardan</w:t>
      </w:r>
      <w:r w:rsidRPr="00C32874">
        <w:rPr>
          <w:spacing w:val="-4"/>
          <w:sz w:val="14"/>
          <w:szCs w:val="14"/>
        </w:rPr>
        <w:t xml:space="preserve"> </w:t>
      </w:r>
      <w:r w:rsidRPr="00C32874">
        <w:rPr>
          <w:sz w:val="14"/>
          <w:szCs w:val="14"/>
        </w:rPr>
        <w:t>Şarta Bağlı</w:t>
      </w:r>
      <w:r w:rsidRPr="00C32874">
        <w:rPr>
          <w:spacing w:val="-7"/>
          <w:sz w:val="14"/>
          <w:szCs w:val="14"/>
        </w:rPr>
        <w:t xml:space="preserve"> </w:t>
      </w:r>
      <w:r w:rsidRPr="00C32874">
        <w:rPr>
          <w:sz w:val="14"/>
          <w:szCs w:val="14"/>
        </w:rPr>
        <w:t>Olan</w:t>
      </w:r>
      <w:r w:rsidRPr="00C32874">
        <w:rPr>
          <w:spacing w:val="1"/>
          <w:sz w:val="14"/>
          <w:szCs w:val="14"/>
        </w:rPr>
        <w:t xml:space="preserve"> </w:t>
      </w:r>
      <w:r w:rsidRPr="00C32874">
        <w:rPr>
          <w:sz w:val="14"/>
          <w:szCs w:val="14"/>
        </w:rPr>
        <w:t>ve Olmayan</w:t>
      </w:r>
      <w:r w:rsidRPr="00C32874">
        <w:rPr>
          <w:spacing w:val="1"/>
          <w:sz w:val="14"/>
          <w:szCs w:val="14"/>
        </w:rPr>
        <w:t xml:space="preserve"> </w:t>
      </w:r>
      <w:r w:rsidRPr="00C32874">
        <w:rPr>
          <w:spacing w:val="-2"/>
          <w:sz w:val="14"/>
          <w:szCs w:val="14"/>
        </w:rPr>
        <w:t>Alacaklar</w:t>
      </w:r>
    </w:p>
    <w:p w14:paraId="531EA552" w14:textId="77777777" w:rsidR="001C123E" w:rsidRPr="00C32874" w:rsidRDefault="001C123E" w:rsidP="004C06D8">
      <w:pPr>
        <w:pStyle w:val="ListParagraph"/>
        <w:numPr>
          <w:ilvl w:val="0"/>
          <w:numId w:val="51"/>
        </w:numPr>
        <w:tabs>
          <w:tab w:val="left" w:pos="359"/>
        </w:tabs>
        <w:spacing w:before="3" w:line="183" w:lineRule="exact"/>
        <w:ind w:left="359" w:hanging="171"/>
        <w:rPr>
          <w:sz w:val="14"/>
          <w:szCs w:val="14"/>
        </w:rPr>
      </w:pPr>
      <w:r w:rsidRPr="00C32874">
        <w:rPr>
          <w:sz w:val="14"/>
          <w:szCs w:val="14"/>
        </w:rPr>
        <w:t>Şarta</w:t>
      </w:r>
      <w:r w:rsidRPr="00C32874">
        <w:rPr>
          <w:spacing w:val="-3"/>
          <w:sz w:val="14"/>
          <w:szCs w:val="14"/>
        </w:rPr>
        <w:t xml:space="preserve"> </w:t>
      </w:r>
      <w:r w:rsidRPr="00C32874">
        <w:rPr>
          <w:sz w:val="14"/>
          <w:szCs w:val="14"/>
        </w:rPr>
        <w:t>Bağlı</w:t>
      </w:r>
      <w:r w:rsidRPr="00C32874">
        <w:rPr>
          <w:spacing w:val="-4"/>
          <w:sz w:val="14"/>
          <w:szCs w:val="14"/>
        </w:rPr>
        <w:t xml:space="preserve"> </w:t>
      </w:r>
      <w:r w:rsidRPr="00C32874">
        <w:rPr>
          <w:sz w:val="14"/>
          <w:szCs w:val="14"/>
        </w:rPr>
        <w:t>Olan</w:t>
      </w:r>
      <w:r w:rsidRPr="00C32874">
        <w:rPr>
          <w:spacing w:val="1"/>
          <w:sz w:val="14"/>
          <w:szCs w:val="14"/>
        </w:rPr>
        <w:t xml:space="preserve"> </w:t>
      </w:r>
      <w:r w:rsidRPr="00C32874">
        <w:rPr>
          <w:sz w:val="14"/>
          <w:szCs w:val="14"/>
        </w:rPr>
        <w:t>ve Olmayan</w:t>
      </w:r>
      <w:r w:rsidRPr="00C32874">
        <w:rPr>
          <w:spacing w:val="1"/>
          <w:sz w:val="14"/>
          <w:szCs w:val="14"/>
        </w:rPr>
        <w:t xml:space="preserve"> </w:t>
      </w:r>
      <w:r w:rsidRPr="00C32874">
        <w:rPr>
          <w:sz w:val="14"/>
          <w:szCs w:val="14"/>
        </w:rPr>
        <w:t>Kurumsal</w:t>
      </w:r>
      <w:r w:rsidRPr="00C32874">
        <w:rPr>
          <w:spacing w:val="-2"/>
          <w:sz w:val="14"/>
          <w:szCs w:val="14"/>
        </w:rPr>
        <w:t xml:space="preserve"> Alacaklar</w:t>
      </w:r>
    </w:p>
    <w:p w14:paraId="59B90D49" w14:textId="77777777" w:rsidR="001C123E" w:rsidRPr="00C32874" w:rsidRDefault="001C123E" w:rsidP="004C06D8">
      <w:pPr>
        <w:pStyle w:val="ListParagraph"/>
        <w:numPr>
          <w:ilvl w:val="0"/>
          <w:numId w:val="51"/>
        </w:numPr>
        <w:tabs>
          <w:tab w:val="left" w:pos="359"/>
        </w:tabs>
        <w:spacing w:line="182" w:lineRule="exact"/>
        <w:ind w:left="359" w:hanging="171"/>
        <w:rPr>
          <w:sz w:val="14"/>
          <w:szCs w:val="14"/>
        </w:rPr>
      </w:pPr>
      <w:r w:rsidRPr="00C32874">
        <w:rPr>
          <w:sz w:val="14"/>
          <w:szCs w:val="14"/>
        </w:rPr>
        <w:t>Şarta</w:t>
      </w:r>
      <w:r w:rsidRPr="00C32874">
        <w:rPr>
          <w:spacing w:val="-4"/>
          <w:sz w:val="14"/>
          <w:szCs w:val="14"/>
        </w:rPr>
        <w:t xml:space="preserve"> </w:t>
      </w:r>
      <w:r w:rsidRPr="00C32874">
        <w:rPr>
          <w:sz w:val="14"/>
          <w:szCs w:val="14"/>
        </w:rPr>
        <w:t>Bağlı</w:t>
      </w:r>
      <w:r w:rsidRPr="00C32874">
        <w:rPr>
          <w:spacing w:val="-2"/>
          <w:sz w:val="14"/>
          <w:szCs w:val="14"/>
        </w:rPr>
        <w:t xml:space="preserve"> </w:t>
      </w:r>
      <w:r w:rsidRPr="00C32874">
        <w:rPr>
          <w:sz w:val="14"/>
          <w:szCs w:val="14"/>
        </w:rPr>
        <w:t>Olan</w:t>
      </w:r>
      <w:r w:rsidRPr="00C32874">
        <w:rPr>
          <w:spacing w:val="-2"/>
          <w:sz w:val="14"/>
          <w:szCs w:val="14"/>
        </w:rPr>
        <w:t xml:space="preserve"> </w:t>
      </w:r>
      <w:r w:rsidRPr="00C32874">
        <w:rPr>
          <w:sz w:val="14"/>
          <w:szCs w:val="14"/>
        </w:rPr>
        <w:t>ve</w:t>
      </w:r>
      <w:r w:rsidRPr="00C32874">
        <w:rPr>
          <w:spacing w:val="-3"/>
          <w:sz w:val="14"/>
          <w:szCs w:val="14"/>
        </w:rPr>
        <w:t xml:space="preserve"> </w:t>
      </w:r>
      <w:r w:rsidRPr="00C32874">
        <w:rPr>
          <w:sz w:val="14"/>
          <w:szCs w:val="14"/>
        </w:rPr>
        <w:t>Olmayan</w:t>
      </w:r>
      <w:r w:rsidRPr="00C32874">
        <w:rPr>
          <w:spacing w:val="-2"/>
          <w:sz w:val="14"/>
          <w:szCs w:val="14"/>
        </w:rPr>
        <w:t xml:space="preserve"> </w:t>
      </w:r>
      <w:r w:rsidRPr="00C32874">
        <w:rPr>
          <w:sz w:val="14"/>
          <w:szCs w:val="14"/>
        </w:rPr>
        <w:t>Perakende</w:t>
      </w:r>
      <w:r w:rsidRPr="00C32874">
        <w:rPr>
          <w:spacing w:val="-1"/>
          <w:sz w:val="14"/>
          <w:szCs w:val="14"/>
        </w:rPr>
        <w:t xml:space="preserve"> </w:t>
      </w:r>
      <w:r w:rsidRPr="00C32874">
        <w:rPr>
          <w:spacing w:val="-2"/>
          <w:sz w:val="14"/>
          <w:szCs w:val="14"/>
        </w:rPr>
        <w:t>Alacaklar</w:t>
      </w:r>
    </w:p>
    <w:p w14:paraId="2B3F82D6" w14:textId="77777777" w:rsidR="001C123E" w:rsidRPr="00C32874" w:rsidRDefault="001C123E" w:rsidP="004C06D8">
      <w:pPr>
        <w:pStyle w:val="ListParagraph"/>
        <w:numPr>
          <w:ilvl w:val="0"/>
          <w:numId w:val="51"/>
        </w:numPr>
        <w:tabs>
          <w:tab w:val="left" w:pos="359"/>
        </w:tabs>
        <w:spacing w:line="183" w:lineRule="exact"/>
        <w:ind w:left="359" w:hanging="171"/>
        <w:rPr>
          <w:sz w:val="14"/>
          <w:szCs w:val="14"/>
        </w:rPr>
      </w:pPr>
      <w:r w:rsidRPr="00C32874">
        <w:rPr>
          <w:sz w:val="14"/>
          <w:szCs w:val="14"/>
        </w:rPr>
        <w:t>Şarta</w:t>
      </w:r>
      <w:r w:rsidRPr="00C32874">
        <w:rPr>
          <w:spacing w:val="-1"/>
          <w:sz w:val="14"/>
          <w:szCs w:val="14"/>
        </w:rPr>
        <w:t xml:space="preserve"> </w:t>
      </w:r>
      <w:r w:rsidRPr="00C32874">
        <w:rPr>
          <w:sz w:val="14"/>
          <w:szCs w:val="14"/>
        </w:rPr>
        <w:t>Bağlı</w:t>
      </w:r>
      <w:r w:rsidRPr="00C32874">
        <w:rPr>
          <w:spacing w:val="-5"/>
          <w:sz w:val="14"/>
          <w:szCs w:val="14"/>
        </w:rPr>
        <w:t xml:space="preserve"> </w:t>
      </w:r>
      <w:r w:rsidRPr="00C32874">
        <w:rPr>
          <w:sz w:val="14"/>
          <w:szCs w:val="14"/>
        </w:rPr>
        <w:t>Olan</w:t>
      </w:r>
      <w:r w:rsidRPr="00C32874">
        <w:rPr>
          <w:spacing w:val="-1"/>
          <w:sz w:val="14"/>
          <w:szCs w:val="14"/>
        </w:rPr>
        <w:t xml:space="preserve"> </w:t>
      </w:r>
      <w:r w:rsidRPr="00C32874">
        <w:rPr>
          <w:sz w:val="14"/>
          <w:szCs w:val="14"/>
        </w:rPr>
        <w:t>ve</w:t>
      </w:r>
      <w:r w:rsidRPr="00C32874">
        <w:rPr>
          <w:spacing w:val="-1"/>
          <w:sz w:val="14"/>
          <w:szCs w:val="14"/>
        </w:rPr>
        <w:t xml:space="preserve"> </w:t>
      </w:r>
      <w:r w:rsidRPr="00C32874">
        <w:rPr>
          <w:sz w:val="14"/>
          <w:szCs w:val="14"/>
        </w:rPr>
        <w:t>Olmayan Gayrimenkul</w:t>
      </w:r>
      <w:r w:rsidRPr="00C32874">
        <w:rPr>
          <w:spacing w:val="-3"/>
          <w:sz w:val="14"/>
          <w:szCs w:val="14"/>
        </w:rPr>
        <w:t xml:space="preserve"> </w:t>
      </w:r>
      <w:r w:rsidRPr="00C32874">
        <w:rPr>
          <w:sz w:val="14"/>
          <w:szCs w:val="14"/>
        </w:rPr>
        <w:t>İpoteğiyle</w:t>
      </w:r>
      <w:r w:rsidRPr="00C32874">
        <w:rPr>
          <w:spacing w:val="-2"/>
          <w:sz w:val="14"/>
          <w:szCs w:val="14"/>
        </w:rPr>
        <w:t xml:space="preserve"> </w:t>
      </w:r>
      <w:r w:rsidRPr="00C32874">
        <w:rPr>
          <w:sz w:val="14"/>
          <w:szCs w:val="14"/>
        </w:rPr>
        <w:t>Teminatlandırılmış</w:t>
      </w:r>
      <w:r w:rsidRPr="00C32874">
        <w:rPr>
          <w:spacing w:val="-3"/>
          <w:sz w:val="14"/>
          <w:szCs w:val="14"/>
        </w:rPr>
        <w:t xml:space="preserve"> </w:t>
      </w:r>
      <w:r w:rsidRPr="00C32874">
        <w:rPr>
          <w:spacing w:val="-2"/>
          <w:sz w:val="14"/>
          <w:szCs w:val="14"/>
        </w:rPr>
        <w:t>Alacaklar</w:t>
      </w:r>
    </w:p>
    <w:p w14:paraId="3E8B1300" w14:textId="77777777" w:rsidR="001C123E" w:rsidRPr="00C32874" w:rsidRDefault="001C123E" w:rsidP="004C06D8">
      <w:pPr>
        <w:pStyle w:val="ListParagraph"/>
        <w:numPr>
          <w:ilvl w:val="0"/>
          <w:numId w:val="51"/>
        </w:numPr>
        <w:tabs>
          <w:tab w:val="left" w:pos="441"/>
        </w:tabs>
        <w:spacing w:before="3" w:line="183" w:lineRule="exact"/>
        <w:ind w:left="441" w:hanging="253"/>
        <w:rPr>
          <w:sz w:val="14"/>
          <w:szCs w:val="14"/>
        </w:rPr>
      </w:pPr>
      <w:r w:rsidRPr="00C32874">
        <w:rPr>
          <w:sz w:val="14"/>
          <w:szCs w:val="14"/>
        </w:rPr>
        <w:t>Tahsili</w:t>
      </w:r>
      <w:r w:rsidRPr="00C32874">
        <w:rPr>
          <w:spacing w:val="-5"/>
          <w:sz w:val="14"/>
          <w:szCs w:val="14"/>
        </w:rPr>
        <w:t xml:space="preserve"> </w:t>
      </w:r>
      <w:r w:rsidRPr="00C32874">
        <w:rPr>
          <w:sz w:val="14"/>
          <w:szCs w:val="14"/>
        </w:rPr>
        <w:t>Gecikmiş</w:t>
      </w:r>
      <w:r w:rsidRPr="00C32874">
        <w:rPr>
          <w:spacing w:val="-2"/>
          <w:sz w:val="14"/>
          <w:szCs w:val="14"/>
        </w:rPr>
        <w:t xml:space="preserve"> Alacaklar</w:t>
      </w:r>
    </w:p>
    <w:p w14:paraId="7864B6DF" w14:textId="77777777" w:rsidR="001C123E" w:rsidRPr="00C32874" w:rsidRDefault="001C123E" w:rsidP="004C06D8">
      <w:pPr>
        <w:pStyle w:val="ListParagraph"/>
        <w:numPr>
          <w:ilvl w:val="0"/>
          <w:numId w:val="51"/>
        </w:numPr>
        <w:tabs>
          <w:tab w:val="left" w:pos="441"/>
        </w:tabs>
        <w:spacing w:line="182" w:lineRule="exact"/>
        <w:ind w:left="441" w:hanging="253"/>
        <w:rPr>
          <w:sz w:val="14"/>
          <w:szCs w:val="14"/>
        </w:rPr>
      </w:pPr>
      <w:r w:rsidRPr="00C32874">
        <w:rPr>
          <w:sz w:val="14"/>
          <w:szCs w:val="14"/>
        </w:rPr>
        <w:t>Kurulca</w:t>
      </w:r>
      <w:r w:rsidRPr="00C32874">
        <w:rPr>
          <w:spacing w:val="-1"/>
          <w:sz w:val="14"/>
          <w:szCs w:val="14"/>
        </w:rPr>
        <w:t xml:space="preserve"> </w:t>
      </w:r>
      <w:r w:rsidRPr="00C32874">
        <w:rPr>
          <w:sz w:val="14"/>
          <w:szCs w:val="14"/>
        </w:rPr>
        <w:t>Riski</w:t>
      </w:r>
      <w:r w:rsidRPr="00C32874">
        <w:rPr>
          <w:spacing w:val="-3"/>
          <w:sz w:val="14"/>
          <w:szCs w:val="14"/>
        </w:rPr>
        <w:t xml:space="preserve"> </w:t>
      </w:r>
      <w:r w:rsidRPr="00C32874">
        <w:rPr>
          <w:sz w:val="14"/>
          <w:szCs w:val="14"/>
        </w:rPr>
        <w:t>Yüksek</w:t>
      </w:r>
      <w:r w:rsidRPr="00C32874">
        <w:rPr>
          <w:spacing w:val="-1"/>
          <w:sz w:val="14"/>
          <w:szCs w:val="14"/>
        </w:rPr>
        <w:t xml:space="preserve"> </w:t>
      </w:r>
      <w:r w:rsidRPr="00C32874">
        <w:rPr>
          <w:sz w:val="14"/>
          <w:szCs w:val="14"/>
        </w:rPr>
        <w:t>Olarak</w:t>
      </w:r>
      <w:r w:rsidRPr="00C32874">
        <w:rPr>
          <w:spacing w:val="2"/>
          <w:sz w:val="14"/>
          <w:szCs w:val="14"/>
        </w:rPr>
        <w:t xml:space="preserve"> </w:t>
      </w:r>
      <w:r w:rsidRPr="00C32874">
        <w:rPr>
          <w:sz w:val="14"/>
          <w:szCs w:val="14"/>
        </w:rPr>
        <w:t>Belirlenen</w:t>
      </w:r>
      <w:r w:rsidRPr="00C32874">
        <w:rPr>
          <w:spacing w:val="-1"/>
          <w:sz w:val="14"/>
          <w:szCs w:val="14"/>
        </w:rPr>
        <w:t xml:space="preserve"> </w:t>
      </w:r>
      <w:r w:rsidRPr="00C32874">
        <w:rPr>
          <w:spacing w:val="-2"/>
          <w:sz w:val="14"/>
          <w:szCs w:val="14"/>
        </w:rPr>
        <w:t>Alacaklar</w:t>
      </w:r>
    </w:p>
    <w:p w14:paraId="4AC87AFA" w14:textId="77777777" w:rsidR="001C123E" w:rsidRPr="00C32874" w:rsidRDefault="001C123E" w:rsidP="004C06D8">
      <w:pPr>
        <w:pStyle w:val="ListParagraph"/>
        <w:numPr>
          <w:ilvl w:val="0"/>
          <w:numId w:val="51"/>
        </w:numPr>
        <w:tabs>
          <w:tab w:val="left" w:pos="441"/>
        </w:tabs>
        <w:spacing w:line="183" w:lineRule="exact"/>
        <w:ind w:left="441" w:hanging="253"/>
        <w:rPr>
          <w:sz w:val="14"/>
          <w:szCs w:val="14"/>
        </w:rPr>
      </w:pPr>
      <w:r w:rsidRPr="00C32874">
        <w:rPr>
          <w:sz w:val="14"/>
          <w:szCs w:val="14"/>
        </w:rPr>
        <w:t>İpotek Teminatlı</w:t>
      </w:r>
      <w:r w:rsidRPr="00C32874">
        <w:rPr>
          <w:spacing w:val="-4"/>
          <w:sz w:val="14"/>
          <w:szCs w:val="14"/>
        </w:rPr>
        <w:t xml:space="preserve"> </w:t>
      </w:r>
      <w:r w:rsidRPr="00C32874">
        <w:rPr>
          <w:sz w:val="14"/>
          <w:szCs w:val="14"/>
        </w:rPr>
        <w:t>Menkul</w:t>
      </w:r>
      <w:r w:rsidRPr="00C32874">
        <w:rPr>
          <w:spacing w:val="-5"/>
          <w:sz w:val="14"/>
          <w:szCs w:val="14"/>
        </w:rPr>
        <w:t xml:space="preserve"> </w:t>
      </w:r>
      <w:r w:rsidRPr="00C32874">
        <w:rPr>
          <w:spacing w:val="-2"/>
          <w:sz w:val="14"/>
          <w:szCs w:val="14"/>
        </w:rPr>
        <w:t>Kıymetler</w:t>
      </w:r>
    </w:p>
    <w:p w14:paraId="0822AD4E" w14:textId="77777777" w:rsidR="001C123E" w:rsidRPr="00C32874" w:rsidRDefault="001C123E" w:rsidP="004C06D8">
      <w:pPr>
        <w:pStyle w:val="ListParagraph"/>
        <w:numPr>
          <w:ilvl w:val="0"/>
          <w:numId w:val="51"/>
        </w:numPr>
        <w:tabs>
          <w:tab w:val="left" w:pos="441"/>
        </w:tabs>
        <w:spacing w:before="3" w:line="183" w:lineRule="exact"/>
        <w:ind w:left="441" w:hanging="253"/>
        <w:rPr>
          <w:sz w:val="14"/>
          <w:szCs w:val="14"/>
        </w:rPr>
      </w:pPr>
      <w:r w:rsidRPr="00C32874">
        <w:rPr>
          <w:sz w:val="14"/>
          <w:szCs w:val="14"/>
        </w:rPr>
        <w:t>Menkul</w:t>
      </w:r>
      <w:r w:rsidRPr="00C32874">
        <w:rPr>
          <w:spacing w:val="-7"/>
          <w:sz w:val="14"/>
          <w:szCs w:val="14"/>
        </w:rPr>
        <w:t xml:space="preserve"> </w:t>
      </w:r>
      <w:r w:rsidRPr="00C32874">
        <w:rPr>
          <w:sz w:val="14"/>
          <w:szCs w:val="14"/>
        </w:rPr>
        <w:t>Kıymetleştirme</w:t>
      </w:r>
      <w:r w:rsidRPr="00C32874">
        <w:rPr>
          <w:spacing w:val="-1"/>
          <w:sz w:val="14"/>
          <w:szCs w:val="14"/>
        </w:rPr>
        <w:t xml:space="preserve"> </w:t>
      </w:r>
      <w:r w:rsidRPr="00C32874">
        <w:rPr>
          <w:spacing w:val="-2"/>
          <w:sz w:val="14"/>
          <w:szCs w:val="14"/>
        </w:rPr>
        <w:t>Pozisyonları</w:t>
      </w:r>
    </w:p>
    <w:p w14:paraId="355F2CB4" w14:textId="77777777" w:rsidR="001C123E" w:rsidRPr="00C32874" w:rsidRDefault="001C123E" w:rsidP="004C06D8">
      <w:pPr>
        <w:pStyle w:val="ListParagraph"/>
        <w:numPr>
          <w:ilvl w:val="0"/>
          <w:numId w:val="51"/>
        </w:numPr>
        <w:tabs>
          <w:tab w:val="left" w:pos="441"/>
        </w:tabs>
        <w:spacing w:line="182" w:lineRule="exact"/>
        <w:ind w:left="441" w:hanging="253"/>
        <w:rPr>
          <w:sz w:val="14"/>
          <w:szCs w:val="14"/>
        </w:rPr>
      </w:pPr>
      <w:r w:rsidRPr="00C32874">
        <w:rPr>
          <w:sz w:val="14"/>
          <w:szCs w:val="14"/>
        </w:rPr>
        <w:t>Bankalar</w:t>
      </w:r>
      <w:r w:rsidRPr="00C32874">
        <w:rPr>
          <w:spacing w:val="-7"/>
          <w:sz w:val="14"/>
          <w:szCs w:val="14"/>
        </w:rPr>
        <w:t xml:space="preserve"> </w:t>
      </w:r>
      <w:r w:rsidRPr="00C32874">
        <w:rPr>
          <w:sz w:val="14"/>
          <w:szCs w:val="14"/>
        </w:rPr>
        <w:t>ve Aracı</w:t>
      </w:r>
      <w:r w:rsidRPr="00C32874">
        <w:rPr>
          <w:spacing w:val="-5"/>
          <w:sz w:val="14"/>
          <w:szCs w:val="14"/>
        </w:rPr>
        <w:t xml:space="preserve"> </w:t>
      </w:r>
      <w:r w:rsidRPr="00C32874">
        <w:rPr>
          <w:sz w:val="14"/>
          <w:szCs w:val="14"/>
        </w:rPr>
        <w:t>Kurumlardan</w:t>
      </w:r>
      <w:r w:rsidRPr="00C32874">
        <w:rPr>
          <w:spacing w:val="-1"/>
          <w:sz w:val="14"/>
          <w:szCs w:val="14"/>
        </w:rPr>
        <w:t xml:space="preserve"> </w:t>
      </w:r>
      <w:r w:rsidRPr="00C32874">
        <w:rPr>
          <w:sz w:val="14"/>
          <w:szCs w:val="14"/>
        </w:rPr>
        <w:t>Olan Kısa</w:t>
      </w:r>
      <w:r w:rsidRPr="00C32874">
        <w:rPr>
          <w:spacing w:val="-3"/>
          <w:sz w:val="14"/>
          <w:szCs w:val="14"/>
        </w:rPr>
        <w:t xml:space="preserve"> </w:t>
      </w:r>
      <w:r w:rsidRPr="00C32874">
        <w:rPr>
          <w:sz w:val="14"/>
          <w:szCs w:val="14"/>
        </w:rPr>
        <w:t>Vadeli</w:t>
      </w:r>
      <w:r w:rsidRPr="00C32874">
        <w:rPr>
          <w:spacing w:val="-3"/>
          <w:sz w:val="14"/>
          <w:szCs w:val="14"/>
        </w:rPr>
        <w:t xml:space="preserve"> </w:t>
      </w:r>
      <w:r w:rsidRPr="00C32874">
        <w:rPr>
          <w:sz w:val="14"/>
          <w:szCs w:val="14"/>
        </w:rPr>
        <w:t>Alacaklar</w:t>
      </w:r>
      <w:r w:rsidRPr="00C32874">
        <w:rPr>
          <w:spacing w:val="-4"/>
          <w:sz w:val="14"/>
          <w:szCs w:val="14"/>
        </w:rPr>
        <w:t xml:space="preserve"> </w:t>
      </w:r>
      <w:r w:rsidRPr="00C32874">
        <w:rPr>
          <w:sz w:val="14"/>
          <w:szCs w:val="14"/>
        </w:rPr>
        <w:t>ile</w:t>
      </w:r>
      <w:r w:rsidRPr="00C32874">
        <w:rPr>
          <w:spacing w:val="-3"/>
          <w:sz w:val="14"/>
          <w:szCs w:val="14"/>
        </w:rPr>
        <w:t xml:space="preserve"> </w:t>
      </w:r>
      <w:r w:rsidRPr="00C32874">
        <w:rPr>
          <w:sz w:val="14"/>
          <w:szCs w:val="14"/>
        </w:rPr>
        <w:t>Kısa</w:t>
      </w:r>
      <w:r w:rsidRPr="00C32874">
        <w:rPr>
          <w:spacing w:val="-3"/>
          <w:sz w:val="14"/>
          <w:szCs w:val="14"/>
        </w:rPr>
        <w:t xml:space="preserve"> </w:t>
      </w:r>
      <w:r w:rsidRPr="00C32874">
        <w:rPr>
          <w:sz w:val="14"/>
          <w:szCs w:val="14"/>
        </w:rPr>
        <w:t>Vadeli</w:t>
      </w:r>
      <w:r w:rsidRPr="00C32874">
        <w:rPr>
          <w:spacing w:val="-3"/>
          <w:sz w:val="14"/>
          <w:szCs w:val="14"/>
        </w:rPr>
        <w:t xml:space="preserve"> </w:t>
      </w:r>
      <w:r w:rsidRPr="00C32874">
        <w:rPr>
          <w:sz w:val="14"/>
          <w:szCs w:val="14"/>
        </w:rPr>
        <w:t>Kurumsal</w:t>
      </w:r>
      <w:r w:rsidRPr="00C32874">
        <w:rPr>
          <w:spacing w:val="-3"/>
          <w:sz w:val="14"/>
          <w:szCs w:val="14"/>
        </w:rPr>
        <w:t xml:space="preserve"> </w:t>
      </w:r>
      <w:r w:rsidRPr="00C32874">
        <w:rPr>
          <w:spacing w:val="-2"/>
          <w:sz w:val="14"/>
          <w:szCs w:val="14"/>
        </w:rPr>
        <w:t>Alacaklar</w:t>
      </w:r>
    </w:p>
    <w:p w14:paraId="1F42C50B" w14:textId="77777777" w:rsidR="001C123E" w:rsidRPr="00C32874" w:rsidRDefault="001C123E" w:rsidP="004C06D8">
      <w:pPr>
        <w:pStyle w:val="ListParagraph"/>
        <w:numPr>
          <w:ilvl w:val="0"/>
          <w:numId w:val="51"/>
        </w:numPr>
        <w:tabs>
          <w:tab w:val="left" w:pos="440"/>
        </w:tabs>
        <w:spacing w:line="183" w:lineRule="exact"/>
        <w:ind w:left="440" w:hanging="252"/>
        <w:rPr>
          <w:sz w:val="14"/>
          <w:szCs w:val="14"/>
        </w:rPr>
      </w:pPr>
      <w:r w:rsidRPr="00C32874">
        <w:rPr>
          <w:sz w:val="14"/>
          <w:szCs w:val="14"/>
        </w:rPr>
        <w:t>Kolektif</w:t>
      </w:r>
      <w:r w:rsidRPr="00C32874">
        <w:rPr>
          <w:spacing w:val="-6"/>
          <w:sz w:val="14"/>
          <w:szCs w:val="14"/>
        </w:rPr>
        <w:t xml:space="preserve"> </w:t>
      </w:r>
      <w:r w:rsidRPr="00C32874">
        <w:rPr>
          <w:sz w:val="14"/>
          <w:szCs w:val="14"/>
        </w:rPr>
        <w:t>Yatırım</w:t>
      </w:r>
      <w:r w:rsidRPr="00C32874">
        <w:rPr>
          <w:spacing w:val="-3"/>
          <w:sz w:val="14"/>
          <w:szCs w:val="14"/>
        </w:rPr>
        <w:t xml:space="preserve"> </w:t>
      </w:r>
      <w:r w:rsidRPr="00C32874">
        <w:rPr>
          <w:sz w:val="14"/>
          <w:szCs w:val="14"/>
        </w:rPr>
        <w:t>Kuruluşu</w:t>
      </w:r>
      <w:r w:rsidRPr="00C32874">
        <w:rPr>
          <w:spacing w:val="-1"/>
          <w:sz w:val="14"/>
          <w:szCs w:val="14"/>
        </w:rPr>
        <w:t xml:space="preserve"> </w:t>
      </w:r>
      <w:r w:rsidRPr="00C32874">
        <w:rPr>
          <w:sz w:val="14"/>
          <w:szCs w:val="14"/>
        </w:rPr>
        <w:t>Niteliğindeki</w:t>
      </w:r>
      <w:r w:rsidRPr="00C32874">
        <w:rPr>
          <w:spacing w:val="-3"/>
          <w:sz w:val="14"/>
          <w:szCs w:val="14"/>
        </w:rPr>
        <w:t xml:space="preserve"> </w:t>
      </w:r>
      <w:r w:rsidRPr="00C32874">
        <w:rPr>
          <w:spacing w:val="-2"/>
          <w:sz w:val="14"/>
          <w:szCs w:val="14"/>
        </w:rPr>
        <w:t>Yatırımlar</w:t>
      </w:r>
    </w:p>
    <w:p w14:paraId="5F8DEDB1" w14:textId="77777777" w:rsidR="001C123E" w:rsidRPr="00C32874" w:rsidRDefault="001C123E" w:rsidP="004C06D8">
      <w:pPr>
        <w:pStyle w:val="ListParagraph"/>
        <w:numPr>
          <w:ilvl w:val="0"/>
          <w:numId w:val="51"/>
        </w:numPr>
        <w:tabs>
          <w:tab w:val="left" w:pos="441"/>
        </w:tabs>
        <w:spacing w:line="182" w:lineRule="exact"/>
        <w:ind w:left="441" w:hanging="253"/>
        <w:rPr>
          <w:sz w:val="14"/>
          <w:szCs w:val="14"/>
        </w:rPr>
      </w:pPr>
      <w:r w:rsidRPr="00C32874">
        <w:rPr>
          <w:sz w:val="14"/>
          <w:szCs w:val="14"/>
        </w:rPr>
        <w:t>Hisse Senedi Yatırımları</w:t>
      </w:r>
    </w:p>
    <w:p w14:paraId="62E49011" w14:textId="77777777" w:rsidR="001C123E" w:rsidRPr="00C32874" w:rsidRDefault="001C123E" w:rsidP="004C06D8">
      <w:pPr>
        <w:pStyle w:val="ListParagraph"/>
        <w:numPr>
          <w:ilvl w:val="0"/>
          <w:numId w:val="51"/>
        </w:numPr>
        <w:tabs>
          <w:tab w:val="left" w:pos="441"/>
        </w:tabs>
        <w:spacing w:line="182" w:lineRule="exact"/>
        <w:ind w:left="441" w:hanging="253"/>
        <w:rPr>
          <w:sz w:val="14"/>
          <w:szCs w:val="14"/>
        </w:rPr>
      </w:pPr>
      <w:r w:rsidRPr="00C32874">
        <w:rPr>
          <w:sz w:val="14"/>
          <w:szCs w:val="14"/>
        </w:rPr>
        <w:t>Diğer Alacaklar</w:t>
      </w:r>
    </w:p>
    <w:p w14:paraId="7577C42C" w14:textId="77777777" w:rsidR="001C123E" w:rsidRPr="00C32874" w:rsidRDefault="001C123E" w:rsidP="001C123E">
      <w:pPr>
        <w:spacing w:line="183" w:lineRule="exact"/>
        <w:rPr>
          <w:sz w:val="16"/>
        </w:rPr>
        <w:sectPr w:rsidR="001C123E" w:rsidRPr="00C32874" w:rsidSect="001C123E">
          <w:headerReference w:type="default" r:id="rId37"/>
          <w:footerReference w:type="default" r:id="rId38"/>
          <w:pgSz w:w="16840" w:h="11910" w:orient="landscape"/>
          <w:pgMar w:top="1644" w:right="1281" w:bottom="902" w:left="1418" w:header="584" w:footer="703" w:gutter="0"/>
          <w:cols w:space="708"/>
        </w:sectPr>
      </w:pPr>
    </w:p>
    <w:p w14:paraId="0EADD0B0" w14:textId="77777777" w:rsidR="001C123E" w:rsidRPr="00C32874" w:rsidRDefault="001C123E" w:rsidP="001C123E">
      <w:pPr>
        <w:rPr>
          <w:b/>
          <w:bCs/>
          <w:spacing w:val="-2"/>
          <w:sz w:val="20"/>
          <w:szCs w:val="20"/>
        </w:rPr>
      </w:pPr>
      <w:r w:rsidRPr="00C32874">
        <w:rPr>
          <w:b/>
          <w:bCs/>
          <w:sz w:val="20"/>
          <w:szCs w:val="20"/>
        </w:rPr>
        <w:lastRenderedPageBreak/>
        <w:t>MALİ</w:t>
      </w:r>
      <w:r w:rsidRPr="00C32874">
        <w:rPr>
          <w:b/>
          <w:bCs/>
          <w:spacing w:val="-10"/>
          <w:sz w:val="20"/>
          <w:szCs w:val="20"/>
        </w:rPr>
        <w:t xml:space="preserve"> </w:t>
      </w:r>
      <w:r w:rsidRPr="00C32874">
        <w:rPr>
          <w:b/>
          <w:bCs/>
          <w:sz w:val="20"/>
          <w:szCs w:val="20"/>
        </w:rPr>
        <w:t>BÜNYEYE</w:t>
      </w:r>
      <w:r w:rsidRPr="00C32874">
        <w:rPr>
          <w:b/>
          <w:bCs/>
          <w:spacing w:val="-12"/>
          <w:sz w:val="20"/>
          <w:szCs w:val="20"/>
        </w:rPr>
        <w:t xml:space="preserve"> </w:t>
      </w:r>
      <w:r w:rsidRPr="00C32874">
        <w:rPr>
          <w:b/>
          <w:bCs/>
          <w:sz w:val="20"/>
          <w:szCs w:val="20"/>
        </w:rPr>
        <w:t>VE</w:t>
      </w:r>
      <w:r w:rsidRPr="00C32874">
        <w:rPr>
          <w:b/>
          <w:bCs/>
          <w:spacing w:val="-12"/>
          <w:sz w:val="20"/>
          <w:szCs w:val="20"/>
        </w:rPr>
        <w:t xml:space="preserve"> </w:t>
      </w:r>
      <w:r w:rsidRPr="00C32874">
        <w:rPr>
          <w:b/>
          <w:bCs/>
          <w:sz w:val="20"/>
          <w:szCs w:val="20"/>
        </w:rPr>
        <w:t>RİSK</w:t>
      </w:r>
      <w:r w:rsidRPr="00C32874">
        <w:rPr>
          <w:b/>
          <w:bCs/>
          <w:spacing w:val="-7"/>
          <w:sz w:val="20"/>
          <w:szCs w:val="20"/>
        </w:rPr>
        <w:t xml:space="preserve"> </w:t>
      </w:r>
      <w:r w:rsidRPr="00C32874">
        <w:rPr>
          <w:b/>
          <w:bCs/>
          <w:sz w:val="20"/>
          <w:szCs w:val="20"/>
        </w:rPr>
        <w:t>YÖNETİMİNE</w:t>
      </w:r>
      <w:r w:rsidRPr="00C32874">
        <w:rPr>
          <w:b/>
          <w:bCs/>
          <w:spacing w:val="-7"/>
          <w:sz w:val="20"/>
          <w:szCs w:val="20"/>
        </w:rPr>
        <w:t xml:space="preserve"> </w:t>
      </w:r>
      <w:r w:rsidRPr="00C32874">
        <w:rPr>
          <w:b/>
          <w:bCs/>
          <w:sz w:val="20"/>
          <w:szCs w:val="20"/>
        </w:rPr>
        <w:t>İLİŞKİN</w:t>
      </w:r>
      <w:r w:rsidRPr="00C32874">
        <w:rPr>
          <w:b/>
          <w:bCs/>
          <w:spacing w:val="-7"/>
          <w:sz w:val="20"/>
          <w:szCs w:val="20"/>
        </w:rPr>
        <w:t xml:space="preserve"> </w:t>
      </w:r>
      <w:r w:rsidRPr="00C32874">
        <w:rPr>
          <w:b/>
          <w:bCs/>
          <w:spacing w:val="-2"/>
          <w:sz w:val="20"/>
          <w:szCs w:val="20"/>
        </w:rPr>
        <w:t>BİLGİLER (devamı)</w:t>
      </w:r>
    </w:p>
    <w:p w14:paraId="1B4CDD0B" w14:textId="77777777" w:rsidR="003C6230" w:rsidRPr="00C32874" w:rsidRDefault="003C6230" w:rsidP="001C123E">
      <w:pPr>
        <w:rPr>
          <w:b/>
          <w:bCs/>
          <w:sz w:val="10"/>
          <w:szCs w:val="10"/>
        </w:rPr>
      </w:pPr>
    </w:p>
    <w:p w14:paraId="3D2B976D" w14:textId="72120374" w:rsidR="001C123E" w:rsidRPr="00C32874" w:rsidRDefault="001E56A0" w:rsidP="004C06D8">
      <w:pPr>
        <w:pStyle w:val="Heading3"/>
        <w:numPr>
          <w:ilvl w:val="0"/>
          <w:numId w:val="75"/>
        </w:numPr>
        <w:spacing w:after="120"/>
        <w:ind w:left="0" w:right="669" w:firstLine="0"/>
      </w:pPr>
      <w:r w:rsidRPr="00C32874">
        <w:t xml:space="preserve">Konsolide </w:t>
      </w:r>
      <w:r w:rsidR="001C123E" w:rsidRPr="00C32874">
        <w:t>Kredi Riskine İlişkin Açıklamalar (devamı)</w:t>
      </w:r>
    </w:p>
    <w:p w14:paraId="4C5CFFDF" w14:textId="77777777" w:rsidR="001C123E" w:rsidRPr="00C32874" w:rsidRDefault="001C123E" w:rsidP="001C123E">
      <w:pPr>
        <w:tabs>
          <w:tab w:val="left" w:pos="1138"/>
        </w:tabs>
        <w:spacing w:before="120"/>
        <w:rPr>
          <w:b/>
          <w:spacing w:val="-2"/>
          <w:sz w:val="20"/>
          <w:szCs w:val="20"/>
        </w:rPr>
      </w:pPr>
      <w:r w:rsidRPr="00C32874">
        <w:rPr>
          <w:b/>
          <w:sz w:val="20"/>
          <w:szCs w:val="20"/>
        </w:rPr>
        <w:t>1. Önemli</w:t>
      </w:r>
      <w:r w:rsidRPr="00C32874">
        <w:rPr>
          <w:b/>
          <w:spacing w:val="-7"/>
          <w:sz w:val="20"/>
          <w:szCs w:val="20"/>
        </w:rPr>
        <w:t xml:space="preserve"> </w:t>
      </w:r>
      <w:r w:rsidRPr="00C32874">
        <w:rPr>
          <w:b/>
          <w:sz w:val="20"/>
          <w:szCs w:val="20"/>
        </w:rPr>
        <w:t>bölgelerdeki</w:t>
      </w:r>
      <w:r w:rsidRPr="00C32874">
        <w:rPr>
          <w:b/>
          <w:spacing w:val="-7"/>
          <w:sz w:val="20"/>
          <w:szCs w:val="20"/>
        </w:rPr>
        <w:t xml:space="preserve"> </w:t>
      </w:r>
      <w:r w:rsidRPr="00C32874">
        <w:rPr>
          <w:b/>
          <w:sz w:val="20"/>
          <w:szCs w:val="20"/>
        </w:rPr>
        <w:t>önemlilik</w:t>
      </w:r>
      <w:r w:rsidRPr="00C32874">
        <w:rPr>
          <w:b/>
          <w:spacing w:val="-7"/>
          <w:sz w:val="20"/>
          <w:szCs w:val="20"/>
        </w:rPr>
        <w:t xml:space="preserve"> </w:t>
      </w:r>
      <w:r w:rsidRPr="00C32874">
        <w:rPr>
          <w:b/>
          <w:sz w:val="20"/>
          <w:szCs w:val="20"/>
        </w:rPr>
        <w:t>arz</w:t>
      </w:r>
      <w:r w:rsidRPr="00C32874">
        <w:rPr>
          <w:b/>
          <w:spacing w:val="-7"/>
          <w:sz w:val="20"/>
          <w:szCs w:val="20"/>
        </w:rPr>
        <w:t xml:space="preserve"> </w:t>
      </w:r>
      <w:r w:rsidRPr="00C32874">
        <w:rPr>
          <w:b/>
          <w:sz w:val="20"/>
          <w:szCs w:val="20"/>
        </w:rPr>
        <w:t>eden</w:t>
      </w:r>
      <w:r w:rsidRPr="00C32874">
        <w:rPr>
          <w:b/>
          <w:spacing w:val="-7"/>
          <w:sz w:val="20"/>
          <w:szCs w:val="20"/>
        </w:rPr>
        <w:t xml:space="preserve"> </w:t>
      </w:r>
      <w:r w:rsidRPr="00C32874">
        <w:rPr>
          <w:b/>
          <w:sz w:val="20"/>
          <w:szCs w:val="20"/>
        </w:rPr>
        <w:t>risklere</w:t>
      </w:r>
      <w:r w:rsidRPr="00C32874">
        <w:rPr>
          <w:b/>
          <w:spacing w:val="-6"/>
          <w:sz w:val="20"/>
          <w:szCs w:val="20"/>
        </w:rPr>
        <w:t xml:space="preserve"> </w:t>
      </w:r>
      <w:r w:rsidRPr="00C32874">
        <w:rPr>
          <w:b/>
          <w:sz w:val="20"/>
          <w:szCs w:val="20"/>
        </w:rPr>
        <w:t>ilişkin</w:t>
      </w:r>
      <w:r w:rsidRPr="00C32874">
        <w:rPr>
          <w:b/>
          <w:spacing w:val="-7"/>
          <w:sz w:val="20"/>
          <w:szCs w:val="20"/>
        </w:rPr>
        <w:t xml:space="preserve"> </w:t>
      </w:r>
      <w:r w:rsidRPr="00C32874">
        <w:rPr>
          <w:b/>
          <w:spacing w:val="-2"/>
          <w:sz w:val="20"/>
          <w:szCs w:val="20"/>
        </w:rPr>
        <w:t>profil (devamı):</w:t>
      </w:r>
    </w:p>
    <w:p w14:paraId="26D0EE99" w14:textId="77777777" w:rsidR="001C123E" w:rsidRPr="00C32874" w:rsidRDefault="001C123E" w:rsidP="001C123E">
      <w:pPr>
        <w:pStyle w:val="BodyText"/>
        <w:tabs>
          <w:tab w:val="left" w:pos="1891"/>
        </w:tabs>
        <w:spacing w:before="72"/>
      </w:pPr>
    </w:p>
    <w:tbl>
      <w:tblPr>
        <w:tblStyle w:val="TableGrid"/>
        <w:tblW w:w="14403" w:type="dxa"/>
        <w:tblInd w:w="137" w:type="dxa"/>
        <w:tblBorders>
          <w:insideH w:val="dotted" w:sz="4" w:space="0" w:color="auto"/>
          <w:insideV w:val="dotted" w:sz="4" w:space="0" w:color="auto"/>
        </w:tblBorders>
        <w:tblLook w:val="04A0" w:firstRow="1" w:lastRow="0" w:firstColumn="1" w:lastColumn="0" w:noHBand="0" w:noVBand="1"/>
      </w:tblPr>
      <w:tblGrid>
        <w:gridCol w:w="2164"/>
        <w:gridCol w:w="736"/>
        <w:gridCol w:w="599"/>
        <w:gridCol w:w="547"/>
        <w:gridCol w:w="639"/>
        <w:gridCol w:w="639"/>
        <w:gridCol w:w="736"/>
        <w:gridCol w:w="856"/>
        <w:gridCol w:w="639"/>
        <w:gridCol w:w="667"/>
        <w:gridCol w:w="654"/>
        <w:gridCol w:w="665"/>
        <w:gridCol w:w="654"/>
        <w:gridCol w:w="686"/>
        <w:gridCol w:w="654"/>
        <w:gridCol w:w="654"/>
        <w:gridCol w:w="654"/>
        <w:gridCol w:w="690"/>
        <w:gridCol w:w="870"/>
      </w:tblGrid>
      <w:tr w:rsidR="00C32874" w:rsidRPr="00C32874" w14:paraId="57D06C26" w14:textId="77777777" w:rsidTr="00567709">
        <w:trPr>
          <w:trHeight w:val="283"/>
        </w:trPr>
        <w:tc>
          <w:tcPr>
            <w:tcW w:w="2163" w:type="dxa"/>
            <w:vAlign w:val="center"/>
          </w:tcPr>
          <w:p w14:paraId="385E1C3B" w14:textId="0785CA91" w:rsidR="001C123E" w:rsidRPr="00C32874" w:rsidRDefault="001C123E" w:rsidP="00072D44">
            <w:pPr>
              <w:pStyle w:val="ListParagraph"/>
              <w:tabs>
                <w:tab w:val="left" w:pos="1138"/>
              </w:tabs>
              <w:ind w:left="0"/>
              <w:jc w:val="center"/>
              <w:rPr>
                <w:b/>
                <w:spacing w:val="-2"/>
                <w:sz w:val="20"/>
                <w:szCs w:val="20"/>
              </w:rPr>
            </w:pPr>
            <w:r w:rsidRPr="00C32874">
              <w:rPr>
                <w:b/>
                <w:bCs/>
                <w:sz w:val="16"/>
                <w:szCs w:val="16"/>
                <w:lang w:eastAsia="tr-TR"/>
              </w:rPr>
              <w:t>31.12.202</w:t>
            </w:r>
            <w:r w:rsidR="00567709" w:rsidRPr="00C32874">
              <w:rPr>
                <w:b/>
                <w:bCs/>
                <w:sz w:val="16"/>
                <w:szCs w:val="16"/>
                <w:lang w:eastAsia="tr-TR"/>
              </w:rPr>
              <w:t>4</w:t>
            </w:r>
            <w:r w:rsidRPr="00C32874">
              <w:rPr>
                <w:b/>
                <w:bCs/>
                <w:sz w:val="16"/>
                <w:szCs w:val="16"/>
                <w:lang w:eastAsia="tr-TR"/>
              </w:rPr>
              <w:t>(*)</w:t>
            </w:r>
          </w:p>
        </w:tc>
        <w:tc>
          <w:tcPr>
            <w:tcW w:w="644" w:type="dxa"/>
            <w:vAlign w:val="center"/>
          </w:tcPr>
          <w:p w14:paraId="0D6DC333"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w:t>
            </w:r>
          </w:p>
        </w:tc>
        <w:tc>
          <w:tcPr>
            <w:tcW w:w="623" w:type="dxa"/>
            <w:vAlign w:val="center"/>
          </w:tcPr>
          <w:p w14:paraId="46E6451B"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2</w:t>
            </w:r>
          </w:p>
        </w:tc>
        <w:tc>
          <w:tcPr>
            <w:tcW w:w="567" w:type="dxa"/>
            <w:vAlign w:val="center"/>
          </w:tcPr>
          <w:p w14:paraId="0AF604E3"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3</w:t>
            </w:r>
          </w:p>
        </w:tc>
        <w:tc>
          <w:tcPr>
            <w:tcW w:w="667" w:type="dxa"/>
            <w:vAlign w:val="center"/>
          </w:tcPr>
          <w:p w14:paraId="1B263768"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4</w:t>
            </w:r>
          </w:p>
        </w:tc>
        <w:tc>
          <w:tcPr>
            <w:tcW w:w="667" w:type="dxa"/>
            <w:vAlign w:val="center"/>
          </w:tcPr>
          <w:p w14:paraId="24285A70"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5</w:t>
            </w:r>
          </w:p>
        </w:tc>
        <w:tc>
          <w:tcPr>
            <w:tcW w:w="722" w:type="dxa"/>
            <w:vAlign w:val="center"/>
          </w:tcPr>
          <w:p w14:paraId="3B22435E"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6</w:t>
            </w:r>
          </w:p>
        </w:tc>
        <w:tc>
          <w:tcPr>
            <w:tcW w:w="690" w:type="dxa"/>
            <w:vAlign w:val="center"/>
          </w:tcPr>
          <w:p w14:paraId="2C7F4E55"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7</w:t>
            </w:r>
          </w:p>
        </w:tc>
        <w:tc>
          <w:tcPr>
            <w:tcW w:w="667" w:type="dxa"/>
            <w:vAlign w:val="center"/>
          </w:tcPr>
          <w:p w14:paraId="2AECDCE9"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8</w:t>
            </w:r>
          </w:p>
        </w:tc>
        <w:tc>
          <w:tcPr>
            <w:tcW w:w="668" w:type="dxa"/>
            <w:vAlign w:val="center"/>
          </w:tcPr>
          <w:p w14:paraId="5BE39BCD"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9</w:t>
            </w:r>
          </w:p>
        </w:tc>
        <w:tc>
          <w:tcPr>
            <w:tcW w:w="677" w:type="dxa"/>
            <w:vAlign w:val="center"/>
          </w:tcPr>
          <w:p w14:paraId="45DCFA6A"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10</w:t>
            </w:r>
          </w:p>
        </w:tc>
        <w:tc>
          <w:tcPr>
            <w:tcW w:w="688" w:type="dxa"/>
            <w:vAlign w:val="center"/>
          </w:tcPr>
          <w:p w14:paraId="497F8069"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11</w:t>
            </w:r>
          </w:p>
        </w:tc>
        <w:tc>
          <w:tcPr>
            <w:tcW w:w="677" w:type="dxa"/>
            <w:vAlign w:val="center"/>
          </w:tcPr>
          <w:p w14:paraId="3B6E160F"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12</w:t>
            </w:r>
          </w:p>
        </w:tc>
        <w:tc>
          <w:tcPr>
            <w:tcW w:w="688" w:type="dxa"/>
            <w:vAlign w:val="center"/>
          </w:tcPr>
          <w:p w14:paraId="09511618"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13</w:t>
            </w:r>
          </w:p>
        </w:tc>
        <w:tc>
          <w:tcPr>
            <w:tcW w:w="677" w:type="dxa"/>
            <w:vAlign w:val="center"/>
          </w:tcPr>
          <w:p w14:paraId="06C945A1"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14</w:t>
            </w:r>
          </w:p>
        </w:tc>
        <w:tc>
          <w:tcPr>
            <w:tcW w:w="677" w:type="dxa"/>
            <w:vAlign w:val="center"/>
          </w:tcPr>
          <w:p w14:paraId="7280D9B9"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15</w:t>
            </w:r>
          </w:p>
        </w:tc>
        <w:tc>
          <w:tcPr>
            <w:tcW w:w="677" w:type="dxa"/>
            <w:vAlign w:val="center"/>
          </w:tcPr>
          <w:p w14:paraId="542D7CCD"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16</w:t>
            </w:r>
          </w:p>
        </w:tc>
        <w:tc>
          <w:tcPr>
            <w:tcW w:w="693" w:type="dxa"/>
            <w:vAlign w:val="center"/>
          </w:tcPr>
          <w:p w14:paraId="7019A235"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17</w:t>
            </w:r>
          </w:p>
        </w:tc>
        <w:tc>
          <w:tcPr>
            <w:tcW w:w="871" w:type="dxa"/>
            <w:vAlign w:val="center"/>
          </w:tcPr>
          <w:p w14:paraId="2270AE03" w14:textId="77777777" w:rsidR="001C123E" w:rsidRPr="00C32874" w:rsidRDefault="001C123E" w:rsidP="00072D44">
            <w:pPr>
              <w:pStyle w:val="ListParagraph"/>
              <w:tabs>
                <w:tab w:val="left" w:pos="1138"/>
              </w:tabs>
              <w:ind w:left="0"/>
              <w:jc w:val="center"/>
              <w:rPr>
                <w:b/>
                <w:spacing w:val="-2"/>
                <w:sz w:val="16"/>
                <w:szCs w:val="16"/>
              </w:rPr>
            </w:pPr>
            <w:r w:rsidRPr="00C32874">
              <w:rPr>
                <w:b/>
                <w:spacing w:val="-2"/>
                <w:sz w:val="16"/>
                <w:szCs w:val="16"/>
              </w:rPr>
              <w:t>Toplam</w:t>
            </w:r>
          </w:p>
        </w:tc>
      </w:tr>
      <w:tr w:rsidR="00C32874" w:rsidRPr="00C32874" w14:paraId="5E05796C" w14:textId="77777777" w:rsidTr="00567709">
        <w:tc>
          <w:tcPr>
            <w:tcW w:w="2163" w:type="dxa"/>
          </w:tcPr>
          <w:p w14:paraId="71D1DD72" w14:textId="77777777" w:rsidR="00567709" w:rsidRPr="00C32874" w:rsidRDefault="00567709" w:rsidP="00567709">
            <w:pPr>
              <w:pStyle w:val="ListParagraph"/>
              <w:tabs>
                <w:tab w:val="left" w:pos="1138"/>
              </w:tabs>
              <w:spacing w:before="120"/>
              <w:ind w:left="0"/>
              <w:rPr>
                <w:bCs/>
                <w:spacing w:val="-2"/>
                <w:sz w:val="16"/>
                <w:szCs w:val="16"/>
              </w:rPr>
            </w:pPr>
            <w:r w:rsidRPr="00C32874">
              <w:rPr>
                <w:bCs/>
                <w:spacing w:val="-2"/>
                <w:sz w:val="16"/>
                <w:szCs w:val="16"/>
              </w:rPr>
              <w:t>Yurtiçi</w:t>
            </w:r>
          </w:p>
        </w:tc>
        <w:tc>
          <w:tcPr>
            <w:tcW w:w="644" w:type="dxa"/>
          </w:tcPr>
          <w:p w14:paraId="1B2950FB" w14:textId="3885E37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111,968</w:t>
            </w:r>
          </w:p>
        </w:tc>
        <w:tc>
          <w:tcPr>
            <w:tcW w:w="623" w:type="dxa"/>
          </w:tcPr>
          <w:p w14:paraId="1B147CAF" w14:textId="491F724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67" w:type="dxa"/>
          </w:tcPr>
          <w:p w14:paraId="7C0014B2" w14:textId="0DD3BEC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2A26E9AD" w14:textId="4E33AC2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31DF52D0" w14:textId="20C1ED7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22" w:type="dxa"/>
          </w:tcPr>
          <w:p w14:paraId="5F78BB8B" w14:textId="2BEF130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854,994</w:t>
            </w:r>
          </w:p>
        </w:tc>
        <w:tc>
          <w:tcPr>
            <w:tcW w:w="690" w:type="dxa"/>
          </w:tcPr>
          <w:p w14:paraId="35BFB65D" w14:textId="40840E6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3,252,753</w:t>
            </w:r>
          </w:p>
        </w:tc>
        <w:tc>
          <w:tcPr>
            <w:tcW w:w="667" w:type="dxa"/>
          </w:tcPr>
          <w:p w14:paraId="16C3D2B9" w14:textId="22C4405D"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8" w:type="dxa"/>
          </w:tcPr>
          <w:p w14:paraId="7177BAE0" w14:textId="586BC61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62,253</w:t>
            </w:r>
          </w:p>
        </w:tc>
        <w:tc>
          <w:tcPr>
            <w:tcW w:w="677" w:type="dxa"/>
          </w:tcPr>
          <w:p w14:paraId="19492202" w14:textId="033F583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25AA594E" w14:textId="6090B0AD"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1330D01E" w14:textId="30FF838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52ACCD03" w14:textId="1DCF222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34,667</w:t>
            </w:r>
          </w:p>
        </w:tc>
        <w:tc>
          <w:tcPr>
            <w:tcW w:w="677" w:type="dxa"/>
          </w:tcPr>
          <w:p w14:paraId="4A41DC2F" w14:textId="1323750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5BA8C6B9" w14:textId="0ECED0A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4DC8444" w14:textId="69C566B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3" w:type="dxa"/>
          </w:tcPr>
          <w:p w14:paraId="4ACB1578" w14:textId="6929DBF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48,373</w:t>
            </w:r>
          </w:p>
        </w:tc>
        <w:tc>
          <w:tcPr>
            <w:tcW w:w="871" w:type="dxa"/>
          </w:tcPr>
          <w:p w14:paraId="6C0384AB" w14:textId="520A05D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4,365,008</w:t>
            </w:r>
          </w:p>
        </w:tc>
      </w:tr>
      <w:tr w:rsidR="00C32874" w:rsidRPr="00C32874" w14:paraId="0D2E5EAD" w14:textId="77777777" w:rsidTr="00567709">
        <w:tc>
          <w:tcPr>
            <w:tcW w:w="2163" w:type="dxa"/>
          </w:tcPr>
          <w:p w14:paraId="13101441" w14:textId="77777777" w:rsidR="00567709" w:rsidRPr="00C32874" w:rsidRDefault="00567709" w:rsidP="00567709">
            <w:pPr>
              <w:pStyle w:val="ListParagraph"/>
              <w:tabs>
                <w:tab w:val="left" w:pos="1138"/>
              </w:tabs>
              <w:spacing w:before="120"/>
              <w:ind w:left="0"/>
              <w:rPr>
                <w:bCs/>
                <w:spacing w:val="-2"/>
                <w:sz w:val="16"/>
                <w:szCs w:val="16"/>
              </w:rPr>
            </w:pPr>
            <w:r w:rsidRPr="00C32874">
              <w:rPr>
                <w:bCs/>
                <w:spacing w:val="-2"/>
                <w:sz w:val="16"/>
                <w:szCs w:val="16"/>
              </w:rPr>
              <w:t>Avrupa Birliği Ülkeleri</w:t>
            </w:r>
          </w:p>
        </w:tc>
        <w:tc>
          <w:tcPr>
            <w:tcW w:w="644" w:type="dxa"/>
          </w:tcPr>
          <w:p w14:paraId="6AE5CA4B" w14:textId="5ED1F55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23" w:type="dxa"/>
          </w:tcPr>
          <w:p w14:paraId="0C8E806E" w14:textId="16DB91E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67" w:type="dxa"/>
          </w:tcPr>
          <w:p w14:paraId="51E1C610" w14:textId="149A28F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5D78464D" w14:textId="333B81C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6A2DE6CA" w14:textId="3837963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22" w:type="dxa"/>
          </w:tcPr>
          <w:p w14:paraId="7DFBC605" w14:textId="0A3AA03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3EE8AA93" w14:textId="26B40F8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7EE48D82" w14:textId="54949C6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8" w:type="dxa"/>
          </w:tcPr>
          <w:p w14:paraId="2115B8B4" w14:textId="54D2D58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595B8A43" w14:textId="3561082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27D40103" w14:textId="6473B71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0B378D4F" w14:textId="0DBC73C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6D34D288" w14:textId="72BE8E6D"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1E7DAC83" w14:textId="0749B03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564FCFDE" w14:textId="71A07D8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4EE64CEB" w14:textId="6FE7885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3" w:type="dxa"/>
          </w:tcPr>
          <w:p w14:paraId="7421A1F8" w14:textId="2E4CE27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1" w:type="dxa"/>
          </w:tcPr>
          <w:p w14:paraId="494F95B0" w14:textId="37B2766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6334CA2A" w14:textId="77777777" w:rsidTr="00567709">
        <w:tc>
          <w:tcPr>
            <w:tcW w:w="2163" w:type="dxa"/>
            <w:vAlign w:val="center"/>
          </w:tcPr>
          <w:p w14:paraId="46F2CF3D"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OECD Ülkeleri(**)</w:t>
            </w:r>
          </w:p>
        </w:tc>
        <w:tc>
          <w:tcPr>
            <w:tcW w:w="644" w:type="dxa"/>
          </w:tcPr>
          <w:p w14:paraId="6C05406F" w14:textId="451E2FE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23" w:type="dxa"/>
          </w:tcPr>
          <w:p w14:paraId="2085C408" w14:textId="22394B8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67" w:type="dxa"/>
          </w:tcPr>
          <w:p w14:paraId="46BE3B5A" w14:textId="79F6F6C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0AF7BA60" w14:textId="01CD5AC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5CB59DB6" w14:textId="14480A5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22" w:type="dxa"/>
          </w:tcPr>
          <w:p w14:paraId="3E7028BB" w14:textId="49CD970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6FD77110" w14:textId="7B3FC94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37195891" w14:textId="2555A4E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8" w:type="dxa"/>
          </w:tcPr>
          <w:p w14:paraId="62677FED" w14:textId="7FB4303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37A38B5A" w14:textId="33AA011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1825D6E3" w14:textId="3E3D940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EB1781C" w14:textId="27E4B7E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7959CC78" w14:textId="3C64FDC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05061301" w14:textId="28D8A0D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5513C722" w14:textId="20CC8AE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2CB3EE9" w14:textId="63A0399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3" w:type="dxa"/>
          </w:tcPr>
          <w:p w14:paraId="7A396F7F" w14:textId="77DD67E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1" w:type="dxa"/>
          </w:tcPr>
          <w:p w14:paraId="087748E9" w14:textId="4DAB800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44E76DC8" w14:textId="77777777" w:rsidTr="00567709">
        <w:tc>
          <w:tcPr>
            <w:tcW w:w="2163" w:type="dxa"/>
            <w:vAlign w:val="center"/>
          </w:tcPr>
          <w:p w14:paraId="7B3C9DF2"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Kıyı Bankacılığı Bölgeleri</w:t>
            </w:r>
          </w:p>
        </w:tc>
        <w:tc>
          <w:tcPr>
            <w:tcW w:w="644" w:type="dxa"/>
          </w:tcPr>
          <w:p w14:paraId="5F84544F" w14:textId="7099FA4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23" w:type="dxa"/>
          </w:tcPr>
          <w:p w14:paraId="72A33D3A" w14:textId="64C4EBE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67" w:type="dxa"/>
          </w:tcPr>
          <w:p w14:paraId="7B70D4CD" w14:textId="53182AC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32A0AAB1" w14:textId="33BA693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58C129A2" w14:textId="316A1F8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22" w:type="dxa"/>
          </w:tcPr>
          <w:p w14:paraId="056703D2" w14:textId="7AC6756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5C0A4C34" w14:textId="0D88E1C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121A5A95" w14:textId="7436201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8" w:type="dxa"/>
          </w:tcPr>
          <w:p w14:paraId="1811CAFE" w14:textId="694E320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DA522F9" w14:textId="666DCA7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433BAD35" w14:textId="41C74CF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6370A2BE" w14:textId="62E0827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732040B7" w14:textId="63B9E5D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375FA9B0" w14:textId="1DBAFE3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6BFD8C7E" w14:textId="07867DF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903A984" w14:textId="6B8D0A4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3" w:type="dxa"/>
          </w:tcPr>
          <w:p w14:paraId="1C8B34F3" w14:textId="07ED1CB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1" w:type="dxa"/>
          </w:tcPr>
          <w:p w14:paraId="237B1BD5" w14:textId="1BBF3EF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021DAF46" w14:textId="77777777" w:rsidTr="00567709">
        <w:tc>
          <w:tcPr>
            <w:tcW w:w="2163" w:type="dxa"/>
          </w:tcPr>
          <w:p w14:paraId="7D6B5C5B"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ABD, Kanada</w:t>
            </w:r>
          </w:p>
        </w:tc>
        <w:tc>
          <w:tcPr>
            <w:tcW w:w="644" w:type="dxa"/>
          </w:tcPr>
          <w:p w14:paraId="1AC312EF" w14:textId="779ACF4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23" w:type="dxa"/>
          </w:tcPr>
          <w:p w14:paraId="48BA28AD" w14:textId="753B867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67" w:type="dxa"/>
          </w:tcPr>
          <w:p w14:paraId="28B74420" w14:textId="2E2C9E3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19BD39D9" w14:textId="230DFF9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0B60F27B" w14:textId="466FB64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22" w:type="dxa"/>
          </w:tcPr>
          <w:p w14:paraId="21431873" w14:textId="56454BB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260DBD5C" w14:textId="53A7DE9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78263422" w14:textId="13B0804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8" w:type="dxa"/>
          </w:tcPr>
          <w:p w14:paraId="6CAAE1A7" w14:textId="2432EF9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29FB3AF" w14:textId="1BAA0ED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73BD2FB1" w14:textId="630AF3E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3BDB8187" w14:textId="3B37C73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6F04E4FE" w14:textId="1FE044E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29D1D305" w14:textId="33EF54B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1992C46" w14:textId="20E18C2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1C4461E2" w14:textId="1CD4709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3" w:type="dxa"/>
          </w:tcPr>
          <w:p w14:paraId="066BD6AC" w14:textId="222A0D5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1" w:type="dxa"/>
          </w:tcPr>
          <w:p w14:paraId="72174778" w14:textId="03C5529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54D8F30A" w14:textId="77777777" w:rsidTr="00567709">
        <w:tc>
          <w:tcPr>
            <w:tcW w:w="2163" w:type="dxa"/>
            <w:vAlign w:val="center"/>
          </w:tcPr>
          <w:p w14:paraId="47D9BA77"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Diğer Ülkeler</w:t>
            </w:r>
          </w:p>
        </w:tc>
        <w:tc>
          <w:tcPr>
            <w:tcW w:w="644" w:type="dxa"/>
          </w:tcPr>
          <w:p w14:paraId="06D33D41" w14:textId="03B3D90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23" w:type="dxa"/>
          </w:tcPr>
          <w:p w14:paraId="70E19ECF" w14:textId="0BD4E21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67" w:type="dxa"/>
          </w:tcPr>
          <w:p w14:paraId="1A964DE2" w14:textId="6004C21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1336931F" w14:textId="7160748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2FB6D2B2" w14:textId="2592A78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22" w:type="dxa"/>
          </w:tcPr>
          <w:p w14:paraId="13BDC69E" w14:textId="4945AC6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7279479A" w14:textId="750E0DB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31BCE598" w14:textId="46FA1D2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8" w:type="dxa"/>
          </w:tcPr>
          <w:p w14:paraId="36C0BB6E" w14:textId="5A674FD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1AE3422E" w14:textId="4EE1C6B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1B6EA2AC" w14:textId="4E797DF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E6370A7" w14:textId="75AE75B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47E5C482" w14:textId="75674DD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54B08338" w14:textId="0B678D2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12A6ECF0" w14:textId="4A49F25D"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28DC74C0" w14:textId="6AAD8D6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3" w:type="dxa"/>
          </w:tcPr>
          <w:p w14:paraId="2C77C11E" w14:textId="59FB4853"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1" w:type="dxa"/>
          </w:tcPr>
          <w:p w14:paraId="09386DCC" w14:textId="17444818"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657A4256" w14:textId="77777777" w:rsidTr="00567709">
        <w:tc>
          <w:tcPr>
            <w:tcW w:w="2163" w:type="dxa"/>
          </w:tcPr>
          <w:p w14:paraId="21F0AEDC"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İştirak, Bağlı Ortaklık ve Birlikte Kontrol Edilen Ortaklıklar</w:t>
            </w:r>
          </w:p>
        </w:tc>
        <w:tc>
          <w:tcPr>
            <w:tcW w:w="644" w:type="dxa"/>
          </w:tcPr>
          <w:p w14:paraId="2970FACD" w14:textId="42BE804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23" w:type="dxa"/>
          </w:tcPr>
          <w:p w14:paraId="6E524BE2" w14:textId="27F5DF3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67" w:type="dxa"/>
          </w:tcPr>
          <w:p w14:paraId="66360CE4" w14:textId="3BDFB62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42998755" w14:textId="41BA22E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16E98F10" w14:textId="61F65CE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22" w:type="dxa"/>
          </w:tcPr>
          <w:p w14:paraId="192221B8" w14:textId="51E2EB7C"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4D745F91" w14:textId="4829E88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048321B6" w14:textId="2487936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8" w:type="dxa"/>
          </w:tcPr>
          <w:p w14:paraId="35B0E30A" w14:textId="71A6986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5E02B8A5" w14:textId="30599F7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29726CC2" w14:textId="6C0BCBC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25C307A6" w14:textId="41D0982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4609357C" w14:textId="2F64CCE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6A55A924" w14:textId="514FC432"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346B4C6" w14:textId="70E9709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7A9202F1" w14:textId="58CF974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3" w:type="dxa"/>
          </w:tcPr>
          <w:p w14:paraId="4E87D0DC" w14:textId="7144542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1" w:type="dxa"/>
          </w:tcPr>
          <w:p w14:paraId="4B6464C2" w14:textId="7535E4C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7058F11E" w14:textId="77777777" w:rsidTr="00567709">
        <w:tc>
          <w:tcPr>
            <w:tcW w:w="2163" w:type="dxa"/>
          </w:tcPr>
          <w:p w14:paraId="1E4FD19C" w14:textId="77777777" w:rsidR="00567709" w:rsidRPr="00C32874" w:rsidRDefault="00567709" w:rsidP="00567709">
            <w:pPr>
              <w:pStyle w:val="ListParagraph"/>
              <w:tabs>
                <w:tab w:val="left" w:pos="1138"/>
              </w:tabs>
              <w:spacing w:before="120"/>
              <w:ind w:left="0"/>
              <w:rPr>
                <w:bCs/>
                <w:spacing w:val="-2"/>
                <w:sz w:val="16"/>
                <w:szCs w:val="16"/>
              </w:rPr>
            </w:pPr>
            <w:r w:rsidRPr="00C32874">
              <w:rPr>
                <w:sz w:val="16"/>
                <w:szCs w:val="16"/>
                <w:lang w:eastAsia="tr-TR"/>
              </w:rPr>
              <w:t>Dağıtılmamış Varlıklar/Yükümlülükler(***)</w:t>
            </w:r>
          </w:p>
        </w:tc>
        <w:tc>
          <w:tcPr>
            <w:tcW w:w="644" w:type="dxa"/>
          </w:tcPr>
          <w:p w14:paraId="77290484" w14:textId="4A31E3B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23" w:type="dxa"/>
          </w:tcPr>
          <w:p w14:paraId="7B9F3AA7" w14:textId="7D72550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567" w:type="dxa"/>
          </w:tcPr>
          <w:p w14:paraId="269A1EDE" w14:textId="324477C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019EEA6B" w14:textId="795DC0A1"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4893AE16" w14:textId="3966F32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722" w:type="dxa"/>
          </w:tcPr>
          <w:p w14:paraId="648A6A11" w14:textId="165D407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0" w:type="dxa"/>
          </w:tcPr>
          <w:p w14:paraId="2D13FEF2" w14:textId="23F80429"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7" w:type="dxa"/>
          </w:tcPr>
          <w:p w14:paraId="73284B8C" w14:textId="16E58E4F"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68" w:type="dxa"/>
          </w:tcPr>
          <w:p w14:paraId="6BE73E8E" w14:textId="7F01DF34"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2157C1CD" w14:textId="02FDBEE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3EB2A4D2" w14:textId="08222E6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6669F3D7" w14:textId="0D4ED3C5"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88" w:type="dxa"/>
          </w:tcPr>
          <w:p w14:paraId="09BC59FF" w14:textId="50FB86DB"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19D54BC7" w14:textId="03A1EE2E"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26C8D75A" w14:textId="50E16D06"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77" w:type="dxa"/>
          </w:tcPr>
          <w:p w14:paraId="01FA6B2B" w14:textId="3E11C350"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693" w:type="dxa"/>
          </w:tcPr>
          <w:p w14:paraId="7EEE116E" w14:textId="7794D797"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c>
          <w:tcPr>
            <w:tcW w:w="871" w:type="dxa"/>
          </w:tcPr>
          <w:p w14:paraId="0E1FADBD" w14:textId="6D53C1AA" w:rsidR="00567709" w:rsidRPr="00C32874" w:rsidRDefault="00567709" w:rsidP="00567709">
            <w:pPr>
              <w:pStyle w:val="ListParagraph"/>
              <w:tabs>
                <w:tab w:val="left" w:pos="1138"/>
              </w:tabs>
              <w:spacing w:before="120"/>
              <w:ind w:left="0"/>
              <w:jc w:val="right"/>
              <w:rPr>
                <w:bCs/>
                <w:spacing w:val="-2"/>
                <w:sz w:val="16"/>
                <w:szCs w:val="16"/>
              </w:rPr>
            </w:pPr>
            <w:r w:rsidRPr="00C32874">
              <w:rPr>
                <w:bCs/>
                <w:spacing w:val="-2"/>
                <w:sz w:val="16"/>
                <w:szCs w:val="16"/>
              </w:rPr>
              <w:t>-</w:t>
            </w:r>
          </w:p>
        </w:tc>
      </w:tr>
      <w:tr w:rsidR="00C32874" w:rsidRPr="00C32874" w14:paraId="4BAF9502" w14:textId="77777777" w:rsidTr="00567709">
        <w:trPr>
          <w:trHeight w:val="283"/>
        </w:trPr>
        <w:tc>
          <w:tcPr>
            <w:tcW w:w="2163" w:type="dxa"/>
            <w:shd w:val="clear" w:color="auto" w:fill="F2F2F2" w:themeFill="background1" w:themeFillShade="F2"/>
            <w:vAlign w:val="center"/>
          </w:tcPr>
          <w:p w14:paraId="1F26F45A" w14:textId="77777777" w:rsidR="00567709" w:rsidRPr="00C32874" w:rsidRDefault="00567709" w:rsidP="00567709">
            <w:pPr>
              <w:pStyle w:val="ListParagraph"/>
              <w:tabs>
                <w:tab w:val="left" w:pos="1138"/>
              </w:tabs>
              <w:ind w:left="0"/>
              <w:jc w:val="center"/>
              <w:rPr>
                <w:b/>
                <w:bCs/>
                <w:sz w:val="16"/>
                <w:szCs w:val="16"/>
                <w:lang w:eastAsia="tr-TR"/>
              </w:rPr>
            </w:pPr>
            <w:r w:rsidRPr="00C32874">
              <w:rPr>
                <w:b/>
                <w:bCs/>
                <w:sz w:val="16"/>
                <w:szCs w:val="16"/>
                <w:lang w:eastAsia="tr-TR"/>
              </w:rPr>
              <w:t>Toplam</w:t>
            </w:r>
          </w:p>
        </w:tc>
        <w:tc>
          <w:tcPr>
            <w:tcW w:w="644" w:type="dxa"/>
            <w:shd w:val="clear" w:color="auto" w:fill="F2F2F2" w:themeFill="background1" w:themeFillShade="F2"/>
            <w:vAlign w:val="center"/>
          </w:tcPr>
          <w:p w14:paraId="3478DC44" w14:textId="564AB09A"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111,968</w:t>
            </w:r>
          </w:p>
        </w:tc>
        <w:tc>
          <w:tcPr>
            <w:tcW w:w="623" w:type="dxa"/>
            <w:shd w:val="clear" w:color="auto" w:fill="F2F2F2" w:themeFill="background1" w:themeFillShade="F2"/>
            <w:vAlign w:val="center"/>
          </w:tcPr>
          <w:p w14:paraId="1BA6DFB1" w14:textId="040536A6"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567" w:type="dxa"/>
            <w:shd w:val="clear" w:color="auto" w:fill="F2F2F2" w:themeFill="background1" w:themeFillShade="F2"/>
            <w:vAlign w:val="center"/>
          </w:tcPr>
          <w:p w14:paraId="6BE04B9C" w14:textId="55E37F79"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667" w:type="dxa"/>
            <w:shd w:val="clear" w:color="auto" w:fill="F2F2F2" w:themeFill="background1" w:themeFillShade="F2"/>
            <w:vAlign w:val="center"/>
          </w:tcPr>
          <w:p w14:paraId="16C1965C" w14:textId="3868B7BC"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667" w:type="dxa"/>
            <w:shd w:val="clear" w:color="auto" w:fill="F2F2F2" w:themeFill="background1" w:themeFillShade="F2"/>
            <w:vAlign w:val="center"/>
          </w:tcPr>
          <w:p w14:paraId="1BB21679" w14:textId="2ED4740E"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722" w:type="dxa"/>
            <w:shd w:val="clear" w:color="auto" w:fill="F2F2F2" w:themeFill="background1" w:themeFillShade="F2"/>
            <w:vAlign w:val="center"/>
          </w:tcPr>
          <w:p w14:paraId="1A14EBA3" w14:textId="529B6CA8"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854,994</w:t>
            </w:r>
          </w:p>
        </w:tc>
        <w:tc>
          <w:tcPr>
            <w:tcW w:w="690" w:type="dxa"/>
            <w:shd w:val="clear" w:color="auto" w:fill="F2F2F2" w:themeFill="background1" w:themeFillShade="F2"/>
            <w:vAlign w:val="center"/>
          </w:tcPr>
          <w:p w14:paraId="2FA0913A" w14:textId="4C1C1161"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3,252,753</w:t>
            </w:r>
          </w:p>
        </w:tc>
        <w:tc>
          <w:tcPr>
            <w:tcW w:w="667" w:type="dxa"/>
            <w:shd w:val="clear" w:color="auto" w:fill="F2F2F2" w:themeFill="background1" w:themeFillShade="F2"/>
            <w:vAlign w:val="center"/>
          </w:tcPr>
          <w:p w14:paraId="3DF01CB6" w14:textId="31A69A45"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668" w:type="dxa"/>
            <w:shd w:val="clear" w:color="auto" w:fill="F2F2F2" w:themeFill="background1" w:themeFillShade="F2"/>
            <w:vAlign w:val="center"/>
          </w:tcPr>
          <w:p w14:paraId="3F8A4643" w14:textId="447F387D"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62,253</w:t>
            </w:r>
          </w:p>
        </w:tc>
        <w:tc>
          <w:tcPr>
            <w:tcW w:w="677" w:type="dxa"/>
            <w:shd w:val="clear" w:color="auto" w:fill="F2F2F2" w:themeFill="background1" w:themeFillShade="F2"/>
            <w:vAlign w:val="center"/>
          </w:tcPr>
          <w:p w14:paraId="36B65181" w14:textId="225B7CC0"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688" w:type="dxa"/>
            <w:shd w:val="clear" w:color="auto" w:fill="F2F2F2" w:themeFill="background1" w:themeFillShade="F2"/>
            <w:vAlign w:val="center"/>
          </w:tcPr>
          <w:p w14:paraId="0B61A18D" w14:textId="2D7665F6"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677" w:type="dxa"/>
            <w:shd w:val="clear" w:color="auto" w:fill="F2F2F2" w:themeFill="background1" w:themeFillShade="F2"/>
            <w:vAlign w:val="center"/>
          </w:tcPr>
          <w:p w14:paraId="3B7F4FFA" w14:textId="529B0D83"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688" w:type="dxa"/>
            <w:shd w:val="clear" w:color="auto" w:fill="F2F2F2" w:themeFill="background1" w:themeFillShade="F2"/>
            <w:vAlign w:val="center"/>
          </w:tcPr>
          <w:p w14:paraId="1E2BF4AD" w14:textId="504B6894"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34,667</w:t>
            </w:r>
          </w:p>
        </w:tc>
        <w:tc>
          <w:tcPr>
            <w:tcW w:w="677" w:type="dxa"/>
            <w:shd w:val="clear" w:color="auto" w:fill="F2F2F2" w:themeFill="background1" w:themeFillShade="F2"/>
            <w:vAlign w:val="center"/>
          </w:tcPr>
          <w:p w14:paraId="175655EF" w14:textId="7B961FF0"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677" w:type="dxa"/>
            <w:shd w:val="clear" w:color="auto" w:fill="F2F2F2" w:themeFill="background1" w:themeFillShade="F2"/>
            <w:vAlign w:val="center"/>
          </w:tcPr>
          <w:p w14:paraId="662B776E" w14:textId="4087521C"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w:t>
            </w:r>
          </w:p>
        </w:tc>
        <w:tc>
          <w:tcPr>
            <w:tcW w:w="677" w:type="dxa"/>
            <w:shd w:val="clear" w:color="auto" w:fill="F2F2F2" w:themeFill="background1" w:themeFillShade="F2"/>
            <w:vAlign w:val="center"/>
          </w:tcPr>
          <w:p w14:paraId="2C91AD59" w14:textId="77777777" w:rsidR="00567709" w:rsidRPr="00C32874" w:rsidRDefault="00567709" w:rsidP="00567709">
            <w:pPr>
              <w:pStyle w:val="ListParagraph"/>
              <w:tabs>
                <w:tab w:val="left" w:pos="1138"/>
              </w:tabs>
              <w:ind w:left="0"/>
              <w:jc w:val="right"/>
              <w:rPr>
                <w:b/>
                <w:spacing w:val="-2"/>
                <w:sz w:val="16"/>
                <w:szCs w:val="16"/>
              </w:rPr>
            </w:pPr>
          </w:p>
        </w:tc>
        <w:tc>
          <w:tcPr>
            <w:tcW w:w="693" w:type="dxa"/>
            <w:shd w:val="clear" w:color="auto" w:fill="F2F2F2" w:themeFill="background1" w:themeFillShade="F2"/>
            <w:vAlign w:val="center"/>
          </w:tcPr>
          <w:p w14:paraId="6BB408DE" w14:textId="3554BF58"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48,373</w:t>
            </w:r>
          </w:p>
        </w:tc>
        <w:tc>
          <w:tcPr>
            <w:tcW w:w="871" w:type="dxa"/>
            <w:shd w:val="clear" w:color="auto" w:fill="F2F2F2" w:themeFill="background1" w:themeFillShade="F2"/>
            <w:vAlign w:val="center"/>
          </w:tcPr>
          <w:p w14:paraId="74C52F2C" w14:textId="40F484D9" w:rsidR="00567709" w:rsidRPr="00C32874" w:rsidRDefault="00567709" w:rsidP="00567709">
            <w:pPr>
              <w:pStyle w:val="ListParagraph"/>
              <w:tabs>
                <w:tab w:val="left" w:pos="1138"/>
              </w:tabs>
              <w:ind w:left="0"/>
              <w:jc w:val="right"/>
              <w:rPr>
                <w:b/>
                <w:spacing w:val="-2"/>
                <w:sz w:val="16"/>
                <w:szCs w:val="16"/>
              </w:rPr>
            </w:pPr>
            <w:r w:rsidRPr="00C32874">
              <w:rPr>
                <w:b/>
                <w:bCs/>
                <w:sz w:val="16"/>
                <w:szCs w:val="16"/>
                <w:lang w:eastAsia="tr-TR"/>
              </w:rPr>
              <w:t>4,365,008</w:t>
            </w:r>
          </w:p>
        </w:tc>
      </w:tr>
    </w:tbl>
    <w:p w14:paraId="29F44877" w14:textId="77777777" w:rsidR="001C123E" w:rsidRPr="00C32874" w:rsidRDefault="001C123E" w:rsidP="001C123E">
      <w:pPr>
        <w:pStyle w:val="BodyText"/>
        <w:spacing w:line="43" w:lineRule="exact"/>
        <w:ind w:left="101"/>
        <w:rPr>
          <w:sz w:val="4"/>
        </w:rPr>
      </w:pPr>
    </w:p>
    <w:p w14:paraId="1B8CD5CC" w14:textId="77777777" w:rsidR="001C123E" w:rsidRPr="00C32874" w:rsidRDefault="001C123E" w:rsidP="001C123E">
      <w:pPr>
        <w:tabs>
          <w:tab w:val="left" w:pos="515"/>
        </w:tabs>
        <w:spacing w:before="182" w:line="244" w:lineRule="auto"/>
        <w:ind w:left="116" w:right="8425"/>
        <w:rPr>
          <w:spacing w:val="40"/>
          <w:sz w:val="14"/>
          <w:szCs w:val="14"/>
        </w:rPr>
      </w:pPr>
      <w:r w:rsidRPr="00C32874">
        <w:rPr>
          <w:sz w:val="14"/>
          <w:szCs w:val="14"/>
        </w:rPr>
        <w:t>(*) Kredi riski azaltımı</w:t>
      </w:r>
      <w:r w:rsidRPr="00C32874">
        <w:rPr>
          <w:spacing w:val="-5"/>
          <w:sz w:val="14"/>
          <w:szCs w:val="14"/>
        </w:rPr>
        <w:t xml:space="preserve"> </w:t>
      </w:r>
      <w:r w:rsidRPr="00C32874">
        <w:rPr>
          <w:sz w:val="14"/>
          <w:szCs w:val="14"/>
        </w:rPr>
        <w:t>öncesi,</w:t>
      </w:r>
      <w:r w:rsidRPr="00C32874">
        <w:rPr>
          <w:spacing w:val="-6"/>
          <w:sz w:val="14"/>
          <w:szCs w:val="14"/>
        </w:rPr>
        <w:t xml:space="preserve"> </w:t>
      </w:r>
      <w:r w:rsidRPr="00C32874">
        <w:rPr>
          <w:sz w:val="14"/>
          <w:szCs w:val="14"/>
        </w:rPr>
        <w:t>krediye</w:t>
      </w:r>
      <w:r w:rsidRPr="00C32874">
        <w:rPr>
          <w:spacing w:val="-1"/>
          <w:sz w:val="14"/>
          <w:szCs w:val="14"/>
        </w:rPr>
        <w:t xml:space="preserve"> </w:t>
      </w:r>
      <w:r w:rsidRPr="00C32874">
        <w:rPr>
          <w:sz w:val="14"/>
          <w:szCs w:val="14"/>
        </w:rPr>
        <w:t>dönüşüm</w:t>
      </w:r>
      <w:r w:rsidRPr="00C32874">
        <w:rPr>
          <w:spacing w:val="-3"/>
          <w:sz w:val="14"/>
          <w:szCs w:val="14"/>
        </w:rPr>
        <w:t xml:space="preserve"> </w:t>
      </w:r>
      <w:r w:rsidRPr="00C32874">
        <w:rPr>
          <w:sz w:val="14"/>
          <w:szCs w:val="14"/>
        </w:rPr>
        <w:t>oranı</w:t>
      </w:r>
      <w:r w:rsidRPr="00C32874">
        <w:rPr>
          <w:spacing w:val="-5"/>
          <w:sz w:val="14"/>
          <w:szCs w:val="14"/>
        </w:rPr>
        <w:t xml:space="preserve"> </w:t>
      </w:r>
      <w:r w:rsidRPr="00C32874">
        <w:rPr>
          <w:sz w:val="14"/>
          <w:szCs w:val="14"/>
        </w:rPr>
        <w:t>sonrası</w:t>
      </w:r>
      <w:r w:rsidRPr="00C32874">
        <w:rPr>
          <w:spacing w:val="-5"/>
          <w:sz w:val="14"/>
          <w:szCs w:val="14"/>
        </w:rPr>
        <w:t xml:space="preserve"> </w:t>
      </w:r>
      <w:r w:rsidRPr="00C32874">
        <w:rPr>
          <w:sz w:val="14"/>
          <w:szCs w:val="14"/>
        </w:rPr>
        <w:t>risk</w:t>
      </w:r>
      <w:r w:rsidRPr="00C32874">
        <w:rPr>
          <w:spacing w:val="-1"/>
          <w:sz w:val="14"/>
          <w:szCs w:val="14"/>
        </w:rPr>
        <w:t xml:space="preserve"> </w:t>
      </w:r>
      <w:r w:rsidRPr="00C32874">
        <w:rPr>
          <w:sz w:val="14"/>
          <w:szCs w:val="14"/>
        </w:rPr>
        <w:t>tutarları</w:t>
      </w:r>
      <w:r w:rsidRPr="00C32874">
        <w:rPr>
          <w:spacing w:val="-5"/>
          <w:sz w:val="14"/>
          <w:szCs w:val="14"/>
        </w:rPr>
        <w:t xml:space="preserve"> </w:t>
      </w:r>
      <w:r w:rsidRPr="00C32874">
        <w:rPr>
          <w:sz w:val="14"/>
          <w:szCs w:val="14"/>
        </w:rPr>
        <w:t>verilmiştir.</w:t>
      </w:r>
    </w:p>
    <w:p w14:paraId="04F2C16A" w14:textId="77777777" w:rsidR="001C123E" w:rsidRPr="00C32874" w:rsidRDefault="001C123E" w:rsidP="001C123E">
      <w:pPr>
        <w:spacing w:line="178" w:lineRule="exact"/>
        <w:ind w:left="115"/>
        <w:rPr>
          <w:sz w:val="14"/>
          <w:szCs w:val="14"/>
        </w:rPr>
      </w:pPr>
      <w:r w:rsidRPr="00C32874">
        <w:rPr>
          <w:sz w:val="14"/>
          <w:szCs w:val="14"/>
        </w:rPr>
        <w:t>(**) AB ülkeleri, ABD ve Kanada dışındaki OECD ülkeleri.</w:t>
      </w:r>
    </w:p>
    <w:p w14:paraId="6FF2ABDD" w14:textId="77777777" w:rsidR="001C123E" w:rsidRPr="00C32874" w:rsidRDefault="001C123E" w:rsidP="001C123E">
      <w:pPr>
        <w:spacing w:line="178" w:lineRule="exact"/>
        <w:ind w:left="115"/>
        <w:rPr>
          <w:spacing w:val="-2"/>
          <w:sz w:val="14"/>
          <w:szCs w:val="14"/>
        </w:rPr>
      </w:pPr>
      <w:r w:rsidRPr="00C32874">
        <w:rPr>
          <w:sz w:val="14"/>
          <w:szCs w:val="14"/>
        </w:rPr>
        <w:t>(***)</w:t>
      </w:r>
      <w:r w:rsidRPr="00C32874">
        <w:rPr>
          <w:spacing w:val="1"/>
          <w:sz w:val="14"/>
          <w:szCs w:val="14"/>
        </w:rPr>
        <w:t xml:space="preserve"> </w:t>
      </w:r>
      <w:r w:rsidRPr="00C32874">
        <w:rPr>
          <w:sz w:val="14"/>
          <w:szCs w:val="14"/>
        </w:rPr>
        <w:t>Tutarlı bir</w:t>
      </w:r>
      <w:r w:rsidRPr="00C32874">
        <w:rPr>
          <w:spacing w:val="-4"/>
          <w:sz w:val="14"/>
          <w:szCs w:val="14"/>
        </w:rPr>
        <w:t xml:space="preserve"> </w:t>
      </w:r>
      <w:r w:rsidRPr="00C32874">
        <w:rPr>
          <w:sz w:val="14"/>
          <w:szCs w:val="14"/>
        </w:rPr>
        <w:t>esasa göre</w:t>
      </w:r>
      <w:r w:rsidRPr="00C32874">
        <w:rPr>
          <w:spacing w:val="-4"/>
          <w:sz w:val="14"/>
          <w:szCs w:val="14"/>
        </w:rPr>
        <w:t xml:space="preserve"> </w:t>
      </w:r>
      <w:r w:rsidRPr="00C32874">
        <w:rPr>
          <w:sz w:val="14"/>
          <w:szCs w:val="14"/>
        </w:rPr>
        <w:t>bölümlere dağıtılamayan</w:t>
      </w:r>
      <w:r w:rsidRPr="00C32874">
        <w:rPr>
          <w:spacing w:val="-3"/>
          <w:sz w:val="14"/>
          <w:szCs w:val="14"/>
        </w:rPr>
        <w:t xml:space="preserve"> </w:t>
      </w:r>
      <w:r w:rsidRPr="00C32874">
        <w:rPr>
          <w:sz w:val="14"/>
          <w:szCs w:val="14"/>
        </w:rPr>
        <w:t>varlık</w:t>
      </w:r>
      <w:r w:rsidRPr="00C32874">
        <w:rPr>
          <w:spacing w:val="-3"/>
          <w:sz w:val="14"/>
          <w:szCs w:val="14"/>
        </w:rPr>
        <w:t xml:space="preserve"> </w:t>
      </w:r>
      <w:r w:rsidRPr="00C32874">
        <w:rPr>
          <w:sz w:val="14"/>
          <w:szCs w:val="14"/>
        </w:rPr>
        <w:t xml:space="preserve">ve </w:t>
      </w:r>
      <w:r w:rsidRPr="00C32874">
        <w:rPr>
          <w:spacing w:val="-2"/>
          <w:sz w:val="14"/>
          <w:szCs w:val="14"/>
        </w:rPr>
        <w:t>yükümlülükler.</w:t>
      </w:r>
    </w:p>
    <w:p w14:paraId="4BB82B81" w14:textId="77777777" w:rsidR="001C123E" w:rsidRPr="00C32874" w:rsidRDefault="001C123E" w:rsidP="001C123E">
      <w:pPr>
        <w:spacing w:line="178" w:lineRule="exact"/>
        <w:ind w:left="115"/>
        <w:rPr>
          <w:sz w:val="14"/>
          <w:szCs w:val="14"/>
        </w:rPr>
      </w:pPr>
    </w:p>
    <w:p w14:paraId="7369D531" w14:textId="77777777" w:rsidR="001C123E" w:rsidRPr="00C32874" w:rsidRDefault="001C123E" w:rsidP="004C06D8">
      <w:pPr>
        <w:pStyle w:val="ListParagraph"/>
        <w:numPr>
          <w:ilvl w:val="0"/>
          <w:numId w:val="50"/>
        </w:numPr>
        <w:tabs>
          <w:tab w:val="left" w:pos="359"/>
        </w:tabs>
        <w:spacing w:line="183" w:lineRule="exact"/>
        <w:rPr>
          <w:sz w:val="14"/>
          <w:szCs w:val="14"/>
        </w:rPr>
      </w:pPr>
      <w:r w:rsidRPr="00C32874">
        <w:rPr>
          <w:sz w:val="14"/>
          <w:szCs w:val="14"/>
        </w:rPr>
        <w:t>Merkezi</w:t>
      </w:r>
      <w:r w:rsidRPr="00C32874">
        <w:rPr>
          <w:spacing w:val="-4"/>
          <w:sz w:val="14"/>
          <w:szCs w:val="14"/>
        </w:rPr>
        <w:t xml:space="preserve"> </w:t>
      </w:r>
      <w:r w:rsidRPr="00C32874">
        <w:rPr>
          <w:sz w:val="14"/>
          <w:szCs w:val="14"/>
        </w:rPr>
        <w:t>Yönetimlerden veya</w:t>
      </w:r>
      <w:r w:rsidRPr="00C32874">
        <w:rPr>
          <w:spacing w:val="-3"/>
          <w:sz w:val="14"/>
          <w:szCs w:val="14"/>
        </w:rPr>
        <w:t xml:space="preserve"> </w:t>
      </w:r>
      <w:r w:rsidRPr="00C32874">
        <w:rPr>
          <w:sz w:val="14"/>
          <w:szCs w:val="14"/>
        </w:rPr>
        <w:t>Merkez</w:t>
      </w:r>
      <w:r w:rsidRPr="00C32874">
        <w:rPr>
          <w:spacing w:val="-1"/>
          <w:sz w:val="14"/>
          <w:szCs w:val="14"/>
        </w:rPr>
        <w:t xml:space="preserve"> </w:t>
      </w:r>
      <w:r w:rsidRPr="00C32874">
        <w:rPr>
          <w:sz w:val="14"/>
          <w:szCs w:val="14"/>
        </w:rPr>
        <w:t>Bankalarından</w:t>
      </w:r>
      <w:r w:rsidRPr="00C32874">
        <w:rPr>
          <w:spacing w:val="-2"/>
          <w:sz w:val="14"/>
          <w:szCs w:val="14"/>
        </w:rPr>
        <w:t xml:space="preserve"> </w:t>
      </w:r>
      <w:r w:rsidRPr="00C32874">
        <w:rPr>
          <w:sz w:val="14"/>
          <w:szCs w:val="14"/>
        </w:rPr>
        <w:t>Şarta</w:t>
      </w:r>
      <w:r w:rsidRPr="00C32874">
        <w:rPr>
          <w:spacing w:val="-1"/>
          <w:sz w:val="14"/>
          <w:szCs w:val="14"/>
        </w:rPr>
        <w:t xml:space="preserve"> </w:t>
      </w:r>
      <w:r w:rsidRPr="00C32874">
        <w:rPr>
          <w:sz w:val="14"/>
          <w:szCs w:val="14"/>
        </w:rPr>
        <w:t>Bağlı</w:t>
      </w:r>
      <w:r w:rsidRPr="00C32874">
        <w:rPr>
          <w:spacing w:val="-5"/>
          <w:sz w:val="14"/>
          <w:szCs w:val="14"/>
        </w:rPr>
        <w:t xml:space="preserve"> </w:t>
      </w:r>
      <w:r w:rsidRPr="00C32874">
        <w:rPr>
          <w:sz w:val="14"/>
          <w:szCs w:val="14"/>
        </w:rPr>
        <w:t>Olan</w:t>
      </w:r>
      <w:r w:rsidRPr="00C32874">
        <w:rPr>
          <w:spacing w:val="-3"/>
          <w:sz w:val="14"/>
          <w:szCs w:val="14"/>
        </w:rPr>
        <w:t xml:space="preserve"> </w:t>
      </w:r>
      <w:r w:rsidRPr="00C32874">
        <w:rPr>
          <w:sz w:val="14"/>
          <w:szCs w:val="14"/>
        </w:rPr>
        <w:t>ve</w:t>
      </w:r>
      <w:r w:rsidRPr="00C32874">
        <w:rPr>
          <w:spacing w:val="1"/>
          <w:sz w:val="14"/>
          <w:szCs w:val="14"/>
        </w:rPr>
        <w:t xml:space="preserve"> </w:t>
      </w:r>
      <w:r w:rsidRPr="00C32874">
        <w:rPr>
          <w:sz w:val="14"/>
          <w:szCs w:val="14"/>
        </w:rPr>
        <w:t>Olmayan</w:t>
      </w:r>
      <w:r w:rsidRPr="00C32874">
        <w:rPr>
          <w:spacing w:val="-3"/>
          <w:sz w:val="14"/>
          <w:szCs w:val="14"/>
        </w:rPr>
        <w:t xml:space="preserve"> </w:t>
      </w:r>
      <w:r w:rsidRPr="00C32874">
        <w:rPr>
          <w:spacing w:val="-2"/>
          <w:sz w:val="14"/>
          <w:szCs w:val="14"/>
        </w:rPr>
        <w:t>Alacaklar</w:t>
      </w:r>
    </w:p>
    <w:p w14:paraId="3E24B721" w14:textId="77777777" w:rsidR="001C123E" w:rsidRPr="00C32874" w:rsidRDefault="001C123E" w:rsidP="004C06D8">
      <w:pPr>
        <w:pStyle w:val="ListParagraph"/>
        <w:numPr>
          <w:ilvl w:val="0"/>
          <w:numId w:val="50"/>
        </w:numPr>
        <w:tabs>
          <w:tab w:val="left" w:pos="359"/>
        </w:tabs>
        <w:spacing w:line="182" w:lineRule="exact"/>
        <w:rPr>
          <w:sz w:val="14"/>
          <w:szCs w:val="14"/>
        </w:rPr>
      </w:pPr>
      <w:r w:rsidRPr="00C32874">
        <w:rPr>
          <w:sz w:val="14"/>
          <w:szCs w:val="14"/>
        </w:rPr>
        <w:t>Bölgesel</w:t>
      </w:r>
      <w:r w:rsidRPr="00C32874">
        <w:rPr>
          <w:spacing w:val="-4"/>
          <w:sz w:val="14"/>
          <w:szCs w:val="14"/>
        </w:rPr>
        <w:t xml:space="preserve"> </w:t>
      </w:r>
      <w:r w:rsidRPr="00C32874">
        <w:rPr>
          <w:sz w:val="14"/>
          <w:szCs w:val="14"/>
        </w:rPr>
        <w:t>Yönetimlerden</w:t>
      </w:r>
      <w:r w:rsidRPr="00C32874">
        <w:rPr>
          <w:spacing w:val="1"/>
          <w:sz w:val="14"/>
          <w:szCs w:val="14"/>
        </w:rPr>
        <w:t xml:space="preserve"> </w:t>
      </w:r>
      <w:r w:rsidRPr="00C32874">
        <w:rPr>
          <w:sz w:val="14"/>
          <w:szCs w:val="14"/>
        </w:rPr>
        <w:t>veya</w:t>
      </w:r>
      <w:r w:rsidRPr="00C32874">
        <w:rPr>
          <w:spacing w:val="-3"/>
          <w:sz w:val="14"/>
          <w:szCs w:val="14"/>
        </w:rPr>
        <w:t xml:space="preserve"> </w:t>
      </w:r>
      <w:r w:rsidRPr="00C32874">
        <w:rPr>
          <w:sz w:val="14"/>
          <w:szCs w:val="14"/>
        </w:rPr>
        <w:t>Yerel</w:t>
      </w:r>
      <w:r w:rsidRPr="00C32874">
        <w:rPr>
          <w:spacing w:val="-3"/>
          <w:sz w:val="14"/>
          <w:szCs w:val="14"/>
        </w:rPr>
        <w:t xml:space="preserve"> </w:t>
      </w:r>
      <w:r w:rsidRPr="00C32874">
        <w:rPr>
          <w:sz w:val="14"/>
          <w:szCs w:val="14"/>
        </w:rPr>
        <w:t>Yönetimlerden</w:t>
      </w:r>
      <w:r w:rsidRPr="00C32874">
        <w:rPr>
          <w:spacing w:val="1"/>
          <w:sz w:val="14"/>
          <w:szCs w:val="14"/>
        </w:rPr>
        <w:t xml:space="preserve"> </w:t>
      </w:r>
      <w:r w:rsidRPr="00C32874">
        <w:rPr>
          <w:sz w:val="14"/>
          <w:szCs w:val="14"/>
        </w:rPr>
        <w:t>Şarta Bağlı</w:t>
      </w:r>
      <w:r w:rsidRPr="00C32874">
        <w:rPr>
          <w:spacing w:val="-7"/>
          <w:sz w:val="14"/>
          <w:szCs w:val="14"/>
        </w:rPr>
        <w:t xml:space="preserve"> </w:t>
      </w:r>
      <w:r w:rsidRPr="00C32874">
        <w:rPr>
          <w:sz w:val="14"/>
          <w:szCs w:val="14"/>
        </w:rPr>
        <w:t>Olan ve Olmayan</w:t>
      </w:r>
      <w:r w:rsidRPr="00C32874">
        <w:rPr>
          <w:spacing w:val="1"/>
          <w:sz w:val="14"/>
          <w:szCs w:val="14"/>
        </w:rPr>
        <w:t xml:space="preserve"> </w:t>
      </w:r>
      <w:r w:rsidRPr="00C32874">
        <w:rPr>
          <w:spacing w:val="-2"/>
          <w:sz w:val="14"/>
          <w:szCs w:val="14"/>
        </w:rPr>
        <w:t>Alacaklar</w:t>
      </w:r>
    </w:p>
    <w:p w14:paraId="2192506C" w14:textId="77777777" w:rsidR="001C123E" w:rsidRPr="00C32874" w:rsidRDefault="001C123E" w:rsidP="004C06D8">
      <w:pPr>
        <w:pStyle w:val="ListParagraph"/>
        <w:numPr>
          <w:ilvl w:val="0"/>
          <w:numId w:val="50"/>
        </w:numPr>
        <w:tabs>
          <w:tab w:val="left" w:pos="359"/>
        </w:tabs>
        <w:spacing w:line="183" w:lineRule="exact"/>
        <w:rPr>
          <w:sz w:val="14"/>
          <w:szCs w:val="14"/>
        </w:rPr>
      </w:pPr>
      <w:r w:rsidRPr="00C32874">
        <w:rPr>
          <w:sz w:val="14"/>
          <w:szCs w:val="14"/>
        </w:rPr>
        <w:t>İdari</w:t>
      </w:r>
      <w:r w:rsidRPr="00C32874">
        <w:rPr>
          <w:spacing w:val="-4"/>
          <w:sz w:val="14"/>
          <w:szCs w:val="14"/>
        </w:rPr>
        <w:t xml:space="preserve"> </w:t>
      </w:r>
      <w:r w:rsidRPr="00C32874">
        <w:rPr>
          <w:sz w:val="14"/>
          <w:szCs w:val="14"/>
        </w:rPr>
        <w:t>Birimlerden ve</w:t>
      </w:r>
      <w:r w:rsidRPr="00C32874">
        <w:rPr>
          <w:spacing w:val="-1"/>
          <w:sz w:val="14"/>
          <w:szCs w:val="14"/>
        </w:rPr>
        <w:t xml:space="preserve"> </w:t>
      </w:r>
      <w:r w:rsidRPr="00C32874">
        <w:rPr>
          <w:sz w:val="14"/>
          <w:szCs w:val="14"/>
        </w:rPr>
        <w:t>Ticari</w:t>
      </w:r>
      <w:r w:rsidRPr="00C32874">
        <w:rPr>
          <w:spacing w:val="-4"/>
          <w:sz w:val="14"/>
          <w:szCs w:val="14"/>
        </w:rPr>
        <w:t xml:space="preserve"> </w:t>
      </w:r>
      <w:r w:rsidRPr="00C32874">
        <w:rPr>
          <w:sz w:val="14"/>
          <w:szCs w:val="14"/>
        </w:rPr>
        <w:t>Olmayan Girişimlerden</w:t>
      </w:r>
      <w:r w:rsidRPr="00C32874">
        <w:rPr>
          <w:spacing w:val="-1"/>
          <w:sz w:val="14"/>
          <w:szCs w:val="14"/>
        </w:rPr>
        <w:t xml:space="preserve"> </w:t>
      </w:r>
      <w:r w:rsidRPr="00C32874">
        <w:rPr>
          <w:sz w:val="14"/>
          <w:szCs w:val="14"/>
        </w:rPr>
        <w:t>Şarta</w:t>
      </w:r>
      <w:r w:rsidRPr="00C32874">
        <w:rPr>
          <w:spacing w:val="-1"/>
          <w:sz w:val="14"/>
          <w:szCs w:val="14"/>
        </w:rPr>
        <w:t xml:space="preserve"> </w:t>
      </w:r>
      <w:r w:rsidRPr="00C32874">
        <w:rPr>
          <w:sz w:val="14"/>
          <w:szCs w:val="14"/>
        </w:rPr>
        <w:t>Bağlı</w:t>
      </w:r>
      <w:r w:rsidRPr="00C32874">
        <w:rPr>
          <w:spacing w:val="2"/>
          <w:sz w:val="14"/>
          <w:szCs w:val="14"/>
        </w:rPr>
        <w:t xml:space="preserve"> </w:t>
      </w:r>
      <w:r w:rsidRPr="00C32874">
        <w:rPr>
          <w:sz w:val="14"/>
          <w:szCs w:val="14"/>
        </w:rPr>
        <w:t>Olan</w:t>
      </w:r>
      <w:r w:rsidRPr="00C32874">
        <w:rPr>
          <w:spacing w:val="-1"/>
          <w:sz w:val="14"/>
          <w:szCs w:val="14"/>
        </w:rPr>
        <w:t xml:space="preserve"> </w:t>
      </w:r>
      <w:r w:rsidRPr="00C32874">
        <w:rPr>
          <w:sz w:val="14"/>
          <w:szCs w:val="14"/>
        </w:rPr>
        <w:t>ve</w:t>
      </w:r>
      <w:r w:rsidRPr="00C32874">
        <w:rPr>
          <w:spacing w:val="-5"/>
          <w:sz w:val="14"/>
          <w:szCs w:val="14"/>
        </w:rPr>
        <w:t xml:space="preserve"> </w:t>
      </w:r>
      <w:r w:rsidRPr="00C32874">
        <w:rPr>
          <w:sz w:val="14"/>
          <w:szCs w:val="14"/>
        </w:rPr>
        <w:t>Olmayan</w:t>
      </w:r>
      <w:r w:rsidRPr="00C32874">
        <w:rPr>
          <w:spacing w:val="-1"/>
          <w:sz w:val="14"/>
          <w:szCs w:val="14"/>
        </w:rPr>
        <w:t xml:space="preserve"> </w:t>
      </w:r>
      <w:r w:rsidRPr="00C32874">
        <w:rPr>
          <w:spacing w:val="-2"/>
          <w:sz w:val="14"/>
          <w:szCs w:val="14"/>
        </w:rPr>
        <w:t>Alacaklar</w:t>
      </w:r>
    </w:p>
    <w:p w14:paraId="0523F423" w14:textId="77777777" w:rsidR="001C123E" w:rsidRPr="00C32874" w:rsidRDefault="001C123E" w:rsidP="004C06D8">
      <w:pPr>
        <w:pStyle w:val="ListParagraph"/>
        <w:numPr>
          <w:ilvl w:val="0"/>
          <w:numId w:val="50"/>
        </w:numPr>
        <w:tabs>
          <w:tab w:val="left" w:pos="359"/>
        </w:tabs>
        <w:spacing w:before="4" w:line="183" w:lineRule="exact"/>
        <w:rPr>
          <w:sz w:val="14"/>
          <w:szCs w:val="14"/>
        </w:rPr>
      </w:pPr>
      <w:r w:rsidRPr="00C32874">
        <w:rPr>
          <w:sz w:val="14"/>
          <w:szCs w:val="14"/>
        </w:rPr>
        <w:t>Çok</w:t>
      </w:r>
      <w:r w:rsidRPr="00C32874">
        <w:rPr>
          <w:spacing w:val="1"/>
          <w:sz w:val="14"/>
          <w:szCs w:val="14"/>
        </w:rPr>
        <w:t xml:space="preserve"> </w:t>
      </w:r>
      <w:r w:rsidRPr="00C32874">
        <w:rPr>
          <w:sz w:val="14"/>
          <w:szCs w:val="14"/>
        </w:rPr>
        <w:t>Taraflı</w:t>
      </w:r>
      <w:r w:rsidRPr="00C32874">
        <w:rPr>
          <w:spacing w:val="-4"/>
          <w:sz w:val="14"/>
          <w:szCs w:val="14"/>
        </w:rPr>
        <w:t xml:space="preserve"> </w:t>
      </w:r>
      <w:r w:rsidRPr="00C32874">
        <w:rPr>
          <w:sz w:val="14"/>
          <w:szCs w:val="14"/>
        </w:rPr>
        <w:t>Kalkınma</w:t>
      </w:r>
      <w:r w:rsidRPr="00C32874">
        <w:rPr>
          <w:spacing w:val="-2"/>
          <w:sz w:val="14"/>
          <w:szCs w:val="14"/>
        </w:rPr>
        <w:t xml:space="preserve"> </w:t>
      </w:r>
      <w:r w:rsidRPr="00C32874">
        <w:rPr>
          <w:sz w:val="14"/>
          <w:szCs w:val="14"/>
        </w:rPr>
        <w:t>Bankalarından</w:t>
      </w:r>
      <w:r w:rsidRPr="00C32874">
        <w:rPr>
          <w:spacing w:val="-1"/>
          <w:sz w:val="14"/>
          <w:szCs w:val="14"/>
        </w:rPr>
        <w:t xml:space="preserve"> </w:t>
      </w:r>
      <w:r w:rsidRPr="00C32874">
        <w:rPr>
          <w:sz w:val="14"/>
          <w:szCs w:val="14"/>
        </w:rPr>
        <w:t>Şarta</w:t>
      </w:r>
      <w:r w:rsidRPr="00C32874">
        <w:rPr>
          <w:spacing w:val="-1"/>
          <w:sz w:val="14"/>
          <w:szCs w:val="14"/>
        </w:rPr>
        <w:t xml:space="preserve"> </w:t>
      </w:r>
      <w:r w:rsidRPr="00C32874">
        <w:rPr>
          <w:sz w:val="14"/>
          <w:szCs w:val="14"/>
        </w:rPr>
        <w:t>Bağlı</w:t>
      </w:r>
      <w:r w:rsidRPr="00C32874">
        <w:rPr>
          <w:spacing w:val="-6"/>
          <w:sz w:val="14"/>
          <w:szCs w:val="14"/>
        </w:rPr>
        <w:t xml:space="preserve"> </w:t>
      </w:r>
      <w:r w:rsidRPr="00C32874">
        <w:rPr>
          <w:sz w:val="14"/>
          <w:szCs w:val="14"/>
        </w:rPr>
        <w:t>Olan ve Olmayan</w:t>
      </w:r>
      <w:r w:rsidRPr="00C32874">
        <w:rPr>
          <w:spacing w:val="1"/>
          <w:sz w:val="14"/>
          <w:szCs w:val="14"/>
        </w:rPr>
        <w:t xml:space="preserve"> </w:t>
      </w:r>
      <w:r w:rsidRPr="00C32874">
        <w:rPr>
          <w:spacing w:val="-2"/>
          <w:sz w:val="14"/>
          <w:szCs w:val="14"/>
        </w:rPr>
        <w:t>Alacaklar</w:t>
      </w:r>
    </w:p>
    <w:p w14:paraId="4F599F55" w14:textId="77777777" w:rsidR="001C123E" w:rsidRPr="00C32874" w:rsidRDefault="001C123E" w:rsidP="004C06D8">
      <w:pPr>
        <w:pStyle w:val="ListParagraph"/>
        <w:numPr>
          <w:ilvl w:val="0"/>
          <w:numId w:val="50"/>
        </w:numPr>
        <w:tabs>
          <w:tab w:val="left" w:pos="359"/>
        </w:tabs>
        <w:spacing w:line="182" w:lineRule="exact"/>
        <w:rPr>
          <w:sz w:val="14"/>
          <w:szCs w:val="14"/>
        </w:rPr>
      </w:pPr>
      <w:r w:rsidRPr="00C32874">
        <w:rPr>
          <w:sz w:val="14"/>
          <w:szCs w:val="14"/>
        </w:rPr>
        <w:t>Uluslararası</w:t>
      </w:r>
      <w:r w:rsidRPr="00C32874">
        <w:rPr>
          <w:spacing w:val="-5"/>
          <w:sz w:val="14"/>
          <w:szCs w:val="14"/>
        </w:rPr>
        <w:t xml:space="preserve"> </w:t>
      </w:r>
      <w:r w:rsidRPr="00C32874">
        <w:rPr>
          <w:sz w:val="14"/>
          <w:szCs w:val="14"/>
        </w:rPr>
        <w:t>Teşkilatlardan</w:t>
      </w:r>
      <w:r w:rsidRPr="00C32874">
        <w:rPr>
          <w:spacing w:val="-1"/>
          <w:sz w:val="14"/>
          <w:szCs w:val="14"/>
        </w:rPr>
        <w:t xml:space="preserve"> </w:t>
      </w:r>
      <w:r w:rsidRPr="00C32874">
        <w:rPr>
          <w:sz w:val="14"/>
          <w:szCs w:val="14"/>
        </w:rPr>
        <w:t>Şarta</w:t>
      </w:r>
      <w:r w:rsidRPr="00C32874">
        <w:rPr>
          <w:spacing w:val="-1"/>
          <w:sz w:val="14"/>
          <w:szCs w:val="14"/>
        </w:rPr>
        <w:t xml:space="preserve"> </w:t>
      </w:r>
      <w:r w:rsidRPr="00C32874">
        <w:rPr>
          <w:sz w:val="14"/>
          <w:szCs w:val="14"/>
        </w:rPr>
        <w:t>Bağlı</w:t>
      </w:r>
      <w:r w:rsidRPr="00C32874">
        <w:rPr>
          <w:spacing w:val="-2"/>
          <w:sz w:val="14"/>
          <w:szCs w:val="14"/>
        </w:rPr>
        <w:t xml:space="preserve"> </w:t>
      </w:r>
      <w:r w:rsidRPr="00C32874">
        <w:rPr>
          <w:sz w:val="14"/>
          <w:szCs w:val="14"/>
        </w:rPr>
        <w:t>Olan</w:t>
      </w:r>
      <w:r w:rsidRPr="00C32874">
        <w:rPr>
          <w:spacing w:val="-1"/>
          <w:sz w:val="14"/>
          <w:szCs w:val="14"/>
        </w:rPr>
        <w:t xml:space="preserve"> </w:t>
      </w:r>
      <w:r w:rsidRPr="00C32874">
        <w:rPr>
          <w:sz w:val="14"/>
          <w:szCs w:val="14"/>
        </w:rPr>
        <w:t>ve</w:t>
      </w:r>
      <w:r w:rsidRPr="00C32874">
        <w:rPr>
          <w:spacing w:val="-5"/>
          <w:sz w:val="14"/>
          <w:szCs w:val="14"/>
        </w:rPr>
        <w:t xml:space="preserve"> </w:t>
      </w:r>
      <w:r w:rsidRPr="00C32874">
        <w:rPr>
          <w:sz w:val="14"/>
          <w:szCs w:val="14"/>
        </w:rPr>
        <w:t>Olmayan</w:t>
      </w:r>
      <w:r w:rsidRPr="00C32874">
        <w:rPr>
          <w:spacing w:val="-1"/>
          <w:sz w:val="14"/>
          <w:szCs w:val="14"/>
        </w:rPr>
        <w:t xml:space="preserve"> </w:t>
      </w:r>
      <w:r w:rsidRPr="00C32874">
        <w:rPr>
          <w:spacing w:val="-2"/>
          <w:sz w:val="14"/>
          <w:szCs w:val="14"/>
        </w:rPr>
        <w:t>Alacaklar</w:t>
      </w:r>
    </w:p>
    <w:p w14:paraId="3C4257B2" w14:textId="77777777" w:rsidR="001C123E" w:rsidRPr="00C32874" w:rsidRDefault="001C123E" w:rsidP="004C06D8">
      <w:pPr>
        <w:pStyle w:val="ListParagraph"/>
        <w:numPr>
          <w:ilvl w:val="0"/>
          <w:numId w:val="50"/>
        </w:numPr>
        <w:tabs>
          <w:tab w:val="left" w:pos="360"/>
        </w:tabs>
        <w:spacing w:line="183" w:lineRule="exact"/>
        <w:rPr>
          <w:sz w:val="14"/>
          <w:szCs w:val="14"/>
        </w:rPr>
      </w:pPr>
      <w:r w:rsidRPr="00C32874">
        <w:rPr>
          <w:sz w:val="14"/>
          <w:szCs w:val="14"/>
        </w:rPr>
        <w:t>Bankalar</w:t>
      </w:r>
      <w:r w:rsidRPr="00C32874">
        <w:rPr>
          <w:spacing w:val="-4"/>
          <w:sz w:val="14"/>
          <w:szCs w:val="14"/>
        </w:rPr>
        <w:t xml:space="preserve"> </w:t>
      </w:r>
      <w:r w:rsidRPr="00C32874">
        <w:rPr>
          <w:sz w:val="14"/>
          <w:szCs w:val="14"/>
        </w:rPr>
        <w:t>ve Aracı</w:t>
      </w:r>
      <w:r w:rsidRPr="00C32874">
        <w:rPr>
          <w:spacing w:val="-5"/>
          <w:sz w:val="14"/>
          <w:szCs w:val="14"/>
        </w:rPr>
        <w:t xml:space="preserve"> </w:t>
      </w:r>
      <w:r w:rsidRPr="00C32874">
        <w:rPr>
          <w:sz w:val="14"/>
          <w:szCs w:val="14"/>
        </w:rPr>
        <w:t>Kurumlardan</w:t>
      </w:r>
      <w:r w:rsidRPr="00C32874">
        <w:rPr>
          <w:spacing w:val="-4"/>
          <w:sz w:val="14"/>
          <w:szCs w:val="14"/>
        </w:rPr>
        <w:t xml:space="preserve"> </w:t>
      </w:r>
      <w:r w:rsidRPr="00C32874">
        <w:rPr>
          <w:sz w:val="14"/>
          <w:szCs w:val="14"/>
        </w:rPr>
        <w:t>Şarta Bağlı</w:t>
      </w:r>
      <w:r w:rsidRPr="00C32874">
        <w:rPr>
          <w:spacing w:val="-7"/>
          <w:sz w:val="14"/>
          <w:szCs w:val="14"/>
        </w:rPr>
        <w:t xml:space="preserve"> </w:t>
      </w:r>
      <w:r w:rsidRPr="00C32874">
        <w:rPr>
          <w:sz w:val="14"/>
          <w:szCs w:val="14"/>
        </w:rPr>
        <w:t>Olan</w:t>
      </w:r>
      <w:r w:rsidRPr="00C32874">
        <w:rPr>
          <w:spacing w:val="1"/>
          <w:sz w:val="14"/>
          <w:szCs w:val="14"/>
        </w:rPr>
        <w:t xml:space="preserve"> </w:t>
      </w:r>
      <w:r w:rsidRPr="00C32874">
        <w:rPr>
          <w:sz w:val="14"/>
          <w:szCs w:val="14"/>
        </w:rPr>
        <w:t>ve Olmayan</w:t>
      </w:r>
      <w:r w:rsidRPr="00C32874">
        <w:rPr>
          <w:spacing w:val="1"/>
          <w:sz w:val="14"/>
          <w:szCs w:val="14"/>
        </w:rPr>
        <w:t xml:space="preserve"> </w:t>
      </w:r>
      <w:r w:rsidRPr="00C32874">
        <w:rPr>
          <w:spacing w:val="-2"/>
          <w:sz w:val="14"/>
          <w:szCs w:val="14"/>
        </w:rPr>
        <w:t>Alacaklar</w:t>
      </w:r>
    </w:p>
    <w:p w14:paraId="582B1D02" w14:textId="77777777" w:rsidR="001C123E" w:rsidRPr="00C32874" w:rsidRDefault="001C123E" w:rsidP="004C06D8">
      <w:pPr>
        <w:pStyle w:val="ListParagraph"/>
        <w:numPr>
          <w:ilvl w:val="0"/>
          <w:numId w:val="50"/>
        </w:numPr>
        <w:tabs>
          <w:tab w:val="left" w:pos="359"/>
        </w:tabs>
        <w:spacing w:before="3" w:line="183" w:lineRule="exact"/>
        <w:rPr>
          <w:sz w:val="14"/>
          <w:szCs w:val="14"/>
        </w:rPr>
      </w:pPr>
      <w:r w:rsidRPr="00C32874">
        <w:rPr>
          <w:sz w:val="14"/>
          <w:szCs w:val="14"/>
        </w:rPr>
        <w:t>Şarta</w:t>
      </w:r>
      <w:r w:rsidRPr="00C32874">
        <w:rPr>
          <w:spacing w:val="-3"/>
          <w:sz w:val="14"/>
          <w:szCs w:val="14"/>
        </w:rPr>
        <w:t xml:space="preserve"> </w:t>
      </w:r>
      <w:r w:rsidRPr="00C32874">
        <w:rPr>
          <w:sz w:val="14"/>
          <w:szCs w:val="14"/>
        </w:rPr>
        <w:t>Bağlı</w:t>
      </w:r>
      <w:r w:rsidRPr="00C32874">
        <w:rPr>
          <w:spacing w:val="-4"/>
          <w:sz w:val="14"/>
          <w:szCs w:val="14"/>
        </w:rPr>
        <w:t xml:space="preserve"> </w:t>
      </w:r>
      <w:r w:rsidRPr="00C32874">
        <w:rPr>
          <w:sz w:val="14"/>
          <w:szCs w:val="14"/>
        </w:rPr>
        <w:t>Olan</w:t>
      </w:r>
      <w:r w:rsidRPr="00C32874">
        <w:rPr>
          <w:spacing w:val="1"/>
          <w:sz w:val="14"/>
          <w:szCs w:val="14"/>
        </w:rPr>
        <w:t xml:space="preserve"> </w:t>
      </w:r>
      <w:r w:rsidRPr="00C32874">
        <w:rPr>
          <w:sz w:val="14"/>
          <w:szCs w:val="14"/>
        </w:rPr>
        <w:t>ve Olmayan</w:t>
      </w:r>
      <w:r w:rsidRPr="00C32874">
        <w:rPr>
          <w:spacing w:val="1"/>
          <w:sz w:val="14"/>
          <w:szCs w:val="14"/>
        </w:rPr>
        <w:t xml:space="preserve"> </w:t>
      </w:r>
      <w:r w:rsidRPr="00C32874">
        <w:rPr>
          <w:sz w:val="14"/>
          <w:szCs w:val="14"/>
        </w:rPr>
        <w:t>Kurumsal</w:t>
      </w:r>
      <w:r w:rsidRPr="00C32874">
        <w:rPr>
          <w:spacing w:val="-2"/>
          <w:sz w:val="14"/>
          <w:szCs w:val="14"/>
        </w:rPr>
        <w:t xml:space="preserve"> Alacaklar</w:t>
      </w:r>
    </w:p>
    <w:p w14:paraId="0904AB4C" w14:textId="77777777" w:rsidR="001C123E" w:rsidRPr="00C32874" w:rsidRDefault="001C123E" w:rsidP="004C06D8">
      <w:pPr>
        <w:pStyle w:val="ListParagraph"/>
        <w:numPr>
          <w:ilvl w:val="0"/>
          <w:numId w:val="50"/>
        </w:numPr>
        <w:tabs>
          <w:tab w:val="left" w:pos="359"/>
        </w:tabs>
        <w:spacing w:line="182" w:lineRule="exact"/>
        <w:rPr>
          <w:sz w:val="14"/>
          <w:szCs w:val="14"/>
        </w:rPr>
      </w:pPr>
      <w:r w:rsidRPr="00C32874">
        <w:rPr>
          <w:sz w:val="14"/>
          <w:szCs w:val="14"/>
        </w:rPr>
        <w:t>Şarta</w:t>
      </w:r>
      <w:r w:rsidRPr="00C32874">
        <w:rPr>
          <w:spacing w:val="-4"/>
          <w:sz w:val="14"/>
          <w:szCs w:val="14"/>
        </w:rPr>
        <w:t xml:space="preserve"> </w:t>
      </w:r>
      <w:r w:rsidRPr="00C32874">
        <w:rPr>
          <w:sz w:val="14"/>
          <w:szCs w:val="14"/>
        </w:rPr>
        <w:t>Bağlı</w:t>
      </w:r>
      <w:r w:rsidRPr="00C32874">
        <w:rPr>
          <w:spacing w:val="-2"/>
          <w:sz w:val="14"/>
          <w:szCs w:val="14"/>
        </w:rPr>
        <w:t xml:space="preserve"> </w:t>
      </w:r>
      <w:r w:rsidRPr="00C32874">
        <w:rPr>
          <w:sz w:val="14"/>
          <w:szCs w:val="14"/>
        </w:rPr>
        <w:t>Olan</w:t>
      </w:r>
      <w:r w:rsidRPr="00C32874">
        <w:rPr>
          <w:spacing w:val="-2"/>
          <w:sz w:val="14"/>
          <w:szCs w:val="14"/>
        </w:rPr>
        <w:t xml:space="preserve"> </w:t>
      </w:r>
      <w:r w:rsidRPr="00C32874">
        <w:rPr>
          <w:sz w:val="14"/>
          <w:szCs w:val="14"/>
        </w:rPr>
        <w:t>ve</w:t>
      </w:r>
      <w:r w:rsidRPr="00C32874">
        <w:rPr>
          <w:spacing w:val="-3"/>
          <w:sz w:val="14"/>
          <w:szCs w:val="14"/>
        </w:rPr>
        <w:t xml:space="preserve"> </w:t>
      </w:r>
      <w:r w:rsidRPr="00C32874">
        <w:rPr>
          <w:sz w:val="14"/>
          <w:szCs w:val="14"/>
        </w:rPr>
        <w:t>Olmayan</w:t>
      </w:r>
      <w:r w:rsidRPr="00C32874">
        <w:rPr>
          <w:spacing w:val="-2"/>
          <w:sz w:val="14"/>
          <w:szCs w:val="14"/>
        </w:rPr>
        <w:t xml:space="preserve"> </w:t>
      </w:r>
      <w:r w:rsidRPr="00C32874">
        <w:rPr>
          <w:sz w:val="14"/>
          <w:szCs w:val="14"/>
        </w:rPr>
        <w:t>Perakende</w:t>
      </w:r>
      <w:r w:rsidRPr="00C32874">
        <w:rPr>
          <w:spacing w:val="-1"/>
          <w:sz w:val="14"/>
          <w:szCs w:val="14"/>
        </w:rPr>
        <w:t xml:space="preserve"> </w:t>
      </w:r>
      <w:r w:rsidRPr="00C32874">
        <w:rPr>
          <w:spacing w:val="-2"/>
          <w:sz w:val="14"/>
          <w:szCs w:val="14"/>
        </w:rPr>
        <w:t>Alacaklar</w:t>
      </w:r>
    </w:p>
    <w:p w14:paraId="132C46B9" w14:textId="77777777" w:rsidR="001C123E" w:rsidRPr="00C32874" w:rsidRDefault="001C123E" w:rsidP="004C06D8">
      <w:pPr>
        <w:pStyle w:val="ListParagraph"/>
        <w:numPr>
          <w:ilvl w:val="0"/>
          <w:numId w:val="50"/>
        </w:numPr>
        <w:tabs>
          <w:tab w:val="left" w:pos="359"/>
        </w:tabs>
        <w:spacing w:line="183" w:lineRule="exact"/>
        <w:rPr>
          <w:sz w:val="14"/>
          <w:szCs w:val="14"/>
        </w:rPr>
      </w:pPr>
      <w:r w:rsidRPr="00C32874">
        <w:rPr>
          <w:sz w:val="14"/>
          <w:szCs w:val="14"/>
        </w:rPr>
        <w:t>Şarta</w:t>
      </w:r>
      <w:r w:rsidRPr="00C32874">
        <w:rPr>
          <w:spacing w:val="-1"/>
          <w:sz w:val="14"/>
          <w:szCs w:val="14"/>
        </w:rPr>
        <w:t xml:space="preserve"> </w:t>
      </w:r>
      <w:r w:rsidRPr="00C32874">
        <w:rPr>
          <w:sz w:val="14"/>
          <w:szCs w:val="14"/>
        </w:rPr>
        <w:t>Bağlı</w:t>
      </w:r>
      <w:r w:rsidRPr="00C32874">
        <w:rPr>
          <w:spacing w:val="-5"/>
          <w:sz w:val="14"/>
          <w:szCs w:val="14"/>
        </w:rPr>
        <w:t xml:space="preserve"> </w:t>
      </w:r>
      <w:r w:rsidRPr="00C32874">
        <w:rPr>
          <w:sz w:val="14"/>
          <w:szCs w:val="14"/>
        </w:rPr>
        <w:t>Olan</w:t>
      </w:r>
      <w:r w:rsidRPr="00C32874">
        <w:rPr>
          <w:spacing w:val="-1"/>
          <w:sz w:val="14"/>
          <w:szCs w:val="14"/>
        </w:rPr>
        <w:t xml:space="preserve"> </w:t>
      </w:r>
      <w:r w:rsidRPr="00C32874">
        <w:rPr>
          <w:sz w:val="14"/>
          <w:szCs w:val="14"/>
        </w:rPr>
        <w:t>ve</w:t>
      </w:r>
      <w:r w:rsidRPr="00C32874">
        <w:rPr>
          <w:spacing w:val="-1"/>
          <w:sz w:val="14"/>
          <w:szCs w:val="14"/>
        </w:rPr>
        <w:t xml:space="preserve"> </w:t>
      </w:r>
      <w:r w:rsidRPr="00C32874">
        <w:rPr>
          <w:sz w:val="14"/>
          <w:szCs w:val="14"/>
        </w:rPr>
        <w:t>Olmayan Gayrimenkul</w:t>
      </w:r>
      <w:r w:rsidRPr="00C32874">
        <w:rPr>
          <w:spacing w:val="-3"/>
          <w:sz w:val="14"/>
          <w:szCs w:val="14"/>
        </w:rPr>
        <w:t xml:space="preserve"> </w:t>
      </w:r>
      <w:r w:rsidRPr="00C32874">
        <w:rPr>
          <w:sz w:val="14"/>
          <w:szCs w:val="14"/>
        </w:rPr>
        <w:t>İpoteğiyle</w:t>
      </w:r>
      <w:r w:rsidRPr="00C32874">
        <w:rPr>
          <w:spacing w:val="-2"/>
          <w:sz w:val="14"/>
          <w:szCs w:val="14"/>
        </w:rPr>
        <w:t xml:space="preserve"> </w:t>
      </w:r>
      <w:r w:rsidRPr="00C32874">
        <w:rPr>
          <w:sz w:val="14"/>
          <w:szCs w:val="14"/>
        </w:rPr>
        <w:t>Teminatlandırılmış</w:t>
      </w:r>
      <w:r w:rsidRPr="00C32874">
        <w:rPr>
          <w:spacing w:val="-3"/>
          <w:sz w:val="14"/>
          <w:szCs w:val="14"/>
        </w:rPr>
        <w:t xml:space="preserve"> </w:t>
      </w:r>
      <w:r w:rsidRPr="00C32874">
        <w:rPr>
          <w:spacing w:val="-2"/>
          <w:sz w:val="14"/>
          <w:szCs w:val="14"/>
        </w:rPr>
        <w:t>Alacaklar</w:t>
      </w:r>
    </w:p>
    <w:p w14:paraId="24A1DEF5" w14:textId="77777777" w:rsidR="001C123E" w:rsidRPr="00C32874" w:rsidRDefault="001C123E" w:rsidP="004C06D8">
      <w:pPr>
        <w:pStyle w:val="ListParagraph"/>
        <w:numPr>
          <w:ilvl w:val="0"/>
          <w:numId w:val="50"/>
        </w:numPr>
        <w:tabs>
          <w:tab w:val="left" w:pos="441"/>
        </w:tabs>
        <w:spacing w:before="3" w:line="183" w:lineRule="exact"/>
        <w:rPr>
          <w:sz w:val="14"/>
          <w:szCs w:val="14"/>
        </w:rPr>
      </w:pPr>
      <w:r w:rsidRPr="00C32874">
        <w:rPr>
          <w:sz w:val="14"/>
          <w:szCs w:val="14"/>
        </w:rPr>
        <w:t>Tahsili</w:t>
      </w:r>
      <w:r w:rsidRPr="00C32874">
        <w:rPr>
          <w:spacing w:val="-5"/>
          <w:sz w:val="14"/>
          <w:szCs w:val="14"/>
        </w:rPr>
        <w:t xml:space="preserve"> </w:t>
      </w:r>
      <w:r w:rsidRPr="00C32874">
        <w:rPr>
          <w:sz w:val="14"/>
          <w:szCs w:val="14"/>
        </w:rPr>
        <w:t>Gecikmiş</w:t>
      </w:r>
      <w:r w:rsidRPr="00C32874">
        <w:rPr>
          <w:spacing w:val="-2"/>
          <w:sz w:val="14"/>
          <w:szCs w:val="14"/>
        </w:rPr>
        <w:t xml:space="preserve"> Alacaklar</w:t>
      </w:r>
    </w:p>
    <w:p w14:paraId="70F315DF" w14:textId="77777777" w:rsidR="001C123E" w:rsidRPr="00C32874" w:rsidRDefault="001C123E" w:rsidP="004C06D8">
      <w:pPr>
        <w:pStyle w:val="ListParagraph"/>
        <w:numPr>
          <w:ilvl w:val="0"/>
          <w:numId w:val="50"/>
        </w:numPr>
        <w:tabs>
          <w:tab w:val="left" w:pos="441"/>
        </w:tabs>
        <w:spacing w:line="182" w:lineRule="exact"/>
        <w:rPr>
          <w:sz w:val="14"/>
          <w:szCs w:val="14"/>
        </w:rPr>
      </w:pPr>
      <w:r w:rsidRPr="00C32874">
        <w:rPr>
          <w:sz w:val="14"/>
          <w:szCs w:val="14"/>
        </w:rPr>
        <w:t>Kurulca</w:t>
      </w:r>
      <w:r w:rsidRPr="00C32874">
        <w:rPr>
          <w:spacing w:val="-1"/>
          <w:sz w:val="14"/>
          <w:szCs w:val="14"/>
        </w:rPr>
        <w:t xml:space="preserve"> </w:t>
      </w:r>
      <w:r w:rsidRPr="00C32874">
        <w:rPr>
          <w:sz w:val="14"/>
          <w:szCs w:val="14"/>
        </w:rPr>
        <w:t>Riski</w:t>
      </w:r>
      <w:r w:rsidRPr="00C32874">
        <w:rPr>
          <w:spacing w:val="-3"/>
          <w:sz w:val="14"/>
          <w:szCs w:val="14"/>
        </w:rPr>
        <w:t xml:space="preserve"> </w:t>
      </w:r>
      <w:r w:rsidRPr="00C32874">
        <w:rPr>
          <w:sz w:val="14"/>
          <w:szCs w:val="14"/>
        </w:rPr>
        <w:t>Yüksek</w:t>
      </w:r>
      <w:r w:rsidRPr="00C32874">
        <w:rPr>
          <w:spacing w:val="-1"/>
          <w:sz w:val="14"/>
          <w:szCs w:val="14"/>
        </w:rPr>
        <w:t xml:space="preserve"> </w:t>
      </w:r>
      <w:r w:rsidRPr="00C32874">
        <w:rPr>
          <w:sz w:val="14"/>
          <w:szCs w:val="14"/>
        </w:rPr>
        <w:t>Olarak</w:t>
      </w:r>
      <w:r w:rsidRPr="00C32874">
        <w:rPr>
          <w:spacing w:val="2"/>
          <w:sz w:val="14"/>
          <w:szCs w:val="14"/>
        </w:rPr>
        <w:t xml:space="preserve"> </w:t>
      </w:r>
      <w:r w:rsidRPr="00C32874">
        <w:rPr>
          <w:sz w:val="14"/>
          <w:szCs w:val="14"/>
        </w:rPr>
        <w:t>Belirlenen</w:t>
      </w:r>
      <w:r w:rsidRPr="00C32874">
        <w:rPr>
          <w:spacing w:val="-1"/>
          <w:sz w:val="14"/>
          <w:szCs w:val="14"/>
        </w:rPr>
        <w:t xml:space="preserve"> </w:t>
      </w:r>
      <w:r w:rsidRPr="00C32874">
        <w:rPr>
          <w:spacing w:val="-2"/>
          <w:sz w:val="14"/>
          <w:szCs w:val="14"/>
        </w:rPr>
        <w:t>Alacaklar</w:t>
      </w:r>
    </w:p>
    <w:p w14:paraId="389B070B" w14:textId="77777777" w:rsidR="001C123E" w:rsidRPr="00C32874" w:rsidRDefault="001C123E" w:rsidP="004C06D8">
      <w:pPr>
        <w:pStyle w:val="ListParagraph"/>
        <w:numPr>
          <w:ilvl w:val="0"/>
          <w:numId w:val="50"/>
        </w:numPr>
        <w:tabs>
          <w:tab w:val="left" w:pos="441"/>
        </w:tabs>
        <w:spacing w:line="183" w:lineRule="exact"/>
        <w:rPr>
          <w:sz w:val="14"/>
          <w:szCs w:val="14"/>
        </w:rPr>
      </w:pPr>
      <w:r w:rsidRPr="00C32874">
        <w:rPr>
          <w:sz w:val="14"/>
          <w:szCs w:val="14"/>
        </w:rPr>
        <w:t>İpotek Teminatlı</w:t>
      </w:r>
      <w:r w:rsidRPr="00C32874">
        <w:rPr>
          <w:spacing w:val="-4"/>
          <w:sz w:val="14"/>
          <w:szCs w:val="14"/>
        </w:rPr>
        <w:t xml:space="preserve"> </w:t>
      </w:r>
      <w:r w:rsidRPr="00C32874">
        <w:rPr>
          <w:sz w:val="14"/>
          <w:szCs w:val="14"/>
        </w:rPr>
        <w:t>Menkul</w:t>
      </w:r>
      <w:r w:rsidRPr="00C32874">
        <w:rPr>
          <w:spacing w:val="-5"/>
          <w:sz w:val="14"/>
          <w:szCs w:val="14"/>
        </w:rPr>
        <w:t xml:space="preserve"> </w:t>
      </w:r>
      <w:r w:rsidRPr="00C32874">
        <w:rPr>
          <w:spacing w:val="-2"/>
          <w:sz w:val="14"/>
          <w:szCs w:val="14"/>
        </w:rPr>
        <w:t>Kıymetler</w:t>
      </w:r>
    </w:p>
    <w:p w14:paraId="2E6A14BA" w14:textId="77777777" w:rsidR="001C123E" w:rsidRPr="00C32874" w:rsidRDefault="001C123E" w:rsidP="004C06D8">
      <w:pPr>
        <w:pStyle w:val="ListParagraph"/>
        <w:numPr>
          <w:ilvl w:val="0"/>
          <w:numId w:val="50"/>
        </w:numPr>
        <w:tabs>
          <w:tab w:val="left" w:pos="441"/>
        </w:tabs>
        <w:spacing w:before="3" w:line="183" w:lineRule="exact"/>
        <w:rPr>
          <w:sz w:val="14"/>
          <w:szCs w:val="14"/>
        </w:rPr>
      </w:pPr>
      <w:r w:rsidRPr="00C32874">
        <w:rPr>
          <w:sz w:val="14"/>
          <w:szCs w:val="14"/>
        </w:rPr>
        <w:t>Menkul</w:t>
      </w:r>
      <w:r w:rsidRPr="00C32874">
        <w:rPr>
          <w:spacing w:val="-7"/>
          <w:sz w:val="14"/>
          <w:szCs w:val="14"/>
        </w:rPr>
        <w:t xml:space="preserve"> </w:t>
      </w:r>
      <w:r w:rsidRPr="00C32874">
        <w:rPr>
          <w:sz w:val="14"/>
          <w:szCs w:val="14"/>
        </w:rPr>
        <w:t>Kıymetleştirme</w:t>
      </w:r>
      <w:r w:rsidRPr="00C32874">
        <w:rPr>
          <w:spacing w:val="-1"/>
          <w:sz w:val="14"/>
          <w:szCs w:val="14"/>
        </w:rPr>
        <w:t xml:space="preserve"> </w:t>
      </w:r>
      <w:r w:rsidRPr="00C32874">
        <w:rPr>
          <w:spacing w:val="-2"/>
          <w:sz w:val="14"/>
          <w:szCs w:val="14"/>
        </w:rPr>
        <w:t>Pozisyonları</w:t>
      </w:r>
    </w:p>
    <w:p w14:paraId="36A9F458" w14:textId="77777777" w:rsidR="001C123E" w:rsidRPr="00C32874" w:rsidRDefault="001C123E" w:rsidP="004C06D8">
      <w:pPr>
        <w:pStyle w:val="ListParagraph"/>
        <w:numPr>
          <w:ilvl w:val="0"/>
          <w:numId w:val="50"/>
        </w:numPr>
        <w:tabs>
          <w:tab w:val="left" w:pos="441"/>
        </w:tabs>
        <w:spacing w:line="182" w:lineRule="exact"/>
        <w:rPr>
          <w:sz w:val="14"/>
          <w:szCs w:val="14"/>
        </w:rPr>
      </w:pPr>
      <w:r w:rsidRPr="00C32874">
        <w:rPr>
          <w:sz w:val="14"/>
          <w:szCs w:val="14"/>
        </w:rPr>
        <w:t>Bankalar</w:t>
      </w:r>
      <w:r w:rsidRPr="00C32874">
        <w:rPr>
          <w:spacing w:val="-7"/>
          <w:sz w:val="14"/>
          <w:szCs w:val="14"/>
        </w:rPr>
        <w:t xml:space="preserve"> </w:t>
      </w:r>
      <w:r w:rsidRPr="00C32874">
        <w:rPr>
          <w:sz w:val="14"/>
          <w:szCs w:val="14"/>
        </w:rPr>
        <w:t>ve Aracı</w:t>
      </w:r>
      <w:r w:rsidRPr="00C32874">
        <w:rPr>
          <w:spacing w:val="-5"/>
          <w:sz w:val="14"/>
          <w:szCs w:val="14"/>
        </w:rPr>
        <w:t xml:space="preserve"> </w:t>
      </w:r>
      <w:r w:rsidRPr="00C32874">
        <w:rPr>
          <w:sz w:val="14"/>
          <w:szCs w:val="14"/>
        </w:rPr>
        <w:t>Kurumlardan</w:t>
      </w:r>
      <w:r w:rsidRPr="00C32874">
        <w:rPr>
          <w:spacing w:val="-1"/>
          <w:sz w:val="14"/>
          <w:szCs w:val="14"/>
        </w:rPr>
        <w:t xml:space="preserve"> </w:t>
      </w:r>
      <w:r w:rsidRPr="00C32874">
        <w:rPr>
          <w:sz w:val="14"/>
          <w:szCs w:val="14"/>
        </w:rPr>
        <w:t>Olan Kısa</w:t>
      </w:r>
      <w:r w:rsidRPr="00C32874">
        <w:rPr>
          <w:spacing w:val="-3"/>
          <w:sz w:val="14"/>
          <w:szCs w:val="14"/>
        </w:rPr>
        <w:t xml:space="preserve"> </w:t>
      </w:r>
      <w:r w:rsidRPr="00C32874">
        <w:rPr>
          <w:sz w:val="14"/>
          <w:szCs w:val="14"/>
        </w:rPr>
        <w:t>Vadeli</w:t>
      </w:r>
      <w:r w:rsidRPr="00C32874">
        <w:rPr>
          <w:spacing w:val="-3"/>
          <w:sz w:val="14"/>
          <w:szCs w:val="14"/>
        </w:rPr>
        <w:t xml:space="preserve"> </w:t>
      </w:r>
      <w:r w:rsidRPr="00C32874">
        <w:rPr>
          <w:sz w:val="14"/>
          <w:szCs w:val="14"/>
        </w:rPr>
        <w:t>Alacaklar</w:t>
      </w:r>
      <w:r w:rsidRPr="00C32874">
        <w:rPr>
          <w:spacing w:val="-4"/>
          <w:sz w:val="14"/>
          <w:szCs w:val="14"/>
        </w:rPr>
        <w:t xml:space="preserve"> </w:t>
      </w:r>
      <w:r w:rsidRPr="00C32874">
        <w:rPr>
          <w:sz w:val="14"/>
          <w:szCs w:val="14"/>
        </w:rPr>
        <w:t>ile</w:t>
      </w:r>
      <w:r w:rsidRPr="00C32874">
        <w:rPr>
          <w:spacing w:val="-3"/>
          <w:sz w:val="14"/>
          <w:szCs w:val="14"/>
        </w:rPr>
        <w:t xml:space="preserve"> </w:t>
      </w:r>
      <w:r w:rsidRPr="00C32874">
        <w:rPr>
          <w:sz w:val="14"/>
          <w:szCs w:val="14"/>
        </w:rPr>
        <w:t>Kısa</w:t>
      </w:r>
      <w:r w:rsidRPr="00C32874">
        <w:rPr>
          <w:spacing w:val="-3"/>
          <w:sz w:val="14"/>
          <w:szCs w:val="14"/>
        </w:rPr>
        <w:t xml:space="preserve"> </w:t>
      </w:r>
      <w:r w:rsidRPr="00C32874">
        <w:rPr>
          <w:sz w:val="14"/>
          <w:szCs w:val="14"/>
        </w:rPr>
        <w:t>Vadeli</w:t>
      </w:r>
      <w:r w:rsidRPr="00C32874">
        <w:rPr>
          <w:spacing w:val="-3"/>
          <w:sz w:val="14"/>
          <w:szCs w:val="14"/>
        </w:rPr>
        <w:t xml:space="preserve"> </w:t>
      </w:r>
      <w:r w:rsidRPr="00C32874">
        <w:rPr>
          <w:sz w:val="14"/>
          <w:szCs w:val="14"/>
        </w:rPr>
        <w:t>Kurumsal</w:t>
      </w:r>
      <w:r w:rsidRPr="00C32874">
        <w:rPr>
          <w:spacing w:val="-3"/>
          <w:sz w:val="14"/>
          <w:szCs w:val="14"/>
        </w:rPr>
        <w:t xml:space="preserve"> </w:t>
      </w:r>
      <w:r w:rsidRPr="00C32874">
        <w:rPr>
          <w:spacing w:val="-2"/>
          <w:sz w:val="14"/>
          <w:szCs w:val="14"/>
        </w:rPr>
        <w:t>Alacaklar</w:t>
      </w:r>
    </w:p>
    <w:p w14:paraId="310FA677" w14:textId="77777777" w:rsidR="001C123E" w:rsidRPr="00C32874" w:rsidRDefault="001C123E" w:rsidP="004C06D8">
      <w:pPr>
        <w:pStyle w:val="ListParagraph"/>
        <w:numPr>
          <w:ilvl w:val="0"/>
          <w:numId w:val="50"/>
        </w:numPr>
        <w:tabs>
          <w:tab w:val="left" w:pos="440"/>
        </w:tabs>
        <w:spacing w:line="183" w:lineRule="exact"/>
        <w:rPr>
          <w:sz w:val="14"/>
          <w:szCs w:val="14"/>
        </w:rPr>
      </w:pPr>
      <w:r w:rsidRPr="00C32874">
        <w:rPr>
          <w:sz w:val="14"/>
          <w:szCs w:val="14"/>
        </w:rPr>
        <w:t>Kolektif</w:t>
      </w:r>
      <w:r w:rsidRPr="00C32874">
        <w:rPr>
          <w:spacing w:val="-6"/>
          <w:sz w:val="14"/>
          <w:szCs w:val="14"/>
        </w:rPr>
        <w:t xml:space="preserve"> </w:t>
      </w:r>
      <w:r w:rsidRPr="00C32874">
        <w:rPr>
          <w:sz w:val="14"/>
          <w:szCs w:val="14"/>
        </w:rPr>
        <w:t>Yatırım</w:t>
      </w:r>
      <w:r w:rsidRPr="00C32874">
        <w:rPr>
          <w:spacing w:val="-3"/>
          <w:sz w:val="14"/>
          <w:szCs w:val="14"/>
        </w:rPr>
        <w:t xml:space="preserve"> </w:t>
      </w:r>
      <w:r w:rsidRPr="00C32874">
        <w:rPr>
          <w:sz w:val="14"/>
          <w:szCs w:val="14"/>
        </w:rPr>
        <w:t>Kuruluşu</w:t>
      </w:r>
      <w:r w:rsidRPr="00C32874">
        <w:rPr>
          <w:spacing w:val="-1"/>
          <w:sz w:val="14"/>
          <w:szCs w:val="14"/>
        </w:rPr>
        <w:t xml:space="preserve"> </w:t>
      </w:r>
      <w:r w:rsidRPr="00C32874">
        <w:rPr>
          <w:sz w:val="14"/>
          <w:szCs w:val="14"/>
        </w:rPr>
        <w:t>Niteliğindeki</w:t>
      </w:r>
      <w:r w:rsidRPr="00C32874">
        <w:rPr>
          <w:spacing w:val="-3"/>
          <w:sz w:val="14"/>
          <w:szCs w:val="14"/>
        </w:rPr>
        <w:t xml:space="preserve"> </w:t>
      </w:r>
      <w:r w:rsidRPr="00C32874">
        <w:rPr>
          <w:spacing w:val="-2"/>
          <w:sz w:val="14"/>
          <w:szCs w:val="14"/>
        </w:rPr>
        <w:t>Yatırımlar</w:t>
      </w:r>
    </w:p>
    <w:p w14:paraId="4071FC8C" w14:textId="77777777" w:rsidR="001C123E" w:rsidRPr="00C32874" w:rsidRDefault="001C123E" w:rsidP="004C06D8">
      <w:pPr>
        <w:pStyle w:val="ListParagraph"/>
        <w:numPr>
          <w:ilvl w:val="0"/>
          <w:numId w:val="50"/>
        </w:numPr>
        <w:tabs>
          <w:tab w:val="left" w:pos="441"/>
        </w:tabs>
        <w:spacing w:line="182" w:lineRule="exact"/>
        <w:rPr>
          <w:sz w:val="14"/>
          <w:szCs w:val="14"/>
        </w:rPr>
      </w:pPr>
      <w:r w:rsidRPr="00C32874">
        <w:rPr>
          <w:sz w:val="14"/>
          <w:szCs w:val="14"/>
        </w:rPr>
        <w:t>Hisse Senedi Yatırımları</w:t>
      </w:r>
    </w:p>
    <w:p w14:paraId="6FF24E1D" w14:textId="77777777" w:rsidR="001C123E" w:rsidRPr="00C32874" w:rsidRDefault="001C123E" w:rsidP="004C06D8">
      <w:pPr>
        <w:pStyle w:val="ListParagraph"/>
        <w:numPr>
          <w:ilvl w:val="0"/>
          <w:numId w:val="50"/>
        </w:numPr>
        <w:tabs>
          <w:tab w:val="left" w:pos="441"/>
        </w:tabs>
        <w:spacing w:line="182" w:lineRule="exact"/>
        <w:rPr>
          <w:sz w:val="14"/>
          <w:szCs w:val="14"/>
        </w:rPr>
      </w:pPr>
      <w:r w:rsidRPr="00C32874">
        <w:rPr>
          <w:sz w:val="14"/>
          <w:szCs w:val="14"/>
        </w:rPr>
        <w:t>Diğer Alacaklar</w:t>
      </w:r>
    </w:p>
    <w:p w14:paraId="3DABA4C6" w14:textId="77777777" w:rsidR="001C123E" w:rsidRPr="00C32874" w:rsidRDefault="001C123E" w:rsidP="001C123E">
      <w:pPr>
        <w:pStyle w:val="ListParagraph"/>
        <w:tabs>
          <w:tab w:val="left" w:pos="441"/>
        </w:tabs>
        <w:spacing w:before="3"/>
        <w:ind w:left="441"/>
        <w:rPr>
          <w:sz w:val="16"/>
          <w:highlight w:val="yellow"/>
        </w:rPr>
        <w:sectPr w:rsidR="001C123E" w:rsidRPr="00C32874" w:rsidSect="001C123E">
          <w:headerReference w:type="default" r:id="rId39"/>
          <w:footerReference w:type="default" r:id="rId40"/>
          <w:pgSz w:w="16840" w:h="11910" w:orient="landscape"/>
          <w:pgMar w:top="1871" w:right="1281" w:bottom="902" w:left="1298" w:header="584" w:footer="703" w:gutter="0"/>
          <w:cols w:space="708"/>
        </w:sectPr>
      </w:pPr>
    </w:p>
    <w:p w14:paraId="7CDD0BAE" w14:textId="77777777" w:rsidR="001C123E" w:rsidRPr="00C32874" w:rsidRDefault="001C123E" w:rsidP="001C123E">
      <w:pPr>
        <w:pStyle w:val="BodyText"/>
        <w:spacing w:before="11"/>
        <w:rPr>
          <w:b/>
          <w:bCs/>
          <w:sz w:val="8"/>
          <w:highlight w:val="yellow"/>
        </w:rPr>
      </w:pPr>
    </w:p>
    <w:p w14:paraId="4716048D" w14:textId="77777777" w:rsidR="001C123E" w:rsidRPr="00C32874" w:rsidRDefault="001C123E" w:rsidP="001C123E">
      <w:pPr>
        <w:pStyle w:val="BodyText"/>
        <w:spacing w:before="11"/>
        <w:rPr>
          <w:b/>
          <w:bCs/>
          <w:sz w:val="8"/>
          <w:highlight w:val="yellow"/>
        </w:rPr>
      </w:pPr>
    </w:p>
    <w:p w14:paraId="32B97642" w14:textId="77777777" w:rsidR="001C123E" w:rsidRPr="00C32874" w:rsidRDefault="001C123E" w:rsidP="001C123E">
      <w:pPr>
        <w:pStyle w:val="BodyText"/>
        <w:spacing w:before="11"/>
        <w:rPr>
          <w:b/>
          <w:bCs/>
          <w:sz w:val="8"/>
          <w:highlight w:val="yellow"/>
        </w:rPr>
      </w:pPr>
    </w:p>
    <w:p w14:paraId="567B6649" w14:textId="77777777" w:rsidR="009E079F" w:rsidRPr="00C32874" w:rsidRDefault="009E079F" w:rsidP="001C123E">
      <w:pPr>
        <w:rPr>
          <w:b/>
          <w:bCs/>
          <w:sz w:val="20"/>
          <w:szCs w:val="20"/>
        </w:rPr>
      </w:pPr>
    </w:p>
    <w:p w14:paraId="17C345F1" w14:textId="3751C18F" w:rsidR="001C123E" w:rsidRPr="00C32874" w:rsidRDefault="001C123E" w:rsidP="001C123E">
      <w:pPr>
        <w:rPr>
          <w:b/>
          <w:bCs/>
          <w:spacing w:val="-2"/>
          <w:sz w:val="20"/>
          <w:szCs w:val="20"/>
        </w:rPr>
      </w:pPr>
      <w:r w:rsidRPr="00C32874">
        <w:rPr>
          <w:b/>
          <w:bCs/>
          <w:sz w:val="20"/>
          <w:szCs w:val="20"/>
        </w:rPr>
        <w:t>MALİ</w:t>
      </w:r>
      <w:r w:rsidRPr="00C32874">
        <w:rPr>
          <w:b/>
          <w:bCs/>
          <w:spacing w:val="-10"/>
          <w:sz w:val="20"/>
          <w:szCs w:val="20"/>
        </w:rPr>
        <w:t xml:space="preserve"> </w:t>
      </w:r>
      <w:r w:rsidRPr="00C32874">
        <w:rPr>
          <w:b/>
          <w:bCs/>
          <w:sz w:val="20"/>
          <w:szCs w:val="20"/>
        </w:rPr>
        <w:t>BÜNYEYE</w:t>
      </w:r>
      <w:r w:rsidRPr="00C32874">
        <w:rPr>
          <w:b/>
          <w:bCs/>
          <w:spacing w:val="-12"/>
          <w:sz w:val="20"/>
          <w:szCs w:val="20"/>
        </w:rPr>
        <w:t xml:space="preserve"> </w:t>
      </w:r>
      <w:r w:rsidRPr="00C32874">
        <w:rPr>
          <w:b/>
          <w:bCs/>
          <w:sz w:val="20"/>
          <w:szCs w:val="20"/>
        </w:rPr>
        <w:t>VE</w:t>
      </w:r>
      <w:r w:rsidRPr="00C32874">
        <w:rPr>
          <w:b/>
          <w:bCs/>
          <w:spacing w:val="-12"/>
          <w:sz w:val="20"/>
          <w:szCs w:val="20"/>
        </w:rPr>
        <w:t xml:space="preserve"> </w:t>
      </w:r>
      <w:r w:rsidRPr="00C32874">
        <w:rPr>
          <w:b/>
          <w:bCs/>
          <w:sz w:val="20"/>
          <w:szCs w:val="20"/>
        </w:rPr>
        <w:t>RİSK</w:t>
      </w:r>
      <w:r w:rsidRPr="00C32874">
        <w:rPr>
          <w:b/>
          <w:bCs/>
          <w:spacing w:val="-7"/>
          <w:sz w:val="20"/>
          <w:szCs w:val="20"/>
        </w:rPr>
        <w:t xml:space="preserve"> </w:t>
      </w:r>
      <w:r w:rsidRPr="00C32874">
        <w:rPr>
          <w:b/>
          <w:bCs/>
          <w:sz w:val="20"/>
          <w:szCs w:val="20"/>
        </w:rPr>
        <w:t>YÖNETİMİNE</w:t>
      </w:r>
      <w:r w:rsidRPr="00C32874">
        <w:rPr>
          <w:b/>
          <w:bCs/>
          <w:spacing w:val="-7"/>
          <w:sz w:val="20"/>
          <w:szCs w:val="20"/>
        </w:rPr>
        <w:t xml:space="preserve"> </w:t>
      </w:r>
      <w:r w:rsidRPr="00C32874">
        <w:rPr>
          <w:b/>
          <w:bCs/>
          <w:sz w:val="20"/>
          <w:szCs w:val="20"/>
        </w:rPr>
        <w:t>İLİŞKİN</w:t>
      </w:r>
      <w:r w:rsidRPr="00C32874">
        <w:rPr>
          <w:b/>
          <w:bCs/>
          <w:spacing w:val="-7"/>
          <w:sz w:val="20"/>
          <w:szCs w:val="20"/>
        </w:rPr>
        <w:t xml:space="preserve"> </w:t>
      </w:r>
      <w:r w:rsidRPr="00C32874">
        <w:rPr>
          <w:b/>
          <w:bCs/>
          <w:spacing w:val="-2"/>
          <w:sz w:val="20"/>
          <w:szCs w:val="20"/>
        </w:rPr>
        <w:t>BİLGİLER (devamı)</w:t>
      </w:r>
    </w:p>
    <w:p w14:paraId="5EAC0DAA" w14:textId="77777777" w:rsidR="003C6230" w:rsidRPr="00C32874" w:rsidRDefault="003C6230" w:rsidP="001C123E">
      <w:pPr>
        <w:rPr>
          <w:b/>
          <w:bCs/>
          <w:sz w:val="10"/>
          <w:szCs w:val="10"/>
        </w:rPr>
      </w:pPr>
    </w:p>
    <w:p w14:paraId="395EFA61" w14:textId="46F69622" w:rsidR="001C123E" w:rsidRPr="00C32874" w:rsidRDefault="001E56A0" w:rsidP="004C06D8">
      <w:pPr>
        <w:pStyle w:val="Heading3"/>
        <w:numPr>
          <w:ilvl w:val="0"/>
          <w:numId w:val="76"/>
        </w:numPr>
        <w:spacing w:after="120"/>
        <w:ind w:left="0" w:right="669" w:firstLine="0"/>
      </w:pPr>
      <w:r w:rsidRPr="00C32874">
        <w:t xml:space="preserve">Konsolide </w:t>
      </w:r>
      <w:r w:rsidR="001C123E" w:rsidRPr="00C32874">
        <w:t>Kredi Riskine İlişkin Açıklamalar (devamı)</w:t>
      </w:r>
    </w:p>
    <w:p w14:paraId="0BB82E30" w14:textId="77777777" w:rsidR="001C123E" w:rsidRPr="00C32874" w:rsidRDefault="001C123E" w:rsidP="001C123E">
      <w:pPr>
        <w:tabs>
          <w:tab w:val="left" w:pos="1138"/>
        </w:tabs>
        <w:spacing w:before="120"/>
        <w:rPr>
          <w:b/>
          <w:spacing w:val="-2"/>
          <w:sz w:val="20"/>
          <w:szCs w:val="20"/>
        </w:rPr>
      </w:pPr>
      <w:r w:rsidRPr="00C32874">
        <w:rPr>
          <w:b/>
          <w:sz w:val="20"/>
          <w:szCs w:val="20"/>
        </w:rPr>
        <w:t>2. Sektörlere veya karşı tarafa göre risk profili:</w:t>
      </w:r>
    </w:p>
    <w:p w14:paraId="33D09DD6" w14:textId="77777777" w:rsidR="001C123E" w:rsidRPr="00C32874" w:rsidRDefault="001C123E" w:rsidP="001C123E">
      <w:pPr>
        <w:pStyle w:val="BodyText"/>
        <w:spacing w:before="11"/>
        <w:rPr>
          <w:b/>
          <w:bCs/>
          <w:sz w:val="16"/>
          <w:szCs w:val="16"/>
        </w:rPr>
      </w:pPr>
    </w:p>
    <w:tbl>
      <w:tblPr>
        <w:tblW w:w="14170" w:type="dxa"/>
        <w:tblBorders>
          <w:top w:val="single" w:sz="4" w:space="0" w:color="000000"/>
          <w:left w:val="single" w:sz="4" w:space="0" w:color="000000"/>
          <w:bottom w:val="single" w:sz="4" w:space="0" w:color="auto"/>
          <w:right w:val="single" w:sz="4"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2679"/>
        <w:gridCol w:w="818"/>
        <w:gridCol w:w="386"/>
        <w:gridCol w:w="818"/>
        <w:gridCol w:w="386"/>
        <w:gridCol w:w="375"/>
        <w:gridCol w:w="818"/>
        <w:gridCol w:w="871"/>
        <w:gridCol w:w="386"/>
        <w:gridCol w:w="818"/>
        <w:gridCol w:w="386"/>
        <w:gridCol w:w="818"/>
        <w:gridCol w:w="493"/>
        <w:gridCol w:w="793"/>
        <w:gridCol w:w="493"/>
        <w:gridCol w:w="493"/>
        <w:gridCol w:w="596"/>
        <w:gridCol w:w="818"/>
        <w:gridCol w:w="925"/>
      </w:tblGrid>
      <w:tr w:rsidR="00C32874" w:rsidRPr="00C32874" w14:paraId="0AD3C9D3" w14:textId="77777777" w:rsidTr="00540034">
        <w:trPr>
          <w:trHeight w:val="290"/>
        </w:trPr>
        <w:tc>
          <w:tcPr>
            <w:tcW w:w="2806" w:type="dxa"/>
            <w:vAlign w:val="center"/>
            <w:hideMark/>
          </w:tcPr>
          <w:p w14:paraId="6543EFA2" w14:textId="78857C0E" w:rsidR="001C123E" w:rsidRPr="00C32874" w:rsidRDefault="001C123E" w:rsidP="00072D44">
            <w:pPr>
              <w:pStyle w:val="BodyText"/>
              <w:spacing w:before="11"/>
              <w:rPr>
                <w:b/>
                <w:bCs/>
                <w:sz w:val="16"/>
                <w:szCs w:val="16"/>
                <w:lang w:eastAsia="tr-TR"/>
              </w:rPr>
            </w:pPr>
            <w:r w:rsidRPr="00C32874">
              <w:rPr>
                <w:b/>
                <w:bCs/>
                <w:sz w:val="16"/>
                <w:szCs w:val="16"/>
              </w:rPr>
              <w:t>31.12.202</w:t>
            </w:r>
            <w:r w:rsidR="00540034" w:rsidRPr="00C32874">
              <w:rPr>
                <w:b/>
                <w:bCs/>
                <w:sz w:val="16"/>
                <w:szCs w:val="16"/>
              </w:rPr>
              <w:t>5</w:t>
            </w:r>
          </w:p>
        </w:tc>
        <w:tc>
          <w:tcPr>
            <w:tcW w:w="851" w:type="dxa"/>
            <w:vMerge w:val="restart"/>
            <w:vAlign w:val="center"/>
            <w:hideMark/>
          </w:tcPr>
          <w:p w14:paraId="7A4D1255"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1</w:t>
            </w:r>
          </w:p>
        </w:tc>
        <w:tc>
          <w:tcPr>
            <w:tcW w:w="397" w:type="dxa"/>
            <w:vMerge w:val="restart"/>
            <w:vAlign w:val="center"/>
            <w:hideMark/>
          </w:tcPr>
          <w:p w14:paraId="79C54A13"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2</w:t>
            </w:r>
          </w:p>
        </w:tc>
        <w:tc>
          <w:tcPr>
            <w:tcW w:w="851" w:type="dxa"/>
            <w:vMerge w:val="restart"/>
            <w:vAlign w:val="center"/>
            <w:hideMark/>
          </w:tcPr>
          <w:p w14:paraId="20B7BD34"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3</w:t>
            </w:r>
          </w:p>
        </w:tc>
        <w:tc>
          <w:tcPr>
            <w:tcW w:w="397" w:type="dxa"/>
            <w:vMerge w:val="restart"/>
            <w:vAlign w:val="center"/>
            <w:hideMark/>
          </w:tcPr>
          <w:p w14:paraId="43E248EF"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4</w:t>
            </w:r>
          </w:p>
        </w:tc>
        <w:tc>
          <w:tcPr>
            <w:tcW w:w="386" w:type="dxa"/>
            <w:vMerge w:val="restart"/>
            <w:vAlign w:val="center"/>
            <w:hideMark/>
          </w:tcPr>
          <w:p w14:paraId="5B14D8E2"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5</w:t>
            </w:r>
          </w:p>
        </w:tc>
        <w:tc>
          <w:tcPr>
            <w:tcW w:w="851" w:type="dxa"/>
            <w:vMerge w:val="restart"/>
            <w:vAlign w:val="center"/>
            <w:hideMark/>
          </w:tcPr>
          <w:p w14:paraId="49D12AB2"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6</w:t>
            </w:r>
          </w:p>
        </w:tc>
        <w:tc>
          <w:tcPr>
            <w:tcW w:w="907" w:type="dxa"/>
            <w:vMerge w:val="restart"/>
            <w:vAlign w:val="center"/>
            <w:hideMark/>
          </w:tcPr>
          <w:p w14:paraId="785FCB46"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7</w:t>
            </w:r>
          </w:p>
        </w:tc>
        <w:tc>
          <w:tcPr>
            <w:tcW w:w="397" w:type="dxa"/>
            <w:vMerge w:val="restart"/>
            <w:vAlign w:val="center"/>
            <w:hideMark/>
          </w:tcPr>
          <w:p w14:paraId="0E0629C1"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8</w:t>
            </w:r>
          </w:p>
        </w:tc>
        <w:tc>
          <w:tcPr>
            <w:tcW w:w="851" w:type="dxa"/>
            <w:vMerge w:val="restart"/>
            <w:vAlign w:val="center"/>
            <w:hideMark/>
          </w:tcPr>
          <w:p w14:paraId="1D7C8531"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9</w:t>
            </w:r>
          </w:p>
        </w:tc>
        <w:tc>
          <w:tcPr>
            <w:tcW w:w="397" w:type="dxa"/>
            <w:vMerge w:val="restart"/>
            <w:vAlign w:val="center"/>
            <w:hideMark/>
          </w:tcPr>
          <w:p w14:paraId="4D0E657E" w14:textId="5C2FF87D" w:rsidR="001C123E" w:rsidRPr="00C32874" w:rsidRDefault="001C123E" w:rsidP="00072D44">
            <w:pPr>
              <w:widowControl/>
              <w:autoSpaceDE/>
              <w:autoSpaceDN/>
              <w:rPr>
                <w:b/>
                <w:bCs/>
                <w:sz w:val="16"/>
                <w:szCs w:val="16"/>
                <w:lang w:eastAsia="tr-TR"/>
              </w:rPr>
            </w:pPr>
            <w:r w:rsidRPr="00C32874">
              <w:rPr>
                <w:b/>
                <w:bCs/>
                <w:sz w:val="16"/>
                <w:szCs w:val="16"/>
                <w:lang w:eastAsia="tr-TR"/>
              </w:rPr>
              <w:t>10</w:t>
            </w:r>
          </w:p>
        </w:tc>
        <w:tc>
          <w:tcPr>
            <w:tcW w:w="851" w:type="dxa"/>
            <w:vMerge w:val="restart"/>
            <w:vAlign w:val="center"/>
            <w:hideMark/>
          </w:tcPr>
          <w:p w14:paraId="3C58718F"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11</w:t>
            </w:r>
          </w:p>
        </w:tc>
        <w:tc>
          <w:tcPr>
            <w:tcW w:w="510" w:type="dxa"/>
            <w:vMerge w:val="restart"/>
            <w:vAlign w:val="center"/>
            <w:hideMark/>
          </w:tcPr>
          <w:p w14:paraId="28094C2C"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12</w:t>
            </w:r>
          </w:p>
        </w:tc>
        <w:tc>
          <w:tcPr>
            <w:tcW w:w="825" w:type="dxa"/>
            <w:vMerge w:val="restart"/>
            <w:vAlign w:val="center"/>
            <w:hideMark/>
          </w:tcPr>
          <w:p w14:paraId="07BC09EE" w14:textId="77777777" w:rsidR="001C123E" w:rsidRPr="00C32874" w:rsidRDefault="001C123E" w:rsidP="00072D44">
            <w:pPr>
              <w:widowControl/>
              <w:autoSpaceDE/>
              <w:autoSpaceDN/>
              <w:ind w:firstLineChars="100" w:firstLine="161"/>
              <w:jc w:val="center"/>
              <w:rPr>
                <w:b/>
                <w:bCs/>
                <w:sz w:val="16"/>
                <w:szCs w:val="16"/>
                <w:lang w:eastAsia="tr-TR"/>
              </w:rPr>
            </w:pPr>
            <w:r w:rsidRPr="00C32874">
              <w:rPr>
                <w:b/>
                <w:bCs/>
                <w:sz w:val="16"/>
                <w:szCs w:val="16"/>
                <w:lang w:eastAsia="tr-TR"/>
              </w:rPr>
              <w:t>13</w:t>
            </w:r>
          </w:p>
        </w:tc>
        <w:tc>
          <w:tcPr>
            <w:tcW w:w="510" w:type="dxa"/>
            <w:vMerge w:val="restart"/>
            <w:vAlign w:val="center"/>
            <w:hideMark/>
          </w:tcPr>
          <w:p w14:paraId="53D5B00C"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14</w:t>
            </w:r>
          </w:p>
        </w:tc>
        <w:tc>
          <w:tcPr>
            <w:tcW w:w="510" w:type="dxa"/>
            <w:vMerge w:val="restart"/>
            <w:vAlign w:val="center"/>
            <w:hideMark/>
          </w:tcPr>
          <w:p w14:paraId="47CFAC3A"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15</w:t>
            </w:r>
          </w:p>
        </w:tc>
        <w:tc>
          <w:tcPr>
            <w:tcW w:w="618" w:type="dxa"/>
            <w:vMerge w:val="restart"/>
            <w:vAlign w:val="center"/>
            <w:hideMark/>
          </w:tcPr>
          <w:p w14:paraId="050F0E2E"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16</w:t>
            </w:r>
          </w:p>
        </w:tc>
        <w:tc>
          <w:tcPr>
            <w:tcW w:w="851" w:type="dxa"/>
            <w:vMerge w:val="restart"/>
            <w:vAlign w:val="center"/>
            <w:hideMark/>
          </w:tcPr>
          <w:p w14:paraId="2D9FBDC6"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17</w:t>
            </w:r>
          </w:p>
        </w:tc>
        <w:tc>
          <w:tcPr>
            <w:tcW w:w="964" w:type="dxa"/>
            <w:vMerge w:val="restart"/>
            <w:vAlign w:val="center"/>
            <w:hideMark/>
          </w:tcPr>
          <w:p w14:paraId="64401E35"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Toplam</w:t>
            </w:r>
          </w:p>
        </w:tc>
      </w:tr>
      <w:tr w:rsidR="00C32874" w:rsidRPr="00C32874" w14:paraId="784989C1" w14:textId="77777777" w:rsidTr="00540034">
        <w:trPr>
          <w:trHeight w:val="290"/>
        </w:trPr>
        <w:tc>
          <w:tcPr>
            <w:tcW w:w="2806" w:type="dxa"/>
            <w:vAlign w:val="center"/>
          </w:tcPr>
          <w:p w14:paraId="79F24CB6" w14:textId="614D51CB" w:rsidR="001C123E" w:rsidRPr="00C32874" w:rsidRDefault="001C123E" w:rsidP="00072D44">
            <w:pPr>
              <w:pStyle w:val="BodyText"/>
              <w:spacing w:before="11"/>
              <w:rPr>
                <w:b/>
                <w:bCs/>
                <w:sz w:val="16"/>
                <w:szCs w:val="16"/>
              </w:rPr>
            </w:pPr>
            <w:r w:rsidRPr="00C32874">
              <w:rPr>
                <w:b/>
                <w:bCs/>
                <w:sz w:val="16"/>
                <w:szCs w:val="16"/>
                <w:lang w:eastAsia="tr-TR"/>
              </w:rPr>
              <w:t>Sektörler / Karşı Taraflar</w:t>
            </w:r>
            <w:r w:rsidRPr="00C32874">
              <w:rPr>
                <w:b/>
                <w:bCs/>
                <w:sz w:val="16"/>
                <w:szCs w:val="16"/>
              </w:rPr>
              <w:t xml:space="preserve"> </w:t>
            </w:r>
          </w:p>
        </w:tc>
        <w:tc>
          <w:tcPr>
            <w:tcW w:w="851" w:type="dxa"/>
            <w:vMerge/>
            <w:vAlign w:val="center"/>
          </w:tcPr>
          <w:p w14:paraId="5F75D0A3" w14:textId="77777777" w:rsidR="001C123E" w:rsidRPr="00C32874" w:rsidRDefault="001C123E" w:rsidP="00072D44">
            <w:pPr>
              <w:widowControl/>
              <w:autoSpaceDE/>
              <w:autoSpaceDN/>
              <w:jc w:val="center"/>
              <w:rPr>
                <w:b/>
                <w:bCs/>
                <w:w w:val="99"/>
                <w:sz w:val="16"/>
                <w:szCs w:val="16"/>
                <w:lang w:eastAsia="tr-TR"/>
              </w:rPr>
            </w:pPr>
          </w:p>
        </w:tc>
        <w:tc>
          <w:tcPr>
            <w:tcW w:w="397" w:type="dxa"/>
            <w:vMerge/>
            <w:vAlign w:val="center"/>
          </w:tcPr>
          <w:p w14:paraId="45D1D40F" w14:textId="77777777" w:rsidR="001C123E" w:rsidRPr="00C32874" w:rsidRDefault="001C123E" w:rsidP="00072D44">
            <w:pPr>
              <w:widowControl/>
              <w:autoSpaceDE/>
              <w:autoSpaceDN/>
              <w:jc w:val="center"/>
              <w:rPr>
                <w:b/>
                <w:bCs/>
                <w:w w:val="99"/>
                <w:sz w:val="16"/>
                <w:szCs w:val="16"/>
                <w:lang w:eastAsia="tr-TR"/>
              </w:rPr>
            </w:pPr>
          </w:p>
        </w:tc>
        <w:tc>
          <w:tcPr>
            <w:tcW w:w="851" w:type="dxa"/>
            <w:vMerge/>
            <w:vAlign w:val="center"/>
          </w:tcPr>
          <w:p w14:paraId="1DC10AEF" w14:textId="77777777" w:rsidR="001C123E" w:rsidRPr="00C32874" w:rsidRDefault="001C123E" w:rsidP="00072D44">
            <w:pPr>
              <w:widowControl/>
              <w:autoSpaceDE/>
              <w:autoSpaceDN/>
              <w:jc w:val="center"/>
              <w:rPr>
                <w:b/>
                <w:bCs/>
                <w:w w:val="99"/>
                <w:sz w:val="16"/>
                <w:szCs w:val="16"/>
                <w:lang w:eastAsia="tr-TR"/>
              </w:rPr>
            </w:pPr>
          </w:p>
        </w:tc>
        <w:tc>
          <w:tcPr>
            <w:tcW w:w="397" w:type="dxa"/>
            <w:vMerge/>
            <w:vAlign w:val="center"/>
          </w:tcPr>
          <w:p w14:paraId="11CD313E" w14:textId="77777777" w:rsidR="001C123E" w:rsidRPr="00C32874" w:rsidRDefault="001C123E" w:rsidP="00072D44">
            <w:pPr>
              <w:widowControl/>
              <w:autoSpaceDE/>
              <w:autoSpaceDN/>
              <w:jc w:val="center"/>
              <w:rPr>
                <w:b/>
                <w:bCs/>
                <w:w w:val="99"/>
                <w:sz w:val="16"/>
                <w:szCs w:val="16"/>
                <w:lang w:eastAsia="tr-TR"/>
              </w:rPr>
            </w:pPr>
          </w:p>
        </w:tc>
        <w:tc>
          <w:tcPr>
            <w:tcW w:w="386" w:type="dxa"/>
            <w:vMerge/>
            <w:vAlign w:val="center"/>
          </w:tcPr>
          <w:p w14:paraId="07E6D6C4" w14:textId="77777777" w:rsidR="001C123E" w:rsidRPr="00C32874" w:rsidRDefault="001C123E" w:rsidP="00072D44">
            <w:pPr>
              <w:widowControl/>
              <w:autoSpaceDE/>
              <w:autoSpaceDN/>
              <w:jc w:val="center"/>
              <w:rPr>
                <w:b/>
                <w:bCs/>
                <w:w w:val="99"/>
                <w:sz w:val="16"/>
                <w:szCs w:val="16"/>
                <w:lang w:eastAsia="tr-TR"/>
              </w:rPr>
            </w:pPr>
          </w:p>
        </w:tc>
        <w:tc>
          <w:tcPr>
            <w:tcW w:w="851" w:type="dxa"/>
            <w:vMerge/>
            <w:vAlign w:val="center"/>
          </w:tcPr>
          <w:p w14:paraId="3DC9DC5E" w14:textId="77777777" w:rsidR="001C123E" w:rsidRPr="00C32874" w:rsidRDefault="001C123E" w:rsidP="00072D44">
            <w:pPr>
              <w:widowControl/>
              <w:autoSpaceDE/>
              <w:autoSpaceDN/>
              <w:jc w:val="center"/>
              <w:rPr>
                <w:b/>
                <w:bCs/>
                <w:w w:val="99"/>
                <w:sz w:val="16"/>
                <w:szCs w:val="16"/>
                <w:lang w:eastAsia="tr-TR"/>
              </w:rPr>
            </w:pPr>
          </w:p>
        </w:tc>
        <w:tc>
          <w:tcPr>
            <w:tcW w:w="907" w:type="dxa"/>
            <w:vMerge/>
            <w:vAlign w:val="center"/>
          </w:tcPr>
          <w:p w14:paraId="0417E0B6" w14:textId="77777777" w:rsidR="001C123E" w:rsidRPr="00C32874" w:rsidRDefault="001C123E" w:rsidP="00072D44">
            <w:pPr>
              <w:widowControl/>
              <w:autoSpaceDE/>
              <w:autoSpaceDN/>
              <w:jc w:val="center"/>
              <w:rPr>
                <w:b/>
                <w:bCs/>
                <w:w w:val="99"/>
                <w:sz w:val="16"/>
                <w:szCs w:val="16"/>
                <w:lang w:eastAsia="tr-TR"/>
              </w:rPr>
            </w:pPr>
          </w:p>
        </w:tc>
        <w:tc>
          <w:tcPr>
            <w:tcW w:w="397" w:type="dxa"/>
            <w:vMerge/>
            <w:vAlign w:val="center"/>
          </w:tcPr>
          <w:p w14:paraId="23146270" w14:textId="77777777" w:rsidR="001C123E" w:rsidRPr="00C32874" w:rsidRDefault="001C123E" w:rsidP="00072D44">
            <w:pPr>
              <w:widowControl/>
              <w:autoSpaceDE/>
              <w:autoSpaceDN/>
              <w:jc w:val="center"/>
              <w:rPr>
                <w:b/>
                <w:bCs/>
                <w:w w:val="99"/>
                <w:sz w:val="16"/>
                <w:szCs w:val="16"/>
                <w:lang w:eastAsia="tr-TR"/>
              </w:rPr>
            </w:pPr>
          </w:p>
        </w:tc>
        <w:tc>
          <w:tcPr>
            <w:tcW w:w="851" w:type="dxa"/>
            <w:vMerge/>
            <w:vAlign w:val="center"/>
          </w:tcPr>
          <w:p w14:paraId="60111EA1" w14:textId="77777777" w:rsidR="001C123E" w:rsidRPr="00C32874" w:rsidRDefault="001C123E" w:rsidP="00072D44">
            <w:pPr>
              <w:widowControl/>
              <w:autoSpaceDE/>
              <w:autoSpaceDN/>
              <w:jc w:val="center"/>
              <w:rPr>
                <w:b/>
                <w:bCs/>
                <w:w w:val="99"/>
                <w:sz w:val="16"/>
                <w:szCs w:val="16"/>
                <w:lang w:eastAsia="tr-TR"/>
              </w:rPr>
            </w:pPr>
          </w:p>
        </w:tc>
        <w:tc>
          <w:tcPr>
            <w:tcW w:w="397" w:type="dxa"/>
            <w:vMerge/>
            <w:vAlign w:val="center"/>
          </w:tcPr>
          <w:p w14:paraId="0BD0EC52" w14:textId="77777777" w:rsidR="001C123E" w:rsidRPr="00C32874" w:rsidRDefault="001C123E" w:rsidP="00072D44">
            <w:pPr>
              <w:widowControl/>
              <w:autoSpaceDE/>
              <w:autoSpaceDN/>
              <w:ind w:firstLineChars="100" w:firstLine="161"/>
              <w:jc w:val="center"/>
              <w:rPr>
                <w:b/>
                <w:bCs/>
                <w:sz w:val="16"/>
                <w:szCs w:val="16"/>
                <w:lang w:eastAsia="tr-TR"/>
              </w:rPr>
            </w:pPr>
          </w:p>
        </w:tc>
        <w:tc>
          <w:tcPr>
            <w:tcW w:w="851" w:type="dxa"/>
            <w:vMerge/>
            <w:vAlign w:val="center"/>
          </w:tcPr>
          <w:p w14:paraId="6906B37E" w14:textId="77777777" w:rsidR="001C123E" w:rsidRPr="00C32874" w:rsidRDefault="001C123E" w:rsidP="00072D44">
            <w:pPr>
              <w:widowControl/>
              <w:autoSpaceDE/>
              <w:autoSpaceDN/>
              <w:jc w:val="center"/>
              <w:rPr>
                <w:b/>
                <w:bCs/>
                <w:sz w:val="16"/>
                <w:szCs w:val="16"/>
                <w:lang w:eastAsia="tr-TR"/>
              </w:rPr>
            </w:pPr>
          </w:p>
        </w:tc>
        <w:tc>
          <w:tcPr>
            <w:tcW w:w="510" w:type="dxa"/>
            <w:vMerge/>
            <w:vAlign w:val="center"/>
          </w:tcPr>
          <w:p w14:paraId="4120E155" w14:textId="77777777" w:rsidR="001C123E" w:rsidRPr="00C32874" w:rsidRDefault="001C123E" w:rsidP="00072D44">
            <w:pPr>
              <w:widowControl/>
              <w:autoSpaceDE/>
              <w:autoSpaceDN/>
              <w:jc w:val="center"/>
              <w:rPr>
                <w:b/>
                <w:bCs/>
                <w:sz w:val="16"/>
                <w:szCs w:val="16"/>
                <w:lang w:eastAsia="tr-TR"/>
              </w:rPr>
            </w:pPr>
          </w:p>
        </w:tc>
        <w:tc>
          <w:tcPr>
            <w:tcW w:w="825" w:type="dxa"/>
            <w:vMerge/>
            <w:vAlign w:val="center"/>
          </w:tcPr>
          <w:p w14:paraId="25715DAF" w14:textId="77777777" w:rsidR="001C123E" w:rsidRPr="00C32874" w:rsidRDefault="001C123E" w:rsidP="00072D44">
            <w:pPr>
              <w:widowControl/>
              <w:autoSpaceDE/>
              <w:autoSpaceDN/>
              <w:ind w:firstLineChars="100" w:firstLine="161"/>
              <w:jc w:val="center"/>
              <w:rPr>
                <w:b/>
                <w:bCs/>
                <w:sz w:val="16"/>
                <w:szCs w:val="16"/>
                <w:lang w:eastAsia="tr-TR"/>
              </w:rPr>
            </w:pPr>
          </w:p>
        </w:tc>
        <w:tc>
          <w:tcPr>
            <w:tcW w:w="510" w:type="dxa"/>
            <w:vMerge/>
            <w:vAlign w:val="center"/>
          </w:tcPr>
          <w:p w14:paraId="0923DA52" w14:textId="77777777" w:rsidR="001C123E" w:rsidRPr="00C32874" w:rsidRDefault="001C123E" w:rsidP="00072D44">
            <w:pPr>
              <w:widowControl/>
              <w:autoSpaceDE/>
              <w:autoSpaceDN/>
              <w:jc w:val="center"/>
              <w:rPr>
                <w:b/>
                <w:bCs/>
                <w:sz w:val="16"/>
                <w:szCs w:val="16"/>
                <w:lang w:eastAsia="tr-TR"/>
              </w:rPr>
            </w:pPr>
          </w:p>
        </w:tc>
        <w:tc>
          <w:tcPr>
            <w:tcW w:w="510" w:type="dxa"/>
            <w:vMerge/>
            <w:vAlign w:val="center"/>
          </w:tcPr>
          <w:p w14:paraId="3F7B23CD" w14:textId="77777777" w:rsidR="001C123E" w:rsidRPr="00C32874" w:rsidRDefault="001C123E" w:rsidP="00072D44">
            <w:pPr>
              <w:widowControl/>
              <w:autoSpaceDE/>
              <w:autoSpaceDN/>
              <w:jc w:val="center"/>
              <w:rPr>
                <w:b/>
                <w:bCs/>
                <w:sz w:val="16"/>
                <w:szCs w:val="16"/>
                <w:lang w:eastAsia="tr-TR"/>
              </w:rPr>
            </w:pPr>
          </w:p>
        </w:tc>
        <w:tc>
          <w:tcPr>
            <w:tcW w:w="618" w:type="dxa"/>
            <w:vMerge/>
            <w:vAlign w:val="center"/>
          </w:tcPr>
          <w:p w14:paraId="72194929" w14:textId="77777777" w:rsidR="001C123E" w:rsidRPr="00C32874" w:rsidRDefault="001C123E" w:rsidP="00072D44">
            <w:pPr>
              <w:widowControl/>
              <w:autoSpaceDE/>
              <w:autoSpaceDN/>
              <w:jc w:val="center"/>
              <w:rPr>
                <w:b/>
                <w:bCs/>
                <w:sz w:val="16"/>
                <w:szCs w:val="16"/>
                <w:lang w:eastAsia="tr-TR"/>
              </w:rPr>
            </w:pPr>
          </w:p>
        </w:tc>
        <w:tc>
          <w:tcPr>
            <w:tcW w:w="851" w:type="dxa"/>
            <w:vMerge/>
            <w:vAlign w:val="center"/>
          </w:tcPr>
          <w:p w14:paraId="4F1893FE" w14:textId="77777777" w:rsidR="001C123E" w:rsidRPr="00C32874" w:rsidRDefault="001C123E" w:rsidP="00072D44">
            <w:pPr>
              <w:widowControl/>
              <w:autoSpaceDE/>
              <w:autoSpaceDN/>
              <w:jc w:val="center"/>
              <w:rPr>
                <w:b/>
                <w:bCs/>
                <w:sz w:val="16"/>
                <w:szCs w:val="16"/>
                <w:lang w:eastAsia="tr-TR"/>
              </w:rPr>
            </w:pPr>
          </w:p>
        </w:tc>
        <w:tc>
          <w:tcPr>
            <w:tcW w:w="964" w:type="dxa"/>
            <w:vMerge/>
            <w:vAlign w:val="center"/>
          </w:tcPr>
          <w:p w14:paraId="7CF258E7" w14:textId="77777777" w:rsidR="001C123E" w:rsidRPr="00C32874" w:rsidRDefault="001C123E" w:rsidP="00072D44">
            <w:pPr>
              <w:widowControl/>
              <w:autoSpaceDE/>
              <w:autoSpaceDN/>
              <w:jc w:val="center"/>
              <w:rPr>
                <w:b/>
                <w:bCs/>
                <w:sz w:val="16"/>
                <w:szCs w:val="16"/>
                <w:lang w:eastAsia="tr-TR"/>
              </w:rPr>
            </w:pPr>
          </w:p>
        </w:tc>
      </w:tr>
      <w:tr w:rsidR="00C32874" w:rsidRPr="00C32874" w14:paraId="3A761994" w14:textId="77777777" w:rsidTr="00540034">
        <w:trPr>
          <w:trHeight w:val="204"/>
        </w:trPr>
        <w:tc>
          <w:tcPr>
            <w:tcW w:w="2806" w:type="dxa"/>
            <w:shd w:val="clear" w:color="auto" w:fill="F2F2F2" w:themeFill="background1" w:themeFillShade="F2"/>
            <w:vAlign w:val="center"/>
            <w:hideMark/>
          </w:tcPr>
          <w:p w14:paraId="3836AA6C"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Tarım</w:t>
            </w:r>
          </w:p>
        </w:tc>
        <w:tc>
          <w:tcPr>
            <w:tcW w:w="851" w:type="dxa"/>
            <w:shd w:val="clear" w:color="auto" w:fill="F2F2F2" w:themeFill="background1" w:themeFillShade="F2"/>
            <w:vAlign w:val="center"/>
            <w:hideMark/>
          </w:tcPr>
          <w:p w14:paraId="2434CE13" w14:textId="588B6DEE"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18D26467" w14:textId="7A66C06E"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5A62916B" w14:textId="0B1F6EB3"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12719316" w14:textId="57AAD963"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86" w:type="dxa"/>
            <w:shd w:val="clear" w:color="auto" w:fill="F2F2F2" w:themeFill="background1" w:themeFillShade="F2"/>
            <w:vAlign w:val="center"/>
            <w:hideMark/>
          </w:tcPr>
          <w:p w14:paraId="2A2464F9" w14:textId="7278D75F"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51425DDA" w14:textId="7CAE1A89"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907" w:type="dxa"/>
            <w:shd w:val="clear" w:color="auto" w:fill="F2F2F2" w:themeFill="background1" w:themeFillShade="F2"/>
            <w:vAlign w:val="center"/>
            <w:hideMark/>
          </w:tcPr>
          <w:p w14:paraId="7A175347" w14:textId="441239FF"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981,740</w:t>
            </w:r>
          </w:p>
        </w:tc>
        <w:tc>
          <w:tcPr>
            <w:tcW w:w="397" w:type="dxa"/>
            <w:shd w:val="clear" w:color="auto" w:fill="F2F2F2" w:themeFill="background1" w:themeFillShade="F2"/>
            <w:vAlign w:val="center"/>
            <w:hideMark/>
          </w:tcPr>
          <w:p w14:paraId="6BE2B7E3" w14:textId="7C2DE4FC"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73B56B49" w14:textId="007E6E3B"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523,197</w:t>
            </w:r>
          </w:p>
        </w:tc>
        <w:tc>
          <w:tcPr>
            <w:tcW w:w="397" w:type="dxa"/>
            <w:shd w:val="clear" w:color="auto" w:fill="F2F2F2" w:themeFill="background1" w:themeFillShade="F2"/>
            <w:vAlign w:val="center"/>
            <w:hideMark/>
          </w:tcPr>
          <w:p w14:paraId="11E1B80C" w14:textId="7174D6C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1B5E66D3" w14:textId="312E7D0F"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0F9B648D" w14:textId="5BF9F1C2"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25" w:type="dxa"/>
            <w:shd w:val="clear" w:color="auto" w:fill="F2F2F2" w:themeFill="background1" w:themeFillShade="F2"/>
            <w:vAlign w:val="center"/>
            <w:hideMark/>
          </w:tcPr>
          <w:p w14:paraId="576D3C07" w14:textId="40A93D09"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14A4CB56" w14:textId="458186A9"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11196036" w14:textId="5156268B"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618" w:type="dxa"/>
            <w:shd w:val="clear" w:color="auto" w:fill="F2F2F2" w:themeFill="background1" w:themeFillShade="F2"/>
            <w:vAlign w:val="center"/>
            <w:hideMark/>
          </w:tcPr>
          <w:p w14:paraId="158CB36A" w14:textId="47855949"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51CB9B09" w14:textId="7A23351C"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964" w:type="dxa"/>
            <w:shd w:val="clear" w:color="auto" w:fill="F2F2F2" w:themeFill="background1" w:themeFillShade="F2"/>
            <w:vAlign w:val="center"/>
            <w:hideMark/>
          </w:tcPr>
          <w:p w14:paraId="0B078496" w14:textId="6D2CF46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1,504,937</w:t>
            </w:r>
          </w:p>
        </w:tc>
      </w:tr>
      <w:tr w:rsidR="00C32874" w:rsidRPr="00C32874" w14:paraId="49C646C4" w14:textId="77777777" w:rsidTr="00540034">
        <w:trPr>
          <w:trHeight w:val="204"/>
        </w:trPr>
        <w:tc>
          <w:tcPr>
            <w:tcW w:w="2806" w:type="dxa"/>
            <w:vAlign w:val="center"/>
            <w:hideMark/>
          </w:tcPr>
          <w:p w14:paraId="5FC00740" w14:textId="77777777" w:rsidR="00540034" w:rsidRPr="00C32874" w:rsidRDefault="00540034" w:rsidP="00540034">
            <w:pPr>
              <w:widowControl/>
              <w:autoSpaceDE/>
              <w:autoSpaceDN/>
              <w:rPr>
                <w:sz w:val="16"/>
                <w:szCs w:val="16"/>
                <w:lang w:eastAsia="tr-TR"/>
              </w:rPr>
            </w:pPr>
            <w:r w:rsidRPr="00C32874">
              <w:rPr>
                <w:sz w:val="16"/>
                <w:szCs w:val="16"/>
                <w:lang w:eastAsia="tr-TR"/>
              </w:rPr>
              <w:t>Çiftçilik ve Hayvancılık</w:t>
            </w:r>
          </w:p>
        </w:tc>
        <w:tc>
          <w:tcPr>
            <w:tcW w:w="851" w:type="dxa"/>
            <w:vAlign w:val="center"/>
            <w:hideMark/>
          </w:tcPr>
          <w:p w14:paraId="64E2FCD6" w14:textId="7A0771D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730A8EBB" w14:textId="759572B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71298D6" w14:textId="4818411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1F7E4227" w14:textId="7B7BC4C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49BCA81C" w14:textId="0242F3C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658A211F" w14:textId="3150F34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7F259220" w14:textId="0EE4E83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981,740</w:t>
            </w:r>
          </w:p>
        </w:tc>
        <w:tc>
          <w:tcPr>
            <w:tcW w:w="397" w:type="dxa"/>
            <w:vAlign w:val="center"/>
            <w:hideMark/>
          </w:tcPr>
          <w:p w14:paraId="5F63DD18" w14:textId="2EC258F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1525CB25" w14:textId="60A274D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523,197</w:t>
            </w:r>
          </w:p>
        </w:tc>
        <w:tc>
          <w:tcPr>
            <w:tcW w:w="397" w:type="dxa"/>
            <w:vAlign w:val="center"/>
            <w:hideMark/>
          </w:tcPr>
          <w:p w14:paraId="65EF13B8" w14:textId="7CFB41A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1FD46C69" w14:textId="4D02F18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334FC792" w14:textId="3962A16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16A7F433" w14:textId="2424D34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444FF8EE" w14:textId="0996C25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4B0DA956" w14:textId="7350586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66263124" w14:textId="4E56F31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6238174E" w14:textId="3EBC475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1CE2F463" w14:textId="0955FBF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1,504,937</w:t>
            </w:r>
          </w:p>
        </w:tc>
      </w:tr>
      <w:tr w:rsidR="00C32874" w:rsidRPr="00C32874" w14:paraId="4D592AB2" w14:textId="77777777" w:rsidTr="00540034">
        <w:trPr>
          <w:trHeight w:val="204"/>
        </w:trPr>
        <w:tc>
          <w:tcPr>
            <w:tcW w:w="2806" w:type="dxa"/>
            <w:vAlign w:val="center"/>
            <w:hideMark/>
          </w:tcPr>
          <w:p w14:paraId="5695AE02" w14:textId="77777777" w:rsidR="00540034" w:rsidRPr="00C32874" w:rsidRDefault="00540034" w:rsidP="00540034">
            <w:pPr>
              <w:widowControl/>
              <w:autoSpaceDE/>
              <w:autoSpaceDN/>
              <w:rPr>
                <w:sz w:val="16"/>
                <w:szCs w:val="16"/>
                <w:lang w:eastAsia="tr-TR"/>
              </w:rPr>
            </w:pPr>
            <w:r w:rsidRPr="00C32874">
              <w:rPr>
                <w:sz w:val="16"/>
                <w:szCs w:val="16"/>
                <w:lang w:eastAsia="tr-TR"/>
              </w:rPr>
              <w:t>Ormancılık</w:t>
            </w:r>
          </w:p>
        </w:tc>
        <w:tc>
          <w:tcPr>
            <w:tcW w:w="851" w:type="dxa"/>
            <w:vAlign w:val="center"/>
            <w:hideMark/>
          </w:tcPr>
          <w:p w14:paraId="474176A4" w14:textId="0AECE7B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35714B58" w14:textId="642D149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566439AC" w14:textId="1A3D971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5E0558FE" w14:textId="7C9EAC0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0E33FC7E" w14:textId="6AC1B11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B6A16AE" w14:textId="6CA774D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2FF51828" w14:textId="3D58D7A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68AC959D" w14:textId="210E72F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3FF49522" w14:textId="7002291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2509FED0" w14:textId="239757C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B8133A7" w14:textId="414E71F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76A74915" w14:textId="5C3DE57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0AABAC69" w14:textId="01736F3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7701DC55" w14:textId="18461F1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1D6E9ED2" w14:textId="4C2B918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37CF8E2B" w14:textId="7F56FE6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308DE415" w14:textId="3A37E53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4E73D903" w14:textId="6D7D550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r>
      <w:tr w:rsidR="00C32874" w:rsidRPr="00C32874" w14:paraId="510AE04F" w14:textId="77777777" w:rsidTr="00540034">
        <w:trPr>
          <w:trHeight w:val="204"/>
        </w:trPr>
        <w:tc>
          <w:tcPr>
            <w:tcW w:w="2806" w:type="dxa"/>
            <w:vAlign w:val="center"/>
            <w:hideMark/>
          </w:tcPr>
          <w:p w14:paraId="70C7CA00" w14:textId="77777777" w:rsidR="00540034" w:rsidRPr="00C32874" w:rsidRDefault="00540034" w:rsidP="00540034">
            <w:pPr>
              <w:widowControl/>
              <w:autoSpaceDE/>
              <w:autoSpaceDN/>
              <w:rPr>
                <w:sz w:val="16"/>
                <w:szCs w:val="16"/>
                <w:lang w:eastAsia="tr-TR"/>
              </w:rPr>
            </w:pPr>
            <w:r w:rsidRPr="00C32874">
              <w:rPr>
                <w:sz w:val="16"/>
                <w:szCs w:val="16"/>
                <w:lang w:eastAsia="tr-TR"/>
              </w:rPr>
              <w:t>Balıkçılık</w:t>
            </w:r>
          </w:p>
        </w:tc>
        <w:tc>
          <w:tcPr>
            <w:tcW w:w="851" w:type="dxa"/>
            <w:vAlign w:val="center"/>
            <w:hideMark/>
          </w:tcPr>
          <w:p w14:paraId="3B9D4BF3" w14:textId="0875473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1C777D20" w14:textId="36CA903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2F07F1EB" w14:textId="20876B9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5ED88E2D" w14:textId="3C2D0A0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34D32AF7" w14:textId="071ED91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24241EAC" w14:textId="71F0DBF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18B97744" w14:textId="14ACF72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1E2129D2" w14:textId="10CB8B8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94E2704" w14:textId="1053E94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463BBA77" w14:textId="3715385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C6D445D" w14:textId="0051B26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06E49B86" w14:textId="7676ECC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0B2F2159" w14:textId="47D1BEF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2A1F199E" w14:textId="63413B5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0626846A" w14:textId="7E5B83F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0EB28AF6" w14:textId="5CABDDE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289B889" w14:textId="3CF8B4A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28795050" w14:textId="3BBC7A7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r>
      <w:tr w:rsidR="00C32874" w:rsidRPr="00C32874" w14:paraId="468CFEB3" w14:textId="77777777" w:rsidTr="00540034">
        <w:trPr>
          <w:trHeight w:val="204"/>
        </w:trPr>
        <w:tc>
          <w:tcPr>
            <w:tcW w:w="2806" w:type="dxa"/>
            <w:shd w:val="clear" w:color="auto" w:fill="F2F2F2" w:themeFill="background1" w:themeFillShade="F2"/>
            <w:vAlign w:val="center"/>
            <w:hideMark/>
          </w:tcPr>
          <w:p w14:paraId="294C08F9"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Sanayi</w:t>
            </w:r>
          </w:p>
        </w:tc>
        <w:tc>
          <w:tcPr>
            <w:tcW w:w="851" w:type="dxa"/>
            <w:shd w:val="clear" w:color="auto" w:fill="F2F2F2" w:themeFill="background1" w:themeFillShade="F2"/>
            <w:vAlign w:val="center"/>
            <w:hideMark/>
          </w:tcPr>
          <w:p w14:paraId="6500FCDD" w14:textId="22D8EFFB"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71F1A444" w14:textId="4C1C24A8"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5E37B9D1" w14:textId="04B38A7A"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1AE05D2C" w14:textId="42097279"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86" w:type="dxa"/>
            <w:shd w:val="clear" w:color="auto" w:fill="F2F2F2" w:themeFill="background1" w:themeFillShade="F2"/>
            <w:vAlign w:val="center"/>
            <w:hideMark/>
          </w:tcPr>
          <w:p w14:paraId="2C631716" w14:textId="6DA52767"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70796003" w14:textId="47503B34"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907" w:type="dxa"/>
            <w:shd w:val="clear" w:color="auto" w:fill="F2F2F2" w:themeFill="background1" w:themeFillShade="F2"/>
            <w:vAlign w:val="center"/>
            <w:hideMark/>
          </w:tcPr>
          <w:p w14:paraId="7B6535B1" w14:textId="3F854A8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995,244</w:t>
            </w:r>
          </w:p>
        </w:tc>
        <w:tc>
          <w:tcPr>
            <w:tcW w:w="397" w:type="dxa"/>
            <w:shd w:val="clear" w:color="auto" w:fill="F2F2F2" w:themeFill="background1" w:themeFillShade="F2"/>
            <w:vAlign w:val="center"/>
            <w:hideMark/>
          </w:tcPr>
          <w:p w14:paraId="74C9C900" w14:textId="393DA357"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7C30EF05" w14:textId="5A2FE1E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172,491</w:t>
            </w:r>
          </w:p>
        </w:tc>
        <w:tc>
          <w:tcPr>
            <w:tcW w:w="397" w:type="dxa"/>
            <w:shd w:val="clear" w:color="auto" w:fill="F2F2F2" w:themeFill="background1" w:themeFillShade="F2"/>
            <w:vAlign w:val="center"/>
            <w:hideMark/>
          </w:tcPr>
          <w:p w14:paraId="7C4E93EA" w14:textId="6DF78209"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6D8D7702" w14:textId="202262FC"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2,577</w:t>
            </w:r>
          </w:p>
        </w:tc>
        <w:tc>
          <w:tcPr>
            <w:tcW w:w="510" w:type="dxa"/>
            <w:shd w:val="clear" w:color="auto" w:fill="F2F2F2" w:themeFill="background1" w:themeFillShade="F2"/>
            <w:vAlign w:val="center"/>
            <w:hideMark/>
          </w:tcPr>
          <w:p w14:paraId="671B836E" w14:textId="35A801E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25" w:type="dxa"/>
            <w:shd w:val="clear" w:color="auto" w:fill="F2F2F2" w:themeFill="background1" w:themeFillShade="F2"/>
            <w:vAlign w:val="center"/>
            <w:hideMark/>
          </w:tcPr>
          <w:p w14:paraId="258E0EF8" w14:textId="4A73756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55E10B2C" w14:textId="04BC2269"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357670F9" w14:textId="2986F622"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618" w:type="dxa"/>
            <w:shd w:val="clear" w:color="auto" w:fill="F2F2F2" w:themeFill="background1" w:themeFillShade="F2"/>
            <w:vAlign w:val="center"/>
            <w:hideMark/>
          </w:tcPr>
          <w:p w14:paraId="1BD8E011" w14:textId="5E0F938A"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6A18BD52" w14:textId="78706983"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964" w:type="dxa"/>
            <w:shd w:val="clear" w:color="auto" w:fill="F2F2F2" w:themeFill="background1" w:themeFillShade="F2"/>
            <w:vAlign w:val="center"/>
            <w:hideMark/>
          </w:tcPr>
          <w:p w14:paraId="5223E820" w14:textId="31D5D587"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1,170,312</w:t>
            </w:r>
          </w:p>
        </w:tc>
      </w:tr>
      <w:tr w:rsidR="00C32874" w:rsidRPr="00C32874" w14:paraId="56776F0E" w14:textId="77777777" w:rsidTr="00540034">
        <w:trPr>
          <w:trHeight w:val="204"/>
        </w:trPr>
        <w:tc>
          <w:tcPr>
            <w:tcW w:w="2806" w:type="dxa"/>
            <w:vAlign w:val="center"/>
            <w:hideMark/>
          </w:tcPr>
          <w:p w14:paraId="2A13E229" w14:textId="77777777" w:rsidR="00540034" w:rsidRPr="00C32874" w:rsidRDefault="00540034" w:rsidP="00540034">
            <w:pPr>
              <w:widowControl/>
              <w:autoSpaceDE/>
              <w:autoSpaceDN/>
              <w:rPr>
                <w:sz w:val="16"/>
                <w:szCs w:val="16"/>
                <w:lang w:eastAsia="tr-TR"/>
              </w:rPr>
            </w:pPr>
            <w:r w:rsidRPr="00C32874">
              <w:rPr>
                <w:sz w:val="16"/>
                <w:szCs w:val="16"/>
                <w:lang w:eastAsia="tr-TR"/>
              </w:rPr>
              <w:t>Madencilik ve Taş Ocakçılığı</w:t>
            </w:r>
          </w:p>
        </w:tc>
        <w:tc>
          <w:tcPr>
            <w:tcW w:w="851" w:type="dxa"/>
            <w:vAlign w:val="center"/>
            <w:hideMark/>
          </w:tcPr>
          <w:p w14:paraId="57D7FD29" w14:textId="472569B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1417E590" w14:textId="602981C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3CE8CB7" w14:textId="0C13F9F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55F94CA7" w14:textId="55F5C4F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57FE8C64" w14:textId="0D43308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5B5CBD7B" w14:textId="2D56E91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0FDDF9C5" w14:textId="78CB775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51C3A520" w14:textId="1661DC7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59A29D0E" w14:textId="694E2D0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4E701985" w14:textId="1C6D1F9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3D8FF1B0" w14:textId="29DD0BF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5637B5C4" w14:textId="43F5199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32450F53" w14:textId="2AE5383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1E69A4F1" w14:textId="373C6AF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55E97775" w14:textId="6BA37C1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7898AF66" w14:textId="6F64BB3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148DCB7A" w14:textId="767AC3E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1EC3BEB2" w14:textId="2ABA2DA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r>
      <w:tr w:rsidR="00C32874" w:rsidRPr="00C32874" w14:paraId="2E593609" w14:textId="77777777" w:rsidTr="00540034">
        <w:trPr>
          <w:trHeight w:val="204"/>
        </w:trPr>
        <w:tc>
          <w:tcPr>
            <w:tcW w:w="2806" w:type="dxa"/>
            <w:vAlign w:val="center"/>
            <w:hideMark/>
          </w:tcPr>
          <w:p w14:paraId="3EEC555C" w14:textId="77777777" w:rsidR="00540034" w:rsidRPr="00C32874" w:rsidRDefault="00540034" w:rsidP="00540034">
            <w:pPr>
              <w:widowControl/>
              <w:autoSpaceDE/>
              <w:autoSpaceDN/>
              <w:rPr>
                <w:sz w:val="16"/>
                <w:szCs w:val="16"/>
                <w:lang w:eastAsia="tr-TR"/>
              </w:rPr>
            </w:pPr>
            <w:r w:rsidRPr="00C32874">
              <w:rPr>
                <w:sz w:val="16"/>
                <w:szCs w:val="16"/>
                <w:lang w:eastAsia="tr-TR"/>
              </w:rPr>
              <w:t>İmalat Sanayi</w:t>
            </w:r>
          </w:p>
        </w:tc>
        <w:tc>
          <w:tcPr>
            <w:tcW w:w="851" w:type="dxa"/>
            <w:vAlign w:val="center"/>
            <w:hideMark/>
          </w:tcPr>
          <w:p w14:paraId="0B938C22" w14:textId="4D3B06C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3673A26F" w14:textId="7737DFB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D2B4B01" w14:textId="4A4A61E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50E90E33" w14:textId="7E9D17B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17D29425" w14:textId="768EDEC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48A0C36" w14:textId="643481C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3F033302" w14:textId="63A6850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944,559</w:t>
            </w:r>
          </w:p>
        </w:tc>
        <w:tc>
          <w:tcPr>
            <w:tcW w:w="397" w:type="dxa"/>
            <w:vAlign w:val="center"/>
            <w:hideMark/>
          </w:tcPr>
          <w:p w14:paraId="78C8A0D3" w14:textId="59BC833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43CEBB55" w14:textId="0CD26AB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172,491</w:t>
            </w:r>
          </w:p>
        </w:tc>
        <w:tc>
          <w:tcPr>
            <w:tcW w:w="397" w:type="dxa"/>
            <w:vAlign w:val="center"/>
            <w:hideMark/>
          </w:tcPr>
          <w:p w14:paraId="6CF58F4E" w14:textId="1BA5CA8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2387A4F7" w14:textId="2013CA9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25D05480" w14:textId="3BCFB5F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444671E4" w14:textId="4C0968D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5D8C04EE" w14:textId="5666783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5FA5F4C7" w14:textId="17156AE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7CAC59B8" w14:textId="3206E4C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AFAE977" w14:textId="6E7AB88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06DB83BA" w14:textId="7919740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1,117,050</w:t>
            </w:r>
          </w:p>
        </w:tc>
      </w:tr>
      <w:tr w:rsidR="00C32874" w:rsidRPr="00C32874" w14:paraId="34FB5703" w14:textId="77777777" w:rsidTr="00540034">
        <w:trPr>
          <w:trHeight w:val="204"/>
        </w:trPr>
        <w:tc>
          <w:tcPr>
            <w:tcW w:w="2806" w:type="dxa"/>
            <w:vAlign w:val="center"/>
            <w:hideMark/>
          </w:tcPr>
          <w:p w14:paraId="2F7ACB57" w14:textId="77777777" w:rsidR="00540034" w:rsidRPr="00C32874" w:rsidRDefault="00540034" w:rsidP="00540034">
            <w:pPr>
              <w:widowControl/>
              <w:autoSpaceDE/>
              <w:autoSpaceDN/>
              <w:rPr>
                <w:sz w:val="16"/>
                <w:szCs w:val="16"/>
                <w:lang w:eastAsia="tr-TR"/>
              </w:rPr>
            </w:pPr>
            <w:r w:rsidRPr="00C32874">
              <w:rPr>
                <w:spacing w:val="-1"/>
                <w:sz w:val="16"/>
                <w:szCs w:val="16"/>
                <w:lang w:eastAsia="tr-TR"/>
              </w:rPr>
              <w:t>Elektrik, Gaz, Su</w:t>
            </w:r>
          </w:p>
        </w:tc>
        <w:tc>
          <w:tcPr>
            <w:tcW w:w="851" w:type="dxa"/>
            <w:vAlign w:val="center"/>
            <w:hideMark/>
          </w:tcPr>
          <w:p w14:paraId="14D79ACE" w14:textId="5493E4B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2E5A8E47" w14:textId="1AB7F5E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63111188" w14:textId="1877494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20DA8326" w14:textId="3548D0A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79E5FC21" w14:textId="34BA024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7066817" w14:textId="0AD4352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1BD3F5A0" w14:textId="7499B97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50,685</w:t>
            </w:r>
          </w:p>
        </w:tc>
        <w:tc>
          <w:tcPr>
            <w:tcW w:w="397" w:type="dxa"/>
            <w:vAlign w:val="center"/>
            <w:hideMark/>
          </w:tcPr>
          <w:p w14:paraId="2D82C89A" w14:textId="30D071A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D568EBF" w14:textId="2D04CFF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4CAEDDD9" w14:textId="10863C6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6B81AAF7" w14:textId="29DD07B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2,577</w:t>
            </w:r>
          </w:p>
        </w:tc>
        <w:tc>
          <w:tcPr>
            <w:tcW w:w="510" w:type="dxa"/>
            <w:vAlign w:val="center"/>
            <w:hideMark/>
          </w:tcPr>
          <w:p w14:paraId="6888BD77" w14:textId="3DEA2DE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60D96242" w14:textId="73CA4E0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0E9B6AA0" w14:textId="1F3F5A8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7B563E22" w14:textId="6097A54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369A9F87" w14:textId="74CD0D1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64E6DD93" w14:textId="11342F1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07CF40F3" w14:textId="5EA153E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53,262</w:t>
            </w:r>
          </w:p>
        </w:tc>
      </w:tr>
      <w:tr w:rsidR="00C32874" w:rsidRPr="00C32874" w14:paraId="533D6582" w14:textId="77777777" w:rsidTr="00540034">
        <w:trPr>
          <w:trHeight w:val="204"/>
        </w:trPr>
        <w:tc>
          <w:tcPr>
            <w:tcW w:w="2806" w:type="dxa"/>
            <w:shd w:val="clear" w:color="auto" w:fill="F2F2F2" w:themeFill="background1" w:themeFillShade="F2"/>
            <w:vAlign w:val="center"/>
            <w:hideMark/>
          </w:tcPr>
          <w:p w14:paraId="2945D26D"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İnşaat</w:t>
            </w:r>
          </w:p>
        </w:tc>
        <w:tc>
          <w:tcPr>
            <w:tcW w:w="851" w:type="dxa"/>
            <w:shd w:val="clear" w:color="auto" w:fill="F2F2F2" w:themeFill="background1" w:themeFillShade="F2"/>
            <w:vAlign w:val="center"/>
            <w:hideMark/>
          </w:tcPr>
          <w:p w14:paraId="76A66C3F" w14:textId="0C20547B"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6993A61E" w14:textId="248C3C4B"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6058C934" w14:textId="7F888F60"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492BB6D8" w14:textId="281B9F0D"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86" w:type="dxa"/>
            <w:shd w:val="clear" w:color="auto" w:fill="F2F2F2" w:themeFill="background1" w:themeFillShade="F2"/>
            <w:vAlign w:val="center"/>
            <w:hideMark/>
          </w:tcPr>
          <w:p w14:paraId="2D1245FA" w14:textId="21EF1ABE"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31134291" w14:textId="26AFC47E"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907" w:type="dxa"/>
            <w:shd w:val="clear" w:color="auto" w:fill="F2F2F2" w:themeFill="background1" w:themeFillShade="F2"/>
            <w:vAlign w:val="center"/>
            <w:hideMark/>
          </w:tcPr>
          <w:p w14:paraId="4AED77BC" w14:textId="08CC469C"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1,100,273</w:t>
            </w:r>
          </w:p>
        </w:tc>
        <w:tc>
          <w:tcPr>
            <w:tcW w:w="397" w:type="dxa"/>
            <w:shd w:val="clear" w:color="auto" w:fill="F2F2F2" w:themeFill="background1" w:themeFillShade="F2"/>
            <w:vAlign w:val="center"/>
            <w:hideMark/>
          </w:tcPr>
          <w:p w14:paraId="131756F1" w14:textId="461F677E"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016F27C2" w14:textId="408DB8D0"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101,092</w:t>
            </w:r>
          </w:p>
        </w:tc>
        <w:tc>
          <w:tcPr>
            <w:tcW w:w="397" w:type="dxa"/>
            <w:shd w:val="clear" w:color="auto" w:fill="F2F2F2" w:themeFill="background1" w:themeFillShade="F2"/>
            <w:vAlign w:val="center"/>
            <w:hideMark/>
          </w:tcPr>
          <w:p w14:paraId="2054E68A" w14:textId="1B1DC848"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741D0449" w14:textId="710E6973"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183A6D27" w14:textId="2D053A20"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25" w:type="dxa"/>
            <w:shd w:val="clear" w:color="auto" w:fill="F2F2F2" w:themeFill="background1" w:themeFillShade="F2"/>
            <w:vAlign w:val="center"/>
            <w:hideMark/>
          </w:tcPr>
          <w:p w14:paraId="147A405F" w14:textId="0A39FEAC"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31042FC4" w14:textId="09ED9DFF"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08A92EF9" w14:textId="68B99AB4"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618" w:type="dxa"/>
            <w:shd w:val="clear" w:color="auto" w:fill="F2F2F2" w:themeFill="background1" w:themeFillShade="F2"/>
            <w:vAlign w:val="center"/>
            <w:hideMark/>
          </w:tcPr>
          <w:p w14:paraId="5D7BC5D8" w14:textId="0A002674"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7061E2EE" w14:textId="3A67CC93"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964" w:type="dxa"/>
            <w:shd w:val="clear" w:color="auto" w:fill="F2F2F2" w:themeFill="background1" w:themeFillShade="F2"/>
            <w:vAlign w:val="center"/>
            <w:hideMark/>
          </w:tcPr>
          <w:p w14:paraId="764BC123" w14:textId="536B9A67"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1,201,365</w:t>
            </w:r>
          </w:p>
        </w:tc>
      </w:tr>
      <w:tr w:rsidR="00C32874" w:rsidRPr="00C32874" w14:paraId="34883314" w14:textId="77777777" w:rsidTr="00540034">
        <w:trPr>
          <w:trHeight w:val="204"/>
        </w:trPr>
        <w:tc>
          <w:tcPr>
            <w:tcW w:w="2806" w:type="dxa"/>
            <w:shd w:val="clear" w:color="auto" w:fill="F2F2F2" w:themeFill="background1" w:themeFillShade="F2"/>
            <w:vAlign w:val="center"/>
            <w:hideMark/>
          </w:tcPr>
          <w:p w14:paraId="756C0790"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Hizmetler</w:t>
            </w:r>
          </w:p>
        </w:tc>
        <w:tc>
          <w:tcPr>
            <w:tcW w:w="851" w:type="dxa"/>
            <w:shd w:val="clear" w:color="auto" w:fill="F2F2F2" w:themeFill="background1" w:themeFillShade="F2"/>
            <w:vAlign w:val="center"/>
            <w:hideMark/>
          </w:tcPr>
          <w:p w14:paraId="4C6B0943" w14:textId="00DC3C90"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1,015,023</w:t>
            </w:r>
          </w:p>
        </w:tc>
        <w:tc>
          <w:tcPr>
            <w:tcW w:w="397" w:type="dxa"/>
            <w:shd w:val="clear" w:color="auto" w:fill="F2F2F2" w:themeFill="background1" w:themeFillShade="F2"/>
            <w:vAlign w:val="center"/>
            <w:hideMark/>
          </w:tcPr>
          <w:p w14:paraId="414F232F" w14:textId="149412C0"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1405A5BB" w14:textId="0B648A4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1,946</w:t>
            </w:r>
          </w:p>
        </w:tc>
        <w:tc>
          <w:tcPr>
            <w:tcW w:w="397" w:type="dxa"/>
            <w:shd w:val="clear" w:color="auto" w:fill="F2F2F2" w:themeFill="background1" w:themeFillShade="F2"/>
            <w:vAlign w:val="center"/>
            <w:hideMark/>
          </w:tcPr>
          <w:p w14:paraId="37B3C0BD" w14:textId="6AB6E51B"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86" w:type="dxa"/>
            <w:shd w:val="clear" w:color="auto" w:fill="F2F2F2" w:themeFill="background1" w:themeFillShade="F2"/>
            <w:vAlign w:val="center"/>
            <w:hideMark/>
          </w:tcPr>
          <w:p w14:paraId="05F5E948" w14:textId="1F8E2D75"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460321BC" w14:textId="469B86E2"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1,357,454</w:t>
            </w:r>
          </w:p>
        </w:tc>
        <w:tc>
          <w:tcPr>
            <w:tcW w:w="907" w:type="dxa"/>
            <w:shd w:val="clear" w:color="auto" w:fill="F2F2F2" w:themeFill="background1" w:themeFillShade="F2"/>
            <w:vAlign w:val="center"/>
            <w:hideMark/>
          </w:tcPr>
          <w:p w14:paraId="0131F414" w14:textId="2909C172"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11,873,298</w:t>
            </w:r>
          </w:p>
        </w:tc>
        <w:tc>
          <w:tcPr>
            <w:tcW w:w="397" w:type="dxa"/>
            <w:shd w:val="clear" w:color="auto" w:fill="F2F2F2" w:themeFill="background1" w:themeFillShade="F2"/>
            <w:vAlign w:val="center"/>
            <w:hideMark/>
          </w:tcPr>
          <w:p w14:paraId="746D6161" w14:textId="4E43119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233DB656" w14:textId="3CA74498"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2,020,249</w:t>
            </w:r>
          </w:p>
        </w:tc>
        <w:tc>
          <w:tcPr>
            <w:tcW w:w="397" w:type="dxa"/>
            <w:shd w:val="clear" w:color="auto" w:fill="F2F2F2" w:themeFill="background1" w:themeFillShade="F2"/>
            <w:vAlign w:val="center"/>
            <w:hideMark/>
          </w:tcPr>
          <w:p w14:paraId="1188B612" w14:textId="17190D06"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44BD8630" w14:textId="49FF3275"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589,621</w:t>
            </w:r>
          </w:p>
        </w:tc>
        <w:tc>
          <w:tcPr>
            <w:tcW w:w="510" w:type="dxa"/>
            <w:shd w:val="clear" w:color="auto" w:fill="F2F2F2" w:themeFill="background1" w:themeFillShade="F2"/>
            <w:vAlign w:val="center"/>
            <w:hideMark/>
          </w:tcPr>
          <w:p w14:paraId="35D1BB60" w14:textId="49E8FBC2"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25" w:type="dxa"/>
            <w:shd w:val="clear" w:color="auto" w:fill="F2F2F2" w:themeFill="background1" w:themeFillShade="F2"/>
            <w:vAlign w:val="center"/>
            <w:hideMark/>
          </w:tcPr>
          <w:p w14:paraId="4A0E26D8" w14:textId="7FB1CE7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305,317</w:t>
            </w:r>
          </w:p>
        </w:tc>
        <w:tc>
          <w:tcPr>
            <w:tcW w:w="510" w:type="dxa"/>
            <w:shd w:val="clear" w:color="auto" w:fill="F2F2F2" w:themeFill="background1" w:themeFillShade="F2"/>
            <w:vAlign w:val="center"/>
            <w:hideMark/>
          </w:tcPr>
          <w:p w14:paraId="1BF50590" w14:textId="1DB9FC0A"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21E317AB" w14:textId="35C73C5F"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618" w:type="dxa"/>
            <w:shd w:val="clear" w:color="auto" w:fill="F2F2F2" w:themeFill="background1" w:themeFillShade="F2"/>
            <w:vAlign w:val="center"/>
            <w:hideMark/>
          </w:tcPr>
          <w:p w14:paraId="200FB0FF" w14:textId="6DB2820B" w:rsidR="00540034" w:rsidRPr="00C32874" w:rsidRDefault="00F44C7B"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1505F11E" w14:textId="01F5844A"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4,433,</w:t>
            </w:r>
            <w:r w:rsidR="00F44C7B" w:rsidRPr="00C32874">
              <w:rPr>
                <w:b/>
                <w:bCs/>
                <w:w w:val="99"/>
                <w:sz w:val="16"/>
                <w:szCs w:val="16"/>
                <w:lang w:eastAsia="tr-TR"/>
              </w:rPr>
              <w:t>420</w:t>
            </w:r>
          </w:p>
        </w:tc>
        <w:tc>
          <w:tcPr>
            <w:tcW w:w="964" w:type="dxa"/>
            <w:shd w:val="clear" w:color="auto" w:fill="F2F2F2" w:themeFill="background1" w:themeFillShade="F2"/>
            <w:vAlign w:val="center"/>
            <w:hideMark/>
          </w:tcPr>
          <w:p w14:paraId="1FFFD482" w14:textId="12C872CA" w:rsidR="00540034" w:rsidRPr="00C32874" w:rsidRDefault="00F44C7B" w:rsidP="00540034">
            <w:pPr>
              <w:widowControl/>
              <w:autoSpaceDE/>
              <w:autoSpaceDN/>
              <w:jc w:val="right"/>
              <w:rPr>
                <w:b/>
                <w:bCs/>
                <w:w w:val="99"/>
                <w:sz w:val="16"/>
                <w:szCs w:val="16"/>
                <w:lang w:eastAsia="tr-TR"/>
              </w:rPr>
            </w:pPr>
            <w:r w:rsidRPr="00C32874">
              <w:rPr>
                <w:b/>
                <w:bCs/>
                <w:w w:val="99"/>
                <w:sz w:val="16"/>
                <w:szCs w:val="16"/>
                <w:lang w:eastAsia="tr-TR"/>
              </w:rPr>
              <w:t>21,596,328</w:t>
            </w:r>
          </w:p>
        </w:tc>
      </w:tr>
      <w:tr w:rsidR="00C32874" w:rsidRPr="00C32874" w14:paraId="44F74658" w14:textId="77777777" w:rsidTr="00540034">
        <w:trPr>
          <w:trHeight w:val="204"/>
        </w:trPr>
        <w:tc>
          <w:tcPr>
            <w:tcW w:w="2806" w:type="dxa"/>
            <w:vAlign w:val="center"/>
            <w:hideMark/>
          </w:tcPr>
          <w:p w14:paraId="681C546A" w14:textId="77777777" w:rsidR="00540034" w:rsidRPr="00C32874" w:rsidRDefault="00540034" w:rsidP="00540034">
            <w:pPr>
              <w:widowControl/>
              <w:autoSpaceDE/>
              <w:autoSpaceDN/>
              <w:rPr>
                <w:sz w:val="16"/>
                <w:szCs w:val="16"/>
                <w:lang w:eastAsia="tr-TR"/>
              </w:rPr>
            </w:pPr>
            <w:r w:rsidRPr="00C32874">
              <w:rPr>
                <w:spacing w:val="-1"/>
                <w:sz w:val="16"/>
                <w:szCs w:val="16"/>
                <w:lang w:eastAsia="tr-TR"/>
              </w:rPr>
              <w:t>Toptan ve Perakende Ticaret</w:t>
            </w:r>
          </w:p>
        </w:tc>
        <w:tc>
          <w:tcPr>
            <w:tcW w:w="851" w:type="dxa"/>
            <w:vAlign w:val="center"/>
            <w:hideMark/>
          </w:tcPr>
          <w:p w14:paraId="21DF51A8" w14:textId="6A22C77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0F4C6A22" w14:textId="2C57E52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1905480" w14:textId="335DDB7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1906642E" w14:textId="0DD5E1E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253DFC99" w14:textId="40C2A34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56104E4A" w14:textId="35F7BC5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4A9840C4" w14:textId="7F846AE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4,001,950</w:t>
            </w:r>
          </w:p>
        </w:tc>
        <w:tc>
          <w:tcPr>
            <w:tcW w:w="397" w:type="dxa"/>
            <w:vAlign w:val="center"/>
            <w:hideMark/>
          </w:tcPr>
          <w:p w14:paraId="4DF9731F" w14:textId="76A8B12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5C256E2" w14:textId="0DE20C8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93,066</w:t>
            </w:r>
          </w:p>
        </w:tc>
        <w:tc>
          <w:tcPr>
            <w:tcW w:w="397" w:type="dxa"/>
            <w:vAlign w:val="center"/>
            <w:hideMark/>
          </w:tcPr>
          <w:p w14:paraId="3B8C0826" w14:textId="3BB6986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62170F3" w14:textId="1A33A38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2,093</w:t>
            </w:r>
          </w:p>
        </w:tc>
        <w:tc>
          <w:tcPr>
            <w:tcW w:w="510" w:type="dxa"/>
            <w:vAlign w:val="center"/>
            <w:hideMark/>
          </w:tcPr>
          <w:p w14:paraId="4BF6D745" w14:textId="08D9BB3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57AD465C" w14:textId="608C573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2D711E86" w14:textId="1901503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67ACD21E" w14:textId="3D3D5DB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6C05C820" w14:textId="2CB85B6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34DB5DCD" w14:textId="67131B2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5EAA43C8" w14:textId="172A7BE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4,097,109</w:t>
            </w:r>
          </w:p>
        </w:tc>
      </w:tr>
      <w:tr w:rsidR="00C32874" w:rsidRPr="00C32874" w14:paraId="135FE8F4" w14:textId="77777777" w:rsidTr="00540034">
        <w:trPr>
          <w:trHeight w:val="204"/>
        </w:trPr>
        <w:tc>
          <w:tcPr>
            <w:tcW w:w="2806" w:type="dxa"/>
            <w:vAlign w:val="center"/>
            <w:hideMark/>
          </w:tcPr>
          <w:p w14:paraId="5D526D04" w14:textId="77777777" w:rsidR="00540034" w:rsidRPr="00C32874" w:rsidRDefault="00540034" w:rsidP="00540034">
            <w:pPr>
              <w:widowControl/>
              <w:autoSpaceDE/>
              <w:autoSpaceDN/>
              <w:rPr>
                <w:sz w:val="16"/>
                <w:szCs w:val="16"/>
                <w:lang w:eastAsia="tr-TR"/>
              </w:rPr>
            </w:pPr>
            <w:r w:rsidRPr="00C32874">
              <w:rPr>
                <w:sz w:val="16"/>
                <w:szCs w:val="16"/>
                <w:lang w:eastAsia="tr-TR"/>
              </w:rPr>
              <w:t>Otel ve Lokanta Hizmetleri</w:t>
            </w:r>
          </w:p>
        </w:tc>
        <w:tc>
          <w:tcPr>
            <w:tcW w:w="851" w:type="dxa"/>
            <w:vAlign w:val="center"/>
            <w:hideMark/>
          </w:tcPr>
          <w:p w14:paraId="3E2D247F" w14:textId="534276F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64DDE125" w14:textId="4724E18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2F132D72" w14:textId="45AF446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0DC34290" w14:textId="5DBB9DF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16DD411E" w14:textId="2943E4A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4117D538" w14:textId="192BE85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4A5B9D76" w14:textId="77FE35C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1,400,426</w:t>
            </w:r>
          </w:p>
        </w:tc>
        <w:tc>
          <w:tcPr>
            <w:tcW w:w="397" w:type="dxa"/>
            <w:vAlign w:val="center"/>
            <w:hideMark/>
          </w:tcPr>
          <w:p w14:paraId="37B482B9" w14:textId="34E5C9D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2307B84B" w14:textId="4C653BE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438,463</w:t>
            </w:r>
          </w:p>
        </w:tc>
        <w:tc>
          <w:tcPr>
            <w:tcW w:w="397" w:type="dxa"/>
            <w:vAlign w:val="center"/>
            <w:hideMark/>
          </w:tcPr>
          <w:p w14:paraId="7A35DADA" w14:textId="7505BEC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F19D394" w14:textId="587700B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1CD6D4AC" w14:textId="4342CCD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78A9805B" w14:textId="66E385E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19AE13E7" w14:textId="2C473B1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463E4DAC" w14:textId="3EC9508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5F36A7A2" w14:textId="09D81C2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4EC9DE1F" w14:textId="78498AC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315B3729" w14:textId="2249C90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1,838,889</w:t>
            </w:r>
          </w:p>
        </w:tc>
      </w:tr>
      <w:tr w:rsidR="00C32874" w:rsidRPr="00C32874" w14:paraId="7BF2C940" w14:textId="77777777" w:rsidTr="00540034">
        <w:trPr>
          <w:trHeight w:val="204"/>
        </w:trPr>
        <w:tc>
          <w:tcPr>
            <w:tcW w:w="2806" w:type="dxa"/>
            <w:vAlign w:val="center"/>
            <w:hideMark/>
          </w:tcPr>
          <w:p w14:paraId="61788FF0" w14:textId="77777777" w:rsidR="00540034" w:rsidRPr="00C32874" w:rsidRDefault="00540034" w:rsidP="00540034">
            <w:pPr>
              <w:widowControl/>
              <w:autoSpaceDE/>
              <w:autoSpaceDN/>
              <w:rPr>
                <w:sz w:val="16"/>
                <w:szCs w:val="16"/>
                <w:lang w:eastAsia="tr-TR"/>
              </w:rPr>
            </w:pPr>
            <w:r w:rsidRPr="00C32874">
              <w:rPr>
                <w:spacing w:val="-1"/>
                <w:sz w:val="16"/>
                <w:szCs w:val="16"/>
                <w:lang w:eastAsia="tr-TR"/>
              </w:rPr>
              <w:t>Ulaştırma Ve Haberleşme</w:t>
            </w:r>
          </w:p>
        </w:tc>
        <w:tc>
          <w:tcPr>
            <w:tcW w:w="851" w:type="dxa"/>
            <w:vAlign w:val="center"/>
            <w:hideMark/>
          </w:tcPr>
          <w:p w14:paraId="6936C5F9" w14:textId="01D5C82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7555CED9" w14:textId="59BF868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7ED6286" w14:textId="3B58782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68E9AD15" w14:textId="4B184FE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67A1E8F3" w14:textId="39FA819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4972A8D0" w14:textId="0A0639F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4EC31B0A" w14:textId="6E3A249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620,080</w:t>
            </w:r>
          </w:p>
        </w:tc>
        <w:tc>
          <w:tcPr>
            <w:tcW w:w="397" w:type="dxa"/>
            <w:vAlign w:val="center"/>
            <w:hideMark/>
          </w:tcPr>
          <w:p w14:paraId="2DF1228E" w14:textId="412A96F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16C765D9" w14:textId="7E6EA20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977,182</w:t>
            </w:r>
          </w:p>
        </w:tc>
        <w:tc>
          <w:tcPr>
            <w:tcW w:w="397" w:type="dxa"/>
            <w:vAlign w:val="center"/>
            <w:hideMark/>
          </w:tcPr>
          <w:p w14:paraId="7A9AFB83" w14:textId="590C7678"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26AFCDF2" w14:textId="33CC58D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548,778</w:t>
            </w:r>
          </w:p>
        </w:tc>
        <w:tc>
          <w:tcPr>
            <w:tcW w:w="510" w:type="dxa"/>
            <w:vAlign w:val="center"/>
            <w:hideMark/>
          </w:tcPr>
          <w:p w14:paraId="417C9268" w14:textId="705C2A4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63098349" w14:textId="27A3962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7EFE69BF" w14:textId="76ABE41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012BC99D" w14:textId="1C558EC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07E23E04" w14:textId="055CAB5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D71D8DA" w14:textId="4FD0AE9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6398E76A" w14:textId="65AFBDB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2,146,040</w:t>
            </w:r>
          </w:p>
        </w:tc>
      </w:tr>
      <w:tr w:rsidR="00C32874" w:rsidRPr="00C32874" w14:paraId="5BC64B36" w14:textId="77777777" w:rsidTr="00540034">
        <w:trPr>
          <w:trHeight w:val="204"/>
        </w:trPr>
        <w:tc>
          <w:tcPr>
            <w:tcW w:w="2806" w:type="dxa"/>
            <w:vAlign w:val="center"/>
            <w:hideMark/>
          </w:tcPr>
          <w:p w14:paraId="2C1F8873" w14:textId="77777777" w:rsidR="00540034" w:rsidRPr="00C32874" w:rsidRDefault="00540034" w:rsidP="00540034">
            <w:pPr>
              <w:widowControl/>
              <w:autoSpaceDE/>
              <w:autoSpaceDN/>
              <w:rPr>
                <w:sz w:val="16"/>
                <w:szCs w:val="16"/>
                <w:lang w:eastAsia="tr-TR"/>
              </w:rPr>
            </w:pPr>
            <w:r w:rsidRPr="00C32874">
              <w:rPr>
                <w:sz w:val="16"/>
                <w:szCs w:val="16"/>
                <w:lang w:eastAsia="tr-TR"/>
              </w:rPr>
              <w:t>Mali Kuruluşlar</w:t>
            </w:r>
          </w:p>
        </w:tc>
        <w:tc>
          <w:tcPr>
            <w:tcW w:w="851" w:type="dxa"/>
            <w:vAlign w:val="center"/>
            <w:hideMark/>
          </w:tcPr>
          <w:p w14:paraId="50C26257" w14:textId="76C33EE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1,015,023</w:t>
            </w:r>
          </w:p>
        </w:tc>
        <w:tc>
          <w:tcPr>
            <w:tcW w:w="397" w:type="dxa"/>
            <w:vAlign w:val="center"/>
            <w:hideMark/>
          </w:tcPr>
          <w:p w14:paraId="4C439725" w14:textId="08D68F6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580A43BA" w14:textId="39B3B4A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1CD515E2" w14:textId="375C13D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35B53460" w14:textId="2E16883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3A72656" w14:textId="7C13EAF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1,357,454</w:t>
            </w:r>
          </w:p>
        </w:tc>
        <w:tc>
          <w:tcPr>
            <w:tcW w:w="907" w:type="dxa"/>
            <w:vAlign w:val="center"/>
            <w:hideMark/>
          </w:tcPr>
          <w:p w14:paraId="3E767474" w14:textId="464B45D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1,438,940</w:t>
            </w:r>
          </w:p>
        </w:tc>
        <w:tc>
          <w:tcPr>
            <w:tcW w:w="397" w:type="dxa"/>
            <w:vAlign w:val="center"/>
            <w:hideMark/>
          </w:tcPr>
          <w:p w14:paraId="615E5D5B" w14:textId="50AEA92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C305661" w14:textId="76C9F0E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656EBDC6" w14:textId="748A0FD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64733C8E" w14:textId="78FA079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38,750</w:t>
            </w:r>
          </w:p>
        </w:tc>
        <w:tc>
          <w:tcPr>
            <w:tcW w:w="510" w:type="dxa"/>
            <w:vAlign w:val="center"/>
            <w:hideMark/>
          </w:tcPr>
          <w:p w14:paraId="33E6F571" w14:textId="0BB7A05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3E62D26F" w14:textId="6A28DBC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305,317</w:t>
            </w:r>
          </w:p>
        </w:tc>
        <w:tc>
          <w:tcPr>
            <w:tcW w:w="510" w:type="dxa"/>
            <w:vAlign w:val="center"/>
            <w:hideMark/>
          </w:tcPr>
          <w:p w14:paraId="702FB2C1" w14:textId="336DEC1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70E98C6C" w14:textId="113B332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4ABD043E" w14:textId="76B38AF8" w:rsidR="00540034" w:rsidRPr="00C32874" w:rsidRDefault="00F44C7B"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5058A5D9" w14:textId="4546A653" w:rsidR="00540034" w:rsidRPr="00C32874" w:rsidRDefault="00F44C7B" w:rsidP="00540034">
            <w:pPr>
              <w:widowControl/>
              <w:autoSpaceDE/>
              <w:autoSpaceDN/>
              <w:jc w:val="right"/>
              <w:rPr>
                <w:w w:val="99"/>
                <w:sz w:val="16"/>
                <w:szCs w:val="16"/>
                <w:lang w:eastAsia="tr-TR"/>
              </w:rPr>
            </w:pPr>
            <w:r w:rsidRPr="00C32874">
              <w:rPr>
                <w:w w:val="99"/>
                <w:sz w:val="16"/>
                <w:szCs w:val="16"/>
                <w:lang w:eastAsia="tr-TR"/>
              </w:rPr>
              <w:t>4,433,420</w:t>
            </w:r>
          </w:p>
        </w:tc>
        <w:tc>
          <w:tcPr>
            <w:tcW w:w="964" w:type="dxa"/>
            <w:vAlign w:val="center"/>
            <w:hideMark/>
          </w:tcPr>
          <w:p w14:paraId="73DF622D" w14:textId="0B61B92E" w:rsidR="00540034" w:rsidRPr="00C32874" w:rsidRDefault="00F44C7B" w:rsidP="00540034">
            <w:pPr>
              <w:widowControl/>
              <w:autoSpaceDE/>
              <w:autoSpaceDN/>
              <w:jc w:val="right"/>
              <w:rPr>
                <w:w w:val="99"/>
                <w:sz w:val="16"/>
                <w:szCs w:val="16"/>
                <w:lang w:eastAsia="tr-TR"/>
              </w:rPr>
            </w:pPr>
            <w:r w:rsidRPr="00C32874">
              <w:rPr>
                <w:w w:val="99"/>
                <w:sz w:val="16"/>
                <w:szCs w:val="16"/>
                <w:lang w:eastAsia="tr-TR"/>
              </w:rPr>
              <w:t>8,588,904</w:t>
            </w:r>
          </w:p>
        </w:tc>
      </w:tr>
      <w:tr w:rsidR="00C32874" w:rsidRPr="00C32874" w14:paraId="3C0F1E2A" w14:textId="77777777" w:rsidTr="00540034">
        <w:trPr>
          <w:trHeight w:val="204"/>
        </w:trPr>
        <w:tc>
          <w:tcPr>
            <w:tcW w:w="2806" w:type="dxa"/>
            <w:vAlign w:val="center"/>
            <w:hideMark/>
          </w:tcPr>
          <w:p w14:paraId="614041FD" w14:textId="77777777" w:rsidR="00540034" w:rsidRPr="00C32874" w:rsidRDefault="00540034" w:rsidP="00540034">
            <w:pPr>
              <w:widowControl/>
              <w:autoSpaceDE/>
              <w:autoSpaceDN/>
              <w:rPr>
                <w:sz w:val="16"/>
                <w:szCs w:val="16"/>
                <w:lang w:eastAsia="tr-TR"/>
              </w:rPr>
            </w:pPr>
            <w:r w:rsidRPr="00C32874">
              <w:rPr>
                <w:sz w:val="16"/>
                <w:szCs w:val="16"/>
                <w:lang w:eastAsia="tr-TR"/>
              </w:rPr>
              <w:t>Gayrimenkul ve Kira.Hizm.</w:t>
            </w:r>
          </w:p>
        </w:tc>
        <w:tc>
          <w:tcPr>
            <w:tcW w:w="851" w:type="dxa"/>
            <w:vAlign w:val="center"/>
            <w:hideMark/>
          </w:tcPr>
          <w:p w14:paraId="79306BE9" w14:textId="2E59DD2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51A8C427" w14:textId="4E61707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5279E568" w14:textId="0932B75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2962AD6F" w14:textId="611A9B8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49A44F52" w14:textId="5F7BF77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3F83C804" w14:textId="557B407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3D9D2961" w14:textId="01344F9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4,411,902</w:t>
            </w:r>
          </w:p>
        </w:tc>
        <w:tc>
          <w:tcPr>
            <w:tcW w:w="397" w:type="dxa"/>
            <w:vAlign w:val="center"/>
            <w:hideMark/>
          </w:tcPr>
          <w:p w14:paraId="5149459B" w14:textId="5D6C5CA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3001D36" w14:textId="307A4DF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511,538</w:t>
            </w:r>
          </w:p>
        </w:tc>
        <w:tc>
          <w:tcPr>
            <w:tcW w:w="397" w:type="dxa"/>
            <w:vAlign w:val="center"/>
            <w:hideMark/>
          </w:tcPr>
          <w:p w14:paraId="366D4230" w14:textId="55D027E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1890ED4E" w14:textId="05ABA68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0AEC86DB" w14:textId="78335DD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2EFE37E8" w14:textId="466FC9E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69B38988" w14:textId="7710737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27B026D6" w14:textId="77EDF26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2BCE9FF5" w14:textId="2002E73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30DB4708" w14:textId="29A3709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6740CD41" w14:textId="2D312F6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4,923,440</w:t>
            </w:r>
          </w:p>
        </w:tc>
      </w:tr>
      <w:tr w:rsidR="00C32874" w:rsidRPr="00C32874" w14:paraId="6A9DAB8C" w14:textId="77777777" w:rsidTr="00540034">
        <w:trPr>
          <w:trHeight w:val="204"/>
        </w:trPr>
        <w:tc>
          <w:tcPr>
            <w:tcW w:w="2806" w:type="dxa"/>
            <w:vAlign w:val="center"/>
            <w:hideMark/>
          </w:tcPr>
          <w:p w14:paraId="2B050C26" w14:textId="77777777" w:rsidR="00540034" w:rsidRPr="00C32874" w:rsidRDefault="00540034" w:rsidP="00540034">
            <w:pPr>
              <w:widowControl/>
              <w:autoSpaceDE/>
              <w:autoSpaceDN/>
              <w:rPr>
                <w:sz w:val="16"/>
                <w:szCs w:val="16"/>
                <w:lang w:eastAsia="tr-TR"/>
              </w:rPr>
            </w:pPr>
            <w:r w:rsidRPr="00C32874">
              <w:rPr>
                <w:spacing w:val="-1"/>
                <w:sz w:val="16"/>
                <w:szCs w:val="16"/>
                <w:lang w:eastAsia="tr-TR"/>
              </w:rPr>
              <w:t>Serbest Meslek Hizmetleri</w:t>
            </w:r>
          </w:p>
        </w:tc>
        <w:tc>
          <w:tcPr>
            <w:tcW w:w="851" w:type="dxa"/>
            <w:vAlign w:val="center"/>
            <w:hideMark/>
          </w:tcPr>
          <w:p w14:paraId="7BAFCDF1" w14:textId="5F8A400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227C82F9" w14:textId="3850CF3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1DB95E01" w14:textId="745475D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6B581424" w14:textId="5343DF4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2D09A9BB" w14:textId="43E7D79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66C14020" w14:textId="0D59E99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1EC5F99F" w14:textId="7FFD3AF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2C06151D" w14:textId="04DE813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064D6E6" w14:textId="4D6E592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3794F578" w14:textId="7368BC6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6899D41C" w14:textId="70A4802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706B2464" w14:textId="3A87FC7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595FF195" w14:textId="0EC4641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50C3D8A4" w14:textId="7CD86D6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045ADA8E" w14:textId="6DCA236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2C7F3E4C" w14:textId="2A7C407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2885B2BE" w14:textId="0219094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2C26E14A" w14:textId="2C67CAF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r>
      <w:tr w:rsidR="00C32874" w:rsidRPr="00C32874" w14:paraId="012946C3" w14:textId="77777777" w:rsidTr="00540034">
        <w:trPr>
          <w:trHeight w:val="204"/>
        </w:trPr>
        <w:tc>
          <w:tcPr>
            <w:tcW w:w="2806" w:type="dxa"/>
            <w:vAlign w:val="center"/>
            <w:hideMark/>
          </w:tcPr>
          <w:p w14:paraId="3DCB07A1" w14:textId="77777777" w:rsidR="00540034" w:rsidRPr="00C32874" w:rsidRDefault="00540034" w:rsidP="00540034">
            <w:pPr>
              <w:widowControl/>
              <w:autoSpaceDE/>
              <w:autoSpaceDN/>
              <w:rPr>
                <w:sz w:val="16"/>
                <w:szCs w:val="16"/>
                <w:lang w:eastAsia="tr-TR"/>
              </w:rPr>
            </w:pPr>
            <w:r w:rsidRPr="00C32874">
              <w:rPr>
                <w:sz w:val="16"/>
                <w:szCs w:val="16"/>
                <w:lang w:eastAsia="tr-TR"/>
              </w:rPr>
              <w:t>Eğitim Hizmetleri</w:t>
            </w:r>
          </w:p>
        </w:tc>
        <w:tc>
          <w:tcPr>
            <w:tcW w:w="851" w:type="dxa"/>
            <w:vAlign w:val="center"/>
            <w:hideMark/>
          </w:tcPr>
          <w:p w14:paraId="30F0894D" w14:textId="289C272E"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16D01256" w14:textId="20A8DD4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475C2C08" w14:textId="16AB68C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1,946</w:t>
            </w:r>
          </w:p>
        </w:tc>
        <w:tc>
          <w:tcPr>
            <w:tcW w:w="397" w:type="dxa"/>
            <w:vAlign w:val="center"/>
            <w:hideMark/>
          </w:tcPr>
          <w:p w14:paraId="361210FD" w14:textId="1DE7309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6E228AD5" w14:textId="2346A23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3E34EDD0" w14:textId="2CA4412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0F9415B7" w14:textId="66152F0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3F11B618" w14:textId="6BD1D04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25837B6E" w14:textId="2ACD50F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4022F417" w14:textId="2BDCCE5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17FAFAFD" w14:textId="133259E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127B6D37" w14:textId="449B684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24199E64" w14:textId="2F8FC22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05DE19C7" w14:textId="11C48E2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348FAAA8" w14:textId="2D0D94E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0692ADD3" w14:textId="6C5AF430"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4423335F" w14:textId="3523D3C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15769470" w14:textId="643C3C7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1,946</w:t>
            </w:r>
          </w:p>
        </w:tc>
      </w:tr>
      <w:tr w:rsidR="00C32874" w:rsidRPr="00C32874" w14:paraId="2E07DE52" w14:textId="77777777" w:rsidTr="00540034">
        <w:trPr>
          <w:trHeight w:val="204"/>
        </w:trPr>
        <w:tc>
          <w:tcPr>
            <w:tcW w:w="2806" w:type="dxa"/>
            <w:vAlign w:val="center"/>
            <w:hideMark/>
          </w:tcPr>
          <w:p w14:paraId="278C518D" w14:textId="77777777" w:rsidR="00540034" w:rsidRPr="00C32874" w:rsidRDefault="00540034" w:rsidP="00540034">
            <w:pPr>
              <w:widowControl/>
              <w:autoSpaceDE/>
              <w:autoSpaceDN/>
              <w:rPr>
                <w:sz w:val="16"/>
                <w:szCs w:val="16"/>
                <w:lang w:eastAsia="tr-TR"/>
              </w:rPr>
            </w:pPr>
            <w:r w:rsidRPr="00C32874">
              <w:rPr>
                <w:sz w:val="16"/>
                <w:szCs w:val="16"/>
                <w:lang w:eastAsia="tr-TR"/>
              </w:rPr>
              <w:t>Sağlık ve Sosyal Hizmetler</w:t>
            </w:r>
          </w:p>
        </w:tc>
        <w:tc>
          <w:tcPr>
            <w:tcW w:w="851" w:type="dxa"/>
            <w:vAlign w:val="center"/>
            <w:hideMark/>
          </w:tcPr>
          <w:p w14:paraId="4D21563B" w14:textId="047E2723"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12F5E9C5" w14:textId="601A12EA"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7F15DB91" w14:textId="3E9146C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049541F1" w14:textId="64355CF1"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86" w:type="dxa"/>
            <w:vAlign w:val="center"/>
            <w:hideMark/>
          </w:tcPr>
          <w:p w14:paraId="6D0F5C31" w14:textId="7CA20879"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0150B300" w14:textId="05F0AB45"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07" w:type="dxa"/>
            <w:vAlign w:val="center"/>
            <w:hideMark/>
          </w:tcPr>
          <w:p w14:paraId="0FEFA965" w14:textId="4920A2F7"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7842497A" w14:textId="41E2BDB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2209C518" w14:textId="4672084F"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397" w:type="dxa"/>
            <w:vAlign w:val="center"/>
            <w:hideMark/>
          </w:tcPr>
          <w:p w14:paraId="6BDAFE03" w14:textId="14C0B6C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4B4FA031" w14:textId="200587EB"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48C14F3E" w14:textId="0F7D9C04"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25" w:type="dxa"/>
            <w:vAlign w:val="center"/>
            <w:hideMark/>
          </w:tcPr>
          <w:p w14:paraId="3B09D664" w14:textId="3565AE1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03727E24" w14:textId="4AA823DD"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510" w:type="dxa"/>
            <w:vAlign w:val="center"/>
            <w:hideMark/>
          </w:tcPr>
          <w:p w14:paraId="5A5DED50" w14:textId="286407D6"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618" w:type="dxa"/>
            <w:vAlign w:val="center"/>
            <w:hideMark/>
          </w:tcPr>
          <w:p w14:paraId="606605C7" w14:textId="6B64A252"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851" w:type="dxa"/>
            <w:vAlign w:val="center"/>
            <w:hideMark/>
          </w:tcPr>
          <w:p w14:paraId="44F89CD4" w14:textId="2C0A04B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c>
          <w:tcPr>
            <w:tcW w:w="964" w:type="dxa"/>
            <w:vAlign w:val="center"/>
            <w:hideMark/>
          </w:tcPr>
          <w:p w14:paraId="10A53C52" w14:textId="01AEE4EC" w:rsidR="00540034" w:rsidRPr="00C32874" w:rsidRDefault="00540034" w:rsidP="00540034">
            <w:pPr>
              <w:widowControl/>
              <w:autoSpaceDE/>
              <w:autoSpaceDN/>
              <w:jc w:val="right"/>
              <w:rPr>
                <w:w w:val="99"/>
                <w:sz w:val="16"/>
                <w:szCs w:val="16"/>
                <w:lang w:eastAsia="tr-TR"/>
              </w:rPr>
            </w:pPr>
            <w:r w:rsidRPr="00C32874">
              <w:rPr>
                <w:w w:val="99"/>
                <w:sz w:val="16"/>
                <w:szCs w:val="16"/>
                <w:lang w:eastAsia="tr-TR"/>
              </w:rPr>
              <w:t>-</w:t>
            </w:r>
          </w:p>
        </w:tc>
      </w:tr>
      <w:tr w:rsidR="00C32874" w:rsidRPr="00C32874" w14:paraId="7C479614" w14:textId="77777777" w:rsidTr="00540034">
        <w:trPr>
          <w:trHeight w:val="204"/>
        </w:trPr>
        <w:tc>
          <w:tcPr>
            <w:tcW w:w="2806" w:type="dxa"/>
            <w:shd w:val="clear" w:color="auto" w:fill="F2F2F2" w:themeFill="background1" w:themeFillShade="F2"/>
            <w:vAlign w:val="center"/>
            <w:hideMark/>
          </w:tcPr>
          <w:p w14:paraId="7EE8C308"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Diğer</w:t>
            </w:r>
          </w:p>
        </w:tc>
        <w:tc>
          <w:tcPr>
            <w:tcW w:w="851" w:type="dxa"/>
            <w:shd w:val="clear" w:color="auto" w:fill="F2F2F2" w:themeFill="background1" w:themeFillShade="F2"/>
            <w:vAlign w:val="center"/>
            <w:hideMark/>
          </w:tcPr>
          <w:p w14:paraId="428F028A" w14:textId="28D05026"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0361530F" w14:textId="36A76BAF"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47BC21A4" w14:textId="1E89D30F"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17637D74" w14:textId="53D7B91C"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386" w:type="dxa"/>
            <w:shd w:val="clear" w:color="auto" w:fill="F2F2F2" w:themeFill="background1" w:themeFillShade="F2"/>
            <w:vAlign w:val="center"/>
            <w:hideMark/>
          </w:tcPr>
          <w:p w14:paraId="5ED07BB1" w14:textId="157AB318"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7F262A1C" w14:textId="5DF8DD7D"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907" w:type="dxa"/>
            <w:shd w:val="clear" w:color="auto" w:fill="F2F2F2" w:themeFill="background1" w:themeFillShade="F2"/>
            <w:vAlign w:val="center"/>
            <w:hideMark/>
          </w:tcPr>
          <w:p w14:paraId="762A7B31" w14:textId="0BDA5353"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1,757,441</w:t>
            </w:r>
          </w:p>
        </w:tc>
        <w:tc>
          <w:tcPr>
            <w:tcW w:w="397" w:type="dxa"/>
            <w:shd w:val="clear" w:color="auto" w:fill="F2F2F2" w:themeFill="background1" w:themeFillShade="F2"/>
            <w:vAlign w:val="center"/>
            <w:hideMark/>
          </w:tcPr>
          <w:p w14:paraId="56C4ECED" w14:textId="1719EBF5"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5BC2301D" w14:textId="70FCD36F"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5,500</w:t>
            </w:r>
          </w:p>
        </w:tc>
        <w:tc>
          <w:tcPr>
            <w:tcW w:w="397" w:type="dxa"/>
            <w:shd w:val="clear" w:color="auto" w:fill="F2F2F2" w:themeFill="background1" w:themeFillShade="F2"/>
            <w:vAlign w:val="center"/>
            <w:hideMark/>
          </w:tcPr>
          <w:p w14:paraId="43BCB794" w14:textId="237C3159"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39DB89F3" w14:textId="6ED71BA6"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3647F94F" w14:textId="12351D22"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25" w:type="dxa"/>
            <w:shd w:val="clear" w:color="auto" w:fill="F2F2F2" w:themeFill="background1" w:themeFillShade="F2"/>
            <w:vAlign w:val="center"/>
            <w:hideMark/>
          </w:tcPr>
          <w:p w14:paraId="023410DD" w14:textId="38C5877E"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22779480" w14:textId="4A047FAB"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6088BE67" w14:textId="5CD14D88"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618" w:type="dxa"/>
            <w:shd w:val="clear" w:color="auto" w:fill="F2F2F2" w:themeFill="background1" w:themeFillShade="F2"/>
            <w:vAlign w:val="center"/>
            <w:hideMark/>
          </w:tcPr>
          <w:p w14:paraId="78FD6655" w14:textId="401BAF69"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2C4BC0D1" w14:textId="08408D21"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w:t>
            </w:r>
          </w:p>
        </w:tc>
        <w:tc>
          <w:tcPr>
            <w:tcW w:w="964" w:type="dxa"/>
            <w:shd w:val="clear" w:color="auto" w:fill="F2F2F2" w:themeFill="background1" w:themeFillShade="F2"/>
            <w:vAlign w:val="center"/>
            <w:hideMark/>
          </w:tcPr>
          <w:p w14:paraId="7130E82A" w14:textId="65F56B15" w:rsidR="00540034" w:rsidRPr="00C32874" w:rsidRDefault="00540034" w:rsidP="00540034">
            <w:pPr>
              <w:widowControl/>
              <w:autoSpaceDE/>
              <w:autoSpaceDN/>
              <w:jc w:val="right"/>
              <w:rPr>
                <w:b/>
                <w:bCs/>
                <w:w w:val="99"/>
                <w:sz w:val="16"/>
                <w:szCs w:val="16"/>
                <w:lang w:eastAsia="tr-TR"/>
              </w:rPr>
            </w:pPr>
            <w:r w:rsidRPr="00C32874">
              <w:rPr>
                <w:b/>
                <w:bCs/>
                <w:w w:val="99"/>
                <w:sz w:val="16"/>
                <w:szCs w:val="16"/>
                <w:lang w:eastAsia="tr-TR"/>
              </w:rPr>
              <w:t>1,762,941</w:t>
            </w:r>
          </w:p>
        </w:tc>
      </w:tr>
      <w:tr w:rsidR="00C32874" w:rsidRPr="00C32874" w14:paraId="3A8DECE1" w14:textId="77777777" w:rsidTr="00540034">
        <w:trPr>
          <w:trHeight w:val="283"/>
        </w:trPr>
        <w:tc>
          <w:tcPr>
            <w:tcW w:w="2806" w:type="dxa"/>
            <w:shd w:val="clear" w:color="auto" w:fill="F2F2F2" w:themeFill="background1" w:themeFillShade="F2"/>
            <w:vAlign w:val="center"/>
            <w:hideMark/>
          </w:tcPr>
          <w:p w14:paraId="61558329" w14:textId="77777777" w:rsidR="00540034" w:rsidRPr="00C32874" w:rsidRDefault="00540034" w:rsidP="00540034">
            <w:pPr>
              <w:widowControl/>
              <w:autoSpaceDE/>
              <w:autoSpaceDN/>
              <w:jc w:val="center"/>
              <w:rPr>
                <w:b/>
                <w:bCs/>
                <w:sz w:val="16"/>
                <w:szCs w:val="16"/>
                <w:lang w:eastAsia="tr-TR"/>
              </w:rPr>
            </w:pPr>
            <w:r w:rsidRPr="00C32874">
              <w:rPr>
                <w:b/>
                <w:bCs/>
                <w:sz w:val="16"/>
                <w:szCs w:val="16"/>
                <w:lang w:eastAsia="tr-TR"/>
              </w:rPr>
              <w:t>Toplam (*)</w:t>
            </w:r>
          </w:p>
        </w:tc>
        <w:tc>
          <w:tcPr>
            <w:tcW w:w="851" w:type="dxa"/>
            <w:shd w:val="clear" w:color="auto" w:fill="F2F2F2" w:themeFill="background1" w:themeFillShade="F2"/>
            <w:vAlign w:val="center"/>
            <w:hideMark/>
          </w:tcPr>
          <w:p w14:paraId="2895AC83" w14:textId="643A4EFD"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1,015,023</w:t>
            </w:r>
          </w:p>
        </w:tc>
        <w:tc>
          <w:tcPr>
            <w:tcW w:w="397" w:type="dxa"/>
            <w:shd w:val="clear" w:color="auto" w:fill="F2F2F2" w:themeFill="background1" w:themeFillShade="F2"/>
            <w:vAlign w:val="center"/>
            <w:hideMark/>
          </w:tcPr>
          <w:p w14:paraId="1107F7A8" w14:textId="756826BB"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79B4A83E" w14:textId="78728558"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1,946</w:t>
            </w:r>
          </w:p>
        </w:tc>
        <w:tc>
          <w:tcPr>
            <w:tcW w:w="397" w:type="dxa"/>
            <w:shd w:val="clear" w:color="auto" w:fill="F2F2F2" w:themeFill="background1" w:themeFillShade="F2"/>
            <w:vAlign w:val="center"/>
            <w:hideMark/>
          </w:tcPr>
          <w:p w14:paraId="22A745EA" w14:textId="2E87B588"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w:t>
            </w:r>
          </w:p>
        </w:tc>
        <w:tc>
          <w:tcPr>
            <w:tcW w:w="386" w:type="dxa"/>
            <w:shd w:val="clear" w:color="auto" w:fill="F2F2F2" w:themeFill="background1" w:themeFillShade="F2"/>
            <w:vAlign w:val="center"/>
            <w:hideMark/>
          </w:tcPr>
          <w:p w14:paraId="0631F15C" w14:textId="25501A25"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4505179C" w14:textId="7C31CC7F"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1,357,454</w:t>
            </w:r>
          </w:p>
        </w:tc>
        <w:tc>
          <w:tcPr>
            <w:tcW w:w="907" w:type="dxa"/>
            <w:shd w:val="clear" w:color="auto" w:fill="F2F2F2" w:themeFill="background1" w:themeFillShade="F2"/>
            <w:vAlign w:val="center"/>
            <w:hideMark/>
          </w:tcPr>
          <w:p w14:paraId="6F67968F" w14:textId="2F26AC02"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16,707,996</w:t>
            </w:r>
          </w:p>
        </w:tc>
        <w:tc>
          <w:tcPr>
            <w:tcW w:w="397" w:type="dxa"/>
            <w:shd w:val="clear" w:color="auto" w:fill="F2F2F2" w:themeFill="background1" w:themeFillShade="F2"/>
            <w:vAlign w:val="center"/>
            <w:hideMark/>
          </w:tcPr>
          <w:p w14:paraId="7407D273" w14:textId="496D8045"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6B217232" w14:textId="61DF49D5"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2,822,529</w:t>
            </w:r>
          </w:p>
        </w:tc>
        <w:tc>
          <w:tcPr>
            <w:tcW w:w="397" w:type="dxa"/>
            <w:shd w:val="clear" w:color="auto" w:fill="F2F2F2" w:themeFill="background1" w:themeFillShade="F2"/>
            <w:vAlign w:val="center"/>
            <w:hideMark/>
          </w:tcPr>
          <w:p w14:paraId="7D26E212" w14:textId="49028A0C"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57BBBAC2" w14:textId="47244498"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592,198</w:t>
            </w:r>
          </w:p>
        </w:tc>
        <w:tc>
          <w:tcPr>
            <w:tcW w:w="510" w:type="dxa"/>
            <w:shd w:val="clear" w:color="auto" w:fill="F2F2F2" w:themeFill="background1" w:themeFillShade="F2"/>
            <w:vAlign w:val="center"/>
            <w:hideMark/>
          </w:tcPr>
          <w:p w14:paraId="57F885CF" w14:textId="1CF61036"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w:t>
            </w:r>
          </w:p>
        </w:tc>
        <w:tc>
          <w:tcPr>
            <w:tcW w:w="825" w:type="dxa"/>
            <w:shd w:val="clear" w:color="auto" w:fill="F2F2F2" w:themeFill="background1" w:themeFillShade="F2"/>
            <w:vAlign w:val="center"/>
            <w:hideMark/>
          </w:tcPr>
          <w:p w14:paraId="74322E2A" w14:textId="602FC8F7"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305,317</w:t>
            </w:r>
          </w:p>
        </w:tc>
        <w:tc>
          <w:tcPr>
            <w:tcW w:w="510" w:type="dxa"/>
            <w:shd w:val="clear" w:color="auto" w:fill="F2F2F2" w:themeFill="background1" w:themeFillShade="F2"/>
            <w:vAlign w:val="center"/>
            <w:hideMark/>
          </w:tcPr>
          <w:p w14:paraId="4421E48A" w14:textId="6936CCD1"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63494F88" w14:textId="52D45B57" w:rsidR="00540034" w:rsidRPr="00C32874" w:rsidRDefault="00540034" w:rsidP="00AC795F">
            <w:pPr>
              <w:widowControl/>
              <w:autoSpaceDE/>
              <w:autoSpaceDN/>
              <w:jc w:val="right"/>
              <w:rPr>
                <w:b/>
                <w:bCs/>
                <w:w w:val="99"/>
                <w:sz w:val="16"/>
                <w:szCs w:val="16"/>
                <w:lang w:eastAsia="tr-TR"/>
              </w:rPr>
            </w:pPr>
            <w:r w:rsidRPr="00C32874">
              <w:rPr>
                <w:b/>
                <w:bCs/>
                <w:w w:val="99"/>
                <w:sz w:val="16"/>
                <w:szCs w:val="16"/>
                <w:lang w:eastAsia="tr-TR"/>
              </w:rPr>
              <w:t>-</w:t>
            </w:r>
          </w:p>
        </w:tc>
        <w:tc>
          <w:tcPr>
            <w:tcW w:w="618" w:type="dxa"/>
            <w:shd w:val="clear" w:color="auto" w:fill="F2F2F2" w:themeFill="background1" w:themeFillShade="F2"/>
            <w:vAlign w:val="center"/>
            <w:hideMark/>
          </w:tcPr>
          <w:p w14:paraId="0E7D069A" w14:textId="5E49AF25" w:rsidR="00540034" w:rsidRPr="00C32874" w:rsidRDefault="00F44C7B" w:rsidP="00AC795F">
            <w:pPr>
              <w:widowControl/>
              <w:autoSpaceDE/>
              <w:autoSpaceDN/>
              <w:jc w:val="right"/>
              <w:rPr>
                <w:b/>
                <w:bCs/>
                <w:w w:val="99"/>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6D72EE86" w14:textId="7C19C5D1" w:rsidR="00540034" w:rsidRPr="00C32874" w:rsidRDefault="00F44C7B" w:rsidP="00AC795F">
            <w:pPr>
              <w:widowControl/>
              <w:autoSpaceDE/>
              <w:autoSpaceDN/>
              <w:jc w:val="right"/>
              <w:rPr>
                <w:b/>
                <w:bCs/>
                <w:w w:val="99"/>
                <w:sz w:val="16"/>
                <w:szCs w:val="16"/>
                <w:lang w:eastAsia="tr-TR"/>
              </w:rPr>
            </w:pPr>
            <w:r w:rsidRPr="00C32874">
              <w:rPr>
                <w:b/>
                <w:bCs/>
                <w:w w:val="99"/>
                <w:sz w:val="16"/>
                <w:szCs w:val="16"/>
                <w:lang w:eastAsia="tr-TR"/>
              </w:rPr>
              <w:t>4,433,420</w:t>
            </w:r>
          </w:p>
        </w:tc>
        <w:tc>
          <w:tcPr>
            <w:tcW w:w="964" w:type="dxa"/>
            <w:shd w:val="clear" w:color="auto" w:fill="F2F2F2" w:themeFill="background1" w:themeFillShade="F2"/>
            <w:vAlign w:val="center"/>
            <w:hideMark/>
          </w:tcPr>
          <w:p w14:paraId="6D358DCD" w14:textId="7413977A" w:rsidR="00540034" w:rsidRPr="00C32874" w:rsidRDefault="00F44C7B" w:rsidP="00AC795F">
            <w:pPr>
              <w:widowControl/>
              <w:autoSpaceDE/>
              <w:autoSpaceDN/>
              <w:jc w:val="right"/>
              <w:rPr>
                <w:b/>
                <w:bCs/>
                <w:w w:val="99"/>
                <w:sz w:val="16"/>
                <w:szCs w:val="16"/>
                <w:lang w:eastAsia="tr-TR"/>
              </w:rPr>
            </w:pPr>
            <w:r w:rsidRPr="00C32874">
              <w:rPr>
                <w:b/>
                <w:bCs/>
                <w:w w:val="99"/>
                <w:sz w:val="16"/>
                <w:szCs w:val="16"/>
                <w:lang w:eastAsia="tr-TR"/>
              </w:rPr>
              <w:t>27,235,883</w:t>
            </w:r>
          </w:p>
        </w:tc>
      </w:tr>
    </w:tbl>
    <w:p w14:paraId="71C553DE" w14:textId="77777777" w:rsidR="001C123E" w:rsidRPr="00C32874" w:rsidRDefault="001C123E" w:rsidP="001C123E">
      <w:pPr>
        <w:pStyle w:val="BodyText"/>
        <w:spacing w:before="11"/>
        <w:rPr>
          <w:b/>
          <w:bCs/>
          <w:sz w:val="16"/>
          <w:szCs w:val="16"/>
        </w:rPr>
      </w:pPr>
    </w:p>
    <w:p w14:paraId="3A2F6D93" w14:textId="54523FD9" w:rsidR="001C123E" w:rsidRPr="00C32874" w:rsidRDefault="001C123E" w:rsidP="001C123E">
      <w:pPr>
        <w:spacing w:before="111"/>
        <w:ind w:left="115"/>
        <w:rPr>
          <w:spacing w:val="-2"/>
          <w:sz w:val="14"/>
        </w:rPr>
      </w:pPr>
      <w:r w:rsidRPr="00C32874">
        <w:rPr>
          <w:sz w:val="14"/>
        </w:rPr>
        <w:t xml:space="preserve"> *Kredi</w:t>
      </w:r>
      <w:r w:rsidRPr="00C32874">
        <w:rPr>
          <w:spacing w:val="-4"/>
          <w:sz w:val="14"/>
        </w:rPr>
        <w:t xml:space="preserve"> </w:t>
      </w:r>
      <w:r w:rsidRPr="00C32874">
        <w:rPr>
          <w:sz w:val="14"/>
        </w:rPr>
        <w:t>riski</w:t>
      </w:r>
      <w:r w:rsidRPr="00C32874">
        <w:rPr>
          <w:spacing w:val="-4"/>
          <w:sz w:val="14"/>
        </w:rPr>
        <w:t xml:space="preserve"> </w:t>
      </w:r>
      <w:r w:rsidRPr="00C32874">
        <w:rPr>
          <w:sz w:val="14"/>
        </w:rPr>
        <w:t>azaltımı</w:t>
      </w:r>
      <w:r w:rsidRPr="00C32874">
        <w:rPr>
          <w:spacing w:val="-4"/>
          <w:sz w:val="14"/>
        </w:rPr>
        <w:t xml:space="preserve"> </w:t>
      </w:r>
      <w:r w:rsidRPr="00C32874">
        <w:rPr>
          <w:sz w:val="14"/>
        </w:rPr>
        <w:t>öncesi,</w:t>
      </w:r>
      <w:r w:rsidRPr="00C32874">
        <w:rPr>
          <w:spacing w:val="-4"/>
          <w:sz w:val="14"/>
        </w:rPr>
        <w:t xml:space="preserve"> </w:t>
      </w:r>
      <w:r w:rsidRPr="00C32874">
        <w:rPr>
          <w:sz w:val="14"/>
        </w:rPr>
        <w:t>krediye</w:t>
      </w:r>
      <w:r w:rsidRPr="00C32874">
        <w:rPr>
          <w:spacing w:val="-4"/>
          <w:sz w:val="14"/>
        </w:rPr>
        <w:t xml:space="preserve"> </w:t>
      </w:r>
      <w:r w:rsidRPr="00C32874">
        <w:rPr>
          <w:sz w:val="14"/>
        </w:rPr>
        <w:t>dönüşüm</w:t>
      </w:r>
      <w:r w:rsidRPr="00C32874">
        <w:rPr>
          <w:spacing w:val="-1"/>
          <w:sz w:val="14"/>
        </w:rPr>
        <w:t xml:space="preserve"> </w:t>
      </w:r>
      <w:r w:rsidRPr="00C32874">
        <w:rPr>
          <w:sz w:val="14"/>
        </w:rPr>
        <w:t>oranı</w:t>
      </w:r>
      <w:r w:rsidRPr="00C32874">
        <w:rPr>
          <w:spacing w:val="-4"/>
          <w:sz w:val="14"/>
        </w:rPr>
        <w:t xml:space="preserve"> </w:t>
      </w:r>
      <w:r w:rsidRPr="00C32874">
        <w:rPr>
          <w:sz w:val="14"/>
        </w:rPr>
        <w:t>sonrası</w:t>
      </w:r>
      <w:r w:rsidRPr="00C32874">
        <w:rPr>
          <w:spacing w:val="-4"/>
          <w:sz w:val="14"/>
        </w:rPr>
        <w:t xml:space="preserve"> </w:t>
      </w:r>
      <w:r w:rsidRPr="00C32874">
        <w:rPr>
          <w:sz w:val="14"/>
        </w:rPr>
        <w:t>risk</w:t>
      </w:r>
      <w:r w:rsidRPr="00C32874">
        <w:rPr>
          <w:spacing w:val="-4"/>
          <w:sz w:val="14"/>
        </w:rPr>
        <w:t xml:space="preserve"> </w:t>
      </w:r>
      <w:r w:rsidRPr="00C32874">
        <w:rPr>
          <w:sz w:val="14"/>
        </w:rPr>
        <w:t>tutarları</w:t>
      </w:r>
      <w:r w:rsidRPr="00C32874">
        <w:rPr>
          <w:spacing w:val="-4"/>
          <w:sz w:val="14"/>
        </w:rPr>
        <w:t xml:space="preserve"> </w:t>
      </w:r>
      <w:r w:rsidRPr="00C32874">
        <w:rPr>
          <w:spacing w:val="-2"/>
          <w:sz w:val="14"/>
        </w:rPr>
        <w:t>verilmiştir.</w:t>
      </w:r>
    </w:p>
    <w:p w14:paraId="488B790B" w14:textId="77777777" w:rsidR="001C123E" w:rsidRPr="00C32874" w:rsidRDefault="001C123E" w:rsidP="004C06D8">
      <w:pPr>
        <w:pStyle w:val="ListParagraph"/>
        <w:numPr>
          <w:ilvl w:val="0"/>
          <w:numId w:val="49"/>
        </w:numPr>
        <w:tabs>
          <w:tab w:val="left" w:pos="340"/>
        </w:tabs>
        <w:spacing w:before="1"/>
        <w:ind w:left="340" w:hanging="152"/>
        <w:rPr>
          <w:sz w:val="14"/>
        </w:rPr>
      </w:pPr>
      <w:r w:rsidRPr="00C32874">
        <w:rPr>
          <w:sz w:val="14"/>
        </w:rPr>
        <w:t>Merkezi</w:t>
      </w:r>
      <w:r w:rsidRPr="00C32874">
        <w:rPr>
          <w:spacing w:val="-9"/>
          <w:sz w:val="14"/>
        </w:rPr>
        <w:t xml:space="preserve"> </w:t>
      </w:r>
      <w:r w:rsidRPr="00C32874">
        <w:rPr>
          <w:sz w:val="14"/>
        </w:rPr>
        <w:t>Yönetimlerden</w:t>
      </w:r>
      <w:r w:rsidRPr="00C32874">
        <w:rPr>
          <w:spacing w:val="-3"/>
          <w:sz w:val="14"/>
        </w:rPr>
        <w:t xml:space="preserve"> </w:t>
      </w:r>
      <w:r w:rsidRPr="00C32874">
        <w:rPr>
          <w:sz w:val="14"/>
        </w:rPr>
        <w:t>veya</w:t>
      </w:r>
      <w:r w:rsidRPr="00C32874">
        <w:rPr>
          <w:spacing w:val="-5"/>
          <w:sz w:val="14"/>
        </w:rPr>
        <w:t xml:space="preserve"> </w:t>
      </w:r>
      <w:r w:rsidRPr="00C32874">
        <w:rPr>
          <w:sz w:val="14"/>
        </w:rPr>
        <w:t>Merkez</w:t>
      </w:r>
      <w:r w:rsidRPr="00C32874">
        <w:rPr>
          <w:spacing w:val="-5"/>
          <w:sz w:val="14"/>
        </w:rPr>
        <w:t xml:space="preserve"> </w:t>
      </w:r>
      <w:r w:rsidRPr="00C32874">
        <w:rPr>
          <w:sz w:val="14"/>
        </w:rPr>
        <w:t>Bankalarından</w:t>
      </w:r>
      <w:r w:rsidRPr="00C32874">
        <w:rPr>
          <w:spacing w:val="-5"/>
          <w:sz w:val="14"/>
        </w:rPr>
        <w:t xml:space="preserve"> </w:t>
      </w:r>
      <w:r w:rsidRPr="00C32874">
        <w:rPr>
          <w:sz w:val="14"/>
        </w:rPr>
        <w:t>Şarta</w:t>
      </w:r>
      <w:r w:rsidRPr="00C32874">
        <w:rPr>
          <w:spacing w:val="-5"/>
          <w:sz w:val="14"/>
        </w:rPr>
        <w:t xml:space="preserve"> </w:t>
      </w:r>
      <w:r w:rsidRPr="00C32874">
        <w:rPr>
          <w:sz w:val="14"/>
        </w:rPr>
        <w:t>Bağlı</w:t>
      </w:r>
      <w:r w:rsidRPr="00C32874">
        <w:rPr>
          <w:spacing w:val="-7"/>
          <w:sz w:val="14"/>
        </w:rPr>
        <w:t xml:space="preserve"> </w:t>
      </w:r>
      <w:r w:rsidRPr="00C32874">
        <w:rPr>
          <w:sz w:val="14"/>
        </w:rPr>
        <w:t>Olan</w:t>
      </w:r>
      <w:r w:rsidRPr="00C32874">
        <w:rPr>
          <w:spacing w:val="-5"/>
          <w:sz w:val="14"/>
        </w:rPr>
        <w:t xml:space="preserve"> </w:t>
      </w:r>
      <w:r w:rsidRPr="00C32874">
        <w:rPr>
          <w:sz w:val="14"/>
        </w:rPr>
        <w:t>ve</w:t>
      </w:r>
      <w:r w:rsidRPr="00C32874">
        <w:rPr>
          <w:spacing w:val="-5"/>
          <w:sz w:val="14"/>
        </w:rPr>
        <w:t xml:space="preserve"> </w:t>
      </w:r>
      <w:r w:rsidRPr="00C32874">
        <w:rPr>
          <w:sz w:val="14"/>
        </w:rPr>
        <w:t>Olmayan</w:t>
      </w:r>
      <w:r w:rsidRPr="00C32874">
        <w:rPr>
          <w:spacing w:val="-9"/>
          <w:sz w:val="14"/>
        </w:rPr>
        <w:t xml:space="preserve"> </w:t>
      </w:r>
      <w:r w:rsidRPr="00C32874">
        <w:rPr>
          <w:spacing w:val="-2"/>
          <w:sz w:val="14"/>
        </w:rPr>
        <w:t>Alacaklar</w:t>
      </w:r>
    </w:p>
    <w:p w14:paraId="29AF7044" w14:textId="77777777" w:rsidR="001C123E" w:rsidRPr="00C32874" w:rsidRDefault="001C123E" w:rsidP="004C06D8">
      <w:pPr>
        <w:pStyle w:val="ListParagraph"/>
        <w:numPr>
          <w:ilvl w:val="0"/>
          <w:numId w:val="49"/>
        </w:numPr>
        <w:tabs>
          <w:tab w:val="left" w:pos="340"/>
        </w:tabs>
        <w:spacing w:before="2"/>
        <w:ind w:left="340" w:hanging="152"/>
        <w:rPr>
          <w:sz w:val="14"/>
        </w:rPr>
      </w:pPr>
      <w:r w:rsidRPr="00C32874">
        <w:rPr>
          <w:sz w:val="14"/>
        </w:rPr>
        <w:t>Bölgesel</w:t>
      </w:r>
      <w:r w:rsidRPr="00C32874">
        <w:rPr>
          <w:spacing w:val="-8"/>
          <w:sz w:val="14"/>
        </w:rPr>
        <w:t xml:space="preserve"> </w:t>
      </w:r>
      <w:r w:rsidRPr="00C32874">
        <w:rPr>
          <w:sz w:val="14"/>
        </w:rPr>
        <w:t>Yönetimlerden</w:t>
      </w:r>
      <w:r w:rsidRPr="00C32874">
        <w:rPr>
          <w:spacing w:val="-2"/>
          <w:sz w:val="14"/>
        </w:rPr>
        <w:t xml:space="preserve"> </w:t>
      </w:r>
      <w:r w:rsidRPr="00C32874">
        <w:rPr>
          <w:sz w:val="14"/>
        </w:rPr>
        <w:t>veya</w:t>
      </w:r>
      <w:r w:rsidRPr="00C32874">
        <w:rPr>
          <w:spacing w:val="-4"/>
          <w:sz w:val="14"/>
        </w:rPr>
        <w:t xml:space="preserve"> </w:t>
      </w:r>
      <w:r w:rsidRPr="00C32874">
        <w:rPr>
          <w:sz w:val="14"/>
        </w:rPr>
        <w:t>Yerel</w:t>
      </w:r>
      <w:r w:rsidRPr="00C32874">
        <w:rPr>
          <w:spacing w:val="-5"/>
          <w:sz w:val="14"/>
        </w:rPr>
        <w:t xml:space="preserve"> </w:t>
      </w:r>
      <w:r w:rsidRPr="00C32874">
        <w:rPr>
          <w:sz w:val="14"/>
        </w:rPr>
        <w:t>Yönetimlerden</w:t>
      </w:r>
      <w:r w:rsidRPr="00C32874">
        <w:rPr>
          <w:spacing w:val="-4"/>
          <w:sz w:val="14"/>
        </w:rPr>
        <w:t xml:space="preserve"> </w:t>
      </w:r>
      <w:r w:rsidRPr="00C32874">
        <w:rPr>
          <w:sz w:val="14"/>
        </w:rPr>
        <w:t>Şarta</w:t>
      </w:r>
      <w:r w:rsidRPr="00C32874">
        <w:rPr>
          <w:spacing w:val="-7"/>
          <w:sz w:val="14"/>
        </w:rPr>
        <w:t xml:space="preserve"> </w:t>
      </w:r>
      <w:r w:rsidRPr="00C32874">
        <w:rPr>
          <w:sz w:val="14"/>
        </w:rPr>
        <w:t>Bağlı</w:t>
      </w:r>
      <w:r w:rsidRPr="00C32874">
        <w:rPr>
          <w:spacing w:val="-5"/>
          <w:sz w:val="14"/>
        </w:rPr>
        <w:t xml:space="preserve"> </w:t>
      </w:r>
      <w:r w:rsidRPr="00C32874">
        <w:rPr>
          <w:sz w:val="14"/>
        </w:rPr>
        <w:t>Olan</w:t>
      </w:r>
      <w:r w:rsidRPr="00C32874">
        <w:rPr>
          <w:spacing w:val="-5"/>
          <w:sz w:val="14"/>
        </w:rPr>
        <w:t xml:space="preserve"> </w:t>
      </w:r>
      <w:r w:rsidRPr="00C32874">
        <w:rPr>
          <w:sz w:val="14"/>
        </w:rPr>
        <w:t>ve</w:t>
      </w:r>
      <w:r w:rsidRPr="00C32874">
        <w:rPr>
          <w:spacing w:val="-4"/>
          <w:sz w:val="14"/>
        </w:rPr>
        <w:t xml:space="preserve"> </w:t>
      </w:r>
      <w:r w:rsidRPr="00C32874">
        <w:rPr>
          <w:sz w:val="14"/>
        </w:rPr>
        <w:t>Olmayan</w:t>
      </w:r>
      <w:r w:rsidRPr="00C32874">
        <w:rPr>
          <w:spacing w:val="-5"/>
          <w:sz w:val="14"/>
        </w:rPr>
        <w:t xml:space="preserve"> </w:t>
      </w:r>
      <w:r w:rsidRPr="00C32874">
        <w:rPr>
          <w:spacing w:val="-2"/>
          <w:sz w:val="14"/>
        </w:rPr>
        <w:t>Alacaklar</w:t>
      </w:r>
    </w:p>
    <w:p w14:paraId="4A72AF4D" w14:textId="77777777" w:rsidR="001C123E" w:rsidRPr="00C32874" w:rsidRDefault="001C123E" w:rsidP="004C06D8">
      <w:pPr>
        <w:pStyle w:val="ListParagraph"/>
        <w:numPr>
          <w:ilvl w:val="0"/>
          <w:numId w:val="49"/>
        </w:numPr>
        <w:tabs>
          <w:tab w:val="left" w:pos="340"/>
        </w:tabs>
        <w:spacing w:before="2" w:line="160" w:lineRule="exact"/>
        <w:ind w:left="340" w:hanging="152"/>
        <w:rPr>
          <w:sz w:val="14"/>
        </w:rPr>
      </w:pPr>
      <w:r w:rsidRPr="00C32874">
        <w:rPr>
          <w:sz w:val="14"/>
        </w:rPr>
        <w:t>İdari</w:t>
      </w:r>
      <w:r w:rsidRPr="00C32874">
        <w:rPr>
          <w:spacing w:val="-5"/>
          <w:sz w:val="14"/>
        </w:rPr>
        <w:t xml:space="preserve"> </w:t>
      </w:r>
      <w:r w:rsidRPr="00C32874">
        <w:rPr>
          <w:sz w:val="14"/>
        </w:rPr>
        <w:t>Birimlerden</w:t>
      </w:r>
      <w:r w:rsidRPr="00C32874">
        <w:rPr>
          <w:spacing w:val="-3"/>
          <w:sz w:val="14"/>
        </w:rPr>
        <w:t xml:space="preserve"> </w:t>
      </w:r>
      <w:r w:rsidRPr="00C32874">
        <w:rPr>
          <w:sz w:val="14"/>
        </w:rPr>
        <w:t>ve</w:t>
      </w:r>
      <w:r w:rsidRPr="00C32874">
        <w:rPr>
          <w:spacing w:val="-5"/>
          <w:sz w:val="14"/>
        </w:rPr>
        <w:t xml:space="preserve"> </w:t>
      </w:r>
      <w:r w:rsidRPr="00C32874">
        <w:rPr>
          <w:sz w:val="14"/>
        </w:rPr>
        <w:t>Ticari</w:t>
      </w:r>
      <w:r w:rsidRPr="00C32874">
        <w:rPr>
          <w:spacing w:val="-4"/>
          <w:sz w:val="14"/>
        </w:rPr>
        <w:t xml:space="preserve"> </w:t>
      </w:r>
      <w:r w:rsidRPr="00C32874">
        <w:rPr>
          <w:sz w:val="14"/>
        </w:rPr>
        <w:t>Olmayan</w:t>
      </w:r>
      <w:r w:rsidRPr="00C32874">
        <w:rPr>
          <w:spacing w:val="-5"/>
          <w:sz w:val="14"/>
        </w:rPr>
        <w:t xml:space="preserve"> </w:t>
      </w:r>
      <w:r w:rsidRPr="00C32874">
        <w:rPr>
          <w:sz w:val="14"/>
        </w:rPr>
        <w:t>Girişimlerden</w:t>
      </w:r>
      <w:r w:rsidRPr="00C32874">
        <w:rPr>
          <w:spacing w:val="-4"/>
          <w:sz w:val="14"/>
        </w:rPr>
        <w:t xml:space="preserve"> </w:t>
      </w:r>
      <w:r w:rsidRPr="00C32874">
        <w:rPr>
          <w:sz w:val="14"/>
        </w:rPr>
        <w:t>Şarta</w:t>
      </w:r>
      <w:r w:rsidRPr="00C32874">
        <w:rPr>
          <w:spacing w:val="-5"/>
          <w:sz w:val="14"/>
        </w:rPr>
        <w:t xml:space="preserve"> </w:t>
      </w:r>
      <w:r w:rsidRPr="00C32874">
        <w:rPr>
          <w:sz w:val="14"/>
        </w:rPr>
        <w:t>Bağlı</w:t>
      </w:r>
      <w:r w:rsidRPr="00C32874">
        <w:rPr>
          <w:spacing w:val="-6"/>
          <w:sz w:val="14"/>
        </w:rPr>
        <w:t xml:space="preserve"> </w:t>
      </w:r>
      <w:r w:rsidRPr="00C32874">
        <w:rPr>
          <w:sz w:val="14"/>
        </w:rPr>
        <w:t>Olan</w:t>
      </w:r>
      <w:r w:rsidRPr="00C32874">
        <w:rPr>
          <w:spacing w:val="-5"/>
          <w:sz w:val="14"/>
        </w:rPr>
        <w:t xml:space="preserve"> </w:t>
      </w:r>
      <w:r w:rsidRPr="00C32874">
        <w:rPr>
          <w:sz w:val="14"/>
        </w:rPr>
        <w:t>ve</w:t>
      </w:r>
      <w:r w:rsidRPr="00C32874">
        <w:rPr>
          <w:spacing w:val="-5"/>
          <w:sz w:val="14"/>
        </w:rPr>
        <w:t xml:space="preserve"> </w:t>
      </w:r>
      <w:r w:rsidRPr="00C32874">
        <w:rPr>
          <w:sz w:val="14"/>
        </w:rPr>
        <w:t>Olmayan</w:t>
      </w:r>
      <w:r w:rsidRPr="00C32874">
        <w:rPr>
          <w:spacing w:val="-5"/>
          <w:sz w:val="14"/>
        </w:rPr>
        <w:t xml:space="preserve"> </w:t>
      </w:r>
      <w:r w:rsidRPr="00C32874">
        <w:rPr>
          <w:spacing w:val="-2"/>
          <w:sz w:val="14"/>
        </w:rPr>
        <w:t>Alacaklar</w:t>
      </w:r>
    </w:p>
    <w:p w14:paraId="2CBC0B91" w14:textId="77777777" w:rsidR="001C123E" w:rsidRPr="00C32874" w:rsidRDefault="001C123E" w:rsidP="004C06D8">
      <w:pPr>
        <w:pStyle w:val="ListParagraph"/>
        <w:numPr>
          <w:ilvl w:val="0"/>
          <w:numId w:val="49"/>
        </w:numPr>
        <w:tabs>
          <w:tab w:val="left" w:pos="340"/>
        </w:tabs>
        <w:spacing w:line="160" w:lineRule="exact"/>
        <w:ind w:left="340" w:hanging="152"/>
        <w:rPr>
          <w:sz w:val="14"/>
        </w:rPr>
      </w:pPr>
      <w:r w:rsidRPr="00C32874">
        <w:rPr>
          <w:sz w:val="14"/>
        </w:rPr>
        <w:t>Çok</w:t>
      </w:r>
      <w:r w:rsidRPr="00C32874">
        <w:rPr>
          <w:spacing w:val="-2"/>
          <w:sz w:val="14"/>
        </w:rPr>
        <w:t xml:space="preserve"> </w:t>
      </w:r>
      <w:r w:rsidRPr="00C32874">
        <w:rPr>
          <w:sz w:val="14"/>
        </w:rPr>
        <w:t>Taraflı</w:t>
      </w:r>
      <w:r w:rsidRPr="00C32874">
        <w:rPr>
          <w:spacing w:val="-6"/>
          <w:sz w:val="14"/>
        </w:rPr>
        <w:t xml:space="preserve"> </w:t>
      </w:r>
      <w:r w:rsidRPr="00C32874">
        <w:rPr>
          <w:sz w:val="14"/>
        </w:rPr>
        <w:t>Kalkınma</w:t>
      </w:r>
      <w:r w:rsidRPr="00C32874">
        <w:rPr>
          <w:spacing w:val="-5"/>
          <w:sz w:val="14"/>
        </w:rPr>
        <w:t xml:space="preserve"> </w:t>
      </w:r>
      <w:r w:rsidRPr="00C32874">
        <w:rPr>
          <w:sz w:val="14"/>
        </w:rPr>
        <w:t>Bankalarından</w:t>
      </w:r>
      <w:r w:rsidRPr="00C32874">
        <w:rPr>
          <w:spacing w:val="-4"/>
          <w:sz w:val="14"/>
        </w:rPr>
        <w:t xml:space="preserve"> </w:t>
      </w:r>
      <w:r w:rsidRPr="00C32874">
        <w:rPr>
          <w:sz w:val="14"/>
        </w:rPr>
        <w:t>Şarta</w:t>
      </w:r>
      <w:r w:rsidRPr="00C32874">
        <w:rPr>
          <w:spacing w:val="-6"/>
          <w:sz w:val="14"/>
        </w:rPr>
        <w:t xml:space="preserve"> </w:t>
      </w:r>
      <w:r w:rsidRPr="00C32874">
        <w:rPr>
          <w:sz w:val="14"/>
        </w:rPr>
        <w:t>Bağlı</w:t>
      </w:r>
      <w:r w:rsidRPr="00C32874">
        <w:rPr>
          <w:spacing w:val="-5"/>
          <w:sz w:val="14"/>
        </w:rPr>
        <w:t xml:space="preserve"> </w:t>
      </w:r>
      <w:r w:rsidRPr="00C32874">
        <w:rPr>
          <w:sz w:val="14"/>
        </w:rPr>
        <w:t>Olan</w:t>
      </w:r>
      <w:r w:rsidRPr="00C32874">
        <w:rPr>
          <w:spacing w:val="-5"/>
          <w:sz w:val="14"/>
        </w:rPr>
        <w:t xml:space="preserve"> </w:t>
      </w:r>
      <w:r w:rsidRPr="00C32874">
        <w:rPr>
          <w:sz w:val="14"/>
        </w:rPr>
        <w:t>ve</w:t>
      </w:r>
      <w:r w:rsidRPr="00C32874">
        <w:rPr>
          <w:spacing w:val="-4"/>
          <w:sz w:val="14"/>
        </w:rPr>
        <w:t xml:space="preserve"> </w:t>
      </w:r>
      <w:r w:rsidRPr="00C32874">
        <w:rPr>
          <w:sz w:val="14"/>
        </w:rPr>
        <w:t>Olmayan</w:t>
      </w:r>
      <w:r w:rsidRPr="00C32874">
        <w:rPr>
          <w:spacing w:val="-4"/>
          <w:sz w:val="14"/>
        </w:rPr>
        <w:t xml:space="preserve"> </w:t>
      </w:r>
      <w:r w:rsidRPr="00C32874">
        <w:rPr>
          <w:spacing w:val="-2"/>
          <w:sz w:val="14"/>
        </w:rPr>
        <w:t>Alacaklar</w:t>
      </w:r>
    </w:p>
    <w:p w14:paraId="45149769" w14:textId="77777777" w:rsidR="001C123E" w:rsidRPr="00C32874" w:rsidRDefault="001C123E" w:rsidP="004C06D8">
      <w:pPr>
        <w:pStyle w:val="ListParagraph"/>
        <w:numPr>
          <w:ilvl w:val="0"/>
          <w:numId w:val="49"/>
        </w:numPr>
        <w:tabs>
          <w:tab w:val="left" w:pos="340"/>
        </w:tabs>
        <w:spacing w:before="2" w:line="160" w:lineRule="exact"/>
        <w:ind w:left="340" w:hanging="152"/>
        <w:rPr>
          <w:sz w:val="14"/>
        </w:rPr>
      </w:pPr>
      <w:r w:rsidRPr="00C32874">
        <w:rPr>
          <w:sz w:val="14"/>
        </w:rPr>
        <w:t>Uluslararası</w:t>
      </w:r>
      <w:r w:rsidRPr="00C32874">
        <w:rPr>
          <w:spacing w:val="-9"/>
          <w:sz w:val="14"/>
        </w:rPr>
        <w:t xml:space="preserve"> </w:t>
      </w:r>
      <w:r w:rsidRPr="00C32874">
        <w:rPr>
          <w:sz w:val="14"/>
        </w:rPr>
        <w:t>Teşkilatlardan</w:t>
      </w:r>
      <w:r w:rsidRPr="00C32874">
        <w:rPr>
          <w:spacing w:val="-3"/>
          <w:sz w:val="14"/>
        </w:rPr>
        <w:t xml:space="preserve"> </w:t>
      </w:r>
      <w:r w:rsidRPr="00C32874">
        <w:rPr>
          <w:sz w:val="14"/>
        </w:rPr>
        <w:t>Şarta</w:t>
      </w:r>
      <w:r w:rsidRPr="00C32874">
        <w:rPr>
          <w:spacing w:val="-6"/>
          <w:sz w:val="14"/>
        </w:rPr>
        <w:t xml:space="preserve"> </w:t>
      </w:r>
      <w:r w:rsidRPr="00C32874">
        <w:rPr>
          <w:sz w:val="14"/>
        </w:rPr>
        <w:t>Bağlı</w:t>
      </w:r>
      <w:r w:rsidRPr="00C32874">
        <w:rPr>
          <w:spacing w:val="-6"/>
          <w:sz w:val="14"/>
        </w:rPr>
        <w:t xml:space="preserve"> </w:t>
      </w:r>
      <w:r w:rsidRPr="00C32874">
        <w:rPr>
          <w:sz w:val="14"/>
        </w:rPr>
        <w:t>Olan</w:t>
      </w:r>
      <w:r w:rsidRPr="00C32874">
        <w:rPr>
          <w:spacing w:val="-5"/>
          <w:sz w:val="14"/>
        </w:rPr>
        <w:t xml:space="preserve"> </w:t>
      </w:r>
      <w:r w:rsidRPr="00C32874">
        <w:rPr>
          <w:sz w:val="14"/>
        </w:rPr>
        <w:t>ve</w:t>
      </w:r>
      <w:r w:rsidRPr="00C32874">
        <w:rPr>
          <w:spacing w:val="-6"/>
          <w:sz w:val="14"/>
        </w:rPr>
        <w:t xml:space="preserve"> </w:t>
      </w:r>
      <w:r w:rsidRPr="00C32874">
        <w:rPr>
          <w:sz w:val="14"/>
        </w:rPr>
        <w:t>Olmayan</w:t>
      </w:r>
      <w:r w:rsidRPr="00C32874">
        <w:rPr>
          <w:spacing w:val="-5"/>
          <w:sz w:val="14"/>
        </w:rPr>
        <w:t xml:space="preserve"> </w:t>
      </w:r>
      <w:r w:rsidRPr="00C32874">
        <w:rPr>
          <w:spacing w:val="-2"/>
          <w:sz w:val="14"/>
        </w:rPr>
        <w:t>Alacaklar</w:t>
      </w:r>
    </w:p>
    <w:p w14:paraId="420179E6" w14:textId="77777777" w:rsidR="001C123E" w:rsidRPr="00C32874" w:rsidRDefault="001C123E" w:rsidP="004C06D8">
      <w:pPr>
        <w:pStyle w:val="ListParagraph"/>
        <w:numPr>
          <w:ilvl w:val="0"/>
          <w:numId w:val="49"/>
        </w:numPr>
        <w:tabs>
          <w:tab w:val="left" w:pos="340"/>
        </w:tabs>
        <w:spacing w:line="160" w:lineRule="exact"/>
        <w:ind w:left="340" w:hanging="152"/>
        <w:rPr>
          <w:sz w:val="14"/>
        </w:rPr>
      </w:pPr>
      <w:r w:rsidRPr="00C32874">
        <w:rPr>
          <w:sz w:val="14"/>
        </w:rPr>
        <w:t>Bankalar</w:t>
      </w:r>
      <w:r w:rsidRPr="00C32874">
        <w:rPr>
          <w:spacing w:val="-4"/>
          <w:sz w:val="14"/>
        </w:rPr>
        <w:t xml:space="preserve"> </w:t>
      </w:r>
      <w:r w:rsidRPr="00C32874">
        <w:rPr>
          <w:sz w:val="14"/>
        </w:rPr>
        <w:t>ve</w:t>
      </w:r>
      <w:r w:rsidRPr="00C32874">
        <w:rPr>
          <w:spacing w:val="-3"/>
          <w:sz w:val="14"/>
        </w:rPr>
        <w:t xml:space="preserve"> </w:t>
      </w:r>
      <w:r w:rsidRPr="00C32874">
        <w:rPr>
          <w:sz w:val="14"/>
        </w:rPr>
        <w:t>Aracı</w:t>
      </w:r>
      <w:r w:rsidRPr="00C32874">
        <w:rPr>
          <w:spacing w:val="-8"/>
          <w:sz w:val="14"/>
        </w:rPr>
        <w:t xml:space="preserve"> </w:t>
      </w:r>
      <w:r w:rsidRPr="00C32874">
        <w:rPr>
          <w:sz w:val="14"/>
        </w:rPr>
        <w:t>Kurumlardan</w:t>
      </w:r>
      <w:r w:rsidRPr="00C32874">
        <w:rPr>
          <w:spacing w:val="-3"/>
          <w:sz w:val="14"/>
        </w:rPr>
        <w:t xml:space="preserve"> </w:t>
      </w:r>
      <w:r w:rsidRPr="00C32874">
        <w:rPr>
          <w:sz w:val="14"/>
        </w:rPr>
        <w:t>Şarta</w:t>
      </w:r>
      <w:r w:rsidRPr="00C32874">
        <w:rPr>
          <w:spacing w:val="-5"/>
          <w:sz w:val="14"/>
        </w:rPr>
        <w:t xml:space="preserve"> </w:t>
      </w:r>
      <w:r w:rsidRPr="00C32874">
        <w:rPr>
          <w:sz w:val="14"/>
        </w:rPr>
        <w:t>Bağlı</w:t>
      </w:r>
      <w:r w:rsidRPr="00C32874">
        <w:rPr>
          <w:spacing w:val="-4"/>
          <w:sz w:val="14"/>
        </w:rPr>
        <w:t xml:space="preserve"> </w:t>
      </w:r>
      <w:r w:rsidRPr="00C32874">
        <w:rPr>
          <w:sz w:val="14"/>
        </w:rPr>
        <w:t>Olan</w:t>
      </w:r>
      <w:r w:rsidRPr="00C32874">
        <w:rPr>
          <w:spacing w:val="-4"/>
          <w:sz w:val="14"/>
        </w:rPr>
        <w:t xml:space="preserve"> </w:t>
      </w:r>
      <w:r w:rsidRPr="00C32874">
        <w:rPr>
          <w:sz w:val="14"/>
        </w:rPr>
        <w:t>ve</w:t>
      </w:r>
      <w:r w:rsidRPr="00C32874">
        <w:rPr>
          <w:spacing w:val="-3"/>
          <w:sz w:val="14"/>
        </w:rPr>
        <w:t xml:space="preserve"> </w:t>
      </w:r>
      <w:r w:rsidRPr="00C32874">
        <w:rPr>
          <w:sz w:val="14"/>
        </w:rPr>
        <w:t>Olmayan</w:t>
      </w:r>
      <w:r w:rsidRPr="00C32874">
        <w:rPr>
          <w:spacing w:val="-4"/>
          <w:sz w:val="14"/>
        </w:rPr>
        <w:t xml:space="preserve"> </w:t>
      </w:r>
      <w:r w:rsidRPr="00C32874">
        <w:rPr>
          <w:spacing w:val="-2"/>
          <w:sz w:val="14"/>
        </w:rPr>
        <w:t>Alacaklar</w:t>
      </w:r>
    </w:p>
    <w:p w14:paraId="4DAE55D4" w14:textId="77777777" w:rsidR="001C123E" w:rsidRPr="00C32874" w:rsidRDefault="001C123E" w:rsidP="004C06D8">
      <w:pPr>
        <w:pStyle w:val="ListParagraph"/>
        <w:numPr>
          <w:ilvl w:val="0"/>
          <w:numId w:val="49"/>
        </w:numPr>
        <w:tabs>
          <w:tab w:val="left" w:pos="340"/>
        </w:tabs>
        <w:spacing w:before="2" w:line="160" w:lineRule="exact"/>
        <w:ind w:left="340" w:hanging="152"/>
        <w:rPr>
          <w:sz w:val="14"/>
        </w:rPr>
      </w:pPr>
      <w:r w:rsidRPr="00C32874">
        <w:rPr>
          <w:sz w:val="14"/>
        </w:rPr>
        <w:t>Şarta</w:t>
      </w:r>
      <w:r w:rsidRPr="00C32874">
        <w:rPr>
          <w:spacing w:val="-5"/>
          <w:sz w:val="14"/>
        </w:rPr>
        <w:t xml:space="preserve"> </w:t>
      </w:r>
      <w:r w:rsidRPr="00C32874">
        <w:rPr>
          <w:sz w:val="14"/>
        </w:rPr>
        <w:t>Bağlı</w:t>
      </w:r>
      <w:r w:rsidRPr="00C32874">
        <w:rPr>
          <w:spacing w:val="-3"/>
          <w:sz w:val="14"/>
        </w:rPr>
        <w:t xml:space="preserve"> </w:t>
      </w:r>
      <w:r w:rsidRPr="00C32874">
        <w:rPr>
          <w:sz w:val="14"/>
        </w:rPr>
        <w:t>Olan</w:t>
      </w:r>
      <w:r w:rsidRPr="00C32874">
        <w:rPr>
          <w:spacing w:val="-3"/>
          <w:sz w:val="14"/>
        </w:rPr>
        <w:t xml:space="preserve"> </w:t>
      </w:r>
      <w:r w:rsidRPr="00C32874">
        <w:rPr>
          <w:sz w:val="14"/>
        </w:rPr>
        <w:t>ve</w:t>
      </w:r>
      <w:r w:rsidRPr="00C32874">
        <w:rPr>
          <w:spacing w:val="-2"/>
          <w:sz w:val="14"/>
        </w:rPr>
        <w:t xml:space="preserve"> </w:t>
      </w:r>
      <w:r w:rsidRPr="00C32874">
        <w:rPr>
          <w:sz w:val="14"/>
        </w:rPr>
        <w:t>Olmayan</w:t>
      </w:r>
      <w:r w:rsidRPr="00C32874">
        <w:rPr>
          <w:spacing w:val="-3"/>
          <w:sz w:val="14"/>
        </w:rPr>
        <w:t xml:space="preserve"> </w:t>
      </w:r>
      <w:r w:rsidRPr="00C32874">
        <w:rPr>
          <w:sz w:val="14"/>
        </w:rPr>
        <w:t>Kurumsal</w:t>
      </w:r>
      <w:r w:rsidRPr="00C32874">
        <w:rPr>
          <w:spacing w:val="-5"/>
          <w:sz w:val="14"/>
        </w:rPr>
        <w:t xml:space="preserve"> </w:t>
      </w:r>
      <w:r w:rsidRPr="00C32874">
        <w:rPr>
          <w:spacing w:val="-2"/>
          <w:sz w:val="14"/>
        </w:rPr>
        <w:t>Alacaklar</w:t>
      </w:r>
    </w:p>
    <w:p w14:paraId="341F87B9" w14:textId="77777777" w:rsidR="001C123E" w:rsidRPr="00C32874" w:rsidRDefault="001C123E" w:rsidP="004C06D8">
      <w:pPr>
        <w:pStyle w:val="ListParagraph"/>
        <w:numPr>
          <w:ilvl w:val="0"/>
          <w:numId w:val="49"/>
        </w:numPr>
        <w:tabs>
          <w:tab w:val="left" w:pos="340"/>
        </w:tabs>
        <w:spacing w:line="160" w:lineRule="exact"/>
        <w:ind w:left="340" w:hanging="152"/>
        <w:rPr>
          <w:sz w:val="14"/>
        </w:rPr>
      </w:pPr>
      <w:r w:rsidRPr="00C32874">
        <w:rPr>
          <w:sz w:val="14"/>
        </w:rPr>
        <w:t>Şarta</w:t>
      </w:r>
      <w:r w:rsidRPr="00C32874">
        <w:rPr>
          <w:spacing w:val="-5"/>
          <w:sz w:val="14"/>
        </w:rPr>
        <w:t xml:space="preserve"> </w:t>
      </w:r>
      <w:r w:rsidRPr="00C32874">
        <w:rPr>
          <w:sz w:val="14"/>
        </w:rPr>
        <w:t>Bağlı</w:t>
      </w:r>
      <w:r w:rsidRPr="00C32874">
        <w:rPr>
          <w:spacing w:val="-3"/>
          <w:sz w:val="14"/>
        </w:rPr>
        <w:t xml:space="preserve"> </w:t>
      </w:r>
      <w:r w:rsidRPr="00C32874">
        <w:rPr>
          <w:sz w:val="14"/>
        </w:rPr>
        <w:t>Olan</w:t>
      </w:r>
      <w:r w:rsidRPr="00C32874">
        <w:rPr>
          <w:spacing w:val="-3"/>
          <w:sz w:val="14"/>
        </w:rPr>
        <w:t xml:space="preserve"> </w:t>
      </w:r>
      <w:r w:rsidRPr="00C32874">
        <w:rPr>
          <w:sz w:val="14"/>
        </w:rPr>
        <w:t>ve</w:t>
      </w:r>
      <w:r w:rsidRPr="00C32874">
        <w:rPr>
          <w:spacing w:val="-2"/>
          <w:sz w:val="14"/>
        </w:rPr>
        <w:t xml:space="preserve"> </w:t>
      </w:r>
      <w:r w:rsidRPr="00C32874">
        <w:rPr>
          <w:sz w:val="14"/>
        </w:rPr>
        <w:t>Olmayan</w:t>
      </w:r>
      <w:r w:rsidRPr="00C32874">
        <w:rPr>
          <w:spacing w:val="-3"/>
          <w:sz w:val="14"/>
        </w:rPr>
        <w:t xml:space="preserve"> </w:t>
      </w:r>
      <w:r w:rsidRPr="00C32874">
        <w:rPr>
          <w:sz w:val="14"/>
        </w:rPr>
        <w:t>Perakende</w:t>
      </w:r>
      <w:r w:rsidRPr="00C32874">
        <w:rPr>
          <w:spacing w:val="-2"/>
          <w:sz w:val="14"/>
        </w:rPr>
        <w:t xml:space="preserve"> Alacaklar</w:t>
      </w:r>
    </w:p>
    <w:p w14:paraId="38A698A7" w14:textId="77777777" w:rsidR="001C123E" w:rsidRPr="00C32874" w:rsidRDefault="001C123E" w:rsidP="004C06D8">
      <w:pPr>
        <w:pStyle w:val="ListParagraph"/>
        <w:numPr>
          <w:ilvl w:val="0"/>
          <w:numId w:val="49"/>
        </w:numPr>
        <w:tabs>
          <w:tab w:val="left" w:pos="340"/>
        </w:tabs>
        <w:spacing w:before="3" w:line="160" w:lineRule="exact"/>
        <w:ind w:left="340" w:hanging="152"/>
        <w:rPr>
          <w:sz w:val="14"/>
        </w:rPr>
      </w:pPr>
      <w:r w:rsidRPr="00C32874">
        <w:rPr>
          <w:sz w:val="14"/>
        </w:rPr>
        <w:t>Şarta</w:t>
      </w:r>
      <w:r w:rsidRPr="00C32874">
        <w:rPr>
          <w:spacing w:val="-7"/>
          <w:sz w:val="14"/>
        </w:rPr>
        <w:t xml:space="preserve"> </w:t>
      </w:r>
      <w:r w:rsidRPr="00C32874">
        <w:rPr>
          <w:sz w:val="14"/>
        </w:rPr>
        <w:t>Bağlı</w:t>
      </w:r>
      <w:r w:rsidRPr="00C32874">
        <w:rPr>
          <w:spacing w:val="-6"/>
          <w:sz w:val="14"/>
        </w:rPr>
        <w:t xml:space="preserve"> </w:t>
      </w:r>
      <w:r w:rsidRPr="00C32874">
        <w:rPr>
          <w:sz w:val="14"/>
        </w:rPr>
        <w:t>Olan</w:t>
      </w:r>
      <w:r w:rsidRPr="00C32874">
        <w:rPr>
          <w:spacing w:val="-5"/>
          <w:sz w:val="14"/>
        </w:rPr>
        <w:t xml:space="preserve"> </w:t>
      </w:r>
      <w:r w:rsidRPr="00C32874">
        <w:rPr>
          <w:sz w:val="14"/>
        </w:rPr>
        <w:t>ve</w:t>
      </w:r>
      <w:r w:rsidRPr="00C32874">
        <w:rPr>
          <w:spacing w:val="-6"/>
          <w:sz w:val="14"/>
        </w:rPr>
        <w:t xml:space="preserve"> </w:t>
      </w:r>
      <w:r w:rsidRPr="00C32874">
        <w:rPr>
          <w:sz w:val="14"/>
        </w:rPr>
        <w:t>Olmayan</w:t>
      </w:r>
      <w:r w:rsidRPr="00C32874">
        <w:rPr>
          <w:spacing w:val="-4"/>
          <w:sz w:val="14"/>
        </w:rPr>
        <w:t xml:space="preserve"> </w:t>
      </w:r>
      <w:r w:rsidRPr="00C32874">
        <w:rPr>
          <w:sz w:val="14"/>
        </w:rPr>
        <w:t>Gayrimenkul</w:t>
      </w:r>
      <w:r w:rsidRPr="00C32874">
        <w:rPr>
          <w:spacing w:val="-7"/>
          <w:sz w:val="14"/>
        </w:rPr>
        <w:t xml:space="preserve"> </w:t>
      </w:r>
      <w:r w:rsidRPr="00C32874">
        <w:rPr>
          <w:sz w:val="14"/>
        </w:rPr>
        <w:t>İpoteğiyle</w:t>
      </w:r>
      <w:r w:rsidRPr="00C32874">
        <w:rPr>
          <w:spacing w:val="-6"/>
          <w:sz w:val="14"/>
        </w:rPr>
        <w:t xml:space="preserve"> </w:t>
      </w:r>
      <w:r w:rsidRPr="00C32874">
        <w:rPr>
          <w:sz w:val="14"/>
        </w:rPr>
        <w:t>Teminatlandırılmış</w:t>
      </w:r>
      <w:r w:rsidRPr="00C32874">
        <w:rPr>
          <w:spacing w:val="-7"/>
          <w:sz w:val="14"/>
        </w:rPr>
        <w:t xml:space="preserve"> </w:t>
      </w:r>
      <w:r w:rsidRPr="00C32874">
        <w:rPr>
          <w:spacing w:val="-2"/>
          <w:sz w:val="14"/>
        </w:rPr>
        <w:t>Alacaklar</w:t>
      </w:r>
    </w:p>
    <w:p w14:paraId="6A3B0D57" w14:textId="77777777" w:rsidR="001C123E" w:rsidRPr="00C32874" w:rsidRDefault="001C123E" w:rsidP="004C06D8">
      <w:pPr>
        <w:pStyle w:val="ListParagraph"/>
        <w:numPr>
          <w:ilvl w:val="0"/>
          <w:numId w:val="49"/>
        </w:numPr>
        <w:tabs>
          <w:tab w:val="left" w:pos="412"/>
        </w:tabs>
        <w:spacing w:line="160" w:lineRule="exact"/>
        <w:ind w:left="412" w:hanging="224"/>
        <w:rPr>
          <w:sz w:val="14"/>
        </w:rPr>
      </w:pPr>
      <w:r w:rsidRPr="00C32874">
        <w:rPr>
          <w:sz w:val="14"/>
        </w:rPr>
        <w:t>Tahsili</w:t>
      </w:r>
      <w:r w:rsidRPr="00C32874">
        <w:rPr>
          <w:spacing w:val="-7"/>
          <w:sz w:val="14"/>
        </w:rPr>
        <w:t xml:space="preserve"> </w:t>
      </w:r>
      <w:r w:rsidRPr="00C32874">
        <w:rPr>
          <w:sz w:val="14"/>
        </w:rPr>
        <w:t>Gecikmiş</w:t>
      </w:r>
      <w:r w:rsidRPr="00C32874">
        <w:rPr>
          <w:spacing w:val="-6"/>
          <w:sz w:val="14"/>
        </w:rPr>
        <w:t xml:space="preserve"> </w:t>
      </w:r>
      <w:r w:rsidRPr="00C32874">
        <w:rPr>
          <w:spacing w:val="-2"/>
          <w:sz w:val="14"/>
        </w:rPr>
        <w:t>Alacaklar</w:t>
      </w:r>
    </w:p>
    <w:p w14:paraId="767BB82A" w14:textId="77777777" w:rsidR="001C123E" w:rsidRPr="00C32874" w:rsidRDefault="001C123E" w:rsidP="004C06D8">
      <w:pPr>
        <w:pStyle w:val="ListParagraph"/>
        <w:numPr>
          <w:ilvl w:val="0"/>
          <w:numId w:val="49"/>
        </w:numPr>
        <w:tabs>
          <w:tab w:val="left" w:pos="412"/>
        </w:tabs>
        <w:spacing w:before="2" w:line="160" w:lineRule="exact"/>
        <w:ind w:left="412" w:hanging="224"/>
        <w:rPr>
          <w:sz w:val="14"/>
        </w:rPr>
      </w:pPr>
      <w:r w:rsidRPr="00C32874">
        <w:rPr>
          <w:sz w:val="14"/>
        </w:rPr>
        <w:t>Kurulca</w:t>
      </w:r>
      <w:r w:rsidRPr="00C32874">
        <w:rPr>
          <w:spacing w:val="-6"/>
          <w:sz w:val="14"/>
        </w:rPr>
        <w:t xml:space="preserve"> </w:t>
      </w:r>
      <w:r w:rsidRPr="00C32874">
        <w:rPr>
          <w:sz w:val="14"/>
        </w:rPr>
        <w:t>Riski</w:t>
      </w:r>
      <w:r w:rsidRPr="00C32874">
        <w:rPr>
          <w:spacing w:val="-5"/>
          <w:sz w:val="14"/>
        </w:rPr>
        <w:t xml:space="preserve"> </w:t>
      </w:r>
      <w:r w:rsidRPr="00C32874">
        <w:rPr>
          <w:sz w:val="14"/>
        </w:rPr>
        <w:t>Yüksek</w:t>
      </w:r>
      <w:r w:rsidRPr="00C32874">
        <w:rPr>
          <w:spacing w:val="-5"/>
          <w:sz w:val="14"/>
        </w:rPr>
        <w:t xml:space="preserve"> </w:t>
      </w:r>
      <w:r w:rsidRPr="00C32874">
        <w:rPr>
          <w:sz w:val="14"/>
        </w:rPr>
        <w:t>Olarak</w:t>
      </w:r>
      <w:r w:rsidRPr="00C32874">
        <w:rPr>
          <w:spacing w:val="-6"/>
          <w:sz w:val="14"/>
        </w:rPr>
        <w:t xml:space="preserve"> </w:t>
      </w:r>
      <w:r w:rsidRPr="00C32874">
        <w:rPr>
          <w:sz w:val="14"/>
        </w:rPr>
        <w:t>Belirlenen</w:t>
      </w:r>
      <w:r w:rsidRPr="00C32874">
        <w:rPr>
          <w:spacing w:val="-5"/>
          <w:sz w:val="14"/>
        </w:rPr>
        <w:t xml:space="preserve"> </w:t>
      </w:r>
      <w:r w:rsidRPr="00C32874">
        <w:rPr>
          <w:spacing w:val="-2"/>
          <w:sz w:val="14"/>
        </w:rPr>
        <w:t>Alacaklar</w:t>
      </w:r>
    </w:p>
    <w:p w14:paraId="0355233D" w14:textId="77777777" w:rsidR="001C123E" w:rsidRPr="00C32874" w:rsidRDefault="001C123E" w:rsidP="004C06D8">
      <w:pPr>
        <w:pStyle w:val="ListParagraph"/>
        <w:numPr>
          <w:ilvl w:val="0"/>
          <w:numId w:val="49"/>
        </w:numPr>
        <w:tabs>
          <w:tab w:val="left" w:pos="412"/>
        </w:tabs>
        <w:spacing w:line="160" w:lineRule="exact"/>
        <w:ind w:left="412" w:hanging="224"/>
        <w:rPr>
          <w:sz w:val="14"/>
        </w:rPr>
      </w:pPr>
      <w:r w:rsidRPr="00C32874">
        <w:rPr>
          <w:sz w:val="14"/>
        </w:rPr>
        <w:t>İpotek</w:t>
      </w:r>
      <w:r w:rsidRPr="00C32874">
        <w:rPr>
          <w:spacing w:val="-5"/>
          <w:sz w:val="14"/>
        </w:rPr>
        <w:t xml:space="preserve"> </w:t>
      </w:r>
      <w:r w:rsidRPr="00C32874">
        <w:rPr>
          <w:sz w:val="14"/>
        </w:rPr>
        <w:t>Teminatlı</w:t>
      </w:r>
      <w:r w:rsidRPr="00C32874">
        <w:rPr>
          <w:spacing w:val="-7"/>
          <w:sz w:val="14"/>
        </w:rPr>
        <w:t xml:space="preserve"> </w:t>
      </w:r>
      <w:r w:rsidRPr="00C32874">
        <w:rPr>
          <w:sz w:val="14"/>
        </w:rPr>
        <w:t>Menkul</w:t>
      </w:r>
      <w:r w:rsidRPr="00C32874">
        <w:rPr>
          <w:spacing w:val="-7"/>
          <w:sz w:val="14"/>
        </w:rPr>
        <w:t xml:space="preserve"> </w:t>
      </w:r>
      <w:r w:rsidRPr="00C32874">
        <w:rPr>
          <w:spacing w:val="-2"/>
          <w:sz w:val="14"/>
        </w:rPr>
        <w:t>Kıymetler</w:t>
      </w:r>
    </w:p>
    <w:p w14:paraId="743597ED" w14:textId="77777777" w:rsidR="001C123E" w:rsidRPr="00C32874" w:rsidRDefault="001C123E" w:rsidP="004C06D8">
      <w:pPr>
        <w:pStyle w:val="ListParagraph"/>
        <w:numPr>
          <w:ilvl w:val="0"/>
          <w:numId w:val="49"/>
        </w:numPr>
        <w:tabs>
          <w:tab w:val="left" w:pos="412"/>
        </w:tabs>
        <w:spacing w:before="2" w:line="160" w:lineRule="exact"/>
        <w:ind w:left="412" w:hanging="224"/>
        <w:rPr>
          <w:sz w:val="14"/>
        </w:rPr>
      </w:pPr>
      <w:r w:rsidRPr="00C32874">
        <w:rPr>
          <w:sz w:val="14"/>
        </w:rPr>
        <w:t>Menkul</w:t>
      </w:r>
      <w:r w:rsidRPr="00C32874">
        <w:rPr>
          <w:spacing w:val="-6"/>
          <w:sz w:val="14"/>
        </w:rPr>
        <w:t xml:space="preserve"> </w:t>
      </w:r>
      <w:r w:rsidRPr="00C32874">
        <w:rPr>
          <w:sz w:val="14"/>
        </w:rPr>
        <w:t>Kıymetleştirme</w:t>
      </w:r>
      <w:r w:rsidRPr="00C32874">
        <w:rPr>
          <w:spacing w:val="-5"/>
          <w:sz w:val="14"/>
        </w:rPr>
        <w:t xml:space="preserve"> </w:t>
      </w:r>
      <w:r w:rsidRPr="00C32874">
        <w:rPr>
          <w:spacing w:val="-2"/>
          <w:sz w:val="14"/>
        </w:rPr>
        <w:t>Pozisyonları</w:t>
      </w:r>
    </w:p>
    <w:p w14:paraId="471244DA" w14:textId="77777777" w:rsidR="001C123E" w:rsidRPr="00C32874" w:rsidRDefault="001C123E" w:rsidP="004C06D8">
      <w:pPr>
        <w:pStyle w:val="ListParagraph"/>
        <w:numPr>
          <w:ilvl w:val="0"/>
          <w:numId w:val="49"/>
        </w:numPr>
        <w:tabs>
          <w:tab w:val="left" w:pos="412"/>
        </w:tabs>
        <w:spacing w:line="160" w:lineRule="exact"/>
        <w:ind w:left="412" w:hanging="224"/>
        <w:rPr>
          <w:sz w:val="14"/>
        </w:rPr>
      </w:pPr>
      <w:r w:rsidRPr="00C32874">
        <w:rPr>
          <w:sz w:val="14"/>
        </w:rPr>
        <w:t>Bankalar</w:t>
      </w:r>
      <w:r w:rsidRPr="00C32874">
        <w:rPr>
          <w:spacing w:val="-4"/>
          <w:sz w:val="14"/>
        </w:rPr>
        <w:t xml:space="preserve"> </w:t>
      </w:r>
      <w:r w:rsidRPr="00C32874">
        <w:rPr>
          <w:sz w:val="14"/>
        </w:rPr>
        <w:t>ve</w:t>
      </w:r>
      <w:r w:rsidRPr="00C32874">
        <w:rPr>
          <w:spacing w:val="-3"/>
          <w:sz w:val="14"/>
        </w:rPr>
        <w:t xml:space="preserve"> </w:t>
      </w:r>
      <w:r w:rsidRPr="00C32874">
        <w:rPr>
          <w:sz w:val="14"/>
        </w:rPr>
        <w:t>Aracı</w:t>
      </w:r>
      <w:r w:rsidRPr="00C32874">
        <w:rPr>
          <w:spacing w:val="-6"/>
          <w:sz w:val="14"/>
        </w:rPr>
        <w:t xml:space="preserve"> </w:t>
      </w:r>
      <w:r w:rsidRPr="00C32874">
        <w:rPr>
          <w:sz w:val="14"/>
        </w:rPr>
        <w:t>Kurumlardan</w:t>
      </w:r>
      <w:r w:rsidRPr="00C32874">
        <w:rPr>
          <w:spacing w:val="-4"/>
          <w:sz w:val="14"/>
        </w:rPr>
        <w:t xml:space="preserve"> </w:t>
      </w:r>
      <w:r w:rsidRPr="00C32874">
        <w:rPr>
          <w:sz w:val="14"/>
        </w:rPr>
        <w:t>Olan</w:t>
      </w:r>
      <w:r w:rsidRPr="00C32874">
        <w:rPr>
          <w:spacing w:val="-3"/>
          <w:sz w:val="14"/>
        </w:rPr>
        <w:t xml:space="preserve"> </w:t>
      </w:r>
      <w:r w:rsidRPr="00C32874">
        <w:rPr>
          <w:sz w:val="14"/>
        </w:rPr>
        <w:t>Kısa</w:t>
      </w:r>
      <w:r w:rsidRPr="00C32874">
        <w:rPr>
          <w:spacing w:val="-5"/>
          <w:sz w:val="14"/>
        </w:rPr>
        <w:t xml:space="preserve"> </w:t>
      </w:r>
      <w:r w:rsidRPr="00C32874">
        <w:rPr>
          <w:sz w:val="14"/>
        </w:rPr>
        <w:t>Vadeli</w:t>
      </w:r>
      <w:r w:rsidRPr="00C32874">
        <w:rPr>
          <w:spacing w:val="-5"/>
          <w:sz w:val="14"/>
        </w:rPr>
        <w:t xml:space="preserve"> </w:t>
      </w:r>
      <w:r w:rsidRPr="00C32874">
        <w:rPr>
          <w:sz w:val="14"/>
        </w:rPr>
        <w:t>Alacaklar</w:t>
      </w:r>
      <w:r w:rsidRPr="00C32874">
        <w:rPr>
          <w:spacing w:val="-5"/>
          <w:sz w:val="14"/>
        </w:rPr>
        <w:t xml:space="preserve"> </w:t>
      </w:r>
      <w:r w:rsidRPr="00C32874">
        <w:rPr>
          <w:sz w:val="14"/>
        </w:rPr>
        <w:t>ile</w:t>
      </w:r>
      <w:r w:rsidRPr="00C32874">
        <w:rPr>
          <w:spacing w:val="-5"/>
          <w:sz w:val="14"/>
        </w:rPr>
        <w:t xml:space="preserve"> </w:t>
      </w:r>
      <w:r w:rsidRPr="00C32874">
        <w:rPr>
          <w:sz w:val="14"/>
        </w:rPr>
        <w:t>Kısa</w:t>
      </w:r>
      <w:r w:rsidRPr="00C32874">
        <w:rPr>
          <w:spacing w:val="-4"/>
          <w:sz w:val="14"/>
        </w:rPr>
        <w:t xml:space="preserve"> </w:t>
      </w:r>
      <w:r w:rsidRPr="00C32874">
        <w:rPr>
          <w:sz w:val="14"/>
        </w:rPr>
        <w:t>Vadeli</w:t>
      </w:r>
      <w:r w:rsidRPr="00C32874">
        <w:rPr>
          <w:spacing w:val="-3"/>
          <w:sz w:val="14"/>
        </w:rPr>
        <w:t xml:space="preserve"> </w:t>
      </w:r>
      <w:r w:rsidRPr="00C32874">
        <w:rPr>
          <w:sz w:val="14"/>
        </w:rPr>
        <w:t>Kurumsal</w:t>
      </w:r>
      <w:r w:rsidRPr="00C32874">
        <w:rPr>
          <w:spacing w:val="-6"/>
          <w:sz w:val="14"/>
        </w:rPr>
        <w:t xml:space="preserve"> </w:t>
      </w:r>
      <w:r w:rsidRPr="00C32874">
        <w:rPr>
          <w:spacing w:val="-2"/>
          <w:sz w:val="14"/>
        </w:rPr>
        <w:t>Alacaklar</w:t>
      </w:r>
    </w:p>
    <w:p w14:paraId="22E84360" w14:textId="77777777" w:rsidR="001C123E" w:rsidRPr="00C32874" w:rsidRDefault="001C123E" w:rsidP="004C06D8">
      <w:pPr>
        <w:pStyle w:val="ListParagraph"/>
        <w:numPr>
          <w:ilvl w:val="0"/>
          <w:numId w:val="49"/>
        </w:numPr>
        <w:tabs>
          <w:tab w:val="left" w:pos="412"/>
        </w:tabs>
        <w:spacing w:before="2"/>
        <w:ind w:left="412" w:hanging="224"/>
        <w:rPr>
          <w:sz w:val="14"/>
        </w:rPr>
      </w:pPr>
      <w:r w:rsidRPr="00C32874">
        <w:rPr>
          <w:sz w:val="14"/>
        </w:rPr>
        <w:t>Kolektif</w:t>
      </w:r>
      <w:r w:rsidRPr="00C32874">
        <w:rPr>
          <w:spacing w:val="-7"/>
          <w:sz w:val="14"/>
        </w:rPr>
        <w:t xml:space="preserve"> </w:t>
      </w:r>
      <w:r w:rsidRPr="00C32874">
        <w:rPr>
          <w:sz w:val="14"/>
        </w:rPr>
        <w:t>Yatırım</w:t>
      </w:r>
      <w:r w:rsidRPr="00C32874">
        <w:rPr>
          <w:spacing w:val="-4"/>
          <w:sz w:val="14"/>
        </w:rPr>
        <w:t xml:space="preserve"> </w:t>
      </w:r>
      <w:r w:rsidRPr="00C32874">
        <w:rPr>
          <w:sz w:val="14"/>
        </w:rPr>
        <w:t>Kuruluşu</w:t>
      </w:r>
      <w:r w:rsidRPr="00C32874">
        <w:rPr>
          <w:spacing w:val="-7"/>
          <w:sz w:val="14"/>
        </w:rPr>
        <w:t xml:space="preserve"> </w:t>
      </w:r>
      <w:r w:rsidRPr="00C32874">
        <w:rPr>
          <w:sz w:val="14"/>
        </w:rPr>
        <w:t>Niteliğindeki</w:t>
      </w:r>
      <w:r w:rsidRPr="00C32874">
        <w:rPr>
          <w:spacing w:val="-7"/>
          <w:sz w:val="14"/>
        </w:rPr>
        <w:t xml:space="preserve"> </w:t>
      </w:r>
      <w:r w:rsidRPr="00C32874">
        <w:rPr>
          <w:spacing w:val="-2"/>
          <w:sz w:val="14"/>
        </w:rPr>
        <w:t>Yatırımlar</w:t>
      </w:r>
    </w:p>
    <w:p w14:paraId="436D8E18" w14:textId="77777777" w:rsidR="001C123E" w:rsidRPr="00C32874" w:rsidRDefault="001C123E" w:rsidP="004C06D8">
      <w:pPr>
        <w:pStyle w:val="ListParagraph"/>
        <w:numPr>
          <w:ilvl w:val="0"/>
          <w:numId w:val="49"/>
        </w:numPr>
        <w:tabs>
          <w:tab w:val="left" w:pos="378"/>
        </w:tabs>
        <w:spacing w:before="3" w:line="160" w:lineRule="exact"/>
        <w:ind w:left="378" w:hanging="190"/>
        <w:rPr>
          <w:sz w:val="14"/>
        </w:rPr>
      </w:pPr>
      <w:r w:rsidRPr="00C32874">
        <w:rPr>
          <w:sz w:val="14"/>
        </w:rPr>
        <w:t xml:space="preserve"> Hisse</w:t>
      </w:r>
      <w:r w:rsidRPr="00C32874">
        <w:rPr>
          <w:spacing w:val="-6"/>
          <w:sz w:val="14"/>
        </w:rPr>
        <w:t xml:space="preserve"> </w:t>
      </w:r>
      <w:r w:rsidRPr="00C32874">
        <w:rPr>
          <w:sz w:val="14"/>
        </w:rPr>
        <w:t>Senedi</w:t>
      </w:r>
      <w:r w:rsidRPr="00C32874">
        <w:rPr>
          <w:spacing w:val="-6"/>
          <w:sz w:val="14"/>
        </w:rPr>
        <w:t xml:space="preserve"> </w:t>
      </w:r>
      <w:r w:rsidRPr="00C32874">
        <w:rPr>
          <w:spacing w:val="-2"/>
          <w:sz w:val="14"/>
        </w:rPr>
        <w:t>Yatırımları</w:t>
      </w:r>
    </w:p>
    <w:p w14:paraId="5CF10EDA" w14:textId="77777777" w:rsidR="001C123E" w:rsidRPr="00C32874" w:rsidRDefault="001C123E" w:rsidP="004C06D8">
      <w:pPr>
        <w:pStyle w:val="ListParagraph"/>
        <w:numPr>
          <w:ilvl w:val="0"/>
          <w:numId w:val="49"/>
        </w:numPr>
        <w:tabs>
          <w:tab w:val="left" w:pos="412"/>
        </w:tabs>
        <w:spacing w:line="160" w:lineRule="exact"/>
        <w:ind w:left="412" w:hanging="224"/>
        <w:rPr>
          <w:sz w:val="14"/>
        </w:rPr>
      </w:pPr>
      <w:r w:rsidRPr="00C32874">
        <w:rPr>
          <w:sz w:val="14"/>
        </w:rPr>
        <w:t>Diğer</w:t>
      </w:r>
      <w:r w:rsidRPr="00C32874">
        <w:rPr>
          <w:spacing w:val="-2"/>
          <w:sz w:val="14"/>
        </w:rPr>
        <w:t xml:space="preserve"> Alacaklar</w:t>
      </w:r>
    </w:p>
    <w:p w14:paraId="26D39CC2" w14:textId="77777777" w:rsidR="001C123E" w:rsidRPr="00C32874" w:rsidRDefault="001C123E" w:rsidP="001C123E">
      <w:pPr>
        <w:pStyle w:val="BodyText"/>
        <w:spacing w:before="11"/>
        <w:rPr>
          <w:b/>
          <w:bCs/>
          <w:sz w:val="16"/>
          <w:szCs w:val="16"/>
          <w:highlight w:val="yellow"/>
        </w:rPr>
      </w:pPr>
    </w:p>
    <w:p w14:paraId="4C796F6D" w14:textId="77777777" w:rsidR="001C123E" w:rsidRPr="00C32874" w:rsidRDefault="001C123E" w:rsidP="001C123E">
      <w:pPr>
        <w:pStyle w:val="BodyText"/>
        <w:spacing w:before="11"/>
        <w:rPr>
          <w:b/>
          <w:bCs/>
          <w:sz w:val="16"/>
          <w:szCs w:val="16"/>
          <w:highlight w:val="yellow"/>
        </w:rPr>
      </w:pPr>
    </w:p>
    <w:p w14:paraId="493AD555" w14:textId="77777777" w:rsidR="001E56A0" w:rsidRPr="00C32874" w:rsidRDefault="001E56A0" w:rsidP="001C123E">
      <w:pPr>
        <w:rPr>
          <w:b/>
          <w:bCs/>
          <w:sz w:val="20"/>
          <w:szCs w:val="20"/>
        </w:rPr>
      </w:pPr>
    </w:p>
    <w:p w14:paraId="5F6B1B2F" w14:textId="7CEA7296" w:rsidR="001C123E" w:rsidRPr="00C32874" w:rsidRDefault="001C123E" w:rsidP="001C123E">
      <w:pPr>
        <w:rPr>
          <w:b/>
          <w:bCs/>
          <w:spacing w:val="-2"/>
          <w:sz w:val="20"/>
          <w:szCs w:val="20"/>
        </w:rPr>
      </w:pPr>
      <w:r w:rsidRPr="00C32874">
        <w:rPr>
          <w:b/>
          <w:bCs/>
          <w:sz w:val="20"/>
          <w:szCs w:val="20"/>
        </w:rPr>
        <w:t>MALİ</w:t>
      </w:r>
      <w:r w:rsidRPr="00C32874">
        <w:rPr>
          <w:b/>
          <w:bCs/>
          <w:spacing w:val="-10"/>
          <w:sz w:val="20"/>
          <w:szCs w:val="20"/>
        </w:rPr>
        <w:t xml:space="preserve"> </w:t>
      </w:r>
      <w:r w:rsidRPr="00C32874">
        <w:rPr>
          <w:b/>
          <w:bCs/>
          <w:sz w:val="20"/>
          <w:szCs w:val="20"/>
        </w:rPr>
        <w:t>BÜNYEYE</w:t>
      </w:r>
      <w:r w:rsidRPr="00C32874">
        <w:rPr>
          <w:b/>
          <w:bCs/>
          <w:spacing w:val="-12"/>
          <w:sz w:val="20"/>
          <w:szCs w:val="20"/>
        </w:rPr>
        <w:t xml:space="preserve"> </w:t>
      </w:r>
      <w:r w:rsidRPr="00C32874">
        <w:rPr>
          <w:b/>
          <w:bCs/>
          <w:sz w:val="20"/>
          <w:szCs w:val="20"/>
        </w:rPr>
        <w:t>VE</w:t>
      </w:r>
      <w:r w:rsidRPr="00C32874">
        <w:rPr>
          <w:b/>
          <w:bCs/>
          <w:spacing w:val="-12"/>
          <w:sz w:val="20"/>
          <w:szCs w:val="20"/>
        </w:rPr>
        <w:t xml:space="preserve"> </w:t>
      </w:r>
      <w:r w:rsidRPr="00C32874">
        <w:rPr>
          <w:b/>
          <w:bCs/>
          <w:sz w:val="20"/>
          <w:szCs w:val="20"/>
        </w:rPr>
        <w:t>RİSK</w:t>
      </w:r>
      <w:r w:rsidRPr="00C32874">
        <w:rPr>
          <w:b/>
          <w:bCs/>
          <w:spacing w:val="-7"/>
          <w:sz w:val="20"/>
          <w:szCs w:val="20"/>
        </w:rPr>
        <w:t xml:space="preserve"> </w:t>
      </w:r>
      <w:r w:rsidRPr="00C32874">
        <w:rPr>
          <w:b/>
          <w:bCs/>
          <w:sz w:val="20"/>
          <w:szCs w:val="20"/>
        </w:rPr>
        <w:t>YÖNETİMİNE</w:t>
      </w:r>
      <w:r w:rsidRPr="00C32874">
        <w:rPr>
          <w:b/>
          <w:bCs/>
          <w:spacing w:val="-7"/>
          <w:sz w:val="20"/>
          <w:szCs w:val="20"/>
        </w:rPr>
        <w:t xml:space="preserve"> </w:t>
      </w:r>
      <w:r w:rsidRPr="00C32874">
        <w:rPr>
          <w:b/>
          <w:bCs/>
          <w:sz w:val="20"/>
          <w:szCs w:val="20"/>
        </w:rPr>
        <w:t>İLİŞKİN</w:t>
      </w:r>
      <w:r w:rsidRPr="00C32874">
        <w:rPr>
          <w:b/>
          <w:bCs/>
          <w:spacing w:val="-7"/>
          <w:sz w:val="20"/>
          <w:szCs w:val="20"/>
        </w:rPr>
        <w:t xml:space="preserve"> </w:t>
      </w:r>
      <w:r w:rsidRPr="00C32874">
        <w:rPr>
          <w:b/>
          <w:bCs/>
          <w:spacing w:val="-2"/>
          <w:sz w:val="20"/>
          <w:szCs w:val="20"/>
        </w:rPr>
        <w:t>BİLGİLER (devamı)</w:t>
      </w:r>
    </w:p>
    <w:p w14:paraId="79477702" w14:textId="77777777" w:rsidR="003C6230" w:rsidRPr="00C32874" w:rsidRDefault="003C6230" w:rsidP="001C123E">
      <w:pPr>
        <w:rPr>
          <w:b/>
          <w:bCs/>
          <w:sz w:val="10"/>
          <w:szCs w:val="10"/>
        </w:rPr>
      </w:pPr>
    </w:p>
    <w:p w14:paraId="2AFEBFAE" w14:textId="5835E1F4" w:rsidR="001C123E" w:rsidRPr="00C32874" w:rsidRDefault="001E56A0" w:rsidP="004C06D8">
      <w:pPr>
        <w:pStyle w:val="Heading3"/>
        <w:numPr>
          <w:ilvl w:val="0"/>
          <w:numId w:val="77"/>
        </w:numPr>
        <w:spacing w:after="120"/>
        <w:ind w:left="0" w:right="669" w:firstLine="0"/>
      </w:pPr>
      <w:r w:rsidRPr="00C32874">
        <w:t xml:space="preserve">Konsolide </w:t>
      </w:r>
      <w:r w:rsidR="001C123E" w:rsidRPr="00C32874">
        <w:t>Kredi Riskine İlişkin Açıklamalar (devamı)</w:t>
      </w:r>
    </w:p>
    <w:p w14:paraId="0A0C3561" w14:textId="77777777" w:rsidR="001C123E" w:rsidRPr="00C32874" w:rsidRDefault="001C123E" w:rsidP="001C123E">
      <w:pPr>
        <w:tabs>
          <w:tab w:val="left" w:pos="1138"/>
        </w:tabs>
        <w:spacing w:before="120"/>
        <w:rPr>
          <w:b/>
          <w:spacing w:val="-2"/>
          <w:sz w:val="20"/>
          <w:szCs w:val="20"/>
        </w:rPr>
      </w:pPr>
      <w:r w:rsidRPr="00C32874">
        <w:rPr>
          <w:b/>
          <w:sz w:val="20"/>
          <w:szCs w:val="20"/>
        </w:rPr>
        <w:t>2. Sektörlere veya karşı tarafa göre risk profili (devamı):</w:t>
      </w:r>
    </w:p>
    <w:p w14:paraId="11688270" w14:textId="77777777" w:rsidR="001C123E" w:rsidRPr="00C32874" w:rsidRDefault="001C123E" w:rsidP="001C123E">
      <w:pPr>
        <w:pStyle w:val="BodyText"/>
        <w:spacing w:before="11"/>
        <w:rPr>
          <w:b/>
          <w:bCs/>
          <w:sz w:val="10"/>
          <w:szCs w:val="10"/>
        </w:rPr>
      </w:pPr>
    </w:p>
    <w:tbl>
      <w:tblPr>
        <w:tblW w:w="14170" w:type="dxa"/>
        <w:tblBorders>
          <w:top w:val="single" w:sz="4" w:space="0" w:color="000000"/>
          <w:left w:val="single" w:sz="4" w:space="0" w:color="000000"/>
          <w:bottom w:val="single" w:sz="4" w:space="0" w:color="auto"/>
          <w:right w:val="single" w:sz="4" w:space="0" w:color="000000"/>
          <w:insideH w:val="dotted" w:sz="4" w:space="0" w:color="000000"/>
          <w:insideV w:val="dotted" w:sz="4" w:space="0" w:color="000000"/>
        </w:tblBorders>
        <w:tblLayout w:type="fixed"/>
        <w:tblCellMar>
          <w:left w:w="70" w:type="dxa"/>
          <w:right w:w="70" w:type="dxa"/>
        </w:tblCellMar>
        <w:tblLook w:val="04A0" w:firstRow="1" w:lastRow="0" w:firstColumn="1" w:lastColumn="0" w:noHBand="0" w:noVBand="1"/>
      </w:tblPr>
      <w:tblGrid>
        <w:gridCol w:w="3008"/>
        <w:gridCol w:w="786"/>
        <w:gridCol w:w="426"/>
        <w:gridCol w:w="426"/>
        <w:gridCol w:w="425"/>
        <w:gridCol w:w="425"/>
        <w:gridCol w:w="912"/>
        <w:gridCol w:w="912"/>
        <w:gridCol w:w="425"/>
        <w:gridCol w:w="912"/>
        <w:gridCol w:w="546"/>
        <w:gridCol w:w="546"/>
        <w:gridCol w:w="546"/>
        <w:gridCol w:w="663"/>
        <w:gridCol w:w="546"/>
        <w:gridCol w:w="546"/>
        <w:gridCol w:w="546"/>
        <w:gridCol w:w="663"/>
        <w:gridCol w:w="911"/>
      </w:tblGrid>
      <w:tr w:rsidR="00C32874" w:rsidRPr="00C32874" w14:paraId="4E1C0A7A" w14:textId="77777777" w:rsidTr="00540034">
        <w:trPr>
          <w:trHeight w:val="290"/>
        </w:trPr>
        <w:tc>
          <w:tcPr>
            <w:tcW w:w="2806" w:type="dxa"/>
            <w:vAlign w:val="center"/>
            <w:hideMark/>
          </w:tcPr>
          <w:p w14:paraId="7160BF01" w14:textId="2FC16685" w:rsidR="001C123E" w:rsidRPr="00C32874" w:rsidRDefault="001C123E" w:rsidP="00072D44">
            <w:pPr>
              <w:pStyle w:val="BodyText"/>
              <w:spacing w:before="11"/>
              <w:rPr>
                <w:b/>
                <w:bCs/>
                <w:sz w:val="16"/>
                <w:szCs w:val="16"/>
                <w:lang w:eastAsia="tr-TR"/>
              </w:rPr>
            </w:pPr>
            <w:r w:rsidRPr="00C32874">
              <w:rPr>
                <w:b/>
                <w:bCs/>
                <w:sz w:val="16"/>
                <w:szCs w:val="16"/>
              </w:rPr>
              <w:t>31.12.202</w:t>
            </w:r>
            <w:r w:rsidR="00540034" w:rsidRPr="00C32874">
              <w:rPr>
                <w:b/>
                <w:bCs/>
                <w:sz w:val="16"/>
                <w:szCs w:val="16"/>
              </w:rPr>
              <w:t>4</w:t>
            </w:r>
          </w:p>
        </w:tc>
        <w:tc>
          <w:tcPr>
            <w:tcW w:w="733" w:type="dxa"/>
            <w:vMerge w:val="restart"/>
            <w:vAlign w:val="center"/>
            <w:hideMark/>
          </w:tcPr>
          <w:p w14:paraId="278C6BAC"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1</w:t>
            </w:r>
          </w:p>
        </w:tc>
        <w:tc>
          <w:tcPr>
            <w:tcW w:w="397" w:type="dxa"/>
            <w:vMerge w:val="restart"/>
            <w:vAlign w:val="center"/>
            <w:hideMark/>
          </w:tcPr>
          <w:p w14:paraId="510B64F3"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2</w:t>
            </w:r>
          </w:p>
        </w:tc>
        <w:tc>
          <w:tcPr>
            <w:tcW w:w="397" w:type="dxa"/>
            <w:vMerge w:val="restart"/>
            <w:vAlign w:val="center"/>
            <w:hideMark/>
          </w:tcPr>
          <w:p w14:paraId="3D2C9259"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3</w:t>
            </w:r>
          </w:p>
        </w:tc>
        <w:tc>
          <w:tcPr>
            <w:tcW w:w="397" w:type="dxa"/>
            <w:vMerge w:val="restart"/>
            <w:vAlign w:val="center"/>
            <w:hideMark/>
          </w:tcPr>
          <w:p w14:paraId="71F73287"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4</w:t>
            </w:r>
          </w:p>
        </w:tc>
        <w:tc>
          <w:tcPr>
            <w:tcW w:w="397" w:type="dxa"/>
            <w:vMerge w:val="restart"/>
            <w:vAlign w:val="center"/>
            <w:hideMark/>
          </w:tcPr>
          <w:p w14:paraId="335A48D9"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5</w:t>
            </w:r>
          </w:p>
        </w:tc>
        <w:tc>
          <w:tcPr>
            <w:tcW w:w="851" w:type="dxa"/>
            <w:vMerge w:val="restart"/>
            <w:vAlign w:val="center"/>
            <w:hideMark/>
          </w:tcPr>
          <w:p w14:paraId="29A98493"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6</w:t>
            </w:r>
          </w:p>
        </w:tc>
        <w:tc>
          <w:tcPr>
            <w:tcW w:w="851" w:type="dxa"/>
            <w:vMerge w:val="restart"/>
            <w:vAlign w:val="center"/>
            <w:hideMark/>
          </w:tcPr>
          <w:p w14:paraId="674FC9C6"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7</w:t>
            </w:r>
          </w:p>
        </w:tc>
        <w:tc>
          <w:tcPr>
            <w:tcW w:w="397" w:type="dxa"/>
            <w:vMerge w:val="restart"/>
            <w:vAlign w:val="center"/>
            <w:hideMark/>
          </w:tcPr>
          <w:p w14:paraId="7AFCB0FB"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8</w:t>
            </w:r>
          </w:p>
        </w:tc>
        <w:tc>
          <w:tcPr>
            <w:tcW w:w="851" w:type="dxa"/>
            <w:vMerge w:val="restart"/>
            <w:vAlign w:val="center"/>
            <w:hideMark/>
          </w:tcPr>
          <w:p w14:paraId="4B1E7748" w14:textId="77777777" w:rsidR="001C123E" w:rsidRPr="00C32874" w:rsidRDefault="001C123E" w:rsidP="00072D44">
            <w:pPr>
              <w:widowControl/>
              <w:autoSpaceDE/>
              <w:autoSpaceDN/>
              <w:jc w:val="center"/>
              <w:rPr>
                <w:b/>
                <w:bCs/>
                <w:sz w:val="16"/>
                <w:szCs w:val="16"/>
                <w:lang w:eastAsia="tr-TR"/>
              </w:rPr>
            </w:pPr>
            <w:r w:rsidRPr="00C32874">
              <w:rPr>
                <w:b/>
                <w:bCs/>
                <w:w w:val="99"/>
                <w:sz w:val="16"/>
                <w:szCs w:val="16"/>
                <w:lang w:eastAsia="tr-TR"/>
              </w:rPr>
              <w:t>9</w:t>
            </w:r>
          </w:p>
        </w:tc>
        <w:tc>
          <w:tcPr>
            <w:tcW w:w="510" w:type="dxa"/>
            <w:vMerge w:val="restart"/>
            <w:vAlign w:val="center"/>
            <w:hideMark/>
          </w:tcPr>
          <w:p w14:paraId="6AD2E6C9" w14:textId="77777777" w:rsidR="001C123E" w:rsidRPr="00C32874" w:rsidRDefault="001C123E" w:rsidP="00072D44">
            <w:pPr>
              <w:widowControl/>
              <w:autoSpaceDE/>
              <w:autoSpaceDN/>
              <w:ind w:firstLineChars="100" w:firstLine="161"/>
              <w:jc w:val="center"/>
              <w:rPr>
                <w:b/>
                <w:bCs/>
                <w:sz w:val="16"/>
                <w:szCs w:val="16"/>
                <w:lang w:eastAsia="tr-TR"/>
              </w:rPr>
            </w:pPr>
            <w:r w:rsidRPr="00C32874">
              <w:rPr>
                <w:b/>
                <w:bCs/>
                <w:sz w:val="16"/>
                <w:szCs w:val="16"/>
                <w:lang w:eastAsia="tr-TR"/>
              </w:rPr>
              <w:t>10</w:t>
            </w:r>
          </w:p>
        </w:tc>
        <w:tc>
          <w:tcPr>
            <w:tcW w:w="510" w:type="dxa"/>
            <w:vMerge w:val="restart"/>
            <w:vAlign w:val="center"/>
            <w:hideMark/>
          </w:tcPr>
          <w:p w14:paraId="37ECA0DC"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11</w:t>
            </w:r>
          </w:p>
        </w:tc>
        <w:tc>
          <w:tcPr>
            <w:tcW w:w="510" w:type="dxa"/>
            <w:vMerge w:val="restart"/>
            <w:vAlign w:val="center"/>
            <w:hideMark/>
          </w:tcPr>
          <w:p w14:paraId="0BE3EADF"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12</w:t>
            </w:r>
          </w:p>
        </w:tc>
        <w:tc>
          <w:tcPr>
            <w:tcW w:w="619" w:type="dxa"/>
            <w:vMerge w:val="restart"/>
            <w:vAlign w:val="center"/>
            <w:hideMark/>
          </w:tcPr>
          <w:p w14:paraId="41B62369" w14:textId="77777777" w:rsidR="001C123E" w:rsidRPr="00C32874" w:rsidRDefault="001C123E" w:rsidP="00072D44">
            <w:pPr>
              <w:widowControl/>
              <w:autoSpaceDE/>
              <w:autoSpaceDN/>
              <w:ind w:firstLineChars="100" w:firstLine="161"/>
              <w:jc w:val="center"/>
              <w:rPr>
                <w:b/>
                <w:bCs/>
                <w:sz w:val="16"/>
                <w:szCs w:val="16"/>
                <w:lang w:eastAsia="tr-TR"/>
              </w:rPr>
            </w:pPr>
            <w:r w:rsidRPr="00C32874">
              <w:rPr>
                <w:b/>
                <w:bCs/>
                <w:sz w:val="16"/>
                <w:szCs w:val="16"/>
                <w:lang w:eastAsia="tr-TR"/>
              </w:rPr>
              <w:t>13</w:t>
            </w:r>
          </w:p>
        </w:tc>
        <w:tc>
          <w:tcPr>
            <w:tcW w:w="510" w:type="dxa"/>
            <w:vMerge w:val="restart"/>
            <w:vAlign w:val="center"/>
            <w:hideMark/>
          </w:tcPr>
          <w:p w14:paraId="0379480B"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14</w:t>
            </w:r>
          </w:p>
        </w:tc>
        <w:tc>
          <w:tcPr>
            <w:tcW w:w="510" w:type="dxa"/>
            <w:vMerge w:val="restart"/>
            <w:vAlign w:val="center"/>
            <w:hideMark/>
          </w:tcPr>
          <w:p w14:paraId="5ECD79C1"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15</w:t>
            </w:r>
          </w:p>
        </w:tc>
        <w:tc>
          <w:tcPr>
            <w:tcW w:w="510" w:type="dxa"/>
            <w:vMerge w:val="restart"/>
            <w:vAlign w:val="center"/>
            <w:hideMark/>
          </w:tcPr>
          <w:p w14:paraId="0BC4BDF4"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16</w:t>
            </w:r>
          </w:p>
        </w:tc>
        <w:tc>
          <w:tcPr>
            <w:tcW w:w="619" w:type="dxa"/>
            <w:vMerge w:val="restart"/>
            <w:vAlign w:val="center"/>
            <w:hideMark/>
          </w:tcPr>
          <w:p w14:paraId="15B7EF24"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17</w:t>
            </w:r>
          </w:p>
        </w:tc>
        <w:tc>
          <w:tcPr>
            <w:tcW w:w="850" w:type="dxa"/>
            <w:vMerge w:val="restart"/>
            <w:vAlign w:val="center"/>
            <w:hideMark/>
          </w:tcPr>
          <w:p w14:paraId="4C5E0614"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Toplam</w:t>
            </w:r>
          </w:p>
        </w:tc>
      </w:tr>
      <w:tr w:rsidR="00C32874" w:rsidRPr="00C32874" w14:paraId="59F38192" w14:textId="77777777" w:rsidTr="00540034">
        <w:trPr>
          <w:trHeight w:val="290"/>
        </w:trPr>
        <w:tc>
          <w:tcPr>
            <w:tcW w:w="2806" w:type="dxa"/>
            <w:vAlign w:val="center"/>
          </w:tcPr>
          <w:p w14:paraId="24CAC2AA" w14:textId="59B51C6F" w:rsidR="001C123E" w:rsidRPr="00C32874" w:rsidRDefault="001C123E" w:rsidP="00072D44">
            <w:pPr>
              <w:pStyle w:val="BodyText"/>
              <w:spacing w:before="11"/>
              <w:rPr>
                <w:b/>
                <w:bCs/>
                <w:sz w:val="16"/>
                <w:szCs w:val="16"/>
              </w:rPr>
            </w:pPr>
            <w:r w:rsidRPr="00C32874">
              <w:rPr>
                <w:b/>
                <w:bCs/>
                <w:sz w:val="16"/>
                <w:szCs w:val="16"/>
                <w:lang w:eastAsia="tr-TR"/>
              </w:rPr>
              <w:t>Sektörler / Karşı Taraflar</w:t>
            </w:r>
            <w:r w:rsidRPr="00C32874">
              <w:rPr>
                <w:b/>
                <w:bCs/>
                <w:sz w:val="16"/>
                <w:szCs w:val="16"/>
              </w:rPr>
              <w:t xml:space="preserve"> </w:t>
            </w:r>
          </w:p>
        </w:tc>
        <w:tc>
          <w:tcPr>
            <w:tcW w:w="733" w:type="dxa"/>
            <w:vMerge/>
            <w:vAlign w:val="center"/>
          </w:tcPr>
          <w:p w14:paraId="119AAD28" w14:textId="77777777" w:rsidR="001C123E" w:rsidRPr="00C32874" w:rsidRDefault="001C123E" w:rsidP="00072D44">
            <w:pPr>
              <w:widowControl/>
              <w:autoSpaceDE/>
              <w:autoSpaceDN/>
              <w:jc w:val="center"/>
              <w:rPr>
                <w:b/>
                <w:bCs/>
                <w:w w:val="99"/>
                <w:sz w:val="16"/>
                <w:szCs w:val="16"/>
                <w:lang w:eastAsia="tr-TR"/>
              </w:rPr>
            </w:pPr>
          </w:p>
        </w:tc>
        <w:tc>
          <w:tcPr>
            <w:tcW w:w="397" w:type="dxa"/>
            <w:vMerge/>
            <w:vAlign w:val="center"/>
          </w:tcPr>
          <w:p w14:paraId="75F19040" w14:textId="77777777" w:rsidR="001C123E" w:rsidRPr="00C32874" w:rsidRDefault="001C123E" w:rsidP="00072D44">
            <w:pPr>
              <w:widowControl/>
              <w:autoSpaceDE/>
              <w:autoSpaceDN/>
              <w:jc w:val="center"/>
              <w:rPr>
                <w:b/>
                <w:bCs/>
                <w:w w:val="99"/>
                <w:sz w:val="16"/>
                <w:szCs w:val="16"/>
                <w:lang w:eastAsia="tr-TR"/>
              </w:rPr>
            </w:pPr>
          </w:p>
        </w:tc>
        <w:tc>
          <w:tcPr>
            <w:tcW w:w="397" w:type="dxa"/>
            <w:vMerge/>
            <w:vAlign w:val="center"/>
          </w:tcPr>
          <w:p w14:paraId="4F37D458" w14:textId="77777777" w:rsidR="001C123E" w:rsidRPr="00C32874" w:rsidRDefault="001C123E" w:rsidP="00072D44">
            <w:pPr>
              <w:widowControl/>
              <w:autoSpaceDE/>
              <w:autoSpaceDN/>
              <w:jc w:val="center"/>
              <w:rPr>
                <w:b/>
                <w:bCs/>
                <w:w w:val="99"/>
                <w:sz w:val="16"/>
                <w:szCs w:val="16"/>
                <w:lang w:eastAsia="tr-TR"/>
              </w:rPr>
            </w:pPr>
          </w:p>
        </w:tc>
        <w:tc>
          <w:tcPr>
            <w:tcW w:w="397" w:type="dxa"/>
            <w:vMerge/>
            <w:vAlign w:val="center"/>
          </w:tcPr>
          <w:p w14:paraId="2BDA1FCB" w14:textId="77777777" w:rsidR="001C123E" w:rsidRPr="00C32874" w:rsidRDefault="001C123E" w:rsidP="00072D44">
            <w:pPr>
              <w:widowControl/>
              <w:autoSpaceDE/>
              <w:autoSpaceDN/>
              <w:jc w:val="center"/>
              <w:rPr>
                <w:b/>
                <w:bCs/>
                <w:w w:val="99"/>
                <w:sz w:val="16"/>
                <w:szCs w:val="16"/>
                <w:lang w:eastAsia="tr-TR"/>
              </w:rPr>
            </w:pPr>
          </w:p>
        </w:tc>
        <w:tc>
          <w:tcPr>
            <w:tcW w:w="397" w:type="dxa"/>
            <w:vMerge/>
            <w:vAlign w:val="center"/>
          </w:tcPr>
          <w:p w14:paraId="6A0270D5" w14:textId="77777777" w:rsidR="001C123E" w:rsidRPr="00C32874" w:rsidRDefault="001C123E" w:rsidP="00072D44">
            <w:pPr>
              <w:widowControl/>
              <w:autoSpaceDE/>
              <w:autoSpaceDN/>
              <w:jc w:val="center"/>
              <w:rPr>
                <w:b/>
                <w:bCs/>
                <w:w w:val="99"/>
                <w:sz w:val="16"/>
                <w:szCs w:val="16"/>
                <w:lang w:eastAsia="tr-TR"/>
              </w:rPr>
            </w:pPr>
          </w:p>
        </w:tc>
        <w:tc>
          <w:tcPr>
            <w:tcW w:w="851" w:type="dxa"/>
            <w:vMerge/>
            <w:vAlign w:val="center"/>
          </w:tcPr>
          <w:p w14:paraId="7AAF7D28" w14:textId="77777777" w:rsidR="001C123E" w:rsidRPr="00C32874" w:rsidRDefault="001C123E" w:rsidP="00072D44">
            <w:pPr>
              <w:widowControl/>
              <w:autoSpaceDE/>
              <w:autoSpaceDN/>
              <w:jc w:val="center"/>
              <w:rPr>
                <w:b/>
                <w:bCs/>
                <w:w w:val="99"/>
                <w:sz w:val="16"/>
                <w:szCs w:val="16"/>
                <w:lang w:eastAsia="tr-TR"/>
              </w:rPr>
            </w:pPr>
          </w:p>
        </w:tc>
        <w:tc>
          <w:tcPr>
            <w:tcW w:w="851" w:type="dxa"/>
            <w:vMerge/>
            <w:vAlign w:val="center"/>
          </w:tcPr>
          <w:p w14:paraId="3961694F" w14:textId="77777777" w:rsidR="001C123E" w:rsidRPr="00C32874" w:rsidRDefault="001C123E" w:rsidP="00072D44">
            <w:pPr>
              <w:widowControl/>
              <w:autoSpaceDE/>
              <w:autoSpaceDN/>
              <w:jc w:val="center"/>
              <w:rPr>
                <w:b/>
                <w:bCs/>
                <w:w w:val="99"/>
                <w:sz w:val="16"/>
                <w:szCs w:val="16"/>
                <w:lang w:eastAsia="tr-TR"/>
              </w:rPr>
            </w:pPr>
          </w:p>
        </w:tc>
        <w:tc>
          <w:tcPr>
            <w:tcW w:w="397" w:type="dxa"/>
            <w:vMerge/>
            <w:vAlign w:val="center"/>
          </w:tcPr>
          <w:p w14:paraId="6911C640" w14:textId="77777777" w:rsidR="001C123E" w:rsidRPr="00C32874" w:rsidRDefault="001C123E" w:rsidP="00072D44">
            <w:pPr>
              <w:widowControl/>
              <w:autoSpaceDE/>
              <w:autoSpaceDN/>
              <w:jc w:val="center"/>
              <w:rPr>
                <w:b/>
                <w:bCs/>
                <w:w w:val="99"/>
                <w:sz w:val="16"/>
                <w:szCs w:val="16"/>
                <w:lang w:eastAsia="tr-TR"/>
              </w:rPr>
            </w:pPr>
          </w:p>
        </w:tc>
        <w:tc>
          <w:tcPr>
            <w:tcW w:w="851" w:type="dxa"/>
            <w:vMerge/>
            <w:vAlign w:val="center"/>
          </w:tcPr>
          <w:p w14:paraId="69EF7B2F" w14:textId="77777777" w:rsidR="001C123E" w:rsidRPr="00C32874" w:rsidRDefault="001C123E" w:rsidP="00072D44">
            <w:pPr>
              <w:widowControl/>
              <w:autoSpaceDE/>
              <w:autoSpaceDN/>
              <w:jc w:val="center"/>
              <w:rPr>
                <w:b/>
                <w:bCs/>
                <w:w w:val="99"/>
                <w:sz w:val="16"/>
                <w:szCs w:val="16"/>
                <w:lang w:eastAsia="tr-TR"/>
              </w:rPr>
            </w:pPr>
          </w:p>
        </w:tc>
        <w:tc>
          <w:tcPr>
            <w:tcW w:w="510" w:type="dxa"/>
            <w:vMerge/>
            <w:vAlign w:val="center"/>
          </w:tcPr>
          <w:p w14:paraId="2355B688" w14:textId="77777777" w:rsidR="001C123E" w:rsidRPr="00C32874" w:rsidRDefault="001C123E" w:rsidP="00072D44">
            <w:pPr>
              <w:widowControl/>
              <w:autoSpaceDE/>
              <w:autoSpaceDN/>
              <w:ind w:firstLineChars="100" w:firstLine="161"/>
              <w:jc w:val="center"/>
              <w:rPr>
                <w:b/>
                <w:bCs/>
                <w:sz w:val="16"/>
                <w:szCs w:val="16"/>
                <w:lang w:eastAsia="tr-TR"/>
              </w:rPr>
            </w:pPr>
          </w:p>
        </w:tc>
        <w:tc>
          <w:tcPr>
            <w:tcW w:w="510" w:type="dxa"/>
            <w:vMerge/>
            <w:vAlign w:val="center"/>
          </w:tcPr>
          <w:p w14:paraId="2A484DEF" w14:textId="77777777" w:rsidR="001C123E" w:rsidRPr="00C32874" w:rsidRDefault="001C123E" w:rsidP="00072D44">
            <w:pPr>
              <w:widowControl/>
              <w:autoSpaceDE/>
              <w:autoSpaceDN/>
              <w:jc w:val="center"/>
              <w:rPr>
                <w:b/>
                <w:bCs/>
                <w:sz w:val="16"/>
                <w:szCs w:val="16"/>
                <w:lang w:eastAsia="tr-TR"/>
              </w:rPr>
            </w:pPr>
          </w:p>
        </w:tc>
        <w:tc>
          <w:tcPr>
            <w:tcW w:w="510" w:type="dxa"/>
            <w:vMerge/>
            <w:vAlign w:val="center"/>
          </w:tcPr>
          <w:p w14:paraId="32E28B16" w14:textId="77777777" w:rsidR="001C123E" w:rsidRPr="00C32874" w:rsidRDefault="001C123E" w:rsidP="00072D44">
            <w:pPr>
              <w:widowControl/>
              <w:autoSpaceDE/>
              <w:autoSpaceDN/>
              <w:jc w:val="center"/>
              <w:rPr>
                <w:b/>
                <w:bCs/>
                <w:sz w:val="16"/>
                <w:szCs w:val="16"/>
                <w:lang w:eastAsia="tr-TR"/>
              </w:rPr>
            </w:pPr>
          </w:p>
        </w:tc>
        <w:tc>
          <w:tcPr>
            <w:tcW w:w="619" w:type="dxa"/>
            <w:vMerge/>
            <w:vAlign w:val="center"/>
          </w:tcPr>
          <w:p w14:paraId="37FEACD9" w14:textId="77777777" w:rsidR="001C123E" w:rsidRPr="00C32874" w:rsidRDefault="001C123E" w:rsidP="00072D44">
            <w:pPr>
              <w:widowControl/>
              <w:autoSpaceDE/>
              <w:autoSpaceDN/>
              <w:ind w:firstLineChars="100" w:firstLine="161"/>
              <w:jc w:val="center"/>
              <w:rPr>
                <w:b/>
                <w:bCs/>
                <w:sz w:val="16"/>
                <w:szCs w:val="16"/>
                <w:lang w:eastAsia="tr-TR"/>
              </w:rPr>
            </w:pPr>
          </w:p>
        </w:tc>
        <w:tc>
          <w:tcPr>
            <w:tcW w:w="510" w:type="dxa"/>
            <w:vMerge/>
            <w:vAlign w:val="center"/>
          </w:tcPr>
          <w:p w14:paraId="4039E337" w14:textId="77777777" w:rsidR="001C123E" w:rsidRPr="00C32874" w:rsidRDefault="001C123E" w:rsidP="00072D44">
            <w:pPr>
              <w:widowControl/>
              <w:autoSpaceDE/>
              <w:autoSpaceDN/>
              <w:jc w:val="center"/>
              <w:rPr>
                <w:b/>
                <w:bCs/>
                <w:sz w:val="16"/>
                <w:szCs w:val="16"/>
                <w:lang w:eastAsia="tr-TR"/>
              </w:rPr>
            </w:pPr>
          </w:p>
        </w:tc>
        <w:tc>
          <w:tcPr>
            <w:tcW w:w="510" w:type="dxa"/>
            <w:vMerge/>
            <w:vAlign w:val="center"/>
          </w:tcPr>
          <w:p w14:paraId="07CE7B6B" w14:textId="77777777" w:rsidR="001C123E" w:rsidRPr="00C32874" w:rsidRDefault="001C123E" w:rsidP="00072D44">
            <w:pPr>
              <w:widowControl/>
              <w:autoSpaceDE/>
              <w:autoSpaceDN/>
              <w:jc w:val="center"/>
              <w:rPr>
                <w:b/>
                <w:bCs/>
                <w:sz w:val="16"/>
                <w:szCs w:val="16"/>
                <w:lang w:eastAsia="tr-TR"/>
              </w:rPr>
            </w:pPr>
          </w:p>
        </w:tc>
        <w:tc>
          <w:tcPr>
            <w:tcW w:w="510" w:type="dxa"/>
            <w:vMerge/>
            <w:vAlign w:val="center"/>
          </w:tcPr>
          <w:p w14:paraId="17616176" w14:textId="77777777" w:rsidR="001C123E" w:rsidRPr="00C32874" w:rsidRDefault="001C123E" w:rsidP="00072D44">
            <w:pPr>
              <w:widowControl/>
              <w:autoSpaceDE/>
              <w:autoSpaceDN/>
              <w:jc w:val="center"/>
              <w:rPr>
                <w:b/>
                <w:bCs/>
                <w:sz w:val="16"/>
                <w:szCs w:val="16"/>
                <w:lang w:eastAsia="tr-TR"/>
              </w:rPr>
            </w:pPr>
          </w:p>
        </w:tc>
        <w:tc>
          <w:tcPr>
            <w:tcW w:w="619" w:type="dxa"/>
            <w:vMerge/>
            <w:vAlign w:val="center"/>
          </w:tcPr>
          <w:p w14:paraId="0DE49814" w14:textId="77777777" w:rsidR="001C123E" w:rsidRPr="00C32874" w:rsidRDefault="001C123E" w:rsidP="00072D44">
            <w:pPr>
              <w:widowControl/>
              <w:autoSpaceDE/>
              <w:autoSpaceDN/>
              <w:jc w:val="center"/>
              <w:rPr>
                <w:b/>
                <w:bCs/>
                <w:sz w:val="16"/>
                <w:szCs w:val="16"/>
                <w:lang w:eastAsia="tr-TR"/>
              </w:rPr>
            </w:pPr>
          </w:p>
        </w:tc>
        <w:tc>
          <w:tcPr>
            <w:tcW w:w="850" w:type="dxa"/>
            <w:vMerge/>
            <w:vAlign w:val="center"/>
          </w:tcPr>
          <w:p w14:paraId="15AAF130" w14:textId="77777777" w:rsidR="001C123E" w:rsidRPr="00C32874" w:rsidRDefault="001C123E" w:rsidP="00072D44">
            <w:pPr>
              <w:widowControl/>
              <w:autoSpaceDE/>
              <w:autoSpaceDN/>
              <w:jc w:val="center"/>
              <w:rPr>
                <w:b/>
                <w:bCs/>
                <w:sz w:val="16"/>
                <w:szCs w:val="16"/>
                <w:lang w:eastAsia="tr-TR"/>
              </w:rPr>
            </w:pPr>
          </w:p>
        </w:tc>
      </w:tr>
      <w:tr w:rsidR="00C32874" w:rsidRPr="00C32874" w14:paraId="45F57336" w14:textId="77777777" w:rsidTr="00540034">
        <w:trPr>
          <w:trHeight w:val="198"/>
        </w:trPr>
        <w:tc>
          <w:tcPr>
            <w:tcW w:w="2806" w:type="dxa"/>
            <w:shd w:val="clear" w:color="auto" w:fill="F2F2F2" w:themeFill="background1" w:themeFillShade="F2"/>
            <w:vAlign w:val="center"/>
            <w:hideMark/>
          </w:tcPr>
          <w:p w14:paraId="6DBEB4A6"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Tarım</w:t>
            </w:r>
          </w:p>
        </w:tc>
        <w:tc>
          <w:tcPr>
            <w:tcW w:w="733" w:type="dxa"/>
            <w:shd w:val="clear" w:color="auto" w:fill="F2F2F2" w:themeFill="background1" w:themeFillShade="F2"/>
            <w:vAlign w:val="center"/>
            <w:hideMark/>
          </w:tcPr>
          <w:p w14:paraId="482532C0" w14:textId="7BF85C4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shd w:val="clear" w:color="auto" w:fill="F2F2F2" w:themeFill="background1" w:themeFillShade="F2"/>
            <w:vAlign w:val="center"/>
            <w:hideMark/>
          </w:tcPr>
          <w:p w14:paraId="5618BFB3" w14:textId="49214FD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shd w:val="clear" w:color="auto" w:fill="F2F2F2" w:themeFill="background1" w:themeFillShade="F2"/>
            <w:vAlign w:val="center"/>
            <w:hideMark/>
          </w:tcPr>
          <w:p w14:paraId="0E7F089A" w14:textId="7CE3C46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shd w:val="clear" w:color="auto" w:fill="F2F2F2" w:themeFill="background1" w:themeFillShade="F2"/>
            <w:vAlign w:val="center"/>
            <w:hideMark/>
          </w:tcPr>
          <w:p w14:paraId="3A79B5DE" w14:textId="4CF590B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shd w:val="clear" w:color="auto" w:fill="F2F2F2" w:themeFill="background1" w:themeFillShade="F2"/>
            <w:vAlign w:val="center"/>
            <w:hideMark/>
          </w:tcPr>
          <w:p w14:paraId="6A42C8C8" w14:textId="3E5EE4C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shd w:val="clear" w:color="auto" w:fill="F2F2F2" w:themeFill="background1" w:themeFillShade="F2"/>
            <w:vAlign w:val="center"/>
            <w:hideMark/>
          </w:tcPr>
          <w:p w14:paraId="1F1D9745" w14:textId="13A785A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shd w:val="clear" w:color="auto" w:fill="F2F2F2" w:themeFill="background1" w:themeFillShade="F2"/>
            <w:vAlign w:val="center"/>
            <w:hideMark/>
          </w:tcPr>
          <w:p w14:paraId="4D40FA26" w14:textId="75E81D2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shd w:val="clear" w:color="auto" w:fill="F2F2F2" w:themeFill="background1" w:themeFillShade="F2"/>
            <w:vAlign w:val="center"/>
            <w:hideMark/>
          </w:tcPr>
          <w:p w14:paraId="50C9539A" w14:textId="677964A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shd w:val="clear" w:color="auto" w:fill="F2F2F2" w:themeFill="background1" w:themeFillShade="F2"/>
            <w:vAlign w:val="center"/>
            <w:hideMark/>
          </w:tcPr>
          <w:p w14:paraId="569925F1" w14:textId="2E0A7A0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shd w:val="clear" w:color="auto" w:fill="F2F2F2" w:themeFill="background1" w:themeFillShade="F2"/>
            <w:vAlign w:val="center"/>
            <w:hideMark/>
          </w:tcPr>
          <w:p w14:paraId="4C517713" w14:textId="110F5BA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shd w:val="clear" w:color="auto" w:fill="F2F2F2" w:themeFill="background1" w:themeFillShade="F2"/>
            <w:vAlign w:val="center"/>
            <w:hideMark/>
          </w:tcPr>
          <w:p w14:paraId="6C51FCA6" w14:textId="55B9E25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shd w:val="clear" w:color="auto" w:fill="F2F2F2" w:themeFill="background1" w:themeFillShade="F2"/>
            <w:vAlign w:val="center"/>
            <w:hideMark/>
          </w:tcPr>
          <w:p w14:paraId="205669F6" w14:textId="665F4D3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shd w:val="clear" w:color="auto" w:fill="F2F2F2" w:themeFill="background1" w:themeFillShade="F2"/>
            <w:vAlign w:val="center"/>
            <w:hideMark/>
          </w:tcPr>
          <w:p w14:paraId="2E2BCD5F" w14:textId="45D4987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shd w:val="clear" w:color="auto" w:fill="F2F2F2" w:themeFill="background1" w:themeFillShade="F2"/>
            <w:vAlign w:val="center"/>
            <w:hideMark/>
          </w:tcPr>
          <w:p w14:paraId="61728888" w14:textId="3449A41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shd w:val="clear" w:color="auto" w:fill="F2F2F2" w:themeFill="background1" w:themeFillShade="F2"/>
            <w:vAlign w:val="center"/>
            <w:hideMark/>
          </w:tcPr>
          <w:p w14:paraId="01ECAD24" w14:textId="21BDC06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shd w:val="clear" w:color="auto" w:fill="F2F2F2" w:themeFill="background1" w:themeFillShade="F2"/>
            <w:vAlign w:val="center"/>
            <w:hideMark/>
          </w:tcPr>
          <w:p w14:paraId="6FBAE87C" w14:textId="692E929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shd w:val="clear" w:color="auto" w:fill="F2F2F2" w:themeFill="background1" w:themeFillShade="F2"/>
            <w:vAlign w:val="center"/>
            <w:hideMark/>
          </w:tcPr>
          <w:p w14:paraId="7075D5E8" w14:textId="50B2C745"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shd w:val="clear" w:color="auto" w:fill="F2F2F2" w:themeFill="background1" w:themeFillShade="F2"/>
            <w:vAlign w:val="center"/>
            <w:hideMark/>
          </w:tcPr>
          <w:p w14:paraId="739C1599" w14:textId="35A3895A"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1956C1AD" w14:textId="77777777" w:rsidTr="00540034">
        <w:trPr>
          <w:trHeight w:val="198"/>
        </w:trPr>
        <w:tc>
          <w:tcPr>
            <w:tcW w:w="2806" w:type="dxa"/>
            <w:vAlign w:val="center"/>
            <w:hideMark/>
          </w:tcPr>
          <w:p w14:paraId="7451B65B" w14:textId="77777777" w:rsidR="00540034" w:rsidRPr="00C32874" w:rsidRDefault="00540034" w:rsidP="00540034">
            <w:pPr>
              <w:widowControl/>
              <w:autoSpaceDE/>
              <w:autoSpaceDN/>
              <w:rPr>
                <w:sz w:val="16"/>
                <w:szCs w:val="16"/>
                <w:lang w:eastAsia="tr-TR"/>
              </w:rPr>
            </w:pPr>
            <w:r w:rsidRPr="00C32874">
              <w:rPr>
                <w:sz w:val="16"/>
                <w:szCs w:val="16"/>
                <w:lang w:eastAsia="tr-TR"/>
              </w:rPr>
              <w:t>Çiftçilik ve Hayvancılık</w:t>
            </w:r>
          </w:p>
        </w:tc>
        <w:tc>
          <w:tcPr>
            <w:tcW w:w="733" w:type="dxa"/>
            <w:vAlign w:val="center"/>
            <w:hideMark/>
          </w:tcPr>
          <w:p w14:paraId="7DCDB5CB" w14:textId="6AF1403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57C42CF3" w14:textId="07FF280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BFD3807" w14:textId="147761F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5C5B1E89" w14:textId="551B442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2EAF5E3D" w14:textId="7536E73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18BF164A" w14:textId="2F8CDCB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5C6DD56" w14:textId="7552702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69261EE1" w14:textId="50606F1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67B9AA4" w14:textId="18D8AEE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EE87DE9" w14:textId="7DFD959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833490F" w14:textId="094D4CE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22869034" w14:textId="0CE100C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1F56E6DF" w14:textId="0A5B93AA"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3E3B387" w14:textId="0B88A51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16B3CED" w14:textId="361A24F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A0D25BD" w14:textId="5D5A55A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656DB51A" w14:textId="291F829A"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3CC98096" w14:textId="52AACEE7"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70BD6F56" w14:textId="77777777" w:rsidTr="00540034">
        <w:trPr>
          <w:trHeight w:val="198"/>
        </w:trPr>
        <w:tc>
          <w:tcPr>
            <w:tcW w:w="2806" w:type="dxa"/>
            <w:vAlign w:val="center"/>
            <w:hideMark/>
          </w:tcPr>
          <w:p w14:paraId="3050D2C1" w14:textId="77777777" w:rsidR="00540034" w:rsidRPr="00C32874" w:rsidRDefault="00540034" w:rsidP="00540034">
            <w:pPr>
              <w:widowControl/>
              <w:autoSpaceDE/>
              <w:autoSpaceDN/>
              <w:rPr>
                <w:sz w:val="16"/>
                <w:szCs w:val="16"/>
                <w:lang w:eastAsia="tr-TR"/>
              </w:rPr>
            </w:pPr>
            <w:r w:rsidRPr="00C32874">
              <w:rPr>
                <w:sz w:val="16"/>
                <w:szCs w:val="16"/>
                <w:lang w:eastAsia="tr-TR"/>
              </w:rPr>
              <w:t>Ormancılık</w:t>
            </w:r>
          </w:p>
        </w:tc>
        <w:tc>
          <w:tcPr>
            <w:tcW w:w="733" w:type="dxa"/>
            <w:vAlign w:val="center"/>
            <w:hideMark/>
          </w:tcPr>
          <w:p w14:paraId="27B205D7" w14:textId="3E4BFA3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7396C6C5" w14:textId="3160E72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7A546036" w14:textId="4804FA5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1FBE025" w14:textId="118DCD9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6D2ADE8" w14:textId="77A73BC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5B66552D" w14:textId="2C8396A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FDE8C84" w14:textId="019D2DF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7C196BF" w14:textId="6DB3D84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8C0DB59" w14:textId="0AB0DF5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19ABEDDB" w14:textId="221EBE9A"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3D09C3C" w14:textId="07C43AB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2506940C" w14:textId="54131F9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086A59B8" w14:textId="68FC6E7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30094A6" w14:textId="3DD4059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85395F8" w14:textId="1DD0913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9AD3A10" w14:textId="7CDED85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4599521A" w14:textId="7278FC0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25EF8491" w14:textId="395B287C"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6F352963" w14:textId="77777777" w:rsidTr="00540034">
        <w:trPr>
          <w:trHeight w:val="198"/>
        </w:trPr>
        <w:tc>
          <w:tcPr>
            <w:tcW w:w="2806" w:type="dxa"/>
            <w:vAlign w:val="center"/>
            <w:hideMark/>
          </w:tcPr>
          <w:p w14:paraId="2E652D14" w14:textId="77777777" w:rsidR="00540034" w:rsidRPr="00C32874" w:rsidRDefault="00540034" w:rsidP="00540034">
            <w:pPr>
              <w:widowControl/>
              <w:autoSpaceDE/>
              <w:autoSpaceDN/>
              <w:rPr>
                <w:sz w:val="16"/>
                <w:szCs w:val="16"/>
                <w:lang w:eastAsia="tr-TR"/>
              </w:rPr>
            </w:pPr>
            <w:r w:rsidRPr="00C32874">
              <w:rPr>
                <w:sz w:val="16"/>
                <w:szCs w:val="16"/>
                <w:lang w:eastAsia="tr-TR"/>
              </w:rPr>
              <w:t>Balıkçılık</w:t>
            </w:r>
          </w:p>
        </w:tc>
        <w:tc>
          <w:tcPr>
            <w:tcW w:w="733" w:type="dxa"/>
            <w:vAlign w:val="center"/>
            <w:hideMark/>
          </w:tcPr>
          <w:p w14:paraId="7A7F3566" w14:textId="4D8F4E0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7D3081C9" w14:textId="110DFF7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48F00669" w14:textId="50A7D1F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3B32D6DE" w14:textId="07977D5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2869CBA1" w14:textId="3D14E0C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DB5B62D" w14:textId="563EA58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3F1AE29F" w14:textId="0D0FBF8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574B46C" w14:textId="426B20B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693A51B9" w14:textId="655D92D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D5E12C6" w14:textId="35D04BE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1D033DB4" w14:textId="31EE70F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2062DAF7" w14:textId="159C5B1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0B76EE88" w14:textId="43F913C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CA97EBE" w14:textId="26A11AA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D7026BA" w14:textId="4B352AC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128A7009" w14:textId="78A851A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63F8C12A" w14:textId="05764D3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5917556D" w14:textId="280F0D8C"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4A876DCB" w14:textId="77777777" w:rsidTr="00540034">
        <w:trPr>
          <w:trHeight w:val="198"/>
        </w:trPr>
        <w:tc>
          <w:tcPr>
            <w:tcW w:w="2806" w:type="dxa"/>
            <w:shd w:val="clear" w:color="auto" w:fill="F2F2F2" w:themeFill="background1" w:themeFillShade="F2"/>
            <w:vAlign w:val="center"/>
            <w:hideMark/>
          </w:tcPr>
          <w:p w14:paraId="65819F4B"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Sanayi</w:t>
            </w:r>
          </w:p>
        </w:tc>
        <w:tc>
          <w:tcPr>
            <w:tcW w:w="733" w:type="dxa"/>
            <w:shd w:val="clear" w:color="auto" w:fill="F2F2F2" w:themeFill="background1" w:themeFillShade="F2"/>
            <w:vAlign w:val="center"/>
            <w:hideMark/>
          </w:tcPr>
          <w:p w14:paraId="38C8E27A" w14:textId="3D76B32B"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0DA5412F" w14:textId="3E93D670"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17C259E8" w14:textId="4B443540"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15FFC4BE" w14:textId="461EE8DB"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102B6DFD" w14:textId="37DB3629"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6D2748E4" w14:textId="3E852C8E"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172445B2" w14:textId="4443A6F5"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270,990</w:t>
            </w:r>
          </w:p>
        </w:tc>
        <w:tc>
          <w:tcPr>
            <w:tcW w:w="397" w:type="dxa"/>
            <w:shd w:val="clear" w:color="auto" w:fill="F2F2F2" w:themeFill="background1" w:themeFillShade="F2"/>
            <w:vAlign w:val="center"/>
            <w:hideMark/>
          </w:tcPr>
          <w:p w14:paraId="659282AC" w14:textId="3DAF8554"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40ABE57D" w14:textId="791B102D"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31,271</w:t>
            </w:r>
          </w:p>
        </w:tc>
        <w:tc>
          <w:tcPr>
            <w:tcW w:w="510" w:type="dxa"/>
            <w:shd w:val="clear" w:color="auto" w:fill="F2F2F2" w:themeFill="background1" w:themeFillShade="F2"/>
            <w:vAlign w:val="center"/>
            <w:hideMark/>
          </w:tcPr>
          <w:p w14:paraId="1D8FC08F" w14:textId="5ED6DCE2"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2EDAE0C1" w14:textId="298B5705"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1DED0570" w14:textId="592CF130"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28F64B71" w14:textId="6C546C2B"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0BB8F8E8" w14:textId="4988CF17"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5231A15D" w14:textId="08EFF991"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550858C2" w14:textId="06B57D09"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3C41DA80" w14:textId="0C29D72A"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850" w:type="dxa"/>
            <w:shd w:val="clear" w:color="auto" w:fill="F2F2F2" w:themeFill="background1" w:themeFillShade="F2"/>
            <w:vAlign w:val="center"/>
            <w:hideMark/>
          </w:tcPr>
          <w:p w14:paraId="45683A0A" w14:textId="1A52AA40"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302,261</w:t>
            </w:r>
          </w:p>
        </w:tc>
      </w:tr>
      <w:tr w:rsidR="00C32874" w:rsidRPr="00C32874" w14:paraId="7FFC8185" w14:textId="77777777" w:rsidTr="00540034">
        <w:trPr>
          <w:trHeight w:val="198"/>
        </w:trPr>
        <w:tc>
          <w:tcPr>
            <w:tcW w:w="2806" w:type="dxa"/>
            <w:vAlign w:val="center"/>
            <w:hideMark/>
          </w:tcPr>
          <w:p w14:paraId="488BEE9F" w14:textId="77777777" w:rsidR="00540034" w:rsidRPr="00C32874" w:rsidRDefault="00540034" w:rsidP="00540034">
            <w:pPr>
              <w:widowControl/>
              <w:autoSpaceDE/>
              <w:autoSpaceDN/>
              <w:rPr>
                <w:sz w:val="16"/>
                <w:szCs w:val="16"/>
                <w:lang w:eastAsia="tr-TR"/>
              </w:rPr>
            </w:pPr>
            <w:r w:rsidRPr="00C32874">
              <w:rPr>
                <w:sz w:val="16"/>
                <w:szCs w:val="16"/>
                <w:lang w:eastAsia="tr-TR"/>
              </w:rPr>
              <w:t>Madencilik ve Taş Ocakçılığı</w:t>
            </w:r>
          </w:p>
        </w:tc>
        <w:tc>
          <w:tcPr>
            <w:tcW w:w="733" w:type="dxa"/>
            <w:vAlign w:val="center"/>
            <w:hideMark/>
          </w:tcPr>
          <w:p w14:paraId="3B4E167D" w14:textId="4B8437C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3DC19340" w14:textId="3AAACCE5"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463ACFEC" w14:textId="54CDB7A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59476A1F" w14:textId="2E6ABFE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23BF1BDA" w14:textId="43AF522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59C45F2" w14:textId="7E3DB34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07344742" w14:textId="515FAE1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7B9E69A4" w14:textId="38F0FAE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0747C167" w14:textId="1990902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6D3339A" w14:textId="1E1C145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F6F9B12" w14:textId="0A007C9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079CF29C" w14:textId="7B0A87A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2B1401D2" w14:textId="420348B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996A324" w14:textId="1934271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2FD6B5A" w14:textId="6227D62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2F0C3C47" w14:textId="7D40F57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03714ECE" w14:textId="4A2815E5"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2CE8F49A" w14:textId="757E183E"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564E35C8" w14:textId="77777777" w:rsidTr="00540034">
        <w:trPr>
          <w:trHeight w:val="198"/>
        </w:trPr>
        <w:tc>
          <w:tcPr>
            <w:tcW w:w="2806" w:type="dxa"/>
            <w:vAlign w:val="center"/>
            <w:hideMark/>
          </w:tcPr>
          <w:p w14:paraId="1501D9C2" w14:textId="77777777" w:rsidR="00540034" w:rsidRPr="00C32874" w:rsidRDefault="00540034" w:rsidP="00540034">
            <w:pPr>
              <w:widowControl/>
              <w:autoSpaceDE/>
              <w:autoSpaceDN/>
              <w:rPr>
                <w:sz w:val="16"/>
                <w:szCs w:val="16"/>
                <w:lang w:eastAsia="tr-TR"/>
              </w:rPr>
            </w:pPr>
            <w:r w:rsidRPr="00C32874">
              <w:rPr>
                <w:sz w:val="16"/>
                <w:szCs w:val="16"/>
                <w:lang w:eastAsia="tr-TR"/>
              </w:rPr>
              <w:t>İmalat Sanayi</w:t>
            </w:r>
          </w:p>
        </w:tc>
        <w:tc>
          <w:tcPr>
            <w:tcW w:w="733" w:type="dxa"/>
            <w:vAlign w:val="center"/>
            <w:hideMark/>
          </w:tcPr>
          <w:p w14:paraId="030BA67F" w14:textId="7EF1029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70FF0065" w14:textId="5B83AA2A"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1BF0D9F" w14:textId="2E34727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97A3899" w14:textId="6F7DD5A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0DA0308" w14:textId="2610147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46B2EBEC" w14:textId="5261E5C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5911A868" w14:textId="50225D7B" w:rsidR="00540034" w:rsidRPr="00C32874" w:rsidRDefault="00540034" w:rsidP="00540034">
            <w:pPr>
              <w:widowControl/>
              <w:autoSpaceDE/>
              <w:autoSpaceDN/>
              <w:jc w:val="right"/>
              <w:rPr>
                <w:sz w:val="16"/>
                <w:szCs w:val="16"/>
                <w:lang w:eastAsia="tr-TR"/>
              </w:rPr>
            </w:pPr>
            <w:r w:rsidRPr="00C32874">
              <w:rPr>
                <w:w w:val="99"/>
                <w:sz w:val="16"/>
                <w:szCs w:val="16"/>
                <w:lang w:eastAsia="tr-TR"/>
              </w:rPr>
              <w:t>211,339</w:t>
            </w:r>
          </w:p>
        </w:tc>
        <w:tc>
          <w:tcPr>
            <w:tcW w:w="397" w:type="dxa"/>
            <w:vAlign w:val="center"/>
            <w:hideMark/>
          </w:tcPr>
          <w:p w14:paraId="157683C3" w14:textId="482823F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EA98B7B" w14:textId="44D68B59" w:rsidR="00540034" w:rsidRPr="00C32874" w:rsidRDefault="00540034" w:rsidP="00540034">
            <w:pPr>
              <w:widowControl/>
              <w:autoSpaceDE/>
              <w:autoSpaceDN/>
              <w:jc w:val="right"/>
              <w:rPr>
                <w:sz w:val="16"/>
                <w:szCs w:val="16"/>
                <w:lang w:eastAsia="tr-TR"/>
              </w:rPr>
            </w:pPr>
            <w:r w:rsidRPr="00C32874">
              <w:rPr>
                <w:w w:val="99"/>
                <w:sz w:val="16"/>
                <w:szCs w:val="16"/>
                <w:lang w:eastAsia="tr-TR"/>
              </w:rPr>
              <w:t>31,271</w:t>
            </w:r>
          </w:p>
        </w:tc>
        <w:tc>
          <w:tcPr>
            <w:tcW w:w="510" w:type="dxa"/>
            <w:vAlign w:val="center"/>
            <w:hideMark/>
          </w:tcPr>
          <w:p w14:paraId="4958DE00" w14:textId="7B1CAFE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1498AA0" w14:textId="1143393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2D581A28" w14:textId="28D439C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27F03817" w14:textId="0C1094C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5A48FBD" w14:textId="468F474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552B2724" w14:textId="0EA516E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38975FA" w14:textId="61B8065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7B7FF938" w14:textId="3CC571C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7788CDDB" w14:textId="21F33E4A"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242,610</w:t>
            </w:r>
          </w:p>
        </w:tc>
      </w:tr>
      <w:tr w:rsidR="00C32874" w:rsidRPr="00C32874" w14:paraId="18D1F10F" w14:textId="77777777" w:rsidTr="00540034">
        <w:trPr>
          <w:trHeight w:val="198"/>
        </w:trPr>
        <w:tc>
          <w:tcPr>
            <w:tcW w:w="2806" w:type="dxa"/>
            <w:vAlign w:val="center"/>
            <w:hideMark/>
          </w:tcPr>
          <w:p w14:paraId="117210CD" w14:textId="77777777" w:rsidR="00540034" w:rsidRPr="00C32874" w:rsidRDefault="00540034" w:rsidP="00540034">
            <w:pPr>
              <w:widowControl/>
              <w:autoSpaceDE/>
              <w:autoSpaceDN/>
              <w:rPr>
                <w:sz w:val="16"/>
                <w:szCs w:val="16"/>
                <w:lang w:eastAsia="tr-TR"/>
              </w:rPr>
            </w:pPr>
            <w:r w:rsidRPr="00C32874">
              <w:rPr>
                <w:spacing w:val="-1"/>
                <w:sz w:val="16"/>
                <w:szCs w:val="16"/>
                <w:lang w:eastAsia="tr-TR"/>
              </w:rPr>
              <w:t>Elektrik, Gaz, Su</w:t>
            </w:r>
          </w:p>
        </w:tc>
        <w:tc>
          <w:tcPr>
            <w:tcW w:w="733" w:type="dxa"/>
            <w:vAlign w:val="center"/>
            <w:hideMark/>
          </w:tcPr>
          <w:p w14:paraId="5FFB4576" w14:textId="7D2B80A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45A4BA86" w14:textId="1CDE6FF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5B948DC8" w14:textId="2BF30D6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6D100918" w14:textId="2B568F1A"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B39DCF3" w14:textId="0927EDB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15DE1A3D" w14:textId="471B9A8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04A16656" w14:textId="6022EDD1" w:rsidR="00540034" w:rsidRPr="00C32874" w:rsidRDefault="00540034" w:rsidP="00540034">
            <w:pPr>
              <w:widowControl/>
              <w:autoSpaceDE/>
              <w:autoSpaceDN/>
              <w:jc w:val="right"/>
              <w:rPr>
                <w:sz w:val="16"/>
                <w:szCs w:val="16"/>
                <w:lang w:eastAsia="tr-TR"/>
              </w:rPr>
            </w:pPr>
            <w:r w:rsidRPr="00C32874">
              <w:rPr>
                <w:w w:val="99"/>
                <w:sz w:val="16"/>
                <w:szCs w:val="16"/>
                <w:lang w:eastAsia="tr-TR"/>
              </w:rPr>
              <w:t>59,651</w:t>
            </w:r>
          </w:p>
        </w:tc>
        <w:tc>
          <w:tcPr>
            <w:tcW w:w="397" w:type="dxa"/>
            <w:vAlign w:val="center"/>
            <w:hideMark/>
          </w:tcPr>
          <w:p w14:paraId="3EDFB25B" w14:textId="2313615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26CA20FB" w14:textId="579FDB3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3600172" w14:textId="236F6DB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0524381A" w14:textId="70D70F5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5988EE13" w14:textId="577EEF4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75222451" w14:textId="199CFDB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9D83A54" w14:textId="307672B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7426895" w14:textId="596B6B0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09B2DB39" w14:textId="04556F6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2D90CAF0" w14:textId="16AFDDB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26C619A1" w14:textId="0EB21B46"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59,651</w:t>
            </w:r>
          </w:p>
        </w:tc>
      </w:tr>
      <w:tr w:rsidR="00C32874" w:rsidRPr="00C32874" w14:paraId="084EA269" w14:textId="77777777" w:rsidTr="00540034">
        <w:trPr>
          <w:trHeight w:val="198"/>
        </w:trPr>
        <w:tc>
          <w:tcPr>
            <w:tcW w:w="2806" w:type="dxa"/>
            <w:shd w:val="clear" w:color="auto" w:fill="F2F2F2" w:themeFill="background1" w:themeFillShade="F2"/>
            <w:vAlign w:val="center"/>
            <w:hideMark/>
          </w:tcPr>
          <w:p w14:paraId="49198F6F"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İnşaat</w:t>
            </w:r>
          </w:p>
        </w:tc>
        <w:tc>
          <w:tcPr>
            <w:tcW w:w="733" w:type="dxa"/>
            <w:shd w:val="clear" w:color="auto" w:fill="F2F2F2" w:themeFill="background1" w:themeFillShade="F2"/>
            <w:vAlign w:val="center"/>
            <w:hideMark/>
          </w:tcPr>
          <w:p w14:paraId="74A07DFF" w14:textId="13C99331"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4C0E9653" w14:textId="765EF656"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66A9BD33" w14:textId="60678F8A"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18CC3F92" w14:textId="4AE16AE0"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6EAF890C" w14:textId="2979FB05"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5F29765C" w14:textId="538658E1"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54AEA1EE" w14:textId="53DDD835"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107,544</w:t>
            </w:r>
          </w:p>
        </w:tc>
        <w:tc>
          <w:tcPr>
            <w:tcW w:w="397" w:type="dxa"/>
            <w:shd w:val="clear" w:color="auto" w:fill="F2F2F2" w:themeFill="background1" w:themeFillShade="F2"/>
            <w:vAlign w:val="center"/>
            <w:hideMark/>
          </w:tcPr>
          <w:p w14:paraId="4A8700A0" w14:textId="52D6B0D6"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382FD9CF" w14:textId="0135707E"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611</w:t>
            </w:r>
          </w:p>
        </w:tc>
        <w:tc>
          <w:tcPr>
            <w:tcW w:w="510" w:type="dxa"/>
            <w:shd w:val="clear" w:color="auto" w:fill="F2F2F2" w:themeFill="background1" w:themeFillShade="F2"/>
            <w:vAlign w:val="center"/>
            <w:hideMark/>
          </w:tcPr>
          <w:p w14:paraId="1EC3B251" w14:textId="1A726F86"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549C9847" w14:textId="65CACFF1"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168AC73E" w14:textId="5A6AFB4E"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650A5B21" w14:textId="5A624FFF"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5956F760" w14:textId="0D3E749E"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785CF769" w14:textId="6B4C974E"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218C79AC" w14:textId="0C4233A6"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25247F26" w14:textId="18443C55"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0" w:type="dxa"/>
            <w:shd w:val="clear" w:color="auto" w:fill="F2F2F2" w:themeFill="background1" w:themeFillShade="F2"/>
            <w:vAlign w:val="center"/>
            <w:hideMark/>
          </w:tcPr>
          <w:p w14:paraId="042E891C" w14:textId="6BC60181"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108,155</w:t>
            </w:r>
          </w:p>
        </w:tc>
      </w:tr>
      <w:tr w:rsidR="00C32874" w:rsidRPr="00C32874" w14:paraId="0996B1C0" w14:textId="77777777" w:rsidTr="00540034">
        <w:trPr>
          <w:trHeight w:val="198"/>
        </w:trPr>
        <w:tc>
          <w:tcPr>
            <w:tcW w:w="2806" w:type="dxa"/>
            <w:shd w:val="clear" w:color="auto" w:fill="F2F2F2" w:themeFill="background1" w:themeFillShade="F2"/>
            <w:vAlign w:val="center"/>
            <w:hideMark/>
          </w:tcPr>
          <w:p w14:paraId="4BB94234"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Hizmetler</w:t>
            </w:r>
          </w:p>
        </w:tc>
        <w:tc>
          <w:tcPr>
            <w:tcW w:w="733" w:type="dxa"/>
            <w:shd w:val="clear" w:color="auto" w:fill="F2F2F2" w:themeFill="background1" w:themeFillShade="F2"/>
            <w:vAlign w:val="center"/>
            <w:hideMark/>
          </w:tcPr>
          <w:p w14:paraId="1D2D973D" w14:textId="4C83A03C"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111,968</w:t>
            </w:r>
          </w:p>
        </w:tc>
        <w:tc>
          <w:tcPr>
            <w:tcW w:w="397" w:type="dxa"/>
            <w:shd w:val="clear" w:color="auto" w:fill="F2F2F2" w:themeFill="background1" w:themeFillShade="F2"/>
            <w:vAlign w:val="center"/>
            <w:hideMark/>
          </w:tcPr>
          <w:p w14:paraId="790FCA89" w14:textId="529081B4"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6DD9DFA1" w14:textId="2301DF93"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5A65190D" w14:textId="5F941A9D"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737EE169" w14:textId="27675E4E"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659A633E" w14:textId="788D1116"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1,182,570</w:t>
            </w:r>
          </w:p>
        </w:tc>
        <w:tc>
          <w:tcPr>
            <w:tcW w:w="851" w:type="dxa"/>
            <w:shd w:val="clear" w:color="auto" w:fill="F2F2F2" w:themeFill="background1" w:themeFillShade="F2"/>
            <w:vAlign w:val="center"/>
            <w:hideMark/>
          </w:tcPr>
          <w:p w14:paraId="6EDE2327" w14:textId="578E79CA"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1,803,650</w:t>
            </w:r>
          </w:p>
        </w:tc>
        <w:tc>
          <w:tcPr>
            <w:tcW w:w="397" w:type="dxa"/>
            <w:shd w:val="clear" w:color="auto" w:fill="F2F2F2" w:themeFill="background1" w:themeFillShade="F2"/>
            <w:vAlign w:val="center"/>
            <w:hideMark/>
          </w:tcPr>
          <w:p w14:paraId="5AF78301" w14:textId="152704E9"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6469B6AC" w14:textId="70F5319D"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30,371</w:t>
            </w:r>
          </w:p>
        </w:tc>
        <w:tc>
          <w:tcPr>
            <w:tcW w:w="510" w:type="dxa"/>
            <w:shd w:val="clear" w:color="auto" w:fill="F2F2F2" w:themeFill="background1" w:themeFillShade="F2"/>
            <w:vAlign w:val="center"/>
            <w:hideMark/>
          </w:tcPr>
          <w:p w14:paraId="4691C13F" w14:textId="2732640D"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60AF62C7" w14:textId="3529C8C6"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436D64C7" w14:textId="172717DF"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56C00321" w14:textId="07E08C7D"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34,667</w:t>
            </w:r>
          </w:p>
        </w:tc>
        <w:tc>
          <w:tcPr>
            <w:tcW w:w="510" w:type="dxa"/>
            <w:shd w:val="clear" w:color="auto" w:fill="F2F2F2" w:themeFill="background1" w:themeFillShade="F2"/>
            <w:vAlign w:val="center"/>
            <w:hideMark/>
          </w:tcPr>
          <w:p w14:paraId="1F44E4DA" w14:textId="0ADF94E8"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310C4D32" w14:textId="0E9EDF1B"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3FFA5460" w14:textId="14D885D2"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0183BF38" w14:textId="7E1F21F9"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0" w:type="dxa"/>
            <w:shd w:val="clear" w:color="auto" w:fill="F2F2F2" w:themeFill="background1" w:themeFillShade="F2"/>
            <w:vAlign w:val="center"/>
            <w:hideMark/>
          </w:tcPr>
          <w:p w14:paraId="364B80BD" w14:textId="130FF5AF"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3,163,226</w:t>
            </w:r>
          </w:p>
        </w:tc>
      </w:tr>
      <w:tr w:rsidR="00C32874" w:rsidRPr="00C32874" w14:paraId="76F9293C" w14:textId="77777777" w:rsidTr="00540034">
        <w:trPr>
          <w:trHeight w:val="198"/>
        </w:trPr>
        <w:tc>
          <w:tcPr>
            <w:tcW w:w="2806" w:type="dxa"/>
            <w:vAlign w:val="center"/>
            <w:hideMark/>
          </w:tcPr>
          <w:p w14:paraId="752DBE95" w14:textId="77777777" w:rsidR="00540034" w:rsidRPr="00C32874" w:rsidRDefault="00540034" w:rsidP="00540034">
            <w:pPr>
              <w:widowControl/>
              <w:autoSpaceDE/>
              <w:autoSpaceDN/>
              <w:rPr>
                <w:sz w:val="16"/>
                <w:szCs w:val="16"/>
                <w:lang w:eastAsia="tr-TR"/>
              </w:rPr>
            </w:pPr>
            <w:r w:rsidRPr="00C32874">
              <w:rPr>
                <w:spacing w:val="-1"/>
                <w:sz w:val="16"/>
                <w:szCs w:val="16"/>
                <w:lang w:eastAsia="tr-TR"/>
              </w:rPr>
              <w:t>Toptan ve Perakende Ticaret</w:t>
            </w:r>
          </w:p>
        </w:tc>
        <w:tc>
          <w:tcPr>
            <w:tcW w:w="733" w:type="dxa"/>
            <w:vAlign w:val="center"/>
            <w:hideMark/>
          </w:tcPr>
          <w:p w14:paraId="76F53DEE" w14:textId="482E2CE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3955D191" w14:textId="08D23CD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2C557621" w14:textId="2DD0836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65A18A48" w14:textId="65C81F7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142D223" w14:textId="5282110A"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B84445B" w14:textId="0F3D35D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1C3F4761" w14:textId="7B3DE669" w:rsidR="00540034" w:rsidRPr="00C32874" w:rsidRDefault="00540034" w:rsidP="00540034">
            <w:pPr>
              <w:widowControl/>
              <w:autoSpaceDE/>
              <w:autoSpaceDN/>
              <w:jc w:val="right"/>
              <w:rPr>
                <w:sz w:val="16"/>
                <w:szCs w:val="16"/>
                <w:lang w:eastAsia="tr-TR"/>
              </w:rPr>
            </w:pPr>
            <w:r w:rsidRPr="00C32874">
              <w:rPr>
                <w:w w:val="99"/>
                <w:sz w:val="16"/>
                <w:szCs w:val="16"/>
                <w:lang w:eastAsia="tr-TR"/>
              </w:rPr>
              <w:t>1,558,809</w:t>
            </w:r>
          </w:p>
        </w:tc>
        <w:tc>
          <w:tcPr>
            <w:tcW w:w="397" w:type="dxa"/>
            <w:vAlign w:val="center"/>
            <w:hideMark/>
          </w:tcPr>
          <w:p w14:paraId="42A21E0B" w14:textId="4A7517A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6067629D" w14:textId="337DD81E" w:rsidR="00540034" w:rsidRPr="00C32874" w:rsidRDefault="00540034" w:rsidP="00540034">
            <w:pPr>
              <w:widowControl/>
              <w:autoSpaceDE/>
              <w:autoSpaceDN/>
              <w:jc w:val="right"/>
              <w:rPr>
                <w:sz w:val="16"/>
                <w:szCs w:val="16"/>
                <w:lang w:eastAsia="tr-TR"/>
              </w:rPr>
            </w:pPr>
            <w:r w:rsidRPr="00C32874">
              <w:rPr>
                <w:w w:val="99"/>
                <w:sz w:val="16"/>
                <w:szCs w:val="16"/>
                <w:lang w:eastAsia="tr-TR"/>
              </w:rPr>
              <w:t>30,371</w:t>
            </w:r>
          </w:p>
        </w:tc>
        <w:tc>
          <w:tcPr>
            <w:tcW w:w="510" w:type="dxa"/>
            <w:vAlign w:val="center"/>
            <w:hideMark/>
          </w:tcPr>
          <w:p w14:paraId="793EF9F9" w14:textId="7F1233C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0008B69A" w14:textId="74D6B5F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951F035" w14:textId="2E5A17C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07791F4A" w14:textId="395F2FD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CB20890" w14:textId="06A038F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4FF5C5E" w14:textId="501FA7D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3877D1B" w14:textId="79F6687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6FD7516B" w14:textId="6C18248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325B6331" w14:textId="0971ECC7"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1,589,180</w:t>
            </w:r>
          </w:p>
        </w:tc>
      </w:tr>
      <w:tr w:rsidR="00C32874" w:rsidRPr="00C32874" w14:paraId="55B824AE" w14:textId="77777777" w:rsidTr="00540034">
        <w:trPr>
          <w:trHeight w:val="198"/>
        </w:trPr>
        <w:tc>
          <w:tcPr>
            <w:tcW w:w="2806" w:type="dxa"/>
            <w:vAlign w:val="center"/>
            <w:hideMark/>
          </w:tcPr>
          <w:p w14:paraId="4FAFEC37" w14:textId="77777777" w:rsidR="00540034" w:rsidRPr="00C32874" w:rsidRDefault="00540034" w:rsidP="00540034">
            <w:pPr>
              <w:widowControl/>
              <w:autoSpaceDE/>
              <w:autoSpaceDN/>
              <w:rPr>
                <w:sz w:val="16"/>
                <w:szCs w:val="16"/>
                <w:lang w:eastAsia="tr-TR"/>
              </w:rPr>
            </w:pPr>
            <w:r w:rsidRPr="00C32874">
              <w:rPr>
                <w:sz w:val="16"/>
                <w:szCs w:val="16"/>
                <w:lang w:eastAsia="tr-TR"/>
              </w:rPr>
              <w:t>Otel ve Lokanta Hizmetleri</w:t>
            </w:r>
          </w:p>
        </w:tc>
        <w:tc>
          <w:tcPr>
            <w:tcW w:w="733" w:type="dxa"/>
            <w:vAlign w:val="center"/>
            <w:hideMark/>
          </w:tcPr>
          <w:p w14:paraId="2B05D8EB" w14:textId="6405E8D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A5F682B" w14:textId="4219BE0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592C0752" w14:textId="307C248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921BC7E" w14:textId="1D2A549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6E48F03B" w14:textId="2DF10D8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F350C0E" w14:textId="3BAE30B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311C6268" w14:textId="194EDEA9" w:rsidR="00540034" w:rsidRPr="00C32874" w:rsidRDefault="00540034" w:rsidP="00540034">
            <w:pPr>
              <w:widowControl/>
              <w:autoSpaceDE/>
              <w:autoSpaceDN/>
              <w:jc w:val="right"/>
              <w:rPr>
                <w:sz w:val="16"/>
                <w:szCs w:val="16"/>
                <w:lang w:eastAsia="tr-TR"/>
              </w:rPr>
            </w:pPr>
            <w:r w:rsidRPr="00C32874">
              <w:rPr>
                <w:w w:val="99"/>
                <w:sz w:val="16"/>
                <w:szCs w:val="16"/>
                <w:lang w:eastAsia="tr-TR"/>
              </w:rPr>
              <w:t>135,643</w:t>
            </w:r>
          </w:p>
        </w:tc>
        <w:tc>
          <w:tcPr>
            <w:tcW w:w="397" w:type="dxa"/>
            <w:vAlign w:val="center"/>
            <w:hideMark/>
          </w:tcPr>
          <w:p w14:paraId="28F80A39" w14:textId="5BA88B2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4EACE966" w14:textId="5EBA3255"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5A82CCD6" w14:textId="65519ED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6F92553" w14:textId="4653881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F19DD74" w14:textId="5C2DFF3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1E51B875" w14:textId="42877D1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01E2A29" w14:textId="089DD37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0442F93" w14:textId="10CACFE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2E1FB96" w14:textId="64EA861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227D7386" w14:textId="2159D3A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41C5A0D7" w14:textId="262B5368"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135,643</w:t>
            </w:r>
          </w:p>
        </w:tc>
      </w:tr>
      <w:tr w:rsidR="00C32874" w:rsidRPr="00C32874" w14:paraId="3564C418" w14:textId="77777777" w:rsidTr="00540034">
        <w:trPr>
          <w:trHeight w:val="198"/>
        </w:trPr>
        <w:tc>
          <w:tcPr>
            <w:tcW w:w="2806" w:type="dxa"/>
            <w:vAlign w:val="center"/>
            <w:hideMark/>
          </w:tcPr>
          <w:p w14:paraId="1464197B" w14:textId="77777777" w:rsidR="00540034" w:rsidRPr="00C32874" w:rsidRDefault="00540034" w:rsidP="00540034">
            <w:pPr>
              <w:widowControl/>
              <w:autoSpaceDE/>
              <w:autoSpaceDN/>
              <w:rPr>
                <w:sz w:val="16"/>
                <w:szCs w:val="16"/>
                <w:lang w:eastAsia="tr-TR"/>
              </w:rPr>
            </w:pPr>
            <w:r w:rsidRPr="00C32874">
              <w:rPr>
                <w:spacing w:val="-1"/>
                <w:sz w:val="16"/>
                <w:szCs w:val="16"/>
                <w:lang w:eastAsia="tr-TR"/>
              </w:rPr>
              <w:t>Ulaştırma Ve Haberleşme</w:t>
            </w:r>
          </w:p>
        </w:tc>
        <w:tc>
          <w:tcPr>
            <w:tcW w:w="733" w:type="dxa"/>
            <w:vAlign w:val="center"/>
            <w:hideMark/>
          </w:tcPr>
          <w:p w14:paraId="5F32373C" w14:textId="0A2D924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247DD170" w14:textId="56D6FB4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9D88AF6" w14:textId="41CA8E1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5357A79A" w14:textId="6654134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64C5AD8A" w14:textId="121B243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0E9F64DF" w14:textId="2EC9F87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13ED7B68" w14:textId="7A278E5E" w:rsidR="00540034" w:rsidRPr="00C32874" w:rsidRDefault="00540034" w:rsidP="00540034">
            <w:pPr>
              <w:widowControl/>
              <w:autoSpaceDE/>
              <w:autoSpaceDN/>
              <w:jc w:val="right"/>
              <w:rPr>
                <w:sz w:val="16"/>
                <w:szCs w:val="16"/>
                <w:lang w:eastAsia="tr-TR"/>
              </w:rPr>
            </w:pPr>
            <w:r w:rsidRPr="00C32874">
              <w:rPr>
                <w:w w:val="99"/>
                <w:sz w:val="16"/>
                <w:szCs w:val="16"/>
                <w:lang w:eastAsia="tr-TR"/>
              </w:rPr>
              <w:t>109,198</w:t>
            </w:r>
          </w:p>
        </w:tc>
        <w:tc>
          <w:tcPr>
            <w:tcW w:w="397" w:type="dxa"/>
            <w:vAlign w:val="center"/>
            <w:hideMark/>
          </w:tcPr>
          <w:p w14:paraId="18A407B2" w14:textId="061461B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67C7F301" w14:textId="2C63EEC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CC2682B" w14:textId="5AFC688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9232EA9" w14:textId="4ACE40C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5C1D8BE" w14:textId="1AD00CD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58A4D893" w14:textId="4CF6F64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7155A4A" w14:textId="1BD16BD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1935AF63" w14:textId="50A4F72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B962F06" w14:textId="0DF63AB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0B96CCA7" w14:textId="18D13C8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3335E37B" w14:textId="33084106"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109,198</w:t>
            </w:r>
          </w:p>
        </w:tc>
      </w:tr>
      <w:tr w:rsidR="00C32874" w:rsidRPr="00C32874" w14:paraId="39C6A575" w14:textId="77777777" w:rsidTr="00540034">
        <w:trPr>
          <w:trHeight w:val="198"/>
        </w:trPr>
        <w:tc>
          <w:tcPr>
            <w:tcW w:w="2806" w:type="dxa"/>
            <w:vAlign w:val="center"/>
            <w:hideMark/>
          </w:tcPr>
          <w:p w14:paraId="75C3A176" w14:textId="77777777" w:rsidR="00540034" w:rsidRPr="00C32874" w:rsidRDefault="00540034" w:rsidP="00540034">
            <w:pPr>
              <w:widowControl/>
              <w:autoSpaceDE/>
              <w:autoSpaceDN/>
              <w:rPr>
                <w:sz w:val="16"/>
                <w:szCs w:val="16"/>
                <w:lang w:eastAsia="tr-TR"/>
              </w:rPr>
            </w:pPr>
            <w:r w:rsidRPr="00C32874">
              <w:rPr>
                <w:sz w:val="16"/>
                <w:szCs w:val="16"/>
                <w:lang w:eastAsia="tr-TR"/>
              </w:rPr>
              <w:t>Mali Kuruluşlar</w:t>
            </w:r>
          </w:p>
        </w:tc>
        <w:tc>
          <w:tcPr>
            <w:tcW w:w="733" w:type="dxa"/>
            <w:vAlign w:val="center"/>
            <w:hideMark/>
          </w:tcPr>
          <w:p w14:paraId="6D16166A" w14:textId="1F389AB1" w:rsidR="00540034" w:rsidRPr="00C32874" w:rsidRDefault="00540034" w:rsidP="00540034">
            <w:pPr>
              <w:widowControl/>
              <w:autoSpaceDE/>
              <w:autoSpaceDN/>
              <w:jc w:val="right"/>
              <w:rPr>
                <w:sz w:val="16"/>
                <w:szCs w:val="16"/>
                <w:lang w:eastAsia="tr-TR"/>
              </w:rPr>
            </w:pPr>
            <w:r w:rsidRPr="00C32874">
              <w:rPr>
                <w:w w:val="99"/>
                <w:sz w:val="16"/>
                <w:szCs w:val="16"/>
                <w:lang w:eastAsia="tr-TR"/>
              </w:rPr>
              <w:t>111,968</w:t>
            </w:r>
          </w:p>
        </w:tc>
        <w:tc>
          <w:tcPr>
            <w:tcW w:w="397" w:type="dxa"/>
            <w:vAlign w:val="center"/>
            <w:hideMark/>
          </w:tcPr>
          <w:p w14:paraId="0366C5BD" w14:textId="023EF23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8BCA66D" w14:textId="54A7AAE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8495102" w14:textId="490EA04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4FB5700D" w14:textId="5E9F03F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E9870A5" w14:textId="74183859" w:rsidR="00540034" w:rsidRPr="00C32874" w:rsidRDefault="00540034" w:rsidP="00540034">
            <w:pPr>
              <w:widowControl/>
              <w:autoSpaceDE/>
              <w:autoSpaceDN/>
              <w:jc w:val="right"/>
              <w:rPr>
                <w:sz w:val="16"/>
                <w:szCs w:val="16"/>
                <w:lang w:eastAsia="tr-TR"/>
              </w:rPr>
            </w:pPr>
            <w:r w:rsidRPr="00C32874">
              <w:rPr>
                <w:w w:val="99"/>
                <w:sz w:val="16"/>
                <w:szCs w:val="16"/>
                <w:lang w:eastAsia="tr-TR"/>
              </w:rPr>
              <w:t>1,182,570</w:t>
            </w:r>
          </w:p>
        </w:tc>
        <w:tc>
          <w:tcPr>
            <w:tcW w:w="851" w:type="dxa"/>
            <w:vAlign w:val="center"/>
            <w:hideMark/>
          </w:tcPr>
          <w:p w14:paraId="3926668C" w14:textId="2BB8DC3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138E566" w14:textId="6194624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4EC53A0B" w14:textId="51C4403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F50967A" w14:textId="1629A38A"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51A9C865" w14:textId="2EB4C7B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7979B11D" w14:textId="62210CF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4C8CB15A" w14:textId="6B88D85A" w:rsidR="00540034" w:rsidRPr="00C32874" w:rsidRDefault="00540034" w:rsidP="00540034">
            <w:pPr>
              <w:widowControl/>
              <w:autoSpaceDE/>
              <w:autoSpaceDN/>
              <w:jc w:val="right"/>
              <w:rPr>
                <w:sz w:val="16"/>
                <w:szCs w:val="16"/>
                <w:lang w:eastAsia="tr-TR"/>
              </w:rPr>
            </w:pPr>
            <w:r w:rsidRPr="00C32874">
              <w:rPr>
                <w:w w:val="99"/>
                <w:sz w:val="16"/>
                <w:szCs w:val="16"/>
                <w:lang w:eastAsia="tr-TR"/>
              </w:rPr>
              <w:t>34,667</w:t>
            </w:r>
          </w:p>
        </w:tc>
        <w:tc>
          <w:tcPr>
            <w:tcW w:w="510" w:type="dxa"/>
            <w:vAlign w:val="center"/>
            <w:hideMark/>
          </w:tcPr>
          <w:p w14:paraId="4C7CA170" w14:textId="7BECDDAA"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44A1410" w14:textId="3F43D21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08F08381" w14:textId="4D99686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0DF1AF9A" w14:textId="592C777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0BEA6238" w14:textId="0936998C" w:rsidR="00540034" w:rsidRPr="00C32874" w:rsidRDefault="008668AE" w:rsidP="00540034">
            <w:pPr>
              <w:widowControl/>
              <w:autoSpaceDE/>
              <w:autoSpaceDN/>
              <w:jc w:val="right"/>
              <w:rPr>
                <w:b/>
                <w:bCs/>
                <w:sz w:val="16"/>
                <w:szCs w:val="16"/>
                <w:lang w:eastAsia="tr-TR"/>
              </w:rPr>
            </w:pPr>
            <w:r w:rsidRPr="00C32874">
              <w:rPr>
                <w:b/>
                <w:bCs/>
                <w:sz w:val="16"/>
                <w:szCs w:val="16"/>
                <w:lang w:eastAsia="tr-TR"/>
              </w:rPr>
              <w:t>1,329,205</w:t>
            </w:r>
          </w:p>
        </w:tc>
      </w:tr>
      <w:tr w:rsidR="00C32874" w:rsidRPr="00C32874" w14:paraId="3AEBDE6A" w14:textId="77777777" w:rsidTr="00540034">
        <w:trPr>
          <w:trHeight w:val="198"/>
        </w:trPr>
        <w:tc>
          <w:tcPr>
            <w:tcW w:w="2806" w:type="dxa"/>
            <w:vAlign w:val="center"/>
            <w:hideMark/>
          </w:tcPr>
          <w:p w14:paraId="14C64C4D" w14:textId="77777777" w:rsidR="00540034" w:rsidRPr="00C32874" w:rsidRDefault="00540034" w:rsidP="00540034">
            <w:pPr>
              <w:widowControl/>
              <w:autoSpaceDE/>
              <w:autoSpaceDN/>
              <w:rPr>
                <w:sz w:val="16"/>
                <w:szCs w:val="16"/>
                <w:lang w:eastAsia="tr-TR"/>
              </w:rPr>
            </w:pPr>
            <w:r w:rsidRPr="00C32874">
              <w:rPr>
                <w:sz w:val="16"/>
                <w:szCs w:val="16"/>
                <w:lang w:eastAsia="tr-TR"/>
              </w:rPr>
              <w:t>Gayrimenkul ve Kira.Hizm.</w:t>
            </w:r>
          </w:p>
        </w:tc>
        <w:tc>
          <w:tcPr>
            <w:tcW w:w="733" w:type="dxa"/>
            <w:vAlign w:val="center"/>
            <w:hideMark/>
          </w:tcPr>
          <w:p w14:paraId="1669F4CD" w14:textId="2D82A93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79E1133E" w14:textId="5B2E466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4AAC2942" w14:textId="0917F1F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49B7AD01" w14:textId="6D748A4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2674EC03" w14:textId="02054F5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6E8EF119" w14:textId="43A040E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CC44D41" w14:textId="5CFFCEF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1D4BC83" w14:textId="0D999E3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2950B7D8" w14:textId="20BE89E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18A9B389" w14:textId="32714E1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1594EFC" w14:textId="4A509DD3" w:rsidR="00540034" w:rsidRPr="00C32874" w:rsidRDefault="00540034" w:rsidP="00540034">
            <w:pPr>
              <w:widowControl/>
              <w:autoSpaceDE/>
              <w:autoSpaceDN/>
              <w:jc w:val="right"/>
              <w:rPr>
                <w:sz w:val="16"/>
                <w:szCs w:val="16"/>
                <w:lang w:eastAsia="tr-TR"/>
              </w:rPr>
            </w:pPr>
            <w:r w:rsidRPr="00C32874">
              <w:rPr>
                <w:b/>
                <w:bCs/>
                <w:w w:val="99"/>
                <w:sz w:val="16"/>
                <w:szCs w:val="16"/>
                <w:lang w:eastAsia="tr-TR"/>
              </w:rPr>
              <w:t>-</w:t>
            </w:r>
          </w:p>
        </w:tc>
        <w:tc>
          <w:tcPr>
            <w:tcW w:w="510" w:type="dxa"/>
            <w:vAlign w:val="center"/>
            <w:hideMark/>
          </w:tcPr>
          <w:p w14:paraId="1A37E693" w14:textId="1548851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6D9564C0" w14:textId="313EC4E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1747014E" w14:textId="473E5E6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1A09C203" w14:textId="5E531FF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0364BB2B" w14:textId="7FEFA90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4A6D1E70" w14:textId="0506F88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573582E8" w14:textId="2924A350"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w:t>
            </w:r>
          </w:p>
        </w:tc>
      </w:tr>
      <w:tr w:rsidR="00C32874" w:rsidRPr="00C32874" w14:paraId="799F1321" w14:textId="77777777" w:rsidTr="00540034">
        <w:trPr>
          <w:trHeight w:val="198"/>
        </w:trPr>
        <w:tc>
          <w:tcPr>
            <w:tcW w:w="2806" w:type="dxa"/>
            <w:vAlign w:val="center"/>
            <w:hideMark/>
          </w:tcPr>
          <w:p w14:paraId="05C06413" w14:textId="77777777" w:rsidR="00540034" w:rsidRPr="00C32874" w:rsidRDefault="00540034" w:rsidP="00540034">
            <w:pPr>
              <w:widowControl/>
              <w:autoSpaceDE/>
              <w:autoSpaceDN/>
              <w:rPr>
                <w:sz w:val="16"/>
                <w:szCs w:val="16"/>
                <w:lang w:eastAsia="tr-TR"/>
              </w:rPr>
            </w:pPr>
            <w:r w:rsidRPr="00C32874">
              <w:rPr>
                <w:spacing w:val="-1"/>
                <w:sz w:val="16"/>
                <w:szCs w:val="16"/>
                <w:lang w:eastAsia="tr-TR"/>
              </w:rPr>
              <w:t>Serbest Meslek Hizmetleri</w:t>
            </w:r>
          </w:p>
        </w:tc>
        <w:tc>
          <w:tcPr>
            <w:tcW w:w="733" w:type="dxa"/>
            <w:vAlign w:val="center"/>
            <w:hideMark/>
          </w:tcPr>
          <w:p w14:paraId="40CBDF08" w14:textId="15CFD9B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6837FD3C" w14:textId="092FABC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46FAE400" w14:textId="6FFFC7D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2209C1D9" w14:textId="49E5717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6B5E603F" w14:textId="39E7858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1E9F367E" w14:textId="1EFB5D8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5CFA3EF0" w14:textId="7E513D8A"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74D5BC0" w14:textId="2057F77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3DC59111" w14:textId="77579880"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5F5B1B7B" w14:textId="030140B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53A2383" w14:textId="5ABE410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2712CA8" w14:textId="310696A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2ACB2198" w14:textId="6EA1BCD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DD481A9" w14:textId="578B23B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C7F0822" w14:textId="09477585"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067F517" w14:textId="235EF7C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0F324D33" w14:textId="240C90F5"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17C848D7" w14:textId="5B347638"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25F601C3" w14:textId="77777777" w:rsidTr="00540034">
        <w:trPr>
          <w:trHeight w:val="198"/>
        </w:trPr>
        <w:tc>
          <w:tcPr>
            <w:tcW w:w="2806" w:type="dxa"/>
            <w:vAlign w:val="center"/>
            <w:hideMark/>
          </w:tcPr>
          <w:p w14:paraId="66ADCD93" w14:textId="77777777" w:rsidR="00540034" w:rsidRPr="00C32874" w:rsidRDefault="00540034" w:rsidP="00540034">
            <w:pPr>
              <w:widowControl/>
              <w:autoSpaceDE/>
              <w:autoSpaceDN/>
              <w:rPr>
                <w:sz w:val="16"/>
                <w:szCs w:val="16"/>
                <w:lang w:eastAsia="tr-TR"/>
              </w:rPr>
            </w:pPr>
            <w:r w:rsidRPr="00C32874">
              <w:rPr>
                <w:sz w:val="16"/>
                <w:szCs w:val="16"/>
                <w:lang w:eastAsia="tr-TR"/>
              </w:rPr>
              <w:t>Eğitim Hizmetleri</w:t>
            </w:r>
          </w:p>
        </w:tc>
        <w:tc>
          <w:tcPr>
            <w:tcW w:w="733" w:type="dxa"/>
            <w:vAlign w:val="center"/>
            <w:hideMark/>
          </w:tcPr>
          <w:p w14:paraId="34B47285" w14:textId="7A84A64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99A244C" w14:textId="7AE1745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796F3220" w14:textId="723987E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39E2F082" w14:textId="53A3A7BB"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523180DE" w14:textId="2253AF2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5029B617" w14:textId="28A66B38"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6B3B6A58" w14:textId="3585E74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616B9193" w14:textId="483FC31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6BCABE9" w14:textId="1E085AA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F1BFEFC" w14:textId="6893F82F"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011CE68" w14:textId="4833E6E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62842D9" w14:textId="3CBDC85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41995B38" w14:textId="4BD9A00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34D4BC3" w14:textId="1331A9F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7603834" w14:textId="56EAAF75"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0158FDDC" w14:textId="0BF1EDF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4E0F81AA" w14:textId="1AD5E6C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43EE3F0F" w14:textId="4E8A8881"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59AC9FBC" w14:textId="77777777" w:rsidTr="00540034">
        <w:trPr>
          <w:trHeight w:val="198"/>
        </w:trPr>
        <w:tc>
          <w:tcPr>
            <w:tcW w:w="2806" w:type="dxa"/>
            <w:vAlign w:val="center"/>
            <w:hideMark/>
          </w:tcPr>
          <w:p w14:paraId="69AE4B1D" w14:textId="77777777" w:rsidR="00540034" w:rsidRPr="00C32874" w:rsidRDefault="00540034" w:rsidP="00540034">
            <w:pPr>
              <w:widowControl/>
              <w:autoSpaceDE/>
              <w:autoSpaceDN/>
              <w:rPr>
                <w:sz w:val="16"/>
                <w:szCs w:val="16"/>
                <w:lang w:eastAsia="tr-TR"/>
              </w:rPr>
            </w:pPr>
            <w:r w:rsidRPr="00C32874">
              <w:rPr>
                <w:sz w:val="16"/>
                <w:szCs w:val="16"/>
                <w:lang w:eastAsia="tr-TR"/>
              </w:rPr>
              <w:t>Sağlık ve Sosyal Hizmetler</w:t>
            </w:r>
          </w:p>
        </w:tc>
        <w:tc>
          <w:tcPr>
            <w:tcW w:w="733" w:type="dxa"/>
            <w:vAlign w:val="center"/>
            <w:hideMark/>
          </w:tcPr>
          <w:p w14:paraId="5E8476FE" w14:textId="25D3895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AD5D7DA" w14:textId="45DF2CB6"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8C6770D" w14:textId="600623D5"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10D1F1B0" w14:textId="29BDBC5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613196BF" w14:textId="537E319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467104DD" w14:textId="285094BC"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78D46634" w14:textId="1C8E5E9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397" w:type="dxa"/>
            <w:vAlign w:val="center"/>
            <w:hideMark/>
          </w:tcPr>
          <w:p w14:paraId="0761C384" w14:textId="0B0060F1"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1" w:type="dxa"/>
            <w:vAlign w:val="center"/>
            <w:hideMark/>
          </w:tcPr>
          <w:p w14:paraId="4C9664B6" w14:textId="45236967"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40A27814" w14:textId="6E4E8B93"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33E56890" w14:textId="737764FD"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02E9393A" w14:textId="73E95B59"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4845228A" w14:textId="08E44CD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1F4AD204" w14:textId="07E50D5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1467B1AE" w14:textId="3488FD5E"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510" w:type="dxa"/>
            <w:vAlign w:val="center"/>
            <w:hideMark/>
          </w:tcPr>
          <w:p w14:paraId="69182BF6" w14:textId="19CA2834"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619" w:type="dxa"/>
            <w:vAlign w:val="center"/>
            <w:hideMark/>
          </w:tcPr>
          <w:p w14:paraId="5F5B6EB5" w14:textId="5695B262" w:rsidR="00540034" w:rsidRPr="00C32874" w:rsidRDefault="00540034" w:rsidP="00540034">
            <w:pPr>
              <w:widowControl/>
              <w:autoSpaceDE/>
              <w:autoSpaceDN/>
              <w:jc w:val="right"/>
              <w:rPr>
                <w:sz w:val="16"/>
                <w:szCs w:val="16"/>
                <w:lang w:eastAsia="tr-TR"/>
              </w:rPr>
            </w:pPr>
            <w:r w:rsidRPr="00C32874">
              <w:rPr>
                <w:w w:val="99"/>
                <w:sz w:val="16"/>
                <w:szCs w:val="16"/>
                <w:lang w:eastAsia="tr-TR"/>
              </w:rPr>
              <w:t>-</w:t>
            </w:r>
          </w:p>
        </w:tc>
        <w:tc>
          <w:tcPr>
            <w:tcW w:w="850" w:type="dxa"/>
            <w:vAlign w:val="center"/>
            <w:hideMark/>
          </w:tcPr>
          <w:p w14:paraId="51B2F6A3" w14:textId="5B97A2FE"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4A6D8336" w14:textId="77777777" w:rsidTr="00540034">
        <w:trPr>
          <w:trHeight w:val="198"/>
        </w:trPr>
        <w:tc>
          <w:tcPr>
            <w:tcW w:w="2806" w:type="dxa"/>
            <w:shd w:val="clear" w:color="auto" w:fill="F2F2F2" w:themeFill="background1" w:themeFillShade="F2"/>
            <w:vAlign w:val="center"/>
            <w:hideMark/>
          </w:tcPr>
          <w:p w14:paraId="4E78C4F0"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Diğer</w:t>
            </w:r>
          </w:p>
        </w:tc>
        <w:tc>
          <w:tcPr>
            <w:tcW w:w="733" w:type="dxa"/>
            <w:shd w:val="clear" w:color="auto" w:fill="F2F2F2" w:themeFill="background1" w:themeFillShade="F2"/>
            <w:vAlign w:val="center"/>
            <w:hideMark/>
          </w:tcPr>
          <w:p w14:paraId="0A281CA2" w14:textId="48B77E65"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3FDF267A" w14:textId="2B47CA0C"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6ED3F5ED" w14:textId="4DD51AD6"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548E7C9B" w14:textId="7CF961DD"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794F3BB8" w14:textId="7028CBDC"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6FB2F3E2" w14:textId="6E61907A"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3F4310A0" w14:textId="3C883975"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742,993</w:t>
            </w:r>
          </w:p>
        </w:tc>
        <w:tc>
          <w:tcPr>
            <w:tcW w:w="397" w:type="dxa"/>
            <w:shd w:val="clear" w:color="auto" w:fill="F2F2F2" w:themeFill="background1" w:themeFillShade="F2"/>
            <w:vAlign w:val="center"/>
            <w:hideMark/>
          </w:tcPr>
          <w:p w14:paraId="0AE196C8" w14:textId="18A7F1E9"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0B62232B" w14:textId="35057126"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4EEBD80D" w14:textId="264DC295"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48CC43BD" w14:textId="63ECA071"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5F4F7B68" w14:textId="6CC48902"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073E2525" w14:textId="1C4F0567"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7623A02E" w14:textId="7090A2EF"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4FC4F733" w14:textId="3FFC3441"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524C4E58" w14:textId="0A424A81"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5466789C" w14:textId="6A6A2AFC"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48,373</w:t>
            </w:r>
          </w:p>
        </w:tc>
        <w:tc>
          <w:tcPr>
            <w:tcW w:w="850" w:type="dxa"/>
            <w:shd w:val="clear" w:color="auto" w:fill="F2F2F2" w:themeFill="background1" w:themeFillShade="F2"/>
            <w:vAlign w:val="center"/>
            <w:hideMark/>
          </w:tcPr>
          <w:p w14:paraId="7A2DCF10" w14:textId="465191CE"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791,366</w:t>
            </w:r>
          </w:p>
        </w:tc>
      </w:tr>
      <w:tr w:rsidR="00C32874" w:rsidRPr="00C32874" w14:paraId="0DA1718A" w14:textId="77777777" w:rsidTr="00540034">
        <w:trPr>
          <w:trHeight w:val="340"/>
        </w:trPr>
        <w:tc>
          <w:tcPr>
            <w:tcW w:w="2806" w:type="dxa"/>
            <w:shd w:val="clear" w:color="auto" w:fill="F2F2F2" w:themeFill="background1" w:themeFillShade="F2"/>
            <w:vAlign w:val="center"/>
            <w:hideMark/>
          </w:tcPr>
          <w:p w14:paraId="664F85C2" w14:textId="77777777" w:rsidR="00540034" w:rsidRPr="00C32874" w:rsidRDefault="00540034" w:rsidP="00540034">
            <w:pPr>
              <w:widowControl/>
              <w:autoSpaceDE/>
              <w:autoSpaceDN/>
              <w:jc w:val="center"/>
              <w:rPr>
                <w:b/>
                <w:bCs/>
                <w:sz w:val="16"/>
                <w:szCs w:val="16"/>
                <w:lang w:eastAsia="tr-TR"/>
              </w:rPr>
            </w:pPr>
            <w:r w:rsidRPr="00C32874">
              <w:rPr>
                <w:b/>
                <w:bCs/>
                <w:sz w:val="16"/>
                <w:szCs w:val="16"/>
                <w:lang w:eastAsia="tr-TR"/>
              </w:rPr>
              <w:t>Toplam (*)</w:t>
            </w:r>
          </w:p>
        </w:tc>
        <w:tc>
          <w:tcPr>
            <w:tcW w:w="733" w:type="dxa"/>
            <w:shd w:val="clear" w:color="auto" w:fill="F2F2F2" w:themeFill="background1" w:themeFillShade="F2"/>
            <w:vAlign w:val="center"/>
            <w:hideMark/>
          </w:tcPr>
          <w:p w14:paraId="13CB46D6" w14:textId="16871778"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111,968</w:t>
            </w:r>
          </w:p>
        </w:tc>
        <w:tc>
          <w:tcPr>
            <w:tcW w:w="397" w:type="dxa"/>
            <w:shd w:val="clear" w:color="auto" w:fill="F2F2F2" w:themeFill="background1" w:themeFillShade="F2"/>
            <w:vAlign w:val="center"/>
            <w:hideMark/>
          </w:tcPr>
          <w:p w14:paraId="78692DAC" w14:textId="1846A5B2"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760A0695" w14:textId="261EBEC4"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79AB7FEE" w14:textId="1C0B8B4C"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397" w:type="dxa"/>
            <w:shd w:val="clear" w:color="auto" w:fill="F2F2F2" w:themeFill="background1" w:themeFillShade="F2"/>
            <w:vAlign w:val="center"/>
            <w:hideMark/>
          </w:tcPr>
          <w:p w14:paraId="4357CCC4" w14:textId="48174293"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1A57460F" w14:textId="28FF385F"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1,182,570</w:t>
            </w:r>
          </w:p>
        </w:tc>
        <w:tc>
          <w:tcPr>
            <w:tcW w:w="851" w:type="dxa"/>
            <w:shd w:val="clear" w:color="auto" w:fill="F2F2F2" w:themeFill="background1" w:themeFillShade="F2"/>
            <w:vAlign w:val="center"/>
            <w:hideMark/>
          </w:tcPr>
          <w:p w14:paraId="21277289" w14:textId="5B91BFA7"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2,925,177</w:t>
            </w:r>
          </w:p>
        </w:tc>
        <w:tc>
          <w:tcPr>
            <w:tcW w:w="397" w:type="dxa"/>
            <w:shd w:val="clear" w:color="auto" w:fill="F2F2F2" w:themeFill="background1" w:themeFillShade="F2"/>
            <w:vAlign w:val="center"/>
            <w:hideMark/>
          </w:tcPr>
          <w:p w14:paraId="0161B762" w14:textId="1B579894"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851" w:type="dxa"/>
            <w:shd w:val="clear" w:color="auto" w:fill="F2F2F2" w:themeFill="background1" w:themeFillShade="F2"/>
            <w:vAlign w:val="center"/>
            <w:hideMark/>
          </w:tcPr>
          <w:p w14:paraId="1CC4D444" w14:textId="2F291C92"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62,253</w:t>
            </w:r>
          </w:p>
        </w:tc>
        <w:tc>
          <w:tcPr>
            <w:tcW w:w="510" w:type="dxa"/>
            <w:shd w:val="clear" w:color="auto" w:fill="F2F2F2" w:themeFill="background1" w:themeFillShade="F2"/>
            <w:vAlign w:val="center"/>
            <w:hideMark/>
          </w:tcPr>
          <w:p w14:paraId="460FE7E1" w14:textId="5F1DF83B"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6B3F8A66" w14:textId="011AB164"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7FAD6389" w14:textId="304C6E3A"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39D081F8" w14:textId="0FC2BBCD"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34,667</w:t>
            </w:r>
          </w:p>
        </w:tc>
        <w:tc>
          <w:tcPr>
            <w:tcW w:w="510" w:type="dxa"/>
            <w:shd w:val="clear" w:color="auto" w:fill="F2F2F2" w:themeFill="background1" w:themeFillShade="F2"/>
            <w:vAlign w:val="center"/>
            <w:hideMark/>
          </w:tcPr>
          <w:p w14:paraId="0F16E309" w14:textId="1808C8B5"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7C107EDF" w14:textId="74B714BD"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510" w:type="dxa"/>
            <w:shd w:val="clear" w:color="auto" w:fill="F2F2F2" w:themeFill="background1" w:themeFillShade="F2"/>
            <w:vAlign w:val="center"/>
            <w:hideMark/>
          </w:tcPr>
          <w:p w14:paraId="1FE03078" w14:textId="55FEE119"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w:t>
            </w:r>
          </w:p>
        </w:tc>
        <w:tc>
          <w:tcPr>
            <w:tcW w:w="619" w:type="dxa"/>
            <w:shd w:val="clear" w:color="auto" w:fill="F2F2F2" w:themeFill="background1" w:themeFillShade="F2"/>
            <w:vAlign w:val="center"/>
            <w:hideMark/>
          </w:tcPr>
          <w:p w14:paraId="76B01E04" w14:textId="79789415" w:rsidR="00540034" w:rsidRPr="00C32874" w:rsidRDefault="00540034" w:rsidP="00540034">
            <w:pPr>
              <w:widowControl/>
              <w:autoSpaceDE/>
              <w:autoSpaceDN/>
              <w:jc w:val="right"/>
              <w:rPr>
                <w:b/>
                <w:bCs/>
                <w:sz w:val="16"/>
                <w:szCs w:val="16"/>
                <w:lang w:eastAsia="tr-TR"/>
              </w:rPr>
            </w:pPr>
            <w:r w:rsidRPr="00C32874">
              <w:rPr>
                <w:b/>
                <w:bCs/>
                <w:w w:val="99"/>
                <w:sz w:val="16"/>
                <w:szCs w:val="16"/>
                <w:lang w:eastAsia="tr-TR"/>
              </w:rPr>
              <w:t>48,373</w:t>
            </w:r>
          </w:p>
        </w:tc>
        <w:tc>
          <w:tcPr>
            <w:tcW w:w="850" w:type="dxa"/>
            <w:shd w:val="clear" w:color="auto" w:fill="F2F2F2" w:themeFill="background1" w:themeFillShade="F2"/>
            <w:vAlign w:val="center"/>
            <w:hideMark/>
          </w:tcPr>
          <w:p w14:paraId="5D7C8905" w14:textId="2361E59E"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4,365,008</w:t>
            </w:r>
          </w:p>
        </w:tc>
      </w:tr>
    </w:tbl>
    <w:p w14:paraId="2112233B" w14:textId="6057AAAD" w:rsidR="001C123E" w:rsidRPr="00C32874" w:rsidRDefault="001C123E" w:rsidP="001C123E">
      <w:pPr>
        <w:spacing w:before="111"/>
        <w:ind w:firstLine="115"/>
        <w:rPr>
          <w:spacing w:val="-2"/>
          <w:sz w:val="14"/>
        </w:rPr>
      </w:pPr>
      <w:r w:rsidRPr="00C32874">
        <w:rPr>
          <w:sz w:val="14"/>
        </w:rPr>
        <w:t xml:space="preserve"> *Kredi</w:t>
      </w:r>
      <w:r w:rsidRPr="00C32874">
        <w:rPr>
          <w:spacing w:val="-4"/>
          <w:sz w:val="14"/>
        </w:rPr>
        <w:t xml:space="preserve"> </w:t>
      </w:r>
      <w:r w:rsidRPr="00C32874">
        <w:rPr>
          <w:sz w:val="14"/>
        </w:rPr>
        <w:t>riski</w:t>
      </w:r>
      <w:r w:rsidRPr="00C32874">
        <w:rPr>
          <w:spacing w:val="-4"/>
          <w:sz w:val="14"/>
        </w:rPr>
        <w:t xml:space="preserve"> </w:t>
      </w:r>
      <w:r w:rsidRPr="00C32874">
        <w:rPr>
          <w:sz w:val="14"/>
        </w:rPr>
        <w:t>azaltımı</w:t>
      </w:r>
      <w:r w:rsidRPr="00C32874">
        <w:rPr>
          <w:spacing w:val="-4"/>
          <w:sz w:val="14"/>
        </w:rPr>
        <w:t xml:space="preserve"> </w:t>
      </w:r>
      <w:r w:rsidRPr="00C32874">
        <w:rPr>
          <w:sz w:val="14"/>
        </w:rPr>
        <w:t>öncesi,</w:t>
      </w:r>
      <w:r w:rsidRPr="00C32874">
        <w:rPr>
          <w:spacing w:val="-4"/>
          <w:sz w:val="14"/>
        </w:rPr>
        <w:t xml:space="preserve"> </w:t>
      </w:r>
      <w:r w:rsidRPr="00C32874">
        <w:rPr>
          <w:sz w:val="14"/>
        </w:rPr>
        <w:t>krediye</w:t>
      </w:r>
      <w:r w:rsidRPr="00C32874">
        <w:rPr>
          <w:spacing w:val="-4"/>
          <w:sz w:val="14"/>
        </w:rPr>
        <w:t xml:space="preserve"> </w:t>
      </w:r>
      <w:r w:rsidRPr="00C32874">
        <w:rPr>
          <w:sz w:val="14"/>
        </w:rPr>
        <w:t>dönüşüm</w:t>
      </w:r>
      <w:r w:rsidRPr="00C32874">
        <w:rPr>
          <w:spacing w:val="-1"/>
          <w:sz w:val="14"/>
        </w:rPr>
        <w:t xml:space="preserve"> </w:t>
      </w:r>
      <w:r w:rsidRPr="00C32874">
        <w:rPr>
          <w:sz w:val="14"/>
        </w:rPr>
        <w:t>oranı</w:t>
      </w:r>
      <w:r w:rsidRPr="00C32874">
        <w:rPr>
          <w:spacing w:val="-4"/>
          <w:sz w:val="14"/>
        </w:rPr>
        <w:t xml:space="preserve"> </w:t>
      </w:r>
      <w:r w:rsidRPr="00C32874">
        <w:rPr>
          <w:sz w:val="14"/>
        </w:rPr>
        <w:t>sonrası</w:t>
      </w:r>
      <w:r w:rsidRPr="00C32874">
        <w:rPr>
          <w:spacing w:val="-4"/>
          <w:sz w:val="14"/>
        </w:rPr>
        <w:t xml:space="preserve"> </w:t>
      </w:r>
      <w:r w:rsidRPr="00C32874">
        <w:rPr>
          <w:sz w:val="14"/>
        </w:rPr>
        <w:t>risk</w:t>
      </w:r>
      <w:r w:rsidRPr="00C32874">
        <w:rPr>
          <w:spacing w:val="-4"/>
          <w:sz w:val="14"/>
        </w:rPr>
        <w:t xml:space="preserve"> </w:t>
      </w:r>
      <w:r w:rsidRPr="00C32874">
        <w:rPr>
          <w:sz w:val="14"/>
        </w:rPr>
        <w:t>tutarları</w:t>
      </w:r>
      <w:r w:rsidRPr="00C32874">
        <w:rPr>
          <w:spacing w:val="-4"/>
          <w:sz w:val="14"/>
        </w:rPr>
        <w:t xml:space="preserve"> </w:t>
      </w:r>
      <w:r w:rsidRPr="00C32874">
        <w:rPr>
          <w:spacing w:val="-2"/>
          <w:sz w:val="14"/>
        </w:rPr>
        <w:t>verilmiştir.</w:t>
      </w:r>
    </w:p>
    <w:p w14:paraId="4FDE47FA" w14:textId="77777777" w:rsidR="001C123E" w:rsidRPr="00C32874" w:rsidRDefault="001C123E" w:rsidP="004C06D8">
      <w:pPr>
        <w:pStyle w:val="ListParagraph"/>
        <w:numPr>
          <w:ilvl w:val="0"/>
          <w:numId w:val="52"/>
        </w:numPr>
        <w:tabs>
          <w:tab w:val="left" w:pos="340"/>
        </w:tabs>
        <w:spacing w:before="1"/>
        <w:ind w:left="0" w:firstLine="115"/>
        <w:rPr>
          <w:sz w:val="14"/>
        </w:rPr>
      </w:pPr>
      <w:r w:rsidRPr="00C32874">
        <w:rPr>
          <w:sz w:val="14"/>
        </w:rPr>
        <w:t>Merkezi</w:t>
      </w:r>
      <w:r w:rsidRPr="00C32874">
        <w:rPr>
          <w:spacing w:val="-9"/>
          <w:sz w:val="14"/>
        </w:rPr>
        <w:t xml:space="preserve"> </w:t>
      </w:r>
      <w:r w:rsidRPr="00C32874">
        <w:rPr>
          <w:sz w:val="14"/>
        </w:rPr>
        <w:t>Yönetimlerden</w:t>
      </w:r>
      <w:r w:rsidRPr="00C32874">
        <w:rPr>
          <w:spacing w:val="-3"/>
          <w:sz w:val="14"/>
        </w:rPr>
        <w:t xml:space="preserve"> </w:t>
      </w:r>
      <w:r w:rsidRPr="00C32874">
        <w:rPr>
          <w:sz w:val="14"/>
        </w:rPr>
        <w:t>veya</w:t>
      </w:r>
      <w:r w:rsidRPr="00C32874">
        <w:rPr>
          <w:spacing w:val="-5"/>
          <w:sz w:val="14"/>
        </w:rPr>
        <w:t xml:space="preserve"> </w:t>
      </w:r>
      <w:r w:rsidRPr="00C32874">
        <w:rPr>
          <w:sz w:val="14"/>
        </w:rPr>
        <w:t>Merkez</w:t>
      </w:r>
      <w:r w:rsidRPr="00C32874">
        <w:rPr>
          <w:spacing w:val="-5"/>
          <w:sz w:val="14"/>
        </w:rPr>
        <w:t xml:space="preserve"> </w:t>
      </w:r>
      <w:r w:rsidRPr="00C32874">
        <w:rPr>
          <w:sz w:val="14"/>
        </w:rPr>
        <w:t>Bankalarından</w:t>
      </w:r>
      <w:r w:rsidRPr="00C32874">
        <w:rPr>
          <w:spacing w:val="-5"/>
          <w:sz w:val="14"/>
        </w:rPr>
        <w:t xml:space="preserve"> </w:t>
      </w:r>
      <w:r w:rsidRPr="00C32874">
        <w:rPr>
          <w:sz w:val="14"/>
        </w:rPr>
        <w:t>Şarta</w:t>
      </w:r>
      <w:r w:rsidRPr="00C32874">
        <w:rPr>
          <w:spacing w:val="-5"/>
          <w:sz w:val="14"/>
        </w:rPr>
        <w:t xml:space="preserve"> </w:t>
      </w:r>
      <w:r w:rsidRPr="00C32874">
        <w:rPr>
          <w:sz w:val="14"/>
        </w:rPr>
        <w:t>Bağlı</w:t>
      </w:r>
      <w:r w:rsidRPr="00C32874">
        <w:rPr>
          <w:spacing w:val="-7"/>
          <w:sz w:val="14"/>
        </w:rPr>
        <w:t xml:space="preserve"> </w:t>
      </w:r>
      <w:r w:rsidRPr="00C32874">
        <w:rPr>
          <w:sz w:val="14"/>
        </w:rPr>
        <w:t>Olan</w:t>
      </w:r>
      <w:r w:rsidRPr="00C32874">
        <w:rPr>
          <w:spacing w:val="-5"/>
          <w:sz w:val="14"/>
        </w:rPr>
        <w:t xml:space="preserve"> </w:t>
      </w:r>
      <w:r w:rsidRPr="00C32874">
        <w:rPr>
          <w:sz w:val="14"/>
        </w:rPr>
        <w:t>ve</w:t>
      </w:r>
      <w:r w:rsidRPr="00C32874">
        <w:rPr>
          <w:spacing w:val="-5"/>
          <w:sz w:val="14"/>
        </w:rPr>
        <w:t xml:space="preserve"> </w:t>
      </w:r>
      <w:r w:rsidRPr="00C32874">
        <w:rPr>
          <w:sz w:val="14"/>
        </w:rPr>
        <w:t>Olmayan</w:t>
      </w:r>
      <w:r w:rsidRPr="00C32874">
        <w:rPr>
          <w:spacing w:val="-9"/>
          <w:sz w:val="14"/>
        </w:rPr>
        <w:t xml:space="preserve"> </w:t>
      </w:r>
      <w:r w:rsidRPr="00C32874">
        <w:rPr>
          <w:spacing w:val="-2"/>
          <w:sz w:val="14"/>
        </w:rPr>
        <w:t>Alacaklar</w:t>
      </w:r>
    </w:p>
    <w:p w14:paraId="1D7C2ED8" w14:textId="77777777" w:rsidR="001C123E" w:rsidRPr="00C32874" w:rsidRDefault="001C123E" w:rsidP="004C06D8">
      <w:pPr>
        <w:pStyle w:val="ListParagraph"/>
        <w:numPr>
          <w:ilvl w:val="0"/>
          <w:numId w:val="52"/>
        </w:numPr>
        <w:tabs>
          <w:tab w:val="left" w:pos="340"/>
        </w:tabs>
        <w:spacing w:before="2"/>
        <w:ind w:left="0" w:firstLine="115"/>
        <w:rPr>
          <w:sz w:val="14"/>
        </w:rPr>
      </w:pPr>
      <w:r w:rsidRPr="00C32874">
        <w:rPr>
          <w:sz w:val="14"/>
        </w:rPr>
        <w:t>Bölgesel</w:t>
      </w:r>
      <w:r w:rsidRPr="00C32874">
        <w:rPr>
          <w:spacing w:val="-8"/>
          <w:sz w:val="14"/>
        </w:rPr>
        <w:t xml:space="preserve"> </w:t>
      </w:r>
      <w:r w:rsidRPr="00C32874">
        <w:rPr>
          <w:sz w:val="14"/>
        </w:rPr>
        <w:t>Yönetimlerden</w:t>
      </w:r>
      <w:r w:rsidRPr="00C32874">
        <w:rPr>
          <w:spacing w:val="-2"/>
          <w:sz w:val="14"/>
        </w:rPr>
        <w:t xml:space="preserve"> </w:t>
      </w:r>
      <w:r w:rsidRPr="00C32874">
        <w:rPr>
          <w:sz w:val="14"/>
        </w:rPr>
        <w:t>veya</w:t>
      </w:r>
      <w:r w:rsidRPr="00C32874">
        <w:rPr>
          <w:spacing w:val="-4"/>
          <w:sz w:val="14"/>
        </w:rPr>
        <w:t xml:space="preserve"> </w:t>
      </w:r>
      <w:r w:rsidRPr="00C32874">
        <w:rPr>
          <w:sz w:val="14"/>
        </w:rPr>
        <w:t>Yerel</w:t>
      </w:r>
      <w:r w:rsidRPr="00C32874">
        <w:rPr>
          <w:spacing w:val="-5"/>
          <w:sz w:val="14"/>
        </w:rPr>
        <w:t xml:space="preserve"> </w:t>
      </w:r>
      <w:r w:rsidRPr="00C32874">
        <w:rPr>
          <w:sz w:val="14"/>
        </w:rPr>
        <w:t>Yönetimlerden</w:t>
      </w:r>
      <w:r w:rsidRPr="00C32874">
        <w:rPr>
          <w:spacing w:val="-4"/>
          <w:sz w:val="14"/>
        </w:rPr>
        <w:t xml:space="preserve"> </w:t>
      </w:r>
      <w:r w:rsidRPr="00C32874">
        <w:rPr>
          <w:sz w:val="14"/>
        </w:rPr>
        <w:t>Şarta</w:t>
      </w:r>
      <w:r w:rsidRPr="00C32874">
        <w:rPr>
          <w:spacing w:val="-7"/>
          <w:sz w:val="14"/>
        </w:rPr>
        <w:t xml:space="preserve"> </w:t>
      </w:r>
      <w:r w:rsidRPr="00C32874">
        <w:rPr>
          <w:sz w:val="14"/>
        </w:rPr>
        <w:t>Bağlı</w:t>
      </w:r>
      <w:r w:rsidRPr="00C32874">
        <w:rPr>
          <w:spacing w:val="-5"/>
          <w:sz w:val="14"/>
        </w:rPr>
        <w:t xml:space="preserve"> </w:t>
      </w:r>
      <w:r w:rsidRPr="00C32874">
        <w:rPr>
          <w:sz w:val="14"/>
        </w:rPr>
        <w:t>Olan</w:t>
      </w:r>
      <w:r w:rsidRPr="00C32874">
        <w:rPr>
          <w:spacing w:val="-5"/>
          <w:sz w:val="14"/>
        </w:rPr>
        <w:t xml:space="preserve"> </w:t>
      </w:r>
      <w:r w:rsidRPr="00C32874">
        <w:rPr>
          <w:sz w:val="14"/>
        </w:rPr>
        <w:t>ve</w:t>
      </w:r>
      <w:r w:rsidRPr="00C32874">
        <w:rPr>
          <w:spacing w:val="-4"/>
          <w:sz w:val="14"/>
        </w:rPr>
        <w:t xml:space="preserve"> </w:t>
      </w:r>
      <w:r w:rsidRPr="00C32874">
        <w:rPr>
          <w:sz w:val="14"/>
        </w:rPr>
        <w:t>Olmayan</w:t>
      </w:r>
      <w:r w:rsidRPr="00C32874">
        <w:rPr>
          <w:spacing w:val="-5"/>
          <w:sz w:val="14"/>
        </w:rPr>
        <w:t xml:space="preserve"> </w:t>
      </w:r>
      <w:r w:rsidRPr="00C32874">
        <w:rPr>
          <w:spacing w:val="-2"/>
          <w:sz w:val="14"/>
        </w:rPr>
        <w:t>Alacaklar</w:t>
      </w:r>
    </w:p>
    <w:p w14:paraId="401DD2F6" w14:textId="77777777" w:rsidR="001C123E" w:rsidRPr="00C32874" w:rsidRDefault="001C123E" w:rsidP="004C06D8">
      <w:pPr>
        <w:pStyle w:val="ListParagraph"/>
        <w:numPr>
          <w:ilvl w:val="0"/>
          <w:numId w:val="52"/>
        </w:numPr>
        <w:tabs>
          <w:tab w:val="left" w:pos="340"/>
        </w:tabs>
        <w:spacing w:before="2" w:line="160" w:lineRule="exact"/>
        <w:ind w:left="0" w:firstLine="115"/>
        <w:rPr>
          <w:sz w:val="14"/>
        </w:rPr>
      </w:pPr>
      <w:r w:rsidRPr="00C32874">
        <w:rPr>
          <w:sz w:val="14"/>
        </w:rPr>
        <w:t>İdari</w:t>
      </w:r>
      <w:r w:rsidRPr="00C32874">
        <w:rPr>
          <w:spacing w:val="-5"/>
          <w:sz w:val="14"/>
        </w:rPr>
        <w:t xml:space="preserve"> </w:t>
      </w:r>
      <w:r w:rsidRPr="00C32874">
        <w:rPr>
          <w:sz w:val="14"/>
        </w:rPr>
        <w:t>Birimlerden</w:t>
      </w:r>
      <w:r w:rsidRPr="00C32874">
        <w:rPr>
          <w:spacing w:val="-3"/>
          <w:sz w:val="14"/>
        </w:rPr>
        <w:t xml:space="preserve"> </w:t>
      </w:r>
      <w:r w:rsidRPr="00C32874">
        <w:rPr>
          <w:sz w:val="14"/>
        </w:rPr>
        <w:t>ve</w:t>
      </w:r>
      <w:r w:rsidRPr="00C32874">
        <w:rPr>
          <w:spacing w:val="-5"/>
          <w:sz w:val="14"/>
        </w:rPr>
        <w:t xml:space="preserve"> </w:t>
      </w:r>
      <w:r w:rsidRPr="00C32874">
        <w:rPr>
          <w:sz w:val="14"/>
        </w:rPr>
        <w:t>Ticari</w:t>
      </w:r>
      <w:r w:rsidRPr="00C32874">
        <w:rPr>
          <w:spacing w:val="-4"/>
          <w:sz w:val="14"/>
        </w:rPr>
        <w:t xml:space="preserve"> </w:t>
      </w:r>
      <w:r w:rsidRPr="00C32874">
        <w:rPr>
          <w:sz w:val="14"/>
        </w:rPr>
        <w:t>Olmayan</w:t>
      </w:r>
      <w:r w:rsidRPr="00C32874">
        <w:rPr>
          <w:spacing w:val="-5"/>
          <w:sz w:val="14"/>
        </w:rPr>
        <w:t xml:space="preserve"> </w:t>
      </w:r>
      <w:r w:rsidRPr="00C32874">
        <w:rPr>
          <w:sz w:val="14"/>
        </w:rPr>
        <w:t>Girişimlerden</w:t>
      </w:r>
      <w:r w:rsidRPr="00C32874">
        <w:rPr>
          <w:spacing w:val="-4"/>
          <w:sz w:val="14"/>
        </w:rPr>
        <w:t xml:space="preserve"> </w:t>
      </w:r>
      <w:r w:rsidRPr="00C32874">
        <w:rPr>
          <w:sz w:val="14"/>
        </w:rPr>
        <w:t>Şarta</w:t>
      </w:r>
      <w:r w:rsidRPr="00C32874">
        <w:rPr>
          <w:spacing w:val="-5"/>
          <w:sz w:val="14"/>
        </w:rPr>
        <w:t xml:space="preserve"> </w:t>
      </w:r>
      <w:r w:rsidRPr="00C32874">
        <w:rPr>
          <w:sz w:val="14"/>
        </w:rPr>
        <w:t>Bağlı</w:t>
      </w:r>
      <w:r w:rsidRPr="00C32874">
        <w:rPr>
          <w:spacing w:val="-6"/>
          <w:sz w:val="14"/>
        </w:rPr>
        <w:t xml:space="preserve"> </w:t>
      </w:r>
      <w:r w:rsidRPr="00C32874">
        <w:rPr>
          <w:sz w:val="14"/>
        </w:rPr>
        <w:t>Olan</w:t>
      </w:r>
      <w:r w:rsidRPr="00C32874">
        <w:rPr>
          <w:spacing w:val="-5"/>
          <w:sz w:val="14"/>
        </w:rPr>
        <w:t xml:space="preserve"> </w:t>
      </w:r>
      <w:r w:rsidRPr="00C32874">
        <w:rPr>
          <w:sz w:val="14"/>
        </w:rPr>
        <w:t>ve</w:t>
      </w:r>
      <w:r w:rsidRPr="00C32874">
        <w:rPr>
          <w:spacing w:val="-5"/>
          <w:sz w:val="14"/>
        </w:rPr>
        <w:t xml:space="preserve"> </w:t>
      </w:r>
      <w:r w:rsidRPr="00C32874">
        <w:rPr>
          <w:sz w:val="14"/>
        </w:rPr>
        <w:t>Olmayan</w:t>
      </w:r>
      <w:r w:rsidRPr="00C32874">
        <w:rPr>
          <w:spacing w:val="-5"/>
          <w:sz w:val="14"/>
        </w:rPr>
        <w:t xml:space="preserve"> </w:t>
      </w:r>
      <w:r w:rsidRPr="00C32874">
        <w:rPr>
          <w:spacing w:val="-2"/>
          <w:sz w:val="14"/>
        </w:rPr>
        <w:t>Alacaklar</w:t>
      </w:r>
    </w:p>
    <w:p w14:paraId="5332ED93" w14:textId="77777777" w:rsidR="001C123E" w:rsidRPr="00C32874" w:rsidRDefault="001C123E" w:rsidP="004C06D8">
      <w:pPr>
        <w:pStyle w:val="ListParagraph"/>
        <w:numPr>
          <w:ilvl w:val="0"/>
          <w:numId w:val="52"/>
        </w:numPr>
        <w:tabs>
          <w:tab w:val="left" w:pos="340"/>
        </w:tabs>
        <w:spacing w:line="160" w:lineRule="exact"/>
        <w:ind w:left="0" w:firstLine="115"/>
        <w:rPr>
          <w:sz w:val="14"/>
        </w:rPr>
      </w:pPr>
      <w:r w:rsidRPr="00C32874">
        <w:rPr>
          <w:sz w:val="14"/>
        </w:rPr>
        <w:t>Çok</w:t>
      </w:r>
      <w:r w:rsidRPr="00C32874">
        <w:rPr>
          <w:spacing w:val="-2"/>
          <w:sz w:val="14"/>
        </w:rPr>
        <w:t xml:space="preserve"> </w:t>
      </w:r>
      <w:r w:rsidRPr="00C32874">
        <w:rPr>
          <w:sz w:val="14"/>
        </w:rPr>
        <w:t>Taraflı</w:t>
      </w:r>
      <w:r w:rsidRPr="00C32874">
        <w:rPr>
          <w:spacing w:val="-6"/>
          <w:sz w:val="14"/>
        </w:rPr>
        <w:t xml:space="preserve"> </w:t>
      </w:r>
      <w:r w:rsidRPr="00C32874">
        <w:rPr>
          <w:sz w:val="14"/>
        </w:rPr>
        <w:t>Kalkınma</w:t>
      </w:r>
      <w:r w:rsidRPr="00C32874">
        <w:rPr>
          <w:spacing w:val="-5"/>
          <w:sz w:val="14"/>
        </w:rPr>
        <w:t xml:space="preserve"> </w:t>
      </w:r>
      <w:r w:rsidRPr="00C32874">
        <w:rPr>
          <w:sz w:val="14"/>
        </w:rPr>
        <w:t>Bankalarından</w:t>
      </w:r>
      <w:r w:rsidRPr="00C32874">
        <w:rPr>
          <w:spacing w:val="-4"/>
          <w:sz w:val="14"/>
        </w:rPr>
        <w:t xml:space="preserve"> </w:t>
      </w:r>
      <w:r w:rsidRPr="00C32874">
        <w:rPr>
          <w:sz w:val="14"/>
        </w:rPr>
        <w:t>Şarta</w:t>
      </w:r>
      <w:r w:rsidRPr="00C32874">
        <w:rPr>
          <w:spacing w:val="-6"/>
          <w:sz w:val="14"/>
        </w:rPr>
        <w:t xml:space="preserve"> </w:t>
      </w:r>
      <w:r w:rsidRPr="00C32874">
        <w:rPr>
          <w:sz w:val="14"/>
        </w:rPr>
        <w:t>Bağlı</w:t>
      </w:r>
      <w:r w:rsidRPr="00C32874">
        <w:rPr>
          <w:spacing w:val="-5"/>
          <w:sz w:val="14"/>
        </w:rPr>
        <w:t xml:space="preserve"> </w:t>
      </w:r>
      <w:r w:rsidRPr="00C32874">
        <w:rPr>
          <w:sz w:val="14"/>
        </w:rPr>
        <w:t>Olan</w:t>
      </w:r>
      <w:r w:rsidRPr="00C32874">
        <w:rPr>
          <w:spacing w:val="-5"/>
          <w:sz w:val="14"/>
        </w:rPr>
        <w:t xml:space="preserve"> </w:t>
      </w:r>
      <w:r w:rsidRPr="00C32874">
        <w:rPr>
          <w:sz w:val="14"/>
        </w:rPr>
        <w:t>ve</w:t>
      </w:r>
      <w:r w:rsidRPr="00C32874">
        <w:rPr>
          <w:spacing w:val="-4"/>
          <w:sz w:val="14"/>
        </w:rPr>
        <w:t xml:space="preserve"> </w:t>
      </w:r>
      <w:r w:rsidRPr="00C32874">
        <w:rPr>
          <w:sz w:val="14"/>
        </w:rPr>
        <w:t>Olmayan</w:t>
      </w:r>
      <w:r w:rsidRPr="00C32874">
        <w:rPr>
          <w:spacing w:val="-4"/>
          <w:sz w:val="14"/>
        </w:rPr>
        <w:t xml:space="preserve"> </w:t>
      </w:r>
      <w:r w:rsidRPr="00C32874">
        <w:rPr>
          <w:spacing w:val="-2"/>
          <w:sz w:val="14"/>
        </w:rPr>
        <w:t>Alacaklar</w:t>
      </w:r>
    </w:p>
    <w:p w14:paraId="63D101CF" w14:textId="77777777" w:rsidR="001C123E" w:rsidRPr="00C32874" w:rsidRDefault="001C123E" w:rsidP="004C06D8">
      <w:pPr>
        <w:pStyle w:val="ListParagraph"/>
        <w:numPr>
          <w:ilvl w:val="0"/>
          <w:numId w:val="52"/>
        </w:numPr>
        <w:tabs>
          <w:tab w:val="left" w:pos="340"/>
        </w:tabs>
        <w:spacing w:before="2" w:line="160" w:lineRule="exact"/>
        <w:ind w:left="0" w:firstLine="115"/>
        <w:rPr>
          <w:sz w:val="14"/>
        </w:rPr>
      </w:pPr>
      <w:r w:rsidRPr="00C32874">
        <w:rPr>
          <w:sz w:val="14"/>
        </w:rPr>
        <w:t>Uluslararası</w:t>
      </w:r>
      <w:r w:rsidRPr="00C32874">
        <w:rPr>
          <w:spacing w:val="-9"/>
          <w:sz w:val="14"/>
        </w:rPr>
        <w:t xml:space="preserve"> </w:t>
      </w:r>
      <w:r w:rsidRPr="00C32874">
        <w:rPr>
          <w:sz w:val="14"/>
        </w:rPr>
        <w:t>Teşkilatlardan</w:t>
      </w:r>
      <w:r w:rsidRPr="00C32874">
        <w:rPr>
          <w:spacing w:val="-3"/>
          <w:sz w:val="14"/>
        </w:rPr>
        <w:t xml:space="preserve"> </w:t>
      </w:r>
      <w:r w:rsidRPr="00C32874">
        <w:rPr>
          <w:sz w:val="14"/>
        </w:rPr>
        <w:t>Şarta</w:t>
      </w:r>
      <w:r w:rsidRPr="00C32874">
        <w:rPr>
          <w:spacing w:val="-6"/>
          <w:sz w:val="14"/>
        </w:rPr>
        <w:t xml:space="preserve"> </w:t>
      </w:r>
      <w:r w:rsidRPr="00C32874">
        <w:rPr>
          <w:sz w:val="14"/>
        </w:rPr>
        <w:t>Bağlı</w:t>
      </w:r>
      <w:r w:rsidRPr="00C32874">
        <w:rPr>
          <w:spacing w:val="-6"/>
          <w:sz w:val="14"/>
        </w:rPr>
        <w:t xml:space="preserve"> </w:t>
      </w:r>
      <w:r w:rsidRPr="00C32874">
        <w:rPr>
          <w:sz w:val="14"/>
        </w:rPr>
        <w:t>Olan</w:t>
      </w:r>
      <w:r w:rsidRPr="00C32874">
        <w:rPr>
          <w:spacing w:val="-5"/>
          <w:sz w:val="14"/>
        </w:rPr>
        <w:t xml:space="preserve"> </w:t>
      </w:r>
      <w:r w:rsidRPr="00C32874">
        <w:rPr>
          <w:sz w:val="14"/>
        </w:rPr>
        <w:t>ve</w:t>
      </w:r>
      <w:r w:rsidRPr="00C32874">
        <w:rPr>
          <w:spacing w:val="-6"/>
          <w:sz w:val="14"/>
        </w:rPr>
        <w:t xml:space="preserve"> </w:t>
      </w:r>
      <w:r w:rsidRPr="00C32874">
        <w:rPr>
          <w:sz w:val="14"/>
        </w:rPr>
        <w:t>Olmayan</w:t>
      </w:r>
      <w:r w:rsidRPr="00C32874">
        <w:rPr>
          <w:spacing w:val="-5"/>
          <w:sz w:val="14"/>
        </w:rPr>
        <w:t xml:space="preserve"> </w:t>
      </w:r>
      <w:r w:rsidRPr="00C32874">
        <w:rPr>
          <w:spacing w:val="-2"/>
          <w:sz w:val="14"/>
        </w:rPr>
        <w:t>Alacaklar</w:t>
      </w:r>
    </w:p>
    <w:p w14:paraId="643F4122" w14:textId="77777777" w:rsidR="001C123E" w:rsidRPr="00C32874" w:rsidRDefault="001C123E" w:rsidP="004C06D8">
      <w:pPr>
        <w:pStyle w:val="ListParagraph"/>
        <w:numPr>
          <w:ilvl w:val="0"/>
          <w:numId w:val="52"/>
        </w:numPr>
        <w:tabs>
          <w:tab w:val="left" w:pos="340"/>
        </w:tabs>
        <w:spacing w:line="160" w:lineRule="exact"/>
        <w:ind w:left="0" w:firstLine="115"/>
        <w:rPr>
          <w:sz w:val="14"/>
        </w:rPr>
      </w:pPr>
      <w:r w:rsidRPr="00C32874">
        <w:rPr>
          <w:sz w:val="14"/>
        </w:rPr>
        <w:t>Bankalar</w:t>
      </w:r>
      <w:r w:rsidRPr="00C32874">
        <w:rPr>
          <w:spacing w:val="-4"/>
          <w:sz w:val="14"/>
        </w:rPr>
        <w:t xml:space="preserve"> </w:t>
      </w:r>
      <w:r w:rsidRPr="00C32874">
        <w:rPr>
          <w:sz w:val="14"/>
        </w:rPr>
        <w:t>ve</w:t>
      </w:r>
      <w:r w:rsidRPr="00C32874">
        <w:rPr>
          <w:spacing w:val="-3"/>
          <w:sz w:val="14"/>
        </w:rPr>
        <w:t xml:space="preserve"> </w:t>
      </w:r>
      <w:r w:rsidRPr="00C32874">
        <w:rPr>
          <w:sz w:val="14"/>
        </w:rPr>
        <w:t>Aracı</w:t>
      </w:r>
      <w:r w:rsidRPr="00C32874">
        <w:rPr>
          <w:spacing w:val="-8"/>
          <w:sz w:val="14"/>
        </w:rPr>
        <w:t xml:space="preserve"> </w:t>
      </w:r>
      <w:r w:rsidRPr="00C32874">
        <w:rPr>
          <w:sz w:val="14"/>
        </w:rPr>
        <w:t>Kurumlardan</w:t>
      </w:r>
      <w:r w:rsidRPr="00C32874">
        <w:rPr>
          <w:spacing w:val="-3"/>
          <w:sz w:val="14"/>
        </w:rPr>
        <w:t xml:space="preserve"> </w:t>
      </w:r>
      <w:r w:rsidRPr="00C32874">
        <w:rPr>
          <w:sz w:val="14"/>
        </w:rPr>
        <w:t>Şarta</w:t>
      </w:r>
      <w:r w:rsidRPr="00C32874">
        <w:rPr>
          <w:spacing w:val="-5"/>
          <w:sz w:val="14"/>
        </w:rPr>
        <w:t xml:space="preserve"> </w:t>
      </w:r>
      <w:r w:rsidRPr="00C32874">
        <w:rPr>
          <w:sz w:val="14"/>
        </w:rPr>
        <w:t>Bağlı</w:t>
      </w:r>
      <w:r w:rsidRPr="00C32874">
        <w:rPr>
          <w:spacing w:val="-4"/>
          <w:sz w:val="14"/>
        </w:rPr>
        <w:t xml:space="preserve"> </w:t>
      </w:r>
      <w:r w:rsidRPr="00C32874">
        <w:rPr>
          <w:sz w:val="14"/>
        </w:rPr>
        <w:t>Olan</w:t>
      </w:r>
      <w:r w:rsidRPr="00C32874">
        <w:rPr>
          <w:spacing w:val="-4"/>
          <w:sz w:val="14"/>
        </w:rPr>
        <w:t xml:space="preserve"> </w:t>
      </w:r>
      <w:r w:rsidRPr="00C32874">
        <w:rPr>
          <w:sz w:val="14"/>
        </w:rPr>
        <w:t>ve</w:t>
      </w:r>
      <w:r w:rsidRPr="00C32874">
        <w:rPr>
          <w:spacing w:val="-3"/>
          <w:sz w:val="14"/>
        </w:rPr>
        <w:t xml:space="preserve"> </w:t>
      </w:r>
      <w:r w:rsidRPr="00C32874">
        <w:rPr>
          <w:sz w:val="14"/>
        </w:rPr>
        <w:t>Olmayan</w:t>
      </w:r>
      <w:r w:rsidRPr="00C32874">
        <w:rPr>
          <w:spacing w:val="-4"/>
          <w:sz w:val="14"/>
        </w:rPr>
        <w:t xml:space="preserve"> </w:t>
      </w:r>
      <w:r w:rsidRPr="00C32874">
        <w:rPr>
          <w:spacing w:val="-2"/>
          <w:sz w:val="14"/>
        </w:rPr>
        <w:t>Alacaklar</w:t>
      </w:r>
    </w:p>
    <w:p w14:paraId="69B29482" w14:textId="77777777" w:rsidR="001C123E" w:rsidRPr="00C32874" w:rsidRDefault="001C123E" w:rsidP="004C06D8">
      <w:pPr>
        <w:pStyle w:val="ListParagraph"/>
        <w:numPr>
          <w:ilvl w:val="0"/>
          <w:numId w:val="52"/>
        </w:numPr>
        <w:tabs>
          <w:tab w:val="left" w:pos="340"/>
        </w:tabs>
        <w:spacing w:before="2" w:line="160" w:lineRule="exact"/>
        <w:ind w:left="0" w:firstLine="115"/>
        <w:rPr>
          <w:sz w:val="14"/>
        </w:rPr>
      </w:pPr>
      <w:r w:rsidRPr="00C32874">
        <w:rPr>
          <w:sz w:val="14"/>
        </w:rPr>
        <w:t>Şarta</w:t>
      </w:r>
      <w:r w:rsidRPr="00C32874">
        <w:rPr>
          <w:spacing w:val="-5"/>
          <w:sz w:val="14"/>
        </w:rPr>
        <w:t xml:space="preserve"> </w:t>
      </w:r>
      <w:r w:rsidRPr="00C32874">
        <w:rPr>
          <w:sz w:val="14"/>
        </w:rPr>
        <w:t>Bağlı</w:t>
      </w:r>
      <w:r w:rsidRPr="00C32874">
        <w:rPr>
          <w:spacing w:val="-3"/>
          <w:sz w:val="14"/>
        </w:rPr>
        <w:t xml:space="preserve"> </w:t>
      </w:r>
      <w:r w:rsidRPr="00C32874">
        <w:rPr>
          <w:sz w:val="14"/>
        </w:rPr>
        <w:t>Olan</w:t>
      </w:r>
      <w:r w:rsidRPr="00C32874">
        <w:rPr>
          <w:spacing w:val="-3"/>
          <w:sz w:val="14"/>
        </w:rPr>
        <w:t xml:space="preserve"> </w:t>
      </w:r>
      <w:r w:rsidRPr="00C32874">
        <w:rPr>
          <w:sz w:val="14"/>
        </w:rPr>
        <w:t>ve</w:t>
      </w:r>
      <w:r w:rsidRPr="00C32874">
        <w:rPr>
          <w:spacing w:val="-2"/>
          <w:sz w:val="14"/>
        </w:rPr>
        <w:t xml:space="preserve"> </w:t>
      </w:r>
      <w:r w:rsidRPr="00C32874">
        <w:rPr>
          <w:sz w:val="14"/>
        </w:rPr>
        <w:t>Olmayan</w:t>
      </w:r>
      <w:r w:rsidRPr="00C32874">
        <w:rPr>
          <w:spacing w:val="-3"/>
          <w:sz w:val="14"/>
        </w:rPr>
        <w:t xml:space="preserve"> </w:t>
      </w:r>
      <w:r w:rsidRPr="00C32874">
        <w:rPr>
          <w:sz w:val="14"/>
        </w:rPr>
        <w:t>Kurumsal</w:t>
      </w:r>
      <w:r w:rsidRPr="00C32874">
        <w:rPr>
          <w:spacing w:val="-5"/>
          <w:sz w:val="14"/>
        </w:rPr>
        <w:t xml:space="preserve"> </w:t>
      </w:r>
      <w:r w:rsidRPr="00C32874">
        <w:rPr>
          <w:spacing w:val="-2"/>
          <w:sz w:val="14"/>
        </w:rPr>
        <w:t>Alacaklar</w:t>
      </w:r>
    </w:p>
    <w:p w14:paraId="02F8334B" w14:textId="77777777" w:rsidR="001C123E" w:rsidRPr="00C32874" w:rsidRDefault="001C123E" w:rsidP="004C06D8">
      <w:pPr>
        <w:pStyle w:val="ListParagraph"/>
        <w:numPr>
          <w:ilvl w:val="0"/>
          <w:numId w:val="52"/>
        </w:numPr>
        <w:tabs>
          <w:tab w:val="left" w:pos="340"/>
        </w:tabs>
        <w:spacing w:line="160" w:lineRule="exact"/>
        <w:ind w:left="0" w:firstLine="115"/>
        <w:rPr>
          <w:sz w:val="14"/>
        </w:rPr>
      </w:pPr>
      <w:r w:rsidRPr="00C32874">
        <w:rPr>
          <w:sz w:val="14"/>
        </w:rPr>
        <w:t>Şarta</w:t>
      </w:r>
      <w:r w:rsidRPr="00C32874">
        <w:rPr>
          <w:spacing w:val="-5"/>
          <w:sz w:val="14"/>
        </w:rPr>
        <w:t xml:space="preserve"> </w:t>
      </w:r>
      <w:r w:rsidRPr="00C32874">
        <w:rPr>
          <w:sz w:val="14"/>
        </w:rPr>
        <w:t>Bağlı</w:t>
      </w:r>
      <w:r w:rsidRPr="00C32874">
        <w:rPr>
          <w:spacing w:val="-3"/>
          <w:sz w:val="14"/>
        </w:rPr>
        <w:t xml:space="preserve"> </w:t>
      </w:r>
      <w:r w:rsidRPr="00C32874">
        <w:rPr>
          <w:sz w:val="14"/>
        </w:rPr>
        <w:t>Olan</w:t>
      </w:r>
      <w:r w:rsidRPr="00C32874">
        <w:rPr>
          <w:spacing w:val="-3"/>
          <w:sz w:val="14"/>
        </w:rPr>
        <w:t xml:space="preserve"> </w:t>
      </w:r>
      <w:r w:rsidRPr="00C32874">
        <w:rPr>
          <w:sz w:val="14"/>
        </w:rPr>
        <w:t>ve</w:t>
      </w:r>
      <w:r w:rsidRPr="00C32874">
        <w:rPr>
          <w:spacing w:val="-2"/>
          <w:sz w:val="14"/>
        </w:rPr>
        <w:t xml:space="preserve"> </w:t>
      </w:r>
      <w:r w:rsidRPr="00C32874">
        <w:rPr>
          <w:sz w:val="14"/>
        </w:rPr>
        <w:t>Olmayan</w:t>
      </w:r>
      <w:r w:rsidRPr="00C32874">
        <w:rPr>
          <w:spacing w:val="-3"/>
          <w:sz w:val="14"/>
        </w:rPr>
        <w:t xml:space="preserve"> </w:t>
      </w:r>
      <w:r w:rsidRPr="00C32874">
        <w:rPr>
          <w:sz w:val="14"/>
        </w:rPr>
        <w:t>Perakende</w:t>
      </w:r>
      <w:r w:rsidRPr="00C32874">
        <w:rPr>
          <w:spacing w:val="-2"/>
          <w:sz w:val="14"/>
        </w:rPr>
        <w:t xml:space="preserve"> Alacaklar</w:t>
      </w:r>
    </w:p>
    <w:p w14:paraId="06D48596" w14:textId="77777777" w:rsidR="001C123E" w:rsidRPr="00C32874" w:rsidRDefault="001C123E" w:rsidP="004C06D8">
      <w:pPr>
        <w:pStyle w:val="ListParagraph"/>
        <w:numPr>
          <w:ilvl w:val="0"/>
          <w:numId w:val="52"/>
        </w:numPr>
        <w:tabs>
          <w:tab w:val="left" w:pos="340"/>
        </w:tabs>
        <w:spacing w:before="3" w:line="160" w:lineRule="exact"/>
        <w:ind w:left="0" w:firstLine="115"/>
        <w:rPr>
          <w:sz w:val="14"/>
        </w:rPr>
      </w:pPr>
      <w:r w:rsidRPr="00C32874">
        <w:rPr>
          <w:sz w:val="14"/>
        </w:rPr>
        <w:t>Şarta</w:t>
      </w:r>
      <w:r w:rsidRPr="00C32874">
        <w:rPr>
          <w:spacing w:val="-7"/>
          <w:sz w:val="14"/>
        </w:rPr>
        <w:t xml:space="preserve"> </w:t>
      </w:r>
      <w:r w:rsidRPr="00C32874">
        <w:rPr>
          <w:sz w:val="14"/>
        </w:rPr>
        <w:t>Bağlı</w:t>
      </w:r>
      <w:r w:rsidRPr="00C32874">
        <w:rPr>
          <w:spacing w:val="-6"/>
          <w:sz w:val="14"/>
        </w:rPr>
        <w:t xml:space="preserve"> </w:t>
      </w:r>
      <w:r w:rsidRPr="00C32874">
        <w:rPr>
          <w:sz w:val="14"/>
        </w:rPr>
        <w:t>Olan</w:t>
      </w:r>
      <w:r w:rsidRPr="00C32874">
        <w:rPr>
          <w:spacing w:val="-5"/>
          <w:sz w:val="14"/>
        </w:rPr>
        <w:t xml:space="preserve"> </w:t>
      </w:r>
      <w:r w:rsidRPr="00C32874">
        <w:rPr>
          <w:sz w:val="14"/>
        </w:rPr>
        <w:t>ve</w:t>
      </w:r>
      <w:r w:rsidRPr="00C32874">
        <w:rPr>
          <w:spacing w:val="-6"/>
          <w:sz w:val="14"/>
        </w:rPr>
        <w:t xml:space="preserve"> </w:t>
      </w:r>
      <w:r w:rsidRPr="00C32874">
        <w:rPr>
          <w:sz w:val="14"/>
        </w:rPr>
        <w:t>Olmayan</w:t>
      </w:r>
      <w:r w:rsidRPr="00C32874">
        <w:rPr>
          <w:spacing w:val="-4"/>
          <w:sz w:val="14"/>
        </w:rPr>
        <w:t xml:space="preserve"> </w:t>
      </w:r>
      <w:r w:rsidRPr="00C32874">
        <w:rPr>
          <w:sz w:val="14"/>
        </w:rPr>
        <w:t>Gayrimenkul</w:t>
      </w:r>
      <w:r w:rsidRPr="00C32874">
        <w:rPr>
          <w:spacing w:val="-7"/>
          <w:sz w:val="14"/>
        </w:rPr>
        <w:t xml:space="preserve"> </w:t>
      </w:r>
      <w:r w:rsidRPr="00C32874">
        <w:rPr>
          <w:sz w:val="14"/>
        </w:rPr>
        <w:t>İpoteğiyle</w:t>
      </w:r>
      <w:r w:rsidRPr="00C32874">
        <w:rPr>
          <w:spacing w:val="-6"/>
          <w:sz w:val="14"/>
        </w:rPr>
        <w:t xml:space="preserve"> </w:t>
      </w:r>
      <w:r w:rsidRPr="00C32874">
        <w:rPr>
          <w:sz w:val="14"/>
        </w:rPr>
        <w:t>Teminatlandırılmış</w:t>
      </w:r>
      <w:r w:rsidRPr="00C32874">
        <w:rPr>
          <w:spacing w:val="-7"/>
          <w:sz w:val="14"/>
        </w:rPr>
        <w:t xml:space="preserve"> </w:t>
      </w:r>
      <w:r w:rsidRPr="00C32874">
        <w:rPr>
          <w:spacing w:val="-2"/>
          <w:sz w:val="14"/>
        </w:rPr>
        <w:t>Alacaklar</w:t>
      </w:r>
    </w:p>
    <w:p w14:paraId="22158DF5" w14:textId="77777777" w:rsidR="001C123E" w:rsidRPr="00C32874" w:rsidRDefault="001C123E" w:rsidP="004C06D8">
      <w:pPr>
        <w:pStyle w:val="ListParagraph"/>
        <w:numPr>
          <w:ilvl w:val="0"/>
          <w:numId w:val="52"/>
        </w:numPr>
        <w:tabs>
          <w:tab w:val="left" w:pos="412"/>
        </w:tabs>
        <w:spacing w:line="160" w:lineRule="exact"/>
        <w:ind w:left="0" w:firstLine="115"/>
        <w:rPr>
          <w:sz w:val="14"/>
        </w:rPr>
      </w:pPr>
      <w:r w:rsidRPr="00C32874">
        <w:rPr>
          <w:sz w:val="14"/>
        </w:rPr>
        <w:t>Tahsili</w:t>
      </w:r>
      <w:r w:rsidRPr="00C32874">
        <w:rPr>
          <w:spacing w:val="-7"/>
          <w:sz w:val="14"/>
        </w:rPr>
        <w:t xml:space="preserve"> </w:t>
      </w:r>
      <w:r w:rsidRPr="00C32874">
        <w:rPr>
          <w:sz w:val="14"/>
        </w:rPr>
        <w:t>Gecikmiş</w:t>
      </w:r>
      <w:r w:rsidRPr="00C32874">
        <w:rPr>
          <w:spacing w:val="-6"/>
          <w:sz w:val="14"/>
        </w:rPr>
        <w:t xml:space="preserve"> </w:t>
      </w:r>
      <w:r w:rsidRPr="00C32874">
        <w:rPr>
          <w:spacing w:val="-2"/>
          <w:sz w:val="14"/>
        </w:rPr>
        <w:t>Alacaklar</w:t>
      </w:r>
    </w:p>
    <w:p w14:paraId="2FF3BEE5" w14:textId="77777777" w:rsidR="001C123E" w:rsidRPr="00C32874" w:rsidRDefault="001C123E" w:rsidP="004C06D8">
      <w:pPr>
        <w:pStyle w:val="ListParagraph"/>
        <w:numPr>
          <w:ilvl w:val="0"/>
          <w:numId w:val="52"/>
        </w:numPr>
        <w:tabs>
          <w:tab w:val="left" w:pos="412"/>
        </w:tabs>
        <w:spacing w:before="2" w:line="160" w:lineRule="exact"/>
        <w:ind w:left="0" w:firstLine="115"/>
        <w:rPr>
          <w:sz w:val="14"/>
        </w:rPr>
      </w:pPr>
      <w:r w:rsidRPr="00C32874">
        <w:rPr>
          <w:sz w:val="14"/>
        </w:rPr>
        <w:t>Kurulca</w:t>
      </w:r>
      <w:r w:rsidRPr="00C32874">
        <w:rPr>
          <w:spacing w:val="-6"/>
          <w:sz w:val="14"/>
        </w:rPr>
        <w:t xml:space="preserve"> </w:t>
      </w:r>
      <w:r w:rsidRPr="00C32874">
        <w:rPr>
          <w:sz w:val="14"/>
        </w:rPr>
        <w:t>Riski</w:t>
      </w:r>
      <w:r w:rsidRPr="00C32874">
        <w:rPr>
          <w:spacing w:val="-5"/>
          <w:sz w:val="14"/>
        </w:rPr>
        <w:t xml:space="preserve"> </w:t>
      </w:r>
      <w:r w:rsidRPr="00C32874">
        <w:rPr>
          <w:sz w:val="14"/>
        </w:rPr>
        <w:t>Yüksek</w:t>
      </w:r>
      <w:r w:rsidRPr="00C32874">
        <w:rPr>
          <w:spacing w:val="-5"/>
          <w:sz w:val="14"/>
        </w:rPr>
        <w:t xml:space="preserve"> </w:t>
      </w:r>
      <w:r w:rsidRPr="00C32874">
        <w:rPr>
          <w:sz w:val="14"/>
        </w:rPr>
        <w:t>Olarak</w:t>
      </w:r>
      <w:r w:rsidRPr="00C32874">
        <w:rPr>
          <w:spacing w:val="-6"/>
          <w:sz w:val="14"/>
        </w:rPr>
        <w:t xml:space="preserve"> </w:t>
      </w:r>
      <w:r w:rsidRPr="00C32874">
        <w:rPr>
          <w:sz w:val="14"/>
        </w:rPr>
        <w:t>Belirlenen</w:t>
      </w:r>
      <w:r w:rsidRPr="00C32874">
        <w:rPr>
          <w:spacing w:val="-5"/>
          <w:sz w:val="14"/>
        </w:rPr>
        <w:t xml:space="preserve"> </w:t>
      </w:r>
      <w:r w:rsidRPr="00C32874">
        <w:rPr>
          <w:spacing w:val="-2"/>
          <w:sz w:val="14"/>
        </w:rPr>
        <w:t>Alacaklar</w:t>
      </w:r>
    </w:p>
    <w:p w14:paraId="34EF2C0C" w14:textId="77777777" w:rsidR="001C123E" w:rsidRPr="00C32874" w:rsidRDefault="001C123E" w:rsidP="004C06D8">
      <w:pPr>
        <w:pStyle w:val="ListParagraph"/>
        <w:numPr>
          <w:ilvl w:val="0"/>
          <w:numId w:val="52"/>
        </w:numPr>
        <w:tabs>
          <w:tab w:val="left" w:pos="412"/>
        </w:tabs>
        <w:spacing w:line="160" w:lineRule="exact"/>
        <w:ind w:left="0" w:firstLine="115"/>
        <w:rPr>
          <w:sz w:val="14"/>
        </w:rPr>
      </w:pPr>
      <w:r w:rsidRPr="00C32874">
        <w:rPr>
          <w:sz w:val="14"/>
        </w:rPr>
        <w:t>İpotek</w:t>
      </w:r>
      <w:r w:rsidRPr="00C32874">
        <w:rPr>
          <w:spacing w:val="-5"/>
          <w:sz w:val="14"/>
        </w:rPr>
        <w:t xml:space="preserve"> </w:t>
      </w:r>
      <w:r w:rsidRPr="00C32874">
        <w:rPr>
          <w:sz w:val="14"/>
        </w:rPr>
        <w:t>Teminatlı</w:t>
      </w:r>
      <w:r w:rsidRPr="00C32874">
        <w:rPr>
          <w:spacing w:val="-7"/>
          <w:sz w:val="14"/>
        </w:rPr>
        <w:t xml:space="preserve"> </w:t>
      </w:r>
      <w:r w:rsidRPr="00C32874">
        <w:rPr>
          <w:sz w:val="14"/>
        </w:rPr>
        <w:t>Menkul</w:t>
      </w:r>
      <w:r w:rsidRPr="00C32874">
        <w:rPr>
          <w:spacing w:val="-7"/>
          <w:sz w:val="14"/>
        </w:rPr>
        <w:t xml:space="preserve"> </w:t>
      </w:r>
      <w:r w:rsidRPr="00C32874">
        <w:rPr>
          <w:spacing w:val="-2"/>
          <w:sz w:val="14"/>
        </w:rPr>
        <w:t>Kıymetler</w:t>
      </w:r>
    </w:p>
    <w:p w14:paraId="5679AA2D" w14:textId="77777777" w:rsidR="001C123E" w:rsidRPr="00C32874" w:rsidRDefault="001C123E" w:rsidP="004C06D8">
      <w:pPr>
        <w:pStyle w:val="ListParagraph"/>
        <w:numPr>
          <w:ilvl w:val="0"/>
          <w:numId w:val="52"/>
        </w:numPr>
        <w:tabs>
          <w:tab w:val="left" w:pos="412"/>
        </w:tabs>
        <w:spacing w:before="2" w:line="160" w:lineRule="exact"/>
        <w:ind w:left="0" w:firstLine="115"/>
        <w:rPr>
          <w:sz w:val="14"/>
        </w:rPr>
      </w:pPr>
      <w:r w:rsidRPr="00C32874">
        <w:rPr>
          <w:sz w:val="14"/>
        </w:rPr>
        <w:t>Menkul</w:t>
      </w:r>
      <w:r w:rsidRPr="00C32874">
        <w:rPr>
          <w:spacing w:val="-6"/>
          <w:sz w:val="14"/>
        </w:rPr>
        <w:t xml:space="preserve"> </w:t>
      </w:r>
      <w:r w:rsidRPr="00C32874">
        <w:rPr>
          <w:sz w:val="14"/>
        </w:rPr>
        <w:t>Kıymetleştirme</w:t>
      </w:r>
      <w:r w:rsidRPr="00C32874">
        <w:rPr>
          <w:spacing w:val="-5"/>
          <w:sz w:val="14"/>
        </w:rPr>
        <w:t xml:space="preserve"> </w:t>
      </w:r>
      <w:r w:rsidRPr="00C32874">
        <w:rPr>
          <w:spacing w:val="-2"/>
          <w:sz w:val="14"/>
        </w:rPr>
        <w:t>Pozisyonları</w:t>
      </w:r>
    </w:p>
    <w:p w14:paraId="1482726E" w14:textId="77777777" w:rsidR="001C123E" w:rsidRPr="00C32874" w:rsidRDefault="001C123E" w:rsidP="004C06D8">
      <w:pPr>
        <w:pStyle w:val="ListParagraph"/>
        <w:numPr>
          <w:ilvl w:val="0"/>
          <w:numId w:val="52"/>
        </w:numPr>
        <w:tabs>
          <w:tab w:val="left" w:pos="412"/>
        </w:tabs>
        <w:spacing w:line="160" w:lineRule="exact"/>
        <w:ind w:left="0" w:firstLine="115"/>
        <w:rPr>
          <w:sz w:val="14"/>
        </w:rPr>
      </w:pPr>
      <w:r w:rsidRPr="00C32874">
        <w:rPr>
          <w:sz w:val="14"/>
        </w:rPr>
        <w:t>Bankalar</w:t>
      </w:r>
      <w:r w:rsidRPr="00C32874">
        <w:rPr>
          <w:spacing w:val="-4"/>
          <w:sz w:val="14"/>
        </w:rPr>
        <w:t xml:space="preserve"> </w:t>
      </w:r>
      <w:r w:rsidRPr="00C32874">
        <w:rPr>
          <w:sz w:val="14"/>
        </w:rPr>
        <w:t>ve</w:t>
      </w:r>
      <w:r w:rsidRPr="00C32874">
        <w:rPr>
          <w:spacing w:val="-3"/>
          <w:sz w:val="14"/>
        </w:rPr>
        <w:t xml:space="preserve"> </w:t>
      </w:r>
      <w:r w:rsidRPr="00C32874">
        <w:rPr>
          <w:sz w:val="14"/>
        </w:rPr>
        <w:t>Aracı</w:t>
      </w:r>
      <w:r w:rsidRPr="00C32874">
        <w:rPr>
          <w:spacing w:val="-6"/>
          <w:sz w:val="14"/>
        </w:rPr>
        <w:t xml:space="preserve"> </w:t>
      </w:r>
      <w:r w:rsidRPr="00C32874">
        <w:rPr>
          <w:sz w:val="14"/>
        </w:rPr>
        <w:t>Kurumlardan</w:t>
      </w:r>
      <w:r w:rsidRPr="00C32874">
        <w:rPr>
          <w:spacing w:val="-4"/>
          <w:sz w:val="14"/>
        </w:rPr>
        <w:t xml:space="preserve"> </w:t>
      </w:r>
      <w:r w:rsidRPr="00C32874">
        <w:rPr>
          <w:sz w:val="14"/>
        </w:rPr>
        <w:t>Olan</w:t>
      </w:r>
      <w:r w:rsidRPr="00C32874">
        <w:rPr>
          <w:spacing w:val="-3"/>
          <w:sz w:val="14"/>
        </w:rPr>
        <w:t xml:space="preserve"> </w:t>
      </w:r>
      <w:r w:rsidRPr="00C32874">
        <w:rPr>
          <w:sz w:val="14"/>
        </w:rPr>
        <w:t>Kısa</w:t>
      </w:r>
      <w:r w:rsidRPr="00C32874">
        <w:rPr>
          <w:spacing w:val="-5"/>
          <w:sz w:val="14"/>
        </w:rPr>
        <w:t xml:space="preserve"> </w:t>
      </w:r>
      <w:r w:rsidRPr="00C32874">
        <w:rPr>
          <w:sz w:val="14"/>
        </w:rPr>
        <w:t>Vadeli</w:t>
      </w:r>
      <w:r w:rsidRPr="00C32874">
        <w:rPr>
          <w:spacing w:val="-5"/>
          <w:sz w:val="14"/>
        </w:rPr>
        <w:t xml:space="preserve"> </w:t>
      </w:r>
      <w:r w:rsidRPr="00C32874">
        <w:rPr>
          <w:sz w:val="14"/>
        </w:rPr>
        <w:t>Alacaklar</w:t>
      </w:r>
      <w:r w:rsidRPr="00C32874">
        <w:rPr>
          <w:spacing w:val="-5"/>
          <w:sz w:val="14"/>
        </w:rPr>
        <w:t xml:space="preserve"> </w:t>
      </w:r>
      <w:r w:rsidRPr="00C32874">
        <w:rPr>
          <w:sz w:val="14"/>
        </w:rPr>
        <w:t>ile</w:t>
      </w:r>
      <w:r w:rsidRPr="00C32874">
        <w:rPr>
          <w:spacing w:val="-5"/>
          <w:sz w:val="14"/>
        </w:rPr>
        <w:t xml:space="preserve"> </w:t>
      </w:r>
      <w:r w:rsidRPr="00C32874">
        <w:rPr>
          <w:sz w:val="14"/>
        </w:rPr>
        <w:t>Kısa</w:t>
      </w:r>
      <w:r w:rsidRPr="00C32874">
        <w:rPr>
          <w:spacing w:val="-4"/>
          <w:sz w:val="14"/>
        </w:rPr>
        <w:t xml:space="preserve"> </w:t>
      </w:r>
      <w:r w:rsidRPr="00C32874">
        <w:rPr>
          <w:sz w:val="14"/>
        </w:rPr>
        <w:t>Vadeli</w:t>
      </w:r>
      <w:r w:rsidRPr="00C32874">
        <w:rPr>
          <w:spacing w:val="-3"/>
          <w:sz w:val="14"/>
        </w:rPr>
        <w:t xml:space="preserve"> </w:t>
      </w:r>
      <w:r w:rsidRPr="00C32874">
        <w:rPr>
          <w:sz w:val="14"/>
        </w:rPr>
        <w:t>Kurumsal</w:t>
      </w:r>
      <w:r w:rsidRPr="00C32874">
        <w:rPr>
          <w:spacing w:val="-6"/>
          <w:sz w:val="14"/>
        </w:rPr>
        <w:t xml:space="preserve"> </w:t>
      </w:r>
      <w:r w:rsidRPr="00C32874">
        <w:rPr>
          <w:spacing w:val="-2"/>
          <w:sz w:val="14"/>
        </w:rPr>
        <w:t>Alacaklar</w:t>
      </w:r>
    </w:p>
    <w:p w14:paraId="6B6C9B4F" w14:textId="77777777" w:rsidR="001C123E" w:rsidRPr="00C32874" w:rsidRDefault="001C123E" w:rsidP="004C06D8">
      <w:pPr>
        <w:pStyle w:val="ListParagraph"/>
        <w:numPr>
          <w:ilvl w:val="0"/>
          <w:numId w:val="52"/>
        </w:numPr>
        <w:tabs>
          <w:tab w:val="left" w:pos="412"/>
        </w:tabs>
        <w:spacing w:before="2"/>
        <w:ind w:left="0" w:firstLine="115"/>
        <w:rPr>
          <w:sz w:val="14"/>
        </w:rPr>
      </w:pPr>
      <w:r w:rsidRPr="00C32874">
        <w:rPr>
          <w:sz w:val="14"/>
        </w:rPr>
        <w:t>Kolektif</w:t>
      </w:r>
      <w:r w:rsidRPr="00C32874">
        <w:rPr>
          <w:spacing w:val="-7"/>
          <w:sz w:val="14"/>
        </w:rPr>
        <w:t xml:space="preserve"> </w:t>
      </w:r>
      <w:r w:rsidRPr="00C32874">
        <w:rPr>
          <w:sz w:val="14"/>
        </w:rPr>
        <w:t>Yatırım</w:t>
      </w:r>
      <w:r w:rsidRPr="00C32874">
        <w:rPr>
          <w:spacing w:val="-4"/>
          <w:sz w:val="14"/>
        </w:rPr>
        <w:t xml:space="preserve"> </w:t>
      </w:r>
      <w:r w:rsidRPr="00C32874">
        <w:rPr>
          <w:sz w:val="14"/>
        </w:rPr>
        <w:t>Kuruluşu</w:t>
      </w:r>
      <w:r w:rsidRPr="00C32874">
        <w:rPr>
          <w:spacing w:val="-7"/>
          <w:sz w:val="14"/>
        </w:rPr>
        <w:t xml:space="preserve"> </w:t>
      </w:r>
      <w:r w:rsidRPr="00C32874">
        <w:rPr>
          <w:sz w:val="14"/>
        </w:rPr>
        <w:t>Niteliğindeki</w:t>
      </w:r>
      <w:r w:rsidRPr="00C32874">
        <w:rPr>
          <w:spacing w:val="-7"/>
          <w:sz w:val="14"/>
        </w:rPr>
        <w:t xml:space="preserve"> </w:t>
      </w:r>
      <w:r w:rsidRPr="00C32874">
        <w:rPr>
          <w:spacing w:val="-2"/>
          <w:sz w:val="14"/>
        </w:rPr>
        <w:t>Yatırımlar</w:t>
      </w:r>
    </w:p>
    <w:p w14:paraId="408F0C20" w14:textId="77777777" w:rsidR="001C123E" w:rsidRPr="00C32874" w:rsidRDefault="001C123E" w:rsidP="004C06D8">
      <w:pPr>
        <w:pStyle w:val="ListParagraph"/>
        <w:numPr>
          <w:ilvl w:val="0"/>
          <w:numId w:val="52"/>
        </w:numPr>
        <w:tabs>
          <w:tab w:val="left" w:pos="378"/>
        </w:tabs>
        <w:spacing w:before="3" w:line="160" w:lineRule="exact"/>
        <w:ind w:left="0" w:firstLine="115"/>
        <w:rPr>
          <w:sz w:val="14"/>
        </w:rPr>
      </w:pPr>
      <w:r w:rsidRPr="00C32874">
        <w:rPr>
          <w:sz w:val="14"/>
        </w:rPr>
        <w:t xml:space="preserve"> Hisse</w:t>
      </w:r>
      <w:r w:rsidRPr="00C32874">
        <w:rPr>
          <w:spacing w:val="-6"/>
          <w:sz w:val="14"/>
        </w:rPr>
        <w:t xml:space="preserve"> </w:t>
      </w:r>
      <w:r w:rsidRPr="00C32874">
        <w:rPr>
          <w:sz w:val="14"/>
        </w:rPr>
        <w:t>Senedi</w:t>
      </w:r>
      <w:r w:rsidRPr="00C32874">
        <w:rPr>
          <w:spacing w:val="-6"/>
          <w:sz w:val="14"/>
        </w:rPr>
        <w:t xml:space="preserve"> </w:t>
      </w:r>
      <w:r w:rsidRPr="00C32874">
        <w:rPr>
          <w:spacing w:val="-2"/>
          <w:sz w:val="14"/>
        </w:rPr>
        <w:t>Yatırımları</w:t>
      </w:r>
    </w:p>
    <w:p w14:paraId="4AD10D27" w14:textId="77777777" w:rsidR="001C123E" w:rsidRPr="00C32874" w:rsidRDefault="001C123E" w:rsidP="004C06D8">
      <w:pPr>
        <w:pStyle w:val="ListParagraph"/>
        <w:numPr>
          <w:ilvl w:val="0"/>
          <w:numId w:val="52"/>
        </w:numPr>
        <w:tabs>
          <w:tab w:val="left" w:pos="412"/>
        </w:tabs>
        <w:spacing w:line="160" w:lineRule="exact"/>
        <w:ind w:left="0" w:firstLine="115"/>
        <w:rPr>
          <w:sz w:val="14"/>
        </w:rPr>
      </w:pPr>
      <w:r w:rsidRPr="00C32874">
        <w:rPr>
          <w:sz w:val="14"/>
        </w:rPr>
        <w:t>Diğer</w:t>
      </w:r>
      <w:r w:rsidRPr="00C32874">
        <w:rPr>
          <w:spacing w:val="-2"/>
          <w:sz w:val="14"/>
        </w:rPr>
        <w:t xml:space="preserve"> Alacaklar</w:t>
      </w:r>
    </w:p>
    <w:p w14:paraId="50F26FBA" w14:textId="77777777" w:rsidR="001C123E" w:rsidRPr="00C32874" w:rsidRDefault="001C123E" w:rsidP="001C123E">
      <w:pPr>
        <w:tabs>
          <w:tab w:val="left" w:pos="397"/>
        </w:tabs>
        <w:spacing w:line="160" w:lineRule="exact"/>
        <w:rPr>
          <w:sz w:val="14"/>
        </w:rPr>
        <w:sectPr w:rsidR="001C123E" w:rsidRPr="00C32874" w:rsidSect="001C123E">
          <w:headerReference w:type="default" r:id="rId41"/>
          <w:footerReference w:type="default" r:id="rId42"/>
          <w:pgSz w:w="16840" w:h="11910" w:orient="landscape"/>
          <w:pgMar w:top="1134" w:right="1281" w:bottom="902" w:left="1298" w:header="584" w:footer="703" w:gutter="0"/>
          <w:cols w:space="708"/>
        </w:sectPr>
      </w:pPr>
    </w:p>
    <w:p w14:paraId="7FB5153F" w14:textId="77777777" w:rsidR="001C123E" w:rsidRPr="00C32874" w:rsidRDefault="001C123E" w:rsidP="001C123E">
      <w:pPr>
        <w:ind w:left="851"/>
        <w:rPr>
          <w:b/>
          <w:bCs/>
          <w:spacing w:val="-2"/>
          <w:sz w:val="20"/>
          <w:szCs w:val="20"/>
        </w:rPr>
      </w:pPr>
      <w:r w:rsidRPr="00C32874">
        <w:rPr>
          <w:b/>
          <w:bCs/>
          <w:sz w:val="20"/>
          <w:szCs w:val="20"/>
        </w:rPr>
        <w:lastRenderedPageBreak/>
        <w:t>MALİ</w:t>
      </w:r>
      <w:r w:rsidRPr="00C32874">
        <w:rPr>
          <w:b/>
          <w:bCs/>
          <w:spacing w:val="-10"/>
          <w:sz w:val="20"/>
          <w:szCs w:val="20"/>
        </w:rPr>
        <w:t xml:space="preserve"> </w:t>
      </w:r>
      <w:r w:rsidRPr="00C32874">
        <w:rPr>
          <w:b/>
          <w:bCs/>
          <w:sz w:val="20"/>
          <w:szCs w:val="20"/>
        </w:rPr>
        <w:t>BÜNYEYE</w:t>
      </w:r>
      <w:r w:rsidRPr="00C32874">
        <w:rPr>
          <w:b/>
          <w:bCs/>
          <w:spacing w:val="-12"/>
          <w:sz w:val="20"/>
          <w:szCs w:val="20"/>
        </w:rPr>
        <w:t xml:space="preserve"> </w:t>
      </w:r>
      <w:r w:rsidRPr="00C32874">
        <w:rPr>
          <w:b/>
          <w:bCs/>
          <w:sz w:val="20"/>
          <w:szCs w:val="20"/>
        </w:rPr>
        <w:t>VE</w:t>
      </w:r>
      <w:r w:rsidRPr="00C32874">
        <w:rPr>
          <w:b/>
          <w:bCs/>
          <w:spacing w:val="-12"/>
          <w:sz w:val="20"/>
          <w:szCs w:val="20"/>
        </w:rPr>
        <w:t xml:space="preserve"> </w:t>
      </w:r>
      <w:r w:rsidRPr="00C32874">
        <w:rPr>
          <w:b/>
          <w:bCs/>
          <w:sz w:val="20"/>
          <w:szCs w:val="20"/>
        </w:rPr>
        <w:t>RİSK</w:t>
      </w:r>
      <w:r w:rsidRPr="00C32874">
        <w:rPr>
          <w:b/>
          <w:bCs/>
          <w:spacing w:val="-7"/>
          <w:sz w:val="20"/>
          <w:szCs w:val="20"/>
        </w:rPr>
        <w:t xml:space="preserve"> </w:t>
      </w:r>
      <w:r w:rsidRPr="00C32874">
        <w:rPr>
          <w:b/>
          <w:bCs/>
          <w:sz w:val="20"/>
          <w:szCs w:val="20"/>
        </w:rPr>
        <w:t>YÖNETİMİNE</w:t>
      </w:r>
      <w:r w:rsidRPr="00C32874">
        <w:rPr>
          <w:b/>
          <w:bCs/>
          <w:spacing w:val="-7"/>
          <w:sz w:val="20"/>
          <w:szCs w:val="20"/>
        </w:rPr>
        <w:t xml:space="preserve"> </w:t>
      </w:r>
      <w:r w:rsidRPr="00C32874">
        <w:rPr>
          <w:b/>
          <w:bCs/>
          <w:sz w:val="20"/>
          <w:szCs w:val="20"/>
        </w:rPr>
        <w:t>İLİŞKİN</w:t>
      </w:r>
      <w:r w:rsidRPr="00C32874">
        <w:rPr>
          <w:b/>
          <w:bCs/>
          <w:spacing w:val="-7"/>
          <w:sz w:val="20"/>
          <w:szCs w:val="20"/>
        </w:rPr>
        <w:t xml:space="preserve"> </w:t>
      </w:r>
      <w:r w:rsidRPr="00C32874">
        <w:rPr>
          <w:b/>
          <w:bCs/>
          <w:spacing w:val="-2"/>
          <w:sz w:val="20"/>
          <w:szCs w:val="20"/>
        </w:rPr>
        <w:t>BİLGİLER (devamı)</w:t>
      </w:r>
    </w:p>
    <w:p w14:paraId="55D0177C" w14:textId="77777777" w:rsidR="003C6230" w:rsidRPr="00C32874" w:rsidRDefault="003C6230" w:rsidP="001C123E">
      <w:pPr>
        <w:ind w:left="851"/>
        <w:rPr>
          <w:b/>
          <w:bCs/>
          <w:sz w:val="10"/>
          <w:szCs w:val="10"/>
        </w:rPr>
      </w:pPr>
    </w:p>
    <w:p w14:paraId="60FD1A8E" w14:textId="367D1F02" w:rsidR="001C123E" w:rsidRPr="00C32874" w:rsidRDefault="001E56A0" w:rsidP="004C06D8">
      <w:pPr>
        <w:pStyle w:val="Heading3"/>
        <w:numPr>
          <w:ilvl w:val="0"/>
          <w:numId w:val="78"/>
        </w:numPr>
        <w:spacing w:after="120"/>
        <w:ind w:left="851" w:right="669" w:firstLine="0"/>
      </w:pPr>
      <w:r w:rsidRPr="00C32874">
        <w:t xml:space="preserve">Konsolide </w:t>
      </w:r>
      <w:r w:rsidR="001C123E" w:rsidRPr="00C32874">
        <w:t>Kredi Riskine İlişkin Açıklamalar (devamı)</w:t>
      </w:r>
    </w:p>
    <w:p w14:paraId="68F09F69" w14:textId="77777777" w:rsidR="001C123E" w:rsidRPr="00C32874" w:rsidRDefault="001C123E" w:rsidP="001C123E">
      <w:pPr>
        <w:tabs>
          <w:tab w:val="left" w:pos="1138"/>
        </w:tabs>
        <w:spacing w:before="120"/>
        <w:ind w:left="851"/>
        <w:rPr>
          <w:b/>
          <w:spacing w:val="-2"/>
          <w:sz w:val="20"/>
          <w:szCs w:val="20"/>
        </w:rPr>
        <w:sectPr w:rsidR="001C123E" w:rsidRPr="00C32874" w:rsidSect="001C123E">
          <w:headerReference w:type="default" r:id="rId43"/>
          <w:pgSz w:w="11910" w:h="16840"/>
          <w:pgMar w:top="1702" w:right="340" w:bottom="280" w:left="460" w:header="715" w:footer="981" w:gutter="0"/>
          <w:cols w:space="708"/>
        </w:sectPr>
      </w:pPr>
      <w:r w:rsidRPr="00C32874">
        <w:rPr>
          <w:b/>
          <w:sz w:val="20"/>
          <w:szCs w:val="20"/>
        </w:rPr>
        <w:t>3. Vade unsuru taşıyan risklerin kalan vadelerine göre dağılımı</w:t>
      </w:r>
      <w:r w:rsidRPr="00C32874">
        <w:rPr>
          <w:b/>
          <w:spacing w:val="-2"/>
          <w:sz w:val="20"/>
          <w:szCs w:val="20"/>
        </w:rPr>
        <w:t>:</w:t>
      </w:r>
    </w:p>
    <w:p w14:paraId="72207993" w14:textId="77777777" w:rsidR="001C123E" w:rsidRPr="00C32874" w:rsidRDefault="001C123E" w:rsidP="001C123E">
      <w:pPr>
        <w:pStyle w:val="BodyText"/>
        <w:spacing w:before="182"/>
      </w:pPr>
    </w:p>
    <w:tbl>
      <w:tblPr>
        <w:tblW w:w="10014" w:type="dxa"/>
        <w:tblInd w:w="851" w:type="dxa"/>
        <w:tblBorders>
          <w:top w:val="single" w:sz="8" w:space="0" w:color="auto"/>
          <w:left w:val="single" w:sz="8" w:space="0" w:color="auto"/>
          <w:bottom w:val="single" w:sz="8" w:space="0" w:color="000000"/>
          <w:right w:val="single" w:sz="8"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981"/>
        <w:gridCol w:w="780"/>
        <w:gridCol w:w="780"/>
        <w:gridCol w:w="660"/>
        <w:gridCol w:w="957"/>
        <w:gridCol w:w="970"/>
        <w:gridCol w:w="6"/>
      </w:tblGrid>
      <w:tr w:rsidR="00C32874" w:rsidRPr="00C32874" w14:paraId="18B70099" w14:textId="77777777" w:rsidTr="00540034">
        <w:trPr>
          <w:gridAfter w:val="1"/>
          <w:wAfter w:w="6" w:type="dxa"/>
          <w:trHeight w:val="295"/>
        </w:trPr>
        <w:tc>
          <w:tcPr>
            <w:tcW w:w="5981" w:type="dxa"/>
            <w:noWrap/>
            <w:vAlign w:val="center"/>
            <w:hideMark/>
          </w:tcPr>
          <w:p w14:paraId="62E4F4F6" w14:textId="77777777" w:rsidR="001C123E" w:rsidRPr="00C32874" w:rsidRDefault="001C123E" w:rsidP="00072D44">
            <w:pPr>
              <w:widowControl/>
              <w:autoSpaceDE/>
              <w:autoSpaceDN/>
              <w:rPr>
                <w:b/>
                <w:bCs/>
                <w:sz w:val="16"/>
                <w:szCs w:val="16"/>
                <w:lang w:eastAsia="tr-TR"/>
              </w:rPr>
            </w:pPr>
          </w:p>
        </w:tc>
        <w:tc>
          <w:tcPr>
            <w:tcW w:w="4027" w:type="dxa"/>
            <w:gridSpan w:val="5"/>
            <w:noWrap/>
            <w:vAlign w:val="center"/>
            <w:hideMark/>
          </w:tcPr>
          <w:p w14:paraId="04966540"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Vadeye Kalan Süre</w:t>
            </w:r>
          </w:p>
        </w:tc>
      </w:tr>
      <w:tr w:rsidR="00C32874" w:rsidRPr="00C32874" w14:paraId="0E9C21AB" w14:textId="77777777" w:rsidTr="00540034">
        <w:trPr>
          <w:trHeight w:val="20"/>
        </w:trPr>
        <w:tc>
          <w:tcPr>
            <w:tcW w:w="5981" w:type="dxa"/>
            <w:noWrap/>
            <w:vAlign w:val="center"/>
            <w:hideMark/>
          </w:tcPr>
          <w:p w14:paraId="3F9EB7D6" w14:textId="2A32FF3C" w:rsidR="001C123E" w:rsidRPr="00C32874" w:rsidRDefault="001C123E" w:rsidP="00072D44">
            <w:pPr>
              <w:widowControl/>
              <w:autoSpaceDE/>
              <w:autoSpaceDN/>
              <w:ind w:firstLineChars="700" w:firstLine="1124"/>
              <w:rPr>
                <w:b/>
                <w:bCs/>
                <w:sz w:val="16"/>
                <w:szCs w:val="16"/>
                <w:lang w:eastAsia="tr-TR"/>
              </w:rPr>
            </w:pPr>
            <w:r w:rsidRPr="00C32874">
              <w:rPr>
                <w:b/>
                <w:bCs/>
                <w:sz w:val="16"/>
                <w:szCs w:val="16"/>
                <w:lang w:eastAsia="tr-TR"/>
              </w:rPr>
              <w:t>Risk Sınıfları – 31.12.202</w:t>
            </w:r>
            <w:r w:rsidR="00540034" w:rsidRPr="00C32874">
              <w:rPr>
                <w:b/>
                <w:bCs/>
                <w:sz w:val="16"/>
                <w:szCs w:val="16"/>
                <w:lang w:eastAsia="tr-TR"/>
              </w:rPr>
              <w:t>5</w:t>
            </w:r>
            <w:r w:rsidRPr="00C32874">
              <w:rPr>
                <w:b/>
                <w:bCs/>
                <w:sz w:val="16"/>
                <w:szCs w:val="16"/>
                <w:lang w:eastAsia="tr-TR"/>
              </w:rPr>
              <w:t xml:space="preserve"> (*) </w:t>
            </w:r>
          </w:p>
        </w:tc>
        <w:tc>
          <w:tcPr>
            <w:tcW w:w="780" w:type="dxa"/>
            <w:noWrap/>
            <w:vAlign w:val="center"/>
            <w:hideMark/>
          </w:tcPr>
          <w:p w14:paraId="46FF66CE"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1 Ay</w:t>
            </w:r>
          </w:p>
        </w:tc>
        <w:tc>
          <w:tcPr>
            <w:tcW w:w="660" w:type="dxa"/>
            <w:noWrap/>
            <w:vAlign w:val="center"/>
            <w:hideMark/>
          </w:tcPr>
          <w:p w14:paraId="4F17D36A"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1 -3 Ay</w:t>
            </w:r>
          </w:p>
        </w:tc>
        <w:tc>
          <w:tcPr>
            <w:tcW w:w="660" w:type="dxa"/>
            <w:noWrap/>
            <w:vAlign w:val="center"/>
            <w:hideMark/>
          </w:tcPr>
          <w:p w14:paraId="60165688"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3 -6 Ay</w:t>
            </w:r>
          </w:p>
        </w:tc>
        <w:tc>
          <w:tcPr>
            <w:tcW w:w="957" w:type="dxa"/>
            <w:noWrap/>
            <w:vAlign w:val="center"/>
            <w:hideMark/>
          </w:tcPr>
          <w:p w14:paraId="5402951E"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6-12 Ay</w:t>
            </w:r>
          </w:p>
        </w:tc>
        <w:tc>
          <w:tcPr>
            <w:tcW w:w="976" w:type="dxa"/>
            <w:gridSpan w:val="2"/>
            <w:noWrap/>
            <w:vAlign w:val="center"/>
            <w:hideMark/>
          </w:tcPr>
          <w:p w14:paraId="021F8774"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1 Yıl ve Üzeri</w:t>
            </w:r>
          </w:p>
        </w:tc>
      </w:tr>
      <w:tr w:rsidR="00C32874" w:rsidRPr="00C32874" w14:paraId="454D4D91" w14:textId="77777777" w:rsidTr="00540034">
        <w:trPr>
          <w:trHeight w:val="20"/>
        </w:trPr>
        <w:tc>
          <w:tcPr>
            <w:tcW w:w="5981" w:type="dxa"/>
            <w:noWrap/>
            <w:vAlign w:val="center"/>
            <w:hideMark/>
          </w:tcPr>
          <w:p w14:paraId="16C45D44" w14:textId="77777777" w:rsidR="001C123E" w:rsidRPr="00C32874" w:rsidRDefault="001C123E" w:rsidP="00072D44">
            <w:pPr>
              <w:widowControl/>
              <w:autoSpaceDE/>
              <w:autoSpaceDN/>
              <w:jc w:val="center"/>
              <w:rPr>
                <w:b/>
                <w:bCs/>
                <w:sz w:val="16"/>
                <w:szCs w:val="16"/>
                <w:lang w:eastAsia="tr-TR"/>
              </w:rPr>
            </w:pPr>
          </w:p>
        </w:tc>
        <w:tc>
          <w:tcPr>
            <w:tcW w:w="780" w:type="dxa"/>
            <w:noWrap/>
            <w:vAlign w:val="bottom"/>
            <w:hideMark/>
          </w:tcPr>
          <w:p w14:paraId="063AB068" w14:textId="77777777" w:rsidR="001C123E" w:rsidRPr="00C32874" w:rsidRDefault="001C123E" w:rsidP="00072D44">
            <w:pPr>
              <w:widowControl/>
              <w:autoSpaceDE/>
              <w:autoSpaceDN/>
              <w:ind w:firstLineChars="700" w:firstLine="1120"/>
              <w:jc w:val="right"/>
              <w:rPr>
                <w:sz w:val="16"/>
                <w:szCs w:val="16"/>
                <w:lang w:eastAsia="tr-TR"/>
              </w:rPr>
            </w:pPr>
          </w:p>
        </w:tc>
        <w:tc>
          <w:tcPr>
            <w:tcW w:w="660" w:type="dxa"/>
            <w:noWrap/>
            <w:vAlign w:val="bottom"/>
            <w:hideMark/>
          </w:tcPr>
          <w:p w14:paraId="148E29D3" w14:textId="77777777" w:rsidR="001C123E" w:rsidRPr="00C32874" w:rsidRDefault="001C123E" w:rsidP="00072D44">
            <w:pPr>
              <w:widowControl/>
              <w:autoSpaceDE/>
              <w:autoSpaceDN/>
              <w:jc w:val="right"/>
              <w:rPr>
                <w:sz w:val="16"/>
                <w:szCs w:val="16"/>
                <w:lang w:eastAsia="tr-TR"/>
              </w:rPr>
            </w:pPr>
          </w:p>
        </w:tc>
        <w:tc>
          <w:tcPr>
            <w:tcW w:w="660" w:type="dxa"/>
            <w:noWrap/>
            <w:vAlign w:val="bottom"/>
            <w:hideMark/>
          </w:tcPr>
          <w:p w14:paraId="2CE7454B" w14:textId="77777777" w:rsidR="001C123E" w:rsidRPr="00C32874" w:rsidRDefault="001C123E" w:rsidP="00072D44">
            <w:pPr>
              <w:widowControl/>
              <w:autoSpaceDE/>
              <w:autoSpaceDN/>
              <w:jc w:val="right"/>
              <w:rPr>
                <w:sz w:val="16"/>
                <w:szCs w:val="16"/>
                <w:lang w:eastAsia="tr-TR"/>
              </w:rPr>
            </w:pPr>
          </w:p>
        </w:tc>
        <w:tc>
          <w:tcPr>
            <w:tcW w:w="957" w:type="dxa"/>
            <w:noWrap/>
            <w:vAlign w:val="bottom"/>
            <w:hideMark/>
          </w:tcPr>
          <w:p w14:paraId="3F5A0638" w14:textId="77777777" w:rsidR="001C123E" w:rsidRPr="00C32874" w:rsidRDefault="001C123E" w:rsidP="00072D44">
            <w:pPr>
              <w:widowControl/>
              <w:autoSpaceDE/>
              <w:autoSpaceDN/>
              <w:jc w:val="right"/>
              <w:rPr>
                <w:sz w:val="16"/>
                <w:szCs w:val="16"/>
                <w:lang w:eastAsia="tr-TR"/>
              </w:rPr>
            </w:pPr>
          </w:p>
        </w:tc>
        <w:tc>
          <w:tcPr>
            <w:tcW w:w="976" w:type="dxa"/>
            <w:gridSpan w:val="2"/>
            <w:noWrap/>
            <w:vAlign w:val="bottom"/>
            <w:hideMark/>
          </w:tcPr>
          <w:p w14:paraId="7BAD601E" w14:textId="77777777" w:rsidR="001C123E" w:rsidRPr="00C32874" w:rsidRDefault="001C123E" w:rsidP="00072D44">
            <w:pPr>
              <w:widowControl/>
              <w:autoSpaceDE/>
              <w:autoSpaceDN/>
              <w:jc w:val="right"/>
              <w:rPr>
                <w:sz w:val="16"/>
                <w:szCs w:val="16"/>
                <w:lang w:eastAsia="tr-TR"/>
              </w:rPr>
            </w:pPr>
          </w:p>
        </w:tc>
      </w:tr>
      <w:tr w:rsidR="00C32874" w:rsidRPr="00C32874" w14:paraId="7F62B0AF" w14:textId="77777777" w:rsidTr="00540034">
        <w:trPr>
          <w:trHeight w:val="227"/>
        </w:trPr>
        <w:tc>
          <w:tcPr>
            <w:tcW w:w="5981" w:type="dxa"/>
            <w:vAlign w:val="center"/>
            <w:hideMark/>
          </w:tcPr>
          <w:p w14:paraId="41A59874" w14:textId="77777777" w:rsidR="00540034" w:rsidRPr="00C32874" w:rsidRDefault="00540034" w:rsidP="00540034">
            <w:pPr>
              <w:widowControl/>
              <w:autoSpaceDE/>
              <w:autoSpaceDN/>
              <w:rPr>
                <w:sz w:val="16"/>
                <w:szCs w:val="16"/>
                <w:lang w:eastAsia="tr-TR"/>
              </w:rPr>
            </w:pPr>
            <w:r w:rsidRPr="00C32874">
              <w:rPr>
                <w:sz w:val="16"/>
                <w:szCs w:val="16"/>
                <w:lang w:eastAsia="tr-TR"/>
              </w:rPr>
              <w:t xml:space="preserve">Merkezi yönetimlerden veya merkez bankalarından şarta bağlı olan ve olmayan alacaklar </w:t>
            </w:r>
          </w:p>
        </w:tc>
        <w:tc>
          <w:tcPr>
            <w:tcW w:w="780" w:type="dxa"/>
            <w:vAlign w:val="center"/>
            <w:hideMark/>
          </w:tcPr>
          <w:p w14:paraId="08D67FBF" w14:textId="0142588E" w:rsidR="00540034" w:rsidRPr="00C32874" w:rsidRDefault="00540034" w:rsidP="00540034">
            <w:pPr>
              <w:widowControl/>
              <w:autoSpaceDE/>
              <w:autoSpaceDN/>
              <w:jc w:val="right"/>
              <w:rPr>
                <w:sz w:val="16"/>
                <w:szCs w:val="16"/>
                <w:lang w:eastAsia="tr-TR"/>
              </w:rPr>
            </w:pPr>
            <w:r w:rsidRPr="00C32874">
              <w:rPr>
                <w:sz w:val="16"/>
                <w:szCs w:val="16"/>
                <w:lang w:eastAsia="tr-TR"/>
              </w:rPr>
              <w:t>18,824</w:t>
            </w:r>
          </w:p>
        </w:tc>
        <w:tc>
          <w:tcPr>
            <w:tcW w:w="660" w:type="dxa"/>
            <w:vAlign w:val="center"/>
            <w:hideMark/>
          </w:tcPr>
          <w:p w14:paraId="27EF818E" w14:textId="23CF266F"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2A49DCC9" w14:textId="37E78CD7"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6EA7C756" w14:textId="76F4466F" w:rsidR="00540034" w:rsidRPr="00C32874" w:rsidRDefault="00540034" w:rsidP="00540034">
            <w:pPr>
              <w:widowControl/>
              <w:autoSpaceDE/>
              <w:autoSpaceDN/>
              <w:jc w:val="right"/>
              <w:rPr>
                <w:sz w:val="16"/>
                <w:szCs w:val="16"/>
                <w:lang w:eastAsia="tr-TR"/>
              </w:rPr>
            </w:pPr>
            <w:r w:rsidRPr="00C32874">
              <w:rPr>
                <w:sz w:val="16"/>
                <w:szCs w:val="16"/>
                <w:lang w:eastAsia="tr-TR"/>
              </w:rPr>
              <w:t>4,230</w:t>
            </w:r>
          </w:p>
        </w:tc>
        <w:tc>
          <w:tcPr>
            <w:tcW w:w="976" w:type="dxa"/>
            <w:gridSpan w:val="2"/>
            <w:vAlign w:val="center"/>
            <w:hideMark/>
          </w:tcPr>
          <w:p w14:paraId="3597108D" w14:textId="53AEAE1A" w:rsidR="00540034" w:rsidRPr="00C32874" w:rsidRDefault="00540034" w:rsidP="00540034">
            <w:pPr>
              <w:widowControl/>
              <w:autoSpaceDE/>
              <w:autoSpaceDN/>
              <w:jc w:val="right"/>
              <w:rPr>
                <w:sz w:val="16"/>
                <w:szCs w:val="16"/>
                <w:lang w:eastAsia="tr-TR"/>
              </w:rPr>
            </w:pPr>
            <w:r w:rsidRPr="00C32874">
              <w:rPr>
                <w:sz w:val="16"/>
                <w:szCs w:val="16"/>
                <w:lang w:eastAsia="tr-TR"/>
              </w:rPr>
              <w:t>14,321</w:t>
            </w:r>
          </w:p>
        </w:tc>
      </w:tr>
      <w:tr w:rsidR="00C32874" w:rsidRPr="00C32874" w14:paraId="438C2701" w14:textId="77777777" w:rsidTr="00540034">
        <w:trPr>
          <w:trHeight w:val="227"/>
        </w:trPr>
        <w:tc>
          <w:tcPr>
            <w:tcW w:w="5981" w:type="dxa"/>
            <w:vAlign w:val="center"/>
            <w:hideMark/>
          </w:tcPr>
          <w:p w14:paraId="08212403" w14:textId="77777777" w:rsidR="00540034" w:rsidRPr="00C32874" w:rsidRDefault="00540034" w:rsidP="00540034">
            <w:pPr>
              <w:widowControl/>
              <w:autoSpaceDE/>
              <w:autoSpaceDN/>
              <w:rPr>
                <w:sz w:val="16"/>
                <w:szCs w:val="16"/>
                <w:lang w:eastAsia="tr-TR"/>
              </w:rPr>
            </w:pPr>
            <w:r w:rsidRPr="00C32874">
              <w:rPr>
                <w:sz w:val="16"/>
                <w:szCs w:val="16"/>
                <w:lang w:eastAsia="tr-TR"/>
              </w:rPr>
              <w:t>Bölgesel yönetimlerden veya yerel yönetimlerden şarta bağlı olan ve olmayan alacaklar</w:t>
            </w:r>
          </w:p>
        </w:tc>
        <w:tc>
          <w:tcPr>
            <w:tcW w:w="780" w:type="dxa"/>
            <w:vAlign w:val="center"/>
            <w:hideMark/>
          </w:tcPr>
          <w:p w14:paraId="7A6F3312" w14:textId="68466D26"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17072B48" w14:textId="63C9CE48"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091438CF" w14:textId="00EDD5FF"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67D413E5" w14:textId="49321339"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4E0C28F5" w14:textId="3C3C69DA"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1F398889" w14:textId="77777777" w:rsidTr="00540034">
        <w:trPr>
          <w:trHeight w:val="227"/>
        </w:trPr>
        <w:tc>
          <w:tcPr>
            <w:tcW w:w="5981" w:type="dxa"/>
            <w:vAlign w:val="center"/>
            <w:hideMark/>
          </w:tcPr>
          <w:p w14:paraId="72C12FB2" w14:textId="77777777" w:rsidR="00540034" w:rsidRPr="00C32874" w:rsidRDefault="00540034" w:rsidP="00540034">
            <w:pPr>
              <w:widowControl/>
              <w:autoSpaceDE/>
              <w:autoSpaceDN/>
              <w:rPr>
                <w:sz w:val="16"/>
                <w:szCs w:val="16"/>
                <w:lang w:eastAsia="tr-TR"/>
              </w:rPr>
            </w:pPr>
            <w:r w:rsidRPr="00C32874">
              <w:rPr>
                <w:sz w:val="16"/>
                <w:szCs w:val="16"/>
                <w:lang w:eastAsia="tr-TR"/>
              </w:rPr>
              <w:t>İdari Birimlerden ve ticari olmayan girişimlerden şarta bağlı olan ve olmayan alacaklar</w:t>
            </w:r>
          </w:p>
        </w:tc>
        <w:tc>
          <w:tcPr>
            <w:tcW w:w="780" w:type="dxa"/>
            <w:vAlign w:val="center"/>
            <w:hideMark/>
          </w:tcPr>
          <w:p w14:paraId="784FB3CD" w14:textId="75F027F8" w:rsidR="00540034" w:rsidRPr="00C32874" w:rsidRDefault="00540034" w:rsidP="00540034">
            <w:pPr>
              <w:widowControl/>
              <w:autoSpaceDE/>
              <w:autoSpaceDN/>
              <w:jc w:val="right"/>
              <w:rPr>
                <w:sz w:val="16"/>
                <w:szCs w:val="16"/>
                <w:lang w:eastAsia="tr-TR"/>
              </w:rPr>
            </w:pPr>
            <w:r w:rsidRPr="00C32874">
              <w:rPr>
                <w:sz w:val="16"/>
                <w:szCs w:val="16"/>
                <w:lang w:eastAsia="tr-TR"/>
              </w:rPr>
              <w:t>490</w:t>
            </w:r>
          </w:p>
        </w:tc>
        <w:tc>
          <w:tcPr>
            <w:tcW w:w="660" w:type="dxa"/>
            <w:vAlign w:val="center"/>
            <w:hideMark/>
          </w:tcPr>
          <w:p w14:paraId="24B1AE4B" w14:textId="6AB0FB57" w:rsidR="00540034" w:rsidRPr="00C32874" w:rsidRDefault="00540034" w:rsidP="00540034">
            <w:pPr>
              <w:widowControl/>
              <w:autoSpaceDE/>
              <w:autoSpaceDN/>
              <w:jc w:val="right"/>
              <w:rPr>
                <w:sz w:val="16"/>
                <w:szCs w:val="16"/>
                <w:lang w:eastAsia="tr-TR"/>
              </w:rPr>
            </w:pPr>
            <w:r w:rsidRPr="00C32874">
              <w:rPr>
                <w:sz w:val="16"/>
                <w:szCs w:val="16"/>
                <w:lang w:eastAsia="tr-TR"/>
              </w:rPr>
              <w:t>1,456</w:t>
            </w:r>
          </w:p>
        </w:tc>
        <w:tc>
          <w:tcPr>
            <w:tcW w:w="660" w:type="dxa"/>
            <w:vAlign w:val="center"/>
            <w:hideMark/>
          </w:tcPr>
          <w:p w14:paraId="4F783F99" w14:textId="039D15FD"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532CADF1" w14:textId="790AD47D"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7419DCD3" w14:textId="5D9D30C9"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225DE47F" w14:textId="77777777" w:rsidTr="00540034">
        <w:trPr>
          <w:trHeight w:val="227"/>
        </w:trPr>
        <w:tc>
          <w:tcPr>
            <w:tcW w:w="5981" w:type="dxa"/>
            <w:vAlign w:val="center"/>
            <w:hideMark/>
          </w:tcPr>
          <w:p w14:paraId="7D37A93C" w14:textId="77777777" w:rsidR="00540034" w:rsidRPr="00C32874" w:rsidRDefault="00540034" w:rsidP="00540034">
            <w:pPr>
              <w:widowControl/>
              <w:autoSpaceDE/>
              <w:autoSpaceDN/>
              <w:rPr>
                <w:sz w:val="16"/>
                <w:szCs w:val="16"/>
                <w:lang w:eastAsia="tr-TR"/>
              </w:rPr>
            </w:pPr>
            <w:r w:rsidRPr="00C32874">
              <w:rPr>
                <w:sz w:val="16"/>
                <w:szCs w:val="16"/>
                <w:lang w:eastAsia="tr-TR"/>
              </w:rPr>
              <w:t>Çok taraflı kalkınma bankalarından şarta bağlı olan ve olmayan alacaklar</w:t>
            </w:r>
          </w:p>
        </w:tc>
        <w:tc>
          <w:tcPr>
            <w:tcW w:w="780" w:type="dxa"/>
            <w:vAlign w:val="center"/>
            <w:hideMark/>
          </w:tcPr>
          <w:p w14:paraId="5B646F36" w14:textId="3A51909E"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370B53BE" w14:textId="526EEB79"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489873CB" w14:textId="00F08E07"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1B9F0F6F" w14:textId="3EA12DC1"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401FE340" w14:textId="6712BE6F"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4DD8A3B9" w14:textId="77777777" w:rsidTr="00540034">
        <w:trPr>
          <w:trHeight w:val="227"/>
        </w:trPr>
        <w:tc>
          <w:tcPr>
            <w:tcW w:w="5981" w:type="dxa"/>
            <w:vAlign w:val="center"/>
            <w:hideMark/>
          </w:tcPr>
          <w:p w14:paraId="0713923D" w14:textId="77777777" w:rsidR="00540034" w:rsidRPr="00C32874" w:rsidRDefault="00540034" w:rsidP="00540034">
            <w:pPr>
              <w:widowControl/>
              <w:autoSpaceDE/>
              <w:autoSpaceDN/>
              <w:rPr>
                <w:sz w:val="16"/>
                <w:szCs w:val="16"/>
                <w:lang w:eastAsia="tr-TR"/>
              </w:rPr>
            </w:pPr>
            <w:r w:rsidRPr="00C32874">
              <w:rPr>
                <w:sz w:val="16"/>
                <w:szCs w:val="16"/>
                <w:lang w:eastAsia="tr-TR"/>
              </w:rPr>
              <w:t>Uluslararası teşkilatlardan şarta bağlı olan ve olmayan alacaklar</w:t>
            </w:r>
          </w:p>
        </w:tc>
        <w:tc>
          <w:tcPr>
            <w:tcW w:w="780" w:type="dxa"/>
            <w:vAlign w:val="center"/>
            <w:hideMark/>
          </w:tcPr>
          <w:p w14:paraId="14DDE72F" w14:textId="5F4A6798"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1FFAB252" w14:textId="5D3940A2"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6F97A8C3" w14:textId="30CAF5A5"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28322ACA" w14:textId="7D2F0AB4"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27A05B3B" w14:textId="61D8E900"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42B93172" w14:textId="77777777" w:rsidTr="00540034">
        <w:trPr>
          <w:trHeight w:val="227"/>
        </w:trPr>
        <w:tc>
          <w:tcPr>
            <w:tcW w:w="5981" w:type="dxa"/>
            <w:vAlign w:val="center"/>
            <w:hideMark/>
          </w:tcPr>
          <w:p w14:paraId="0B0DE061" w14:textId="77777777" w:rsidR="00540034" w:rsidRPr="00C32874" w:rsidRDefault="00540034" w:rsidP="00540034">
            <w:pPr>
              <w:widowControl/>
              <w:autoSpaceDE/>
              <w:autoSpaceDN/>
              <w:rPr>
                <w:sz w:val="16"/>
                <w:szCs w:val="16"/>
                <w:lang w:eastAsia="tr-TR"/>
              </w:rPr>
            </w:pPr>
            <w:r w:rsidRPr="00C32874">
              <w:rPr>
                <w:sz w:val="16"/>
                <w:szCs w:val="16"/>
                <w:lang w:eastAsia="tr-TR"/>
              </w:rPr>
              <w:t>Bankalar ve aracı kurumlardan şarta bağlı olan ve olmayan alacaklar</w:t>
            </w:r>
          </w:p>
        </w:tc>
        <w:tc>
          <w:tcPr>
            <w:tcW w:w="780" w:type="dxa"/>
            <w:vAlign w:val="center"/>
            <w:hideMark/>
          </w:tcPr>
          <w:p w14:paraId="2E65997E" w14:textId="258CEDD7" w:rsidR="00540034" w:rsidRPr="00C32874" w:rsidRDefault="00540034" w:rsidP="00540034">
            <w:pPr>
              <w:widowControl/>
              <w:autoSpaceDE/>
              <w:autoSpaceDN/>
              <w:jc w:val="right"/>
              <w:rPr>
                <w:sz w:val="16"/>
                <w:szCs w:val="16"/>
                <w:lang w:eastAsia="tr-TR"/>
              </w:rPr>
            </w:pPr>
            <w:r w:rsidRPr="00C32874">
              <w:rPr>
                <w:sz w:val="16"/>
                <w:szCs w:val="16"/>
                <w:lang w:eastAsia="tr-TR"/>
              </w:rPr>
              <w:t>645,804</w:t>
            </w:r>
          </w:p>
        </w:tc>
        <w:tc>
          <w:tcPr>
            <w:tcW w:w="660" w:type="dxa"/>
            <w:vAlign w:val="center"/>
            <w:hideMark/>
          </w:tcPr>
          <w:p w14:paraId="0ABE4FB8" w14:textId="012060D8" w:rsidR="00540034" w:rsidRPr="00C32874" w:rsidRDefault="00540034" w:rsidP="00540034">
            <w:pPr>
              <w:widowControl/>
              <w:autoSpaceDE/>
              <w:autoSpaceDN/>
              <w:jc w:val="right"/>
              <w:rPr>
                <w:sz w:val="16"/>
                <w:szCs w:val="16"/>
                <w:lang w:eastAsia="tr-TR"/>
              </w:rPr>
            </w:pPr>
            <w:r w:rsidRPr="00C32874">
              <w:rPr>
                <w:sz w:val="16"/>
                <w:szCs w:val="16"/>
                <w:lang w:eastAsia="tr-TR"/>
              </w:rPr>
              <w:t>32,500</w:t>
            </w:r>
          </w:p>
        </w:tc>
        <w:tc>
          <w:tcPr>
            <w:tcW w:w="660" w:type="dxa"/>
            <w:vAlign w:val="center"/>
            <w:hideMark/>
          </w:tcPr>
          <w:p w14:paraId="4204EA42" w14:textId="15DA31A6" w:rsidR="00540034" w:rsidRPr="00C32874" w:rsidRDefault="00540034" w:rsidP="00540034">
            <w:pPr>
              <w:widowControl/>
              <w:autoSpaceDE/>
              <w:autoSpaceDN/>
              <w:jc w:val="right"/>
              <w:rPr>
                <w:sz w:val="16"/>
                <w:szCs w:val="16"/>
                <w:lang w:eastAsia="tr-TR"/>
              </w:rPr>
            </w:pPr>
            <w:r w:rsidRPr="00C32874">
              <w:rPr>
                <w:sz w:val="16"/>
                <w:szCs w:val="16"/>
                <w:lang w:eastAsia="tr-TR"/>
              </w:rPr>
              <w:t>176,280</w:t>
            </w:r>
          </w:p>
        </w:tc>
        <w:tc>
          <w:tcPr>
            <w:tcW w:w="957" w:type="dxa"/>
            <w:vAlign w:val="center"/>
            <w:hideMark/>
          </w:tcPr>
          <w:p w14:paraId="519BCA74" w14:textId="5A5CDC1A" w:rsidR="00540034" w:rsidRPr="00C32874" w:rsidRDefault="00540034" w:rsidP="00540034">
            <w:pPr>
              <w:widowControl/>
              <w:autoSpaceDE/>
              <w:autoSpaceDN/>
              <w:jc w:val="right"/>
              <w:rPr>
                <w:sz w:val="16"/>
                <w:szCs w:val="16"/>
                <w:lang w:eastAsia="tr-TR"/>
              </w:rPr>
            </w:pPr>
            <w:r w:rsidRPr="00C32874">
              <w:rPr>
                <w:sz w:val="16"/>
                <w:szCs w:val="16"/>
                <w:lang w:eastAsia="tr-TR"/>
              </w:rPr>
              <w:t>457,000</w:t>
            </w:r>
          </w:p>
        </w:tc>
        <w:tc>
          <w:tcPr>
            <w:tcW w:w="976" w:type="dxa"/>
            <w:gridSpan w:val="2"/>
            <w:vAlign w:val="center"/>
            <w:hideMark/>
          </w:tcPr>
          <w:p w14:paraId="60B2B43B" w14:textId="12D8D5D0" w:rsidR="00540034" w:rsidRPr="00C32874" w:rsidRDefault="00540034" w:rsidP="00540034">
            <w:pPr>
              <w:widowControl/>
              <w:autoSpaceDE/>
              <w:autoSpaceDN/>
              <w:jc w:val="right"/>
              <w:rPr>
                <w:sz w:val="16"/>
                <w:szCs w:val="16"/>
                <w:lang w:eastAsia="tr-TR"/>
              </w:rPr>
            </w:pPr>
            <w:r w:rsidRPr="00C32874">
              <w:rPr>
                <w:sz w:val="16"/>
                <w:szCs w:val="16"/>
                <w:lang w:eastAsia="tr-TR"/>
              </w:rPr>
              <w:t>17,738</w:t>
            </w:r>
          </w:p>
        </w:tc>
      </w:tr>
      <w:tr w:rsidR="00C32874" w:rsidRPr="00C32874" w14:paraId="08B5813D" w14:textId="77777777" w:rsidTr="00540034">
        <w:trPr>
          <w:trHeight w:val="227"/>
        </w:trPr>
        <w:tc>
          <w:tcPr>
            <w:tcW w:w="5981" w:type="dxa"/>
            <w:vAlign w:val="center"/>
            <w:hideMark/>
          </w:tcPr>
          <w:p w14:paraId="55AABF79" w14:textId="77777777" w:rsidR="00540034" w:rsidRPr="00C32874" w:rsidRDefault="00540034" w:rsidP="00540034">
            <w:pPr>
              <w:widowControl/>
              <w:autoSpaceDE/>
              <w:autoSpaceDN/>
              <w:rPr>
                <w:sz w:val="16"/>
                <w:szCs w:val="16"/>
                <w:lang w:eastAsia="tr-TR"/>
              </w:rPr>
            </w:pPr>
            <w:r w:rsidRPr="00C32874">
              <w:rPr>
                <w:sz w:val="16"/>
                <w:szCs w:val="16"/>
                <w:lang w:eastAsia="tr-TR"/>
              </w:rPr>
              <w:t>Şarta bağlı olan ve olmayan kurumsal alacaklar</w:t>
            </w:r>
          </w:p>
        </w:tc>
        <w:tc>
          <w:tcPr>
            <w:tcW w:w="780" w:type="dxa"/>
            <w:vAlign w:val="center"/>
            <w:hideMark/>
          </w:tcPr>
          <w:p w14:paraId="128075BA" w14:textId="4CAC2DDE" w:rsidR="00540034" w:rsidRPr="00C32874" w:rsidRDefault="00540034" w:rsidP="00540034">
            <w:pPr>
              <w:widowControl/>
              <w:autoSpaceDE/>
              <w:autoSpaceDN/>
              <w:jc w:val="right"/>
              <w:rPr>
                <w:sz w:val="16"/>
                <w:szCs w:val="16"/>
                <w:lang w:eastAsia="tr-TR"/>
              </w:rPr>
            </w:pPr>
            <w:r w:rsidRPr="00C32874">
              <w:rPr>
                <w:sz w:val="16"/>
                <w:szCs w:val="16"/>
                <w:lang w:eastAsia="tr-TR"/>
              </w:rPr>
              <w:t>5,021,621</w:t>
            </w:r>
          </w:p>
        </w:tc>
        <w:tc>
          <w:tcPr>
            <w:tcW w:w="660" w:type="dxa"/>
            <w:vAlign w:val="center"/>
            <w:hideMark/>
          </w:tcPr>
          <w:p w14:paraId="65312235" w14:textId="39ED235B" w:rsidR="00540034" w:rsidRPr="00C32874" w:rsidRDefault="00540034" w:rsidP="00540034">
            <w:pPr>
              <w:widowControl/>
              <w:autoSpaceDE/>
              <w:autoSpaceDN/>
              <w:jc w:val="right"/>
              <w:rPr>
                <w:sz w:val="16"/>
                <w:szCs w:val="16"/>
                <w:lang w:eastAsia="tr-TR"/>
              </w:rPr>
            </w:pPr>
            <w:r w:rsidRPr="00C32874">
              <w:rPr>
                <w:sz w:val="16"/>
                <w:szCs w:val="16"/>
                <w:lang w:eastAsia="tr-TR"/>
              </w:rPr>
              <w:t>8,463,430</w:t>
            </w:r>
          </w:p>
        </w:tc>
        <w:tc>
          <w:tcPr>
            <w:tcW w:w="660" w:type="dxa"/>
            <w:vAlign w:val="center"/>
            <w:hideMark/>
          </w:tcPr>
          <w:p w14:paraId="28FA2997" w14:textId="0A4132A1" w:rsidR="00540034" w:rsidRPr="00C32874" w:rsidRDefault="00540034" w:rsidP="00540034">
            <w:pPr>
              <w:widowControl/>
              <w:autoSpaceDE/>
              <w:autoSpaceDN/>
              <w:jc w:val="right"/>
              <w:rPr>
                <w:sz w:val="16"/>
                <w:szCs w:val="16"/>
                <w:lang w:eastAsia="tr-TR"/>
              </w:rPr>
            </w:pPr>
            <w:r w:rsidRPr="00C32874">
              <w:rPr>
                <w:sz w:val="16"/>
                <w:szCs w:val="16"/>
                <w:lang w:eastAsia="tr-TR"/>
              </w:rPr>
              <w:t>439,795</w:t>
            </w:r>
          </w:p>
        </w:tc>
        <w:tc>
          <w:tcPr>
            <w:tcW w:w="957" w:type="dxa"/>
            <w:vAlign w:val="center"/>
            <w:hideMark/>
          </w:tcPr>
          <w:p w14:paraId="201A53A2" w14:textId="6F3A9927" w:rsidR="00540034" w:rsidRPr="00C32874" w:rsidRDefault="00540034" w:rsidP="00540034">
            <w:pPr>
              <w:widowControl/>
              <w:autoSpaceDE/>
              <w:autoSpaceDN/>
              <w:jc w:val="right"/>
              <w:rPr>
                <w:sz w:val="16"/>
                <w:szCs w:val="16"/>
                <w:lang w:eastAsia="tr-TR"/>
              </w:rPr>
            </w:pPr>
            <w:r w:rsidRPr="00C32874">
              <w:rPr>
                <w:sz w:val="16"/>
                <w:szCs w:val="16"/>
                <w:lang w:eastAsia="tr-TR"/>
              </w:rPr>
              <w:t>1,330,500</w:t>
            </w:r>
          </w:p>
        </w:tc>
        <w:tc>
          <w:tcPr>
            <w:tcW w:w="976" w:type="dxa"/>
            <w:gridSpan w:val="2"/>
            <w:vAlign w:val="center"/>
            <w:hideMark/>
          </w:tcPr>
          <w:p w14:paraId="2D073629" w14:textId="7C457AD2" w:rsidR="00540034" w:rsidRPr="00C32874" w:rsidRDefault="00540034" w:rsidP="00540034">
            <w:pPr>
              <w:widowControl/>
              <w:autoSpaceDE/>
              <w:autoSpaceDN/>
              <w:jc w:val="right"/>
              <w:rPr>
                <w:sz w:val="16"/>
                <w:szCs w:val="16"/>
                <w:lang w:eastAsia="tr-TR"/>
              </w:rPr>
            </w:pPr>
            <w:r w:rsidRPr="00C32874">
              <w:rPr>
                <w:sz w:val="16"/>
                <w:szCs w:val="16"/>
                <w:lang w:eastAsia="tr-TR"/>
              </w:rPr>
              <w:t>1,451,994</w:t>
            </w:r>
          </w:p>
        </w:tc>
      </w:tr>
      <w:tr w:rsidR="00C32874" w:rsidRPr="00C32874" w14:paraId="7ABB260C" w14:textId="77777777" w:rsidTr="00540034">
        <w:trPr>
          <w:trHeight w:val="227"/>
        </w:trPr>
        <w:tc>
          <w:tcPr>
            <w:tcW w:w="5981" w:type="dxa"/>
            <w:vAlign w:val="center"/>
            <w:hideMark/>
          </w:tcPr>
          <w:p w14:paraId="362BB96F" w14:textId="77777777" w:rsidR="00540034" w:rsidRPr="00C32874" w:rsidRDefault="00540034" w:rsidP="00540034">
            <w:pPr>
              <w:widowControl/>
              <w:autoSpaceDE/>
              <w:autoSpaceDN/>
              <w:rPr>
                <w:sz w:val="16"/>
                <w:szCs w:val="16"/>
                <w:lang w:eastAsia="tr-TR"/>
              </w:rPr>
            </w:pPr>
            <w:r w:rsidRPr="00C32874">
              <w:rPr>
                <w:sz w:val="16"/>
                <w:szCs w:val="16"/>
                <w:lang w:eastAsia="tr-TR"/>
              </w:rPr>
              <w:t>Şarta bağlı olan ve olmayan perakende alacaklar</w:t>
            </w:r>
          </w:p>
        </w:tc>
        <w:tc>
          <w:tcPr>
            <w:tcW w:w="780" w:type="dxa"/>
            <w:vAlign w:val="center"/>
            <w:hideMark/>
          </w:tcPr>
          <w:p w14:paraId="46759A9C" w14:textId="7779B84F"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28B930DC" w14:textId="1420DFBD"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639427C2" w14:textId="02FBF924"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45C63463" w14:textId="4688AB68"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5FD49DEB" w14:textId="08E5026C"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62E60D45" w14:textId="77777777" w:rsidTr="00540034">
        <w:trPr>
          <w:trHeight w:val="227"/>
        </w:trPr>
        <w:tc>
          <w:tcPr>
            <w:tcW w:w="5981" w:type="dxa"/>
            <w:vAlign w:val="center"/>
            <w:hideMark/>
          </w:tcPr>
          <w:p w14:paraId="78AF86DA" w14:textId="77777777" w:rsidR="00540034" w:rsidRPr="00C32874" w:rsidRDefault="00540034" w:rsidP="00540034">
            <w:pPr>
              <w:widowControl/>
              <w:autoSpaceDE/>
              <w:autoSpaceDN/>
              <w:rPr>
                <w:sz w:val="16"/>
                <w:szCs w:val="16"/>
                <w:lang w:eastAsia="tr-TR"/>
              </w:rPr>
            </w:pPr>
            <w:r w:rsidRPr="00C32874">
              <w:rPr>
                <w:sz w:val="16"/>
                <w:szCs w:val="16"/>
                <w:lang w:eastAsia="tr-TR"/>
              </w:rPr>
              <w:t>Şarta bağlı olan ve olmayan gayrimenkul ipoteğiyle teminatlandırılmış alacaklar</w:t>
            </w:r>
          </w:p>
        </w:tc>
        <w:tc>
          <w:tcPr>
            <w:tcW w:w="780" w:type="dxa"/>
            <w:vAlign w:val="center"/>
            <w:hideMark/>
          </w:tcPr>
          <w:p w14:paraId="00D55A00" w14:textId="494451C2" w:rsidR="00540034" w:rsidRPr="00C32874" w:rsidRDefault="00540034" w:rsidP="00540034">
            <w:pPr>
              <w:widowControl/>
              <w:autoSpaceDE/>
              <w:autoSpaceDN/>
              <w:jc w:val="right"/>
              <w:rPr>
                <w:sz w:val="16"/>
                <w:szCs w:val="16"/>
                <w:lang w:eastAsia="tr-TR"/>
              </w:rPr>
            </w:pPr>
            <w:r w:rsidRPr="00C32874">
              <w:rPr>
                <w:sz w:val="16"/>
                <w:szCs w:val="16"/>
                <w:lang w:eastAsia="tr-TR"/>
              </w:rPr>
              <w:t>2,078,059</w:t>
            </w:r>
          </w:p>
        </w:tc>
        <w:tc>
          <w:tcPr>
            <w:tcW w:w="660" w:type="dxa"/>
            <w:vAlign w:val="center"/>
            <w:hideMark/>
          </w:tcPr>
          <w:p w14:paraId="13EA6EC5" w14:textId="1570A542" w:rsidR="00540034" w:rsidRPr="00C32874" w:rsidRDefault="00540034" w:rsidP="00540034">
            <w:pPr>
              <w:widowControl/>
              <w:autoSpaceDE/>
              <w:autoSpaceDN/>
              <w:jc w:val="right"/>
              <w:rPr>
                <w:sz w:val="16"/>
                <w:szCs w:val="16"/>
                <w:lang w:eastAsia="tr-TR"/>
              </w:rPr>
            </w:pPr>
            <w:r w:rsidRPr="00C32874">
              <w:rPr>
                <w:sz w:val="16"/>
                <w:szCs w:val="16"/>
                <w:lang w:eastAsia="tr-TR"/>
              </w:rPr>
              <w:t>643,820</w:t>
            </w:r>
          </w:p>
        </w:tc>
        <w:tc>
          <w:tcPr>
            <w:tcW w:w="660" w:type="dxa"/>
            <w:vAlign w:val="center"/>
            <w:hideMark/>
          </w:tcPr>
          <w:p w14:paraId="23A83AF5" w14:textId="6A247799" w:rsidR="00540034" w:rsidRPr="00C32874" w:rsidRDefault="00540034" w:rsidP="00540034">
            <w:pPr>
              <w:widowControl/>
              <w:autoSpaceDE/>
              <w:autoSpaceDN/>
              <w:jc w:val="right"/>
              <w:rPr>
                <w:sz w:val="16"/>
                <w:szCs w:val="16"/>
                <w:lang w:eastAsia="tr-TR"/>
              </w:rPr>
            </w:pPr>
            <w:r w:rsidRPr="00C32874">
              <w:rPr>
                <w:sz w:val="16"/>
                <w:szCs w:val="16"/>
                <w:lang w:eastAsia="tr-TR"/>
              </w:rPr>
              <w:t>31,813</w:t>
            </w:r>
          </w:p>
        </w:tc>
        <w:tc>
          <w:tcPr>
            <w:tcW w:w="957" w:type="dxa"/>
            <w:vAlign w:val="center"/>
            <w:hideMark/>
          </w:tcPr>
          <w:p w14:paraId="07EAA19C" w14:textId="575E3EA4" w:rsidR="00540034" w:rsidRPr="00C32874" w:rsidRDefault="00540034" w:rsidP="00540034">
            <w:pPr>
              <w:widowControl/>
              <w:autoSpaceDE/>
              <w:autoSpaceDN/>
              <w:jc w:val="right"/>
              <w:rPr>
                <w:sz w:val="16"/>
                <w:szCs w:val="16"/>
                <w:lang w:eastAsia="tr-TR"/>
              </w:rPr>
            </w:pPr>
            <w:r w:rsidRPr="00C32874">
              <w:rPr>
                <w:sz w:val="16"/>
                <w:szCs w:val="16"/>
                <w:lang w:eastAsia="tr-TR"/>
              </w:rPr>
              <w:t>10,500</w:t>
            </w:r>
          </w:p>
        </w:tc>
        <w:tc>
          <w:tcPr>
            <w:tcW w:w="976" w:type="dxa"/>
            <w:gridSpan w:val="2"/>
            <w:vAlign w:val="center"/>
            <w:hideMark/>
          </w:tcPr>
          <w:p w14:paraId="4F469C46" w14:textId="7440A632" w:rsidR="00540034" w:rsidRPr="00C32874" w:rsidRDefault="00540034" w:rsidP="00540034">
            <w:pPr>
              <w:widowControl/>
              <w:autoSpaceDE/>
              <w:autoSpaceDN/>
              <w:jc w:val="right"/>
              <w:rPr>
                <w:sz w:val="16"/>
                <w:szCs w:val="16"/>
                <w:lang w:eastAsia="tr-TR"/>
              </w:rPr>
            </w:pPr>
            <w:r w:rsidRPr="00C32874">
              <w:rPr>
                <w:sz w:val="16"/>
                <w:szCs w:val="16"/>
                <w:lang w:eastAsia="tr-TR"/>
              </w:rPr>
              <w:t>58,272</w:t>
            </w:r>
          </w:p>
        </w:tc>
      </w:tr>
      <w:tr w:rsidR="00C32874" w:rsidRPr="00C32874" w14:paraId="4387CA61" w14:textId="77777777" w:rsidTr="00540034">
        <w:trPr>
          <w:trHeight w:val="227"/>
        </w:trPr>
        <w:tc>
          <w:tcPr>
            <w:tcW w:w="5981" w:type="dxa"/>
            <w:vAlign w:val="center"/>
            <w:hideMark/>
          </w:tcPr>
          <w:p w14:paraId="2E97FE83" w14:textId="77777777" w:rsidR="00540034" w:rsidRPr="00C32874" w:rsidRDefault="00540034" w:rsidP="00540034">
            <w:pPr>
              <w:widowControl/>
              <w:autoSpaceDE/>
              <w:autoSpaceDN/>
              <w:rPr>
                <w:sz w:val="16"/>
                <w:szCs w:val="16"/>
                <w:lang w:eastAsia="tr-TR"/>
              </w:rPr>
            </w:pPr>
            <w:r w:rsidRPr="00C32874">
              <w:rPr>
                <w:sz w:val="16"/>
                <w:szCs w:val="16"/>
                <w:lang w:eastAsia="tr-TR"/>
              </w:rPr>
              <w:t>Tahsili gecikmiş alacaklar</w:t>
            </w:r>
          </w:p>
        </w:tc>
        <w:tc>
          <w:tcPr>
            <w:tcW w:w="780" w:type="dxa"/>
            <w:vAlign w:val="center"/>
            <w:hideMark/>
          </w:tcPr>
          <w:p w14:paraId="180BB764" w14:textId="56BC4D77"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14873BF7" w14:textId="1592C432"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231434E5" w14:textId="79940085"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593DF794" w14:textId="1248F9F2"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394FC00F" w14:textId="44F1D001"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793FD1FB" w14:textId="77777777" w:rsidTr="00540034">
        <w:trPr>
          <w:trHeight w:val="227"/>
        </w:trPr>
        <w:tc>
          <w:tcPr>
            <w:tcW w:w="5981" w:type="dxa"/>
            <w:vAlign w:val="center"/>
            <w:hideMark/>
          </w:tcPr>
          <w:p w14:paraId="4B6BB74A" w14:textId="77777777" w:rsidR="00540034" w:rsidRPr="00C32874" w:rsidRDefault="00540034" w:rsidP="00540034">
            <w:pPr>
              <w:widowControl/>
              <w:autoSpaceDE/>
              <w:autoSpaceDN/>
              <w:rPr>
                <w:sz w:val="16"/>
                <w:szCs w:val="16"/>
                <w:lang w:eastAsia="tr-TR"/>
              </w:rPr>
            </w:pPr>
            <w:r w:rsidRPr="00C32874">
              <w:rPr>
                <w:sz w:val="16"/>
                <w:szCs w:val="16"/>
                <w:lang w:eastAsia="tr-TR"/>
              </w:rPr>
              <w:t>Kurulca riski yüksek olarak belirlenen alacaklar</w:t>
            </w:r>
          </w:p>
        </w:tc>
        <w:tc>
          <w:tcPr>
            <w:tcW w:w="780" w:type="dxa"/>
            <w:vAlign w:val="center"/>
            <w:hideMark/>
          </w:tcPr>
          <w:p w14:paraId="7E6379BB" w14:textId="3781724F"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4941F1B2" w14:textId="521145C7" w:rsidR="00540034" w:rsidRPr="00C32874" w:rsidRDefault="00540034" w:rsidP="00540034">
            <w:pPr>
              <w:widowControl/>
              <w:autoSpaceDE/>
              <w:autoSpaceDN/>
              <w:jc w:val="right"/>
              <w:rPr>
                <w:sz w:val="16"/>
                <w:szCs w:val="16"/>
                <w:lang w:eastAsia="tr-TR"/>
              </w:rPr>
            </w:pPr>
            <w:r w:rsidRPr="00C32874">
              <w:rPr>
                <w:sz w:val="16"/>
                <w:szCs w:val="16"/>
                <w:lang w:eastAsia="tr-TR"/>
              </w:rPr>
              <w:t>40,300</w:t>
            </w:r>
          </w:p>
        </w:tc>
        <w:tc>
          <w:tcPr>
            <w:tcW w:w="660" w:type="dxa"/>
            <w:vAlign w:val="center"/>
            <w:hideMark/>
          </w:tcPr>
          <w:p w14:paraId="01E20FC3" w14:textId="799A9305"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58835400" w14:textId="3F653D15"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413A6BA1" w14:textId="55010FC7" w:rsidR="00540034" w:rsidRPr="00C32874" w:rsidRDefault="00540034" w:rsidP="00540034">
            <w:pPr>
              <w:widowControl/>
              <w:autoSpaceDE/>
              <w:autoSpaceDN/>
              <w:jc w:val="right"/>
              <w:rPr>
                <w:sz w:val="16"/>
                <w:szCs w:val="16"/>
                <w:lang w:eastAsia="tr-TR"/>
              </w:rPr>
            </w:pPr>
            <w:r w:rsidRPr="00C32874">
              <w:rPr>
                <w:sz w:val="16"/>
                <w:szCs w:val="16"/>
                <w:lang w:eastAsia="tr-TR"/>
              </w:rPr>
              <w:t>551,898</w:t>
            </w:r>
          </w:p>
        </w:tc>
      </w:tr>
      <w:tr w:rsidR="00C32874" w:rsidRPr="00C32874" w14:paraId="623DBAD5" w14:textId="77777777" w:rsidTr="00540034">
        <w:trPr>
          <w:trHeight w:val="227"/>
        </w:trPr>
        <w:tc>
          <w:tcPr>
            <w:tcW w:w="5981" w:type="dxa"/>
            <w:vAlign w:val="center"/>
            <w:hideMark/>
          </w:tcPr>
          <w:p w14:paraId="206789DD" w14:textId="77777777" w:rsidR="00540034" w:rsidRPr="00C32874" w:rsidRDefault="00540034" w:rsidP="00540034">
            <w:pPr>
              <w:widowControl/>
              <w:autoSpaceDE/>
              <w:autoSpaceDN/>
              <w:rPr>
                <w:sz w:val="16"/>
                <w:szCs w:val="16"/>
                <w:lang w:eastAsia="tr-TR"/>
              </w:rPr>
            </w:pPr>
            <w:r w:rsidRPr="00C32874">
              <w:rPr>
                <w:sz w:val="16"/>
                <w:szCs w:val="16"/>
                <w:lang w:eastAsia="tr-TR"/>
              </w:rPr>
              <w:t>İpotek teminatlı menkul kıymetler</w:t>
            </w:r>
          </w:p>
        </w:tc>
        <w:tc>
          <w:tcPr>
            <w:tcW w:w="780" w:type="dxa"/>
            <w:vAlign w:val="center"/>
            <w:hideMark/>
          </w:tcPr>
          <w:p w14:paraId="3F20AA8B" w14:textId="06108C61"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633B665E" w14:textId="6FE6F847"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78D3161C" w14:textId="59AC0E03"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55043AF0" w14:textId="4B2F99CF"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1E55F250" w14:textId="5315B6A7"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2A129296" w14:textId="77777777" w:rsidTr="00540034">
        <w:trPr>
          <w:trHeight w:val="227"/>
        </w:trPr>
        <w:tc>
          <w:tcPr>
            <w:tcW w:w="5981" w:type="dxa"/>
            <w:vAlign w:val="center"/>
            <w:hideMark/>
          </w:tcPr>
          <w:p w14:paraId="75355A10" w14:textId="77777777" w:rsidR="00540034" w:rsidRPr="00C32874" w:rsidRDefault="00540034" w:rsidP="00540034">
            <w:pPr>
              <w:widowControl/>
              <w:autoSpaceDE/>
              <w:autoSpaceDN/>
              <w:rPr>
                <w:sz w:val="16"/>
                <w:szCs w:val="16"/>
                <w:lang w:eastAsia="tr-TR"/>
              </w:rPr>
            </w:pPr>
            <w:r w:rsidRPr="00C32874">
              <w:rPr>
                <w:sz w:val="16"/>
                <w:szCs w:val="16"/>
                <w:lang w:eastAsia="tr-TR"/>
              </w:rPr>
              <w:t>Menkul Kıymetleştirme Pozisyonları</w:t>
            </w:r>
          </w:p>
        </w:tc>
        <w:tc>
          <w:tcPr>
            <w:tcW w:w="780" w:type="dxa"/>
            <w:vAlign w:val="center"/>
            <w:hideMark/>
          </w:tcPr>
          <w:p w14:paraId="1ACD0C1B" w14:textId="279A6FB9" w:rsidR="00540034" w:rsidRPr="00C32874" w:rsidRDefault="00540034" w:rsidP="00540034">
            <w:pPr>
              <w:widowControl/>
              <w:autoSpaceDE/>
              <w:autoSpaceDN/>
              <w:jc w:val="right"/>
              <w:rPr>
                <w:sz w:val="16"/>
                <w:szCs w:val="16"/>
                <w:lang w:eastAsia="tr-TR"/>
              </w:rPr>
            </w:pPr>
            <w:r w:rsidRPr="00C32874">
              <w:rPr>
                <w:sz w:val="16"/>
                <w:szCs w:val="16"/>
                <w:lang w:eastAsia="tr-TR"/>
              </w:rPr>
              <w:t>45,848</w:t>
            </w:r>
          </w:p>
        </w:tc>
        <w:tc>
          <w:tcPr>
            <w:tcW w:w="660" w:type="dxa"/>
            <w:vAlign w:val="center"/>
            <w:hideMark/>
          </w:tcPr>
          <w:p w14:paraId="475617B0" w14:textId="6A7F124B" w:rsidR="00540034" w:rsidRPr="00C32874" w:rsidRDefault="00540034" w:rsidP="00540034">
            <w:pPr>
              <w:widowControl/>
              <w:autoSpaceDE/>
              <w:autoSpaceDN/>
              <w:jc w:val="right"/>
              <w:rPr>
                <w:sz w:val="16"/>
                <w:szCs w:val="16"/>
                <w:lang w:eastAsia="tr-TR"/>
              </w:rPr>
            </w:pPr>
            <w:r w:rsidRPr="00C32874">
              <w:rPr>
                <w:sz w:val="16"/>
                <w:szCs w:val="16"/>
                <w:lang w:eastAsia="tr-TR"/>
              </w:rPr>
              <w:t>115,719</w:t>
            </w:r>
          </w:p>
        </w:tc>
        <w:tc>
          <w:tcPr>
            <w:tcW w:w="660" w:type="dxa"/>
            <w:vAlign w:val="center"/>
            <w:hideMark/>
          </w:tcPr>
          <w:p w14:paraId="4CD79766" w14:textId="64BF1E57" w:rsidR="00540034" w:rsidRPr="00C32874" w:rsidRDefault="00540034" w:rsidP="00540034">
            <w:pPr>
              <w:widowControl/>
              <w:autoSpaceDE/>
              <w:autoSpaceDN/>
              <w:jc w:val="right"/>
              <w:rPr>
                <w:sz w:val="16"/>
                <w:szCs w:val="16"/>
                <w:lang w:eastAsia="tr-TR"/>
              </w:rPr>
            </w:pPr>
            <w:r w:rsidRPr="00C32874">
              <w:rPr>
                <w:sz w:val="16"/>
                <w:szCs w:val="16"/>
                <w:lang w:eastAsia="tr-TR"/>
              </w:rPr>
              <w:t>118,765</w:t>
            </w:r>
          </w:p>
        </w:tc>
        <w:tc>
          <w:tcPr>
            <w:tcW w:w="957" w:type="dxa"/>
            <w:vAlign w:val="center"/>
            <w:hideMark/>
          </w:tcPr>
          <w:p w14:paraId="05D80371" w14:textId="63152D6F" w:rsidR="00540034" w:rsidRPr="00C32874" w:rsidRDefault="00540034" w:rsidP="00540034">
            <w:pPr>
              <w:widowControl/>
              <w:autoSpaceDE/>
              <w:autoSpaceDN/>
              <w:jc w:val="right"/>
              <w:rPr>
                <w:sz w:val="16"/>
                <w:szCs w:val="16"/>
                <w:lang w:eastAsia="tr-TR"/>
              </w:rPr>
            </w:pPr>
            <w:r w:rsidRPr="00C32874">
              <w:rPr>
                <w:sz w:val="16"/>
                <w:szCs w:val="16"/>
                <w:lang w:eastAsia="tr-TR"/>
              </w:rPr>
              <w:t>24,986</w:t>
            </w:r>
          </w:p>
        </w:tc>
        <w:tc>
          <w:tcPr>
            <w:tcW w:w="976" w:type="dxa"/>
            <w:gridSpan w:val="2"/>
            <w:vAlign w:val="center"/>
            <w:hideMark/>
          </w:tcPr>
          <w:p w14:paraId="4B08C24B" w14:textId="59157AE2"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767560AB" w14:textId="77777777" w:rsidTr="00540034">
        <w:trPr>
          <w:trHeight w:val="227"/>
        </w:trPr>
        <w:tc>
          <w:tcPr>
            <w:tcW w:w="5981" w:type="dxa"/>
            <w:vAlign w:val="center"/>
            <w:hideMark/>
          </w:tcPr>
          <w:p w14:paraId="258E4814" w14:textId="77777777" w:rsidR="00540034" w:rsidRPr="00C32874" w:rsidRDefault="00540034" w:rsidP="00540034">
            <w:pPr>
              <w:widowControl/>
              <w:autoSpaceDE/>
              <w:autoSpaceDN/>
              <w:rPr>
                <w:sz w:val="16"/>
                <w:szCs w:val="16"/>
                <w:lang w:eastAsia="tr-TR"/>
              </w:rPr>
            </w:pPr>
            <w:r w:rsidRPr="00C32874">
              <w:rPr>
                <w:sz w:val="16"/>
                <w:szCs w:val="16"/>
                <w:lang w:eastAsia="tr-TR"/>
              </w:rPr>
              <w:t>Bankalar ve aracı kurumlardan olan kısa vadeli alacaklar ile kısa vadeli kurumsal alacaklar</w:t>
            </w:r>
          </w:p>
        </w:tc>
        <w:tc>
          <w:tcPr>
            <w:tcW w:w="780" w:type="dxa"/>
            <w:vAlign w:val="center"/>
            <w:hideMark/>
          </w:tcPr>
          <w:p w14:paraId="5E6FFAF6" w14:textId="3C8D1C5F"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08FB8517" w14:textId="1444F889"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342D6F0A" w14:textId="448DAE03"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4E09A880" w14:textId="279ECF06"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6392167B" w14:textId="3FC5F567"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1EAFF1E0" w14:textId="77777777" w:rsidTr="00540034">
        <w:trPr>
          <w:trHeight w:val="227"/>
        </w:trPr>
        <w:tc>
          <w:tcPr>
            <w:tcW w:w="5981" w:type="dxa"/>
            <w:vAlign w:val="center"/>
            <w:hideMark/>
          </w:tcPr>
          <w:p w14:paraId="100A8738" w14:textId="77777777" w:rsidR="00540034" w:rsidRPr="00C32874" w:rsidRDefault="00540034" w:rsidP="00540034">
            <w:pPr>
              <w:widowControl/>
              <w:autoSpaceDE/>
              <w:autoSpaceDN/>
              <w:rPr>
                <w:sz w:val="16"/>
                <w:szCs w:val="16"/>
                <w:lang w:eastAsia="tr-TR"/>
              </w:rPr>
            </w:pPr>
            <w:r w:rsidRPr="00C32874">
              <w:rPr>
                <w:sz w:val="16"/>
                <w:szCs w:val="16"/>
                <w:lang w:eastAsia="tr-TR"/>
              </w:rPr>
              <w:t>Kolektif yatırım kuruluşu niteliğindeki yatırımlar</w:t>
            </w:r>
          </w:p>
        </w:tc>
        <w:tc>
          <w:tcPr>
            <w:tcW w:w="780" w:type="dxa"/>
            <w:vAlign w:val="center"/>
            <w:hideMark/>
          </w:tcPr>
          <w:p w14:paraId="7EF235FF" w14:textId="281D5332"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2D0E82DB" w14:textId="080D83B4"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20BED1EB" w14:textId="66838108"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5387ED5A" w14:textId="5C09C233"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20A96C64" w14:textId="31A2A5A4"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4D18CE3A" w14:textId="77777777" w:rsidTr="00540034">
        <w:trPr>
          <w:trHeight w:val="227"/>
        </w:trPr>
        <w:tc>
          <w:tcPr>
            <w:tcW w:w="5981" w:type="dxa"/>
            <w:vAlign w:val="center"/>
            <w:hideMark/>
          </w:tcPr>
          <w:p w14:paraId="5EDEE508" w14:textId="77777777" w:rsidR="00540034" w:rsidRPr="00C32874" w:rsidRDefault="00540034" w:rsidP="00540034">
            <w:pPr>
              <w:widowControl/>
              <w:autoSpaceDE/>
              <w:autoSpaceDN/>
              <w:rPr>
                <w:sz w:val="16"/>
                <w:szCs w:val="16"/>
                <w:lang w:eastAsia="tr-TR"/>
              </w:rPr>
            </w:pPr>
            <w:r w:rsidRPr="00C32874">
              <w:rPr>
                <w:sz w:val="16"/>
                <w:szCs w:val="16"/>
                <w:lang w:eastAsia="tr-TR"/>
              </w:rPr>
              <w:t>Hisse Senedi Yatırımları</w:t>
            </w:r>
          </w:p>
        </w:tc>
        <w:tc>
          <w:tcPr>
            <w:tcW w:w="780" w:type="dxa"/>
            <w:vAlign w:val="center"/>
            <w:hideMark/>
          </w:tcPr>
          <w:p w14:paraId="280548C3" w14:textId="47B957AC" w:rsidR="00540034" w:rsidRPr="00C32874" w:rsidRDefault="00540034" w:rsidP="00540034">
            <w:pPr>
              <w:widowControl/>
              <w:autoSpaceDE/>
              <w:autoSpaceDN/>
              <w:jc w:val="right"/>
              <w:rPr>
                <w:sz w:val="16"/>
                <w:szCs w:val="16"/>
                <w:lang w:eastAsia="tr-TR"/>
              </w:rPr>
            </w:pPr>
          </w:p>
        </w:tc>
        <w:tc>
          <w:tcPr>
            <w:tcW w:w="660" w:type="dxa"/>
            <w:vAlign w:val="center"/>
            <w:hideMark/>
          </w:tcPr>
          <w:p w14:paraId="6DC5270C" w14:textId="452873BA"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hideMark/>
          </w:tcPr>
          <w:p w14:paraId="3F77D8C4" w14:textId="79FBB9D7"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hideMark/>
          </w:tcPr>
          <w:p w14:paraId="73C3B622" w14:textId="55EFA2CB"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hideMark/>
          </w:tcPr>
          <w:p w14:paraId="362F3BE0" w14:textId="28D3A3EA"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590AB8F6" w14:textId="77777777" w:rsidTr="00540034">
        <w:trPr>
          <w:trHeight w:val="227"/>
        </w:trPr>
        <w:tc>
          <w:tcPr>
            <w:tcW w:w="5981" w:type="dxa"/>
            <w:vAlign w:val="center"/>
          </w:tcPr>
          <w:p w14:paraId="4BAC5658" w14:textId="77777777" w:rsidR="00540034" w:rsidRPr="00C32874" w:rsidRDefault="00540034" w:rsidP="00540034">
            <w:pPr>
              <w:widowControl/>
              <w:autoSpaceDE/>
              <w:autoSpaceDN/>
              <w:rPr>
                <w:sz w:val="16"/>
                <w:szCs w:val="16"/>
                <w:lang w:eastAsia="tr-TR"/>
              </w:rPr>
            </w:pPr>
            <w:r w:rsidRPr="00C32874">
              <w:rPr>
                <w:sz w:val="16"/>
                <w:szCs w:val="16"/>
                <w:lang w:eastAsia="tr-TR"/>
              </w:rPr>
              <w:t>Diğer alacaklar</w:t>
            </w:r>
          </w:p>
        </w:tc>
        <w:tc>
          <w:tcPr>
            <w:tcW w:w="780" w:type="dxa"/>
            <w:vAlign w:val="center"/>
          </w:tcPr>
          <w:p w14:paraId="2D794E8E" w14:textId="5A441422" w:rsidR="00540034" w:rsidRPr="00C32874" w:rsidRDefault="00540034" w:rsidP="00540034">
            <w:pPr>
              <w:widowControl/>
              <w:autoSpaceDE/>
              <w:autoSpaceDN/>
              <w:jc w:val="right"/>
              <w:rPr>
                <w:sz w:val="16"/>
                <w:szCs w:val="16"/>
                <w:lang w:eastAsia="tr-TR"/>
              </w:rPr>
            </w:pPr>
          </w:p>
        </w:tc>
        <w:tc>
          <w:tcPr>
            <w:tcW w:w="660" w:type="dxa"/>
            <w:vAlign w:val="center"/>
          </w:tcPr>
          <w:p w14:paraId="21C7563C" w14:textId="2BE1A343"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660" w:type="dxa"/>
            <w:vAlign w:val="center"/>
          </w:tcPr>
          <w:p w14:paraId="7743FB8F" w14:textId="7E3856D4"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57" w:type="dxa"/>
            <w:vAlign w:val="center"/>
          </w:tcPr>
          <w:p w14:paraId="06168CE5" w14:textId="7D1AC87F" w:rsidR="00540034" w:rsidRPr="00C32874" w:rsidRDefault="00540034" w:rsidP="00540034">
            <w:pPr>
              <w:widowControl/>
              <w:autoSpaceDE/>
              <w:autoSpaceDN/>
              <w:jc w:val="right"/>
              <w:rPr>
                <w:sz w:val="16"/>
                <w:szCs w:val="16"/>
                <w:lang w:eastAsia="tr-TR"/>
              </w:rPr>
            </w:pPr>
            <w:r w:rsidRPr="00C32874">
              <w:rPr>
                <w:sz w:val="16"/>
                <w:szCs w:val="16"/>
                <w:lang w:eastAsia="tr-TR"/>
              </w:rPr>
              <w:t>-</w:t>
            </w:r>
          </w:p>
        </w:tc>
        <w:tc>
          <w:tcPr>
            <w:tcW w:w="976" w:type="dxa"/>
            <w:gridSpan w:val="2"/>
            <w:vAlign w:val="center"/>
          </w:tcPr>
          <w:p w14:paraId="2A27EF0E" w14:textId="6F56A2DE" w:rsidR="00540034" w:rsidRPr="00C32874" w:rsidRDefault="00540034" w:rsidP="00540034">
            <w:pPr>
              <w:widowControl/>
              <w:autoSpaceDE/>
              <w:autoSpaceDN/>
              <w:jc w:val="right"/>
              <w:rPr>
                <w:sz w:val="16"/>
                <w:szCs w:val="16"/>
                <w:lang w:eastAsia="tr-TR"/>
              </w:rPr>
            </w:pPr>
            <w:r w:rsidRPr="00C32874">
              <w:rPr>
                <w:sz w:val="16"/>
                <w:szCs w:val="16"/>
                <w:lang w:eastAsia="tr-TR"/>
              </w:rPr>
              <w:t>-</w:t>
            </w:r>
          </w:p>
        </w:tc>
      </w:tr>
      <w:tr w:rsidR="00C32874" w:rsidRPr="00C32874" w14:paraId="338D79A7" w14:textId="77777777" w:rsidTr="00540034">
        <w:trPr>
          <w:trHeight w:val="332"/>
        </w:trPr>
        <w:tc>
          <w:tcPr>
            <w:tcW w:w="5981" w:type="dxa"/>
            <w:shd w:val="clear" w:color="auto" w:fill="F2F2F2" w:themeFill="background1" w:themeFillShade="F2"/>
            <w:vAlign w:val="center"/>
            <w:hideMark/>
          </w:tcPr>
          <w:p w14:paraId="0B669D25"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Genel Toplam</w:t>
            </w:r>
          </w:p>
        </w:tc>
        <w:tc>
          <w:tcPr>
            <w:tcW w:w="780" w:type="dxa"/>
            <w:shd w:val="clear" w:color="auto" w:fill="F2F2F2" w:themeFill="background1" w:themeFillShade="F2"/>
            <w:vAlign w:val="center"/>
            <w:hideMark/>
          </w:tcPr>
          <w:p w14:paraId="7AA75DDE" w14:textId="17BC02A2"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7,810,646</w:t>
            </w:r>
          </w:p>
        </w:tc>
        <w:tc>
          <w:tcPr>
            <w:tcW w:w="660" w:type="dxa"/>
            <w:shd w:val="clear" w:color="auto" w:fill="F2F2F2" w:themeFill="background1" w:themeFillShade="F2"/>
            <w:vAlign w:val="center"/>
            <w:hideMark/>
          </w:tcPr>
          <w:p w14:paraId="01C90E28" w14:textId="62E6EA3F"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9,297,225</w:t>
            </w:r>
          </w:p>
        </w:tc>
        <w:tc>
          <w:tcPr>
            <w:tcW w:w="660" w:type="dxa"/>
            <w:shd w:val="clear" w:color="auto" w:fill="F2F2F2" w:themeFill="background1" w:themeFillShade="F2"/>
            <w:vAlign w:val="center"/>
            <w:hideMark/>
          </w:tcPr>
          <w:p w14:paraId="1930B56D" w14:textId="7B781447"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766,653</w:t>
            </w:r>
          </w:p>
        </w:tc>
        <w:tc>
          <w:tcPr>
            <w:tcW w:w="957" w:type="dxa"/>
            <w:shd w:val="clear" w:color="auto" w:fill="F2F2F2" w:themeFill="background1" w:themeFillShade="F2"/>
            <w:vAlign w:val="center"/>
            <w:hideMark/>
          </w:tcPr>
          <w:p w14:paraId="7CACE678" w14:textId="7A7F8283"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1,827,216</w:t>
            </w:r>
          </w:p>
        </w:tc>
        <w:tc>
          <w:tcPr>
            <w:tcW w:w="976" w:type="dxa"/>
            <w:gridSpan w:val="2"/>
            <w:shd w:val="clear" w:color="auto" w:fill="F2F2F2" w:themeFill="background1" w:themeFillShade="F2"/>
            <w:vAlign w:val="center"/>
            <w:hideMark/>
          </w:tcPr>
          <w:p w14:paraId="10129291" w14:textId="1E9DDA14"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2,094,223</w:t>
            </w:r>
          </w:p>
        </w:tc>
      </w:tr>
    </w:tbl>
    <w:p w14:paraId="5580BF41" w14:textId="77777777" w:rsidR="001C123E" w:rsidRPr="00C32874" w:rsidRDefault="001C123E" w:rsidP="001C123E">
      <w:pPr>
        <w:spacing w:before="14"/>
        <w:ind w:left="956"/>
        <w:rPr>
          <w:sz w:val="16"/>
        </w:rPr>
      </w:pPr>
      <w:r w:rsidRPr="00C32874">
        <w:rPr>
          <w:sz w:val="16"/>
        </w:rPr>
        <w:t>(*)</w:t>
      </w:r>
      <w:r w:rsidRPr="00C32874">
        <w:rPr>
          <w:spacing w:val="76"/>
          <w:sz w:val="16"/>
        </w:rPr>
        <w:t xml:space="preserve"> </w:t>
      </w:r>
      <w:r w:rsidRPr="00C32874">
        <w:rPr>
          <w:sz w:val="16"/>
        </w:rPr>
        <w:t>Kredi</w:t>
      </w:r>
      <w:r w:rsidRPr="00C32874">
        <w:rPr>
          <w:spacing w:val="-3"/>
          <w:sz w:val="16"/>
        </w:rPr>
        <w:t xml:space="preserve"> </w:t>
      </w:r>
      <w:r w:rsidRPr="00C32874">
        <w:rPr>
          <w:sz w:val="16"/>
        </w:rPr>
        <w:t>riski azaltımı</w:t>
      </w:r>
      <w:r w:rsidRPr="00C32874">
        <w:rPr>
          <w:spacing w:val="-2"/>
          <w:sz w:val="16"/>
        </w:rPr>
        <w:t xml:space="preserve"> </w:t>
      </w:r>
      <w:r w:rsidRPr="00C32874">
        <w:rPr>
          <w:sz w:val="16"/>
        </w:rPr>
        <w:t>öncesi,</w:t>
      </w:r>
      <w:r w:rsidRPr="00C32874">
        <w:rPr>
          <w:spacing w:val="-4"/>
          <w:sz w:val="16"/>
        </w:rPr>
        <w:t xml:space="preserve"> </w:t>
      </w:r>
      <w:r w:rsidRPr="00C32874">
        <w:rPr>
          <w:sz w:val="16"/>
        </w:rPr>
        <w:t>krediye</w:t>
      </w:r>
      <w:r w:rsidRPr="00C32874">
        <w:rPr>
          <w:spacing w:val="1"/>
          <w:sz w:val="16"/>
        </w:rPr>
        <w:t xml:space="preserve"> </w:t>
      </w:r>
      <w:r w:rsidRPr="00C32874">
        <w:rPr>
          <w:sz w:val="16"/>
        </w:rPr>
        <w:t>dönüşüm</w:t>
      </w:r>
      <w:r w:rsidRPr="00C32874">
        <w:rPr>
          <w:spacing w:val="-1"/>
          <w:sz w:val="16"/>
        </w:rPr>
        <w:t xml:space="preserve"> </w:t>
      </w:r>
      <w:r w:rsidRPr="00C32874">
        <w:rPr>
          <w:sz w:val="16"/>
        </w:rPr>
        <w:t>oranı</w:t>
      </w:r>
      <w:r w:rsidRPr="00C32874">
        <w:rPr>
          <w:spacing w:val="-3"/>
          <w:sz w:val="16"/>
        </w:rPr>
        <w:t xml:space="preserve"> </w:t>
      </w:r>
      <w:r w:rsidRPr="00C32874">
        <w:rPr>
          <w:sz w:val="16"/>
        </w:rPr>
        <w:t>sonrası</w:t>
      </w:r>
      <w:r w:rsidRPr="00C32874">
        <w:rPr>
          <w:spacing w:val="-3"/>
          <w:sz w:val="16"/>
        </w:rPr>
        <w:t xml:space="preserve"> </w:t>
      </w:r>
      <w:r w:rsidRPr="00C32874">
        <w:rPr>
          <w:sz w:val="16"/>
        </w:rPr>
        <w:t>risk</w:t>
      </w:r>
      <w:r w:rsidRPr="00C32874">
        <w:rPr>
          <w:spacing w:val="1"/>
          <w:sz w:val="16"/>
        </w:rPr>
        <w:t xml:space="preserve"> </w:t>
      </w:r>
      <w:r w:rsidRPr="00C32874">
        <w:rPr>
          <w:sz w:val="16"/>
        </w:rPr>
        <w:t>tutarları</w:t>
      </w:r>
      <w:r w:rsidRPr="00C32874">
        <w:rPr>
          <w:spacing w:val="-3"/>
          <w:sz w:val="16"/>
        </w:rPr>
        <w:t xml:space="preserve"> </w:t>
      </w:r>
      <w:r w:rsidRPr="00C32874">
        <w:rPr>
          <w:spacing w:val="-2"/>
          <w:sz w:val="16"/>
        </w:rPr>
        <w:t>verilmiştir.</w:t>
      </w:r>
    </w:p>
    <w:p w14:paraId="4735F44F" w14:textId="77777777" w:rsidR="001C123E" w:rsidRPr="00C32874" w:rsidRDefault="001C123E" w:rsidP="001C123E">
      <w:pPr>
        <w:rPr>
          <w:sz w:val="16"/>
        </w:rPr>
        <w:sectPr w:rsidR="001C123E" w:rsidRPr="00C32874" w:rsidSect="001C123E">
          <w:headerReference w:type="default" r:id="rId44"/>
          <w:type w:val="continuous"/>
          <w:pgSz w:w="11910" w:h="16840"/>
          <w:pgMar w:top="1920" w:right="340" w:bottom="280" w:left="460" w:header="715" w:footer="981" w:gutter="0"/>
          <w:cols w:space="708"/>
        </w:sectPr>
      </w:pPr>
    </w:p>
    <w:p w14:paraId="7BEA506A" w14:textId="77777777" w:rsidR="001C123E" w:rsidRPr="00C32874" w:rsidRDefault="001C123E" w:rsidP="001C123E">
      <w:pPr>
        <w:pStyle w:val="BodyText"/>
        <w:spacing w:before="182"/>
      </w:pPr>
    </w:p>
    <w:tbl>
      <w:tblPr>
        <w:tblW w:w="9906" w:type="dxa"/>
        <w:tblInd w:w="851" w:type="dxa"/>
        <w:tblBorders>
          <w:top w:val="single" w:sz="8" w:space="0" w:color="auto"/>
          <w:left w:val="single" w:sz="8" w:space="0" w:color="auto"/>
          <w:bottom w:val="single" w:sz="8" w:space="0" w:color="000000"/>
          <w:right w:val="single" w:sz="8"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981"/>
        <w:gridCol w:w="780"/>
        <w:gridCol w:w="660"/>
        <w:gridCol w:w="660"/>
        <w:gridCol w:w="957"/>
        <w:gridCol w:w="970"/>
        <w:gridCol w:w="6"/>
      </w:tblGrid>
      <w:tr w:rsidR="00C32874" w:rsidRPr="00C32874" w14:paraId="44285704" w14:textId="77777777" w:rsidTr="00540034">
        <w:trPr>
          <w:gridAfter w:val="1"/>
          <w:wAfter w:w="6" w:type="dxa"/>
          <w:trHeight w:val="295"/>
        </w:trPr>
        <w:tc>
          <w:tcPr>
            <w:tcW w:w="5981" w:type="dxa"/>
            <w:noWrap/>
            <w:vAlign w:val="center"/>
            <w:hideMark/>
          </w:tcPr>
          <w:p w14:paraId="671BEAEA" w14:textId="77777777" w:rsidR="001C123E" w:rsidRPr="00C32874" w:rsidRDefault="001C123E" w:rsidP="00072D44">
            <w:pPr>
              <w:widowControl/>
              <w:autoSpaceDE/>
              <w:autoSpaceDN/>
              <w:rPr>
                <w:b/>
                <w:bCs/>
                <w:sz w:val="16"/>
                <w:szCs w:val="16"/>
                <w:lang w:eastAsia="tr-TR"/>
              </w:rPr>
            </w:pPr>
          </w:p>
        </w:tc>
        <w:tc>
          <w:tcPr>
            <w:tcW w:w="3919" w:type="dxa"/>
            <w:gridSpan w:val="5"/>
            <w:noWrap/>
            <w:vAlign w:val="center"/>
            <w:hideMark/>
          </w:tcPr>
          <w:p w14:paraId="35100F51" w14:textId="77777777" w:rsidR="001C123E" w:rsidRPr="00C32874" w:rsidRDefault="001C123E" w:rsidP="00072D44">
            <w:pPr>
              <w:widowControl/>
              <w:autoSpaceDE/>
              <w:autoSpaceDN/>
              <w:jc w:val="center"/>
              <w:rPr>
                <w:b/>
                <w:bCs/>
                <w:sz w:val="16"/>
                <w:szCs w:val="16"/>
                <w:lang w:eastAsia="tr-TR"/>
              </w:rPr>
            </w:pPr>
            <w:r w:rsidRPr="00C32874">
              <w:rPr>
                <w:b/>
                <w:bCs/>
                <w:sz w:val="16"/>
                <w:szCs w:val="16"/>
                <w:lang w:eastAsia="tr-TR"/>
              </w:rPr>
              <w:t>Vadeye Kalan Süre</w:t>
            </w:r>
          </w:p>
        </w:tc>
      </w:tr>
      <w:tr w:rsidR="00C32874" w:rsidRPr="00C32874" w14:paraId="2243BBE6" w14:textId="77777777" w:rsidTr="00540034">
        <w:trPr>
          <w:trHeight w:val="20"/>
        </w:trPr>
        <w:tc>
          <w:tcPr>
            <w:tcW w:w="5981" w:type="dxa"/>
            <w:noWrap/>
            <w:vAlign w:val="center"/>
            <w:hideMark/>
          </w:tcPr>
          <w:p w14:paraId="5A9EFDF5" w14:textId="4E7B71F5" w:rsidR="001C123E" w:rsidRPr="00C32874" w:rsidRDefault="001C123E" w:rsidP="00072D44">
            <w:pPr>
              <w:widowControl/>
              <w:autoSpaceDE/>
              <w:autoSpaceDN/>
              <w:ind w:firstLineChars="700" w:firstLine="1124"/>
              <w:rPr>
                <w:b/>
                <w:bCs/>
                <w:sz w:val="16"/>
                <w:szCs w:val="16"/>
                <w:lang w:eastAsia="tr-TR"/>
              </w:rPr>
            </w:pPr>
            <w:r w:rsidRPr="00C32874">
              <w:rPr>
                <w:b/>
                <w:bCs/>
                <w:sz w:val="16"/>
                <w:szCs w:val="16"/>
                <w:lang w:eastAsia="tr-TR"/>
              </w:rPr>
              <w:t>Risk Sınıfları – 31.12.202</w:t>
            </w:r>
            <w:r w:rsidR="00540034" w:rsidRPr="00C32874">
              <w:rPr>
                <w:b/>
                <w:bCs/>
                <w:sz w:val="16"/>
                <w:szCs w:val="16"/>
                <w:lang w:eastAsia="tr-TR"/>
              </w:rPr>
              <w:t>4</w:t>
            </w:r>
            <w:r w:rsidRPr="00C32874">
              <w:rPr>
                <w:b/>
                <w:bCs/>
                <w:sz w:val="16"/>
                <w:szCs w:val="16"/>
                <w:lang w:eastAsia="tr-TR"/>
              </w:rPr>
              <w:t xml:space="preserve"> (*) </w:t>
            </w:r>
          </w:p>
        </w:tc>
        <w:tc>
          <w:tcPr>
            <w:tcW w:w="708" w:type="dxa"/>
            <w:noWrap/>
            <w:vAlign w:val="center"/>
            <w:hideMark/>
          </w:tcPr>
          <w:p w14:paraId="2081811D"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1 Ay</w:t>
            </w:r>
          </w:p>
        </w:tc>
        <w:tc>
          <w:tcPr>
            <w:tcW w:w="642" w:type="dxa"/>
            <w:noWrap/>
            <w:vAlign w:val="center"/>
            <w:hideMark/>
          </w:tcPr>
          <w:p w14:paraId="2342F899"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1 -3 Ay</w:t>
            </w:r>
          </w:p>
        </w:tc>
        <w:tc>
          <w:tcPr>
            <w:tcW w:w="642" w:type="dxa"/>
            <w:noWrap/>
            <w:vAlign w:val="center"/>
            <w:hideMark/>
          </w:tcPr>
          <w:p w14:paraId="5B47CEDC"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3 -6 Ay</w:t>
            </w:r>
          </w:p>
        </w:tc>
        <w:tc>
          <w:tcPr>
            <w:tcW w:w="957" w:type="dxa"/>
            <w:noWrap/>
            <w:vAlign w:val="center"/>
            <w:hideMark/>
          </w:tcPr>
          <w:p w14:paraId="6CD7C07C"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6-12 Ay</w:t>
            </w:r>
          </w:p>
        </w:tc>
        <w:tc>
          <w:tcPr>
            <w:tcW w:w="976" w:type="dxa"/>
            <w:gridSpan w:val="2"/>
            <w:noWrap/>
            <w:vAlign w:val="center"/>
            <w:hideMark/>
          </w:tcPr>
          <w:p w14:paraId="2C004AD6" w14:textId="77777777" w:rsidR="001C123E" w:rsidRPr="00C32874" w:rsidRDefault="001C123E" w:rsidP="00072D44">
            <w:pPr>
              <w:widowControl/>
              <w:autoSpaceDE/>
              <w:autoSpaceDN/>
              <w:jc w:val="right"/>
              <w:rPr>
                <w:b/>
                <w:bCs/>
                <w:sz w:val="16"/>
                <w:szCs w:val="16"/>
                <w:lang w:eastAsia="tr-TR"/>
              </w:rPr>
            </w:pPr>
            <w:r w:rsidRPr="00C32874">
              <w:rPr>
                <w:b/>
                <w:bCs/>
                <w:sz w:val="16"/>
                <w:szCs w:val="16"/>
                <w:lang w:eastAsia="tr-TR"/>
              </w:rPr>
              <w:t>1 Yıl ve Üzeri</w:t>
            </w:r>
          </w:p>
        </w:tc>
      </w:tr>
      <w:tr w:rsidR="00C32874" w:rsidRPr="00C32874" w14:paraId="0AFD9BC8" w14:textId="77777777" w:rsidTr="00540034">
        <w:trPr>
          <w:trHeight w:val="20"/>
        </w:trPr>
        <w:tc>
          <w:tcPr>
            <w:tcW w:w="5981" w:type="dxa"/>
            <w:noWrap/>
            <w:vAlign w:val="center"/>
            <w:hideMark/>
          </w:tcPr>
          <w:p w14:paraId="1B8C3D53" w14:textId="77777777" w:rsidR="001C123E" w:rsidRPr="00C32874" w:rsidRDefault="001C123E" w:rsidP="00072D44">
            <w:pPr>
              <w:widowControl/>
              <w:autoSpaceDE/>
              <w:autoSpaceDN/>
              <w:jc w:val="center"/>
              <w:rPr>
                <w:b/>
                <w:bCs/>
                <w:sz w:val="16"/>
                <w:szCs w:val="16"/>
                <w:lang w:eastAsia="tr-TR"/>
              </w:rPr>
            </w:pPr>
          </w:p>
        </w:tc>
        <w:tc>
          <w:tcPr>
            <w:tcW w:w="708" w:type="dxa"/>
            <w:noWrap/>
            <w:vAlign w:val="bottom"/>
            <w:hideMark/>
          </w:tcPr>
          <w:p w14:paraId="6E1959AA" w14:textId="77777777" w:rsidR="001C123E" w:rsidRPr="00C32874" w:rsidRDefault="001C123E" w:rsidP="00072D44">
            <w:pPr>
              <w:widowControl/>
              <w:autoSpaceDE/>
              <w:autoSpaceDN/>
              <w:ind w:firstLineChars="700" w:firstLine="1120"/>
              <w:jc w:val="right"/>
              <w:rPr>
                <w:sz w:val="16"/>
                <w:szCs w:val="16"/>
                <w:lang w:eastAsia="tr-TR"/>
              </w:rPr>
            </w:pPr>
          </w:p>
        </w:tc>
        <w:tc>
          <w:tcPr>
            <w:tcW w:w="642" w:type="dxa"/>
            <w:noWrap/>
            <w:vAlign w:val="bottom"/>
            <w:hideMark/>
          </w:tcPr>
          <w:p w14:paraId="5D91B7A8" w14:textId="77777777" w:rsidR="001C123E" w:rsidRPr="00C32874" w:rsidRDefault="001C123E" w:rsidP="00072D44">
            <w:pPr>
              <w:widowControl/>
              <w:autoSpaceDE/>
              <w:autoSpaceDN/>
              <w:jc w:val="right"/>
              <w:rPr>
                <w:sz w:val="16"/>
                <w:szCs w:val="16"/>
                <w:lang w:eastAsia="tr-TR"/>
              </w:rPr>
            </w:pPr>
          </w:p>
        </w:tc>
        <w:tc>
          <w:tcPr>
            <w:tcW w:w="642" w:type="dxa"/>
            <w:noWrap/>
            <w:vAlign w:val="bottom"/>
            <w:hideMark/>
          </w:tcPr>
          <w:p w14:paraId="3A3F8D43" w14:textId="77777777" w:rsidR="001C123E" w:rsidRPr="00C32874" w:rsidRDefault="001C123E" w:rsidP="00072D44">
            <w:pPr>
              <w:widowControl/>
              <w:autoSpaceDE/>
              <w:autoSpaceDN/>
              <w:jc w:val="right"/>
              <w:rPr>
                <w:sz w:val="16"/>
                <w:szCs w:val="16"/>
                <w:lang w:eastAsia="tr-TR"/>
              </w:rPr>
            </w:pPr>
          </w:p>
        </w:tc>
        <w:tc>
          <w:tcPr>
            <w:tcW w:w="957" w:type="dxa"/>
            <w:noWrap/>
            <w:vAlign w:val="bottom"/>
            <w:hideMark/>
          </w:tcPr>
          <w:p w14:paraId="331B0607" w14:textId="77777777" w:rsidR="001C123E" w:rsidRPr="00C32874" w:rsidRDefault="001C123E" w:rsidP="00072D44">
            <w:pPr>
              <w:widowControl/>
              <w:autoSpaceDE/>
              <w:autoSpaceDN/>
              <w:jc w:val="right"/>
              <w:rPr>
                <w:sz w:val="16"/>
                <w:szCs w:val="16"/>
                <w:lang w:eastAsia="tr-TR"/>
              </w:rPr>
            </w:pPr>
          </w:p>
        </w:tc>
        <w:tc>
          <w:tcPr>
            <w:tcW w:w="976" w:type="dxa"/>
            <w:gridSpan w:val="2"/>
            <w:noWrap/>
            <w:vAlign w:val="bottom"/>
            <w:hideMark/>
          </w:tcPr>
          <w:p w14:paraId="2EC30759" w14:textId="77777777" w:rsidR="001C123E" w:rsidRPr="00C32874" w:rsidRDefault="001C123E" w:rsidP="00072D44">
            <w:pPr>
              <w:widowControl/>
              <w:autoSpaceDE/>
              <w:autoSpaceDN/>
              <w:jc w:val="right"/>
              <w:rPr>
                <w:sz w:val="16"/>
                <w:szCs w:val="16"/>
                <w:lang w:eastAsia="tr-TR"/>
              </w:rPr>
            </w:pPr>
          </w:p>
        </w:tc>
      </w:tr>
      <w:tr w:rsidR="00C32874" w:rsidRPr="00C32874" w14:paraId="54DDF51B" w14:textId="77777777" w:rsidTr="00540034">
        <w:trPr>
          <w:trHeight w:val="227"/>
        </w:trPr>
        <w:tc>
          <w:tcPr>
            <w:tcW w:w="5981" w:type="dxa"/>
            <w:vAlign w:val="center"/>
            <w:hideMark/>
          </w:tcPr>
          <w:p w14:paraId="3E4DEED8" w14:textId="77777777" w:rsidR="00540034" w:rsidRPr="00C32874" w:rsidRDefault="00540034" w:rsidP="00540034">
            <w:pPr>
              <w:widowControl/>
              <w:autoSpaceDE/>
              <w:autoSpaceDN/>
              <w:rPr>
                <w:sz w:val="16"/>
                <w:szCs w:val="16"/>
                <w:lang w:eastAsia="tr-TR"/>
              </w:rPr>
            </w:pPr>
            <w:r w:rsidRPr="00C32874">
              <w:rPr>
                <w:sz w:val="16"/>
                <w:szCs w:val="16"/>
                <w:lang w:eastAsia="tr-TR"/>
              </w:rPr>
              <w:t xml:space="preserve">Merkezi yönetimlerden veya merkez bankalarından şarta bağlı olan ve olmayan alacaklar </w:t>
            </w:r>
          </w:p>
        </w:tc>
        <w:tc>
          <w:tcPr>
            <w:tcW w:w="708" w:type="dxa"/>
            <w:vAlign w:val="center"/>
            <w:hideMark/>
          </w:tcPr>
          <w:p w14:paraId="4ED0AE3B" w14:textId="66AD4E86"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99,225 </w:t>
            </w:r>
          </w:p>
        </w:tc>
        <w:tc>
          <w:tcPr>
            <w:tcW w:w="642" w:type="dxa"/>
            <w:vAlign w:val="center"/>
            <w:hideMark/>
          </w:tcPr>
          <w:p w14:paraId="36B8FE80" w14:textId="2126B989"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72085202" w14:textId="0C6515DA"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443F0AF1" w14:textId="3E4331D8"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4,342 </w:t>
            </w:r>
          </w:p>
        </w:tc>
        <w:tc>
          <w:tcPr>
            <w:tcW w:w="976" w:type="dxa"/>
            <w:gridSpan w:val="2"/>
            <w:vAlign w:val="center"/>
            <w:hideMark/>
          </w:tcPr>
          <w:p w14:paraId="41938EE6" w14:textId="3F3A288F"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8,401 </w:t>
            </w:r>
          </w:p>
        </w:tc>
      </w:tr>
      <w:tr w:rsidR="00C32874" w:rsidRPr="00C32874" w14:paraId="5240F09E" w14:textId="77777777" w:rsidTr="00540034">
        <w:trPr>
          <w:trHeight w:val="227"/>
        </w:trPr>
        <w:tc>
          <w:tcPr>
            <w:tcW w:w="5981" w:type="dxa"/>
            <w:vAlign w:val="center"/>
            <w:hideMark/>
          </w:tcPr>
          <w:p w14:paraId="6210E7B2" w14:textId="77777777" w:rsidR="00540034" w:rsidRPr="00C32874" w:rsidRDefault="00540034" w:rsidP="00540034">
            <w:pPr>
              <w:widowControl/>
              <w:autoSpaceDE/>
              <w:autoSpaceDN/>
              <w:rPr>
                <w:sz w:val="16"/>
                <w:szCs w:val="16"/>
                <w:lang w:eastAsia="tr-TR"/>
              </w:rPr>
            </w:pPr>
            <w:r w:rsidRPr="00C32874">
              <w:rPr>
                <w:sz w:val="16"/>
                <w:szCs w:val="16"/>
                <w:lang w:eastAsia="tr-TR"/>
              </w:rPr>
              <w:t>Bölgesel yönetimlerden veya yerel yönetimlerden şarta bağlı olan ve olmayan alacaklar</w:t>
            </w:r>
          </w:p>
        </w:tc>
        <w:tc>
          <w:tcPr>
            <w:tcW w:w="708" w:type="dxa"/>
            <w:vAlign w:val="center"/>
            <w:hideMark/>
          </w:tcPr>
          <w:p w14:paraId="3D957E2B" w14:textId="797CC880"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2B15FDAE" w14:textId="7592DD0D"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05B1CFAF" w14:textId="465C37C8"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11792D64" w14:textId="2F97816C"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70CF0D5F" w14:textId="3BDE102B"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5DCEF014" w14:textId="77777777" w:rsidTr="00540034">
        <w:trPr>
          <w:trHeight w:val="227"/>
        </w:trPr>
        <w:tc>
          <w:tcPr>
            <w:tcW w:w="5981" w:type="dxa"/>
            <w:vAlign w:val="center"/>
            <w:hideMark/>
          </w:tcPr>
          <w:p w14:paraId="205BC806" w14:textId="77777777" w:rsidR="00540034" w:rsidRPr="00C32874" w:rsidRDefault="00540034" w:rsidP="00540034">
            <w:pPr>
              <w:widowControl/>
              <w:autoSpaceDE/>
              <w:autoSpaceDN/>
              <w:rPr>
                <w:sz w:val="16"/>
                <w:szCs w:val="16"/>
                <w:lang w:eastAsia="tr-TR"/>
              </w:rPr>
            </w:pPr>
            <w:r w:rsidRPr="00C32874">
              <w:rPr>
                <w:sz w:val="16"/>
                <w:szCs w:val="16"/>
                <w:lang w:eastAsia="tr-TR"/>
              </w:rPr>
              <w:t>İdari Birimlerden ve ticari olmayan girişimlerden şarta bağlı olan ve olmayan alacaklar</w:t>
            </w:r>
          </w:p>
        </w:tc>
        <w:tc>
          <w:tcPr>
            <w:tcW w:w="708" w:type="dxa"/>
            <w:vAlign w:val="center"/>
            <w:hideMark/>
          </w:tcPr>
          <w:p w14:paraId="7C1553DC" w14:textId="3175EF27"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593F1C47" w14:textId="6D63E583"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652CA549" w14:textId="48B9D21E"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7CCDC505" w14:textId="79B2B2A2"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7D0C5968" w14:textId="4803E175"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2BABE701" w14:textId="77777777" w:rsidTr="00540034">
        <w:trPr>
          <w:trHeight w:val="227"/>
        </w:trPr>
        <w:tc>
          <w:tcPr>
            <w:tcW w:w="5981" w:type="dxa"/>
            <w:vAlign w:val="center"/>
            <w:hideMark/>
          </w:tcPr>
          <w:p w14:paraId="66DD0E7F" w14:textId="77777777" w:rsidR="00540034" w:rsidRPr="00C32874" w:rsidRDefault="00540034" w:rsidP="00540034">
            <w:pPr>
              <w:widowControl/>
              <w:autoSpaceDE/>
              <w:autoSpaceDN/>
              <w:rPr>
                <w:sz w:val="16"/>
                <w:szCs w:val="16"/>
                <w:lang w:eastAsia="tr-TR"/>
              </w:rPr>
            </w:pPr>
            <w:r w:rsidRPr="00C32874">
              <w:rPr>
                <w:sz w:val="16"/>
                <w:szCs w:val="16"/>
                <w:lang w:eastAsia="tr-TR"/>
              </w:rPr>
              <w:t>Çok taraflı kalkınma bankalarından şarta bağlı olan ve olmayan alacaklar</w:t>
            </w:r>
          </w:p>
        </w:tc>
        <w:tc>
          <w:tcPr>
            <w:tcW w:w="708" w:type="dxa"/>
            <w:vAlign w:val="center"/>
            <w:hideMark/>
          </w:tcPr>
          <w:p w14:paraId="4982192B" w14:textId="3F1A61AB"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1F0C6A34" w14:textId="0FAECCFC"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3A530FBA" w14:textId="0DE97C32"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1F8F2D50" w14:textId="42C4C10F"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52CA0843" w14:textId="5B70847C"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43239CCD" w14:textId="77777777" w:rsidTr="00540034">
        <w:trPr>
          <w:trHeight w:val="227"/>
        </w:trPr>
        <w:tc>
          <w:tcPr>
            <w:tcW w:w="5981" w:type="dxa"/>
            <w:vAlign w:val="center"/>
            <w:hideMark/>
          </w:tcPr>
          <w:p w14:paraId="7CC9E415" w14:textId="77777777" w:rsidR="00540034" w:rsidRPr="00C32874" w:rsidRDefault="00540034" w:rsidP="00540034">
            <w:pPr>
              <w:widowControl/>
              <w:autoSpaceDE/>
              <w:autoSpaceDN/>
              <w:rPr>
                <w:sz w:val="16"/>
                <w:szCs w:val="16"/>
                <w:lang w:eastAsia="tr-TR"/>
              </w:rPr>
            </w:pPr>
            <w:r w:rsidRPr="00C32874">
              <w:rPr>
                <w:sz w:val="16"/>
                <w:szCs w:val="16"/>
                <w:lang w:eastAsia="tr-TR"/>
              </w:rPr>
              <w:t>Uluslararası teşkilatlardan şarta bağlı olan ve olmayan alacaklar</w:t>
            </w:r>
          </w:p>
        </w:tc>
        <w:tc>
          <w:tcPr>
            <w:tcW w:w="708" w:type="dxa"/>
            <w:vAlign w:val="center"/>
            <w:hideMark/>
          </w:tcPr>
          <w:p w14:paraId="683FE7D9" w14:textId="7A461E49"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76AE5129" w14:textId="289FBE18"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186C903A" w14:textId="72D49001"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17E5BE24" w14:textId="68BFB60F"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63BC1FFA" w14:textId="43FF0C13"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0164D9F7" w14:textId="77777777" w:rsidTr="00540034">
        <w:trPr>
          <w:trHeight w:val="227"/>
        </w:trPr>
        <w:tc>
          <w:tcPr>
            <w:tcW w:w="5981" w:type="dxa"/>
            <w:vAlign w:val="center"/>
            <w:hideMark/>
          </w:tcPr>
          <w:p w14:paraId="48433C4A" w14:textId="77777777" w:rsidR="00540034" w:rsidRPr="00C32874" w:rsidRDefault="00540034" w:rsidP="00540034">
            <w:pPr>
              <w:widowControl/>
              <w:autoSpaceDE/>
              <w:autoSpaceDN/>
              <w:rPr>
                <w:sz w:val="16"/>
                <w:szCs w:val="16"/>
                <w:lang w:eastAsia="tr-TR"/>
              </w:rPr>
            </w:pPr>
            <w:r w:rsidRPr="00C32874">
              <w:rPr>
                <w:sz w:val="16"/>
                <w:szCs w:val="16"/>
                <w:lang w:eastAsia="tr-TR"/>
              </w:rPr>
              <w:t>Bankalar ve aracı kurumlardan şarta bağlı olan ve olmayan alacaklar</w:t>
            </w:r>
          </w:p>
        </w:tc>
        <w:tc>
          <w:tcPr>
            <w:tcW w:w="708" w:type="dxa"/>
            <w:vAlign w:val="center"/>
            <w:hideMark/>
          </w:tcPr>
          <w:p w14:paraId="566CB83A" w14:textId="66D88708"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528,130 </w:t>
            </w:r>
          </w:p>
        </w:tc>
        <w:tc>
          <w:tcPr>
            <w:tcW w:w="642" w:type="dxa"/>
            <w:vAlign w:val="center"/>
            <w:hideMark/>
          </w:tcPr>
          <w:p w14:paraId="23E45EA4" w14:textId="5B2B9B60"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131,943 </w:t>
            </w:r>
          </w:p>
        </w:tc>
        <w:tc>
          <w:tcPr>
            <w:tcW w:w="642" w:type="dxa"/>
            <w:vAlign w:val="center"/>
            <w:hideMark/>
          </w:tcPr>
          <w:p w14:paraId="0B0F7DB1" w14:textId="6B61547C"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143,536 </w:t>
            </w:r>
          </w:p>
        </w:tc>
        <w:tc>
          <w:tcPr>
            <w:tcW w:w="957" w:type="dxa"/>
            <w:vAlign w:val="center"/>
            <w:hideMark/>
          </w:tcPr>
          <w:p w14:paraId="6C55A70C" w14:textId="7AE8EBC2"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50,724 </w:t>
            </w:r>
          </w:p>
        </w:tc>
        <w:tc>
          <w:tcPr>
            <w:tcW w:w="976" w:type="dxa"/>
            <w:gridSpan w:val="2"/>
            <w:vAlign w:val="center"/>
            <w:hideMark/>
          </w:tcPr>
          <w:p w14:paraId="2CF65698" w14:textId="0081344F" w:rsidR="00540034" w:rsidRPr="00C32874" w:rsidRDefault="00540034" w:rsidP="00540034">
            <w:pPr>
              <w:widowControl/>
              <w:autoSpaceDE/>
              <w:autoSpaceDN/>
              <w:jc w:val="right"/>
              <w:rPr>
                <w:sz w:val="16"/>
                <w:szCs w:val="16"/>
                <w:lang w:eastAsia="tr-TR"/>
              </w:rPr>
            </w:pPr>
            <w:r w:rsidRPr="00C32874">
              <w:rPr>
                <w:sz w:val="16"/>
                <w:szCs w:val="16"/>
                <w:lang w:eastAsia="tr-TR"/>
              </w:rPr>
              <w:t>661</w:t>
            </w:r>
          </w:p>
        </w:tc>
      </w:tr>
      <w:tr w:rsidR="00C32874" w:rsidRPr="00C32874" w14:paraId="4E2D26E7" w14:textId="77777777" w:rsidTr="00540034">
        <w:trPr>
          <w:trHeight w:val="227"/>
        </w:trPr>
        <w:tc>
          <w:tcPr>
            <w:tcW w:w="5981" w:type="dxa"/>
            <w:vAlign w:val="center"/>
            <w:hideMark/>
          </w:tcPr>
          <w:p w14:paraId="150A9CEB" w14:textId="77777777" w:rsidR="00540034" w:rsidRPr="00C32874" w:rsidRDefault="00540034" w:rsidP="00540034">
            <w:pPr>
              <w:widowControl/>
              <w:autoSpaceDE/>
              <w:autoSpaceDN/>
              <w:rPr>
                <w:sz w:val="16"/>
                <w:szCs w:val="16"/>
                <w:lang w:eastAsia="tr-TR"/>
              </w:rPr>
            </w:pPr>
            <w:r w:rsidRPr="00C32874">
              <w:rPr>
                <w:sz w:val="16"/>
                <w:szCs w:val="16"/>
                <w:lang w:eastAsia="tr-TR"/>
              </w:rPr>
              <w:t>Şarta bağlı olan ve olmayan kurumsal alacaklar</w:t>
            </w:r>
          </w:p>
        </w:tc>
        <w:tc>
          <w:tcPr>
            <w:tcW w:w="708" w:type="dxa"/>
            <w:vAlign w:val="center"/>
            <w:hideMark/>
          </w:tcPr>
          <w:p w14:paraId="5332A216" w14:textId="2B44320D"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1,319,958 </w:t>
            </w:r>
          </w:p>
        </w:tc>
        <w:tc>
          <w:tcPr>
            <w:tcW w:w="642" w:type="dxa"/>
            <w:vAlign w:val="center"/>
            <w:hideMark/>
          </w:tcPr>
          <w:p w14:paraId="58810C9B" w14:textId="3D1DF394"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321,419 </w:t>
            </w:r>
          </w:p>
        </w:tc>
        <w:tc>
          <w:tcPr>
            <w:tcW w:w="642" w:type="dxa"/>
            <w:vAlign w:val="center"/>
            <w:hideMark/>
          </w:tcPr>
          <w:p w14:paraId="69CD79F6" w14:textId="0D15018A"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45,193 </w:t>
            </w:r>
          </w:p>
        </w:tc>
        <w:tc>
          <w:tcPr>
            <w:tcW w:w="957" w:type="dxa"/>
            <w:vAlign w:val="center"/>
            <w:hideMark/>
          </w:tcPr>
          <w:p w14:paraId="0ACCC28A" w14:textId="720A6B26"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65,233 </w:t>
            </w:r>
          </w:p>
        </w:tc>
        <w:tc>
          <w:tcPr>
            <w:tcW w:w="976" w:type="dxa"/>
            <w:gridSpan w:val="2"/>
            <w:vAlign w:val="center"/>
            <w:hideMark/>
          </w:tcPr>
          <w:p w14:paraId="6C4FD862" w14:textId="479EC967" w:rsidR="00540034" w:rsidRPr="00C32874" w:rsidRDefault="00540034" w:rsidP="00540034">
            <w:pPr>
              <w:widowControl/>
              <w:autoSpaceDE/>
              <w:autoSpaceDN/>
              <w:jc w:val="right"/>
              <w:rPr>
                <w:sz w:val="16"/>
                <w:szCs w:val="16"/>
                <w:lang w:eastAsia="tr-TR"/>
              </w:rPr>
            </w:pPr>
            <w:r w:rsidRPr="00C32874">
              <w:rPr>
                <w:sz w:val="16"/>
                <w:szCs w:val="16"/>
                <w:lang w:eastAsia="tr-TR"/>
              </w:rPr>
              <w:t>1,500,950</w:t>
            </w:r>
          </w:p>
        </w:tc>
      </w:tr>
      <w:tr w:rsidR="00C32874" w:rsidRPr="00C32874" w14:paraId="0E45BF63" w14:textId="77777777" w:rsidTr="00540034">
        <w:trPr>
          <w:trHeight w:val="227"/>
        </w:trPr>
        <w:tc>
          <w:tcPr>
            <w:tcW w:w="5981" w:type="dxa"/>
            <w:vAlign w:val="center"/>
            <w:hideMark/>
          </w:tcPr>
          <w:p w14:paraId="353A5D23" w14:textId="77777777" w:rsidR="00540034" w:rsidRPr="00C32874" w:rsidRDefault="00540034" w:rsidP="00540034">
            <w:pPr>
              <w:widowControl/>
              <w:autoSpaceDE/>
              <w:autoSpaceDN/>
              <w:rPr>
                <w:sz w:val="16"/>
                <w:szCs w:val="16"/>
                <w:lang w:eastAsia="tr-TR"/>
              </w:rPr>
            </w:pPr>
            <w:r w:rsidRPr="00C32874">
              <w:rPr>
                <w:sz w:val="16"/>
                <w:szCs w:val="16"/>
                <w:lang w:eastAsia="tr-TR"/>
              </w:rPr>
              <w:t>Şarta bağlı olan ve olmayan perakende alacaklar</w:t>
            </w:r>
          </w:p>
        </w:tc>
        <w:tc>
          <w:tcPr>
            <w:tcW w:w="708" w:type="dxa"/>
            <w:vAlign w:val="center"/>
            <w:hideMark/>
          </w:tcPr>
          <w:p w14:paraId="1B13CCCD" w14:textId="16DC0DC7"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61A49A14" w14:textId="65B9B1BA"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02B7E7A8" w14:textId="0C4C3F7F"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643ECB35" w14:textId="2177000F"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58068C6B" w14:textId="4C043CB9"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301010A5" w14:textId="77777777" w:rsidTr="00540034">
        <w:trPr>
          <w:trHeight w:val="227"/>
        </w:trPr>
        <w:tc>
          <w:tcPr>
            <w:tcW w:w="5981" w:type="dxa"/>
            <w:vAlign w:val="center"/>
            <w:hideMark/>
          </w:tcPr>
          <w:p w14:paraId="24CBFCA1" w14:textId="77777777" w:rsidR="00540034" w:rsidRPr="00C32874" w:rsidRDefault="00540034" w:rsidP="00540034">
            <w:pPr>
              <w:widowControl/>
              <w:autoSpaceDE/>
              <w:autoSpaceDN/>
              <w:rPr>
                <w:sz w:val="16"/>
                <w:szCs w:val="16"/>
                <w:lang w:eastAsia="tr-TR"/>
              </w:rPr>
            </w:pPr>
            <w:r w:rsidRPr="00C32874">
              <w:rPr>
                <w:sz w:val="16"/>
                <w:szCs w:val="16"/>
                <w:lang w:eastAsia="tr-TR"/>
              </w:rPr>
              <w:t>Şarta bağlı olan ve olmayan gayrimenkul ipoteğiyle teminatlandırılmış alacaklar</w:t>
            </w:r>
          </w:p>
        </w:tc>
        <w:tc>
          <w:tcPr>
            <w:tcW w:w="708" w:type="dxa"/>
            <w:vAlign w:val="center"/>
            <w:hideMark/>
          </w:tcPr>
          <w:p w14:paraId="40A760CA" w14:textId="118AE90D"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62,253 </w:t>
            </w:r>
          </w:p>
        </w:tc>
        <w:tc>
          <w:tcPr>
            <w:tcW w:w="642" w:type="dxa"/>
            <w:vAlign w:val="center"/>
            <w:hideMark/>
          </w:tcPr>
          <w:p w14:paraId="7038F6FA" w14:textId="4ADB0A43"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5467CD9B" w14:textId="4C768EEA"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2D4785A8" w14:textId="1B22CC29"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2BDF4969" w14:textId="723C17CC"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2DC3C80F" w14:textId="77777777" w:rsidTr="00540034">
        <w:trPr>
          <w:trHeight w:val="227"/>
        </w:trPr>
        <w:tc>
          <w:tcPr>
            <w:tcW w:w="5981" w:type="dxa"/>
            <w:vAlign w:val="center"/>
            <w:hideMark/>
          </w:tcPr>
          <w:p w14:paraId="735B5910" w14:textId="77777777" w:rsidR="00540034" w:rsidRPr="00C32874" w:rsidRDefault="00540034" w:rsidP="00540034">
            <w:pPr>
              <w:widowControl/>
              <w:autoSpaceDE/>
              <w:autoSpaceDN/>
              <w:rPr>
                <w:sz w:val="16"/>
                <w:szCs w:val="16"/>
                <w:lang w:eastAsia="tr-TR"/>
              </w:rPr>
            </w:pPr>
            <w:r w:rsidRPr="00C32874">
              <w:rPr>
                <w:sz w:val="16"/>
                <w:szCs w:val="16"/>
                <w:lang w:eastAsia="tr-TR"/>
              </w:rPr>
              <w:t>Tahsili gecikmiş alacaklar</w:t>
            </w:r>
          </w:p>
        </w:tc>
        <w:tc>
          <w:tcPr>
            <w:tcW w:w="708" w:type="dxa"/>
            <w:vAlign w:val="center"/>
            <w:hideMark/>
          </w:tcPr>
          <w:p w14:paraId="1274B3D3" w14:textId="292F22E6"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2223669E" w14:textId="7C2FAFC1"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43248162" w14:textId="79E22E07"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6A84591A" w14:textId="04D19423"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725B25BD" w14:textId="07FD56FF"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3E730562" w14:textId="77777777" w:rsidTr="00540034">
        <w:trPr>
          <w:trHeight w:val="227"/>
        </w:trPr>
        <w:tc>
          <w:tcPr>
            <w:tcW w:w="5981" w:type="dxa"/>
            <w:vAlign w:val="center"/>
            <w:hideMark/>
          </w:tcPr>
          <w:p w14:paraId="4ADEBFCA" w14:textId="77777777" w:rsidR="00540034" w:rsidRPr="00C32874" w:rsidRDefault="00540034" w:rsidP="00540034">
            <w:pPr>
              <w:widowControl/>
              <w:autoSpaceDE/>
              <w:autoSpaceDN/>
              <w:rPr>
                <w:sz w:val="16"/>
                <w:szCs w:val="16"/>
                <w:lang w:eastAsia="tr-TR"/>
              </w:rPr>
            </w:pPr>
            <w:r w:rsidRPr="00C32874">
              <w:rPr>
                <w:sz w:val="16"/>
                <w:szCs w:val="16"/>
                <w:lang w:eastAsia="tr-TR"/>
              </w:rPr>
              <w:t>Kurulca riski yüksek olarak belirlenen alacaklar</w:t>
            </w:r>
          </w:p>
        </w:tc>
        <w:tc>
          <w:tcPr>
            <w:tcW w:w="708" w:type="dxa"/>
            <w:vAlign w:val="center"/>
            <w:hideMark/>
          </w:tcPr>
          <w:p w14:paraId="5E708824" w14:textId="030639F8"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1E23AC2A" w14:textId="6483E000"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59908DFD" w14:textId="433A2DC3"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19A40EBC" w14:textId="089711A7"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45D60462" w14:textId="05A37298"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49D8DA6A" w14:textId="77777777" w:rsidTr="00540034">
        <w:trPr>
          <w:trHeight w:val="227"/>
        </w:trPr>
        <w:tc>
          <w:tcPr>
            <w:tcW w:w="5981" w:type="dxa"/>
            <w:vAlign w:val="center"/>
            <w:hideMark/>
          </w:tcPr>
          <w:p w14:paraId="5DA25C03" w14:textId="77777777" w:rsidR="00540034" w:rsidRPr="00C32874" w:rsidRDefault="00540034" w:rsidP="00540034">
            <w:pPr>
              <w:widowControl/>
              <w:autoSpaceDE/>
              <w:autoSpaceDN/>
              <w:rPr>
                <w:sz w:val="16"/>
                <w:szCs w:val="16"/>
                <w:lang w:eastAsia="tr-TR"/>
              </w:rPr>
            </w:pPr>
            <w:r w:rsidRPr="00C32874">
              <w:rPr>
                <w:sz w:val="16"/>
                <w:szCs w:val="16"/>
                <w:lang w:eastAsia="tr-TR"/>
              </w:rPr>
              <w:t>İpotek teminatlı menkul kıymetler</w:t>
            </w:r>
          </w:p>
        </w:tc>
        <w:tc>
          <w:tcPr>
            <w:tcW w:w="708" w:type="dxa"/>
            <w:vAlign w:val="center"/>
            <w:hideMark/>
          </w:tcPr>
          <w:p w14:paraId="38B0D002" w14:textId="5FDC46E6"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7228AC4C" w14:textId="1F57F2D7"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1D66DC11" w14:textId="3E5DD7AC"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0E1546C7" w14:textId="58F4773C"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61490886" w14:textId="4C2CB000"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219BF152" w14:textId="77777777" w:rsidTr="00540034">
        <w:trPr>
          <w:trHeight w:val="227"/>
        </w:trPr>
        <w:tc>
          <w:tcPr>
            <w:tcW w:w="5981" w:type="dxa"/>
            <w:vAlign w:val="center"/>
            <w:hideMark/>
          </w:tcPr>
          <w:p w14:paraId="1F3FF744" w14:textId="77777777" w:rsidR="00540034" w:rsidRPr="00C32874" w:rsidRDefault="00540034" w:rsidP="00540034">
            <w:pPr>
              <w:widowControl/>
              <w:autoSpaceDE/>
              <w:autoSpaceDN/>
              <w:rPr>
                <w:sz w:val="16"/>
                <w:szCs w:val="16"/>
                <w:lang w:eastAsia="tr-TR"/>
              </w:rPr>
            </w:pPr>
            <w:r w:rsidRPr="00C32874">
              <w:rPr>
                <w:sz w:val="16"/>
                <w:szCs w:val="16"/>
                <w:lang w:eastAsia="tr-TR"/>
              </w:rPr>
              <w:t>Menkul Kıymetleştirme Pozisyonları</w:t>
            </w:r>
          </w:p>
        </w:tc>
        <w:tc>
          <w:tcPr>
            <w:tcW w:w="708" w:type="dxa"/>
            <w:vAlign w:val="center"/>
            <w:hideMark/>
          </w:tcPr>
          <w:p w14:paraId="73FDAE9C" w14:textId="737BB5A1"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15,456 </w:t>
            </w:r>
          </w:p>
        </w:tc>
        <w:tc>
          <w:tcPr>
            <w:tcW w:w="642" w:type="dxa"/>
            <w:vAlign w:val="center"/>
            <w:hideMark/>
          </w:tcPr>
          <w:p w14:paraId="66209EBD" w14:textId="04518A0F"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13,671 </w:t>
            </w:r>
          </w:p>
        </w:tc>
        <w:tc>
          <w:tcPr>
            <w:tcW w:w="642" w:type="dxa"/>
            <w:vAlign w:val="center"/>
            <w:hideMark/>
          </w:tcPr>
          <w:p w14:paraId="0C76B379" w14:textId="3191BAE1"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40CFD145" w14:textId="295F9853"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5,540 </w:t>
            </w:r>
          </w:p>
        </w:tc>
        <w:tc>
          <w:tcPr>
            <w:tcW w:w="976" w:type="dxa"/>
            <w:gridSpan w:val="2"/>
            <w:vAlign w:val="center"/>
            <w:hideMark/>
          </w:tcPr>
          <w:p w14:paraId="7F9C1343" w14:textId="2682785E"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7323DB0D" w14:textId="77777777" w:rsidTr="00540034">
        <w:trPr>
          <w:trHeight w:val="227"/>
        </w:trPr>
        <w:tc>
          <w:tcPr>
            <w:tcW w:w="5981" w:type="dxa"/>
            <w:vAlign w:val="center"/>
            <w:hideMark/>
          </w:tcPr>
          <w:p w14:paraId="7685938E" w14:textId="77777777" w:rsidR="00540034" w:rsidRPr="00C32874" w:rsidRDefault="00540034" w:rsidP="00540034">
            <w:pPr>
              <w:widowControl/>
              <w:autoSpaceDE/>
              <w:autoSpaceDN/>
              <w:rPr>
                <w:sz w:val="16"/>
                <w:szCs w:val="16"/>
                <w:lang w:eastAsia="tr-TR"/>
              </w:rPr>
            </w:pPr>
            <w:r w:rsidRPr="00C32874">
              <w:rPr>
                <w:sz w:val="16"/>
                <w:szCs w:val="16"/>
                <w:lang w:eastAsia="tr-TR"/>
              </w:rPr>
              <w:t>Bankalar ve aracı kurumlardan olan kısa vadeli alacaklar ile kısa vadeli kurumsal alacaklar</w:t>
            </w:r>
          </w:p>
        </w:tc>
        <w:tc>
          <w:tcPr>
            <w:tcW w:w="708" w:type="dxa"/>
            <w:vAlign w:val="center"/>
            <w:hideMark/>
          </w:tcPr>
          <w:p w14:paraId="7D7A9456" w14:textId="08AC1B89"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62999ADB" w14:textId="6B39CAB1"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39D6A7E3" w14:textId="64074F75"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7AF3919E" w14:textId="5A5D6482"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6D2658A6" w14:textId="44576590"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2BF8D4BB" w14:textId="77777777" w:rsidTr="00540034">
        <w:trPr>
          <w:trHeight w:val="227"/>
        </w:trPr>
        <w:tc>
          <w:tcPr>
            <w:tcW w:w="5981" w:type="dxa"/>
            <w:vAlign w:val="center"/>
            <w:hideMark/>
          </w:tcPr>
          <w:p w14:paraId="41978094" w14:textId="77777777" w:rsidR="00540034" w:rsidRPr="00C32874" w:rsidRDefault="00540034" w:rsidP="00540034">
            <w:pPr>
              <w:widowControl/>
              <w:autoSpaceDE/>
              <w:autoSpaceDN/>
              <w:rPr>
                <w:sz w:val="16"/>
                <w:szCs w:val="16"/>
                <w:lang w:eastAsia="tr-TR"/>
              </w:rPr>
            </w:pPr>
            <w:r w:rsidRPr="00C32874">
              <w:rPr>
                <w:sz w:val="16"/>
                <w:szCs w:val="16"/>
                <w:lang w:eastAsia="tr-TR"/>
              </w:rPr>
              <w:t>Kolektif yatırım kuruluşu niteliğindeki yatırımlar</w:t>
            </w:r>
          </w:p>
        </w:tc>
        <w:tc>
          <w:tcPr>
            <w:tcW w:w="708" w:type="dxa"/>
            <w:vAlign w:val="center"/>
            <w:hideMark/>
          </w:tcPr>
          <w:p w14:paraId="6C2C752B" w14:textId="1D7F3CAD"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0097F6CC" w14:textId="134C78B6"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60E3B378" w14:textId="0C2A1B6B"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1A68E7C0" w14:textId="021A13DE"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458F77EF" w14:textId="6198DA59"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0442DC08" w14:textId="77777777" w:rsidTr="00540034">
        <w:trPr>
          <w:trHeight w:val="227"/>
        </w:trPr>
        <w:tc>
          <w:tcPr>
            <w:tcW w:w="5981" w:type="dxa"/>
            <w:vAlign w:val="center"/>
            <w:hideMark/>
          </w:tcPr>
          <w:p w14:paraId="0405D9A9" w14:textId="77777777" w:rsidR="00540034" w:rsidRPr="00C32874" w:rsidRDefault="00540034" w:rsidP="00540034">
            <w:pPr>
              <w:widowControl/>
              <w:autoSpaceDE/>
              <w:autoSpaceDN/>
              <w:rPr>
                <w:sz w:val="16"/>
                <w:szCs w:val="16"/>
                <w:lang w:eastAsia="tr-TR"/>
              </w:rPr>
            </w:pPr>
            <w:r w:rsidRPr="00C32874">
              <w:rPr>
                <w:sz w:val="16"/>
                <w:szCs w:val="16"/>
                <w:lang w:eastAsia="tr-TR"/>
              </w:rPr>
              <w:t>Hisse Senedi Yatırımları</w:t>
            </w:r>
          </w:p>
        </w:tc>
        <w:tc>
          <w:tcPr>
            <w:tcW w:w="708" w:type="dxa"/>
            <w:vAlign w:val="center"/>
            <w:hideMark/>
          </w:tcPr>
          <w:p w14:paraId="6F7BE60F" w14:textId="7A6378D9"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7F35BA17" w14:textId="48C23993"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642" w:type="dxa"/>
            <w:vAlign w:val="center"/>
            <w:hideMark/>
          </w:tcPr>
          <w:p w14:paraId="4B31133E" w14:textId="3128A9C6"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c>
          <w:tcPr>
            <w:tcW w:w="957" w:type="dxa"/>
            <w:vAlign w:val="center"/>
            <w:hideMark/>
          </w:tcPr>
          <w:p w14:paraId="34BC1A59" w14:textId="7A49648F"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76" w:type="dxa"/>
            <w:gridSpan w:val="2"/>
            <w:vAlign w:val="center"/>
            <w:hideMark/>
          </w:tcPr>
          <w:p w14:paraId="2F4BA698" w14:textId="6136D375"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 </w:t>
            </w:r>
          </w:p>
        </w:tc>
      </w:tr>
      <w:tr w:rsidR="00C32874" w:rsidRPr="00C32874" w14:paraId="5025D83E" w14:textId="77777777" w:rsidTr="00540034">
        <w:trPr>
          <w:trHeight w:val="227"/>
        </w:trPr>
        <w:tc>
          <w:tcPr>
            <w:tcW w:w="5981" w:type="dxa"/>
            <w:vAlign w:val="center"/>
          </w:tcPr>
          <w:p w14:paraId="13FFC4F9" w14:textId="77777777" w:rsidR="00540034" w:rsidRPr="00C32874" w:rsidRDefault="00540034" w:rsidP="00540034">
            <w:pPr>
              <w:widowControl/>
              <w:autoSpaceDE/>
              <w:autoSpaceDN/>
              <w:rPr>
                <w:sz w:val="16"/>
                <w:szCs w:val="16"/>
                <w:lang w:eastAsia="tr-TR"/>
              </w:rPr>
            </w:pPr>
            <w:r w:rsidRPr="00C32874">
              <w:rPr>
                <w:sz w:val="16"/>
                <w:szCs w:val="16"/>
                <w:lang w:eastAsia="tr-TR"/>
              </w:rPr>
              <w:t>Diğer alacaklar</w:t>
            </w:r>
          </w:p>
        </w:tc>
        <w:tc>
          <w:tcPr>
            <w:tcW w:w="708" w:type="dxa"/>
            <w:vAlign w:val="center"/>
          </w:tcPr>
          <w:p w14:paraId="5634426C" w14:textId="337F3B43"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30,093 </w:t>
            </w:r>
          </w:p>
        </w:tc>
        <w:tc>
          <w:tcPr>
            <w:tcW w:w="642" w:type="dxa"/>
            <w:vAlign w:val="center"/>
          </w:tcPr>
          <w:p w14:paraId="2DE50B64" w14:textId="3804BC2A"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3,063 </w:t>
            </w:r>
          </w:p>
        </w:tc>
        <w:tc>
          <w:tcPr>
            <w:tcW w:w="642" w:type="dxa"/>
            <w:vAlign w:val="center"/>
          </w:tcPr>
          <w:p w14:paraId="46F2D338" w14:textId="04773B3E"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w:t>
            </w:r>
          </w:p>
        </w:tc>
        <w:tc>
          <w:tcPr>
            <w:tcW w:w="957" w:type="dxa"/>
            <w:vAlign w:val="center"/>
          </w:tcPr>
          <w:p w14:paraId="6C9DE7A7" w14:textId="45AD8ADC"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 362 </w:t>
            </w:r>
          </w:p>
        </w:tc>
        <w:tc>
          <w:tcPr>
            <w:tcW w:w="976" w:type="dxa"/>
            <w:gridSpan w:val="2"/>
            <w:vAlign w:val="center"/>
          </w:tcPr>
          <w:p w14:paraId="00CCE97C" w14:textId="0F746E7C" w:rsidR="00540034" w:rsidRPr="00C32874" w:rsidRDefault="00540034" w:rsidP="00540034">
            <w:pPr>
              <w:widowControl/>
              <w:autoSpaceDE/>
              <w:autoSpaceDN/>
              <w:jc w:val="right"/>
              <w:rPr>
                <w:sz w:val="16"/>
                <w:szCs w:val="16"/>
                <w:lang w:eastAsia="tr-TR"/>
              </w:rPr>
            </w:pPr>
            <w:r w:rsidRPr="00C32874">
              <w:rPr>
                <w:sz w:val="16"/>
                <w:szCs w:val="16"/>
                <w:lang w:eastAsia="tr-TR"/>
              </w:rPr>
              <w:t xml:space="preserve">14,855 </w:t>
            </w:r>
          </w:p>
        </w:tc>
      </w:tr>
      <w:tr w:rsidR="00C32874" w:rsidRPr="00C32874" w14:paraId="5A1329EC" w14:textId="77777777" w:rsidTr="00540034">
        <w:trPr>
          <w:trHeight w:val="332"/>
        </w:trPr>
        <w:tc>
          <w:tcPr>
            <w:tcW w:w="5981" w:type="dxa"/>
            <w:shd w:val="clear" w:color="auto" w:fill="F2F2F2" w:themeFill="background1" w:themeFillShade="F2"/>
            <w:vAlign w:val="center"/>
            <w:hideMark/>
          </w:tcPr>
          <w:p w14:paraId="56E5A415" w14:textId="77777777" w:rsidR="00540034" w:rsidRPr="00C32874" w:rsidRDefault="00540034" w:rsidP="00540034">
            <w:pPr>
              <w:widowControl/>
              <w:autoSpaceDE/>
              <w:autoSpaceDN/>
              <w:rPr>
                <w:b/>
                <w:bCs/>
                <w:sz w:val="16"/>
                <w:szCs w:val="16"/>
                <w:lang w:eastAsia="tr-TR"/>
              </w:rPr>
            </w:pPr>
            <w:r w:rsidRPr="00C32874">
              <w:rPr>
                <w:b/>
                <w:bCs/>
                <w:sz w:val="16"/>
                <w:szCs w:val="16"/>
                <w:lang w:eastAsia="tr-TR"/>
              </w:rPr>
              <w:t>Genel Toplam</w:t>
            </w:r>
          </w:p>
        </w:tc>
        <w:tc>
          <w:tcPr>
            <w:tcW w:w="708" w:type="dxa"/>
            <w:shd w:val="clear" w:color="auto" w:fill="F2F2F2" w:themeFill="background1" w:themeFillShade="F2"/>
            <w:vAlign w:val="center"/>
            <w:hideMark/>
          </w:tcPr>
          <w:p w14:paraId="42D48B9A" w14:textId="441928FD" w:rsidR="00540034" w:rsidRPr="00C32874" w:rsidRDefault="00540034" w:rsidP="00540034">
            <w:pPr>
              <w:widowControl/>
              <w:autoSpaceDE/>
              <w:autoSpaceDN/>
              <w:rPr>
                <w:b/>
                <w:bCs/>
                <w:sz w:val="16"/>
                <w:szCs w:val="16"/>
                <w:lang w:eastAsia="tr-TR"/>
              </w:rPr>
            </w:pPr>
            <w:r w:rsidRPr="00C32874">
              <w:rPr>
                <w:b/>
                <w:bCs/>
                <w:sz w:val="16"/>
                <w:szCs w:val="16"/>
                <w:lang w:eastAsia="tr-TR"/>
              </w:rPr>
              <w:t xml:space="preserve">2,055,115 </w:t>
            </w:r>
          </w:p>
        </w:tc>
        <w:tc>
          <w:tcPr>
            <w:tcW w:w="642" w:type="dxa"/>
            <w:shd w:val="clear" w:color="auto" w:fill="F2F2F2" w:themeFill="background1" w:themeFillShade="F2"/>
            <w:vAlign w:val="center"/>
            <w:hideMark/>
          </w:tcPr>
          <w:p w14:paraId="6EFC61D8" w14:textId="68F454F3" w:rsidR="00540034" w:rsidRPr="00C32874" w:rsidRDefault="00540034" w:rsidP="00540034">
            <w:pPr>
              <w:widowControl/>
              <w:autoSpaceDE/>
              <w:autoSpaceDN/>
              <w:rPr>
                <w:b/>
                <w:bCs/>
                <w:sz w:val="16"/>
                <w:szCs w:val="16"/>
                <w:lang w:eastAsia="tr-TR"/>
              </w:rPr>
            </w:pPr>
            <w:r w:rsidRPr="00C32874">
              <w:rPr>
                <w:b/>
                <w:bCs/>
                <w:sz w:val="16"/>
                <w:szCs w:val="16"/>
                <w:lang w:eastAsia="tr-TR"/>
              </w:rPr>
              <w:t xml:space="preserve">470,096 </w:t>
            </w:r>
          </w:p>
        </w:tc>
        <w:tc>
          <w:tcPr>
            <w:tcW w:w="642" w:type="dxa"/>
            <w:shd w:val="clear" w:color="auto" w:fill="F2F2F2" w:themeFill="background1" w:themeFillShade="F2"/>
            <w:vAlign w:val="center"/>
            <w:hideMark/>
          </w:tcPr>
          <w:p w14:paraId="63427F92" w14:textId="47DF53E6" w:rsidR="00540034" w:rsidRPr="00C32874" w:rsidRDefault="00540034" w:rsidP="00540034">
            <w:pPr>
              <w:widowControl/>
              <w:autoSpaceDE/>
              <w:autoSpaceDN/>
              <w:rPr>
                <w:b/>
                <w:bCs/>
                <w:sz w:val="16"/>
                <w:szCs w:val="16"/>
                <w:lang w:eastAsia="tr-TR"/>
              </w:rPr>
            </w:pPr>
            <w:r w:rsidRPr="00C32874">
              <w:rPr>
                <w:b/>
                <w:bCs/>
                <w:sz w:val="16"/>
                <w:szCs w:val="16"/>
                <w:lang w:eastAsia="tr-TR"/>
              </w:rPr>
              <w:t xml:space="preserve">188,729 </w:t>
            </w:r>
          </w:p>
        </w:tc>
        <w:tc>
          <w:tcPr>
            <w:tcW w:w="957" w:type="dxa"/>
            <w:shd w:val="clear" w:color="auto" w:fill="F2F2F2" w:themeFill="background1" w:themeFillShade="F2"/>
            <w:vAlign w:val="center"/>
            <w:hideMark/>
          </w:tcPr>
          <w:p w14:paraId="0924F7A8" w14:textId="3CA3FB52" w:rsidR="00540034" w:rsidRPr="00C32874" w:rsidRDefault="00540034" w:rsidP="00540034">
            <w:pPr>
              <w:widowControl/>
              <w:autoSpaceDE/>
              <w:autoSpaceDN/>
              <w:jc w:val="right"/>
              <w:rPr>
                <w:b/>
                <w:bCs/>
                <w:sz w:val="16"/>
                <w:szCs w:val="16"/>
                <w:lang w:eastAsia="tr-TR"/>
              </w:rPr>
            </w:pPr>
            <w:r w:rsidRPr="00C32874">
              <w:rPr>
                <w:b/>
                <w:bCs/>
                <w:sz w:val="16"/>
                <w:szCs w:val="16"/>
                <w:lang w:eastAsia="tr-TR"/>
              </w:rPr>
              <w:t xml:space="preserve">126,201 </w:t>
            </w:r>
          </w:p>
        </w:tc>
        <w:tc>
          <w:tcPr>
            <w:tcW w:w="976" w:type="dxa"/>
            <w:gridSpan w:val="2"/>
            <w:shd w:val="clear" w:color="auto" w:fill="F2F2F2" w:themeFill="background1" w:themeFillShade="F2"/>
            <w:vAlign w:val="center"/>
            <w:hideMark/>
          </w:tcPr>
          <w:p w14:paraId="6A3DA5EB" w14:textId="1EB0515F" w:rsidR="00540034" w:rsidRPr="00C32874" w:rsidRDefault="00540034" w:rsidP="0059362A">
            <w:pPr>
              <w:widowControl/>
              <w:autoSpaceDE/>
              <w:autoSpaceDN/>
              <w:jc w:val="right"/>
              <w:rPr>
                <w:b/>
                <w:bCs/>
                <w:sz w:val="16"/>
                <w:szCs w:val="16"/>
                <w:lang w:eastAsia="tr-TR"/>
              </w:rPr>
            </w:pPr>
            <w:r w:rsidRPr="00C32874">
              <w:rPr>
                <w:b/>
                <w:bCs/>
                <w:sz w:val="16"/>
                <w:szCs w:val="16"/>
                <w:lang w:eastAsia="tr-TR"/>
              </w:rPr>
              <w:t xml:space="preserve">1,524,867 </w:t>
            </w:r>
          </w:p>
        </w:tc>
      </w:tr>
    </w:tbl>
    <w:p w14:paraId="2C3C1EBF" w14:textId="77777777" w:rsidR="001C123E" w:rsidRPr="00C32874" w:rsidRDefault="001C123E" w:rsidP="001C123E">
      <w:pPr>
        <w:spacing w:before="14"/>
        <w:ind w:left="956"/>
        <w:rPr>
          <w:sz w:val="16"/>
        </w:rPr>
      </w:pPr>
      <w:r w:rsidRPr="00C32874">
        <w:rPr>
          <w:sz w:val="16"/>
        </w:rPr>
        <w:t>(*)</w:t>
      </w:r>
      <w:r w:rsidRPr="00C32874">
        <w:rPr>
          <w:spacing w:val="76"/>
          <w:sz w:val="16"/>
        </w:rPr>
        <w:t xml:space="preserve"> </w:t>
      </w:r>
      <w:r w:rsidRPr="00C32874">
        <w:rPr>
          <w:sz w:val="16"/>
        </w:rPr>
        <w:t>Kredi</w:t>
      </w:r>
      <w:r w:rsidRPr="00C32874">
        <w:rPr>
          <w:spacing w:val="-3"/>
          <w:sz w:val="16"/>
        </w:rPr>
        <w:t xml:space="preserve"> </w:t>
      </w:r>
      <w:r w:rsidRPr="00C32874">
        <w:rPr>
          <w:sz w:val="16"/>
        </w:rPr>
        <w:t>riski azaltımı</w:t>
      </w:r>
      <w:r w:rsidRPr="00C32874">
        <w:rPr>
          <w:spacing w:val="-2"/>
          <w:sz w:val="16"/>
        </w:rPr>
        <w:t xml:space="preserve"> </w:t>
      </w:r>
      <w:r w:rsidRPr="00C32874">
        <w:rPr>
          <w:sz w:val="16"/>
        </w:rPr>
        <w:t>öncesi,</w:t>
      </w:r>
      <w:r w:rsidRPr="00C32874">
        <w:rPr>
          <w:spacing w:val="-4"/>
          <w:sz w:val="16"/>
        </w:rPr>
        <w:t xml:space="preserve"> </w:t>
      </w:r>
      <w:r w:rsidRPr="00C32874">
        <w:rPr>
          <w:sz w:val="16"/>
        </w:rPr>
        <w:t>krediye</w:t>
      </w:r>
      <w:r w:rsidRPr="00C32874">
        <w:rPr>
          <w:spacing w:val="1"/>
          <w:sz w:val="16"/>
        </w:rPr>
        <w:t xml:space="preserve"> </w:t>
      </w:r>
      <w:r w:rsidRPr="00C32874">
        <w:rPr>
          <w:sz w:val="16"/>
        </w:rPr>
        <w:t>dönüşüm</w:t>
      </w:r>
      <w:r w:rsidRPr="00C32874">
        <w:rPr>
          <w:spacing w:val="-1"/>
          <w:sz w:val="16"/>
        </w:rPr>
        <w:t xml:space="preserve"> </w:t>
      </w:r>
      <w:r w:rsidRPr="00C32874">
        <w:rPr>
          <w:sz w:val="16"/>
        </w:rPr>
        <w:t>oranı</w:t>
      </w:r>
      <w:r w:rsidRPr="00C32874">
        <w:rPr>
          <w:spacing w:val="-3"/>
          <w:sz w:val="16"/>
        </w:rPr>
        <w:t xml:space="preserve"> </w:t>
      </w:r>
      <w:r w:rsidRPr="00C32874">
        <w:rPr>
          <w:sz w:val="16"/>
        </w:rPr>
        <w:t>sonrası</w:t>
      </w:r>
      <w:r w:rsidRPr="00C32874">
        <w:rPr>
          <w:spacing w:val="-3"/>
          <w:sz w:val="16"/>
        </w:rPr>
        <w:t xml:space="preserve"> </w:t>
      </w:r>
      <w:r w:rsidRPr="00C32874">
        <w:rPr>
          <w:sz w:val="16"/>
        </w:rPr>
        <w:t>risk</w:t>
      </w:r>
      <w:r w:rsidRPr="00C32874">
        <w:rPr>
          <w:spacing w:val="1"/>
          <w:sz w:val="16"/>
        </w:rPr>
        <w:t xml:space="preserve"> </w:t>
      </w:r>
      <w:r w:rsidRPr="00C32874">
        <w:rPr>
          <w:sz w:val="16"/>
        </w:rPr>
        <w:t>tutarları</w:t>
      </w:r>
      <w:r w:rsidRPr="00C32874">
        <w:rPr>
          <w:spacing w:val="-3"/>
          <w:sz w:val="16"/>
        </w:rPr>
        <w:t xml:space="preserve"> </w:t>
      </w:r>
      <w:r w:rsidRPr="00C32874">
        <w:rPr>
          <w:spacing w:val="-2"/>
          <w:sz w:val="16"/>
        </w:rPr>
        <w:t>verilmiştir.</w:t>
      </w:r>
    </w:p>
    <w:p w14:paraId="19746154" w14:textId="77777777" w:rsidR="001C123E" w:rsidRPr="00C32874" w:rsidRDefault="001C123E" w:rsidP="001C123E">
      <w:pPr>
        <w:pStyle w:val="BodyText"/>
        <w:spacing w:before="182"/>
      </w:pPr>
    </w:p>
    <w:p w14:paraId="20C68220" w14:textId="77777777" w:rsidR="001C123E" w:rsidRPr="00C32874" w:rsidRDefault="001C123E" w:rsidP="001C123E">
      <w:pPr>
        <w:pStyle w:val="BodyText"/>
        <w:spacing w:before="182"/>
      </w:pPr>
    </w:p>
    <w:p w14:paraId="7A7AB859" w14:textId="77777777" w:rsidR="001C123E" w:rsidRPr="00C32874" w:rsidRDefault="001C123E" w:rsidP="001C123E">
      <w:pPr>
        <w:spacing w:line="20" w:lineRule="exact"/>
        <w:rPr>
          <w:sz w:val="2"/>
        </w:rPr>
        <w:sectPr w:rsidR="001C123E" w:rsidRPr="00C32874" w:rsidSect="001C123E">
          <w:headerReference w:type="default" r:id="rId45"/>
          <w:footerReference w:type="default" r:id="rId46"/>
          <w:type w:val="continuous"/>
          <w:pgSz w:w="11910" w:h="16840"/>
          <w:pgMar w:top="1920" w:right="340" w:bottom="280" w:left="460" w:header="715" w:footer="981" w:gutter="0"/>
          <w:cols w:space="708"/>
        </w:sectPr>
      </w:pPr>
    </w:p>
    <w:p w14:paraId="4A9E80F1" w14:textId="77777777" w:rsidR="009E079F" w:rsidRPr="00C32874" w:rsidRDefault="009E079F" w:rsidP="001C123E">
      <w:pPr>
        <w:ind w:left="851"/>
        <w:rPr>
          <w:b/>
          <w:bCs/>
          <w:sz w:val="20"/>
          <w:szCs w:val="20"/>
        </w:rPr>
      </w:pPr>
    </w:p>
    <w:p w14:paraId="50FF2D69" w14:textId="5B403E2F" w:rsidR="001C123E" w:rsidRPr="00C32874" w:rsidRDefault="001C123E" w:rsidP="001C123E">
      <w:pPr>
        <w:ind w:left="851"/>
        <w:rPr>
          <w:b/>
          <w:bCs/>
          <w:sz w:val="20"/>
          <w:szCs w:val="20"/>
        </w:rPr>
      </w:pPr>
      <w:r w:rsidRPr="00C32874">
        <w:rPr>
          <w:b/>
          <w:bCs/>
          <w:sz w:val="20"/>
          <w:szCs w:val="20"/>
        </w:rPr>
        <w:t>MALİ BÜNYEYE VE RİSK YÖNETİMİNE İLİŞKİN BİLGİLER (devamı)</w:t>
      </w:r>
    </w:p>
    <w:p w14:paraId="3A295EEC" w14:textId="77777777" w:rsidR="003C6230" w:rsidRPr="00C32874" w:rsidRDefault="003C6230" w:rsidP="001C123E">
      <w:pPr>
        <w:ind w:left="851"/>
        <w:rPr>
          <w:b/>
          <w:bCs/>
          <w:sz w:val="10"/>
          <w:szCs w:val="10"/>
        </w:rPr>
      </w:pPr>
    </w:p>
    <w:p w14:paraId="687DF161" w14:textId="276D2FA2" w:rsidR="001C123E" w:rsidRPr="00C32874" w:rsidRDefault="001E56A0" w:rsidP="004C06D8">
      <w:pPr>
        <w:pStyle w:val="Heading3"/>
        <w:numPr>
          <w:ilvl w:val="0"/>
          <w:numId w:val="79"/>
        </w:numPr>
        <w:spacing w:after="120"/>
        <w:ind w:left="851" w:right="669" w:firstLine="0"/>
      </w:pPr>
      <w:r w:rsidRPr="00C32874">
        <w:t xml:space="preserve">Konsolide </w:t>
      </w:r>
      <w:r w:rsidR="001C123E" w:rsidRPr="00C32874">
        <w:t>Kredi Riskine İlişkin Açıklamalar (devamı)</w:t>
      </w:r>
    </w:p>
    <w:p w14:paraId="7F257B96" w14:textId="77777777" w:rsidR="001C123E" w:rsidRPr="00C32874" w:rsidRDefault="001C123E" w:rsidP="001B5D6C">
      <w:pPr>
        <w:tabs>
          <w:tab w:val="left" w:pos="1138"/>
        </w:tabs>
        <w:spacing w:before="120"/>
        <w:ind w:left="851"/>
        <w:rPr>
          <w:b/>
          <w:sz w:val="20"/>
          <w:szCs w:val="20"/>
        </w:rPr>
      </w:pPr>
      <w:r w:rsidRPr="00C32874">
        <w:rPr>
          <w:b/>
          <w:sz w:val="20"/>
          <w:szCs w:val="20"/>
        </w:rPr>
        <w:t xml:space="preserve"> 4. Risk ağırlığına göre risk tutarları:</w:t>
      </w:r>
    </w:p>
    <w:p w14:paraId="7EE514AF" w14:textId="77777777" w:rsidR="001B5D6C" w:rsidRPr="00C32874" w:rsidRDefault="001B5D6C" w:rsidP="001B5D6C">
      <w:pPr>
        <w:tabs>
          <w:tab w:val="left" w:pos="1138"/>
        </w:tabs>
        <w:spacing w:before="120"/>
        <w:ind w:left="851"/>
        <w:rPr>
          <w:b/>
          <w:sz w:val="20"/>
          <w:szCs w:val="20"/>
        </w:rPr>
      </w:pPr>
    </w:p>
    <w:p w14:paraId="42A20715" w14:textId="31A4A0B0" w:rsidR="001B5D6C" w:rsidRPr="00C32874" w:rsidRDefault="001B5D6C" w:rsidP="001B5D6C">
      <w:pPr>
        <w:tabs>
          <w:tab w:val="left" w:pos="1138"/>
        </w:tabs>
        <w:spacing w:before="120"/>
        <w:ind w:left="851"/>
        <w:rPr>
          <w:b/>
          <w:sz w:val="20"/>
          <w:szCs w:val="20"/>
        </w:rPr>
        <w:sectPr w:rsidR="001B5D6C" w:rsidRPr="00C32874" w:rsidSect="001C123E">
          <w:headerReference w:type="default" r:id="rId47"/>
          <w:footerReference w:type="default" r:id="rId48"/>
          <w:pgSz w:w="11910" w:h="16840"/>
          <w:pgMar w:top="1701" w:right="340" w:bottom="1180" w:left="460" w:header="715" w:footer="981" w:gutter="0"/>
          <w:cols w:space="708"/>
        </w:sectPr>
      </w:pPr>
    </w:p>
    <w:tbl>
      <w:tblPr>
        <w:tblW w:w="9619" w:type="dxa"/>
        <w:tblInd w:w="949"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412"/>
        <w:gridCol w:w="813"/>
        <w:gridCol w:w="407"/>
        <w:gridCol w:w="680"/>
        <w:gridCol w:w="680"/>
        <w:gridCol w:w="737"/>
        <w:gridCol w:w="567"/>
        <w:gridCol w:w="1020"/>
        <w:gridCol w:w="624"/>
        <w:gridCol w:w="680"/>
        <w:gridCol w:w="808"/>
        <w:gridCol w:w="1191"/>
      </w:tblGrid>
      <w:tr w:rsidR="00C32874" w:rsidRPr="00C32874" w14:paraId="166C5340" w14:textId="77777777" w:rsidTr="008C28F8">
        <w:trPr>
          <w:trHeight w:val="510"/>
        </w:trPr>
        <w:tc>
          <w:tcPr>
            <w:tcW w:w="1412" w:type="dxa"/>
            <w:shd w:val="clear" w:color="auto" w:fill="F2F2F2" w:themeFill="background1" w:themeFillShade="F2"/>
            <w:vAlign w:val="center"/>
          </w:tcPr>
          <w:p w14:paraId="34C29572" w14:textId="766D4509" w:rsidR="001B5D6C" w:rsidRPr="00C32874" w:rsidRDefault="001B5D6C" w:rsidP="008C28F8">
            <w:pPr>
              <w:pStyle w:val="TableParagraph"/>
              <w:spacing w:line="182" w:lineRule="exact"/>
              <w:ind w:left="19"/>
              <w:jc w:val="left"/>
              <w:rPr>
                <w:b/>
                <w:sz w:val="16"/>
              </w:rPr>
            </w:pPr>
            <w:r w:rsidRPr="00C32874">
              <w:rPr>
                <w:b/>
                <w:sz w:val="16"/>
              </w:rPr>
              <w:t>31.12.2025</w:t>
            </w:r>
          </w:p>
          <w:p w14:paraId="27EC05C4" w14:textId="77777777" w:rsidR="001B5D6C" w:rsidRPr="00C32874" w:rsidRDefault="001B5D6C" w:rsidP="008C28F8">
            <w:pPr>
              <w:pStyle w:val="TableParagraph"/>
              <w:spacing w:line="182" w:lineRule="exact"/>
              <w:ind w:left="19"/>
              <w:jc w:val="left"/>
              <w:rPr>
                <w:b/>
                <w:sz w:val="16"/>
              </w:rPr>
            </w:pPr>
            <w:r w:rsidRPr="00C32874">
              <w:rPr>
                <w:b/>
                <w:sz w:val="16"/>
              </w:rPr>
              <w:t>Risk Ağırlıkları</w:t>
            </w:r>
          </w:p>
        </w:tc>
        <w:tc>
          <w:tcPr>
            <w:tcW w:w="813" w:type="dxa"/>
            <w:shd w:val="clear" w:color="auto" w:fill="F2F2F2" w:themeFill="background1" w:themeFillShade="F2"/>
            <w:vAlign w:val="center"/>
          </w:tcPr>
          <w:p w14:paraId="24A5F165" w14:textId="77777777" w:rsidR="001B5D6C" w:rsidRPr="00C32874" w:rsidRDefault="001B5D6C" w:rsidP="008C28F8">
            <w:pPr>
              <w:pStyle w:val="TableParagraph"/>
              <w:spacing w:line="182" w:lineRule="exact"/>
              <w:ind w:left="19"/>
              <w:jc w:val="center"/>
              <w:rPr>
                <w:b/>
                <w:sz w:val="16"/>
              </w:rPr>
            </w:pPr>
            <w:r w:rsidRPr="00C32874">
              <w:rPr>
                <w:b/>
                <w:sz w:val="16"/>
              </w:rPr>
              <w:t>%0</w:t>
            </w:r>
          </w:p>
        </w:tc>
        <w:tc>
          <w:tcPr>
            <w:tcW w:w="407" w:type="dxa"/>
            <w:shd w:val="clear" w:color="auto" w:fill="F2F2F2" w:themeFill="background1" w:themeFillShade="F2"/>
            <w:vAlign w:val="center"/>
          </w:tcPr>
          <w:p w14:paraId="0D2A6438" w14:textId="77777777" w:rsidR="001B5D6C" w:rsidRPr="00C32874" w:rsidRDefault="001B5D6C" w:rsidP="008C28F8">
            <w:pPr>
              <w:pStyle w:val="TableParagraph"/>
              <w:spacing w:line="182" w:lineRule="exact"/>
              <w:ind w:left="19"/>
              <w:jc w:val="center"/>
              <w:rPr>
                <w:b/>
                <w:sz w:val="16"/>
              </w:rPr>
            </w:pPr>
            <w:r w:rsidRPr="00C32874">
              <w:rPr>
                <w:b/>
                <w:sz w:val="16"/>
              </w:rPr>
              <w:t>%10</w:t>
            </w:r>
          </w:p>
        </w:tc>
        <w:tc>
          <w:tcPr>
            <w:tcW w:w="680" w:type="dxa"/>
            <w:shd w:val="clear" w:color="auto" w:fill="F2F2F2" w:themeFill="background1" w:themeFillShade="F2"/>
            <w:vAlign w:val="center"/>
          </w:tcPr>
          <w:p w14:paraId="2E53787C" w14:textId="77777777" w:rsidR="001B5D6C" w:rsidRPr="00C32874" w:rsidRDefault="001B5D6C" w:rsidP="008C28F8">
            <w:pPr>
              <w:pStyle w:val="TableParagraph"/>
              <w:spacing w:line="182" w:lineRule="exact"/>
              <w:ind w:left="19"/>
              <w:jc w:val="center"/>
              <w:rPr>
                <w:b/>
                <w:sz w:val="16"/>
              </w:rPr>
            </w:pPr>
            <w:r w:rsidRPr="00C32874">
              <w:rPr>
                <w:b/>
                <w:sz w:val="16"/>
              </w:rPr>
              <w:t>%20</w:t>
            </w:r>
          </w:p>
        </w:tc>
        <w:tc>
          <w:tcPr>
            <w:tcW w:w="680" w:type="dxa"/>
            <w:shd w:val="clear" w:color="auto" w:fill="F2F2F2" w:themeFill="background1" w:themeFillShade="F2"/>
            <w:vAlign w:val="center"/>
          </w:tcPr>
          <w:p w14:paraId="5341F31B" w14:textId="77777777" w:rsidR="001B5D6C" w:rsidRPr="00C32874" w:rsidRDefault="001B5D6C" w:rsidP="008C28F8">
            <w:pPr>
              <w:pStyle w:val="TableParagraph"/>
              <w:spacing w:line="182" w:lineRule="exact"/>
              <w:ind w:left="19"/>
              <w:jc w:val="center"/>
              <w:rPr>
                <w:b/>
                <w:sz w:val="16"/>
              </w:rPr>
            </w:pPr>
            <w:r w:rsidRPr="00C32874">
              <w:rPr>
                <w:b/>
                <w:sz w:val="16"/>
              </w:rPr>
              <w:t>%35</w:t>
            </w:r>
          </w:p>
        </w:tc>
        <w:tc>
          <w:tcPr>
            <w:tcW w:w="737" w:type="dxa"/>
            <w:shd w:val="clear" w:color="auto" w:fill="F2F2F2" w:themeFill="background1" w:themeFillShade="F2"/>
            <w:vAlign w:val="center"/>
          </w:tcPr>
          <w:p w14:paraId="24182648" w14:textId="77777777" w:rsidR="001B5D6C" w:rsidRPr="00C32874" w:rsidRDefault="001B5D6C" w:rsidP="008C28F8">
            <w:pPr>
              <w:pStyle w:val="TableParagraph"/>
              <w:spacing w:line="182" w:lineRule="exact"/>
              <w:ind w:left="19"/>
              <w:jc w:val="center"/>
              <w:rPr>
                <w:b/>
                <w:sz w:val="16"/>
              </w:rPr>
            </w:pPr>
            <w:r w:rsidRPr="00C32874">
              <w:rPr>
                <w:b/>
                <w:sz w:val="16"/>
              </w:rPr>
              <w:t>%50</w:t>
            </w:r>
          </w:p>
        </w:tc>
        <w:tc>
          <w:tcPr>
            <w:tcW w:w="567" w:type="dxa"/>
            <w:shd w:val="clear" w:color="auto" w:fill="F2F2F2" w:themeFill="background1" w:themeFillShade="F2"/>
            <w:vAlign w:val="center"/>
          </w:tcPr>
          <w:p w14:paraId="4D8158F8" w14:textId="77777777" w:rsidR="001B5D6C" w:rsidRPr="00C32874" w:rsidRDefault="001B5D6C" w:rsidP="008C28F8">
            <w:pPr>
              <w:pStyle w:val="TableParagraph"/>
              <w:spacing w:line="182" w:lineRule="exact"/>
              <w:ind w:left="19"/>
              <w:jc w:val="center"/>
              <w:rPr>
                <w:b/>
                <w:sz w:val="16"/>
              </w:rPr>
            </w:pPr>
            <w:r w:rsidRPr="00C32874">
              <w:rPr>
                <w:b/>
                <w:sz w:val="16"/>
              </w:rPr>
              <w:t>%75</w:t>
            </w:r>
          </w:p>
        </w:tc>
        <w:tc>
          <w:tcPr>
            <w:tcW w:w="1020" w:type="dxa"/>
            <w:shd w:val="clear" w:color="auto" w:fill="F2F2F2" w:themeFill="background1" w:themeFillShade="F2"/>
            <w:vAlign w:val="center"/>
          </w:tcPr>
          <w:p w14:paraId="763F0080" w14:textId="77777777" w:rsidR="001B5D6C" w:rsidRPr="00C32874" w:rsidRDefault="001B5D6C" w:rsidP="008C28F8">
            <w:pPr>
              <w:pStyle w:val="TableParagraph"/>
              <w:spacing w:line="182" w:lineRule="exact"/>
              <w:ind w:left="19"/>
              <w:jc w:val="center"/>
              <w:rPr>
                <w:b/>
                <w:sz w:val="16"/>
              </w:rPr>
            </w:pPr>
            <w:r w:rsidRPr="00C32874">
              <w:rPr>
                <w:b/>
                <w:sz w:val="16"/>
              </w:rPr>
              <w:t>%100</w:t>
            </w:r>
          </w:p>
        </w:tc>
        <w:tc>
          <w:tcPr>
            <w:tcW w:w="624" w:type="dxa"/>
            <w:shd w:val="clear" w:color="auto" w:fill="F2F2F2" w:themeFill="background1" w:themeFillShade="F2"/>
            <w:vAlign w:val="center"/>
          </w:tcPr>
          <w:p w14:paraId="6A03299B" w14:textId="77777777" w:rsidR="001B5D6C" w:rsidRPr="00C32874" w:rsidRDefault="001B5D6C" w:rsidP="008C28F8">
            <w:pPr>
              <w:pStyle w:val="TableParagraph"/>
              <w:spacing w:line="182" w:lineRule="exact"/>
              <w:ind w:left="19"/>
              <w:jc w:val="center"/>
              <w:rPr>
                <w:b/>
                <w:sz w:val="16"/>
              </w:rPr>
            </w:pPr>
            <w:r w:rsidRPr="00C32874">
              <w:rPr>
                <w:b/>
                <w:sz w:val="16"/>
              </w:rPr>
              <w:t>%150</w:t>
            </w:r>
          </w:p>
        </w:tc>
        <w:tc>
          <w:tcPr>
            <w:tcW w:w="680" w:type="dxa"/>
            <w:shd w:val="clear" w:color="auto" w:fill="F2F2F2" w:themeFill="background1" w:themeFillShade="F2"/>
            <w:vAlign w:val="center"/>
          </w:tcPr>
          <w:p w14:paraId="166009EF" w14:textId="77777777" w:rsidR="001B5D6C" w:rsidRPr="00C32874" w:rsidRDefault="001B5D6C" w:rsidP="008C28F8">
            <w:pPr>
              <w:pStyle w:val="TableParagraph"/>
              <w:spacing w:line="182" w:lineRule="exact"/>
              <w:ind w:left="19"/>
              <w:jc w:val="center"/>
              <w:rPr>
                <w:b/>
                <w:sz w:val="16"/>
              </w:rPr>
            </w:pPr>
            <w:r w:rsidRPr="00C32874">
              <w:rPr>
                <w:b/>
                <w:sz w:val="16"/>
              </w:rPr>
              <w:t>%200</w:t>
            </w:r>
          </w:p>
        </w:tc>
        <w:tc>
          <w:tcPr>
            <w:tcW w:w="808" w:type="dxa"/>
            <w:shd w:val="clear" w:color="auto" w:fill="F2F2F2" w:themeFill="background1" w:themeFillShade="F2"/>
            <w:vAlign w:val="center"/>
          </w:tcPr>
          <w:p w14:paraId="7D69DB81" w14:textId="77777777" w:rsidR="001B5D6C" w:rsidRPr="00C32874" w:rsidRDefault="001B5D6C" w:rsidP="008C28F8">
            <w:pPr>
              <w:pStyle w:val="TableParagraph"/>
              <w:spacing w:line="182" w:lineRule="exact"/>
              <w:ind w:left="19"/>
              <w:jc w:val="center"/>
              <w:rPr>
                <w:b/>
                <w:sz w:val="16"/>
              </w:rPr>
            </w:pPr>
            <w:r w:rsidRPr="00C32874">
              <w:rPr>
                <w:b/>
                <w:sz w:val="16"/>
              </w:rPr>
              <w:t>Diğer</w:t>
            </w:r>
          </w:p>
        </w:tc>
        <w:tc>
          <w:tcPr>
            <w:tcW w:w="1191" w:type="dxa"/>
            <w:shd w:val="clear" w:color="auto" w:fill="F2F2F2" w:themeFill="background1" w:themeFillShade="F2"/>
            <w:vAlign w:val="center"/>
          </w:tcPr>
          <w:p w14:paraId="6116E137" w14:textId="77777777" w:rsidR="001B5D6C" w:rsidRPr="00C32874" w:rsidRDefault="001B5D6C" w:rsidP="008C28F8">
            <w:pPr>
              <w:pStyle w:val="TableParagraph"/>
              <w:spacing w:line="182" w:lineRule="exact"/>
              <w:ind w:left="19"/>
              <w:jc w:val="center"/>
              <w:rPr>
                <w:b/>
                <w:sz w:val="16"/>
              </w:rPr>
            </w:pPr>
            <w:r w:rsidRPr="00C32874">
              <w:rPr>
                <w:b/>
                <w:sz w:val="16"/>
              </w:rPr>
              <w:t>Özkaynaklardan</w:t>
            </w:r>
          </w:p>
          <w:p w14:paraId="45CAF6D6" w14:textId="77777777" w:rsidR="001B5D6C" w:rsidRPr="00C32874" w:rsidRDefault="001B5D6C" w:rsidP="008C28F8">
            <w:pPr>
              <w:pStyle w:val="TableParagraph"/>
              <w:spacing w:line="182" w:lineRule="exact"/>
              <w:ind w:left="19"/>
              <w:jc w:val="center"/>
              <w:rPr>
                <w:b/>
                <w:sz w:val="16"/>
              </w:rPr>
            </w:pPr>
            <w:r w:rsidRPr="00C32874">
              <w:rPr>
                <w:b/>
                <w:sz w:val="16"/>
              </w:rPr>
              <w:t>İndirilen</w:t>
            </w:r>
          </w:p>
        </w:tc>
      </w:tr>
      <w:tr w:rsidR="00C32874" w:rsidRPr="00C32874" w14:paraId="11A3403C" w14:textId="77777777" w:rsidTr="001B5D6C">
        <w:trPr>
          <w:trHeight w:val="510"/>
        </w:trPr>
        <w:tc>
          <w:tcPr>
            <w:tcW w:w="1412" w:type="dxa"/>
            <w:vAlign w:val="center"/>
          </w:tcPr>
          <w:p w14:paraId="54C27A1E" w14:textId="77777777" w:rsidR="001B5D6C" w:rsidRPr="00C32874" w:rsidRDefault="001B5D6C" w:rsidP="001B5D6C">
            <w:pPr>
              <w:pStyle w:val="TableParagraph"/>
              <w:spacing w:line="182" w:lineRule="exact"/>
              <w:ind w:left="19"/>
              <w:jc w:val="left"/>
              <w:rPr>
                <w:sz w:val="16"/>
              </w:rPr>
            </w:pPr>
            <w:r w:rsidRPr="00C32874">
              <w:rPr>
                <w:sz w:val="16"/>
              </w:rPr>
              <w:t>Kredi</w:t>
            </w:r>
            <w:r w:rsidRPr="00C32874">
              <w:rPr>
                <w:spacing w:val="-10"/>
                <w:sz w:val="16"/>
              </w:rPr>
              <w:t xml:space="preserve"> </w:t>
            </w:r>
            <w:r w:rsidRPr="00C32874">
              <w:rPr>
                <w:sz w:val="16"/>
              </w:rPr>
              <w:t>Riski</w:t>
            </w:r>
            <w:r w:rsidRPr="00C32874">
              <w:rPr>
                <w:spacing w:val="-10"/>
                <w:sz w:val="16"/>
              </w:rPr>
              <w:t xml:space="preserve"> </w:t>
            </w:r>
            <w:r w:rsidRPr="00C32874">
              <w:rPr>
                <w:sz w:val="16"/>
              </w:rPr>
              <w:t>Azaltımı</w:t>
            </w:r>
            <w:r w:rsidRPr="00C32874">
              <w:rPr>
                <w:spacing w:val="40"/>
                <w:sz w:val="16"/>
              </w:rPr>
              <w:t xml:space="preserve"> </w:t>
            </w:r>
            <w:r w:rsidRPr="00C32874">
              <w:rPr>
                <w:sz w:val="16"/>
              </w:rPr>
              <w:t>Öncesi</w:t>
            </w:r>
            <w:r w:rsidRPr="00C32874">
              <w:rPr>
                <w:spacing w:val="-3"/>
                <w:sz w:val="16"/>
              </w:rPr>
              <w:t xml:space="preserve"> </w:t>
            </w:r>
            <w:r w:rsidRPr="00C32874">
              <w:rPr>
                <w:sz w:val="16"/>
              </w:rPr>
              <w:t>Tutar</w:t>
            </w:r>
          </w:p>
        </w:tc>
        <w:tc>
          <w:tcPr>
            <w:tcW w:w="813" w:type="dxa"/>
            <w:vAlign w:val="center"/>
          </w:tcPr>
          <w:p w14:paraId="43D3AFC2" w14:textId="2A238B4A" w:rsidR="001B5D6C" w:rsidRPr="00C32874" w:rsidRDefault="001B5D6C" w:rsidP="001B5D6C">
            <w:pPr>
              <w:pStyle w:val="TableParagraph"/>
              <w:spacing w:before="181" w:line="167" w:lineRule="exact"/>
              <w:ind w:right="48"/>
              <w:rPr>
                <w:spacing w:val="-2"/>
                <w:sz w:val="16"/>
              </w:rPr>
            </w:pPr>
            <w:r w:rsidRPr="00C32874">
              <w:rPr>
                <w:spacing w:val="-2"/>
                <w:sz w:val="16"/>
              </w:rPr>
              <w:t>1,015,023</w:t>
            </w:r>
          </w:p>
        </w:tc>
        <w:tc>
          <w:tcPr>
            <w:tcW w:w="407" w:type="dxa"/>
            <w:vAlign w:val="center"/>
          </w:tcPr>
          <w:p w14:paraId="2B0A7DAB" w14:textId="09131D1B" w:rsidR="001B5D6C" w:rsidRPr="00C32874" w:rsidRDefault="001B5D6C" w:rsidP="001B5D6C">
            <w:pPr>
              <w:pStyle w:val="TableParagraph"/>
              <w:spacing w:before="181" w:line="167" w:lineRule="exact"/>
              <w:ind w:right="44"/>
              <w:rPr>
                <w:spacing w:val="-2"/>
                <w:sz w:val="16"/>
              </w:rPr>
            </w:pPr>
            <w:r w:rsidRPr="00C32874">
              <w:rPr>
                <w:spacing w:val="-2"/>
                <w:sz w:val="16"/>
              </w:rPr>
              <w:t>-</w:t>
            </w:r>
          </w:p>
        </w:tc>
        <w:tc>
          <w:tcPr>
            <w:tcW w:w="680" w:type="dxa"/>
            <w:vAlign w:val="center"/>
          </w:tcPr>
          <w:p w14:paraId="4C83DAF1" w14:textId="4DEBD36E" w:rsidR="001B5D6C" w:rsidRPr="00C32874" w:rsidRDefault="001B5D6C" w:rsidP="001B5D6C">
            <w:pPr>
              <w:pStyle w:val="TableParagraph"/>
              <w:spacing w:before="181" w:line="167" w:lineRule="exact"/>
              <w:ind w:right="48"/>
              <w:rPr>
                <w:spacing w:val="-2"/>
                <w:sz w:val="16"/>
              </w:rPr>
            </w:pPr>
            <w:r w:rsidRPr="00C32874">
              <w:rPr>
                <w:spacing w:val="-2"/>
                <w:sz w:val="16"/>
              </w:rPr>
              <w:t xml:space="preserve"> 530,520</w:t>
            </w:r>
          </w:p>
        </w:tc>
        <w:tc>
          <w:tcPr>
            <w:tcW w:w="680" w:type="dxa"/>
            <w:vAlign w:val="center"/>
          </w:tcPr>
          <w:p w14:paraId="797336E0" w14:textId="05D9D0B7" w:rsidR="001B5D6C" w:rsidRPr="00C32874" w:rsidRDefault="001B5D6C" w:rsidP="001B5D6C">
            <w:pPr>
              <w:pStyle w:val="TableParagraph"/>
              <w:spacing w:before="181" w:line="167" w:lineRule="exact"/>
              <w:ind w:right="48"/>
              <w:rPr>
                <w:spacing w:val="-2"/>
                <w:sz w:val="16"/>
              </w:rPr>
            </w:pPr>
            <w:r w:rsidRPr="00C32874">
              <w:rPr>
                <w:spacing w:val="-2"/>
                <w:sz w:val="16"/>
              </w:rPr>
              <w:t>464,501</w:t>
            </w:r>
          </w:p>
        </w:tc>
        <w:tc>
          <w:tcPr>
            <w:tcW w:w="737" w:type="dxa"/>
            <w:vAlign w:val="center"/>
          </w:tcPr>
          <w:p w14:paraId="540D1BB8" w14:textId="06B07C20" w:rsidR="001B5D6C" w:rsidRPr="00C32874" w:rsidRDefault="001B5D6C" w:rsidP="001B5D6C">
            <w:pPr>
              <w:pStyle w:val="TableParagraph"/>
              <w:spacing w:before="181" w:line="167" w:lineRule="exact"/>
              <w:ind w:right="48"/>
              <w:rPr>
                <w:spacing w:val="-2"/>
                <w:sz w:val="16"/>
              </w:rPr>
            </w:pPr>
            <w:r w:rsidRPr="00C32874">
              <w:rPr>
                <w:spacing w:val="-2"/>
                <w:sz w:val="16"/>
              </w:rPr>
              <w:t>1,675,716</w:t>
            </w:r>
          </w:p>
        </w:tc>
        <w:tc>
          <w:tcPr>
            <w:tcW w:w="567" w:type="dxa"/>
            <w:vAlign w:val="center"/>
          </w:tcPr>
          <w:p w14:paraId="15ED54DD" w14:textId="181B84DD"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1020" w:type="dxa"/>
            <w:vAlign w:val="center"/>
          </w:tcPr>
          <w:p w14:paraId="4CDD4ECB" w14:textId="5ACF7EBB" w:rsidR="001B5D6C" w:rsidRPr="00C32874" w:rsidRDefault="0091249F" w:rsidP="001B5D6C">
            <w:pPr>
              <w:pStyle w:val="TableParagraph"/>
              <w:spacing w:before="181" w:line="167" w:lineRule="exact"/>
              <w:ind w:right="48"/>
              <w:rPr>
                <w:spacing w:val="-2"/>
                <w:sz w:val="16"/>
              </w:rPr>
            </w:pPr>
            <w:r w:rsidRPr="00C32874">
              <w:rPr>
                <w:spacing w:val="-2"/>
                <w:sz w:val="16"/>
              </w:rPr>
              <w:t>23,244,806</w:t>
            </w:r>
          </w:p>
        </w:tc>
        <w:tc>
          <w:tcPr>
            <w:tcW w:w="624" w:type="dxa"/>
            <w:vAlign w:val="center"/>
          </w:tcPr>
          <w:p w14:paraId="6124978A" w14:textId="7E09C87B"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680" w:type="dxa"/>
            <w:vAlign w:val="center"/>
          </w:tcPr>
          <w:p w14:paraId="53D66226" w14:textId="0646B403"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808" w:type="dxa"/>
            <w:vAlign w:val="center"/>
          </w:tcPr>
          <w:p w14:paraId="62801D8D" w14:textId="4E45563C"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1191" w:type="dxa"/>
            <w:vAlign w:val="center"/>
          </w:tcPr>
          <w:p w14:paraId="67FA8A94" w14:textId="02091C11" w:rsidR="001B5D6C" w:rsidRPr="00C32874" w:rsidRDefault="001B5D6C" w:rsidP="001B5D6C">
            <w:pPr>
              <w:pStyle w:val="TableParagraph"/>
              <w:spacing w:before="181" w:line="167" w:lineRule="exact"/>
              <w:ind w:right="48"/>
              <w:rPr>
                <w:spacing w:val="-2"/>
                <w:sz w:val="16"/>
              </w:rPr>
            </w:pPr>
            <w:r w:rsidRPr="00C32874">
              <w:rPr>
                <w:spacing w:val="-2"/>
                <w:sz w:val="16"/>
              </w:rPr>
              <w:t>87,983</w:t>
            </w:r>
          </w:p>
        </w:tc>
      </w:tr>
      <w:tr w:rsidR="001B5D6C" w:rsidRPr="00C32874" w14:paraId="764B81E1" w14:textId="77777777" w:rsidTr="001B5D6C">
        <w:trPr>
          <w:trHeight w:val="510"/>
        </w:trPr>
        <w:tc>
          <w:tcPr>
            <w:tcW w:w="1412" w:type="dxa"/>
            <w:vAlign w:val="center"/>
          </w:tcPr>
          <w:p w14:paraId="3EE409ED" w14:textId="77777777" w:rsidR="001B5D6C" w:rsidRPr="00C32874" w:rsidRDefault="001B5D6C" w:rsidP="001B5D6C">
            <w:pPr>
              <w:pStyle w:val="TableParagraph"/>
              <w:spacing w:line="179" w:lineRule="exact"/>
              <w:ind w:left="19"/>
              <w:jc w:val="left"/>
              <w:rPr>
                <w:sz w:val="16"/>
              </w:rPr>
            </w:pPr>
            <w:r w:rsidRPr="00C32874">
              <w:rPr>
                <w:sz w:val="16"/>
              </w:rPr>
              <w:t>Kredi</w:t>
            </w:r>
            <w:r w:rsidRPr="00C32874">
              <w:rPr>
                <w:spacing w:val="-3"/>
                <w:sz w:val="16"/>
              </w:rPr>
              <w:t xml:space="preserve"> </w:t>
            </w:r>
            <w:r w:rsidRPr="00C32874">
              <w:rPr>
                <w:sz w:val="16"/>
              </w:rPr>
              <w:t>Riski</w:t>
            </w:r>
            <w:r w:rsidRPr="00C32874">
              <w:rPr>
                <w:spacing w:val="-3"/>
                <w:sz w:val="16"/>
              </w:rPr>
              <w:t xml:space="preserve"> </w:t>
            </w:r>
            <w:r w:rsidRPr="00C32874">
              <w:rPr>
                <w:spacing w:val="-2"/>
                <w:sz w:val="16"/>
              </w:rPr>
              <w:t>Azaltımı</w:t>
            </w:r>
          </w:p>
          <w:p w14:paraId="4D5D918E" w14:textId="77777777" w:rsidR="001B5D6C" w:rsidRPr="00C32874" w:rsidRDefault="001B5D6C" w:rsidP="001B5D6C">
            <w:pPr>
              <w:pStyle w:val="TableParagraph"/>
              <w:spacing w:before="3" w:line="163" w:lineRule="exact"/>
              <w:ind w:left="19"/>
              <w:jc w:val="left"/>
              <w:rPr>
                <w:sz w:val="16"/>
              </w:rPr>
            </w:pPr>
            <w:r w:rsidRPr="00C32874">
              <w:rPr>
                <w:sz w:val="16"/>
              </w:rPr>
              <w:t>Sonrası</w:t>
            </w:r>
            <w:r w:rsidRPr="00C32874">
              <w:rPr>
                <w:spacing w:val="-3"/>
                <w:sz w:val="16"/>
              </w:rPr>
              <w:t xml:space="preserve"> </w:t>
            </w:r>
            <w:r w:rsidRPr="00C32874">
              <w:rPr>
                <w:spacing w:val="-2"/>
                <w:sz w:val="16"/>
              </w:rPr>
              <w:t>Tutar</w:t>
            </w:r>
          </w:p>
        </w:tc>
        <w:tc>
          <w:tcPr>
            <w:tcW w:w="813" w:type="dxa"/>
            <w:vAlign w:val="center"/>
          </w:tcPr>
          <w:p w14:paraId="19A5C0DE" w14:textId="6B32C7F3" w:rsidR="001B5D6C" w:rsidRPr="00C32874" w:rsidRDefault="001B5D6C" w:rsidP="001B5D6C">
            <w:pPr>
              <w:pStyle w:val="TableParagraph"/>
              <w:spacing w:before="181" w:line="167" w:lineRule="exact"/>
              <w:ind w:right="48"/>
              <w:rPr>
                <w:spacing w:val="-2"/>
                <w:sz w:val="16"/>
              </w:rPr>
            </w:pPr>
            <w:r w:rsidRPr="00C32874">
              <w:rPr>
                <w:spacing w:val="-2"/>
                <w:sz w:val="16"/>
              </w:rPr>
              <w:t>2,805,235</w:t>
            </w:r>
          </w:p>
        </w:tc>
        <w:tc>
          <w:tcPr>
            <w:tcW w:w="407" w:type="dxa"/>
            <w:vAlign w:val="center"/>
          </w:tcPr>
          <w:p w14:paraId="06E4B4AE" w14:textId="71788E5C" w:rsidR="001B5D6C" w:rsidRPr="00C32874" w:rsidRDefault="001B5D6C" w:rsidP="001B5D6C">
            <w:pPr>
              <w:pStyle w:val="TableParagraph"/>
              <w:spacing w:before="181" w:line="167" w:lineRule="exact"/>
              <w:ind w:right="44"/>
              <w:rPr>
                <w:spacing w:val="-2"/>
                <w:sz w:val="16"/>
              </w:rPr>
            </w:pPr>
            <w:r w:rsidRPr="00C32874">
              <w:rPr>
                <w:spacing w:val="-2"/>
                <w:sz w:val="16"/>
              </w:rPr>
              <w:t>-</w:t>
            </w:r>
          </w:p>
        </w:tc>
        <w:tc>
          <w:tcPr>
            <w:tcW w:w="680" w:type="dxa"/>
            <w:vAlign w:val="center"/>
          </w:tcPr>
          <w:p w14:paraId="0EF43B40" w14:textId="77B1F4C3" w:rsidR="001B5D6C" w:rsidRPr="00C32874" w:rsidRDefault="001B5D6C" w:rsidP="001B5D6C">
            <w:pPr>
              <w:pStyle w:val="TableParagraph"/>
              <w:spacing w:before="181" w:line="167" w:lineRule="exact"/>
              <w:ind w:right="48"/>
              <w:rPr>
                <w:spacing w:val="-2"/>
                <w:sz w:val="16"/>
              </w:rPr>
            </w:pPr>
            <w:r w:rsidRPr="00C32874">
              <w:rPr>
                <w:spacing w:val="-2"/>
                <w:sz w:val="16"/>
              </w:rPr>
              <w:t>531,608</w:t>
            </w:r>
          </w:p>
        </w:tc>
        <w:tc>
          <w:tcPr>
            <w:tcW w:w="680" w:type="dxa"/>
            <w:vAlign w:val="center"/>
          </w:tcPr>
          <w:p w14:paraId="4A91B707" w14:textId="26C8D489" w:rsidR="001B5D6C" w:rsidRPr="00C32874" w:rsidRDefault="001B5D6C" w:rsidP="001B5D6C">
            <w:pPr>
              <w:pStyle w:val="TableParagraph"/>
              <w:spacing w:before="181" w:line="167" w:lineRule="exact"/>
              <w:ind w:right="48"/>
              <w:rPr>
                <w:spacing w:val="-2"/>
                <w:sz w:val="16"/>
              </w:rPr>
            </w:pPr>
            <w:r w:rsidRPr="00C32874">
              <w:rPr>
                <w:spacing w:val="-2"/>
                <w:sz w:val="16"/>
              </w:rPr>
              <w:t>456,671</w:t>
            </w:r>
          </w:p>
        </w:tc>
        <w:tc>
          <w:tcPr>
            <w:tcW w:w="737" w:type="dxa"/>
            <w:vAlign w:val="center"/>
          </w:tcPr>
          <w:p w14:paraId="53276AE6" w14:textId="49F4C75C" w:rsidR="001B5D6C" w:rsidRPr="00C32874" w:rsidRDefault="001B5D6C" w:rsidP="001B5D6C">
            <w:pPr>
              <w:pStyle w:val="TableParagraph"/>
              <w:spacing w:before="181" w:line="167" w:lineRule="exact"/>
              <w:ind w:right="48"/>
              <w:rPr>
                <w:spacing w:val="-2"/>
                <w:sz w:val="16"/>
              </w:rPr>
            </w:pPr>
            <w:r w:rsidRPr="00C32874">
              <w:rPr>
                <w:spacing w:val="-2"/>
                <w:sz w:val="16"/>
              </w:rPr>
              <w:t>1,671,332</w:t>
            </w:r>
          </w:p>
        </w:tc>
        <w:tc>
          <w:tcPr>
            <w:tcW w:w="567" w:type="dxa"/>
            <w:vAlign w:val="center"/>
          </w:tcPr>
          <w:p w14:paraId="2A3CCDDA" w14:textId="2ADEB8C2"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1020" w:type="dxa"/>
            <w:vAlign w:val="center"/>
          </w:tcPr>
          <w:p w14:paraId="79B1E4EE" w14:textId="72BD38EC" w:rsidR="001B5D6C" w:rsidRPr="00C32874" w:rsidRDefault="0091249F" w:rsidP="001B5D6C">
            <w:pPr>
              <w:pStyle w:val="TableParagraph"/>
              <w:spacing w:before="181" w:line="167" w:lineRule="exact"/>
              <w:ind w:right="48"/>
              <w:rPr>
                <w:spacing w:val="-2"/>
                <w:sz w:val="16"/>
              </w:rPr>
            </w:pPr>
            <w:r w:rsidRPr="00C32874">
              <w:rPr>
                <w:spacing w:val="-2"/>
                <w:sz w:val="16"/>
              </w:rPr>
              <w:t>21,465,720</w:t>
            </w:r>
          </w:p>
        </w:tc>
        <w:tc>
          <w:tcPr>
            <w:tcW w:w="624" w:type="dxa"/>
            <w:vAlign w:val="center"/>
          </w:tcPr>
          <w:p w14:paraId="38A87C44" w14:textId="5A99D2A8"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680" w:type="dxa"/>
            <w:vAlign w:val="center"/>
          </w:tcPr>
          <w:p w14:paraId="32B415A5" w14:textId="7E1F87C4"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808" w:type="dxa"/>
            <w:vAlign w:val="center"/>
          </w:tcPr>
          <w:p w14:paraId="41AF25B8" w14:textId="60C5F16F" w:rsidR="001B5D6C" w:rsidRPr="00C32874" w:rsidRDefault="001B5D6C" w:rsidP="001B5D6C">
            <w:pPr>
              <w:pStyle w:val="TableParagraph"/>
              <w:spacing w:before="181" w:line="167" w:lineRule="exact"/>
              <w:ind w:right="48"/>
              <w:rPr>
                <w:spacing w:val="-2"/>
                <w:sz w:val="16"/>
              </w:rPr>
            </w:pPr>
            <w:r w:rsidRPr="00C32874">
              <w:rPr>
                <w:spacing w:val="-2"/>
                <w:sz w:val="16"/>
              </w:rPr>
              <w:t xml:space="preserve"> -</w:t>
            </w:r>
          </w:p>
        </w:tc>
        <w:tc>
          <w:tcPr>
            <w:tcW w:w="1191" w:type="dxa"/>
            <w:vAlign w:val="center"/>
          </w:tcPr>
          <w:p w14:paraId="7746E852" w14:textId="5247EFCA" w:rsidR="001B5D6C" w:rsidRPr="00C32874" w:rsidRDefault="001B5D6C" w:rsidP="001B5D6C">
            <w:pPr>
              <w:pStyle w:val="TableParagraph"/>
              <w:spacing w:before="181" w:line="167" w:lineRule="exact"/>
              <w:ind w:right="48"/>
              <w:rPr>
                <w:spacing w:val="-2"/>
                <w:sz w:val="16"/>
              </w:rPr>
            </w:pPr>
            <w:r w:rsidRPr="00C32874">
              <w:rPr>
                <w:spacing w:val="-2"/>
                <w:sz w:val="16"/>
              </w:rPr>
              <w:t>87,983</w:t>
            </w:r>
          </w:p>
        </w:tc>
      </w:tr>
    </w:tbl>
    <w:p w14:paraId="5977BF0B" w14:textId="77777777" w:rsidR="001C123E" w:rsidRPr="00C32874" w:rsidRDefault="001C123E" w:rsidP="001C123E">
      <w:pPr>
        <w:pStyle w:val="BodyText"/>
        <w:spacing w:before="77" w:after="1"/>
        <w:rPr>
          <w:b/>
        </w:rPr>
      </w:pPr>
    </w:p>
    <w:tbl>
      <w:tblPr>
        <w:tblW w:w="9619" w:type="dxa"/>
        <w:tblInd w:w="949"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412"/>
        <w:gridCol w:w="813"/>
        <w:gridCol w:w="407"/>
        <w:gridCol w:w="680"/>
        <w:gridCol w:w="680"/>
        <w:gridCol w:w="737"/>
        <w:gridCol w:w="567"/>
        <w:gridCol w:w="1020"/>
        <w:gridCol w:w="624"/>
        <w:gridCol w:w="680"/>
        <w:gridCol w:w="808"/>
        <w:gridCol w:w="1191"/>
      </w:tblGrid>
      <w:tr w:rsidR="00C32874" w:rsidRPr="00C32874" w14:paraId="64E28BAB" w14:textId="77777777" w:rsidTr="001B5D6C">
        <w:trPr>
          <w:trHeight w:val="510"/>
        </w:trPr>
        <w:tc>
          <w:tcPr>
            <w:tcW w:w="1412" w:type="dxa"/>
            <w:shd w:val="clear" w:color="auto" w:fill="F2F2F2" w:themeFill="background1" w:themeFillShade="F2"/>
            <w:vAlign w:val="center"/>
          </w:tcPr>
          <w:p w14:paraId="27E87FC6" w14:textId="77777777" w:rsidR="001B5D6C" w:rsidRPr="00C32874" w:rsidRDefault="001B5D6C" w:rsidP="001B5D6C">
            <w:pPr>
              <w:pStyle w:val="TableParagraph"/>
              <w:spacing w:line="182" w:lineRule="exact"/>
              <w:ind w:left="19"/>
              <w:jc w:val="left"/>
              <w:rPr>
                <w:b/>
                <w:sz w:val="16"/>
              </w:rPr>
            </w:pPr>
            <w:r w:rsidRPr="00C32874">
              <w:rPr>
                <w:b/>
                <w:sz w:val="16"/>
              </w:rPr>
              <w:t>31.12.2024</w:t>
            </w:r>
          </w:p>
          <w:p w14:paraId="5446DB32" w14:textId="1D7AA09B" w:rsidR="001B5D6C" w:rsidRPr="00C32874" w:rsidRDefault="001B5D6C" w:rsidP="001B5D6C">
            <w:pPr>
              <w:pStyle w:val="TableParagraph"/>
              <w:spacing w:line="182" w:lineRule="exact"/>
              <w:ind w:left="19"/>
              <w:jc w:val="left"/>
              <w:rPr>
                <w:b/>
                <w:sz w:val="16"/>
              </w:rPr>
            </w:pPr>
            <w:r w:rsidRPr="00C32874">
              <w:rPr>
                <w:b/>
                <w:sz w:val="16"/>
              </w:rPr>
              <w:t>Risk Ağırlıkları</w:t>
            </w:r>
          </w:p>
        </w:tc>
        <w:tc>
          <w:tcPr>
            <w:tcW w:w="813" w:type="dxa"/>
            <w:shd w:val="clear" w:color="auto" w:fill="F2F2F2" w:themeFill="background1" w:themeFillShade="F2"/>
            <w:vAlign w:val="center"/>
          </w:tcPr>
          <w:p w14:paraId="3D53DD30" w14:textId="04700D57" w:rsidR="001B5D6C" w:rsidRPr="00C32874" w:rsidRDefault="001B5D6C" w:rsidP="001B5D6C">
            <w:pPr>
              <w:pStyle w:val="TableParagraph"/>
              <w:spacing w:line="182" w:lineRule="exact"/>
              <w:ind w:left="19"/>
              <w:jc w:val="center"/>
              <w:rPr>
                <w:b/>
                <w:sz w:val="16"/>
              </w:rPr>
            </w:pPr>
            <w:r w:rsidRPr="00C32874">
              <w:rPr>
                <w:b/>
                <w:sz w:val="16"/>
              </w:rPr>
              <w:t>%0</w:t>
            </w:r>
          </w:p>
        </w:tc>
        <w:tc>
          <w:tcPr>
            <w:tcW w:w="407" w:type="dxa"/>
            <w:shd w:val="clear" w:color="auto" w:fill="F2F2F2" w:themeFill="background1" w:themeFillShade="F2"/>
            <w:vAlign w:val="center"/>
          </w:tcPr>
          <w:p w14:paraId="555953FA" w14:textId="59BC6A77" w:rsidR="001B5D6C" w:rsidRPr="00C32874" w:rsidRDefault="001B5D6C" w:rsidP="001B5D6C">
            <w:pPr>
              <w:pStyle w:val="TableParagraph"/>
              <w:spacing w:line="182" w:lineRule="exact"/>
              <w:ind w:left="19"/>
              <w:jc w:val="center"/>
              <w:rPr>
                <w:b/>
                <w:sz w:val="16"/>
              </w:rPr>
            </w:pPr>
            <w:r w:rsidRPr="00C32874">
              <w:rPr>
                <w:b/>
                <w:sz w:val="16"/>
              </w:rPr>
              <w:t>%10</w:t>
            </w:r>
          </w:p>
        </w:tc>
        <w:tc>
          <w:tcPr>
            <w:tcW w:w="680" w:type="dxa"/>
            <w:shd w:val="clear" w:color="auto" w:fill="F2F2F2" w:themeFill="background1" w:themeFillShade="F2"/>
            <w:vAlign w:val="center"/>
          </w:tcPr>
          <w:p w14:paraId="5EF779FB" w14:textId="2C4D4959" w:rsidR="001B5D6C" w:rsidRPr="00C32874" w:rsidRDefault="001B5D6C" w:rsidP="001B5D6C">
            <w:pPr>
              <w:pStyle w:val="TableParagraph"/>
              <w:spacing w:line="182" w:lineRule="exact"/>
              <w:ind w:left="19"/>
              <w:jc w:val="center"/>
              <w:rPr>
                <w:b/>
                <w:sz w:val="16"/>
              </w:rPr>
            </w:pPr>
            <w:r w:rsidRPr="00C32874">
              <w:rPr>
                <w:b/>
                <w:sz w:val="16"/>
              </w:rPr>
              <w:t>%20</w:t>
            </w:r>
          </w:p>
        </w:tc>
        <w:tc>
          <w:tcPr>
            <w:tcW w:w="680" w:type="dxa"/>
            <w:shd w:val="clear" w:color="auto" w:fill="F2F2F2" w:themeFill="background1" w:themeFillShade="F2"/>
            <w:vAlign w:val="center"/>
          </w:tcPr>
          <w:p w14:paraId="570F7C0E" w14:textId="2C03A750" w:rsidR="001B5D6C" w:rsidRPr="00C32874" w:rsidRDefault="001B5D6C" w:rsidP="001B5D6C">
            <w:pPr>
              <w:pStyle w:val="TableParagraph"/>
              <w:spacing w:line="182" w:lineRule="exact"/>
              <w:ind w:left="19"/>
              <w:jc w:val="center"/>
              <w:rPr>
                <w:b/>
                <w:sz w:val="16"/>
              </w:rPr>
            </w:pPr>
            <w:r w:rsidRPr="00C32874">
              <w:rPr>
                <w:b/>
                <w:sz w:val="16"/>
              </w:rPr>
              <w:t>%35</w:t>
            </w:r>
          </w:p>
        </w:tc>
        <w:tc>
          <w:tcPr>
            <w:tcW w:w="737" w:type="dxa"/>
            <w:shd w:val="clear" w:color="auto" w:fill="F2F2F2" w:themeFill="background1" w:themeFillShade="F2"/>
            <w:vAlign w:val="center"/>
          </w:tcPr>
          <w:p w14:paraId="0817182E" w14:textId="23366295" w:rsidR="001B5D6C" w:rsidRPr="00C32874" w:rsidRDefault="001B5D6C" w:rsidP="001B5D6C">
            <w:pPr>
              <w:pStyle w:val="TableParagraph"/>
              <w:spacing w:line="182" w:lineRule="exact"/>
              <w:ind w:left="19"/>
              <w:jc w:val="center"/>
              <w:rPr>
                <w:b/>
                <w:sz w:val="16"/>
              </w:rPr>
            </w:pPr>
            <w:r w:rsidRPr="00C32874">
              <w:rPr>
                <w:b/>
                <w:sz w:val="16"/>
              </w:rPr>
              <w:t>%50</w:t>
            </w:r>
          </w:p>
        </w:tc>
        <w:tc>
          <w:tcPr>
            <w:tcW w:w="567" w:type="dxa"/>
            <w:shd w:val="clear" w:color="auto" w:fill="F2F2F2" w:themeFill="background1" w:themeFillShade="F2"/>
            <w:vAlign w:val="center"/>
          </w:tcPr>
          <w:p w14:paraId="7907502F" w14:textId="7870C2A5" w:rsidR="001B5D6C" w:rsidRPr="00C32874" w:rsidRDefault="001B5D6C" w:rsidP="001B5D6C">
            <w:pPr>
              <w:pStyle w:val="TableParagraph"/>
              <w:spacing w:line="182" w:lineRule="exact"/>
              <w:ind w:left="19"/>
              <w:jc w:val="center"/>
              <w:rPr>
                <w:b/>
                <w:sz w:val="16"/>
              </w:rPr>
            </w:pPr>
            <w:r w:rsidRPr="00C32874">
              <w:rPr>
                <w:b/>
                <w:sz w:val="16"/>
              </w:rPr>
              <w:t>%75</w:t>
            </w:r>
          </w:p>
        </w:tc>
        <w:tc>
          <w:tcPr>
            <w:tcW w:w="1020" w:type="dxa"/>
            <w:shd w:val="clear" w:color="auto" w:fill="F2F2F2" w:themeFill="background1" w:themeFillShade="F2"/>
            <w:vAlign w:val="center"/>
          </w:tcPr>
          <w:p w14:paraId="289C131C" w14:textId="18E82FF3" w:rsidR="001B5D6C" w:rsidRPr="00C32874" w:rsidRDefault="001B5D6C" w:rsidP="001B5D6C">
            <w:pPr>
              <w:pStyle w:val="TableParagraph"/>
              <w:spacing w:line="182" w:lineRule="exact"/>
              <w:ind w:left="19"/>
              <w:jc w:val="center"/>
              <w:rPr>
                <w:b/>
                <w:sz w:val="16"/>
              </w:rPr>
            </w:pPr>
            <w:r w:rsidRPr="00C32874">
              <w:rPr>
                <w:b/>
                <w:sz w:val="16"/>
              </w:rPr>
              <w:t>%100</w:t>
            </w:r>
          </w:p>
        </w:tc>
        <w:tc>
          <w:tcPr>
            <w:tcW w:w="624" w:type="dxa"/>
            <w:shd w:val="clear" w:color="auto" w:fill="F2F2F2" w:themeFill="background1" w:themeFillShade="F2"/>
            <w:vAlign w:val="center"/>
          </w:tcPr>
          <w:p w14:paraId="0695F2B7" w14:textId="1E84486F" w:rsidR="001B5D6C" w:rsidRPr="00C32874" w:rsidRDefault="001B5D6C" w:rsidP="001B5D6C">
            <w:pPr>
              <w:pStyle w:val="TableParagraph"/>
              <w:spacing w:line="182" w:lineRule="exact"/>
              <w:ind w:left="19"/>
              <w:jc w:val="center"/>
              <w:rPr>
                <w:b/>
                <w:sz w:val="16"/>
              </w:rPr>
            </w:pPr>
            <w:r w:rsidRPr="00C32874">
              <w:rPr>
                <w:b/>
                <w:sz w:val="16"/>
              </w:rPr>
              <w:t>%150</w:t>
            </w:r>
          </w:p>
        </w:tc>
        <w:tc>
          <w:tcPr>
            <w:tcW w:w="680" w:type="dxa"/>
            <w:shd w:val="clear" w:color="auto" w:fill="F2F2F2" w:themeFill="background1" w:themeFillShade="F2"/>
            <w:vAlign w:val="center"/>
          </w:tcPr>
          <w:p w14:paraId="418D0C47" w14:textId="53DB84EB" w:rsidR="001B5D6C" w:rsidRPr="00C32874" w:rsidRDefault="001B5D6C" w:rsidP="001B5D6C">
            <w:pPr>
              <w:pStyle w:val="TableParagraph"/>
              <w:spacing w:line="182" w:lineRule="exact"/>
              <w:ind w:left="19"/>
              <w:jc w:val="center"/>
              <w:rPr>
                <w:b/>
                <w:sz w:val="16"/>
              </w:rPr>
            </w:pPr>
            <w:r w:rsidRPr="00C32874">
              <w:rPr>
                <w:b/>
                <w:sz w:val="16"/>
              </w:rPr>
              <w:t>%200</w:t>
            </w:r>
          </w:p>
        </w:tc>
        <w:tc>
          <w:tcPr>
            <w:tcW w:w="808" w:type="dxa"/>
            <w:shd w:val="clear" w:color="auto" w:fill="F2F2F2" w:themeFill="background1" w:themeFillShade="F2"/>
            <w:vAlign w:val="center"/>
          </w:tcPr>
          <w:p w14:paraId="5B1CE9AA" w14:textId="278706DC" w:rsidR="001B5D6C" w:rsidRPr="00C32874" w:rsidRDefault="001B5D6C" w:rsidP="001B5D6C">
            <w:pPr>
              <w:pStyle w:val="TableParagraph"/>
              <w:spacing w:line="182" w:lineRule="exact"/>
              <w:ind w:left="19"/>
              <w:jc w:val="center"/>
              <w:rPr>
                <w:b/>
                <w:sz w:val="16"/>
              </w:rPr>
            </w:pPr>
            <w:r w:rsidRPr="00C32874">
              <w:rPr>
                <w:b/>
                <w:sz w:val="16"/>
              </w:rPr>
              <w:t>Diğer</w:t>
            </w:r>
          </w:p>
        </w:tc>
        <w:tc>
          <w:tcPr>
            <w:tcW w:w="1191" w:type="dxa"/>
            <w:shd w:val="clear" w:color="auto" w:fill="F2F2F2" w:themeFill="background1" w:themeFillShade="F2"/>
            <w:vAlign w:val="center"/>
          </w:tcPr>
          <w:p w14:paraId="021EF773" w14:textId="77777777" w:rsidR="001B5D6C" w:rsidRPr="00C32874" w:rsidRDefault="001B5D6C" w:rsidP="001B5D6C">
            <w:pPr>
              <w:pStyle w:val="TableParagraph"/>
              <w:spacing w:line="182" w:lineRule="exact"/>
              <w:ind w:left="19"/>
              <w:jc w:val="center"/>
              <w:rPr>
                <w:b/>
                <w:sz w:val="16"/>
              </w:rPr>
            </w:pPr>
            <w:r w:rsidRPr="00C32874">
              <w:rPr>
                <w:b/>
                <w:sz w:val="16"/>
              </w:rPr>
              <w:t>Özkaynaklardan</w:t>
            </w:r>
          </w:p>
          <w:p w14:paraId="7F3D11D8" w14:textId="79079BDD" w:rsidR="001B5D6C" w:rsidRPr="00C32874" w:rsidRDefault="001B5D6C" w:rsidP="001B5D6C">
            <w:pPr>
              <w:pStyle w:val="TableParagraph"/>
              <w:spacing w:line="182" w:lineRule="exact"/>
              <w:ind w:left="19"/>
              <w:jc w:val="center"/>
              <w:rPr>
                <w:b/>
                <w:sz w:val="16"/>
              </w:rPr>
            </w:pPr>
            <w:r w:rsidRPr="00C32874">
              <w:rPr>
                <w:b/>
                <w:sz w:val="16"/>
              </w:rPr>
              <w:t>İndirilen</w:t>
            </w:r>
          </w:p>
        </w:tc>
      </w:tr>
      <w:tr w:rsidR="00C32874" w:rsidRPr="00C32874" w14:paraId="45D6E5CB" w14:textId="77777777" w:rsidTr="001B5D6C">
        <w:trPr>
          <w:trHeight w:val="510"/>
        </w:trPr>
        <w:tc>
          <w:tcPr>
            <w:tcW w:w="1412" w:type="dxa"/>
            <w:vAlign w:val="center"/>
          </w:tcPr>
          <w:p w14:paraId="45CDE454" w14:textId="77777777" w:rsidR="001B5D6C" w:rsidRPr="00C32874" w:rsidRDefault="001B5D6C" w:rsidP="001B5D6C">
            <w:pPr>
              <w:pStyle w:val="TableParagraph"/>
              <w:spacing w:line="182" w:lineRule="exact"/>
              <w:ind w:left="19"/>
              <w:jc w:val="left"/>
              <w:rPr>
                <w:sz w:val="16"/>
              </w:rPr>
            </w:pPr>
            <w:r w:rsidRPr="00C32874">
              <w:rPr>
                <w:sz w:val="16"/>
              </w:rPr>
              <w:t>Kredi</w:t>
            </w:r>
            <w:r w:rsidRPr="00C32874">
              <w:rPr>
                <w:spacing w:val="-10"/>
                <w:sz w:val="16"/>
              </w:rPr>
              <w:t xml:space="preserve"> </w:t>
            </w:r>
            <w:r w:rsidRPr="00C32874">
              <w:rPr>
                <w:sz w:val="16"/>
              </w:rPr>
              <w:t>Riski</w:t>
            </w:r>
            <w:r w:rsidRPr="00C32874">
              <w:rPr>
                <w:spacing w:val="-10"/>
                <w:sz w:val="16"/>
              </w:rPr>
              <w:t xml:space="preserve"> </w:t>
            </w:r>
            <w:r w:rsidRPr="00C32874">
              <w:rPr>
                <w:sz w:val="16"/>
              </w:rPr>
              <w:t>Azaltımı</w:t>
            </w:r>
            <w:r w:rsidRPr="00C32874">
              <w:rPr>
                <w:spacing w:val="40"/>
                <w:sz w:val="16"/>
              </w:rPr>
              <w:t xml:space="preserve"> </w:t>
            </w:r>
            <w:r w:rsidRPr="00C32874">
              <w:rPr>
                <w:sz w:val="16"/>
              </w:rPr>
              <w:t>Öncesi</w:t>
            </w:r>
            <w:r w:rsidRPr="00C32874">
              <w:rPr>
                <w:spacing w:val="-3"/>
                <w:sz w:val="16"/>
              </w:rPr>
              <w:t xml:space="preserve"> </w:t>
            </w:r>
            <w:r w:rsidRPr="00C32874">
              <w:rPr>
                <w:sz w:val="16"/>
              </w:rPr>
              <w:t>Tutar</w:t>
            </w:r>
          </w:p>
        </w:tc>
        <w:tc>
          <w:tcPr>
            <w:tcW w:w="813" w:type="dxa"/>
            <w:vAlign w:val="center"/>
          </w:tcPr>
          <w:p w14:paraId="06BD55AB" w14:textId="6A681A94" w:rsidR="001B5D6C" w:rsidRPr="00C32874" w:rsidRDefault="001B5D6C" w:rsidP="001B5D6C">
            <w:pPr>
              <w:pStyle w:val="TableParagraph"/>
              <w:spacing w:before="181" w:line="167" w:lineRule="exact"/>
              <w:ind w:right="48"/>
              <w:rPr>
                <w:sz w:val="16"/>
              </w:rPr>
            </w:pPr>
            <w:r w:rsidRPr="00C32874">
              <w:rPr>
                <w:spacing w:val="-2"/>
                <w:sz w:val="16"/>
              </w:rPr>
              <w:t>111,968</w:t>
            </w:r>
          </w:p>
        </w:tc>
        <w:tc>
          <w:tcPr>
            <w:tcW w:w="407" w:type="dxa"/>
            <w:vAlign w:val="center"/>
          </w:tcPr>
          <w:p w14:paraId="288C2ADC" w14:textId="786E2E9D" w:rsidR="001B5D6C" w:rsidRPr="00C32874" w:rsidRDefault="001B5D6C" w:rsidP="001B5D6C">
            <w:pPr>
              <w:pStyle w:val="TableParagraph"/>
              <w:spacing w:before="181" w:line="167" w:lineRule="exact"/>
              <w:ind w:right="44"/>
              <w:rPr>
                <w:sz w:val="16"/>
              </w:rPr>
            </w:pPr>
            <w:r w:rsidRPr="00C32874">
              <w:rPr>
                <w:spacing w:val="-10"/>
                <w:sz w:val="16"/>
              </w:rPr>
              <w:t>-</w:t>
            </w:r>
          </w:p>
        </w:tc>
        <w:tc>
          <w:tcPr>
            <w:tcW w:w="680" w:type="dxa"/>
            <w:vAlign w:val="center"/>
          </w:tcPr>
          <w:p w14:paraId="2454F411" w14:textId="1A56307F" w:rsidR="001B5D6C" w:rsidRPr="00C32874" w:rsidRDefault="001B5D6C" w:rsidP="001B5D6C">
            <w:pPr>
              <w:pStyle w:val="TableParagraph"/>
              <w:spacing w:before="181" w:line="167" w:lineRule="exact"/>
              <w:ind w:right="48"/>
              <w:rPr>
                <w:spacing w:val="-2"/>
                <w:sz w:val="16"/>
              </w:rPr>
            </w:pPr>
            <w:r w:rsidRPr="00C32874">
              <w:rPr>
                <w:spacing w:val="-2"/>
                <w:sz w:val="16"/>
              </w:rPr>
              <w:t>11,553</w:t>
            </w:r>
          </w:p>
        </w:tc>
        <w:tc>
          <w:tcPr>
            <w:tcW w:w="680" w:type="dxa"/>
            <w:vAlign w:val="center"/>
          </w:tcPr>
          <w:p w14:paraId="6A240837" w14:textId="4F03E41B" w:rsidR="001B5D6C" w:rsidRPr="00C32874" w:rsidRDefault="001B5D6C" w:rsidP="001B5D6C">
            <w:pPr>
              <w:pStyle w:val="TableParagraph"/>
              <w:spacing w:before="181" w:line="167" w:lineRule="exact"/>
              <w:ind w:right="48"/>
              <w:rPr>
                <w:spacing w:val="-2"/>
                <w:sz w:val="16"/>
              </w:rPr>
            </w:pPr>
            <w:r w:rsidRPr="00C32874">
              <w:rPr>
                <w:spacing w:val="-2"/>
                <w:sz w:val="16"/>
              </w:rPr>
              <w:t>611</w:t>
            </w:r>
          </w:p>
        </w:tc>
        <w:tc>
          <w:tcPr>
            <w:tcW w:w="737" w:type="dxa"/>
            <w:vAlign w:val="center"/>
          </w:tcPr>
          <w:p w14:paraId="035C103C" w14:textId="78669E70" w:rsidR="001B5D6C" w:rsidRPr="00C32874" w:rsidRDefault="001B5D6C" w:rsidP="001B5D6C">
            <w:pPr>
              <w:pStyle w:val="TableParagraph"/>
              <w:spacing w:before="181" w:line="167" w:lineRule="exact"/>
              <w:ind w:right="48"/>
              <w:rPr>
                <w:spacing w:val="-2"/>
                <w:sz w:val="16"/>
              </w:rPr>
            </w:pPr>
            <w:r w:rsidRPr="00C32874">
              <w:rPr>
                <w:spacing w:val="-2"/>
                <w:sz w:val="16"/>
              </w:rPr>
              <w:t>923,411</w:t>
            </w:r>
          </w:p>
        </w:tc>
        <w:tc>
          <w:tcPr>
            <w:tcW w:w="567" w:type="dxa"/>
            <w:vAlign w:val="center"/>
          </w:tcPr>
          <w:p w14:paraId="7DE770A3" w14:textId="0D53394E"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1020" w:type="dxa"/>
            <w:vAlign w:val="center"/>
          </w:tcPr>
          <w:p w14:paraId="32D908D0" w14:textId="7EBF6566" w:rsidR="001B5D6C" w:rsidRPr="00C32874" w:rsidRDefault="001B5D6C" w:rsidP="001B5D6C">
            <w:pPr>
              <w:pStyle w:val="TableParagraph"/>
              <w:spacing w:before="181" w:line="167" w:lineRule="exact"/>
              <w:ind w:right="48"/>
              <w:rPr>
                <w:spacing w:val="-2"/>
                <w:sz w:val="16"/>
              </w:rPr>
            </w:pPr>
            <w:r w:rsidRPr="00C32874">
              <w:rPr>
                <w:spacing w:val="-2"/>
                <w:sz w:val="16"/>
              </w:rPr>
              <w:t>3,308,201</w:t>
            </w:r>
          </w:p>
        </w:tc>
        <w:tc>
          <w:tcPr>
            <w:tcW w:w="624" w:type="dxa"/>
            <w:vAlign w:val="center"/>
          </w:tcPr>
          <w:p w14:paraId="4B33E71B" w14:textId="50AF0E51"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680" w:type="dxa"/>
            <w:vAlign w:val="center"/>
          </w:tcPr>
          <w:p w14:paraId="2135E4F5" w14:textId="321F0243"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808" w:type="dxa"/>
            <w:vAlign w:val="center"/>
          </w:tcPr>
          <w:p w14:paraId="2B9D3EEE" w14:textId="1584F715" w:rsidR="001B5D6C" w:rsidRPr="00C32874" w:rsidRDefault="001B5D6C" w:rsidP="001B5D6C">
            <w:pPr>
              <w:pStyle w:val="TableParagraph"/>
              <w:spacing w:before="181" w:line="167" w:lineRule="exact"/>
              <w:ind w:right="48"/>
              <w:rPr>
                <w:spacing w:val="-2"/>
                <w:sz w:val="16"/>
              </w:rPr>
            </w:pPr>
            <w:r w:rsidRPr="00C32874">
              <w:rPr>
                <w:spacing w:val="-2"/>
                <w:sz w:val="16"/>
              </w:rPr>
              <w:t>9,264</w:t>
            </w:r>
          </w:p>
        </w:tc>
        <w:tc>
          <w:tcPr>
            <w:tcW w:w="1191" w:type="dxa"/>
            <w:vAlign w:val="center"/>
          </w:tcPr>
          <w:p w14:paraId="4A840594" w14:textId="26251AD0" w:rsidR="001B5D6C" w:rsidRPr="00C32874" w:rsidRDefault="001B5D6C" w:rsidP="001B5D6C">
            <w:pPr>
              <w:pStyle w:val="TableParagraph"/>
              <w:spacing w:before="181" w:line="167" w:lineRule="exact"/>
              <w:ind w:right="48"/>
              <w:rPr>
                <w:spacing w:val="-2"/>
                <w:sz w:val="16"/>
              </w:rPr>
            </w:pPr>
            <w:r w:rsidRPr="00C32874">
              <w:rPr>
                <w:spacing w:val="-2"/>
                <w:sz w:val="16"/>
              </w:rPr>
              <w:t>70,752</w:t>
            </w:r>
          </w:p>
        </w:tc>
      </w:tr>
      <w:tr w:rsidR="001B5D6C" w:rsidRPr="00C32874" w14:paraId="126AF2D3" w14:textId="77777777" w:rsidTr="001B5D6C">
        <w:trPr>
          <w:trHeight w:val="510"/>
        </w:trPr>
        <w:tc>
          <w:tcPr>
            <w:tcW w:w="1412" w:type="dxa"/>
            <w:vAlign w:val="center"/>
          </w:tcPr>
          <w:p w14:paraId="603A6D38" w14:textId="77777777" w:rsidR="001B5D6C" w:rsidRPr="00C32874" w:rsidRDefault="001B5D6C" w:rsidP="001B5D6C">
            <w:pPr>
              <w:pStyle w:val="TableParagraph"/>
              <w:spacing w:line="179" w:lineRule="exact"/>
              <w:ind w:left="19"/>
              <w:jc w:val="left"/>
              <w:rPr>
                <w:sz w:val="16"/>
              </w:rPr>
            </w:pPr>
            <w:r w:rsidRPr="00C32874">
              <w:rPr>
                <w:sz w:val="16"/>
              </w:rPr>
              <w:t>Kredi</w:t>
            </w:r>
            <w:r w:rsidRPr="00C32874">
              <w:rPr>
                <w:spacing w:val="-3"/>
                <w:sz w:val="16"/>
              </w:rPr>
              <w:t xml:space="preserve"> </w:t>
            </w:r>
            <w:r w:rsidRPr="00C32874">
              <w:rPr>
                <w:sz w:val="16"/>
              </w:rPr>
              <w:t>Riski</w:t>
            </w:r>
            <w:r w:rsidRPr="00C32874">
              <w:rPr>
                <w:spacing w:val="-3"/>
                <w:sz w:val="16"/>
              </w:rPr>
              <w:t xml:space="preserve"> </w:t>
            </w:r>
            <w:r w:rsidRPr="00C32874">
              <w:rPr>
                <w:spacing w:val="-2"/>
                <w:sz w:val="16"/>
              </w:rPr>
              <w:t>Azaltımı</w:t>
            </w:r>
          </w:p>
          <w:p w14:paraId="3C7CDA55" w14:textId="77777777" w:rsidR="001B5D6C" w:rsidRPr="00C32874" w:rsidRDefault="001B5D6C" w:rsidP="001B5D6C">
            <w:pPr>
              <w:pStyle w:val="TableParagraph"/>
              <w:spacing w:before="3" w:line="163" w:lineRule="exact"/>
              <w:ind w:left="19"/>
              <w:jc w:val="left"/>
              <w:rPr>
                <w:sz w:val="16"/>
              </w:rPr>
            </w:pPr>
            <w:r w:rsidRPr="00C32874">
              <w:rPr>
                <w:sz w:val="16"/>
              </w:rPr>
              <w:t>Sonrası</w:t>
            </w:r>
            <w:r w:rsidRPr="00C32874">
              <w:rPr>
                <w:spacing w:val="-3"/>
                <w:sz w:val="16"/>
              </w:rPr>
              <w:t xml:space="preserve"> </w:t>
            </w:r>
            <w:r w:rsidRPr="00C32874">
              <w:rPr>
                <w:spacing w:val="-2"/>
                <w:sz w:val="16"/>
              </w:rPr>
              <w:t>Tutar</w:t>
            </w:r>
          </w:p>
        </w:tc>
        <w:tc>
          <w:tcPr>
            <w:tcW w:w="813" w:type="dxa"/>
            <w:vAlign w:val="center"/>
          </w:tcPr>
          <w:p w14:paraId="1CD0B251" w14:textId="3F6AE4C1" w:rsidR="001B5D6C" w:rsidRPr="00C32874" w:rsidRDefault="001B5D6C" w:rsidP="001B5D6C">
            <w:pPr>
              <w:pStyle w:val="TableParagraph"/>
              <w:spacing w:before="182" w:line="163" w:lineRule="exact"/>
              <w:ind w:right="48"/>
              <w:rPr>
                <w:sz w:val="16"/>
              </w:rPr>
            </w:pPr>
            <w:r w:rsidRPr="00C32874">
              <w:rPr>
                <w:spacing w:val="-2"/>
                <w:sz w:val="16"/>
              </w:rPr>
              <w:t>294,709</w:t>
            </w:r>
          </w:p>
        </w:tc>
        <w:tc>
          <w:tcPr>
            <w:tcW w:w="407" w:type="dxa"/>
            <w:vAlign w:val="center"/>
          </w:tcPr>
          <w:p w14:paraId="0D559330" w14:textId="7EF0EAE5" w:rsidR="001B5D6C" w:rsidRPr="00C32874" w:rsidRDefault="001B5D6C" w:rsidP="001B5D6C">
            <w:pPr>
              <w:pStyle w:val="TableParagraph"/>
              <w:spacing w:before="182" w:line="163" w:lineRule="exact"/>
              <w:ind w:right="44"/>
              <w:rPr>
                <w:sz w:val="16"/>
              </w:rPr>
            </w:pPr>
            <w:r w:rsidRPr="00C32874">
              <w:rPr>
                <w:spacing w:val="-10"/>
                <w:sz w:val="16"/>
              </w:rPr>
              <w:t>-</w:t>
            </w:r>
          </w:p>
        </w:tc>
        <w:tc>
          <w:tcPr>
            <w:tcW w:w="680" w:type="dxa"/>
            <w:vAlign w:val="center"/>
          </w:tcPr>
          <w:p w14:paraId="26FC5009" w14:textId="1D5F07D6" w:rsidR="001B5D6C" w:rsidRPr="00C32874" w:rsidRDefault="001B5D6C" w:rsidP="001B5D6C">
            <w:pPr>
              <w:pStyle w:val="TableParagraph"/>
              <w:spacing w:before="181" w:line="167" w:lineRule="exact"/>
              <w:ind w:right="48"/>
              <w:rPr>
                <w:spacing w:val="-2"/>
                <w:sz w:val="16"/>
              </w:rPr>
            </w:pPr>
            <w:r w:rsidRPr="00C32874">
              <w:rPr>
                <w:spacing w:val="-2"/>
                <w:sz w:val="16"/>
              </w:rPr>
              <w:t>11,553</w:t>
            </w:r>
          </w:p>
        </w:tc>
        <w:tc>
          <w:tcPr>
            <w:tcW w:w="680" w:type="dxa"/>
            <w:vAlign w:val="center"/>
          </w:tcPr>
          <w:p w14:paraId="38973A91" w14:textId="13BC9F39" w:rsidR="001B5D6C" w:rsidRPr="00C32874" w:rsidRDefault="001B5D6C" w:rsidP="001B5D6C">
            <w:pPr>
              <w:pStyle w:val="TableParagraph"/>
              <w:spacing w:before="181" w:line="167" w:lineRule="exact"/>
              <w:ind w:right="48"/>
              <w:rPr>
                <w:spacing w:val="-2"/>
                <w:sz w:val="16"/>
              </w:rPr>
            </w:pPr>
            <w:r w:rsidRPr="00C32874">
              <w:rPr>
                <w:spacing w:val="-2"/>
                <w:sz w:val="16"/>
              </w:rPr>
              <w:t>611</w:t>
            </w:r>
          </w:p>
        </w:tc>
        <w:tc>
          <w:tcPr>
            <w:tcW w:w="737" w:type="dxa"/>
            <w:vAlign w:val="center"/>
          </w:tcPr>
          <w:p w14:paraId="1CAEA997" w14:textId="791C8985" w:rsidR="001B5D6C" w:rsidRPr="00C32874" w:rsidRDefault="001B5D6C" w:rsidP="001B5D6C">
            <w:pPr>
              <w:pStyle w:val="TableParagraph"/>
              <w:spacing w:before="181" w:line="167" w:lineRule="exact"/>
              <w:ind w:right="48"/>
              <w:rPr>
                <w:spacing w:val="-2"/>
                <w:sz w:val="16"/>
              </w:rPr>
            </w:pPr>
            <w:r w:rsidRPr="00C32874">
              <w:rPr>
                <w:spacing w:val="-2"/>
                <w:sz w:val="16"/>
              </w:rPr>
              <w:t>923,411</w:t>
            </w:r>
          </w:p>
        </w:tc>
        <w:tc>
          <w:tcPr>
            <w:tcW w:w="567" w:type="dxa"/>
            <w:vAlign w:val="center"/>
          </w:tcPr>
          <w:p w14:paraId="73ACC252" w14:textId="3981C0DB"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1020" w:type="dxa"/>
            <w:vAlign w:val="center"/>
          </w:tcPr>
          <w:p w14:paraId="45A7B408" w14:textId="73C918D2" w:rsidR="001B5D6C" w:rsidRPr="00C32874" w:rsidRDefault="001B5D6C" w:rsidP="001B5D6C">
            <w:pPr>
              <w:pStyle w:val="TableParagraph"/>
              <w:spacing w:before="181" w:line="167" w:lineRule="exact"/>
              <w:ind w:right="48"/>
              <w:rPr>
                <w:spacing w:val="-2"/>
                <w:sz w:val="16"/>
              </w:rPr>
            </w:pPr>
            <w:r w:rsidRPr="00C32874">
              <w:rPr>
                <w:spacing w:val="-2"/>
                <w:sz w:val="16"/>
              </w:rPr>
              <w:t>3,125,460</w:t>
            </w:r>
          </w:p>
        </w:tc>
        <w:tc>
          <w:tcPr>
            <w:tcW w:w="624" w:type="dxa"/>
            <w:vAlign w:val="center"/>
          </w:tcPr>
          <w:p w14:paraId="4DB274A4" w14:textId="574F3603"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680" w:type="dxa"/>
            <w:vAlign w:val="center"/>
          </w:tcPr>
          <w:p w14:paraId="52319A55" w14:textId="3A4E1EC8" w:rsidR="001B5D6C" w:rsidRPr="00C32874" w:rsidRDefault="001B5D6C" w:rsidP="001B5D6C">
            <w:pPr>
              <w:pStyle w:val="TableParagraph"/>
              <w:spacing w:before="181" w:line="167" w:lineRule="exact"/>
              <w:ind w:right="48"/>
              <w:rPr>
                <w:spacing w:val="-2"/>
                <w:sz w:val="16"/>
              </w:rPr>
            </w:pPr>
            <w:r w:rsidRPr="00C32874">
              <w:rPr>
                <w:spacing w:val="-2"/>
                <w:sz w:val="16"/>
              </w:rPr>
              <w:t>-</w:t>
            </w:r>
          </w:p>
        </w:tc>
        <w:tc>
          <w:tcPr>
            <w:tcW w:w="808" w:type="dxa"/>
            <w:vAlign w:val="center"/>
          </w:tcPr>
          <w:p w14:paraId="53FA9827" w14:textId="279B313D" w:rsidR="001B5D6C" w:rsidRPr="00C32874" w:rsidRDefault="001B5D6C" w:rsidP="001B5D6C">
            <w:pPr>
              <w:pStyle w:val="TableParagraph"/>
              <w:spacing w:before="181" w:line="167" w:lineRule="exact"/>
              <w:ind w:right="48"/>
              <w:rPr>
                <w:spacing w:val="-2"/>
                <w:sz w:val="16"/>
              </w:rPr>
            </w:pPr>
            <w:r w:rsidRPr="00C32874">
              <w:rPr>
                <w:spacing w:val="-2"/>
                <w:sz w:val="16"/>
              </w:rPr>
              <w:t>9,264</w:t>
            </w:r>
          </w:p>
        </w:tc>
        <w:tc>
          <w:tcPr>
            <w:tcW w:w="1191" w:type="dxa"/>
            <w:vAlign w:val="center"/>
          </w:tcPr>
          <w:p w14:paraId="4FABF1E0" w14:textId="6B8BECCE" w:rsidR="001B5D6C" w:rsidRPr="00C32874" w:rsidRDefault="001B5D6C" w:rsidP="001B5D6C">
            <w:pPr>
              <w:pStyle w:val="TableParagraph"/>
              <w:spacing w:before="181" w:line="167" w:lineRule="exact"/>
              <w:ind w:right="48"/>
              <w:rPr>
                <w:spacing w:val="-2"/>
                <w:sz w:val="16"/>
              </w:rPr>
            </w:pPr>
            <w:r w:rsidRPr="00C32874">
              <w:rPr>
                <w:spacing w:val="-2"/>
                <w:sz w:val="16"/>
              </w:rPr>
              <w:t>70,752</w:t>
            </w:r>
          </w:p>
        </w:tc>
      </w:tr>
    </w:tbl>
    <w:p w14:paraId="2BF230F7" w14:textId="77777777" w:rsidR="001C123E" w:rsidRPr="00C32874" w:rsidRDefault="001C123E" w:rsidP="001C123E">
      <w:pPr>
        <w:pStyle w:val="BodyText"/>
        <w:spacing w:before="1"/>
        <w:ind w:right="413"/>
        <w:jc w:val="both"/>
        <w:rPr>
          <w:b/>
          <w:bCs/>
        </w:rPr>
      </w:pPr>
    </w:p>
    <w:p w14:paraId="054D42EF" w14:textId="77777777" w:rsidR="001C123E" w:rsidRPr="00C32874" w:rsidRDefault="001C123E" w:rsidP="003C6230">
      <w:pPr>
        <w:pStyle w:val="BodyText"/>
        <w:spacing w:before="1"/>
        <w:ind w:left="993" w:right="620"/>
        <w:jc w:val="both"/>
        <w:rPr>
          <w:b/>
          <w:bCs/>
        </w:rPr>
      </w:pPr>
      <w:r w:rsidRPr="00C32874">
        <w:rPr>
          <w:b/>
          <w:bCs/>
        </w:rPr>
        <w:t>Sektörlere veya karşı taraf türüne göre; ayrı ayrı, değer kaybına uğramış kredi ve tahsili gecikmiş kredi tutarları, değer ayarlamaları ve karşılıklar, dönem içinde değer ayarlamaları ve karşılıklara ilişkin açıklamalar</w:t>
      </w:r>
    </w:p>
    <w:p w14:paraId="000D7E14" w14:textId="77777777" w:rsidR="001C123E" w:rsidRPr="00C32874" w:rsidRDefault="001C123E" w:rsidP="003C6230">
      <w:pPr>
        <w:pStyle w:val="BodyText"/>
        <w:ind w:left="916" w:right="620" w:firstLine="13"/>
        <w:jc w:val="both"/>
      </w:pPr>
    </w:p>
    <w:p w14:paraId="484B52A9" w14:textId="4A28805D" w:rsidR="001C123E" w:rsidRPr="00C32874" w:rsidRDefault="001B5D6C" w:rsidP="003C6230">
      <w:pPr>
        <w:pStyle w:val="BodyText"/>
        <w:spacing w:before="1" w:after="120" w:line="276" w:lineRule="auto"/>
        <w:ind w:left="992" w:right="620"/>
        <w:jc w:val="both"/>
      </w:pPr>
      <w:r w:rsidRPr="00C32874">
        <w:t xml:space="preserve">Banka’nın 31 Aralık 2025 itibarıyla tahsilatı gecikmiş yakın izlemede </w:t>
      </w:r>
      <w:r w:rsidR="006E3C23" w:rsidRPr="00C32874">
        <w:t>25</w:t>
      </w:r>
      <w:r w:rsidRPr="00C32874">
        <w:t xml:space="preserve"> adet nakdi kredisi (2 adet müşteri) bulunmaktadır. İlgili kredilerin toplam nakdi risk tutarı 414,138 TL olarak gerçekleşmiştir. (</w:t>
      </w:r>
      <w:r w:rsidR="001C123E" w:rsidRPr="00C32874">
        <w:t>31 Aralık 202</w:t>
      </w:r>
      <w:r w:rsidRPr="00C32874">
        <w:t>4</w:t>
      </w:r>
      <w:r w:rsidR="001C123E" w:rsidRPr="00C32874">
        <w:t xml:space="preserve"> </w:t>
      </w:r>
      <w:r w:rsidR="0039349F" w:rsidRPr="00C32874">
        <w:t xml:space="preserve">tarihinde </w:t>
      </w:r>
      <w:r w:rsidR="003C6230" w:rsidRPr="00C32874">
        <w:t>yakın izleme</w:t>
      </w:r>
      <w:r w:rsidR="001C123E" w:rsidRPr="00C32874">
        <w:t xml:space="preserve"> kredisi bulunmamaktadır.</w:t>
      </w:r>
      <w:r w:rsidRPr="00C32874">
        <w:t>)</w:t>
      </w:r>
    </w:p>
    <w:p w14:paraId="0CAEF823" w14:textId="77777777" w:rsidR="001C123E" w:rsidRPr="00C32874" w:rsidRDefault="001C123E" w:rsidP="001C123E">
      <w:pPr>
        <w:pStyle w:val="BodyText"/>
        <w:jc w:val="both"/>
        <w:rPr>
          <w:b/>
          <w:bCs/>
        </w:rPr>
      </w:pPr>
    </w:p>
    <w:p w14:paraId="2F7208EB" w14:textId="77777777" w:rsidR="001C123E" w:rsidRPr="00C32874" w:rsidRDefault="001C123E" w:rsidP="001B5D6C">
      <w:pPr>
        <w:tabs>
          <w:tab w:val="left" w:pos="1138"/>
        </w:tabs>
        <w:spacing w:before="120"/>
        <w:ind w:left="851"/>
        <w:rPr>
          <w:b/>
          <w:sz w:val="20"/>
          <w:szCs w:val="20"/>
        </w:rPr>
      </w:pPr>
      <w:r w:rsidRPr="00C32874">
        <w:rPr>
          <w:b/>
          <w:sz w:val="20"/>
          <w:szCs w:val="20"/>
        </w:rPr>
        <w:t>5. Değer ayarlamaları ve kredi karşılıkları değişimine ilişkin bilgiler:</w:t>
      </w:r>
    </w:p>
    <w:p w14:paraId="44CCEDAC" w14:textId="77777777" w:rsidR="001C123E" w:rsidRPr="00C32874" w:rsidRDefault="001C123E" w:rsidP="001C123E">
      <w:pPr>
        <w:pStyle w:val="BodyText"/>
        <w:spacing w:before="10" w:after="1"/>
        <w:rPr>
          <w:b/>
          <w:sz w:val="16"/>
          <w:szCs w:val="16"/>
        </w:rPr>
      </w:pPr>
    </w:p>
    <w:p w14:paraId="04C6B236" w14:textId="77777777" w:rsidR="001C123E" w:rsidRPr="00C32874" w:rsidRDefault="001C123E" w:rsidP="001C123E">
      <w:pPr>
        <w:pStyle w:val="BodyText"/>
        <w:spacing w:before="10" w:after="1"/>
        <w:rPr>
          <w:b/>
          <w:sz w:val="16"/>
          <w:szCs w:val="16"/>
        </w:rPr>
      </w:pPr>
    </w:p>
    <w:tbl>
      <w:tblPr>
        <w:tblW w:w="0" w:type="auto"/>
        <w:tblInd w:w="993"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2296"/>
        <w:gridCol w:w="1720"/>
        <w:gridCol w:w="2037"/>
        <w:gridCol w:w="1152"/>
        <w:gridCol w:w="1361"/>
        <w:gridCol w:w="1040"/>
      </w:tblGrid>
      <w:tr w:rsidR="00C32874" w:rsidRPr="00C32874" w14:paraId="0BC512D5" w14:textId="77777777" w:rsidTr="003C6230">
        <w:trPr>
          <w:trHeight w:val="567"/>
        </w:trPr>
        <w:tc>
          <w:tcPr>
            <w:tcW w:w="2296" w:type="dxa"/>
            <w:shd w:val="clear" w:color="auto" w:fill="F2F2F2" w:themeFill="background1" w:themeFillShade="F2"/>
            <w:vAlign w:val="center"/>
          </w:tcPr>
          <w:p w14:paraId="55AF631C" w14:textId="7DB0B279" w:rsidR="001C123E" w:rsidRPr="00C32874" w:rsidRDefault="001C123E" w:rsidP="00072D44">
            <w:pPr>
              <w:pStyle w:val="TableParagraph"/>
              <w:spacing w:line="233" w:lineRule="exact"/>
              <w:ind w:left="76"/>
              <w:jc w:val="center"/>
              <w:rPr>
                <w:b/>
                <w:sz w:val="16"/>
                <w:szCs w:val="16"/>
              </w:rPr>
            </w:pPr>
            <w:r w:rsidRPr="00C32874">
              <w:rPr>
                <w:b/>
                <w:sz w:val="16"/>
                <w:szCs w:val="16"/>
              </w:rPr>
              <w:t>31.12.202</w:t>
            </w:r>
            <w:r w:rsidR="003C6230" w:rsidRPr="00C32874">
              <w:rPr>
                <w:b/>
                <w:sz w:val="16"/>
                <w:szCs w:val="16"/>
              </w:rPr>
              <w:t>5</w:t>
            </w:r>
          </w:p>
        </w:tc>
        <w:tc>
          <w:tcPr>
            <w:tcW w:w="1720" w:type="dxa"/>
            <w:shd w:val="clear" w:color="auto" w:fill="F2F2F2" w:themeFill="background1" w:themeFillShade="F2"/>
            <w:vAlign w:val="center"/>
          </w:tcPr>
          <w:p w14:paraId="447A0A6E" w14:textId="77777777" w:rsidR="001C123E" w:rsidRPr="00C32874" w:rsidRDefault="001C123E" w:rsidP="003C6230">
            <w:pPr>
              <w:pStyle w:val="TableParagraph"/>
              <w:spacing w:line="250" w:lineRule="atLeast"/>
              <w:ind w:right="218"/>
              <w:jc w:val="center"/>
              <w:rPr>
                <w:b/>
                <w:sz w:val="16"/>
                <w:szCs w:val="16"/>
              </w:rPr>
            </w:pPr>
            <w:r w:rsidRPr="00C32874">
              <w:rPr>
                <w:b/>
                <w:spacing w:val="-2"/>
                <w:sz w:val="16"/>
                <w:szCs w:val="16"/>
              </w:rPr>
              <w:t>Açılış Bakiyesi</w:t>
            </w:r>
          </w:p>
        </w:tc>
        <w:tc>
          <w:tcPr>
            <w:tcW w:w="2037" w:type="dxa"/>
            <w:shd w:val="clear" w:color="auto" w:fill="F2F2F2" w:themeFill="background1" w:themeFillShade="F2"/>
            <w:vAlign w:val="center"/>
          </w:tcPr>
          <w:p w14:paraId="18EEEEF6" w14:textId="77777777" w:rsidR="001C123E" w:rsidRPr="00C32874" w:rsidRDefault="001C123E" w:rsidP="003C6230">
            <w:pPr>
              <w:pStyle w:val="TableParagraph"/>
              <w:ind w:left="227" w:right="262"/>
              <w:jc w:val="center"/>
              <w:rPr>
                <w:b/>
                <w:sz w:val="16"/>
                <w:szCs w:val="16"/>
              </w:rPr>
            </w:pPr>
            <w:r w:rsidRPr="00C32874">
              <w:rPr>
                <w:b/>
                <w:sz w:val="16"/>
                <w:szCs w:val="16"/>
              </w:rPr>
              <w:t>Dönem</w:t>
            </w:r>
            <w:r w:rsidRPr="00C32874">
              <w:rPr>
                <w:b/>
                <w:spacing w:val="-14"/>
                <w:sz w:val="16"/>
                <w:szCs w:val="16"/>
              </w:rPr>
              <w:t xml:space="preserve"> </w:t>
            </w:r>
            <w:r w:rsidRPr="00C32874">
              <w:rPr>
                <w:b/>
                <w:sz w:val="16"/>
                <w:szCs w:val="16"/>
              </w:rPr>
              <w:t>İçinde Ayrılan</w:t>
            </w:r>
            <w:r w:rsidRPr="00C32874">
              <w:rPr>
                <w:b/>
                <w:spacing w:val="-9"/>
                <w:sz w:val="16"/>
                <w:szCs w:val="16"/>
              </w:rPr>
              <w:t xml:space="preserve"> </w:t>
            </w:r>
            <w:r w:rsidRPr="00C32874">
              <w:rPr>
                <w:b/>
                <w:spacing w:val="-2"/>
                <w:sz w:val="16"/>
                <w:szCs w:val="16"/>
              </w:rPr>
              <w:t>Karşılık</w:t>
            </w:r>
            <w:r w:rsidRPr="00C32874">
              <w:rPr>
                <w:b/>
                <w:sz w:val="16"/>
                <w:szCs w:val="16"/>
              </w:rPr>
              <w:t xml:space="preserve"> T</w:t>
            </w:r>
            <w:r w:rsidRPr="00C32874">
              <w:rPr>
                <w:b/>
                <w:spacing w:val="-2"/>
                <w:sz w:val="16"/>
                <w:szCs w:val="16"/>
              </w:rPr>
              <w:t>utarları</w:t>
            </w:r>
          </w:p>
        </w:tc>
        <w:tc>
          <w:tcPr>
            <w:tcW w:w="1152" w:type="dxa"/>
            <w:shd w:val="clear" w:color="auto" w:fill="F2F2F2" w:themeFill="background1" w:themeFillShade="F2"/>
            <w:vAlign w:val="center"/>
          </w:tcPr>
          <w:p w14:paraId="21521468" w14:textId="77777777" w:rsidR="001C123E" w:rsidRPr="00C32874" w:rsidRDefault="001C123E" w:rsidP="003C6230">
            <w:pPr>
              <w:pStyle w:val="TableParagraph"/>
              <w:jc w:val="center"/>
              <w:rPr>
                <w:b/>
                <w:sz w:val="16"/>
                <w:szCs w:val="16"/>
              </w:rPr>
            </w:pPr>
            <w:r w:rsidRPr="00C32874">
              <w:rPr>
                <w:b/>
                <w:spacing w:val="-2"/>
                <w:sz w:val="16"/>
                <w:szCs w:val="16"/>
              </w:rPr>
              <w:t>Karşılık</w:t>
            </w:r>
            <w:r w:rsidRPr="00C32874">
              <w:rPr>
                <w:b/>
                <w:sz w:val="16"/>
                <w:szCs w:val="16"/>
              </w:rPr>
              <w:t xml:space="preserve"> </w:t>
            </w:r>
            <w:r w:rsidRPr="00C32874">
              <w:rPr>
                <w:b/>
                <w:spacing w:val="-2"/>
                <w:sz w:val="16"/>
                <w:szCs w:val="16"/>
              </w:rPr>
              <w:t>İptalleri</w:t>
            </w:r>
          </w:p>
        </w:tc>
        <w:tc>
          <w:tcPr>
            <w:tcW w:w="1361" w:type="dxa"/>
            <w:shd w:val="clear" w:color="auto" w:fill="F2F2F2" w:themeFill="background1" w:themeFillShade="F2"/>
            <w:vAlign w:val="center"/>
          </w:tcPr>
          <w:p w14:paraId="64E5A6BB" w14:textId="77777777" w:rsidR="001C123E" w:rsidRPr="00C32874" w:rsidRDefault="001C123E" w:rsidP="003C6230">
            <w:pPr>
              <w:pStyle w:val="TableParagraph"/>
              <w:spacing w:line="250" w:lineRule="atLeast"/>
              <w:ind w:left="117" w:right="165"/>
              <w:jc w:val="center"/>
              <w:rPr>
                <w:b/>
                <w:spacing w:val="-2"/>
                <w:sz w:val="16"/>
                <w:szCs w:val="16"/>
              </w:rPr>
            </w:pPr>
            <w:r w:rsidRPr="00C32874">
              <w:rPr>
                <w:b/>
                <w:spacing w:val="-2"/>
                <w:sz w:val="16"/>
                <w:szCs w:val="16"/>
              </w:rPr>
              <w:t>Diğer</w:t>
            </w:r>
          </w:p>
          <w:p w14:paraId="593A42AD" w14:textId="77777777" w:rsidR="001C123E" w:rsidRPr="00C32874" w:rsidRDefault="001C123E" w:rsidP="003C6230">
            <w:pPr>
              <w:pStyle w:val="TableParagraph"/>
              <w:spacing w:line="250" w:lineRule="atLeast"/>
              <w:ind w:left="117" w:right="165"/>
              <w:jc w:val="center"/>
              <w:rPr>
                <w:b/>
                <w:sz w:val="16"/>
                <w:szCs w:val="16"/>
              </w:rPr>
            </w:pPr>
            <w:r w:rsidRPr="00C32874">
              <w:rPr>
                <w:b/>
                <w:spacing w:val="-2"/>
                <w:sz w:val="16"/>
                <w:szCs w:val="16"/>
              </w:rPr>
              <w:t>Ayarlamalar</w:t>
            </w:r>
          </w:p>
        </w:tc>
        <w:tc>
          <w:tcPr>
            <w:tcW w:w="1040" w:type="dxa"/>
            <w:shd w:val="clear" w:color="auto" w:fill="F2F2F2" w:themeFill="background1" w:themeFillShade="F2"/>
            <w:vAlign w:val="center"/>
          </w:tcPr>
          <w:p w14:paraId="2B1CD285" w14:textId="77777777" w:rsidR="001C123E" w:rsidRPr="00C32874" w:rsidRDefault="001C123E" w:rsidP="003C6230">
            <w:pPr>
              <w:pStyle w:val="TableParagraph"/>
              <w:spacing w:line="250" w:lineRule="atLeast"/>
              <w:ind w:left="173" w:right="66" w:firstLine="12"/>
              <w:jc w:val="center"/>
              <w:rPr>
                <w:b/>
                <w:sz w:val="16"/>
                <w:szCs w:val="16"/>
              </w:rPr>
            </w:pPr>
            <w:r w:rsidRPr="00C32874">
              <w:rPr>
                <w:b/>
                <w:spacing w:val="-2"/>
                <w:sz w:val="16"/>
                <w:szCs w:val="16"/>
              </w:rPr>
              <w:t>Kapanış Bakiyesi</w:t>
            </w:r>
          </w:p>
        </w:tc>
      </w:tr>
      <w:tr w:rsidR="00C32874" w:rsidRPr="00C32874" w14:paraId="414216FF" w14:textId="77777777" w:rsidTr="003C6230">
        <w:trPr>
          <w:trHeight w:val="340"/>
        </w:trPr>
        <w:tc>
          <w:tcPr>
            <w:tcW w:w="2296" w:type="dxa"/>
            <w:vAlign w:val="center"/>
          </w:tcPr>
          <w:p w14:paraId="2270390B" w14:textId="77777777" w:rsidR="003C6230" w:rsidRPr="00C32874" w:rsidRDefault="003C6230" w:rsidP="003C6230">
            <w:pPr>
              <w:pStyle w:val="TableParagraph"/>
              <w:ind w:left="74"/>
              <w:jc w:val="center"/>
              <w:rPr>
                <w:sz w:val="16"/>
                <w:szCs w:val="16"/>
              </w:rPr>
            </w:pPr>
            <w:r w:rsidRPr="00C32874">
              <w:rPr>
                <w:sz w:val="16"/>
                <w:szCs w:val="16"/>
              </w:rPr>
              <w:t>Özel Karşılıklar</w:t>
            </w:r>
          </w:p>
        </w:tc>
        <w:tc>
          <w:tcPr>
            <w:tcW w:w="1720" w:type="dxa"/>
            <w:vAlign w:val="center"/>
          </w:tcPr>
          <w:p w14:paraId="46490F4C" w14:textId="62891F3A" w:rsidR="003C6230" w:rsidRPr="00C32874" w:rsidRDefault="003C6230" w:rsidP="003C6230">
            <w:pPr>
              <w:pStyle w:val="TableParagraph"/>
              <w:ind w:left="74" w:right="225"/>
              <w:jc w:val="center"/>
              <w:rPr>
                <w:sz w:val="16"/>
                <w:szCs w:val="16"/>
              </w:rPr>
            </w:pPr>
            <w:r w:rsidRPr="00C32874">
              <w:rPr>
                <w:sz w:val="16"/>
                <w:szCs w:val="16"/>
              </w:rPr>
              <w:t>-</w:t>
            </w:r>
          </w:p>
        </w:tc>
        <w:tc>
          <w:tcPr>
            <w:tcW w:w="2037" w:type="dxa"/>
            <w:vAlign w:val="center"/>
          </w:tcPr>
          <w:p w14:paraId="7BDCA834" w14:textId="61AEB6EC" w:rsidR="003C6230" w:rsidRPr="00C32874" w:rsidRDefault="003C6230" w:rsidP="003C6230">
            <w:pPr>
              <w:pStyle w:val="TableParagraph"/>
              <w:ind w:left="74" w:right="262"/>
              <w:jc w:val="center"/>
              <w:rPr>
                <w:sz w:val="16"/>
                <w:szCs w:val="16"/>
              </w:rPr>
            </w:pPr>
            <w:r w:rsidRPr="00C32874">
              <w:rPr>
                <w:sz w:val="16"/>
                <w:szCs w:val="16"/>
              </w:rPr>
              <w:t>147,824</w:t>
            </w:r>
          </w:p>
        </w:tc>
        <w:tc>
          <w:tcPr>
            <w:tcW w:w="1152" w:type="dxa"/>
            <w:vAlign w:val="center"/>
          </w:tcPr>
          <w:p w14:paraId="5B2DCBAC" w14:textId="20A2E8CE" w:rsidR="003C6230" w:rsidRPr="00C32874" w:rsidRDefault="003C6230" w:rsidP="003C6230">
            <w:pPr>
              <w:pStyle w:val="TableParagraph"/>
              <w:ind w:left="74" w:right="117"/>
              <w:jc w:val="center"/>
              <w:rPr>
                <w:sz w:val="16"/>
                <w:szCs w:val="16"/>
              </w:rPr>
            </w:pPr>
            <w:r w:rsidRPr="00C32874">
              <w:rPr>
                <w:sz w:val="16"/>
                <w:szCs w:val="16"/>
              </w:rPr>
              <w:t>-</w:t>
            </w:r>
          </w:p>
        </w:tc>
        <w:tc>
          <w:tcPr>
            <w:tcW w:w="1361" w:type="dxa"/>
            <w:vAlign w:val="center"/>
          </w:tcPr>
          <w:p w14:paraId="06EB7E33" w14:textId="6F221CB9" w:rsidR="003C6230" w:rsidRPr="00C32874" w:rsidRDefault="003C6230" w:rsidP="003C6230">
            <w:pPr>
              <w:pStyle w:val="TableParagraph"/>
              <w:ind w:left="74" w:right="174"/>
              <w:jc w:val="center"/>
              <w:rPr>
                <w:sz w:val="16"/>
                <w:szCs w:val="16"/>
              </w:rPr>
            </w:pPr>
            <w:r w:rsidRPr="00C32874">
              <w:rPr>
                <w:sz w:val="16"/>
                <w:szCs w:val="16"/>
              </w:rPr>
              <w:t>-</w:t>
            </w:r>
          </w:p>
        </w:tc>
        <w:tc>
          <w:tcPr>
            <w:tcW w:w="1040" w:type="dxa"/>
            <w:vAlign w:val="center"/>
          </w:tcPr>
          <w:p w14:paraId="13550F8C" w14:textId="56DAB573" w:rsidR="003C6230" w:rsidRPr="00C32874" w:rsidRDefault="003C6230" w:rsidP="003C6230">
            <w:pPr>
              <w:pStyle w:val="TableParagraph"/>
              <w:ind w:left="74" w:right="70"/>
              <w:jc w:val="center"/>
              <w:rPr>
                <w:sz w:val="16"/>
                <w:szCs w:val="16"/>
              </w:rPr>
            </w:pPr>
            <w:r w:rsidRPr="00C32874">
              <w:rPr>
                <w:sz w:val="16"/>
                <w:szCs w:val="16"/>
              </w:rPr>
              <w:t>147,824</w:t>
            </w:r>
          </w:p>
        </w:tc>
      </w:tr>
      <w:tr w:rsidR="003C6230" w:rsidRPr="00C32874" w14:paraId="32FAB1EE" w14:textId="77777777" w:rsidTr="003C6230">
        <w:trPr>
          <w:trHeight w:val="340"/>
        </w:trPr>
        <w:tc>
          <w:tcPr>
            <w:tcW w:w="2296" w:type="dxa"/>
            <w:shd w:val="clear" w:color="auto" w:fill="FFFFFF" w:themeFill="background1"/>
            <w:vAlign w:val="center"/>
          </w:tcPr>
          <w:p w14:paraId="1F7903C3" w14:textId="77777777" w:rsidR="003C6230" w:rsidRPr="00C32874" w:rsidRDefault="003C6230" w:rsidP="003C6230">
            <w:pPr>
              <w:pStyle w:val="TableParagraph"/>
              <w:ind w:left="74"/>
              <w:jc w:val="center"/>
              <w:rPr>
                <w:sz w:val="16"/>
                <w:szCs w:val="16"/>
              </w:rPr>
            </w:pPr>
            <w:r w:rsidRPr="00C32874">
              <w:rPr>
                <w:sz w:val="16"/>
                <w:szCs w:val="16"/>
              </w:rPr>
              <w:t>Genel Karşılıklar</w:t>
            </w:r>
          </w:p>
        </w:tc>
        <w:tc>
          <w:tcPr>
            <w:tcW w:w="1720" w:type="dxa"/>
            <w:shd w:val="clear" w:color="auto" w:fill="FFFFFF" w:themeFill="background1"/>
            <w:vAlign w:val="center"/>
          </w:tcPr>
          <w:p w14:paraId="0092227D" w14:textId="1F4FEB2B" w:rsidR="003C6230" w:rsidRPr="00C32874" w:rsidRDefault="003C6230" w:rsidP="003C6230">
            <w:pPr>
              <w:pStyle w:val="TableParagraph"/>
              <w:ind w:left="74" w:right="225"/>
              <w:jc w:val="center"/>
              <w:rPr>
                <w:sz w:val="16"/>
                <w:szCs w:val="16"/>
              </w:rPr>
            </w:pPr>
            <w:r w:rsidRPr="00C32874">
              <w:rPr>
                <w:sz w:val="16"/>
                <w:szCs w:val="16"/>
              </w:rPr>
              <w:t>63,844</w:t>
            </w:r>
          </w:p>
        </w:tc>
        <w:tc>
          <w:tcPr>
            <w:tcW w:w="2037" w:type="dxa"/>
            <w:shd w:val="clear" w:color="auto" w:fill="FFFFFF" w:themeFill="background1"/>
            <w:vAlign w:val="center"/>
          </w:tcPr>
          <w:p w14:paraId="0141D64D" w14:textId="37C3B696" w:rsidR="003C6230" w:rsidRPr="00C32874" w:rsidRDefault="003C6230" w:rsidP="003C6230">
            <w:pPr>
              <w:pStyle w:val="TableParagraph"/>
              <w:ind w:left="74" w:right="261"/>
              <w:jc w:val="center"/>
              <w:rPr>
                <w:sz w:val="16"/>
                <w:szCs w:val="16"/>
              </w:rPr>
            </w:pPr>
            <w:r w:rsidRPr="00C32874">
              <w:rPr>
                <w:sz w:val="16"/>
                <w:szCs w:val="16"/>
              </w:rPr>
              <w:t>736,776</w:t>
            </w:r>
          </w:p>
        </w:tc>
        <w:tc>
          <w:tcPr>
            <w:tcW w:w="1152" w:type="dxa"/>
            <w:shd w:val="clear" w:color="auto" w:fill="FFFFFF" w:themeFill="background1"/>
            <w:vAlign w:val="center"/>
          </w:tcPr>
          <w:p w14:paraId="55C706FD" w14:textId="435B307A" w:rsidR="003C6230" w:rsidRPr="00C32874" w:rsidRDefault="003C6230" w:rsidP="003C6230">
            <w:pPr>
              <w:pStyle w:val="TableParagraph"/>
              <w:ind w:left="74" w:right="116"/>
              <w:jc w:val="center"/>
              <w:rPr>
                <w:sz w:val="16"/>
                <w:szCs w:val="16"/>
              </w:rPr>
            </w:pPr>
            <w:r w:rsidRPr="00C32874">
              <w:rPr>
                <w:sz w:val="16"/>
                <w:szCs w:val="16"/>
              </w:rPr>
              <w:t>-</w:t>
            </w:r>
          </w:p>
        </w:tc>
        <w:tc>
          <w:tcPr>
            <w:tcW w:w="1361" w:type="dxa"/>
            <w:shd w:val="clear" w:color="auto" w:fill="FFFFFF" w:themeFill="background1"/>
            <w:vAlign w:val="center"/>
          </w:tcPr>
          <w:p w14:paraId="4F63F408" w14:textId="18AAE9C0" w:rsidR="003C6230" w:rsidRPr="00C32874" w:rsidRDefault="003C6230" w:rsidP="003C6230">
            <w:pPr>
              <w:pStyle w:val="TableParagraph"/>
              <w:ind w:left="74" w:right="174"/>
              <w:jc w:val="center"/>
              <w:rPr>
                <w:sz w:val="16"/>
                <w:szCs w:val="16"/>
              </w:rPr>
            </w:pPr>
            <w:r w:rsidRPr="00C32874">
              <w:rPr>
                <w:sz w:val="16"/>
                <w:szCs w:val="16"/>
              </w:rPr>
              <w:t>-</w:t>
            </w:r>
          </w:p>
        </w:tc>
        <w:tc>
          <w:tcPr>
            <w:tcW w:w="1040" w:type="dxa"/>
            <w:shd w:val="clear" w:color="auto" w:fill="FFFFFF" w:themeFill="background1"/>
            <w:vAlign w:val="center"/>
          </w:tcPr>
          <w:p w14:paraId="4895B983" w14:textId="07DBE002" w:rsidR="003C6230" w:rsidRPr="00C32874" w:rsidRDefault="003C6230" w:rsidP="003C6230">
            <w:pPr>
              <w:pStyle w:val="TableParagraph"/>
              <w:ind w:left="74" w:right="70"/>
              <w:jc w:val="center"/>
              <w:rPr>
                <w:sz w:val="16"/>
                <w:szCs w:val="16"/>
              </w:rPr>
            </w:pPr>
            <w:r w:rsidRPr="00C32874">
              <w:rPr>
                <w:sz w:val="16"/>
                <w:szCs w:val="16"/>
              </w:rPr>
              <w:t>800,620</w:t>
            </w:r>
          </w:p>
        </w:tc>
      </w:tr>
    </w:tbl>
    <w:p w14:paraId="5688BB0C" w14:textId="77777777" w:rsidR="001C123E" w:rsidRPr="00C32874" w:rsidRDefault="001C123E" w:rsidP="001C123E">
      <w:pPr>
        <w:pStyle w:val="BodyText"/>
        <w:spacing w:before="10" w:after="1"/>
        <w:rPr>
          <w:b/>
          <w:sz w:val="16"/>
          <w:szCs w:val="16"/>
        </w:rPr>
      </w:pPr>
    </w:p>
    <w:p w14:paraId="567C8F0E" w14:textId="77777777" w:rsidR="001C123E" w:rsidRPr="00C32874" w:rsidRDefault="001C123E" w:rsidP="001C123E">
      <w:pPr>
        <w:pStyle w:val="BodyText"/>
        <w:spacing w:before="10" w:after="1"/>
        <w:rPr>
          <w:b/>
          <w:sz w:val="16"/>
          <w:szCs w:val="16"/>
        </w:rPr>
      </w:pPr>
    </w:p>
    <w:p w14:paraId="0388E1CF" w14:textId="77777777" w:rsidR="001C123E" w:rsidRPr="00C32874" w:rsidRDefault="001C123E" w:rsidP="001C123E">
      <w:pPr>
        <w:pStyle w:val="BodyText"/>
        <w:spacing w:before="10" w:after="1"/>
        <w:rPr>
          <w:b/>
          <w:sz w:val="16"/>
          <w:szCs w:val="16"/>
        </w:rPr>
      </w:pPr>
    </w:p>
    <w:tbl>
      <w:tblPr>
        <w:tblW w:w="0" w:type="auto"/>
        <w:tblInd w:w="993"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2296"/>
        <w:gridCol w:w="1720"/>
        <w:gridCol w:w="2037"/>
        <w:gridCol w:w="1152"/>
        <w:gridCol w:w="1361"/>
        <w:gridCol w:w="1040"/>
      </w:tblGrid>
      <w:tr w:rsidR="00C32874" w:rsidRPr="00C32874" w14:paraId="0F92F799" w14:textId="77777777" w:rsidTr="003C6230">
        <w:trPr>
          <w:trHeight w:val="567"/>
        </w:trPr>
        <w:tc>
          <w:tcPr>
            <w:tcW w:w="2296" w:type="dxa"/>
            <w:shd w:val="clear" w:color="auto" w:fill="F2F2F2" w:themeFill="background1" w:themeFillShade="F2"/>
            <w:vAlign w:val="center"/>
          </w:tcPr>
          <w:p w14:paraId="354B6DE2" w14:textId="7E63E73C" w:rsidR="001C123E" w:rsidRPr="00C32874" w:rsidRDefault="001C123E" w:rsidP="00072D44">
            <w:pPr>
              <w:pStyle w:val="TableParagraph"/>
              <w:spacing w:line="233" w:lineRule="exact"/>
              <w:ind w:left="76"/>
              <w:jc w:val="center"/>
              <w:rPr>
                <w:b/>
                <w:sz w:val="16"/>
                <w:szCs w:val="16"/>
              </w:rPr>
            </w:pPr>
            <w:r w:rsidRPr="00C32874">
              <w:rPr>
                <w:b/>
                <w:sz w:val="16"/>
                <w:szCs w:val="16"/>
              </w:rPr>
              <w:t>31.12.202</w:t>
            </w:r>
            <w:r w:rsidR="003C6230" w:rsidRPr="00C32874">
              <w:rPr>
                <w:b/>
                <w:sz w:val="16"/>
                <w:szCs w:val="16"/>
              </w:rPr>
              <w:t>4</w:t>
            </w:r>
          </w:p>
        </w:tc>
        <w:tc>
          <w:tcPr>
            <w:tcW w:w="1720" w:type="dxa"/>
            <w:shd w:val="clear" w:color="auto" w:fill="F2F2F2" w:themeFill="background1" w:themeFillShade="F2"/>
            <w:vAlign w:val="center"/>
          </w:tcPr>
          <w:p w14:paraId="29C34CF9" w14:textId="77777777" w:rsidR="001C123E" w:rsidRPr="00C32874" w:rsidRDefault="001C123E" w:rsidP="003C6230">
            <w:pPr>
              <w:pStyle w:val="TableParagraph"/>
              <w:spacing w:line="250" w:lineRule="atLeast"/>
              <w:ind w:right="218"/>
              <w:jc w:val="center"/>
              <w:rPr>
                <w:b/>
                <w:sz w:val="16"/>
                <w:szCs w:val="16"/>
              </w:rPr>
            </w:pPr>
            <w:r w:rsidRPr="00C32874">
              <w:rPr>
                <w:b/>
                <w:spacing w:val="-2"/>
                <w:sz w:val="16"/>
                <w:szCs w:val="16"/>
              </w:rPr>
              <w:t>Açılış Bakiyesi</w:t>
            </w:r>
          </w:p>
        </w:tc>
        <w:tc>
          <w:tcPr>
            <w:tcW w:w="2037" w:type="dxa"/>
            <w:shd w:val="clear" w:color="auto" w:fill="F2F2F2" w:themeFill="background1" w:themeFillShade="F2"/>
            <w:vAlign w:val="center"/>
          </w:tcPr>
          <w:p w14:paraId="446CA614" w14:textId="77777777" w:rsidR="001C123E" w:rsidRPr="00C32874" w:rsidRDefault="001C123E" w:rsidP="003C6230">
            <w:pPr>
              <w:pStyle w:val="TableParagraph"/>
              <w:ind w:left="227" w:right="262"/>
              <w:jc w:val="center"/>
              <w:rPr>
                <w:b/>
                <w:sz w:val="16"/>
                <w:szCs w:val="16"/>
              </w:rPr>
            </w:pPr>
            <w:r w:rsidRPr="00C32874">
              <w:rPr>
                <w:b/>
                <w:sz w:val="16"/>
                <w:szCs w:val="16"/>
              </w:rPr>
              <w:t>Dönem</w:t>
            </w:r>
            <w:r w:rsidRPr="00C32874">
              <w:rPr>
                <w:b/>
                <w:spacing w:val="-14"/>
                <w:sz w:val="16"/>
                <w:szCs w:val="16"/>
              </w:rPr>
              <w:t xml:space="preserve"> </w:t>
            </w:r>
            <w:r w:rsidRPr="00C32874">
              <w:rPr>
                <w:b/>
                <w:sz w:val="16"/>
                <w:szCs w:val="16"/>
              </w:rPr>
              <w:t>İçinde Ayrılan</w:t>
            </w:r>
            <w:r w:rsidRPr="00C32874">
              <w:rPr>
                <w:b/>
                <w:spacing w:val="-9"/>
                <w:sz w:val="16"/>
                <w:szCs w:val="16"/>
              </w:rPr>
              <w:t xml:space="preserve"> </w:t>
            </w:r>
            <w:r w:rsidRPr="00C32874">
              <w:rPr>
                <w:b/>
                <w:spacing w:val="-2"/>
                <w:sz w:val="16"/>
                <w:szCs w:val="16"/>
              </w:rPr>
              <w:t>Karşılık</w:t>
            </w:r>
            <w:r w:rsidRPr="00C32874">
              <w:rPr>
                <w:b/>
                <w:sz w:val="16"/>
                <w:szCs w:val="16"/>
              </w:rPr>
              <w:t xml:space="preserve"> T</w:t>
            </w:r>
            <w:r w:rsidRPr="00C32874">
              <w:rPr>
                <w:b/>
                <w:spacing w:val="-2"/>
                <w:sz w:val="16"/>
                <w:szCs w:val="16"/>
              </w:rPr>
              <w:t>utarları</w:t>
            </w:r>
          </w:p>
        </w:tc>
        <w:tc>
          <w:tcPr>
            <w:tcW w:w="1152" w:type="dxa"/>
            <w:shd w:val="clear" w:color="auto" w:fill="F2F2F2" w:themeFill="background1" w:themeFillShade="F2"/>
            <w:vAlign w:val="center"/>
          </w:tcPr>
          <w:p w14:paraId="172C1AE5" w14:textId="77777777" w:rsidR="001C123E" w:rsidRPr="00C32874" w:rsidRDefault="001C123E" w:rsidP="003C6230">
            <w:pPr>
              <w:pStyle w:val="TableParagraph"/>
              <w:jc w:val="center"/>
              <w:rPr>
                <w:b/>
                <w:sz w:val="16"/>
                <w:szCs w:val="16"/>
              </w:rPr>
            </w:pPr>
            <w:r w:rsidRPr="00C32874">
              <w:rPr>
                <w:b/>
                <w:spacing w:val="-2"/>
                <w:sz w:val="16"/>
                <w:szCs w:val="16"/>
              </w:rPr>
              <w:t>Karşılık</w:t>
            </w:r>
            <w:r w:rsidRPr="00C32874">
              <w:rPr>
                <w:b/>
                <w:sz w:val="16"/>
                <w:szCs w:val="16"/>
              </w:rPr>
              <w:t xml:space="preserve"> </w:t>
            </w:r>
            <w:r w:rsidRPr="00C32874">
              <w:rPr>
                <w:b/>
                <w:spacing w:val="-2"/>
                <w:sz w:val="16"/>
                <w:szCs w:val="16"/>
              </w:rPr>
              <w:t>İptalleri</w:t>
            </w:r>
          </w:p>
        </w:tc>
        <w:tc>
          <w:tcPr>
            <w:tcW w:w="1361" w:type="dxa"/>
            <w:shd w:val="clear" w:color="auto" w:fill="F2F2F2" w:themeFill="background1" w:themeFillShade="F2"/>
            <w:vAlign w:val="center"/>
          </w:tcPr>
          <w:p w14:paraId="12107D90" w14:textId="77777777" w:rsidR="001C123E" w:rsidRPr="00C32874" w:rsidRDefault="001C123E" w:rsidP="003C6230">
            <w:pPr>
              <w:pStyle w:val="TableParagraph"/>
              <w:spacing w:line="250" w:lineRule="atLeast"/>
              <w:ind w:left="117" w:right="165"/>
              <w:jc w:val="center"/>
              <w:rPr>
                <w:b/>
                <w:spacing w:val="-2"/>
                <w:sz w:val="16"/>
                <w:szCs w:val="16"/>
              </w:rPr>
            </w:pPr>
            <w:r w:rsidRPr="00C32874">
              <w:rPr>
                <w:b/>
                <w:spacing w:val="-2"/>
                <w:sz w:val="16"/>
                <w:szCs w:val="16"/>
              </w:rPr>
              <w:t>Diğer</w:t>
            </w:r>
          </w:p>
          <w:p w14:paraId="1DADC3E6" w14:textId="77777777" w:rsidR="001C123E" w:rsidRPr="00C32874" w:rsidRDefault="001C123E" w:rsidP="003C6230">
            <w:pPr>
              <w:pStyle w:val="TableParagraph"/>
              <w:spacing w:line="250" w:lineRule="atLeast"/>
              <w:ind w:left="117" w:right="165"/>
              <w:jc w:val="center"/>
              <w:rPr>
                <w:b/>
                <w:sz w:val="16"/>
                <w:szCs w:val="16"/>
              </w:rPr>
            </w:pPr>
            <w:r w:rsidRPr="00C32874">
              <w:rPr>
                <w:b/>
                <w:spacing w:val="-2"/>
                <w:sz w:val="16"/>
                <w:szCs w:val="16"/>
              </w:rPr>
              <w:t>Ayarlamalar</w:t>
            </w:r>
          </w:p>
        </w:tc>
        <w:tc>
          <w:tcPr>
            <w:tcW w:w="1040" w:type="dxa"/>
            <w:shd w:val="clear" w:color="auto" w:fill="F2F2F2" w:themeFill="background1" w:themeFillShade="F2"/>
            <w:vAlign w:val="center"/>
          </w:tcPr>
          <w:p w14:paraId="2E410614" w14:textId="77777777" w:rsidR="001C123E" w:rsidRPr="00C32874" w:rsidRDefault="001C123E" w:rsidP="003C6230">
            <w:pPr>
              <w:pStyle w:val="TableParagraph"/>
              <w:spacing w:line="250" w:lineRule="atLeast"/>
              <w:ind w:left="173" w:right="66" w:firstLine="12"/>
              <w:jc w:val="center"/>
              <w:rPr>
                <w:b/>
                <w:sz w:val="16"/>
                <w:szCs w:val="16"/>
              </w:rPr>
            </w:pPr>
            <w:r w:rsidRPr="00C32874">
              <w:rPr>
                <w:b/>
                <w:spacing w:val="-2"/>
                <w:sz w:val="16"/>
                <w:szCs w:val="16"/>
              </w:rPr>
              <w:t>Kapanış Bakiyesi</w:t>
            </w:r>
          </w:p>
        </w:tc>
      </w:tr>
      <w:tr w:rsidR="00C32874" w:rsidRPr="00C32874" w14:paraId="2F04448A" w14:textId="77777777" w:rsidTr="003C6230">
        <w:trPr>
          <w:trHeight w:val="340"/>
        </w:trPr>
        <w:tc>
          <w:tcPr>
            <w:tcW w:w="2296" w:type="dxa"/>
            <w:vAlign w:val="center"/>
          </w:tcPr>
          <w:p w14:paraId="14316341" w14:textId="77777777" w:rsidR="001C123E" w:rsidRPr="00C32874" w:rsidRDefault="001C123E" w:rsidP="00072D44">
            <w:pPr>
              <w:pStyle w:val="TableParagraph"/>
              <w:ind w:left="74"/>
              <w:jc w:val="center"/>
              <w:rPr>
                <w:sz w:val="16"/>
                <w:szCs w:val="16"/>
              </w:rPr>
            </w:pPr>
            <w:r w:rsidRPr="00C32874">
              <w:rPr>
                <w:sz w:val="16"/>
                <w:szCs w:val="16"/>
              </w:rPr>
              <w:t>Özel Karşılıklar</w:t>
            </w:r>
          </w:p>
        </w:tc>
        <w:tc>
          <w:tcPr>
            <w:tcW w:w="1720" w:type="dxa"/>
            <w:vAlign w:val="center"/>
          </w:tcPr>
          <w:p w14:paraId="45B970B5" w14:textId="77777777" w:rsidR="001C123E" w:rsidRPr="00C32874" w:rsidRDefault="001C123E" w:rsidP="00072D44">
            <w:pPr>
              <w:pStyle w:val="TableParagraph"/>
              <w:ind w:left="74" w:right="225"/>
              <w:jc w:val="center"/>
              <w:rPr>
                <w:sz w:val="16"/>
                <w:szCs w:val="16"/>
              </w:rPr>
            </w:pPr>
            <w:r w:rsidRPr="00C32874">
              <w:rPr>
                <w:sz w:val="16"/>
                <w:szCs w:val="16"/>
              </w:rPr>
              <w:t>-</w:t>
            </w:r>
          </w:p>
        </w:tc>
        <w:tc>
          <w:tcPr>
            <w:tcW w:w="2037" w:type="dxa"/>
            <w:vAlign w:val="center"/>
          </w:tcPr>
          <w:p w14:paraId="76259D27" w14:textId="77777777" w:rsidR="001C123E" w:rsidRPr="00C32874" w:rsidRDefault="001C123E" w:rsidP="00072D44">
            <w:pPr>
              <w:pStyle w:val="TableParagraph"/>
              <w:ind w:left="74" w:right="262"/>
              <w:jc w:val="center"/>
              <w:rPr>
                <w:sz w:val="16"/>
                <w:szCs w:val="16"/>
              </w:rPr>
            </w:pPr>
            <w:r w:rsidRPr="00C32874">
              <w:rPr>
                <w:sz w:val="16"/>
                <w:szCs w:val="16"/>
              </w:rPr>
              <w:t>-</w:t>
            </w:r>
          </w:p>
        </w:tc>
        <w:tc>
          <w:tcPr>
            <w:tcW w:w="1152" w:type="dxa"/>
            <w:vAlign w:val="center"/>
          </w:tcPr>
          <w:p w14:paraId="1C0AD35C" w14:textId="77777777" w:rsidR="001C123E" w:rsidRPr="00C32874" w:rsidRDefault="001C123E" w:rsidP="00072D44">
            <w:pPr>
              <w:pStyle w:val="TableParagraph"/>
              <w:ind w:left="74" w:right="117"/>
              <w:jc w:val="center"/>
              <w:rPr>
                <w:sz w:val="16"/>
                <w:szCs w:val="16"/>
              </w:rPr>
            </w:pPr>
            <w:r w:rsidRPr="00C32874">
              <w:rPr>
                <w:sz w:val="16"/>
                <w:szCs w:val="16"/>
              </w:rPr>
              <w:t>-</w:t>
            </w:r>
          </w:p>
        </w:tc>
        <w:tc>
          <w:tcPr>
            <w:tcW w:w="1361" w:type="dxa"/>
            <w:vAlign w:val="center"/>
          </w:tcPr>
          <w:p w14:paraId="665B435E" w14:textId="77777777" w:rsidR="001C123E" w:rsidRPr="00C32874" w:rsidRDefault="001C123E" w:rsidP="00072D44">
            <w:pPr>
              <w:pStyle w:val="TableParagraph"/>
              <w:ind w:left="74" w:right="174"/>
              <w:jc w:val="center"/>
              <w:rPr>
                <w:sz w:val="16"/>
                <w:szCs w:val="16"/>
              </w:rPr>
            </w:pPr>
            <w:r w:rsidRPr="00C32874">
              <w:rPr>
                <w:sz w:val="16"/>
                <w:szCs w:val="16"/>
              </w:rPr>
              <w:t>-</w:t>
            </w:r>
          </w:p>
        </w:tc>
        <w:tc>
          <w:tcPr>
            <w:tcW w:w="1040" w:type="dxa"/>
            <w:vAlign w:val="center"/>
          </w:tcPr>
          <w:p w14:paraId="563449E9" w14:textId="77777777" w:rsidR="001C123E" w:rsidRPr="00C32874" w:rsidRDefault="001C123E" w:rsidP="00072D44">
            <w:pPr>
              <w:pStyle w:val="TableParagraph"/>
              <w:ind w:left="74" w:right="70"/>
              <w:jc w:val="center"/>
              <w:rPr>
                <w:sz w:val="16"/>
                <w:szCs w:val="16"/>
              </w:rPr>
            </w:pPr>
            <w:r w:rsidRPr="00C32874">
              <w:rPr>
                <w:sz w:val="16"/>
                <w:szCs w:val="16"/>
              </w:rPr>
              <w:t>-</w:t>
            </w:r>
          </w:p>
        </w:tc>
      </w:tr>
      <w:tr w:rsidR="003C6230" w:rsidRPr="00C32874" w14:paraId="47ECE3A7" w14:textId="77777777" w:rsidTr="003C6230">
        <w:trPr>
          <w:trHeight w:val="340"/>
        </w:trPr>
        <w:tc>
          <w:tcPr>
            <w:tcW w:w="2296" w:type="dxa"/>
            <w:shd w:val="clear" w:color="auto" w:fill="FFFFFF" w:themeFill="background1"/>
            <w:vAlign w:val="center"/>
          </w:tcPr>
          <w:p w14:paraId="51C63441" w14:textId="77777777" w:rsidR="003C6230" w:rsidRPr="00C32874" w:rsidRDefault="003C6230" w:rsidP="003C6230">
            <w:pPr>
              <w:pStyle w:val="TableParagraph"/>
              <w:ind w:left="74"/>
              <w:jc w:val="center"/>
              <w:rPr>
                <w:sz w:val="16"/>
                <w:szCs w:val="16"/>
              </w:rPr>
            </w:pPr>
            <w:r w:rsidRPr="00C32874">
              <w:rPr>
                <w:sz w:val="16"/>
                <w:szCs w:val="16"/>
              </w:rPr>
              <w:t>Genel Karşılıklar</w:t>
            </w:r>
          </w:p>
        </w:tc>
        <w:tc>
          <w:tcPr>
            <w:tcW w:w="1720" w:type="dxa"/>
            <w:shd w:val="clear" w:color="auto" w:fill="FFFFFF" w:themeFill="background1"/>
            <w:vAlign w:val="center"/>
          </w:tcPr>
          <w:p w14:paraId="3BCF7E73" w14:textId="07338EE0" w:rsidR="003C6230" w:rsidRPr="00C32874" w:rsidRDefault="003C6230" w:rsidP="003C6230">
            <w:pPr>
              <w:pStyle w:val="TableParagraph"/>
              <w:ind w:left="74" w:right="225"/>
              <w:jc w:val="center"/>
              <w:rPr>
                <w:sz w:val="16"/>
                <w:szCs w:val="16"/>
              </w:rPr>
            </w:pPr>
            <w:r w:rsidRPr="00C32874">
              <w:rPr>
                <w:sz w:val="16"/>
                <w:szCs w:val="16"/>
              </w:rPr>
              <w:t>7,848</w:t>
            </w:r>
          </w:p>
        </w:tc>
        <w:tc>
          <w:tcPr>
            <w:tcW w:w="2037" w:type="dxa"/>
            <w:shd w:val="clear" w:color="auto" w:fill="FFFFFF" w:themeFill="background1"/>
            <w:vAlign w:val="center"/>
          </w:tcPr>
          <w:p w14:paraId="2232DDA4" w14:textId="045E981C" w:rsidR="003C6230" w:rsidRPr="00C32874" w:rsidRDefault="003C6230" w:rsidP="003C6230">
            <w:pPr>
              <w:pStyle w:val="TableParagraph"/>
              <w:ind w:left="74" w:right="261"/>
              <w:jc w:val="center"/>
              <w:rPr>
                <w:sz w:val="16"/>
                <w:szCs w:val="16"/>
              </w:rPr>
            </w:pPr>
            <w:r w:rsidRPr="00C32874">
              <w:rPr>
                <w:sz w:val="16"/>
                <w:szCs w:val="16"/>
              </w:rPr>
              <w:t>55,996</w:t>
            </w:r>
          </w:p>
        </w:tc>
        <w:tc>
          <w:tcPr>
            <w:tcW w:w="1152" w:type="dxa"/>
            <w:shd w:val="clear" w:color="auto" w:fill="FFFFFF" w:themeFill="background1"/>
            <w:vAlign w:val="center"/>
          </w:tcPr>
          <w:p w14:paraId="146DAA95" w14:textId="1F3CF58C" w:rsidR="003C6230" w:rsidRPr="00C32874" w:rsidRDefault="003C6230" w:rsidP="003C6230">
            <w:pPr>
              <w:pStyle w:val="TableParagraph"/>
              <w:ind w:left="74" w:right="116"/>
              <w:jc w:val="center"/>
              <w:rPr>
                <w:sz w:val="16"/>
                <w:szCs w:val="16"/>
              </w:rPr>
            </w:pPr>
            <w:r w:rsidRPr="00C32874">
              <w:rPr>
                <w:sz w:val="16"/>
                <w:szCs w:val="16"/>
              </w:rPr>
              <w:t>-</w:t>
            </w:r>
          </w:p>
        </w:tc>
        <w:tc>
          <w:tcPr>
            <w:tcW w:w="1361" w:type="dxa"/>
            <w:shd w:val="clear" w:color="auto" w:fill="FFFFFF" w:themeFill="background1"/>
            <w:vAlign w:val="center"/>
          </w:tcPr>
          <w:p w14:paraId="4E35CCFA" w14:textId="4BA4A85C" w:rsidR="003C6230" w:rsidRPr="00C32874" w:rsidRDefault="003C6230" w:rsidP="003C6230">
            <w:pPr>
              <w:pStyle w:val="TableParagraph"/>
              <w:ind w:left="74" w:right="174"/>
              <w:jc w:val="center"/>
              <w:rPr>
                <w:sz w:val="16"/>
                <w:szCs w:val="16"/>
              </w:rPr>
            </w:pPr>
            <w:r w:rsidRPr="00C32874">
              <w:rPr>
                <w:sz w:val="16"/>
                <w:szCs w:val="16"/>
              </w:rPr>
              <w:t>-</w:t>
            </w:r>
          </w:p>
        </w:tc>
        <w:tc>
          <w:tcPr>
            <w:tcW w:w="1040" w:type="dxa"/>
            <w:shd w:val="clear" w:color="auto" w:fill="FFFFFF" w:themeFill="background1"/>
            <w:vAlign w:val="center"/>
          </w:tcPr>
          <w:p w14:paraId="01056B2A" w14:textId="32FE5538" w:rsidR="003C6230" w:rsidRPr="00C32874" w:rsidRDefault="003C6230" w:rsidP="003C6230">
            <w:pPr>
              <w:pStyle w:val="TableParagraph"/>
              <w:ind w:left="74" w:right="70"/>
              <w:jc w:val="center"/>
              <w:rPr>
                <w:sz w:val="16"/>
                <w:szCs w:val="16"/>
              </w:rPr>
            </w:pPr>
            <w:r w:rsidRPr="00C32874">
              <w:rPr>
                <w:sz w:val="16"/>
                <w:szCs w:val="16"/>
              </w:rPr>
              <w:t>63,844</w:t>
            </w:r>
          </w:p>
        </w:tc>
      </w:tr>
    </w:tbl>
    <w:p w14:paraId="2CA90209" w14:textId="77777777" w:rsidR="001C123E" w:rsidRPr="00C32874" w:rsidRDefault="001C123E" w:rsidP="001C123E">
      <w:pPr>
        <w:spacing w:line="271" w:lineRule="auto"/>
        <w:jc w:val="both"/>
        <w:rPr>
          <w:highlight w:val="yellow"/>
        </w:rPr>
      </w:pPr>
    </w:p>
    <w:p w14:paraId="3AD63BC0" w14:textId="17A9CFB4" w:rsidR="00F734E4" w:rsidRPr="00C32874" w:rsidRDefault="00F734E4" w:rsidP="001B5D6C">
      <w:pPr>
        <w:tabs>
          <w:tab w:val="left" w:pos="1138"/>
        </w:tabs>
        <w:spacing w:before="120"/>
        <w:ind w:left="851"/>
        <w:rPr>
          <w:b/>
          <w:sz w:val="20"/>
          <w:szCs w:val="20"/>
        </w:rPr>
      </w:pPr>
      <w:r w:rsidRPr="00C32874">
        <w:rPr>
          <w:b/>
          <w:sz w:val="20"/>
          <w:szCs w:val="20"/>
        </w:rPr>
        <w:t>6. Döngüsel sermaye tamponu hesaplamasına dahil riskler</w:t>
      </w:r>
    </w:p>
    <w:p w14:paraId="47BF1329" w14:textId="77777777" w:rsidR="00F734E4" w:rsidRPr="00C32874" w:rsidRDefault="00F734E4" w:rsidP="00F734E4">
      <w:pPr>
        <w:pStyle w:val="BodyText"/>
        <w:ind w:left="916" w:firstLine="13"/>
        <w:jc w:val="both"/>
        <w:rPr>
          <w:sz w:val="10"/>
          <w:szCs w:val="10"/>
        </w:rPr>
      </w:pPr>
    </w:p>
    <w:p w14:paraId="084EE0A4" w14:textId="77777777" w:rsidR="00F734E4" w:rsidRPr="00C32874" w:rsidRDefault="00F734E4" w:rsidP="003C6230">
      <w:pPr>
        <w:pStyle w:val="BodyText"/>
        <w:tabs>
          <w:tab w:val="left" w:pos="10348"/>
        </w:tabs>
        <w:spacing w:before="1" w:after="120"/>
        <w:ind w:leftChars="386" w:left="849" w:right="762"/>
        <w:jc w:val="both"/>
      </w:pPr>
      <w:r w:rsidRPr="00C32874">
        <w:t>Banka’nın ülke riski bulunmamaktadır. Bu nedenle “Sermaye Koruma ve Döngüsel Sermaye Tamponlarına İlişkin Yönetmelik” ve alt düzenlemeleri kapsamında bankaya özgü döngüsel sermaye tamponu hesaplanmamıştır.</w:t>
      </w:r>
    </w:p>
    <w:p w14:paraId="5C88846A" w14:textId="77777777" w:rsidR="00F734E4" w:rsidRPr="00C32874" w:rsidRDefault="00F734E4" w:rsidP="001C123E">
      <w:pPr>
        <w:spacing w:line="271" w:lineRule="auto"/>
        <w:jc w:val="both"/>
        <w:rPr>
          <w:highlight w:val="yellow"/>
        </w:rPr>
      </w:pPr>
    </w:p>
    <w:p w14:paraId="2DB632A4" w14:textId="77777777" w:rsidR="00F734E4" w:rsidRPr="00C32874" w:rsidRDefault="00F734E4" w:rsidP="001C123E">
      <w:pPr>
        <w:spacing w:line="271" w:lineRule="auto"/>
        <w:jc w:val="both"/>
        <w:rPr>
          <w:highlight w:val="yellow"/>
        </w:rPr>
      </w:pPr>
    </w:p>
    <w:p w14:paraId="37E3D7B0" w14:textId="77777777" w:rsidR="00F734E4" w:rsidRPr="00C32874" w:rsidRDefault="00F734E4" w:rsidP="001C123E">
      <w:pPr>
        <w:spacing w:line="271" w:lineRule="auto"/>
        <w:jc w:val="both"/>
        <w:rPr>
          <w:highlight w:val="yellow"/>
        </w:rPr>
      </w:pPr>
    </w:p>
    <w:p w14:paraId="65E65CC0" w14:textId="77777777" w:rsidR="00F734E4" w:rsidRPr="00C32874" w:rsidRDefault="00F734E4" w:rsidP="001C123E">
      <w:pPr>
        <w:spacing w:line="271" w:lineRule="auto"/>
        <w:jc w:val="both"/>
        <w:rPr>
          <w:highlight w:val="yellow"/>
        </w:rPr>
        <w:sectPr w:rsidR="00F734E4" w:rsidRPr="00C32874" w:rsidSect="001C123E">
          <w:type w:val="continuous"/>
          <w:pgSz w:w="11910" w:h="16840"/>
          <w:pgMar w:top="1920" w:right="340" w:bottom="280" w:left="460" w:header="715" w:footer="981" w:gutter="0"/>
          <w:cols w:space="708"/>
        </w:sectPr>
      </w:pPr>
    </w:p>
    <w:p w14:paraId="5DB4B61E" w14:textId="3F6B9818" w:rsidR="003950BE" w:rsidRPr="00C32874" w:rsidRDefault="003950BE" w:rsidP="005F2BBC">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1F0D3FA1" w14:textId="24F6227A" w:rsidR="005667B6" w:rsidRPr="00C32874" w:rsidRDefault="001E56A0" w:rsidP="004C06D8">
      <w:pPr>
        <w:pStyle w:val="Heading3"/>
        <w:numPr>
          <w:ilvl w:val="0"/>
          <w:numId w:val="79"/>
        </w:numPr>
        <w:spacing w:after="120"/>
        <w:ind w:left="851" w:right="669" w:firstLine="0"/>
      </w:pPr>
      <w:r w:rsidRPr="00C32874">
        <w:t xml:space="preserve">Konsolide </w:t>
      </w:r>
      <w:r w:rsidR="00691B0D" w:rsidRPr="00C32874">
        <w:t>Kur Riskine İlişkin Açıklamalar</w:t>
      </w:r>
    </w:p>
    <w:p w14:paraId="6293A528" w14:textId="77777777" w:rsidR="00B5742A" w:rsidRPr="00C32874" w:rsidRDefault="00B5742A" w:rsidP="00136454">
      <w:pPr>
        <w:pStyle w:val="BodyText"/>
        <w:spacing w:before="1" w:after="120"/>
        <w:ind w:left="851" w:right="904"/>
        <w:jc w:val="both"/>
      </w:pPr>
      <w:r w:rsidRPr="00C32874">
        <w:t>Banka’nın yabancı para cinsinden ve yabancı paraya endeksli aktifleri ile yabancı para cinsinden yükümlülükleri arasındaki fark “YP net genel pozisyonu” olarak tanımlanmakta ve kur riskine baz teşkil etmektedir.</w:t>
      </w:r>
    </w:p>
    <w:p w14:paraId="5533E3F9" w14:textId="77777777" w:rsidR="00B5742A" w:rsidRPr="00C32874" w:rsidRDefault="00B5742A" w:rsidP="00136454">
      <w:pPr>
        <w:pStyle w:val="BodyText"/>
        <w:spacing w:before="1" w:after="120"/>
        <w:ind w:left="851" w:right="904"/>
        <w:jc w:val="both"/>
      </w:pPr>
      <w:r w:rsidRPr="00C32874">
        <w:t>Kur riski: Bankanın tüm döviz varlık ve yükümlülükleri nedeniyle; döviz kurlarında meydana gelebilecek dalgalanmalar sonucu maruz kalabileceği zarar olasılığını ifade etmektedir.</w:t>
      </w:r>
    </w:p>
    <w:p w14:paraId="42BD9C47" w14:textId="77777777" w:rsidR="00B5742A" w:rsidRPr="00C32874" w:rsidRDefault="00B5742A" w:rsidP="00136454">
      <w:pPr>
        <w:pStyle w:val="BodyText"/>
        <w:spacing w:before="1" w:after="120"/>
        <w:ind w:left="851" w:right="904"/>
        <w:jc w:val="both"/>
      </w:pPr>
      <w:r w:rsidRPr="00C32874">
        <w:t xml:space="preserve">Kur riskleri Standart Yöntem kapsamında yer alan kur riski tablosunda aylık dönemler itibarıyla hesaplanır ve sonuçların ilgili resmi makamlara ve Banka Üst Yönetimi’ne raporlanması sağlanır. Kur riski genel piyasa riskinin bir parçası olarak Sermaye Yeterliliği Standart Oranı’nın hesaplanmasında da dikkate alınmaktadır. </w:t>
      </w:r>
    </w:p>
    <w:p w14:paraId="7F211AF1" w14:textId="77777777" w:rsidR="00B5742A" w:rsidRPr="00C32874" w:rsidRDefault="00B5742A" w:rsidP="00136454">
      <w:pPr>
        <w:pStyle w:val="BodyText"/>
        <w:spacing w:before="1" w:after="120"/>
        <w:ind w:left="849" w:right="904"/>
        <w:jc w:val="both"/>
      </w:pPr>
      <w:r w:rsidRPr="00C32874">
        <w:t>Piyasa riskinin bir bileşeni olarak kur riski tüm yasal düzenlemeler ve Yönetim Kurulu tarafından belirlenen risk limitleri ve erken uyarı limitlerine uygun olacak şekilde yönetilmektedir.</w:t>
      </w:r>
    </w:p>
    <w:p w14:paraId="39A1ACD1" w14:textId="07142C97" w:rsidR="00691B0D" w:rsidRPr="00C32874" w:rsidRDefault="00691B0D" w:rsidP="00136454">
      <w:pPr>
        <w:pStyle w:val="BodyText"/>
        <w:spacing w:before="1" w:after="120"/>
        <w:ind w:leftChars="385" w:left="987" w:right="904" w:hanging="140"/>
        <w:jc w:val="both"/>
        <w:rPr>
          <w:b/>
          <w:bCs/>
        </w:rPr>
      </w:pPr>
      <w:r w:rsidRPr="00C32874">
        <w:rPr>
          <w:b/>
          <w:bCs/>
        </w:rPr>
        <w:t>Yabancı para risk yönetim politikası</w:t>
      </w:r>
      <w:r w:rsidR="00460C52" w:rsidRPr="00C32874">
        <w:rPr>
          <w:b/>
          <w:bCs/>
        </w:rPr>
        <w:t>:</w:t>
      </w:r>
    </w:p>
    <w:p w14:paraId="3DBFB353" w14:textId="77777777" w:rsidR="00B5742A" w:rsidRPr="00C32874" w:rsidRDefault="00B5742A" w:rsidP="00136454">
      <w:pPr>
        <w:pStyle w:val="BodyText"/>
        <w:spacing w:before="1" w:after="120"/>
        <w:ind w:leftChars="386" w:left="849" w:right="904"/>
        <w:jc w:val="both"/>
      </w:pPr>
      <w:r w:rsidRPr="00C32874">
        <w:t xml:space="preserve">Yabancı para risk yönetimi politikası, limitler dahilindeki işlemler üzerine kurulmuş olup yabancı para pozisyonunun dengede tutulması esastır. </w:t>
      </w:r>
    </w:p>
    <w:p w14:paraId="7E4F423A" w14:textId="77777777" w:rsidR="00B5742A" w:rsidRPr="00C32874" w:rsidRDefault="00B5742A" w:rsidP="00136454">
      <w:pPr>
        <w:pStyle w:val="BodyText"/>
        <w:spacing w:before="1" w:after="120"/>
        <w:ind w:leftChars="386" w:left="849" w:right="904"/>
        <w:jc w:val="both"/>
      </w:pPr>
      <w:r w:rsidRPr="00C32874">
        <w:t>Gerek ulusal mevzuat gerekse uluslararası uygulamalar ışığında ve mevcut özkaynak profili kapsamında belirlenmiş alt ve üst limitler aralığında pozisyon alınmasına yönelik bir YP risk yönetim politikası söz konusu olup, spekülatif pozisyon taşınmamaktadır. Yabancı Para Net Genel Pozisyonu/Özkaynak Rasyosu üzerinden ise günlük olarak Banka YP net genel pozisyonu hesaplanmakta ve izlenmektedir.</w:t>
      </w:r>
    </w:p>
    <w:p w14:paraId="1D2BD38F" w14:textId="160D504B" w:rsidR="00590B57" w:rsidRPr="00C32874" w:rsidRDefault="00691B0D" w:rsidP="00136454">
      <w:pPr>
        <w:pStyle w:val="BodyText"/>
        <w:spacing w:before="1" w:after="120"/>
        <w:ind w:leftChars="386" w:left="849" w:right="904"/>
        <w:jc w:val="both"/>
      </w:pPr>
      <w:r w:rsidRPr="00C32874">
        <w:t>Banka’nın bilanço tarihi ile bu tarihten geriye doğru son beş iş günü kamuya duyurulan cari döviz alış kurları (tam) TL olarak aşağıdaki tabloda verilmiştir:</w:t>
      </w:r>
    </w:p>
    <w:p w14:paraId="779A950B" w14:textId="77777777" w:rsidR="00AD6595" w:rsidRPr="00C32874" w:rsidRDefault="00AD6595">
      <w:pPr>
        <w:pStyle w:val="BodyText"/>
        <w:spacing w:before="10" w:after="1"/>
        <w:rPr>
          <w:sz w:val="10"/>
        </w:rPr>
      </w:pPr>
    </w:p>
    <w:tbl>
      <w:tblPr>
        <w:tblW w:w="0" w:type="auto"/>
        <w:tblInd w:w="949"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4275"/>
        <w:gridCol w:w="2302"/>
        <w:gridCol w:w="1639"/>
        <w:gridCol w:w="1014"/>
      </w:tblGrid>
      <w:tr w:rsidR="00C32874" w:rsidRPr="00C32874" w14:paraId="6FDCC5BB" w14:textId="77777777" w:rsidTr="000D3B3D">
        <w:trPr>
          <w:trHeight w:val="336"/>
        </w:trPr>
        <w:tc>
          <w:tcPr>
            <w:tcW w:w="6577" w:type="dxa"/>
            <w:gridSpan w:val="2"/>
          </w:tcPr>
          <w:p w14:paraId="0054C375" w14:textId="77777777" w:rsidR="00AD6595" w:rsidRPr="00C32874" w:rsidRDefault="00AD6595">
            <w:pPr>
              <w:pStyle w:val="TableParagraph"/>
              <w:jc w:val="left"/>
              <w:rPr>
                <w:sz w:val="14"/>
              </w:rPr>
            </w:pPr>
          </w:p>
        </w:tc>
        <w:tc>
          <w:tcPr>
            <w:tcW w:w="1639" w:type="dxa"/>
            <w:vAlign w:val="center"/>
          </w:tcPr>
          <w:p w14:paraId="4EDB07BD" w14:textId="77777777" w:rsidR="00AD6595" w:rsidRPr="00C32874" w:rsidRDefault="009E0DD9" w:rsidP="002A0700">
            <w:pPr>
              <w:pStyle w:val="TableParagraph"/>
              <w:spacing w:line="191" w:lineRule="exact"/>
              <w:ind w:right="339"/>
              <w:rPr>
                <w:b/>
                <w:sz w:val="18"/>
              </w:rPr>
            </w:pPr>
            <w:r w:rsidRPr="00C32874">
              <w:rPr>
                <w:b/>
                <w:sz w:val="18"/>
              </w:rPr>
              <w:t>ABD</w:t>
            </w:r>
            <w:r w:rsidRPr="00C32874">
              <w:rPr>
                <w:b/>
                <w:spacing w:val="-1"/>
                <w:sz w:val="18"/>
              </w:rPr>
              <w:t xml:space="preserve"> </w:t>
            </w:r>
            <w:r w:rsidRPr="00C32874">
              <w:rPr>
                <w:b/>
                <w:spacing w:val="-2"/>
                <w:sz w:val="18"/>
              </w:rPr>
              <w:t>Doları</w:t>
            </w:r>
          </w:p>
        </w:tc>
        <w:tc>
          <w:tcPr>
            <w:tcW w:w="1014" w:type="dxa"/>
            <w:vAlign w:val="center"/>
          </w:tcPr>
          <w:p w14:paraId="43C4CC42" w14:textId="77777777" w:rsidR="00AD6595" w:rsidRPr="00C32874" w:rsidRDefault="009E0DD9" w:rsidP="002A0700">
            <w:pPr>
              <w:pStyle w:val="TableParagraph"/>
              <w:spacing w:line="191" w:lineRule="exact"/>
              <w:ind w:right="101"/>
              <w:rPr>
                <w:b/>
                <w:sz w:val="18"/>
              </w:rPr>
            </w:pPr>
            <w:r w:rsidRPr="00C32874">
              <w:rPr>
                <w:b/>
                <w:spacing w:val="-4"/>
                <w:sz w:val="18"/>
              </w:rPr>
              <w:t>Avro</w:t>
            </w:r>
          </w:p>
        </w:tc>
      </w:tr>
      <w:tr w:rsidR="00C32874" w:rsidRPr="00C32874" w14:paraId="755FAD0B" w14:textId="77777777" w:rsidTr="000D3B3D">
        <w:trPr>
          <w:trHeight w:val="20"/>
        </w:trPr>
        <w:tc>
          <w:tcPr>
            <w:tcW w:w="4275" w:type="dxa"/>
          </w:tcPr>
          <w:p w14:paraId="039A9B43" w14:textId="77777777" w:rsidR="0038048A" w:rsidRPr="00C32874" w:rsidRDefault="0038048A" w:rsidP="0038048A">
            <w:pPr>
              <w:pStyle w:val="TableParagraph"/>
              <w:spacing w:before="206"/>
              <w:ind w:left="124"/>
              <w:jc w:val="left"/>
              <w:rPr>
                <w:sz w:val="18"/>
              </w:rPr>
            </w:pPr>
            <w:r w:rsidRPr="00C32874">
              <w:rPr>
                <w:sz w:val="18"/>
              </w:rPr>
              <w:t>Bilanço</w:t>
            </w:r>
            <w:r w:rsidRPr="00C32874">
              <w:rPr>
                <w:spacing w:val="-7"/>
                <w:sz w:val="18"/>
              </w:rPr>
              <w:t xml:space="preserve"> </w:t>
            </w:r>
            <w:r w:rsidRPr="00C32874">
              <w:rPr>
                <w:sz w:val="18"/>
              </w:rPr>
              <w:t>Tarihindeki</w:t>
            </w:r>
            <w:r w:rsidRPr="00C32874">
              <w:rPr>
                <w:spacing w:val="-2"/>
                <w:sz w:val="18"/>
              </w:rPr>
              <w:t xml:space="preserve"> </w:t>
            </w:r>
            <w:r w:rsidRPr="00C32874">
              <w:rPr>
                <w:sz w:val="18"/>
              </w:rPr>
              <w:t>Cari</w:t>
            </w:r>
            <w:r w:rsidRPr="00C32874">
              <w:rPr>
                <w:spacing w:val="-1"/>
                <w:sz w:val="18"/>
              </w:rPr>
              <w:t xml:space="preserve"> </w:t>
            </w:r>
            <w:r w:rsidRPr="00C32874">
              <w:rPr>
                <w:sz w:val="18"/>
              </w:rPr>
              <w:t>Döviz</w:t>
            </w:r>
            <w:r w:rsidRPr="00C32874">
              <w:rPr>
                <w:spacing w:val="-1"/>
                <w:sz w:val="18"/>
              </w:rPr>
              <w:t xml:space="preserve"> </w:t>
            </w:r>
            <w:r w:rsidRPr="00C32874">
              <w:rPr>
                <w:sz w:val="18"/>
              </w:rPr>
              <w:t>Alış</w:t>
            </w:r>
            <w:r w:rsidRPr="00C32874">
              <w:rPr>
                <w:spacing w:val="-7"/>
                <w:sz w:val="18"/>
              </w:rPr>
              <w:t xml:space="preserve"> </w:t>
            </w:r>
            <w:r w:rsidRPr="00C32874">
              <w:rPr>
                <w:spacing w:val="-4"/>
                <w:sz w:val="18"/>
              </w:rPr>
              <w:t>Kuru</w:t>
            </w:r>
          </w:p>
        </w:tc>
        <w:tc>
          <w:tcPr>
            <w:tcW w:w="2302" w:type="dxa"/>
          </w:tcPr>
          <w:p w14:paraId="5D43046C" w14:textId="2CE3F099" w:rsidR="0038048A" w:rsidRPr="00C32874" w:rsidRDefault="0038048A" w:rsidP="0038048A">
            <w:pPr>
              <w:pStyle w:val="TableParagraph"/>
              <w:spacing w:before="206"/>
              <w:ind w:right="375"/>
              <w:rPr>
                <w:sz w:val="18"/>
              </w:rPr>
            </w:pPr>
            <w:r w:rsidRPr="00C32874">
              <w:rPr>
                <w:spacing w:val="-2"/>
                <w:sz w:val="18"/>
              </w:rPr>
              <w:t>3</w:t>
            </w:r>
            <w:r w:rsidR="009647D3" w:rsidRPr="00C32874">
              <w:rPr>
                <w:spacing w:val="-2"/>
                <w:sz w:val="18"/>
              </w:rPr>
              <w:t>1</w:t>
            </w:r>
            <w:r w:rsidRPr="00C32874">
              <w:rPr>
                <w:spacing w:val="-2"/>
                <w:sz w:val="18"/>
              </w:rPr>
              <w:t>.</w:t>
            </w:r>
            <w:r w:rsidR="009647D3" w:rsidRPr="00C32874">
              <w:rPr>
                <w:spacing w:val="-2"/>
                <w:sz w:val="18"/>
              </w:rPr>
              <w:t>12</w:t>
            </w:r>
            <w:r w:rsidRPr="00C32874">
              <w:rPr>
                <w:spacing w:val="-2"/>
                <w:sz w:val="18"/>
              </w:rPr>
              <w:t>.2025</w:t>
            </w:r>
          </w:p>
        </w:tc>
        <w:tc>
          <w:tcPr>
            <w:tcW w:w="1639" w:type="dxa"/>
            <w:vAlign w:val="bottom"/>
          </w:tcPr>
          <w:p w14:paraId="6F0D8E14" w14:textId="5E00540B" w:rsidR="0038048A" w:rsidRPr="00C32874" w:rsidRDefault="0038048A" w:rsidP="0038048A">
            <w:pPr>
              <w:pStyle w:val="TableParagraph"/>
              <w:spacing w:before="206"/>
              <w:ind w:right="339"/>
              <w:rPr>
                <w:sz w:val="18"/>
              </w:rPr>
            </w:pPr>
            <w:r w:rsidRPr="00C32874">
              <w:rPr>
                <w:sz w:val="18"/>
                <w:szCs w:val="18"/>
              </w:rPr>
              <w:t>4</w:t>
            </w:r>
            <w:r w:rsidR="009647D3" w:rsidRPr="00C32874">
              <w:rPr>
                <w:sz w:val="18"/>
                <w:szCs w:val="18"/>
              </w:rPr>
              <w:t>2</w:t>
            </w:r>
            <w:r w:rsidRPr="00C32874">
              <w:rPr>
                <w:sz w:val="18"/>
                <w:szCs w:val="18"/>
              </w:rPr>
              <w:t>.</w:t>
            </w:r>
            <w:r w:rsidR="009647D3" w:rsidRPr="00C32874">
              <w:rPr>
                <w:sz w:val="18"/>
                <w:szCs w:val="18"/>
              </w:rPr>
              <w:t>8623</w:t>
            </w:r>
          </w:p>
        </w:tc>
        <w:tc>
          <w:tcPr>
            <w:tcW w:w="1014" w:type="dxa"/>
            <w:vAlign w:val="bottom"/>
          </w:tcPr>
          <w:p w14:paraId="76109637" w14:textId="684C5B18" w:rsidR="0038048A" w:rsidRPr="00C32874" w:rsidRDefault="009647D3" w:rsidP="0038048A">
            <w:pPr>
              <w:pStyle w:val="TableParagraph"/>
              <w:spacing w:before="206"/>
              <w:ind w:right="100"/>
              <w:rPr>
                <w:sz w:val="18"/>
              </w:rPr>
            </w:pPr>
            <w:r w:rsidRPr="00C32874">
              <w:rPr>
                <w:sz w:val="18"/>
                <w:szCs w:val="18"/>
              </w:rPr>
              <w:t>50,4532</w:t>
            </w:r>
          </w:p>
        </w:tc>
      </w:tr>
      <w:tr w:rsidR="00C32874" w:rsidRPr="00C32874" w14:paraId="61565D5F" w14:textId="77777777" w:rsidTr="000D3B3D">
        <w:trPr>
          <w:trHeight w:val="20"/>
        </w:trPr>
        <w:tc>
          <w:tcPr>
            <w:tcW w:w="4275" w:type="dxa"/>
          </w:tcPr>
          <w:p w14:paraId="19EE9E26" w14:textId="7235E19B" w:rsidR="00A71E16" w:rsidRPr="00C32874" w:rsidRDefault="009E0DD9" w:rsidP="00D77411">
            <w:pPr>
              <w:pStyle w:val="TableParagraph"/>
              <w:spacing w:before="100" w:after="120" w:line="207" w:lineRule="exact"/>
              <w:ind w:left="125"/>
              <w:jc w:val="left"/>
              <w:rPr>
                <w:spacing w:val="-2"/>
                <w:sz w:val="18"/>
              </w:rPr>
            </w:pPr>
            <w:r w:rsidRPr="00C32874">
              <w:rPr>
                <w:sz w:val="18"/>
              </w:rPr>
              <w:t>Bilanço</w:t>
            </w:r>
            <w:r w:rsidRPr="00C32874">
              <w:rPr>
                <w:spacing w:val="-5"/>
                <w:sz w:val="18"/>
              </w:rPr>
              <w:t xml:space="preserve"> </w:t>
            </w:r>
            <w:r w:rsidRPr="00C32874">
              <w:rPr>
                <w:sz w:val="18"/>
              </w:rPr>
              <w:t>tarihinden</w:t>
            </w:r>
            <w:r w:rsidRPr="00C32874">
              <w:rPr>
                <w:spacing w:val="-2"/>
                <w:sz w:val="18"/>
              </w:rPr>
              <w:t xml:space="preserve"> önceki;</w:t>
            </w:r>
          </w:p>
          <w:p w14:paraId="7A7252CE" w14:textId="57221F95" w:rsidR="00AD6595" w:rsidRPr="00C32874" w:rsidRDefault="009E0DD9" w:rsidP="009463C3">
            <w:pPr>
              <w:pStyle w:val="TableParagraph"/>
              <w:spacing w:line="189" w:lineRule="exact"/>
              <w:ind w:left="124"/>
              <w:jc w:val="left"/>
              <w:rPr>
                <w:sz w:val="18"/>
              </w:rPr>
            </w:pPr>
            <w:r w:rsidRPr="00C32874">
              <w:rPr>
                <w:sz w:val="18"/>
              </w:rPr>
              <w:t>1.</w:t>
            </w:r>
            <w:r w:rsidRPr="00C32874">
              <w:rPr>
                <w:spacing w:val="-1"/>
                <w:sz w:val="18"/>
              </w:rPr>
              <w:t xml:space="preserve"> </w:t>
            </w:r>
            <w:r w:rsidRPr="00C32874">
              <w:rPr>
                <w:sz w:val="18"/>
              </w:rPr>
              <w:t>Günün</w:t>
            </w:r>
            <w:r w:rsidRPr="00C32874">
              <w:rPr>
                <w:spacing w:val="-8"/>
                <w:sz w:val="18"/>
              </w:rPr>
              <w:t xml:space="preserve"> </w:t>
            </w:r>
            <w:r w:rsidRPr="00C32874">
              <w:rPr>
                <w:sz w:val="18"/>
              </w:rPr>
              <w:t>Cari</w:t>
            </w:r>
            <w:r w:rsidRPr="00C32874">
              <w:rPr>
                <w:spacing w:val="3"/>
                <w:sz w:val="18"/>
              </w:rPr>
              <w:t xml:space="preserve"> </w:t>
            </w:r>
            <w:r w:rsidRPr="00C32874">
              <w:rPr>
                <w:sz w:val="18"/>
              </w:rPr>
              <w:t>Döviz</w:t>
            </w:r>
            <w:r w:rsidRPr="00C32874">
              <w:rPr>
                <w:spacing w:val="-1"/>
                <w:sz w:val="18"/>
              </w:rPr>
              <w:t xml:space="preserve"> </w:t>
            </w:r>
            <w:r w:rsidRPr="00C32874">
              <w:rPr>
                <w:sz w:val="18"/>
              </w:rPr>
              <w:t>Alış</w:t>
            </w:r>
            <w:r w:rsidRPr="00C32874">
              <w:rPr>
                <w:spacing w:val="-5"/>
                <w:sz w:val="18"/>
              </w:rPr>
              <w:t xml:space="preserve"> </w:t>
            </w:r>
            <w:r w:rsidRPr="00C32874">
              <w:rPr>
                <w:spacing w:val="-4"/>
                <w:sz w:val="18"/>
              </w:rPr>
              <w:t>Kuru</w:t>
            </w:r>
          </w:p>
        </w:tc>
        <w:tc>
          <w:tcPr>
            <w:tcW w:w="2302" w:type="dxa"/>
          </w:tcPr>
          <w:p w14:paraId="0EDFA166" w14:textId="77777777" w:rsidR="00AD6595" w:rsidRPr="00C32874" w:rsidRDefault="00AD6595" w:rsidP="00D77411">
            <w:pPr>
              <w:pStyle w:val="TableParagraph"/>
              <w:spacing w:before="99" w:after="120"/>
              <w:jc w:val="left"/>
              <w:rPr>
                <w:sz w:val="18"/>
              </w:rPr>
            </w:pPr>
          </w:p>
          <w:p w14:paraId="343F8392" w14:textId="36E11C3E" w:rsidR="00AD6595" w:rsidRPr="00C32874" w:rsidRDefault="009647D3" w:rsidP="00D77411">
            <w:pPr>
              <w:pStyle w:val="TableParagraph"/>
              <w:spacing w:after="120" w:line="190" w:lineRule="exact"/>
              <w:ind w:right="378"/>
              <w:rPr>
                <w:sz w:val="18"/>
              </w:rPr>
            </w:pPr>
            <w:r w:rsidRPr="00C32874">
              <w:rPr>
                <w:spacing w:val="-2"/>
                <w:sz w:val="18"/>
              </w:rPr>
              <w:t>30</w:t>
            </w:r>
            <w:r w:rsidR="009E0DD9" w:rsidRPr="00C32874">
              <w:rPr>
                <w:spacing w:val="-2"/>
                <w:sz w:val="18"/>
              </w:rPr>
              <w:t>.</w:t>
            </w:r>
            <w:r w:rsidRPr="00C32874">
              <w:rPr>
                <w:spacing w:val="-2"/>
                <w:sz w:val="18"/>
              </w:rPr>
              <w:t>12</w:t>
            </w:r>
            <w:r w:rsidR="009E0DD9" w:rsidRPr="00C32874">
              <w:rPr>
                <w:spacing w:val="-2"/>
                <w:sz w:val="18"/>
              </w:rPr>
              <w:t>.202</w:t>
            </w:r>
            <w:r w:rsidR="00B7161E" w:rsidRPr="00C32874">
              <w:rPr>
                <w:spacing w:val="-2"/>
                <w:sz w:val="18"/>
              </w:rPr>
              <w:t>5</w:t>
            </w:r>
          </w:p>
        </w:tc>
        <w:tc>
          <w:tcPr>
            <w:tcW w:w="1639" w:type="dxa"/>
          </w:tcPr>
          <w:p w14:paraId="03A756C1" w14:textId="77777777" w:rsidR="00AD6595" w:rsidRPr="00C32874" w:rsidRDefault="00AD6595" w:rsidP="00D77411">
            <w:pPr>
              <w:pStyle w:val="TableParagraph"/>
              <w:spacing w:before="99" w:after="120"/>
              <w:jc w:val="left"/>
              <w:rPr>
                <w:sz w:val="18"/>
              </w:rPr>
            </w:pPr>
          </w:p>
          <w:p w14:paraId="45B7CE01" w14:textId="25DB7FFF" w:rsidR="00AD6595" w:rsidRPr="00C32874" w:rsidRDefault="009647D3" w:rsidP="009647D3">
            <w:pPr>
              <w:pStyle w:val="TableParagraph"/>
              <w:spacing w:line="186" w:lineRule="exact"/>
              <w:ind w:right="342"/>
              <w:rPr>
                <w:sz w:val="18"/>
              </w:rPr>
            </w:pPr>
            <w:r w:rsidRPr="00C32874">
              <w:rPr>
                <w:spacing w:val="-2"/>
                <w:sz w:val="18"/>
              </w:rPr>
              <w:t>42.8542</w:t>
            </w:r>
          </w:p>
        </w:tc>
        <w:tc>
          <w:tcPr>
            <w:tcW w:w="1014" w:type="dxa"/>
          </w:tcPr>
          <w:p w14:paraId="3766D66E" w14:textId="77777777" w:rsidR="00AD6595" w:rsidRPr="00C32874" w:rsidRDefault="00AD6595" w:rsidP="00D77411">
            <w:pPr>
              <w:pStyle w:val="TableParagraph"/>
              <w:spacing w:before="99" w:after="120"/>
              <w:jc w:val="left"/>
              <w:rPr>
                <w:sz w:val="18"/>
              </w:rPr>
            </w:pPr>
          </w:p>
          <w:p w14:paraId="7F3CFA2C" w14:textId="5F2A2641" w:rsidR="00AD6595" w:rsidRPr="00C32874" w:rsidRDefault="009647D3" w:rsidP="00D77411">
            <w:pPr>
              <w:pStyle w:val="TableParagraph"/>
              <w:spacing w:after="120" w:line="190" w:lineRule="exact"/>
              <w:ind w:right="100"/>
              <w:rPr>
                <w:sz w:val="18"/>
              </w:rPr>
            </w:pPr>
            <w:r w:rsidRPr="00C32874">
              <w:rPr>
                <w:spacing w:val="-2"/>
                <w:sz w:val="18"/>
              </w:rPr>
              <w:t>50,4519</w:t>
            </w:r>
          </w:p>
        </w:tc>
      </w:tr>
      <w:tr w:rsidR="00C32874" w:rsidRPr="00C32874" w14:paraId="70A8D270" w14:textId="77777777" w:rsidTr="000D3B3D">
        <w:trPr>
          <w:trHeight w:val="283"/>
        </w:trPr>
        <w:tc>
          <w:tcPr>
            <w:tcW w:w="4275" w:type="dxa"/>
          </w:tcPr>
          <w:p w14:paraId="4948FB39" w14:textId="77777777" w:rsidR="00AD6595" w:rsidRPr="00C32874" w:rsidRDefault="009E0DD9">
            <w:pPr>
              <w:pStyle w:val="TableParagraph"/>
              <w:spacing w:line="186" w:lineRule="exact"/>
              <w:ind w:left="124"/>
              <w:jc w:val="left"/>
              <w:rPr>
                <w:sz w:val="18"/>
              </w:rPr>
            </w:pPr>
            <w:r w:rsidRPr="00C32874">
              <w:rPr>
                <w:sz w:val="18"/>
              </w:rPr>
              <w:t>2.</w:t>
            </w:r>
            <w:r w:rsidRPr="00C32874">
              <w:rPr>
                <w:spacing w:val="-1"/>
                <w:sz w:val="18"/>
              </w:rPr>
              <w:t xml:space="preserve"> </w:t>
            </w:r>
            <w:r w:rsidRPr="00C32874">
              <w:rPr>
                <w:sz w:val="18"/>
              </w:rPr>
              <w:t>Günün</w:t>
            </w:r>
            <w:r w:rsidRPr="00C32874">
              <w:rPr>
                <w:spacing w:val="-8"/>
                <w:sz w:val="18"/>
              </w:rPr>
              <w:t xml:space="preserve"> </w:t>
            </w:r>
            <w:r w:rsidRPr="00C32874">
              <w:rPr>
                <w:sz w:val="18"/>
              </w:rPr>
              <w:t>Cari</w:t>
            </w:r>
            <w:r w:rsidRPr="00C32874">
              <w:rPr>
                <w:spacing w:val="3"/>
                <w:sz w:val="18"/>
              </w:rPr>
              <w:t xml:space="preserve"> </w:t>
            </w:r>
            <w:r w:rsidRPr="00C32874">
              <w:rPr>
                <w:sz w:val="18"/>
              </w:rPr>
              <w:t>Döviz</w:t>
            </w:r>
            <w:r w:rsidRPr="00C32874">
              <w:rPr>
                <w:spacing w:val="-1"/>
                <w:sz w:val="18"/>
              </w:rPr>
              <w:t xml:space="preserve"> </w:t>
            </w:r>
            <w:r w:rsidRPr="00C32874">
              <w:rPr>
                <w:sz w:val="18"/>
              </w:rPr>
              <w:t>Alış</w:t>
            </w:r>
            <w:r w:rsidRPr="00C32874">
              <w:rPr>
                <w:spacing w:val="-3"/>
                <w:sz w:val="18"/>
              </w:rPr>
              <w:t xml:space="preserve"> </w:t>
            </w:r>
            <w:r w:rsidRPr="00C32874">
              <w:rPr>
                <w:spacing w:val="-4"/>
                <w:sz w:val="18"/>
              </w:rPr>
              <w:t>Kuru</w:t>
            </w:r>
          </w:p>
        </w:tc>
        <w:tc>
          <w:tcPr>
            <w:tcW w:w="2302" w:type="dxa"/>
          </w:tcPr>
          <w:p w14:paraId="0FDAA143" w14:textId="5F373549" w:rsidR="00AD6595" w:rsidRPr="00C32874" w:rsidRDefault="009647D3">
            <w:pPr>
              <w:pStyle w:val="TableParagraph"/>
              <w:spacing w:line="186" w:lineRule="exact"/>
              <w:ind w:right="378"/>
              <w:rPr>
                <w:sz w:val="18"/>
              </w:rPr>
            </w:pPr>
            <w:r w:rsidRPr="00C32874">
              <w:rPr>
                <w:spacing w:val="-2"/>
                <w:sz w:val="18"/>
              </w:rPr>
              <w:t>29.12</w:t>
            </w:r>
            <w:r w:rsidR="009E0DD9" w:rsidRPr="00C32874">
              <w:rPr>
                <w:spacing w:val="-2"/>
                <w:sz w:val="18"/>
              </w:rPr>
              <w:t>.202</w:t>
            </w:r>
            <w:r w:rsidR="00B7161E" w:rsidRPr="00C32874">
              <w:rPr>
                <w:spacing w:val="-2"/>
                <w:sz w:val="18"/>
              </w:rPr>
              <w:t>5</w:t>
            </w:r>
          </w:p>
        </w:tc>
        <w:tc>
          <w:tcPr>
            <w:tcW w:w="1639" w:type="dxa"/>
          </w:tcPr>
          <w:p w14:paraId="51693BDD" w14:textId="5D1EF82A" w:rsidR="00AD6595" w:rsidRPr="00C32874" w:rsidRDefault="009647D3">
            <w:pPr>
              <w:pStyle w:val="TableParagraph"/>
              <w:spacing w:line="186" w:lineRule="exact"/>
              <w:ind w:right="342"/>
              <w:rPr>
                <w:sz w:val="18"/>
              </w:rPr>
            </w:pPr>
            <w:r w:rsidRPr="00C32874">
              <w:rPr>
                <w:spacing w:val="-2"/>
                <w:sz w:val="18"/>
              </w:rPr>
              <w:t>42.7656</w:t>
            </w:r>
          </w:p>
        </w:tc>
        <w:tc>
          <w:tcPr>
            <w:tcW w:w="1014" w:type="dxa"/>
          </w:tcPr>
          <w:p w14:paraId="4D2A73C9" w14:textId="68BAD25A" w:rsidR="00AD6595" w:rsidRPr="00C32874" w:rsidRDefault="009647D3">
            <w:pPr>
              <w:pStyle w:val="TableParagraph"/>
              <w:spacing w:line="186" w:lineRule="exact"/>
              <w:ind w:right="100"/>
              <w:rPr>
                <w:sz w:val="18"/>
              </w:rPr>
            </w:pPr>
            <w:r w:rsidRPr="00C32874">
              <w:rPr>
                <w:spacing w:val="-2"/>
                <w:sz w:val="18"/>
              </w:rPr>
              <w:t>50,3547</w:t>
            </w:r>
          </w:p>
        </w:tc>
      </w:tr>
      <w:tr w:rsidR="00C32874" w:rsidRPr="00C32874" w14:paraId="03AC94E2" w14:textId="77777777" w:rsidTr="000D3B3D">
        <w:trPr>
          <w:trHeight w:val="283"/>
        </w:trPr>
        <w:tc>
          <w:tcPr>
            <w:tcW w:w="4275" w:type="dxa"/>
          </w:tcPr>
          <w:p w14:paraId="179E0C86" w14:textId="77777777" w:rsidR="000E5DFF" w:rsidRPr="00C32874" w:rsidRDefault="000E5DFF" w:rsidP="000E5DFF">
            <w:pPr>
              <w:pStyle w:val="TableParagraph"/>
              <w:spacing w:line="186" w:lineRule="exact"/>
              <w:ind w:left="124"/>
              <w:jc w:val="left"/>
              <w:rPr>
                <w:sz w:val="18"/>
              </w:rPr>
            </w:pPr>
            <w:r w:rsidRPr="00C32874">
              <w:rPr>
                <w:sz w:val="18"/>
              </w:rPr>
              <w:t>3.</w:t>
            </w:r>
            <w:r w:rsidRPr="00C32874">
              <w:rPr>
                <w:spacing w:val="-1"/>
                <w:sz w:val="18"/>
              </w:rPr>
              <w:t xml:space="preserve"> </w:t>
            </w:r>
            <w:r w:rsidRPr="00C32874">
              <w:rPr>
                <w:sz w:val="18"/>
              </w:rPr>
              <w:t>Günün</w:t>
            </w:r>
            <w:r w:rsidRPr="00C32874">
              <w:rPr>
                <w:spacing w:val="-8"/>
                <w:sz w:val="18"/>
              </w:rPr>
              <w:t xml:space="preserve"> </w:t>
            </w:r>
            <w:r w:rsidRPr="00C32874">
              <w:rPr>
                <w:sz w:val="18"/>
              </w:rPr>
              <w:t>Cari</w:t>
            </w:r>
            <w:r w:rsidRPr="00C32874">
              <w:rPr>
                <w:spacing w:val="3"/>
                <w:sz w:val="18"/>
              </w:rPr>
              <w:t xml:space="preserve"> </w:t>
            </w:r>
            <w:r w:rsidRPr="00C32874">
              <w:rPr>
                <w:sz w:val="18"/>
              </w:rPr>
              <w:t>Döviz</w:t>
            </w:r>
            <w:r w:rsidRPr="00C32874">
              <w:rPr>
                <w:spacing w:val="-1"/>
                <w:sz w:val="18"/>
              </w:rPr>
              <w:t xml:space="preserve"> </w:t>
            </w:r>
            <w:r w:rsidRPr="00C32874">
              <w:rPr>
                <w:sz w:val="18"/>
              </w:rPr>
              <w:t>Alış</w:t>
            </w:r>
            <w:r w:rsidRPr="00C32874">
              <w:rPr>
                <w:spacing w:val="-3"/>
                <w:sz w:val="18"/>
              </w:rPr>
              <w:t xml:space="preserve"> </w:t>
            </w:r>
            <w:r w:rsidRPr="00C32874">
              <w:rPr>
                <w:spacing w:val="-4"/>
                <w:sz w:val="18"/>
              </w:rPr>
              <w:t>Kuru</w:t>
            </w:r>
          </w:p>
        </w:tc>
        <w:tc>
          <w:tcPr>
            <w:tcW w:w="2302" w:type="dxa"/>
          </w:tcPr>
          <w:p w14:paraId="255331A5" w14:textId="6698CE1D" w:rsidR="000E5DFF" w:rsidRPr="00C32874" w:rsidRDefault="005D04D1" w:rsidP="000E5DFF">
            <w:pPr>
              <w:pStyle w:val="TableParagraph"/>
              <w:spacing w:line="186" w:lineRule="exact"/>
              <w:ind w:right="378"/>
              <w:rPr>
                <w:sz w:val="18"/>
              </w:rPr>
            </w:pPr>
            <w:r w:rsidRPr="00C32874">
              <w:rPr>
                <w:spacing w:val="-2"/>
                <w:sz w:val="18"/>
              </w:rPr>
              <w:t>2</w:t>
            </w:r>
            <w:r w:rsidR="009647D3" w:rsidRPr="00C32874">
              <w:rPr>
                <w:spacing w:val="-2"/>
                <w:sz w:val="18"/>
              </w:rPr>
              <w:t>8</w:t>
            </w:r>
            <w:r w:rsidR="000E5DFF" w:rsidRPr="00C32874">
              <w:rPr>
                <w:spacing w:val="-2"/>
                <w:sz w:val="18"/>
              </w:rPr>
              <w:t>.</w:t>
            </w:r>
            <w:r w:rsidR="009647D3" w:rsidRPr="00C32874">
              <w:rPr>
                <w:spacing w:val="-2"/>
                <w:sz w:val="18"/>
              </w:rPr>
              <w:t>12</w:t>
            </w:r>
            <w:r w:rsidR="000E5DFF" w:rsidRPr="00C32874">
              <w:rPr>
                <w:spacing w:val="-2"/>
                <w:sz w:val="18"/>
              </w:rPr>
              <w:t>.202</w:t>
            </w:r>
            <w:r w:rsidR="00B7161E" w:rsidRPr="00C32874">
              <w:rPr>
                <w:spacing w:val="-2"/>
                <w:sz w:val="18"/>
              </w:rPr>
              <w:t>5</w:t>
            </w:r>
          </w:p>
        </w:tc>
        <w:tc>
          <w:tcPr>
            <w:tcW w:w="1639" w:type="dxa"/>
          </w:tcPr>
          <w:p w14:paraId="03A44CEE" w14:textId="4BCBEFAB" w:rsidR="000E5DFF" w:rsidRPr="00C32874" w:rsidRDefault="009647D3" w:rsidP="000E5DFF">
            <w:pPr>
              <w:pStyle w:val="TableParagraph"/>
              <w:spacing w:line="186" w:lineRule="exact"/>
              <w:ind w:right="342"/>
              <w:rPr>
                <w:sz w:val="18"/>
              </w:rPr>
            </w:pPr>
            <w:r w:rsidRPr="00C32874">
              <w:rPr>
                <w:spacing w:val="-2"/>
                <w:sz w:val="18"/>
              </w:rPr>
              <w:t>42.7656</w:t>
            </w:r>
          </w:p>
        </w:tc>
        <w:tc>
          <w:tcPr>
            <w:tcW w:w="1014" w:type="dxa"/>
          </w:tcPr>
          <w:p w14:paraId="5127EC99" w14:textId="3CBB4E9D" w:rsidR="000E5DFF" w:rsidRPr="00C32874" w:rsidRDefault="009647D3" w:rsidP="000E5DFF">
            <w:pPr>
              <w:pStyle w:val="TableParagraph"/>
              <w:spacing w:line="186" w:lineRule="exact"/>
              <w:ind w:right="100"/>
              <w:rPr>
                <w:sz w:val="18"/>
              </w:rPr>
            </w:pPr>
            <w:r w:rsidRPr="00C32874">
              <w:rPr>
                <w:spacing w:val="-2"/>
                <w:sz w:val="18"/>
              </w:rPr>
              <w:t>50,3547</w:t>
            </w:r>
          </w:p>
        </w:tc>
      </w:tr>
      <w:tr w:rsidR="00C32874" w:rsidRPr="00C32874" w14:paraId="190FD531" w14:textId="77777777" w:rsidTr="000D3B3D">
        <w:trPr>
          <w:trHeight w:val="283"/>
        </w:trPr>
        <w:tc>
          <w:tcPr>
            <w:tcW w:w="4275" w:type="dxa"/>
          </w:tcPr>
          <w:p w14:paraId="0ED859C7" w14:textId="77777777" w:rsidR="0038048A" w:rsidRPr="00C32874" w:rsidRDefault="0038048A" w:rsidP="0038048A">
            <w:pPr>
              <w:pStyle w:val="TableParagraph"/>
              <w:spacing w:line="189" w:lineRule="exact"/>
              <w:ind w:left="124"/>
              <w:jc w:val="left"/>
              <w:rPr>
                <w:sz w:val="18"/>
              </w:rPr>
            </w:pPr>
            <w:r w:rsidRPr="00C32874">
              <w:rPr>
                <w:sz w:val="18"/>
              </w:rPr>
              <w:t>4.</w:t>
            </w:r>
            <w:r w:rsidRPr="00C32874">
              <w:rPr>
                <w:spacing w:val="-1"/>
                <w:sz w:val="18"/>
              </w:rPr>
              <w:t xml:space="preserve"> </w:t>
            </w:r>
            <w:r w:rsidRPr="00C32874">
              <w:rPr>
                <w:sz w:val="18"/>
              </w:rPr>
              <w:t>Günün</w:t>
            </w:r>
            <w:r w:rsidRPr="00C32874">
              <w:rPr>
                <w:spacing w:val="-8"/>
                <w:sz w:val="18"/>
              </w:rPr>
              <w:t xml:space="preserve"> </w:t>
            </w:r>
            <w:r w:rsidRPr="00C32874">
              <w:rPr>
                <w:sz w:val="18"/>
              </w:rPr>
              <w:t>Cari</w:t>
            </w:r>
            <w:r w:rsidRPr="00C32874">
              <w:rPr>
                <w:spacing w:val="3"/>
                <w:sz w:val="18"/>
              </w:rPr>
              <w:t xml:space="preserve"> </w:t>
            </w:r>
            <w:r w:rsidRPr="00C32874">
              <w:rPr>
                <w:sz w:val="18"/>
              </w:rPr>
              <w:t>Döviz</w:t>
            </w:r>
            <w:r w:rsidRPr="00C32874">
              <w:rPr>
                <w:spacing w:val="-1"/>
                <w:sz w:val="18"/>
              </w:rPr>
              <w:t xml:space="preserve"> </w:t>
            </w:r>
            <w:r w:rsidRPr="00C32874">
              <w:rPr>
                <w:sz w:val="18"/>
              </w:rPr>
              <w:t>Alış</w:t>
            </w:r>
            <w:r w:rsidRPr="00C32874">
              <w:rPr>
                <w:spacing w:val="-3"/>
                <w:sz w:val="18"/>
              </w:rPr>
              <w:t xml:space="preserve"> </w:t>
            </w:r>
            <w:r w:rsidRPr="00C32874">
              <w:rPr>
                <w:spacing w:val="-4"/>
                <w:sz w:val="18"/>
              </w:rPr>
              <w:t>Kuru</w:t>
            </w:r>
          </w:p>
        </w:tc>
        <w:tc>
          <w:tcPr>
            <w:tcW w:w="2302" w:type="dxa"/>
          </w:tcPr>
          <w:p w14:paraId="1CF8D933" w14:textId="7D88C0B8" w:rsidR="0038048A" w:rsidRPr="00C32874" w:rsidRDefault="0038048A" w:rsidP="0038048A">
            <w:pPr>
              <w:pStyle w:val="TableParagraph"/>
              <w:spacing w:line="189" w:lineRule="exact"/>
              <w:ind w:right="378"/>
              <w:rPr>
                <w:sz w:val="18"/>
              </w:rPr>
            </w:pPr>
            <w:r w:rsidRPr="00C32874">
              <w:rPr>
                <w:spacing w:val="-2"/>
                <w:sz w:val="18"/>
              </w:rPr>
              <w:t>2</w:t>
            </w:r>
            <w:r w:rsidR="009647D3" w:rsidRPr="00C32874">
              <w:rPr>
                <w:spacing w:val="-2"/>
                <w:sz w:val="18"/>
              </w:rPr>
              <w:t>7</w:t>
            </w:r>
            <w:r w:rsidRPr="00C32874">
              <w:rPr>
                <w:spacing w:val="-2"/>
                <w:sz w:val="18"/>
              </w:rPr>
              <w:t>.</w:t>
            </w:r>
            <w:r w:rsidR="009647D3" w:rsidRPr="00C32874">
              <w:rPr>
                <w:spacing w:val="-2"/>
                <w:sz w:val="18"/>
              </w:rPr>
              <w:t>12</w:t>
            </w:r>
            <w:r w:rsidRPr="00C32874">
              <w:rPr>
                <w:spacing w:val="-2"/>
                <w:sz w:val="18"/>
              </w:rPr>
              <w:t>.2025</w:t>
            </w:r>
          </w:p>
        </w:tc>
        <w:tc>
          <w:tcPr>
            <w:tcW w:w="1639" w:type="dxa"/>
          </w:tcPr>
          <w:p w14:paraId="11B12BF5" w14:textId="0F7464E8" w:rsidR="0038048A" w:rsidRPr="00C32874" w:rsidRDefault="0038048A" w:rsidP="0038048A">
            <w:pPr>
              <w:pStyle w:val="TableParagraph"/>
              <w:spacing w:line="189" w:lineRule="exact"/>
              <w:ind w:right="339"/>
              <w:rPr>
                <w:sz w:val="18"/>
              </w:rPr>
            </w:pPr>
            <w:r w:rsidRPr="00C32874">
              <w:rPr>
                <w:sz w:val="18"/>
                <w:szCs w:val="18"/>
              </w:rPr>
              <w:t>4</w:t>
            </w:r>
            <w:r w:rsidR="009647D3" w:rsidRPr="00C32874">
              <w:rPr>
                <w:sz w:val="18"/>
                <w:szCs w:val="18"/>
              </w:rPr>
              <w:t>2.7656</w:t>
            </w:r>
          </w:p>
        </w:tc>
        <w:tc>
          <w:tcPr>
            <w:tcW w:w="1014" w:type="dxa"/>
          </w:tcPr>
          <w:p w14:paraId="54F012D8" w14:textId="594C803A" w:rsidR="0038048A" w:rsidRPr="00C32874" w:rsidRDefault="009647D3" w:rsidP="0038048A">
            <w:pPr>
              <w:pStyle w:val="TableParagraph"/>
              <w:spacing w:line="189" w:lineRule="exact"/>
              <w:ind w:right="100"/>
              <w:rPr>
                <w:sz w:val="18"/>
              </w:rPr>
            </w:pPr>
            <w:r w:rsidRPr="00C32874">
              <w:rPr>
                <w:sz w:val="18"/>
                <w:szCs w:val="18"/>
              </w:rPr>
              <w:t>50,3547</w:t>
            </w:r>
          </w:p>
        </w:tc>
      </w:tr>
      <w:tr w:rsidR="00C32874" w:rsidRPr="00C32874" w14:paraId="0900B891" w14:textId="77777777" w:rsidTr="000D3B3D">
        <w:trPr>
          <w:trHeight w:val="283"/>
        </w:trPr>
        <w:tc>
          <w:tcPr>
            <w:tcW w:w="4275" w:type="dxa"/>
          </w:tcPr>
          <w:p w14:paraId="0F7281C9" w14:textId="77777777" w:rsidR="0038048A" w:rsidRPr="00C32874" w:rsidRDefault="0038048A" w:rsidP="0038048A">
            <w:pPr>
              <w:pStyle w:val="TableParagraph"/>
              <w:spacing w:line="206" w:lineRule="exact"/>
              <w:ind w:left="124"/>
              <w:jc w:val="left"/>
              <w:rPr>
                <w:sz w:val="18"/>
              </w:rPr>
            </w:pPr>
            <w:r w:rsidRPr="00C32874">
              <w:rPr>
                <w:sz w:val="18"/>
              </w:rPr>
              <w:t>5.</w:t>
            </w:r>
            <w:r w:rsidRPr="00C32874">
              <w:rPr>
                <w:spacing w:val="-1"/>
                <w:sz w:val="18"/>
              </w:rPr>
              <w:t xml:space="preserve"> </w:t>
            </w:r>
            <w:r w:rsidRPr="00C32874">
              <w:rPr>
                <w:sz w:val="18"/>
              </w:rPr>
              <w:t>Günün</w:t>
            </w:r>
            <w:r w:rsidRPr="00C32874">
              <w:rPr>
                <w:spacing w:val="-8"/>
                <w:sz w:val="18"/>
              </w:rPr>
              <w:t xml:space="preserve"> </w:t>
            </w:r>
            <w:r w:rsidRPr="00C32874">
              <w:rPr>
                <w:sz w:val="18"/>
              </w:rPr>
              <w:t>Cari</w:t>
            </w:r>
            <w:r w:rsidRPr="00C32874">
              <w:rPr>
                <w:spacing w:val="3"/>
                <w:sz w:val="18"/>
              </w:rPr>
              <w:t xml:space="preserve"> </w:t>
            </w:r>
            <w:r w:rsidRPr="00C32874">
              <w:rPr>
                <w:sz w:val="18"/>
              </w:rPr>
              <w:t>Döviz</w:t>
            </w:r>
            <w:r w:rsidRPr="00C32874">
              <w:rPr>
                <w:spacing w:val="-1"/>
                <w:sz w:val="18"/>
              </w:rPr>
              <w:t xml:space="preserve"> </w:t>
            </w:r>
            <w:r w:rsidRPr="00C32874">
              <w:rPr>
                <w:sz w:val="18"/>
              </w:rPr>
              <w:t>Alış</w:t>
            </w:r>
            <w:r w:rsidRPr="00C32874">
              <w:rPr>
                <w:spacing w:val="-3"/>
                <w:sz w:val="18"/>
              </w:rPr>
              <w:t xml:space="preserve"> </w:t>
            </w:r>
            <w:r w:rsidRPr="00C32874">
              <w:rPr>
                <w:spacing w:val="-4"/>
                <w:sz w:val="18"/>
              </w:rPr>
              <w:t>Kuru</w:t>
            </w:r>
          </w:p>
        </w:tc>
        <w:tc>
          <w:tcPr>
            <w:tcW w:w="2302" w:type="dxa"/>
          </w:tcPr>
          <w:p w14:paraId="36E9AC59" w14:textId="5D2300F6" w:rsidR="0038048A" w:rsidRPr="00C32874" w:rsidRDefault="0038048A" w:rsidP="0038048A">
            <w:pPr>
              <w:pStyle w:val="TableParagraph"/>
              <w:spacing w:line="206" w:lineRule="exact"/>
              <w:ind w:right="378"/>
              <w:rPr>
                <w:sz w:val="18"/>
              </w:rPr>
            </w:pPr>
            <w:r w:rsidRPr="00C32874">
              <w:rPr>
                <w:spacing w:val="-2"/>
                <w:sz w:val="18"/>
              </w:rPr>
              <w:t>2</w:t>
            </w:r>
            <w:r w:rsidR="009647D3" w:rsidRPr="00C32874">
              <w:rPr>
                <w:spacing w:val="-2"/>
                <w:sz w:val="18"/>
              </w:rPr>
              <w:t>6</w:t>
            </w:r>
            <w:r w:rsidRPr="00C32874">
              <w:rPr>
                <w:spacing w:val="-2"/>
                <w:sz w:val="18"/>
              </w:rPr>
              <w:t>.</w:t>
            </w:r>
            <w:r w:rsidR="009647D3" w:rsidRPr="00C32874">
              <w:rPr>
                <w:spacing w:val="-2"/>
                <w:sz w:val="18"/>
              </w:rPr>
              <w:t>12</w:t>
            </w:r>
            <w:r w:rsidRPr="00C32874">
              <w:rPr>
                <w:spacing w:val="-2"/>
                <w:sz w:val="18"/>
              </w:rPr>
              <w:t>.2025</w:t>
            </w:r>
          </w:p>
        </w:tc>
        <w:tc>
          <w:tcPr>
            <w:tcW w:w="1639" w:type="dxa"/>
          </w:tcPr>
          <w:p w14:paraId="3D85B23E" w14:textId="360043DA" w:rsidR="0038048A" w:rsidRPr="00C32874" w:rsidRDefault="0038048A" w:rsidP="0038048A">
            <w:pPr>
              <w:pStyle w:val="TableParagraph"/>
              <w:spacing w:line="206" w:lineRule="exact"/>
              <w:ind w:right="342"/>
              <w:rPr>
                <w:sz w:val="18"/>
              </w:rPr>
            </w:pPr>
            <w:r w:rsidRPr="00C32874">
              <w:rPr>
                <w:sz w:val="18"/>
                <w:szCs w:val="18"/>
              </w:rPr>
              <w:t>41</w:t>
            </w:r>
            <w:r w:rsidR="009647D3" w:rsidRPr="00C32874">
              <w:rPr>
                <w:sz w:val="18"/>
                <w:szCs w:val="18"/>
              </w:rPr>
              <w:t>.7641</w:t>
            </w:r>
          </w:p>
        </w:tc>
        <w:tc>
          <w:tcPr>
            <w:tcW w:w="1014" w:type="dxa"/>
          </w:tcPr>
          <w:p w14:paraId="4D13BB2E" w14:textId="73B8010D" w:rsidR="0038048A" w:rsidRPr="00C32874" w:rsidRDefault="009647D3" w:rsidP="0038048A">
            <w:pPr>
              <w:pStyle w:val="TableParagraph"/>
              <w:spacing w:line="206" w:lineRule="exact"/>
              <w:ind w:right="100"/>
              <w:rPr>
                <w:sz w:val="18"/>
              </w:rPr>
            </w:pPr>
            <w:r w:rsidRPr="00C32874">
              <w:rPr>
                <w:sz w:val="18"/>
                <w:szCs w:val="18"/>
              </w:rPr>
              <w:t>50,3896</w:t>
            </w:r>
          </w:p>
        </w:tc>
      </w:tr>
      <w:tr w:rsidR="00C32874" w:rsidRPr="00C32874" w14:paraId="080177A9" w14:textId="77777777" w:rsidTr="000D3B3D">
        <w:trPr>
          <w:trHeight w:val="368"/>
        </w:trPr>
        <w:tc>
          <w:tcPr>
            <w:tcW w:w="4275" w:type="dxa"/>
          </w:tcPr>
          <w:p w14:paraId="7BB558E1" w14:textId="77777777" w:rsidR="00AD6595" w:rsidRPr="00C32874" w:rsidRDefault="00AD6595">
            <w:pPr>
              <w:pStyle w:val="TableParagraph"/>
              <w:jc w:val="left"/>
              <w:rPr>
                <w:sz w:val="14"/>
              </w:rPr>
            </w:pPr>
          </w:p>
        </w:tc>
        <w:tc>
          <w:tcPr>
            <w:tcW w:w="2302" w:type="dxa"/>
          </w:tcPr>
          <w:p w14:paraId="771FB781" w14:textId="77777777" w:rsidR="00AD6595" w:rsidRPr="00C32874" w:rsidRDefault="00AD6595">
            <w:pPr>
              <w:pStyle w:val="TableParagraph"/>
              <w:jc w:val="left"/>
              <w:rPr>
                <w:sz w:val="14"/>
              </w:rPr>
            </w:pPr>
          </w:p>
        </w:tc>
        <w:tc>
          <w:tcPr>
            <w:tcW w:w="1639" w:type="dxa"/>
            <w:vAlign w:val="center"/>
          </w:tcPr>
          <w:p w14:paraId="16CFD52A" w14:textId="77777777" w:rsidR="00AD6595" w:rsidRPr="00C32874" w:rsidRDefault="009E0DD9" w:rsidP="002A0700">
            <w:pPr>
              <w:pStyle w:val="TableParagraph"/>
              <w:spacing w:before="14" w:line="186" w:lineRule="exact"/>
              <w:ind w:right="320"/>
              <w:rPr>
                <w:b/>
                <w:sz w:val="18"/>
              </w:rPr>
            </w:pPr>
            <w:r w:rsidRPr="00C32874">
              <w:rPr>
                <w:b/>
                <w:sz w:val="18"/>
              </w:rPr>
              <w:t>ABD</w:t>
            </w:r>
            <w:r w:rsidRPr="00C32874">
              <w:rPr>
                <w:b/>
                <w:spacing w:val="-1"/>
                <w:sz w:val="18"/>
              </w:rPr>
              <w:t xml:space="preserve"> </w:t>
            </w:r>
            <w:r w:rsidRPr="00C32874">
              <w:rPr>
                <w:b/>
                <w:spacing w:val="-2"/>
                <w:sz w:val="18"/>
              </w:rPr>
              <w:t>Doları</w:t>
            </w:r>
          </w:p>
        </w:tc>
        <w:tc>
          <w:tcPr>
            <w:tcW w:w="1014" w:type="dxa"/>
            <w:vAlign w:val="center"/>
          </w:tcPr>
          <w:p w14:paraId="3E316521" w14:textId="77777777" w:rsidR="00AD6595" w:rsidRPr="00C32874" w:rsidRDefault="009E0DD9" w:rsidP="002A0700">
            <w:pPr>
              <w:pStyle w:val="TableParagraph"/>
              <w:spacing w:before="14" w:line="186" w:lineRule="exact"/>
              <w:ind w:right="96"/>
              <w:rPr>
                <w:b/>
                <w:sz w:val="18"/>
              </w:rPr>
            </w:pPr>
            <w:r w:rsidRPr="00C32874">
              <w:rPr>
                <w:b/>
                <w:spacing w:val="-4"/>
                <w:sz w:val="18"/>
              </w:rPr>
              <w:t>Avro</w:t>
            </w:r>
          </w:p>
        </w:tc>
      </w:tr>
      <w:tr w:rsidR="00AD6595" w:rsidRPr="00C32874" w14:paraId="38F735B4" w14:textId="77777777" w:rsidTr="000D3B3D">
        <w:trPr>
          <w:trHeight w:val="402"/>
        </w:trPr>
        <w:tc>
          <w:tcPr>
            <w:tcW w:w="4275" w:type="dxa"/>
            <w:vAlign w:val="center"/>
          </w:tcPr>
          <w:p w14:paraId="455988DF" w14:textId="77777777" w:rsidR="00AD6595" w:rsidRPr="00C32874" w:rsidRDefault="009E0DD9" w:rsidP="00A71E16">
            <w:pPr>
              <w:pStyle w:val="TableParagraph"/>
              <w:spacing w:before="1" w:line="186" w:lineRule="exact"/>
              <w:jc w:val="center"/>
              <w:rPr>
                <w:sz w:val="18"/>
              </w:rPr>
            </w:pPr>
            <w:r w:rsidRPr="00C32874">
              <w:rPr>
                <w:sz w:val="18"/>
              </w:rPr>
              <w:t>Son</w:t>
            </w:r>
            <w:r w:rsidRPr="00C32874">
              <w:rPr>
                <w:spacing w:val="-2"/>
                <w:sz w:val="18"/>
              </w:rPr>
              <w:t xml:space="preserve"> </w:t>
            </w:r>
            <w:r w:rsidRPr="00C32874">
              <w:rPr>
                <w:sz w:val="18"/>
              </w:rPr>
              <w:t>30</w:t>
            </w:r>
            <w:r w:rsidRPr="00C32874">
              <w:rPr>
                <w:spacing w:val="1"/>
                <w:sz w:val="18"/>
              </w:rPr>
              <w:t xml:space="preserve"> </w:t>
            </w:r>
            <w:r w:rsidRPr="00C32874">
              <w:rPr>
                <w:sz w:val="18"/>
              </w:rPr>
              <w:t>Günün</w:t>
            </w:r>
            <w:r w:rsidRPr="00C32874">
              <w:rPr>
                <w:spacing w:val="-4"/>
                <w:sz w:val="18"/>
              </w:rPr>
              <w:t xml:space="preserve"> </w:t>
            </w:r>
            <w:r w:rsidRPr="00C32874">
              <w:rPr>
                <w:sz w:val="18"/>
              </w:rPr>
              <w:t>Basit</w:t>
            </w:r>
            <w:r w:rsidRPr="00C32874">
              <w:rPr>
                <w:spacing w:val="-3"/>
                <w:sz w:val="18"/>
              </w:rPr>
              <w:t xml:space="preserve"> </w:t>
            </w:r>
            <w:r w:rsidRPr="00C32874">
              <w:rPr>
                <w:sz w:val="18"/>
              </w:rPr>
              <w:t>Aritmetik</w:t>
            </w:r>
            <w:r w:rsidRPr="00C32874">
              <w:rPr>
                <w:spacing w:val="1"/>
                <w:sz w:val="18"/>
              </w:rPr>
              <w:t xml:space="preserve"> </w:t>
            </w:r>
            <w:r w:rsidRPr="00C32874">
              <w:rPr>
                <w:spacing w:val="-2"/>
                <w:sz w:val="18"/>
              </w:rPr>
              <w:t>Ortalaması</w:t>
            </w:r>
          </w:p>
        </w:tc>
        <w:tc>
          <w:tcPr>
            <w:tcW w:w="2302" w:type="dxa"/>
            <w:vAlign w:val="center"/>
          </w:tcPr>
          <w:p w14:paraId="16E4ADC1" w14:textId="77777777" w:rsidR="00AD6595" w:rsidRPr="00C32874" w:rsidRDefault="00AD6595" w:rsidP="00A71E16">
            <w:pPr>
              <w:pStyle w:val="TableParagraph"/>
              <w:jc w:val="center"/>
              <w:rPr>
                <w:sz w:val="18"/>
              </w:rPr>
            </w:pPr>
          </w:p>
        </w:tc>
        <w:tc>
          <w:tcPr>
            <w:tcW w:w="1639" w:type="dxa"/>
            <w:vAlign w:val="center"/>
          </w:tcPr>
          <w:p w14:paraId="06F02CBB" w14:textId="3B8FAE22" w:rsidR="00AD6595" w:rsidRPr="00C32874" w:rsidRDefault="002A0700" w:rsidP="0038048A">
            <w:pPr>
              <w:pStyle w:val="TableParagraph"/>
              <w:spacing w:before="1" w:line="186" w:lineRule="exact"/>
              <w:ind w:right="315"/>
              <w:rPr>
                <w:sz w:val="18"/>
              </w:rPr>
            </w:pPr>
            <w:r w:rsidRPr="00C32874">
              <w:rPr>
                <w:spacing w:val="-2"/>
                <w:sz w:val="18"/>
              </w:rPr>
              <w:t xml:space="preserve"> </w:t>
            </w:r>
            <w:r w:rsidR="009647D3" w:rsidRPr="00C32874">
              <w:rPr>
                <w:spacing w:val="-2"/>
                <w:sz w:val="18"/>
              </w:rPr>
              <w:t>42,5918</w:t>
            </w:r>
          </w:p>
        </w:tc>
        <w:tc>
          <w:tcPr>
            <w:tcW w:w="1014" w:type="dxa"/>
            <w:vAlign w:val="center"/>
          </w:tcPr>
          <w:p w14:paraId="1A5B3B1B" w14:textId="45409E2C" w:rsidR="00AD6595" w:rsidRPr="00C32874" w:rsidRDefault="009647D3" w:rsidP="0038048A">
            <w:pPr>
              <w:pStyle w:val="TableParagraph"/>
              <w:spacing w:before="1" w:line="186" w:lineRule="exact"/>
              <w:ind w:right="97"/>
              <w:rPr>
                <w:sz w:val="18"/>
              </w:rPr>
            </w:pPr>
            <w:r w:rsidRPr="00C32874">
              <w:rPr>
                <w:spacing w:val="-2"/>
                <w:sz w:val="18"/>
              </w:rPr>
              <w:t>49,8886</w:t>
            </w:r>
          </w:p>
        </w:tc>
      </w:tr>
    </w:tbl>
    <w:p w14:paraId="6ED56FB9" w14:textId="77777777" w:rsidR="00691B0D" w:rsidRPr="00C32874" w:rsidRDefault="00691B0D" w:rsidP="00C32DA6"/>
    <w:p w14:paraId="2F3F1621" w14:textId="77777777" w:rsidR="005D04D1" w:rsidRPr="00C32874" w:rsidRDefault="005D04D1" w:rsidP="00C32DA6"/>
    <w:p w14:paraId="45B85911" w14:textId="77777777" w:rsidR="00A71E16" w:rsidRPr="00C32874" w:rsidRDefault="00A71E16" w:rsidP="005667B6">
      <w:pPr>
        <w:pStyle w:val="BodyText"/>
        <w:spacing w:before="1" w:after="120"/>
        <w:ind w:leftChars="386" w:left="849" w:right="414" w:firstLine="2"/>
        <w:jc w:val="both"/>
        <w:rPr>
          <w:b/>
          <w:bCs/>
        </w:rPr>
      </w:pPr>
      <w:r w:rsidRPr="00C32874">
        <w:rPr>
          <w:b/>
          <w:bCs/>
        </w:rPr>
        <w:t>Banka’nın kur riskine ilişkin bilgiler:</w:t>
      </w:r>
    </w:p>
    <w:p w14:paraId="0F5557D2" w14:textId="4D39F32C" w:rsidR="00853C1A" w:rsidRPr="00C32874" w:rsidRDefault="00B5742A" w:rsidP="00136454">
      <w:pPr>
        <w:pStyle w:val="BodyText"/>
        <w:spacing w:before="1" w:after="120"/>
        <w:ind w:leftChars="386" w:left="849" w:right="762"/>
        <w:jc w:val="both"/>
      </w:pPr>
      <w:r w:rsidRPr="00C32874">
        <w:t>Banka’nın yabancı para net genel pozisyonu önemli döviz cinsleri bazında aşağıdaki tabloda gösterilmektedir. Tek Düzen Hesap Planı gereğince dövize endeksli varlıklar finansal tablolarda yabancı para değil, Türk Parası olarak gösterilmektedir. Yabancı para net genel pozisyon hesaplamasında ise dövize endeksli varlıklar yabancı para kalem olarak dikkate alınmaktadır</w:t>
      </w:r>
      <w:r w:rsidR="00A71E16" w:rsidRPr="00C32874">
        <w:t>.</w:t>
      </w:r>
    </w:p>
    <w:p w14:paraId="51740BC4" w14:textId="77777777" w:rsidR="00FD0B0E" w:rsidRPr="00C32874" w:rsidRDefault="00FD0B0E" w:rsidP="00EB69F7">
      <w:pPr>
        <w:pStyle w:val="BodyText"/>
        <w:spacing w:before="1" w:after="120"/>
        <w:ind w:left="992" w:right="476"/>
        <w:jc w:val="both"/>
        <w:rPr>
          <w:highlight w:val="yellow"/>
        </w:rPr>
      </w:pPr>
    </w:p>
    <w:p w14:paraId="498F7CBC" w14:textId="77777777" w:rsidR="00CF7CA5" w:rsidRPr="00C32874" w:rsidRDefault="00CF7CA5" w:rsidP="00EB69F7">
      <w:pPr>
        <w:pStyle w:val="BodyText"/>
        <w:spacing w:before="1" w:after="120"/>
        <w:ind w:left="992" w:right="476"/>
        <w:jc w:val="both"/>
        <w:rPr>
          <w:highlight w:val="yellow"/>
        </w:rPr>
      </w:pPr>
    </w:p>
    <w:p w14:paraId="6A71D16A" w14:textId="77777777" w:rsidR="00FD0B0E" w:rsidRPr="00C32874" w:rsidRDefault="00FD0B0E" w:rsidP="00EB69F7">
      <w:pPr>
        <w:pStyle w:val="BodyText"/>
        <w:spacing w:before="1" w:after="120"/>
        <w:ind w:left="992" w:right="476"/>
        <w:jc w:val="both"/>
        <w:rPr>
          <w:highlight w:val="yellow"/>
        </w:rPr>
      </w:pPr>
    </w:p>
    <w:p w14:paraId="47BA9B66" w14:textId="77777777" w:rsidR="00FD0B0E" w:rsidRPr="00C32874" w:rsidRDefault="00FD0B0E" w:rsidP="00EB69F7">
      <w:pPr>
        <w:pStyle w:val="BodyText"/>
        <w:spacing w:before="1" w:after="120"/>
        <w:ind w:left="992" w:right="476"/>
        <w:jc w:val="both"/>
        <w:rPr>
          <w:highlight w:val="yellow"/>
        </w:rPr>
      </w:pPr>
    </w:p>
    <w:p w14:paraId="5380F265" w14:textId="77777777" w:rsidR="00FD0B0E" w:rsidRPr="00C32874" w:rsidRDefault="00FD0B0E" w:rsidP="00EB69F7">
      <w:pPr>
        <w:pStyle w:val="BodyText"/>
        <w:spacing w:before="1" w:after="120"/>
        <w:ind w:left="992" w:right="476"/>
        <w:jc w:val="both"/>
        <w:rPr>
          <w:highlight w:val="yellow"/>
        </w:rPr>
      </w:pPr>
    </w:p>
    <w:p w14:paraId="422D9BC2" w14:textId="77777777" w:rsidR="00FD0B0E" w:rsidRPr="00C32874" w:rsidRDefault="00FD0B0E" w:rsidP="00F9580E">
      <w:pPr>
        <w:pStyle w:val="BodyText"/>
        <w:spacing w:before="1" w:after="120"/>
        <w:ind w:right="476"/>
        <w:jc w:val="both"/>
        <w:rPr>
          <w:highlight w:val="yellow"/>
        </w:rPr>
      </w:pPr>
    </w:p>
    <w:p w14:paraId="1028D438" w14:textId="7B829C9A" w:rsidR="00FD0B0E" w:rsidRPr="00C32874" w:rsidRDefault="00FD0B0E" w:rsidP="005F2BBC">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145932E3" w14:textId="2EDB9F21" w:rsidR="00FD0B0E" w:rsidRPr="00C32874" w:rsidRDefault="001E56A0" w:rsidP="004C06D8">
      <w:pPr>
        <w:pStyle w:val="Heading3"/>
        <w:numPr>
          <w:ilvl w:val="0"/>
          <w:numId w:val="80"/>
        </w:numPr>
        <w:spacing w:after="120"/>
        <w:ind w:right="669" w:firstLine="171"/>
      </w:pPr>
      <w:r w:rsidRPr="00C32874">
        <w:t xml:space="preserve">Konsolide </w:t>
      </w:r>
      <w:r w:rsidR="00FD0B0E" w:rsidRPr="00C32874">
        <w:t xml:space="preserve">Kur Riskine İlişkin Açıklamalar (devamı) </w:t>
      </w:r>
    </w:p>
    <w:p w14:paraId="1FF755C1" w14:textId="77777777" w:rsidR="00FD0B0E" w:rsidRPr="00C32874" w:rsidRDefault="00FD0B0E" w:rsidP="00EB69F7">
      <w:pPr>
        <w:pStyle w:val="BodyText"/>
        <w:spacing w:before="1" w:after="120"/>
        <w:ind w:left="992" w:right="476"/>
        <w:jc w:val="both"/>
        <w:rPr>
          <w:sz w:val="10"/>
          <w:szCs w:val="10"/>
        </w:rPr>
      </w:pPr>
    </w:p>
    <w:tbl>
      <w:tblPr>
        <w:tblW w:w="9660" w:type="dxa"/>
        <w:tblInd w:w="988" w:type="dxa"/>
        <w:tblCellMar>
          <w:left w:w="70" w:type="dxa"/>
          <w:right w:w="70" w:type="dxa"/>
        </w:tblCellMar>
        <w:tblLook w:val="04A0" w:firstRow="1" w:lastRow="0" w:firstColumn="1" w:lastColumn="0" w:noHBand="0" w:noVBand="1"/>
      </w:tblPr>
      <w:tblGrid>
        <w:gridCol w:w="3910"/>
        <w:gridCol w:w="1259"/>
        <w:gridCol w:w="1260"/>
        <w:gridCol w:w="1194"/>
        <w:gridCol w:w="2037"/>
      </w:tblGrid>
      <w:tr w:rsidR="00C32874" w:rsidRPr="00C32874" w14:paraId="099C07B4" w14:textId="77777777" w:rsidTr="00B04220">
        <w:trPr>
          <w:trHeight w:val="375"/>
        </w:trPr>
        <w:tc>
          <w:tcPr>
            <w:tcW w:w="3910" w:type="dxa"/>
            <w:tcBorders>
              <w:top w:val="single" w:sz="4" w:space="0" w:color="auto"/>
              <w:left w:val="single" w:sz="4" w:space="0" w:color="auto"/>
              <w:bottom w:val="dotted" w:sz="4" w:space="0" w:color="auto"/>
              <w:right w:val="dotted" w:sz="4" w:space="0" w:color="auto"/>
            </w:tcBorders>
            <w:shd w:val="clear" w:color="000000" w:fill="FFFFFF"/>
            <w:vAlign w:val="center"/>
            <w:hideMark/>
          </w:tcPr>
          <w:p w14:paraId="64DCDBCF" w14:textId="4394DC83" w:rsidR="00B5742A" w:rsidRPr="00C32874" w:rsidRDefault="00B5742A" w:rsidP="00B5742A">
            <w:pPr>
              <w:widowControl/>
              <w:autoSpaceDE/>
              <w:autoSpaceDN/>
              <w:jc w:val="both"/>
              <w:rPr>
                <w:b/>
                <w:bCs/>
                <w:sz w:val="12"/>
                <w:szCs w:val="12"/>
                <w:lang w:eastAsia="tr-TR"/>
              </w:rPr>
            </w:pPr>
            <w:bookmarkStart w:id="34" w:name="_Hlk198203222"/>
            <w:r w:rsidRPr="00C32874">
              <w:rPr>
                <w:b/>
                <w:bCs/>
                <w:sz w:val="14"/>
                <w:szCs w:val="14"/>
                <w:lang w:eastAsia="tr-TR"/>
              </w:rPr>
              <w:t> Cari Dönem- 3</w:t>
            </w:r>
            <w:r w:rsidR="009647D3" w:rsidRPr="00C32874">
              <w:rPr>
                <w:b/>
                <w:bCs/>
                <w:sz w:val="14"/>
                <w:szCs w:val="14"/>
                <w:lang w:eastAsia="tr-TR"/>
              </w:rPr>
              <w:t>1 Aralık</w:t>
            </w:r>
            <w:r w:rsidRPr="00C32874">
              <w:rPr>
                <w:b/>
                <w:bCs/>
                <w:sz w:val="14"/>
                <w:szCs w:val="14"/>
                <w:lang w:eastAsia="tr-TR"/>
              </w:rPr>
              <w:t xml:space="preserve"> 2025</w:t>
            </w:r>
          </w:p>
        </w:tc>
        <w:tc>
          <w:tcPr>
            <w:tcW w:w="1259" w:type="dxa"/>
            <w:tcBorders>
              <w:top w:val="single" w:sz="4" w:space="0" w:color="auto"/>
              <w:left w:val="dotted" w:sz="4" w:space="0" w:color="auto"/>
              <w:bottom w:val="dotted" w:sz="4" w:space="0" w:color="auto"/>
              <w:right w:val="dotted" w:sz="4" w:space="0" w:color="auto"/>
            </w:tcBorders>
            <w:shd w:val="clear" w:color="000000" w:fill="FFFFFF"/>
            <w:vAlign w:val="center"/>
            <w:hideMark/>
          </w:tcPr>
          <w:p w14:paraId="07E98904" w14:textId="0AEC53B5"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AVRO</w:t>
            </w:r>
          </w:p>
        </w:tc>
        <w:tc>
          <w:tcPr>
            <w:tcW w:w="1260" w:type="dxa"/>
            <w:tcBorders>
              <w:top w:val="single" w:sz="4" w:space="0" w:color="auto"/>
              <w:left w:val="dotted" w:sz="4" w:space="0" w:color="auto"/>
              <w:bottom w:val="dotted" w:sz="4" w:space="0" w:color="auto"/>
              <w:right w:val="dotted" w:sz="4" w:space="0" w:color="auto"/>
            </w:tcBorders>
            <w:shd w:val="clear" w:color="000000" w:fill="FFFFFF"/>
            <w:vAlign w:val="center"/>
            <w:hideMark/>
          </w:tcPr>
          <w:p w14:paraId="253A18C0" w14:textId="27540B2A"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USD</w:t>
            </w:r>
          </w:p>
        </w:tc>
        <w:tc>
          <w:tcPr>
            <w:tcW w:w="1194" w:type="dxa"/>
            <w:tcBorders>
              <w:top w:val="single" w:sz="4" w:space="0" w:color="auto"/>
              <w:left w:val="dotted" w:sz="4" w:space="0" w:color="auto"/>
              <w:bottom w:val="dotted" w:sz="4" w:space="0" w:color="auto"/>
              <w:right w:val="dotted" w:sz="4" w:space="0" w:color="auto"/>
            </w:tcBorders>
            <w:shd w:val="clear" w:color="000000" w:fill="FFFFFF"/>
            <w:vAlign w:val="center"/>
            <w:hideMark/>
          </w:tcPr>
          <w:p w14:paraId="40D43D5D" w14:textId="5E3D1DE0"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Diğer YP</w:t>
            </w:r>
          </w:p>
        </w:tc>
        <w:tc>
          <w:tcPr>
            <w:tcW w:w="2037" w:type="dxa"/>
            <w:tcBorders>
              <w:top w:val="single" w:sz="4" w:space="0" w:color="auto"/>
              <w:left w:val="dotted" w:sz="4" w:space="0" w:color="auto"/>
              <w:bottom w:val="dotted" w:sz="4" w:space="0" w:color="auto"/>
              <w:right w:val="single" w:sz="4" w:space="0" w:color="auto"/>
            </w:tcBorders>
            <w:shd w:val="clear" w:color="000000" w:fill="FFFFFF"/>
            <w:vAlign w:val="center"/>
            <w:hideMark/>
          </w:tcPr>
          <w:p w14:paraId="2942FACB" w14:textId="69B00F7C"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Toplam</w:t>
            </w:r>
          </w:p>
        </w:tc>
      </w:tr>
      <w:tr w:rsidR="00C32874" w:rsidRPr="00C32874" w14:paraId="54FCBCC0"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70A3302" w14:textId="224F0494" w:rsidR="00B5742A" w:rsidRPr="00C32874" w:rsidRDefault="00B5742A" w:rsidP="00B5742A">
            <w:pPr>
              <w:widowControl/>
              <w:autoSpaceDE/>
              <w:autoSpaceDN/>
              <w:jc w:val="both"/>
              <w:rPr>
                <w:b/>
                <w:bCs/>
                <w:sz w:val="14"/>
                <w:szCs w:val="14"/>
                <w:lang w:eastAsia="tr-TR"/>
              </w:rPr>
            </w:pPr>
            <w:r w:rsidRPr="00C32874">
              <w:rPr>
                <w:b/>
                <w:bCs/>
                <w:sz w:val="14"/>
                <w:szCs w:val="14"/>
                <w:lang w:eastAsia="tr-TR"/>
              </w:rPr>
              <w:t>Varlıklar</w:t>
            </w:r>
          </w:p>
        </w:tc>
        <w:tc>
          <w:tcPr>
            <w:tcW w:w="1259"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5D53DC9E" w14:textId="4C6F7742" w:rsidR="00B5742A" w:rsidRPr="00C32874" w:rsidRDefault="00B5742A" w:rsidP="00B5742A">
            <w:pPr>
              <w:widowControl/>
              <w:autoSpaceDE/>
              <w:autoSpaceDN/>
              <w:jc w:val="center"/>
              <w:rPr>
                <w:sz w:val="14"/>
                <w:szCs w:val="14"/>
                <w:lang w:eastAsia="tr-TR"/>
              </w:rPr>
            </w:pPr>
            <w:r w:rsidRPr="00C32874">
              <w:rPr>
                <w:sz w:val="14"/>
                <w:szCs w:val="14"/>
                <w:lang w:eastAsia="tr-TR"/>
              </w:rPr>
              <w:t> </w:t>
            </w:r>
          </w:p>
        </w:tc>
        <w:tc>
          <w:tcPr>
            <w:tcW w:w="1260"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75439434" w14:textId="6B3F027B" w:rsidR="00B5742A" w:rsidRPr="00C32874" w:rsidRDefault="00B5742A" w:rsidP="00B5742A">
            <w:pPr>
              <w:widowControl/>
              <w:autoSpaceDE/>
              <w:autoSpaceDN/>
              <w:jc w:val="center"/>
              <w:rPr>
                <w:sz w:val="14"/>
                <w:szCs w:val="14"/>
                <w:lang w:eastAsia="tr-TR"/>
              </w:rPr>
            </w:pPr>
            <w:r w:rsidRPr="00C32874">
              <w:rPr>
                <w:sz w:val="14"/>
                <w:szCs w:val="14"/>
                <w:lang w:eastAsia="tr-TR"/>
              </w:rPr>
              <w:t> </w:t>
            </w:r>
          </w:p>
        </w:tc>
        <w:tc>
          <w:tcPr>
            <w:tcW w:w="1194"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3C9983EE" w14:textId="6B4F0AEA" w:rsidR="00B5742A" w:rsidRPr="00C32874" w:rsidRDefault="00B5742A" w:rsidP="00B5742A">
            <w:pPr>
              <w:widowControl/>
              <w:autoSpaceDE/>
              <w:autoSpaceDN/>
              <w:jc w:val="center"/>
              <w:rPr>
                <w:sz w:val="14"/>
                <w:szCs w:val="14"/>
                <w:lang w:eastAsia="tr-TR"/>
              </w:rPr>
            </w:pPr>
            <w:r w:rsidRPr="00C32874">
              <w:rPr>
                <w:sz w:val="14"/>
                <w:szCs w:val="14"/>
                <w:lang w:eastAsia="tr-TR"/>
              </w:rPr>
              <w:t> </w:t>
            </w:r>
          </w:p>
        </w:tc>
        <w:tc>
          <w:tcPr>
            <w:tcW w:w="2037" w:type="dxa"/>
            <w:tcBorders>
              <w:top w:val="dotted" w:sz="4" w:space="0" w:color="auto"/>
              <w:left w:val="dotted" w:sz="4" w:space="0" w:color="auto"/>
              <w:bottom w:val="dotted" w:sz="4" w:space="0" w:color="auto"/>
              <w:right w:val="single" w:sz="4" w:space="0" w:color="auto"/>
            </w:tcBorders>
            <w:shd w:val="clear" w:color="000000" w:fill="F2F2F2"/>
            <w:vAlign w:val="center"/>
            <w:hideMark/>
          </w:tcPr>
          <w:p w14:paraId="686710CF" w14:textId="526291F1"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 </w:t>
            </w:r>
          </w:p>
        </w:tc>
      </w:tr>
      <w:tr w:rsidR="00C32874" w:rsidRPr="00C32874" w14:paraId="2ABFA7F4" w14:textId="77777777" w:rsidTr="00B04220">
        <w:trPr>
          <w:trHeight w:val="11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EE1ECA2" w14:textId="2A85A9C9" w:rsidR="00B04220" w:rsidRPr="00C32874" w:rsidRDefault="00B04220" w:rsidP="00B04220">
            <w:pPr>
              <w:widowControl/>
              <w:autoSpaceDE/>
              <w:autoSpaceDN/>
              <w:rPr>
                <w:sz w:val="14"/>
                <w:szCs w:val="14"/>
                <w:lang w:eastAsia="tr-TR"/>
              </w:rPr>
            </w:pPr>
            <w:r w:rsidRPr="00C32874">
              <w:rPr>
                <w:sz w:val="14"/>
                <w:szCs w:val="14"/>
                <w:lang w:eastAsia="tr-TR"/>
              </w:rPr>
              <w:t>Nakit Değerler (Kasa, Efektif Deposu, Yoldaki Paralar, Satın Alınan Çekler) ve T.C. Merkez Bankası</w:t>
            </w:r>
          </w:p>
        </w:tc>
        <w:tc>
          <w:tcPr>
            <w:tcW w:w="1259" w:type="dxa"/>
            <w:tcBorders>
              <w:top w:val="dotted" w:sz="4" w:space="0" w:color="auto"/>
              <w:left w:val="dotted" w:sz="4" w:space="0" w:color="auto"/>
              <w:bottom w:val="dotted" w:sz="4" w:space="0" w:color="auto"/>
              <w:right w:val="dotted" w:sz="4" w:space="0" w:color="auto"/>
            </w:tcBorders>
            <w:vAlign w:val="center"/>
            <w:hideMark/>
          </w:tcPr>
          <w:p w14:paraId="3C400FB8" w14:textId="6034A97D" w:rsidR="00B04220" w:rsidRPr="00C32874" w:rsidRDefault="00B04220" w:rsidP="00B04220">
            <w:pPr>
              <w:widowControl/>
              <w:autoSpaceDE/>
              <w:autoSpaceDN/>
              <w:jc w:val="right"/>
              <w:rPr>
                <w:sz w:val="14"/>
                <w:szCs w:val="14"/>
                <w:lang w:eastAsia="tr-TR"/>
              </w:rPr>
            </w:pPr>
            <w:r w:rsidRPr="00C32874">
              <w:rPr>
                <w:sz w:val="14"/>
                <w:szCs w:val="14"/>
              </w:rPr>
              <w:t>21,443</w:t>
            </w:r>
          </w:p>
        </w:tc>
        <w:tc>
          <w:tcPr>
            <w:tcW w:w="1260" w:type="dxa"/>
            <w:tcBorders>
              <w:top w:val="dotted" w:sz="4" w:space="0" w:color="auto"/>
              <w:left w:val="dotted" w:sz="4" w:space="0" w:color="auto"/>
              <w:bottom w:val="dotted" w:sz="4" w:space="0" w:color="auto"/>
              <w:right w:val="dotted" w:sz="4" w:space="0" w:color="auto"/>
            </w:tcBorders>
            <w:vAlign w:val="center"/>
            <w:hideMark/>
          </w:tcPr>
          <w:p w14:paraId="00A7CBE8" w14:textId="2760B433" w:rsidR="00B04220" w:rsidRPr="00C32874" w:rsidRDefault="00B04220" w:rsidP="00B04220">
            <w:pPr>
              <w:widowControl/>
              <w:autoSpaceDE/>
              <w:autoSpaceDN/>
              <w:jc w:val="right"/>
              <w:rPr>
                <w:sz w:val="14"/>
                <w:szCs w:val="14"/>
                <w:lang w:eastAsia="tr-TR"/>
              </w:rPr>
            </w:pPr>
            <w:r w:rsidRPr="00C32874">
              <w:rPr>
                <w:sz w:val="14"/>
                <w:szCs w:val="14"/>
              </w:rPr>
              <w:t>46,829</w:t>
            </w:r>
          </w:p>
        </w:tc>
        <w:tc>
          <w:tcPr>
            <w:tcW w:w="1194" w:type="dxa"/>
            <w:tcBorders>
              <w:top w:val="dotted" w:sz="4" w:space="0" w:color="auto"/>
              <w:left w:val="dotted" w:sz="4" w:space="0" w:color="auto"/>
              <w:bottom w:val="dotted" w:sz="4" w:space="0" w:color="auto"/>
              <w:right w:val="dotted" w:sz="4" w:space="0" w:color="auto"/>
            </w:tcBorders>
            <w:vAlign w:val="center"/>
            <w:hideMark/>
          </w:tcPr>
          <w:p w14:paraId="40463063" w14:textId="5007D444"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5FBB2D24" w14:textId="0CEE3965" w:rsidR="00B04220" w:rsidRPr="00C32874" w:rsidRDefault="00B04220" w:rsidP="00B04220">
            <w:pPr>
              <w:widowControl/>
              <w:autoSpaceDE/>
              <w:autoSpaceDN/>
              <w:jc w:val="right"/>
              <w:rPr>
                <w:b/>
                <w:bCs/>
                <w:sz w:val="14"/>
                <w:szCs w:val="14"/>
                <w:lang w:eastAsia="tr-TR"/>
              </w:rPr>
            </w:pPr>
            <w:r w:rsidRPr="00C32874">
              <w:rPr>
                <w:b/>
                <w:bCs/>
                <w:sz w:val="14"/>
                <w:szCs w:val="14"/>
              </w:rPr>
              <w:t>68,272</w:t>
            </w:r>
          </w:p>
        </w:tc>
      </w:tr>
      <w:tr w:rsidR="00C32874" w:rsidRPr="00C32874" w14:paraId="74F44307"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159B085F" w14:textId="5C897259" w:rsidR="00B04220" w:rsidRPr="00C32874" w:rsidRDefault="00B04220" w:rsidP="00B04220">
            <w:pPr>
              <w:widowControl/>
              <w:autoSpaceDE/>
              <w:autoSpaceDN/>
              <w:rPr>
                <w:sz w:val="14"/>
                <w:szCs w:val="14"/>
                <w:lang w:eastAsia="tr-TR"/>
              </w:rPr>
            </w:pPr>
            <w:r w:rsidRPr="00C32874">
              <w:rPr>
                <w:sz w:val="14"/>
                <w:szCs w:val="14"/>
                <w:lang w:eastAsia="tr-TR"/>
              </w:rPr>
              <w:t xml:space="preserve">Bankalar </w:t>
            </w:r>
          </w:p>
        </w:tc>
        <w:tc>
          <w:tcPr>
            <w:tcW w:w="1259" w:type="dxa"/>
            <w:tcBorders>
              <w:top w:val="dotted" w:sz="4" w:space="0" w:color="auto"/>
              <w:left w:val="dotted" w:sz="4" w:space="0" w:color="auto"/>
              <w:bottom w:val="dotted" w:sz="4" w:space="0" w:color="auto"/>
              <w:right w:val="dotted" w:sz="4" w:space="0" w:color="auto"/>
            </w:tcBorders>
            <w:vAlign w:val="center"/>
            <w:hideMark/>
          </w:tcPr>
          <w:p w14:paraId="779CD7FC" w14:textId="227B94A9" w:rsidR="00B04220" w:rsidRPr="00C32874" w:rsidRDefault="00B04220" w:rsidP="00B04220">
            <w:pPr>
              <w:widowControl/>
              <w:autoSpaceDE/>
              <w:autoSpaceDN/>
              <w:jc w:val="right"/>
              <w:rPr>
                <w:sz w:val="14"/>
                <w:szCs w:val="14"/>
                <w:lang w:eastAsia="tr-TR"/>
              </w:rPr>
            </w:pPr>
            <w:r w:rsidRPr="00C32874">
              <w:rPr>
                <w:sz w:val="14"/>
                <w:szCs w:val="14"/>
              </w:rPr>
              <w:t>163,634</w:t>
            </w:r>
          </w:p>
        </w:tc>
        <w:tc>
          <w:tcPr>
            <w:tcW w:w="1260" w:type="dxa"/>
            <w:tcBorders>
              <w:top w:val="dotted" w:sz="4" w:space="0" w:color="auto"/>
              <w:left w:val="dotted" w:sz="4" w:space="0" w:color="auto"/>
              <w:bottom w:val="dotted" w:sz="4" w:space="0" w:color="auto"/>
              <w:right w:val="dotted" w:sz="4" w:space="0" w:color="auto"/>
            </w:tcBorders>
            <w:vAlign w:val="center"/>
            <w:hideMark/>
          </w:tcPr>
          <w:p w14:paraId="5716D695" w14:textId="59920EA5" w:rsidR="00B04220" w:rsidRPr="00C32874" w:rsidRDefault="00B04220" w:rsidP="00B04220">
            <w:pPr>
              <w:widowControl/>
              <w:autoSpaceDE/>
              <w:autoSpaceDN/>
              <w:jc w:val="right"/>
              <w:rPr>
                <w:sz w:val="14"/>
                <w:szCs w:val="14"/>
                <w:lang w:eastAsia="tr-TR"/>
              </w:rPr>
            </w:pPr>
            <w:r w:rsidRPr="00C32874">
              <w:rPr>
                <w:sz w:val="14"/>
                <w:szCs w:val="14"/>
              </w:rPr>
              <w:t>22,912</w:t>
            </w:r>
          </w:p>
        </w:tc>
        <w:tc>
          <w:tcPr>
            <w:tcW w:w="1194" w:type="dxa"/>
            <w:tcBorders>
              <w:top w:val="dotted" w:sz="4" w:space="0" w:color="auto"/>
              <w:left w:val="dotted" w:sz="4" w:space="0" w:color="auto"/>
              <w:bottom w:val="dotted" w:sz="4" w:space="0" w:color="auto"/>
              <w:right w:val="dotted" w:sz="4" w:space="0" w:color="auto"/>
            </w:tcBorders>
            <w:vAlign w:val="center"/>
            <w:hideMark/>
          </w:tcPr>
          <w:p w14:paraId="2232EBAC" w14:textId="2943A98C"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1687DB49" w14:textId="79A09241" w:rsidR="00B04220" w:rsidRPr="00C32874" w:rsidRDefault="00B04220" w:rsidP="00B04220">
            <w:pPr>
              <w:widowControl/>
              <w:autoSpaceDE/>
              <w:autoSpaceDN/>
              <w:jc w:val="right"/>
              <w:rPr>
                <w:b/>
                <w:bCs/>
                <w:sz w:val="14"/>
                <w:szCs w:val="14"/>
                <w:lang w:eastAsia="tr-TR"/>
              </w:rPr>
            </w:pPr>
            <w:r w:rsidRPr="00C32874">
              <w:rPr>
                <w:b/>
                <w:bCs/>
                <w:sz w:val="14"/>
                <w:szCs w:val="14"/>
              </w:rPr>
              <w:t>186,546</w:t>
            </w:r>
          </w:p>
        </w:tc>
      </w:tr>
      <w:tr w:rsidR="00C32874" w:rsidRPr="00C32874" w14:paraId="16EED434"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59BC56A2" w14:textId="7146F288" w:rsidR="00B04220" w:rsidRPr="00C32874" w:rsidRDefault="00B04220" w:rsidP="00B04220">
            <w:pPr>
              <w:widowControl/>
              <w:autoSpaceDE/>
              <w:autoSpaceDN/>
              <w:rPr>
                <w:sz w:val="14"/>
                <w:szCs w:val="14"/>
                <w:lang w:eastAsia="tr-TR"/>
              </w:rPr>
            </w:pPr>
            <w:r w:rsidRPr="00C32874">
              <w:rPr>
                <w:sz w:val="14"/>
                <w:szCs w:val="14"/>
                <w:lang w:eastAsia="tr-TR"/>
              </w:rPr>
              <w:t>Gerçeğe Uygun Değer Farkı Kar veya Zarara Yansıtılan Finansal Varlıklar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29545EB1" w14:textId="461F160B"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24C17DF9" w14:textId="02B1E3C1"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2E0A92D9" w14:textId="74EADE5D"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66B05D0E" w14:textId="483C973A"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r>
      <w:tr w:rsidR="00C32874" w:rsidRPr="00C32874" w14:paraId="263B0462"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34F9ADE" w14:textId="33E47532" w:rsidR="00B04220" w:rsidRPr="00C32874" w:rsidRDefault="00B04220" w:rsidP="00B04220">
            <w:pPr>
              <w:widowControl/>
              <w:autoSpaceDE/>
              <w:autoSpaceDN/>
              <w:rPr>
                <w:sz w:val="14"/>
                <w:szCs w:val="14"/>
                <w:lang w:eastAsia="tr-TR"/>
              </w:rPr>
            </w:pPr>
            <w:r w:rsidRPr="00C32874">
              <w:rPr>
                <w:sz w:val="14"/>
                <w:szCs w:val="14"/>
                <w:lang w:eastAsia="tr-TR"/>
              </w:rPr>
              <w:t>Para Piyasalarından Alacaklar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7FF51787" w14:textId="3E9843D2"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789490EC" w14:textId="1883BDDF"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7688A9BD" w14:textId="5BCDAFBB"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73E4A92C" w14:textId="0C86884F"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r>
      <w:tr w:rsidR="00C32874" w:rsidRPr="00C32874" w14:paraId="0F6B13AC"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4123DFC5" w14:textId="6AE4FF6D" w:rsidR="00B04220" w:rsidRPr="00C32874" w:rsidRDefault="00B04220" w:rsidP="00B04220">
            <w:pPr>
              <w:widowControl/>
              <w:autoSpaceDE/>
              <w:autoSpaceDN/>
              <w:rPr>
                <w:sz w:val="14"/>
                <w:szCs w:val="14"/>
                <w:lang w:eastAsia="tr-TR"/>
              </w:rPr>
            </w:pPr>
            <w:r w:rsidRPr="00C32874">
              <w:rPr>
                <w:sz w:val="14"/>
                <w:szCs w:val="14"/>
                <w:lang w:eastAsia="tr-TR"/>
              </w:rPr>
              <w:t>Gerçeğe Uygun Değer Farkı Diğer Kapsamlı Gelire Yansıtılan Finansal Varlıklar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184C5CF0" w14:textId="3776FA8A"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44962AE5" w14:textId="560DDDAB"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4FF86683" w14:textId="5E2D290A"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078188D5" w14:textId="7039FA25"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r>
      <w:tr w:rsidR="00C32874" w:rsidRPr="00C32874" w14:paraId="70EE7657"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19DE5B1E" w14:textId="43398433" w:rsidR="00B04220" w:rsidRPr="00C32874" w:rsidRDefault="00B04220" w:rsidP="00B04220">
            <w:pPr>
              <w:widowControl/>
              <w:autoSpaceDE/>
              <w:autoSpaceDN/>
              <w:rPr>
                <w:sz w:val="14"/>
                <w:szCs w:val="14"/>
                <w:lang w:eastAsia="tr-TR"/>
              </w:rPr>
            </w:pPr>
            <w:r w:rsidRPr="00C32874">
              <w:rPr>
                <w:sz w:val="14"/>
                <w:szCs w:val="14"/>
                <w:lang w:eastAsia="tr-TR"/>
              </w:rPr>
              <w:t xml:space="preserve">Krediler </w:t>
            </w:r>
          </w:p>
        </w:tc>
        <w:tc>
          <w:tcPr>
            <w:tcW w:w="1259" w:type="dxa"/>
            <w:tcBorders>
              <w:top w:val="dotted" w:sz="4" w:space="0" w:color="auto"/>
              <w:left w:val="dotted" w:sz="4" w:space="0" w:color="auto"/>
              <w:bottom w:val="dotted" w:sz="4" w:space="0" w:color="auto"/>
              <w:right w:val="dotted" w:sz="4" w:space="0" w:color="auto"/>
            </w:tcBorders>
            <w:vAlign w:val="center"/>
            <w:hideMark/>
          </w:tcPr>
          <w:p w14:paraId="025A5921" w14:textId="7C25BEB2" w:rsidR="00B04220" w:rsidRPr="00C32874" w:rsidRDefault="00B04220" w:rsidP="00B04220">
            <w:pPr>
              <w:jc w:val="right"/>
              <w:rPr>
                <w:sz w:val="14"/>
                <w:szCs w:val="14"/>
              </w:rPr>
            </w:pPr>
            <w:r w:rsidRPr="00C32874">
              <w:rPr>
                <w:sz w:val="14"/>
                <w:szCs w:val="14"/>
              </w:rPr>
              <w:t>288,448</w:t>
            </w:r>
          </w:p>
        </w:tc>
        <w:tc>
          <w:tcPr>
            <w:tcW w:w="1260" w:type="dxa"/>
            <w:tcBorders>
              <w:top w:val="dotted" w:sz="4" w:space="0" w:color="auto"/>
              <w:left w:val="dotted" w:sz="4" w:space="0" w:color="auto"/>
              <w:bottom w:val="dotted" w:sz="4" w:space="0" w:color="auto"/>
              <w:right w:val="dotted" w:sz="4" w:space="0" w:color="auto"/>
            </w:tcBorders>
            <w:vAlign w:val="center"/>
            <w:hideMark/>
          </w:tcPr>
          <w:p w14:paraId="5F1A088D" w14:textId="11D90BDF"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04C6E098" w14:textId="4AD13F94"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5CA2E9C1" w14:textId="4B6B56C1" w:rsidR="00B04220" w:rsidRPr="00C32874" w:rsidRDefault="00B04220" w:rsidP="00B04220">
            <w:pPr>
              <w:widowControl/>
              <w:autoSpaceDE/>
              <w:autoSpaceDN/>
              <w:jc w:val="right"/>
              <w:rPr>
                <w:b/>
                <w:bCs/>
                <w:sz w:val="14"/>
                <w:szCs w:val="14"/>
                <w:lang w:eastAsia="tr-TR"/>
              </w:rPr>
            </w:pPr>
            <w:r w:rsidRPr="00C32874">
              <w:rPr>
                <w:b/>
                <w:bCs/>
                <w:sz w:val="14"/>
                <w:szCs w:val="14"/>
              </w:rPr>
              <w:t>288,448</w:t>
            </w:r>
          </w:p>
        </w:tc>
      </w:tr>
      <w:tr w:rsidR="00C32874" w:rsidRPr="00C32874" w14:paraId="0C59804B"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073ED0A9" w14:textId="75841D62" w:rsidR="00B04220" w:rsidRPr="00C32874" w:rsidRDefault="00B04220" w:rsidP="00B04220">
            <w:pPr>
              <w:widowControl/>
              <w:autoSpaceDE/>
              <w:autoSpaceDN/>
              <w:rPr>
                <w:sz w:val="14"/>
                <w:szCs w:val="14"/>
                <w:lang w:eastAsia="tr-TR"/>
              </w:rPr>
            </w:pPr>
            <w:r w:rsidRPr="00C32874">
              <w:rPr>
                <w:sz w:val="14"/>
                <w:szCs w:val="14"/>
                <w:lang w:eastAsia="tr-TR"/>
              </w:rPr>
              <w:t>İştirak, Bağlı Ortaklık ve Birlikte Kontrol Edilen Ortaklıklar (iş ortaklıkları)</w:t>
            </w:r>
          </w:p>
        </w:tc>
        <w:tc>
          <w:tcPr>
            <w:tcW w:w="1259" w:type="dxa"/>
            <w:tcBorders>
              <w:top w:val="dotted" w:sz="4" w:space="0" w:color="auto"/>
              <w:left w:val="dotted" w:sz="4" w:space="0" w:color="auto"/>
              <w:bottom w:val="dotted" w:sz="4" w:space="0" w:color="auto"/>
              <w:right w:val="dotted" w:sz="4" w:space="0" w:color="auto"/>
            </w:tcBorders>
            <w:vAlign w:val="center"/>
            <w:hideMark/>
          </w:tcPr>
          <w:p w14:paraId="0FD789FC" w14:textId="0E346AAA"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5AD550ED" w14:textId="118A084B"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448E7FC5" w14:textId="24BD6EA6"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29C88315" w14:textId="54FB5CA2"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r>
      <w:tr w:rsidR="00C32874" w:rsidRPr="00C32874" w14:paraId="272E0C3F"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09B718B" w14:textId="779AE7CF" w:rsidR="00B04220" w:rsidRPr="00C32874" w:rsidRDefault="00B04220" w:rsidP="00B04220">
            <w:pPr>
              <w:widowControl/>
              <w:autoSpaceDE/>
              <w:autoSpaceDN/>
              <w:rPr>
                <w:sz w:val="14"/>
                <w:szCs w:val="14"/>
                <w:lang w:eastAsia="tr-TR"/>
              </w:rPr>
            </w:pPr>
            <w:r w:rsidRPr="00C32874">
              <w:rPr>
                <w:sz w:val="14"/>
                <w:szCs w:val="14"/>
                <w:lang w:eastAsia="tr-TR"/>
              </w:rPr>
              <w:t>İtfa Edilmiş Maliyeti Üzerinden Değerlenen Finansal Varlıklar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465FD975" w14:textId="69F8FBFD"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66262FEC" w14:textId="5412D67C"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62096971" w14:textId="3692FCAB"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1E1F05CB" w14:textId="107B75B2"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r>
      <w:tr w:rsidR="00C32874" w:rsidRPr="00C32874" w14:paraId="38FB3B3B"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C989C03" w14:textId="5171BDAE" w:rsidR="00B04220" w:rsidRPr="00C32874" w:rsidRDefault="00B04220" w:rsidP="00B04220">
            <w:pPr>
              <w:widowControl/>
              <w:autoSpaceDE/>
              <w:autoSpaceDN/>
              <w:rPr>
                <w:sz w:val="14"/>
                <w:szCs w:val="14"/>
                <w:lang w:eastAsia="tr-TR"/>
              </w:rPr>
            </w:pPr>
            <w:r w:rsidRPr="00C32874">
              <w:rPr>
                <w:sz w:val="14"/>
                <w:szCs w:val="14"/>
                <w:lang w:eastAsia="tr-TR"/>
              </w:rPr>
              <w:t>Riskten Korunma Amaçlı Türev Finansal Varlıklar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75A5F1BC" w14:textId="343499A1"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7A37A08B" w14:textId="69CF0A43"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43170063" w14:textId="3CB19E6F"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6476B499" w14:textId="009133D4"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r>
      <w:tr w:rsidR="00C32874" w:rsidRPr="00C32874" w14:paraId="60D86675"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191C249F" w14:textId="19817043" w:rsidR="00B04220" w:rsidRPr="00C32874" w:rsidRDefault="00B04220" w:rsidP="00B04220">
            <w:pPr>
              <w:widowControl/>
              <w:autoSpaceDE/>
              <w:autoSpaceDN/>
              <w:rPr>
                <w:sz w:val="14"/>
                <w:szCs w:val="14"/>
                <w:lang w:eastAsia="tr-TR"/>
              </w:rPr>
            </w:pPr>
            <w:r w:rsidRPr="00C32874">
              <w:rPr>
                <w:sz w:val="14"/>
                <w:szCs w:val="14"/>
                <w:lang w:eastAsia="tr-TR"/>
              </w:rPr>
              <w:t>Maddi Duran Varlıklar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67B5A799" w14:textId="481AFB4A"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3EEB8F7E" w14:textId="4C693FDB"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6DECB8BA" w14:textId="74C4D607"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2D779D40" w14:textId="2C1ABB3A"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r>
      <w:tr w:rsidR="00C32874" w:rsidRPr="00C32874" w14:paraId="4EDFFC06"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8DF77E9" w14:textId="6439CCC2" w:rsidR="00B04220" w:rsidRPr="00C32874" w:rsidRDefault="00B04220" w:rsidP="00B04220">
            <w:pPr>
              <w:widowControl/>
              <w:autoSpaceDE/>
              <w:autoSpaceDN/>
              <w:rPr>
                <w:sz w:val="14"/>
                <w:szCs w:val="14"/>
                <w:lang w:eastAsia="tr-TR"/>
              </w:rPr>
            </w:pPr>
            <w:r w:rsidRPr="00C32874">
              <w:rPr>
                <w:sz w:val="14"/>
                <w:szCs w:val="14"/>
                <w:lang w:eastAsia="tr-TR"/>
              </w:rPr>
              <w:t>Maddi Olmayan Duran Varlıklar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60080494" w14:textId="037FB45E"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2EA480ED" w14:textId="4170BE34"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77F2D1CC" w14:textId="5EFA1A11"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396766D0" w14:textId="5612065B"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r>
      <w:tr w:rsidR="00C32874" w:rsidRPr="00C32874" w14:paraId="5522698C" w14:textId="77777777" w:rsidTr="00B04220">
        <w:trPr>
          <w:trHeight w:val="283"/>
        </w:trPr>
        <w:tc>
          <w:tcPr>
            <w:tcW w:w="3910" w:type="dxa"/>
            <w:tcBorders>
              <w:top w:val="dotted" w:sz="4" w:space="0" w:color="auto"/>
              <w:left w:val="single" w:sz="4" w:space="0" w:color="auto"/>
              <w:bottom w:val="single" w:sz="8" w:space="0" w:color="auto"/>
              <w:right w:val="dotted" w:sz="4" w:space="0" w:color="auto"/>
            </w:tcBorders>
            <w:shd w:val="clear" w:color="000000" w:fill="FFFFFF"/>
            <w:vAlign w:val="center"/>
            <w:hideMark/>
          </w:tcPr>
          <w:p w14:paraId="01D45072" w14:textId="65CBE666" w:rsidR="00B04220" w:rsidRPr="00C32874" w:rsidRDefault="00B04220" w:rsidP="00B04220">
            <w:pPr>
              <w:widowControl/>
              <w:autoSpaceDE/>
              <w:autoSpaceDN/>
              <w:rPr>
                <w:sz w:val="14"/>
                <w:szCs w:val="14"/>
                <w:lang w:eastAsia="tr-TR"/>
              </w:rPr>
            </w:pPr>
            <w:r w:rsidRPr="00C32874">
              <w:rPr>
                <w:sz w:val="14"/>
                <w:szCs w:val="14"/>
                <w:lang w:eastAsia="tr-TR"/>
              </w:rPr>
              <w:t>Diğer Varlıklar</w:t>
            </w:r>
          </w:p>
        </w:tc>
        <w:tc>
          <w:tcPr>
            <w:tcW w:w="1259" w:type="dxa"/>
            <w:tcBorders>
              <w:top w:val="dotted" w:sz="4" w:space="0" w:color="auto"/>
              <w:left w:val="dotted" w:sz="4" w:space="0" w:color="auto"/>
              <w:bottom w:val="single" w:sz="8" w:space="0" w:color="auto"/>
              <w:right w:val="dotted" w:sz="4" w:space="0" w:color="auto"/>
            </w:tcBorders>
            <w:vAlign w:val="center"/>
            <w:hideMark/>
          </w:tcPr>
          <w:p w14:paraId="491EC5DC" w14:textId="000DBBD1" w:rsidR="00B04220" w:rsidRPr="00C32874" w:rsidRDefault="00B04220" w:rsidP="00B04220">
            <w:pPr>
              <w:widowControl/>
              <w:autoSpaceDE/>
              <w:autoSpaceDN/>
              <w:jc w:val="right"/>
              <w:rPr>
                <w:sz w:val="14"/>
                <w:szCs w:val="14"/>
                <w:lang w:eastAsia="tr-TR"/>
              </w:rPr>
            </w:pPr>
            <w:r w:rsidRPr="00C32874">
              <w:rPr>
                <w:sz w:val="14"/>
                <w:szCs w:val="14"/>
              </w:rPr>
              <w:t>4,692</w:t>
            </w:r>
          </w:p>
        </w:tc>
        <w:tc>
          <w:tcPr>
            <w:tcW w:w="1260" w:type="dxa"/>
            <w:tcBorders>
              <w:top w:val="dotted" w:sz="4" w:space="0" w:color="auto"/>
              <w:left w:val="dotted" w:sz="4" w:space="0" w:color="auto"/>
              <w:bottom w:val="single" w:sz="8" w:space="0" w:color="auto"/>
              <w:right w:val="dotted" w:sz="4" w:space="0" w:color="auto"/>
            </w:tcBorders>
            <w:vAlign w:val="center"/>
            <w:hideMark/>
          </w:tcPr>
          <w:p w14:paraId="3C99555A" w14:textId="36A8F9D7" w:rsidR="00B04220" w:rsidRPr="00C32874" w:rsidRDefault="00B04220" w:rsidP="00B04220">
            <w:pPr>
              <w:widowControl/>
              <w:autoSpaceDE/>
              <w:autoSpaceDN/>
              <w:jc w:val="right"/>
              <w:rPr>
                <w:sz w:val="14"/>
                <w:szCs w:val="14"/>
                <w:lang w:eastAsia="tr-TR"/>
              </w:rPr>
            </w:pPr>
            <w:r w:rsidRPr="00C32874">
              <w:rPr>
                <w:sz w:val="14"/>
                <w:szCs w:val="14"/>
              </w:rPr>
              <w:t>15,003</w:t>
            </w:r>
          </w:p>
        </w:tc>
        <w:tc>
          <w:tcPr>
            <w:tcW w:w="1194" w:type="dxa"/>
            <w:tcBorders>
              <w:top w:val="dotted" w:sz="4" w:space="0" w:color="auto"/>
              <w:left w:val="dotted" w:sz="4" w:space="0" w:color="auto"/>
              <w:bottom w:val="single" w:sz="8" w:space="0" w:color="auto"/>
              <w:right w:val="dotted" w:sz="4" w:space="0" w:color="auto"/>
            </w:tcBorders>
            <w:vAlign w:val="center"/>
            <w:hideMark/>
          </w:tcPr>
          <w:p w14:paraId="616C32AA" w14:textId="2277AC98"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single" w:sz="8" w:space="0" w:color="auto"/>
              <w:right w:val="single" w:sz="4" w:space="0" w:color="auto"/>
            </w:tcBorders>
            <w:vAlign w:val="center"/>
            <w:hideMark/>
          </w:tcPr>
          <w:p w14:paraId="0EE07CDA" w14:textId="6F5F9E1F" w:rsidR="00B04220" w:rsidRPr="00C32874" w:rsidRDefault="00B04220" w:rsidP="00B04220">
            <w:pPr>
              <w:widowControl/>
              <w:autoSpaceDE/>
              <w:autoSpaceDN/>
              <w:jc w:val="right"/>
              <w:rPr>
                <w:sz w:val="14"/>
                <w:szCs w:val="14"/>
                <w:lang w:eastAsia="tr-TR"/>
              </w:rPr>
            </w:pPr>
            <w:r w:rsidRPr="00C32874">
              <w:rPr>
                <w:b/>
                <w:bCs/>
                <w:sz w:val="14"/>
                <w:szCs w:val="14"/>
              </w:rPr>
              <w:t>19,695</w:t>
            </w:r>
          </w:p>
        </w:tc>
      </w:tr>
      <w:tr w:rsidR="00C32874" w:rsidRPr="00C32874" w14:paraId="37FFF0BA" w14:textId="77777777" w:rsidTr="00B04220">
        <w:trPr>
          <w:trHeight w:val="300"/>
        </w:trPr>
        <w:tc>
          <w:tcPr>
            <w:tcW w:w="3910" w:type="dxa"/>
            <w:tcBorders>
              <w:top w:val="single" w:sz="8" w:space="0" w:color="auto"/>
              <w:left w:val="single" w:sz="4" w:space="0" w:color="auto"/>
              <w:bottom w:val="single" w:sz="8" w:space="0" w:color="auto"/>
              <w:right w:val="dotted" w:sz="4" w:space="0" w:color="auto"/>
            </w:tcBorders>
            <w:shd w:val="clear" w:color="000000" w:fill="FFFFFF"/>
            <w:vAlign w:val="center"/>
            <w:hideMark/>
          </w:tcPr>
          <w:p w14:paraId="2437FC19" w14:textId="5468B842" w:rsidR="00B04220" w:rsidRPr="00C32874" w:rsidRDefault="00B04220" w:rsidP="00B04220">
            <w:pPr>
              <w:widowControl/>
              <w:autoSpaceDE/>
              <w:autoSpaceDN/>
              <w:jc w:val="both"/>
              <w:rPr>
                <w:b/>
                <w:bCs/>
                <w:sz w:val="14"/>
                <w:szCs w:val="14"/>
                <w:lang w:eastAsia="tr-TR"/>
              </w:rPr>
            </w:pPr>
            <w:r w:rsidRPr="00C32874">
              <w:rPr>
                <w:b/>
                <w:bCs/>
                <w:sz w:val="14"/>
                <w:szCs w:val="14"/>
                <w:lang w:eastAsia="tr-TR"/>
              </w:rPr>
              <w:t>Toplam Varlıklar</w:t>
            </w:r>
          </w:p>
        </w:tc>
        <w:tc>
          <w:tcPr>
            <w:tcW w:w="1259" w:type="dxa"/>
            <w:tcBorders>
              <w:top w:val="single" w:sz="8" w:space="0" w:color="auto"/>
              <w:left w:val="dotted" w:sz="4" w:space="0" w:color="auto"/>
              <w:bottom w:val="single" w:sz="8" w:space="0" w:color="auto"/>
              <w:right w:val="dotted" w:sz="4" w:space="0" w:color="auto"/>
            </w:tcBorders>
            <w:vAlign w:val="center"/>
            <w:hideMark/>
          </w:tcPr>
          <w:p w14:paraId="12CF1590" w14:textId="792C3814" w:rsidR="00B04220" w:rsidRPr="00C32874" w:rsidRDefault="00B04220" w:rsidP="00B04220">
            <w:pPr>
              <w:widowControl/>
              <w:autoSpaceDE/>
              <w:autoSpaceDN/>
              <w:jc w:val="right"/>
              <w:rPr>
                <w:b/>
                <w:bCs/>
                <w:sz w:val="14"/>
                <w:szCs w:val="14"/>
                <w:lang w:eastAsia="tr-TR"/>
              </w:rPr>
            </w:pPr>
            <w:r w:rsidRPr="00C32874">
              <w:rPr>
                <w:b/>
                <w:bCs/>
                <w:sz w:val="14"/>
                <w:szCs w:val="14"/>
              </w:rPr>
              <w:t>478,217</w:t>
            </w:r>
          </w:p>
        </w:tc>
        <w:tc>
          <w:tcPr>
            <w:tcW w:w="1260" w:type="dxa"/>
            <w:tcBorders>
              <w:top w:val="single" w:sz="8" w:space="0" w:color="auto"/>
              <w:left w:val="dotted" w:sz="4" w:space="0" w:color="auto"/>
              <w:bottom w:val="single" w:sz="8" w:space="0" w:color="auto"/>
              <w:right w:val="dotted" w:sz="4" w:space="0" w:color="auto"/>
            </w:tcBorders>
            <w:vAlign w:val="center"/>
            <w:hideMark/>
          </w:tcPr>
          <w:p w14:paraId="2D7AFDEB" w14:textId="620BFA93" w:rsidR="00B04220" w:rsidRPr="00C32874" w:rsidRDefault="00B04220" w:rsidP="00B04220">
            <w:pPr>
              <w:widowControl/>
              <w:autoSpaceDE/>
              <w:autoSpaceDN/>
              <w:jc w:val="right"/>
              <w:rPr>
                <w:b/>
                <w:bCs/>
                <w:sz w:val="14"/>
                <w:szCs w:val="14"/>
                <w:lang w:eastAsia="tr-TR"/>
              </w:rPr>
            </w:pPr>
            <w:r w:rsidRPr="00C32874">
              <w:rPr>
                <w:b/>
                <w:bCs/>
                <w:sz w:val="14"/>
                <w:szCs w:val="14"/>
              </w:rPr>
              <w:t>84,744</w:t>
            </w:r>
          </w:p>
        </w:tc>
        <w:tc>
          <w:tcPr>
            <w:tcW w:w="1194" w:type="dxa"/>
            <w:tcBorders>
              <w:top w:val="single" w:sz="8" w:space="0" w:color="auto"/>
              <w:left w:val="dotted" w:sz="4" w:space="0" w:color="auto"/>
              <w:bottom w:val="single" w:sz="8" w:space="0" w:color="auto"/>
              <w:right w:val="dotted" w:sz="4" w:space="0" w:color="auto"/>
            </w:tcBorders>
            <w:vAlign w:val="center"/>
            <w:hideMark/>
          </w:tcPr>
          <w:p w14:paraId="626BFA95" w14:textId="7C4C177A" w:rsidR="00B04220" w:rsidRPr="00C32874" w:rsidRDefault="00B04220" w:rsidP="00B04220">
            <w:pPr>
              <w:widowControl/>
              <w:autoSpaceDE/>
              <w:autoSpaceDN/>
              <w:jc w:val="right"/>
              <w:rPr>
                <w:b/>
                <w:bCs/>
                <w:sz w:val="14"/>
                <w:szCs w:val="14"/>
                <w:lang w:eastAsia="tr-TR"/>
              </w:rPr>
            </w:pPr>
            <w:r w:rsidRPr="00C32874">
              <w:rPr>
                <w:sz w:val="14"/>
                <w:szCs w:val="14"/>
                <w:lang w:eastAsia="tr-TR"/>
              </w:rPr>
              <w:t>-</w:t>
            </w:r>
          </w:p>
        </w:tc>
        <w:tc>
          <w:tcPr>
            <w:tcW w:w="2037" w:type="dxa"/>
            <w:tcBorders>
              <w:top w:val="single" w:sz="8" w:space="0" w:color="auto"/>
              <w:left w:val="dotted" w:sz="4" w:space="0" w:color="auto"/>
              <w:bottom w:val="single" w:sz="8" w:space="0" w:color="auto"/>
              <w:right w:val="single" w:sz="4" w:space="0" w:color="auto"/>
            </w:tcBorders>
            <w:vAlign w:val="center"/>
            <w:hideMark/>
          </w:tcPr>
          <w:p w14:paraId="63791AA4" w14:textId="7128C052" w:rsidR="00B04220" w:rsidRPr="00C32874" w:rsidRDefault="00B04220" w:rsidP="00B04220">
            <w:pPr>
              <w:widowControl/>
              <w:autoSpaceDE/>
              <w:autoSpaceDN/>
              <w:jc w:val="right"/>
              <w:rPr>
                <w:b/>
                <w:bCs/>
                <w:sz w:val="14"/>
                <w:szCs w:val="14"/>
                <w:lang w:eastAsia="tr-TR"/>
              </w:rPr>
            </w:pPr>
            <w:r w:rsidRPr="00C32874">
              <w:rPr>
                <w:b/>
                <w:bCs/>
                <w:sz w:val="14"/>
                <w:szCs w:val="14"/>
              </w:rPr>
              <w:t>562,961</w:t>
            </w:r>
          </w:p>
        </w:tc>
      </w:tr>
      <w:tr w:rsidR="00C32874" w:rsidRPr="00C32874" w14:paraId="5DF07736" w14:textId="77777777" w:rsidTr="00B04220">
        <w:trPr>
          <w:trHeight w:val="283"/>
        </w:trPr>
        <w:tc>
          <w:tcPr>
            <w:tcW w:w="3910" w:type="dxa"/>
            <w:tcBorders>
              <w:top w:val="single" w:sz="8" w:space="0" w:color="auto"/>
              <w:left w:val="single" w:sz="4" w:space="0" w:color="auto"/>
              <w:bottom w:val="dotted" w:sz="4" w:space="0" w:color="auto"/>
              <w:right w:val="dotted" w:sz="4" w:space="0" w:color="auto"/>
            </w:tcBorders>
            <w:shd w:val="clear" w:color="000000" w:fill="FFFFFF"/>
            <w:vAlign w:val="center"/>
            <w:hideMark/>
          </w:tcPr>
          <w:p w14:paraId="70C2DFAA" w14:textId="71C09DE2" w:rsidR="00B5742A" w:rsidRPr="00C32874" w:rsidRDefault="00B5742A" w:rsidP="00B5742A">
            <w:pPr>
              <w:widowControl/>
              <w:autoSpaceDE/>
              <w:autoSpaceDN/>
              <w:jc w:val="both"/>
              <w:rPr>
                <w:b/>
                <w:bCs/>
                <w:sz w:val="14"/>
                <w:szCs w:val="14"/>
                <w:lang w:eastAsia="tr-TR"/>
              </w:rPr>
            </w:pPr>
            <w:r w:rsidRPr="00C32874">
              <w:rPr>
                <w:b/>
                <w:bCs/>
                <w:sz w:val="14"/>
                <w:szCs w:val="14"/>
                <w:lang w:eastAsia="tr-TR"/>
              </w:rPr>
              <w:t>Yükümlülükler</w:t>
            </w:r>
          </w:p>
        </w:tc>
        <w:tc>
          <w:tcPr>
            <w:tcW w:w="1259"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7F0B83A0" w14:textId="4151CF5D" w:rsidR="00B5742A" w:rsidRPr="00C32874" w:rsidRDefault="00B5742A" w:rsidP="00B5742A">
            <w:pPr>
              <w:widowControl/>
              <w:autoSpaceDE/>
              <w:autoSpaceDN/>
              <w:jc w:val="right"/>
              <w:rPr>
                <w:sz w:val="14"/>
                <w:szCs w:val="14"/>
                <w:lang w:eastAsia="tr-TR"/>
              </w:rPr>
            </w:pPr>
          </w:p>
        </w:tc>
        <w:tc>
          <w:tcPr>
            <w:tcW w:w="1260"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77C58F87" w14:textId="7A8D08FC" w:rsidR="00B5742A" w:rsidRPr="00C32874" w:rsidRDefault="00B5742A" w:rsidP="00B5742A">
            <w:pPr>
              <w:widowControl/>
              <w:autoSpaceDE/>
              <w:autoSpaceDN/>
              <w:jc w:val="right"/>
              <w:rPr>
                <w:sz w:val="14"/>
                <w:szCs w:val="14"/>
                <w:lang w:eastAsia="tr-TR"/>
              </w:rPr>
            </w:pPr>
          </w:p>
        </w:tc>
        <w:tc>
          <w:tcPr>
            <w:tcW w:w="1194"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7120185D" w14:textId="0F9EA276" w:rsidR="00B5742A" w:rsidRPr="00C32874" w:rsidRDefault="00B5742A" w:rsidP="00B5742A">
            <w:pPr>
              <w:widowControl/>
              <w:autoSpaceDE/>
              <w:autoSpaceDN/>
              <w:jc w:val="right"/>
              <w:rPr>
                <w:sz w:val="14"/>
                <w:szCs w:val="14"/>
                <w:lang w:eastAsia="tr-TR"/>
              </w:rPr>
            </w:pPr>
          </w:p>
        </w:tc>
        <w:tc>
          <w:tcPr>
            <w:tcW w:w="2037" w:type="dxa"/>
            <w:tcBorders>
              <w:top w:val="single" w:sz="8" w:space="0" w:color="auto"/>
              <w:left w:val="dotted" w:sz="4" w:space="0" w:color="auto"/>
              <w:bottom w:val="dotted" w:sz="4" w:space="0" w:color="auto"/>
              <w:right w:val="single" w:sz="4" w:space="0" w:color="auto"/>
            </w:tcBorders>
            <w:shd w:val="clear" w:color="000000" w:fill="F2F2F2"/>
            <w:vAlign w:val="center"/>
            <w:hideMark/>
          </w:tcPr>
          <w:p w14:paraId="77539E65" w14:textId="53CB4688" w:rsidR="00B5742A" w:rsidRPr="00C32874" w:rsidRDefault="00B5742A" w:rsidP="00B5742A">
            <w:pPr>
              <w:widowControl/>
              <w:autoSpaceDE/>
              <w:autoSpaceDN/>
              <w:jc w:val="right"/>
              <w:rPr>
                <w:b/>
                <w:bCs/>
                <w:sz w:val="14"/>
                <w:szCs w:val="14"/>
                <w:lang w:eastAsia="tr-TR"/>
              </w:rPr>
            </w:pPr>
          </w:p>
        </w:tc>
      </w:tr>
      <w:tr w:rsidR="00C32874" w:rsidRPr="00C32874" w14:paraId="3A613578"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D1A2975" w14:textId="0575DD0B" w:rsidR="00B5742A" w:rsidRPr="00C32874" w:rsidRDefault="00B5742A" w:rsidP="00B5742A">
            <w:pPr>
              <w:widowControl/>
              <w:autoSpaceDE/>
              <w:autoSpaceDN/>
              <w:rPr>
                <w:sz w:val="14"/>
                <w:szCs w:val="14"/>
                <w:lang w:eastAsia="tr-TR"/>
              </w:rPr>
            </w:pPr>
            <w:r w:rsidRPr="00C32874">
              <w:rPr>
                <w:sz w:val="14"/>
                <w:szCs w:val="14"/>
                <w:lang w:eastAsia="tr-TR"/>
              </w:rPr>
              <w:t>Bankalar Mevduatı</w:t>
            </w:r>
          </w:p>
        </w:tc>
        <w:tc>
          <w:tcPr>
            <w:tcW w:w="1259" w:type="dxa"/>
            <w:tcBorders>
              <w:top w:val="dotted" w:sz="4" w:space="0" w:color="auto"/>
              <w:left w:val="dotted" w:sz="4" w:space="0" w:color="auto"/>
              <w:bottom w:val="dotted" w:sz="4" w:space="0" w:color="auto"/>
              <w:right w:val="dotted" w:sz="4" w:space="0" w:color="auto"/>
            </w:tcBorders>
            <w:vAlign w:val="center"/>
            <w:hideMark/>
          </w:tcPr>
          <w:p w14:paraId="1FB55B5A" w14:textId="15AD9EE1" w:rsidR="00B5742A" w:rsidRPr="00C32874" w:rsidRDefault="00B5742A" w:rsidP="00B5742A">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0B7E4A44" w14:textId="40B4D3D6" w:rsidR="00B5742A" w:rsidRPr="00C32874" w:rsidRDefault="00B5742A" w:rsidP="00B5742A">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06F3B985" w14:textId="742F981F" w:rsidR="00B5742A" w:rsidRPr="00C32874" w:rsidRDefault="00B5742A" w:rsidP="00B5742A">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4F20DA3D" w14:textId="60EBE63B"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w:t>
            </w:r>
          </w:p>
        </w:tc>
      </w:tr>
      <w:tr w:rsidR="00C32874" w:rsidRPr="00C32874" w14:paraId="5F3B8385"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3E4D183B" w14:textId="54EC40C5" w:rsidR="00B5742A" w:rsidRPr="00C32874" w:rsidRDefault="00B5742A" w:rsidP="00B5742A">
            <w:pPr>
              <w:widowControl/>
              <w:autoSpaceDE/>
              <w:autoSpaceDN/>
              <w:rPr>
                <w:sz w:val="14"/>
                <w:szCs w:val="14"/>
                <w:lang w:eastAsia="tr-TR"/>
              </w:rPr>
            </w:pPr>
            <w:r w:rsidRPr="00C32874">
              <w:rPr>
                <w:sz w:val="14"/>
                <w:szCs w:val="14"/>
                <w:lang w:eastAsia="tr-TR"/>
              </w:rPr>
              <w:t>Döviz Tevdiat Hesabı</w:t>
            </w:r>
          </w:p>
        </w:tc>
        <w:tc>
          <w:tcPr>
            <w:tcW w:w="1259" w:type="dxa"/>
            <w:tcBorders>
              <w:top w:val="dotted" w:sz="4" w:space="0" w:color="auto"/>
              <w:left w:val="dotted" w:sz="4" w:space="0" w:color="auto"/>
              <w:bottom w:val="dotted" w:sz="4" w:space="0" w:color="auto"/>
              <w:right w:val="dotted" w:sz="4" w:space="0" w:color="auto"/>
            </w:tcBorders>
            <w:vAlign w:val="center"/>
            <w:hideMark/>
          </w:tcPr>
          <w:p w14:paraId="2EA76EE5" w14:textId="067DAF85" w:rsidR="00B5742A" w:rsidRPr="00C32874" w:rsidRDefault="00B5742A" w:rsidP="00B5742A">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68560A66" w14:textId="1EC32EA6" w:rsidR="00B5742A" w:rsidRPr="00C32874" w:rsidRDefault="00B5742A" w:rsidP="00B5742A">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47D9E8A2" w14:textId="40E16C06" w:rsidR="00B5742A" w:rsidRPr="00C32874" w:rsidRDefault="00B5742A" w:rsidP="00B5742A">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0DBE792E" w14:textId="22F9F43A"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w:t>
            </w:r>
          </w:p>
        </w:tc>
      </w:tr>
      <w:tr w:rsidR="00C32874" w:rsidRPr="00C32874" w14:paraId="6FD5FE01"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09316CCC" w14:textId="6A1B2AF0" w:rsidR="00B5742A" w:rsidRPr="00C32874" w:rsidRDefault="00B5742A" w:rsidP="00B5742A">
            <w:pPr>
              <w:widowControl/>
              <w:autoSpaceDE/>
              <w:autoSpaceDN/>
              <w:rPr>
                <w:sz w:val="14"/>
                <w:szCs w:val="14"/>
                <w:lang w:eastAsia="tr-TR"/>
              </w:rPr>
            </w:pPr>
            <w:r w:rsidRPr="00C32874">
              <w:rPr>
                <w:sz w:val="14"/>
                <w:szCs w:val="14"/>
                <w:lang w:eastAsia="tr-TR"/>
              </w:rPr>
              <w:t>Para Piyasalarına Borçlar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48277BAA" w14:textId="2F4B192C" w:rsidR="00B5742A" w:rsidRPr="00C32874" w:rsidRDefault="00B5742A" w:rsidP="00B5742A">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2DC01362" w14:textId="6F117A9C" w:rsidR="00B5742A" w:rsidRPr="00C32874" w:rsidRDefault="00B5742A" w:rsidP="00B5742A">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3CB45C49" w14:textId="0C999368" w:rsidR="00B5742A" w:rsidRPr="00C32874" w:rsidRDefault="00B5742A" w:rsidP="00B5742A">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6E453382" w14:textId="7AB8C36F" w:rsidR="00B5742A" w:rsidRPr="00C32874" w:rsidRDefault="00B5742A" w:rsidP="00B5742A">
            <w:pPr>
              <w:widowControl/>
              <w:autoSpaceDE/>
              <w:autoSpaceDN/>
              <w:jc w:val="right"/>
              <w:rPr>
                <w:b/>
                <w:bCs/>
                <w:sz w:val="14"/>
                <w:szCs w:val="14"/>
                <w:lang w:eastAsia="tr-TR"/>
              </w:rPr>
            </w:pPr>
            <w:r w:rsidRPr="00C32874">
              <w:rPr>
                <w:b/>
                <w:bCs/>
                <w:sz w:val="14"/>
                <w:szCs w:val="14"/>
                <w:lang w:eastAsia="tr-TR"/>
              </w:rPr>
              <w:t>-</w:t>
            </w:r>
          </w:p>
        </w:tc>
      </w:tr>
      <w:tr w:rsidR="00C32874" w:rsidRPr="00C32874" w14:paraId="10FD8373"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F7E6F42" w14:textId="1D2E848B" w:rsidR="00B04220" w:rsidRPr="00C32874" w:rsidRDefault="00B04220" w:rsidP="00B04220">
            <w:pPr>
              <w:widowControl/>
              <w:autoSpaceDE/>
              <w:autoSpaceDN/>
              <w:rPr>
                <w:sz w:val="14"/>
                <w:szCs w:val="14"/>
                <w:lang w:eastAsia="tr-TR"/>
              </w:rPr>
            </w:pPr>
            <w:r w:rsidRPr="00C32874">
              <w:rPr>
                <w:sz w:val="14"/>
                <w:szCs w:val="14"/>
                <w:lang w:eastAsia="tr-TR"/>
              </w:rPr>
              <w:t>Diğer Mali Kuruluşlardan Sağlanan Fonlar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307F43C5" w14:textId="48BE8C91" w:rsidR="00B04220" w:rsidRPr="00C32874" w:rsidRDefault="00B04220" w:rsidP="00B04220">
            <w:pPr>
              <w:widowControl/>
              <w:autoSpaceDE/>
              <w:autoSpaceDN/>
              <w:jc w:val="right"/>
              <w:rPr>
                <w:sz w:val="14"/>
                <w:szCs w:val="14"/>
                <w:lang w:eastAsia="tr-TR"/>
              </w:rPr>
            </w:pPr>
            <w:r w:rsidRPr="00C32874">
              <w:rPr>
                <w:sz w:val="14"/>
                <w:szCs w:val="14"/>
              </w:rPr>
              <w:t>151,417</w:t>
            </w:r>
          </w:p>
        </w:tc>
        <w:tc>
          <w:tcPr>
            <w:tcW w:w="1260" w:type="dxa"/>
            <w:tcBorders>
              <w:top w:val="dotted" w:sz="4" w:space="0" w:color="auto"/>
              <w:left w:val="dotted" w:sz="4" w:space="0" w:color="auto"/>
              <w:bottom w:val="dotted" w:sz="4" w:space="0" w:color="auto"/>
              <w:right w:val="dotted" w:sz="4" w:space="0" w:color="auto"/>
            </w:tcBorders>
            <w:vAlign w:val="center"/>
            <w:hideMark/>
          </w:tcPr>
          <w:p w14:paraId="1D579BBC" w14:textId="55A0A0A5" w:rsidR="00B04220" w:rsidRPr="00C32874" w:rsidRDefault="00B04220" w:rsidP="00B04220">
            <w:pPr>
              <w:jc w:val="right"/>
              <w:rPr>
                <w:sz w:val="14"/>
                <w:szCs w:val="14"/>
              </w:rPr>
            </w:pPr>
            <w:r w:rsidRPr="00C32874">
              <w:rPr>
                <w:sz w:val="14"/>
                <w:szCs w:val="14"/>
              </w:rPr>
              <w:t>114,261</w:t>
            </w:r>
          </w:p>
        </w:tc>
        <w:tc>
          <w:tcPr>
            <w:tcW w:w="1194" w:type="dxa"/>
            <w:tcBorders>
              <w:top w:val="dotted" w:sz="4" w:space="0" w:color="auto"/>
              <w:left w:val="dotted" w:sz="4" w:space="0" w:color="auto"/>
              <w:bottom w:val="dotted" w:sz="4" w:space="0" w:color="auto"/>
              <w:right w:val="dotted" w:sz="4" w:space="0" w:color="auto"/>
            </w:tcBorders>
            <w:vAlign w:val="center"/>
            <w:hideMark/>
          </w:tcPr>
          <w:p w14:paraId="44FE337E" w14:textId="45489A04" w:rsidR="00B04220" w:rsidRPr="00C32874" w:rsidRDefault="00B04220" w:rsidP="00B04220">
            <w:pPr>
              <w:widowControl/>
              <w:autoSpaceDE/>
              <w:autoSpaceDN/>
              <w:jc w:val="right"/>
              <w:rPr>
                <w:sz w:val="14"/>
                <w:szCs w:val="14"/>
                <w:lang w:eastAsia="tr-TR"/>
              </w:rPr>
            </w:pPr>
            <w:r w:rsidRPr="00C32874">
              <w:rPr>
                <w:sz w:val="14"/>
                <w:szCs w:val="14"/>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670A4B74" w14:textId="286989DD" w:rsidR="00B04220" w:rsidRPr="00C32874" w:rsidRDefault="00B04220" w:rsidP="00B04220">
            <w:pPr>
              <w:jc w:val="right"/>
              <w:rPr>
                <w:sz w:val="14"/>
                <w:szCs w:val="14"/>
              </w:rPr>
            </w:pPr>
            <w:r w:rsidRPr="00C32874">
              <w:rPr>
                <w:b/>
                <w:bCs/>
                <w:sz w:val="14"/>
                <w:szCs w:val="14"/>
              </w:rPr>
              <w:t>265,678</w:t>
            </w:r>
          </w:p>
        </w:tc>
      </w:tr>
      <w:tr w:rsidR="00C32874" w:rsidRPr="00C32874" w14:paraId="050FCC37"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8A8923D" w14:textId="035DB4F9" w:rsidR="00B04220" w:rsidRPr="00C32874" w:rsidRDefault="00B04220" w:rsidP="00B04220">
            <w:pPr>
              <w:widowControl/>
              <w:autoSpaceDE/>
              <w:autoSpaceDN/>
              <w:rPr>
                <w:sz w:val="14"/>
                <w:szCs w:val="14"/>
                <w:lang w:eastAsia="tr-TR"/>
              </w:rPr>
            </w:pPr>
            <w:r w:rsidRPr="00C32874">
              <w:rPr>
                <w:sz w:val="14"/>
                <w:szCs w:val="14"/>
                <w:lang w:eastAsia="tr-TR"/>
              </w:rPr>
              <w:t>İhraç Edilen Menkul Değerler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25FF2898" w14:textId="3F138BCC"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48C5216A" w14:textId="1443644A"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hideMark/>
          </w:tcPr>
          <w:p w14:paraId="4D9FC350" w14:textId="41EE3048"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0514ABCF" w14:textId="62916DC1"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r>
      <w:tr w:rsidR="00C32874" w:rsidRPr="00C32874" w14:paraId="6315D082"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4A1A0D4E" w14:textId="2E1E1C84" w:rsidR="00B04220" w:rsidRPr="00C32874" w:rsidRDefault="00B04220" w:rsidP="00B04220">
            <w:pPr>
              <w:widowControl/>
              <w:autoSpaceDE/>
              <w:autoSpaceDN/>
              <w:rPr>
                <w:sz w:val="14"/>
                <w:szCs w:val="14"/>
                <w:lang w:eastAsia="tr-TR"/>
              </w:rPr>
            </w:pPr>
            <w:r w:rsidRPr="00C32874">
              <w:rPr>
                <w:sz w:val="14"/>
                <w:szCs w:val="14"/>
                <w:lang w:eastAsia="tr-TR"/>
              </w:rPr>
              <w:t xml:space="preserve">Muhtelif Borçlar </w:t>
            </w:r>
            <w:r w:rsidRPr="00C32874">
              <w:rPr>
                <w:b/>
                <w:bCs/>
                <w:sz w:val="12"/>
                <w:szCs w:val="12"/>
                <w:vertAlign w:val="superscript"/>
                <w:lang w:eastAsia="tr-TR"/>
              </w:rPr>
              <w:t>1</w:t>
            </w:r>
          </w:p>
        </w:tc>
        <w:tc>
          <w:tcPr>
            <w:tcW w:w="1259" w:type="dxa"/>
            <w:tcBorders>
              <w:top w:val="dotted" w:sz="4" w:space="0" w:color="auto"/>
              <w:left w:val="dotted" w:sz="4" w:space="0" w:color="auto"/>
              <w:bottom w:val="dotted" w:sz="4" w:space="0" w:color="auto"/>
              <w:right w:val="dotted" w:sz="4" w:space="0" w:color="auto"/>
            </w:tcBorders>
            <w:vAlign w:val="center"/>
            <w:hideMark/>
          </w:tcPr>
          <w:p w14:paraId="647D536F" w14:textId="51C1C56E" w:rsidR="00B04220" w:rsidRPr="00C32874" w:rsidRDefault="00B04220" w:rsidP="00B04220">
            <w:pPr>
              <w:widowControl/>
              <w:autoSpaceDE/>
              <w:autoSpaceDN/>
              <w:jc w:val="right"/>
              <w:rPr>
                <w:sz w:val="14"/>
                <w:szCs w:val="14"/>
                <w:lang w:eastAsia="tr-TR"/>
              </w:rPr>
            </w:pPr>
            <w:r w:rsidRPr="00C32874">
              <w:rPr>
                <w:sz w:val="14"/>
                <w:szCs w:val="14"/>
              </w:rPr>
              <w:t>2,438</w:t>
            </w:r>
          </w:p>
        </w:tc>
        <w:tc>
          <w:tcPr>
            <w:tcW w:w="1260" w:type="dxa"/>
            <w:tcBorders>
              <w:top w:val="dotted" w:sz="4" w:space="0" w:color="auto"/>
              <w:left w:val="dotted" w:sz="4" w:space="0" w:color="auto"/>
              <w:bottom w:val="dotted" w:sz="4" w:space="0" w:color="auto"/>
              <w:right w:val="dotted" w:sz="4" w:space="0" w:color="auto"/>
            </w:tcBorders>
            <w:vAlign w:val="center"/>
            <w:hideMark/>
          </w:tcPr>
          <w:p w14:paraId="36F6AAF5" w14:textId="0BE062CF" w:rsidR="00B04220" w:rsidRPr="00C32874" w:rsidRDefault="00B04220" w:rsidP="00B04220">
            <w:pPr>
              <w:widowControl/>
              <w:autoSpaceDE/>
              <w:autoSpaceDN/>
              <w:jc w:val="right"/>
              <w:rPr>
                <w:sz w:val="14"/>
                <w:szCs w:val="14"/>
                <w:lang w:eastAsia="tr-TR"/>
              </w:rPr>
            </w:pPr>
            <w:r w:rsidRPr="00C32874">
              <w:rPr>
                <w:sz w:val="14"/>
                <w:szCs w:val="14"/>
              </w:rPr>
              <w:t>2</w:t>
            </w:r>
          </w:p>
        </w:tc>
        <w:tc>
          <w:tcPr>
            <w:tcW w:w="1194" w:type="dxa"/>
            <w:tcBorders>
              <w:top w:val="dotted" w:sz="4" w:space="0" w:color="auto"/>
              <w:left w:val="dotted" w:sz="4" w:space="0" w:color="auto"/>
              <w:bottom w:val="dotted" w:sz="4" w:space="0" w:color="auto"/>
              <w:right w:val="dotted" w:sz="4" w:space="0" w:color="auto"/>
            </w:tcBorders>
            <w:vAlign w:val="center"/>
            <w:hideMark/>
          </w:tcPr>
          <w:p w14:paraId="3009467B" w14:textId="510DED57"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6EE1AF7A" w14:textId="4FC24C5A" w:rsidR="00B04220" w:rsidRPr="00C32874" w:rsidRDefault="00B04220" w:rsidP="00B04220">
            <w:pPr>
              <w:widowControl/>
              <w:autoSpaceDE/>
              <w:autoSpaceDN/>
              <w:jc w:val="right"/>
              <w:rPr>
                <w:b/>
                <w:bCs/>
                <w:sz w:val="14"/>
                <w:szCs w:val="14"/>
                <w:lang w:eastAsia="tr-TR"/>
              </w:rPr>
            </w:pPr>
            <w:r w:rsidRPr="00C32874">
              <w:rPr>
                <w:b/>
                <w:bCs/>
                <w:sz w:val="14"/>
                <w:szCs w:val="14"/>
              </w:rPr>
              <w:t>2,440</w:t>
            </w:r>
          </w:p>
        </w:tc>
      </w:tr>
      <w:tr w:rsidR="00C32874" w:rsidRPr="00C32874" w14:paraId="430601A0" w14:textId="77777777" w:rsidTr="00B04220">
        <w:trPr>
          <w:trHeight w:val="283"/>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56ECE85D" w14:textId="6CEDE4C4" w:rsidR="00B04220" w:rsidRPr="00C32874" w:rsidRDefault="00B04220" w:rsidP="00B04220">
            <w:pPr>
              <w:widowControl/>
              <w:autoSpaceDE/>
              <w:autoSpaceDN/>
              <w:rPr>
                <w:sz w:val="14"/>
                <w:szCs w:val="14"/>
                <w:lang w:eastAsia="tr-TR"/>
              </w:rPr>
            </w:pPr>
            <w:r w:rsidRPr="00C32874">
              <w:rPr>
                <w:sz w:val="14"/>
                <w:szCs w:val="14"/>
                <w:lang w:eastAsia="tr-TR"/>
              </w:rPr>
              <w:t>Riskten Korunma Amaçlı Türev Finansal Borçlar</w:t>
            </w:r>
          </w:p>
        </w:tc>
        <w:tc>
          <w:tcPr>
            <w:tcW w:w="1259" w:type="dxa"/>
            <w:tcBorders>
              <w:top w:val="dotted" w:sz="4" w:space="0" w:color="auto"/>
              <w:left w:val="dotted" w:sz="4" w:space="0" w:color="auto"/>
              <w:bottom w:val="dotted" w:sz="4" w:space="0" w:color="auto"/>
              <w:right w:val="dotted" w:sz="4" w:space="0" w:color="auto"/>
            </w:tcBorders>
            <w:vAlign w:val="center"/>
            <w:hideMark/>
          </w:tcPr>
          <w:p w14:paraId="599B0928" w14:textId="3D6A2ADE"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hideMark/>
          </w:tcPr>
          <w:p w14:paraId="2BBB276A" w14:textId="10186917" w:rsidR="00B04220" w:rsidRPr="00C32874" w:rsidRDefault="00B04220" w:rsidP="00B04220">
            <w:pPr>
              <w:widowControl/>
              <w:autoSpaceDE/>
              <w:autoSpaceDN/>
              <w:jc w:val="right"/>
              <w:rPr>
                <w:sz w:val="14"/>
                <w:szCs w:val="14"/>
                <w:lang w:eastAsia="tr-TR"/>
              </w:rPr>
            </w:pPr>
            <w:r w:rsidRPr="00C32874">
              <w:rPr>
                <w:sz w:val="14"/>
                <w:szCs w:val="14"/>
              </w:rPr>
              <w:t>2,163</w:t>
            </w:r>
          </w:p>
        </w:tc>
        <w:tc>
          <w:tcPr>
            <w:tcW w:w="1194" w:type="dxa"/>
            <w:tcBorders>
              <w:top w:val="dotted" w:sz="4" w:space="0" w:color="auto"/>
              <w:left w:val="dotted" w:sz="4" w:space="0" w:color="auto"/>
              <w:bottom w:val="dotted" w:sz="4" w:space="0" w:color="auto"/>
              <w:right w:val="dotted" w:sz="4" w:space="0" w:color="auto"/>
            </w:tcBorders>
            <w:vAlign w:val="center"/>
            <w:hideMark/>
          </w:tcPr>
          <w:p w14:paraId="45E3C5DB" w14:textId="0DD40869"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hideMark/>
          </w:tcPr>
          <w:p w14:paraId="4E2A2CD0" w14:textId="478DB218" w:rsidR="00B04220" w:rsidRPr="00C32874" w:rsidRDefault="00B04220" w:rsidP="00B04220">
            <w:pPr>
              <w:widowControl/>
              <w:autoSpaceDE/>
              <w:autoSpaceDN/>
              <w:jc w:val="right"/>
              <w:rPr>
                <w:b/>
                <w:bCs/>
                <w:sz w:val="14"/>
                <w:szCs w:val="14"/>
                <w:lang w:eastAsia="tr-TR"/>
              </w:rPr>
            </w:pPr>
            <w:r w:rsidRPr="00C32874">
              <w:rPr>
                <w:b/>
                <w:bCs/>
                <w:sz w:val="14"/>
                <w:szCs w:val="14"/>
              </w:rPr>
              <w:t>2,163</w:t>
            </w:r>
          </w:p>
        </w:tc>
      </w:tr>
      <w:tr w:rsidR="00C32874" w:rsidRPr="00C32874" w14:paraId="584E1BC4" w14:textId="77777777" w:rsidTr="00B04220">
        <w:trPr>
          <w:trHeight w:val="283"/>
        </w:trPr>
        <w:tc>
          <w:tcPr>
            <w:tcW w:w="3910" w:type="dxa"/>
            <w:tcBorders>
              <w:top w:val="dotted" w:sz="4" w:space="0" w:color="auto"/>
              <w:left w:val="single" w:sz="4" w:space="0" w:color="auto"/>
              <w:bottom w:val="single" w:sz="4" w:space="0" w:color="auto"/>
              <w:right w:val="dotted" w:sz="4" w:space="0" w:color="auto"/>
            </w:tcBorders>
            <w:shd w:val="clear" w:color="000000" w:fill="FFFFFF"/>
            <w:vAlign w:val="center"/>
            <w:hideMark/>
          </w:tcPr>
          <w:p w14:paraId="58793DB3" w14:textId="0ED4E36F" w:rsidR="00B04220" w:rsidRPr="00C32874" w:rsidRDefault="00B04220" w:rsidP="00B04220">
            <w:pPr>
              <w:widowControl/>
              <w:autoSpaceDE/>
              <w:autoSpaceDN/>
              <w:rPr>
                <w:sz w:val="14"/>
                <w:szCs w:val="14"/>
                <w:lang w:eastAsia="tr-TR"/>
              </w:rPr>
            </w:pPr>
            <w:r w:rsidRPr="00C32874">
              <w:rPr>
                <w:sz w:val="14"/>
                <w:szCs w:val="14"/>
                <w:lang w:eastAsia="tr-TR"/>
              </w:rPr>
              <w:t>Diğer Yükümlülükler</w:t>
            </w:r>
          </w:p>
        </w:tc>
        <w:tc>
          <w:tcPr>
            <w:tcW w:w="1259" w:type="dxa"/>
            <w:tcBorders>
              <w:top w:val="dotted" w:sz="4" w:space="0" w:color="auto"/>
              <w:left w:val="dotted" w:sz="4" w:space="0" w:color="auto"/>
              <w:bottom w:val="single" w:sz="4" w:space="0" w:color="auto"/>
              <w:right w:val="dotted" w:sz="4" w:space="0" w:color="auto"/>
            </w:tcBorders>
            <w:vAlign w:val="center"/>
            <w:hideMark/>
          </w:tcPr>
          <w:p w14:paraId="3E40EF6B" w14:textId="777F1BF8" w:rsidR="00B04220" w:rsidRPr="00C32874" w:rsidRDefault="00B04220" w:rsidP="00B04220">
            <w:pPr>
              <w:widowControl/>
              <w:autoSpaceDE/>
              <w:autoSpaceDN/>
              <w:jc w:val="right"/>
              <w:rPr>
                <w:sz w:val="14"/>
                <w:szCs w:val="14"/>
                <w:lang w:eastAsia="tr-TR"/>
              </w:rPr>
            </w:pPr>
            <w:r w:rsidRPr="00C32874">
              <w:rPr>
                <w:sz w:val="14"/>
                <w:szCs w:val="14"/>
              </w:rPr>
              <w:t>48,408</w:t>
            </w:r>
          </w:p>
        </w:tc>
        <w:tc>
          <w:tcPr>
            <w:tcW w:w="1260" w:type="dxa"/>
            <w:tcBorders>
              <w:top w:val="dotted" w:sz="4" w:space="0" w:color="auto"/>
              <w:left w:val="dotted" w:sz="4" w:space="0" w:color="auto"/>
              <w:bottom w:val="single" w:sz="4" w:space="0" w:color="auto"/>
              <w:right w:val="dotted" w:sz="4" w:space="0" w:color="auto"/>
            </w:tcBorders>
            <w:vAlign w:val="center"/>
            <w:hideMark/>
          </w:tcPr>
          <w:p w14:paraId="5C2DAB38" w14:textId="3C2C1716" w:rsidR="00B04220" w:rsidRPr="00C32874" w:rsidRDefault="00B04220" w:rsidP="00B04220">
            <w:pPr>
              <w:widowControl/>
              <w:autoSpaceDE/>
              <w:autoSpaceDN/>
              <w:jc w:val="right"/>
              <w:rPr>
                <w:sz w:val="14"/>
                <w:szCs w:val="14"/>
                <w:lang w:eastAsia="tr-TR"/>
              </w:rPr>
            </w:pPr>
            <w:r w:rsidRPr="00C32874">
              <w:rPr>
                <w:sz w:val="14"/>
                <w:szCs w:val="14"/>
              </w:rPr>
              <w:t>2,749,662</w:t>
            </w:r>
          </w:p>
        </w:tc>
        <w:tc>
          <w:tcPr>
            <w:tcW w:w="1194" w:type="dxa"/>
            <w:tcBorders>
              <w:top w:val="dotted" w:sz="4" w:space="0" w:color="auto"/>
              <w:left w:val="dotted" w:sz="4" w:space="0" w:color="auto"/>
              <w:bottom w:val="single" w:sz="4" w:space="0" w:color="auto"/>
              <w:right w:val="dotted" w:sz="4" w:space="0" w:color="auto"/>
            </w:tcBorders>
            <w:vAlign w:val="center"/>
            <w:hideMark/>
          </w:tcPr>
          <w:p w14:paraId="5F0E6AE5" w14:textId="0D6E9CBE"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single" w:sz="4" w:space="0" w:color="auto"/>
              <w:right w:val="single" w:sz="4" w:space="0" w:color="auto"/>
            </w:tcBorders>
            <w:vAlign w:val="center"/>
            <w:hideMark/>
          </w:tcPr>
          <w:p w14:paraId="4727AE14" w14:textId="6652C7A1" w:rsidR="00B04220" w:rsidRPr="00C32874" w:rsidRDefault="00B04220" w:rsidP="00B04220">
            <w:pPr>
              <w:widowControl/>
              <w:autoSpaceDE/>
              <w:autoSpaceDN/>
              <w:jc w:val="right"/>
              <w:rPr>
                <w:b/>
                <w:bCs/>
                <w:sz w:val="14"/>
                <w:szCs w:val="14"/>
                <w:lang w:eastAsia="tr-TR"/>
              </w:rPr>
            </w:pPr>
            <w:r w:rsidRPr="00C32874">
              <w:rPr>
                <w:b/>
                <w:bCs/>
                <w:sz w:val="14"/>
                <w:szCs w:val="14"/>
              </w:rPr>
              <w:t>2,798,070</w:t>
            </w:r>
          </w:p>
        </w:tc>
      </w:tr>
      <w:tr w:rsidR="00C32874" w:rsidRPr="00C32874" w14:paraId="55724C0F" w14:textId="77777777" w:rsidTr="00B04220">
        <w:trPr>
          <w:trHeight w:val="300"/>
        </w:trPr>
        <w:tc>
          <w:tcPr>
            <w:tcW w:w="3910" w:type="dxa"/>
            <w:tcBorders>
              <w:top w:val="single" w:sz="4" w:space="0" w:color="auto"/>
              <w:left w:val="single" w:sz="4" w:space="0" w:color="auto"/>
              <w:bottom w:val="single" w:sz="4" w:space="0" w:color="auto"/>
              <w:right w:val="dotted" w:sz="4" w:space="0" w:color="auto"/>
            </w:tcBorders>
            <w:shd w:val="clear" w:color="000000" w:fill="FFFFFF"/>
            <w:vAlign w:val="center"/>
            <w:hideMark/>
          </w:tcPr>
          <w:p w14:paraId="478C1AA0" w14:textId="0EF86012" w:rsidR="00B04220" w:rsidRPr="00C32874" w:rsidRDefault="00B04220" w:rsidP="00B04220">
            <w:pPr>
              <w:widowControl/>
              <w:autoSpaceDE/>
              <w:autoSpaceDN/>
              <w:jc w:val="both"/>
              <w:rPr>
                <w:b/>
                <w:bCs/>
                <w:sz w:val="14"/>
                <w:szCs w:val="14"/>
                <w:lang w:eastAsia="tr-TR"/>
              </w:rPr>
            </w:pPr>
            <w:r w:rsidRPr="00C32874">
              <w:rPr>
                <w:b/>
                <w:bCs/>
                <w:sz w:val="14"/>
                <w:szCs w:val="14"/>
                <w:lang w:eastAsia="tr-TR"/>
              </w:rPr>
              <w:t>Toplam Yükümlülükler</w:t>
            </w:r>
          </w:p>
        </w:tc>
        <w:tc>
          <w:tcPr>
            <w:tcW w:w="1259" w:type="dxa"/>
            <w:tcBorders>
              <w:top w:val="single" w:sz="4" w:space="0" w:color="auto"/>
              <w:left w:val="dotted" w:sz="4" w:space="0" w:color="auto"/>
              <w:bottom w:val="single" w:sz="4" w:space="0" w:color="auto"/>
              <w:right w:val="dotted" w:sz="4" w:space="0" w:color="auto"/>
            </w:tcBorders>
            <w:vAlign w:val="center"/>
            <w:hideMark/>
          </w:tcPr>
          <w:p w14:paraId="64E63F98" w14:textId="623431AF" w:rsidR="00B04220" w:rsidRPr="00C32874" w:rsidRDefault="00B04220" w:rsidP="00B04220">
            <w:pPr>
              <w:widowControl/>
              <w:autoSpaceDE/>
              <w:autoSpaceDN/>
              <w:jc w:val="right"/>
              <w:rPr>
                <w:b/>
                <w:bCs/>
                <w:sz w:val="14"/>
                <w:szCs w:val="14"/>
                <w:lang w:eastAsia="tr-TR"/>
              </w:rPr>
            </w:pPr>
            <w:r w:rsidRPr="00C32874">
              <w:rPr>
                <w:b/>
                <w:bCs/>
                <w:sz w:val="14"/>
                <w:szCs w:val="14"/>
              </w:rPr>
              <w:t>202,263</w:t>
            </w:r>
          </w:p>
        </w:tc>
        <w:tc>
          <w:tcPr>
            <w:tcW w:w="1260" w:type="dxa"/>
            <w:tcBorders>
              <w:top w:val="single" w:sz="4" w:space="0" w:color="auto"/>
              <w:left w:val="dotted" w:sz="4" w:space="0" w:color="auto"/>
              <w:bottom w:val="single" w:sz="4" w:space="0" w:color="auto"/>
              <w:right w:val="dotted" w:sz="4" w:space="0" w:color="auto"/>
            </w:tcBorders>
            <w:vAlign w:val="center"/>
            <w:hideMark/>
          </w:tcPr>
          <w:p w14:paraId="70229164" w14:textId="7BA361FF" w:rsidR="00B04220" w:rsidRPr="00C32874" w:rsidRDefault="00B04220" w:rsidP="00B04220">
            <w:pPr>
              <w:widowControl/>
              <w:autoSpaceDE/>
              <w:autoSpaceDN/>
              <w:jc w:val="right"/>
              <w:rPr>
                <w:b/>
                <w:bCs/>
                <w:sz w:val="14"/>
                <w:szCs w:val="14"/>
                <w:lang w:eastAsia="tr-TR"/>
              </w:rPr>
            </w:pPr>
            <w:r w:rsidRPr="00C32874">
              <w:rPr>
                <w:b/>
                <w:bCs/>
                <w:sz w:val="14"/>
                <w:szCs w:val="14"/>
              </w:rPr>
              <w:t>2,866,088</w:t>
            </w:r>
          </w:p>
        </w:tc>
        <w:tc>
          <w:tcPr>
            <w:tcW w:w="1194" w:type="dxa"/>
            <w:tcBorders>
              <w:top w:val="single" w:sz="4" w:space="0" w:color="auto"/>
              <w:left w:val="dotted" w:sz="4" w:space="0" w:color="auto"/>
              <w:bottom w:val="single" w:sz="4" w:space="0" w:color="auto"/>
              <w:right w:val="dotted" w:sz="4" w:space="0" w:color="auto"/>
            </w:tcBorders>
            <w:vAlign w:val="center"/>
            <w:hideMark/>
          </w:tcPr>
          <w:p w14:paraId="7930AE19" w14:textId="3095A1AC"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c>
          <w:tcPr>
            <w:tcW w:w="2037" w:type="dxa"/>
            <w:tcBorders>
              <w:top w:val="single" w:sz="4" w:space="0" w:color="auto"/>
              <w:left w:val="dotted" w:sz="4" w:space="0" w:color="auto"/>
              <w:bottom w:val="single" w:sz="4" w:space="0" w:color="auto"/>
              <w:right w:val="single" w:sz="4" w:space="0" w:color="auto"/>
            </w:tcBorders>
            <w:vAlign w:val="center"/>
            <w:hideMark/>
          </w:tcPr>
          <w:p w14:paraId="5B93F030" w14:textId="6C0360BA" w:rsidR="00B04220" w:rsidRPr="00C32874" w:rsidRDefault="00B04220" w:rsidP="00B04220">
            <w:pPr>
              <w:widowControl/>
              <w:autoSpaceDE/>
              <w:autoSpaceDN/>
              <w:jc w:val="right"/>
              <w:rPr>
                <w:b/>
                <w:bCs/>
                <w:sz w:val="14"/>
                <w:szCs w:val="14"/>
                <w:lang w:eastAsia="tr-TR"/>
              </w:rPr>
            </w:pPr>
            <w:r w:rsidRPr="00C32874">
              <w:rPr>
                <w:b/>
                <w:bCs/>
                <w:sz w:val="14"/>
                <w:szCs w:val="14"/>
              </w:rPr>
              <w:t>3,068,351</w:t>
            </w:r>
          </w:p>
        </w:tc>
      </w:tr>
      <w:tr w:rsidR="00C32874" w:rsidRPr="00C32874" w14:paraId="30BD345A" w14:textId="77777777" w:rsidTr="00B04220">
        <w:trPr>
          <w:trHeight w:val="300"/>
        </w:trPr>
        <w:tc>
          <w:tcPr>
            <w:tcW w:w="3910" w:type="dxa"/>
            <w:tcBorders>
              <w:top w:val="single" w:sz="4" w:space="0" w:color="auto"/>
              <w:left w:val="single" w:sz="4" w:space="0" w:color="auto"/>
              <w:bottom w:val="dotted" w:sz="4" w:space="0" w:color="auto"/>
              <w:right w:val="dotted" w:sz="4" w:space="0" w:color="auto"/>
            </w:tcBorders>
            <w:shd w:val="clear" w:color="000000" w:fill="FFFFFF"/>
            <w:vAlign w:val="center"/>
          </w:tcPr>
          <w:p w14:paraId="3752C561" w14:textId="55BF30E7" w:rsidR="00B04220" w:rsidRPr="00C32874" w:rsidRDefault="00B04220" w:rsidP="00B04220">
            <w:pPr>
              <w:widowControl/>
              <w:autoSpaceDE/>
              <w:autoSpaceDN/>
              <w:jc w:val="both"/>
              <w:rPr>
                <w:b/>
                <w:bCs/>
                <w:sz w:val="14"/>
                <w:szCs w:val="14"/>
                <w:lang w:eastAsia="tr-TR"/>
              </w:rPr>
            </w:pPr>
            <w:r w:rsidRPr="00C32874">
              <w:rPr>
                <w:b/>
                <w:bCs/>
                <w:sz w:val="14"/>
                <w:szCs w:val="14"/>
                <w:lang w:eastAsia="tr-TR"/>
              </w:rPr>
              <w:t>Net Bilanço Pozisyonu</w:t>
            </w:r>
          </w:p>
        </w:tc>
        <w:tc>
          <w:tcPr>
            <w:tcW w:w="1259" w:type="dxa"/>
            <w:tcBorders>
              <w:top w:val="single" w:sz="4" w:space="0" w:color="auto"/>
              <w:left w:val="dotted" w:sz="4" w:space="0" w:color="auto"/>
              <w:bottom w:val="dotted" w:sz="4" w:space="0" w:color="auto"/>
              <w:right w:val="dotted" w:sz="4" w:space="0" w:color="auto"/>
            </w:tcBorders>
            <w:vAlign w:val="center"/>
          </w:tcPr>
          <w:p w14:paraId="7D6AE071" w14:textId="71B039C8" w:rsidR="00B04220" w:rsidRPr="00C32874" w:rsidRDefault="00B04220" w:rsidP="00B04220">
            <w:pPr>
              <w:widowControl/>
              <w:autoSpaceDE/>
              <w:autoSpaceDN/>
              <w:jc w:val="right"/>
              <w:rPr>
                <w:b/>
                <w:bCs/>
                <w:sz w:val="14"/>
                <w:szCs w:val="14"/>
                <w:lang w:eastAsia="tr-TR"/>
              </w:rPr>
            </w:pPr>
            <w:r w:rsidRPr="00C32874">
              <w:rPr>
                <w:b/>
                <w:bCs/>
                <w:sz w:val="14"/>
                <w:szCs w:val="14"/>
              </w:rPr>
              <w:t>275,954</w:t>
            </w:r>
          </w:p>
        </w:tc>
        <w:tc>
          <w:tcPr>
            <w:tcW w:w="1260" w:type="dxa"/>
            <w:tcBorders>
              <w:top w:val="single" w:sz="4" w:space="0" w:color="auto"/>
              <w:left w:val="dotted" w:sz="4" w:space="0" w:color="auto"/>
              <w:bottom w:val="dotted" w:sz="4" w:space="0" w:color="auto"/>
              <w:right w:val="dotted" w:sz="4" w:space="0" w:color="auto"/>
            </w:tcBorders>
            <w:vAlign w:val="center"/>
          </w:tcPr>
          <w:p w14:paraId="083156D3" w14:textId="1B8BC6F3" w:rsidR="00B04220" w:rsidRPr="00C32874" w:rsidRDefault="00AD6336" w:rsidP="00B04220">
            <w:pPr>
              <w:widowControl/>
              <w:autoSpaceDE/>
              <w:autoSpaceDN/>
              <w:jc w:val="right"/>
              <w:rPr>
                <w:b/>
                <w:bCs/>
                <w:sz w:val="14"/>
                <w:szCs w:val="14"/>
                <w:lang w:eastAsia="tr-TR"/>
              </w:rPr>
            </w:pPr>
            <w:r w:rsidRPr="00C32874">
              <w:rPr>
                <w:b/>
                <w:bCs/>
                <w:sz w:val="14"/>
                <w:szCs w:val="14"/>
              </w:rPr>
              <w:t>(</w:t>
            </w:r>
            <w:r w:rsidR="00B04220" w:rsidRPr="00C32874">
              <w:rPr>
                <w:b/>
                <w:bCs/>
                <w:sz w:val="14"/>
                <w:szCs w:val="14"/>
              </w:rPr>
              <w:t>2,781,344</w:t>
            </w:r>
            <w:r w:rsidRPr="00C32874">
              <w:rPr>
                <w:b/>
                <w:bCs/>
                <w:sz w:val="14"/>
                <w:szCs w:val="14"/>
              </w:rPr>
              <w:t>)</w:t>
            </w:r>
          </w:p>
        </w:tc>
        <w:tc>
          <w:tcPr>
            <w:tcW w:w="1194" w:type="dxa"/>
            <w:tcBorders>
              <w:top w:val="single" w:sz="4" w:space="0" w:color="auto"/>
              <w:left w:val="dotted" w:sz="4" w:space="0" w:color="auto"/>
              <w:bottom w:val="dotted" w:sz="4" w:space="0" w:color="auto"/>
              <w:right w:val="dotted" w:sz="4" w:space="0" w:color="auto"/>
            </w:tcBorders>
            <w:vAlign w:val="center"/>
          </w:tcPr>
          <w:p w14:paraId="67DC9539" w14:textId="6C2EF961"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c>
          <w:tcPr>
            <w:tcW w:w="2037" w:type="dxa"/>
            <w:tcBorders>
              <w:top w:val="single" w:sz="4" w:space="0" w:color="auto"/>
              <w:left w:val="dotted" w:sz="4" w:space="0" w:color="auto"/>
              <w:bottom w:val="dotted" w:sz="4" w:space="0" w:color="auto"/>
              <w:right w:val="single" w:sz="4" w:space="0" w:color="auto"/>
            </w:tcBorders>
            <w:vAlign w:val="center"/>
          </w:tcPr>
          <w:p w14:paraId="14558ADE" w14:textId="5F9F924F" w:rsidR="00B04220" w:rsidRPr="00C32874" w:rsidRDefault="00AD6336" w:rsidP="00B04220">
            <w:pPr>
              <w:widowControl/>
              <w:autoSpaceDE/>
              <w:autoSpaceDN/>
              <w:jc w:val="right"/>
              <w:rPr>
                <w:b/>
                <w:bCs/>
                <w:sz w:val="14"/>
                <w:szCs w:val="14"/>
                <w:lang w:eastAsia="tr-TR"/>
              </w:rPr>
            </w:pPr>
            <w:r w:rsidRPr="00C32874">
              <w:rPr>
                <w:b/>
                <w:bCs/>
                <w:sz w:val="14"/>
                <w:szCs w:val="14"/>
              </w:rPr>
              <w:t>(</w:t>
            </w:r>
            <w:r w:rsidR="00B04220" w:rsidRPr="00C32874">
              <w:rPr>
                <w:b/>
                <w:bCs/>
                <w:sz w:val="14"/>
                <w:szCs w:val="14"/>
              </w:rPr>
              <w:t>2,505,390</w:t>
            </w:r>
            <w:r w:rsidRPr="00C32874">
              <w:rPr>
                <w:b/>
                <w:bCs/>
                <w:sz w:val="14"/>
                <w:szCs w:val="14"/>
              </w:rPr>
              <w:t>)</w:t>
            </w:r>
          </w:p>
        </w:tc>
      </w:tr>
      <w:tr w:rsidR="00C32874" w:rsidRPr="00C32874" w14:paraId="736ACBB9"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290BCD54" w14:textId="68379B0B" w:rsidR="00B04220" w:rsidRPr="00C32874" w:rsidRDefault="00B04220" w:rsidP="00B04220">
            <w:pPr>
              <w:widowControl/>
              <w:autoSpaceDE/>
              <w:autoSpaceDN/>
              <w:jc w:val="both"/>
              <w:rPr>
                <w:b/>
                <w:bCs/>
                <w:sz w:val="14"/>
                <w:szCs w:val="14"/>
                <w:lang w:eastAsia="tr-TR"/>
              </w:rPr>
            </w:pPr>
            <w:r w:rsidRPr="00C32874">
              <w:rPr>
                <w:b/>
                <w:bCs/>
                <w:sz w:val="14"/>
                <w:szCs w:val="14"/>
                <w:lang w:eastAsia="tr-TR"/>
              </w:rPr>
              <w:t>Net Nazım Hesap Pozisyonu</w:t>
            </w:r>
          </w:p>
        </w:tc>
        <w:tc>
          <w:tcPr>
            <w:tcW w:w="1259" w:type="dxa"/>
            <w:tcBorders>
              <w:top w:val="dotted" w:sz="4" w:space="0" w:color="auto"/>
              <w:left w:val="dotted" w:sz="4" w:space="0" w:color="auto"/>
              <w:bottom w:val="dotted" w:sz="4" w:space="0" w:color="auto"/>
              <w:right w:val="dotted" w:sz="4" w:space="0" w:color="auto"/>
            </w:tcBorders>
            <w:vAlign w:val="center"/>
          </w:tcPr>
          <w:p w14:paraId="44D0DB7E" w14:textId="77B0F9DB" w:rsidR="00B04220" w:rsidRPr="00C32874" w:rsidRDefault="00AD6336" w:rsidP="00B04220">
            <w:pPr>
              <w:widowControl/>
              <w:autoSpaceDE/>
              <w:autoSpaceDN/>
              <w:jc w:val="right"/>
              <w:rPr>
                <w:b/>
                <w:bCs/>
                <w:sz w:val="14"/>
                <w:szCs w:val="14"/>
                <w:lang w:eastAsia="tr-TR"/>
              </w:rPr>
            </w:pPr>
            <w:r w:rsidRPr="00C32874">
              <w:rPr>
                <w:b/>
                <w:bCs/>
                <w:sz w:val="14"/>
                <w:szCs w:val="14"/>
              </w:rPr>
              <w:t>(</w:t>
            </w:r>
            <w:r w:rsidR="00B04220" w:rsidRPr="00C32874">
              <w:rPr>
                <w:b/>
                <w:bCs/>
                <w:sz w:val="14"/>
                <w:szCs w:val="14"/>
              </w:rPr>
              <w:t>190,717</w:t>
            </w:r>
            <w:r w:rsidRPr="00C32874">
              <w:rPr>
                <w:b/>
                <w:bCs/>
                <w:sz w:val="14"/>
                <w:szCs w:val="14"/>
              </w:rPr>
              <w:t>)</w:t>
            </w:r>
          </w:p>
        </w:tc>
        <w:tc>
          <w:tcPr>
            <w:tcW w:w="1260" w:type="dxa"/>
            <w:tcBorders>
              <w:top w:val="dotted" w:sz="4" w:space="0" w:color="auto"/>
              <w:left w:val="dotted" w:sz="4" w:space="0" w:color="auto"/>
              <w:bottom w:val="dotted" w:sz="4" w:space="0" w:color="auto"/>
              <w:right w:val="dotted" w:sz="4" w:space="0" w:color="auto"/>
            </w:tcBorders>
            <w:vAlign w:val="center"/>
          </w:tcPr>
          <w:p w14:paraId="1B8151A9" w14:textId="40C34891" w:rsidR="00B04220" w:rsidRPr="00C32874" w:rsidRDefault="00B04220" w:rsidP="00B04220">
            <w:pPr>
              <w:widowControl/>
              <w:autoSpaceDE/>
              <w:autoSpaceDN/>
              <w:jc w:val="right"/>
              <w:rPr>
                <w:b/>
                <w:bCs/>
                <w:sz w:val="14"/>
                <w:szCs w:val="14"/>
                <w:lang w:eastAsia="tr-TR"/>
              </w:rPr>
            </w:pPr>
            <w:r w:rsidRPr="00C32874">
              <w:rPr>
                <w:b/>
                <w:bCs/>
                <w:sz w:val="14"/>
                <w:szCs w:val="14"/>
              </w:rPr>
              <w:t>2,576,004</w:t>
            </w:r>
          </w:p>
        </w:tc>
        <w:tc>
          <w:tcPr>
            <w:tcW w:w="1194" w:type="dxa"/>
            <w:tcBorders>
              <w:top w:val="dotted" w:sz="4" w:space="0" w:color="auto"/>
              <w:left w:val="dotted" w:sz="4" w:space="0" w:color="auto"/>
              <w:bottom w:val="dotted" w:sz="4" w:space="0" w:color="auto"/>
              <w:right w:val="dotted" w:sz="4" w:space="0" w:color="auto"/>
            </w:tcBorders>
            <w:vAlign w:val="center"/>
          </w:tcPr>
          <w:p w14:paraId="4B266E8D" w14:textId="6E3C9D0A" w:rsidR="00B04220" w:rsidRPr="00C32874" w:rsidRDefault="00B04220" w:rsidP="00B04220">
            <w:pPr>
              <w:widowControl/>
              <w:autoSpaceDE/>
              <w:autoSpaceDN/>
              <w:jc w:val="right"/>
              <w:rPr>
                <w:b/>
                <w:bCs/>
                <w:sz w:val="14"/>
                <w:szCs w:val="14"/>
                <w:lang w:eastAsia="tr-TR"/>
              </w:rPr>
            </w:pPr>
            <w:r w:rsidRPr="00C32874">
              <w:rPr>
                <w:b/>
                <w:bCs/>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1C6BECDE" w14:textId="3F271728" w:rsidR="00B04220" w:rsidRPr="00C32874" w:rsidRDefault="00B04220" w:rsidP="00B04220">
            <w:pPr>
              <w:widowControl/>
              <w:autoSpaceDE/>
              <w:autoSpaceDN/>
              <w:jc w:val="right"/>
              <w:rPr>
                <w:b/>
                <w:bCs/>
                <w:sz w:val="14"/>
                <w:szCs w:val="14"/>
                <w:lang w:eastAsia="tr-TR"/>
              </w:rPr>
            </w:pPr>
            <w:r w:rsidRPr="00C32874">
              <w:rPr>
                <w:b/>
                <w:bCs/>
                <w:sz w:val="14"/>
                <w:szCs w:val="14"/>
              </w:rPr>
              <w:t>2,385,287</w:t>
            </w:r>
          </w:p>
        </w:tc>
      </w:tr>
      <w:tr w:rsidR="00C32874" w:rsidRPr="00C32874" w14:paraId="64FFDE98"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3B8755E5" w14:textId="72957382" w:rsidR="00B04220" w:rsidRPr="00C32874" w:rsidRDefault="00B04220" w:rsidP="00B04220">
            <w:pPr>
              <w:widowControl/>
              <w:autoSpaceDE/>
              <w:autoSpaceDN/>
              <w:jc w:val="both"/>
              <w:rPr>
                <w:b/>
                <w:bCs/>
                <w:sz w:val="14"/>
                <w:szCs w:val="14"/>
                <w:lang w:eastAsia="tr-TR"/>
              </w:rPr>
            </w:pPr>
            <w:r w:rsidRPr="00C32874">
              <w:rPr>
                <w:sz w:val="14"/>
                <w:szCs w:val="14"/>
                <w:lang w:eastAsia="tr-TR"/>
              </w:rPr>
              <w:t>Türev Finansal Araçlardan Alacaklar</w:t>
            </w:r>
          </w:p>
        </w:tc>
        <w:tc>
          <w:tcPr>
            <w:tcW w:w="1259" w:type="dxa"/>
            <w:tcBorders>
              <w:top w:val="dotted" w:sz="4" w:space="0" w:color="auto"/>
              <w:left w:val="dotted" w:sz="4" w:space="0" w:color="auto"/>
              <w:bottom w:val="dotted" w:sz="4" w:space="0" w:color="auto"/>
              <w:right w:val="dotted" w:sz="4" w:space="0" w:color="auto"/>
            </w:tcBorders>
            <w:vAlign w:val="center"/>
          </w:tcPr>
          <w:p w14:paraId="51F6FE18" w14:textId="72EA9994"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dotted" w:sz="4" w:space="0" w:color="auto"/>
              <w:right w:val="dotted" w:sz="4" w:space="0" w:color="auto"/>
            </w:tcBorders>
            <w:vAlign w:val="center"/>
          </w:tcPr>
          <w:p w14:paraId="0B7EB8A3" w14:textId="71169B4F" w:rsidR="00B04220" w:rsidRPr="00C32874" w:rsidRDefault="00B04220" w:rsidP="00B04220">
            <w:pPr>
              <w:widowControl/>
              <w:autoSpaceDE/>
              <w:autoSpaceDN/>
              <w:jc w:val="right"/>
              <w:rPr>
                <w:sz w:val="14"/>
                <w:szCs w:val="14"/>
                <w:lang w:eastAsia="tr-TR"/>
              </w:rPr>
            </w:pPr>
            <w:r w:rsidRPr="00C32874">
              <w:rPr>
                <w:sz w:val="14"/>
                <w:szCs w:val="14"/>
              </w:rPr>
              <w:t>2,576,004</w:t>
            </w:r>
          </w:p>
        </w:tc>
        <w:tc>
          <w:tcPr>
            <w:tcW w:w="1194" w:type="dxa"/>
            <w:tcBorders>
              <w:top w:val="dotted" w:sz="4" w:space="0" w:color="auto"/>
              <w:left w:val="dotted" w:sz="4" w:space="0" w:color="auto"/>
              <w:bottom w:val="dotted" w:sz="4" w:space="0" w:color="auto"/>
              <w:right w:val="dotted" w:sz="4" w:space="0" w:color="auto"/>
            </w:tcBorders>
            <w:vAlign w:val="center"/>
          </w:tcPr>
          <w:p w14:paraId="177DF77F" w14:textId="04C302FA"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568C720A" w14:textId="0E6D5CA1" w:rsidR="00B04220" w:rsidRPr="00C32874" w:rsidRDefault="00B04220" w:rsidP="00B04220">
            <w:pPr>
              <w:widowControl/>
              <w:autoSpaceDE/>
              <w:autoSpaceDN/>
              <w:jc w:val="right"/>
              <w:rPr>
                <w:b/>
                <w:bCs/>
                <w:sz w:val="14"/>
                <w:szCs w:val="14"/>
                <w:lang w:eastAsia="tr-TR"/>
              </w:rPr>
            </w:pPr>
            <w:r w:rsidRPr="00C32874">
              <w:rPr>
                <w:b/>
                <w:bCs/>
                <w:sz w:val="14"/>
                <w:szCs w:val="14"/>
              </w:rPr>
              <w:t>2,576,004</w:t>
            </w:r>
          </w:p>
        </w:tc>
      </w:tr>
      <w:tr w:rsidR="00C32874" w:rsidRPr="00C32874" w14:paraId="4DBA7A59"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44E78EE9" w14:textId="391B555E" w:rsidR="00B04220" w:rsidRPr="00C32874" w:rsidRDefault="00B04220" w:rsidP="00B04220">
            <w:pPr>
              <w:widowControl/>
              <w:autoSpaceDE/>
              <w:autoSpaceDN/>
              <w:jc w:val="both"/>
              <w:rPr>
                <w:b/>
                <w:bCs/>
                <w:sz w:val="14"/>
                <w:szCs w:val="14"/>
                <w:lang w:eastAsia="tr-TR"/>
              </w:rPr>
            </w:pPr>
            <w:r w:rsidRPr="00C32874">
              <w:rPr>
                <w:sz w:val="14"/>
                <w:szCs w:val="14"/>
                <w:lang w:eastAsia="tr-TR"/>
              </w:rPr>
              <w:t>Türev Finansal Araçlardan Borçlar</w:t>
            </w:r>
          </w:p>
        </w:tc>
        <w:tc>
          <w:tcPr>
            <w:tcW w:w="1259" w:type="dxa"/>
            <w:tcBorders>
              <w:top w:val="dotted" w:sz="4" w:space="0" w:color="auto"/>
              <w:left w:val="dotted" w:sz="4" w:space="0" w:color="auto"/>
              <w:bottom w:val="dotted" w:sz="4" w:space="0" w:color="auto"/>
              <w:right w:val="dotted" w:sz="4" w:space="0" w:color="auto"/>
            </w:tcBorders>
            <w:vAlign w:val="center"/>
          </w:tcPr>
          <w:p w14:paraId="0262602F" w14:textId="23269E7C" w:rsidR="00B04220" w:rsidRPr="00C32874" w:rsidRDefault="00B04220" w:rsidP="00B04220">
            <w:pPr>
              <w:widowControl/>
              <w:autoSpaceDE/>
              <w:autoSpaceDN/>
              <w:jc w:val="right"/>
              <w:rPr>
                <w:sz w:val="14"/>
                <w:szCs w:val="14"/>
                <w:lang w:eastAsia="tr-TR"/>
              </w:rPr>
            </w:pPr>
            <w:r w:rsidRPr="00C32874">
              <w:rPr>
                <w:sz w:val="14"/>
                <w:szCs w:val="14"/>
              </w:rPr>
              <w:t>190,717</w:t>
            </w:r>
          </w:p>
        </w:tc>
        <w:tc>
          <w:tcPr>
            <w:tcW w:w="1260" w:type="dxa"/>
            <w:tcBorders>
              <w:top w:val="dotted" w:sz="4" w:space="0" w:color="auto"/>
              <w:left w:val="dotted" w:sz="4" w:space="0" w:color="auto"/>
              <w:bottom w:val="dotted" w:sz="4" w:space="0" w:color="auto"/>
              <w:right w:val="dotted" w:sz="4" w:space="0" w:color="auto"/>
            </w:tcBorders>
            <w:vAlign w:val="center"/>
          </w:tcPr>
          <w:p w14:paraId="13108EE5" w14:textId="44B74B4A"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tcPr>
          <w:p w14:paraId="7D4693EC" w14:textId="20F636DD"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17A5C670" w14:textId="0864E649" w:rsidR="00B04220" w:rsidRPr="00C32874" w:rsidRDefault="00B04220" w:rsidP="00B04220">
            <w:pPr>
              <w:widowControl/>
              <w:autoSpaceDE/>
              <w:autoSpaceDN/>
              <w:jc w:val="right"/>
              <w:rPr>
                <w:b/>
                <w:bCs/>
                <w:sz w:val="14"/>
                <w:szCs w:val="14"/>
                <w:lang w:eastAsia="tr-TR"/>
              </w:rPr>
            </w:pPr>
            <w:r w:rsidRPr="00C32874">
              <w:rPr>
                <w:b/>
                <w:bCs/>
                <w:sz w:val="14"/>
                <w:szCs w:val="14"/>
              </w:rPr>
              <w:t>190,717</w:t>
            </w:r>
          </w:p>
        </w:tc>
      </w:tr>
      <w:tr w:rsidR="00C32874" w:rsidRPr="00C32874" w14:paraId="448EED34"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02B666C5" w14:textId="5AC1B306" w:rsidR="00B04220" w:rsidRPr="00C32874" w:rsidRDefault="00B04220" w:rsidP="00B04220">
            <w:pPr>
              <w:widowControl/>
              <w:autoSpaceDE/>
              <w:autoSpaceDN/>
              <w:jc w:val="both"/>
              <w:rPr>
                <w:b/>
                <w:bCs/>
                <w:sz w:val="14"/>
                <w:szCs w:val="14"/>
                <w:lang w:eastAsia="tr-TR"/>
              </w:rPr>
            </w:pPr>
            <w:r w:rsidRPr="00C32874">
              <w:rPr>
                <w:sz w:val="14"/>
                <w:szCs w:val="14"/>
                <w:lang w:eastAsia="tr-TR"/>
              </w:rPr>
              <w:t>Gayrinakdi Krediler</w:t>
            </w:r>
          </w:p>
        </w:tc>
        <w:tc>
          <w:tcPr>
            <w:tcW w:w="1259" w:type="dxa"/>
            <w:tcBorders>
              <w:top w:val="dotted" w:sz="4" w:space="0" w:color="auto"/>
              <w:left w:val="dotted" w:sz="4" w:space="0" w:color="auto"/>
              <w:bottom w:val="dotted" w:sz="4" w:space="0" w:color="auto"/>
              <w:right w:val="dotted" w:sz="4" w:space="0" w:color="auto"/>
            </w:tcBorders>
            <w:vAlign w:val="center"/>
          </w:tcPr>
          <w:p w14:paraId="2A914C24" w14:textId="24A5ADF0" w:rsidR="00B04220" w:rsidRPr="00C32874" w:rsidRDefault="00B04220" w:rsidP="00B04220">
            <w:pPr>
              <w:widowControl/>
              <w:autoSpaceDE/>
              <w:autoSpaceDN/>
              <w:jc w:val="right"/>
              <w:rPr>
                <w:sz w:val="14"/>
                <w:szCs w:val="14"/>
                <w:lang w:eastAsia="tr-TR"/>
              </w:rPr>
            </w:pPr>
            <w:r w:rsidRPr="00C32874">
              <w:rPr>
                <w:sz w:val="14"/>
                <w:szCs w:val="14"/>
              </w:rPr>
              <w:t>305,845</w:t>
            </w:r>
          </w:p>
        </w:tc>
        <w:tc>
          <w:tcPr>
            <w:tcW w:w="1260" w:type="dxa"/>
            <w:tcBorders>
              <w:top w:val="dotted" w:sz="4" w:space="0" w:color="auto"/>
              <w:left w:val="dotted" w:sz="4" w:space="0" w:color="auto"/>
              <w:bottom w:val="dotted" w:sz="4" w:space="0" w:color="auto"/>
              <w:right w:val="dotted" w:sz="4" w:space="0" w:color="auto"/>
            </w:tcBorders>
            <w:vAlign w:val="center"/>
          </w:tcPr>
          <w:p w14:paraId="2322B9E1" w14:textId="63D74923" w:rsidR="00B04220" w:rsidRPr="00C32874" w:rsidRDefault="00B04220" w:rsidP="00B04220">
            <w:pPr>
              <w:widowControl/>
              <w:autoSpaceDE/>
              <w:autoSpaceDN/>
              <w:jc w:val="right"/>
              <w:rPr>
                <w:sz w:val="14"/>
                <w:szCs w:val="14"/>
                <w:lang w:eastAsia="tr-TR"/>
              </w:rPr>
            </w:pPr>
            <w:r w:rsidRPr="00C32874">
              <w:rPr>
                <w:sz w:val="14"/>
                <w:szCs w:val="14"/>
              </w:rPr>
              <w:t>654,981</w:t>
            </w:r>
          </w:p>
        </w:tc>
        <w:tc>
          <w:tcPr>
            <w:tcW w:w="1194" w:type="dxa"/>
            <w:tcBorders>
              <w:top w:val="dotted" w:sz="4" w:space="0" w:color="auto"/>
              <w:left w:val="dotted" w:sz="4" w:space="0" w:color="auto"/>
              <w:bottom w:val="dotted" w:sz="4" w:space="0" w:color="auto"/>
              <w:right w:val="dotted" w:sz="4" w:space="0" w:color="auto"/>
            </w:tcBorders>
            <w:vAlign w:val="center"/>
          </w:tcPr>
          <w:p w14:paraId="0641AB15" w14:textId="3A8D2BCB" w:rsidR="00B04220" w:rsidRPr="00C32874" w:rsidRDefault="00B04220" w:rsidP="00B04220">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204CFCE7" w14:textId="096F7574" w:rsidR="00B04220" w:rsidRPr="00C32874" w:rsidRDefault="00B04220" w:rsidP="00B04220">
            <w:pPr>
              <w:widowControl/>
              <w:autoSpaceDE/>
              <w:autoSpaceDN/>
              <w:jc w:val="right"/>
              <w:rPr>
                <w:b/>
                <w:bCs/>
                <w:sz w:val="14"/>
                <w:szCs w:val="14"/>
                <w:lang w:eastAsia="tr-TR"/>
              </w:rPr>
            </w:pPr>
            <w:r w:rsidRPr="00C32874">
              <w:rPr>
                <w:b/>
                <w:bCs/>
                <w:sz w:val="14"/>
                <w:szCs w:val="14"/>
              </w:rPr>
              <w:t>960,826</w:t>
            </w:r>
          </w:p>
        </w:tc>
      </w:tr>
      <w:tr w:rsidR="00C32874" w:rsidRPr="00C32874" w14:paraId="5C7C203E"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auto" w:fill="F2F2F2" w:themeFill="background1" w:themeFillShade="F2"/>
            <w:vAlign w:val="center"/>
          </w:tcPr>
          <w:p w14:paraId="49DBC641" w14:textId="6BA47F4A" w:rsidR="00F9580E" w:rsidRPr="00C32874" w:rsidRDefault="00F9580E" w:rsidP="00F9580E">
            <w:pPr>
              <w:widowControl/>
              <w:autoSpaceDE/>
              <w:autoSpaceDN/>
              <w:jc w:val="both"/>
              <w:rPr>
                <w:b/>
                <w:bCs/>
                <w:sz w:val="14"/>
                <w:szCs w:val="14"/>
                <w:lang w:eastAsia="tr-TR"/>
              </w:rPr>
            </w:pPr>
            <w:r w:rsidRPr="00C32874">
              <w:rPr>
                <w:sz w:val="14"/>
                <w:szCs w:val="14"/>
                <w:lang w:eastAsia="tr-TR"/>
              </w:rPr>
              <w:t> </w:t>
            </w:r>
          </w:p>
        </w:tc>
        <w:tc>
          <w:tcPr>
            <w:tcW w:w="1259"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0F519A23" w14:textId="77777777" w:rsidR="00F9580E" w:rsidRPr="00C32874" w:rsidRDefault="00F9580E" w:rsidP="004A4BC8">
            <w:pPr>
              <w:widowControl/>
              <w:autoSpaceDE/>
              <w:autoSpaceDN/>
              <w:jc w:val="right"/>
              <w:rPr>
                <w:b/>
                <w:bCs/>
                <w:sz w:val="14"/>
                <w:szCs w:val="14"/>
                <w:lang w:eastAsia="tr-TR"/>
              </w:rPr>
            </w:pPr>
          </w:p>
        </w:tc>
        <w:tc>
          <w:tcPr>
            <w:tcW w:w="1260"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892E11E" w14:textId="77777777" w:rsidR="00F9580E" w:rsidRPr="00C32874" w:rsidRDefault="00F9580E" w:rsidP="004A4BC8">
            <w:pPr>
              <w:widowControl/>
              <w:autoSpaceDE/>
              <w:autoSpaceDN/>
              <w:jc w:val="right"/>
              <w:rPr>
                <w:b/>
                <w:bCs/>
                <w:sz w:val="14"/>
                <w:szCs w:val="14"/>
                <w:lang w:eastAsia="tr-TR"/>
              </w:rPr>
            </w:pPr>
          </w:p>
        </w:tc>
        <w:tc>
          <w:tcPr>
            <w:tcW w:w="1194"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5D322C6" w14:textId="77777777" w:rsidR="00F9580E" w:rsidRPr="00C32874" w:rsidRDefault="00F9580E" w:rsidP="004A4BC8">
            <w:pPr>
              <w:widowControl/>
              <w:autoSpaceDE/>
              <w:autoSpaceDN/>
              <w:jc w:val="right"/>
              <w:rPr>
                <w:b/>
                <w:bCs/>
                <w:sz w:val="14"/>
                <w:szCs w:val="14"/>
                <w:lang w:eastAsia="tr-TR"/>
              </w:rPr>
            </w:pPr>
          </w:p>
        </w:tc>
        <w:tc>
          <w:tcPr>
            <w:tcW w:w="2037" w:type="dxa"/>
            <w:tcBorders>
              <w:top w:val="dotted" w:sz="4" w:space="0" w:color="auto"/>
              <w:left w:val="dotted" w:sz="4" w:space="0" w:color="auto"/>
              <w:bottom w:val="dotted" w:sz="4" w:space="0" w:color="auto"/>
              <w:right w:val="single" w:sz="4" w:space="0" w:color="auto"/>
            </w:tcBorders>
            <w:shd w:val="clear" w:color="auto" w:fill="F2F2F2" w:themeFill="background1" w:themeFillShade="F2"/>
            <w:vAlign w:val="center"/>
          </w:tcPr>
          <w:p w14:paraId="4FE9EED4" w14:textId="77777777" w:rsidR="00F9580E" w:rsidRPr="00C32874" w:rsidRDefault="00F9580E" w:rsidP="004A4BC8">
            <w:pPr>
              <w:widowControl/>
              <w:autoSpaceDE/>
              <w:autoSpaceDN/>
              <w:jc w:val="right"/>
              <w:rPr>
                <w:b/>
                <w:bCs/>
                <w:sz w:val="14"/>
                <w:szCs w:val="14"/>
                <w:lang w:eastAsia="tr-TR"/>
              </w:rPr>
            </w:pPr>
          </w:p>
        </w:tc>
      </w:tr>
      <w:tr w:rsidR="00C32874" w:rsidRPr="00C32874" w14:paraId="556FC7D8"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253F68E6" w14:textId="736436F7" w:rsidR="00F9580E" w:rsidRPr="00C32874" w:rsidRDefault="00F9580E" w:rsidP="00F9580E">
            <w:pPr>
              <w:widowControl/>
              <w:autoSpaceDE/>
              <w:autoSpaceDN/>
              <w:jc w:val="both"/>
              <w:rPr>
                <w:b/>
                <w:bCs/>
                <w:sz w:val="14"/>
                <w:szCs w:val="14"/>
                <w:lang w:eastAsia="tr-TR"/>
              </w:rPr>
            </w:pPr>
            <w:r w:rsidRPr="00C32874">
              <w:rPr>
                <w:b/>
                <w:bCs/>
                <w:sz w:val="14"/>
                <w:szCs w:val="14"/>
                <w:lang w:eastAsia="tr-TR"/>
              </w:rPr>
              <w:t>Önceki Dönem- 3</w:t>
            </w:r>
            <w:r w:rsidR="00B43544" w:rsidRPr="00C32874">
              <w:rPr>
                <w:b/>
                <w:bCs/>
                <w:sz w:val="14"/>
                <w:szCs w:val="14"/>
                <w:lang w:eastAsia="tr-TR"/>
              </w:rPr>
              <w:t>1 Aralık 202</w:t>
            </w:r>
            <w:r w:rsidR="00D879BD" w:rsidRPr="00C32874">
              <w:rPr>
                <w:b/>
                <w:bCs/>
                <w:sz w:val="14"/>
                <w:szCs w:val="14"/>
                <w:lang w:eastAsia="tr-TR"/>
              </w:rPr>
              <w:t>4</w:t>
            </w:r>
          </w:p>
        </w:tc>
        <w:tc>
          <w:tcPr>
            <w:tcW w:w="1259" w:type="dxa"/>
            <w:tcBorders>
              <w:top w:val="dotted" w:sz="4" w:space="0" w:color="auto"/>
              <w:left w:val="dotted" w:sz="4" w:space="0" w:color="auto"/>
              <w:bottom w:val="dotted" w:sz="4" w:space="0" w:color="auto"/>
              <w:right w:val="dotted" w:sz="4" w:space="0" w:color="auto"/>
            </w:tcBorders>
            <w:vAlign w:val="center"/>
          </w:tcPr>
          <w:p w14:paraId="0CA7F7D4" w14:textId="77777777" w:rsidR="00F9580E" w:rsidRPr="00C32874" w:rsidRDefault="00F9580E" w:rsidP="004A4BC8">
            <w:pPr>
              <w:widowControl/>
              <w:autoSpaceDE/>
              <w:autoSpaceDN/>
              <w:jc w:val="right"/>
              <w:rPr>
                <w:b/>
                <w:bCs/>
                <w:sz w:val="14"/>
                <w:szCs w:val="14"/>
                <w:lang w:eastAsia="tr-TR"/>
              </w:rPr>
            </w:pPr>
          </w:p>
        </w:tc>
        <w:tc>
          <w:tcPr>
            <w:tcW w:w="1260" w:type="dxa"/>
            <w:tcBorders>
              <w:top w:val="dotted" w:sz="4" w:space="0" w:color="auto"/>
              <w:left w:val="dotted" w:sz="4" w:space="0" w:color="auto"/>
              <w:bottom w:val="dotted" w:sz="4" w:space="0" w:color="auto"/>
              <w:right w:val="dotted" w:sz="4" w:space="0" w:color="auto"/>
            </w:tcBorders>
            <w:vAlign w:val="center"/>
          </w:tcPr>
          <w:p w14:paraId="22DB434E" w14:textId="77777777" w:rsidR="00F9580E" w:rsidRPr="00C32874" w:rsidRDefault="00F9580E" w:rsidP="004A4BC8">
            <w:pPr>
              <w:widowControl/>
              <w:autoSpaceDE/>
              <w:autoSpaceDN/>
              <w:jc w:val="right"/>
              <w:rPr>
                <w:b/>
                <w:bCs/>
                <w:sz w:val="14"/>
                <w:szCs w:val="14"/>
                <w:lang w:eastAsia="tr-TR"/>
              </w:rPr>
            </w:pPr>
          </w:p>
        </w:tc>
        <w:tc>
          <w:tcPr>
            <w:tcW w:w="1194" w:type="dxa"/>
            <w:tcBorders>
              <w:top w:val="dotted" w:sz="4" w:space="0" w:color="auto"/>
              <w:left w:val="dotted" w:sz="4" w:space="0" w:color="auto"/>
              <w:bottom w:val="dotted" w:sz="4" w:space="0" w:color="auto"/>
              <w:right w:val="dotted" w:sz="4" w:space="0" w:color="auto"/>
            </w:tcBorders>
            <w:vAlign w:val="center"/>
          </w:tcPr>
          <w:p w14:paraId="50B1BF28" w14:textId="77777777" w:rsidR="00F9580E" w:rsidRPr="00C32874" w:rsidRDefault="00F9580E" w:rsidP="004A4BC8">
            <w:pPr>
              <w:widowControl/>
              <w:autoSpaceDE/>
              <w:autoSpaceDN/>
              <w:jc w:val="right"/>
              <w:rPr>
                <w:b/>
                <w:bCs/>
                <w:sz w:val="14"/>
                <w:szCs w:val="14"/>
                <w:lang w:eastAsia="tr-TR"/>
              </w:rPr>
            </w:pPr>
          </w:p>
        </w:tc>
        <w:tc>
          <w:tcPr>
            <w:tcW w:w="2037" w:type="dxa"/>
            <w:tcBorders>
              <w:top w:val="dotted" w:sz="4" w:space="0" w:color="auto"/>
              <w:left w:val="dotted" w:sz="4" w:space="0" w:color="auto"/>
              <w:bottom w:val="dotted" w:sz="4" w:space="0" w:color="auto"/>
              <w:right w:val="single" w:sz="4" w:space="0" w:color="auto"/>
            </w:tcBorders>
            <w:vAlign w:val="center"/>
          </w:tcPr>
          <w:p w14:paraId="4DFF47BC" w14:textId="77777777" w:rsidR="00F9580E" w:rsidRPr="00C32874" w:rsidRDefault="00F9580E" w:rsidP="004A4BC8">
            <w:pPr>
              <w:widowControl/>
              <w:autoSpaceDE/>
              <w:autoSpaceDN/>
              <w:jc w:val="right"/>
              <w:rPr>
                <w:b/>
                <w:bCs/>
                <w:sz w:val="14"/>
                <w:szCs w:val="14"/>
                <w:lang w:eastAsia="tr-TR"/>
              </w:rPr>
            </w:pPr>
          </w:p>
        </w:tc>
      </w:tr>
      <w:tr w:rsidR="00C32874" w:rsidRPr="00C32874" w14:paraId="7647F999"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795D0165" w14:textId="39230960" w:rsidR="00F9580E" w:rsidRPr="00C32874" w:rsidRDefault="00F9580E" w:rsidP="00F9580E">
            <w:pPr>
              <w:widowControl/>
              <w:autoSpaceDE/>
              <w:autoSpaceDN/>
              <w:jc w:val="both"/>
              <w:rPr>
                <w:b/>
                <w:bCs/>
                <w:sz w:val="14"/>
                <w:szCs w:val="14"/>
                <w:lang w:eastAsia="tr-TR"/>
              </w:rPr>
            </w:pPr>
            <w:r w:rsidRPr="00C32874">
              <w:rPr>
                <w:sz w:val="14"/>
                <w:szCs w:val="14"/>
                <w:lang w:eastAsia="tr-TR"/>
              </w:rPr>
              <w:t xml:space="preserve">Toplam Varlıklar </w:t>
            </w:r>
          </w:p>
        </w:tc>
        <w:tc>
          <w:tcPr>
            <w:tcW w:w="1259" w:type="dxa"/>
            <w:tcBorders>
              <w:top w:val="dotted" w:sz="4" w:space="0" w:color="auto"/>
              <w:left w:val="dotted" w:sz="4" w:space="0" w:color="auto"/>
              <w:bottom w:val="dotted" w:sz="4" w:space="0" w:color="auto"/>
              <w:right w:val="dotted" w:sz="4" w:space="0" w:color="auto"/>
            </w:tcBorders>
            <w:vAlign w:val="center"/>
          </w:tcPr>
          <w:p w14:paraId="000B6692" w14:textId="26FE0939" w:rsidR="00F9580E" w:rsidRPr="00C32874" w:rsidRDefault="002D431A" w:rsidP="004A4BC8">
            <w:pPr>
              <w:widowControl/>
              <w:autoSpaceDE/>
              <w:autoSpaceDN/>
              <w:jc w:val="right"/>
              <w:rPr>
                <w:sz w:val="14"/>
                <w:szCs w:val="14"/>
                <w:lang w:eastAsia="tr-TR"/>
              </w:rPr>
            </w:pPr>
            <w:r w:rsidRPr="00C32874">
              <w:rPr>
                <w:sz w:val="14"/>
                <w:szCs w:val="14"/>
                <w:lang w:eastAsia="tr-TR"/>
              </w:rPr>
              <w:t>337,344</w:t>
            </w:r>
          </w:p>
        </w:tc>
        <w:tc>
          <w:tcPr>
            <w:tcW w:w="1260" w:type="dxa"/>
            <w:tcBorders>
              <w:top w:val="dotted" w:sz="4" w:space="0" w:color="auto"/>
              <w:left w:val="dotted" w:sz="4" w:space="0" w:color="auto"/>
              <w:bottom w:val="dotted" w:sz="4" w:space="0" w:color="auto"/>
              <w:right w:val="dotted" w:sz="4" w:space="0" w:color="auto"/>
            </w:tcBorders>
            <w:vAlign w:val="center"/>
          </w:tcPr>
          <w:p w14:paraId="506AB1A6" w14:textId="4C3018F5" w:rsidR="00F9580E" w:rsidRPr="00C32874" w:rsidRDefault="00F9580E" w:rsidP="004A4BC8">
            <w:pPr>
              <w:widowControl/>
              <w:autoSpaceDE/>
              <w:autoSpaceDN/>
              <w:jc w:val="right"/>
              <w:rPr>
                <w:sz w:val="14"/>
                <w:szCs w:val="14"/>
                <w:lang w:eastAsia="tr-TR"/>
              </w:rPr>
            </w:pPr>
            <w:r w:rsidRPr="00C32874">
              <w:rPr>
                <w:sz w:val="14"/>
                <w:szCs w:val="14"/>
                <w:lang w:eastAsia="tr-TR"/>
              </w:rPr>
              <w:t>7</w:t>
            </w:r>
            <w:r w:rsidR="002D431A" w:rsidRPr="00C32874">
              <w:rPr>
                <w:sz w:val="14"/>
                <w:szCs w:val="14"/>
                <w:lang w:eastAsia="tr-TR"/>
              </w:rPr>
              <w:t>9</w:t>
            </w:r>
            <w:r w:rsidRPr="00C32874">
              <w:rPr>
                <w:sz w:val="14"/>
                <w:szCs w:val="14"/>
                <w:lang w:eastAsia="tr-TR"/>
              </w:rPr>
              <w:t>,</w:t>
            </w:r>
            <w:r w:rsidR="002D431A" w:rsidRPr="00C32874">
              <w:rPr>
                <w:sz w:val="14"/>
                <w:szCs w:val="14"/>
                <w:lang w:eastAsia="tr-TR"/>
              </w:rPr>
              <w:t>127</w:t>
            </w:r>
          </w:p>
        </w:tc>
        <w:tc>
          <w:tcPr>
            <w:tcW w:w="1194" w:type="dxa"/>
            <w:tcBorders>
              <w:top w:val="dotted" w:sz="4" w:space="0" w:color="auto"/>
              <w:left w:val="dotted" w:sz="4" w:space="0" w:color="auto"/>
              <w:bottom w:val="dotted" w:sz="4" w:space="0" w:color="auto"/>
              <w:right w:val="dotted" w:sz="4" w:space="0" w:color="auto"/>
            </w:tcBorders>
            <w:vAlign w:val="center"/>
          </w:tcPr>
          <w:p w14:paraId="282E1981" w14:textId="1B76E7BA" w:rsidR="00F9580E" w:rsidRPr="00C32874" w:rsidRDefault="00F9580E" w:rsidP="004A4BC8">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0B953612" w14:textId="4F65FDDA" w:rsidR="00F9580E" w:rsidRPr="00C32874" w:rsidRDefault="002D431A" w:rsidP="004A4BC8">
            <w:pPr>
              <w:widowControl/>
              <w:autoSpaceDE/>
              <w:autoSpaceDN/>
              <w:jc w:val="right"/>
              <w:rPr>
                <w:b/>
                <w:bCs/>
                <w:sz w:val="14"/>
                <w:szCs w:val="14"/>
                <w:lang w:eastAsia="tr-TR"/>
              </w:rPr>
            </w:pPr>
            <w:r w:rsidRPr="00C32874">
              <w:rPr>
                <w:b/>
                <w:bCs/>
                <w:sz w:val="14"/>
                <w:szCs w:val="14"/>
                <w:lang w:eastAsia="tr-TR"/>
              </w:rPr>
              <w:t>416,471</w:t>
            </w:r>
          </w:p>
        </w:tc>
      </w:tr>
      <w:tr w:rsidR="00C32874" w:rsidRPr="00C32874" w14:paraId="6B7EF344"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273C7EC0" w14:textId="6BA0DCEB" w:rsidR="00F9580E" w:rsidRPr="00C32874" w:rsidRDefault="00F9580E" w:rsidP="00F9580E">
            <w:pPr>
              <w:widowControl/>
              <w:autoSpaceDE/>
              <w:autoSpaceDN/>
              <w:jc w:val="both"/>
              <w:rPr>
                <w:b/>
                <w:bCs/>
                <w:sz w:val="14"/>
                <w:szCs w:val="14"/>
                <w:lang w:eastAsia="tr-TR"/>
              </w:rPr>
            </w:pPr>
            <w:r w:rsidRPr="00C32874">
              <w:rPr>
                <w:sz w:val="14"/>
                <w:szCs w:val="14"/>
                <w:lang w:eastAsia="tr-TR"/>
              </w:rPr>
              <w:t xml:space="preserve">Toplam Yükümlülükler </w:t>
            </w:r>
          </w:p>
        </w:tc>
        <w:tc>
          <w:tcPr>
            <w:tcW w:w="1259" w:type="dxa"/>
            <w:tcBorders>
              <w:top w:val="dotted" w:sz="4" w:space="0" w:color="auto"/>
              <w:left w:val="dotted" w:sz="4" w:space="0" w:color="auto"/>
              <w:bottom w:val="dotted" w:sz="4" w:space="0" w:color="auto"/>
              <w:right w:val="dotted" w:sz="4" w:space="0" w:color="auto"/>
            </w:tcBorders>
            <w:vAlign w:val="center"/>
          </w:tcPr>
          <w:p w14:paraId="56D75BB3" w14:textId="70004ED7" w:rsidR="00F9580E" w:rsidRPr="00C32874" w:rsidRDefault="002D431A" w:rsidP="004A4BC8">
            <w:pPr>
              <w:widowControl/>
              <w:autoSpaceDE/>
              <w:autoSpaceDN/>
              <w:jc w:val="right"/>
              <w:rPr>
                <w:sz w:val="14"/>
                <w:szCs w:val="14"/>
                <w:lang w:eastAsia="tr-TR"/>
              </w:rPr>
            </w:pPr>
            <w:r w:rsidRPr="00C32874">
              <w:rPr>
                <w:sz w:val="14"/>
                <w:szCs w:val="14"/>
                <w:lang w:eastAsia="tr-TR"/>
              </w:rPr>
              <w:t>414,891</w:t>
            </w:r>
          </w:p>
        </w:tc>
        <w:tc>
          <w:tcPr>
            <w:tcW w:w="1260" w:type="dxa"/>
            <w:tcBorders>
              <w:top w:val="dotted" w:sz="4" w:space="0" w:color="auto"/>
              <w:left w:val="dotted" w:sz="4" w:space="0" w:color="auto"/>
              <w:bottom w:val="dotted" w:sz="4" w:space="0" w:color="auto"/>
              <w:right w:val="dotted" w:sz="4" w:space="0" w:color="auto"/>
            </w:tcBorders>
            <w:vAlign w:val="center"/>
          </w:tcPr>
          <w:p w14:paraId="1EE5B49A" w14:textId="7C4C3534" w:rsidR="00F9580E" w:rsidRPr="00C32874" w:rsidRDefault="002D431A" w:rsidP="004A4BC8">
            <w:pPr>
              <w:widowControl/>
              <w:autoSpaceDE/>
              <w:autoSpaceDN/>
              <w:jc w:val="right"/>
              <w:rPr>
                <w:sz w:val="14"/>
                <w:szCs w:val="14"/>
                <w:lang w:eastAsia="tr-TR"/>
              </w:rPr>
            </w:pPr>
            <w:r w:rsidRPr="00C32874">
              <w:rPr>
                <w:sz w:val="14"/>
                <w:szCs w:val="14"/>
                <w:lang w:eastAsia="tr-TR"/>
              </w:rPr>
              <w:t>168,650</w:t>
            </w:r>
          </w:p>
        </w:tc>
        <w:tc>
          <w:tcPr>
            <w:tcW w:w="1194" w:type="dxa"/>
            <w:tcBorders>
              <w:top w:val="dotted" w:sz="4" w:space="0" w:color="auto"/>
              <w:left w:val="dotted" w:sz="4" w:space="0" w:color="auto"/>
              <w:bottom w:val="dotted" w:sz="4" w:space="0" w:color="auto"/>
              <w:right w:val="dotted" w:sz="4" w:space="0" w:color="auto"/>
            </w:tcBorders>
            <w:vAlign w:val="center"/>
          </w:tcPr>
          <w:p w14:paraId="6D4E31DD" w14:textId="03F0E065" w:rsidR="00F9580E" w:rsidRPr="00C32874" w:rsidRDefault="00F9580E" w:rsidP="004A4BC8">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6BDBD4C8" w14:textId="2E53FB26" w:rsidR="00F9580E" w:rsidRPr="00C32874" w:rsidRDefault="002D431A" w:rsidP="004A4BC8">
            <w:pPr>
              <w:widowControl/>
              <w:autoSpaceDE/>
              <w:autoSpaceDN/>
              <w:jc w:val="right"/>
              <w:rPr>
                <w:b/>
                <w:bCs/>
                <w:sz w:val="14"/>
                <w:szCs w:val="14"/>
                <w:lang w:eastAsia="tr-TR"/>
              </w:rPr>
            </w:pPr>
            <w:r w:rsidRPr="00C32874">
              <w:rPr>
                <w:b/>
                <w:bCs/>
                <w:sz w:val="14"/>
                <w:szCs w:val="14"/>
                <w:lang w:eastAsia="tr-TR"/>
              </w:rPr>
              <w:t>583,541</w:t>
            </w:r>
          </w:p>
        </w:tc>
      </w:tr>
      <w:tr w:rsidR="00C32874" w:rsidRPr="00C32874" w14:paraId="186B093F"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324CE334" w14:textId="60684286" w:rsidR="00F9580E" w:rsidRPr="00C32874" w:rsidRDefault="00F9580E" w:rsidP="00F9580E">
            <w:pPr>
              <w:widowControl/>
              <w:autoSpaceDE/>
              <w:autoSpaceDN/>
              <w:jc w:val="both"/>
              <w:rPr>
                <w:b/>
                <w:bCs/>
                <w:sz w:val="14"/>
                <w:szCs w:val="14"/>
                <w:lang w:eastAsia="tr-TR"/>
              </w:rPr>
            </w:pPr>
            <w:r w:rsidRPr="00C32874">
              <w:rPr>
                <w:b/>
                <w:bCs/>
                <w:sz w:val="14"/>
                <w:szCs w:val="14"/>
                <w:lang w:eastAsia="tr-TR"/>
              </w:rPr>
              <w:t>Net Bilanço Pozisyonu</w:t>
            </w:r>
          </w:p>
        </w:tc>
        <w:tc>
          <w:tcPr>
            <w:tcW w:w="1259" w:type="dxa"/>
            <w:tcBorders>
              <w:top w:val="dotted" w:sz="4" w:space="0" w:color="auto"/>
              <w:left w:val="dotted" w:sz="4" w:space="0" w:color="auto"/>
              <w:bottom w:val="dotted" w:sz="4" w:space="0" w:color="auto"/>
              <w:right w:val="dotted" w:sz="4" w:space="0" w:color="auto"/>
            </w:tcBorders>
            <w:vAlign w:val="center"/>
          </w:tcPr>
          <w:p w14:paraId="4AB4FE0F" w14:textId="20545DDA" w:rsidR="00F9580E" w:rsidRPr="00C32874" w:rsidRDefault="002D431A" w:rsidP="004A4BC8">
            <w:pPr>
              <w:widowControl/>
              <w:autoSpaceDE/>
              <w:autoSpaceDN/>
              <w:jc w:val="right"/>
              <w:rPr>
                <w:b/>
                <w:bCs/>
                <w:sz w:val="14"/>
                <w:szCs w:val="14"/>
                <w:lang w:eastAsia="tr-TR"/>
              </w:rPr>
            </w:pPr>
            <w:r w:rsidRPr="00C32874">
              <w:rPr>
                <w:b/>
                <w:bCs/>
                <w:sz w:val="14"/>
                <w:szCs w:val="14"/>
                <w:lang w:eastAsia="tr-TR"/>
              </w:rPr>
              <w:t>(77,547)</w:t>
            </w:r>
          </w:p>
        </w:tc>
        <w:tc>
          <w:tcPr>
            <w:tcW w:w="1260" w:type="dxa"/>
            <w:tcBorders>
              <w:top w:val="dotted" w:sz="4" w:space="0" w:color="auto"/>
              <w:left w:val="dotted" w:sz="4" w:space="0" w:color="auto"/>
              <w:bottom w:val="dotted" w:sz="4" w:space="0" w:color="auto"/>
              <w:right w:val="dotted" w:sz="4" w:space="0" w:color="auto"/>
            </w:tcBorders>
            <w:vAlign w:val="center"/>
          </w:tcPr>
          <w:p w14:paraId="1C8359D2" w14:textId="61594C44" w:rsidR="00F9580E" w:rsidRPr="00C32874" w:rsidRDefault="002D431A" w:rsidP="004A4BC8">
            <w:pPr>
              <w:widowControl/>
              <w:autoSpaceDE/>
              <w:autoSpaceDN/>
              <w:jc w:val="right"/>
              <w:rPr>
                <w:b/>
                <w:bCs/>
                <w:sz w:val="14"/>
                <w:szCs w:val="14"/>
                <w:lang w:eastAsia="tr-TR"/>
              </w:rPr>
            </w:pPr>
            <w:r w:rsidRPr="00C32874">
              <w:rPr>
                <w:b/>
                <w:bCs/>
                <w:sz w:val="14"/>
                <w:szCs w:val="14"/>
                <w:lang w:eastAsia="tr-TR"/>
              </w:rPr>
              <w:t>(89,523)</w:t>
            </w:r>
          </w:p>
        </w:tc>
        <w:tc>
          <w:tcPr>
            <w:tcW w:w="1194" w:type="dxa"/>
            <w:tcBorders>
              <w:top w:val="dotted" w:sz="4" w:space="0" w:color="auto"/>
              <w:left w:val="dotted" w:sz="4" w:space="0" w:color="auto"/>
              <w:bottom w:val="dotted" w:sz="4" w:space="0" w:color="auto"/>
              <w:right w:val="dotted" w:sz="4" w:space="0" w:color="auto"/>
            </w:tcBorders>
            <w:vAlign w:val="center"/>
          </w:tcPr>
          <w:p w14:paraId="761994FE" w14:textId="04AA8C8C" w:rsidR="00F9580E" w:rsidRPr="00C32874" w:rsidRDefault="00F9580E" w:rsidP="004A4BC8">
            <w:pPr>
              <w:widowControl/>
              <w:autoSpaceDE/>
              <w:autoSpaceDN/>
              <w:jc w:val="right"/>
              <w:rPr>
                <w:b/>
                <w:bCs/>
                <w:sz w:val="14"/>
                <w:szCs w:val="14"/>
                <w:lang w:eastAsia="tr-TR"/>
              </w:rPr>
            </w:pPr>
            <w:r w:rsidRPr="00C32874">
              <w:rPr>
                <w:b/>
                <w:bCs/>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4E75CDF5" w14:textId="75D6D372" w:rsidR="00F9580E" w:rsidRPr="00C32874" w:rsidRDefault="002D431A" w:rsidP="00B04220">
            <w:pPr>
              <w:widowControl/>
              <w:autoSpaceDE/>
              <w:autoSpaceDN/>
              <w:jc w:val="right"/>
              <w:rPr>
                <w:b/>
                <w:bCs/>
                <w:sz w:val="14"/>
                <w:szCs w:val="14"/>
                <w:lang w:eastAsia="tr-TR"/>
              </w:rPr>
            </w:pPr>
            <w:r w:rsidRPr="00C32874">
              <w:rPr>
                <w:b/>
                <w:bCs/>
                <w:sz w:val="14"/>
                <w:szCs w:val="14"/>
                <w:lang w:eastAsia="tr-TR"/>
              </w:rPr>
              <w:t xml:space="preserve"> (167,070)</w:t>
            </w:r>
          </w:p>
        </w:tc>
      </w:tr>
      <w:tr w:rsidR="00C32874" w:rsidRPr="00C32874" w14:paraId="356406C6"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4823A0DE" w14:textId="6EC18DD9" w:rsidR="002D431A" w:rsidRPr="00C32874" w:rsidRDefault="002D431A" w:rsidP="002D431A">
            <w:pPr>
              <w:widowControl/>
              <w:autoSpaceDE/>
              <w:autoSpaceDN/>
              <w:jc w:val="both"/>
              <w:rPr>
                <w:b/>
                <w:bCs/>
                <w:sz w:val="14"/>
                <w:szCs w:val="14"/>
                <w:lang w:eastAsia="tr-TR"/>
              </w:rPr>
            </w:pPr>
            <w:r w:rsidRPr="00C32874">
              <w:rPr>
                <w:b/>
                <w:bCs/>
                <w:sz w:val="14"/>
                <w:szCs w:val="14"/>
                <w:lang w:eastAsia="tr-TR"/>
              </w:rPr>
              <w:t>Net Nazım Hesap Pozisyonu</w:t>
            </w:r>
          </w:p>
        </w:tc>
        <w:tc>
          <w:tcPr>
            <w:tcW w:w="1259" w:type="dxa"/>
            <w:tcBorders>
              <w:top w:val="dotted" w:sz="4" w:space="0" w:color="auto"/>
              <w:left w:val="dotted" w:sz="4" w:space="0" w:color="auto"/>
              <w:bottom w:val="dotted" w:sz="4" w:space="0" w:color="auto"/>
              <w:right w:val="dotted" w:sz="4" w:space="0" w:color="auto"/>
            </w:tcBorders>
            <w:vAlign w:val="center"/>
          </w:tcPr>
          <w:p w14:paraId="19DF3114" w14:textId="0D121BCC"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84,509</w:t>
            </w:r>
          </w:p>
        </w:tc>
        <w:tc>
          <w:tcPr>
            <w:tcW w:w="1260" w:type="dxa"/>
            <w:tcBorders>
              <w:top w:val="dotted" w:sz="4" w:space="0" w:color="auto"/>
              <w:left w:val="dotted" w:sz="4" w:space="0" w:color="auto"/>
              <w:bottom w:val="dotted" w:sz="4" w:space="0" w:color="auto"/>
              <w:right w:val="dotted" w:sz="4" w:space="0" w:color="auto"/>
            </w:tcBorders>
            <w:vAlign w:val="center"/>
          </w:tcPr>
          <w:p w14:paraId="226A8A3C" w14:textId="2BCF753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87,418</w:t>
            </w:r>
          </w:p>
        </w:tc>
        <w:tc>
          <w:tcPr>
            <w:tcW w:w="1194" w:type="dxa"/>
            <w:tcBorders>
              <w:top w:val="dotted" w:sz="4" w:space="0" w:color="auto"/>
              <w:left w:val="dotted" w:sz="4" w:space="0" w:color="auto"/>
              <w:bottom w:val="dotted" w:sz="4" w:space="0" w:color="auto"/>
              <w:right w:val="dotted" w:sz="4" w:space="0" w:color="auto"/>
            </w:tcBorders>
            <w:vAlign w:val="center"/>
          </w:tcPr>
          <w:p w14:paraId="6C45DB96" w14:textId="63099A9F"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4F0607BF" w14:textId="2999FA8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171,927</w:t>
            </w:r>
          </w:p>
        </w:tc>
      </w:tr>
      <w:tr w:rsidR="00C32874" w:rsidRPr="00C32874" w14:paraId="5F65994C"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4453A9F4" w14:textId="44FCE051" w:rsidR="002D431A" w:rsidRPr="00C32874" w:rsidRDefault="002D431A" w:rsidP="002D431A">
            <w:pPr>
              <w:widowControl/>
              <w:autoSpaceDE/>
              <w:autoSpaceDN/>
              <w:jc w:val="both"/>
              <w:rPr>
                <w:b/>
                <w:bCs/>
                <w:sz w:val="14"/>
                <w:szCs w:val="14"/>
                <w:lang w:eastAsia="tr-TR"/>
              </w:rPr>
            </w:pPr>
            <w:r w:rsidRPr="00C32874">
              <w:rPr>
                <w:sz w:val="14"/>
                <w:szCs w:val="14"/>
                <w:lang w:eastAsia="tr-TR"/>
              </w:rPr>
              <w:t>Türev Finansal Araçlardan Alacak</w:t>
            </w:r>
          </w:p>
        </w:tc>
        <w:tc>
          <w:tcPr>
            <w:tcW w:w="1259" w:type="dxa"/>
            <w:tcBorders>
              <w:top w:val="dotted" w:sz="4" w:space="0" w:color="auto"/>
              <w:left w:val="dotted" w:sz="4" w:space="0" w:color="auto"/>
              <w:bottom w:val="dotted" w:sz="4" w:space="0" w:color="auto"/>
              <w:right w:val="dotted" w:sz="4" w:space="0" w:color="auto"/>
            </w:tcBorders>
            <w:vAlign w:val="center"/>
          </w:tcPr>
          <w:p w14:paraId="58ABD9AB" w14:textId="32BDE6B7" w:rsidR="002D431A" w:rsidRPr="00C32874" w:rsidRDefault="002D431A" w:rsidP="002D431A">
            <w:pPr>
              <w:widowControl/>
              <w:autoSpaceDE/>
              <w:autoSpaceDN/>
              <w:jc w:val="right"/>
              <w:rPr>
                <w:sz w:val="14"/>
                <w:szCs w:val="14"/>
                <w:lang w:eastAsia="tr-TR"/>
              </w:rPr>
            </w:pPr>
            <w:r w:rsidRPr="00C32874">
              <w:rPr>
                <w:sz w:val="14"/>
                <w:szCs w:val="14"/>
                <w:lang w:eastAsia="tr-TR"/>
              </w:rPr>
              <w:t>121,252</w:t>
            </w:r>
          </w:p>
        </w:tc>
        <w:tc>
          <w:tcPr>
            <w:tcW w:w="1260" w:type="dxa"/>
            <w:tcBorders>
              <w:top w:val="dotted" w:sz="4" w:space="0" w:color="auto"/>
              <w:left w:val="dotted" w:sz="4" w:space="0" w:color="auto"/>
              <w:bottom w:val="dotted" w:sz="4" w:space="0" w:color="auto"/>
              <w:right w:val="dotted" w:sz="4" w:space="0" w:color="auto"/>
            </w:tcBorders>
            <w:vAlign w:val="center"/>
          </w:tcPr>
          <w:p w14:paraId="53CA61C4" w14:textId="138547D0" w:rsidR="002D431A" w:rsidRPr="00C32874" w:rsidRDefault="002D431A" w:rsidP="002D431A">
            <w:pPr>
              <w:widowControl/>
              <w:autoSpaceDE/>
              <w:autoSpaceDN/>
              <w:jc w:val="right"/>
              <w:rPr>
                <w:sz w:val="14"/>
                <w:szCs w:val="14"/>
                <w:lang w:eastAsia="tr-TR"/>
              </w:rPr>
            </w:pPr>
            <w:r w:rsidRPr="00C32874">
              <w:rPr>
                <w:sz w:val="14"/>
                <w:szCs w:val="14"/>
                <w:lang w:eastAsia="tr-TR"/>
              </w:rPr>
              <w:t>87,418</w:t>
            </w:r>
          </w:p>
        </w:tc>
        <w:tc>
          <w:tcPr>
            <w:tcW w:w="1194" w:type="dxa"/>
            <w:tcBorders>
              <w:top w:val="dotted" w:sz="4" w:space="0" w:color="auto"/>
              <w:left w:val="dotted" w:sz="4" w:space="0" w:color="auto"/>
              <w:bottom w:val="dotted" w:sz="4" w:space="0" w:color="auto"/>
              <w:right w:val="dotted" w:sz="4" w:space="0" w:color="auto"/>
            </w:tcBorders>
            <w:vAlign w:val="center"/>
          </w:tcPr>
          <w:p w14:paraId="16158495" w14:textId="320DB1F1"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528BFC94" w14:textId="33CF321C"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208,670</w:t>
            </w:r>
          </w:p>
        </w:tc>
      </w:tr>
      <w:tr w:rsidR="00C32874" w:rsidRPr="00C32874" w14:paraId="0F1E5F01" w14:textId="77777777" w:rsidTr="00B04220">
        <w:trPr>
          <w:trHeight w:val="300"/>
        </w:trPr>
        <w:tc>
          <w:tcPr>
            <w:tcW w:w="3910" w:type="dxa"/>
            <w:tcBorders>
              <w:top w:val="dotted" w:sz="4" w:space="0" w:color="auto"/>
              <w:left w:val="single" w:sz="4" w:space="0" w:color="auto"/>
              <w:bottom w:val="dotted" w:sz="4" w:space="0" w:color="auto"/>
              <w:right w:val="dotted" w:sz="4" w:space="0" w:color="auto"/>
            </w:tcBorders>
            <w:shd w:val="clear" w:color="000000" w:fill="FFFFFF"/>
            <w:vAlign w:val="center"/>
          </w:tcPr>
          <w:p w14:paraId="03F03DDC" w14:textId="0E579B1D" w:rsidR="002D431A" w:rsidRPr="00C32874" w:rsidRDefault="002D431A" w:rsidP="002D431A">
            <w:pPr>
              <w:widowControl/>
              <w:autoSpaceDE/>
              <w:autoSpaceDN/>
              <w:jc w:val="both"/>
              <w:rPr>
                <w:b/>
                <w:bCs/>
                <w:sz w:val="14"/>
                <w:szCs w:val="14"/>
                <w:lang w:eastAsia="tr-TR"/>
              </w:rPr>
            </w:pPr>
            <w:r w:rsidRPr="00C32874">
              <w:rPr>
                <w:sz w:val="14"/>
                <w:szCs w:val="14"/>
                <w:lang w:eastAsia="tr-TR"/>
              </w:rPr>
              <w:t>Türev Finansal Araçlardan Borçlar</w:t>
            </w:r>
          </w:p>
        </w:tc>
        <w:tc>
          <w:tcPr>
            <w:tcW w:w="1259" w:type="dxa"/>
            <w:tcBorders>
              <w:top w:val="dotted" w:sz="4" w:space="0" w:color="auto"/>
              <w:left w:val="dotted" w:sz="4" w:space="0" w:color="auto"/>
              <w:bottom w:val="dotted" w:sz="4" w:space="0" w:color="auto"/>
              <w:right w:val="dotted" w:sz="4" w:space="0" w:color="auto"/>
            </w:tcBorders>
            <w:vAlign w:val="center"/>
          </w:tcPr>
          <w:p w14:paraId="3281DEF7" w14:textId="6B54261F" w:rsidR="002D431A" w:rsidRPr="00C32874" w:rsidRDefault="002D431A" w:rsidP="002D431A">
            <w:pPr>
              <w:widowControl/>
              <w:autoSpaceDE/>
              <w:autoSpaceDN/>
              <w:jc w:val="right"/>
              <w:rPr>
                <w:sz w:val="14"/>
                <w:szCs w:val="14"/>
                <w:lang w:eastAsia="tr-TR"/>
              </w:rPr>
            </w:pPr>
            <w:r w:rsidRPr="00C32874">
              <w:rPr>
                <w:sz w:val="14"/>
                <w:szCs w:val="14"/>
                <w:lang w:eastAsia="tr-TR"/>
              </w:rPr>
              <w:t>36,743</w:t>
            </w:r>
          </w:p>
        </w:tc>
        <w:tc>
          <w:tcPr>
            <w:tcW w:w="1260" w:type="dxa"/>
            <w:tcBorders>
              <w:top w:val="dotted" w:sz="4" w:space="0" w:color="auto"/>
              <w:left w:val="dotted" w:sz="4" w:space="0" w:color="auto"/>
              <w:bottom w:val="dotted" w:sz="4" w:space="0" w:color="auto"/>
              <w:right w:val="dotted" w:sz="4" w:space="0" w:color="auto"/>
            </w:tcBorders>
            <w:vAlign w:val="center"/>
          </w:tcPr>
          <w:p w14:paraId="3B536C7E" w14:textId="4CE37C76"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dotted" w:sz="4" w:space="0" w:color="auto"/>
              <w:right w:val="dotted" w:sz="4" w:space="0" w:color="auto"/>
            </w:tcBorders>
            <w:vAlign w:val="center"/>
          </w:tcPr>
          <w:p w14:paraId="0A75F18C" w14:textId="53BFC81B"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dotted" w:sz="4" w:space="0" w:color="auto"/>
              <w:right w:val="single" w:sz="4" w:space="0" w:color="auto"/>
            </w:tcBorders>
            <w:vAlign w:val="center"/>
          </w:tcPr>
          <w:p w14:paraId="69C03E2E" w14:textId="0212D00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36,743</w:t>
            </w:r>
          </w:p>
        </w:tc>
      </w:tr>
      <w:tr w:rsidR="00B04220" w:rsidRPr="00C32874" w14:paraId="23F65B74" w14:textId="77777777" w:rsidTr="00B04220">
        <w:trPr>
          <w:trHeight w:val="300"/>
        </w:trPr>
        <w:tc>
          <w:tcPr>
            <w:tcW w:w="3910" w:type="dxa"/>
            <w:tcBorders>
              <w:top w:val="dotted" w:sz="4" w:space="0" w:color="auto"/>
              <w:left w:val="single" w:sz="4" w:space="0" w:color="auto"/>
              <w:bottom w:val="single" w:sz="8" w:space="0" w:color="000000"/>
              <w:right w:val="dotted" w:sz="4" w:space="0" w:color="auto"/>
            </w:tcBorders>
            <w:shd w:val="clear" w:color="000000" w:fill="FFFFFF"/>
            <w:vAlign w:val="center"/>
          </w:tcPr>
          <w:p w14:paraId="6ED60416" w14:textId="52F1365B" w:rsidR="00F9580E" w:rsidRPr="00C32874" w:rsidRDefault="00F9580E" w:rsidP="00F9580E">
            <w:pPr>
              <w:widowControl/>
              <w:autoSpaceDE/>
              <w:autoSpaceDN/>
              <w:jc w:val="both"/>
              <w:rPr>
                <w:b/>
                <w:bCs/>
                <w:sz w:val="14"/>
                <w:szCs w:val="14"/>
                <w:lang w:eastAsia="tr-TR"/>
              </w:rPr>
            </w:pPr>
            <w:r w:rsidRPr="00C32874">
              <w:rPr>
                <w:sz w:val="14"/>
                <w:szCs w:val="14"/>
                <w:lang w:eastAsia="tr-TR"/>
              </w:rPr>
              <w:t>Gayrinakdi Krediler</w:t>
            </w:r>
          </w:p>
        </w:tc>
        <w:tc>
          <w:tcPr>
            <w:tcW w:w="1259" w:type="dxa"/>
            <w:tcBorders>
              <w:top w:val="dotted" w:sz="4" w:space="0" w:color="auto"/>
              <w:left w:val="dotted" w:sz="4" w:space="0" w:color="auto"/>
              <w:bottom w:val="single" w:sz="8" w:space="0" w:color="000000"/>
              <w:right w:val="dotted" w:sz="4" w:space="0" w:color="auto"/>
            </w:tcBorders>
            <w:vAlign w:val="center"/>
          </w:tcPr>
          <w:p w14:paraId="2367AA9E" w14:textId="75C06EBA" w:rsidR="00F9580E" w:rsidRPr="00C32874" w:rsidRDefault="00F9580E" w:rsidP="004A4BC8">
            <w:pPr>
              <w:widowControl/>
              <w:autoSpaceDE/>
              <w:autoSpaceDN/>
              <w:jc w:val="right"/>
              <w:rPr>
                <w:sz w:val="14"/>
                <w:szCs w:val="14"/>
                <w:lang w:eastAsia="tr-TR"/>
              </w:rPr>
            </w:pPr>
            <w:r w:rsidRPr="00C32874">
              <w:rPr>
                <w:sz w:val="14"/>
                <w:szCs w:val="14"/>
                <w:lang w:eastAsia="tr-TR"/>
              </w:rPr>
              <w:t>-</w:t>
            </w:r>
          </w:p>
        </w:tc>
        <w:tc>
          <w:tcPr>
            <w:tcW w:w="1260" w:type="dxa"/>
            <w:tcBorders>
              <w:top w:val="dotted" w:sz="4" w:space="0" w:color="auto"/>
              <w:left w:val="dotted" w:sz="4" w:space="0" w:color="auto"/>
              <w:bottom w:val="single" w:sz="8" w:space="0" w:color="000000"/>
              <w:right w:val="dotted" w:sz="4" w:space="0" w:color="auto"/>
            </w:tcBorders>
            <w:vAlign w:val="center"/>
          </w:tcPr>
          <w:p w14:paraId="5B093528" w14:textId="228F117D" w:rsidR="00F9580E" w:rsidRPr="00C32874" w:rsidRDefault="00F9580E" w:rsidP="004A4BC8">
            <w:pPr>
              <w:widowControl/>
              <w:autoSpaceDE/>
              <w:autoSpaceDN/>
              <w:jc w:val="right"/>
              <w:rPr>
                <w:sz w:val="14"/>
                <w:szCs w:val="14"/>
                <w:lang w:eastAsia="tr-TR"/>
              </w:rPr>
            </w:pPr>
            <w:r w:rsidRPr="00C32874">
              <w:rPr>
                <w:sz w:val="14"/>
                <w:szCs w:val="14"/>
                <w:lang w:eastAsia="tr-TR"/>
              </w:rPr>
              <w:t>-</w:t>
            </w:r>
          </w:p>
        </w:tc>
        <w:tc>
          <w:tcPr>
            <w:tcW w:w="1194" w:type="dxa"/>
            <w:tcBorders>
              <w:top w:val="dotted" w:sz="4" w:space="0" w:color="auto"/>
              <w:left w:val="dotted" w:sz="4" w:space="0" w:color="auto"/>
              <w:bottom w:val="single" w:sz="8" w:space="0" w:color="000000"/>
              <w:right w:val="dotted" w:sz="4" w:space="0" w:color="auto"/>
            </w:tcBorders>
            <w:vAlign w:val="center"/>
          </w:tcPr>
          <w:p w14:paraId="0B491D7F" w14:textId="120B56EA" w:rsidR="00F9580E" w:rsidRPr="00C32874" w:rsidRDefault="00F9580E" w:rsidP="004A4BC8">
            <w:pPr>
              <w:widowControl/>
              <w:autoSpaceDE/>
              <w:autoSpaceDN/>
              <w:jc w:val="right"/>
              <w:rPr>
                <w:sz w:val="14"/>
                <w:szCs w:val="14"/>
                <w:lang w:eastAsia="tr-TR"/>
              </w:rPr>
            </w:pPr>
            <w:r w:rsidRPr="00C32874">
              <w:rPr>
                <w:sz w:val="14"/>
                <w:szCs w:val="14"/>
                <w:lang w:eastAsia="tr-TR"/>
              </w:rPr>
              <w:t>-</w:t>
            </w:r>
          </w:p>
        </w:tc>
        <w:tc>
          <w:tcPr>
            <w:tcW w:w="2037" w:type="dxa"/>
            <w:tcBorders>
              <w:top w:val="dotted" w:sz="4" w:space="0" w:color="auto"/>
              <w:left w:val="dotted" w:sz="4" w:space="0" w:color="auto"/>
              <w:bottom w:val="single" w:sz="8" w:space="0" w:color="000000"/>
              <w:right w:val="single" w:sz="4" w:space="0" w:color="auto"/>
            </w:tcBorders>
            <w:vAlign w:val="center"/>
          </w:tcPr>
          <w:p w14:paraId="0EFD3C13" w14:textId="46F31557" w:rsidR="00F9580E" w:rsidRPr="00C32874" w:rsidRDefault="00F9580E" w:rsidP="004A4BC8">
            <w:pPr>
              <w:widowControl/>
              <w:autoSpaceDE/>
              <w:autoSpaceDN/>
              <w:jc w:val="right"/>
              <w:rPr>
                <w:b/>
                <w:bCs/>
                <w:sz w:val="14"/>
                <w:szCs w:val="14"/>
                <w:lang w:eastAsia="tr-TR"/>
              </w:rPr>
            </w:pPr>
            <w:r w:rsidRPr="00C32874">
              <w:rPr>
                <w:b/>
                <w:bCs/>
                <w:sz w:val="14"/>
                <w:szCs w:val="14"/>
                <w:lang w:eastAsia="tr-TR"/>
              </w:rPr>
              <w:t>-</w:t>
            </w:r>
          </w:p>
        </w:tc>
      </w:tr>
      <w:bookmarkEnd w:id="34"/>
    </w:tbl>
    <w:p w14:paraId="2D41446E" w14:textId="77777777" w:rsidR="005D4656" w:rsidRPr="00C32874" w:rsidRDefault="005D4656" w:rsidP="00BC60AF">
      <w:pPr>
        <w:rPr>
          <w:b/>
          <w:spacing w:val="-5"/>
          <w:sz w:val="6"/>
          <w:szCs w:val="6"/>
        </w:rPr>
      </w:pPr>
    </w:p>
    <w:p w14:paraId="5D8E297D" w14:textId="61F1808E" w:rsidR="00BC60AF" w:rsidRPr="00C32874" w:rsidRDefault="00BC60AF" w:rsidP="00BC60AF">
      <w:pPr>
        <w:spacing w:before="60" w:after="60"/>
        <w:ind w:left="1276" w:right="925" w:hanging="321"/>
        <w:jc w:val="both"/>
        <w:rPr>
          <w:sz w:val="16"/>
        </w:rPr>
      </w:pPr>
      <w:r w:rsidRPr="00C32874">
        <w:rPr>
          <w:sz w:val="16"/>
        </w:rPr>
        <w:t>(1)</w:t>
      </w:r>
      <w:r w:rsidRPr="00C32874">
        <w:rPr>
          <w:spacing w:val="80"/>
          <w:sz w:val="16"/>
        </w:rPr>
        <w:t xml:space="preserve"> </w:t>
      </w:r>
      <w:r w:rsidRPr="00C32874">
        <w:rPr>
          <w:spacing w:val="80"/>
          <w:sz w:val="16"/>
        </w:rPr>
        <w:tab/>
      </w:r>
      <w:r w:rsidRPr="00C32874">
        <w:rPr>
          <w:sz w:val="16"/>
        </w:rPr>
        <w:t>Muhtelif borçlar</w:t>
      </w:r>
      <w:r w:rsidR="00DE5D6A" w:rsidRPr="00C32874">
        <w:rPr>
          <w:sz w:val="16"/>
        </w:rPr>
        <w:t xml:space="preserve"> satırı</w:t>
      </w:r>
      <w:r w:rsidRPr="00C32874">
        <w:rPr>
          <w:sz w:val="16"/>
        </w:rPr>
        <w:t xml:space="preserve"> müstakriz fonları içermektedir. </w:t>
      </w:r>
    </w:p>
    <w:p w14:paraId="0CE53D35" w14:textId="77777777" w:rsidR="00B04220" w:rsidRPr="00C32874" w:rsidRDefault="00B04220" w:rsidP="005F2BBC">
      <w:pPr>
        <w:pStyle w:val="BodyText"/>
        <w:spacing w:before="118" w:after="120" w:line="230" w:lineRule="auto"/>
        <w:ind w:left="709" w:right="519" w:firstLine="142"/>
        <w:jc w:val="both"/>
        <w:rPr>
          <w:b/>
          <w:spacing w:val="-5"/>
        </w:rPr>
      </w:pPr>
    </w:p>
    <w:p w14:paraId="118101B4" w14:textId="714F5E65" w:rsidR="00FD0B0E" w:rsidRPr="00C32874" w:rsidRDefault="00EC7937" w:rsidP="005F2BBC">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0E0DC426" w14:textId="2CCBA48C" w:rsidR="00F734E4" w:rsidRPr="00C32874" w:rsidRDefault="001E56A0" w:rsidP="004C06D8">
      <w:pPr>
        <w:pStyle w:val="Heading3"/>
        <w:numPr>
          <w:ilvl w:val="0"/>
          <w:numId w:val="81"/>
        </w:numPr>
        <w:spacing w:after="120"/>
        <w:ind w:left="851" w:right="669" w:firstLine="0"/>
      </w:pPr>
      <w:r w:rsidRPr="00C32874">
        <w:t xml:space="preserve">Konsolide </w:t>
      </w:r>
      <w:r w:rsidR="00F734E4" w:rsidRPr="00C32874">
        <w:t xml:space="preserve">Kur Riskine İlişkin Açıklamalar (devamı) </w:t>
      </w:r>
    </w:p>
    <w:p w14:paraId="34BB385B" w14:textId="77777777" w:rsidR="00F734E4" w:rsidRPr="00C32874" w:rsidRDefault="00F734E4" w:rsidP="001E56A0">
      <w:pPr>
        <w:ind w:left="720"/>
        <w:rPr>
          <w:b/>
          <w:spacing w:val="-5"/>
          <w:sz w:val="20"/>
          <w:szCs w:val="20"/>
        </w:rPr>
      </w:pPr>
    </w:p>
    <w:p w14:paraId="40A84EE1" w14:textId="4A1846AB" w:rsidR="00F734E4" w:rsidRPr="00C32874" w:rsidRDefault="00F734E4" w:rsidP="000D3B3D">
      <w:pPr>
        <w:pStyle w:val="TableParagraph"/>
        <w:spacing w:line="223" w:lineRule="exact"/>
        <w:ind w:left="851"/>
        <w:jc w:val="left"/>
        <w:rPr>
          <w:b/>
          <w:sz w:val="20"/>
        </w:rPr>
      </w:pPr>
      <w:bookmarkStart w:id="35" w:name="_Hlk222189507"/>
      <w:r w:rsidRPr="00C32874">
        <w:rPr>
          <w:b/>
          <w:sz w:val="20"/>
        </w:rPr>
        <w:t>Kur riskine duyarlılık analizi</w:t>
      </w:r>
    </w:p>
    <w:p w14:paraId="13E6D4C6" w14:textId="77777777" w:rsidR="00F734E4" w:rsidRPr="00C32874" w:rsidRDefault="00F734E4" w:rsidP="00F734E4">
      <w:pPr>
        <w:pStyle w:val="BodyText"/>
        <w:ind w:left="1281"/>
        <w:jc w:val="both"/>
      </w:pPr>
    </w:p>
    <w:p w14:paraId="197D6AE7" w14:textId="236FC6D8" w:rsidR="00F734E4" w:rsidRPr="00C32874" w:rsidRDefault="00F734E4" w:rsidP="000D3B3D">
      <w:pPr>
        <w:pStyle w:val="BodyText"/>
        <w:spacing w:before="1" w:after="120"/>
        <w:ind w:left="851" w:right="762"/>
        <w:jc w:val="both"/>
      </w:pPr>
      <w:r w:rsidRPr="00C32874">
        <w:t>31 Aralık 202</w:t>
      </w:r>
      <w:r w:rsidR="009647D3" w:rsidRPr="00C32874">
        <w:t>5</w:t>
      </w:r>
      <w:r w:rsidRPr="00C32874">
        <w:t xml:space="preserve"> tarihi itibarıyla TL’nin, diğer döviz cinsleri karşısında %10 oranında değer kaybetmesi ve diğer tüm değişkenlerin aynı kalması varsayımı altında, yabancı para biriminde olan varlık ve yükümlülüklerden doğan net kur farkı geliri / (gideri) sonucu öz sermaye ve net dönem karındaki artış (azalış) aşağıdaki tabloda sunulmuştur. Duyarlılık analizi, aynı esaslara göre önceki dönem için de uygulanmıştır.</w:t>
      </w:r>
    </w:p>
    <w:p w14:paraId="7B7AD184" w14:textId="77777777" w:rsidR="00F734E4" w:rsidRPr="00C32874" w:rsidRDefault="00F734E4" w:rsidP="00F734E4">
      <w:pPr>
        <w:pStyle w:val="BodyText"/>
        <w:ind w:left="1281"/>
        <w:jc w:val="both"/>
      </w:pPr>
    </w:p>
    <w:tbl>
      <w:tblPr>
        <w:tblW w:w="0" w:type="auto"/>
        <w:tblInd w:w="851" w:type="dxa"/>
        <w:tblBorders>
          <w:top w:val="single" w:sz="4" w:space="0" w:color="000000"/>
          <w:left w:val="single" w:sz="4" w:space="0" w:color="000000"/>
          <w:bottom w:val="double" w:sz="4" w:space="0" w:color="000000"/>
          <w:right w:val="single"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2546"/>
        <w:gridCol w:w="1843"/>
        <w:gridCol w:w="1586"/>
        <w:gridCol w:w="1816"/>
        <w:gridCol w:w="1551"/>
      </w:tblGrid>
      <w:tr w:rsidR="00C32874" w:rsidRPr="00C32874" w14:paraId="57A6D09E" w14:textId="77777777" w:rsidTr="001828C7">
        <w:trPr>
          <w:trHeight w:val="340"/>
        </w:trPr>
        <w:tc>
          <w:tcPr>
            <w:tcW w:w="2546" w:type="dxa"/>
            <w:vAlign w:val="center"/>
          </w:tcPr>
          <w:p w14:paraId="31C4BE99" w14:textId="77777777" w:rsidR="00FE4419" w:rsidRPr="00C32874" w:rsidRDefault="00FE4419" w:rsidP="00072D44">
            <w:pPr>
              <w:pStyle w:val="TableParagraph"/>
              <w:ind w:left="-243" w:firstLine="243"/>
              <w:jc w:val="center"/>
              <w:rPr>
                <w:sz w:val="16"/>
              </w:rPr>
            </w:pPr>
          </w:p>
        </w:tc>
        <w:tc>
          <w:tcPr>
            <w:tcW w:w="3429" w:type="dxa"/>
            <w:gridSpan w:val="2"/>
            <w:vAlign w:val="center"/>
          </w:tcPr>
          <w:p w14:paraId="5A884F5F" w14:textId="35938FE3" w:rsidR="00FE4419" w:rsidRPr="00C32874" w:rsidRDefault="00FE4419" w:rsidP="00072D44">
            <w:pPr>
              <w:pStyle w:val="TableParagraph"/>
              <w:jc w:val="center"/>
              <w:rPr>
                <w:sz w:val="16"/>
              </w:rPr>
            </w:pPr>
            <w:r w:rsidRPr="00C32874">
              <w:rPr>
                <w:b/>
                <w:sz w:val="18"/>
              </w:rPr>
              <w:t>31.12.2025</w:t>
            </w:r>
          </w:p>
        </w:tc>
        <w:tc>
          <w:tcPr>
            <w:tcW w:w="3367" w:type="dxa"/>
            <w:gridSpan w:val="2"/>
            <w:vAlign w:val="center"/>
          </w:tcPr>
          <w:p w14:paraId="26459D0D" w14:textId="28084804" w:rsidR="00FE4419" w:rsidRPr="00C32874" w:rsidRDefault="00FE4419" w:rsidP="00072D44">
            <w:pPr>
              <w:pStyle w:val="TableParagraph"/>
              <w:jc w:val="center"/>
              <w:rPr>
                <w:sz w:val="16"/>
              </w:rPr>
            </w:pPr>
            <w:r w:rsidRPr="00C32874">
              <w:rPr>
                <w:b/>
                <w:sz w:val="18"/>
              </w:rPr>
              <w:t>31.12.2024</w:t>
            </w:r>
          </w:p>
        </w:tc>
      </w:tr>
      <w:tr w:rsidR="00C32874" w:rsidRPr="00C32874" w14:paraId="4119591D" w14:textId="77777777" w:rsidTr="00FE4419">
        <w:trPr>
          <w:trHeight w:val="340"/>
        </w:trPr>
        <w:tc>
          <w:tcPr>
            <w:tcW w:w="2546" w:type="dxa"/>
            <w:vAlign w:val="center"/>
          </w:tcPr>
          <w:p w14:paraId="359E0F85" w14:textId="77777777" w:rsidR="00F734E4" w:rsidRPr="00C32874" w:rsidRDefault="00F734E4" w:rsidP="00072D44">
            <w:pPr>
              <w:pStyle w:val="TableParagraph"/>
              <w:ind w:left="-243" w:firstLine="243"/>
              <w:jc w:val="center"/>
              <w:rPr>
                <w:sz w:val="16"/>
              </w:rPr>
            </w:pPr>
          </w:p>
        </w:tc>
        <w:tc>
          <w:tcPr>
            <w:tcW w:w="1843" w:type="dxa"/>
            <w:vAlign w:val="center"/>
          </w:tcPr>
          <w:p w14:paraId="0BC63E28" w14:textId="77777777" w:rsidR="00F734E4" w:rsidRPr="00C32874" w:rsidRDefault="00F734E4" w:rsidP="007048AC">
            <w:pPr>
              <w:pStyle w:val="TableParagraph"/>
              <w:spacing w:before="23" w:line="186" w:lineRule="exact"/>
              <w:ind w:left="816" w:right="200" w:hanging="680"/>
              <w:rPr>
                <w:b/>
                <w:sz w:val="18"/>
              </w:rPr>
            </w:pPr>
            <w:r w:rsidRPr="00C32874">
              <w:rPr>
                <w:b/>
                <w:sz w:val="18"/>
              </w:rPr>
              <w:t>Gelir /</w:t>
            </w:r>
            <w:r w:rsidRPr="00C32874">
              <w:rPr>
                <w:b/>
                <w:spacing w:val="-3"/>
                <w:sz w:val="18"/>
              </w:rPr>
              <w:t xml:space="preserve"> </w:t>
            </w:r>
            <w:r w:rsidRPr="00C32874">
              <w:rPr>
                <w:b/>
                <w:spacing w:val="-2"/>
                <w:sz w:val="18"/>
              </w:rPr>
              <w:t>(Gider)</w:t>
            </w:r>
          </w:p>
        </w:tc>
        <w:tc>
          <w:tcPr>
            <w:tcW w:w="1586" w:type="dxa"/>
            <w:vAlign w:val="center"/>
          </w:tcPr>
          <w:p w14:paraId="4F4B3A08" w14:textId="1AA6B761" w:rsidR="00F734E4" w:rsidRPr="00C32874" w:rsidRDefault="00F734E4" w:rsidP="007048AC">
            <w:pPr>
              <w:pStyle w:val="TableParagraph"/>
              <w:spacing w:before="23" w:line="186" w:lineRule="exact"/>
              <w:ind w:right="329"/>
              <w:rPr>
                <w:b/>
                <w:sz w:val="18"/>
              </w:rPr>
            </w:pPr>
            <w:r w:rsidRPr="00C32874">
              <w:rPr>
                <w:b/>
                <w:spacing w:val="-2"/>
                <w:sz w:val="18"/>
              </w:rPr>
              <w:t>Özkaynak</w:t>
            </w:r>
          </w:p>
        </w:tc>
        <w:tc>
          <w:tcPr>
            <w:tcW w:w="1816" w:type="dxa"/>
            <w:vAlign w:val="center"/>
          </w:tcPr>
          <w:p w14:paraId="13FE12E9" w14:textId="77777777" w:rsidR="00F734E4" w:rsidRPr="00C32874" w:rsidRDefault="00F734E4" w:rsidP="007048AC">
            <w:pPr>
              <w:pStyle w:val="TableParagraph"/>
              <w:spacing w:before="23" w:line="186" w:lineRule="exact"/>
              <w:ind w:left="281" w:right="276"/>
              <w:rPr>
                <w:b/>
                <w:sz w:val="18"/>
              </w:rPr>
            </w:pPr>
            <w:r w:rsidRPr="00C32874">
              <w:rPr>
                <w:b/>
                <w:sz w:val="18"/>
              </w:rPr>
              <w:t>Gelir /</w:t>
            </w:r>
            <w:r w:rsidRPr="00C32874">
              <w:rPr>
                <w:b/>
                <w:spacing w:val="-3"/>
                <w:sz w:val="18"/>
              </w:rPr>
              <w:t xml:space="preserve"> </w:t>
            </w:r>
            <w:r w:rsidRPr="00C32874">
              <w:rPr>
                <w:b/>
                <w:spacing w:val="-2"/>
                <w:sz w:val="18"/>
              </w:rPr>
              <w:t>(Gider)</w:t>
            </w:r>
          </w:p>
        </w:tc>
        <w:tc>
          <w:tcPr>
            <w:tcW w:w="1551" w:type="dxa"/>
            <w:vAlign w:val="center"/>
          </w:tcPr>
          <w:p w14:paraId="15282B7F" w14:textId="77777777" w:rsidR="00F734E4" w:rsidRPr="00C32874" w:rsidRDefault="00F734E4" w:rsidP="007048AC">
            <w:pPr>
              <w:pStyle w:val="TableParagraph"/>
              <w:spacing w:before="23" w:line="186" w:lineRule="exact"/>
              <w:ind w:right="265"/>
              <w:rPr>
                <w:b/>
                <w:sz w:val="18"/>
              </w:rPr>
            </w:pPr>
            <w:r w:rsidRPr="00C32874">
              <w:rPr>
                <w:b/>
                <w:spacing w:val="-2"/>
                <w:sz w:val="18"/>
              </w:rPr>
              <w:t>Özkaynak</w:t>
            </w:r>
          </w:p>
        </w:tc>
      </w:tr>
      <w:tr w:rsidR="00C32874" w:rsidRPr="00C32874" w14:paraId="32DE6E7D" w14:textId="77777777" w:rsidTr="00FE4419">
        <w:trPr>
          <w:trHeight w:val="238"/>
        </w:trPr>
        <w:tc>
          <w:tcPr>
            <w:tcW w:w="2546" w:type="dxa"/>
            <w:vAlign w:val="center"/>
          </w:tcPr>
          <w:p w14:paraId="047C8D4C" w14:textId="77777777" w:rsidR="00F734E4" w:rsidRPr="00C32874" w:rsidRDefault="00F734E4" w:rsidP="00072D44">
            <w:pPr>
              <w:pStyle w:val="TableParagraph"/>
              <w:spacing w:before="19" w:line="199" w:lineRule="exact"/>
              <w:ind w:left="-243" w:firstLine="243"/>
              <w:jc w:val="left"/>
              <w:rPr>
                <w:sz w:val="18"/>
              </w:rPr>
            </w:pPr>
            <w:r w:rsidRPr="00C32874">
              <w:rPr>
                <w:spacing w:val="-4"/>
                <w:sz w:val="18"/>
              </w:rPr>
              <w:t>Avro</w:t>
            </w:r>
          </w:p>
        </w:tc>
        <w:tc>
          <w:tcPr>
            <w:tcW w:w="1843" w:type="dxa"/>
            <w:vAlign w:val="center"/>
          </w:tcPr>
          <w:p w14:paraId="39455555" w14:textId="41113028" w:rsidR="00F734E4" w:rsidRPr="00C32874" w:rsidRDefault="00E07D73" w:rsidP="00FE4419">
            <w:pPr>
              <w:pStyle w:val="TableParagraph"/>
              <w:spacing w:before="19" w:line="199" w:lineRule="exact"/>
              <w:ind w:right="280" w:hanging="680"/>
              <w:rPr>
                <w:spacing w:val="-2"/>
                <w:sz w:val="18"/>
              </w:rPr>
            </w:pPr>
            <w:r w:rsidRPr="00C32874">
              <w:rPr>
                <w:spacing w:val="-2"/>
                <w:sz w:val="18"/>
              </w:rPr>
              <w:t>8,524</w:t>
            </w:r>
          </w:p>
        </w:tc>
        <w:tc>
          <w:tcPr>
            <w:tcW w:w="1586" w:type="dxa"/>
            <w:vAlign w:val="center"/>
          </w:tcPr>
          <w:p w14:paraId="33E7649D" w14:textId="449A7669" w:rsidR="00F734E4" w:rsidRPr="00C32874" w:rsidRDefault="00E07D73" w:rsidP="00FE4419">
            <w:pPr>
              <w:pStyle w:val="TableParagraph"/>
              <w:spacing w:before="19" w:line="199" w:lineRule="exact"/>
              <w:ind w:right="280"/>
              <w:rPr>
                <w:sz w:val="18"/>
              </w:rPr>
            </w:pPr>
            <w:r w:rsidRPr="00C32874">
              <w:rPr>
                <w:spacing w:val="-2"/>
                <w:sz w:val="18"/>
              </w:rPr>
              <w:t>8,524</w:t>
            </w:r>
          </w:p>
        </w:tc>
        <w:tc>
          <w:tcPr>
            <w:tcW w:w="1816" w:type="dxa"/>
            <w:vAlign w:val="center"/>
          </w:tcPr>
          <w:p w14:paraId="4F0BA07E" w14:textId="4AC1065E" w:rsidR="00F734E4" w:rsidRPr="00C32874" w:rsidRDefault="00FE4419" w:rsidP="007048AC">
            <w:pPr>
              <w:pStyle w:val="TableParagraph"/>
              <w:spacing w:before="19" w:line="199" w:lineRule="exact"/>
              <w:ind w:left="307" w:right="418"/>
              <w:rPr>
                <w:sz w:val="18"/>
              </w:rPr>
            </w:pPr>
            <w:r w:rsidRPr="00C32874">
              <w:rPr>
                <w:spacing w:val="-2"/>
                <w:sz w:val="18"/>
              </w:rPr>
              <w:t>696</w:t>
            </w:r>
          </w:p>
        </w:tc>
        <w:tc>
          <w:tcPr>
            <w:tcW w:w="1551" w:type="dxa"/>
            <w:vAlign w:val="center"/>
          </w:tcPr>
          <w:p w14:paraId="0C18EA3A" w14:textId="2C2EB1D7" w:rsidR="00F734E4" w:rsidRPr="00C32874" w:rsidRDefault="00FE4419" w:rsidP="007048AC">
            <w:pPr>
              <w:pStyle w:val="TableParagraph"/>
              <w:spacing w:before="19" w:line="199" w:lineRule="exact"/>
              <w:ind w:right="265"/>
              <w:rPr>
                <w:sz w:val="18"/>
              </w:rPr>
            </w:pPr>
            <w:r w:rsidRPr="00C32874">
              <w:rPr>
                <w:spacing w:val="-2"/>
                <w:sz w:val="18"/>
              </w:rPr>
              <w:t>696</w:t>
            </w:r>
          </w:p>
        </w:tc>
      </w:tr>
      <w:tr w:rsidR="00C32874" w:rsidRPr="00C32874" w14:paraId="24305C4B" w14:textId="77777777" w:rsidTr="00FE4419">
        <w:trPr>
          <w:trHeight w:val="227"/>
        </w:trPr>
        <w:tc>
          <w:tcPr>
            <w:tcW w:w="2546" w:type="dxa"/>
            <w:vAlign w:val="center"/>
          </w:tcPr>
          <w:p w14:paraId="1A418CD3" w14:textId="77777777" w:rsidR="00F734E4" w:rsidRPr="00C32874" w:rsidRDefault="00F734E4" w:rsidP="00072D44">
            <w:pPr>
              <w:pStyle w:val="TableParagraph"/>
              <w:spacing w:before="6" w:line="202" w:lineRule="exact"/>
              <w:ind w:left="-243" w:firstLine="243"/>
              <w:jc w:val="left"/>
              <w:rPr>
                <w:sz w:val="18"/>
              </w:rPr>
            </w:pPr>
            <w:r w:rsidRPr="00C32874">
              <w:rPr>
                <w:sz w:val="18"/>
              </w:rPr>
              <w:t>ABD</w:t>
            </w:r>
            <w:r w:rsidRPr="00C32874">
              <w:rPr>
                <w:spacing w:val="-2"/>
                <w:sz w:val="18"/>
              </w:rPr>
              <w:t xml:space="preserve"> Doları</w:t>
            </w:r>
          </w:p>
        </w:tc>
        <w:tc>
          <w:tcPr>
            <w:tcW w:w="1843" w:type="dxa"/>
            <w:vAlign w:val="center"/>
          </w:tcPr>
          <w:p w14:paraId="5FC44534" w14:textId="333AC6AF" w:rsidR="00F734E4" w:rsidRPr="00C32874" w:rsidRDefault="00F734E4" w:rsidP="00FE4419">
            <w:pPr>
              <w:pStyle w:val="TableParagraph"/>
              <w:spacing w:before="19" w:line="199" w:lineRule="exact"/>
              <w:ind w:right="280" w:hanging="680"/>
              <w:rPr>
                <w:spacing w:val="-2"/>
                <w:sz w:val="18"/>
              </w:rPr>
            </w:pPr>
            <w:r w:rsidRPr="00C32874">
              <w:rPr>
                <w:spacing w:val="-2"/>
                <w:sz w:val="18"/>
              </w:rPr>
              <w:t>(</w:t>
            </w:r>
            <w:r w:rsidR="00E07D73" w:rsidRPr="00C32874">
              <w:rPr>
                <w:spacing w:val="-2"/>
                <w:sz w:val="18"/>
              </w:rPr>
              <w:t>20,535</w:t>
            </w:r>
            <w:r w:rsidRPr="00C32874">
              <w:rPr>
                <w:spacing w:val="-2"/>
                <w:sz w:val="18"/>
              </w:rPr>
              <w:t>)</w:t>
            </w:r>
          </w:p>
        </w:tc>
        <w:tc>
          <w:tcPr>
            <w:tcW w:w="1586" w:type="dxa"/>
            <w:vAlign w:val="center"/>
          </w:tcPr>
          <w:p w14:paraId="079FD1D5" w14:textId="5916E308" w:rsidR="00F734E4" w:rsidRPr="00C32874" w:rsidRDefault="00E07D73" w:rsidP="00FE4419">
            <w:pPr>
              <w:pStyle w:val="TableParagraph"/>
              <w:spacing w:before="6" w:line="202" w:lineRule="exact"/>
              <w:ind w:right="284"/>
              <w:rPr>
                <w:sz w:val="18"/>
              </w:rPr>
            </w:pPr>
            <w:r w:rsidRPr="00C32874">
              <w:rPr>
                <w:spacing w:val="-2"/>
                <w:sz w:val="18"/>
              </w:rPr>
              <w:t>(20,535)</w:t>
            </w:r>
          </w:p>
        </w:tc>
        <w:tc>
          <w:tcPr>
            <w:tcW w:w="1816" w:type="dxa"/>
            <w:vAlign w:val="center"/>
          </w:tcPr>
          <w:p w14:paraId="1941881C" w14:textId="4EF564ED" w:rsidR="00F734E4" w:rsidRPr="00C32874" w:rsidRDefault="00FE4419" w:rsidP="007048AC">
            <w:pPr>
              <w:pStyle w:val="TableParagraph"/>
              <w:spacing w:before="6" w:line="202" w:lineRule="exact"/>
              <w:ind w:left="307" w:right="418"/>
              <w:rPr>
                <w:sz w:val="18"/>
              </w:rPr>
            </w:pPr>
            <w:r w:rsidRPr="00C32874">
              <w:rPr>
                <w:spacing w:val="-2"/>
                <w:sz w:val="18"/>
              </w:rPr>
              <w:t>(211)</w:t>
            </w:r>
          </w:p>
        </w:tc>
        <w:tc>
          <w:tcPr>
            <w:tcW w:w="1551" w:type="dxa"/>
            <w:vAlign w:val="center"/>
          </w:tcPr>
          <w:p w14:paraId="020F68B3" w14:textId="637D8E91" w:rsidR="00F734E4" w:rsidRPr="00C32874" w:rsidRDefault="00FE4419" w:rsidP="007048AC">
            <w:pPr>
              <w:pStyle w:val="TableParagraph"/>
              <w:spacing w:before="6" w:line="202" w:lineRule="exact"/>
              <w:ind w:right="265"/>
              <w:rPr>
                <w:sz w:val="18"/>
              </w:rPr>
            </w:pPr>
            <w:r w:rsidRPr="00C32874">
              <w:rPr>
                <w:spacing w:val="-2"/>
                <w:sz w:val="18"/>
              </w:rPr>
              <w:t>(211)</w:t>
            </w:r>
          </w:p>
        </w:tc>
      </w:tr>
      <w:tr w:rsidR="00C32874" w:rsidRPr="00C32874" w14:paraId="732AA549" w14:textId="77777777" w:rsidTr="00FE4419">
        <w:trPr>
          <w:trHeight w:val="440"/>
        </w:trPr>
        <w:tc>
          <w:tcPr>
            <w:tcW w:w="2546" w:type="dxa"/>
            <w:vAlign w:val="center"/>
          </w:tcPr>
          <w:p w14:paraId="6E5164BD" w14:textId="77777777" w:rsidR="00F734E4" w:rsidRPr="00C32874" w:rsidRDefault="00F734E4" w:rsidP="00072D44">
            <w:pPr>
              <w:pStyle w:val="TableParagraph"/>
              <w:spacing w:before="8"/>
              <w:ind w:left="-243" w:firstLine="243"/>
              <w:jc w:val="left"/>
              <w:rPr>
                <w:sz w:val="18"/>
              </w:rPr>
            </w:pPr>
            <w:r w:rsidRPr="00C32874">
              <w:rPr>
                <w:spacing w:val="-2"/>
                <w:sz w:val="18"/>
              </w:rPr>
              <w:t>Diğer</w:t>
            </w:r>
          </w:p>
        </w:tc>
        <w:tc>
          <w:tcPr>
            <w:tcW w:w="1843" w:type="dxa"/>
            <w:vAlign w:val="center"/>
          </w:tcPr>
          <w:p w14:paraId="4392A00B" w14:textId="3ADC2320" w:rsidR="00F734E4" w:rsidRPr="00C32874" w:rsidRDefault="00F734E4" w:rsidP="00FE4419">
            <w:pPr>
              <w:pStyle w:val="TableParagraph"/>
              <w:spacing w:before="19" w:line="199" w:lineRule="exact"/>
              <w:ind w:right="280" w:hanging="680"/>
              <w:rPr>
                <w:spacing w:val="-2"/>
                <w:sz w:val="18"/>
              </w:rPr>
            </w:pPr>
            <w:r w:rsidRPr="00C32874">
              <w:rPr>
                <w:spacing w:val="-2"/>
                <w:sz w:val="18"/>
              </w:rPr>
              <w:t xml:space="preserve"> -</w:t>
            </w:r>
          </w:p>
        </w:tc>
        <w:tc>
          <w:tcPr>
            <w:tcW w:w="1586" w:type="dxa"/>
            <w:vAlign w:val="center"/>
          </w:tcPr>
          <w:p w14:paraId="6B12A9B9" w14:textId="31615D3F" w:rsidR="00F734E4" w:rsidRPr="00C32874" w:rsidRDefault="00F734E4" w:rsidP="00FE4419">
            <w:pPr>
              <w:pStyle w:val="TableParagraph"/>
              <w:spacing w:before="8"/>
              <w:ind w:right="282"/>
              <w:rPr>
                <w:sz w:val="18"/>
              </w:rPr>
            </w:pPr>
            <w:r w:rsidRPr="00C32874">
              <w:rPr>
                <w:spacing w:val="-5"/>
                <w:sz w:val="18"/>
              </w:rPr>
              <w:t xml:space="preserve"> -</w:t>
            </w:r>
          </w:p>
        </w:tc>
        <w:tc>
          <w:tcPr>
            <w:tcW w:w="1816" w:type="dxa"/>
            <w:vAlign w:val="center"/>
          </w:tcPr>
          <w:p w14:paraId="46061558" w14:textId="338496C7" w:rsidR="00F734E4" w:rsidRPr="00C32874" w:rsidRDefault="00F734E4" w:rsidP="007048AC">
            <w:pPr>
              <w:pStyle w:val="TableParagraph"/>
              <w:spacing w:before="8"/>
              <w:ind w:left="307" w:right="418"/>
              <w:rPr>
                <w:sz w:val="18"/>
              </w:rPr>
            </w:pPr>
            <w:r w:rsidRPr="00C32874">
              <w:rPr>
                <w:spacing w:val="-5"/>
                <w:sz w:val="18"/>
              </w:rPr>
              <w:t>-</w:t>
            </w:r>
          </w:p>
        </w:tc>
        <w:tc>
          <w:tcPr>
            <w:tcW w:w="1551" w:type="dxa"/>
            <w:vAlign w:val="center"/>
          </w:tcPr>
          <w:p w14:paraId="726DA39D" w14:textId="77777777" w:rsidR="00F734E4" w:rsidRPr="00C32874" w:rsidRDefault="00F734E4" w:rsidP="007048AC">
            <w:pPr>
              <w:pStyle w:val="TableParagraph"/>
              <w:spacing w:before="8"/>
              <w:ind w:right="265"/>
              <w:rPr>
                <w:sz w:val="18"/>
              </w:rPr>
            </w:pPr>
            <w:r w:rsidRPr="00C32874">
              <w:rPr>
                <w:spacing w:val="-5"/>
                <w:sz w:val="18"/>
              </w:rPr>
              <w:t>-</w:t>
            </w:r>
          </w:p>
        </w:tc>
      </w:tr>
      <w:tr w:rsidR="005E0814" w:rsidRPr="00C32874" w14:paraId="713E69BB" w14:textId="77777777" w:rsidTr="00FE4419">
        <w:trPr>
          <w:trHeight w:val="340"/>
        </w:trPr>
        <w:tc>
          <w:tcPr>
            <w:tcW w:w="2546" w:type="dxa"/>
          </w:tcPr>
          <w:p w14:paraId="4613C70C" w14:textId="77777777" w:rsidR="00F734E4" w:rsidRPr="00C32874" w:rsidRDefault="00F734E4" w:rsidP="00072D44">
            <w:pPr>
              <w:pStyle w:val="TableParagraph"/>
              <w:spacing w:before="60" w:line="191" w:lineRule="exact"/>
              <w:ind w:left="-243" w:firstLine="243"/>
              <w:jc w:val="left"/>
              <w:rPr>
                <w:b/>
                <w:sz w:val="18"/>
              </w:rPr>
            </w:pPr>
            <w:r w:rsidRPr="00C32874">
              <w:rPr>
                <w:b/>
                <w:sz w:val="18"/>
              </w:rPr>
              <w:t>Toplam,</w:t>
            </w:r>
            <w:r w:rsidRPr="00C32874">
              <w:rPr>
                <w:b/>
                <w:spacing w:val="1"/>
                <w:sz w:val="18"/>
              </w:rPr>
              <w:t xml:space="preserve"> n</w:t>
            </w:r>
            <w:r w:rsidRPr="00C32874">
              <w:rPr>
                <w:b/>
                <w:spacing w:val="-5"/>
                <w:sz w:val="18"/>
              </w:rPr>
              <w:t>et</w:t>
            </w:r>
          </w:p>
        </w:tc>
        <w:tc>
          <w:tcPr>
            <w:tcW w:w="1843" w:type="dxa"/>
            <w:vAlign w:val="center"/>
          </w:tcPr>
          <w:p w14:paraId="7FC7F5FE" w14:textId="509CAE48" w:rsidR="00F734E4" w:rsidRPr="00C32874" w:rsidRDefault="00E07D73" w:rsidP="007048AC">
            <w:pPr>
              <w:ind w:right="282"/>
              <w:jc w:val="right"/>
              <w:rPr>
                <w:b/>
                <w:bCs/>
                <w:sz w:val="18"/>
                <w:szCs w:val="18"/>
              </w:rPr>
            </w:pPr>
            <w:r w:rsidRPr="00C32874">
              <w:rPr>
                <w:b/>
                <w:bCs/>
                <w:sz w:val="18"/>
                <w:szCs w:val="18"/>
              </w:rPr>
              <w:t>(12,011)</w:t>
            </w:r>
          </w:p>
        </w:tc>
        <w:tc>
          <w:tcPr>
            <w:tcW w:w="1586" w:type="dxa"/>
            <w:vAlign w:val="center"/>
          </w:tcPr>
          <w:p w14:paraId="3534FAEC" w14:textId="1B103BFA" w:rsidR="00F734E4" w:rsidRPr="00C32874" w:rsidRDefault="00E07D73" w:rsidP="00FE4419">
            <w:pPr>
              <w:pStyle w:val="TableParagraph"/>
              <w:spacing w:before="60" w:line="191" w:lineRule="exact"/>
              <w:ind w:right="284"/>
              <w:rPr>
                <w:b/>
                <w:bCs/>
                <w:sz w:val="18"/>
              </w:rPr>
            </w:pPr>
            <w:r w:rsidRPr="00C32874">
              <w:rPr>
                <w:b/>
                <w:bCs/>
                <w:sz w:val="18"/>
                <w:szCs w:val="18"/>
              </w:rPr>
              <w:t>(12,011)</w:t>
            </w:r>
          </w:p>
        </w:tc>
        <w:tc>
          <w:tcPr>
            <w:tcW w:w="1816" w:type="dxa"/>
            <w:vAlign w:val="center"/>
          </w:tcPr>
          <w:p w14:paraId="4C8B0E12" w14:textId="6560AAC3" w:rsidR="00F734E4" w:rsidRPr="00C32874" w:rsidRDefault="00FE4419" w:rsidP="007048AC">
            <w:pPr>
              <w:pStyle w:val="TableParagraph"/>
              <w:spacing w:before="60" w:line="191" w:lineRule="exact"/>
              <w:ind w:left="307" w:right="418"/>
              <w:rPr>
                <w:b/>
                <w:sz w:val="18"/>
              </w:rPr>
            </w:pPr>
            <w:r w:rsidRPr="00C32874">
              <w:rPr>
                <w:b/>
                <w:spacing w:val="-4"/>
                <w:sz w:val="18"/>
              </w:rPr>
              <w:t>485</w:t>
            </w:r>
          </w:p>
        </w:tc>
        <w:tc>
          <w:tcPr>
            <w:tcW w:w="1551" w:type="dxa"/>
            <w:vAlign w:val="center"/>
          </w:tcPr>
          <w:p w14:paraId="0DA79651" w14:textId="1E610311" w:rsidR="00F734E4" w:rsidRPr="00C32874" w:rsidRDefault="00FE4419" w:rsidP="007048AC">
            <w:pPr>
              <w:pStyle w:val="TableParagraph"/>
              <w:spacing w:before="60" w:line="191" w:lineRule="exact"/>
              <w:ind w:right="265"/>
              <w:rPr>
                <w:b/>
                <w:sz w:val="18"/>
              </w:rPr>
            </w:pPr>
            <w:r w:rsidRPr="00C32874">
              <w:rPr>
                <w:b/>
                <w:spacing w:val="-4"/>
                <w:sz w:val="18"/>
              </w:rPr>
              <w:t>485</w:t>
            </w:r>
          </w:p>
        </w:tc>
      </w:tr>
      <w:bookmarkEnd w:id="35"/>
    </w:tbl>
    <w:p w14:paraId="026B0FA4" w14:textId="77777777" w:rsidR="00F734E4" w:rsidRPr="00C32874" w:rsidRDefault="00F734E4" w:rsidP="00F734E4">
      <w:pPr>
        <w:pStyle w:val="BodyText"/>
        <w:ind w:left="1281"/>
        <w:jc w:val="both"/>
      </w:pPr>
    </w:p>
    <w:p w14:paraId="6043BED9" w14:textId="540459F6" w:rsidR="00F734E4" w:rsidRPr="00C32874" w:rsidRDefault="00F734E4" w:rsidP="00F734E4">
      <w:pPr>
        <w:pStyle w:val="BodyText"/>
        <w:spacing w:before="1" w:after="120"/>
        <w:ind w:left="851" w:right="762"/>
        <w:jc w:val="both"/>
      </w:pPr>
      <w:r w:rsidRPr="00C32874">
        <w:t>31 Aralık 202</w:t>
      </w:r>
      <w:r w:rsidR="009647D3" w:rsidRPr="00C32874">
        <w:t>5</w:t>
      </w:r>
      <w:r w:rsidRPr="00C32874">
        <w:t xml:space="preserve"> ve 31 Aralık 202</w:t>
      </w:r>
      <w:r w:rsidR="009647D3" w:rsidRPr="00C32874">
        <w:t>4</w:t>
      </w:r>
      <w:r w:rsidRPr="00C32874">
        <w:t xml:space="preserve"> tarihleri itibarıyla TL’nin, diğer döviz cinsleri karşısında %10 oranında değer kazanması ve diğer tüm değişkenlerin aynı kalması varsayımı altında, yabancı para biriminde olan varlık ve yükümlülüklerden doğan net kur farkı, yukarıdaki tabloda gösterilen değer artış / (azalışı) ile aynı tutarda ancak ters yönde etkiye sahip olacaktır.</w:t>
      </w:r>
    </w:p>
    <w:p w14:paraId="67F916AC" w14:textId="77777777" w:rsidR="00F734E4" w:rsidRPr="00C32874" w:rsidRDefault="00F734E4" w:rsidP="005F2BBC">
      <w:pPr>
        <w:pStyle w:val="BodyText"/>
        <w:spacing w:before="118" w:after="120" w:line="230" w:lineRule="auto"/>
        <w:ind w:left="709" w:right="519" w:firstLine="142"/>
        <w:jc w:val="both"/>
        <w:rPr>
          <w:b/>
          <w:spacing w:val="-5"/>
        </w:rPr>
      </w:pPr>
    </w:p>
    <w:p w14:paraId="0B2ACD98" w14:textId="6A2F9379" w:rsidR="00BC60AF" w:rsidRPr="00C32874" w:rsidRDefault="001E56A0" w:rsidP="004C06D8">
      <w:pPr>
        <w:pStyle w:val="Heading3"/>
        <w:numPr>
          <w:ilvl w:val="0"/>
          <w:numId w:val="81"/>
        </w:numPr>
        <w:spacing w:after="120"/>
        <w:ind w:left="851" w:right="669" w:firstLine="0"/>
      </w:pPr>
      <w:bookmarkStart w:id="36" w:name="_TOC_250019"/>
      <w:r w:rsidRPr="00C32874">
        <w:t xml:space="preserve">Konsolide </w:t>
      </w:r>
      <w:r w:rsidR="009E0DD9" w:rsidRPr="00C32874">
        <w:t xml:space="preserve">Faiz </w:t>
      </w:r>
      <w:r w:rsidR="00106AA5" w:rsidRPr="00C32874">
        <w:t>O</w:t>
      </w:r>
      <w:r w:rsidR="009E0DD9" w:rsidRPr="00C32874">
        <w:t xml:space="preserve">ranı </w:t>
      </w:r>
      <w:r w:rsidR="00106AA5" w:rsidRPr="00C32874">
        <w:t>R</w:t>
      </w:r>
      <w:r w:rsidR="009E0DD9" w:rsidRPr="00C32874">
        <w:t xml:space="preserve">iskine </w:t>
      </w:r>
      <w:r w:rsidR="00106AA5" w:rsidRPr="00C32874">
        <w:t>İ</w:t>
      </w:r>
      <w:r w:rsidR="009E0DD9" w:rsidRPr="00C32874">
        <w:t xml:space="preserve">lişkin </w:t>
      </w:r>
      <w:bookmarkEnd w:id="36"/>
      <w:r w:rsidR="00106AA5" w:rsidRPr="00C32874">
        <w:t>A</w:t>
      </w:r>
      <w:r w:rsidR="009E0DD9" w:rsidRPr="00C32874">
        <w:t>çıklamalar</w:t>
      </w:r>
    </w:p>
    <w:p w14:paraId="0EA0F622" w14:textId="77777777" w:rsidR="001C6461" w:rsidRPr="00C32874" w:rsidRDefault="001C6461" w:rsidP="00FE4419">
      <w:pPr>
        <w:ind w:left="720"/>
        <w:rPr>
          <w:b/>
          <w:spacing w:val="-5"/>
          <w:sz w:val="20"/>
          <w:szCs w:val="20"/>
        </w:rPr>
      </w:pPr>
    </w:p>
    <w:p w14:paraId="3129BBFB" w14:textId="77777777" w:rsidR="00FE4419" w:rsidRPr="00C32874" w:rsidRDefault="00FE4419" w:rsidP="00FE4419">
      <w:pPr>
        <w:pStyle w:val="BodyText"/>
        <w:spacing w:before="1" w:after="120"/>
        <w:ind w:left="851" w:right="762"/>
        <w:jc w:val="both"/>
      </w:pPr>
      <w:r w:rsidRPr="00C32874">
        <w:t>Faiz oranı riski, faiz oranlarındaki hareketler nedeniyle Banka’nın pozisyon durumuna bağlı olarak maruz kalabileceği zarar olasılığını ifade etmekte olup, Hazine Birimi tarafından yönetilmektedir. Söz konusu riskle ilgili olarak varlıkların, yükümlülüklerin ve bilanço dışı kalemlerin faize duyarlılığı standart metot kullanılarak ölçülmektedir. Banka, faiz şoklarının özkaynakları ve ana sermayesi üzerindeki etkilerini BDDK’nın 12/5/2025 tarihli ve 32898 sayılı Resmî Gazete’de yayımlanan “Bankacılık Hesaplarından Kaynaklanan Faiz Oranı Riskinin Standart Yaklaşımla Ölçülmesine ve Değerlendirilmesine İlişkin Yönetmelik” hükümlerine uygun olarak ölçmektedir.</w:t>
      </w:r>
    </w:p>
    <w:p w14:paraId="291D6520" w14:textId="77777777" w:rsidR="00FE4419" w:rsidRPr="00C32874" w:rsidRDefault="00FE4419" w:rsidP="00FE4419">
      <w:pPr>
        <w:pStyle w:val="BodyText"/>
        <w:spacing w:before="1" w:after="120"/>
        <w:ind w:left="851" w:right="762"/>
        <w:jc w:val="both"/>
      </w:pPr>
      <w:r w:rsidRPr="00C32874">
        <w:t>Faiz oranı riskine ilişkin yapılan hesaplamalarda ilk aşama, faiz oranı riskine konu enstrümanları kalan vade ya da yeniden fiyatlandırmaya kalan süreleri dikkate alınarak, vade dilimlerinden uygun olanına yerleştirilmesidir. İkinci aşamada ise muhtelif vade dilimlerinde yer alan enstrümanlar vade yapılarına tekabül eden ve ilgili para birimine ait verim eğrilerinden elde edilen faiz oranları ile indirgenmektedir. Bu sayede ilgili vade dilimlerinde Banka faiz boşlukları hesaplanmakta ve takip edilmektedir.</w:t>
      </w:r>
    </w:p>
    <w:p w14:paraId="67BD4767" w14:textId="77777777" w:rsidR="00FE4419" w:rsidRPr="00C32874" w:rsidRDefault="00FE4419" w:rsidP="00FE4419">
      <w:pPr>
        <w:pStyle w:val="BodyText"/>
        <w:spacing w:before="1" w:after="120"/>
        <w:ind w:left="851" w:right="762"/>
        <w:jc w:val="both"/>
      </w:pPr>
      <w:r w:rsidRPr="00C32874">
        <w:t>Faiz oranlarındaki dalgalanmaların yaratacağı etkilerden korunmak Banka risk yönetiminin birinci önceliğidir. Bu çerçevede yapılan her türlü analiz, Risk Yönetimi tarafından Banka Üst Yönetimi’ne sunulmaktadır.</w:t>
      </w:r>
    </w:p>
    <w:p w14:paraId="63691EE5" w14:textId="77777777" w:rsidR="00FE4419" w:rsidRPr="00C32874" w:rsidRDefault="00FE4419" w:rsidP="00FE4419">
      <w:pPr>
        <w:pStyle w:val="BodyText"/>
        <w:spacing w:before="1" w:after="120"/>
        <w:ind w:left="851" w:right="762"/>
        <w:jc w:val="both"/>
      </w:pPr>
      <w:r w:rsidRPr="00C32874">
        <w:t>Faiz oranlarındaki dalgalanmalar veya likiditedeki zorluklar sonucunda aktif veya özkaynakların olumsuz etkilenmesini engellemek için risk politikaları kapsamında sürekli kontroller yapılmakta ve Üst yönetim, Yönetim Kurulu ve Denetim Komitesi sürekli bilgilendirilmektedir.</w:t>
      </w:r>
    </w:p>
    <w:p w14:paraId="52D32749" w14:textId="77777777" w:rsidR="00FE4419" w:rsidRPr="00C32874" w:rsidRDefault="00FE4419" w:rsidP="00FE4419">
      <w:pPr>
        <w:pStyle w:val="BodyText"/>
        <w:spacing w:before="1" w:after="120"/>
        <w:ind w:left="851" w:right="762"/>
        <w:jc w:val="both"/>
      </w:pPr>
      <w:r w:rsidRPr="00C32874">
        <w:t>Banka yönetimi günlük olarak piyasadaki faiz oranlarını da takip ederek gerektikçe Banka’nın faiz oranlarını belirlemektedir. Banka bilançosunda yer alan aktif ve pasif kalemler ile bilanço dışı kalemlere ilişkin faiz duyarlılığı risk ölçüm sonuçları Aktif Pasif Yönetimi Komitesine de sunulmakta ve ilgili Komite tarafından değerlendirilmektedir.</w:t>
      </w:r>
    </w:p>
    <w:p w14:paraId="0996EB2C" w14:textId="77777777" w:rsidR="00FE4419" w:rsidRPr="00C32874" w:rsidRDefault="00FE4419" w:rsidP="00FE4419">
      <w:pPr>
        <w:pStyle w:val="BodyText"/>
        <w:spacing w:before="1" w:after="120"/>
        <w:ind w:left="851" w:right="762"/>
        <w:jc w:val="both"/>
      </w:pPr>
      <w:r w:rsidRPr="00C32874">
        <w:t xml:space="preserve">Banka vade uyumsuzluklarına izin vermediği ya da sınır getirdiği için önemli derecede bir faiz oranı riski yaşamaması öngörülmektedir. </w:t>
      </w:r>
    </w:p>
    <w:p w14:paraId="7DC8ADAE" w14:textId="77777777" w:rsidR="00FE4419" w:rsidRPr="00C32874" w:rsidRDefault="00FE4419" w:rsidP="00FE4419">
      <w:pPr>
        <w:pStyle w:val="BodyText"/>
        <w:spacing w:before="1" w:after="120"/>
        <w:ind w:left="851" w:right="762"/>
        <w:jc w:val="both"/>
      </w:pPr>
      <w:r w:rsidRPr="00C32874">
        <w:t>Bankanın cari dönemde de gerçekleşen faiz oranı riskinin net gelir ve özkaynaklara etkisi çok düşük seviyede gerçekleşmiştir.</w:t>
      </w:r>
    </w:p>
    <w:p w14:paraId="4D724DBF" w14:textId="06D50870" w:rsidR="00B5742A" w:rsidRPr="00C32874" w:rsidRDefault="00B5742A" w:rsidP="00FE4419">
      <w:pPr>
        <w:pStyle w:val="BodyText"/>
        <w:spacing w:before="1" w:after="120"/>
        <w:ind w:right="762"/>
        <w:jc w:val="both"/>
      </w:pPr>
    </w:p>
    <w:p w14:paraId="1265C843" w14:textId="77777777" w:rsidR="00106AA5" w:rsidRPr="00C32874" w:rsidRDefault="00106AA5" w:rsidP="00106AA5">
      <w:pPr>
        <w:pStyle w:val="BodyText"/>
        <w:spacing w:before="1" w:after="120"/>
        <w:ind w:left="992" w:right="476"/>
        <w:jc w:val="both"/>
      </w:pPr>
    </w:p>
    <w:p w14:paraId="0853E0BF" w14:textId="3D9BF828" w:rsidR="00106AA5" w:rsidRPr="00C32874" w:rsidRDefault="00106AA5" w:rsidP="00106AA5">
      <w:pPr>
        <w:pStyle w:val="BodyText"/>
        <w:spacing w:before="1" w:after="120"/>
        <w:ind w:left="992" w:right="476"/>
        <w:jc w:val="both"/>
        <w:rPr>
          <w:highlight w:val="yellow"/>
        </w:rPr>
        <w:sectPr w:rsidR="00106AA5" w:rsidRPr="00C32874" w:rsidSect="00EB69F7">
          <w:headerReference w:type="default" r:id="rId49"/>
          <w:footerReference w:type="default" r:id="rId50"/>
          <w:pgSz w:w="11910" w:h="16840"/>
          <w:pgMar w:top="2040" w:right="340" w:bottom="1135" w:left="460" w:header="715" w:footer="981" w:gutter="0"/>
          <w:cols w:space="708"/>
        </w:sectPr>
      </w:pPr>
    </w:p>
    <w:p w14:paraId="300060CE" w14:textId="685DC0A3" w:rsidR="00AE6856" w:rsidRPr="00C32874" w:rsidRDefault="00AE6856" w:rsidP="005F2BBC">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05BE0C9B" w14:textId="109F07B6" w:rsidR="005D4656" w:rsidRPr="00C32874" w:rsidRDefault="001E56A0" w:rsidP="004C06D8">
      <w:pPr>
        <w:pStyle w:val="Heading3"/>
        <w:numPr>
          <w:ilvl w:val="0"/>
          <w:numId w:val="82"/>
        </w:numPr>
        <w:spacing w:after="120"/>
        <w:ind w:left="851" w:right="669" w:firstLine="0"/>
      </w:pPr>
      <w:r w:rsidRPr="00C32874">
        <w:t xml:space="preserve">Konsolide </w:t>
      </w:r>
      <w:r w:rsidR="005D4656" w:rsidRPr="00C32874">
        <w:t xml:space="preserve">Faiz Oranı Riskine İlişkin Açıklamalar (devamı) </w:t>
      </w:r>
    </w:p>
    <w:p w14:paraId="40E6E035" w14:textId="77777777" w:rsidR="005D4656" w:rsidRPr="00C32874" w:rsidRDefault="005D4656" w:rsidP="00BC60AF">
      <w:pPr>
        <w:pStyle w:val="ListParagraph"/>
        <w:ind w:left="993"/>
        <w:rPr>
          <w:b/>
          <w:spacing w:val="-5"/>
          <w:sz w:val="8"/>
          <w:szCs w:val="8"/>
        </w:rPr>
      </w:pPr>
    </w:p>
    <w:p w14:paraId="56E5B405" w14:textId="77777777" w:rsidR="00BC60AF" w:rsidRPr="00C32874" w:rsidRDefault="009E0DD9" w:rsidP="00BC60AF">
      <w:pPr>
        <w:ind w:left="851" w:right="476"/>
        <w:rPr>
          <w:b/>
          <w:bCs/>
          <w:spacing w:val="-2"/>
          <w:sz w:val="20"/>
          <w:szCs w:val="20"/>
        </w:rPr>
      </w:pPr>
      <w:r w:rsidRPr="00C32874">
        <w:rPr>
          <w:b/>
          <w:bCs/>
          <w:sz w:val="20"/>
          <w:szCs w:val="20"/>
        </w:rPr>
        <w:t>Varlıkların,</w:t>
      </w:r>
      <w:r w:rsidRPr="00C32874">
        <w:rPr>
          <w:b/>
          <w:bCs/>
          <w:spacing w:val="-10"/>
          <w:sz w:val="20"/>
          <w:szCs w:val="20"/>
        </w:rPr>
        <w:t xml:space="preserve"> </w:t>
      </w:r>
      <w:r w:rsidRPr="00C32874">
        <w:rPr>
          <w:b/>
          <w:bCs/>
          <w:sz w:val="20"/>
          <w:szCs w:val="20"/>
        </w:rPr>
        <w:t>yükümlülüklerin</w:t>
      </w:r>
      <w:r w:rsidRPr="00C32874">
        <w:rPr>
          <w:b/>
          <w:bCs/>
          <w:spacing w:val="-6"/>
          <w:sz w:val="20"/>
          <w:szCs w:val="20"/>
        </w:rPr>
        <w:t xml:space="preserve"> </w:t>
      </w:r>
      <w:r w:rsidRPr="00C32874">
        <w:rPr>
          <w:b/>
          <w:bCs/>
          <w:sz w:val="20"/>
          <w:szCs w:val="20"/>
        </w:rPr>
        <w:t>ve</w:t>
      </w:r>
      <w:r w:rsidRPr="00C32874">
        <w:rPr>
          <w:b/>
          <w:bCs/>
          <w:spacing w:val="-12"/>
          <w:sz w:val="20"/>
          <w:szCs w:val="20"/>
        </w:rPr>
        <w:t xml:space="preserve"> </w:t>
      </w:r>
      <w:r w:rsidRPr="00C32874">
        <w:rPr>
          <w:b/>
          <w:bCs/>
          <w:sz w:val="20"/>
          <w:szCs w:val="20"/>
        </w:rPr>
        <w:t>nazım</w:t>
      </w:r>
      <w:r w:rsidRPr="00C32874">
        <w:rPr>
          <w:b/>
          <w:bCs/>
          <w:spacing w:val="-6"/>
          <w:sz w:val="20"/>
          <w:szCs w:val="20"/>
        </w:rPr>
        <w:t xml:space="preserve"> </w:t>
      </w:r>
      <w:r w:rsidRPr="00C32874">
        <w:rPr>
          <w:b/>
          <w:bCs/>
          <w:sz w:val="20"/>
          <w:szCs w:val="20"/>
        </w:rPr>
        <w:t>hesap</w:t>
      </w:r>
      <w:r w:rsidRPr="00C32874">
        <w:rPr>
          <w:b/>
          <w:bCs/>
          <w:spacing w:val="-6"/>
          <w:sz w:val="20"/>
          <w:szCs w:val="20"/>
        </w:rPr>
        <w:t xml:space="preserve"> </w:t>
      </w:r>
      <w:r w:rsidRPr="00C32874">
        <w:rPr>
          <w:b/>
          <w:bCs/>
          <w:sz w:val="20"/>
          <w:szCs w:val="20"/>
        </w:rPr>
        <w:t>kalemlerinin</w:t>
      </w:r>
      <w:r w:rsidRPr="00C32874">
        <w:rPr>
          <w:b/>
          <w:bCs/>
          <w:spacing w:val="-6"/>
          <w:sz w:val="20"/>
          <w:szCs w:val="20"/>
        </w:rPr>
        <w:t xml:space="preserve"> </w:t>
      </w:r>
      <w:r w:rsidRPr="00C32874">
        <w:rPr>
          <w:b/>
          <w:bCs/>
          <w:sz w:val="20"/>
          <w:szCs w:val="20"/>
        </w:rPr>
        <w:t>faize</w:t>
      </w:r>
      <w:r w:rsidRPr="00C32874">
        <w:rPr>
          <w:b/>
          <w:bCs/>
          <w:spacing w:val="-9"/>
          <w:sz w:val="20"/>
          <w:szCs w:val="20"/>
        </w:rPr>
        <w:t xml:space="preserve"> </w:t>
      </w:r>
      <w:r w:rsidRPr="00C32874">
        <w:rPr>
          <w:b/>
          <w:bCs/>
          <w:spacing w:val="-2"/>
          <w:sz w:val="20"/>
          <w:szCs w:val="20"/>
        </w:rPr>
        <w:t>duyarlılığı</w:t>
      </w:r>
      <w:r w:rsidR="005C154C" w:rsidRPr="00C32874">
        <w:rPr>
          <w:b/>
          <w:bCs/>
          <w:spacing w:val="-2"/>
          <w:sz w:val="20"/>
          <w:szCs w:val="20"/>
        </w:rPr>
        <w:t xml:space="preserve"> </w:t>
      </w:r>
    </w:p>
    <w:p w14:paraId="2A7BCF08" w14:textId="37F1EB89" w:rsidR="004A7A00" w:rsidRPr="00C32874" w:rsidRDefault="005C154C" w:rsidP="00BC60AF">
      <w:pPr>
        <w:ind w:right="476" w:firstLine="851"/>
        <w:rPr>
          <w:b/>
          <w:bCs/>
          <w:sz w:val="20"/>
          <w:szCs w:val="20"/>
        </w:rPr>
      </w:pPr>
      <w:r w:rsidRPr="00C32874">
        <w:rPr>
          <w:b/>
          <w:bCs/>
          <w:sz w:val="20"/>
          <w:szCs w:val="20"/>
        </w:rPr>
        <w:t>(Yeniden fiyatlandırmaya kalan süreler itibarıyla)</w:t>
      </w:r>
      <w:r w:rsidR="00460C52" w:rsidRPr="00C32874">
        <w:rPr>
          <w:b/>
          <w:bCs/>
          <w:sz w:val="20"/>
          <w:szCs w:val="20"/>
        </w:rPr>
        <w:t>:</w:t>
      </w:r>
    </w:p>
    <w:p w14:paraId="389E4C7A" w14:textId="77777777" w:rsidR="004A7A00" w:rsidRPr="00C32874" w:rsidRDefault="004A7A00" w:rsidP="004A7A00">
      <w:pPr>
        <w:ind w:left="992" w:right="476"/>
        <w:rPr>
          <w:b/>
          <w:bCs/>
          <w:spacing w:val="-2"/>
          <w:sz w:val="20"/>
          <w:szCs w:val="20"/>
        </w:rPr>
      </w:pPr>
    </w:p>
    <w:tbl>
      <w:tblPr>
        <w:tblW w:w="9497" w:type="dxa"/>
        <w:tblInd w:w="846" w:type="dxa"/>
        <w:tblBorders>
          <w:top w:val="single" w:sz="4" w:space="0" w:color="auto"/>
          <w:left w:val="single" w:sz="4" w:space="0" w:color="auto"/>
          <w:bottom w:val="single" w:sz="8" w:space="0" w:color="000000"/>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366"/>
        <w:gridCol w:w="875"/>
        <w:gridCol w:w="876"/>
        <w:gridCol w:w="876"/>
        <w:gridCol w:w="876"/>
        <w:gridCol w:w="876"/>
        <w:gridCol w:w="876"/>
        <w:gridCol w:w="876"/>
      </w:tblGrid>
      <w:tr w:rsidR="00C32874" w:rsidRPr="00C32874" w14:paraId="13923C79" w14:textId="77777777" w:rsidTr="00A60C92">
        <w:trPr>
          <w:trHeight w:val="283"/>
        </w:trPr>
        <w:tc>
          <w:tcPr>
            <w:tcW w:w="3366" w:type="dxa"/>
            <w:shd w:val="clear" w:color="000000" w:fill="FFFFFF"/>
            <w:vAlign w:val="center"/>
            <w:hideMark/>
          </w:tcPr>
          <w:p w14:paraId="2BE8B52B" w14:textId="00734FC2"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Cari Dönem-</w:t>
            </w:r>
            <w:r w:rsidR="006F554E" w:rsidRPr="00C32874">
              <w:rPr>
                <w:b/>
                <w:bCs/>
                <w:sz w:val="14"/>
                <w:szCs w:val="14"/>
                <w:lang w:eastAsia="tr-TR"/>
              </w:rPr>
              <w:t xml:space="preserve"> 3</w:t>
            </w:r>
            <w:r w:rsidR="00A60C92" w:rsidRPr="00C32874">
              <w:rPr>
                <w:b/>
                <w:bCs/>
                <w:sz w:val="14"/>
                <w:szCs w:val="14"/>
                <w:lang w:eastAsia="tr-TR"/>
              </w:rPr>
              <w:t>1 Aralık</w:t>
            </w:r>
            <w:r w:rsidR="006F554E" w:rsidRPr="00C32874">
              <w:rPr>
                <w:b/>
                <w:bCs/>
                <w:sz w:val="14"/>
                <w:szCs w:val="14"/>
                <w:lang w:eastAsia="tr-TR"/>
              </w:rPr>
              <w:t xml:space="preserve"> </w:t>
            </w:r>
            <w:r w:rsidRPr="00C32874">
              <w:rPr>
                <w:b/>
                <w:bCs/>
                <w:sz w:val="14"/>
                <w:szCs w:val="14"/>
                <w:lang w:eastAsia="tr-TR"/>
              </w:rPr>
              <w:t>2025</w:t>
            </w:r>
          </w:p>
        </w:tc>
        <w:tc>
          <w:tcPr>
            <w:tcW w:w="875" w:type="dxa"/>
            <w:shd w:val="clear" w:color="000000" w:fill="FFFFFF"/>
            <w:vAlign w:val="center"/>
            <w:hideMark/>
          </w:tcPr>
          <w:p w14:paraId="197B0C17" w14:textId="31CE9C65"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1 Aya Kadar</w:t>
            </w:r>
          </w:p>
        </w:tc>
        <w:tc>
          <w:tcPr>
            <w:tcW w:w="876" w:type="dxa"/>
            <w:shd w:val="clear" w:color="000000" w:fill="FFFFFF"/>
            <w:vAlign w:val="center"/>
            <w:hideMark/>
          </w:tcPr>
          <w:p w14:paraId="208B7D30" w14:textId="5E528A8F"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1-3 Ay</w:t>
            </w:r>
          </w:p>
        </w:tc>
        <w:tc>
          <w:tcPr>
            <w:tcW w:w="876" w:type="dxa"/>
            <w:shd w:val="clear" w:color="000000" w:fill="FFFFFF"/>
            <w:vAlign w:val="center"/>
            <w:hideMark/>
          </w:tcPr>
          <w:p w14:paraId="224E6212" w14:textId="1F9A6ED0"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3-12 Ay</w:t>
            </w:r>
          </w:p>
        </w:tc>
        <w:tc>
          <w:tcPr>
            <w:tcW w:w="876" w:type="dxa"/>
            <w:shd w:val="clear" w:color="000000" w:fill="FFFFFF"/>
            <w:vAlign w:val="center"/>
            <w:hideMark/>
          </w:tcPr>
          <w:p w14:paraId="341518E4" w14:textId="0299D365"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1-5 Yıl</w:t>
            </w:r>
          </w:p>
        </w:tc>
        <w:tc>
          <w:tcPr>
            <w:tcW w:w="876" w:type="dxa"/>
            <w:shd w:val="clear" w:color="000000" w:fill="FFFFFF"/>
            <w:vAlign w:val="center"/>
            <w:hideMark/>
          </w:tcPr>
          <w:p w14:paraId="2868C031" w14:textId="624F7526"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5 Yıl ve Üzeri</w:t>
            </w:r>
          </w:p>
        </w:tc>
        <w:tc>
          <w:tcPr>
            <w:tcW w:w="876" w:type="dxa"/>
            <w:shd w:val="clear" w:color="000000" w:fill="FFFFFF"/>
            <w:vAlign w:val="center"/>
            <w:hideMark/>
          </w:tcPr>
          <w:p w14:paraId="55A1D7B7" w14:textId="2AD0DB71"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 xml:space="preserve">Faizsiz </w:t>
            </w:r>
            <w:r w:rsidR="006F554E" w:rsidRPr="00C32874">
              <w:rPr>
                <w:b/>
                <w:bCs/>
                <w:sz w:val="14"/>
                <w:szCs w:val="14"/>
                <w:vertAlign w:val="superscript"/>
                <w:lang w:eastAsia="tr-TR"/>
              </w:rPr>
              <w:t>3</w:t>
            </w:r>
          </w:p>
        </w:tc>
        <w:tc>
          <w:tcPr>
            <w:tcW w:w="876" w:type="dxa"/>
            <w:shd w:val="clear" w:color="000000" w:fill="FFFFFF"/>
            <w:vAlign w:val="center"/>
            <w:hideMark/>
          </w:tcPr>
          <w:p w14:paraId="3CDD5EFF" w14:textId="2C82380B" w:rsidR="00B5742A" w:rsidRPr="00C32874" w:rsidRDefault="00B5742A" w:rsidP="00B5742A">
            <w:pPr>
              <w:widowControl/>
              <w:autoSpaceDE/>
              <w:autoSpaceDN/>
              <w:jc w:val="center"/>
              <w:rPr>
                <w:b/>
                <w:bCs/>
                <w:sz w:val="14"/>
                <w:szCs w:val="14"/>
                <w:lang w:eastAsia="tr-TR"/>
              </w:rPr>
            </w:pPr>
            <w:r w:rsidRPr="00C32874">
              <w:rPr>
                <w:b/>
                <w:bCs/>
                <w:sz w:val="14"/>
                <w:szCs w:val="14"/>
                <w:lang w:eastAsia="tr-TR"/>
              </w:rPr>
              <w:t>Toplam</w:t>
            </w:r>
          </w:p>
        </w:tc>
      </w:tr>
      <w:tr w:rsidR="00C32874" w:rsidRPr="00C32874" w14:paraId="0AF0BE88" w14:textId="77777777" w:rsidTr="00A60C92">
        <w:trPr>
          <w:trHeight w:val="283"/>
        </w:trPr>
        <w:tc>
          <w:tcPr>
            <w:tcW w:w="3366" w:type="dxa"/>
            <w:shd w:val="clear" w:color="000000" w:fill="FFFFFF"/>
            <w:vAlign w:val="center"/>
            <w:hideMark/>
          </w:tcPr>
          <w:p w14:paraId="6C26ADA5" w14:textId="1AACC3C2" w:rsidR="00B5742A" w:rsidRPr="00C32874" w:rsidRDefault="00B5742A" w:rsidP="00B5742A">
            <w:pPr>
              <w:widowControl/>
              <w:autoSpaceDE/>
              <w:autoSpaceDN/>
              <w:rPr>
                <w:sz w:val="14"/>
                <w:szCs w:val="14"/>
                <w:lang w:eastAsia="tr-TR"/>
              </w:rPr>
            </w:pPr>
            <w:r w:rsidRPr="00C32874">
              <w:rPr>
                <w:sz w:val="14"/>
                <w:szCs w:val="14"/>
                <w:lang w:eastAsia="tr-TR"/>
              </w:rPr>
              <w:t>Varlıklar</w:t>
            </w:r>
          </w:p>
        </w:tc>
        <w:tc>
          <w:tcPr>
            <w:tcW w:w="875" w:type="dxa"/>
            <w:shd w:val="clear" w:color="000000" w:fill="F2F2F2"/>
            <w:vAlign w:val="center"/>
            <w:hideMark/>
          </w:tcPr>
          <w:p w14:paraId="22E07BEB" w14:textId="77777777" w:rsidR="00B5742A" w:rsidRPr="00C32874" w:rsidRDefault="00B5742A" w:rsidP="00B5742A">
            <w:pPr>
              <w:widowControl/>
              <w:autoSpaceDE/>
              <w:autoSpaceDN/>
              <w:jc w:val="center"/>
              <w:rPr>
                <w:sz w:val="14"/>
                <w:szCs w:val="14"/>
                <w:lang w:eastAsia="tr-TR"/>
              </w:rPr>
            </w:pPr>
          </w:p>
        </w:tc>
        <w:tc>
          <w:tcPr>
            <w:tcW w:w="876" w:type="dxa"/>
            <w:shd w:val="clear" w:color="000000" w:fill="F2F2F2"/>
            <w:vAlign w:val="center"/>
            <w:hideMark/>
          </w:tcPr>
          <w:p w14:paraId="18FEAC48" w14:textId="77777777" w:rsidR="00B5742A" w:rsidRPr="00C32874" w:rsidRDefault="00B5742A" w:rsidP="00B5742A">
            <w:pPr>
              <w:widowControl/>
              <w:autoSpaceDE/>
              <w:autoSpaceDN/>
              <w:jc w:val="center"/>
              <w:rPr>
                <w:sz w:val="14"/>
                <w:szCs w:val="14"/>
                <w:lang w:eastAsia="tr-TR"/>
              </w:rPr>
            </w:pPr>
          </w:p>
        </w:tc>
        <w:tc>
          <w:tcPr>
            <w:tcW w:w="876" w:type="dxa"/>
            <w:shd w:val="clear" w:color="000000" w:fill="F2F2F2"/>
            <w:vAlign w:val="center"/>
            <w:hideMark/>
          </w:tcPr>
          <w:p w14:paraId="7D240BB0" w14:textId="77777777" w:rsidR="00B5742A" w:rsidRPr="00C32874" w:rsidRDefault="00B5742A" w:rsidP="00B5742A">
            <w:pPr>
              <w:widowControl/>
              <w:autoSpaceDE/>
              <w:autoSpaceDN/>
              <w:jc w:val="center"/>
              <w:rPr>
                <w:sz w:val="14"/>
                <w:szCs w:val="14"/>
                <w:lang w:eastAsia="tr-TR"/>
              </w:rPr>
            </w:pPr>
          </w:p>
        </w:tc>
        <w:tc>
          <w:tcPr>
            <w:tcW w:w="876" w:type="dxa"/>
            <w:shd w:val="clear" w:color="000000" w:fill="F2F2F2"/>
            <w:vAlign w:val="center"/>
            <w:hideMark/>
          </w:tcPr>
          <w:p w14:paraId="6AE14E5B" w14:textId="77777777" w:rsidR="00B5742A" w:rsidRPr="00C32874" w:rsidRDefault="00B5742A" w:rsidP="00B5742A">
            <w:pPr>
              <w:widowControl/>
              <w:autoSpaceDE/>
              <w:autoSpaceDN/>
              <w:jc w:val="center"/>
              <w:rPr>
                <w:sz w:val="14"/>
                <w:szCs w:val="14"/>
                <w:lang w:eastAsia="tr-TR"/>
              </w:rPr>
            </w:pPr>
          </w:p>
        </w:tc>
        <w:tc>
          <w:tcPr>
            <w:tcW w:w="876" w:type="dxa"/>
            <w:shd w:val="clear" w:color="000000" w:fill="F2F2F2"/>
            <w:vAlign w:val="center"/>
            <w:hideMark/>
          </w:tcPr>
          <w:p w14:paraId="6087D6CB" w14:textId="77777777" w:rsidR="00B5742A" w:rsidRPr="00C32874" w:rsidRDefault="00B5742A" w:rsidP="00B5742A">
            <w:pPr>
              <w:widowControl/>
              <w:autoSpaceDE/>
              <w:autoSpaceDN/>
              <w:jc w:val="center"/>
              <w:rPr>
                <w:sz w:val="14"/>
                <w:szCs w:val="14"/>
                <w:lang w:eastAsia="tr-TR"/>
              </w:rPr>
            </w:pPr>
          </w:p>
        </w:tc>
        <w:tc>
          <w:tcPr>
            <w:tcW w:w="876" w:type="dxa"/>
            <w:shd w:val="clear" w:color="000000" w:fill="F2F2F2"/>
            <w:vAlign w:val="center"/>
            <w:hideMark/>
          </w:tcPr>
          <w:p w14:paraId="56480C93" w14:textId="77777777" w:rsidR="00B5742A" w:rsidRPr="00C32874" w:rsidRDefault="00B5742A" w:rsidP="00B5742A">
            <w:pPr>
              <w:widowControl/>
              <w:autoSpaceDE/>
              <w:autoSpaceDN/>
              <w:jc w:val="center"/>
              <w:rPr>
                <w:sz w:val="14"/>
                <w:szCs w:val="14"/>
                <w:lang w:eastAsia="tr-TR"/>
              </w:rPr>
            </w:pPr>
          </w:p>
        </w:tc>
        <w:tc>
          <w:tcPr>
            <w:tcW w:w="876" w:type="dxa"/>
            <w:shd w:val="clear" w:color="000000" w:fill="F2F2F2"/>
            <w:vAlign w:val="center"/>
            <w:hideMark/>
          </w:tcPr>
          <w:p w14:paraId="251753A6" w14:textId="77777777" w:rsidR="00B5742A" w:rsidRPr="00C32874" w:rsidRDefault="00B5742A" w:rsidP="00B5742A">
            <w:pPr>
              <w:widowControl/>
              <w:autoSpaceDE/>
              <w:autoSpaceDN/>
              <w:jc w:val="center"/>
              <w:rPr>
                <w:sz w:val="14"/>
                <w:szCs w:val="14"/>
                <w:lang w:eastAsia="tr-TR"/>
              </w:rPr>
            </w:pPr>
          </w:p>
        </w:tc>
      </w:tr>
      <w:tr w:rsidR="00C32874" w:rsidRPr="00C32874" w14:paraId="2AE2BDEB" w14:textId="77777777" w:rsidTr="00A60C92">
        <w:trPr>
          <w:trHeight w:val="283"/>
        </w:trPr>
        <w:tc>
          <w:tcPr>
            <w:tcW w:w="3366" w:type="dxa"/>
            <w:shd w:val="clear" w:color="000000" w:fill="FFFFFF"/>
            <w:vAlign w:val="center"/>
            <w:hideMark/>
          </w:tcPr>
          <w:p w14:paraId="50CA15DC" w14:textId="70DEA112" w:rsidR="00A60C92" w:rsidRPr="00C32874" w:rsidRDefault="00A60C92" w:rsidP="00A60C92">
            <w:pPr>
              <w:widowControl/>
              <w:autoSpaceDE/>
              <w:autoSpaceDN/>
              <w:ind w:left="210"/>
              <w:rPr>
                <w:sz w:val="14"/>
                <w:szCs w:val="14"/>
                <w:lang w:eastAsia="tr-TR"/>
              </w:rPr>
            </w:pPr>
            <w:r w:rsidRPr="00C32874">
              <w:rPr>
                <w:sz w:val="14"/>
                <w:szCs w:val="14"/>
                <w:lang w:eastAsia="tr-TR"/>
              </w:rPr>
              <w:t>Nakit Değerler (Kasa, Efektif Deposu, Yoldaki Paralar, Satın Alınan Çekler) ve T.C. Merkez Bankası</w:t>
            </w:r>
          </w:p>
        </w:tc>
        <w:tc>
          <w:tcPr>
            <w:tcW w:w="875" w:type="dxa"/>
            <w:vAlign w:val="center"/>
            <w:hideMark/>
          </w:tcPr>
          <w:p w14:paraId="73B58A6F" w14:textId="199426FD" w:rsidR="00A60C92" w:rsidRPr="00C32874" w:rsidRDefault="00A60C92" w:rsidP="00A60C92">
            <w:pPr>
              <w:widowControl/>
              <w:autoSpaceDE/>
              <w:autoSpaceDN/>
              <w:jc w:val="right"/>
              <w:rPr>
                <w:sz w:val="14"/>
                <w:szCs w:val="14"/>
                <w:lang w:eastAsia="tr-TR"/>
              </w:rPr>
            </w:pPr>
            <w:r w:rsidRPr="00C32874">
              <w:rPr>
                <w:sz w:val="14"/>
                <w:szCs w:val="14"/>
              </w:rPr>
              <w:t>24,650</w:t>
            </w:r>
          </w:p>
        </w:tc>
        <w:tc>
          <w:tcPr>
            <w:tcW w:w="876" w:type="dxa"/>
            <w:vAlign w:val="center"/>
            <w:hideMark/>
          </w:tcPr>
          <w:p w14:paraId="168CCBA6" w14:textId="5134CF3A"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26D5494" w14:textId="57EA613C"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2752913A" w14:textId="1FBE4199"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259A2148" w14:textId="21C61CD0"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24FB9E60" w14:textId="6A2A7605" w:rsidR="00A60C92" w:rsidRPr="00C32874" w:rsidRDefault="00A60C92" w:rsidP="00A60C92">
            <w:pPr>
              <w:widowControl/>
              <w:autoSpaceDE/>
              <w:autoSpaceDN/>
              <w:jc w:val="right"/>
              <w:rPr>
                <w:sz w:val="14"/>
                <w:szCs w:val="14"/>
                <w:lang w:eastAsia="tr-TR"/>
              </w:rPr>
            </w:pPr>
            <w:r w:rsidRPr="00C32874">
              <w:rPr>
                <w:sz w:val="14"/>
                <w:szCs w:val="14"/>
              </w:rPr>
              <w:t>136,</w:t>
            </w:r>
            <w:r w:rsidR="00710795" w:rsidRPr="00C32874">
              <w:rPr>
                <w:sz w:val="14"/>
                <w:szCs w:val="14"/>
              </w:rPr>
              <w:t>531</w:t>
            </w:r>
          </w:p>
        </w:tc>
        <w:tc>
          <w:tcPr>
            <w:tcW w:w="876" w:type="dxa"/>
            <w:vAlign w:val="center"/>
            <w:hideMark/>
          </w:tcPr>
          <w:p w14:paraId="63F78CD5" w14:textId="52A9759B" w:rsidR="00A60C92" w:rsidRPr="00C32874" w:rsidRDefault="00A60C92" w:rsidP="00A60C92">
            <w:pPr>
              <w:widowControl/>
              <w:autoSpaceDE/>
              <w:autoSpaceDN/>
              <w:jc w:val="right"/>
              <w:rPr>
                <w:b/>
                <w:bCs/>
                <w:sz w:val="14"/>
                <w:szCs w:val="14"/>
                <w:lang w:eastAsia="tr-TR"/>
              </w:rPr>
            </w:pPr>
            <w:r w:rsidRPr="00C32874">
              <w:rPr>
                <w:b/>
                <w:bCs/>
                <w:sz w:val="14"/>
                <w:szCs w:val="14"/>
              </w:rPr>
              <w:t>161,1</w:t>
            </w:r>
            <w:r w:rsidR="00710795" w:rsidRPr="00C32874">
              <w:rPr>
                <w:b/>
                <w:bCs/>
                <w:sz w:val="14"/>
                <w:szCs w:val="14"/>
              </w:rPr>
              <w:t>81</w:t>
            </w:r>
          </w:p>
        </w:tc>
      </w:tr>
      <w:tr w:rsidR="00C32874" w:rsidRPr="00C32874" w14:paraId="23BF371B" w14:textId="77777777" w:rsidTr="00A60C92">
        <w:trPr>
          <w:trHeight w:val="283"/>
        </w:trPr>
        <w:tc>
          <w:tcPr>
            <w:tcW w:w="3366" w:type="dxa"/>
            <w:shd w:val="clear" w:color="000000" w:fill="FFFFFF"/>
            <w:vAlign w:val="center"/>
            <w:hideMark/>
          </w:tcPr>
          <w:p w14:paraId="579CA17C" w14:textId="15A3C91E" w:rsidR="00A60C92" w:rsidRPr="00C32874" w:rsidRDefault="00A60C92" w:rsidP="00A60C92">
            <w:pPr>
              <w:widowControl/>
              <w:autoSpaceDE/>
              <w:autoSpaceDN/>
              <w:ind w:left="210"/>
              <w:rPr>
                <w:sz w:val="14"/>
                <w:szCs w:val="14"/>
                <w:lang w:eastAsia="tr-TR"/>
              </w:rPr>
            </w:pPr>
            <w:r w:rsidRPr="00C32874">
              <w:rPr>
                <w:sz w:val="14"/>
                <w:szCs w:val="14"/>
                <w:lang w:eastAsia="tr-TR"/>
              </w:rPr>
              <w:t xml:space="preserve">Bankalar </w:t>
            </w:r>
          </w:p>
        </w:tc>
        <w:tc>
          <w:tcPr>
            <w:tcW w:w="875" w:type="dxa"/>
            <w:vAlign w:val="center"/>
            <w:hideMark/>
          </w:tcPr>
          <w:p w14:paraId="2EEBE5F8" w14:textId="30DD2D19" w:rsidR="00A60C92" w:rsidRPr="00C32874" w:rsidRDefault="00A60C92" w:rsidP="00A60C92">
            <w:pPr>
              <w:widowControl/>
              <w:autoSpaceDE/>
              <w:autoSpaceDN/>
              <w:jc w:val="right"/>
              <w:rPr>
                <w:sz w:val="14"/>
                <w:szCs w:val="14"/>
                <w:lang w:eastAsia="tr-TR"/>
              </w:rPr>
            </w:pPr>
            <w:r w:rsidRPr="00C32874">
              <w:rPr>
                <w:sz w:val="14"/>
                <w:szCs w:val="14"/>
              </w:rPr>
              <w:t>151,284</w:t>
            </w:r>
          </w:p>
        </w:tc>
        <w:tc>
          <w:tcPr>
            <w:tcW w:w="876" w:type="dxa"/>
            <w:vAlign w:val="center"/>
            <w:hideMark/>
          </w:tcPr>
          <w:p w14:paraId="2AE21F5B" w14:textId="1D44CEFA"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FD9ABBE" w14:textId="679AD5ED"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1C9E6F05" w14:textId="3F6AEBF1"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0515C1E0" w14:textId="4FEA0D09"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2EBB648D" w14:textId="44816040" w:rsidR="00A60C92" w:rsidRPr="00C32874" w:rsidRDefault="00A60C92" w:rsidP="00A60C92">
            <w:pPr>
              <w:widowControl/>
              <w:autoSpaceDE/>
              <w:autoSpaceDN/>
              <w:jc w:val="right"/>
              <w:rPr>
                <w:sz w:val="14"/>
                <w:szCs w:val="14"/>
                <w:lang w:eastAsia="tr-TR"/>
              </w:rPr>
            </w:pPr>
            <w:r w:rsidRPr="00C32874">
              <w:rPr>
                <w:sz w:val="14"/>
                <w:szCs w:val="14"/>
              </w:rPr>
              <w:t>37,</w:t>
            </w:r>
            <w:r w:rsidR="006C3292" w:rsidRPr="00C32874">
              <w:rPr>
                <w:sz w:val="14"/>
                <w:szCs w:val="14"/>
              </w:rPr>
              <w:t>238</w:t>
            </w:r>
          </w:p>
        </w:tc>
        <w:tc>
          <w:tcPr>
            <w:tcW w:w="876" w:type="dxa"/>
            <w:vAlign w:val="center"/>
            <w:hideMark/>
          </w:tcPr>
          <w:p w14:paraId="660D3536" w14:textId="6D08C5AA" w:rsidR="00A60C92" w:rsidRPr="00C32874" w:rsidRDefault="00A60C92" w:rsidP="00A60C92">
            <w:pPr>
              <w:widowControl/>
              <w:autoSpaceDE/>
              <w:autoSpaceDN/>
              <w:jc w:val="right"/>
              <w:rPr>
                <w:b/>
                <w:bCs/>
                <w:sz w:val="14"/>
                <w:szCs w:val="14"/>
                <w:lang w:eastAsia="tr-TR"/>
              </w:rPr>
            </w:pPr>
            <w:r w:rsidRPr="00C32874">
              <w:rPr>
                <w:b/>
                <w:bCs/>
                <w:sz w:val="14"/>
                <w:szCs w:val="14"/>
              </w:rPr>
              <w:t>188,</w:t>
            </w:r>
            <w:r w:rsidR="006C3292" w:rsidRPr="00C32874">
              <w:rPr>
                <w:b/>
                <w:bCs/>
                <w:sz w:val="14"/>
                <w:szCs w:val="14"/>
              </w:rPr>
              <w:t>522</w:t>
            </w:r>
          </w:p>
        </w:tc>
      </w:tr>
      <w:tr w:rsidR="00C32874" w:rsidRPr="00C32874" w14:paraId="6286B595" w14:textId="77777777" w:rsidTr="00A60C92">
        <w:trPr>
          <w:trHeight w:val="283"/>
        </w:trPr>
        <w:tc>
          <w:tcPr>
            <w:tcW w:w="3366" w:type="dxa"/>
            <w:shd w:val="clear" w:color="000000" w:fill="FFFFFF"/>
            <w:vAlign w:val="center"/>
            <w:hideMark/>
          </w:tcPr>
          <w:p w14:paraId="79B1BC28" w14:textId="02EC90E8" w:rsidR="00A60C92" w:rsidRPr="00C32874" w:rsidRDefault="00A60C92" w:rsidP="00A60C92">
            <w:pPr>
              <w:widowControl/>
              <w:autoSpaceDE/>
              <w:autoSpaceDN/>
              <w:ind w:left="210"/>
              <w:rPr>
                <w:sz w:val="14"/>
                <w:szCs w:val="14"/>
                <w:lang w:eastAsia="tr-TR"/>
              </w:rPr>
            </w:pPr>
            <w:r w:rsidRPr="00C32874">
              <w:rPr>
                <w:sz w:val="14"/>
                <w:szCs w:val="14"/>
                <w:lang w:eastAsia="tr-TR"/>
              </w:rPr>
              <w:t>Gerçeğe Uygun Değer Farkı Kar veya Zarara Yansıtılan Finansal Varlıklar</w:t>
            </w:r>
          </w:p>
        </w:tc>
        <w:tc>
          <w:tcPr>
            <w:tcW w:w="875" w:type="dxa"/>
            <w:vAlign w:val="center"/>
            <w:hideMark/>
          </w:tcPr>
          <w:p w14:paraId="328C30F6" w14:textId="5A54B84C" w:rsidR="00A60C92" w:rsidRPr="00C32874" w:rsidRDefault="00A60C92" w:rsidP="00A60C92">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73F0C88" w14:textId="4F89E997"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58D09BF7" w14:textId="589BA881"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55FC3569" w14:textId="1407D0C1"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4799DF73" w14:textId="545DD33C"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751E249A" w14:textId="2197EC0F" w:rsidR="00A60C92" w:rsidRPr="00C32874" w:rsidRDefault="00A60C92" w:rsidP="00A60C92">
            <w:pPr>
              <w:widowControl/>
              <w:autoSpaceDE/>
              <w:autoSpaceDN/>
              <w:jc w:val="right"/>
              <w:rPr>
                <w:sz w:val="14"/>
                <w:szCs w:val="14"/>
                <w:lang w:eastAsia="tr-TR"/>
              </w:rPr>
            </w:pPr>
            <w:r w:rsidRPr="00C32874">
              <w:rPr>
                <w:sz w:val="14"/>
                <w:szCs w:val="14"/>
              </w:rPr>
              <w:t>4,142,890</w:t>
            </w:r>
          </w:p>
        </w:tc>
        <w:tc>
          <w:tcPr>
            <w:tcW w:w="876" w:type="dxa"/>
            <w:vAlign w:val="center"/>
            <w:hideMark/>
          </w:tcPr>
          <w:p w14:paraId="206F2261" w14:textId="472533B7" w:rsidR="00A60C92" w:rsidRPr="00C32874" w:rsidRDefault="00A60C92" w:rsidP="00A60C92">
            <w:pPr>
              <w:widowControl/>
              <w:autoSpaceDE/>
              <w:autoSpaceDN/>
              <w:jc w:val="right"/>
              <w:rPr>
                <w:b/>
                <w:bCs/>
                <w:sz w:val="14"/>
                <w:szCs w:val="14"/>
                <w:lang w:eastAsia="tr-TR"/>
              </w:rPr>
            </w:pPr>
            <w:r w:rsidRPr="00C32874">
              <w:rPr>
                <w:b/>
                <w:bCs/>
                <w:sz w:val="14"/>
                <w:szCs w:val="14"/>
              </w:rPr>
              <w:t>4,142,890</w:t>
            </w:r>
          </w:p>
        </w:tc>
      </w:tr>
      <w:tr w:rsidR="00C32874" w:rsidRPr="00C32874" w14:paraId="2B2CA7FA" w14:textId="77777777" w:rsidTr="00A60C92">
        <w:trPr>
          <w:trHeight w:val="283"/>
        </w:trPr>
        <w:tc>
          <w:tcPr>
            <w:tcW w:w="3366" w:type="dxa"/>
            <w:shd w:val="clear" w:color="000000" w:fill="FFFFFF"/>
            <w:vAlign w:val="center"/>
            <w:hideMark/>
          </w:tcPr>
          <w:p w14:paraId="64F106DE" w14:textId="70DC995E" w:rsidR="00A60C92" w:rsidRPr="00C32874" w:rsidRDefault="00A60C92" w:rsidP="00A60C92">
            <w:pPr>
              <w:widowControl/>
              <w:autoSpaceDE/>
              <w:autoSpaceDN/>
              <w:ind w:left="210"/>
              <w:rPr>
                <w:sz w:val="14"/>
                <w:szCs w:val="14"/>
                <w:lang w:eastAsia="tr-TR"/>
              </w:rPr>
            </w:pPr>
            <w:r w:rsidRPr="00C32874">
              <w:rPr>
                <w:sz w:val="14"/>
                <w:szCs w:val="14"/>
                <w:lang w:eastAsia="tr-TR"/>
              </w:rPr>
              <w:t>Para Piyasalarından Alacaklar</w:t>
            </w:r>
          </w:p>
        </w:tc>
        <w:tc>
          <w:tcPr>
            <w:tcW w:w="875" w:type="dxa"/>
            <w:vAlign w:val="center"/>
            <w:hideMark/>
          </w:tcPr>
          <w:p w14:paraId="0DA16884" w14:textId="530613F1"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043338B8" w14:textId="1C974EC2"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C139720" w14:textId="0648EDF4"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56998DE0" w14:textId="66698CA3"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5BE4AFC0" w14:textId="4AC8D176"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6F374FBC" w14:textId="6903546C"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7FACA38" w14:textId="58F49F2D" w:rsidR="00A60C92" w:rsidRPr="00C32874" w:rsidRDefault="00A60C92" w:rsidP="00A60C92">
            <w:pPr>
              <w:widowControl/>
              <w:autoSpaceDE/>
              <w:autoSpaceDN/>
              <w:jc w:val="right"/>
              <w:rPr>
                <w:b/>
                <w:bCs/>
                <w:sz w:val="14"/>
                <w:szCs w:val="14"/>
                <w:lang w:eastAsia="tr-TR"/>
              </w:rPr>
            </w:pPr>
            <w:r w:rsidRPr="00C32874">
              <w:rPr>
                <w:sz w:val="14"/>
                <w:szCs w:val="14"/>
              </w:rPr>
              <w:t>-</w:t>
            </w:r>
          </w:p>
        </w:tc>
      </w:tr>
      <w:tr w:rsidR="00C32874" w:rsidRPr="00C32874" w14:paraId="4AA94539" w14:textId="77777777" w:rsidTr="00A60C92">
        <w:trPr>
          <w:trHeight w:val="283"/>
        </w:trPr>
        <w:tc>
          <w:tcPr>
            <w:tcW w:w="3366" w:type="dxa"/>
            <w:shd w:val="clear" w:color="000000" w:fill="FFFFFF"/>
            <w:vAlign w:val="center"/>
            <w:hideMark/>
          </w:tcPr>
          <w:p w14:paraId="6B34EF4B" w14:textId="3EF6DA17" w:rsidR="00A60C92" w:rsidRPr="00C32874" w:rsidRDefault="00A60C92" w:rsidP="00A60C92">
            <w:pPr>
              <w:widowControl/>
              <w:autoSpaceDE/>
              <w:autoSpaceDN/>
              <w:ind w:left="210"/>
              <w:rPr>
                <w:sz w:val="14"/>
                <w:szCs w:val="14"/>
                <w:lang w:eastAsia="tr-TR"/>
              </w:rPr>
            </w:pPr>
            <w:r w:rsidRPr="00C32874">
              <w:rPr>
                <w:sz w:val="14"/>
                <w:szCs w:val="14"/>
                <w:lang w:eastAsia="tr-TR"/>
              </w:rPr>
              <w:t>Gerçeğe Uygun Değer Farkı Diğer Kapsamlı Gelire Yansıtılan Finansal Varlıklar</w:t>
            </w:r>
          </w:p>
        </w:tc>
        <w:tc>
          <w:tcPr>
            <w:tcW w:w="875" w:type="dxa"/>
            <w:vAlign w:val="center"/>
            <w:hideMark/>
          </w:tcPr>
          <w:p w14:paraId="68CD0967" w14:textId="6E247BDD" w:rsidR="00A60C92" w:rsidRPr="00C32874" w:rsidRDefault="00A60C92" w:rsidP="00A60C92">
            <w:pPr>
              <w:widowControl/>
              <w:autoSpaceDE/>
              <w:autoSpaceDN/>
              <w:jc w:val="right"/>
              <w:rPr>
                <w:sz w:val="14"/>
                <w:szCs w:val="14"/>
                <w:lang w:eastAsia="tr-TR"/>
              </w:rPr>
            </w:pPr>
            <w:r w:rsidRPr="00C32874">
              <w:rPr>
                <w:sz w:val="14"/>
                <w:szCs w:val="14"/>
              </w:rPr>
              <w:t>51,609</w:t>
            </w:r>
          </w:p>
        </w:tc>
        <w:tc>
          <w:tcPr>
            <w:tcW w:w="876" w:type="dxa"/>
            <w:vAlign w:val="center"/>
            <w:hideMark/>
          </w:tcPr>
          <w:p w14:paraId="1CEEA9AF" w14:textId="7EF9667C" w:rsidR="00A60C92" w:rsidRPr="00C32874" w:rsidRDefault="00A60C92" w:rsidP="00A60C92">
            <w:pPr>
              <w:widowControl/>
              <w:autoSpaceDE/>
              <w:autoSpaceDN/>
              <w:jc w:val="right"/>
              <w:rPr>
                <w:sz w:val="14"/>
                <w:szCs w:val="14"/>
                <w:lang w:eastAsia="tr-TR"/>
              </w:rPr>
            </w:pPr>
            <w:r w:rsidRPr="00C32874">
              <w:rPr>
                <w:sz w:val="14"/>
                <w:szCs w:val="14"/>
              </w:rPr>
              <w:t>116,136</w:t>
            </w:r>
          </w:p>
        </w:tc>
        <w:tc>
          <w:tcPr>
            <w:tcW w:w="876" w:type="dxa"/>
            <w:vAlign w:val="center"/>
            <w:hideMark/>
          </w:tcPr>
          <w:p w14:paraId="0AF05C52" w14:textId="11F1FE3E" w:rsidR="00A60C92" w:rsidRPr="00C32874" w:rsidRDefault="00A60C92" w:rsidP="00A60C92">
            <w:pPr>
              <w:widowControl/>
              <w:autoSpaceDE/>
              <w:autoSpaceDN/>
              <w:jc w:val="right"/>
              <w:rPr>
                <w:sz w:val="14"/>
                <w:szCs w:val="14"/>
                <w:lang w:eastAsia="tr-TR"/>
              </w:rPr>
            </w:pPr>
            <w:r w:rsidRPr="00C32874">
              <w:rPr>
                <w:sz w:val="14"/>
                <w:szCs w:val="14"/>
              </w:rPr>
              <w:t>125,943</w:t>
            </w:r>
          </w:p>
        </w:tc>
        <w:tc>
          <w:tcPr>
            <w:tcW w:w="876" w:type="dxa"/>
            <w:vAlign w:val="center"/>
            <w:hideMark/>
          </w:tcPr>
          <w:p w14:paraId="42125CAD" w14:textId="7AAB7E7C" w:rsidR="00A60C92" w:rsidRPr="00C32874" w:rsidRDefault="00A60C92" w:rsidP="00A60C92">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557A3D1A" w14:textId="11207D0B" w:rsidR="00A60C92" w:rsidRPr="00C32874" w:rsidRDefault="00A60C92" w:rsidP="00A60C92">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D86E9A2" w14:textId="414B19A8" w:rsidR="00A60C92" w:rsidRPr="00C32874" w:rsidRDefault="00A60C92" w:rsidP="00A60C92">
            <w:pPr>
              <w:widowControl/>
              <w:autoSpaceDE/>
              <w:autoSpaceDN/>
              <w:jc w:val="right"/>
              <w:rPr>
                <w:sz w:val="14"/>
                <w:szCs w:val="14"/>
                <w:lang w:eastAsia="tr-TR"/>
              </w:rPr>
            </w:pPr>
            <w:r w:rsidRPr="00C32874">
              <w:rPr>
                <w:sz w:val="14"/>
                <w:szCs w:val="14"/>
              </w:rPr>
              <w:t>39,876</w:t>
            </w:r>
          </w:p>
        </w:tc>
        <w:tc>
          <w:tcPr>
            <w:tcW w:w="876" w:type="dxa"/>
            <w:vAlign w:val="center"/>
            <w:hideMark/>
          </w:tcPr>
          <w:p w14:paraId="4BBDC7DD" w14:textId="792E6D1A" w:rsidR="00A60C92" w:rsidRPr="00C32874" w:rsidRDefault="00A60C92" w:rsidP="00A60C92">
            <w:pPr>
              <w:widowControl/>
              <w:autoSpaceDE/>
              <w:autoSpaceDN/>
              <w:jc w:val="right"/>
              <w:rPr>
                <w:b/>
                <w:bCs/>
                <w:sz w:val="14"/>
                <w:szCs w:val="14"/>
                <w:lang w:eastAsia="tr-TR"/>
              </w:rPr>
            </w:pPr>
            <w:r w:rsidRPr="00C32874">
              <w:rPr>
                <w:b/>
                <w:bCs/>
                <w:sz w:val="14"/>
                <w:szCs w:val="14"/>
              </w:rPr>
              <w:t>333,564</w:t>
            </w:r>
          </w:p>
        </w:tc>
      </w:tr>
      <w:tr w:rsidR="00C32874" w:rsidRPr="00C32874" w14:paraId="574FE280" w14:textId="77777777" w:rsidTr="00A60C92">
        <w:trPr>
          <w:trHeight w:val="283"/>
        </w:trPr>
        <w:tc>
          <w:tcPr>
            <w:tcW w:w="3366" w:type="dxa"/>
            <w:shd w:val="clear" w:color="000000" w:fill="FFFFFF"/>
            <w:vAlign w:val="center"/>
            <w:hideMark/>
          </w:tcPr>
          <w:p w14:paraId="5AD170AD" w14:textId="60E8B157" w:rsidR="00A60C92" w:rsidRPr="00C32874" w:rsidRDefault="00A60C92" w:rsidP="00A60C92">
            <w:pPr>
              <w:widowControl/>
              <w:autoSpaceDE/>
              <w:autoSpaceDN/>
              <w:ind w:left="210"/>
              <w:rPr>
                <w:sz w:val="14"/>
                <w:szCs w:val="14"/>
                <w:lang w:eastAsia="tr-TR"/>
              </w:rPr>
            </w:pPr>
            <w:r w:rsidRPr="00C32874">
              <w:rPr>
                <w:sz w:val="14"/>
                <w:szCs w:val="14"/>
                <w:lang w:eastAsia="tr-TR"/>
              </w:rPr>
              <w:t xml:space="preserve">Verilen Krediler </w:t>
            </w:r>
          </w:p>
        </w:tc>
        <w:tc>
          <w:tcPr>
            <w:tcW w:w="875" w:type="dxa"/>
            <w:vAlign w:val="center"/>
            <w:hideMark/>
          </w:tcPr>
          <w:p w14:paraId="2FDC75F0" w14:textId="32306CAC" w:rsidR="00A60C92" w:rsidRPr="00C32874" w:rsidRDefault="00A60C92" w:rsidP="00A60C92">
            <w:pPr>
              <w:widowControl/>
              <w:autoSpaceDE/>
              <w:autoSpaceDN/>
              <w:jc w:val="right"/>
              <w:rPr>
                <w:sz w:val="14"/>
                <w:szCs w:val="14"/>
                <w:lang w:eastAsia="tr-TR"/>
              </w:rPr>
            </w:pPr>
            <w:r w:rsidRPr="00C32874">
              <w:rPr>
                <w:sz w:val="14"/>
                <w:szCs w:val="14"/>
              </w:rPr>
              <w:t>7,935,474</w:t>
            </w:r>
          </w:p>
        </w:tc>
        <w:tc>
          <w:tcPr>
            <w:tcW w:w="876" w:type="dxa"/>
            <w:vAlign w:val="center"/>
            <w:hideMark/>
          </w:tcPr>
          <w:p w14:paraId="37A550E7" w14:textId="6E016093" w:rsidR="00A60C92" w:rsidRPr="00C32874" w:rsidRDefault="00A60C92" w:rsidP="00A60C92">
            <w:pPr>
              <w:widowControl/>
              <w:autoSpaceDE/>
              <w:autoSpaceDN/>
              <w:jc w:val="right"/>
              <w:rPr>
                <w:sz w:val="14"/>
                <w:szCs w:val="14"/>
                <w:lang w:eastAsia="tr-TR"/>
              </w:rPr>
            </w:pPr>
            <w:r w:rsidRPr="00C32874">
              <w:rPr>
                <w:sz w:val="14"/>
                <w:szCs w:val="14"/>
              </w:rPr>
              <w:t>7,767,944</w:t>
            </w:r>
          </w:p>
        </w:tc>
        <w:tc>
          <w:tcPr>
            <w:tcW w:w="876" w:type="dxa"/>
            <w:vAlign w:val="center"/>
            <w:hideMark/>
          </w:tcPr>
          <w:p w14:paraId="5C1D8A27" w14:textId="2A5AF3D2" w:rsidR="00A60C92" w:rsidRPr="00C32874" w:rsidRDefault="00A60C92" w:rsidP="00A60C92">
            <w:pPr>
              <w:widowControl/>
              <w:autoSpaceDE/>
              <w:autoSpaceDN/>
              <w:jc w:val="right"/>
              <w:rPr>
                <w:sz w:val="14"/>
                <w:szCs w:val="14"/>
                <w:lang w:eastAsia="tr-TR"/>
              </w:rPr>
            </w:pPr>
            <w:r w:rsidRPr="00C32874">
              <w:rPr>
                <w:sz w:val="14"/>
                <w:szCs w:val="14"/>
              </w:rPr>
              <w:t>1,128,809</w:t>
            </w:r>
          </w:p>
        </w:tc>
        <w:tc>
          <w:tcPr>
            <w:tcW w:w="876" w:type="dxa"/>
            <w:vAlign w:val="center"/>
            <w:hideMark/>
          </w:tcPr>
          <w:p w14:paraId="7449EB02" w14:textId="41D3FC69" w:rsidR="00A60C92" w:rsidRPr="00C32874" w:rsidRDefault="00A60C92" w:rsidP="00A60C92">
            <w:pPr>
              <w:widowControl/>
              <w:autoSpaceDE/>
              <w:autoSpaceDN/>
              <w:jc w:val="right"/>
              <w:rPr>
                <w:sz w:val="14"/>
                <w:szCs w:val="14"/>
                <w:lang w:eastAsia="tr-TR"/>
              </w:rPr>
            </w:pPr>
            <w:r w:rsidRPr="00C32874">
              <w:rPr>
                <w:sz w:val="14"/>
                <w:szCs w:val="14"/>
              </w:rPr>
              <w:t>82,080</w:t>
            </w:r>
          </w:p>
        </w:tc>
        <w:tc>
          <w:tcPr>
            <w:tcW w:w="876" w:type="dxa"/>
            <w:vAlign w:val="center"/>
            <w:hideMark/>
          </w:tcPr>
          <w:p w14:paraId="52C99AB2" w14:textId="67CACB3C"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1B4078F5" w14:textId="5C2AB078" w:rsidR="00A60C92" w:rsidRPr="00C32874" w:rsidRDefault="00A60C92" w:rsidP="00A60C92">
            <w:pPr>
              <w:widowControl/>
              <w:autoSpaceDE/>
              <w:autoSpaceDN/>
              <w:jc w:val="right"/>
              <w:rPr>
                <w:sz w:val="14"/>
                <w:szCs w:val="14"/>
                <w:lang w:eastAsia="tr-TR"/>
              </w:rPr>
            </w:pPr>
            <w:r w:rsidRPr="00C32874">
              <w:rPr>
                <w:sz w:val="14"/>
                <w:szCs w:val="14"/>
              </w:rPr>
              <w:t>657,546</w:t>
            </w:r>
          </w:p>
        </w:tc>
        <w:tc>
          <w:tcPr>
            <w:tcW w:w="876" w:type="dxa"/>
            <w:vAlign w:val="center"/>
            <w:hideMark/>
          </w:tcPr>
          <w:p w14:paraId="136CFDC3" w14:textId="3E459840" w:rsidR="00A60C92" w:rsidRPr="00C32874" w:rsidRDefault="00A60C92" w:rsidP="00A60C92">
            <w:pPr>
              <w:widowControl/>
              <w:autoSpaceDE/>
              <w:autoSpaceDN/>
              <w:jc w:val="right"/>
              <w:rPr>
                <w:b/>
                <w:bCs/>
                <w:sz w:val="14"/>
                <w:szCs w:val="14"/>
                <w:lang w:eastAsia="tr-TR"/>
              </w:rPr>
            </w:pPr>
            <w:r w:rsidRPr="00C32874">
              <w:rPr>
                <w:b/>
                <w:bCs/>
                <w:sz w:val="14"/>
                <w:szCs w:val="14"/>
              </w:rPr>
              <w:t xml:space="preserve">17,571,853 </w:t>
            </w:r>
          </w:p>
        </w:tc>
      </w:tr>
      <w:tr w:rsidR="00C32874" w:rsidRPr="00C32874" w14:paraId="2D51A728" w14:textId="77777777" w:rsidTr="00A60C92">
        <w:trPr>
          <w:trHeight w:val="283"/>
        </w:trPr>
        <w:tc>
          <w:tcPr>
            <w:tcW w:w="3366" w:type="dxa"/>
            <w:shd w:val="clear" w:color="000000" w:fill="FFFFFF"/>
            <w:vAlign w:val="center"/>
            <w:hideMark/>
          </w:tcPr>
          <w:p w14:paraId="2EB13F56" w14:textId="42D2E58C" w:rsidR="00A60C92" w:rsidRPr="00C32874" w:rsidRDefault="00A60C92" w:rsidP="00A60C92">
            <w:pPr>
              <w:widowControl/>
              <w:autoSpaceDE/>
              <w:autoSpaceDN/>
              <w:ind w:left="210"/>
              <w:rPr>
                <w:sz w:val="14"/>
                <w:szCs w:val="14"/>
                <w:lang w:eastAsia="tr-TR"/>
              </w:rPr>
            </w:pPr>
            <w:r w:rsidRPr="00C32874">
              <w:rPr>
                <w:sz w:val="14"/>
                <w:szCs w:val="14"/>
                <w:lang w:eastAsia="tr-TR"/>
              </w:rPr>
              <w:t>İtfa Edilmiş Maliyeti Üzerinden Değerlenen Finansal Varlıklar</w:t>
            </w:r>
          </w:p>
        </w:tc>
        <w:tc>
          <w:tcPr>
            <w:tcW w:w="875" w:type="dxa"/>
            <w:vAlign w:val="center"/>
            <w:hideMark/>
          </w:tcPr>
          <w:p w14:paraId="60D7A33A" w14:textId="73D134EC"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4B9DD1DE" w14:textId="5778AE78"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00891DC6" w14:textId="22A3C1CC"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2747EC87" w14:textId="0130D7BD"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0D49C858" w14:textId="7963B131"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62979A04" w14:textId="6DB351B3"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6CFC7CEE" w14:textId="50C84A93" w:rsidR="00A60C92" w:rsidRPr="00C32874" w:rsidRDefault="00A60C92" w:rsidP="00A60C92">
            <w:pPr>
              <w:widowControl/>
              <w:autoSpaceDE/>
              <w:autoSpaceDN/>
              <w:jc w:val="right"/>
              <w:rPr>
                <w:b/>
                <w:bCs/>
                <w:sz w:val="14"/>
                <w:szCs w:val="14"/>
                <w:lang w:eastAsia="tr-TR"/>
              </w:rPr>
            </w:pPr>
            <w:r w:rsidRPr="00C32874">
              <w:rPr>
                <w:sz w:val="14"/>
                <w:szCs w:val="14"/>
              </w:rPr>
              <w:t>-</w:t>
            </w:r>
          </w:p>
        </w:tc>
      </w:tr>
      <w:tr w:rsidR="00C32874" w:rsidRPr="00C32874" w14:paraId="078D1F47" w14:textId="77777777" w:rsidTr="00A60C92">
        <w:trPr>
          <w:trHeight w:val="283"/>
        </w:trPr>
        <w:tc>
          <w:tcPr>
            <w:tcW w:w="3366" w:type="dxa"/>
            <w:shd w:val="clear" w:color="000000" w:fill="FFFFFF"/>
            <w:vAlign w:val="center"/>
            <w:hideMark/>
          </w:tcPr>
          <w:p w14:paraId="30866434" w14:textId="19BC28B6" w:rsidR="00A60C92" w:rsidRPr="00C32874" w:rsidRDefault="00A60C92" w:rsidP="00A60C92">
            <w:pPr>
              <w:widowControl/>
              <w:autoSpaceDE/>
              <w:autoSpaceDN/>
              <w:rPr>
                <w:sz w:val="14"/>
                <w:szCs w:val="14"/>
                <w:lang w:eastAsia="tr-TR"/>
              </w:rPr>
            </w:pPr>
            <w:r w:rsidRPr="00C32874">
              <w:rPr>
                <w:sz w:val="14"/>
                <w:szCs w:val="14"/>
                <w:lang w:eastAsia="tr-TR"/>
              </w:rPr>
              <w:t>Diğer Varlıklar</w:t>
            </w:r>
          </w:p>
        </w:tc>
        <w:tc>
          <w:tcPr>
            <w:tcW w:w="875" w:type="dxa"/>
            <w:vAlign w:val="center"/>
            <w:hideMark/>
          </w:tcPr>
          <w:p w14:paraId="2EBEDAFC" w14:textId="24A4A35D"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6AE3C2F2" w14:textId="58F55277"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EBAB01B" w14:textId="27F4921A"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1B02CEC2" w14:textId="440DE41B"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55C29EE0" w14:textId="3C218265"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2655CC45" w14:textId="419295AB" w:rsidR="00A60C92" w:rsidRPr="00C32874" w:rsidRDefault="00627B36" w:rsidP="00A60C92">
            <w:pPr>
              <w:widowControl/>
              <w:autoSpaceDE/>
              <w:autoSpaceDN/>
              <w:jc w:val="right"/>
              <w:rPr>
                <w:sz w:val="14"/>
                <w:szCs w:val="14"/>
                <w:lang w:eastAsia="tr-TR"/>
              </w:rPr>
            </w:pPr>
            <w:r w:rsidRPr="00C32874">
              <w:rPr>
                <w:sz w:val="14"/>
                <w:szCs w:val="14"/>
              </w:rPr>
              <w:t>5,379,</w:t>
            </w:r>
            <w:r w:rsidR="00E008BE" w:rsidRPr="00C32874">
              <w:rPr>
                <w:sz w:val="14"/>
                <w:szCs w:val="14"/>
              </w:rPr>
              <w:t>052</w:t>
            </w:r>
          </w:p>
        </w:tc>
        <w:tc>
          <w:tcPr>
            <w:tcW w:w="876" w:type="dxa"/>
            <w:vAlign w:val="center"/>
            <w:hideMark/>
          </w:tcPr>
          <w:p w14:paraId="448A4530" w14:textId="7A45A3C0" w:rsidR="00A60C92" w:rsidRPr="00C32874" w:rsidRDefault="00627B36" w:rsidP="00A60C92">
            <w:pPr>
              <w:widowControl/>
              <w:autoSpaceDE/>
              <w:autoSpaceDN/>
              <w:jc w:val="right"/>
              <w:rPr>
                <w:b/>
                <w:bCs/>
                <w:sz w:val="14"/>
                <w:szCs w:val="14"/>
                <w:lang w:eastAsia="tr-TR"/>
              </w:rPr>
            </w:pPr>
            <w:r w:rsidRPr="00C32874">
              <w:rPr>
                <w:b/>
                <w:bCs/>
                <w:sz w:val="14"/>
                <w:szCs w:val="14"/>
              </w:rPr>
              <w:t>5,379,</w:t>
            </w:r>
            <w:r w:rsidR="00E008BE" w:rsidRPr="00C32874">
              <w:rPr>
                <w:b/>
                <w:bCs/>
                <w:sz w:val="14"/>
                <w:szCs w:val="14"/>
              </w:rPr>
              <w:t>052</w:t>
            </w:r>
          </w:p>
        </w:tc>
      </w:tr>
      <w:tr w:rsidR="00C32874" w:rsidRPr="00C32874" w14:paraId="030CDEC5" w14:textId="77777777" w:rsidTr="00A60C92">
        <w:trPr>
          <w:trHeight w:val="283"/>
        </w:trPr>
        <w:tc>
          <w:tcPr>
            <w:tcW w:w="3366" w:type="dxa"/>
            <w:shd w:val="clear" w:color="000000" w:fill="FFFFFF"/>
            <w:vAlign w:val="center"/>
            <w:hideMark/>
          </w:tcPr>
          <w:p w14:paraId="4BF59C4B" w14:textId="29F3471B" w:rsidR="00A60C92" w:rsidRPr="00C32874" w:rsidRDefault="00A60C92" w:rsidP="00A60C92">
            <w:pPr>
              <w:widowControl/>
              <w:autoSpaceDE/>
              <w:autoSpaceDN/>
              <w:rPr>
                <w:b/>
                <w:bCs/>
                <w:sz w:val="14"/>
                <w:szCs w:val="14"/>
                <w:lang w:eastAsia="tr-TR"/>
              </w:rPr>
            </w:pPr>
            <w:r w:rsidRPr="00C32874">
              <w:rPr>
                <w:b/>
                <w:bCs/>
                <w:sz w:val="14"/>
                <w:szCs w:val="14"/>
                <w:lang w:eastAsia="tr-TR"/>
              </w:rPr>
              <w:t>Toplam Varlıklar</w:t>
            </w:r>
          </w:p>
        </w:tc>
        <w:tc>
          <w:tcPr>
            <w:tcW w:w="875" w:type="dxa"/>
            <w:vAlign w:val="center"/>
            <w:hideMark/>
          </w:tcPr>
          <w:p w14:paraId="2879B740" w14:textId="52526E66" w:rsidR="00A60C92" w:rsidRPr="00C32874" w:rsidRDefault="00A60C92" w:rsidP="00A60C92">
            <w:pPr>
              <w:widowControl/>
              <w:autoSpaceDE/>
              <w:autoSpaceDN/>
              <w:jc w:val="right"/>
              <w:rPr>
                <w:b/>
                <w:bCs/>
                <w:sz w:val="14"/>
                <w:szCs w:val="14"/>
                <w:lang w:eastAsia="tr-TR"/>
              </w:rPr>
            </w:pPr>
            <w:r w:rsidRPr="00C32874">
              <w:rPr>
                <w:b/>
                <w:bCs/>
                <w:sz w:val="14"/>
                <w:szCs w:val="14"/>
              </w:rPr>
              <w:t>8,163,017</w:t>
            </w:r>
          </w:p>
        </w:tc>
        <w:tc>
          <w:tcPr>
            <w:tcW w:w="876" w:type="dxa"/>
            <w:vAlign w:val="center"/>
            <w:hideMark/>
          </w:tcPr>
          <w:p w14:paraId="6077C919" w14:textId="33BA9FD6" w:rsidR="00A60C92" w:rsidRPr="00C32874" w:rsidRDefault="00A60C92" w:rsidP="00A60C92">
            <w:pPr>
              <w:widowControl/>
              <w:autoSpaceDE/>
              <w:autoSpaceDN/>
              <w:jc w:val="right"/>
              <w:rPr>
                <w:b/>
                <w:bCs/>
                <w:sz w:val="14"/>
                <w:szCs w:val="14"/>
                <w:lang w:eastAsia="tr-TR"/>
              </w:rPr>
            </w:pPr>
            <w:r w:rsidRPr="00C32874">
              <w:rPr>
                <w:b/>
                <w:bCs/>
                <w:sz w:val="14"/>
                <w:szCs w:val="14"/>
              </w:rPr>
              <w:t>7,884,080</w:t>
            </w:r>
          </w:p>
        </w:tc>
        <w:tc>
          <w:tcPr>
            <w:tcW w:w="876" w:type="dxa"/>
            <w:vAlign w:val="center"/>
            <w:hideMark/>
          </w:tcPr>
          <w:p w14:paraId="6E6A9C6C" w14:textId="28971A74" w:rsidR="00A60C92" w:rsidRPr="00C32874" w:rsidRDefault="00A60C92" w:rsidP="00A60C92">
            <w:pPr>
              <w:widowControl/>
              <w:autoSpaceDE/>
              <w:autoSpaceDN/>
              <w:jc w:val="right"/>
              <w:rPr>
                <w:b/>
                <w:bCs/>
                <w:sz w:val="14"/>
                <w:szCs w:val="14"/>
                <w:lang w:eastAsia="tr-TR"/>
              </w:rPr>
            </w:pPr>
            <w:r w:rsidRPr="00C32874">
              <w:rPr>
                <w:b/>
                <w:bCs/>
                <w:sz w:val="14"/>
                <w:szCs w:val="14"/>
              </w:rPr>
              <w:t>1,254,752</w:t>
            </w:r>
          </w:p>
        </w:tc>
        <w:tc>
          <w:tcPr>
            <w:tcW w:w="876" w:type="dxa"/>
            <w:vAlign w:val="center"/>
            <w:hideMark/>
          </w:tcPr>
          <w:p w14:paraId="0AFFBAFF" w14:textId="4197CC74" w:rsidR="00A60C92" w:rsidRPr="00C32874" w:rsidRDefault="00A60C92" w:rsidP="00A60C92">
            <w:pPr>
              <w:widowControl/>
              <w:autoSpaceDE/>
              <w:autoSpaceDN/>
              <w:jc w:val="right"/>
              <w:rPr>
                <w:b/>
                <w:bCs/>
                <w:sz w:val="14"/>
                <w:szCs w:val="14"/>
                <w:lang w:eastAsia="tr-TR"/>
              </w:rPr>
            </w:pPr>
            <w:r w:rsidRPr="00C32874">
              <w:rPr>
                <w:b/>
                <w:bCs/>
                <w:sz w:val="14"/>
                <w:szCs w:val="14"/>
              </w:rPr>
              <w:t>82,080</w:t>
            </w:r>
          </w:p>
        </w:tc>
        <w:tc>
          <w:tcPr>
            <w:tcW w:w="876" w:type="dxa"/>
            <w:vAlign w:val="center"/>
            <w:hideMark/>
          </w:tcPr>
          <w:p w14:paraId="0FB58183" w14:textId="39F7101F"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41362CE5" w14:textId="75111FBA" w:rsidR="00A60C92" w:rsidRPr="00C32874" w:rsidRDefault="00627B36" w:rsidP="00A60C92">
            <w:pPr>
              <w:widowControl/>
              <w:autoSpaceDE/>
              <w:autoSpaceDN/>
              <w:jc w:val="right"/>
              <w:rPr>
                <w:b/>
                <w:bCs/>
                <w:sz w:val="14"/>
                <w:szCs w:val="14"/>
                <w:lang w:eastAsia="tr-TR"/>
              </w:rPr>
            </w:pPr>
            <w:r w:rsidRPr="00C32874">
              <w:rPr>
                <w:b/>
                <w:bCs/>
                <w:sz w:val="14"/>
                <w:szCs w:val="14"/>
              </w:rPr>
              <w:t>10,393,</w:t>
            </w:r>
            <w:r w:rsidR="006C3292" w:rsidRPr="00C32874">
              <w:rPr>
                <w:b/>
                <w:bCs/>
                <w:sz w:val="14"/>
                <w:szCs w:val="14"/>
              </w:rPr>
              <w:t>192</w:t>
            </w:r>
          </w:p>
        </w:tc>
        <w:tc>
          <w:tcPr>
            <w:tcW w:w="876" w:type="dxa"/>
            <w:vAlign w:val="center"/>
            <w:hideMark/>
          </w:tcPr>
          <w:p w14:paraId="566530C5" w14:textId="555230FE" w:rsidR="00A60C92" w:rsidRPr="00C32874" w:rsidRDefault="00627B36" w:rsidP="00A60C92">
            <w:pPr>
              <w:widowControl/>
              <w:autoSpaceDE/>
              <w:autoSpaceDN/>
              <w:jc w:val="right"/>
              <w:rPr>
                <w:b/>
                <w:bCs/>
                <w:sz w:val="14"/>
                <w:szCs w:val="14"/>
                <w:lang w:eastAsia="tr-TR"/>
              </w:rPr>
            </w:pPr>
            <w:r w:rsidRPr="00C32874">
              <w:rPr>
                <w:b/>
                <w:bCs/>
                <w:sz w:val="14"/>
                <w:szCs w:val="14"/>
              </w:rPr>
              <w:t>27,777,</w:t>
            </w:r>
            <w:r w:rsidR="00E008BE" w:rsidRPr="00C32874">
              <w:rPr>
                <w:b/>
                <w:bCs/>
                <w:sz w:val="14"/>
                <w:szCs w:val="14"/>
              </w:rPr>
              <w:t>003</w:t>
            </w:r>
          </w:p>
        </w:tc>
      </w:tr>
      <w:tr w:rsidR="00C32874" w:rsidRPr="00C32874" w14:paraId="3D7B27D1" w14:textId="77777777" w:rsidTr="00A60C92">
        <w:trPr>
          <w:trHeight w:val="283"/>
        </w:trPr>
        <w:tc>
          <w:tcPr>
            <w:tcW w:w="3366" w:type="dxa"/>
            <w:shd w:val="clear" w:color="000000" w:fill="FFFFFF"/>
            <w:vAlign w:val="center"/>
            <w:hideMark/>
          </w:tcPr>
          <w:p w14:paraId="1FCADFF2" w14:textId="4DB4E792" w:rsidR="00A60C92" w:rsidRPr="00C32874" w:rsidRDefault="00A60C92" w:rsidP="00A60C92">
            <w:pPr>
              <w:widowControl/>
              <w:autoSpaceDE/>
              <w:autoSpaceDN/>
              <w:rPr>
                <w:sz w:val="14"/>
                <w:szCs w:val="14"/>
                <w:lang w:eastAsia="tr-TR"/>
              </w:rPr>
            </w:pPr>
            <w:r w:rsidRPr="00C32874">
              <w:rPr>
                <w:sz w:val="14"/>
                <w:szCs w:val="14"/>
                <w:lang w:eastAsia="tr-TR"/>
              </w:rPr>
              <w:t>Yükümlülükler</w:t>
            </w:r>
          </w:p>
        </w:tc>
        <w:tc>
          <w:tcPr>
            <w:tcW w:w="875" w:type="dxa"/>
            <w:shd w:val="clear" w:color="000000" w:fill="F2F2F2"/>
            <w:vAlign w:val="center"/>
            <w:hideMark/>
          </w:tcPr>
          <w:p w14:paraId="44FDF91E" w14:textId="7A9A8899" w:rsidR="00A60C92" w:rsidRPr="00C32874" w:rsidRDefault="00A60C92" w:rsidP="00A60C92">
            <w:pPr>
              <w:widowControl/>
              <w:autoSpaceDE/>
              <w:autoSpaceDN/>
              <w:jc w:val="right"/>
              <w:rPr>
                <w:b/>
                <w:bCs/>
                <w:sz w:val="14"/>
                <w:szCs w:val="14"/>
                <w:lang w:eastAsia="tr-TR"/>
              </w:rPr>
            </w:pPr>
            <w:r w:rsidRPr="00C32874">
              <w:t> </w:t>
            </w:r>
          </w:p>
        </w:tc>
        <w:tc>
          <w:tcPr>
            <w:tcW w:w="876" w:type="dxa"/>
            <w:shd w:val="clear" w:color="000000" w:fill="F2F2F2"/>
            <w:vAlign w:val="center"/>
            <w:hideMark/>
          </w:tcPr>
          <w:p w14:paraId="5E4AD933" w14:textId="1B59F1D7" w:rsidR="00A60C92" w:rsidRPr="00C32874" w:rsidRDefault="00A60C92" w:rsidP="00A60C92">
            <w:pPr>
              <w:widowControl/>
              <w:autoSpaceDE/>
              <w:autoSpaceDN/>
              <w:jc w:val="right"/>
              <w:rPr>
                <w:b/>
                <w:bCs/>
                <w:sz w:val="14"/>
                <w:szCs w:val="14"/>
                <w:lang w:eastAsia="tr-TR"/>
              </w:rPr>
            </w:pPr>
            <w:r w:rsidRPr="00C32874">
              <w:t> </w:t>
            </w:r>
          </w:p>
        </w:tc>
        <w:tc>
          <w:tcPr>
            <w:tcW w:w="876" w:type="dxa"/>
            <w:shd w:val="clear" w:color="000000" w:fill="F2F2F2"/>
            <w:vAlign w:val="center"/>
            <w:hideMark/>
          </w:tcPr>
          <w:p w14:paraId="787B698B" w14:textId="598AA821" w:rsidR="00A60C92" w:rsidRPr="00C32874" w:rsidRDefault="00A60C92" w:rsidP="00A60C92">
            <w:pPr>
              <w:widowControl/>
              <w:autoSpaceDE/>
              <w:autoSpaceDN/>
              <w:jc w:val="right"/>
              <w:rPr>
                <w:b/>
                <w:bCs/>
                <w:sz w:val="14"/>
                <w:szCs w:val="14"/>
                <w:lang w:eastAsia="tr-TR"/>
              </w:rPr>
            </w:pPr>
            <w:r w:rsidRPr="00C32874">
              <w:t> </w:t>
            </w:r>
          </w:p>
        </w:tc>
        <w:tc>
          <w:tcPr>
            <w:tcW w:w="876" w:type="dxa"/>
            <w:shd w:val="clear" w:color="000000" w:fill="F2F2F2"/>
            <w:vAlign w:val="center"/>
            <w:hideMark/>
          </w:tcPr>
          <w:p w14:paraId="318CE88B" w14:textId="1B0402A9" w:rsidR="00A60C92" w:rsidRPr="00C32874" w:rsidRDefault="00A60C92" w:rsidP="00A60C92">
            <w:pPr>
              <w:widowControl/>
              <w:autoSpaceDE/>
              <w:autoSpaceDN/>
              <w:jc w:val="right"/>
              <w:rPr>
                <w:b/>
                <w:bCs/>
                <w:sz w:val="14"/>
                <w:szCs w:val="14"/>
                <w:lang w:eastAsia="tr-TR"/>
              </w:rPr>
            </w:pPr>
            <w:r w:rsidRPr="00C32874">
              <w:t> </w:t>
            </w:r>
          </w:p>
        </w:tc>
        <w:tc>
          <w:tcPr>
            <w:tcW w:w="876" w:type="dxa"/>
            <w:shd w:val="clear" w:color="000000" w:fill="F2F2F2"/>
            <w:vAlign w:val="center"/>
            <w:hideMark/>
          </w:tcPr>
          <w:p w14:paraId="05C1D778" w14:textId="4998791E" w:rsidR="00A60C92" w:rsidRPr="00C32874" w:rsidRDefault="00A60C92" w:rsidP="00A60C92">
            <w:pPr>
              <w:widowControl/>
              <w:autoSpaceDE/>
              <w:autoSpaceDN/>
              <w:jc w:val="right"/>
              <w:rPr>
                <w:b/>
                <w:bCs/>
                <w:sz w:val="14"/>
                <w:szCs w:val="14"/>
                <w:lang w:eastAsia="tr-TR"/>
              </w:rPr>
            </w:pPr>
            <w:r w:rsidRPr="00C32874">
              <w:t> </w:t>
            </w:r>
          </w:p>
        </w:tc>
        <w:tc>
          <w:tcPr>
            <w:tcW w:w="876" w:type="dxa"/>
            <w:shd w:val="clear" w:color="000000" w:fill="F2F2F2"/>
            <w:vAlign w:val="center"/>
            <w:hideMark/>
          </w:tcPr>
          <w:p w14:paraId="7873C831" w14:textId="27245FB8" w:rsidR="00A60C92" w:rsidRPr="00C32874" w:rsidRDefault="00A60C92" w:rsidP="00A60C92">
            <w:pPr>
              <w:widowControl/>
              <w:autoSpaceDE/>
              <w:autoSpaceDN/>
              <w:jc w:val="right"/>
              <w:rPr>
                <w:b/>
                <w:bCs/>
                <w:sz w:val="14"/>
                <w:szCs w:val="14"/>
                <w:lang w:eastAsia="tr-TR"/>
              </w:rPr>
            </w:pPr>
            <w:r w:rsidRPr="00C32874">
              <w:t> </w:t>
            </w:r>
          </w:p>
        </w:tc>
        <w:tc>
          <w:tcPr>
            <w:tcW w:w="876" w:type="dxa"/>
            <w:shd w:val="clear" w:color="000000" w:fill="F2F2F2"/>
            <w:vAlign w:val="center"/>
            <w:hideMark/>
          </w:tcPr>
          <w:p w14:paraId="0CD40973" w14:textId="6C0F0698" w:rsidR="00A60C92" w:rsidRPr="00C32874" w:rsidRDefault="00A60C92" w:rsidP="00A60C92">
            <w:pPr>
              <w:widowControl/>
              <w:autoSpaceDE/>
              <w:autoSpaceDN/>
              <w:jc w:val="right"/>
              <w:rPr>
                <w:b/>
                <w:bCs/>
                <w:sz w:val="14"/>
                <w:szCs w:val="14"/>
                <w:lang w:eastAsia="tr-TR"/>
              </w:rPr>
            </w:pPr>
            <w:r w:rsidRPr="00C32874">
              <w:t> </w:t>
            </w:r>
          </w:p>
        </w:tc>
      </w:tr>
      <w:tr w:rsidR="00C32874" w:rsidRPr="00C32874" w14:paraId="0251D980" w14:textId="77777777" w:rsidTr="00A60C92">
        <w:trPr>
          <w:trHeight w:val="283"/>
        </w:trPr>
        <w:tc>
          <w:tcPr>
            <w:tcW w:w="3366" w:type="dxa"/>
            <w:shd w:val="clear" w:color="000000" w:fill="FFFFFF"/>
            <w:vAlign w:val="center"/>
            <w:hideMark/>
          </w:tcPr>
          <w:p w14:paraId="38B348C1" w14:textId="5B0FBE27" w:rsidR="00A60C92" w:rsidRPr="00C32874" w:rsidRDefault="00A60C92" w:rsidP="00A60C92">
            <w:pPr>
              <w:widowControl/>
              <w:autoSpaceDE/>
              <w:autoSpaceDN/>
              <w:rPr>
                <w:sz w:val="14"/>
                <w:szCs w:val="14"/>
                <w:lang w:eastAsia="tr-TR"/>
              </w:rPr>
            </w:pPr>
            <w:r w:rsidRPr="00C32874">
              <w:rPr>
                <w:sz w:val="14"/>
                <w:szCs w:val="14"/>
                <w:lang w:eastAsia="tr-TR"/>
              </w:rPr>
              <w:t>Bankalar Mevduatı</w:t>
            </w:r>
          </w:p>
        </w:tc>
        <w:tc>
          <w:tcPr>
            <w:tcW w:w="875" w:type="dxa"/>
            <w:vAlign w:val="center"/>
            <w:hideMark/>
          </w:tcPr>
          <w:p w14:paraId="50FAE70F" w14:textId="2D05E2D5"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447F0736" w14:textId="6BED3D18"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58447783" w14:textId="4CD8EF45"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55A9AEB6" w14:textId="3700A4BC"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69A058F3" w14:textId="1207FE32"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47816481" w14:textId="02093AB1"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49F976DD" w14:textId="7C102A85" w:rsidR="00A60C92" w:rsidRPr="00C32874" w:rsidRDefault="00A60C92" w:rsidP="00A60C92">
            <w:pPr>
              <w:widowControl/>
              <w:autoSpaceDE/>
              <w:autoSpaceDN/>
              <w:jc w:val="right"/>
              <w:rPr>
                <w:b/>
                <w:bCs/>
                <w:sz w:val="14"/>
                <w:szCs w:val="14"/>
                <w:lang w:eastAsia="tr-TR"/>
              </w:rPr>
            </w:pPr>
            <w:r w:rsidRPr="00C32874">
              <w:rPr>
                <w:sz w:val="14"/>
                <w:szCs w:val="14"/>
              </w:rPr>
              <w:t>-</w:t>
            </w:r>
          </w:p>
        </w:tc>
      </w:tr>
      <w:tr w:rsidR="00C32874" w:rsidRPr="00C32874" w14:paraId="40B4E385" w14:textId="77777777" w:rsidTr="00A60C92">
        <w:trPr>
          <w:trHeight w:val="283"/>
        </w:trPr>
        <w:tc>
          <w:tcPr>
            <w:tcW w:w="3366" w:type="dxa"/>
            <w:shd w:val="clear" w:color="000000" w:fill="FFFFFF"/>
            <w:vAlign w:val="center"/>
            <w:hideMark/>
          </w:tcPr>
          <w:p w14:paraId="1911B57B" w14:textId="25442802" w:rsidR="00A60C92" w:rsidRPr="00C32874" w:rsidRDefault="00A60C92" w:rsidP="00A60C92">
            <w:pPr>
              <w:widowControl/>
              <w:autoSpaceDE/>
              <w:autoSpaceDN/>
              <w:rPr>
                <w:sz w:val="14"/>
                <w:szCs w:val="14"/>
                <w:lang w:eastAsia="tr-TR"/>
              </w:rPr>
            </w:pPr>
            <w:r w:rsidRPr="00C32874">
              <w:rPr>
                <w:sz w:val="14"/>
                <w:szCs w:val="14"/>
                <w:lang w:eastAsia="tr-TR"/>
              </w:rPr>
              <w:t>Diğer Mevduat</w:t>
            </w:r>
          </w:p>
        </w:tc>
        <w:tc>
          <w:tcPr>
            <w:tcW w:w="875" w:type="dxa"/>
            <w:vAlign w:val="center"/>
            <w:hideMark/>
          </w:tcPr>
          <w:p w14:paraId="576BE914" w14:textId="08C1DD2F"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61D99A5A" w14:textId="45AD3DB1"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740352B9" w14:textId="700F8BD7"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E896FDA" w14:textId="5A5E923E"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994E6B9" w14:textId="717F80D3"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20640999" w14:textId="53CC7ED8"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8D0E383" w14:textId="7B1CA3D2" w:rsidR="00A60C92" w:rsidRPr="00C32874" w:rsidRDefault="00A60C92" w:rsidP="00A60C92">
            <w:pPr>
              <w:widowControl/>
              <w:autoSpaceDE/>
              <w:autoSpaceDN/>
              <w:jc w:val="right"/>
              <w:rPr>
                <w:b/>
                <w:bCs/>
                <w:sz w:val="14"/>
                <w:szCs w:val="14"/>
                <w:lang w:eastAsia="tr-TR"/>
              </w:rPr>
            </w:pPr>
            <w:r w:rsidRPr="00C32874">
              <w:rPr>
                <w:sz w:val="14"/>
                <w:szCs w:val="14"/>
              </w:rPr>
              <w:t>-</w:t>
            </w:r>
          </w:p>
        </w:tc>
      </w:tr>
      <w:tr w:rsidR="00C32874" w:rsidRPr="00C32874" w14:paraId="79872C0D" w14:textId="77777777" w:rsidTr="00A60C92">
        <w:trPr>
          <w:trHeight w:val="283"/>
        </w:trPr>
        <w:tc>
          <w:tcPr>
            <w:tcW w:w="3366" w:type="dxa"/>
            <w:shd w:val="clear" w:color="000000" w:fill="FFFFFF"/>
            <w:vAlign w:val="center"/>
            <w:hideMark/>
          </w:tcPr>
          <w:p w14:paraId="7689315E" w14:textId="2E42D27C" w:rsidR="00A60C92" w:rsidRPr="00C32874" w:rsidRDefault="00A60C92" w:rsidP="00A60C92">
            <w:pPr>
              <w:widowControl/>
              <w:autoSpaceDE/>
              <w:autoSpaceDN/>
              <w:rPr>
                <w:sz w:val="14"/>
                <w:szCs w:val="14"/>
                <w:lang w:eastAsia="tr-TR"/>
              </w:rPr>
            </w:pPr>
            <w:r w:rsidRPr="00C32874">
              <w:rPr>
                <w:sz w:val="14"/>
                <w:szCs w:val="14"/>
                <w:lang w:eastAsia="tr-TR"/>
              </w:rPr>
              <w:t>Para Piyasalarına Borçlar</w:t>
            </w:r>
          </w:p>
        </w:tc>
        <w:tc>
          <w:tcPr>
            <w:tcW w:w="875" w:type="dxa"/>
            <w:vAlign w:val="center"/>
            <w:hideMark/>
          </w:tcPr>
          <w:p w14:paraId="0837CB01" w14:textId="7CE1FE00" w:rsidR="00A60C92" w:rsidRPr="00C32874" w:rsidRDefault="00A60C92" w:rsidP="00A60C92">
            <w:pPr>
              <w:widowControl/>
              <w:autoSpaceDE/>
              <w:autoSpaceDN/>
              <w:jc w:val="right"/>
              <w:rPr>
                <w:sz w:val="14"/>
                <w:szCs w:val="14"/>
                <w:lang w:eastAsia="tr-TR"/>
              </w:rPr>
            </w:pPr>
            <w:r w:rsidRPr="00C32874">
              <w:rPr>
                <w:sz w:val="14"/>
                <w:szCs w:val="14"/>
              </w:rPr>
              <w:t>1,078,000</w:t>
            </w:r>
          </w:p>
        </w:tc>
        <w:tc>
          <w:tcPr>
            <w:tcW w:w="876" w:type="dxa"/>
            <w:vAlign w:val="center"/>
            <w:hideMark/>
          </w:tcPr>
          <w:p w14:paraId="5F738F8C" w14:textId="4396384B" w:rsidR="00A60C92" w:rsidRPr="00C32874" w:rsidRDefault="00A60C92" w:rsidP="00A60C92">
            <w:pPr>
              <w:widowControl/>
              <w:autoSpaceDE/>
              <w:autoSpaceDN/>
              <w:jc w:val="right"/>
              <w:rPr>
                <w:sz w:val="14"/>
                <w:szCs w:val="14"/>
                <w:lang w:eastAsia="tr-TR"/>
              </w:rPr>
            </w:pPr>
            <w:r w:rsidRPr="00C32874">
              <w:rPr>
                <w:sz w:val="14"/>
                <w:szCs w:val="14"/>
              </w:rPr>
              <w:t>200,000</w:t>
            </w:r>
          </w:p>
        </w:tc>
        <w:tc>
          <w:tcPr>
            <w:tcW w:w="876" w:type="dxa"/>
            <w:vAlign w:val="center"/>
            <w:hideMark/>
          </w:tcPr>
          <w:p w14:paraId="6F56D1D0" w14:textId="4465291B"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70BBFE3D" w14:textId="6DA84093"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771556BA" w14:textId="3989DF55"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08AD256B" w14:textId="17DD168B" w:rsidR="00A60C92" w:rsidRPr="00C32874" w:rsidRDefault="00A60C92" w:rsidP="00A60C92">
            <w:pPr>
              <w:widowControl/>
              <w:autoSpaceDE/>
              <w:autoSpaceDN/>
              <w:jc w:val="right"/>
              <w:rPr>
                <w:sz w:val="14"/>
                <w:szCs w:val="14"/>
                <w:lang w:eastAsia="tr-TR"/>
              </w:rPr>
            </w:pPr>
            <w:r w:rsidRPr="00C32874">
              <w:rPr>
                <w:sz w:val="14"/>
                <w:szCs w:val="14"/>
              </w:rPr>
              <w:t>10,744</w:t>
            </w:r>
          </w:p>
        </w:tc>
        <w:tc>
          <w:tcPr>
            <w:tcW w:w="876" w:type="dxa"/>
            <w:vAlign w:val="center"/>
            <w:hideMark/>
          </w:tcPr>
          <w:p w14:paraId="7581397B" w14:textId="533B10BA" w:rsidR="00A60C92" w:rsidRPr="00C32874" w:rsidRDefault="00A60C92" w:rsidP="00A60C92">
            <w:pPr>
              <w:widowControl/>
              <w:autoSpaceDE/>
              <w:autoSpaceDN/>
              <w:jc w:val="right"/>
              <w:rPr>
                <w:b/>
                <w:bCs/>
                <w:sz w:val="14"/>
                <w:szCs w:val="14"/>
                <w:lang w:eastAsia="tr-TR"/>
              </w:rPr>
            </w:pPr>
            <w:r w:rsidRPr="00C32874">
              <w:rPr>
                <w:b/>
                <w:bCs/>
                <w:sz w:val="14"/>
                <w:szCs w:val="14"/>
              </w:rPr>
              <w:t>1,288,744</w:t>
            </w:r>
          </w:p>
        </w:tc>
      </w:tr>
      <w:tr w:rsidR="00C32874" w:rsidRPr="00C32874" w14:paraId="4056C926" w14:textId="77777777" w:rsidTr="00A60C92">
        <w:trPr>
          <w:trHeight w:val="283"/>
        </w:trPr>
        <w:tc>
          <w:tcPr>
            <w:tcW w:w="3366" w:type="dxa"/>
            <w:shd w:val="clear" w:color="000000" w:fill="FFFFFF"/>
            <w:vAlign w:val="center"/>
            <w:hideMark/>
          </w:tcPr>
          <w:p w14:paraId="51B1DF0A" w14:textId="36A3C4E0" w:rsidR="00A60C92" w:rsidRPr="00C32874" w:rsidRDefault="00A60C92" w:rsidP="00A60C92">
            <w:pPr>
              <w:widowControl/>
              <w:autoSpaceDE/>
              <w:autoSpaceDN/>
              <w:rPr>
                <w:sz w:val="14"/>
                <w:szCs w:val="14"/>
                <w:vertAlign w:val="superscript"/>
                <w:lang w:eastAsia="tr-TR"/>
              </w:rPr>
            </w:pPr>
            <w:r w:rsidRPr="00C32874">
              <w:rPr>
                <w:sz w:val="14"/>
                <w:szCs w:val="14"/>
                <w:lang w:eastAsia="tr-TR"/>
              </w:rPr>
              <w:t>Muhtelif Borçlar</w:t>
            </w:r>
            <w:r w:rsidRPr="00C32874">
              <w:rPr>
                <w:b/>
                <w:bCs/>
                <w:sz w:val="14"/>
                <w:szCs w:val="14"/>
                <w:lang w:eastAsia="tr-TR"/>
              </w:rPr>
              <w:t xml:space="preserve"> </w:t>
            </w:r>
            <w:r w:rsidRPr="00C32874">
              <w:rPr>
                <w:b/>
                <w:bCs/>
                <w:sz w:val="14"/>
                <w:szCs w:val="14"/>
                <w:vertAlign w:val="superscript"/>
                <w:lang w:eastAsia="tr-TR"/>
              </w:rPr>
              <w:t>1</w:t>
            </w:r>
          </w:p>
        </w:tc>
        <w:tc>
          <w:tcPr>
            <w:tcW w:w="875" w:type="dxa"/>
            <w:vAlign w:val="center"/>
            <w:hideMark/>
          </w:tcPr>
          <w:p w14:paraId="2FC66743" w14:textId="6AEEB766" w:rsidR="00A60C92" w:rsidRPr="00C32874" w:rsidRDefault="00A60C92" w:rsidP="00A60C92">
            <w:pPr>
              <w:widowControl/>
              <w:autoSpaceDE/>
              <w:autoSpaceDN/>
              <w:jc w:val="right"/>
              <w:rPr>
                <w:sz w:val="14"/>
                <w:szCs w:val="14"/>
                <w:lang w:eastAsia="tr-TR"/>
              </w:rPr>
            </w:pPr>
            <w:r w:rsidRPr="00C32874">
              <w:rPr>
                <w:sz w:val="14"/>
                <w:szCs w:val="14"/>
              </w:rPr>
              <w:t>2,869,687</w:t>
            </w:r>
          </w:p>
        </w:tc>
        <w:tc>
          <w:tcPr>
            <w:tcW w:w="876" w:type="dxa"/>
            <w:vAlign w:val="center"/>
            <w:hideMark/>
          </w:tcPr>
          <w:p w14:paraId="69744D01" w14:textId="5E385DB6"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2DBB0D22" w14:textId="69511944" w:rsidR="00A60C92" w:rsidRPr="00C32874" w:rsidRDefault="00A60C92" w:rsidP="00A60C92">
            <w:pPr>
              <w:widowControl/>
              <w:autoSpaceDE/>
              <w:autoSpaceDN/>
              <w:jc w:val="right"/>
              <w:rPr>
                <w:sz w:val="14"/>
                <w:szCs w:val="14"/>
                <w:lang w:eastAsia="tr-TR"/>
              </w:rPr>
            </w:pPr>
            <w:r w:rsidRPr="00C32874">
              <w:rPr>
                <w:sz w:val="14"/>
                <w:szCs w:val="14"/>
              </w:rPr>
              <w:t>222,259</w:t>
            </w:r>
          </w:p>
        </w:tc>
        <w:tc>
          <w:tcPr>
            <w:tcW w:w="876" w:type="dxa"/>
            <w:vAlign w:val="center"/>
            <w:hideMark/>
          </w:tcPr>
          <w:p w14:paraId="7BF3AF29" w14:textId="183FE517"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4E93A19E" w14:textId="66DDD9E3"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10AC0FA1" w14:textId="15A53494" w:rsidR="00A60C92" w:rsidRPr="00C32874" w:rsidRDefault="00627B36" w:rsidP="00A60C92">
            <w:pPr>
              <w:widowControl/>
              <w:autoSpaceDE/>
              <w:autoSpaceDN/>
              <w:jc w:val="right"/>
              <w:rPr>
                <w:sz w:val="14"/>
                <w:szCs w:val="14"/>
                <w:lang w:eastAsia="tr-TR"/>
              </w:rPr>
            </w:pPr>
            <w:r w:rsidRPr="00C32874">
              <w:rPr>
                <w:sz w:val="14"/>
                <w:szCs w:val="14"/>
              </w:rPr>
              <w:t>78,340</w:t>
            </w:r>
          </w:p>
        </w:tc>
        <w:tc>
          <w:tcPr>
            <w:tcW w:w="876" w:type="dxa"/>
            <w:vAlign w:val="center"/>
            <w:hideMark/>
          </w:tcPr>
          <w:p w14:paraId="33E0562D" w14:textId="1D7733CA" w:rsidR="00A60C92" w:rsidRPr="00C32874" w:rsidRDefault="00627B36" w:rsidP="00A60C92">
            <w:pPr>
              <w:widowControl/>
              <w:autoSpaceDE/>
              <w:autoSpaceDN/>
              <w:jc w:val="right"/>
              <w:rPr>
                <w:b/>
                <w:bCs/>
                <w:sz w:val="14"/>
                <w:szCs w:val="14"/>
                <w:lang w:eastAsia="tr-TR"/>
              </w:rPr>
            </w:pPr>
            <w:r w:rsidRPr="00C32874">
              <w:rPr>
                <w:b/>
                <w:bCs/>
                <w:sz w:val="14"/>
                <w:szCs w:val="14"/>
              </w:rPr>
              <w:t>3,170,286</w:t>
            </w:r>
          </w:p>
        </w:tc>
      </w:tr>
      <w:tr w:rsidR="00C32874" w:rsidRPr="00C32874" w14:paraId="5A4996F6" w14:textId="77777777" w:rsidTr="00A60C92">
        <w:trPr>
          <w:trHeight w:val="283"/>
        </w:trPr>
        <w:tc>
          <w:tcPr>
            <w:tcW w:w="3366" w:type="dxa"/>
            <w:shd w:val="clear" w:color="000000" w:fill="FFFFFF"/>
            <w:vAlign w:val="center"/>
            <w:hideMark/>
          </w:tcPr>
          <w:p w14:paraId="5C6F979C" w14:textId="789420CC" w:rsidR="00A60C92" w:rsidRPr="00C32874" w:rsidRDefault="00A60C92" w:rsidP="00A60C92">
            <w:pPr>
              <w:widowControl/>
              <w:autoSpaceDE/>
              <w:autoSpaceDN/>
              <w:rPr>
                <w:sz w:val="14"/>
                <w:szCs w:val="14"/>
                <w:lang w:eastAsia="tr-TR"/>
              </w:rPr>
            </w:pPr>
            <w:r w:rsidRPr="00C32874">
              <w:rPr>
                <w:sz w:val="14"/>
                <w:szCs w:val="14"/>
                <w:lang w:eastAsia="tr-TR"/>
              </w:rPr>
              <w:t>İhraç Edilen Menkul Değerler</w:t>
            </w:r>
          </w:p>
        </w:tc>
        <w:tc>
          <w:tcPr>
            <w:tcW w:w="875" w:type="dxa"/>
            <w:vAlign w:val="center"/>
            <w:hideMark/>
          </w:tcPr>
          <w:p w14:paraId="40182F96" w14:textId="7F641C2F"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7AE66741" w14:textId="3BAC62F6"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741419AD" w14:textId="1643FAFE" w:rsidR="00A60C92" w:rsidRPr="00C32874" w:rsidRDefault="00A60C92" w:rsidP="00A60C92">
            <w:pPr>
              <w:widowControl/>
              <w:autoSpaceDE/>
              <w:autoSpaceDN/>
              <w:jc w:val="right"/>
              <w:rPr>
                <w:sz w:val="14"/>
                <w:szCs w:val="14"/>
                <w:lang w:eastAsia="tr-TR"/>
              </w:rPr>
            </w:pPr>
            <w:r w:rsidRPr="00C32874">
              <w:rPr>
                <w:sz w:val="14"/>
                <w:szCs w:val="14"/>
              </w:rPr>
              <w:t>4,912,206</w:t>
            </w:r>
          </w:p>
        </w:tc>
        <w:tc>
          <w:tcPr>
            <w:tcW w:w="876" w:type="dxa"/>
            <w:vAlign w:val="center"/>
            <w:hideMark/>
          </w:tcPr>
          <w:p w14:paraId="422A05CC" w14:textId="3ADBE61D"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612D3800" w14:textId="2864073A"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1ECA507D" w14:textId="6CC3425C" w:rsidR="00A60C92" w:rsidRPr="00C32874" w:rsidRDefault="00A60C92" w:rsidP="00A60C92">
            <w:pPr>
              <w:widowControl/>
              <w:autoSpaceDE/>
              <w:autoSpaceDN/>
              <w:jc w:val="right"/>
              <w:rPr>
                <w:sz w:val="14"/>
                <w:szCs w:val="14"/>
                <w:lang w:eastAsia="tr-TR"/>
              </w:rPr>
            </w:pPr>
            <w:r w:rsidRPr="00C32874">
              <w:rPr>
                <w:sz w:val="14"/>
                <w:szCs w:val="14"/>
              </w:rPr>
              <w:t>216,777</w:t>
            </w:r>
          </w:p>
        </w:tc>
        <w:tc>
          <w:tcPr>
            <w:tcW w:w="876" w:type="dxa"/>
            <w:vAlign w:val="center"/>
            <w:hideMark/>
          </w:tcPr>
          <w:p w14:paraId="527E81E2" w14:textId="34047965" w:rsidR="00A60C92" w:rsidRPr="00C32874" w:rsidRDefault="00A60C92" w:rsidP="00A60C92">
            <w:pPr>
              <w:widowControl/>
              <w:autoSpaceDE/>
              <w:autoSpaceDN/>
              <w:jc w:val="right"/>
              <w:rPr>
                <w:b/>
                <w:bCs/>
                <w:sz w:val="14"/>
                <w:szCs w:val="14"/>
                <w:lang w:eastAsia="tr-TR"/>
              </w:rPr>
            </w:pPr>
            <w:r w:rsidRPr="00C32874">
              <w:rPr>
                <w:b/>
                <w:bCs/>
                <w:sz w:val="14"/>
                <w:szCs w:val="14"/>
              </w:rPr>
              <w:t>5,128,983</w:t>
            </w:r>
          </w:p>
        </w:tc>
      </w:tr>
      <w:tr w:rsidR="00C32874" w:rsidRPr="00C32874" w14:paraId="7A47D4D6" w14:textId="77777777" w:rsidTr="00A60C92">
        <w:trPr>
          <w:trHeight w:val="283"/>
        </w:trPr>
        <w:tc>
          <w:tcPr>
            <w:tcW w:w="3366" w:type="dxa"/>
            <w:shd w:val="clear" w:color="000000" w:fill="FFFFFF"/>
            <w:vAlign w:val="center"/>
            <w:hideMark/>
          </w:tcPr>
          <w:p w14:paraId="54314FBB" w14:textId="5A9B6262" w:rsidR="00A60C92" w:rsidRPr="00C32874" w:rsidRDefault="00A60C92" w:rsidP="00A60C92">
            <w:pPr>
              <w:widowControl/>
              <w:autoSpaceDE/>
              <w:autoSpaceDN/>
              <w:rPr>
                <w:sz w:val="14"/>
                <w:szCs w:val="14"/>
                <w:lang w:eastAsia="tr-TR"/>
              </w:rPr>
            </w:pPr>
            <w:r w:rsidRPr="00C32874">
              <w:rPr>
                <w:sz w:val="14"/>
                <w:szCs w:val="14"/>
                <w:lang w:eastAsia="tr-TR"/>
              </w:rPr>
              <w:t>Diğer Mali Kuruluşlar. Sağl. Fonlar</w:t>
            </w:r>
          </w:p>
        </w:tc>
        <w:tc>
          <w:tcPr>
            <w:tcW w:w="875" w:type="dxa"/>
            <w:vAlign w:val="center"/>
            <w:hideMark/>
          </w:tcPr>
          <w:p w14:paraId="02CC9626" w14:textId="051BFC25" w:rsidR="00A60C92" w:rsidRPr="00C32874" w:rsidRDefault="00A60C92" w:rsidP="00A60C92">
            <w:pPr>
              <w:widowControl/>
              <w:autoSpaceDE/>
              <w:autoSpaceDN/>
              <w:jc w:val="right"/>
              <w:rPr>
                <w:sz w:val="14"/>
                <w:szCs w:val="14"/>
                <w:lang w:eastAsia="tr-TR"/>
              </w:rPr>
            </w:pPr>
            <w:r w:rsidRPr="00C32874">
              <w:rPr>
                <w:sz w:val="14"/>
                <w:szCs w:val="14"/>
              </w:rPr>
              <w:t>1,026,877</w:t>
            </w:r>
          </w:p>
        </w:tc>
        <w:tc>
          <w:tcPr>
            <w:tcW w:w="876" w:type="dxa"/>
            <w:vAlign w:val="center"/>
            <w:hideMark/>
          </w:tcPr>
          <w:p w14:paraId="7DA8E1C7" w14:textId="57C13741" w:rsidR="00A60C92" w:rsidRPr="00C32874" w:rsidRDefault="00A60C92" w:rsidP="00A60C92">
            <w:pPr>
              <w:widowControl/>
              <w:autoSpaceDE/>
              <w:autoSpaceDN/>
              <w:jc w:val="right"/>
              <w:rPr>
                <w:sz w:val="14"/>
                <w:szCs w:val="14"/>
                <w:lang w:eastAsia="tr-TR"/>
              </w:rPr>
            </w:pPr>
            <w:r w:rsidRPr="00C32874">
              <w:rPr>
                <w:sz w:val="14"/>
                <w:szCs w:val="14"/>
              </w:rPr>
              <w:t>293,425</w:t>
            </w:r>
          </w:p>
        </w:tc>
        <w:tc>
          <w:tcPr>
            <w:tcW w:w="876" w:type="dxa"/>
            <w:vAlign w:val="center"/>
            <w:hideMark/>
          </w:tcPr>
          <w:p w14:paraId="52EA956B" w14:textId="6539B936"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0C72F9AC" w14:textId="2FC86140"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1E1001F" w14:textId="17F490CB"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1FCE676D" w14:textId="2D13765D" w:rsidR="00A60C92" w:rsidRPr="00C32874" w:rsidRDefault="00A60C92" w:rsidP="00A60C92">
            <w:pPr>
              <w:widowControl/>
              <w:autoSpaceDE/>
              <w:autoSpaceDN/>
              <w:jc w:val="right"/>
              <w:rPr>
                <w:sz w:val="14"/>
                <w:szCs w:val="14"/>
                <w:lang w:eastAsia="tr-TR"/>
              </w:rPr>
            </w:pPr>
            <w:r w:rsidRPr="00C32874">
              <w:rPr>
                <w:sz w:val="14"/>
                <w:szCs w:val="14"/>
              </w:rPr>
              <w:t>38,524</w:t>
            </w:r>
          </w:p>
        </w:tc>
        <w:tc>
          <w:tcPr>
            <w:tcW w:w="876" w:type="dxa"/>
            <w:vAlign w:val="center"/>
            <w:hideMark/>
          </w:tcPr>
          <w:p w14:paraId="4C6282FC" w14:textId="38E504C4" w:rsidR="00A60C92" w:rsidRPr="00C32874" w:rsidRDefault="00A60C92" w:rsidP="00A60C92">
            <w:pPr>
              <w:widowControl/>
              <w:autoSpaceDE/>
              <w:autoSpaceDN/>
              <w:jc w:val="right"/>
              <w:rPr>
                <w:b/>
                <w:bCs/>
                <w:sz w:val="14"/>
                <w:szCs w:val="14"/>
                <w:lang w:eastAsia="tr-TR"/>
              </w:rPr>
            </w:pPr>
            <w:r w:rsidRPr="00C32874">
              <w:rPr>
                <w:b/>
                <w:bCs/>
                <w:sz w:val="14"/>
                <w:szCs w:val="14"/>
              </w:rPr>
              <w:t>1,358,826</w:t>
            </w:r>
          </w:p>
        </w:tc>
      </w:tr>
      <w:tr w:rsidR="00C32874" w:rsidRPr="00C32874" w14:paraId="1E6ADF98" w14:textId="77777777" w:rsidTr="00A60C92">
        <w:trPr>
          <w:trHeight w:val="283"/>
        </w:trPr>
        <w:tc>
          <w:tcPr>
            <w:tcW w:w="3366" w:type="dxa"/>
            <w:shd w:val="clear" w:color="000000" w:fill="FFFFFF"/>
            <w:vAlign w:val="center"/>
            <w:hideMark/>
          </w:tcPr>
          <w:p w14:paraId="30BD0709" w14:textId="2AAD9811" w:rsidR="00A60C92" w:rsidRPr="00C32874" w:rsidRDefault="00A60C92" w:rsidP="00A60C92">
            <w:pPr>
              <w:widowControl/>
              <w:autoSpaceDE/>
              <w:autoSpaceDN/>
              <w:rPr>
                <w:sz w:val="14"/>
                <w:szCs w:val="14"/>
                <w:lang w:eastAsia="tr-TR"/>
              </w:rPr>
            </w:pPr>
            <w:r w:rsidRPr="00C32874">
              <w:rPr>
                <w:sz w:val="14"/>
                <w:szCs w:val="14"/>
                <w:lang w:eastAsia="tr-TR"/>
              </w:rPr>
              <w:t xml:space="preserve">Diğer Yükümlülükler </w:t>
            </w:r>
            <w:r w:rsidRPr="00C32874">
              <w:rPr>
                <w:b/>
                <w:bCs/>
                <w:sz w:val="14"/>
                <w:szCs w:val="14"/>
                <w:vertAlign w:val="superscript"/>
                <w:lang w:eastAsia="tr-TR"/>
              </w:rPr>
              <w:t>2</w:t>
            </w:r>
          </w:p>
        </w:tc>
        <w:tc>
          <w:tcPr>
            <w:tcW w:w="875" w:type="dxa"/>
            <w:vAlign w:val="center"/>
            <w:hideMark/>
          </w:tcPr>
          <w:p w14:paraId="5EC3B052" w14:textId="7743ABD3" w:rsidR="00A60C92" w:rsidRPr="00C32874" w:rsidRDefault="00A60C92" w:rsidP="00A60C92">
            <w:pPr>
              <w:widowControl/>
              <w:autoSpaceDE/>
              <w:autoSpaceDN/>
              <w:jc w:val="right"/>
              <w:rPr>
                <w:sz w:val="14"/>
                <w:szCs w:val="14"/>
                <w:lang w:eastAsia="tr-TR"/>
              </w:rPr>
            </w:pPr>
            <w:r w:rsidRPr="00C32874">
              <w:rPr>
                <w:sz w:val="14"/>
                <w:szCs w:val="14"/>
              </w:rPr>
              <w:t xml:space="preserve">857,458 </w:t>
            </w:r>
          </w:p>
        </w:tc>
        <w:tc>
          <w:tcPr>
            <w:tcW w:w="876" w:type="dxa"/>
            <w:vAlign w:val="center"/>
            <w:hideMark/>
          </w:tcPr>
          <w:p w14:paraId="145021A5" w14:textId="459C6A4F"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612760F9" w14:textId="55D4A399"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3EC02CD7" w14:textId="42FA1207"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6D84FBA9" w14:textId="243BA246" w:rsidR="00A60C92" w:rsidRPr="00C32874" w:rsidRDefault="00A60C92" w:rsidP="00A60C92">
            <w:pPr>
              <w:widowControl/>
              <w:autoSpaceDE/>
              <w:autoSpaceDN/>
              <w:jc w:val="right"/>
              <w:rPr>
                <w:sz w:val="14"/>
                <w:szCs w:val="14"/>
                <w:lang w:eastAsia="tr-TR"/>
              </w:rPr>
            </w:pPr>
            <w:r w:rsidRPr="00C32874">
              <w:rPr>
                <w:sz w:val="14"/>
                <w:szCs w:val="14"/>
              </w:rPr>
              <w:t>-</w:t>
            </w:r>
          </w:p>
        </w:tc>
        <w:tc>
          <w:tcPr>
            <w:tcW w:w="876" w:type="dxa"/>
            <w:vAlign w:val="center"/>
            <w:hideMark/>
          </w:tcPr>
          <w:p w14:paraId="21B76E25" w14:textId="2B68F0B7" w:rsidR="00A60C92" w:rsidRPr="00C32874" w:rsidRDefault="00627B36" w:rsidP="00A60C92">
            <w:pPr>
              <w:widowControl/>
              <w:autoSpaceDE/>
              <w:autoSpaceDN/>
              <w:jc w:val="right"/>
              <w:rPr>
                <w:sz w:val="14"/>
                <w:szCs w:val="14"/>
                <w:lang w:eastAsia="tr-TR"/>
              </w:rPr>
            </w:pPr>
            <w:r w:rsidRPr="00C32874">
              <w:rPr>
                <w:sz w:val="14"/>
                <w:szCs w:val="14"/>
              </w:rPr>
              <w:t>15,972,</w:t>
            </w:r>
            <w:r w:rsidR="00E008BE" w:rsidRPr="00C32874">
              <w:rPr>
                <w:sz w:val="14"/>
                <w:szCs w:val="14"/>
              </w:rPr>
              <w:t>706</w:t>
            </w:r>
          </w:p>
        </w:tc>
        <w:tc>
          <w:tcPr>
            <w:tcW w:w="876" w:type="dxa"/>
            <w:vAlign w:val="center"/>
            <w:hideMark/>
          </w:tcPr>
          <w:p w14:paraId="15093CB6" w14:textId="68B1E6B4" w:rsidR="00A60C92" w:rsidRPr="00C32874" w:rsidRDefault="00627B36" w:rsidP="00A60C92">
            <w:pPr>
              <w:widowControl/>
              <w:autoSpaceDE/>
              <w:autoSpaceDN/>
              <w:jc w:val="right"/>
              <w:rPr>
                <w:b/>
                <w:bCs/>
                <w:sz w:val="14"/>
                <w:szCs w:val="14"/>
                <w:lang w:eastAsia="tr-TR"/>
              </w:rPr>
            </w:pPr>
            <w:r w:rsidRPr="00C32874">
              <w:rPr>
                <w:b/>
                <w:bCs/>
                <w:sz w:val="14"/>
                <w:szCs w:val="14"/>
              </w:rPr>
              <w:t>16,830,</w:t>
            </w:r>
            <w:r w:rsidR="00E008BE" w:rsidRPr="00C32874">
              <w:rPr>
                <w:b/>
                <w:bCs/>
                <w:sz w:val="14"/>
                <w:szCs w:val="14"/>
              </w:rPr>
              <w:t>164</w:t>
            </w:r>
          </w:p>
        </w:tc>
      </w:tr>
      <w:tr w:rsidR="00C32874" w:rsidRPr="00C32874" w14:paraId="10094FDE" w14:textId="77777777" w:rsidTr="00A60C92">
        <w:trPr>
          <w:trHeight w:val="283"/>
        </w:trPr>
        <w:tc>
          <w:tcPr>
            <w:tcW w:w="3366" w:type="dxa"/>
            <w:shd w:val="clear" w:color="000000" w:fill="FFFFFF"/>
            <w:vAlign w:val="center"/>
            <w:hideMark/>
          </w:tcPr>
          <w:p w14:paraId="05109D05" w14:textId="6232E912" w:rsidR="00A60C92" w:rsidRPr="00C32874" w:rsidRDefault="00A60C92" w:rsidP="00A60C92">
            <w:pPr>
              <w:widowControl/>
              <w:autoSpaceDE/>
              <w:autoSpaceDN/>
              <w:rPr>
                <w:b/>
                <w:bCs/>
                <w:sz w:val="14"/>
                <w:szCs w:val="14"/>
                <w:lang w:eastAsia="tr-TR"/>
              </w:rPr>
            </w:pPr>
            <w:r w:rsidRPr="00C32874">
              <w:rPr>
                <w:b/>
                <w:bCs/>
                <w:sz w:val="14"/>
                <w:szCs w:val="14"/>
                <w:lang w:eastAsia="tr-TR"/>
              </w:rPr>
              <w:t>Toplam Yükümlülükler</w:t>
            </w:r>
          </w:p>
        </w:tc>
        <w:tc>
          <w:tcPr>
            <w:tcW w:w="875" w:type="dxa"/>
            <w:vAlign w:val="center"/>
            <w:hideMark/>
          </w:tcPr>
          <w:p w14:paraId="69647147" w14:textId="22BBFE9A" w:rsidR="00A60C92" w:rsidRPr="00C32874" w:rsidRDefault="00A60C92" w:rsidP="00A60C92">
            <w:pPr>
              <w:widowControl/>
              <w:autoSpaceDE/>
              <w:autoSpaceDN/>
              <w:jc w:val="right"/>
              <w:rPr>
                <w:b/>
                <w:bCs/>
                <w:sz w:val="14"/>
                <w:szCs w:val="14"/>
                <w:lang w:eastAsia="tr-TR"/>
              </w:rPr>
            </w:pPr>
            <w:r w:rsidRPr="00C32874">
              <w:rPr>
                <w:b/>
                <w:bCs/>
                <w:sz w:val="14"/>
                <w:szCs w:val="14"/>
              </w:rPr>
              <w:t>5,832,022</w:t>
            </w:r>
          </w:p>
        </w:tc>
        <w:tc>
          <w:tcPr>
            <w:tcW w:w="876" w:type="dxa"/>
            <w:vAlign w:val="center"/>
            <w:hideMark/>
          </w:tcPr>
          <w:p w14:paraId="4D5A8DEE" w14:textId="5BEE7590" w:rsidR="00A60C92" w:rsidRPr="00C32874" w:rsidRDefault="00A60C92" w:rsidP="00A60C92">
            <w:pPr>
              <w:widowControl/>
              <w:autoSpaceDE/>
              <w:autoSpaceDN/>
              <w:jc w:val="right"/>
              <w:rPr>
                <w:b/>
                <w:bCs/>
                <w:sz w:val="14"/>
                <w:szCs w:val="14"/>
                <w:lang w:eastAsia="tr-TR"/>
              </w:rPr>
            </w:pPr>
            <w:r w:rsidRPr="00C32874">
              <w:rPr>
                <w:b/>
                <w:bCs/>
                <w:sz w:val="14"/>
                <w:szCs w:val="14"/>
              </w:rPr>
              <w:t>493,425</w:t>
            </w:r>
          </w:p>
        </w:tc>
        <w:tc>
          <w:tcPr>
            <w:tcW w:w="876" w:type="dxa"/>
            <w:vAlign w:val="center"/>
            <w:hideMark/>
          </w:tcPr>
          <w:p w14:paraId="2603B4D6" w14:textId="1D20E7B0" w:rsidR="00A60C92" w:rsidRPr="00C32874" w:rsidRDefault="00A60C92" w:rsidP="00A60C92">
            <w:pPr>
              <w:widowControl/>
              <w:autoSpaceDE/>
              <w:autoSpaceDN/>
              <w:jc w:val="right"/>
              <w:rPr>
                <w:b/>
                <w:bCs/>
                <w:sz w:val="14"/>
                <w:szCs w:val="14"/>
                <w:lang w:eastAsia="tr-TR"/>
              </w:rPr>
            </w:pPr>
            <w:r w:rsidRPr="00C32874">
              <w:rPr>
                <w:b/>
                <w:bCs/>
                <w:sz w:val="14"/>
                <w:szCs w:val="14"/>
              </w:rPr>
              <w:t>5,134,465</w:t>
            </w:r>
          </w:p>
        </w:tc>
        <w:tc>
          <w:tcPr>
            <w:tcW w:w="876" w:type="dxa"/>
            <w:vAlign w:val="center"/>
            <w:hideMark/>
          </w:tcPr>
          <w:p w14:paraId="773D3341" w14:textId="4C5222B3"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01E449B1" w14:textId="49296AA8"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2DEBAF31" w14:textId="70474591" w:rsidR="00A60C92" w:rsidRPr="00C32874" w:rsidRDefault="00627B36" w:rsidP="00A60C92">
            <w:pPr>
              <w:widowControl/>
              <w:autoSpaceDE/>
              <w:autoSpaceDN/>
              <w:jc w:val="right"/>
              <w:rPr>
                <w:b/>
                <w:bCs/>
                <w:sz w:val="14"/>
                <w:szCs w:val="14"/>
                <w:lang w:eastAsia="tr-TR"/>
              </w:rPr>
            </w:pPr>
            <w:r w:rsidRPr="00C32874">
              <w:rPr>
                <w:b/>
                <w:bCs/>
                <w:sz w:val="14"/>
                <w:szCs w:val="14"/>
              </w:rPr>
              <w:t>16,317,</w:t>
            </w:r>
            <w:r w:rsidR="00E008BE" w:rsidRPr="00C32874">
              <w:rPr>
                <w:b/>
                <w:bCs/>
                <w:sz w:val="14"/>
                <w:szCs w:val="14"/>
              </w:rPr>
              <w:t>091</w:t>
            </w:r>
          </w:p>
        </w:tc>
        <w:tc>
          <w:tcPr>
            <w:tcW w:w="876" w:type="dxa"/>
            <w:vAlign w:val="center"/>
            <w:hideMark/>
          </w:tcPr>
          <w:p w14:paraId="45ACC4DE" w14:textId="42D4C0A6" w:rsidR="00A60C92" w:rsidRPr="00C32874" w:rsidRDefault="00627B36" w:rsidP="00A60C92">
            <w:pPr>
              <w:widowControl/>
              <w:autoSpaceDE/>
              <w:autoSpaceDN/>
              <w:jc w:val="right"/>
              <w:rPr>
                <w:b/>
                <w:bCs/>
                <w:sz w:val="14"/>
                <w:szCs w:val="14"/>
                <w:lang w:eastAsia="tr-TR"/>
              </w:rPr>
            </w:pPr>
            <w:r w:rsidRPr="00C32874">
              <w:rPr>
                <w:b/>
                <w:bCs/>
                <w:sz w:val="14"/>
                <w:szCs w:val="14"/>
              </w:rPr>
              <w:t>27,777,</w:t>
            </w:r>
            <w:r w:rsidR="00E008BE" w:rsidRPr="00C32874">
              <w:rPr>
                <w:b/>
                <w:bCs/>
                <w:sz w:val="14"/>
                <w:szCs w:val="14"/>
              </w:rPr>
              <w:t>003</w:t>
            </w:r>
          </w:p>
        </w:tc>
      </w:tr>
      <w:tr w:rsidR="00C32874" w:rsidRPr="00C32874" w14:paraId="611B6F36" w14:textId="77777777" w:rsidTr="00A60C92">
        <w:trPr>
          <w:trHeight w:val="241"/>
        </w:trPr>
        <w:tc>
          <w:tcPr>
            <w:tcW w:w="3366" w:type="dxa"/>
            <w:shd w:val="clear" w:color="000000" w:fill="FFFFFF"/>
            <w:vAlign w:val="center"/>
            <w:hideMark/>
          </w:tcPr>
          <w:p w14:paraId="37D4A630" w14:textId="29304209" w:rsidR="00A60C92" w:rsidRPr="00C32874" w:rsidRDefault="00A60C92" w:rsidP="00A60C92">
            <w:pPr>
              <w:widowControl/>
              <w:autoSpaceDE/>
              <w:autoSpaceDN/>
              <w:rPr>
                <w:sz w:val="14"/>
                <w:szCs w:val="14"/>
                <w:lang w:eastAsia="tr-TR"/>
              </w:rPr>
            </w:pPr>
            <w:r w:rsidRPr="00C32874">
              <w:rPr>
                <w:sz w:val="14"/>
                <w:szCs w:val="14"/>
                <w:lang w:eastAsia="tr-TR"/>
              </w:rPr>
              <w:t xml:space="preserve">Bilançodaki Uzun Pozisyon </w:t>
            </w:r>
          </w:p>
        </w:tc>
        <w:tc>
          <w:tcPr>
            <w:tcW w:w="875" w:type="dxa"/>
            <w:vAlign w:val="center"/>
            <w:hideMark/>
          </w:tcPr>
          <w:p w14:paraId="73F85740" w14:textId="0FE40655" w:rsidR="00A60C92" w:rsidRPr="00C32874" w:rsidRDefault="00A60C92" w:rsidP="00A60C92">
            <w:pPr>
              <w:widowControl/>
              <w:autoSpaceDE/>
              <w:autoSpaceDN/>
              <w:jc w:val="right"/>
              <w:rPr>
                <w:sz w:val="14"/>
                <w:szCs w:val="14"/>
                <w:lang w:eastAsia="tr-TR"/>
              </w:rPr>
            </w:pPr>
            <w:r w:rsidRPr="00C32874">
              <w:rPr>
                <w:sz w:val="14"/>
                <w:szCs w:val="14"/>
                <w:lang w:eastAsia="tr-TR"/>
              </w:rPr>
              <w:t>2,330,995</w:t>
            </w:r>
          </w:p>
        </w:tc>
        <w:tc>
          <w:tcPr>
            <w:tcW w:w="876" w:type="dxa"/>
            <w:vAlign w:val="center"/>
            <w:hideMark/>
          </w:tcPr>
          <w:p w14:paraId="19382DF6" w14:textId="09A215E0" w:rsidR="00A60C92" w:rsidRPr="00C32874" w:rsidRDefault="00A60C92" w:rsidP="00A60C92">
            <w:pPr>
              <w:widowControl/>
              <w:autoSpaceDE/>
              <w:autoSpaceDN/>
              <w:jc w:val="right"/>
              <w:rPr>
                <w:sz w:val="14"/>
                <w:szCs w:val="14"/>
                <w:lang w:eastAsia="tr-TR"/>
              </w:rPr>
            </w:pPr>
            <w:r w:rsidRPr="00C32874">
              <w:rPr>
                <w:sz w:val="14"/>
                <w:szCs w:val="14"/>
                <w:lang w:eastAsia="tr-TR"/>
              </w:rPr>
              <w:t>7,390,655</w:t>
            </w:r>
          </w:p>
        </w:tc>
        <w:tc>
          <w:tcPr>
            <w:tcW w:w="876" w:type="dxa"/>
            <w:vAlign w:val="center"/>
            <w:hideMark/>
          </w:tcPr>
          <w:p w14:paraId="1B47E5A6" w14:textId="3FFCB52B" w:rsidR="00A60C92" w:rsidRPr="00C32874" w:rsidRDefault="00A60C92" w:rsidP="00A60C92">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3041DC62" w14:textId="2542DF97" w:rsidR="00A60C92" w:rsidRPr="00C32874" w:rsidRDefault="00A60C92" w:rsidP="00A60C92">
            <w:pPr>
              <w:widowControl/>
              <w:autoSpaceDE/>
              <w:autoSpaceDN/>
              <w:jc w:val="right"/>
              <w:rPr>
                <w:sz w:val="14"/>
                <w:szCs w:val="14"/>
                <w:lang w:eastAsia="tr-TR"/>
              </w:rPr>
            </w:pPr>
            <w:r w:rsidRPr="00C32874">
              <w:rPr>
                <w:sz w:val="14"/>
                <w:szCs w:val="14"/>
                <w:lang w:eastAsia="tr-TR"/>
              </w:rPr>
              <w:t>82,080</w:t>
            </w:r>
          </w:p>
        </w:tc>
        <w:tc>
          <w:tcPr>
            <w:tcW w:w="876" w:type="dxa"/>
            <w:vAlign w:val="center"/>
            <w:hideMark/>
          </w:tcPr>
          <w:p w14:paraId="69B07597" w14:textId="371DC2F5" w:rsidR="00A60C92" w:rsidRPr="00C32874" w:rsidRDefault="00A60C92" w:rsidP="00A60C92">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319C0177" w14:textId="5154529A" w:rsidR="00A60C92" w:rsidRPr="00C32874" w:rsidRDefault="00A60C92" w:rsidP="00A60C92">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8F10361" w14:textId="15DC8EED" w:rsidR="00A60C92" w:rsidRPr="00C32874" w:rsidRDefault="00A60C92" w:rsidP="00A60C92">
            <w:pPr>
              <w:widowControl/>
              <w:autoSpaceDE/>
              <w:autoSpaceDN/>
              <w:jc w:val="right"/>
              <w:rPr>
                <w:sz w:val="14"/>
                <w:szCs w:val="14"/>
                <w:lang w:eastAsia="tr-TR"/>
              </w:rPr>
            </w:pPr>
            <w:r w:rsidRPr="00C32874">
              <w:rPr>
                <w:sz w:val="14"/>
                <w:szCs w:val="14"/>
                <w:lang w:eastAsia="tr-TR"/>
              </w:rPr>
              <w:t>9,803,730</w:t>
            </w:r>
          </w:p>
        </w:tc>
      </w:tr>
      <w:tr w:rsidR="00C32874" w:rsidRPr="00C32874" w14:paraId="5B61FF81" w14:textId="77777777" w:rsidTr="00A60C92">
        <w:trPr>
          <w:trHeight w:val="283"/>
        </w:trPr>
        <w:tc>
          <w:tcPr>
            <w:tcW w:w="3366" w:type="dxa"/>
            <w:shd w:val="clear" w:color="000000" w:fill="FFFFFF"/>
            <w:vAlign w:val="center"/>
            <w:hideMark/>
          </w:tcPr>
          <w:p w14:paraId="748655B0" w14:textId="5EDE719E" w:rsidR="00A60C92" w:rsidRPr="00C32874" w:rsidRDefault="00A60C92" w:rsidP="00A60C92">
            <w:pPr>
              <w:widowControl/>
              <w:autoSpaceDE/>
              <w:autoSpaceDN/>
              <w:rPr>
                <w:sz w:val="14"/>
                <w:szCs w:val="14"/>
                <w:lang w:eastAsia="tr-TR"/>
              </w:rPr>
            </w:pPr>
            <w:r w:rsidRPr="00C32874">
              <w:rPr>
                <w:sz w:val="14"/>
                <w:szCs w:val="14"/>
                <w:lang w:eastAsia="tr-TR"/>
              </w:rPr>
              <w:t>Bilançodaki Kısa Pozisyon</w:t>
            </w:r>
          </w:p>
        </w:tc>
        <w:tc>
          <w:tcPr>
            <w:tcW w:w="875" w:type="dxa"/>
            <w:vAlign w:val="center"/>
            <w:hideMark/>
          </w:tcPr>
          <w:p w14:paraId="6092306E" w14:textId="18B20576"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6358D096" w14:textId="03BC2D6E" w:rsidR="00A60C92" w:rsidRPr="00C32874" w:rsidRDefault="00A60C92" w:rsidP="00A60C92">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61470885" w14:textId="38737050" w:rsidR="00A60C92" w:rsidRPr="00C32874" w:rsidRDefault="00A60C92" w:rsidP="00A60C92">
            <w:pPr>
              <w:widowControl/>
              <w:autoSpaceDE/>
              <w:autoSpaceDN/>
              <w:jc w:val="right"/>
              <w:rPr>
                <w:b/>
                <w:bCs/>
                <w:sz w:val="14"/>
                <w:szCs w:val="14"/>
                <w:lang w:eastAsia="tr-TR"/>
              </w:rPr>
            </w:pPr>
            <w:r w:rsidRPr="00C32874">
              <w:rPr>
                <w:sz w:val="14"/>
                <w:szCs w:val="14"/>
              </w:rPr>
              <w:t>(3,879,713)</w:t>
            </w:r>
          </w:p>
        </w:tc>
        <w:tc>
          <w:tcPr>
            <w:tcW w:w="876" w:type="dxa"/>
            <w:vAlign w:val="center"/>
            <w:hideMark/>
          </w:tcPr>
          <w:p w14:paraId="7D1EC415" w14:textId="40856F7E"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20555DCE" w14:textId="29BF7C37"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05FC6B33" w14:textId="3AFEF9AA" w:rsidR="00A60C92" w:rsidRPr="00C32874" w:rsidRDefault="00A60C92" w:rsidP="00A60C92">
            <w:pPr>
              <w:widowControl/>
              <w:autoSpaceDE/>
              <w:autoSpaceDN/>
              <w:jc w:val="right"/>
              <w:rPr>
                <w:b/>
                <w:bCs/>
                <w:sz w:val="14"/>
                <w:szCs w:val="14"/>
                <w:lang w:eastAsia="tr-TR"/>
              </w:rPr>
            </w:pPr>
            <w:r w:rsidRPr="00C32874">
              <w:rPr>
                <w:b/>
                <w:bCs/>
                <w:sz w:val="14"/>
                <w:szCs w:val="14"/>
              </w:rPr>
              <w:t>(5,924,017)</w:t>
            </w:r>
          </w:p>
        </w:tc>
        <w:tc>
          <w:tcPr>
            <w:tcW w:w="876" w:type="dxa"/>
            <w:vAlign w:val="center"/>
            <w:hideMark/>
          </w:tcPr>
          <w:p w14:paraId="3FA94251" w14:textId="7C9127F8" w:rsidR="00A60C92" w:rsidRPr="00C32874" w:rsidRDefault="00A60C92" w:rsidP="00A60C92">
            <w:pPr>
              <w:widowControl/>
              <w:autoSpaceDE/>
              <w:autoSpaceDN/>
              <w:jc w:val="right"/>
              <w:rPr>
                <w:b/>
                <w:bCs/>
                <w:sz w:val="14"/>
                <w:szCs w:val="14"/>
                <w:lang w:eastAsia="tr-TR"/>
              </w:rPr>
            </w:pPr>
            <w:r w:rsidRPr="00C32874">
              <w:rPr>
                <w:b/>
                <w:bCs/>
                <w:sz w:val="14"/>
                <w:szCs w:val="14"/>
              </w:rPr>
              <w:t>(9,803,730)</w:t>
            </w:r>
          </w:p>
        </w:tc>
      </w:tr>
      <w:tr w:rsidR="00C32874" w:rsidRPr="00C32874" w14:paraId="17224D2D" w14:textId="77777777" w:rsidTr="00A60C92">
        <w:trPr>
          <w:trHeight w:val="283"/>
        </w:trPr>
        <w:tc>
          <w:tcPr>
            <w:tcW w:w="3366" w:type="dxa"/>
            <w:shd w:val="clear" w:color="000000" w:fill="FFFFFF"/>
            <w:vAlign w:val="center"/>
            <w:hideMark/>
          </w:tcPr>
          <w:p w14:paraId="5993EF26" w14:textId="76BE7075" w:rsidR="00A60C92" w:rsidRPr="00C32874" w:rsidRDefault="00A60C92" w:rsidP="00A60C92">
            <w:pPr>
              <w:widowControl/>
              <w:autoSpaceDE/>
              <w:autoSpaceDN/>
              <w:rPr>
                <w:sz w:val="14"/>
                <w:szCs w:val="14"/>
                <w:lang w:eastAsia="tr-TR"/>
              </w:rPr>
            </w:pPr>
            <w:r w:rsidRPr="00C32874">
              <w:rPr>
                <w:sz w:val="14"/>
                <w:szCs w:val="14"/>
                <w:lang w:eastAsia="tr-TR"/>
              </w:rPr>
              <w:t>Nazım Hesaplardaki Uzun Pozisyon</w:t>
            </w:r>
          </w:p>
        </w:tc>
        <w:tc>
          <w:tcPr>
            <w:tcW w:w="875" w:type="dxa"/>
            <w:vAlign w:val="center"/>
            <w:hideMark/>
          </w:tcPr>
          <w:p w14:paraId="1B4A653D" w14:textId="00446B4B" w:rsidR="00A60C92" w:rsidRPr="00C32874" w:rsidRDefault="00A60C92" w:rsidP="00A60C92">
            <w:pPr>
              <w:widowControl/>
              <w:autoSpaceDE/>
              <w:autoSpaceDN/>
              <w:jc w:val="right"/>
              <w:rPr>
                <w:b/>
                <w:bCs/>
                <w:sz w:val="14"/>
                <w:szCs w:val="14"/>
                <w:lang w:eastAsia="tr-TR"/>
              </w:rPr>
            </w:pPr>
            <w:r w:rsidRPr="00C32874">
              <w:rPr>
                <w:b/>
                <w:bCs/>
                <w:sz w:val="14"/>
                <w:szCs w:val="14"/>
              </w:rPr>
              <w:t>2,253,698</w:t>
            </w:r>
          </w:p>
        </w:tc>
        <w:tc>
          <w:tcPr>
            <w:tcW w:w="876" w:type="dxa"/>
            <w:vAlign w:val="center"/>
            <w:hideMark/>
          </w:tcPr>
          <w:p w14:paraId="101AA63C" w14:textId="0D5FE753" w:rsidR="00A60C92" w:rsidRPr="00C32874" w:rsidRDefault="00A60C92" w:rsidP="00A60C92">
            <w:pPr>
              <w:widowControl/>
              <w:autoSpaceDE/>
              <w:autoSpaceDN/>
              <w:jc w:val="right"/>
              <w:rPr>
                <w:b/>
                <w:bCs/>
                <w:sz w:val="14"/>
                <w:szCs w:val="14"/>
                <w:lang w:eastAsia="tr-TR"/>
              </w:rPr>
            </w:pPr>
            <w:r w:rsidRPr="00C32874">
              <w:rPr>
                <w:b/>
                <w:bCs/>
                <w:sz w:val="14"/>
                <w:szCs w:val="14"/>
              </w:rPr>
              <w:t>322,307</w:t>
            </w:r>
          </w:p>
        </w:tc>
        <w:tc>
          <w:tcPr>
            <w:tcW w:w="876" w:type="dxa"/>
            <w:vAlign w:val="center"/>
            <w:hideMark/>
          </w:tcPr>
          <w:p w14:paraId="696813CD" w14:textId="567DDA94"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58CC8EAA" w14:textId="26BD3209"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3A89FEE1" w14:textId="71392D3B"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5B03BF86" w14:textId="5B24FCB0"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39D763F4" w14:textId="2E85C2FD" w:rsidR="00A60C92" w:rsidRPr="00C32874" w:rsidRDefault="00A60C92" w:rsidP="00A60C92">
            <w:pPr>
              <w:widowControl/>
              <w:autoSpaceDE/>
              <w:autoSpaceDN/>
              <w:jc w:val="right"/>
              <w:rPr>
                <w:b/>
                <w:bCs/>
                <w:sz w:val="14"/>
                <w:szCs w:val="14"/>
                <w:lang w:eastAsia="tr-TR"/>
              </w:rPr>
            </w:pPr>
            <w:r w:rsidRPr="00C32874">
              <w:rPr>
                <w:b/>
                <w:bCs/>
                <w:sz w:val="14"/>
                <w:szCs w:val="14"/>
              </w:rPr>
              <w:t>2,576,005</w:t>
            </w:r>
          </w:p>
        </w:tc>
      </w:tr>
      <w:tr w:rsidR="00C32874" w:rsidRPr="00C32874" w14:paraId="1DA480E7" w14:textId="77777777" w:rsidTr="00A60C92">
        <w:trPr>
          <w:trHeight w:val="283"/>
        </w:trPr>
        <w:tc>
          <w:tcPr>
            <w:tcW w:w="3366" w:type="dxa"/>
            <w:shd w:val="clear" w:color="000000" w:fill="FFFFFF"/>
            <w:vAlign w:val="center"/>
            <w:hideMark/>
          </w:tcPr>
          <w:p w14:paraId="19F78068" w14:textId="00229BD7" w:rsidR="00A60C92" w:rsidRPr="00C32874" w:rsidRDefault="00A60C92" w:rsidP="00A60C92">
            <w:pPr>
              <w:widowControl/>
              <w:autoSpaceDE/>
              <w:autoSpaceDN/>
              <w:rPr>
                <w:sz w:val="14"/>
                <w:szCs w:val="14"/>
                <w:lang w:eastAsia="tr-TR"/>
              </w:rPr>
            </w:pPr>
            <w:r w:rsidRPr="00C32874">
              <w:rPr>
                <w:sz w:val="14"/>
                <w:szCs w:val="14"/>
                <w:lang w:eastAsia="tr-TR"/>
              </w:rPr>
              <w:t>Nazım Hesaplardaki Kısa Pozisyon</w:t>
            </w:r>
          </w:p>
        </w:tc>
        <w:tc>
          <w:tcPr>
            <w:tcW w:w="875" w:type="dxa"/>
            <w:vAlign w:val="center"/>
            <w:hideMark/>
          </w:tcPr>
          <w:p w14:paraId="4705CD14" w14:textId="0B1F1CAD" w:rsidR="00A60C92" w:rsidRPr="00C32874" w:rsidRDefault="00A60C92" w:rsidP="00A60C92">
            <w:pPr>
              <w:widowControl/>
              <w:autoSpaceDE/>
              <w:autoSpaceDN/>
              <w:jc w:val="right"/>
              <w:rPr>
                <w:b/>
                <w:bCs/>
                <w:sz w:val="14"/>
                <w:szCs w:val="14"/>
                <w:lang w:eastAsia="tr-TR"/>
              </w:rPr>
            </w:pPr>
            <w:r w:rsidRPr="00C32874">
              <w:rPr>
                <w:b/>
                <w:bCs/>
                <w:sz w:val="14"/>
                <w:szCs w:val="14"/>
              </w:rPr>
              <w:t>(2,278,304)</w:t>
            </w:r>
          </w:p>
        </w:tc>
        <w:tc>
          <w:tcPr>
            <w:tcW w:w="876" w:type="dxa"/>
            <w:vAlign w:val="center"/>
            <w:hideMark/>
          </w:tcPr>
          <w:p w14:paraId="4499540E" w14:textId="4A3F863B" w:rsidR="00A60C92" w:rsidRPr="00C32874" w:rsidRDefault="00A60C92" w:rsidP="00A60C92">
            <w:pPr>
              <w:widowControl/>
              <w:autoSpaceDE/>
              <w:autoSpaceDN/>
              <w:jc w:val="right"/>
              <w:rPr>
                <w:b/>
                <w:bCs/>
                <w:sz w:val="14"/>
                <w:szCs w:val="14"/>
                <w:lang w:eastAsia="tr-TR"/>
              </w:rPr>
            </w:pPr>
            <w:r w:rsidRPr="00C32874">
              <w:rPr>
                <w:b/>
                <w:bCs/>
                <w:sz w:val="14"/>
                <w:szCs w:val="14"/>
              </w:rPr>
              <w:t>(346,220)</w:t>
            </w:r>
          </w:p>
        </w:tc>
        <w:tc>
          <w:tcPr>
            <w:tcW w:w="876" w:type="dxa"/>
            <w:vAlign w:val="center"/>
            <w:hideMark/>
          </w:tcPr>
          <w:p w14:paraId="493A641E" w14:textId="55E1B40A"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601FB43B" w14:textId="70182BED"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3B521366" w14:textId="1DBBA1B9"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56BF1355" w14:textId="79AD2678"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7B559791" w14:textId="485BB583" w:rsidR="00A60C92" w:rsidRPr="00C32874" w:rsidRDefault="00A60C92" w:rsidP="00A60C92">
            <w:pPr>
              <w:widowControl/>
              <w:autoSpaceDE/>
              <w:autoSpaceDN/>
              <w:jc w:val="right"/>
              <w:rPr>
                <w:b/>
                <w:bCs/>
                <w:sz w:val="14"/>
                <w:szCs w:val="14"/>
                <w:lang w:eastAsia="tr-TR"/>
              </w:rPr>
            </w:pPr>
            <w:r w:rsidRPr="00C32874">
              <w:rPr>
                <w:b/>
                <w:bCs/>
                <w:sz w:val="14"/>
                <w:szCs w:val="14"/>
              </w:rPr>
              <w:t>(2,624,524)</w:t>
            </w:r>
          </w:p>
        </w:tc>
      </w:tr>
      <w:tr w:rsidR="00A60C92" w:rsidRPr="00C32874" w14:paraId="32D95C39" w14:textId="77777777" w:rsidTr="00A60C92">
        <w:trPr>
          <w:trHeight w:val="283"/>
        </w:trPr>
        <w:tc>
          <w:tcPr>
            <w:tcW w:w="3366" w:type="dxa"/>
            <w:shd w:val="clear" w:color="000000" w:fill="FFFFFF"/>
            <w:vAlign w:val="center"/>
            <w:hideMark/>
          </w:tcPr>
          <w:p w14:paraId="4AF1CEB2" w14:textId="2F7215E1" w:rsidR="00A60C92" w:rsidRPr="00C32874" w:rsidRDefault="00A60C92" w:rsidP="00A60C92">
            <w:pPr>
              <w:widowControl/>
              <w:autoSpaceDE/>
              <w:autoSpaceDN/>
              <w:rPr>
                <w:b/>
                <w:bCs/>
                <w:sz w:val="14"/>
                <w:szCs w:val="14"/>
                <w:lang w:eastAsia="tr-TR"/>
              </w:rPr>
            </w:pPr>
            <w:r w:rsidRPr="00C32874">
              <w:rPr>
                <w:b/>
                <w:bCs/>
                <w:sz w:val="14"/>
                <w:szCs w:val="14"/>
                <w:lang w:eastAsia="tr-TR"/>
              </w:rPr>
              <w:t>Toplam Pozisyon</w:t>
            </w:r>
          </w:p>
        </w:tc>
        <w:tc>
          <w:tcPr>
            <w:tcW w:w="875" w:type="dxa"/>
            <w:vAlign w:val="center"/>
            <w:hideMark/>
          </w:tcPr>
          <w:p w14:paraId="39936605" w14:textId="57B451CC" w:rsidR="00A60C92" w:rsidRPr="00C32874" w:rsidRDefault="00A60C92" w:rsidP="00A60C92">
            <w:pPr>
              <w:widowControl/>
              <w:autoSpaceDE/>
              <w:autoSpaceDN/>
              <w:jc w:val="right"/>
              <w:rPr>
                <w:b/>
                <w:bCs/>
                <w:sz w:val="14"/>
                <w:szCs w:val="14"/>
                <w:lang w:eastAsia="tr-TR"/>
              </w:rPr>
            </w:pPr>
            <w:r w:rsidRPr="00C32874">
              <w:rPr>
                <w:b/>
                <w:bCs/>
                <w:sz w:val="14"/>
                <w:szCs w:val="14"/>
              </w:rPr>
              <w:t>2,306,389</w:t>
            </w:r>
          </w:p>
        </w:tc>
        <w:tc>
          <w:tcPr>
            <w:tcW w:w="876" w:type="dxa"/>
            <w:vAlign w:val="center"/>
            <w:hideMark/>
          </w:tcPr>
          <w:p w14:paraId="66BDA21C" w14:textId="5B5B8FD2" w:rsidR="00A60C92" w:rsidRPr="00C32874" w:rsidRDefault="00A60C92" w:rsidP="00A60C92">
            <w:pPr>
              <w:widowControl/>
              <w:autoSpaceDE/>
              <w:autoSpaceDN/>
              <w:jc w:val="right"/>
              <w:rPr>
                <w:b/>
                <w:bCs/>
                <w:sz w:val="14"/>
                <w:szCs w:val="14"/>
                <w:lang w:eastAsia="tr-TR"/>
              </w:rPr>
            </w:pPr>
            <w:r w:rsidRPr="00C32874">
              <w:rPr>
                <w:b/>
                <w:bCs/>
                <w:sz w:val="14"/>
                <w:szCs w:val="14"/>
              </w:rPr>
              <w:t>7,366,742</w:t>
            </w:r>
          </w:p>
        </w:tc>
        <w:tc>
          <w:tcPr>
            <w:tcW w:w="876" w:type="dxa"/>
            <w:vAlign w:val="center"/>
            <w:hideMark/>
          </w:tcPr>
          <w:p w14:paraId="1400F347" w14:textId="143AE43D" w:rsidR="00A60C92" w:rsidRPr="00C32874" w:rsidRDefault="00A60C92" w:rsidP="00A60C92">
            <w:pPr>
              <w:widowControl/>
              <w:autoSpaceDE/>
              <w:autoSpaceDN/>
              <w:jc w:val="right"/>
              <w:rPr>
                <w:b/>
                <w:bCs/>
                <w:sz w:val="14"/>
                <w:szCs w:val="14"/>
                <w:lang w:eastAsia="tr-TR"/>
              </w:rPr>
            </w:pPr>
            <w:r w:rsidRPr="00C32874">
              <w:rPr>
                <w:b/>
                <w:bCs/>
                <w:sz w:val="14"/>
                <w:szCs w:val="14"/>
              </w:rPr>
              <w:t>(3,879,713)</w:t>
            </w:r>
          </w:p>
        </w:tc>
        <w:tc>
          <w:tcPr>
            <w:tcW w:w="876" w:type="dxa"/>
            <w:vAlign w:val="center"/>
            <w:hideMark/>
          </w:tcPr>
          <w:p w14:paraId="03819BE0" w14:textId="2A8C26FF" w:rsidR="00A60C92" w:rsidRPr="00C32874" w:rsidRDefault="00A60C92" w:rsidP="00A60C92">
            <w:pPr>
              <w:widowControl/>
              <w:autoSpaceDE/>
              <w:autoSpaceDN/>
              <w:jc w:val="right"/>
              <w:rPr>
                <w:b/>
                <w:bCs/>
                <w:sz w:val="14"/>
                <w:szCs w:val="14"/>
                <w:lang w:eastAsia="tr-TR"/>
              </w:rPr>
            </w:pPr>
            <w:r w:rsidRPr="00C32874">
              <w:rPr>
                <w:b/>
                <w:bCs/>
                <w:sz w:val="14"/>
                <w:szCs w:val="14"/>
              </w:rPr>
              <w:t>82,080</w:t>
            </w:r>
          </w:p>
        </w:tc>
        <w:tc>
          <w:tcPr>
            <w:tcW w:w="876" w:type="dxa"/>
            <w:vAlign w:val="center"/>
            <w:hideMark/>
          </w:tcPr>
          <w:p w14:paraId="1E4592E1" w14:textId="4AFE61AC" w:rsidR="00A60C92" w:rsidRPr="00C32874" w:rsidRDefault="00A60C92" w:rsidP="00A60C92">
            <w:pPr>
              <w:widowControl/>
              <w:autoSpaceDE/>
              <w:autoSpaceDN/>
              <w:jc w:val="right"/>
              <w:rPr>
                <w:b/>
                <w:bCs/>
                <w:sz w:val="14"/>
                <w:szCs w:val="14"/>
                <w:lang w:eastAsia="tr-TR"/>
              </w:rPr>
            </w:pPr>
            <w:r w:rsidRPr="00C32874">
              <w:rPr>
                <w:sz w:val="14"/>
                <w:szCs w:val="14"/>
              </w:rPr>
              <w:t>-</w:t>
            </w:r>
          </w:p>
        </w:tc>
        <w:tc>
          <w:tcPr>
            <w:tcW w:w="876" w:type="dxa"/>
            <w:vAlign w:val="center"/>
            <w:hideMark/>
          </w:tcPr>
          <w:p w14:paraId="6E20858C" w14:textId="446ED159" w:rsidR="00A60C92" w:rsidRPr="00C32874" w:rsidRDefault="00A60C92" w:rsidP="00A60C92">
            <w:pPr>
              <w:widowControl/>
              <w:autoSpaceDE/>
              <w:autoSpaceDN/>
              <w:jc w:val="right"/>
              <w:rPr>
                <w:b/>
                <w:bCs/>
                <w:sz w:val="14"/>
                <w:szCs w:val="14"/>
                <w:lang w:eastAsia="tr-TR"/>
              </w:rPr>
            </w:pPr>
            <w:r w:rsidRPr="00C32874">
              <w:rPr>
                <w:b/>
                <w:bCs/>
                <w:sz w:val="14"/>
                <w:szCs w:val="14"/>
              </w:rPr>
              <w:t>(5,924,017)</w:t>
            </w:r>
          </w:p>
        </w:tc>
        <w:tc>
          <w:tcPr>
            <w:tcW w:w="876" w:type="dxa"/>
            <w:vAlign w:val="center"/>
            <w:hideMark/>
          </w:tcPr>
          <w:p w14:paraId="70B03475" w14:textId="50061E2A" w:rsidR="00A60C92" w:rsidRPr="00C32874" w:rsidRDefault="00A60C92" w:rsidP="00A60C92">
            <w:pPr>
              <w:widowControl/>
              <w:autoSpaceDE/>
              <w:autoSpaceDN/>
              <w:jc w:val="right"/>
              <w:rPr>
                <w:b/>
                <w:bCs/>
                <w:sz w:val="14"/>
                <w:szCs w:val="14"/>
                <w:lang w:eastAsia="tr-TR"/>
              </w:rPr>
            </w:pPr>
            <w:r w:rsidRPr="00C32874">
              <w:rPr>
                <w:b/>
                <w:bCs/>
                <w:sz w:val="14"/>
                <w:szCs w:val="14"/>
              </w:rPr>
              <w:t>(48,519)</w:t>
            </w:r>
          </w:p>
        </w:tc>
      </w:tr>
    </w:tbl>
    <w:p w14:paraId="2949D4E9" w14:textId="77777777" w:rsidR="00C91118" w:rsidRPr="00C32874" w:rsidRDefault="00C91118" w:rsidP="00BC60AF">
      <w:pPr>
        <w:spacing w:before="60" w:after="60"/>
        <w:ind w:left="1276" w:right="925" w:hanging="425"/>
        <w:jc w:val="both"/>
        <w:rPr>
          <w:sz w:val="16"/>
        </w:rPr>
      </w:pPr>
      <w:bookmarkStart w:id="37" w:name="_Hlk173627853"/>
    </w:p>
    <w:p w14:paraId="54E92060" w14:textId="25AA5087" w:rsidR="00AF26E5" w:rsidRPr="00C32874" w:rsidRDefault="00AF26E5" w:rsidP="00BC60AF">
      <w:pPr>
        <w:spacing w:before="60" w:after="60"/>
        <w:ind w:left="1276" w:right="925" w:hanging="425"/>
        <w:jc w:val="both"/>
        <w:rPr>
          <w:sz w:val="16"/>
        </w:rPr>
      </w:pPr>
      <w:r w:rsidRPr="00C32874">
        <w:rPr>
          <w:sz w:val="16"/>
        </w:rPr>
        <w:t>(</w:t>
      </w:r>
      <w:r w:rsidR="00C91118" w:rsidRPr="00C32874">
        <w:rPr>
          <w:sz w:val="16"/>
        </w:rPr>
        <w:t>1</w:t>
      </w:r>
      <w:r w:rsidRPr="00C32874">
        <w:rPr>
          <w:sz w:val="16"/>
        </w:rPr>
        <w:t>)</w:t>
      </w:r>
      <w:r w:rsidR="00386886" w:rsidRPr="00C32874">
        <w:rPr>
          <w:sz w:val="16"/>
        </w:rPr>
        <w:tab/>
      </w:r>
      <w:r w:rsidRPr="00C32874">
        <w:rPr>
          <w:sz w:val="16"/>
        </w:rPr>
        <w:t>Müstakriz fonlar, muhtelif borçlar altında gösterilmiştir.</w:t>
      </w:r>
    </w:p>
    <w:p w14:paraId="0E8BEA81" w14:textId="08ECE391" w:rsidR="00AF26E5" w:rsidRPr="00C32874" w:rsidRDefault="00AF26E5" w:rsidP="00BC60AF">
      <w:pPr>
        <w:spacing w:before="60" w:after="60"/>
        <w:ind w:left="1276" w:right="925" w:hanging="425"/>
        <w:jc w:val="both"/>
        <w:rPr>
          <w:sz w:val="16"/>
        </w:rPr>
      </w:pPr>
      <w:r w:rsidRPr="00C32874">
        <w:rPr>
          <w:sz w:val="16"/>
        </w:rPr>
        <w:t>(</w:t>
      </w:r>
      <w:r w:rsidR="00C91118" w:rsidRPr="00C32874">
        <w:rPr>
          <w:sz w:val="16"/>
        </w:rPr>
        <w:t>2</w:t>
      </w:r>
      <w:r w:rsidRPr="00C32874">
        <w:rPr>
          <w:sz w:val="16"/>
        </w:rPr>
        <w:t>)</w:t>
      </w:r>
      <w:r w:rsidR="00A60C92" w:rsidRPr="00C32874">
        <w:rPr>
          <w:sz w:val="16"/>
        </w:rPr>
        <w:tab/>
      </w:r>
      <w:r w:rsidR="000935BB" w:rsidRPr="00C32874">
        <w:rPr>
          <w:sz w:val="16"/>
        </w:rPr>
        <w:t>3</w:t>
      </w:r>
      <w:r w:rsidR="00A60C92" w:rsidRPr="00C32874">
        <w:rPr>
          <w:sz w:val="16"/>
        </w:rPr>
        <w:t xml:space="preserve">1 Aralık </w:t>
      </w:r>
      <w:r w:rsidR="000935BB" w:rsidRPr="00C32874">
        <w:rPr>
          <w:sz w:val="16"/>
        </w:rPr>
        <w:t>202</w:t>
      </w:r>
      <w:r w:rsidR="00C91118" w:rsidRPr="00C32874">
        <w:rPr>
          <w:sz w:val="16"/>
        </w:rPr>
        <w:t>5</w:t>
      </w:r>
      <w:r w:rsidRPr="00C32874">
        <w:rPr>
          <w:sz w:val="16"/>
        </w:rPr>
        <w:t xml:space="preserve"> tarihi itibarıyla cari vergi borcu, ertelenmiş vergi, karşılıklar ve özkaynaklar “Diğer Yükümlülükler” satırının “Faizsiz” sütununda gösterilmiştir.</w:t>
      </w:r>
    </w:p>
    <w:p w14:paraId="5066680A" w14:textId="49AE3869" w:rsidR="006F554E" w:rsidRPr="00C32874" w:rsidRDefault="006F554E" w:rsidP="00BC60AF">
      <w:pPr>
        <w:spacing w:before="60" w:after="60"/>
        <w:ind w:left="1276" w:right="925" w:hanging="425"/>
        <w:jc w:val="both"/>
        <w:rPr>
          <w:sz w:val="16"/>
        </w:rPr>
      </w:pPr>
      <w:r w:rsidRPr="00C32874">
        <w:rPr>
          <w:sz w:val="16"/>
        </w:rPr>
        <w:t>(3)</w:t>
      </w:r>
      <w:r w:rsidR="00A60C92" w:rsidRPr="00C32874">
        <w:rPr>
          <w:sz w:val="16"/>
        </w:rPr>
        <w:tab/>
      </w:r>
      <w:r w:rsidRPr="00C32874">
        <w:rPr>
          <w:sz w:val="16"/>
        </w:rPr>
        <w:t>Faizsiz kolonu reeskontları da içermektedir.</w:t>
      </w:r>
    </w:p>
    <w:bookmarkEnd w:id="37"/>
    <w:p w14:paraId="38034058" w14:textId="77777777" w:rsidR="004A7A00" w:rsidRPr="00C32874" w:rsidRDefault="004A7A00" w:rsidP="00C92F76">
      <w:pPr>
        <w:ind w:left="992" w:right="476"/>
        <w:rPr>
          <w:b/>
          <w:bCs/>
          <w:spacing w:val="-2"/>
          <w:sz w:val="20"/>
          <w:szCs w:val="20"/>
        </w:rPr>
      </w:pPr>
    </w:p>
    <w:p w14:paraId="72E0EF11" w14:textId="77777777" w:rsidR="004A7A00" w:rsidRPr="00C32874" w:rsidRDefault="004A7A00" w:rsidP="00C92F76">
      <w:pPr>
        <w:ind w:left="992" w:right="476"/>
        <w:rPr>
          <w:b/>
          <w:bCs/>
          <w:spacing w:val="-2"/>
          <w:sz w:val="20"/>
          <w:szCs w:val="20"/>
        </w:rPr>
      </w:pPr>
    </w:p>
    <w:p w14:paraId="5C73D9AC" w14:textId="77777777" w:rsidR="00AD6595" w:rsidRPr="00C32874" w:rsidRDefault="00AD6595">
      <w:pPr>
        <w:jc w:val="both"/>
        <w:rPr>
          <w:sz w:val="16"/>
          <w:highlight w:val="yellow"/>
        </w:rPr>
        <w:sectPr w:rsidR="00AD6595" w:rsidRPr="00C32874" w:rsidSect="00B3782D">
          <w:headerReference w:type="default" r:id="rId51"/>
          <w:footerReference w:type="default" r:id="rId52"/>
          <w:pgSz w:w="11910" w:h="16840"/>
          <w:pgMar w:top="2040" w:right="711" w:bottom="1180" w:left="460" w:header="715" w:footer="981" w:gutter="0"/>
          <w:cols w:space="708"/>
        </w:sectPr>
      </w:pPr>
    </w:p>
    <w:p w14:paraId="62664C13" w14:textId="30ABC9C5" w:rsidR="00AE6856" w:rsidRPr="00C32874" w:rsidRDefault="00AE6856" w:rsidP="005F2BBC">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04B96B59" w14:textId="1B1858A5" w:rsidR="005D4656" w:rsidRPr="00C32874" w:rsidRDefault="001E56A0" w:rsidP="004C06D8">
      <w:pPr>
        <w:pStyle w:val="Heading3"/>
        <w:numPr>
          <w:ilvl w:val="0"/>
          <w:numId w:val="83"/>
        </w:numPr>
        <w:spacing w:after="120"/>
        <w:ind w:left="851" w:right="669" w:firstLine="0"/>
      </w:pPr>
      <w:r w:rsidRPr="00C32874">
        <w:t xml:space="preserve">Konsolide </w:t>
      </w:r>
      <w:r w:rsidR="005D4656" w:rsidRPr="00C32874">
        <w:t xml:space="preserve">Faiz Oranı Riskine İlişkin Açıklamalar (devamı) </w:t>
      </w:r>
    </w:p>
    <w:p w14:paraId="59550E3D" w14:textId="77777777" w:rsidR="001C6461" w:rsidRPr="00C32874" w:rsidRDefault="001C6461" w:rsidP="001C6461">
      <w:pPr>
        <w:pStyle w:val="ListParagraph"/>
        <w:ind w:left="1281"/>
        <w:rPr>
          <w:b/>
          <w:spacing w:val="-5"/>
          <w:sz w:val="20"/>
          <w:szCs w:val="20"/>
        </w:rPr>
      </w:pPr>
    </w:p>
    <w:p w14:paraId="1CDD19D7" w14:textId="77777777" w:rsidR="00BC60AF" w:rsidRPr="00C32874" w:rsidRDefault="00C92F76" w:rsidP="00BC60AF">
      <w:pPr>
        <w:ind w:left="709" w:right="476" w:firstLine="142"/>
        <w:rPr>
          <w:b/>
          <w:bCs/>
          <w:spacing w:val="-2"/>
          <w:sz w:val="20"/>
          <w:szCs w:val="20"/>
        </w:rPr>
      </w:pPr>
      <w:r w:rsidRPr="00C32874">
        <w:rPr>
          <w:b/>
          <w:bCs/>
          <w:sz w:val="20"/>
          <w:szCs w:val="20"/>
        </w:rPr>
        <w:t>Varlıkların,</w:t>
      </w:r>
      <w:r w:rsidRPr="00C32874">
        <w:rPr>
          <w:b/>
          <w:bCs/>
          <w:spacing w:val="-10"/>
          <w:sz w:val="20"/>
          <w:szCs w:val="20"/>
        </w:rPr>
        <w:t xml:space="preserve"> </w:t>
      </w:r>
      <w:r w:rsidRPr="00C32874">
        <w:rPr>
          <w:b/>
          <w:bCs/>
          <w:sz w:val="20"/>
          <w:szCs w:val="20"/>
        </w:rPr>
        <w:t>yükümlülüklerin</w:t>
      </w:r>
      <w:r w:rsidRPr="00C32874">
        <w:rPr>
          <w:b/>
          <w:bCs/>
          <w:spacing w:val="-6"/>
          <w:sz w:val="20"/>
          <w:szCs w:val="20"/>
        </w:rPr>
        <w:t xml:space="preserve"> </w:t>
      </w:r>
      <w:r w:rsidRPr="00C32874">
        <w:rPr>
          <w:b/>
          <w:bCs/>
          <w:sz w:val="20"/>
          <w:szCs w:val="20"/>
        </w:rPr>
        <w:t>ve</w:t>
      </w:r>
      <w:r w:rsidRPr="00C32874">
        <w:rPr>
          <w:b/>
          <w:bCs/>
          <w:spacing w:val="-12"/>
          <w:sz w:val="20"/>
          <w:szCs w:val="20"/>
        </w:rPr>
        <w:t xml:space="preserve"> </w:t>
      </w:r>
      <w:r w:rsidRPr="00C32874">
        <w:rPr>
          <w:b/>
          <w:bCs/>
          <w:sz w:val="20"/>
          <w:szCs w:val="20"/>
        </w:rPr>
        <w:t>nazım</w:t>
      </w:r>
      <w:r w:rsidRPr="00C32874">
        <w:rPr>
          <w:b/>
          <w:bCs/>
          <w:spacing w:val="-6"/>
          <w:sz w:val="20"/>
          <w:szCs w:val="20"/>
        </w:rPr>
        <w:t xml:space="preserve"> </w:t>
      </w:r>
      <w:r w:rsidRPr="00C32874">
        <w:rPr>
          <w:b/>
          <w:bCs/>
          <w:sz w:val="20"/>
          <w:szCs w:val="20"/>
        </w:rPr>
        <w:t>hesap</w:t>
      </w:r>
      <w:r w:rsidRPr="00C32874">
        <w:rPr>
          <w:b/>
          <w:bCs/>
          <w:spacing w:val="-6"/>
          <w:sz w:val="20"/>
          <w:szCs w:val="20"/>
        </w:rPr>
        <w:t xml:space="preserve"> </w:t>
      </w:r>
      <w:r w:rsidRPr="00C32874">
        <w:rPr>
          <w:b/>
          <w:bCs/>
          <w:sz w:val="20"/>
          <w:szCs w:val="20"/>
        </w:rPr>
        <w:t>kalemlerinin</w:t>
      </w:r>
      <w:r w:rsidRPr="00C32874">
        <w:rPr>
          <w:b/>
          <w:bCs/>
          <w:spacing w:val="-6"/>
          <w:sz w:val="20"/>
          <w:szCs w:val="20"/>
        </w:rPr>
        <w:t xml:space="preserve"> </w:t>
      </w:r>
      <w:r w:rsidRPr="00C32874">
        <w:rPr>
          <w:b/>
          <w:bCs/>
          <w:sz w:val="20"/>
          <w:szCs w:val="20"/>
        </w:rPr>
        <w:t>faize</w:t>
      </w:r>
      <w:r w:rsidRPr="00C32874">
        <w:rPr>
          <w:b/>
          <w:bCs/>
          <w:spacing w:val="-9"/>
          <w:sz w:val="20"/>
          <w:szCs w:val="20"/>
        </w:rPr>
        <w:t xml:space="preserve"> </w:t>
      </w:r>
      <w:r w:rsidRPr="00C32874">
        <w:rPr>
          <w:b/>
          <w:bCs/>
          <w:spacing w:val="-2"/>
          <w:sz w:val="20"/>
          <w:szCs w:val="20"/>
        </w:rPr>
        <w:t>duyarlılığı</w:t>
      </w:r>
    </w:p>
    <w:p w14:paraId="2DF20273" w14:textId="69351F3A" w:rsidR="00C92F76" w:rsidRPr="00C32874" w:rsidRDefault="00C92F76" w:rsidP="00BC60AF">
      <w:pPr>
        <w:ind w:left="709" w:right="476" w:firstLine="142"/>
        <w:rPr>
          <w:b/>
          <w:bCs/>
          <w:sz w:val="20"/>
          <w:szCs w:val="20"/>
        </w:rPr>
      </w:pPr>
      <w:r w:rsidRPr="00C32874">
        <w:rPr>
          <w:b/>
          <w:bCs/>
          <w:sz w:val="20"/>
          <w:szCs w:val="20"/>
        </w:rPr>
        <w:t>(Yeniden fiyatlandırmaya kalan süreler itibarıyla)</w:t>
      </w:r>
      <w:r w:rsidR="00460C52" w:rsidRPr="00C32874">
        <w:rPr>
          <w:b/>
          <w:bCs/>
          <w:sz w:val="20"/>
          <w:szCs w:val="20"/>
        </w:rPr>
        <w:t>:</w:t>
      </w:r>
    </w:p>
    <w:p w14:paraId="51CDA844" w14:textId="77777777" w:rsidR="004A7A00" w:rsidRPr="00C32874" w:rsidRDefault="004A7A00" w:rsidP="00C92F76">
      <w:pPr>
        <w:ind w:left="992" w:right="476"/>
        <w:rPr>
          <w:b/>
          <w:bCs/>
          <w:spacing w:val="-2"/>
          <w:sz w:val="20"/>
          <w:szCs w:val="20"/>
        </w:rPr>
      </w:pPr>
    </w:p>
    <w:tbl>
      <w:tblPr>
        <w:tblW w:w="9497" w:type="dxa"/>
        <w:tblInd w:w="846" w:type="dxa"/>
        <w:tblBorders>
          <w:top w:val="single" w:sz="4" w:space="0" w:color="auto"/>
          <w:left w:val="single" w:sz="4" w:space="0" w:color="auto"/>
          <w:bottom w:val="single" w:sz="8"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366"/>
        <w:gridCol w:w="875"/>
        <w:gridCol w:w="876"/>
        <w:gridCol w:w="876"/>
        <w:gridCol w:w="876"/>
        <w:gridCol w:w="876"/>
        <w:gridCol w:w="876"/>
        <w:gridCol w:w="876"/>
      </w:tblGrid>
      <w:tr w:rsidR="00C32874" w:rsidRPr="00C32874" w14:paraId="663AF4CA" w14:textId="77777777" w:rsidTr="00FE4419">
        <w:trPr>
          <w:trHeight w:val="283"/>
        </w:trPr>
        <w:tc>
          <w:tcPr>
            <w:tcW w:w="3366" w:type="dxa"/>
            <w:shd w:val="clear" w:color="000000" w:fill="FFFFFF"/>
            <w:vAlign w:val="center"/>
            <w:hideMark/>
          </w:tcPr>
          <w:p w14:paraId="64C66E82" w14:textId="216C7908" w:rsidR="004A7A00" w:rsidRPr="00C32874" w:rsidRDefault="002A0700" w:rsidP="004A7A00">
            <w:pPr>
              <w:widowControl/>
              <w:autoSpaceDE/>
              <w:autoSpaceDN/>
              <w:jc w:val="center"/>
              <w:rPr>
                <w:b/>
                <w:bCs/>
                <w:sz w:val="14"/>
                <w:szCs w:val="14"/>
                <w:lang w:eastAsia="tr-TR"/>
              </w:rPr>
            </w:pPr>
            <w:r w:rsidRPr="00C32874">
              <w:rPr>
                <w:b/>
                <w:bCs/>
                <w:sz w:val="14"/>
                <w:szCs w:val="14"/>
                <w:lang w:eastAsia="tr-TR"/>
              </w:rPr>
              <w:t xml:space="preserve">Önceki Dönem- </w:t>
            </w:r>
            <w:r w:rsidR="004A7A00" w:rsidRPr="00C32874">
              <w:rPr>
                <w:b/>
                <w:bCs/>
                <w:sz w:val="14"/>
                <w:szCs w:val="14"/>
                <w:lang w:eastAsia="tr-TR"/>
              </w:rPr>
              <w:t>31</w:t>
            </w:r>
            <w:r w:rsidR="00B43544" w:rsidRPr="00C32874">
              <w:rPr>
                <w:b/>
                <w:bCs/>
                <w:sz w:val="14"/>
                <w:szCs w:val="14"/>
                <w:lang w:eastAsia="tr-TR"/>
              </w:rPr>
              <w:t xml:space="preserve"> Aralık 202</w:t>
            </w:r>
            <w:r w:rsidR="002D431A" w:rsidRPr="00C32874">
              <w:rPr>
                <w:b/>
                <w:bCs/>
                <w:sz w:val="14"/>
                <w:szCs w:val="14"/>
                <w:lang w:eastAsia="tr-TR"/>
              </w:rPr>
              <w:t>4</w:t>
            </w:r>
          </w:p>
        </w:tc>
        <w:tc>
          <w:tcPr>
            <w:tcW w:w="875" w:type="dxa"/>
            <w:shd w:val="clear" w:color="000000" w:fill="FFFFFF"/>
            <w:vAlign w:val="center"/>
            <w:hideMark/>
          </w:tcPr>
          <w:p w14:paraId="2B8A581B" w14:textId="77777777" w:rsidR="004A7A00" w:rsidRPr="00C32874" w:rsidRDefault="004A7A00" w:rsidP="004A7A00">
            <w:pPr>
              <w:widowControl/>
              <w:autoSpaceDE/>
              <w:autoSpaceDN/>
              <w:jc w:val="center"/>
              <w:rPr>
                <w:b/>
                <w:bCs/>
                <w:sz w:val="14"/>
                <w:szCs w:val="14"/>
                <w:lang w:eastAsia="tr-TR"/>
              </w:rPr>
            </w:pPr>
            <w:r w:rsidRPr="00C32874">
              <w:rPr>
                <w:b/>
                <w:bCs/>
                <w:sz w:val="14"/>
                <w:szCs w:val="14"/>
                <w:lang w:eastAsia="tr-TR"/>
              </w:rPr>
              <w:t>1 Aya Kadar</w:t>
            </w:r>
          </w:p>
        </w:tc>
        <w:tc>
          <w:tcPr>
            <w:tcW w:w="876" w:type="dxa"/>
            <w:shd w:val="clear" w:color="000000" w:fill="FFFFFF"/>
            <w:vAlign w:val="center"/>
            <w:hideMark/>
          </w:tcPr>
          <w:p w14:paraId="7562C658" w14:textId="77777777" w:rsidR="004A7A00" w:rsidRPr="00C32874" w:rsidRDefault="004A7A00" w:rsidP="004A7A00">
            <w:pPr>
              <w:widowControl/>
              <w:autoSpaceDE/>
              <w:autoSpaceDN/>
              <w:jc w:val="center"/>
              <w:rPr>
                <w:b/>
                <w:bCs/>
                <w:sz w:val="14"/>
                <w:szCs w:val="14"/>
                <w:lang w:eastAsia="tr-TR"/>
              </w:rPr>
            </w:pPr>
            <w:r w:rsidRPr="00C32874">
              <w:rPr>
                <w:b/>
                <w:bCs/>
                <w:sz w:val="14"/>
                <w:szCs w:val="14"/>
                <w:lang w:eastAsia="tr-TR"/>
              </w:rPr>
              <w:t>1-3 Ay</w:t>
            </w:r>
          </w:p>
        </w:tc>
        <w:tc>
          <w:tcPr>
            <w:tcW w:w="876" w:type="dxa"/>
            <w:shd w:val="clear" w:color="000000" w:fill="FFFFFF"/>
            <w:vAlign w:val="center"/>
            <w:hideMark/>
          </w:tcPr>
          <w:p w14:paraId="69600332" w14:textId="77777777" w:rsidR="004A7A00" w:rsidRPr="00C32874" w:rsidRDefault="004A7A00" w:rsidP="004A7A00">
            <w:pPr>
              <w:widowControl/>
              <w:autoSpaceDE/>
              <w:autoSpaceDN/>
              <w:jc w:val="center"/>
              <w:rPr>
                <w:b/>
                <w:bCs/>
                <w:sz w:val="14"/>
                <w:szCs w:val="14"/>
                <w:lang w:eastAsia="tr-TR"/>
              </w:rPr>
            </w:pPr>
            <w:r w:rsidRPr="00C32874">
              <w:rPr>
                <w:b/>
                <w:bCs/>
                <w:sz w:val="14"/>
                <w:szCs w:val="14"/>
                <w:lang w:eastAsia="tr-TR"/>
              </w:rPr>
              <w:t>3-12 Ay</w:t>
            </w:r>
          </w:p>
        </w:tc>
        <w:tc>
          <w:tcPr>
            <w:tcW w:w="876" w:type="dxa"/>
            <w:shd w:val="clear" w:color="000000" w:fill="FFFFFF"/>
            <w:vAlign w:val="center"/>
            <w:hideMark/>
          </w:tcPr>
          <w:p w14:paraId="23677E4A" w14:textId="77777777" w:rsidR="004A7A00" w:rsidRPr="00C32874" w:rsidRDefault="004A7A00" w:rsidP="004A7A00">
            <w:pPr>
              <w:widowControl/>
              <w:autoSpaceDE/>
              <w:autoSpaceDN/>
              <w:jc w:val="center"/>
              <w:rPr>
                <w:b/>
                <w:bCs/>
                <w:sz w:val="14"/>
                <w:szCs w:val="14"/>
                <w:lang w:eastAsia="tr-TR"/>
              </w:rPr>
            </w:pPr>
            <w:r w:rsidRPr="00C32874">
              <w:rPr>
                <w:b/>
                <w:bCs/>
                <w:sz w:val="14"/>
                <w:szCs w:val="14"/>
                <w:lang w:eastAsia="tr-TR"/>
              </w:rPr>
              <w:t>1-5 Yıl</w:t>
            </w:r>
          </w:p>
        </w:tc>
        <w:tc>
          <w:tcPr>
            <w:tcW w:w="876" w:type="dxa"/>
            <w:shd w:val="clear" w:color="000000" w:fill="FFFFFF"/>
            <w:vAlign w:val="center"/>
            <w:hideMark/>
          </w:tcPr>
          <w:p w14:paraId="5464B0A7" w14:textId="77777777" w:rsidR="004A7A00" w:rsidRPr="00C32874" w:rsidRDefault="004A7A00" w:rsidP="004A7A00">
            <w:pPr>
              <w:widowControl/>
              <w:autoSpaceDE/>
              <w:autoSpaceDN/>
              <w:jc w:val="center"/>
              <w:rPr>
                <w:b/>
                <w:bCs/>
                <w:sz w:val="14"/>
                <w:szCs w:val="14"/>
                <w:lang w:eastAsia="tr-TR"/>
              </w:rPr>
            </w:pPr>
            <w:r w:rsidRPr="00C32874">
              <w:rPr>
                <w:b/>
                <w:bCs/>
                <w:sz w:val="14"/>
                <w:szCs w:val="14"/>
                <w:lang w:eastAsia="tr-TR"/>
              </w:rPr>
              <w:t>5 Yıl ve Üzeri</w:t>
            </w:r>
          </w:p>
        </w:tc>
        <w:tc>
          <w:tcPr>
            <w:tcW w:w="876" w:type="dxa"/>
            <w:shd w:val="clear" w:color="000000" w:fill="FFFFFF"/>
            <w:vAlign w:val="center"/>
            <w:hideMark/>
          </w:tcPr>
          <w:p w14:paraId="35D9D35B" w14:textId="282E103C" w:rsidR="004A7A00" w:rsidRPr="00C32874" w:rsidRDefault="004A7A00" w:rsidP="004A7A00">
            <w:pPr>
              <w:widowControl/>
              <w:autoSpaceDE/>
              <w:autoSpaceDN/>
              <w:jc w:val="center"/>
              <w:rPr>
                <w:b/>
                <w:bCs/>
                <w:sz w:val="14"/>
                <w:szCs w:val="14"/>
                <w:lang w:eastAsia="tr-TR"/>
              </w:rPr>
            </w:pPr>
            <w:r w:rsidRPr="00C32874">
              <w:rPr>
                <w:b/>
                <w:bCs/>
                <w:sz w:val="14"/>
                <w:szCs w:val="14"/>
                <w:lang w:eastAsia="tr-TR"/>
              </w:rPr>
              <w:t>Faizsiz</w:t>
            </w:r>
            <w:r w:rsidR="00557301" w:rsidRPr="00C32874">
              <w:rPr>
                <w:b/>
                <w:bCs/>
                <w:sz w:val="14"/>
                <w:szCs w:val="14"/>
                <w:lang w:eastAsia="tr-TR"/>
              </w:rPr>
              <w:t xml:space="preserve"> </w:t>
            </w:r>
            <w:r w:rsidR="00557301" w:rsidRPr="00C32874">
              <w:rPr>
                <w:b/>
                <w:bCs/>
                <w:sz w:val="14"/>
                <w:szCs w:val="14"/>
                <w:vertAlign w:val="superscript"/>
                <w:lang w:eastAsia="tr-TR"/>
              </w:rPr>
              <w:t>1</w:t>
            </w:r>
          </w:p>
        </w:tc>
        <w:tc>
          <w:tcPr>
            <w:tcW w:w="876" w:type="dxa"/>
            <w:shd w:val="clear" w:color="000000" w:fill="FFFFFF"/>
            <w:vAlign w:val="center"/>
            <w:hideMark/>
          </w:tcPr>
          <w:p w14:paraId="008E17FD" w14:textId="77777777" w:rsidR="004A7A00" w:rsidRPr="00C32874" w:rsidRDefault="004A7A00" w:rsidP="004A7A00">
            <w:pPr>
              <w:widowControl/>
              <w:autoSpaceDE/>
              <w:autoSpaceDN/>
              <w:jc w:val="center"/>
              <w:rPr>
                <w:b/>
                <w:bCs/>
                <w:sz w:val="14"/>
                <w:szCs w:val="14"/>
                <w:lang w:eastAsia="tr-TR"/>
              </w:rPr>
            </w:pPr>
            <w:r w:rsidRPr="00C32874">
              <w:rPr>
                <w:b/>
                <w:bCs/>
                <w:sz w:val="14"/>
                <w:szCs w:val="14"/>
                <w:lang w:eastAsia="tr-TR"/>
              </w:rPr>
              <w:t>Toplam</w:t>
            </w:r>
          </w:p>
        </w:tc>
      </w:tr>
      <w:tr w:rsidR="00C32874" w:rsidRPr="00C32874" w14:paraId="5E3C718F" w14:textId="77777777" w:rsidTr="00FE4419">
        <w:trPr>
          <w:trHeight w:val="283"/>
        </w:trPr>
        <w:tc>
          <w:tcPr>
            <w:tcW w:w="3366" w:type="dxa"/>
            <w:shd w:val="clear" w:color="000000" w:fill="FFFFFF"/>
            <w:vAlign w:val="center"/>
            <w:hideMark/>
          </w:tcPr>
          <w:p w14:paraId="7ECDC5D8" w14:textId="77777777" w:rsidR="004A7A00" w:rsidRPr="00C32874" w:rsidRDefault="004A7A00" w:rsidP="004A7A00">
            <w:pPr>
              <w:widowControl/>
              <w:autoSpaceDE/>
              <w:autoSpaceDN/>
              <w:rPr>
                <w:sz w:val="14"/>
                <w:szCs w:val="14"/>
                <w:lang w:eastAsia="tr-TR"/>
              </w:rPr>
            </w:pPr>
            <w:r w:rsidRPr="00C32874">
              <w:rPr>
                <w:sz w:val="14"/>
                <w:szCs w:val="14"/>
                <w:lang w:eastAsia="tr-TR"/>
              </w:rPr>
              <w:t>Varlıklar</w:t>
            </w:r>
          </w:p>
        </w:tc>
        <w:tc>
          <w:tcPr>
            <w:tcW w:w="875" w:type="dxa"/>
            <w:shd w:val="clear" w:color="000000" w:fill="F2F2F2"/>
            <w:vAlign w:val="center"/>
            <w:hideMark/>
          </w:tcPr>
          <w:p w14:paraId="372BDA51" w14:textId="1D07A1BA" w:rsidR="004A7A00" w:rsidRPr="00C32874" w:rsidRDefault="004A7A00" w:rsidP="004A7A00">
            <w:pPr>
              <w:widowControl/>
              <w:autoSpaceDE/>
              <w:autoSpaceDN/>
              <w:jc w:val="center"/>
              <w:rPr>
                <w:sz w:val="14"/>
                <w:szCs w:val="14"/>
                <w:lang w:eastAsia="tr-TR"/>
              </w:rPr>
            </w:pPr>
          </w:p>
        </w:tc>
        <w:tc>
          <w:tcPr>
            <w:tcW w:w="876" w:type="dxa"/>
            <w:shd w:val="clear" w:color="000000" w:fill="F2F2F2"/>
            <w:vAlign w:val="center"/>
            <w:hideMark/>
          </w:tcPr>
          <w:p w14:paraId="2863302A" w14:textId="48D41045" w:rsidR="004A7A00" w:rsidRPr="00C32874" w:rsidRDefault="004A7A00" w:rsidP="004A7A00">
            <w:pPr>
              <w:widowControl/>
              <w:autoSpaceDE/>
              <w:autoSpaceDN/>
              <w:jc w:val="center"/>
              <w:rPr>
                <w:sz w:val="14"/>
                <w:szCs w:val="14"/>
                <w:lang w:eastAsia="tr-TR"/>
              </w:rPr>
            </w:pPr>
          </w:p>
        </w:tc>
        <w:tc>
          <w:tcPr>
            <w:tcW w:w="876" w:type="dxa"/>
            <w:shd w:val="clear" w:color="000000" w:fill="F2F2F2"/>
            <w:vAlign w:val="center"/>
            <w:hideMark/>
          </w:tcPr>
          <w:p w14:paraId="003B93D4" w14:textId="0A810DA6" w:rsidR="004A7A00" w:rsidRPr="00C32874" w:rsidRDefault="004A7A00" w:rsidP="004A7A00">
            <w:pPr>
              <w:widowControl/>
              <w:autoSpaceDE/>
              <w:autoSpaceDN/>
              <w:jc w:val="center"/>
              <w:rPr>
                <w:sz w:val="14"/>
                <w:szCs w:val="14"/>
                <w:lang w:eastAsia="tr-TR"/>
              </w:rPr>
            </w:pPr>
          </w:p>
        </w:tc>
        <w:tc>
          <w:tcPr>
            <w:tcW w:w="876" w:type="dxa"/>
            <w:shd w:val="clear" w:color="000000" w:fill="F2F2F2"/>
            <w:vAlign w:val="center"/>
            <w:hideMark/>
          </w:tcPr>
          <w:p w14:paraId="08A2D3F5" w14:textId="13F53FF9" w:rsidR="004A7A00" w:rsidRPr="00C32874" w:rsidRDefault="004A7A00" w:rsidP="004A7A00">
            <w:pPr>
              <w:widowControl/>
              <w:autoSpaceDE/>
              <w:autoSpaceDN/>
              <w:jc w:val="center"/>
              <w:rPr>
                <w:sz w:val="14"/>
                <w:szCs w:val="14"/>
                <w:lang w:eastAsia="tr-TR"/>
              </w:rPr>
            </w:pPr>
          </w:p>
        </w:tc>
        <w:tc>
          <w:tcPr>
            <w:tcW w:w="876" w:type="dxa"/>
            <w:shd w:val="clear" w:color="000000" w:fill="F2F2F2"/>
            <w:vAlign w:val="center"/>
            <w:hideMark/>
          </w:tcPr>
          <w:p w14:paraId="69AA0A5C" w14:textId="42A3DC71" w:rsidR="004A7A00" w:rsidRPr="00C32874" w:rsidRDefault="004A7A00" w:rsidP="004A7A00">
            <w:pPr>
              <w:widowControl/>
              <w:autoSpaceDE/>
              <w:autoSpaceDN/>
              <w:jc w:val="center"/>
              <w:rPr>
                <w:sz w:val="14"/>
                <w:szCs w:val="14"/>
                <w:lang w:eastAsia="tr-TR"/>
              </w:rPr>
            </w:pPr>
          </w:p>
        </w:tc>
        <w:tc>
          <w:tcPr>
            <w:tcW w:w="876" w:type="dxa"/>
            <w:shd w:val="clear" w:color="000000" w:fill="F2F2F2"/>
            <w:vAlign w:val="center"/>
            <w:hideMark/>
          </w:tcPr>
          <w:p w14:paraId="3B5C6805" w14:textId="234CC29B" w:rsidR="004A7A00" w:rsidRPr="00C32874" w:rsidRDefault="004A7A00" w:rsidP="004A7A00">
            <w:pPr>
              <w:widowControl/>
              <w:autoSpaceDE/>
              <w:autoSpaceDN/>
              <w:jc w:val="center"/>
              <w:rPr>
                <w:sz w:val="14"/>
                <w:szCs w:val="14"/>
                <w:lang w:eastAsia="tr-TR"/>
              </w:rPr>
            </w:pPr>
          </w:p>
        </w:tc>
        <w:tc>
          <w:tcPr>
            <w:tcW w:w="876" w:type="dxa"/>
            <w:shd w:val="clear" w:color="000000" w:fill="F2F2F2"/>
            <w:vAlign w:val="center"/>
            <w:hideMark/>
          </w:tcPr>
          <w:p w14:paraId="630F54FE" w14:textId="52D268D5" w:rsidR="004A7A00" w:rsidRPr="00C32874" w:rsidRDefault="004A7A00" w:rsidP="004A7A00">
            <w:pPr>
              <w:widowControl/>
              <w:autoSpaceDE/>
              <w:autoSpaceDN/>
              <w:jc w:val="center"/>
              <w:rPr>
                <w:sz w:val="14"/>
                <w:szCs w:val="14"/>
                <w:lang w:eastAsia="tr-TR"/>
              </w:rPr>
            </w:pPr>
          </w:p>
        </w:tc>
      </w:tr>
      <w:tr w:rsidR="00C32874" w:rsidRPr="00C32874" w14:paraId="5B4B9497" w14:textId="77777777" w:rsidTr="00FE4419">
        <w:trPr>
          <w:trHeight w:val="283"/>
        </w:trPr>
        <w:tc>
          <w:tcPr>
            <w:tcW w:w="3366" w:type="dxa"/>
            <w:shd w:val="clear" w:color="000000" w:fill="FFFFFF"/>
            <w:vAlign w:val="center"/>
            <w:hideMark/>
          </w:tcPr>
          <w:p w14:paraId="4FDD5A42" w14:textId="0A3FC71B" w:rsidR="002D431A" w:rsidRPr="00C32874" w:rsidRDefault="002D431A" w:rsidP="002D431A">
            <w:pPr>
              <w:widowControl/>
              <w:autoSpaceDE/>
              <w:autoSpaceDN/>
              <w:ind w:left="210"/>
              <w:rPr>
                <w:sz w:val="14"/>
                <w:szCs w:val="14"/>
                <w:lang w:eastAsia="tr-TR"/>
              </w:rPr>
            </w:pPr>
            <w:r w:rsidRPr="00C32874">
              <w:rPr>
                <w:sz w:val="14"/>
                <w:szCs w:val="14"/>
                <w:lang w:eastAsia="tr-TR"/>
              </w:rPr>
              <w:t>Nakit Değerler (Kasa, Efektif Deposu, Yoldaki Paralar, Satın Alınan Çekler) ve T.C. Merkez Bankası</w:t>
            </w:r>
          </w:p>
        </w:tc>
        <w:tc>
          <w:tcPr>
            <w:tcW w:w="875" w:type="dxa"/>
            <w:vAlign w:val="center"/>
            <w:hideMark/>
          </w:tcPr>
          <w:p w14:paraId="79DC719C" w14:textId="08123DDC" w:rsidR="002D431A" w:rsidRPr="00C32874" w:rsidRDefault="002D431A" w:rsidP="002D431A">
            <w:pPr>
              <w:widowControl/>
              <w:autoSpaceDE/>
              <w:autoSpaceDN/>
              <w:jc w:val="right"/>
              <w:rPr>
                <w:sz w:val="14"/>
                <w:szCs w:val="14"/>
                <w:lang w:eastAsia="tr-TR"/>
              </w:rPr>
            </w:pPr>
            <w:r w:rsidRPr="00C32874">
              <w:rPr>
                <w:sz w:val="14"/>
                <w:szCs w:val="14"/>
                <w:lang w:eastAsia="tr-TR"/>
              </w:rPr>
              <w:t>131,336</w:t>
            </w:r>
          </w:p>
        </w:tc>
        <w:tc>
          <w:tcPr>
            <w:tcW w:w="876" w:type="dxa"/>
            <w:vAlign w:val="center"/>
            <w:hideMark/>
          </w:tcPr>
          <w:p w14:paraId="18FF737F" w14:textId="10DAD0F7"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1AFE9280" w14:textId="5571E500"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3346F74A" w14:textId="61DBA5A0"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489B3F7" w14:textId="09E1D59E"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1C9DBA6" w14:textId="4863FB73"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7FC7619" w14:textId="55A0AE5B"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131,336</w:t>
            </w:r>
          </w:p>
        </w:tc>
      </w:tr>
      <w:tr w:rsidR="00C32874" w:rsidRPr="00C32874" w14:paraId="3959661C" w14:textId="77777777" w:rsidTr="00FE4419">
        <w:trPr>
          <w:trHeight w:val="283"/>
        </w:trPr>
        <w:tc>
          <w:tcPr>
            <w:tcW w:w="3366" w:type="dxa"/>
            <w:shd w:val="clear" w:color="000000" w:fill="FFFFFF"/>
            <w:vAlign w:val="center"/>
            <w:hideMark/>
          </w:tcPr>
          <w:p w14:paraId="7D905A31" w14:textId="1397E7E8" w:rsidR="002D431A" w:rsidRPr="00C32874" w:rsidRDefault="002D431A" w:rsidP="002D431A">
            <w:pPr>
              <w:widowControl/>
              <w:autoSpaceDE/>
              <w:autoSpaceDN/>
              <w:ind w:left="210"/>
              <w:rPr>
                <w:sz w:val="14"/>
                <w:szCs w:val="14"/>
                <w:lang w:eastAsia="tr-TR"/>
              </w:rPr>
            </w:pPr>
            <w:r w:rsidRPr="00C32874">
              <w:rPr>
                <w:sz w:val="14"/>
                <w:szCs w:val="14"/>
                <w:lang w:eastAsia="tr-TR"/>
              </w:rPr>
              <w:t xml:space="preserve">Bankalar </w:t>
            </w:r>
          </w:p>
        </w:tc>
        <w:tc>
          <w:tcPr>
            <w:tcW w:w="875" w:type="dxa"/>
            <w:vAlign w:val="center"/>
            <w:hideMark/>
          </w:tcPr>
          <w:p w14:paraId="25E0F4E0" w14:textId="67E45E04" w:rsidR="002D431A" w:rsidRPr="00C32874" w:rsidRDefault="002D431A" w:rsidP="002D431A">
            <w:pPr>
              <w:widowControl/>
              <w:autoSpaceDE/>
              <w:autoSpaceDN/>
              <w:jc w:val="right"/>
              <w:rPr>
                <w:sz w:val="14"/>
                <w:szCs w:val="14"/>
                <w:lang w:eastAsia="tr-TR"/>
              </w:rPr>
            </w:pPr>
            <w:r w:rsidRPr="00C32874">
              <w:rPr>
                <w:sz w:val="14"/>
                <w:szCs w:val="14"/>
                <w:lang w:eastAsia="tr-TR"/>
              </w:rPr>
              <w:t>10,363</w:t>
            </w:r>
          </w:p>
        </w:tc>
        <w:tc>
          <w:tcPr>
            <w:tcW w:w="876" w:type="dxa"/>
            <w:vAlign w:val="center"/>
            <w:hideMark/>
          </w:tcPr>
          <w:p w14:paraId="421EFE95" w14:textId="40D10998"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3A195F5D" w14:textId="2D081D84"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A6C4654" w14:textId="4549D23E"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26D2F2A9" w14:textId="51AB89E1"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05B417D6" w14:textId="5DBAF0B5"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903296F" w14:textId="128CDE48"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10,363</w:t>
            </w:r>
          </w:p>
        </w:tc>
      </w:tr>
      <w:tr w:rsidR="00C32874" w:rsidRPr="00C32874" w14:paraId="53B2D773" w14:textId="77777777" w:rsidTr="00FE4419">
        <w:trPr>
          <w:trHeight w:val="283"/>
        </w:trPr>
        <w:tc>
          <w:tcPr>
            <w:tcW w:w="3366" w:type="dxa"/>
            <w:shd w:val="clear" w:color="000000" w:fill="FFFFFF"/>
            <w:vAlign w:val="center"/>
            <w:hideMark/>
          </w:tcPr>
          <w:p w14:paraId="35AF1165" w14:textId="2384DAF6" w:rsidR="002D431A" w:rsidRPr="00C32874" w:rsidRDefault="002D431A" w:rsidP="002D431A">
            <w:pPr>
              <w:widowControl/>
              <w:autoSpaceDE/>
              <w:autoSpaceDN/>
              <w:ind w:left="210"/>
              <w:rPr>
                <w:sz w:val="14"/>
                <w:szCs w:val="14"/>
                <w:lang w:eastAsia="tr-TR"/>
              </w:rPr>
            </w:pPr>
            <w:r w:rsidRPr="00C32874">
              <w:rPr>
                <w:sz w:val="14"/>
                <w:szCs w:val="14"/>
                <w:lang w:eastAsia="tr-TR"/>
              </w:rPr>
              <w:t>Gerçeğe Uygun Değer Farkı Kar veya Zarara Yansıtılan Finansal Varlıklar</w:t>
            </w:r>
          </w:p>
        </w:tc>
        <w:tc>
          <w:tcPr>
            <w:tcW w:w="875" w:type="dxa"/>
            <w:vAlign w:val="center"/>
            <w:hideMark/>
          </w:tcPr>
          <w:p w14:paraId="183B25A3" w14:textId="7B084E00" w:rsidR="002D431A" w:rsidRPr="00C32874" w:rsidRDefault="002D431A" w:rsidP="002D431A">
            <w:pPr>
              <w:widowControl/>
              <w:autoSpaceDE/>
              <w:autoSpaceDN/>
              <w:jc w:val="right"/>
              <w:rPr>
                <w:sz w:val="14"/>
                <w:szCs w:val="14"/>
                <w:lang w:eastAsia="tr-TR"/>
              </w:rPr>
            </w:pPr>
            <w:r w:rsidRPr="00C32874">
              <w:rPr>
                <w:sz w:val="14"/>
                <w:szCs w:val="14"/>
                <w:lang w:eastAsia="tr-TR"/>
              </w:rPr>
              <w:t>1,359</w:t>
            </w:r>
          </w:p>
        </w:tc>
        <w:tc>
          <w:tcPr>
            <w:tcW w:w="876" w:type="dxa"/>
            <w:vAlign w:val="center"/>
            <w:hideMark/>
          </w:tcPr>
          <w:p w14:paraId="301F9ECE" w14:textId="4A1F7841"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81C0E57" w14:textId="44D35240"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75F00B6" w14:textId="01EB991C"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12AB2F8B" w14:textId="0B708165"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C4BB0DA" w14:textId="620D0D31"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0ECC6E5E" w14:textId="4750B0EF"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1,359</w:t>
            </w:r>
          </w:p>
        </w:tc>
      </w:tr>
      <w:tr w:rsidR="00C32874" w:rsidRPr="00C32874" w14:paraId="3B5B4EDF" w14:textId="77777777" w:rsidTr="00FE4419">
        <w:trPr>
          <w:trHeight w:val="283"/>
        </w:trPr>
        <w:tc>
          <w:tcPr>
            <w:tcW w:w="3366" w:type="dxa"/>
            <w:shd w:val="clear" w:color="000000" w:fill="FFFFFF"/>
            <w:vAlign w:val="center"/>
            <w:hideMark/>
          </w:tcPr>
          <w:p w14:paraId="0F0045AD" w14:textId="149C85F8" w:rsidR="002D431A" w:rsidRPr="00C32874" w:rsidRDefault="002D431A" w:rsidP="002D431A">
            <w:pPr>
              <w:widowControl/>
              <w:autoSpaceDE/>
              <w:autoSpaceDN/>
              <w:ind w:left="210"/>
              <w:rPr>
                <w:sz w:val="14"/>
                <w:szCs w:val="14"/>
                <w:lang w:eastAsia="tr-TR"/>
              </w:rPr>
            </w:pPr>
            <w:r w:rsidRPr="00C32874">
              <w:rPr>
                <w:sz w:val="14"/>
                <w:szCs w:val="14"/>
                <w:lang w:eastAsia="tr-TR"/>
              </w:rPr>
              <w:t>Para Piyasalarından Alacaklar</w:t>
            </w:r>
          </w:p>
        </w:tc>
        <w:tc>
          <w:tcPr>
            <w:tcW w:w="875" w:type="dxa"/>
            <w:vAlign w:val="center"/>
            <w:hideMark/>
          </w:tcPr>
          <w:p w14:paraId="187DAABC" w14:textId="5B966389"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280B9A35" w14:textId="3BCEBC90"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027A7A9" w14:textId="6CCCBE6D"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C57F860" w14:textId="21821262"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05E06FFE" w14:textId="4CDC1EDF"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0E351328" w14:textId="174CD084"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252C9BA2" w14:textId="796A285D"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r>
      <w:tr w:rsidR="00C32874" w:rsidRPr="00C32874" w14:paraId="02A687C4" w14:textId="77777777" w:rsidTr="00FE4419">
        <w:trPr>
          <w:trHeight w:val="283"/>
        </w:trPr>
        <w:tc>
          <w:tcPr>
            <w:tcW w:w="3366" w:type="dxa"/>
            <w:shd w:val="clear" w:color="000000" w:fill="FFFFFF"/>
            <w:vAlign w:val="center"/>
            <w:hideMark/>
          </w:tcPr>
          <w:p w14:paraId="38EDA39E" w14:textId="7C269B62" w:rsidR="002D431A" w:rsidRPr="00C32874" w:rsidRDefault="002D431A" w:rsidP="002D431A">
            <w:pPr>
              <w:widowControl/>
              <w:autoSpaceDE/>
              <w:autoSpaceDN/>
              <w:ind w:left="210"/>
              <w:rPr>
                <w:sz w:val="14"/>
                <w:szCs w:val="14"/>
                <w:lang w:eastAsia="tr-TR"/>
              </w:rPr>
            </w:pPr>
            <w:r w:rsidRPr="00C32874">
              <w:rPr>
                <w:sz w:val="14"/>
                <w:szCs w:val="14"/>
                <w:lang w:eastAsia="tr-TR"/>
              </w:rPr>
              <w:t>Gerçeğe Uygun Değer Farkı Diğer Kapsamlı Gelire Yansıtılan Finansal Varlıklar</w:t>
            </w:r>
          </w:p>
        </w:tc>
        <w:tc>
          <w:tcPr>
            <w:tcW w:w="875" w:type="dxa"/>
            <w:vAlign w:val="center"/>
            <w:hideMark/>
          </w:tcPr>
          <w:p w14:paraId="0FAABFBD" w14:textId="2E1B8BCB" w:rsidR="002D431A" w:rsidRPr="00C32874" w:rsidRDefault="002D431A" w:rsidP="002D431A">
            <w:pPr>
              <w:widowControl/>
              <w:autoSpaceDE/>
              <w:autoSpaceDN/>
              <w:jc w:val="right"/>
              <w:rPr>
                <w:sz w:val="14"/>
                <w:szCs w:val="14"/>
                <w:lang w:eastAsia="tr-TR"/>
              </w:rPr>
            </w:pPr>
            <w:r w:rsidRPr="00C32874">
              <w:rPr>
                <w:sz w:val="14"/>
                <w:szCs w:val="14"/>
                <w:lang w:eastAsia="tr-TR"/>
              </w:rPr>
              <w:t>15,457</w:t>
            </w:r>
          </w:p>
        </w:tc>
        <w:tc>
          <w:tcPr>
            <w:tcW w:w="876" w:type="dxa"/>
            <w:vAlign w:val="center"/>
            <w:hideMark/>
          </w:tcPr>
          <w:p w14:paraId="248A793F" w14:textId="23220E22" w:rsidR="002D431A" w:rsidRPr="00C32874" w:rsidRDefault="002D431A" w:rsidP="002D431A">
            <w:pPr>
              <w:widowControl/>
              <w:autoSpaceDE/>
              <w:autoSpaceDN/>
              <w:jc w:val="right"/>
              <w:rPr>
                <w:sz w:val="14"/>
                <w:szCs w:val="14"/>
                <w:lang w:eastAsia="tr-TR"/>
              </w:rPr>
            </w:pPr>
            <w:r w:rsidRPr="00C32874">
              <w:rPr>
                <w:sz w:val="14"/>
                <w:szCs w:val="14"/>
                <w:lang w:eastAsia="tr-TR"/>
              </w:rPr>
              <w:t>22,073</w:t>
            </w:r>
          </w:p>
        </w:tc>
        <w:tc>
          <w:tcPr>
            <w:tcW w:w="876" w:type="dxa"/>
            <w:vAlign w:val="center"/>
            <w:hideMark/>
          </w:tcPr>
          <w:p w14:paraId="6F5A3994" w14:textId="44422C5F" w:rsidR="002D431A" w:rsidRPr="00C32874" w:rsidRDefault="002D431A" w:rsidP="002D431A">
            <w:pPr>
              <w:widowControl/>
              <w:autoSpaceDE/>
              <w:autoSpaceDN/>
              <w:jc w:val="right"/>
              <w:rPr>
                <w:sz w:val="14"/>
                <w:szCs w:val="14"/>
                <w:lang w:eastAsia="tr-TR"/>
              </w:rPr>
            </w:pPr>
            <w:r w:rsidRPr="00C32874">
              <w:rPr>
                <w:sz w:val="14"/>
                <w:szCs w:val="14"/>
                <w:lang w:eastAsia="tr-TR"/>
              </w:rPr>
              <w:t>24,184</w:t>
            </w:r>
          </w:p>
        </w:tc>
        <w:tc>
          <w:tcPr>
            <w:tcW w:w="876" w:type="dxa"/>
            <w:vAlign w:val="center"/>
            <w:hideMark/>
          </w:tcPr>
          <w:p w14:paraId="735FDED8" w14:textId="41944220"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3FF4FCE1" w14:textId="3C58CA3C"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349619AF" w14:textId="53F0FE3B"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D640F29" w14:textId="0354A391"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61,714</w:t>
            </w:r>
          </w:p>
        </w:tc>
      </w:tr>
      <w:tr w:rsidR="00C32874" w:rsidRPr="00C32874" w14:paraId="4C313A6F" w14:textId="77777777" w:rsidTr="00FE4419">
        <w:trPr>
          <w:trHeight w:val="283"/>
        </w:trPr>
        <w:tc>
          <w:tcPr>
            <w:tcW w:w="3366" w:type="dxa"/>
            <w:shd w:val="clear" w:color="000000" w:fill="FFFFFF"/>
            <w:vAlign w:val="center"/>
            <w:hideMark/>
          </w:tcPr>
          <w:p w14:paraId="49B32506" w14:textId="49911C65" w:rsidR="002D431A" w:rsidRPr="00C32874" w:rsidRDefault="002D431A" w:rsidP="002D431A">
            <w:pPr>
              <w:widowControl/>
              <w:autoSpaceDE/>
              <w:autoSpaceDN/>
              <w:ind w:left="210"/>
              <w:rPr>
                <w:sz w:val="14"/>
                <w:szCs w:val="14"/>
                <w:lang w:eastAsia="tr-TR"/>
              </w:rPr>
            </w:pPr>
            <w:r w:rsidRPr="00C32874">
              <w:rPr>
                <w:sz w:val="14"/>
                <w:szCs w:val="14"/>
                <w:lang w:eastAsia="tr-TR"/>
              </w:rPr>
              <w:t xml:space="preserve">Verilen Krediler </w:t>
            </w:r>
          </w:p>
        </w:tc>
        <w:tc>
          <w:tcPr>
            <w:tcW w:w="875" w:type="dxa"/>
            <w:vAlign w:val="center"/>
            <w:hideMark/>
          </w:tcPr>
          <w:p w14:paraId="78A02135" w14:textId="6399A339" w:rsidR="002D431A" w:rsidRPr="00C32874" w:rsidRDefault="002D431A" w:rsidP="002D431A">
            <w:pPr>
              <w:widowControl/>
              <w:autoSpaceDE/>
              <w:autoSpaceDN/>
              <w:jc w:val="right"/>
              <w:rPr>
                <w:sz w:val="14"/>
                <w:szCs w:val="14"/>
                <w:lang w:eastAsia="tr-TR"/>
              </w:rPr>
            </w:pPr>
            <w:r w:rsidRPr="00C32874">
              <w:rPr>
                <w:sz w:val="14"/>
                <w:szCs w:val="14"/>
                <w:lang w:eastAsia="tr-TR"/>
              </w:rPr>
              <w:t>1,849,706</w:t>
            </w:r>
          </w:p>
        </w:tc>
        <w:tc>
          <w:tcPr>
            <w:tcW w:w="876" w:type="dxa"/>
            <w:vAlign w:val="center"/>
            <w:hideMark/>
          </w:tcPr>
          <w:p w14:paraId="3226F0C8" w14:textId="610F897B" w:rsidR="002D431A" w:rsidRPr="00C32874" w:rsidRDefault="002D431A" w:rsidP="002D431A">
            <w:pPr>
              <w:widowControl/>
              <w:autoSpaceDE/>
              <w:autoSpaceDN/>
              <w:jc w:val="right"/>
              <w:rPr>
                <w:sz w:val="14"/>
                <w:szCs w:val="14"/>
                <w:lang w:eastAsia="tr-TR"/>
              </w:rPr>
            </w:pPr>
            <w:r w:rsidRPr="00C32874">
              <w:rPr>
                <w:sz w:val="14"/>
                <w:szCs w:val="14"/>
                <w:lang w:eastAsia="tr-TR"/>
              </w:rPr>
              <w:t>409,885</w:t>
            </w:r>
          </w:p>
        </w:tc>
        <w:tc>
          <w:tcPr>
            <w:tcW w:w="876" w:type="dxa"/>
            <w:vAlign w:val="center"/>
            <w:hideMark/>
          </w:tcPr>
          <w:p w14:paraId="1AEFEC52" w14:textId="00E9E3CF" w:rsidR="002D431A" w:rsidRPr="00C32874" w:rsidRDefault="002D431A" w:rsidP="002D431A">
            <w:pPr>
              <w:widowControl/>
              <w:autoSpaceDE/>
              <w:autoSpaceDN/>
              <w:jc w:val="right"/>
              <w:rPr>
                <w:sz w:val="14"/>
                <w:szCs w:val="14"/>
                <w:lang w:eastAsia="tr-TR"/>
              </w:rPr>
            </w:pPr>
            <w:r w:rsidRPr="00C32874">
              <w:rPr>
                <w:sz w:val="14"/>
                <w:szCs w:val="14"/>
                <w:lang w:eastAsia="tr-TR"/>
              </w:rPr>
              <w:t>46,501</w:t>
            </w:r>
          </w:p>
        </w:tc>
        <w:tc>
          <w:tcPr>
            <w:tcW w:w="876" w:type="dxa"/>
            <w:vAlign w:val="center"/>
            <w:hideMark/>
          </w:tcPr>
          <w:p w14:paraId="0149BA18" w14:textId="3930EA69" w:rsidR="002D431A" w:rsidRPr="00C32874" w:rsidRDefault="002D431A" w:rsidP="002D431A">
            <w:pPr>
              <w:widowControl/>
              <w:autoSpaceDE/>
              <w:autoSpaceDN/>
              <w:jc w:val="right"/>
              <w:rPr>
                <w:sz w:val="14"/>
                <w:szCs w:val="14"/>
                <w:lang w:eastAsia="tr-TR"/>
              </w:rPr>
            </w:pPr>
            <w:r w:rsidRPr="00C32874">
              <w:rPr>
                <w:sz w:val="14"/>
                <w:szCs w:val="14"/>
                <w:lang w:eastAsia="tr-TR"/>
              </w:rPr>
              <w:t>5,917</w:t>
            </w:r>
          </w:p>
        </w:tc>
        <w:tc>
          <w:tcPr>
            <w:tcW w:w="876" w:type="dxa"/>
            <w:vAlign w:val="center"/>
            <w:hideMark/>
          </w:tcPr>
          <w:p w14:paraId="0474D5F5" w14:textId="494BC93E"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1140C411" w14:textId="32696633"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CAE77A7" w14:textId="7A0252D2"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2,312,009</w:t>
            </w:r>
          </w:p>
        </w:tc>
      </w:tr>
      <w:tr w:rsidR="00C32874" w:rsidRPr="00C32874" w14:paraId="1B9CDF80" w14:textId="77777777" w:rsidTr="00FE4419">
        <w:trPr>
          <w:trHeight w:val="283"/>
        </w:trPr>
        <w:tc>
          <w:tcPr>
            <w:tcW w:w="3366" w:type="dxa"/>
            <w:shd w:val="clear" w:color="000000" w:fill="FFFFFF"/>
            <w:vAlign w:val="center"/>
            <w:hideMark/>
          </w:tcPr>
          <w:p w14:paraId="179B8E9E" w14:textId="414911FE" w:rsidR="002D431A" w:rsidRPr="00C32874" w:rsidRDefault="002D431A" w:rsidP="002D431A">
            <w:pPr>
              <w:widowControl/>
              <w:autoSpaceDE/>
              <w:autoSpaceDN/>
              <w:ind w:left="210"/>
              <w:rPr>
                <w:sz w:val="14"/>
                <w:szCs w:val="14"/>
                <w:lang w:eastAsia="tr-TR"/>
              </w:rPr>
            </w:pPr>
            <w:r w:rsidRPr="00C32874">
              <w:rPr>
                <w:sz w:val="14"/>
                <w:szCs w:val="14"/>
                <w:lang w:eastAsia="tr-TR"/>
              </w:rPr>
              <w:t>İtfa Edilmiş Maliyeti Üzerinden Değerlenen Finansal Varlıklar</w:t>
            </w:r>
          </w:p>
        </w:tc>
        <w:tc>
          <w:tcPr>
            <w:tcW w:w="875" w:type="dxa"/>
            <w:vAlign w:val="center"/>
            <w:hideMark/>
          </w:tcPr>
          <w:p w14:paraId="45BAF227" w14:textId="6B2108C5"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2FE8A932" w14:textId="3E7D2F8E"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0BAFB3A4" w14:textId="15CA7B3C"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E8B5133" w14:textId="0BDF42E0"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1B6FB53" w14:textId="3E88F250"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13D48B47" w14:textId="6687DFCF"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5BEFDA77" w14:textId="337CB0DA"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r>
      <w:tr w:rsidR="00C32874" w:rsidRPr="00C32874" w14:paraId="59993B7C" w14:textId="77777777" w:rsidTr="00FE4419">
        <w:trPr>
          <w:trHeight w:val="283"/>
        </w:trPr>
        <w:tc>
          <w:tcPr>
            <w:tcW w:w="3366" w:type="dxa"/>
            <w:shd w:val="clear" w:color="000000" w:fill="FFFFFF"/>
            <w:vAlign w:val="center"/>
            <w:hideMark/>
          </w:tcPr>
          <w:p w14:paraId="6C36E3ED" w14:textId="39FFBE6B" w:rsidR="002D431A" w:rsidRPr="00C32874" w:rsidRDefault="002D431A" w:rsidP="002D431A">
            <w:pPr>
              <w:widowControl/>
              <w:autoSpaceDE/>
              <w:autoSpaceDN/>
              <w:ind w:firstLineChars="200" w:firstLine="280"/>
              <w:rPr>
                <w:sz w:val="14"/>
                <w:szCs w:val="14"/>
                <w:lang w:eastAsia="tr-TR"/>
              </w:rPr>
            </w:pPr>
            <w:r w:rsidRPr="00C32874">
              <w:rPr>
                <w:sz w:val="14"/>
                <w:szCs w:val="14"/>
                <w:lang w:eastAsia="tr-TR"/>
              </w:rPr>
              <w:t>Diğer Varlıklar</w:t>
            </w:r>
            <w:r w:rsidRPr="00C32874">
              <w:rPr>
                <w:b/>
                <w:bCs/>
                <w:sz w:val="14"/>
                <w:szCs w:val="14"/>
                <w:lang w:eastAsia="tr-TR"/>
              </w:rPr>
              <w:t xml:space="preserve"> </w:t>
            </w:r>
            <w:r w:rsidRPr="00C32874">
              <w:rPr>
                <w:b/>
                <w:bCs/>
                <w:sz w:val="14"/>
                <w:szCs w:val="14"/>
                <w:vertAlign w:val="superscript"/>
                <w:lang w:eastAsia="tr-TR"/>
              </w:rPr>
              <w:t>1</w:t>
            </w:r>
          </w:p>
        </w:tc>
        <w:tc>
          <w:tcPr>
            <w:tcW w:w="875" w:type="dxa"/>
            <w:vAlign w:val="center"/>
            <w:hideMark/>
          </w:tcPr>
          <w:p w14:paraId="10D2DE4E" w14:textId="7793B1F8" w:rsidR="002D431A" w:rsidRPr="00C32874" w:rsidRDefault="002D431A" w:rsidP="002D431A">
            <w:pPr>
              <w:widowControl/>
              <w:autoSpaceDE/>
              <w:autoSpaceDN/>
              <w:jc w:val="right"/>
              <w:rPr>
                <w:sz w:val="14"/>
                <w:szCs w:val="14"/>
                <w:lang w:eastAsia="tr-TR"/>
              </w:rPr>
            </w:pPr>
            <w:r w:rsidRPr="00C32874">
              <w:rPr>
                <w:sz w:val="14"/>
                <w:szCs w:val="14"/>
                <w:lang w:eastAsia="tr-TR"/>
              </w:rPr>
              <w:t>33,153</w:t>
            </w:r>
          </w:p>
        </w:tc>
        <w:tc>
          <w:tcPr>
            <w:tcW w:w="876" w:type="dxa"/>
            <w:vAlign w:val="center"/>
            <w:hideMark/>
          </w:tcPr>
          <w:p w14:paraId="04A71CB3" w14:textId="6BA61F8B" w:rsidR="002D431A" w:rsidRPr="00C32874" w:rsidRDefault="002D431A" w:rsidP="002D431A">
            <w:pPr>
              <w:widowControl/>
              <w:autoSpaceDE/>
              <w:autoSpaceDN/>
              <w:jc w:val="right"/>
              <w:rPr>
                <w:sz w:val="14"/>
                <w:szCs w:val="14"/>
                <w:lang w:eastAsia="tr-TR"/>
              </w:rPr>
            </w:pPr>
            <w:r w:rsidRPr="00C32874">
              <w:rPr>
                <w:sz w:val="14"/>
                <w:szCs w:val="14"/>
                <w:lang w:eastAsia="tr-TR"/>
              </w:rPr>
              <w:t>5,005</w:t>
            </w:r>
          </w:p>
        </w:tc>
        <w:tc>
          <w:tcPr>
            <w:tcW w:w="876" w:type="dxa"/>
            <w:vAlign w:val="center"/>
            <w:hideMark/>
          </w:tcPr>
          <w:p w14:paraId="1A04A1A6" w14:textId="42ABF448" w:rsidR="002D431A" w:rsidRPr="00C32874" w:rsidRDefault="002D431A" w:rsidP="002D431A">
            <w:pPr>
              <w:widowControl/>
              <w:autoSpaceDE/>
              <w:autoSpaceDN/>
              <w:jc w:val="right"/>
              <w:rPr>
                <w:sz w:val="14"/>
                <w:szCs w:val="14"/>
                <w:lang w:eastAsia="tr-TR"/>
              </w:rPr>
            </w:pPr>
            <w:r w:rsidRPr="00C32874">
              <w:rPr>
                <w:sz w:val="14"/>
                <w:szCs w:val="14"/>
                <w:lang w:eastAsia="tr-TR"/>
              </w:rPr>
              <w:t>11,303</w:t>
            </w:r>
          </w:p>
        </w:tc>
        <w:tc>
          <w:tcPr>
            <w:tcW w:w="876" w:type="dxa"/>
            <w:vAlign w:val="center"/>
            <w:hideMark/>
          </w:tcPr>
          <w:p w14:paraId="3EBA0DA2" w14:textId="4BE2C1AA"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02A9DFC4" w14:textId="24671513"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9FA027F" w14:textId="1DB3DD77" w:rsidR="002D431A" w:rsidRPr="00C32874" w:rsidRDefault="002D431A" w:rsidP="002D431A">
            <w:pPr>
              <w:widowControl/>
              <w:autoSpaceDE/>
              <w:autoSpaceDN/>
              <w:jc w:val="right"/>
              <w:rPr>
                <w:sz w:val="14"/>
                <w:szCs w:val="14"/>
                <w:lang w:eastAsia="tr-TR"/>
              </w:rPr>
            </w:pPr>
            <w:r w:rsidRPr="00C32874">
              <w:rPr>
                <w:sz w:val="14"/>
                <w:szCs w:val="14"/>
                <w:lang w:eastAsia="tr-TR"/>
              </w:rPr>
              <w:t>66,900</w:t>
            </w:r>
          </w:p>
        </w:tc>
        <w:tc>
          <w:tcPr>
            <w:tcW w:w="876" w:type="dxa"/>
            <w:vAlign w:val="center"/>
            <w:hideMark/>
          </w:tcPr>
          <w:p w14:paraId="173EA6FF" w14:textId="0134CBDD"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116,361</w:t>
            </w:r>
          </w:p>
        </w:tc>
      </w:tr>
      <w:tr w:rsidR="00C32874" w:rsidRPr="00C32874" w14:paraId="28E1E43B" w14:textId="77777777" w:rsidTr="00FE4419">
        <w:trPr>
          <w:trHeight w:val="283"/>
        </w:trPr>
        <w:tc>
          <w:tcPr>
            <w:tcW w:w="3366" w:type="dxa"/>
            <w:shd w:val="clear" w:color="000000" w:fill="FFFFFF"/>
            <w:vAlign w:val="center"/>
            <w:hideMark/>
          </w:tcPr>
          <w:p w14:paraId="668BDC63" w14:textId="29133B6B" w:rsidR="002D431A" w:rsidRPr="00C32874" w:rsidRDefault="002D431A" w:rsidP="002D431A">
            <w:pPr>
              <w:widowControl/>
              <w:autoSpaceDE/>
              <w:autoSpaceDN/>
              <w:rPr>
                <w:b/>
                <w:bCs/>
                <w:sz w:val="14"/>
                <w:szCs w:val="14"/>
                <w:lang w:eastAsia="tr-TR"/>
              </w:rPr>
            </w:pPr>
            <w:r w:rsidRPr="00C32874">
              <w:rPr>
                <w:b/>
                <w:bCs/>
                <w:sz w:val="14"/>
                <w:szCs w:val="14"/>
                <w:lang w:eastAsia="tr-TR"/>
              </w:rPr>
              <w:t>Toplam Varlıklar</w:t>
            </w:r>
          </w:p>
        </w:tc>
        <w:tc>
          <w:tcPr>
            <w:tcW w:w="875" w:type="dxa"/>
            <w:vAlign w:val="center"/>
            <w:hideMark/>
          </w:tcPr>
          <w:p w14:paraId="1E92A1BA" w14:textId="36140234"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2,041,374</w:t>
            </w:r>
          </w:p>
        </w:tc>
        <w:tc>
          <w:tcPr>
            <w:tcW w:w="876" w:type="dxa"/>
            <w:vAlign w:val="center"/>
            <w:hideMark/>
          </w:tcPr>
          <w:p w14:paraId="7A53154A" w14:textId="3A44483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436,963</w:t>
            </w:r>
          </w:p>
        </w:tc>
        <w:tc>
          <w:tcPr>
            <w:tcW w:w="876" w:type="dxa"/>
            <w:vAlign w:val="center"/>
            <w:hideMark/>
          </w:tcPr>
          <w:p w14:paraId="6064A4FA" w14:textId="6D197CA0"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81,988</w:t>
            </w:r>
          </w:p>
        </w:tc>
        <w:tc>
          <w:tcPr>
            <w:tcW w:w="876" w:type="dxa"/>
            <w:vAlign w:val="center"/>
            <w:hideMark/>
          </w:tcPr>
          <w:p w14:paraId="1019F6A5" w14:textId="6D5E8DDF"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5,917</w:t>
            </w:r>
          </w:p>
        </w:tc>
        <w:tc>
          <w:tcPr>
            <w:tcW w:w="876" w:type="dxa"/>
            <w:vAlign w:val="center"/>
            <w:hideMark/>
          </w:tcPr>
          <w:p w14:paraId="4F17DA07" w14:textId="3B7DADF1"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61142053" w14:textId="529EF65E"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66,900</w:t>
            </w:r>
          </w:p>
        </w:tc>
        <w:tc>
          <w:tcPr>
            <w:tcW w:w="876" w:type="dxa"/>
            <w:vAlign w:val="center"/>
            <w:hideMark/>
          </w:tcPr>
          <w:p w14:paraId="5C28EB90" w14:textId="3B9FE984"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2,633,142</w:t>
            </w:r>
          </w:p>
        </w:tc>
      </w:tr>
      <w:tr w:rsidR="00C32874" w:rsidRPr="00C32874" w14:paraId="32A26B4D" w14:textId="77777777" w:rsidTr="00FE4419">
        <w:trPr>
          <w:trHeight w:val="283"/>
        </w:trPr>
        <w:tc>
          <w:tcPr>
            <w:tcW w:w="3366" w:type="dxa"/>
            <w:shd w:val="clear" w:color="000000" w:fill="FFFFFF"/>
            <w:vAlign w:val="center"/>
            <w:hideMark/>
          </w:tcPr>
          <w:p w14:paraId="7CFD7B01" w14:textId="05BDBD11" w:rsidR="002D431A" w:rsidRPr="00C32874" w:rsidRDefault="002D431A" w:rsidP="002D431A">
            <w:pPr>
              <w:widowControl/>
              <w:autoSpaceDE/>
              <w:autoSpaceDN/>
              <w:rPr>
                <w:sz w:val="14"/>
                <w:szCs w:val="14"/>
                <w:lang w:eastAsia="tr-TR"/>
              </w:rPr>
            </w:pPr>
            <w:r w:rsidRPr="00C32874">
              <w:rPr>
                <w:sz w:val="14"/>
                <w:szCs w:val="14"/>
                <w:lang w:eastAsia="tr-TR"/>
              </w:rPr>
              <w:t>Yükümlülükler</w:t>
            </w:r>
          </w:p>
        </w:tc>
        <w:tc>
          <w:tcPr>
            <w:tcW w:w="875" w:type="dxa"/>
            <w:shd w:val="clear" w:color="000000" w:fill="F2F2F2"/>
            <w:vAlign w:val="center"/>
            <w:hideMark/>
          </w:tcPr>
          <w:p w14:paraId="2364D1D2" w14:textId="03F9F17C" w:rsidR="002D431A" w:rsidRPr="00C32874" w:rsidRDefault="002D431A" w:rsidP="002D431A">
            <w:pPr>
              <w:widowControl/>
              <w:autoSpaceDE/>
              <w:autoSpaceDN/>
              <w:jc w:val="right"/>
              <w:rPr>
                <w:sz w:val="14"/>
                <w:szCs w:val="14"/>
                <w:lang w:eastAsia="tr-TR"/>
              </w:rPr>
            </w:pPr>
          </w:p>
        </w:tc>
        <w:tc>
          <w:tcPr>
            <w:tcW w:w="876" w:type="dxa"/>
            <w:shd w:val="clear" w:color="000000" w:fill="F2F2F2"/>
            <w:vAlign w:val="center"/>
            <w:hideMark/>
          </w:tcPr>
          <w:p w14:paraId="6DD233E3" w14:textId="26B1E4CF" w:rsidR="002D431A" w:rsidRPr="00C32874" w:rsidRDefault="002D431A" w:rsidP="002D431A">
            <w:pPr>
              <w:widowControl/>
              <w:autoSpaceDE/>
              <w:autoSpaceDN/>
              <w:jc w:val="right"/>
              <w:rPr>
                <w:sz w:val="14"/>
                <w:szCs w:val="14"/>
                <w:lang w:eastAsia="tr-TR"/>
              </w:rPr>
            </w:pPr>
          </w:p>
        </w:tc>
        <w:tc>
          <w:tcPr>
            <w:tcW w:w="876" w:type="dxa"/>
            <w:shd w:val="clear" w:color="000000" w:fill="F2F2F2"/>
            <w:vAlign w:val="center"/>
            <w:hideMark/>
          </w:tcPr>
          <w:p w14:paraId="341D7A0F" w14:textId="11A3ACF9" w:rsidR="002D431A" w:rsidRPr="00C32874" w:rsidRDefault="002D431A" w:rsidP="002D431A">
            <w:pPr>
              <w:widowControl/>
              <w:autoSpaceDE/>
              <w:autoSpaceDN/>
              <w:jc w:val="right"/>
              <w:rPr>
                <w:sz w:val="14"/>
                <w:szCs w:val="14"/>
                <w:lang w:eastAsia="tr-TR"/>
              </w:rPr>
            </w:pPr>
          </w:p>
        </w:tc>
        <w:tc>
          <w:tcPr>
            <w:tcW w:w="876" w:type="dxa"/>
            <w:shd w:val="clear" w:color="000000" w:fill="F2F2F2"/>
            <w:vAlign w:val="center"/>
            <w:hideMark/>
          </w:tcPr>
          <w:p w14:paraId="69E06F2F" w14:textId="4F2F82C8" w:rsidR="002D431A" w:rsidRPr="00C32874" w:rsidRDefault="002D431A" w:rsidP="002D431A">
            <w:pPr>
              <w:widowControl/>
              <w:autoSpaceDE/>
              <w:autoSpaceDN/>
              <w:jc w:val="right"/>
              <w:rPr>
                <w:sz w:val="14"/>
                <w:szCs w:val="14"/>
                <w:lang w:eastAsia="tr-TR"/>
              </w:rPr>
            </w:pPr>
          </w:p>
        </w:tc>
        <w:tc>
          <w:tcPr>
            <w:tcW w:w="876" w:type="dxa"/>
            <w:shd w:val="clear" w:color="000000" w:fill="F2F2F2"/>
            <w:vAlign w:val="center"/>
            <w:hideMark/>
          </w:tcPr>
          <w:p w14:paraId="621640D4" w14:textId="6CB90094" w:rsidR="002D431A" w:rsidRPr="00C32874" w:rsidRDefault="002D431A" w:rsidP="002D431A">
            <w:pPr>
              <w:widowControl/>
              <w:autoSpaceDE/>
              <w:autoSpaceDN/>
              <w:jc w:val="right"/>
              <w:rPr>
                <w:sz w:val="14"/>
                <w:szCs w:val="14"/>
                <w:lang w:eastAsia="tr-TR"/>
              </w:rPr>
            </w:pPr>
          </w:p>
        </w:tc>
        <w:tc>
          <w:tcPr>
            <w:tcW w:w="876" w:type="dxa"/>
            <w:shd w:val="clear" w:color="000000" w:fill="F2F2F2"/>
            <w:vAlign w:val="center"/>
            <w:hideMark/>
          </w:tcPr>
          <w:p w14:paraId="0AC1EE4B" w14:textId="10582A60" w:rsidR="002D431A" w:rsidRPr="00C32874" w:rsidRDefault="002D431A" w:rsidP="002D431A">
            <w:pPr>
              <w:widowControl/>
              <w:autoSpaceDE/>
              <w:autoSpaceDN/>
              <w:jc w:val="right"/>
              <w:rPr>
                <w:sz w:val="14"/>
                <w:szCs w:val="14"/>
                <w:lang w:eastAsia="tr-TR"/>
              </w:rPr>
            </w:pPr>
          </w:p>
        </w:tc>
        <w:tc>
          <w:tcPr>
            <w:tcW w:w="876" w:type="dxa"/>
            <w:shd w:val="clear" w:color="000000" w:fill="F2F2F2"/>
            <w:vAlign w:val="center"/>
            <w:hideMark/>
          </w:tcPr>
          <w:p w14:paraId="4CDF6E97" w14:textId="215E5B0D" w:rsidR="002D431A" w:rsidRPr="00C32874" w:rsidRDefault="002D431A" w:rsidP="002D431A">
            <w:pPr>
              <w:widowControl/>
              <w:autoSpaceDE/>
              <w:autoSpaceDN/>
              <w:jc w:val="right"/>
              <w:rPr>
                <w:b/>
                <w:bCs/>
                <w:sz w:val="14"/>
                <w:szCs w:val="14"/>
                <w:lang w:eastAsia="tr-TR"/>
              </w:rPr>
            </w:pPr>
          </w:p>
        </w:tc>
      </w:tr>
      <w:tr w:rsidR="00C32874" w:rsidRPr="00C32874" w14:paraId="31F3F341" w14:textId="77777777" w:rsidTr="00FE4419">
        <w:trPr>
          <w:trHeight w:val="283"/>
        </w:trPr>
        <w:tc>
          <w:tcPr>
            <w:tcW w:w="3366" w:type="dxa"/>
            <w:shd w:val="clear" w:color="000000" w:fill="FFFFFF"/>
            <w:vAlign w:val="center"/>
            <w:hideMark/>
          </w:tcPr>
          <w:p w14:paraId="1BFB37A6" w14:textId="02451E58" w:rsidR="002D431A" w:rsidRPr="00C32874" w:rsidRDefault="002D431A" w:rsidP="002D431A">
            <w:pPr>
              <w:widowControl/>
              <w:autoSpaceDE/>
              <w:autoSpaceDN/>
              <w:ind w:firstLineChars="200" w:firstLine="280"/>
              <w:rPr>
                <w:sz w:val="14"/>
                <w:szCs w:val="14"/>
                <w:lang w:eastAsia="tr-TR"/>
              </w:rPr>
            </w:pPr>
            <w:r w:rsidRPr="00C32874">
              <w:rPr>
                <w:sz w:val="14"/>
                <w:szCs w:val="14"/>
                <w:lang w:eastAsia="tr-TR"/>
              </w:rPr>
              <w:t>Bankalar Mevduatı</w:t>
            </w:r>
          </w:p>
        </w:tc>
        <w:tc>
          <w:tcPr>
            <w:tcW w:w="875" w:type="dxa"/>
            <w:vAlign w:val="center"/>
            <w:hideMark/>
          </w:tcPr>
          <w:p w14:paraId="0F92AA82" w14:textId="3DF6931D"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08A3F07B" w14:textId="59126A23"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144D5B74" w14:textId="3E524761"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6BA3087" w14:textId="29609675"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5FE49E81" w14:textId="2C96E967"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0A1B79E" w14:textId="677950E4"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370E12CC" w14:textId="7975387D"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r>
      <w:tr w:rsidR="00C32874" w:rsidRPr="00C32874" w14:paraId="7F22B35D" w14:textId="77777777" w:rsidTr="00FE4419">
        <w:trPr>
          <w:trHeight w:val="283"/>
        </w:trPr>
        <w:tc>
          <w:tcPr>
            <w:tcW w:w="3366" w:type="dxa"/>
            <w:shd w:val="clear" w:color="000000" w:fill="FFFFFF"/>
            <w:vAlign w:val="center"/>
            <w:hideMark/>
          </w:tcPr>
          <w:p w14:paraId="76C7C19A" w14:textId="6C93A23B" w:rsidR="002D431A" w:rsidRPr="00C32874" w:rsidRDefault="002D431A" w:rsidP="002D431A">
            <w:pPr>
              <w:widowControl/>
              <w:autoSpaceDE/>
              <w:autoSpaceDN/>
              <w:ind w:firstLineChars="200" w:firstLine="280"/>
              <w:rPr>
                <w:sz w:val="14"/>
                <w:szCs w:val="14"/>
                <w:lang w:eastAsia="tr-TR"/>
              </w:rPr>
            </w:pPr>
            <w:r w:rsidRPr="00C32874">
              <w:rPr>
                <w:sz w:val="14"/>
                <w:szCs w:val="14"/>
                <w:lang w:eastAsia="tr-TR"/>
              </w:rPr>
              <w:t>Diğer Mevduat</w:t>
            </w:r>
          </w:p>
        </w:tc>
        <w:tc>
          <w:tcPr>
            <w:tcW w:w="875" w:type="dxa"/>
            <w:vAlign w:val="center"/>
            <w:hideMark/>
          </w:tcPr>
          <w:p w14:paraId="685B2B9A" w14:textId="5E01F6DB"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0CA49A20" w14:textId="102EA95B"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21B975AC" w14:textId="1D314DAC"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2E41C3A" w14:textId="7702C73F"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41BC79E" w14:textId="3BF7489F"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18C5DD7B" w14:textId="44777D82"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9CE6C6E" w14:textId="7E8943B7"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r>
      <w:tr w:rsidR="00C32874" w:rsidRPr="00C32874" w14:paraId="72ADA889" w14:textId="77777777" w:rsidTr="00FE4419">
        <w:trPr>
          <w:trHeight w:val="283"/>
        </w:trPr>
        <w:tc>
          <w:tcPr>
            <w:tcW w:w="3366" w:type="dxa"/>
            <w:shd w:val="clear" w:color="000000" w:fill="FFFFFF"/>
            <w:vAlign w:val="center"/>
            <w:hideMark/>
          </w:tcPr>
          <w:p w14:paraId="7147FD47" w14:textId="3B5A6FFD" w:rsidR="002D431A" w:rsidRPr="00C32874" w:rsidRDefault="002D431A" w:rsidP="002D431A">
            <w:pPr>
              <w:widowControl/>
              <w:autoSpaceDE/>
              <w:autoSpaceDN/>
              <w:ind w:firstLineChars="200" w:firstLine="280"/>
              <w:rPr>
                <w:sz w:val="14"/>
                <w:szCs w:val="14"/>
                <w:lang w:eastAsia="tr-TR"/>
              </w:rPr>
            </w:pPr>
            <w:r w:rsidRPr="00C32874">
              <w:rPr>
                <w:sz w:val="14"/>
                <w:szCs w:val="14"/>
                <w:lang w:eastAsia="tr-TR"/>
              </w:rPr>
              <w:t>Para Piyasalarına Borçlar</w:t>
            </w:r>
          </w:p>
        </w:tc>
        <w:tc>
          <w:tcPr>
            <w:tcW w:w="875" w:type="dxa"/>
            <w:vAlign w:val="center"/>
            <w:hideMark/>
          </w:tcPr>
          <w:p w14:paraId="71CC8ECA" w14:textId="36825D4D"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F8EE147" w14:textId="0092AFAB"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37655169" w14:textId="77F9CAAA"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4F10335" w14:textId="0230C4E9"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D14EED4" w14:textId="7F65BCBD"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571B2E67" w14:textId="0037AAFD"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8D01B21" w14:textId="179086D5"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r>
      <w:tr w:rsidR="00C32874" w:rsidRPr="00C32874" w14:paraId="281BA61E" w14:textId="77777777" w:rsidTr="00FE4419">
        <w:trPr>
          <w:trHeight w:val="283"/>
        </w:trPr>
        <w:tc>
          <w:tcPr>
            <w:tcW w:w="3366" w:type="dxa"/>
            <w:shd w:val="clear" w:color="000000" w:fill="FFFFFF"/>
            <w:vAlign w:val="center"/>
            <w:hideMark/>
          </w:tcPr>
          <w:p w14:paraId="0B279106" w14:textId="2245C45D" w:rsidR="002D431A" w:rsidRPr="00C32874" w:rsidRDefault="002D431A" w:rsidP="002D431A">
            <w:pPr>
              <w:widowControl/>
              <w:autoSpaceDE/>
              <w:autoSpaceDN/>
              <w:ind w:firstLineChars="200" w:firstLine="280"/>
              <w:rPr>
                <w:sz w:val="14"/>
                <w:szCs w:val="14"/>
                <w:lang w:eastAsia="tr-TR"/>
              </w:rPr>
            </w:pPr>
            <w:r w:rsidRPr="00C32874">
              <w:rPr>
                <w:sz w:val="14"/>
                <w:szCs w:val="14"/>
                <w:lang w:eastAsia="tr-TR"/>
              </w:rPr>
              <w:t>Muhtelif Borçlar</w:t>
            </w:r>
            <w:r w:rsidRPr="00C32874">
              <w:rPr>
                <w:b/>
                <w:bCs/>
                <w:sz w:val="14"/>
                <w:szCs w:val="14"/>
                <w:lang w:eastAsia="tr-TR"/>
              </w:rPr>
              <w:t xml:space="preserve"> </w:t>
            </w:r>
            <w:r w:rsidRPr="00C32874">
              <w:rPr>
                <w:b/>
                <w:bCs/>
                <w:sz w:val="14"/>
                <w:szCs w:val="14"/>
                <w:vertAlign w:val="superscript"/>
                <w:lang w:eastAsia="tr-TR"/>
              </w:rPr>
              <w:t>2</w:t>
            </w:r>
          </w:p>
        </w:tc>
        <w:tc>
          <w:tcPr>
            <w:tcW w:w="875" w:type="dxa"/>
            <w:vAlign w:val="center"/>
            <w:hideMark/>
          </w:tcPr>
          <w:p w14:paraId="07F35366" w14:textId="36CD24FC" w:rsidR="002D431A" w:rsidRPr="00C32874" w:rsidRDefault="002D431A" w:rsidP="002D431A">
            <w:pPr>
              <w:widowControl/>
              <w:autoSpaceDE/>
              <w:autoSpaceDN/>
              <w:jc w:val="right"/>
              <w:rPr>
                <w:sz w:val="14"/>
                <w:szCs w:val="14"/>
                <w:lang w:eastAsia="tr-TR"/>
              </w:rPr>
            </w:pPr>
            <w:r w:rsidRPr="00C32874">
              <w:rPr>
                <w:sz w:val="14"/>
                <w:szCs w:val="14"/>
                <w:lang w:eastAsia="tr-TR"/>
              </w:rPr>
              <w:t>486,636</w:t>
            </w:r>
          </w:p>
        </w:tc>
        <w:tc>
          <w:tcPr>
            <w:tcW w:w="876" w:type="dxa"/>
            <w:vAlign w:val="center"/>
            <w:hideMark/>
          </w:tcPr>
          <w:p w14:paraId="1CD316B8" w14:textId="55F37A53" w:rsidR="002D431A" w:rsidRPr="00C32874" w:rsidRDefault="002D431A" w:rsidP="002D431A">
            <w:pPr>
              <w:widowControl/>
              <w:autoSpaceDE/>
              <w:autoSpaceDN/>
              <w:jc w:val="right"/>
              <w:rPr>
                <w:sz w:val="14"/>
                <w:szCs w:val="14"/>
                <w:lang w:eastAsia="tr-TR"/>
              </w:rPr>
            </w:pPr>
            <w:r w:rsidRPr="00C32874">
              <w:rPr>
                <w:sz w:val="14"/>
                <w:szCs w:val="14"/>
                <w:lang w:eastAsia="tr-TR"/>
              </w:rPr>
              <w:t>223,742</w:t>
            </w:r>
          </w:p>
        </w:tc>
        <w:tc>
          <w:tcPr>
            <w:tcW w:w="876" w:type="dxa"/>
            <w:vAlign w:val="center"/>
            <w:hideMark/>
          </w:tcPr>
          <w:p w14:paraId="691B6031" w14:textId="7B97015A"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5A461F5A" w14:textId="2369C1FF"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F2D9A95" w14:textId="7088FEE3"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23902CA2" w14:textId="762A9C66"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D0D08E8" w14:textId="49520573"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710,378</w:t>
            </w:r>
          </w:p>
        </w:tc>
      </w:tr>
      <w:tr w:rsidR="00C32874" w:rsidRPr="00C32874" w14:paraId="5D1E1468" w14:textId="77777777" w:rsidTr="00FE4419">
        <w:trPr>
          <w:trHeight w:val="283"/>
        </w:trPr>
        <w:tc>
          <w:tcPr>
            <w:tcW w:w="3366" w:type="dxa"/>
            <w:shd w:val="clear" w:color="000000" w:fill="FFFFFF"/>
            <w:vAlign w:val="center"/>
            <w:hideMark/>
          </w:tcPr>
          <w:p w14:paraId="47C08DDC" w14:textId="31C5F01F" w:rsidR="002D431A" w:rsidRPr="00C32874" w:rsidRDefault="002D431A" w:rsidP="002D431A">
            <w:pPr>
              <w:widowControl/>
              <w:autoSpaceDE/>
              <w:autoSpaceDN/>
              <w:ind w:firstLineChars="200" w:firstLine="280"/>
              <w:rPr>
                <w:sz w:val="14"/>
                <w:szCs w:val="14"/>
                <w:lang w:eastAsia="tr-TR"/>
              </w:rPr>
            </w:pPr>
            <w:r w:rsidRPr="00C32874">
              <w:rPr>
                <w:sz w:val="14"/>
                <w:szCs w:val="14"/>
                <w:lang w:eastAsia="tr-TR"/>
              </w:rPr>
              <w:t>İhraç Edilen Menkul Değerler</w:t>
            </w:r>
          </w:p>
        </w:tc>
        <w:tc>
          <w:tcPr>
            <w:tcW w:w="875" w:type="dxa"/>
            <w:vAlign w:val="center"/>
            <w:hideMark/>
          </w:tcPr>
          <w:p w14:paraId="410F1D45" w14:textId="1B3E3DAA"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BE2AC91" w14:textId="006E8099"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20321F9" w14:textId="2A828123" w:rsidR="002D431A" w:rsidRPr="00C32874" w:rsidRDefault="002D431A" w:rsidP="002D431A">
            <w:pPr>
              <w:widowControl/>
              <w:autoSpaceDE/>
              <w:autoSpaceDN/>
              <w:jc w:val="right"/>
              <w:rPr>
                <w:sz w:val="14"/>
                <w:szCs w:val="14"/>
                <w:lang w:eastAsia="tr-TR"/>
              </w:rPr>
            </w:pPr>
            <w:r w:rsidRPr="00C32874">
              <w:rPr>
                <w:sz w:val="14"/>
                <w:szCs w:val="14"/>
                <w:lang w:eastAsia="tr-TR"/>
              </w:rPr>
              <w:t>475,598</w:t>
            </w:r>
          </w:p>
        </w:tc>
        <w:tc>
          <w:tcPr>
            <w:tcW w:w="876" w:type="dxa"/>
            <w:vAlign w:val="center"/>
            <w:hideMark/>
          </w:tcPr>
          <w:p w14:paraId="0D3B2B7F" w14:textId="13ADC73D"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3200590A" w14:textId="69298F93"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5264AD6C" w14:textId="16D1CF63"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B5DEB70" w14:textId="4C258B2C"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475,598</w:t>
            </w:r>
          </w:p>
        </w:tc>
      </w:tr>
      <w:tr w:rsidR="00C32874" w:rsidRPr="00C32874" w14:paraId="68DAAC19" w14:textId="77777777" w:rsidTr="00FE4419">
        <w:trPr>
          <w:trHeight w:val="283"/>
        </w:trPr>
        <w:tc>
          <w:tcPr>
            <w:tcW w:w="3366" w:type="dxa"/>
            <w:shd w:val="clear" w:color="000000" w:fill="FFFFFF"/>
            <w:vAlign w:val="center"/>
            <w:hideMark/>
          </w:tcPr>
          <w:p w14:paraId="6601C933" w14:textId="2B52885A" w:rsidR="002D431A" w:rsidRPr="00C32874" w:rsidRDefault="002D431A" w:rsidP="002D431A">
            <w:pPr>
              <w:widowControl/>
              <w:autoSpaceDE/>
              <w:autoSpaceDN/>
              <w:ind w:firstLineChars="200" w:firstLine="280"/>
              <w:rPr>
                <w:sz w:val="14"/>
                <w:szCs w:val="14"/>
                <w:lang w:eastAsia="tr-TR"/>
              </w:rPr>
            </w:pPr>
            <w:r w:rsidRPr="00C32874">
              <w:rPr>
                <w:sz w:val="14"/>
                <w:szCs w:val="14"/>
                <w:lang w:eastAsia="tr-TR"/>
              </w:rPr>
              <w:t>Diğer Mali Kuruluşlar. Sağl. Fonlar</w:t>
            </w:r>
          </w:p>
        </w:tc>
        <w:tc>
          <w:tcPr>
            <w:tcW w:w="875" w:type="dxa"/>
            <w:vAlign w:val="center"/>
            <w:hideMark/>
          </w:tcPr>
          <w:p w14:paraId="6D90872F" w14:textId="6D0F887E" w:rsidR="002D431A" w:rsidRPr="00C32874" w:rsidRDefault="002D431A" w:rsidP="002D431A">
            <w:pPr>
              <w:widowControl/>
              <w:autoSpaceDE/>
              <w:autoSpaceDN/>
              <w:jc w:val="right"/>
              <w:rPr>
                <w:sz w:val="14"/>
                <w:szCs w:val="14"/>
                <w:lang w:eastAsia="tr-TR"/>
              </w:rPr>
            </w:pPr>
            <w:r w:rsidRPr="00C32874">
              <w:rPr>
                <w:sz w:val="14"/>
                <w:szCs w:val="14"/>
                <w:lang w:eastAsia="tr-TR"/>
              </w:rPr>
              <w:t>535,740</w:t>
            </w:r>
          </w:p>
        </w:tc>
        <w:tc>
          <w:tcPr>
            <w:tcW w:w="876" w:type="dxa"/>
            <w:vAlign w:val="center"/>
            <w:hideMark/>
          </w:tcPr>
          <w:p w14:paraId="5C9F1839" w14:textId="40739CD4" w:rsidR="002D431A" w:rsidRPr="00C32874" w:rsidRDefault="002D431A" w:rsidP="002D431A">
            <w:pPr>
              <w:widowControl/>
              <w:autoSpaceDE/>
              <w:autoSpaceDN/>
              <w:jc w:val="right"/>
              <w:rPr>
                <w:sz w:val="14"/>
                <w:szCs w:val="14"/>
                <w:lang w:eastAsia="tr-TR"/>
              </w:rPr>
            </w:pPr>
            <w:r w:rsidRPr="00C32874">
              <w:rPr>
                <w:sz w:val="14"/>
                <w:szCs w:val="14"/>
                <w:lang w:eastAsia="tr-TR"/>
              </w:rPr>
              <w:t>130,007</w:t>
            </w:r>
          </w:p>
        </w:tc>
        <w:tc>
          <w:tcPr>
            <w:tcW w:w="876" w:type="dxa"/>
            <w:vAlign w:val="center"/>
            <w:hideMark/>
          </w:tcPr>
          <w:p w14:paraId="5E71302D" w14:textId="71E56F72" w:rsidR="002D431A" w:rsidRPr="00C32874" w:rsidRDefault="002D431A" w:rsidP="002D431A">
            <w:pPr>
              <w:widowControl/>
              <w:autoSpaceDE/>
              <w:autoSpaceDN/>
              <w:jc w:val="right"/>
              <w:rPr>
                <w:sz w:val="14"/>
                <w:szCs w:val="14"/>
                <w:lang w:eastAsia="tr-TR"/>
              </w:rPr>
            </w:pPr>
            <w:r w:rsidRPr="00C32874">
              <w:rPr>
                <w:sz w:val="14"/>
                <w:szCs w:val="14"/>
                <w:lang w:eastAsia="tr-TR"/>
              </w:rPr>
              <w:t>679</w:t>
            </w:r>
          </w:p>
        </w:tc>
        <w:tc>
          <w:tcPr>
            <w:tcW w:w="876" w:type="dxa"/>
            <w:vAlign w:val="center"/>
            <w:hideMark/>
          </w:tcPr>
          <w:p w14:paraId="375216A6" w14:textId="0A420A03"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633BB226" w14:textId="293643ED"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042E3F77" w14:textId="0DDF3830"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D455BAB" w14:textId="5DB7505C"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666,426</w:t>
            </w:r>
          </w:p>
        </w:tc>
      </w:tr>
      <w:tr w:rsidR="00C32874" w:rsidRPr="00C32874" w14:paraId="38312FF7" w14:textId="77777777" w:rsidTr="00FE4419">
        <w:trPr>
          <w:trHeight w:val="283"/>
        </w:trPr>
        <w:tc>
          <w:tcPr>
            <w:tcW w:w="3366" w:type="dxa"/>
            <w:shd w:val="clear" w:color="000000" w:fill="FFFFFF"/>
            <w:vAlign w:val="center"/>
            <w:hideMark/>
          </w:tcPr>
          <w:p w14:paraId="28093A63" w14:textId="29EAD4C8" w:rsidR="002D431A" w:rsidRPr="00C32874" w:rsidRDefault="002D431A" w:rsidP="002D431A">
            <w:pPr>
              <w:widowControl/>
              <w:autoSpaceDE/>
              <w:autoSpaceDN/>
              <w:ind w:firstLineChars="200" w:firstLine="280"/>
              <w:rPr>
                <w:sz w:val="14"/>
                <w:szCs w:val="14"/>
                <w:lang w:eastAsia="tr-TR"/>
              </w:rPr>
            </w:pPr>
            <w:r w:rsidRPr="00C32874">
              <w:rPr>
                <w:sz w:val="14"/>
                <w:szCs w:val="14"/>
                <w:lang w:eastAsia="tr-TR"/>
              </w:rPr>
              <w:t xml:space="preserve">Diğer Yükümlülükler </w:t>
            </w:r>
            <w:r w:rsidRPr="00C32874">
              <w:rPr>
                <w:b/>
                <w:bCs/>
                <w:sz w:val="14"/>
                <w:szCs w:val="14"/>
                <w:vertAlign w:val="superscript"/>
                <w:lang w:eastAsia="tr-TR"/>
              </w:rPr>
              <w:t>3</w:t>
            </w:r>
          </w:p>
        </w:tc>
        <w:tc>
          <w:tcPr>
            <w:tcW w:w="875" w:type="dxa"/>
            <w:vAlign w:val="center"/>
            <w:hideMark/>
          </w:tcPr>
          <w:p w14:paraId="0511B2BF" w14:textId="2F09CBDB" w:rsidR="002D431A" w:rsidRPr="00C32874" w:rsidRDefault="002D431A" w:rsidP="002D431A">
            <w:pPr>
              <w:widowControl/>
              <w:autoSpaceDE/>
              <w:autoSpaceDN/>
              <w:jc w:val="right"/>
              <w:rPr>
                <w:sz w:val="14"/>
                <w:szCs w:val="14"/>
                <w:lang w:eastAsia="tr-TR"/>
              </w:rPr>
            </w:pPr>
            <w:r w:rsidRPr="00C32874">
              <w:rPr>
                <w:sz w:val="14"/>
                <w:szCs w:val="14"/>
                <w:lang w:eastAsia="tr-TR"/>
              </w:rPr>
              <w:t>34,984</w:t>
            </w:r>
          </w:p>
        </w:tc>
        <w:tc>
          <w:tcPr>
            <w:tcW w:w="876" w:type="dxa"/>
            <w:vAlign w:val="center"/>
            <w:hideMark/>
          </w:tcPr>
          <w:p w14:paraId="13030781" w14:textId="5E0C9A99"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7643A997" w14:textId="56DAA0C1"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1CCDFBDF" w14:textId="2574FE0C" w:rsidR="002D431A" w:rsidRPr="00C32874" w:rsidRDefault="002D431A" w:rsidP="002D431A">
            <w:pPr>
              <w:widowControl/>
              <w:autoSpaceDE/>
              <w:autoSpaceDN/>
              <w:jc w:val="right"/>
              <w:rPr>
                <w:sz w:val="14"/>
                <w:szCs w:val="14"/>
                <w:lang w:eastAsia="tr-TR"/>
              </w:rPr>
            </w:pPr>
            <w:r w:rsidRPr="00C32874">
              <w:rPr>
                <w:sz w:val="14"/>
                <w:szCs w:val="14"/>
                <w:lang w:eastAsia="tr-TR"/>
              </w:rPr>
              <w:t>8,613</w:t>
            </w:r>
          </w:p>
        </w:tc>
        <w:tc>
          <w:tcPr>
            <w:tcW w:w="876" w:type="dxa"/>
            <w:vAlign w:val="center"/>
            <w:hideMark/>
          </w:tcPr>
          <w:p w14:paraId="254450C9" w14:textId="65DF5889" w:rsidR="002D431A" w:rsidRPr="00C32874" w:rsidRDefault="002D431A" w:rsidP="002D431A">
            <w:pPr>
              <w:widowControl/>
              <w:autoSpaceDE/>
              <w:autoSpaceDN/>
              <w:jc w:val="right"/>
              <w:rPr>
                <w:sz w:val="14"/>
                <w:szCs w:val="14"/>
                <w:lang w:eastAsia="tr-TR"/>
              </w:rPr>
            </w:pPr>
            <w:r w:rsidRPr="00C32874">
              <w:rPr>
                <w:sz w:val="14"/>
                <w:szCs w:val="14"/>
                <w:lang w:eastAsia="tr-TR"/>
              </w:rPr>
              <w:t>-</w:t>
            </w:r>
          </w:p>
        </w:tc>
        <w:tc>
          <w:tcPr>
            <w:tcW w:w="876" w:type="dxa"/>
            <w:vAlign w:val="center"/>
            <w:hideMark/>
          </w:tcPr>
          <w:p w14:paraId="48DC0064" w14:textId="747156A8" w:rsidR="002D431A" w:rsidRPr="00C32874" w:rsidRDefault="002D431A" w:rsidP="002D431A">
            <w:pPr>
              <w:widowControl/>
              <w:autoSpaceDE/>
              <w:autoSpaceDN/>
              <w:jc w:val="right"/>
              <w:rPr>
                <w:sz w:val="14"/>
                <w:szCs w:val="14"/>
                <w:lang w:eastAsia="tr-TR"/>
              </w:rPr>
            </w:pPr>
            <w:r w:rsidRPr="00C32874">
              <w:rPr>
                <w:sz w:val="14"/>
                <w:szCs w:val="14"/>
                <w:lang w:eastAsia="tr-TR"/>
              </w:rPr>
              <w:t>737,143</w:t>
            </w:r>
          </w:p>
        </w:tc>
        <w:tc>
          <w:tcPr>
            <w:tcW w:w="876" w:type="dxa"/>
            <w:vAlign w:val="center"/>
            <w:hideMark/>
          </w:tcPr>
          <w:p w14:paraId="3B07E035" w14:textId="66DD45F4"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780,740</w:t>
            </w:r>
          </w:p>
        </w:tc>
      </w:tr>
      <w:tr w:rsidR="00C32874" w:rsidRPr="00C32874" w14:paraId="6E8D8A4B" w14:textId="77777777" w:rsidTr="00FE4419">
        <w:trPr>
          <w:trHeight w:val="283"/>
        </w:trPr>
        <w:tc>
          <w:tcPr>
            <w:tcW w:w="3366" w:type="dxa"/>
            <w:shd w:val="clear" w:color="000000" w:fill="FFFFFF"/>
            <w:vAlign w:val="center"/>
            <w:hideMark/>
          </w:tcPr>
          <w:p w14:paraId="5209E0FC" w14:textId="6D5E0523" w:rsidR="002D431A" w:rsidRPr="00C32874" w:rsidRDefault="002D431A" w:rsidP="002D431A">
            <w:pPr>
              <w:widowControl/>
              <w:autoSpaceDE/>
              <w:autoSpaceDN/>
              <w:rPr>
                <w:b/>
                <w:bCs/>
                <w:sz w:val="14"/>
                <w:szCs w:val="14"/>
                <w:lang w:eastAsia="tr-TR"/>
              </w:rPr>
            </w:pPr>
            <w:r w:rsidRPr="00C32874">
              <w:rPr>
                <w:b/>
                <w:bCs/>
                <w:sz w:val="14"/>
                <w:szCs w:val="14"/>
                <w:lang w:eastAsia="tr-TR"/>
              </w:rPr>
              <w:t>Toplam Yükümlülükler</w:t>
            </w:r>
          </w:p>
        </w:tc>
        <w:tc>
          <w:tcPr>
            <w:tcW w:w="875" w:type="dxa"/>
            <w:vAlign w:val="center"/>
            <w:hideMark/>
          </w:tcPr>
          <w:p w14:paraId="6008FD9C" w14:textId="26AA7D0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1,057,360</w:t>
            </w:r>
          </w:p>
        </w:tc>
        <w:tc>
          <w:tcPr>
            <w:tcW w:w="876" w:type="dxa"/>
            <w:vAlign w:val="center"/>
            <w:hideMark/>
          </w:tcPr>
          <w:p w14:paraId="53F6303F" w14:textId="73223F7B"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353,749</w:t>
            </w:r>
          </w:p>
        </w:tc>
        <w:tc>
          <w:tcPr>
            <w:tcW w:w="876" w:type="dxa"/>
            <w:vAlign w:val="center"/>
            <w:hideMark/>
          </w:tcPr>
          <w:p w14:paraId="26A5D447" w14:textId="4F93805E"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476,277</w:t>
            </w:r>
          </w:p>
        </w:tc>
        <w:tc>
          <w:tcPr>
            <w:tcW w:w="876" w:type="dxa"/>
            <w:vAlign w:val="center"/>
            <w:hideMark/>
          </w:tcPr>
          <w:p w14:paraId="42CD7724" w14:textId="52A87B62"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8,613</w:t>
            </w:r>
          </w:p>
        </w:tc>
        <w:tc>
          <w:tcPr>
            <w:tcW w:w="876" w:type="dxa"/>
            <w:vAlign w:val="center"/>
            <w:hideMark/>
          </w:tcPr>
          <w:p w14:paraId="5F6087A1" w14:textId="1C210F78"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15400661" w14:textId="365B8E7E"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737,143</w:t>
            </w:r>
          </w:p>
        </w:tc>
        <w:tc>
          <w:tcPr>
            <w:tcW w:w="876" w:type="dxa"/>
            <w:vAlign w:val="center"/>
            <w:hideMark/>
          </w:tcPr>
          <w:p w14:paraId="54417760" w14:textId="5F6890C5"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2,633,142</w:t>
            </w:r>
          </w:p>
        </w:tc>
      </w:tr>
      <w:tr w:rsidR="00C32874" w:rsidRPr="00C32874" w14:paraId="28C33B34" w14:textId="77777777" w:rsidTr="00FE4419">
        <w:trPr>
          <w:trHeight w:val="283"/>
        </w:trPr>
        <w:tc>
          <w:tcPr>
            <w:tcW w:w="3366" w:type="dxa"/>
            <w:shd w:val="clear" w:color="000000" w:fill="FFFFFF"/>
            <w:vAlign w:val="center"/>
            <w:hideMark/>
          </w:tcPr>
          <w:p w14:paraId="55D821A9" w14:textId="53650804" w:rsidR="002D431A" w:rsidRPr="00C32874" w:rsidRDefault="002D431A" w:rsidP="002D431A">
            <w:pPr>
              <w:widowControl/>
              <w:autoSpaceDE/>
              <w:autoSpaceDN/>
              <w:rPr>
                <w:sz w:val="14"/>
                <w:szCs w:val="14"/>
                <w:lang w:eastAsia="tr-TR"/>
              </w:rPr>
            </w:pPr>
            <w:r w:rsidRPr="00C32874">
              <w:rPr>
                <w:sz w:val="14"/>
                <w:szCs w:val="14"/>
                <w:lang w:eastAsia="tr-TR"/>
              </w:rPr>
              <w:t xml:space="preserve">Bilançodaki Uzun Pozisyon </w:t>
            </w:r>
          </w:p>
        </w:tc>
        <w:tc>
          <w:tcPr>
            <w:tcW w:w="875" w:type="dxa"/>
            <w:vAlign w:val="center"/>
            <w:hideMark/>
          </w:tcPr>
          <w:p w14:paraId="5F90395E" w14:textId="77D217B5"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984,014</w:t>
            </w:r>
          </w:p>
        </w:tc>
        <w:tc>
          <w:tcPr>
            <w:tcW w:w="876" w:type="dxa"/>
            <w:vAlign w:val="center"/>
            <w:hideMark/>
          </w:tcPr>
          <w:p w14:paraId="3AF5B758" w14:textId="4456A5DF"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83,214</w:t>
            </w:r>
          </w:p>
        </w:tc>
        <w:tc>
          <w:tcPr>
            <w:tcW w:w="876" w:type="dxa"/>
            <w:vAlign w:val="center"/>
            <w:hideMark/>
          </w:tcPr>
          <w:p w14:paraId="7F878FE5" w14:textId="164582D7"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0EA837BC" w14:textId="73FA133C"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666EDE5E" w14:textId="0EF0874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4655A965" w14:textId="6D7D0B37"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5F505B16" w14:textId="140FFF7C"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1,067,228</w:t>
            </w:r>
          </w:p>
        </w:tc>
      </w:tr>
      <w:tr w:rsidR="00C32874" w:rsidRPr="00C32874" w14:paraId="133C50E0" w14:textId="77777777" w:rsidTr="00FE4419">
        <w:trPr>
          <w:trHeight w:val="283"/>
        </w:trPr>
        <w:tc>
          <w:tcPr>
            <w:tcW w:w="3366" w:type="dxa"/>
            <w:shd w:val="clear" w:color="000000" w:fill="FFFFFF"/>
            <w:vAlign w:val="center"/>
            <w:hideMark/>
          </w:tcPr>
          <w:p w14:paraId="64C2F60E" w14:textId="6D1CAD09" w:rsidR="002D431A" w:rsidRPr="00C32874" w:rsidRDefault="002D431A" w:rsidP="002D431A">
            <w:pPr>
              <w:widowControl/>
              <w:autoSpaceDE/>
              <w:autoSpaceDN/>
              <w:rPr>
                <w:sz w:val="14"/>
                <w:szCs w:val="14"/>
                <w:lang w:eastAsia="tr-TR"/>
              </w:rPr>
            </w:pPr>
            <w:r w:rsidRPr="00C32874">
              <w:rPr>
                <w:sz w:val="14"/>
                <w:szCs w:val="14"/>
                <w:lang w:eastAsia="tr-TR"/>
              </w:rPr>
              <w:t>Bilançodaki Kısa Pozisyon</w:t>
            </w:r>
          </w:p>
        </w:tc>
        <w:tc>
          <w:tcPr>
            <w:tcW w:w="875" w:type="dxa"/>
            <w:vAlign w:val="center"/>
            <w:hideMark/>
          </w:tcPr>
          <w:p w14:paraId="266671D2" w14:textId="79976B69"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43294CFF" w14:textId="4CC802BF"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227BA5F6" w14:textId="130D1952"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(394,289)</w:t>
            </w:r>
          </w:p>
        </w:tc>
        <w:tc>
          <w:tcPr>
            <w:tcW w:w="876" w:type="dxa"/>
            <w:vAlign w:val="center"/>
            <w:hideMark/>
          </w:tcPr>
          <w:p w14:paraId="7C9A813D" w14:textId="7273557B"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(2,696)</w:t>
            </w:r>
          </w:p>
        </w:tc>
        <w:tc>
          <w:tcPr>
            <w:tcW w:w="876" w:type="dxa"/>
            <w:vAlign w:val="center"/>
            <w:hideMark/>
          </w:tcPr>
          <w:p w14:paraId="4E5D0E2D" w14:textId="0D1A0AC4"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62F5A87E" w14:textId="3392CA7E"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(670,243)</w:t>
            </w:r>
          </w:p>
        </w:tc>
        <w:tc>
          <w:tcPr>
            <w:tcW w:w="876" w:type="dxa"/>
            <w:vAlign w:val="center"/>
            <w:hideMark/>
          </w:tcPr>
          <w:p w14:paraId="054DC2F1" w14:textId="3D5752A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(1,067,228)</w:t>
            </w:r>
          </w:p>
        </w:tc>
      </w:tr>
      <w:tr w:rsidR="00C32874" w:rsidRPr="00C32874" w14:paraId="604143B1" w14:textId="77777777" w:rsidTr="00FE4419">
        <w:trPr>
          <w:trHeight w:val="283"/>
        </w:trPr>
        <w:tc>
          <w:tcPr>
            <w:tcW w:w="3366" w:type="dxa"/>
            <w:shd w:val="clear" w:color="000000" w:fill="FFFFFF"/>
            <w:vAlign w:val="center"/>
            <w:hideMark/>
          </w:tcPr>
          <w:p w14:paraId="0BF75322" w14:textId="60D56D1A" w:rsidR="002D431A" w:rsidRPr="00C32874" w:rsidRDefault="002D431A" w:rsidP="002D431A">
            <w:pPr>
              <w:widowControl/>
              <w:autoSpaceDE/>
              <w:autoSpaceDN/>
              <w:rPr>
                <w:sz w:val="14"/>
                <w:szCs w:val="14"/>
                <w:lang w:eastAsia="tr-TR"/>
              </w:rPr>
            </w:pPr>
            <w:r w:rsidRPr="00C32874">
              <w:rPr>
                <w:sz w:val="14"/>
                <w:szCs w:val="14"/>
                <w:lang w:eastAsia="tr-TR"/>
              </w:rPr>
              <w:t>Nazım Hesaplardaki Uzun Pozisyon</w:t>
            </w:r>
          </w:p>
        </w:tc>
        <w:tc>
          <w:tcPr>
            <w:tcW w:w="875" w:type="dxa"/>
            <w:vAlign w:val="center"/>
            <w:hideMark/>
          </w:tcPr>
          <w:p w14:paraId="2A3CE3D8" w14:textId="5C5B6E9B"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426</w:t>
            </w:r>
          </w:p>
        </w:tc>
        <w:tc>
          <w:tcPr>
            <w:tcW w:w="876" w:type="dxa"/>
            <w:vAlign w:val="center"/>
            <w:hideMark/>
          </w:tcPr>
          <w:p w14:paraId="7CFD9A8D" w14:textId="6CAE713A"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281EFF32" w14:textId="1546B05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4830F143" w14:textId="785B2225"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18A477DA" w14:textId="5617C91A"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789697DF" w14:textId="0E5EF640"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444D3043" w14:textId="32087B1C"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426</w:t>
            </w:r>
          </w:p>
        </w:tc>
      </w:tr>
      <w:tr w:rsidR="00C32874" w:rsidRPr="00C32874" w14:paraId="2C36DDEB" w14:textId="77777777" w:rsidTr="00FE4419">
        <w:trPr>
          <w:trHeight w:val="283"/>
        </w:trPr>
        <w:tc>
          <w:tcPr>
            <w:tcW w:w="3366" w:type="dxa"/>
            <w:shd w:val="clear" w:color="000000" w:fill="FFFFFF"/>
            <w:vAlign w:val="center"/>
            <w:hideMark/>
          </w:tcPr>
          <w:p w14:paraId="42CED6D6" w14:textId="4844B659" w:rsidR="002D431A" w:rsidRPr="00C32874" w:rsidRDefault="002D431A" w:rsidP="002D431A">
            <w:pPr>
              <w:widowControl/>
              <w:autoSpaceDE/>
              <w:autoSpaceDN/>
              <w:rPr>
                <w:sz w:val="14"/>
                <w:szCs w:val="14"/>
                <w:lang w:eastAsia="tr-TR"/>
              </w:rPr>
            </w:pPr>
            <w:r w:rsidRPr="00C32874">
              <w:rPr>
                <w:sz w:val="14"/>
                <w:szCs w:val="14"/>
                <w:lang w:eastAsia="tr-TR"/>
              </w:rPr>
              <w:t>Nazım Hesaplardaki Kısa Pozisyon</w:t>
            </w:r>
          </w:p>
        </w:tc>
        <w:tc>
          <w:tcPr>
            <w:tcW w:w="875" w:type="dxa"/>
            <w:vAlign w:val="center"/>
            <w:hideMark/>
          </w:tcPr>
          <w:p w14:paraId="14149B0C" w14:textId="19D0F69B"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758CE3E3" w14:textId="63C710A7"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390F7513" w14:textId="566EFAA7"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210B2C40" w14:textId="6B18BCE7"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44AD5EA1" w14:textId="269420D8"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4A1415FD" w14:textId="327BF1A5"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7F9C5A08" w14:textId="7E64CFE3"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r>
      <w:tr w:rsidR="00A60C92" w:rsidRPr="00C32874" w14:paraId="6C190B81" w14:textId="77777777" w:rsidTr="00FE4419">
        <w:trPr>
          <w:trHeight w:val="283"/>
        </w:trPr>
        <w:tc>
          <w:tcPr>
            <w:tcW w:w="3366" w:type="dxa"/>
            <w:shd w:val="clear" w:color="000000" w:fill="FFFFFF"/>
            <w:vAlign w:val="center"/>
            <w:hideMark/>
          </w:tcPr>
          <w:p w14:paraId="4FEC4155" w14:textId="0E8AA6F1" w:rsidR="002D431A" w:rsidRPr="00C32874" w:rsidRDefault="002D431A" w:rsidP="002D431A">
            <w:pPr>
              <w:widowControl/>
              <w:autoSpaceDE/>
              <w:autoSpaceDN/>
              <w:rPr>
                <w:b/>
                <w:bCs/>
                <w:sz w:val="14"/>
                <w:szCs w:val="14"/>
                <w:lang w:eastAsia="tr-TR"/>
              </w:rPr>
            </w:pPr>
            <w:r w:rsidRPr="00C32874">
              <w:rPr>
                <w:b/>
                <w:bCs/>
                <w:sz w:val="14"/>
                <w:szCs w:val="14"/>
                <w:lang w:eastAsia="tr-TR"/>
              </w:rPr>
              <w:t>Toplam Pozisyon</w:t>
            </w:r>
          </w:p>
        </w:tc>
        <w:tc>
          <w:tcPr>
            <w:tcW w:w="875" w:type="dxa"/>
            <w:vAlign w:val="center"/>
            <w:hideMark/>
          </w:tcPr>
          <w:p w14:paraId="3593463A" w14:textId="5BE9A4D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984,440</w:t>
            </w:r>
          </w:p>
        </w:tc>
        <w:tc>
          <w:tcPr>
            <w:tcW w:w="876" w:type="dxa"/>
            <w:vAlign w:val="center"/>
            <w:hideMark/>
          </w:tcPr>
          <w:p w14:paraId="6DF9EB92" w14:textId="29DC48CD"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83,214</w:t>
            </w:r>
          </w:p>
        </w:tc>
        <w:tc>
          <w:tcPr>
            <w:tcW w:w="876" w:type="dxa"/>
            <w:vAlign w:val="center"/>
            <w:hideMark/>
          </w:tcPr>
          <w:p w14:paraId="27CF2B57" w14:textId="28A42183"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(394,289)</w:t>
            </w:r>
          </w:p>
        </w:tc>
        <w:tc>
          <w:tcPr>
            <w:tcW w:w="876" w:type="dxa"/>
            <w:vAlign w:val="center"/>
            <w:hideMark/>
          </w:tcPr>
          <w:p w14:paraId="51BE6047" w14:textId="7A4A94F2"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(2,696)</w:t>
            </w:r>
          </w:p>
        </w:tc>
        <w:tc>
          <w:tcPr>
            <w:tcW w:w="876" w:type="dxa"/>
            <w:vAlign w:val="center"/>
            <w:hideMark/>
          </w:tcPr>
          <w:p w14:paraId="0F805C10" w14:textId="4B939C10"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w:t>
            </w:r>
          </w:p>
        </w:tc>
        <w:tc>
          <w:tcPr>
            <w:tcW w:w="876" w:type="dxa"/>
            <w:vAlign w:val="center"/>
            <w:hideMark/>
          </w:tcPr>
          <w:p w14:paraId="4A58843D" w14:textId="67775EB6"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(670,243)</w:t>
            </w:r>
          </w:p>
        </w:tc>
        <w:tc>
          <w:tcPr>
            <w:tcW w:w="876" w:type="dxa"/>
            <w:vAlign w:val="center"/>
            <w:hideMark/>
          </w:tcPr>
          <w:p w14:paraId="40D5FB5E" w14:textId="6D24522C" w:rsidR="002D431A" w:rsidRPr="00C32874" w:rsidRDefault="002D431A" w:rsidP="002D431A">
            <w:pPr>
              <w:widowControl/>
              <w:autoSpaceDE/>
              <w:autoSpaceDN/>
              <w:jc w:val="right"/>
              <w:rPr>
                <w:b/>
                <w:bCs/>
                <w:sz w:val="14"/>
                <w:szCs w:val="14"/>
                <w:lang w:eastAsia="tr-TR"/>
              </w:rPr>
            </w:pPr>
            <w:r w:rsidRPr="00C32874">
              <w:rPr>
                <w:b/>
                <w:bCs/>
                <w:sz w:val="14"/>
                <w:szCs w:val="14"/>
                <w:lang w:eastAsia="tr-TR"/>
              </w:rPr>
              <w:t>426</w:t>
            </w:r>
          </w:p>
        </w:tc>
      </w:tr>
    </w:tbl>
    <w:p w14:paraId="000487B0" w14:textId="77777777" w:rsidR="004A7A00" w:rsidRPr="00C32874" w:rsidRDefault="004A7A00" w:rsidP="004A7A00">
      <w:pPr>
        <w:ind w:right="476"/>
        <w:rPr>
          <w:b/>
          <w:bCs/>
          <w:spacing w:val="-2"/>
          <w:sz w:val="8"/>
          <w:szCs w:val="8"/>
          <w:highlight w:val="yellow"/>
        </w:rPr>
      </w:pPr>
    </w:p>
    <w:p w14:paraId="28EA366E" w14:textId="7513817A" w:rsidR="002D431A" w:rsidRPr="00C32874" w:rsidRDefault="002D431A" w:rsidP="002D431A">
      <w:pPr>
        <w:spacing w:before="60" w:after="60"/>
        <w:ind w:left="1276" w:right="925" w:hanging="425"/>
        <w:jc w:val="both"/>
        <w:rPr>
          <w:sz w:val="16"/>
        </w:rPr>
      </w:pPr>
      <w:r w:rsidRPr="00C32874">
        <w:rPr>
          <w:sz w:val="16"/>
        </w:rPr>
        <w:t>(1)</w:t>
      </w:r>
      <w:r w:rsidRPr="00C32874">
        <w:rPr>
          <w:spacing w:val="80"/>
          <w:sz w:val="16"/>
        </w:rPr>
        <w:t xml:space="preserve"> </w:t>
      </w:r>
      <w:r w:rsidRPr="00C32874">
        <w:rPr>
          <w:spacing w:val="80"/>
          <w:sz w:val="16"/>
        </w:rPr>
        <w:tab/>
      </w:r>
      <w:r w:rsidRPr="00C32874">
        <w:rPr>
          <w:sz w:val="16"/>
        </w:rPr>
        <w:t>31 Aralık 2024</w:t>
      </w:r>
      <w:r w:rsidRPr="00C32874">
        <w:rPr>
          <w:spacing w:val="-4"/>
          <w:sz w:val="16"/>
        </w:rPr>
        <w:t xml:space="preserve"> </w:t>
      </w:r>
      <w:r w:rsidRPr="00C32874">
        <w:rPr>
          <w:sz w:val="16"/>
        </w:rPr>
        <w:t>tarihi</w:t>
      </w:r>
      <w:r w:rsidRPr="00C32874">
        <w:rPr>
          <w:spacing w:val="-8"/>
          <w:sz w:val="16"/>
        </w:rPr>
        <w:t xml:space="preserve"> </w:t>
      </w:r>
      <w:r w:rsidRPr="00C32874">
        <w:rPr>
          <w:sz w:val="16"/>
        </w:rPr>
        <w:t>itibarıyla</w:t>
      </w:r>
      <w:r w:rsidRPr="00C32874">
        <w:rPr>
          <w:spacing w:val="-5"/>
          <w:sz w:val="16"/>
        </w:rPr>
        <w:t xml:space="preserve"> 15</w:t>
      </w:r>
      <w:r w:rsidRPr="00C32874">
        <w:rPr>
          <w:sz w:val="16"/>
        </w:rPr>
        <w:t>,026</w:t>
      </w:r>
      <w:r w:rsidRPr="00C32874">
        <w:rPr>
          <w:spacing w:val="-4"/>
          <w:sz w:val="16"/>
        </w:rPr>
        <w:t xml:space="preserve"> </w:t>
      </w:r>
      <w:r w:rsidRPr="00C32874">
        <w:rPr>
          <w:sz w:val="16"/>
        </w:rPr>
        <w:t>TL</w:t>
      </w:r>
      <w:r w:rsidRPr="00C32874">
        <w:rPr>
          <w:spacing w:val="-3"/>
          <w:sz w:val="16"/>
        </w:rPr>
        <w:t xml:space="preserve"> </w:t>
      </w:r>
      <w:r w:rsidRPr="00C32874">
        <w:rPr>
          <w:sz w:val="16"/>
        </w:rPr>
        <w:t>tutarındaki</w:t>
      </w:r>
      <w:r w:rsidRPr="00C32874">
        <w:rPr>
          <w:spacing w:val="-8"/>
          <w:sz w:val="16"/>
        </w:rPr>
        <w:t xml:space="preserve"> </w:t>
      </w:r>
      <w:r w:rsidRPr="00C32874">
        <w:rPr>
          <w:sz w:val="16"/>
        </w:rPr>
        <w:t>maddi</w:t>
      </w:r>
      <w:r w:rsidRPr="00C32874">
        <w:rPr>
          <w:spacing w:val="-9"/>
          <w:sz w:val="16"/>
        </w:rPr>
        <w:t xml:space="preserve"> </w:t>
      </w:r>
      <w:r w:rsidRPr="00C32874">
        <w:rPr>
          <w:sz w:val="16"/>
        </w:rPr>
        <w:t>duran</w:t>
      </w:r>
      <w:r w:rsidRPr="00C32874">
        <w:rPr>
          <w:spacing w:val="-5"/>
          <w:sz w:val="16"/>
        </w:rPr>
        <w:t xml:space="preserve"> </w:t>
      </w:r>
      <w:r w:rsidRPr="00C32874">
        <w:rPr>
          <w:sz w:val="16"/>
        </w:rPr>
        <w:t>varlıklar ve</w:t>
      </w:r>
      <w:r w:rsidRPr="00C32874">
        <w:rPr>
          <w:spacing w:val="-7"/>
          <w:sz w:val="16"/>
        </w:rPr>
        <w:t xml:space="preserve"> 51</w:t>
      </w:r>
      <w:r w:rsidRPr="00C32874">
        <w:rPr>
          <w:sz w:val="16"/>
        </w:rPr>
        <w:t>,644</w:t>
      </w:r>
      <w:r w:rsidRPr="00C32874">
        <w:rPr>
          <w:spacing w:val="-5"/>
          <w:sz w:val="16"/>
        </w:rPr>
        <w:t xml:space="preserve"> </w:t>
      </w:r>
      <w:r w:rsidRPr="00C32874">
        <w:rPr>
          <w:sz w:val="16"/>
        </w:rPr>
        <w:t>TL</w:t>
      </w:r>
      <w:r w:rsidRPr="00C32874">
        <w:rPr>
          <w:spacing w:val="-8"/>
          <w:sz w:val="16"/>
        </w:rPr>
        <w:t xml:space="preserve"> </w:t>
      </w:r>
      <w:r w:rsidRPr="00C32874">
        <w:rPr>
          <w:sz w:val="16"/>
        </w:rPr>
        <w:t>tutarındaki</w:t>
      </w:r>
      <w:r w:rsidRPr="00C32874">
        <w:rPr>
          <w:spacing w:val="-8"/>
          <w:sz w:val="16"/>
        </w:rPr>
        <w:t xml:space="preserve"> </w:t>
      </w:r>
      <w:r w:rsidRPr="00C32874">
        <w:rPr>
          <w:sz w:val="16"/>
        </w:rPr>
        <w:t>maddi</w:t>
      </w:r>
      <w:r w:rsidRPr="00C32874">
        <w:rPr>
          <w:spacing w:val="-9"/>
          <w:sz w:val="16"/>
        </w:rPr>
        <w:t xml:space="preserve"> </w:t>
      </w:r>
      <w:r w:rsidRPr="00C32874">
        <w:rPr>
          <w:sz w:val="16"/>
        </w:rPr>
        <w:t>olmayan</w:t>
      </w:r>
      <w:r w:rsidRPr="00C32874">
        <w:rPr>
          <w:spacing w:val="-7"/>
          <w:sz w:val="16"/>
        </w:rPr>
        <w:t xml:space="preserve"> </w:t>
      </w:r>
      <w:r w:rsidRPr="00C32874">
        <w:rPr>
          <w:sz w:val="16"/>
        </w:rPr>
        <w:t>duran</w:t>
      </w:r>
      <w:r w:rsidRPr="00C32874">
        <w:rPr>
          <w:spacing w:val="-5"/>
          <w:sz w:val="16"/>
        </w:rPr>
        <w:t xml:space="preserve"> </w:t>
      </w:r>
      <w:r w:rsidRPr="00C32874">
        <w:rPr>
          <w:sz w:val="16"/>
        </w:rPr>
        <w:t>varlıklar ve 4</w:t>
      </w:r>
      <w:r w:rsidR="0032259D" w:rsidRPr="00C32874">
        <w:rPr>
          <w:sz w:val="16"/>
        </w:rPr>
        <w:t>9</w:t>
      </w:r>
      <w:r w:rsidRPr="00C32874">
        <w:rPr>
          <w:sz w:val="16"/>
        </w:rPr>
        <w:t>,</w:t>
      </w:r>
      <w:r w:rsidR="0032259D" w:rsidRPr="00C32874">
        <w:rPr>
          <w:sz w:val="16"/>
        </w:rPr>
        <w:t>691</w:t>
      </w:r>
      <w:r w:rsidRPr="00C32874">
        <w:rPr>
          <w:sz w:val="16"/>
        </w:rPr>
        <w:t xml:space="preserve"> TL diğer aktifleri içermektedir.</w:t>
      </w:r>
    </w:p>
    <w:p w14:paraId="3C36DBE6" w14:textId="5A7317A2" w:rsidR="002D431A" w:rsidRPr="00C32874" w:rsidRDefault="002D431A" w:rsidP="002D431A">
      <w:pPr>
        <w:spacing w:before="60" w:after="60"/>
        <w:ind w:left="1276" w:right="925" w:hanging="425"/>
        <w:jc w:val="both"/>
        <w:rPr>
          <w:sz w:val="16"/>
        </w:rPr>
      </w:pPr>
      <w:r w:rsidRPr="00C32874">
        <w:rPr>
          <w:sz w:val="16"/>
        </w:rPr>
        <w:t>(2)</w:t>
      </w:r>
      <w:r w:rsidR="00386886" w:rsidRPr="00C32874">
        <w:rPr>
          <w:sz w:val="16"/>
        </w:rPr>
        <w:tab/>
      </w:r>
      <w:r w:rsidRPr="00C32874">
        <w:rPr>
          <w:sz w:val="16"/>
        </w:rPr>
        <w:t>Müstakriz fonlar, muhtelif borçlar altında gösterilmiştir.</w:t>
      </w:r>
    </w:p>
    <w:p w14:paraId="1F9EDA67" w14:textId="0C5E7E2B" w:rsidR="002D431A" w:rsidRPr="00C32874" w:rsidRDefault="002D431A" w:rsidP="002D431A">
      <w:pPr>
        <w:spacing w:before="60" w:after="60"/>
        <w:ind w:left="1276" w:right="925" w:hanging="425"/>
        <w:jc w:val="both"/>
        <w:rPr>
          <w:sz w:val="16"/>
        </w:rPr>
      </w:pPr>
      <w:r w:rsidRPr="00C32874">
        <w:rPr>
          <w:sz w:val="16"/>
        </w:rPr>
        <w:t>(3)</w:t>
      </w:r>
      <w:r w:rsidR="00386886" w:rsidRPr="00C32874">
        <w:rPr>
          <w:sz w:val="16"/>
        </w:rPr>
        <w:tab/>
      </w:r>
      <w:r w:rsidRPr="00C32874">
        <w:rPr>
          <w:sz w:val="16"/>
        </w:rPr>
        <w:t>31 Aralık 2024 tarihi itibarıyla cari vergi borcu, ertelenmiş vergi, karşılıklar ve özkaynaklar “Diğer Yükümlülükler” satırının “Faizsiz” sütununda gösterilmiştir.</w:t>
      </w:r>
    </w:p>
    <w:p w14:paraId="6417B8B4" w14:textId="77777777" w:rsidR="004A7A00" w:rsidRPr="00C32874" w:rsidRDefault="004A7A00" w:rsidP="00C92F76">
      <w:pPr>
        <w:ind w:left="992" w:right="476"/>
        <w:rPr>
          <w:b/>
          <w:bCs/>
          <w:spacing w:val="-2"/>
          <w:sz w:val="20"/>
          <w:szCs w:val="20"/>
        </w:rPr>
      </w:pPr>
    </w:p>
    <w:p w14:paraId="441FFF0D" w14:textId="77777777" w:rsidR="004A7A00" w:rsidRPr="00C32874" w:rsidRDefault="004A7A00" w:rsidP="00C92F76">
      <w:pPr>
        <w:ind w:left="992" w:right="476"/>
        <w:rPr>
          <w:b/>
          <w:bCs/>
          <w:spacing w:val="-2"/>
          <w:sz w:val="20"/>
          <w:szCs w:val="20"/>
        </w:rPr>
      </w:pPr>
    </w:p>
    <w:p w14:paraId="703ACADF" w14:textId="77777777" w:rsidR="00AD6595" w:rsidRPr="00C32874" w:rsidRDefault="00AD6595">
      <w:pPr>
        <w:jc w:val="both"/>
        <w:rPr>
          <w:sz w:val="16"/>
          <w:highlight w:val="yellow"/>
        </w:rPr>
        <w:sectPr w:rsidR="00AD6595" w:rsidRPr="00C32874" w:rsidSect="00B3782D">
          <w:pgSz w:w="11910" w:h="16840"/>
          <w:pgMar w:top="2040" w:right="340" w:bottom="1180" w:left="460" w:header="715" w:footer="981" w:gutter="0"/>
          <w:cols w:space="708"/>
        </w:sectPr>
      </w:pPr>
    </w:p>
    <w:p w14:paraId="39F62F51" w14:textId="77777777" w:rsidR="00864B0D" w:rsidRPr="00C32874" w:rsidRDefault="00864B0D" w:rsidP="005F2BBC">
      <w:pPr>
        <w:pStyle w:val="BodyText"/>
        <w:spacing w:before="118" w:after="120" w:line="230" w:lineRule="auto"/>
        <w:ind w:left="709" w:right="519" w:firstLine="142"/>
        <w:jc w:val="both"/>
        <w:rPr>
          <w:b/>
          <w:spacing w:val="-5"/>
        </w:rPr>
      </w:pPr>
    </w:p>
    <w:p w14:paraId="0F7C3C1D" w14:textId="0DFCE552" w:rsidR="00AE6856" w:rsidRPr="00C32874" w:rsidRDefault="00AE6856" w:rsidP="005F2BBC">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0BB8CA9D" w14:textId="4AB5A1FA" w:rsidR="005D4656" w:rsidRPr="00C32874" w:rsidRDefault="001E56A0" w:rsidP="004C06D8">
      <w:pPr>
        <w:pStyle w:val="Heading3"/>
        <w:numPr>
          <w:ilvl w:val="0"/>
          <w:numId w:val="84"/>
        </w:numPr>
        <w:spacing w:after="120"/>
        <w:ind w:left="851" w:right="669" w:firstLine="0"/>
      </w:pPr>
      <w:r w:rsidRPr="00C32874">
        <w:t xml:space="preserve">Konsolide </w:t>
      </w:r>
      <w:r w:rsidR="005D4656" w:rsidRPr="00C32874">
        <w:t xml:space="preserve">Faiz Oranı Riskine İlişkin Açıklamalar (devamı) </w:t>
      </w:r>
    </w:p>
    <w:p w14:paraId="128B2C17" w14:textId="77777777" w:rsidR="001C6461" w:rsidRPr="00C32874" w:rsidRDefault="001C6461" w:rsidP="001C6461">
      <w:pPr>
        <w:pStyle w:val="ListParagraph"/>
        <w:ind w:left="1281"/>
        <w:rPr>
          <w:b/>
          <w:spacing w:val="-5"/>
          <w:sz w:val="20"/>
          <w:szCs w:val="20"/>
        </w:rPr>
      </w:pPr>
    </w:p>
    <w:p w14:paraId="5AF86F6C" w14:textId="217DE494" w:rsidR="00C94DB7" w:rsidRPr="00C32874" w:rsidRDefault="009E0DD9" w:rsidP="00B90211">
      <w:pPr>
        <w:spacing w:after="120"/>
        <w:ind w:left="426" w:right="476" w:firstLine="425"/>
        <w:rPr>
          <w:b/>
          <w:bCs/>
          <w:sz w:val="20"/>
          <w:szCs w:val="20"/>
        </w:rPr>
      </w:pPr>
      <w:bookmarkStart w:id="38" w:name="_Hlk180772699"/>
      <w:r w:rsidRPr="00C32874">
        <w:rPr>
          <w:b/>
          <w:bCs/>
          <w:sz w:val="20"/>
          <w:szCs w:val="20"/>
        </w:rPr>
        <w:t>Parasal</w:t>
      </w:r>
      <w:r w:rsidRPr="00C32874">
        <w:rPr>
          <w:b/>
          <w:bCs/>
          <w:spacing w:val="-6"/>
          <w:sz w:val="20"/>
          <w:szCs w:val="20"/>
        </w:rPr>
        <w:t xml:space="preserve"> </w:t>
      </w:r>
      <w:r w:rsidRPr="00C32874">
        <w:rPr>
          <w:b/>
          <w:bCs/>
          <w:sz w:val="20"/>
          <w:szCs w:val="20"/>
        </w:rPr>
        <w:t>finansal</w:t>
      </w:r>
      <w:r w:rsidRPr="00C32874">
        <w:rPr>
          <w:b/>
          <w:bCs/>
          <w:spacing w:val="-2"/>
          <w:sz w:val="20"/>
          <w:szCs w:val="20"/>
        </w:rPr>
        <w:t xml:space="preserve"> </w:t>
      </w:r>
      <w:r w:rsidRPr="00C32874">
        <w:rPr>
          <w:b/>
          <w:bCs/>
          <w:sz w:val="20"/>
          <w:szCs w:val="20"/>
        </w:rPr>
        <w:t>araçlara</w:t>
      </w:r>
      <w:r w:rsidRPr="00C32874">
        <w:rPr>
          <w:b/>
          <w:bCs/>
          <w:spacing w:val="-6"/>
          <w:sz w:val="20"/>
          <w:szCs w:val="20"/>
        </w:rPr>
        <w:t xml:space="preserve"> </w:t>
      </w:r>
      <w:r w:rsidRPr="00C32874">
        <w:rPr>
          <w:b/>
          <w:bCs/>
          <w:sz w:val="20"/>
          <w:szCs w:val="20"/>
        </w:rPr>
        <w:t>uygulanan</w:t>
      </w:r>
      <w:r w:rsidRPr="00C32874">
        <w:rPr>
          <w:b/>
          <w:bCs/>
          <w:spacing w:val="-7"/>
          <w:sz w:val="20"/>
          <w:szCs w:val="20"/>
        </w:rPr>
        <w:t xml:space="preserve"> </w:t>
      </w:r>
      <w:r w:rsidRPr="00C32874">
        <w:rPr>
          <w:b/>
          <w:bCs/>
          <w:sz w:val="20"/>
          <w:szCs w:val="20"/>
        </w:rPr>
        <w:t>ortalama</w:t>
      </w:r>
      <w:r w:rsidRPr="00C32874">
        <w:rPr>
          <w:b/>
          <w:bCs/>
          <w:spacing w:val="3"/>
          <w:sz w:val="20"/>
          <w:szCs w:val="20"/>
        </w:rPr>
        <w:t xml:space="preserve"> </w:t>
      </w:r>
      <w:r w:rsidRPr="00C32874">
        <w:rPr>
          <w:b/>
          <w:bCs/>
          <w:sz w:val="20"/>
          <w:szCs w:val="20"/>
        </w:rPr>
        <w:t>faiz</w:t>
      </w:r>
      <w:r w:rsidRPr="00C32874">
        <w:rPr>
          <w:b/>
          <w:bCs/>
          <w:spacing w:val="-1"/>
          <w:sz w:val="20"/>
          <w:szCs w:val="20"/>
        </w:rPr>
        <w:t xml:space="preserve"> </w:t>
      </w:r>
      <w:r w:rsidRPr="00C32874">
        <w:rPr>
          <w:b/>
          <w:bCs/>
          <w:spacing w:val="-2"/>
          <w:sz w:val="20"/>
          <w:szCs w:val="20"/>
        </w:rPr>
        <w:t>oranları</w:t>
      </w:r>
      <w:r w:rsidR="00460C52" w:rsidRPr="00C32874">
        <w:rPr>
          <w:b/>
          <w:bCs/>
          <w:spacing w:val="-2"/>
          <w:sz w:val="20"/>
          <w:szCs w:val="20"/>
        </w:rPr>
        <w:t>:</w:t>
      </w:r>
    </w:p>
    <w:p w14:paraId="42FA4A29" w14:textId="1AF64414" w:rsidR="004A7A00" w:rsidRPr="00C32874" w:rsidRDefault="004A7A00" w:rsidP="00136454">
      <w:pPr>
        <w:pStyle w:val="BodyText"/>
        <w:spacing w:before="1" w:after="120"/>
        <w:ind w:leftChars="386" w:left="849" w:right="904"/>
        <w:jc w:val="both"/>
      </w:pPr>
      <w:r w:rsidRPr="00C32874">
        <w:t>Aşağıdaki tablolarda yer alan ortalama faiz oranları değişik vade dilimlerine uygulanan basit faiz oranlarının ilgili vade dilimlerine isabet eden anapara tutarlarıyla ağırlıklandırılması yoluyla hesaplanmıştır.</w:t>
      </w:r>
    </w:p>
    <w:tbl>
      <w:tblPr>
        <w:tblW w:w="0" w:type="auto"/>
        <w:tblInd w:w="885" w:type="dxa"/>
        <w:tblLayout w:type="fixed"/>
        <w:tblCellMar>
          <w:left w:w="0" w:type="dxa"/>
          <w:right w:w="0" w:type="dxa"/>
        </w:tblCellMar>
        <w:tblLook w:val="01E0" w:firstRow="1" w:lastRow="1" w:firstColumn="1" w:lastColumn="1" w:noHBand="0" w:noVBand="0"/>
      </w:tblPr>
      <w:tblGrid>
        <w:gridCol w:w="5855"/>
        <w:gridCol w:w="1124"/>
        <w:gridCol w:w="1124"/>
        <w:gridCol w:w="1124"/>
      </w:tblGrid>
      <w:tr w:rsidR="00C32874" w:rsidRPr="00C32874" w14:paraId="7AE71C10" w14:textId="77777777" w:rsidTr="00EE18BC">
        <w:trPr>
          <w:trHeight w:val="360"/>
        </w:trPr>
        <w:tc>
          <w:tcPr>
            <w:tcW w:w="5855" w:type="dxa"/>
            <w:tcBorders>
              <w:top w:val="single" w:sz="2" w:space="0" w:color="000000"/>
              <w:left w:val="single" w:sz="2" w:space="0" w:color="000000"/>
              <w:bottom w:val="dotted" w:sz="4" w:space="0" w:color="000000"/>
              <w:right w:val="dotted" w:sz="4" w:space="0" w:color="000000"/>
            </w:tcBorders>
            <w:vAlign w:val="center"/>
          </w:tcPr>
          <w:p w14:paraId="30372AD9" w14:textId="56577EA6" w:rsidR="00B5742A" w:rsidRPr="00C32874" w:rsidRDefault="00B5742A" w:rsidP="00B5742A">
            <w:pPr>
              <w:pStyle w:val="TableParagraph"/>
              <w:spacing w:before="4" w:line="163" w:lineRule="exact"/>
              <w:ind w:left="86"/>
              <w:jc w:val="left"/>
              <w:rPr>
                <w:b/>
                <w:sz w:val="14"/>
                <w:szCs w:val="14"/>
              </w:rPr>
            </w:pPr>
            <w:r w:rsidRPr="00C32874">
              <w:rPr>
                <w:b/>
                <w:sz w:val="14"/>
                <w:szCs w:val="14"/>
              </w:rPr>
              <w:t>Cari Dönem- 3</w:t>
            </w:r>
            <w:r w:rsidR="00F94651" w:rsidRPr="00C32874">
              <w:rPr>
                <w:b/>
                <w:sz w:val="14"/>
                <w:szCs w:val="14"/>
              </w:rPr>
              <w:t>1 Aralık</w:t>
            </w:r>
            <w:r w:rsidRPr="00C32874">
              <w:rPr>
                <w:b/>
                <w:sz w:val="14"/>
                <w:szCs w:val="14"/>
              </w:rPr>
              <w:t xml:space="preserve"> 2025</w:t>
            </w:r>
          </w:p>
        </w:tc>
        <w:tc>
          <w:tcPr>
            <w:tcW w:w="1124" w:type="dxa"/>
            <w:tcBorders>
              <w:top w:val="single" w:sz="2" w:space="0" w:color="000000"/>
              <w:left w:val="dotted" w:sz="4" w:space="0" w:color="000000"/>
              <w:bottom w:val="dotted" w:sz="4" w:space="0" w:color="000000"/>
              <w:right w:val="dotted" w:sz="4" w:space="0" w:color="000000"/>
            </w:tcBorders>
            <w:vAlign w:val="center"/>
          </w:tcPr>
          <w:p w14:paraId="4F738DDD" w14:textId="6B525A50" w:rsidR="00B5742A" w:rsidRPr="00C32874" w:rsidRDefault="00B5742A" w:rsidP="00B5742A">
            <w:pPr>
              <w:pStyle w:val="TableParagraph"/>
              <w:spacing w:before="4" w:line="163" w:lineRule="exact"/>
              <w:ind w:right="92"/>
              <w:jc w:val="center"/>
              <w:rPr>
                <w:b/>
                <w:sz w:val="14"/>
                <w:szCs w:val="14"/>
              </w:rPr>
            </w:pPr>
            <w:r w:rsidRPr="00C32874">
              <w:rPr>
                <w:b/>
                <w:sz w:val="14"/>
                <w:szCs w:val="14"/>
              </w:rPr>
              <w:t>Avro</w:t>
            </w:r>
            <w:r w:rsidRPr="00C32874">
              <w:rPr>
                <w:b/>
                <w:spacing w:val="1"/>
                <w:sz w:val="14"/>
                <w:szCs w:val="14"/>
              </w:rPr>
              <w:t xml:space="preserve"> </w:t>
            </w:r>
            <w:r w:rsidRPr="00C32874">
              <w:rPr>
                <w:b/>
                <w:spacing w:val="-10"/>
                <w:sz w:val="14"/>
                <w:szCs w:val="14"/>
              </w:rPr>
              <w:t>%</w:t>
            </w:r>
          </w:p>
        </w:tc>
        <w:tc>
          <w:tcPr>
            <w:tcW w:w="1124" w:type="dxa"/>
            <w:tcBorders>
              <w:top w:val="single" w:sz="2" w:space="0" w:color="000000"/>
              <w:left w:val="dotted" w:sz="4" w:space="0" w:color="000000"/>
              <w:bottom w:val="dotted" w:sz="4" w:space="0" w:color="000000"/>
              <w:right w:val="dotted" w:sz="4" w:space="0" w:color="000000"/>
            </w:tcBorders>
            <w:vAlign w:val="center"/>
          </w:tcPr>
          <w:p w14:paraId="1F16389F" w14:textId="140F6CA3" w:rsidR="00B5742A" w:rsidRPr="00C32874" w:rsidRDefault="00B5742A" w:rsidP="00B5742A">
            <w:pPr>
              <w:pStyle w:val="TableParagraph"/>
              <w:spacing w:before="4" w:line="163" w:lineRule="exact"/>
              <w:ind w:right="202"/>
              <w:jc w:val="center"/>
              <w:rPr>
                <w:b/>
                <w:sz w:val="14"/>
                <w:szCs w:val="14"/>
              </w:rPr>
            </w:pPr>
            <w:r w:rsidRPr="00C32874">
              <w:rPr>
                <w:b/>
                <w:sz w:val="14"/>
                <w:szCs w:val="14"/>
              </w:rPr>
              <w:t>USD</w:t>
            </w:r>
            <w:r w:rsidRPr="00C32874">
              <w:rPr>
                <w:b/>
                <w:spacing w:val="-3"/>
                <w:sz w:val="14"/>
                <w:szCs w:val="14"/>
              </w:rPr>
              <w:t xml:space="preserve"> </w:t>
            </w:r>
            <w:r w:rsidRPr="00C32874">
              <w:rPr>
                <w:b/>
                <w:spacing w:val="-10"/>
                <w:sz w:val="14"/>
                <w:szCs w:val="14"/>
              </w:rPr>
              <w:t>%</w:t>
            </w:r>
          </w:p>
        </w:tc>
        <w:tc>
          <w:tcPr>
            <w:tcW w:w="1124" w:type="dxa"/>
            <w:tcBorders>
              <w:top w:val="single" w:sz="2" w:space="0" w:color="000000"/>
              <w:left w:val="dotted" w:sz="4" w:space="0" w:color="000000"/>
              <w:bottom w:val="dotted" w:sz="4" w:space="0" w:color="000000"/>
              <w:right w:val="single" w:sz="2" w:space="0" w:color="000000"/>
            </w:tcBorders>
            <w:vAlign w:val="center"/>
          </w:tcPr>
          <w:p w14:paraId="3286DD5E" w14:textId="084C7093" w:rsidR="00B5742A" w:rsidRPr="00C32874" w:rsidRDefault="00B5742A" w:rsidP="00B5742A">
            <w:pPr>
              <w:pStyle w:val="TableParagraph"/>
              <w:spacing w:before="4" w:line="163" w:lineRule="exact"/>
              <w:ind w:right="65"/>
              <w:jc w:val="center"/>
              <w:rPr>
                <w:b/>
                <w:sz w:val="14"/>
                <w:szCs w:val="14"/>
              </w:rPr>
            </w:pPr>
            <w:r w:rsidRPr="00C32874">
              <w:rPr>
                <w:b/>
                <w:sz w:val="14"/>
                <w:szCs w:val="14"/>
              </w:rPr>
              <w:t>TL</w:t>
            </w:r>
            <w:r w:rsidRPr="00C32874">
              <w:rPr>
                <w:b/>
                <w:spacing w:val="-5"/>
                <w:sz w:val="14"/>
                <w:szCs w:val="14"/>
              </w:rPr>
              <w:t xml:space="preserve"> </w:t>
            </w:r>
            <w:r w:rsidRPr="00C32874">
              <w:rPr>
                <w:b/>
                <w:spacing w:val="-10"/>
                <w:sz w:val="14"/>
                <w:szCs w:val="14"/>
              </w:rPr>
              <w:t>%</w:t>
            </w:r>
          </w:p>
        </w:tc>
      </w:tr>
      <w:tr w:rsidR="00C32874" w:rsidRPr="00C32874" w14:paraId="420AA157"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0F2C8581" w14:textId="77875D3D" w:rsidR="00B5742A" w:rsidRPr="00C32874" w:rsidRDefault="00B5742A" w:rsidP="00B5742A">
            <w:pPr>
              <w:pStyle w:val="TableParagraph"/>
              <w:spacing w:line="166" w:lineRule="exact"/>
              <w:ind w:left="86"/>
              <w:jc w:val="left"/>
              <w:rPr>
                <w:b/>
                <w:sz w:val="14"/>
                <w:szCs w:val="14"/>
              </w:rPr>
            </w:pPr>
            <w:r w:rsidRPr="00C32874">
              <w:rPr>
                <w:b/>
                <w:spacing w:val="-2"/>
                <w:sz w:val="14"/>
                <w:szCs w:val="14"/>
              </w:rPr>
              <w:t>Varlıklar</w:t>
            </w:r>
          </w:p>
        </w:tc>
        <w:tc>
          <w:tcPr>
            <w:tcW w:w="112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3A0A6AB9" w14:textId="77777777" w:rsidR="00B5742A" w:rsidRPr="00C32874" w:rsidRDefault="00B5742A" w:rsidP="00B5742A">
            <w:pPr>
              <w:pStyle w:val="TableParagraph"/>
              <w:jc w:val="center"/>
              <w:rPr>
                <w:sz w:val="14"/>
                <w:szCs w:val="14"/>
              </w:rPr>
            </w:pPr>
          </w:p>
        </w:tc>
        <w:tc>
          <w:tcPr>
            <w:tcW w:w="112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3CAD1246" w14:textId="77777777" w:rsidR="00B5742A" w:rsidRPr="00C32874" w:rsidRDefault="00B5742A" w:rsidP="00B5742A">
            <w:pPr>
              <w:pStyle w:val="TableParagraph"/>
              <w:jc w:val="center"/>
              <w:rPr>
                <w:sz w:val="14"/>
                <w:szCs w:val="14"/>
              </w:rPr>
            </w:pPr>
          </w:p>
        </w:tc>
        <w:tc>
          <w:tcPr>
            <w:tcW w:w="1124" w:type="dxa"/>
            <w:tcBorders>
              <w:top w:val="dotted" w:sz="4" w:space="0" w:color="000000"/>
              <w:left w:val="dotted" w:sz="4" w:space="0" w:color="000000"/>
              <w:bottom w:val="dotted" w:sz="4" w:space="0" w:color="000000"/>
              <w:right w:val="single" w:sz="2" w:space="0" w:color="000000"/>
            </w:tcBorders>
            <w:shd w:val="clear" w:color="auto" w:fill="F2F2F2" w:themeFill="background1" w:themeFillShade="F2"/>
            <w:vAlign w:val="center"/>
          </w:tcPr>
          <w:p w14:paraId="56A2E3D1" w14:textId="77777777" w:rsidR="00B5742A" w:rsidRPr="00C32874" w:rsidRDefault="00B5742A" w:rsidP="00B5742A">
            <w:pPr>
              <w:pStyle w:val="TableParagraph"/>
              <w:jc w:val="center"/>
              <w:rPr>
                <w:sz w:val="14"/>
                <w:szCs w:val="14"/>
              </w:rPr>
            </w:pPr>
          </w:p>
        </w:tc>
      </w:tr>
      <w:tr w:rsidR="00C32874" w:rsidRPr="00C32874" w14:paraId="565D9D3C"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2CDC6D55" w14:textId="24C52429" w:rsidR="00B5742A" w:rsidRPr="00C32874" w:rsidRDefault="00B5742A" w:rsidP="00B5742A">
            <w:pPr>
              <w:pStyle w:val="TableParagraph"/>
              <w:spacing w:line="165" w:lineRule="exact"/>
              <w:ind w:left="86"/>
              <w:jc w:val="left"/>
              <w:rPr>
                <w:sz w:val="14"/>
                <w:szCs w:val="14"/>
              </w:rPr>
            </w:pPr>
            <w:r w:rsidRPr="00C32874">
              <w:rPr>
                <w:sz w:val="14"/>
                <w:szCs w:val="14"/>
              </w:rPr>
              <w:t>Nakit</w:t>
            </w:r>
            <w:r w:rsidRPr="00C32874">
              <w:rPr>
                <w:spacing w:val="-4"/>
                <w:sz w:val="14"/>
                <w:szCs w:val="14"/>
              </w:rPr>
              <w:t xml:space="preserve"> </w:t>
            </w:r>
            <w:r w:rsidRPr="00C32874">
              <w:rPr>
                <w:sz w:val="14"/>
                <w:szCs w:val="14"/>
              </w:rPr>
              <w:t>Değerler</w:t>
            </w:r>
            <w:r w:rsidRPr="00C32874">
              <w:rPr>
                <w:spacing w:val="-2"/>
                <w:sz w:val="14"/>
                <w:szCs w:val="14"/>
              </w:rPr>
              <w:t xml:space="preserve"> </w:t>
            </w:r>
            <w:r w:rsidRPr="00C32874">
              <w:rPr>
                <w:sz w:val="14"/>
                <w:szCs w:val="14"/>
              </w:rPr>
              <w:t>(Kasa,</w:t>
            </w:r>
            <w:r w:rsidRPr="00C32874">
              <w:rPr>
                <w:spacing w:val="-4"/>
                <w:sz w:val="14"/>
                <w:szCs w:val="14"/>
              </w:rPr>
              <w:t xml:space="preserve"> </w:t>
            </w:r>
            <w:r w:rsidRPr="00C32874">
              <w:rPr>
                <w:sz w:val="14"/>
                <w:szCs w:val="14"/>
              </w:rPr>
              <w:t>Efektif</w:t>
            </w:r>
            <w:r w:rsidRPr="00C32874">
              <w:rPr>
                <w:spacing w:val="1"/>
                <w:sz w:val="14"/>
                <w:szCs w:val="14"/>
              </w:rPr>
              <w:t xml:space="preserve"> </w:t>
            </w:r>
            <w:r w:rsidRPr="00C32874">
              <w:rPr>
                <w:sz w:val="14"/>
                <w:szCs w:val="14"/>
              </w:rPr>
              <w:t>Deposu,</w:t>
            </w:r>
            <w:r w:rsidRPr="00C32874">
              <w:rPr>
                <w:spacing w:val="-4"/>
                <w:sz w:val="14"/>
                <w:szCs w:val="14"/>
              </w:rPr>
              <w:t xml:space="preserve"> </w:t>
            </w:r>
            <w:r w:rsidRPr="00C32874">
              <w:rPr>
                <w:sz w:val="14"/>
                <w:szCs w:val="14"/>
              </w:rPr>
              <w:t>Yoldaki</w:t>
            </w:r>
            <w:r w:rsidRPr="00C32874">
              <w:rPr>
                <w:spacing w:val="-2"/>
                <w:sz w:val="14"/>
                <w:szCs w:val="14"/>
              </w:rPr>
              <w:t xml:space="preserve"> </w:t>
            </w:r>
            <w:r w:rsidRPr="00C32874">
              <w:rPr>
                <w:sz w:val="14"/>
                <w:szCs w:val="14"/>
              </w:rPr>
              <w:t>Paralar,</w:t>
            </w:r>
            <w:r w:rsidRPr="00C32874">
              <w:rPr>
                <w:spacing w:val="-2"/>
                <w:sz w:val="14"/>
                <w:szCs w:val="14"/>
              </w:rPr>
              <w:t xml:space="preserve"> </w:t>
            </w:r>
            <w:r w:rsidRPr="00C32874">
              <w:rPr>
                <w:sz w:val="14"/>
                <w:szCs w:val="14"/>
              </w:rPr>
              <w:t>Satın</w:t>
            </w:r>
            <w:r w:rsidRPr="00C32874">
              <w:rPr>
                <w:spacing w:val="-2"/>
                <w:sz w:val="14"/>
                <w:szCs w:val="14"/>
              </w:rPr>
              <w:t xml:space="preserve"> </w:t>
            </w:r>
            <w:r w:rsidRPr="00C32874">
              <w:rPr>
                <w:sz w:val="14"/>
                <w:szCs w:val="14"/>
              </w:rPr>
              <w:t>Alınan Çekler)</w:t>
            </w:r>
            <w:r w:rsidRPr="00C32874">
              <w:rPr>
                <w:spacing w:val="-2"/>
                <w:sz w:val="14"/>
                <w:szCs w:val="14"/>
              </w:rPr>
              <w:t xml:space="preserve"> </w:t>
            </w:r>
            <w:r w:rsidRPr="00C32874">
              <w:rPr>
                <w:sz w:val="14"/>
                <w:szCs w:val="14"/>
              </w:rPr>
              <w:t>ve</w:t>
            </w:r>
            <w:r w:rsidRPr="00C32874">
              <w:rPr>
                <w:spacing w:val="1"/>
                <w:sz w:val="14"/>
                <w:szCs w:val="14"/>
              </w:rPr>
              <w:t xml:space="preserve"> </w:t>
            </w:r>
            <w:r w:rsidRPr="00C32874">
              <w:rPr>
                <w:spacing w:val="-4"/>
                <w:sz w:val="14"/>
                <w:szCs w:val="14"/>
              </w:rPr>
              <w:t>TCMB</w:t>
            </w:r>
          </w:p>
        </w:tc>
        <w:tc>
          <w:tcPr>
            <w:tcW w:w="1124" w:type="dxa"/>
            <w:tcBorders>
              <w:top w:val="dotted" w:sz="4" w:space="0" w:color="000000"/>
              <w:left w:val="dotted" w:sz="4" w:space="0" w:color="000000"/>
              <w:bottom w:val="dotted" w:sz="4" w:space="0" w:color="000000"/>
              <w:right w:val="dotted" w:sz="4" w:space="0" w:color="000000"/>
            </w:tcBorders>
            <w:vAlign w:val="center"/>
          </w:tcPr>
          <w:p w14:paraId="1F5B30D8" w14:textId="3A09028D" w:rsidR="00B5742A" w:rsidRPr="00C32874" w:rsidRDefault="00B5742A" w:rsidP="00B5742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086D9594" w14:textId="06B3A3E8" w:rsidR="00B5742A" w:rsidRPr="00C32874" w:rsidRDefault="00B5742A" w:rsidP="00B5742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6F1010B3" w14:textId="34A3B61A" w:rsidR="00B5742A" w:rsidRPr="00C32874" w:rsidRDefault="00B5742A" w:rsidP="00B5742A">
            <w:pPr>
              <w:pStyle w:val="TableParagraph"/>
              <w:spacing w:line="165" w:lineRule="exact"/>
              <w:ind w:right="61"/>
              <w:jc w:val="center"/>
              <w:rPr>
                <w:sz w:val="14"/>
                <w:szCs w:val="14"/>
              </w:rPr>
            </w:pPr>
            <w:r w:rsidRPr="00C32874">
              <w:rPr>
                <w:spacing w:val="-10"/>
                <w:sz w:val="14"/>
                <w:szCs w:val="14"/>
              </w:rPr>
              <w:t>-</w:t>
            </w:r>
          </w:p>
        </w:tc>
      </w:tr>
      <w:tr w:rsidR="00C32874" w:rsidRPr="00C32874" w14:paraId="69B1557A"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6065EA86" w14:textId="078DCD7A" w:rsidR="00B5742A" w:rsidRPr="00C32874" w:rsidRDefault="00B5742A" w:rsidP="00B5742A">
            <w:pPr>
              <w:pStyle w:val="TableParagraph"/>
              <w:spacing w:line="165" w:lineRule="exact"/>
              <w:ind w:left="86"/>
              <w:jc w:val="left"/>
              <w:rPr>
                <w:sz w:val="14"/>
                <w:szCs w:val="14"/>
              </w:rPr>
            </w:pPr>
            <w:r w:rsidRPr="00C32874">
              <w:rPr>
                <w:spacing w:val="-2"/>
                <w:sz w:val="14"/>
                <w:szCs w:val="14"/>
              </w:rPr>
              <w:t>Bankalar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40E30DD1" w14:textId="3186B38A" w:rsidR="00B5742A" w:rsidRPr="00C32874" w:rsidRDefault="00251DBD" w:rsidP="00B5742A">
            <w:pPr>
              <w:pStyle w:val="TableParagraph"/>
              <w:spacing w:line="165" w:lineRule="exact"/>
              <w:ind w:right="90"/>
              <w:jc w:val="center"/>
              <w:rPr>
                <w:sz w:val="14"/>
                <w:szCs w:val="14"/>
              </w:rPr>
            </w:pPr>
            <w:r w:rsidRPr="00C32874">
              <w:rPr>
                <w:spacing w:val="-4"/>
                <w:sz w:val="14"/>
                <w:szCs w:val="14"/>
              </w:rPr>
              <w:t>4.5</w:t>
            </w:r>
          </w:p>
        </w:tc>
        <w:tc>
          <w:tcPr>
            <w:tcW w:w="1124" w:type="dxa"/>
            <w:tcBorders>
              <w:top w:val="dotted" w:sz="4" w:space="0" w:color="000000"/>
              <w:left w:val="dotted" w:sz="4" w:space="0" w:color="000000"/>
              <w:bottom w:val="dotted" w:sz="4" w:space="0" w:color="000000"/>
              <w:right w:val="dotted" w:sz="4" w:space="0" w:color="000000"/>
            </w:tcBorders>
            <w:vAlign w:val="center"/>
          </w:tcPr>
          <w:p w14:paraId="6195DD6C" w14:textId="2303E943" w:rsidR="00B5742A" w:rsidRPr="00C32874" w:rsidRDefault="00B5742A" w:rsidP="00B5742A">
            <w:pPr>
              <w:pStyle w:val="TableParagraph"/>
              <w:spacing w:line="165"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4D5C518C" w14:textId="4E968332" w:rsidR="00B5742A" w:rsidRPr="00C32874" w:rsidRDefault="00251DBD" w:rsidP="00B5742A">
            <w:pPr>
              <w:pStyle w:val="TableParagraph"/>
              <w:spacing w:line="165" w:lineRule="exact"/>
              <w:ind w:right="57"/>
              <w:jc w:val="center"/>
              <w:rPr>
                <w:sz w:val="14"/>
                <w:szCs w:val="14"/>
              </w:rPr>
            </w:pPr>
            <w:r w:rsidRPr="00C32874">
              <w:rPr>
                <w:sz w:val="14"/>
                <w:szCs w:val="14"/>
              </w:rPr>
              <w:t>-</w:t>
            </w:r>
          </w:p>
        </w:tc>
      </w:tr>
      <w:tr w:rsidR="00C32874" w:rsidRPr="00C32874" w14:paraId="26D43B06"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53291F8E" w14:textId="3C221C8F" w:rsidR="00B5742A" w:rsidRPr="00C32874" w:rsidRDefault="00B5742A" w:rsidP="00B5742A">
            <w:pPr>
              <w:pStyle w:val="TableParagraph"/>
              <w:spacing w:line="162" w:lineRule="exact"/>
              <w:ind w:left="86"/>
              <w:jc w:val="left"/>
              <w:rPr>
                <w:sz w:val="14"/>
                <w:szCs w:val="14"/>
              </w:rPr>
            </w:pPr>
            <w:r w:rsidRPr="00C32874">
              <w:rPr>
                <w:sz w:val="14"/>
                <w:szCs w:val="14"/>
              </w:rPr>
              <w:t>Gerçeğe</w:t>
            </w:r>
            <w:r w:rsidRPr="00C32874">
              <w:rPr>
                <w:spacing w:val="-2"/>
                <w:sz w:val="14"/>
                <w:szCs w:val="14"/>
              </w:rPr>
              <w:t xml:space="preserve"> </w:t>
            </w:r>
            <w:r w:rsidRPr="00C32874">
              <w:rPr>
                <w:sz w:val="14"/>
                <w:szCs w:val="14"/>
              </w:rPr>
              <w:t>Uygun</w:t>
            </w:r>
            <w:r w:rsidRPr="00C32874">
              <w:rPr>
                <w:spacing w:val="1"/>
                <w:sz w:val="14"/>
                <w:szCs w:val="14"/>
              </w:rPr>
              <w:t xml:space="preserve"> </w:t>
            </w:r>
            <w:r w:rsidRPr="00C32874">
              <w:rPr>
                <w:sz w:val="14"/>
                <w:szCs w:val="14"/>
              </w:rPr>
              <w:t>Değer</w:t>
            </w:r>
            <w:r w:rsidRPr="00C32874">
              <w:rPr>
                <w:spacing w:val="-3"/>
                <w:sz w:val="14"/>
                <w:szCs w:val="14"/>
              </w:rPr>
              <w:t xml:space="preserve"> </w:t>
            </w:r>
            <w:r w:rsidRPr="00C32874">
              <w:rPr>
                <w:sz w:val="14"/>
                <w:szCs w:val="14"/>
              </w:rPr>
              <w:t>Farkı</w:t>
            </w:r>
            <w:r w:rsidRPr="00C32874">
              <w:rPr>
                <w:spacing w:val="-3"/>
                <w:sz w:val="14"/>
                <w:szCs w:val="14"/>
              </w:rPr>
              <w:t xml:space="preserve"> </w:t>
            </w:r>
            <w:r w:rsidRPr="00C32874">
              <w:rPr>
                <w:sz w:val="14"/>
                <w:szCs w:val="14"/>
              </w:rPr>
              <w:t>Kâr veya zarara</w:t>
            </w:r>
            <w:r w:rsidRPr="00C32874">
              <w:rPr>
                <w:spacing w:val="-3"/>
                <w:sz w:val="14"/>
                <w:szCs w:val="14"/>
              </w:rPr>
              <w:t xml:space="preserve"> </w:t>
            </w:r>
            <w:r w:rsidRPr="00C32874">
              <w:rPr>
                <w:sz w:val="14"/>
                <w:szCs w:val="14"/>
              </w:rPr>
              <w:t>Yansıtılan</w:t>
            </w:r>
            <w:r w:rsidRPr="00C32874">
              <w:rPr>
                <w:spacing w:val="-1"/>
                <w:sz w:val="14"/>
                <w:szCs w:val="14"/>
              </w:rPr>
              <w:t xml:space="preserve"> </w:t>
            </w:r>
            <w:r w:rsidRPr="00C32874">
              <w:rPr>
                <w:sz w:val="14"/>
                <w:szCs w:val="14"/>
              </w:rPr>
              <w:t>Finansal</w:t>
            </w:r>
            <w:r w:rsidRPr="00C32874">
              <w:rPr>
                <w:spacing w:val="-3"/>
                <w:sz w:val="14"/>
                <w:szCs w:val="14"/>
              </w:rPr>
              <w:t xml:space="preserve"> </w:t>
            </w:r>
            <w:r w:rsidRPr="00C32874">
              <w:rPr>
                <w:spacing w:val="-2"/>
                <w:sz w:val="14"/>
                <w:szCs w:val="14"/>
              </w:rPr>
              <w:t>Varlıklar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6BAC7C8D" w14:textId="03AE6734" w:rsidR="00B5742A" w:rsidRPr="00C32874" w:rsidRDefault="00B5742A" w:rsidP="00B5742A">
            <w:pPr>
              <w:pStyle w:val="TableParagraph"/>
              <w:spacing w:line="162"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533311A0" w14:textId="54B9F3C8" w:rsidR="00B5742A" w:rsidRPr="00C32874" w:rsidRDefault="00B5742A" w:rsidP="00B5742A">
            <w:pPr>
              <w:pStyle w:val="TableParagraph"/>
              <w:spacing w:line="162"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6938103F" w14:textId="7CCA1AD7" w:rsidR="00B5742A" w:rsidRPr="00C32874" w:rsidRDefault="00B5742A" w:rsidP="00B5742A">
            <w:pPr>
              <w:pStyle w:val="TableParagraph"/>
              <w:spacing w:line="162" w:lineRule="exact"/>
              <w:ind w:right="61"/>
              <w:jc w:val="center"/>
              <w:rPr>
                <w:sz w:val="14"/>
                <w:szCs w:val="14"/>
              </w:rPr>
            </w:pPr>
            <w:r w:rsidRPr="00C32874">
              <w:rPr>
                <w:spacing w:val="-10"/>
                <w:sz w:val="14"/>
                <w:szCs w:val="14"/>
              </w:rPr>
              <w:t>-</w:t>
            </w:r>
          </w:p>
        </w:tc>
      </w:tr>
      <w:tr w:rsidR="00C32874" w:rsidRPr="00C32874" w14:paraId="5BEFEFE0"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36E90B81" w14:textId="20473CE5" w:rsidR="00B5742A" w:rsidRPr="00C32874" w:rsidRDefault="00B5742A" w:rsidP="00B5742A">
            <w:pPr>
              <w:pStyle w:val="TableParagraph"/>
              <w:spacing w:line="165" w:lineRule="exact"/>
              <w:ind w:left="86"/>
              <w:jc w:val="left"/>
              <w:rPr>
                <w:sz w:val="14"/>
                <w:szCs w:val="14"/>
              </w:rPr>
            </w:pPr>
            <w:r w:rsidRPr="00C32874">
              <w:rPr>
                <w:sz w:val="14"/>
                <w:szCs w:val="14"/>
              </w:rPr>
              <w:t>Para</w:t>
            </w:r>
            <w:r w:rsidRPr="00C32874">
              <w:rPr>
                <w:spacing w:val="-4"/>
                <w:sz w:val="14"/>
                <w:szCs w:val="14"/>
              </w:rPr>
              <w:t xml:space="preserve"> </w:t>
            </w:r>
            <w:r w:rsidRPr="00C32874">
              <w:rPr>
                <w:sz w:val="14"/>
                <w:szCs w:val="14"/>
              </w:rPr>
              <w:t xml:space="preserve">Piyasasından </w:t>
            </w:r>
            <w:r w:rsidRPr="00C32874">
              <w:rPr>
                <w:spacing w:val="-2"/>
                <w:sz w:val="14"/>
                <w:szCs w:val="14"/>
              </w:rPr>
              <w:t>Alacaklar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256B21CA" w14:textId="67F7F1C9" w:rsidR="00B5742A" w:rsidRPr="00C32874" w:rsidRDefault="00B5742A" w:rsidP="00B5742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19FC18A1" w14:textId="2E0388A2" w:rsidR="00B5742A" w:rsidRPr="00C32874" w:rsidRDefault="00B5742A" w:rsidP="00B5742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77498E95" w14:textId="589D75CF" w:rsidR="00B5742A" w:rsidRPr="00C32874" w:rsidRDefault="00B5742A" w:rsidP="00B5742A">
            <w:pPr>
              <w:pStyle w:val="TableParagraph"/>
              <w:spacing w:line="165" w:lineRule="exact"/>
              <w:ind w:right="57"/>
              <w:jc w:val="center"/>
              <w:rPr>
                <w:sz w:val="14"/>
                <w:szCs w:val="14"/>
              </w:rPr>
            </w:pPr>
            <w:r w:rsidRPr="00C32874">
              <w:rPr>
                <w:sz w:val="14"/>
                <w:szCs w:val="14"/>
              </w:rPr>
              <w:t>-</w:t>
            </w:r>
          </w:p>
        </w:tc>
      </w:tr>
      <w:tr w:rsidR="00C32874" w:rsidRPr="00C32874" w14:paraId="79848023"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1ED2470F" w14:textId="040B358C" w:rsidR="00B5742A" w:rsidRPr="00C32874" w:rsidRDefault="00B5742A" w:rsidP="00B5742A">
            <w:pPr>
              <w:pStyle w:val="TableParagraph"/>
              <w:spacing w:line="165" w:lineRule="exact"/>
              <w:ind w:left="86"/>
              <w:jc w:val="left"/>
              <w:rPr>
                <w:sz w:val="14"/>
                <w:szCs w:val="14"/>
              </w:rPr>
            </w:pPr>
            <w:r w:rsidRPr="00C32874">
              <w:rPr>
                <w:sz w:val="14"/>
                <w:szCs w:val="14"/>
              </w:rPr>
              <w:t>Gerçeğe</w:t>
            </w:r>
            <w:r w:rsidRPr="00C32874">
              <w:rPr>
                <w:spacing w:val="-2"/>
                <w:sz w:val="14"/>
                <w:szCs w:val="14"/>
              </w:rPr>
              <w:t xml:space="preserve"> </w:t>
            </w:r>
            <w:r w:rsidRPr="00C32874">
              <w:rPr>
                <w:sz w:val="14"/>
                <w:szCs w:val="14"/>
              </w:rPr>
              <w:t>Uygun</w:t>
            </w:r>
            <w:r w:rsidRPr="00C32874">
              <w:rPr>
                <w:spacing w:val="-1"/>
                <w:sz w:val="14"/>
                <w:szCs w:val="14"/>
              </w:rPr>
              <w:t xml:space="preserve"> </w:t>
            </w:r>
            <w:r w:rsidRPr="00C32874">
              <w:rPr>
                <w:sz w:val="14"/>
                <w:szCs w:val="14"/>
              </w:rPr>
              <w:t>Değer</w:t>
            </w:r>
            <w:r w:rsidRPr="00C32874">
              <w:rPr>
                <w:spacing w:val="-4"/>
                <w:sz w:val="14"/>
                <w:szCs w:val="14"/>
              </w:rPr>
              <w:t xml:space="preserve"> </w:t>
            </w:r>
            <w:r w:rsidRPr="00C32874">
              <w:rPr>
                <w:sz w:val="14"/>
                <w:szCs w:val="14"/>
              </w:rPr>
              <w:t>Farkı</w:t>
            </w:r>
            <w:r w:rsidRPr="00C32874">
              <w:rPr>
                <w:spacing w:val="-5"/>
                <w:sz w:val="14"/>
                <w:szCs w:val="14"/>
              </w:rPr>
              <w:t xml:space="preserve"> </w:t>
            </w:r>
            <w:r w:rsidRPr="00C32874">
              <w:rPr>
                <w:sz w:val="14"/>
                <w:szCs w:val="14"/>
              </w:rPr>
              <w:t>Diğer</w:t>
            </w:r>
            <w:r w:rsidRPr="00C32874">
              <w:rPr>
                <w:spacing w:val="-4"/>
                <w:sz w:val="14"/>
                <w:szCs w:val="14"/>
              </w:rPr>
              <w:t xml:space="preserve"> </w:t>
            </w:r>
            <w:r w:rsidRPr="00C32874">
              <w:rPr>
                <w:sz w:val="14"/>
                <w:szCs w:val="14"/>
              </w:rPr>
              <w:t>Kapsamlı</w:t>
            </w:r>
            <w:r w:rsidRPr="00C32874">
              <w:rPr>
                <w:spacing w:val="-5"/>
                <w:sz w:val="14"/>
                <w:szCs w:val="14"/>
              </w:rPr>
              <w:t xml:space="preserve"> </w:t>
            </w:r>
            <w:r w:rsidRPr="00C32874">
              <w:rPr>
                <w:sz w:val="14"/>
                <w:szCs w:val="14"/>
              </w:rPr>
              <w:t>Gelire</w:t>
            </w:r>
            <w:r w:rsidRPr="00C32874">
              <w:rPr>
                <w:spacing w:val="-5"/>
                <w:sz w:val="14"/>
                <w:szCs w:val="14"/>
              </w:rPr>
              <w:t xml:space="preserve"> </w:t>
            </w:r>
            <w:r w:rsidRPr="00C32874">
              <w:rPr>
                <w:sz w:val="14"/>
                <w:szCs w:val="14"/>
              </w:rPr>
              <w:t>Yansıtılan</w:t>
            </w:r>
            <w:r w:rsidRPr="00C32874">
              <w:rPr>
                <w:spacing w:val="2"/>
                <w:sz w:val="14"/>
                <w:szCs w:val="14"/>
              </w:rPr>
              <w:t xml:space="preserve"> </w:t>
            </w:r>
            <w:r w:rsidRPr="00C32874">
              <w:rPr>
                <w:sz w:val="14"/>
                <w:szCs w:val="14"/>
              </w:rPr>
              <w:t>Finansal</w:t>
            </w:r>
            <w:r w:rsidRPr="00C32874">
              <w:rPr>
                <w:spacing w:val="-5"/>
                <w:sz w:val="14"/>
                <w:szCs w:val="14"/>
              </w:rPr>
              <w:t xml:space="preserve"> </w:t>
            </w:r>
            <w:r w:rsidRPr="00C32874">
              <w:rPr>
                <w:spacing w:val="-2"/>
                <w:sz w:val="14"/>
                <w:szCs w:val="14"/>
              </w:rPr>
              <w:t>Varlıklar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03FCC665" w14:textId="3D11FA93" w:rsidR="00B5742A" w:rsidRPr="00C32874" w:rsidRDefault="00B5742A" w:rsidP="00B5742A">
            <w:pPr>
              <w:pStyle w:val="TableParagraph"/>
              <w:spacing w:line="165" w:lineRule="exact"/>
              <w:ind w:right="88"/>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1353D029" w14:textId="75C6B483" w:rsidR="00B5742A" w:rsidRPr="00C32874" w:rsidRDefault="00B5742A" w:rsidP="00B5742A">
            <w:pPr>
              <w:pStyle w:val="TableParagraph"/>
              <w:spacing w:line="165"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1165629B" w14:textId="315244DB" w:rsidR="00B5742A" w:rsidRPr="00C32874" w:rsidRDefault="00251DBD" w:rsidP="00B5742A">
            <w:pPr>
              <w:pStyle w:val="TableParagraph"/>
              <w:spacing w:line="165" w:lineRule="exact"/>
              <w:ind w:right="57"/>
              <w:jc w:val="center"/>
              <w:rPr>
                <w:sz w:val="14"/>
                <w:szCs w:val="14"/>
              </w:rPr>
            </w:pPr>
            <w:r w:rsidRPr="00C32874">
              <w:rPr>
                <w:sz w:val="14"/>
                <w:szCs w:val="14"/>
              </w:rPr>
              <w:t>51.70</w:t>
            </w:r>
          </w:p>
        </w:tc>
      </w:tr>
      <w:tr w:rsidR="00C32874" w:rsidRPr="00C32874" w14:paraId="19EB0786"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6B34C8E1" w14:textId="362C2F04" w:rsidR="00B5742A" w:rsidRPr="00C32874" w:rsidRDefault="00B5742A" w:rsidP="00B5742A">
            <w:pPr>
              <w:pStyle w:val="TableParagraph"/>
              <w:spacing w:line="162" w:lineRule="exact"/>
              <w:ind w:left="86"/>
              <w:jc w:val="left"/>
              <w:rPr>
                <w:sz w:val="14"/>
                <w:szCs w:val="14"/>
              </w:rPr>
            </w:pPr>
            <w:r w:rsidRPr="00C32874">
              <w:rPr>
                <w:sz w:val="14"/>
                <w:szCs w:val="14"/>
              </w:rPr>
              <w:t>Krediler</w:t>
            </w:r>
            <w:r w:rsidRPr="00C32874">
              <w:rPr>
                <w:spacing w:val="-5"/>
                <w:sz w:val="14"/>
                <w:szCs w:val="14"/>
              </w:rPr>
              <w:t xml:space="preserve"> </w:t>
            </w:r>
            <w:r w:rsidRPr="00C32874">
              <w:rPr>
                <w:sz w:val="14"/>
                <w:szCs w:val="14"/>
              </w:rPr>
              <w:t xml:space="preserve">ve </w:t>
            </w:r>
            <w:r w:rsidRPr="00C32874">
              <w:rPr>
                <w:spacing w:val="-2"/>
                <w:sz w:val="14"/>
                <w:szCs w:val="14"/>
              </w:rPr>
              <w:t>Alacaklar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630B5DD7" w14:textId="05033AF2" w:rsidR="00B5742A" w:rsidRPr="00C32874" w:rsidRDefault="00074796" w:rsidP="00B5742A">
            <w:pPr>
              <w:pStyle w:val="TableParagraph"/>
              <w:spacing w:line="162" w:lineRule="exact"/>
              <w:ind w:right="89"/>
              <w:jc w:val="center"/>
              <w:rPr>
                <w:sz w:val="14"/>
                <w:szCs w:val="14"/>
              </w:rPr>
            </w:pPr>
            <w:r w:rsidRPr="00C32874">
              <w:rPr>
                <w:spacing w:val="-4"/>
                <w:sz w:val="14"/>
                <w:szCs w:val="14"/>
              </w:rPr>
              <w:t>8</w:t>
            </w:r>
            <w:r w:rsidR="00B5742A" w:rsidRPr="00C32874">
              <w:rPr>
                <w:spacing w:val="-4"/>
                <w:sz w:val="14"/>
                <w:szCs w:val="14"/>
              </w:rPr>
              <w:t>.</w:t>
            </w:r>
            <w:r w:rsidR="00D12DDB" w:rsidRPr="00C32874">
              <w:rPr>
                <w:spacing w:val="-4"/>
                <w:sz w:val="14"/>
                <w:szCs w:val="14"/>
              </w:rPr>
              <w:t>4</w:t>
            </w:r>
            <w:r w:rsidR="00251DBD" w:rsidRPr="00C32874">
              <w:rPr>
                <w:spacing w:val="-4"/>
                <w:sz w:val="14"/>
                <w:szCs w:val="14"/>
              </w:rPr>
              <w:t>9</w:t>
            </w:r>
          </w:p>
        </w:tc>
        <w:tc>
          <w:tcPr>
            <w:tcW w:w="1124" w:type="dxa"/>
            <w:tcBorders>
              <w:top w:val="dotted" w:sz="4" w:space="0" w:color="000000"/>
              <w:left w:val="dotted" w:sz="4" w:space="0" w:color="000000"/>
              <w:bottom w:val="dotted" w:sz="4" w:space="0" w:color="000000"/>
              <w:right w:val="dotted" w:sz="4" w:space="0" w:color="000000"/>
            </w:tcBorders>
            <w:vAlign w:val="center"/>
          </w:tcPr>
          <w:p w14:paraId="461BF5EB" w14:textId="25FDC218" w:rsidR="00B5742A" w:rsidRPr="00C32874" w:rsidRDefault="00B5742A" w:rsidP="00B5742A">
            <w:pPr>
              <w:pStyle w:val="TableParagraph"/>
              <w:spacing w:line="162"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39B61908" w14:textId="7966CDB0" w:rsidR="00B5742A" w:rsidRPr="00C32874" w:rsidRDefault="00251DBD" w:rsidP="00B5742A">
            <w:pPr>
              <w:pStyle w:val="TableParagraph"/>
              <w:spacing w:line="162" w:lineRule="exact"/>
              <w:ind w:right="57"/>
              <w:jc w:val="center"/>
              <w:rPr>
                <w:sz w:val="14"/>
                <w:szCs w:val="14"/>
              </w:rPr>
            </w:pPr>
            <w:r w:rsidRPr="00C32874">
              <w:rPr>
                <w:sz w:val="14"/>
                <w:szCs w:val="14"/>
              </w:rPr>
              <w:t>56.59</w:t>
            </w:r>
          </w:p>
        </w:tc>
      </w:tr>
      <w:tr w:rsidR="00C32874" w:rsidRPr="00C32874" w14:paraId="7BDABD50"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688C5B52" w14:textId="0FB6AF0E" w:rsidR="00B5742A" w:rsidRPr="00C32874" w:rsidRDefault="00B5742A" w:rsidP="00B5742A">
            <w:pPr>
              <w:pStyle w:val="TableParagraph"/>
              <w:spacing w:line="165" w:lineRule="exact"/>
              <w:ind w:left="86"/>
              <w:jc w:val="left"/>
              <w:rPr>
                <w:sz w:val="14"/>
                <w:szCs w:val="14"/>
              </w:rPr>
            </w:pPr>
            <w:r w:rsidRPr="00C32874">
              <w:rPr>
                <w:sz w:val="14"/>
                <w:szCs w:val="14"/>
              </w:rPr>
              <w:t>İtfa</w:t>
            </w:r>
            <w:r w:rsidRPr="00C32874">
              <w:rPr>
                <w:spacing w:val="-4"/>
                <w:sz w:val="14"/>
                <w:szCs w:val="14"/>
              </w:rPr>
              <w:t xml:space="preserve"> </w:t>
            </w:r>
            <w:r w:rsidRPr="00C32874">
              <w:rPr>
                <w:sz w:val="14"/>
                <w:szCs w:val="14"/>
              </w:rPr>
              <w:t>Edilmiş</w:t>
            </w:r>
            <w:r w:rsidRPr="00C32874">
              <w:rPr>
                <w:spacing w:val="3"/>
                <w:sz w:val="14"/>
                <w:szCs w:val="14"/>
              </w:rPr>
              <w:t xml:space="preserve"> </w:t>
            </w:r>
            <w:r w:rsidRPr="00C32874">
              <w:rPr>
                <w:sz w:val="14"/>
                <w:szCs w:val="14"/>
              </w:rPr>
              <w:t>Maliyeti</w:t>
            </w:r>
            <w:r w:rsidRPr="00C32874">
              <w:rPr>
                <w:spacing w:val="-6"/>
                <w:sz w:val="14"/>
                <w:szCs w:val="14"/>
              </w:rPr>
              <w:t xml:space="preserve"> </w:t>
            </w:r>
            <w:r w:rsidRPr="00C32874">
              <w:rPr>
                <w:sz w:val="14"/>
                <w:szCs w:val="14"/>
              </w:rPr>
              <w:t>ile</w:t>
            </w:r>
            <w:r w:rsidRPr="00C32874">
              <w:rPr>
                <w:spacing w:val="1"/>
                <w:sz w:val="14"/>
                <w:szCs w:val="14"/>
              </w:rPr>
              <w:t xml:space="preserve"> </w:t>
            </w:r>
            <w:r w:rsidRPr="00C32874">
              <w:rPr>
                <w:sz w:val="14"/>
                <w:szCs w:val="14"/>
              </w:rPr>
              <w:t>Ölçülen Finansal</w:t>
            </w:r>
            <w:r w:rsidRPr="00C32874">
              <w:rPr>
                <w:spacing w:val="-3"/>
                <w:sz w:val="14"/>
                <w:szCs w:val="14"/>
              </w:rPr>
              <w:t xml:space="preserve"> </w:t>
            </w:r>
            <w:r w:rsidRPr="00C32874">
              <w:rPr>
                <w:spacing w:val="-2"/>
                <w:sz w:val="14"/>
                <w:szCs w:val="14"/>
              </w:rPr>
              <w:t>Varlıklar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6B98491B" w14:textId="6E66742A" w:rsidR="00B5742A" w:rsidRPr="00C32874" w:rsidRDefault="00B5742A" w:rsidP="00B5742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4C39755D" w14:textId="6B83656B" w:rsidR="00B5742A" w:rsidRPr="00C32874" w:rsidRDefault="00B5742A" w:rsidP="00B5742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535841A2" w14:textId="2AD6A4F2" w:rsidR="00B5742A" w:rsidRPr="00C32874" w:rsidRDefault="00B5742A" w:rsidP="00B5742A">
            <w:pPr>
              <w:pStyle w:val="TableParagraph"/>
              <w:spacing w:line="165" w:lineRule="exact"/>
              <w:ind w:right="61"/>
              <w:jc w:val="center"/>
              <w:rPr>
                <w:sz w:val="14"/>
                <w:szCs w:val="14"/>
              </w:rPr>
            </w:pPr>
            <w:r w:rsidRPr="00C32874">
              <w:rPr>
                <w:spacing w:val="-10"/>
                <w:sz w:val="14"/>
                <w:szCs w:val="14"/>
              </w:rPr>
              <w:t>-</w:t>
            </w:r>
          </w:p>
        </w:tc>
      </w:tr>
      <w:tr w:rsidR="00C32874" w:rsidRPr="00C32874" w14:paraId="22C68F8A"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119DA19F" w14:textId="0782A11F" w:rsidR="00B5742A" w:rsidRPr="00C32874" w:rsidRDefault="00B5742A" w:rsidP="00B5742A">
            <w:pPr>
              <w:pStyle w:val="TableParagraph"/>
              <w:spacing w:line="165" w:lineRule="exact"/>
              <w:ind w:left="86"/>
              <w:jc w:val="left"/>
              <w:rPr>
                <w:b/>
                <w:sz w:val="14"/>
                <w:szCs w:val="14"/>
              </w:rPr>
            </w:pPr>
            <w:r w:rsidRPr="00C32874">
              <w:rPr>
                <w:b/>
                <w:spacing w:val="-2"/>
                <w:sz w:val="14"/>
                <w:szCs w:val="14"/>
              </w:rPr>
              <w:t>Yükümlülükler</w:t>
            </w:r>
          </w:p>
        </w:tc>
        <w:tc>
          <w:tcPr>
            <w:tcW w:w="112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674E1877" w14:textId="77777777" w:rsidR="00B5742A" w:rsidRPr="00C32874" w:rsidRDefault="00B5742A" w:rsidP="00B5742A">
            <w:pPr>
              <w:pStyle w:val="TableParagraph"/>
              <w:jc w:val="center"/>
              <w:rPr>
                <w:sz w:val="14"/>
                <w:szCs w:val="14"/>
              </w:rPr>
            </w:pPr>
          </w:p>
        </w:tc>
        <w:tc>
          <w:tcPr>
            <w:tcW w:w="112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3A0D86EA" w14:textId="77777777" w:rsidR="00B5742A" w:rsidRPr="00C32874" w:rsidRDefault="00B5742A" w:rsidP="00B5742A">
            <w:pPr>
              <w:pStyle w:val="TableParagraph"/>
              <w:jc w:val="center"/>
              <w:rPr>
                <w:sz w:val="14"/>
                <w:szCs w:val="14"/>
              </w:rPr>
            </w:pPr>
          </w:p>
        </w:tc>
        <w:tc>
          <w:tcPr>
            <w:tcW w:w="1124" w:type="dxa"/>
            <w:tcBorders>
              <w:top w:val="dotted" w:sz="4" w:space="0" w:color="000000"/>
              <w:left w:val="dotted" w:sz="4" w:space="0" w:color="000000"/>
              <w:bottom w:val="dotted" w:sz="4" w:space="0" w:color="000000"/>
              <w:right w:val="single" w:sz="2" w:space="0" w:color="000000"/>
            </w:tcBorders>
            <w:shd w:val="clear" w:color="auto" w:fill="F2F2F2" w:themeFill="background1" w:themeFillShade="F2"/>
            <w:vAlign w:val="center"/>
          </w:tcPr>
          <w:p w14:paraId="33FD9840" w14:textId="77777777" w:rsidR="00B5742A" w:rsidRPr="00C32874" w:rsidRDefault="00B5742A" w:rsidP="00B5742A">
            <w:pPr>
              <w:pStyle w:val="TableParagraph"/>
              <w:jc w:val="center"/>
              <w:rPr>
                <w:sz w:val="14"/>
                <w:szCs w:val="14"/>
              </w:rPr>
            </w:pPr>
          </w:p>
        </w:tc>
      </w:tr>
      <w:tr w:rsidR="00C32874" w:rsidRPr="00C32874" w14:paraId="47DE4433"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367D7521" w14:textId="7B9CC6AE" w:rsidR="00B5742A" w:rsidRPr="00C32874" w:rsidRDefault="00B5742A" w:rsidP="00B5742A">
            <w:pPr>
              <w:pStyle w:val="TableParagraph"/>
              <w:spacing w:line="162" w:lineRule="exact"/>
              <w:ind w:left="86"/>
              <w:jc w:val="left"/>
              <w:rPr>
                <w:sz w:val="14"/>
                <w:szCs w:val="14"/>
              </w:rPr>
            </w:pPr>
            <w:r w:rsidRPr="00C32874">
              <w:rPr>
                <w:sz w:val="14"/>
                <w:szCs w:val="14"/>
              </w:rPr>
              <w:t xml:space="preserve">Bankalar </w:t>
            </w:r>
            <w:r w:rsidRPr="00C32874">
              <w:rPr>
                <w:spacing w:val="-2"/>
                <w:sz w:val="14"/>
                <w:szCs w:val="14"/>
              </w:rPr>
              <w:t>Mevduatı</w:t>
            </w:r>
          </w:p>
        </w:tc>
        <w:tc>
          <w:tcPr>
            <w:tcW w:w="1124" w:type="dxa"/>
            <w:tcBorders>
              <w:top w:val="dotted" w:sz="4" w:space="0" w:color="000000"/>
              <w:left w:val="dotted" w:sz="4" w:space="0" w:color="000000"/>
              <w:bottom w:val="dotted" w:sz="4" w:space="0" w:color="000000"/>
              <w:right w:val="dotted" w:sz="4" w:space="0" w:color="000000"/>
            </w:tcBorders>
            <w:vAlign w:val="center"/>
          </w:tcPr>
          <w:p w14:paraId="06033E38" w14:textId="487EEF5B" w:rsidR="00B5742A" w:rsidRPr="00C32874" w:rsidRDefault="00B5742A" w:rsidP="00B5742A">
            <w:pPr>
              <w:pStyle w:val="TableParagraph"/>
              <w:spacing w:line="162"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4576ABE8" w14:textId="48B1507F" w:rsidR="00B5742A" w:rsidRPr="00C32874" w:rsidRDefault="00B5742A" w:rsidP="00B5742A">
            <w:pPr>
              <w:pStyle w:val="TableParagraph"/>
              <w:spacing w:line="162"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74ADBAA5" w14:textId="5569FB31" w:rsidR="00B5742A" w:rsidRPr="00C32874" w:rsidRDefault="00B5742A" w:rsidP="00B5742A">
            <w:pPr>
              <w:pStyle w:val="TableParagraph"/>
              <w:spacing w:line="162" w:lineRule="exact"/>
              <w:ind w:right="61"/>
              <w:jc w:val="center"/>
              <w:rPr>
                <w:sz w:val="14"/>
                <w:szCs w:val="14"/>
              </w:rPr>
            </w:pPr>
            <w:r w:rsidRPr="00C32874">
              <w:rPr>
                <w:spacing w:val="-10"/>
                <w:sz w:val="14"/>
                <w:szCs w:val="14"/>
              </w:rPr>
              <w:t>-</w:t>
            </w:r>
          </w:p>
        </w:tc>
      </w:tr>
      <w:tr w:rsidR="00C32874" w:rsidRPr="00C32874" w14:paraId="5882C2B2"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34EB46E6" w14:textId="0502CE6D" w:rsidR="00B5742A" w:rsidRPr="00C32874" w:rsidRDefault="00B5742A" w:rsidP="00B5742A">
            <w:pPr>
              <w:pStyle w:val="TableParagraph"/>
              <w:spacing w:line="165" w:lineRule="exact"/>
              <w:ind w:left="86"/>
              <w:jc w:val="left"/>
              <w:rPr>
                <w:sz w:val="14"/>
                <w:szCs w:val="14"/>
              </w:rPr>
            </w:pPr>
            <w:r w:rsidRPr="00C32874">
              <w:rPr>
                <w:sz w:val="14"/>
                <w:szCs w:val="14"/>
              </w:rPr>
              <w:t>Diğer</w:t>
            </w:r>
            <w:r w:rsidRPr="00C32874">
              <w:rPr>
                <w:spacing w:val="-3"/>
                <w:sz w:val="14"/>
                <w:szCs w:val="14"/>
              </w:rPr>
              <w:t xml:space="preserve"> </w:t>
            </w:r>
            <w:r w:rsidRPr="00C32874">
              <w:rPr>
                <w:spacing w:val="-2"/>
                <w:sz w:val="14"/>
                <w:szCs w:val="14"/>
              </w:rPr>
              <w:t>Mevduat</w:t>
            </w:r>
          </w:p>
        </w:tc>
        <w:tc>
          <w:tcPr>
            <w:tcW w:w="1124" w:type="dxa"/>
            <w:tcBorders>
              <w:top w:val="dotted" w:sz="4" w:space="0" w:color="000000"/>
              <w:left w:val="dotted" w:sz="4" w:space="0" w:color="000000"/>
              <w:bottom w:val="dotted" w:sz="4" w:space="0" w:color="000000"/>
              <w:right w:val="dotted" w:sz="4" w:space="0" w:color="000000"/>
            </w:tcBorders>
            <w:vAlign w:val="center"/>
          </w:tcPr>
          <w:p w14:paraId="410BAE63" w14:textId="57B5EC2F" w:rsidR="00B5742A" w:rsidRPr="00C32874" w:rsidRDefault="00B5742A" w:rsidP="00B5742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782DD4B8" w14:textId="7932B6F0" w:rsidR="00B5742A" w:rsidRPr="00C32874" w:rsidRDefault="00B5742A" w:rsidP="00B5742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11467EFF" w14:textId="29A11CA9" w:rsidR="00B5742A" w:rsidRPr="00C32874" w:rsidRDefault="00B5742A" w:rsidP="00B5742A">
            <w:pPr>
              <w:pStyle w:val="TableParagraph"/>
              <w:spacing w:line="165" w:lineRule="exact"/>
              <w:ind w:right="61"/>
              <w:jc w:val="center"/>
              <w:rPr>
                <w:sz w:val="14"/>
                <w:szCs w:val="14"/>
              </w:rPr>
            </w:pPr>
            <w:r w:rsidRPr="00C32874">
              <w:rPr>
                <w:spacing w:val="-10"/>
                <w:sz w:val="14"/>
                <w:szCs w:val="14"/>
              </w:rPr>
              <w:t>-</w:t>
            </w:r>
          </w:p>
        </w:tc>
      </w:tr>
      <w:tr w:rsidR="00C32874" w:rsidRPr="00C32874" w14:paraId="7B751CA5"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2B73FA23" w14:textId="0FE98C83" w:rsidR="00B5742A" w:rsidRPr="00C32874" w:rsidRDefault="00B5742A" w:rsidP="00B5742A">
            <w:pPr>
              <w:pStyle w:val="TableParagraph"/>
              <w:spacing w:line="165" w:lineRule="exact"/>
              <w:ind w:left="86"/>
              <w:jc w:val="left"/>
              <w:rPr>
                <w:sz w:val="14"/>
                <w:szCs w:val="14"/>
              </w:rPr>
            </w:pPr>
            <w:r w:rsidRPr="00C32874">
              <w:rPr>
                <w:sz w:val="14"/>
                <w:szCs w:val="14"/>
              </w:rPr>
              <w:t>Para</w:t>
            </w:r>
            <w:r w:rsidRPr="00C32874">
              <w:rPr>
                <w:spacing w:val="-5"/>
                <w:sz w:val="14"/>
                <w:szCs w:val="14"/>
              </w:rPr>
              <w:t xml:space="preserve"> </w:t>
            </w:r>
            <w:r w:rsidRPr="00C32874">
              <w:rPr>
                <w:sz w:val="14"/>
                <w:szCs w:val="14"/>
              </w:rPr>
              <w:t>Piyasalarına</w:t>
            </w:r>
            <w:r w:rsidRPr="00C32874">
              <w:rPr>
                <w:spacing w:val="-1"/>
                <w:sz w:val="14"/>
                <w:szCs w:val="14"/>
              </w:rPr>
              <w:t xml:space="preserve"> </w:t>
            </w:r>
            <w:r w:rsidRPr="00C32874">
              <w:rPr>
                <w:spacing w:val="-2"/>
                <w:sz w:val="14"/>
                <w:szCs w:val="14"/>
              </w:rPr>
              <w:t>Borçlar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1B4FD188" w14:textId="0DC02DFF" w:rsidR="00B5742A" w:rsidRPr="00C32874" w:rsidRDefault="00B5742A" w:rsidP="00B5742A">
            <w:pPr>
              <w:pStyle w:val="TableParagraph"/>
              <w:spacing w:line="165" w:lineRule="exact"/>
              <w:ind w:right="88"/>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60260673" w14:textId="20B15027" w:rsidR="00B5742A" w:rsidRPr="00C32874" w:rsidRDefault="00B5742A" w:rsidP="00B5742A">
            <w:pPr>
              <w:pStyle w:val="TableParagraph"/>
              <w:spacing w:line="165"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2DD264E3" w14:textId="0E21DD36" w:rsidR="00B5742A" w:rsidRPr="00C32874" w:rsidRDefault="00251DBD" w:rsidP="00B5742A">
            <w:pPr>
              <w:pStyle w:val="TableParagraph"/>
              <w:spacing w:line="165" w:lineRule="exact"/>
              <w:ind w:right="57"/>
              <w:jc w:val="center"/>
              <w:rPr>
                <w:sz w:val="14"/>
                <w:szCs w:val="14"/>
              </w:rPr>
            </w:pPr>
            <w:r w:rsidRPr="00C32874">
              <w:rPr>
                <w:spacing w:val="-2"/>
                <w:sz w:val="14"/>
                <w:szCs w:val="14"/>
              </w:rPr>
              <w:t>48.27</w:t>
            </w:r>
          </w:p>
        </w:tc>
      </w:tr>
      <w:tr w:rsidR="00C32874" w:rsidRPr="00C32874" w14:paraId="00AB9776"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56D8F162" w14:textId="4E7F26BA" w:rsidR="00B5742A" w:rsidRPr="00C32874" w:rsidRDefault="00B5742A" w:rsidP="00B5742A">
            <w:pPr>
              <w:pStyle w:val="TableParagraph"/>
              <w:spacing w:line="162" w:lineRule="exact"/>
              <w:ind w:left="86"/>
              <w:jc w:val="left"/>
              <w:rPr>
                <w:sz w:val="14"/>
                <w:szCs w:val="14"/>
              </w:rPr>
            </w:pPr>
            <w:r w:rsidRPr="00C32874">
              <w:rPr>
                <w:sz w:val="14"/>
                <w:szCs w:val="14"/>
              </w:rPr>
              <w:t>Müstakriz</w:t>
            </w:r>
            <w:r w:rsidRPr="00C32874">
              <w:rPr>
                <w:spacing w:val="-4"/>
                <w:sz w:val="14"/>
                <w:szCs w:val="14"/>
              </w:rPr>
              <w:t xml:space="preserve"> </w:t>
            </w:r>
            <w:r w:rsidRPr="00C32874">
              <w:rPr>
                <w:spacing w:val="-2"/>
                <w:sz w:val="14"/>
                <w:szCs w:val="14"/>
              </w:rPr>
              <w:t>Fonlar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5BB117CA" w14:textId="7EFD9C50" w:rsidR="00B5742A" w:rsidRPr="00C32874" w:rsidRDefault="00B5742A" w:rsidP="00B5742A">
            <w:pPr>
              <w:pStyle w:val="TableParagraph"/>
              <w:spacing w:line="162" w:lineRule="exact"/>
              <w:ind w:right="89"/>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33EA7C65" w14:textId="626294BC" w:rsidR="00B5742A" w:rsidRPr="00C32874" w:rsidRDefault="00B5742A" w:rsidP="00B5742A">
            <w:pPr>
              <w:pStyle w:val="TableParagraph"/>
              <w:spacing w:line="162"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45B30AA1" w14:textId="04677584" w:rsidR="00B5742A" w:rsidRPr="00C32874" w:rsidRDefault="00251DBD" w:rsidP="00B5742A">
            <w:pPr>
              <w:pStyle w:val="TableParagraph"/>
              <w:spacing w:line="162" w:lineRule="exact"/>
              <w:ind w:right="57"/>
              <w:jc w:val="center"/>
              <w:rPr>
                <w:sz w:val="14"/>
                <w:szCs w:val="14"/>
              </w:rPr>
            </w:pPr>
            <w:r w:rsidRPr="00C32874">
              <w:rPr>
                <w:spacing w:val="-2"/>
                <w:sz w:val="14"/>
                <w:szCs w:val="14"/>
              </w:rPr>
              <w:t>39.07</w:t>
            </w:r>
          </w:p>
        </w:tc>
      </w:tr>
      <w:tr w:rsidR="00C32874" w:rsidRPr="00C32874" w14:paraId="1E3FAB20"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51DE3C98" w14:textId="3AA0A850" w:rsidR="00B5742A" w:rsidRPr="00C32874" w:rsidRDefault="00B5742A" w:rsidP="00B5742A">
            <w:pPr>
              <w:pStyle w:val="TableParagraph"/>
              <w:spacing w:line="165" w:lineRule="exact"/>
              <w:ind w:left="86"/>
              <w:jc w:val="left"/>
              <w:rPr>
                <w:sz w:val="14"/>
                <w:szCs w:val="14"/>
              </w:rPr>
            </w:pPr>
            <w:r w:rsidRPr="00C32874">
              <w:rPr>
                <w:sz w:val="14"/>
                <w:szCs w:val="14"/>
              </w:rPr>
              <w:t>Muhtelif</w:t>
            </w:r>
            <w:r w:rsidRPr="00C32874">
              <w:rPr>
                <w:spacing w:val="-4"/>
                <w:sz w:val="14"/>
                <w:szCs w:val="14"/>
              </w:rPr>
              <w:t xml:space="preserve"> </w:t>
            </w:r>
            <w:r w:rsidRPr="00C32874">
              <w:rPr>
                <w:spacing w:val="-2"/>
                <w:sz w:val="14"/>
                <w:szCs w:val="14"/>
              </w:rPr>
              <w:t>Borçlar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55C76BEF" w14:textId="4065EB0A" w:rsidR="00B5742A" w:rsidRPr="00C32874" w:rsidRDefault="00B5742A" w:rsidP="00B5742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5E849786" w14:textId="20F6C0A4" w:rsidR="00B5742A" w:rsidRPr="00C32874" w:rsidRDefault="00B5742A" w:rsidP="00B5742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1FB5D882" w14:textId="35491D89" w:rsidR="00B5742A" w:rsidRPr="00C32874" w:rsidRDefault="00B5742A" w:rsidP="00B5742A">
            <w:pPr>
              <w:pStyle w:val="TableParagraph"/>
              <w:spacing w:line="165" w:lineRule="exact"/>
              <w:ind w:right="61"/>
              <w:jc w:val="center"/>
              <w:rPr>
                <w:sz w:val="14"/>
                <w:szCs w:val="14"/>
              </w:rPr>
            </w:pPr>
            <w:r w:rsidRPr="00C32874">
              <w:rPr>
                <w:spacing w:val="-10"/>
                <w:sz w:val="14"/>
                <w:szCs w:val="14"/>
              </w:rPr>
              <w:t>-</w:t>
            </w:r>
          </w:p>
        </w:tc>
      </w:tr>
      <w:tr w:rsidR="00C32874" w:rsidRPr="00C32874" w14:paraId="4E9EE520"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0B94B170" w14:textId="44154BB4" w:rsidR="00B5742A" w:rsidRPr="00C32874" w:rsidRDefault="00B5742A" w:rsidP="00B5742A">
            <w:pPr>
              <w:pStyle w:val="TableParagraph"/>
              <w:spacing w:line="165" w:lineRule="exact"/>
              <w:ind w:left="86"/>
              <w:jc w:val="left"/>
              <w:rPr>
                <w:sz w:val="14"/>
                <w:szCs w:val="14"/>
              </w:rPr>
            </w:pPr>
            <w:r w:rsidRPr="00C32874">
              <w:rPr>
                <w:sz w:val="14"/>
                <w:szCs w:val="14"/>
              </w:rPr>
              <w:t>İhraç Edilen Menkul</w:t>
            </w:r>
            <w:r w:rsidRPr="00C32874">
              <w:rPr>
                <w:spacing w:val="-3"/>
                <w:sz w:val="14"/>
                <w:szCs w:val="14"/>
              </w:rPr>
              <w:t xml:space="preserve"> </w:t>
            </w:r>
            <w:r w:rsidRPr="00C32874">
              <w:rPr>
                <w:spacing w:val="-2"/>
                <w:sz w:val="14"/>
                <w:szCs w:val="14"/>
              </w:rPr>
              <w:t>Değerler</w:t>
            </w:r>
          </w:p>
        </w:tc>
        <w:tc>
          <w:tcPr>
            <w:tcW w:w="1124" w:type="dxa"/>
            <w:tcBorders>
              <w:top w:val="dotted" w:sz="4" w:space="0" w:color="000000"/>
              <w:left w:val="dotted" w:sz="4" w:space="0" w:color="000000"/>
              <w:bottom w:val="dotted" w:sz="4" w:space="0" w:color="000000"/>
              <w:right w:val="dotted" w:sz="4" w:space="0" w:color="000000"/>
            </w:tcBorders>
            <w:vAlign w:val="center"/>
          </w:tcPr>
          <w:p w14:paraId="6267BBC0" w14:textId="000615D5" w:rsidR="00B5742A" w:rsidRPr="00C32874" w:rsidRDefault="00B5742A" w:rsidP="00B5742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409A9914" w14:textId="04802CE7" w:rsidR="00B5742A" w:rsidRPr="00C32874" w:rsidRDefault="00B5742A" w:rsidP="00B5742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05EF766D" w14:textId="7B75A7D6" w:rsidR="00B5742A" w:rsidRPr="00C32874" w:rsidRDefault="00251DBD" w:rsidP="00B5742A">
            <w:pPr>
              <w:pStyle w:val="TableParagraph"/>
              <w:spacing w:line="165" w:lineRule="exact"/>
              <w:ind w:right="57"/>
              <w:jc w:val="center"/>
              <w:rPr>
                <w:sz w:val="14"/>
                <w:szCs w:val="14"/>
              </w:rPr>
            </w:pPr>
            <w:r w:rsidRPr="00C32874">
              <w:rPr>
                <w:spacing w:val="-2"/>
                <w:sz w:val="14"/>
                <w:szCs w:val="14"/>
              </w:rPr>
              <w:t>46.91</w:t>
            </w:r>
          </w:p>
        </w:tc>
      </w:tr>
      <w:tr w:rsidR="00C32874" w:rsidRPr="00C32874" w14:paraId="5FB6C9C4" w14:textId="77777777" w:rsidTr="00EE18BC">
        <w:trPr>
          <w:trHeight w:val="255"/>
        </w:trPr>
        <w:tc>
          <w:tcPr>
            <w:tcW w:w="5855" w:type="dxa"/>
            <w:tcBorders>
              <w:top w:val="dotted" w:sz="4" w:space="0" w:color="000000"/>
              <w:left w:val="single" w:sz="2" w:space="0" w:color="000000"/>
              <w:bottom w:val="single" w:sz="2" w:space="0" w:color="000000"/>
              <w:right w:val="dotted" w:sz="4" w:space="0" w:color="000000"/>
            </w:tcBorders>
            <w:vAlign w:val="center"/>
          </w:tcPr>
          <w:p w14:paraId="40C8D8F0" w14:textId="275105AF" w:rsidR="00B5742A" w:rsidRPr="00C32874" w:rsidRDefault="00B5742A" w:rsidP="00B5742A">
            <w:pPr>
              <w:pStyle w:val="TableParagraph"/>
              <w:spacing w:line="158" w:lineRule="exact"/>
              <w:ind w:left="86"/>
              <w:jc w:val="left"/>
              <w:rPr>
                <w:sz w:val="14"/>
                <w:szCs w:val="14"/>
              </w:rPr>
            </w:pPr>
            <w:r w:rsidRPr="00C32874">
              <w:rPr>
                <w:sz w:val="14"/>
                <w:szCs w:val="14"/>
              </w:rPr>
              <w:t>Diğer</w:t>
            </w:r>
            <w:r w:rsidRPr="00C32874">
              <w:rPr>
                <w:spacing w:val="-4"/>
                <w:sz w:val="14"/>
                <w:szCs w:val="14"/>
              </w:rPr>
              <w:t xml:space="preserve"> </w:t>
            </w:r>
            <w:r w:rsidRPr="00C32874">
              <w:rPr>
                <w:sz w:val="14"/>
                <w:szCs w:val="14"/>
              </w:rPr>
              <w:t>Mali Kuruluşlardan</w:t>
            </w:r>
            <w:r w:rsidRPr="00C32874">
              <w:rPr>
                <w:spacing w:val="1"/>
                <w:sz w:val="14"/>
                <w:szCs w:val="14"/>
              </w:rPr>
              <w:t xml:space="preserve"> </w:t>
            </w:r>
            <w:r w:rsidRPr="00C32874">
              <w:rPr>
                <w:sz w:val="14"/>
                <w:szCs w:val="14"/>
              </w:rPr>
              <w:t>Sağlanan</w:t>
            </w:r>
            <w:r w:rsidRPr="00C32874">
              <w:rPr>
                <w:spacing w:val="-2"/>
                <w:sz w:val="14"/>
                <w:szCs w:val="14"/>
              </w:rPr>
              <w:t xml:space="preserve"> Fonlar</w:t>
            </w:r>
          </w:p>
        </w:tc>
        <w:tc>
          <w:tcPr>
            <w:tcW w:w="1124" w:type="dxa"/>
            <w:tcBorders>
              <w:top w:val="dotted" w:sz="4" w:space="0" w:color="000000"/>
              <w:left w:val="dotted" w:sz="4" w:space="0" w:color="000000"/>
              <w:bottom w:val="single" w:sz="2" w:space="0" w:color="000000"/>
              <w:right w:val="dotted" w:sz="4" w:space="0" w:color="000000"/>
            </w:tcBorders>
            <w:vAlign w:val="center"/>
          </w:tcPr>
          <w:p w14:paraId="743740A2" w14:textId="10231D57" w:rsidR="00B5742A" w:rsidRPr="00C32874" w:rsidRDefault="00251DBD" w:rsidP="00B5742A">
            <w:pPr>
              <w:pStyle w:val="TableParagraph"/>
              <w:spacing w:line="158" w:lineRule="exact"/>
              <w:ind w:right="88"/>
              <w:jc w:val="center"/>
              <w:rPr>
                <w:sz w:val="14"/>
                <w:szCs w:val="14"/>
              </w:rPr>
            </w:pPr>
            <w:r w:rsidRPr="00C32874">
              <w:rPr>
                <w:spacing w:val="-4"/>
                <w:sz w:val="14"/>
                <w:szCs w:val="14"/>
              </w:rPr>
              <w:t>4.50</w:t>
            </w:r>
          </w:p>
        </w:tc>
        <w:tc>
          <w:tcPr>
            <w:tcW w:w="1124" w:type="dxa"/>
            <w:tcBorders>
              <w:top w:val="dotted" w:sz="4" w:space="0" w:color="000000"/>
              <w:left w:val="dotted" w:sz="4" w:space="0" w:color="000000"/>
              <w:bottom w:val="single" w:sz="2" w:space="0" w:color="000000"/>
              <w:right w:val="dotted" w:sz="4" w:space="0" w:color="000000"/>
            </w:tcBorders>
            <w:vAlign w:val="center"/>
          </w:tcPr>
          <w:p w14:paraId="06B771B4" w14:textId="5B596922" w:rsidR="00B5742A" w:rsidRPr="00C32874" w:rsidRDefault="00B5742A" w:rsidP="00B5742A">
            <w:pPr>
              <w:pStyle w:val="TableParagraph"/>
              <w:spacing w:line="158" w:lineRule="exact"/>
              <w:ind w:right="195"/>
              <w:jc w:val="center"/>
              <w:rPr>
                <w:sz w:val="14"/>
                <w:szCs w:val="14"/>
              </w:rPr>
            </w:pPr>
            <w:r w:rsidRPr="00C32874">
              <w:rPr>
                <w:spacing w:val="-4"/>
                <w:sz w:val="14"/>
                <w:szCs w:val="14"/>
              </w:rPr>
              <w:t>4.</w:t>
            </w:r>
            <w:r w:rsidR="00251DBD" w:rsidRPr="00C32874">
              <w:rPr>
                <w:spacing w:val="-4"/>
                <w:sz w:val="14"/>
                <w:szCs w:val="14"/>
              </w:rPr>
              <w:t>00</w:t>
            </w:r>
          </w:p>
        </w:tc>
        <w:tc>
          <w:tcPr>
            <w:tcW w:w="1124" w:type="dxa"/>
            <w:tcBorders>
              <w:top w:val="dotted" w:sz="4" w:space="0" w:color="000000"/>
              <w:left w:val="dotted" w:sz="4" w:space="0" w:color="000000"/>
              <w:bottom w:val="single" w:sz="2" w:space="0" w:color="000000"/>
              <w:right w:val="single" w:sz="2" w:space="0" w:color="000000"/>
            </w:tcBorders>
            <w:vAlign w:val="center"/>
          </w:tcPr>
          <w:p w14:paraId="4691BAC4" w14:textId="23BF7C7B" w:rsidR="00B5742A" w:rsidRPr="00C32874" w:rsidRDefault="00251DBD" w:rsidP="00B5742A">
            <w:pPr>
              <w:pStyle w:val="TableParagraph"/>
              <w:spacing w:line="158" w:lineRule="exact"/>
              <w:ind w:right="57"/>
              <w:jc w:val="center"/>
              <w:rPr>
                <w:sz w:val="14"/>
                <w:szCs w:val="14"/>
              </w:rPr>
            </w:pPr>
            <w:r w:rsidRPr="00C32874">
              <w:rPr>
                <w:spacing w:val="-2"/>
                <w:sz w:val="14"/>
                <w:szCs w:val="14"/>
              </w:rPr>
              <w:t>39.79</w:t>
            </w:r>
          </w:p>
        </w:tc>
      </w:tr>
      <w:bookmarkEnd w:id="38"/>
      <w:tr w:rsidR="00C32874" w:rsidRPr="00C32874" w14:paraId="37D40914" w14:textId="77777777" w:rsidTr="00EE18BC">
        <w:trPr>
          <w:trHeight w:val="227"/>
        </w:trPr>
        <w:tc>
          <w:tcPr>
            <w:tcW w:w="5855" w:type="dxa"/>
            <w:tcBorders>
              <w:top w:val="single" w:sz="2" w:space="0" w:color="000000"/>
              <w:bottom w:val="single" w:sz="2" w:space="0" w:color="000000"/>
            </w:tcBorders>
          </w:tcPr>
          <w:p w14:paraId="7E3479D8" w14:textId="77777777" w:rsidR="00AD6595" w:rsidRPr="00C32874" w:rsidRDefault="00AD6595">
            <w:pPr>
              <w:pStyle w:val="TableParagraph"/>
              <w:jc w:val="left"/>
              <w:rPr>
                <w:sz w:val="14"/>
                <w:szCs w:val="14"/>
              </w:rPr>
            </w:pPr>
          </w:p>
          <w:p w14:paraId="026758DF" w14:textId="77777777" w:rsidR="00B90211" w:rsidRPr="00C32874" w:rsidRDefault="00B90211">
            <w:pPr>
              <w:pStyle w:val="TableParagraph"/>
              <w:jc w:val="left"/>
              <w:rPr>
                <w:sz w:val="14"/>
                <w:szCs w:val="14"/>
              </w:rPr>
            </w:pPr>
          </w:p>
        </w:tc>
        <w:tc>
          <w:tcPr>
            <w:tcW w:w="1124" w:type="dxa"/>
            <w:tcBorders>
              <w:top w:val="single" w:sz="2" w:space="0" w:color="000000"/>
              <w:bottom w:val="single" w:sz="2" w:space="0" w:color="000000"/>
            </w:tcBorders>
          </w:tcPr>
          <w:p w14:paraId="51C90F5E" w14:textId="77777777" w:rsidR="00AD6595" w:rsidRPr="00C32874" w:rsidRDefault="00AD6595" w:rsidP="00F757B8">
            <w:pPr>
              <w:pStyle w:val="TableParagraph"/>
              <w:jc w:val="center"/>
              <w:rPr>
                <w:sz w:val="14"/>
                <w:szCs w:val="14"/>
              </w:rPr>
            </w:pPr>
          </w:p>
        </w:tc>
        <w:tc>
          <w:tcPr>
            <w:tcW w:w="1124" w:type="dxa"/>
            <w:tcBorders>
              <w:top w:val="single" w:sz="2" w:space="0" w:color="000000"/>
              <w:bottom w:val="single" w:sz="2" w:space="0" w:color="000000"/>
            </w:tcBorders>
          </w:tcPr>
          <w:p w14:paraId="295F775F" w14:textId="77777777" w:rsidR="00AD6595" w:rsidRPr="00C32874" w:rsidRDefault="00AD6595" w:rsidP="00F757B8">
            <w:pPr>
              <w:pStyle w:val="TableParagraph"/>
              <w:jc w:val="center"/>
              <w:rPr>
                <w:sz w:val="14"/>
                <w:szCs w:val="14"/>
              </w:rPr>
            </w:pPr>
          </w:p>
        </w:tc>
        <w:tc>
          <w:tcPr>
            <w:tcW w:w="1124" w:type="dxa"/>
            <w:tcBorders>
              <w:top w:val="single" w:sz="2" w:space="0" w:color="000000"/>
              <w:bottom w:val="single" w:sz="2" w:space="0" w:color="000000"/>
            </w:tcBorders>
          </w:tcPr>
          <w:p w14:paraId="4E734968" w14:textId="77777777" w:rsidR="00AD6595" w:rsidRPr="00C32874" w:rsidRDefault="00AD6595" w:rsidP="00F757B8">
            <w:pPr>
              <w:pStyle w:val="TableParagraph"/>
              <w:jc w:val="center"/>
              <w:rPr>
                <w:sz w:val="14"/>
                <w:szCs w:val="14"/>
              </w:rPr>
            </w:pPr>
          </w:p>
        </w:tc>
      </w:tr>
      <w:tr w:rsidR="00C32874" w:rsidRPr="00C32874" w14:paraId="0C5989AA" w14:textId="77777777" w:rsidTr="00EE18BC">
        <w:trPr>
          <w:trHeight w:val="381"/>
        </w:trPr>
        <w:tc>
          <w:tcPr>
            <w:tcW w:w="5855" w:type="dxa"/>
            <w:tcBorders>
              <w:top w:val="single" w:sz="2" w:space="0" w:color="000000"/>
              <w:left w:val="single" w:sz="2" w:space="0" w:color="000000"/>
              <w:bottom w:val="dotted" w:sz="4" w:space="0" w:color="000000"/>
              <w:right w:val="dotted" w:sz="4" w:space="0" w:color="000000"/>
            </w:tcBorders>
            <w:vAlign w:val="center"/>
          </w:tcPr>
          <w:p w14:paraId="5C6D0620" w14:textId="78ECD2DB" w:rsidR="00AD6595" w:rsidRPr="00C32874" w:rsidRDefault="002A0700" w:rsidP="00F757B8">
            <w:pPr>
              <w:pStyle w:val="TableParagraph"/>
              <w:spacing w:line="167" w:lineRule="exact"/>
              <w:ind w:left="86"/>
              <w:jc w:val="left"/>
              <w:rPr>
                <w:b/>
                <w:sz w:val="14"/>
                <w:szCs w:val="14"/>
              </w:rPr>
            </w:pPr>
            <w:r w:rsidRPr="00C32874">
              <w:rPr>
                <w:b/>
                <w:sz w:val="14"/>
                <w:szCs w:val="14"/>
              </w:rPr>
              <w:t xml:space="preserve">Önceki Dönem- </w:t>
            </w:r>
            <w:r w:rsidR="00A4736A" w:rsidRPr="00C32874">
              <w:rPr>
                <w:b/>
                <w:sz w:val="14"/>
                <w:szCs w:val="14"/>
              </w:rPr>
              <w:t>31</w:t>
            </w:r>
            <w:r w:rsidR="00B43544" w:rsidRPr="00C32874">
              <w:rPr>
                <w:b/>
                <w:sz w:val="14"/>
                <w:szCs w:val="14"/>
              </w:rPr>
              <w:t xml:space="preserve"> Aralık 202</w:t>
            </w:r>
            <w:r w:rsidR="002D431A" w:rsidRPr="00C32874">
              <w:rPr>
                <w:b/>
                <w:sz w:val="14"/>
                <w:szCs w:val="14"/>
              </w:rPr>
              <w:t>4</w:t>
            </w:r>
          </w:p>
        </w:tc>
        <w:tc>
          <w:tcPr>
            <w:tcW w:w="1124" w:type="dxa"/>
            <w:tcBorders>
              <w:top w:val="single" w:sz="2" w:space="0" w:color="000000"/>
              <w:left w:val="dotted" w:sz="4" w:space="0" w:color="000000"/>
              <w:bottom w:val="dotted" w:sz="4" w:space="0" w:color="000000"/>
              <w:right w:val="dotted" w:sz="4" w:space="0" w:color="000000"/>
            </w:tcBorders>
            <w:vAlign w:val="center"/>
          </w:tcPr>
          <w:p w14:paraId="5D90ECDD" w14:textId="77777777" w:rsidR="00AD6595" w:rsidRPr="00C32874" w:rsidRDefault="009E0DD9" w:rsidP="00F757B8">
            <w:pPr>
              <w:pStyle w:val="TableParagraph"/>
              <w:spacing w:line="167" w:lineRule="exact"/>
              <w:ind w:right="92"/>
              <w:jc w:val="center"/>
              <w:rPr>
                <w:b/>
                <w:sz w:val="14"/>
                <w:szCs w:val="14"/>
              </w:rPr>
            </w:pPr>
            <w:r w:rsidRPr="00C32874">
              <w:rPr>
                <w:b/>
                <w:sz w:val="14"/>
                <w:szCs w:val="14"/>
              </w:rPr>
              <w:t>Avro</w:t>
            </w:r>
            <w:r w:rsidRPr="00C32874">
              <w:rPr>
                <w:b/>
                <w:spacing w:val="1"/>
                <w:sz w:val="14"/>
                <w:szCs w:val="14"/>
              </w:rPr>
              <w:t xml:space="preserve"> </w:t>
            </w:r>
            <w:r w:rsidRPr="00C32874">
              <w:rPr>
                <w:b/>
                <w:spacing w:val="-10"/>
                <w:sz w:val="14"/>
                <w:szCs w:val="14"/>
              </w:rPr>
              <w:t>%</w:t>
            </w:r>
          </w:p>
        </w:tc>
        <w:tc>
          <w:tcPr>
            <w:tcW w:w="1124" w:type="dxa"/>
            <w:tcBorders>
              <w:top w:val="single" w:sz="2" w:space="0" w:color="000000"/>
              <w:left w:val="dotted" w:sz="4" w:space="0" w:color="000000"/>
              <w:bottom w:val="dotted" w:sz="4" w:space="0" w:color="000000"/>
              <w:right w:val="dotted" w:sz="4" w:space="0" w:color="000000"/>
            </w:tcBorders>
            <w:vAlign w:val="center"/>
          </w:tcPr>
          <w:p w14:paraId="1BDBC210" w14:textId="2EC7598C" w:rsidR="00AD6595" w:rsidRPr="00C32874" w:rsidRDefault="00F757B8" w:rsidP="00F757B8">
            <w:pPr>
              <w:pStyle w:val="TableParagraph"/>
              <w:spacing w:line="167" w:lineRule="exact"/>
              <w:ind w:right="202"/>
              <w:jc w:val="center"/>
              <w:rPr>
                <w:b/>
                <w:sz w:val="14"/>
                <w:szCs w:val="14"/>
              </w:rPr>
            </w:pPr>
            <w:r w:rsidRPr="00C32874">
              <w:rPr>
                <w:b/>
                <w:sz w:val="14"/>
                <w:szCs w:val="14"/>
              </w:rPr>
              <w:t>USD</w:t>
            </w:r>
            <w:r w:rsidR="009E0DD9" w:rsidRPr="00C32874">
              <w:rPr>
                <w:b/>
                <w:spacing w:val="-3"/>
                <w:sz w:val="14"/>
                <w:szCs w:val="14"/>
              </w:rPr>
              <w:t xml:space="preserve"> </w:t>
            </w:r>
            <w:r w:rsidR="009E0DD9" w:rsidRPr="00C32874">
              <w:rPr>
                <w:b/>
                <w:spacing w:val="-10"/>
                <w:sz w:val="14"/>
                <w:szCs w:val="14"/>
              </w:rPr>
              <w:t>%</w:t>
            </w:r>
          </w:p>
        </w:tc>
        <w:tc>
          <w:tcPr>
            <w:tcW w:w="1124" w:type="dxa"/>
            <w:tcBorders>
              <w:top w:val="single" w:sz="2" w:space="0" w:color="000000"/>
              <w:left w:val="dotted" w:sz="4" w:space="0" w:color="000000"/>
              <w:bottom w:val="dotted" w:sz="4" w:space="0" w:color="000000"/>
              <w:right w:val="single" w:sz="2" w:space="0" w:color="000000"/>
            </w:tcBorders>
            <w:vAlign w:val="center"/>
          </w:tcPr>
          <w:p w14:paraId="58B0A93E" w14:textId="77777777" w:rsidR="00AD6595" w:rsidRPr="00C32874" w:rsidRDefault="009E0DD9" w:rsidP="00F757B8">
            <w:pPr>
              <w:pStyle w:val="TableParagraph"/>
              <w:spacing w:line="167" w:lineRule="exact"/>
              <w:ind w:right="65"/>
              <w:jc w:val="center"/>
              <w:rPr>
                <w:b/>
                <w:sz w:val="14"/>
                <w:szCs w:val="14"/>
              </w:rPr>
            </w:pPr>
            <w:r w:rsidRPr="00C32874">
              <w:rPr>
                <w:b/>
                <w:sz w:val="14"/>
                <w:szCs w:val="14"/>
              </w:rPr>
              <w:t>TL</w:t>
            </w:r>
            <w:r w:rsidRPr="00C32874">
              <w:rPr>
                <w:b/>
                <w:spacing w:val="-5"/>
                <w:sz w:val="14"/>
                <w:szCs w:val="14"/>
              </w:rPr>
              <w:t xml:space="preserve"> </w:t>
            </w:r>
            <w:r w:rsidRPr="00C32874">
              <w:rPr>
                <w:b/>
                <w:spacing w:val="-10"/>
                <w:sz w:val="14"/>
                <w:szCs w:val="14"/>
              </w:rPr>
              <w:t>%</w:t>
            </w:r>
          </w:p>
        </w:tc>
      </w:tr>
      <w:tr w:rsidR="00C32874" w:rsidRPr="00C32874" w14:paraId="28EF77BB"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620305F0" w14:textId="77777777" w:rsidR="00AD6595" w:rsidRPr="00C32874" w:rsidRDefault="009E0DD9" w:rsidP="00774271">
            <w:pPr>
              <w:pStyle w:val="TableParagraph"/>
              <w:spacing w:line="166" w:lineRule="exact"/>
              <w:ind w:left="86"/>
              <w:jc w:val="left"/>
              <w:rPr>
                <w:b/>
                <w:sz w:val="14"/>
                <w:szCs w:val="14"/>
              </w:rPr>
            </w:pPr>
            <w:r w:rsidRPr="00C32874">
              <w:rPr>
                <w:b/>
                <w:spacing w:val="-2"/>
                <w:sz w:val="14"/>
                <w:szCs w:val="14"/>
              </w:rPr>
              <w:t>Varlıklar</w:t>
            </w:r>
          </w:p>
        </w:tc>
        <w:tc>
          <w:tcPr>
            <w:tcW w:w="112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2907B775" w14:textId="77777777" w:rsidR="00AD6595" w:rsidRPr="00C32874" w:rsidRDefault="00AD6595" w:rsidP="00F757B8">
            <w:pPr>
              <w:pStyle w:val="TableParagraph"/>
              <w:jc w:val="center"/>
              <w:rPr>
                <w:sz w:val="14"/>
                <w:szCs w:val="14"/>
              </w:rPr>
            </w:pPr>
          </w:p>
        </w:tc>
        <w:tc>
          <w:tcPr>
            <w:tcW w:w="112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2815D33B" w14:textId="77777777" w:rsidR="00AD6595" w:rsidRPr="00C32874" w:rsidRDefault="00AD6595" w:rsidP="00F757B8">
            <w:pPr>
              <w:pStyle w:val="TableParagraph"/>
              <w:jc w:val="center"/>
              <w:rPr>
                <w:sz w:val="14"/>
                <w:szCs w:val="14"/>
              </w:rPr>
            </w:pPr>
          </w:p>
        </w:tc>
        <w:tc>
          <w:tcPr>
            <w:tcW w:w="1124" w:type="dxa"/>
            <w:tcBorders>
              <w:top w:val="dotted" w:sz="4" w:space="0" w:color="000000"/>
              <w:left w:val="dotted" w:sz="4" w:space="0" w:color="000000"/>
              <w:bottom w:val="dotted" w:sz="4" w:space="0" w:color="000000"/>
              <w:right w:val="single" w:sz="2" w:space="0" w:color="000000"/>
            </w:tcBorders>
            <w:shd w:val="clear" w:color="auto" w:fill="F2F2F2" w:themeFill="background1" w:themeFillShade="F2"/>
            <w:vAlign w:val="center"/>
          </w:tcPr>
          <w:p w14:paraId="68553C19" w14:textId="77777777" w:rsidR="00AD6595" w:rsidRPr="00C32874" w:rsidRDefault="00AD6595" w:rsidP="00F757B8">
            <w:pPr>
              <w:pStyle w:val="TableParagraph"/>
              <w:jc w:val="center"/>
              <w:rPr>
                <w:sz w:val="14"/>
                <w:szCs w:val="14"/>
              </w:rPr>
            </w:pPr>
          </w:p>
        </w:tc>
      </w:tr>
      <w:tr w:rsidR="00C32874" w:rsidRPr="00C32874" w14:paraId="11C54D02"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05D102F3" w14:textId="77777777" w:rsidR="002D431A" w:rsidRPr="00C32874" w:rsidRDefault="002D431A" w:rsidP="002D431A">
            <w:pPr>
              <w:pStyle w:val="TableParagraph"/>
              <w:spacing w:line="165" w:lineRule="exact"/>
              <w:ind w:left="86"/>
              <w:jc w:val="left"/>
              <w:rPr>
                <w:sz w:val="14"/>
                <w:szCs w:val="14"/>
              </w:rPr>
            </w:pPr>
            <w:r w:rsidRPr="00C32874">
              <w:rPr>
                <w:sz w:val="14"/>
                <w:szCs w:val="14"/>
              </w:rPr>
              <w:t>Nakit</w:t>
            </w:r>
            <w:r w:rsidRPr="00C32874">
              <w:rPr>
                <w:spacing w:val="-4"/>
                <w:sz w:val="14"/>
                <w:szCs w:val="14"/>
              </w:rPr>
              <w:t xml:space="preserve"> </w:t>
            </w:r>
            <w:r w:rsidRPr="00C32874">
              <w:rPr>
                <w:sz w:val="14"/>
                <w:szCs w:val="14"/>
              </w:rPr>
              <w:t>Değerler</w:t>
            </w:r>
            <w:r w:rsidRPr="00C32874">
              <w:rPr>
                <w:spacing w:val="-2"/>
                <w:sz w:val="14"/>
                <w:szCs w:val="14"/>
              </w:rPr>
              <w:t xml:space="preserve"> </w:t>
            </w:r>
            <w:r w:rsidRPr="00C32874">
              <w:rPr>
                <w:sz w:val="14"/>
                <w:szCs w:val="14"/>
              </w:rPr>
              <w:t>(Kasa,</w:t>
            </w:r>
            <w:r w:rsidRPr="00C32874">
              <w:rPr>
                <w:spacing w:val="-4"/>
                <w:sz w:val="14"/>
                <w:szCs w:val="14"/>
              </w:rPr>
              <w:t xml:space="preserve"> </w:t>
            </w:r>
            <w:r w:rsidRPr="00C32874">
              <w:rPr>
                <w:sz w:val="14"/>
                <w:szCs w:val="14"/>
              </w:rPr>
              <w:t>Efektif</w:t>
            </w:r>
            <w:r w:rsidRPr="00C32874">
              <w:rPr>
                <w:spacing w:val="1"/>
                <w:sz w:val="14"/>
                <w:szCs w:val="14"/>
              </w:rPr>
              <w:t xml:space="preserve"> </w:t>
            </w:r>
            <w:r w:rsidRPr="00C32874">
              <w:rPr>
                <w:sz w:val="14"/>
                <w:szCs w:val="14"/>
              </w:rPr>
              <w:t>Deposu,</w:t>
            </w:r>
            <w:r w:rsidRPr="00C32874">
              <w:rPr>
                <w:spacing w:val="-4"/>
                <w:sz w:val="14"/>
                <w:szCs w:val="14"/>
              </w:rPr>
              <w:t xml:space="preserve"> </w:t>
            </w:r>
            <w:r w:rsidRPr="00C32874">
              <w:rPr>
                <w:sz w:val="14"/>
                <w:szCs w:val="14"/>
              </w:rPr>
              <w:t>Yoldaki</w:t>
            </w:r>
            <w:r w:rsidRPr="00C32874">
              <w:rPr>
                <w:spacing w:val="-2"/>
                <w:sz w:val="14"/>
                <w:szCs w:val="14"/>
              </w:rPr>
              <w:t xml:space="preserve"> </w:t>
            </w:r>
            <w:r w:rsidRPr="00C32874">
              <w:rPr>
                <w:sz w:val="14"/>
                <w:szCs w:val="14"/>
              </w:rPr>
              <w:t>Paralar,</w:t>
            </w:r>
            <w:r w:rsidRPr="00C32874">
              <w:rPr>
                <w:spacing w:val="-2"/>
                <w:sz w:val="14"/>
                <w:szCs w:val="14"/>
              </w:rPr>
              <w:t xml:space="preserve"> </w:t>
            </w:r>
            <w:r w:rsidRPr="00C32874">
              <w:rPr>
                <w:sz w:val="14"/>
                <w:szCs w:val="14"/>
              </w:rPr>
              <w:t>Satın</w:t>
            </w:r>
            <w:r w:rsidRPr="00C32874">
              <w:rPr>
                <w:spacing w:val="-2"/>
                <w:sz w:val="14"/>
                <w:szCs w:val="14"/>
              </w:rPr>
              <w:t xml:space="preserve"> </w:t>
            </w:r>
            <w:r w:rsidRPr="00C32874">
              <w:rPr>
                <w:sz w:val="14"/>
                <w:szCs w:val="14"/>
              </w:rPr>
              <w:t>Alınan Çekler)</w:t>
            </w:r>
            <w:r w:rsidRPr="00C32874">
              <w:rPr>
                <w:spacing w:val="-2"/>
                <w:sz w:val="14"/>
                <w:szCs w:val="14"/>
              </w:rPr>
              <w:t xml:space="preserve"> </w:t>
            </w:r>
            <w:r w:rsidRPr="00C32874">
              <w:rPr>
                <w:sz w:val="14"/>
                <w:szCs w:val="14"/>
              </w:rPr>
              <w:t>ve</w:t>
            </w:r>
            <w:r w:rsidRPr="00C32874">
              <w:rPr>
                <w:spacing w:val="1"/>
                <w:sz w:val="14"/>
                <w:szCs w:val="14"/>
              </w:rPr>
              <w:t xml:space="preserve"> </w:t>
            </w:r>
            <w:r w:rsidRPr="00C32874">
              <w:rPr>
                <w:spacing w:val="-4"/>
                <w:sz w:val="14"/>
                <w:szCs w:val="14"/>
              </w:rPr>
              <w:t>TCMB</w:t>
            </w:r>
          </w:p>
        </w:tc>
        <w:tc>
          <w:tcPr>
            <w:tcW w:w="1124" w:type="dxa"/>
            <w:tcBorders>
              <w:top w:val="dotted" w:sz="4" w:space="0" w:color="000000"/>
              <w:left w:val="dotted" w:sz="4" w:space="0" w:color="000000"/>
              <w:bottom w:val="dotted" w:sz="4" w:space="0" w:color="000000"/>
              <w:right w:val="dotted" w:sz="4" w:space="0" w:color="000000"/>
            </w:tcBorders>
            <w:vAlign w:val="center"/>
          </w:tcPr>
          <w:p w14:paraId="3E6AD8BA" w14:textId="33B7C4EB" w:rsidR="002D431A" w:rsidRPr="00C32874" w:rsidRDefault="002D431A" w:rsidP="002D431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2409371B" w14:textId="1FDD4800" w:rsidR="002D431A" w:rsidRPr="00C32874" w:rsidRDefault="002D431A" w:rsidP="002D431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1093D0FE" w14:textId="6E5B9029" w:rsidR="002D431A" w:rsidRPr="00C32874" w:rsidRDefault="002D431A" w:rsidP="002D431A">
            <w:pPr>
              <w:pStyle w:val="TableParagraph"/>
              <w:spacing w:line="165" w:lineRule="exact"/>
              <w:ind w:right="57"/>
              <w:jc w:val="center"/>
              <w:rPr>
                <w:sz w:val="14"/>
                <w:szCs w:val="14"/>
              </w:rPr>
            </w:pPr>
            <w:r w:rsidRPr="00C32874">
              <w:rPr>
                <w:spacing w:val="-10"/>
                <w:sz w:val="14"/>
                <w:szCs w:val="14"/>
              </w:rPr>
              <w:t>-</w:t>
            </w:r>
          </w:p>
        </w:tc>
      </w:tr>
      <w:tr w:rsidR="00C32874" w:rsidRPr="00C32874" w14:paraId="731DB7EA"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59280A0F" w14:textId="77777777" w:rsidR="002D431A" w:rsidRPr="00C32874" w:rsidRDefault="002D431A" w:rsidP="002D431A">
            <w:pPr>
              <w:pStyle w:val="TableParagraph"/>
              <w:spacing w:line="165" w:lineRule="exact"/>
              <w:ind w:left="86"/>
              <w:jc w:val="left"/>
              <w:rPr>
                <w:sz w:val="14"/>
                <w:szCs w:val="14"/>
              </w:rPr>
            </w:pPr>
            <w:r w:rsidRPr="00C32874">
              <w:rPr>
                <w:spacing w:val="-2"/>
                <w:sz w:val="14"/>
                <w:szCs w:val="14"/>
              </w:rPr>
              <w:t>Bankalar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7016D476" w14:textId="740DFBFC" w:rsidR="002D431A" w:rsidRPr="00C32874" w:rsidRDefault="002D431A" w:rsidP="002D431A">
            <w:pPr>
              <w:pStyle w:val="TableParagraph"/>
              <w:spacing w:line="165" w:lineRule="exact"/>
              <w:ind w:right="90"/>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36E1AC1A" w14:textId="3CEC54E1" w:rsidR="002D431A" w:rsidRPr="00C32874" w:rsidRDefault="002D431A" w:rsidP="002D431A">
            <w:pPr>
              <w:pStyle w:val="TableParagraph"/>
              <w:spacing w:line="165"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0A943764" w14:textId="5DAA5D04" w:rsidR="002D431A" w:rsidRPr="00C32874" w:rsidRDefault="002D431A" w:rsidP="002D431A">
            <w:pPr>
              <w:pStyle w:val="TableParagraph"/>
              <w:spacing w:line="165" w:lineRule="exact"/>
              <w:ind w:right="57"/>
              <w:jc w:val="center"/>
              <w:rPr>
                <w:sz w:val="14"/>
                <w:szCs w:val="14"/>
              </w:rPr>
            </w:pPr>
            <w:r w:rsidRPr="00C32874">
              <w:rPr>
                <w:sz w:val="14"/>
                <w:szCs w:val="14"/>
              </w:rPr>
              <w:t>-</w:t>
            </w:r>
          </w:p>
        </w:tc>
      </w:tr>
      <w:tr w:rsidR="00C32874" w:rsidRPr="00C32874" w14:paraId="207A6A9F"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56257BE0" w14:textId="51243A56" w:rsidR="002D431A" w:rsidRPr="00C32874" w:rsidRDefault="002D431A" w:rsidP="002D431A">
            <w:pPr>
              <w:pStyle w:val="TableParagraph"/>
              <w:spacing w:line="162" w:lineRule="exact"/>
              <w:ind w:left="86"/>
              <w:jc w:val="left"/>
              <w:rPr>
                <w:sz w:val="14"/>
                <w:szCs w:val="14"/>
              </w:rPr>
            </w:pPr>
            <w:r w:rsidRPr="00C32874">
              <w:rPr>
                <w:sz w:val="14"/>
                <w:szCs w:val="14"/>
              </w:rPr>
              <w:t>Gerçeğe</w:t>
            </w:r>
            <w:r w:rsidRPr="00C32874">
              <w:rPr>
                <w:spacing w:val="-4"/>
                <w:sz w:val="14"/>
                <w:szCs w:val="14"/>
              </w:rPr>
              <w:t xml:space="preserve"> </w:t>
            </w:r>
            <w:r w:rsidRPr="00C32874">
              <w:rPr>
                <w:sz w:val="14"/>
                <w:szCs w:val="14"/>
              </w:rPr>
              <w:t>Uygun</w:t>
            </w:r>
            <w:r w:rsidRPr="00C32874">
              <w:rPr>
                <w:spacing w:val="1"/>
                <w:sz w:val="14"/>
                <w:szCs w:val="14"/>
              </w:rPr>
              <w:t xml:space="preserve"> </w:t>
            </w:r>
            <w:r w:rsidRPr="00C32874">
              <w:rPr>
                <w:sz w:val="14"/>
                <w:szCs w:val="14"/>
              </w:rPr>
              <w:t>Değer</w:t>
            </w:r>
            <w:r w:rsidRPr="00C32874">
              <w:rPr>
                <w:spacing w:val="-3"/>
                <w:sz w:val="14"/>
                <w:szCs w:val="14"/>
              </w:rPr>
              <w:t xml:space="preserve"> </w:t>
            </w:r>
            <w:r w:rsidRPr="00C32874">
              <w:rPr>
                <w:sz w:val="14"/>
                <w:szCs w:val="14"/>
              </w:rPr>
              <w:t>Farkı</w:t>
            </w:r>
            <w:r w:rsidRPr="00C32874">
              <w:rPr>
                <w:spacing w:val="-4"/>
                <w:sz w:val="14"/>
                <w:szCs w:val="14"/>
              </w:rPr>
              <w:t xml:space="preserve"> </w:t>
            </w:r>
            <w:r w:rsidRPr="00C32874">
              <w:rPr>
                <w:sz w:val="14"/>
                <w:szCs w:val="14"/>
              </w:rPr>
              <w:t>Kâr veya zarara</w:t>
            </w:r>
            <w:r w:rsidRPr="00C32874">
              <w:rPr>
                <w:spacing w:val="-4"/>
                <w:sz w:val="14"/>
                <w:szCs w:val="14"/>
              </w:rPr>
              <w:t xml:space="preserve"> </w:t>
            </w:r>
            <w:r w:rsidRPr="00C32874">
              <w:rPr>
                <w:sz w:val="14"/>
                <w:szCs w:val="14"/>
              </w:rPr>
              <w:t>Yansıtılan</w:t>
            </w:r>
            <w:r w:rsidRPr="00C32874">
              <w:rPr>
                <w:spacing w:val="1"/>
                <w:sz w:val="14"/>
                <w:szCs w:val="14"/>
              </w:rPr>
              <w:t xml:space="preserve"> </w:t>
            </w:r>
            <w:r w:rsidRPr="00C32874">
              <w:rPr>
                <w:sz w:val="14"/>
                <w:szCs w:val="14"/>
              </w:rPr>
              <w:t>Finansal</w:t>
            </w:r>
            <w:r w:rsidRPr="00C32874">
              <w:rPr>
                <w:spacing w:val="-3"/>
                <w:sz w:val="14"/>
                <w:szCs w:val="14"/>
              </w:rPr>
              <w:t xml:space="preserve"> </w:t>
            </w:r>
            <w:r w:rsidRPr="00C32874">
              <w:rPr>
                <w:spacing w:val="-2"/>
                <w:sz w:val="14"/>
                <w:szCs w:val="14"/>
              </w:rPr>
              <w:t>Varlıklar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770E218E" w14:textId="26A90AAE" w:rsidR="002D431A" w:rsidRPr="00C32874" w:rsidRDefault="002D431A" w:rsidP="002D431A">
            <w:pPr>
              <w:pStyle w:val="TableParagraph"/>
              <w:spacing w:line="162"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742A34FA" w14:textId="5C08BC91" w:rsidR="002D431A" w:rsidRPr="00C32874" w:rsidRDefault="002D431A" w:rsidP="002D431A">
            <w:pPr>
              <w:pStyle w:val="TableParagraph"/>
              <w:spacing w:line="162"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123F4658" w14:textId="13F3A6BF" w:rsidR="002D431A" w:rsidRPr="00C32874" w:rsidRDefault="002D431A" w:rsidP="002D431A">
            <w:pPr>
              <w:pStyle w:val="TableParagraph"/>
              <w:spacing w:line="162" w:lineRule="exact"/>
              <w:ind w:right="61"/>
              <w:jc w:val="center"/>
              <w:rPr>
                <w:sz w:val="14"/>
                <w:szCs w:val="14"/>
              </w:rPr>
            </w:pPr>
            <w:r w:rsidRPr="00C32874">
              <w:rPr>
                <w:spacing w:val="-10"/>
                <w:sz w:val="14"/>
                <w:szCs w:val="14"/>
              </w:rPr>
              <w:t>-</w:t>
            </w:r>
          </w:p>
        </w:tc>
      </w:tr>
      <w:tr w:rsidR="00C32874" w:rsidRPr="00C32874" w14:paraId="161CE41C"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135928A3" w14:textId="77777777" w:rsidR="002D431A" w:rsidRPr="00C32874" w:rsidRDefault="002D431A" w:rsidP="002D431A">
            <w:pPr>
              <w:pStyle w:val="TableParagraph"/>
              <w:spacing w:line="165" w:lineRule="exact"/>
              <w:ind w:left="86"/>
              <w:jc w:val="left"/>
              <w:rPr>
                <w:sz w:val="14"/>
                <w:szCs w:val="14"/>
              </w:rPr>
            </w:pPr>
            <w:r w:rsidRPr="00C32874">
              <w:rPr>
                <w:sz w:val="14"/>
                <w:szCs w:val="14"/>
              </w:rPr>
              <w:t>Para</w:t>
            </w:r>
            <w:r w:rsidRPr="00C32874">
              <w:rPr>
                <w:spacing w:val="-4"/>
                <w:sz w:val="14"/>
                <w:szCs w:val="14"/>
              </w:rPr>
              <w:t xml:space="preserve"> </w:t>
            </w:r>
            <w:r w:rsidRPr="00C32874">
              <w:rPr>
                <w:sz w:val="14"/>
                <w:szCs w:val="14"/>
              </w:rPr>
              <w:t xml:space="preserve">Piyasasından </w:t>
            </w:r>
            <w:r w:rsidRPr="00C32874">
              <w:rPr>
                <w:spacing w:val="-2"/>
                <w:sz w:val="14"/>
                <w:szCs w:val="14"/>
              </w:rPr>
              <w:t>Alacaklar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5E78A4A5" w14:textId="02F87BC9" w:rsidR="002D431A" w:rsidRPr="00C32874" w:rsidRDefault="002D431A" w:rsidP="002D431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555126F5" w14:textId="6314E78C" w:rsidR="002D431A" w:rsidRPr="00C32874" w:rsidRDefault="002D431A" w:rsidP="002D431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255056C1" w14:textId="141C6B4F" w:rsidR="002D431A" w:rsidRPr="00C32874" w:rsidRDefault="002D431A" w:rsidP="002D431A">
            <w:pPr>
              <w:pStyle w:val="TableParagraph"/>
              <w:spacing w:line="165" w:lineRule="exact"/>
              <w:ind w:right="61"/>
              <w:jc w:val="center"/>
              <w:rPr>
                <w:sz w:val="14"/>
                <w:szCs w:val="14"/>
              </w:rPr>
            </w:pPr>
            <w:r w:rsidRPr="00C32874">
              <w:rPr>
                <w:sz w:val="14"/>
                <w:szCs w:val="14"/>
              </w:rPr>
              <w:t>-</w:t>
            </w:r>
          </w:p>
        </w:tc>
      </w:tr>
      <w:tr w:rsidR="00C32874" w:rsidRPr="00C32874" w14:paraId="1732BAA9"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6D67D046" w14:textId="77777777" w:rsidR="002D431A" w:rsidRPr="00C32874" w:rsidRDefault="002D431A" w:rsidP="002D431A">
            <w:pPr>
              <w:pStyle w:val="TableParagraph"/>
              <w:spacing w:line="165" w:lineRule="exact"/>
              <w:ind w:left="86"/>
              <w:jc w:val="left"/>
              <w:rPr>
                <w:sz w:val="14"/>
                <w:szCs w:val="14"/>
              </w:rPr>
            </w:pPr>
            <w:r w:rsidRPr="00C32874">
              <w:rPr>
                <w:sz w:val="14"/>
                <w:szCs w:val="14"/>
              </w:rPr>
              <w:t>Gerçeğe</w:t>
            </w:r>
            <w:r w:rsidRPr="00C32874">
              <w:rPr>
                <w:spacing w:val="-4"/>
                <w:sz w:val="14"/>
                <w:szCs w:val="14"/>
              </w:rPr>
              <w:t xml:space="preserve"> </w:t>
            </w:r>
            <w:r w:rsidRPr="00C32874">
              <w:rPr>
                <w:sz w:val="14"/>
                <w:szCs w:val="14"/>
              </w:rPr>
              <w:t>Uygun</w:t>
            </w:r>
            <w:r w:rsidRPr="00C32874">
              <w:rPr>
                <w:spacing w:val="-1"/>
                <w:sz w:val="14"/>
                <w:szCs w:val="14"/>
              </w:rPr>
              <w:t xml:space="preserve"> </w:t>
            </w:r>
            <w:r w:rsidRPr="00C32874">
              <w:rPr>
                <w:sz w:val="14"/>
                <w:szCs w:val="14"/>
              </w:rPr>
              <w:t>Değer</w:t>
            </w:r>
            <w:r w:rsidRPr="00C32874">
              <w:rPr>
                <w:spacing w:val="-4"/>
                <w:sz w:val="14"/>
                <w:szCs w:val="14"/>
              </w:rPr>
              <w:t xml:space="preserve"> </w:t>
            </w:r>
            <w:r w:rsidRPr="00C32874">
              <w:rPr>
                <w:sz w:val="14"/>
                <w:szCs w:val="14"/>
              </w:rPr>
              <w:t>Farkı</w:t>
            </w:r>
            <w:r w:rsidRPr="00C32874">
              <w:rPr>
                <w:spacing w:val="-5"/>
                <w:sz w:val="14"/>
                <w:szCs w:val="14"/>
              </w:rPr>
              <w:t xml:space="preserve"> </w:t>
            </w:r>
            <w:r w:rsidRPr="00C32874">
              <w:rPr>
                <w:sz w:val="14"/>
                <w:szCs w:val="14"/>
              </w:rPr>
              <w:t>Diğer</w:t>
            </w:r>
            <w:r w:rsidRPr="00C32874">
              <w:rPr>
                <w:spacing w:val="-3"/>
                <w:sz w:val="14"/>
                <w:szCs w:val="14"/>
              </w:rPr>
              <w:t xml:space="preserve"> </w:t>
            </w:r>
            <w:r w:rsidRPr="00C32874">
              <w:rPr>
                <w:sz w:val="14"/>
                <w:szCs w:val="14"/>
              </w:rPr>
              <w:t>Kapsamlı</w:t>
            </w:r>
            <w:r w:rsidRPr="00C32874">
              <w:rPr>
                <w:spacing w:val="-5"/>
                <w:sz w:val="14"/>
                <w:szCs w:val="14"/>
              </w:rPr>
              <w:t xml:space="preserve"> </w:t>
            </w:r>
            <w:r w:rsidRPr="00C32874">
              <w:rPr>
                <w:sz w:val="14"/>
                <w:szCs w:val="14"/>
              </w:rPr>
              <w:t>Gelire</w:t>
            </w:r>
            <w:r w:rsidRPr="00C32874">
              <w:rPr>
                <w:spacing w:val="-3"/>
                <w:sz w:val="14"/>
                <w:szCs w:val="14"/>
              </w:rPr>
              <w:t xml:space="preserve"> </w:t>
            </w:r>
            <w:r w:rsidRPr="00C32874">
              <w:rPr>
                <w:sz w:val="14"/>
                <w:szCs w:val="14"/>
              </w:rPr>
              <w:t>Yansıtılan</w:t>
            </w:r>
            <w:r w:rsidRPr="00C32874">
              <w:rPr>
                <w:spacing w:val="4"/>
                <w:sz w:val="14"/>
                <w:szCs w:val="14"/>
              </w:rPr>
              <w:t xml:space="preserve"> </w:t>
            </w:r>
            <w:r w:rsidRPr="00C32874">
              <w:rPr>
                <w:sz w:val="14"/>
                <w:szCs w:val="14"/>
              </w:rPr>
              <w:t>Finansal</w:t>
            </w:r>
            <w:r w:rsidRPr="00C32874">
              <w:rPr>
                <w:spacing w:val="-3"/>
                <w:sz w:val="14"/>
                <w:szCs w:val="14"/>
              </w:rPr>
              <w:t xml:space="preserve"> </w:t>
            </w:r>
            <w:r w:rsidRPr="00C32874">
              <w:rPr>
                <w:spacing w:val="-2"/>
                <w:sz w:val="14"/>
                <w:szCs w:val="14"/>
              </w:rPr>
              <w:t>Varlıklar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42ADFFEC" w14:textId="30C320CA" w:rsidR="002D431A" w:rsidRPr="00C32874" w:rsidRDefault="002D431A" w:rsidP="002D431A">
            <w:pPr>
              <w:pStyle w:val="TableParagraph"/>
              <w:spacing w:line="165" w:lineRule="exact"/>
              <w:ind w:right="92"/>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283FC931" w14:textId="16D1EF08" w:rsidR="002D431A" w:rsidRPr="00C32874" w:rsidRDefault="002D431A" w:rsidP="002D431A">
            <w:pPr>
              <w:pStyle w:val="TableParagraph"/>
              <w:spacing w:line="165"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32162914" w14:textId="387F972E" w:rsidR="002D431A" w:rsidRPr="00C32874" w:rsidRDefault="002D431A" w:rsidP="002D431A">
            <w:pPr>
              <w:pStyle w:val="TableParagraph"/>
              <w:spacing w:line="165" w:lineRule="exact"/>
              <w:ind w:right="57"/>
              <w:jc w:val="center"/>
              <w:rPr>
                <w:sz w:val="14"/>
                <w:szCs w:val="14"/>
              </w:rPr>
            </w:pPr>
            <w:r w:rsidRPr="00C32874">
              <w:rPr>
                <w:sz w:val="14"/>
                <w:szCs w:val="14"/>
              </w:rPr>
              <w:t>60.36</w:t>
            </w:r>
          </w:p>
        </w:tc>
      </w:tr>
      <w:tr w:rsidR="00C32874" w:rsidRPr="00C32874" w14:paraId="29EBC24E"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102FA96F" w14:textId="77777777" w:rsidR="002D431A" w:rsidRPr="00C32874" w:rsidRDefault="002D431A" w:rsidP="002D431A">
            <w:pPr>
              <w:pStyle w:val="TableParagraph"/>
              <w:spacing w:line="162" w:lineRule="exact"/>
              <w:ind w:left="86"/>
              <w:jc w:val="left"/>
              <w:rPr>
                <w:sz w:val="14"/>
                <w:szCs w:val="14"/>
              </w:rPr>
            </w:pPr>
            <w:r w:rsidRPr="00C32874">
              <w:rPr>
                <w:sz w:val="14"/>
                <w:szCs w:val="14"/>
              </w:rPr>
              <w:t>Krediler</w:t>
            </w:r>
            <w:r w:rsidRPr="00C32874">
              <w:rPr>
                <w:spacing w:val="-5"/>
                <w:sz w:val="14"/>
                <w:szCs w:val="14"/>
              </w:rPr>
              <w:t xml:space="preserve"> </w:t>
            </w:r>
            <w:r w:rsidRPr="00C32874">
              <w:rPr>
                <w:sz w:val="14"/>
                <w:szCs w:val="14"/>
              </w:rPr>
              <w:t xml:space="preserve">ve </w:t>
            </w:r>
            <w:r w:rsidRPr="00C32874">
              <w:rPr>
                <w:spacing w:val="-2"/>
                <w:sz w:val="14"/>
                <w:szCs w:val="14"/>
              </w:rPr>
              <w:t>Alacaklar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0F83B81B" w14:textId="15AC3919" w:rsidR="002D431A" w:rsidRPr="00C32874" w:rsidRDefault="002D431A" w:rsidP="002D431A">
            <w:pPr>
              <w:pStyle w:val="TableParagraph"/>
              <w:spacing w:line="162" w:lineRule="exact"/>
              <w:ind w:right="88"/>
              <w:jc w:val="center"/>
              <w:rPr>
                <w:sz w:val="14"/>
                <w:szCs w:val="14"/>
              </w:rPr>
            </w:pPr>
            <w:r w:rsidRPr="00C32874">
              <w:rPr>
                <w:spacing w:val="-4"/>
                <w:sz w:val="14"/>
                <w:szCs w:val="14"/>
              </w:rPr>
              <w:t>7.89</w:t>
            </w:r>
          </w:p>
        </w:tc>
        <w:tc>
          <w:tcPr>
            <w:tcW w:w="1124" w:type="dxa"/>
            <w:tcBorders>
              <w:top w:val="dotted" w:sz="4" w:space="0" w:color="000000"/>
              <w:left w:val="dotted" w:sz="4" w:space="0" w:color="000000"/>
              <w:bottom w:val="dotted" w:sz="4" w:space="0" w:color="000000"/>
              <w:right w:val="dotted" w:sz="4" w:space="0" w:color="000000"/>
            </w:tcBorders>
            <w:vAlign w:val="center"/>
          </w:tcPr>
          <w:p w14:paraId="4B3AA0CD" w14:textId="13EAB864" w:rsidR="002D431A" w:rsidRPr="00C32874" w:rsidRDefault="002D431A" w:rsidP="002D431A">
            <w:pPr>
              <w:pStyle w:val="TableParagraph"/>
              <w:spacing w:line="162"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2337ACC5" w14:textId="446DE5FC" w:rsidR="002D431A" w:rsidRPr="00C32874" w:rsidRDefault="002D431A" w:rsidP="002D431A">
            <w:pPr>
              <w:pStyle w:val="TableParagraph"/>
              <w:spacing w:line="162" w:lineRule="exact"/>
              <w:ind w:right="58"/>
              <w:jc w:val="center"/>
              <w:rPr>
                <w:sz w:val="14"/>
                <w:szCs w:val="14"/>
              </w:rPr>
            </w:pPr>
            <w:r w:rsidRPr="00C32874">
              <w:rPr>
                <w:sz w:val="14"/>
                <w:szCs w:val="14"/>
              </w:rPr>
              <w:t>62.03</w:t>
            </w:r>
          </w:p>
        </w:tc>
      </w:tr>
      <w:tr w:rsidR="00C32874" w:rsidRPr="00C32874" w14:paraId="2CB4E6A1"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548A01C7" w14:textId="77777777" w:rsidR="002D431A" w:rsidRPr="00C32874" w:rsidRDefault="002D431A" w:rsidP="002D431A">
            <w:pPr>
              <w:pStyle w:val="TableParagraph"/>
              <w:spacing w:line="165" w:lineRule="exact"/>
              <w:ind w:left="86"/>
              <w:jc w:val="left"/>
              <w:rPr>
                <w:sz w:val="14"/>
                <w:szCs w:val="14"/>
              </w:rPr>
            </w:pPr>
            <w:r w:rsidRPr="00C32874">
              <w:rPr>
                <w:sz w:val="14"/>
                <w:szCs w:val="14"/>
              </w:rPr>
              <w:t>İtfa</w:t>
            </w:r>
            <w:r w:rsidRPr="00C32874">
              <w:rPr>
                <w:spacing w:val="-4"/>
                <w:sz w:val="14"/>
                <w:szCs w:val="14"/>
              </w:rPr>
              <w:t xml:space="preserve"> </w:t>
            </w:r>
            <w:r w:rsidRPr="00C32874">
              <w:rPr>
                <w:sz w:val="14"/>
                <w:szCs w:val="14"/>
              </w:rPr>
              <w:t>Edilmiş</w:t>
            </w:r>
            <w:r w:rsidRPr="00C32874">
              <w:rPr>
                <w:spacing w:val="3"/>
                <w:sz w:val="14"/>
                <w:szCs w:val="14"/>
              </w:rPr>
              <w:t xml:space="preserve"> </w:t>
            </w:r>
            <w:r w:rsidRPr="00C32874">
              <w:rPr>
                <w:sz w:val="14"/>
                <w:szCs w:val="14"/>
              </w:rPr>
              <w:t>Maliyeti</w:t>
            </w:r>
            <w:r w:rsidRPr="00C32874">
              <w:rPr>
                <w:spacing w:val="-6"/>
                <w:sz w:val="14"/>
                <w:szCs w:val="14"/>
              </w:rPr>
              <w:t xml:space="preserve"> </w:t>
            </w:r>
            <w:r w:rsidRPr="00C32874">
              <w:rPr>
                <w:sz w:val="14"/>
                <w:szCs w:val="14"/>
              </w:rPr>
              <w:t>ile</w:t>
            </w:r>
            <w:r w:rsidRPr="00C32874">
              <w:rPr>
                <w:spacing w:val="1"/>
                <w:sz w:val="14"/>
                <w:szCs w:val="14"/>
              </w:rPr>
              <w:t xml:space="preserve"> </w:t>
            </w:r>
            <w:r w:rsidRPr="00C32874">
              <w:rPr>
                <w:sz w:val="14"/>
                <w:szCs w:val="14"/>
              </w:rPr>
              <w:t>Ölçülen Finansal</w:t>
            </w:r>
            <w:r w:rsidRPr="00C32874">
              <w:rPr>
                <w:spacing w:val="-3"/>
                <w:sz w:val="14"/>
                <w:szCs w:val="14"/>
              </w:rPr>
              <w:t xml:space="preserve"> </w:t>
            </w:r>
            <w:r w:rsidRPr="00C32874">
              <w:rPr>
                <w:spacing w:val="-2"/>
                <w:sz w:val="14"/>
                <w:szCs w:val="14"/>
              </w:rPr>
              <w:t>Varlıklar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4D730828" w14:textId="355D7233" w:rsidR="002D431A" w:rsidRPr="00C32874" w:rsidRDefault="002D431A" w:rsidP="002D431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510CD0B4" w14:textId="6E2DCB4B" w:rsidR="002D431A" w:rsidRPr="00C32874" w:rsidRDefault="002D431A" w:rsidP="002D431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73AF71FD" w14:textId="4D5E2C88" w:rsidR="002D431A" w:rsidRPr="00C32874" w:rsidRDefault="002D431A" w:rsidP="002D431A">
            <w:pPr>
              <w:pStyle w:val="TableParagraph"/>
              <w:spacing w:line="165" w:lineRule="exact"/>
              <w:ind w:right="61"/>
              <w:jc w:val="center"/>
              <w:rPr>
                <w:sz w:val="14"/>
                <w:szCs w:val="14"/>
              </w:rPr>
            </w:pPr>
            <w:r w:rsidRPr="00C32874">
              <w:rPr>
                <w:spacing w:val="-10"/>
                <w:sz w:val="14"/>
                <w:szCs w:val="14"/>
              </w:rPr>
              <w:t>-</w:t>
            </w:r>
          </w:p>
        </w:tc>
      </w:tr>
      <w:tr w:rsidR="00C32874" w:rsidRPr="00C32874" w14:paraId="47D35ECE"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330081BC" w14:textId="77777777" w:rsidR="00AD6595" w:rsidRPr="00C32874" w:rsidRDefault="009E0DD9" w:rsidP="00774271">
            <w:pPr>
              <w:pStyle w:val="TableParagraph"/>
              <w:spacing w:line="165" w:lineRule="exact"/>
              <w:ind w:left="86"/>
              <w:jc w:val="left"/>
              <w:rPr>
                <w:b/>
                <w:sz w:val="14"/>
                <w:szCs w:val="14"/>
              </w:rPr>
            </w:pPr>
            <w:r w:rsidRPr="00C32874">
              <w:rPr>
                <w:b/>
                <w:spacing w:val="-2"/>
                <w:sz w:val="14"/>
                <w:szCs w:val="14"/>
              </w:rPr>
              <w:t>Yükümlülükler</w:t>
            </w:r>
          </w:p>
        </w:tc>
        <w:tc>
          <w:tcPr>
            <w:tcW w:w="112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357DDB92" w14:textId="77777777" w:rsidR="00AD6595" w:rsidRPr="00C32874" w:rsidRDefault="00AD6595" w:rsidP="00F757B8">
            <w:pPr>
              <w:pStyle w:val="TableParagraph"/>
              <w:jc w:val="center"/>
              <w:rPr>
                <w:sz w:val="14"/>
                <w:szCs w:val="14"/>
              </w:rPr>
            </w:pPr>
          </w:p>
        </w:tc>
        <w:tc>
          <w:tcPr>
            <w:tcW w:w="112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385D3473" w14:textId="77777777" w:rsidR="00AD6595" w:rsidRPr="00C32874" w:rsidRDefault="00AD6595" w:rsidP="00F757B8">
            <w:pPr>
              <w:pStyle w:val="TableParagraph"/>
              <w:jc w:val="center"/>
              <w:rPr>
                <w:sz w:val="14"/>
                <w:szCs w:val="14"/>
              </w:rPr>
            </w:pPr>
          </w:p>
        </w:tc>
        <w:tc>
          <w:tcPr>
            <w:tcW w:w="1124" w:type="dxa"/>
            <w:tcBorders>
              <w:top w:val="dotted" w:sz="4" w:space="0" w:color="000000"/>
              <w:left w:val="dotted" w:sz="4" w:space="0" w:color="000000"/>
              <w:bottom w:val="dotted" w:sz="4" w:space="0" w:color="000000"/>
              <w:right w:val="single" w:sz="2" w:space="0" w:color="000000"/>
            </w:tcBorders>
            <w:shd w:val="clear" w:color="auto" w:fill="F2F2F2" w:themeFill="background1" w:themeFillShade="F2"/>
            <w:vAlign w:val="center"/>
          </w:tcPr>
          <w:p w14:paraId="6AB1F365" w14:textId="77777777" w:rsidR="00AD6595" w:rsidRPr="00C32874" w:rsidRDefault="00AD6595" w:rsidP="00F757B8">
            <w:pPr>
              <w:pStyle w:val="TableParagraph"/>
              <w:jc w:val="center"/>
              <w:rPr>
                <w:sz w:val="14"/>
                <w:szCs w:val="14"/>
              </w:rPr>
            </w:pPr>
          </w:p>
        </w:tc>
      </w:tr>
      <w:tr w:rsidR="00C32874" w:rsidRPr="00C32874" w14:paraId="61607BDB"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12E8DB02" w14:textId="77777777" w:rsidR="00AD6595" w:rsidRPr="00C32874" w:rsidRDefault="009E0DD9" w:rsidP="00774271">
            <w:pPr>
              <w:pStyle w:val="TableParagraph"/>
              <w:spacing w:line="162" w:lineRule="exact"/>
              <w:ind w:left="86"/>
              <w:jc w:val="left"/>
              <w:rPr>
                <w:sz w:val="14"/>
                <w:szCs w:val="14"/>
              </w:rPr>
            </w:pPr>
            <w:r w:rsidRPr="00C32874">
              <w:rPr>
                <w:sz w:val="14"/>
                <w:szCs w:val="14"/>
              </w:rPr>
              <w:t xml:space="preserve">Bankalar </w:t>
            </w:r>
            <w:r w:rsidRPr="00C32874">
              <w:rPr>
                <w:spacing w:val="-2"/>
                <w:sz w:val="14"/>
                <w:szCs w:val="14"/>
              </w:rPr>
              <w:t>Mevduatı</w:t>
            </w:r>
          </w:p>
        </w:tc>
        <w:tc>
          <w:tcPr>
            <w:tcW w:w="1124" w:type="dxa"/>
            <w:tcBorders>
              <w:top w:val="dotted" w:sz="4" w:space="0" w:color="000000"/>
              <w:left w:val="dotted" w:sz="4" w:space="0" w:color="000000"/>
              <w:bottom w:val="dotted" w:sz="4" w:space="0" w:color="000000"/>
              <w:right w:val="dotted" w:sz="4" w:space="0" w:color="000000"/>
            </w:tcBorders>
            <w:vAlign w:val="center"/>
          </w:tcPr>
          <w:p w14:paraId="0A268ADC" w14:textId="77777777" w:rsidR="00AD6595" w:rsidRPr="00C32874" w:rsidRDefault="009E0DD9" w:rsidP="00F757B8">
            <w:pPr>
              <w:pStyle w:val="TableParagraph"/>
              <w:spacing w:line="162"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03A9D711" w14:textId="77777777" w:rsidR="00AD6595" w:rsidRPr="00C32874" w:rsidRDefault="009E0DD9" w:rsidP="00F757B8">
            <w:pPr>
              <w:pStyle w:val="TableParagraph"/>
              <w:spacing w:line="162"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25AC630C" w14:textId="77777777" w:rsidR="00AD6595" w:rsidRPr="00C32874" w:rsidRDefault="009E0DD9" w:rsidP="00F757B8">
            <w:pPr>
              <w:pStyle w:val="TableParagraph"/>
              <w:spacing w:line="162" w:lineRule="exact"/>
              <w:ind w:right="61"/>
              <w:jc w:val="center"/>
              <w:rPr>
                <w:sz w:val="14"/>
                <w:szCs w:val="14"/>
              </w:rPr>
            </w:pPr>
            <w:r w:rsidRPr="00C32874">
              <w:rPr>
                <w:spacing w:val="-10"/>
                <w:sz w:val="14"/>
                <w:szCs w:val="14"/>
              </w:rPr>
              <w:t>-</w:t>
            </w:r>
          </w:p>
        </w:tc>
      </w:tr>
      <w:tr w:rsidR="00C32874" w:rsidRPr="00C32874" w14:paraId="6926A400"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4D7C58C0" w14:textId="77777777" w:rsidR="00AD6595" w:rsidRPr="00C32874" w:rsidRDefault="009E0DD9" w:rsidP="00774271">
            <w:pPr>
              <w:pStyle w:val="TableParagraph"/>
              <w:spacing w:line="165" w:lineRule="exact"/>
              <w:ind w:left="86"/>
              <w:jc w:val="left"/>
              <w:rPr>
                <w:sz w:val="14"/>
                <w:szCs w:val="14"/>
              </w:rPr>
            </w:pPr>
            <w:r w:rsidRPr="00C32874">
              <w:rPr>
                <w:sz w:val="14"/>
                <w:szCs w:val="14"/>
              </w:rPr>
              <w:t>Diğer</w:t>
            </w:r>
            <w:r w:rsidRPr="00C32874">
              <w:rPr>
                <w:spacing w:val="-3"/>
                <w:sz w:val="14"/>
                <w:szCs w:val="14"/>
              </w:rPr>
              <w:t xml:space="preserve"> </w:t>
            </w:r>
            <w:r w:rsidRPr="00C32874">
              <w:rPr>
                <w:spacing w:val="-2"/>
                <w:sz w:val="14"/>
                <w:szCs w:val="14"/>
              </w:rPr>
              <w:t>Mevduat</w:t>
            </w:r>
          </w:p>
        </w:tc>
        <w:tc>
          <w:tcPr>
            <w:tcW w:w="1124" w:type="dxa"/>
            <w:tcBorders>
              <w:top w:val="dotted" w:sz="4" w:space="0" w:color="000000"/>
              <w:left w:val="dotted" w:sz="4" w:space="0" w:color="000000"/>
              <w:bottom w:val="dotted" w:sz="4" w:space="0" w:color="000000"/>
              <w:right w:val="dotted" w:sz="4" w:space="0" w:color="000000"/>
            </w:tcBorders>
            <w:vAlign w:val="center"/>
          </w:tcPr>
          <w:p w14:paraId="36658F93" w14:textId="77777777" w:rsidR="00AD6595" w:rsidRPr="00C32874" w:rsidRDefault="009E0DD9" w:rsidP="00F757B8">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7141BB5D" w14:textId="77777777" w:rsidR="00AD6595" w:rsidRPr="00C32874" w:rsidRDefault="009E0DD9" w:rsidP="00F757B8">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01BDCB23" w14:textId="77777777" w:rsidR="00AD6595" w:rsidRPr="00C32874" w:rsidRDefault="009E0DD9" w:rsidP="00F757B8">
            <w:pPr>
              <w:pStyle w:val="TableParagraph"/>
              <w:spacing w:line="165" w:lineRule="exact"/>
              <w:ind w:right="61"/>
              <w:jc w:val="center"/>
              <w:rPr>
                <w:sz w:val="14"/>
                <w:szCs w:val="14"/>
              </w:rPr>
            </w:pPr>
            <w:r w:rsidRPr="00C32874">
              <w:rPr>
                <w:spacing w:val="-10"/>
                <w:sz w:val="14"/>
                <w:szCs w:val="14"/>
              </w:rPr>
              <w:t>-</w:t>
            </w:r>
          </w:p>
        </w:tc>
      </w:tr>
      <w:tr w:rsidR="00C32874" w:rsidRPr="00C32874" w14:paraId="2ED22A16"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0A6E8D3D" w14:textId="77777777" w:rsidR="002D431A" w:rsidRPr="00C32874" w:rsidRDefault="002D431A" w:rsidP="002D431A">
            <w:pPr>
              <w:pStyle w:val="TableParagraph"/>
              <w:spacing w:line="165" w:lineRule="exact"/>
              <w:ind w:left="86"/>
              <w:jc w:val="left"/>
              <w:rPr>
                <w:sz w:val="14"/>
                <w:szCs w:val="14"/>
              </w:rPr>
            </w:pPr>
            <w:r w:rsidRPr="00C32874">
              <w:rPr>
                <w:sz w:val="14"/>
                <w:szCs w:val="14"/>
              </w:rPr>
              <w:t>Para</w:t>
            </w:r>
            <w:r w:rsidRPr="00C32874">
              <w:rPr>
                <w:spacing w:val="-6"/>
                <w:sz w:val="14"/>
                <w:szCs w:val="14"/>
              </w:rPr>
              <w:t xml:space="preserve"> </w:t>
            </w:r>
            <w:r w:rsidRPr="00C32874">
              <w:rPr>
                <w:sz w:val="14"/>
                <w:szCs w:val="14"/>
              </w:rPr>
              <w:t>Piyasalarına</w:t>
            </w:r>
            <w:r w:rsidRPr="00C32874">
              <w:rPr>
                <w:spacing w:val="-3"/>
                <w:sz w:val="14"/>
                <w:szCs w:val="14"/>
              </w:rPr>
              <w:t xml:space="preserve"> </w:t>
            </w:r>
            <w:r w:rsidRPr="00C32874">
              <w:rPr>
                <w:spacing w:val="-2"/>
                <w:sz w:val="14"/>
                <w:szCs w:val="14"/>
              </w:rPr>
              <w:t>Borçlar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4E2D2398" w14:textId="33750388" w:rsidR="002D431A" w:rsidRPr="00C32874" w:rsidRDefault="002D431A" w:rsidP="002D431A">
            <w:pPr>
              <w:pStyle w:val="TableParagraph"/>
              <w:spacing w:line="165" w:lineRule="exact"/>
              <w:ind w:right="88"/>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34BB4E2B" w14:textId="6BA7F091" w:rsidR="002D431A" w:rsidRPr="00C32874" w:rsidRDefault="002D431A" w:rsidP="002D431A">
            <w:pPr>
              <w:pStyle w:val="TableParagraph"/>
              <w:spacing w:line="165"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10B29A32" w14:textId="2D8858B2" w:rsidR="002D431A" w:rsidRPr="00C32874" w:rsidRDefault="002D431A" w:rsidP="002D431A">
            <w:pPr>
              <w:pStyle w:val="TableParagraph"/>
              <w:spacing w:line="165" w:lineRule="exact"/>
              <w:ind w:right="57"/>
              <w:jc w:val="center"/>
              <w:rPr>
                <w:sz w:val="14"/>
                <w:szCs w:val="14"/>
              </w:rPr>
            </w:pPr>
            <w:r w:rsidRPr="00C32874">
              <w:rPr>
                <w:spacing w:val="-2"/>
                <w:sz w:val="14"/>
                <w:szCs w:val="14"/>
              </w:rPr>
              <w:t>-</w:t>
            </w:r>
          </w:p>
        </w:tc>
      </w:tr>
      <w:tr w:rsidR="00C32874" w:rsidRPr="00C32874" w14:paraId="37E5DDCA"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4FA55121" w14:textId="77777777" w:rsidR="002D431A" w:rsidRPr="00C32874" w:rsidRDefault="002D431A" w:rsidP="002D431A">
            <w:pPr>
              <w:pStyle w:val="TableParagraph"/>
              <w:spacing w:line="162" w:lineRule="exact"/>
              <w:ind w:left="86"/>
              <w:jc w:val="left"/>
              <w:rPr>
                <w:sz w:val="14"/>
                <w:szCs w:val="14"/>
              </w:rPr>
            </w:pPr>
            <w:r w:rsidRPr="00C32874">
              <w:rPr>
                <w:sz w:val="14"/>
                <w:szCs w:val="14"/>
              </w:rPr>
              <w:t>Müstakriz</w:t>
            </w:r>
            <w:r w:rsidRPr="00C32874">
              <w:rPr>
                <w:spacing w:val="-4"/>
                <w:sz w:val="14"/>
                <w:szCs w:val="14"/>
              </w:rPr>
              <w:t xml:space="preserve"> </w:t>
            </w:r>
            <w:r w:rsidRPr="00C32874">
              <w:rPr>
                <w:spacing w:val="-2"/>
                <w:sz w:val="14"/>
                <w:szCs w:val="14"/>
              </w:rPr>
              <w:t>Fonlar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14262F3D" w14:textId="667C1702" w:rsidR="002D431A" w:rsidRPr="00C32874" w:rsidRDefault="002D431A" w:rsidP="002D431A">
            <w:pPr>
              <w:pStyle w:val="TableParagraph"/>
              <w:spacing w:line="162" w:lineRule="exact"/>
              <w:ind w:right="88"/>
              <w:jc w:val="center"/>
              <w:rPr>
                <w:sz w:val="14"/>
                <w:szCs w:val="14"/>
              </w:rPr>
            </w:pPr>
            <w:r w:rsidRPr="00C32874">
              <w:rPr>
                <w:spacing w:val="-4"/>
                <w:sz w:val="14"/>
                <w:szCs w:val="14"/>
              </w:rPr>
              <w:t>1.00</w:t>
            </w:r>
          </w:p>
        </w:tc>
        <w:tc>
          <w:tcPr>
            <w:tcW w:w="1124" w:type="dxa"/>
            <w:tcBorders>
              <w:top w:val="dotted" w:sz="4" w:space="0" w:color="000000"/>
              <w:left w:val="dotted" w:sz="4" w:space="0" w:color="000000"/>
              <w:bottom w:val="dotted" w:sz="4" w:space="0" w:color="000000"/>
              <w:right w:val="dotted" w:sz="4" w:space="0" w:color="000000"/>
            </w:tcBorders>
            <w:vAlign w:val="center"/>
          </w:tcPr>
          <w:p w14:paraId="17EEFF3E" w14:textId="23ED1BB3" w:rsidR="002D431A" w:rsidRPr="00C32874" w:rsidRDefault="002D431A" w:rsidP="002D431A">
            <w:pPr>
              <w:pStyle w:val="TableParagraph"/>
              <w:spacing w:line="162" w:lineRule="exact"/>
              <w:ind w:right="195"/>
              <w:jc w:val="center"/>
              <w:rPr>
                <w:sz w:val="14"/>
                <w:szCs w:val="14"/>
              </w:rPr>
            </w:pPr>
            <w:r w:rsidRPr="00C32874">
              <w:rPr>
                <w:spacing w:val="-4"/>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46C2BD52" w14:textId="3DDDA302" w:rsidR="002D431A" w:rsidRPr="00C32874" w:rsidRDefault="002D431A" w:rsidP="002D431A">
            <w:pPr>
              <w:pStyle w:val="TableParagraph"/>
              <w:spacing w:line="162" w:lineRule="exact"/>
              <w:ind w:right="57"/>
              <w:jc w:val="center"/>
              <w:rPr>
                <w:sz w:val="14"/>
                <w:szCs w:val="14"/>
              </w:rPr>
            </w:pPr>
            <w:r w:rsidRPr="00C32874">
              <w:rPr>
                <w:spacing w:val="-2"/>
                <w:sz w:val="14"/>
                <w:szCs w:val="14"/>
              </w:rPr>
              <w:t>44.99</w:t>
            </w:r>
          </w:p>
        </w:tc>
      </w:tr>
      <w:tr w:rsidR="00C32874" w:rsidRPr="00C32874" w14:paraId="19487BA2"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087A508C" w14:textId="77777777" w:rsidR="002D431A" w:rsidRPr="00C32874" w:rsidRDefault="002D431A" w:rsidP="002D431A">
            <w:pPr>
              <w:pStyle w:val="TableParagraph"/>
              <w:spacing w:line="165" w:lineRule="exact"/>
              <w:ind w:left="86"/>
              <w:jc w:val="left"/>
              <w:rPr>
                <w:sz w:val="14"/>
                <w:szCs w:val="14"/>
              </w:rPr>
            </w:pPr>
            <w:r w:rsidRPr="00C32874">
              <w:rPr>
                <w:sz w:val="14"/>
                <w:szCs w:val="14"/>
              </w:rPr>
              <w:t>Muhtelif</w:t>
            </w:r>
            <w:r w:rsidRPr="00C32874">
              <w:rPr>
                <w:spacing w:val="-4"/>
                <w:sz w:val="14"/>
                <w:szCs w:val="14"/>
              </w:rPr>
              <w:t xml:space="preserve"> </w:t>
            </w:r>
            <w:r w:rsidRPr="00C32874">
              <w:rPr>
                <w:spacing w:val="-2"/>
                <w:sz w:val="14"/>
                <w:szCs w:val="14"/>
              </w:rPr>
              <w:t>Borçlar</w:t>
            </w:r>
          </w:p>
        </w:tc>
        <w:tc>
          <w:tcPr>
            <w:tcW w:w="1124" w:type="dxa"/>
            <w:tcBorders>
              <w:top w:val="dotted" w:sz="4" w:space="0" w:color="000000"/>
              <w:left w:val="dotted" w:sz="4" w:space="0" w:color="000000"/>
              <w:bottom w:val="dotted" w:sz="4" w:space="0" w:color="000000"/>
              <w:right w:val="dotted" w:sz="4" w:space="0" w:color="000000"/>
            </w:tcBorders>
            <w:vAlign w:val="center"/>
          </w:tcPr>
          <w:p w14:paraId="5770CD3F" w14:textId="3539A638" w:rsidR="002D431A" w:rsidRPr="00C32874" w:rsidRDefault="002D431A" w:rsidP="002D431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1D7EC12E" w14:textId="497DDF07" w:rsidR="002D431A" w:rsidRPr="00C32874" w:rsidRDefault="002D431A" w:rsidP="002D431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22C5CCA4" w14:textId="008CB43F" w:rsidR="002D431A" w:rsidRPr="00C32874" w:rsidRDefault="002D431A" w:rsidP="002D431A">
            <w:pPr>
              <w:pStyle w:val="TableParagraph"/>
              <w:spacing w:line="165" w:lineRule="exact"/>
              <w:ind w:right="61"/>
              <w:jc w:val="center"/>
              <w:rPr>
                <w:sz w:val="14"/>
                <w:szCs w:val="14"/>
              </w:rPr>
            </w:pPr>
            <w:r w:rsidRPr="00C32874">
              <w:rPr>
                <w:spacing w:val="-10"/>
                <w:sz w:val="14"/>
                <w:szCs w:val="14"/>
              </w:rPr>
              <w:t>-</w:t>
            </w:r>
          </w:p>
        </w:tc>
      </w:tr>
      <w:tr w:rsidR="00C32874" w:rsidRPr="00C32874" w14:paraId="12A7AA48" w14:textId="77777777" w:rsidTr="00EE18BC">
        <w:trPr>
          <w:trHeight w:val="255"/>
        </w:trPr>
        <w:tc>
          <w:tcPr>
            <w:tcW w:w="5855" w:type="dxa"/>
            <w:tcBorders>
              <w:top w:val="dotted" w:sz="4" w:space="0" w:color="000000"/>
              <w:left w:val="single" w:sz="2" w:space="0" w:color="000000"/>
              <w:bottom w:val="dotted" w:sz="4" w:space="0" w:color="000000"/>
              <w:right w:val="dotted" w:sz="4" w:space="0" w:color="000000"/>
            </w:tcBorders>
            <w:vAlign w:val="center"/>
          </w:tcPr>
          <w:p w14:paraId="0CBBB758" w14:textId="77777777" w:rsidR="002D431A" w:rsidRPr="00C32874" w:rsidRDefault="002D431A" w:rsidP="002D431A">
            <w:pPr>
              <w:pStyle w:val="TableParagraph"/>
              <w:spacing w:line="165" w:lineRule="exact"/>
              <w:ind w:left="86"/>
              <w:jc w:val="left"/>
              <w:rPr>
                <w:sz w:val="14"/>
                <w:szCs w:val="14"/>
              </w:rPr>
            </w:pPr>
            <w:r w:rsidRPr="00C32874">
              <w:rPr>
                <w:sz w:val="14"/>
                <w:szCs w:val="14"/>
              </w:rPr>
              <w:t>İhraç Edilen Menkul</w:t>
            </w:r>
            <w:r w:rsidRPr="00C32874">
              <w:rPr>
                <w:spacing w:val="-3"/>
                <w:sz w:val="14"/>
                <w:szCs w:val="14"/>
              </w:rPr>
              <w:t xml:space="preserve"> </w:t>
            </w:r>
            <w:r w:rsidRPr="00C32874">
              <w:rPr>
                <w:spacing w:val="-2"/>
                <w:sz w:val="14"/>
                <w:szCs w:val="14"/>
              </w:rPr>
              <w:t>Değerler</w:t>
            </w:r>
          </w:p>
        </w:tc>
        <w:tc>
          <w:tcPr>
            <w:tcW w:w="1124" w:type="dxa"/>
            <w:tcBorders>
              <w:top w:val="dotted" w:sz="4" w:space="0" w:color="000000"/>
              <w:left w:val="dotted" w:sz="4" w:space="0" w:color="000000"/>
              <w:bottom w:val="dotted" w:sz="4" w:space="0" w:color="000000"/>
              <w:right w:val="dotted" w:sz="4" w:space="0" w:color="000000"/>
            </w:tcBorders>
            <w:vAlign w:val="center"/>
          </w:tcPr>
          <w:p w14:paraId="18755502" w14:textId="5485445B" w:rsidR="002D431A" w:rsidRPr="00C32874" w:rsidRDefault="002D431A" w:rsidP="002D431A">
            <w:pPr>
              <w:pStyle w:val="TableParagraph"/>
              <w:spacing w:line="165" w:lineRule="exact"/>
              <w:ind w:right="92"/>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dotted" w:sz="4" w:space="0" w:color="000000"/>
            </w:tcBorders>
            <w:vAlign w:val="center"/>
          </w:tcPr>
          <w:p w14:paraId="684ADD61" w14:textId="61AE9F6D" w:rsidR="002D431A" w:rsidRPr="00C32874" w:rsidRDefault="002D431A" w:rsidP="002D431A">
            <w:pPr>
              <w:pStyle w:val="TableParagraph"/>
              <w:spacing w:line="165" w:lineRule="exact"/>
              <w:ind w:right="199"/>
              <w:jc w:val="center"/>
              <w:rPr>
                <w:sz w:val="14"/>
                <w:szCs w:val="14"/>
              </w:rPr>
            </w:pPr>
            <w:r w:rsidRPr="00C32874">
              <w:rPr>
                <w:spacing w:val="-10"/>
                <w:sz w:val="14"/>
                <w:szCs w:val="14"/>
              </w:rPr>
              <w:t>-</w:t>
            </w:r>
          </w:p>
        </w:tc>
        <w:tc>
          <w:tcPr>
            <w:tcW w:w="1124" w:type="dxa"/>
            <w:tcBorders>
              <w:top w:val="dotted" w:sz="4" w:space="0" w:color="000000"/>
              <w:left w:val="dotted" w:sz="4" w:space="0" w:color="000000"/>
              <w:bottom w:val="dotted" w:sz="4" w:space="0" w:color="000000"/>
              <w:right w:val="single" w:sz="2" w:space="0" w:color="000000"/>
            </w:tcBorders>
            <w:vAlign w:val="center"/>
          </w:tcPr>
          <w:p w14:paraId="1B1BC029" w14:textId="0A126EA3" w:rsidR="002D431A" w:rsidRPr="00C32874" w:rsidRDefault="002D431A" w:rsidP="002D431A">
            <w:pPr>
              <w:pStyle w:val="TableParagraph"/>
              <w:spacing w:line="165" w:lineRule="exact"/>
              <w:ind w:right="58"/>
              <w:jc w:val="center"/>
              <w:rPr>
                <w:sz w:val="14"/>
                <w:szCs w:val="14"/>
              </w:rPr>
            </w:pPr>
            <w:r w:rsidRPr="00C32874">
              <w:rPr>
                <w:spacing w:val="-2"/>
                <w:sz w:val="14"/>
                <w:szCs w:val="14"/>
              </w:rPr>
              <w:t>52.33</w:t>
            </w:r>
          </w:p>
        </w:tc>
      </w:tr>
      <w:tr w:rsidR="002D431A" w:rsidRPr="00C32874" w14:paraId="7D743F97" w14:textId="77777777" w:rsidTr="00EE18BC">
        <w:trPr>
          <w:trHeight w:val="255"/>
        </w:trPr>
        <w:tc>
          <w:tcPr>
            <w:tcW w:w="5855" w:type="dxa"/>
            <w:tcBorders>
              <w:top w:val="dotted" w:sz="4" w:space="0" w:color="000000"/>
              <w:left w:val="single" w:sz="2" w:space="0" w:color="000000"/>
              <w:bottom w:val="single" w:sz="2" w:space="0" w:color="000000"/>
              <w:right w:val="dotted" w:sz="4" w:space="0" w:color="000000"/>
            </w:tcBorders>
            <w:vAlign w:val="center"/>
          </w:tcPr>
          <w:p w14:paraId="453C4746" w14:textId="77777777" w:rsidR="002D431A" w:rsidRPr="00C32874" w:rsidRDefault="002D431A" w:rsidP="002D431A">
            <w:pPr>
              <w:pStyle w:val="TableParagraph"/>
              <w:spacing w:line="158" w:lineRule="exact"/>
              <w:ind w:left="86"/>
              <w:jc w:val="left"/>
              <w:rPr>
                <w:sz w:val="14"/>
                <w:szCs w:val="14"/>
              </w:rPr>
            </w:pPr>
            <w:r w:rsidRPr="00C32874">
              <w:rPr>
                <w:sz w:val="14"/>
                <w:szCs w:val="14"/>
              </w:rPr>
              <w:t>Diğer</w:t>
            </w:r>
            <w:r w:rsidRPr="00C32874">
              <w:rPr>
                <w:spacing w:val="-3"/>
                <w:sz w:val="14"/>
                <w:szCs w:val="14"/>
              </w:rPr>
              <w:t xml:space="preserve"> </w:t>
            </w:r>
            <w:r w:rsidRPr="00C32874">
              <w:rPr>
                <w:sz w:val="14"/>
                <w:szCs w:val="14"/>
              </w:rPr>
              <w:t>Mali</w:t>
            </w:r>
            <w:r w:rsidRPr="00C32874">
              <w:rPr>
                <w:spacing w:val="-1"/>
                <w:sz w:val="14"/>
                <w:szCs w:val="14"/>
              </w:rPr>
              <w:t xml:space="preserve"> </w:t>
            </w:r>
            <w:r w:rsidRPr="00C32874">
              <w:rPr>
                <w:sz w:val="14"/>
                <w:szCs w:val="14"/>
              </w:rPr>
              <w:t>Kuruluşlardan</w:t>
            </w:r>
            <w:r w:rsidRPr="00C32874">
              <w:rPr>
                <w:spacing w:val="1"/>
                <w:sz w:val="14"/>
                <w:szCs w:val="14"/>
              </w:rPr>
              <w:t xml:space="preserve"> </w:t>
            </w:r>
            <w:r w:rsidRPr="00C32874">
              <w:rPr>
                <w:sz w:val="14"/>
                <w:szCs w:val="14"/>
              </w:rPr>
              <w:t>Sağlanan</w:t>
            </w:r>
            <w:r w:rsidRPr="00C32874">
              <w:rPr>
                <w:spacing w:val="-2"/>
                <w:sz w:val="14"/>
                <w:szCs w:val="14"/>
              </w:rPr>
              <w:t xml:space="preserve"> Fonlar</w:t>
            </w:r>
          </w:p>
        </w:tc>
        <w:tc>
          <w:tcPr>
            <w:tcW w:w="1124" w:type="dxa"/>
            <w:tcBorders>
              <w:top w:val="dotted" w:sz="4" w:space="0" w:color="000000"/>
              <w:left w:val="dotted" w:sz="4" w:space="0" w:color="000000"/>
              <w:bottom w:val="single" w:sz="2" w:space="0" w:color="000000"/>
              <w:right w:val="dotted" w:sz="4" w:space="0" w:color="000000"/>
            </w:tcBorders>
            <w:vAlign w:val="center"/>
          </w:tcPr>
          <w:p w14:paraId="34872E55" w14:textId="0FBC30D9" w:rsidR="002D431A" w:rsidRPr="00C32874" w:rsidRDefault="002D431A" w:rsidP="002D431A">
            <w:pPr>
              <w:pStyle w:val="TableParagraph"/>
              <w:spacing w:line="158" w:lineRule="exact"/>
              <w:ind w:right="88"/>
              <w:jc w:val="center"/>
              <w:rPr>
                <w:sz w:val="14"/>
                <w:szCs w:val="14"/>
              </w:rPr>
            </w:pPr>
            <w:r w:rsidRPr="00C32874">
              <w:rPr>
                <w:spacing w:val="-4"/>
                <w:sz w:val="14"/>
                <w:szCs w:val="14"/>
              </w:rPr>
              <w:t>2.97</w:t>
            </w:r>
          </w:p>
        </w:tc>
        <w:tc>
          <w:tcPr>
            <w:tcW w:w="1124" w:type="dxa"/>
            <w:tcBorders>
              <w:top w:val="dotted" w:sz="4" w:space="0" w:color="000000"/>
              <w:left w:val="dotted" w:sz="4" w:space="0" w:color="000000"/>
              <w:bottom w:val="single" w:sz="2" w:space="0" w:color="000000"/>
              <w:right w:val="dotted" w:sz="4" w:space="0" w:color="000000"/>
            </w:tcBorders>
            <w:vAlign w:val="center"/>
          </w:tcPr>
          <w:p w14:paraId="41094DEB" w14:textId="4E58CC8C" w:rsidR="002D431A" w:rsidRPr="00C32874" w:rsidRDefault="002D431A" w:rsidP="002D431A">
            <w:pPr>
              <w:pStyle w:val="TableParagraph"/>
              <w:spacing w:line="158" w:lineRule="exact"/>
              <w:ind w:right="195"/>
              <w:jc w:val="center"/>
              <w:rPr>
                <w:sz w:val="14"/>
                <w:szCs w:val="14"/>
              </w:rPr>
            </w:pPr>
            <w:r w:rsidRPr="00C32874">
              <w:rPr>
                <w:spacing w:val="-4"/>
                <w:sz w:val="14"/>
                <w:szCs w:val="14"/>
              </w:rPr>
              <w:t>4.85</w:t>
            </w:r>
          </w:p>
        </w:tc>
        <w:tc>
          <w:tcPr>
            <w:tcW w:w="1124" w:type="dxa"/>
            <w:tcBorders>
              <w:top w:val="dotted" w:sz="4" w:space="0" w:color="000000"/>
              <w:left w:val="dotted" w:sz="4" w:space="0" w:color="000000"/>
              <w:bottom w:val="single" w:sz="2" w:space="0" w:color="000000"/>
              <w:right w:val="single" w:sz="2" w:space="0" w:color="000000"/>
            </w:tcBorders>
            <w:vAlign w:val="center"/>
          </w:tcPr>
          <w:p w14:paraId="1CFEFE73" w14:textId="44519CC6" w:rsidR="002D431A" w:rsidRPr="00C32874" w:rsidRDefault="002D431A" w:rsidP="002D431A">
            <w:pPr>
              <w:pStyle w:val="TableParagraph"/>
              <w:spacing w:line="158" w:lineRule="exact"/>
              <w:ind w:right="57"/>
              <w:jc w:val="center"/>
              <w:rPr>
                <w:sz w:val="14"/>
                <w:szCs w:val="14"/>
              </w:rPr>
            </w:pPr>
            <w:r w:rsidRPr="00C32874">
              <w:rPr>
                <w:spacing w:val="-2"/>
                <w:sz w:val="14"/>
                <w:szCs w:val="14"/>
              </w:rPr>
              <w:t>48.13</w:t>
            </w:r>
          </w:p>
        </w:tc>
      </w:tr>
    </w:tbl>
    <w:p w14:paraId="13D76ED3" w14:textId="77777777" w:rsidR="00AD6595" w:rsidRPr="00C32874" w:rsidRDefault="00AD6595">
      <w:pPr>
        <w:pStyle w:val="BodyText"/>
        <w:spacing w:before="10"/>
      </w:pPr>
    </w:p>
    <w:p w14:paraId="006F591F" w14:textId="193593B7" w:rsidR="009A72A4" w:rsidRPr="00C32874" w:rsidRDefault="007E2AFD" w:rsidP="009A72A4">
      <w:pPr>
        <w:rPr>
          <w:b/>
          <w:bCs/>
          <w:sz w:val="20"/>
          <w:szCs w:val="20"/>
        </w:rPr>
      </w:pPr>
      <w:r w:rsidRPr="00C32874">
        <w:rPr>
          <w:b/>
          <w:bCs/>
          <w:sz w:val="20"/>
          <w:szCs w:val="20"/>
        </w:rPr>
        <w:br w:type="page"/>
      </w:r>
    </w:p>
    <w:p w14:paraId="27A51439" w14:textId="77777777" w:rsidR="009E079F" w:rsidRPr="00C32874" w:rsidRDefault="009E079F" w:rsidP="005F2BBC">
      <w:pPr>
        <w:pStyle w:val="BodyText"/>
        <w:spacing w:before="118" w:after="120" w:line="230" w:lineRule="auto"/>
        <w:ind w:left="709" w:right="519" w:firstLine="142"/>
        <w:jc w:val="both"/>
        <w:rPr>
          <w:b/>
          <w:spacing w:val="-5"/>
        </w:rPr>
      </w:pPr>
      <w:bookmarkStart w:id="39" w:name="_TOC_250018"/>
    </w:p>
    <w:p w14:paraId="1BEC47A1" w14:textId="6F4E3DC8" w:rsidR="00AE6856" w:rsidRPr="00C32874" w:rsidRDefault="00AE6856" w:rsidP="005F2BBC">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6CAB26FB" w14:textId="2E9FD149" w:rsidR="001C6461" w:rsidRPr="00C32874" w:rsidRDefault="001E56A0" w:rsidP="004C06D8">
      <w:pPr>
        <w:pStyle w:val="Heading3"/>
        <w:numPr>
          <w:ilvl w:val="0"/>
          <w:numId w:val="85"/>
        </w:numPr>
        <w:spacing w:after="120"/>
        <w:ind w:left="851" w:right="669" w:firstLine="0"/>
      </w:pPr>
      <w:r w:rsidRPr="00C32874">
        <w:t xml:space="preserve">Konsolide </w:t>
      </w:r>
      <w:r w:rsidR="001C6461" w:rsidRPr="00C32874">
        <w:t xml:space="preserve">Faiz Oranı Riskine İlişkin Açıklamalar (devamı) </w:t>
      </w:r>
    </w:p>
    <w:p w14:paraId="72CAE474" w14:textId="77777777" w:rsidR="001C6461" w:rsidRPr="00C32874" w:rsidRDefault="001C6461" w:rsidP="001C6461">
      <w:pPr>
        <w:ind w:left="127" w:firstLine="720"/>
        <w:rPr>
          <w:b/>
          <w:bCs/>
          <w:sz w:val="20"/>
          <w:szCs w:val="20"/>
        </w:rPr>
      </w:pPr>
    </w:p>
    <w:p w14:paraId="6DAFE867" w14:textId="672E3598" w:rsidR="001C6461" w:rsidRPr="00C32874" w:rsidRDefault="001C6461" w:rsidP="001C6461">
      <w:pPr>
        <w:ind w:left="127" w:firstLine="720"/>
        <w:rPr>
          <w:b/>
          <w:bCs/>
          <w:sz w:val="20"/>
          <w:szCs w:val="20"/>
        </w:rPr>
      </w:pPr>
      <w:r w:rsidRPr="00C32874">
        <w:rPr>
          <w:b/>
          <w:bCs/>
          <w:sz w:val="20"/>
          <w:szCs w:val="20"/>
        </w:rPr>
        <w:t>Bankacılık</w:t>
      </w:r>
      <w:r w:rsidRPr="00C32874">
        <w:rPr>
          <w:b/>
          <w:bCs/>
          <w:spacing w:val="-9"/>
          <w:sz w:val="20"/>
          <w:szCs w:val="20"/>
        </w:rPr>
        <w:t xml:space="preserve"> </w:t>
      </w:r>
      <w:r w:rsidRPr="00C32874">
        <w:rPr>
          <w:b/>
          <w:bCs/>
          <w:sz w:val="20"/>
          <w:szCs w:val="20"/>
        </w:rPr>
        <w:t>hesaplarından</w:t>
      </w:r>
      <w:r w:rsidRPr="00C32874">
        <w:rPr>
          <w:b/>
          <w:bCs/>
          <w:spacing w:val="-8"/>
          <w:sz w:val="20"/>
          <w:szCs w:val="20"/>
        </w:rPr>
        <w:t xml:space="preserve"> </w:t>
      </w:r>
      <w:r w:rsidRPr="00C32874">
        <w:rPr>
          <w:b/>
          <w:bCs/>
          <w:sz w:val="20"/>
          <w:szCs w:val="20"/>
        </w:rPr>
        <w:t>kaynaklanan</w:t>
      </w:r>
      <w:r w:rsidRPr="00C32874">
        <w:rPr>
          <w:b/>
          <w:bCs/>
          <w:spacing w:val="-8"/>
          <w:sz w:val="20"/>
          <w:szCs w:val="20"/>
        </w:rPr>
        <w:t xml:space="preserve"> </w:t>
      </w:r>
      <w:r w:rsidRPr="00C32874">
        <w:rPr>
          <w:b/>
          <w:bCs/>
          <w:sz w:val="20"/>
          <w:szCs w:val="20"/>
        </w:rPr>
        <w:t>faiz</w:t>
      </w:r>
      <w:r w:rsidRPr="00C32874">
        <w:rPr>
          <w:b/>
          <w:bCs/>
          <w:spacing w:val="-8"/>
          <w:sz w:val="20"/>
          <w:szCs w:val="20"/>
        </w:rPr>
        <w:t xml:space="preserve"> </w:t>
      </w:r>
      <w:r w:rsidRPr="00C32874">
        <w:rPr>
          <w:b/>
          <w:bCs/>
          <w:sz w:val="20"/>
          <w:szCs w:val="20"/>
        </w:rPr>
        <w:t>oranı</w:t>
      </w:r>
      <w:r w:rsidRPr="00C32874">
        <w:rPr>
          <w:b/>
          <w:bCs/>
          <w:spacing w:val="-10"/>
          <w:sz w:val="20"/>
          <w:szCs w:val="20"/>
        </w:rPr>
        <w:t xml:space="preserve"> </w:t>
      </w:r>
      <w:r w:rsidRPr="00C32874">
        <w:rPr>
          <w:b/>
          <w:bCs/>
          <w:spacing w:val="-2"/>
          <w:sz w:val="20"/>
          <w:szCs w:val="20"/>
        </w:rPr>
        <w:t>riski:</w:t>
      </w:r>
    </w:p>
    <w:p w14:paraId="1073AF4E" w14:textId="77777777" w:rsidR="001C6461" w:rsidRPr="00C32874" w:rsidRDefault="001C6461" w:rsidP="001C6461">
      <w:pPr>
        <w:pStyle w:val="BodyText"/>
        <w:spacing w:before="10"/>
        <w:rPr>
          <w:b/>
        </w:rPr>
      </w:pPr>
    </w:p>
    <w:p w14:paraId="74FE19FD" w14:textId="77777777" w:rsidR="00EE18BC" w:rsidRPr="00C32874" w:rsidRDefault="00EE18BC" w:rsidP="00EE18BC">
      <w:pPr>
        <w:pStyle w:val="BodyText"/>
        <w:spacing w:before="1" w:after="120"/>
        <w:ind w:left="851" w:right="762"/>
        <w:jc w:val="both"/>
      </w:pPr>
      <w:r w:rsidRPr="00C32874">
        <w:t>BDDK’nın 23/8/2011 tarihli ve 28034 sayılı Resmî Gazete’de yayımlanan Bankacılık Hesaplarından Kaynaklanan Faiz Oranı Riskinin Standart Şok Yöntemiyle Ölçülmesine ve Değerlendirilmesine İlişkin Yönetmelik yürürlükten kaldırılmış olup 12/5/2025 tarihli ve 32898 sayılı Resmî Gazete’de yayımlanan “Bankacılık Hesaplarından Kaynaklanan Faiz Oranı Riskinin Standart Yaklaşımla Ölçülmesine ve Değerlendirilmesine İlişkin Yönetmelik yürürlüğe girmiştir.</w:t>
      </w:r>
    </w:p>
    <w:p w14:paraId="5337EACE" w14:textId="58A5D4D6" w:rsidR="00EE18BC" w:rsidRPr="00C32874" w:rsidRDefault="00EE18BC" w:rsidP="00EE18BC">
      <w:pPr>
        <w:pStyle w:val="BodyText"/>
        <w:spacing w:before="1" w:after="120"/>
        <w:ind w:left="851" w:right="762"/>
        <w:jc w:val="both"/>
      </w:pPr>
      <w:r w:rsidRPr="00C32874">
        <w:t>EDD risk tutarı hesaplamasında 12/5/2025 tarihli ve 32898 sayılı Resmî Gazete’de yayımlanan “Bankacılık Hesaplarından Kaynaklanan Faiz Oranı Riskinin Standart Yaklaşımla Ölçülmesine ve Değerlendirilmesine İlişkin Yönetmelik” ve “Bankacılık Hesaplarından Kaynaklanan Faiz Oranı Riskinin Standart Yaklaşımla Ölçülmesine ve Değerlendirilmesine İlişkin 2025/1 sayılı Genelge”de belirtilen usul ve esaslar ile 17/4/2025 tarihli ve 11197 sayılı Kurul Kararı ile kabul edilen “Bankacılık Hesaplarından Kaynaklanan Faiz Oranı Riskinin Yönetimine İlişkin Rehber”; NFGD tutarı hesaplamasında “Bankacılık Hesaplarından Kaynaklanan Faiz Oranı Riskinin Yönetimine İlişkin Rehber” dikkate alınır. Bu Yönetmelik 1/10/2025 tarihinde yürürlüğe girmiştir. Banka’nın bankacılık hesaplarından kaynaklanan faiz oranı riski hesaplaması aşağıdaki tabloda verilmiştir.</w:t>
      </w:r>
    </w:p>
    <w:tbl>
      <w:tblPr>
        <w:tblW w:w="6662" w:type="dxa"/>
        <w:tblInd w:w="1975"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835"/>
        <w:gridCol w:w="3827"/>
      </w:tblGrid>
      <w:tr w:rsidR="00C32874" w:rsidRPr="00C32874" w14:paraId="7C00FF80" w14:textId="77777777" w:rsidTr="00EE18BC">
        <w:trPr>
          <w:trHeight w:val="224"/>
        </w:trPr>
        <w:tc>
          <w:tcPr>
            <w:tcW w:w="2835" w:type="dxa"/>
            <w:vAlign w:val="center"/>
            <w:hideMark/>
          </w:tcPr>
          <w:p w14:paraId="6FFB14DB" w14:textId="77777777" w:rsidR="00EE18BC" w:rsidRPr="00C32874" w:rsidRDefault="00EE18BC" w:rsidP="008C28F8">
            <w:pPr>
              <w:widowControl/>
              <w:autoSpaceDE/>
              <w:autoSpaceDN/>
              <w:rPr>
                <w:b/>
                <w:bCs/>
                <w:sz w:val="18"/>
                <w:szCs w:val="18"/>
                <w:lang w:eastAsia="tr-TR"/>
              </w:rPr>
            </w:pPr>
            <w:r w:rsidRPr="00C32874">
              <w:rPr>
                <w:b/>
                <w:bCs/>
                <w:sz w:val="18"/>
                <w:szCs w:val="18"/>
                <w:lang w:eastAsia="tr-TR"/>
              </w:rPr>
              <w:t>31.12.2025</w:t>
            </w:r>
          </w:p>
        </w:tc>
        <w:tc>
          <w:tcPr>
            <w:tcW w:w="3827" w:type="dxa"/>
            <w:vAlign w:val="center"/>
            <w:hideMark/>
          </w:tcPr>
          <w:p w14:paraId="0E5C0A3A" w14:textId="77777777" w:rsidR="00EE18BC" w:rsidRPr="00C32874" w:rsidRDefault="00EE18BC" w:rsidP="00EE18BC">
            <w:pPr>
              <w:widowControl/>
              <w:autoSpaceDE/>
              <w:autoSpaceDN/>
              <w:jc w:val="center"/>
              <w:rPr>
                <w:b/>
                <w:bCs/>
                <w:sz w:val="18"/>
                <w:szCs w:val="18"/>
                <w:lang w:eastAsia="tr-TR"/>
              </w:rPr>
            </w:pPr>
            <w:r w:rsidRPr="00C32874">
              <w:rPr>
                <w:b/>
                <w:bCs/>
                <w:sz w:val="18"/>
                <w:szCs w:val="18"/>
                <w:lang w:eastAsia="tr-TR"/>
              </w:rPr>
              <w:t>EDD</w:t>
            </w:r>
          </w:p>
        </w:tc>
      </w:tr>
      <w:tr w:rsidR="00C32874" w:rsidRPr="00C32874" w14:paraId="4EAE4946" w14:textId="77777777" w:rsidTr="00EE18BC">
        <w:trPr>
          <w:trHeight w:val="299"/>
        </w:trPr>
        <w:tc>
          <w:tcPr>
            <w:tcW w:w="2835" w:type="dxa"/>
            <w:vAlign w:val="center"/>
            <w:hideMark/>
          </w:tcPr>
          <w:p w14:paraId="4D56C6B0" w14:textId="77777777" w:rsidR="00EE18BC" w:rsidRPr="00C32874" w:rsidRDefault="00EE18BC" w:rsidP="008C28F8">
            <w:pPr>
              <w:widowControl/>
              <w:autoSpaceDE/>
              <w:autoSpaceDN/>
              <w:rPr>
                <w:sz w:val="18"/>
                <w:szCs w:val="18"/>
                <w:lang w:eastAsia="tr-TR"/>
              </w:rPr>
            </w:pPr>
            <w:r w:rsidRPr="00C32874">
              <w:rPr>
                <w:sz w:val="18"/>
                <w:szCs w:val="18"/>
                <w:lang w:eastAsia="tr-TR"/>
              </w:rPr>
              <w:t>Paralel Yukarı</w:t>
            </w:r>
          </w:p>
        </w:tc>
        <w:tc>
          <w:tcPr>
            <w:tcW w:w="3827" w:type="dxa"/>
            <w:vAlign w:val="center"/>
            <w:hideMark/>
          </w:tcPr>
          <w:p w14:paraId="15112B14" w14:textId="77777777" w:rsidR="00EE18BC" w:rsidRPr="00C32874" w:rsidRDefault="00EE18BC" w:rsidP="008C28F8">
            <w:pPr>
              <w:widowControl/>
              <w:autoSpaceDE/>
              <w:autoSpaceDN/>
              <w:jc w:val="center"/>
              <w:rPr>
                <w:sz w:val="18"/>
                <w:szCs w:val="18"/>
                <w:lang w:eastAsia="tr-TR"/>
              </w:rPr>
            </w:pPr>
            <w:r w:rsidRPr="00C32874">
              <w:rPr>
                <w:sz w:val="18"/>
                <w:szCs w:val="18"/>
                <w:lang w:eastAsia="tr-TR"/>
              </w:rPr>
              <w:t>5,599</w:t>
            </w:r>
          </w:p>
        </w:tc>
      </w:tr>
      <w:tr w:rsidR="00C32874" w:rsidRPr="00C32874" w14:paraId="625BDD66" w14:textId="77777777" w:rsidTr="00EE18BC">
        <w:trPr>
          <w:trHeight w:val="216"/>
        </w:trPr>
        <w:tc>
          <w:tcPr>
            <w:tcW w:w="2835" w:type="dxa"/>
            <w:vAlign w:val="center"/>
            <w:hideMark/>
          </w:tcPr>
          <w:p w14:paraId="0F3DE650" w14:textId="77777777" w:rsidR="00EE18BC" w:rsidRPr="00C32874" w:rsidRDefault="00EE18BC" w:rsidP="008C28F8">
            <w:pPr>
              <w:widowControl/>
              <w:autoSpaceDE/>
              <w:autoSpaceDN/>
              <w:rPr>
                <w:sz w:val="18"/>
                <w:szCs w:val="18"/>
                <w:lang w:eastAsia="tr-TR"/>
              </w:rPr>
            </w:pPr>
            <w:r w:rsidRPr="00C32874">
              <w:rPr>
                <w:sz w:val="18"/>
                <w:szCs w:val="18"/>
                <w:lang w:eastAsia="tr-TR"/>
              </w:rPr>
              <w:t>Paralel Aşağı</w:t>
            </w:r>
          </w:p>
        </w:tc>
        <w:tc>
          <w:tcPr>
            <w:tcW w:w="3827" w:type="dxa"/>
            <w:vAlign w:val="center"/>
            <w:hideMark/>
          </w:tcPr>
          <w:p w14:paraId="54B94368" w14:textId="77777777" w:rsidR="00EE18BC" w:rsidRPr="00C32874" w:rsidRDefault="00EE18BC" w:rsidP="008C28F8">
            <w:pPr>
              <w:widowControl/>
              <w:autoSpaceDE/>
              <w:autoSpaceDN/>
              <w:jc w:val="center"/>
              <w:rPr>
                <w:sz w:val="18"/>
                <w:szCs w:val="18"/>
                <w:lang w:eastAsia="tr-TR"/>
              </w:rPr>
            </w:pPr>
            <w:r w:rsidRPr="00C32874">
              <w:rPr>
                <w:sz w:val="18"/>
                <w:szCs w:val="18"/>
                <w:lang w:eastAsia="tr-TR"/>
              </w:rPr>
              <w:t>(3,741)</w:t>
            </w:r>
          </w:p>
        </w:tc>
      </w:tr>
      <w:tr w:rsidR="00C32874" w:rsidRPr="00C32874" w14:paraId="08D0926D" w14:textId="77777777" w:rsidTr="00EE18BC">
        <w:trPr>
          <w:trHeight w:val="216"/>
        </w:trPr>
        <w:tc>
          <w:tcPr>
            <w:tcW w:w="2835" w:type="dxa"/>
            <w:vAlign w:val="center"/>
            <w:hideMark/>
          </w:tcPr>
          <w:p w14:paraId="79496C1E" w14:textId="77777777" w:rsidR="00EE18BC" w:rsidRPr="00C32874" w:rsidRDefault="00EE18BC" w:rsidP="008C28F8">
            <w:pPr>
              <w:widowControl/>
              <w:autoSpaceDE/>
              <w:autoSpaceDN/>
              <w:rPr>
                <w:sz w:val="18"/>
                <w:szCs w:val="18"/>
                <w:lang w:eastAsia="tr-TR"/>
              </w:rPr>
            </w:pPr>
            <w:r w:rsidRPr="00C32874">
              <w:rPr>
                <w:sz w:val="18"/>
                <w:szCs w:val="18"/>
                <w:lang w:eastAsia="tr-TR"/>
              </w:rPr>
              <w:t>Artan Eğim</w:t>
            </w:r>
          </w:p>
        </w:tc>
        <w:tc>
          <w:tcPr>
            <w:tcW w:w="3827" w:type="dxa"/>
            <w:vAlign w:val="center"/>
            <w:hideMark/>
          </w:tcPr>
          <w:p w14:paraId="10C5A17A" w14:textId="77777777" w:rsidR="00EE18BC" w:rsidRPr="00C32874" w:rsidRDefault="00EE18BC" w:rsidP="008C28F8">
            <w:pPr>
              <w:widowControl/>
              <w:autoSpaceDE/>
              <w:autoSpaceDN/>
              <w:jc w:val="center"/>
              <w:rPr>
                <w:sz w:val="18"/>
                <w:szCs w:val="18"/>
                <w:lang w:eastAsia="tr-TR"/>
              </w:rPr>
            </w:pPr>
            <w:r w:rsidRPr="00C32874">
              <w:rPr>
                <w:sz w:val="18"/>
                <w:szCs w:val="18"/>
                <w:lang w:eastAsia="tr-TR"/>
              </w:rPr>
              <w:t>(1,434)</w:t>
            </w:r>
          </w:p>
        </w:tc>
      </w:tr>
      <w:tr w:rsidR="00C32874" w:rsidRPr="00C32874" w14:paraId="68B61CEE" w14:textId="77777777" w:rsidTr="00EE18BC">
        <w:trPr>
          <w:trHeight w:val="216"/>
        </w:trPr>
        <w:tc>
          <w:tcPr>
            <w:tcW w:w="2835" w:type="dxa"/>
            <w:vAlign w:val="center"/>
            <w:hideMark/>
          </w:tcPr>
          <w:p w14:paraId="448E0F8D" w14:textId="77777777" w:rsidR="00EE18BC" w:rsidRPr="00C32874" w:rsidRDefault="00EE18BC" w:rsidP="008C28F8">
            <w:pPr>
              <w:widowControl/>
              <w:autoSpaceDE/>
              <w:autoSpaceDN/>
              <w:rPr>
                <w:sz w:val="18"/>
                <w:szCs w:val="18"/>
                <w:lang w:eastAsia="tr-TR"/>
              </w:rPr>
            </w:pPr>
            <w:r w:rsidRPr="00C32874">
              <w:rPr>
                <w:sz w:val="18"/>
                <w:szCs w:val="18"/>
                <w:lang w:eastAsia="tr-TR"/>
              </w:rPr>
              <w:t>Azalan Eğim</w:t>
            </w:r>
          </w:p>
        </w:tc>
        <w:tc>
          <w:tcPr>
            <w:tcW w:w="3827" w:type="dxa"/>
            <w:vAlign w:val="center"/>
            <w:hideMark/>
          </w:tcPr>
          <w:p w14:paraId="18F777A8" w14:textId="77777777" w:rsidR="00EE18BC" w:rsidRPr="00C32874" w:rsidRDefault="00EE18BC" w:rsidP="008C28F8">
            <w:pPr>
              <w:widowControl/>
              <w:autoSpaceDE/>
              <w:autoSpaceDN/>
              <w:jc w:val="center"/>
              <w:rPr>
                <w:sz w:val="18"/>
                <w:szCs w:val="18"/>
                <w:lang w:eastAsia="tr-TR"/>
              </w:rPr>
            </w:pPr>
            <w:r w:rsidRPr="00C32874">
              <w:rPr>
                <w:sz w:val="18"/>
                <w:szCs w:val="18"/>
                <w:lang w:eastAsia="tr-TR"/>
              </w:rPr>
              <w:t>(2,087)</w:t>
            </w:r>
          </w:p>
        </w:tc>
      </w:tr>
      <w:tr w:rsidR="00C32874" w:rsidRPr="00C32874" w14:paraId="2A0948FE" w14:textId="77777777" w:rsidTr="00EE18BC">
        <w:trPr>
          <w:trHeight w:val="216"/>
        </w:trPr>
        <w:tc>
          <w:tcPr>
            <w:tcW w:w="2835" w:type="dxa"/>
            <w:vAlign w:val="center"/>
            <w:hideMark/>
          </w:tcPr>
          <w:p w14:paraId="2D80B971" w14:textId="77777777" w:rsidR="00EE18BC" w:rsidRPr="00C32874" w:rsidRDefault="00EE18BC" w:rsidP="008C28F8">
            <w:pPr>
              <w:widowControl/>
              <w:autoSpaceDE/>
              <w:autoSpaceDN/>
              <w:rPr>
                <w:sz w:val="18"/>
                <w:szCs w:val="18"/>
                <w:lang w:eastAsia="tr-TR"/>
              </w:rPr>
            </w:pPr>
            <w:r w:rsidRPr="00C32874">
              <w:rPr>
                <w:sz w:val="18"/>
                <w:szCs w:val="18"/>
                <w:lang w:eastAsia="tr-TR"/>
              </w:rPr>
              <w:t>Kısa Vadeli Yukarı</w:t>
            </w:r>
          </w:p>
        </w:tc>
        <w:tc>
          <w:tcPr>
            <w:tcW w:w="3827" w:type="dxa"/>
            <w:vAlign w:val="center"/>
            <w:hideMark/>
          </w:tcPr>
          <w:p w14:paraId="3E56FBDE" w14:textId="77777777" w:rsidR="00EE18BC" w:rsidRPr="00C32874" w:rsidRDefault="00EE18BC" w:rsidP="008C28F8">
            <w:pPr>
              <w:widowControl/>
              <w:autoSpaceDE/>
              <w:autoSpaceDN/>
              <w:jc w:val="center"/>
              <w:rPr>
                <w:sz w:val="18"/>
                <w:szCs w:val="18"/>
                <w:lang w:eastAsia="tr-TR"/>
              </w:rPr>
            </w:pPr>
            <w:r w:rsidRPr="00C32874">
              <w:rPr>
                <w:sz w:val="18"/>
                <w:szCs w:val="18"/>
                <w:lang w:eastAsia="tr-TR"/>
              </w:rPr>
              <w:t>9,884</w:t>
            </w:r>
          </w:p>
        </w:tc>
      </w:tr>
      <w:tr w:rsidR="00C32874" w:rsidRPr="00C32874" w14:paraId="61099AE0" w14:textId="77777777" w:rsidTr="00EE18BC">
        <w:trPr>
          <w:trHeight w:val="216"/>
        </w:trPr>
        <w:tc>
          <w:tcPr>
            <w:tcW w:w="2835" w:type="dxa"/>
            <w:vAlign w:val="center"/>
            <w:hideMark/>
          </w:tcPr>
          <w:p w14:paraId="41420DD7" w14:textId="77777777" w:rsidR="00EE18BC" w:rsidRPr="00C32874" w:rsidRDefault="00EE18BC" w:rsidP="008C28F8">
            <w:pPr>
              <w:widowControl/>
              <w:autoSpaceDE/>
              <w:autoSpaceDN/>
              <w:rPr>
                <w:sz w:val="18"/>
                <w:szCs w:val="18"/>
                <w:lang w:eastAsia="tr-TR"/>
              </w:rPr>
            </w:pPr>
            <w:r w:rsidRPr="00C32874">
              <w:rPr>
                <w:sz w:val="18"/>
                <w:szCs w:val="18"/>
                <w:lang w:eastAsia="tr-TR"/>
              </w:rPr>
              <w:t>Kısa Vadeli Aşağı</w:t>
            </w:r>
          </w:p>
        </w:tc>
        <w:tc>
          <w:tcPr>
            <w:tcW w:w="3827" w:type="dxa"/>
            <w:vAlign w:val="center"/>
            <w:hideMark/>
          </w:tcPr>
          <w:p w14:paraId="1E19DB95" w14:textId="77777777" w:rsidR="00EE18BC" w:rsidRPr="00C32874" w:rsidRDefault="00EE18BC" w:rsidP="008C28F8">
            <w:pPr>
              <w:widowControl/>
              <w:autoSpaceDE/>
              <w:autoSpaceDN/>
              <w:jc w:val="center"/>
              <w:rPr>
                <w:sz w:val="18"/>
                <w:szCs w:val="18"/>
                <w:lang w:eastAsia="tr-TR"/>
              </w:rPr>
            </w:pPr>
            <w:r w:rsidRPr="00C32874">
              <w:rPr>
                <w:sz w:val="18"/>
                <w:szCs w:val="18"/>
                <w:lang w:eastAsia="tr-TR"/>
              </w:rPr>
              <w:t>(7,980)</w:t>
            </w:r>
          </w:p>
        </w:tc>
      </w:tr>
      <w:tr w:rsidR="00C32874" w:rsidRPr="00C32874" w14:paraId="5AC5202F" w14:textId="77777777" w:rsidTr="00EE18BC">
        <w:trPr>
          <w:trHeight w:val="233"/>
        </w:trPr>
        <w:tc>
          <w:tcPr>
            <w:tcW w:w="2835" w:type="dxa"/>
            <w:vAlign w:val="center"/>
            <w:hideMark/>
          </w:tcPr>
          <w:p w14:paraId="4887629C" w14:textId="77777777" w:rsidR="00EE18BC" w:rsidRPr="00C32874" w:rsidRDefault="00EE18BC" w:rsidP="008C28F8">
            <w:pPr>
              <w:widowControl/>
              <w:autoSpaceDE/>
              <w:autoSpaceDN/>
              <w:rPr>
                <w:b/>
                <w:bCs/>
                <w:sz w:val="18"/>
                <w:szCs w:val="18"/>
                <w:lang w:eastAsia="tr-TR"/>
              </w:rPr>
            </w:pPr>
            <w:r w:rsidRPr="00C32874">
              <w:rPr>
                <w:b/>
                <w:bCs/>
                <w:sz w:val="18"/>
                <w:szCs w:val="18"/>
                <w:lang w:eastAsia="tr-TR"/>
              </w:rPr>
              <w:t>Maksimum</w:t>
            </w:r>
          </w:p>
        </w:tc>
        <w:tc>
          <w:tcPr>
            <w:tcW w:w="3827" w:type="dxa"/>
            <w:vAlign w:val="center"/>
            <w:hideMark/>
          </w:tcPr>
          <w:p w14:paraId="0CDECF58" w14:textId="77777777" w:rsidR="00EE18BC" w:rsidRPr="00C32874" w:rsidRDefault="00EE18BC" w:rsidP="008C28F8">
            <w:pPr>
              <w:widowControl/>
              <w:autoSpaceDE/>
              <w:autoSpaceDN/>
              <w:jc w:val="center"/>
              <w:rPr>
                <w:sz w:val="18"/>
                <w:szCs w:val="18"/>
                <w:lang w:eastAsia="tr-TR"/>
              </w:rPr>
            </w:pPr>
            <w:r w:rsidRPr="00C32874">
              <w:rPr>
                <w:sz w:val="18"/>
                <w:szCs w:val="18"/>
                <w:lang w:eastAsia="tr-TR"/>
              </w:rPr>
              <w:t>9,884</w:t>
            </w:r>
          </w:p>
        </w:tc>
      </w:tr>
      <w:tr w:rsidR="00EE18BC" w:rsidRPr="00C32874" w14:paraId="1A467630" w14:textId="77777777" w:rsidTr="00EE18BC">
        <w:trPr>
          <w:trHeight w:val="366"/>
        </w:trPr>
        <w:tc>
          <w:tcPr>
            <w:tcW w:w="2835" w:type="dxa"/>
            <w:vAlign w:val="center"/>
            <w:hideMark/>
          </w:tcPr>
          <w:p w14:paraId="57709446" w14:textId="77777777" w:rsidR="00EE18BC" w:rsidRPr="00C32874" w:rsidRDefault="00EE18BC" w:rsidP="008C28F8">
            <w:pPr>
              <w:widowControl/>
              <w:autoSpaceDE/>
              <w:autoSpaceDN/>
              <w:rPr>
                <w:b/>
                <w:bCs/>
                <w:sz w:val="18"/>
                <w:szCs w:val="18"/>
                <w:lang w:eastAsia="tr-TR"/>
              </w:rPr>
            </w:pPr>
            <w:r w:rsidRPr="00C32874">
              <w:rPr>
                <w:b/>
                <w:bCs/>
                <w:sz w:val="18"/>
                <w:szCs w:val="18"/>
                <w:lang w:eastAsia="tr-TR"/>
              </w:rPr>
              <w:t>Ana Sermaye</w:t>
            </w:r>
          </w:p>
        </w:tc>
        <w:tc>
          <w:tcPr>
            <w:tcW w:w="3827" w:type="dxa"/>
            <w:vAlign w:val="center"/>
            <w:hideMark/>
          </w:tcPr>
          <w:p w14:paraId="14F51C2C" w14:textId="77777777" w:rsidR="00EE18BC" w:rsidRPr="00C32874" w:rsidRDefault="00EE18BC" w:rsidP="008C28F8">
            <w:pPr>
              <w:widowControl/>
              <w:autoSpaceDE/>
              <w:autoSpaceDN/>
              <w:jc w:val="center"/>
              <w:rPr>
                <w:b/>
                <w:bCs/>
                <w:sz w:val="18"/>
                <w:szCs w:val="18"/>
                <w:lang w:eastAsia="tr-TR"/>
              </w:rPr>
            </w:pPr>
            <w:r w:rsidRPr="00C32874">
              <w:rPr>
                <w:b/>
                <w:bCs/>
                <w:sz w:val="18"/>
                <w:szCs w:val="18"/>
                <w:lang w:eastAsia="tr-TR"/>
              </w:rPr>
              <w:t>7,585,340</w:t>
            </w:r>
          </w:p>
        </w:tc>
      </w:tr>
    </w:tbl>
    <w:p w14:paraId="18CDE1FD" w14:textId="77777777" w:rsidR="00EE18BC" w:rsidRPr="00C32874" w:rsidRDefault="00EE18BC" w:rsidP="00EE18BC">
      <w:pPr>
        <w:widowControl/>
        <w:autoSpaceDE/>
        <w:autoSpaceDN/>
        <w:ind w:left="851" w:right="762"/>
        <w:jc w:val="both"/>
        <w:rPr>
          <w:sz w:val="16"/>
          <w:szCs w:val="16"/>
          <w:lang w:eastAsia="tr-TR"/>
        </w:rPr>
      </w:pPr>
    </w:p>
    <w:p w14:paraId="127A86C9" w14:textId="6D95665F" w:rsidR="00EE18BC" w:rsidRPr="00C32874" w:rsidRDefault="00EE18BC" w:rsidP="00EE18BC">
      <w:pPr>
        <w:widowControl/>
        <w:autoSpaceDE/>
        <w:autoSpaceDN/>
        <w:ind w:left="1276" w:right="1896"/>
        <w:jc w:val="both"/>
        <w:rPr>
          <w:sz w:val="16"/>
          <w:szCs w:val="16"/>
          <w:lang w:eastAsia="tr-TR"/>
        </w:rPr>
      </w:pPr>
      <w:r w:rsidRPr="00C32874">
        <w:rPr>
          <w:sz w:val="16"/>
          <w:szCs w:val="16"/>
          <w:lang w:eastAsia="tr-TR"/>
        </w:rPr>
        <w:t xml:space="preserve">(1) Yukarıda yer alan tablodaki tutarlar, Bankacılık Hesaplarından Kaynaklanan Faiz Oranı Riskinin Standart Yaklaşımla Ölçülmesine ve Değerlendirilmesine İlişkin Yönetmeliğin 5 inci maddesinin ikinci fıkrasının (a) bendinde belirtilen para birimleri ve faizle ilişkilendirilen emtialar bazında TL karşılıklarına dönüştürerek verilmiştir. </w:t>
      </w:r>
    </w:p>
    <w:p w14:paraId="01918B97" w14:textId="77777777" w:rsidR="00EE18BC" w:rsidRPr="00C32874" w:rsidRDefault="00EE18BC" w:rsidP="00EE18BC">
      <w:pPr>
        <w:widowControl/>
        <w:autoSpaceDE/>
        <w:autoSpaceDN/>
        <w:ind w:left="1276" w:right="1896"/>
        <w:jc w:val="both"/>
        <w:rPr>
          <w:sz w:val="16"/>
          <w:szCs w:val="16"/>
          <w:lang w:eastAsia="tr-TR"/>
        </w:rPr>
      </w:pPr>
    </w:p>
    <w:p w14:paraId="4F335F8E" w14:textId="29C74C3F" w:rsidR="00EE18BC" w:rsidRPr="00C32874" w:rsidRDefault="00EE18BC" w:rsidP="00EE18BC">
      <w:pPr>
        <w:widowControl/>
        <w:autoSpaceDE/>
        <w:autoSpaceDN/>
        <w:ind w:left="1276" w:right="1896"/>
        <w:jc w:val="both"/>
        <w:rPr>
          <w:sz w:val="16"/>
          <w:szCs w:val="16"/>
          <w:lang w:eastAsia="tr-TR"/>
        </w:rPr>
      </w:pPr>
      <w:r w:rsidRPr="00C32874">
        <w:rPr>
          <w:sz w:val="16"/>
          <w:szCs w:val="16"/>
          <w:lang w:eastAsia="tr-TR"/>
        </w:rPr>
        <w:t xml:space="preserve"> (2) EDD analizlerinde kullanılan nakit akışları faiz marjlarını içermekte, iskonto verim eğrisi olarak TRY için TLREF, EUR için ESTR, USD ve diğer para birimleri için SOFR kullanılmaktadır. Sabit faizli kredilerin koşullu erken ödeme oranları için, kurum tarafından çıkarılan 2025/1 sayılı genelge ekinde yer alan 5. maddede belirtilen oranlar kullanılmıştır.</w:t>
      </w:r>
    </w:p>
    <w:p w14:paraId="00E59E36" w14:textId="77777777" w:rsidR="00EE18BC" w:rsidRPr="00C32874" w:rsidRDefault="00EE18BC" w:rsidP="00EE18BC">
      <w:pPr>
        <w:widowControl/>
        <w:autoSpaceDE/>
        <w:autoSpaceDN/>
        <w:ind w:left="1276" w:right="1896"/>
        <w:jc w:val="both"/>
        <w:rPr>
          <w:sz w:val="16"/>
          <w:szCs w:val="16"/>
          <w:lang w:eastAsia="tr-TR"/>
        </w:rPr>
      </w:pPr>
    </w:p>
    <w:p w14:paraId="2205CA89" w14:textId="7CF86847" w:rsidR="00EE18BC" w:rsidRPr="00C32874" w:rsidRDefault="00EE18BC" w:rsidP="00EE18BC">
      <w:pPr>
        <w:widowControl/>
        <w:autoSpaceDE/>
        <w:autoSpaceDN/>
        <w:ind w:left="1276" w:right="1896"/>
        <w:jc w:val="both"/>
        <w:rPr>
          <w:sz w:val="16"/>
          <w:szCs w:val="16"/>
          <w:lang w:eastAsia="tr-TR"/>
        </w:rPr>
      </w:pPr>
      <w:r w:rsidRPr="00C32874">
        <w:rPr>
          <w:sz w:val="16"/>
          <w:szCs w:val="16"/>
          <w:lang w:eastAsia="tr-TR"/>
        </w:rPr>
        <w:t>(3) Risk Yönetimine İlşkin Kamuya Yapılacak Açıklamalar Tebliği kapsamında NFGD’ye ilişkin cari dönem ve önceki dönem verilerinin ve EDD’ye ilişkin önceki dönem verilerinin kamuoyuna açıklanma yükümlülüğü 31/12/2026 tarihine kadar uygulanmaz.</w:t>
      </w:r>
    </w:p>
    <w:p w14:paraId="5B470E52" w14:textId="77777777" w:rsidR="001C6461" w:rsidRPr="00C32874" w:rsidRDefault="001C6461" w:rsidP="001C6461">
      <w:pPr>
        <w:pStyle w:val="BodyText"/>
        <w:spacing w:before="5"/>
        <w:rPr>
          <w:highlight w:val="yellow"/>
        </w:rPr>
      </w:pPr>
    </w:p>
    <w:tbl>
      <w:tblPr>
        <w:tblW w:w="0" w:type="auto"/>
        <w:tblInd w:w="920" w:type="dxa"/>
        <w:tblLayout w:type="fixed"/>
        <w:tblCellMar>
          <w:left w:w="0" w:type="dxa"/>
          <w:right w:w="0" w:type="dxa"/>
        </w:tblCellMar>
        <w:tblLook w:val="01E0" w:firstRow="1" w:lastRow="1" w:firstColumn="1" w:lastColumn="1" w:noHBand="0" w:noVBand="0"/>
      </w:tblPr>
      <w:tblGrid>
        <w:gridCol w:w="3489"/>
        <w:gridCol w:w="2338"/>
        <w:gridCol w:w="1473"/>
        <w:gridCol w:w="1984"/>
      </w:tblGrid>
      <w:tr w:rsidR="00C32874" w:rsidRPr="00C32874" w14:paraId="039443C0" w14:textId="77777777" w:rsidTr="00072D44">
        <w:trPr>
          <w:trHeight w:val="283"/>
        </w:trPr>
        <w:tc>
          <w:tcPr>
            <w:tcW w:w="5827" w:type="dxa"/>
            <w:gridSpan w:val="2"/>
            <w:tcBorders>
              <w:top w:val="single" w:sz="8" w:space="0" w:color="000000"/>
              <w:bottom w:val="single" w:sz="8" w:space="0" w:color="000000"/>
            </w:tcBorders>
          </w:tcPr>
          <w:p w14:paraId="2CC8F83F" w14:textId="77777777" w:rsidR="001C6461" w:rsidRPr="00C32874" w:rsidRDefault="001C6461" w:rsidP="00072D44">
            <w:pPr>
              <w:pStyle w:val="TableParagraph"/>
              <w:tabs>
                <w:tab w:val="left" w:pos="4343"/>
              </w:tabs>
              <w:spacing w:before="38" w:line="168" w:lineRule="auto"/>
              <w:ind w:left="14"/>
              <w:jc w:val="left"/>
              <w:rPr>
                <w:b/>
                <w:sz w:val="18"/>
              </w:rPr>
            </w:pPr>
            <w:r w:rsidRPr="00C32874">
              <w:rPr>
                <w:b/>
                <w:position w:val="-9"/>
                <w:sz w:val="18"/>
              </w:rPr>
              <w:t>31.12.2024</w:t>
            </w:r>
            <w:r w:rsidRPr="00C32874">
              <w:rPr>
                <w:b/>
                <w:position w:val="-9"/>
                <w:sz w:val="18"/>
              </w:rPr>
              <w:tab/>
            </w:r>
            <w:r w:rsidRPr="00C32874">
              <w:rPr>
                <w:b/>
                <w:sz w:val="18"/>
              </w:rPr>
              <w:t>Uygulanan</w:t>
            </w:r>
            <w:r w:rsidRPr="00C32874">
              <w:rPr>
                <w:b/>
                <w:spacing w:val="-7"/>
                <w:sz w:val="18"/>
              </w:rPr>
              <w:t xml:space="preserve"> </w:t>
            </w:r>
            <w:r w:rsidRPr="00C32874">
              <w:rPr>
                <w:b/>
                <w:spacing w:val="-5"/>
                <w:sz w:val="18"/>
              </w:rPr>
              <w:t>Şok</w:t>
            </w:r>
          </w:p>
          <w:p w14:paraId="34E85012" w14:textId="77777777" w:rsidR="001C6461" w:rsidRPr="00C32874" w:rsidRDefault="001C6461" w:rsidP="00072D44">
            <w:pPr>
              <w:pStyle w:val="TableParagraph"/>
              <w:spacing w:line="145" w:lineRule="exact"/>
              <w:ind w:right="277"/>
              <w:rPr>
                <w:b/>
                <w:sz w:val="18"/>
              </w:rPr>
            </w:pPr>
            <w:r w:rsidRPr="00C32874">
              <w:rPr>
                <w:b/>
                <w:sz w:val="18"/>
              </w:rPr>
              <w:t>(+/-</w:t>
            </w:r>
            <w:r w:rsidRPr="00C32874">
              <w:rPr>
                <w:b/>
                <w:spacing w:val="1"/>
                <w:sz w:val="18"/>
              </w:rPr>
              <w:t xml:space="preserve"> </w:t>
            </w:r>
            <w:r w:rsidRPr="00C32874">
              <w:rPr>
                <w:b/>
                <w:sz w:val="18"/>
              </w:rPr>
              <w:t>x</w:t>
            </w:r>
            <w:r w:rsidRPr="00C32874">
              <w:rPr>
                <w:b/>
                <w:spacing w:val="-4"/>
                <w:sz w:val="18"/>
              </w:rPr>
              <w:t xml:space="preserve"> </w:t>
            </w:r>
            <w:r w:rsidRPr="00C32874">
              <w:rPr>
                <w:b/>
                <w:sz w:val="18"/>
              </w:rPr>
              <w:t>baz</w:t>
            </w:r>
            <w:r w:rsidRPr="00C32874">
              <w:rPr>
                <w:b/>
                <w:spacing w:val="4"/>
                <w:sz w:val="18"/>
              </w:rPr>
              <w:t xml:space="preserve"> </w:t>
            </w:r>
            <w:r w:rsidRPr="00C32874">
              <w:rPr>
                <w:b/>
                <w:spacing w:val="-2"/>
                <w:sz w:val="18"/>
              </w:rPr>
              <w:t>puan)</w:t>
            </w:r>
          </w:p>
        </w:tc>
        <w:tc>
          <w:tcPr>
            <w:tcW w:w="1473" w:type="dxa"/>
            <w:tcBorders>
              <w:top w:val="single" w:sz="8" w:space="0" w:color="000000"/>
              <w:bottom w:val="single" w:sz="8" w:space="0" w:color="000000"/>
            </w:tcBorders>
          </w:tcPr>
          <w:p w14:paraId="4F548B72" w14:textId="77777777" w:rsidR="001C6461" w:rsidRPr="00C32874" w:rsidRDefault="001C6461" w:rsidP="00072D44">
            <w:pPr>
              <w:pStyle w:val="TableParagraph"/>
              <w:spacing w:line="220" w:lineRule="atLeast"/>
              <w:ind w:left="360" w:hanging="82"/>
              <w:jc w:val="left"/>
              <w:rPr>
                <w:b/>
                <w:sz w:val="18"/>
              </w:rPr>
            </w:pPr>
            <w:r w:rsidRPr="00C32874">
              <w:rPr>
                <w:b/>
                <w:spacing w:val="-2"/>
                <w:sz w:val="18"/>
              </w:rPr>
              <w:t>Kazançlar/ Kayıplar</w:t>
            </w:r>
          </w:p>
        </w:tc>
        <w:tc>
          <w:tcPr>
            <w:tcW w:w="1984" w:type="dxa"/>
            <w:tcBorders>
              <w:top w:val="single" w:sz="8" w:space="0" w:color="000000"/>
              <w:bottom w:val="single" w:sz="8" w:space="0" w:color="000000"/>
            </w:tcBorders>
          </w:tcPr>
          <w:p w14:paraId="79766422" w14:textId="77777777" w:rsidR="001C6461" w:rsidRPr="00C32874" w:rsidRDefault="001C6461" w:rsidP="00072D44">
            <w:pPr>
              <w:pStyle w:val="TableParagraph"/>
              <w:spacing w:before="18"/>
              <w:ind w:left="72"/>
              <w:jc w:val="left"/>
              <w:rPr>
                <w:b/>
                <w:sz w:val="18"/>
              </w:rPr>
            </w:pPr>
            <w:r w:rsidRPr="00C32874">
              <w:rPr>
                <w:b/>
                <w:sz w:val="18"/>
              </w:rPr>
              <w:t>Kazançlar/</w:t>
            </w:r>
            <w:r w:rsidRPr="00C32874">
              <w:rPr>
                <w:b/>
                <w:spacing w:val="-2"/>
                <w:sz w:val="18"/>
              </w:rPr>
              <w:t>Özkaynaklar</w:t>
            </w:r>
          </w:p>
          <w:p w14:paraId="4DEC76BE" w14:textId="77777777" w:rsidR="001C6461" w:rsidRPr="00C32874" w:rsidRDefault="001C6461" w:rsidP="00072D44">
            <w:pPr>
              <w:pStyle w:val="TableParagraph"/>
              <w:spacing w:before="19" w:line="186" w:lineRule="exact"/>
              <w:ind w:left="101"/>
              <w:jc w:val="left"/>
              <w:rPr>
                <w:b/>
                <w:sz w:val="18"/>
              </w:rPr>
            </w:pPr>
            <w:r w:rsidRPr="00C32874">
              <w:rPr>
                <w:b/>
                <w:sz w:val="18"/>
              </w:rPr>
              <w:t xml:space="preserve">- </w:t>
            </w:r>
            <w:r w:rsidRPr="00C32874">
              <w:rPr>
                <w:b/>
                <w:spacing w:val="-2"/>
                <w:sz w:val="18"/>
              </w:rPr>
              <w:t>Kayıplar/Özkaynaklar</w:t>
            </w:r>
          </w:p>
        </w:tc>
      </w:tr>
      <w:tr w:rsidR="00C32874" w:rsidRPr="00C32874" w14:paraId="194F5A07" w14:textId="77777777" w:rsidTr="00996CB2">
        <w:trPr>
          <w:trHeight w:val="283"/>
        </w:trPr>
        <w:tc>
          <w:tcPr>
            <w:tcW w:w="3489" w:type="dxa"/>
            <w:vAlign w:val="center"/>
          </w:tcPr>
          <w:p w14:paraId="69F7BF5D" w14:textId="77777777" w:rsidR="001C6461" w:rsidRPr="00C32874" w:rsidRDefault="001C6461" w:rsidP="00072D44">
            <w:pPr>
              <w:pStyle w:val="TableParagraph"/>
              <w:spacing w:before="14" w:line="199" w:lineRule="exact"/>
              <w:ind w:left="14"/>
              <w:jc w:val="left"/>
              <w:rPr>
                <w:sz w:val="18"/>
              </w:rPr>
            </w:pPr>
            <w:r w:rsidRPr="00C32874">
              <w:rPr>
                <w:spacing w:val="-5"/>
                <w:sz w:val="18"/>
              </w:rPr>
              <w:t>TRY</w:t>
            </w:r>
          </w:p>
        </w:tc>
        <w:tc>
          <w:tcPr>
            <w:tcW w:w="2338" w:type="dxa"/>
            <w:vAlign w:val="center"/>
          </w:tcPr>
          <w:p w14:paraId="60754FD7" w14:textId="77777777" w:rsidR="001C6461" w:rsidRPr="00C32874" w:rsidRDefault="001C6461" w:rsidP="00072D44">
            <w:pPr>
              <w:pStyle w:val="TableParagraph"/>
              <w:spacing w:before="14" w:line="199" w:lineRule="exact"/>
              <w:ind w:right="751"/>
              <w:rPr>
                <w:sz w:val="18"/>
              </w:rPr>
            </w:pPr>
            <w:r w:rsidRPr="00C32874">
              <w:rPr>
                <w:spacing w:val="-5"/>
                <w:sz w:val="18"/>
              </w:rPr>
              <w:t>500</w:t>
            </w:r>
          </w:p>
        </w:tc>
        <w:tc>
          <w:tcPr>
            <w:tcW w:w="1473" w:type="dxa"/>
            <w:vAlign w:val="center"/>
          </w:tcPr>
          <w:p w14:paraId="0F84CB04" w14:textId="77777777" w:rsidR="001C6461" w:rsidRPr="00C32874" w:rsidRDefault="001C6461" w:rsidP="00072D44">
            <w:pPr>
              <w:pStyle w:val="TableParagraph"/>
              <w:spacing w:before="14" w:line="199" w:lineRule="exact"/>
              <w:ind w:right="75"/>
              <w:jc w:val="center"/>
              <w:rPr>
                <w:sz w:val="18"/>
              </w:rPr>
            </w:pPr>
            <w:r w:rsidRPr="00C32874">
              <w:rPr>
                <w:spacing w:val="-2"/>
                <w:sz w:val="18"/>
              </w:rPr>
              <w:t>2,610</w:t>
            </w:r>
          </w:p>
        </w:tc>
        <w:tc>
          <w:tcPr>
            <w:tcW w:w="1984" w:type="dxa"/>
            <w:vAlign w:val="center"/>
          </w:tcPr>
          <w:p w14:paraId="746D1F1C" w14:textId="77777777" w:rsidR="001C6461" w:rsidRPr="00C32874" w:rsidRDefault="001C6461" w:rsidP="00072D44">
            <w:pPr>
              <w:pStyle w:val="TableParagraph"/>
              <w:spacing w:before="14" w:line="199" w:lineRule="exact"/>
              <w:ind w:right="139"/>
              <w:jc w:val="center"/>
              <w:rPr>
                <w:sz w:val="18"/>
              </w:rPr>
            </w:pPr>
            <w:r w:rsidRPr="00C32874">
              <w:rPr>
                <w:spacing w:val="-2"/>
                <w:sz w:val="18"/>
              </w:rPr>
              <w:t>%0.42</w:t>
            </w:r>
          </w:p>
        </w:tc>
      </w:tr>
      <w:tr w:rsidR="00C32874" w:rsidRPr="00C32874" w14:paraId="20D268C5" w14:textId="77777777" w:rsidTr="00996CB2">
        <w:trPr>
          <w:trHeight w:val="283"/>
        </w:trPr>
        <w:tc>
          <w:tcPr>
            <w:tcW w:w="3489" w:type="dxa"/>
            <w:vAlign w:val="center"/>
          </w:tcPr>
          <w:p w14:paraId="143D84E7" w14:textId="77777777" w:rsidR="001C6461" w:rsidRPr="00C32874" w:rsidRDefault="001C6461" w:rsidP="00072D44">
            <w:pPr>
              <w:pStyle w:val="TableParagraph"/>
              <w:spacing w:before="6" w:line="199" w:lineRule="exact"/>
              <w:ind w:left="14"/>
              <w:jc w:val="left"/>
              <w:rPr>
                <w:sz w:val="18"/>
              </w:rPr>
            </w:pPr>
            <w:r w:rsidRPr="00C32874">
              <w:rPr>
                <w:spacing w:val="-5"/>
                <w:sz w:val="18"/>
              </w:rPr>
              <w:t>TRY</w:t>
            </w:r>
          </w:p>
        </w:tc>
        <w:tc>
          <w:tcPr>
            <w:tcW w:w="2338" w:type="dxa"/>
            <w:vAlign w:val="center"/>
          </w:tcPr>
          <w:p w14:paraId="17205AE7" w14:textId="77777777" w:rsidR="001C6461" w:rsidRPr="00C32874" w:rsidRDefault="001C6461" w:rsidP="00072D44">
            <w:pPr>
              <w:pStyle w:val="TableParagraph"/>
              <w:spacing w:before="6" w:line="199" w:lineRule="exact"/>
              <w:ind w:right="695"/>
              <w:rPr>
                <w:sz w:val="18"/>
              </w:rPr>
            </w:pPr>
            <w:r w:rsidRPr="00C32874">
              <w:rPr>
                <w:spacing w:val="-2"/>
                <w:sz w:val="18"/>
              </w:rPr>
              <w:t>(400)</w:t>
            </w:r>
          </w:p>
        </w:tc>
        <w:tc>
          <w:tcPr>
            <w:tcW w:w="1473" w:type="dxa"/>
            <w:vAlign w:val="center"/>
          </w:tcPr>
          <w:p w14:paraId="4F4C003F" w14:textId="77777777" w:rsidR="001C6461" w:rsidRPr="00C32874" w:rsidRDefault="001C6461" w:rsidP="00072D44">
            <w:pPr>
              <w:pStyle w:val="TableParagraph"/>
              <w:spacing w:before="6" w:line="199" w:lineRule="exact"/>
              <w:ind w:right="71"/>
              <w:jc w:val="center"/>
              <w:rPr>
                <w:sz w:val="18"/>
              </w:rPr>
            </w:pPr>
            <w:r w:rsidRPr="00C32874">
              <w:rPr>
                <w:spacing w:val="-2"/>
                <w:sz w:val="18"/>
              </w:rPr>
              <w:t>(2,188)</w:t>
            </w:r>
          </w:p>
        </w:tc>
        <w:tc>
          <w:tcPr>
            <w:tcW w:w="1984" w:type="dxa"/>
            <w:vAlign w:val="center"/>
          </w:tcPr>
          <w:p w14:paraId="31B250CC" w14:textId="77777777" w:rsidR="001C6461" w:rsidRPr="00C32874" w:rsidRDefault="001C6461" w:rsidP="00072D44">
            <w:pPr>
              <w:pStyle w:val="TableParagraph"/>
              <w:spacing w:before="6" w:line="199" w:lineRule="exact"/>
              <w:ind w:right="139"/>
              <w:jc w:val="center"/>
              <w:rPr>
                <w:sz w:val="18"/>
              </w:rPr>
            </w:pPr>
            <w:r w:rsidRPr="00C32874">
              <w:rPr>
                <w:spacing w:val="-2"/>
                <w:sz w:val="18"/>
              </w:rPr>
              <w:t>%(0.35)</w:t>
            </w:r>
          </w:p>
        </w:tc>
      </w:tr>
      <w:tr w:rsidR="00C32874" w:rsidRPr="00C32874" w14:paraId="5F2640EB" w14:textId="77777777" w:rsidTr="00996CB2">
        <w:trPr>
          <w:trHeight w:val="283"/>
        </w:trPr>
        <w:tc>
          <w:tcPr>
            <w:tcW w:w="3489" w:type="dxa"/>
            <w:vAlign w:val="center"/>
          </w:tcPr>
          <w:p w14:paraId="430A0C0F" w14:textId="77777777" w:rsidR="001C6461" w:rsidRPr="00C32874" w:rsidRDefault="001C6461" w:rsidP="00072D44">
            <w:pPr>
              <w:pStyle w:val="TableParagraph"/>
              <w:spacing w:before="6" w:line="199" w:lineRule="exact"/>
              <w:ind w:left="14"/>
              <w:jc w:val="left"/>
              <w:rPr>
                <w:sz w:val="18"/>
              </w:rPr>
            </w:pPr>
            <w:r w:rsidRPr="00C32874">
              <w:rPr>
                <w:sz w:val="18"/>
              </w:rPr>
              <w:t>ABD</w:t>
            </w:r>
            <w:r w:rsidRPr="00C32874">
              <w:rPr>
                <w:spacing w:val="-2"/>
                <w:sz w:val="18"/>
              </w:rPr>
              <w:t xml:space="preserve"> Doları</w:t>
            </w:r>
          </w:p>
        </w:tc>
        <w:tc>
          <w:tcPr>
            <w:tcW w:w="2338" w:type="dxa"/>
            <w:vAlign w:val="center"/>
          </w:tcPr>
          <w:p w14:paraId="737D61A7" w14:textId="77777777" w:rsidR="001C6461" w:rsidRPr="00C32874" w:rsidRDefault="001C6461" w:rsidP="00072D44">
            <w:pPr>
              <w:pStyle w:val="TableParagraph"/>
              <w:spacing w:before="6" w:line="199" w:lineRule="exact"/>
              <w:ind w:right="751"/>
              <w:rPr>
                <w:sz w:val="18"/>
              </w:rPr>
            </w:pPr>
            <w:r w:rsidRPr="00C32874">
              <w:rPr>
                <w:spacing w:val="-5"/>
                <w:sz w:val="18"/>
              </w:rPr>
              <w:t>200</w:t>
            </w:r>
          </w:p>
        </w:tc>
        <w:tc>
          <w:tcPr>
            <w:tcW w:w="1473" w:type="dxa"/>
            <w:vAlign w:val="center"/>
          </w:tcPr>
          <w:p w14:paraId="2C184B71" w14:textId="77777777" w:rsidR="001C6461" w:rsidRPr="00C32874" w:rsidRDefault="001C6461" w:rsidP="00072D44">
            <w:pPr>
              <w:pStyle w:val="TableParagraph"/>
              <w:spacing w:before="6" w:line="199" w:lineRule="exact"/>
              <w:ind w:right="75"/>
              <w:jc w:val="center"/>
              <w:rPr>
                <w:sz w:val="18"/>
              </w:rPr>
            </w:pPr>
            <w:r w:rsidRPr="00C32874">
              <w:rPr>
                <w:spacing w:val="-2"/>
                <w:sz w:val="18"/>
              </w:rPr>
              <w:t>77</w:t>
            </w:r>
          </w:p>
        </w:tc>
        <w:tc>
          <w:tcPr>
            <w:tcW w:w="1984" w:type="dxa"/>
            <w:vAlign w:val="center"/>
          </w:tcPr>
          <w:p w14:paraId="3B12E69F" w14:textId="77777777" w:rsidR="001C6461" w:rsidRPr="00C32874" w:rsidRDefault="001C6461" w:rsidP="00072D44">
            <w:pPr>
              <w:pStyle w:val="TableParagraph"/>
              <w:spacing w:before="6" w:line="199" w:lineRule="exact"/>
              <w:ind w:right="139"/>
              <w:jc w:val="center"/>
              <w:rPr>
                <w:sz w:val="18"/>
              </w:rPr>
            </w:pPr>
            <w:r w:rsidRPr="00C32874">
              <w:rPr>
                <w:spacing w:val="-2"/>
                <w:sz w:val="18"/>
              </w:rPr>
              <w:t>% 0.01</w:t>
            </w:r>
          </w:p>
        </w:tc>
      </w:tr>
      <w:tr w:rsidR="00C32874" w:rsidRPr="00C32874" w14:paraId="388EC8EF" w14:textId="77777777" w:rsidTr="00996CB2">
        <w:trPr>
          <w:trHeight w:val="283"/>
        </w:trPr>
        <w:tc>
          <w:tcPr>
            <w:tcW w:w="3489" w:type="dxa"/>
            <w:vAlign w:val="center"/>
          </w:tcPr>
          <w:p w14:paraId="59956B6F" w14:textId="77777777" w:rsidR="001C6461" w:rsidRPr="00C32874" w:rsidRDefault="001C6461" w:rsidP="00072D44">
            <w:pPr>
              <w:pStyle w:val="TableParagraph"/>
              <w:spacing w:before="6" w:line="202" w:lineRule="exact"/>
              <w:ind w:left="14"/>
              <w:jc w:val="left"/>
              <w:rPr>
                <w:sz w:val="18"/>
              </w:rPr>
            </w:pPr>
            <w:r w:rsidRPr="00C32874">
              <w:rPr>
                <w:sz w:val="18"/>
              </w:rPr>
              <w:t>ABD</w:t>
            </w:r>
            <w:r w:rsidRPr="00C32874">
              <w:rPr>
                <w:spacing w:val="-2"/>
                <w:sz w:val="18"/>
              </w:rPr>
              <w:t xml:space="preserve"> Doları</w:t>
            </w:r>
          </w:p>
        </w:tc>
        <w:tc>
          <w:tcPr>
            <w:tcW w:w="2338" w:type="dxa"/>
            <w:vAlign w:val="center"/>
          </w:tcPr>
          <w:p w14:paraId="54476906" w14:textId="77777777" w:rsidR="001C6461" w:rsidRPr="00C32874" w:rsidRDefault="001C6461" w:rsidP="00072D44">
            <w:pPr>
              <w:pStyle w:val="TableParagraph"/>
              <w:spacing w:before="6" w:line="202" w:lineRule="exact"/>
              <w:ind w:right="695"/>
              <w:rPr>
                <w:sz w:val="18"/>
              </w:rPr>
            </w:pPr>
            <w:r w:rsidRPr="00C32874">
              <w:rPr>
                <w:spacing w:val="-2"/>
                <w:sz w:val="18"/>
              </w:rPr>
              <w:t>(200)</w:t>
            </w:r>
          </w:p>
        </w:tc>
        <w:tc>
          <w:tcPr>
            <w:tcW w:w="1473" w:type="dxa"/>
            <w:vAlign w:val="center"/>
          </w:tcPr>
          <w:p w14:paraId="5294F401" w14:textId="77777777" w:rsidR="001C6461" w:rsidRPr="00C32874" w:rsidRDefault="001C6461" w:rsidP="00072D44">
            <w:pPr>
              <w:pStyle w:val="TableParagraph"/>
              <w:spacing w:before="6" w:line="202" w:lineRule="exact"/>
              <w:ind w:right="71"/>
              <w:jc w:val="center"/>
              <w:rPr>
                <w:sz w:val="18"/>
              </w:rPr>
            </w:pPr>
            <w:r w:rsidRPr="00C32874">
              <w:rPr>
                <w:spacing w:val="-2"/>
                <w:sz w:val="18"/>
              </w:rPr>
              <w:t>(78)</w:t>
            </w:r>
          </w:p>
        </w:tc>
        <w:tc>
          <w:tcPr>
            <w:tcW w:w="1984" w:type="dxa"/>
            <w:vAlign w:val="center"/>
          </w:tcPr>
          <w:p w14:paraId="3761A8A0" w14:textId="77777777" w:rsidR="001C6461" w:rsidRPr="00C32874" w:rsidRDefault="001C6461" w:rsidP="00072D44">
            <w:pPr>
              <w:pStyle w:val="TableParagraph"/>
              <w:spacing w:before="6" w:line="202" w:lineRule="exact"/>
              <w:ind w:right="134"/>
              <w:jc w:val="center"/>
              <w:rPr>
                <w:sz w:val="18"/>
              </w:rPr>
            </w:pPr>
            <w:r w:rsidRPr="00C32874">
              <w:rPr>
                <w:spacing w:val="-2"/>
                <w:sz w:val="18"/>
              </w:rPr>
              <w:t>%(0.01)</w:t>
            </w:r>
          </w:p>
        </w:tc>
      </w:tr>
      <w:tr w:rsidR="00C32874" w:rsidRPr="00C32874" w14:paraId="06929A71" w14:textId="77777777" w:rsidTr="00996CB2">
        <w:trPr>
          <w:trHeight w:val="283"/>
        </w:trPr>
        <w:tc>
          <w:tcPr>
            <w:tcW w:w="3489" w:type="dxa"/>
            <w:vAlign w:val="center"/>
          </w:tcPr>
          <w:p w14:paraId="58BF4540" w14:textId="77777777" w:rsidR="001C6461" w:rsidRPr="00C32874" w:rsidRDefault="001C6461" w:rsidP="00072D44">
            <w:pPr>
              <w:pStyle w:val="TableParagraph"/>
              <w:spacing w:before="8" w:line="199" w:lineRule="exact"/>
              <w:ind w:left="14"/>
              <w:jc w:val="left"/>
              <w:rPr>
                <w:sz w:val="18"/>
              </w:rPr>
            </w:pPr>
            <w:r w:rsidRPr="00C32874">
              <w:rPr>
                <w:spacing w:val="-4"/>
                <w:sz w:val="18"/>
              </w:rPr>
              <w:t>Avro</w:t>
            </w:r>
          </w:p>
        </w:tc>
        <w:tc>
          <w:tcPr>
            <w:tcW w:w="2338" w:type="dxa"/>
            <w:vAlign w:val="center"/>
          </w:tcPr>
          <w:p w14:paraId="3CD08C94" w14:textId="77777777" w:rsidR="001C6461" w:rsidRPr="00C32874" w:rsidRDefault="001C6461" w:rsidP="00072D44">
            <w:pPr>
              <w:pStyle w:val="TableParagraph"/>
              <w:spacing w:before="8" w:line="199" w:lineRule="exact"/>
              <w:ind w:right="751"/>
              <w:rPr>
                <w:sz w:val="18"/>
              </w:rPr>
            </w:pPr>
            <w:r w:rsidRPr="00C32874">
              <w:rPr>
                <w:spacing w:val="-5"/>
                <w:sz w:val="18"/>
              </w:rPr>
              <w:t>200</w:t>
            </w:r>
          </w:p>
        </w:tc>
        <w:tc>
          <w:tcPr>
            <w:tcW w:w="1473" w:type="dxa"/>
            <w:vAlign w:val="center"/>
          </w:tcPr>
          <w:p w14:paraId="27ADEBEC" w14:textId="77777777" w:rsidR="001C6461" w:rsidRPr="00C32874" w:rsidRDefault="001C6461" w:rsidP="00072D44">
            <w:pPr>
              <w:pStyle w:val="TableParagraph"/>
              <w:spacing w:before="8" w:line="199" w:lineRule="exact"/>
              <w:ind w:right="75"/>
              <w:jc w:val="center"/>
              <w:rPr>
                <w:sz w:val="18"/>
              </w:rPr>
            </w:pPr>
            <w:r w:rsidRPr="00C32874">
              <w:rPr>
                <w:spacing w:val="-2"/>
                <w:sz w:val="18"/>
              </w:rPr>
              <w:t>134</w:t>
            </w:r>
          </w:p>
        </w:tc>
        <w:tc>
          <w:tcPr>
            <w:tcW w:w="1984" w:type="dxa"/>
            <w:vAlign w:val="center"/>
          </w:tcPr>
          <w:p w14:paraId="564094A0" w14:textId="77777777" w:rsidR="001C6461" w:rsidRPr="00C32874" w:rsidRDefault="001C6461" w:rsidP="00072D44">
            <w:pPr>
              <w:pStyle w:val="TableParagraph"/>
              <w:spacing w:before="8" w:line="199" w:lineRule="exact"/>
              <w:ind w:right="139"/>
              <w:jc w:val="center"/>
              <w:rPr>
                <w:sz w:val="18"/>
              </w:rPr>
            </w:pPr>
            <w:r w:rsidRPr="00C32874">
              <w:rPr>
                <w:spacing w:val="-2"/>
                <w:sz w:val="18"/>
              </w:rPr>
              <w:t>% 0.02</w:t>
            </w:r>
          </w:p>
        </w:tc>
      </w:tr>
      <w:tr w:rsidR="00C32874" w:rsidRPr="00C32874" w14:paraId="70BCA895" w14:textId="77777777" w:rsidTr="00996CB2">
        <w:trPr>
          <w:trHeight w:val="283"/>
        </w:trPr>
        <w:tc>
          <w:tcPr>
            <w:tcW w:w="3489" w:type="dxa"/>
            <w:tcBorders>
              <w:bottom w:val="single" w:sz="4" w:space="0" w:color="000000"/>
            </w:tcBorders>
            <w:vAlign w:val="center"/>
          </w:tcPr>
          <w:p w14:paraId="413B8C23" w14:textId="77777777" w:rsidR="001C6461" w:rsidRPr="00C32874" w:rsidRDefault="001C6461" w:rsidP="00072D44">
            <w:pPr>
              <w:pStyle w:val="TableParagraph"/>
              <w:spacing w:before="6" w:line="186" w:lineRule="exact"/>
              <w:ind w:left="14"/>
              <w:jc w:val="left"/>
              <w:rPr>
                <w:sz w:val="18"/>
              </w:rPr>
            </w:pPr>
            <w:r w:rsidRPr="00C32874">
              <w:rPr>
                <w:spacing w:val="-4"/>
                <w:sz w:val="18"/>
              </w:rPr>
              <w:t>Avro</w:t>
            </w:r>
          </w:p>
        </w:tc>
        <w:tc>
          <w:tcPr>
            <w:tcW w:w="2338" w:type="dxa"/>
            <w:tcBorders>
              <w:bottom w:val="single" w:sz="4" w:space="0" w:color="000000"/>
            </w:tcBorders>
            <w:vAlign w:val="center"/>
          </w:tcPr>
          <w:p w14:paraId="247BDF34" w14:textId="77777777" w:rsidR="001C6461" w:rsidRPr="00C32874" w:rsidRDefault="001C6461" w:rsidP="00072D44">
            <w:pPr>
              <w:pStyle w:val="TableParagraph"/>
              <w:spacing w:before="6" w:line="186" w:lineRule="exact"/>
              <w:ind w:right="695"/>
              <w:rPr>
                <w:sz w:val="18"/>
              </w:rPr>
            </w:pPr>
            <w:r w:rsidRPr="00C32874">
              <w:rPr>
                <w:spacing w:val="-2"/>
                <w:sz w:val="18"/>
              </w:rPr>
              <w:t>(200)</w:t>
            </w:r>
          </w:p>
        </w:tc>
        <w:tc>
          <w:tcPr>
            <w:tcW w:w="1473" w:type="dxa"/>
            <w:tcBorders>
              <w:bottom w:val="single" w:sz="4" w:space="0" w:color="000000"/>
            </w:tcBorders>
            <w:vAlign w:val="center"/>
          </w:tcPr>
          <w:p w14:paraId="3F2E821E" w14:textId="77777777" w:rsidR="001C6461" w:rsidRPr="00C32874" w:rsidRDefault="001C6461" w:rsidP="00072D44">
            <w:pPr>
              <w:pStyle w:val="TableParagraph"/>
              <w:spacing w:before="6" w:line="186" w:lineRule="exact"/>
              <w:ind w:right="71"/>
              <w:jc w:val="center"/>
              <w:rPr>
                <w:sz w:val="18"/>
              </w:rPr>
            </w:pPr>
            <w:r w:rsidRPr="00C32874">
              <w:rPr>
                <w:spacing w:val="-2"/>
                <w:sz w:val="18"/>
              </w:rPr>
              <w:t>(139)</w:t>
            </w:r>
          </w:p>
        </w:tc>
        <w:tc>
          <w:tcPr>
            <w:tcW w:w="1984" w:type="dxa"/>
            <w:tcBorders>
              <w:bottom w:val="single" w:sz="4" w:space="0" w:color="000000"/>
            </w:tcBorders>
            <w:vAlign w:val="center"/>
          </w:tcPr>
          <w:p w14:paraId="76428386" w14:textId="77777777" w:rsidR="001C6461" w:rsidRPr="00C32874" w:rsidRDefault="001C6461" w:rsidP="00072D44">
            <w:pPr>
              <w:pStyle w:val="TableParagraph"/>
              <w:spacing w:before="6" w:line="186" w:lineRule="exact"/>
              <w:ind w:right="139"/>
              <w:jc w:val="center"/>
              <w:rPr>
                <w:sz w:val="18"/>
              </w:rPr>
            </w:pPr>
            <w:r w:rsidRPr="00C32874">
              <w:rPr>
                <w:spacing w:val="-2"/>
                <w:sz w:val="18"/>
              </w:rPr>
              <w:t>%(0.02)</w:t>
            </w:r>
          </w:p>
        </w:tc>
      </w:tr>
      <w:tr w:rsidR="00C32874" w:rsidRPr="00C32874" w14:paraId="1836B4EC" w14:textId="77777777" w:rsidTr="00996CB2">
        <w:trPr>
          <w:trHeight w:val="283"/>
        </w:trPr>
        <w:tc>
          <w:tcPr>
            <w:tcW w:w="3489" w:type="dxa"/>
            <w:tcBorders>
              <w:top w:val="single" w:sz="4" w:space="0" w:color="000000"/>
              <w:bottom w:val="single" w:sz="8" w:space="0" w:color="000000"/>
            </w:tcBorders>
            <w:vAlign w:val="center"/>
          </w:tcPr>
          <w:p w14:paraId="109C548B" w14:textId="77777777" w:rsidR="001C6461" w:rsidRPr="00C32874" w:rsidRDefault="001C6461" w:rsidP="00072D44">
            <w:pPr>
              <w:pStyle w:val="TableParagraph"/>
              <w:spacing w:before="19" w:line="191" w:lineRule="exact"/>
              <w:ind w:left="14"/>
              <w:jc w:val="left"/>
              <w:rPr>
                <w:b/>
                <w:sz w:val="18"/>
              </w:rPr>
            </w:pPr>
            <w:r w:rsidRPr="00C32874">
              <w:rPr>
                <w:b/>
                <w:sz w:val="18"/>
              </w:rPr>
              <w:t>Toplam</w:t>
            </w:r>
            <w:r w:rsidRPr="00C32874">
              <w:rPr>
                <w:b/>
                <w:spacing w:val="-6"/>
                <w:sz w:val="18"/>
              </w:rPr>
              <w:t xml:space="preserve"> </w:t>
            </w:r>
            <w:r w:rsidRPr="00C32874">
              <w:rPr>
                <w:b/>
                <w:sz w:val="18"/>
              </w:rPr>
              <w:t>(Negatif</w:t>
            </w:r>
            <w:r w:rsidRPr="00C32874">
              <w:rPr>
                <w:b/>
                <w:spacing w:val="1"/>
                <w:sz w:val="18"/>
              </w:rPr>
              <w:t xml:space="preserve"> </w:t>
            </w:r>
            <w:r w:rsidRPr="00C32874">
              <w:rPr>
                <w:b/>
                <w:sz w:val="18"/>
              </w:rPr>
              <w:t>Şoklar</w:t>
            </w:r>
            <w:r w:rsidRPr="00C32874">
              <w:rPr>
                <w:b/>
                <w:spacing w:val="-5"/>
                <w:sz w:val="18"/>
              </w:rPr>
              <w:t xml:space="preserve"> </w:t>
            </w:r>
            <w:r w:rsidRPr="00C32874">
              <w:rPr>
                <w:b/>
                <w:spacing w:val="-4"/>
                <w:sz w:val="18"/>
              </w:rPr>
              <w:t>İçin)</w:t>
            </w:r>
          </w:p>
        </w:tc>
        <w:tc>
          <w:tcPr>
            <w:tcW w:w="2338" w:type="dxa"/>
            <w:tcBorders>
              <w:top w:val="single" w:sz="4" w:space="0" w:color="000000"/>
              <w:bottom w:val="single" w:sz="8" w:space="0" w:color="000000"/>
            </w:tcBorders>
            <w:vAlign w:val="center"/>
          </w:tcPr>
          <w:p w14:paraId="58640813" w14:textId="77777777" w:rsidR="001C6461" w:rsidRPr="00C32874" w:rsidRDefault="001C6461" w:rsidP="00072D44">
            <w:pPr>
              <w:pStyle w:val="TableParagraph"/>
              <w:jc w:val="center"/>
              <w:rPr>
                <w:sz w:val="16"/>
              </w:rPr>
            </w:pPr>
          </w:p>
        </w:tc>
        <w:tc>
          <w:tcPr>
            <w:tcW w:w="1473" w:type="dxa"/>
            <w:tcBorders>
              <w:top w:val="single" w:sz="4" w:space="0" w:color="000000"/>
              <w:bottom w:val="single" w:sz="8" w:space="0" w:color="000000"/>
            </w:tcBorders>
            <w:vAlign w:val="center"/>
          </w:tcPr>
          <w:p w14:paraId="1096A7DB" w14:textId="77777777" w:rsidR="001C6461" w:rsidRPr="00C32874" w:rsidRDefault="001C6461" w:rsidP="00072D44">
            <w:pPr>
              <w:pStyle w:val="TableParagraph"/>
              <w:spacing w:before="19" w:line="191" w:lineRule="exact"/>
              <w:ind w:right="71"/>
              <w:jc w:val="center"/>
              <w:rPr>
                <w:b/>
                <w:sz w:val="18"/>
              </w:rPr>
            </w:pPr>
            <w:r w:rsidRPr="00C32874">
              <w:rPr>
                <w:b/>
                <w:spacing w:val="-2"/>
                <w:sz w:val="18"/>
              </w:rPr>
              <w:t>(2,128)</w:t>
            </w:r>
          </w:p>
        </w:tc>
        <w:tc>
          <w:tcPr>
            <w:tcW w:w="1984" w:type="dxa"/>
            <w:tcBorders>
              <w:top w:val="single" w:sz="4" w:space="0" w:color="000000"/>
              <w:bottom w:val="single" w:sz="8" w:space="0" w:color="000000"/>
            </w:tcBorders>
            <w:vAlign w:val="center"/>
          </w:tcPr>
          <w:p w14:paraId="7EB2460F" w14:textId="77777777" w:rsidR="001C6461" w:rsidRPr="00C32874" w:rsidRDefault="001C6461" w:rsidP="00072D44">
            <w:pPr>
              <w:pStyle w:val="TableParagraph"/>
              <w:spacing w:before="19" w:line="191" w:lineRule="exact"/>
              <w:ind w:right="140"/>
              <w:jc w:val="center"/>
              <w:rPr>
                <w:b/>
                <w:sz w:val="18"/>
              </w:rPr>
            </w:pPr>
            <w:r w:rsidRPr="00C32874">
              <w:rPr>
                <w:b/>
                <w:spacing w:val="-2"/>
                <w:sz w:val="18"/>
              </w:rPr>
              <w:t>%(0.34)</w:t>
            </w:r>
          </w:p>
        </w:tc>
      </w:tr>
      <w:tr w:rsidR="001C6461" w:rsidRPr="00C32874" w14:paraId="4CC2B689" w14:textId="77777777" w:rsidTr="00996CB2">
        <w:trPr>
          <w:trHeight w:val="283"/>
        </w:trPr>
        <w:tc>
          <w:tcPr>
            <w:tcW w:w="3489" w:type="dxa"/>
            <w:tcBorders>
              <w:top w:val="single" w:sz="8" w:space="0" w:color="000000"/>
              <w:bottom w:val="single" w:sz="8" w:space="0" w:color="000000"/>
            </w:tcBorders>
            <w:vAlign w:val="center"/>
          </w:tcPr>
          <w:p w14:paraId="05C784CD" w14:textId="77777777" w:rsidR="001C6461" w:rsidRPr="00C32874" w:rsidRDefault="001C6461" w:rsidP="00072D44">
            <w:pPr>
              <w:pStyle w:val="TableParagraph"/>
              <w:spacing w:before="18" w:line="186" w:lineRule="exact"/>
              <w:ind w:left="14"/>
              <w:jc w:val="left"/>
              <w:rPr>
                <w:b/>
                <w:sz w:val="18"/>
              </w:rPr>
            </w:pPr>
            <w:r w:rsidRPr="00C32874">
              <w:rPr>
                <w:b/>
                <w:sz w:val="18"/>
              </w:rPr>
              <w:t>Toplam</w:t>
            </w:r>
            <w:r w:rsidRPr="00C32874">
              <w:rPr>
                <w:b/>
                <w:spacing w:val="-5"/>
                <w:sz w:val="18"/>
              </w:rPr>
              <w:t xml:space="preserve"> </w:t>
            </w:r>
            <w:r w:rsidRPr="00C32874">
              <w:rPr>
                <w:b/>
                <w:sz w:val="18"/>
              </w:rPr>
              <w:t>(Pozitif</w:t>
            </w:r>
            <w:r w:rsidRPr="00C32874">
              <w:rPr>
                <w:b/>
                <w:spacing w:val="1"/>
                <w:sz w:val="18"/>
              </w:rPr>
              <w:t xml:space="preserve"> </w:t>
            </w:r>
            <w:r w:rsidRPr="00C32874">
              <w:rPr>
                <w:b/>
                <w:sz w:val="18"/>
              </w:rPr>
              <w:t>Şoklar</w:t>
            </w:r>
            <w:r w:rsidRPr="00C32874">
              <w:rPr>
                <w:b/>
                <w:spacing w:val="-1"/>
                <w:sz w:val="18"/>
              </w:rPr>
              <w:t xml:space="preserve"> </w:t>
            </w:r>
            <w:r w:rsidRPr="00C32874">
              <w:rPr>
                <w:b/>
                <w:spacing w:val="-4"/>
                <w:sz w:val="18"/>
              </w:rPr>
              <w:t>İçin)</w:t>
            </w:r>
          </w:p>
        </w:tc>
        <w:tc>
          <w:tcPr>
            <w:tcW w:w="2338" w:type="dxa"/>
            <w:tcBorders>
              <w:top w:val="single" w:sz="8" w:space="0" w:color="000000"/>
              <w:bottom w:val="single" w:sz="8" w:space="0" w:color="000000"/>
            </w:tcBorders>
            <w:vAlign w:val="center"/>
          </w:tcPr>
          <w:p w14:paraId="523E4F63" w14:textId="77777777" w:rsidR="001C6461" w:rsidRPr="00C32874" w:rsidRDefault="001C6461" w:rsidP="00072D44">
            <w:pPr>
              <w:pStyle w:val="TableParagraph"/>
              <w:jc w:val="center"/>
              <w:rPr>
                <w:sz w:val="16"/>
              </w:rPr>
            </w:pPr>
          </w:p>
        </w:tc>
        <w:tc>
          <w:tcPr>
            <w:tcW w:w="1473" w:type="dxa"/>
            <w:tcBorders>
              <w:top w:val="single" w:sz="8" w:space="0" w:color="000000"/>
              <w:bottom w:val="single" w:sz="8" w:space="0" w:color="000000"/>
            </w:tcBorders>
            <w:vAlign w:val="center"/>
          </w:tcPr>
          <w:p w14:paraId="3B787B88" w14:textId="77777777" w:rsidR="001C6461" w:rsidRPr="00C32874" w:rsidRDefault="001C6461" w:rsidP="00072D44">
            <w:pPr>
              <w:pStyle w:val="TableParagraph"/>
              <w:spacing w:before="18" w:line="186" w:lineRule="exact"/>
              <w:ind w:right="73"/>
              <w:jc w:val="center"/>
              <w:rPr>
                <w:b/>
                <w:sz w:val="18"/>
              </w:rPr>
            </w:pPr>
            <w:r w:rsidRPr="00C32874">
              <w:rPr>
                <w:b/>
                <w:spacing w:val="-2"/>
                <w:sz w:val="18"/>
              </w:rPr>
              <w:t>2,553</w:t>
            </w:r>
          </w:p>
        </w:tc>
        <w:tc>
          <w:tcPr>
            <w:tcW w:w="1984" w:type="dxa"/>
            <w:tcBorders>
              <w:top w:val="single" w:sz="8" w:space="0" w:color="000000"/>
              <w:bottom w:val="single" w:sz="8" w:space="0" w:color="000000"/>
            </w:tcBorders>
            <w:vAlign w:val="center"/>
          </w:tcPr>
          <w:p w14:paraId="1827DFD5" w14:textId="77777777" w:rsidR="001C6461" w:rsidRPr="00C32874" w:rsidRDefault="001C6461" w:rsidP="00072D44">
            <w:pPr>
              <w:pStyle w:val="TableParagraph"/>
              <w:spacing w:before="18" w:line="186" w:lineRule="exact"/>
              <w:ind w:right="137"/>
              <w:jc w:val="center"/>
              <w:rPr>
                <w:b/>
                <w:sz w:val="18"/>
              </w:rPr>
            </w:pPr>
            <w:r w:rsidRPr="00C32874">
              <w:rPr>
                <w:b/>
                <w:spacing w:val="-2"/>
                <w:sz w:val="18"/>
              </w:rPr>
              <w:t>%0.41</w:t>
            </w:r>
          </w:p>
        </w:tc>
      </w:tr>
    </w:tbl>
    <w:p w14:paraId="0C51D58D" w14:textId="77777777" w:rsidR="001C6461" w:rsidRPr="00C32874" w:rsidRDefault="001C6461" w:rsidP="001C6461">
      <w:pPr>
        <w:pStyle w:val="Heading3"/>
        <w:spacing w:after="120"/>
        <w:ind w:right="669"/>
      </w:pPr>
    </w:p>
    <w:p w14:paraId="70CFCD62" w14:textId="6176240C" w:rsidR="00A55507" w:rsidRPr="00C32874" w:rsidRDefault="009E0DD9" w:rsidP="004C06D8">
      <w:pPr>
        <w:pStyle w:val="Heading3"/>
        <w:numPr>
          <w:ilvl w:val="0"/>
          <w:numId w:val="85"/>
        </w:numPr>
        <w:spacing w:after="120"/>
        <w:ind w:left="851" w:right="669" w:firstLine="0"/>
      </w:pPr>
      <w:r w:rsidRPr="00C32874">
        <w:t xml:space="preserve">Hisse </w:t>
      </w:r>
      <w:r w:rsidR="009A72A4" w:rsidRPr="00C32874">
        <w:t>S</w:t>
      </w:r>
      <w:r w:rsidRPr="00C32874">
        <w:t xml:space="preserve">enedi </w:t>
      </w:r>
      <w:r w:rsidR="009A72A4" w:rsidRPr="00C32874">
        <w:t>P</w:t>
      </w:r>
      <w:r w:rsidRPr="00C32874">
        <w:t xml:space="preserve">ozisyon </w:t>
      </w:r>
      <w:r w:rsidR="009A72A4" w:rsidRPr="00C32874">
        <w:t>R</w:t>
      </w:r>
      <w:r w:rsidRPr="00C32874">
        <w:t xml:space="preserve">iskine </w:t>
      </w:r>
      <w:r w:rsidR="009A72A4" w:rsidRPr="00C32874">
        <w:t>İ</w:t>
      </w:r>
      <w:r w:rsidRPr="00C32874">
        <w:t>lişkin</w:t>
      </w:r>
      <w:bookmarkEnd w:id="39"/>
      <w:r w:rsidRPr="00C32874">
        <w:t xml:space="preserve"> </w:t>
      </w:r>
      <w:r w:rsidR="009A72A4" w:rsidRPr="00C32874">
        <w:t>A</w:t>
      </w:r>
      <w:r w:rsidRPr="00C32874">
        <w:t>çıklamalar</w:t>
      </w:r>
    </w:p>
    <w:p w14:paraId="65796832" w14:textId="27E67EEC" w:rsidR="005D4656" w:rsidRPr="00C32874" w:rsidRDefault="00A55507" w:rsidP="00136454">
      <w:pPr>
        <w:pStyle w:val="BodyText"/>
        <w:spacing w:before="1" w:after="120"/>
        <w:ind w:leftChars="386" w:left="849" w:right="762"/>
        <w:jc w:val="both"/>
      </w:pPr>
      <w:bookmarkStart w:id="40" w:name="_Hlk212194872"/>
      <w:r w:rsidRPr="00C32874">
        <w:t>3</w:t>
      </w:r>
      <w:r w:rsidR="001C6461" w:rsidRPr="00C32874">
        <w:t>1</w:t>
      </w:r>
      <w:r w:rsidR="00552806" w:rsidRPr="00C32874">
        <w:t xml:space="preserve"> </w:t>
      </w:r>
      <w:r w:rsidR="001C6461" w:rsidRPr="00C32874">
        <w:t xml:space="preserve">Aralık </w:t>
      </w:r>
      <w:r w:rsidR="00296C9F" w:rsidRPr="00C32874">
        <w:t>2025</w:t>
      </w:r>
      <w:r w:rsidRPr="00C32874">
        <w:t xml:space="preserve"> itibarıyla </w:t>
      </w:r>
      <w:r w:rsidR="00540EB1" w:rsidRPr="00C32874">
        <w:t>bankacılık hesaplarından kaynaklanan hisse senedi pozisyonu bulunmamaktadır.</w:t>
      </w:r>
      <w:r w:rsidR="00030859" w:rsidRPr="00C32874">
        <w:t xml:space="preserve"> </w:t>
      </w:r>
      <w:r w:rsidR="009A72A4" w:rsidRPr="00C32874">
        <w:t>(31 Aralık 202</w:t>
      </w:r>
      <w:r w:rsidR="00296C9F" w:rsidRPr="00C32874">
        <w:t>4</w:t>
      </w:r>
      <w:r w:rsidR="009A72A4" w:rsidRPr="00C32874">
        <w:t>: Bulunmamaktadır.)</w:t>
      </w:r>
    </w:p>
    <w:p w14:paraId="1D3B57DB" w14:textId="77777777" w:rsidR="00EE18BC" w:rsidRPr="00C32874" w:rsidRDefault="00EE18BC" w:rsidP="00EE18BC">
      <w:pPr>
        <w:pStyle w:val="BodyText"/>
        <w:spacing w:before="118" w:after="120" w:line="230" w:lineRule="auto"/>
        <w:ind w:left="709" w:right="519" w:firstLine="142"/>
        <w:jc w:val="both"/>
        <w:rPr>
          <w:b/>
          <w:spacing w:val="-5"/>
        </w:rPr>
      </w:pPr>
    </w:p>
    <w:p w14:paraId="049E7289" w14:textId="59549740" w:rsidR="00EE18BC" w:rsidRPr="00C32874" w:rsidRDefault="00EE18BC" w:rsidP="00EE18BC">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bookmarkEnd w:id="40"/>
    <w:p w14:paraId="012B2DC8" w14:textId="3803D138" w:rsidR="0086593C" w:rsidRPr="00C32874" w:rsidRDefault="001E56A0" w:rsidP="004C06D8">
      <w:pPr>
        <w:pStyle w:val="Heading3"/>
        <w:numPr>
          <w:ilvl w:val="0"/>
          <w:numId w:val="85"/>
        </w:numPr>
        <w:spacing w:after="120"/>
        <w:ind w:left="1418" w:right="478" w:hanging="567"/>
      </w:pPr>
      <w:r w:rsidRPr="00C32874">
        <w:t xml:space="preserve">Konsolide </w:t>
      </w:r>
      <w:r w:rsidR="005D4656" w:rsidRPr="00C32874">
        <w:t>Likidite Riski Yönetimi, Likidite Karşılama Oranı ve Net İstikrarlı Fonlama Oranına İlişkin Açıklamalar</w:t>
      </w:r>
    </w:p>
    <w:p w14:paraId="367898B2" w14:textId="77777777" w:rsidR="00EE18BC" w:rsidRPr="00C32874" w:rsidRDefault="00EE18BC" w:rsidP="00EE18BC">
      <w:pPr>
        <w:pStyle w:val="BodyText"/>
        <w:spacing w:before="1" w:after="120"/>
        <w:ind w:left="851" w:right="762"/>
        <w:jc w:val="both"/>
      </w:pPr>
      <w:r w:rsidRPr="00C32874">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Bu durum Banka’ya fon sağlayan kişi/kuruluşların ani olarak beklenenin ötesinde fon çekmeleri halinde bankanın bu çıkışları nakit kaynakları ve teminata verilecek menkul kıymetler aracılığıyla borçlanma imkanları sayesinde karşılayamaması halinde ortaya çıkmaktadır.</w:t>
      </w:r>
    </w:p>
    <w:p w14:paraId="4B86C4B9" w14:textId="77777777" w:rsidR="00EE18BC" w:rsidRPr="00C32874" w:rsidRDefault="00EE18BC" w:rsidP="00EE18BC">
      <w:pPr>
        <w:pStyle w:val="BodyText"/>
        <w:spacing w:before="1" w:after="120"/>
        <w:ind w:left="851" w:right="762"/>
        <w:jc w:val="both"/>
      </w:pPr>
      <w:r w:rsidRPr="00C32874">
        <w:t>Likidite riski, Yönetim Kurulu tarafından onaylanmış politikalar, belirlenen limitler çerçevesinde ve Banka Aktif Pasif Yönetimi Komitesince oluşturulan stratejiler doğrultusunda Hazine Birimi tarafından yönetilmekte; Yönetim Kurulu, Denetim Komitesi, Aktif Pasif Yönetimi Komitesi ve ilgili birimlere yönelik olarak Risk Yönetimi tarafından yapılan raporlamalar yoluyla izlenmekte ve kontrol altında tutulmaktadır.</w:t>
      </w:r>
    </w:p>
    <w:p w14:paraId="2AA7BF0B" w14:textId="77777777" w:rsidR="00EE18BC" w:rsidRPr="00C32874" w:rsidRDefault="00EE18BC" w:rsidP="00EE18BC">
      <w:pPr>
        <w:pStyle w:val="BodyText"/>
        <w:spacing w:before="1" w:after="120"/>
        <w:ind w:left="239" w:right="762" w:firstLine="612"/>
        <w:jc w:val="both"/>
      </w:pPr>
      <w:r w:rsidRPr="00C32874">
        <w:rPr>
          <w:b/>
          <w:bCs/>
        </w:rPr>
        <w:t>Piyasaya ilişkin likidite riski:</w:t>
      </w:r>
    </w:p>
    <w:p w14:paraId="0058DCC5" w14:textId="77777777" w:rsidR="00EE18BC" w:rsidRPr="00C32874" w:rsidRDefault="00EE18BC" w:rsidP="00EE18BC">
      <w:pPr>
        <w:pStyle w:val="BodyText"/>
        <w:spacing w:before="1" w:after="120"/>
        <w:ind w:left="851" w:right="762"/>
        <w:jc w:val="both"/>
      </w:pPr>
      <w:r w:rsidRPr="00C32874">
        <w:t>Banka’nın piyasaya gerektiği gibi girememesi, bazı ürünlerdeki sığ piyasa yapısı ve piyasalarda oluşan engeller ve bölünmeler nedeniyle pozisyonlarını uygun bir fiyatta, yeterli tutarlarda ve hızlı olarak kapatamaması veya pozisyonlardan çıkamaması durumunda ortaya çıkan zarar ihtimalini ifade eder.</w:t>
      </w:r>
    </w:p>
    <w:p w14:paraId="6C1A27E3" w14:textId="77777777" w:rsidR="00EE18BC" w:rsidRPr="00C32874" w:rsidRDefault="00EE18BC" w:rsidP="00EE18BC">
      <w:pPr>
        <w:pStyle w:val="BodyText"/>
        <w:spacing w:before="1" w:after="120"/>
        <w:ind w:left="239" w:right="762" w:firstLine="612"/>
        <w:jc w:val="both"/>
      </w:pPr>
      <w:r w:rsidRPr="00C32874">
        <w:rPr>
          <w:b/>
          <w:bCs/>
        </w:rPr>
        <w:t>Fonlamaya ilişkin likidite riski:</w:t>
      </w:r>
    </w:p>
    <w:p w14:paraId="427923C1" w14:textId="77777777" w:rsidR="00EE18BC" w:rsidRPr="00C32874" w:rsidRDefault="00EE18BC" w:rsidP="00EE18BC">
      <w:pPr>
        <w:pStyle w:val="BodyText"/>
        <w:spacing w:before="1" w:after="120"/>
        <w:ind w:left="851" w:right="762"/>
        <w:jc w:val="both"/>
      </w:pPr>
      <w:r w:rsidRPr="00C32874">
        <w:t>Banka’nın nakit giriş ve çıkışlarındaki düzensizlikler ve vadeye bağlı nakit akımı uyumsuzlukları nedeniyle, fonlama yükümlülüğünü makul bir maliyet ile potansiyel olarak yerine getirememe ihtimalini ifade eder.</w:t>
      </w:r>
    </w:p>
    <w:p w14:paraId="0B5855C2" w14:textId="77777777" w:rsidR="00EE18BC" w:rsidRPr="00C32874" w:rsidRDefault="00EE18BC" w:rsidP="00EE18BC">
      <w:pPr>
        <w:pStyle w:val="BodyText"/>
        <w:spacing w:before="1" w:after="120"/>
        <w:ind w:left="239" w:right="762" w:firstLine="612"/>
        <w:jc w:val="both"/>
      </w:pPr>
      <w:r w:rsidRPr="00C32874">
        <w:rPr>
          <w:b/>
          <w:bCs/>
        </w:rPr>
        <w:t>Likidite riski yönetimine ilişkin bilgiler:</w:t>
      </w:r>
    </w:p>
    <w:p w14:paraId="56DE9D49" w14:textId="77777777" w:rsidR="00EE18BC" w:rsidRPr="00C32874" w:rsidRDefault="00EE18BC" w:rsidP="00EE18BC">
      <w:pPr>
        <w:pStyle w:val="BodyText"/>
        <w:spacing w:before="1" w:after="120"/>
        <w:ind w:left="851" w:right="762"/>
        <w:jc w:val="both"/>
      </w:pPr>
      <w:r w:rsidRPr="00C32874">
        <w:t>Banka’nın likidite yönetimi Hazine Birimi tarafından yerine getirilmektedir. Bu Birimce Banka’nın kısa ve uzun vadeli nakit akışı takibi yapılarak, ilgili yasal rasyolara uyumu sağlanır. Likidite riskinin etkin olarak yönetilmesi amacıyla, Banka ve piyasa verileri düzenli olarak izlenir, müstakriz fonları ve diğer fonların yoğunlaşması ve vade yapısı, piyasa borçlanma hacimleri, atıl YP likidite gibi gerekli analizler yapılır.</w:t>
      </w:r>
    </w:p>
    <w:p w14:paraId="3544E0FF" w14:textId="77777777" w:rsidR="00EE18BC" w:rsidRPr="00C32874" w:rsidRDefault="00EE18BC" w:rsidP="00EE18BC">
      <w:pPr>
        <w:pStyle w:val="BodyText"/>
        <w:spacing w:before="1" w:after="120"/>
        <w:ind w:left="851" w:right="762"/>
        <w:jc w:val="both"/>
      </w:pPr>
      <w:r w:rsidRPr="00C32874">
        <w:t>Banka, güçlü sermaye yapısı ve çeşitlendirilmiş yurtiçi ve yurtdışı borçlanma kaynakları ile portföyünde bulundurduğu kaliteli likit menkul kıymetler ve gerek TCMB, gerekse diğer para piyasaları nezdindeki kullanıma hazır limitleri ile ilave likidite temin etme kabiliyetine sahiptir.</w:t>
      </w:r>
    </w:p>
    <w:p w14:paraId="2E786A8F" w14:textId="77777777" w:rsidR="00EE18BC" w:rsidRPr="00C32874" w:rsidRDefault="00EE18BC" w:rsidP="00EE18BC">
      <w:pPr>
        <w:pStyle w:val="BodyText"/>
        <w:spacing w:before="1" w:after="120"/>
        <w:ind w:left="851" w:right="762"/>
        <w:jc w:val="both"/>
      </w:pPr>
      <w:r w:rsidRPr="00C32874">
        <w:t>Likidite riskinin yönetimi, Denetim Komitesi, Aktif Pasif Yönetimi Komitesi, Hazine Birimi ve Risk Yönetimi Birimi tarafından paylaşılmaktadır. Yönetim Kurulu, likidite yönetimi politikalarını ve Banka’nın risk iştahına uygun likidite riski düzeyini belirler ve likidite riskinin belirlenen politikalar çerçevesinde ve belirlenen limitler dahilinde yönetilip yönetilmediğini takip eder.</w:t>
      </w:r>
    </w:p>
    <w:p w14:paraId="5C9CB435" w14:textId="77777777" w:rsidR="00EE18BC" w:rsidRPr="00C32874" w:rsidRDefault="00EE18BC" w:rsidP="00EE18BC">
      <w:pPr>
        <w:pStyle w:val="BodyText"/>
        <w:spacing w:before="1" w:after="120"/>
        <w:ind w:left="851" w:right="762"/>
        <w:jc w:val="both"/>
      </w:pPr>
      <w:r w:rsidRPr="00C32874">
        <w:t xml:space="preserve">Risk Yönetimi Birimi, hazırladığı raporlar ve gerçekleştirdiği analizler ile likidite riskini ölçer, izler ve Banka Üst Yönetimi’ni periyodik olarak bilgilendirir. Likidite riskine ilişkin raporlama, Denetim Komitesi ve Aktif Pasif Yönetimi Komitesi toplantılarında görüşülmek üzere hazırlanan periyodik raporlar, stres testleri, senaryo analizleri, risk limitlerine uyumluluk raporları ve yasal likidite raporlarından oluşmaktadır. Olağanüstü durumlara karşı da likidite rasyoları üzerinden gerekli stres testi senaryoları uygulanmaktadır. </w:t>
      </w:r>
    </w:p>
    <w:p w14:paraId="02BA414E" w14:textId="77777777" w:rsidR="00EE18BC" w:rsidRPr="00C32874" w:rsidRDefault="00EE18BC" w:rsidP="00EE18BC">
      <w:pPr>
        <w:pStyle w:val="BodyText"/>
        <w:spacing w:before="1" w:after="120"/>
        <w:ind w:left="851" w:right="762"/>
        <w:jc w:val="both"/>
      </w:pPr>
      <w:r w:rsidRPr="00C32874">
        <w:t>Banka Yönetim Kurulu tarafından belirlenen likidite riski iştahı, limit ve erken uyarı değerleri vasıtasıyla da Risk Yönetimi Birimi tarafından aşımlar takip edilir ve ilgili yönetim kademelerine gerekli bildirimler yapılır.</w:t>
      </w:r>
    </w:p>
    <w:p w14:paraId="5FDD7617" w14:textId="77777777" w:rsidR="00EE18BC" w:rsidRPr="00C32874" w:rsidRDefault="00EE18BC" w:rsidP="00EE18BC">
      <w:pPr>
        <w:pStyle w:val="BodyText"/>
        <w:spacing w:before="1" w:after="120"/>
        <w:ind w:left="239" w:right="762" w:firstLine="612"/>
        <w:jc w:val="both"/>
      </w:pPr>
      <w:r w:rsidRPr="00C32874">
        <w:rPr>
          <w:b/>
          <w:bCs/>
        </w:rPr>
        <w:t>Likidite riski karşılama oranı:</w:t>
      </w:r>
    </w:p>
    <w:p w14:paraId="4E08294B" w14:textId="05361BA1" w:rsidR="00EE18BC" w:rsidRPr="00C32874" w:rsidRDefault="00EE18BC" w:rsidP="00EE18BC">
      <w:pPr>
        <w:pStyle w:val="BodyText"/>
        <w:spacing w:before="1" w:after="120"/>
        <w:ind w:left="851" w:right="762"/>
        <w:jc w:val="both"/>
      </w:pPr>
      <w:r w:rsidRPr="00C32874">
        <w:t>Bankaların Likidite Karşılama Oranı Hesaplamasına (LKO) İlişkin Yönetmelik uyarınca konsolide toplam likidite karşılama oranı %100’den, konsolide yabancı para likidite karşılama oranı %80 den az olamaz. Kurulca aksi belirlenene kadar kalkınma ve yatırım bankaları için konsolide toplam ve yabancı para likidite karşılama oranlarının %0 olarak uygulanmasına karar verilmiştir. Likidite karşılama oranı, yüksek kaliteli likit varlıkların, bir aylık vade penceresindeki net nakit çıkışlarına oranlanması ile hesaplanmaktadır. Yatırım bankası statüsünde olan Banka’nın bu kapsamda LKO yasal limitlerine uyumu aranmamaktadır.</w:t>
      </w:r>
    </w:p>
    <w:p w14:paraId="192BABFA" w14:textId="77777777" w:rsidR="00EE18BC" w:rsidRPr="00C32874" w:rsidRDefault="00EE18BC" w:rsidP="00EE18BC">
      <w:pPr>
        <w:pStyle w:val="BodyText"/>
        <w:spacing w:before="1" w:after="120"/>
        <w:ind w:left="851" w:right="762"/>
        <w:jc w:val="both"/>
      </w:pPr>
    </w:p>
    <w:p w14:paraId="076B73E0" w14:textId="77777777" w:rsidR="00EE18BC" w:rsidRPr="00C32874" w:rsidRDefault="00EE18BC" w:rsidP="00EE18BC">
      <w:pPr>
        <w:pStyle w:val="BodyText"/>
        <w:spacing w:before="1" w:after="120"/>
        <w:ind w:left="851" w:right="762"/>
        <w:jc w:val="both"/>
      </w:pPr>
    </w:p>
    <w:p w14:paraId="4DD4164E" w14:textId="77777777" w:rsidR="00EE18BC" w:rsidRPr="00C32874" w:rsidRDefault="00EE18BC" w:rsidP="00EE18BC">
      <w:pPr>
        <w:pStyle w:val="BodyText"/>
        <w:spacing w:before="1" w:after="120"/>
        <w:ind w:left="851" w:right="762"/>
        <w:jc w:val="both"/>
      </w:pPr>
    </w:p>
    <w:p w14:paraId="335C3F94" w14:textId="77777777" w:rsidR="00EE18BC" w:rsidRPr="00C32874" w:rsidRDefault="00EE18BC" w:rsidP="00EE18BC">
      <w:pPr>
        <w:pStyle w:val="BodyText"/>
        <w:spacing w:before="1" w:after="120"/>
        <w:ind w:left="851" w:right="762"/>
        <w:jc w:val="both"/>
      </w:pPr>
    </w:p>
    <w:p w14:paraId="170942CE" w14:textId="77777777" w:rsidR="00EE18BC" w:rsidRPr="00C32874" w:rsidRDefault="00EE18BC" w:rsidP="00EE18BC">
      <w:pPr>
        <w:pStyle w:val="BodyText"/>
        <w:spacing w:before="1" w:after="120"/>
        <w:ind w:left="851" w:right="762"/>
        <w:jc w:val="both"/>
      </w:pPr>
    </w:p>
    <w:p w14:paraId="1A4E131E" w14:textId="77777777" w:rsidR="009E079F" w:rsidRPr="00C32874" w:rsidRDefault="009E079F" w:rsidP="009E079F">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404029C9" w14:textId="2C3B2C03" w:rsidR="009E079F" w:rsidRPr="00C32874" w:rsidRDefault="001E56A0" w:rsidP="004C06D8">
      <w:pPr>
        <w:pStyle w:val="Heading3"/>
        <w:numPr>
          <w:ilvl w:val="0"/>
          <w:numId w:val="86"/>
        </w:numPr>
        <w:spacing w:after="120"/>
        <w:ind w:left="1418" w:right="762"/>
        <w:jc w:val="both"/>
      </w:pPr>
      <w:r w:rsidRPr="00C32874">
        <w:t xml:space="preserve">Konsolide </w:t>
      </w:r>
      <w:r w:rsidR="009E079F" w:rsidRPr="00C32874">
        <w:t>Likidite Riski Yönetimi, Likidite Karşılama Oranı ve Net İstikrarlı Fonlama Oranına İlişkin Açıklamalar (devamı)</w:t>
      </w:r>
    </w:p>
    <w:p w14:paraId="3BE1855C" w14:textId="5D734116" w:rsidR="009E3BA4" w:rsidRPr="00C32874" w:rsidRDefault="009E3BA4" w:rsidP="00DE5D6A">
      <w:pPr>
        <w:pStyle w:val="BodyText"/>
        <w:spacing w:after="120"/>
        <w:ind w:right="476" w:firstLine="851"/>
        <w:jc w:val="both"/>
        <w:rPr>
          <w:b/>
          <w:bCs/>
        </w:rPr>
      </w:pPr>
      <w:r w:rsidRPr="00C32874">
        <w:rPr>
          <w:b/>
          <w:bCs/>
        </w:rPr>
        <w:t>Net istikrarlı fonlama oranı:</w:t>
      </w:r>
    </w:p>
    <w:p w14:paraId="5F2B038B" w14:textId="07CE9FBF" w:rsidR="00EE18BC" w:rsidRPr="00C32874" w:rsidRDefault="00EE18BC" w:rsidP="00EE18BC">
      <w:pPr>
        <w:pStyle w:val="BodyText"/>
        <w:spacing w:before="1" w:after="120"/>
        <w:ind w:leftChars="386" w:left="849" w:right="762"/>
        <w:jc w:val="both"/>
      </w:pPr>
      <w:r w:rsidRPr="00C32874">
        <w:t>Net istikrarlı fonlama oranı (NİFO), mevcut istikrarlı fon tutarının gerekli istikrarlı fon tutarına bölünmesi suretiyle hesaplanmaktadır. Mevcut istikrarlı fon, bankaların yükümlülük ve özkaynaklarının kalıcı olması beklenen kısmını; gerekli istikrarlı fon, bankaların bilanço içi varlıklarının ve bilanço dışı borçlarının yeniden fonlanması beklenen kısmını ifade etmektedir. Özkaynak hesaplama dönemleri itibarıyla aylık olarak hesaplanan konsolide ve konsolide NİFO Mart, Haziran, Eylül ve Aralık dönemleri itibarıyla üç aylık basit aritmetik ortalaması yüzde yüzden az olamaz. Bankaların Net İstikrarlı Fonlama Oranı Hesaplamasına İlişkin Yönetmelik kapsamında; Kurulca aksi belirlenene kadar kalkınma ve yatırım bankaları ilgili asgari oranları tutturmaktan muaf tutulmuştur. Yatırım bankası statüsünde olan Banka’nın da bu kapsamda NİFO yasal limitlerine uyumu aranmamaktadır.</w:t>
      </w:r>
    </w:p>
    <w:p w14:paraId="0102325F" w14:textId="77777777" w:rsidR="00DE5D6A" w:rsidRPr="00C32874" w:rsidRDefault="006877F3" w:rsidP="00136454">
      <w:pPr>
        <w:pStyle w:val="BodyText"/>
        <w:spacing w:before="1" w:after="120"/>
        <w:ind w:leftChars="386" w:left="849" w:right="762"/>
        <w:jc w:val="both"/>
      </w:pPr>
      <w:r w:rsidRPr="00C32874">
        <w:rPr>
          <w:b/>
          <w:bCs/>
        </w:rPr>
        <w:t>Fon kaynaklarının ve sürelerinin çeşitliliğine ilişkin politikalar hakkında bilgi:</w:t>
      </w:r>
    </w:p>
    <w:p w14:paraId="59EA803C" w14:textId="77777777" w:rsidR="009E079F" w:rsidRPr="00C32874" w:rsidRDefault="009E079F" w:rsidP="009E079F">
      <w:pPr>
        <w:pStyle w:val="BodyText"/>
        <w:spacing w:before="1" w:after="120"/>
        <w:ind w:leftChars="386" w:left="849" w:right="762"/>
        <w:jc w:val="both"/>
      </w:pPr>
      <w:r w:rsidRPr="00C32874">
        <w:t>Yatırım bankası statüsünde olan Banka’nın fonlama kaynakları mevduat harici kaynaklar ile sınırlandırılmıştır. Banka fonlama kaynaklarında çeşitlilik sağlamak üzere gerekli çalışmaları yürütmektedir. Bu kapsamda Banka tarafından müşteri tabanının genişletilmesi, yurt içi yurt dışı borçlanma araçlarının kullanılması ve özellikle yurtdışı bankalardan görece uzun vadelerde fonlama imkanlarının sağlanması çalışmaları yürütülmektedir.</w:t>
      </w:r>
    </w:p>
    <w:p w14:paraId="14465757" w14:textId="77777777" w:rsidR="009E079F" w:rsidRPr="00C32874" w:rsidRDefault="009E079F" w:rsidP="009E079F">
      <w:pPr>
        <w:pStyle w:val="BodyText"/>
        <w:spacing w:before="1" w:after="120"/>
        <w:ind w:leftChars="386" w:left="849" w:right="762"/>
        <w:jc w:val="both"/>
      </w:pPr>
      <w:r w:rsidRPr="00C32874">
        <w:rPr>
          <w:b/>
          <w:bCs/>
        </w:rPr>
        <w:t>Banka’nın toplam yükümlülüklerinin asgari yüzde beşini oluşturan para birimleri bazında likidite yönetimine ilişkin bilgi:</w:t>
      </w:r>
    </w:p>
    <w:p w14:paraId="69915A67" w14:textId="77777777" w:rsidR="009E079F" w:rsidRPr="00C32874" w:rsidRDefault="009E079F" w:rsidP="009E079F">
      <w:pPr>
        <w:pStyle w:val="BodyText"/>
        <w:spacing w:before="1" w:after="120"/>
        <w:ind w:leftChars="386" w:left="849" w:right="762"/>
        <w:jc w:val="both"/>
      </w:pPr>
      <w:r w:rsidRPr="00C32874">
        <w:t>Yabancı para likidite yönetimi Hazine Birimi tarafından, Banka’nın yurtiçi ve yurtdışı fonlama imkanları dahilinde, kaynakların para birimi, pasif maliyeti ve vadesi açısından uyumlandırılması ve çeşitlendirilmesi ile sağlanmaktadır.</w:t>
      </w:r>
    </w:p>
    <w:p w14:paraId="08460B4C" w14:textId="77777777" w:rsidR="009E079F" w:rsidRPr="00C32874" w:rsidRDefault="009E079F" w:rsidP="009E079F">
      <w:pPr>
        <w:pStyle w:val="BodyText"/>
        <w:spacing w:before="1" w:after="120"/>
        <w:ind w:leftChars="386" w:left="849" w:right="762"/>
        <w:jc w:val="both"/>
      </w:pPr>
      <w:r w:rsidRPr="00C32874">
        <w:rPr>
          <w:b/>
          <w:bCs/>
        </w:rPr>
        <w:t>Kullanılan likidite riski azaltım tekniklerine ilişkin bilgi:</w:t>
      </w:r>
    </w:p>
    <w:p w14:paraId="022C08FA" w14:textId="77777777" w:rsidR="009E079F" w:rsidRPr="00C32874" w:rsidRDefault="009E079F" w:rsidP="009E079F">
      <w:pPr>
        <w:pStyle w:val="BodyText"/>
        <w:spacing w:before="1" w:after="120"/>
        <w:ind w:leftChars="386" w:left="849" w:right="762"/>
        <w:jc w:val="both"/>
      </w:pPr>
      <w:r w:rsidRPr="00C32874">
        <w:t>Banka, muhtemel kaynak çıkışlarını karşılayabilmek amacıyla ilgili verilerin takibini günlük olarak gerçekleştirir. Riskin azaltılması için kaynakların çeşitlendirilmesi ile ödeme tarihlerindeki olası yoğunlaşmanın önüne geçilmesi ve aktif pasif vade uyumunun gözetilmesi esastır.</w:t>
      </w:r>
    </w:p>
    <w:p w14:paraId="6E61124B" w14:textId="77777777" w:rsidR="009E079F" w:rsidRPr="00C32874" w:rsidRDefault="009E079F" w:rsidP="009E079F">
      <w:pPr>
        <w:pStyle w:val="BodyText"/>
        <w:spacing w:before="1" w:after="120"/>
        <w:ind w:leftChars="386" w:left="849" w:right="762"/>
        <w:jc w:val="both"/>
      </w:pPr>
      <w:r w:rsidRPr="00C32874">
        <w:rPr>
          <w:b/>
          <w:bCs/>
        </w:rPr>
        <w:t>Stres testinin kullanımına ilişkin açıklama:</w:t>
      </w:r>
    </w:p>
    <w:p w14:paraId="1D07BF49" w14:textId="77777777" w:rsidR="009E079F" w:rsidRPr="00C32874" w:rsidRDefault="009E079F" w:rsidP="009E079F">
      <w:pPr>
        <w:pStyle w:val="BodyText"/>
        <w:spacing w:before="1" w:after="120"/>
        <w:ind w:leftChars="386" w:left="849" w:right="762"/>
        <w:jc w:val="both"/>
      </w:pPr>
      <w:r w:rsidRPr="00C32874">
        <w:t>Risk Yönetimi tarafından, likidite riski stres testleri gerçekleştirilmekte ve analiz sonuçları Denetim Komitesi ile Aktif ve Pasif Yönetimi Komitesi’ne raporlanmaktadır.</w:t>
      </w:r>
    </w:p>
    <w:p w14:paraId="4D421DA0" w14:textId="77777777" w:rsidR="009E079F" w:rsidRPr="00C32874" w:rsidRDefault="009E079F" w:rsidP="009E079F">
      <w:pPr>
        <w:pStyle w:val="BodyText"/>
        <w:spacing w:before="1" w:after="120"/>
        <w:ind w:leftChars="386" w:left="849" w:right="762"/>
        <w:jc w:val="both"/>
      </w:pPr>
      <w:r w:rsidRPr="00C32874">
        <w:rPr>
          <w:b/>
          <w:bCs/>
        </w:rPr>
        <w:t>Likidite acil ve beklenmedik durum planına ilişkin genel bilgi:</w:t>
      </w:r>
    </w:p>
    <w:p w14:paraId="7C774F40" w14:textId="77777777" w:rsidR="009E079F" w:rsidRPr="00C32874" w:rsidRDefault="009E079F" w:rsidP="009E079F">
      <w:pPr>
        <w:pStyle w:val="BodyText"/>
        <w:spacing w:before="1" w:after="120"/>
        <w:ind w:leftChars="386" w:left="849" w:right="762"/>
        <w:jc w:val="both"/>
      </w:pPr>
      <w:r w:rsidRPr="00C32874">
        <w:t xml:space="preserve">Banka’nın likit varlıklarının, kısa vadeli yükümlülükleri karşılayamayacak düzeye inerek Banka’nın normal faaliyetlerini ve bankacılık operasyonlarını sürdürmesini zorlaştıracak şekilde azalması riski ortaya çıkan durumlara ilişkin alınacak aksiyonlar ve likidite problemlerinin mümkün olan en kısa sürede çözüm olanakları Yönetim Kurulu onaylı İSEDES Raporu’nda belirtilir. Yönetim Kurulu ile Denetim Komitesi ve Aktif ve Pasif Yönetimi Komitelerinde gerekli değerlendirmeler gerçekleştirilir ve Banka’nın karşılaşma olasılığı olan finansal acil durumlara ilişkin olası aksiyonlar için gerekli kararlar alınır. </w:t>
      </w:r>
    </w:p>
    <w:p w14:paraId="5DB15884" w14:textId="77777777" w:rsidR="006877F3" w:rsidRPr="00C32874" w:rsidRDefault="006877F3" w:rsidP="00AE6856">
      <w:pPr>
        <w:pStyle w:val="BodyText"/>
        <w:spacing w:after="120"/>
        <w:ind w:left="919" w:right="476" w:firstLine="11"/>
        <w:jc w:val="both"/>
      </w:pPr>
    </w:p>
    <w:p w14:paraId="66F64B6C" w14:textId="77777777" w:rsidR="009463C3" w:rsidRPr="00C32874" w:rsidRDefault="009463C3" w:rsidP="00AE6856">
      <w:pPr>
        <w:pStyle w:val="BodyText"/>
        <w:spacing w:after="120"/>
        <w:ind w:left="919" w:right="476" w:firstLine="11"/>
        <w:jc w:val="both"/>
      </w:pPr>
    </w:p>
    <w:p w14:paraId="75FC1D14" w14:textId="064F608F" w:rsidR="00E42B4B" w:rsidRPr="00C32874" w:rsidRDefault="00E42B4B">
      <w:r w:rsidRPr="00C32874">
        <w:br w:type="page"/>
      </w:r>
    </w:p>
    <w:p w14:paraId="3DA9D996" w14:textId="77777777" w:rsidR="007275ED" w:rsidRPr="00C32874" w:rsidRDefault="007275ED">
      <w:pPr>
        <w:rPr>
          <w:sz w:val="20"/>
          <w:szCs w:val="20"/>
        </w:rPr>
      </w:pPr>
    </w:p>
    <w:p w14:paraId="1554E211" w14:textId="6AAE41E3" w:rsidR="002B48D1" w:rsidRPr="00C32874" w:rsidRDefault="002B48D1" w:rsidP="003136DA">
      <w:pPr>
        <w:pStyle w:val="BodyText"/>
        <w:spacing w:before="118" w:after="120" w:line="230" w:lineRule="auto"/>
        <w:ind w:left="851" w:right="519" w:firstLine="142"/>
        <w:jc w:val="both"/>
        <w:rPr>
          <w:b/>
          <w:spacing w:val="-5"/>
        </w:rPr>
      </w:pPr>
      <w:r w:rsidRPr="00C32874">
        <w:rPr>
          <w:b/>
          <w:spacing w:val="-5"/>
        </w:rPr>
        <w:t>MALİ BÜNYEYE VE RİSK YÖNETİMİNE İLİŞKİN BİLGİLER (devamı)</w:t>
      </w:r>
    </w:p>
    <w:p w14:paraId="6F029333" w14:textId="254E2B02" w:rsidR="002A0700" w:rsidRPr="00C32874" w:rsidRDefault="001E56A0" w:rsidP="004C06D8">
      <w:pPr>
        <w:pStyle w:val="Heading3"/>
        <w:numPr>
          <w:ilvl w:val="0"/>
          <w:numId w:val="87"/>
        </w:numPr>
        <w:spacing w:after="120"/>
        <w:ind w:left="1418" w:right="762" w:hanging="425"/>
        <w:jc w:val="both"/>
      </w:pPr>
      <w:r w:rsidRPr="00C32874">
        <w:t xml:space="preserve">Konsolide </w:t>
      </w:r>
      <w:r w:rsidR="002A0700" w:rsidRPr="00C32874">
        <w:t>Likidite Riski Yönetimi, Likidite Karşılama Oranı ve Net İstikrarlı Fonlama Oranına İlişkin Açıklamalar</w:t>
      </w:r>
      <w:r w:rsidR="002A0700" w:rsidRPr="00C32874" w:rsidDel="002A0700">
        <w:t xml:space="preserve"> </w:t>
      </w:r>
      <w:r w:rsidR="002A0700" w:rsidRPr="00C32874">
        <w:t>(devamı)</w:t>
      </w:r>
    </w:p>
    <w:p w14:paraId="424F7EF2" w14:textId="6E323ECF" w:rsidR="009A7433" w:rsidRPr="00C32874" w:rsidRDefault="009A7433" w:rsidP="009E079F">
      <w:pPr>
        <w:ind w:left="273" w:firstLine="720"/>
        <w:rPr>
          <w:b/>
          <w:spacing w:val="-5"/>
          <w:sz w:val="20"/>
          <w:szCs w:val="20"/>
        </w:rPr>
      </w:pPr>
      <w:r w:rsidRPr="00C32874">
        <w:rPr>
          <w:b/>
          <w:spacing w:val="-5"/>
          <w:sz w:val="20"/>
          <w:szCs w:val="20"/>
        </w:rPr>
        <w:t>Aktif ve pasif kalemlerin kalan vadelerine göre gösterimi</w:t>
      </w:r>
      <w:r w:rsidR="002B48D1" w:rsidRPr="00C32874">
        <w:rPr>
          <w:b/>
          <w:spacing w:val="-5"/>
          <w:sz w:val="20"/>
          <w:szCs w:val="20"/>
        </w:rPr>
        <w:t>:</w:t>
      </w:r>
    </w:p>
    <w:p w14:paraId="594B3251" w14:textId="77777777" w:rsidR="00061F49" w:rsidRPr="00C32874" w:rsidRDefault="00061F49" w:rsidP="009E079F">
      <w:pPr>
        <w:ind w:left="273" w:firstLine="720"/>
        <w:rPr>
          <w:b/>
          <w:spacing w:val="-5"/>
          <w:sz w:val="20"/>
          <w:szCs w:val="20"/>
        </w:rPr>
      </w:pPr>
    </w:p>
    <w:tbl>
      <w:tblPr>
        <w:tblW w:w="9369" w:type="dxa"/>
        <w:tblInd w:w="980" w:type="dxa"/>
        <w:tblLayout w:type="fixed"/>
        <w:tblCellMar>
          <w:left w:w="70" w:type="dxa"/>
          <w:right w:w="70" w:type="dxa"/>
        </w:tblCellMar>
        <w:tblLook w:val="04A0" w:firstRow="1" w:lastRow="0" w:firstColumn="1" w:lastColumn="0" w:noHBand="0" w:noVBand="1"/>
      </w:tblPr>
      <w:tblGrid>
        <w:gridCol w:w="3000"/>
        <w:gridCol w:w="796"/>
        <w:gridCol w:w="796"/>
        <w:gridCol w:w="796"/>
        <w:gridCol w:w="796"/>
        <w:gridCol w:w="796"/>
        <w:gridCol w:w="796"/>
        <w:gridCol w:w="796"/>
        <w:gridCol w:w="797"/>
      </w:tblGrid>
      <w:tr w:rsidR="00C32874" w:rsidRPr="00C32874" w14:paraId="28CE3496" w14:textId="77777777" w:rsidTr="009E079F">
        <w:trPr>
          <w:trHeight w:val="270"/>
        </w:trPr>
        <w:tc>
          <w:tcPr>
            <w:tcW w:w="3000" w:type="dxa"/>
            <w:tcBorders>
              <w:top w:val="single" w:sz="4" w:space="0" w:color="auto"/>
              <w:left w:val="single" w:sz="4" w:space="0" w:color="auto"/>
              <w:bottom w:val="dotted" w:sz="4" w:space="0" w:color="auto"/>
              <w:right w:val="dotted" w:sz="4" w:space="0" w:color="auto"/>
            </w:tcBorders>
            <w:vAlign w:val="center"/>
            <w:hideMark/>
          </w:tcPr>
          <w:p w14:paraId="3786E664" w14:textId="58C33ADB" w:rsidR="00EE26D8" w:rsidRPr="00C32874" w:rsidRDefault="00EE26D8" w:rsidP="00EE26D8">
            <w:pPr>
              <w:widowControl/>
              <w:autoSpaceDE/>
              <w:autoSpaceDN/>
              <w:rPr>
                <w:sz w:val="14"/>
                <w:szCs w:val="14"/>
                <w:lang w:eastAsia="tr-TR"/>
              </w:rPr>
            </w:pPr>
            <w:r w:rsidRPr="00C32874">
              <w:rPr>
                <w:b/>
                <w:bCs/>
                <w:sz w:val="14"/>
                <w:szCs w:val="14"/>
                <w:lang w:eastAsia="tr-TR"/>
              </w:rPr>
              <w:t>Cari Dönem- 3</w:t>
            </w:r>
            <w:r w:rsidR="009E079F" w:rsidRPr="00C32874">
              <w:rPr>
                <w:b/>
                <w:bCs/>
                <w:sz w:val="14"/>
                <w:szCs w:val="14"/>
                <w:lang w:eastAsia="tr-TR"/>
              </w:rPr>
              <w:t>1 Aralık</w:t>
            </w:r>
            <w:r w:rsidRPr="00C32874">
              <w:rPr>
                <w:b/>
                <w:bCs/>
                <w:sz w:val="14"/>
                <w:szCs w:val="14"/>
                <w:lang w:eastAsia="tr-TR"/>
              </w:rPr>
              <w:t xml:space="preserve"> 2025</w:t>
            </w:r>
          </w:p>
        </w:tc>
        <w:tc>
          <w:tcPr>
            <w:tcW w:w="796" w:type="dxa"/>
            <w:tcBorders>
              <w:top w:val="single" w:sz="4" w:space="0" w:color="auto"/>
              <w:left w:val="dotted" w:sz="4" w:space="0" w:color="auto"/>
              <w:bottom w:val="dotted" w:sz="4" w:space="0" w:color="auto"/>
              <w:right w:val="dotted" w:sz="4" w:space="0" w:color="auto"/>
            </w:tcBorders>
            <w:vAlign w:val="center"/>
            <w:hideMark/>
          </w:tcPr>
          <w:p w14:paraId="4D415C4D" w14:textId="2F4D2EBC"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Vadesiz</w:t>
            </w:r>
            <w:r w:rsidRPr="00C32874">
              <w:rPr>
                <w:b/>
                <w:bCs/>
                <w:sz w:val="14"/>
                <w:szCs w:val="14"/>
                <w:vertAlign w:val="superscript"/>
                <w:lang w:eastAsia="tr-TR"/>
              </w:rPr>
              <w:t>1</w:t>
            </w:r>
          </w:p>
        </w:tc>
        <w:tc>
          <w:tcPr>
            <w:tcW w:w="796" w:type="dxa"/>
            <w:tcBorders>
              <w:top w:val="single" w:sz="4" w:space="0" w:color="auto"/>
              <w:left w:val="dotted" w:sz="4" w:space="0" w:color="auto"/>
              <w:bottom w:val="dotted" w:sz="4" w:space="0" w:color="auto"/>
              <w:right w:val="dotted" w:sz="4" w:space="0" w:color="auto"/>
            </w:tcBorders>
            <w:vAlign w:val="center"/>
            <w:hideMark/>
          </w:tcPr>
          <w:p w14:paraId="5F7EC4DF" w14:textId="3F069DCA"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1 Aya Kadar</w:t>
            </w:r>
          </w:p>
        </w:tc>
        <w:tc>
          <w:tcPr>
            <w:tcW w:w="796" w:type="dxa"/>
            <w:tcBorders>
              <w:top w:val="single" w:sz="4" w:space="0" w:color="auto"/>
              <w:left w:val="dotted" w:sz="4" w:space="0" w:color="auto"/>
              <w:bottom w:val="dotted" w:sz="4" w:space="0" w:color="auto"/>
              <w:right w:val="dotted" w:sz="4" w:space="0" w:color="auto"/>
            </w:tcBorders>
            <w:vAlign w:val="center"/>
            <w:hideMark/>
          </w:tcPr>
          <w:p w14:paraId="1D53831E" w14:textId="7BE030C3"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1-3 Ay</w:t>
            </w:r>
          </w:p>
        </w:tc>
        <w:tc>
          <w:tcPr>
            <w:tcW w:w="796" w:type="dxa"/>
            <w:tcBorders>
              <w:top w:val="single" w:sz="4" w:space="0" w:color="auto"/>
              <w:left w:val="dotted" w:sz="4" w:space="0" w:color="auto"/>
              <w:bottom w:val="dotted" w:sz="4" w:space="0" w:color="auto"/>
              <w:right w:val="dotted" w:sz="4" w:space="0" w:color="auto"/>
            </w:tcBorders>
            <w:vAlign w:val="center"/>
            <w:hideMark/>
          </w:tcPr>
          <w:p w14:paraId="27D9E327" w14:textId="62BB95A2"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3-12 Ay</w:t>
            </w:r>
          </w:p>
        </w:tc>
        <w:tc>
          <w:tcPr>
            <w:tcW w:w="796" w:type="dxa"/>
            <w:tcBorders>
              <w:top w:val="single" w:sz="4" w:space="0" w:color="auto"/>
              <w:left w:val="dotted" w:sz="4" w:space="0" w:color="auto"/>
              <w:bottom w:val="dotted" w:sz="4" w:space="0" w:color="auto"/>
              <w:right w:val="dotted" w:sz="4" w:space="0" w:color="auto"/>
            </w:tcBorders>
            <w:vAlign w:val="center"/>
            <w:hideMark/>
          </w:tcPr>
          <w:p w14:paraId="6CEC0D0E" w14:textId="51685E2A"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1-5 Yıl</w:t>
            </w:r>
          </w:p>
        </w:tc>
        <w:tc>
          <w:tcPr>
            <w:tcW w:w="796" w:type="dxa"/>
            <w:tcBorders>
              <w:top w:val="single" w:sz="4" w:space="0" w:color="auto"/>
              <w:left w:val="dotted" w:sz="4" w:space="0" w:color="auto"/>
              <w:bottom w:val="dotted" w:sz="4" w:space="0" w:color="auto"/>
              <w:right w:val="dotted" w:sz="4" w:space="0" w:color="auto"/>
            </w:tcBorders>
            <w:vAlign w:val="center"/>
            <w:hideMark/>
          </w:tcPr>
          <w:p w14:paraId="36BDD3A3" w14:textId="2BF143D5"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5 Yıl ve Üzeri</w:t>
            </w:r>
          </w:p>
        </w:tc>
        <w:tc>
          <w:tcPr>
            <w:tcW w:w="796" w:type="dxa"/>
            <w:tcBorders>
              <w:top w:val="single" w:sz="4" w:space="0" w:color="auto"/>
              <w:left w:val="dotted" w:sz="4" w:space="0" w:color="auto"/>
              <w:bottom w:val="dotted" w:sz="4" w:space="0" w:color="auto"/>
              <w:right w:val="dotted" w:sz="4" w:space="0" w:color="auto"/>
            </w:tcBorders>
            <w:vAlign w:val="center"/>
            <w:hideMark/>
          </w:tcPr>
          <w:p w14:paraId="2B6CF04E" w14:textId="36B2D91C"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Dağıtılamayan</w:t>
            </w:r>
            <w:r w:rsidRPr="00C32874">
              <w:rPr>
                <w:b/>
                <w:bCs/>
                <w:sz w:val="14"/>
                <w:szCs w:val="14"/>
                <w:vertAlign w:val="superscript"/>
                <w:lang w:eastAsia="tr-TR"/>
              </w:rPr>
              <w:t>2</w:t>
            </w:r>
          </w:p>
        </w:tc>
        <w:tc>
          <w:tcPr>
            <w:tcW w:w="797" w:type="dxa"/>
            <w:tcBorders>
              <w:top w:val="single" w:sz="4" w:space="0" w:color="auto"/>
              <w:left w:val="dotted" w:sz="4" w:space="0" w:color="auto"/>
              <w:bottom w:val="dotted" w:sz="4" w:space="0" w:color="auto"/>
              <w:right w:val="single" w:sz="4" w:space="0" w:color="auto"/>
            </w:tcBorders>
            <w:vAlign w:val="center"/>
            <w:hideMark/>
          </w:tcPr>
          <w:p w14:paraId="0D4B9CE2" w14:textId="063FD76D"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Toplam</w:t>
            </w:r>
          </w:p>
        </w:tc>
      </w:tr>
      <w:tr w:rsidR="00C32874" w:rsidRPr="00C32874" w14:paraId="0C7E44BA"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110E57AC" w14:textId="5A381250" w:rsidR="00EE26D8" w:rsidRPr="00C32874" w:rsidRDefault="00EE26D8" w:rsidP="00EE26D8">
            <w:pPr>
              <w:widowControl/>
              <w:autoSpaceDE/>
              <w:autoSpaceDN/>
              <w:rPr>
                <w:b/>
                <w:bCs/>
                <w:sz w:val="14"/>
                <w:szCs w:val="14"/>
                <w:lang w:eastAsia="tr-TR"/>
              </w:rPr>
            </w:pPr>
            <w:r w:rsidRPr="00C32874">
              <w:rPr>
                <w:b/>
                <w:bCs/>
                <w:sz w:val="14"/>
                <w:szCs w:val="14"/>
                <w:lang w:eastAsia="tr-TR"/>
              </w:rPr>
              <w:t>Varlıklar</w:t>
            </w:r>
          </w:p>
        </w:tc>
        <w:tc>
          <w:tcPr>
            <w:tcW w:w="796"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6E46200C" w14:textId="6D55BECE" w:rsidR="00EE26D8" w:rsidRPr="00C32874" w:rsidRDefault="00EE26D8" w:rsidP="00EE26D8">
            <w:pPr>
              <w:widowControl/>
              <w:autoSpaceDE/>
              <w:autoSpaceDN/>
              <w:jc w:val="center"/>
              <w:rPr>
                <w:sz w:val="14"/>
                <w:szCs w:val="14"/>
                <w:lang w:eastAsia="tr-TR"/>
              </w:rPr>
            </w:pPr>
          </w:p>
        </w:tc>
        <w:tc>
          <w:tcPr>
            <w:tcW w:w="796"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13485FE7" w14:textId="0D85DA07" w:rsidR="00EE26D8" w:rsidRPr="00C32874" w:rsidRDefault="00EE26D8" w:rsidP="00EE26D8">
            <w:pPr>
              <w:widowControl/>
              <w:autoSpaceDE/>
              <w:autoSpaceDN/>
              <w:jc w:val="center"/>
              <w:rPr>
                <w:sz w:val="14"/>
                <w:szCs w:val="14"/>
                <w:lang w:eastAsia="tr-TR"/>
              </w:rPr>
            </w:pPr>
          </w:p>
        </w:tc>
        <w:tc>
          <w:tcPr>
            <w:tcW w:w="796"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5A93D7FD" w14:textId="6309F550" w:rsidR="00EE26D8" w:rsidRPr="00C32874" w:rsidRDefault="00EE26D8" w:rsidP="00EE26D8">
            <w:pPr>
              <w:widowControl/>
              <w:autoSpaceDE/>
              <w:autoSpaceDN/>
              <w:jc w:val="center"/>
              <w:rPr>
                <w:sz w:val="14"/>
                <w:szCs w:val="14"/>
                <w:lang w:eastAsia="tr-TR"/>
              </w:rPr>
            </w:pPr>
          </w:p>
        </w:tc>
        <w:tc>
          <w:tcPr>
            <w:tcW w:w="796"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74D1F227" w14:textId="1014F5CD" w:rsidR="00EE26D8" w:rsidRPr="00C32874" w:rsidRDefault="00EE26D8" w:rsidP="00EE26D8">
            <w:pPr>
              <w:widowControl/>
              <w:autoSpaceDE/>
              <w:autoSpaceDN/>
              <w:jc w:val="center"/>
              <w:rPr>
                <w:sz w:val="14"/>
                <w:szCs w:val="14"/>
                <w:lang w:eastAsia="tr-TR"/>
              </w:rPr>
            </w:pPr>
          </w:p>
        </w:tc>
        <w:tc>
          <w:tcPr>
            <w:tcW w:w="796"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3543BBED" w14:textId="0F2676FE" w:rsidR="00EE26D8" w:rsidRPr="00C32874" w:rsidRDefault="00EE26D8" w:rsidP="00EE26D8">
            <w:pPr>
              <w:widowControl/>
              <w:autoSpaceDE/>
              <w:autoSpaceDN/>
              <w:jc w:val="center"/>
              <w:rPr>
                <w:sz w:val="14"/>
                <w:szCs w:val="14"/>
                <w:lang w:eastAsia="tr-TR"/>
              </w:rPr>
            </w:pPr>
          </w:p>
        </w:tc>
        <w:tc>
          <w:tcPr>
            <w:tcW w:w="796"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028D5362" w14:textId="51AFA69E" w:rsidR="00EE26D8" w:rsidRPr="00C32874" w:rsidRDefault="00EE26D8" w:rsidP="00EE26D8">
            <w:pPr>
              <w:widowControl/>
              <w:autoSpaceDE/>
              <w:autoSpaceDN/>
              <w:jc w:val="center"/>
              <w:rPr>
                <w:sz w:val="14"/>
                <w:szCs w:val="14"/>
                <w:lang w:eastAsia="tr-TR"/>
              </w:rPr>
            </w:pPr>
          </w:p>
        </w:tc>
        <w:tc>
          <w:tcPr>
            <w:tcW w:w="796" w:type="dxa"/>
            <w:tcBorders>
              <w:top w:val="dotted" w:sz="4" w:space="0" w:color="auto"/>
              <w:left w:val="dotted" w:sz="4" w:space="0" w:color="auto"/>
              <w:bottom w:val="dotted" w:sz="4" w:space="0" w:color="auto"/>
              <w:right w:val="dotted" w:sz="4" w:space="0" w:color="auto"/>
            </w:tcBorders>
            <w:shd w:val="clear" w:color="000000" w:fill="F2F2F2"/>
            <w:vAlign w:val="center"/>
            <w:hideMark/>
          </w:tcPr>
          <w:p w14:paraId="02C499BE" w14:textId="5A97EC04" w:rsidR="00EE26D8" w:rsidRPr="00C32874" w:rsidRDefault="00EE26D8" w:rsidP="00EE26D8">
            <w:pPr>
              <w:widowControl/>
              <w:autoSpaceDE/>
              <w:autoSpaceDN/>
              <w:jc w:val="center"/>
              <w:rPr>
                <w:sz w:val="14"/>
                <w:szCs w:val="14"/>
                <w:lang w:eastAsia="tr-TR"/>
              </w:rPr>
            </w:pPr>
          </w:p>
        </w:tc>
        <w:tc>
          <w:tcPr>
            <w:tcW w:w="797" w:type="dxa"/>
            <w:tcBorders>
              <w:top w:val="dotted" w:sz="4" w:space="0" w:color="auto"/>
              <w:left w:val="dotted" w:sz="4" w:space="0" w:color="auto"/>
              <w:bottom w:val="dotted" w:sz="4" w:space="0" w:color="auto"/>
              <w:right w:val="single" w:sz="4" w:space="0" w:color="auto"/>
            </w:tcBorders>
            <w:shd w:val="clear" w:color="000000" w:fill="F2F2F2"/>
            <w:vAlign w:val="center"/>
            <w:hideMark/>
          </w:tcPr>
          <w:p w14:paraId="4B4AB7E9" w14:textId="11462F85" w:rsidR="00EE26D8" w:rsidRPr="00C32874" w:rsidRDefault="00EE26D8" w:rsidP="00EE26D8">
            <w:pPr>
              <w:widowControl/>
              <w:autoSpaceDE/>
              <w:autoSpaceDN/>
              <w:jc w:val="center"/>
              <w:rPr>
                <w:sz w:val="14"/>
                <w:szCs w:val="14"/>
                <w:lang w:eastAsia="tr-TR"/>
              </w:rPr>
            </w:pPr>
          </w:p>
        </w:tc>
      </w:tr>
      <w:tr w:rsidR="00C32874" w:rsidRPr="00C32874" w14:paraId="5F2BF339"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79F3C0A8" w14:textId="77777777" w:rsidR="009E079F" w:rsidRPr="00C32874" w:rsidRDefault="009E079F" w:rsidP="009E079F">
            <w:pPr>
              <w:widowControl/>
              <w:autoSpaceDE/>
              <w:autoSpaceDN/>
              <w:ind w:left="216" w:firstLineChars="20" w:firstLine="28"/>
              <w:rPr>
                <w:sz w:val="14"/>
                <w:szCs w:val="14"/>
                <w:lang w:eastAsia="tr-TR"/>
              </w:rPr>
            </w:pPr>
            <w:r w:rsidRPr="00C32874">
              <w:rPr>
                <w:sz w:val="14"/>
                <w:szCs w:val="14"/>
                <w:lang w:eastAsia="tr-TR"/>
              </w:rPr>
              <w:t xml:space="preserve">Nakit Değerler (Kasa, Efektif Deposu, </w:t>
            </w:r>
          </w:p>
          <w:p w14:paraId="1732D842" w14:textId="3A228B4D" w:rsidR="009E079F" w:rsidRPr="00C32874" w:rsidRDefault="009E079F" w:rsidP="009E079F">
            <w:pPr>
              <w:widowControl/>
              <w:autoSpaceDE/>
              <w:autoSpaceDN/>
              <w:ind w:left="216" w:firstLineChars="20" w:firstLine="28"/>
              <w:rPr>
                <w:sz w:val="14"/>
                <w:szCs w:val="14"/>
                <w:lang w:eastAsia="tr-TR"/>
              </w:rPr>
            </w:pPr>
            <w:r w:rsidRPr="00C32874">
              <w:rPr>
                <w:sz w:val="14"/>
                <w:szCs w:val="14"/>
                <w:lang w:eastAsia="tr-TR"/>
              </w:rPr>
              <w:t>Yoldaki Paralar, Satın Alınan Çekler) ve</w:t>
            </w:r>
          </w:p>
          <w:p w14:paraId="631F52A8" w14:textId="6F115DC4" w:rsidR="009E079F" w:rsidRPr="00C32874" w:rsidRDefault="009E079F" w:rsidP="009E079F">
            <w:pPr>
              <w:widowControl/>
              <w:autoSpaceDE/>
              <w:autoSpaceDN/>
              <w:ind w:left="216" w:firstLineChars="20" w:firstLine="28"/>
              <w:rPr>
                <w:sz w:val="14"/>
                <w:szCs w:val="14"/>
                <w:lang w:eastAsia="tr-TR"/>
              </w:rPr>
            </w:pPr>
            <w:r w:rsidRPr="00C32874">
              <w:rPr>
                <w:sz w:val="14"/>
                <w:szCs w:val="14"/>
                <w:lang w:eastAsia="tr-TR"/>
              </w:rPr>
              <w:t>TCMB</w:t>
            </w:r>
          </w:p>
        </w:tc>
        <w:tc>
          <w:tcPr>
            <w:tcW w:w="796" w:type="dxa"/>
            <w:tcBorders>
              <w:top w:val="dotted" w:sz="4" w:space="0" w:color="auto"/>
              <w:left w:val="dotted" w:sz="4" w:space="0" w:color="auto"/>
              <w:bottom w:val="dotted" w:sz="4" w:space="0" w:color="auto"/>
              <w:right w:val="dotted" w:sz="4" w:space="0" w:color="auto"/>
            </w:tcBorders>
            <w:vAlign w:val="center"/>
            <w:hideMark/>
          </w:tcPr>
          <w:p w14:paraId="020D59B0" w14:textId="77777777" w:rsidR="009E079F" w:rsidRPr="00C32874" w:rsidRDefault="009E079F" w:rsidP="009E079F">
            <w:pPr>
              <w:widowControl/>
              <w:autoSpaceDE/>
              <w:autoSpaceDN/>
              <w:jc w:val="right"/>
              <w:rPr>
                <w:sz w:val="14"/>
                <w:szCs w:val="14"/>
              </w:rPr>
            </w:pPr>
          </w:p>
          <w:p w14:paraId="43B2F4FC" w14:textId="7C42790E" w:rsidR="009E079F" w:rsidRPr="00C32874" w:rsidRDefault="009E079F" w:rsidP="009E079F">
            <w:pPr>
              <w:widowControl/>
              <w:autoSpaceDE/>
              <w:autoSpaceDN/>
              <w:jc w:val="right"/>
              <w:rPr>
                <w:sz w:val="14"/>
                <w:szCs w:val="14"/>
                <w:lang w:eastAsia="tr-TR"/>
              </w:rPr>
            </w:pPr>
            <w:r w:rsidRPr="00C32874">
              <w:rPr>
                <w:sz w:val="14"/>
                <w:szCs w:val="14"/>
              </w:rPr>
              <w:t>136,</w:t>
            </w:r>
            <w:r w:rsidR="00710795" w:rsidRPr="00C32874">
              <w:rPr>
                <w:sz w:val="14"/>
                <w:szCs w:val="14"/>
              </w:rPr>
              <w:t>531</w:t>
            </w:r>
          </w:p>
        </w:tc>
        <w:tc>
          <w:tcPr>
            <w:tcW w:w="796" w:type="dxa"/>
            <w:tcBorders>
              <w:top w:val="dotted" w:sz="4" w:space="0" w:color="auto"/>
              <w:left w:val="dotted" w:sz="4" w:space="0" w:color="auto"/>
              <w:bottom w:val="dotted" w:sz="4" w:space="0" w:color="auto"/>
              <w:right w:val="dotted" w:sz="4" w:space="0" w:color="auto"/>
            </w:tcBorders>
            <w:vAlign w:val="center"/>
            <w:hideMark/>
          </w:tcPr>
          <w:p w14:paraId="2C8C1EC7" w14:textId="77777777" w:rsidR="009E079F" w:rsidRPr="00C32874" w:rsidRDefault="009E079F" w:rsidP="009E079F">
            <w:pPr>
              <w:widowControl/>
              <w:autoSpaceDE/>
              <w:autoSpaceDN/>
              <w:jc w:val="right"/>
              <w:rPr>
                <w:sz w:val="14"/>
                <w:szCs w:val="14"/>
              </w:rPr>
            </w:pPr>
          </w:p>
          <w:p w14:paraId="436D4E59" w14:textId="16857E94" w:rsidR="009E079F" w:rsidRPr="00C32874" w:rsidRDefault="009E079F" w:rsidP="009E079F">
            <w:pPr>
              <w:widowControl/>
              <w:autoSpaceDE/>
              <w:autoSpaceDN/>
              <w:jc w:val="right"/>
              <w:rPr>
                <w:sz w:val="14"/>
                <w:szCs w:val="14"/>
                <w:lang w:eastAsia="tr-TR"/>
              </w:rPr>
            </w:pPr>
            <w:r w:rsidRPr="00C32874">
              <w:rPr>
                <w:sz w:val="14"/>
                <w:szCs w:val="14"/>
              </w:rPr>
              <w:t>24,650</w:t>
            </w:r>
          </w:p>
        </w:tc>
        <w:tc>
          <w:tcPr>
            <w:tcW w:w="796" w:type="dxa"/>
            <w:tcBorders>
              <w:top w:val="dotted" w:sz="4" w:space="0" w:color="auto"/>
              <w:left w:val="dotted" w:sz="4" w:space="0" w:color="auto"/>
              <w:bottom w:val="dotted" w:sz="4" w:space="0" w:color="auto"/>
              <w:right w:val="dotted" w:sz="4" w:space="0" w:color="auto"/>
            </w:tcBorders>
            <w:vAlign w:val="center"/>
            <w:hideMark/>
          </w:tcPr>
          <w:p w14:paraId="53638E43" w14:textId="652B6E1B"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D5589B1" w14:textId="0470B727"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45900D9D" w14:textId="6D1C0540"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4267105C" w14:textId="607412A6"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06EB687A" w14:textId="6C3F2C11"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4E8A80A9" w14:textId="77777777" w:rsidR="009E079F" w:rsidRPr="00C32874" w:rsidRDefault="009E079F" w:rsidP="009E079F">
            <w:pPr>
              <w:widowControl/>
              <w:autoSpaceDE/>
              <w:autoSpaceDN/>
              <w:jc w:val="right"/>
              <w:rPr>
                <w:b/>
                <w:bCs/>
                <w:sz w:val="14"/>
                <w:szCs w:val="14"/>
                <w:lang w:eastAsia="tr-TR"/>
              </w:rPr>
            </w:pPr>
          </w:p>
          <w:p w14:paraId="1013B5A3" w14:textId="6F9EE69A"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161,</w:t>
            </w:r>
            <w:r w:rsidR="00710795" w:rsidRPr="00C32874">
              <w:rPr>
                <w:b/>
                <w:bCs/>
                <w:sz w:val="14"/>
                <w:szCs w:val="14"/>
                <w:lang w:eastAsia="tr-TR"/>
              </w:rPr>
              <w:t>181</w:t>
            </w:r>
          </w:p>
        </w:tc>
      </w:tr>
      <w:tr w:rsidR="00C32874" w:rsidRPr="00C32874" w14:paraId="46721A31"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341EB6B6" w14:textId="69C0AC5B" w:rsidR="009E079F" w:rsidRPr="00C32874" w:rsidRDefault="009E079F" w:rsidP="009E079F">
            <w:pPr>
              <w:widowControl/>
              <w:autoSpaceDE/>
              <w:autoSpaceDN/>
              <w:ind w:left="216" w:firstLineChars="20" w:firstLine="28"/>
              <w:rPr>
                <w:sz w:val="14"/>
                <w:szCs w:val="14"/>
                <w:lang w:eastAsia="tr-TR"/>
              </w:rPr>
            </w:pPr>
            <w:r w:rsidRPr="00C32874">
              <w:rPr>
                <w:sz w:val="14"/>
                <w:szCs w:val="14"/>
                <w:lang w:eastAsia="tr-TR"/>
              </w:rPr>
              <w:t xml:space="preserve"> Bankalar </w:t>
            </w:r>
          </w:p>
        </w:tc>
        <w:tc>
          <w:tcPr>
            <w:tcW w:w="796" w:type="dxa"/>
            <w:tcBorders>
              <w:top w:val="dotted" w:sz="4" w:space="0" w:color="auto"/>
              <w:left w:val="dotted" w:sz="4" w:space="0" w:color="auto"/>
              <w:bottom w:val="dotted" w:sz="4" w:space="0" w:color="auto"/>
              <w:right w:val="dotted" w:sz="4" w:space="0" w:color="auto"/>
            </w:tcBorders>
            <w:vAlign w:val="center"/>
            <w:hideMark/>
          </w:tcPr>
          <w:p w14:paraId="19543844" w14:textId="7BF9D6C6" w:rsidR="009E079F" w:rsidRPr="00C32874" w:rsidRDefault="009E079F" w:rsidP="009E079F">
            <w:pPr>
              <w:widowControl/>
              <w:autoSpaceDE/>
              <w:autoSpaceDN/>
              <w:jc w:val="right"/>
              <w:rPr>
                <w:sz w:val="14"/>
                <w:szCs w:val="14"/>
                <w:lang w:eastAsia="tr-TR"/>
              </w:rPr>
            </w:pPr>
            <w:r w:rsidRPr="00C32874">
              <w:rPr>
                <w:sz w:val="14"/>
                <w:szCs w:val="14"/>
              </w:rPr>
              <w:t>37,</w:t>
            </w:r>
            <w:r w:rsidR="006C3292" w:rsidRPr="00C32874">
              <w:rPr>
                <w:sz w:val="14"/>
                <w:szCs w:val="14"/>
              </w:rPr>
              <w:t>162</w:t>
            </w:r>
          </w:p>
        </w:tc>
        <w:tc>
          <w:tcPr>
            <w:tcW w:w="796" w:type="dxa"/>
            <w:tcBorders>
              <w:top w:val="dotted" w:sz="4" w:space="0" w:color="auto"/>
              <w:left w:val="dotted" w:sz="4" w:space="0" w:color="auto"/>
              <w:bottom w:val="dotted" w:sz="4" w:space="0" w:color="auto"/>
              <w:right w:val="dotted" w:sz="4" w:space="0" w:color="auto"/>
            </w:tcBorders>
            <w:vAlign w:val="center"/>
            <w:hideMark/>
          </w:tcPr>
          <w:p w14:paraId="4EFF3B81" w14:textId="018C8772" w:rsidR="009E079F" w:rsidRPr="00C32874" w:rsidRDefault="009E079F" w:rsidP="009E079F">
            <w:pPr>
              <w:widowControl/>
              <w:autoSpaceDE/>
              <w:autoSpaceDN/>
              <w:jc w:val="right"/>
              <w:rPr>
                <w:sz w:val="14"/>
                <w:szCs w:val="14"/>
                <w:lang w:eastAsia="tr-TR"/>
              </w:rPr>
            </w:pPr>
            <w:r w:rsidRPr="00C32874">
              <w:rPr>
                <w:sz w:val="14"/>
                <w:szCs w:val="14"/>
              </w:rPr>
              <w:t>151,360</w:t>
            </w:r>
          </w:p>
        </w:tc>
        <w:tc>
          <w:tcPr>
            <w:tcW w:w="796" w:type="dxa"/>
            <w:tcBorders>
              <w:top w:val="dotted" w:sz="4" w:space="0" w:color="auto"/>
              <w:left w:val="dotted" w:sz="4" w:space="0" w:color="auto"/>
              <w:bottom w:val="dotted" w:sz="4" w:space="0" w:color="auto"/>
              <w:right w:val="dotted" w:sz="4" w:space="0" w:color="auto"/>
            </w:tcBorders>
            <w:vAlign w:val="center"/>
            <w:hideMark/>
          </w:tcPr>
          <w:p w14:paraId="309AA38C" w14:textId="1194B94A"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78109FA" w14:textId="1AF17B39"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6C6886AC" w14:textId="4FA84BD1"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01035FF0" w14:textId="47D1D61C"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79841994" w14:textId="6EE59C5B"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5BD64717" w14:textId="05AA0F4F"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188,</w:t>
            </w:r>
            <w:r w:rsidR="006C3292" w:rsidRPr="00C32874">
              <w:rPr>
                <w:b/>
                <w:bCs/>
                <w:sz w:val="14"/>
                <w:szCs w:val="14"/>
                <w:lang w:eastAsia="tr-TR"/>
              </w:rPr>
              <w:t>522</w:t>
            </w:r>
          </w:p>
        </w:tc>
      </w:tr>
      <w:tr w:rsidR="00C32874" w:rsidRPr="00C32874" w14:paraId="31292CBE"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456EC696" w14:textId="77777777" w:rsidR="009E079F" w:rsidRPr="00C32874" w:rsidRDefault="009E079F" w:rsidP="009E079F">
            <w:pPr>
              <w:widowControl/>
              <w:autoSpaceDE/>
              <w:autoSpaceDN/>
              <w:ind w:left="216"/>
              <w:rPr>
                <w:sz w:val="14"/>
                <w:szCs w:val="14"/>
                <w:lang w:eastAsia="tr-TR"/>
              </w:rPr>
            </w:pPr>
            <w:r w:rsidRPr="00C32874">
              <w:rPr>
                <w:sz w:val="14"/>
                <w:szCs w:val="14"/>
                <w:lang w:eastAsia="tr-TR"/>
              </w:rPr>
              <w:t xml:space="preserve"> Gerçeğe Uygun Değer Farkı Kâr veya Zarara</w:t>
            </w:r>
          </w:p>
          <w:p w14:paraId="2263A5AA" w14:textId="3D616746" w:rsidR="009E079F" w:rsidRPr="00C32874" w:rsidRDefault="009E079F" w:rsidP="009E079F">
            <w:pPr>
              <w:widowControl/>
              <w:autoSpaceDE/>
              <w:autoSpaceDN/>
              <w:ind w:left="216"/>
              <w:rPr>
                <w:sz w:val="14"/>
                <w:szCs w:val="14"/>
                <w:lang w:eastAsia="tr-TR"/>
              </w:rPr>
            </w:pPr>
            <w:r w:rsidRPr="00C32874">
              <w:rPr>
                <w:sz w:val="14"/>
                <w:szCs w:val="14"/>
                <w:lang w:eastAsia="tr-TR"/>
              </w:rPr>
              <w:t xml:space="preserve"> Yansıtılan Menkul Değerler</w:t>
            </w:r>
          </w:p>
        </w:tc>
        <w:tc>
          <w:tcPr>
            <w:tcW w:w="796" w:type="dxa"/>
            <w:tcBorders>
              <w:top w:val="dotted" w:sz="4" w:space="0" w:color="auto"/>
              <w:left w:val="dotted" w:sz="4" w:space="0" w:color="auto"/>
              <w:bottom w:val="dotted" w:sz="4" w:space="0" w:color="auto"/>
              <w:right w:val="dotted" w:sz="4" w:space="0" w:color="auto"/>
            </w:tcBorders>
            <w:vAlign w:val="center"/>
            <w:hideMark/>
          </w:tcPr>
          <w:p w14:paraId="63D738C2" w14:textId="2F383C0F" w:rsidR="009E079F" w:rsidRPr="00C32874" w:rsidRDefault="009E079F" w:rsidP="009E079F">
            <w:pPr>
              <w:widowControl/>
              <w:autoSpaceDE/>
              <w:autoSpaceDN/>
              <w:jc w:val="right"/>
              <w:rPr>
                <w:sz w:val="14"/>
                <w:szCs w:val="14"/>
                <w:lang w:eastAsia="tr-TR"/>
              </w:rPr>
            </w:pPr>
            <w:r w:rsidRPr="00C32874">
              <w:rPr>
                <w:sz w:val="14"/>
                <w:szCs w:val="14"/>
                <w:lang w:eastAsia="tr-TR"/>
              </w:rPr>
              <w:t>4,142,890</w:t>
            </w:r>
          </w:p>
        </w:tc>
        <w:tc>
          <w:tcPr>
            <w:tcW w:w="796" w:type="dxa"/>
            <w:tcBorders>
              <w:top w:val="dotted" w:sz="4" w:space="0" w:color="auto"/>
              <w:left w:val="dotted" w:sz="4" w:space="0" w:color="auto"/>
              <w:bottom w:val="dotted" w:sz="4" w:space="0" w:color="auto"/>
              <w:right w:val="dotted" w:sz="4" w:space="0" w:color="auto"/>
            </w:tcBorders>
            <w:vAlign w:val="center"/>
            <w:hideMark/>
          </w:tcPr>
          <w:p w14:paraId="52A947B0" w14:textId="0866DD70"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43300347" w14:textId="43541FF6"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3FA9A8E" w14:textId="787C7B0F"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6007F24E" w14:textId="75BB2F43"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BE7876F" w14:textId="0D853341"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6C4372C8" w14:textId="47FCFEBE"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72974B1B" w14:textId="6BED77CA"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4,142,890</w:t>
            </w:r>
          </w:p>
        </w:tc>
      </w:tr>
      <w:tr w:rsidR="00C32874" w:rsidRPr="00C32874" w14:paraId="1CA8A7F4"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13A63816" w14:textId="1DC74164"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Para Piyasalarından Alacaklar</w:t>
            </w:r>
          </w:p>
        </w:tc>
        <w:tc>
          <w:tcPr>
            <w:tcW w:w="796" w:type="dxa"/>
            <w:tcBorders>
              <w:top w:val="dotted" w:sz="4" w:space="0" w:color="auto"/>
              <w:left w:val="dotted" w:sz="4" w:space="0" w:color="auto"/>
              <w:bottom w:val="dotted" w:sz="4" w:space="0" w:color="auto"/>
              <w:right w:val="dotted" w:sz="4" w:space="0" w:color="auto"/>
            </w:tcBorders>
            <w:vAlign w:val="center"/>
            <w:hideMark/>
          </w:tcPr>
          <w:p w14:paraId="6AC26D45" w14:textId="3AE0096A"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FE6E2A2" w14:textId="0D3E44B1"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17913047" w14:textId="66BB08A9"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7F5DBF3" w14:textId="59188852"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6E03D00B" w14:textId="3868428C"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3511CE0" w14:textId="7BA224A7"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79CD7FFC" w14:textId="4142FD7C"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5BB3D2BE" w14:textId="1397A4ED"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w:t>
            </w:r>
          </w:p>
        </w:tc>
      </w:tr>
      <w:tr w:rsidR="00C32874" w:rsidRPr="00C32874" w14:paraId="7FDD6C12"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3ECB85C1" w14:textId="68135C20" w:rsidR="009E079F" w:rsidRPr="00C32874" w:rsidRDefault="009E079F" w:rsidP="009E079F">
            <w:pPr>
              <w:widowControl/>
              <w:autoSpaceDE/>
              <w:autoSpaceDN/>
              <w:ind w:left="216" w:firstLineChars="20" w:firstLine="28"/>
              <w:rPr>
                <w:sz w:val="14"/>
                <w:szCs w:val="14"/>
                <w:lang w:eastAsia="tr-TR"/>
              </w:rPr>
            </w:pPr>
            <w:r w:rsidRPr="00C32874">
              <w:rPr>
                <w:sz w:val="14"/>
                <w:szCs w:val="14"/>
                <w:lang w:eastAsia="tr-TR"/>
              </w:rPr>
              <w:t xml:space="preserve">Gerçeğe Uygun Değer Farkı Diğer Kapsamlı </w:t>
            </w:r>
          </w:p>
          <w:p w14:paraId="0D4008D2" w14:textId="0F7E3A54" w:rsidR="009E079F" w:rsidRPr="00C32874" w:rsidRDefault="009E079F" w:rsidP="009E079F">
            <w:pPr>
              <w:widowControl/>
              <w:autoSpaceDE/>
              <w:autoSpaceDN/>
              <w:ind w:left="216" w:firstLineChars="20" w:firstLine="28"/>
              <w:rPr>
                <w:sz w:val="14"/>
                <w:szCs w:val="14"/>
                <w:lang w:eastAsia="tr-TR"/>
              </w:rPr>
            </w:pPr>
            <w:r w:rsidRPr="00C32874">
              <w:rPr>
                <w:sz w:val="14"/>
                <w:szCs w:val="14"/>
                <w:lang w:eastAsia="tr-TR"/>
              </w:rPr>
              <w:t>Gelire Yansıtılan Finansal Varlıklar</w:t>
            </w:r>
          </w:p>
        </w:tc>
        <w:tc>
          <w:tcPr>
            <w:tcW w:w="796" w:type="dxa"/>
            <w:tcBorders>
              <w:top w:val="dotted" w:sz="4" w:space="0" w:color="auto"/>
              <w:left w:val="dotted" w:sz="4" w:space="0" w:color="auto"/>
              <w:bottom w:val="dotted" w:sz="4" w:space="0" w:color="auto"/>
              <w:right w:val="dotted" w:sz="4" w:space="0" w:color="auto"/>
            </w:tcBorders>
            <w:vAlign w:val="center"/>
            <w:hideMark/>
          </w:tcPr>
          <w:p w14:paraId="6C9F1736" w14:textId="58645C02"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E4A51ED" w14:textId="092B097A" w:rsidR="009E079F" w:rsidRPr="00C32874" w:rsidRDefault="009E079F" w:rsidP="009E079F">
            <w:pPr>
              <w:widowControl/>
              <w:autoSpaceDE/>
              <w:autoSpaceDN/>
              <w:jc w:val="right"/>
              <w:rPr>
                <w:sz w:val="14"/>
                <w:szCs w:val="14"/>
                <w:lang w:eastAsia="tr-TR"/>
              </w:rPr>
            </w:pPr>
            <w:r w:rsidRPr="00C32874">
              <w:rPr>
                <w:sz w:val="14"/>
                <w:szCs w:val="14"/>
              </w:rPr>
              <w:t>53,764</w:t>
            </w:r>
          </w:p>
        </w:tc>
        <w:tc>
          <w:tcPr>
            <w:tcW w:w="796" w:type="dxa"/>
            <w:tcBorders>
              <w:top w:val="dotted" w:sz="4" w:space="0" w:color="auto"/>
              <w:left w:val="dotted" w:sz="4" w:space="0" w:color="auto"/>
              <w:bottom w:val="dotted" w:sz="4" w:space="0" w:color="auto"/>
              <w:right w:val="dotted" w:sz="4" w:space="0" w:color="auto"/>
            </w:tcBorders>
            <w:vAlign w:val="center"/>
            <w:hideMark/>
          </w:tcPr>
          <w:p w14:paraId="7435CCBB" w14:textId="3C7716CB" w:rsidR="009E079F" w:rsidRPr="00C32874" w:rsidRDefault="009E079F" w:rsidP="009E079F">
            <w:pPr>
              <w:widowControl/>
              <w:autoSpaceDE/>
              <w:autoSpaceDN/>
              <w:jc w:val="right"/>
              <w:rPr>
                <w:sz w:val="14"/>
                <w:szCs w:val="14"/>
                <w:lang w:eastAsia="tr-TR"/>
              </w:rPr>
            </w:pPr>
            <w:r w:rsidRPr="00C32874">
              <w:rPr>
                <w:sz w:val="14"/>
                <w:szCs w:val="14"/>
              </w:rPr>
              <w:t>115,719</w:t>
            </w:r>
          </w:p>
        </w:tc>
        <w:tc>
          <w:tcPr>
            <w:tcW w:w="796" w:type="dxa"/>
            <w:tcBorders>
              <w:top w:val="dotted" w:sz="4" w:space="0" w:color="auto"/>
              <w:left w:val="dotted" w:sz="4" w:space="0" w:color="auto"/>
              <w:bottom w:val="dotted" w:sz="4" w:space="0" w:color="auto"/>
              <w:right w:val="dotted" w:sz="4" w:space="0" w:color="auto"/>
            </w:tcBorders>
            <w:vAlign w:val="center"/>
            <w:hideMark/>
          </w:tcPr>
          <w:p w14:paraId="4EFC27C1" w14:textId="3392D1C7" w:rsidR="009E079F" w:rsidRPr="00C32874" w:rsidRDefault="009E079F" w:rsidP="009E079F">
            <w:pPr>
              <w:widowControl/>
              <w:autoSpaceDE/>
              <w:autoSpaceDN/>
              <w:jc w:val="right"/>
              <w:rPr>
                <w:sz w:val="14"/>
                <w:szCs w:val="14"/>
                <w:lang w:eastAsia="tr-TR"/>
              </w:rPr>
            </w:pPr>
            <w:r w:rsidRPr="00C32874">
              <w:rPr>
                <w:sz w:val="14"/>
                <w:szCs w:val="14"/>
              </w:rPr>
              <w:t>149,760</w:t>
            </w:r>
          </w:p>
        </w:tc>
        <w:tc>
          <w:tcPr>
            <w:tcW w:w="796" w:type="dxa"/>
            <w:tcBorders>
              <w:top w:val="dotted" w:sz="4" w:space="0" w:color="auto"/>
              <w:left w:val="dotted" w:sz="4" w:space="0" w:color="auto"/>
              <w:bottom w:val="dotted" w:sz="4" w:space="0" w:color="auto"/>
              <w:right w:val="dotted" w:sz="4" w:space="0" w:color="auto"/>
            </w:tcBorders>
            <w:vAlign w:val="center"/>
            <w:hideMark/>
          </w:tcPr>
          <w:p w14:paraId="3A8E00D6" w14:textId="2168569F" w:rsidR="009E079F" w:rsidRPr="00C32874" w:rsidRDefault="009E079F" w:rsidP="009E079F">
            <w:pPr>
              <w:widowControl/>
              <w:autoSpaceDE/>
              <w:autoSpaceDN/>
              <w:jc w:val="right"/>
              <w:rPr>
                <w:sz w:val="14"/>
                <w:szCs w:val="14"/>
                <w:lang w:eastAsia="tr-TR"/>
              </w:rPr>
            </w:pPr>
            <w:r w:rsidRPr="00C32874">
              <w:rPr>
                <w:sz w:val="14"/>
                <w:szCs w:val="14"/>
              </w:rPr>
              <w:t>14,321</w:t>
            </w:r>
          </w:p>
        </w:tc>
        <w:tc>
          <w:tcPr>
            <w:tcW w:w="796" w:type="dxa"/>
            <w:tcBorders>
              <w:top w:val="dotted" w:sz="4" w:space="0" w:color="auto"/>
              <w:left w:val="dotted" w:sz="4" w:space="0" w:color="auto"/>
              <w:bottom w:val="dotted" w:sz="4" w:space="0" w:color="auto"/>
              <w:right w:val="dotted" w:sz="4" w:space="0" w:color="auto"/>
            </w:tcBorders>
            <w:vAlign w:val="center"/>
            <w:hideMark/>
          </w:tcPr>
          <w:p w14:paraId="74C2F6E4" w14:textId="4FD72672"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76869145" w14:textId="457FAE66"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237FFB6E" w14:textId="4A372332" w:rsidR="009E079F" w:rsidRPr="00C32874" w:rsidRDefault="009E079F" w:rsidP="009E079F">
            <w:pPr>
              <w:widowControl/>
              <w:autoSpaceDE/>
              <w:autoSpaceDN/>
              <w:jc w:val="right"/>
              <w:rPr>
                <w:b/>
                <w:bCs/>
                <w:sz w:val="14"/>
                <w:szCs w:val="14"/>
                <w:lang w:eastAsia="tr-TR"/>
              </w:rPr>
            </w:pPr>
            <w:r w:rsidRPr="00C32874">
              <w:rPr>
                <w:b/>
                <w:bCs/>
                <w:sz w:val="14"/>
                <w:szCs w:val="14"/>
              </w:rPr>
              <w:t>333,564</w:t>
            </w:r>
          </w:p>
        </w:tc>
      </w:tr>
      <w:tr w:rsidR="00C32874" w:rsidRPr="00C32874" w14:paraId="3B244AD1"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6C87E8D2" w14:textId="68C0742B"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Verilen Krediler</w:t>
            </w:r>
          </w:p>
        </w:tc>
        <w:tc>
          <w:tcPr>
            <w:tcW w:w="796" w:type="dxa"/>
            <w:tcBorders>
              <w:top w:val="dotted" w:sz="4" w:space="0" w:color="auto"/>
              <w:left w:val="dotted" w:sz="4" w:space="0" w:color="auto"/>
              <w:bottom w:val="dotted" w:sz="4" w:space="0" w:color="auto"/>
              <w:right w:val="dotted" w:sz="4" w:space="0" w:color="auto"/>
            </w:tcBorders>
            <w:vAlign w:val="center"/>
            <w:hideMark/>
          </w:tcPr>
          <w:p w14:paraId="34FBAAEA" w14:textId="0F88352F"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5D898C4" w14:textId="2AA040E4" w:rsidR="009E079F" w:rsidRPr="00C32874" w:rsidRDefault="009E079F" w:rsidP="009E079F">
            <w:pPr>
              <w:widowControl/>
              <w:autoSpaceDE/>
              <w:autoSpaceDN/>
              <w:jc w:val="right"/>
              <w:rPr>
                <w:sz w:val="14"/>
                <w:szCs w:val="14"/>
                <w:lang w:eastAsia="tr-TR"/>
              </w:rPr>
            </w:pPr>
            <w:r w:rsidRPr="00C32874">
              <w:rPr>
                <w:sz w:val="14"/>
                <w:szCs w:val="14"/>
              </w:rPr>
              <w:t>8,121,961</w:t>
            </w:r>
          </w:p>
        </w:tc>
        <w:tc>
          <w:tcPr>
            <w:tcW w:w="796" w:type="dxa"/>
            <w:tcBorders>
              <w:top w:val="dotted" w:sz="4" w:space="0" w:color="auto"/>
              <w:left w:val="dotted" w:sz="4" w:space="0" w:color="auto"/>
              <w:bottom w:val="dotted" w:sz="4" w:space="0" w:color="auto"/>
              <w:right w:val="dotted" w:sz="4" w:space="0" w:color="auto"/>
            </w:tcBorders>
            <w:vAlign w:val="center"/>
            <w:hideMark/>
          </w:tcPr>
          <w:p w14:paraId="5169752A" w14:textId="77D79FFD" w:rsidR="009E079F" w:rsidRPr="00C32874" w:rsidRDefault="009E079F" w:rsidP="009E079F">
            <w:pPr>
              <w:widowControl/>
              <w:autoSpaceDE/>
              <w:autoSpaceDN/>
              <w:jc w:val="right"/>
              <w:rPr>
                <w:sz w:val="14"/>
                <w:szCs w:val="14"/>
                <w:lang w:eastAsia="tr-TR"/>
              </w:rPr>
            </w:pPr>
            <w:r w:rsidRPr="00C32874">
              <w:rPr>
                <w:sz w:val="14"/>
                <w:szCs w:val="14"/>
              </w:rPr>
              <w:t>8,171,569</w:t>
            </w:r>
          </w:p>
        </w:tc>
        <w:tc>
          <w:tcPr>
            <w:tcW w:w="796" w:type="dxa"/>
            <w:tcBorders>
              <w:top w:val="dotted" w:sz="4" w:space="0" w:color="auto"/>
              <w:left w:val="dotted" w:sz="4" w:space="0" w:color="auto"/>
              <w:bottom w:val="dotted" w:sz="4" w:space="0" w:color="auto"/>
              <w:right w:val="dotted" w:sz="4" w:space="0" w:color="auto"/>
            </w:tcBorders>
            <w:vAlign w:val="center"/>
            <w:hideMark/>
          </w:tcPr>
          <w:p w14:paraId="55C09D8E" w14:textId="711E2FC4" w:rsidR="009E079F" w:rsidRPr="00C32874" w:rsidRDefault="009E079F" w:rsidP="009E079F">
            <w:pPr>
              <w:widowControl/>
              <w:autoSpaceDE/>
              <w:autoSpaceDN/>
              <w:jc w:val="right"/>
              <w:rPr>
                <w:sz w:val="14"/>
                <w:szCs w:val="14"/>
                <w:lang w:eastAsia="tr-TR"/>
              </w:rPr>
            </w:pPr>
            <w:r w:rsidRPr="00C32874">
              <w:rPr>
                <w:sz w:val="14"/>
                <w:szCs w:val="14"/>
              </w:rPr>
              <w:t>1,196,243</w:t>
            </w:r>
          </w:p>
        </w:tc>
        <w:tc>
          <w:tcPr>
            <w:tcW w:w="796" w:type="dxa"/>
            <w:tcBorders>
              <w:top w:val="dotted" w:sz="4" w:space="0" w:color="auto"/>
              <w:left w:val="dotted" w:sz="4" w:space="0" w:color="auto"/>
              <w:bottom w:val="dotted" w:sz="4" w:space="0" w:color="auto"/>
              <w:right w:val="dotted" w:sz="4" w:space="0" w:color="auto"/>
            </w:tcBorders>
            <w:vAlign w:val="center"/>
            <w:hideMark/>
          </w:tcPr>
          <w:p w14:paraId="59692D7F" w14:textId="6EB5E974" w:rsidR="009E079F" w:rsidRPr="00C32874" w:rsidRDefault="009E079F" w:rsidP="009E079F">
            <w:pPr>
              <w:widowControl/>
              <w:autoSpaceDE/>
              <w:autoSpaceDN/>
              <w:jc w:val="right"/>
              <w:rPr>
                <w:sz w:val="14"/>
                <w:szCs w:val="14"/>
                <w:lang w:eastAsia="tr-TR"/>
              </w:rPr>
            </w:pPr>
            <w:r w:rsidRPr="00C32874">
              <w:rPr>
                <w:sz w:val="14"/>
                <w:szCs w:val="14"/>
              </w:rPr>
              <w:t>82,080</w:t>
            </w:r>
          </w:p>
        </w:tc>
        <w:tc>
          <w:tcPr>
            <w:tcW w:w="796" w:type="dxa"/>
            <w:tcBorders>
              <w:top w:val="dotted" w:sz="4" w:space="0" w:color="auto"/>
              <w:left w:val="dotted" w:sz="4" w:space="0" w:color="auto"/>
              <w:bottom w:val="dotted" w:sz="4" w:space="0" w:color="auto"/>
              <w:right w:val="dotted" w:sz="4" w:space="0" w:color="auto"/>
            </w:tcBorders>
            <w:vAlign w:val="center"/>
            <w:hideMark/>
          </w:tcPr>
          <w:p w14:paraId="330343F8" w14:textId="06244857"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1F534AFA" w14:textId="1A7238EA"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5970100B" w14:textId="72C56523" w:rsidR="009E079F" w:rsidRPr="00C32874" w:rsidRDefault="009E079F" w:rsidP="009E079F">
            <w:pPr>
              <w:widowControl/>
              <w:autoSpaceDE/>
              <w:autoSpaceDN/>
              <w:jc w:val="right"/>
              <w:rPr>
                <w:b/>
                <w:bCs/>
                <w:sz w:val="14"/>
                <w:szCs w:val="14"/>
                <w:lang w:eastAsia="tr-TR"/>
              </w:rPr>
            </w:pPr>
            <w:r w:rsidRPr="00C32874">
              <w:rPr>
                <w:b/>
                <w:bCs/>
                <w:sz w:val="14"/>
                <w:szCs w:val="14"/>
              </w:rPr>
              <w:t>17,571,853</w:t>
            </w:r>
          </w:p>
        </w:tc>
      </w:tr>
      <w:tr w:rsidR="00C32874" w:rsidRPr="00C32874" w14:paraId="4623FA33"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2AE23EB7" w14:textId="77777777" w:rsidR="009E079F" w:rsidRPr="00C32874" w:rsidRDefault="009E079F" w:rsidP="009E079F">
            <w:pPr>
              <w:widowControl/>
              <w:autoSpaceDE/>
              <w:autoSpaceDN/>
              <w:ind w:left="216" w:firstLineChars="20" w:firstLine="28"/>
              <w:rPr>
                <w:sz w:val="14"/>
                <w:szCs w:val="14"/>
                <w:lang w:eastAsia="tr-TR"/>
              </w:rPr>
            </w:pPr>
            <w:r w:rsidRPr="00C32874">
              <w:rPr>
                <w:sz w:val="14"/>
                <w:szCs w:val="14"/>
                <w:lang w:eastAsia="tr-TR"/>
              </w:rPr>
              <w:t xml:space="preserve"> İtfa Edilmiş Maliyeti Üzerinden Değerlenen</w:t>
            </w:r>
          </w:p>
          <w:p w14:paraId="7A56FF13" w14:textId="77119CC6" w:rsidR="009E079F" w:rsidRPr="00C32874" w:rsidRDefault="009E079F" w:rsidP="009E079F">
            <w:pPr>
              <w:widowControl/>
              <w:autoSpaceDE/>
              <w:autoSpaceDN/>
              <w:ind w:left="216" w:firstLineChars="20" w:firstLine="28"/>
              <w:rPr>
                <w:sz w:val="14"/>
                <w:szCs w:val="14"/>
                <w:lang w:eastAsia="tr-TR"/>
              </w:rPr>
            </w:pPr>
            <w:r w:rsidRPr="00C32874">
              <w:rPr>
                <w:sz w:val="14"/>
                <w:szCs w:val="14"/>
                <w:lang w:eastAsia="tr-TR"/>
              </w:rPr>
              <w:t xml:space="preserve"> Finansal Varlıklar</w:t>
            </w:r>
          </w:p>
        </w:tc>
        <w:tc>
          <w:tcPr>
            <w:tcW w:w="796" w:type="dxa"/>
            <w:tcBorders>
              <w:top w:val="dotted" w:sz="4" w:space="0" w:color="auto"/>
              <w:left w:val="dotted" w:sz="4" w:space="0" w:color="auto"/>
              <w:bottom w:val="dotted" w:sz="4" w:space="0" w:color="auto"/>
              <w:right w:val="dotted" w:sz="4" w:space="0" w:color="auto"/>
            </w:tcBorders>
            <w:vAlign w:val="center"/>
            <w:hideMark/>
          </w:tcPr>
          <w:p w14:paraId="76848338" w14:textId="57E58F76"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54AAFD58" w14:textId="2E4DA8C3"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EC5F881" w14:textId="3C42633E"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4BDB370B" w14:textId="6AC31B51"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3DB7418" w14:textId="31A91B63"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0501810F" w14:textId="0823A1F7"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5C0C2BD" w14:textId="2E9D617F"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6EFB9F87" w14:textId="5758D126"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w:t>
            </w:r>
          </w:p>
        </w:tc>
      </w:tr>
      <w:tr w:rsidR="00C32874" w:rsidRPr="00C32874" w14:paraId="292B65D2" w14:textId="77777777" w:rsidTr="00061F49">
        <w:trPr>
          <w:trHeight w:val="270"/>
        </w:trPr>
        <w:tc>
          <w:tcPr>
            <w:tcW w:w="3000" w:type="dxa"/>
            <w:tcBorders>
              <w:top w:val="dotted" w:sz="4" w:space="0" w:color="auto"/>
              <w:left w:val="single" w:sz="4" w:space="0" w:color="auto"/>
              <w:bottom w:val="single" w:sz="4" w:space="0" w:color="auto"/>
              <w:right w:val="dotted" w:sz="4" w:space="0" w:color="auto"/>
            </w:tcBorders>
            <w:vAlign w:val="center"/>
            <w:hideMark/>
          </w:tcPr>
          <w:p w14:paraId="6D424F9D" w14:textId="174028EA"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Diğer Varlıklar</w:t>
            </w:r>
            <w:r w:rsidRPr="00C32874">
              <w:rPr>
                <w:b/>
                <w:bCs/>
                <w:sz w:val="14"/>
                <w:szCs w:val="14"/>
                <w:vertAlign w:val="superscript"/>
                <w:lang w:eastAsia="tr-TR"/>
              </w:rPr>
              <w:t>3</w:t>
            </w:r>
          </w:p>
        </w:tc>
        <w:tc>
          <w:tcPr>
            <w:tcW w:w="796" w:type="dxa"/>
            <w:tcBorders>
              <w:top w:val="dotted" w:sz="4" w:space="0" w:color="auto"/>
              <w:left w:val="dotted" w:sz="4" w:space="0" w:color="auto"/>
              <w:bottom w:val="single" w:sz="4" w:space="0" w:color="auto"/>
              <w:right w:val="dotted" w:sz="4" w:space="0" w:color="auto"/>
            </w:tcBorders>
            <w:vAlign w:val="center"/>
            <w:hideMark/>
          </w:tcPr>
          <w:p w14:paraId="23F5391E" w14:textId="6C7867A6" w:rsidR="009E079F" w:rsidRPr="00C32874" w:rsidRDefault="00F965DF" w:rsidP="009E079F">
            <w:pPr>
              <w:widowControl/>
              <w:autoSpaceDE/>
              <w:autoSpaceDN/>
              <w:jc w:val="right"/>
              <w:rPr>
                <w:sz w:val="14"/>
                <w:szCs w:val="14"/>
                <w:lang w:eastAsia="tr-TR"/>
              </w:rPr>
            </w:pPr>
            <w:r w:rsidRPr="00C32874">
              <w:rPr>
                <w:sz w:val="14"/>
                <w:szCs w:val="14"/>
              </w:rPr>
              <w:t>4,238,</w:t>
            </w:r>
            <w:r w:rsidR="00B308AA" w:rsidRPr="00C32874">
              <w:rPr>
                <w:sz w:val="14"/>
                <w:szCs w:val="14"/>
              </w:rPr>
              <w:t>326</w:t>
            </w:r>
          </w:p>
        </w:tc>
        <w:tc>
          <w:tcPr>
            <w:tcW w:w="796" w:type="dxa"/>
            <w:tcBorders>
              <w:top w:val="dotted" w:sz="4" w:space="0" w:color="auto"/>
              <w:left w:val="dotted" w:sz="4" w:space="0" w:color="auto"/>
              <w:bottom w:val="single" w:sz="4" w:space="0" w:color="auto"/>
              <w:right w:val="dotted" w:sz="4" w:space="0" w:color="auto"/>
            </w:tcBorders>
            <w:vAlign w:val="center"/>
            <w:hideMark/>
          </w:tcPr>
          <w:p w14:paraId="119CE9C6" w14:textId="7BE02F85"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4BC11B68" w14:textId="30B89657"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4A4553C0" w14:textId="3A7EDFA2"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60AAC6F6" w14:textId="72E377A2"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129FBFE2" w14:textId="6DA8389F"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159105E3" w14:textId="7C684D10" w:rsidR="009E079F" w:rsidRPr="00C32874" w:rsidRDefault="009E079F" w:rsidP="009E079F">
            <w:pPr>
              <w:widowControl/>
              <w:autoSpaceDE/>
              <w:autoSpaceDN/>
              <w:jc w:val="right"/>
              <w:rPr>
                <w:sz w:val="14"/>
                <w:szCs w:val="14"/>
                <w:lang w:eastAsia="tr-TR"/>
              </w:rPr>
            </w:pPr>
            <w:r w:rsidRPr="00C32874">
              <w:rPr>
                <w:sz w:val="14"/>
                <w:szCs w:val="14"/>
              </w:rPr>
              <w:t>1,140,667</w:t>
            </w:r>
          </w:p>
        </w:tc>
        <w:tc>
          <w:tcPr>
            <w:tcW w:w="797" w:type="dxa"/>
            <w:tcBorders>
              <w:top w:val="dotted" w:sz="4" w:space="0" w:color="auto"/>
              <w:left w:val="dotted" w:sz="4" w:space="0" w:color="auto"/>
              <w:bottom w:val="single" w:sz="4" w:space="0" w:color="auto"/>
              <w:right w:val="single" w:sz="4" w:space="0" w:color="auto"/>
            </w:tcBorders>
            <w:vAlign w:val="center"/>
            <w:hideMark/>
          </w:tcPr>
          <w:p w14:paraId="779BA58F" w14:textId="118456D8" w:rsidR="009E079F" w:rsidRPr="00C32874" w:rsidRDefault="00F965DF" w:rsidP="009E079F">
            <w:pPr>
              <w:widowControl/>
              <w:autoSpaceDE/>
              <w:autoSpaceDN/>
              <w:jc w:val="right"/>
              <w:rPr>
                <w:b/>
                <w:bCs/>
                <w:sz w:val="14"/>
                <w:szCs w:val="14"/>
                <w:lang w:eastAsia="tr-TR"/>
              </w:rPr>
            </w:pPr>
            <w:r w:rsidRPr="00C32874">
              <w:rPr>
                <w:b/>
                <w:bCs/>
                <w:sz w:val="14"/>
                <w:szCs w:val="14"/>
              </w:rPr>
              <w:t>5,37</w:t>
            </w:r>
            <w:r w:rsidR="00B308AA" w:rsidRPr="00C32874">
              <w:rPr>
                <w:b/>
                <w:bCs/>
                <w:sz w:val="14"/>
                <w:szCs w:val="14"/>
              </w:rPr>
              <w:t>8,993</w:t>
            </w:r>
          </w:p>
        </w:tc>
      </w:tr>
      <w:tr w:rsidR="00C32874" w:rsidRPr="00C32874" w14:paraId="439422A9" w14:textId="77777777" w:rsidTr="00061F49">
        <w:trPr>
          <w:trHeight w:val="270"/>
        </w:trPr>
        <w:tc>
          <w:tcPr>
            <w:tcW w:w="3000" w:type="dxa"/>
            <w:tcBorders>
              <w:top w:val="single" w:sz="4" w:space="0" w:color="auto"/>
              <w:left w:val="single" w:sz="4" w:space="0" w:color="auto"/>
              <w:bottom w:val="single" w:sz="8" w:space="0" w:color="auto"/>
              <w:right w:val="dotted" w:sz="4" w:space="0" w:color="auto"/>
            </w:tcBorders>
            <w:shd w:val="clear" w:color="000000" w:fill="FFFFFF"/>
            <w:vAlign w:val="center"/>
            <w:hideMark/>
          </w:tcPr>
          <w:p w14:paraId="00EE0155" w14:textId="45D38E9E" w:rsidR="009E079F" w:rsidRPr="00C32874" w:rsidRDefault="009E079F" w:rsidP="009E079F">
            <w:pPr>
              <w:widowControl/>
              <w:autoSpaceDE/>
              <w:autoSpaceDN/>
              <w:rPr>
                <w:b/>
                <w:bCs/>
                <w:sz w:val="14"/>
                <w:szCs w:val="14"/>
                <w:lang w:eastAsia="tr-TR"/>
              </w:rPr>
            </w:pPr>
            <w:r w:rsidRPr="00C32874">
              <w:rPr>
                <w:b/>
                <w:bCs/>
                <w:sz w:val="14"/>
                <w:szCs w:val="14"/>
                <w:lang w:eastAsia="tr-TR"/>
              </w:rPr>
              <w:t>Toplam Varlıklar</w:t>
            </w:r>
          </w:p>
        </w:tc>
        <w:tc>
          <w:tcPr>
            <w:tcW w:w="796" w:type="dxa"/>
            <w:tcBorders>
              <w:top w:val="single" w:sz="4" w:space="0" w:color="auto"/>
              <w:left w:val="dotted" w:sz="4" w:space="0" w:color="auto"/>
              <w:bottom w:val="single" w:sz="8" w:space="0" w:color="auto"/>
              <w:right w:val="dotted" w:sz="4" w:space="0" w:color="auto"/>
            </w:tcBorders>
            <w:vAlign w:val="center"/>
            <w:hideMark/>
          </w:tcPr>
          <w:p w14:paraId="45B5DDC4" w14:textId="5655174C" w:rsidR="009E079F" w:rsidRPr="00C32874" w:rsidRDefault="00F965DF" w:rsidP="009E079F">
            <w:pPr>
              <w:widowControl/>
              <w:autoSpaceDE/>
              <w:autoSpaceDN/>
              <w:jc w:val="right"/>
              <w:rPr>
                <w:b/>
                <w:bCs/>
                <w:sz w:val="14"/>
                <w:szCs w:val="14"/>
                <w:lang w:eastAsia="tr-TR"/>
              </w:rPr>
            </w:pPr>
            <w:r w:rsidRPr="00C32874">
              <w:rPr>
                <w:b/>
                <w:bCs/>
                <w:sz w:val="14"/>
                <w:szCs w:val="14"/>
              </w:rPr>
              <w:t>8,55</w:t>
            </w:r>
            <w:r w:rsidR="00B308AA" w:rsidRPr="00C32874">
              <w:rPr>
                <w:b/>
                <w:bCs/>
                <w:sz w:val="14"/>
                <w:szCs w:val="14"/>
              </w:rPr>
              <w:t>4,9</w:t>
            </w:r>
            <w:r w:rsidR="006C3292" w:rsidRPr="00C32874">
              <w:rPr>
                <w:b/>
                <w:bCs/>
                <w:sz w:val="14"/>
                <w:szCs w:val="14"/>
              </w:rPr>
              <w:t>09</w:t>
            </w:r>
          </w:p>
        </w:tc>
        <w:tc>
          <w:tcPr>
            <w:tcW w:w="796" w:type="dxa"/>
            <w:tcBorders>
              <w:top w:val="single" w:sz="4" w:space="0" w:color="auto"/>
              <w:left w:val="dotted" w:sz="4" w:space="0" w:color="auto"/>
              <w:bottom w:val="single" w:sz="8" w:space="0" w:color="auto"/>
              <w:right w:val="dotted" w:sz="4" w:space="0" w:color="auto"/>
            </w:tcBorders>
            <w:vAlign w:val="center"/>
            <w:hideMark/>
          </w:tcPr>
          <w:p w14:paraId="6D097168" w14:textId="3B930152" w:rsidR="009E079F" w:rsidRPr="00C32874" w:rsidRDefault="009E079F" w:rsidP="009E079F">
            <w:pPr>
              <w:widowControl/>
              <w:autoSpaceDE/>
              <w:autoSpaceDN/>
              <w:jc w:val="right"/>
              <w:rPr>
                <w:b/>
                <w:bCs/>
                <w:sz w:val="14"/>
                <w:szCs w:val="14"/>
                <w:lang w:eastAsia="tr-TR"/>
              </w:rPr>
            </w:pPr>
            <w:r w:rsidRPr="00C32874">
              <w:rPr>
                <w:b/>
                <w:bCs/>
                <w:sz w:val="14"/>
                <w:szCs w:val="14"/>
              </w:rPr>
              <w:t>8,351,735</w:t>
            </w:r>
          </w:p>
        </w:tc>
        <w:tc>
          <w:tcPr>
            <w:tcW w:w="796" w:type="dxa"/>
            <w:tcBorders>
              <w:top w:val="single" w:sz="4" w:space="0" w:color="auto"/>
              <w:left w:val="dotted" w:sz="4" w:space="0" w:color="auto"/>
              <w:bottom w:val="single" w:sz="8" w:space="0" w:color="auto"/>
              <w:right w:val="dotted" w:sz="4" w:space="0" w:color="auto"/>
            </w:tcBorders>
            <w:vAlign w:val="center"/>
            <w:hideMark/>
          </w:tcPr>
          <w:p w14:paraId="1E5099D8" w14:textId="38A7B46F" w:rsidR="009E079F" w:rsidRPr="00C32874" w:rsidRDefault="009E079F" w:rsidP="009E079F">
            <w:pPr>
              <w:widowControl/>
              <w:autoSpaceDE/>
              <w:autoSpaceDN/>
              <w:jc w:val="right"/>
              <w:rPr>
                <w:b/>
                <w:bCs/>
                <w:sz w:val="14"/>
                <w:szCs w:val="14"/>
                <w:lang w:eastAsia="tr-TR"/>
              </w:rPr>
            </w:pPr>
            <w:r w:rsidRPr="00C32874">
              <w:rPr>
                <w:b/>
                <w:bCs/>
                <w:sz w:val="14"/>
                <w:szCs w:val="14"/>
              </w:rPr>
              <w:t>8,287,288</w:t>
            </w:r>
          </w:p>
        </w:tc>
        <w:tc>
          <w:tcPr>
            <w:tcW w:w="796" w:type="dxa"/>
            <w:tcBorders>
              <w:top w:val="single" w:sz="4" w:space="0" w:color="auto"/>
              <w:left w:val="dotted" w:sz="4" w:space="0" w:color="auto"/>
              <w:bottom w:val="single" w:sz="8" w:space="0" w:color="auto"/>
              <w:right w:val="dotted" w:sz="4" w:space="0" w:color="auto"/>
            </w:tcBorders>
            <w:vAlign w:val="center"/>
            <w:hideMark/>
          </w:tcPr>
          <w:p w14:paraId="152ABF13" w14:textId="699F8102" w:rsidR="009E079F" w:rsidRPr="00C32874" w:rsidRDefault="009E079F" w:rsidP="009E079F">
            <w:pPr>
              <w:widowControl/>
              <w:autoSpaceDE/>
              <w:autoSpaceDN/>
              <w:jc w:val="right"/>
              <w:rPr>
                <w:b/>
                <w:bCs/>
                <w:sz w:val="14"/>
                <w:szCs w:val="14"/>
                <w:lang w:eastAsia="tr-TR"/>
              </w:rPr>
            </w:pPr>
            <w:r w:rsidRPr="00C32874">
              <w:rPr>
                <w:b/>
                <w:bCs/>
                <w:sz w:val="14"/>
                <w:szCs w:val="14"/>
              </w:rPr>
              <w:t>1,346,003</w:t>
            </w:r>
          </w:p>
        </w:tc>
        <w:tc>
          <w:tcPr>
            <w:tcW w:w="796" w:type="dxa"/>
            <w:tcBorders>
              <w:top w:val="single" w:sz="4" w:space="0" w:color="auto"/>
              <w:left w:val="dotted" w:sz="4" w:space="0" w:color="auto"/>
              <w:bottom w:val="single" w:sz="8" w:space="0" w:color="auto"/>
              <w:right w:val="dotted" w:sz="4" w:space="0" w:color="auto"/>
            </w:tcBorders>
            <w:vAlign w:val="center"/>
            <w:hideMark/>
          </w:tcPr>
          <w:p w14:paraId="23F0F9F2" w14:textId="578A03D9" w:rsidR="009E079F" w:rsidRPr="00C32874" w:rsidRDefault="009E079F" w:rsidP="009E079F">
            <w:pPr>
              <w:widowControl/>
              <w:autoSpaceDE/>
              <w:autoSpaceDN/>
              <w:jc w:val="right"/>
              <w:rPr>
                <w:b/>
                <w:bCs/>
                <w:sz w:val="14"/>
                <w:szCs w:val="14"/>
                <w:lang w:eastAsia="tr-TR"/>
              </w:rPr>
            </w:pPr>
            <w:r w:rsidRPr="00C32874">
              <w:rPr>
                <w:b/>
                <w:bCs/>
                <w:sz w:val="14"/>
                <w:szCs w:val="14"/>
              </w:rPr>
              <w:t>96,401</w:t>
            </w:r>
          </w:p>
        </w:tc>
        <w:tc>
          <w:tcPr>
            <w:tcW w:w="796" w:type="dxa"/>
            <w:tcBorders>
              <w:top w:val="single" w:sz="4" w:space="0" w:color="auto"/>
              <w:left w:val="dotted" w:sz="4" w:space="0" w:color="auto"/>
              <w:bottom w:val="single" w:sz="8" w:space="0" w:color="auto"/>
              <w:right w:val="dotted" w:sz="4" w:space="0" w:color="auto"/>
            </w:tcBorders>
            <w:vAlign w:val="center"/>
            <w:hideMark/>
          </w:tcPr>
          <w:p w14:paraId="6EB17BAC" w14:textId="149068FE" w:rsidR="009E079F" w:rsidRPr="00C32874" w:rsidRDefault="009E079F" w:rsidP="009E079F">
            <w:pPr>
              <w:widowControl/>
              <w:autoSpaceDE/>
              <w:autoSpaceDN/>
              <w:jc w:val="right"/>
              <w:rPr>
                <w:b/>
                <w:bCs/>
                <w:sz w:val="14"/>
                <w:szCs w:val="14"/>
                <w:lang w:eastAsia="tr-TR"/>
              </w:rPr>
            </w:pPr>
            <w:r w:rsidRPr="00C32874">
              <w:rPr>
                <w:sz w:val="14"/>
                <w:szCs w:val="14"/>
              </w:rPr>
              <w:t>-</w:t>
            </w:r>
          </w:p>
        </w:tc>
        <w:tc>
          <w:tcPr>
            <w:tcW w:w="796" w:type="dxa"/>
            <w:tcBorders>
              <w:top w:val="single" w:sz="4" w:space="0" w:color="auto"/>
              <w:left w:val="dotted" w:sz="4" w:space="0" w:color="auto"/>
              <w:bottom w:val="single" w:sz="8" w:space="0" w:color="auto"/>
              <w:right w:val="dotted" w:sz="4" w:space="0" w:color="auto"/>
            </w:tcBorders>
            <w:vAlign w:val="center"/>
            <w:hideMark/>
          </w:tcPr>
          <w:p w14:paraId="29E26F9F" w14:textId="62EF114E" w:rsidR="009E079F" w:rsidRPr="00C32874" w:rsidRDefault="009E079F" w:rsidP="009E079F">
            <w:pPr>
              <w:widowControl/>
              <w:autoSpaceDE/>
              <w:autoSpaceDN/>
              <w:jc w:val="right"/>
              <w:rPr>
                <w:b/>
                <w:bCs/>
                <w:sz w:val="14"/>
                <w:szCs w:val="14"/>
                <w:lang w:eastAsia="tr-TR"/>
              </w:rPr>
            </w:pPr>
            <w:r w:rsidRPr="00C32874">
              <w:rPr>
                <w:b/>
                <w:bCs/>
                <w:sz w:val="14"/>
                <w:szCs w:val="14"/>
              </w:rPr>
              <w:t>1,140,667</w:t>
            </w:r>
          </w:p>
        </w:tc>
        <w:tc>
          <w:tcPr>
            <w:tcW w:w="797" w:type="dxa"/>
            <w:tcBorders>
              <w:top w:val="single" w:sz="4" w:space="0" w:color="auto"/>
              <w:left w:val="dotted" w:sz="4" w:space="0" w:color="auto"/>
              <w:bottom w:val="single" w:sz="8" w:space="0" w:color="auto"/>
              <w:right w:val="single" w:sz="4" w:space="0" w:color="auto"/>
            </w:tcBorders>
            <w:vAlign w:val="center"/>
            <w:hideMark/>
          </w:tcPr>
          <w:p w14:paraId="6EE0DD3B" w14:textId="638429F8" w:rsidR="009E079F" w:rsidRPr="00C32874" w:rsidRDefault="00F965DF" w:rsidP="009E079F">
            <w:pPr>
              <w:widowControl/>
              <w:autoSpaceDE/>
              <w:autoSpaceDN/>
              <w:jc w:val="right"/>
              <w:rPr>
                <w:b/>
                <w:bCs/>
                <w:sz w:val="14"/>
                <w:szCs w:val="14"/>
                <w:lang w:eastAsia="tr-TR"/>
              </w:rPr>
            </w:pPr>
            <w:r w:rsidRPr="00C32874">
              <w:rPr>
                <w:b/>
                <w:bCs/>
                <w:sz w:val="14"/>
                <w:szCs w:val="14"/>
              </w:rPr>
              <w:t>27,777,</w:t>
            </w:r>
            <w:r w:rsidR="00B308AA" w:rsidRPr="00C32874">
              <w:rPr>
                <w:b/>
                <w:bCs/>
                <w:sz w:val="14"/>
                <w:szCs w:val="14"/>
              </w:rPr>
              <w:t>003</w:t>
            </w:r>
          </w:p>
        </w:tc>
      </w:tr>
      <w:tr w:rsidR="00C32874" w:rsidRPr="00C32874" w14:paraId="13A6AA11" w14:textId="77777777" w:rsidTr="009E079F">
        <w:trPr>
          <w:trHeight w:val="270"/>
        </w:trPr>
        <w:tc>
          <w:tcPr>
            <w:tcW w:w="3000" w:type="dxa"/>
            <w:tcBorders>
              <w:top w:val="single" w:sz="8" w:space="0" w:color="auto"/>
              <w:left w:val="single" w:sz="4" w:space="0" w:color="auto"/>
              <w:bottom w:val="dotted" w:sz="4" w:space="0" w:color="auto"/>
              <w:right w:val="dotted" w:sz="4" w:space="0" w:color="auto"/>
            </w:tcBorders>
            <w:vAlign w:val="center"/>
            <w:hideMark/>
          </w:tcPr>
          <w:p w14:paraId="00A3B807" w14:textId="0DBEFC8E" w:rsidR="00EE26D8" w:rsidRPr="00C32874" w:rsidRDefault="00EE26D8" w:rsidP="00EE26D8">
            <w:pPr>
              <w:widowControl/>
              <w:autoSpaceDE/>
              <w:autoSpaceDN/>
              <w:rPr>
                <w:b/>
                <w:bCs/>
                <w:sz w:val="14"/>
                <w:szCs w:val="14"/>
                <w:lang w:eastAsia="tr-TR"/>
              </w:rPr>
            </w:pPr>
            <w:r w:rsidRPr="00C32874">
              <w:rPr>
                <w:b/>
                <w:bCs/>
                <w:sz w:val="14"/>
                <w:szCs w:val="14"/>
                <w:lang w:eastAsia="tr-TR"/>
              </w:rPr>
              <w:t>Yükümlülükler</w:t>
            </w:r>
          </w:p>
        </w:tc>
        <w:tc>
          <w:tcPr>
            <w:tcW w:w="796"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23D795A0" w14:textId="61B9E102" w:rsidR="00EE26D8" w:rsidRPr="00C32874" w:rsidRDefault="00EE26D8" w:rsidP="00EE26D8">
            <w:pPr>
              <w:widowControl/>
              <w:autoSpaceDE/>
              <w:autoSpaceDN/>
              <w:jc w:val="right"/>
              <w:rPr>
                <w:b/>
                <w:bCs/>
                <w:sz w:val="14"/>
                <w:szCs w:val="14"/>
                <w:lang w:eastAsia="tr-TR"/>
              </w:rPr>
            </w:pPr>
          </w:p>
        </w:tc>
        <w:tc>
          <w:tcPr>
            <w:tcW w:w="796"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2093CDA1" w14:textId="32F9EFDB" w:rsidR="00EE26D8" w:rsidRPr="00C32874" w:rsidRDefault="00EE26D8" w:rsidP="00EE26D8">
            <w:pPr>
              <w:widowControl/>
              <w:autoSpaceDE/>
              <w:autoSpaceDN/>
              <w:jc w:val="right"/>
              <w:rPr>
                <w:b/>
                <w:bCs/>
                <w:sz w:val="14"/>
                <w:szCs w:val="14"/>
                <w:lang w:eastAsia="tr-TR"/>
              </w:rPr>
            </w:pPr>
          </w:p>
        </w:tc>
        <w:tc>
          <w:tcPr>
            <w:tcW w:w="796"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614468CC" w14:textId="39736E24" w:rsidR="00EE26D8" w:rsidRPr="00C32874" w:rsidRDefault="00EE26D8" w:rsidP="00EE26D8">
            <w:pPr>
              <w:widowControl/>
              <w:autoSpaceDE/>
              <w:autoSpaceDN/>
              <w:jc w:val="right"/>
              <w:rPr>
                <w:b/>
                <w:bCs/>
                <w:sz w:val="14"/>
                <w:szCs w:val="14"/>
                <w:lang w:eastAsia="tr-TR"/>
              </w:rPr>
            </w:pPr>
          </w:p>
        </w:tc>
        <w:tc>
          <w:tcPr>
            <w:tcW w:w="796"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1875515C" w14:textId="1C551CCB" w:rsidR="00EE26D8" w:rsidRPr="00C32874" w:rsidRDefault="00EE26D8" w:rsidP="00EE26D8">
            <w:pPr>
              <w:widowControl/>
              <w:autoSpaceDE/>
              <w:autoSpaceDN/>
              <w:jc w:val="right"/>
              <w:rPr>
                <w:b/>
                <w:bCs/>
                <w:sz w:val="14"/>
                <w:szCs w:val="14"/>
                <w:lang w:eastAsia="tr-TR"/>
              </w:rPr>
            </w:pPr>
          </w:p>
        </w:tc>
        <w:tc>
          <w:tcPr>
            <w:tcW w:w="796"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67BF0026" w14:textId="083E56B1" w:rsidR="00EE26D8" w:rsidRPr="00C32874" w:rsidRDefault="00EE26D8" w:rsidP="00EE26D8">
            <w:pPr>
              <w:widowControl/>
              <w:autoSpaceDE/>
              <w:autoSpaceDN/>
              <w:jc w:val="right"/>
              <w:rPr>
                <w:b/>
                <w:bCs/>
                <w:sz w:val="14"/>
                <w:szCs w:val="14"/>
                <w:lang w:eastAsia="tr-TR"/>
              </w:rPr>
            </w:pPr>
          </w:p>
        </w:tc>
        <w:tc>
          <w:tcPr>
            <w:tcW w:w="796"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2575A7D2" w14:textId="5A906797" w:rsidR="00EE26D8" w:rsidRPr="00C32874" w:rsidRDefault="00EE26D8" w:rsidP="00EE26D8">
            <w:pPr>
              <w:widowControl/>
              <w:autoSpaceDE/>
              <w:autoSpaceDN/>
              <w:jc w:val="right"/>
              <w:rPr>
                <w:b/>
                <w:bCs/>
                <w:sz w:val="14"/>
                <w:szCs w:val="14"/>
                <w:lang w:eastAsia="tr-TR"/>
              </w:rPr>
            </w:pPr>
          </w:p>
        </w:tc>
        <w:tc>
          <w:tcPr>
            <w:tcW w:w="796" w:type="dxa"/>
            <w:tcBorders>
              <w:top w:val="single" w:sz="8" w:space="0" w:color="auto"/>
              <w:left w:val="dotted" w:sz="4" w:space="0" w:color="auto"/>
              <w:bottom w:val="dotted" w:sz="4" w:space="0" w:color="auto"/>
              <w:right w:val="dotted" w:sz="4" w:space="0" w:color="auto"/>
            </w:tcBorders>
            <w:shd w:val="clear" w:color="000000" w:fill="F2F2F2"/>
            <w:vAlign w:val="center"/>
            <w:hideMark/>
          </w:tcPr>
          <w:p w14:paraId="2DB3D9FD" w14:textId="70E2FAE6" w:rsidR="00EE26D8" w:rsidRPr="00C32874" w:rsidRDefault="00EE26D8" w:rsidP="00EE26D8">
            <w:pPr>
              <w:widowControl/>
              <w:autoSpaceDE/>
              <w:autoSpaceDN/>
              <w:jc w:val="right"/>
              <w:rPr>
                <w:b/>
                <w:bCs/>
                <w:sz w:val="14"/>
                <w:szCs w:val="14"/>
                <w:lang w:eastAsia="tr-TR"/>
              </w:rPr>
            </w:pPr>
          </w:p>
        </w:tc>
        <w:tc>
          <w:tcPr>
            <w:tcW w:w="797" w:type="dxa"/>
            <w:tcBorders>
              <w:top w:val="single" w:sz="8" w:space="0" w:color="auto"/>
              <w:left w:val="dotted" w:sz="4" w:space="0" w:color="auto"/>
              <w:bottom w:val="dotted" w:sz="4" w:space="0" w:color="auto"/>
              <w:right w:val="single" w:sz="4" w:space="0" w:color="auto"/>
            </w:tcBorders>
            <w:shd w:val="clear" w:color="auto" w:fill="F2F2F2" w:themeFill="background1" w:themeFillShade="F2"/>
            <w:vAlign w:val="center"/>
            <w:hideMark/>
          </w:tcPr>
          <w:p w14:paraId="67BE8950" w14:textId="7DCCD0F5" w:rsidR="00EE26D8" w:rsidRPr="00C32874" w:rsidRDefault="00EE26D8" w:rsidP="00EE26D8">
            <w:pPr>
              <w:widowControl/>
              <w:autoSpaceDE/>
              <w:autoSpaceDN/>
              <w:jc w:val="right"/>
              <w:rPr>
                <w:b/>
                <w:bCs/>
                <w:sz w:val="14"/>
                <w:szCs w:val="14"/>
                <w:lang w:eastAsia="tr-TR"/>
              </w:rPr>
            </w:pPr>
          </w:p>
        </w:tc>
      </w:tr>
      <w:tr w:rsidR="00C32874" w:rsidRPr="00C32874" w14:paraId="7A54A1A5"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7BD70625" w14:textId="72EB9B11" w:rsidR="00EE26D8" w:rsidRPr="00C32874" w:rsidRDefault="00EE26D8" w:rsidP="00EE26D8">
            <w:pPr>
              <w:widowControl/>
              <w:autoSpaceDE/>
              <w:autoSpaceDN/>
              <w:ind w:firstLineChars="200" w:firstLine="280"/>
              <w:rPr>
                <w:sz w:val="14"/>
                <w:szCs w:val="14"/>
                <w:lang w:eastAsia="tr-TR"/>
              </w:rPr>
            </w:pPr>
            <w:r w:rsidRPr="00C32874">
              <w:rPr>
                <w:sz w:val="14"/>
                <w:szCs w:val="14"/>
                <w:lang w:eastAsia="tr-TR"/>
              </w:rPr>
              <w:t>Bankalar Mevduatı</w:t>
            </w:r>
          </w:p>
        </w:tc>
        <w:tc>
          <w:tcPr>
            <w:tcW w:w="796" w:type="dxa"/>
            <w:tcBorders>
              <w:top w:val="dotted" w:sz="4" w:space="0" w:color="auto"/>
              <w:left w:val="dotted" w:sz="4" w:space="0" w:color="auto"/>
              <w:bottom w:val="dotted" w:sz="4" w:space="0" w:color="auto"/>
              <w:right w:val="dotted" w:sz="4" w:space="0" w:color="auto"/>
            </w:tcBorders>
            <w:vAlign w:val="center"/>
            <w:hideMark/>
          </w:tcPr>
          <w:p w14:paraId="0313AD96" w14:textId="53A8BFF4"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4F6F596" w14:textId="0BD8D952"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13847C6" w14:textId="1915E4ED"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57263DF6" w14:textId="77FC0C2B"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7123E7B2" w14:textId="1B6BD70B"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097C95FF" w14:textId="13257992"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0B9314B5" w14:textId="1FB58ED6"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248E18A8" w14:textId="13357572" w:rsidR="00EE26D8" w:rsidRPr="00C32874" w:rsidRDefault="00EE26D8" w:rsidP="00030859">
            <w:pPr>
              <w:widowControl/>
              <w:autoSpaceDE/>
              <w:autoSpaceDN/>
              <w:jc w:val="center"/>
              <w:rPr>
                <w:b/>
                <w:bCs/>
                <w:sz w:val="14"/>
                <w:szCs w:val="14"/>
                <w:lang w:eastAsia="tr-TR"/>
              </w:rPr>
            </w:pPr>
            <w:r w:rsidRPr="00C32874">
              <w:rPr>
                <w:b/>
                <w:bCs/>
                <w:sz w:val="14"/>
                <w:szCs w:val="14"/>
                <w:lang w:eastAsia="tr-TR"/>
              </w:rPr>
              <w:t>-</w:t>
            </w:r>
          </w:p>
        </w:tc>
      </w:tr>
      <w:tr w:rsidR="00C32874" w:rsidRPr="00C32874" w14:paraId="7FC1A8E7"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1BCA3520" w14:textId="04E757C1" w:rsidR="00EE26D8" w:rsidRPr="00C32874" w:rsidRDefault="00EE26D8" w:rsidP="00EE26D8">
            <w:pPr>
              <w:widowControl/>
              <w:autoSpaceDE/>
              <w:autoSpaceDN/>
              <w:ind w:firstLineChars="200" w:firstLine="280"/>
              <w:rPr>
                <w:sz w:val="14"/>
                <w:szCs w:val="14"/>
                <w:lang w:eastAsia="tr-TR"/>
              </w:rPr>
            </w:pPr>
            <w:r w:rsidRPr="00C32874">
              <w:rPr>
                <w:sz w:val="14"/>
                <w:szCs w:val="14"/>
                <w:lang w:eastAsia="tr-TR"/>
              </w:rPr>
              <w:t>Diğer Mevduat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764BB9B" w14:textId="3A1E4993"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E7DFEE1" w14:textId="36F96AAA"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2A7C1D9" w14:textId="197DC291"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68C47FF1" w14:textId="089E011B"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556D1FC9" w14:textId="309D26C7"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566936B0" w14:textId="17E55C17"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1D63E185" w14:textId="550A8FE2" w:rsidR="00EE26D8" w:rsidRPr="00C32874" w:rsidRDefault="00EE26D8" w:rsidP="00030859">
            <w:pPr>
              <w:widowControl/>
              <w:autoSpaceDE/>
              <w:autoSpaceDN/>
              <w:jc w:val="center"/>
              <w:rPr>
                <w:sz w:val="14"/>
                <w:szCs w:val="14"/>
                <w:lang w:eastAsia="tr-TR"/>
              </w:rPr>
            </w:pPr>
            <w:r w:rsidRPr="00C32874">
              <w:rPr>
                <w:sz w:val="14"/>
                <w:szCs w:val="14"/>
                <w:lang w:eastAsia="tr-TR"/>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1BCF6E28" w14:textId="113EAD6B" w:rsidR="00EE26D8" w:rsidRPr="00C32874" w:rsidRDefault="00EE26D8" w:rsidP="00030859">
            <w:pPr>
              <w:widowControl/>
              <w:autoSpaceDE/>
              <w:autoSpaceDN/>
              <w:jc w:val="center"/>
              <w:rPr>
                <w:b/>
                <w:bCs/>
                <w:sz w:val="14"/>
                <w:szCs w:val="14"/>
                <w:lang w:eastAsia="tr-TR"/>
              </w:rPr>
            </w:pPr>
            <w:r w:rsidRPr="00C32874">
              <w:rPr>
                <w:b/>
                <w:bCs/>
                <w:sz w:val="14"/>
                <w:szCs w:val="14"/>
                <w:lang w:eastAsia="tr-TR"/>
              </w:rPr>
              <w:t>-</w:t>
            </w:r>
          </w:p>
        </w:tc>
      </w:tr>
      <w:tr w:rsidR="00C32874" w:rsidRPr="00C32874" w14:paraId="4F296FFD"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4379A4D9" w14:textId="2C8F8CF5"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Diğer Mali Kuruluşlardan Sağlanan Fonlar</w:t>
            </w:r>
          </w:p>
        </w:tc>
        <w:tc>
          <w:tcPr>
            <w:tcW w:w="796" w:type="dxa"/>
            <w:tcBorders>
              <w:top w:val="dotted" w:sz="4" w:space="0" w:color="auto"/>
              <w:left w:val="dotted" w:sz="4" w:space="0" w:color="auto"/>
              <w:bottom w:val="dotted" w:sz="4" w:space="0" w:color="auto"/>
              <w:right w:val="dotted" w:sz="4" w:space="0" w:color="auto"/>
            </w:tcBorders>
            <w:vAlign w:val="center"/>
            <w:hideMark/>
          </w:tcPr>
          <w:p w14:paraId="2CB5E749" w14:textId="2CB38BA1"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597695D0" w14:textId="4D94FBB5" w:rsidR="009E079F" w:rsidRPr="00C32874" w:rsidRDefault="009E079F" w:rsidP="009E079F">
            <w:pPr>
              <w:widowControl/>
              <w:autoSpaceDE/>
              <w:autoSpaceDN/>
              <w:jc w:val="right"/>
              <w:rPr>
                <w:sz w:val="14"/>
                <w:szCs w:val="14"/>
                <w:lang w:eastAsia="tr-TR"/>
              </w:rPr>
            </w:pPr>
            <w:r w:rsidRPr="00C32874">
              <w:rPr>
                <w:sz w:val="14"/>
                <w:szCs w:val="14"/>
              </w:rPr>
              <w:t>1,055,911</w:t>
            </w:r>
          </w:p>
        </w:tc>
        <w:tc>
          <w:tcPr>
            <w:tcW w:w="796" w:type="dxa"/>
            <w:tcBorders>
              <w:top w:val="dotted" w:sz="4" w:space="0" w:color="auto"/>
              <w:left w:val="dotted" w:sz="4" w:space="0" w:color="auto"/>
              <w:bottom w:val="dotted" w:sz="4" w:space="0" w:color="auto"/>
              <w:right w:val="dotted" w:sz="4" w:space="0" w:color="auto"/>
            </w:tcBorders>
            <w:vAlign w:val="center"/>
            <w:hideMark/>
          </w:tcPr>
          <w:p w14:paraId="355E328A" w14:textId="15E10A22" w:rsidR="009E079F" w:rsidRPr="00C32874" w:rsidRDefault="009E079F" w:rsidP="009E079F">
            <w:pPr>
              <w:widowControl/>
              <w:autoSpaceDE/>
              <w:autoSpaceDN/>
              <w:jc w:val="right"/>
              <w:rPr>
                <w:sz w:val="14"/>
                <w:szCs w:val="14"/>
                <w:lang w:eastAsia="tr-TR"/>
              </w:rPr>
            </w:pPr>
            <w:r w:rsidRPr="00C32874">
              <w:rPr>
                <w:sz w:val="14"/>
                <w:szCs w:val="14"/>
              </w:rPr>
              <w:t>302,915</w:t>
            </w:r>
          </w:p>
        </w:tc>
        <w:tc>
          <w:tcPr>
            <w:tcW w:w="796" w:type="dxa"/>
            <w:tcBorders>
              <w:top w:val="dotted" w:sz="4" w:space="0" w:color="auto"/>
              <w:left w:val="dotted" w:sz="4" w:space="0" w:color="auto"/>
              <w:bottom w:val="dotted" w:sz="4" w:space="0" w:color="auto"/>
              <w:right w:val="dotted" w:sz="4" w:space="0" w:color="auto"/>
            </w:tcBorders>
            <w:vAlign w:val="center"/>
            <w:hideMark/>
          </w:tcPr>
          <w:p w14:paraId="79C5BA23" w14:textId="5D50EA41"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182C109" w14:textId="66C42941"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0034348A" w14:textId="6A7E4C57"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6DD0436F" w14:textId="5BD5FA91" w:rsidR="009E079F" w:rsidRPr="00C32874" w:rsidRDefault="009E079F" w:rsidP="009E079F">
            <w:pPr>
              <w:widowControl/>
              <w:autoSpaceDE/>
              <w:autoSpaceDN/>
              <w:jc w:val="right"/>
              <w:rPr>
                <w:sz w:val="14"/>
                <w:szCs w:val="14"/>
                <w:lang w:eastAsia="tr-TR"/>
              </w:rPr>
            </w:pPr>
            <w:r w:rsidRPr="00C32874">
              <w:rPr>
                <w:sz w:val="14"/>
                <w:szCs w:val="14"/>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69B7E718" w14:textId="33CB6129" w:rsidR="009E079F" w:rsidRPr="00C32874" w:rsidRDefault="009E079F" w:rsidP="009E079F">
            <w:pPr>
              <w:widowControl/>
              <w:autoSpaceDE/>
              <w:autoSpaceDN/>
              <w:jc w:val="right"/>
              <w:rPr>
                <w:b/>
                <w:bCs/>
                <w:sz w:val="14"/>
                <w:szCs w:val="14"/>
                <w:lang w:eastAsia="tr-TR"/>
              </w:rPr>
            </w:pPr>
            <w:r w:rsidRPr="00C32874">
              <w:rPr>
                <w:b/>
                <w:bCs/>
                <w:sz w:val="14"/>
                <w:szCs w:val="14"/>
              </w:rPr>
              <w:t>1,358,826</w:t>
            </w:r>
          </w:p>
        </w:tc>
      </w:tr>
      <w:tr w:rsidR="00C32874" w:rsidRPr="00C32874" w14:paraId="0CFAFEF3"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03BA28D0" w14:textId="2D970DC7"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Para Piyasalarına Borçlar</w:t>
            </w:r>
          </w:p>
        </w:tc>
        <w:tc>
          <w:tcPr>
            <w:tcW w:w="796" w:type="dxa"/>
            <w:tcBorders>
              <w:top w:val="dotted" w:sz="4" w:space="0" w:color="auto"/>
              <w:left w:val="dotted" w:sz="4" w:space="0" w:color="auto"/>
              <w:bottom w:val="dotted" w:sz="4" w:space="0" w:color="auto"/>
              <w:right w:val="dotted" w:sz="4" w:space="0" w:color="auto"/>
            </w:tcBorders>
            <w:vAlign w:val="center"/>
            <w:hideMark/>
          </w:tcPr>
          <w:p w14:paraId="17BC5642" w14:textId="70DC0650"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F45D946" w14:textId="3026DE9B" w:rsidR="009E079F" w:rsidRPr="00C32874" w:rsidRDefault="009E079F" w:rsidP="009E079F">
            <w:pPr>
              <w:widowControl/>
              <w:autoSpaceDE/>
              <w:autoSpaceDN/>
              <w:jc w:val="right"/>
              <w:rPr>
                <w:sz w:val="14"/>
                <w:szCs w:val="14"/>
                <w:lang w:eastAsia="tr-TR"/>
              </w:rPr>
            </w:pPr>
            <w:r w:rsidRPr="00C32874">
              <w:rPr>
                <w:sz w:val="14"/>
                <w:szCs w:val="14"/>
              </w:rPr>
              <w:t>1,083,501</w:t>
            </w:r>
          </w:p>
        </w:tc>
        <w:tc>
          <w:tcPr>
            <w:tcW w:w="796" w:type="dxa"/>
            <w:tcBorders>
              <w:top w:val="dotted" w:sz="4" w:space="0" w:color="auto"/>
              <w:left w:val="dotted" w:sz="4" w:space="0" w:color="auto"/>
              <w:bottom w:val="dotted" w:sz="4" w:space="0" w:color="auto"/>
              <w:right w:val="dotted" w:sz="4" w:space="0" w:color="auto"/>
            </w:tcBorders>
            <w:vAlign w:val="center"/>
            <w:hideMark/>
          </w:tcPr>
          <w:p w14:paraId="25AD2E38" w14:textId="73738247" w:rsidR="009E079F" w:rsidRPr="00C32874" w:rsidRDefault="009E079F" w:rsidP="009E079F">
            <w:pPr>
              <w:widowControl/>
              <w:autoSpaceDE/>
              <w:autoSpaceDN/>
              <w:jc w:val="right"/>
              <w:rPr>
                <w:sz w:val="14"/>
                <w:szCs w:val="14"/>
                <w:lang w:eastAsia="tr-TR"/>
              </w:rPr>
            </w:pPr>
            <w:r w:rsidRPr="00C32874">
              <w:rPr>
                <w:sz w:val="14"/>
                <w:szCs w:val="14"/>
              </w:rPr>
              <w:t>205,243</w:t>
            </w:r>
          </w:p>
        </w:tc>
        <w:tc>
          <w:tcPr>
            <w:tcW w:w="796" w:type="dxa"/>
            <w:tcBorders>
              <w:top w:val="dotted" w:sz="4" w:space="0" w:color="auto"/>
              <w:left w:val="dotted" w:sz="4" w:space="0" w:color="auto"/>
              <w:bottom w:val="dotted" w:sz="4" w:space="0" w:color="auto"/>
              <w:right w:val="dotted" w:sz="4" w:space="0" w:color="auto"/>
            </w:tcBorders>
            <w:vAlign w:val="center"/>
            <w:hideMark/>
          </w:tcPr>
          <w:p w14:paraId="7FD2E15F" w14:textId="5D7B8A6B"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581D0135" w14:textId="4F8F263A"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6BC4264B" w14:textId="2710FBE0"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5EFDF57E" w14:textId="57A93679" w:rsidR="009E079F" w:rsidRPr="00C32874" w:rsidRDefault="009E079F" w:rsidP="009E079F">
            <w:pPr>
              <w:widowControl/>
              <w:autoSpaceDE/>
              <w:autoSpaceDN/>
              <w:jc w:val="right"/>
              <w:rPr>
                <w:sz w:val="14"/>
                <w:szCs w:val="14"/>
                <w:lang w:eastAsia="tr-TR"/>
              </w:rPr>
            </w:pPr>
            <w:r w:rsidRPr="00C32874">
              <w:rPr>
                <w:sz w:val="14"/>
                <w:szCs w:val="14"/>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4FBFD27E" w14:textId="1B08C608" w:rsidR="009E079F" w:rsidRPr="00C32874" w:rsidRDefault="009E079F" w:rsidP="009E079F">
            <w:pPr>
              <w:widowControl/>
              <w:autoSpaceDE/>
              <w:autoSpaceDN/>
              <w:jc w:val="right"/>
              <w:rPr>
                <w:b/>
                <w:bCs/>
                <w:sz w:val="14"/>
                <w:szCs w:val="14"/>
                <w:lang w:eastAsia="tr-TR"/>
              </w:rPr>
            </w:pPr>
            <w:r w:rsidRPr="00C32874">
              <w:rPr>
                <w:b/>
                <w:bCs/>
                <w:sz w:val="14"/>
                <w:szCs w:val="14"/>
              </w:rPr>
              <w:t>1,288,744</w:t>
            </w:r>
          </w:p>
        </w:tc>
      </w:tr>
      <w:tr w:rsidR="00C32874" w:rsidRPr="00C32874" w14:paraId="654AADAF"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14135538" w14:textId="6CC1B43B"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İhraç Edilen Menkul Değerler</w:t>
            </w:r>
          </w:p>
        </w:tc>
        <w:tc>
          <w:tcPr>
            <w:tcW w:w="796" w:type="dxa"/>
            <w:tcBorders>
              <w:top w:val="dotted" w:sz="4" w:space="0" w:color="auto"/>
              <w:left w:val="dotted" w:sz="4" w:space="0" w:color="auto"/>
              <w:bottom w:val="dotted" w:sz="4" w:space="0" w:color="auto"/>
              <w:right w:val="dotted" w:sz="4" w:space="0" w:color="auto"/>
            </w:tcBorders>
            <w:vAlign w:val="center"/>
            <w:hideMark/>
          </w:tcPr>
          <w:p w14:paraId="44B90DE0" w14:textId="6FBC09FC"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0A561DA0" w14:textId="45EF0C4C"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24BB2F09" w14:textId="660AB0FD" w:rsidR="009E079F" w:rsidRPr="00C32874" w:rsidRDefault="009E079F" w:rsidP="009E079F">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C0830AE" w14:textId="5AAF3E17" w:rsidR="009E079F" w:rsidRPr="00C32874" w:rsidRDefault="009E079F" w:rsidP="009E079F">
            <w:pPr>
              <w:widowControl/>
              <w:autoSpaceDE/>
              <w:autoSpaceDN/>
              <w:jc w:val="right"/>
              <w:rPr>
                <w:sz w:val="14"/>
                <w:szCs w:val="14"/>
                <w:lang w:eastAsia="tr-TR"/>
              </w:rPr>
            </w:pPr>
            <w:r w:rsidRPr="00C32874">
              <w:rPr>
                <w:sz w:val="14"/>
                <w:szCs w:val="14"/>
              </w:rPr>
              <w:t>5,128,983</w:t>
            </w:r>
          </w:p>
        </w:tc>
        <w:tc>
          <w:tcPr>
            <w:tcW w:w="796" w:type="dxa"/>
            <w:tcBorders>
              <w:top w:val="dotted" w:sz="4" w:space="0" w:color="auto"/>
              <w:left w:val="dotted" w:sz="4" w:space="0" w:color="auto"/>
              <w:bottom w:val="dotted" w:sz="4" w:space="0" w:color="auto"/>
              <w:right w:val="dotted" w:sz="4" w:space="0" w:color="auto"/>
            </w:tcBorders>
            <w:vAlign w:val="center"/>
            <w:hideMark/>
          </w:tcPr>
          <w:p w14:paraId="214056D5" w14:textId="3269110B"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3C4FF821" w14:textId="6984B45D"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62EEE027" w14:textId="0E0A0AEF" w:rsidR="009E079F" w:rsidRPr="00C32874" w:rsidRDefault="009E079F" w:rsidP="009E079F">
            <w:pPr>
              <w:widowControl/>
              <w:autoSpaceDE/>
              <w:autoSpaceDN/>
              <w:jc w:val="right"/>
              <w:rPr>
                <w:sz w:val="14"/>
                <w:szCs w:val="14"/>
                <w:lang w:eastAsia="tr-TR"/>
              </w:rPr>
            </w:pPr>
            <w:r w:rsidRPr="00C32874">
              <w:rPr>
                <w:sz w:val="14"/>
                <w:szCs w:val="14"/>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011A3407" w14:textId="1779C848" w:rsidR="009E079F" w:rsidRPr="00C32874" w:rsidRDefault="009E079F" w:rsidP="009E079F">
            <w:pPr>
              <w:widowControl/>
              <w:autoSpaceDE/>
              <w:autoSpaceDN/>
              <w:jc w:val="right"/>
              <w:rPr>
                <w:b/>
                <w:bCs/>
                <w:sz w:val="14"/>
                <w:szCs w:val="14"/>
                <w:lang w:eastAsia="tr-TR"/>
              </w:rPr>
            </w:pPr>
            <w:r w:rsidRPr="00C32874">
              <w:rPr>
                <w:b/>
                <w:bCs/>
                <w:sz w:val="14"/>
                <w:szCs w:val="14"/>
              </w:rPr>
              <w:t>5,128,983</w:t>
            </w:r>
          </w:p>
        </w:tc>
      </w:tr>
      <w:tr w:rsidR="00C32874" w:rsidRPr="00C32874" w14:paraId="260069F3"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7CF5F4CE" w14:textId="4698ECCA"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Muhtelif Borçlar</w:t>
            </w:r>
            <w:r w:rsidRPr="00C32874">
              <w:rPr>
                <w:b/>
                <w:bCs/>
                <w:sz w:val="14"/>
                <w:szCs w:val="14"/>
                <w:vertAlign w:val="superscript"/>
                <w:lang w:eastAsia="tr-TR"/>
              </w:rPr>
              <w:t>4</w:t>
            </w:r>
          </w:p>
        </w:tc>
        <w:tc>
          <w:tcPr>
            <w:tcW w:w="796" w:type="dxa"/>
            <w:tcBorders>
              <w:top w:val="dotted" w:sz="4" w:space="0" w:color="auto"/>
              <w:left w:val="dotted" w:sz="4" w:space="0" w:color="auto"/>
              <w:bottom w:val="dotted" w:sz="4" w:space="0" w:color="auto"/>
              <w:right w:val="dotted" w:sz="4" w:space="0" w:color="auto"/>
            </w:tcBorders>
            <w:vAlign w:val="center"/>
            <w:hideMark/>
          </w:tcPr>
          <w:p w14:paraId="02BD6D2A" w14:textId="766BE9B8" w:rsidR="009E079F" w:rsidRPr="00C32874" w:rsidRDefault="00F965DF" w:rsidP="009E079F">
            <w:pPr>
              <w:widowControl/>
              <w:autoSpaceDE/>
              <w:autoSpaceDN/>
              <w:jc w:val="right"/>
              <w:rPr>
                <w:sz w:val="14"/>
                <w:szCs w:val="14"/>
                <w:lang w:eastAsia="tr-TR"/>
              </w:rPr>
            </w:pPr>
            <w:r w:rsidRPr="00C32874">
              <w:rPr>
                <w:sz w:val="14"/>
                <w:szCs w:val="14"/>
              </w:rPr>
              <w:t>40,597</w:t>
            </w:r>
          </w:p>
        </w:tc>
        <w:tc>
          <w:tcPr>
            <w:tcW w:w="796" w:type="dxa"/>
            <w:tcBorders>
              <w:top w:val="dotted" w:sz="4" w:space="0" w:color="auto"/>
              <w:left w:val="dotted" w:sz="4" w:space="0" w:color="auto"/>
              <w:bottom w:val="dotted" w:sz="4" w:space="0" w:color="auto"/>
              <w:right w:val="dotted" w:sz="4" w:space="0" w:color="auto"/>
            </w:tcBorders>
            <w:vAlign w:val="center"/>
            <w:hideMark/>
          </w:tcPr>
          <w:p w14:paraId="38118E25" w14:textId="53EF6427" w:rsidR="009E079F" w:rsidRPr="00C32874" w:rsidRDefault="009E079F" w:rsidP="009E079F">
            <w:pPr>
              <w:widowControl/>
              <w:autoSpaceDE/>
              <w:autoSpaceDN/>
              <w:jc w:val="right"/>
              <w:rPr>
                <w:sz w:val="14"/>
                <w:szCs w:val="14"/>
                <w:lang w:eastAsia="tr-TR"/>
              </w:rPr>
            </w:pPr>
            <w:r w:rsidRPr="00C32874">
              <w:rPr>
                <w:sz w:val="14"/>
                <w:szCs w:val="14"/>
              </w:rPr>
              <w:t>2,877,475</w:t>
            </w:r>
          </w:p>
        </w:tc>
        <w:tc>
          <w:tcPr>
            <w:tcW w:w="796" w:type="dxa"/>
            <w:tcBorders>
              <w:top w:val="dotted" w:sz="4" w:space="0" w:color="auto"/>
              <w:left w:val="dotted" w:sz="4" w:space="0" w:color="auto"/>
              <w:bottom w:val="dotted" w:sz="4" w:space="0" w:color="auto"/>
              <w:right w:val="dotted" w:sz="4" w:space="0" w:color="auto"/>
            </w:tcBorders>
            <w:vAlign w:val="center"/>
            <w:hideMark/>
          </w:tcPr>
          <w:p w14:paraId="77D73B4B" w14:textId="77777777" w:rsidR="009E079F" w:rsidRPr="00C32874" w:rsidRDefault="009E079F" w:rsidP="009E079F">
            <w:pPr>
              <w:widowControl/>
              <w:autoSpaceDE/>
              <w:autoSpaceDN/>
              <w:jc w:val="center"/>
              <w:rPr>
                <w:sz w:val="14"/>
                <w:szCs w:val="14"/>
              </w:rPr>
            </w:pPr>
            <w:r w:rsidRPr="00C32874">
              <w:rPr>
                <w:sz w:val="14"/>
                <w:szCs w:val="14"/>
              </w:rPr>
              <w:t>-</w:t>
            </w:r>
          </w:p>
          <w:p w14:paraId="1486E987" w14:textId="21E20B46" w:rsidR="009E079F" w:rsidRPr="00C32874" w:rsidRDefault="009E079F" w:rsidP="009E079F">
            <w:pPr>
              <w:widowControl/>
              <w:autoSpaceDE/>
              <w:autoSpaceDN/>
              <w:jc w:val="right"/>
              <w:rPr>
                <w:sz w:val="14"/>
                <w:szCs w:val="14"/>
                <w:lang w:eastAsia="tr-TR"/>
              </w:rPr>
            </w:pPr>
          </w:p>
        </w:tc>
        <w:tc>
          <w:tcPr>
            <w:tcW w:w="796" w:type="dxa"/>
            <w:tcBorders>
              <w:top w:val="dotted" w:sz="4" w:space="0" w:color="auto"/>
              <w:left w:val="dotted" w:sz="4" w:space="0" w:color="auto"/>
              <w:bottom w:val="dotted" w:sz="4" w:space="0" w:color="auto"/>
              <w:right w:val="dotted" w:sz="4" w:space="0" w:color="auto"/>
            </w:tcBorders>
            <w:vAlign w:val="center"/>
            <w:hideMark/>
          </w:tcPr>
          <w:p w14:paraId="16B9A07C" w14:textId="0C0E5190" w:rsidR="009E079F" w:rsidRPr="00C32874" w:rsidRDefault="009E079F" w:rsidP="009E079F">
            <w:pPr>
              <w:widowControl/>
              <w:autoSpaceDE/>
              <w:autoSpaceDN/>
              <w:jc w:val="right"/>
              <w:rPr>
                <w:sz w:val="14"/>
                <w:szCs w:val="14"/>
                <w:lang w:eastAsia="tr-TR"/>
              </w:rPr>
            </w:pPr>
            <w:r w:rsidRPr="00C32874">
              <w:rPr>
                <w:sz w:val="14"/>
                <w:szCs w:val="14"/>
              </w:rPr>
              <w:t>246,290</w:t>
            </w:r>
          </w:p>
        </w:tc>
        <w:tc>
          <w:tcPr>
            <w:tcW w:w="796" w:type="dxa"/>
            <w:tcBorders>
              <w:top w:val="dotted" w:sz="4" w:space="0" w:color="auto"/>
              <w:left w:val="dotted" w:sz="4" w:space="0" w:color="auto"/>
              <w:bottom w:val="dotted" w:sz="4" w:space="0" w:color="auto"/>
              <w:right w:val="dotted" w:sz="4" w:space="0" w:color="auto"/>
            </w:tcBorders>
            <w:vAlign w:val="center"/>
            <w:hideMark/>
          </w:tcPr>
          <w:p w14:paraId="6A4E709D" w14:textId="085576FA"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5E432062" w14:textId="1BDEFC1F"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503E3847" w14:textId="09C596EA" w:rsidR="009E079F" w:rsidRPr="00C32874" w:rsidRDefault="009E079F" w:rsidP="009E079F">
            <w:pPr>
              <w:widowControl/>
              <w:autoSpaceDE/>
              <w:autoSpaceDN/>
              <w:jc w:val="right"/>
              <w:rPr>
                <w:sz w:val="14"/>
                <w:szCs w:val="14"/>
                <w:lang w:eastAsia="tr-TR"/>
              </w:rPr>
            </w:pPr>
            <w:r w:rsidRPr="00C32874">
              <w:rPr>
                <w:sz w:val="14"/>
                <w:szCs w:val="14"/>
              </w:rPr>
              <w:t>5,924</w:t>
            </w:r>
          </w:p>
        </w:tc>
        <w:tc>
          <w:tcPr>
            <w:tcW w:w="797" w:type="dxa"/>
            <w:tcBorders>
              <w:top w:val="dotted" w:sz="4" w:space="0" w:color="auto"/>
              <w:left w:val="dotted" w:sz="4" w:space="0" w:color="auto"/>
              <w:bottom w:val="dotted" w:sz="4" w:space="0" w:color="auto"/>
              <w:right w:val="single" w:sz="4" w:space="0" w:color="auto"/>
            </w:tcBorders>
            <w:vAlign w:val="center"/>
            <w:hideMark/>
          </w:tcPr>
          <w:p w14:paraId="7E01CC1D" w14:textId="107E4582" w:rsidR="009E079F" w:rsidRPr="00C32874" w:rsidRDefault="009E079F" w:rsidP="009E079F">
            <w:pPr>
              <w:widowControl/>
              <w:autoSpaceDE/>
              <w:autoSpaceDN/>
              <w:jc w:val="right"/>
              <w:rPr>
                <w:b/>
                <w:bCs/>
                <w:sz w:val="14"/>
                <w:szCs w:val="14"/>
                <w:lang w:eastAsia="tr-TR"/>
              </w:rPr>
            </w:pPr>
            <w:r w:rsidRPr="00C32874">
              <w:rPr>
                <w:b/>
                <w:bCs/>
                <w:sz w:val="14"/>
                <w:szCs w:val="14"/>
              </w:rPr>
              <w:t>3,170,</w:t>
            </w:r>
            <w:r w:rsidR="00F965DF" w:rsidRPr="00C32874">
              <w:rPr>
                <w:b/>
                <w:bCs/>
                <w:sz w:val="14"/>
                <w:szCs w:val="14"/>
              </w:rPr>
              <w:t>2</w:t>
            </w:r>
            <w:r w:rsidRPr="00C32874">
              <w:rPr>
                <w:b/>
                <w:bCs/>
                <w:sz w:val="14"/>
                <w:szCs w:val="14"/>
              </w:rPr>
              <w:t>86</w:t>
            </w:r>
          </w:p>
        </w:tc>
      </w:tr>
      <w:tr w:rsidR="00C32874" w:rsidRPr="00C32874" w14:paraId="79F3A8CA" w14:textId="77777777" w:rsidTr="00061F49">
        <w:trPr>
          <w:trHeight w:val="270"/>
        </w:trPr>
        <w:tc>
          <w:tcPr>
            <w:tcW w:w="3000" w:type="dxa"/>
            <w:tcBorders>
              <w:top w:val="dotted" w:sz="4" w:space="0" w:color="auto"/>
              <w:left w:val="single" w:sz="4" w:space="0" w:color="auto"/>
              <w:bottom w:val="single" w:sz="4" w:space="0" w:color="auto"/>
              <w:right w:val="dotted" w:sz="4" w:space="0" w:color="auto"/>
            </w:tcBorders>
            <w:vAlign w:val="center"/>
            <w:hideMark/>
          </w:tcPr>
          <w:p w14:paraId="78ED5B07" w14:textId="11DFACE0"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Diğer Yükümlülükler</w:t>
            </w:r>
            <w:r w:rsidRPr="00C32874">
              <w:rPr>
                <w:b/>
                <w:bCs/>
                <w:sz w:val="14"/>
                <w:szCs w:val="14"/>
                <w:vertAlign w:val="superscript"/>
                <w:lang w:eastAsia="tr-TR"/>
              </w:rPr>
              <w:t>5</w:t>
            </w:r>
          </w:p>
        </w:tc>
        <w:tc>
          <w:tcPr>
            <w:tcW w:w="796" w:type="dxa"/>
            <w:tcBorders>
              <w:top w:val="dotted" w:sz="4" w:space="0" w:color="auto"/>
              <w:left w:val="dotted" w:sz="4" w:space="0" w:color="auto"/>
              <w:bottom w:val="single" w:sz="4" w:space="0" w:color="auto"/>
              <w:right w:val="dotted" w:sz="4" w:space="0" w:color="auto"/>
            </w:tcBorders>
            <w:vAlign w:val="center"/>
            <w:hideMark/>
          </w:tcPr>
          <w:p w14:paraId="44CA0DE2" w14:textId="0835C7A5" w:rsidR="009E079F" w:rsidRPr="00C32874" w:rsidRDefault="00F965DF" w:rsidP="009E079F">
            <w:pPr>
              <w:widowControl/>
              <w:autoSpaceDE/>
              <w:autoSpaceDN/>
              <w:jc w:val="right"/>
              <w:rPr>
                <w:sz w:val="14"/>
                <w:szCs w:val="14"/>
                <w:lang w:eastAsia="tr-TR"/>
              </w:rPr>
            </w:pPr>
            <w:r w:rsidRPr="00C32874">
              <w:rPr>
                <w:sz w:val="14"/>
                <w:szCs w:val="14"/>
              </w:rPr>
              <w:t>2,32</w:t>
            </w:r>
            <w:r w:rsidR="00B308AA" w:rsidRPr="00C32874">
              <w:rPr>
                <w:sz w:val="14"/>
                <w:szCs w:val="14"/>
              </w:rPr>
              <w:t>4,965</w:t>
            </w:r>
          </w:p>
        </w:tc>
        <w:tc>
          <w:tcPr>
            <w:tcW w:w="796" w:type="dxa"/>
            <w:tcBorders>
              <w:top w:val="dotted" w:sz="4" w:space="0" w:color="auto"/>
              <w:left w:val="dotted" w:sz="4" w:space="0" w:color="auto"/>
              <w:bottom w:val="single" w:sz="4" w:space="0" w:color="auto"/>
              <w:right w:val="dotted" w:sz="4" w:space="0" w:color="auto"/>
            </w:tcBorders>
            <w:vAlign w:val="center"/>
            <w:hideMark/>
          </w:tcPr>
          <w:p w14:paraId="16837823" w14:textId="06A20EF1" w:rsidR="009E079F" w:rsidRPr="00C32874" w:rsidRDefault="009E079F" w:rsidP="009E079F">
            <w:pPr>
              <w:widowControl/>
              <w:autoSpaceDE/>
              <w:autoSpaceDN/>
              <w:jc w:val="right"/>
              <w:rPr>
                <w:sz w:val="14"/>
                <w:szCs w:val="14"/>
                <w:lang w:eastAsia="tr-TR"/>
              </w:rPr>
            </w:pPr>
            <w:r w:rsidRPr="00C32874">
              <w:rPr>
                <w:sz w:val="14"/>
                <w:szCs w:val="14"/>
              </w:rPr>
              <w:t>3,111,156</w:t>
            </w:r>
          </w:p>
        </w:tc>
        <w:tc>
          <w:tcPr>
            <w:tcW w:w="796" w:type="dxa"/>
            <w:tcBorders>
              <w:top w:val="dotted" w:sz="4" w:space="0" w:color="auto"/>
              <w:left w:val="dotted" w:sz="4" w:space="0" w:color="auto"/>
              <w:bottom w:val="single" w:sz="4" w:space="0" w:color="auto"/>
              <w:right w:val="dotted" w:sz="4" w:space="0" w:color="auto"/>
            </w:tcBorders>
            <w:vAlign w:val="center"/>
            <w:hideMark/>
          </w:tcPr>
          <w:p w14:paraId="4CA492CF" w14:textId="6E1B2566" w:rsidR="009E079F" w:rsidRPr="00C32874" w:rsidRDefault="009E079F" w:rsidP="009E079F">
            <w:pPr>
              <w:widowControl/>
              <w:autoSpaceDE/>
              <w:autoSpaceDN/>
              <w:jc w:val="right"/>
              <w:rPr>
                <w:sz w:val="14"/>
                <w:szCs w:val="14"/>
                <w:lang w:eastAsia="tr-TR"/>
              </w:rPr>
            </w:pPr>
            <w:r w:rsidRPr="00C32874">
              <w:rPr>
                <w:sz w:val="14"/>
                <w:szCs w:val="14"/>
              </w:rPr>
              <w:t>322,307</w:t>
            </w:r>
          </w:p>
        </w:tc>
        <w:tc>
          <w:tcPr>
            <w:tcW w:w="796" w:type="dxa"/>
            <w:tcBorders>
              <w:top w:val="dotted" w:sz="4" w:space="0" w:color="auto"/>
              <w:left w:val="dotted" w:sz="4" w:space="0" w:color="auto"/>
              <w:bottom w:val="single" w:sz="4" w:space="0" w:color="auto"/>
              <w:right w:val="dotted" w:sz="4" w:space="0" w:color="auto"/>
            </w:tcBorders>
            <w:vAlign w:val="center"/>
            <w:hideMark/>
          </w:tcPr>
          <w:p w14:paraId="60A0DC99" w14:textId="3E199BA4"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163BCBC7" w14:textId="52C6998E"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0F053DE1" w14:textId="4A0A53C1"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57239723" w14:textId="5B1ADD05" w:rsidR="009E079F" w:rsidRPr="00C32874" w:rsidRDefault="009E079F" w:rsidP="009E079F">
            <w:pPr>
              <w:widowControl/>
              <w:autoSpaceDE/>
              <w:autoSpaceDN/>
              <w:jc w:val="right"/>
              <w:rPr>
                <w:sz w:val="14"/>
                <w:szCs w:val="14"/>
                <w:lang w:eastAsia="tr-TR"/>
              </w:rPr>
            </w:pPr>
            <w:r w:rsidRPr="00C32874">
              <w:rPr>
                <w:sz w:val="14"/>
                <w:szCs w:val="14"/>
              </w:rPr>
              <w:t>11,071,736</w:t>
            </w:r>
          </w:p>
        </w:tc>
        <w:tc>
          <w:tcPr>
            <w:tcW w:w="797" w:type="dxa"/>
            <w:tcBorders>
              <w:top w:val="dotted" w:sz="4" w:space="0" w:color="auto"/>
              <w:left w:val="dotted" w:sz="4" w:space="0" w:color="auto"/>
              <w:bottom w:val="single" w:sz="4" w:space="0" w:color="auto"/>
              <w:right w:val="single" w:sz="4" w:space="0" w:color="auto"/>
            </w:tcBorders>
            <w:vAlign w:val="center"/>
            <w:hideMark/>
          </w:tcPr>
          <w:p w14:paraId="0B69EE9D" w14:textId="1106C6BF" w:rsidR="009E079F" w:rsidRPr="00C32874" w:rsidRDefault="00F965DF" w:rsidP="009E079F">
            <w:pPr>
              <w:widowControl/>
              <w:autoSpaceDE/>
              <w:autoSpaceDN/>
              <w:jc w:val="right"/>
              <w:rPr>
                <w:b/>
                <w:bCs/>
                <w:sz w:val="14"/>
                <w:szCs w:val="14"/>
                <w:lang w:eastAsia="tr-TR"/>
              </w:rPr>
            </w:pPr>
            <w:r w:rsidRPr="00C32874">
              <w:rPr>
                <w:b/>
                <w:bCs/>
                <w:sz w:val="14"/>
                <w:szCs w:val="14"/>
              </w:rPr>
              <w:t>16,830,</w:t>
            </w:r>
            <w:r w:rsidR="00B308AA" w:rsidRPr="00C32874">
              <w:rPr>
                <w:b/>
                <w:bCs/>
                <w:sz w:val="14"/>
                <w:szCs w:val="14"/>
              </w:rPr>
              <w:t>164</w:t>
            </w:r>
          </w:p>
        </w:tc>
      </w:tr>
      <w:tr w:rsidR="00C32874" w:rsidRPr="00C32874" w14:paraId="779F1FBB" w14:textId="77777777" w:rsidTr="00061F49">
        <w:trPr>
          <w:trHeight w:val="270"/>
        </w:trPr>
        <w:tc>
          <w:tcPr>
            <w:tcW w:w="3000" w:type="dxa"/>
            <w:tcBorders>
              <w:top w:val="single" w:sz="4" w:space="0" w:color="auto"/>
              <w:left w:val="single" w:sz="4" w:space="0" w:color="auto"/>
              <w:bottom w:val="single" w:sz="8" w:space="0" w:color="auto"/>
              <w:right w:val="dotted" w:sz="4" w:space="0" w:color="auto"/>
            </w:tcBorders>
            <w:shd w:val="clear" w:color="000000" w:fill="FFFFFF"/>
            <w:vAlign w:val="center"/>
            <w:hideMark/>
          </w:tcPr>
          <w:p w14:paraId="139F5096" w14:textId="25ECF5B7" w:rsidR="009E079F" w:rsidRPr="00C32874" w:rsidRDefault="009E079F" w:rsidP="009E079F">
            <w:pPr>
              <w:widowControl/>
              <w:autoSpaceDE/>
              <w:autoSpaceDN/>
              <w:rPr>
                <w:b/>
                <w:bCs/>
                <w:sz w:val="14"/>
                <w:szCs w:val="14"/>
                <w:lang w:eastAsia="tr-TR"/>
              </w:rPr>
            </w:pPr>
            <w:r w:rsidRPr="00C32874">
              <w:rPr>
                <w:b/>
                <w:bCs/>
                <w:sz w:val="14"/>
                <w:szCs w:val="14"/>
                <w:lang w:eastAsia="tr-TR"/>
              </w:rPr>
              <w:t>Toplam Yükümlülükler</w:t>
            </w:r>
          </w:p>
        </w:tc>
        <w:tc>
          <w:tcPr>
            <w:tcW w:w="796" w:type="dxa"/>
            <w:tcBorders>
              <w:top w:val="single" w:sz="4" w:space="0" w:color="auto"/>
              <w:left w:val="dotted" w:sz="4" w:space="0" w:color="auto"/>
              <w:bottom w:val="single" w:sz="8" w:space="0" w:color="auto"/>
              <w:right w:val="dotted" w:sz="4" w:space="0" w:color="auto"/>
            </w:tcBorders>
            <w:vAlign w:val="center"/>
            <w:hideMark/>
          </w:tcPr>
          <w:p w14:paraId="61E34010" w14:textId="456E3883" w:rsidR="009E079F" w:rsidRPr="00C32874" w:rsidRDefault="00F965DF" w:rsidP="009E079F">
            <w:pPr>
              <w:widowControl/>
              <w:autoSpaceDE/>
              <w:autoSpaceDN/>
              <w:jc w:val="right"/>
              <w:rPr>
                <w:b/>
                <w:bCs/>
                <w:sz w:val="14"/>
                <w:szCs w:val="14"/>
                <w:lang w:eastAsia="tr-TR"/>
              </w:rPr>
            </w:pPr>
            <w:r w:rsidRPr="00C32874">
              <w:rPr>
                <w:b/>
                <w:bCs/>
                <w:sz w:val="14"/>
                <w:szCs w:val="14"/>
              </w:rPr>
              <w:t>2,365,</w:t>
            </w:r>
            <w:r w:rsidR="00B308AA" w:rsidRPr="00C32874">
              <w:rPr>
                <w:b/>
                <w:bCs/>
                <w:sz w:val="14"/>
                <w:szCs w:val="14"/>
              </w:rPr>
              <w:t>562</w:t>
            </w:r>
          </w:p>
        </w:tc>
        <w:tc>
          <w:tcPr>
            <w:tcW w:w="796" w:type="dxa"/>
            <w:tcBorders>
              <w:top w:val="single" w:sz="4" w:space="0" w:color="auto"/>
              <w:left w:val="dotted" w:sz="4" w:space="0" w:color="auto"/>
              <w:bottom w:val="single" w:sz="8" w:space="0" w:color="auto"/>
              <w:right w:val="dotted" w:sz="4" w:space="0" w:color="auto"/>
            </w:tcBorders>
            <w:vAlign w:val="center"/>
            <w:hideMark/>
          </w:tcPr>
          <w:p w14:paraId="661DA124" w14:textId="1696B61F" w:rsidR="009E079F" w:rsidRPr="00C32874" w:rsidRDefault="009E079F" w:rsidP="009E079F">
            <w:pPr>
              <w:widowControl/>
              <w:autoSpaceDE/>
              <w:autoSpaceDN/>
              <w:jc w:val="right"/>
              <w:rPr>
                <w:b/>
                <w:bCs/>
                <w:sz w:val="14"/>
                <w:szCs w:val="14"/>
                <w:lang w:eastAsia="tr-TR"/>
              </w:rPr>
            </w:pPr>
            <w:r w:rsidRPr="00C32874">
              <w:rPr>
                <w:b/>
                <w:bCs/>
                <w:sz w:val="14"/>
                <w:szCs w:val="14"/>
              </w:rPr>
              <w:t>8,128,043</w:t>
            </w:r>
          </w:p>
        </w:tc>
        <w:tc>
          <w:tcPr>
            <w:tcW w:w="796" w:type="dxa"/>
            <w:tcBorders>
              <w:top w:val="single" w:sz="4" w:space="0" w:color="auto"/>
              <w:left w:val="dotted" w:sz="4" w:space="0" w:color="auto"/>
              <w:bottom w:val="single" w:sz="8" w:space="0" w:color="auto"/>
              <w:right w:val="dotted" w:sz="4" w:space="0" w:color="auto"/>
            </w:tcBorders>
            <w:vAlign w:val="center"/>
            <w:hideMark/>
          </w:tcPr>
          <w:p w14:paraId="19BBE189" w14:textId="4D392DD7" w:rsidR="009E079F" w:rsidRPr="00C32874" w:rsidRDefault="009E079F" w:rsidP="009E079F">
            <w:pPr>
              <w:widowControl/>
              <w:autoSpaceDE/>
              <w:autoSpaceDN/>
              <w:jc w:val="right"/>
              <w:rPr>
                <w:b/>
                <w:bCs/>
                <w:sz w:val="14"/>
                <w:szCs w:val="14"/>
                <w:lang w:eastAsia="tr-TR"/>
              </w:rPr>
            </w:pPr>
            <w:r w:rsidRPr="00C32874">
              <w:rPr>
                <w:b/>
                <w:bCs/>
                <w:sz w:val="14"/>
                <w:szCs w:val="14"/>
              </w:rPr>
              <w:t>830,465</w:t>
            </w:r>
          </w:p>
        </w:tc>
        <w:tc>
          <w:tcPr>
            <w:tcW w:w="796" w:type="dxa"/>
            <w:tcBorders>
              <w:top w:val="single" w:sz="4" w:space="0" w:color="auto"/>
              <w:left w:val="dotted" w:sz="4" w:space="0" w:color="auto"/>
              <w:bottom w:val="single" w:sz="8" w:space="0" w:color="auto"/>
              <w:right w:val="dotted" w:sz="4" w:space="0" w:color="auto"/>
            </w:tcBorders>
            <w:vAlign w:val="center"/>
            <w:hideMark/>
          </w:tcPr>
          <w:p w14:paraId="57C7F71F" w14:textId="195B533F" w:rsidR="009E079F" w:rsidRPr="00C32874" w:rsidRDefault="009E079F" w:rsidP="009E079F">
            <w:pPr>
              <w:widowControl/>
              <w:autoSpaceDE/>
              <w:autoSpaceDN/>
              <w:jc w:val="right"/>
              <w:rPr>
                <w:b/>
                <w:bCs/>
                <w:sz w:val="14"/>
                <w:szCs w:val="14"/>
                <w:lang w:eastAsia="tr-TR"/>
              </w:rPr>
            </w:pPr>
            <w:r w:rsidRPr="00C32874">
              <w:rPr>
                <w:b/>
                <w:bCs/>
                <w:sz w:val="14"/>
                <w:szCs w:val="14"/>
              </w:rPr>
              <w:t>5,375,273</w:t>
            </w:r>
          </w:p>
        </w:tc>
        <w:tc>
          <w:tcPr>
            <w:tcW w:w="796" w:type="dxa"/>
            <w:tcBorders>
              <w:top w:val="single" w:sz="4" w:space="0" w:color="auto"/>
              <w:left w:val="dotted" w:sz="4" w:space="0" w:color="auto"/>
              <w:bottom w:val="single" w:sz="8" w:space="0" w:color="auto"/>
              <w:right w:val="dotted" w:sz="4" w:space="0" w:color="auto"/>
            </w:tcBorders>
            <w:vAlign w:val="center"/>
            <w:hideMark/>
          </w:tcPr>
          <w:p w14:paraId="2D603C80" w14:textId="02166B4F" w:rsidR="009E079F" w:rsidRPr="00C32874" w:rsidRDefault="009E079F" w:rsidP="009E079F">
            <w:pPr>
              <w:widowControl/>
              <w:autoSpaceDE/>
              <w:autoSpaceDN/>
              <w:jc w:val="right"/>
              <w:rPr>
                <w:b/>
                <w:bCs/>
                <w:sz w:val="14"/>
                <w:szCs w:val="14"/>
                <w:lang w:eastAsia="tr-TR"/>
              </w:rPr>
            </w:pPr>
            <w:r w:rsidRPr="00C32874">
              <w:rPr>
                <w:b/>
                <w:bCs/>
                <w:sz w:val="14"/>
                <w:szCs w:val="14"/>
              </w:rPr>
              <w:t>-</w:t>
            </w:r>
          </w:p>
        </w:tc>
        <w:tc>
          <w:tcPr>
            <w:tcW w:w="796" w:type="dxa"/>
            <w:tcBorders>
              <w:top w:val="single" w:sz="4" w:space="0" w:color="auto"/>
              <w:left w:val="dotted" w:sz="4" w:space="0" w:color="auto"/>
              <w:bottom w:val="single" w:sz="8" w:space="0" w:color="auto"/>
              <w:right w:val="dotted" w:sz="4" w:space="0" w:color="auto"/>
            </w:tcBorders>
            <w:vAlign w:val="center"/>
            <w:hideMark/>
          </w:tcPr>
          <w:p w14:paraId="5FFDC4FA" w14:textId="1C241FC2" w:rsidR="009E079F" w:rsidRPr="00C32874" w:rsidRDefault="009E079F" w:rsidP="009E079F">
            <w:pPr>
              <w:widowControl/>
              <w:autoSpaceDE/>
              <w:autoSpaceDN/>
              <w:jc w:val="right"/>
              <w:rPr>
                <w:b/>
                <w:bCs/>
                <w:sz w:val="14"/>
                <w:szCs w:val="14"/>
                <w:lang w:eastAsia="tr-TR"/>
              </w:rPr>
            </w:pPr>
            <w:r w:rsidRPr="00C32874">
              <w:rPr>
                <w:b/>
                <w:bCs/>
                <w:sz w:val="14"/>
                <w:szCs w:val="14"/>
              </w:rPr>
              <w:t>-</w:t>
            </w:r>
          </w:p>
        </w:tc>
        <w:tc>
          <w:tcPr>
            <w:tcW w:w="796" w:type="dxa"/>
            <w:tcBorders>
              <w:top w:val="single" w:sz="4" w:space="0" w:color="auto"/>
              <w:left w:val="dotted" w:sz="4" w:space="0" w:color="auto"/>
              <w:bottom w:val="single" w:sz="8" w:space="0" w:color="auto"/>
              <w:right w:val="dotted" w:sz="4" w:space="0" w:color="auto"/>
            </w:tcBorders>
            <w:vAlign w:val="center"/>
            <w:hideMark/>
          </w:tcPr>
          <w:p w14:paraId="257A99CB" w14:textId="13C0E8F3" w:rsidR="009E079F" w:rsidRPr="00C32874" w:rsidRDefault="009E079F" w:rsidP="009E079F">
            <w:pPr>
              <w:widowControl/>
              <w:autoSpaceDE/>
              <w:autoSpaceDN/>
              <w:jc w:val="right"/>
              <w:rPr>
                <w:b/>
                <w:bCs/>
                <w:sz w:val="14"/>
                <w:szCs w:val="14"/>
                <w:lang w:eastAsia="tr-TR"/>
              </w:rPr>
            </w:pPr>
            <w:r w:rsidRPr="00C32874">
              <w:rPr>
                <w:b/>
                <w:bCs/>
                <w:sz w:val="14"/>
                <w:szCs w:val="14"/>
              </w:rPr>
              <w:t>11,077,660</w:t>
            </w:r>
          </w:p>
        </w:tc>
        <w:tc>
          <w:tcPr>
            <w:tcW w:w="797" w:type="dxa"/>
            <w:tcBorders>
              <w:top w:val="single" w:sz="4" w:space="0" w:color="auto"/>
              <w:left w:val="dotted" w:sz="4" w:space="0" w:color="auto"/>
              <w:bottom w:val="single" w:sz="8" w:space="0" w:color="auto"/>
              <w:right w:val="single" w:sz="4" w:space="0" w:color="auto"/>
            </w:tcBorders>
            <w:vAlign w:val="center"/>
            <w:hideMark/>
          </w:tcPr>
          <w:p w14:paraId="6B6AB498" w14:textId="3D841E33" w:rsidR="009E079F" w:rsidRPr="00C32874" w:rsidRDefault="00F965DF" w:rsidP="009E079F">
            <w:pPr>
              <w:widowControl/>
              <w:autoSpaceDE/>
              <w:autoSpaceDN/>
              <w:jc w:val="right"/>
              <w:rPr>
                <w:b/>
                <w:bCs/>
                <w:sz w:val="14"/>
                <w:szCs w:val="14"/>
                <w:lang w:eastAsia="tr-TR"/>
              </w:rPr>
            </w:pPr>
            <w:r w:rsidRPr="00C32874">
              <w:rPr>
                <w:b/>
                <w:bCs/>
                <w:sz w:val="14"/>
                <w:szCs w:val="14"/>
              </w:rPr>
              <w:t>27,777,</w:t>
            </w:r>
            <w:r w:rsidR="00B308AA" w:rsidRPr="00C32874">
              <w:rPr>
                <w:b/>
                <w:bCs/>
                <w:sz w:val="14"/>
                <w:szCs w:val="14"/>
              </w:rPr>
              <w:t>003</w:t>
            </w:r>
          </w:p>
        </w:tc>
      </w:tr>
      <w:tr w:rsidR="00C32874" w:rsidRPr="00C32874" w14:paraId="2D591641" w14:textId="77777777" w:rsidTr="009E079F">
        <w:trPr>
          <w:trHeight w:val="270"/>
        </w:trPr>
        <w:tc>
          <w:tcPr>
            <w:tcW w:w="3000" w:type="dxa"/>
            <w:tcBorders>
              <w:top w:val="single" w:sz="8" w:space="0" w:color="auto"/>
              <w:left w:val="single" w:sz="4" w:space="0" w:color="auto"/>
              <w:bottom w:val="single" w:sz="8" w:space="0" w:color="auto"/>
              <w:right w:val="dotted" w:sz="4" w:space="0" w:color="auto"/>
            </w:tcBorders>
            <w:shd w:val="clear" w:color="000000" w:fill="FFFFFF"/>
            <w:vAlign w:val="center"/>
            <w:hideMark/>
          </w:tcPr>
          <w:p w14:paraId="1420F5F3" w14:textId="0EE76252" w:rsidR="009E079F" w:rsidRPr="00C32874" w:rsidRDefault="009E079F" w:rsidP="009E079F">
            <w:pPr>
              <w:widowControl/>
              <w:autoSpaceDE/>
              <w:autoSpaceDN/>
              <w:rPr>
                <w:b/>
                <w:bCs/>
                <w:sz w:val="14"/>
                <w:szCs w:val="14"/>
                <w:lang w:eastAsia="tr-TR"/>
              </w:rPr>
            </w:pPr>
            <w:r w:rsidRPr="00C32874">
              <w:rPr>
                <w:b/>
                <w:bCs/>
                <w:sz w:val="14"/>
                <w:szCs w:val="14"/>
                <w:lang w:eastAsia="tr-TR"/>
              </w:rPr>
              <w:t>Likidite Açığı</w:t>
            </w:r>
          </w:p>
        </w:tc>
        <w:tc>
          <w:tcPr>
            <w:tcW w:w="796" w:type="dxa"/>
            <w:tcBorders>
              <w:top w:val="single" w:sz="8" w:space="0" w:color="auto"/>
              <w:left w:val="dotted" w:sz="4" w:space="0" w:color="auto"/>
              <w:bottom w:val="single" w:sz="8" w:space="0" w:color="auto"/>
              <w:right w:val="dotted" w:sz="4" w:space="0" w:color="auto"/>
            </w:tcBorders>
            <w:vAlign w:val="center"/>
            <w:hideMark/>
          </w:tcPr>
          <w:p w14:paraId="4F883694" w14:textId="5B05DCC1" w:rsidR="009E079F" w:rsidRPr="00C32874" w:rsidRDefault="009E079F" w:rsidP="009E079F">
            <w:pPr>
              <w:widowControl/>
              <w:autoSpaceDE/>
              <w:autoSpaceDN/>
              <w:rPr>
                <w:b/>
                <w:bCs/>
                <w:sz w:val="14"/>
                <w:szCs w:val="14"/>
                <w:lang w:eastAsia="tr-TR"/>
              </w:rPr>
            </w:pPr>
            <w:r w:rsidRPr="00C32874">
              <w:rPr>
                <w:b/>
                <w:bCs/>
                <w:sz w:val="14"/>
                <w:szCs w:val="14"/>
              </w:rPr>
              <w:t>6,189,347</w:t>
            </w:r>
          </w:p>
        </w:tc>
        <w:tc>
          <w:tcPr>
            <w:tcW w:w="796" w:type="dxa"/>
            <w:tcBorders>
              <w:top w:val="single" w:sz="8" w:space="0" w:color="auto"/>
              <w:left w:val="dotted" w:sz="4" w:space="0" w:color="auto"/>
              <w:bottom w:val="single" w:sz="8" w:space="0" w:color="auto"/>
              <w:right w:val="dotted" w:sz="4" w:space="0" w:color="auto"/>
            </w:tcBorders>
            <w:vAlign w:val="center"/>
            <w:hideMark/>
          </w:tcPr>
          <w:p w14:paraId="37A2BAA9" w14:textId="201F7B96" w:rsidR="009E079F" w:rsidRPr="00C32874" w:rsidRDefault="009E079F" w:rsidP="009E079F">
            <w:pPr>
              <w:widowControl/>
              <w:autoSpaceDE/>
              <w:autoSpaceDN/>
              <w:jc w:val="right"/>
              <w:rPr>
                <w:b/>
                <w:bCs/>
                <w:sz w:val="14"/>
                <w:szCs w:val="14"/>
                <w:lang w:eastAsia="tr-TR"/>
              </w:rPr>
            </w:pPr>
            <w:r w:rsidRPr="00C32874">
              <w:rPr>
                <w:b/>
                <w:bCs/>
                <w:sz w:val="14"/>
                <w:szCs w:val="14"/>
              </w:rPr>
              <w:t>223,692</w:t>
            </w:r>
          </w:p>
        </w:tc>
        <w:tc>
          <w:tcPr>
            <w:tcW w:w="796" w:type="dxa"/>
            <w:tcBorders>
              <w:top w:val="single" w:sz="8" w:space="0" w:color="auto"/>
              <w:left w:val="dotted" w:sz="4" w:space="0" w:color="auto"/>
              <w:bottom w:val="single" w:sz="8" w:space="0" w:color="auto"/>
              <w:right w:val="dotted" w:sz="4" w:space="0" w:color="auto"/>
            </w:tcBorders>
            <w:vAlign w:val="center"/>
            <w:hideMark/>
          </w:tcPr>
          <w:p w14:paraId="78DFB8A3" w14:textId="6B4AA678" w:rsidR="009E079F" w:rsidRPr="00C32874" w:rsidRDefault="009E079F" w:rsidP="009E079F">
            <w:pPr>
              <w:widowControl/>
              <w:autoSpaceDE/>
              <w:autoSpaceDN/>
              <w:jc w:val="right"/>
              <w:rPr>
                <w:b/>
                <w:bCs/>
                <w:sz w:val="14"/>
                <w:szCs w:val="14"/>
                <w:lang w:eastAsia="tr-TR"/>
              </w:rPr>
            </w:pPr>
            <w:r w:rsidRPr="00C32874">
              <w:rPr>
                <w:b/>
                <w:bCs/>
                <w:sz w:val="14"/>
                <w:szCs w:val="14"/>
              </w:rPr>
              <w:t>7,456,823</w:t>
            </w:r>
          </w:p>
        </w:tc>
        <w:tc>
          <w:tcPr>
            <w:tcW w:w="796" w:type="dxa"/>
            <w:tcBorders>
              <w:top w:val="single" w:sz="8" w:space="0" w:color="auto"/>
              <w:left w:val="dotted" w:sz="4" w:space="0" w:color="auto"/>
              <w:bottom w:val="single" w:sz="8" w:space="0" w:color="auto"/>
              <w:right w:val="dotted" w:sz="4" w:space="0" w:color="auto"/>
            </w:tcBorders>
            <w:vAlign w:val="center"/>
            <w:hideMark/>
          </w:tcPr>
          <w:p w14:paraId="39BB3DDA" w14:textId="425A6E8C" w:rsidR="009E079F" w:rsidRPr="00C32874" w:rsidRDefault="009E079F" w:rsidP="009E079F">
            <w:pPr>
              <w:widowControl/>
              <w:autoSpaceDE/>
              <w:autoSpaceDN/>
              <w:jc w:val="right"/>
              <w:rPr>
                <w:b/>
                <w:bCs/>
                <w:sz w:val="14"/>
                <w:szCs w:val="14"/>
                <w:lang w:eastAsia="tr-TR"/>
              </w:rPr>
            </w:pPr>
            <w:r w:rsidRPr="00C32874">
              <w:rPr>
                <w:b/>
                <w:bCs/>
                <w:sz w:val="14"/>
                <w:szCs w:val="14"/>
              </w:rPr>
              <w:t>(4,029,270)</w:t>
            </w:r>
          </w:p>
        </w:tc>
        <w:tc>
          <w:tcPr>
            <w:tcW w:w="796" w:type="dxa"/>
            <w:tcBorders>
              <w:top w:val="single" w:sz="8" w:space="0" w:color="auto"/>
              <w:left w:val="dotted" w:sz="4" w:space="0" w:color="auto"/>
              <w:bottom w:val="single" w:sz="8" w:space="0" w:color="auto"/>
              <w:right w:val="dotted" w:sz="4" w:space="0" w:color="auto"/>
            </w:tcBorders>
            <w:vAlign w:val="center"/>
            <w:hideMark/>
          </w:tcPr>
          <w:p w14:paraId="5F4098C1" w14:textId="6987AD8D" w:rsidR="009E079F" w:rsidRPr="00C32874" w:rsidRDefault="009E079F" w:rsidP="009E079F">
            <w:pPr>
              <w:widowControl/>
              <w:autoSpaceDE/>
              <w:autoSpaceDN/>
              <w:jc w:val="right"/>
              <w:rPr>
                <w:b/>
                <w:bCs/>
                <w:sz w:val="14"/>
                <w:szCs w:val="14"/>
                <w:lang w:eastAsia="tr-TR"/>
              </w:rPr>
            </w:pPr>
            <w:r w:rsidRPr="00C32874">
              <w:rPr>
                <w:b/>
                <w:bCs/>
                <w:sz w:val="14"/>
                <w:szCs w:val="14"/>
              </w:rPr>
              <w:t>96,401</w:t>
            </w:r>
          </w:p>
        </w:tc>
        <w:tc>
          <w:tcPr>
            <w:tcW w:w="796" w:type="dxa"/>
            <w:tcBorders>
              <w:top w:val="single" w:sz="8" w:space="0" w:color="auto"/>
              <w:left w:val="dotted" w:sz="4" w:space="0" w:color="auto"/>
              <w:bottom w:val="single" w:sz="8" w:space="0" w:color="auto"/>
              <w:right w:val="dotted" w:sz="4" w:space="0" w:color="auto"/>
            </w:tcBorders>
            <w:vAlign w:val="center"/>
            <w:hideMark/>
          </w:tcPr>
          <w:p w14:paraId="4C3105AB" w14:textId="1ED46E5A" w:rsidR="009E079F" w:rsidRPr="00C32874" w:rsidRDefault="009E079F" w:rsidP="009E079F">
            <w:pPr>
              <w:widowControl/>
              <w:autoSpaceDE/>
              <w:autoSpaceDN/>
              <w:jc w:val="center"/>
              <w:rPr>
                <w:b/>
                <w:bCs/>
                <w:sz w:val="14"/>
                <w:szCs w:val="14"/>
                <w:lang w:eastAsia="tr-TR"/>
              </w:rPr>
            </w:pPr>
            <w:r w:rsidRPr="00C32874">
              <w:rPr>
                <w:b/>
                <w:bCs/>
                <w:sz w:val="14"/>
                <w:szCs w:val="14"/>
              </w:rPr>
              <w:t>-</w:t>
            </w:r>
          </w:p>
        </w:tc>
        <w:tc>
          <w:tcPr>
            <w:tcW w:w="796" w:type="dxa"/>
            <w:tcBorders>
              <w:top w:val="single" w:sz="8" w:space="0" w:color="auto"/>
              <w:left w:val="dotted" w:sz="4" w:space="0" w:color="auto"/>
              <w:bottom w:val="single" w:sz="8" w:space="0" w:color="auto"/>
              <w:right w:val="dotted" w:sz="4" w:space="0" w:color="auto"/>
            </w:tcBorders>
            <w:vAlign w:val="center"/>
            <w:hideMark/>
          </w:tcPr>
          <w:p w14:paraId="0FB35DFF" w14:textId="759436AD" w:rsidR="009E079F" w:rsidRPr="00C32874" w:rsidRDefault="009E079F" w:rsidP="009E079F">
            <w:pPr>
              <w:widowControl/>
              <w:autoSpaceDE/>
              <w:autoSpaceDN/>
              <w:jc w:val="center"/>
              <w:rPr>
                <w:b/>
                <w:bCs/>
                <w:sz w:val="14"/>
                <w:szCs w:val="14"/>
                <w:lang w:eastAsia="tr-TR"/>
              </w:rPr>
            </w:pPr>
            <w:r w:rsidRPr="00C32874">
              <w:rPr>
                <w:b/>
                <w:bCs/>
                <w:sz w:val="14"/>
                <w:szCs w:val="14"/>
              </w:rPr>
              <w:t>(9,936,993)</w:t>
            </w:r>
          </w:p>
        </w:tc>
        <w:tc>
          <w:tcPr>
            <w:tcW w:w="797" w:type="dxa"/>
            <w:tcBorders>
              <w:top w:val="single" w:sz="8" w:space="0" w:color="auto"/>
              <w:left w:val="dotted" w:sz="4" w:space="0" w:color="auto"/>
              <w:bottom w:val="single" w:sz="8" w:space="0" w:color="auto"/>
              <w:right w:val="single" w:sz="4" w:space="0" w:color="auto"/>
            </w:tcBorders>
            <w:vAlign w:val="center"/>
            <w:hideMark/>
          </w:tcPr>
          <w:p w14:paraId="444A3E2A" w14:textId="77777777" w:rsidR="009E079F" w:rsidRPr="00C32874" w:rsidRDefault="009E079F" w:rsidP="009E079F">
            <w:pPr>
              <w:widowControl/>
              <w:autoSpaceDE/>
              <w:autoSpaceDN/>
              <w:jc w:val="right"/>
              <w:rPr>
                <w:b/>
                <w:bCs/>
                <w:sz w:val="14"/>
                <w:szCs w:val="14"/>
              </w:rPr>
            </w:pPr>
          </w:p>
          <w:p w14:paraId="6F29B030" w14:textId="6F3FB3B6" w:rsidR="009E079F" w:rsidRPr="00C32874" w:rsidRDefault="009E079F" w:rsidP="009E079F">
            <w:pPr>
              <w:widowControl/>
              <w:autoSpaceDE/>
              <w:autoSpaceDN/>
              <w:jc w:val="center"/>
              <w:rPr>
                <w:b/>
                <w:bCs/>
                <w:sz w:val="14"/>
                <w:szCs w:val="14"/>
                <w:lang w:eastAsia="tr-TR"/>
              </w:rPr>
            </w:pPr>
            <w:r w:rsidRPr="00C32874">
              <w:rPr>
                <w:b/>
                <w:bCs/>
                <w:sz w:val="14"/>
                <w:szCs w:val="14"/>
              </w:rPr>
              <w:t>-</w:t>
            </w:r>
          </w:p>
        </w:tc>
      </w:tr>
      <w:tr w:rsidR="00C32874" w:rsidRPr="00C32874" w14:paraId="015A0856" w14:textId="77777777" w:rsidTr="009E079F">
        <w:trPr>
          <w:trHeight w:val="270"/>
        </w:trPr>
        <w:tc>
          <w:tcPr>
            <w:tcW w:w="3000" w:type="dxa"/>
            <w:tcBorders>
              <w:top w:val="single" w:sz="8" w:space="0" w:color="auto"/>
              <w:left w:val="single" w:sz="4" w:space="0" w:color="auto"/>
              <w:bottom w:val="single" w:sz="8" w:space="0" w:color="auto"/>
              <w:right w:val="dotted" w:sz="4" w:space="0" w:color="auto"/>
            </w:tcBorders>
            <w:shd w:val="clear" w:color="000000" w:fill="FFFFFF"/>
            <w:vAlign w:val="center"/>
            <w:hideMark/>
          </w:tcPr>
          <w:p w14:paraId="20D4EFBE" w14:textId="45667703" w:rsidR="009E079F" w:rsidRPr="00C32874" w:rsidRDefault="009E079F" w:rsidP="009E079F">
            <w:pPr>
              <w:widowControl/>
              <w:autoSpaceDE/>
              <w:autoSpaceDN/>
              <w:rPr>
                <w:b/>
                <w:bCs/>
                <w:sz w:val="14"/>
                <w:szCs w:val="14"/>
                <w:lang w:eastAsia="tr-TR"/>
              </w:rPr>
            </w:pPr>
            <w:r w:rsidRPr="00C32874">
              <w:rPr>
                <w:b/>
                <w:bCs/>
                <w:sz w:val="14"/>
                <w:szCs w:val="14"/>
                <w:lang w:eastAsia="tr-TR"/>
              </w:rPr>
              <w:t>Net Bilanço Dışı Pozisyonu</w:t>
            </w:r>
          </w:p>
        </w:tc>
        <w:tc>
          <w:tcPr>
            <w:tcW w:w="796" w:type="dxa"/>
            <w:tcBorders>
              <w:top w:val="single" w:sz="8" w:space="0" w:color="auto"/>
              <w:left w:val="dotted" w:sz="4" w:space="0" w:color="auto"/>
              <w:bottom w:val="single" w:sz="8" w:space="0" w:color="auto"/>
              <w:right w:val="dotted" w:sz="4" w:space="0" w:color="auto"/>
            </w:tcBorders>
            <w:vAlign w:val="center"/>
            <w:hideMark/>
          </w:tcPr>
          <w:p w14:paraId="23FE2005" w14:textId="5E6BEA01" w:rsidR="009E079F" w:rsidRPr="00C32874" w:rsidRDefault="009E079F" w:rsidP="009E079F">
            <w:pPr>
              <w:widowControl/>
              <w:autoSpaceDE/>
              <w:autoSpaceDN/>
              <w:jc w:val="right"/>
              <w:rPr>
                <w:b/>
                <w:bCs/>
                <w:sz w:val="14"/>
                <w:szCs w:val="14"/>
                <w:lang w:eastAsia="tr-TR"/>
              </w:rPr>
            </w:pPr>
            <w:r w:rsidRPr="00C32874">
              <w:rPr>
                <w:sz w:val="14"/>
                <w:szCs w:val="14"/>
              </w:rPr>
              <w:t>-</w:t>
            </w:r>
          </w:p>
        </w:tc>
        <w:tc>
          <w:tcPr>
            <w:tcW w:w="796" w:type="dxa"/>
            <w:tcBorders>
              <w:top w:val="single" w:sz="8" w:space="0" w:color="auto"/>
              <w:left w:val="dotted" w:sz="4" w:space="0" w:color="auto"/>
              <w:bottom w:val="single" w:sz="8" w:space="0" w:color="auto"/>
              <w:right w:val="dotted" w:sz="4" w:space="0" w:color="auto"/>
            </w:tcBorders>
            <w:vAlign w:val="center"/>
            <w:hideMark/>
          </w:tcPr>
          <w:p w14:paraId="671F2B0B" w14:textId="4150164E" w:rsidR="009E079F" w:rsidRPr="00C32874" w:rsidRDefault="009E079F" w:rsidP="009E079F">
            <w:pPr>
              <w:widowControl/>
              <w:autoSpaceDE/>
              <w:autoSpaceDN/>
              <w:jc w:val="right"/>
              <w:rPr>
                <w:b/>
                <w:bCs/>
                <w:sz w:val="14"/>
                <w:szCs w:val="14"/>
                <w:lang w:eastAsia="tr-TR"/>
              </w:rPr>
            </w:pPr>
            <w:r w:rsidRPr="00C32874">
              <w:rPr>
                <w:b/>
                <w:bCs/>
                <w:sz w:val="14"/>
                <w:szCs w:val="14"/>
              </w:rPr>
              <w:t>(24,606)</w:t>
            </w:r>
          </w:p>
        </w:tc>
        <w:tc>
          <w:tcPr>
            <w:tcW w:w="796" w:type="dxa"/>
            <w:tcBorders>
              <w:top w:val="single" w:sz="8" w:space="0" w:color="auto"/>
              <w:left w:val="dotted" w:sz="4" w:space="0" w:color="auto"/>
              <w:bottom w:val="single" w:sz="8" w:space="0" w:color="auto"/>
              <w:right w:val="dotted" w:sz="4" w:space="0" w:color="auto"/>
            </w:tcBorders>
            <w:vAlign w:val="center"/>
            <w:hideMark/>
          </w:tcPr>
          <w:p w14:paraId="31C32CEC" w14:textId="684B8705" w:rsidR="009E079F" w:rsidRPr="00C32874" w:rsidRDefault="009E079F" w:rsidP="009E079F">
            <w:pPr>
              <w:widowControl/>
              <w:autoSpaceDE/>
              <w:autoSpaceDN/>
              <w:jc w:val="right"/>
              <w:rPr>
                <w:b/>
                <w:bCs/>
                <w:sz w:val="14"/>
                <w:szCs w:val="14"/>
                <w:lang w:eastAsia="tr-TR"/>
              </w:rPr>
            </w:pPr>
            <w:r w:rsidRPr="00C32874">
              <w:rPr>
                <w:b/>
                <w:bCs/>
                <w:sz w:val="14"/>
                <w:szCs w:val="14"/>
              </w:rPr>
              <w:t>(23,913)</w:t>
            </w:r>
          </w:p>
        </w:tc>
        <w:tc>
          <w:tcPr>
            <w:tcW w:w="796" w:type="dxa"/>
            <w:tcBorders>
              <w:top w:val="single" w:sz="8" w:space="0" w:color="auto"/>
              <w:left w:val="dotted" w:sz="4" w:space="0" w:color="auto"/>
              <w:bottom w:val="single" w:sz="8" w:space="0" w:color="auto"/>
              <w:right w:val="dotted" w:sz="4" w:space="0" w:color="auto"/>
            </w:tcBorders>
            <w:hideMark/>
          </w:tcPr>
          <w:p w14:paraId="279F311A" w14:textId="5559B4F5" w:rsidR="009E079F" w:rsidRPr="00C32874" w:rsidRDefault="009E079F" w:rsidP="009E079F">
            <w:pPr>
              <w:widowControl/>
              <w:autoSpaceDE/>
              <w:autoSpaceDN/>
              <w:jc w:val="right"/>
              <w:rPr>
                <w:b/>
                <w:bCs/>
                <w:sz w:val="14"/>
                <w:szCs w:val="14"/>
                <w:lang w:eastAsia="tr-TR"/>
              </w:rPr>
            </w:pPr>
            <w:r w:rsidRPr="00C32874">
              <w:rPr>
                <w:sz w:val="14"/>
                <w:szCs w:val="14"/>
              </w:rPr>
              <w:t>-</w:t>
            </w:r>
          </w:p>
        </w:tc>
        <w:tc>
          <w:tcPr>
            <w:tcW w:w="796" w:type="dxa"/>
            <w:tcBorders>
              <w:top w:val="single" w:sz="8" w:space="0" w:color="auto"/>
              <w:left w:val="dotted" w:sz="4" w:space="0" w:color="auto"/>
              <w:bottom w:val="single" w:sz="8" w:space="0" w:color="auto"/>
              <w:right w:val="dotted" w:sz="4" w:space="0" w:color="auto"/>
            </w:tcBorders>
            <w:hideMark/>
          </w:tcPr>
          <w:p w14:paraId="212B8458" w14:textId="627EC184" w:rsidR="009E079F" w:rsidRPr="00C32874" w:rsidRDefault="009E079F" w:rsidP="009E079F">
            <w:pPr>
              <w:widowControl/>
              <w:autoSpaceDE/>
              <w:autoSpaceDN/>
              <w:jc w:val="right"/>
              <w:rPr>
                <w:b/>
                <w:bCs/>
                <w:sz w:val="14"/>
                <w:szCs w:val="14"/>
                <w:lang w:eastAsia="tr-TR"/>
              </w:rPr>
            </w:pPr>
            <w:r w:rsidRPr="00C32874">
              <w:rPr>
                <w:sz w:val="14"/>
                <w:szCs w:val="14"/>
              </w:rPr>
              <w:t>-</w:t>
            </w:r>
          </w:p>
        </w:tc>
        <w:tc>
          <w:tcPr>
            <w:tcW w:w="796" w:type="dxa"/>
            <w:tcBorders>
              <w:top w:val="single" w:sz="8" w:space="0" w:color="auto"/>
              <w:left w:val="dotted" w:sz="4" w:space="0" w:color="auto"/>
              <w:bottom w:val="single" w:sz="8" w:space="0" w:color="auto"/>
              <w:right w:val="dotted" w:sz="4" w:space="0" w:color="auto"/>
            </w:tcBorders>
            <w:hideMark/>
          </w:tcPr>
          <w:p w14:paraId="1D80EBE7" w14:textId="39F0A0C2" w:rsidR="009E079F" w:rsidRPr="00C32874" w:rsidRDefault="009E079F" w:rsidP="009E079F">
            <w:pPr>
              <w:widowControl/>
              <w:autoSpaceDE/>
              <w:autoSpaceDN/>
              <w:jc w:val="right"/>
              <w:rPr>
                <w:b/>
                <w:bCs/>
                <w:sz w:val="14"/>
                <w:szCs w:val="14"/>
                <w:lang w:eastAsia="tr-TR"/>
              </w:rPr>
            </w:pPr>
            <w:r w:rsidRPr="00C32874">
              <w:rPr>
                <w:sz w:val="14"/>
                <w:szCs w:val="14"/>
              </w:rPr>
              <w:t>-</w:t>
            </w:r>
          </w:p>
        </w:tc>
        <w:tc>
          <w:tcPr>
            <w:tcW w:w="796" w:type="dxa"/>
            <w:tcBorders>
              <w:top w:val="single" w:sz="8" w:space="0" w:color="auto"/>
              <w:left w:val="dotted" w:sz="4" w:space="0" w:color="auto"/>
              <w:bottom w:val="single" w:sz="8" w:space="0" w:color="auto"/>
              <w:right w:val="dotted" w:sz="4" w:space="0" w:color="auto"/>
            </w:tcBorders>
            <w:hideMark/>
          </w:tcPr>
          <w:p w14:paraId="75E6BEC7" w14:textId="378E83E8" w:rsidR="009E079F" w:rsidRPr="00C32874" w:rsidRDefault="009E079F" w:rsidP="009E079F">
            <w:pPr>
              <w:widowControl/>
              <w:autoSpaceDE/>
              <w:autoSpaceDN/>
              <w:jc w:val="right"/>
              <w:rPr>
                <w:b/>
                <w:bCs/>
                <w:sz w:val="14"/>
                <w:szCs w:val="14"/>
                <w:lang w:eastAsia="tr-TR"/>
              </w:rPr>
            </w:pPr>
            <w:r w:rsidRPr="00C32874">
              <w:rPr>
                <w:sz w:val="14"/>
                <w:szCs w:val="14"/>
              </w:rPr>
              <w:t>-</w:t>
            </w:r>
          </w:p>
        </w:tc>
        <w:tc>
          <w:tcPr>
            <w:tcW w:w="797" w:type="dxa"/>
            <w:tcBorders>
              <w:top w:val="single" w:sz="8" w:space="0" w:color="auto"/>
              <w:left w:val="dotted" w:sz="4" w:space="0" w:color="auto"/>
              <w:bottom w:val="single" w:sz="8" w:space="0" w:color="auto"/>
              <w:right w:val="single" w:sz="4" w:space="0" w:color="auto"/>
            </w:tcBorders>
            <w:vAlign w:val="center"/>
            <w:hideMark/>
          </w:tcPr>
          <w:p w14:paraId="3031CB89" w14:textId="1F9BB5DE" w:rsidR="009E079F" w:rsidRPr="00C32874" w:rsidRDefault="009E079F" w:rsidP="009E079F">
            <w:pPr>
              <w:widowControl/>
              <w:autoSpaceDE/>
              <w:autoSpaceDN/>
              <w:jc w:val="right"/>
              <w:rPr>
                <w:b/>
                <w:bCs/>
                <w:sz w:val="14"/>
                <w:szCs w:val="14"/>
                <w:lang w:eastAsia="tr-TR"/>
              </w:rPr>
            </w:pPr>
            <w:r w:rsidRPr="00C32874">
              <w:rPr>
                <w:b/>
                <w:bCs/>
                <w:sz w:val="14"/>
                <w:szCs w:val="14"/>
              </w:rPr>
              <w:t>(48,519)</w:t>
            </w:r>
          </w:p>
        </w:tc>
      </w:tr>
      <w:tr w:rsidR="00C32874" w:rsidRPr="00C32874" w14:paraId="31224436" w14:textId="77777777" w:rsidTr="009E079F">
        <w:trPr>
          <w:trHeight w:val="270"/>
        </w:trPr>
        <w:tc>
          <w:tcPr>
            <w:tcW w:w="3000" w:type="dxa"/>
            <w:tcBorders>
              <w:top w:val="single" w:sz="8" w:space="0" w:color="auto"/>
              <w:left w:val="single" w:sz="4" w:space="0" w:color="auto"/>
              <w:bottom w:val="dotted" w:sz="4" w:space="0" w:color="auto"/>
              <w:right w:val="dotted" w:sz="4" w:space="0" w:color="auto"/>
            </w:tcBorders>
            <w:vAlign w:val="center"/>
            <w:hideMark/>
          </w:tcPr>
          <w:p w14:paraId="75FE7C3E" w14:textId="39DB041F"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Türev Finansal Araçlardan Alacaklar</w:t>
            </w:r>
          </w:p>
        </w:tc>
        <w:tc>
          <w:tcPr>
            <w:tcW w:w="796" w:type="dxa"/>
            <w:tcBorders>
              <w:top w:val="single" w:sz="8" w:space="0" w:color="auto"/>
              <w:left w:val="dotted" w:sz="4" w:space="0" w:color="auto"/>
              <w:bottom w:val="dotted" w:sz="4" w:space="0" w:color="auto"/>
              <w:right w:val="dotted" w:sz="4" w:space="0" w:color="auto"/>
            </w:tcBorders>
            <w:hideMark/>
          </w:tcPr>
          <w:p w14:paraId="3EF14EC9" w14:textId="20094032"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single" w:sz="8" w:space="0" w:color="auto"/>
              <w:left w:val="dotted" w:sz="4" w:space="0" w:color="auto"/>
              <w:bottom w:val="dotted" w:sz="4" w:space="0" w:color="auto"/>
              <w:right w:val="dotted" w:sz="4" w:space="0" w:color="auto"/>
            </w:tcBorders>
            <w:vAlign w:val="center"/>
            <w:hideMark/>
          </w:tcPr>
          <w:p w14:paraId="4A684890" w14:textId="2BF9B59D" w:rsidR="009E079F" w:rsidRPr="00C32874" w:rsidRDefault="009E079F" w:rsidP="009E079F">
            <w:pPr>
              <w:widowControl/>
              <w:autoSpaceDE/>
              <w:autoSpaceDN/>
              <w:jc w:val="right"/>
              <w:rPr>
                <w:sz w:val="14"/>
                <w:szCs w:val="14"/>
                <w:lang w:eastAsia="tr-TR"/>
              </w:rPr>
            </w:pPr>
            <w:r w:rsidRPr="00C32874">
              <w:rPr>
                <w:sz w:val="14"/>
                <w:szCs w:val="14"/>
              </w:rPr>
              <w:t>2,253,698</w:t>
            </w:r>
          </w:p>
        </w:tc>
        <w:tc>
          <w:tcPr>
            <w:tcW w:w="796" w:type="dxa"/>
            <w:tcBorders>
              <w:top w:val="single" w:sz="8" w:space="0" w:color="auto"/>
              <w:left w:val="dotted" w:sz="4" w:space="0" w:color="auto"/>
              <w:bottom w:val="dotted" w:sz="4" w:space="0" w:color="auto"/>
              <w:right w:val="dotted" w:sz="4" w:space="0" w:color="auto"/>
            </w:tcBorders>
            <w:vAlign w:val="center"/>
            <w:hideMark/>
          </w:tcPr>
          <w:p w14:paraId="1DB4AA76" w14:textId="49136E88" w:rsidR="009E079F" w:rsidRPr="00C32874" w:rsidRDefault="009E079F" w:rsidP="009E079F">
            <w:pPr>
              <w:widowControl/>
              <w:autoSpaceDE/>
              <w:autoSpaceDN/>
              <w:jc w:val="right"/>
              <w:rPr>
                <w:sz w:val="14"/>
                <w:szCs w:val="14"/>
                <w:lang w:eastAsia="tr-TR"/>
              </w:rPr>
            </w:pPr>
            <w:r w:rsidRPr="00C32874">
              <w:rPr>
                <w:sz w:val="14"/>
                <w:szCs w:val="14"/>
              </w:rPr>
              <w:t>322,307</w:t>
            </w:r>
          </w:p>
        </w:tc>
        <w:tc>
          <w:tcPr>
            <w:tcW w:w="796" w:type="dxa"/>
            <w:tcBorders>
              <w:top w:val="single" w:sz="8" w:space="0" w:color="auto"/>
              <w:left w:val="dotted" w:sz="4" w:space="0" w:color="auto"/>
              <w:bottom w:val="dotted" w:sz="4" w:space="0" w:color="auto"/>
              <w:right w:val="dotted" w:sz="4" w:space="0" w:color="auto"/>
            </w:tcBorders>
            <w:hideMark/>
          </w:tcPr>
          <w:p w14:paraId="36FC24CB" w14:textId="2F7ECE44"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single" w:sz="8" w:space="0" w:color="auto"/>
              <w:left w:val="dotted" w:sz="4" w:space="0" w:color="auto"/>
              <w:bottom w:val="dotted" w:sz="4" w:space="0" w:color="auto"/>
              <w:right w:val="dotted" w:sz="4" w:space="0" w:color="auto"/>
            </w:tcBorders>
            <w:hideMark/>
          </w:tcPr>
          <w:p w14:paraId="021C54DE" w14:textId="78238BDB"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single" w:sz="8" w:space="0" w:color="auto"/>
              <w:left w:val="dotted" w:sz="4" w:space="0" w:color="auto"/>
              <w:bottom w:val="dotted" w:sz="4" w:space="0" w:color="auto"/>
              <w:right w:val="dotted" w:sz="4" w:space="0" w:color="auto"/>
            </w:tcBorders>
            <w:hideMark/>
          </w:tcPr>
          <w:p w14:paraId="13F08951" w14:textId="0CB86D79"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single" w:sz="8" w:space="0" w:color="auto"/>
              <w:left w:val="dotted" w:sz="4" w:space="0" w:color="auto"/>
              <w:bottom w:val="dotted" w:sz="4" w:space="0" w:color="auto"/>
              <w:right w:val="dotted" w:sz="4" w:space="0" w:color="auto"/>
            </w:tcBorders>
            <w:hideMark/>
          </w:tcPr>
          <w:p w14:paraId="0DD0928B" w14:textId="005DD3B3" w:rsidR="009E079F" w:rsidRPr="00C32874" w:rsidRDefault="009E079F" w:rsidP="009E079F">
            <w:pPr>
              <w:widowControl/>
              <w:autoSpaceDE/>
              <w:autoSpaceDN/>
              <w:jc w:val="right"/>
              <w:rPr>
                <w:sz w:val="14"/>
                <w:szCs w:val="14"/>
                <w:lang w:eastAsia="tr-TR"/>
              </w:rPr>
            </w:pPr>
            <w:r w:rsidRPr="00C32874">
              <w:rPr>
                <w:sz w:val="14"/>
                <w:szCs w:val="14"/>
              </w:rPr>
              <w:t>-</w:t>
            </w:r>
          </w:p>
        </w:tc>
        <w:tc>
          <w:tcPr>
            <w:tcW w:w="797" w:type="dxa"/>
            <w:tcBorders>
              <w:top w:val="single" w:sz="8" w:space="0" w:color="auto"/>
              <w:left w:val="dotted" w:sz="4" w:space="0" w:color="auto"/>
              <w:bottom w:val="dotted" w:sz="4" w:space="0" w:color="auto"/>
              <w:right w:val="single" w:sz="4" w:space="0" w:color="auto"/>
            </w:tcBorders>
            <w:vAlign w:val="center"/>
            <w:hideMark/>
          </w:tcPr>
          <w:p w14:paraId="159285C3" w14:textId="52139C90" w:rsidR="009E079F" w:rsidRPr="00C32874" w:rsidRDefault="009E079F" w:rsidP="009E079F">
            <w:pPr>
              <w:widowControl/>
              <w:autoSpaceDE/>
              <w:autoSpaceDN/>
              <w:jc w:val="right"/>
              <w:rPr>
                <w:b/>
                <w:bCs/>
                <w:sz w:val="14"/>
                <w:szCs w:val="14"/>
                <w:lang w:eastAsia="tr-TR"/>
              </w:rPr>
            </w:pPr>
            <w:r w:rsidRPr="00C32874">
              <w:rPr>
                <w:b/>
                <w:bCs/>
                <w:sz w:val="14"/>
                <w:szCs w:val="14"/>
              </w:rPr>
              <w:t>2,576,005</w:t>
            </w:r>
          </w:p>
        </w:tc>
      </w:tr>
      <w:tr w:rsidR="00C32874" w:rsidRPr="00C32874" w14:paraId="696E509F" w14:textId="77777777" w:rsidTr="009E079F">
        <w:trPr>
          <w:trHeight w:val="270"/>
        </w:trPr>
        <w:tc>
          <w:tcPr>
            <w:tcW w:w="3000" w:type="dxa"/>
            <w:tcBorders>
              <w:top w:val="dotted" w:sz="4" w:space="0" w:color="auto"/>
              <w:left w:val="single" w:sz="4" w:space="0" w:color="auto"/>
              <w:bottom w:val="dotted" w:sz="4" w:space="0" w:color="auto"/>
              <w:right w:val="dotted" w:sz="4" w:space="0" w:color="auto"/>
            </w:tcBorders>
            <w:vAlign w:val="center"/>
            <w:hideMark/>
          </w:tcPr>
          <w:p w14:paraId="0A9F9234" w14:textId="210D8DED" w:rsidR="009E079F" w:rsidRPr="00C32874" w:rsidRDefault="009E079F" w:rsidP="009E079F">
            <w:pPr>
              <w:widowControl/>
              <w:autoSpaceDE/>
              <w:autoSpaceDN/>
              <w:ind w:firstLineChars="200" w:firstLine="280"/>
              <w:rPr>
                <w:sz w:val="14"/>
                <w:szCs w:val="14"/>
                <w:lang w:eastAsia="tr-TR"/>
              </w:rPr>
            </w:pPr>
            <w:r w:rsidRPr="00C32874">
              <w:rPr>
                <w:sz w:val="14"/>
                <w:szCs w:val="14"/>
                <w:lang w:eastAsia="tr-TR"/>
              </w:rPr>
              <w:t>Türev Finansal Araçlardan Borçlar</w:t>
            </w:r>
          </w:p>
        </w:tc>
        <w:tc>
          <w:tcPr>
            <w:tcW w:w="796" w:type="dxa"/>
            <w:tcBorders>
              <w:top w:val="dotted" w:sz="4" w:space="0" w:color="auto"/>
              <w:left w:val="dotted" w:sz="4" w:space="0" w:color="auto"/>
              <w:bottom w:val="dotted" w:sz="4" w:space="0" w:color="auto"/>
              <w:right w:val="dotted" w:sz="4" w:space="0" w:color="auto"/>
            </w:tcBorders>
            <w:hideMark/>
          </w:tcPr>
          <w:p w14:paraId="26B88C6A" w14:textId="61DC02F3"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vAlign w:val="center"/>
            <w:hideMark/>
          </w:tcPr>
          <w:p w14:paraId="10EF88D7" w14:textId="126DFB36" w:rsidR="009E079F" w:rsidRPr="00C32874" w:rsidRDefault="009E079F" w:rsidP="009E079F">
            <w:pPr>
              <w:widowControl/>
              <w:autoSpaceDE/>
              <w:autoSpaceDN/>
              <w:jc w:val="right"/>
              <w:rPr>
                <w:sz w:val="14"/>
                <w:szCs w:val="14"/>
                <w:lang w:eastAsia="tr-TR"/>
              </w:rPr>
            </w:pPr>
            <w:r w:rsidRPr="00C32874">
              <w:rPr>
                <w:sz w:val="14"/>
                <w:szCs w:val="14"/>
              </w:rPr>
              <w:t>2,278,304</w:t>
            </w:r>
          </w:p>
        </w:tc>
        <w:tc>
          <w:tcPr>
            <w:tcW w:w="796" w:type="dxa"/>
            <w:tcBorders>
              <w:top w:val="dotted" w:sz="4" w:space="0" w:color="auto"/>
              <w:left w:val="dotted" w:sz="4" w:space="0" w:color="auto"/>
              <w:bottom w:val="dotted" w:sz="4" w:space="0" w:color="auto"/>
              <w:right w:val="dotted" w:sz="4" w:space="0" w:color="auto"/>
            </w:tcBorders>
            <w:vAlign w:val="center"/>
            <w:hideMark/>
          </w:tcPr>
          <w:p w14:paraId="50615AC6" w14:textId="7B546F41" w:rsidR="009E079F" w:rsidRPr="00C32874" w:rsidRDefault="009E079F" w:rsidP="009E079F">
            <w:pPr>
              <w:widowControl/>
              <w:autoSpaceDE/>
              <w:autoSpaceDN/>
              <w:jc w:val="right"/>
              <w:rPr>
                <w:sz w:val="14"/>
                <w:szCs w:val="14"/>
                <w:lang w:eastAsia="tr-TR"/>
              </w:rPr>
            </w:pPr>
            <w:r w:rsidRPr="00C32874">
              <w:rPr>
                <w:sz w:val="14"/>
                <w:szCs w:val="14"/>
              </w:rPr>
              <w:t>346,220</w:t>
            </w:r>
          </w:p>
        </w:tc>
        <w:tc>
          <w:tcPr>
            <w:tcW w:w="796" w:type="dxa"/>
            <w:tcBorders>
              <w:top w:val="dotted" w:sz="4" w:space="0" w:color="auto"/>
              <w:left w:val="dotted" w:sz="4" w:space="0" w:color="auto"/>
              <w:bottom w:val="dotted" w:sz="4" w:space="0" w:color="auto"/>
              <w:right w:val="dotted" w:sz="4" w:space="0" w:color="auto"/>
            </w:tcBorders>
            <w:hideMark/>
          </w:tcPr>
          <w:p w14:paraId="41E44063" w14:textId="4BD834FC"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hideMark/>
          </w:tcPr>
          <w:p w14:paraId="6C86E35D" w14:textId="76B80738"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hideMark/>
          </w:tcPr>
          <w:p w14:paraId="0DCD58FB" w14:textId="6C30D68D" w:rsidR="009E079F" w:rsidRPr="00C32874" w:rsidRDefault="009E079F" w:rsidP="009E079F">
            <w:pPr>
              <w:widowControl/>
              <w:autoSpaceDE/>
              <w:autoSpaceDN/>
              <w:jc w:val="right"/>
              <w:rPr>
                <w:sz w:val="14"/>
                <w:szCs w:val="14"/>
                <w:lang w:eastAsia="tr-TR"/>
              </w:rPr>
            </w:pPr>
            <w:r w:rsidRPr="00C32874">
              <w:rPr>
                <w:sz w:val="14"/>
                <w:szCs w:val="14"/>
              </w:rPr>
              <w:t>-</w:t>
            </w:r>
          </w:p>
        </w:tc>
        <w:tc>
          <w:tcPr>
            <w:tcW w:w="796" w:type="dxa"/>
            <w:tcBorders>
              <w:top w:val="dotted" w:sz="4" w:space="0" w:color="auto"/>
              <w:left w:val="dotted" w:sz="4" w:space="0" w:color="auto"/>
              <w:bottom w:val="dotted" w:sz="4" w:space="0" w:color="auto"/>
              <w:right w:val="dotted" w:sz="4" w:space="0" w:color="auto"/>
            </w:tcBorders>
            <w:hideMark/>
          </w:tcPr>
          <w:p w14:paraId="19DB41C5" w14:textId="2FBCA16C" w:rsidR="009E079F" w:rsidRPr="00C32874" w:rsidRDefault="009E079F" w:rsidP="009E079F">
            <w:pPr>
              <w:widowControl/>
              <w:autoSpaceDE/>
              <w:autoSpaceDN/>
              <w:jc w:val="right"/>
              <w:rPr>
                <w:sz w:val="14"/>
                <w:szCs w:val="14"/>
                <w:lang w:eastAsia="tr-TR"/>
              </w:rPr>
            </w:pPr>
            <w:r w:rsidRPr="00C32874">
              <w:rPr>
                <w:sz w:val="14"/>
                <w:szCs w:val="14"/>
              </w:rPr>
              <w:t>-</w:t>
            </w:r>
          </w:p>
        </w:tc>
        <w:tc>
          <w:tcPr>
            <w:tcW w:w="797" w:type="dxa"/>
            <w:tcBorders>
              <w:top w:val="dotted" w:sz="4" w:space="0" w:color="auto"/>
              <w:left w:val="dotted" w:sz="4" w:space="0" w:color="auto"/>
              <w:bottom w:val="dotted" w:sz="4" w:space="0" w:color="auto"/>
              <w:right w:val="single" w:sz="4" w:space="0" w:color="auto"/>
            </w:tcBorders>
            <w:vAlign w:val="center"/>
            <w:hideMark/>
          </w:tcPr>
          <w:p w14:paraId="0B76D8F8" w14:textId="1C68AC70" w:rsidR="009E079F" w:rsidRPr="00C32874" w:rsidRDefault="009E079F" w:rsidP="009E079F">
            <w:pPr>
              <w:widowControl/>
              <w:autoSpaceDE/>
              <w:autoSpaceDN/>
              <w:jc w:val="right"/>
              <w:rPr>
                <w:b/>
                <w:bCs/>
                <w:sz w:val="14"/>
                <w:szCs w:val="14"/>
                <w:lang w:eastAsia="tr-TR"/>
              </w:rPr>
            </w:pPr>
            <w:r w:rsidRPr="00C32874">
              <w:rPr>
                <w:b/>
                <w:bCs/>
                <w:sz w:val="14"/>
                <w:szCs w:val="14"/>
              </w:rPr>
              <w:t>2,624,524</w:t>
            </w:r>
          </w:p>
        </w:tc>
      </w:tr>
      <w:tr w:rsidR="00C32874" w:rsidRPr="00C32874" w14:paraId="67910750" w14:textId="77777777" w:rsidTr="009E079F">
        <w:trPr>
          <w:trHeight w:val="270"/>
        </w:trPr>
        <w:tc>
          <w:tcPr>
            <w:tcW w:w="3000" w:type="dxa"/>
            <w:tcBorders>
              <w:top w:val="dotted" w:sz="4" w:space="0" w:color="auto"/>
              <w:left w:val="single" w:sz="4" w:space="0" w:color="auto"/>
              <w:bottom w:val="single" w:sz="4" w:space="0" w:color="auto"/>
              <w:right w:val="dotted" w:sz="4" w:space="0" w:color="auto"/>
            </w:tcBorders>
            <w:vAlign w:val="center"/>
            <w:hideMark/>
          </w:tcPr>
          <w:p w14:paraId="4817DC3F" w14:textId="27B3E56C" w:rsidR="009E079F" w:rsidRPr="00C32874" w:rsidRDefault="009E079F" w:rsidP="009E079F">
            <w:pPr>
              <w:widowControl/>
              <w:autoSpaceDE/>
              <w:autoSpaceDN/>
              <w:rPr>
                <w:sz w:val="14"/>
                <w:szCs w:val="14"/>
                <w:lang w:eastAsia="tr-TR"/>
              </w:rPr>
            </w:pPr>
            <w:r w:rsidRPr="00C32874">
              <w:rPr>
                <w:sz w:val="14"/>
                <w:szCs w:val="14"/>
                <w:lang w:eastAsia="tr-TR"/>
              </w:rPr>
              <w:t>Gayrinakdi Krediler</w:t>
            </w:r>
          </w:p>
        </w:tc>
        <w:tc>
          <w:tcPr>
            <w:tcW w:w="796" w:type="dxa"/>
            <w:tcBorders>
              <w:top w:val="dotted" w:sz="4" w:space="0" w:color="auto"/>
              <w:left w:val="dotted" w:sz="4" w:space="0" w:color="auto"/>
              <w:bottom w:val="single" w:sz="4" w:space="0" w:color="auto"/>
              <w:right w:val="dotted" w:sz="4" w:space="0" w:color="auto"/>
            </w:tcBorders>
            <w:vAlign w:val="center"/>
            <w:hideMark/>
          </w:tcPr>
          <w:p w14:paraId="566939B9" w14:textId="3EBDF088"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1DD84A12" w14:textId="742A8B50"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0D9E628B" w14:textId="78F06EC7"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10372559" w14:textId="5CFBE020"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2EA07950" w14:textId="288F70B8"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5D5AAB75" w14:textId="43F43C5D" w:rsidR="009E079F" w:rsidRPr="00C32874" w:rsidRDefault="009E079F" w:rsidP="009E079F">
            <w:pPr>
              <w:widowControl/>
              <w:autoSpaceDE/>
              <w:autoSpaceDN/>
              <w:jc w:val="right"/>
              <w:rPr>
                <w:b/>
                <w:bCs/>
                <w:sz w:val="14"/>
                <w:szCs w:val="14"/>
                <w:lang w:eastAsia="tr-TR"/>
              </w:rPr>
            </w:pPr>
            <w:r w:rsidRPr="00C32874">
              <w:rPr>
                <w:b/>
                <w:bCs/>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7A708696" w14:textId="5BB998D3" w:rsidR="009E079F" w:rsidRPr="00C32874" w:rsidRDefault="009E079F" w:rsidP="009E079F">
            <w:pPr>
              <w:widowControl/>
              <w:autoSpaceDE/>
              <w:autoSpaceDN/>
              <w:jc w:val="right"/>
              <w:rPr>
                <w:b/>
                <w:bCs/>
                <w:sz w:val="14"/>
                <w:szCs w:val="14"/>
                <w:lang w:eastAsia="tr-TR"/>
              </w:rPr>
            </w:pPr>
            <w:r w:rsidRPr="00C32874">
              <w:rPr>
                <w:b/>
                <w:bCs/>
                <w:sz w:val="14"/>
                <w:szCs w:val="14"/>
              </w:rPr>
              <w:t>5,774,057</w:t>
            </w:r>
          </w:p>
        </w:tc>
        <w:tc>
          <w:tcPr>
            <w:tcW w:w="797" w:type="dxa"/>
            <w:tcBorders>
              <w:top w:val="dotted" w:sz="4" w:space="0" w:color="auto"/>
              <w:left w:val="dotted" w:sz="4" w:space="0" w:color="auto"/>
              <w:bottom w:val="single" w:sz="4" w:space="0" w:color="auto"/>
              <w:right w:val="single" w:sz="4" w:space="0" w:color="auto"/>
            </w:tcBorders>
            <w:vAlign w:val="center"/>
            <w:hideMark/>
          </w:tcPr>
          <w:p w14:paraId="49E81596" w14:textId="05E804DF" w:rsidR="009E079F" w:rsidRPr="00C32874" w:rsidRDefault="009E079F" w:rsidP="009E079F">
            <w:pPr>
              <w:widowControl/>
              <w:autoSpaceDE/>
              <w:autoSpaceDN/>
              <w:jc w:val="right"/>
              <w:rPr>
                <w:b/>
                <w:bCs/>
                <w:sz w:val="14"/>
                <w:szCs w:val="14"/>
                <w:lang w:eastAsia="tr-TR"/>
              </w:rPr>
            </w:pPr>
            <w:r w:rsidRPr="00C32874">
              <w:rPr>
                <w:b/>
                <w:bCs/>
                <w:sz w:val="14"/>
                <w:szCs w:val="14"/>
              </w:rPr>
              <w:t>5,774,057</w:t>
            </w:r>
          </w:p>
        </w:tc>
      </w:tr>
      <w:tr w:rsidR="00C32874" w:rsidRPr="00C32874" w14:paraId="1D930B2D" w14:textId="77777777" w:rsidTr="00061F49">
        <w:trPr>
          <w:trHeight w:val="270"/>
        </w:trPr>
        <w:tc>
          <w:tcPr>
            <w:tcW w:w="3000" w:type="dxa"/>
            <w:tcBorders>
              <w:top w:val="single" w:sz="4" w:space="0" w:color="auto"/>
              <w:left w:val="single" w:sz="4" w:space="0" w:color="auto"/>
              <w:bottom w:val="single" w:sz="8" w:space="0" w:color="000000"/>
              <w:right w:val="dotted" w:sz="4" w:space="0" w:color="auto"/>
            </w:tcBorders>
            <w:shd w:val="clear" w:color="000000" w:fill="F2F2F2"/>
            <w:vAlign w:val="center"/>
            <w:hideMark/>
          </w:tcPr>
          <w:p w14:paraId="41D27083" w14:textId="77777777" w:rsidR="003C0315" w:rsidRPr="00C32874" w:rsidRDefault="003C0315" w:rsidP="003C0315">
            <w:pPr>
              <w:widowControl/>
              <w:autoSpaceDE/>
              <w:autoSpaceDN/>
              <w:rPr>
                <w:sz w:val="14"/>
                <w:szCs w:val="14"/>
                <w:lang w:eastAsia="tr-TR"/>
              </w:rPr>
            </w:pPr>
            <w:r w:rsidRPr="00C32874">
              <w:rPr>
                <w:sz w:val="14"/>
                <w:szCs w:val="14"/>
                <w:lang w:eastAsia="tr-TR"/>
              </w:rPr>
              <w:t> </w:t>
            </w:r>
          </w:p>
        </w:tc>
        <w:tc>
          <w:tcPr>
            <w:tcW w:w="796" w:type="dxa"/>
            <w:tcBorders>
              <w:top w:val="single" w:sz="4" w:space="0" w:color="auto"/>
              <w:left w:val="dotted" w:sz="4" w:space="0" w:color="auto"/>
              <w:bottom w:val="single" w:sz="8" w:space="0" w:color="000000"/>
              <w:right w:val="dotted" w:sz="4" w:space="0" w:color="auto"/>
            </w:tcBorders>
            <w:shd w:val="clear" w:color="000000" w:fill="F2F2F2"/>
            <w:vAlign w:val="center"/>
            <w:hideMark/>
          </w:tcPr>
          <w:p w14:paraId="4133335F" w14:textId="63D447E7" w:rsidR="003C0315" w:rsidRPr="00C32874" w:rsidRDefault="003C0315" w:rsidP="002654F0">
            <w:pPr>
              <w:widowControl/>
              <w:autoSpaceDE/>
              <w:autoSpaceDN/>
              <w:jc w:val="right"/>
              <w:rPr>
                <w:b/>
                <w:bCs/>
                <w:sz w:val="14"/>
                <w:szCs w:val="14"/>
                <w:lang w:eastAsia="tr-TR"/>
              </w:rPr>
            </w:pPr>
          </w:p>
        </w:tc>
        <w:tc>
          <w:tcPr>
            <w:tcW w:w="796" w:type="dxa"/>
            <w:tcBorders>
              <w:top w:val="single" w:sz="4" w:space="0" w:color="auto"/>
              <w:left w:val="dotted" w:sz="4" w:space="0" w:color="auto"/>
              <w:bottom w:val="single" w:sz="8" w:space="0" w:color="000000"/>
              <w:right w:val="dotted" w:sz="4" w:space="0" w:color="auto"/>
            </w:tcBorders>
            <w:shd w:val="clear" w:color="000000" w:fill="F2F2F2"/>
            <w:vAlign w:val="center"/>
            <w:hideMark/>
          </w:tcPr>
          <w:p w14:paraId="64469EEC" w14:textId="61D765BF" w:rsidR="003C0315" w:rsidRPr="00C32874" w:rsidRDefault="003C0315" w:rsidP="002654F0">
            <w:pPr>
              <w:widowControl/>
              <w:autoSpaceDE/>
              <w:autoSpaceDN/>
              <w:jc w:val="right"/>
              <w:rPr>
                <w:b/>
                <w:bCs/>
                <w:sz w:val="14"/>
                <w:szCs w:val="14"/>
                <w:lang w:eastAsia="tr-TR"/>
              </w:rPr>
            </w:pPr>
          </w:p>
        </w:tc>
        <w:tc>
          <w:tcPr>
            <w:tcW w:w="796" w:type="dxa"/>
            <w:tcBorders>
              <w:top w:val="single" w:sz="4" w:space="0" w:color="auto"/>
              <w:left w:val="dotted" w:sz="4" w:space="0" w:color="auto"/>
              <w:bottom w:val="single" w:sz="8" w:space="0" w:color="000000"/>
              <w:right w:val="dotted" w:sz="4" w:space="0" w:color="auto"/>
            </w:tcBorders>
            <w:shd w:val="clear" w:color="000000" w:fill="F2F2F2"/>
            <w:vAlign w:val="center"/>
            <w:hideMark/>
          </w:tcPr>
          <w:p w14:paraId="044BB4A8" w14:textId="1F6741C1" w:rsidR="003C0315" w:rsidRPr="00C32874" w:rsidRDefault="003C0315" w:rsidP="002654F0">
            <w:pPr>
              <w:widowControl/>
              <w:autoSpaceDE/>
              <w:autoSpaceDN/>
              <w:jc w:val="right"/>
              <w:rPr>
                <w:b/>
                <w:bCs/>
                <w:sz w:val="14"/>
                <w:szCs w:val="14"/>
                <w:lang w:eastAsia="tr-TR"/>
              </w:rPr>
            </w:pPr>
          </w:p>
        </w:tc>
        <w:tc>
          <w:tcPr>
            <w:tcW w:w="796" w:type="dxa"/>
            <w:tcBorders>
              <w:top w:val="single" w:sz="4" w:space="0" w:color="auto"/>
              <w:left w:val="dotted" w:sz="4" w:space="0" w:color="auto"/>
              <w:bottom w:val="single" w:sz="8" w:space="0" w:color="000000"/>
              <w:right w:val="dotted" w:sz="4" w:space="0" w:color="auto"/>
            </w:tcBorders>
            <w:shd w:val="clear" w:color="000000" w:fill="F2F2F2"/>
            <w:vAlign w:val="center"/>
            <w:hideMark/>
          </w:tcPr>
          <w:p w14:paraId="675E3A3D" w14:textId="57525C22" w:rsidR="003C0315" w:rsidRPr="00C32874" w:rsidRDefault="003C0315" w:rsidP="002654F0">
            <w:pPr>
              <w:widowControl/>
              <w:autoSpaceDE/>
              <w:autoSpaceDN/>
              <w:jc w:val="right"/>
              <w:rPr>
                <w:b/>
                <w:bCs/>
                <w:sz w:val="14"/>
                <w:szCs w:val="14"/>
                <w:lang w:eastAsia="tr-TR"/>
              </w:rPr>
            </w:pPr>
          </w:p>
        </w:tc>
        <w:tc>
          <w:tcPr>
            <w:tcW w:w="796" w:type="dxa"/>
            <w:tcBorders>
              <w:top w:val="single" w:sz="4" w:space="0" w:color="auto"/>
              <w:left w:val="dotted" w:sz="4" w:space="0" w:color="auto"/>
              <w:bottom w:val="single" w:sz="8" w:space="0" w:color="000000"/>
              <w:right w:val="dotted" w:sz="4" w:space="0" w:color="auto"/>
            </w:tcBorders>
            <w:shd w:val="clear" w:color="000000" w:fill="F2F2F2"/>
            <w:vAlign w:val="center"/>
            <w:hideMark/>
          </w:tcPr>
          <w:p w14:paraId="24ED329E" w14:textId="0DA56816" w:rsidR="003C0315" w:rsidRPr="00C32874" w:rsidRDefault="003C0315" w:rsidP="002654F0">
            <w:pPr>
              <w:widowControl/>
              <w:autoSpaceDE/>
              <w:autoSpaceDN/>
              <w:jc w:val="right"/>
              <w:rPr>
                <w:b/>
                <w:bCs/>
                <w:sz w:val="14"/>
                <w:szCs w:val="14"/>
                <w:lang w:eastAsia="tr-TR"/>
              </w:rPr>
            </w:pPr>
          </w:p>
        </w:tc>
        <w:tc>
          <w:tcPr>
            <w:tcW w:w="796" w:type="dxa"/>
            <w:tcBorders>
              <w:top w:val="single" w:sz="4" w:space="0" w:color="auto"/>
              <w:left w:val="dotted" w:sz="4" w:space="0" w:color="auto"/>
              <w:bottom w:val="single" w:sz="8" w:space="0" w:color="000000"/>
              <w:right w:val="dotted" w:sz="4" w:space="0" w:color="auto"/>
            </w:tcBorders>
            <w:shd w:val="clear" w:color="000000" w:fill="F2F2F2"/>
            <w:vAlign w:val="center"/>
            <w:hideMark/>
          </w:tcPr>
          <w:p w14:paraId="3ABBA5ED" w14:textId="1D96BE67" w:rsidR="003C0315" w:rsidRPr="00C32874" w:rsidRDefault="003C0315" w:rsidP="002654F0">
            <w:pPr>
              <w:widowControl/>
              <w:autoSpaceDE/>
              <w:autoSpaceDN/>
              <w:jc w:val="right"/>
              <w:rPr>
                <w:b/>
                <w:bCs/>
                <w:sz w:val="14"/>
                <w:szCs w:val="14"/>
                <w:lang w:eastAsia="tr-TR"/>
              </w:rPr>
            </w:pPr>
          </w:p>
        </w:tc>
        <w:tc>
          <w:tcPr>
            <w:tcW w:w="796" w:type="dxa"/>
            <w:tcBorders>
              <w:top w:val="single" w:sz="4" w:space="0" w:color="auto"/>
              <w:left w:val="dotted" w:sz="4" w:space="0" w:color="auto"/>
              <w:bottom w:val="single" w:sz="8" w:space="0" w:color="000000"/>
              <w:right w:val="dotted" w:sz="4" w:space="0" w:color="auto"/>
            </w:tcBorders>
            <w:shd w:val="clear" w:color="000000" w:fill="F2F2F2"/>
            <w:vAlign w:val="center"/>
            <w:hideMark/>
          </w:tcPr>
          <w:p w14:paraId="4BD9365C" w14:textId="3B1347EA" w:rsidR="003C0315" w:rsidRPr="00C32874" w:rsidRDefault="003C0315" w:rsidP="002654F0">
            <w:pPr>
              <w:widowControl/>
              <w:autoSpaceDE/>
              <w:autoSpaceDN/>
              <w:jc w:val="right"/>
              <w:rPr>
                <w:b/>
                <w:bCs/>
                <w:sz w:val="14"/>
                <w:szCs w:val="14"/>
                <w:lang w:eastAsia="tr-TR"/>
              </w:rPr>
            </w:pPr>
          </w:p>
        </w:tc>
        <w:tc>
          <w:tcPr>
            <w:tcW w:w="797" w:type="dxa"/>
            <w:tcBorders>
              <w:top w:val="single" w:sz="4" w:space="0" w:color="auto"/>
              <w:left w:val="dotted" w:sz="4" w:space="0" w:color="auto"/>
              <w:bottom w:val="single" w:sz="8" w:space="0" w:color="000000"/>
              <w:right w:val="single" w:sz="4" w:space="0" w:color="auto"/>
            </w:tcBorders>
            <w:shd w:val="clear" w:color="000000" w:fill="F2F2F2"/>
            <w:vAlign w:val="center"/>
            <w:hideMark/>
          </w:tcPr>
          <w:p w14:paraId="67074947" w14:textId="6DBAB552" w:rsidR="003C0315" w:rsidRPr="00C32874" w:rsidRDefault="003C0315" w:rsidP="002654F0">
            <w:pPr>
              <w:widowControl/>
              <w:autoSpaceDE/>
              <w:autoSpaceDN/>
              <w:jc w:val="right"/>
              <w:rPr>
                <w:b/>
                <w:bCs/>
                <w:sz w:val="14"/>
                <w:szCs w:val="14"/>
                <w:lang w:eastAsia="tr-TR"/>
              </w:rPr>
            </w:pPr>
          </w:p>
        </w:tc>
      </w:tr>
      <w:tr w:rsidR="00C32874" w:rsidRPr="00C32874" w14:paraId="24E30AF7" w14:textId="77777777" w:rsidTr="00061F49">
        <w:trPr>
          <w:trHeight w:val="270"/>
        </w:trPr>
        <w:tc>
          <w:tcPr>
            <w:tcW w:w="3000" w:type="dxa"/>
            <w:tcBorders>
              <w:top w:val="single" w:sz="8" w:space="0" w:color="000000"/>
              <w:left w:val="single" w:sz="4" w:space="0" w:color="auto"/>
              <w:bottom w:val="dotted" w:sz="4" w:space="0" w:color="000000"/>
              <w:right w:val="dotted" w:sz="4" w:space="0" w:color="000000"/>
            </w:tcBorders>
            <w:vAlign w:val="center"/>
            <w:hideMark/>
          </w:tcPr>
          <w:p w14:paraId="2D2083C8" w14:textId="7CEE0BB0" w:rsidR="003C0315" w:rsidRPr="00C32874" w:rsidRDefault="003C0315" w:rsidP="003C0315">
            <w:pPr>
              <w:widowControl/>
              <w:autoSpaceDE/>
              <w:autoSpaceDN/>
              <w:rPr>
                <w:b/>
                <w:bCs/>
                <w:sz w:val="14"/>
                <w:szCs w:val="14"/>
                <w:lang w:eastAsia="tr-TR"/>
              </w:rPr>
            </w:pPr>
            <w:r w:rsidRPr="00C32874">
              <w:rPr>
                <w:b/>
                <w:bCs/>
                <w:sz w:val="14"/>
                <w:szCs w:val="14"/>
                <w:lang w:eastAsia="tr-TR"/>
              </w:rPr>
              <w:t>Önceki Dönem- 31 Aralık 2024</w:t>
            </w:r>
          </w:p>
        </w:tc>
        <w:tc>
          <w:tcPr>
            <w:tcW w:w="796" w:type="dxa"/>
            <w:tcBorders>
              <w:top w:val="single" w:sz="8" w:space="0" w:color="000000"/>
              <w:left w:val="dotted" w:sz="4" w:space="0" w:color="000000"/>
              <w:bottom w:val="dotted" w:sz="4" w:space="0" w:color="000000"/>
              <w:right w:val="dotted" w:sz="4" w:space="0" w:color="000000"/>
            </w:tcBorders>
            <w:shd w:val="clear" w:color="auto" w:fill="F2F2F2" w:themeFill="background1" w:themeFillShade="F2"/>
            <w:vAlign w:val="center"/>
            <w:hideMark/>
          </w:tcPr>
          <w:p w14:paraId="536C5F9B" w14:textId="2ECAF869" w:rsidR="003C0315" w:rsidRPr="00C32874" w:rsidRDefault="003C0315" w:rsidP="002654F0">
            <w:pPr>
              <w:widowControl/>
              <w:autoSpaceDE/>
              <w:autoSpaceDN/>
              <w:jc w:val="right"/>
              <w:rPr>
                <w:b/>
                <w:bCs/>
                <w:sz w:val="14"/>
                <w:szCs w:val="14"/>
                <w:lang w:eastAsia="tr-TR"/>
              </w:rPr>
            </w:pPr>
          </w:p>
        </w:tc>
        <w:tc>
          <w:tcPr>
            <w:tcW w:w="796" w:type="dxa"/>
            <w:tcBorders>
              <w:top w:val="single" w:sz="8" w:space="0" w:color="000000"/>
              <w:left w:val="dotted" w:sz="4" w:space="0" w:color="000000"/>
              <w:bottom w:val="dotted" w:sz="4" w:space="0" w:color="000000"/>
              <w:right w:val="dotted" w:sz="4" w:space="0" w:color="000000"/>
            </w:tcBorders>
            <w:shd w:val="clear" w:color="auto" w:fill="F2F2F2" w:themeFill="background1" w:themeFillShade="F2"/>
            <w:vAlign w:val="center"/>
            <w:hideMark/>
          </w:tcPr>
          <w:p w14:paraId="7F9C8FE0" w14:textId="3BA8A418" w:rsidR="003C0315" w:rsidRPr="00C32874" w:rsidRDefault="003C0315" w:rsidP="002654F0">
            <w:pPr>
              <w:widowControl/>
              <w:autoSpaceDE/>
              <w:autoSpaceDN/>
              <w:jc w:val="right"/>
              <w:rPr>
                <w:b/>
                <w:bCs/>
                <w:sz w:val="14"/>
                <w:szCs w:val="14"/>
                <w:lang w:eastAsia="tr-TR"/>
              </w:rPr>
            </w:pPr>
          </w:p>
        </w:tc>
        <w:tc>
          <w:tcPr>
            <w:tcW w:w="796" w:type="dxa"/>
            <w:tcBorders>
              <w:top w:val="single" w:sz="8" w:space="0" w:color="000000"/>
              <w:left w:val="dotted" w:sz="4" w:space="0" w:color="000000"/>
              <w:bottom w:val="dotted" w:sz="4" w:space="0" w:color="000000"/>
              <w:right w:val="dotted" w:sz="4" w:space="0" w:color="000000"/>
            </w:tcBorders>
            <w:shd w:val="clear" w:color="auto" w:fill="F2F2F2" w:themeFill="background1" w:themeFillShade="F2"/>
            <w:vAlign w:val="center"/>
            <w:hideMark/>
          </w:tcPr>
          <w:p w14:paraId="34488B06" w14:textId="4FABFF4A" w:rsidR="003C0315" w:rsidRPr="00C32874" w:rsidRDefault="003C0315" w:rsidP="002654F0">
            <w:pPr>
              <w:widowControl/>
              <w:autoSpaceDE/>
              <w:autoSpaceDN/>
              <w:jc w:val="right"/>
              <w:rPr>
                <w:b/>
                <w:bCs/>
                <w:sz w:val="14"/>
                <w:szCs w:val="14"/>
                <w:lang w:eastAsia="tr-TR"/>
              </w:rPr>
            </w:pPr>
          </w:p>
        </w:tc>
        <w:tc>
          <w:tcPr>
            <w:tcW w:w="796" w:type="dxa"/>
            <w:tcBorders>
              <w:top w:val="single" w:sz="8" w:space="0" w:color="000000"/>
              <w:left w:val="dotted" w:sz="4" w:space="0" w:color="000000"/>
              <w:bottom w:val="dotted" w:sz="4" w:space="0" w:color="000000"/>
              <w:right w:val="dotted" w:sz="4" w:space="0" w:color="000000"/>
            </w:tcBorders>
            <w:shd w:val="clear" w:color="auto" w:fill="F2F2F2" w:themeFill="background1" w:themeFillShade="F2"/>
            <w:vAlign w:val="center"/>
            <w:hideMark/>
          </w:tcPr>
          <w:p w14:paraId="5E0A2864" w14:textId="146D9A2B" w:rsidR="003C0315" w:rsidRPr="00C32874" w:rsidRDefault="003C0315" w:rsidP="002654F0">
            <w:pPr>
              <w:widowControl/>
              <w:autoSpaceDE/>
              <w:autoSpaceDN/>
              <w:jc w:val="right"/>
              <w:rPr>
                <w:b/>
                <w:bCs/>
                <w:sz w:val="14"/>
                <w:szCs w:val="14"/>
                <w:lang w:eastAsia="tr-TR"/>
              </w:rPr>
            </w:pPr>
          </w:p>
        </w:tc>
        <w:tc>
          <w:tcPr>
            <w:tcW w:w="796" w:type="dxa"/>
            <w:tcBorders>
              <w:top w:val="single" w:sz="8" w:space="0" w:color="000000"/>
              <w:left w:val="dotted" w:sz="4" w:space="0" w:color="000000"/>
              <w:bottom w:val="dotted" w:sz="4" w:space="0" w:color="000000"/>
              <w:right w:val="dotted" w:sz="4" w:space="0" w:color="000000"/>
            </w:tcBorders>
            <w:shd w:val="clear" w:color="auto" w:fill="F2F2F2" w:themeFill="background1" w:themeFillShade="F2"/>
            <w:vAlign w:val="center"/>
            <w:hideMark/>
          </w:tcPr>
          <w:p w14:paraId="46BC5B8B" w14:textId="4BC026C2" w:rsidR="003C0315" w:rsidRPr="00C32874" w:rsidRDefault="003C0315" w:rsidP="002654F0">
            <w:pPr>
              <w:widowControl/>
              <w:autoSpaceDE/>
              <w:autoSpaceDN/>
              <w:jc w:val="right"/>
              <w:rPr>
                <w:b/>
                <w:bCs/>
                <w:sz w:val="14"/>
                <w:szCs w:val="14"/>
                <w:lang w:eastAsia="tr-TR"/>
              </w:rPr>
            </w:pPr>
          </w:p>
        </w:tc>
        <w:tc>
          <w:tcPr>
            <w:tcW w:w="796" w:type="dxa"/>
            <w:tcBorders>
              <w:top w:val="single" w:sz="8" w:space="0" w:color="000000"/>
              <w:left w:val="dotted" w:sz="4" w:space="0" w:color="000000"/>
              <w:bottom w:val="dotted" w:sz="4" w:space="0" w:color="000000"/>
              <w:right w:val="dotted" w:sz="4" w:space="0" w:color="000000"/>
            </w:tcBorders>
            <w:shd w:val="clear" w:color="auto" w:fill="F2F2F2" w:themeFill="background1" w:themeFillShade="F2"/>
            <w:vAlign w:val="center"/>
            <w:hideMark/>
          </w:tcPr>
          <w:p w14:paraId="4310CDD2" w14:textId="259BB0BA" w:rsidR="003C0315" w:rsidRPr="00C32874" w:rsidRDefault="003C0315" w:rsidP="002654F0">
            <w:pPr>
              <w:widowControl/>
              <w:autoSpaceDE/>
              <w:autoSpaceDN/>
              <w:jc w:val="right"/>
              <w:rPr>
                <w:b/>
                <w:bCs/>
                <w:sz w:val="14"/>
                <w:szCs w:val="14"/>
                <w:lang w:eastAsia="tr-TR"/>
              </w:rPr>
            </w:pPr>
          </w:p>
        </w:tc>
        <w:tc>
          <w:tcPr>
            <w:tcW w:w="796" w:type="dxa"/>
            <w:tcBorders>
              <w:top w:val="single" w:sz="8" w:space="0" w:color="000000"/>
              <w:left w:val="dotted" w:sz="4" w:space="0" w:color="000000"/>
              <w:bottom w:val="dotted" w:sz="4" w:space="0" w:color="000000"/>
              <w:right w:val="dotted" w:sz="4" w:space="0" w:color="000000"/>
            </w:tcBorders>
            <w:shd w:val="clear" w:color="auto" w:fill="F2F2F2" w:themeFill="background1" w:themeFillShade="F2"/>
            <w:vAlign w:val="center"/>
            <w:hideMark/>
          </w:tcPr>
          <w:p w14:paraId="76B4C176" w14:textId="60D797A6" w:rsidR="003C0315" w:rsidRPr="00C32874" w:rsidRDefault="003C0315" w:rsidP="002654F0">
            <w:pPr>
              <w:widowControl/>
              <w:autoSpaceDE/>
              <w:autoSpaceDN/>
              <w:jc w:val="right"/>
              <w:rPr>
                <w:b/>
                <w:bCs/>
                <w:sz w:val="14"/>
                <w:szCs w:val="14"/>
                <w:lang w:eastAsia="tr-TR"/>
              </w:rPr>
            </w:pPr>
          </w:p>
        </w:tc>
        <w:tc>
          <w:tcPr>
            <w:tcW w:w="797" w:type="dxa"/>
            <w:tcBorders>
              <w:top w:val="single" w:sz="8" w:space="0" w:color="000000"/>
              <w:left w:val="dotted" w:sz="4" w:space="0" w:color="000000"/>
              <w:bottom w:val="dotted" w:sz="4" w:space="0" w:color="000000"/>
              <w:right w:val="single" w:sz="4" w:space="0" w:color="auto"/>
            </w:tcBorders>
            <w:shd w:val="clear" w:color="auto" w:fill="F2F2F2" w:themeFill="background1" w:themeFillShade="F2"/>
            <w:vAlign w:val="center"/>
            <w:hideMark/>
          </w:tcPr>
          <w:p w14:paraId="0F6EB359" w14:textId="49E1B177" w:rsidR="003C0315" w:rsidRPr="00C32874" w:rsidRDefault="003C0315" w:rsidP="002654F0">
            <w:pPr>
              <w:widowControl/>
              <w:autoSpaceDE/>
              <w:autoSpaceDN/>
              <w:jc w:val="right"/>
              <w:rPr>
                <w:b/>
                <w:bCs/>
                <w:sz w:val="14"/>
                <w:szCs w:val="14"/>
                <w:lang w:eastAsia="tr-TR"/>
              </w:rPr>
            </w:pPr>
          </w:p>
        </w:tc>
      </w:tr>
      <w:tr w:rsidR="00C32874" w:rsidRPr="00C32874" w14:paraId="7BE79D64" w14:textId="77777777" w:rsidTr="00061F49">
        <w:trPr>
          <w:trHeight w:val="270"/>
        </w:trPr>
        <w:tc>
          <w:tcPr>
            <w:tcW w:w="3000" w:type="dxa"/>
            <w:tcBorders>
              <w:top w:val="dotted" w:sz="4" w:space="0" w:color="000000"/>
              <w:left w:val="single" w:sz="4" w:space="0" w:color="auto"/>
              <w:bottom w:val="dotted" w:sz="4" w:space="0" w:color="000000"/>
              <w:right w:val="dotted" w:sz="4" w:space="0" w:color="000000"/>
            </w:tcBorders>
            <w:vAlign w:val="center"/>
            <w:hideMark/>
          </w:tcPr>
          <w:p w14:paraId="352870F6" w14:textId="57D03420" w:rsidR="003C0315" w:rsidRPr="00C32874" w:rsidRDefault="003C0315" w:rsidP="003C0315">
            <w:pPr>
              <w:widowControl/>
              <w:autoSpaceDE/>
              <w:autoSpaceDN/>
              <w:ind w:firstLineChars="200" w:firstLine="280"/>
              <w:rPr>
                <w:sz w:val="14"/>
                <w:szCs w:val="14"/>
                <w:lang w:eastAsia="tr-TR"/>
              </w:rPr>
            </w:pPr>
            <w:r w:rsidRPr="00C32874">
              <w:rPr>
                <w:sz w:val="14"/>
                <w:szCs w:val="14"/>
                <w:lang w:eastAsia="tr-TR"/>
              </w:rPr>
              <w:t>Toplam Varlıklar</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6B824EED" w14:textId="2E47292B" w:rsidR="003C0315" w:rsidRPr="00C32874" w:rsidRDefault="003C0315" w:rsidP="002654F0">
            <w:pPr>
              <w:widowControl/>
              <w:autoSpaceDE/>
              <w:autoSpaceDN/>
              <w:jc w:val="right"/>
              <w:rPr>
                <w:sz w:val="14"/>
                <w:szCs w:val="14"/>
                <w:lang w:eastAsia="tr-TR"/>
              </w:rPr>
            </w:pPr>
            <w:r w:rsidRPr="00C32874">
              <w:rPr>
                <w:sz w:val="14"/>
                <w:szCs w:val="14"/>
                <w:lang w:eastAsia="tr-TR"/>
              </w:rPr>
              <w:t>67,457</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011AD7D5" w14:textId="438F5A3D" w:rsidR="003C0315" w:rsidRPr="00C32874" w:rsidRDefault="003C0315" w:rsidP="002654F0">
            <w:pPr>
              <w:widowControl/>
              <w:autoSpaceDE/>
              <w:autoSpaceDN/>
              <w:jc w:val="right"/>
              <w:rPr>
                <w:sz w:val="14"/>
                <w:szCs w:val="14"/>
                <w:lang w:eastAsia="tr-TR"/>
              </w:rPr>
            </w:pPr>
            <w:r w:rsidRPr="00C32874">
              <w:rPr>
                <w:sz w:val="14"/>
                <w:szCs w:val="14"/>
                <w:lang w:eastAsia="tr-TR"/>
              </w:rPr>
              <w:t>1,973,917</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7DD6B20F" w14:textId="3D02BE92" w:rsidR="003C0315" w:rsidRPr="00C32874" w:rsidRDefault="003C0315" w:rsidP="002654F0">
            <w:pPr>
              <w:widowControl/>
              <w:autoSpaceDE/>
              <w:autoSpaceDN/>
              <w:jc w:val="right"/>
              <w:rPr>
                <w:sz w:val="14"/>
                <w:szCs w:val="14"/>
                <w:lang w:eastAsia="tr-TR"/>
              </w:rPr>
            </w:pPr>
            <w:r w:rsidRPr="00C32874">
              <w:rPr>
                <w:sz w:val="14"/>
                <w:szCs w:val="14"/>
                <w:lang w:eastAsia="tr-TR"/>
              </w:rPr>
              <w:t>428,562</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3079E5AF" w14:textId="4A76F035" w:rsidR="003C0315" w:rsidRPr="00C32874" w:rsidRDefault="003C0315" w:rsidP="002654F0">
            <w:pPr>
              <w:widowControl/>
              <w:autoSpaceDE/>
              <w:autoSpaceDN/>
              <w:jc w:val="right"/>
              <w:rPr>
                <w:sz w:val="14"/>
                <w:szCs w:val="14"/>
                <w:lang w:eastAsia="tr-TR"/>
              </w:rPr>
            </w:pPr>
            <w:r w:rsidRPr="00C32874">
              <w:rPr>
                <w:sz w:val="14"/>
                <w:szCs w:val="14"/>
                <w:lang w:eastAsia="tr-TR"/>
              </w:rPr>
              <w:t>81,988</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4F6D2FBB" w14:textId="5F8ECB2A" w:rsidR="003C0315" w:rsidRPr="00C32874" w:rsidRDefault="003C0315" w:rsidP="002654F0">
            <w:pPr>
              <w:widowControl/>
              <w:autoSpaceDE/>
              <w:autoSpaceDN/>
              <w:jc w:val="right"/>
              <w:rPr>
                <w:sz w:val="14"/>
                <w:szCs w:val="14"/>
                <w:lang w:eastAsia="tr-TR"/>
              </w:rPr>
            </w:pPr>
            <w:r w:rsidRPr="00C32874">
              <w:rPr>
                <w:sz w:val="14"/>
                <w:szCs w:val="14"/>
                <w:lang w:eastAsia="tr-TR"/>
              </w:rPr>
              <w:t>14,318</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2ACD0BE0" w14:textId="317C5960" w:rsidR="003C0315" w:rsidRPr="00C32874" w:rsidRDefault="003C0315" w:rsidP="002654F0">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174D5C48" w14:textId="0B9FC9EF" w:rsidR="003C0315" w:rsidRPr="00C32874" w:rsidRDefault="003C0315" w:rsidP="002654F0">
            <w:pPr>
              <w:widowControl/>
              <w:autoSpaceDE/>
              <w:autoSpaceDN/>
              <w:jc w:val="right"/>
              <w:rPr>
                <w:sz w:val="14"/>
                <w:szCs w:val="14"/>
                <w:lang w:eastAsia="tr-TR"/>
              </w:rPr>
            </w:pPr>
            <w:r w:rsidRPr="00C32874">
              <w:rPr>
                <w:sz w:val="14"/>
                <w:szCs w:val="14"/>
                <w:lang w:eastAsia="tr-TR"/>
              </w:rPr>
              <w:t>66,900</w:t>
            </w:r>
          </w:p>
        </w:tc>
        <w:tc>
          <w:tcPr>
            <w:tcW w:w="797" w:type="dxa"/>
            <w:tcBorders>
              <w:top w:val="dotted" w:sz="4" w:space="0" w:color="000000"/>
              <w:left w:val="dotted" w:sz="4" w:space="0" w:color="000000"/>
              <w:bottom w:val="dotted" w:sz="4" w:space="0" w:color="000000"/>
              <w:right w:val="single" w:sz="4" w:space="0" w:color="auto"/>
            </w:tcBorders>
            <w:vAlign w:val="center"/>
            <w:hideMark/>
          </w:tcPr>
          <w:p w14:paraId="0DD9E9B6" w14:textId="415A7BEB"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2,633,142</w:t>
            </w:r>
          </w:p>
        </w:tc>
      </w:tr>
      <w:tr w:rsidR="00C32874" w:rsidRPr="00C32874" w14:paraId="65018799" w14:textId="77777777" w:rsidTr="00061F49">
        <w:trPr>
          <w:trHeight w:val="270"/>
        </w:trPr>
        <w:tc>
          <w:tcPr>
            <w:tcW w:w="3000" w:type="dxa"/>
            <w:tcBorders>
              <w:top w:val="dotted" w:sz="4" w:space="0" w:color="000000"/>
              <w:left w:val="single" w:sz="4" w:space="0" w:color="auto"/>
              <w:bottom w:val="dotted" w:sz="4" w:space="0" w:color="000000"/>
              <w:right w:val="dotted" w:sz="4" w:space="0" w:color="000000"/>
            </w:tcBorders>
            <w:vAlign w:val="center"/>
            <w:hideMark/>
          </w:tcPr>
          <w:p w14:paraId="7F8E00F5" w14:textId="77777777" w:rsidR="003C0315" w:rsidRPr="00C32874" w:rsidRDefault="003C0315" w:rsidP="003C0315">
            <w:pPr>
              <w:widowControl/>
              <w:autoSpaceDE/>
              <w:autoSpaceDN/>
              <w:ind w:firstLineChars="200" w:firstLine="280"/>
              <w:rPr>
                <w:sz w:val="14"/>
                <w:szCs w:val="14"/>
                <w:lang w:eastAsia="tr-TR"/>
              </w:rPr>
            </w:pPr>
            <w:r w:rsidRPr="00C32874">
              <w:rPr>
                <w:sz w:val="14"/>
                <w:szCs w:val="14"/>
                <w:lang w:eastAsia="tr-TR"/>
              </w:rPr>
              <w:t>Toplam Yükümlülükler</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05C7AC1F" w14:textId="5C5D3745" w:rsidR="003C0315" w:rsidRPr="00C32874" w:rsidRDefault="003C0315" w:rsidP="002654F0">
            <w:pPr>
              <w:widowControl/>
              <w:autoSpaceDE/>
              <w:autoSpaceDN/>
              <w:jc w:val="right"/>
              <w:rPr>
                <w:sz w:val="14"/>
                <w:szCs w:val="14"/>
                <w:lang w:eastAsia="tr-TR"/>
              </w:rPr>
            </w:pPr>
            <w:r w:rsidRPr="00C32874">
              <w:rPr>
                <w:sz w:val="14"/>
                <w:szCs w:val="14"/>
                <w:lang w:eastAsia="tr-TR"/>
              </w:rPr>
              <w:t>37,325</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5822D124" w14:textId="475E48B9" w:rsidR="003C0315" w:rsidRPr="00C32874" w:rsidRDefault="003C0315" w:rsidP="002654F0">
            <w:pPr>
              <w:widowControl/>
              <w:autoSpaceDE/>
              <w:autoSpaceDN/>
              <w:jc w:val="right"/>
              <w:rPr>
                <w:sz w:val="14"/>
                <w:szCs w:val="14"/>
                <w:lang w:eastAsia="tr-TR"/>
              </w:rPr>
            </w:pPr>
            <w:r w:rsidRPr="00C32874">
              <w:rPr>
                <w:sz w:val="14"/>
                <w:szCs w:val="14"/>
                <w:lang w:eastAsia="tr-TR"/>
              </w:rPr>
              <w:t>1,020,035</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4ABE2E8A" w14:textId="5C3C7C7A" w:rsidR="003C0315" w:rsidRPr="00C32874" w:rsidRDefault="003C0315" w:rsidP="002654F0">
            <w:pPr>
              <w:widowControl/>
              <w:autoSpaceDE/>
              <w:autoSpaceDN/>
              <w:jc w:val="right"/>
              <w:rPr>
                <w:sz w:val="14"/>
                <w:szCs w:val="14"/>
                <w:lang w:eastAsia="tr-TR"/>
              </w:rPr>
            </w:pPr>
            <w:r w:rsidRPr="00C32874">
              <w:rPr>
                <w:sz w:val="14"/>
                <w:szCs w:val="14"/>
                <w:lang w:eastAsia="tr-TR"/>
              </w:rPr>
              <w:t>353,749</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7D0C4383" w14:textId="2CD65CCA" w:rsidR="003C0315" w:rsidRPr="00C32874" w:rsidRDefault="003C0315" w:rsidP="002654F0">
            <w:pPr>
              <w:widowControl/>
              <w:autoSpaceDE/>
              <w:autoSpaceDN/>
              <w:jc w:val="right"/>
              <w:rPr>
                <w:sz w:val="14"/>
                <w:szCs w:val="14"/>
                <w:lang w:eastAsia="tr-TR"/>
              </w:rPr>
            </w:pPr>
            <w:r w:rsidRPr="00C32874">
              <w:rPr>
                <w:sz w:val="14"/>
                <w:szCs w:val="14"/>
                <w:lang w:eastAsia="tr-TR"/>
              </w:rPr>
              <w:t>476,277</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5A87018F" w14:textId="79E76323" w:rsidR="003C0315" w:rsidRPr="00C32874" w:rsidRDefault="003C0315" w:rsidP="002654F0">
            <w:pPr>
              <w:widowControl/>
              <w:autoSpaceDE/>
              <w:autoSpaceDN/>
              <w:jc w:val="right"/>
              <w:rPr>
                <w:sz w:val="14"/>
                <w:szCs w:val="14"/>
                <w:lang w:eastAsia="tr-TR"/>
              </w:rPr>
            </w:pPr>
            <w:r w:rsidRPr="00C32874">
              <w:rPr>
                <w:sz w:val="14"/>
                <w:szCs w:val="14"/>
                <w:lang w:eastAsia="tr-TR"/>
              </w:rPr>
              <w:t>8,613</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0853A64A" w14:textId="0A86AFA0" w:rsidR="003C0315" w:rsidRPr="00C32874" w:rsidRDefault="003C0315" w:rsidP="002654F0">
            <w:pPr>
              <w:widowControl/>
              <w:autoSpaceDE/>
              <w:autoSpaceDN/>
              <w:jc w:val="right"/>
              <w:rPr>
                <w:sz w:val="14"/>
                <w:szCs w:val="14"/>
                <w:lang w:eastAsia="tr-TR"/>
              </w:rPr>
            </w:pPr>
            <w:r w:rsidRPr="00C32874">
              <w:rPr>
                <w:sz w:val="14"/>
                <w:szCs w:val="14"/>
                <w:lang w:eastAsia="tr-TR"/>
              </w:rPr>
              <w:t>-</w:t>
            </w:r>
          </w:p>
        </w:tc>
        <w:tc>
          <w:tcPr>
            <w:tcW w:w="796" w:type="dxa"/>
            <w:tcBorders>
              <w:top w:val="dotted" w:sz="4" w:space="0" w:color="000000"/>
              <w:left w:val="dotted" w:sz="4" w:space="0" w:color="000000"/>
              <w:bottom w:val="dotted" w:sz="4" w:space="0" w:color="000000"/>
              <w:right w:val="dotted" w:sz="4" w:space="0" w:color="000000"/>
            </w:tcBorders>
            <w:vAlign w:val="center"/>
            <w:hideMark/>
          </w:tcPr>
          <w:p w14:paraId="0C1F2879" w14:textId="2EF17048" w:rsidR="003C0315" w:rsidRPr="00C32874" w:rsidRDefault="003C0315" w:rsidP="002654F0">
            <w:pPr>
              <w:widowControl/>
              <w:autoSpaceDE/>
              <w:autoSpaceDN/>
              <w:jc w:val="right"/>
              <w:rPr>
                <w:sz w:val="14"/>
                <w:szCs w:val="14"/>
                <w:lang w:eastAsia="tr-TR"/>
              </w:rPr>
            </w:pPr>
            <w:r w:rsidRPr="00C32874">
              <w:rPr>
                <w:sz w:val="14"/>
                <w:szCs w:val="14"/>
                <w:lang w:eastAsia="tr-TR"/>
              </w:rPr>
              <w:t>737,143</w:t>
            </w:r>
          </w:p>
        </w:tc>
        <w:tc>
          <w:tcPr>
            <w:tcW w:w="797" w:type="dxa"/>
            <w:tcBorders>
              <w:top w:val="dotted" w:sz="4" w:space="0" w:color="000000"/>
              <w:left w:val="dotted" w:sz="4" w:space="0" w:color="000000"/>
              <w:bottom w:val="dotted" w:sz="4" w:space="0" w:color="000000"/>
              <w:right w:val="single" w:sz="4" w:space="0" w:color="auto"/>
            </w:tcBorders>
            <w:vAlign w:val="center"/>
            <w:hideMark/>
          </w:tcPr>
          <w:p w14:paraId="2260574A" w14:textId="1C035FF0"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2,633,142</w:t>
            </w:r>
          </w:p>
        </w:tc>
      </w:tr>
      <w:tr w:rsidR="00C32874" w:rsidRPr="00C32874" w14:paraId="74064186" w14:textId="77777777" w:rsidTr="00061F49">
        <w:trPr>
          <w:trHeight w:val="270"/>
        </w:trPr>
        <w:tc>
          <w:tcPr>
            <w:tcW w:w="3000" w:type="dxa"/>
            <w:tcBorders>
              <w:top w:val="dotted" w:sz="4" w:space="0" w:color="000000"/>
              <w:left w:val="single" w:sz="4" w:space="0" w:color="auto"/>
              <w:bottom w:val="single" w:sz="8" w:space="0" w:color="auto"/>
              <w:right w:val="dotted" w:sz="4" w:space="0" w:color="000000"/>
            </w:tcBorders>
            <w:shd w:val="clear" w:color="000000" w:fill="FFFFFF"/>
            <w:vAlign w:val="center"/>
            <w:hideMark/>
          </w:tcPr>
          <w:p w14:paraId="3FB50E74" w14:textId="77777777" w:rsidR="003C0315" w:rsidRPr="00C32874" w:rsidRDefault="003C0315" w:rsidP="003C0315">
            <w:pPr>
              <w:widowControl/>
              <w:autoSpaceDE/>
              <w:autoSpaceDN/>
              <w:rPr>
                <w:b/>
                <w:bCs/>
                <w:sz w:val="14"/>
                <w:szCs w:val="14"/>
                <w:lang w:eastAsia="tr-TR"/>
              </w:rPr>
            </w:pPr>
            <w:r w:rsidRPr="00C32874">
              <w:rPr>
                <w:b/>
                <w:bCs/>
                <w:sz w:val="14"/>
                <w:szCs w:val="14"/>
                <w:lang w:eastAsia="tr-TR"/>
              </w:rPr>
              <w:t>Likidite Açığı</w:t>
            </w:r>
          </w:p>
        </w:tc>
        <w:tc>
          <w:tcPr>
            <w:tcW w:w="796" w:type="dxa"/>
            <w:tcBorders>
              <w:top w:val="dotted" w:sz="4" w:space="0" w:color="000000"/>
              <w:left w:val="dotted" w:sz="4" w:space="0" w:color="000000"/>
              <w:bottom w:val="single" w:sz="8" w:space="0" w:color="auto"/>
              <w:right w:val="dotted" w:sz="4" w:space="0" w:color="000000"/>
            </w:tcBorders>
            <w:vAlign w:val="center"/>
            <w:hideMark/>
          </w:tcPr>
          <w:p w14:paraId="1FF85069" w14:textId="64E6E2E6"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30,132</w:t>
            </w:r>
          </w:p>
        </w:tc>
        <w:tc>
          <w:tcPr>
            <w:tcW w:w="796" w:type="dxa"/>
            <w:tcBorders>
              <w:top w:val="dotted" w:sz="4" w:space="0" w:color="000000"/>
              <w:left w:val="dotted" w:sz="4" w:space="0" w:color="000000"/>
              <w:bottom w:val="single" w:sz="8" w:space="0" w:color="auto"/>
              <w:right w:val="dotted" w:sz="4" w:space="0" w:color="000000"/>
            </w:tcBorders>
            <w:vAlign w:val="center"/>
            <w:hideMark/>
          </w:tcPr>
          <w:p w14:paraId="14317E93" w14:textId="50CF4CB2"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953,882</w:t>
            </w:r>
          </w:p>
        </w:tc>
        <w:tc>
          <w:tcPr>
            <w:tcW w:w="796" w:type="dxa"/>
            <w:tcBorders>
              <w:top w:val="dotted" w:sz="4" w:space="0" w:color="000000"/>
              <w:left w:val="dotted" w:sz="4" w:space="0" w:color="000000"/>
              <w:bottom w:val="single" w:sz="8" w:space="0" w:color="auto"/>
              <w:right w:val="dotted" w:sz="4" w:space="0" w:color="000000"/>
            </w:tcBorders>
            <w:vAlign w:val="center"/>
            <w:hideMark/>
          </w:tcPr>
          <w:p w14:paraId="49D18A3E" w14:textId="077DE934"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74,813</w:t>
            </w:r>
          </w:p>
        </w:tc>
        <w:tc>
          <w:tcPr>
            <w:tcW w:w="796" w:type="dxa"/>
            <w:tcBorders>
              <w:top w:val="dotted" w:sz="4" w:space="0" w:color="000000"/>
              <w:left w:val="dotted" w:sz="4" w:space="0" w:color="000000"/>
              <w:bottom w:val="single" w:sz="8" w:space="0" w:color="auto"/>
              <w:right w:val="dotted" w:sz="4" w:space="0" w:color="000000"/>
            </w:tcBorders>
            <w:vAlign w:val="center"/>
            <w:hideMark/>
          </w:tcPr>
          <w:p w14:paraId="06B15940" w14:textId="2B32B289"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(394,289)</w:t>
            </w:r>
          </w:p>
        </w:tc>
        <w:tc>
          <w:tcPr>
            <w:tcW w:w="796" w:type="dxa"/>
            <w:tcBorders>
              <w:top w:val="dotted" w:sz="4" w:space="0" w:color="000000"/>
              <w:left w:val="dotted" w:sz="4" w:space="0" w:color="000000"/>
              <w:bottom w:val="single" w:sz="8" w:space="0" w:color="auto"/>
              <w:right w:val="dotted" w:sz="4" w:space="0" w:color="000000"/>
            </w:tcBorders>
            <w:vAlign w:val="center"/>
            <w:hideMark/>
          </w:tcPr>
          <w:p w14:paraId="5CB98EDE" w14:textId="0FA31FB4"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5,705</w:t>
            </w:r>
          </w:p>
        </w:tc>
        <w:tc>
          <w:tcPr>
            <w:tcW w:w="796" w:type="dxa"/>
            <w:tcBorders>
              <w:top w:val="dotted" w:sz="4" w:space="0" w:color="000000"/>
              <w:left w:val="dotted" w:sz="4" w:space="0" w:color="000000"/>
              <w:bottom w:val="single" w:sz="8" w:space="0" w:color="auto"/>
              <w:right w:val="dotted" w:sz="4" w:space="0" w:color="000000"/>
            </w:tcBorders>
            <w:vAlign w:val="center"/>
            <w:hideMark/>
          </w:tcPr>
          <w:p w14:paraId="55AAB157" w14:textId="31948F24"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dotted" w:sz="4" w:space="0" w:color="000000"/>
              <w:left w:val="dotted" w:sz="4" w:space="0" w:color="000000"/>
              <w:bottom w:val="single" w:sz="8" w:space="0" w:color="auto"/>
              <w:right w:val="dotted" w:sz="4" w:space="0" w:color="000000"/>
            </w:tcBorders>
            <w:vAlign w:val="center"/>
            <w:hideMark/>
          </w:tcPr>
          <w:p w14:paraId="10623684" w14:textId="71364FA2"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(670,243)</w:t>
            </w:r>
          </w:p>
        </w:tc>
        <w:tc>
          <w:tcPr>
            <w:tcW w:w="797" w:type="dxa"/>
            <w:tcBorders>
              <w:top w:val="dotted" w:sz="4" w:space="0" w:color="000000"/>
              <w:left w:val="dotted" w:sz="4" w:space="0" w:color="000000"/>
              <w:bottom w:val="single" w:sz="8" w:space="0" w:color="auto"/>
              <w:right w:val="single" w:sz="4" w:space="0" w:color="auto"/>
            </w:tcBorders>
            <w:vAlign w:val="center"/>
            <w:hideMark/>
          </w:tcPr>
          <w:p w14:paraId="22D22C9D" w14:textId="6BD19BAD"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r>
      <w:tr w:rsidR="00C32874" w:rsidRPr="00C32874" w14:paraId="39784496" w14:textId="77777777" w:rsidTr="00061F49">
        <w:trPr>
          <w:trHeight w:val="270"/>
        </w:trPr>
        <w:tc>
          <w:tcPr>
            <w:tcW w:w="3000" w:type="dxa"/>
            <w:tcBorders>
              <w:top w:val="single" w:sz="8" w:space="0" w:color="auto"/>
              <w:left w:val="single" w:sz="4" w:space="0" w:color="auto"/>
              <w:bottom w:val="single" w:sz="8" w:space="0" w:color="auto"/>
              <w:right w:val="dotted" w:sz="4" w:space="0" w:color="auto"/>
            </w:tcBorders>
            <w:shd w:val="clear" w:color="000000" w:fill="FFFFFF"/>
            <w:vAlign w:val="center"/>
            <w:hideMark/>
          </w:tcPr>
          <w:p w14:paraId="31441EDE" w14:textId="77777777" w:rsidR="003C0315" w:rsidRPr="00C32874" w:rsidRDefault="003C0315" w:rsidP="003C0315">
            <w:pPr>
              <w:widowControl/>
              <w:autoSpaceDE/>
              <w:autoSpaceDN/>
              <w:rPr>
                <w:b/>
                <w:bCs/>
                <w:sz w:val="14"/>
                <w:szCs w:val="14"/>
                <w:lang w:eastAsia="tr-TR"/>
              </w:rPr>
            </w:pPr>
            <w:r w:rsidRPr="00C32874">
              <w:rPr>
                <w:b/>
                <w:bCs/>
                <w:sz w:val="14"/>
                <w:szCs w:val="14"/>
                <w:lang w:eastAsia="tr-TR"/>
              </w:rPr>
              <w:t>Net Bilanço Dışı Pozisyonu</w:t>
            </w:r>
          </w:p>
        </w:tc>
        <w:tc>
          <w:tcPr>
            <w:tcW w:w="796" w:type="dxa"/>
            <w:tcBorders>
              <w:top w:val="single" w:sz="8" w:space="0" w:color="auto"/>
              <w:left w:val="dotted" w:sz="4" w:space="0" w:color="auto"/>
              <w:bottom w:val="single" w:sz="8" w:space="0" w:color="auto"/>
              <w:right w:val="dotted" w:sz="4" w:space="0" w:color="auto"/>
            </w:tcBorders>
            <w:vAlign w:val="center"/>
            <w:hideMark/>
          </w:tcPr>
          <w:p w14:paraId="1D60EAB7" w14:textId="7DC9E6B1"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single" w:sz="8" w:space="0" w:color="auto"/>
              <w:left w:val="dotted" w:sz="4" w:space="0" w:color="auto"/>
              <w:bottom w:val="single" w:sz="8" w:space="0" w:color="auto"/>
              <w:right w:val="dotted" w:sz="4" w:space="0" w:color="auto"/>
            </w:tcBorders>
            <w:vAlign w:val="center"/>
            <w:hideMark/>
          </w:tcPr>
          <w:p w14:paraId="2A192D92" w14:textId="3FA86D95"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426</w:t>
            </w:r>
          </w:p>
        </w:tc>
        <w:tc>
          <w:tcPr>
            <w:tcW w:w="796" w:type="dxa"/>
            <w:tcBorders>
              <w:top w:val="single" w:sz="8" w:space="0" w:color="auto"/>
              <w:left w:val="dotted" w:sz="4" w:space="0" w:color="auto"/>
              <w:bottom w:val="single" w:sz="8" w:space="0" w:color="auto"/>
              <w:right w:val="dotted" w:sz="4" w:space="0" w:color="auto"/>
            </w:tcBorders>
            <w:vAlign w:val="center"/>
            <w:hideMark/>
          </w:tcPr>
          <w:p w14:paraId="22F611A2" w14:textId="56F0832B"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single" w:sz="8" w:space="0" w:color="auto"/>
              <w:left w:val="dotted" w:sz="4" w:space="0" w:color="auto"/>
              <w:bottom w:val="single" w:sz="8" w:space="0" w:color="auto"/>
              <w:right w:val="dotted" w:sz="4" w:space="0" w:color="auto"/>
            </w:tcBorders>
            <w:vAlign w:val="center"/>
            <w:hideMark/>
          </w:tcPr>
          <w:p w14:paraId="550F344A" w14:textId="61BED8C9"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single" w:sz="8" w:space="0" w:color="auto"/>
              <w:left w:val="dotted" w:sz="4" w:space="0" w:color="auto"/>
              <w:bottom w:val="single" w:sz="8" w:space="0" w:color="auto"/>
              <w:right w:val="dotted" w:sz="4" w:space="0" w:color="auto"/>
            </w:tcBorders>
            <w:vAlign w:val="center"/>
            <w:hideMark/>
          </w:tcPr>
          <w:p w14:paraId="4355DCD0" w14:textId="26A19CD4"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single" w:sz="8" w:space="0" w:color="auto"/>
              <w:left w:val="dotted" w:sz="4" w:space="0" w:color="auto"/>
              <w:bottom w:val="single" w:sz="8" w:space="0" w:color="auto"/>
              <w:right w:val="dotted" w:sz="4" w:space="0" w:color="auto"/>
            </w:tcBorders>
            <w:vAlign w:val="center"/>
            <w:hideMark/>
          </w:tcPr>
          <w:p w14:paraId="500500E9" w14:textId="21095AB3"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single" w:sz="8" w:space="0" w:color="auto"/>
              <w:left w:val="dotted" w:sz="4" w:space="0" w:color="auto"/>
              <w:bottom w:val="single" w:sz="8" w:space="0" w:color="auto"/>
              <w:right w:val="dotted" w:sz="4" w:space="0" w:color="auto"/>
            </w:tcBorders>
            <w:vAlign w:val="center"/>
            <w:hideMark/>
          </w:tcPr>
          <w:p w14:paraId="6B00D351" w14:textId="58E0C838"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7" w:type="dxa"/>
            <w:tcBorders>
              <w:top w:val="single" w:sz="8" w:space="0" w:color="auto"/>
              <w:left w:val="dotted" w:sz="4" w:space="0" w:color="auto"/>
              <w:bottom w:val="single" w:sz="8" w:space="0" w:color="auto"/>
              <w:right w:val="single" w:sz="4" w:space="0" w:color="auto"/>
            </w:tcBorders>
            <w:vAlign w:val="center"/>
            <w:hideMark/>
          </w:tcPr>
          <w:p w14:paraId="19B7C11D" w14:textId="0C6C7307"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426</w:t>
            </w:r>
          </w:p>
        </w:tc>
      </w:tr>
      <w:tr w:rsidR="00C32874" w:rsidRPr="00C32874" w14:paraId="5671E853" w14:textId="77777777" w:rsidTr="00061F49">
        <w:trPr>
          <w:trHeight w:val="270"/>
        </w:trPr>
        <w:tc>
          <w:tcPr>
            <w:tcW w:w="3000" w:type="dxa"/>
            <w:tcBorders>
              <w:top w:val="single" w:sz="8" w:space="0" w:color="auto"/>
              <w:left w:val="single" w:sz="4" w:space="0" w:color="auto"/>
              <w:bottom w:val="dotted" w:sz="4" w:space="0" w:color="auto"/>
              <w:right w:val="dotted" w:sz="4" w:space="0" w:color="auto"/>
            </w:tcBorders>
            <w:vAlign w:val="center"/>
            <w:hideMark/>
          </w:tcPr>
          <w:p w14:paraId="55EBFA2B" w14:textId="77777777" w:rsidR="003C0315" w:rsidRPr="00C32874" w:rsidRDefault="003C0315" w:rsidP="003C0315">
            <w:pPr>
              <w:widowControl/>
              <w:autoSpaceDE/>
              <w:autoSpaceDN/>
              <w:ind w:firstLineChars="200" w:firstLine="280"/>
              <w:rPr>
                <w:sz w:val="14"/>
                <w:szCs w:val="14"/>
                <w:lang w:eastAsia="tr-TR"/>
              </w:rPr>
            </w:pPr>
            <w:r w:rsidRPr="00C32874">
              <w:rPr>
                <w:sz w:val="14"/>
                <w:szCs w:val="14"/>
                <w:lang w:eastAsia="tr-TR"/>
              </w:rPr>
              <w:t>Türev Finansal Araçlardan Alacaklar</w:t>
            </w:r>
          </w:p>
        </w:tc>
        <w:tc>
          <w:tcPr>
            <w:tcW w:w="796" w:type="dxa"/>
            <w:tcBorders>
              <w:top w:val="single" w:sz="8" w:space="0" w:color="auto"/>
              <w:left w:val="dotted" w:sz="4" w:space="0" w:color="auto"/>
              <w:bottom w:val="dotted" w:sz="4" w:space="0" w:color="auto"/>
              <w:right w:val="dotted" w:sz="4" w:space="0" w:color="auto"/>
            </w:tcBorders>
            <w:vAlign w:val="center"/>
            <w:hideMark/>
          </w:tcPr>
          <w:p w14:paraId="58E92EFE" w14:textId="17D0658B"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single" w:sz="8" w:space="0" w:color="auto"/>
              <w:left w:val="dotted" w:sz="4" w:space="0" w:color="auto"/>
              <w:bottom w:val="dotted" w:sz="4" w:space="0" w:color="auto"/>
              <w:right w:val="dotted" w:sz="4" w:space="0" w:color="auto"/>
            </w:tcBorders>
            <w:vAlign w:val="center"/>
            <w:hideMark/>
          </w:tcPr>
          <w:p w14:paraId="04BCAB48" w14:textId="5B85D881" w:rsidR="003C0315" w:rsidRPr="00C32874" w:rsidRDefault="003C0315" w:rsidP="002654F0">
            <w:pPr>
              <w:widowControl/>
              <w:autoSpaceDE/>
              <w:autoSpaceDN/>
              <w:jc w:val="right"/>
              <w:rPr>
                <w:b/>
                <w:bCs/>
                <w:sz w:val="14"/>
                <w:szCs w:val="14"/>
                <w:lang w:eastAsia="tr-TR"/>
              </w:rPr>
            </w:pPr>
            <w:r w:rsidRPr="00C32874">
              <w:rPr>
                <w:sz w:val="14"/>
                <w:szCs w:val="14"/>
                <w:lang w:eastAsia="tr-TR"/>
              </w:rPr>
              <w:t>208,670</w:t>
            </w:r>
          </w:p>
        </w:tc>
        <w:tc>
          <w:tcPr>
            <w:tcW w:w="796" w:type="dxa"/>
            <w:tcBorders>
              <w:top w:val="single" w:sz="8" w:space="0" w:color="auto"/>
              <w:left w:val="dotted" w:sz="4" w:space="0" w:color="auto"/>
              <w:bottom w:val="dotted" w:sz="4" w:space="0" w:color="auto"/>
              <w:right w:val="dotted" w:sz="4" w:space="0" w:color="auto"/>
            </w:tcBorders>
            <w:vAlign w:val="center"/>
            <w:hideMark/>
          </w:tcPr>
          <w:p w14:paraId="550396F0" w14:textId="11915530"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single" w:sz="8" w:space="0" w:color="auto"/>
              <w:left w:val="dotted" w:sz="4" w:space="0" w:color="auto"/>
              <w:bottom w:val="dotted" w:sz="4" w:space="0" w:color="auto"/>
              <w:right w:val="dotted" w:sz="4" w:space="0" w:color="auto"/>
            </w:tcBorders>
            <w:vAlign w:val="center"/>
            <w:hideMark/>
          </w:tcPr>
          <w:p w14:paraId="05C24E5B" w14:textId="65C58332"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single" w:sz="8" w:space="0" w:color="auto"/>
              <w:left w:val="dotted" w:sz="4" w:space="0" w:color="auto"/>
              <w:bottom w:val="dotted" w:sz="4" w:space="0" w:color="auto"/>
              <w:right w:val="dotted" w:sz="4" w:space="0" w:color="auto"/>
            </w:tcBorders>
            <w:vAlign w:val="center"/>
            <w:hideMark/>
          </w:tcPr>
          <w:p w14:paraId="0A44B262" w14:textId="725950D6"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single" w:sz="8" w:space="0" w:color="auto"/>
              <w:left w:val="dotted" w:sz="4" w:space="0" w:color="auto"/>
              <w:bottom w:val="dotted" w:sz="4" w:space="0" w:color="auto"/>
              <w:right w:val="dotted" w:sz="4" w:space="0" w:color="auto"/>
            </w:tcBorders>
            <w:vAlign w:val="center"/>
            <w:hideMark/>
          </w:tcPr>
          <w:p w14:paraId="087C0B5C" w14:textId="1140A9F1"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single" w:sz="8" w:space="0" w:color="auto"/>
              <w:left w:val="dotted" w:sz="4" w:space="0" w:color="auto"/>
              <w:bottom w:val="dotted" w:sz="4" w:space="0" w:color="auto"/>
              <w:right w:val="dotted" w:sz="4" w:space="0" w:color="auto"/>
            </w:tcBorders>
            <w:vAlign w:val="center"/>
            <w:hideMark/>
          </w:tcPr>
          <w:p w14:paraId="19CC6CEA" w14:textId="1D41FAB9"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7" w:type="dxa"/>
            <w:tcBorders>
              <w:top w:val="single" w:sz="8" w:space="0" w:color="auto"/>
              <w:left w:val="dotted" w:sz="4" w:space="0" w:color="auto"/>
              <w:bottom w:val="dotted" w:sz="4" w:space="0" w:color="auto"/>
              <w:right w:val="single" w:sz="4" w:space="0" w:color="auto"/>
            </w:tcBorders>
            <w:vAlign w:val="center"/>
            <w:hideMark/>
          </w:tcPr>
          <w:p w14:paraId="527B1217" w14:textId="2E34C620"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208,670</w:t>
            </w:r>
          </w:p>
        </w:tc>
      </w:tr>
      <w:tr w:rsidR="00C32874" w:rsidRPr="00C32874" w14:paraId="35BBF191" w14:textId="77777777" w:rsidTr="00061F49">
        <w:trPr>
          <w:trHeight w:val="270"/>
        </w:trPr>
        <w:tc>
          <w:tcPr>
            <w:tcW w:w="3000" w:type="dxa"/>
            <w:tcBorders>
              <w:top w:val="dotted" w:sz="4" w:space="0" w:color="auto"/>
              <w:left w:val="single" w:sz="4" w:space="0" w:color="auto"/>
              <w:bottom w:val="single" w:sz="4" w:space="0" w:color="auto"/>
              <w:right w:val="dotted" w:sz="4" w:space="0" w:color="auto"/>
            </w:tcBorders>
            <w:vAlign w:val="center"/>
            <w:hideMark/>
          </w:tcPr>
          <w:p w14:paraId="6AEAAE89" w14:textId="77777777" w:rsidR="003C0315" w:rsidRPr="00C32874" w:rsidRDefault="003C0315" w:rsidP="003C0315">
            <w:pPr>
              <w:widowControl/>
              <w:autoSpaceDE/>
              <w:autoSpaceDN/>
              <w:ind w:firstLineChars="200" w:firstLine="280"/>
              <w:rPr>
                <w:sz w:val="14"/>
                <w:szCs w:val="14"/>
                <w:lang w:eastAsia="tr-TR"/>
              </w:rPr>
            </w:pPr>
            <w:r w:rsidRPr="00C32874">
              <w:rPr>
                <w:sz w:val="14"/>
                <w:szCs w:val="14"/>
                <w:lang w:eastAsia="tr-TR"/>
              </w:rPr>
              <w:t>Türev Finansal Araçlardan Borçlar</w:t>
            </w:r>
          </w:p>
        </w:tc>
        <w:tc>
          <w:tcPr>
            <w:tcW w:w="796" w:type="dxa"/>
            <w:tcBorders>
              <w:top w:val="dotted" w:sz="4" w:space="0" w:color="auto"/>
              <w:left w:val="dotted" w:sz="4" w:space="0" w:color="auto"/>
              <w:bottom w:val="single" w:sz="4" w:space="0" w:color="auto"/>
              <w:right w:val="dotted" w:sz="4" w:space="0" w:color="auto"/>
            </w:tcBorders>
            <w:vAlign w:val="center"/>
            <w:hideMark/>
          </w:tcPr>
          <w:p w14:paraId="4836BDAC" w14:textId="05331E76"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77174BB8" w14:textId="2A76FAF9" w:rsidR="003C0315" w:rsidRPr="00C32874" w:rsidRDefault="003C0315" w:rsidP="002654F0">
            <w:pPr>
              <w:widowControl/>
              <w:autoSpaceDE/>
              <w:autoSpaceDN/>
              <w:jc w:val="right"/>
              <w:rPr>
                <w:b/>
                <w:bCs/>
                <w:sz w:val="14"/>
                <w:szCs w:val="14"/>
                <w:lang w:eastAsia="tr-TR"/>
              </w:rPr>
            </w:pPr>
            <w:r w:rsidRPr="00C32874">
              <w:rPr>
                <w:sz w:val="14"/>
                <w:szCs w:val="14"/>
                <w:lang w:eastAsia="tr-TR"/>
              </w:rPr>
              <w:t>(208,244)</w:t>
            </w:r>
          </w:p>
        </w:tc>
        <w:tc>
          <w:tcPr>
            <w:tcW w:w="796" w:type="dxa"/>
            <w:tcBorders>
              <w:top w:val="dotted" w:sz="4" w:space="0" w:color="auto"/>
              <w:left w:val="dotted" w:sz="4" w:space="0" w:color="auto"/>
              <w:bottom w:val="single" w:sz="4" w:space="0" w:color="auto"/>
              <w:right w:val="dotted" w:sz="4" w:space="0" w:color="auto"/>
            </w:tcBorders>
            <w:vAlign w:val="center"/>
            <w:hideMark/>
          </w:tcPr>
          <w:p w14:paraId="53C0C2AF" w14:textId="1EFD6A27"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24F9A2B2" w14:textId="335C8903"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17E34874" w14:textId="4208C0EE"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055F500D" w14:textId="3C84EDCD"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6" w:type="dxa"/>
            <w:tcBorders>
              <w:top w:val="dotted" w:sz="4" w:space="0" w:color="auto"/>
              <w:left w:val="dotted" w:sz="4" w:space="0" w:color="auto"/>
              <w:bottom w:val="single" w:sz="4" w:space="0" w:color="auto"/>
              <w:right w:val="dotted" w:sz="4" w:space="0" w:color="auto"/>
            </w:tcBorders>
            <w:vAlign w:val="center"/>
            <w:hideMark/>
          </w:tcPr>
          <w:p w14:paraId="348EC842" w14:textId="6CAAC553" w:rsidR="003C0315" w:rsidRPr="00C32874" w:rsidRDefault="003C0315" w:rsidP="002654F0">
            <w:pPr>
              <w:widowControl/>
              <w:autoSpaceDE/>
              <w:autoSpaceDN/>
              <w:jc w:val="right"/>
              <w:rPr>
                <w:b/>
                <w:bCs/>
                <w:sz w:val="14"/>
                <w:szCs w:val="14"/>
                <w:lang w:eastAsia="tr-TR"/>
              </w:rPr>
            </w:pPr>
            <w:r w:rsidRPr="00C32874">
              <w:rPr>
                <w:sz w:val="14"/>
                <w:szCs w:val="14"/>
                <w:lang w:eastAsia="tr-TR"/>
              </w:rPr>
              <w:t>-</w:t>
            </w:r>
          </w:p>
        </w:tc>
        <w:tc>
          <w:tcPr>
            <w:tcW w:w="797" w:type="dxa"/>
            <w:tcBorders>
              <w:top w:val="dotted" w:sz="4" w:space="0" w:color="auto"/>
              <w:left w:val="dotted" w:sz="4" w:space="0" w:color="auto"/>
              <w:bottom w:val="single" w:sz="4" w:space="0" w:color="auto"/>
              <w:right w:val="single" w:sz="4" w:space="0" w:color="auto"/>
            </w:tcBorders>
            <w:vAlign w:val="center"/>
            <w:hideMark/>
          </w:tcPr>
          <w:p w14:paraId="64A55508" w14:textId="1A86717F"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(208,244)</w:t>
            </w:r>
          </w:p>
        </w:tc>
      </w:tr>
      <w:tr w:rsidR="00C32874" w:rsidRPr="00C32874" w14:paraId="51A7ADDC" w14:textId="77777777" w:rsidTr="00061F49">
        <w:trPr>
          <w:trHeight w:val="270"/>
        </w:trPr>
        <w:tc>
          <w:tcPr>
            <w:tcW w:w="3000" w:type="dxa"/>
            <w:tcBorders>
              <w:top w:val="nil"/>
              <w:left w:val="single" w:sz="4" w:space="0" w:color="auto"/>
              <w:bottom w:val="single" w:sz="4" w:space="0" w:color="auto"/>
              <w:right w:val="dotted" w:sz="4" w:space="0" w:color="auto"/>
            </w:tcBorders>
            <w:vAlign w:val="center"/>
            <w:hideMark/>
          </w:tcPr>
          <w:p w14:paraId="062F2377" w14:textId="77777777" w:rsidR="003C0315" w:rsidRPr="00C32874" w:rsidRDefault="003C0315" w:rsidP="003C0315">
            <w:pPr>
              <w:widowControl/>
              <w:autoSpaceDE/>
              <w:autoSpaceDN/>
              <w:rPr>
                <w:sz w:val="14"/>
                <w:szCs w:val="14"/>
                <w:lang w:eastAsia="tr-TR"/>
              </w:rPr>
            </w:pPr>
            <w:r w:rsidRPr="00C32874">
              <w:rPr>
                <w:sz w:val="14"/>
                <w:szCs w:val="14"/>
                <w:lang w:eastAsia="tr-TR"/>
              </w:rPr>
              <w:t>Gayrinakdi Krediler</w:t>
            </w:r>
          </w:p>
        </w:tc>
        <w:tc>
          <w:tcPr>
            <w:tcW w:w="796" w:type="dxa"/>
            <w:tcBorders>
              <w:top w:val="nil"/>
              <w:left w:val="dotted" w:sz="4" w:space="0" w:color="auto"/>
              <w:bottom w:val="single" w:sz="4" w:space="0" w:color="auto"/>
              <w:right w:val="dotted" w:sz="4" w:space="0" w:color="auto"/>
            </w:tcBorders>
            <w:vAlign w:val="center"/>
            <w:hideMark/>
          </w:tcPr>
          <w:p w14:paraId="59705343" w14:textId="0F96FEA4"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nil"/>
              <w:left w:val="dotted" w:sz="4" w:space="0" w:color="auto"/>
              <w:bottom w:val="single" w:sz="4" w:space="0" w:color="auto"/>
              <w:right w:val="dotted" w:sz="4" w:space="0" w:color="auto"/>
            </w:tcBorders>
            <w:vAlign w:val="center"/>
            <w:hideMark/>
          </w:tcPr>
          <w:p w14:paraId="453712AC" w14:textId="3AC3D1E9"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nil"/>
              <w:left w:val="dotted" w:sz="4" w:space="0" w:color="auto"/>
              <w:bottom w:val="single" w:sz="4" w:space="0" w:color="auto"/>
              <w:right w:val="dotted" w:sz="4" w:space="0" w:color="auto"/>
            </w:tcBorders>
            <w:vAlign w:val="center"/>
            <w:hideMark/>
          </w:tcPr>
          <w:p w14:paraId="6CD42873" w14:textId="378F28DB"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nil"/>
              <w:left w:val="dotted" w:sz="4" w:space="0" w:color="auto"/>
              <w:bottom w:val="single" w:sz="4" w:space="0" w:color="auto"/>
              <w:right w:val="dotted" w:sz="4" w:space="0" w:color="auto"/>
            </w:tcBorders>
            <w:vAlign w:val="center"/>
            <w:hideMark/>
          </w:tcPr>
          <w:p w14:paraId="2220A70F" w14:textId="69CFE40D"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nil"/>
              <w:left w:val="dotted" w:sz="4" w:space="0" w:color="auto"/>
              <w:bottom w:val="single" w:sz="4" w:space="0" w:color="auto"/>
              <w:right w:val="dotted" w:sz="4" w:space="0" w:color="auto"/>
            </w:tcBorders>
            <w:vAlign w:val="center"/>
            <w:hideMark/>
          </w:tcPr>
          <w:p w14:paraId="59B5B7D9" w14:textId="52A548F1"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nil"/>
              <w:left w:val="dotted" w:sz="4" w:space="0" w:color="auto"/>
              <w:bottom w:val="single" w:sz="4" w:space="0" w:color="auto"/>
              <w:right w:val="dotted" w:sz="4" w:space="0" w:color="auto"/>
            </w:tcBorders>
            <w:vAlign w:val="center"/>
            <w:hideMark/>
          </w:tcPr>
          <w:p w14:paraId="2B5AF206" w14:textId="6420BE1E"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w:t>
            </w:r>
          </w:p>
        </w:tc>
        <w:tc>
          <w:tcPr>
            <w:tcW w:w="796" w:type="dxa"/>
            <w:tcBorders>
              <w:top w:val="nil"/>
              <w:left w:val="dotted" w:sz="4" w:space="0" w:color="auto"/>
              <w:bottom w:val="single" w:sz="4" w:space="0" w:color="auto"/>
              <w:right w:val="dotted" w:sz="4" w:space="0" w:color="auto"/>
            </w:tcBorders>
            <w:vAlign w:val="center"/>
            <w:hideMark/>
          </w:tcPr>
          <w:p w14:paraId="5B03A320" w14:textId="1141B629"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3,518,271</w:t>
            </w:r>
          </w:p>
        </w:tc>
        <w:tc>
          <w:tcPr>
            <w:tcW w:w="797" w:type="dxa"/>
            <w:tcBorders>
              <w:top w:val="nil"/>
              <w:left w:val="dotted" w:sz="4" w:space="0" w:color="auto"/>
              <w:bottom w:val="single" w:sz="4" w:space="0" w:color="auto"/>
              <w:right w:val="single" w:sz="4" w:space="0" w:color="auto"/>
            </w:tcBorders>
            <w:vAlign w:val="center"/>
            <w:hideMark/>
          </w:tcPr>
          <w:p w14:paraId="3595DF63" w14:textId="184C9CED" w:rsidR="003C0315" w:rsidRPr="00C32874" w:rsidRDefault="003C0315" w:rsidP="002654F0">
            <w:pPr>
              <w:widowControl/>
              <w:autoSpaceDE/>
              <w:autoSpaceDN/>
              <w:jc w:val="right"/>
              <w:rPr>
                <w:b/>
                <w:bCs/>
                <w:sz w:val="14"/>
                <w:szCs w:val="14"/>
                <w:lang w:eastAsia="tr-TR"/>
              </w:rPr>
            </w:pPr>
            <w:r w:rsidRPr="00C32874">
              <w:rPr>
                <w:b/>
                <w:bCs/>
                <w:sz w:val="14"/>
                <w:szCs w:val="14"/>
                <w:lang w:eastAsia="tr-TR"/>
              </w:rPr>
              <w:t>3,518,271</w:t>
            </w:r>
          </w:p>
        </w:tc>
      </w:tr>
    </w:tbl>
    <w:p w14:paraId="0EEC6124" w14:textId="77777777" w:rsidR="00061F49" w:rsidRPr="00C32874" w:rsidRDefault="00061F49" w:rsidP="00061F49">
      <w:pPr>
        <w:spacing w:before="40" w:line="288" w:lineRule="auto"/>
        <w:ind w:left="992" w:right="902"/>
        <w:jc w:val="both"/>
        <w:rPr>
          <w:sz w:val="16"/>
          <w:szCs w:val="16"/>
        </w:rPr>
      </w:pPr>
      <w:r w:rsidRPr="00C32874">
        <w:rPr>
          <w:sz w:val="16"/>
          <w:szCs w:val="16"/>
        </w:rPr>
        <w:t>(1) Vadesiz sütununda nakit değerler, vadesiz bankalar mevduatı, peşin ödenmiş giderler dışındaki muhtelif alacaklar, muhtelif borçlar, vadesiz fonlar, hisse senetleri ile borçlu geçici hesaplar yer almaktadır.</w:t>
      </w:r>
    </w:p>
    <w:p w14:paraId="1D5748AB" w14:textId="77777777" w:rsidR="00061F49" w:rsidRPr="00C32874" w:rsidRDefault="00061F49" w:rsidP="00061F49">
      <w:pPr>
        <w:spacing w:line="288" w:lineRule="auto"/>
        <w:ind w:left="992" w:right="902"/>
        <w:jc w:val="both"/>
        <w:rPr>
          <w:sz w:val="16"/>
          <w:szCs w:val="16"/>
        </w:rPr>
      </w:pPr>
      <w:r w:rsidRPr="00C32874">
        <w:rPr>
          <w:sz w:val="16"/>
          <w:szCs w:val="16"/>
        </w:rPr>
        <w:t>(2) Dağıtılamayan sütununda, “varlık” kalemlerinden maddi duran varlıklar, maddi olmayan duran varlıklar ve başka yerde gösterilmemiş diğer aktifler yer almaktadır. Yükümlülüklerden ise karşılıklar, cari vergi borcu, ertelenmiş vergi borcu ve özkaynaklar dağıtılamayan sütununda gösterilmiştir.</w:t>
      </w:r>
    </w:p>
    <w:p w14:paraId="388B9081" w14:textId="77777777" w:rsidR="00061F49" w:rsidRPr="00C32874" w:rsidRDefault="00061F49" w:rsidP="00061F49">
      <w:pPr>
        <w:spacing w:line="288" w:lineRule="auto"/>
        <w:ind w:left="993" w:right="902" w:hanging="1"/>
        <w:jc w:val="both"/>
        <w:rPr>
          <w:sz w:val="16"/>
          <w:szCs w:val="16"/>
        </w:rPr>
      </w:pPr>
      <w:r w:rsidRPr="00C32874">
        <w:rPr>
          <w:sz w:val="16"/>
          <w:szCs w:val="16"/>
        </w:rPr>
        <w:t>(3) Maddi duran</w:t>
      </w:r>
      <w:r w:rsidRPr="00C32874">
        <w:rPr>
          <w:spacing w:val="-2"/>
          <w:sz w:val="16"/>
          <w:szCs w:val="16"/>
        </w:rPr>
        <w:t xml:space="preserve"> </w:t>
      </w:r>
      <w:r w:rsidRPr="00C32874">
        <w:rPr>
          <w:sz w:val="16"/>
          <w:szCs w:val="16"/>
        </w:rPr>
        <w:t>varlıklar,</w:t>
      </w:r>
      <w:r w:rsidRPr="00C32874">
        <w:rPr>
          <w:spacing w:val="-3"/>
          <w:sz w:val="16"/>
          <w:szCs w:val="16"/>
        </w:rPr>
        <w:t xml:space="preserve"> </w:t>
      </w:r>
      <w:r w:rsidRPr="00C32874">
        <w:rPr>
          <w:sz w:val="16"/>
          <w:szCs w:val="16"/>
        </w:rPr>
        <w:t>maddi</w:t>
      </w:r>
      <w:r w:rsidRPr="00C32874">
        <w:rPr>
          <w:spacing w:val="-1"/>
          <w:sz w:val="16"/>
          <w:szCs w:val="16"/>
        </w:rPr>
        <w:t xml:space="preserve"> </w:t>
      </w:r>
      <w:r w:rsidRPr="00C32874">
        <w:rPr>
          <w:sz w:val="16"/>
          <w:szCs w:val="16"/>
        </w:rPr>
        <w:t>olmayan</w:t>
      </w:r>
      <w:r w:rsidRPr="00C32874">
        <w:rPr>
          <w:spacing w:val="-2"/>
          <w:sz w:val="16"/>
          <w:szCs w:val="16"/>
        </w:rPr>
        <w:t xml:space="preserve"> </w:t>
      </w:r>
      <w:r w:rsidRPr="00C32874">
        <w:rPr>
          <w:sz w:val="16"/>
          <w:szCs w:val="16"/>
        </w:rPr>
        <w:t>duran</w:t>
      </w:r>
      <w:r w:rsidRPr="00C32874">
        <w:rPr>
          <w:spacing w:val="-2"/>
          <w:sz w:val="16"/>
          <w:szCs w:val="16"/>
        </w:rPr>
        <w:t xml:space="preserve"> </w:t>
      </w:r>
      <w:r w:rsidRPr="00C32874">
        <w:rPr>
          <w:sz w:val="16"/>
          <w:szCs w:val="16"/>
        </w:rPr>
        <w:t>varlıklar</w:t>
      </w:r>
      <w:r w:rsidRPr="00C32874">
        <w:rPr>
          <w:spacing w:val="-3"/>
          <w:sz w:val="16"/>
          <w:szCs w:val="16"/>
        </w:rPr>
        <w:t xml:space="preserve"> </w:t>
      </w:r>
      <w:r w:rsidRPr="00C32874">
        <w:rPr>
          <w:sz w:val="16"/>
          <w:szCs w:val="16"/>
        </w:rPr>
        <w:t>ve</w:t>
      </w:r>
      <w:r w:rsidRPr="00C32874">
        <w:rPr>
          <w:spacing w:val="-1"/>
          <w:sz w:val="16"/>
          <w:szCs w:val="16"/>
        </w:rPr>
        <w:t xml:space="preserve"> </w:t>
      </w:r>
      <w:r w:rsidRPr="00C32874">
        <w:rPr>
          <w:sz w:val="16"/>
          <w:szCs w:val="16"/>
        </w:rPr>
        <w:t>diğer</w:t>
      </w:r>
      <w:r w:rsidRPr="00C32874">
        <w:rPr>
          <w:spacing w:val="-2"/>
          <w:sz w:val="16"/>
          <w:szCs w:val="16"/>
        </w:rPr>
        <w:t xml:space="preserve"> </w:t>
      </w:r>
      <w:r w:rsidRPr="00C32874">
        <w:rPr>
          <w:sz w:val="16"/>
          <w:szCs w:val="16"/>
        </w:rPr>
        <w:t>aktifler,</w:t>
      </w:r>
      <w:r w:rsidRPr="00C32874">
        <w:rPr>
          <w:spacing w:val="-2"/>
          <w:sz w:val="16"/>
          <w:szCs w:val="16"/>
        </w:rPr>
        <w:t xml:space="preserve"> </w:t>
      </w:r>
      <w:r w:rsidRPr="00C32874">
        <w:rPr>
          <w:sz w:val="16"/>
          <w:szCs w:val="16"/>
        </w:rPr>
        <w:t>diğer</w:t>
      </w:r>
      <w:r w:rsidRPr="00C32874">
        <w:rPr>
          <w:spacing w:val="-2"/>
          <w:sz w:val="16"/>
          <w:szCs w:val="16"/>
        </w:rPr>
        <w:t xml:space="preserve"> </w:t>
      </w:r>
      <w:r w:rsidRPr="00C32874">
        <w:rPr>
          <w:sz w:val="16"/>
          <w:szCs w:val="16"/>
        </w:rPr>
        <w:t>varlıklar</w:t>
      </w:r>
      <w:r w:rsidRPr="00C32874">
        <w:rPr>
          <w:spacing w:val="-1"/>
          <w:sz w:val="16"/>
          <w:szCs w:val="16"/>
        </w:rPr>
        <w:t xml:space="preserve"> </w:t>
      </w:r>
      <w:r w:rsidRPr="00C32874">
        <w:rPr>
          <w:sz w:val="16"/>
          <w:szCs w:val="16"/>
        </w:rPr>
        <w:t>satırında</w:t>
      </w:r>
      <w:r w:rsidRPr="00C32874">
        <w:rPr>
          <w:spacing w:val="-1"/>
          <w:sz w:val="16"/>
          <w:szCs w:val="16"/>
        </w:rPr>
        <w:t xml:space="preserve"> </w:t>
      </w:r>
      <w:r w:rsidRPr="00C32874">
        <w:rPr>
          <w:spacing w:val="-2"/>
          <w:sz w:val="16"/>
          <w:szCs w:val="16"/>
        </w:rPr>
        <w:t>gösterilmiştir.</w:t>
      </w:r>
    </w:p>
    <w:p w14:paraId="5D336A2C" w14:textId="77777777" w:rsidR="00061F49" w:rsidRPr="00C32874" w:rsidRDefault="00061F49" w:rsidP="00061F49">
      <w:pPr>
        <w:spacing w:line="288" w:lineRule="auto"/>
        <w:ind w:left="992" w:right="902"/>
        <w:jc w:val="both"/>
        <w:rPr>
          <w:sz w:val="16"/>
          <w:szCs w:val="16"/>
        </w:rPr>
      </w:pPr>
      <w:r w:rsidRPr="00C32874">
        <w:rPr>
          <w:sz w:val="16"/>
          <w:szCs w:val="16"/>
        </w:rPr>
        <w:t>(4) Müstakriz fonları muhtelif borçlar satırında gösterilmiştir.</w:t>
      </w:r>
    </w:p>
    <w:p w14:paraId="187CF480" w14:textId="77777777" w:rsidR="00061F49" w:rsidRPr="00C32874" w:rsidRDefault="00061F49" w:rsidP="00061F49">
      <w:pPr>
        <w:spacing w:line="288" w:lineRule="auto"/>
        <w:ind w:left="992" w:right="902"/>
        <w:jc w:val="both"/>
        <w:rPr>
          <w:spacing w:val="-2"/>
          <w:sz w:val="16"/>
          <w:szCs w:val="16"/>
        </w:rPr>
      </w:pPr>
      <w:r w:rsidRPr="00C32874">
        <w:rPr>
          <w:sz w:val="16"/>
          <w:szCs w:val="16"/>
        </w:rPr>
        <w:t>(5) Karşılıklar,</w:t>
      </w:r>
      <w:r w:rsidRPr="00C32874">
        <w:rPr>
          <w:spacing w:val="1"/>
          <w:sz w:val="16"/>
          <w:szCs w:val="16"/>
        </w:rPr>
        <w:t xml:space="preserve"> </w:t>
      </w:r>
      <w:r w:rsidRPr="00C32874">
        <w:rPr>
          <w:sz w:val="16"/>
          <w:szCs w:val="16"/>
        </w:rPr>
        <w:t>cari</w:t>
      </w:r>
      <w:r w:rsidRPr="00C32874">
        <w:rPr>
          <w:spacing w:val="-3"/>
          <w:sz w:val="16"/>
          <w:szCs w:val="16"/>
        </w:rPr>
        <w:t xml:space="preserve"> </w:t>
      </w:r>
      <w:r w:rsidRPr="00C32874">
        <w:rPr>
          <w:sz w:val="16"/>
          <w:szCs w:val="16"/>
        </w:rPr>
        <w:t>vergi</w:t>
      </w:r>
      <w:r w:rsidRPr="00C32874">
        <w:rPr>
          <w:spacing w:val="-1"/>
          <w:sz w:val="16"/>
          <w:szCs w:val="16"/>
        </w:rPr>
        <w:t xml:space="preserve"> </w:t>
      </w:r>
      <w:r w:rsidRPr="00C32874">
        <w:rPr>
          <w:sz w:val="16"/>
          <w:szCs w:val="16"/>
        </w:rPr>
        <w:t>borcu,</w:t>
      </w:r>
      <w:r w:rsidRPr="00C32874">
        <w:rPr>
          <w:spacing w:val="-1"/>
          <w:sz w:val="16"/>
          <w:szCs w:val="16"/>
        </w:rPr>
        <w:t xml:space="preserve"> </w:t>
      </w:r>
      <w:r w:rsidRPr="00C32874">
        <w:rPr>
          <w:sz w:val="16"/>
          <w:szCs w:val="16"/>
        </w:rPr>
        <w:t>ertelenmiş</w:t>
      </w:r>
      <w:r w:rsidRPr="00C32874">
        <w:rPr>
          <w:spacing w:val="-3"/>
          <w:sz w:val="16"/>
          <w:szCs w:val="16"/>
        </w:rPr>
        <w:t xml:space="preserve"> </w:t>
      </w:r>
      <w:r w:rsidRPr="00C32874">
        <w:rPr>
          <w:sz w:val="16"/>
          <w:szCs w:val="16"/>
        </w:rPr>
        <w:t>vergi</w:t>
      </w:r>
      <w:r w:rsidRPr="00C32874">
        <w:rPr>
          <w:spacing w:val="-1"/>
          <w:sz w:val="16"/>
          <w:szCs w:val="16"/>
        </w:rPr>
        <w:t xml:space="preserve"> </w:t>
      </w:r>
      <w:r w:rsidRPr="00C32874">
        <w:rPr>
          <w:sz w:val="16"/>
          <w:szCs w:val="16"/>
        </w:rPr>
        <w:t>borcu</w:t>
      </w:r>
      <w:r w:rsidRPr="00C32874">
        <w:rPr>
          <w:spacing w:val="-2"/>
          <w:sz w:val="16"/>
          <w:szCs w:val="16"/>
        </w:rPr>
        <w:t xml:space="preserve"> </w:t>
      </w:r>
      <w:r w:rsidRPr="00C32874">
        <w:rPr>
          <w:sz w:val="16"/>
          <w:szCs w:val="16"/>
        </w:rPr>
        <w:t>ve</w:t>
      </w:r>
      <w:r w:rsidRPr="00C32874">
        <w:rPr>
          <w:spacing w:val="-1"/>
          <w:sz w:val="16"/>
          <w:szCs w:val="16"/>
        </w:rPr>
        <w:t xml:space="preserve"> </w:t>
      </w:r>
      <w:r w:rsidRPr="00C32874">
        <w:rPr>
          <w:sz w:val="16"/>
          <w:szCs w:val="16"/>
        </w:rPr>
        <w:t>özkaynaklar,</w:t>
      </w:r>
      <w:r w:rsidRPr="00C32874">
        <w:rPr>
          <w:spacing w:val="-1"/>
          <w:sz w:val="16"/>
          <w:szCs w:val="16"/>
        </w:rPr>
        <w:t xml:space="preserve"> </w:t>
      </w:r>
      <w:r w:rsidRPr="00C32874">
        <w:rPr>
          <w:sz w:val="16"/>
          <w:szCs w:val="16"/>
        </w:rPr>
        <w:t>diğer</w:t>
      </w:r>
      <w:r w:rsidRPr="00C32874">
        <w:rPr>
          <w:spacing w:val="-2"/>
          <w:sz w:val="16"/>
          <w:szCs w:val="16"/>
        </w:rPr>
        <w:t xml:space="preserve"> </w:t>
      </w:r>
      <w:r w:rsidRPr="00C32874">
        <w:rPr>
          <w:sz w:val="16"/>
          <w:szCs w:val="16"/>
        </w:rPr>
        <w:t>yükümlülükler</w:t>
      </w:r>
      <w:r w:rsidRPr="00C32874">
        <w:rPr>
          <w:spacing w:val="-2"/>
          <w:sz w:val="16"/>
          <w:szCs w:val="16"/>
        </w:rPr>
        <w:t xml:space="preserve"> </w:t>
      </w:r>
      <w:r w:rsidRPr="00C32874">
        <w:rPr>
          <w:sz w:val="16"/>
          <w:szCs w:val="16"/>
        </w:rPr>
        <w:t>satırında</w:t>
      </w:r>
      <w:r w:rsidRPr="00C32874">
        <w:rPr>
          <w:spacing w:val="-2"/>
          <w:sz w:val="16"/>
          <w:szCs w:val="16"/>
        </w:rPr>
        <w:t xml:space="preserve"> gösterilmiştir.</w:t>
      </w:r>
    </w:p>
    <w:p w14:paraId="3FBF0ED7" w14:textId="77777777" w:rsidR="00C5025C" w:rsidRPr="00C32874" w:rsidRDefault="00C5025C" w:rsidP="00314AE2">
      <w:pPr>
        <w:pStyle w:val="TableParagraph"/>
        <w:tabs>
          <w:tab w:val="left" w:pos="616"/>
        </w:tabs>
        <w:spacing w:after="120" w:line="223" w:lineRule="exact"/>
        <w:jc w:val="left"/>
        <w:rPr>
          <w:b/>
          <w:spacing w:val="-5"/>
          <w:sz w:val="20"/>
          <w:szCs w:val="20"/>
        </w:rPr>
      </w:pPr>
    </w:p>
    <w:p w14:paraId="366027AA" w14:textId="77777777" w:rsidR="00E17007" w:rsidRPr="00C32874" w:rsidRDefault="00E17007" w:rsidP="005F2BBC">
      <w:pPr>
        <w:pStyle w:val="BodyText"/>
        <w:spacing w:before="118" w:after="120" w:line="230" w:lineRule="auto"/>
        <w:ind w:left="709" w:right="519" w:firstLine="142"/>
        <w:jc w:val="both"/>
        <w:rPr>
          <w:b/>
          <w:spacing w:val="-5"/>
        </w:rPr>
      </w:pPr>
    </w:p>
    <w:p w14:paraId="60C152A8" w14:textId="0ED256FF" w:rsidR="009A7433" w:rsidRPr="00C32874" w:rsidRDefault="009A7433" w:rsidP="005F2BBC">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29624AE7" w14:textId="4962D3F5" w:rsidR="006877F3" w:rsidRPr="00C32874" w:rsidRDefault="001E56A0" w:rsidP="004C06D8">
      <w:pPr>
        <w:pStyle w:val="Heading3"/>
        <w:numPr>
          <w:ilvl w:val="0"/>
          <w:numId w:val="87"/>
        </w:numPr>
        <w:spacing w:after="120"/>
        <w:ind w:left="851" w:right="762" w:firstLine="0"/>
        <w:jc w:val="both"/>
      </w:pPr>
      <w:r w:rsidRPr="00C32874">
        <w:t xml:space="preserve">Konsolide </w:t>
      </w:r>
      <w:r w:rsidR="009A7433" w:rsidRPr="00C32874">
        <w:t>Kaldıraç Oranına İlişkin Açıklamalar</w:t>
      </w:r>
    </w:p>
    <w:p w14:paraId="091E9CD9" w14:textId="77777777" w:rsidR="00E42B4B" w:rsidRPr="00C32874" w:rsidRDefault="00E42B4B" w:rsidP="009656B3">
      <w:pPr>
        <w:ind w:left="849"/>
        <w:rPr>
          <w:b/>
          <w:spacing w:val="-5"/>
          <w:sz w:val="20"/>
          <w:szCs w:val="20"/>
        </w:rPr>
      </w:pPr>
    </w:p>
    <w:p w14:paraId="0F49D738" w14:textId="4D2A11CA" w:rsidR="00DB3DB7" w:rsidRPr="00C32874" w:rsidRDefault="00DB3DB7" w:rsidP="00DB3DB7">
      <w:pPr>
        <w:pStyle w:val="BodyText"/>
        <w:spacing w:before="1" w:after="120"/>
        <w:ind w:leftChars="386" w:left="849" w:right="904"/>
        <w:jc w:val="both"/>
      </w:pPr>
      <w:r w:rsidRPr="00C32874">
        <w:t>Banka’nın 31 Aralık 2025 itibarıyla ilgili dönemin son üç aylık ortalama tutarlarından hesaplanan kaldıraç oranı %19.76’tir. (31 Aralık 2024: %10.25). Banka’nın hesaplanan kaldıraç oranı yasal asgari limit olan %3’ün oldukça üzerindedir.</w:t>
      </w:r>
    </w:p>
    <w:p w14:paraId="06A8A836" w14:textId="77777777" w:rsidR="00DB3DB7" w:rsidRPr="00C32874" w:rsidRDefault="00DB3DB7" w:rsidP="00136454">
      <w:pPr>
        <w:pStyle w:val="BodyText"/>
        <w:spacing w:before="1" w:after="120"/>
        <w:ind w:leftChars="386" w:left="849" w:right="904"/>
        <w:jc w:val="both"/>
      </w:pPr>
    </w:p>
    <w:tbl>
      <w:tblPr>
        <w:tblW w:w="8492" w:type="dxa"/>
        <w:tblInd w:w="846" w:type="dxa"/>
        <w:tblBorders>
          <w:top w:val="single" w:sz="4" w:space="0" w:color="000000"/>
          <w:left w:val="single" w:sz="4" w:space="0" w:color="000000"/>
          <w:bottom w:val="single" w:sz="8" w:space="0" w:color="auto"/>
          <w:right w:val="single" w:sz="4"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5126"/>
        <w:gridCol w:w="1683"/>
        <w:gridCol w:w="1683"/>
      </w:tblGrid>
      <w:tr w:rsidR="00C32874" w:rsidRPr="00C32874" w14:paraId="332646E4" w14:textId="77777777" w:rsidTr="00DB3DB7">
        <w:trPr>
          <w:trHeight w:val="420"/>
        </w:trPr>
        <w:tc>
          <w:tcPr>
            <w:tcW w:w="5126" w:type="dxa"/>
            <w:vAlign w:val="center"/>
            <w:hideMark/>
          </w:tcPr>
          <w:p w14:paraId="190454FC" w14:textId="77777777" w:rsidR="00EE26D8" w:rsidRPr="00C32874" w:rsidRDefault="00EE26D8" w:rsidP="00EE26D8">
            <w:pPr>
              <w:widowControl/>
              <w:autoSpaceDE/>
              <w:autoSpaceDN/>
              <w:rPr>
                <w:b/>
                <w:bCs/>
                <w:sz w:val="14"/>
                <w:szCs w:val="14"/>
                <w:lang w:eastAsia="tr-TR"/>
              </w:rPr>
            </w:pPr>
            <w:r w:rsidRPr="00C32874">
              <w:rPr>
                <w:b/>
                <w:bCs/>
                <w:sz w:val="14"/>
                <w:szCs w:val="14"/>
                <w:lang w:eastAsia="tr-TR"/>
              </w:rPr>
              <w:t>Bilanço içi varlıklar</w:t>
            </w:r>
          </w:p>
        </w:tc>
        <w:tc>
          <w:tcPr>
            <w:tcW w:w="1683" w:type="dxa"/>
            <w:shd w:val="clear" w:color="000000" w:fill="FFFFFF"/>
            <w:vAlign w:val="center"/>
          </w:tcPr>
          <w:p w14:paraId="5E7994A2" w14:textId="1FACD546" w:rsidR="00EE26D8" w:rsidRPr="00C32874" w:rsidRDefault="00EE26D8" w:rsidP="00314AE2">
            <w:pPr>
              <w:widowControl/>
              <w:autoSpaceDE/>
              <w:autoSpaceDN/>
              <w:jc w:val="center"/>
              <w:rPr>
                <w:b/>
                <w:bCs/>
                <w:sz w:val="14"/>
                <w:szCs w:val="14"/>
                <w:lang w:eastAsia="tr-TR"/>
              </w:rPr>
            </w:pPr>
            <w:r w:rsidRPr="00C32874">
              <w:rPr>
                <w:b/>
                <w:bCs/>
                <w:sz w:val="14"/>
                <w:szCs w:val="14"/>
                <w:lang w:eastAsia="tr-TR"/>
              </w:rPr>
              <w:t>Cari Dönem*</w:t>
            </w:r>
            <w:r w:rsidRPr="00C32874">
              <w:rPr>
                <w:b/>
                <w:bCs/>
                <w:sz w:val="14"/>
                <w:szCs w:val="14"/>
                <w:lang w:eastAsia="tr-TR"/>
              </w:rPr>
              <w:br/>
              <w:t>3</w:t>
            </w:r>
            <w:r w:rsidR="00F14F54" w:rsidRPr="00C32874">
              <w:rPr>
                <w:b/>
                <w:bCs/>
                <w:sz w:val="14"/>
                <w:szCs w:val="14"/>
                <w:lang w:eastAsia="tr-TR"/>
              </w:rPr>
              <w:t>1 Aralık</w:t>
            </w:r>
            <w:r w:rsidR="00314AE2" w:rsidRPr="00C32874">
              <w:rPr>
                <w:b/>
                <w:bCs/>
                <w:sz w:val="14"/>
                <w:szCs w:val="14"/>
                <w:lang w:eastAsia="tr-TR"/>
              </w:rPr>
              <w:t xml:space="preserve"> </w:t>
            </w:r>
            <w:r w:rsidRPr="00C32874">
              <w:rPr>
                <w:b/>
                <w:bCs/>
                <w:sz w:val="14"/>
                <w:szCs w:val="14"/>
                <w:lang w:eastAsia="tr-TR"/>
              </w:rPr>
              <w:t>2025</w:t>
            </w:r>
          </w:p>
        </w:tc>
        <w:tc>
          <w:tcPr>
            <w:tcW w:w="1683" w:type="dxa"/>
            <w:shd w:val="clear" w:color="000000" w:fill="FFFFFF"/>
            <w:vAlign w:val="center"/>
            <w:hideMark/>
          </w:tcPr>
          <w:p w14:paraId="7F1A6875" w14:textId="5F14D6B0"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Önceki Dönem*</w:t>
            </w:r>
            <w:r w:rsidRPr="00C32874">
              <w:rPr>
                <w:b/>
                <w:bCs/>
                <w:sz w:val="14"/>
                <w:szCs w:val="14"/>
                <w:lang w:eastAsia="tr-TR"/>
              </w:rPr>
              <w:br/>
              <w:t>31 Aralık 2024</w:t>
            </w:r>
          </w:p>
        </w:tc>
      </w:tr>
      <w:tr w:rsidR="00C32874" w:rsidRPr="00C32874" w14:paraId="51E6D021" w14:textId="77777777" w:rsidTr="00DB3DB7">
        <w:trPr>
          <w:trHeight w:val="322"/>
        </w:trPr>
        <w:tc>
          <w:tcPr>
            <w:tcW w:w="5126" w:type="dxa"/>
            <w:vAlign w:val="center"/>
            <w:hideMark/>
          </w:tcPr>
          <w:p w14:paraId="5E7A725E" w14:textId="77777777" w:rsidR="00DB3DB7" w:rsidRPr="00C32874" w:rsidRDefault="00DB3DB7" w:rsidP="00DB3DB7">
            <w:pPr>
              <w:widowControl/>
              <w:autoSpaceDE/>
              <w:autoSpaceDN/>
              <w:rPr>
                <w:sz w:val="14"/>
                <w:szCs w:val="14"/>
                <w:lang w:eastAsia="tr-TR"/>
              </w:rPr>
            </w:pPr>
            <w:r w:rsidRPr="00C32874">
              <w:rPr>
                <w:sz w:val="14"/>
                <w:szCs w:val="14"/>
                <w:lang w:eastAsia="tr-TR"/>
              </w:rPr>
              <w:t>Bilanço içi varlıklar (Türev finansal araçlar ile kredi türevleri hariç, teminatlar dahil)</w:t>
            </w:r>
          </w:p>
        </w:tc>
        <w:tc>
          <w:tcPr>
            <w:tcW w:w="1683" w:type="dxa"/>
            <w:vAlign w:val="center"/>
          </w:tcPr>
          <w:p w14:paraId="5AA677B9" w14:textId="0383E246" w:rsidR="00DB3DB7" w:rsidRPr="00C32874" w:rsidRDefault="0007593D" w:rsidP="00DB3DB7">
            <w:pPr>
              <w:widowControl/>
              <w:autoSpaceDE/>
              <w:autoSpaceDN/>
              <w:jc w:val="center"/>
              <w:rPr>
                <w:sz w:val="14"/>
                <w:szCs w:val="14"/>
                <w:lang w:eastAsia="tr-TR"/>
              </w:rPr>
            </w:pPr>
            <w:r w:rsidRPr="00C32874">
              <w:rPr>
                <w:sz w:val="14"/>
                <w:szCs w:val="14"/>
                <w:lang w:eastAsia="tr-TR"/>
              </w:rPr>
              <w:t>18,060,838</w:t>
            </w:r>
          </w:p>
        </w:tc>
        <w:tc>
          <w:tcPr>
            <w:tcW w:w="1683" w:type="dxa"/>
            <w:vAlign w:val="center"/>
            <w:hideMark/>
          </w:tcPr>
          <w:p w14:paraId="161C2C93" w14:textId="1E21EDC8" w:rsidR="00DB3DB7" w:rsidRPr="00C32874" w:rsidRDefault="00DB3DB7" w:rsidP="00DB3DB7">
            <w:pPr>
              <w:widowControl/>
              <w:autoSpaceDE/>
              <w:autoSpaceDN/>
              <w:jc w:val="center"/>
              <w:rPr>
                <w:sz w:val="14"/>
                <w:szCs w:val="14"/>
                <w:lang w:eastAsia="tr-TR"/>
              </w:rPr>
            </w:pPr>
            <w:r w:rsidRPr="00C32874">
              <w:rPr>
                <w:sz w:val="14"/>
                <w:szCs w:val="14"/>
                <w:lang w:eastAsia="tr-TR"/>
              </w:rPr>
              <w:t>1,965,775</w:t>
            </w:r>
          </w:p>
        </w:tc>
      </w:tr>
      <w:tr w:rsidR="00C32874" w:rsidRPr="00C32874" w14:paraId="6F9FA6D0" w14:textId="77777777" w:rsidTr="00DB3DB7">
        <w:trPr>
          <w:trHeight w:val="322"/>
        </w:trPr>
        <w:tc>
          <w:tcPr>
            <w:tcW w:w="5126" w:type="dxa"/>
            <w:vAlign w:val="center"/>
            <w:hideMark/>
          </w:tcPr>
          <w:p w14:paraId="1ECB5BD4" w14:textId="77777777" w:rsidR="00DB3DB7" w:rsidRPr="00C32874" w:rsidRDefault="00DB3DB7" w:rsidP="00DB3DB7">
            <w:pPr>
              <w:widowControl/>
              <w:autoSpaceDE/>
              <w:autoSpaceDN/>
              <w:rPr>
                <w:sz w:val="14"/>
                <w:szCs w:val="14"/>
                <w:lang w:eastAsia="tr-TR"/>
              </w:rPr>
            </w:pPr>
            <w:r w:rsidRPr="00C32874">
              <w:rPr>
                <w:sz w:val="14"/>
                <w:szCs w:val="14"/>
                <w:lang w:eastAsia="tr-TR"/>
              </w:rPr>
              <w:t>(Ana sermayeden indirilen varlıklar)</w:t>
            </w:r>
          </w:p>
        </w:tc>
        <w:tc>
          <w:tcPr>
            <w:tcW w:w="1683" w:type="dxa"/>
            <w:vAlign w:val="center"/>
          </w:tcPr>
          <w:p w14:paraId="5D964CB7" w14:textId="60624202" w:rsidR="00DB3DB7" w:rsidRPr="00C32874" w:rsidRDefault="00DB3DB7" w:rsidP="00DB3DB7">
            <w:pPr>
              <w:widowControl/>
              <w:autoSpaceDE/>
              <w:autoSpaceDN/>
              <w:jc w:val="center"/>
              <w:rPr>
                <w:sz w:val="14"/>
                <w:szCs w:val="14"/>
                <w:lang w:eastAsia="tr-TR"/>
              </w:rPr>
            </w:pPr>
            <w:r w:rsidRPr="00C32874">
              <w:rPr>
                <w:sz w:val="14"/>
                <w:szCs w:val="14"/>
                <w:lang w:eastAsia="tr-TR"/>
              </w:rPr>
              <w:t>(68,817)</w:t>
            </w:r>
          </w:p>
        </w:tc>
        <w:tc>
          <w:tcPr>
            <w:tcW w:w="1683" w:type="dxa"/>
            <w:vAlign w:val="center"/>
            <w:hideMark/>
          </w:tcPr>
          <w:p w14:paraId="4D772A54" w14:textId="5AD56B8F" w:rsidR="00DB3DB7" w:rsidRPr="00C32874" w:rsidRDefault="00DB3DB7" w:rsidP="00DB3DB7">
            <w:pPr>
              <w:widowControl/>
              <w:autoSpaceDE/>
              <w:autoSpaceDN/>
              <w:jc w:val="center"/>
              <w:rPr>
                <w:sz w:val="14"/>
                <w:szCs w:val="14"/>
                <w:lang w:eastAsia="tr-TR"/>
              </w:rPr>
            </w:pPr>
            <w:r w:rsidRPr="00C32874">
              <w:rPr>
                <w:sz w:val="14"/>
                <w:szCs w:val="14"/>
                <w:lang w:eastAsia="tr-TR"/>
              </w:rPr>
              <w:t>(66,820)</w:t>
            </w:r>
          </w:p>
        </w:tc>
      </w:tr>
      <w:tr w:rsidR="00C32874" w:rsidRPr="00C32874" w14:paraId="0695F92B" w14:textId="77777777" w:rsidTr="00DB3DB7">
        <w:trPr>
          <w:trHeight w:val="322"/>
        </w:trPr>
        <w:tc>
          <w:tcPr>
            <w:tcW w:w="5126" w:type="dxa"/>
            <w:vAlign w:val="center"/>
            <w:hideMark/>
          </w:tcPr>
          <w:p w14:paraId="5ACF72A5" w14:textId="77777777" w:rsidR="00DB3DB7" w:rsidRPr="00C32874" w:rsidRDefault="00DB3DB7" w:rsidP="00DB3DB7">
            <w:pPr>
              <w:widowControl/>
              <w:autoSpaceDE/>
              <w:autoSpaceDN/>
              <w:rPr>
                <w:b/>
                <w:bCs/>
                <w:sz w:val="14"/>
                <w:szCs w:val="14"/>
                <w:lang w:eastAsia="tr-TR"/>
              </w:rPr>
            </w:pPr>
            <w:r w:rsidRPr="00C32874">
              <w:rPr>
                <w:b/>
                <w:bCs/>
                <w:sz w:val="14"/>
                <w:szCs w:val="14"/>
                <w:lang w:eastAsia="tr-TR"/>
              </w:rPr>
              <w:t>Bilanço içi varlıklara ilişkin toplam risk tutarı</w:t>
            </w:r>
          </w:p>
        </w:tc>
        <w:tc>
          <w:tcPr>
            <w:tcW w:w="1683" w:type="dxa"/>
            <w:vAlign w:val="center"/>
          </w:tcPr>
          <w:p w14:paraId="1A24DF7A" w14:textId="58AFF042"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17,9</w:t>
            </w:r>
            <w:r w:rsidR="0007593D" w:rsidRPr="00C32874">
              <w:rPr>
                <w:b/>
                <w:bCs/>
                <w:sz w:val="14"/>
                <w:szCs w:val="14"/>
                <w:lang w:eastAsia="tr-TR"/>
              </w:rPr>
              <w:t>92,021</w:t>
            </w:r>
          </w:p>
        </w:tc>
        <w:tc>
          <w:tcPr>
            <w:tcW w:w="1683" w:type="dxa"/>
            <w:vAlign w:val="center"/>
            <w:hideMark/>
          </w:tcPr>
          <w:p w14:paraId="10BB9028" w14:textId="46F79FAE"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1,898,955</w:t>
            </w:r>
          </w:p>
        </w:tc>
      </w:tr>
      <w:tr w:rsidR="00C32874" w:rsidRPr="00C32874" w14:paraId="3EB77AF0" w14:textId="77777777" w:rsidTr="00DB3DB7">
        <w:trPr>
          <w:trHeight w:val="322"/>
        </w:trPr>
        <w:tc>
          <w:tcPr>
            <w:tcW w:w="5126" w:type="dxa"/>
            <w:vAlign w:val="center"/>
            <w:hideMark/>
          </w:tcPr>
          <w:p w14:paraId="4284A7A9" w14:textId="77777777" w:rsidR="00DB3DB7" w:rsidRPr="00C32874" w:rsidRDefault="00DB3DB7" w:rsidP="00DB3DB7">
            <w:pPr>
              <w:widowControl/>
              <w:autoSpaceDE/>
              <w:autoSpaceDN/>
              <w:rPr>
                <w:b/>
                <w:bCs/>
                <w:sz w:val="14"/>
                <w:szCs w:val="14"/>
                <w:lang w:eastAsia="tr-TR"/>
              </w:rPr>
            </w:pPr>
            <w:r w:rsidRPr="00C32874">
              <w:rPr>
                <w:b/>
                <w:bCs/>
                <w:sz w:val="14"/>
                <w:szCs w:val="14"/>
                <w:lang w:eastAsia="tr-TR"/>
              </w:rPr>
              <w:t>Türev finansal araçlar ile kredi türevleri</w:t>
            </w:r>
          </w:p>
        </w:tc>
        <w:tc>
          <w:tcPr>
            <w:tcW w:w="1683" w:type="dxa"/>
            <w:shd w:val="clear" w:color="000000" w:fill="F2F2F2"/>
            <w:vAlign w:val="center"/>
          </w:tcPr>
          <w:p w14:paraId="3371F9AC" w14:textId="77777777" w:rsidR="00DB3DB7" w:rsidRPr="00C32874" w:rsidRDefault="00DB3DB7" w:rsidP="00DB3DB7">
            <w:pPr>
              <w:widowControl/>
              <w:autoSpaceDE/>
              <w:autoSpaceDN/>
              <w:jc w:val="center"/>
              <w:rPr>
                <w:sz w:val="14"/>
                <w:szCs w:val="14"/>
                <w:lang w:eastAsia="tr-TR"/>
              </w:rPr>
            </w:pPr>
          </w:p>
        </w:tc>
        <w:tc>
          <w:tcPr>
            <w:tcW w:w="1683" w:type="dxa"/>
            <w:shd w:val="clear" w:color="000000" w:fill="F2F2F2"/>
            <w:vAlign w:val="center"/>
            <w:hideMark/>
          </w:tcPr>
          <w:p w14:paraId="6325DDB6" w14:textId="6DB0B235" w:rsidR="00DB3DB7" w:rsidRPr="00C32874" w:rsidRDefault="00DB3DB7" w:rsidP="00DB3DB7">
            <w:pPr>
              <w:widowControl/>
              <w:autoSpaceDE/>
              <w:autoSpaceDN/>
              <w:jc w:val="center"/>
              <w:rPr>
                <w:b/>
                <w:bCs/>
                <w:sz w:val="14"/>
                <w:szCs w:val="14"/>
                <w:lang w:eastAsia="tr-TR"/>
              </w:rPr>
            </w:pPr>
          </w:p>
        </w:tc>
      </w:tr>
      <w:tr w:rsidR="00C32874" w:rsidRPr="00C32874" w14:paraId="67357A46" w14:textId="77777777" w:rsidTr="00DB3DB7">
        <w:trPr>
          <w:trHeight w:val="322"/>
        </w:trPr>
        <w:tc>
          <w:tcPr>
            <w:tcW w:w="5126" w:type="dxa"/>
            <w:vAlign w:val="center"/>
            <w:hideMark/>
          </w:tcPr>
          <w:p w14:paraId="1FF431A4" w14:textId="77777777" w:rsidR="00DB3DB7" w:rsidRPr="00C32874" w:rsidRDefault="00DB3DB7" w:rsidP="00DB3DB7">
            <w:pPr>
              <w:widowControl/>
              <w:autoSpaceDE/>
              <w:autoSpaceDN/>
              <w:rPr>
                <w:sz w:val="14"/>
                <w:szCs w:val="14"/>
                <w:lang w:eastAsia="tr-TR"/>
              </w:rPr>
            </w:pPr>
            <w:r w:rsidRPr="00C32874">
              <w:rPr>
                <w:sz w:val="14"/>
                <w:szCs w:val="14"/>
                <w:lang w:eastAsia="tr-TR"/>
              </w:rPr>
              <w:t>Türev finansal araçlar ile kredi türevlerinin yenileme maliyeti</w:t>
            </w:r>
          </w:p>
        </w:tc>
        <w:tc>
          <w:tcPr>
            <w:tcW w:w="1683" w:type="dxa"/>
            <w:vAlign w:val="center"/>
          </w:tcPr>
          <w:p w14:paraId="045B2105" w14:textId="38E6C615" w:rsidR="00DB3DB7" w:rsidRPr="00C32874" w:rsidRDefault="00DB3DB7" w:rsidP="00DB3DB7">
            <w:pPr>
              <w:widowControl/>
              <w:autoSpaceDE/>
              <w:autoSpaceDN/>
              <w:jc w:val="center"/>
              <w:rPr>
                <w:sz w:val="14"/>
                <w:szCs w:val="14"/>
                <w:lang w:eastAsia="tr-TR"/>
              </w:rPr>
            </w:pPr>
            <w:r w:rsidRPr="00C32874">
              <w:rPr>
                <w:sz w:val="14"/>
                <w:szCs w:val="14"/>
                <w:lang w:eastAsia="tr-TR"/>
              </w:rPr>
              <w:t>12,136</w:t>
            </w:r>
          </w:p>
        </w:tc>
        <w:tc>
          <w:tcPr>
            <w:tcW w:w="1683" w:type="dxa"/>
            <w:vAlign w:val="center"/>
            <w:hideMark/>
          </w:tcPr>
          <w:p w14:paraId="6F3BE10C" w14:textId="68DC5825" w:rsidR="00DB3DB7" w:rsidRPr="00C32874" w:rsidRDefault="00DB3DB7" w:rsidP="00DB3DB7">
            <w:pPr>
              <w:widowControl/>
              <w:autoSpaceDE/>
              <w:autoSpaceDN/>
              <w:jc w:val="center"/>
              <w:rPr>
                <w:sz w:val="14"/>
                <w:szCs w:val="14"/>
                <w:lang w:eastAsia="tr-TR"/>
              </w:rPr>
            </w:pPr>
            <w:r w:rsidRPr="00C32874">
              <w:rPr>
                <w:sz w:val="14"/>
                <w:szCs w:val="14"/>
                <w:lang w:eastAsia="tr-TR"/>
              </w:rPr>
              <w:t>1,630</w:t>
            </w:r>
          </w:p>
        </w:tc>
      </w:tr>
      <w:tr w:rsidR="00C32874" w:rsidRPr="00C32874" w14:paraId="22833E44" w14:textId="77777777" w:rsidTr="00DB3DB7">
        <w:trPr>
          <w:trHeight w:val="322"/>
        </w:trPr>
        <w:tc>
          <w:tcPr>
            <w:tcW w:w="5126" w:type="dxa"/>
            <w:vAlign w:val="center"/>
            <w:hideMark/>
          </w:tcPr>
          <w:p w14:paraId="09A0C572" w14:textId="77777777" w:rsidR="00DB3DB7" w:rsidRPr="00C32874" w:rsidRDefault="00DB3DB7" w:rsidP="00DB3DB7">
            <w:pPr>
              <w:widowControl/>
              <w:autoSpaceDE/>
              <w:autoSpaceDN/>
              <w:rPr>
                <w:sz w:val="14"/>
                <w:szCs w:val="14"/>
                <w:lang w:eastAsia="tr-TR"/>
              </w:rPr>
            </w:pPr>
            <w:r w:rsidRPr="00C32874">
              <w:rPr>
                <w:sz w:val="14"/>
                <w:szCs w:val="14"/>
                <w:lang w:eastAsia="tr-TR"/>
              </w:rPr>
              <w:t xml:space="preserve">Türev finansal araçlar ile kredi türevlerinin potansiyel kredi risk tutarı </w:t>
            </w:r>
          </w:p>
        </w:tc>
        <w:tc>
          <w:tcPr>
            <w:tcW w:w="1683" w:type="dxa"/>
            <w:vAlign w:val="center"/>
          </w:tcPr>
          <w:p w14:paraId="3CFFE10F" w14:textId="17810242" w:rsidR="00DB3DB7" w:rsidRPr="00C32874" w:rsidRDefault="00DB3DB7" w:rsidP="00DB3DB7">
            <w:pPr>
              <w:widowControl/>
              <w:autoSpaceDE/>
              <w:autoSpaceDN/>
              <w:jc w:val="center"/>
              <w:rPr>
                <w:sz w:val="14"/>
                <w:szCs w:val="14"/>
                <w:lang w:eastAsia="tr-TR"/>
              </w:rPr>
            </w:pPr>
            <w:r w:rsidRPr="00C32874">
              <w:rPr>
                <w:sz w:val="14"/>
                <w:szCs w:val="14"/>
                <w:lang w:eastAsia="tr-TR"/>
              </w:rPr>
              <w:t>9,070</w:t>
            </w:r>
          </w:p>
        </w:tc>
        <w:tc>
          <w:tcPr>
            <w:tcW w:w="1683" w:type="dxa"/>
            <w:vAlign w:val="center"/>
            <w:hideMark/>
          </w:tcPr>
          <w:p w14:paraId="1CD7EBF1" w14:textId="5655BDF9" w:rsidR="00DB3DB7" w:rsidRPr="00C32874" w:rsidRDefault="00DB3DB7" w:rsidP="00DB3DB7">
            <w:pPr>
              <w:widowControl/>
              <w:autoSpaceDE/>
              <w:autoSpaceDN/>
              <w:jc w:val="center"/>
              <w:rPr>
                <w:sz w:val="14"/>
                <w:szCs w:val="14"/>
                <w:lang w:eastAsia="tr-TR"/>
              </w:rPr>
            </w:pPr>
            <w:r w:rsidRPr="00C32874">
              <w:rPr>
                <w:sz w:val="14"/>
                <w:szCs w:val="14"/>
                <w:lang w:eastAsia="tr-TR"/>
              </w:rPr>
              <w:t>1,703</w:t>
            </w:r>
          </w:p>
        </w:tc>
      </w:tr>
      <w:tr w:rsidR="00C32874" w:rsidRPr="00C32874" w14:paraId="2D812D86" w14:textId="77777777" w:rsidTr="00DB3DB7">
        <w:trPr>
          <w:trHeight w:val="322"/>
        </w:trPr>
        <w:tc>
          <w:tcPr>
            <w:tcW w:w="5126" w:type="dxa"/>
            <w:vAlign w:val="center"/>
            <w:hideMark/>
          </w:tcPr>
          <w:p w14:paraId="1FF875A5" w14:textId="77777777" w:rsidR="00DB3DB7" w:rsidRPr="00C32874" w:rsidRDefault="00DB3DB7" w:rsidP="00DB3DB7">
            <w:pPr>
              <w:widowControl/>
              <w:autoSpaceDE/>
              <w:autoSpaceDN/>
              <w:rPr>
                <w:b/>
                <w:bCs/>
                <w:sz w:val="14"/>
                <w:szCs w:val="14"/>
                <w:lang w:eastAsia="tr-TR"/>
              </w:rPr>
            </w:pPr>
            <w:r w:rsidRPr="00C32874">
              <w:rPr>
                <w:b/>
                <w:bCs/>
                <w:sz w:val="14"/>
                <w:szCs w:val="14"/>
                <w:lang w:eastAsia="tr-TR"/>
              </w:rPr>
              <w:t>Türev finansal araçlar ile kredi türevlerine ilişkin toplam risk tutarı</w:t>
            </w:r>
          </w:p>
        </w:tc>
        <w:tc>
          <w:tcPr>
            <w:tcW w:w="1683" w:type="dxa"/>
            <w:vAlign w:val="center"/>
          </w:tcPr>
          <w:p w14:paraId="5C4E4F89" w14:textId="014A553C" w:rsidR="00DB3DB7" w:rsidRPr="00C32874" w:rsidRDefault="00DB3DB7" w:rsidP="00DB3DB7">
            <w:pPr>
              <w:widowControl/>
              <w:autoSpaceDE/>
              <w:autoSpaceDN/>
              <w:jc w:val="center"/>
              <w:rPr>
                <w:b/>
                <w:bCs/>
                <w:sz w:val="14"/>
                <w:szCs w:val="14"/>
                <w:lang w:eastAsia="tr-TR"/>
              </w:rPr>
            </w:pPr>
            <w:r w:rsidRPr="00C32874">
              <w:rPr>
                <w:sz w:val="14"/>
                <w:szCs w:val="14"/>
                <w:lang w:eastAsia="tr-TR"/>
              </w:rPr>
              <w:t>21,206</w:t>
            </w:r>
          </w:p>
        </w:tc>
        <w:tc>
          <w:tcPr>
            <w:tcW w:w="1683" w:type="dxa"/>
            <w:vAlign w:val="center"/>
            <w:hideMark/>
          </w:tcPr>
          <w:p w14:paraId="5CAB2A43" w14:textId="0919E8C2"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3,333</w:t>
            </w:r>
          </w:p>
        </w:tc>
      </w:tr>
      <w:tr w:rsidR="00C32874" w:rsidRPr="00C32874" w14:paraId="73736E6A" w14:textId="77777777" w:rsidTr="00DB3DB7">
        <w:trPr>
          <w:trHeight w:val="322"/>
        </w:trPr>
        <w:tc>
          <w:tcPr>
            <w:tcW w:w="5126" w:type="dxa"/>
            <w:vAlign w:val="center"/>
            <w:hideMark/>
          </w:tcPr>
          <w:p w14:paraId="4FBC37B5" w14:textId="77777777" w:rsidR="00DB3DB7" w:rsidRPr="00C32874" w:rsidRDefault="00DB3DB7" w:rsidP="00DB3DB7">
            <w:pPr>
              <w:widowControl/>
              <w:autoSpaceDE/>
              <w:autoSpaceDN/>
              <w:rPr>
                <w:b/>
                <w:bCs/>
                <w:sz w:val="14"/>
                <w:szCs w:val="14"/>
                <w:lang w:eastAsia="tr-TR"/>
              </w:rPr>
            </w:pPr>
            <w:r w:rsidRPr="00C32874">
              <w:rPr>
                <w:b/>
                <w:bCs/>
                <w:sz w:val="14"/>
                <w:szCs w:val="14"/>
                <w:lang w:eastAsia="tr-TR"/>
              </w:rPr>
              <w:t>Menkul kıymet veya emtia teminatlı finansman işlemleri</w:t>
            </w:r>
          </w:p>
        </w:tc>
        <w:tc>
          <w:tcPr>
            <w:tcW w:w="1683" w:type="dxa"/>
            <w:shd w:val="clear" w:color="000000" w:fill="F2F2F2"/>
            <w:vAlign w:val="center"/>
          </w:tcPr>
          <w:p w14:paraId="24B5FF24" w14:textId="77777777" w:rsidR="00DB3DB7" w:rsidRPr="00C32874" w:rsidRDefault="00DB3DB7" w:rsidP="00DB3DB7">
            <w:pPr>
              <w:widowControl/>
              <w:autoSpaceDE/>
              <w:autoSpaceDN/>
              <w:jc w:val="center"/>
              <w:rPr>
                <w:sz w:val="14"/>
                <w:szCs w:val="14"/>
                <w:lang w:eastAsia="tr-TR"/>
              </w:rPr>
            </w:pPr>
          </w:p>
        </w:tc>
        <w:tc>
          <w:tcPr>
            <w:tcW w:w="1683" w:type="dxa"/>
            <w:shd w:val="clear" w:color="000000" w:fill="F2F2F2"/>
            <w:vAlign w:val="center"/>
            <w:hideMark/>
          </w:tcPr>
          <w:p w14:paraId="02A79E60" w14:textId="0334AF25" w:rsidR="00DB3DB7" w:rsidRPr="00C32874" w:rsidRDefault="00DB3DB7" w:rsidP="00DB3DB7">
            <w:pPr>
              <w:widowControl/>
              <w:autoSpaceDE/>
              <w:autoSpaceDN/>
              <w:jc w:val="center"/>
              <w:rPr>
                <w:b/>
                <w:bCs/>
                <w:sz w:val="14"/>
                <w:szCs w:val="14"/>
                <w:lang w:eastAsia="tr-TR"/>
              </w:rPr>
            </w:pPr>
          </w:p>
        </w:tc>
      </w:tr>
      <w:tr w:rsidR="00C32874" w:rsidRPr="00C32874" w14:paraId="15F12ED1" w14:textId="77777777" w:rsidTr="00DB3DB7">
        <w:trPr>
          <w:trHeight w:val="322"/>
        </w:trPr>
        <w:tc>
          <w:tcPr>
            <w:tcW w:w="5126" w:type="dxa"/>
            <w:vAlign w:val="center"/>
            <w:hideMark/>
          </w:tcPr>
          <w:p w14:paraId="2E5FC96C" w14:textId="77777777" w:rsidR="00DB3DB7" w:rsidRPr="00C32874" w:rsidRDefault="00DB3DB7" w:rsidP="00DB3DB7">
            <w:pPr>
              <w:widowControl/>
              <w:autoSpaceDE/>
              <w:autoSpaceDN/>
              <w:rPr>
                <w:sz w:val="14"/>
                <w:szCs w:val="14"/>
                <w:lang w:eastAsia="tr-TR"/>
              </w:rPr>
            </w:pPr>
            <w:r w:rsidRPr="00C32874">
              <w:rPr>
                <w:sz w:val="14"/>
                <w:szCs w:val="14"/>
                <w:lang w:eastAsia="tr-TR"/>
              </w:rPr>
              <w:t>Menkul kıymet veya emtia teminatlı finansman işlemlerinin menkul kıymet veya emtia teminatlı finansman işlemlerinin risk tutarı (Bilanço içi hariç)</w:t>
            </w:r>
          </w:p>
        </w:tc>
        <w:tc>
          <w:tcPr>
            <w:tcW w:w="1683" w:type="dxa"/>
            <w:vAlign w:val="center"/>
          </w:tcPr>
          <w:p w14:paraId="131C34DD" w14:textId="78230732" w:rsidR="00DB3DB7" w:rsidRPr="00C32874" w:rsidRDefault="00DB3DB7" w:rsidP="00DB3DB7">
            <w:pPr>
              <w:widowControl/>
              <w:autoSpaceDE/>
              <w:autoSpaceDN/>
              <w:jc w:val="center"/>
              <w:rPr>
                <w:sz w:val="14"/>
                <w:szCs w:val="14"/>
                <w:lang w:eastAsia="tr-TR"/>
              </w:rPr>
            </w:pPr>
            <w:r w:rsidRPr="00C32874">
              <w:rPr>
                <w:sz w:val="14"/>
                <w:szCs w:val="14"/>
                <w:lang w:eastAsia="tr-TR"/>
              </w:rPr>
              <w:t>-</w:t>
            </w:r>
          </w:p>
        </w:tc>
        <w:tc>
          <w:tcPr>
            <w:tcW w:w="1683" w:type="dxa"/>
            <w:vAlign w:val="center"/>
            <w:hideMark/>
          </w:tcPr>
          <w:p w14:paraId="58DF9F5A" w14:textId="08E50AB5" w:rsidR="00DB3DB7" w:rsidRPr="00C32874" w:rsidRDefault="00DB3DB7" w:rsidP="00DB3DB7">
            <w:pPr>
              <w:widowControl/>
              <w:autoSpaceDE/>
              <w:autoSpaceDN/>
              <w:jc w:val="center"/>
              <w:rPr>
                <w:sz w:val="14"/>
                <w:szCs w:val="14"/>
                <w:lang w:eastAsia="tr-TR"/>
              </w:rPr>
            </w:pPr>
            <w:r w:rsidRPr="00C32874">
              <w:rPr>
                <w:sz w:val="14"/>
                <w:szCs w:val="14"/>
                <w:lang w:eastAsia="tr-TR"/>
              </w:rPr>
              <w:t>-</w:t>
            </w:r>
          </w:p>
        </w:tc>
      </w:tr>
      <w:tr w:rsidR="00C32874" w:rsidRPr="00C32874" w14:paraId="337F3357" w14:textId="77777777" w:rsidTr="00DB3DB7">
        <w:trPr>
          <w:trHeight w:val="322"/>
        </w:trPr>
        <w:tc>
          <w:tcPr>
            <w:tcW w:w="5126" w:type="dxa"/>
            <w:vAlign w:val="center"/>
            <w:hideMark/>
          </w:tcPr>
          <w:p w14:paraId="609DC9B6" w14:textId="77777777" w:rsidR="00DB3DB7" w:rsidRPr="00C32874" w:rsidRDefault="00DB3DB7" w:rsidP="00DB3DB7">
            <w:pPr>
              <w:widowControl/>
              <w:autoSpaceDE/>
              <w:autoSpaceDN/>
              <w:rPr>
                <w:sz w:val="14"/>
                <w:szCs w:val="14"/>
                <w:lang w:eastAsia="tr-TR"/>
              </w:rPr>
            </w:pPr>
            <w:r w:rsidRPr="00C32874">
              <w:rPr>
                <w:sz w:val="14"/>
                <w:szCs w:val="14"/>
                <w:lang w:eastAsia="tr-TR"/>
              </w:rPr>
              <w:t>Aracılık edilen işlemlerden kaynaklanan risk tutarı</w:t>
            </w:r>
          </w:p>
        </w:tc>
        <w:tc>
          <w:tcPr>
            <w:tcW w:w="1683" w:type="dxa"/>
            <w:vAlign w:val="center"/>
          </w:tcPr>
          <w:p w14:paraId="66A5D3C9" w14:textId="64E7DD0D" w:rsidR="00DB3DB7" w:rsidRPr="00C32874" w:rsidRDefault="00DB3DB7" w:rsidP="00DB3DB7">
            <w:pPr>
              <w:widowControl/>
              <w:autoSpaceDE/>
              <w:autoSpaceDN/>
              <w:jc w:val="center"/>
              <w:rPr>
                <w:sz w:val="14"/>
                <w:szCs w:val="14"/>
                <w:lang w:eastAsia="tr-TR"/>
              </w:rPr>
            </w:pPr>
            <w:r w:rsidRPr="00C32874">
              <w:rPr>
                <w:sz w:val="14"/>
                <w:szCs w:val="14"/>
                <w:lang w:eastAsia="tr-TR"/>
              </w:rPr>
              <w:t>-</w:t>
            </w:r>
          </w:p>
        </w:tc>
        <w:tc>
          <w:tcPr>
            <w:tcW w:w="1683" w:type="dxa"/>
            <w:vAlign w:val="center"/>
            <w:hideMark/>
          </w:tcPr>
          <w:p w14:paraId="4069BCDD" w14:textId="6AC5D93C" w:rsidR="00DB3DB7" w:rsidRPr="00C32874" w:rsidRDefault="00DB3DB7" w:rsidP="00DB3DB7">
            <w:pPr>
              <w:widowControl/>
              <w:autoSpaceDE/>
              <w:autoSpaceDN/>
              <w:jc w:val="center"/>
              <w:rPr>
                <w:sz w:val="14"/>
                <w:szCs w:val="14"/>
                <w:lang w:eastAsia="tr-TR"/>
              </w:rPr>
            </w:pPr>
            <w:r w:rsidRPr="00C32874">
              <w:rPr>
                <w:sz w:val="14"/>
                <w:szCs w:val="14"/>
                <w:lang w:eastAsia="tr-TR"/>
              </w:rPr>
              <w:t>-</w:t>
            </w:r>
          </w:p>
        </w:tc>
      </w:tr>
      <w:tr w:rsidR="00C32874" w:rsidRPr="00C32874" w14:paraId="26E75A2B" w14:textId="77777777" w:rsidTr="00DB3DB7">
        <w:trPr>
          <w:trHeight w:val="322"/>
        </w:trPr>
        <w:tc>
          <w:tcPr>
            <w:tcW w:w="5126" w:type="dxa"/>
            <w:vAlign w:val="center"/>
            <w:hideMark/>
          </w:tcPr>
          <w:p w14:paraId="31E16E44" w14:textId="77777777" w:rsidR="00DB3DB7" w:rsidRPr="00C32874" w:rsidRDefault="00DB3DB7" w:rsidP="00DB3DB7">
            <w:pPr>
              <w:widowControl/>
              <w:autoSpaceDE/>
              <w:autoSpaceDN/>
              <w:rPr>
                <w:b/>
                <w:bCs/>
                <w:sz w:val="14"/>
                <w:szCs w:val="14"/>
                <w:lang w:eastAsia="tr-TR"/>
              </w:rPr>
            </w:pPr>
            <w:r w:rsidRPr="00C32874">
              <w:rPr>
                <w:b/>
                <w:bCs/>
                <w:sz w:val="14"/>
                <w:szCs w:val="14"/>
                <w:lang w:eastAsia="tr-TR"/>
              </w:rPr>
              <w:t>Menkul kıymet veya emtia teminatlı finansman işlemlerine ilişkin toplam risk tutarı</w:t>
            </w:r>
          </w:p>
        </w:tc>
        <w:tc>
          <w:tcPr>
            <w:tcW w:w="1683" w:type="dxa"/>
            <w:vAlign w:val="center"/>
          </w:tcPr>
          <w:p w14:paraId="518A136E" w14:textId="6E6476F2" w:rsidR="00DB3DB7" w:rsidRPr="00C32874" w:rsidRDefault="00DB3DB7" w:rsidP="00DB3DB7">
            <w:pPr>
              <w:widowControl/>
              <w:autoSpaceDE/>
              <w:autoSpaceDN/>
              <w:jc w:val="center"/>
              <w:rPr>
                <w:sz w:val="14"/>
                <w:szCs w:val="14"/>
                <w:lang w:eastAsia="tr-TR"/>
              </w:rPr>
            </w:pPr>
            <w:r w:rsidRPr="00C32874">
              <w:rPr>
                <w:sz w:val="14"/>
                <w:szCs w:val="14"/>
                <w:lang w:eastAsia="tr-TR"/>
              </w:rPr>
              <w:t>-</w:t>
            </w:r>
          </w:p>
        </w:tc>
        <w:tc>
          <w:tcPr>
            <w:tcW w:w="1683" w:type="dxa"/>
            <w:vAlign w:val="center"/>
            <w:hideMark/>
          </w:tcPr>
          <w:p w14:paraId="087C62CF" w14:textId="00BDF608" w:rsidR="00DB3DB7" w:rsidRPr="00C32874" w:rsidRDefault="00DB3DB7" w:rsidP="00DB3DB7">
            <w:pPr>
              <w:widowControl/>
              <w:autoSpaceDE/>
              <w:autoSpaceDN/>
              <w:jc w:val="center"/>
              <w:rPr>
                <w:b/>
                <w:bCs/>
                <w:sz w:val="14"/>
                <w:szCs w:val="14"/>
                <w:lang w:eastAsia="tr-TR"/>
              </w:rPr>
            </w:pPr>
            <w:r w:rsidRPr="00C32874">
              <w:rPr>
                <w:sz w:val="14"/>
                <w:szCs w:val="14"/>
                <w:lang w:eastAsia="tr-TR"/>
              </w:rPr>
              <w:t>-</w:t>
            </w:r>
          </w:p>
        </w:tc>
      </w:tr>
      <w:tr w:rsidR="00C32874" w:rsidRPr="00C32874" w14:paraId="706689D5" w14:textId="77777777" w:rsidTr="00DB3DB7">
        <w:trPr>
          <w:trHeight w:val="322"/>
        </w:trPr>
        <w:tc>
          <w:tcPr>
            <w:tcW w:w="5126" w:type="dxa"/>
            <w:vAlign w:val="center"/>
            <w:hideMark/>
          </w:tcPr>
          <w:p w14:paraId="147AFB97" w14:textId="77777777" w:rsidR="00DB3DB7" w:rsidRPr="00C32874" w:rsidRDefault="00DB3DB7" w:rsidP="00DB3DB7">
            <w:pPr>
              <w:widowControl/>
              <w:autoSpaceDE/>
              <w:autoSpaceDN/>
              <w:rPr>
                <w:b/>
                <w:bCs/>
                <w:sz w:val="14"/>
                <w:szCs w:val="14"/>
                <w:lang w:eastAsia="tr-TR"/>
              </w:rPr>
            </w:pPr>
            <w:r w:rsidRPr="00C32874">
              <w:rPr>
                <w:b/>
                <w:bCs/>
                <w:sz w:val="14"/>
                <w:szCs w:val="14"/>
                <w:lang w:eastAsia="tr-TR"/>
              </w:rPr>
              <w:t>Bilanço dışı işlemler</w:t>
            </w:r>
          </w:p>
        </w:tc>
        <w:tc>
          <w:tcPr>
            <w:tcW w:w="1683" w:type="dxa"/>
            <w:shd w:val="clear" w:color="000000" w:fill="F2F2F2"/>
            <w:vAlign w:val="center"/>
          </w:tcPr>
          <w:p w14:paraId="74CCCB85" w14:textId="77777777" w:rsidR="00DB3DB7" w:rsidRPr="00C32874" w:rsidRDefault="00DB3DB7" w:rsidP="00DB3DB7">
            <w:pPr>
              <w:widowControl/>
              <w:autoSpaceDE/>
              <w:autoSpaceDN/>
              <w:jc w:val="center"/>
              <w:rPr>
                <w:sz w:val="14"/>
                <w:szCs w:val="14"/>
                <w:lang w:eastAsia="tr-TR"/>
              </w:rPr>
            </w:pPr>
          </w:p>
        </w:tc>
        <w:tc>
          <w:tcPr>
            <w:tcW w:w="1683" w:type="dxa"/>
            <w:shd w:val="clear" w:color="000000" w:fill="F2F2F2"/>
            <w:vAlign w:val="center"/>
            <w:hideMark/>
          </w:tcPr>
          <w:p w14:paraId="5BAF5541" w14:textId="25D2009B" w:rsidR="00DB3DB7" w:rsidRPr="00C32874" w:rsidRDefault="00DB3DB7" w:rsidP="00DB3DB7">
            <w:pPr>
              <w:widowControl/>
              <w:autoSpaceDE/>
              <w:autoSpaceDN/>
              <w:jc w:val="center"/>
              <w:rPr>
                <w:b/>
                <w:bCs/>
                <w:sz w:val="14"/>
                <w:szCs w:val="14"/>
                <w:lang w:eastAsia="tr-TR"/>
              </w:rPr>
            </w:pPr>
          </w:p>
        </w:tc>
      </w:tr>
      <w:tr w:rsidR="00C32874" w:rsidRPr="00C32874" w14:paraId="254352CB" w14:textId="77777777" w:rsidTr="00DB3DB7">
        <w:trPr>
          <w:trHeight w:val="322"/>
        </w:trPr>
        <w:tc>
          <w:tcPr>
            <w:tcW w:w="5126" w:type="dxa"/>
            <w:vAlign w:val="center"/>
            <w:hideMark/>
          </w:tcPr>
          <w:p w14:paraId="28C2ADD0" w14:textId="77777777" w:rsidR="00DB3DB7" w:rsidRPr="00C32874" w:rsidRDefault="00DB3DB7" w:rsidP="00DB3DB7">
            <w:pPr>
              <w:widowControl/>
              <w:autoSpaceDE/>
              <w:autoSpaceDN/>
              <w:rPr>
                <w:sz w:val="14"/>
                <w:szCs w:val="14"/>
                <w:lang w:eastAsia="tr-TR"/>
              </w:rPr>
            </w:pPr>
            <w:r w:rsidRPr="00C32874">
              <w:rPr>
                <w:sz w:val="14"/>
                <w:szCs w:val="14"/>
                <w:lang w:eastAsia="tr-TR"/>
              </w:rPr>
              <w:t>Bilanço dışı işlemlerin brüt nominal tutarı</w:t>
            </w:r>
          </w:p>
        </w:tc>
        <w:tc>
          <w:tcPr>
            <w:tcW w:w="1683" w:type="dxa"/>
            <w:vAlign w:val="center"/>
          </w:tcPr>
          <w:p w14:paraId="341004C2" w14:textId="2C2500A2" w:rsidR="00DB3DB7" w:rsidRPr="00C32874" w:rsidRDefault="00DB3DB7" w:rsidP="00DB3DB7">
            <w:pPr>
              <w:widowControl/>
              <w:autoSpaceDE/>
              <w:autoSpaceDN/>
              <w:jc w:val="center"/>
              <w:rPr>
                <w:sz w:val="14"/>
                <w:szCs w:val="14"/>
                <w:lang w:eastAsia="tr-TR"/>
              </w:rPr>
            </w:pPr>
            <w:r w:rsidRPr="00C32874">
              <w:rPr>
                <w:sz w:val="14"/>
                <w:szCs w:val="14"/>
                <w:lang w:eastAsia="tr-TR"/>
              </w:rPr>
              <w:t>16,195,910</w:t>
            </w:r>
          </w:p>
        </w:tc>
        <w:tc>
          <w:tcPr>
            <w:tcW w:w="1683" w:type="dxa"/>
            <w:vAlign w:val="center"/>
            <w:hideMark/>
          </w:tcPr>
          <w:p w14:paraId="4B12A4A6" w14:textId="5F353C92" w:rsidR="00DB3DB7" w:rsidRPr="00C32874" w:rsidRDefault="00DB3DB7" w:rsidP="00DB3DB7">
            <w:pPr>
              <w:widowControl/>
              <w:autoSpaceDE/>
              <w:autoSpaceDN/>
              <w:jc w:val="center"/>
              <w:rPr>
                <w:sz w:val="14"/>
                <w:szCs w:val="14"/>
                <w:lang w:eastAsia="tr-TR"/>
              </w:rPr>
            </w:pPr>
            <w:r w:rsidRPr="00C32874">
              <w:rPr>
                <w:sz w:val="14"/>
                <w:szCs w:val="14"/>
                <w:lang w:eastAsia="tr-TR"/>
              </w:rPr>
              <w:t>10,634,948</w:t>
            </w:r>
          </w:p>
        </w:tc>
      </w:tr>
      <w:tr w:rsidR="00C32874" w:rsidRPr="00C32874" w14:paraId="0ACC26C9" w14:textId="77777777" w:rsidTr="00DB3DB7">
        <w:trPr>
          <w:trHeight w:val="322"/>
        </w:trPr>
        <w:tc>
          <w:tcPr>
            <w:tcW w:w="5126" w:type="dxa"/>
            <w:vAlign w:val="center"/>
            <w:hideMark/>
          </w:tcPr>
          <w:p w14:paraId="22CBEB19" w14:textId="77777777" w:rsidR="00DB3DB7" w:rsidRPr="00C32874" w:rsidRDefault="00DB3DB7" w:rsidP="00DB3DB7">
            <w:pPr>
              <w:widowControl/>
              <w:autoSpaceDE/>
              <w:autoSpaceDN/>
              <w:rPr>
                <w:sz w:val="14"/>
                <w:szCs w:val="14"/>
                <w:lang w:eastAsia="tr-TR"/>
              </w:rPr>
            </w:pPr>
            <w:r w:rsidRPr="00C32874">
              <w:rPr>
                <w:sz w:val="14"/>
                <w:szCs w:val="14"/>
                <w:lang w:eastAsia="tr-TR"/>
              </w:rPr>
              <w:t>(Krediye dönüştürme oranları ile çarpımdan kaynaklanan düzeltme tutarı)</w:t>
            </w:r>
          </w:p>
        </w:tc>
        <w:tc>
          <w:tcPr>
            <w:tcW w:w="1683" w:type="dxa"/>
            <w:vAlign w:val="center"/>
          </w:tcPr>
          <w:p w14:paraId="6089E49D" w14:textId="712C7D9B" w:rsidR="00DB3DB7" w:rsidRPr="00C32874" w:rsidRDefault="00DB3DB7" w:rsidP="00DB3DB7">
            <w:pPr>
              <w:widowControl/>
              <w:autoSpaceDE/>
              <w:autoSpaceDN/>
              <w:jc w:val="center"/>
              <w:rPr>
                <w:sz w:val="14"/>
                <w:szCs w:val="14"/>
                <w:lang w:eastAsia="tr-TR"/>
              </w:rPr>
            </w:pPr>
            <w:r w:rsidRPr="00C32874">
              <w:rPr>
                <w:sz w:val="14"/>
                <w:szCs w:val="14"/>
                <w:lang w:eastAsia="tr-TR"/>
              </w:rPr>
              <w:t>(10,033,050)</w:t>
            </w:r>
          </w:p>
        </w:tc>
        <w:tc>
          <w:tcPr>
            <w:tcW w:w="1683" w:type="dxa"/>
            <w:vAlign w:val="center"/>
            <w:hideMark/>
          </w:tcPr>
          <w:p w14:paraId="168516E6" w14:textId="74EE345A" w:rsidR="00DB3DB7" w:rsidRPr="00C32874" w:rsidRDefault="00DB3DB7" w:rsidP="00DB3DB7">
            <w:pPr>
              <w:widowControl/>
              <w:autoSpaceDE/>
              <w:autoSpaceDN/>
              <w:jc w:val="center"/>
              <w:rPr>
                <w:sz w:val="14"/>
                <w:szCs w:val="14"/>
                <w:lang w:eastAsia="tr-TR"/>
              </w:rPr>
            </w:pPr>
            <w:r w:rsidRPr="00C32874">
              <w:rPr>
                <w:sz w:val="14"/>
                <w:szCs w:val="14"/>
                <w:lang w:eastAsia="tr-TR"/>
              </w:rPr>
              <w:t>(6,704,702)</w:t>
            </w:r>
          </w:p>
        </w:tc>
      </w:tr>
      <w:tr w:rsidR="00C32874" w:rsidRPr="00C32874" w14:paraId="33AAC929" w14:textId="77777777" w:rsidTr="00DB3DB7">
        <w:trPr>
          <w:trHeight w:val="322"/>
        </w:trPr>
        <w:tc>
          <w:tcPr>
            <w:tcW w:w="5126" w:type="dxa"/>
            <w:vAlign w:val="center"/>
            <w:hideMark/>
          </w:tcPr>
          <w:p w14:paraId="54F8AD75" w14:textId="77777777" w:rsidR="00DB3DB7" w:rsidRPr="00C32874" w:rsidRDefault="00DB3DB7" w:rsidP="00DB3DB7">
            <w:pPr>
              <w:widowControl/>
              <w:autoSpaceDE/>
              <w:autoSpaceDN/>
              <w:rPr>
                <w:b/>
                <w:bCs/>
                <w:sz w:val="14"/>
                <w:szCs w:val="14"/>
                <w:lang w:eastAsia="tr-TR"/>
              </w:rPr>
            </w:pPr>
            <w:r w:rsidRPr="00C32874">
              <w:rPr>
                <w:b/>
                <w:bCs/>
                <w:sz w:val="14"/>
                <w:szCs w:val="14"/>
                <w:lang w:eastAsia="tr-TR"/>
              </w:rPr>
              <w:t>Bilanço dışı işlemlere ilişkin toplam risk tutarı</w:t>
            </w:r>
          </w:p>
        </w:tc>
        <w:tc>
          <w:tcPr>
            <w:tcW w:w="1683" w:type="dxa"/>
            <w:vAlign w:val="center"/>
          </w:tcPr>
          <w:p w14:paraId="184ACCDA" w14:textId="4AC9FC34"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6,162,860</w:t>
            </w:r>
          </w:p>
        </w:tc>
        <w:tc>
          <w:tcPr>
            <w:tcW w:w="1683" w:type="dxa"/>
            <w:vAlign w:val="center"/>
            <w:hideMark/>
          </w:tcPr>
          <w:p w14:paraId="5ADEE2AC" w14:textId="56DE091D"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3,930,246</w:t>
            </w:r>
          </w:p>
        </w:tc>
      </w:tr>
      <w:tr w:rsidR="00C32874" w:rsidRPr="00C32874" w14:paraId="5BF46485" w14:textId="77777777" w:rsidTr="00DB3DB7">
        <w:trPr>
          <w:trHeight w:val="322"/>
        </w:trPr>
        <w:tc>
          <w:tcPr>
            <w:tcW w:w="5126" w:type="dxa"/>
            <w:vAlign w:val="center"/>
            <w:hideMark/>
          </w:tcPr>
          <w:p w14:paraId="39F3FA38" w14:textId="77777777" w:rsidR="00DB3DB7" w:rsidRPr="00C32874" w:rsidRDefault="00DB3DB7" w:rsidP="00DB3DB7">
            <w:pPr>
              <w:widowControl/>
              <w:autoSpaceDE/>
              <w:autoSpaceDN/>
              <w:rPr>
                <w:b/>
                <w:bCs/>
                <w:sz w:val="14"/>
                <w:szCs w:val="14"/>
                <w:lang w:eastAsia="tr-TR"/>
              </w:rPr>
            </w:pPr>
            <w:r w:rsidRPr="00C32874">
              <w:rPr>
                <w:b/>
                <w:bCs/>
                <w:sz w:val="14"/>
                <w:szCs w:val="14"/>
                <w:lang w:eastAsia="tr-TR"/>
              </w:rPr>
              <w:t>Sermaye ve toplam risk</w:t>
            </w:r>
          </w:p>
        </w:tc>
        <w:tc>
          <w:tcPr>
            <w:tcW w:w="1683" w:type="dxa"/>
            <w:shd w:val="clear" w:color="000000" w:fill="F2F2F2"/>
            <w:vAlign w:val="center"/>
          </w:tcPr>
          <w:p w14:paraId="39A63F39" w14:textId="77777777" w:rsidR="00DB3DB7" w:rsidRPr="00C32874" w:rsidRDefault="00DB3DB7" w:rsidP="00DB3DB7">
            <w:pPr>
              <w:widowControl/>
              <w:autoSpaceDE/>
              <w:autoSpaceDN/>
              <w:jc w:val="center"/>
              <w:rPr>
                <w:sz w:val="14"/>
                <w:szCs w:val="14"/>
                <w:lang w:eastAsia="tr-TR"/>
              </w:rPr>
            </w:pPr>
          </w:p>
        </w:tc>
        <w:tc>
          <w:tcPr>
            <w:tcW w:w="1683" w:type="dxa"/>
            <w:shd w:val="clear" w:color="000000" w:fill="F2F2F2"/>
            <w:vAlign w:val="center"/>
            <w:hideMark/>
          </w:tcPr>
          <w:p w14:paraId="3D82BF5F" w14:textId="17C425C4" w:rsidR="00DB3DB7" w:rsidRPr="00C32874" w:rsidRDefault="00DB3DB7" w:rsidP="00DB3DB7">
            <w:pPr>
              <w:widowControl/>
              <w:autoSpaceDE/>
              <w:autoSpaceDN/>
              <w:jc w:val="center"/>
              <w:rPr>
                <w:b/>
                <w:bCs/>
                <w:sz w:val="14"/>
                <w:szCs w:val="14"/>
                <w:lang w:eastAsia="tr-TR"/>
              </w:rPr>
            </w:pPr>
          </w:p>
        </w:tc>
      </w:tr>
      <w:tr w:rsidR="00C32874" w:rsidRPr="00C32874" w14:paraId="2554B698" w14:textId="77777777" w:rsidTr="00DB3DB7">
        <w:trPr>
          <w:trHeight w:val="322"/>
        </w:trPr>
        <w:tc>
          <w:tcPr>
            <w:tcW w:w="5126" w:type="dxa"/>
            <w:vAlign w:val="center"/>
            <w:hideMark/>
          </w:tcPr>
          <w:p w14:paraId="49C12752" w14:textId="77777777" w:rsidR="00DB3DB7" w:rsidRPr="00C32874" w:rsidRDefault="00DB3DB7" w:rsidP="00DB3DB7">
            <w:pPr>
              <w:widowControl/>
              <w:autoSpaceDE/>
              <w:autoSpaceDN/>
              <w:rPr>
                <w:sz w:val="14"/>
                <w:szCs w:val="14"/>
                <w:lang w:eastAsia="tr-TR"/>
              </w:rPr>
            </w:pPr>
            <w:r w:rsidRPr="00C32874">
              <w:rPr>
                <w:sz w:val="14"/>
                <w:szCs w:val="14"/>
                <w:lang w:eastAsia="tr-TR"/>
              </w:rPr>
              <w:t>Ana sermaye</w:t>
            </w:r>
          </w:p>
        </w:tc>
        <w:tc>
          <w:tcPr>
            <w:tcW w:w="1683" w:type="dxa"/>
            <w:vAlign w:val="center"/>
          </w:tcPr>
          <w:p w14:paraId="1BE70448" w14:textId="5BF6FAE0"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4,874,306</w:t>
            </w:r>
          </w:p>
        </w:tc>
        <w:tc>
          <w:tcPr>
            <w:tcW w:w="1683" w:type="dxa"/>
            <w:vAlign w:val="center"/>
            <w:hideMark/>
          </w:tcPr>
          <w:p w14:paraId="4910D1FD" w14:textId="593007F9"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581,913</w:t>
            </w:r>
          </w:p>
        </w:tc>
      </w:tr>
      <w:tr w:rsidR="00C32874" w:rsidRPr="00C32874" w14:paraId="2A977A3B" w14:textId="77777777" w:rsidTr="00DB3DB7">
        <w:trPr>
          <w:trHeight w:val="322"/>
        </w:trPr>
        <w:tc>
          <w:tcPr>
            <w:tcW w:w="5126" w:type="dxa"/>
            <w:vAlign w:val="center"/>
            <w:hideMark/>
          </w:tcPr>
          <w:p w14:paraId="3DEDBD56" w14:textId="77777777" w:rsidR="00DB3DB7" w:rsidRPr="00C32874" w:rsidRDefault="00DB3DB7" w:rsidP="00DB3DB7">
            <w:pPr>
              <w:widowControl/>
              <w:autoSpaceDE/>
              <w:autoSpaceDN/>
              <w:rPr>
                <w:sz w:val="14"/>
                <w:szCs w:val="14"/>
                <w:lang w:eastAsia="tr-TR"/>
              </w:rPr>
            </w:pPr>
            <w:r w:rsidRPr="00C32874">
              <w:rPr>
                <w:sz w:val="14"/>
                <w:szCs w:val="14"/>
                <w:lang w:eastAsia="tr-TR"/>
              </w:rPr>
              <w:t>Toplam risk tutarı</w:t>
            </w:r>
          </w:p>
        </w:tc>
        <w:tc>
          <w:tcPr>
            <w:tcW w:w="1683" w:type="dxa"/>
            <w:vAlign w:val="center"/>
          </w:tcPr>
          <w:p w14:paraId="62779B2D" w14:textId="10FB0A87" w:rsidR="00DB3DB7" w:rsidRPr="00C32874" w:rsidRDefault="0007593D" w:rsidP="00DB3DB7">
            <w:pPr>
              <w:widowControl/>
              <w:autoSpaceDE/>
              <w:autoSpaceDN/>
              <w:jc w:val="center"/>
              <w:rPr>
                <w:b/>
                <w:bCs/>
                <w:sz w:val="14"/>
                <w:szCs w:val="14"/>
                <w:lang w:eastAsia="tr-TR"/>
              </w:rPr>
            </w:pPr>
            <w:r w:rsidRPr="00C32874">
              <w:rPr>
                <w:b/>
                <w:bCs/>
                <w:sz w:val="14"/>
                <w:szCs w:val="14"/>
                <w:lang w:eastAsia="tr-TR"/>
              </w:rPr>
              <w:t xml:space="preserve">24,107,270    </w:t>
            </w:r>
          </w:p>
        </w:tc>
        <w:tc>
          <w:tcPr>
            <w:tcW w:w="1683" w:type="dxa"/>
            <w:vAlign w:val="center"/>
            <w:hideMark/>
          </w:tcPr>
          <w:p w14:paraId="6A6B1F2A" w14:textId="241A6E86"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5,832,534</w:t>
            </w:r>
          </w:p>
        </w:tc>
      </w:tr>
      <w:tr w:rsidR="00C32874" w:rsidRPr="00C32874" w14:paraId="7C7DF18D" w14:textId="77777777" w:rsidTr="00DB3DB7">
        <w:trPr>
          <w:trHeight w:val="322"/>
        </w:trPr>
        <w:tc>
          <w:tcPr>
            <w:tcW w:w="5126" w:type="dxa"/>
            <w:vAlign w:val="center"/>
            <w:hideMark/>
          </w:tcPr>
          <w:p w14:paraId="1038F976" w14:textId="77777777" w:rsidR="00DB3DB7" w:rsidRPr="00C32874" w:rsidRDefault="00DB3DB7" w:rsidP="00DB3DB7">
            <w:pPr>
              <w:widowControl/>
              <w:autoSpaceDE/>
              <w:autoSpaceDN/>
              <w:rPr>
                <w:b/>
                <w:bCs/>
                <w:sz w:val="14"/>
                <w:szCs w:val="14"/>
                <w:lang w:eastAsia="tr-TR"/>
              </w:rPr>
            </w:pPr>
            <w:r w:rsidRPr="00C32874">
              <w:rPr>
                <w:b/>
                <w:bCs/>
                <w:sz w:val="14"/>
                <w:szCs w:val="14"/>
                <w:lang w:eastAsia="tr-TR"/>
              </w:rPr>
              <w:t>Kaldıraç oranı</w:t>
            </w:r>
          </w:p>
        </w:tc>
        <w:tc>
          <w:tcPr>
            <w:tcW w:w="1683" w:type="dxa"/>
            <w:shd w:val="clear" w:color="000000" w:fill="F2F2F2"/>
            <w:vAlign w:val="center"/>
          </w:tcPr>
          <w:p w14:paraId="1E5E93FD" w14:textId="77777777" w:rsidR="00DB3DB7" w:rsidRPr="00C32874" w:rsidRDefault="00DB3DB7" w:rsidP="00DB3DB7">
            <w:pPr>
              <w:widowControl/>
              <w:autoSpaceDE/>
              <w:autoSpaceDN/>
              <w:jc w:val="center"/>
              <w:rPr>
                <w:sz w:val="14"/>
                <w:szCs w:val="14"/>
                <w:lang w:eastAsia="tr-TR"/>
              </w:rPr>
            </w:pPr>
          </w:p>
        </w:tc>
        <w:tc>
          <w:tcPr>
            <w:tcW w:w="1683" w:type="dxa"/>
            <w:shd w:val="clear" w:color="000000" w:fill="F2F2F2"/>
            <w:vAlign w:val="center"/>
            <w:hideMark/>
          </w:tcPr>
          <w:p w14:paraId="0B349D29" w14:textId="7F9B29C6" w:rsidR="00DB3DB7" w:rsidRPr="00C32874" w:rsidRDefault="00DB3DB7" w:rsidP="00DB3DB7">
            <w:pPr>
              <w:widowControl/>
              <w:autoSpaceDE/>
              <w:autoSpaceDN/>
              <w:jc w:val="center"/>
              <w:rPr>
                <w:b/>
                <w:bCs/>
                <w:sz w:val="14"/>
                <w:szCs w:val="14"/>
                <w:lang w:eastAsia="tr-TR"/>
              </w:rPr>
            </w:pPr>
          </w:p>
        </w:tc>
      </w:tr>
      <w:tr w:rsidR="00C32874" w:rsidRPr="00C32874" w14:paraId="206911BE" w14:textId="77777777" w:rsidTr="00DB3DB7">
        <w:trPr>
          <w:trHeight w:val="322"/>
        </w:trPr>
        <w:tc>
          <w:tcPr>
            <w:tcW w:w="5126" w:type="dxa"/>
            <w:vAlign w:val="center"/>
            <w:hideMark/>
          </w:tcPr>
          <w:p w14:paraId="06A8AF41" w14:textId="77777777" w:rsidR="00DB3DB7" w:rsidRPr="00C32874" w:rsidRDefault="00DB3DB7" w:rsidP="00DB3DB7">
            <w:pPr>
              <w:widowControl/>
              <w:autoSpaceDE/>
              <w:autoSpaceDN/>
              <w:jc w:val="both"/>
              <w:rPr>
                <w:b/>
                <w:bCs/>
                <w:sz w:val="14"/>
                <w:szCs w:val="14"/>
                <w:lang w:eastAsia="tr-TR"/>
              </w:rPr>
            </w:pPr>
            <w:r w:rsidRPr="00C32874">
              <w:rPr>
                <w:b/>
                <w:bCs/>
                <w:sz w:val="14"/>
                <w:szCs w:val="14"/>
                <w:lang w:eastAsia="tr-TR"/>
              </w:rPr>
              <w:t>Kaldıraç oranı</w:t>
            </w:r>
          </w:p>
        </w:tc>
        <w:tc>
          <w:tcPr>
            <w:tcW w:w="1683" w:type="dxa"/>
            <w:vAlign w:val="center"/>
          </w:tcPr>
          <w:p w14:paraId="593E887F" w14:textId="000C0FFD"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19.76</w:t>
            </w:r>
          </w:p>
        </w:tc>
        <w:tc>
          <w:tcPr>
            <w:tcW w:w="1683" w:type="dxa"/>
            <w:vAlign w:val="center"/>
            <w:hideMark/>
          </w:tcPr>
          <w:p w14:paraId="1A6B45FF" w14:textId="44C0F240" w:rsidR="00DB3DB7" w:rsidRPr="00C32874" w:rsidRDefault="00DB3DB7" w:rsidP="00DB3DB7">
            <w:pPr>
              <w:widowControl/>
              <w:autoSpaceDE/>
              <w:autoSpaceDN/>
              <w:jc w:val="center"/>
              <w:rPr>
                <w:b/>
                <w:bCs/>
                <w:sz w:val="14"/>
                <w:szCs w:val="14"/>
                <w:lang w:eastAsia="tr-TR"/>
              </w:rPr>
            </w:pPr>
            <w:r w:rsidRPr="00C32874">
              <w:rPr>
                <w:b/>
                <w:bCs/>
                <w:sz w:val="14"/>
                <w:szCs w:val="14"/>
                <w:lang w:eastAsia="tr-TR"/>
              </w:rPr>
              <w:t>10.25</w:t>
            </w:r>
          </w:p>
        </w:tc>
      </w:tr>
    </w:tbl>
    <w:p w14:paraId="123A2FFA" w14:textId="156F3D16" w:rsidR="00DB2095" w:rsidRPr="00C32874" w:rsidRDefault="00DE5D6A" w:rsidP="005F2BBC">
      <w:pPr>
        <w:spacing w:before="40" w:line="288" w:lineRule="auto"/>
        <w:ind w:left="851" w:right="902"/>
        <w:jc w:val="both"/>
        <w:rPr>
          <w:sz w:val="24"/>
          <w:szCs w:val="24"/>
        </w:rPr>
      </w:pPr>
      <w:r w:rsidRPr="00C32874">
        <w:rPr>
          <w:i/>
          <w:iCs/>
          <w:sz w:val="16"/>
          <w:szCs w:val="16"/>
        </w:rPr>
        <w:t xml:space="preserve"> </w:t>
      </w:r>
      <w:r w:rsidR="00C5025C" w:rsidRPr="00C32874">
        <w:rPr>
          <w:sz w:val="16"/>
          <w:szCs w:val="16"/>
        </w:rPr>
        <w:t>* Dipnot formatı BDDK düzenlemelerine göre 3 aylık ortalama tutarlar alınarak hazırlanmıştır.</w:t>
      </w:r>
    </w:p>
    <w:p w14:paraId="474517DF" w14:textId="77777777" w:rsidR="00DB2095" w:rsidRPr="00C32874" w:rsidRDefault="00DB2095" w:rsidP="00D77411">
      <w:pPr>
        <w:spacing w:before="40" w:line="288" w:lineRule="auto"/>
        <w:ind w:left="992" w:right="902"/>
        <w:jc w:val="both"/>
        <w:rPr>
          <w:sz w:val="10"/>
          <w:szCs w:val="10"/>
        </w:rPr>
      </w:pPr>
    </w:p>
    <w:p w14:paraId="23269FBF" w14:textId="77777777" w:rsidR="00E42B4B" w:rsidRPr="00C32874" w:rsidRDefault="00E42B4B" w:rsidP="00E42B4B">
      <w:pPr>
        <w:pStyle w:val="BodyText"/>
      </w:pPr>
    </w:p>
    <w:p w14:paraId="53C7586D" w14:textId="77777777" w:rsidR="00E42B4B" w:rsidRPr="00C32874" w:rsidRDefault="00E42B4B" w:rsidP="00E42B4B">
      <w:pPr>
        <w:pStyle w:val="BodyText"/>
      </w:pPr>
    </w:p>
    <w:p w14:paraId="66AEF407" w14:textId="77777777" w:rsidR="00E42B4B" w:rsidRPr="00C32874" w:rsidRDefault="00E42B4B" w:rsidP="00E42B4B">
      <w:pPr>
        <w:pStyle w:val="BodyText"/>
      </w:pPr>
    </w:p>
    <w:p w14:paraId="67B11E12" w14:textId="77777777" w:rsidR="00E42B4B" w:rsidRPr="00C32874" w:rsidRDefault="00E42B4B" w:rsidP="00E42B4B">
      <w:pPr>
        <w:pStyle w:val="BodyText"/>
        <w:rPr>
          <w:highlight w:val="yellow"/>
        </w:rPr>
      </w:pPr>
    </w:p>
    <w:p w14:paraId="02B4A106" w14:textId="77777777" w:rsidR="00E42B4B" w:rsidRPr="00C32874" w:rsidRDefault="00E42B4B" w:rsidP="00E42B4B">
      <w:pPr>
        <w:pStyle w:val="BodyText"/>
        <w:rPr>
          <w:highlight w:val="yellow"/>
        </w:rPr>
      </w:pPr>
    </w:p>
    <w:p w14:paraId="26BB3D78" w14:textId="77777777" w:rsidR="00E42B4B" w:rsidRPr="00C32874" w:rsidRDefault="00E42B4B" w:rsidP="00E42B4B">
      <w:pPr>
        <w:pStyle w:val="BodyText"/>
        <w:rPr>
          <w:highlight w:val="yellow"/>
        </w:rPr>
      </w:pPr>
    </w:p>
    <w:p w14:paraId="42DA2079" w14:textId="77777777" w:rsidR="00E42B4B" w:rsidRPr="00C32874" w:rsidRDefault="00E42B4B" w:rsidP="00E42B4B">
      <w:pPr>
        <w:pStyle w:val="BodyText"/>
        <w:rPr>
          <w:highlight w:val="yellow"/>
        </w:rPr>
      </w:pPr>
    </w:p>
    <w:p w14:paraId="5B83F11A" w14:textId="77777777" w:rsidR="00E42B4B" w:rsidRPr="00C32874" w:rsidRDefault="00E42B4B" w:rsidP="00E42B4B">
      <w:pPr>
        <w:pStyle w:val="BodyText"/>
        <w:rPr>
          <w:highlight w:val="yellow"/>
        </w:rPr>
      </w:pPr>
    </w:p>
    <w:p w14:paraId="173EE792" w14:textId="77777777" w:rsidR="00E42B4B" w:rsidRPr="00C32874" w:rsidRDefault="00E42B4B" w:rsidP="00E42B4B">
      <w:pPr>
        <w:pStyle w:val="BodyText"/>
        <w:rPr>
          <w:highlight w:val="yellow"/>
        </w:rPr>
      </w:pPr>
    </w:p>
    <w:p w14:paraId="1C9FE8E6" w14:textId="77777777" w:rsidR="00E42B4B" w:rsidRPr="00C32874" w:rsidRDefault="00E42B4B" w:rsidP="00E42B4B">
      <w:pPr>
        <w:pStyle w:val="BodyText"/>
        <w:rPr>
          <w:highlight w:val="yellow"/>
        </w:rPr>
      </w:pPr>
    </w:p>
    <w:p w14:paraId="256FCC0A" w14:textId="77777777" w:rsidR="00E42B4B" w:rsidRPr="00C32874" w:rsidRDefault="00E42B4B" w:rsidP="00E42B4B">
      <w:pPr>
        <w:pStyle w:val="BodyText"/>
        <w:rPr>
          <w:highlight w:val="yellow"/>
        </w:rPr>
      </w:pPr>
    </w:p>
    <w:p w14:paraId="53059375" w14:textId="77777777" w:rsidR="007275ED" w:rsidRPr="00C32874" w:rsidRDefault="007275ED" w:rsidP="00E42B4B">
      <w:pPr>
        <w:pStyle w:val="BodyText"/>
        <w:rPr>
          <w:highlight w:val="yellow"/>
        </w:rPr>
      </w:pPr>
    </w:p>
    <w:p w14:paraId="6A50A711" w14:textId="77777777" w:rsidR="00E42B4B" w:rsidRPr="00C32874" w:rsidRDefault="00E42B4B" w:rsidP="00E42B4B">
      <w:pPr>
        <w:pStyle w:val="BodyText"/>
        <w:rPr>
          <w:highlight w:val="yellow"/>
        </w:rPr>
      </w:pPr>
    </w:p>
    <w:p w14:paraId="0BED8C4A" w14:textId="77777777" w:rsidR="00E42B4B" w:rsidRPr="00C32874" w:rsidRDefault="00E42B4B" w:rsidP="00E42B4B">
      <w:pPr>
        <w:pStyle w:val="BodyText"/>
        <w:rPr>
          <w:highlight w:val="yellow"/>
        </w:rPr>
      </w:pPr>
    </w:p>
    <w:p w14:paraId="6C970670" w14:textId="77777777" w:rsidR="00E42B4B" w:rsidRPr="00C32874" w:rsidRDefault="00E42B4B" w:rsidP="00E42B4B">
      <w:pPr>
        <w:pStyle w:val="BodyText"/>
        <w:rPr>
          <w:highlight w:val="yellow"/>
        </w:rPr>
      </w:pPr>
    </w:p>
    <w:p w14:paraId="719C534E" w14:textId="77777777" w:rsidR="00E42B4B" w:rsidRPr="00C32874" w:rsidRDefault="00E42B4B" w:rsidP="00E42B4B">
      <w:pPr>
        <w:pStyle w:val="BodyText"/>
        <w:rPr>
          <w:highlight w:val="yellow"/>
        </w:rPr>
      </w:pPr>
    </w:p>
    <w:p w14:paraId="334BA0A6" w14:textId="77777777" w:rsidR="00E42B4B" w:rsidRPr="00C32874" w:rsidRDefault="00E42B4B" w:rsidP="00E42B4B">
      <w:pPr>
        <w:pStyle w:val="BodyText"/>
        <w:rPr>
          <w:highlight w:val="yellow"/>
        </w:rPr>
      </w:pPr>
    </w:p>
    <w:p w14:paraId="5A76F96C" w14:textId="77777777" w:rsidR="001E56A0" w:rsidRPr="00C32874" w:rsidRDefault="001E56A0" w:rsidP="00E42B4B">
      <w:pPr>
        <w:pStyle w:val="BodyText"/>
        <w:spacing w:before="118" w:after="120" w:line="230" w:lineRule="auto"/>
        <w:ind w:left="709" w:right="519" w:firstLine="142"/>
        <w:jc w:val="both"/>
        <w:rPr>
          <w:b/>
          <w:spacing w:val="-5"/>
        </w:rPr>
      </w:pPr>
    </w:p>
    <w:p w14:paraId="56FEFCE3" w14:textId="6F6A421B" w:rsidR="00E42B4B" w:rsidRPr="00C32874" w:rsidRDefault="00E42B4B" w:rsidP="00E42B4B">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3998F547" w14:textId="77777777" w:rsidR="00E42B4B" w:rsidRPr="00C32874" w:rsidRDefault="00E42B4B" w:rsidP="00E42B4B">
      <w:pPr>
        <w:pStyle w:val="BodyText"/>
        <w:rPr>
          <w:highlight w:val="yellow"/>
        </w:rPr>
      </w:pPr>
    </w:p>
    <w:p w14:paraId="1BCB224E" w14:textId="39B1D9D6" w:rsidR="00E42B4B" w:rsidRPr="00C32874" w:rsidRDefault="001E56A0" w:rsidP="004C06D8">
      <w:pPr>
        <w:pStyle w:val="Heading3"/>
        <w:numPr>
          <w:ilvl w:val="0"/>
          <w:numId w:val="87"/>
        </w:numPr>
        <w:spacing w:after="120"/>
        <w:ind w:left="851" w:right="762" w:firstLine="0"/>
        <w:jc w:val="both"/>
      </w:pPr>
      <w:bookmarkStart w:id="41" w:name="_TOC_250015"/>
      <w:r w:rsidRPr="00C32874">
        <w:t>Konsolide f</w:t>
      </w:r>
      <w:r w:rsidR="00E42B4B" w:rsidRPr="00C32874">
        <w:t xml:space="preserve">inansal varlık ve borçların gerçeğe uygun değeri ile gösterilmesine ilişkin </w:t>
      </w:r>
      <w:bookmarkEnd w:id="41"/>
      <w:r w:rsidR="00E42B4B" w:rsidRPr="00C32874">
        <w:t>açıklamalar</w:t>
      </w:r>
    </w:p>
    <w:p w14:paraId="5AEFBB7D" w14:textId="77777777" w:rsidR="00E42B4B" w:rsidRPr="00C32874" w:rsidRDefault="00E42B4B" w:rsidP="00E42B4B">
      <w:pPr>
        <w:rPr>
          <w:spacing w:val="-2"/>
          <w:sz w:val="20"/>
          <w:szCs w:val="20"/>
        </w:rPr>
      </w:pPr>
    </w:p>
    <w:tbl>
      <w:tblPr>
        <w:tblW w:w="9146" w:type="dxa"/>
        <w:tblInd w:w="993"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4044"/>
        <w:gridCol w:w="1363"/>
        <w:gridCol w:w="1217"/>
        <w:gridCol w:w="1340"/>
        <w:gridCol w:w="1182"/>
      </w:tblGrid>
      <w:tr w:rsidR="00C32874" w:rsidRPr="00C32874" w14:paraId="27F2E113" w14:textId="77777777" w:rsidTr="00DB3DB7">
        <w:trPr>
          <w:trHeight w:val="340"/>
        </w:trPr>
        <w:tc>
          <w:tcPr>
            <w:tcW w:w="4044" w:type="dxa"/>
            <w:shd w:val="clear" w:color="000000" w:fill="FFFFFF"/>
            <w:noWrap/>
            <w:vAlign w:val="center"/>
            <w:hideMark/>
          </w:tcPr>
          <w:p w14:paraId="39F88A3E" w14:textId="77777777" w:rsidR="00E42B4B" w:rsidRPr="00C32874" w:rsidRDefault="00E42B4B" w:rsidP="00072D44">
            <w:pPr>
              <w:widowControl/>
              <w:autoSpaceDE/>
              <w:autoSpaceDN/>
              <w:jc w:val="center"/>
              <w:rPr>
                <w:sz w:val="16"/>
                <w:szCs w:val="16"/>
                <w:lang w:eastAsia="tr-TR"/>
              </w:rPr>
            </w:pPr>
          </w:p>
        </w:tc>
        <w:tc>
          <w:tcPr>
            <w:tcW w:w="2580" w:type="dxa"/>
            <w:gridSpan w:val="2"/>
            <w:shd w:val="clear" w:color="000000" w:fill="FFFFFF"/>
            <w:noWrap/>
            <w:vAlign w:val="center"/>
            <w:hideMark/>
          </w:tcPr>
          <w:p w14:paraId="0EDC5294" w14:textId="77777777" w:rsidR="00E42B4B" w:rsidRPr="00C32874" w:rsidRDefault="00E42B4B" w:rsidP="00072D44">
            <w:pPr>
              <w:widowControl/>
              <w:autoSpaceDE/>
              <w:autoSpaceDN/>
              <w:jc w:val="center"/>
              <w:rPr>
                <w:b/>
                <w:bCs/>
                <w:sz w:val="16"/>
                <w:szCs w:val="16"/>
                <w:lang w:eastAsia="tr-TR"/>
              </w:rPr>
            </w:pPr>
            <w:r w:rsidRPr="00C32874">
              <w:rPr>
                <w:b/>
                <w:bCs/>
                <w:sz w:val="16"/>
                <w:szCs w:val="16"/>
                <w:lang w:eastAsia="tr-TR"/>
              </w:rPr>
              <w:t>Defter Değeri</w:t>
            </w:r>
          </w:p>
        </w:tc>
        <w:tc>
          <w:tcPr>
            <w:tcW w:w="2522" w:type="dxa"/>
            <w:gridSpan w:val="2"/>
            <w:shd w:val="clear" w:color="000000" w:fill="FFFFFF"/>
            <w:noWrap/>
            <w:vAlign w:val="center"/>
            <w:hideMark/>
          </w:tcPr>
          <w:p w14:paraId="3558BA61" w14:textId="77777777" w:rsidR="00E42B4B" w:rsidRPr="00C32874" w:rsidRDefault="00E42B4B" w:rsidP="00072D44">
            <w:pPr>
              <w:widowControl/>
              <w:autoSpaceDE/>
              <w:autoSpaceDN/>
              <w:jc w:val="center"/>
              <w:rPr>
                <w:b/>
                <w:bCs/>
                <w:sz w:val="16"/>
                <w:szCs w:val="16"/>
                <w:lang w:eastAsia="tr-TR"/>
              </w:rPr>
            </w:pPr>
            <w:r w:rsidRPr="00C32874">
              <w:rPr>
                <w:b/>
                <w:bCs/>
                <w:sz w:val="16"/>
                <w:szCs w:val="16"/>
                <w:lang w:eastAsia="tr-TR"/>
              </w:rPr>
              <w:t>Gerçeğe Uygun Değer</w:t>
            </w:r>
          </w:p>
        </w:tc>
      </w:tr>
      <w:tr w:rsidR="00C32874" w:rsidRPr="00C32874" w14:paraId="5E6CCDF5" w14:textId="77777777" w:rsidTr="00DB3DB7">
        <w:trPr>
          <w:trHeight w:val="340"/>
        </w:trPr>
        <w:tc>
          <w:tcPr>
            <w:tcW w:w="4044" w:type="dxa"/>
            <w:shd w:val="clear" w:color="000000" w:fill="FFFFFF"/>
            <w:vAlign w:val="center"/>
            <w:hideMark/>
          </w:tcPr>
          <w:p w14:paraId="2BB15478" w14:textId="77777777" w:rsidR="00DB3DB7" w:rsidRPr="00C32874" w:rsidRDefault="00DB3DB7" w:rsidP="00DB3DB7">
            <w:pPr>
              <w:widowControl/>
              <w:autoSpaceDE/>
              <w:autoSpaceDN/>
              <w:jc w:val="center"/>
              <w:rPr>
                <w:sz w:val="16"/>
                <w:szCs w:val="16"/>
                <w:lang w:eastAsia="tr-TR"/>
              </w:rPr>
            </w:pPr>
          </w:p>
        </w:tc>
        <w:tc>
          <w:tcPr>
            <w:tcW w:w="1363" w:type="dxa"/>
            <w:shd w:val="clear" w:color="000000" w:fill="FFFFFF"/>
            <w:vAlign w:val="center"/>
            <w:hideMark/>
          </w:tcPr>
          <w:p w14:paraId="4D024CC5" w14:textId="72E4A4CA" w:rsidR="00DB3DB7" w:rsidRPr="00C32874" w:rsidRDefault="00DB3DB7" w:rsidP="00DB3DB7">
            <w:pPr>
              <w:widowControl/>
              <w:autoSpaceDE/>
              <w:autoSpaceDN/>
              <w:jc w:val="right"/>
              <w:rPr>
                <w:b/>
                <w:bCs/>
                <w:sz w:val="16"/>
                <w:szCs w:val="16"/>
                <w:lang w:eastAsia="tr-TR"/>
              </w:rPr>
            </w:pPr>
            <w:r w:rsidRPr="00C32874">
              <w:rPr>
                <w:b/>
                <w:bCs/>
                <w:sz w:val="16"/>
                <w:szCs w:val="16"/>
                <w:lang w:eastAsia="tr-TR"/>
              </w:rPr>
              <w:t>31.12.2025</w:t>
            </w:r>
          </w:p>
        </w:tc>
        <w:tc>
          <w:tcPr>
            <w:tcW w:w="1217" w:type="dxa"/>
            <w:shd w:val="clear" w:color="000000" w:fill="FFFFFF"/>
            <w:vAlign w:val="center"/>
            <w:hideMark/>
          </w:tcPr>
          <w:p w14:paraId="6C47FEDA" w14:textId="1D0625BF" w:rsidR="00DB3DB7" w:rsidRPr="00C32874" w:rsidRDefault="00DB3DB7" w:rsidP="00DB3DB7">
            <w:pPr>
              <w:widowControl/>
              <w:autoSpaceDE/>
              <w:autoSpaceDN/>
              <w:ind w:firstLineChars="100" w:firstLine="161"/>
              <w:jc w:val="right"/>
              <w:rPr>
                <w:b/>
                <w:bCs/>
                <w:sz w:val="16"/>
                <w:szCs w:val="16"/>
                <w:lang w:eastAsia="tr-TR"/>
              </w:rPr>
            </w:pPr>
            <w:r w:rsidRPr="00C32874">
              <w:rPr>
                <w:b/>
                <w:bCs/>
                <w:sz w:val="16"/>
                <w:szCs w:val="16"/>
                <w:lang w:eastAsia="tr-TR"/>
              </w:rPr>
              <w:t>31.12.2024</w:t>
            </w:r>
          </w:p>
        </w:tc>
        <w:tc>
          <w:tcPr>
            <w:tcW w:w="1340" w:type="dxa"/>
            <w:shd w:val="clear" w:color="000000" w:fill="FFFFFF"/>
            <w:vAlign w:val="center"/>
            <w:hideMark/>
          </w:tcPr>
          <w:p w14:paraId="2108D082" w14:textId="57E99AE8" w:rsidR="00DB3DB7" w:rsidRPr="00C32874" w:rsidRDefault="00DB3DB7" w:rsidP="00DB3DB7">
            <w:pPr>
              <w:widowControl/>
              <w:autoSpaceDE/>
              <w:autoSpaceDN/>
              <w:jc w:val="right"/>
              <w:rPr>
                <w:b/>
                <w:bCs/>
                <w:sz w:val="16"/>
                <w:szCs w:val="16"/>
                <w:lang w:eastAsia="tr-TR"/>
              </w:rPr>
            </w:pPr>
            <w:r w:rsidRPr="00C32874">
              <w:rPr>
                <w:b/>
                <w:bCs/>
                <w:sz w:val="16"/>
                <w:szCs w:val="16"/>
                <w:lang w:eastAsia="tr-TR"/>
              </w:rPr>
              <w:t>31.12.2025</w:t>
            </w:r>
          </w:p>
        </w:tc>
        <w:tc>
          <w:tcPr>
            <w:tcW w:w="1182" w:type="dxa"/>
            <w:shd w:val="clear" w:color="000000" w:fill="FFFFFF"/>
            <w:vAlign w:val="center"/>
            <w:hideMark/>
          </w:tcPr>
          <w:p w14:paraId="6A33C080" w14:textId="434430EA" w:rsidR="00DB3DB7" w:rsidRPr="00C32874" w:rsidRDefault="00DB3DB7" w:rsidP="00DB3DB7">
            <w:pPr>
              <w:widowControl/>
              <w:autoSpaceDE/>
              <w:autoSpaceDN/>
              <w:ind w:firstLineChars="200" w:firstLine="321"/>
              <w:jc w:val="right"/>
              <w:rPr>
                <w:b/>
                <w:bCs/>
                <w:sz w:val="16"/>
                <w:szCs w:val="16"/>
                <w:lang w:eastAsia="tr-TR"/>
              </w:rPr>
            </w:pPr>
            <w:r w:rsidRPr="00C32874">
              <w:rPr>
                <w:b/>
                <w:bCs/>
                <w:sz w:val="16"/>
                <w:szCs w:val="16"/>
                <w:lang w:eastAsia="tr-TR"/>
              </w:rPr>
              <w:t>31.12.2024</w:t>
            </w:r>
          </w:p>
        </w:tc>
      </w:tr>
      <w:tr w:rsidR="00C32874" w:rsidRPr="00C32874" w14:paraId="3F809454" w14:textId="77777777" w:rsidTr="00DB3DB7">
        <w:trPr>
          <w:trHeight w:val="368"/>
        </w:trPr>
        <w:tc>
          <w:tcPr>
            <w:tcW w:w="4044" w:type="dxa"/>
            <w:shd w:val="clear" w:color="auto" w:fill="F2F2F2" w:themeFill="background1" w:themeFillShade="F2"/>
            <w:vAlign w:val="center"/>
            <w:hideMark/>
          </w:tcPr>
          <w:p w14:paraId="0F261995" w14:textId="77777777" w:rsidR="00DB3DB7" w:rsidRPr="00C32874" w:rsidRDefault="00DB3DB7" w:rsidP="00DB3DB7">
            <w:pPr>
              <w:widowControl/>
              <w:autoSpaceDE/>
              <w:autoSpaceDN/>
              <w:rPr>
                <w:b/>
                <w:bCs/>
                <w:sz w:val="16"/>
                <w:szCs w:val="16"/>
                <w:lang w:eastAsia="tr-TR"/>
              </w:rPr>
            </w:pPr>
            <w:r w:rsidRPr="00C32874">
              <w:rPr>
                <w:b/>
                <w:bCs/>
                <w:sz w:val="16"/>
                <w:szCs w:val="16"/>
                <w:lang w:eastAsia="tr-TR"/>
              </w:rPr>
              <w:t>Finansal varlıklar</w:t>
            </w:r>
          </w:p>
        </w:tc>
        <w:tc>
          <w:tcPr>
            <w:tcW w:w="1363" w:type="dxa"/>
            <w:shd w:val="clear" w:color="auto" w:fill="F2F2F2" w:themeFill="background1" w:themeFillShade="F2"/>
            <w:vAlign w:val="center"/>
            <w:hideMark/>
          </w:tcPr>
          <w:p w14:paraId="43B019FB" w14:textId="77777777" w:rsidR="00DB3DB7" w:rsidRPr="00C32874" w:rsidRDefault="00DB3DB7" w:rsidP="00DB3DB7">
            <w:pPr>
              <w:widowControl/>
              <w:autoSpaceDE/>
              <w:autoSpaceDN/>
              <w:rPr>
                <w:b/>
                <w:bCs/>
                <w:sz w:val="16"/>
                <w:szCs w:val="16"/>
                <w:lang w:eastAsia="tr-TR"/>
              </w:rPr>
            </w:pPr>
            <w:r w:rsidRPr="00C32874">
              <w:rPr>
                <w:b/>
                <w:bCs/>
                <w:sz w:val="16"/>
                <w:szCs w:val="16"/>
                <w:lang w:eastAsia="tr-TR"/>
              </w:rPr>
              <w:t> </w:t>
            </w:r>
          </w:p>
        </w:tc>
        <w:tc>
          <w:tcPr>
            <w:tcW w:w="1217" w:type="dxa"/>
            <w:shd w:val="clear" w:color="auto" w:fill="F2F2F2" w:themeFill="background1" w:themeFillShade="F2"/>
            <w:vAlign w:val="center"/>
            <w:hideMark/>
          </w:tcPr>
          <w:p w14:paraId="55E19C81" w14:textId="08F6CD2B" w:rsidR="00DB3DB7" w:rsidRPr="00C32874" w:rsidRDefault="00DB3DB7" w:rsidP="00DB3DB7">
            <w:pPr>
              <w:widowControl/>
              <w:autoSpaceDE/>
              <w:autoSpaceDN/>
              <w:rPr>
                <w:b/>
                <w:bCs/>
                <w:sz w:val="16"/>
                <w:szCs w:val="16"/>
                <w:lang w:eastAsia="tr-TR"/>
              </w:rPr>
            </w:pPr>
            <w:r w:rsidRPr="00C32874">
              <w:rPr>
                <w:b/>
                <w:bCs/>
                <w:sz w:val="16"/>
                <w:szCs w:val="16"/>
                <w:lang w:eastAsia="tr-TR"/>
              </w:rPr>
              <w:t> </w:t>
            </w:r>
          </w:p>
        </w:tc>
        <w:tc>
          <w:tcPr>
            <w:tcW w:w="1340" w:type="dxa"/>
            <w:shd w:val="clear" w:color="auto" w:fill="F2F2F2" w:themeFill="background1" w:themeFillShade="F2"/>
            <w:vAlign w:val="center"/>
            <w:hideMark/>
          </w:tcPr>
          <w:p w14:paraId="4B3DF766" w14:textId="52730805" w:rsidR="00DB3DB7" w:rsidRPr="00C32874" w:rsidRDefault="00DB3DB7" w:rsidP="00DB3DB7">
            <w:pPr>
              <w:widowControl/>
              <w:autoSpaceDE/>
              <w:autoSpaceDN/>
              <w:rPr>
                <w:b/>
                <w:bCs/>
                <w:sz w:val="16"/>
                <w:szCs w:val="16"/>
                <w:lang w:eastAsia="tr-TR"/>
              </w:rPr>
            </w:pPr>
            <w:r w:rsidRPr="00C32874">
              <w:rPr>
                <w:b/>
                <w:bCs/>
                <w:sz w:val="16"/>
                <w:szCs w:val="16"/>
                <w:lang w:eastAsia="tr-TR"/>
              </w:rPr>
              <w:t> </w:t>
            </w:r>
          </w:p>
        </w:tc>
        <w:tc>
          <w:tcPr>
            <w:tcW w:w="1182" w:type="dxa"/>
            <w:shd w:val="clear" w:color="auto" w:fill="F2F2F2" w:themeFill="background1" w:themeFillShade="F2"/>
            <w:vAlign w:val="center"/>
            <w:hideMark/>
          </w:tcPr>
          <w:p w14:paraId="2348EB88" w14:textId="0FF1EC84" w:rsidR="00DB3DB7" w:rsidRPr="00C32874" w:rsidRDefault="00DB3DB7" w:rsidP="00DB3DB7">
            <w:pPr>
              <w:widowControl/>
              <w:autoSpaceDE/>
              <w:autoSpaceDN/>
              <w:rPr>
                <w:b/>
                <w:bCs/>
                <w:sz w:val="16"/>
                <w:szCs w:val="16"/>
                <w:lang w:eastAsia="tr-TR"/>
              </w:rPr>
            </w:pPr>
            <w:r w:rsidRPr="00C32874">
              <w:rPr>
                <w:b/>
                <w:bCs/>
                <w:sz w:val="16"/>
                <w:szCs w:val="16"/>
                <w:lang w:eastAsia="tr-TR"/>
              </w:rPr>
              <w:t> </w:t>
            </w:r>
          </w:p>
        </w:tc>
      </w:tr>
      <w:tr w:rsidR="00C32874" w:rsidRPr="00C32874" w14:paraId="264F6617" w14:textId="77777777" w:rsidTr="00DB3DB7">
        <w:trPr>
          <w:trHeight w:val="368"/>
        </w:trPr>
        <w:tc>
          <w:tcPr>
            <w:tcW w:w="4044" w:type="dxa"/>
            <w:shd w:val="clear" w:color="000000" w:fill="FFFFFF"/>
            <w:vAlign w:val="center"/>
            <w:hideMark/>
          </w:tcPr>
          <w:p w14:paraId="42C71EC7" w14:textId="77777777" w:rsidR="00DB3DB7" w:rsidRPr="00C32874" w:rsidRDefault="00DB3DB7" w:rsidP="00DB3DB7">
            <w:pPr>
              <w:widowControl/>
              <w:autoSpaceDE/>
              <w:autoSpaceDN/>
              <w:rPr>
                <w:sz w:val="16"/>
                <w:szCs w:val="16"/>
                <w:lang w:eastAsia="tr-TR"/>
              </w:rPr>
            </w:pPr>
            <w:r w:rsidRPr="00C32874">
              <w:rPr>
                <w:sz w:val="16"/>
                <w:szCs w:val="16"/>
                <w:lang w:eastAsia="tr-TR"/>
              </w:rPr>
              <w:t>Nakit değerler ve Merkez Bankası</w:t>
            </w:r>
          </w:p>
        </w:tc>
        <w:tc>
          <w:tcPr>
            <w:tcW w:w="1363" w:type="dxa"/>
            <w:shd w:val="clear" w:color="000000" w:fill="FFFFFF"/>
            <w:vAlign w:val="center"/>
            <w:hideMark/>
          </w:tcPr>
          <w:p w14:paraId="6BF47DF9" w14:textId="153EE9E4" w:rsidR="00DB3DB7" w:rsidRPr="00C32874" w:rsidRDefault="00DB3DB7" w:rsidP="00DB3DB7">
            <w:pPr>
              <w:widowControl/>
              <w:autoSpaceDE/>
              <w:autoSpaceDN/>
              <w:jc w:val="right"/>
              <w:rPr>
                <w:spacing w:val="-2"/>
                <w:sz w:val="16"/>
                <w:szCs w:val="16"/>
                <w:lang w:eastAsia="tr-TR"/>
              </w:rPr>
            </w:pPr>
            <w:r w:rsidRPr="00C32874">
              <w:rPr>
                <w:spacing w:val="-2"/>
                <w:sz w:val="16"/>
                <w:szCs w:val="16"/>
              </w:rPr>
              <w:t>161,1</w:t>
            </w:r>
            <w:r w:rsidR="00DC286E" w:rsidRPr="00C32874">
              <w:rPr>
                <w:spacing w:val="-2"/>
                <w:sz w:val="16"/>
                <w:szCs w:val="16"/>
              </w:rPr>
              <w:t>81</w:t>
            </w:r>
          </w:p>
        </w:tc>
        <w:tc>
          <w:tcPr>
            <w:tcW w:w="1217" w:type="dxa"/>
            <w:shd w:val="clear" w:color="000000" w:fill="FFFFFF"/>
            <w:vAlign w:val="center"/>
            <w:hideMark/>
          </w:tcPr>
          <w:p w14:paraId="1D91B6D1" w14:textId="7B77AD2E" w:rsidR="00DB3DB7" w:rsidRPr="00C32874" w:rsidRDefault="00DB3DB7" w:rsidP="00DB3DB7">
            <w:pPr>
              <w:widowControl/>
              <w:autoSpaceDE/>
              <w:autoSpaceDN/>
              <w:jc w:val="right"/>
              <w:rPr>
                <w:sz w:val="16"/>
                <w:szCs w:val="16"/>
                <w:lang w:eastAsia="tr-TR"/>
              </w:rPr>
            </w:pPr>
            <w:r w:rsidRPr="00C32874">
              <w:rPr>
                <w:spacing w:val="-2"/>
                <w:sz w:val="16"/>
                <w:szCs w:val="16"/>
                <w:lang w:eastAsia="tr-TR"/>
              </w:rPr>
              <w:t xml:space="preserve">131,336 </w:t>
            </w:r>
          </w:p>
        </w:tc>
        <w:tc>
          <w:tcPr>
            <w:tcW w:w="1340" w:type="dxa"/>
            <w:shd w:val="clear" w:color="000000" w:fill="FFFFFF"/>
            <w:vAlign w:val="center"/>
            <w:hideMark/>
          </w:tcPr>
          <w:p w14:paraId="7A1F1F0D" w14:textId="3373913B" w:rsidR="00DB3DB7" w:rsidRPr="00C32874" w:rsidRDefault="00DB3DB7" w:rsidP="00DB3DB7">
            <w:pPr>
              <w:widowControl/>
              <w:autoSpaceDE/>
              <w:autoSpaceDN/>
              <w:jc w:val="right"/>
              <w:rPr>
                <w:sz w:val="16"/>
                <w:szCs w:val="16"/>
                <w:lang w:eastAsia="tr-TR"/>
              </w:rPr>
            </w:pPr>
            <w:r w:rsidRPr="00C32874">
              <w:rPr>
                <w:spacing w:val="-2"/>
                <w:sz w:val="16"/>
                <w:szCs w:val="16"/>
              </w:rPr>
              <w:t>161,1</w:t>
            </w:r>
            <w:r w:rsidR="00C170C1" w:rsidRPr="00C32874">
              <w:rPr>
                <w:spacing w:val="-2"/>
                <w:sz w:val="16"/>
                <w:szCs w:val="16"/>
              </w:rPr>
              <w:t>81</w:t>
            </w:r>
          </w:p>
        </w:tc>
        <w:tc>
          <w:tcPr>
            <w:tcW w:w="1182" w:type="dxa"/>
            <w:shd w:val="clear" w:color="000000" w:fill="FFFFFF"/>
            <w:vAlign w:val="center"/>
            <w:hideMark/>
          </w:tcPr>
          <w:p w14:paraId="16F73F98" w14:textId="7E2ED38D" w:rsidR="00DB3DB7" w:rsidRPr="00C32874" w:rsidRDefault="00DB3DB7" w:rsidP="00DB3DB7">
            <w:pPr>
              <w:widowControl/>
              <w:autoSpaceDE/>
              <w:autoSpaceDN/>
              <w:jc w:val="right"/>
              <w:rPr>
                <w:sz w:val="16"/>
                <w:szCs w:val="16"/>
                <w:lang w:eastAsia="tr-TR"/>
              </w:rPr>
            </w:pPr>
            <w:r w:rsidRPr="00C32874">
              <w:rPr>
                <w:spacing w:val="-2"/>
                <w:sz w:val="16"/>
                <w:szCs w:val="16"/>
                <w:lang w:eastAsia="tr-TR"/>
              </w:rPr>
              <w:t xml:space="preserve">131,336 </w:t>
            </w:r>
          </w:p>
        </w:tc>
      </w:tr>
      <w:tr w:rsidR="00C32874" w:rsidRPr="00C32874" w14:paraId="4441E014" w14:textId="77777777" w:rsidTr="00DB3DB7">
        <w:trPr>
          <w:trHeight w:val="368"/>
        </w:trPr>
        <w:tc>
          <w:tcPr>
            <w:tcW w:w="4044" w:type="dxa"/>
            <w:shd w:val="clear" w:color="000000" w:fill="FFFFFF"/>
            <w:vAlign w:val="center"/>
            <w:hideMark/>
          </w:tcPr>
          <w:p w14:paraId="4F0C38DA" w14:textId="77777777" w:rsidR="00DB3DB7" w:rsidRPr="00C32874" w:rsidRDefault="00DB3DB7" w:rsidP="00DB3DB7">
            <w:pPr>
              <w:widowControl/>
              <w:autoSpaceDE/>
              <w:autoSpaceDN/>
              <w:rPr>
                <w:sz w:val="16"/>
                <w:szCs w:val="16"/>
                <w:lang w:eastAsia="tr-TR"/>
              </w:rPr>
            </w:pPr>
            <w:r w:rsidRPr="00C32874">
              <w:rPr>
                <w:spacing w:val="-2"/>
                <w:sz w:val="16"/>
                <w:szCs w:val="16"/>
                <w:lang w:eastAsia="tr-TR"/>
              </w:rPr>
              <w:t>Bankalar</w:t>
            </w:r>
          </w:p>
        </w:tc>
        <w:tc>
          <w:tcPr>
            <w:tcW w:w="1363" w:type="dxa"/>
            <w:shd w:val="clear" w:color="000000" w:fill="FFFFFF"/>
            <w:vAlign w:val="center"/>
            <w:hideMark/>
          </w:tcPr>
          <w:p w14:paraId="22EDDB63" w14:textId="75581094" w:rsidR="00DB3DB7" w:rsidRPr="00C32874" w:rsidRDefault="00DB3DB7" w:rsidP="00DB3DB7">
            <w:pPr>
              <w:widowControl/>
              <w:autoSpaceDE/>
              <w:autoSpaceDN/>
              <w:jc w:val="right"/>
              <w:rPr>
                <w:spacing w:val="-2"/>
                <w:sz w:val="16"/>
                <w:szCs w:val="16"/>
                <w:lang w:eastAsia="tr-TR"/>
              </w:rPr>
            </w:pPr>
            <w:r w:rsidRPr="00C32874">
              <w:rPr>
                <w:sz w:val="16"/>
                <w:szCs w:val="16"/>
              </w:rPr>
              <w:t>188,</w:t>
            </w:r>
            <w:r w:rsidR="006C3292" w:rsidRPr="00C32874">
              <w:rPr>
                <w:sz w:val="16"/>
                <w:szCs w:val="16"/>
              </w:rPr>
              <w:t>522</w:t>
            </w:r>
          </w:p>
        </w:tc>
        <w:tc>
          <w:tcPr>
            <w:tcW w:w="1217" w:type="dxa"/>
            <w:shd w:val="clear" w:color="000000" w:fill="FFFFFF"/>
            <w:vAlign w:val="center"/>
            <w:hideMark/>
          </w:tcPr>
          <w:p w14:paraId="1A0636CA" w14:textId="442B092B" w:rsidR="00DB3DB7" w:rsidRPr="00C32874" w:rsidRDefault="00DB3DB7" w:rsidP="00DB3DB7">
            <w:pPr>
              <w:widowControl/>
              <w:autoSpaceDE/>
              <w:autoSpaceDN/>
              <w:jc w:val="right"/>
              <w:rPr>
                <w:sz w:val="16"/>
                <w:szCs w:val="16"/>
                <w:lang w:eastAsia="tr-TR"/>
              </w:rPr>
            </w:pPr>
            <w:r w:rsidRPr="00C32874">
              <w:rPr>
                <w:spacing w:val="-2"/>
                <w:sz w:val="16"/>
                <w:szCs w:val="16"/>
                <w:lang w:eastAsia="tr-TR"/>
              </w:rPr>
              <w:t xml:space="preserve">10,363 </w:t>
            </w:r>
          </w:p>
        </w:tc>
        <w:tc>
          <w:tcPr>
            <w:tcW w:w="1340" w:type="dxa"/>
            <w:shd w:val="clear" w:color="000000" w:fill="FFFFFF"/>
            <w:vAlign w:val="center"/>
            <w:hideMark/>
          </w:tcPr>
          <w:p w14:paraId="7B70A458" w14:textId="45A3EA9B" w:rsidR="00DB3DB7" w:rsidRPr="00C32874" w:rsidRDefault="00DB3DB7" w:rsidP="00DB3DB7">
            <w:pPr>
              <w:widowControl/>
              <w:autoSpaceDE/>
              <w:autoSpaceDN/>
              <w:jc w:val="right"/>
              <w:rPr>
                <w:spacing w:val="-2"/>
                <w:sz w:val="16"/>
                <w:szCs w:val="16"/>
                <w:lang w:eastAsia="tr-TR"/>
              </w:rPr>
            </w:pPr>
            <w:r w:rsidRPr="00C32874">
              <w:rPr>
                <w:sz w:val="16"/>
                <w:szCs w:val="16"/>
              </w:rPr>
              <w:t>188,</w:t>
            </w:r>
            <w:r w:rsidR="006C3292" w:rsidRPr="00C32874">
              <w:rPr>
                <w:sz w:val="16"/>
                <w:szCs w:val="16"/>
              </w:rPr>
              <w:t>522</w:t>
            </w:r>
          </w:p>
        </w:tc>
        <w:tc>
          <w:tcPr>
            <w:tcW w:w="1182" w:type="dxa"/>
            <w:shd w:val="clear" w:color="000000" w:fill="FFFFFF"/>
            <w:vAlign w:val="center"/>
            <w:hideMark/>
          </w:tcPr>
          <w:p w14:paraId="2B5DB051" w14:textId="15F451CD" w:rsidR="00DB3DB7" w:rsidRPr="00C32874" w:rsidRDefault="00DB3DB7" w:rsidP="00DB3DB7">
            <w:pPr>
              <w:widowControl/>
              <w:autoSpaceDE/>
              <w:autoSpaceDN/>
              <w:jc w:val="right"/>
              <w:rPr>
                <w:sz w:val="16"/>
                <w:szCs w:val="16"/>
                <w:lang w:eastAsia="tr-TR"/>
              </w:rPr>
            </w:pPr>
            <w:r w:rsidRPr="00C32874">
              <w:rPr>
                <w:spacing w:val="-2"/>
                <w:sz w:val="16"/>
                <w:szCs w:val="16"/>
                <w:lang w:eastAsia="tr-TR"/>
              </w:rPr>
              <w:t xml:space="preserve">10,363 </w:t>
            </w:r>
          </w:p>
        </w:tc>
      </w:tr>
      <w:tr w:rsidR="00C32874" w:rsidRPr="00C32874" w14:paraId="3D1A58DA" w14:textId="77777777" w:rsidTr="00DB3DB7">
        <w:trPr>
          <w:trHeight w:val="368"/>
        </w:trPr>
        <w:tc>
          <w:tcPr>
            <w:tcW w:w="4044" w:type="dxa"/>
            <w:shd w:val="clear" w:color="000000" w:fill="FFFFFF"/>
            <w:vAlign w:val="center"/>
            <w:hideMark/>
          </w:tcPr>
          <w:p w14:paraId="2E3E3223" w14:textId="77777777" w:rsidR="00DB3DB7" w:rsidRPr="00C32874" w:rsidRDefault="00DB3DB7" w:rsidP="00DB3DB7">
            <w:pPr>
              <w:widowControl/>
              <w:autoSpaceDE/>
              <w:autoSpaceDN/>
              <w:rPr>
                <w:sz w:val="16"/>
                <w:szCs w:val="16"/>
                <w:lang w:eastAsia="tr-TR"/>
              </w:rPr>
            </w:pPr>
            <w:r w:rsidRPr="00C32874">
              <w:rPr>
                <w:sz w:val="16"/>
                <w:szCs w:val="16"/>
                <w:lang w:eastAsia="tr-TR"/>
              </w:rPr>
              <w:t>Para piyasalarından alacaklar</w:t>
            </w:r>
          </w:p>
        </w:tc>
        <w:tc>
          <w:tcPr>
            <w:tcW w:w="1363" w:type="dxa"/>
            <w:shd w:val="clear" w:color="000000" w:fill="FFFFFF"/>
            <w:vAlign w:val="center"/>
            <w:hideMark/>
          </w:tcPr>
          <w:p w14:paraId="23163E83" w14:textId="7DA12A85" w:rsidR="00DB3DB7" w:rsidRPr="00C32874" w:rsidRDefault="00DB3DB7" w:rsidP="00DB3DB7">
            <w:pPr>
              <w:widowControl/>
              <w:autoSpaceDE/>
              <w:autoSpaceDN/>
              <w:jc w:val="right"/>
              <w:rPr>
                <w:sz w:val="16"/>
                <w:szCs w:val="16"/>
                <w:lang w:eastAsia="tr-TR"/>
              </w:rPr>
            </w:pPr>
            <w:r w:rsidRPr="00C32874">
              <w:rPr>
                <w:sz w:val="16"/>
                <w:szCs w:val="16"/>
                <w:lang w:eastAsia="tr-TR"/>
              </w:rPr>
              <w:t>-</w:t>
            </w:r>
          </w:p>
        </w:tc>
        <w:tc>
          <w:tcPr>
            <w:tcW w:w="1217" w:type="dxa"/>
            <w:shd w:val="clear" w:color="000000" w:fill="FFFFFF"/>
            <w:vAlign w:val="center"/>
            <w:hideMark/>
          </w:tcPr>
          <w:p w14:paraId="2768DA3E" w14:textId="50D16F1E" w:rsidR="00DB3DB7" w:rsidRPr="00C32874" w:rsidRDefault="00DB3DB7" w:rsidP="00DB3DB7">
            <w:pPr>
              <w:widowControl/>
              <w:autoSpaceDE/>
              <w:autoSpaceDN/>
              <w:jc w:val="right"/>
              <w:rPr>
                <w:spacing w:val="-10"/>
                <w:sz w:val="16"/>
                <w:szCs w:val="16"/>
                <w:lang w:eastAsia="tr-TR"/>
              </w:rPr>
            </w:pPr>
            <w:r w:rsidRPr="00C32874">
              <w:rPr>
                <w:spacing w:val="-10"/>
                <w:sz w:val="16"/>
                <w:szCs w:val="16"/>
                <w:lang w:eastAsia="tr-TR"/>
              </w:rPr>
              <w:t xml:space="preserve">- </w:t>
            </w:r>
          </w:p>
        </w:tc>
        <w:tc>
          <w:tcPr>
            <w:tcW w:w="1340" w:type="dxa"/>
            <w:shd w:val="clear" w:color="000000" w:fill="FFFFFF"/>
            <w:vAlign w:val="center"/>
            <w:hideMark/>
          </w:tcPr>
          <w:p w14:paraId="7C894E44" w14:textId="77B68FF8" w:rsidR="00DB3DB7" w:rsidRPr="00C32874" w:rsidRDefault="00DB3DB7" w:rsidP="00DB3DB7">
            <w:pPr>
              <w:widowControl/>
              <w:autoSpaceDE/>
              <w:autoSpaceDN/>
              <w:jc w:val="right"/>
              <w:rPr>
                <w:sz w:val="16"/>
                <w:szCs w:val="16"/>
                <w:lang w:eastAsia="tr-TR"/>
              </w:rPr>
            </w:pPr>
            <w:r w:rsidRPr="00C32874">
              <w:rPr>
                <w:sz w:val="16"/>
                <w:szCs w:val="16"/>
                <w:lang w:eastAsia="tr-TR"/>
              </w:rPr>
              <w:t>-</w:t>
            </w:r>
          </w:p>
        </w:tc>
        <w:tc>
          <w:tcPr>
            <w:tcW w:w="1182" w:type="dxa"/>
            <w:shd w:val="clear" w:color="000000" w:fill="FFFFFF"/>
            <w:vAlign w:val="center"/>
            <w:hideMark/>
          </w:tcPr>
          <w:p w14:paraId="3A8C8D6D" w14:textId="7B53A796" w:rsidR="00DB3DB7" w:rsidRPr="00C32874" w:rsidRDefault="00DB3DB7" w:rsidP="00DB3DB7">
            <w:pPr>
              <w:widowControl/>
              <w:autoSpaceDE/>
              <w:autoSpaceDN/>
              <w:jc w:val="center"/>
              <w:rPr>
                <w:sz w:val="16"/>
                <w:szCs w:val="16"/>
                <w:lang w:eastAsia="tr-TR"/>
              </w:rPr>
            </w:pPr>
            <w:r w:rsidRPr="00C32874">
              <w:rPr>
                <w:spacing w:val="-10"/>
                <w:sz w:val="16"/>
                <w:szCs w:val="16"/>
                <w:lang w:eastAsia="tr-TR"/>
              </w:rPr>
              <w:t xml:space="preserve">- </w:t>
            </w:r>
          </w:p>
        </w:tc>
      </w:tr>
      <w:tr w:rsidR="00C32874" w:rsidRPr="00C32874" w14:paraId="19961B0F" w14:textId="77777777" w:rsidTr="00DB3DB7">
        <w:trPr>
          <w:trHeight w:val="368"/>
        </w:trPr>
        <w:tc>
          <w:tcPr>
            <w:tcW w:w="4044" w:type="dxa"/>
            <w:shd w:val="clear" w:color="000000" w:fill="FFFFFF"/>
            <w:vAlign w:val="center"/>
            <w:hideMark/>
          </w:tcPr>
          <w:p w14:paraId="36CF7D43" w14:textId="77777777" w:rsidR="00DB3DB7" w:rsidRPr="00C32874" w:rsidRDefault="00DB3DB7" w:rsidP="00DB3DB7">
            <w:pPr>
              <w:widowControl/>
              <w:autoSpaceDE/>
              <w:autoSpaceDN/>
              <w:rPr>
                <w:sz w:val="16"/>
                <w:szCs w:val="16"/>
                <w:lang w:eastAsia="tr-TR"/>
              </w:rPr>
            </w:pPr>
            <w:r w:rsidRPr="00C32874">
              <w:rPr>
                <w:sz w:val="16"/>
                <w:szCs w:val="16"/>
                <w:lang w:eastAsia="tr-TR"/>
              </w:rPr>
              <w:t>Gerçeğe uygun değer farkı diğer kapsamlı gelire yansıtılan finansal varlıklar</w:t>
            </w:r>
          </w:p>
        </w:tc>
        <w:tc>
          <w:tcPr>
            <w:tcW w:w="1363" w:type="dxa"/>
            <w:shd w:val="clear" w:color="000000" w:fill="FFFFFF"/>
            <w:vAlign w:val="center"/>
            <w:hideMark/>
          </w:tcPr>
          <w:p w14:paraId="5105338D" w14:textId="0AD956E4" w:rsidR="00DB3DB7" w:rsidRPr="00C32874" w:rsidRDefault="00DB3DB7" w:rsidP="00DB3DB7">
            <w:pPr>
              <w:widowControl/>
              <w:autoSpaceDE/>
              <w:autoSpaceDN/>
              <w:jc w:val="right"/>
              <w:rPr>
                <w:spacing w:val="-2"/>
                <w:sz w:val="16"/>
                <w:szCs w:val="16"/>
                <w:lang w:eastAsia="tr-TR"/>
              </w:rPr>
            </w:pPr>
            <w:r w:rsidRPr="00C32874">
              <w:rPr>
                <w:spacing w:val="-2"/>
                <w:sz w:val="16"/>
                <w:szCs w:val="16"/>
              </w:rPr>
              <w:t>333,564</w:t>
            </w:r>
          </w:p>
        </w:tc>
        <w:tc>
          <w:tcPr>
            <w:tcW w:w="1217" w:type="dxa"/>
            <w:shd w:val="clear" w:color="000000" w:fill="FFFFFF"/>
            <w:vAlign w:val="center"/>
            <w:hideMark/>
          </w:tcPr>
          <w:p w14:paraId="4F979B9D" w14:textId="66CCB022" w:rsidR="00DB3DB7" w:rsidRPr="00C32874" w:rsidRDefault="00DB3DB7" w:rsidP="00DB3DB7">
            <w:pPr>
              <w:widowControl/>
              <w:autoSpaceDE/>
              <w:autoSpaceDN/>
              <w:jc w:val="right"/>
              <w:rPr>
                <w:sz w:val="16"/>
                <w:szCs w:val="16"/>
                <w:lang w:eastAsia="tr-TR"/>
              </w:rPr>
            </w:pPr>
            <w:r w:rsidRPr="00C32874">
              <w:rPr>
                <w:spacing w:val="-2"/>
                <w:sz w:val="16"/>
                <w:szCs w:val="16"/>
                <w:lang w:eastAsia="tr-TR"/>
              </w:rPr>
              <w:t xml:space="preserve"> 61,714 </w:t>
            </w:r>
          </w:p>
        </w:tc>
        <w:tc>
          <w:tcPr>
            <w:tcW w:w="1340" w:type="dxa"/>
            <w:shd w:val="clear" w:color="000000" w:fill="FFFFFF"/>
            <w:vAlign w:val="center"/>
            <w:hideMark/>
          </w:tcPr>
          <w:p w14:paraId="0639A563" w14:textId="64C76651" w:rsidR="00DB3DB7" w:rsidRPr="00C32874" w:rsidRDefault="00DB3DB7" w:rsidP="00DB3DB7">
            <w:pPr>
              <w:widowControl/>
              <w:autoSpaceDE/>
              <w:autoSpaceDN/>
              <w:jc w:val="right"/>
              <w:rPr>
                <w:spacing w:val="-2"/>
                <w:sz w:val="16"/>
                <w:szCs w:val="16"/>
                <w:lang w:eastAsia="tr-TR"/>
              </w:rPr>
            </w:pPr>
            <w:r w:rsidRPr="00C32874">
              <w:rPr>
                <w:spacing w:val="-2"/>
                <w:sz w:val="16"/>
                <w:szCs w:val="16"/>
              </w:rPr>
              <w:t>333,564</w:t>
            </w:r>
          </w:p>
        </w:tc>
        <w:tc>
          <w:tcPr>
            <w:tcW w:w="1182" w:type="dxa"/>
            <w:shd w:val="clear" w:color="000000" w:fill="FFFFFF"/>
            <w:vAlign w:val="center"/>
            <w:hideMark/>
          </w:tcPr>
          <w:p w14:paraId="6C8A8826" w14:textId="6BF1C5E5" w:rsidR="00DB3DB7" w:rsidRPr="00C32874" w:rsidRDefault="00DB3DB7" w:rsidP="00DB3DB7">
            <w:pPr>
              <w:widowControl/>
              <w:autoSpaceDE/>
              <w:autoSpaceDN/>
              <w:jc w:val="right"/>
              <w:rPr>
                <w:sz w:val="16"/>
                <w:szCs w:val="16"/>
                <w:lang w:eastAsia="tr-TR"/>
              </w:rPr>
            </w:pPr>
            <w:r w:rsidRPr="00C32874">
              <w:rPr>
                <w:spacing w:val="-2"/>
                <w:sz w:val="16"/>
                <w:szCs w:val="16"/>
                <w:lang w:eastAsia="tr-TR"/>
              </w:rPr>
              <w:t xml:space="preserve"> 61,714 </w:t>
            </w:r>
          </w:p>
        </w:tc>
      </w:tr>
      <w:tr w:rsidR="00C32874" w:rsidRPr="00C32874" w14:paraId="3F2FF783" w14:textId="77777777" w:rsidTr="00DB3DB7">
        <w:trPr>
          <w:trHeight w:val="368"/>
        </w:trPr>
        <w:tc>
          <w:tcPr>
            <w:tcW w:w="4044" w:type="dxa"/>
            <w:shd w:val="clear" w:color="000000" w:fill="FFFFFF"/>
            <w:vAlign w:val="center"/>
            <w:hideMark/>
          </w:tcPr>
          <w:p w14:paraId="2E98CEAA" w14:textId="77777777" w:rsidR="00DB3DB7" w:rsidRPr="00C32874" w:rsidRDefault="00DB3DB7" w:rsidP="00DB3DB7">
            <w:pPr>
              <w:widowControl/>
              <w:autoSpaceDE/>
              <w:autoSpaceDN/>
              <w:rPr>
                <w:sz w:val="16"/>
                <w:szCs w:val="16"/>
                <w:lang w:eastAsia="tr-TR"/>
              </w:rPr>
            </w:pPr>
            <w:r w:rsidRPr="00C32874">
              <w:rPr>
                <w:sz w:val="16"/>
                <w:szCs w:val="16"/>
                <w:lang w:eastAsia="tr-TR"/>
              </w:rPr>
              <w:t>Verilen krediler</w:t>
            </w:r>
          </w:p>
        </w:tc>
        <w:tc>
          <w:tcPr>
            <w:tcW w:w="1363" w:type="dxa"/>
            <w:shd w:val="clear" w:color="000000" w:fill="FFFFFF"/>
            <w:vAlign w:val="center"/>
            <w:hideMark/>
          </w:tcPr>
          <w:p w14:paraId="373D1CC9" w14:textId="1266B753" w:rsidR="00DB3DB7" w:rsidRPr="00C32874" w:rsidRDefault="00DB3DB7" w:rsidP="00DB3DB7">
            <w:pPr>
              <w:widowControl/>
              <w:autoSpaceDE/>
              <w:autoSpaceDN/>
              <w:jc w:val="right"/>
              <w:rPr>
                <w:spacing w:val="-2"/>
                <w:sz w:val="16"/>
                <w:szCs w:val="16"/>
                <w:lang w:eastAsia="tr-TR"/>
              </w:rPr>
            </w:pPr>
            <w:r w:rsidRPr="00C32874">
              <w:rPr>
                <w:spacing w:val="-2"/>
                <w:sz w:val="16"/>
                <w:szCs w:val="16"/>
              </w:rPr>
              <w:t>17,571,853</w:t>
            </w:r>
          </w:p>
        </w:tc>
        <w:tc>
          <w:tcPr>
            <w:tcW w:w="1217" w:type="dxa"/>
            <w:shd w:val="clear" w:color="000000" w:fill="FFFFFF"/>
            <w:vAlign w:val="center"/>
            <w:hideMark/>
          </w:tcPr>
          <w:p w14:paraId="3E861A5E" w14:textId="42C03A38" w:rsidR="00DB3DB7" w:rsidRPr="00C32874" w:rsidRDefault="00DB3DB7" w:rsidP="00DB3DB7">
            <w:pPr>
              <w:widowControl/>
              <w:autoSpaceDE/>
              <w:autoSpaceDN/>
              <w:jc w:val="right"/>
              <w:rPr>
                <w:sz w:val="16"/>
                <w:szCs w:val="16"/>
                <w:lang w:eastAsia="tr-TR"/>
              </w:rPr>
            </w:pPr>
            <w:r w:rsidRPr="00C32874">
              <w:rPr>
                <w:spacing w:val="-2"/>
                <w:sz w:val="16"/>
                <w:szCs w:val="16"/>
                <w:lang w:eastAsia="tr-TR"/>
              </w:rPr>
              <w:t xml:space="preserve"> 2,312,009 </w:t>
            </w:r>
          </w:p>
        </w:tc>
        <w:tc>
          <w:tcPr>
            <w:tcW w:w="1340" w:type="dxa"/>
            <w:shd w:val="clear" w:color="000000" w:fill="FFFFFF"/>
            <w:vAlign w:val="center"/>
            <w:hideMark/>
          </w:tcPr>
          <w:p w14:paraId="39AE6FB3" w14:textId="1EC8E580" w:rsidR="00DB3DB7" w:rsidRPr="00C32874" w:rsidRDefault="00DB3DB7" w:rsidP="00DB3DB7">
            <w:pPr>
              <w:widowControl/>
              <w:autoSpaceDE/>
              <w:autoSpaceDN/>
              <w:jc w:val="right"/>
              <w:rPr>
                <w:sz w:val="16"/>
                <w:szCs w:val="16"/>
                <w:lang w:eastAsia="tr-TR"/>
              </w:rPr>
            </w:pPr>
            <w:r w:rsidRPr="00C32874">
              <w:rPr>
                <w:spacing w:val="-2"/>
                <w:sz w:val="16"/>
                <w:szCs w:val="16"/>
              </w:rPr>
              <w:t>17,571,853</w:t>
            </w:r>
          </w:p>
        </w:tc>
        <w:tc>
          <w:tcPr>
            <w:tcW w:w="1182" w:type="dxa"/>
            <w:shd w:val="clear" w:color="000000" w:fill="FFFFFF"/>
            <w:vAlign w:val="center"/>
            <w:hideMark/>
          </w:tcPr>
          <w:p w14:paraId="740000EA" w14:textId="36AEE708" w:rsidR="00DB3DB7" w:rsidRPr="00C32874" w:rsidRDefault="00DB3DB7" w:rsidP="00DB3DB7">
            <w:pPr>
              <w:widowControl/>
              <w:autoSpaceDE/>
              <w:autoSpaceDN/>
              <w:jc w:val="right"/>
              <w:rPr>
                <w:sz w:val="16"/>
                <w:szCs w:val="16"/>
                <w:lang w:eastAsia="tr-TR"/>
              </w:rPr>
            </w:pPr>
            <w:r w:rsidRPr="00C32874">
              <w:rPr>
                <w:spacing w:val="-2"/>
                <w:sz w:val="16"/>
                <w:szCs w:val="16"/>
                <w:lang w:eastAsia="tr-TR"/>
              </w:rPr>
              <w:t xml:space="preserve"> 2,312,009 </w:t>
            </w:r>
          </w:p>
        </w:tc>
      </w:tr>
      <w:tr w:rsidR="00C32874" w:rsidRPr="00C32874" w14:paraId="75C1219D" w14:textId="77777777" w:rsidTr="00DB3DB7">
        <w:trPr>
          <w:trHeight w:val="368"/>
        </w:trPr>
        <w:tc>
          <w:tcPr>
            <w:tcW w:w="4044" w:type="dxa"/>
            <w:shd w:val="clear" w:color="000000" w:fill="FFFFFF"/>
            <w:vAlign w:val="center"/>
            <w:hideMark/>
          </w:tcPr>
          <w:p w14:paraId="2E3722A6" w14:textId="77777777" w:rsidR="00DB3DB7" w:rsidRPr="00C32874" w:rsidRDefault="00DB3DB7" w:rsidP="00DB3DB7">
            <w:pPr>
              <w:widowControl/>
              <w:autoSpaceDE/>
              <w:autoSpaceDN/>
              <w:rPr>
                <w:sz w:val="16"/>
                <w:szCs w:val="16"/>
                <w:lang w:eastAsia="tr-TR"/>
              </w:rPr>
            </w:pPr>
            <w:r w:rsidRPr="00C32874">
              <w:rPr>
                <w:sz w:val="16"/>
                <w:szCs w:val="16"/>
                <w:lang w:eastAsia="tr-TR"/>
              </w:rPr>
              <w:t>İtfa edilmiş maliyeti üzerinden değerlenen finansal varlıklar</w:t>
            </w:r>
          </w:p>
        </w:tc>
        <w:tc>
          <w:tcPr>
            <w:tcW w:w="1363" w:type="dxa"/>
            <w:shd w:val="clear" w:color="000000" w:fill="FFFFFF"/>
            <w:vAlign w:val="center"/>
            <w:hideMark/>
          </w:tcPr>
          <w:p w14:paraId="14390DC7" w14:textId="26E53DF7" w:rsidR="00DB3DB7" w:rsidRPr="00C32874" w:rsidRDefault="00DB3DB7" w:rsidP="00DB3DB7">
            <w:pPr>
              <w:widowControl/>
              <w:autoSpaceDE/>
              <w:autoSpaceDN/>
              <w:jc w:val="right"/>
              <w:rPr>
                <w:sz w:val="16"/>
                <w:szCs w:val="16"/>
                <w:lang w:eastAsia="tr-TR"/>
              </w:rPr>
            </w:pPr>
            <w:r w:rsidRPr="00C32874">
              <w:rPr>
                <w:spacing w:val="-10"/>
                <w:sz w:val="16"/>
                <w:szCs w:val="16"/>
                <w:lang w:eastAsia="tr-TR"/>
              </w:rPr>
              <w:t xml:space="preserve">- </w:t>
            </w:r>
          </w:p>
        </w:tc>
        <w:tc>
          <w:tcPr>
            <w:tcW w:w="1217" w:type="dxa"/>
            <w:shd w:val="clear" w:color="000000" w:fill="FFFFFF"/>
            <w:vAlign w:val="center"/>
            <w:hideMark/>
          </w:tcPr>
          <w:p w14:paraId="6BD24C1B" w14:textId="3123DF3E" w:rsidR="00DB3DB7" w:rsidRPr="00C32874" w:rsidRDefault="00DB3DB7" w:rsidP="00DB3DB7">
            <w:pPr>
              <w:widowControl/>
              <w:autoSpaceDE/>
              <w:autoSpaceDN/>
              <w:jc w:val="right"/>
              <w:rPr>
                <w:sz w:val="16"/>
                <w:szCs w:val="16"/>
                <w:lang w:eastAsia="tr-TR"/>
              </w:rPr>
            </w:pPr>
            <w:r w:rsidRPr="00C32874">
              <w:rPr>
                <w:spacing w:val="-10"/>
                <w:sz w:val="16"/>
                <w:szCs w:val="16"/>
                <w:lang w:eastAsia="tr-TR"/>
              </w:rPr>
              <w:t xml:space="preserve">- </w:t>
            </w:r>
          </w:p>
        </w:tc>
        <w:tc>
          <w:tcPr>
            <w:tcW w:w="1340" w:type="dxa"/>
            <w:shd w:val="clear" w:color="000000" w:fill="FFFFFF"/>
            <w:vAlign w:val="center"/>
            <w:hideMark/>
          </w:tcPr>
          <w:p w14:paraId="7DBE8637" w14:textId="0A6CA1D0" w:rsidR="00DB3DB7" w:rsidRPr="00C32874" w:rsidRDefault="00DB3DB7" w:rsidP="00DB3DB7">
            <w:pPr>
              <w:widowControl/>
              <w:autoSpaceDE/>
              <w:autoSpaceDN/>
              <w:jc w:val="right"/>
              <w:rPr>
                <w:sz w:val="16"/>
                <w:szCs w:val="16"/>
                <w:lang w:eastAsia="tr-TR"/>
              </w:rPr>
            </w:pPr>
            <w:r w:rsidRPr="00C32874">
              <w:rPr>
                <w:spacing w:val="-10"/>
                <w:sz w:val="16"/>
                <w:szCs w:val="16"/>
                <w:lang w:eastAsia="tr-TR"/>
              </w:rPr>
              <w:t xml:space="preserve">- </w:t>
            </w:r>
          </w:p>
        </w:tc>
        <w:tc>
          <w:tcPr>
            <w:tcW w:w="1182" w:type="dxa"/>
            <w:shd w:val="clear" w:color="000000" w:fill="FFFFFF"/>
            <w:vAlign w:val="center"/>
            <w:hideMark/>
          </w:tcPr>
          <w:p w14:paraId="112FE717" w14:textId="69DC7ABE" w:rsidR="00DB3DB7" w:rsidRPr="00C32874" w:rsidRDefault="00DB3DB7" w:rsidP="00DB3DB7">
            <w:pPr>
              <w:widowControl/>
              <w:autoSpaceDE/>
              <w:autoSpaceDN/>
              <w:jc w:val="right"/>
              <w:rPr>
                <w:sz w:val="16"/>
                <w:szCs w:val="16"/>
                <w:lang w:eastAsia="tr-TR"/>
              </w:rPr>
            </w:pPr>
            <w:r w:rsidRPr="00C32874">
              <w:rPr>
                <w:spacing w:val="-10"/>
                <w:sz w:val="16"/>
                <w:szCs w:val="16"/>
                <w:lang w:eastAsia="tr-TR"/>
              </w:rPr>
              <w:t xml:space="preserve">- </w:t>
            </w:r>
          </w:p>
        </w:tc>
      </w:tr>
      <w:tr w:rsidR="00C32874" w:rsidRPr="00C32874" w14:paraId="436D8E62" w14:textId="77777777" w:rsidTr="00DB3DB7">
        <w:trPr>
          <w:trHeight w:val="368"/>
        </w:trPr>
        <w:tc>
          <w:tcPr>
            <w:tcW w:w="4044" w:type="dxa"/>
            <w:shd w:val="clear" w:color="auto" w:fill="F2F2F2" w:themeFill="background1" w:themeFillShade="F2"/>
            <w:vAlign w:val="center"/>
            <w:hideMark/>
          </w:tcPr>
          <w:p w14:paraId="0D337016" w14:textId="77777777" w:rsidR="00DB3DB7" w:rsidRPr="00C32874" w:rsidRDefault="00DB3DB7" w:rsidP="00DB3DB7">
            <w:pPr>
              <w:widowControl/>
              <w:autoSpaceDE/>
              <w:autoSpaceDN/>
              <w:rPr>
                <w:b/>
                <w:bCs/>
                <w:sz w:val="16"/>
                <w:szCs w:val="16"/>
                <w:lang w:eastAsia="tr-TR"/>
              </w:rPr>
            </w:pPr>
            <w:r w:rsidRPr="00C32874">
              <w:rPr>
                <w:b/>
                <w:bCs/>
                <w:sz w:val="16"/>
                <w:szCs w:val="16"/>
                <w:lang w:eastAsia="tr-TR"/>
              </w:rPr>
              <w:t>Finansal borçlar</w:t>
            </w:r>
          </w:p>
        </w:tc>
        <w:tc>
          <w:tcPr>
            <w:tcW w:w="1363" w:type="dxa"/>
            <w:shd w:val="clear" w:color="auto" w:fill="F2F2F2" w:themeFill="background1" w:themeFillShade="F2"/>
            <w:vAlign w:val="center"/>
            <w:hideMark/>
          </w:tcPr>
          <w:p w14:paraId="095FACC6" w14:textId="77777777" w:rsidR="00DB3DB7" w:rsidRPr="00C32874" w:rsidRDefault="00DB3DB7" w:rsidP="00DB3DB7">
            <w:pPr>
              <w:widowControl/>
              <w:autoSpaceDE/>
              <w:autoSpaceDN/>
              <w:jc w:val="right"/>
              <w:rPr>
                <w:b/>
                <w:bCs/>
                <w:sz w:val="16"/>
                <w:szCs w:val="16"/>
                <w:lang w:eastAsia="tr-TR"/>
              </w:rPr>
            </w:pPr>
            <w:r w:rsidRPr="00C32874">
              <w:rPr>
                <w:b/>
                <w:bCs/>
                <w:sz w:val="16"/>
                <w:szCs w:val="16"/>
                <w:lang w:eastAsia="tr-TR"/>
              </w:rPr>
              <w:t> </w:t>
            </w:r>
          </w:p>
        </w:tc>
        <w:tc>
          <w:tcPr>
            <w:tcW w:w="1217" w:type="dxa"/>
            <w:shd w:val="clear" w:color="auto" w:fill="F2F2F2" w:themeFill="background1" w:themeFillShade="F2"/>
            <w:vAlign w:val="center"/>
            <w:hideMark/>
          </w:tcPr>
          <w:p w14:paraId="3673E4EC" w14:textId="298DB786" w:rsidR="00DB3DB7" w:rsidRPr="00C32874" w:rsidRDefault="00DB3DB7" w:rsidP="00DB3DB7">
            <w:pPr>
              <w:widowControl/>
              <w:autoSpaceDE/>
              <w:autoSpaceDN/>
              <w:jc w:val="right"/>
              <w:rPr>
                <w:b/>
                <w:bCs/>
                <w:sz w:val="16"/>
                <w:szCs w:val="16"/>
                <w:lang w:eastAsia="tr-TR"/>
              </w:rPr>
            </w:pPr>
            <w:r w:rsidRPr="00C32874">
              <w:rPr>
                <w:b/>
                <w:bCs/>
                <w:sz w:val="16"/>
                <w:szCs w:val="16"/>
                <w:lang w:eastAsia="tr-TR"/>
              </w:rPr>
              <w:t> </w:t>
            </w:r>
          </w:p>
        </w:tc>
        <w:tc>
          <w:tcPr>
            <w:tcW w:w="1340" w:type="dxa"/>
            <w:shd w:val="clear" w:color="auto" w:fill="F2F2F2" w:themeFill="background1" w:themeFillShade="F2"/>
            <w:vAlign w:val="center"/>
            <w:hideMark/>
          </w:tcPr>
          <w:p w14:paraId="17220608" w14:textId="7F0054A3" w:rsidR="00DB3DB7" w:rsidRPr="00C32874" w:rsidRDefault="00DB3DB7" w:rsidP="00DB3DB7">
            <w:pPr>
              <w:widowControl/>
              <w:autoSpaceDE/>
              <w:autoSpaceDN/>
              <w:jc w:val="right"/>
              <w:rPr>
                <w:b/>
                <w:bCs/>
                <w:sz w:val="16"/>
                <w:szCs w:val="16"/>
                <w:lang w:eastAsia="tr-TR"/>
              </w:rPr>
            </w:pPr>
            <w:r w:rsidRPr="00C32874">
              <w:rPr>
                <w:b/>
                <w:bCs/>
                <w:sz w:val="16"/>
                <w:szCs w:val="16"/>
                <w:lang w:eastAsia="tr-TR"/>
              </w:rPr>
              <w:t> </w:t>
            </w:r>
          </w:p>
        </w:tc>
        <w:tc>
          <w:tcPr>
            <w:tcW w:w="1182" w:type="dxa"/>
            <w:shd w:val="clear" w:color="auto" w:fill="F2F2F2" w:themeFill="background1" w:themeFillShade="F2"/>
            <w:vAlign w:val="center"/>
            <w:hideMark/>
          </w:tcPr>
          <w:p w14:paraId="0F4E21A6" w14:textId="09F71102" w:rsidR="00DB3DB7" w:rsidRPr="00C32874" w:rsidRDefault="00DB3DB7" w:rsidP="00DB3DB7">
            <w:pPr>
              <w:widowControl/>
              <w:autoSpaceDE/>
              <w:autoSpaceDN/>
              <w:jc w:val="right"/>
              <w:rPr>
                <w:b/>
                <w:bCs/>
                <w:sz w:val="16"/>
                <w:szCs w:val="16"/>
                <w:lang w:eastAsia="tr-TR"/>
              </w:rPr>
            </w:pPr>
            <w:r w:rsidRPr="00C32874">
              <w:rPr>
                <w:b/>
                <w:bCs/>
                <w:sz w:val="16"/>
                <w:szCs w:val="16"/>
                <w:lang w:eastAsia="tr-TR"/>
              </w:rPr>
              <w:t> </w:t>
            </w:r>
          </w:p>
        </w:tc>
      </w:tr>
      <w:tr w:rsidR="00C32874" w:rsidRPr="00C32874" w14:paraId="0D5664AD" w14:textId="77777777" w:rsidTr="00DB3DB7">
        <w:trPr>
          <w:trHeight w:val="368"/>
        </w:trPr>
        <w:tc>
          <w:tcPr>
            <w:tcW w:w="4044" w:type="dxa"/>
            <w:shd w:val="clear" w:color="000000" w:fill="FFFFFF"/>
            <w:vAlign w:val="center"/>
            <w:hideMark/>
          </w:tcPr>
          <w:p w14:paraId="5CFC1E77" w14:textId="77777777" w:rsidR="00DB3DB7" w:rsidRPr="00C32874" w:rsidRDefault="00DB3DB7" w:rsidP="00DB3DB7">
            <w:pPr>
              <w:widowControl/>
              <w:autoSpaceDE/>
              <w:autoSpaceDN/>
              <w:rPr>
                <w:sz w:val="16"/>
                <w:szCs w:val="16"/>
                <w:lang w:eastAsia="tr-TR"/>
              </w:rPr>
            </w:pPr>
            <w:r w:rsidRPr="00C32874">
              <w:rPr>
                <w:sz w:val="16"/>
                <w:szCs w:val="16"/>
                <w:lang w:eastAsia="tr-TR"/>
              </w:rPr>
              <w:t>Diğer mali kuruluşlardan sağlanan fonlar</w:t>
            </w:r>
          </w:p>
        </w:tc>
        <w:tc>
          <w:tcPr>
            <w:tcW w:w="1363" w:type="dxa"/>
            <w:shd w:val="clear" w:color="000000" w:fill="FFFFFF"/>
            <w:vAlign w:val="center"/>
            <w:hideMark/>
          </w:tcPr>
          <w:p w14:paraId="0BBB4905" w14:textId="0512CA46" w:rsidR="00DB3DB7" w:rsidRPr="00C32874" w:rsidRDefault="00DB3DB7" w:rsidP="00DB3DB7">
            <w:pPr>
              <w:widowControl/>
              <w:autoSpaceDE/>
              <w:autoSpaceDN/>
              <w:jc w:val="right"/>
              <w:rPr>
                <w:sz w:val="16"/>
                <w:szCs w:val="16"/>
                <w:lang w:eastAsia="tr-TR"/>
              </w:rPr>
            </w:pPr>
            <w:r w:rsidRPr="00C32874">
              <w:rPr>
                <w:sz w:val="16"/>
                <w:szCs w:val="16"/>
              </w:rPr>
              <w:t>1,358,826</w:t>
            </w:r>
          </w:p>
        </w:tc>
        <w:tc>
          <w:tcPr>
            <w:tcW w:w="1217" w:type="dxa"/>
            <w:shd w:val="clear" w:color="000000" w:fill="FFFFFF"/>
            <w:vAlign w:val="center"/>
            <w:hideMark/>
          </w:tcPr>
          <w:p w14:paraId="63458127" w14:textId="60EAB6BF" w:rsidR="00DB3DB7" w:rsidRPr="00C32874" w:rsidRDefault="00DB3DB7" w:rsidP="00DB3DB7">
            <w:pPr>
              <w:widowControl/>
              <w:autoSpaceDE/>
              <w:autoSpaceDN/>
              <w:jc w:val="right"/>
              <w:rPr>
                <w:sz w:val="16"/>
                <w:szCs w:val="16"/>
                <w:lang w:eastAsia="tr-TR"/>
              </w:rPr>
            </w:pPr>
            <w:r w:rsidRPr="00C32874">
              <w:rPr>
                <w:spacing w:val="-2"/>
                <w:sz w:val="16"/>
                <w:szCs w:val="16"/>
                <w:lang w:eastAsia="tr-TR"/>
              </w:rPr>
              <w:t>666,426</w:t>
            </w:r>
          </w:p>
        </w:tc>
        <w:tc>
          <w:tcPr>
            <w:tcW w:w="1340" w:type="dxa"/>
            <w:shd w:val="clear" w:color="000000" w:fill="FFFFFF"/>
            <w:vAlign w:val="center"/>
            <w:hideMark/>
          </w:tcPr>
          <w:p w14:paraId="3BA52846" w14:textId="25F5D562" w:rsidR="00DB3DB7" w:rsidRPr="00C32874" w:rsidRDefault="00DB3DB7" w:rsidP="00DB3DB7">
            <w:pPr>
              <w:widowControl/>
              <w:autoSpaceDE/>
              <w:autoSpaceDN/>
              <w:jc w:val="right"/>
              <w:rPr>
                <w:sz w:val="16"/>
                <w:szCs w:val="16"/>
                <w:lang w:eastAsia="tr-TR"/>
              </w:rPr>
            </w:pPr>
            <w:r w:rsidRPr="00C32874">
              <w:rPr>
                <w:sz w:val="16"/>
                <w:szCs w:val="16"/>
              </w:rPr>
              <w:t>1,358,826</w:t>
            </w:r>
          </w:p>
        </w:tc>
        <w:tc>
          <w:tcPr>
            <w:tcW w:w="1182" w:type="dxa"/>
            <w:shd w:val="clear" w:color="000000" w:fill="FFFFFF"/>
            <w:vAlign w:val="center"/>
            <w:hideMark/>
          </w:tcPr>
          <w:p w14:paraId="03B3371F" w14:textId="79C84981" w:rsidR="00DB3DB7" w:rsidRPr="00C32874" w:rsidRDefault="00DB3DB7" w:rsidP="00DB3DB7">
            <w:pPr>
              <w:widowControl/>
              <w:autoSpaceDE/>
              <w:autoSpaceDN/>
              <w:jc w:val="right"/>
              <w:rPr>
                <w:sz w:val="16"/>
                <w:szCs w:val="16"/>
                <w:lang w:eastAsia="tr-TR"/>
              </w:rPr>
            </w:pPr>
            <w:r w:rsidRPr="00C32874">
              <w:rPr>
                <w:spacing w:val="-2"/>
                <w:sz w:val="16"/>
                <w:szCs w:val="16"/>
                <w:lang w:eastAsia="tr-TR"/>
              </w:rPr>
              <w:t>666,426</w:t>
            </w:r>
          </w:p>
        </w:tc>
      </w:tr>
      <w:tr w:rsidR="00C32874" w:rsidRPr="00C32874" w14:paraId="3866ADB0" w14:textId="77777777" w:rsidTr="00DB3DB7">
        <w:trPr>
          <w:trHeight w:val="368"/>
        </w:trPr>
        <w:tc>
          <w:tcPr>
            <w:tcW w:w="4044" w:type="dxa"/>
            <w:shd w:val="clear" w:color="000000" w:fill="FFFFFF"/>
            <w:vAlign w:val="center"/>
            <w:hideMark/>
          </w:tcPr>
          <w:p w14:paraId="4660EE1B" w14:textId="77777777" w:rsidR="00DB3DB7" w:rsidRPr="00C32874" w:rsidRDefault="00DB3DB7" w:rsidP="00DB3DB7">
            <w:pPr>
              <w:widowControl/>
              <w:autoSpaceDE/>
              <w:autoSpaceDN/>
              <w:rPr>
                <w:sz w:val="16"/>
                <w:szCs w:val="16"/>
                <w:lang w:eastAsia="tr-TR"/>
              </w:rPr>
            </w:pPr>
            <w:r w:rsidRPr="00C32874">
              <w:rPr>
                <w:sz w:val="16"/>
                <w:szCs w:val="16"/>
                <w:lang w:eastAsia="tr-TR"/>
              </w:rPr>
              <w:t>Para piyasalarına borçlar</w:t>
            </w:r>
          </w:p>
        </w:tc>
        <w:tc>
          <w:tcPr>
            <w:tcW w:w="1363" w:type="dxa"/>
            <w:shd w:val="clear" w:color="000000" w:fill="FFFFFF"/>
            <w:vAlign w:val="center"/>
            <w:hideMark/>
          </w:tcPr>
          <w:p w14:paraId="546E541E" w14:textId="539D755F" w:rsidR="00DB3DB7" w:rsidRPr="00C32874" w:rsidRDefault="00DB3DB7" w:rsidP="00DB3DB7">
            <w:pPr>
              <w:widowControl/>
              <w:autoSpaceDE/>
              <w:autoSpaceDN/>
              <w:jc w:val="right"/>
              <w:rPr>
                <w:sz w:val="16"/>
                <w:szCs w:val="16"/>
                <w:lang w:eastAsia="tr-TR"/>
              </w:rPr>
            </w:pPr>
            <w:r w:rsidRPr="00C32874">
              <w:rPr>
                <w:sz w:val="16"/>
                <w:szCs w:val="16"/>
              </w:rPr>
              <w:t>1,288,744</w:t>
            </w:r>
            <w:r w:rsidRPr="00C32874">
              <w:rPr>
                <w:spacing w:val="-2"/>
                <w:sz w:val="16"/>
                <w:szCs w:val="16"/>
              </w:rPr>
              <w:t> </w:t>
            </w:r>
          </w:p>
        </w:tc>
        <w:tc>
          <w:tcPr>
            <w:tcW w:w="1217" w:type="dxa"/>
            <w:shd w:val="clear" w:color="000000" w:fill="FFFFFF"/>
            <w:vAlign w:val="center"/>
            <w:hideMark/>
          </w:tcPr>
          <w:p w14:paraId="6D8357D5" w14:textId="0ACD2BA5" w:rsidR="00DB3DB7" w:rsidRPr="00C32874" w:rsidRDefault="00DB3DB7" w:rsidP="00DB3DB7">
            <w:pPr>
              <w:widowControl/>
              <w:autoSpaceDE/>
              <w:autoSpaceDN/>
              <w:jc w:val="right"/>
              <w:rPr>
                <w:sz w:val="16"/>
                <w:szCs w:val="16"/>
                <w:lang w:eastAsia="tr-TR"/>
              </w:rPr>
            </w:pPr>
            <w:r w:rsidRPr="00C32874">
              <w:rPr>
                <w:spacing w:val="-2"/>
                <w:sz w:val="16"/>
                <w:szCs w:val="16"/>
                <w:lang w:eastAsia="tr-TR"/>
              </w:rPr>
              <w:t>-</w:t>
            </w:r>
          </w:p>
        </w:tc>
        <w:tc>
          <w:tcPr>
            <w:tcW w:w="1340" w:type="dxa"/>
            <w:shd w:val="clear" w:color="000000" w:fill="FFFFFF"/>
            <w:vAlign w:val="center"/>
            <w:hideMark/>
          </w:tcPr>
          <w:p w14:paraId="7D33079A" w14:textId="3EC004FF" w:rsidR="00DB3DB7" w:rsidRPr="00C32874" w:rsidRDefault="00DB3DB7" w:rsidP="00DB3DB7">
            <w:pPr>
              <w:widowControl/>
              <w:autoSpaceDE/>
              <w:autoSpaceDN/>
              <w:jc w:val="right"/>
              <w:rPr>
                <w:sz w:val="16"/>
                <w:szCs w:val="16"/>
                <w:lang w:eastAsia="tr-TR"/>
              </w:rPr>
            </w:pPr>
            <w:r w:rsidRPr="00C32874">
              <w:rPr>
                <w:sz w:val="16"/>
                <w:szCs w:val="16"/>
              </w:rPr>
              <w:t>1,288,744</w:t>
            </w:r>
            <w:r w:rsidRPr="00C32874">
              <w:rPr>
                <w:spacing w:val="-2"/>
                <w:sz w:val="16"/>
                <w:szCs w:val="16"/>
              </w:rPr>
              <w:t> </w:t>
            </w:r>
          </w:p>
        </w:tc>
        <w:tc>
          <w:tcPr>
            <w:tcW w:w="1182" w:type="dxa"/>
            <w:shd w:val="clear" w:color="000000" w:fill="FFFFFF"/>
            <w:vAlign w:val="center"/>
            <w:hideMark/>
          </w:tcPr>
          <w:p w14:paraId="052D5D73" w14:textId="331F0A3D" w:rsidR="00DB3DB7" w:rsidRPr="00C32874" w:rsidRDefault="00DB3DB7" w:rsidP="00DB3DB7">
            <w:pPr>
              <w:widowControl/>
              <w:autoSpaceDE/>
              <w:autoSpaceDN/>
              <w:jc w:val="right"/>
              <w:rPr>
                <w:sz w:val="16"/>
                <w:szCs w:val="16"/>
                <w:lang w:eastAsia="tr-TR"/>
              </w:rPr>
            </w:pPr>
            <w:r w:rsidRPr="00C32874">
              <w:rPr>
                <w:spacing w:val="-2"/>
                <w:sz w:val="16"/>
                <w:szCs w:val="16"/>
                <w:lang w:eastAsia="tr-TR"/>
              </w:rPr>
              <w:t>-</w:t>
            </w:r>
          </w:p>
        </w:tc>
      </w:tr>
      <w:tr w:rsidR="00C32874" w:rsidRPr="00C32874" w14:paraId="410F4AC9" w14:textId="77777777" w:rsidTr="00DB3DB7">
        <w:trPr>
          <w:trHeight w:val="368"/>
        </w:trPr>
        <w:tc>
          <w:tcPr>
            <w:tcW w:w="4044" w:type="dxa"/>
            <w:shd w:val="clear" w:color="000000" w:fill="FFFFFF"/>
            <w:vAlign w:val="center"/>
            <w:hideMark/>
          </w:tcPr>
          <w:p w14:paraId="56221985" w14:textId="77777777" w:rsidR="00DB3DB7" w:rsidRPr="00C32874" w:rsidRDefault="00DB3DB7" w:rsidP="00DB3DB7">
            <w:pPr>
              <w:widowControl/>
              <w:autoSpaceDE/>
              <w:autoSpaceDN/>
              <w:rPr>
                <w:sz w:val="16"/>
                <w:szCs w:val="16"/>
                <w:lang w:eastAsia="tr-TR"/>
              </w:rPr>
            </w:pPr>
            <w:r w:rsidRPr="00C32874">
              <w:rPr>
                <w:sz w:val="16"/>
                <w:szCs w:val="16"/>
                <w:lang w:eastAsia="tr-TR"/>
              </w:rPr>
              <w:t>İhraç edilen menkul değerler</w:t>
            </w:r>
          </w:p>
        </w:tc>
        <w:tc>
          <w:tcPr>
            <w:tcW w:w="1363" w:type="dxa"/>
            <w:shd w:val="clear" w:color="000000" w:fill="FFFFFF"/>
            <w:vAlign w:val="center"/>
            <w:hideMark/>
          </w:tcPr>
          <w:p w14:paraId="72C3A989" w14:textId="77777777" w:rsidR="00DB3DB7" w:rsidRPr="00C32874" w:rsidRDefault="00DB3DB7" w:rsidP="00DB3DB7">
            <w:pPr>
              <w:jc w:val="right"/>
              <w:rPr>
                <w:sz w:val="16"/>
                <w:szCs w:val="16"/>
              </w:rPr>
            </w:pPr>
            <w:r w:rsidRPr="00C32874">
              <w:rPr>
                <w:sz w:val="16"/>
                <w:szCs w:val="16"/>
              </w:rPr>
              <w:t>5,128,983</w:t>
            </w:r>
          </w:p>
          <w:p w14:paraId="48AC7048" w14:textId="15CF7A8F" w:rsidR="00DB3DB7" w:rsidRPr="00C32874" w:rsidRDefault="00DB3DB7" w:rsidP="00DB3DB7">
            <w:pPr>
              <w:widowControl/>
              <w:autoSpaceDE/>
              <w:autoSpaceDN/>
              <w:jc w:val="right"/>
              <w:rPr>
                <w:sz w:val="16"/>
                <w:szCs w:val="16"/>
                <w:lang w:eastAsia="tr-TR"/>
              </w:rPr>
            </w:pPr>
          </w:p>
        </w:tc>
        <w:tc>
          <w:tcPr>
            <w:tcW w:w="1217" w:type="dxa"/>
            <w:shd w:val="clear" w:color="000000" w:fill="FFFFFF"/>
            <w:vAlign w:val="center"/>
            <w:hideMark/>
          </w:tcPr>
          <w:p w14:paraId="60A24B3E" w14:textId="2575F003" w:rsidR="00DB3DB7" w:rsidRPr="00C32874" w:rsidRDefault="00DB3DB7" w:rsidP="00DB3DB7">
            <w:pPr>
              <w:widowControl/>
              <w:autoSpaceDE/>
              <w:autoSpaceDN/>
              <w:jc w:val="right"/>
              <w:rPr>
                <w:sz w:val="16"/>
                <w:szCs w:val="16"/>
                <w:lang w:eastAsia="tr-TR"/>
              </w:rPr>
            </w:pPr>
            <w:r w:rsidRPr="00C32874">
              <w:rPr>
                <w:spacing w:val="-2"/>
                <w:sz w:val="16"/>
                <w:szCs w:val="16"/>
                <w:lang w:eastAsia="tr-TR"/>
              </w:rPr>
              <w:t>475,598</w:t>
            </w:r>
          </w:p>
        </w:tc>
        <w:tc>
          <w:tcPr>
            <w:tcW w:w="1340" w:type="dxa"/>
            <w:shd w:val="clear" w:color="000000" w:fill="FFFFFF"/>
            <w:vAlign w:val="center"/>
            <w:hideMark/>
          </w:tcPr>
          <w:p w14:paraId="11A11214" w14:textId="77777777" w:rsidR="00DB3DB7" w:rsidRPr="00C32874" w:rsidRDefault="00DB3DB7" w:rsidP="00DB3DB7">
            <w:pPr>
              <w:jc w:val="right"/>
              <w:rPr>
                <w:sz w:val="16"/>
                <w:szCs w:val="16"/>
              </w:rPr>
            </w:pPr>
            <w:r w:rsidRPr="00C32874">
              <w:rPr>
                <w:sz w:val="16"/>
                <w:szCs w:val="16"/>
              </w:rPr>
              <w:t>5,128,983</w:t>
            </w:r>
          </w:p>
          <w:p w14:paraId="62636BC8" w14:textId="678C6F92" w:rsidR="00DB3DB7" w:rsidRPr="00C32874" w:rsidRDefault="00DB3DB7" w:rsidP="00DB3DB7">
            <w:pPr>
              <w:widowControl/>
              <w:autoSpaceDE/>
              <w:autoSpaceDN/>
              <w:jc w:val="right"/>
              <w:rPr>
                <w:sz w:val="16"/>
                <w:szCs w:val="16"/>
                <w:lang w:eastAsia="tr-TR"/>
              </w:rPr>
            </w:pPr>
          </w:p>
        </w:tc>
        <w:tc>
          <w:tcPr>
            <w:tcW w:w="1182" w:type="dxa"/>
            <w:shd w:val="clear" w:color="000000" w:fill="FFFFFF"/>
            <w:vAlign w:val="center"/>
            <w:hideMark/>
          </w:tcPr>
          <w:p w14:paraId="528E8849" w14:textId="73C8ACE6" w:rsidR="00DB3DB7" w:rsidRPr="00C32874" w:rsidRDefault="00DB3DB7" w:rsidP="00DB3DB7">
            <w:pPr>
              <w:widowControl/>
              <w:autoSpaceDE/>
              <w:autoSpaceDN/>
              <w:jc w:val="right"/>
              <w:rPr>
                <w:sz w:val="16"/>
                <w:szCs w:val="16"/>
                <w:lang w:eastAsia="tr-TR"/>
              </w:rPr>
            </w:pPr>
            <w:r w:rsidRPr="00C32874">
              <w:rPr>
                <w:spacing w:val="-2"/>
                <w:sz w:val="16"/>
                <w:szCs w:val="16"/>
                <w:lang w:eastAsia="tr-TR"/>
              </w:rPr>
              <w:t>475,598</w:t>
            </w:r>
          </w:p>
        </w:tc>
      </w:tr>
      <w:tr w:rsidR="00C32874" w:rsidRPr="00C32874" w14:paraId="6C0D110D" w14:textId="77777777" w:rsidTr="00DB3DB7">
        <w:trPr>
          <w:trHeight w:val="368"/>
        </w:trPr>
        <w:tc>
          <w:tcPr>
            <w:tcW w:w="4044" w:type="dxa"/>
            <w:shd w:val="clear" w:color="000000" w:fill="FFFFFF"/>
            <w:vAlign w:val="center"/>
            <w:hideMark/>
          </w:tcPr>
          <w:p w14:paraId="02B4DAF0" w14:textId="77777777" w:rsidR="00DB3DB7" w:rsidRPr="00C32874" w:rsidRDefault="00DB3DB7" w:rsidP="00DB3DB7">
            <w:pPr>
              <w:widowControl/>
              <w:autoSpaceDE/>
              <w:autoSpaceDN/>
              <w:rPr>
                <w:sz w:val="16"/>
                <w:szCs w:val="16"/>
                <w:lang w:eastAsia="tr-TR"/>
              </w:rPr>
            </w:pPr>
            <w:r w:rsidRPr="00C32874">
              <w:rPr>
                <w:spacing w:val="-2"/>
                <w:sz w:val="16"/>
                <w:szCs w:val="16"/>
                <w:lang w:eastAsia="tr-TR"/>
              </w:rPr>
              <w:t>Fonlar</w:t>
            </w:r>
          </w:p>
        </w:tc>
        <w:tc>
          <w:tcPr>
            <w:tcW w:w="1363" w:type="dxa"/>
            <w:shd w:val="clear" w:color="000000" w:fill="FFFFFF"/>
            <w:vAlign w:val="center"/>
            <w:hideMark/>
          </w:tcPr>
          <w:p w14:paraId="7FD3397F" w14:textId="7A3DFF1D" w:rsidR="00DB3DB7" w:rsidRPr="00C32874" w:rsidRDefault="00DB3DB7" w:rsidP="00DB3DB7">
            <w:pPr>
              <w:jc w:val="right"/>
              <w:rPr>
                <w:sz w:val="16"/>
                <w:szCs w:val="16"/>
              </w:rPr>
            </w:pPr>
            <w:r w:rsidRPr="00C32874">
              <w:rPr>
                <w:sz w:val="16"/>
                <w:szCs w:val="16"/>
              </w:rPr>
              <w:t>3,164,</w:t>
            </w:r>
            <w:r w:rsidR="00511A56" w:rsidRPr="00C32874">
              <w:rPr>
                <w:sz w:val="16"/>
                <w:szCs w:val="16"/>
              </w:rPr>
              <w:t>3</w:t>
            </w:r>
            <w:r w:rsidRPr="00C32874">
              <w:rPr>
                <w:sz w:val="16"/>
                <w:szCs w:val="16"/>
              </w:rPr>
              <w:t>61</w:t>
            </w:r>
            <w:r w:rsidRPr="00C32874">
              <w:rPr>
                <w:spacing w:val="-2"/>
                <w:sz w:val="16"/>
                <w:szCs w:val="16"/>
              </w:rPr>
              <w:t> </w:t>
            </w:r>
          </w:p>
        </w:tc>
        <w:tc>
          <w:tcPr>
            <w:tcW w:w="1217" w:type="dxa"/>
            <w:shd w:val="clear" w:color="000000" w:fill="FFFFFF"/>
            <w:vAlign w:val="center"/>
            <w:hideMark/>
          </w:tcPr>
          <w:p w14:paraId="0D9FAFEC" w14:textId="5CB620C0" w:rsidR="00DB3DB7" w:rsidRPr="00C32874" w:rsidRDefault="00DB3DB7" w:rsidP="00DB3DB7">
            <w:pPr>
              <w:widowControl/>
              <w:autoSpaceDE/>
              <w:autoSpaceDN/>
              <w:jc w:val="right"/>
              <w:rPr>
                <w:sz w:val="16"/>
                <w:szCs w:val="16"/>
                <w:lang w:eastAsia="tr-TR"/>
              </w:rPr>
            </w:pPr>
            <w:r w:rsidRPr="00C32874">
              <w:rPr>
                <w:spacing w:val="-2"/>
                <w:sz w:val="16"/>
                <w:szCs w:val="16"/>
                <w:lang w:eastAsia="tr-TR"/>
              </w:rPr>
              <w:t>710,378</w:t>
            </w:r>
          </w:p>
        </w:tc>
        <w:tc>
          <w:tcPr>
            <w:tcW w:w="1340" w:type="dxa"/>
            <w:shd w:val="clear" w:color="000000" w:fill="FFFFFF"/>
            <w:vAlign w:val="center"/>
            <w:hideMark/>
          </w:tcPr>
          <w:p w14:paraId="46C6D03A" w14:textId="04A73123" w:rsidR="00DB3DB7" w:rsidRPr="00C32874" w:rsidRDefault="00DB3DB7" w:rsidP="00DB3DB7">
            <w:pPr>
              <w:widowControl/>
              <w:autoSpaceDE/>
              <w:autoSpaceDN/>
              <w:jc w:val="right"/>
              <w:rPr>
                <w:sz w:val="16"/>
                <w:szCs w:val="16"/>
                <w:lang w:eastAsia="tr-TR"/>
              </w:rPr>
            </w:pPr>
            <w:r w:rsidRPr="00C32874">
              <w:rPr>
                <w:sz w:val="16"/>
                <w:szCs w:val="16"/>
              </w:rPr>
              <w:t>3,164,</w:t>
            </w:r>
            <w:r w:rsidR="00511A56" w:rsidRPr="00C32874">
              <w:rPr>
                <w:sz w:val="16"/>
                <w:szCs w:val="16"/>
              </w:rPr>
              <w:t>3</w:t>
            </w:r>
            <w:r w:rsidRPr="00C32874">
              <w:rPr>
                <w:sz w:val="16"/>
                <w:szCs w:val="16"/>
              </w:rPr>
              <w:t>61</w:t>
            </w:r>
            <w:r w:rsidRPr="00C32874">
              <w:rPr>
                <w:spacing w:val="-2"/>
                <w:sz w:val="16"/>
                <w:szCs w:val="16"/>
              </w:rPr>
              <w:t> </w:t>
            </w:r>
          </w:p>
        </w:tc>
        <w:tc>
          <w:tcPr>
            <w:tcW w:w="1182" w:type="dxa"/>
            <w:shd w:val="clear" w:color="000000" w:fill="FFFFFF"/>
            <w:vAlign w:val="center"/>
            <w:hideMark/>
          </w:tcPr>
          <w:p w14:paraId="2EF44523" w14:textId="077D151E" w:rsidR="00DB3DB7" w:rsidRPr="00C32874" w:rsidRDefault="00DB3DB7" w:rsidP="00DB3DB7">
            <w:pPr>
              <w:widowControl/>
              <w:autoSpaceDE/>
              <w:autoSpaceDN/>
              <w:jc w:val="right"/>
              <w:rPr>
                <w:sz w:val="16"/>
                <w:szCs w:val="16"/>
                <w:lang w:eastAsia="tr-TR"/>
              </w:rPr>
            </w:pPr>
            <w:r w:rsidRPr="00C32874">
              <w:rPr>
                <w:spacing w:val="-2"/>
                <w:sz w:val="16"/>
                <w:szCs w:val="16"/>
                <w:lang w:eastAsia="tr-TR"/>
              </w:rPr>
              <w:t>710,378</w:t>
            </w:r>
          </w:p>
        </w:tc>
      </w:tr>
      <w:tr w:rsidR="00C32874" w:rsidRPr="00C32874" w14:paraId="173E01AB" w14:textId="77777777" w:rsidTr="00DB3DB7">
        <w:trPr>
          <w:trHeight w:val="368"/>
        </w:trPr>
        <w:tc>
          <w:tcPr>
            <w:tcW w:w="4044" w:type="dxa"/>
            <w:shd w:val="clear" w:color="000000" w:fill="FFFFFF"/>
            <w:vAlign w:val="center"/>
            <w:hideMark/>
          </w:tcPr>
          <w:p w14:paraId="4C54088C" w14:textId="77777777" w:rsidR="00DB3DB7" w:rsidRPr="00C32874" w:rsidRDefault="00DB3DB7" w:rsidP="00DB3DB7">
            <w:pPr>
              <w:widowControl/>
              <w:autoSpaceDE/>
              <w:autoSpaceDN/>
              <w:rPr>
                <w:sz w:val="16"/>
                <w:szCs w:val="16"/>
                <w:lang w:eastAsia="tr-TR"/>
              </w:rPr>
            </w:pPr>
            <w:r w:rsidRPr="00C32874">
              <w:rPr>
                <w:sz w:val="16"/>
                <w:szCs w:val="16"/>
                <w:lang w:eastAsia="tr-TR"/>
              </w:rPr>
              <w:t>Muhtelif borçlar</w:t>
            </w:r>
          </w:p>
        </w:tc>
        <w:tc>
          <w:tcPr>
            <w:tcW w:w="1363" w:type="dxa"/>
            <w:shd w:val="clear" w:color="000000" w:fill="FFFFFF"/>
            <w:vAlign w:val="center"/>
            <w:hideMark/>
          </w:tcPr>
          <w:p w14:paraId="6C7868F0" w14:textId="6E5819D4" w:rsidR="00DB3DB7" w:rsidRPr="00C32874" w:rsidRDefault="00DB3DB7" w:rsidP="00DB3DB7">
            <w:pPr>
              <w:widowControl/>
              <w:autoSpaceDE/>
              <w:autoSpaceDN/>
              <w:jc w:val="right"/>
              <w:rPr>
                <w:sz w:val="16"/>
                <w:szCs w:val="16"/>
                <w:lang w:eastAsia="tr-TR"/>
              </w:rPr>
            </w:pPr>
            <w:r w:rsidRPr="00C32874">
              <w:rPr>
                <w:sz w:val="16"/>
                <w:szCs w:val="16"/>
              </w:rPr>
              <w:t>5,768,1</w:t>
            </w:r>
            <w:r w:rsidR="00021171" w:rsidRPr="00C32874">
              <w:rPr>
                <w:sz w:val="16"/>
                <w:szCs w:val="16"/>
              </w:rPr>
              <w:t>28</w:t>
            </w:r>
          </w:p>
        </w:tc>
        <w:tc>
          <w:tcPr>
            <w:tcW w:w="1217" w:type="dxa"/>
            <w:shd w:val="clear" w:color="000000" w:fill="FFFFFF"/>
            <w:vAlign w:val="center"/>
            <w:hideMark/>
          </w:tcPr>
          <w:p w14:paraId="65408F56" w14:textId="45771F41" w:rsidR="00DB3DB7" w:rsidRPr="00C32874" w:rsidRDefault="00DB3DB7" w:rsidP="00DB3DB7">
            <w:pPr>
              <w:widowControl/>
              <w:autoSpaceDE/>
              <w:autoSpaceDN/>
              <w:jc w:val="right"/>
              <w:rPr>
                <w:sz w:val="16"/>
                <w:szCs w:val="16"/>
                <w:lang w:eastAsia="tr-TR"/>
              </w:rPr>
            </w:pPr>
            <w:r w:rsidRPr="00C32874">
              <w:rPr>
                <w:spacing w:val="-2"/>
                <w:sz w:val="16"/>
                <w:szCs w:val="16"/>
                <w:lang w:eastAsia="tr-TR"/>
              </w:rPr>
              <w:t>34,382</w:t>
            </w:r>
          </w:p>
        </w:tc>
        <w:tc>
          <w:tcPr>
            <w:tcW w:w="1340" w:type="dxa"/>
            <w:shd w:val="clear" w:color="000000" w:fill="FFFFFF"/>
            <w:vAlign w:val="center"/>
            <w:hideMark/>
          </w:tcPr>
          <w:p w14:paraId="217E3300" w14:textId="6C1DD614" w:rsidR="00DB3DB7" w:rsidRPr="00C32874" w:rsidRDefault="00DB3DB7" w:rsidP="00DB3DB7">
            <w:pPr>
              <w:widowControl/>
              <w:autoSpaceDE/>
              <w:autoSpaceDN/>
              <w:jc w:val="right"/>
              <w:rPr>
                <w:sz w:val="16"/>
                <w:szCs w:val="16"/>
                <w:lang w:eastAsia="tr-TR"/>
              </w:rPr>
            </w:pPr>
            <w:r w:rsidRPr="00C32874">
              <w:rPr>
                <w:sz w:val="16"/>
                <w:szCs w:val="16"/>
              </w:rPr>
              <w:t>5,768,1</w:t>
            </w:r>
            <w:r w:rsidR="00021171" w:rsidRPr="00C32874">
              <w:rPr>
                <w:sz w:val="16"/>
                <w:szCs w:val="16"/>
              </w:rPr>
              <w:t>28</w:t>
            </w:r>
          </w:p>
        </w:tc>
        <w:tc>
          <w:tcPr>
            <w:tcW w:w="1182" w:type="dxa"/>
            <w:shd w:val="clear" w:color="000000" w:fill="FFFFFF"/>
            <w:vAlign w:val="center"/>
            <w:hideMark/>
          </w:tcPr>
          <w:p w14:paraId="56C323B7" w14:textId="3DEAA59B" w:rsidR="00DB3DB7" w:rsidRPr="00C32874" w:rsidRDefault="00DB3DB7" w:rsidP="00DB3DB7">
            <w:pPr>
              <w:widowControl/>
              <w:autoSpaceDE/>
              <w:autoSpaceDN/>
              <w:jc w:val="right"/>
              <w:rPr>
                <w:sz w:val="16"/>
                <w:szCs w:val="16"/>
                <w:lang w:eastAsia="tr-TR"/>
              </w:rPr>
            </w:pPr>
            <w:r w:rsidRPr="00C32874">
              <w:rPr>
                <w:spacing w:val="-2"/>
                <w:sz w:val="16"/>
                <w:szCs w:val="16"/>
                <w:lang w:eastAsia="tr-TR"/>
              </w:rPr>
              <w:t>34,382</w:t>
            </w:r>
          </w:p>
        </w:tc>
      </w:tr>
      <w:tr w:rsidR="00DB3DB7" w:rsidRPr="00C32874" w14:paraId="58656BC8" w14:textId="77777777" w:rsidTr="00DB3DB7">
        <w:trPr>
          <w:trHeight w:val="368"/>
        </w:trPr>
        <w:tc>
          <w:tcPr>
            <w:tcW w:w="4044" w:type="dxa"/>
            <w:shd w:val="clear" w:color="000000" w:fill="FFFFFF"/>
            <w:vAlign w:val="center"/>
            <w:hideMark/>
          </w:tcPr>
          <w:p w14:paraId="40D2C86D" w14:textId="77777777" w:rsidR="00DB3DB7" w:rsidRPr="00C32874" w:rsidRDefault="00DB3DB7" w:rsidP="00DB3DB7">
            <w:pPr>
              <w:widowControl/>
              <w:autoSpaceDE/>
              <w:autoSpaceDN/>
              <w:rPr>
                <w:sz w:val="16"/>
                <w:szCs w:val="16"/>
                <w:lang w:eastAsia="tr-TR"/>
              </w:rPr>
            </w:pPr>
            <w:r w:rsidRPr="00C32874">
              <w:rPr>
                <w:sz w:val="16"/>
                <w:szCs w:val="16"/>
                <w:lang w:eastAsia="tr-TR"/>
              </w:rPr>
              <w:t>Kiralama işlemlerinden borçlar</w:t>
            </w:r>
          </w:p>
        </w:tc>
        <w:tc>
          <w:tcPr>
            <w:tcW w:w="1363" w:type="dxa"/>
            <w:shd w:val="clear" w:color="000000" w:fill="FFFFFF"/>
            <w:vAlign w:val="center"/>
            <w:hideMark/>
          </w:tcPr>
          <w:p w14:paraId="715FC620" w14:textId="531B7FDE" w:rsidR="00DB3DB7" w:rsidRPr="00C32874" w:rsidRDefault="00DB3DB7" w:rsidP="00DB3DB7">
            <w:pPr>
              <w:widowControl/>
              <w:autoSpaceDE/>
              <w:autoSpaceDN/>
              <w:jc w:val="right"/>
              <w:rPr>
                <w:sz w:val="16"/>
                <w:szCs w:val="16"/>
                <w:lang w:eastAsia="tr-TR"/>
              </w:rPr>
            </w:pPr>
            <w:r w:rsidRPr="00C32874">
              <w:rPr>
                <w:sz w:val="16"/>
                <w:szCs w:val="16"/>
              </w:rPr>
              <w:t>5,925</w:t>
            </w:r>
          </w:p>
        </w:tc>
        <w:tc>
          <w:tcPr>
            <w:tcW w:w="1217" w:type="dxa"/>
            <w:shd w:val="clear" w:color="000000" w:fill="FFFFFF"/>
            <w:vAlign w:val="center"/>
            <w:hideMark/>
          </w:tcPr>
          <w:p w14:paraId="0240B33D" w14:textId="6C692BD1" w:rsidR="00DB3DB7" w:rsidRPr="00C32874" w:rsidRDefault="00DB3DB7" w:rsidP="00DB3DB7">
            <w:pPr>
              <w:widowControl/>
              <w:autoSpaceDE/>
              <w:autoSpaceDN/>
              <w:jc w:val="right"/>
              <w:rPr>
                <w:sz w:val="16"/>
                <w:szCs w:val="16"/>
                <w:lang w:eastAsia="tr-TR"/>
              </w:rPr>
            </w:pPr>
            <w:r w:rsidRPr="00C32874">
              <w:rPr>
                <w:spacing w:val="-10"/>
                <w:sz w:val="16"/>
                <w:szCs w:val="16"/>
                <w:lang w:eastAsia="tr-TR"/>
              </w:rPr>
              <w:t>8,613</w:t>
            </w:r>
          </w:p>
        </w:tc>
        <w:tc>
          <w:tcPr>
            <w:tcW w:w="1340" w:type="dxa"/>
            <w:shd w:val="clear" w:color="000000" w:fill="FFFFFF"/>
            <w:vAlign w:val="center"/>
            <w:hideMark/>
          </w:tcPr>
          <w:p w14:paraId="0728D726" w14:textId="1FD5F5F7" w:rsidR="00DB3DB7" w:rsidRPr="00C32874" w:rsidRDefault="00DB3DB7" w:rsidP="00DB3DB7">
            <w:pPr>
              <w:widowControl/>
              <w:autoSpaceDE/>
              <w:autoSpaceDN/>
              <w:jc w:val="right"/>
              <w:rPr>
                <w:sz w:val="16"/>
                <w:szCs w:val="16"/>
                <w:lang w:eastAsia="tr-TR"/>
              </w:rPr>
            </w:pPr>
            <w:r w:rsidRPr="00C32874">
              <w:rPr>
                <w:sz w:val="16"/>
                <w:szCs w:val="16"/>
              </w:rPr>
              <w:t>5,925</w:t>
            </w:r>
          </w:p>
        </w:tc>
        <w:tc>
          <w:tcPr>
            <w:tcW w:w="1182" w:type="dxa"/>
            <w:shd w:val="clear" w:color="000000" w:fill="FFFFFF"/>
            <w:vAlign w:val="center"/>
            <w:hideMark/>
          </w:tcPr>
          <w:p w14:paraId="44D271D2" w14:textId="43DC6F60" w:rsidR="00DB3DB7" w:rsidRPr="00C32874" w:rsidRDefault="00DB3DB7" w:rsidP="00DB3DB7">
            <w:pPr>
              <w:widowControl/>
              <w:autoSpaceDE/>
              <w:autoSpaceDN/>
              <w:jc w:val="right"/>
              <w:rPr>
                <w:sz w:val="16"/>
                <w:szCs w:val="16"/>
                <w:lang w:eastAsia="tr-TR"/>
              </w:rPr>
            </w:pPr>
            <w:r w:rsidRPr="00C32874">
              <w:rPr>
                <w:spacing w:val="-10"/>
                <w:sz w:val="16"/>
                <w:szCs w:val="16"/>
                <w:lang w:eastAsia="tr-TR"/>
              </w:rPr>
              <w:t>8,613</w:t>
            </w:r>
          </w:p>
        </w:tc>
      </w:tr>
    </w:tbl>
    <w:p w14:paraId="45E4B4CB" w14:textId="77777777" w:rsidR="00E42B4B" w:rsidRPr="00C32874" w:rsidRDefault="00E42B4B" w:rsidP="00DB3DB7">
      <w:pPr>
        <w:ind w:right="904"/>
        <w:rPr>
          <w:highlight w:val="yellow"/>
        </w:rPr>
      </w:pPr>
    </w:p>
    <w:p w14:paraId="71F8A11E" w14:textId="77777777" w:rsidR="00E42B4B" w:rsidRPr="00C32874" w:rsidRDefault="00E42B4B" w:rsidP="00DB3DB7">
      <w:pPr>
        <w:pStyle w:val="BodyText"/>
        <w:spacing w:before="1"/>
        <w:ind w:left="993" w:right="904"/>
        <w:jc w:val="both"/>
      </w:pPr>
      <w:r w:rsidRPr="00C32874">
        <w:t>Kredilerin tahmini gerçeğe uygun değeri, sabit faizli krediler için cari piyasa faiz oranları kullanılarak iskonto edilmiş nakit akımlarının bulunmasıyla hesaplanır. Sabit faizli krediler ağırlıklı olarak kısa vadeli kredilerden oluştuğundan defter değerinin gerçeğe uygun değerine yakın olduğu varsayılmaktadır. Değişken faizli kredilerin defter değeri gerçeğe uygun değerini ifade eder. Diğer finansal varlıkların vadesi kısa olduğundan tahmini gerçeğe uygun değerlerinin defter değerlerinden önemli bir fark göstermediği öngörülmüştür.</w:t>
      </w:r>
    </w:p>
    <w:p w14:paraId="2D07F997" w14:textId="77777777" w:rsidR="00E42B4B" w:rsidRPr="00C32874" w:rsidRDefault="00E42B4B" w:rsidP="00DB3DB7">
      <w:pPr>
        <w:spacing w:before="40" w:line="288" w:lineRule="auto"/>
        <w:ind w:left="992" w:right="904"/>
        <w:jc w:val="both"/>
        <w:rPr>
          <w:sz w:val="10"/>
          <w:szCs w:val="10"/>
        </w:rPr>
      </w:pPr>
    </w:p>
    <w:p w14:paraId="3D950FFD" w14:textId="77777777" w:rsidR="00E42B4B" w:rsidRPr="00C32874" w:rsidRDefault="00E42B4B" w:rsidP="00DB3DB7">
      <w:pPr>
        <w:spacing w:before="40" w:line="288" w:lineRule="auto"/>
        <w:ind w:left="992" w:right="904"/>
        <w:jc w:val="both"/>
        <w:rPr>
          <w:sz w:val="10"/>
          <w:szCs w:val="10"/>
        </w:rPr>
      </w:pPr>
    </w:p>
    <w:p w14:paraId="04BFE814" w14:textId="77777777" w:rsidR="00E42B4B" w:rsidRPr="00C32874" w:rsidRDefault="00E42B4B" w:rsidP="00DB3DB7">
      <w:pPr>
        <w:spacing w:before="40" w:line="288" w:lineRule="auto"/>
        <w:ind w:left="992" w:right="904"/>
        <w:jc w:val="both"/>
        <w:rPr>
          <w:sz w:val="10"/>
          <w:szCs w:val="10"/>
        </w:rPr>
      </w:pPr>
    </w:p>
    <w:p w14:paraId="4401EAEC" w14:textId="77777777" w:rsidR="00E42B4B" w:rsidRPr="00C32874" w:rsidRDefault="00E42B4B" w:rsidP="00D77411">
      <w:pPr>
        <w:spacing w:before="40" w:line="288" w:lineRule="auto"/>
        <w:ind w:left="992" w:right="902"/>
        <w:jc w:val="both"/>
        <w:rPr>
          <w:sz w:val="10"/>
          <w:szCs w:val="10"/>
        </w:rPr>
      </w:pPr>
    </w:p>
    <w:p w14:paraId="07F41B03" w14:textId="77777777" w:rsidR="00E42B4B" w:rsidRPr="00C32874" w:rsidRDefault="00E42B4B" w:rsidP="00D77411">
      <w:pPr>
        <w:spacing w:before="40" w:line="288" w:lineRule="auto"/>
        <w:ind w:left="992" w:right="902"/>
        <w:jc w:val="both"/>
        <w:rPr>
          <w:sz w:val="10"/>
          <w:szCs w:val="10"/>
        </w:rPr>
      </w:pPr>
    </w:p>
    <w:p w14:paraId="7C98DF31" w14:textId="77777777" w:rsidR="00E42B4B" w:rsidRPr="00C32874" w:rsidRDefault="00E42B4B" w:rsidP="00D77411">
      <w:pPr>
        <w:spacing w:before="40" w:line="288" w:lineRule="auto"/>
        <w:ind w:left="992" w:right="902"/>
        <w:jc w:val="both"/>
        <w:rPr>
          <w:sz w:val="10"/>
          <w:szCs w:val="10"/>
        </w:rPr>
      </w:pPr>
    </w:p>
    <w:p w14:paraId="07171387" w14:textId="77777777" w:rsidR="00E42B4B" w:rsidRPr="00C32874" w:rsidRDefault="00E42B4B" w:rsidP="00D77411">
      <w:pPr>
        <w:spacing w:before="40" w:line="288" w:lineRule="auto"/>
        <w:ind w:left="992" w:right="902"/>
        <w:jc w:val="both"/>
        <w:rPr>
          <w:sz w:val="10"/>
          <w:szCs w:val="10"/>
        </w:rPr>
      </w:pPr>
    </w:p>
    <w:p w14:paraId="2356210C" w14:textId="77777777" w:rsidR="00E42B4B" w:rsidRPr="00C32874" w:rsidRDefault="00E42B4B" w:rsidP="00D77411">
      <w:pPr>
        <w:spacing w:before="40" w:line="288" w:lineRule="auto"/>
        <w:ind w:left="992" w:right="902"/>
        <w:jc w:val="both"/>
        <w:rPr>
          <w:sz w:val="10"/>
          <w:szCs w:val="10"/>
        </w:rPr>
      </w:pPr>
    </w:p>
    <w:p w14:paraId="0CE5B149" w14:textId="77777777" w:rsidR="00E42B4B" w:rsidRPr="00C32874" w:rsidRDefault="00E42B4B" w:rsidP="00D77411">
      <w:pPr>
        <w:spacing w:before="40" w:line="288" w:lineRule="auto"/>
        <w:ind w:left="992" w:right="902"/>
        <w:jc w:val="both"/>
        <w:rPr>
          <w:sz w:val="10"/>
          <w:szCs w:val="10"/>
        </w:rPr>
      </w:pPr>
    </w:p>
    <w:p w14:paraId="37C3DB06" w14:textId="77777777" w:rsidR="00E42B4B" w:rsidRPr="00C32874" w:rsidRDefault="00E42B4B" w:rsidP="00D77411">
      <w:pPr>
        <w:spacing w:before="40" w:line="288" w:lineRule="auto"/>
        <w:ind w:left="992" w:right="902"/>
        <w:jc w:val="both"/>
        <w:rPr>
          <w:sz w:val="10"/>
          <w:szCs w:val="10"/>
        </w:rPr>
      </w:pPr>
    </w:p>
    <w:p w14:paraId="73829086" w14:textId="77777777" w:rsidR="007275ED" w:rsidRPr="00C32874" w:rsidRDefault="007275ED" w:rsidP="00D77411">
      <w:pPr>
        <w:spacing w:before="40" w:line="288" w:lineRule="auto"/>
        <w:ind w:left="992" w:right="902"/>
        <w:jc w:val="both"/>
        <w:rPr>
          <w:sz w:val="10"/>
          <w:szCs w:val="10"/>
        </w:rPr>
      </w:pPr>
    </w:p>
    <w:p w14:paraId="41699453" w14:textId="77777777" w:rsidR="00E42B4B" w:rsidRPr="00C32874" w:rsidRDefault="00E42B4B" w:rsidP="00D77411">
      <w:pPr>
        <w:spacing w:before="40" w:line="288" w:lineRule="auto"/>
        <w:ind w:left="992" w:right="902"/>
        <w:jc w:val="both"/>
        <w:rPr>
          <w:sz w:val="10"/>
          <w:szCs w:val="10"/>
        </w:rPr>
      </w:pPr>
    </w:p>
    <w:p w14:paraId="6BDDB7E9" w14:textId="77777777" w:rsidR="00E42B4B" w:rsidRPr="00C32874" w:rsidRDefault="00E42B4B" w:rsidP="00D77411">
      <w:pPr>
        <w:spacing w:before="40" w:line="288" w:lineRule="auto"/>
        <w:ind w:left="992" w:right="902"/>
        <w:jc w:val="both"/>
        <w:rPr>
          <w:sz w:val="10"/>
          <w:szCs w:val="10"/>
        </w:rPr>
      </w:pPr>
    </w:p>
    <w:p w14:paraId="02CBC438" w14:textId="77777777" w:rsidR="00E42B4B" w:rsidRPr="00C32874" w:rsidRDefault="00E42B4B" w:rsidP="00D77411">
      <w:pPr>
        <w:spacing w:before="40" w:line="288" w:lineRule="auto"/>
        <w:ind w:left="992" w:right="902"/>
        <w:jc w:val="both"/>
        <w:rPr>
          <w:sz w:val="10"/>
          <w:szCs w:val="10"/>
        </w:rPr>
      </w:pPr>
    </w:p>
    <w:p w14:paraId="731B5000" w14:textId="77777777" w:rsidR="00E42B4B" w:rsidRPr="00C32874" w:rsidRDefault="00E42B4B" w:rsidP="00D77411">
      <w:pPr>
        <w:spacing w:before="40" w:line="288" w:lineRule="auto"/>
        <w:ind w:left="992" w:right="902"/>
        <w:jc w:val="both"/>
        <w:rPr>
          <w:sz w:val="10"/>
          <w:szCs w:val="10"/>
        </w:rPr>
      </w:pPr>
    </w:p>
    <w:p w14:paraId="167AB636" w14:textId="77777777" w:rsidR="00E42B4B" w:rsidRPr="00C32874" w:rsidRDefault="00E42B4B" w:rsidP="00D77411">
      <w:pPr>
        <w:spacing w:before="40" w:line="288" w:lineRule="auto"/>
        <w:ind w:left="992" w:right="902"/>
        <w:jc w:val="both"/>
        <w:rPr>
          <w:sz w:val="10"/>
          <w:szCs w:val="10"/>
        </w:rPr>
      </w:pPr>
    </w:p>
    <w:p w14:paraId="11294760" w14:textId="77777777" w:rsidR="00E42B4B" w:rsidRPr="00C32874" w:rsidRDefault="00E42B4B" w:rsidP="00D77411">
      <w:pPr>
        <w:spacing w:before="40" w:line="288" w:lineRule="auto"/>
        <w:ind w:left="992" w:right="902"/>
        <w:jc w:val="both"/>
        <w:rPr>
          <w:sz w:val="10"/>
          <w:szCs w:val="10"/>
        </w:rPr>
      </w:pPr>
    </w:p>
    <w:p w14:paraId="66EBF5A3" w14:textId="77777777" w:rsidR="00E42B4B" w:rsidRPr="00C32874" w:rsidRDefault="00E42B4B" w:rsidP="00D77411">
      <w:pPr>
        <w:spacing w:before="40" w:line="288" w:lineRule="auto"/>
        <w:ind w:left="992" w:right="902"/>
        <w:jc w:val="both"/>
        <w:rPr>
          <w:sz w:val="10"/>
          <w:szCs w:val="10"/>
        </w:rPr>
      </w:pPr>
    </w:p>
    <w:p w14:paraId="53B7542A" w14:textId="77777777" w:rsidR="00E42B4B" w:rsidRPr="00C32874" w:rsidRDefault="00E42B4B" w:rsidP="00D77411">
      <w:pPr>
        <w:spacing w:before="40" w:line="288" w:lineRule="auto"/>
        <w:ind w:left="992" w:right="902"/>
        <w:jc w:val="both"/>
        <w:rPr>
          <w:sz w:val="10"/>
          <w:szCs w:val="10"/>
        </w:rPr>
      </w:pPr>
    </w:p>
    <w:p w14:paraId="08723604" w14:textId="77777777" w:rsidR="00E42B4B" w:rsidRPr="00C32874" w:rsidRDefault="00E42B4B" w:rsidP="00D77411">
      <w:pPr>
        <w:spacing w:before="40" w:line="288" w:lineRule="auto"/>
        <w:ind w:left="992" w:right="902"/>
        <w:jc w:val="both"/>
        <w:rPr>
          <w:sz w:val="10"/>
          <w:szCs w:val="10"/>
        </w:rPr>
      </w:pPr>
    </w:p>
    <w:p w14:paraId="270270AF" w14:textId="77777777" w:rsidR="00E42B4B" w:rsidRPr="00C32874" w:rsidRDefault="00E42B4B" w:rsidP="00D77411">
      <w:pPr>
        <w:spacing w:before="40" w:line="288" w:lineRule="auto"/>
        <w:ind w:left="992" w:right="902"/>
        <w:jc w:val="both"/>
        <w:rPr>
          <w:sz w:val="10"/>
          <w:szCs w:val="10"/>
        </w:rPr>
      </w:pPr>
    </w:p>
    <w:p w14:paraId="41AC5756" w14:textId="77777777" w:rsidR="00E42B4B" w:rsidRPr="00C32874" w:rsidRDefault="00E42B4B" w:rsidP="00D77411">
      <w:pPr>
        <w:spacing w:before="40" w:line="288" w:lineRule="auto"/>
        <w:ind w:left="992" w:right="902"/>
        <w:jc w:val="both"/>
        <w:rPr>
          <w:sz w:val="10"/>
          <w:szCs w:val="10"/>
        </w:rPr>
      </w:pPr>
    </w:p>
    <w:p w14:paraId="7B81699B" w14:textId="77777777" w:rsidR="00E42B4B" w:rsidRPr="00C32874" w:rsidRDefault="00E42B4B" w:rsidP="00D77411">
      <w:pPr>
        <w:spacing w:before="40" w:line="288" w:lineRule="auto"/>
        <w:ind w:left="992" w:right="902"/>
        <w:jc w:val="both"/>
        <w:rPr>
          <w:sz w:val="10"/>
          <w:szCs w:val="10"/>
        </w:rPr>
      </w:pPr>
    </w:p>
    <w:p w14:paraId="33872502" w14:textId="77777777" w:rsidR="00E42B4B" w:rsidRPr="00C32874" w:rsidRDefault="00E42B4B" w:rsidP="00D77411">
      <w:pPr>
        <w:spacing w:before="40" w:line="288" w:lineRule="auto"/>
        <w:ind w:left="992" w:right="902"/>
        <w:jc w:val="both"/>
        <w:rPr>
          <w:sz w:val="10"/>
          <w:szCs w:val="10"/>
        </w:rPr>
      </w:pPr>
    </w:p>
    <w:p w14:paraId="37AFD639" w14:textId="77777777" w:rsidR="00E42B4B" w:rsidRPr="00C32874" w:rsidRDefault="00E42B4B" w:rsidP="00D77411">
      <w:pPr>
        <w:spacing w:before="40" w:line="288" w:lineRule="auto"/>
        <w:ind w:left="992" w:right="902"/>
        <w:jc w:val="both"/>
        <w:rPr>
          <w:sz w:val="10"/>
          <w:szCs w:val="10"/>
        </w:rPr>
      </w:pPr>
    </w:p>
    <w:p w14:paraId="4F03721D" w14:textId="77777777" w:rsidR="00E42B4B" w:rsidRPr="00C32874" w:rsidRDefault="00E42B4B" w:rsidP="00D77411">
      <w:pPr>
        <w:spacing w:before="40" w:line="288" w:lineRule="auto"/>
        <w:ind w:left="992" w:right="902"/>
        <w:jc w:val="both"/>
        <w:rPr>
          <w:sz w:val="10"/>
          <w:szCs w:val="10"/>
        </w:rPr>
      </w:pPr>
    </w:p>
    <w:p w14:paraId="21BE93E0" w14:textId="77777777" w:rsidR="00E42B4B" w:rsidRPr="00C32874" w:rsidRDefault="00E42B4B" w:rsidP="00D77411">
      <w:pPr>
        <w:spacing w:before="40" w:line="288" w:lineRule="auto"/>
        <w:ind w:left="992" w:right="902"/>
        <w:jc w:val="both"/>
        <w:rPr>
          <w:sz w:val="10"/>
          <w:szCs w:val="10"/>
        </w:rPr>
      </w:pPr>
    </w:p>
    <w:p w14:paraId="39E2FD59" w14:textId="77777777" w:rsidR="00E42B4B" w:rsidRPr="00C32874" w:rsidRDefault="00E42B4B" w:rsidP="00D77411">
      <w:pPr>
        <w:spacing w:before="40" w:line="288" w:lineRule="auto"/>
        <w:ind w:left="992" w:right="902"/>
        <w:jc w:val="both"/>
        <w:rPr>
          <w:sz w:val="10"/>
          <w:szCs w:val="10"/>
        </w:rPr>
      </w:pPr>
    </w:p>
    <w:p w14:paraId="683FD3BE" w14:textId="77777777" w:rsidR="00E42B4B" w:rsidRPr="00C32874" w:rsidRDefault="00E42B4B" w:rsidP="00D77411">
      <w:pPr>
        <w:spacing w:before="40" w:line="288" w:lineRule="auto"/>
        <w:ind w:left="992" w:right="902"/>
        <w:jc w:val="both"/>
        <w:rPr>
          <w:sz w:val="10"/>
          <w:szCs w:val="10"/>
        </w:rPr>
      </w:pPr>
    </w:p>
    <w:p w14:paraId="5DC469B4" w14:textId="77777777" w:rsidR="00E42B4B" w:rsidRPr="00C32874" w:rsidRDefault="00E42B4B" w:rsidP="00E42B4B">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53180424" w14:textId="77777777" w:rsidR="00E42B4B" w:rsidRPr="00C32874" w:rsidRDefault="00E42B4B" w:rsidP="00E42B4B">
      <w:pPr>
        <w:pStyle w:val="BodyText"/>
        <w:rPr>
          <w:highlight w:val="yellow"/>
        </w:rPr>
      </w:pPr>
    </w:p>
    <w:p w14:paraId="5B63CC8B" w14:textId="45B1FC09" w:rsidR="00E42B4B" w:rsidRPr="00C32874" w:rsidRDefault="001E56A0" w:rsidP="004C06D8">
      <w:pPr>
        <w:pStyle w:val="Heading3"/>
        <w:numPr>
          <w:ilvl w:val="0"/>
          <w:numId w:val="88"/>
        </w:numPr>
        <w:spacing w:after="120"/>
        <w:ind w:left="1276" w:right="762" w:hanging="425"/>
        <w:jc w:val="both"/>
      </w:pPr>
      <w:r w:rsidRPr="00C32874">
        <w:t xml:space="preserve">Konsolide </w:t>
      </w:r>
      <w:r w:rsidR="00E42B4B" w:rsidRPr="00C32874">
        <w:t>Finansal varlık ve borçların gerçeğe uygun değeri ile gösterilmesine ilişkin açıklamalar (devamı)</w:t>
      </w:r>
    </w:p>
    <w:p w14:paraId="1EAAC6D1" w14:textId="77777777" w:rsidR="00E42B4B" w:rsidRPr="00C32874" w:rsidRDefault="00E42B4B" w:rsidP="00E42B4B">
      <w:pPr>
        <w:rPr>
          <w:spacing w:val="-2"/>
          <w:sz w:val="20"/>
          <w:szCs w:val="20"/>
        </w:rPr>
      </w:pPr>
    </w:p>
    <w:p w14:paraId="55557B46" w14:textId="77777777" w:rsidR="00E42B4B" w:rsidRPr="00C32874" w:rsidRDefault="00E42B4B" w:rsidP="00E42B4B">
      <w:pPr>
        <w:spacing w:after="120"/>
        <w:ind w:left="236" w:firstLine="720"/>
        <w:rPr>
          <w:b/>
          <w:bCs/>
          <w:sz w:val="20"/>
          <w:szCs w:val="20"/>
        </w:rPr>
      </w:pPr>
      <w:r w:rsidRPr="00C32874">
        <w:rPr>
          <w:b/>
          <w:bCs/>
          <w:sz w:val="20"/>
          <w:szCs w:val="20"/>
        </w:rPr>
        <w:t>Gerçeğe uygun değer ölçümünün sınıflandırılması</w:t>
      </w:r>
    </w:p>
    <w:p w14:paraId="4B671D0C" w14:textId="77777777" w:rsidR="00E42B4B" w:rsidRPr="00C32874" w:rsidRDefault="00E42B4B" w:rsidP="00E42B4B">
      <w:pPr>
        <w:pStyle w:val="BodyText"/>
        <w:spacing w:before="36"/>
        <w:ind w:left="956" w:right="727"/>
      </w:pPr>
      <w:r w:rsidRPr="00C32874">
        <w:t>Aşağıdaki</w:t>
      </w:r>
      <w:r w:rsidRPr="00C32874">
        <w:rPr>
          <w:spacing w:val="40"/>
        </w:rPr>
        <w:t xml:space="preserve"> </w:t>
      </w:r>
      <w:r w:rsidRPr="00C32874">
        <w:t>tabloda</w:t>
      </w:r>
      <w:r w:rsidRPr="00C32874">
        <w:rPr>
          <w:spacing w:val="40"/>
        </w:rPr>
        <w:t xml:space="preserve"> </w:t>
      </w:r>
      <w:r w:rsidRPr="00C32874">
        <w:t>gerçeğe</w:t>
      </w:r>
      <w:r w:rsidRPr="00C32874">
        <w:rPr>
          <w:spacing w:val="40"/>
        </w:rPr>
        <w:t xml:space="preserve"> </w:t>
      </w:r>
      <w:r w:rsidRPr="00C32874">
        <w:t>uygun</w:t>
      </w:r>
      <w:r w:rsidRPr="00C32874">
        <w:rPr>
          <w:spacing w:val="40"/>
        </w:rPr>
        <w:t xml:space="preserve"> </w:t>
      </w:r>
      <w:r w:rsidRPr="00C32874">
        <w:t>değer</w:t>
      </w:r>
      <w:r w:rsidRPr="00C32874">
        <w:rPr>
          <w:spacing w:val="40"/>
        </w:rPr>
        <w:t xml:space="preserve"> </w:t>
      </w:r>
      <w:r w:rsidRPr="00C32874">
        <w:t>ile</w:t>
      </w:r>
      <w:r w:rsidRPr="00C32874">
        <w:rPr>
          <w:spacing w:val="40"/>
        </w:rPr>
        <w:t xml:space="preserve"> </w:t>
      </w:r>
      <w:r w:rsidRPr="00C32874">
        <w:t>değerlenen</w:t>
      </w:r>
      <w:r w:rsidRPr="00C32874">
        <w:rPr>
          <w:spacing w:val="40"/>
        </w:rPr>
        <w:t xml:space="preserve"> </w:t>
      </w:r>
      <w:r w:rsidRPr="00C32874">
        <w:t>finansal</w:t>
      </w:r>
      <w:r w:rsidRPr="00C32874">
        <w:rPr>
          <w:spacing w:val="40"/>
        </w:rPr>
        <w:t xml:space="preserve"> </w:t>
      </w:r>
      <w:r w:rsidRPr="00C32874">
        <w:t>araçların,</w:t>
      </w:r>
      <w:r w:rsidRPr="00C32874">
        <w:rPr>
          <w:spacing w:val="40"/>
        </w:rPr>
        <w:t xml:space="preserve"> </w:t>
      </w:r>
      <w:r w:rsidRPr="00C32874">
        <w:t>değerleme</w:t>
      </w:r>
      <w:r w:rsidRPr="00C32874">
        <w:rPr>
          <w:spacing w:val="40"/>
        </w:rPr>
        <w:t xml:space="preserve"> </w:t>
      </w:r>
      <w:r w:rsidRPr="00C32874">
        <w:t>yöntemleri</w:t>
      </w:r>
      <w:r w:rsidRPr="00C32874">
        <w:rPr>
          <w:spacing w:val="40"/>
        </w:rPr>
        <w:t xml:space="preserve"> </w:t>
      </w:r>
      <w:r w:rsidRPr="00C32874">
        <w:t>verilmiştir. Seviyelere göre değerleme yöntemleri şu şekilde tanımlanmıştır:</w:t>
      </w:r>
    </w:p>
    <w:p w14:paraId="4DD22F6C" w14:textId="77777777" w:rsidR="00E42B4B" w:rsidRPr="00C32874" w:rsidRDefault="00E42B4B" w:rsidP="00E42B4B">
      <w:pPr>
        <w:pStyle w:val="BodyText"/>
        <w:spacing w:before="25"/>
        <w:ind w:left="956"/>
      </w:pPr>
    </w:p>
    <w:p w14:paraId="137228D0" w14:textId="77777777" w:rsidR="00E42B4B" w:rsidRPr="00C32874" w:rsidRDefault="00E42B4B" w:rsidP="00E42B4B">
      <w:pPr>
        <w:pStyle w:val="BodyText"/>
        <w:spacing w:before="25"/>
        <w:ind w:left="956"/>
      </w:pPr>
      <w:r w:rsidRPr="00C32874">
        <w:t>Seviye</w:t>
      </w:r>
      <w:r w:rsidRPr="00C32874">
        <w:rPr>
          <w:spacing w:val="-4"/>
        </w:rPr>
        <w:t xml:space="preserve"> </w:t>
      </w:r>
      <w:r w:rsidRPr="00C32874">
        <w:t>1:</w:t>
      </w:r>
      <w:r w:rsidRPr="00C32874">
        <w:rPr>
          <w:spacing w:val="-2"/>
        </w:rPr>
        <w:t xml:space="preserve"> </w:t>
      </w:r>
      <w:r w:rsidRPr="00C32874">
        <w:t>Özdeş</w:t>
      </w:r>
      <w:r w:rsidRPr="00C32874">
        <w:rPr>
          <w:spacing w:val="-11"/>
        </w:rPr>
        <w:t xml:space="preserve"> </w:t>
      </w:r>
      <w:r w:rsidRPr="00C32874">
        <w:t>varlıklar</w:t>
      </w:r>
      <w:r w:rsidRPr="00C32874">
        <w:rPr>
          <w:spacing w:val="-6"/>
        </w:rPr>
        <w:t xml:space="preserve"> </w:t>
      </w:r>
      <w:r w:rsidRPr="00C32874">
        <w:t>ya</w:t>
      </w:r>
      <w:r w:rsidRPr="00C32874">
        <w:rPr>
          <w:spacing w:val="-10"/>
        </w:rPr>
        <w:t xml:space="preserve"> </w:t>
      </w:r>
      <w:r w:rsidRPr="00C32874">
        <w:t>da</w:t>
      </w:r>
      <w:r w:rsidRPr="00C32874">
        <w:rPr>
          <w:spacing w:val="-6"/>
        </w:rPr>
        <w:t xml:space="preserve"> </w:t>
      </w:r>
      <w:r w:rsidRPr="00C32874">
        <w:t>borçlar</w:t>
      </w:r>
      <w:r w:rsidRPr="00C32874">
        <w:rPr>
          <w:spacing w:val="-5"/>
        </w:rPr>
        <w:t xml:space="preserve"> </w:t>
      </w:r>
      <w:r w:rsidRPr="00C32874">
        <w:t>için</w:t>
      </w:r>
      <w:r w:rsidRPr="00C32874">
        <w:rPr>
          <w:spacing w:val="-8"/>
        </w:rPr>
        <w:t xml:space="preserve"> </w:t>
      </w:r>
      <w:r w:rsidRPr="00C32874">
        <w:t>aktif</w:t>
      </w:r>
      <w:r w:rsidRPr="00C32874">
        <w:rPr>
          <w:spacing w:val="-10"/>
        </w:rPr>
        <w:t xml:space="preserve"> </w:t>
      </w:r>
      <w:r w:rsidRPr="00C32874">
        <w:t>piyasalardaki</w:t>
      </w:r>
      <w:r w:rsidRPr="00C32874">
        <w:rPr>
          <w:spacing w:val="-1"/>
        </w:rPr>
        <w:t xml:space="preserve"> </w:t>
      </w:r>
      <w:r w:rsidRPr="00C32874">
        <w:t>kayıtlı</w:t>
      </w:r>
      <w:r w:rsidRPr="00C32874">
        <w:rPr>
          <w:spacing w:val="-1"/>
        </w:rPr>
        <w:t xml:space="preserve"> </w:t>
      </w:r>
      <w:r w:rsidRPr="00C32874">
        <w:t>(düzeltilmemiş)</w:t>
      </w:r>
      <w:r w:rsidRPr="00C32874">
        <w:rPr>
          <w:spacing w:val="-5"/>
        </w:rPr>
        <w:t xml:space="preserve"> </w:t>
      </w:r>
      <w:r w:rsidRPr="00C32874">
        <w:rPr>
          <w:spacing w:val="-2"/>
        </w:rPr>
        <w:t>fiyatlar;</w:t>
      </w:r>
    </w:p>
    <w:p w14:paraId="1D948097" w14:textId="77777777" w:rsidR="00E42B4B" w:rsidRPr="00C32874" w:rsidRDefault="00E42B4B" w:rsidP="001E56A0">
      <w:pPr>
        <w:pStyle w:val="BodyText"/>
        <w:spacing w:before="101"/>
        <w:ind w:left="955" w:right="904"/>
        <w:jc w:val="both"/>
      </w:pPr>
      <w:r w:rsidRPr="00C32874">
        <w:t>Seviye 2: Seviye 1’de yer alan</w:t>
      </w:r>
      <w:r w:rsidRPr="00C32874">
        <w:rPr>
          <w:spacing w:val="-2"/>
        </w:rPr>
        <w:t xml:space="preserve"> </w:t>
      </w:r>
      <w:r w:rsidRPr="00C32874">
        <w:t>kayıtlı fiyatlar dışında kalan</w:t>
      </w:r>
      <w:r w:rsidRPr="00C32874">
        <w:rPr>
          <w:spacing w:val="-2"/>
        </w:rPr>
        <w:t xml:space="preserve"> </w:t>
      </w:r>
      <w:r w:rsidRPr="00C32874">
        <w:t>ve varlıklar ya da borçlar açısından doğrudan (fiyatlar aracılığıyla) ya da dolaylı olarak (fiyatlardan türetilmek suretiyle) gözlemlenebilir nitelikteki veriler;</w:t>
      </w:r>
    </w:p>
    <w:p w14:paraId="6515F034" w14:textId="77777777" w:rsidR="00E42B4B" w:rsidRPr="00C32874" w:rsidRDefault="00E42B4B" w:rsidP="00E42B4B">
      <w:pPr>
        <w:pStyle w:val="BodyText"/>
        <w:spacing w:before="121"/>
        <w:ind w:left="955" w:right="727"/>
      </w:pPr>
      <w:r w:rsidRPr="00C32874">
        <w:t>Seviye</w:t>
      </w:r>
      <w:r w:rsidRPr="00C32874">
        <w:rPr>
          <w:spacing w:val="-8"/>
        </w:rPr>
        <w:t xml:space="preserve"> </w:t>
      </w:r>
      <w:r w:rsidRPr="00C32874">
        <w:t>3:</w:t>
      </w:r>
      <w:r w:rsidRPr="00C32874">
        <w:rPr>
          <w:spacing w:val="-6"/>
        </w:rPr>
        <w:t xml:space="preserve"> </w:t>
      </w:r>
      <w:r w:rsidRPr="00C32874">
        <w:t>Varlık</w:t>
      </w:r>
      <w:r w:rsidRPr="00C32874">
        <w:rPr>
          <w:spacing w:val="-10"/>
        </w:rPr>
        <w:t xml:space="preserve"> </w:t>
      </w:r>
      <w:r w:rsidRPr="00C32874">
        <w:t>ya</w:t>
      </w:r>
      <w:r w:rsidRPr="00C32874">
        <w:rPr>
          <w:spacing w:val="-10"/>
        </w:rPr>
        <w:t xml:space="preserve"> </w:t>
      </w:r>
      <w:r w:rsidRPr="00C32874">
        <w:t>da</w:t>
      </w:r>
      <w:r w:rsidRPr="00C32874">
        <w:rPr>
          <w:spacing w:val="-6"/>
        </w:rPr>
        <w:t xml:space="preserve"> </w:t>
      </w:r>
      <w:r w:rsidRPr="00C32874">
        <w:t>borçlara</w:t>
      </w:r>
      <w:r w:rsidRPr="00C32874">
        <w:rPr>
          <w:spacing w:val="-10"/>
        </w:rPr>
        <w:t xml:space="preserve"> </w:t>
      </w:r>
      <w:r w:rsidRPr="00C32874">
        <w:t>ilişkin</w:t>
      </w:r>
      <w:r w:rsidRPr="00C32874">
        <w:rPr>
          <w:spacing w:val="-10"/>
        </w:rPr>
        <w:t xml:space="preserve"> </w:t>
      </w:r>
      <w:r w:rsidRPr="00C32874">
        <w:t>olarak</w:t>
      </w:r>
      <w:r w:rsidRPr="00C32874">
        <w:rPr>
          <w:spacing w:val="-10"/>
        </w:rPr>
        <w:t xml:space="preserve"> </w:t>
      </w:r>
      <w:r w:rsidRPr="00C32874">
        <w:t>gözlemlenebilir</w:t>
      </w:r>
      <w:r w:rsidRPr="00C32874">
        <w:rPr>
          <w:spacing w:val="-13"/>
        </w:rPr>
        <w:t xml:space="preserve"> </w:t>
      </w:r>
      <w:r w:rsidRPr="00C32874">
        <w:t>piyasa</w:t>
      </w:r>
      <w:r w:rsidRPr="00C32874">
        <w:rPr>
          <w:spacing w:val="-5"/>
        </w:rPr>
        <w:t xml:space="preserve"> </w:t>
      </w:r>
      <w:r w:rsidRPr="00C32874">
        <w:t>verilerine</w:t>
      </w:r>
      <w:r w:rsidRPr="00C32874">
        <w:rPr>
          <w:spacing w:val="-6"/>
        </w:rPr>
        <w:t xml:space="preserve"> </w:t>
      </w:r>
      <w:r w:rsidRPr="00C32874">
        <w:t>dayanmayan</w:t>
      </w:r>
      <w:r w:rsidRPr="00C32874">
        <w:rPr>
          <w:spacing w:val="-6"/>
        </w:rPr>
        <w:t xml:space="preserve"> </w:t>
      </w:r>
      <w:r w:rsidRPr="00C32874">
        <w:t>veriler</w:t>
      </w:r>
      <w:r w:rsidRPr="00C32874">
        <w:rPr>
          <w:spacing w:val="-6"/>
        </w:rPr>
        <w:t xml:space="preserve"> </w:t>
      </w:r>
      <w:r w:rsidRPr="00C32874">
        <w:t>(gözlemlenebilir nitelikte olmayan veriler).</w:t>
      </w:r>
    </w:p>
    <w:p w14:paraId="15ACE272" w14:textId="77777777" w:rsidR="00E42B4B" w:rsidRPr="00C32874" w:rsidRDefault="00E42B4B" w:rsidP="00E42B4B">
      <w:pPr>
        <w:pStyle w:val="BodyText"/>
        <w:spacing w:before="5"/>
        <w:rPr>
          <w:sz w:val="15"/>
          <w:highlight w:val="yellow"/>
        </w:rPr>
      </w:pPr>
    </w:p>
    <w:tbl>
      <w:tblPr>
        <w:tblW w:w="0" w:type="auto"/>
        <w:tblInd w:w="963" w:type="dxa"/>
        <w:tblLayout w:type="fixed"/>
        <w:tblCellMar>
          <w:left w:w="0" w:type="dxa"/>
          <w:right w:w="0" w:type="dxa"/>
        </w:tblCellMar>
        <w:tblLook w:val="01E0" w:firstRow="1" w:lastRow="1" w:firstColumn="1" w:lastColumn="1" w:noHBand="0" w:noVBand="0"/>
      </w:tblPr>
      <w:tblGrid>
        <w:gridCol w:w="4235"/>
        <w:gridCol w:w="1385"/>
        <w:gridCol w:w="1284"/>
        <w:gridCol w:w="1227"/>
        <w:gridCol w:w="1045"/>
      </w:tblGrid>
      <w:tr w:rsidR="00C32874" w:rsidRPr="00C32874" w14:paraId="3B881AC6" w14:textId="77777777" w:rsidTr="00DB3DB7">
        <w:trPr>
          <w:trHeight w:val="340"/>
        </w:trPr>
        <w:tc>
          <w:tcPr>
            <w:tcW w:w="4235" w:type="dxa"/>
            <w:tcBorders>
              <w:top w:val="single" w:sz="8" w:space="0" w:color="000000"/>
              <w:left w:val="single" w:sz="8" w:space="0" w:color="000000"/>
              <w:bottom w:val="dotted" w:sz="4" w:space="0" w:color="000000"/>
              <w:right w:val="dotted" w:sz="4" w:space="0" w:color="000000"/>
            </w:tcBorders>
            <w:vAlign w:val="center"/>
          </w:tcPr>
          <w:p w14:paraId="66EA16A0" w14:textId="3A8107CA" w:rsidR="00DB3DB7" w:rsidRPr="00C32874" w:rsidRDefault="00E42B4B" w:rsidP="00DB3DB7">
            <w:pPr>
              <w:pStyle w:val="TableParagraph"/>
              <w:spacing w:before="120" w:line="207" w:lineRule="exact"/>
              <w:ind w:left="68"/>
              <w:jc w:val="left"/>
              <w:rPr>
                <w:b/>
                <w:sz w:val="16"/>
                <w:szCs w:val="16"/>
              </w:rPr>
            </w:pPr>
            <w:r w:rsidRPr="00C32874">
              <w:rPr>
                <w:b/>
                <w:sz w:val="16"/>
                <w:szCs w:val="16"/>
              </w:rPr>
              <w:t>Cari</w:t>
            </w:r>
            <w:r w:rsidRPr="00C32874">
              <w:rPr>
                <w:b/>
                <w:spacing w:val="-1"/>
                <w:sz w:val="16"/>
                <w:szCs w:val="16"/>
              </w:rPr>
              <w:t xml:space="preserve"> </w:t>
            </w:r>
            <w:r w:rsidRPr="00C32874">
              <w:rPr>
                <w:b/>
                <w:spacing w:val="-2"/>
                <w:sz w:val="16"/>
                <w:szCs w:val="16"/>
              </w:rPr>
              <w:t>dönem - 31.12.202</w:t>
            </w:r>
            <w:r w:rsidR="00DB3DB7" w:rsidRPr="00C32874">
              <w:rPr>
                <w:b/>
                <w:spacing w:val="-2"/>
                <w:sz w:val="16"/>
                <w:szCs w:val="16"/>
              </w:rPr>
              <w:t>5</w:t>
            </w:r>
            <w:r w:rsidR="00DB3DB7" w:rsidRPr="00C32874">
              <w:rPr>
                <w:b/>
                <w:sz w:val="16"/>
                <w:szCs w:val="16"/>
              </w:rPr>
              <w:t xml:space="preserve"> </w:t>
            </w:r>
          </w:p>
          <w:p w14:paraId="6556FAD4" w14:textId="08455567" w:rsidR="00DB3DB7" w:rsidRPr="00C32874" w:rsidRDefault="00DB3DB7" w:rsidP="00DB3DB7">
            <w:pPr>
              <w:pStyle w:val="TableParagraph"/>
              <w:spacing w:before="120" w:line="207" w:lineRule="exact"/>
              <w:ind w:left="68"/>
              <w:jc w:val="left"/>
              <w:rPr>
                <w:b/>
                <w:sz w:val="16"/>
                <w:szCs w:val="16"/>
              </w:rPr>
            </w:pPr>
            <w:r w:rsidRPr="00C32874">
              <w:rPr>
                <w:b/>
                <w:sz w:val="16"/>
                <w:szCs w:val="16"/>
              </w:rPr>
              <w:t xml:space="preserve">Finansal </w:t>
            </w:r>
            <w:r w:rsidRPr="00C32874">
              <w:rPr>
                <w:b/>
                <w:spacing w:val="-2"/>
                <w:sz w:val="16"/>
                <w:szCs w:val="16"/>
              </w:rPr>
              <w:t>Varlıklar</w:t>
            </w:r>
          </w:p>
          <w:p w14:paraId="2477E3F1" w14:textId="54E18DED" w:rsidR="00E42B4B" w:rsidRPr="00C32874" w:rsidRDefault="00E42B4B" w:rsidP="00072D44">
            <w:pPr>
              <w:pStyle w:val="TableParagraph"/>
              <w:spacing w:line="186" w:lineRule="exact"/>
              <w:ind w:left="71"/>
              <w:jc w:val="left"/>
              <w:rPr>
                <w:b/>
                <w:sz w:val="16"/>
                <w:szCs w:val="16"/>
              </w:rPr>
            </w:pPr>
          </w:p>
        </w:tc>
        <w:tc>
          <w:tcPr>
            <w:tcW w:w="1385" w:type="dxa"/>
            <w:tcBorders>
              <w:top w:val="single" w:sz="8" w:space="0" w:color="000000"/>
              <w:left w:val="dotted" w:sz="4" w:space="0" w:color="000000"/>
              <w:bottom w:val="dotted" w:sz="4" w:space="0" w:color="000000"/>
              <w:right w:val="dotted" w:sz="4" w:space="0" w:color="000000"/>
            </w:tcBorders>
            <w:vAlign w:val="center"/>
          </w:tcPr>
          <w:p w14:paraId="267054B1" w14:textId="6473E0D2" w:rsidR="00E42B4B" w:rsidRPr="00C32874" w:rsidRDefault="00E42B4B" w:rsidP="00072D44">
            <w:pPr>
              <w:pStyle w:val="TableParagraph"/>
              <w:tabs>
                <w:tab w:val="left" w:pos="1154"/>
              </w:tabs>
              <w:spacing w:line="186" w:lineRule="exact"/>
              <w:ind w:right="230"/>
              <w:jc w:val="center"/>
              <w:rPr>
                <w:b/>
                <w:sz w:val="16"/>
                <w:szCs w:val="16"/>
              </w:rPr>
            </w:pPr>
            <w:r w:rsidRPr="00C32874">
              <w:rPr>
                <w:b/>
                <w:sz w:val="16"/>
                <w:szCs w:val="16"/>
              </w:rPr>
              <w:t xml:space="preserve"> Seviye</w:t>
            </w:r>
            <w:r w:rsidRPr="00C32874">
              <w:rPr>
                <w:b/>
                <w:spacing w:val="-3"/>
                <w:sz w:val="16"/>
                <w:szCs w:val="16"/>
              </w:rPr>
              <w:t xml:space="preserve"> </w:t>
            </w:r>
            <w:r w:rsidRPr="00C32874">
              <w:rPr>
                <w:b/>
                <w:spacing w:val="-10"/>
                <w:sz w:val="16"/>
                <w:szCs w:val="16"/>
              </w:rPr>
              <w:t>1</w:t>
            </w:r>
          </w:p>
        </w:tc>
        <w:tc>
          <w:tcPr>
            <w:tcW w:w="1284" w:type="dxa"/>
            <w:tcBorders>
              <w:top w:val="single" w:sz="8" w:space="0" w:color="000000"/>
              <w:left w:val="dotted" w:sz="4" w:space="0" w:color="000000"/>
              <w:bottom w:val="dotted" w:sz="4" w:space="0" w:color="000000"/>
              <w:right w:val="dotted" w:sz="4" w:space="0" w:color="000000"/>
            </w:tcBorders>
            <w:vAlign w:val="center"/>
          </w:tcPr>
          <w:p w14:paraId="3E6DD05C" w14:textId="39F5724B" w:rsidR="00E42B4B" w:rsidRPr="00C32874" w:rsidRDefault="00E42B4B" w:rsidP="00072D44">
            <w:pPr>
              <w:pStyle w:val="TableParagraph"/>
              <w:spacing w:line="186" w:lineRule="exact"/>
              <w:ind w:right="304"/>
              <w:jc w:val="center"/>
              <w:rPr>
                <w:b/>
                <w:sz w:val="16"/>
                <w:szCs w:val="16"/>
              </w:rPr>
            </w:pPr>
            <w:r w:rsidRPr="00C32874">
              <w:rPr>
                <w:b/>
                <w:sz w:val="16"/>
                <w:szCs w:val="16"/>
              </w:rPr>
              <w:t>Seviye</w:t>
            </w:r>
            <w:r w:rsidRPr="00C32874">
              <w:rPr>
                <w:b/>
                <w:spacing w:val="-3"/>
                <w:sz w:val="16"/>
                <w:szCs w:val="16"/>
              </w:rPr>
              <w:t xml:space="preserve"> </w:t>
            </w:r>
            <w:r w:rsidRPr="00C32874">
              <w:rPr>
                <w:b/>
                <w:spacing w:val="-10"/>
                <w:sz w:val="16"/>
                <w:szCs w:val="16"/>
              </w:rPr>
              <w:t>2</w:t>
            </w:r>
          </w:p>
        </w:tc>
        <w:tc>
          <w:tcPr>
            <w:tcW w:w="1227" w:type="dxa"/>
            <w:tcBorders>
              <w:top w:val="single" w:sz="8" w:space="0" w:color="000000"/>
              <w:left w:val="dotted" w:sz="4" w:space="0" w:color="000000"/>
              <w:bottom w:val="dotted" w:sz="4" w:space="0" w:color="000000"/>
              <w:right w:val="dotted" w:sz="4" w:space="0" w:color="000000"/>
            </w:tcBorders>
            <w:vAlign w:val="center"/>
          </w:tcPr>
          <w:p w14:paraId="15DF2CE5" w14:textId="43D8461E" w:rsidR="00E42B4B" w:rsidRPr="00C32874" w:rsidRDefault="00E42B4B" w:rsidP="00072D44">
            <w:pPr>
              <w:pStyle w:val="TableParagraph"/>
              <w:spacing w:line="186" w:lineRule="exact"/>
              <w:ind w:right="264"/>
              <w:jc w:val="center"/>
              <w:rPr>
                <w:b/>
                <w:sz w:val="16"/>
                <w:szCs w:val="16"/>
              </w:rPr>
            </w:pPr>
            <w:r w:rsidRPr="00C32874">
              <w:rPr>
                <w:b/>
                <w:sz w:val="16"/>
                <w:szCs w:val="16"/>
              </w:rPr>
              <w:t>Seviye</w:t>
            </w:r>
            <w:r w:rsidRPr="00C32874">
              <w:rPr>
                <w:b/>
                <w:spacing w:val="-3"/>
                <w:sz w:val="16"/>
                <w:szCs w:val="16"/>
              </w:rPr>
              <w:t xml:space="preserve"> </w:t>
            </w:r>
            <w:r w:rsidRPr="00C32874">
              <w:rPr>
                <w:b/>
                <w:spacing w:val="-10"/>
                <w:sz w:val="16"/>
                <w:szCs w:val="16"/>
              </w:rPr>
              <w:t>3</w:t>
            </w:r>
          </w:p>
        </w:tc>
        <w:tc>
          <w:tcPr>
            <w:tcW w:w="1045" w:type="dxa"/>
            <w:tcBorders>
              <w:top w:val="single" w:sz="8" w:space="0" w:color="000000"/>
              <w:left w:val="dotted" w:sz="4" w:space="0" w:color="000000"/>
              <w:bottom w:val="dotted" w:sz="4" w:space="0" w:color="000000"/>
              <w:right w:val="single" w:sz="8" w:space="0" w:color="000000"/>
            </w:tcBorders>
            <w:vAlign w:val="center"/>
          </w:tcPr>
          <w:p w14:paraId="2DCA0E01" w14:textId="275CD949" w:rsidR="00E42B4B" w:rsidRPr="00C32874" w:rsidRDefault="00E42B4B" w:rsidP="00072D44">
            <w:pPr>
              <w:pStyle w:val="TableParagraph"/>
              <w:spacing w:line="186" w:lineRule="exact"/>
              <w:ind w:right="41"/>
              <w:jc w:val="center"/>
              <w:rPr>
                <w:b/>
                <w:sz w:val="16"/>
                <w:szCs w:val="16"/>
              </w:rPr>
            </w:pPr>
            <w:r w:rsidRPr="00C32874">
              <w:rPr>
                <w:b/>
                <w:spacing w:val="-2"/>
                <w:sz w:val="16"/>
                <w:szCs w:val="16"/>
              </w:rPr>
              <w:t xml:space="preserve"> Toplam</w:t>
            </w:r>
          </w:p>
        </w:tc>
      </w:tr>
      <w:tr w:rsidR="00C32874" w:rsidRPr="00C32874" w14:paraId="6F2D9A91" w14:textId="77777777" w:rsidTr="00DB3DB7">
        <w:trPr>
          <w:trHeight w:val="415"/>
        </w:trPr>
        <w:tc>
          <w:tcPr>
            <w:tcW w:w="4235" w:type="dxa"/>
            <w:tcBorders>
              <w:top w:val="dotted" w:sz="4" w:space="0" w:color="000000"/>
              <w:left w:val="single" w:sz="8" w:space="0" w:color="000000"/>
              <w:bottom w:val="dotted" w:sz="4" w:space="0" w:color="000000"/>
              <w:right w:val="dotted" w:sz="4" w:space="0" w:color="000000"/>
            </w:tcBorders>
            <w:vAlign w:val="center"/>
          </w:tcPr>
          <w:p w14:paraId="2CAE965A" w14:textId="4FBD699A" w:rsidR="00DB3DB7" w:rsidRPr="00C32874" w:rsidRDefault="00DB3DB7" w:rsidP="00072D44">
            <w:pPr>
              <w:pStyle w:val="TableParagraph"/>
              <w:spacing w:line="206" w:lineRule="exact"/>
              <w:ind w:left="72"/>
              <w:jc w:val="left"/>
              <w:rPr>
                <w:sz w:val="16"/>
                <w:szCs w:val="16"/>
              </w:rPr>
            </w:pPr>
            <w:r w:rsidRPr="00C32874">
              <w:rPr>
                <w:sz w:val="16"/>
                <w:szCs w:val="16"/>
              </w:rPr>
              <w:t>Gerçeğe</w:t>
            </w:r>
            <w:r w:rsidRPr="00C32874">
              <w:rPr>
                <w:spacing w:val="-8"/>
                <w:sz w:val="16"/>
                <w:szCs w:val="16"/>
              </w:rPr>
              <w:t xml:space="preserve"> </w:t>
            </w:r>
            <w:r w:rsidRPr="00C32874">
              <w:rPr>
                <w:sz w:val="16"/>
                <w:szCs w:val="16"/>
              </w:rPr>
              <w:t>Uygun</w:t>
            </w:r>
            <w:r w:rsidRPr="00C32874">
              <w:rPr>
                <w:spacing w:val="-5"/>
                <w:sz w:val="16"/>
                <w:szCs w:val="16"/>
              </w:rPr>
              <w:t xml:space="preserve"> </w:t>
            </w:r>
            <w:r w:rsidRPr="00C32874">
              <w:rPr>
                <w:sz w:val="16"/>
                <w:szCs w:val="16"/>
              </w:rPr>
              <w:t>Değer</w:t>
            </w:r>
            <w:r w:rsidRPr="00C32874">
              <w:rPr>
                <w:spacing w:val="-1"/>
                <w:sz w:val="16"/>
                <w:szCs w:val="16"/>
              </w:rPr>
              <w:t xml:space="preserve"> </w:t>
            </w:r>
            <w:r w:rsidRPr="00C32874">
              <w:rPr>
                <w:sz w:val="16"/>
                <w:szCs w:val="16"/>
              </w:rPr>
              <w:t>Farkı</w:t>
            </w:r>
            <w:r w:rsidRPr="00C32874">
              <w:rPr>
                <w:spacing w:val="-7"/>
                <w:sz w:val="16"/>
                <w:szCs w:val="16"/>
              </w:rPr>
              <w:t xml:space="preserve"> </w:t>
            </w:r>
            <w:r w:rsidRPr="00C32874">
              <w:rPr>
                <w:sz w:val="16"/>
                <w:szCs w:val="16"/>
              </w:rPr>
              <w:t>Diğer</w:t>
            </w:r>
            <w:r w:rsidRPr="00C32874">
              <w:rPr>
                <w:spacing w:val="-9"/>
                <w:sz w:val="16"/>
                <w:szCs w:val="16"/>
              </w:rPr>
              <w:t xml:space="preserve"> </w:t>
            </w:r>
            <w:r w:rsidRPr="00C32874">
              <w:rPr>
                <w:sz w:val="16"/>
                <w:szCs w:val="16"/>
              </w:rPr>
              <w:t>Kapsamlı</w:t>
            </w:r>
            <w:r w:rsidRPr="00C32874">
              <w:rPr>
                <w:spacing w:val="-7"/>
                <w:sz w:val="16"/>
                <w:szCs w:val="16"/>
              </w:rPr>
              <w:t xml:space="preserve"> </w:t>
            </w:r>
            <w:r w:rsidRPr="00C32874">
              <w:rPr>
                <w:sz w:val="16"/>
                <w:szCs w:val="16"/>
              </w:rPr>
              <w:t>Gelire Yansıtılan Finansal Varlıklar</w:t>
            </w:r>
          </w:p>
        </w:tc>
        <w:tc>
          <w:tcPr>
            <w:tcW w:w="1385" w:type="dxa"/>
            <w:tcBorders>
              <w:top w:val="dotted" w:sz="4" w:space="0" w:color="000000"/>
              <w:left w:val="dotted" w:sz="4" w:space="0" w:color="000000"/>
              <w:bottom w:val="dotted" w:sz="4" w:space="0" w:color="000000"/>
              <w:right w:val="dotted" w:sz="4" w:space="0" w:color="000000"/>
            </w:tcBorders>
            <w:vAlign w:val="center"/>
          </w:tcPr>
          <w:p w14:paraId="40CAB511" w14:textId="618D2E6F" w:rsidR="00DB3DB7" w:rsidRPr="00C32874" w:rsidRDefault="00DB3DB7" w:rsidP="00072D44">
            <w:pPr>
              <w:pStyle w:val="TableParagraph"/>
              <w:spacing w:before="205" w:line="190" w:lineRule="exact"/>
              <w:ind w:right="225"/>
              <w:rPr>
                <w:sz w:val="16"/>
                <w:szCs w:val="16"/>
              </w:rPr>
            </w:pPr>
            <w:r w:rsidRPr="00C32874">
              <w:rPr>
                <w:sz w:val="16"/>
                <w:szCs w:val="16"/>
              </w:rPr>
              <w:t>18,551</w:t>
            </w:r>
          </w:p>
        </w:tc>
        <w:tc>
          <w:tcPr>
            <w:tcW w:w="1284" w:type="dxa"/>
            <w:tcBorders>
              <w:top w:val="dotted" w:sz="4" w:space="0" w:color="000000"/>
              <w:left w:val="dotted" w:sz="4" w:space="0" w:color="000000"/>
              <w:bottom w:val="dotted" w:sz="4" w:space="0" w:color="000000"/>
              <w:right w:val="dotted" w:sz="4" w:space="0" w:color="000000"/>
            </w:tcBorders>
            <w:vAlign w:val="center"/>
          </w:tcPr>
          <w:p w14:paraId="3B9113C2" w14:textId="3C39C0E9" w:rsidR="00DB3DB7" w:rsidRPr="00C32874" w:rsidRDefault="00BD1D7C" w:rsidP="00072D44">
            <w:pPr>
              <w:pStyle w:val="TableParagraph"/>
              <w:spacing w:before="205" w:line="190" w:lineRule="exact"/>
              <w:ind w:right="303"/>
              <w:rPr>
                <w:sz w:val="16"/>
                <w:szCs w:val="16"/>
              </w:rPr>
            </w:pPr>
            <w:r w:rsidRPr="00C32874">
              <w:rPr>
                <w:sz w:val="16"/>
                <w:szCs w:val="16"/>
              </w:rPr>
              <w:t>-</w:t>
            </w:r>
          </w:p>
        </w:tc>
        <w:tc>
          <w:tcPr>
            <w:tcW w:w="1227" w:type="dxa"/>
            <w:tcBorders>
              <w:top w:val="dotted" w:sz="4" w:space="0" w:color="000000"/>
              <w:left w:val="dotted" w:sz="4" w:space="0" w:color="000000"/>
              <w:bottom w:val="dotted" w:sz="4" w:space="0" w:color="000000"/>
              <w:right w:val="dotted" w:sz="4" w:space="0" w:color="000000"/>
            </w:tcBorders>
            <w:vAlign w:val="center"/>
          </w:tcPr>
          <w:p w14:paraId="47AFD75D" w14:textId="0A992F15" w:rsidR="00DB3DB7" w:rsidRPr="00C32874" w:rsidRDefault="00DB3DB7" w:rsidP="00BD1D7C">
            <w:pPr>
              <w:pStyle w:val="TableParagraph"/>
              <w:spacing w:before="205" w:line="190" w:lineRule="exact"/>
              <w:ind w:right="225"/>
              <w:rPr>
                <w:sz w:val="16"/>
                <w:szCs w:val="16"/>
              </w:rPr>
            </w:pPr>
            <w:r w:rsidRPr="00C32874">
              <w:rPr>
                <w:sz w:val="16"/>
                <w:szCs w:val="16"/>
              </w:rPr>
              <w:t>315,013</w:t>
            </w:r>
          </w:p>
        </w:tc>
        <w:tc>
          <w:tcPr>
            <w:tcW w:w="1045" w:type="dxa"/>
            <w:tcBorders>
              <w:top w:val="dotted" w:sz="4" w:space="0" w:color="000000"/>
              <w:left w:val="dotted" w:sz="4" w:space="0" w:color="000000"/>
              <w:bottom w:val="dotted" w:sz="4" w:space="0" w:color="000000"/>
              <w:right w:val="single" w:sz="8" w:space="0" w:color="000000"/>
            </w:tcBorders>
            <w:vAlign w:val="center"/>
          </w:tcPr>
          <w:p w14:paraId="3FE5D51D" w14:textId="2389BAF5" w:rsidR="00DB3DB7" w:rsidRPr="00C32874" w:rsidRDefault="00DB3DB7" w:rsidP="00BD1D7C">
            <w:pPr>
              <w:pStyle w:val="TableParagraph"/>
              <w:spacing w:before="205" w:line="190" w:lineRule="exact"/>
              <w:ind w:right="225"/>
              <w:rPr>
                <w:b/>
                <w:bCs/>
                <w:sz w:val="16"/>
                <w:szCs w:val="16"/>
              </w:rPr>
            </w:pPr>
            <w:r w:rsidRPr="00C32874">
              <w:rPr>
                <w:b/>
                <w:bCs/>
                <w:sz w:val="16"/>
                <w:szCs w:val="16"/>
              </w:rPr>
              <w:t>333,564</w:t>
            </w:r>
          </w:p>
        </w:tc>
      </w:tr>
      <w:tr w:rsidR="00C32874" w:rsidRPr="00C32874" w14:paraId="6E971C7A" w14:textId="77777777" w:rsidTr="00DB3DB7">
        <w:trPr>
          <w:trHeight w:val="415"/>
        </w:trPr>
        <w:tc>
          <w:tcPr>
            <w:tcW w:w="4235" w:type="dxa"/>
            <w:tcBorders>
              <w:top w:val="dotted" w:sz="4" w:space="0" w:color="000000"/>
              <w:left w:val="single" w:sz="8" w:space="0" w:color="000000"/>
              <w:bottom w:val="dotted" w:sz="4" w:space="0" w:color="000000"/>
              <w:right w:val="dotted" w:sz="4" w:space="0" w:color="000000"/>
            </w:tcBorders>
            <w:vAlign w:val="center"/>
          </w:tcPr>
          <w:p w14:paraId="31C4945D" w14:textId="77777777" w:rsidR="00E42B4B" w:rsidRPr="00C32874" w:rsidRDefault="00E42B4B" w:rsidP="00072D44">
            <w:pPr>
              <w:pStyle w:val="TableParagraph"/>
              <w:spacing w:line="206" w:lineRule="exact"/>
              <w:ind w:left="72"/>
              <w:jc w:val="left"/>
              <w:rPr>
                <w:sz w:val="16"/>
                <w:szCs w:val="16"/>
              </w:rPr>
            </w:pPr>
            <w:r w:rsidRPr="00C32874">
              <w:rPr>
                <w:sz w:val="16"/>
                <w:szCs w:val="16"/>
              </w:rPr>
              <w:t>Gerçeğe</w:t>
            </w:r>
            <w:r w:rsidRPr="00C32874">
              <w:rPr>
                <w:spacing w:val="-9"/>
                <w:sz w:val="16"/>
                <w:szCs w:val="16"/>
              </w:rPr>
              <w:t xml:space="preserve"> </w:t>
            </w:r>
            <w:r w:rsidRPr="00C32874">
              <w:rPr>
                <w:sz w:val="16"/>
                <w:szCs w:val="16"/>
              </w:rPr>
              <w:t>Uygun</w:t>
            </w:r>
            <w:r w:rsidRPr="00C32874">
              <w:rPr>
                <w:spacing w:val="-6"/>
                <w:sz w:val="16"/>
                <w:szCs w:val="16"/>
              </w:rPr>
              <w:t xml:space="preserve"> </w:t>
            </w:r>
            <w:r w:rsidRPr="00C32874">
              <w:rPr>
                <w:sz w:val="16"/>
                <w:szCs w:val="16"/>
              </w:rPr>
              <w:t>Değer</w:t>
            </w:r>
            <w:r w:rsidRPr="00C32874">
              <w:rPr>
                <w:spacing w:val="-2"/>
                <w:sz w:val="16"/>
                <w:szCs w:val="16"/>
              </w:rPr>
              <w:t xml:space="preserve"> </w:t>
            </w:r>
            <w:r w:rsidRPr="00C32874">
              <w:rPr>
                <w:sz w:val="16"/>
                <w:szCs w:val="16"/>
              </w:rPr>
              <w:t>Farkı</w:t>
            </w:r>
            <w:r w:rsidRPr="00C32874">
              <w:rPr>
                <w:spacing w:val="-8"/>
                <w:sz w:val="16"/>
                <w:szCs w:val="16"/>
              </w:rPr>
              <w:t xml:space="preserve"> </w:t>
            </w:r>
            <w:r w:rsidRPr="00C32874">
              <w:rPr>
                <w:sz w:val="16"/>
                <w:szCs w:val="16"/>
              </w:rPr>
              <w:t>Kar/</w:t>
            </w:r>
            <w:r w:rsidRPr="00C32874">
              <w:rPr>
                <w:spacing w:val="-6"/>
                <w:sz w:val="16"/>
                <w:szCs w:val="16"/>
              </w:rPr>
              <w:t xml:space="preserve"> </w:t>
            </w:r>
            <w:r w:rsidRPr="00C32874">
              <w:rPr>
                <w:sz w:val="16"/>
                <w:szCs w:val="16"/>
              </w:rPr>
              <w:t>Zarara</w:t>
            </w:r>
            <w:r w:rsidRPr="00C32874">
              <w:rPr>
                <w:spacing w:val="-10"/>
                <w:sz w:val="16"/>
                <w:szCs w:val="16"/>
              </w:rPr>
              <w:t xml:space="preserve"> </w:t>
            </w:r>
            <w:r w:rsidRPr="00C32874">
              <w:rPr>
                <w:sz w:val="16"/>
                <w:szCs w:val="16"/>
              </w:rPr>
              <w:t>Yansıtılan Finansal Varlıklar</w:t>
            </w:r>
          </w:p>
        </w:tc>
        <w:tc>
          <w:tcPr>
            <w:tcW w:w="1385" w:type="dxa"/>
            <w:tcBorders>
              <w:top w:val="dotted" w:sz="4" w:space="0" w:color="000000"/>
              <w:left w:val="dotted" w:sz="4" w:space="0" w:color="000000"/>
              <w:bottom w:val="dotted" w:sz="4" w:space="0" w:color="000000"/>
              <w:right w:val="dotted" w:sz="4" w:space="0" w:color="000000"/>
            </w:tcBorders>
            <w:vAlign w:val="center"/>
          </w:tcPr>
          <w:p w14:paraId="5D7C78F1" w14:textId="77777777" w:rsidR="00E42B4B" w:rsidRPr="00C32874" w:rsidRDefault="00E42B4B" w:rsidP="00072D44">
            <w:pPr>
              <w:pStyle w:val="TableParagraph"/>
              <w:spacing w:before="205" w:line="190" w:lineRule="exact"/>
              <w:ind w:right="225"/>
              <w:rPr>
                <w:sz w:val="16"/>
                <w:szCs w:val="16"/>
              </w:rPr>
            </w:pPr>
            <w:r w:rsidRPr="00C32874">
              <w:rPr>
                <w:sz w:val="16"/>
                <w:szCs w:val="16"/>
              </w:rPr>
              <w:t>-</w:t>
            </w:r>
          </w:p>
        </w:tc>
        <w:tc>
          <w:tcPr>
            <w:tcW w:w="1284" w:type="dxa"/>
            <w:tcBorders>
              <w:top w:val="dotted" w:sz="4" w:space="0" w:color="000000"/>
              <w:left w:val="dotted" w:sz="4" w:space="0" w:color="000000"/>
              <w:bottom w:val="dotted" w:sz="4" w:space="0" w:color="000000"/>
              <w:right w:val="dotted" w:sz="4" w:space="0" w:color="000000"/>
            </w:tcBorders>
            <w:vAlign w:val="center"/>
          </w:tcPr>
          <w:p w14:paraId="0B38A87F" w14:textId="77777777" w:rsidR="00E42B4B" w:rsidRPr="00C32874" w:rsidRDefault="00E42B4B" w:rsidP="00072D44">
            <w:pPr>
              <w:pStyle w:val="TableParagraph"/>
              <w:spacing w:before="205" w:line="190" w:lineRule="exact"/>
              <w:ind w:right="303"/>
              <w:rPr>
                <w:sz w:val="16"/>
                <w:szCs w:val="16"/>
              </w:rPr>
            </w:pPr>
            <w:r w:rsidRPr="00C32874">
              <w:rPr>
                <w:sz w:val="16"/>
                <w:szCs w:val="16"/>
              </w:rPr>
              <w:t>-</w:t>
            </w:r>
          </w:p>
        </w:tc>
        <w:tc>
          <w:tcPr>
            <w:tcW w:w="1227" w:type="dxa"/>
            <w:tcBorders>
              <w:top w:val="dotted" w:sz="4" w:space="0" w:color="000000"/>
              <w:left w:val="dotted" w:sz="4" w:space="0" w:color="000000"/>
              <w:bottom w:val="dotted" w:sz="4" w:space="0" w:color="000000"/>
              <w:right w:val="dotted" w:sz="4" w:space="0" w:color="000000"/>
            </w:tcBorders>
            <w:vAlign w:val="center"/>
          </w:tcPr>
          <w:p w14:paraId="17A4B5AE" w14:textId="77777777" w:rsidR="00E42B4B" w:rsidRPr="00C32874" w:rsidRDefault="00E42B4B" w:rsidP="00072D44">
            <w:pPr>
              <w:pStyle w:val="TableParagraph"/>
              <w:spacing w:before="205" w:line="190" w:lineRule="exact"/>
              <w:ind w:right="263"/>
              <w:rPr>
                <w:sz w:val="16"/>
                <w:szCs w:val="16"/>
              </w:rPr>
            </w:pPr>
            <w:r w:rsidRPr="00C32874">
              <w:rPr>
                <w:sz w:val="16"/>
                <w:szCs w:val="16"/>
              </w:rPr>
              <w:t>-</w:t>
            </w:r>
          </w:p>
        </w:tc>
        <w:tc>
          <w:tcPr>
            <w:tcW w:w="1045" w:type="dxa"/>
            <w:tcBorders>
              <w:top w:val="dotted" w:sz="4" w:space="0" w:color="000000"/>
              <w:left w:val="dotted" w:sz="4" w:space="0" w:color="000000"/>
              <w:bottom w:val="dotted" w:sz="4" w:space="0" w:color="000000"/>
              <w:right w:val="single" w:sz="8" w:space="0" w:color="000000"/>
            </w:tcBorders>
            <w:vAlign w:val="center"/>
          </w:tcPr>
          <w:p w14:paraId="24DA87C3" w14:textId="77777777" w:rsidR="00E42B4B" w:rsidRPr="00C32874" w:rsidRDefault="00E42B4B" w:rsidP="00BD1D7C">
            <w:pPr>
              <w:pStyle w:val="TableParagraph"/>
              <w:spacing w:before="205" w:line="190" w:lineRule="exact"/>
              <w:ind w:right="225"/>
              <w:rPr>
                <w:b/>
                <w:bCs/>
                <w:sz w:val="16"/>
                <w:szCs w:val="16"/>
              </w:rPr>
            </w:pPr>
            <w:r w:rsidRPr="00C32874">
              <w:rPr>
                <w:b/>
                <w:bCs/>
                <w:sz w:val="16"/>
                <w:szCs w:val="16"/>
              </w:rPr>
              <w:t>-</w:t>
            </w:r>
          </w:p>
        </w:tc>
      </w:tr>
      <w:tr w:rsidR="00C32874" w:rsidRPr="00C32874" w14:paraId="3010DA60" w14:textId="77777777" w:rsidTr="00DB3DB7">
        <w:trPr>
          <w:trHeight w:val="228"/>
        </w:trPr>
        <w:tc>
          <w:tcPr>
            <w:tcW w:w="4235" w:type="dxa"/>
            <w:tcBorders>
              <w:top w:val="dotted" w:sz="4" w:space="0" w:color="000000"/>
              <w:left w:val="single" w:sz="8" w:space="0" w:color="000000"/>
              <w:bottom w:val="dotted" w:sz="4" w:space="0" w:color="000000"/>
              <w:right w:val="dotted" w:sz="4" w:space="0" w:color="000000"/>
            </w:tcBorders>
            <w:vAlign w:val="center"/>
          </w:tcPr>
          <w:p w14:paraId="362C6FF4" w14:textId="77777777" w:rsidR="00E42B4B" w:rsidRPr="00C32874" w:rsidRDefault="00E42B4B" w:rsidP="00072D44">
            <w:pPr>
              <w:pStyle w:val="TableParagraph"/>
              <w:spacing w:line="204" w:lineRule="exact"/>
              <w:ind w:left="72"/>
              <w:jc w:val="left"/>
              <w:rPr>
                <w:sz w:val="16"/>
                <w:szCs w:val="16"/>
              </w:rPr>
            </w:pPr>
            <w:r w:rsidRPr="00C32874">
              <w:rPr>
                <w:sz w:val="16"/>
                <w:szCs w:val="16"/>
              </w:rPr>
              <w:t>Alım</w:t>
            </w:r>
            <w:r w:rsidRPr="00C32874">
              <w:rPr>
                <w:spacing w:val="-3"/>
                <w:sz w:val="16"/>
                <w:szCs w:val="16"/>
              </w:rPr>
              <w:t xml:space="preserve"> </w:t>
            </w:r>
            <w:r w:rsidRPr="00C32874">
              <w:rPr>
                <w:sz w:val="16"/>
                <w:szCs w:val="16"/>
              </w:rPr>
              <w:t>Satım</w:t>
            </w:r>
            <w:r w:rsidRPr="00C32874">
              <w:rPr>
                <w:spacing w:val="-3"/>
                <w:sz w:val="16"/>
                <w:szCs w:val="16"/>
              </w:rPr>
              <w:t xml:space="preserve"> </w:t>
            </w:r>
            <w:r w:rsidRPr="00C32874">
              <w:rPr>
                <w:sz w:val="16"/>
                <w:szCs w:val="16"/>
              </w:rPr>
              <w:t>Amaçlı</w:t>
            </w:r>
            <w:r w:rsidRPr="00C32874">
              <w:rPr>
                <w:spacing w:val="-3"/>
                <w:sz w:val="16"/>
                <w:szCs w:val="16"/>
              </w:rPr>
              <w:t xml:space="preserve"> </w:t>
            </w:r>
            <w:r w:rsidRPr="00C32874">
              <w:rPr>
                <w:sz w:val="16"/>
                <w:szCs w:val="16"/>
              </w:rPr>
              <w:t>Türev</w:t>
            </w:r>
            <w:r w:rsidRPr="00C32874">
              <w:rPr>
                <w:spacing w:val="-3"/>
                <w:sz w:val="16"/>
                <w:szCs w:val="16"/>
              </w:rPr>
              <w:t xml:space="preserve"> </w:t>
            </w:r>
            <w:r w:rsidRPr="00C32874">
              <w:rPr>
                <w:sz w:val="16"/>
                <w:szCs w:val="16"/>
              </w:rPr>
              <w:t>Finansal</w:t>
            </w:r>
            <w:r w:rsidRPr="00C32874">
              <w:rPr>
                <w:spacing w:val="-3"/>
                <w:sz w:val="16"/>
                <w:szCs w:val="16"/>
              </w:rPr>
              <w:t xml:space="preserve"> </w:t>
            </w:r>
            <w:r w:rsidRPr="00C32874">
              <w:rPr>
                <w:spacing w:val="-2"/>
                <w:sz w:val="16"/>
                <w:szCs w:val="16"/>
              </w:rPr>
              <w:t>Varlıklar</w:t>
            </w:r>
          </w:p>
        </w:tc>
        <w:tc>
          <w:tcPr>
            <w:tcW w:w="1385" w:type="dxa"/>
            <w:tcBorders>
              <w:top w:val="dotted" w:sz="4" w:space="0" w:color="000000"/>
              <w:left w:val="dotted" w:sz="4" w:space="0" w:color="000000"/>
              <w:bottom w:val="dotted" w:sz="4" w:space="0" w:color="000000"/>
              <w:right w:val="dotted" w:sz="4" w:space="0" w:color="000000"/>
            </w:tcBorders>
            <w:vAlign w:val="center"/>
          </w:tcPr>
          <w:p w14:paraId="61CFB263"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284" w:type="dxa"/>
            <w:tcBorders>
              <w:top w:val="dotted" w:sz="4" w:space="0" w:color="000000"/>
              <w:left w:val="dotted" w:sz="4" w:space="0" w:color="000000"/>
              <w:bottom w:val="dotted" w:sz="4" w:space="0" w:color="000000"/>
              <w:right w:val="dotted" w:sz="4" w:space="0" w:color="000000"/>
            </w:tcBorders>
            <w:vAlign w:val="center"/>
          </w:tcPr>
          <w:p w14:paraId="77FB7C7E"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227" w:type="dxa"/>
            <w:tcBorders>
              <w:top w:val="dotted" w:sz="4" w:space="0" w:color="000000"/>
              <w:left w:val="dotted" w:sz="4" w:space="0" w:color="000000"/>
              <w:bottom w:val="dotted" w:sz="4" w:space="0" w:color="000000"/>
              <w:right w:val="dotted" w:sz="4" w:space="0" w:color="000000"/>
            </w:tcBorders>
            <w:vAlign w:val="center"/>
          </w:tcPr>
          <w:p w14:paraId="05E3E9A2"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045" w:type="dxa"/>
            <w:tcBorders>
              <w:top w:val="dotted" w:sz="4" w:space="0" w:color="000000"/>
              <w:left w:val="dotted" w:sz="4" w:space="0" w:color="000000"/>
              <w:bottom w:val="dotted" w:sz="4" w:space="0" w:color="000000"/>
              <w:right w:val="single" w:sz="8" w:space="0" w:color="000000"/>
            </w:tcBorders>
            <w:vAlign w:val="center"/>
          </w:tcPr>
          <w:p w14:paraId="1386A912" w14:textId="77777777" w:rsidR="00E42B4B" w:rsidRPr="00C32874" w:rsidRDefault="00E42B4B" w:rsidP="00BD1D7C">
            <w:pPr>
              <w:pStyle w:val="TableParagraph"/>
              <w:spacing w:before="205" w:line="190" w:lineRule="exact"/>
              <w:ind w:right="225"/>
              <w:rPr>
                <w:b/>
                <w:bCs/>
                <w:sz w:val="16"/>
                <w:szCs w:val="16"/>
              </w:rPr>
            </w:pPr>
            <w:r w:rsidRPr="00C32874">
              <w:rPr>
                <w:b/>
                <w:bCs/>
                <w:sz w:val="16"/>
                <w:szCs w:val="16"/>
              </w:rPr>
              <w:t>-</w:t>
            </w:r>
          </w:p>
        </w:tc>
      </w:tr>
      <w:tr w:rsidR="00C32874" w:rsidRPr="00C32874" w14:paraId="3B8489F9" w14:textId="77777777" w:rsidTr="00DB3DB7">
        <w:trPr>
          <w:trHeight w:val="661"/>
        </w:trPr>
        <w:tc>
          <w:tcPr>
            <w:tcW w:w="4235" w:type="dxa"/>
            <w:tcBorders>
              <w:top w:val="dotted" w:sz="4" w:space="0" w:color="000000"/>
              <w:left w:val="single" w:sz="8" w:space="0" w:color="000000"/>
              <w:bottom w:val="dotted" w:sz="4" w:space="0" w:color="000000"/>
              <w:right w:val="dotted" w:sz="4" w:space="0" w:color="000000"/>
            </w:tcBorders>
            <w:vAlign w:val="center"/>
          </w:tcPr>
          <w:p w14:paraId="11966F9E" w14:textId="77777777" w:rsidR="00E42B4B" w:rsidRPr="00C32874" w:rsidRDefault="00E42B4B" w:rsidP="00072D44">
            <w:pPr>
              <w:pStyle w:val="TableParagraph"/>
              <w:spacing w:before="18" w:line="207" w:lineRule="exact"/>
              <w:ind w:left="72"/>
              <w:jc w:val="left"/>
              <w:rPr>
                <w:b/>
                <w:sz w:val="16"/>
                <w:szCs w:val="16"/>
              </w:rPr>
            </w:pPr>
            <w:r w:rsidRPr="00C32874">
              <w:rPr>
                <w:b/>
                <w:sz w:val="16"/>
                <w:szCs w:val="16"/>
              </w:rPr>
              <w:t>Finansal</w:t>
            </w:r>
            <w:r w:rsidRPr="00C32874">
              <w:rPr>
                <w:b/>
                <w:spacing w:val="-4"/>
                <w:sz w:val="16"/>
                <w:szCs w:val="16"/>
              </w:rPr>
              <w:t xml:space="preserve"> </w:t>
            </w:r>
            <w:r w:rsidRPr="00C32874">
              <w:rPr>
                <w:b/>
                <w:spacing w:val="-2"/>
                <w:sz w:val="16"/>
                <w:szCs w:val="16"/>
              </w:rPr>
              <w:t>Yükümlülükler</w:t>
            </w:r>
          </w:p>
          <w:p w14:paraId="5344B299" w14:textId="77777777" w:rsidR="00E42B4B" w:rsidRPr="00C32874" w:rsidRDefault="00E42B4B" w:rsidP="00072D44">
            <w:pPr>
              <w:pStyle w:val="TableParagraph"/>
              <w:spacing w:line="207" w:lineRule="exact"/>
              <w:ind w:left="72"/>
              <w:jc w:val="left"/>
              <w:rPr>
                <w:sz w:val="16"/>
                <w:szCs w:val="16"/>
              </w:rPr>
            </w:pPr>
            <w:r w:rsidRPr="00C32874">
              <w:rPr>
                <w:sz w:val="16"/>
                <w:szCs w:val="16"/>
              </w:rPr>
              <w:t>Alım</w:t>
            </w:r>
            <w:r w:rsidRPr="00C32874">
              <w:rPr>
                <w:spacing w:val="-3"/>
                <w:sz w:val="16"/>
                <w:szCs w:val="16"/>
              </w:rPr>
              <w:t xml:space="preserve"> </w:t>
            </w:r>
            <w:r w:rsidRPr="00C32874">
              <w:rPr>
                <w:sz w:val="16"/>
                <w:szCs w:val="16"/>
              </w:rPr>
              <w:t>Satım</w:t>
            </w:r>
            <w:r w:rsidRPr="00C32874">
              <w:rPr>
                <w:spacing w:val="-3"/>
                <w:sz w:val="16"/>
                <w:szCs w:val="16"/>
              </w:rPr>
              <w:t xml:space="preserve"> </w:t>
            </w:r>
            <w:r w:rsidRPr="00C32874">
              <w:rPr>
                <w:sz w:val="16"/>
                <w:szCs w:val="16"/>
              </w:rPr>
              <w:t>Amaçlı</w:t>
            </w:r>
            <w:r w:rsidRPr="00C32874">
              <w:rPr>
                <w:spacing w:val="-5"/>
                <w:sz w:val="16"/>
                <w:szCs w:val="16"/>
              </w:rPr>
              <w:t xml:space="preserve"> </w:t>
            </w:r>
            <w:r w:rsidRPr="00C32874">
              <w:rPr>
                <w:sz w:val="16"/>
                <w:szCs w:val="16"/>
              </w:rPr>
              <w:t>Türev</w:t>
            </w:r>
            <w:r w:rsidRPr="00C32874">
              <w:rPr>
                <w:spacing w:val="-2"/>
                <w:sz w:val="16"/>
                <w:szCs w:val="16"/>
              </w:rPr>
              <w:t xml:space="preserve"> </w:t>
            </w:r>
            <w:r w:rsidRPr="00C32874">
              <w:rPr>
                <w:sz w:val="16"/>
                <w:szCs w:val="16"/>
              </w:rPr>
              <w:t>Finansal</w:t>
            </w:r>
            <w:r w:rsidRPr="00C32874">
              <w:rPr>
                <w:spacing w:val="-3"/>
                <w:sz w:val="16"/>
                <w:szCs w:val="16"/>
              </w:rPr>
              <w:t xml:space="preserve"> </w:t>
            </w:r>
            <w:r w:rsidRPr="00C32874">
              <w:rPr>
                <w:spacing w:val="-2"/>
                <w:sz w:val="16"/>
                <w:szCs w:val="16"/>
              </w:rPr>
              <w:t>Yükümlülükler</w:t>
            </w:r>
          </w:p>
        </w:tc>
        <w:tc>
          <w:tcPr>
            <w:tcW w:w="1385" w:type="dxa"/>
            <w:tcBorders>
              <w:top w:val="dotted" w:sz="4" w:space="0" w:color="000000"/>
              <w:left w:val="dotted" w:sz="4" w:space="0" w:color="000000"/>
              <w:bottom w:val="dotted" w:sz="4" w:space="0" w:color="000000"/>
              <w:right w:val="dotted" w:sz="4" w:space="0" w:color="000000"/>
            </w:tcBorders>
            <w:vAlign w:val="center"/>
          </w:tcPr>
          <w:p w14:paraId="0D848C40"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284" w:type="dxa"/>
            <w:tcBorders>
              <w:top w:val="dotted" w:sz="4" w:space="0" w:color="000000"/>
              <w:left w:val="dotted" w:sz="4" w:space="0" w:color="000000"/>
              <w:bottom w:val="dotted" w:sz="4" w:space="0" w:color="000000"/>
              <w:right w:val="dotted" w:sz="4" w:space="0" w:color="000000"/>
            </w:tcBorders>
            <w:vAlign w:val="center"/>
          </w:tcPr>
          <w:p w14:paraId="31051F9C"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227" w:type="dxa"/>
            <w:tcBorders>
              <w:top w:val="dotted" w:sz="4" w:space="0" w:color="000000"/>
              <w:left w:val="dotted" w:sz="4" w:space="0" w:color="000000"/>
              <w:bottom w:val="dotted" w:sz="4" w:space="0" w:color="000000"/>
              <w:right w:val="dotted" w:sz="4" w:space="0" w:color="000000"/>
            </w:tcBorders>
            <w:vAlign w:val="center"/>
          </w:tcPr>
          <w:p w14:paraId="2C9A6B88"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045" w:type="dxa"/>
            <w:tcBorders>
              <w:top w:val="dotted" w:sz="4" w:space="0" w:color="000000"/>
              <w:left w:val="dotted" w:sz="4" w:space="0" w:color="000000"/>
              <w:bottom w:val="dotted" w:sz="4" w:space="0" w:color="000000"/>
              <w:right w:val="single" w:sz="8" w:space="0" w:color="000000"/>
            </w:tcBorders>
            <w:vAlign w:val="center"/>
          </w:tcPr>
          <w:p w14:paraId="3B1BFB4D" w14:textId="77777777" w:rsidR="00E42B4B" w:rsidRPr="00C32874" w:rsidRDefault="00E42B4B" w:rsidP="00BD1D7C">
            <w:pPr>
              <w:pStyle w:val="TableParagraph"/>
              <w:spacing w:before="205" w:line="190" w:lineRule="exact"/>
              <w:ind w:right="225"/>
              <w:rPr>
                <w:b/>
                <w:bCs/>
                <w:sz w:val="16"/>
                <w:szCs w:val="16"/>
              </w:rPr>
            </w:pPr>
            <w:r w:rsidRPr="00C32874">
              <w:rPr>
                <w:b/>
                <w:bCs/>
                <w:sz w:val="16"/>
                <w:szCs w:val="16"/>
              </w:rPr>
              <w:t>-</w:t>
            </w:r>
          </w:p>
        </w:tc>
      </w:tr>
      <w:tr w:rsidR="00C32874" w:rsidRPr="00C32874" w14:paraId="7D8DCC54" w14:textId="77777777" w:rsidTr="00DB3DB7">
        <w:trPr>
          <w:trHeight w:val="340"/>
        </w:trPr>
        <w:tc>
          <w:tcPr>
            <w:tcW w:w="4235" w:type="dxa"/>
            <w:tcBorders>
              <w:top w:val="dotted" w:sz="4" w:space="0" w:color="000000"/>
              <w:left w:val="single" w:sz="8" w:space="0" w:color="000000"/>
              <w:bottom w:val="dotted" w:sz="4" w:space="0" w:color="000000"/>
              <w:right w:val="dotted" w:sz="4" w:space="0" w:color="000000"/>
            </w:tcBorders>
            <w:vAlign w:val="center"/>
          </w:tcPr>
          <w:p w14:paraId="66ADD67E" w14:textId="66C44FED" w:rsidR="00E42B4B" w:rsidRPr="00C32874" w:rsidRDefault="00E42B4B" w:rsidP="00072D44">
            <w:pPr>
              <w:pStyle w:val="TableParagraph"/>
              <w:spacing w:line="186" w:lineRule="exact"/>
              <w:ind w:left="72"/>
              <w:jc w:val="left"/>
              <w:rPr>
                <w:b/>
                <w:sz w:val="16"/>
                <w:szCs w:val="16"/>
              </w:rPr>
            </w:pPr>
            <w:r w:rsidRPr="00C32874">
              <w:rPr>
                <w:b/>
                <w:sz w:val="16"/>
                <w:szCs w:val="16"/>
              </w:rPr>
              <w:t>Önceki</w:t>
            </w:r>
            <w:r w:rsidRPr="00C32874">
              <w:rPr>
                <w:b/>
                <w:spacing w:val="-1"/>
                <w:sz w:val="16"/>
                <w:szCs w:val="16"/>
              </w:rPr>
              <w:t xml:space="preserve"> </w:t>
            </w:r>
            <w:r w:rsidRPr="00C32874">
              <w:rPr>
                <w:b/>
                <w:spacing w:val="-2"/>
                <w:sz w:val="16"/>
                <w:szCs w:val="16"/>
              </w:rPr>
              <w:t>dönem – 31.12.202</w:t>
            </w:r>
            <w:r w:rsidR="00DB3DB7" w:rsidRPr="00C32874">
              <w:rPr>
                <w:b/>
                <w:spacing w:val="-2"/>
                <w:sz w:val="16"/>
                <w:szCs w:val="16"/>
              </w:rPr>
              <w:t>4</w:t>
            </w:r>
          </w:p>
        </w:tc>
        <w:tc>
          <w:tcPr>
            <w:tcW w:w="1385" w:type="dxa"/>
            <w:tcBorders>
              <w:top w:val="dotted" w:sz="4" w:space="0" w:color="000000"/>
              <w:left w:val="dotted" w:sz="4" w:space="0" w:color="000000"/>
              <w:bottom w:val="dotted" w:sz="4" w:space="0" w:color="000000"/>
              <w:right w:val="dotted" w:sz="4" w:space="0" w:color="000000"/>
            </w:tcBorders>
            <w:vAlign w:val="center"/>
          </w:tcPr>
          <w:p w14:paraId="360A9317" w14:textId="77777777" w:rsidR="00E42B4B" w:rsidRPr="00C32874" w:rsidRDefault="00E42B4B" w:rsidP="00072D44">
            <w:pPr>
              <w:pStyle w:val="TableParagraph"/>
              <w:spacing w:line="186" w:lineRule="exact"/>
              <w:ind w:left="468"/>
              <w:jc w:val="center"/>
              <w:rPr>
                <w:b/>
                <w:sz w:val="16"/>
                <w:szCs w:val="16"/>
              </w:rPr>
            </w:pPr>
            <w:r w:rsidRPr="00C32874">
              <w:rPr>
                <w:b/>
                <w:sz w:val="16"/>
                <w:szCs w:val="16"/>
              </w:rPr>
              <w:t>Seviye</w:t>
            </w:r>
            <w:r w:rsidRPr="00C32874">
              <w:rPr>
                <w:b/>
                <w:spacing w:val="-3"/>
                <w:sz w:val="16"/>
                <w:szCs w:val="16"/>
              </w:rPr>
              <w:t xml:space="preserve"> </w:t>
            </w:r>
            <w:r w:rsidRPr="00C32874">
              <w:rPr>
                <w:b/>
                <w:spacing w:val="-10"/>
                <w:sz w:val="16"/>
                <w:szCs w:val="16"/>
              </w:rPr>
              <w:t>1</w:t>
            </w:r>
          </w:p>
        </w:tc>
        <w:tc>
          <w:tcPr>
            <w:tcW w:w="1284" w:type="dxa"/>
            <w:tcBorders>
              <w:top w:val="dotted" w:sz="4" w:space="0" w:color="000000"/>
              <w:left w:val="dotted" w:sz="4" w:space="0" w:color="000000"/>
              <w:bottom w:val="dotted" w:sz="4" w:space="0" w:color="000000"/>
              <w:right w:val="dotted" w:sz="4" w:space="0" w:color="000000"/>
            </w:tcBorders>
            <w:vAlign w:val="center"/>
          </w:tcPr>
          <w:p w14:paraId="4EB9A1BC" w14:textId="1D16566A" w:rsidR="00E42B4B" w:rsidRPr="00C32874" w:rsidRDefault="00E42B4B" w:rsidP="00072D44">
            <w:pPr>
              <w:pStyle w:val="TableParagraph"/>
              <w:spacing w:line="186" w:lineRule="exact"/>
              <w:ind w:right="347"/>
              <w:jc w:val="center"/>
              <w:rPr>
                <w:b/>
                <w:sz w:val="16"/>
                <w:szCs w:val="16"/>
              </w:rPr>
            </w:pPr>
            <w:r w:rsidRPr="00C32874">
              <w:rPr>
                <w:b/>
                <w:sz w:val="16"/>
                <w:szCs w:val="16"/>
              </w:rPr>
              <w:t xml:space="preserve"> Seviye</w:t>
            </w:r>
            <w:r w:rsidRPr="00C32874">
              <w:rPr>
                <w:b/>
                <w:spacing w:val="-3"/>
                <w:sz w:val="16"/>
                <w:szCs w:val="16"/>
              </w:rPr>
              <w:t xml:space="preserve"> </w:t>
            </w:r>
            <w:r w:rsidRPr="00C32874">
              <w:rPr>
                <w:b/>
                <w:spacing w:val="-10"/>
                <w:sz w:val="16"/>
                <w:szCs w:val="16"/>
              </w:rPr>
              <w:t>2</w:t>
            </w:r>
          </w:p>
        </w:tc>
        <w:tc>
          <w:tcPr>
            <w:tcW w:w="1227" w:type="dxa"/>
            <w:tcBorders>
              <w:top w:val="dotted" w:sz="4" w:space="0" w:color="000000"/>
              <w:left w:val="dotted" w:sz="4" w:space="0" w:color="000000"/>
              <w:bottom w:val="dotted" w:sz="4" w:space="0" w:color="000000"/>
              <w:right w:val="dotted" w:sz="4" w:space="0" w:color="000000"/>
            </w:tcBorders>
            <w:vAlign w:val="center"/>
          </w:tcPr>
          <w:p w14:paraId="427E94F8" w14:textId="4A00BCE5" w:rsidR="00E42B4B" w:rsidRPr="00C32874" w:rsidRDefault="00E42B4B" w:rsidP="00072D44">
            <w:pPr>
              <w:pStyle w:val="TableParagraph"/>
              <w:spacing w:line="186" w:lineRule="exact"/>
              <w:ind w:right="297"/>
              <w:jc w:val="center"/>
              <w:rPr>
                <w:b/>
                <w:sz w:val="16"/>
                <w:szCs w:val="16"/>
              </w:rPr>
            </w:pPr>
            <w:r w:rsidRPr="00C32874">
              <w:rPr>
                <w:b/>
                <w:sz w:val="16"/>
                <w:szCs w:val="16"/>
              </w:rPr>
              <w:t>Seviye</w:t>
            </w:r>
            <w:r w:rsidRPr="00C32874">
              <w:rPr>
                <w:b/>
                <w:spacing w:val="-3"/>
                <w:sz w:val="16"/>
                <w:szCs w:val="16"/>
              </w:rPr>
              <w:t xml:space="preserve"> </w:t>
            </w:r>
            <w:r w:rsidRPr="00C32874">
              <w:rPr>
                <w:b/>
                <w:spacing w:val="-10"/>
                <w:sz w:val="16"/>
                <w:szCs w:val="16"/>
              </w:rPr>
              <w:t>3</w:t>
            </w:r>
          </w:p>
        </w:tc>
        <w:tc>
          <w:tcPr>
            <w:tcW w:w="1045" w:type="dxa"/>
            <w:tcBorders>
              <w:top w:val="dotted" w:sz="4" w:space="0" w:color="000000"/>
              <w:left w:val="dotted" w:sz="4" w:space="0" w:color="000000"/>
              <w:bottom w:val="dotted" w:sz="4" w:space="0" w:color="000000"/>
              <w:right w:val="single" w:sz="8" w:space="0" w:color="000000"/>
            </w:tcBorders>
            <w:vAlign w:val="center"/>
          </w:tcPr>
          <w:p w14:paraId="0D25C89C" w14:textId="194113A5" w:rsidR="00E42B4B" w:rsidRPr="00C32874" w:rsidRDefault="00E42B4B" w:rsidP="00072D44">
            <w:pPr>
              <w:pStyle w:val="TableParagraph"/>
              <w:spacing w:line="186" w:lineRule="exact"/>
              <w:ind w:right="70"/>
              <w:jc w:val="center"/>
              <w:rPr>
                <w:b/>
                <w:bCs/>
                <w:sz w:val="16"/>
                <w:szCs w:val="16"/>
              </w:rPr>
            </w:pPr>
            <w:r w:rsidRPr="00C32874">
              <w:rPr>
                <w:b/>
                <w:bCs/>
                <w:spacing w:val="-2"/>
                <w:sz w:val="16"/>
                <w:szCs w:val="16"/>
              </w:rPr>
              <w:t>Toplam</w:t>
            </w:r>
          </w:p>
        </w:tc>
      </w:tr>
      <w:tr w:rsidR="00C32874" w:rsidRPr="00C32874" w14:paraId="368D60FE" w14:textId="77777777" w:rsidTr="00DB3DB7">
        <w:trPr>
          <w:trHeight w:val="340"/>
        </w:trPr>
        <w:tc>
          <w:tcPr>
            <w:tcW w:w="4235" w:type="dxa"/>
            <w:tcBorders>
              <w:top w:val="dotted" w:sz="4" w:space="0" w:color="000000"/>
              <w:left w:val="single" w:sz="8" w:space="0" w:color="000000"/>
              <w:bottom w:val="dotted" w:sz="4" w:space="0" w:color="000000"/>
              <w:right w:val="dotted" w:sz="4" w:space="0" w:color="000000"/>
            </w:tcBorders>
            <w:vAlign w:val="center"/>
          </w:tcPr>
          <w:p w14:paraId="43E4B38B" w14:textId="709B5B3C" w:rsidR="00DB3DB7" w:rsidRPr="00C32874" w:rsidRDefault="00DB3DB7" w:rsidP="00DB3DB7">
            <w:pPr>
              <w:pStyle w:val="TableParagraph"/>
              <w:spacing w:before="120" w:line="207" w:lineRule="exact"/>
              <w:jc w:val="left"/>
              <w:rPr>
                <w:b/>
                <w:sz w:val="16"/>
                <w:szCs w:val="16"/>
              </w:rPr>
            </w:pPr>
            <w:r w:rsidRPr="00C32874">
              <w:rPr>
                <w:b/>
                <w:sz w:val="16"/>
                <w:szCs w:val="16"/>
              </w:rPr>
              <w:t xml:space="preserve">Finansal </w:t>
            </w:r>
            <w:r w:rsidRPr="00C32874">
              <w:rPr>
                <w:b/>
                <w:spacing w:val="-2"/>
                <w:sz w:val="16"/>
                <w:szCs w:val="16"/>
              </w:rPr>
              <w:t>Varlıklar</w:t>
            </w:r>
          </w:p>
          <w:p w14:paraId="37C8AD3E" w14:textId="77777777" w:rsidR="00DB3DB7" w:rsidRPr="00C32874" w:rsidRDefault="00DB3DB7" w:rsidP="00DB3DB7">
            <w:pPr>
              <w:pStyle w:val="TableParagraph"/>
              <w:spacing w:line="206" w:lineRule="exact"/>
              <w:ind w:left="72"/>
              <w:jc w:val="left"/>
              <w:rPr>
                <w:sz w:val="16"/>
                <w:szCs w:val="16"/>
              </w:rPr>
            </w:pPr>
            <w:r w:rsidRPr="00C32874">
              <w:rPr>
                <w:sz w:val="16"/>
                <w:szCs w:val="16"/>
              </w:rPr>
              <w:t>Gerçeğe</w:t>
            </w:r>
            <w:r w:rsidRPr="00C32874">
              <w:rPr>
                <w:spacing w:val="-8"/>
                <w:sz w:val="16"/>
                <w:szCs w:val="16"/>
              </w:rPr>
              <w:t xml:space="preserve"> </w:t>
            </w:r>
            <w:r w:rsidRPr="00C32874">
              <w:rPr>
                <w:sz w:val="16"/>
                <w:szCs w:val="16"/>
              </w:rPr>
              <w:t>Uygun</w:t>
            </w:r>
            <w:r w:rsidRPr="00C32874">
              <w:rPr>
                <w:spacing w:val="-5"/>
                <w:sz w:val="16"/>
                <w:szCs w:val="16"/>
              </w:rPr>
              <w:t xml:space="preserve"> </w:t>
            </w:r>
            <w:r w:rsidRPr="00C32874">
              <w:rPr>
                <w:sz w:val="16"/>
                <w:szCs w:val="16"/>
              </w:rPr>
              <w:t>Değer</w:t>
            </w:r>
            <w:r w:rsidRPr="00C32874">
              <w:rPr>
                <w:spacing w:val="-1"/>
                <w:sz w:val="16"/>
                <w:szCs w:val="16"/>
              </w:rPr>
              <w:t xml:space="preserve"> </w:t>
            </w:r>
            <w:r w:rsidRPr="00C32874">
              <w:rPr>
                <w:sz w:val="16"/>
                <w:szCs w:val="16"/>
              </w:rPr>
              <w:t>Farkı</w:t>
            </w:r>
            <w:r w:rsidRPr="00C32874">
              <w:rPr>
                <w:spacing w:val="-7"/>
                <w:sz w:val="16"/>
                <w:szCs w:val="16"/>
              </w:rPr>
              <w:t xml:space="preserve"> </w:t>
            </w:r>
            <w:r w:rsidRPr="00C32874">
              <w:rPr>
                <w:sz w:val="16"/>
                <w:szCs w:val="16"/>
              </w:rPr>
              <w:t>Diğer</w:t>
            </w:r>
            <w:r w:rsidRPr="00C32874">
              <w:rPr>
                <w:spacing w:val="-9"/>
                <w:sz w:val="16"/>
                <w:szCs w:val="16"/>
              </w:rPr>
              <w:t xml:space="preserve"> </w:t>
            </w:r>
            <w:r w:rsidRPr="00C32874">
              <w:rPr>
                <w:sz w:val="16"/>
                <w:szCs w:val="16"/>
              </w:rPr>
              <w:t>Kapsamlı</w:t>
            </w:r>
            <w:r w:rsidRPr="00C32874">
              <w:rPr>
                <w:spacing w:val="-7"/>
                <w:sz w:val="16"/>
                <w:szCs w:val="16"/>
              </w:rPr>
              <w:t xml:space="preserve"> </w:t>
            </w:r>
            <w:r w:rsidRPr="00C32874">
              <w:rPr>
                <w:sz w:val="16"/>
                <w:szCs w:val="16"/>
              </w:rPr>
              <w:t>Gelire Yansıtılan Finansal Varlıklar</w:t>
            </w:r>
          </w:p>
        </w:tc>
        <w:tc>
          <w:tcPr>
            <w:tcW w:w="1385" w:type="dxa"/>
            <w:tcBorders>
              <w:top w:val="dotted" w:sz="4" w:space="0" w:color="000000"/>
              <w:left w:val="dotted" w:sz="4" w:space="0" w:color="000000"/>
              <w:bottom w:val="dotted" w:sz="4" w:space="0" w:color="000000"/>
              <w:right w:val="dotted" w:sz="4" w:space="0" w:color="000000"/>
            </w:tcBorders>
            <w:vAlign w:val="center"/>
          </w:tcPr>
          <w:p w14:paraId="54742061" w14:textId="1C065CA1" w:rsidR="00DB3DB7" w:rsidRPr="00C32874" w:rsidRDefault="00DB3DB7" w:rsidP="00BD1D7C">
            <w:pPr>
              <w:pStyle w:val="TableParagraph"/>
              <w:spacing w:before="205" w:line="190" w:lineRule="exact"/>
              <w:ind w:right="225"/>
              <w:rPr>
                <w:sz w:val="16"/>
                <w:szCs w:val="16"/>
              </w:rPr>
            </w:pPr>
            <w:r w:rsidRPr="00C32874">
              <w:rPr>
                <w:sz w:val="16"/>
                <w:szCs w:val="16"/>
              </w:rPr>
              <w:t>12,744</w:t>
            </w:r>
          </w:p>
        </w:tc>
        <w:tc>
          <w:tcPr>
            <w:tcW w:w="1284" w:type="dxa"/>
            <w:tcBorders>
              <w:top w:val="dotted" w:sz="4" w:space="0" w:color="000000"/>
              <w:left w:val="dotted" w:sz="4" w:space="0" w:color="000000"/>
              <w:bottom w:val="dotted" w:sz="4" w:space="0" w:color="000000"/>
              <w:right w:val="dotted" w:sz="4" w:space="0" w:color="000000"/>
            </w:tcBorders>
            <w:vAlign w:val="center"/>
          </w:tcPr>
          <w:p w14:paraId="02AF8CF7" w14:textId="3B1C4BE1" w:rsidR="00DB3DB7" w:rsidRPr="00C32874" w:rsidRDefault="00DB3DB7" w:rsidP="00BD1D7C">
            <w:pPr>
              <w:pStyle w:val="TableParagraph"/>
              <w:spacing w:before="205" w:line="190" w:lineRule="exact"/>
              <w:ind w:right="225"/>
              <w:rPr>
                <w:sz w:val="16"/>
                <w:szCs w:val="16"/>
              </w:rPr>
            </w:pPr>
          </w:p>
        </w:tc>
        <w:tc>
          <w:tcPr>
            <w:tcW w:w="1227" w:type="dxa"/>
            <w:tcBorders>
              <w:top w:val="dotted" w:sz="4" w:space="0" w:color="000000"/>
              <w:left w:val="dotted" w:sz="4" w:space="0" w:color="000000"/>
              <w:bottom w:val="dotted" w:sz="4" w:space="0" w:color="000000"/>
              <w:right w:val="dotted" w:sz="4" w:space="0" w:color="000000"/>
            </w:tcBorders>
            <w:vAlign w:val="center"/>
          </w:tcPr>
          <w:p w14:paraId="55882D37" w14:textId="2440E56D" w:rsidR="00DB3DB7" w:rsidRPr="00C32874" w:rsidRDefault="00DB3DB7" w:rsidP="00BD1D7C">
            <w:pPr>
              <w:pStyle w:val="TableParagraph"/>
              <w:spacing w:before="205" w:line="190" w:lineRule="exact"/>
              <w:ind w:right="225"/>
              <w:rPr>
                <w:sz w:val="16"/>
                <w:szCs w:val="16"/>
              </w:rPr>
            </w:pPr>
            <w:r w:rsidRPr="00C32874">
              <w:rPr>
                <w:sz w:val="16"/>
                <w:szCs w:val="16"/>
              </w:rPr>
              <w:t>48,970</w:t>
            </w:r>
          </w:p>
        </w:tc>
        <w:tc>
          <w:tcPr>
            <w:tcW w:w="1045" w:type="dxa"/>
            <w:tcBorders>
              <w:top w:val="dotted" w:sz="4" w:space="0" w:color="000000"/>
              <w:left w:val="dotted" w:sz="4" w:space="0" w:color="000000"/>
              <w:bottom w:val="dotted" w:sz="4" w:space="0" w:color="000000"/>
              <w:right w:val="single" w:sz="8" w:space="0" w:color="000000"/>
            </w:tcBorders>
            <w:vAlign w:val="center"/>
          </w:tcPr>
          <w:p w14:paraId="660A5C8C" w14:textId="0066AC06" w:rsidR="00DB3DB7" w:rsidRPr="00C32874" w:rsidRDefault="00DB3DB7" w:rsidP="00BD1D7C">
            <w:pPr>
              <w:pStyle w:val="TableParagraph"/>
              <w:spacing w:before="205" w:line="190" w:lineRule="exact"/>
              <w:ind w:right="225"/>
              <w:rPr>
                <w:b/>
                <w:bCs/>
                <w:sz w:val="16"/>
                <w:szCs w:val="16"/>
              </w:rPr>
            </w:pPr>
            <w:r w:rsidRPr="00C32874">
              <w:rPr>
                <w:b/>
                <w:bCs/>
                <w:sz w:val="16"/>
                <w:szCs w:val="16"/>
              </w:rPr>
              <w:t>61,714</w:t>
            </w:r>
          </w:p>
        </w:tc>
      </w:tr>
      <w:tr w:rsidR="00C32874" w:rsidRPr="00C32874" w14:paraId="3D1E4C4C" w14:textId="77777777" w:rsidTr="00DB3DB7">
        <w:trPr>
          <w:trHeight w:val="340"/>
        </w:trPr>
        <w:tc>
          <w:tcPr>
            <w:tcW w:w="4235" w:type="dxa"/>
            <w:tcBorders>
              <w:top w:val="dotted" w:sz="4" w:space="0" w:color="000000"/>
              <w:left w:val="single" w:sz="8" w:space="0" w:color="000000"/>
              <w:bottom w:val="dotted" w:sz="4" w:space="0" w:color="000000"/>
              <w:right w:val="dotted" w:sz="4" w:space="0" w:color="000000"/>
            </w:tcBorders>
            <w:vAlign w:val="center"/>
          </w:tcPr>
          <w:p w14:paraId="68CECCF5" w14:textId="77777777" w:rsidR="00E42B4B" w:rsidRPr="00C32874" w:rsidRDefault="00E42B4B" w:rsidP="00072D44">
            <w:pPr>
              <w:pStyle w:val="TableParagraph"/>
              <w:spacing w:line="206" w:lineRule="exact"/>
              <w:ind w:left="72"/>
              <w:jc w:val="left"/>
              <w:rPr>
                <w:sz w:val="16"/>
                <w:szCs w:val="16"/>
              </w:rPr>
            </w:pPr>
            <w:r w:rsidRPr="00C32874">
              <w:rPr>
                <w:sz w:val="16"/>
                <w:szCs w:val="16"/>
              </w:rPr>
              <w:t>Gerçeğe</w:t>
            </w:r>
            <w:r w:rsidRPr="00C32874">
              <w:rPr>
                <w:spacing w:val="-9"/>
                <w:sz w:val="16"/>
                <w:szCs w:val="16"/>
              </w:rPr>
              <w:t xml:space="preserve"> </w:t>
            </w:r>
            <w:r w:rsidRPr="00C32874">
              <w:rPr>
                <w:sz w:val="16"/>
                <w:szCs w:val="16"/>
              </w:rPr>
              <w:t>Uygun</w:t>
            </w:r>
            <w:r w:rsidRPr="00C32874">
              <w:rPr>
                <w:spacing w:val="-6"/>
                <w:sz w:val="16"/>
                <w:szCs w:val="16"/>
              </w:rPr>
              <w:t xml:space="preserve"> </w:t>
            </w:r>
            <w:r w:rsidRPr="00C32874">
              <w:rPr>
                <w:sz w:val="16"/>
                <w:szCs w:val="16"/>
              </w:rPr>
              <w:t>Değer</w:t>
            </w:r>
            <w:r w:rsidRPr="00C32874">
              <w:rPr>
                <w:spacing w:val="-2"/>
                <w:sz w:val="16"/>
                <w:szCs w:val="16"/>
              </w:rPr>
              <w:t xml:space="preserve"> </w:t>
            </w:r>
            <w:r w:rsidRPr="00C32874">
              <w:rPr>
                <w:sz w:val="16"/>
                <w:szCs w:val="16"/>
              </w:rPr>
              <w:t>Farkı</w:t>
            </w:r>
            <w:r w:rsidRPr="00C32874">
              <w:rPr>
                <w:spacing w:val="-8"/>
                <w:sz w:val="16"/>
                <w:szCs w:val="16"/>
              </w:rPr>
              <w:t xml:space="preserve"> </w:t>
            </w:r>
            <w:r w:rsidRPr="00C32874">
              <w:rPr>
                <w:sz w:val="16"/>
                <w:szCs w:val="16"/>
              </w:rPr>
              <w:t>Kar/</w:t>
            </w:r>
            <w:r w:rsidRPr="00C32874">
              <w:rPr>
                <w:spacing w:val="-6"/>
                <w:sz w:val="16"/>
                <w:szCs w:val="16"/>
              </w:rPr>
              <w:t xml:space="preserve"> </w:t>
            </w:r>
            <w:r w:rsidRPr="00C32874">
              <w:rPr>
                <w:sz w:val="16"/>
                <w:szCs w:val="16"/>
              </w:rPr>
              <w:t>Zarara</w:t>
            </w:r>
            <w:r w:rsidRPr="00C32874">
              <w:rPr>
                <w:spacing w:val="-10"/>
                <w:sz w:val="16"/>
                <w:szCs w:val="16"/>
              </w:rPr>
              <w:t xml:space="preserve"> </w:t>
            </w:r>
            <w:r w:rsidRPr="00C32874">
              <w:rPr>
                <w:sz w:val="16"/>
                <w:szCs w:val="16"/>
              </w:rPr>
              <w:t>Yansıtılan Finansal Varlıklar</w:t>
            </w:r>
          </w:p>
        </w:tc>
        <w:tc>
          <w:tcPr>
            <w:tcW w:w="1385" w:type="dxa"/>
            <w:tcBorders>
              <w:top w:val="dotted" w:sz="4" w:space="0" w:color="000000"/>
              <w:left w:val="dotted" w:sz="4" w:space="0" w:color="000000"/>
              <w:bottom w:val="dotted" w:sz="4" w:space="0" w:color="000000"/>
              <w:right w:val="dotted" w:sz="4" w:space="0" w:color="000000"/>
            </w:tcBorders>
            <w:vAlign w:val="center"/>
          </w:tcPr>
          <w:p w14:paraId="6099C74A" w14:textId="7A87C8C0"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284" w:type="dxa"/>
            <w:tcBorders>
              <w:top w:val="dotted" w:sz="4" w:space="0" w:color="000000"/>
              <w:left w:val="dotted" w:sz="4" w:space="0" w:color="000000"/>
              <w:bottom w:val="dotted" w:sz="4" w:space="0" w:color="000000"/>
              <w:right w:val="dotted" w:sz="4" w:space="0" w:color="000000"/>
            </w:tcBorders>
            <w:vAlign w:val="center"/>
          </w:tcPr>
          <w:p w14:paraId="067F5E7E"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227" w:type="dxa"/>
            <w:tcBorders>
              <w:top w:val="dotted" w:sz="4" w:space="0" w:color="000000"/>
              <w:left w:val="dotted" w:sz="4" w:space="0" w:color="000000"/>
              <w:bottom w:val="dotted" w:sz="4" w:space="0" w:color="000000"/>
              <w:right w:val="dotted" w:sz="4" w:space="0" w:color="000000"/>
            </w:tcBorders>
            <w:vAlign w:val="center"/>
          </w:tcPr>
          <w:p w14:paraId="5F58BDDF"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045" w:type="dxa"/>
            <w:tcBorders>
              <w:top w:val="dotted" w:sz="4" w:space="0" w:color="000000"/>
              <w:left w:val="dotted" w:sz="4" w:space="0" w:color="000000"/>
              <w:bottom w:val="dotted" w:sz="4" w:space="0" w:color="000000"/>
              <w:right w:val="single" w:sz="8" w:space="0" w:color="000000"/>
            </w:tcBorders>
            <w:vAlign w:val="center"/>
          </w:tcPr>
          <w:p w14:paraId="6A78F365" w14:textId="77777777" w:rsidR="00E42B4B" w:rsidRPr="00C32874" w:rsidRDefault="00E42B4B" w:rsidP="00BD1D7C">
            <w:pPr>
              <w:pStyle w:val="TableParagraph"/>
              <w:spacing w:before="205" w:line="190" w:lineRule="exact"/>
              <w:ind w:right="225"/>
              <w:rPr>
                <w:b/>
                <w:bCs/>
                <w:sz w:val="16"/>
                <w:szCs w:val="16"/>
              </w:rPr>
            </w:pPr>
            <w:r w:rsidRPr="00C32874">
              <w:rPr>
                <w:b/>
                <w:bCs/>
                <w:sz w:val="16"/>
                <w:szCs w:val="16"/>
              </w:rPr>
              <w:t>-</w:t>
            </w:r>
          </w:p>
        </w:tc>
      </w:tr>
      <w:tr w:rsidR="00C32874" w:rsidRPr="00C32874" w14:paraId="70C9F298" w14:textId="77777777" w:rsidTr="00DB3DB7">
        <w:trPr>
          <w:trHeight w:val="340"/>
        </w:trPr>
        <w:tc>
          <w:tcPr>
            <w:tcW w:w="4235" w:type="dxa"/>
            <w:tcBorders>
              <w:top w:val="dotted" w:sz="4" w:space="0" w:color="000000"/>
              <w:left w:val="single" w:sz="8" w:space="0" w:color="000000"/>
              <w:bottom w:val="dotted" w:sz="4" w:space="0" w:color="000000"/>
              <w:right w:val="dotted" w:sz="4" w:space="0" w:color="000000"/>
            </w:tcBorders>
            <w:vAlign w:val="center"/>
          </w:tcPr>
          <w:p w14:paraId="4E61DAF2" w14:textId="77777777" w:rsidR="00E42B4B" w:rsidRPr="00C32874" w:rsidRDefault="00E42B4B" w:rsidP="00072D44">
            <w:pPr>
              <w:pStyle w:val="TableParagraph"/>
              <w:spacing w:line="204" w:lineRule="exact"/>
              <w:ind w:left="72"/>
              <w:jc w:val="left"/>
              <w:rPr>
                <w:sz w:val="16"/>
                <w:szCs w:val="16"/>
              </w:rPr>
            </w:pPr>
            <w:r w:rsidRPr="00C32874">
              <w:rPr>
                <w:sz w:val="16"/>
                <w:szCs w:val="16"/>
              </w:rPr>
              <w:t>Alım</w:t>
            </w:r>
            <w:r w:rsidRPr="00C32874">
              <w:rPr>
                <w:spacing w:val="-3"/>
                <w:sz w:val="16"/>
                <w:szCs w:val="16"/>
              </w:rPr>
              <w:t xml:space="preserve"> </w:t>
            </w:r>
            <w:r w:rsidRPr="00C32874">
              <w:rPr>
                <w:sz w:val="16"/>
                <w:szCs w:val="16"/>
              </w:rPr>
              <w:t>Satım</w:t>
            </w:r>
            <w:r w:rsidRPr="00C32874">
              <w:rPr>
                <w:spacing w:val="-3"/>
                <w:sz w:val="16"/>
                <w:szCs w:val="16"/>
              </w:rPr>
              <w:t xml:space="preserve"> </w:t>
            </w:r>
            <w:r w:rsidRPr="00C32874">
              <w:rPr>
                <w:sz w:val="16"/>
                <w:szCs w:val="16"/>
              </w:rPr>
              <w:t>Amaçlı</w:t>
            </w:r>
            <w:r w:rsidRPr="00C32874">
              <w:rPr>
                <w:spacing w:val="-5"/>
                <w:sz w:val="16"/>
                <w:szCs w:val="16"/>
              </w:rPr>
              <w:t xml:space="preserve"> </w:t>
            </w:r>
            <w:r w:rsidRPr="00C32874">
              <w:rPr>
                <w:sz w:val="16"/>
                <w:szCs w:val="16"/>
              </w:rPr>
              <w:t>Türev</w:t>
            </w:r>
            <w:r w:rsidRPr="00C32874">
              <w:rPr>
                <w:spacing w:val="-2"/>
                <w:sz w:val="16"/>
                <w:szCs w:val="16"/>
              </w:rPr>
              <w:t xml:space="preserve"> </w:t>
            </w:r>
            <w:r w:rsidRPr="00C32874">
              <w:rPr>
                <w:sz w:val="16"/>
                <w:szCs w:val="16"/>
              </w:rPr>
              <w:t>Finansal</w:t>
            </w:r>
            <w:r w:rsidRPr="00C32874">
              <w:rPr>
                <w:spacing w:val="-3"/>
                <w:sz w:val="16"/>
                <w:szCs w:val="16"/>
              </w:rPr>
              <w:t xml:space="preserve"> </w:t>
            </w:r>
            <w:r w:rsidRPr="00C32874">
              <w:rPr>
                <w:spacing w:val="-2"/>
                <w:sz w:val="16"/>
                <w:szCs w:val="16"/>
              </w:rPr>
              <w:t>Varlıklar</w:t>
            </w:r>
          </w:p>
        </w:tc>
        <w:tc>
          <w:tcPr>
            <w:tcW w:w="1385" w:type="dxa"/>
            <w:tcBorders>
              <w:top w:val="dotted" w:sz="4" w:space="0" w:color="000000"/>
              <w:left w:val="dotted" w:sz="4" w:space="0" w:color="000000"/>
              <w:bottom w:val="dotted" w:sz="4" w:space="0" w:color="000000"/>
              <w:right w:val="dotted" w:sz="4" w:space="0" w:color="000000"/>
            </w:tcBorders>
            <w:vAlign w:val="center"/>
          </w:tcPr>
          <w:p w14:paraId="1B195FDE" w14:textId="4436D268"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284" w:type="dxa"/>
            <w:tcBorders>
              <w:top w:val="dotted" w:sz="4" w:space="0" w:color="000000"/>
              <w:left w:val="dotted" w:sz="4" w:space="0" w:color="000000"/>
              <w:bottom w:val="dotted" w:sz="4" w:space="0" w:color="000000"/>
              <w:right w:val="dotted" w:sz="4" w:space="0" w:color="000000"/>
            </w:tcBorders>
            <w:vAlign w:val="center"/>
          </w:tcPr>
          <w:p w14:paraId="377F74FB"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227" w:type="dxa"/>
            <w:tcBorders>
              <w:top w:val="dotted" w:sz="4" w:space="0" w:color="000000"/>
              <w:left w:val="dotted" w:sz="4" w:space="0" w:color="000000"/>
              <w:bottom w:val="dotted" w:sz="4" w:space="0" w:color="000000"/>
              <w:right w:val="dotted" w:sz="4" w:space="0" w:color="000000"/>
            </w:tcBorders>
            <w:vAlign w:val="center"/>
          </w:tcPr>
          <w:p w14:paraId="2FB796E7"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045" w:type="dxa"/>
            <w:tcBorders>
              <w:top w:val="dotted" w:sz="4" w:space="0" w:color="000000"/>
              <w:left w:val="dotted" w:sz="4" w:space="0" w:color="000000"/>
              <w:bottom w:val="dotted" w:sz="4" w:space="0" w:color="000000"/>
              <w:right w:val="single" w:sz="8" w:space="0" w:color="000000"/>
            </w:tcBorders>
            <w:vAlign w:val="center"/>
          </w:tcPr>
          <w:p w14:paraId="3124EDF7" w14:textId="77777777" w:rsidR="00E42B4B" w:rsidRPr="00C32874" w:rsidRDefault="00E42B4B" w:rsidP="00BD1D7C">
            <w:pPr>
              <w:pStyle w:val="TableParagraph"/>
              <w:spacing w:before="205" w:line="190" w:lineRule="exact"/>
              <w:ind w:right="225"/>
              <w:rPr>
                <w:b/>
                <w:bCs/>
                <w:sz w:val="16"/>
                <w:szCs w:val="16"/>
              </w:rPr>
            </w:pPr>
            <w:r w:rsidRPr="00C32874">
              <w:rPr>
                <w:b/>
                <w:bCs/>
                <w:sz w:val="16"/>
                <w:szCs w:val="16"/>
              </w:rPr>
              <w:t>-</w:t>
            </w:r>
          </w:p>
        </w:tc>
      </w:tr>
      <w:tr w:rsidR="00BD1D7C" w:rsidRPr="00C32874" w14:paraId="56BFEB5D" w14:textId="77777777" w:rsidTr="00DB3DB7">
        <w:trPr>
          <w:trHeight w:val="340"/>
        </w:trPr>
        <w:tc>
          <w:tcPr>
            <w:tcW w:w="4235" w:type="dxa"/>
            <w:tcBorders>
              <w:top w:val="dotted" w:sz="4" w:space="0" w:color="000000"/>
              <w:left w:val="single" w:sz="8" w:space="0" w:color="000000"/>
              <w:bottom w:val="single" w:sz="4" w:space="0" w:color="000000"/>
              <w:right w:val="dotted" w:sz="4" w:space="0" w:color="000000"/>
            </w:tcBorders>
            <w:vAlign w:val="center"/>
          </w:tcPr>
          <w:p w14:paraId="0E6CB792" w14:textId="77777777" w:rsidR="00E42B4B" w:rsidRPr="00C32874" w:rsidRDefault="00E42B4B" w:rsidP="00072D44">
            <w:pPr>
              <w:pStyle w:val="TableParagraph"/>
              <w:spacing w:before="18" w:line="207" w:lineRule="exact"/>
              <w:ind w:left="72"/>
              <w:jc w:val="left"/>
              <w:rPr>
                <w:b/>
                <w:sz w:val="16"/>
                <w:szCs w:val="16"/>
              </w:rPr>
            </w:pPr>
            <w:r w:rsidRPr="00C32874">
              <w:rPr>
                <w:b/>
                <w:sz w:val="16"/>
                <w:szCs w:val="16"/>
              </w:rPr>
              <w:t>Finansal</w:t>
            </w:r>
            <w:r w:rsidRPr="00C32874">
              <w:rPr>
                <w:b/>
                <w:spacing w:val="-4"/>
                <w:sz w:val="16"/>
                <w:szCs w:val="16"/>
              </w:rPr>
              <w:t xml:space="preserve"> </w:t>
            </w:r>
            <w:r w:rsidRPr="00C32874">
              <w:rPr>
                <w:b/>
                <w:spacing w:val="-2"/>
                <w:sz w:val="16"/>
                <w:szCs w:val="16"/>
              </w:rPr>
              <w:t>Yükümlülükler</w:t>
            </w:r>
          </w:p>
          <w:p w14:paraId="7BCB0360" w14:textId="77777777" w:rsidR="00E42B4B" w:rsidRPr="00C32874" w:rsidRDefault="00E42B4B" w:rsidP="00072D44">
            <w:pPr>
              <w:pStyle w:val="TableParagraph"/>
              <w:spacing w:line="187" w:lineRule="exact"/>
              <w:ind w:left="72"/>
              <w:jc w:val="left"/>
              <w:rPr>
                <w:sz w:val="16"/>
                <w:szCs w:val="16"/>
              </w:rPr>
            </w:pPr>
            <w:r w:rsidRPr="00C32874">
              <w:rPr>
                <w:sz w:val="16"/>
                <w:szCs w:val="16"/>
              </w:rPr>
              <w:t>Alım</w:t>
            </w:r>
            <w:r w:rsidRPr="00C32874">
              <w:rPr>
                <w:spacing w:val="-3"/>
                <w:sz w:val="16"/>
                <w:szCs w:val="16"/>
              </w:rPr>
              <w:t xml:space="preserve"> </w:t>
            </w:r>
            <w:r w:rsidRPr="00C32874">
              <w:rPr>
                <w:sz w:val="16"/>
                <w:szCs w:val="16"/>
              </w:rPr>
              <w:t>Satım</w:t>
            </w:r>
            <w:r w:rsidRPr="00C32874">
              <w:rPr>
                <w:spacing w:val="-3"/>
                <w:sz w:val="16"/>
                <w:szCs w:val="16"/>
              </w:rPr>
              <w:t xml:space="preserve"> </w:t>
            </w:r>
            <w:r w:rsidRPr="00C32874">
              <w:rPr>
                <w:sz w:val="16"/>
                <w:szCs w:val="16"/>
              </w:rPr>
              <w:t>Amaçlı</w:t>
            </w:r>
            <w:r w:rsidRPr="00C32874">
              <w:rPr>
                <w:spacing w:val="-5"/>
                <w:sz w:val="16"/>
                <w:szCs w:val="16"/>
              </w:rPr>
              <w:t xml:space="preserve"> </w:t>
            </w:r>
            <w:r w:rsidRPr="00C32874">
              <w:rPr>
                <w:sz w:val="16"/>
                <w:szCs w:val="16"/>
              </w:rPr>
              <w:t>Türev</w:t>
            </w:r>
            <w:r w:rsidRPr="00C32874">
              <w:rPr>
                <w:spacing w:val="-2"/>
                <w:sz w:val="16"/>
                <w:szCs w:val="16"/>
              </w:rPr>
              <w:t xml:space="preserve"> </w:t>
            </w:r>
            <w:r w:rsidRPr="00C32874">
              <w:rPr>
                <w:sz w:val="16"/>
                <w:szCs w:val="16"/>
              </w:rPr>
              <w:t>Finansal</w:t>
            </w:r>
            <w:r w:rsidRPr="00C32874">
              <w:rPr>
                <w:spacing w:val="-3"/>
                <w:sz w:val="16"/>
                <w:szCs w:val="16"/>
              </w:rPr>
              <w:t xml:space="preserve"> </w:t>
            </w:r>
            <w:r w:rsidRPr="00C32874">
              <w:rPr>
                <w:spacing w:val="-2"/>
                <w:sz w:val="16"/>
                <w:szCs w:val="16"/>
              </w:rPr>
              <w:t>Yükümlülükler</w:t>
            </w:r>
          </w:p>
        </w:tc>
        <w:tc>
          <w:tcPr>
            <w:tcW w:w="1385" w:type="dxa"/>
            <w:tcBorders>
              <w:top w:val="dotted" w:sz="4" w:space="0" w:color="000000"/>
              <w:left w:val="dotted" w:sz="4" w:space="0" w:color="000000"/>
              <w:bottom w:val="single" w:sz="4" w:space="0" w:color="000000"/>
              <w:right w:val="dotted" w:sz="4" w:space="0" w:color="000000"/>
            </w:tcBorders>
            <w:vAlign w:val="center"/>
          </w:tcPr>
          <w:p w14:paraId="364D6194" w14:textId="537FDF13" w:rsidR="00E42B4B" w:rsidRPr="00C32874" w:rsidRDefault="00E42B4B" w:rsidP="00BD1D7C">
            <w:pPr>
              <w:pStyle w:val="TableParagraph"/>
              <w:spacing w:before="205" w:line="190" w:lineRule="exact"/>
              <w:ind w:right="225"/>
              <w:rPr>
                <w:sz w:val="16"/>
                <w:szCs w:val="16"/>
              </w:rPr>
            </w:pPr>
            <w:r w:rsidRPr="00C32874">
              <w:rPr>
                <w:sz w:val="16"/>
                <w:szCs w:val="16"/>
              </w:rPr>
              <w:t xml:space="preserve"> -</w:t>
            </w:r>
          </w:p>
        </w:tc>
        <w:tc>
          <w:tcPr>
            <w:tcW w:w="1284" w:type="dxa"/>
            <w:tcBorders>
              <w:top w:val="dotted" w:sz="4" w:space="0" w:color="000000"/>
              <w:left w:val="dotted" w:sz="4" w:space="0" w:color="000000"/>
              <w:bottom w:val="single" w:sz="4" w:space="0" w:color="000000"/>
              <w:right w:val="dotted" w:sz="4" w:space="0" w:color="000000"/>
            </w:tcBorders>
            <w:vAlign w:val="center"/>
          </w:tcPr>
          <w:p w14:paraId="51A52D3A"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227" w:type="dxa"/>
            <w:tcBorders>
              <w:top w:val="dotted" w:sz="4" w:space="0" w:color="000000"/>
              <w:left w:val="dotted" w:sz="4" w:space="0" w:color="000000"/>
              <w:bottom w:val="single" w:sz="4" w:space="0" w:color="000000"/>
              <w:right w:val="dotted" w:sz="4" w:space="0" w:color="000000"/>
            </w:tcBorders>
            <w:vAlign w:val="center"/>
          </w:tcPr>
          <w:p w14:paraId="48C4E854" w14:textId="77777777" w:rsidR="00E42B4B" w:rsidRPr="00C32874" w:rsidRDefault="00E42B4B" w:rsidP="00BD1D7C">
            <w:pPr>
              <w:pStyle w:val="TableParagraph"/>
              <w:spacing w:before="205" w:line="190" w:lineRule="exact"/>
              <w:ind w:right="225"/>
              <w:rPr>
                <w:sz w:val="16"/>
                <w:szCs w:val="16"/>
              </w:rPr>
            </w:pPr>
            <w:r w:rsidRPr="00C32874">
              <w:rPr>
                <w:sz w:val="16"/>
                <w:szCs w:val="16"/>
              </w:rPr>
              <w:t>-</w:t>
            </w:r>
          </w:p>
        </w:tc>
        <w:tc>
          <w:tcPr>
            <w:tcW w:w="1045" w:type="dxa"/>
            <w:tcBorders>
              <w:top w:val="dotted" w:sz="4" w:space="0" w:color="000000"/>
              <w:left w:val="dotted" w:sz="4" w:space="0" w:color="000000"/>
              <w:bottom w:val="single" w:sz="4" w:space="0" w:color="000000"/>
              <w:right w:val="single" w:sz="8" w:space="0" w:color="000000"/>
            </w:tcBorders>
            <w:vAlign w:val="center"/>
          </w:tcPr>
          <w:p w14:paraId="4511CBB0" w14:textId="77777777" w:rsidR="00E42B4B" w:rsidRPr="00C32874" w:rsidRDefault="00E42B4B" w:rsidP="00BD1D7C">
            <w:pPr>
              <w:pStyle w:val="TableParagraph"/>
              <w:spacing w:before="205" w:line="190" w:lineRule="exact"/>
              <w:ind w:right="225"/>
              <w:rPr>
                <w:b/>
                <w:bCs/>
                <w:sz w:val="16"/>
                <w:szCs w:val="16"/>
              </w:rPr>
            </w:pPr>
            <w:r w:rsidRPr="00C32874">
              <w:rPr>
                <w:b/>
                <w:bCs/>
                <w:sz w:val="16"/>
                <w:szCs w:val="16"/>
              </w:rPr>
              <w:t>-</w:t>
            </w:r>
          </w:p>
        </w:tc>
      </w:tr>
    </w:tbl>
    <w:p w14:paraId="58B6A3F7" w14:textId="77777777" w:rsidR="00E42B4B" w:rsidRPr="00C32874" w:rsidRDefault="00E42B4B" w:rsidP="00D77411">
      <w:pPr>
        <w:spacing w:before="40" w:line="288" w:lineRule="auto"/>
        <w:ind w:left="992" w:right="902"/>
        <w:jc w:val="both"/>
        <w:rPr>
          <w:sz w:val="10"/>
          <w:szCs w:val="10"/>
        </w:rPr>
      </w:pPr>
    </w:p>
    <w:p w14:paraId="1B97A1CB" w14:textId="77777777" w:rsidR="00E42B4B" w:rsidRPr="00C32874" w:rsidRDefault="00E42B4B" w:rsidP="00D77411">
      <w:pPr>
        <w:spacing w:before="40" w:line="288" w:lineRule="auto"/>
        <w:ind w:left="992" w:right="902"/>
        <w:jc w:val="both"/>
        <w:rPr>
          <w:sz w:val="10"/>
          <w:szCs w:val="10"/>
        </w:rPr>
      </w:pPr>
    </w:p>
    <w:p w14:paraId="68279CE1" w14:textId="11C3875E" w:rsidR="00DB2095" w:rsidRPr="00C32874" w:rsidRDefault="0028690B" w:rsidP="004C06D8">
      <w:pPr>
        <w:pStyle w:val="Heading3"/>
        <w:numPr>
          <w:ilvl w:val="0"/>
          <w:numId w:val="88"/>
        </w:numPr>
        <w:spacing w:after="120"/>
        <w:ind w:left="851" w:right="762" w:firstLine="0"/>
        <w:jc w:val="both"/>
      </w:pPr>
      <w:r w:rsidRPr="00C32874">
        <w:t>Başkalarının Nam ve He</w:t>
      </w:r>
      <w:r w:rsidR="00E64CE8" w:rsidRPr="00C32874">
        <w:t>s</w:t>
      </w:r>
      <w:r w:rsidRPr="00C32874">
        <w:t>abına Yapılan İşlemlere İlişkin Açıklamalar</w:t>
      </w:r>
    </w:p>
    <w:p w14:paraId="51232DA1" w14:textId="77777777" w:rsidR="00E42B4B" w:rsidRPr="00C32874" w:rsidRDefault="00E42B4B" w:rsidP="00E42B4B">
      <w:pPr>
        <w:pStyle w:val="ListParagraph"/>
        <w:ind w:left="1281"/>
        <w:rPr>
          <w:b/>
          <w:spacing w:val="-5"/>
          <w:sz w:val="20"/>
          <w:szCs w:val="20"/>
        </w:rPr>
      </w:pPr>
    </w:p>
    <w:p w14:paraId="1537F326" w14:textId="74115EFD" w:rsidR="0028690B" w:rsidRPr="00C32874" w:rsidRDefault="0075510A" w:rsidP="00136454">
      <w:pPr>
        <w:pStyle w:val="BodyText"/>
        <w:spacing w:before="1" w:after="120"/>
        <w:ind w:leftChars="386" w:left="849" w:right="904"/>
        <w:jc w:val="both"/>
      </w:pPr>
      <w:r w:rsidRPr="00C32874">
        <w:t>3</w:t>
      </w:r>
      <w:r w:rsidR="00E42B4B" w:rsidRPr="00C32874">
        <w:t xml:space="preserve">1 Aralık </w:t>
      </w:r>
      <w:r w:rsidRPr="00C32874">
        <w:t>202</w:t>
      </w:r>
      <w:r w:rsidR="00296C9F" w:rsidRPr="00C32874">
        <w:t>5</w:t>
      </w:r>
      <w:r w:rsidR="0028690B" w:rsidRPr="00C32874">
        <w:t xml:space="preserve"> tarihi itibarıyla Banka’nın başkaları nam ve hesabına yaptığı işlemler ile inanca dayalı gerçekleştirdiği işlemleri bulunmamaktadır (31 Aralık 202</w:t>
      </w:r>
      <w:r w:rsidR="00296C9F" w:rsidRPr="00C32874">
        <w:t>4</w:t>
      </w:r>
      <w:r w:rsidR="0028690B" w:rsidRPr="00C32874">
        <w:t>: Bulunmamaktadır.).</w:t>
      </w:r>
    </w:p>
    <w:p w14:paraId="34F169E3" w14:textId="77777777" w:rsidR="00E42B4B" w:rsidRPr="00C32874" w:rsidRDefault="00E42B4B" w:rsidP="00136454">
      <w:pPr>
        <w:pStyle w:val="BodyText"/>
        <w:spacing w:before="1" w:after="120"/>
        <w:ind w:leftChars="386" w:left="849" w:right="904"/>
        <w:jc w:val="both"/>
      </w:pPr>
    </w:p>
    <w:p w14:paraId="73A8491F" w14:textId="7E483DA9" w:rsidR="00DB2095" w:rsidRPr="00C32874" w:rsidRDefault="001E56A0" w:rsidP="004C06D8">
      <w:pPr>
        <w:pStyle w:val="Heading3"/>
        <w:numPr>
          <w:ilvl w:val="0"/>
          <w:numId w:val="88"/>
        </w:numPr>
        <w:spacing w:after="120"/>
        <w:ind w:left="851" w:right="762" w:firstLine="0"/>
        <w:jc w:val="both"/>
      </w:pPr>
      <w:r w:rsidRPr="00C32874">
        <w:t xml:space="preserve">Konsolide </w:t>
      </w:r>
      <w:r w:rsidR="00CE40F6" w:rsidRPr="00C32874">
        <w:t>Risk Yönetimine İlişkin Açıklamalar</w:t>
      </w:r>
    </w:p>
    <w:p w14:paraId="5002BB33" w14:textId="77777777" w:rsidR="00E42B4B" w:rsidRPr="00C32874" w:rsidRDefault="00E42B4B" w:rsidP="00BD1D7C">
      <w:pPr>
        <w:pStyle w:val="ListParagraph"/>
        <w:ind w:left="1281" w:right="904"/>
        <w:rPr>
          <w:b/>
          <w:spacing w:val="-5"/>
          <w:sz w:val="20"/>
          <w:szCs w:val="20"/>
        </w:rPr>
      </w:pPr>
    </w:p>
    <w:p w14:paraId="07ED761E" w14:textId="562FE17B" w:rsidR="00D91A2F" w:rsidRPr="00C32874" w:rsidRDefault="00D91A2F" w:rsidP="001E56A0">
      <w:pPr>
        <w:pStyle w:val="BodyText"/>
        <w:spacing w:before="1" w:after="240"/>
        <w:ind w:left="851" w:right="904"/>
        <w:jc w:val="both"/>
      </w:pPr>
      <w:r w:rsidRPr="00C32874">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İlgili tebliğ uyarınca üç aylık dönemlerde verilmesi gereken aşağıdaki tablolar, Banka’nın sermaye yeterliliği hesaplamasında standart yaklaşım kullanıldığından, 31 Aralık 2025 tarihi itibarıyla sunulmamıştır.</w:t>
      </w:r>
    </w:p>
    <w:p w14:paraId="3BD90835" w14:textId="77777777" w:rsidR="00D91A2F" w:rsidRPr="00C32874" w:rsidRDefault="00D91A2F" w:rsidP="004C06D8">
      <w:pPr>
        <w:pStyle w:val="BodyText"/>
        <w:numPr>
          <w:ilvl w:val="0"/>
          <w:numId w:val="53"/>
        </w:numPr>
        <w:spacing w:before="115"/>
        <w:ind w:left="1276" w:right="923" w:hanging="283"/>
        <w:jc w:val="both"/>
      </w:pPr>
      <w:r w:rsidRPr="00C32874">
        <w:t>KR8 - İDD (İçsel Derecelendirmeye Dayalı) yaklaşımı altındaki RAV’ın değişim tablosu</w:t>
      </w:r>
    </w:p>
    <w:p w14:paraId="101CB2A6" w14:textId="77777777" w:rsidR="00D91A2F" w:rsidRPr="00C32874" w:rsidRDefault="00D91A2F" w:rsidP="004C06D8">
      <w:pPr>
        <w:pStyle w:val="BodyText"/>
        <w:numPr>
          <w:ilvl w:val="0"/>
          <w:numId w:val="53"/>
        </w:numPr>
        <w:spacing w:before="115"/>
        <w:ind w:left="1276" w:right="923" w:hanging="283"/>
        <w:jc w:val="both"/>
      </w:pPr>
      <w:r w:rsidRPr="00C32874">
        <w:t>KKR7 - İçsel Model Yöntemi kapsamında KKR’ye ilişkin RAV değişimleri</w:t>
      </w:r>
    </w:p>
    <w:p w14:paraId="62CD7CFD" w14:textId="71BDDD70" w:rsidR="007275ED" w:rsidRPr="00C32874" w:rsidRDefault="00D91A2F" w:rsidP="004C06D8">
      <w:pPr>
        <w:pStyle w:val="BodyText"/>
        <w:numPr>
          <w:ilvl w:val="0"/>
          <w:numId w:val="53"/>
        </w:numPr>
        <w:spacing w:before="115"/>
        <w:ind w:left="1276" w:right="923" w:hanging="283"/>
        <w:jc w:val="both"/>
      </w:pPr>
      <w:r w:rsidRPr="00C32874">
        <w:t>PR2 - İçsel model yaklaşımına göre piyasa riski RAV değişim tablosu</w:t>
      </w:r>
    </w:p>
    <w:p w14:paraId="40644888" w14:textId="77777777" w:rsidR="00D91A2F" w:rsidRPr="00C32874" w:rsidRDefault="00D91A2F" w:rsidP="00E42B4B">
      <w:pPr>
        <w:pStyle w:val="ListParagraph"/>
        <w:ind w:left="1281"/>
        <w:rPr>
          <w:b/>
          <w:spacing w:val="-5"/>
          <w:sz w:val="20"/>
          <w:szCs w:val="20"/>
        </w:rPr>
      </w:pPr>
    </w:p>
    <w:p w14:paraId="7DCE9841" w14:textId="77777777" w:rsidR="00D91A2F" w:rsidRPr="00C32874" w:rsidRDefault="00D91A2F" w:rsidP="00D91A2F">
      <w:pPr>
        <w:pStyle w:val="BodyText"/>
        <w:spacing w:before="118" w:after="120" w:line="230" w:lineRule="auto"/>
        <w:ind w:left="709" w:right="519" w:firstLine="142"/>
        <w:jc w:val="both"/>
        <w:rPr>
          <w:b/>
          <w:spacing w:val="-5"/>
        </w:rPr>
      </w:pPr>
      <w:r w:rsidRPr="00C32874">
        <w:rPr>
          <w:b/>
          <w:spacing w:val="-5"/>
        </w:rPr>
        <w:t>MALİ BÜNYEYE VE RİSK YÖNETİMİNE İLİŞKİN BİLGİLER (devamı)</w:t>
      </w:r>
    </w:p>
    <w:p w14:paraId="034162E6" w14:textId="3ED8773D" w:rsidR="00D91A2F" w:rsidRPr="00C32874" w:rsidRDefault="001E56A0" w:rsidP="004C06D8">
      <w:pPr>
        <w:pStyle w:val="Heading3"/>
        <w:numPr>
          <w:ilvl w:val="0"/>
          <w:numId w:val="89"/>
        </w:numPr>
        <w:spacing w:after="120"/>
        <w:ind w:left="851" w:right="762" w:firstLine="0"/>
        <w:jc w:val="both"/>
      </w:pPr>
      <w:r w:rsidRPr="00C32874">
        <w:t xml:space="preserve">Konsolide </w:t>
      </w:r>
      <w:r w:rsidR="00D91A2F" w:rsidRPr="00C32874">
        <w:t>Risk Yönetimine İlişkin Açıklamalar (devamı)</w:t>
      </w:r>
    </w:p>
    <w:p w14:paraId="104522A7" w14:textId="77777777" w:rsidR="00D91A2F" w:rsidRPr="00C32874" w:rsidRDefault="00D91A2F" w:rsidP="004C06D8">
      <w:pPr>
        <w:pStyle w:val="ListParagraph"/>
        <w:numPr>
          <w:ilvl w:val="1"/>
          <w:numId w:val="54"/>
        </w:numPr>
        <w:tabs>
          <w:tab w:val="left" w:pos="955"/>
          <w:tab w:val="left" w:pos="6946"/>
        </w:tabs>
        <w:spacing w:before="51" w:line="390" w:lineRule="atLeast"/>
        <w:ind w:right="3597" w:hanging="447"/>
        <w:rPr>
          <w:b/>
          <w:sz w:val="20"/>
        </w:rPr>
      </w:pPr>
      <w:r w:rsidRPr="00C32874">
        <w:rPr>
          <w:b/>
          <w:sz w:val="20"/>
        </w:rPr>
        <w:t>Risk</w:t>
      </w:r>
      <w:r w:rsidRPr="00C32874">
        <w:rPr>
          <w:b/>
          <w:spacing w:val="-3"/>
          <w:sz w:val="20"/>
        </w:rPr>
        <w:t xml:space="preserve"> </w:t>
      </w:r>
      <w:r w:rsidRPr="00C32874">
        <w:rPr>
          <w:b/>
          <w:sz w:val="20"/>
        </w:rPr>
        <w:t>Yönetimi</w:t>
      </w:r>
      <w:r w:rsidRPr="00C32874">
        <w:rPr>
          <w:b/>
          <w:spacing w:val="-6"/>
          <w:sz w:val="20"/>
        </w:rPr>
        <w:t xml:space="preserve"> </w:t>
      </w:r>
      <w:r w:rsidRPr="00C32874">
        <w:rPr>
          <w:b/>
          <w:sz w:val="20"/>
        </w:rPr>
        <w:t>ve</w:t>
      </w:r>
      <w:r w:rsidRPr="00C32874">
        <w:rPr>
          <w:b/>
          <w:spacing w:val="-3"/>
          <w:sz w:val="20"/>
        </w:rPr>
        <w:t xml:space="preserve"> </w:t>
      </w:r>
      <w:r w:rsidRPr="00C32874">
        <w:rPr>
          <w:b/>
          <w:sz w:val="20"/>
        </w:rPr>
        <w:t>Risk</w:t>
      </w:r>
      <w:r w:rsidRPr="00C32874">
        <w:rPr>
          <w:b/>
          <w:spacing w:val="-10"/>
          <w:sz w:val="20"/>
        </w:rPr>
        <w:t xml:space="preserve"> </w:t>
      </w:r>
      <w:r w:rsidRPr="00C32874">
        <w:rPr>
          <w:b/>
          <w:sz w:val="20"/>
        </w:rPr>
        <w:t>Ağırlıklı</w:t>
      </w:r>
      <w:r w:rsidRPr="00C32874">
        <w:rPr>
          <w:b/>
          <w:spacing w:val="-5"/>
          <w:sz w:val="20"/>
        </w:rPr>
        <w:t xml:space="preserve"> </w:t>
      </w:r>
      <w:r w:rsidRPr="00C32874">
        <w:rPr>
          <w:b/>
          <w:sz w:val="20"/>
        </w:rPr>
        <w:t>Tutarlara</w:t>
      </w:r>
      <w:r w:rsidRPr="00C32874">
        <w:rPr>
          <w:b/>
          <w:spacing w:val="-1"/>
          <w:sz w:val="20"/>
        </w:rPr>
        <w:t xml:space="preserve"> </w:t>
      </w:r>
      <w:r w:rsidRPr="00C32874">
        <w:rPr>
          <w:b/>
          <w:sz w:val="20"/>
        </w:rPr>
        <w:t>İlişkin</w:t>
      </w:r>
      <w:r w:rsidRPr="00C32874">
        <w:rPr>
          <w:b/>
          <w:spacing w:val="-3"/>
          <w:sz w:val="20"/>
        </w:rPr>
        <w:t xml:space="preserve"> </w:t>
      </w:r>
      <w:r w:rsidRPr="00C32874">
        <w:rPr>
          <w:b/>
          <w:sz w:val="20"/>
        </w:rPr>
        <w:t>Genel Açıklamalar</w:t>
      </w:r>
    </w:p>
    <w:p w14:paraId="5F1DAB65" w14:textId="77777777" w:rsidR="00D91A2F" w:rsidRPr="00C32874" w:rsidRDefault="00D91A2F" w:rsidP="00E42B4B">
      <w:pPr>
        <w:pStyle w:val="ListParagraph"/>
        <w:ind w:left="1281"/>
        <w:rPr>
          <w:b/>
          <w:spacing w:val="-5"/>
          <w:sz w:val="2"/>
          <w:szCs w:val="2"/>
        </w:rPr>
      </w:pPr>
    </w:p>
    <w:p w14:paraId="6B3E2F48" w14:textId="77777777" w:rsidR="00DB2095" w:rsidRPr="00C32874" w:rsidRDefault="00E43445" w:rsidP="00136454">
      <w:pPr>
        <w:pStyle w:val="BodyText"/>
        <w:spacing w:before="1" w:after="120"/>
        <w:ind w:leftChars="386" w:left="849" w:right="904"/>
        <w:jc w:val="both"/>
      </w:pPr>
      <w:r w:rsidRPr="00C32874">
        <w:rPr>
          <w:b/>
          <w:bCs/>
        </w:rPr>
        <w:t>Banka’nın risk yönetimi yaklaşımı:</w:t>
      </w:r>
    </w:p>
    <w:p w14:paraId="5E94A825" w14:textId="77777777" w:rsidR="008B458F" w:rsidRPr="00C32874" w:rsidRDefault="008B458F" w:rsidP="008B458F">
      <w:pPr>
        <w:pStyle w:val="BodyText"/>
        <w:spacing w:before="1" w:after="120"/>
        <w:ind w:leftChars="386" w:left="849" w:right="762"/>
        <w:jc w:val="both"/>
      </w:pPr>
      <w:r w:rsidRPr="00C32874">
        <w:t>Banka’nın risk yönetimi yaklaşımı; bilgi teknoloji altyapısı, risk değerlendirme modelleri, risk raporlamaları, erken uyarı sinyalleri dahil olmak üzere entegre risk yönetimi sisteminin kurulmasını ve işleyişini sağlamak üzere tüm gereksinimlerin yerine getirilmesini amaçlamaktadır. Bunun için; politikalar, prosedürler, limitler tesis edilmiş olup, risk yönetimi faaliyetleri iç ve dış mevzuata uygun şekilde oluşturularak tanımlanmıştır. Banka risk profili ve faaliyet ortamı ile uyumlu olacak şekilde maruz kaldığı risklerin ölçümüne ve yönetimine ilişkin sistem ve altyapıyı tesis etmiştir. Risk yönetimi sistemi kapsamındaki görev, yetki ve sorumluluklar mevzuata ve iç prosedürlere uygun olarak yerine getirilmektedir.</w:t>
      </w:r>
    </w:p>
    <w:p w14:paraId="08036FD5" w14:textId="77777777" w:rsidR="008B458F" w:rsidRPr="00C32874" w:rsidRDefault="008B458F" w:rsidP="008B458F">
      <w:pPr>
        <w:pStyle w:val="BodyText"/>
        <w:spacing w:before="1" w:after="120"/>
        <w:ind w:leftChars="386" w:left="849" w:right="762"/>
        <w:jc w:val="both"/>
      </w:pPr>
      <w:r w:rsidRPr="00C32874">
        <w:t>Banka Risk Yönetimi Birimi, Denetim Komitesi aracılığıyla doğrudan Yönetim Kurulu'na bağlı olarak faaliyetlerini yerine getirmektedir. Bu bağımsız yapı ile Risk Yönetimi Birimi’nin, Banka’nın faaliyetleri nedeniyle üstlendiği riskleri, riski alan iş kollarından yönetsel ve özlük hakları itibarıyla bağımsız bir şekilde değerlendirmesi güvence altına alınmaktadır. Risk yönetimi sistemini oluşturmak ve etkinliğini gözetmek Banka Yönetim Kurulu’nun sorumluluğundadır. Yönetim Kurulu gözetim sorumluluğunu Denetim Komitesi ve ilgili diğer komiteler aracılığıyla gerçekleştirmektedir.</w:t>
      </w:r>
    </w:p>
    <w:p w14:paraId="06E5F06F" w14:textId="77777777" w:rsidR="008B458F" w:rsidRPr="00C32874" w:rsidRDefault="008B458F" w:rsidP="008B458F">
      <w:pPr>
        <w:pStyle w:val="BodyText"/>
        <w:spacing w:before="1" w:after="120"/>
        <w:ind w:leftChars="386" w:left="849" w:right="762"/>
        <w:jc w:val="both"/>
      </w:pPr>
      <w:r w:rsidRPr="00C32874">
        <w:t>Risk Yönetimi Birimi, Banka büyüklüğü ve faaliyetlerinin karmaşıklığı ile orantılı bir risk yönetim sisteminin tesis edilmesi ve faaliyetlerinin yürütülmesini sağlamak üzere kurulmuştur. Bu doğrultuda; Risk Yönetimi Birimi, Yönetim Kurulu tarafından belirlenen risk politika ve prosedürleri çerçevesinde, risklerin ölçülmesi, izlenmesi, kontrol edilmesi ve raporlanması faaliyetlerini yürütür. Yönetim Kurulu tarafından Banka risk kapasitesi göz önünde bulundurularak belirlenen risk iştahının ve risk limitlerinin belirlenmesi ve düzenli olarak gözden geçirilmesi süreçleri de Risk Yönetimi Birimi tarafından koordine edilir.</w:t>
      </w:r>
    </w:p>
    <w:p w14:paraId="3E4592B0" w14:textId="77777777" w:rsidR="008B458F" w:rsidRPr="00C32874" w:rsidRDefault="008B458F" w:rsidP="008B458F">
      <w:pPr>
        <w:pStyle w:val="BodyText"/>
        <w:spacing w:before="1" w:after="120"/>
        <w:ind w:leftChars="386" w:left="849" w:right="762"/>
        <w:jc w:val="both"/>
      </w:pPr>
      <w:r w:rsidRPr="00C32874">
        <w:t xml:space="preserve">İçsel Sermaye Yeterliliği Değerlendirme Süreci kapsamında stres testleri ve senaryo analizleri Risk Yönetimi koordinasyonunda gerçekleştirilir ve sonuçları Aktif Pasif Yönetimi Komitesi ile Yönetim Kurulu’na sunulur. </w:t>
      </w:r>
    </w:p>
    <w:p w14:paraId="0E1944E7" w14:textId="77777777" w:rsidR="008B458F" w:rsidRPr="00C32874" w:rsidRDefault="008B458F" w:rsidP="008B458F">
      <w:pPr>
        <w:pStyle w:val="BodyText"/>
        <w:spacing w:before="1" w:after="120"/>
        <w:ind w:leftChars="386" w:left="849" w:right="762"/>
        <w:jc w:val="both"/>
      </w:pPr>
      <w:r w:rsidRPr="00C32874">
        <w:t xml:space="preserve">Faaliyetlerin belirlenen içsel ve yasal sermaye sınırlarını ve Yönetim Kurulu tarafından belirlenmiş olan risk iştahı limitlerini aşmayacak şekilde sürdürülmesi esastır. Risk yönetiminde; faaliyet sorumluları (1. kontrol seviyesi), risk yönetimi ve iç kontrol fonksiyonu (2. kontrol seviyesi) ve iç denetimden (3. kontrol seviyesi) oluşan üçlü savunma hattı yaklaşımı kullanılır. </w:t>
      </w:r>
    </w:p>
    <w:p w14:paraId="7A751906" w14:textId="77777777" w:rsidR="008B458F" w:rsidRPr="00C32874" w:rsidRDefault="008B458F" w:rsidP="008B458F">
      <w:pPr>
        <w:pStyle w:val="BodyText"/>
        <w:spacing w:before="1" w:after="120"/>
        <w:ind w:leftChars="386" w:left="849" w:right="762"/>
        <w:jc w:val="both"/>
      </w:pPr>
      <w:r w:rsidRPr="00C32874">
        <w:t>Risk iştahı; Banka’nın, risk kapasitesini göz önünde bulundurarak hedeflerine ulaşmak için taşımak istediği risk düzeyi olarak tanımlanmaktadır. Banka’nın risk yönetimi sisteminin en önemli parçalarından biri olan erken uyarı göstergesi niteliğinde risk iştahı limitleri ve erken uyarı değerleri Yönetim Kurulu tarafından onaylanmaktadır. Söz konusu limitler, üçlü kontrol seviyesinde izlenir ve raporlanır. Banka’nın hedeflerine ulaşmak için kabul etmeye istekli olduğu toplam risk seviyesini ve türlerini, kantitatif ölçüm ve niteliksel ifadeler ile tanımlayan risk iştahı, Banka iş stratejisinin oluşturulması sürecinin temelini oluşturur. Banka Yönetim Kurulu tarafından belirlenen risk iştahı Risk Yönetimi Birimi tarafından oluşturulan Yönetim Kurulu onaylı risk limitleri ve erken uyarı göstergeleri aracılığı ile periyodik olarak izlenir ve raporlanır. Bu sayede Banka risk iştahında gerçekleşmesi olası aşımların önlenmesi sağlanır.</w:t>
      </w:r>
    </w:p>
    <w:p w14:paraId="794DE37A" w14:textId="77777777" w:rsidR="008B458F" w:rsidRPr="00C32874" w:rsidRDefault="008B458F" w:rsidP="008B458F">
      <w:pPr>
        <w:pStyle w:val="BodyText"/>
        <w:spacing w:before="1" w:after="120"/>
        <w:ind w:leftChars="386" w:left="849" w:right="762"/>
        <w:jc w:val="both"/>
      </w:pPr>
      <w:r w:rsidRPr="00C32874">
        <w:t>Kredi riski, kredi müşterisinin yapılan sözleşme gereklerine uymayarak yükümlülüğünü kısmen veya tamamen zamanında yerine getirememesi ile kredi değerliliğindeki azalma nedeniyle maruz kalınan zarar olasılığını ifade eder. Banka, 5411 sayılı Bankacılık Kanunu’nda belirtilen ve kredi kapsamına giren her türlü işlem nedeniyle maruz kalınan kredi risklerini, bu kapsama dahil eder. Banka tarafından sunulması planlanan yeni ürün ve hizmetler nedeniyle maruz kalınan kredi riskleri de bu kapsamda değerlendirmeye tabi tutulur.</w:t>
      </w:r>
    </w:p>
    <w:p w14:paraId="3C1CB987" w14:textId="77777777" w:rsidR="008B458F" w:rsidRPr="00C32874" w:rsidRDefault="008B458F" w:rsidP="008B458F">
      <w:pPr>
        <w:pStyle w:val="BodyText"/>
        <w:spacing w:before="1" w:after="120"/>
        <w:ind w:leftChars="386" w:left="849" w:right="762"/>
        <w:jc w:val="both"/>
      </w:pPr>
      <w:r w:rsidRPr="00C32874">
        <w:t>Banka’da kredi riskine esas tutar hesaplaması Bankaların Sermaye Yeterliliğinin Ölçülmesine ve Değerlendirilmesine İlişkin Yönetmelik çerçevesinde Standart Yaklaşıma göre yapılmaktadır.</w:t>
      </w:r>
    </w:p>
    <w:p w14:paraId="350653C6" w14:textId="34722767" w:rsidR="008B458F" w:rsidRPr="00C32874" w:rsidRDefault="008B458F" w:rsidP="008B458F">
      <w:pPr>
        <w:pStyle w:val="BodyText"/>
        <w:spacing w:before="1" w:after="120"/>
        <w:ind w:leftChars="386" w:left="849" w:right="762"/>
        <w:jc w:val="both"/>
      </w:pPr>
      <w:r w:rsidRPr="00C32874">
        <w:t>BDDK tarafından duyurulan düzenlemeler kapsamında; kredi riskine esas tutarın 28 Haziran 202</w:t>
      </w:r>
      <w:r w:rsidR="00544615" w:rsidRPr="00C32874">
        <w:t>5</w:t>
      </w:r>
      <w:r w:rsidRPr="00C32874">
        <w:t xml:space="preserve"> tarihine ait Merkez Bankası döviz alış kurunun kullanılmasına ve Türkiye Cumhuriyeti Merkezi Yönetimi’nden ve YP cinsinden düzenlenen alacaklara %0 risk ağırlığı uygulanmasına imkân tanınmıştır. 3</w:t>
      </w:r>
      <w:r w:rsidR="00544615" w:rsidRPr="00C32874">
        <w:t xml:space="preserve">1 Aralık </w:t>
      </w:r>
      <w:r w:rsidRPr="00C32874">
        <w:t>2025 tarihi itibarıyla sermaye yeterliliği oranı hesaplamalarında 28 Haziran 202</w:t>
      </w:r>
      <w:r w:rsidR="00544615" w:rsidRPr="00C32874">
        <w:t>5</w:t>
      </w:r>
      <w:r w:rsidRPr="00C32874">
        <w:t xml:space="preserve"> tarihli TCMB döviz alış kuru kullanılmış ve Türkiye Cumhuriyeti Merkezi Yönetimi’nden olan YP alacaklara %0 risk ağırlığı uygulanmıştır.</w:t>
      </w:r>
    </w:p>
    <w:p w14:paraId="4EC8A3B4" w14:textId="77777777" w:rsidR="008B458F" w:rsidRPr="00C32874" w:rsidRDefault="008B458F" w:rsidP="008B458F">
      <w:pPr>
        <w:pStyle w:val="BodyText"/>
        <w:spacing w:before="1" w:after="120"/>
        <w:ind w:leftChars="386" w:left="849" w:right="762"/>
        <w:jc w:val="both"/>
      </w:pPr>
      <w:r w:rsidRPr="00C32874">
        <w:t>Risk yönetiminde etkinliğin sağlanması için Üst Yönetimin kredi riski yönetimindeki gelişmeler ile yürütülen analiz ve çalışmalara ilişkin sonuçlar hakkında bilgilendirilmesi esasına göre Banka Üst Yönetimi düzenli aralıklarla bilgilendirilir.</w:t>
      </w:r>
    </w:p>
    <w:p w14:paraId="56D28C58" w14:textId="77777777" w:rsidR="007275ED" w:rsidRPr="00C32874" w:rsidRDefault="007275ED" w:rsidP="00D91A2F">
      <w:pPr>
        <w:pStyle w:val="BodyText"/>
        <w:spacing w:before="1" w:after="120"/>
        <w:ind w:leftChars="386" w:left="849" w:right="762"/>
        <w:jc w:val="both"/>
      </w:pPr>
    </w:p>
    <w:p w14:paraId="49CB6415" w14:textId="77777777" w:rsidR="00D91A2F" w:rsidRPr="00C32874" w:rsidRDefault="00D91A2F" w:rsidP="00D91A2F">
      <w:pPr>
        <w:pStyle w:val="BodyText"/>
        <w:spacing w:after="120"/>
        <w:ind w:left="851" w:right="476"/>
        <w:jc w:val="both"/>
        <w:rPr>
          <w:b/>
          <w:spacing w:val="-5"/>
        </w:rPr>
      </w:pPr>
      <w:r w:rsidRPr="00C32874">
        <w:rPr>
          <w:b/>
          <w:spacing w:val="-5"/>
        </w:rPr>
        <w:t>MALİ BÜNYEYE VE RİSK YÖNETİMİNE İLİŞKİN BİLGİLER (devamı)</w:t>
      </w:r>
    </w:p>
    <w:p w14:paraId="1ACB4FF3" w14:textId="5244BCF4" w:rsidR="00D91A2F" w:rsidRPr="00C32874" w:rsidRDefault="001E56A0" w:rsidP="004C06D8">
      <w:pPr>
        <w:pStyle w:val="Heading3"/>
        <w:numPr>
          <w:ilvl w:val="0"/>
          <w:numId w:val="90"/>
        </w:numPr>
        <w:spacing w:after="120"/>
        <w:ind w:left="851" w:right="762" w:firstLine="0"/>
        <w:jc w:val="both"/>
      </w:pPr>
      <w:r w:rsidRPr="00C32874">
        <w:t xml:space="preserve">Konsolide </w:t>
      </w:r>
      <w:r w:rsidR="00D91A2F" w:rsidRPr="00C32874">
        <w:t>Risk Yönetimine İlişkin Açıklamalar (devamı)</w:t>
      </w:r>
    </w:p>
    <w:p w14:paraId="03A65E85" w14:textId="77777777" w:rsidR="008B458F" w:rsidRPr="00C32874" w:rsidRDefault="008B458F" w:rsidP="008B458F">
      <w:pPr>
        <w:pStyle w:val="BodyText"/>
        <w:spacing w:before="1" w:after="120"/>
        <w:ind w:leftChars="386" w:left="849" w:right="762"/>
        <w:jc w:val="both"/>
      </w:pPr>
      <w:bookmarkStart w:id="42" w:name="_Hlk222107341"/>
      <w:r w:rsidRPr="00C32874">
        <w:t xml:space="preserve">Bankanın kredi riski yönetimine ilişkin politikaları Kredi Politikası ile belirlenmiştir. Söz konusu politikada; kurumsal kredi portföyünde yer alan veya yer alacak müşterilere tahsis edilecek kredilere ilişkin, Banka’nın temel kredi standartlarını yasal mevzuata ve bankacılık etik kurallarına sadık kalarak belirlenmiş, kredi genel esas ve usulleri düzenlenmiş, kredi sürecine ait görev, yetki, sorumluluk ve yükümlülükler belirlenmiştir. Kredi tahsis sürecine ilişkin detaylı tarif Kredi Tahsis ve Kredi İzleme Prosedürü’nde yer almaktadır. </w:t>
      </w:r>
    </w:p>
    <w:p w14:paraId="2084CA44" w14:textId="77777777" w:rsidR="008B458F" w:rsidRPr="00C32874" w:rsidRDefault="008B458F" w:rsidP="008B458F">
      <w:pPr>
        <w:pStyle w:val="BodyText"/>
        <w:spacing w:before="1" w:after="120"/>
        <w:ind w:leftChars="386" w:left="849" w:right="762"/>
        <w:jc w:val="both"/>
      </w:pPr>
      <w:r w:rsidRPr="00C32874">
        <w:t xml:space="preserve">Banka, mevcut kredilerini, BDDK tarafından yayımlanmış olan “Kredilerin Sınıflandırılması ve Bunlar için Ayrılacak Karşılıklara İlişkin Usul ve Esaslar Hakkında Yönetmelik”in “Kredilerin Sınıflandırılması ve Yeniden Yapılandırılması” başlıklı II. Bölümünde yer alan esaslar çerçevesinde sınıflandırır. Etkili bir kredi risk izleme sürecinin ana hedefi, kötüye gidiş tespit edilen müşteride ödeme gücünü kaybetme noktasına gelmeden önce risk seviyesinin düşürülmesi için doğru zamanda, doğru aksiyonun alınabilmesidir. Banka, Kredi Tahsis ve Kredi İzleme Prosedüründe belirlenen kurallar çerçevesinde, portföydeki tüm kredili müşterilerin kredi değerliliklerini düzenli olarak takip eder ve olası değişikliklere ilişkin aksiyon planlarını hazırlar. </w:t>
      </w:r>
    </w:p>
    <w:bookmarkEnd w:id="42"/>
    <w:p w14:paraId="07901E10" w14:textId="3ABF7F49" w:rsidR="007C0111" w:rsidRPr="00C32874" w:rsidRDefault="007C0111" w:rsidP="001B1E2E">
      <w:pPr>
        <w:pStyle w:val="BodyText"/>
        <w:spacing w:before="1"/>
        <w:ind w:leftChars="386" w:left="849" w:right="414"/>
        <w:jc w:val="both"/>
      </w:pPr>
      <w:r w:rsidRPr="00C32874">
        <w:rPr>
          <w:b/>
          <w:bCs/>
        </w:rPr>
        <w:t>Risk ağırlıklı tutarlara genel bakış:</w:t>
      </w:r>
    </w:p>
    <w:tbl>
      <w:tblPr>
        <w:tblpPr w:leftFromText="141" w:rightFromText="141" w:vertAnchor="text" w:horzAnchor="margin" w:tblpXSpec="center" w:tblpY="202"/>
        <w:tblW w:w="9355" w:type="dxa"/>
        <w:tblBorders>
          <w:top w:val="single" w:sz="4" w:space="0" w:color="000000"/>
          <w:left w:val="single" w:sz="4" w:space="0" w:color="000000"/>
          <w:bottom w:val="single" w:sz="8" w:space="0" w:color="auto"/>
          <w:right w:val="single" w:sz="4"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539"/>
        <w:gridCol w:w="1454"/>
        <w:gridCol w:w="1454"/>
        <w:gridCol w:w="1454"/>
        <w:gridCol w:w="1454"/>
      </w:tblGrid>
      <w:tr w:rsidR="00C32874" w:rsidRPr="00C32874" w14:paraId="50D9600C" w14:textId="77777777" w:rsidTr="008B458F">
        <w:trPr>
          <w:trHeight w:val="561"/>
        </w:trPr>
        <w:tc>
          <w:tcPr>
            <w:tcW w:w="3539" w:type="dxa"/>
            <w:vAlign w:val="center"/>
            <w:hideMark/>
          </w:tcPr>
          <w:p w14:paraId="717D8F93" w14:textId="77777777" w:rsidR="001B1E2E" w:rsidRPr="00C32874" w:rsidRDefault="001B1E2E" w:rsidP="001B1E2E">
            <w:pPr>
              <w:widowControl/>
              <w:autoSpaceDE/>
              <w:autoSpaceDN/>
              <w:rPr>
                <w:sz w:val="14"/>
                <w:szCs w:val="14"/>
                <w:lang w:eastAsia="tr-TR"/>
              </w:rPr>
            </w:pPr>
            <w:r w:rsidRPr="00C32874">
              <w:rPr>
                <w:sz w:val="14"/>
                <w:szCs w:val="14"/>
                <w:lang w:eastAsia="tr-TR"/>
              </w:rPr>
              <w:t> </w:t>
            </w:r>
          </w:p>
        </w:tc>
        <w:tc>
          <w:tcPr>
            <w:tcW w:w="1454" w:type="dxa"/>
            <w:vAlign w:val="center"/>
            <w:hideMark/>
          </w:tcPr>
          <w:p w14:paraId="78F9FE33" w14:textId="77777777" w:rsidR="001B1E2E" w:rsidRPr="00C32874" w:rsidRDefault="001B1E2E" w:rsidP="001B1E2E">
            <w:pPr>
              <w:widowControl/>
              <w:autoSpaceDE/>
              <w:autoSpaceDN/>
              <w:jc w:val="center"/>
              <w:rPr>
                <w:b/>
                <w:bCs/>
                <w:sz w:val="14"/>
                <w:szCs w:val="14"/>
                <w:lang w:eastAsia="tr-TR"/>
              </w:rPr>
            </w:pPr>
            <w:r w:rsidRPr="00C32874">
              <w:rPr>
                <w:b/>
                <w:bCs/>
                <w:spacing w:val="-2"/>
                <w:sz w:val="14"/>
                <w:szCs w:val="14"/>
                <w:lang w:eastAsia="tr-TR"/>
              </w:rPr>
              <w:t>Risk Ağırlıklı Tutarlar</w:t>
            </w:r>
          </w:p>
        </w:tc>
        <w:tc>
          <w:tcPr>
            <w:tcW w:w="1454" w:type="dxa"/>
            <w:vAlign w:val="center"/>
          </w:tcPr>
          <w:p w14:paraId="2999D7D9" w14:textId="77777777" w:rsidR="001B1E2E" w:rsidRPr="00C32874" w:rsidRDefault="001B1E2E" w:rsidP="001B1E2E">
            <w:pPr>
              <w:widowControl/>
              <w:autoSpaceDE/>
              <w:autoSpaceDN/>
              <w:jc w:val="center"/>
              <w:rPr>
                <w:b/>
                <w:bCs/>
                <w:spacing w:val="-2"/>
                <w:sz w:val="14"/>
                <w:szCs w:val="14"/>
                <w:lang w:eastAsia="tr-TR"/>
              </w:rPr>
            </w:pPr>
            <w:r w:rsidRPr="00C32874">
              <w:rPr>
                <w:b/>
                <w:bCs/>
                <w:spacing w:val="-2"/>
                <w:sz w:val="14"/>
                <w:szCs w:val="14"/>
                <w:lang w:eastAsia="tr-TR"/>
              </w:rPr>
              <w:t>Risk Ağırlıklı Tutarlar</w:t>
            </w:r>
          </w:p>
        </w:tc>
        <w:tc>
          <w:tcPr>
            <w:tcW w:w="1454" w:type="dxa"/>
            <w:vAlign w:val="center"/>
            <w:hideMark/>
          </w:tcPr>
          <w:p w14:paraId="0DFA7A46" w14:textId="77777777" w:rsidR="001B1E2E" w:rsidRPr="00C32874" w:rsidRDefault="001B1E2E" w:rsidP="001B1E2E">
            <w:pPr>
              <w:widowControl/>
              <w:autoSpaceDE/>
              <w:autoSpaceDN/>
              <w:jc w:val="center"/>
              <w:rPr>
                <w:b/>
                <w:bCs/>
                <w:sz w:val="14"/>
                <w:szCs w:val="14"/>
                <w:lang w:eastAsia="tr-TR"/>
              </w:rPr>
            </w:pPr>
            <w:r w:rsidRPr="00C32874">
              <w:rPr>
                <w:b/>
                <w:bCs/>
                <w:spacing w:val="-2"/>
                <w:sz w:val="14"/>
                <w:szCs w:val="14"/>
                <w:lang w:eastAsia="tr-TR"/>
              </w:rPr>
              <w:t>Asgari Sermaye Yükümlülüğü</w:t>
            </w:r>
          </w:p>
        </w:tc>
        <w:tc>
          <w:tcPr>
            <w:tcW w:w="1454" w:type="dxa"/>
            <w:vAlign w:val="center"/>
          </w:tcPr>
          <w:p w14:paraId="5D318C1F" w14:textId="77777777" w:rsidR="001B1E2E" w:rsidRPr="00C32874" w:rsidRDefault="001B1E2E" w:rsidP="001B1E2E">
            <w:pPr>
              <w:widowControl/>
              <w:autoSpaceDE/>
              <w:autoSpaceDN/>
              <w:jc w:val="center"/>
              <w:rPr>
                <w:b/>
                <w:bCs/>
                <w:spacing w:val="-2"/>
                <w:sz w:val="14"/>
                <w:szCs w:val="14"/>
                <w:lang w:eastAsia="tr-TR"/>
              </w:rPr>
            </w:pPr>
            <w:r w:rsidRPr="00C32874">
              <w:rPr>
                <w:b/>
                <w:bCs/>
                <w:spacing w:val="-2"/>
                <w:sz w:val="14"/>
                <w:szCs w:val="14"/>
                <w:lang w:eastAsia="tr-TR"/>
              </w:rPr>
              <w:t>Asgari Sermaye Yükümlülüğü</w:t>
            </w:r>
          </w:p>
        </w:tc>
      </w:tr>
      <w:tr w:rsidR="00C32874" w:rsidRPr="00C32874" w14:paraId="72ED97FA" w14:textId="77777777" w:rsidTr="008B458F">
        <w:trPr>
          <w:trHeight w:val="467"/>
        </w:trPr>
        <w:tc>
          <w:tcPr>
            <w:tcW w:w="3539" w:type="dxa"/>
            <w:vAlign w:val="center"/>
            <w:hideMark/>
          </w:tcPr>
          <w:p w14:paraId="3E467D95" w14:textId="77777777" w:rsidR="00EE26D8" w:rsidRPr="00C32874" w:rsidRDefault="00EE26D8" w:rsidP="00EE26D8">
            <w:pPr>
              <w:widowControl/>
              <w:autoSpaceDE/>
              <w:autoSpaceDN/>
              <w:rPr>
                <w:sz w:val="14"/>
                <w:szCs w:val="14"/>
                <w:lang w:eastAsia="tr-TR"/>
              </w:rPr>
            </w:pPr>
            <w:r w:rsidRPr="00C32874">
              <w:rPr>
                <w:sz w:val="14"/>
                <w:szCs w:val="14"/>
                <w:lang w:eastAsia="tr-TR"/>
              </w:rPr>
              <w:t> </w:t>
            </w:r>
          </w:p>
        </w:tc>
        <w:tc>
          <w:tcPr>
            <w:tcW w:w="1454" w:type="dxa"/>
            <w:vAlign w:val="center"/>
            <w:hideMark/>
          </w:tcPr>
          <w:p w14:paraId="314C9313" w14:textId="695EC15D"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3</w:t>
            </w:r>
            <w:r w:rsidR="008B458F" w:rsidRPr="00C32874">
              <w:rPr>
                <w:b/>
                <w:bCs/>
                <w:sz w:val="14"/>
                <w:szCs w:val="14"/>
                <w:lang w:eastAsia="tr-TR"/>
              </w:rPr>
              <w:t>1 Aralık</w:t>
            </w:r>
            <w:r w:rsidR="00207033" w:rsidRPr="00C32874">
              <w:rPr>
                <w:b/>
                <w:bCs/>
                <w:sz w:val="14"/>
                <w:szCs w:val="14"/>
                <w:lang w:eastAsia="tr-TR"/>
              </w:rPr>
              <w:t xml:space="preserve"> </w:t>
            </w:r>
            <w:r w:rsidRPr="00C32874">
              <w:rPr>
                <w:b/>
                <w:bCs/>
                <w:sz w:val="14"/>
                <w:szCs w:val="14"/>
                <w:lang w:eastAsia="tr-TR"/>
              </w:rPr>
              <w:t>2025</w:t>
            </w:r>
          </w:p>
        </w:tc>
        <w:tc>
          <w:tcPr>
            <w:tcW w:w="1454" w:type="dxa"/>
            <w:vAlign w:val="center"/>
          </w:tcPr>
          <w:p w14:paraId="61B3007D" w14:textId="31DAA7B7"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31 Aralık 2024</w:t>
            </w:r>
          </w:p>
        </w:tc>
        <w:tc>
          <w:tcPr>
            <w:tcW w:w="1454" w:type="dxa"/>
            <w:vAlign w:val="center"/>
            <w:hideMark/>
          </w:tcPr>
          <w:p w14:paraId="2B26AB48" w14:textId="10D2EB1F"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3</w:t>
            </w:r>
            <w:r w:rsidR="008B458F" w:rsidRPr="00C32874">
              <w:rPr>
                <w:b/>
                <w:bCs/>
                <w:sz w:val="14"/>
                <w:szCs w:val="14"/>
                <w:lang w:eastAsia="tr-TR"/>
              </w:rPr>
              <w:t>1 Aralık</w:t>
            </w:r>
            <w:r w:rsidR="00207033" w:rsidRPr="00C32874">
              <w:rPr>
                <w:b/>
                <w:bCs/>
                <w:sz w:val="14"/>
                <w:szCs w:val="14"/>
                <w:lang w:eastAsia="tr-TR"/>
              </w:rPr>
              <w:t xml:space="preserve"> </w:t>
            </w:r>
            <w:r w:rsidRPr="00C32874">
              <w:rPr>
                <w:b/>
                <w:bCs/>
                <w:sz w:val="14"/>
                <w:szCs w:val="14"/>
                <w:lang w:eastAsia="tr-TR"/>
              </w:rPr>
              <w:t>2025</w:t>
            </w:r>
          </w:p>
        </w:tc>
        <w:tc>
          <w:tcPr>
            <w:tcW w:w="1454" w:type="dxa"/>
            <w:vAlign w:val="center"/>
          </w:tcPr>
          <w:p w14:paraId="0585A3E7" w14:textId="0260BF3C" w:rsidR="00EE26D8" w:rsidRPr="00C32874" w:rsidRDefault="00EE26D8" w:rsidP="00EE26D8">
            <w:pPr>
              <w:widowControl/>
              <w:autoSpaceDE/>
              <w:autoSpaceDN/>
              <w:jc w:val="center"/>
              <w:rPr>
                <w:b/>
                <w:bCs/>
                <w:sz w:val="14"/>
                <w:szCs w:val="14"/>
                <w:lang w:eastAsia="tr-TR"/>
              </w:rPr>
            </w:pPr>
            <w:r w:rsidRPr="00C32874">
              <w:rPr>
                <w:b/>
                <w:bCs/>
                <w:sz w:val="14"/>
                <w:szCs w:val="14"/>
                <w:lang w:eastAsia="tr-TR"/>
              </w:rPr>
              <w:t>31 Aralık 2024</w:t>
            </w:r>
          </w:p>
        </w:tc>
      </w:tr>
      <w:tr w:rsidR="00C32874" w:rsidRPr="00C32874" w14:paraId="4A7118EB" w14:textId="77777777" w:rsidTr="008B458F">
        <w:trPr>
          <w:trHeight w:val="283"/>
        </w:trPr>
        <w:tc>
          <w:tcPr>
            <w:tcW w:w="3539" w:type="dxa"/>
            <w:vAlign w:val="center"/>
            <w:hideMark/>
          </w:tcPr>
          <w:p w14:paraId="1FEC4177" w14:textId="67872BB0" w:rsidR="008B458F" w:rsidRPr="00C32874" w:rsidRDefault="008B458F" w:rsidP="008B458F">
            <w:pPr>
              <w:widowControl/>
              <w:autoSpaceDE/>
              <w:autoSpaceDN/>
              <w:ind w:left="204"/>
              <w:rPr>
                <w:sz w:val="14"/>
                <w:szCs w:val="14"/>
                <w:lang w:eastAsia="tr-TR"/>
              </w:rPr>
            </w:pPr>
            <w:r w:rsidRPr="00C32874">
              <w:rPr>
                <w:sz w:val="14"/>
                <w:szCs w:val="14"/>
                <w:lang w:eastAsia="tr-TR"/>
              </w:rPr>
              <w:t>1. Kredi riski (karşı taraf kredi riski hariç)</w:t>
            </w:r>
          </w:p>
        </w:tc>
        <w:tc>
          <w:tcPr>
            <w:tcW w:w="1454" w:type="dxa"/>
            <w:vAlign w:val="center"/>
            <w:hideMark/>
          </w:tcPr>
          <w:p w14:paraId="45983E95" w14:textId="7EBCAFBC" w:rsidR="008B458F" w:rsidRPr="00C32874" w:rsidRDefault="00FD7BA2" w:rsidP="008B458F">
            <w:pPr>
              <w:widowControl/>
              <w:autoSpaceDE/>
              <w:autoSpaceDN/>
              <w:jc w:val="center"/>
              <w:rPr>
                <w:b/>
                <w:bCs/>
                <w:spacing w:val="-2"/>
                <w:sz w:val="14"/>
                <w:szCs w:val="14"/>
                <w:lang w:eastAsia="tr-TR"/>
              </w:rPr>
            </w:pPr>
            <w:r w:rsidRPr="00C32874">
              <w:rPr>
                <w:b/>
                <w:bCs/>
                <w:sz w:val="14"/>
                <w:szCs w:val="14"/>
              </w:rPr>
              <w:t>22,549,876</w:t>
            </w:r>
          </w:p>
        </w:tc>
        <w:tc>
          <w:tcPr>
            <w:tcW w:w="1454" w:type="dxa"/>
            <w:vAlign w:val="center"/>
          </w:tcPr>
          <w:p w14:paraId="7CA5B77C" w14:textId="75E716B9" w:rsidR="008B458F" w:rsidRPr="00C32874" w:rsidRDefault="008B458F" w:rsidP="008B458F">
            <w:pPr>
              <w:widowControl/>
              <w:autoSpaceDE/>
              <w:autoSpaceDN/>
              <w:jc w:val="center"/>
              <w:rPr>
                <w:b/>
                <w:bCs/>
                <w:sz w:val="14"/>
                <w:szCs w:val="14"/>
              </w:rPr>
            </w:pPr>
            <w:r w:rsidRPr="00C32874">
              <w:rPr>
                <w:b/>
                <w:bCs/>
                <w:sz w:val="14"/>
                <w:szCs w:val="14"/>
              </w:rPr>
              <w:t>3,568,605</w:t>
            </w:r>
          </w:p>
        </w:tc>
        <w:tc>
          <w:tcPr>
            <w:tcW w:w="1454" w:type="dxa"/>
            <w:vAlign w:val="center"/>
            <w:hideMark/>
          </w:tcPr>
          <w:p w14:paraId="7C7D1CAF" w14:textId="4459998B" w:rsidR="008B458F" w:rsidRPr="00C32874" w:rsidRDefault="00FD7BA2" w:rsidP="008B458F">
            <w:pPr>
              <w:widowControl/>
              <w:autoSpaceDE/>
              <w:autoSpaceDN/>
              <w:jc w:val="center"/>
              <w:rPr>
                <w:b/>
                <w:bCs/>
                <w:spacing w:val="-2"/>
                <w:sz w:val="14"/>
                <w:szCs w:val="14"/>
                <w:lang w:eastAsia="tr-TR"/>
              </w:rPr>
            </w:pPr>
            <w:r w:rsidRPr="00C32874">
              <w:rPr>
                <w:b/>
                <w:bCs/>
                <w:sz w:val="14"/>
                <w:szCs w:val="14"/>
              </w:rPr>
              <w:t>1,803,990</w:t>
            </w:r>
          </w:p>
        </w:tc>
        <w:tc>
          <w:tcPr>
            <w:tcW w:w="1454" w:type="dxa"/>
            <w:vAlign w:val="center"/>
          </w:tcPr>
          <w:p w14:paraId="66C26387" w14:textId="19B90397" w:rsidR="008B458F" w:rsidRPr="00C32874" w:rsidRDefault="008B458F" w:rsidP="008B458F">
            <w:pPr>
              <w:widowControl/>
              <w:autoSpaceDE/>
              <w:autoSpaceDN/>
              <w:jc w:val="center"/>
              <w:rPr>
                <w:b/>
                <w:bCs/>
                <w:sz w:val="14"/>
                <w:szCs w:val="14"/>
              </w:rPr>
            </w:pPr>
            <w:r w:rsidRPr="00C32874">
              <w:rPr>
                <w:b/>
                <w:bCs/>
                <w:sz w:val="14"/>
                <w:szCs w:val="14"/>
              </w:rPr>
              <w:t>285,488</w:t>
            </w:r>
          </w:p>
        </w:tc>
      </w:tr>
      <w:tr w:rsidR="00C32874" w:rsidRPr="00C32874" w14:paraId="289C264A" w14:textId="77777777" w:rsidTr="008B458F">
        <w:trPr>
          <w:trHeight w:val="283"/>
        </w:trPr>
        <w:tc>
          <w:tcPr>
            <w:tcW w:w="3539" w:type="dxa"/>
            <w:vAlign w:val="center"/>
            <w:hideMark/>
          </w:tcPr>
          <w:p w14:paraId="6FD5D845" w14:textId="47A3EFB4" w:rsidR="008B458F" w:rsidRPr="00C32874" w:rsidRDefault="008B458F" w:rsidP="008B458F">
            <w:pPr>
              <w:widowControl/>
              <w:autoSpaceDE/>
              <w:autoSpaceDN/>
              <w:ind w:left="204"/>
              <w:rPr>
                <w:sz w:val="14"/>
                <w:szCs w:val="14"/>
                <w:lang w:eastAsia="tr-TR"/>
              </w:rPr>
            </w:pPr>
            <w:r w:rsidRPr="00C32874">
              <w:rPr>
                <w:sz w:val="14"/>
                <w:szCs w:val="14"/>
                <w:lang w:eastAsia="tr-TR"/>
              </w:rPr>
              <w:t>2. Standart yaklaşım</w:t>
            </w:r>
          </w:p>
        </w:tc>
        <w:tc>
          <w:tcPr>
            <w:tcW w:w="1454" w:type="dxa"/>
            <w:vAlign w:val="center"/>
            <w:hideMark/>
          </w:tcPr>
          <w:p w14:paraId="79D6B44B" w14:textId="3FB05A74" w:rsidR="008B458F" w:rsidRPr="00C32874" w:rsidRDefault="00FD7BA2" w:rsidP="008B458F">
            <w:pPr>
              <w:widowControl/>
              <w:autoSpaceDE/>
              <w:autoSpaceDN/>
              <w:jc w:val="center"/>
              <w:rPr>
                <w:b/>
                <w:bCs/>
                <w:spacing w:val="-2"/>
                <w:sz w:val="14"/>
                <w:szCs w:val="14"/>
                <w:lang w:eastAsia="tr-TR"/>
              </w:rPr>
            </w:pPr>
            <w:r w:rsidRPr="00C32874">
              <w:rPr>
                <w:b/>
                <w:bCs/>
                <w:sz w:val="14"/>
                <w:szCs w:val="14"/>
              </w:rPr>
              <w:t>22,549,876</w:t>
            </w:r>
          </w:p>
        </w:tc>
        <w:tc>
          <w:tcPr>
            <w:tcW w:w="1454" w:type="dxa"/>
            <w:vAlign w:val="center"/>
          </w:tcPr>
          <w:p w14:paraId="3CCF8A5F" w14:textId="3D2BFEAE" w:rsidR="008B458F" w:rsidRPr="00C32874" w:rsidRDefault="008B458F" w:rsidP="008B458F">
            <w:pPr>
              <w:widowControl/>
              <w:autoSpaceDE/>
              <w:autoSpaceDN/>
              <w:jc w:val="center"/>
              <w:rPr>
                <w:b/>
                <w:bCs/>
                <w:sz w:val="14"/>
                <w:szCs w:val="14"/>
              </w:rPr>
            </w:pPr>
            <w:r w:rsidRPr="00C32874">
              <w:rPr>
                <w:b/>
                <w:bCs/>
                <w:sz w:val="14"/>
                <w:szCs w:val="14"/>
              </w:rPr>
              <w:t>3,568,605</w:t>
            </w:r>
          </w:p>
        </w:tc>
        <w:tc>
          <w:tcPr>
            <w:tcW w:w="1454" w:type="dxa"/>
            <w:vAlign w:val="center"/>
            <w:hideMark/>
          </w:tcPr>
          <w:p w14:paraId="00FC325C" w14:textId="0CCA5205" w:rsidR="008B458F" w:rsidRPr="00C32874" w:rsidRDefault="00FD7BA2" w:rsidP="008B458F">
            <w:pPr>
              <w:widowControl/>
              <w:autoSpaceDE/>
              <w:autoSpaceDN/>
              <w:jc w:val="center"/>
              <w:rPr>
                <w:b/>
                <w:bCs/>
                <w:spacing w:val="-2"/>
                <w:sz w:val="14"/>
                <w:szCs w:val="14"/>
                <w:lang w:eastAsia="tr-TR"/>
              </w:rPr>
            </w:pPr>
            <w:r w:rsidRPr="00C32874">
              <w:rPr>
                <w:b/>
                <w:bCs/>
                <w:sz w:val="14"/>
                <w:szCs w:val="14"/>
              </w:rPr>
              <w:t>1,803,990</w:t>
            </w:r>
          </w:p>
        </w:tc>
        <w:tc>
          <w:tcPr>
            <w:tcW w:w="1454" w:type="dxa"/>
            <w:vAlign w:val="center"/>
          </w:tcPr>
          <w:p w14:paraId="6624B0B6" w14:textId="4157C394" w:rsidR="008B458F" w:rsidRPr="00C32874" w:rsidRDefault="008B458F" w:rsidP="008B458F">
            <w:pPr>
              <w:widowControl/>
              <w:autoSpaceDE/>
              <w:autoSpaceDN/>
              <w:jc w:val="center"/>
              <w:rPr>
                <w:b/>
                <w:bCs/>
                <w:sz w:val="14"/>
                <w:szCs w:val="14"/>
              </w:rPr>
            </w:pPr>
            <w:r w:rsidRPr="00C32874">
              <w:rPr>
                <w:b/>
                <w:bCs/>
                <w:sz w:val="14"/>
                <w:szCs w:val="14"/>
              </w:rPr>
              <w:t>285,488</w:t>
            </w:r>
          </w:p>
        </w:tc>
      </w:tr>
      <w:tr w:rsidR="00C32874" w:rsidRPr="00C32874" w14:paraId="0350FDF9" w14:textId="77777777" w:rsidTr="008B458F">
        <w:trPr>
          <w:trHeight w:val="283"/>
        </w:trPr>
        <w:tc>
          <w:tcPr>
            <w:tcW w:w="3539" w:type="dxa"/>
            <w:vAlign w:val="center"/>
            <w:hideMark/>
          </w:tcPr>
          <w:p w14:paraId="0975A09B" w14:textId="772FB463" w:rsidR="008B458F" w:rsidRPr="00C32874" w:rsidRDefault="008B458F" w:rsidP="008B458F">
            <w:pPr>
              <w:widowControl/>
              <w:autoSpaceDE/>
              <w:autoSpaceDN/>
              <w:ind w:left="204"/>
              <w:rPr>
                <w:sz w:val="14"/>
                <w:szCs w:val="14"/>
                <w:lang w:eastAsia="tr-TR"/>
              </w:rPr>
            </w:pPr>
            <w:r w:rsidRPr="00C32874">
              <w:rPr>
                <w:sz w:val="14"/>
                <w:szCs w:val="14"/>
                <w:lang w:eastAsia="tr-TR"/>
              </w:rPr>
              <w:t>3. İçsel derecelendirmeye dayalı yaklaşım</w:t>
            </w:r>
          </w:p>
        </w:tc>
        <w:tc>
          <w:tcPr>
            <w:tcW w:w="1454" w:type="dxa"/>
            <w:vAlign w:val="center"/>
            <w:hideMark/>
          </w:tcPr>
          <w:p w14:paraId="009F04DF" w14:textId="36DD86F8"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6F8A9914" w14:textId="4036CCF0"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331F8BB4" w14:textId="74033031"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5C3F4BEF" w14:textId="4D49E489"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596191F4" w14:textId="77777777" w:rsidTr="008B458F">
        <w:trPr>
          <w:trHeight w:val="283"/>
        </w:trPr>
        <w:tc>
          <w:tcPr>
            <w:tcW w:w="3539" w:type="dxa"/>
            <w:vAlign w:val="center"/>
            <w:hideMark/>
          </w:tcPr>
          <w:p w14:paraId="552BED62" w14:textId="7C283EA9" w:rsidR="008B458F" w:rsidRPr="00C32874" w:rsidRDefault="008B458F" w:rsidP="008B458F">
            <w:pPr>
              <w:widowControl/>
              <w:autoSpaceDE/>
              <w:autoSpaceDN/>
              <w:ind w:left="204"/>
              <w:rPr>
                <w:sz w:val="14"/>
                <w:szCs w:val="14"/>
                <w:lang w:eastAsia="tr-TR"/>
              </w:rPr>
            </w:pPr>
            <w:r w:rsidRPr="00C32874">
              <w:rPr>
                <w:sz w:val="14"/>
                <w:szCs w:val="14"/>
                <w:lang w:eastAsia="tr-TR"/>
              </w:rPr>
              <w:t>4. Karşı taraf kredi riski</w:t>
            </w:r>
          </w:p>
        </w:tc>
        <w:tc>
          <w:tcPr>
            <w:tcW w:w="1454" w:type="dxa"/>
            <w:vAlign w:val="center"/>
            <w:hideMark/>
          </w:tcPr>
          <w:p w14:paraId="113E9DBA" w14:textId="7F657520" w:rsidR="008B458F" w:rsidRPr="00C32874" w:rsidRDefault="008B458F" w:rsidP="008B458F">
            <w:pPr>
              <w:widowControl/>
              <w:autoSpaceDE/>
              <w:autoSpaceDN/>
              <w:jc w:val="center"/>
              <w:rPr>
                <w:b/>
                <w:bCs/>
                <w:sz w:val="14"/>
                <w:szCs w:val="14"/>
                <w:lang w:eastAsia="tr-TR"/>
              </w:rPr>
            </w:pPr>
            <w:r w:rsidRPr="00C32874">
              <w:rPr>
                <w:b/>
                <w:bCs/>
                <w:sz w:val="14"/>
                <w:szCs w:val="14"/>
              </w:rPr>
              <w:t>19,024</w:t>
            </w:r>
          </w:p>
        </w:tc>
        <w:tc>
          <w:tcPr>
            <w:tcW w:w="1454" w:type="dxa"/>
            <w:vAlign w:val="center"/>
          </w:tcPr>
          <w:p w14:paraId="2A3599E0" w14:textId="43500FDA" w:rsidR="008B458F" w:rsidRPr="00C32874" w:rsidRDefault="008B458F" w:rsidP="008B458F">
            <w:pPr>
              <w:widowControl/>
              <w:autoSpaceDE/>
              <w:autoSpaceDN/>
              <w:jc w:val="center"/>
              <w:rPr>
                <w:b/>
                <w:bCs/>
                <w:sz w:val="14"/>
                <w:szCs w:val="14"/>
              </w:rPr>
            </w:pPr>
            <w:r w:rsidRPr="00C32874">
              <w:rPr>
                <w:b/>
                <w:bCs/>
                <w:sz w:val="14"/>
                <w:szCs w:val="14"/>
              </w:rPr>
              <w:t>3,462</w:t>
            </w:r>
          </w:p>
        </w:tc>
        <w:tc>
          <w:tcPr>
            <w:tcW w:w="1454" w:type="dxa"/>
            <w:vAlign w:val="center"/>
            <w:hideMark/>
          </w:tcPr>
          <w:p w14:paraId="655CEDC8" w14:textId="37CD9BF9" w:rsidR="008B458F" w:rsidRPr="00C32874" w:rsidRDefault="008B458F" w:rsidP="008B458F">
            <w:pPr>
              <w:widowControl/>
              <w:autoSpaceDE/>
              <w:autoSpaceDN/>
              <w:jc w:val="center"/>
              <w:rPr>
                <w:b/>
                <w:bCs/>
                <w:sz w:val="14"/>
                <w:szCs w:val="14"/>
                <w:lang w:eastAsia="tr-TR"/>
              </w:rPr>
            </w:pPr>
            <w:r w:rsidRPr="00C32874">
              <w:rPr>
                <w:b/>
                <w:bCs/>
                <w:sz w:val="14"/>
                <w:szCs w:val="14"/>
                <w:lang w:eastAsia="tr-TR"/>
              </w:rPr>
              <w:t>1,522</w:t>
            </w:r>
          </w:p>
        </w:tc>
        <w:tc>
          <w:tcPr>
            <w:tcW w:w="1454" w:type="dxa"/>
            <w:vAlign w:val="center"/>
          </w:tcPr>
          <w:p w14:paraId="391AEF78" w14:textId="62C59D1F" w:rsidR="008B458F" w:rsidRPr="00C32874" w:rsidRDefault="008B458F" w:rsidP="008B458F">
            <w:pPr>
              <w:widowControl/>
              <w:autoSpaceDE/>
              <w:autoSpaceDN/>
              <w:jc w:val="center"/>
              <w:rPr>
                <w:b/>
                <w:bCs/>
                <w:sz w:val="14"/>
                <w:szCs w:val="14"/>
                <w:lang w:eastAsia="tr-TR"/>
              </w:rPr>
            </w:pPr>
            <w:r w:rsidRPr="00C32874">
              <w:rPr>
                <w:b/>
                <w:bCs/>
                <w:sz w:val="14"/>
                <w:szCs w:val="14"/>
                <w:lang w:eastAsia="tr-TR"/>
              </w:rPr>
              <w:t>277</w:t>
            </w:r>
          </w:p>
        </w:tc>
      </w:tr>
      <w:tr w:rsidR="00C32874" w:rsidRPr="00C32874" w14:paraId="78907CBF" w14:textId="77777777" w:rsidTr="008B458F">
        <w:trPr>
          <w:trHeight w:val="283"/>
        </w:trPr>
        <w:tc>
          <w:tcPr>
            <w:tcW w:w="3539" w:type="dxa"/>
            <w:vAlign w:val="center"/>
            <w:hideMark/>
          </w:tcPr>
          <w:p w14:paraId="0F2922CC" w14:textId="2EF8CD9C" w:rsidR="008B458F" w:rsidRPr="00C32874" w:rsidRDefault="008B458F" w:rsidP="008B458F">
            <w:pPr>
              <w:widowControl/>
              <w:autoSpaceDE/>
              <w:autoSpaceDN/>
              <w:ind w:left="204"/>
              <w:rPr>
                <w:sz w:val="14"/>
                <w:szCs w:val="14"/>
                <w:lang w:eastAsia="tr-TR"/>
              </w:rPr>
            </w:pPr>
            <w:r w:rsidRPr="00C32874">
              <w:rPr>
                <w:sz w:val="14"/>
                <w:szCs w:val="14"/>
                <w:lang w:eastAsia="tr-TR"/>
              </w:rPr>
              <w:t>5. Karşı taraf kredi riski için standart yaklaşım</w:t>
            </w:r>
          </w:p>
        </w:tc>
        <w:tc>
          <w:tcPr>
            <w:tcW w:w="1454" w:type="dxa"/>
            <w:vAlign w:val="center"/>
            <w:hideMark/>
          </w:tcPr>
          <w:p w14:paraId="3828A7D4" w14:textId="4F3F2235" w:rsidR="008B458F" w:rsidRPr="00C32874" w:rsidRDefault="008B458F" w:rsidP="008B458F">
            <w:pPr>
              <w:widowControl/>
              <w:autoSpaceDE/>
              <w:autoSpaceDN/>
              <w:jc w:val="center"/>
              <w:rPr>
                <w:b/>
                <w:bCs/>
                <w:sz w:val="14"/>
                <w:szCs w:val="14"/>
                <w:lang w:eastAsia="tr-TR"/>
              </w:rPr>
            </w:pPr>
            <w:r w:rsidRPr="00C32874">
              <w:rPr>
                <w:b/>
                <w:bCs/>
                <w:sz w:val="14"/>
                <w:szCs w:val="14"/>
                <w:lang w:eastAsia="tr-TR"/>
              </w:rPr>
              <w:t>19,024</w:t>
            </w:r>
          </w:p>
        </w:tc>
        <w:tc>
          <w:tcPr>
            <w:tcW w:w="1454" w:type="dxa"/>
            <w:vAlign w:val="center"/>
          </w:tcPr>
          <w:p w14:paraId="0ABB40F1" w14:textId="1F3D14C6" w:rsidR="008B458F" w:rsidRPr="00C32874" w:rsidRDefault="008B458F" w:rsidP="008B458F">
            <w:pPr>
              <w:widowControl/>
              <w:autoSpaceDE/>
              <w:autoSpaceDN/>
              <w:jc w:val="center"/>
              <w:rPr>
                <w:b/>
                <w:bCs/>
                <w:sz w:val="14"/>
                <w:szCs w:val="14"/>
              </w:rPr>
            </w:pPr>
            <w:r w:rsidRPr="00C32874">
              <w:rPr>
                <w:b/>
                <w:bCs/>
                <w:sz w:val="14"/>
                <w:szCs w:val="14"/>
                <w:lang w:eastAsia="tr-TR"/>
              </w:rPr>
              <w:t>3,462</w:t>
            </w:r>
          </w:p>
        </w:tc>
        <w:tc>
          <w:tcPr>
            <w:tcW w:w="1454" w:type="dxa"/>
            <w:vAlign w:val="center"/>
            <w:hideMark/>
          </w:tcPr>
          <w:p w14:paraId="4CB7179F" w14:textId="2DE15C00" w:rsidR="008B458F" w:rsidRPr="00C32874" w:rsidRDefault="008B458F" w:rsidP="008B458F">
            <w:pPr>
              <w:widowControl/>
              <w:autoSpaceDE/>
              <w:autoSpaceDN/>
              <w:jc w:val="center"/>
              <w:rPr>
                <w:b/>
                <w:bCs/>
                <w:sz w:val="14"/>
                <w:szCs w:val="14"/>
                <w:lang w:eastAsia="tr-TR"/>
              </w:rPr>
            </w:pPr>
            <w:r w:rsidRPr="00C32874">
              <w:rPr>
                <w:b/>
                <w:bCs/>
                <w:sz w:val="14"/>
                <w:szCs w:val="14"/>
              </w:rPr>
              <w:t>1,522</w:t>
            </w:r>
          </w:p>
        </w:tc>
        <w:tc>
          <w:tcPr>
            <w:tcW w:w="1454" w:type="dxa"/>
            <w:vAlign w:val="center"/>
          </w:tcPr>
          <w:p w14:paraId="2711FFD6" w14:textId="50984454" w:rsidR="008B458F" w:rsidRPr="00C32874" w:rsidRDefault="008B458F" w:rsidP="008B458F">
            <w:pPr>
              <w:widowControl/>
              <w:autoSpaceDE/>
              <w:autoSpaceDN/>
              <w:jc w:val="center"/>
              <w:rPr>
                <w:b/>
                <w:bCs/>
                <w:sz w:val="14"/>
                <w:szCs w:val="14"/>
                <w:lang w:eastAsia="tr-TR"/>
              </w:rPr>
            </w:pPr>
            <w:r w:rsidRPr="00C32874">
              <w:rPr>
                <w:b/>
                <w:bCs/>
                <w:sz w:val="14"/>
                <w:szCs w:val="14"/>
                <w:lang w:eastAsia="tr-TR"/>
              </w:rPr>
              <w:t>277</w:t>
            </w:r>
          </w:p>
        </w:tc>
      </w:tr>
      <w:tr w:rsidR="00C32874" w:rsidRPr="00C32874" w14:paraId="247533D2" w14:textId="77777777" w:rsidTr="008B458F">
        <w:trPr>
          <w:trHeight w:val="283"/>
        </w:trPr>
        <w:tc>
          <w:tcPr>
            <w:tcW w:w="3539" w:type="dxa"/>
            <w:vAlign w:val="center"/>
            <w:hideMark/>
          </w:tcPr>
          <w:p w14:paraId="5A0E9A94" w14:textId="19F4A906" w:rsidR="008B458F" w:rsidRPr="00C32874" w:rsidRDefault="008B458F" w:rsidP="008B458F">
            <w:pPr>
              <w:widowControl/>
              <w:autoSpaceDE/>
              <w:autoSpaceDN/>
              <w:ind w:left="204"/>
              <w:rPr>
                <w:sz w:val="14"/>
                <w:szCs w:val="14"/>
                <w:lang w:eastAsia="tr-TR"/>
              </w:rPr>
            </w:pPr>
            <w:r w:rsidRPr="00C32874">
              <w:rPr>
                <w:sz w:val="14"/>
                <w:szCs w:val="14"/>
                <w:lang w:eastAsia="tr-TR"/>
              </w:rPr>
              <w:t>6. İçsel model yöntemi</w:t>
            </w:r>
          </w:p>
        </w:tc>
        <w:tc>
          <w:tcPr>
            <w:tcW w:w="1454" w:type="dxa"/>
            <w:vAlign w:val="center"/>
            <w:hideMark/>
          </w:tcPr>
          <w:p w14:paraId="7D4D0EE2" w14:textId="3CD8BF75"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1040DC41" w14:textId="2962F598"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234E6FAC" w14:textId="60390E4E"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131EECF5" w14:textId="14442722"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00DC55C1" w14:textId="77777777" w:rsidTr="008B458F">
        <w:trPr>
          <w:trHeight w:val="283"/>
        </w:trPr>
        <w:tc>
          <w:tcPr>
            <w:tcW w:w="3539" w:type="dxa"/>
            <w:vAlign w:val="center"/>
            <w:hideMark/>
          </w:tcPr>
          <w:p w14:paraId="3F51B756" w14:textId="5A050C5E" w:rsidR="008B458F" w:rsidRPr="00C32874" w:rsidRDefault="008B458F" w:rsidP="008B458F">
            <w:pPr>
              <w:widowControl/>
              <w:autoSpaceDE/>
              <w:autoSpaceDN/>
              <w:ind w:left="204"/>
              <w:rPr>
                <w:sz w:val="14"/>
                <w:szCs w:val="14"/>
                <w:lang w:eastAsia="tr-TR"/>
              </w:rPr>
            </w:pPr>
            <w:r w:rsidRPr="00C32874">
              <w:rPr>
                <w:sz w:val="14"/>
                <w:szCs w:val="14"/>
                <w:lang w:eastAsia="tr-TR"/>
              </w:rPr>
              <w:t>7. Basit risk ağırlığı yaklaşımı veya içsel modeller yaklaşımında bankacılık hesabındaki hisse senedi pozisyonları</w:t>
            </w:r>
          </w:p>
        </w:tc>
        <w:tc>
          <w:tcPr>
            <w:tcW w:w="1454" w:type="dxa"/>
            <w:vAlign w:val="center"/>
            <w:hideMark/>
          </w:tcPr>
          <w:p w14:paraId="3CF332FD" w14:textId="42A460DE"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58F7D818" w14:textId="671BBFCF"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3729F5CC" w14:textId="36CF422F"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5FC76E38" w14:textId="7031BC4D"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23947837" w14:textId="77777777" w:rsidTr="008B458F">
        <w:trPr>
          <w:trHeight w:val="283"/>
        </w:trPr>
        <w:tc>
          <w:tcPr>
            <w:tcW w:w="3539" w:type="dxa"/>
            <w:vAlign w:val="center"/>
            <w:hideMark/>
          </w:tcPr>
          <w:p w14:paraId="1FD286CF" w14:textId="0EB84D0A" w:rsidR="008B458F" w:rsidRPr="00C32874" w:rsidRDefault="008B458F" w:rsidP="008B458F">
            <w:pPr>
              <w:widowControl/>
              <w:autoSpaceDE/>
              <w:autoSpaceDN/>
              <w:ind w:left="204"/>
              <w:rPr>
                <w:sz w:val="14"/>
                <w:szCs w:val="14"/>
                <w:lang w:eastAsia="tr-TR"/>
              </w:rPr>
            </w:pPr>
            <w:r w:rsidRPr="00C32874">
              <w:rPr>
                <w:sz w:val="14"/>
                <w:szCs w:val="14"/>
                <w:lang w:eastAsia="tr-TR"/>
              </w:rPr>
              <w:t>8. KYK’ya yapılan yatırımlar-içerik yöntemi</w:t>
            </w:r>
          </w:p>
        </w:tc>
        <w:tc>
          <w:tcPr>
            <w:tcW w:w="1454" w:type="dxa"/>
            <w:vAlign w:val="center"/>
            <w:hideMark/>
          </w:tcPr>
          <w:p w14:paraId="6A8A87CB" w14:textId="20246004"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5F885EDB" w14:textId="279AAD65"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0DABF37E" w14:textId="2CCE0A2D"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18A8ECE3" w14:textId="74132B4C"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7359F3A8" w14:textId="77777777" w:rsidTr="008B458F">
        <w:trPr>
          <w:trHeight w:val="283"/>
        </w:trPr>
        <w:tc>
          <w:tcPr>
            <w:tcW w:w="3539" w:type="dxa"/>
            <w:vAlign w:val="center"/>
            <w:hideMark/>
          </w:tcPr>
          <w:p w14:paraId="11D48EDB" w14:textId="4F7038C5" w:rsidR="008B458F" w:rsidRPr="00C32874" w:rsidRDefault="008B458F" w:rsidP="008B458F">
            <w:pPr>
              <w:widowControl/>
              <w:autoSpaceDE/>
              <w:autoSpaceDN/>
              <w:ind w:left="204"/>
              <w:rPr>
                <w:sz w:val="14"/>
                <w:szCs w:val="14"/>
                <w:lang w:eastAsia="tr-TR"/>
              </w:rPr>
            </w:pPr>
            <w:r w:rsidRPr="00C32874">
              <w:rPr>
                <w:sz w:val="14"/>
                <w:szCs w:val="14"/>
                <w:lang w:eastAsia="tr-TR"/>
              </w:rPr>
              <w:t>9. KYK’ya yapılan yatırımlar-izahname yöntemi</w:t>
            </w:r>
          </w:p>
        </w:tc>
        <w:tc>
          <w:tcPr>
            <w:tcW w:w="1454" w:type="dxa"/>
            <w:vAlign w:val="center"/>
            <w:hideMark/>
          </w:tcPr>
          <w:p w14:paraId="227915DE" w14:textId="23EF87C4"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1A48A2DE" w14:textId="6FB6C09E"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6F9CE17B" w14:textId="19D341A8"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70832CC8" w14:textId="4AD4A51B"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2A95C989" w14:textId="77777777" w:rsidTr="008B458F">
        <w:trPr>
          <w:trHeight w:val="283"/>
        </w:trPr>
        <w:tc>
          <w:tcPr>
            <w:tcW w:w="3539" w:type="dxa"/>
            <w:vAlign w:val="center"/>
            <w:hideMark/>
          </w:tcPr>
          <w:p w14:paraId="5CE56FBD"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10. KYK’ya yapılan yatırımlar-%1250 risk ağırlığı yöntemi</w:t>
            </w:r>
          </w:p>
        </w:tc>
        <w:tc>
          <w:tcPr>
            <w:tcW w:w="1454" w:type="dxa"/>
            <w:vAlign w:val="center"/>
            <w:hideMark/>
          </w:tcPr>
          <w:p w14:paraId="68FC7B4D" w14:textId="03833816"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39132A6A" w14:textId="49D72974"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2F4EFE7F" w14:textId="56595ABD"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04862DC0" w14:textId="5D0164E5"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39FE9E25" w14:textId="77777777" w:rsidTr="008B458F">
        <w:trPr>
          <w:trHeight w:val="283"/>
        </w:trPr>
        <w:tc>
          <w:tcPr>
            <w:tcW w:w="3539" w:type="dxa"/>
            <w:vAlign w:val="center"/>
            <w:hideMark/>
          </w:tcPr>
          <w:p w14:paraId="4F615BBE"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11. Takas riski</w:t>
            </w:r>
          </w:p>
        </w:tc>
        <w:tc>
          <w:tcPr>
            <w:tcW w:w="1454" w:type="dxa"/>
            <w:vAlign w:val="center"/>
            <w:hideMark/>
          </w:tcPr>
          <w:p w14:paraId="65097318" w14:textId="3BE2145A"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36914F37" w14:textId="289D181E"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7F98AF3E" w14:textId="01AF09B9"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1F87DB8E" w14:textId="4714F12C"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7D30FD67" w14:textId="77777777" w:rsidTr="008B458F">
        <w:trPr>
          <w:trHeight w:val="283"/>
        </w:trPr>
        <w:tc>
          <w:tcPr>
            <w:tcW w:w="3539" w:type="dxa"/>
            <w:vAlign w:val="center"/>
            <w:hideMark/>
          </w:tcPr>
          <w:p w14:paraId="7805B6D2"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12. Bankacılık hesaplarındaki menkul kıymetleştirme pozisyonları</w:t>
            </w:r>
          </w:p>
        </w:tc>
        <w:tc>
          <w:tcPr>
            <w:tcW w:w="1454" w:type="dxa"/>
            <w:vAlign w:val="center"/>
            <w:hideMark/>
          </w:tcPr>
          <w:p w14:paraId="0E439E23" w14:textId="328BF02C" w:rsidR="008B458F" w:rsidRPr="00C32874" w:rsidRDefault="008B458F" w:rsidP="008B458F">
            <w:pPr>
              <w:widowControl/>
              <w:autoSpaceDE/>
              <w:autoSpaceDN/>
              <w:jc w:val="center"/>
              <w:rPr>
                <w:b/>
                <w:bCs/>
                <w:sz w:val="14"/>
                <w:szCs w:val="14"/>
                <w:lang w:eastAsia="tr-TR"/>
              </w:rPr>
            </w:pPr>
            <w:r w:rsidRPr="00C32874">
              <w:rPr>
                <w:b/>
                <w:bCs/>
                <w:sz w:val="14"/>
                <w:szCs w:val="14"/>
              </w:rPr>
              <w:t>302,786</w:t>
            </w:r>
          </w:p>
        </w:tc>
        <w:tc>
          <w:tcPr>
            <w:tcW w:w="1454" w:type="dxa"/>
            <w:vAlign w:val="center"/>
          </w:tcPr>
          <w:p w14:paraId="53166454" w14:textId="680D5A13" w:rsidR="008B458F" w:rsidRPr="00C32874" w:rsidRDefault="008B458F" w:rsidP="008B458F">
            <w:pPr>
              <w:widowControl/>
              <w:autoSpaceDE/>
              <w:autoSpaceDN/>
              <w:jc w:val="center"/>
              <w:rPr>
                <w:b/>
                <w:bCs/>
                <w:sz w:val="14"/>
                <w:szCs w:val="14"/>
              </w:rPr>
            </w:pPr>
            <w:r w:rsidRPr="00C32874">
              <w:rPr>
                <w:b/>
                <w:bCs/>
                <w:sz w:val="14"/>
                <w:szCs w:val="14"/>
              </w:rPr>
              <w:t>25,026</w:t>
            </w:r>
          </w:p>
        </w:tc>
        <w:tc>
          <w:tcPr>
            <w:tcW w:w="1454" w:type="dxa"/>
            <w:vAlign w:val="center"/>
            <w:hideMark/>
          </w:tcPr>
          <w:p w14:paraId="1D13CC86" w14:textId="3DFC80B6" w:rsidR="008B458F" w:rsidRPr="00C32874" w:rsidRDefault="008B458F" w:rsidP="008B458F">
            <w:pPr>
              <w:widowControl/>
              <w:autoSpaceDE/>
              <w:autoSpaceDN/>
              <w:jc w:val="center"/>
              <w:rPr>
                <w:b/>
                <w:bCs/>
                <w:sz w:val="14"/>
                <w:szCs w:val="14"/>
                <w:lang w:eastAsia="tr-TR"/>
              </w:rPr>
            </w:pPr>
            <w:r w:rsidRPr="00C32874">
              <w:rPr>
                <w:b/>
                <w:bCs/>
                <w:sz w:val="14"/>
                <w:szCs w:val="14"/>
                <w:lang w:eastAsia="tr-TR"/>
              </w:rPr>
              <w:t>24,223</w:t>
            </w:r>
          </w:p>
        </w:tc>
        <w:tc>
          <w:tcPr>
            <w:tcW w:w="1454" w:type="dxa"/>
            <w:vAlign w:val="center"/>
          </w:tcPr>
          <w:p w14:paraId="1B99FAA3" w14:textId="78CEF7D6" w:rsidR="008B458F" w:rsidRPr="00C32874" w:rsidRDefault="008B458F" w:rsidP="008B458F">
            <w:pPr>
              <w:widowControl/>
              <w:autoSpaceDE/>
              <w:autoSpaceDN/>
              <w:jc w:val="center"/>
              <w:rPr>
                <w:b/>
                <w:bCs/>
                <w:sz w:val="14"/>
                <w:szCs w:val="14"/>
              </w:rPr>
            </w:pPr>
            <w:r w:rsidRPr="00C32874">
              <w:rPr>
                <w:b/>
                <w:bCs/>
                <w:sz w:val="14"/>
                <w:szCs w:val="14"/>
                <w:lang w:eastAsia="tr-TR"/>
              </w:rPr>
              <w:t>2,002</w:t>
            </w:r>
          </w:p>
        </w:tc>
      </w:tr>
      <w:tr w:rsidR="00C32874" w:rsidRPr="00C32874" w14:paraId="13F7B924" w14:textId="77777777" w:rsidTr="008B458F">
        <w:trPr>
          <w:trHeight w:val="283"/>
        </w:trPr>
        <w:tc>
          <w:tcPr>
            <w:tcW w:w="3539" w:type="dxa"/>
            <w:vAlign w:val="center"/>
            <w:hideMark/>
          </w:tcPr>
          <w:p w14:paraId="5B764F7A"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13. İDD derecelendirmeye dayalı yaklaşım</w:t>
            </w:r>
          </w:p>
        </w:tc>
        <w:tc>
          <w:tcPr>
            <w:tcW w:w="1454" w:type="dxa"/>
            <w:vAlign w:val="center"/>
            <w:hideMark/>
          </w:tcPr>
          <w:p w14:paraId="64D3ED49" w14:textId="61320E6E"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3142EDED" w14:textId="1CA33E36"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6FAE5FDB" w14:textId="0355E939"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0FA04EB2" w14:textId="4B726EBA"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6EF317F0" w14:textId="77777777" w:rsidTr="008B458F">
        <w:trPr>
          <w:trHeight w:val="283"/>
        </w:trPr>
        <w:tc>
          <w:tcPr>
            <w:tcW w:w="3539" w:type="dxa"/>
            <w:vAlign w:val="center"/>
            <w:hideMark/>
          </w:tcPr>
          <w:p w14:paraId="21864F94"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14. İDD denetim otoritesi formülü yaklaşımı</w:t>
            </w:r>
          </w:p>
        </w:tc>
        <w:tc>
          <w:tcPr>
            <w:tcW w:w="1454" w:type="dxa"/>
            <w:vAlign w:val="center"/>
            <w:hideMark/>
          </w:tcPr>
          <w:p w14:paraId="38A7AEC4" w14:textId="08E308D1"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13E8726B" w14:textId="4D388EA7"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577A24D9" w14:textId="7B2AB73C"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03E47898" w14:textId="6E263897"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2879C089" w14:textId="77777777" w:rsidTr="008B458F">
        <w:trPr>
          <w:trHeight w:val="283"/>
        </w:trPr>
        <w:tc>
          <w:tcPr>
            <w:tcW w:w="3539" w:type="dxa"/>
            <w:vAlign w:val="center"/>
            <w:hideMark/>
          </w:tcPr>
          <w:p w14:paraId="7EEA3F48"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15. Standart basitleştirilmiş denetim otoritesi formülü yaklaşımı</w:t>
            </w:r>
          </w:p>
        </w:tc>
        <w:tc>
          <w:tcPr>
            <w:tcW w:w="1454" w:type="dxa"/>
            <w:vAlign w:val="center"/>
            <w:hideMark/>
          </w:tcPr>
          <w:p w14:paraId="7B8A98FA" w14:textId="12C4D14C"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0F1B9759" w14:textId="3974C679"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3089F3CB" w14:textId="7BBEEE31"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375A9102" w14:textId="1C1EA230"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735CDA2C" w14:textId="77777777" w:rsidTr="008B458F">
        <w:trPr>
          <w:trHeight w:val="283"/>
        </w:trPr>
        <w:tc>
          <w:tcPr>
            <w:tcW w:w="3539" w:type="dxa"/>
            <w:vAlign w:val="center"/>
            <w:hideMark/>
          </w:tcPr>
          <w:p w14:paraId="61DC1432"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16. Piyasa riski</w:t>
            </w:r>
          </w:p>
        </w:tc>
        <w:tc>
          <w:tcPr>
            <w:tcW w:w="1454" w:type="dxa"/>
            <w:vAlign w:val="center"/>
            <w:hideMark/>
          </w:tcPr>
          <w:p w14:paraId="52FFA67E" w14:textId="03FDA467" w:rsidR="008B458F" w:rsidRPr="00C32874" w:rsidRDefault="008B458F" w:rsidP="008B458F">
            <w:pPr>
              <w:widowControl/>
              <w:autoSpaceDE/>
              <w:autoSpaceDN/>
              <w:jc w:val="center"/>
              <w:rPr>
                <w:b/>
                <w:bCs/>
                <w:sz w:val="14"/>
                <w:szCs w:val="14"/>
                <w:lang w:eastAsia="tr-TR"/>
              </w:rPr>
            </w:pPr>
            <w:r w:rsidRPr="00C32874">
              <w:rPr>
                <w:b/>
                <w:bCs/>
                <w:sz w:val="14"/>
                <w:szCs w:val="14"/>
              </w:rPr>
              <w:t>8,507,825</w:t>
            </w:r>
          </w:p>
        </w:tc>
        <w:tc>
          <w:tcPr>
            <w:tcW w:w="1454" w:type="dxa"/>
            <w:vAlign w:val="center"/>
          </w:tcPr>
          <w:p w14:paraId="34A311EE" w14:textId="77D726EC" w:rsidR="008B458F" w:rsidRPr="00C32874" w:rsidRDefault="008B458F" w:rsidP="008B458F">
            <w:pPr>
              <w:widowControl/>
              <w:autoSpaceDE/>
              <w:autoSpaceDN/>
              <w:jc w:val="center"/>
              <w:rPr>
                <w:b/>
                <w:bCs/>
                <w:sz w:val="14"/>
                <w:szCs w:val="14"/>
              </w:rPr>
            </w:pPr>
            <w:r w:rsidRPr="00C32874">
              <w:rPr>
                <w:b/>
                <w:bCs/>
                <w:sz w:val="14"/>
                <w:szCs w:val="14"/>
              </w:rPr>
              <w:t>6,975</w:t>
            </w:r>
          </w:p>
        </w:tc>
        <w:tc>
          <w:tcPr>
            <w:tcW w:w="1454" w:type="dxa"/>
            <w:vAlign w:val="center"/>
            <w:hideMark/>
          </w:tcPr>
          <w:p w14:paraId="6EF3AF59" w14:textId="241A90FA" w:rsidR="008B458F" w:rsidRPr="00C32874" w:rsidRDefault="008B458F" w:rsidP="008B458F">
            <w:pPr>
              <w:widowControl/>
              <w:autoSpaceDE/>
              <w:autoSpaceDN/>
              <w:jc w:val="center"/>
              <w:rPr>
                <w:b/>
                <w:bCs/>
                <w:sz w:val="14"/>
                <w:szCs w:val="14"/>
                <w:lang w:eastAsia="tr-TR"/>
              </w:rPr>
            </w:pPr>
            <w:r w:rsidRPr="00C32874">
              <w:rPr>
                <w:b/>
                <w:bCs/>
                <w:sz w:val="14"/>
                <w:szCs w:val="14"/>
              </w:rPr>
              <w:t>680,626</w:t>
            </w:r>
          </w:p>
        </w:tc>
        <w:tc>
          <w:tcPr>
            <w:tcW w:w="1454" w:type="dxa"/>
            <w:vAlign w:val="center"/>
          </w:tcPr>
          <w:p w14:paraId="159AEC03" w14:textId="72438B3D" w:rsidR="008B458F" w:rsidRPr="00C32874" w:rsidRDefault="008B458F" w:rsidP="008B458F">
            <w:pPr>
              <w:widowControl/>
              <w:autoSpaceDE/>
              <w:autoSpaceDN/>
              <w:jc w:val="center"/>
              <w:rPr>
                <w:b/>
                <w:bCs/>
                <w:sz w:val="14"/>
                <w:szCs w:val="14"/>
              </w:rPr>
            </w:pPr>
            <w:r w:rsidRPr="00C32874">
              <w:rPr>
                <w:b/>
                <w:bCs/>
                <w:sz w:val="14"/>
                <w:szCs w:val="14"/>
                <w:lang w:eastAsia="tr-TR"/>
              </w:rPr>
              <w:t>558</w:t>
            </w:r>
          </w:p>
        </w:tc>
      </w:tr>
      <w:tr w:rsidR="00C32874" w:rsidRPr="00C32874" w14:paraId="5D7D95D8" w14:textId="77777777" w:rsidTr="008B458F">
        <w:trPr>
          <w:trHeight w:val="283"/>
        </w:trPr>
        <w:tc>
          <w:tcPr>
            <w:tcW w:w="3539" w:type="dxa"/>
            <w:vAlign w:val="center"/>
            <w:hideMark/>
          </w:tcPr>
          <w:p w14:paraId="4C2AB4D5"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17. Standart yaklaşım</w:t>
            </w:r>
          </w:p>
        </w:tc>
        <w:tc>
          <w:tcPr>
            <w:tcW w:w="1454" w:type="dxa"/>
            <w:vAlign w:val="center"/>
            <w:hideMark/>
          </w:tcPr>
          <w:p w14:paraId="1D682A1F" w14:textId="63EC26FF" w:rsidR="008B458F" w:rsidRPr="00C32874" w:rsidRDefault="008B458F" w:rsidP="008B458F">
            <w:pPr>
              <w:widowControl/>
              <w:autoSpaceDE/>
              <w:autoSpaceDN/>
              <w:jc w:val="center"/>
              <w:rPr>
                <w:b/>
                <w:bCs/>
                <w:sz w:val="14"/>
                <w:szCs w:val="14"/>
                <w:lang w:eastAsia="tr-TR"/>
              </w:rPr>
            </w:pPr>
            <w:r w:rsidRPr="00C32874">
              <w:rPr>
                <w:b/>
                <w:bCs/>
                <w:sz w:val="14"/>
                <w:szCs w:val="14"/>
              </w:rPr>
              <w:t>8,507,825</w:t>
            </w:r>
          </w:p>
        </w:tc>
        <w:tc>
          <w:tcPr>
            <w:tcW w:w="1454" w:type="dxa"/>
            <w:vAlign w:val="center"/>
          </w:tcPr>
          <w:p w14:paraId="40249977" w14:textId="055B9627" w:rsidR="008B458F" w:rsidRPr="00C32874" w:rsidRDefault="008B458F" w:rsidP="008B458F">
            <w:pPr>
              <w:widowControl/>
              <w:autoSpaceDE/>
              <w:autoSpaceDN/>
              <w:jc w:val="center"/>
              <w:rPr>
                <w:b/>
                <w:bCs/>
                <w:sz w:val="14"/>
                <w:szCs w:val="14"/>
              </w:rPr>
            </w:pPr>
            <w:r w:rsidRPr="00C32874">
              <w:rPr>
                <w:b/>
                <w:bCs/>
                <w:sz w:val="14"/>
                <w:szCs w:val="14"/>
              </w:rPr>
              <w:t>6,975</w:t>
            </w:r>
          </w:p>
        </w:tc>
        <w:tc>
          <w:tcPr>
            <w:tcW w:w="1454" w:type="dxa"/>
            <w:vAlign w:val="center"/>
            <w:hideMark/>
          </w:tcPr>
          <w:p w14:paraId="57203888" w14:textId="552596DB" w:rsidR="008B458F" w:rsidRPr="00C32874" w:rsidRDefault="008B458F" w:rsidP="008B458F">
            <w:pPr>
              <w:widowControl/>
              <w:autoSpaceDE/>
              <w:autoSpaceDN/>
              <w:jc w:val="center"/>
              <w:rPr>
                <w:b/>
                <w:bCs/>
                <w:sz w:val="14"/>
                <w:szCs w:val="14"/>
                <w:lang w:eastAsia="tr-TR"/>
              </w:rPr>
            </w:pPr>
            <w:r w:rsidRPr="00C32874">
              <w:rPr>
                <w:b/>
                <w:bCs/>
                <w:sz w:val="14"/>
                <w:szCs w:val="14"/>
              </w:rPr>
              <w:t>680,626</w:t>
            </w:r>
          </w:p>
        </w:tc>
        <w:tc>
          <w:tcPr>
            <w:tcW w:w="1454" w:type="dxa"/>
            <w:vAlign w:val="center"/>
          </w:tcPr>
          <w:p w14:paraId="0A258C21" w14:textId="6FF3DC0C" w:rsidR="008B458F" w:rsidRPr="00C32874" w:rsidRDefault="008B458F" w:rsidP="008B458F">
            <w:pPr>
              <w:widowControl/>
              <w:autoSpaceDE/>
              <w:autoSpaceDN/>
              <w:jc w:val="center"/>
              <w:rPr>
                <w:b/>
                <w:bCs/>
                <w:sz w:val="14"/>
                <w:szCs w:val="14"/>
              </w:rPr>
            </w:pPr>
            <w:r w:rsidRPr="00C32874">
              <w:rPr>
                <w:b/>
                <w:bCs/>
                <w:sz w:val="14"/>
                <w:szCs w:val="14"/>
                <w:lang w:eastAsia="tr-TR"/>
              </w:rPr>
              <w:t>558</w:t>
            </w:r>
          </w:p>
        </w:tc>
      </w:tr>
      <w:tr w:rsidR="00C32874" w:rsidRPr="00C32874" w14:paraId="23249262" w14:textId="77777777" w:rsidTr="008B458F">
        <w:trPr>
          <w:trHeight w:val="283"/>
        </w:trPr>
        <w:tc>
          <w:tcPr>
            <w:tcW w:w="3539" w:type="dxa"/>
            <w:vAlign w:val="center"/>
            <w:hideMark/>
          </w:tcPr>
          <w:p w14:paraId="35EA60BA"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18. İçsel model yaklaşımları</w:t>
            </w:r>
          </w:p>
        </w:tc>
        <w:tc>
          <w:tcPr>
            <w:tcW w:w="1454" w:type="dxa"/>
            <w:vAlign w:val="center"/>
            <w:hideMark/>
          </w:tcPr>
          <w:p w14:paraId="7B8D9091" w14:textId="3A695EA0"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00EFF215" w14:textId="35272410"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1026B638" w14:textId="4852C8D6"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38294ABA" w14:textId="30927CC1"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77273456" w14:textId="77777777" w:rsidTr="008B458F">
        <w:trPr>
          <w:trHeight w:val="283"/>
        </w:trPr>
        <w:tc>
          <w:tcPr>
            <w:tcW w:w="3539" w:type="dxa"/>
            <w:vAlign w:val="center"/>
            <w:hideMark/>
          </w:tcPr>
          <w:p w14:paraId="4D107C70"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19. Operasyonel risk</w:t>
            </w:r>
          </w:p>
        </w:tc>
        <w:tc>
          <w:tcPr>
            <w:tcW w:w="1454" w:type="dxa"/>
            <w:vAlign w:val="center"/>
            <w:hideMark/>
          </w:tcPr>
          <w:p w14:paraId="0C82AF6E" w14:textId="3997B84C" w:rsidR="008B458F" w:rsidRPr="00C32874" w:rsidRDefault="008B458F" w:rsidP="008B458F">
            <w:pPr>
              <w:widowControl/>
              <w:autoSpaceDE/>
              <w:autoSpaceDN/>
              <w:jc w:val="center"/>
              <w:rPr>
                <w:b/>
                <w:bCs/>
                <w:sz w:val="14"/>
                <w:szCs w:val="14"/>
                <w:lang w:eastAsia="tr-TR"/>
              </w:rPr>
            </w:pPr>
            <w:r w:rsidRPr="00C32874">
              <w:rPr>
                <w:b/>
                <w:bCs/>
                <w:sz w:val="14"/>
                <w:szCs w:val="14"/>
              </w:rPr>
              <w:t>530,827</w:t>
            </w:r>
          </w:p>
        </w:tc>
        <w:tc>
          <w:tcPr>
            <w:tcW w:w="1454" w:type="dxa"/>
            <w:vAlign w:val="center"/>
          </w:tcPr>
          <w:p w14:paraId="0C90C12B" w14:textId="783F99EA" w:rsidR="008B458F" w:rsidRPr="00C32874" w:rsidRDefault="008B458F" w:rsidP="008B458F">
            <w:pPr>
              <w:widowControl/>
              <w:autoSpaceDE/>
              <w:autoSpaceDN/>
              <w:jc w:val="center"/>
              <w:rPr>
                <w:b/>
                <w:bCs/>
                <w:sz w:val="14"/>
                <w:szCs w:val="14"/>
              </w:rPr>
            </w:pPr>
            <w:r w:rsidRPr="00C32874">
              <w:rPr>
                <w:b/>
                <w:bCs/>
                <w:sz w:val="14"/>
                <w:szCs w:val="14"/>
              </w:rPr>
              <w:t>180,759</w:t>
            </w:r>
          </w:p>
        </w:tc>
        <w:tc>
          <w:tcPr>
            <w:tcW w:w="1454" w:type="dxa"/>
            <w:vAlign w:val="center"/>
            <w:hideMark/>
          </w:tcPr>
          <w:p w14:paraId="284F368F" w14:textId="43D82E7B" w:rsidR="008B458F" w:rsidRPr="00C32874" w:rsidRDefault="008B458F" w:rsidP="008B458F">
            <w:pPr>
              <w:widowControl/>
              <w:autoSpaceDE/>
              <w:autoSpaceDN/>
              <w:jc w:val="center"/>
              <w:rPr>
                <w:b/>
                <w:bCs/>
                <w:sz w:val="14"/>
                <w:szCs w:val="14"/>
                <w:lang w:eastAsia="tr-TR"/>
              </w:rPr>
            </w:pPr>
            <w:r w:rsidRPr="00C32874">
              <w:rPr>
                <w:b/>
                <w:bCs/>
                <w:sz w:val="14"/>
                <w:szCs w:val="14"/>
              </w:rPr>
              <w:t>42,466</w:t>
            </w:r>
          </w:p>
        </w:tc>
        <w:tc>
          <w:tcPr>
            <w:tcW w:w="1454" w:type="dxa"/>
            <w:vAlign w:val="center"/>
          </w:tcPr>
          <w:p w14:paraId="01ECDEAD" w14:textId="21CA44D1" w:rsidR="008B458F" w:rsidRPr="00C32874" w:rsidRDefault="008B458F" w:rsidP="008B458F">
            <w:pPr>
              <w:widowControl/>
              <w:autoSpaceDE/>
              <w:autoSpaceDN/>
              <w:jc w:val="center"/>
              <w:rPr>
                <w:b/>
                <w:bCs/>
                <w:sz w:val="14"/>
                <w:szCs w:val="14"/>
              </w:rPr>
            </w:pPr>
            <w:r w:rsidRPr="00C32874">
              <w:rPr>
                <w:b/>
                <w:bCs/>
                <w:sz w:val="14"/>
                <w:szCs w:val="14"/>
              </w:rPr>
              <w:t>14,461</w:t>
            </w:r>
          </w:p>
        </w:tc>
      </w:tr>
      <w:tr w:rsidR="00C32874" w:rsidRPr="00C32874" w14:paraId="7AFA4EEE" w14:textId="77777777" w:rsidTr="008B458F">
        <w:trPr>
          <w:trHeight w:val="283"/>
        </w:trPr>
        <w:tc>
          <w:tcPr>
            <w:tcW w:w="3539" w:type="dxa"/>
            <w:vAlign w:val="center"/>
            <w:hideMark/>
          </w:tcPr>
          <w:p w14:paraId="360FCEDE"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20. Temel gösterge yaklaşımı</w:t>
            </w:r>
          </w:p>
        </w:tc>
        <w:tc>
          <w:tcPr>
            <w:tcW w:w="1454" w:type="dxa"/>
            <w:vAlign w:val="center"/>
            <w:hideMark/>
          </w:tcPr>
          <w:p w14:paraId="177FDC5D" w14:textId="0EACB18E" w:rsidR="008B458F" w:rsidRPr="00C32874" w:rsidRDefault="008B458F" w:rsidP="008B458F">
            <w:pPr>
              <w:widowControl/>
              <w:autoSpaceDE/>
              <w:autoSpaceDN/>
              <w:jc w:val="center"/>
              <w:rPr>
                <w:b/>
                <w:bCs/>
                <w:sz w:val="14"/>
                <w:szCs w:val="14"/>
                <w:lang w:eastAsia="tr-TR"/>
              </w:rPr>
            </w:pPr>
            <w:r w:rsidRPr="00C32874">
              <w:rPr>
                <w:b/>
                <w:bCs/>
                <w:sz w:val="14"/>
                <w:szCs w:val="14"/>
              </w:rPr>
              <w:t>530,827</w:t>
            </w:r>
          </w:p>
        </w:tc>
        <w:tc>
          <w:tcPr>
            <w:tcW w:w="1454" w:type="dxa"/>
            <w:vAlign w:val="center"/>
          </w:tcPr>
          <w:p w14:paraId="1F359ABA" w14:textId="1CD27F76" w:rsidR="008B458F" w:rsidRPr="00C32874" w:rsidRDefault="008B458F" w:rsidP="008B458F">
            <w:pPr>
              <w:widowControl/>
              <w:autoSpaceDE/>
              <w:autoSpaceDN/>
              <w:jc w:val="center"/>
              <w:rPr>
                <w:b/>
                <w:bCs/>
                <w:sz w:val="14"/>
                <w:szCs w:val="14"/>
              </w:rPr>
            </w:pPr>
            <w:r w:rsidRPr="00C32874">
              <w:rPr>
                <w:b/>
                <w:bCs/>
                <w:sz w:val="14"/>
                <w:szCs w:val="14"/>
              </w:rPr>
              <w:t>180,759</w:t>
            </w:r>
          </w:p>
        </w:tc>
        <w:tc>
          <w:tcPr>
            <w:tcW w:w="1454" w:type="dxa"/>
            <w:vAlign w:val="center"/>
            <w:hideMark/>
          </w:tcPr>
          <w:p w14:paraId="667D9B39" w14:textId="4D1672E0" w:rsidR="008B458F" w:rsidRPr="00C32874" w:rsidRDefault="008B458F" w:rsidP="008B458F">
            <w:pPr>
              <w:widowControl/>
              <w:autoSpaceDE/>
              <w:autoSpaceDN/>
              <w:jc w:val="center"/>
              <w:rPr>
                <w:b/>
                <w:bCs/>
                <w:sz w:val="14"/>
                <w:szCs w:val="14"/>
                <w:lang w:eastAsia="tr-TR"/>
              </w:rPr>
            </w:pPr>
            <w:r w:rsidRPr="00C32874">
              <w:rPr>
                <w:b/>
                <w:bCs/>
                <w:sz w:val="14"/>
                <w:szCs w:val="14"/>
              </w:rPr>
              <w:t>42,466</w:t>
            </w:r>
          </w:p>
        </w:tc>
        <w:tc>
          <w:tcPr>
            <w:tcW w:w="1454" w:type="dxa"/>
            <w:vAlign w:val="center"/>
          </w:tcPr>
          <w:p w14:paraId="7BB8C8BF" w14:textId="42CF2619" w:rsidR="008B458F" w:rsidRPr="00C32874" w:rsidRDefault="008B458F" w:rsidP="008B458F">
            <w:pPr>
              <w:widowControl/>
              <w:autoSpaceDE/>
              <w:autoSpaceDN/>
              <w:jc w:val="center"/>
              <w:rPr>
                <w:b/>
                <w:bCs/>
                <w:sz w:val="14"/>
                <w:szCs w:val="14"/>
              </w:rPr>
            </w:pPr>
            <w:r w:rsidRPr="00C32874">
              <w:rPr>
                <w:b/>
                <w:bCs/>
                <w:sz w:val="14"/>
                <w:szCs w:val="14"/>
              </w:rPr>
              <w:t>14,461</w:t>
            </w:r>
          </w:p>
        </w:tc>
      </w:tr>
      <w:tr w:rsidR="00C32874" w:rsidRPr="00C32874" w14:paraId="7E26AF9A" w14:textId="77777777" w:rsidTr="008B458F">
        <w:trPr>
          <w:trHeight w:val="283"/>
        </w:trPr>
        <w:tc>
          <w:tcPr>
            <w:tcW w:w="3539" w:type="dxa"/>
            <w:vAlign w:val="center"/>
            <w:hideMark/>
          </w:tcPr>
          <w:p w14:paraId="6FB2F0ED"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21. Standart yaklaşım</w:t>
            </w:r>
          </w:p>
        </w:tc>
        <w:tc>
          <w:tcPr>
            <w:tcW w:w="1454" w:type="dxa"/>
            <w:vAlign w:val="center"/>
            <w:hideMark/>
          </w:tcPr>
          <w:p w14:paraId="3ED1A6AA" w14:textId="182EF9FC"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0BF39743" w14:textId="21FEF9FD"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1AFE8E1A" w14:textId="049D9C2B"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329E4E18" w14:textId="3A036166"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15367E5C" w14:textId="77777777" w:rsidTr="008B458F">
        <w:trPr>
          <w:trHeight w:val="283"/>
        </w:trPr>
        <w:tc>
          <w:tcPr>
            <w:tcW w:w="3539" w:type="dxa"/>
            <w:vAlign w:val="center"/>
            <w:hideMark/>
          </w:tcPr>
          <w:p w14:paraId="2D2BB2B0"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22. İleri ölçüm yaklaşımı</w:t>
            </w:r>
          </w:p>
        </w:tc>
        <w:tc>
          <w:tcPr>
            <w:tcW w:w="1454" w:type="dxa"/>
            <w:vAlign w:val="center"/>
            <w:hideMark/>
          </w:tcPr>
          <w:p w14:paraId="0072DAA4" w14:textId="6AD1FEB6"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513A6ABE" w14:textId="0B41CB2B"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491DD876" w14:textId="25D95B80"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1905F937" w14:textId="294C2AC3"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47068AF1" w14:textId="77777777" w:rsidTr="008B458F">
        <w:trPr>
          <w:trHeight w:val="283"/>
        </w:trPr>
        <w:tc>
          <w:tcPr>
            <w:tcW w:w="3539" w:type="dxa"/>
            <w:vAlign w:val="center"/>
            <w:hideMark/>
          </w:tcPr>
          <w:p w14:paraId="669A5EEB"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23. Özkaynaklardan indirim eşiklerinin altındaki tutarlar (%250 risk ağırlığına tabi)</w:t>
            </w:r>
          </w:p>
        </w:tc>
        <w:tc>
          <w:tcPr>
            <w:tcW w:w="1454" w:type="dxa"/>
            <w:vAlign w:val="center"/>
            <w:hideMark/>
          </w:tcPr>
          <w:p w14:paraId="4B3852DC" w14:textId="5C9636C2"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4ACF9491" w14:textId="327510B7"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188365EE" w14:textId="4A03CA74"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03EA1A7B" w14:textId="6E45548B"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762D7D40" w14:textId="77777777" w:rsidTr="008B458F">
        <w:trPr>
          <w:trHeight w:val="283"/>
        </w:trPr>
        <w:tc>
          <w:tcPr>
            <w:tcW w:w="3539" w:type="dxa"/>
            <w:vAlign w:val="center"/>
            <w:hideMark/>
          </w:tcPr>
          <w:p w14:paraId="610D2A79" w14:textId="77777777" w:rsidR="008B458F" w:rsidRPr="00C32874" w:rsidRDefault="008B458F" w:rsidP="008B458F">
            <w:pPr>
              <w:widowControl/>
              <w:autoSpaceDE/>
              <w:autoSpaceDN/>
              <w:ind w:left="204"/>
              <w:rPr>
                <w:sz w:val="14"/>
                <w:szCs w:val="14"/>
                <w:lang w:eastAsia="tr-TR"/>
              </w:rPr>
            </w:pPr>
            <w:r w:rsidRPr="00C32874">
              <w:rPr>
                <w:sz w:val="14"/>
                <w:szCs w:val="14"/>
                <w:lang w:eastAsia="tr-TR"/>
              </w:rPr>
              <w:t>24. En düşük değer ayarlamaları</w:t>
            </w:r>
          </w:p>
        </w:tc>
        <w:tc>
          <w:tcPr>
            <w:tcW w:w="1454" w:type="dxa"/>
            <w:vAlign w:val="center"/>
            <w:hideMark/>
          </w:tcPr>
          <w:p w14:paraId="51234583" w14:textId="172F5450"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512E9F76" w14:textId="6AD2A2FB" w:rsidR="008B458F" w:rsidRPr="00C32874" w:rsidRDefault="008B458F" w:rsidP="008B458F">
            <w:pPr>
              <w:widowControl/>
              <w:autoSpaceDE/>
              <w:autoSpaceDN/>
              <w:jc w:val="center"/>
              <w:rPr>
                <w:b/>
                <w:bCs/>
                <w:sz w:val="14"/>
                <w:szCs w:val="14"/>
              </w:rPr>
            </w:pPr>
            <w:r w:rsidRPr="00C32874">
              <w:rPr>
                <w:b/>
                <w:bCs/>
                <w:sz w:val="14"/>
                <w:szCs w:val="14"/>
              </w:rPr>
              <w:t>-</w:t>
            </w:r>
          </w:p>
        </w:tc>
        <w:tc>
          <w:tcPr>
            <w:tcW w:w="1454" w:type="dxa"/>
            <w:vAlign w:val="center"/>
            <w:hideMark/>
          </w:tcPr>
          <w:p w14:paraId="04A848CA" w14:textId="0F95C8AC" w:rsidR="008B458F" w:rsidRPr="00C32874" w:rsidRDefault="008B458F" w:rsidP="008B458F">
            <w:pPr>
              <w:widowControl/>
              <w:autoSpaceDE/>
              <w:autoSpaceDN/>
              <w:jc w:val="center"/>
              <w:rPr>
                <w:b/>
                <w:bCs/>
                <w:sz w:val="14"/>
                <w:szCs w:val="14"/>
                <w:lang w:eastAsia="tr-TR"/>
              </w:rPr>
            </w:pPr>
            <w:r w:rsidRPr="00C32874">
              <w:rPr>
                <w:b/>
                <w:bCs/>
                <w:sz w:val="14"/>
                <w:szCs w:val="14"/>
              </w:rPr>
              <w:t>-</w:t>
            </w:r>
          </w:p>
        </w:tc>
        <w:tc>
          <w:tcPr>
            <w:tcW w:w="1454" w:type="dxa"/>
            <w:vAlign w:val="center"/>
          </w:tcPr>
          <w:p w14:paraId="46FD1578" w14:textId="3AEB0F33" w:rsidR="008B458F" w:rsidRPr="00C32874" w:rsidRDefault="008B458F" w:rsidP="008B458F">
            <w:pPr>
              <w:widowControl/>
              <w:autoSpaceDE/>
              <w:autoSpaceDN/>
              <w:jc w:val="center"/>
              <w:rPr>
                <w:b/>
                <w:bCs/>
                <w:sz w:val="14"/>
                <w:szCs w:val="14"/>
              </w:rPr>
            </w:pPr>
            <w:r w:rsidRPr="00C32874">
              <w:rPr>
                <w:b/>
                <w:bCs/>
                <w:sz w:val="14"/>
                <w:szCs w:val="14"/>
              </w:rPr>
              <w:t>-</w:t>
            </w:r>
          </w:p>
        </w:tc>
      </w:tr>
      <w:tr w:rsidR="00C32874" w:rsidRPr="00C32874" w14:paraId="6929EE82" w14:textId="77777777" w:rsidTr="008B458F">
        <w:trPr>
          <w:trHeight w:val="283"/>
        </w:trPr>
        <w:tc>
          <w:tcPr>
            <w:tcW w:w="3539" w:type="dxa"/>
            <w:vAlign w:val="center"/>
            <w:hideMark/>
          </w:tcPr>
          <w:p w14:paraId="4A2AE63A" w14:textId="77777777" w:rsidR="008B458F" w:rsidRPr="00C32874" w:rsidRDefault="008B458F" w:rsidP="008B458F">
            <w:pPr>
              <w:widowControl/>
              <w:autoSpaceDE/>
              <w:autoSpaceDN/>
              <w:ind w:left="204"/>
              <w:rPr>
                <w:b/>
                <w:bCs/>
                <w:sz w:val="14"/>
                <w:szCs w:val="14"/>
                <w:lang w:eastAsia="tr-TR"/>
              </w:rPr>
            </w:pPr>
            <w:r w:rsidRPr="00C32874">
              <w:rPr>
                <w:b/>
                <w:bCs/>
                <w:sz w:val="14"/>
                <w:szCs w:val="14"/>
                <w:lang w:eastAsia="tr-TR"/>
              </w:rPr>
              <w:t>25. Toplam (1+4+7+8+9+10+11+12+16+19+23+24)</w:t>
            </w:r>
          </w:p>
        </w:tc>
        <w:tc>
          <w:tcPr>
            <w:tcW w:w="1454" w:type="dxa"/>
            <w:vAlign w:val="center"/>
            <w:hideMark/>
          </w:tcPr>
          <w:p w14:paraId="6ACF2126" w14:textId="40600520" w:rsidR="008B458F" w:rsidRPr="00C32874" w:rsidRDefault="00FD7BA2" w:rsidP="008B458F">
            <w:pPr>
              <w:widowControl/>
              <w:autoSpaceDE/>
              <w:autoSpaceDN/>
              <w:jc w:val="center"/>
              <w:rPr>
                <w:b/>
                <w:bCs/>
                <w:sz w:val="14"/>
                <w:szCs w:val="14"/>
                <w:lang w:eastAsia="tr-TR"/>
              </w:rPr>
            </w:pPr>
            <w:r w:rsidRPr="00C32874">
              <w:rPr>
                <w:b/>
                <w:bCs/>
                <w:sz w:val="14"/>
                <w:szCs w:val="14"/>
              </w:rPr>
              <w:t>31,910,338</w:t>
            </w:r>
          </w:p>
        </w:tc>
        <w:tc>
          <w:tcPr>
            <w:tcW w:w="1454" w:type="dxa"/>
            <w:vAlign w:val="center"/>
          </w:tcPr>
          <w:p w14:paraId="2737A618" w14:textId="7A978CAB" w:rsidR="008B458F" w:rsidRPr="00C32874" w:rsidRDefault="008B458F" w:rsidP="008B458F">
            <w:pPr>
              <w:widowControl/>
              <w:autoSpaceDE/>
              <w:autoSpaceDN/>
              <w:jc w:val="center"/>
              <w:rPr>
                <w:b/>
                <w:bCs/>
                <w:sz w:val="14"/>
                <w:szCs w:val="14"/>
              </w:rPr>
            </w:pPr>
            <w:r w:rsidRPr="00C32874">
              <w:rPr>
                <w:b/>
                <w:bCs/>
                <w:sz w:val="14"/>
                <w:szCs w:val="14"/>
              </w:rPr>
              <w:t>3,784,827</w:t>
            </w:r>
          </w:p>
        </w:tc>
        <w:tc>
          <w:tcPr>
            <w:tcW w:w="1454" w:type="dxa"/>
            <w:vAlign w:val="center"/>
            <w:hideMark/>
          </w:tcPr>
          <w:p w14:paraId="1CEBA0CA" w14:textId="4ABC3703" w:rsidR="008B458F" w:rsidRPr="00C32874" w:rsidRDefault="00FD7BA2" w:rsidP="008B458F">
            <w:pPr>
              <w:widowControl/>
              <w:autoSpaceDE/>
              <w:autoSpaceDN/>
              <w:jc w:val="center"/>
              <w:rPr>
                <w:b/>
                <w:bCs/>
                <w:sz w:val="14"/>
                <w:szCs w:val="14"/>
              </w:rPr>
            </w:pPr>
            <w:r w:rsidRPr="00C32874">
              <w:rPr>
                <w:b/>
                <w:bCs/>
                <w:sz w:val="14"/>
                <w:szCs w:val="14"/>
              </w:rPr>
              <w:t>2,552,827</w:t>
            </w:r>
          </w:p>
        </w:tc>
        <w:tc>
          <w:tcPr>
            <w:tcW w:w="1454" w:type="dxa"/>
            <w:vAlign w:val="center"/>
          </w:tcPr>
          <w:p w14:paraId="16843675" w14:textId="4C7F1F36" w:rsidR="008B458F" w:rsidRPr="00C32874" w:rsidRDefault="008B458F" w:rsidP="008B458F">
            <w:pPr>
              <w:widowControl/>
              <w:autoSpaceDE/>
              <w:autoSpaceDN/>
              <w:jc w:val="center"/>
              <w:rPr>
                <w:b/>
                <w:bCs/>
                <w:sz w:val="14"/>
                <w:szCs w:val="14"/>
              </w:rPr>
            </w:pPr>
            <w:r w:rsidRPr="00C32874">
              <w:rPr>
                <w:b/>
                <w:bCs/>
                <w:sz w:val="14"/>
                <w:szCs w:val="14"/>
              </w:rPr>
              <w:t>302,786</w:t>
            </w:r>
          </w:p>
        </w:tc>
      </w:tr>
    </w:tbl>
    <w:p w14:paraId="5F9AACB6" w14:textId="77777777" w:rsidR="00DB2095" w:rsidRPr="00C32874" w:rsidRDefault="00DB2095" w:rsidP="001B1E2E">
      <w:pPr>
        <w:pStyle w:val="BodyText"/>
        <w:spacing w:after="120"/>
        <w:ind w:right="476"/>
        <w:jc w:val="both"/>
        <w:rPr>
          <w:b/>
          <w:spacing w:val="-5"/>
        </w:rPr>
      </w:pPr>
    </w:p>
    <w:p w14:paraId="0483A3E5" w14:textId="77777777" w:rsidR="00DB2095" w:rsidRPr="00C32874" w:rsidRDefault="00DB2095" w:rsidP="00270503">
      <w:pPr>
        <w:pStyle w:val="BodyText"/>
        <w:spacing w:after="120"/>
        <w:ind w:left="992" w:right="476"/>
        <w:jc w:val="both"/>
        <w:rPr>
          <w:b/>
          <w:spacing w:val="-5"/>
        </w:rPr>
      </w:pPr>
    </w:p>
    <w:p w14:paraId="4AF29E69" w14:textId="77777777" w:rsidR="00DB2095" w:rsidRPr="00C32874" w:rsidRDefault="00DB2095" w:rsidP="00270503">
      <w:pPr>
        <w:pStyle w:val="BodyText"/>
        <w:spacing w:after="120"/>
        <w:ind w:left="992" w:right="476"/>
        <w:jc w:val="both"/>
        <w:rPr>
          <w:b/>
          <w:spacing w:val="-5"/>
        </w:rPr>
      </w:pPr>
    </w:p>
    <w:p w14:paraId="09783F83" w14:textId="77777777" w:rsidR="00DB2095" w:rsidRPr="00C32874" w:rsidRDefault="00DB2095" w:rsidP="00270503">
      <w:pPr>
        <w:pStyle w:val="BodyText"/>
        <w:spacing w:after="120"/>
        <w:ind w:left="992" w:right="476"/>
        <w:jc w:val="both"/>
        <w:rPr>
          <w:b/>
          <w:spacing w:val="-5"/>
        </w:rPr>
      </w:pPr>
    </w:p>
    <w:p w14:paraId="775BECBC" w14:textId="77777777" w:rsidR="00DB2095" w:rsidRPr="00C32874" w:rsidRDefault="00DB2095" w:rsidP="00270503">
      <w:pPr>
        <w:pStyle w:val="BodyText"/>
        <w:spacing w:after="120"/>
        <w:ind w:left="992" w:right="476"/>
        <w:jc w:val="both"/>
        <w:rPr>
          <w:b/>
          <w:spacing w:val="-5"/>
        </w:rPr>
      </w:pPr>
    </w:p>
    <w:p w14:paraId="3E08280B" w14:textId="77777777" w:rsidR="00DB2095" w:rsidRPr="00C32874" w:rsidRDefault="00DB2095" w:rsidP="00270503">
      <w:pPr>
        <w:pStyle w:val="BodyText"/>
        <w:spacing w:after="120"/>
        <w:ind w:left="992" w:right="476"/>
        <w:jc w:val="both"/>
        <w:rPr>
          <w:b/>
          <w:spacing w:val="-5"/>
        </w:rPr>
      </w:pPr>
    </w:p>
    <w:p w14:paraId="278B164E" w14:textId="77777777" w:rsidR="00DB2095" w:rsidRPr="00C32874" w:rsidRDefault="00DB2095" w:rsidP="00270503">
      <w:pPr>
        <w:pStyle w:val="BodyText"/>
        <w:spacing w:after="120"/>
        <w:ind w:left="992" w:right="476"/>
        <w:jc w:val="both"/>
        <w:rPr>
          <w:b/>
          <w:spacing w:val="-5"/>
        </w:rPr>
      </w:pPr>
    </w:p>
    <w:p w14:paraId="3A487669" w14:textId="77777777" w:rsidR="00DB2095" w:rsidRPr="00C32874" w:rsidRDefault="00DB2095" w:rsidP="00270503">
      <w:pPr>
        <w:pStyle w:val="BodyText"/>
        <w:spacing w:after="120"/>
        <w:ind w:left="992" w:right="476"/>
        <w:jc w:val="both"/>
        <w:rPr>
          <w:b/>
          <w:spacing w:val="-5"/>
        </w:rPr>
      </w:pPr>
    </w:p>
    <w:p w14:paraId="000B6CD5" w14:textId="77777777" w:rsidR="00DB2095" w:rsidRPr="00C32874" w:rsidRDefault="00DB2095" w:rsidP="00270503">
      <w:pPr>
        <w:pStyle w:val="BodyText"/>
        <w:spacing w:after="120"/>
        <w:ind w:left="992" w:right="476"/>
        <w:jc w:val="both"/>
        <w:rPr>
          <w:b/>
          <w:spacing w:val="-5"/>
        </w:rPr>
      </w:pPr>
    </w:p>
    <w:p w14:paraId="26B8A7A8" w14:textId="77777777" w:rsidR="00DB2095" w:rsidRPr="00C32874" w:rsidRDefault="00DB2095" w:rsidP="00270503">
      <w:pPr>
        <w:pStyle w:val="BodyText"/>
        <w:spacing w:after="120"/>
        <w:ind w:left="992" w:right="476"/>
        <w:jc w:val="both"/>
        <w:rPr>
          <w:b/>
          <w:spacing w:val="-5"/>
        </w:rPr>
      </w:pPr>
    </w:p>
    <w:p w14:paraId="6AC7A7A1" w14:textId="77777777" w:rsidR="00DB2095" w:rsidRPr="00C32874" w:rsidRDefault="00DB2095" w:rsidP="00270503">
      <w:pPr>
        <w:pStyle w:val="BodyText"/>
        <w:spacing w:after="120"/>
        <w:ind w:left="992" w:right="476"/>
        <w:jc w:val="both"/>
        <w:rPr>
          <w:b/>
          <w:spacing w:val="-5"/>
        </w:rPr>
      </w:pPr>
    </w:p>
    <w:p w14:paraId="4D3DDBFB" w14:textId="77777777" w:rsidR="00DB2095" w:rsidRPr="00C32874" w:rsidRDefault="00DB2095" w:rsidP="00270503">
      <w:pPr>
        <w:pStyle w:val="BodyText"/>
        <w:spacing w:after="120"/>
        <w:ind w:left="992" w:right="476"/>
        <w:jc w:val="both"/>
        <w:rPr>
          <w:b/>
          <w:spacing w:val="-5"/>
        </w:rPr>
      </w:pPr>
    </w:p>
    <w:p w14:paraId="2F1C080D" w14:textId="77777777" w:rsidR="00DB2095" w:rsidRPr="00C32874" w:rsidRDefault="00DB2095" w:rsidP="00270503">
      <w:pPr>
        <w:pStyle w:val="BodyText"/>
        <w:spacing w:after="120"/>
        <w:ind w:left="992" w:right="476"/>
        <w:jc w:val="both"/>
        <w:rPr>
          <w:b/>
          <w:spacing w:val="-5"/>
        </w:rPr>
      </w:pPr>
    </w:p>
    <w:p w14:paraId="47A3B645" w14:textId="77777777" w:rsidR="00DB2095" w:rsidRPr="00C32874" w:rsidRDefault="00DB2095" w:rsidP="00270503">
      <w:pPr>
        <w:pStyle w:val="BodyText"/>
        <w:spacing w:after="120"/>
        <w:ind w:left="992" w:right="476"/>
        <w:jc w:val="both"/>
        <w:rPr>
          <w:b/>
          <w:spacing w:val="-5"/>
        </w:rPr>
      </w:pPr>
    </w:p>
    <w:p w14:paraId="4BC07F26" w14:textId="77777777" w:rsidR="00DB2095" w:rsidRPr="00C32874" w:rsidRDefault="00DB2095" w:rsidP="00270503">
      <w:pPr>
        <w:pStyle w:val="BodyText"/>
        <w:spacing w:after="120"/>
        <w:ind w:left="992" w:right="476"/>
        <w:jc w:val="both"/>
        <w:rPr>
          <w:b/>
          <w:spacing w:val="-5"/>
        </w:rPr>
      </w:pPr>
    </w:p>
    <w:p w14:paraId="0C75EA14" w14:textId="77777777" w:rsidR="00DB2095" w:rsidRPr="00C32874" w:rsidRDefault="00DB2095" w:rsidP="00270503">
      <w:pPr>
        <w:pStyle w:val="BodyText"/>
        <w:spacing w:after="120"/>
        <w:ind w:left="992" w:right="476"/>
        <w:jc w:val="both"/>
        <w:rPr>
          <w:b/>
          <w:spacing w:val="-5"/>
        </w:rPr>
      </w:pPr>
    </w:p>
    <w:p w14:paraId="332391BA" w14:textId="77777777" w:rsidR="00DB2095" w:rsidRPr="00C32874" w:rsidRDefault="00DB2095" w:rsidP="00270503">
      <w:pPr>
        <w:pStyle w:val="BodyText"/>
        <w:spacing w:after="120"/>
        <w:ind w:left="992" w:right="476"/>
        <w:jc w:val="both"/>
        <w:rPr>
          <w:b/>
          <w:spacing w:val="-5"/>
        </w:rPr>
      </w:pPr>
    </w:p>
    <w:p w14:paraId="1BEA60BC" w14:textId="77777777" w:rsidR="00DB2095" w:rsidRPr="00C32874" w:rsidRDefault="00DB2095" w:rsidP="00270503">
      <w:pPr>
        <w:pStyle w:val="BodyText"/>
        <w:spacing w:after="120"/>
        <w:ind w:left="992" w:right="476"/>
        <w:jc w:val="both"/>
        <w:rPr>
          <w:b/>
          <w:spacing w:val="-5"/>
        </w:rPr>
      </w:pPr>
    </w:p>
    <w:p w14:paraId="1E6A5BF3" w14:textId="77777777" w:rsidR="00DB2095" w:rsidRPr="00C32874" w:rsidRDefault="00DB2095" w:rsidP="00270503">
      <w:pPr>
        <w:pStyle w:val="BodyText"/>
        <w:spacing w:after="120"/>
        <w:ind w:left="992" w:right="476"/>
        <w:jc w:val="both"/>
        <w:rPr>
          <w:b/>
          <w:spacing w:val="-5"/>
        </w:rPr>
      </w:pPr>
    </w:p>
    <w:p w14:paraId="12B1F1C5" w14:textId="77777777" w:rsidR="00DB2095" w:rsidRPr="00C32874" w:rsidRDefault="00DB2095" w:rsidP="00270503">
      <w:pPr>
        <w:pStyle w:val="BodyText"/>
        <w:spacing w:after="120"/>
        <w:ind w:left="992" w:right="476"/>
        <w:jc w:val="both"/>
        <w:rPr>
          <w:b/>
          <w:spacing w:val="-5"/>
        </w:rPr>
      </w:pPr>
    </w:p>
    <w:p w14:paraId="1B614FF2" w14:textId="77777777" w:rsidR="00DB2095" w:rsidRPr="00C32874" w:rsidRDefault="00DB2095" w:rsidP="00270503">
      <w:pPr>
        <w:pStyle w:val="BodyText"/>
        <w:spacing w:after="120"/>
        <w:ind w:left="992" w:right="476"/>
        <w:jc w:val="both"/>
        <w:rPr>
          <w:b/>
          <w:spacing w:val="-5"/>
        </w:rPr>
      </w:pPr>
    </w:p>
    <w:p w14:paraId="07F353E2" w14:textId="77777777" w:rsidR="00DB2095" w:rsidRPr="00C32874" w:rsidRDefault="00DB2095" w:rsidP="00270503">
      <w:pPr>
        <w:pStyle w:val="BodyText"/>
        <w:spacing w:after="120"/>
        <w:ind w:left="992" w:right="476"/>
        <w:jc w:val="both"/>
        <w:rPr>
          <w:b/>
          <w:spacing w:val="-5"/>
        </w:rPr>
      </w:pPr>
    </w:p>
    <w:p w14:paraId="5E4157FD" w14:textId="77777777" w:rsidR="001B1E2E" w:rsidRPr="00C32874" w:rsidRDefault="001B1E2E" w:rsidP="00DB2095">
      <w:pPr>
        <w:pStyle w:val="BodyText"/>
        <w:spacing w:after="120"/>
        <w:ind w:left="851" w:right="476"/>
        <w:jc w:val="both"/>
        <w:rPr>
          <w:b/>
          <w:spacing w:val="-5"/>
        </w:rPr>
      </w:pPr>
    </w:p>
    <w:p w14:paraId="2F39C4B9" w14:textId="77777777" w:rsidR="001B1E2E" w:rsidRPr="00C32874" w:rsidRDefault="001B1E2E" w:rsidP="00DB2095">
      <w:pPr>
        <w:pStyle w:val="BodyText"/>
        <w:spacing w:after="120"/>
        <w:ind w:left="851" w:right="476"/>
        <w:jc w:val="both"/>
        <w:rPr>
          <w:b/>
          <w:spacing w:val="-5"/>
        </w:rPr>
      </w:pPr>
    </w:p>
    <w:p w14:paraId="71A1EC13" w14:textId="77777777" w:rsidR="001B1E2E" w:rsidRPr="00C32874" w:rsidRDefault="001B1E2E" w:rsidP="00DB2095">
      <w:pPr>
        <w:pStyle w:val="BodyText"/>
        <w:spacing w:after="120"/>
        <w:ind w:left="851" w:right="476"/>
        <w:jc w:val="both"/>
        <w:rPr>
          <w:b/>
          <w:spacing w:val="-5"/>
        </w:rPr>
      </w:pPr>
    </w:p>
    <w:p w14:paraId="21F99809" w14:textId="77777777" w:rsidR="001B1E2E" w:rsidRPr="00C32874" w:rsidRDefault="001B1E2E" w:rsidP="00DB2095">
      <w:pPr>
        <w:pStyle w:val="BodyText"/>
        <w:spacing w:after="120"/>
        <w:ind w:left="851" w:right="476"/>
        <w:jc w:val="both"/>
        <w:rPr>
          <w:b/>
          <w:spacing w:val="-5"/>
        </w:rPr>
      </w:pPr>
    </w:p>
    <w:p w14:paraId="75E26D78" w14:textId="77777777" w:rsidR="00D91A2F" w:rsidRPr="00C32874" w:rsidRDefault="00136454" w:rsidP="00D91A2F">
      <w:pPr>
        <w:pStyle w:val="NoSpacing"/>
        <w:rPr>
          <w:b/>
          <w:bCs/>
          <w:sz w:val="20"/>
          <w:szCs w:val="20"/>
        </w:rPr>
      </w:pPr>
      <w:r w:rsidRPr="00C32874">
        <w:rPr>
          <w:b/>
          <w:spacing w:val="-5"/>
        </w:rPr>
        <w:br w:type="page"/>
      </w:r>
    </w:p>
    <w:p w14:paraId="03B5BAC2" w14:textId="77777777" w:rsidR="008B458F" w:rsidRPr="00C32874" w:rsidRDefault="008B458F" w:rsidP="00D91A2F">
      <w:pPr>
        <w:pStyle w:val="BodyText"/>
        <w:spacing w:after="120"/>
        <w:ind w:left="851" w:right="476"/>
        <w:jc w:val="both"/>
        <w:rPr>
          <w:b/>
          <w:spacing w:val="-5"/>
        </w:rPr>
      </w:pPr>
    </w:p>
    <w:p w14:paraId="0CE3BF46" w14:textId="7141C880" w:rsidR="00D91A2F" w:rsidRPr="00C32874" w:rsidRDefault="00D91A2F" w:rsidP="00D91A2F">
      <w:pPr>
        <w:pStyle w:val="BodyText"/>
        <w:spacing w:after="120"/>
        <w:ind w:left="851" w:right="476"/>
        <w:jc w:val="both"/>
        <w:rPr>
          <w:b/>
          <w:spacing w:val="-5"/>
        </w:rPr>
      </w:pPr>
      <w:r w:rsidRPr="00C32874">
        <w:rPr>
          <w:b/>
          <w:spacing w:val="-5"/>
        </w:rPr>
        <w:t>MALİ BÜNYEYE VE RİSK YÖNETİMİNE İLİŞKİN BİLGİLER (devamı)</w:t>
      </w:r>
    </w:p>
    <w:p w14:paraId="04535B57" w14:textId="48F4381A" w:rsidR="00D91A2F" w:rsidRPr="00C32874" w:rsidRDefault="001E56A0" w:rsidP="004C06D8">
      <w:pPr>
        <w:pStyle w:val="Heading3"/>
        <w:numPr>
          <w:ilvl w:val="0"/>
          <w:numId w:val="91"/>
        </w:numPr>
        <w:spacing w:after="120"/>
        <w:ind w:left="851" w:right="762" w:firstLine="0"/>
        <w:jc w:val="both"/>
      </w:pPr>
      <w:r w:rsidRPr="00C32874">
        <w:t xml:space="preserve">Konsolide </w:t>
      </w:r>
      <w:r w:rsidR="00D91A2F" w:rsidRPr="00C32874">
        <w:t>Risk Yönetimine İlişkin Açıklamalar (devamı)</w:t>
      </w:r>
      <w:r w:rsidR="00D91A2F" w:rsidRPr="00C32874">
        <w:tab/>
        <w:t xml:space="preserve"> </w:t>
      </w:r>
    </w:p>
    <w:p w14:paraId="0A8E8A76" w14:textId="2F756E4D" w:rsidR="00D91A2F" w:rsidRPr="00C32874" w:rsidRDefault="00D91A2F" w:rsidP="004C06D8">
      <w:pPr>
        <w:pStyle w:val="ListParagraph"/>
        <w:numPr>
          <w:ilvl w:val="1"/>
          <w:numId w:val="54"/>
        </w:numPr>
        <w:tabs>
          <w:tab w:val="left" w:pos="955"/>
          <w:tab w:val="left" w:pos="6946"/>
        </w:tabs>
        <w:spacing w:before="51" w:line="390" w:lineRule="atLeast"/>
        <w:ind w:right="3597" w:hanging="447"/>
        <w:rPr>
          <w:b/>
          <w:sz w:val="20"/>
        </w:rPr>
      </w:pPr>
      <w:r w:rsidRPr="00C32874">
        <w:rPr>
          <w:b/>
          <w:sz w:val="20"/>
        </w:rPr>
        <w:t>Finansal tablolar ile risk tutarları arasındaki bağlantılar</w:t>
      </w:r>
    </w:p>
    <w:p w14:paraId="196279B5" w14:textId="77777777" w:rsidR="00D91A2F" w:rsidRPr="00C32874" w:rsidRDefault="00D91A2F" w:rsidP="00D91A2F">
      <w:pPr>
        <w:pStyle w:val="NoSpacing"/>
        <w:rPr>
          <w:sz w:val="20"/>
          <w:szCs w:val="20"/>
        </w:rPr>
      </w:pPr>
    </w:p>
    <w:p w14:paraId="71E3C801" w14:textId="1E62F3E7" w:rsidR="00D91A2F" w:rsidRPr="00C32874" w:rsidRDefault="00D91A2F" w:rsidP="00D91A2F">
      <w:pPr>
        <w:pStyle w:val="NoSpacing"/>
        <w:ind w:left="993" w:hanging="142"/>
        <w:rPr>
          <w:b/>
          <w:bCs/>
          <w:spacing w:val="-2"/>
          <w:sz w:val="20"/>
          <w:szCs w:val="20"/>
        </w:rPr>
      </w:pPr>
      <w:r w:rsidRPr="00C32874">
        <w:rPr>
          <w:b/>
          <w:bCs/>
          <w:sz w:val="20"/>
          <w:szCs w:val="20"/>
        </w:rPr>
        <w:tab/>
        <w:t xml:space="preserve"> 1. Muhasebesel</w:t>
      </w:r>
      <w:r w:rsidRPr="00C32874">
        <w:rPr>
          <w:b/>
          <w:bCs/>
          <w:spacing w:val="-8"/>
          <w:sz w:val="20"/>
          <w:szCs w:val="20"/>
        </w:rPr>
        <w:t xml:space="preserve"> </w:t>
      </w:r>
      <w:r w:rsidRPr="00C32874">
        <w:rPr>
          <w:b/>
          <w:bCs/>
          <w:sz w:val="20"/>
          <w:szCs w:val="20"/>
        </w:rPr>
        <w:t>konsolidasyon</w:t>
      </w:r>
      <w:r w:rsidRPr="00C32874">
        <w:rPr>
          <w:b/>
          <w:bCs/>
          <w:spacing w:val="-8"/>
          <w:sz w:val="20"/>
          <w:szCs w:val="20"/>
        </w:rPr>
        <w:t xml:space="preserve"> </w:t>
      </w:r>
      <w:r w:rsidRPr="00C32874">
        <w:rPr>
          <w:b/>
          <w:bCs/>
          <w:sz w:val="20"/>
          <w:szCs w:val="20"/>
        </w:rPr>
        <w:t>ve</w:t>
      </w:r>
      <w:r w:rsidRPr="00C32874">
        <w:rPr>
          <w:b/>
          <w:bCs/>
          <w:spacing w:val="-9"/>
          <w:sz w:val="20"/>
          <w:szCs w:val="20"/>
        </w:rPr>
        <w:t xml:space="preserve"> </w:t>
      </w:r>
      <w:r w:rsidRPr="00C32874">
        <w:rPr>
          <w:b/>
          <w:bCs/>
          <w:sz w:val="20"/>
          <w:szCs w:val="20"/>
        </w:rPr>
        <w:t>yasal</w:t>
      </w:r>
      <w:r w:rsidRPr="00C32874">
        <w:rPr>
          <w:b/>
          <w:bCs/>
          <w:spacing w:val="-9"/>
          <w:sz w:val="20"/>
          <w:szCs w:val="20"/>
        </w:rPr>
        <w:t xml:space="preserve"> </w:t>
      </w:r>
      <w:r w:rsidRPr="00C32874">
        <w:rPr>
          <w:b/>
          <w:bCs/>
          <w:sz w:val="20"/>
          <w:szCs w:val="20"/>
        </w:rPr>
        <w:t>konsolidasyon</w:t>
      </w:r>
      <w:r w:rsidRPr="00C32874">
        <w:rPr>
          <w:b/>
          <w:bCs/>
          <w:spacing w:val="-8"/>
          <w:sz w:val="20"/>
          <w:szCs w:val="20"/>
        </w:rPr>
        <w:t xml:space="preserve"> </w:t>
      </w:r>
      <w:r w:rsidRPr="00C32874">
        <w:rPr>
          <w:b/>
          <w:bCs/>
          <w:sz w:val="20"/>
          <w:szCs w:val="20"/>
        </w:rPr>
        <w:t>kapsamı</w:t>
      </w:r>
      <w:r w:rsidRPr="00C32874">
        <w:rPr>
          <w:b/>
          <w:bCs/>
          <w:spacing w:val="-8"/>
          <w:sz w:val="20"/>
          <w:szCs w:val="20"/>
        </w:rPr>
        <w:t xml:space="preserve"> </w:t>
      </w:r>
      <w:r w:rsidRPr="00C32874">
        <w:rPr>
          <w:b/>
          <w:bCs/>
          <w:sz w:val="20"/>
          <w:szCs w:val="20"/>
        </w:rPr>
        <w:t>arasındaki</w:t>
      </w:r>
      <w:r w:rsidRPr="00C32874">
        <w:rPr>
          <w:b/>
          <w:bCs/>
          <w:spacing w:val="-8"/>
          <w:sz w:val="20"/>
          <w:szCs w:val="20"/>
        </w:rPr>
        <w:t xml:space="preserve"> </w:t>
      </w:r>
      <w:r w:rsidRPr="00C32874">
        <w:rPr>
          <w:b/>
          <w:bCs/>
          <w:sz w:val="20"/>
          <w:szCs w:val="20"/>
        </w:rPr>
        <w:t>farklar</w:t>
      </w:r>
      <w:r w:rsidRPr="00C32874">
        <w:rPr>
          <w:b/>
          <w:bCs/>
          <w:spacing w:val="-9"/>
          <w:sz w:val="20"/>
          <w:szCs w:val="20"/>
        </w:rPr>
        <w:t xml:space="preserve"> </w:t>
      </w:r>
      <w:r w:rsidRPr="00C32874">
        <w:rPr>
          <w:b/>
          <w:bCs/>
          <w:sz w:val="20"/>
          <w:szCs w:val="20"/>
        </w:rPr>
        <w:t>ve</w:t>
      </w:r>
      <w:r w:rsidRPr="00C32874">
        <w:rPr>
          <w:b/>
          <w:bCs/>
          <w:spacing w:val="-8"/>
          <w:sz w:val="20"/>
          <w:szCs w:val="20"/>
        </w:rPr>
        <w:t xml:space="preserve"> </w:t>
      </w:r>
      <w:r w:rsidRPr="00C32874">
        <w:rPr>
          <w:b/>
          <w:bCs/>
          <w:spacing w:val="-2"/>
          <w:sz w:val="20"/>
          <w:szCs w:val="20"/>
        </w:rPr>
        <w:t>eşleştirme:</w:t>
      </w:r>
    </w:p>
    <w:p w14:paraId="1057729D" w14:textId="77777777" w:rsidR="00EA7EFD" w:rsidRPr="00C32874" w:rsidRDefault="00EA7EFD" w:rsidP="00EA7EFD">
      <w:pPr>
        <w:shd w:val="clear" w:color="auto" w:fill="FFFFFF" w:themeFill="background1"/>
        <w:spacing w:after="4"/>
        <w:ind w:left="6480" w:firstLine="720"/>
        <w:rPr>
          <w:b/>
          <w:sz w:val="16"/>
        </w:rPr>
      </w:pPr>
    </w:p>
    <w:p w14:paraId="2CB2149A" w14:textId="7CF2F96B" w:rsidR="00D91A2F" w:rsidRPr="00C32874" w:rsidRDefault="00D91A2F" w:rsidP="00EA7EFD">
      <w:pPr>
        <w:shd w:val="clear" w:color="auto" w:fill="FFFFFF" w:themeFill="background1"/>
        <w:spacing w:after="4"/>
        <w:ind w:left="6480" w:firstLine="720"/>
        <w:rPr>
          <w:b/>
          <w:sz w:val="16"/>
        </w:rPr>
      </w:pPr>
      <w:r w:rsidRPr="00C32874">
        <w:rPr>
          <w:b/>
          <w:sz w:val="16"/>
        </w:rPr>
        <w:t>Kalemlerin</w:t>
      </w:r>
      <w:r w:rsidRPr="00C32874">
        <w:rPr>
          <w:b/>
          <w:spacing w:val="-7"/>
          <w:sz w:val="16"/>
        </w:rPr>
        <w:t xml:space="preserve"> </w:t>
      </w:r>
      <w:r w:rsidRPr="00C32874">
        <w:rPr>
          <w:b/>
          <w:sz w:val="16"/>
        </w:rPr>
        <w:t>TMS</w:t>
      </w:r>
      <w:r w:rsidRPr="00C32874">
        <w:rPr>
          <w:b/>
          <w:spacing w:val="-7"/>
          <w:sz w:val="16"/>
        </w:rPr>
        <w:t xml:space="preserve"> </w:t>
      </w:r>
      <w:r w:rsidRPr="00C32874">
        <w:rPr>
          <w:b/>
          <w:sz w:val="16"/>
        </w:rPr>
        <w:t>uyarınca</w:t>
      </w:r>
      <w:r w:rsidRPr="00C32874">
        <w:rPr>
          <w:b/>
          <w:spacing w:val="-8"/>
          <w:sz w:val="16"/>
        </w:rPr>
        <w:t xml:space="preserve"> </w:t>
      </w:r>
      <w:r w:rsidRPr="00C32874">
        <w:rPr>
          <w:b/>
          <w:sz w:val="16"/>
        </w:rPr>
        <w:t>değerlenmiş</w:t>
      </w:r>
      <w:r w:rsidRPr="00C32874">
        <w:rPr>
          <w:b/>
          <w:spacing w:val="-8"/>
          <w:sz w:val="16"/>
        </w:rPr>
        <w:t xml:space="preserve"> </w:t>
      </w:r>
      <w:r w:rsidRPr="00C32874">
        <w:rPr>
          <w:b/>
          <w:spacing w:val="-2"/>
          <w:sz w:val="16"/>
        </w:rPr>
        <w:t>tutarı</w:t>
      </w:r>
    </w:p>
    <w:tbl>
      <w:tblPr>
        <w:tblW w:w="0" w:type="auto"/>
        <w:tblInd w:w="564" w:type="dxa"/>
        <w:tblBorders>
          <w:top w:val="single" w:sz="4" w:space="0" w:color="auto"/>
          <w:left w:val="single" w:sz="4" w:space="0" w:color="auto"/>
          <w:bottom w:val="single" w:sz="4" w:space="0" w:color="000000"/>
          <w:right w:val="single"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762"/>
        <w:gridCol w:w="1197"/>
        <w:gridCol w:w="1009"/>
        <w:gridCol w:w="739"/>
        <w:gridCol w:w="1247"/>
        <w:gridCol w:w="700"/>
        <w:gridCol w:w="1219"/>
      </w:tblGrid>
      <w:tr w:rsidR="00C32874" w:rsidRPr="00C32874" w14:paraId="597AFA77" w14:textId="77777777" w:rsidTr="008B458F">
        <w:trPr>
          <w:trHeight w:val="187"/>
        </w:trPr>
        <w:tc>
          <w:tcPr>
            <w:tcW w:w="3762" w:type="dxa"/>
            <w:vMerge w:val="restart"/>
          </w:tcPr>
          <w:p w14:paraId="46CD2C04" w14:textId="77777777" w:rsidR="00D91A2F" w:rsidRPr="00C32874" w:rsidRDefault="00D91A2F" w:rsidP="00072D44">
            <w:pPr>
              <w:pStyle w:val="TableParagraph"/>
              <w:jc w:val="left"/>
              <w:rPr>
                <w:sz w:val="16"/>
              </w:rPr>
            </w:pPr>
          </w:p>
        </w:tc>
        <w:tc>
          <w:tcPr>
            <w:tcW w:w="1197" w:type="dxa"/>
          </w:tcPr>
          <w:p w14:paraId="481E67A6" w14:textId="77777777" w:rsidR="00D91A2F" w:rsidRPr="00C32874" w:rsidRDefault="00D91A2F" w:rsidP="00072D44">
            <w:pPr>
              <w:pStyle w:val="TableParagraph"/>
              <w:spacing w:line="167" w:lineRule="exact"/>
              <w:ind w:right="68"/>
              <w:rPr>
                <w:b/>
                <w:sz w:val="16"/>
              </w:rPr>
            </w:pPr>
            <w:r w:rsidRPr="00C32874">
              <w:rPr>
                <w:b/>
                <w:spacing w:val="-2"/>
                <w:sz w:val="16"/>
              </w:rPr>
              <w:t>Yasal</w:t>
            </w:r>
          </w:p>
        </w:tc>
        <w:tc>
          <w:tcPr>
            <w:tcW w:w="1009" w:type="dxa"/>
          </w:tcPr>
          <w:p w14:paraId="517B2F1C" w14:textId="77777777" w:rsidR="00D91A2F" w:rsidRPr="00C32874" w:rsidRDefault="00D91A2F" w:rsidP="00072D44">
            <w:pPr>
              <w:pStyle w:val="TableParagraph"/>
              <w:jc w:val="left"/>
              <w:rPr>
                <w:sz w:val="12"/>
              </w:rPr>
            </w:pPr>
          </w:p>
        </w:tc>
        <w:tc>
          <w:tcPr>
            <w:tcW w:w="739" w:type="dxa"/>
          </w:tcPr>
          <w:p w14:paraId="7DCB1CE9" w14:textId="77777777" w:rsidR="00D91A2F" w:rsidRPr="00C32874" w:rsidRDefault="00D91A2F" w:rsidP="00072D44">
            <w:pPr>
              <w:pStyle w:val="TableParagraph"/>
              <w:jc w:val="left"/>
              <w:rPr>
                <w:sz w:val="12"/>
              </w:rPr>
            </w:pPr>
          </w:p>
        </w:tc>
        <w:tc>
          <w:tcPr>
            <w:tcW w:w="1247" w:type="dxa"/>
          </w:tcPr>
          <w:p w14:paraId="74210B61" w14:textId="77777777" w:rsidR="00D91A2F" w:rsidRPr="00C32874" w:rsidRDefault="00D91A2F" w:rsidP="00072D44">
            <w:pPr>
              <w:pStyle w:val="TableParagraph"/>
              <w:jc w:val="left"/>
              <w:rPr>
                <w:sz w:val="12"/>
              </w:rPr>
            </w:pPr>
          </w:p>
        </w:tc>
        <w:tc>
          <w:tcPr>
            <w:tcW w:w="700" w:type="dxa"/>
          </w:tcPr>
          <w:p w14:paraId="32BE8871" w14:textId="77777777" w:rsidR="00D91A2F" w:rsidRPr="00C32874" w:rsidRDefault="00D91A2F" w:rsidP="00072D44">
            <w:pPr>
              <w:pStyle w:val="TableParagraph"/>
              <w:jc w:val="left"/>
              <w:rPr>
                <w:sz w:val="12"/>
              </w:rPr>
            </w:pPr>
          </w:p>
        </w:tc>
        <w:tc>
          <w:tcPr>
            <w:tcW w:w="1219" w:type="dxa"/>
          </w:tcPr>
          <w:p w14:paraId="528528CC" w14:textId="77777777" w:rsidR="00D91A2F" w:rsidRPr="00C32874" w:rsidRDefault="00D91A2F" w:rsidP="00072D44">
            <w:pPr>
              <w:pStyle w:val="TableParagraph"/>
              <w:spacing w:line="167" w:lineRule="exact"/>
              <w:ind w:right="65"/>
              <w:rPr>
                <w:b/>
                <w:sz w:val="16"/>
              </w:rPr>
            </w:pPr>
            <w:r w:rsidRPr="00C32874">
              <w:rPr>
                <w:b/>
                <w:spacing w:val="-2"/>
                <w:sz w:val="16"/>
              </w:rPr>
              <w:t>Sermaye</w:t>
            </w:r>
          </w:p>
        </w:tc>
      </w:tr>
      <w:tr w:rsidR="00C32874" w:rsidRPr="00C32874" w14:paraId="764050A8" w14:textId="77777777" w:rsidTr="008B458F">
        <w:trPr>
          <w:trHeight w:val="183"/>
        </w:trPr>
        <w:tc>
          <w:tcPr>
            <w:tcW w:w="3762" w:type="dxa"/>
            <w:vMerge/>
          </w:tcPr>
          <w:p w14:paraId="5DE797B2" w14:textId="77777777" w:rsidR="00D91A2F" w:rsidRPr="00C32874" w:rsidRDefault="00D91A2F" w:rsidP="00072D44">
            <w:pPr>
              <w:rPr>
                <w:sz w:val="2"/>
                <w:szCs w:val="2"/>
              </w:rPr>
            </w:pPr>
          </w:p>
        </w:tc>
        <w:tc>
          <w:tcPr>
            <w:tcW w:w="1197" w:type="dxa"/>
          </w:tcPr>
          <w:p w14:paraId="18B37A28" w14:textId="77777777" w:rsidR="00D91A2F" w:rsidRPr="00C32874" w:rsidRDefault="00D91A2F" w:rsidP="00072D44">
            <w:pPr>
              <w:pStyle w:val="TableParagraph"/>
              <w:spacing w:line="164" w:lineRule="exact"/>
              <w:ind w:right="66"/>
              <w:rPr>
                <w:b/>
                <w:sz w:val="16"/>
              </w:rPr>
            </w:pPr>
            <w:r w:rsidRPr="00C32874">
              <w:rPr>
                <w:b/>
                <w:spacing w:val="-2"/>
                <w:sz w:val="16"/>
              </w:rPr>
              <w:t>konsolidasyon</w:t>
            </w:r>
          </w:p>
        </w:tc>
        <w:tc>
          <w:tcPr>
            <w:tcW w:w="1009" w:type="dxa"/>
          </w:tcPr>
          <w:p w14:paraId="386218FD" w14:textId="77777777" w:rsidR="00D91A2F" w:rsidRPr="00C32874" w:rsidRDefault="00D91A2F" w:rsidP="00072D44">
            <w:pPr>
              <w:pStyle w:val="TableParagraph"/>
              <w:jc w:val="left"/>
              <w:rPr>
                <w:sz w:val="12"/>
              </w:rPr>
            </w:pPr>
          </w:p>
        </w:tc>
        <w:tc>
          <w:tcPr>
            <w:tcW w:w="739" w:type="dxa"/>
          </w:tcPr>
          <w:p w14:paraId="26656E30" w14:textId="77777777" w:rsidR="00D91A2F" w:rsidRPr="00C32874" w:rsidRDefault="00D91A2F" w:rsidP="00072D44">
            <w:pPr>
              <w:pStyle w:val="TableParagraph"/>
              <w:spacing w:line="164" w:lineRule="exact"/>
              <w:ind w:right="67"/>
              <w:rPr>
                <w:b/>
                <w:sz w:val="16"/>
              </w:rPr>
            </w:pPr>
            <w:r w:rsidRPr="00C32874">
              <w:rPr>
                <w:b/>
                <w:spacing w:val="-2"/>
                <w:sz w:val="16"/>
              </w:rPr>
              <w:t>Karşı</w:t>
            </w:r>
          </w:p>
        </w:tc>
        <w:tc>
          <w:tcPr>
            <w:tcW w:w="1247" w:type="dxa"/>
          </w:tcPr>
          <w:p w14:paraId="1C40FDD5" w14:textId="77777777" w:rsidR="00D91A2F" w:rsidRPr="00C32874" w:rsidRDefault="00D91A2F" w:rsidP="00072D44">
            <w:pPr>
              <w:pStyle w:val="TableParagraph"/>
              <w:jc w:val="left"/>
              <w:rPr>
                <w:sz w:val="12"/>
              </w:rPr>
            </w:pPr>
          </w:p>
        </w:tc>
        <w:tc>
          <w:tcPr>
            <w:tcW w:w="700" w:type="dxa"/>
          </w:tcPr>
          <w:p w14:paraId="0456986B" w14:textId="77777777" w:rsidR="00D91A2F" w:rsidRPr="00C32874" w:rsidRDefault="00D91A2F" w:rsidP="00072D44">
            <w:pPr>
              <w:pStyle w:val="TableParagraph"/>
              <w:jc w:val="left"/>
              <w:rPr>
                <w:sz w:val="12"/>
              </w:rPr>
            </w:pPr>
          </w:p>
        </w:tc>
        <w:tc>
          <w:tcPr>
            <w:tcW w:w="1219" w:type="dxa"/>
          </w:tcPr>
          <w:p w14:paraId="0921F1A7" w14:textId="77777777" w:rsidR="00D91A2F" w:rsidRPr="00C32874" w:rsidRDefault="00D91A2F" w:rsidP="00072D44">
            <w:pPr>
              <w:pStyle w:val="TableParagraph"/>
              <w:spacing w:line="164" w:lineRule="exact"/>
              <w:ind w:right="66"/>
              <w:rPr>
                <w:b/>
                <w:sz w:val="16"/>
              </w:rPr>
            </w:pPr>
            <w:r w:rsidRPr="00C32874">
              <w:rPr>
                <w:b/>
                <w:spacing w:val="-2"/>
                <w:sz w:val="16"/>
              </w:rPr>
              <w:t>yükümlülüğüne</w:t>
            </w:r>
          </w:p>
        </w:tc>
      </w:tr>
      <w:tr w:rsidR="00C32874" w:rsidRPr="00C32874" w14:paraId="50867B2C" w14:textId="77777777" w:rsidTr="008B458F">
        <w:trPr>
          <w:trHeight w:val="184"/>
        </w:trPr>
        <w:tc>
          <w:tcPr>
            <w:tcW w:w="3762" w:type="dxa"/>
            <w:vMerge/>
          </w:tcPr>
          <w:p w14:paraId="1C6337B1" w14:textId="77777777" w:rsidR="00D91A2F" w:rsidRPr="00C32874" w:rsidRDefault="00D91A2F" w:rsidP="00072D44">
            <w:pPr>
              <w:rPr>
                <w:sz w:val="2"/>
                <w:szCs w:val="2"/>
              </w:rPr>
            </w:pPr>
          </w:p>
        </w:tc>
        <w:tc>
          <w:tcPr>
            <w:tcW w:w="1197" w:type="dxa"/>
          </w:tcPr>
          <w:p w14:paraId="255C421E" w14:textId="77777777" w:rsidR="00D91A2F" w:rsidRPr="00C32874" w:rsidRDefault="00D91A2F" w:rsidP="00072D44">
            <w:pPr>
              <w:pStyle w:val="TableParagraph"/>
              <w:spacing w:line="164" w:lineRule="exact"/>
              <w:ind w:right="68"/>
              <w:rPr>
                <w:b/>
                <w:sz w:val="16"/>
              </w:rPr>
            </w:pPr>
            <w:r w:rsidRPr="00C32874">
              <w:rPr>
                <w:b/>
                <w:spacing w:val="-2"/>
                <w:sz w:val="16"/>
              </w:rPr>
              <w:t>kapsamındaki</w:t>
            </w:r>
          </w:p>
        </w:tc>
        <w:tc>
          <w:tcPr>
            <w:tcW w:w="1009" w:type="dxa"/>
          </w:tcPr>
          <w:p w14:paraId="5F6130F1" w14:textId="77777777" w:rsidR="00D91A2F" w:rsidRPr="00C32874" w:rsidRDefault="00D91A2F" w:rsidP="00072D44">
            <w:pPr>
              <w:pStyle w:val="TableParagraph"/>
              <w:jc w:val="left"/>
              <w:rPr>
                <w:sz w:val="12"/>
              </w:rPr>
            </w:pPr>
          </w:p>
        </w:tc>
        <w:tc>
          <w:tcPr>
            <w:tcW w:w="739" w:type="dxa"/>
          </w:tcPr>
          <w:p w14:paraId="2E9F88A9" w14:textId="77777777" w:rsidR="00D91A2F" w:rsidRPr="00C32874" w:rsidRDefault="00D91A2F" w:rsidP="00072D44">
            <w:pPr>
              <w:pStyle w:val="TableParagraph"/>
              <w:spacing w:line="164" w:lineRule="exact"/>
              <w:ind w:right="67"/>
              <w:rPr>
                <w:b/>
                <w:sz w:val="16"/>
              </w:rPr>
            </w:pPr>
            <w:r w:rsidRPr="00C32874">
              <w:rPr>
                <w:b/>
                <w:spacing w:val="-2"/>
                <w:sz w:val="16"/>
              </w:rPr>
              <w:t>taraf</w:t>
            </w:r>
          </w:p>
        </w:tc>
        <w:tc>
          <w:tcPr>
            <w:tcW w:w="1247" w:type="dxa"/>
          </w:tcPr>
          <w:p w14:paraId="394A7F94" w14:textId="77777777" w:rsidR="00D91A2F" w:rsidRPr="00C32874" w:rsidRDefault="00D91A2F" w:rsidP="00072D44">
            <w:pPr>
              <w:pStyle w:val="TableParagraph"/>
              <w:jc w:val="left"/>
              <w:rPr>
                <w:sz w:val="12"/>
              </w:rPr>
            </w:pPr>
          </w:p>
        </w:tc>
        <w:tc>
          <w:tcPr>
            <w:tcW w:w="700" w:type="dxa"/>
          </w:tcPr>
          <w:p w14:paraId="7A0D35D7" w14:textId="77777777" w:rsidR="00D91A2F" w:rsidRPr="00C32874" w:rsidRDefault="00D91A2F" w:rsidP="00072D44">
            <w:pPr>
              <w:pStyle w:val="TableParagraph"/>
              <w:jc w:val="left"/>
              <w:rPr>
                <w:sz w:val="12"/>
              </w:rPr>
            </w:pPr>
          </w:p>
        </w:tc>
        <w:tc>
          <w:tcPr>
            <w:tcW w:w="1219" w:type="dxa"/>
          </w:tcPr>
          <w:p w14:paraId="67D77A94" w14:textId="77777777" w:rsidR="00D91A2F" w:rsidRPr="00C32874" w:rsidRDefault="00D91A2F" w:rsidP="00072D44">
            <w:pPr>
              <w:pStyle w:val="TableParagraph"/>
              <w:spacing w:line="164" w:lineRule="exact"/>
              <w:ind w:right="65"/>
              <w:rPr>
                <w:b/>
                <w:sz w:val="16"/>
              </w:rPr>
            </w:pPr>
            <w:r w:rsidRPr="00C32874">
              <w:rPr>
                <w:b/>
                <w:sz w:val="16"/>
              </w:rPr>
              <w:t>tabi</w:t>
            </w:r>
            <w:r w:rsidRPr="00C32874">
              <w:rPr>
                <w:b/>
                <w:spacing w:val="-5"/>
                <w:sz w:val="16"/>
              </w:rPr>
              <w:t xml:space="preserve"> </w:t>
            </w:r>
            <w:r w:rsidRPr="00C32874">
              <w:rPr>
                <w:b/>
                <w:spacing w:val="-2"/>
                <w:sz w:val="16"/>
              </w:rPr>
              <w:t>olmayan</w:t>
            </w:r>
          </w:p>
        </w:tc>
      </w:tr>
      <w:tr w:rsidR="00C32874" w:rsidRPr="00C32874" w14:paraId="7C990C54" w14:textId="77777777" w:rsidTr="008B458F">
        <w:trPr>
          <w:trHeight w:val="184"/>
        </w:trPr>
        <w:tc>
          <w:tcPr>
            <w:tcW w:w="3762" w:type="dxa"/>
            <w:vMerge/>
          </w:tcPr>
          <w:p w14:paraId="5230270B" w14:textId="77777777" w:rsidR="00D91A2F" w:rsidRPr="00C32874" w:rsidRDefault="00D91A2F" w:rsidP="00072D44">
            <w:pPr>
              <w:rPr>
                <w:sz w:val="2"/>
                <w:szCs w:val="2"/>
              </w:rPr>
            </w:pPr>
          </w:p>
        </w:tc>
        <w:tc>
          <w:tcPr>
            <w:tcW w:w="1197" w:type="dxa"/>
          </w:tcPr>
          <w:p w14:paraId="1C56A598" w14:textId="77777777" w:rsidR="00D91A2F" w:rsidRPr="00C32874" w:rsidRDefault="00D91A2F" w:rsidP="00072D44">
            <w:pPr>
              <w:pStyle w:val="TableParagraph"/>
              <w:spacing w:line="164" w:lineRule="exact"/>
              <w:ind w:right="67"/>
              <w:rPr>
                <w:b/>
                <w:sz w:val="16"/>
              </w:rPr>
            </w:pPr>
            <w:r w:rsidRPr="00C32874">
              <w:rPr>
                <w:b/>
                <w:sz w:val="16"/>
              </w:rPr>
              <w:t>TMS</w:t>
            </w:r>
            <w:r w:rsidRPr="00C32874">
              <w:rPr>
                <w:b/>
                <w:spacing w:val="-5"/>
                <w:sz w:val="16"/>
              </w:rPr>
              <w:t xml:space="preserve"> </w:t>
            </w:r>
            <w:r w:rsidRPr="00C32874">
              <w:rPr>
                <w:b/>
                <w:spacing w:val="-2"/>
                <w:sz w:val="16"/>
              </w:rPr>
              <w:t>uyarınca</w:t>
            </w:r>
          </w:p>
        </w:tc>
        <w:tc>
          <w:tcPr>
            <w:tcW w:w="1009" w:type="dxa"/>
          </w:tcPr>
          <w:p w14:paraId="431B6E78" w14:textId="77777777" w:rsidR="00D91A2F" w:rsidRPr="00C32874" w:rsidRDefault="00D91A2F" w:rsidP="00072D44">
            <w:pPr>
              <w:pStyle w:val="TableParagraph"/>
              <w:spacing w:line="164" w:lineRule="exact"/>
              <w:ind w:right="196"/>
              <w:rPr>
                <w:b/>
                <w:sz w:val="16"/>
              </w:rPr>
            </w:pPr>
            <w:r w:rsidRPr="00C32874">
              <w:rPr>
                <w:b/>
                <w:spacing w:val="-2"/>
                <w:sz w:val="16"/>
              </w:rPr>
              <w:t>Kredi</w:t>
            </w:r>
          </w:p>
        </w:tc>
        <w:tc>
          <w:tcPr>
            <w:tcW w:w="739" w:type="dxa"/>
          </w:tcPr>
          <w:p w14:paraId="0E69B88E" w14:textId="77777777" w:rsidR="00D91A2F" w:rsidRPr="00C32874" w:rsidRDefault="00D91A2F" w:rsidP="00072D44">
            <w:pPr>
              <w:pStyle w:val="TableParagraph"/>
              <w:spacing w:line="164" w:lineRule="exact"/>
              <w:ind w:right="68"/>
              <w:rPr>
                <w:b/>
                <w:sz w:val="16"/>
              </w:rPr>
            </w:pPr>
            <w:r w:rsidRPr="00C32874">
              <w:rPr>
                <w:b/>
                <w:spacing w:val="-2"/>
                <w:sz w:val="16"/>
              </w:rPr>
              <w:t>kredi</w:t>
            </w:r>
          </w:p>
        </w:tc>
        <w:tc>
          <w:tcPr>
            <w:tcW w:w="1247" w:type="dxa"/>
          </w:tcPr>
          <w:p w14:paraId="08D9D397" w14:textId="77777777" w:rsidR="00D91A2F" w:rsidRPr="00C32874" w:rsidRDefault="00D91A2F" w:rsidP="00072D44">
            <w:pPr>
              <w:pStyle w:val="TableParagraph"/>
              <w:spacing w:line="164" w:lineRule="exact"/>
              <w:ind w:right="153"/>
              <w:rPr>
                <w:b/>
                <w:sz w:val="16"/>
              </w:rPr>
            </w:pPr>
            <w:r w:rsidRPr="00C32874">
              <w:rPr>
                <w:b/>
                <w:spacing w:val="-2"/>
                <w:sz w:val="16"/>
              </w:rPr>
              <w:t>Menkul</w:t>
            </w:r>
          </w:p>
        </w:tc>
        <w:tc>
          <w:tcPr>
            <w:tcW w:w="700" w:type="dxa"/>
          </w:tcPr>
          <w:p w14:paraId="2796FD95" w14:textId="77777777" w:rsidR="00D91A2F" w:rsidRPr="00C32874" w:rsidRDefault="00D91A2F" w:rsidP="00072D44">
            <w:pPr>
              <w:pStyle w:val="TableParagraph"/>
              <w:spacing w:line="164" w:lineRule="exact"/>
              <w:ind w:right="68"/>
              <w:rPr>
                <w:b/>
                <w:sz w:val="16"/>
              </w:rPr>
            </w:pPr>
            <w:r w:rsidRPr="00C32874">
              <w:rPr>
                <w:b/>
                <w:spacing w:val="-2"/>
                <w:sz w:val="16"/>
              </w:rPr>
              <w:t>Piyasa</w:t>
            </w:r>
          </w:p>
        </w:tc>
        <w:tc>
          <w:tcPr>
            <w:tcW w:w="1219" w:type="dxa"/>
          </w:tcPr>
          <w:p w14:paraId="668AF9AB" w14:textId="77777777" w:rsidR="00D91A2F" w:rsidRPr="00C32874" w:rsidRDefault="00D91A2F" w:rsidP="00072D44">
            <w:pPr>
              <w:pStyle w:val="TableParagraph"/>
              <w:spacing w:line="164" w:lineRule="exact"/>
              <w:ind w:right="64"/>
              <w:rPr>
                <w:b/>
                <w:sz w:val="16"/>
              </w:rPr>
            </w:pPr>
            <w:r w:rsidRPr="00C32874">
              <w:rPr>
                <w:b/>
                <w:spacing w:val="-4"/>
                <w:sz w:val="16"/>
              </w:rPr>
              <w:t>veya</w:t>
            </w:r>
          </w:p>
        </w:tc>
      </w:tr>
      <w:tr w:rsidR="00C32874" w:rsidRPr="00C32874" w14:paraId="75C7FE31" w14:textId="77777777" w:rsidTr="008B458F">
        <w:trPr>
          <w:trHeight w:val="180"/>
        </w:trPr>
        <w:tc>
          <w:tcPr>
            <w:tcW w:w="3762" w:type="dxa"/>
            <w:vMerge/>
          </w:tcPr>
          <w:p w14:paraId="167AF259" w14:textId="77777777" w:rsidR="00D91A2F" w:rsidRPr="00C32874" w:rsidRDefault="00D91A2F" w:rsidP="00072D44">
            <w:pPr>
              <w:rPr>
                <w:sz w:val="2"/>
                <w:szCs w:val="2"/>
              </w:rPr>
            </w:pPr>
          </w:p>
        </w:tc>
        <w:tc>
          <w:tcPr>
            <w:tcW w:w="1197" w:type="dxa"/>
          </w:tcPr>
          <w:p w14:paraId="05AFEF51" w14:textId="77777777" w:rsidR="00D91A2F" w:rsidRPr="00C32874" w:rsidRDefault="00D91A2F" w:rsidP="00072D44">
            <w:pPr>
              <w:pStyle w:val="TableParagraph"/>
              <w:spacing w:line="160" w:lineRule="exact"/>
              <w:ind w:right="69"/>
              <w:rPr>
                <w:b/>
                <w:sz w:val="16"/>
              </w:rPr>
            </w:pPr>
            <w:r w:rsidRPr="00C32874">
              <w:rPr>
                <w:b/>
                <w:spacing w:val="-2"/>
                <w:sz w:val="16"/>
              </w:rPr>
              <w:t>değerlenmiş</w:t>
            </w:r>
          </w:p>
        </w:tc>
        <w:tc>
          <w:tcPr>
            <w:tcW w:w="1009" w:type="dxa"/>
          </w:tcPr>
          <w:p w14:paraId="497CA5A1" w14:textId="77777777" w:rsidR="00D91A2F" w:rsidRPr="00C32874" w:rsidRDefault="00D91A2F" w:rsidP="00072D44">
            <w:pPr>
              <w:pStyle w:val="TableParagraph"/>
              <w:spacing w:line="160" w:lineRule="exact"/>
              <w:ind w:right="195"/>
              <w:rPr>
                <w:b/>
                <w:sz w:val="16"/>
              </w:rPr>
            </w:pPr>
            <w:r w:rsidRPr="00C32874">
              <w:rPr>
                <w:b/>
                <w:spacing w:val="-2"/>
                <w:sz w:val="16"/>
              </w:rPr>
              <w:t>riskine</w:t>
            </w:r>
          </w:p>
        </w:tc>
        <w:tc>
          <w:tcPr>
            <w:tcW w:w="739" w:type="dxa"/>
          </w:tcPr>
          <w:p w14:paraId="4DEAFBF6" w14:textId="77777777" w:rsidR="00D91A2F" w:rsidRPr="00C32874" w:rsidRDefault="00D91A2F" w:rsidP="00072D44">
            <w:pPr>
              <w:pStyle w:val="TableParagraph"/>
              <w:spacing w:line="160" w:lineRule="exact"/>
              <w:ind w:right="68"/>
              <w:rPr>
                <w:b/>
                <w:sz w:val="16"/>
              </w:rPr>
            </w:pPr>
            <w:r w:rsidRPr="00C32874">
              <w:rPr>
                <w:b/>
                <w:spacing w:val="-2"/>
                <w:sz w:val="16"/>
              </w:rPr>
              <w:t>riskine</w:t>
            </w:r>
          </w:p>
        </w:tc>
        <w:tc>
          <w:tcPr>
            <w:tcW w:w="1247" w:type="dxa"/>
          </w:tcPr>
          <w:p w14:paraId="4AD0EA7A" w14:textId="77777777" w:rsidR="00D91A2F" w:rsidRPr="00C32874" w:rsidRDefault="00D91A2F" w:rsidP="00072D44">
            <w:pPr>
              <w:pStyle w:val="TableParagraph"/>
              <w:spacing w:line="160" w:lineRule="exact"/>
              <w:ind w:right="153"/>
              <w:rPr>
                <w:b/>
                <w:sz w:val="16"/>
              </w:rPr>
            </w:pPr>
            <w:r w:rsidRPr="00C32874">
              <w:rPr>
                <w:b/>
                <w:spacing w:val="-2"/>
                <w:sz w:val="16"/>
              </w:rPr>
              <w:t>kıymetleştirme</w:t>
            </w:r>
          </w:p>
        </w:tc>
        <w:tc>
          <w:tcPr>
            <w:tcW w:w="700" w:type="dxa"/>
          </w:tcPr>
          <w:p w14:paraId="4BC0298E" w14:textId="77777777" w:rsidR="00D91A2F" w:rsidRPr="00C32874" w:rsidRDefault="00D91A2F" w:rsidP="00072D44">
            <w:pPr>
              <w:pStyle w:val="TableParagraph"/>
              <w:spacing w:line="160" w:lineRule="exact"/>
              <w:ind w:right="70"/>
              <w:rPr>
                <w:b/>
                <w:sz w:val="16"/>
              </w:rPr>
            </w:pPr>
            <w:r w:rsidRPr="00C32874">
              <w:rPr>
                <w:b/>
                <w:spacing w:val="-2"/>
                <w:sz w:val="16"/>
              </w:rPr>
              <w:t>riskine</w:t>
            </w:r>
          </w:p>
        </w:tc>
        <w:tc>
          <w:tcPr>
            <w:tcW w:w="1219" w:type="dxa"/>
          </w:tcPr>
          <w:p w14:paraId="26070142" w14:textId="77777777" w:rsidR="00D91A2F" w:rsidRPr="00C32874" w:rsidRDefault="00D91A2F" w:rsidP="00072D44">
            <w:pPr>
              <w:pStyle w:val="TableParagraph"/>
              <w:spacing w:line="160" w:lineRule="exact"/>
              <w:ind w:right="66"/>
              <w:rPr>
                <w:b/>
                <w:sz w:val="16"/>
              </w:rPr>
            </w:pPr>
            <w:r w:rsidRPr="00C32874">
              <w:rPr>
                <w:b/>
                <w:spacing w:val="-2"/>
                <w:sz w:val="16"/>
              </w:rPr>
              <w:t>sermayeden</w:t>
            </w:r>
          </w:p>
        </w:tc>
      </w:tr>
      <w:tr w:rsidR="00C32874" w:rsidRPr="00C32874" w14:paraId="21DA634D" w14:textId="77777777" w:rsidTr="008B458F">
        <w:trPr>
          <w:trHeight w:val="184"/>
        </w:trPr>
        <w:tc>
          <w:tcPr>
            <w:tcW w:w="3762" w:type="dxa"/>
          </w:tcPr>
          <w:p w14:paraId="146F8701" w14:textId="0B7A4A2E" w:rsidR="00D91A2F" w:rsidRPr="00C32874" w:rsidRDefault="00D91A2F" w:rsidP="00072D44">
            <w:pPr>
              <w:pStyle w:val="TableParagraph"/>
              <w:spacing w:line="165" w:lineRule="exact"/>
              <w:ind w:left="154"/>
              <w:jc w:val="left"/>
              <w:rPr>
                <w:b/>
                <w:sz w:val="16"/>
              </w:rPr>
            </w:pPr>
            <w:r w:rsidRPr="00C32874">
              <w:rPr>
                <w:b/>
                <w:sz w:val="16"/>
              </w:rPr>
              <w:t>Cari</w:t>
            </w:r>
            <w:r w:rsidRPr="00C32874">
              <w:rPr>
                <w:b/>
                <w:spacing w:val="-5"/>
                <w:sz w:val="16"/>
              </w:rPr>
              <w:t xml:space="preserve"> </w:t>
            </w:r>
            <w:r w:rsidRPr="00C32874">
              <w:rPr>
                <w:b/>
                <w:sz w:val="16"/>
              </w:rPr>
              <w:t>Dönem</w:t>
            </w:r>
            <w:r w:rsidRPr="00C32874">
              <w:rPr>
                <w:b/>
                <w:spacing w:val="-4"/>
                <w:sz w:val="16"/>
              </w:rPr>
              <w:t xml:space="preserve"> </w:t>
            </w:r>
            <w:r w:rsidRPr="00C32874">
              <w:rPr>
                <w:b/>
                <w:sz w:val="16"/>
              </w:rPr>
              <w:t>-</w:t>
            </w:r>
            <w:r w:rsidRPr="00C32874">
              <w:rPr>
                <w:b/>
                <w:spacing w:val="-4"/>
                <w:sz w:val="16"/>
              </w:rPr>
              <w:t xml:space="preserve"> </w:t>
            </w:r>
            <w:r w:rsidRPr="00C32874">
              <w:rPr>
                <w:b/>
                <w:sz w:val="16"/>
              </w:rPr>
              <w:t>31</w:t>
            </w:r>
            <w:r w:rsidRPr="00C32874">
              <w:rPr>
                <w:b/>
                <w:spacing w:val="-2"/>
                <w:sz w:val="16"/>
              </w:rPr>
              <w:t xml:space="preserve"> </w:t>
            </w:r>
            <w:r w:rsidRPr="00C32874">
              <w:rPr>
                <w:b/>
                <w:sz w:val="16"/>
              </w:rPr>
              <w:t>Aralık</w:t>
            </w:r>
            <w:r w:rsidRPr="00C32874">
              <w:rPr>
                <w:b/>
                <w:spacing w:val="-4"/>
                <w:sz w:val="16"/>
              </w:rPr>
              <w:t xml:space="preserve"> 202</w:t>
            </w:r>
            <w:r w:rsidR="008B458F" w:rsidRPr="00C32874">
              <w:rPr>
                <w:b/>
                <w:spacing w:val="-4"/>
                <w:sz w:val="16"/>
              </w:rPr>
              <w:t>5</w:t>
            </w:r>
          </w:p>
        </w:tc>
        <w:tc>
          <w:tcPr>
            <w:tcW w:w="1197" w:type="dxa"/>
          </w:tcPr>
          <w:p w14:paraId="159AE5BE" w14:textId="77777777" w:rsidR="00D91A2F" w:rsidRPr="00C32874" w:rsidRDefault="00D91A2F" w:rsidP="00072D44">
            <w:pPr>
              <w:pStyle w:val="TableParagraph"/>
              <w:spacing w:line="165" w:lineRule="exact"/>
              <w:ind w:right="68"/>
              <w:rPr>
                <w:b/>
                <w:sz w:val="16"/>
              </w:rPr>
            </w:pPr>
            <w:r w:rsidRPr="00C32874">
              <w:rPr>
                <w:b/>
                <w:sz w:val="16"/>
              </w:rPr>
              <w:t>tutar</w:t>
            </w:r>
            <w:r w:rsidRPr="00C32874">
              <w:rPr>
                <w:b/>
                <w:spacing w:val="-8"/>
                <w:sz w:val="16"/>
              </w:rPr>
              <w:t xml:space="preserve"> </w:t>
            </w:r>
            <w:r w:rsidRPr="00C32874">
              <w:rPr>
                <w:b/>
                <w:spacing w:val="-5"/>
                <w:sz w:val="16"/>
                <w:vertAlign w:val="superscript"/>
              </w:rPr>
              <w:t>(1)</w:t>
            </w:r>
          </w:p>
        </w:tc>
        <w:tc>
          <w:tcPr>
            <w:tcW w:w="1009" w:type="dxa"/>
          </w:tcPr>
          <w:p w14:paraId="726C5C39" w14:textId="77777777" w:rsidR="00D91A2F" w:rsidRPr="00C32874" w:rsidRDefault="00D91A2F" w:rsidP="00072D44">
            <w:pPr>
              <w:pStyle w:val="TableParagraph"/>
              <w:spacing w:line="165" w:lineRule="exact"/>
              <w:ind w:right="195"/>
              <w:rPr>
                <w:b/>
                <w:sz w:val="16"/>
              </w:rPr>
            </w:pPr>
            <w:r w:rsidRPr="00C32874">
              <w:rPr>
                <w:b/>
                <w:spacing w:val="-4"/>
                <w:sz w:val="16"/>
              </w:rPr>
              <w:t>tabi</w:t>
            </w:r>
          </w:p>
        </w:tc>
        <w:tc>
          <w:tcPr>
            <w:tcW w:w="739" w:type="dxa"/>
          </w:tcPr>
          <w:p w14:paraId="421AEB5F" w14:textId="77777777" w:rsidR="00D91A2F" w:rsidRPr="00C32874" w:rsidRDefault="00D91A2F" w:rsidP="00072D44">
            <w:pPr>
              <w:pStyle w:val="TableParagraph"/>
              <w:spacing w:line="165" w:lineRule="exact"/>
              <w:ind w:right="67"/>
              <w:rPr>
                <w:b/>
                <w:sz w:val="16"/>
              </w:rPr>
            </w:pPr>
            <w:r w:rsidRPr="00C32874">
              <w:rPr>
                <w:b/>
                <w:spacing w:val="-4"/>
                <w:sz w:val="16"/>
              </w:rPr>
              <w:t>tabi</w:t>
            </w:r>
          </w:p>
        </w:tc>
        <w:tc>
          <w:tcPr>
            <w:tcW w:w="1247" w:type="dxa"/>
          </w:tcPr>
          <w:p w14:paraId="1DC46E4F" w14:textId="77777777" w:rsidR="00D91A2F" w:rsidRPr="00C32874" w:rsidRDefault="00D91A2F" w:rsidP="00072D44">
            <w:pPr>
              <w:pStyle w:val="TableParagraph"/>
              <w:spacing w:line="165" w:lineRule="exact"/>
              <w:ind w:right="150"/>
              <w:rPr>
                <w:b/>
                <w:sz w:val="16"/>
              </w:rPr>
            </w:pPr>
            <w:r w:rsidRPr="00C32874">
              <w:rPr>
                <w:b/>
                <w:spacing w:val="-2"/>
                <w:sz w:val="16"/>
              </w:rPr>
              <w:t>pozisyonları</w:t>
            </w:r>
          </w:p>
        </w:tc>
        <w:tc>
          <w:tcPr>
            <w:tcW w:w="700" w:type="dxa"/>
          </w:tcPr>
          <w:p w14:paraId="13C89B87" w14:textId="77777777" w:rsidR="00D91A2F" w:rsidRPr="00C32874" w:rsidRDefault="00D91A2F" w:rsidP="00072D44">
            <w:pPr>
              <w:pStyle w:val="TableParagraph"/>
              <w:spacing w:line="165" w:lineRule="exact"/>
              <w:ind w:right="69"/>
              <w:rPr>
                <w:b/>
                <w:sz w:val="16"/>
              </w:rPr>
            </w:pPr>
            <w:r w:rsidRPr="00C32874">
              <w:rPr>
                <w:b/>
                <w:sz w:val="16"/>
              </w:rPr>
              <w:t>tabi</w:t>
            </w:r>
            <w:r w:rsidRPr="00C32874">
              <w:rPr>
                <w:b/>
                <w:spacing w:val="-6"/>
                <w:sz w:val="16"/>
              </w:rPr>
              <w:t xml:space="preserve"> </w:t>
            </w:r>
            <w:r w:rsidRPr="00C32874">
              <w:rPr>
                <w:b/>
                <w:spacing w:val="-5"/>
                <w:sz w:val="16"/>
                <w:vertAlign w:val="superscript"/>
              </w:rPr>
              <w:t>(2)</w:t>
            </w:r>
          </w:p>
        </w:tc>
        <w:tc>
          <w:tcPr>
            <w:tcW w:w="1219" w:type="dxa"/>
          </w:tcPr>
          <w:p w14:paraId="120340D2" w14:textId="77777777" w:rsidR="00D91A2F" w:rsidRPr="00C32874" w:rsidRDefault="00D91A2F" w:rsidP="00072D44">
            <w:pPr>
              <w:pStyle w:val="TableParagraph"/>
              <w:spacing w:line="165" w:lineRule="exact"/>
              <w:ind w:right="67"/>
              <w:rPr>
                <w:b/>
                <w:sz w:val="16"/>
              </w:rPr>
            </w:pPr>
            <w:r w:rsidRPr="00C32874">
              <w:rPr>
                <w:b/>
                <w:spacing w:val="-2"/>
                <w:sz w:val="16"/>
              </w:rPr>
              <w:t>indirilen</w:t>
            </w:r>
          </w:p>
        </w:tc>
      </w:tr>
      <w:tr w:rsidR="00C32874" w:rsidRPr="00C32874" w14:paraId="63BEE56D" w14:textId="77777777" w:rsidTr="008B458F">
        <w:trPr>
          <w:trHeight w:val="170"/>
        </w:trPr>
        <w:tc>
          <w:tcPr>
            <w:tcW w:w="3762" w:type="dxa"/>
          </w:tcPr>
          <w:p w14:paraId="52203E7D" w14:textId="77777777" w:rsidR="00D91A2F" w:rsidRPr="00C32874" w:rsidRDefault="00D91A2F" w:rsidP="00072D44">
            <w:pPr>
              <w:pStyle w:val="TableParagraph"/>
              <w:spacing w:line="167" w:lineRule="exact"/>
              <w:ind w:left="154"/>
              <w:jc w:val="left"/>
              <w:rPr>
                <w:b/>
                <w:sz w:val="16"/>
              </w:rPr>
            </w:pPr>
            <w:r w:rsidRPr="00C32874">
              <w:rPr>
                <w:b/>
                <w:spacing w:val="-2"/>
                <w:sz w:val="16"/>
              </w:rPr>
              <w:t>Varlıklar</w:t>
            </w:r>
          </w:p>
        </w:tc>
        <w:tc>
          <w:tcPr>
            <w:tcW w:w="1197" w:type="dxa"/>
          </w:tcPr>
          <w:p w14:paraId="3A0A201F" w14:textId="77777777" w:rsidR="00D91A2F" w:rsidRPr="00C32874" w:rsidRDefault="00D91A2F" w:rsidP="00072D44">
            <w:pPr>
              <w:pStyle w:val="TableParagraph"/>
              <w:jc w:val="left"/>
              <w:rPr>
                <w:sz w:val="12"/>
              </w:rPr>
            </w:pPr>
          </w:p>
        </w:tc>
        <w:tc>
          <w:tcPr>
            <w:tcW w:w="1009" w:type="dxa"/>
          </w:tcPr>
          <w:p w14:paraId="317F0F84" w14:textId="77777777" w:rsidR="00D91A2F" w:rsidRPr="00C32874" w:rsidRDefault="00D91A2F" w:rsidP="00072D44">
            <w:pPr>
              <w:pStyle w:val="TableParagraph"/>
              <w:jc w:val="left"/>
              <w:rPr>
                <w:sz w:val="12"/>
              </w:rPr>
            </w:pPr>
          </w:p>
        </w:tc>
        <w:tc>
          <w:tcPr>
            <w:tcW w:w="739" w:type="dxa"/>
          </w:tcPr>
          <w:p w14:paraId="72831504" w14:textId="77777777" w:rsidR="00D91A2F" w:rsidRPr="00C32874" w:rsidRDefault="00D91A2F" w:rsidP="00072D44">
            <w:pPr>
              <w:pStyle w:val="TableParagraph"/>
              <w:jc w:val="left"/>
              <w:rPr>
                <w:sz w:val="12"/>
              </w:rPr>
            </w:pPr>
          </w:p>
        </w:tc>
        <w:tc>
          <w:tcPr>
            <w:tcW w:w="1247" w:type="dxa"/>
          </w:tcPr>
          <w:p w14:paraId="29CA2108" w14:textId="77777777" w:rsidR="00D91A2F" w:rsidRPr="00C32874" w:rsidRDefault="00D91A2F" w:rsidP="00072D44">
            <w:pPr>
              <w:pStyle w:val="TableParagraph"/>
              <w:jc w:val="left"/>
              <w:rPr>
                <w:sz w:val="12"/>
              </w:rPr>
            </w:pPr>
          </w:p>
        </w:tc>
        <w:tc>
          <w:tcPr>
            <w:tcW w:w="700" w:type="dxa"/>
          </w:tcPr>
          <w:p w14:paraId="4A61FD02" w14:textId="77777777" w:rsidR="00D91A2F" w:rsidRPr="00C32874" w:rsidRDefault="00D91A2F" w:rsidP="00072D44">
            <w:pPr>
              <w:pStyle w:val="TableParagraph"/>
              <w:jc w:val="left"/>
              <w:rPr>
                <w:sz w:val="12"/>
              </w:rPr>
            </w:pPr>
          </w:p>
        </w:tc>
        <w:tc>
          <w:tcPr>
            <w:tcW w:w="1219" w:type="dxa"/>
          </w:tcPr>
          <w:p w14:paraId="2C340C0C" w14:textId="77777777" w:rsidR="00D91A2F" w:rsidRPr="00C32874" w:rsidRDefault="00D91A2F" w:rsidP="00072D44">
            <w:pPr>
              <w:pStyle w:val="TableParagraph"/>
              <w:jc w:val="left"/>
              <w:rPr>
                <w:sz w:val="12"/>
              </w:rPr>
            </w:pPr>
          </w:p>
        </w:tc>
      </w:tr>
      <w:tr w:rsidR="00C32874" w:rsidRPr="00C32874" w14:paraId="38687C22" w14:textId="77777777" w:rsidTr="008B458F">
        <w:trPr>
          <w:trHeight w:val="170"/>
        </w:trPr>
        <w:tc>
          <w:tcPr>
            <w:tcW w:w="3762" w:type="dxa"/>
          </w:tcPr>
          <w:p w14:paraId="2D7461DD" w14:textId="77777777" w:rsidR="008B458F" w:rsidRPr="00C32874" w:rsidRDefault="008B458F" w:rsidP="008B458F">
            <w:pPr>
              <w:pStyle w:val="TableParagraph"/>
              <w:spacing w:line="164" w:lineRule="exact"/>
              <w:ind w:left="154"/>
              <w:jc w:val="left"/>
              <w:rPr>
                <w:sz w:val="16"/>
              </w:rPr>
            </w:pPr>
            <w:r w:rsidRPr="00C32874">
              <w:rPr>
                <w:sz w:val="16"/>
              </w:rPr>
              <w:t>Nakit</w:t>
            </w:r>
            <w:r w:rsidRPr="00C32874">
              <w:rPr>
                <w:spacing w:val="-6"/>
                <w:sz w:val="16"/>
              </w:rPr>
              <w:t xml:space="preserve"> </w:t>
            </w:r>
            <w:r w:rsidRPr="00C32874">
              <w:rPr>
                <w:sz w:val="16"/>
              </w:rPr>
              <w:t>değerler</w:t>
            </w:r>
            <w:r w:rsidRPr="00C32874">
              <w:rPr>
                <w:spacing w:val="-6"/>
                <w:sz w:val="16"/>
              </w:rPr>
              <w:t xml:space="preserve"> </w:t>
            </w:r>
            <w:r w:rsidRPr="00C32874">
              <w:rPr>
                <w:sz w:val="16"/>
              </w:rPr>
              <w:t>ve</w:t>
            </w:r>
            <w:r w:rsidRPr="00C32874">
              <w:rPr>
                <w:spacing w:val="-4"/>
                <w:sz w:val="16"/>
              </w:rPr>
              <w:t xml:space="preserve"> </w:t>
            </w:r>
            <w:r w:rsidRPr="00C32874">
              <w:rPr>
                <w:sz w:val="16"/>
              </w:rPr>
              <w:t>merkez</w:t>
            </w:r>
            <w:r w:rsidRPr="00C32874">
              <w:rPr>
                <w:spacing w:val="-5"/>
                <w:sz w:val="16"/>
              </w:rPr>
              <w:t xml:space="preserve"> </w:t>
            </w:r>
            <w:r w:rsidRPr="00C32874">
              <w:rPr>
                <w:spacing w:val="-2"/>
                <w:sz w:val="16"/>
              </w:rPr>
              <w:t>bankası</w:t>
            </w:r>
          </w:p>
        </w:tc>
        <w:tc>
          <w:tcPr>
            <w:tcW w:w="1197" w:type="dxa"/>
            <w:vAlign w:val="center"/>
          </w:tcPr>
          <w:p w14:paraId="64DB17E6" w14:textId="317EFAFC" w:rsidR="008B458F" w:rsidRPr="00C32874" w:rsidRDefault="008B458F" w:rsidP="008B458F">
            <w:pPr>
              <w:pStyle w:val="TableParagraph"/>
              <w:spacing w:line="164" w:lineRule="exact"/>
              <w:ind w:right="67"/>
              <w:rPr>
                <w:sz w:val="16"/>
              </w:rPr>
            </w:pPr>
            <w:r w:rsidRPr="00C32874">
              <w:rPr>
                <w:sz w:val="16"/>
              </w:rPr>
              <w:t>161,1</w:t>
            </w:r>
            <w:r w:rsidR="00C170C1" w:rsidRPr="00C32874">
              <w:rPr>
                <w:sz w:val="16"/>
              </w:rPr>
              <w:t>8</w:t>
            </w:r>
            <w:r w:rsidR="006C3292" w:rsidRPr="00C32874">
              <w:rPr>
                <w:sz w:val="16"/>
              </w:rPr>
              <w:t>1</w:t>
            </w:r>
          </w:p>
        </w:tc>
        <w:tc>
          <w:tcPr>
            <w:tcW w:w="1009" w:type="dxa"/>
            <w:vAlign w:val="center"/>
          </w:tcPr>
          <w:p w14:paraId="4430D0BC" w14:textId="111A89F0" w:rsidR="008B458F" w:rsidRPr="00C32874" w:rsidRDefault="008B458F" w:rsidP="008B458F">
            <w:pPr>
              <w:pStyle w:val="TableParagraph"/>
              <w:spacing w:line="164" w:lineRule="exact"/>
              <w:ind w:right="194"/>
              <w:rPr>
                <w:sz w:val="16"/>
              </w:rPr>
            </w:pPr>
            <w:r w:rsidRPr="00C32874">
              <w:rPr>
                <w:sz w:val="16"/>
              </w:rPr>
              <w:t>161,1</w:t>
            </w:r>
            <w:r w:rsidR="006C3292" w:rsidRPr="00C32874">
              <w:rPr>
                <w:sz w:val="16"/>
              </w:rPr>
              <w:t>81</w:t>
            </w:r>
          </w:p>
        </w:tc>
        <w:tc>
          <w:tcPr>
            <w:tcW w:w="739" w:type="dxa"/>
            <w:vAlign w:val="center"/>
          </w:tcPr>
          <w:p w14:paraId="1FC491A4" w14:textId="7C737910" w:rsidR="008B458F" w:rsidRPr="00C32874" w:rsidRDefault="008B458F" w:rsidP="008B458F">
            <w:pPr>
              <w:pStyle w:val="TableParagraph"/>
              <w:spacing w:line="164" w:lineRule="exact"/>
              <w:ind w:right="67"/>
              <w:rPr>
                <w:sz w:val="16"/>
              </w:rPr>
            </w:pPr>
            <w:r w:rsidRPr="00C32874">
              <w:rPr>
                <w:spacing w:val="-10"/>
                <w:sz w:val="16"/>
              </w:rPr>
              <w:t>-</w:t>
            </w:r>
          </w:p>
        </w:tc>
        <w:tc>
          <w:tcPr>
            <w:tcW w:w="1247" w:type="dxa"/>
            <w:vAlign w:val="center"/>
          </w:tcPr>
          <w:p w14:paraId="53141625" w14:textId="778631A9" w:rsidR="008B458F" w:rsidRPr="00C32874" w:rsidRDefault="008B458F" w:rsidP="008B458F">
            <w:pPr>
              <w:pStyle w:val="TableParagraph"/>
              <w:spacing w:line="164" w:lineRule="exact"/>
              <w:ind w:right="151"/>
              <w:rPr>
                <w:sz w:val="16"/>
              </w:rPr>
            </w:pPr>
            <w:r w:rsidRPr="00C32874">
              <w:rPr>
                <w:spacing w:val="-10"/>
                <w:sz w:val="16"/>
              </w:rPr>
              <w:t>-</w:t>
            </w:r>
          </w:p>
        </w:tc>
        <w:tc>
          <w:tcPr>
            <w:tcW w:w="700" w:type="dxa"/>
            <w:vAlign w:val="center"/>
          </w:tcPr>
          <w:p w14:paraId="44A273EA" w14:textId="226419E6" w:rsidR="008B458F" w:rsidRPr="00C32874" w:rsidRDefault="008B458F" w:rsidP="008B458F">
            <w:pPr>
              <w:pStyle w:val="TableParagraph"/>
              <w:spacing w:line="164" w:lineRule="exact"/>
              <w:ind w:right="69"/>
              <w:rPr>
                <w:sz w:val="16"/>
              </w:rPr>
            </w:pPr>
            <w:r w:rsidRPr="00C32874">
              <w:rPr>
                <w:spacing w:val="-10"/>
                <w:sz w:val="16"/>
              </w:rPr>
              <w:t>-</w:t>
            </w:r>
          </w:p>
        </w:tc>
        <w:tc>
          <w:tcPr>
            <w:tcW w:w="1219" w:type="dxa"/>
            <w:vAlign w:val="center"/>
          </w:tcPr>
          <w:p w14:paraId="2745B61F" w14:textId="0D6AD8DF" w:rsidR="008B458F" w:rsidRPr="00C32874" w:rsidRDefault="008B458F" w:rsidP="008B458F">
            <w:pPr>
              <w:pStyle w:val="TableParagraph"/>
              <w:spacing w:line="164" w:lineRule="exact"/>
              <w:ind w:right="65"/>
              <w:rPr>
                <w:sz w:val="16"/>
              </w:rPr>
            </w:pPr>
            <w:r w:rsidRPr="00C32874">
              <w:rPr>
                <w:spacing w:val="-10"/>
                <w:sz w:val="16"/>
              </w:rPr>
              <w:t>-</w:t>
            </w:r>
          </w:p>
        </w:tc>
      </w:tr>
      <w:tr w:rsidR="00C32874" w:rsidRPr="00C32874" w14:paraId="127A5706" w14:textId="77777777" w:rsidTr="008B458F">
        <w:trPr>
          <w:trHeight w:val="170"/>
        </w:trPr>
        <w:tc>
          <w:tcPr>
            <w:tcW w:w="3762" w:type="dxa"/>
          </w:tcPr>
          <w:p w14:paraId="1B6EF906" w14:textId="77777777" w:rsidR="008B458F" w:rsidRPr="00C32874" w:rsidRDefault="008B458F" w:rsidP="008B458F">
            <w:pPr>
              <w:pStyle w:val="TableParagraph"/>
              <w:spacing w:line="164" w:lineRule="exact"/>
              <w:ind w:left="154"/>
              <w:jc w:val="left"/>
              <w:rPr>
                <w:sz w:val="16"/>
              </w:rPr>
            </w:pPr>
            <w:r w:rsidRPr="00C32874">
              <w:rPr>
                <w:sz w:val="16"/>
              </w:rPr>
              <w:t>Bankalar</w:t>
            </w:r>
            <w:r w:rsidRPr="00C32874">
              <w:rPr>
                <w:spacing w:val="-7"/>
                <w:sz w:val="16"/>
              </w:rPr>
              <w:t xml:space="preserve"> </w:t>
            </w:r>
            <w:r w:rsidRPr="00C32874">
              <w:rPr>
                <w:spacing w:val="-2"/>
                <w:sz w:val="16"/>
              </w:rPr>
              <w:t>(net)</w:t>
            </w:r>
          </w:p>
        </w:tc>
        <w:tc>
          <w:tcPr>
            <w:tcW w:w="1197" w:type="dxa"/>
            <w:vAlign w:val="center"/>
          </w:tcPr>
          <w:p w14:paraId="0B541866" w14:textId="1FF66A0C" w:rsidR="008B458F" w:rsidRPr="00C32874" w:rsidRDefault="008B458F" w:rsidP="008B458F">
            <w:pPr>
              <w:pStyle w:val="TableParagraph"/>
              <w:spacing w:line="164" w:lineRule="exact"/>
              <w:ind w:right="65"/>
              <w:rPr>
                <w:sz w:val="16"/>
              </w:rPr>
            </w:pPr>
            <w:r w:rsidRPr="00C32874">
              <w:rPr>
                <w:sz w:val="16"/>
              </w:rPr>
              <w:t>188,</w:t>
            </w:r>
            <w:r w:rsidR="006C3292" w:rsidRPr="00C32874">
              <w:rPr>
                <w:sz w:val="16"/>
              </w:rPr>
              <w:t>522</w:t>
            </w:r>
          </w:p>
        </w:tc>
        <w:tc>
          <w:tcPr>
            <w:tcW w:w="1009" w:type="dxa"/>
            <w:vAlign w:val="center"/>
          </w:tcPr>
          <w:p w14:paraId="3438C3E4" w14:textId="372B72CA" w:rsidR="008B458F" w:rsidRPr="00C32874" w:rsidRDefault="008B458F" w:rsidP="008B458F">
            <w:pPr>
              <w:pStyle w:val="TableParagraph"/>
              <w:spacing w:line="164" w:lineRule="exact"/>
              <w:ind w:right="192"/>
              <w:rPr>
                <w:sz w:val="16"/>
              </w:rPr>
            </w:pPr>
            <w:r w:rsidRPr="00C32874">
              <w:rPr>
                <w:sz w:val="16"/>
              </w:rPr>
              <w:t>188,522</w:t>
            </w:r>
          </w:p>
        </w:tc>
        <w:tc>
          <w:tcPr>
            <w:tcW w:w="739" w:type="dxa"/>
            <w:vAlign w:val="center"/>
          </w:tcPr>
          <w:p w14:paraId="00BFDC92" w14:textId="50D43612" w:rsidR="008B458F" w:rsidRPr="00C32874" w:rsidRDefault="008B458F" w:rsidP="008B458F">
            <w:pPr>
              <w:pStyle w:val="TableParagraph"/>
              <w:spacing w:line="164" w:lineRule="exact"/>
              <w:ind w:right="66"/>
              <w:rPr>
                <w:sz w:val="16"/>
              </w:rPr>
            </w:pPr>
            <w:r w:rsidRPr="00C32874">
              <w:rPr>
                <w:spacing w:val="-10"/>
                <w:sz w:val="16"/>
              </w:rPr>
              <w:t>-</w:t>
            </w:r>
          </w:p>
        </w:tc>
        <w:tc>
          <w:tcPr>
            <w:tcW w:w="1247" w:type="dxa"/>
            <w:vAlign w:val="center"/>
          </w:tcPr>
          <w:p w14:paraId="5B7D7F3D" w14:textId="2C085146" w:rsidR="008B458F" w:rsidRPr="00C32874" w:rsidRDefault="008B458F" w:rsidP="008B458F">
            <w:pPr>
              <w:pStyle w:val="TableParagraph"/>
              <w:spacing w:line="164" w:lineRule="exact"/>
              <w:ind w:right="150"/>
              <w:rPr>
                <w:sz w:val="16"/>
              </w:rPr>
            </w:pPr>
            <w:r w:rsidRPr="00C32874">
              <w:rPr>
                <w:spacing w:val="-10"/>
                <w:sz w:val="16"/>
              </w:rPr>
              <w:t>-</w:t>
            </w:r>
          </w:p>
        </w:tc>
        <w:tc>
          <w:tcPr>
            <w:tcW w:w="700" w:type="dxa"/>
            <w:vAlign w:val="center"/>
          </w:tcPr>
          <w:p w14:paraId="78873BD2" w14:textId="0AE809BF" w:rsidR="008B458F" w:rsidRPr="00C32874" w:rsidRDefault="008B458F" w:rsidP="008B458F">
            <w:pPr>
              <w:pStyle w:val="TableParagraph"/>
              <w:spacing w:line="164" w:lineRule="exact"/>
              <w:ind w:right="68"/>
              <w:rPr>
                <w:sz w:val="16"/>
              </w:rPr>
            </w:pPr>
            <w:r w:rsidRPr="00C32874">
              <w:rPr>
                <w:spacing w:val="-10"/>
                <w:sz w:val="16"/>
              </w:rPr>
              <w:t>-</w:t>
            </w:r>
          </w:p>
        </w:tc>
        <w:tc>
          <w:tcPr>
            <w:tcW w:w="1219" w:type="dxa"/>
            <w:vAlign w:val="center"/>
          </w:tcPr>
          <w:p w14:paraId="770EEBD6" w14:textId="3352F263" w:rsidR="008B458F" w:rsidRPr="00C32874" w:rsidRDefault="008B458F" w:rsidP="008B458F">
            <w:pPr>
              <w:pStyle w:val="TableParagraph"/>
              <w:spacing w:line="164" w:lineRule="exact"/>
              <w:ind w:right="64"/>
              <w:rPr>
                <w:sz w:val="16"/>
              </w:rPr>
            </w:pPr>
            <w:r w:rsidRPr="00C32874">
              <w:rPr>
                <w:spacing w:val="-10"/>
                <w:sz w:val="16"/>
              </w:rPr>
              <w:t>-</w:t>
            </w:r>
          </w:p>
        </w:tc>
      </w:tr>
      <w:tr w:rsidR="00C32874" w:rsidRPr="00C32874" w14:paraId="4BFB137E" w14:textId="77777777" w:rsidTr="008B458F">
        <w:trPr>
          <w:trHeight w:val="170"/>
        </w:trPr>
        <w:tc>
          <w:tcPr>
            <w:tcW w:w="3762" w:type="dxa"/>
          </w:tcPr>
          <w:p w14:paraId="7A693268" w14:textId="77777777" w:rsidR="008B458F" w:rsidRPr="00C32874" w:rsidRDefault="008B458F" w:rsidP="008B458F">
            <w:pPr>
              <w:pStyle w:val="TableParagraph"/>
              <w:spacing w:line="164" w:lineRule="exact"/>
              <w:ind w:left="154"/>
              <w:jc w:val="left"/>
              <w:rPr>
                <w:sz w:val="16"/>
              </w:rPr>
            </w:pPr>
            <w:r w:rsidRPr="00C32874">
              <w:rPr>
                <w:sz w:val="16"/>
              </w:rPr>
              <w:t>Para</w:t>
            </w:r>
            <w:r w:rsidRPr="00C32874">
              <w:rPr>
                <w:spacing w:val="-8"/>
                <w:sz w:val="16"/>
              </w:rPr>
              <w:t xml:space="preserve"> </w:t>
            </w:r>
            <w:r w:rsidRPr="00C32874">
              <w:rPr>
                <w:sz w:val="16"/>
              </w:rPr>
              <w:t>piyasalarından</w:t>
            </w:r>
            <w:r w:rsidRPr="00C32874">
              <w:rPr>
                <w:spacing w:val="-8"/>
                <w:sz w:val="16"/>
              </w:rPr>
              <w:t xml:space="preserve"> </w:t>
            </w:r>
            <w:r w:rsidRPr="00C32874">
              <w:rPr>
                <w:spacing w:val="-2"/>
                <w:sz w:val="16"/>
              </w:rPr>
              <w:t>alacaklar</w:t>
            </w:r>
          </w:p>
        </w:tc>
        <w:tc>
          <w:tcPr>
            <w:tcW w:w="1197" w:type="dxa"/>
            <w:vAlign w:val="center"/>
          </w:tcPr>
          <w:p w14:paraId="30BFA696" w14:textId="24917872" w:rsidR="008B458F" w:rsidRPr="00C32874" w:rsidRDefault="008B458F" w:rsidP="008B458F">
            <w:pPr>
              <w:pStyle w:val="TableParagraph"/>
              <w:spacing w:line="164" w:lineRule="exact"/>
              <w:ind w:right="67"/>
              <w:rPr>
                <w:sz w:val="16"/>
              </w:rPr>
            </w:pPr>
            <w:r w:rsidRPr="00C32874">
              <w:rPr>
                <w:sz w:val="16"/>
              </w:rPr>
              <w:t>-</w:t>
            </w:r>
          </w:p>
        </w:tc>
        <w:tc>
          <w:tcPr>
            <w:tcW w:w="1009" w:type="dxa"/>
            <w:vAlign w:val="center"/>
          </w:tcPr>
          <w:p w14:paraId="4366840F" w14:textId="09FD7D43" w:rsidR="008B458F" w:rsidRPr="00C32874" w:rsidRDefault="008B458F" w:rsidP="008B458F">
            <w:pPr>
              <w:pStyle w:val="TableParagraph"/>
              <w:spacing w:line="164" w:lineRule="exact"/>
              <w:ind w:right="194"/>
              <w:rPr>
                <w:sz w:val="16"/>
              </w:rPr>
            </w:pPr>
            <w:r w:rsidRPr="00C32874">
              <w:rPr>
                <w:sz w:val="16"/>
              </w:rPr>
              <w:t>-</w:t>
            </w:r>
          </w:p>
        </w:tc>
        <w:tc>
          <w:tcPr>
            <w:tcW w:w="739" w:type="dxa"/>
            <w:vAlign w:val="center"/>
          </w:tcPr>
          <w:p w14:paraId="4EE51CCC" w14:textId="15735314" w:rsidR="008B458F" w:rsidRPr="00C32874" w:rsidRDefault="008B458F" w:rsidP="008B458F">
            <w:pPr>
              <w:pStyle w:val="TableParagraph"/>
              <w:spacing w:line="164" w:lineRule="exact"/>
              <w:ind w:right="67"/>
              <w:rPr>
                <w:sz w:val="16"/>
              </w:rPr>
            </w:pPr>
            <w:r w:rsidRPr="00C32874">
              <w:rPr>
                <w:spacing w:val="-10"/>
                <w:sz w:val="16"/>
              </w:rPr>
              <w:t>-</w:t>
            </w:r>
          </w:p>
        </w:tc>
        <w:tc>
          <w:tcPr>
            <w:tcW w:w="1247" w:type="dxa"/>
            <w:vAlign w:val="center"/>
          </w:tcPr>
          <w:p w14:paraId="468EA6C9" w14:textId="30C53589" w:rsidR="008B458F" w:rsidRPr="00C32874" w:rsidRDefault="008B458F" w:rsidP="008B458F">
            <w:pPr>
              <w:pStyle w:val="TableParagraph"/>
              <w:spacing w:line="164" w:lineRule="exact"/>
              <w:ind w:right="151"/>
              <w:rPr>
                <w:sz w:val="16"/>
              </w:rPr>
            </w:pPr>
            <w:r w:rsidRPr="00C32874">
              <w:rPr>
                <w:spacing w:val="-10"/>
                <w:sz w:val="16"/>
              </w:rPr>
              <w:t>-</w:t>
            </w:r>
          </w:p>
        </w:tc>
        <w:tc>
          <w:tcPr>
            <w:tcW w:w="700" w:type="dxa"/>
            <w:vAlign w:val="center"/>
          </w:tcPr>
          <w:p w14:paraId="69A13D57" w14:textId="58740E69" w:rsidR="008B458F" w:rsidRPr="00C32874" w:rsidRDefault="008B458F" w:rsidP="008B458F">
            <w:pPr>
              <w:pStyle w:val="TableParagraph"/>
              <w:spacing w:line="164" w:lineRule="exact"/>
              <w:ind w:right="69"/>
              <w:rPr>
                <w:sz w:val="16"/>
              </w:rPr>
            </w:pPr>
            <w:r w:rsidRPr="00C32874">
              <w:rPr>
                <w:spacing w:val="-10"/>
                <w:sz w:val="16"/>
              </w:rPr>
              <w:t>-</w:t>
            </w:r>
          </w:p>
        </w:tc>
        <w:tc>
          <w:tcPr>
            <w:tcW w:w="1219" w:type="dxa"/>
            <w:vAlign w:val="center"/>
          </w:tcPr>
          <w:p w14:paraId="69BB2804" w14:textId="4A384567" w:rsidR="008B458F" w:rsidRPr="00C32874" w:rsidRDefault="008B458F" w:rsidP="008B458F">
            <w:pPr>
              <w:pStyle w:val="TableParagraph"/>
              <w:spacing w:line="164" w:lineRule="exact"/>
              <w:ind w:right="65"/>
              <w:rPr>
                <w:sz w:val="16"/>
              </w:rPr>
            </w:pPr>
            <w:r w:rsidRPr="00C32874">
              <w:rPr>
                <w:spacing w:val="-10"/>
                <w:sz w:val="16"/>
              </w:rPr>
              <w:t>-</w:t>
            </w:r>
          </w:p>
        </w:tc>
      </w:tr>
      <w:tr w:rsidR="00C32874" w:rsidRPr="00C32874" w14:paraId="2A33074B" w14:textId="77777777" w:rsidTr="00AE1E38">
        <w:trPr>
          <w:trHeight w:val="364"/>
        </w:trPr>
        <w:tc>
          <w:tcPr>
            <w:tcW w:w="3762" w:type="dxa"/>
          </w:tcPr>
          <w:p w14:paraId="5E2873E1" w14:textId="77777777" w:rsidR="00791544" w:rsidRPr="00C32874" w:rsidRDefault="00791544" w:rsidP="00791544">
            <w:pPr>
              <w:pStyle w:val="TableParagraph"/>
              <w:spacing w:line="164" w:lineRule="exact"/>
              <w:ind w:left="154"/>
              <w:jc w:val="left"/>
              <w:rPr>
                <w:sz w:val="16"/>
              </w:rPr>
            </w:pPr>
            <w:r w:rsidRPr="00C32874">
              <w:rPr>
                <w:sz w:val="16"/>
              </w:rPr>
              <w:t>Gerçeğe</w:t>
            </w:r>
            <w:r w:rsidRPr="00C32874">
              <w:rPr>
                <w:spacing w:val="-6"/>
                <w:sz w:val="16"/>
              </w:rPr>
              <w:t xml:space="preserve"> </w:t>
            </w:r>
            <w:r w:rsidRPr="00C32874">
              <w:rPr>
                <w:sz w:val="16"/>
              </w:rPr>
              <w:t>uygun</w:t>
            </w:r>
            <w:r w:rsidRPr="00C32874">
              <w:rPr>
                <w:spacing w:val="-5"/>
                <w:sz w:val="16"/>
              </w:rPr>
              <w:t xml:space="preserve"> </w:t>
            </w:r>
            <w:r w:rsidRPr="00C32874">
              <w:rPr>
                <w:sz w:val="16"/>
              </w:rPr>
              <w:t>değer</w:t>
            </w:r>
            <w:r w:rsidRPr="00C32874">
              <w:rPr>
                <w:spacing w:val="-5"/>
                <w:sz w:val="16"/>
              </w:rPr>
              <w:t xml:space="preserve"> </w:t>
            </w:r>
            <w:r w:rsidRPr="00C32874">
              <w:rPr>
                <w:sz w:val="16"/>
              </w:rPr>
              <w:t>farkı</w:t>
            </w:r>
            <w:r w:rsidRPr="00C32874">
              <w:rPr>
                <w:spacing w:val="-6"/>
                <w:sz w:val="16"/>
              </w:rPr>
              <w:t xml:space="preserve"> </w:t>
            </w:r>
            <w:r w:rsidRPr="00C32874">
              <w:rPr>
                <w:sz w:val="16"/>
              </w:rPr>
              <w:t>kar</w:t>
            </w:r>
            <w:r w:rsidRPr="00C32874">
              <w:rPr>
                <w:spacing w:val="-6"/>
                <w:sz w:val="16"/>
              </w:rPr>
              <w:t xml:space="preserve"> </w:t>
            </w:r>
            <w:r w:rsidRPr="00C32874">
              <w:rPr>
                <w:sz w:val="16"/>
              </w:rPr>
              <w:t>zarara</w:t>
            </w:r>
            <w:r w:rsidRPr="00C32874">
              <w:rPr>
                <w:spacing w:val="-5"/>
                <w:sz w:val="16"/>
              </w:rPr>
              <w:t xml:space="preserve"> </w:t>
            </w:r>
            <w:r w:rsidRPr="00C32874">
              <w:rPr>
                <w:spacing w:val="-2"/>
                <w:sz w:val="16"/>
              </w:rPr>
              <w:t>yansıtılan</w:t>
            </w:r>
          </w:p>
          <w:p w14:paraId="7A27B424" w14:textId="50F26BAF" w:rsidR="00791544" w:rsidRPr="00C32874" w:rsidRDefault="00791544" w:rsidP="008B458F">
            <w:pPr>
              <w:pStyle w:val="TableParagraph"/>
              <w:spacing w:line="164" w:lineRule="exact"/>
              <w:ind w:left="154"/>
              <w:jc w:val="left"/>
              <w:rPr>
                <w:sz w:val="16"/>
              </w:rPr>
            </w:pPr>
            <w:r w:rsidRPr="00C32874">
              <w:rPr>
                <w:sz w:val="16"/>
              </w:rPr>
              <w:t>finansal</w:t>
            </w:r>
            <w:r w:rsidRPr="00C32874">
              <w:rPr>
                <w:spacing w:val="-8"/>
                <w:sz w:val="16"/>
              </w:rPr>
              <w:t xml:space="preserve"> </w:t>
            </w:r>
            <w:r w:rsidRPr="00C32874">
              <w:rPr>
                <w:spacing w:val="-2"/>
                <w:sz w:val="16"/>
              </w:rPr>
              <w:t>varlıklar</w:t>
            </w:r>
          </w:p>
        </w:tc>
        <w:tc>
          <w:tcPr>
            <w:tcW w:w="1197" w:type="dxa"/>
            <w:vAlign w:val="center"/>
          </w:tcPr>
          <w:p w14:paraId="6036D471" w14:textId="00EC4B64" w:rsidR="00791544" w:rsidRPr="00C32874" w:rsidRDefault="00791544" w:rsidP="00791544">
            <w:pPr>
              <w:pStyle w:val="TableParagraph"/>
              <w:spacing w:line="164" w:lineRule="exact"/>
              <w:ind w:right="65"/>
              <w:rPr>
                <w:sz w:val="16"/>
              </w:rPr>
            </w:pPr>
            <w:r w:rsidRPr="00C32874">
              <w:rPr>
                <w:sz w:val="16"/>
              </w:rPr>
              <w:t xml:space="preserve"> 4,142,890</w:t>
            </w:r>
          </w:p>
        </w:tc>
        <w:tc>
          <w:tcPr>
            <w:tcW w:w="1009" w:type="dxa"/>
            <w:vAlign w:val="center"/>
          </w:tcPr>
          <w:p w14:paraId="3280ED8F" w14:textId="0789BD0B" w:rsidR="00791544" w:rsidRPr="00C32874" w:rsidRDefault="00791544" w:rsidP="00791544">
            <w:pPr>
              <w:pStyle w:val="TableParagraph"/>
              <w:spacing w:line="164" w:lineRule="exact"/>
              <w:ind w:right="194"/>
              <w:rPr>
                <w:sz w:val="16"/>
              </w:rPr>
            </w:pPr>
            <w:r w:rsidRPr="00C32874">
              <w:rPr>
                <w:sz w:val="16"/>
              </w:rPr>
              <w:t>-</w:t>
            </w:r>
          </w:p>
        </w:tc>
        <w:tc>
          <w:tcPr>
            <w:tcW w:w="739" w:type="dxa"/>
            <w:vAlign w:val="center"/>
          </w:tcPr>
          <w:p w14:paraId="1726601E" w14:textId="1A1E03AB" w:rsidR="00791544" w:rsidRPr="00C32874" w:rsidRDefault="00791544" w:rsidP="00791544">
            <w:pPr>
              <w:pStyle w:val="TableParagraph"/>
              <w:spacing w:line="164" w:lineRule="exact"/>
              <w:ind w:right="67"/>
              <w:rPr>
                <w:spacing w:val="-10"/>
                <w:sz w:val="16"/>
              </w:rPr>
            </w:pPr>
            <w:r w:rsidRPr="00C32874">
              <w:rPr>
                <w:spacing w:val="-10"/>
                <w:sz w:val="16"/>
              </w:rPr>
              <w:t xml:space="preserve"> -</w:t>
            </w:r>
          </w:p>
        </w:tc>
        <w:tc>
          <w:tcPr>
            <w:tcW w:w="1247" w:type="dxa"/>
            <w:vAlign w:val="center"/>
          </w:tcPr>
          <w:p w14:paraId="36421838" w14:textId="2ED7F207" w:rsidR="00791544" w:rsidRPr="00C32874" w:rsidRDefault="00791544" w:rsidP="00791544">
            <w:pPr>
              <w:pStyle w:val="TableParagraph"/>
              <w:spacing w:line="164" w:lineRule="exact"/>
              <w:ind w:right="67"/>
              <w:rPr>
                <w:spacing w:val="-10"/>
                <w:sz w:val="16"/>
              </w:rPr>
            </w:pPr>
            <w:r w:rsidRPr="00C32874">
              <w:rPr>
                <w:spacing w:val="-10"/>
                <w:sz w:val="16"/>
              </w:rPr>
              <w:t>-</w:t>
            </w:r>
          </w:p>
        </w:tc>
        <w:tc>
          <w:tcPr>
            <w:tcW w:w="700" w:type="dxa"/>
            <w:vAlign w:val="center"/>
          </w:tcPr>
          <w:p w14:paraId="20A7F476" w14:textId="73E7E0EC" w:rsidR="00791544" w:rsidRPr="00C32874" w:rsidRDefault="00791544" w:rsidP="00791544">
            <w:pPr>
              <w:pStyle w:val="TableParagraph"/>
              <w:jc w:val="left"/>
              <w:rPr>
                <w:sz w:val="12"/>
              </w:rPr>
            </w:pPr>
            <w:r w:rsidRPr="00C32874">
              <w:rPr>
                <w:sz w:val="16"/>
                <w:szCs w:val="28"/>
              </w:rPr>
              <w:t>4,142,890</w:t>
            </w:r>
          </w:p>
        </w:tc>
        <w:tc>
          <w:tcPr>
            <w:tcW w:w="1219" w:type="dxa"/>
            <w:vAlign w:val="center"/>
          </w:tcPr>
          <w:p w14:paraId="665A1DB8" w14:textId="4A007655" w:rsidR="00791544" w:rsidRPr="00C32874" w:rsidRDefault="00791544" w:rsidP="00791544">
            <w:pPr>
              <w:pStyle w:val="TableParagraph"/>
              <w:jc w:val="center"/>
              <w:rPr>
                <w:sz w:val="12"/>
              </w:rPr>
            </w:pPr>
            <w:r w:rsidRPr="00C32874">
              <w:rPr>
                <w:spacing w:val="-10"/>
                <w:sz w:val="16"/>
              </w:rPr>
              <w:t>-</w:t>
            </w:r>
          </w:p>
        </w:tc>
      </w:tr>
      <w:tr w:rsidR="00C32874" w:rsidRPr="00C32874" w14:paraId="19EBB2FC" w14:textId="77777777" w:rsidTr="00406BB6">
        <w:trPr>
          <w:trHeight w:val="350"/>
        </w:trPr>
        <w:tc>
          <w:tcPr>
            <w:tcW w:w="3762" w:type="dxa"/>
          </w:tcPr>
          <w:p w14:paraId="22A21BA7" w14:textId="77777777" w:rsidR="00791544" w:rsidRPr="00C32874" w:rsidRDefault="00791544" w:rsidP="00791544">
            <w:pPr>
              <w:pStyle w:val="TableParagraph"/>
              <w:spacing w:line="164" w:lineRule="exact"/>
              <w:ind w:left="154"/>
              <w:jc w:val="left"/>
              <w:rPr>
                <w:sz w:val="16"/>
              </w:rPr>
            </w:pPr>
            <w:r w:rsidRPr="00C32874">
              <w:rPr>
                <w:sz w:val="16"/>
              </w:rPr>
              <w:t>Gerçeğe</w:t>
            </w:r>
            <w:r w:rsidRPr="00C32874">
              <w:rPr>
                <w:spacing w:val="-6"/>
                <w:sz w:val="16"/>
              </w:rPr>
              <w:t xml:space="preserve"> </w:t>
            </w:r>
            <w:r w:rsidRPr="00C32874">
              <w:rPr>
                <w:sz w:val="16"/>
              </w:rPr>
              <w:t>uygun</w:t>
            </w:r>
            <w:r w:rsidRPr="00C32874">
              <w:rPr>
                <w:spacing w:val="-6"/>
                <w:sz w:val="16"/>
              </w:rPr>
              <w:t xml:space="preserve"> </w:t>
            </w:r>
            <w:r w:rsidRPr="00C32874">
              <w:rPr>
                <w:sz w:val="16"/>
              </w:rPr>
              <w:t>değer</w:t>
            </w:r>
            <w:r w:rsidRPr="00C32874">
              <w:rPr>
                <w:spacing w:val="-6"/>
                <w:sz w:val="16"/>
              </w:rPr>
              <w:t xml:space="preserve"> </w:t>
            </w:r>
            <w:r w:rsidRPr="00C32874">
              <w:rPr>
                <w:sz w:val="16"/>
              </w:rPr>
              <w:t>farkı</w:t>
            </w:r>
            <w:r w:rsidRPr="00C32874">
              <w:rPr>
                <w:spacing w:val="-7"/>
                <w:sz w:val="16"/>
              </w:rPr>
              <w:t xml:space="preserve"> </w:t>
            </w:r>
            <w:r w:rsidRPr="00C32874">
              <w:rPr>
                <w:sz w:val="16"/>
              </w:rPr>
              <w:t>diğer</w:t>
            </w:r>
            <w:r w:rsidRPr="00C32874">
              <w:rPr>
                <w:spacing w:val="-6"/>
                <w:sz w:val="16"/>
              </w:rPr>
              <w:t xml:space="preserve"> </w:t>
            </w:r>
            <w:r w:rsidRPr="00C32874">
              <w:rPr>
                <w:sz w:val="16"/>
              </w:rPr>
              <w:t>kapsamlı</w:t>
            </w:r>
            <w:r w:rsidRPr="00C32874">
              <w:rPr>
                <w:spacing w:val="-6"/>
                <w:sz w:val="16"/>
              </w:rPr>
              <w:t xml:space="preserve"> </w:t>
            </w:r>
            <w:r w:rsidRPr="00C32874">
              <w:rPr>
                <w:spacing w:val="-2"/>
                <w:sz w:val="16"/>
              </w:rPr>
              <w:t>gelire</w:t>
            </w:r>
          </w:p>
          <w:p w14:paraId="11B6007C" w14:textId="400B956F" w:rsidR="00791544" w:rsidRPr="00C32874" w:rsidRDefault="00791544" w:rsidP="00791544">
            <w:pPr>
              <w:pStyle w:val="TableParagraph"/>
              <w:spacing w:line="164" w:lineRule="exact"/>
              <w:ind w:left="154"/>
              <w:jc w:val="left"/>
              <w:rPr>
                <w:sz w:val="16"/>
              </w:rPr>
            </w:pPr>
            <w:r w:rsidRPr="00C32874">
              <w:rPr>
                <w:sz w:val="16"/>
              </w:rPr>
              <w:t>yansıtılan</w:t>
            </w:r>
            <w:r w:rsidRPr="00C32874">
              <w:rPr>
                <w:spacing w:val="-8"/>
                <w:sz w:val="16"/>
              </w:rPr>
              <w:t xml:space="preserve"> </w:t>
            </w:r>
            <w:r w:rsidRPr="00C32874">
              <w:rPr>
                <w:sz w:val="16"/>
              </w:rPr>
              <w:t>finansal</w:t>
            </w:r>
            <w:r w:rsidRPr="00C32874">
              <w:rPr>
                <w:spacing w:val="-7"/>
                <w:sz w:val="16"/>
              </w:rPr>
              <w:t xml:space="preserve"> </w:t>
            </w:r>
            <w:r w:rsidRPr="00C32874">
              <w:rPr>
                <w:spacing w:val="-2"/>
                <w:sz w:val="16"/>
              </w:rPr>
              <w:t>varlıklar</w:t>
            </w:r>
          </w:p>
        </w:tc>
        <w:tc>
          <w:tcPr>
            <w:tcW w:w="1197" w:type="dxa"/>
            <w:vAlign w:val="center"/>
          </w:tcPr>
          <w:p w14:paraId="0E3D4381" w14:textId="267F4E2D" w:rsidR="00791544" w:rsidRPr="00C32874" w:rsidRDefault="00791544" w:rsidP="00791544">
            <w:pPr>
              <w:pStyle w:val="TableParagraph"/>
              <w:spacing w:line="164" w:lineRule="exact"/>
              <w:ind w:right="67"/>
              <w:rPr>
                <w:sz w:val="16"/>
              </w:rPr>
            </w:pPr>
            <w:r w:rsidRPr="00C32874">
              <w:rPr>
                <w:sz w:val="16"/>
              </w:rPr>
              <w:t>333,564</w:t>
            </w:r>
          </w:p>
        </w:tc>
        <w:tc>
          <w:tcPr>
            <w:tcW w:w="1009" w:type="dxa"/>
            <w:vAlign w:val="center"/>
          </w:tcPr>
          <w:p w14:paraId="5F537704" w14:textId="61A2237B" w:rsidR="00791544" w:rsidRPr="00C32874" w:rsidRDefault="00791544" w:rsidP="00791544">
            <w:pPr>
              <w:pStyle w:val="TableParagraph"/>
              <w:spacing w:line="164" w:lineRule="exact"/>
              <w:ind w:right="194"/>
              <w:rPr>
                <w:sz w:val="16"/>
              </w:rPr>
            </w:pPr>
            <w:r w:rsidRPr="00C32874">
              <w:rPr>
                <w:sz w:val="16"/>
              </w:rPr>
              <w:t>28,247</w:t>
            </w:r>
          </w:p>
        </w:tc>
        <w:tc>
          <w:tcPr>
            <w:tcW w:w="739" w:type="dxa"/>
            <w:vAlign w:val="center"/>
          </w:tcPr>
          <w:p w14:paraId="2009B56A" w14:textId="166F8F21"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2F8158A2" w14:textId="3EF5B840" w:rsidR="00791544" w:rsidRPr="00C32874" w:rsidRDefault="00791544" w:rsidP="00791544">
            <w:pPr>
              <w:pStyle w:val="TableParagraph"/>
              <w:spacing w:line="164" w:lineRule="exact"/>
              <w:ind w:right="151"/>
              <w:rPr>
                <w:sz w:val="16"/>
              </w:rPr>
            </w:pPr>
            <w:r w:rsidRPr="00C32874">
              <w:rPr>
                <w:spacing w:val="-10"/>
                <w:sz w:val="16"/>
              </w:rPr>
              <w:t>305,317</w:t>
            </w:r>
          </w:p>
        </w:tc>
        <w:tc>
          <w:tcPr>
            <w:tcW w:w="700" w:type="dxa"/>
            <w:vAlign w:val="center"/>
          </w:tcPr>
          <w:p w14:paraId="10321060" w14:textId="7387E974"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6BAAFE53" w14:textId="0CEE14FD"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47F8032E" w14:textId="77777777" w:rsidTr="000C32B6">
        <w:trPr>
          <w:trHeight w:val="350"/>
        </w:trPr>
        <w:tc>
          <w:tcPr>
            <w:tcW w:w="3762" w:type="dxa"/>
          </w:tcPr>
          <w:p w14:paraId="57B7261C" w14:textId="77777777" w:rsidR="00791544" w:rsidRPr="00C32874" w:rsidRDefault="00791544" w:rsidP="00791544">
            <w:pPr>
              <w:pStyle w:val="TableParagraph"/>
              <w:spacing w:line="164" w:lineRule="exact"/>
              <w:ind w:left="154"/>
              <w:jc w:val="left"/>
              <w:rPr>
                <w:sz w:val="16"/>
              </w:rPr>
            </w:pPr>
            <w:r w:rsidRPr="00C32874">
              <w:rPr>
                <w:sz w:val="16"/>
              </w:rPr>
              <w:t>İtfa</w:t>
            </w:r>
            <w:r w:rsidRPr="00C32874">
              <w:rPr>
                <w:spacing w:val="-4"/>
                <w:sz w:val="16"/>
              </w:rPr>
              <w:t xml:space="preserve"> </w:t>
            </w:r>
            <w:r w:rsidRPr="00C32874">
              <w:rPr>
                <w:sz w:val="16"/>
              </w:rPr>
              <w:t>edilmiş</w:t>
            </w:r>
            <w:r w:rsidRPr="00C32874">
              <w:rPr>
                <w:spacing w:val="-4"/>
                <w:sz w:val="16"/>
              </w:rPr>
              <w:t xml:space="preserve"> </w:t>
            </w:r>
            <w:r w:rsidRPr="00C32874">
              <w:rPr>
                <w:sz w:val="16"/>
              </w:rPr>
              <w:t>maliyeti</w:t>
            </w:r>
            <w:r w:rsidRPr="00C32874">
              <w:rPr>
                <w:spacing w:val="-4"/>
                <w:sz w:val="16"/>
              </w:rPr>
              <w:t xml:space="preserve"> </w:t>
            </w:r>
            <w:r w:rsidRPr="00C32874">
              <w:rPr>
                <w:sz w:val="16"/>
              </w:rPr>
              <w:t>ile</w:t>
            </w:r>
            <w:r w:rsidRPr="00C32874">
              <w:rPr>
                <w:spacing w:val="-5"/>
                <w:sz w:val="16"/>
              </w:rPr>
              <w:t xml:space="preserve"> </w:t>
            </w:r>
            <w:r w:rsidRPr="00C32874">
              <w:rPr>
                <w:sz w:val="16"/>
              </w:rPr>
              <w:t>ölçülen</w:t>
            </w:r>
            <w:r w:rsidRPr="00C32874">
              <w:rPr>
                <w:spacing w:val="-5"/>
                <w:sz w:val="16"/>
              </w:rPr>
              <w:t xml:space="preserve"> </w:t>
            </w:r>
            <w:r w:rsidRPr="00C32874">
              <w:rPr>
                <w:sz w:val="16"/>
              </w:rPr>
              <w:t>diğer</w:t>
            </w:r>
            <w:r w:rsidRPr="00C32874">
              <w:rPr>
                <w:spacing w:val="-4"/>
                <w:sz w:val="16"/>
              </w:rPr>
              <w:t xml:space="preserve"> </w:t>
            </w:r>
            <w:r w:rsidRPr="00C32874">
              <w:rPr>
                <w:spacing w:val="-2"/>
                <w:sz w:val="16"/>
              </w:rPr>
              <w:t>finansal</w:t>
            </w:r>
          </w:p>
          <w:p w14:paraId="63F71DFE" w14:textId="283DEA92" w:rsidR="00791544" w:rsidRPr="00C32874" w:rsidRDefault="00791544" w:rsidP="00791544">
            <w:pPr>
              <w:pStyle w:val="TableParagraph"/>
              <w:spacing w:line="164" w:lineRule="exact"/>
              <w:ind w:left="154"/>
              <w:jc w:val="left"/>
              <w:rPr>
                <w:sz w:val="16"/>
              </w:rPr>
            </w:pPr>
            <w:r w:rsidRPr="00C32874">
              <w:rPr>
                <w:sz w:val="16"/>
              </w:rPr>
              <w:t>varlıklar</w:t>
            </w:r>
            <w:r w:rsidRPr="00C32874">
              <w:rPr>
                <w:spacing w:val="-9"/>
                <w:sz w:val="16"/>
              </w:rPr>
              <w:t xml:space="preserve"> </w:t>
            </w:r>
            <w:r w:rsidRPr="00C32874">
              <w:rPr>
                <w:spacing w:val="-2"/>
                <w:sz w:val="16"/>
              </w:rPr>
              <w:t>(net)</w:t>
            </w:r>
          </w:p>
        </w:tc>
        <w:tc>
          <w:tcPr>
            <w:tcW w:w="1197" w:type="dxa"/>
            <w:vAlign w:val="center"/>
          </w:tcPr>
          <w:p w14:paraId="1A4688FF" w14:textId="4B1CFB64" w:rsidR="00791544" w:rsidRPr="00C32874" w:rsidRDefault="00791544" w:rsidP="00791544">
            <w:pPr>
              <w:pStyle w:val="TableParagraph"/>
              <w:jc w:val="center"/>
              <w:rPr>
                <w:sz w:val="12"/>
              </w:rPr>
            </w:pPr>
            <w:r w:rsidRPr="00C32874">
              <w:rPr>
                <w:sz w:val="16"/>
              </w:rPr>
              <w:t>-</w:t>
            </w:r>
          </w:p>
        </w:tc>
        <w:tc>
          <w:tcPr>
            <w:tcW w:w="1009" w:type="dxa"/>
            <w:vAlign w:val="center"/>
          </w:tcPr>
          <w:p w14:paraId="1F024B72" w14:textId="570E6334" w:rsidR="00791544" w:rsidRPr="00C32874" w:rsidRDefault="00791544" w:rsidP="00791544">
            <w:pPr>
              <w:pStyle w:val="TableParagraph"/>
              <w:jc w:val="center"/>
              <w:rPr>
                <w:sz w:val="12"/>
              </w:rPr>
            </w:pPr>
            <w:r w:rsidRPr="00C32874">
              <w:rPr>
                <w:sz w:val="16"/>
              </w:rPr>
              <w:t>-</w:t>
            </w:r>
          </w:p>
        </w:tc>
        <w:tc>
          <w:tcPr>
            <w:tcW w:w="739" w:type="dxa"/>
            <w:vAlign w:val="center"/>
          </w:tcPr>
          <w:p w14:paraId="36151FB8" w14:textId="2C102DCA" w:rsidR="00791544" w:rsidRPr="00C32874" w:rsidRDefault="00791544" w:rsidP="00791544">
            <w:pPr>
              <w:pStyle w:val="TableParagraph"/>
              <w:spacing w:line="164" w:lineRule="exact"/>
              <w:ind w:right="67"/>
              <w:rPr>
                <w:sz w:val="12"/>
              </w:rPr>
            </w:pPr>
            <w:r w:rsidRPr="00C32874">
              <w:rPr>
                <w:spacing w:val="-2"/>
                <w:sz w:val="16"/>
              </w:rPr>
              <w:t>-</w:t>
            </w:r>
          </w:p>
        </w:tc>
        <w:tc>
          <w:tcPr>
            <w:tcW w:w="1247" w:type="dxa"/>
            <w:vAlign w:val="center"/>
          </w:tcPr>
          <w:p w14:paraId="636E9E5F" w14:textId="7A7FF452" w:rsidR="00791544" w:rsidRPr="00C32874" w:rsidRDefault="00791544" w:rsidP="00791544">
            <w:pPr>
              <w:pStyle w:val="TableParagraph"/>
              <w:spacing w:line="164" w:lineRule="exact"/>
              <w:ind w:right="151"/>
              <w:rPr>
                <w:sz w:val="12"/>
              </w:rPr>
            </w:pPr>
            <w:r w:rsidRPr="00C32874">
              <w:rPr>
                <w:spacing w:val="-10"/>
                <w:sz w:val="16"/>
              </w:rPr>
              <w:t>-</w:t>
            </w:r>
          </w:p>
        </w:tc>
        <w:tc>
          <w:tcPr>
            <w:tcW w:w="700" w:type="dxa"/>
            <w:vAlign w:val="center"/>
          </w:tcPr>
          <w:p w14:paraId="25BE9C1F" w14:textId="6312BAC7" w:rsidR="00791544" w:rsidRPr="00C32874" w:rsidRDefault="00791544" w:rsidP="00791544">
            <w:pPr>
              <w:pStyle w:val="TableParagraph"/>
              <w:spacing w:line="164" w:lineRule="exact"/>
              <w:ind w:right="69"/>
              <w:rPr>
                <w:sz w:val="12"/>
              </w:rPr>
            </w:pPr>
            <w:r w:rsidRPr="00C32874">
              <w:rPr>
                <w:spacing w:val="-2"/>
                <w:sz w:val="16"/>
              </w:rPr>
              <w:t>-</w:t>
            </w:r>
          </w:p>
        </w:tc>
        <w:tc>
          <w:tcPr>
            <w:tcW w:w="1219" w:type="dxa"/>
            <w:vAlign w:val="center"/>
          </w:tcPr>
          <w:p w14:paraId="1C782389" w14:textId="35FA63AA" w:rsidR="00791544" w:rsidRPr="00C32874" w:rsidRDefault="00791544" w:rsidP="00791544">
            <w:pPr>
              <w:pStyle w:val="TableParagraph"/>
              <w:spacing w:line="164" w:lineRule="exact"/>
              <w:ind w:right="65"/>
              <w:rPr>
                <w:sz w:val="12"/>
              </w:rPr>
            </w:pPr>
            <w:r w:rsidRPr="00C32874">
              <w:rPr>
                <w:spacing w:val="-10"/>
                <w:sz w:val="16"/>
              </w:rPr>
              <w:t>-</w:t>
            </w:r>
          </w:p>
        </w:tc>
      </w:tr>
      <w:tr w:rsidR="00C32874" w:rsidRPr="00C32874" w14:paraId="34F82C30" w14:textId="77777777" w:rsidTr="008B458F">
        <w:trPr>
          <w:trHeight w:val="170"/>
        </w:trPr>
        <w:tc>
          <w:tcPr>
            <w:tcW w:w="3762" w:type="dxa"/>
          </w:tcPr>
          <w:p w14:paraId="57A56040" w14:textId="77777777" w:rsidR="00791544" w:rsidRPr="00C32874" w:rsidRDefault="00791544" w:rsidP="00791544">
            <w:pPr>
              <w:pStyle w:val="TableParagraph"/>
              <w:spacing w:line="164" w:lineRule="exact"/>
              <w:ind w:left="154"/>
              <w:jc w:val="left"/>
              <w:rPr>
                <w:sz w:val="16"/>
              </w:rPr>
            </w:pPr>
            <w:r w:rsidRPr="00C32874">
              <w:rPr>
                <w:sz w:val="16"/>
              </w:rPr>
              <w:t>Türev</w:t>
            </w:r>
            <w:r w:rsidRPr="00C32874">
              <w:rPr>
                <w:spacing w:val="-7"/>
                <w:sz w:val="16"/>
              </w:rPr>
              <w:t xml:space="preserve"> </w:t>
            </w:r>
            <w:r w:rsidRPr="00C32874">
              <w:rPr>
                <w:sz w:val="16"/>
              </w:rPr>
              <w:t>finansal</w:t>
            </w:r>
            <w:r w:rsidRPr="00C32874">
              <w:rPr>
                <w:spacing w:val="-7"/>
                <w:sz w:val="16"/>
              </w:rPr>
              <w:t xml:space="preserve"> </w:t>
            </w:r>
            <w:r w:rsidRPr="00C32874">
              <w:rPr>
                <w:spacing w:val="-2"/>
                <w:sz w:val="16"/>
              </w:rPr>
              <w:t>varlıklar</w:t>
            </w:r>
          </w:p>
        </w:tc>
        <w:tc>
          <w:tcPr>
            <w:tcW w:w="1197" w:type="dxa"/>
            <w:vAlign w:val="center"/>
          </w:tcPr>
          <w:p w14:paraId="7E6A49F8" w14:textId="7D88B298" w:rsidR="00791544" w:rsidRPr="00C32874" w:rsidRDefault="00791544" w:rsidP="00791544">
            <w:pPr>
              <w:pStyle w:val="TableParagraph"/>
              <w:spacing w:line="164" w:lineRule="exact"/>
              <w:ind w:right="66"/>
              <w:rPr>
                <w:sz w:val="16"/>
              </w:rPr>
            </w:pPr>
            <w:r w:rsidRPr="00C32874">
              <w:rPr>
                <w:sz w:val="16"/>
              </w:rPr>
              <w:t>-</w:t>
            </w:r>
          </w:p>
        </w:tc>
        <w:tc>
          <w:tcPr>
            <w:tcW w:w="1009" w:type="dxa"/>
            <w:vAlign w:val="center"/>
          </w:tcPr>
          <w:p w14:paraId="4EA49D50" w14:textId="0F169CFC" w:rsidR="00791544" w:rsidRPr="00C32874" w:rsidRDefault="00791544" w:rsidP="00791544">
            <w:pPr>
              <w:pStyle w:val="TableParagraph"/>
              <w:spacing w:line="164" w:lineRule="exact"/>
              <w:ind w:right="194"/>
              <w:rPr>
                <w:sz w:val="16"/>
              </w:rPr>
            </w:pPr>
            <w:r w:rsidRPr="00C32874">
              <w:rPr>
                <w:sz w:val="16"/>
              </w:rPr>
              <w:t>-</w:t>
            </w:r>
          </w:p>
        </w:tc>
        <w:tc>
          <w:tcPr>
            <w:tcW w:w="739" w:type="dxa"/>
            <w:vAlign w:val="center"/>
          </w:tcPr>
          <w:p w14:paraId="1C33E766" w14:textId="6B99F372" w:rsidR="00791544" w:rsidRPr="00C32874" w:rsidRDefault="00791544" w:rsidP="00791544">
            <w:pPr>
              <w:pStyle w:val="TableParagraph"/>
              <w:spacing w:line="164" w:lineRule="exact"/>
              <w:ind w:right="66"/>
              <w:rPr>
                <w:sz w:val="16"/>
              </w:rPr>
            </w:pPr>
            <w:r w:rsidRPr="00C32874">
              <w:rPr>
                <w:spacing w:val="-2"/>
                <w:sz w:val="16"/>
              </w:rPr>
              <w:t>-</w:t>
            </w:r>
          </w:p>
        </w:tc>
        <w:tc>
          <w:tcPr>
            <w:tcW w:w="1247" w:type="dxa"/>
            <w:vAlign w:val="center"/>
          </w:tcPr>
          <w:p w14:paraId="0E40E5A9" w14:textId="59D954C9"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6AB7414F" w14:textId="099F034A" w:rsidR="00791544" w:rsidRPr="00C32874" w:rsidRDefault="00791544" w:rsidP="00791544">
            <w:pPr>
              <w:pStyle w:val="TableParagraph"/>
              <w:spacing w:line="164" w:lineRule="exact"/>
              <w:ind w:right="68"/>
              <w:rPr>
                <w:sz w:val="16"/>
              </w:rPr>
            </w:pPr>
            <w:r w:rsidRPr="00C32874">
              <w:rPr>
                <w:spacing w:val="-2"/>
                <w:sz w:val="16"/>
              </w:rPr>
              <w:t>-</w:t>
            </w:r>
          </w:p>
        </w:tc>
        <w:tc>
          <w:tcPr>
            <w:tcW w:w="1219" w:type="dxa"/>
            <w:vAlign w:val="center"/>
          </w:tcPr>
          <w:p w14:paraId="13516764" w14:textId="2BF37647"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6FCC0147" w14:textId="77777777" w:rsidTr="008B458F">
        <w:trPr>
          <w:trHeight w:val="170"/>
        </w:trPr>
        <w:tc>
          <w:tcPr>
            <w:tcW w:w="3762" w:type="dxa"/>
          </w:tcPr>
          <w:p w14:paraId="2FC40481" w14:textId="77777777" w:rsidR="00791544" w:rsidRPr="00C32874" w:rsidRDefault="00791544" w:rsidP="00791544">
            <w:pPr>
              <w:pStyle w:val="TableParagraph"/>
              <w:spacing w:line="164" w:lineRule="exact"/>
              <w:ind w:left="154"/>
              <w:jc w:val="left"/>
              <w:rPr>
                <w:sz w:val="16"/>
              </w:rPr>
            </w:pPr>
            <w:r w:rsidRPr="00C32874">
              <w:rPr>
                <w:sz w:val="16"/>
              </w:rPr>
              <w:t>Krediler</w:t>
            </w:r>
            <w:r w:rsidRPr="00C32874">
              <w:rPr>
                <w:spacing w:val="-7"/>
                <w:sz w:val="16"/>
              </w:rPr>
              <w:t xml:space="preserve"> </w:t>
            </w:r>
            <w:r w:rsidRPr="00C32874">
              <w:rPr>
                <w:spacing w:val="-2"/>
                <w:sz w:val="16"/>
              </w:rPr>
              <w:t>(net)</w:t>
            </w:r>
          </w:p>
        </w:tc>
        <w:tc>
          <w:tcPr>
            <w:tcW w:w="1197" w:type="dxa"/>
            <w:vAlign w:val="center"/>
          </w:tcPr>
          <w:p w14:paraId="0DEDA541" w14:textId="35834580" w:rsidR="00791544" w:rsidRPr="00C32874" w:rsidRDefault="00791544" w:rsidP="00791544">
            <w:pPr>
              <w:pStyle w:val="TableParagraph"/>
              <w:spacing w:line="164" w:lineRule="exact"/>
              <w:ind w:right="66"/>
              <w:rPr>
                <w:sz w:val="16"/>
              </w:rPr>
            </w:pPr>
            <w:r w:rsidRPr="00C32874">
              <w:rPr>
                <w:sz w:val="16"/>
              </w:rPr>
              <w:t>17,571,853</w:t>
            </w:r>
          </w:p>
        </w:tc>
        <w:tc>
          <w:tcPr>
            <w:tcW w:w="1009" w:type="dxa"/>
            <w:vAlign w:val="center"/>
          </w:tcPr>
          <w:p w14:paraId="70E960AA" w14:textId="1E14A59E" w:rsidR="00791544" w:rsidRPr="00C32874" w:rsidRDefault="00791544" w:rsidP="00791544">
            <w:pPr>
              <w:pStyle w:val="TableParagraph"/>
              <w:spacing w:line="164" w:lineRule="exact"/>
              <w:ind w:right="193"/>
              <w:rPr>
                <w:sz w:val="16"/>
              </w:rPr>
            </w:pPr>
            <w:r w:rsidRPr="00C32874">
              <w:rPr>
                <w:sz w:val="16"/>
              </w:rPr>
              <w:t>17,571,853</w:t>
            </w:r>
          </w:p>
        </w:tc>
        <w:tc>
          <w:tcPr>
            <w:tcW w:w="739" w:type="dxa"/>
            <w:vAlign w:val="center"/>
          </w:tcPr>
          <w:p w14:paraId="442E407C" w14:textId="58C500D7" w:rsidR="00791544" w:rsidRPr="00C32874" w:rsidRDefault="00791544" w:rsidP="00791544">
            <w:pPr>
              <w:pStyle w:val="TableParagraph"/>
              <w:spacing w:line="164" w:lineRule="exact"/>
              <w:ind w:right="66"/>
              <w:rPr>
                <w:sz w:val="16"/>
              </w:rPr>
            </w:pPr>
            <w:r w:rsidRPr="00C32874">
              <w:rPr>
                <w:spacing w:val="-10"/>
                <w:sz w:val="16"/>
              </w:rPr>
              <w:t>-</w:t>
            </w:r>
          </w:p>
        </w:tc>
        <w:tc>
          <w:tcPr>
            <w:tcW w:w="1247" w:type="dxa"/>
            <w:vAlign w:val="center"/>
          </w:tcPr>
          <w:p w14:paraId="3D6CB016" w14:textId="533E2EFC"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0DAC0A12" w14:textId="164FA63C" w:rsidR="00791544" w:rsidRPr="00C32874" w:rsidRDefault="00791544" w:rsidP="00791544">
            <w:pPr>
              <w:pStyle w:val="TableParagraph"/>
              <w:spacing w:line="164" w:lineRule="exact"/>
              <w:ind w:right="68"/>
              <w:rPr>
                <w:sz w:val="16"/>
              </w:rPr>
            </w:pPr>
            <w:r w:rsidRPr="00C32874">
              <w:rPr>
                <w:spacing w:val="-10"/>
                <w:sz w:val="16"/>
              </w:rPr>
              <w:t>-</w:t>
            </w:r>
          </w:p>
        </w:tc>
        <w:tc>
          <w:tcPr>
            <w:tcW w:w="1219" w:type="dxa"/>
            <w:vAlign w:val="center"/>
          </w:tcPr>
          <w:p w14:paraId="1C0B125C" w14:textId="565E91B6" w:rsidR="00791544" w:rsidRPr="00C32874" w:rsidRDefault="00791544" w:rsidP="00791544">
            <w:pPr>
              <w:pStyle w:val="TableParagraph"/>
              <w:spacing w:line="164" w:lineRule="exact"/>
              <w:ind w:right="64"/>
              <w:rPr>
                <w:sz w:val="16"/>
              </w:rPr>
            </w:pPr>
            <w:r w:rsidRPr="00C32874">
              <w:rPr>
                <w:spacing w:val="-10"/>
                <w:sz w:val="16"/>
              </w:rPr>
              <w:t>-</w:t>
            </w:r>
          </w:p>
        </w:tc>
      </w:tr>
      <w:tr w:rsidR="00C32874" w:rsidRPr="00C32874" w14:paraId="52CCFD72" w14:textId="77777777" w:rsidTr="00756638">
        <w:trPr>
          <w:trHeight w:val="350"/>
        </w:trPr>
        <w:tc>
          <w:tcPr>
            <w:tcW w:w="3762" w:type="dxa"/>
          </w:tcPr>
          <w:p w14:paraId="6B5933AB" w14:textId="77777777" w:rsidR="00791544" w:rsidRPr="00C32874" w:rsidRDefault="00791544" w:rsidP="00791544">
            <w:pPr>
              <w:pStyle w:val="TableParagraph"/>
              <w:spacing w:line="164" w:lineRule="exact"/>
              <w:ind w:left="154"/>
              <w:jc w:val="left"/>
              <w:rPr>
                <w:sz w:val="16"/>
              </w:rPr>
            </w:pPr>
            <w:r w:rsidRPr="00C32874">
              <w:rPr>
                <w:sz w:val="16"/>
              </w:rPr>
              <w:t>Satış</w:t>
            </w:r>
            <w:r w:rsidRPr="00C32874">
              <w:rPr>
                <w:spacing w:val="-6"/>
                <w:sz w:val="16"/>
              </w:rPr>
              <w:t xml:space="preserve"> </w:t>
            </w:r>
            <w:r w:rsidRPr="00C32874">
              <w:rPr>
                <w:sz w:val="16"/>
              </w:rPr>
              <w:t>amaçlı</w:t>
            </w:r>
            <w:r w:rsidRPr="00C32874">
              <w:rPr>
                <w:spacing w:val="-6"/>
                <w:sz w:val="16"/>
              </w:rPr>
              <w:t xml:space="preserve"> </w:t>
            </w:r>
            <w:r w:rsidRPr="00C32874">
              <w:rPr>
                <w:sz w:val="16"/>
              </w:rPr>
              <w:t>elde</w:t>
            </w:r>
            <w:r w:rsidRPr="00C32874">
              <w:rPr>
                <w:spacing w:val="-5"/>
                <w:sz w:val="16"/>
              </w:rPr>
              <w:t xml:space="preserve"> </w:t>
            </w:r>
            <w:r w:rsidRPr="00C32874">
              <w:rPr>
                <w:sz w:val="16"/>
              </w:rPr>
              <w:t>tutulan</w:t>
            </w:r>
            <w:r w:rsidRPr="00C32874">
              <w:rPr>
                <w:spacing w:val="-5"/>
                <w:sz w:val="16"/>
              </w:rPr>
              <w:t xml:space="preserve"> </w:t>
            </w:r>
            <w:r w:rsidRPr="00C32874">
              <w:rPr>
                <w:sz w:val="16"/>
              </w:rPr>
              <w:t>ve</w:t>
            </w:r>
            <w:r w:rsidRPr="00C32874">
              <w:rPr>
                <w:spacing w:val="-5"/>
                <w:sz w:val="16"/>
              </w:rPr>
              <w:t xml:space="preserve"> </w:t>
            </w:r>
            <w:r w:rsidRPr="00C32874">
              <w:rPr>
                <w:sz w:val="16"/>
              </w:rPr>
              <w:t>durdurulan</w:t>
            </w:r>
            <w:r w:rsidRPr="00C32874">
              <w:rPr>
                <w:spacing w:val="-5"/>
                <w:sz w:val="16"/>
              </w:rPr>
              <w:t xml:space="preserve"> </w:t>
            </w:r>
            <w:r w:rsidRPr="00C32874">
              <w:rPr>
                <w:spacing w:val="-2"/>
                <w:sz w:val="16"/>
              </w:rPr>
              <w:t>faaliyetlere</w:t>
            </w:r>
          </w:p>
          <w:p w14:paraId="0059E0EE" w14:textId="58201484" w:rsidR="00791544" w:rsidRPr="00C32874" w:rsidRDefault="00791544" w:rsidP="00791544">
            <w:pPr>
              <w:pStyle w:val="TableParagraph"/>
              <w:spacing w:line="164" w:lineRule="exact"/>
              <w:ind w:left="154"/>
              <w:jc w:val="left"/>
              <w:rPr>
                <w:sz w:val="16"/>
              </w:rPr>
            </w:pPr>
            <w:r w:rsidRPr="00C32874">
              <w:rPr>
                <w:sz w:val="16"/>
              </w:rPr>
              <w:t>ilişkin</w:t>
            </w:r>
            <w:r w:rsidRPr="00C32874">
              <w:rPr>
                <w:spacing w:val="-6"/>
                <w:sz w:val="16"/>
              </w:rPr>
              <w:t xml:space="preserve"> </w:t>
            </w:r>
            <w:r w:rsidRPr="00C32874">
              <w:rPr>
                <w:sz w:val="16"/>
              </w:rPr>
              <w:t>duran</w:t>
            </w:r>
            <w:r w:rsidRPr="00C32874">
              <w:rPr>
                <w:spacing w:val="-6"/>
                <w:sz w:val="16"/>
              </w:rPr>
              <w:t xml:space="preserve"> </w:t>
            </w:r>
            <w:r w:rsidRPr="00C32874">
              <w:rPr>
                <w:sz w:val="16"/>
              </w:rPr>
              <w:t>varlıklar</w:t>
            </w:r>
            <w:r w:rsidRPr="00C32874">
              <w:rPr>
                <w:spacing w:val="-7"/>
                <w:sz w:val="16"/>
              </w:rPr>
              <w:t xml:space="preserve"> </w:t>
            </w:r>
            <w:r w:rsidRPr="00C32874">
              <w:rPr>
                <w:spacing w:val="-4"/>
                <w:sz w:val="16"/>
              </w:rPr>
              <w:t>(net)</w:t>
            </w:r>
          </w:p>
        </w:tc>
        <w:tc>
          <w:tcPr>
            <w:tcW w:w="1197" w:type="dxa"/>
            <w:vAlign w:val="center"/>
          </w:tcPr>
          <w:p w14:paraId="1316BFBD" w14:textId="4F9B2E6B" w:rsidR="00791544" w:rsidRPr="00C32874" w:rsidRDefault="00791544" w:rsidP="00791544">
            <w:pPr>
              <w:pStyle w:val="TableParagraph"/>
              <w:spacing w:line="164" w:lineRule="exact"/>
              <w:ind w:right="68"/>
              <w:rPr>
                <w:sz w:val="12"/>
              </w:rPr>
            </w:pPr>
            <w:r w:rsidRPr="00C32874">
              <w:rPr>
                <w:sz w:val="16"/>
              </w:rPr>
              <w:t>-</w:t>
            </w:r>
          </w:p>
        </w:tc>
        <w:tc>
          <w:tcPr>
            <w:tcW w:w="1009" w:type="dxa"/>
            <w:vAlign w:val="center"/>
          </w:tcPr>
          <w:p w14:paraId="6AC66EC1" w14:textId="06FB0B3B" w:rsidR="00791544" w:rsidRPr="00C32874" w:rsidRDefault="00791544" w:rsidP="00791544">
            <w:pPr>
              <w:pStyle w:val="TableParagraph"/>
              <w:spacing w:line="164" w:lineRule="exact"/>
              <w:ind w:right="195"/>
              <w:rPr>
                <w:sz w:val="12"/>
              </w:rPr>
            </w:pPr>
            <w:r w:rsidRPr="00C32874">
              <w:rPr>
                <w:sz w:val="16"/>
              </w:rPr>
              <w:t>-</w:t>
            </w:r>
          </w:p>
        </w:tc>
        <w:tc>
          <w:tcPr>
            <w:tcW w:w="739" w:type="dxa"/>
            <w:vAlign w:val="center"/>
          </w:tcPr>
          <w:p w14:paraId="5993DA0E" w14:textId="4B4BE6E9" w:rsidR="00791544" w:rsidRPr="00C32874" w:rsidRDefault="00791544" w:rsidP="00791544">
            <w:pPr>
              <w:pStyle w:val="TableParagraph"/>
              <w:spacing w:line="164" w:lineRule="exact"/>
              <w:ind w:right="67"/>
              <w:rPr>
                <w:sz w:val="12"/>
              </w:rPr>
            </w:pPr>
            <w:r w:rsidRPr="00C32874">
              <w:rPr>
                <w:spacing w:val="-10"/>
                <w:sz w:val="16"/>
              </w:rPr>
              <w:t>-</w:t>
            </w:r>
          </w:p>
        </w:tc>
        <w:tc>
          <w:tcPr>
            <w:tcW w:w="1247" w:type="dxa"/>
            <w:vAlign w:val="center"/>
          </w:tcPr>
          <w:p w14:paraId="18212561" w14:textId="05AAEAEC" w:rsidR="00791544" w:rsidRPr="00C32874" w:rsidRDefault="00791544" w:rsidP="00791544">
            <w:pPr>
              <w:pStyle w:val="TableParagraph"/>
              <w:spacing w:line="164" w:lineRule="exact"/>
              <w:ind w:right="151"/>
              <w:rPr>
                <w:sz w:val="12"/>
              </w:rPr>
            </w:pPr>
            <w:r w:rsidRPr="00C32874">
              <w:rPr>
                <w:spacing w:val="-10"/>
                <w:sz w:val="16"/>
              </w:rPr>
              <w:t>-</w:t>
            </w:r>
          </w:p>
        </w:tc>
        <w:tc>
          <w:tcPr>
            <w:tcW w:w="700" w:type="dxa"/>
            <w:vAlign w:val="center"/>
          </w:tcPr>
          <w:p w14:paraId="4AA3A8FE" w14:textId="0B676F4F" w:rsidR="00791544" w:rsidRPr="00C32874" w:rsidRDefault="00791544" w:rsidP="00791544">
            <w:pPr>
              <w:pStyle w:val="TableParagraph"/>
              <w:spacing w:line="164" w:lineRule="exact"/>
              <w:ind w:right="69"/>
              <w:rPr>
                <w:sz w:val="12"/>
              </w:rPr>
            </w:pPr>
            <w:r w:rsidRPr="00C32874">
              <w:rPr>
                <w:spacing w:val="-10"/>
                <w:sz w:val="16"/>
              </w:rPr>
              <w:t>-</w:t>
            </w:r>
          </w:p>
        </w:tc>
        <w:tc>
          <w:tcPr>
            <w:tcW w:w="1219" w:type="dxa"/>
            <w:vAlign w:val="center"/>
          </w:tcPr>
          <w:p w14:paraId="0396FF4E" w14:textId="3D70C3BF" w:rsidR="00791544" w:rsidRPr="00C32874" w:rsidRDefault="00791544" w:rsidP="00791544">
            <w:pPr>
              <w:pStyle w:val="TableParagraph"/>
              <w:spacing w:line="164" w:lineRule="exact"/>
              <w:ind w:right="65"/>
              <w:rPr>
                <w:sz w:val="12"/>
              </w:rPr>
            </w:pPr>
            <w:r w:rsidRPr="00C32874">
              <w:rPr>
                <w:spacing w:val="-10"/>
                <w:sz w:val="16"/>
              </w:rPr>
              <w:t>-</w:t>
            </w:r>
          </w:p>
        </w:tc>
      </w:tr>
      <w:tr w:rsidR="00C32874" w:rsidRPr="00C32874" w14:paraId="0E0CDECE" w14:textId="77777777" w:rsidTr="008B458F">
        <w:trPr>
          <w:trHeight w:val="170"/>
        </w:trPr>
        <w:tc>
          <w:tcPr>
            <w:tcW w:w="3762" w:type="dxa"/>
          </w:tcPr>
          <w:p w14:paraId="0CE350F7" w14:textId="77777777" w:rsidR="00791544" w:rsidRPr="00C32874" w:rsidRDefault="00791544" w:rsidP="00791544">
            <w:pPr>
              <w:pStyle w:val="TableParagraph"/>
              <w:spacing w:line="164" w:lineRule="exact"/>
              <w:ind w:left="154"/>
              <w:jc w:val="left"/>
              <w:rPr>
                <w:sz w:val="16"/>
              </w:rPr>
            </w:pPr>
            <w:r w:rsidRPr="00C32874">
              <w:rPr>
                <w:spacing w:val="-2"/>
                <w:sz w:val="16"/>
              </w:rPr>
              <w:t>İştirakler</w:t>
            </w:r>
            <w:r w:rsidRPr="00C32874">
              <w:rPr>
                <w:spacing w:val="7"/>
                <w:sz w:val="16"/>
              </w:rPr>
              <w:t xml:space="preserve"> </w:t>
            </w:r>
            <w:r w:rsidRPr="00C32874">
              <w:rPr>
                <w:spacing w:val="-2"/>
                <w:sz w:val="16"/>
              </w:rPr>
              <w:t>(net)</w:t>
            </w:r>
          </w:p>
        </w:tc>
        <w:tc>
          <w:tcPr>
            <w:tcW w:w="1197" w:type="dxa"/>
            <w:vAlign w:val="center"/>
          </w:tcPr>
          <w:p w14:paraId="07A5D020" w14:textId="78983A60" w:rsidR="00791544" w:rsidRPr="00C32874" w:rsidRDefault="0053285E" w:rsidP="00791544">
            <w:pPr>
              <w:pStyle w:val="TableParagraph"/>
              <w:spacing w:line="164" w:lineRule="exact"/>
              <w:ind w:right="69"/>
              <w:rPr>
                <w:sz w:val="16"/>
              </w:rPr>
            </w:pPr>
            <w:r w:rsidRPr="00C32874">
              <w:rPr>
                <w:sz w:val="16"/>
              </w:rPr>
              <w:t>-</w:t>
            </w:r>
          </w:p>
        </w:tc>
        <w:tc>
          <w:tcPr>
            <w:tcW w:w="1009" w:type="dxa"/>
            <w:vAlign w:val="center"/>
          </w:tcPr>
          <w:p w14:paraId="7F2E1E88" w14:textId="5E4E4387" w:rsidR="00791544" w:rsidRPr="00C32874" w:rsidRDefault="0053285E" w:rsidP="00791544">
            <w:pPr>
              <w:pStyle w:val="TableParagraph"/>
              <w:spacing w:line="164" w:lineRule="exact"/>
              <w:ind w:right="196"/>
              <w:rPr>
                <w:sz w:val="16"/>
              </w:rPr>
            </w:pPr>
            <w:r w:rsidRPr="00C32874">
              <w:rPr>
                <w:sz w:val="16"/>
              </w:rPr>
              <w:t>-</w:t>
            </w:r>
          </w:p>
        </w:tc>
        <w:tc>
          <w:tcPr>
            <w:tcW w:w="739" w:type="dxa"/>
            <w:vAlign w:val="center"/>
          </w:tcPr>
          <w:p w14:paraId="27564F7A" w14:textId="5AAE6ED2" w:rsidR="00791544" w:rsidRPr="00C32874" w:rsidRDefault="00791544" w:rsidP="00791544">
            <w:pPr>
              <w:pStyle w:val="TableParagraph"/>
              <w:spacing w:line="164" w:lineRule="exact"/>
              <w:ind w:right="68"/>
              <w:rPr>
                <w:sz w:val="16"/>
              </w:rPr>
            </w:pPr>
            <w:r w:rsidRPr="00C32874">
              <w:rPr>
                <w:spacing w:val="-10"/>
                <w:sz w:val="16"/>
              </w:rPr>
              <w:t>-</w:t>
            </w:r>
          </w:p>
        </w:tc>
        <w:tc>
          <w:tcPr>
            <w:tcW w:w="1247" w:type="dxa"/>
            <w:vAlign w:val="center"/>
          </w:tcPr>
          <w:p w14:paraId="3533CFC4" w14:textId="1D2E0CE2" w:rsidR="00791544" w:rsidRPr="00C32874" w:rsidRDefault="00791544" w:rsidP="00791544">
            <w:pPr>
              <w:pStyle w:val="TableParagraph"/>
              <w:spacing w:line="164" w:lineRule="exact"/>
              <w:ind w:right="152"/>
              <w:rPr>
                <w:sz w:val="16"/>
              </w:rPr>
            </w:pPr>
            <w:r w:rsidRPr="00C32874">
              <w:rPr>
                <w:spacing w:val="-10"/>
                <w:sz w:val="16"/>
              </w:rPr>
              <w:t>-</w:t>
            </w:r>
          </w:p>
        </w:tc>
        <w:tc>
          <w:tcPr>
            <w:tcW w:w="700" w:type="dxa"/>
            <w:vAlign w:val="center"/>
          </w:tcPr>
          <w:p w14:paraId="1FB660E1" w14:textId="4303FC81" w:rsidR="00791544" w:rsidRPr="00C32874" w:rsidRDefault="00791544" w:rsidP="00791544">
            <w:pPr>
              <w:pStyle w:val="TableParagraph"/>
              <w:spacing w:line="164" w:lineRule="exact"/>
              <w:ind w:right="70"/>
              <w:rPr>
                <w:sz w:val="16"/>
              </w:rPr>
            </w:pPr>
            <w:r w:rsidRPr="00C32874">
              <w:rPr>
                <w:spacing w:val="-10"/>
                <w:sz w:val="16"/>
              </w:rPr>
              <w:t>-</w:t>
            </w:r>
          </w:p>
        </w:tc>
        <w:tc>
          <w:tcPr>
            <w:tcW w:w="1219" w:type="dxa"/>
            <w:vAlign w:val="center"/>
          </w:tcPr>
          <w:p w14:paraId="32AF66F0" w14:textId="4E9D2B4A" w:rsidR="00791544" w:rsidRPr="00C32874" w:rsidRDefault="00791544" w:rsidP="00791544">
            <w:pPr>
              <w:pStyle w:val="TableParagraph"/>
              <w:spacing w:line="164" w:lineRule="exact"/>
              <w:ind w:right="66"/>
              <w:rPr>
                <w:sz w:val="16"/>
              </w:rPr>
            </w:pPr>
            <w:r w:rsidRPr="00C32874">
              <w:rPr>
                <w:spacing w:val="-10"/>
                <w:sz w:val="16"/>
              </w:rPr>
              <w:t>-</w:t>
            </w:r>
          </w:p>
        </w:tc>
      </w:tr>
      <w:tr w:rsidR="00C32874" w:rsidRPr="00C32874" w14:paraId="39A93E70" w14:textId="77777777" w:rsidTr="008B458F">
        <w:trPr>
          <w:trHeight w:val="170"/>
        </w:trPr>
        <w:tc>
          <w:tcPr>
            <w:tcW w:w="3762" w:type="dxa"/>
          </w:tcPr>
          <w:p w14:paraId="1ECC419B" w14:textId="77777777" w:rsidR="00791544" w:rsidRPr="00C32874" w:rsidRDefault="00791544" w:rsidP="00791544">
            <w:pPr>
              <w:pStyle w:val="TableParagraph"/>
              <w:spacing w:line="164" w:lineRule="exact"/>
              <w:ind w:left="154"/>
              <w:jc w:val="left"/>
              <w:rPr>
                <w:sz w:val="16"/>
              </w:rPr>
            </w:pPr>
            <w:r w:rsidRPr="00C32874">
              <w:rPr>
                <w:sz w:val="16"/>
              </w:rPr>
              <w:t>Bağlı</w:t>
            </w:r>
            <w:r w:rsidRPr="00C32874">
              <w:rPr>
                <w:spacing w:val="-9"/>
                <w:sz w:val="16"/>
              </w:rPr>
              <w:t xml:space="preserve"> </w:t>
            </w:r>
            <w:r w:rsidRPr="00C32874">
              <w:rPr>
                <w:sz w:val="16"/>
              </w:rPr>
              <w:t>ortaklıklar</w:t>
            </w:r>
            <w:r w:rsidRPr="00C32874">
              <w:rPr>
                <w:spacing w:val="-8"/>
                <w:sz w:val="16"/>
              </w:rPr>
              <w:t xml:space="preserve"> </w:t>
            </w:r>
            <w:r w:rsidRPr="00C32874">
              <w:rPr>
                <w:spacing w:val="-2"/>
                <w:sz w:val="16"/>
              </w:rPr>
              <w:t>(net)</w:t>
            </w:r>
          </w:p>
        </w:tc>
        <w:tc>
          <w:tcPr>
            <w:tcW w:w="1197" w:type="dxa"/>
            <w:vAlign w:val="center"/>
          </w:tcPr>
          <w:p w14:paraId="1CFD96B3" w14:textId="56810ACF" w:rsidR="00791544" w:rsidRPr="00C32874" w:rsidRDefault="00791544" w:rsidP="00791544">
            <w:pPr>
              <w:pStyle w:val="TableParagraph"/>
              <w:spacing w:line="164" w:lineRule="exact"/>
              <w:ind w:right="68"/>
              <w:rPr>
                <w:sz w:val="16"/>
              </w:rPr>
            </w:pPr>
            <w:r w:rsidRPr="00C32874">
              <w:rPr>
                <w:sz w:val="16"/>
              </w:rPr>
              <w:t>-</w:t>
            </w:r>
          </w:p>
        </w:tc>
        <w:tc>
          <w:tcPr>
            <w:tcW w:w="1009" w:type="dxa"/>
            <w:vAlign w:val="center"/>
          </w:tcPr>
          <w:p w14:paraId="478B1E21" w14:textId="2703FDAE" w:rsidR="00791544" w:rsidRPr="00C32874" w:rsidRDefault="00791544" w:rsidP="00791544">
            <w:pPr>
              <w:pStyle w:val="TableParagraph"/>
              <w:spacing w:line="164" w:lineRule="exact"/>
              <w:ind w:right="195"/>
              <w:rPr>
                <w:sz w:val="16"/>
              </w:rPr>
            </w:pPr>
            <w:r w:rsidRPr="00C32874">
              <w:rPr>
                <w:sz w:val="16"/>
              </w:rPr>
              <w:t>-</w:t>
            </w:r>
          </w:p>
        </w:tc>
        <w:tc>
          <w:tcPr>
            <w:tcW w:w="739" w:type="dxa"/>
            <w:vAlign w:val="center"/>
          </w:tcPr>
          <w:p w14:paraId="3F0FAE4E" w14:textId="13FB5D0A"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579EC9C4" w14:textId="327D0816" w:rsidR="00791544" w:rsidRPr="00C32874" w:rsidRDefault="00791544" w:rsidP="00791544">
            <w:pPr>
              <w:pStyle w:val="TableParagraph"/>
              <w:spacing w:line="164" w:lineRule="exact"/>
              <w:ind w:right="152"/>
              <w:rPr>
                <w:sz w:val="16"/>
              </w:rPr>
            </w:pPr>
            <w:r w:rsidRPr="00C32874">
              <w:rPr>
                <w:spacing w:val="-10"/>
                <w:sz w:val="16"/>
              </w:rPr>
              <w:t>-</w:t>
            </w:r>
          </w:p>
        </w:tc>
        <w:tc>
          <w:tcPr>
            <w:tcW w:w="700" w:type="dxa"/>
            <w:vAlign w:val="center"/>
          </w:tcPr>
          <w:p w14:paraId="01AF3F78" w14:textId="3DFAD450"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3B229B36" w14:textId="2825B051"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058C28DD" w14:textId="77777777" w:rsidTr="008B458F">
        <w:trPr>
          <w:trHeight w:val="170"/>
        </w:trPr>
        <w:tc>
          <w:tcPr>
            <w:tcW w:w="3762" w:type="dxa"/>
          </w:tcPr>
          <w:p w14:paraId="2CCD14AC" w14:textId="77777777" w:rsidR="00791544" w:rsidRPr="00C32874" w:rsidRDefault="00791544" w:rsidP="00791544">
            <w:pPr>
              <w:pStyle w:val="TableParagraph"/>
              <w:spacing w:line="164" w:lineRule="exact"/>
              <w:ind w:left="154"/>
              <w:jc w:val="left"/>
              <w:rPr>
                <w:sz w:val="16"/>
              </w:rPr>
            </w:pPr>
            <w:r w:rsidRPr="00C32874">
              <w:rPr>
                <w:sz w:val="16"/>
              </w:rPr>
              <w:t>Birlikte</w:t>
            </w:r>
            <w:r w:rsidRPr="00C32874">
              <w:rPr>
                <w:spacing w:val="-8"/>
                <w:sz w:val="16"/>
              </w:rPr>
              <w:t xml:space="preserve"> </w:t>
            </w:r>
            <w:r w:rsidRPr="00C32874">
              <w:rPr>
                <w:sz w:val="16"/>
              </w:rPr>
              <w:t>kontrol</w:t>
            </w:r>
            <w:r w:rsidRPr="00C32874">
              <w:rPr>
                <w:spacing w:val="-7"/>
                <w:sz w:val="16"/>
              </w:rPr>
              <w:t xml:space="preserve"> </w:t>
            </w:r>
            <w:r w:rsidRPr="00C32874">
              <w:rPr>
                <w:sz w:val="16"/>
              </w:rPr>
              <w:t>edilen</w:t>
            </w:r>
            <w:r w:rsidRPr="00C32874">
              <w:rPr>
                <w:spacing w:val="-7"/>
                <w:sz w:val="16"/>
              </w:rPr>
              <w:t xml:space="preserve"> </w:t>
            </w:r>
            <w:r w:rsidRPr="00C32874">
              <w:rPr>
                <w:sz w:val="16"/>
              </w:rPr>
              <w:t>ortaklıklar</w:t>
            </w:r>
            <w:r w:rsidRPr="00C32874">
              <w:rPr>
                <w:spacing w:val="-7"/>
                <w:sz w:val="16"/>
              </w:rPr>
              <w:t xml:space="preserve"> </w:t>
            </w:r>
            <w:r w:rsidRPr="00C32874">
              <w:rPr>
                <w:sz w:val="16"/>
              </w:rPr>
              <w:t>(iş</w:t>
            </w:r>
            <w:r w:rsidRPr="00C32874">
              <w:rPr>
                <w:spacing w:val="-6"/>
                <w:sz w:val="16"/>
              </w:rPr>
              <w:t xml:space="preserve"> </w:t>
            </w:r>
            <w:r w:rsidRPr="00C32874">
              <w:rPr>
                <w:sz w:val="16"/>
              </w:rPr>
              <w:t>ortaklıkları)</w:t>
            </w:r>
            <w:r w:rsidRPr="00C32874">
              <w:rPr>
                <w:spacing w:val="-6"/>
                <w:sz w:val="16"/>
              </w:rPr>
              <w:t xml:space="preserve"> </w:t>
            </w:r>
            <w:r w:rsidRPr="00C32874">
              <w:rPr>
                <w:spacing w:val="-2"/>
                <w:sz w:val="16"/>
              </w:rPr>
              <w:t>(net)</w:t>
            </w:r>
          </w:p>
        </w:tc>
        <w:tc>
          <w:tcPr>
            <w:tcW w:w="1197" w:type="dxa"/>
            <w:vAlign w:val="center"/>
          </w:tcPr>
          <w:p w14:paraId="529ED6FC" w14:textId="508B0386" w:rsidR="00791544" w:rsidRPr="00C32874" w:rsidRDefault="00791544" w:rsidP="00791544">
            <w:pPr>
              <w:pStyle w:val="TableParagraph"/>
              <w:spacing w:line="164" w:lineRule="exact"/>
              <w:ind w:right="68"/>
              <w:rPr>
                <w:sz w:val="16"/>
              </w:rPr>
            </w:pPr>
            <w:r w:rsidRPr="00C32874">
              <w:rPr>
                <w:sz w:val="16"/>
              </w:rPr>
              <w:t>-</w:t>
            </w:r>
          </w:p>
        </w:tc>
        <w:tc>
          <w:tcPr>
            <w:tcW w:w="1009" w:type="dxa"/>
            <w:vAlign w:val="center"/>
          </w:tcPr>
          <w:p w14:paraId="32AA6CD8" w14:textId="73604127" w:rsidR="00791544" w:rsidRPr="00C32874" w:rsidRDefault="00791544" w:rsidP="00791544">
            <w:pPr>
              <w:pStyle w:val="TableParagraph"/>
              <w:spacing w:line="164" w:lineRule="exact"/>
              <w:ind w:right="195"/>
              <w:rPr>
                <w:sz w:val="16"/>
              </w:rPr>
            </w:pPr>
            <w:r w:rsidRPr="00C32874">
              <w:rPr>
                <w:sz w:val="16"/>
              </w:rPr>
              <w:t>-</w:t>
            </w:r>
          </w:p>
        </w:tc>
        <w:tc>
          <w:tcPr>
            <w:tcW w:w="739" w:type="dxa"/>
            <w:vAlign w:val="center"/>
          </w:tcPr>
          <w:p w14:paraId="4F1E7881" w14:textId="5F3823A3"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5F01C521" w14:textId="55192DB6" w:rsidR="00791544" w:rsidRPr="00C32874" w:rsidRDefault="00791544" w:rsidP="00791544">
            <w:pPr>
              <w:pStyle w:val="TableParagraph"/>
              <w:spacing w:line="164" w:lineRule="exact"/>
              <w:ind w:right="152"/>
              <w:rPr>
                <w:sz w:val="16"/>
              </w:rPr>
            </w:pPr>
            <w:r w:rsidRPr="00C32874">
              <w:rPr>
                <w:spacing w:val="-10"/>
                <w:sz w:val="16"/>
              </w:rPr>
              <w:t>-</w:t>
            </w:r>
          </w:p>
        </w:tc>
        <w:tc>
          <w:tcPr>
            <w:tcW w:w="700" w:type="dxa"/>
            <w:vAlign w:val="center"/>
          </w:tcPr>
          <w:p w14:paraId="61F45BC7" w14:textId="66A708D2"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7671C47F" w14:textId="74BD439C"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658BA5AD" w14:textId="77777777" w:rsidTr="008B458F">
        <w:trPr>
          <w:trHeight w:val="170"/>
        </w:trPr>
        <w:tc>
          <w:tcPr>
            <w:tcW w:w="3762" w:type="dxa"/>
          </w:tcPr>
          <w:p w14:paraId="6D0848F9" w14:textId="77777777" w:rsidR="00791544" w:rsidRPr="00C32874" w:rsidRDefault="00791544" w:rsidP="00791544">
            <w:pPr>
              <w:pStyle w:val="TableParagraph"/>
              <w:spacing w:line="164" w:lineRule="exact"/>
              <w:ind w:left="154"/>
              <w:jc w:val="left"/>
              <w:rPr>
                <w:sz w:val="16"/>
              </w:rPr>
            </w:pPr>
            <w:r w:rsidRPr="00C32874">
              <w:rPr>
                <w:sz w:val="16"/>
              </w:rPr>
              <w:t>Maddi</w:t>
            </w:r>
            <w:r w:rsidRPr="00C32874">
              <w:rPr>
                <w:spacing w:val="-6"/>
                <w:sz w:val="16"/>
              </w:rPr>
              <w:t xml:space="preserve"> </w:t>
            </w:r>
            <w:r w:rsidRPr="00C32874">
              <w:rPr>
                <w:sz w:val="16"/>
              </w:rPr>
              <w:t>duran</w:t>
            </w:r>
            <w:r w:rsidRPr="00C32874">
              <w:rPr>
                <w:spacing w:val="-5"/>
                <w:sz w:val="16"/>
              </w:rPr>
              <w:t xml:space="preserve"> </w:t>
            </w:r>
            <w:r w:rsidRPr="00C32874">
              <w:rPr>
                <w:sz w:val="16"/>
              </w:rPr>
              <w:t>varlıklar</w:t>
            </w:r>
            <w:r w:rsidRPr="00C32874">
              <w:rPr>
                <w:spacing w:val="-7"/>
                <w:sz w:val="16"/>
              </w:rPr>
              <w:t xml:space="preserve"> </w:t>
            </w:r>
            <w:r w:rsidRPr="00C32874">
              <w:rPr>
                <w:spacing w:val="-2"/>
                <w:sz w:val="16"/>
              </w:rPr>
              <w:t>(net)</w:t>
            </w:r>
          </w:p>
        </w:tc>
        <w:tc>
          <w:tcPr>
            <w:tcW w:w="1197" w:type="dxa"/>
            <w:vAlign w:val="center"/>
          </w:tcPr>
          <w:p w14:paraId="71E47C7A" w14:textId="3A5A64B7" w:rsidR="00791544" w:rsidRPr="00C32874" w:rsidRDefault="00791544" w:rsidP="00791544">
            <w:pPr>
              <w:pStyle w:val="TableParagraph"/>
              <w:spacing w:line="164" w:lineRule="exact"/>
              <w:ind w:right="66"/>
              <w:rPr>
                <w:sz w:val="16"/>
              </w:rPr>
            </w:pPr>
            <w:r w:rsidRPr="00C32874">
              <w:rPr>
                <w:sz w:val="16"/>
              </w:rPr>
              <w:t>200,016</w:t>
            </w:r>
          </w:p>
        </w:tc>
        <w:tc>
          <w:tcPr>
            <w:tcW w:w="1009" w:type="dxa"/>
            <w:vAlign w:val="center"/>
          </w:tcPr>
          <w:p w14:paraId="6588569E" w14:textId="1C89265A" w:rsidR="00791544" w:rsidRPr="00C32874" w:rsidRDefault="00791544" w:rsidP="00791544">
            <w:pPr>
              <w:pStyle w:val="TableParagraph"/>
              <w:spacing w:line="164" w:lineRule="exact"/>
              <w:ind w:right="193"/>
              <w:rPr>
                <w:sz w:val="16"/>
              </w:rPr>
            </w:pPr>
            <w:r w:rsidRPr="00C32874">
              <w:rPr>
                <w:sz w:val="16"/>
              </w:rPr>
              <w:t>200,016</w:t>
            </w:r>
          </w:p>
        </w:tc>
        <w:tc>
          <w:tcPr>
            <w:tcW w:w="739" w:type="dxa"/>
            <w:vAlign w:val="center"/>
          </w:tcPr>
          <w:p w14:paraId="3A6FE6CE" w14:textId="59E98A5A" w:rsidR="00791544" w:rsidRPr="00C32874" w:rsidRDefault="00791544" w:rsidP="00791544">
            <w:pPr>
              <w:pStyle w:val="TableParagraph"/>
              <w:spacing w:line="164" w:lineRule="exact"/>
              <w:ind w:right="66"/>
              <w:rPr>
                <w:sz w:val="16"/>
              </w:rPr>
            </w:pPr>
            <w:r w:rsidRPr="00C32874">
              <w:rPr>
                <w:spacing w:val="-10"/>
                <w:sz w:val="16"/>
              </w:rPr>
              <w:t>-</w:t>
            </w:r>
          </w:p>
        </w:tc>
        <w:tc>
          <w:tcPr>
            <w:tcW w:w="1247" w:type="dxa"/>
            <w:vAlign w:val="center"/>
          </w:tcPr>
          <w:p w14:paraId="71F64CE4" w14:textId="59116AC6"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10F0C1CA" w14:textId="288B2AC7" w:rsidR="00791544" w:rsidRPr="00C32874" w:rsidRDefault="00791544" w:rsidP="00791544">
            <w:pPr>
              <w:pStyle w:val="TableParagraph"/>
              <w:spacing w:line="164" w:lineRule="exact"/>
              <w:ind w:right="68"/>
              <w:rPr>
                <w:sz w:val="16"/>
              </w:rPr>
            </w:pPr>
            <w:r w:rsidRPr="00C32874">
              <w:rPr>
                <w:spacing w:val="-10"/>
                <w:sz w:val="16"/>
              </w:rPr>
              <w:t>-</w:t>
            </w:r>
          </w:p>
        </w:tc>
        <w:tc>
          <w:tcPr>
            <w:tcW w:w="1219" w:type="dxa"/>
            <w:vAlign w:val="center"/>
          </w:tcPr>
          <w:p w14:paraId="7F4718B4" w14:textId="33139D11"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2CE2FB2A" w14:textId="77777777" w:rsidTr="008B458F">
        <w:trPr>
          <w:trHeight w:val="170"/>
        </w:trPr>
        <w:tc>
          <w:tcPr>
            <w:tcW w:w="3762" w:type="dxa"/>
          </w:tcPr>
          <w:p w14:paraId="395FDA74" w14:textId="77777777" w:rsidR="00791544" w:rsidRPr="00C32874" w:rsidRDefault="00791544" w:rsidP="00791544">
            <w:pPr>
              <w:pStyle w:val="TableParagraph"/>
              <w:spacing w:line="164" w:lineRule="exact"/>
              <w:ind w:left="154"/>
              <w:jc w:val="left"/>
              <w:rPr>
                <w:sz w:val="16"/>
              </w:rPr>
            </w:pPr>
            <w:r w:rsidRPr="00C32874">
              <w:rPr>
                <w:sz w:val="16"/>
              </w:rPr>
              <w:t>Maddi</w:t>
            </w:r>
            <w:r w:rsidRPr="00C32874">
              <w:rPr>
                <w:spacing w:val="-6"/>
                <w:sz w:val="16"/>
              </w:rPr>
              <w:t xml:space="preserve"> </w:t>
            </w:r>
            <w:r w:rsidRPr="00C32874">
              <w:rPr>
                <w:sz w:val="16"/>
              </w:rPr>
              <w:t>olmayan</w:t>
            </w:r>
            <w:r w:rsidRPr="00C32874">
              <w:rPr>
                <w:spacing w:val="-6"/>
                <w:sz w:val="16"/>
              </w:rPr>
              <w:t xml:space="preserve"> </w:t>
            </w:r>
            <w:r w:rsidRPr="00C32874">
              <w:rPr>
                <w:sz w:val="16"/>
              </w:rPr>
              <w:t>duran</w:t>
            </w:r>
            <w:r w:rsidRPr="00C32874">
              <w:rPr>
                <w:spacing w:val="-6"/>
                <w:sz w:val="16"/>
              </w:rPr>
              <w:t xml:space="preserve"> </w:t>
            </w:r>
            <w:r w:rsidRPr="00C32874">
              <w:rPr>
                <w:sz w:val="16"/>
              </w:rPr>
              <w:t>varlıklar</w:t>
            </w:r>
            <w:r w:rsidRPr="00C32874">
              <w:rPr>
                <w:spacing w:val="-6"/>
                <w:sz w:val="16"/>
              </w:rPr>
              <w:t xml:space="preserve"> </w:t>
            </w:r>
            <w:r w:rsidRPr="00C32874">
              <w:rPr>
                <w:spacing w:val="-2"/>
                <w:sz w:val="16"/>
              </w:rPr>
              <w:t>(net)</w:t>
            </w:r>
          </w:p>
        </w:tc>
        <w:tc>
          <w:tcPr>
            <w:tcW w:w="1197" w:type="dxa"/>
            <w:vAlign w:val="center"/>
          </w:tcPr>
          <w:p w14:paraId="2D4C709B" w14:textId="6F58524C" w:rsidR="00791544" w:rsidRPr="00C32874" w:rsidRDefault="00791544" w:rsidP="00791544">
            <w:pPr>
              <w:pStyle w:val="TableParagraph"/>
              <w:spacing w:line="164" w:lineRule="exact"/>
              <w:ind w:right="65"/>
              <w:rPr>
                <w:sz w:val="16"/>
              </w:rPr>
            </w:pPr>
            <w:r w:rsidRPr="00C32874">
              <w:rPr>
                <w:sz w:val="16"/>
              </w:rPr>
              <w:t>87,380</w:t>
            </w:r>
          </w:p>
        </w:tc>
        <w:tc>
          <w:tcPr>
            <w:tcW w:w="1009" w:type="dxa"/>
            <w:vAlign w:val="center"/>
          </w:tcPr>
          <w:p w14:paraId="6888A354" w14:textId="5F26A71F" w:rsidR="00791544" w:rsidRPr="00C32874" w:rsidRDefault="00791544" w:rsidP="00791544">
            <w:pPr>
              <w:pStyle w:val="TableParagraph"/>
              <w:spacing w:line="164" w:lineRule="exact"/>
              <w:ind w:right="193"/>
              <w:rPr>
                <w:sz w:val="16"/>
              </w:rPr>
            </w:pPr>
            <w:r w:rsidRPr="00C32874">
              <w:rPr>
                <w:sz w:val="16"/>
              </w:rPr>
              <w:t>-</w:t>
            </w:r>
          </w:p>
        </w:tc>
        <w:tc>
          <w:tcPr>
            <w:tcW w:w="739" w:type="dxa"/>
            <w:vAlign w:val="center"/>
          </w:tcPr>
          <w:p w14:paraId="5CEEB01F" w14:textId="61B05031" w:rsidR="00791544" w:rsidRPr="00C32874" w:rsidRDefault="00791544" w:rsidP="00791544">
            <w:pPr>
              <w:pStyle w:val="TableParagraph"/>
              <w:spacing w:line="164" w:lineRule="exact"/>
              <w:ind w:right="66"/>
              <w:rPr>
                <w:sz w:val="16"/>
              </w:rPr>
            </w:pPr>
            <w:r w:rsidRPr="00C32874">
              <w:rPr>
                <w:spacing w:val="-10"/>
                <w:sz w:val="16"/>
              </w:rPr>
              <w:t>-</w:t>
            </w:r>
          </w:p>
        </w:tc>
        <w:tc>
          <w:tcPr>
            <w:tcW w:w="1247" w:type="dxa"/>
            <w:vAlign w:val="center"/>
          </w:tcPr>
          <w:p w14:paraId="4BE77099" w14:textId="028FFC1A" w:rsidR="00791544" w:rsidRPr="00C32874" w:rsidRDefault="00791544" w:rsidP="00791544">
            <w:pPr>
              <w:pStyle w:val="TableParagraph"/>
              <w:spacing w:line="164" w:lineRule="exact"/>
              <w:ind w:right="150"/>
              <w:rPr>
                <w:sz w:val="16"/>
              </w:rPr>
            </w:pPr>
            <w:r w:rsidRPr="00C32874">
              <w:rPr>
                <w:spacing w:val="-10"/>
                <w:sz w:val="16"/>
              </w:rPr>
              <w:t>-</w:t>
            </w:r>
          </w:p>
        </w:tc>
        <w:tc>
          <w:tcPr>
            <w:tcW w:w="700" w:type="dxa"/>
            <w:vAlign w:val="center"/>
          </w:tcPr>
          <w:p w14:paraId="08D78789" w14:textId="3C980F9F" w:rsidR="00791544" w:rsidRPr="00C32874" w:rsidRDefault="00791544" w:rsidP="00791544">
            <w:pPr>
              <w:pStyle w:val="TableParagraph"/>
              <w:spacing w:line="164" w:lineRule="exact"/>
              <w:ind w:right="68"/>
              <w:rPr>
                <w:sz w:val="16"/>
              </w:rPr>
            </w:pPr>
            <w:r w:rsidRPr="00C32874">
              <w:rPr>
                <w:spacing w:val="-10"/>
                <w:sz w:val="16"/>
              </w:rPr>
              <w:t>-</w:t>
            </w:r>
          </w:p>
        </w:tc>
        <w:tc>
          <w:tcPr>
            <w:tcW w:w="1219" w:type="dxa"/>
            <w:vAlign w:val="center"/>
          </w:tcPr>
          <w:p w14:paraId="4F77401A" w14:textId="717BBB87" w:rsidR="00791544" w:rsidRPr="00C32874" w:rsidRDefault="00791544" w:rsidP="00791544">
            <w:pPr>
              <w:pStyle w:val="TableParagraph"/>
              <w:spacing w:line="164" w:lineRule="exact"/>
              <w:ind w:right="63"/>
              <w:rPr>
                <w:sz w:val="16"/>
              </w:rPr>
            </w:pPr>
            <w:r w:rsidRPr="00C32874">
              <w:rPr>
                <w:spacing w:val="-2"/>
                <w:sz w:val="16"/>
              </w:rPr>
              <w:t>87,380</w:t>
            </w:r>
          </w:p>
        </w:tc>
      </w:tr>
      <w:tr w:rsidR="00C32874" w:rsidRPr="00C32874" w14:paraId="0B9E8A75" w14:textId="77777777" w:rsidTr="008B458F">
        <w:trPr>
          <w:trHeight w:val="170"/>
        </w:trPr>
        <w:tc>
          <w:tcPr>
            <w:tcW w:w="3762" w:type="dxa"/>
          </w:tcPr>
          <w:p w14:paraId="1ACA4C4F" w14:textId="77777777" w:rsidR="00791544" w:rsidRPr="00C32874" w:rsidRDefault="00791544" w:rsidP="00791544">
            <w:pPr>
              <w:pStyle w:val="TableParagraph"/>
              <w:spacing w:line="164" w:lineRule="exact"/>
              <w:ind w:left="154"/>
              <w:jc w:val="left"/>
              <w:rPr>
                <w:sz w:val="16"/>
              </w:rPr>
            </w:pPr>
            <w:r w:rsidRPr="00C32874">
              <w:rPr>
                <w:spacing w:val="-2"/>
                <w:sz w:val="16"/>
              </w:rPr>
              <w:t>Yatırım</w:t>
            </w:r>
            <w:r w:rsidRPr="00C32874">
              <w:rPr>
                <w:spacing w:val="7"/>
                <w:sz w:val="16"/>
              </w:rPr>
              <w:t xml:space="preserve"> </w:t>
            </w:r>
            <w:r w:rsidRPr="00C32874">
              <w:rPr>
                <w:spacing w:val="-2"/>
                <w:sz w:val="16"/>
              </w:rPr>
              <w:t>amaçlı</w:t>
            </w:r>
            <w:r w:rsidRPr="00C32874">
              <w:rPr>
                <w:spacing w:val="8"/>
                <w:sz w:val="16"/>
              </w:rPr>
              <w:t xml:space="preserve"> </w:t>
            </w:r>
            <w:r w:rsidRPr="00C32874">
              <w:rPr>
                <w:spacing w:val="-2"/>
                <w:sz w:val="16"/>
              </w:rPr>
              <w:t>gayrimenkuller</w:t>
            </w:r>
            <w:r w:rsidRPr="00C32874">
              <w:rPr>
                <w:spacing w:val="7"/>
                <w:sz w:val="16"/>
              </w:rPr>
              <w:t xml:space="preserve"> </w:t>
            </w:r>
            <w:r w:rsidRPr="00C32874">
              <w:rPr>
                <w:spacing w:val="-4"/>
                <w:sz w:val="16"/>
              </w:rPr>
              <w:t>(net)</w:t>
            </w:r>
          </w:p>
        </w:tc>
        <w:tc>
          <w:tcPr>
            <w:tcW w:w="1197" w:type="dxa"/>
            <w:vAlign w:val="center"/>
          </w:tcPr>
          <w:p w14:paraId="5DDE2234" w14:textId="5AE09E7F" w:rsidR="00791544" w:rsidRPr="00C32874" w:rsidRDefault="00791544" w:rsidP="00791544">
            <w:pPr>
              <w:pStyle w:val="TableParagraph"/>
              <w:spacing w:line="164" w:lineRule="exact"/>
              <w:ind w:right="68"/>
              <w:rPr>
                <w:sz w:val="16"/>
              </w:rPr>
            </w:pPr>
            <w:r w:rsidRPr="00C32874">
              <w:rPr>
                <w:sz w:val="16"/>
              </w:rPr>
              <w:t>-</w:t>
            </w:r>
          </w:p>
        </w:tc>
        <w:tc>
          <w:tcPr>
            <w:tcW w:w="1009" w:type="dxa"/>
            <w:vAlign w:val="center"/>
          </w:tcPr>
          <w:p w14:paraId="2DD304E0" w14:textId="45F2082B" w:rsidR="00791544" w:rsidRPr="00C32874" w:rsidRDefault="00791544" w:rsidP="00791544">
            <w:pPr>
              <w:pStyle w:val="TableParagraph"/>
              <w:spacing w:line="164" w:lineRule="exact"/>
              <w:ind w:right="195"/>
              <w:rPr>
                <w:sz w:val="16"/>
              </w:rPr>
            </w:pPr>
            <w:r w:rsidRPr="00C32874">
              <w:rPr>
                <w:sz w:val="16"/>
              </w:rPr>
              <w:t>-</w:t>
            </w:r>
          </w:p>
        </w:tc>
        <w:tc>
          <w:tcPr>
            <w:tcW w:w="739" w:type="dxa"/>
            <w:vAlign w:val="center"/>
          </w:tcPr>
          <w:p w14:paraId="136ED301" w14:textId="6138C747" w:rsidR="00791544" w:rsidRPr="00C32874" w:rsidRDefault="00791544" w:rsidP="00791544">
            <w:pPr>
              <w:pStyle w:val="TableParagraph"/>
              <w:spacing w:line="164" w:lineRule="exact"/>
              <w:ind w:right="68"/>
              <w:rPr>
                <w:sz w:val="16"/>
              </w:rPr>
            </w:pPr>
            <w:r w:rsidRPr="00C32874">
              <w:rPr>
                <w:spacing w:val="-10"/>
                <w:sz w:val="16"/>
              </w:rPr>
              <w:t>-</w:t>
            </w:r>
          </w:p>
        </w:tc>
        <w:tc>
          <w:tcPr>
            <w:tcW w:w="1247" w:type="dxa"/>
            <w:vAlign w:val="center"/>
          </w:tcPr>
          <w:p w14:paraId="1DA187BC" w14:textId="2D2D0D50" w:rsidR="00791544" w:rsidRPr="00C32874" w:rsidRDefault="00791544" w:rsidP="00791544">
            <w:pPr>
              <w:pStyle w:val="TableParagraph"/>
              <w:spacing w:line="164" w:lineRule="exact"/>
              <w:ind w:right="152"/>
              <w:rPr>
                <w:sz w:val="16"/>
              </w:rPr>
            </w:pPr>
            <w:r w:rsidRPr="00C32874">
              <w:rPr>
                <w:spacing w:val="-10"/>
                <w:sz w:val="16"/>
              </w:rPr>
              <w:t>-</w:t>
            </w:r>
          </w:p>
        </w:tc>
        <w:tc>
          <w:tcPr>
            <w:tcW w:w="700" w:type="dxa"/>
            <w:vAlign w:val="center"/>
          </w:tcPr>
          <w:p w14:paraId="58E0FDE1" w14:textId="0DC6C710"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4A787EA0" w14:textId="39E529EF" w:rsidR="00791544" w:rsidRPr="00C32874" w:rsidRDefault="00791544" w:rsidP="00791544">
            <w:pPr>
              <w:pStyle w:val="TableParagraph"/>
              <w:spacing w:line="164" w:lineRule="exact"/>
              <w:ind w:right="66"/>
              <w:rPr>
                <w:sz w:val="16"/>
              </w:rPr>
            </w:pPr>
            <w:r w:rsidRPr="00C32874">
              <w:rPr>
                <w:spacing w:val="-10"/>
                <w:sz w:val="16"/>
              </w:rPr>
              <w:t>-</w:t>
            </w:r>
          </w:p>
        </w:tc>
      </w:tr>
      <w:tr w:rsidR="00C32874" w:rsidRPr="00C32874" w14:paraId="39B99AA8" w14:textId="77777777" w:rsidTr="008B458F">
        <w:trPr>
          <w:trHeight w:val="170"/>
        </w:trPr>
        <w:tc>
          <w:tcPr>
            <w:tcW w:w="3762" w:type="dxa"/>
          </w:tcPr>
          <w:p w14:paraId="5C32652C" w14:textId="77777777" w:rsidR="00791544" w:rsidRPr="00C32874" w:rsidRDefault="00791544" w:rsidP="00791544">
            <w:pPr>
              <w:pStyle w:val="TableParagraph"/>
              <w:spacing w:line="164" w:lineRule="exact"/>
              <w:ind w:left="154"/>
              <w:jc w:val="left"/>
              <w:rPr>
                <w:sz w:val="16"/>
              </w:rPr>
            </w:pPr>
            <w:r w:rsidRPr="00C32874">
              <w:rPr>
                <w:sz w:val="16"/>
              </w:rPr>
              <w:t>Cari</w:t>
            </w:r>
            <w:r w:rsidRPr="00C32874">
              <w:rPr>
                <w:spacing w:val="-7"/>
                <w:sz w:val="16"/>
              </w:rPr>
              <w:t xml:space="preserve"> </w:t>
            </w:r>
            <w:r w:rsidRPr="00C32874">
              <w:rPr>
                <w:sz w:val="16"/>
              </w:rPr>
              <w:t>vergi</w:t>
            </w:r>
            <w:r w:rsidRPr="00C32874">
              <w:rPr>
                <w:spacing w:val="-6"/>
                <w:sz w:val="16"/>
              </w:rPr>
              <w:t xml:space="preserve"> </w:t>
            </w:r>
            <w:r w:rsidRPr="00C32874">
              <w:rPr>
                <w:spacing w:val="-2"/>
                <w:sz w:val="16"/>
              </w:rPr>
              <w:t>varlığı</w:t>
            </w:r>
          </w:p>
        </w:tc>
        <w:tc>
          <w:tcPr>
            <w:tcW w:w="1197" w:type="dxa"/>
            <w:vAlign w:val="center"/>
          </w:tcPr>
          <w:p w14:paraId="14602B71" w14:textId="6D7F1E3E" w:rsidR="00791544" w:rsidRPr="00C32874" w:rsidRDefault="00791544" w:rsidP="00791544">
            <w:pPr>
              <w:pStyle w:val="TableParagraph"/>
              <w:spacing w:line="164" w:lineRule="exact"/>
              <w:ind w:right="67"/>
              <w:rPr>
                <w:sz w:val="16"/>
              </w:rPr>
            </w:pPr>
            <w:r w:rsidRPr="00C32874">
              <w:rPr>
                <w:sz w:val="16"/>
              </w:rPr>
              <w:t>524,424</w:t>
            </w:r>
          </w:p>
        </w:tc>
        <w:tc>
          <w:tcPr>
            <w:tcW w:w="1009" w:type="dxa"/>
            <w:vAlign w:val="center"/>
          </w:tcPr>
          <w:p w14:paraId="486F5B74" w14:textId="71D3C81D" w:rsidR="00791544" w:rsidRPr="00C32874" w:rsidRDefault="00791544" w:rsidP="00791544">
            <w:pPr>
              <w:pStyle w:val="TableParagraph"/>
              <w:spacing w:line="164" w:lineRule="exact"/>
              <w:ind w:right="194"/>
              <w:rPr>
                <w:sz w:val="16"/>
              </w:rPr>
            </w:pPr>
            <w:r w:rsidRPr="00C32874">
              <w:rPr>
                <w:sz w:val="16"/>
              </w:rPr>
              <w:t>524,424</w:t>
            </w:r>
          </w:p>
        </w:tc>
        <w:tc>
          <w:tcPr>
            <w:tcW w:w="739" w:type="dxa"/>
            <w:vAlign w:val="center"/>
          </w:tcPr>
          <w:p w14:paraId="73143CF7" w14:textId="71FDEC71"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6A73C90A" w14:textId="6F6CEC91"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76F46177" w14:textId="159A308F"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184C1475" w14:textId="253BD980"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0425792E" w14:textId="77777777" w:rsidTr="008B458F">
        <w:trPr>
          <w:trHeight w:val="170"/>
        </w:trPr>
        <w:tc>
          <w:tcPr>
            <w:tcW w:w="3762" w:type="dxa"/>
          </w:tcPr>
          <w:p w14:paraId="206EE3D1" w14:textId="77777777" w:rsidR="00791544" w:rsidRPr="00C32874" w:rsidRDefault="00791544" w:rsidP="00791544">
            <w:pPr>
              <w:pStyle w:val="TableParagraph"/>
              <w:spacing w:line="164" w:lineRule="exact"/>
              <w:ind w:left="154"/>
              <w:jc w:val="left"/>
              <w:rPr>
                <w:sz w:val="16"/>
              </w:rPr>
            </w:pPr>
            <w:r w:rsidRPr="00C32874">
              <w:rPr>
                <w:sz w:val="16"/>
              </w:rPr>
              <w:t>Ertelenmiş</w:t>
            </w:r>
            <w:r w:rsidRPr="00C32874">
              <w:rPr>
                <w:spacing w:val="-10"/>
                <w:sz w:val="16"/>
              </w:rPr>
              <w:t xml:space="preserve"> </w:t>
            </w:r>
            <w:r w:rsidRPr="00C32874">
              <w:rPr>
                <w:sz w:val="16"/>
              </w:rPr>
              <w:t>vergi</w:t>
            </w:r>
            <w:r w:rsidRPr="00C32874">
              <w:rPr>
                <w:spacing w:val="-10"/>
                <w:sz w:val="16"/>
              </w:rPr>
              <w:t xml:space="preserve"> </w:t>
            </w:r>
            <w:r w:rsidRPr="00C32874">
              <w:rPr>
                <w:spacing w:val="-2"/>
                <w:sz w:val="16"/>
              </w:rPr>
              <w:t>varlığı</w:t>
            </w:r>
          </w:p>
        </w:tc>
        <w:tc>
          <w:tcPr>
            <w:tcW w:w="1197" w:type="dxa"/>
            <w:vAlign w:val="center"/>
          </w:tcPr>
          <w:p w14:paraId="59269906" w14:textId="07B214B5" w:rsidR="00791544" w:rsidRPr="00C32874" w:rsidRDefault="00791544" w:rsidP="00791544">
            <w:pPr>
              <w:pStyle w:val="TableParagraph"/>
              <w:spacing w:line="164" w:lineRule="exact"/>
              <w:ind w:right="67"/>
              <w:rPr>
                <w:sz w:val="16"/>
              </w:rPr>
            </w:pPr>
            <w:r w:rsidRPr="00C32874">
              <w:rPr>
                <w:sz w:val="16"/>
              </w:rPr>
              <w:t>328,346</w:t>
            </w:r>
          </w:p>
        </w:tc>
        <w:tc>
          <w:tcPr>
            <w:tcW w:w="1009" w:type="dxa"/>
            <w:vAlign w:val="center"/>
          </w:tcPr>
          <w:p w14:paraId="38C95BB0" w14:textId="16E217FA" w:rsidR="00791544" w:rsidRPr="00C32874" w:rsidRDefault="00791544" w:rsidP="00791544">
            <w:pPr>
              <w:pStyle w:val="TableParagraph"/>
              <w:spacing w:line="164" w:lineRule="exact"/>
              <w:ind w:right="194"/>
              <w:rPr>
                <w:sz w:val="16"/>
              </w:rPr>
            </w:pPr>
            <w:r w:rsidRPr="00C32874">
              <w:rPr>
                <w:sz w:val="16"/>
              </w:rPr>
              <w:t>328,346</w:t>
            </w:r>
          </w:p>
        </w:tc>
        <w:tc>
          <w:tcPr>
            <w:tcW w:w="739" w:type="dxa"/>
            <w:vAlign w:val="center"/>
          </w:tcPr>
          <w:p w14:paraId="1FCF46FB" w14:textId="57B2916E"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6DE2CF11" w14:textId="2E98654F"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312EAEBF" w14:textId="10327FA7"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66F29AB1" w14:textId="53D10ED5"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066B397B" w14:textId="77777777" w:rsidTr="008B458F">
        <w:trPr>
          <w:trHeight w:val="170"/>
        </w:trPr>
        <w:tc>
          <w:tcPr>
            <w:tcW w:w="3762" w:type="dxa"/>
          </w:tcPr>
          <w:p w14:paraId="2CA69D5F" w14:textId="77777777" w:rsidR="00791544" w:rsidRPr="00C32874" w:rsidRDefault="00791544" w:rsidP="00791544">
            <w:pPr>
              <w:pStyle w:val="TableParagraph"/>
              <w:spacing w:line="160" w:lineRule="exact"/>
              <w:ind w:left="154"/>
              <w:jc w:val="left"/>
              <w:rPr>
                <w:sz w:val="16"/>
              </w:rPr>
            </w:pPr>
            <w:r w:rsidRPr="00C32874">
              <w:rPr>
                <w:sz w:val="16"/>
              </w:rPr>
              <w:t>Diğer</w:t>
            </w:r>
            <w:r w:rsidRPr="00C32874">
              <w:rPr>
                <w:spacing w:val="-7"/>
                <w:sz w:val="16"/>
              </w:rPr>
              <w:t xml:space="preserve"> </w:t>
            </w:r>
            <w:r w:rsidRPr="00C32874">
              <w:rPr>
                <w:spacing w:val="-2"/>
                <w:sz w:val="16"/>
              </w:rPr>
              <w:t>aktifler</w:t>
            </w:r>
          </w:p>
        </w:tc>
        <w:tc>
          <w:tcPr>
            <w:tcW w:w="1197" w:type="dxa"/>
            <w:vAlign w:val="center"/>
          </w:tcPr>
          <w:p w14:paraId="0EF0202E" w14:textId="6A575C05" w:rsidR="00791544" w:rsidRPr="00C32874" w:rsidRDefault="0053285E" w:rsidP="00791544">
            <w:pPr>
              <w:pStyle w:val="TableParagraph"/>
              <w:spacing w:line="160" w:lineRule="exact"/>
              <w:ind w:right="66"/>
              <w:rPr>
                <w:sz w:val="16"/>
              </w:rPr>
            </w:pPr>
            <w:r w:rsidRPr="00C32874">
              <w:rPr>
                <w:sz w:val="16"/>
              </w:rPr>
              <w:t>4,238,</w:t>
            </w:r>
            <w:r w:rsidR="00E54537" w:rsidRPr="00C32874">
              <w:rPr>
                <w:sz w:val="16"/>
              </w:rPr>
              <w:t>8</w:t>
            </w:r>
            <w:r w:rsidR="006C3292" w:rsidRPr="00C32874">
              <w:rPr>
                <w:sz w:val="16"/>
              </w:rPr>
              <w:t>27</w:t>
            </w:r>
          </w:p>
        </w:tc>
        <w:tc>
          <w:tcPr>
            <w:tcW w:w="1009" w:type="dxa"/>
            <w:vAlign w:val="center"/>
          </w:tcPr>
          <w:p w14:paraId="2D0F2FF2" w14:textId="5CD92D9B" w:rsidR="00791544" w:rsidRPr="00C32874" w:rsidRDefault="0053285E" w:rsidP="00791544">
            <w:pPr>
              <w:pStyle w:val="TableParagraph"/>
              <w:spacing w:line="160" w:lineRule="exact"/>
              <w:ind w:right="193"/>
              <w:rPr>
                <w:sz w:val="16"/>
              </w:rPr>
            </w:pPr>
            <w:r w:rsidRPr="00C32874">
              <w:rPr>
                <w:sz w:val="16"/>
              </w:rPr>
              <w:t>4,238,</w:t>
            </w:r>
            <w:r w:rsidR="00E54537" w:rsidRPr="00C32874">
              <w:rPr>
                <w:sz w:val="16"/>
              </w:rPr>
              <w:t>8</w:t>
            </w:r>
            <w:r w:rsidR="006C3292" w:rsidRPr="00C32874">
              <w:rPr>
                <w:sz w:val="16"/>
              </w:rPr>
              <w:t>27</w:t>
            </w:r>
          </w:p>
        </w:tc>
        <w:tc>
          <w:tcPr>
            <w:tcW w:w="739" w:type="dxa"/>
            <w:vAlign w:val="center"/>
          </w:tcPr>
          <w:p w14:paraId="3AAF2956" w14:textId="01B5D86B" w:rsidR="00791544" w:rsidRPr="00C32874" w:rsidRDefault="00791544" w:rsidP="00791544">
            <w:pPr>
              <w:pStyle w:val="TableParagraph"/>
              <w:spacing w:line="160" w:lineRule="exact"/>
              <w:ind w:right="67"/>
              <w:rPr>
                <w:sz w:val="16"/>
              </w:rPr>
            </w:pPr>
            <w:r w:rsidRPr="00C32874">
              <w:rPr>
                <w:spacing w:val="-10"/>
                <w:sz w:val="16"/>
              </w:rPr>
              <w:t>-</w:t>
            </w:r>
          </w:p>
        </w:tc>
        <w:tc>
          <w:tcPr>
            <w:tcW w:w="1247" w:type="dxa"/>
            <w:vAlign w:val="center"/>
          </w:tcPr>
          <w:p w14:paraId="6CD19A96" w14:textId="76556729" w:rsidR="00791544" w:rsidRPr="00C32874" w:rsidRDefault="00791544" w:rsidP="00791544">
            <w:pPr>
              <w:pStyle w:val="TableParagraph"/>
              <w:spacing w:line="160" w:lineRule="exact"/>
              <w:ind w:right="151"/>
              <w:rPr>
                <w:sz w:val="16"/>
              </w:rPr>
            </w:pPr>
            <w:r w:rsidRPr="00C32874">
              <w:rPr>
                <w:spacing w:val="-10"/>
                <w:sz w:val="16"/>
              </w:rPr>
              <w:t>-</w:t>
            </w:r>
          </w:p>
        </w:tc>
        <w:tc>
          <w:tcPr>
            <w:tcW w:w="700" w:type="dxa"/>
            <w:vAlign w:val="center"/>
          </w:tcPr>
          <w:p w14:paraId="40245E3C" w14:textId="18737735" w:rsidR="00791544" w:rsidRPr="00C32874" w:rsidRDefault="00791544" w:rsidP="00791544">
            <w:pPr>
              <w:pStyle w:val="TableParagraph"/>
              <w:spacing w:line="160" w:lineRule="exact"/>
              <w:ind w:right="69"/>
              <w:rPr>
                <w:sz w:val="16"/>
              </w:rPr>
            </w:pPr>
            <w:r w:rsidRPr="00C32874">
              <w:rPr>
                <w:spacing w:val="-10"/>
                <w:sz w:val="16"/>
              </w:rPr>
              <w:t>-</w:t>
            </w:r>
          </w:p>
        </w:tc>
        <w:tc>
          <w:tcPr>
            <w:tcW w:w="1219" w:type="dxa"/>
            <w:vAlign w:val="center"/>
          </w:tcPr>
          <w:p w14:paraId="4E3FF372" w14:textId="3E35E714" w:rsidR="00791544" w:rsidRPr="00C32874" w:rsidRDefault="00791544" w:rsidP="00791544">
            <w:pPr>
              <w:pStyle w:val="TableParagraph"/>
              <w:spacing w:line="160" w:lineRule="exact"/>
              <w:ind w:right="65"/>
              <w:rPr>
                <w:sz w:val="16"/>
              </w:rPr>
            </w:pPr>
            <w:r w:rsidRPr="00C32874">
              <w:rPr>
                <w:spacing w:val="-10"/>
                <w:sz w:val="16"/>
              </w:rPr>
              <w:t>-</w:t>
            </w:r>
          </w:p>
        </w:tc>
      </w:tr>
      <w:tr w:rsidR="00C32874" w:rsidRPr="00C32874" w14:paraId="4072549C" w14:textId="77777777" w:rsidTr="008B458F">
        <w:trPr>
          <w:trHeight w:val="340"/>
        </w:trPr>
        <w:tc>
          <w:tcPr>
            <w:tcW w:w="3762" w:type="dxa"/>
            <w:shd w:val="clear" w:color="auto" w:fill="F2F2F2" w:themeFill="background1" w:themeFillShade="F2"/>
            <w:vAlign w:val="center"/>
          </w:tcPr>
          <w:p w14:paraId="5A88C7B9" w14:textId="77777777" w:rsidR="00791544" w:rsidRPr="00C32874" w:rsidRDefault="00791544" w:rsidP="00791544">
            <w:pPr>
              <w:pStyle w:val="TableParagraph"/>
              <w:spacing w:line="164" w:lineRule="exact"/>
              <w:ind w:left="154"/>
              <w:jc w:val="left"/>
              <w:rPr>
                <w:b/>
                <w:sz w:val="16"/>
              </w:rPr>
            </w:pPr>
            <w:r w:rsidRPr="00C32874">
              <w:rPr>
                <w:b/>
                <w:sz w:val="16"/>
              </w:rPr>
              <w:t>Toplam</w:t>
            </w:r>
            <w:r w:rsidRPr="00C32874">
              <w:rPr>
                <w:b/>
                <w:spacing w:val="-7"/>
                <w:sz w:val="16"/>
              </w:rPr>
              <w:t xml:space="preserve"> </w:t>
            </w:r>
            <w:r w:rsidRPr="00C32874">
              <w:rPr>
                <w:b/>
                <w:spacing w:val="-2"/>
                <w:sz w:val="16"/>
              </w:rPr>
              <w:t>varlıklar</w:t>
            </w:r>
          </w:p>
        </w:tc>
        <w:tc>
          <w:tcPr>
            <w:tcW w:w="1197" w:type="dxa"/>
            <w:shd w:val="clear" w:color="auto" w:fill="F2F2F2" w:themeFill="background1" w:themeFillShade="F2"/>
            <w:vAlign w:val="center"/>
          </w:tcPr>
          <w:p w14:paraId="4C62EC35" w14:textId="1F7286F9" w:rsidR="00791544" w:rsidRPr="00C32874" w:rsidRDefault="0053285E" w:rsidP="00791544">
            <w:pPr>
              <w:pStyle w:val="TableParagraph"/>
              <w:spacing w:line="164" w:lineRule="exact"/>
              <w:ind w:right="66"/>
              <w:rPr>
                <w:b/>
                <w:sz w:val="16"/>
              </w:rPr>
            </w:pPr>
            <w:r w:rsidRPr="00C32874">
              <w:rPr>
                <w:b/>
                <w:spacing w:val="-2"/>
                <w:sz w:val="16"/>
              </w:rPr>
              <w:t>27,777,</w:t>
            </w:r>
            <w:r w:rsidR="00E54537" w:rsidRPr="00C32874">
              <w:rPr>
                <w:b/>
                <w:spacing w:val="-2"/>
                <w:sz w:val="16"/>
              </w:rPr>
              <w:t>003</w:t>
            </w:r>
          </w:p>
        </w:tc>
        <w:tc>
          <w:tcPr>
            <w:tcW w:w="1009" w:type="dxa"/>
            <w:shd w:val="clear" w:color="auto" w:fill="F2F2F2" w:themeFill="background1" w:themeFillShade="F2"/>
            <w:vAlign w:val="center"/>
          </w:tcPr>
          <w:p w14:paraId="0A0C8B98" w14:textId="3A85FEA3" w:rsidR="00791544" w:rsidRPr="00C32874" w:rsidRDefault="0053285E" w:rsidP="00791544">
            <w:pPr>
              <w:pStyle w:val="TableParagraph"/>
              <w:spacing w:line="164" w:lineRule="exact"/>
              <w:ind w:right="193"/>
              <w:rPr>
                <w:b/>
                <w:sz w:val="16"/>
              </w:rPr>
            </w:pPr>
            <w:r w:rsidRPr="00C32874">
              <w:rPr>
                <w:b/>
                <w:spacing w:val="-2"/>
                <w:sz w:val="16"/>
              </w:rPr>
              <w:t>23,241,</w:t>
            </w:r>
            <w:r w:rsidR="00E54537" w:rsidRPr="00C32874">
              <w:rPr>
                <w:b/>
                <w:spacing w:val="-2"/>
                <w:sz w:val="16"/>
              </w:rPr>
              <w:t>416</w:t>
            </w:r>
          </w:p>
        </w:tc>
        <w:tc>
          <w:tcPr>
            <w:tcW w:w="739" w:type="dxa"/>
            <w:shd w:val="clear" w:color="auto" w:fill="F2F2F2" w:themeFill="background1" w:themeFillShade="F2"/>
            <w:vAlign w:val="center"/>
          </w:tcPr>
          <w:p w14:paraId="1E53EDA2" w14:textId="343C3C23" w:rsidR="00791544" w:rsidRPr="00C32874" w:rsidRDefault="00791544" w:rsidP="00791544">
            <w:pPr>
              <w:pStyle w:val="TableParagraph"/>
              <w:spacing w:line="164" w:lineRule="exact"/>
              <w:ind w:right="65"/>
              <w:rPr>
                <w:b/>
                <w:sz w:val="16"/>
              </w:rPr>
            </w:pPr>
            <w:r w:rsidRPr="00C32874">
              <w:rPr>
                <w:b/>
                <w:spacing w:val="-2"/>
                <w:sz w:val="16"/>
              </w:rPr>
              <w:t>-</w:t>
            </w:r>
          </w:p>
        </w:tc>
        <w:tc>
          <w:tcPr>
            <w:tcW w:w="1247" w:type="dxa"/>
            <w:shd w:val="clear" w:color="auto" w:fill="F2F2F2" w:themeFill="background1" w:themeFillShade="F2"/>
            <w:vAlign w:val="center"/>
          </w:tcPr>
          <w:p w14:paraId="14D02829" w14:textId="5C4416A4" w:rsidR="00791544" w:rsidRPr="00C32874" w:rsidRDefault="00791544" w:rsidP="00791544">
            <w:pPr>
              <w:pStyle w:val="TableParagraph"/>
              <w:spacing w:line="164" w:lineRule="exact"/>
              <w:ind w:right="150"/>
              <w:rPr>
                <w:b/>
                <w:sz w:val="16"/>
              </w:rPr>
            </w:pPr>
            <w:r w:rsidRPr="00C32874">
              <w:rPr>
                <w:b/>
                <w:spacing w:val="-10"/>
                <w:sz w:val="16"/>
              </w:rPr>
              <w:t>305,317</w:t>
            </w:r>
          </w:p>
        </w:tc>
        <w:tc>
          <w:tcPr>
            <w:tcW w:w="700" w:type="dxa"/>
            <w:shd w:val="clear" w:color="auto" w:fill="F2F2F2" w:themeFill="background1" w:themeFillShade="F2"/>
            <w:vAlign w:val="center"/>
          </w:tcPr>
          <w:p w14:paraId="10A16B3D" w14:textId="27AD617D" w:rsidR="00791544" w:rsidRPr="00C32874" w:rsidRDefault="00791544" w:rsidP="00791544">
            <w:pPr>
              <w:pStyle w:val="TableParagraph"/>
              <w:spacing w:line="164" w:lineRule="exact"/>
              <w:ind w:right="67"/>
              <w:rPr>
                <w:b/>
                <w:sz w:val="16"/>
              </w:rPr>
            </w:pPr>
            <w:r w:rsidRPr="00C32874">
              <w:rPr>
                <w:b/>
                <w:spacing w:val="-2"/>
                <w:sz w:val="16"/>
              </w:rPr>
              <w:t>4,142,890</w:t>
            </w:r>
          </w:p>
        </w:tc>
        <w:tc>
          <w:tcPr>
            <w:tcW w:w="1219" w:type="dxa"/>
            <w:shd w:val="clear" w:color="auto" w:fill="F2F2F2" w:themeFill="background1" w:themeFillShade="F2"/>
            <w:vAlign w:val="center"/>
          </w:tcPr>
          <w:p w14:paraId="1B9BBB6F" w14:textId="2C773268" w:rsidR="00791544" w:rsidRPr="00C32874" w:rsidRDefault="00791544" w:rsidP="00791544">
            <w:pPr>
              <w:pStyle w:val="TableParagraph"/>
              <w:spacing w:line="164" w:lineRule="exact"/>
              <w:ind w:right="64"/>
              <w:rPr>
                <w:b/>
                <w:sz w:val="16"/>
              </w:rPr>
            </w:pPr>
            <w:r w:rsidRPr="00C32874">
              <w:rPr>
                <w:b/>
                <w:spacing w:val="-2"/>
                <w:sz w:val="16"/>
              </w:rPr>
              <w:t>87,380</w:t>
            </w:r>
          </w:p>
        </w:tc>
      </w:tr>
      <w:tr w:rsidR="00C32874" w:rsidRPr="00C32874" w14:paraId="32CB68B1" w14:textId="77777777" w:rsidTr="008B458F">
        <w:trPr>
          <w:trHeight w:val="170"/>
        </w:trPr>
        <w:tc>
          <w:tcPr>
            <w:tcW w:w="3762" w:type="dxa"/>
          </w:tcPr>
          <w:p w14:paraId="7D24C2DA" w14:textId="77777777" w:rsidR="00791544" w:rsidRPr="00C32874" w:rsidRDefault="00791544" w:rsidP="00791544">
            <w:pPr>
              <w:pStyle w:val="TableParagraph"/>
              <w:spacing w:line="167" w:lineRule="exact"/>
              <w:ind w:left="154"/>
              <w:jc w:val="left"/>
              <w:rPr>
                <w:b/>
                <w:sz w:val="16"/>
              </w:rPr>
            </w:pPr>
            <w:r w:rsidRPr="00C32874">
              <w:rPr>
                <w:b/>
                <w:spacing w:val="-2"/>
                <w:sz w:val="16"/>
              </w:rPr>
              <w:t>Yükümlülükler</w:t>
            </w:r>
          </w:p>
        </w:tc>
        <w:tc>
          <w:tcPr>
            <w:tcW w:w="1197" w:type="dxa"/>
          </w:tcPr>
          <w:p w14:paraId="065431C4" w14:textId="77777777" w:rsidR="00791544" w:rsidRPr="00C32874" w:rsidRDefault="00791544" w:rsidP="00791544">
            <w:pPr>
              <w:pStyle w:val="TableParagraph"/>
              <w:jc w:val="left"/>
              <w:rPr>
                <w:sz w:val="12"/>
              </w:rPr>
            </w:pPr>
          </w:p>
        </w:tc>
        <w:tc>
          <w:tcPr>
            <w:tcW w:w="1009" w:type="dxa"/>
          </w:tcPr>
          <w:p w14:paraId="6705D663" w14:textId="77777777" w:rsidR="00791544" w:rsidRPr="00C32874" w:rsidRDefault="00791544" w:rsidP="00791544">
            <w:pPr>
              <w:pStyle w:val="TableParagraph"/>
              <w:jc w:val="left"/>
              <w:rPr>
                <w:sz w:val="12"/>
              </w:rPr>
            </w:pPr>
          </w:p>
        </w:tc>
        <w:tc>
          <w:tcPr>
            <w:tcW w:w="739" w:type="dxa"/>
          </w:tcPr>
          <w:p w14:paraId="65FE77EB" w14:textId="77777777" w:rsidR="00791544" w:rsidRPr="00C32874" w:rsidRDefault="00791544" w:rsidP="00791544">
            <w:pPr>
              <w:pStyle w:val="TableParagraph"/>
              <w:jc w:val="left"/>
              <w:rPr>
                <w:sz w:val="12"/>
              </w:rPr>
            </w:pPr>
          </w:p>
        </w:tc>
        <w:tc>
          <w:tcPr>
            <w:tcW w:w="1247" w:type="dxa"/>
          </w:tcPr>
          <w:p w14:paraId="6E4B580C" w14:textId="77777777" w:rsidR="00791544" w:rsidRPr="00C32874" w:rsidRDefault="00791544" w:rsidP="00791544">
            <w:pPr>
              <w:pStyle w:val="TableParagraph"/>
              <w:jc w:val="left"/>
              <w:rPr>
                <w:sz w:val="12"/>
              </w:rPr>
            </w:pPr>
          </w:p>
        </w:tc>
        <w:tc>
          <w:tcPr>
            <w:tcW w:w="700" w:type="dxa"/>
          </w:tcPr>
          <w:p w14:paraId="5B7DB0DB" w14:textId="77777777" w:rsidR="00791544" w:rsidRPr="00C32874" w:rsidRDefault="00791544" w:rsidP="00791544">
            <w:pPr>
              <w:pStyle w:val="TableParagraph"/>
              <w:jc w:val="left"/>
              <w:rPr>
                <w:sz w:val="12"/>
              </w:rPr>
            </w:pPr>
          </w:p>
        </w:tc>
        <w:tc>
          <w:tcPr>
            <w:tcW w:w="1219" w:type="dxa"/>
          </w:tcPr>
          <w:p w14:paraId="7FF69BFE" w14:textId="77777777" w:rsidR="00791544" w:rsidRPr="00C32874" w:rsidRDefault="00791544" w:rsidP="00791544">
            <w:pPr>
              <w:pStyle w:val="TableParagraph"/>
              <w:jc w:val="left"/>
              <w:rPr>
                <w:sz w:val="12"/>
              </w:rPr>
            </w:pPr>
          </w:p>
        </w:tc>
      </w:tr>
      <w:tr w:rsidR="00C32874" w:rsidRPr="00C32874" w14:paraId="41503A5F" w14:textId="77777777" w:rsidTr="008B458F">
        <w:trPr>
          <w:trHeight w:val="170"/>
        </w:trPr>
        <w:tc>
          <w:tcPr>
            <w:tcW w:w="3762" w:type="dxa"/>
          </w:tcPr>
          <w:p w14:paraId="407C2D3C" w14:textId="77777777" w:rsidR="00791544" w:rsidRPr="00C32874" w:rsidRDefault="00791544" w:rsidP="00791544">
            <w:pPr>
              <w:pStyle w:val="TableParagraph"/>
              <w:spacing w:line="164" w:lineRule="exact"/>
              <w:ind w:left="154"/>
              <w:jc w:val="left"/>
              <w:rPr>
                <w:sz w:val="16"/>
              </w:rPr>
            </w:pPr>
            <w:r w:rsidRPr="00C32874">
              <w:rPr>
                <w:spacing w:val="-2"/>
                <w:sz w:val="16"/>
              </w:rPr>
              <w:t>Mevduat</w:t>
            </w:r>
          </w:p>
        </w:tc>
        <w:tc>
          <w:tcPr>
            <w:tcW w:w="1197" w:type="dxa"/>
          </w:tcPr>
          <w:p w14:paraId="76E035F4" w14:textId="3825A5FE" w:rsidR="00791544" w:rsidRPr="00C32874" w:rsidRDefault="00791544" w:rsidP="00791544">
            <w:pPr>
              <w:pStyle w:val="TableParagraph"/>
              <w:spacing w:line="164" w:lineRule="exact"/>
              <w:ind w:right="67"/>
              <w:rPr>
                <w:sz w:val="16"/>
              </w:rPr>
            </w:pPr>
            <w:r w:rsidRPr="00C32874">
              <w:rPr>
                <w:spacing w:val="-10"/>
                <w:sz w:val="16"/>
              </w:rPr>
              <w:t>-</w:t>
            </w:r>
          </w:p>
        </w:tc>
        <w:tc>
          <w:tcPr>
            <w:tcW w:w="1009" w:type="dxa"/>
          </w:tcPr>
          <w:p w14:paraId="1282C5B5" w14:textId="045E73B9" w:rsidR="00791544" w:rsidRPr="00C32874" w:rsidRDefault="00791544" w:rsidP="00791544">
            <w:pPr>
              <w:pStyle w:val="TableParagraph"/>
              <w:spacing w:line="164" w:lineRule="exact"/>
              <w:ind w:right="194"/>
              <w:rPr>
                <w:sz w:val="16"/>
              </w:rPr>
            </w:pPr>
            <w:r w:rsidRPr="00C32874">
              <w:rPr>
                <w:spacing w:val="-10"/>
                <w:sz w:val="16"/>
              </w:rPr>
              <w:t>-</w:t>
            </w:r>
          </w:p>
        </w:tc>
        <w:tc>
          <w:tcPr>
            <w:tcW w:w="739" w:type="dxa"/>
          </w:tcPr>
          <w:p w14:paraId="3DE7722B" w14:textId="6EFBF199" w:rsidR="00791544" w:rsidRPr="00C32874" w:rsidRDefault="00791544" w:rsidP="00791544">
            <w:pPr>
              <w:pStyle w:val="TableParagraph"/>
              <w:spacing w:line="164" w:lineRule="exact"/>
              <w:ind w:right="67"/>
              <w:rPr>
                <w:sz w:val="16"/>
              </w:rPr>
            </w:pPr>
            <w:r w:rsidRPr="00C32874">
              <w:rPr>
                <w:spacing w:val="-10"/>
                <w:sz w:val="16"/>
              </w:rPr>
              <w:t>-</w:t>
            </w:r>
          </w:p>
        </w:tc>
        <w:tc>
          <w:tcPr>
            <w:tcW w:w="1247" w:type="dxa"/>
          </w:tcPr>
          <w:p w14:paraId="7313A50C" w14:textId="3CFB872F" w:rsidR="00791544" w:rsidRPr="00C32874" w:rsidRDefault="00791544" w:rsidP="00791544">
            <w:pPr>
              <w:pStyle w:val="TableParagraph"/>
              <w:spacing w:line="164" w:lineRule="exact"/>
              <w:ind w:right="151"/>
              <w:rPr>
                <w:sz w:val="16"/>
              </w:rPr>
            </w:pPr>
            <w:r w:rsidRPr="00C32874">
              <w:rPr>
                <w:spacing w:val="-10"/>
                <w:sz w:val="16"/>
              </w:rPr>
              <w:t>-</w:t>
            </w:r>
          </w:p>
        </w:tc>
        <w:tc>
          <w:tcPr>
            <w:tcW w:w="700" w:type="dxa"/>
          </w:tcPr>
          <w:p w14:paraId="53AFBDDC" w14:textId="2FC07455" w:rsidR="00791544" w:rsidRPr="00C32874" w:rsidRDefault="00791544" w:rsidP="00791544">
            <w:pPr>
              <w:pStyle w:val="TableParagraph"/>
              <w:spacing w:line="164" w:lineRule="exact"/>
              <w:ind w:right="69"/>
              <w:rPr>
                <w:sz w:val="16"/>
              </w:rPr>
            </w:pPr>
            <w:r w:rsidRPr="00C32874">
              <w:rPr>
                <w:spacing w:val="-10"/>
                <w:sz w:val="16"/>
              </w:rPr>
              <w:t>-</w:t>
            </w:r>
          </w:p>
        </w:tc>
        <w:tc>
          <w:tcPr>
            <w:tcW w:w="1219" w:type="dxa"/>
          </w:tcPr>
          <w:p w14:paraId="18138E8B" w14:textId="5C497B1D"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456F4B8C" w14:textId="77777777" w:rsidTr="008B458F">
        <w:trPr>
          <w:trHeight w:val="170"/>
        </w:trPr>
        <w:tc>
          <w:tcPr>
            <w:tcW w:w="3762" w:type="dxa"/>
          </w:tcPr>
          <w:p w14:paraId="3DDC1A1D" w14:textId="77777777" w:rsidR="00791544" w:rsidRPr="00C32874" w:rsidRDefault="00791544" w:rsidP="00791544">
            <w:pPr>
              <w:pStyle w:val="TableParagraph"/>
              <w:spacing w:line="164" w:lineRule="exact"/>
              <w:ind w:left="154"/>
              <w:jc w:val="left"/>
              <w:rPr>
                <w:sz w:val="16"/>
              </w:rPr>
            </w:pPr>
            <w:r w:rsidRPr="00C32874">
              <w:rPr>
                <w:sz w:val="16"/>
              </w:rPr>
              <w:t>Alınan</w:t>
            </w:r>
            <w:r w:rsidRPr="00C32874">
              <w:rPr>
                <w:spacing w:val="-7"/>
                <w:sz w:val="16"/>
              </w:rPr>
              <w:t xml:space="preserve"> </w:t>
            </w:r>
            <w:r w:rsidRPr="00C32874">
              <w:rPr>
                <w:spacing w:val="-2"/>
                <w:sz w:val="16"/>
              </w:rPr>
              <w:t>krediler</w:t>
            </w:r>
          </w:p>
        </w:tc>
        <w:tc>
          <w:tcPr>
            <w:tcW w:w="1197" w:type="dxa"/>
            <w:vAlign w:val="center"/>
          </w:tcPr>
          <w:p w14:paraId="3FE2AEF0" w14:textId="7A82F7CF" w:rsidR="00791544" w:rsidRPr="00C32874" w:rsidRDefault="00791544" w:rsidP="00791544">
            <w:pPr>
              <w:pStyle w:val="TableParagraph"/>
              <w:spacing w:line="164" w:lineRule="exact"/>
              <w:ind w:right="66"/>
              <w:rPr>
                <w:sz w:val="16"/>
              </w:rPr>
            </w:pPr>
            <w:r w:rsidRPr="00C32874">
              <w:rPr>
                <w:spacing w:val="-10"/>
                <w:sz w:val="16"/>
              </w:rPr>
              <w:t>1,358,826</w:t>
            </w:r>
          </w:p>
        </w:tc>
        <w:tc>
          <w:tcPr>
            <w:tcW w:w="1009" w:type="dxa"/>
            <w:vAlign w:val="center"/>
          </w:tcPr>
          <w:p w14:paraId="765E164F" w14:textId="2ACAFAD4" w:rsidR="00791544" w:rsidRPr="00C32874" w:rsidRDefault="00791544" w:rsidP="00791544">
            <w:pPr>
              <w:pStyle w:val="TableParagraph"/>
              <w:spacing w:line="164" w:lineRule="exact"/>
              <w:ind w:right="194"/>
              <w:rPr>
                <w:sz w:val="16"/>
              </w:rPr>
            </w:pPr>
            <w:r w:rsidRPr="00C32874">
              <w:rPr>
                <w:spacing w:val="-10"/>
                <w:sz w:val="16"/>
              </w:rPr>
              <w:t>-</w:t>
            </w:r>
          </w:p>
        </w:tc>
        <w:tc>
          <w:tcPr>
            <w:tcW w:w="739" w:type="dxa"/>
            <w:vAlign w:val="center"/>
          </w:tcPr>
          <w:p w14:paraId="128ACED6" w14:textId="10211D44"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722D9E36" w14:textId="1712B5FB"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5B1B7FD7" w14:textId="6F4D5328"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49044F9E" w14:textId="25CF7C5D" w:rsidR="00791544" w:rsidRPr="00C32874" w:rsidRDefault="00791544" w:rsidP="00791544">
            <w:pPr>
              <w:pStyle w:val="TableParagraph"/>
              <w:spacing w:line="164" w:lineRule="exact"/>
              <w:ind w:right="64"/>
              <w:rPr>
                <w:sz w:val="16"/>
              </w:rPr>
            </w:pPr>
            <w:r w:rsidRPr="00C32874">
              <w:rPr>
                <w:spacing w:val="-10"/>
                <w:sz w:val="16"/>
              </w:rPr>
              <w:t>-</w:t>
            </w:r>
          </w:p>
        </w:tc>
      </w:tr>
      <w:tr w:rsidR="00C32874" w:rsidRPr="00C32874" w14:paraId="16C2D87F" w14:textId="77777777" w:rsidTr="008B458F">
        <w:trPr>
          <w:trHeight w:val="170"/>
        </w:trPr>
        <w:tc>
          <w:tcPr>
            <w:tcW w:w="3762" w:type="dxa"/>
          </w:tcPr>
          <w:p w14:paraId="59B209F5" w14:textId="77777777" w:rsidR="00791544" w:rsidRPr="00C32874" w:rsidRDefault="00791544" w:rsidP="00791544">
            <w:pPr>
              <w:pStyle w:val="TableParagraph"/>
              <w:spacing w:line="164" w:lineRule="exact"/>
              <w:ind w:left="154"/>
              <w:jc w:val="left"/>
              <w:rPr>
                <w:sz w:val="16"/>
              </w:rPr>
            </w:pPr>
            <w:r w:rsidRPr="00C32874">
              <w:rPr>
                <w:sz w:val="16"/>
              </w:rPr>
              <w:t>Para</w:t>
            </w:r>
            <w:r w:rsidRPr="00C32874">
              <w:rPr>
                <w:spacing w:val="-7"/>
                <w:sz w:val="16"/>
              </w:rPr>
              <w:t xml:space="preserve"> </w:t>
            </w:r>
            <w:r w:rsidRPr="00C32874">
              <w:rPr>
                <w:sz w:val="16"/>
              </w:rPr>
              <w:t>piyasalarına</w:t>
            </w:r>
            <w:r w:rsidRPr="00C32874">
              <w:rPr>
                <w:spacing w:val="-7"/>
                <w:sz w:val="16"/>
              </w:rPr>
              <w:t xml:space="preserve"> </w:t>
            </w:r>
            <w:r w:rsidRPr="00C32874">
              <w:rPr>
                <w:spacing w:val="-2"/>
                <w:sz w:val="16"/>
              </w:rPr>
              <w:t>borçlar</w:t>
            </w:r>
          </w:p>
        </w:tc>
        <w:tc>
          <w:tcPr>
            <w:tcW w:w="1197" w:type="dxa"/>
            <w:vAlign w:val="center"/>
          </w:tcPr>
          <w:p w14:paraId="1E34DC84" w14:textId="57A63C67" w:rsidR="00791544" w:rsidRPr="00C32874" w:rsidRDefault="00791544" w:rsidP="00791544">
            <w:pPr>
              <w:pStyle w:val="TableParagraph"/>
              <w:spacing w:line="164" w:lineRule="exact"/>
              <w:ind w:right="67"/>
              <w:rPr>
                <w:sz w:val="16"/>
              </w:rPr>
            </w:pPr>
            <w:r w:rsidRPr="00C32874">
              <w:rPr>
                <w:spacing w:val="-10"/>
                <w:sz w:val="16"/>
              </w:rPr>
              <w:t xml:space="preserve"> 1,288,744</w:t>
            </w:r>
          </w:p>
        </w:tc>
        <w:tc>
          <w:tcPr>
            <w:tcW w:w="1009" w:type="dxa"/>
            <w:vAlign w:val="center"/>
          </w:tcPr>
          <w:p w14:paraId="6CFC65A1" w14:textId="4D9337E4" w:rsidR="00791544" w:rsidRPr="00C32874" w:rsidRDefault="00791544" w:rsidP="00791544">
            <w:pPr>
              <w:pStyle w:val="TableParagraph"/>
              <w:spacing w:line="164" w:lineRule="exact"/>
              <w:ind w:right="194"/>
              <w:rPr>
                <w:sz w:val="16"/>
              </w:rPr>
            </w:pPr>
            <w:r w:rsidRPr="00C32874">
              <w:rPr>
                <w:spacing w:val="-10"/>
                <w:sz w:val="16"/>
              </w:rPr>
              <w:t>-</w:t>
            </w:r>
          </w:p>
        </w:tc>
        <w:tc>
          <w:tcPr>
            <w:tcW w:w="739" w:type="dxa"/>
            <w:vAlign w:val="center"/>
          </w:tcPr>
          <w:p w14:paraId="29D3BBBD" w14:textId="174631D2"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3AD60B04" w14:textId="32DB069B"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40716BA0" w14:textId="6ACE1D08"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5A3AA46D" w14:textId="306EC4F2"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419CD4F1" w14:textId="77777777" w:rsidTr="008B458F">
        <w:trPr>
          <w:trHeight w:val="170"/>
        </w:trPr>
        <w:tc>
          <w:tcPr>
            <w:tcW w:w="3762" w:type="dxa"/>
          </w:tcPr>
          <w:p w14:paraId="4BF82D05" w14:textId="77777777" w:rsidR="00791544" w:rsidRPr="00C32874" w:rsidRDefault="00791544" w:rsidP="00791544">
            <w:pPr>
              <w:pStyle w:val="TableParagraph"/>
              <w:spacing w:line="164" w:lineRule="exact"/>
              <w:ind w:left="154"/>
              <w:jc w:val="left"/>
              <w:rPr>
                <w:sz w:val="16"/>
              </w:rPr>
            </w:pPr>
            <w:r w:rsidRPr="00C32874">
              <w:rPr>
                <w:sz w:val="16"/>
              </w:rPr>
              <w:t>İhraç</w:t>
            </w:r>
            <w:r w:rsidRPr="00C32874">
              <w:rPr>
                <w:spacing w:val="-6"/>
                <w:sz w:val="16"/>
              </w:rPr>
              <w:t xml:space="preserve"> </w:t>
            </w:r>
            <w:r w:rsidRPr="00C32874">
              <w:rPr>
                <w:sz w:val="16"/>
              </w:rPr>
              <w:t>edilen</w:t>
            </w:r>
            <w:r w:rsidRPr="00C32874">
              <w:rPr>
                <w:spacing w:val="-5"/>
                <w:sz w:val="16"/>
              </w:rPr>
              <w:t xml:space="preserve"> </w:t>
            </w:r>
            <w:r w:rsidRPr="00C32874">
              <w:rPr>
                <w:sz w:val="16"/>
              </w:rPr>
              <w:t>menkul</w:t>
            </w:r>
            <w:r w:rsidRPr="00C32874">
              <w:rPr>
                <w:spacing w:val="-5"/>
                <w:sz w:val="16"/>
              </w:rPr>
              <w:t xml:space="preserve"> </w:t>
            </w:r>
            <w:r w:rsidRPr="00C32874">
              <w:rPr>
                <w:spacing w:val="-2"/>
                <w:sz w:val="16"/>
              </w:rPr>
              <w:t>kıymetler</w:t>
            </w:r>
          </w:p>
        </w:tc>
        <w:tc>
          <w:tcPr>
            <w:tcW w:w="1197" w:type="dxa"/>
            <w:vAlign w:val="center"/>
          </w:tcPr>
          <w:p w14:paraId="0AE3EB17" w14:textId="4B74CD4A" w:rsidR="00791544" w:rsidRPr="00C32874" w:rsidRDefault="00791544" w:rsidP="00791544">
            <w:pPr>
              <w:pStyle w:val="TableParagraph"/>
              <w:spacing w:line="164" w:lineRule="exact"/>
              <w:ind w:right="67"/>
              <w:rPr>
                <w:sz w:val="16"/>
              </w:rPr>
            </w:pPr>
            <w:r w:rsidRPr="00C32874">
              <w:rPr>
                <w:spacing w:val="-10"/>
                <w:sz w:val="16"/>
              </w:rPr>
              <w:t>5,128,983</w:t>
            </w:r>
          </w:p>
        </w:tc>
        <w:tc>
          <w:tcPr>
            <w:tcW w:w="1009" w:type="dxa"/>
            <w:vAlign w:val="center"/>
          </w:tcPr>
          <w:p w14:paraId="64BE95C3" w14:textId="6E6BC5A9" w:rsidR="00791544" w:rsidRPr="00C32874" w:rsidRDefault="00791544" w:rsidP="00791544">
            <w:pPr>
              <w:pStyle w:val="TableParagraph"/>
              <w:spacing w:line="164" w:lineRule="exact"/>
              <w:ind w:right="194"/>
              <w:rPr>
                <w:sz w:val="16"/>
              </w:rPr>
            </w:pPr>
            <w:r w:rsidRPr="00C32874">
              <w:rPr>
                <w:spacing w:val="-10"/>
                <w:sz w:val="16"/>
              </w:rPr>
              <w:t>-</w:t>
            </w:r>
          </w:p>
        </w:tc>
        <w:tc>
          <w:tcPr>
            <w:tcW w:w="739" w:type="dxa"/>
            <w:vAlign w:val="center"/>
          </w:tcPr>
          <w:p w14:paraId="7E8453D2" w14:textId="6393943B"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35909467" w14:textId="3B9256E2"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069A09AA" w14:textId="63F34D81"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5E7174DB" w14:textId="4DC5C56F"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7FF7B09C" w14:textId="77777777" w:rsidTr="008B458F">
        <w:trPr>
          <w:trHeight w:val="170"/>
        </w:trPr>
        <w:tc>
          <w:tcPr>
            <w:tcW w:w="3762" w:type="dxa"/>
          </w:tcPr>
          <w:p w14:paraId="38A20428" w14:textId="77777777" w:rsidR="00791544" w:rsidRPr="00C32874" w:rsidRDefault="00791544" w:rsidP="00791544">
            <w:pPr>
              <w:pStyle w:val="TableParagraph"/>
              <w:spacing w:line="164" w:lineRule="exact"/>
              <w:ind w:left="154"/>
              <w:jc w:val="left"/>
              <w:rPr>
                <w:sz w:val="16"/>
              </w:rPr>
            </w:pPr>
            <w:r w:rsidRPr="00C32874">
              <w:rPr>
                <w:spacing w:val="-2"/>
                <w:sz w:val="16"/>
              </w:rPr>
              <w:t>Fonlar</w:t>
            </w:r>
          </w:p>
        </w:tc>
        <w:tc>
          <w:tcPr>
            <w:tcW w:w="1197" w:type="dxa"/>
            <w:vAlign w:val="center"/>
          </w:tcPr>
          <w:p w14:paraId="3A864DDF" w14:textId="1F760B29" w:rsidR="00791544" w:rsidRPr="00C32874" w:rsidRDefault="00791544" w:rsidP="00791544">
            <w:pPr>
              <w:pStyle w:val="TableParagraph"/>
              <w:spacing w:line="164" w:lineRule="exact"/>
              <w:ind w:right="67"/>
              <w:rPr>
                <w:sz w:val="16"/>
              </w:rPr>
            </w:pPr>
            <w:r w:rsidRPr="00C32874">
              <w:rPr>
                <w:spacing w:val="-10"/>
                <w:sz w:val="16"/>
              </w:rPr>
              <w:t>3,164,</w:t>
            </w:r>
            <w:r w:rsidR="0053285E" w:rsidRPr="00C32874">
              <w:rPr>
                <w:spacing w:val="-10"/>
                <w:sz w:val="16"/>
              </w:rPr>
              <w:t>3</w:t>
            </w:r>
            <w:r w:rsidRPr="00C32874">
              <w:rPr>
                <w:spacing w:val="-10"/>
                <w:sz w:val="16"/>
              </w:rPr>
              <w:t>61</w:t>
            </w:r>
          </w:p>
        </w:tc>
        <w:tc>
          <w:tcPr>
            <w:tcW w:w="1009" w:type="dxa"/>
            <w:vAlign w:val="center"/>
          </w:tcPr>
          <w:p w14:paraId="4D662799" w14:textId="57502B77" w:rsidR="00791544" w:rsidRPr="00C32874" w:rsidRDefault="00791544" w:rsidP="00791544">
            <w:pPr>
              <w:pStyle w:val="TableParagraph"/>
              <w:spacing w:line="164" w:lineRule="exact"/>
              <w:ind w:right="194"/>
              <w:rPr>
                <w:sz w:val="16"/>
              </w:rPr>
            </w:pPr>
            <w:r w:rsidRPr="00C32874">
              <w:rPr>
                <w:spacing w:val="-10"/>
                <w:sz w:val="16"/>
              </w:rPr>
              <w:t>-</w:t>
            </w:r>
          </w:p>
        </w:tc>
        <w:tc>
          <w:tcPr>
            <w:tcW w:w="739" w:type="dxa"/>
            <w:vAlign w:val="center"/>
          </w:tcPr>
          <w:p w14:paraId="6309EC46" w14:textId="58FEF642"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0EBA3584" w14:textId="7901EA51"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18A3B4A4" w14:textId="31621BBC"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5B55A715" w14:textId="687A5565"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71BE0AB2" w14:textId="77777777" w:rsidTr="00C83E3C">
        <w:trPr>
          <w:trHeight w:val="350"/>
        </w:trPr>
        <w:tc>
          <w:tcPr>
            <w:tcW w:w="3762" w:type="dxa"/>
          </w:tcPr>
          <w:p w14:paraId="6722CF78" w14:textId="77777777" w:rsidR="00791544" w:rsidRPr="00C32874" w:rsidRDefault="00791544" w:rsidP="00791544">
            <w:pPr>
              <w:pStyle w:val="TableParagraph"/>
              <w:spacing w:line="164" w:lineRule="exact"/>
              <w:ind w:left="154"/>
              <w:jc w:val="left"/>
              <w:rPr>
                <w:sz w:val="16"/>
              </w:rPr>
            </w:pPr>
            <w:r w:rsidRPr="00C32874">
              <w:rPr>
                <w:sz w:val="16"/>
              </w:rPr>
              <w:t>Gerçeğe</w:t>
            </w:r>
            <w:r w:rsidRPr="00C32874">
              <w:rPr>
                <w:spacing w:val="-7"/>
                <w:sz w:val="16"/>
              </w:rPr>
              <w:t xml:space="preserve"> </w:t>
            </w:r>
            <w:r w:rsidRPr="00C32874">
              <w:rPr>
                <w:sz w:val="16"/>
              </w:rPr>
              <w:t>uygun</w:t>
            </w:r>
            <w:r w:rsidRPr="00C32874">
              <w:rPr>
                <w:spacing w:val="-7"/>
                <w:sz w:val="16"/>
              </w:rPr>
              <w:t xml:space="preserve"> </w:t>
            </w:r>
            <w:r w:rsidRPr="00C32874">
              <w:rPr>
                <w:sz w:val="16"/>
              </w:rPr>
              <w:t>değer</w:t>
            </w:r>
            <w:r w:rsidRPr="00C32874">
              <w:rPr>
                <w:spacing w:val="-8"/>
                <w:sz w:val="16"/>
              </w:rPr>
              <w:t xml:space="preserve"> </w:t>
            </w:r>
            <w:r w:rsidRPr="00C32874">
              <w:rPr>
                <w:sz w:val="16"/>
              </w:rPr>
              <w:t>farkı</w:t>
            </w:r>
            <w:r w:rsidRPr="00C32874">
              <w:rPr>
                <w:spacing w:val="-8"/>
                <w:sz w:val="16"/>
              </w:rPr>
              <w:t xml:space="preserve"> </w:t>
            </w:r>
            <w:r w:rsidRPr="00C32874">
              <w:rPr>
                <w:sz w:val="16"/>
              </w:rPr>
              <w:t>kar/zarara</w:t>
            </w:r>
            <w:r w:rsidRPr="00C32874">
              <w:rPr>
                <w:spacing w:val="-7"/>
                <w:sz w:val="16"/>
              </w:rPr>
              <w:t xml:space="preserve"> </w:t>
            </w:r>
            <w:r w:rsidRPr="00C32874">
              <w:rPr>
                <w:spacing w:val="-2"/>
                <w:sz w:val="16"/>
              </w:rPr>
              <w:t>yansıtılan</w:t>
            </w:r>
          </w:p>
          <w:p w14:paraId="5C3F44A9" w14:textId="3D7E0FA0" w:rsidR="00791544" w:rsidRPr="00C32874" w:rsidRDefault="00791544" w:rsidP="00791544">
            <w:pPr>
              <w:pStyle w:val="TableParagraph"/>
              <w:spacing w:line="164" w:lineRule="exact"/>
              <w:ind w:left="154"/>
              <w:jc w:val="left"/>
              <w:rPr>
                <w:sz w:val="16"/>
              </w:rPr>
            </w:pPr>
            <w:r w:rsidRPr="00C32874">
              <w:rPr>
                <w:sz w:val="16"/>
              </w:rPr>
              <w:t>finansal</w:t>
            </w:r>
            <w:r w:rsidRPr="00C32874">
              <w:rPr>
                <w:spacing w:val="-7"/>
                <w:sz w:val="16"/>
              </w:rPr>
              <w:t xml:space="preserve"> </w:t>
            </w:r>
            <w:r w:rsidRPr="00C32874">
              <w:rPr>
                <w:spacing w:val="-2"/>
                <w:sz w:val="16"/>
              </w:rPr>
              <w:t>yükümlülükler</w:t>
            </w:r>
          </w:p>
        </w:tc>
        <w:tc>
          <w:tcPr>
            <w:tcW w:w="1197" w:type="dxa"/>
            <w:vAlign w:val="center"/>
          </w:tcPr>
          <w:p w14:paraId="0239E822" w14:textId="3F0C219D" w:rsidR="00791544" w:rsidRPr="00C32874" w:rsidRDefault="00791544" w:rsidP="00791544">
            <w:pPr>
              <w:pStyle w:val="TableParagraph"/>
              <w:spacing w:line="164" w:lineRule="exact"/>
              <w:ind w:right="67"/>
              <w:rPr>
                <w:sz w:val="16"/>
              </w:rPr>
            </w:pPr>
            <w:r w:rsidRPr="00C32874">
              <w:rPr>
                <w:sz w:val="16"/>
              </w:rPr>
              <w:t>26,021</w:t>
            </w:r>
          </w:p>
        </w:tc>
        <w:tc>
          <w:tcPr>
            <w:tcW w:w="1009" w:type="dxa"/>
            <w:vAlign w:val="center"/>
          </w:tcPr>
          <w:p w14:paraId="028B0093" w14:textId="086F0E1B" w:rsidR="00791544" w:rsidRPr="00C32874" w:rsidRDefault="00791544" w:rsidP="00791544">
            <w:pPr>
              <w:pStyle w:val="TableParagraph"/>
              <w:spacing w:line="164" w:lineRule="exact"/>
              <w:ind w:right="194"/>
              <w:rPr>
                <w:sz w:val="12"/>
              </w:rPr>
            </w:pPr>
            <w:r w:rsidRPr="00C32874">
              <w:rPr>
                <w:spacing w:val="-10"/>
                <w:sz w:val="16"/>
              </w:rPr>
              <w:t>-</w:t>
            </w:r>
          </w:p>
        </w:tc>
        <w:tc>
          <w:tcPr>
            <w:tcW w:w="739" w:type="dxa"/>
            <w:vAlign w:val="center"/>
          </w:tcPr>
          <w:p w14:paraId="29A1BEEE" w14:textId="615606FF" w:rsidR="00791544" w:rsidRPr="00C32874" w:rsidRDefault="00791544" w:rsidP="00791544">
            <w:pPr>
              <w:pStyle w:val="TableParagraph"/>
              <w:spacing w:line="164" w:lineRule="exact"/>
              <w:ind w:right="67"/>
              <w:rPr>
                <w:sz w:val="16"/>
              </w:rPr>
            </w:pPr>
            <w:r w:rsidRPr="00C32874">
              <w:rPr>
                <w:sz w:val="16"/>
              </w:rPr>
              <w:t>26,021</w:t>
            </w:r>
          </w:p>
        </w:tc>
        <w:tc>
          <w:tcPr>
            <w:tcW w:w="1247" w:type="dxa"/>
            <w:vAlign w:val="center"/>
          </w:tcPr>
          <w:p w14:paraId="3D266B6D" w14:textId="5139D131"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05F404ED" w14:textId="05D1C39F" w:rsidR="00791544" w:rsidRPr="00C32874" w:rsidRDefault="00791544" w:rsidP="00791544">
            <w:pPr>
              <w:pStyle w:val="TableParagraph"/>
              <w:spacing w:line="164" w:lineRule="exact"/>
              <w:ind w:right="69"/>
              <w:rPr>
                <w:sz w:val="12"/>
              </w:rPr>
            </w:pPr>
            <w:r w:rsidRPr="00C32874">
              <w:rPr>
                <w:spacing w:val="-10"/>
                <w:sz w:val="16"/>
              </w:rPr>
              <w:t>-</w:t>
            </w:r>
          </w:p>
        </w:tc>
        <w:tc>
          <w:tcPr>
            <w:tcW w:w="1219" w:type="dxa"/>
            <w:vAlign w:val="center"/>
          </w:tcPr>
          <w:p w14:paraId="7D6DA0C8" w14:textId="6C9ECA21" w:rsidR="00791544" w:rsidRPr="00C32874" w:rsidRDefault="00791544" w:rsidP="00791544">
            <w:pPr>
              <w:pStyle w:val="TableParagraph"/>
              <w:spacing w:line="164" w:lineRule="exact"/>
              <w:ind w:right="65"/>
              <w:rPr>
                <w:sz w:val="12"/>
              </w:rPr>
            </w:pPr>
            <w:r w:rsidRPr="00C32874">
              <w:rPr>
                <w:spacing w:val="-10"/>
                <w:sz w:val="16"/>
              </w:rPr>
              <w:t>-</w:t>
            </w:r>
          </w:p>
        </w:tc>
      </w:tr>
      <w:tr w:rsidR="00C32874" w:rsidRPr="00C32874" w14:paraId="6847076D" w14:textId="77777777" w:rsidTr="008B458F">
        <w:trPr>
          <w:trHeight w:val="170"/>
        </w:trPr>
        <w:tc>
          <w:tcPr>
            <w:tcW w:w="3762" w:type="dxa"/>
          </w:tcPr>
          <w:p w14:paraId="4BAA9AC3" w14:textId="77777777" w:rsidR="00791544" w:rsidRPr="00C32874" w:rsidRDefault="00791544" w:rsidP="00791544">
            <w:pPr>
              <w:pStyle w:val="TableParagraph"/>
              <w:spacing w:line="164" w:lineRule="exact"/>
              <w:ind w:left="154"/>
              <w:jc w:val="left"/>
              <w:rPr>
                <w:sz w:val="16"/>
              </w:rPr>
            </w:pPr>
            <w:r w:rsidRPr="00C32874">
              <w:rPr>
                <w:sz w:val="16"/>
              </w:rPr>
              <w:t>Türev</w:t>
            </w:r>
            <w:r w:rsidRPr="00C32874">
              <w:rPr>
                <w:spacing w:val="-6"/>
                <w:sz w:val="16"/>
              </w:rPr>
              <w:t xml:space="preserve"> </w:t>
            </w:r>
            <w:r w:rsidRPr="00C32874">
              <w:rPr>
                <w:sz w:val="16"/>
              </w:rPr>
              <w:t>finansal</w:t>
            </w:r>
            <w:r w:rsidRPr="00C32874">
              <w:rPr>
                <w:spacing w:val="-6"/>
                <w:sz w:val="16"/>
              </w:rPr>
              <w:t xml:space="preserve"> </w:t>
            </w:r>
            <w:r w:rsidRPr="00C32874">
              <w:rPr>
                <w:spacing w:val="-2"/>
                <w:sz w:val="16"/>
              </w:rPr>
              <w:t>yükümlülükler</w:t>
            </w:r>
          </w:p>
        </w:tc>
        <w:tc>
          <w:tcPr>
            <w:tcW w:w="1197" w:type="dxa"/>
            <w:vAlign w:val="center"/>
          </w:tcPr>
          <w:p w14:paraId="6B0019A8" w14:textId="65D09F97" w:rsidR="00791544" w:rsidRPr="00C32874" w:rsidRDefault="00791544" w:rsidP="00791544">
            <w:pPr>
              <w:pStyle w:val="TableParagraph"/>
              <w:spacing w:line="164" w:lineRule="exact"/>
              <w:ind w:right="66"/>
              <w:rPr>
                <w:sz w:val="16"/>
              </w:rPr>
            </w:pPr>
          </w:p>
        </w:tc>
        <w:tc>
          <w:tcPr>
            <w:tcW w:w="1009" w:type="dxa"/>
            <w:vAlign w:val="center"/>
          </w:tcPr>
          <w:p w14:paraId="7DE534AB" w14:textId="538199E3" w:rsidR="00791544" w:rsidRPr="00C32874" w:rsidRDefault="00791544" w:rsidP="00791544">
            <w:pPr>
              <w:pStyle w:val="TableParagraph"/>
              <w:spacing w:line="164" w:lineRule="exact"/>
              <w:ind w:right="194"/>
              <w:rPr>
                <w:sz w:val="16"/>
              </w:rPr>
            </w:pPr>
            <w:r w:rsidRPr="00C32874">
              <w:rPr>
                <w:spacing w:val="-10"/>
                <w:sz w:val="16"/>
              </w:rPr>
              <w:t>-</w:t>
            </w:r>
          </w:p>
        </w:tc>
        <w:tc>
          <w:tcPr>
            <w:tcW w:w="739" w:type="dxa"/>
            <w:vAlign w:val="center"/>
          </w:tcPr>
          <w:p w14:paraId="5D228106" w14:textId="54BB152A" w:rsidR="00791544" w:rsidRPr="00C32874" w:rsidRDefault="00791544" w:rsidP="00791544">
            <w:pPr>
              <w:pStyle w:val="TableParagraph"/>
              <w:spacing w:line="164" w:lineRule="exact"/>
              <w:ind w:right="66"/>
              <w:rPr>
                <w:sz w:val="16"/>
              </w:rPr>
            </w:pPr>
            <w:r w:rsidRPr="00C32874">
              <w:rPr>
                <w:spacing w:val="-10"/>
                <w:sz w:val="16"/>
              </w:rPr>
              <w:t>-</w:t>
            </w:r>
          </w:p>
        </w:tc>
        <w:tc>
          <w:tcPr>
            <w:tcW w:w="1247" w:type="dxa"/>
            <w:vAlign w:val="center"/>
          </w:tcPr>
          <w:p w14:paraId="0FBCBB98" w14:textId="1965F911"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567565B9" w14:textId="35706B03" w:rsidR="00791544" w:rsidRPr="00C32874" w:rsidRDefault="00791544" w:rsidP="00791544">
            <w:pPr>
              <w:pStyle w:val="TableParagraph"/>
              <w:spacing w:line="164" w:lineRule="exact"/>
              <w:ind w:right="68"/>
              <w:rPr>
                <w:sz w:val="16"/>
              </w:rPr>
            </w:pPr>
            <w:r w:rsidRPr="00C32874">
              <w:rPr>
                <w:spacing w:val="-10"/>
                <w:sz w:val="16"/>
              </w:rPr>
              <w:t>-</w:t>
            </w:r>
          </w:p>
        </w:tc>
        <w:tc>
          <w:tcPr>
            <w:tcW w:w="1219" w:type="dxa"/>
            <w:vAlign w:val="center"/>
          </w:tcPr>
          <w:p w14:paraId="70CC4A30" w14:textId="2F3A3609"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2833ED43" w14:textId="77777777" w:rsidTr="008B458F">
        <w:trPr>
          <w:trHeight w:val="170"/>
        </w:trPr>
        <w:tc>
          <w:tcPr>
            <w:tcW w:w="3762" w:type="dxa"/>
          </w:tcPr>
          <w:p w14:paraId="07F4C155" w14:textId="77777777" w:rsidR="00791544" w:rsidRPr="00C32874" w:rsidRDefault="00791544" w:rsidP="00791544">
            <w:pPr>
              <w:pStyle w:val="TableParagraph"/>
              <w:spacing w:line="164" w:lineRule="exact"/>
              <w:ind w:left="154"/>
              <w:jc w:val="left"/>
              <w:rPr>
                <w:sz w:val="16"/>
              </w:rPr>
            </w:pPr>
            <w:r w:rsidRPr="00C32874">
              <w:rPr>
                <w:sz w:val="16"/>
              </w:rPr>
              <w:t>Faktoring</w:t>
            </w:r>
            <w:r w:rsidRPr="00C32874">
              <w:rPr>
                <w:spacing w:val="-9"/>
                <w:sz w:val="16"/>
              </w:rPr>
              <w:t xml:space="preserve"> </w:t>
            </w:r>
            <w:r w:rsidRPr="00C32874">
              <w:rPr>
                <w:spacing w:val="-2"/>
                <w:sz w:val="16"/>
              </w:rPr>
              <w:t>yükümlülükleri</w:t>
            </w:r>
          </w:p>
        </w:tc>
        <w:tc>
          <w:tcPr>
            <w:tcW w:w="1197" w:type="dxa"/>
            <w:vAlign w:val="center"/>
          </w:tcPr>
          <w:p w14:paraId="53A9A076" w14:textId="5F86DD12" w:rsidR="00791544" w:rsidRPr="00C32874" w:rsidRDefault="00791544" w:rsidP="00791544">
            <w:pPr>
              <w:pStyle w:val="TableParagraph"/>
              <w:spacing w:line="164" w:lineRule="exact"/>
              <w:ind w:right="67"/>
              <w:rPr>
                <w:sz w:val="16"/>
              </w:rPr>
            </w:pPr>
            <w:r w:rsidRPr="00C32874">
              <w:rPr>
                <w:spacing w:val="-10"/>
                <w:sz w:val="16"/>
              </w:rPr>
              <w:t>-</w:t>
            </w:r>
          </w:p>
        </w:tc>
        <w:tc>
          <w:tcPr>
            <w:tcW w:w="1009" w:type="dxa"/>
            <w:vAlign w:val="center"/>
          </w:tcPr>
          <w:p w14:paraId="2D7DACC1" w14:textId="37C30BCD" w:rsidR="00791544" w:rsidRPr="00C32874" w:rsidRDefault="00791544" w:rsidP="00791544">
            <w:pPr>
              <w:pStyle w:val="TableParagraph"/>
              <w:spacing w:line="164" w:lineRule="exact"/>
              <w:ind w:right="194"/>
              <w:rPr>
                <w:sz w:val="16"/>
              </w:rPr>
            </w:pPr>
            <w:r w:rsidRPr="00C32874">
              <w:rPr>
                <w:spacing w:val="-10"/>
                <w:sz w:val="16"/>
              </w:rPr>
              <w:t>-</w:t>
            </w:r>
          </w:p>
        </w:tc>
        <w:tc>
          <w:tcPr>
            <w:tcW w:w="739" w:type="dxa"/>
            <w:vAlign w:val="center"/>
          </w:tcPr>
          <w:p w14:paraId="49593271" w14:textId="6E03B9EC"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7DF0FA14" w14:textId="4E1AF513"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20B6DA16" w14:textId="4C5F4EA6" w:rsidR="00791544" w:rsidRPr="00C32874" w:rsidRDefault="00791544" w:rsidP="00791544">
            <w:pPr>
              <w:pStyle w:val="TableParagraph"/>
              <w:spacing w:line="164" w:lineRule="exact"/>
              <w:ind w:right="68"/>
              <w:rPr>
                <w:sz w:val="16"/>
              </w:rPr>
            </w:pPr>
            <w:r w:rsidRPr="00C32874">
              <w:rPr>
                <w:spacing w:val="-10"/>
                <w:sz w:val="16"/>
              </w:rPr>
              <w:t>-</w:t>
            </w:r>
          </w:p>
        </w:tc>
        <w:tc>
          <w:tcPr>
            <w:tcW w:w="1219" w:type="dxa"/>
            <w:vAlign w:val="center"/>
          </w:tcPr>
          <w:p w14:paraId="21D94B8C" w14:textId="161AF522"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5B7CB1B6" w14:textId="77777777" w:rsidTr="008B458F">
        <w:trPr>
          <w:trHeight w:val="170"/>
        </w:trPr>
        <w:tc>
          <w:tcPr>
            <w:tcW w:w="3762" w:type="dxa"/>
          </w:tcPr>
          <w:p w14:paraId="6B21EE0B" w14:textId="77777777" w:rsidR="00791544" w:rsidRPr="00C32874" w:rsidRDefault="00791544" w:rsidP="00791544">
            <w:pPr>
              <w:pStyle w:val="TableParagraph"/>
              <w:spacing w:line="164" w:lineRule="exact"/>
              <w:ind w:left="154"/>
              <w:jc w:val="left"/>
              <w:rPr>
                <w:sz w:val="16"/>
              </w:rPr>
            </w:pPr>
            <w:r w:rsidRPr="00C32874">
              <w:rPr>
                <w:spacing w:val="-2"/>
                <w:sz w:val="16"/>
              </w:rPr>
              <w:t>Kiralama</w:t>
            </w:r>
            <w:r w:rsidRPr="00C32874">
              <w:rPr>
                <w:spacing w:val="8"/>
                <w:sz w:val="16"/>
              </w:rPr>
              <w:t xml:space="preserve"> </w:t>
            </w:r>
            <w:r w:rsidRPr="00C32874">
              <w:rPr>
                <w:spacing w:val="-2"/>
                <w:sz w:val="16"/>
              </w:rPr>
              <w:t>işlemlerinden</w:t>
            </w:r>
            <w:r w:rsidRPr="00C32874">
              <w:rPr>
                <w:spacing w:val="11"/>
                <w:sz w:val="16"/>
              </w:rPr>
              <w:t xml:space="preserve"> </w:t>
            </w:r>
            <w:r w:rsidRPr="00C32874">
              <w:rPr>
                <w:spacing w:val="-2"/>
                <w:sz w:val="16"/>
              </w:rPr>
              <w:t>yükümlülükler</w:t>
            </w:r>
            <w:r w:rsidRPr="00C32874">
              <w:rPr>
                <w:spacing w:val="8"/>
                <w:sz w:val="16"/>
              </w:rPr>
              <w:t xml:space="preserve"> </w:t>
            </w:r>
            <w:r w:rsidRPr="00C32874">
              <w:rPr>
                <w:spacing w:val="-2"/>
                <w:sz w:val="16"/>
              </w:rPr>
              <w:t>(net)</w:t>
            </w:r>
          </w:p>
        </w:tc>
        <w:tc>
          <w:tcPr>
            <w:tcW w:w="1197" w:type="dxa"/>
            <w:vAlign w:val="center"/>
          </w:tcPr>
          <w:p w14:paraId="0FB5F983" w14:textId="258B07C1" w:rsidR="00791544" w:rsidRPr="00C32874" w:rsidRDefault="00791544" w:rsidP="00791544">
            <w:pPr>
              <w:pStyle w:val="TableParagraph"/>
              <w:spacing w:line="164" w:lineRule="exact"/>
              <w:ind w:right="68"/>
              <w:rPr>
                <w:sz w:val="16"/>
              </w:rPr>
            </w:pPr>
            <w:r w:rsidRPr="00C32874">
              <w:rPr>
                <w:spacing w:val="-10"/>
                <w:sz w:val="16"/>
              </w:rPr>
              <w:t>5,925</w:t>
            </w:r>
          </w:p>
        </w:tc>
        <w:tc>
          <w:tcPr>
            <w:tcW w:w="1009" w:type="dxa"/>
            <w:vAlign w:val="center"/>
          </w:tcPr>
          <w:p w14:paraId="5331BE14" w14:textId="000CDF10" w:rsidR="00791544" w:rsidRPr="00C32874" w:rsidRDefault="00791544" w:rsidP="00791544">
            <w:pPr>
              <w:pStyle w:val="TableParagraph"/>
              <w:spacing w:line="164" w:lineRule="exact"/>
              <w:ind w:right="195"/>
              <w:rPr>
                <w:sz w:val="16"/>
              </w:rPr>
            </w:pPr>
            <w:r w:rsidRPr="00C32874">
              <w:rPr>
                <w:spacing w:val="-10"/>
                <w:sz w:val="16"/>
              </w:rPr>
              <w:t>-</w:t>
            </w:r>
          </w:p>
        </w:tc>
        <w:tc>
          <w:tcPr>
            <w:tcW w:w="739" w:type="dxa"/>
            <w:vAlign w:val="center"/>
          </w:tcPr>
          <w:p w14:paraId="3655D48A" w14:textId="19EE0A36"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15C792B8" w14:textId="1B5889B3"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2454557E" w14:textId="65AEC703"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52608289" w14:textId="441B6CF9"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194379C9" w14:textId="77777777" w:rsidTr="008B458F">
        <w:trPr>
          <w:trHeight w:val="170"/>
        </w:trPr>
        <w:tc>
          <w:tcPr>
            <w:tcW w:w="3762" w:type="dxa"/>
          </w:tcPr>
          <w:p w14:paraId="59BA7B31" w14:textId="77777777" w:rsidR="00791544" w:rsidRPr="00C32874" w:rsidRDefault="00791544" w:rsidP="00791544">
            <w:pPr>
              <w:pStyle w:val="TableParagraph"/>
              <w:spacing w:line="164" w:lineRule="exact"/>
              <w:ind w:left="154"/>
              <w:jc w:val="left"/>
              <w:rPr>
                <w:sz w:val="16"/>
              </w:rPr>
            </w:pPr>
            <w:r w:rsidRPr="00C32874">
              <w:rPr>
                <w:spacing w:val="-2"/>
                <w:sz w:val="16"/>
              </w:rPr>
              <w:t>Karşılıklar</w:t>
            </w:r>
          </w:p>
        </w:tc>
        <w:tc>
          <w:tcPr>
            <w:tcW w:w="1197" w:type="dxa"/>
            <w:vAlign w:val="center"/>
          </w:tcPr>
          <w:p w14:paraId="6214EC1A" w14:textId="3AA3455A" w:rsidR="00791544" w:rsidRPr="00C32874" w:rsidRDefault="00791544" w:rsidP="00791544">
            <w:pPr>
              <w:pStyle w:val="TableParagraph"/>
              <w:spacing w:line="164" w:lineRule="exact"/>
              <w:ind w:right="66"/>
              <w:rPr>
                <w:sz w:val="16"/>
              </w:rPr>
            </w:pPr>
            <w:r w:rsidRPr="00C32874">
              <w:rPr>
                <w:sz w:val="16"/>
              </w:rPr>
              <w:t>904,031</w:t>
            </w:r>
          </w:p>
        </w:tc>
        <w:tc>
          <w:tcPr>
            <w:tcW w:w="1009" w:type="dxa"/>
            <w:vAlign w:val="center"/>
          </w:tcPr>
          <w:p w14:paraId="57B29176" w14:textId="69EF5794" w:rsidR="00791544" w:rsidRPr="00C32874" w:rsidRDefault="00791544" w:rsidP="00791544">
            <w:pPr>
              <w:pStyle w:val="TableParagraph"/>
              <w:spacing w:line="164" w:lineRule="exact"/>
              <w:ind w:right="194"/>
              <w:rPr>
                <w:sz w:val="16"/>
              </w:rPr>
            </w:pPr>
            <w:r w:rsidRPr="00C32874">
              <w:rPr>
                <w:sz w:val="16"/>
              </w:rPr>
              <w:t>-</w:t>
            </w:r>
          </w:p>
        </w:tc>
        <w:tc>
          <w:tcPr>
            <w:tcW w:w="739" w:type="dxa"/>
            <w:vAlign w:val="center"/>
          </w:tcPr>
          <w:p w14:paraId="78834AE8" w14:textId="7826EB43" w:rsidR="00791544" w:rsidRPr="00C32874" w:rsidRDefault="00791544" w:rsidP="00791544">
            <w:pPr>
              <w:pStyle w:val="TableParagraph"/>
              <w:spacing w:line="164" w:lineRule="exact"/>
              <w:ind w:right="67"/>
              <w:rPr>
                <w:sz w:val="16"/>
              </w:rPr>
            </w:pPr>
            <w:r w:rsidRPr="00C32874">
              <w:rPr>
                <w:sz w:val="16"/>
              </w:rPr>
              <w:t>-</w:t>
            </w:r>
          </w:p>
        </w:tc>
        <w:tc>
          <w:tcPr>
            <w:tcW w:w="1247" w:type="dxa"/>
            <w:vAlign w:val="center"/>
          </w:tcPr>
          <w:p w14:paraId="5FDDADD3" w14:textId="464BBCC2" w:rsidR="00791544" w:rsidRPr="00C32874" w:rsidRDefault="00791544" w:rsidP="00791544">
            <w:pPr>
              <w:pStyle w:val="TableParagraph"/>
              <w:spacing w:line="164" w:lineRule="exact"/>
              <w:ind w:right="151"/>
              <w:rPr>
                <w:sz w:val="16"/>
              </w:rPr>
            </w:pPr>
            <w:r w:rsidRPr="00C32874">
              <w:rPr>
                <w:sz w:val="16"/>
              </w:rPr>
              <w:t>-</w:t>
            </w:r>
          </w:p>
        </w:tc>
        <w:tc>
          <w:tcPr>
            <w:tcW w:w="700" w:type="dxa"/>
            <w:vAlign w:val="center"/>
          </w:tcPr>
          <w:p w14:paraId="5662681E" w14:textId="126A63EB" w:rsidR="00791544" w:rsidRPr="00C32874" w:rsidRDefault="00791544" w:rsidP="00791544">
            <w:pPr>
              <w:pStyle w:val="TableParagraph"/>
              <w:spacing w:line="164" w:lineRule="exact"/>
              <w:ind w:right="69"/>
              <w:rPr>
                <w:sz w:val="16"/>
              </w:rPr>
            </w:pPr>
            <w:r w:rsidRPr="00C32874">
              <w:rPr>
                <w:sz w:val="16"/>
              </w:rPr>
              <w:t>-</w:t>
            </w:r>
          </w:p>
        </w:tc>
        <w:tc>
          <w:tcPr>
            <w:tcW w:w="1219" w:type="dxa"/>
            <w:vAlign w:val="center"/>
          </w:tcPr>
          <w:p w14:paraId="18413964" w14:textId="7803DB93" w:rsidR="00791544" w:rsidRPr="00C32874" w:rsidRDefault="00791544" w:rsidP="00791544">
            <w:pPr>
              <w:pStyle w:val="TableParagraph"/>
              <w:spacing w:line="164" w:lineRule="exact"/>
              <w:ind w:right="64"/>
              <w:rPr>
                <w:sz w:val="16"/>
              </w:rPr>
            </w:pPr>
            <w:r w:rsidRPr="00C32874">
              <w:rPr>
                <w:spacing w:val="-10"/>
                <w:sz w:val="16"/>
              </w:rPr>
              <w:t>-</w:t>
            </w:r>
          </w:p>
        </w:tc>
      </w:tr>
      <w:tr w:rsidR="00C32874" w:rsidRPr="00C32874" w14:paraId="2E412527" w14:textId="77777777" w:rsidTr="008B458F">
        <w:trPr>
          <w:trHeight w:val="170"/>
        </w:trPr>
        <w:tc>
          <w:tcPr>
            <w:tcW w:w="3762" w:type="dxa"/>
          </w:tcPr>
          <w:p w14:paraId="4CA3E04C" w14:textId="77777777" w:rsidR="00791544" w:rsidRPr="00C32874" w:rsidRDefault="00791544" w:rsidP="00791544">
            <w:pPr>
              <w:pStyle w:val="TableParagraph"/>
              <w:spacing w:line="164" w:lineRule="exact"/>
              <w:ind w:left="154"/>
              <w:jc w:val="left"/>
              <w:rPr>
                <w:sz w:val="16"/>
              </w:rPr>
            </w:pPr>
            <w:r w:rsidRPr="00C32874">
              <w:rPr>
                <w:sz w:val="16"/>
              </w:rPr>
              <w:t>Cari</w:t>
            </w:r>
            <w:r w:rsidRPr="00C32874">
              <w:rPr>
                <w:spacing w:val="-5"/>
                <w:sz w:val="16"/>
              </w:rPr>
              <w:t xml:space="preserve"> </w:t>
            </w:r>
            <w:r w:rsidRPr="00C32874">
              <w:rPr>
                <w:sz w:val="16"/>
              </w:rPr>
              <w:t>vergi</w:t>
            </w:r>
            <w:r w:rsidRPr="00C32874">
              <w:rPr>
                <w:spacing w:val="-5"/>
                <w:sz w:val="16"/>
              </w:rPr>
              <w:t xml:space="preserve"> </w:t>
            </w:r>
            <w:r w:rsidRPr="00C32874">
              <w:rPr>
                <w:spacing w:val="-2"/>
                <w:sz w:val="16"/>
              </w:rPr>
              <w:t>borcu</w:t>
            </w:r>
          </w:p>
        </w:tc>
        <w:tc>
          <w:tcPr>
            <w:tcW w:w="1197" w:type="dxa"/>
            <w:vAlign w:val="center"/>
          </w:tcPr>
          <w:p w14:paraId="45E09A00" w14:textId="23472281" w:rsidR="00791544" w:rsidRPr="00C32874" w:rsidRDefault="00791544" w:rsidP="00791544">
            <w:pPr>
              <w:pStyle w:val="TableParagraph"/>
              <w:spacing w:line="164" w:lineRule="exact"/>
              <w:ind w:right="66"/>
              <w:rPr>
                <w:sz w:val="16"/>
              </w:rPr>
            </w:pPr>
            <w:r w:rsidRPr="00C32874">
              <w:rPr>
                <w:sz w:val="16"/>
              </w:rPr>
              <w:t>2,455,214</w:t>
            </w:r>
          </w:p>
        </w:tc>
        <w:tc>
          <w:tcPr>
            <w:tcW w:w="1009" w:type="dxa"/>
            <w:vAlign w:val="center"/>
          </w:tcPr>
          <w:p w14:paraId="5480DC66" w14:textId="4BF4945F" w:rsidR="00791544" w:rsidRPr="00C32874" w:rsidRDefault="00791544" w:rsidP="00791544">
            <w:pPr>
              <w:pStyle w:val="TableParagraph"/>
              <w:spacing w:line="164" w:lineRule="exact"/>
              <w:ind w:right="194"/>
              <w:rPr>
                <w:sz w:val="16"/>
              </w:rPr>
            </w:pPr>
            <w:r w:rsidRPr="00C32874">
              <w:rPr>
                <w:sz w:val="16"/>
              </w:rPr>
              <w:t>-</w:t>
            </w:r>
          </w:p>
        </w:tc>
        <w:tc>
          <w:tcPr>
            <w:tcW w:w="739" w:type="dxa"/>
            <w:vAlign w:val="center"/>
          </w:tcPr>
          <w:p w14:paraId="6E940C32" w14:textId="1AE03098" w:rsidR="00791544" w:rsidRPr="00C32874" w:rsidRDefault="00791544" w:rsidP="00791544">
            <w:pPr>
              <w:pStyle w:val="TableParagraph"/>
              <w:spacing w:line="164" w:lineRule="exact"/>
              <w:ind w:right="66"/>
              <w:rPr>
                <w:sz w:val="16"/>
              </w:rPr>
            </w:pPr>
            <w:r w:rsidRPr="00C32874">
              <w:rPr>
                <w:sz w:val="16"/>
              </w:rPr>
              <w:t>-</w:t>
            </w:r>
          </w:p>
        </w:tc>
        <w:tc>
          <w:tcPr>
            <w:tcW w:w="1247" w:type="dxa"/>
            <w:vAlign w:val="center"/>
          </w:tcPr>
          <w:p w14:paraId="40A4BD85" w14:textId="27F01399" w:rsidR="00791544" w:rsidRPr="00C32874" w:rsidRDefault="00791544" w:rsidP="00791544">
            <w:pPr>
              <w:pStyle w:val="TableParagraph"/>
              <w:spacing w:line="164" w:lineRule="exact"/>
              <w:ind w:right="150"/>
              <w:rPr>
                <w:sz w:val="16"/>
              </w:rPr>
            </w:pPr>
            <w:r w:rsidRPr="00C32874">
              <w:rPr>
                <w:sz w:val="16"/>
              </w:rPr>
              <w:t>-</w:t>
            </w:r>
          </w:p>
        </w:tc>
        <w:tc>
          <w:tcPr>
            <w:tcW w:w="700" w:type="dxa"/>
            <w:vAlign w:val="center"/>
          </w:tcPr>
          <w:p w14:paraId="0B076BC4" w14:textId="0C1C9322" w:rsidR="00791544" w:rsidRPr="00C32874" w:rsidRDefault="00791544" w:rsidP="00791544">
            <w:pPr>
              <w:pStyle w:val="TableParagraph"/>
              <w:spacing w:line="164" w:lineRule="exact"/>
              <w:ind w:right="68"/>
              <w:rPr>
                <w:sz w:val="16"/>
              </w:rPr>
            </w:pPr>
            <w:r w:rsidRPr="00C32874">
              <w:rPr>
                <w:sz w:val="16"/>
              </w:rPr>
              <w:t>-</w:t>
            </w:r>
          </w:p>
        </w:tc>
        <w:tc>
          <w:tcPr>
            <w:tcW w:w="1219" w:type="dxa"/>
            <w:vAlign w:val="center"/>
          </w:tcPr>
          <w:p w14:paraId="36BDE684" w14:textId="5AA7F89D" w:rsidR="00791544" w:rsidRPr="00C32874" w:rsidRDefault="00791544" w:rsidP="00791544">
            <w:pPr>
              <w:pStyle w:val="TableParagraph"/>
              <w:spacing w:line="164" w:lineRule="exact"/>
              <w:ind w:right="64"/>
              <w:rPr>
                <w:sz w:val="16"/>
              </w:rPr>
            </w:pPr>
            <w:r w:rsidRPr="00C32874">
              <w:rPr>
                <w:spacing w:val="-10"/>
                <w:sz w:val="16"/>
              </w:rPr>
              <w:t>-</w:t>
            </w:r>
          </w:p>
        </w:tc>
      </w:tr>
      <w:tr w:rsidR="00C32874" w:rsidRPr="00C32874" w14:paraId="346B83BF" w14:textId="77777777" w:rsidTr="008B458F">
        <w:trPr>
          <w:trHeight w:val="170"/>
        </w:trPr>
        <w:tc>
          <w:tcPr>
            <w:tcW w:w="3762" w:type="dxa"/>
          </w:tcPr>
          <w:p w14:paraId="143B22C9" w14:textId="77777777" w:rsidR="00791544" w:rsidRPr="00C32874" w:rsidRDefault="00791544" w:rsidP="00791544">
            <w:pPr>
              <w:pStyle w:val="TableParagraph"/>
              <w:spacing w:line="164" w:lineRule="exact"/>
              <w:ind w:left="154"/>
              <w:jc w:val="left"/>
              <w:rPr>
                <w:sz w:val="16"/>
              </w:rPr>
            </w:pPr>
            <w:r w:rsidRPr="00C32874">
              <w:rPr>
                <w:sz w:val="16"/>
              </w:rPr>
              <w:t>Ertelenmiş</w:t>
            </w:r>
            <w:r w:rsidRPr="00C32874">
              <w:rPr>
                <w:spacing w:val="-10"/>
                <w:sz w:val="16"/>
              </w:rPr>
              <w:t xml:space="preserve"> </w:t>
            </w:r>
            <w:r w:rsidRPr="00C32874">
              <w:rPr>
                <w:sz w:val="16"/>
              </w:rPr>
              <w:t>vergi</w:t>
            </w:r>
            <w:r w:rsidRPr="00C32874">
              <w:rPr>
                <w:spacing w:val="-10"/>
                <w:sz w:val="16"/>
              </w:rPr>
              <w:t xml:space="preserve"> </w:t>
            </w:r>
            <w:r w:rsidRPr="00C32874">
              <w:rPr>
                <w:spacing w:val="-2"/>
                <w:sz w:val="16"/>
              </w:rPr>
              <w:t>borcu</w:t>
            </w:r>
          </w:p>
        </w:tc>
        <w:tc>
          <w:tcPr>
            <w:tcW w:w="1197" w:type="dxa"/>
            <w:vAlign w:val="center"/>
          </w:tcPr>
          <w:p w14:paraId="3BB235C9" w14:textId="14D2E43B" w:rsidR="00791544" w:rsidRPr="00C32874" w:rsidRDefault="00791544" w:rsidP="00791544">
            <w:pPr>
              <w:pStyle w:val="TableParagraph"/>
              <w:spacing w:line="164" w:lineRule="exact"/>
              <w:ind w:right="67"/>
              <w:rPr>
                <w:sz w:val="16"/>
              </w:rPr>
            </w:pPr>
            <w:r w:rsidRPr="00C32874">
              <w:rPr>
                <w:spacing w:val="-10"/>
                <w:sz w:val="16"/>
              </w:rPr>
              <w:t>-</w:t>
            </w:r>
          </w:p>
        </w:tc>
        <w:tc>
          <w:tcPr>
            <w:tcW w:w="1009" w:type="dxa"/>
            <w:vAlign w:val="center"/>
          </w:tcPr>
          <w:p w14:paraId="3EC645C6" w14:textId="4FF43973" w:rsidR="00791544" w:rsidRPr="00C32874" w:rsidRDefault="00791544" w:rsidP="00791544">
            <w:pPr>
              <w:pStyle w:val="TableParagraph"/>
              <w:spacing w:line="164" w:lineRule="exact"/>
              <w:ind w:right="195"/>
              <w:rPr>
                <w:sz w:val="16"/>
              </w:rPr>
            </w:pPr>
            <w:r w:rsidRPr="00C32874">
              <w:rPr>
                <w:spacing w:val="-10"/>
                <w:sz w:val="16"/>
              </w:rPr>
              <w:t>-</w:t>
            </w:r>
          </w:p>
        </w:tc>
        <w:tc>
          <w:tcPr>
            <w:tcW w:w="739" w:type="dxa"/>
            <w:vAlign w:val="center"/>
          </w:tcPr>
          <w:p w14:paraId="576F8A08" w14:textId="084ADDF8"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6D0F2B39" w14:textId="105A258E"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79FA0D22" w14:textId="0339D709"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08D6D30E" w14:textId="2C418444"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172189F9" w14:textId="77777777" w:rsidTr="008B458F">
        <w:trPr>
          <w:trHeight w:val="170"/>
        </w:trPr>
        <w:tc>
          <w:tcPr>
            <w:tcW w:w="3762" w:type="dxa"/>
          </w:tcPr>
          <w:p w14:paraId="1BAA110D" w14:textId="77777777" w:rsidR="00791544" w:rsidRPr="00C32874" w:rsidRDefault="00791544" w:rsidP="00791544">
            <w:pPr>
              <w:pStyle w:val="TableParagraph"/>
              <w:spacing w:line="164" w:lineRule="exact"/>
              <w:ind w:left="154"/>
              <w:jc w:val="left"/>
              <w:rPr>
                <w:sz w:val="16"/>
              </w:rPr>
            </w:pPr>
            <w:r w:rsidRPr="00C32874">
              <w:rPr>
                <w:sz w:val="16"/>
              </w:rPr>
              <w:t>Satış</w:t>
            </w:r>
            <w:r w:rsidRPr="00C32874">
              <w:rPr>
                <w:spacing w:val="-6"/>
                <w:sz w:val="16"/>
              </w:rPr>
              <w:t xml:space="preserve"> </w:t>
            </w:r>
            <w:r w:rsidRPr="00C32874">
              <w:rPr>
                <w:sz w:val="16"/>
              </w:rPr>
              <w:t>amaçlı</w:t>
            </w:r>
            <w:r w:rsidRPr="00C32874">
              <w:rPr>
                <w:spacing w:val="-6"/>
                <w:sz w:val="16"/>
              </w:rPr>
              <w:t xml:space="preserve"> </w:t>
            </w:r>
            <w:r w:rsidRPr="00C32874">
              <w:rPr>
                <w:sz w:val="16"/>
              </w:rPr>
              <w:t>elde</w:t>
            </w:r>
            <w:r w:rsidRPr="00C32874">
              <w:rPr>
                <w:spacing w:val="-5"/>
                <w:sz w:val="16"/>
              </w:rPr>
              <w:t xml:space="preserve"> </w:t>
            </w:r>
            <w:r w:rsidRPr="00C32874">
              <w:rPr>
                <w:sz w:val="16"/>
              </w:rPr>
              <w:t>tutulan</w:t>
            </w:r>
            <w:r w:rsidRPr="00C32874">
              <w:rPr>
                <w:spacing w:val="-5"/>
                <w:sz w:val="16"/>
              </w:rPr>
              <w:t xml:space="preserve"> </w:t>
            </w:r>
            <w:r w:rsidRPr="00C32874">
              <w:rPr>
                <w:sz w:val="16"/>
              </w:rPr>
              <w:t>ve</w:t>
            </w:r>
            <w:r w:rsidRPr="00C32874">
              <w:rPr>
                <w:spacing w:val="-5"/>
                <w:sz w:val="16"/>
              </w:rPr>
              <w:t xml:space="preserve"> </w:t>
            </w:r>
            <w:r w:rsidRPr="00C32874">
              <w:rPr>
                <w:sz w:val="16"/>
              </w:rPr>
              <w:t>durdurulan</w:t>
            </w:r>
            <w:r w:rsidRPr="00C32874">
              <w:rPr>
                <w:spacing w:val="-5"/>
                <w:sz w:val="16"/>
              </w:rPr>
              <w:t xml:space="preserve"> </w:t>
            </w:r>
            <w:r w:rsidRPr="00C32874">
              <w:rPr>
                <w:spacing w:val="-2"/>
                <w:sz w:val="16"/>
              </w:rPr>
              <w:t>faaliyetlere</w:t>
            </w:r>
          </w:p>
        </w:tc>
        <w:tc>
          <w:tcPr>
            <w:tcW w:w="1197" w:type="dxa"/>
            <w:vAlign w:val="center"/>
          </w:tcPr>
          <w:p w14:paraId="665CF151" w14:textId="72AA69CE" w:rsidR="00791544" w:rsidRPr="00C32874" w:rsidRDefault="00791544" w:rsidP="00791544">
            <w:pPr>
              <w:pStyle w:val="TableParagraph"/>
              <w:spacing w:line="164" w:lineRule="exact"/>
              <w:ind w:right="67"/>
              <w:rPr>
                <w:spacing w:val="-10"/>
                <w:sz w:val="16"/>
              </w:rPr>
            </w:pPr>
            <w:r w:rsidRPr="00C32874">
              <w:rPr>
                <w:spacing w:val="-10"/>
                <w:sz w:val="16"/>
              </w:rPr>
              <w:t>-</w:t>
            </w:r>
          </w:p>
        </w:tc>
        <w:tc>
          <w:tcPr>
            <w:tcW w:w="1009" w:type="dxa"/>
            <w:vAlign w:val="center"/>
          </w:tcPr>
          <w:p w14:paraId="16A2A937" w14:textId="2A0DF51B" w:rsidR="00791544" w:rsidRPr="00C32874" w:rsidRDefault="00791544" w:rsidP="00791544">
            <w:pPr>
              <w:pStyle w:val="TableParagraph"/>
              <w:spacing w:line="164" w:lineRule="exact"/>
              <w:ind w:right="156"/>
              <w:rPr>
                <w:spacing w:val="-10"/>
                <w:sz w:val="16"/>
              </w:rPr>
            </w:pPr>
            <w:r w:rsidRPr="00C32874">
              <w:rPr>
                <w:spacing w:val="-10"/>
                <w:sz w:val="16"/>
              </w:rPr>
              <w:t>-</w:t>
            </w:r>
          </w:p>
        </w:tc>
        <w:tc>
          <w:tcPr>
            <w:tcW w:w="739" w:type="dxa"/>
            <w:vAlign w:val="center"/>
          </w:tcPr>
          <w:p w14:paraId="79424EF6" w14:textId="3C6DEBF0" w:rsidR="00791544" w:rsidRPr="00C32874" w:rsidRDefault="00791544" w:rsidP="00791544">
            <w:pPr>
              <w:pStyle w:val="TableParagraph"/>
              <w:spacing w:line="164" w:lineRule="exact"/>
              <w:ind w:right="67"/>
              <w:rPr>
                <w:spacing w:val="-10"/>
                <w:sz w:val="16"/>
              </w:rPr>
            </w:pPr>
            <w:r w:rsidRPr="00C32874">
              <w:rPr>
                <w:spacing w:val="-10"/>
                <w:sz w:val="16"/>
              </w:rPr>
              <w:t>-</w:t>
            </w:r>
          </w:p>
        </w:tc>
        <w:tc>
          <w:tcPr>
            <w:tcW w:w="1247" w:type="dxa"/>
            <w:vAlign w:val="center"/>
          </w:tcPr>
          <w:p w14:paraId="7FDC251B" w14:textId="60012276" w:rsidR="00791544" w:rsidRPr="00C32874" w:rsidRDefault="00791544" w:rsidP="00791544">
            <w:pPr>
              <w:pStyle w:val="TableParagraph"/>
              <w:spacing w:line="164" w:lineRule="exact"/>
              <w:ind w:right="156"/>
              <w:rPr>
                <w:spacing w:val="-10"/>
                <w:sz w:val="16"/>
              </w:rPr>
            </w:pPr>
            <w:r w:rsidRPr="00C32874">
              <w:rPr>
                <w:spacing w:val="-10"/>
                <w:sz w:val="16"/>
              </w:rPr>
              <w:t>-</w:t>
            </w:r>
          </w:p>
        </w:tc>
        <w:tc>
          <w:tcPr>
            <w:tcW w:w="700" w:type="dxa"/>
            <w:vAlign w:val="center"/>
          </w:tcPr>
          <w:p w14:paraId="3B8872D2" w14:textId="269405A0" w:rsidR="00791544" w:rsidRPr="00C32874" w:rsidRDefault="00791544" w:rsidP="00791544">
            <w:pPr>
              <w:pStyle w:val="TableParagraph"/>
              <w:spacing w:line="164" w:lineRule="exact"/>
              <w:ind w:right="67"/>
              <w:rPr>
                <w:spacing w:val="-10"/>
                <w:sz w:val="16"/>
              </w:rPr>
            </w:pPr>
            <w:r w:rsidRPr="00C32874">
              <w:rPr>
                <w:spacing w:val="-10"/>
                <w:sz w:val="16"/>
              </w:rPr>
              <w:t>-</w:t>
            </w:r>
          </w:p>
        </w:tc>
        <w:tc>
          <w:tcPr>
            <w:tcW w:w="1219" w:type="dxa"/>
            <w:vAlign w:val="center"/>
          </w:tcPr>
          <w:p w14:paraId="7CA9BF6C" w14:textId="3888EF09" w:rsidR="00791544" w:rsidRPr="00C32874" w:rsidRDefault="00791544" w:rsidP="00791544">
            <w:pPr>
              <w:pStyle w:val="TableParagraph"/>
              <w:spacing w:line="164" w:lineRule="exact"/>
              <w:ind w:right="67"/>
              <w:rPr>
                <w:spacing w:val="-10"/>
                <w:sz w:val="16"/>
              </w:rPr>
            </w:pPr>
            <w:r w:rsidRPr="00C32874">
              <w:rPr>
                <w:spacing w:val="-10"/>
                <w:sz w:val="16"/>
              </w:rPr>
              <w:t>-</w:t>
            </w:r>
          </w:p>
        </w:tc>
      </w:tr>
      <w:tr w:rsidR="00C32874" w:rsidRPr="00C32874" w14:paraId="2C90CD5E" w14:textId="77777777" w:rsidTr="008B458F">
        <w:trPr>
          <w:trHeight w:val="170"/>
        </w:trPr>
        <w:tc>
          <w:tcPr>
            <w:tcW w:w="3762" w:type="dxa"/>
          </w:tcPr>
          <w:p w14:paraId="7CB6D31F" w14:textId="77777777" w:rsidR="00791544" w:rsidRPr="00C32874" w:rsidRDefault="00791544" w:rsidP="00791544">
            <w:pPr>
              <w:pStyle w:val="TableParagraph"/>
              <w:spacing w:line="164" w:lineRule="exact"/>
              <w:ind w:left="154"/>
              <w:jc w:val="left"/>
              <w:rPr>
                <w:sz w:val="16"/>
              </w:rPr>
            </w:pPr>
            <w:r w:rsidRPr="00C32874">
              <w:rPr>
                <w:sz w:val="16"/>
              </w:rPr>
              <w:t>ilişkin</w:t>
            </w:r>
            <w:r w:rsidRPr="00C32874">
              <w:rPr>
                <w:spacing w:val="-6"/>
                <w:sz w:val="16"/>
              </w:rPr>
              <w:t xml:space="preserve"> </w:t>
            </w:r>
            <w:r w:rsidRPr="00C32874">
              <w:rPr>
                <w:sz w:val="16"/>
              </w:rPr>
              <w:t>duran</w:t>
            </w:r>
            <w:r w:rsidRPr="00C32874">
              <w:rPr>
                <w:spacing w:val="-5"/>
                <w:sz w:val="16"/>
              </w:rPr>
              <w:t xml:space="preserve"> </w:t>
            </w:r>
            <w:r w:rsidRPr="00C32874">
              <w:rPr>
                <w:sz w:val="16"/>
              </w:rPr>
              <w:t>varlık</w:t>
            </w:r>
            <w:r w:rsidRPr="00C32874">
              <w:rPr>
                <w:spacing w:val="-6"/>
                <w:sz w:val="16"/>
              </w:rPr>
              <w:t xml:space="preserve"> </w:t>
            </w:r>
            <w:r w:rsidRPr="00C32874">
              <w:rPr>
                <w:sz w:val="16"/>
              </w:rPr>
              <w:t>borçları</w:t>
            </w:r>
            <w:r w:rsidRPr="00C32874">
              <w:rPr>
                <w:spacing w:val="-6"/>
                <w:sz w:val="16"/>
              </w:rPr>
              <w:t xml:space="preserve"> </w:t>
            </w:r>
            <w:r w:rsidRPr="00C32874">
              <w:rPr>
                <w:spacing w:val="-4"/>
                <w:sz w:val="16"/>
              </w:rPr>
              <w:t>(net)</w:t>
            </w:r>
          </w:p>
        </w:tc>
        <w:tc>
          <w:tcPr>
            <w:tcW w:w="1197" w:type="dxa"/>
            <w:vAlign w:val="center"/>
          </w:tcPr>
          <w:p w14:paraId="0CCE38E9" w14:textId="57C962F6" w:rsidR="00791544" w:rsidRPr="00C32874" w:rsidRDefault="00791544" w:rsidP="00791544">
            <w:pPr>
              <w:pStyle w:val="TableParagraph"/>
              <w:spacing w:line="164" w:lineRule="exact"/>
              <w:ind w:right="68"/>
              <w:rPr>
                <w:sz w:val="16"/>
              </w:rPr>
            </w:pPr>
            <w:r w:rsidRPr="00C32874">
              <w:rPr>
                <w:spacing w:val="-10"/>
                <w:sz w:val="16"/>
              </w:rPr>
              <w:t>-</w:t>
            </w:r>
          </w:p>
        </w:tc>
        <w:tc>
          <w:tcPr>
            <w:tcW w:w="1009" w:type="dxa"/>
            <w:vAlign w:val="center"/>
          </w:tcPr>
          <w:p w14:paraId="5E6A04CE" w14:textId="14B23C58" w:rsidR="00791544" w:rsidRPr="00C32874" w:rsidRDefault="00791544" w:rsidP="00791544">
            <w:pPr>
              <w:pStyle w:val="TableParagraph"/>
              <w:spacing w:line="164" w:lineRule="exact"/>
              <w:ind w:right="195"/>
              <w:rPr>
                <w:sz w:val="16"/>
              </w:rPr>
            </w:pPr>
            <w:r w:rsidRPr="00C32874">
              <w:rPr>
                <w:spacing w:val="-10"/>
                <w:sz w:val="16"/>
              </w:rPr>
              <w:t>-</w:t>
            </w:r>
          </w:p>
        </w:tc>
        <w:tc>
          <w:tcPr>
            <w:tcW w:w="739" w:type="dxa"/>
            <w:vAlign w:val="center"/>
          </w:tcPr>
          <w:p w14:paraId="24473B96" w14:textId="672F262B"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5BC5C0C8" w14:textId="7DE4F80D" w:rsidR="00791544" w:rsidRPr="00C32874" w:rsidRDefault="00791544" w:rsidP="00791544">
            <w:pPr>
              <w:pStyle w:val="TableParagraph"/>
              <w:spacing w:line="164" w:lineRule="exact"/>
              <w:ind w:right="152"/>
              <w:rPr>
                <w:sz w:val="16"/>
              </w:rPr>
            </w:pPr>
            <w:r w:rsidRPr="00C32874">
              <w:rPr>
                <w:spacing w:val="-10"/>
                <w:sz w:val="16"/>
              </w:rPr>
              <w:t>-</w:t>
            </w:r>
          </w:p>
        </w:tc>
        <w:tc>
          <w:tcPr>
            <w:tcW w:w="700" w:type="dxa"/>
            <w:vAlign w:val="center"/>
          </w:tcPr>
          <w:p w14:paraId="4C81A9F3" w14:textId="10835937"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25619B55" w14:textId="63AC2FCE"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6E06C0EC" w14:textId="77777777" w:rsidTr="008B458F">
        <w:trPr>
          <w:trHeight w:val="170"/>
        </w:trPr>
        <w:tc>
          <w:tcPr>
            <w:tcW w:w="3762" w:type="dxa"/>
          </w:tcPr>
          <w:p w14:paraId="4A235F8C" w14:textId="77777777" w:rsidR="00791544" w:rsidRPr="00C32874" w:rsidRDefault="00791544" w:rsidP="00791544">
            <w:pPr>
              <w:pStyle w:val="TableParagraph"/>
              <w:spacing w:line="164" w:lineRule="exact"/>
              <w:ind w:left="154"/>
              <w:jc w:val="left"/>
              <w:rPr>
                <w:sz w:val="16"/>
              </w:rPr>
            </w:pPr>
            <w:r w:rsidRPr="00C32874">
              <w:rPr>
                <w:sz w:val="16"/>
              </w:rPr>
              <w:t>Sermaye</w:t>
            </w:r>
            <w:r w:rsidRPr="00C32874">
              <w:rPr>
                <w:spacing w:val="-7"/>
                <w:sz w:val="16"/>
              </w:rPr>
              <w:t xml:space="preserve"> </w:t>
            </w:r>
            <w:r w:rsidRPr="00C32874">
              <w:rPr>
                <w:sz w:val="16"/>
              </w:rPr>
              <w:t>benzeri</w:t>
            </w:r>
            <w:r w:rsidRPr="00C32874">
              <w:rPr>
                <w:spacing w:val="-6"/>
                <w:sz w:val="16"/>
              </w:rPr>
              <w:t xml:space="preserve"> </w:t>
            </w:r>
            <w:r w:rsidRPr="00C32874">
              <w:rPr>
                <w:sz w:val="16"/>
              </w:rPr>
              <w:t>borçlanma</w:t>
            </w:r>
            <w:r w:rsidRPr="00C32874">
              <w:rPr>
                <w:spacing w:val="-6"/>
                <w:sz w:val="16"/>
              </w:rPr>
              <w:t xml:space="preserve"> </w:t>
            </w:r>
            <w:r w:rsidRPr="00C32874">
              <w:rPr>
                <w:spacing w:val="-2"/>
                <w:sz w:val="16"/>
              </w:rPr>
              <w:t>araçları</w:t>
            </w:r>
          </w:p>
        </w:tc>
        <w:tc>
          <w:tcPr>
            <w:tcW w:w="1197" w:type="dxa"/>
            <w:vAlign w:val="center"/>
          </w:tcPr>
          <w:p w14:paraId="4A1553E0" w14:textId="6B1C87EB" w:rsidR="00791544" w:rsidRPr="00C32874" w:rsidRDefault="00791544" w:rsidP="00791544">
            <w:pPr>
              <w:pStyle w:val="TableParagraph"/>
              <w:spacing w:line="164" w:lineRule="exact"/>
              <w:ind w:right="67"/>
              <w:rPr>
                <w:sz w:val="16"/>
              </w:rPr>
            </w:pPr>
            <w:r w:rsidRPr="00C32874">
              <w:rPr>
                <w:spacing w:val="-10"/>
                <w:sz w:val="16"/>
              </w:rPr>
              <w:t>-</w:t>
            </w:r>
          </w:p>
        </w:tc>
        <w:tc>
          <w:tcPr>
            <w:tcW w:w="1009" w:type="dxa"/>
            <w:vAlign w:val="center"/>
          </w:tcPr>
          <w:p w14:paraId="2F3FA64C" w14:textId="0629AFD8" w:rsidR="00791544" w:rsidRPr="00C32874" w:rsidRDefault="00791544" w:rsidP="00791544">
            <w:pPr>
              <w:pStyle w:val="TableParagraph"/>
              <w:spacing w:line="164" w:lineRule="exact"/>
              <w:ind w:right="194"/>
              <w:rPr>
                <w:sz w:val="16"/>
              </w:rPr>
            </w:pPr>
            <w:r w:rsidRPr="00C32874">
              <w:rPr>
                <w:spacing w:val="-10"/>
                <w:sz w:val="16"/>
              </w:rPr>
              <w:t>-</w:t>
            </w:r>
          </w:p>
        </w:tc>
        <w:tc>
          <w:tcPr>
            <w:tcW w:w="739" w:type="dxa"/>
            <w:vAlign w:val="center"/>
          </w:tcPr>
          <w:p w14:paraId="37DB76FE" w14:textId="5AC1358A" w:rsidR="00791544" w:rsidRPr="00C32874" w:rsidRDefault="00791544" w:rsidP="00791544">
            <w:pPr>
              <w:pStyle w:val="TableParagraph"/>
              <w:spacing w:line="164" w:lineRule="exact"/>
              <w:ind w:right="67"/>
              <w:rPr>
                <w:sz w:val="16"/>
              </w:rPr>
            </w:pPr>
            <w:r w:rsidRPr="00C32874">
              <w:rPr>
                <w:spacing w:val="-10"/>
                <w:sz w:val="16"/>
              </w:rPr>
              <w:t>-</w:t>
            </w:r>
          </w:p>
        </w:tc>
        <w:tc>
          <w:tcPr>
            <w:tcW w:w="1247" w:type="dxa"/>
            <w:vAlign w:val="center"/>
          </w:tcPr>
          <w:p w14:paraId="7970CFC1" w14:textId="632F13C1" w:rsidR="00791544" w:rsidRPr="00C32874" w:rsidRDefault="00791544" w:rsidP="00791544">
            <w:pPr>
              <w:pStyle w:val="TableParagraph"/>
              <w:spacing w:line="164" w:lineRule="exact"/>
              <w:ind w:right="151"/>
              <w:rPr>
                <w:sz w:val="16"/>
              </w:rPr>
            </w:pPr>
            <w:r w:rsidRPr="00C32874">
              <w:rPr>
                <w:spacing w:val="-10"/>
                <w:sz w:val="16"/>
              </w:rPr>
              <w:t>-</w:t>
            </w:r>
          </w:p>
        </w:tc>
        <w:tc>
          <w:tcPr>
            <w:tcW w:w="700" w:type="dxa"/>
            <w:vAlign w:val="center"/>
          </w:tcPr>
          <w:p w14:paraId="77DF0503" w14:textId="7CEBE38A" w:rsidR="00791544" w:rsidRPr="00C32874" w:rsidRDefault="00791544" w:rsidP="00791544">
            <w:pPr>
              <w:pStyle w:val="TableParagraph"/>
              <w:spacing w:line="164" w:lineRule="exact"/>
              <w:ind w:right="69"/>
              <w:rPr>
                <w:sz w:val="16"/>
              </w:rPr>
            </w:pPr>
            <w:r w:rsidRPr="00C32874">
              <w:rPr>
                <w:spacing w:val="-10"/>
                <w:sz w:val="16"/>
              </w:rPr>
              <w:t>-</w:t>
            </w:r>
          </w:p>
        </w:tc>
        <w:tc>
          <w:tcPr>
            <w:tcW w:w="1219" w:type="dxa"/>
            <w:vAlign w:val="center"/>
          </w:tcPr>
          <w:p w14:paraId="41D0457E" w14:textId="0D891658" w:rsidR="00791544" w:rsidRPr="00C32874" w:rsidRDefault="00791544" w:rsidP="00791544">
            <w:pPr>
              <w:pStyle w:val="TableParagraph"/>
              <w:spacing w:line="164" w:lineRule="exact"/>
              <w:ind w:right="65"/>
              <w:rPr>
                <w:sz w:val="16"/>
              </w:rPr>
            </w:pPr>
            <w:r w:rsidRPr="00C32874">
              <w:rPr>
                <w:spacing w:val="-10"/>
                <w:sz w:val="16"/>
              </w:rPr>
              <w:t>-</w:t>
            </w:r>
          </w:p>
        </w:tc>
      </w:tr>
      <w:tr w:rsidR="00C32874" w:rsidRPr="00C32874" w14:paraId="20186303" w14:textId="77777777" w:rsidTr="008B458F">
        <w:trPr>
          <w:trHeight w:val="170"/>
        </w:trPr>
        <w:tc>
          <w:tcPr>
            <w:tcW w:w="3762" w:type="dxa"/>
          </w:tcPr>
          <w:p w14:paraId="142408E3" w14:textId="77777777" w:rsidR="00791544" w:rsidRPr="00C32874" w:rsidRDefault="00791544" w:rsidP="00791544">
            <w:pPr>
              <w:pStyle w:val="TableParagraph"/>
              <w:spacing w:line="164" w:lineRule="exact"/>
              <w:ind w:left="154"/>
              <w:jc w:val="left"/>
              <w:rPr>
                <w:sz w:val="16"/>
              </w:rPr>
            </w:pPr>
            <w:r w:rsidRPr="00C32874">
              <w:rPr>
                <w:sz w:val="16"/>
              </w:rPr>
              <w:t>Diğer</w:t>
            </w:r>
            <w:r w:rsidRPr="00C32874">
              <w:rPr>
                <w:spacing w:val="-6"/>
                <w:sz w:val="16"/>
              </w:rPr>
              <w:t xml:space="preserve"> </w:t>
            </w:r>
            <w:r w:rsidRPr="00C32874">
              <w:rPr>
                <w:spacing w:val="-2"/>
                <w:sz w:val="16"/>
              </w:rPr>
              <w:t>yükümlülükler</w:t>
            </w:r>
          </w:p>
        </w:tc>
        <w:tc>
          <w:tcPr>
            <w:tcW w:w="1197" w:type="dxa"/>
            <w:vAlign w:val="center"/>
          </w:tcPr>
          <w:p w14:paraId="4575965A" w14:textId="010119BB" w:rsidR="00791544" w:rsidRPr="00C32874" w:rsidRDefault="0053285E" w:rsidP="00791544">
            <w:pPr>
              <w:pStyle w:val="TableParagraph"/>
              <w:spacing w:line="164" w:lineRule="exact"/>
              <w:ind w:right="66"/>
              <w:rPr>
                <w:sz w:val="16"/>
              </w:rPr>
            </w:pPr>
            <w:r w:rsidRPr="00C32874">
              <w:rPr>
                <w:sz w:val="16"/>
              </w:rPr>
              <w:t>5,768,</w:t>
            </w:r>
            <w:r w:rsidR="00E54537" w:rsidRPr="00C32874">
              <w:rPr>
                <w:sz w:val="16"/>
              </w:rPr>
              <w:t>128</w:t>
            </w:r>
          </w:p>
        </w:tc>
        <w:tc>
          <w:tcPr>
            <w:tcW w:w="1009" w:type="dxa"/>
            <w:vAlign w:val="center"/>
          </w:tcPr>
          <w:p w14:paraId="4B15C2C7" w14:textId="0AFD6AA9" w:rsidR="00791544" w:rsidRPr="00C32874" w:rsidRDefault="00791544" w:rsidP="00791544">
            <w:pPr>
              <w:pStyle w:val="TableParagraph"/>
              <w:spacing w:line="164" w:lineRule="exact"/>
              <w:ind w:right="194"/>
              <w:rPr>
                <w:sz w:val="16"/>
              </w:rPr>
            </w:pPr>
            <w:r w:rsidRPr="00C32874">
              <w:rPr>
                <w:sz w:val="16"/>
              </w:rPr>
              <w:t>-</w:t>
            </w:r>
          </w:p>
        </w:tc>
        <w:tc>
          <w:tcPr>
            <w:tcW w:w="739" w:type="dxa"/>
            <w:vAlign w:val="center"/>
          </w:tcPr>
          <w:p w14:paraId="1CDE1C18" w14:textId="6AB24977" w:rsidR="00791544" w:rsidRPr="00C32874" w:rsidRDefault="00791544" w:rsidP="00791544">
            <w:pPr>
              <w:pStyle w:val="TableParagraph"/>
              <w:spacing w:line="164" w:lineRule="exact"/>
              <w:ind w:right="67"/>
              <w:rPr>
                <w:sz w:val="16"/>
              </w:rPr>
            </w:pPr>
            <w:r w:rsidRPr="00C32874">
              <w:rPr>
                <w:sz w:val="16"/>
              </w:rPr>
              <w:t>861,269</w:t>
            </w:r>
          </w:p>
        </w:tc>
        <w:tc>
          <w:tcPr>
            <w:tcW w:w="1247" w:type="dxa"/>
            <w:vAlign w:val="center"/>
          </w:tcPr>
          <w:p w14:paraId="0FE8895B" w14:textId="65988874" w:rsidR="00791544" w:rsidRPr="00C32874" w:rsidRDefault="00791544" w:rsidP="00791544">
            <w:pPr>
              <w:pStyle w:val="TableParagraph"/>
              <w:spacing w:line="164" w:lineRule="exact"/>
              <w:ind w:right="151"/>
              <w:rPr>
                <w:sz w:val="16"/>
              </w:rPr>
            </w:pPr>
            <w:r w:rsidRPr="00C32874">
              <w:rPr>
                <w:sz w:val="16"/>
              </w:rPr>
              <w:t>-</w:t>
            </w:r>
          </w:p>
        </w:tc>
        <w:tc>
          <w:tcPr>
            <w:tcW w:w="700" w:type="dxa"/>
            <w:vAlign w:val="center"/>
          </w:tcPr>
          <w:p w14:paraId="66EA2A38" w14:textId="4B45C3EA" w:rsidR="00791544" w:rsidRPr="00C32874" w:rsidRDefault="00791544" w:rsidP="00791544">
            <w:pPr>
              <w:pStyle w:val="TableParagraph"/>
              <w:spacing w:line="164" w:lineRule="exact"/>
              <w:ind w:right="69"/>
              <w:rPr>
                <w:sz w:val="16"/>
              </w:rPr>
            </w:pPr>
            <w:r w:rsidRPr="00C32874">
              <w:rPr>
                <w:sz w:val="16"/>
              </w:rPr>
              <w:t>-</w:t>
            </w:r>
          </w:p>
        </w:tc>
        <w:tc>
          <w:tcPr>
            <w:tcW w:w="1219" w:type="dxa"/>
            <w:vAlign w:val="center"/>
          </w:tcPr>
          <w:p w14:paraId="40628F18" w14:textId="32393A8C" w:rsidR="00791544" w:rsidRPr="00C32874" w:rsidRDefault="00791544" w:rsidP="00791544">
            <w:pPr>
              <w:pStyle w:val="TableParagraph"/>
              <w:spacing w:line="164" w:lineRule="exact"/>
              <w:ind w:right="64"/>
              <w:rPr>
                <w:sz w:val="16"/>
              </w:rPr>
            </w:pPr>
            <w:r w:rsidRPr="00C32874">
              <w:rPr>
                <w:spacing w:val="-10"/>
                <w:sz w:val="16"/>
              </w:rPr>
              <w:t>-</w:t>
            </w:r>
          </w:p>
        </w:tc>
      </w:tr>
      <w:tr w:rsidR="00C32874" w:rsidRPr="00C32874" w14:paraId="2701C52D" w14:textId="77777777" w:rsidTr="008B458F">
        <w:trPr>
          <w:trHeight w:val="170"/>
        </w:trPr>
        <w:tc>
          <w:tcPr>
            <w:tcW w:w="3762" w:type="dxa"/>
          </w:tcPr>
          <w:p w14:paraId="629B3504" w14:textId="77777777" w:rsidR="00791544" w:rsidRPr="00C32874" w:rsidRDefault="00791544" w:rsidP="00791544">
            <w:pPr>
              <w:pStyle w:val="TableParagraph"/>
              <w:spacing w:line="160" w:lineRule="exact"/>
              <w:ind w:left="154"/>
              <w:jc w:val="left"/>
              <w:rPr>
                <w:sz w:val="16"/>
              </w:rPr>
            </w:pPr>
            <w:r w:rsidRPr="00C32874">
              <w:rPr>
                <w:spacing w:val="-2"/>
                <w:sz w:val="16"/>
              </w:rPr>
              <w:t>Özkaynaklar</w:t>
            </w:r>
          </w:p>
        </w:tc>
        <w:tc>
          <w:tcPr>
            <w:tcW w:w="1197" w:type="dxa"/>
            <w:vAlign w:val="center"/>
          </w:tcPr>
          <w:p w14:paraId="774DCCDE" w14:textId="6C6303F8" w:rsidR="00791544" w:rsidRPr="00C32874" w:rsidRDefault="00791544" w:rsidP="00791544">
            <w:pPr>
              <w:pStyle w:val="TableParagraph"/>
              <w:spacing w:line="160" w:lineRule="exact"/>
              <w:ind w:right="67"/>
              <w:rPr>
                <w:sz w:val="16"/>
              </w:rPr>
            </w:pPr>
            <w:r w:rsidRPr="00C32874">
              <w:rPr>
                <w:sz w:val="16"/>
              </w:rPr>
              <w:t>7,676,770</w:t>
            </w:r>
          </w:p>
        </w:tc>
        <w:tc>
          <w:tcPr>
            <w:tcW w:w="1009" w:type="dxa"/>
            <w:vAlign w:val="center"/>
          </w:tcPr>
          <w:p w14:paraId="7EB9487F" w14:textId="5E0637D7" w:rsidR="00791544" w:rsidRPr="00C32874" w:rsidRDefault="00791544" w:rsidP="00791544">
            <w:pPr>
              <w:pStyle w:val="TableParagraph"/>
              <w:spacing w:line="160" w:lineRule="exact"/>
              <w:ind w:right="194"/>
              <w:rPr>
                <w:sz w:val="16"/>
              </w:rPr>
            </w:pPr>
            <w:r w:rsidRPr="00C32874">
              <w:rPr>
                <w:sz w:val="16"/>
              </w:rPr>
              <w:t>-</w:t>
            </w:r>
          </w:p>
        </w:tc>
        <w:tc>
          <w:tcPr>
            <w:tcW w:w="739" w:type="dxa"/>
            <w:vAlign w:val="center"/>
          </w:tcPr>
          <w:p w14:paraId="251F270D" w14:textId="2110695E" w:rsidR="00791544" w:rsidRPr="00C32874" w:rsidRDefault="00791544" w:rsidP="00791544">
            <w:pPr>
              <w:pStyle w:val="TableParagraph"/>
              <w:spacing w:line="160" w:lineRule="exact"/>
              <w:ind w:right="67"/>
              <w:rPr>
                <w:sz w:val="16"/>
              </w:rPr>
            </w:pPr>
            <w:r w:rsidRPr="00C32874">
              <w:rPr>
                <w:sz w:val="16"/>
              </w:rPr>
              <w:t>-</w:t>
            </w:r>
          </w:p>
        </w:tc>
        <w:tc>
          <w:tcPr>
            <w:tcW w:w="1247" w:type="dxa"/>
            <w:vAlign w:val="center"/>
          </w:tcPr>
          <w:p w14:paraId="3729DB64" w14:textId="5B72FB63" w:rsidR="00791544" w:rsidRPr="00C32874" w:rsidRDefault="00791544" w:rsidP="00791544">
            <w:pPr>
              <w:pStyle w:val="TableParagraph"/>
              <w:spacing w:line="160" w:lineRule="exact"/>
              <w:ind w:right="151"/>
              <w:rPr>
                <w:sz w:val="16"/>
              </w:rPr>
            </w:pPr>
            <w:r w:rsidRPr="00C32874">
              <w:rPr>
                <w:sz w:val="16"/>
              </w:rPr>
              <w:t>-</w:t>
            </w:r>
          </w:p>
        </w:tc>
        <w:tc>
          <w:tcPr>
            <w:tcW w:w="700" w:type="dxa"/>
            <w:vAlign w:val="center"/>
          </w:tcPr>
          <w:p w14:paraId="5BD2519C" w14:textId="0645F0F3" w:rsidR="00791544" w:rsidRPr="00C32874" w:rsidRDefault="00791544" w:rsidP="00791544">
            <w:pPr>
              <w:pStyle w:val="TableParagraph"/>
              <w:spacing w:line="160" w:lineRule="exact"/>
              <w:ind w:right="69"/>
              <w:rPr>
                <w:sz w:val="16"/>
              </w:rPr>
            </w:pPr>
            <w:r w:rsidRPr="00C32874">
              <w:rPr>
                <w:sz w:val="16"/>
              </w:rPr>
              <w:t>-</w:t>
            </w:r>
          </w:p>
        </w:tc>
        <w:tc>
          <w:tcPr>
            <w:tcW w:w="1219" w:type="dxa"/>
            <w:vAlign w:val="center"/>
          </w:tcPr>
          <w:p w14:paraId="2E91B60C" w14:textId="6787FE57" w:rsidR="00791544" w:rsidRPr="00C32874" w:rsidRDefault="00791544" w:rsidP="00791544">
            <w:pPr>
              <w:pStyle w:val="TableParagraph"/>
              <w:spacing w:line="160" w:lineRule="exact"/>
              <w:ind w:right="65"/>
              <w:rPr>
                <w:sz w:val="16"/>
              </w:rPr>
            </w:pPr>
            <w:r w:rsidRPr="00C32874">
              <w:rPr>
                <w:spacing w:val="-10"/>
                <w:sz w:val="16"/>
              </w:rPr>
              <w:t>-</w:t>
            </w:r>
          </w:p>
        </w:tc>
      </w:tr>
      <w:tr w:rsidR="00C32874" w:rsidRPr="00C32874" w14:paraId="016B45C4" w14:textId="77777777" w:rsidTr="008B458F">
        <w:trPr>
          <w:trHeight w:val="340"/>
        </w:trPr>
        <w:tc>
          <w:tcPr>
            <w:tcW w:w="3762" w:type="dxa"/>
            <w:shd w:val="clear" w:color="auto" w:fill="F2F2F2" w:themeFill="background1" w:themeFillShade="F2"/>
            <w:vAlign w:val="center"/>
          </w:tcPr>
          <w:p w14:paraId="09F60886" w14:textId="77777777" w:rsidR="0053285E" w:rsidRPr="00C32874" w:rsidRDefault="0053285E" w:rsidP="0053285E">
            <w:pPr>
              <w:pStyle w:val="TableParagraph"/>
              <w:spacing w:line="164" w:lineRule="exact"/>
              <w:ind w:left="154"/>
              <w:jc w:val="left"/>
              <w:rPr>
                <w:b/>
                <w:sz w:val="16"/>
              </w:rPr>
            </w:pPr>
            <w:r w:rsidRPr="00C32874">
              <w:rPr>
                <w:b/>
                <w:sz w:val="16"/>
              </w:rPr>
              <w:t>Toplam</w:t>
            </w:r>
            <w:r w:rsidRPr="00C32874">
              <w:rPr>
                <w:b/>
                <w:spacing w:val="-7"/>
                <w:sz w:val="16"/>
              </w:rPr>
              <w:t xml:space="preserve"> </w:t>
            </w:r>
            <w:r w:rsidRPr="00C32874">
              <w:rPr>
                <w:b/>
                <w:spacing w:val="-2"/>
                <w:sz w:val="16"/>
              </w:rPr>
              <w:t>yükümlülükler</w:t>
            </w:r>
          </w:p>
        </w:tc>
        <w:tc>
          <w:tcPr>
            <w:tcW w:w="1197" w:type="dxa"/>
            <w:shd w:val="clear" w:color="auto" w:fill="F2F2F2" w:themeFill="background1" w:themeFillShade="F2"/>
            <w:vAlign w:val="center"/>
          </w:tcPr>
          <w:p w14:paraId="3EB1A07F" w14:textId="35A1D2A5" w:rsidR="0053285E" w:rsidRPr="00C32874" w:rsidRDefault="0053285E" w:rsidP="0053285E">
            <w:pPr>
              <w:pStyle w:val="TableParagraph"/>
              <w:spacing w:line="164" w:lineRule="exact"/>
              <w:ind w:right="67"/>
              <w:rPr>
                <w:b/>
                <w:sz w:val="16"/>
              </w:rPr>
            </w:pPr>
            <w:r w:rsidRPr="00C32874">
              <w:rPr>
                <w:b/>
                <w:spacing w:val="-2"/>
                <w:sz w:val="16"/>
              </w:rPr>
              <w:t>27,777,</w:t>
            </w:r>
            <w:r w:rsidR="00E54537" w:rsidRPr="00C32874">
              <w:rPr>
                <w:b/>
                <w:spacing w:val="-2"/>
                <w:sz w:val="16"/>
              </w:rPr>
              <w:t>003</w:t>
            </w:r>
          </w:p>
        </w:tc>
        <w:tc>
          <w:tcPr>
            <w:tcW w:w="1009" w:type="dxa"/>
            <w:shd w:val="clear" w:color="auto" w:fill="F2F2F2" w:themeFill="background1" w:themeFillShade="F2"/>
            <w:vAlign w:val="center"/>
          </w:tcPr>
          <w:p w14:paraId="3F66FB3C" w14:textId="693011FF" w:rsidR="0053285E" w:rsidRPr="00C32874" w:rsidRDefault="0053285E" w:rsidP="0053285E">
            <w:pPr>
              <w:pStyle w:val="TableParagraph"/>
              <w:spacing w:line="164" w:lineRule="exact"/>
              <w:ind w:right="194"/>
              <w:rPr>
                <w:b/>
                <w:sz w:val="16"/>
              </w:rPr>
            </w:pPr>
            <w:r w:rsidRPr="00C32874">
              <w:rPr>
                <w:b/>
                <w:spacing w:val="-10"/>
                <w:sz w:val="16"/>
              </w:rPr>
              <w:t>-</w:t>
            </w:r>
          </w:p>
        </w:tc>
        <w:tc>
          <w:tcPr>
            <w:tcW w:w="739" w:type="dxa"/>
            <w:shd w:val="clear" w:color="auto" w:fill="F2F2F2" w:themeFill="background1" w:themeFillShade="F2"/>
            <w:vAlign w:val="center"/>
          </w:tcPr>
          <w:p w14:paraId="6CC0F121" w14:textId="577253A8" w:rsidR="0053285E" w:rsidRPr="00C32874" w:rsidRDefault="0053285E" w:rsidP="0053285E">
            <w:pPr>
              <w:pStyle w:val="TableParagraph"/>
              <w:spacing w:line="164" w:lineRule="exact"/>
              <w:ind w:right="66"/>
              <w:rPr>
                <w:b/>
                <w:sz w:val="16"/>
              </w:rPr>
            </w:pPr>
            <w:r w:rsidRPr="00C32874">
              <w:rPr>
                <w:b/>
                <w:spacing w:val="-5"/>
                <w:sz w:val="16"/>
              </w:rPr>
              <w:t>887,290</w:t>
            </w:r>
          </w:p>
        </w:tc>
        <w:tc>
          <w:tcPr>
            <w:tcW w:w="1247" w:type="dxa"/>
            <w:shd w:val="clear" w:color="auto" w:fill="F2F2F2" w:themeFill="background1" w:themeFillShade="F2"/>
            <w:vAlign w:val="center"/>
          </w:tcPr>
          <w:p w14:paraId="40EF7201" w14:textId="1DC96933" w:rsidR="0053285E" w:rsidRPr="00C32874" w:rsidRDefault="0053285E" w:rsidP="0053285E">
            <w:pPr>
              <w:pStyle w:val="TableParagraph"/>
              <w:spacing w:line="164" w:lineRule="exact"/>
              <w:ind w:right="151"/>
              <w:rPr>
                <w:b/>
                <w:sz w:val="16"/>
              </w:rPr>
            </w:pPr>
            <w:r w:rsidRPr="00C32874">
              <w:rPr>
                <w:b/>
                <w:spacing w:val="-10"/>
                <w:sz w:val="16"/>
              </w:rPr>
              <w:t>-</w:t>
            </w:r>
          </w:p>
        </w:tc>
        <w:tc>
          <w:tcPr>
            <w:tcW w:w="700" w:type="dxa"/>
            <w:shd w:val="clear" w:color="auto" w:fill="F2F2F2" w:themeFill="background1" w:themeFillShade="F2"/>
            <w:vAlign w:val="center"/>
          </w:tcPr>
          <w:p w14:paraId="3CF5634F" w14:textId="635D1EB5" w:rsidR="0053285E" w:rsidRPr="00C32874" w:rsidRDefault="0053285E" w:rsidP="0053285E">
            <w:pPr>
              <w:pStyle w:val="TableParagraph"/>
              <w:spacing w:line="164" w:lineRule="exact"/>
              <w:ind w:right="68"/>
              <w:rPr>
                <w:b/>
                <w:sz w:val="16"/>
              </w:rPr>
            </w:pPr>
            <w:r w:rsidRPr="00C32874">
              <w:rPr>
                <w:b/>
                <w:spacing w:val="-5"/>
                <w:sz w:val="16"/>
              </w:rPr>
              <w:t>-</w:t>
            </w:r>
          </w:p>
        </w:tc>
        <w:tc>
          <w:tcPr>
            <w:tcW w:w="1219" w:type="dxa"/>
            <w:shd w:val="clear" w:color="auto" w:fill="F2F2F2" w:themeFill="background1" w:themeFillShade="F2"/>
            <w:vAlign w:val="center"/>
          </w:tcPr>
          <w:p w14:paraId="2CEFAA76" w14:textId="0D321846" w:rsidR="0053285E" w:rsidRPr="00C32874" w:rsidRDefault="0053285E" w:rsidP="0053285E">
            <w:pPr>
              <w:pStyle w:val="TableParagraph"/>
              <w:spacing w:line="164" w:lineRule="exact"/>
              <w:ind w:right="66"/>
              <w:rPr>
                <w:b/>
                <w:sz w:val="16"/>
              </w:rPr>
            </w:pPr>
            <w:r w:rsidRPr="00C32874">
              <w:rPr>
                <w:b/>
                <w:spacing w:val="-2"/>
                <w:sz w:val="16"/>
              </w:rPr>
              <w:t>-</w:t>
            </w:r>
          </w:p>
        </w:tc>
      </w:tr>
    </w:tbl>
    <w:p w14:paraId="0B601BF7" w14:textId="1CD314F7" w:rsidR="00D91A2F" w:rsidRPr="00C32874" w:rsidRDefault="00D91A2F" w:rsidP="00D91A2F">
      <w:pPr>
        <w:pStyle w:val="ListParagraph"/>
        <w:tabs>
          <w:tab w:val="left" w:pos="1543"/>
        </w:tabs>
        <w:spacing w:before="72"/>
        <w:ind w:left="1138"/>
        <w:rPr>
          <w:sz w:val="14"/>
        </w:rPr>
      </w:pPr>
      <w:r w:rsidRPr="00C32874">
        <w:rPr>
          <w:spacing w:val="-5"/>
          <w:sz w:val="14"/>
          <w:vertAlign w:val="superscript"/>
        </w:rPr>
        <w:t xml:space="preserve">(1) </w:t>
      </w:r>
      <w:r w:rsidRPr="00C32874">
        <w:rPr>
          <w:sz w:val="14"/>
        </w:rPr>
        <w:t>Banka’nın</w:t>
      </w:r>
      <w:r w:rsidRPr="00C32874">
        <w:rPr>
          <w:spacing w:val="-6"/>
          <w:sz w:val="14"/>
        </w:rPr>
        <w:t xml:space="preserve"> </w:t>
      </w:r>
      <w:r w:rsidRPr="00C32874">
        <w:rPr>
          <w:sz w:val="14"/>
        </w:rPr>
        <w:t>konsolide</w:t>
      </w:r>
      <w:r w:rsidRPr="00C32874">
        <w:rPr>
          <w:spacing w:val="-5"/>
          <w:sz w:val="14"/>
        </w:rPr>
        <w:t xml:space="preserve"> </w:t>
      </w:r>
      <w:r w:rsidRPr="00C32874">
        <w:rPr>
          <w:sz w:val="14"/>
        </w:rPr>
        <w:t>finansal</w:t>
      </w:r>
      <w:r w:rsidRPr="00C32874">
        <w:rPr>
          <w:spacing w:val="-4"/>
          <w:sz w:val="14"/>
        </w:rPr>
        <w:t xml:space="preserve"> </w:t>
      </w:r>
      <w:r w:rsidRPr="00C32874">
        <w:rPr>
          <w:sz w:val="14"/>
        </w:rPr>
        <w:t>tablolarını</w:t>
      </w:r>
      <w:r w:rsidRPr="00C32874">
        <w:rPr>
          <w:spacing w:val="-5"/>
          <w:sz w:val="14"/>
        </w:rPr>
        <w:t xml:space="preserve"> </w:t>
      </w:r>
      <w:r w:rsidRPr="00C32874">
        <w:rPr>
          <w:sz w:val="14"/>
        </w:rPr>
        <w:t>ifade</w:t>
      </w:r>
      <w:r w:rsidRPr="00C32874">
        <w:rPr>
          <w:spacing w:val="-5"/>
          <w:sz w:val="14"/>
        </w:rPr>
        <w:t xml:space="preserve"> </w:t>
      </w:r>
      <w:r w:rsidRPr="00C32874">
        <w:rPr>
          <w:spacing w:val="-2"/>
          <w:sz w:val="14"/>
        </w:rPr>
        <w:t>etmektedir.</w:t>
      </w:r>
    </w:p>
    <w:p w14:paraId="011D8935" w14:textId="77777777" w:rsidR="00D91A2F" w:rsidRPr="00C32874" w:rsidRDefault="00D91A2F" w:rsidP="00D91A2F">
      <w:pPr>
        <w:pStyle w:val="ListParagraph"/>
        <w:tabs>
          <w:tab w:val="left" w:pos="1543"/>
        </w:tabs>
        <w:spacing w:before="61"/>
        <w:ind w:left="1138" w:right="665"/>
        <w:rPr>
          <w:sz w:val="14"/>
        </w:rPr>
      </w:pPr>
      <w:r w:rsidRPr="00C32874">
        <w:rPr>
          <w:spacing w:val="-4"/>
          <w:sz w:val="14"/>
          <w:vertAlign w:val="superscript"/>
        </w:rPr>
        <w:t xml:space="preserve">(2) </w:t>
      </w:r>
      <w:r w:rsidRPr="00C32874">
        <w:rPr>
          <w:sz w:val="14"/>
        </w:rPr>
        <w:t>“Piyasa riskine tabi” kolonunda “Bankaların Sermaye Yeterliliğinin Ölçülmesine ve Değerlendirilmesine İlişkin Yönetmelik” kapsamındaki alım satım hesaplarında</w:t>
      </w:r>
      <w:r w:rsidRPr="00C32874">
        <w:rPr>
          <w:spacing w:val="40"/>
          <w:sz w:val="14"/>
        </w:rPr>
        <w:t xml:space="preserve"> </w:t>
      </w:r>
      <w:r w:rsidRPr="00C32874">
        <w:rPr>
          <w:sz w:val="14"/>
        </w:rPr>
        <w:t>yer alan finansal araçların TMS uyarınca değerlenmiş tutarlarına yer verilmiştir.</w:t>
      </w:r>
    </w:p>
    <w:p w14:paraId="65257741" w14:textId="77777777" w:rsidR="00D91A2F" w:rsidRPr="00C32874" w:rsidRDefault="00D91A2F" w:rsidP="00D91A2F">
      <w:pPr>
        <w:pStyle w:val="ListParagraph"/>
        <w:tabs>
          <w:tab w:val="left" w:pos="1138"/>
        </w:tabs>
        <w:spacing w:before="121"/>
        <w:ind w:left="1138"/>
        <w:rPr>
          <w:b/>
          <w:highlight w:val="yellow"/>
        </w:rPr>
      </w:pPr>
    </w:p>
    <w:p w14:paraId="695CD543" w14:textId="77777777" w:rsidR="00D91A2F" w:rsidRPr="00C32874" w:rsidRDefault="00D91A2F" w:rsidP="00D91A2F">
      <w:pPr>
        <w:rPr>
          <w:b/>
          <w:sz w:val="20"/>
          <w:szCs w:val="20"/>
        </w:rPr>
      </w:pPr>
      <w:r w:rsidRPr="00C32874">
        <w:rPr>
          <w:b/>
          <w:sz w:val="20"/>
          <w:szCs w:val="20"/>
        </w:rPr>
        <w:br w:type="page"/>
      </w:r>
    </w:p>
    <w:p w14:paraId="799028D3" w14:textId="77777777" w:rsidR="00791544" w:rsidRPr="00C32874" w:rsidRDefault="00791544" w:rsidP="00EA7EFD">
      <w:pPr>
        <w:pStyle w:val="BodyText"/>
        <w:spacing w:after="120"/>
        <w:ind w:left="851" w:right="476"/>
        <w:jc w:val="both"/>
        <w:rPr>
          <w:b/>
          <w:spacing w:val="-5"/>
        </w:rPr>
      </w:pPr>
    </w:p>
    <w:p w14:paraId="1B6F7CA5" w14:textId="437BA5B0" w:rsidR="00EA7EFD" w:rsidRPr="00C32874" w:rsidRDefault="00EA7EFD" w:rsidP="00EA7EFD">
      <w:pPr>
        <w:pStyle w:val="BodyText"/>
        <w:spacing w:after="120"/>
        <w:ind w:left="851" w:right="476"/>
        <w:jc w:val="both"/>
        <w:rPr>
          <w:b/>
          <w:spacing w:val="-5"/>
        </w:rPr>
      </w:pPr>
      <w:r w:rsidRPr="00C32874">
        <w:rPr>
          <w:b/>
          <w:spacing w:val="-5"/>
        </w:rPr>
        <w:t>MALİ BÜNYEYE VE RİSK YÖNETİMİNE İLİŞKİN BİLGİLER (devamı)</w:t>
      </w:r>
    </w:p>
    <w:p w14:paraId="6398C84D" w14:textId="274A44A2" w:rsidR="00EA7EFD" w:rsidRPr="00C32874" w:rsidRDefault="001E56A0" w:rsidP="004C06D8">
      <w:pPr>
        <w:pStyle w:val="Heading3"/>
        <w:numPr>
          <w:ilvl w:val="0"/>
          <w:numId w:val="92"/>
        </w:numPr>
        <w:spacing w:after="120"/>
        <w:ind w:left="851" w:right="762" w:firstLine="0"/>
        <w:jc w:val="both"/>
      </w:pPr>
      <w:r w:rsidRPr="00C32874">
        <w:t xml:space="preserve">Konsolide </w:t>
      </w:r>
      <w:r w:rsidR="00EA7EFD" w:rsidRPr="00C32874">
        <w:t>Risk Yönetimine İlişkin Açıklamalar (devamı)</w:t>
      </w:r>
      <w:r w:rsidR="00EA7EFD" w:rsidRPr="00C32874">
        <w:tab/>
        <w:t xml:space="preserve"> </w:t>
      </w:r>
    </w:p>
    <w:p w14:paraId="77490AC2" w14:textId="2431DF42" w:rsidR="00EA7EFD" w:rsidRPr="00C32874" w:rsidRDefault="00EA7EFD" w:rsidP="004C06D8">
      <w:pPr>
        <w:pStyle w:val="ListParagraph"/>
        <w:numPr>
          <w:ilvl w:val="0"/>
          <w:numId w:val="93"/>
        </w:numPr>
        <w:tabs>
          <w:tab w:val="left" w:pos="955"/>
          <w:tab w:val="left" w:pos="6946"/>
        </w:tabs>
        <w:spacing w:before="51" w:line="390" w:lineRule="atLeast"/>
        <w:ind w:right="3597"/>
        <w:rPr>
          <w:b/>
          <w:sz w:val="20"/>
        </w:rPr>
      </w:pPr>
      <w:r w:rsidRPr="00C32874">
        <w:rPr>
          <w:b/>
          <w:sz w:val="20"/>
        </w:rPr>
        <w:t>Finansal tablolar ile risk tutarları arasındaki bağlantılar (devamı)</w:t>
      </w:r>
    </w:p>
    <w:p w14:paraId="482EBE0B" w14:textId="77777777" w:rsidR="00EA7EFD" w:rsidRPr="00C32874" w:rsidRDefault="00EA7EFD" w:rsidP="00EA7EFD">
      <w:pPr>
        <w:pStyle w:val="NoSpacing"/>
        <w:rPr>
          <w:sz w:val="20"/>
          <w:szCs w:val="20"/>
        </w:rPr>
      </w:pPr>
    </w:p>
    <w:p w14:paraId="698C991A" w14:textId="38B79D5D" w:rsidR="00EA7EFD" w:rsidRPr="00C32874" w:rsidRDefault="00EA7EFD" w:rsidP="00791544">
      <w:pPr>
        <w:pStyle w:val="NoSpacing"/>
        <w:ind w:left="709"/>
        <w:rPr>
          <w:b/>
          <w:bCs/>
          <w:spacing w:val="-2"/>
          <w:sz w:val="20"/>
          <w:szCs w:val="20"/>
        </w:rPr>
      </w:pPr>
      <w:r w:rsidRPr="00C32874">
        <w:rPr>
          <w:b/>
          <w:bCs/>
          <w:sz w:val="20"/>
          <w:szCs w:val="20"/>
        </w:rPr>
        <w:tab/>
        <w:t xml:space="preserve"> 1. Muhasebesel</w:t>
      </w:r>
      <w:r w:rsidRPr="00C32874">
        <w:rPr>
          <w:b/>
          <w:bCs/>
          <w:spacing w:val="-8"/>
          <w:sz w:val="20"/>
          <w:szCs w:val="20"/>
        </w:rPr>
        <w:t xml:space="preserve"> </w:t>
      </w:r>
      <w:r w:rsidRPr="00C32874">
        <w:rPr>
          <w:b/>
          <w:bCs/>
          <w:sz w:val="20"/>
          <w:szCs w:val="20"/>
        </w:rPr>
        <w:t>konsolidasyon</w:t>
      </w:r>
      <w:r w:rsidRPr="00C32874">
        <w:rPr>
          <w:b/>
          <w:bCs/>
          <w:spacing w:val="-8"/>
          <w:sz w:val="20"/>
          <w:szCs w:val="20"/>
        </w:rPr>
        <w:t xml:space="preserve"> </w:t>
      </w:r>
      <w:r w:rsidRPr="00C32874">
        <w:rPr>
          <w:b/>
          <w:bCs/>
          <w:sz w:val="20"/>
          <w:szCs w:val="20"/>
        </w:rPr>
        <w:t>ve</w:t>
      </w:r>
      <w:r w:rsidRPr="00C32874">
        <w:rPr>
          <w:b/>
          <w:bCs/>
          <w:spacing w:val="-9"/>
          <w:sz w:val="20"/>
          <w:szCs w:val="20"/>
        </w:rPr>
        <w:t xml:space="preserve"> </w:t>
      </w:r>
      <w:r w:rsidRPr="00C32874">
        <w:rPr>
          <w:b/>
          <w:bCs/>
          <w:sz w:val="20"/>
          <w:szCs w:val="20"/>
        </w:rPr>
        <w:t>yasal</w:t>
      </w:r>
      <w:r w:rsidRPr="00C32874">
        <w:rPr>
          <w:b/>
          <w:bCs/>
          <w:spacing w:val="-9"/>
          <w:sz w:val="20"/>
          <w:szCs w:val="20"/>
        </w:rPr>
        <w:t xml:space="preserve"> </w:t>
      </w:r>
      <w:r w:rsidRPr="00C32874">
        <w:rPr>
          <w:b/>
          <w:bCs/>
          <w:sz w:val="20"/>
          <w:szCs w:val="20"/>
        </w:rPr>
        <w:t>konsolidasyon</w:t>
      </w:r>
      <w:r w:rsidRPr="00C32874">
        <w:rPr>
          <w:b/>
          <w:bCs/>
          <w:spacing w:val="-8"/>
          <w:sz w:val="20"/>
          <w:szCs w:val="20"/>
        </w:rPr>
        <w:t xml:space="preserve"> </w:t>
      </w:r>
      <w:r w:rsidRPr="00C32874">
        <w:rPr>
          <w:b/>
          <w:bCs/>
          <w:sz w:val="20"/>
          <w:szCs w:val="20"/>
        </w:rPr>
        <w:t>kapsamı</w:t>
      </w:r>
      <w:r w:rsidRPr="00C32874">
        <w:rPr>
          <w:b/>
          <w:bCs/>
          <w:spacing w:val="-8"/>
          <w:sz w:val="20"/>
          <w:szCs w:val="20"/>
        </w:rPr>
        <w:t xml:space="preserve"> </w:t>
      </w:r>
      <w:r w:rsidRPr="00C32874">
        <w:rPr>
          <w:b/>
          <w:bCs/>
          <w:sz w:val="20"/>
          <w:szCs w:val="20"/>
        </w:rPr>
        <w:t>arasındaki</w:t>
      </w:r>
      <w:r w:rsidRPr="00C32874">
        <w:rPr>
          <w:b/>
          <w:bCs/>
          <w:spacing w:val="-8"/>
          <w:sz w:val="20"/>
          <w:szCs w:val="20"/>
        </w:rPr>
        <w:t xml:space="preserve"> </w:t>
      </w:r>
      <w:r w:rsidRPr="00C32874">
        <w:rPr>
          <w:b/>
          <w:bCs/>
          <w:sz w:val="20"/>
          <w:szCs w:val="20"/>
        </w:rPr>
        <w:t>farklar</w:t>
      </w:r>
      <w:r w:rsidRPr="00C32874">
        <w:rPr>
          <w:b/>
          <w:bCs/>
          <w:spacing w:val="-9"/>
          <w:sz w:val="20"/>
          <w:szCs w:val="20"/>
        </w:rPr>
        <w:t xml:space="preserve"> </w:t>
      </w:r>
      <w:r w:rsidRPr="00C32874">
        <w:rPr>
          <w:b/>
          <w:bCs/>
          <w:sz w:val="20"/>
          <w:szCs w:val="20"/>
        </w:rPr>
        <w:t>ve</w:t>
      </w:r>
      <w:r w:rsidRPr="00C32874">
        <w:rPr>
          <w:b/>
          <w:bCs/>
          <w:spacing w:val="-8"/>
          <w:sz w:val="20"/>
          <w:szCs w:val="20"/>
        </w:rPr>
        <w:t xml:space="preserve"> </w:t>
      </w:r>
      <w:r w:rsidRPr="00C32874">
        <w:rPr>
          <w:b/>
          <w:bCs/>
          <w:spacing w:val="-2"/>
          <w:sz w:val="20"/>
          <w:szCs w:val="20"/>
        </w:rPr>
        <w:t>eşleştirme (devamı):</w:t>
      </w:r>
    </w:p>
    <w:p w14:paraId="51DA65AB" w14:textId="77777777" w:rsidR="00EA7EFD" w:rsidRPr="00C32874" w:rsidRDefault="00EA7EFD" w:rsidP="00EA7EFD">
      <w:pPr>
        <w:tabs>
          <w:tab w:val="left" w:pos="1138"/>
        </w:tabs>
        <w:spacing w:before="120"/>
        <w:rPr>
          <w:b/>
          <w:sz w:val="20"/>
          <w:szCs w:val="20"/>
        </w:rPr>
      </w:pPr>
    </w:p>
    <w:p w14:paraId="427B2830" w14:textId="77777777" w:rsidR="00EA7EFD" w:rsidRPr="00C32874" w:rsidRDefault="00EA7EFD" w:rsidP="007F7045">
      <w:pPr>
        <w:shd w:val="clear" w:color="auto" w:fill="FFFFFF" w:themeFill="background1"/>
        <w:spacing w:after="4"/>
        <w:ind w:left="6480" w:firstLine="720"/>
        <w:rPr>
          <w:b/>
          <w:spacing w:val="-2"/>
          <w:sz w:val="16"/>
        </w:rPr>
      </w:pPr>
      <w:r w:rsidRPr="00C32874">
        <w:rPr>
          <w:b/>
          <w:sz w:val="16"/>
        </w:rPr>
        <w:t>Kalemlerin</w:t>
      </w:r>
      <w:r w:rsidRPr="00C32874">
        <w:rPr>
          <w:b/>
          <w:spacing w:val="-7"/>
          <w:sz w:val="16"/>
        </w:rPr>
        <w:t xml:space="preserve"> </w:t>
      </w:r>
      <w:r w:rsidRPr="00C32874">
        <w:rPr>
          <w:b/>
          <w:sz w:val="16"/>
        </w:rPr>
        <w:t>TMS</w:t>
      </w:r>
      <w:r w:rsidRPr="00C32874">
        <w:rPr>
          <w:b/>
          <w:spacing w:val="-7"/>
          <w:sz w:val="16"/>
        </w:rPr>
        <w:t xml:space="preserve"> </w:t>
      </w:r>
      <w:r w:rsidRPr="00C32874">
        <w:rPr>
          <w:b/>
          <w:sz w:val="16"/>
        </w:rPr>
        <w:t>uyarınca</w:t>
      </w:r>
      <w:r w:rsidRPr="00C32874">
        <w:rPr>
          <w:b/>
          <w:spacing w:val="-8"/>
          <w:sz w:val="16"/>
        </w:rPr>
        <w:t xml:space="preserve"> </w:t>
      </w:r>
      <w:r w:rsidRPr="00C32874">
        <w:rPr>
          <w:b/>
          <w:sz w:val="16"/>
        </w:rPr>
        <w:t>değerlenmiş</w:t>
      </w:r>
      <w:r w:rsidRPr="00C32874">
        <w:rPr>
          <w:b/>
          <w:spacing w:val="-8"/>
          <w:sz w:val="16"/>
        </w:rPr>
        <w:t xml:space="preserve"> </w:t>
      </w:r>
      <w:r w:rsidRPr="00C32874">
        <w:rPr>
          <w:b/>
          <w:spacing w:val="-2"/>
          <w:sz w:val="16"/>
        </w:rPr>
        <w:t>tutarı</w:t>
      </w:r>
    </w:p>
    <w:tbl>
      <w:tblPr>
        <w:tblW w:w="0" w:type="auto"/>
        <w:tblInd w:w="564" w:type="dxa"/>
        <w:tblBorders>
          <w:top w:val="single" w:sz="4" w:space="0" w:color="auto"/>
          <w:left w:val="single" w:sz="4" w:space="0" w:color="auto"/>
          <w:bottom w:val="single" w:sz="4" w:space="0" w:color="000000"/>
          <w:right w:val="single"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762"/>
        <w:gridCol w:w="1197"/>
        <w:gridCol w:w="1009"/>
        <w:gridCol w:w="739"/>
        <w:gridCol w:w="1247"/>
        <w:gridCol w:w="700"/>
        <w:gridCol w:w="1219"/>
      </w:tblGrid>
      <w:tr w:rsidR="00C32874" w:rsidRPr="00C32874" w14:paraId="5D1A4C75" w14:textId="77777777" w:rsidTr="00791544">
        <w:trPr>
          <w:trHeight w:val="187"/>
        </w:trPr>
        <w:tc>
          <w:tcPr>
            <w:tcW w:w="3762" w:type="dxa"/>
            <w:vMerge w:val="restart"/>
          </w:tcPr>
          <w:p w14:paraId="73E8B843" w14:textId="77777777" w:rsidR="008B458F" w:rsidRPr="00C32874" w:rsidRDefault="008B458F" w:rsidP="008C28F8">
            <w:pPr>
              <w:pStyle w:val="TableParagraph"/>
              <w:jc w:val="left"/>
              <w:rPr>
                <w:sz w:val="16"/>
              </w:rPr>
            </w:pPr>
          </w:p>
        </w:tc>
        <w:tc>
          <w:tcPr>
            <w:tcW w:w="1197" w:type="dxa"/>
          </w:tcPr>
          <w:p w14:paraId="41F1CA7E" w14:textId="77777777" w:rsidR="008B458F" w:rsidRPr="00C32874" w:rsidRDefault="008B458F" w:rsidP="008C28F8">
            <w:pPr>
              <w:pStyle w:val="TableParagraph"/>
              <w:spacing w:line="167" w:lineRule="exact"/>
              <w:ind w:right="68"/>
              <w:rPr>
                <w:b/>
                <w:sz w:val="16"/>
              </w:rPr>
            </w:pPr>
            <w:r w:rsidRPr="00C32874">
              <w:rPr>
                <w:b/>
                <w:spacing w:val="-2"/>
                <w:sz w:val="16"/>
              </w:rPr>
              <w:t>Yasal</w:t>
            </w:r>
          </w:p>
        </w:tc>
        <w:tc>
          <w:tcPr>
            <w:tcW w:w="1009" w:type="dxa"/>
          </w:tcPr>
          <w:p w14:paraId="73F209D4" w14:textId="77777777" w:rsidR="008B458F" w:rsidRPr="00C32874" w:rsidRDefault="008B458F" w:rsidP="008C28F8">
            <w:pPr>
              <w:pStyle w:val="TableParagraph"/>
              <w:jc w:val="left"/>
              <w:rPr>
                <w:sz w:val="12"/>
              </w:rPr>
            </w:pPr>
          </w:p>
        </w:tc>
        <w:tc>
          <w:tcPr>
            <w:tcW w:w="739" w:type="dxa"/>
          </w:tcPr>
          <w:p w14:paraId="277003DA" w14:textId="77777777" w:rsidR="008B458F" w:rsidRPr="00C32874" w:rsidRDefault="008B458F" w:rsidP="008C28F8">
            <w:pPr>
              <w:pStyle w:val="TableParagraph"/>
              <w:jc w:val="left"/>
              <w:rPr>
                <w:sz w:val="12"/>
              </w:rPr>
            </w:pPr>
          </w:p>
        </w:tc>
        <w:tc>
          <w:tcPr>
            <w:tcW w:w="1247" w:type="dxa"/>
          </w:tcPr>
          <w:p w14:paraId="0F508329" w14:textId="77777777" w:rsidR="008B458F" w:rsidRPr="00C32874" w:rsidRDefault="008B458F" w:rsidP="008C28F8">
            <w:pPr>
              <w:pStyle w:val="TableParagraph"/>
              <w:jc w:val="left"/>
              <w:rPr>
                <w:sz w:val="12"/>
              </w:rPr>
            </w:pPr>
          </w:p>
        </w:tc>
        <w:tc>
          <w:tcPr>
            <w:tcW w:w="700" w:type="dxa"/>
          </w:tcPr>
          <w:p w14:paraId="1EC481E1" w14:textId="77777777" w:rsidR="008B458F" w:rsidRPr="00C32874" w:rsidRDefault="008B458F" w:rsidP="008C28F8">
            <w:pPr>
              <w:pStyle w:val="TableParagraph"/>
              <w:jc w:val="left"/>
              <w:rPr>
                <w:sz w:val="12"/>
              </w:rPr>
            </w:pPr>
          </w:p>
        </w:tc>
        <w:tc>
          <w:tcPr>
            <w:tcW w:w="1219" w:type="dxa"/>
          </w:tcPr>
          <w:p w14:paraId="73B7613D" w14:textId="77777777" w:rsidR="008B458F" w:rsidRPr="00C32874" w:rsidRDefault="008B458F" w:rsidP="008C28F8">
            <w:pPr>
              <w:pStyle w:val="TableParagraph"/>
              <w:spacing w:line="167" w:lineRule="exact"/>
              <w:ind w:right="65"/>
              <w:rPr>
                <w:b/>
                <w:sz w:val="16"/>
              </w:rPr>
            </w:pPr>
            <w:r w:rsidRPr="00C32874">
              <w:rPr>
                <w:b/>
                <w:spacing w:val="-2"/>
                <w:sz w:val="16"/>
              </w:rPr>
              <w:t>Sermaye</w:t>
            </w:r>
          </w:p>
        </w:tc>
      </w:tr>
      <w:tr w:rsidR="00C32874" w:rsidRPr="00C32874" w14:paraId="4CDF0651" w14:textId="77777777" w:rsidTr="00791544">
        <w:trPr>
          <w:trHeight w:val="183"/>
        </w:trPr>
        <w:tc>
          <w:tcPr>
            <w:tcW w:w="3762" w:type="dxa"/>
            <w:vMerge/>
          </w:tcPr>
          <w:p w14:paraId="54F4028A" w14:textId="77777777" w:rsidR="008B458F" w:rsidRPr="00C32874" w:rsidRDefault="008B458F" w:rsidP="008C28F8">
            <w:pPr>
              <w:rPr>
                <w:sz w:val="2"/>
                <w:szCs w:val="2"/>
              </w:rPr>
            </w:pPr>
          </w:p>
        </w:tc>
        <w:tc>
          <w:tcPr>
            <w:tcW w:w="1197" w:type="dxa"/>
          </w:tcPr>
          <w:p w14:paraId="30124066" w14:textId="77777777" w:rsidR="008B458F" w:rsidRPr="00C32874" w:rsidRDefault="008B458F" w:rsidP="008C28F8">
            <w:pPr>
              <w:pStyle w:val="TableParagraph"/>
              <w:spacing w:line="164" w:lineRule="exact"/>
              <w:ind w:right="66"/>
              <w:rPr>
                <w:b/>
                <w:sz w:val="16"/>
              </w:rPr>
            </w:pPr>
            <w:r w:rsidRPr="00C32874">
              <w:rPr>
                <w:b/>
                <w:spacing w:val="-2"/>
                <w:sz w:val="16"/>
              </w:rPr>
              <w:t>konsolidasyon</w:t>
            </w:r>
          </w:p>
        </w:tc>
        <w:tc>
          <w:tcPr>
            <w:tcW w:w="1009" w:type="dxa"/>
          </w:tcPr>
          <w:p w14:paraId="473D61D8" w14:textId="77777777" w:rsidR="008B458F" w:rsidRPr="00C32874" w:rsidRDefault="008B458F" w:rsidP="008C28F8">
            <w:pPr>
              <w:pStyle w:val="TableParagraph"/>
              <w:jc w:val="left"/>
              <w:rPr>
                <w:sz w:val="12"/>
              </w:rPr>
            </w:pPr>
          </w:p>
        </w:tc>
        <w:tc>
          <w:tcPr>
            <w:tcW w:w="739" w:type="dxa"/>
          </w:tcPr>
          <w:p w14:paraId="18DF7EAD" w14:textId="77777777" w:rsidR="008B458F" w:rsidRPr="00C32874" w:rsidRDefault="008B458F" w:rsidP="008C28F8">
            <w:pPr>
              <w:pStyle w:val="TableParagraph"/>
              <w:spacing w:line="164" w:lineRule="exact"/>
              <w:ind w:right="67"/>
              <w:rPr>
                <w:b/>
                <w:sz w:val="16"/>
              </w:rPr>
            </w:pPr>
            <w:r w:rsidRPr="00C32874">
              <w:rPr>
                <w:b/>
                <w:spacing w:val="-2"/>
                <w:sz w:val="16"/>
              </w:rPr>
              <w:t>Karşı</w:t>
            </w:r>
          </w:p>
        </w:tc>
        <w:tc>
          <w:tcPr>
            <w:tcW w:w="1247" w:type="dxa"/>
          </w:tcPr>
          <w:p w14:paraId="510B7934" w14:textId="77777777" w:rsidR="008B458F" w:rsidRPr="00C32874" w:rsidRDefault="008B458F" w:rsidP="008C28F8">
            <w:pPr>
              <w:pStyle w:val="TableParagraph"/>
              <w:jc w:val="left"/>
              <w:rPr>
                <w:sz w:val="12"/>
              </w:rPr>
            </w:pPr>
          </w:p>
        </w:tc>
        <w:tc>
          <w:tcPr>
            <w:tcW w:w="700" w:type="dxa"/>
          </w:tcPr>
          <w:p w14:paraId="4035AF3C" w14:textId="77777777" w:rsidR="008B458F" w:rsidRPr="00C32874" w:rsidRDefault="008B458F" w:rsidP="008C28F8">
            <w:pPr>
              <w:pStyle w:val="TableParagraph"/>
              <w:jc w:val="left"/>
              <w:rPr>
                <w:sz w:val="12"/>
              </w:rPr>
            </w:pPr>
          </w:p>
        </w:tc>
        <w:tc>
          <w:tcPr>
            <w:tcW w:w="1219" w:type="dxa"/>
          </w:tcPr>
          <w:p w14:paraId="6690677D" w14:textId="77777777" w:rsidR="008B458F" w:rsidRPr="00C32874" w:rsidRDefault="008B458F" w:rsidP="008C28F8">
            <w:pPr>
              <w:pStyle w:val="TableParagraph"/>
              <w:spacing w:line="164" w:lineRule="exact"/>
              <w:ind w:right="66"/>
              <w:rPr>
                <w:b/>
                <w:sz w:val="16"/>
              </w:rPr>
            </w:pPr>
            <w:r w:rsidRPr="00C32874">
              <w:rPr>
                <w:b/>
                <w:spacing w:val="-2"/>
                <w:sz w:val="16"/>
              </w:rPr>
              <w:t>yükümlülüğüne</w:t>
            </w:r>
          </w:p>
        </w:tc>
      </w:tr>
      <w:tr w:rsidR="00C32874" w:rsidRPr="00C32874" w14:paraId="7A24A25F" w14:textId="77777777" w:rsidTr="00791544">
        <w:trPr>
          <w:trHeight w:val="184"/>
        </w:trPr>
        <w:tc>
          <w:tcPr>
            <w:tcW w:w="3762" w:type="dxa"/>
            <w:vMerge/>
          </w:tcPr>
          <w:p w14:paraId="23023E73" w14:textId="77777777" w:rsidR="008B458F" w:rsidRPr="00C32874" w:rsidRDefault="008B458F" w:rsidP="008C28F8">
            <w:pPr>
              <w:rPr>
                <w:sz w:val="2"/>
                <w:szCs w:val="2"/>
              </w:rPr>
            </w:pPr>
          </w:p>
        </w:tc>
        <w:tc>
          <w:tcPr>
            <w:tcW w:w="1197" w:type="dxa"/>
          </w:tcPr>
          <w:p w14:paraId="28228045" w14:textId="77777777" w:rsidR="008B458F" w:rsidRPr="00C32874" w:rsidRDefault="008B458F" w:rsidP="008C28F8">
            <w:pPr>
              <w:pStyle w:val="TableParagraph"/>
              <w:spacing w:line="164" w:lineRule="exact"/>
              <w:ind w:right="68"/>
              <w:rPr>
                <w:b/>
                <w:sz w:val="16"/>
              </w:rPr>
            </w:pPr>
            <w:r w:rsidRPr="00C32874">
              <w:rPr>
                <w:b/>
                <w:spacing w:val="-2"/>
                <w:sz w:val="16"/>
              </w:rPr>
              <w:t>kapsamındaki</w:t>
            </w:r>
          </w:p>
        </w:tc>
        <w:tc>
          <w:tcPr>
            <w:tcW w:w="1009" w:type="dxa"/>
          </w:tcPr>
          <w:p w14:paraId="4E9F9D46" w14:textId="77777777" w:rsidR="008B458F" w:rsidRPr="00C32874" w:rsidRDefault="008B458F" w:rsidP="008C28F8">
            <w:pPr>
              <w:pStyle w:val="TableParagraph"/>
              <w:jc w:val="left"/>
              <w:rPr>
                <w:sz w:val="12"/>
              </w:rPr>
            </w:pPr>
          </w:p>
        </w:tc>
        <w:tc>
          <w:tcPr>
            <w:tcW w:w="739" w:type="dxa"/>
          </w:tcPr>
          <w:p w14:paraId="5C6167D6" w14:textId="77777777" w:rsidR="008B458F" w:rsidRPr="00C32874" w:rsidRDefault="008B458F" w:rsidP="008C28F8">
            <w:pPr>
              <w:pStyle w:val="TableParagraph"/>
              <w:spacing w:line="164" w:lineRule="exact"/>
              <w:ind w:right="67"/>
              <w:rPr>
                <w:b/>
                <w:sz w:val="16"/>
              </w:rPr>
            </w:pPr>
            <w:r w:rsidRPr="00C32874">
              <w:rPr>
                <w:b/>
                <w:spacing w:val="-2"/>
                <w:sz w:val="16"/>
              </w:rPr>
              <w:t>taraf</w:t>
            </w:r>
          </w:p>
        </w:tc>
        <w:tc>
          <w:tcPr>
            <w:tcW w:w="1247" w:type="dxa"/>
          </w:tcPr>
          <w:p w14:paraId="1FD95BAE" w14:textId="77777777" w:rsidR="008B458F" w:rsidRPr="00C32874" w:rsidRDefault="008B458F" w:rsidP="008C28F8">
            <w:pPr>
              <w:pStyle w:val="TableParagraph"/>
              <w:jc w:val="left"/>
              <w:rPr>
                <w:sz w:val="12"/>
              </w:rPr>
            </w:pPr>
          </w:p>
        </w:tc>
        <w:tc>
          <w:tcPr>
            <w:tcW w:w="700" w:type="dxa"/>
          </w:tcPr>
          <w:p w14:paraId="709EDB01" w14:textId="77777777" w:rsidR="008B458F" w:rsidRPr="00C32874" w:rsidRDefault="008B458F" w:rsidP="008C28F8">
            <w:pPr>
              <w:pStyle w:val="TableParagraph"/>
              <w:jc w:val="left"/>
              <w:rPr>
                <w:sz w:val="12"/>
              </w:rPr>
            </w:pPr>
          </w:p>
        </w:tc>
        <w:tc>
          <w:tcPr>
            <w:tcW w:w="1219" w:type="dxa"/>
          </w:tcPr>
          <w:p w14:paraId="1944A96E" w14:textId="77777777" w:rsidR="008B458F" w:rsidRPr="00C32874" w:rsidRDefault="008B458F" w:rsidP="008C28F8">
            <w:pPr>
              <w:pStyle w:val="TableParagraph"/>
              <w:spacing w:line="164" w:lineRule="exact"/>
              <w:ind w:right="65"/>
              <w:rPr>
                <w:b/>
                <w:sz w:val="16"/>
              </w:rPr>
            </w:pPr>
            <w:r w:rsidRPr="00C32874">
              <w:rPr>
                <w:b/>
                <w:sz w:val="16"/>
              </w:rPr>
              <w:t>tabi</w:t>
            </w:r>
            <w:r w:rsidRPr="00C32874">
              <w:rPr>
                <w:b/>
                <w:spacing w:val="-5"/>
                <w:sz w:val="16"/>
              </w:rPr>
              <w:t xml:space="preserve"> </w:t>
            </w:r>
            <w:r w:rsidRPr="00C32874">
              <w:rPr>
                <w:b/>
                <w:spacing w:val="-2"/>
                <w:sz w:val="16"/>
              </w:rPr>
              <w:t>olmayan</w:t>
            </w:r>
          </w:p>
        </w:tc>
      </w:tr>
      <w:tr w:rsidR="00C32874" w:rsidRPr="00C32874" w14:paraId="7AB99541" w14:textId="77777777" w:rsidTr="00791544">
        <w:trPr>
          <w:trHeight w:val="184"/>
        </w:trPr>
        <w:tc>
          <w:tcPr>
            <w:tcW w:w="3762" w:type="dxa"/>
            <w:vMerge/>
          </w:tcPr>
          <w:p w14:paraId="6A76064D" w14:textId="77777777" w:rsidR="008B458F" w:rsidRPr="00C32874" w:rsidRDefault="008B458F" w:rsidP="008C28F8">
            <w:pPr>
              <w:rPr>
                <w:sz w:val="2"/>
                <w:szCs w:val="2"/>
              </w:rPr>
            </w:pPr>
          </w:p>
        </w:tc>
        <w:tc>
          <w:tcPr>
            <w:tcW w:w="1197" w:type="dxa"/>
          </w:tcPr>
          <w:p w14:paraId="4CDCB879" w14:textId="77777777" w:rsidR="008B458F" w:rsidRPr="00C32874" w:rsidRDefault="008B458F" w:rsidP="008C28F8">
            <w:pPr>
              <w:pStyle w:val="TableParagraph"/>
              <w:spacing w:line="164" w:lineRule="exact"/>
              <w:ind w:right="67"/>
              <w:rPr>
                <w:b/>
                <w:sz w:val="16"/>
              </w:rPr>
            </w:pPr>
            <w:r w:rsidRPr="00C32874">
              <w:rPr>
                <w:b/>
                <w:sz w:val="16"/>
              </w:rPr>
              <w:t>TMS</w:t>
            </w:r>
            <w:r w:rsidRPr="00C32874">
              <w:rPr>
                <w:b/>
                <w:spacing w:val="-5"/>
                <w:sz w:val="16"/>
              </w:rPr>
              <w:t xml:space="preserve"> </w:t>
            </w:r>
            <w:r w:rsidRPr="00C32874">
              <w:rPr>
                <w:b/>
                <w:spacing w:val="-2"/>
                <w:sz w:val="16"/>
              </w:rPr>
              <w:t>uyarınca</w:t>
            </w:r>
          </w:p>
        </w:tc>
        <w:tc>
          <w:tcPr>
            <w:tcW w:w="1009" w:type="dxa"/>
          </w:tcPr>
          <w:p w14:paraId="4A9DE780" w14:textId="77777777" w:rsidR="008B458F" w:rsidRPr="00C32874" w:rsidRDefault="008B458F" w:rsidP="008C28F8">
            <w:pPr>
              <w:pStyle w:val="TableParagraph"/>
              <w:spacing w:line="164" w:lineRule="exact"/>
              <w:ind w:right="196"/>
              <w:rPr>
                <w:b/>
                <w:sz w:val="16"/>
              </w:rPr>
            </w:pPr>
            <w:r w:rsidRPr="00C32874">
              <w:rPr>
                <w:b/>
                <w:spacing w:val="-2"/>
                <w:sz w:val="16"/>
              </w:rPr>
              <w:t>Kredi</w:t>
            </w:r>
          </w:p>
        </w:tc>
        <w:tc>
          <w:tcPr>
            <w:tcW w:w="739" w:type="dxa"/>
          </w:tcPr>
          <w:p w14:paraId="26C708C5" w14:textId="77777777" w:rsidR="008B458F" w:rsidRPr="00C32874" w:rsidRDefault="008B458F" w:rsidP="008C28F8">
            <w:pPr>
              <w:pStyle w:val="TableParagraph"/>
              <w:spacing w:line="164" w:lineRule="exact"/>
              <w:ind w:right="68"/>
              <w:rPr>
                <w:b/>
                <w:sz w:val="16"/>
              </w:rPr>
            </w:pPr>
            <w:r w:rsidRPr="00C32874">
              <w:rPr>
                <w:b/>
                <w:spacing w:val="-2"/>
                <w:sz w:val="16"/>
              </w:rPr>
              <w:t>kredi</w:t>
            </w:r>
          </w:p>
        </w:tc>
        <w:tc>
          <w:tcPr>
            <w:tcW w:w="1247" w:type="dxa"/>
          </w:tcPr>
          <w:p w14:paraId="3CA83D4A" w14:textId="77777777" w:rsidR="008B458F" w:rsidRPr="00C32874" w:rsidRDefault="008B458F" w:rsidP="008C28F8">
            <w:pPr>
              <w:pStyle w:val="TableParagraph"/>
              <w:spacing w:line="164" w:lineRule="exact"/>
              <w:ind w:right="153"/>
              <w:rPr>
                <w:b/>
                <w:sz w:val="16"/>
              </w:rPr>
            </w:pPr>
            <w:r w:rsidRPr="00C32874">
              <w:rPr>
                <w:b/>
                <w:spacing w:val="-2"/>
                <w:sz w:val="16"/>
              </w:rPr>
              <w:t>Menkul</w:t>
            </w:r>
          </w:p>
        </w:tc>
        <w:tc>
          <w:tcPr>
            <w:tcW w:w="700" w:type="dxa"/>
          </w:tcPr>
          <w:p w14:paraId="1D4423EA" w14:textId="77777777" w:rsidR="008B458F" w:rsidRPr="00C32874" w:rsidRDefault="008B458F" w:rsidP="008C28F8">
            <w:pPr>
              <w:pStyle w:val="TableParagraph"/>
              <w:spacing w:line="164" w:lineRule="exact"/>
              <w:ind w:right="68"/>
              <w:rPr>
                <w:b/>
                <w:sz w:val="16"/>
              </w:rPr>
            </w:pPr>
            <w:r w:rsidRPr="00C32874">
              <w:rPr>
                <w:b/>
                <w:spacing w:val="-2"/>
                <w:sz w:val="16"/>
              </w:rPr>
              <w:t>Piyasa</w:t>
            </w:r>
          </w:p>
        </w:tc>
        <w:tc>
          <w:tcPr>
            <w:tcW w:w="1219" w:type="dxa"/>
          </w:tcPr>
          <w:p w14:paraId="5A228E4A" w14:textId="77777777" w:rsidR="008B458F" w:rsidRPr="00C32874" w:rsidRDefault="008B458F" w:rsidP="008C28F8">
            <w:pPr>
              <w:pStyle w:val="TableParagraph"/>
              <w:spacing w:line="164" w:lineRule="exact"/>
              <w:ind w:right="64"/>
              <w:rPr>
                <w:b/>
                <w:sz w:val="16"/>
              </w:rPr>
            </w:pPr>
            <w:r w:rsidRPr="00C32874">
              <w:rPr>
                <w:b/>
                <w:spacing w:val="-4"/>
                <w:sz w:val="16"/>
              </w:rPr>
              <w:t>veya</w:t>
            </w:r>
          </w:p>
        </w:tc>
      </w:tr>
      <w:tr w:rsidR="00C32874" w:rsidRPr="00C32874" w14:paraId="5A1BBB8D" w14:textId="77777777" w:rsidTr="00791544">
        <w:trPr>
          <w:trHeight w:val="180"/>
        </w:trPr>
        <w:tc>
          <w:tcPr>
            <w:tcW w:w="3762" w:type="dxa"/>
            <w:vMerge/>
          </w:tcPr>
          <w:p w14:paraId="3C9FDFCA" w14:textId="77777777" w:rsidR="008B458F" w:rsidRPr="00C32874" w:rsidRDefault="008B458F" w:rsidP="008C28F8">
            <w:pPr>
              <w:rPr>
                <w:sz w:val="2"/>
                <w:szCs w:val="2"/>
              </w:rPr>
            </w:pPr>
          </w:p>
        </w:tc>
        <w:tc>
          <w:tcPr>
            <w:tcW w:w="1197" w:type="dxa"/>
          </w:tcPr>
          <w:p w14:paraId="5C5927EA" w14:textId="77777777" w:rsidR="008B458F" w:rsidRPr="00C32874" w:rsidRDefault="008B458F" w:rsidP="008C28F8">
            <w:pPr>
              <w:pStyle w:val="TableParagraph"/>
              <w:spacing w:line="160" w:lineRule="exact"/>
              <w:ind w:right="69"/>
              <w:rPr>
                <w:b/>
                <w:sz w:val="16"/>
              </w:rPr>
            </w:pPr>
            <w:r w:rsidRPr="00C32874">
              <w:rPr>
                <w:b/>
                <w:spacing w:val="-2"/>
                <w:sz w:val="16"/>
              </w:rPr>
              <w:t>değerlenmiş</w:t>
            </w:r>
          </w:p>
        </w:tc>
        <w:tc>
          <w:tcPr>
            <w:tcW w:w="1009" w:type="dxa"/>
          </w:tcPr>
          <w:p w14:paraId="635D2C8C" w14:textId="77777777" w:rsidR="008B458F" w:rsidRPr="00C32874" w:rsidRDefault="008B458F" w:rsidP="008C28F8">
            <w:pPr>
              <w:pStyle w:val="TableParagraph"/>
              <w:spacing w:line="160" w:lineRule="exact"/>
              <w:ind w:right="195"/>
              <w:rPr>
                <w:b/>
                <w:sz w:val="16"/>
              </w:rPr>
            </w:pPr>
            <w:r w:rsidRPr="00C32874">
              <w:rPr>
                <w:b/>
                <w:spacing w:val="-2"/>
                <w:sz w:val="16"/>
              </w:rPr>
              <w:t>riskine</w:t>
            </w:r>
          </w:p>
        </w:tc>
        <w:tc>
          <w:tcPr>
            <w:tcW w:w="739" w:type="dxa"/>
          </w:tcPr>
          <w:p w14:paraId="0882F052" w14:textId="77777777" w:rsidR="008B458F" w:rsidRPr="00C32874" w:rsidRDefault="008B458F" w:rsidP="008C28F8">
            <w:pPr>
              <w:pStyle w:val="TableParagraph"/>
              <w:spacing w:line="160" w:lineRule="exact"/>
              <w:ind w:right="68"/>
              <w:rPr>
                <w:b/>
                <w:sz w:val="16"/>
              </w:rPr>
            </w:pPr>
            <w:r w:rsidRPr="00C32874">
              <w:rPr>
                <w:b/>
                <w:spacing w:val="-2"/>
                <w:sz w:val="16"/>
              </w:rPr>
              <w:t>riskine</w:t>
            </w:r>
          </w:p>
        </w:tc>
        <w:tc>
          <w:tcPr>
            <w:tcW w:w="1247" w:type="dxa"/>
          </w:tcPr>
          <w:p w14:paraId="224A3E20" w14:textId="77777777" w:rsidR="008B458F" w:rsidRPr="00C32874" w:rsidRDefault="008B458F" w:rsidP="008C28F8">
            <w:pPr>
              <w:pStyle w:val="TableParagraph"/>
              <w:spacing w:line="160" w:lineRule="exact"/>
              <w:ind w:right="153"/>
              <w:rPr>
                <w:b/>
                <w:sz w:val="16"/>
              </w:rPr>
            </w:pPr>
            <w:r w:rsidRPr="00C32874">
              <w:rPr>
                <w:b/>
                <w:spacing w:val="-2"/>
                <w:sz w:val="16"/>
              </w:rPr>
              <w:t>kıymetleştirme</w:t>
            </w:r>
          </w:p>
        </w:tc>
        <w:tc>
          <w:tcPr>
            <w:tcW w:w="700" w:type="dxa"/>
          </w:tcPr>
          <w:p w14:paraId="153E1E48" w14:textId="77777777" w:rsidR="008B458F" w:rsidRPr="00C32874" w:rsidRDefault="008B458F" w:rsidP="008C28F8">
            <w:pPr>
              <w:pStyle w:val="TableParagraph"/>
              <w:spacing w:line="160" w:lineRule="exact"/>
              <w:ind w:right="70"/>
              <w:rPr>
                <w:b/>
                <w:sz w:val="16"/>
              </w:rPr>
            </w:pPr>
            <w:r w:rsidRPr="00C32874">
              <w:rPr>
                <w:b/>
                <w:spacing w:val="-2"/>
                <w:sz w:val="16"/>
              </w:rPr>
              <w:t>riskine</w:t>
            </w:r>
          </w:p>
        </w:tc>
        <w:tc>
          <w:tcPr>
            <w:tcW w:w="1219" w:type="dxa"/>
          </w:tcPr>
          <w:p w14:paraId="0B1C5CAB" w14:textId="77777777" w:rsidR="008B458F" w:rsidRPr="00C32874" w:rsidRDefault="008B458F" w:rsidP="008C28F8">
            <w:pPr>
              <w:pStyle w:val="TableParagraph"/>
              <w:spacing w:line="160" w:lineRule="exact"/>
              <w:ind w:right="66"/>
              <w:rPr>
                <w:b/>
                <w:sz w:val="16"/>
              </w:rPr>
            </w:pPr>
            <w:r w:rsidRPr="00C32874">
              <w:rPr>
                <w:b/>
                <w:spacing w:val="-2"/>
                <w:sz w:val="16"/>
              </w:rPr>
              <w:t>sermayeden</w:t>
            </w:r>
          </w:p>
        </w:tc>
      </w:tr>
      <w:tr w:rsidR="00C32874" w:rsidRPr="00C32874" w14:paraId="4B262578" w14:textId="77777777" w:rsidTr="00791544">
        <w:trPr>
          <w:trHeight w:val="184"/>
        </w:trPr>
        <w:tc>
          <w:tcPr>
            <w:tcW w:w="3762" w:type="dxa"/>
          </w:tcPr>
          <w:p w14:paraId="74F6E93C" w14:textId="77777777" w:rsidR="008B458F" w:rsidRPr="00C32874" w:rsidRDefault="008B458F" w:rsidP="008C28F8">
            <w:pPr>
              <w:pStyle w:val="TableParagraph"/>
              <w:spacing w:line="165" w:lineRule="exact"/>
              <w:ind w:left="154"/>
              <w:jc w:val="left"/>
              <w:rPr>
                <w:b/>
                <w:sz w:val="16"/>
              </w:rPr>
            </w:pPr>
            <w:r w:rsidRPr="00C32874">
              <w:rPr>
                <w:b/>
                <w:sz w:val="16"/>
              </w:rPr>
              <w:t>Cari</w:t>
            </w:r>
            <w:r w:rsidRPr="00C32874">
              <w:rPr>
                <w:b/>
                <w:spacing w:val="-5"/>
                <w:sz w:val="16"/>
              </w:rPr>
              <w:t xml:space="preserve"> </w:t>
            </w:r>
            <w:r w:rsidRPr="00C32874">
              <w:rPr>
                <w:b/>
                <w:sz w:val="16"/>
              </w:rPr>
              <w:t>Dönem</w:t>
            </w:r>
            <w:r w:rsidRPr="00C32874">
              <w:rPr>
                <w:b/>
                <w:spacing w:val="-4"/>
                <w:sz w:val="16"/>
              </w:rPr>
              <w:t xml:space="preserve"> </w:t>
            </w:r>
            <w:r w:rsidRPr="00C32874">
              <w:rPr>
                <w:b/>
                <w:sz w:val="16"/>
              </w:rPr>
              <w:t>-</w:t>
            </w:r>
            <w:r w:rsidRPr="00C32874">
              <w:rPr>
                <w:b/>
                <w:spacing w:val="-4"/>
                <w:sz w:val="16"/>
              </w:rPr>
              <w:t xml:space="preserve"> </w:t>
            </w:r>
            <w:r w:rsidRPr="00C32874">
              <w:rPr>
                <w:b/>
                <w:sz w:val="16"/>
              </w:rPr>
              <w:t>31</w:t>
            </w:r>
            <w:r w:rsidRPr="00C32874">
              <w:rPr>
                <w:b/>
                <w:spacing w:val="-2"/>
                <w:sz w:val="16"/>
              </w:rPr>
              <w:t xml:space="preserve"> </w:t>
            </w:r>
            <w:r w:rsidRPr="00C32874">
              <w:rPr>
                <w:b/>
                <w:sz w:val="16"/>
              </w:rPr>
              <w:t>Aralık</w:t>
            </w:r>
            <w:r w:rsidRPr="00C32874">
              <w:rPr>
                <w:b/>
                <w:spacing w:val="-4"/>
                <w:sz w:val="16"/>
              </w:rPr>
              <w:t xml:space="preserve"> 2024</w:t>
            </w:r>
          </w:p>
        </w:tc>
        <w:tc>
          <w:tcPr>
            <w:tcW w:w="1197" w:type="dxa"/>
          </w:tcPr>
          <w:p w14:paraId="3F5E9AE8" w14:textId="77777777" w:rsidR="008B458F" w:rsidRPr="00C32874" w:rsidRDefault="008B458F" w:rsidP="008C28F8">
            <w:pPr>
              <w:pStyle w:val="TableParagraph"/>
              <w:spacing w:line="165" w:lineRule="exact"/>
              <w:ind w:right="68"/>
              <w:rPr>
                <w:b/>
                <w:sz w:val="16"/>
              </w:rPr>
            </w:pPr>
            <w:r w:rsidRPr="00C32874">
              <w:rPr>
                <w:b/>
                <w:sz w:val="16"/>
              </w:rPr>
              <w:t>tutar</w:t>
            </w:r>
            <w:r w:rsidRPr="00C32874">
              <w:rPr>
                <w:b/>
                <w:spacing w:val="-8"/>
                <w:sz w:val="16"/>
              </w:rPr>
              <w:t xml:space="preserve"> </w:t>
            </w:r>
            <w:r w:rsidRPr="00C32874">
              <w:rPr>
                <w:b/>
                <w:spacing w:val="-5"/>
                <w:sz w:val="16"/>
                <w:vertAlign w:val="superscript"/>
              </w:rPr>
              <w:t>(1)</w:t>
            </w:r>
          </w:p>
        </w:tc>
        <w:tc>
          <w:tcPr>
            <w:tcW w:w="1009" w:type="dxa"/>
          </w:tcPr>
          <w:p w14:paraId="2B6996B7" w14:textId="77777777" w:rsidR="008B458F" w:rsidRPr="00C32874" w:rsidRDefault="008B458F" w:rsidP="008C28F8">
            <w:pPr>
              <w:pStyle w:val="TableParagraph"/>
              <w:spacing w:line="165" w:lineRule="exact"/>
              <w:ind w:right="195"/>
              <w:rPr>
                <w:b/>
                <w:sz w:val="16"/>
              </w:rPr>
            </w:pPr>
            <w:r w:rsidRPr="00C32874">
              <w:rPr>
                <w:b/>
                <w:spacing w:val="-4"/>
                <w:sz w:val="16"/>
              </w:rPr>
              <w:t>tabi</w:t>
            </w:r>
          </w:p>
        </w:tc>
        <w:tc>
          <w:tcPr>
            <w:tcW w:w="739" w:type="dxa"/>
          </w:tcPr>
          <w:p w14:paraId="0CC7BB8E" w14:textId="77777777" w:rsidR="008B458F" w:rsidRPr="00C32874" w:rsidRDefault="008B458F" w:rsidP="008C28F8">
            <w:pPr>
              <w:pStyle w:val="TableParagraph"/>
              <w:spacing w:line="165" w:lineRule="exact"/>
              <w:ind w:right="67"/>
              <w:rPr>
                <w:b/>
                <w:sz w:val="16"/>
              </w:rPr>
            </w:pPr>
            <w:r w:rsidRPr="00C32874">
              <w:rPr>
                <w:b/>
                <w:spacing w:val="-4"/>
                <w:sz w:val="16"/>
              </w:rPr>
              <w:t>tabi</w:t>
            </w:r>
          </w:p>
        </w:tc>
        <w:tc>
          <w:tcPr>
            <w:tcW w:w="1247" w:type="dxa"/>
          </w:tcPr>
          <w:p w14:paraId="6572FE97" w14:textId="77777777" w:rsidR="008B458F" w:rsidRPr="00C32874" w:rsidRDefault="008B458F" w:rsidP="008C28F8">
            <w:pPr>
              <w:pStyle w:val="TableParagraph"/>
              <w:spacing w:line="165" w:lineRule="exact"/>
              <w:ind w:right="150"/>
              <w:rPr>
                <w:b/>
                <w:sz w:val="16"/>
              </w:rPr>
            </w:pPr>
            <w:r w:rsidRPr="00C32874">
              <w:rPr>
                <w:b/>
                <w:spacing w:val="-2"/>
                <w:sz w:val="16"/>
              </w:rPr>
              <w:t>pozisyonları</w:t>
            </w:r>
          </w:p>
        </w:tc>
        <w:tc>
          <w:tcPr>
            <w:tcW w:w="700" w:type="dxa"/>
          </w:tcPr>
          <w:p w14:paraId="079DD60E" w14:textId="77777777" w:rsidR="008B458F" w:rsidRPr="00C32874" w:rsidRDefault="008B458F" w:rsidP="008C28F8">
            <w:pPr>
              <w:pStyle w:val="TableParagraph"/>
              <w:spacing w:line="165" w:lineRule="exact"/>
              <w:ind w:right="69"/>
              <w:rPr>
                <w:b/>
                <w:sz w:val="16"/>
              </w:rPr>
            </w:pPr>
            <w:r w:rsidRPr="00C32874">
              <w:rPr>
                <w:b/>
                <w:sz w:val="16"/>
              </w:rPr>
              <w:t>tabi</w:t>
            </w:r>
            <w:r w:rsidRPr="00C32874">
              <w:rPr>
                <w:b/>
                <w:spacing w:val="-6"/>
                <w:sz w:val="16"/>
              </w:rPr>
              <w:t xml:space="preserve"> </w:t>
            </w:r>
            <w:r w:rsidRPr="00C32874">
              <w:rPr>
                <w:b/>
                <w:spacing w:val="-5"/>
                <w:sz w:val="16"/>
                <w:vertAlign w:val="superscript"/>
              </w:rPr>
              <w:t>(2)</w:t>
            </w:r>
          </w:p>
        </w:tc>
        <w:tc>
          <w:tcPr>
            <w:tcW w:w="1219" w:type="dxa"/>
          </w:tcPr>
          <w:p w14:paraId="4D29797A" w14:textId="77777777" w:rsidR="008B458F" w:rsidRPr="00C32874" w:rsidRDefault="008B458F" w:rsidP="008C28F8">
            <w:pPr>
              <w:pStyle w:val="TableParagraph"/>
              <w:spacing w:line="165" w:lineRule="exact"/>
              <w:ind w:right="67"/>
              <w:rPr>
                <w:b/>
                <w:sz w:val="16"/>
              </w:rPr>
            </w:pPr>
            <w:r w:rsidRPr="00C32874">
              <w:rPr>
                <w:b/>
                <w:spacing w:val="-2"/>
                <w:sz w:val="16"/>
              </w:rPr>
              <w:t>indirilen</w:t>
            </w:r>
          </w:p>
        </w:tc>
      </w:tr>
      <w:tr w:rsidR="00C32874" w:rsidRPr="00C32874" w14:paraId="061A60AC" w14:textId="77777777" w:rsidTr="00F933A1">
        <w:trPr>
          <w:trHeight w:val="170"/>
        </w:trPr>
        <w:tc>
          <w:tcPr>
            <w:tcW w:w="3762" w:type="dxa"/>
          </w:tcPr>
          <w:p w14:paraId="117858DE" w14:textId="77777777" w:rsidR="008B458F" w:rsidRPr="00C32874" w:rsidRDefault="008B458F" w:rsidP="008C28F8">
            <w:pPr>
              <w:pStyle w:val="TableParagraph"/>
              <w:spacing w:line="167" w:lineRule="exact"/>
              <w:ind w:left="154"/>
              <w:jc w:val="left"/>
              <w:rPr>
                <w:b/>
                <w:sz w:val="16"/>
              </w:rPr>
            </w:pPr>
            <w:r w:rsidRPr="00C32874">
              <w:rPr>
                <w:b/>
                <w:spacing w:val="-2"/>
                <w:sz w:val="16"/>
              </w:rPr>
              <w:t>Varlıklar</w:t>
            </w:r>
          </w:p>
        </w:tc>
        <w:tc>
          <w:tcPr>
            <w:tcW w:w="1197" w:type="dxa"/>
            <w:vAlign w:val="center"/>
          </w:tcPr>
          <w:p w14:paraId="50F6022E" w14:textId="77777777" w:rsidR="008B458F" w:rsidRPr="00C32874" w:rsidRDefault="008B458F" w:rsidP="008C28F8">
            <w:pPr>
              <w:pStyle w:val="TableParagraph"/>
              <w:jc w:val="left"/>
              <w:rPr>
                <w:sz w:val="12"/>
              </w:rPr>
            </w:pPr>
          </w:p>
        </w:tc>
        <w:tc>
          <w:tcPr>
            <w:tcW w:w="1009" w:type="dxa"/>
            <w:vAlign w:val="center"/>
          </w:tcPr>
          <w:p w14:paraId="08BE8E22" w14:textId="77777777" w:rsidR="008B458F" w:rsidRPr="00C32874" w:rsidRDefault="008B458F" w:rsidP="008C28F8">
            <w:pPr>
              <w:pStyle w:val="TableParagraph"/>
              <w:jc w:val="left"/>
              <w:rPr>
                <w:sz w:val="12"/>
              </w:rPr>
            </w:pPr>
          </w:p>
        </w:tc>
        <w:tc>
          <w:tcPr>
            <w:tcW w:w="739" w:type="dxa"/>
            <w:vAlign w:val="center"/>
          </w:tcPr>
          <w:p w14:paraId="115F65A7" w14:textId="77777777" w:rsidR="008B458F" w:rsidRPr="00C32874" w:rsidRDefault="008B458F" w:rsidP="008C28F8">
            <w:pPr>
              <w:pStyle w:val="TableParagraph"/>
              <w:jc w:val="left"/>
              <w:rPr>
                <w:sz w:val="12"/>
              </w:rPr>
            </w:pPr>
          </w:p>
        </w:tc>
        <w:tc>
          <w:tcPr>
            <w:tcW w:w="1247" w:type="dxa"/>
            <w:vAlign w:val="center"/>
          </w:tcPr>
          <w:p w14:paraId="13CB6D18" w14:textId="77777777" w:rsidR="008B458F" w:rsidRPr="00C32874" w:rsidRDefault="008B458F" w:rsidP="008C28F8">
            <w:pPr>
              <w:pStyle w:val="TableParagraph"/>
              <w:jc w:val="left"/>
              <w:rPr>
                <w:sz w:val="12"/>
              </w:rPr>
            </w:pPr>
          </w:p>
        </w:tc>
        <w:tc>
          <w:tcPr>
            <w:tcW w:w="700" w:type="dxa"/>
            <w:vAlign w:val="center"/>
          </w:tcPr>
          <w:p w14:paraId="7E24F8BF" w14:textId="77777777" w:rsidR="008B458F" w:rsidRPr="00C32874" w:rsidRDefault="008B458F" w:rsidP="008C28F8">
            <w:pPr>
              <w:pStyle w:val="TableParagraph"/>
              <w:jc w:val="left"/>
              <w:rPr>
                <w:sz w:val="12"/>
              </w:rPr>
            </w:pPr>
          </w:p>
        </w:tc>
        <w:tc>
          <w:tcPr>
            <w:tcW w:w="1219" w:type="dxa"/>
            <w:vAlign w:val="center"/>
          </w:tcPr>
          <w:p w14:paraId="6B67BF14" w14:textId="77777777" w:rsidR="008B458F" w:rsidRPr="00C32874" w:rsidRDefault="008B458F" w:rsidP="008C28F8">
            <w:pPr>
              <w:pStyle w:val="TableParagraph"/>
              <w:jc w:val="left"/>
              <w:rPr>
                <w:sz w:val="12"/>
              </w:rPr>
            </w:pPr>
          </w:p>
        </w:tc>
      </w:tr>
      <w:tr w:rsidR="00C32874" w:rsidRPr="00C32874" w14:paraId="4DCA13AB" w14:textId="77777777" w:rsidTr="00F933A1">
        <w:trPr>
          <w:trHeight w:val="170"/>
        </w:trPr>
        <w:tc>
          <w:tcPr>
            <w:tcW w:w="3762" w:type="dxa"/>
          </w:tcPr>
          <w:p w14:paraId="3CFB6A72" w14:textId="77777777" w:rsidR="008B458F" w:rsidRPr="00C32874" w:rsidRDefault="008B458F" w:rsidP="008C28F8">
            <w:pPr>
              <w:pStyle w:val="TableParagraph"/>
              <w:spacing w:line="164" w:lineRule="exact"/>
              <w:ind w:left="154"/>
              <w:jc w:val="left"/>
              <w:rPr>
                <w:sz w:val="16"/>
              </w:rPr>
            </w:pPr>
            <w:r w:rsidRPr="00C32874">
              <w:rPr>
                <w:sz w:val="16"/>
              </w:rPr>
              <w:t>Nakit</w:t>
            </w:r>
            <w:r w:rsidRPr="00C32874">
              <w:rPr>
                <w:spacing w:val="-6"/>
                <w:sz w:val="16"/>
              </w:rPr>
              <w:t xml:space="preserve"> </w:t>
            </w:r>
            <w:r w:rsidRPr="00C32874">
              <w:rPr>
                <w:sz w:val="16"/>
              </w:rPr>
              <w:t>değerler</w:t>
            </w:r>
            <w:r w:rsidRPr="00C32874">
              <w:rPr>
                <w:spacing w:val="-6"/>
                <w:sz w:val="16"/>
              </w:rPr>
              <w:t xml:space="preserve"> </w:t>
            </w:r>
            <w:r w:rsidRPr="00C32874">
              <w:rPr>
                <w:sz w:val="16"/>
              </w:rPr>
              <w:t>ve</w:t>
            </w:r>
            <w:r w:rsidRPr="00C32874">
              <w:rPr>
                <w:spacing w:val="-4"/>
                <w:sz w:val="16"/>
              </w:rPr>
              <w:t xml:space="preserve"> </w:t>
            </w:r>
            <w:r w:rsidRPr="00C32874">
              <w:rPr>
                <w:sz w:val="16"/>
              </w:rPr>
              <w:t>merkez</w:t>
            </w:r>
            <w:r w:rsidRPr="00C32874">
              <w:rPr>
                <w:spacing w:val="-5"/>
                <w:sz w:val="16"/>
              </w:rPr>
              <w:t xml:space="preserve"> </w:t>
            </w:r>
            <w:r w:rsidRPr="00C32874">
              <w:rPr>
                <w:spacing w:val="-2"/>
                <w:sz w:val="16"/>
              </w:rPr>
              <w:t>bankası</w:t>
            </w:r>
          </w:p>
        </w:tc>
        <w:tc>
          <w:tcPr>
            <w:tcW w:w="1197" w:type="dxa"/>
            <w:vAlign w:val="center"/>
          </w:tcPr>
          <w:p w14:paraId="142F6797" w14:textId="77777777" w:rsidR="008B458F" w:rsidRPr="00C32874" w:rsidRDefault="008B458F" w:rsidP="008C28F8">
            <w:pPr>
              <w:pStyle w:val="TableParagraph"/>
              <w:spacing w:line="164" w:lineRule="exact"/>
              <w:ind w:right="67"/>
              <w:rPr>
                <w:sz w:val="16"/>
              </w:rPr>
            </w:pPr>
            <w:r w:rsidRPr="00C32874">
              <w:rPr>
                <w:sz w:val="16"/>
              </w:rPr>
              <w:t>131,336</w:t>
            </w:r>
          </w:p>
        </w:tc>
        <w:tc>
          <w:tcPr>
            <w:tcW w:w="1009" w:type="dxa"/>
            <w:vAlign w:val="center"/>
          </w:tcPr>
          <w:p w14:paraId="79A5CCF7" w14:textId="77777777" w:rsidR="008B458F" w:rsidRPr="00C32874" w:rsidRDefault="008B458F" w:rsidP="008C28F8">
            <w:pPr>
              <w:pStyle w:val="TableParagraph"/>
              <w:spacing w:line="164" w:lineRule="exact"/>
              <w:ind w:right="194"/>
              <w:rPr>
                <w:sz w:val="16"/>
              </w:rPr>
            </w:pPr>
            <w:r w:rsidRPr="00C32874">
              <w:rPr>
                <w:sz w:val="16"/>
              </w:rPr>
              <w:t>131,336</w:t>
            </w:r>
          </w:p>
        </w:tc>
        <w:tc>
          <w:tcPr>
            <w:tcW w:w="739" w:type="dxa"/>
            <w:vAlign w:val="center"/>
          </w:tcPr>
          <w:p w14:paraId="68B51A03"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06B3CFB7"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3B34652A"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6419D33F"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6A0D5CE4" w14:textId="77777777" w:rsidTr="00F933A1">
        <w:trPr>
          <w:trHeight w:val="170"/>
        </w:trPr>
        <w:tc>
          <w:tcPr>
            <w:tcW w:w="3762" w:type="dxa"/>
          </w:tcPr>
          <w:p w14:paraId="5C6163A8" w14:textId="77777777" w:rsidR="008B458F" w:rsidRPr="00C32874" w:rsidRDefault="008B458F" w:rsidP="008C28F8">
            <w:pPr>
              <w:pStyle w:val="TableParagraph"/>
              <w:spacing w:line="164" w:lineRule="exact"/>
              <w:ind w:left="154"/>
              <w:jc w:val="left"/>
              <w:rPr>
                <w:sz w:val="16"/>
              </w:rPr>
            </w:pPr>
            <w:r w:rsidRPr="00C32874">
              <w:rPr>
                <w:sz w:val="16"/>
              </w:rPr>
              <w:t>Bankalar</w:t>
            </w:r>
            <w:r w:rsidRPr="00C32874">
              <w:rPr>
                <w:spacing w:val="-7"/>
                <w:sz w:val="16"/>
              </w:rPr>
              <w:t xml:space="preserve"> </w:t>
            </w:r>
            <w:r w:rsidRPr="00C32874">
              <w:rPr>
                <w:spacing w:val="-2"/>
                <w:sz w:val="16"/>
              </w:rPr>
              <w:t>(net)</w:t>
            </w:r>
          </w:p>
        </w:tc>
        <w:tc>
          <w:tcPr>
            <w:tcW w:w="1197" w:type="dxa"/>
            <w:vAlign w:val="center"/>
          </w:tcPr>
          <w:p w14:paraId="1F390A63" w14:textId="77777777" w:rsidR="008B458F" w:rsidRPr="00C32874" w:rsidRDefault="008B458F" w:rsidP="008C28F8">
            <w:pPr>
              <w:pStyle w:val="TableParagraph"/>
              <w:spacing w:line="164" w:lineRule="exact"/>
              <w:ind w:right="65"/>
              <w:rPr>
                <w:sz w:val="16"/>
              </w:rPr>
            </w:pPr>
            <w:r w:rsidRPr="00C32874">
              <w:rPr>
                <w:sz w:val="16"/>
              </w:rPr>
              <w:t>10,363</w:t>
            </w:r>
          </w:p>
        </w:tc>
        <w:tc>
          <w:tcPr>
            <w:tcW w:w="1009" w:type="dxa"/>
            <w:vAlign w:val="center"/>
          </w:tcPr>
          <w:p w14:paraId="6A503015" w14:textId="77777777" w:rsidR="008B458F" w:rsidRPr="00C32874" w:rsidRDefault="008B458F" w:rsidP="008C28F8">
            <w:pPr>
              <w:pStyle w:val="TableParagraph"/>
              <w:spacing w:line="164" w:lineRule="exact"/>
              <w:ind w:right="192"/>
              <w:rPr>
                <w:sz w:val="16"/>
              </w:rPr>
            </w:pPr>
            <w:r w:rsidRPr="00C32874">
              <w:rPr>
                <w:sz w:val="16"/>
              </w:rPr>
              <w:t>10,363</w:t>
            </w:r>
          </w:p>
        </w:tc>
        <w:tc>
          <w:tcPr>
            <w:tcW w:w="739" w:type="dxa"/>
            <w:vAlign w:val="center"/>
          </w:tcPr>
          <w:p w14:paraId="215197B5" w14:textId="77777777" w:rsidR="008B458F" w:rsidRPr="00C32874" w:rsidRDefault="008B458F" w:rsidP="008C28F8">
            <w:pPr>
              <w:pStyle w:val="TableParagraph"/>
              <w:spacing w:line="164" w:lineRule="exact"/>
              <w:ind w:right="66"/>
              <w:rPr>
                <w:sz w:val="16"/>
              </w:rPr>
            </w:pPr>
            <w:r w:rsidRPr="00C32874">
              <w:rPr>
                <w:spacing w:val="-10"/>
                <w:sz w:val="16"/>
              </w:rPr>
              <w:t>-</w:t>
            </w:r>
          </w:p>
        </w:tc>
        <w:tc>
          <w:tcPr>
            <w:tcW w:w="1247" w:type="dxa"/>
            <w:vAlign w:val="center"/>
          </w:tcPr>
          <w:p w14:paraId="5235BAD1" w14:textId="77777777" w:rsidR="008B458F" w:rsidRPr="00C32874" w:rsidRDefault="008B458F" w:rsidP="008C28F8">
            <w:pPr>
              <w:pStyle w:val="TableParagraph"/>
              <w:spacing w:line="164" w:lineRule="exact"/>
              <w:ind w:right="150"/>
              <w:rPr>
                <w:sz w:val="16"/>
              </w:rPr>
            </w:pPr>
            <w:r w:rsidRPr="00C32874">
              <w:rPr>
                <w:spacing w:val="-10"/>
                <w:sz w:val="16"/>
              </w:rPr>
              <w:t>-</w:t>
            </w:r>
          </w:p>
        </w:tc>
        <w:tc>
          <w:tcPr>
            <w:tcW w:w="700" w:type="dxa"/>
            <w:vAlign w:val="center"/>
          </w:tcPr>
          <w:p w14:paraId="724CC960" w14:textId="77777777" w:rsidR="008B458F" w:rsidRPr="00C32874" w:rsidRDefault="008B458F" w:rsidP="008C28F8">
            <w:pPr>
              <w:pStyle w:val="TableParagraph"/>
              <w:spacing w:line="164" w:lineRule="exact"/>
              <w:ind w:right="68"/>
              <w:rPr>
                <w:sz w:val="16"/>
              </w:rPr>
            </w:pPr>
            <w:r w:rsidRPr="00C32874">
              <w:rPr>
                <w:spacing w:val="-10"/>
                <w:sz w:val="16"/>
              </w:rPr>
              <w:t>-</w:t>
            </w:r>
          </w:p>
        </w:tc>
        <w:tc>
          <w:tcPr>
            <w:tcW w:w="1219" w:type="dxa"/>
            <w:vAlign w:val="center"/>
          </w:tcPr>
          <w:p w14:paraId="06D665D5" w14:textId="77777777" w:rsidR="008B458F" w:rsidRPr="00C32874" w:rsidRDefault="008B458F" w:rsidP="008C28F8">
            <w:pPr>
              <w:pStyle w:val="TableParagraph"/>
              <w:spacing w:line="164" w:lineRule="exact"/>
              <w:ind w:right="64"/>
              <w:rPr>
                <w:sz w:val="16"/>
              </w:rPr>
            </w:pPr>
            <w:r w:rsidRPr="00C32874">
              <w:rPr>
                <w:spacing w:val="-10"/>
                <w:sz w:val="16"/>
              </w:rPr>
              <w:t>-</w:t>
            </w:r>
          </w:p>
        </w:tc>
      </w:tr>
      <w:tr w:rsidR="00C32874" w:rsidRPr="00C32874" w14:paraId="36846E47" w14:textId="77777777" w:rsidTr="00F933A1">
        <w:trPr>
          <w:trHeight w:val="170"/>
        </w:trPr>
        <w:tc>
          <w:tcPr>
            <w:tcW w:w="3762" w:type="dxa"/>
          </w:tcPr>
          <w:p w14:paraId="1DB17FBB" w14:textId="77777777" w:rsidR="008B458F" w:rsidRPr="00C32874" w:rsidRDefault="008B458F" w:rsidP="008C28F8">
            <w:pPr>
              <w:pStyle w:val="TableParagraph"/>
              <w:spacing w:line="164" w:lineRule="exact"/>
              <w:ind w:left="154"/>
              <w:jc w:val="left"/>
              <w:rPr>
                <w:sz w:val="16"/>
              </w:rPr>
            </w:pPr>
            <w:r w:rsidRPr="00C32874">
              <w:rPr>
                <w:sz w:val="16"/>
              </w:rPr>
              <w:t>Para</w:t>
            </w:r>
            <w:r w:rsidRPr="00C32874">
              <w:rPr>
                <w:spacing w:val="-8"/>
                <w:sz w:val="16"/>
              </w:rPr>
              <w:t xml:space="preserve"> </w:t>
            </w:r>
            <w:r w:rsidRPr="00C32874">
              <w:rPr>
                <w:sz w:val="16"/>
              </w:rPr>
              <w:t>piyasalarından</w:t>
            </w:r>
            <w:r w:rsidRPr="00C32874">
              <w:rPr>
                <w:spacing w:val="-8"/>
                <w:sz w:val="16"/>
              </w:rPr>
              <w:t xml:space="preserve"> </w:t>
            </w:r>
            <w:r w:rsidRPr="00C32874">
              <w:rPr>
                <w:spacing w:val="-2"/>
                <w:sz w:val="16"/>
              </w:rPr>
              <w:t>alacaklar</w:t>
            </w:r>
          </w:p>
        </w:tc>
        <w:tc>
          <w:tcPr>
            <w:tcW w:w="1197" w:type="dxa"/>
            <w:vAlign w:val="center"/>
          </w:tcPr>
          <w:p w14:paraId="3D7DE7CD" w14:textId="77777777" w:rsidR="008B458F" w:rsidRPr="00C32874" w:rsidRDefault="008B458F" w:rsidP="008C28F8">
            <w:pPr>
              <w:pStyle w:val="TableParagraph"/>
              <w:spacing w:line="164" w:lineRule="exact"/>
              <w:ind w:right="67"/>
              <w:rPr>
                <w:sz w:val="16"/>
              </w:rPr>
            </w:pPr>
            <w:r w:rsidRPr="00C32874">
              <w:rPr>
                <w:sz w:val="16"/>
              </w:rPr>
              <w:t>-</w:t>
            </w:r>
          </w:p>
        </w:tc>
        <w:tc>
          <w:tcPr>
            <w:tcW w:w="1009" w:type="dxa"/>
            <w:vAlign w:val="center"/>
          </w:tcPr>
          <w:p w14:paraId="22326629" w14:textId="77777777" w:rsidR="008B458F" w:rsidRPr="00C32874" w:rsidRDefault="008B458F" w:rsidP="008C28F8">
            <w:pPr>
              <w:pStyle w:val="TableParagraph"/>
              <w:spacing w:line="164" w:lineRule="exact"/>
              <w:ind w:right="194"/>
              <w:rPr>
                <w:sz w:val="16"/>
              </w:rPr>
            </w:pPr>
            <w:r w:rsidRPr="00C32874">
              <w:rPr>
                <w:sz w:val="16"/>
              </w:rPr>
              <w:t>-</w:t>
            </w:r>
          </w:p>
        </w:tc>
        <w:tc>
          <w:tcPr>
            <w:tcW w:w="739" w:type="dxa"/>
            <w:vAlign w:val="center"/>
          </w:tcPr>
          <w:p w14:paraId="0285FFB3"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69AF3078"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00E35F84"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2DD3EEFF"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5184A5F7" w14:textId="77777777" w:rsidTr="00F933A1">
        <w:trPr>
          <w:trHeight w:val="350"/>
        </w:trPr>
        <w:tc>
          <w:tcPr>
            <w:tcW w:w="3762" w:type="dxa"/>
          </w:tcPr>
          <w:p w14:paraId="30DE7B01" w14:textId="77777777" w:rsidR="00791544" w:rsidRPr="00C32874" w:rsidRDefault="00791544" w:rsidP="008C28F8">
            <w:pPr>
              <w:pStyle w:val="TableParagraph"/>
              <w:spacing w:line="164" w:lineRule="exact"/>
              <w:ind w:left="154"/>
              <w:jc w:val="left"/>
              <w:rPr>
                <w:sz w:val="16"/>
              </w:rPr>
            </w:pPr>
            <w:r w:rsidRPr="00C32874">
              <w:rPr>
                <w:sz w:val="16"/>
              </w:rPr>
              <w:t>Gerçeğe</w:t>
            </w:r>
            <w:r w:rsidRPr="00C32874">
              <w:rPr>
                <w:spacing w:val="-6"/>
                <w:sz w:val="16"/>
              </w:rPr>
              <w:t xml:space="preserve"> </w:t>
            </w:r>
            <w:r w:rsidRPr="00C32874">
              <w:rPr>
                <w:sz w:val="16"/>
              </w:rPr>
              <w:t>uygun</w:t>
            </w:r>
            <w:r w:rsidRPr="00C32874">
              <w:rPr>
                <w:spacing w:val="-5"/>
                <w:sz w:val="16"/>
              </w:rPr>
              <w:t xml:space="preserve"> </w:t>
            </w:r>
            <w:r w:rsidRPr="00C32874">
              <w:rPr>
                <w:sz w:val="16"/>
              </w:rPr>
              <w:t>değer</w:t>
            </w:r>
            <w:r w:rsidRPr="00C32874">
              <w:rPr>
                <w:spacing w:val="-5"/>
                <w:sz w:val="16"/>
              </w:rPr>
              <w:t xml:space="preserve"> </w:t>
            </w:r>
            <w:r w:rsidRPr="00C32874">
              <w:rPr>
                <w:sz w:val="16"/>
              </w:rPr>
              <w:t>farkı</w:t>
            </w:r>
            <w:r w:rsidRPr="00C32874">
              <w:rPr>
                <w:spacing w:val="-6"/>
                <w:sz w:val="16"/>
              </w:rPr>
              <w:t xml:space="preserve"> </w:t>
            </w:r>
            <w:r w:rsidRPr="00C32874">
              <w:rPr>
                <w:sz w:val="16"/>
              </w:rPr>
              <w:t>kar</w:t>
            </w:r>
            <w:r w:rsidRPr="00C32874">
              <w:rPr>
                <w:spacing w:val="-6"/>
                <w:sz w:val="16"/>
              </w:rPr>
              <w:t xml:space="preserve"> </w:t>
            </w:r>
            <w:r w:rsidRPr="00C32874">
              <w:rPr>
                <w:sz w:val="16"/>
              </w:rPr>
              <w:t>zarara</w:t>
            </w:r>
            <w:r w:rsidRPr="00C32874">
              <w:rPr>
                <w:spacing w:val="-5"/>
                <w:sz w:val="16"/>
              </w:rPr>
              <w:t xml:space="preserve"> </w:t>
            </w:r>
            <w:r w:rsidRPr="00C32874">
              <w:rPr>
                <w:spacing w:val="-2"/>
                <w:sz w:val="16"/>
              </w:rPr>
              <w:t>yansıtılan</w:t>
            </w:r>
          </w:p>
          <w:p w14:paraId="11875D45" w14:textId="622190B4" w:rsidR="00791544" w:rsidRPr="00C32874" w:rsidRDefault="00791544" w:rsidP="008C28F8">
            <w:pPr>
              <w:pStyle w:val="TableParagraph"/>
              <w:spacing w:line="164" w:lineRule="exact"/>
              <w:ind w:left="154"/>
              <w:jc w:val="left"/>
              <w:rPr>
                <w:sz w:val="16"/>
              </w:rPr>
            </w:pPr>
            <w:r w:rsidRPr="00C32874">
              <w:rPr>
                <w:sz w:val="16"/>
              </w:rPr>
              <w:t>finansal</w:t>
            </w:r>
            <w:r w:rsidRPr="00C32874">
              <w:rPr>
                <w:spacing w:val="-8"/>
                <w:sz w:val="16"/>
              </w:rPr>
              <w:t xml:space="preserve"> </w:t>
            </w:r>
            <w:r w:rsidRPr="00C32874">
              <w:rPr>
                <w:spacing w:val="-2"/>
                <w:sz w:val="16"/>
              </w:rPr>
              <w:t>varlıklar</w:t>
            </w:r>
          </w:p>
        </w:tc>
        <w:tc>
          <w:tcPr>
            <w:tcW w:w="1197" w:type="dxa"/>
            <w:vAlign w:val="center"/>
          </w:tcPr>
          <w:p w14:paraId="1111D62B" w14:textId="0F7E5F8E" w:rsidR="00791544" w:rsidRPr="00C32874" w:rsidRDefault="00791544" w:rsidP="008C28F8">
            <w:pPr>
              <w:pStyle w:val="TableParagraph"/>
              <w:spacing w:line="164" w:lineRule="exact"/>
              <w:ind w:right="67"/>
              <w:rPr>
                <w:sz w:val="12"/>
              </w:rPr>
            </w:pPr>
            <w:r w:rsidRPr="00C32874">
              <w:rPr>
                <w:sz w:val="16"/>
              </w:rPr>
              <w:t>-</w:t>
            </w:r>
          </w:p>
        </w:tc>
        <w:tc>
          <w:tcPr>
            <w:tcW w:w="1009" w:type="dxa"/>
            <w:vAlign w:val="center"/>
          </w:tcPr>
          <w:p w14:paraId="7451E8A3" w14:textId="04C88874" w:rsidR="00791544" w:rsidRPr="00C32874" w:rsidRDefault="00791544" w:rsidP="008C28F8">
            <w:pPr>
              <w:pStyle w:val="TableParagraph"/>
              <w:spacing w:line="164" w:lineRule="exact"/>
              <w:ind w:right="194"/>
              <w:rPr>
                <w:sz w:val="12"/>
              </w:rPr>
            </w:pPr>
            <w:r w:rsidRPr="00C32874">
              <w:rPr>
                <w:sz w:val="16"/>
              </w:rPr>
              <w:t>-</w:t>
            </w:r>
          </w:p>
        </w:tc>
        <w:tc>
          <w:tcPr>
            <w:tcW w:w="739" w:type="dxa"/>
            <w:vAlign w:val="center"/>
          </w:tcPr>
          <w:p w14:paraId="0556BE30" w14:textId="4F02DAD1" w:rsidR="00791544" w:rsidRPr="00C32874" w:rsidRDefault="00791544" w:rsidP="008C28F8">
            <w:pPr>
              <w:pStyle w:val="TableParagraph"/>
              <w:spacing w:line="164" w:lineRule="exact"/>
              <w:ind w:right="67"/>
              <w:rPr>
                <w:sz w:val="12"/>
              </w:rPr>
            </w:pPr>
            <w:r w:rsidRPr="00C32874">
              <w:rPr>
                <w:spacing w:val="-10"/>
                <w:sz w:val="16"/>
              </w:rPr>
              <w:t>-</w:t>
            </w:r>
          </w:p>
        </w:tc>
        <w:tc>
          <w:tcPr>
            <w:tcW w:w="1247" w:type="dxa"/>
            <w:vAlign w:val="center"/>
          </w:tcPr>
          <w:p w14:paraId="6BCAEC69" w14:textId="3A24F9BB" w:rsidR="00791544" w:rsidRPr="00C32874" w:rsidRDefault="00791544" w:rsidP="008C28F8">
            <w:pPr>
              <w:pStyle w:val="TableParagraph"/>
              <w:spacing w:line="164" w:lineRule="exact"/>
              <w:ind w:right="151"/>
              <w:rPr>
                <w:sz w:val="12"/>
              </w:rPr>
            </w:pPr>
            <w:r w:rsidRPr="00C32874">
              <w:rPr>
                <w:spacing w:val="-10"/>
                <w:sz w:val="16"/>
              </w:rPr>
              <w:t>-</w:t>
            </w:r>
          </w:p>
        </w:tc>
        <w:tc>
          <w:tcPr>
            <w:tcW w:w="700" w:type="dxa"/>
            <w:vAlign w:val="center"/>
          </w:tcPr>
          <w:p w14:paraId="62DC6217" w14:textId="04DA4C55" w:rsidR="00791544" w:rsidRPr="00C32874" w:rsidRDefault="00791544" w:rsidP="008C28F8">
            <w:pPr>
              <w:pStyle w:val="TableParagraph"/>
              <w:spacing w:line="164" w:lineRule="exact"/>
              <w:ind w:right="69"/>
              <w:rPr>
                <w:sz w:val="12"/>
              </w:rPr>
            </w:pPr>
            <w:r w:rsidRPr="00C32874">
              <w:rPr>
                <w:spacing w:val="-10"/>
                <w:sz w:val="16"/>
              </w:rPr>
              <w:t>-</w:t>
            </w:r>
          </w:p>
        </w:tc>
        <w:tc>
          <w:tcPr>
            <w:tcW w:w="1219" w:type="dxa"/>
            <w:vAlign w:val="center"/>
          </w:tcPr>
          <w:p w14:paraId="3BAC0690" w14:textId="6E8F8DD2" w:rsidR="00791544" w:rsidRPr="00C32874" w:rsidRDefault="00791544" w:rsidP="008C28F8">
            <w:pPr>
              <w:pStyle w:val="TableParagraph"/>
              <w:spacing w:line="164" w:lineRule="exact"/>
              <w:ind w:right="65"/>
              <w:rPr>
                <w:sz w:val="12"/>
              </w:rPr>
            </w:pPr>
            <w:r w:rsidRPr="00C32874">
              <w:rPr>
                <w:spacing w:val="-10"/>
                <w:sz w:val="16"/>
              </w:rPr>
              <w:t>-</w:t>
            </w:r>
          </w:p>
        </w:tc>
      </w:tr>
      <w:tr w:rsidR="00C32874" w:rsidRPr="00C32874" w14:paraId="1B5D1B3F" w14:textId="77777777" w:rsidTr="00F933A1">
        <w:trPr>
          <w:trHeight w:val="350"/>
        </w:trPr>
        <w:tc>
          <w:tcPr>
            <w:tcW w:w="3762" w:type="dxa"/>
          </w:tcPr>
          <w:p w14:paraId="39FD2AEF" w14:textId="77777777" w:rsidR="00791544" w:rsidRPr="00C32874" w:rsidRDefault="00791544" w:rsidP="008C28F8">
            <w:pPr>
              <w:pStyle w:val="TableParagraph"/>
              <w:spacing w:line="164" w:lineRule="exact"/>
              <w:ind w:left="154"/>
              <w:jc w:val="left"/>
              <w:rPr>
                <w:sz w:val="16"/>
              </w:rPr>
            </w:pPr>
            <w:r w:rsidRPr="00C32874">
              <w:rPr>
                <w:sz w:val="16"/>
              </w:rPr>
              <w:t>Gerçeğe</w:t>
            </w:r>
            <w:r w:rsidRPr="00C32874">
              <w:rPr>
                <w:spacing w:val="-6"/>
                <w:sz w:val="16"/>
              </w:rPr>
              <w:t xml:space="preserve"> </w:t>
            </w:r>
            <w:r w:rsidRPr="00C32874">
              <w:rPr>
                <w:sz w:val="16"/>
              </w:rPr>
              <w:t>uygun</w:t>
            </w:r>
            <w:r w:rsidRPr="00C32874">
              <w:rPr>
                <w:spacing w:val="-6"/>
                <w:sz w:val="16"/>
              </w:rPr>
              <w:t xml:space="preserve"> </w:t>
            </w:r>
            <w:r w:rsidRPr="00C32874">
              <w:rPr>
                <w:sz w:val="16"/>
              </w:rPr>
              <w:t>değer</w:t>
            </w:r>
            <w:r w:rsidRPr="00C32874">
              <w:rPr>
                <w:spacing w:val="-6"/>
                <w:sz w:val="16"/>
              </w:rPr>
              <w:t xml:space="preserve"> </w:t>
            </w:r>
            <w:r w:rsidRPr="00C32874">
              <w:rPr>
                <w:sz w:val="16"/>
              </w:rPr>
              <w:t>farkı</w:t>
            </w:r>
            <w:r w:rsidRPr="00C32874">
              <w:rPr>
                <w:spacing w:val="-7"/>
                <w:sz w:val="16"/>
              </w:rPr>
              <w:t xml:space="preserve"> </w:t>
            </w:r>
            <w:r w:rsidRPr="00C32874">
              <w:rPr>
                <w:sz w:val="16"/>
              </w:rPr>
              <w:t>diğer</w:t>
            </w:r>
            <w:r w:rsidRPr="00C32874">
              <w:rPr>
                <w:spacing w:val="-6"/>
                <w:sz w:val="16"/>
              </w:rPr>
              <w:t xml:space="preserve"> </w:t>
            </w:r>
            <w:r w:rsidRPr="00C32874">
              <w:rPr>
                <w:sz w:val="16"/>
              </w:rPr>
              <w:t>kapsamlı</w:t>
            </w:r>
            <w:r w:rsidRPr="00C32874">
              <w:rPr>
                <w:spacing w:val="-6"/>
                <w:sz w:val="16"/>
              </w:rPr>
              <w:t xml:space="preserve"> </w:t>
            </w:r>
            <w:r w:rsidRPr="00C32874">
              <w:rPr>
                <w:spacing w:val="-2"/>
                <w:sz w:val="16"/>
              </w:rPr>
              <w:t>gelire</w:t>
            </w:r>
          </w:p>
          <w:p w14:paraId="5C62A0E7" w14:textId="4064E8FE" w:rsidR="00791544" w:rsidRPr="00C32874" w:rsidRDefault="00791544" w:rsidP="008C28F8">
            <w:pPr>
              <w:pStyle w:val="TableParagraph"/>
              <w:spacing w:line="164" w:lineRule="exact"/>
              <w:ind w:left="154"/>
              <w:jc w:val="left"/>
              <w:rPr>
                <w:sz w:val="16"/>
              </w:rPr>
            </w:pPr>
            <w:r w:rsidRPr="00C32874">
              <w:rPr>
                <w:sz w:val="16"/>
              </w:rPr>
              <w:t>yansıtılan</w:t>
            </w:r>
            <w:r w:rsidRPr="00C32874">
              <w:rPr>
                <w:spacing w:val="-8"/>
                <w:sz w:val="16"/>
              </w:rPr>
              <w:t xml:space="preserve"> </w:t>
            </w:r>
            <w:r w:rsidRPr="00C32874">
              <w:rPr>
                <w:sz w:val="16"/>
              </w:rPr>
              <w:t>finansal</w:t>
            </w:r>
            <w:r w:rsidRPr="00C32874">
              <w:rPr>
                <w:spacing w:val="-7"/>
                <w:sz w:val="16"/>
              </w:rPr>
              <w:t xml:space="preserve"> </w:t>
            </w:r>
            <w:r w:rsidRPr="00C32874">
              <w:rPr>
                <w:spacing w:val="-2"/>
                <w:sz w:val="16"/>
              </w:rPr>
              <w:t>varlıklar</w:t>
            </w:r>
          </w:p>
        </w:tc>
        <w:tc>
          <w:tcPr>
            <w:tcW w:w="1197" w:type="dxa"/>
            <w:vAlign w:val="center"/>
          </w:tcPr>
          <w:p w14:paraId="4EC3A7CB" w14:textId="3EFD5A81" w:rsidR="00791544" w:rsidRPr="00C32874" w:rsidRDefault="00791544" w:rsidP="008C28F8">
            <w:pPr>
              <w:pStyle w:val="TableParagraph"/>
              <w:spacing w:line="164" w:lineRule="exact"/>
              <w:ind w:right="67"/>
              <w:rPr>
                <w:sz w:val="12"/>
              </w:rPr>
            </w:pPr>
            <w:r w:rsidRPr="00C32874">
              <w:rPr>
                <w:sz w:val="16"/>
              </w:rPr>
              <w:t>61,714</w:t>
            </w:r>
          </w:p>
        </w:tc>
        <w:tc>
          <w:tcPr>
            <w:tcW w:w="1009" w:type="dxa"/>
            <w:vAlign w:val="center"/>
          </w:tcPr>
          <w:p w14:paraId="4308E379" w14:textId="6C0B7C59" w:rsidR="00791544" w:rsidRPr="00C32874" w:rsidRDefault="00791544" w:rsidP="008C28F8">
            <w:pPr>
              <w:pStyle w:val="TableParagraph"/>
              <w:spacing w:line="164" w:lineRule="exact"/>
              <w:ind w:right="194"/>
              <w:rPr>
                <w:sz w:val="12"/>
              </w:rPr>
            </w:pPr>
            <w:r w:rsidRPr="00C32874">
              <w:rPr>
                <w:sz w:val="16"/>
              </w:rPr>
              <w:t>27,047</w:t>
            </w:r>
          </w:p>
        </w:tc>
        <w:tc>
          <w:tcPr>
            <w:tcW w:w="739" w:type="dxa"/>
            <w:vAlign w:val="center"/>
          </w:tcPr>
          <w:p w14:paraId="470B72CC" w14:textId="637B226B" w:rsidR="00791544" w:rsidRPr="00C32874" w:rsidRDefault="00791544" w:rsidP="008C28F8">
            <w:pPr>
              <w:pStyle w:val="TableParagraph"/>
              <w:spacing w:line="164" w:lineRule="exact"/>
              <w:ind w:right="67"/>
              <w:rPr>
                <w:sz w:val="12"/>
              </w:rPr>
            </w:pPr>
            <w:r w:rsidRPr="00C32874">
              <w:rPr>
                <w:spacing w:val="-10"/>
                <w:sz w:val="16"/>
              </w:rPr>
              <w:t>-</w:t>
            </w:r>
          </w:p>
        </w:tc>
        <w:tc>
          <w:tcPr>
            <w:tcW w:w="1247" w:type="dxa"/>
            <w:vAlign w:val="center"/>
          </w:tcPr>
          <w:p w14:paraId="1D3FCDC9" w14:textId="3ACF78B7" w:rsidR="00791544" w:rsidRPr="00C32874" w:rsidRDefault="00791544" w:rsidP="008C28F8">
            <w:pPr>
              <w:pStyle w:val="TableParagraph"/>
              <w:spacing w:line="164" w:lineRule="exact"/>
              <w:ind w:right="151"/>
              <w:rPr>
                <w:sz w:val="12"/>
              </w:rPr>
            </w:pPr>
            <w:r w:rsidRPr="00C32874">
              <w:rPr>
                <w:spacing w:val="-10"/>
                <w:sz w:val="16"/>
              </w:rPr>
              <w:t>34,667</w:t>
            </w:r>
          </w:p>
        </w:tc>
        <w:tc>
          <w:tcPr>
            <w:tcW w:w="700" w:type="dxa"/>
            <w:vAlign w:val="center"/>
          </w:tcPr>
          <w:p w14:paraId="33C64B0C" w14:textId="3E4ED27E" w:rsidR="00791544" w:rsidRPr="00C32874" w:rsidRDefault="00791544" w:rsidP="008C28F8">
            <w:pPr>
              <w:pStyle w:val="TableParagraph"/>
              <w:spacing w:line="164" w:lineRule="exact"/>
              <w:ind w:right="69"/>
              <w:rPr>
                <w:sz w:val="12"/>
              </w:rPr>
            </w:pPr>
            <w:r w:rsidRPr="00C32874">
              <w:rPr>
                <w:spacing w:val="-10"/>
                <w:sz w:val="16"/>
              </w:rPr>
              <w:t>-</w:t>
            </w:r>
          </w:p>
        </w:tc>
        <w:tc>
          <w:tcPr>
            <w:tcW w:w="1219" w:type="dxa"/>
            <w:vAlign w:val="center"/>
          </w:tcPr>
          <w:p w14:paraId="5939D995" w14:textId="094609F9" w:rsidR="00791544" w:rsidRPr="00C32874" w:rsidRDefault="00791544" w:rsidP="008C28F8">
            <w:pPr>
              <w:pStyle w:val="TableParagraph"/>
              <w:spacing w:line="164" w:lineRule="exact"/>
              <w:ind w:right="65"/>
              <w:rPr>
                <w:sz w:val="12"/>
              </w:rPr>
            </w:pPr>
            <w:r w:rsidRPr="00C32874">
              <w:rPr>
                <w:spacing w:val="-10"/>
                <w:sz w:val="16"/>
              </w:rPr>
              <w:t>-</w:t>
            </w:r>
          </w:p>
        </w:tc>
      </w:tr>
      <w:tr w:rsidR="00C32874" w:rsidRPr="00C32874" w14:paraId="2F4B71A2" w14:textId="77777777" w:rsidTr="00F933A1">
        <w:trPr>
          <w:trHeight w:val="350"/>
        </w:trPr>
        <w:tc>
          <w:tcPr>
            <w:tcW w:w="3762" w:type="dxa"/>
          </w:tcPr>
          <w:p w14:paraId="707F1C8B" w14:textId="77777777" w:rsidR="00791544" w:rsidRPr="00C32874" w:rsidRDefault="00791544" w:rsidP="008C28F8">
            <w:pPr>
              <w:pStyle w:val="TableParagraph"/>
              <w:spacing w:line="164" w:lineRule="exact"/>
              <w:ind w:left="154"/>
              <w:jc w:val="left"/>
              <w:rPr>
                <w:sz w:val="16"/>
              </w:rPr>
            </w:pPr>
            <w:r w:rsidRPr="00C32874">
              <w:rPr>
                <w:sz w:val="16"/>
              </w:rPr>
              <w:t>İtfa</w:t>
            </w:r>
            <w:r w:rsidRPr="00C32874">
              <w:rPr>
                <w:spacing w:val="-4"/>
                <w:sz w:val="16"/>
              </w:rPr>
              <w:t xml:space="preserve"> </w:t>
            </w:r>
            <w:r w:rsidRPr="00C32874">
              <w:rPr>
                <w:sz w:val="16"/>
              </w:rPr>
              <w:t>edilmiş</w:t>
            </w:r>
            <w:r w:rsidRPr="00C32874">
              <w:rPr>
                <w:spacing w:val="-4"/>
                <w:sz w:val="16"/>
              </w:rPr>
              <w:t xml:space="preserve"> </w:t>
            </w:r>
            <w:r w:rsidRPr="00C32874">
              <w:rPr>
                <w:sz w:val="16"/>
              </w:rPr>
              <w:t>maliyeti</w:t>
            </w:r>
            <w:r w:rsidRPr="00C32874">
              <w:rPr>
                <w:spacing w:val="-4"/>
                <w:sz w:val="16"/>
              </w:rPr>
              <w:t xml:space="preserve"> </w:t>
            </w:r>
            <w:r w:rsidRPr="00C32874">
              <w:rPr>
                <w:sz w:val="16"/>
              </w:rPr>
              <w:t>ile</w:t>
            </w:r>
            <w:r w:rsidRPr="00C32874">
              <w:rPr>
                <w:spacing w:val="-5"/>
                <w:sz w:val="16"/>
              </w:rPr>
              <w:t xml:space="preserve"> </w:t>
            </w:r>
            <w:r w:rsidRPr="00C32874">
              <w:rPr>
                <w:sz w:val="16"/>
              </w:rPr>
              <w:t>ölçülen</w:t>
            </w:r>
            <w:r w:rsidRPr="00C32874">
              <w:rPr>
                <w:spacing w:val="-5"/>
                <w:sz w:val="16"/>
              </w:rPr>
              <w:t xml:space="preserve"> </w:t>
            </w:r>
            <w:r w:rsidRPr="00C32874">
              <w:rPr>
                <w:sz w:val="16"/>
              </w:rPr>
              <w:t>diğer</w:t>
            </w:r>
            <w:r w:rsidRPr="00C32874">
              <w:rPr>
                <w:spacing w:val="-4"/>
                <w:sz w:val="16"/>
              </w:rPr>
              <w:t xml:space="preserve"> </w:t>
            </w:r>
            <w:r w:rsidRPr="00C32874">
              <w:rPr>
                <w:spacing w:val="-2"/>
                <w:sz w:val="16"/>
              </w:rPr>
              <w:t>finansal</w:t>
            </w:r>
          </w:p>
          <w:p w14:paraId="3922D1CE" w14:textId="5776F89B" w:rsidR="00791544" w:rsidRPr="00C32874" w:rsidRDefault="00791544" w:rsidP="008C28F8">
            <w:pPr>
              <w:pStyle w:val="TableParagraph"/>
              <w:spacing w:line="164" w:lineRule="exact"/>
              <w:ind w:left="154"/>
              <w:jc w:val="left"/>
              <w:rPr>
                <w:sz w:val="16"/>
              </w:rPr>
            </w:pPr>
            <w:r w:rsidRPr="00C32874">
              <w:rPr>
                <w:sz w:val="16"/>
              </w:rPr>
              <w:t>varlıklar</w:t>
            </w:r>
            <w:r w:rsidRPr="00C32874">
              <w:rPr>
                <w:spacing w:val="-9"/>
                <w:sz w:val="16"/>
              </w:rPr>
              <w:t xml:space="preserve"> </w:t>
            </w:r>
            <w:r w:rsidRPr="00C32874">
              <w:rPr>
                <w:spacing w:val="-2"/>
                <w:sz w:val="16"/>
              </w:rPr>
              <w:t>(net)</w:t>
            </w:r>
          </w:p>
        </w:tc>
        <w:tc>
          <w:tcPr>
            <w:tcW w:w="1197" w:type="dxa"/>
            <w:vAlign w:val="center"/>
          </w:tcPr>
          <w:p w14:paraId="07D79EEC" w14:textId="0A0DA906" w:rsidR="00791544" w:rsidRPr="00C32874" w:rsidRDefault="00791544" w:rsidP="008C28F8">
            <w:pPr>
              <w:pStyle w:val="TableParagraph"/>
              <w:spacing w:line="164" w:lineRule="exact"/>
              <w:ind w:right="68"/>
              <w:rPr>
                <w:sz w:val="12"/>
              </w:rPr>
            </w:pPr>
            <w:r w:rsidRPr="00C32874">
              <w:rPr>
                <w:sz w:val="16"/>
              </w:rPr>
              <w:t>-</w:t>
            </w:r>
          </w:p>
        </w:tc>
        <w:tc>
          <w:tcPr>
            <w:tcW w:w="1009" w:type="dxa"/>
            <w:vAlign w:val="center"/>
          </w:tcPr>
          <w:p w14:paraId="75F87136" w14:textId="7D0BE512" w:rsidR="00791544" w:rsidRPr="00C32874" w:rsidRDefault="00791544" w:rsidP="008C28F8">
            <w:pPr>
              <w:pStyle w:val="TableParagraph"/>
              <w:spacing w:line="164" w:lineRule="exact"/>
              <w:ind w:right="195"/>
              <w:rPr>
                <w:sz w:val="12"/>
              </w:rPr>
            </w:pPr>
            <w:r w:rsidRPr="00C32874">
              <w:rPr>
                <w:sz w:val="16"/>
              </w:rPr>
              <w:t>-</w:t>
            </w:r>
          </w:p>
        </w:tc>
        <w:tc>
          <w:tcPr>
            <w:tcW w:w="739" w:type="dxa"/>
            <w:vAlign w:val="center"/>
          </w:tcPr>
          <w:p w14:paraId="571C2EA2" w14:textId="342EAB40" w:rsidR="00791544" w:rsidRPr="00C32874" w:rsidRDefault="00791544" w:rsidP="008C28F8">
            <w:pPr>
              <w:pStyle w:val="TableParagraph"/>
              <w:spacing w:line="164" w:lineRule="exact"/>
              <w:ind w:right="67"/>
              <w:rPr>
                <w:sz w:val="12"/>
              </w:rPr>
            </w:pPr>
            <w:r w:rsidRPr="00C32874">
              <w:rPr>
                <w:spacing w:val="-10"/>
                <w:sz w:val="16"/>
              </w:rPr>
              <w:t>-</w:t>
            </w:r>
          </w:p>
        </w:tc>
        <w:tc>
          <w:tcPr>
            <w:tcW w:w="1247" w:type="dxa"/>
            <w:vAlign w:val="center"/>
          </w:tcPr>
          <w:p w14:paraId="6F35ED2B" w14:textId="189F4AF3" w:rsidR="00791544" w:rsidRPr="00C32874" w:rsidRDefault="00791544" w:rsidP="008C28F8">
            <w:pPr>
              <w:pStyle w:val="TableParagraph"/>
              <w:spacing w:line="164" w:lineRule="exact"/>
              <w:ind w:right="151"/>
              <w:rPr>
                <w:sz w:val="12"/>
              </w:rPr>
            </w:pPr>
            <w:r w:rsidRPr="00C32874">
              <w:rPr>
                <w:spacing w:val="-10"/>
                <w:sz w:val="16"/>
              </w:rPr>
              <w:t>-</w:t>
            </w:r>
          </w:p>
        </w:tc>
        <w:tc>
          <w:tcPr>
            <w:tcW w:w="700" w:type="dxa"/>
            <w:vAlign w:val="center"/>
          </w:tcPr>
          <w:p w14:paraId="02D86F2E" w14:textId="7C79081E" w:rsidR="00791544" w:rsidRPr="00C32874" w:rsidRDefault="00791544" w:rsidP="008C28F8">
            <w:pPr>
              <w:pStyle w:val="TableParagraph"/>
              <w:spacing w:line="164" w:lineRule="exact"/>
              <w:ind w:right="69"/>
              <w:rPr>
                <w:sz w:val="12"/>
              </w:rPr>
            </w:pPr>
            <w:r w:rsidRPr="00C32874">
              <w:rPr>
                <w:spacing w:val="-10"/>
                <w:sz w:val="16"/>
              </w:rPr>
              <w:t>-</w:t>
            </w:r>
          </w:p>
        </w:tc>
        <w:tc>
          <w:tcPr>
            <w:tcW w:w="1219" w:type="dxa"/>
            <w:vAlign w:val="center"/>
          </w:tcPr>
          <w:p w14:paraId="442DE232" w14:textId="713194D1" w:rsidR="00791544" w:rsidRPr="00C32874" w:rsidRDefault="00791544" w:rsidP="008C28F8">
            <w:pPr>
              <w:pStyle w:val="TableParagraph"/>
              <w:spacing w:line="164" w:lineRule="exact"/>
              <w:ind w:right="65"/>
              <w:rPr>
                <w:sz w:val="12"/>
              </w:rPr>
            </w:pPr>
            <w:r w:rsidRPr="00C32874">
              <w:rPr>
                <w:spacing w:val="-10"/>
                <w:sz w:val="16"/>
              </w:rPr>
              <w:t>-</w:t>
            </w:r>
          </w:p>
        </w:tc>
      </w:tr>
      <w:tr w:rsidR="00C32874" w:rsidRPr="00C32874" w14:paraId="50F04A4D" w14:textId="77777777" w:rsidTr="00F933A1">
        <w:trPr>
          <w:trHeight w:val="170"/>
        </w:trPr>
        <w:tc>
          <w:tcPr>
            <w:tcW w:w="3762" w:type="dxa"/>
          </w:tcPr>
          <w:p w14:paraId="30A1ECE0" w14:textId="77777777" w:rsidR="008B458F" w:rsidRPr="00C32874" w:rsidRDefault="008B458F" w:rsidP="008C28F8">
            <w:pPr>
              <w:pStyle w:val="TableParagraph"/>
              <w:spacing w:line="164" w:lineRule="exact"/>
              <w:ind w:left="154"/>
              <w:jc w:val="left"/>
              <w:rPr>
                <w:sz w:val="16"/>
              </w:rPr>
            </w:pPr>
            <w:r w:rsidRPr="00C32874">
              <w:rPr>
                <w:sz w:val="16"/>
              </w:rPr>
              <w:t>Türev</w:t>
            </w:r>
            <w:r w:rsidRPr="00C32874">
              <w:rPr>
                <w:spacing w:val="-7"/>
                <w:sz w:val="16"/>
              </w:rPr>
              <w:t xml:space="preserve"> </w:t>
            </w:r>
            <w:r w:rsidRPr="00C32874">
              <w:rPr>
                <w:sz w:val="16"/>
              </w:rPr>
              <w:t>finansal</w:t>
            </w:r>
            <w:r w:rsidRPr="00C32874">
              <w:rPr>
                <w:spacing w:val="-7"/>
                <w:sz w:val="16"/>
              </w:rPr>
              <w:t xml:space="preserve"> </w:t>
            </w:r>
            <w:r w:rsidRPr="00C32874">
              <w:rPr>
                <w:spacing w:val="-2"/>
                <w:sz w:val="16"/>
              </w:rPr>
              <w:t>varlıklar</w:t>
            </w:r>
          </w:p>
        </w:tc>
        <w:tc>
          <w:tcPr>
            <w:tcW w:w="1197" w:type="dxa"/>
            <w:vAlign w:val="center"/>
          </w:tcPr>
          <w:p w14:paraId="4F092617" w14:textId="77777777" w:rsidR="008B458F" w:rsidRPr="00C32874" w:rsidRDefault="008B458F" w:rsidP="008C28F8">
            <w:pPr>
              <w:pStyle w:val="TableParagraph"/>
              <w:spacing w:line="164" w:lineRule="exact"/>
              <w:ind w:right="66"/>
              <w:rPr>
                <w:sz w:val="16"/>
              </w:rPr>
            </w:pPr>
            <w:r w:rsidRPr="00C32874">
              <w:rPr>
                <w:sz w:val="16"/>
              </w:rPr>
              <w:t>1,359</w:t>
            </w:r>
          </w:p>
        </w:tc>
        <w:tc>
          <w:tcPr>
            <w:tcW w:w="1009" w:type="dxa"/>
            <w:vAlign w:val="center"/>
          </w:tcPr>
          <w:p w14:paraId="2D071C98" w14:textId="77777777" w:rsidR="008B458F" w:rsidRPr="00C32874" w:rsidRDefault="008B458F" w:rsidP="008C28F8">
            <w:pPr>
              <w:pStyle w:val="TableParagraph"/>
              <w:spacing w:line="164" w:lineRule="exact"/>
              <w:ind w:right="194"/>
              <w:rPr>
                <w:sz w:val="16"/>
              </w:rPr>
            </w:pPr>
            <w:r w:rsidRPr="00C32874">
              <w:rPr>
                <w:sz w:val="16"/>
              </w:rPr>
              <w:t>-</w:t>
            </w:r>
          </w:p>
        </w:tc>
        <w:tc>
          <w:tcPr>
            <w:tcW w:w="739" w:type="dxa"/>
            <w:vAlign w:val="center"/>
          </w:tcPr>
          <w:p w14:paraId="04E0BDB4" w14:textId="77777777" w:rsidR="008B458F" w:rsidRPr="00C32874" w:rsidRDefault="008B458F" w:rsidP="008C28F8">
            <w:pPr>
              <w:pStyle w:val="TableParagraph"/>
              <w:spacing w:line="164" w:lineRule="exact"/>
              <w:ind w:right="66"/>
              <w:rPr>
                <w:sz w:val="16"/>
              </w:rPr>
            </w:pPr>
            <w:r w:rsidRPr="00C32874">
              <w:rPr>
                <w:spacing w:val="-2"/>
                <w:sz w:val="16"/>
              </w:rPr>
              <w:t>1,359</w:t>
            </w:r>
          </w:p>
        </w:tc>
        <w:tc>
          <w:tcPr>
            <w:tcW w:w="1247" w:type="dxa"/>
            <w:vAlign w:val="center"/>
          </w:tcPr>
          <w:p w14:paraId="3CDA44A2"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1C87D511" w14:textId="77777777" w:rsidR="008B458F" w:rsidRPr="00C32874" w:rsidRDefault="008B458F" w:rsidP="008C28F8">
            <w:pPr>
              <w:pStyle w:val="TableParagraph"/>
              <w:spacing w:line="164" w:lineRule="exact"/>
              <w:ind w:right="68"/>
              <w:rPr>
                <w:sz w:val="16"/>
              </w:rPr>
            </w:pPr>
            <w:r w:rsidRPr="00C32874">
              <w:rPr>
                <w:spacing w:val="-2"/>
                <w:sz w:val="16"/>
              </w:rPr>
              <w:t>-</w:t>
            </w:r>
          </w:p>
        </w:tc>
        <w:tc>
          <w:tcPr>
            <w:tcW w:w="1219" w:type="dxa"/>
            <w:vAlign w:val="center"/>
          </w:tcPr>
          <w:p w14:paraId="2205BB54"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19EEE7E0" w14:textId="77777777" w:rsidTr="00F933A1">
        <w:trPr>
          <w:trHeight w:val="170"/>
        </w:trPr>
        <w:tc>
          <w:tcPr>
            <w:tcW w:w="3762" w:type="dxa"/>
          </w:tcPr>
          <w:p w14:paraId="2D5F3C13" w14:textId="77777777" w:rsidR="008B458F" w:rsidRPr="00C32874" w:rsidRDefault="008B458F" w:rsidP="008C28F8">
            <w:pPr>
              <w:pStyle w:val="TableParagraph"/>
              <w:spacing w:line="164" w:lineRule="exact"/>
              <w:ind w:left="154"/>
              <w:jc w:val="left"/>
              <w:rPr>
                <w:sz w:val="16"/>
              </w:rPr>
            </w:pPr>
            <w:r w:rsidRPr="00C32874">
              <w:rPr>
                <w:sz w:val="16"/>
              </w:rPr>
              <w:t>Krediler</w:t>
            </w:r>
            <w:r w:rsidRPr="00C32874">
              <w:rPr>
                <w:spacing w:val="-7"/>
                <w:sz w:val="16"/>
              </w:rPr>
              <w:t xml:space="preserve"> </w:t>
            </w:r>
            <w:r w:rsidRPr="00C32874">
              <w:rPr>
                <w:spacing w:val="-2"/>
                <w:sz w:val="16"/>
              </w:rPr>
              <w:t>(net)</w:t>
            </w:r>
          </w:p>
        </w:tc>
        <w:tc>
          <w:tcPr>
            <w:tcW w:w="1197" w:type="dxa"/>
            <w:vAlign w:val="center"/>
          </w:tcPr>
          <w:p w14:paraId="39905F0C" w14:textId="77777777" w:rsidR="008B458F" w:rsidRPr="00C32874" w:rsidRDefault="008B458F" w:rsidP="008C28F8">
            <w:pPr>
              <w:pStyle w:val="TableParagraph"/>
              <w:spacing w:line="164" w:lineRule="exact"/>
              <w:ind w:right="66"/>
              <w:rPr>
                <w:sz w:val="16"/>
              </w:rPr>
            </w:pPr>
            <w:r w:rsidRPr="00C32874">
              <w:rPr>
                <w:sz w:val="16"/>
              </w:rPr>
              <w:t>2,312,009</w:t>
            </w:r>
          </w:p>
        </w:tc>
        <w:tc>
          <w:tcPr>
            <w:tcW w:w="1009" w:type="dxa"/>
            <w:vAlign w:val="center"/>
          </w:tcPr>
          <w:p w14:paraId="729B2766" w14:textId="77777777" w:rsidR="008B458F" w:rsidRPr="00C32874" w:rsidRDefault="008B458F" w:rsidP="008C28F8">
            <w:pPr>
              <w:pStyle w:val="TableParagraph"/>
              <w:spacing w:line="164" w:lineRule="exact"/>
              <w:ind w:right="193"/>
              <w:rPr>
                <w:sz w:val="16"/>
              </w:rPr>
            </w:pPr>
            <w:r w:rsidRPr="00C32874">
              <w:rPr>
                <w:sz w:val="16"/>
              </w:rPr>
              <w:t>2,312,009</w:t>
            </w:r>
          </w:p>
        </w:tc>
        <w:tc>
          <w:tcPr>
            <w:tcW w:w="739" w:type="dxa"/>
            <w:vAlign w:val="center"/>
          </w:tcPr>
          <w:p w14:paraId="45435E4E" w14:textId="77777777" w:rsidR="008B458F" w:rsidRPr="00C32874" w:rsidRDefault="008B458F" w:rsidP="008C28F8">
            <w:pPr>
              <w:pStyle w:val="TableParagraph"/>
              <w:spacing w:line="164" w:lineRule="exact"/>
              <w:ind w:right="66"/>
              <w:rPr>
                <w:sz w:val="16"/>
              </w:rPr>
            </w:pPr>
            <w:r w:rsidRPr="00C32874">
              <w:rPr>
                <w:spacing w:val="-10"/>
                <w:sz w:val="16"/>
              </w:rPr>
              <w:t>-</w:t>
            </w:r>
          </w:p>
        </w:tc>
        <w:tc>
          <w:tcPr>
            <w:tcW w:w="1247" w:type="dxa"/>
            <w:vAlign w:val="center"/>
          </w:tcPr>
          <w:p w14:paraId="44859FB1"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554C1C78" w14:textId="77777777" w:rsidR="008B458F" w:rsidRPr="00C32874" w:rsidRDefault="008B458F" w:rsidP="008C28F8">
            <w:pPr>
              <w:pStyle w:val="TableParagraph"/>
              <w:spacing w:line="164" w:lineRule="exact"/>
              <w:ind w:right="68"/>
              <w:rPr>
                <w:sz w:val="16"/>
              </w:rPr>
            </w:pPr>
            <w:r w:rsidRPr="00C32874">
              <w:rPr>
                <w:spacing w:val="-10"/>
                <w:sz w:val="16"/>
              </w:rPr>
              <w:t>-</w:t>
            </w:r>
          </w:p>
        </w:tc>
        <w:tc>
          <w:tcPr>
            <w:tcW w:w="1219" w:type="dxa"/>
            <w:vAlign w:val="center"/>
          </w:tcPr>
          <w:p w14:paraId="63ED1942" w14:textId="77777777" w:rsidR="008B458F" w:rsidRPr="00C32874" w:rsidRDefault="008B458F" w:rsidP="008C28F8">
            <w:pPr>
              <w:pStyle w:val="TableParagraph"/>
              <w:spacing w:line="164" w:lineRule="exact"/>
              <w:ind w:right="64"/>
              <w:rPr>
                <w:sz w:val="16"/>
              </w:rPr>
            </w:pPr>
            <w:r w:rsidRPr="00C32874">
              <w:rPr>
                <w:spacing w:val="-10"/>
                <w:sz w:val="16"/>
              </w:rPr>
              <w:t>-</w:t>
            </w:r>
          </w:p>
        </w:tc>
      </w:tr>
      <w:tr w:rsidR="00C32874" w:rsidRPr="00C32874" w14:paraId="2E2F2C1C" w14:textId="77777777" w:rsidTr="00AB272E">
        <w:trPr>
          <w:trHeight w:val="350"/>
        </w:trPr>
        <w:tc>
          <w:tcPr>
            <w:tcW w:w="3762" w:type="dxa"/>
          </w:tcPr>
          <w:p w14:paraId="28477177" w14:textId="77777777" w:rsidR="00F933A1" w:rsidRPr="00C32874" w:rsidRDefault="00F933A1" w:rsidP="008C28F8">
            <w:pPr>
              <w:pStyle w:val="TableParagraph"/>
              <w:spacing w:line="164" w:lineRule="exact"/>
              <w:ind w:left="154"/>
              <w:jc w:val="left"/>
              <w:rPr>
                <w:sz w:val="16"/>
              </w:rPr>
            </w:pPr>
            <w:r w:rsidRPr="00C32874">
              <w:rPr>
                <w:sz w:val="16"/>
              </w:rPr>
              <w:t>Satış</w:t>
            </w:r>
            <w:r w:rsidRPr="00C32874">
              <w:rPr>
                <w:spacing w:val="-6"/>
                <w:sz w:val="16"/>
              </w:rPr>
              <w:t xml:space="preserve"> </w:t>
            </w:r>
            <w:r w:rsidRPr="00C32874">
              <w:rPr>
                <w:sz w:val="16"/>
              </w:rPr>
              <w:t>amaçlı</w:t>
            </w:r>
            <w:r w:rsidRPr="00C32874">
              <w:rPr>
                <w:spacing w:val="-6"/>
                <w:sz w:val="16"/>
              </w:rPr>
              <w:t xml:space="preserve"> </w:t>
            </w:r>
            <w:r w:rsidRPr="00C32874">
              <w:rPr>
                <w:sz w:val="16"/>
              </w:rPr>
              <w:t>elde</w:t>
            </w:r>
            <w:r w:rsidRPr="00C32874">
              <w:rPr>
                <w:spacing w:val="-5"/>
                <w:sz w:val="16"/>
              </w:rPr>
              <w:t xml:space="preserve"> </w:t>
            </w:r>
            <w:r w:rsidRPr="00C32874">
              <w:rPr>
                <w:sz w:val="16"/>
              </w:rPr>
              <w:t>tutulan</w:t>
            </w:r>
            <w:r w:rsidRPr="00C32874">
              <w:rPr>
                <w:spacing w:val="-5"/>
                <w:sz w:val="16"/>
              </w:rPr>
              <w:t xml:space="preserve"> </w:t>
            </w:r>
            <w:r w:rsidRPr="00C32874">
              <w:rPr>
                <w:sz w:val="16"/>
              </w:rPr>
              <w:t>ve</w:t>
            </w:r>
            <w:r w:rsidRPr="00C32874">
              <w:rPr>
                <w:spacing w:val="-5"/>
                <w:sz w:val="16"/>
              </w:rPr>
              <w:t xml:space="preserve"> </w:t>
            </w:r>
            <w:r w:rsidRPr="00C32874">
              <w:rPr>
                <w:sz w:val="16"/>
              </w:rPr>
              <w:t>durdurulan</w:t>
            </w:r>
            <w:r w:rsidRPr="00C32874">
              <w:rPr>
                <w:spacing w:val="-5"/>
                <w:sz w:val="16"/>
              </w:rPr>
              <w:t xml:space="preserve"> </w:t>
            </w:r>
            <w:r w:rsidRPr="00C32874">
              <w:rPr>
                <w:spacing w:val="-2"/>
                <w:sz w:val="16"/>
              </w:rPr>
              <w:t>faaliyetlere</w:t>
            </w:r>
          </w:p>
          <w:p w14:paraId="7D422941" w14:textId="57D8B147" w:rsidR="00F933A1" w:rsidRPr="00C32874" w:rsidRDefault="00F933A1" w:rsidP="008C28F8">
            <w:pPr>
              <w:pStyle w:val="TableParagraph"/>
              <w:spacing w:line="164" w:lineRule="exact"/>
              <w:ind w:left="154"/>
              <w:jc w:val="left"/>
              <w:rPr>
                <w:sz w:val="16"/>
              </w:rPr>
            </w:pPr>
            <w:r w:rsidRPr="00C32874">
              <w:rPr>
                <w:sz w:val="16"/>
              </w:rPr>
              <w:t>ilişkin</w:t>
            </w:r>
            <w:r w:rsidRPr="00C32874">
              <w:rPr>
                <w:spacing w:val="-6"/>
                <w:sz w:val="16"/>
              </w:rPr>
              <w:t xml:space="preserve"> </w:t>
            </w:r>
            <w:r w:rsidRPr="00C32874">
              <w:rPr>
                <w:sz w:val="16"/>
              </w:rPr>
              <w:t>duran</w:t>
            </w:r>
            <w:r w:rsidRPr="00C32874">
              <w:rPr>
                <w:spacing w:val="-6"/>
                <w:sz w:val="16"/>
              </w:rPr>
              <w:t xml:space="preserve"> </w:t>
            </w:r>
            <w:r w:rsidRPr="00C32874">
              <w:rPr>
                <w:sz w:val="16"/>
              </w:rPr>
              <w:t>varlıklar</w:t>
            </w:r>
            <w:r w:rsidRPr="00C32874">
              <w:rPr>
                <w:spacing w:val="-7"/>
                <w:sz w:val="16"/>
              </w:rPr>
              <w:t xml:space="preserve"> </w:t>
            </w:r>
            <w:r w:rsidRPr="00C32874">
              <w:rPr>
                <w:spacing w:val="-4"/>
                <w:sz w:val="16"/>
              </w:rPr>
              <w:t>(net)</w:t>
            </w:r>
          </w:p>
        </w:tc>
        <w:tc>
          <w:tcPr>
            <w:tcW w:w="1197" w:type="dxa"/>
            <w:vAlign w:val="center"/>
          </w:tcPr>
          <w:p w14:paraId="6E359B3F" w14:textId="2B335C3E" w:rsidR="00F933A1" w:rsidRPr="00C32874" w:rsidRDefault="00F933A1" w:rsidP="008C28F8">
            <w:pPr>
              <w:pStyle w:val="TableParagraph"/>
              <w:spacing w:line="164" w:lineRule="exact"/>
              <w:ind w:right="68"/>
              <w:rPr>
                <w:sz w:val="12"/>
              </w:rPr>
            </w:pPr>
            <w:r w:rsidRPr="00C32874">
              <w:rPr>
                <w:sz w:val="16"/>
              </w:rPr>
              <w:t>-</w:t>
            </w:r>
          </w:p>
        </w:tc>
        <w:tc>
          <w:tcPr>
            <w:tcW w:w="1009" w:type="dxa"/>
            <w:vAlign w:val="center"/>
          </w:tcPr>
          <w:p w14:paraId="1991AAD0" w14:textId="34784EA2" w:rsidR="00F933A1" w:rsidRPr="00C32874" w:rsidRDefault="00F933A1" w:rsidP="008C28F8">
            <w:pPr>
              <w:pStyle w:val="TableParagraph"/>
              <w:spacing w:line="164" w:lineRule="exact"/>
              <w:ind w:right="195"/>
              <w:rPr>
                <w:sz w:val="12"/>
              </w:rPr>
            </w:pPr>
            <w:r w:rsidRPr="00C32874">
              <w:rPr>
                <w:sz w:val="16"/>
              </w:rPr>
              <w:t>-</w:t>
            </w:r>
          </w:p>
        </w:tc>
        <w:tc>
          <w:tcPr>
            <w:tcW w:w="739" w:type="dxa"/>
            <w:vAlign w:val="center"/>
          </w:tcPr>
          <w:p w14:paraId="0452A8D6" w14:textId="38903889" w:rsidR="00F933A1" w:rsidRPr="00C32874" w:rsidRDefault="00F933A1" w:rsidP="008C28F8">
            <w:pPr>
              <w:pStyle w:val="TableParagraph"/>
              <w:spacing w:line="164" w:lineRule="exact"/>
              <w:ind w:right="67"/>
              <w:rPr>
                <w:sz w:val="12"/>
              </w:rPr>
            </w:pPr>
            <w:r w:rsidRPr="00C32874">
              <w:rPr>
                <w:spacing w:val="-10"/>
                <w:sz w:val="16"/>
              </w:rPr>
              <w:t>-</w:t>
            </w:r>
          </w:p>
        </w:tc>
        <w:tc>
          <w:tcPr>
            <w:tcW w:w="1247" w:type="dxa"/>
            <w:vAlign w:val="center"/>
          </w:tcPr>
          <w:p w14:paraId="7223C0DA" w14:textId="533B85FD" w:rsidR="00F933A1" w:rsidRPr="00C32874" w:rsidRDefault="00F933A1" w:rsidP="008C28F8">
            <w:pPr>
              <w:pStyle w:val="TableParagraph"/>
              <w:spacing w:line="164" w:lineRule="exact"/>
              <w:ind w:right="151"/>
              <w:rPr>
                <w:sz w:val="12"/>
              </w:rPr>
            </w:pPr>
            <w:r w:rsidRPr="00C32874">
              <w:rPr>
                <w:spacing w:val="-10"/>
                <w:sz w:val="16"/>
              </w:rPr>
              <w:t>-</w:t>
            </w:r>
          </w:p>
        </w:tc>
        <w:tc>
          <w:tcPr>
            <w:tcW w:w="700" w:type="dxa"/>
            <w:vAlign w:val="center"/>
          </w:tcPr>
          <w:p w14:paraId="60AA645A" w14:textId="1CDF38B2" w:rsidR="00F933A1" w:rsidRPr="00C32874" w:rsidRDefault="00F933A1" w:rsidP="008C28F8">
            <w:pPr>
              <w:pStyle w:val="TableParagraph"/>
              <w:spacing w:line="164" w:lineRule="exact"/>
              <w:ind w:right="69"/>
              <w:rPr>
                <w:sz w:val="12"/>
              </w:rPr>
            </w:pPr>
            <w:r w:rsidRPr="00C32874">
              <w:rPr>
                <w:spacing w:val="-10"/>
                <w:sz w:val="16"/>
              </w:rPr>
              <w:t>-</w:t>
            </w:r>
          </w:p>
        </w:tc>
        <w:tc>
          <w:tcPr>
            <w:tcW w:w="1219" w:type="dxa"/>
            <w:vAlign w:val="center"/>
          </w:tcPr>
          <w:p w14:paraId="03D8C5F6" w14:textId="05A2AAE3" w:rsidR="00F933A1" w:rsidRPr="00C32874" w:rsidRDefault="00F933A1" w:rsidP="008C28F8">
            <w:pPr>
              <w:pStyle w:val="TableParagraph"/>
              <w:spacing w:line="164" w:lineRule="exact"/>
              <w:ind w:right="65"/>
              <w:rPr>
                <w:sz w:val="12"/>
              </w:rPr>
            </w:pPr>
            <w:r w:rsidRPr="00C32874">
              <w:rPr>
                <w:spacing w:val="-10"/>
                <w:sz w:val="16"/>
              </w:rPr>
              <w:t>-</w:t>
            </w:r>
          </w:p>
        </w:tc>
      </w:tr>
      <w:tr w:rsidR="00C32874" w:rsidRPr="00C32874" w14:paraId="6D90F524" w14:textId="77777777" w:rsidTr="00F933A1">
        <w:trPr>
          <w:trHeight w:val="170"/>
        </w:trPr>
        <w:tc>
          <w:tcPr>
            <w:tcW w:w="3762" w:type="dxa"/>
          </w:tcPr>
          <w:p w14:paraId="56228846" w14:textId="77777777" w:rsidR="008B458F" w:rsidRPr="00C32874" w:rsidRDefault="008B458F" w:rsidP="008C28F8">
            <w:pPr>
              <w:pStyle w:val="TableParagraph"/>
              <w:spacing w:line="164" w:lineRule="exact"/>
              <w:ind w:left="154"/>
              <w:jc w:val="left"/>
              <w:rPr>
                <w:sz w:val="16"/>
              </w:rPr>
            </w:pPr>
            <w:r w:rsidRPr="00C32874">
              <w:rPr>
                <w:spacing w:val="-2"/>
                <w:sz w:val="16"/>
              </w:rPr>
              <w:t>İştirakler</w:t>
            </w:r>
            <w:r w:rsidRPr="00C32874">
              <w:rPr>
                <w:spacing w:val="7"/>
                <w:sz w:val="16"/>
              </w:rPr>
              <w:t xml:space="preserve"> </w:t>
            </w:r>
            <w:r w:rsidRPr="00C32874">
              <w:rPr>
                <w:spacing w:val="-2"/>
                <w:sz w:val="16"/>
              </w:rPr>
              <w:t>(net)</w:t>
            </w:r>
          </w:p>
        </w:tc>
        <w:tc>
          <w:tcPr>
            <w:tcW w:w="1197" w:type="dxa"/>
            <w:vAlign w:val="center"/>
          </w:tcPr>
          <w:p w14:paraId="05D2D647" w14:textId="77777777" w:rsidR="008B458F" w:rsidRPr="00C32874" w:rsidRDefault="008B458F" w:rsidP="008C28F8">
            <w:pPr>
              <w:pStyle w:val="TableParagraph"/>
              <w:spacing w:line="164" w:lineRule="exact"/>
              <w:ind w:right="69"/>
              <w:rPr>
                <w:sz w:val="16"/>
              </w:rPr>
            </w:pPr>
            <w:r w:rsidRPr="00C32874">
              <w:rPr>
                <w:sz w:val="16"/>
              </w:rPr>
              <w:t>-</w:t>
            </w:r>
          </w:p>
        </w:tc>
        <w:tc>
          <w:tcPr>
            <w:tcW w:w="1009" w:type="dxa"/>
            <w:vAlign w:val="center"/>
          </w:tcPr>
          <w:p w14:paraId="0473040A" w14:textId="77777777" w:rsidR="008B458F" w:rsidRPr="00C32874" w:rsidRDefault="008B458F" w:rsidP="008C28F8">
            <w:pPr>
              <w:pStyle w:val="TableParagraph"/>
              <w:spacing w:line="164" w:lineRule="exact"/>
              <w:ind w:right="196"/>
              <w:rPr>
                <w:sz w:val="16"/>
              </w:rPr>
            </w:pPr>
            <w:r w:rsidRPr="00C32874">
              <w:rPr>
                <w:sz w:val="16"/>
              </w:rPr>
              <w:t>-</w:t>
            </w:r>
          </w:p>
        </w:tc>
        <w:tc>
          <w:tcPr>
            <w:tcW w:w="739" w:type="dxa"/>
            <w:vAlign w:val="center"/>
          </w:tcPr>
          <w:p w14:paraId="4B6EA77C" w14:textId="77777777" w:rsidR="008B458F" w:rsidRPr="00C32874" w:rsidRDefault="008B458F" w:rsidP="008C28F8">
            <w:pPr>
              <w:pStyle w:val="TableParagraph"/>
              <w:spacing w:line="164" w:lineRule="exact"/>
              <w:ind w:right="68"/>
              <w:rPr>
                <w:sz w:val="16"/>
              </w:rPr>
            </w:pPr>
            <w:r w:rsidRPr="00C32874">
              <w:rPr>
                <w:spacing w:val="-10"/>
                <w:sz w:val="16"/>
              </w:rPr>
              <w:t>-</w:t>
            </w:r>
          </w:p>
        </w:tc>
        <w:tc>
          <w:tcPr>
            <w:tcW w:w="1247" w:type="dxa"/>
            <w:vAlign w:val="center"/>
          </w:tcPr>
          <w:p w14:paraId="6F1C0E32" w14:textId="77777777" w:rsidR="008B458F" w:rsidRPr="00C32874" w:rsidRDefault="008B458F" w:rsidP="008C28F8">
            <w:pPr>
              <w:pStyle w:val="TableParagraph"/>
              <w:spacing w:line="164" w:lineRule="exact"/>
              <w:ind w:right="152"/>
              <w:rPr>
                <w:sz w:val="16"/>
              </w:rPr>
            </w:pPr>
            <w:r w:rsidRPr="00C32874">
              <w:rPr>
                <w:spacing w:val="-10"/>
                <w:sz w:val="16"/>
              </w:rPr>
              <w:t>-</w:t>
            </w:r>
          </w:p>
        </w:tc>
        <w:tc>
          <w:tcPr>
            <w:tcW w:w="700" w:type="dxa"/>
            <w:vAlign w:val="center"/>
          </w:tcPr>
          <w:p w14:paraId="22597F50" w14:textId="77777777" w:rsidR="008B458F" w:rsidRPr="00C32874" w:rsidRDefault="008B458F" w:rsidP="008C28F8">
            <w:pPr>
              <w:pStyle w:val="TableParagraph"/>
              <w:spacing w:line="164" w:lineRule="exact"/>
              <w:ind w:right="70"/>
              <w:rPr>
                <w:sz w:val="16"/>
              </w:rPr>
            </w:pPr>
            <w:r w:rsidRPr="00C32874">
              <w:rPr>
                <w:spacing w:val="-10"/>
                <w:sz w:val="16"/>
              </w:rPr>
              <w:t>-</w:t>
            </w:r>
          </w:p>
        </w:tc>
        <w:tc>
          <w:tcPr>
            <w:tcW w:w="1219" w:type="dxa"/>
            <w:vAlign w:val="center"/>
          </w:tcPr>
          <w:p w14:paraId="5E75F04F" w14:textId="77777777" w:rsidR="008B458F" w:rsidRPr="00C32874" w:rsidRDefault="008B458F" w:rsidP="008C28F8">
            <w:pPr>
              <w:pStyle w:val="TableParagraph"/>
              <w:spacing w:line="164" w:lineRule="exact"/>
              <w:ind w:right="66"/>
              <w:rPr>
                <w:sz w:val="16"/>
              </w:rPr>
            </w:pPr>
            <w:r w:rsidRPr="00C32874">
              <w:rPr>
                <w:spacing w:val="-10"/>
                <w:sz w:val="16"/>
              </w:rPr>
              <w:t>-</w:t>
            </w:r>
          </w:p>
        </w:tc>
      </w:tr>
      <w:tr w:rsidR="00C32874" w:rsidRPr="00C32874" w14:paraId="417837DA" w14:textId="77777777" w:rsidTr="00F933A1">
        <w:trPr>
          <w:trHeight w:val="170"/>
        </w:trPr>
        <w:tc>
          <w:tcPr>
            <w:tcW w:w="3762" w:type="dxa"/>
          </w:tcPr>
          <w:p w14:paraId="6D195C3D" w14:textId="77777777" w:rsidR="008B458F" w:rsidRPr="00C32874" w:rsidRDefault="008B458F" w:rsidP="008C28F8">
            <w:pPr>
              <w:pStyle w:val="TableParagraph"/>
              <w:spacing w:line="164" w:lineRule="exact"/>
              <w:ind w:left="154"/>
              <w:jc w:val="left"/>
              <w:rPr>
                <w:sz w:val="16"/>
              </w:rPr>
            </w:pPr>
            <w:r w:rsidRPr="00C32874">
              <w:rPr>
                <w:sz w:val="16"/>
              </w:rPr>
              <w:t>Bağlı</w:t>
            </w:r>
            <w:r w:rsidRPr="00C32874">
              <w:rPr>
                <w:spacing w:val="-9"/>
                <w:sz w:val="16"/>
              </w:rPr>
              <w:t xml:space="preserve"> </w:t>
            </w:r>
            <w:r w:rsidRPr="00C32874">
              <w:rPr>
                <w:sz w:val="16"/>
              </w:rPr>
              <w:t>ortaklıklar</w:t>
            </w:r>
            <w:r w:rsidRPr="00C32874">
              <w:rPr>
                <w:spacing w:val="-8"/>
                <w:sz w:val="16"/>
              </w:rPr>
              <w:t xml:space="preserve"> </w:t>
            </w:r>
            <w:r w:rsidRPr="00C32874">
              <w:rPr>
                <w:spacing w:val="-2"/>
                <w:sz w:val="16"/>
              </w:rPr>
              <w:t>(net)</w:t>
            </w:r>
          </w:p>
        </w:tc>
        <w:tc>
          <w:tcPr>
            <w:tcW w:w="1197" w:type="dxa"/>
            <w:vAlign w:val="center"/>
          </w:tcPr>
          <w:p w14:paraId="00F47B3D" w14:textId="77777777" w:rsidR="008B458F" w:rsidRPr="00C32874" w:rsidRDefault="008B458F" w:rsidP="008C28F8">
            <w:pPr>
              <w:pStyle w:val="TableParagraph"/>
              <w:spacing w:line="164" w:lineRule="exact"/>
              <w:ind w:right="68"/>
              <w:rPr>
                <w:sz w:val="16"/>
              </w:rPr>
            </w:pPr>
            <w:r w:rsidRPr="00C32874">
              <w:rPr>
                <w:sz w:val="16"/>
              </w:rPr>
              <w:t>-</w:t>
            </w:r>
          </w:p>
        </w:tc>
        <w:tc>
          <w:tcPr>
            <w:tcW w:w="1009" w:type="dxa"/>
            <w:vAlign w:val="center"/>
          </w:tcPr>
          <w:p w14:paraId="3E287601" w14:textId="77777777" w:rsidR="008B458F" w:rsidRPr="00C32874" w:rsidRDefault="008B458F" w:rsidP="008C28F8">
            <w:pPr>
              <w:pStyle w:val="TableParagraph"/>
              <w:spacing w:line="164" w:lineRule="exact"/>
              <w:ind w:right="195"/>
              <w:rPr>
                <w:sz w:val="16"/>
              </w:rPr>
            </w:pPr>
            <w:r w:rsidRPr="00C32874">
              <w:rPr>
                <w:sz w:val="16"/>
              </w:rPr>
              <w:t>-</w:t>
            </w:r>
          </w:p>
        </w:tc>
        <w:tc>
          <w:tcPr>
            <w:tcW w:w="739" w:type="dxa"/>
            <w:vAlign w:val="center"/>
          </w:tcPr>
          <w:p w14:paraId="3143C999"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1099D198" w14:textId="77777777" w:rsidR="008B458F" w:rsidRPr="00C32874" w:rsidRDefault="008B458F" w:rsidP="008C28F8">
            <w:pPr>
              <w:pStyle w:val="TableParagraph"/>
              <w:spacing w:line="164" w:lineRule="exact"/>
              <w:ind w:right="152"/>
              <w:rPr>
                <w:sz w:val="16"/>
              </w:rPr>
            </w:pPr>
            <w:r w:rsidRPr="00C32874">
              <w:rPr>
                <w:spacing w:val="-10"/>
                <w:sz w:val="16"/>
              </w:rPr>
              <w:t>-</w:t>
            </w:r>
          </w:p>
        </w:tc>
        <w:tc>
          <w:tcPr>
            <w:tcW w:w="700" w:type="dxa"/>
            <w:vAlign w:val="center"/>
          </w:tcPr>
          <w:p w14:paraId="780A73FB"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44105420"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73316D3A" w14:textId="77777777" w:rsidTr="00F933A1">
        <w:trPr>
          <w:trHeight w:val="170"/>
        </w:trPr>
        <w:tc>
          <w:tcPr>
            <w:tcW w:w="3762" w:type="dxa"/>
          </w:tcPr>
          <w:p w14:paraId="3C037313" w14:textId="77777777" w:rsidR="008B458F" w:rsidRPr="00C32874" w:rsidRDefault="008B458F" w:rsidP="008C28F8">
            <w:pPr>
              <w:pStyle w:val="TableParagraph"/>
              <w:spacing w:line="164" w:lineRule="exact"/>
              <w:ind w:left="154"/>
              <w:jc w:val="left"/>
              <w:rPr>
                <w:sz w:val="16"/>
              </w:rPr>
            </w:pPr>
            <w:r w:rsidRPr="00C32874">
              <w:rPr>
                <w:sz w:val="16"/>
              </w:rPr>
              <w:t>Birlikte</w:t>
            </w:r>
            <w:r w:rsidRPr="00C32874">
              <w:rPr>
                <w:spacing w:val="-8"/>
                <w:sz w:val="16"/>
              </w:rPr>
              <w:t xml:space="preserve"> </w:t>
            </w:r>
            <w:r w:rsidRPr="00C32874">
              <w:rPr>
                <w:sz w:val="16"/>
              </w:rPr>
              <w:t>kontrol</w:t>
            </w:r>
            <w:r w:rsidRPr="00C32874">
              <w:rPr>
                <w:spacing w:val="-7"/>
                <w:sz w:val="16"/>
              </w:rPr>
              <w:t xml:space="preserve"> </w:t>
            </w:r>
            <w:r w:rsidRPr="00C32874">
              <w:rPr>
                <w:sz w:val="16"/>
              </w:rPr>
              <w:t>edilen</w:t>
            </w:r>
            <w:r w:rsidRPr="00C32874">
              <w:rPr>
                <w:spacing w:val="-7"/>
                <w:sz w:val="16"/>
              </w:rPr>
              <w:t xml:space="preserve"> </w:t>
            </w:r>
            <w:r w:rsidRPr="00C32874">
              <w:rPr>
                <w:sz w:val="16"/>
              </w:rPr>
              <w:t>ortaklıklar</w:t>
            </w:r>
            <w:r w:rsidRPr="00C32874">
              <w:rPr>
                <w:spacing w:val="-7"/>
                <w:sz w:val="16"/>
              </w:rPr>
              <w:t xml:space="preserve"> </w:t>
            </w:r>
            <w:r w:rsidRPr="00C32874">
              <w:rPr>
                <w:sz w:val="16"/>
              </w:rPr>
              <w:t>(iş</w:t>
            </w:r>
            <w:r w:rsidRPr="00C32874">
              <w:rPr>
                <w:spacing w:val="-6"/>
                <w:sz w:val="16"/>
              </w:rPr>
              <w:t xml:space="preserve"> </w:t>
            </w:r>
            <w:r w:rsidRPr="00C32874">
              <w:rPr>
                <w:sz w:val="16"/>
              </w:rPr>
              <w:t>ortaklıkları)</w:t>
            </w:r>
            <w:r w:rsidRPr="00C32874">
              <w:rPr>
                <w:spacing w:val="-6"/>
                <w:sz w:val="16"/>
              </w:rPr>
              <w:t xml:space="preserve"> </w:t>
            </w:r>
            <w:r w:rsidRPr="00C32874">
              <w:rPr>
                <w:spacing w:val="-2"/>
                <w:sz w:val="16"/>
              </w:rPr>
              <w:t>(net)</w:t>
            </w:r>
          </w:p>
        </w:tc>
        <w:tc>
          <w:tcPr>
            <w:tcW w:w="1197" w:type="dxa"/>
            <w:vAlign w:val="center"/>
          </w:tcPr>
          <w:p w14:paraId="6B626150" w14:textId="77777777" w:rsidR="008B458F" w:rsidRPr="00C32874" w:rsidRDefault="008B458F" w:rsidP="008C28F8">
            <w:pPr>
              <w:pStyle w:val="TableParagraph"/>
              <w:spacing w:line="164" w:lineRule="exact"/>
              <w:ind w:right="68"/>
              <w:rPr>
                <w:sz w:val="16"/>
              </w:rPr>
            </w:pPr>
            <w:r w:rsidRPr="00C32874">
              <w:rPr>
                <w:sz w:val="16"/>
              </w:rPr>
              <w:t>-</w:t>
            </w:r>
          </w:p>
        </w:tc>
        <w:tc>
          <w:tcPr>
            <w:tcW w:w="1009" w:type="dxa"/>
            <w:vAlign w:val="center"/>
          </w:tcPr>
          <w:p w14:paraId="383C29DB" w14:textId="77777777" w:rsidR="008B458F" w:rsidRPr="00C32874" w:rsidRDefault="008B458F" w:rsidP="008C28F8">
            <w:pPr>
              <w:pStyle w:val="TableParagraph"/>
              <w:spacing w:line="164" w:lineRule="exact"/>
              <w:ind w:right="195"/>
              <w:rPr>
                <w:sz w:val="16"/>
              </w:rPr>
            </w:pPr>
            <w:r w:rsidRPr="00C32874">
              <w:rPr>
                <w:sz w:val="16"/>
              </w:rPr>
              <w:t>-</w:t>
            </w:r>
          </w:p>
        </w:tc>
        <w:tc>
          <w:tcPr>
            <w:tcW w:w="739" w:type="dxa"/>
            <w:vAlign w:val="center"/>
          </w:tcPr>
          <w:p w14:paraId="771E90B2"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6AA1EA35" w14:textId="77777777" w:rsidR="008B458F" w:rsidRPr="00C32874" w:rsidRDefault="008B458F" w:rsidP="008C28F8">
            <w:pPr>
              <w:pStyle w:val="TableParagraph"/>
              <w:spacing w:line="164" w:lineRule="exact"/>
              <w:ind w:right="152"/>
              <w:rPr>
                <w:sz w:val="16"/>
              </w:rPr>
            </w:pPr>
            <w:r w:rsidRPr="00C32874">
              <w:rPr>
                <w:spacing w:val="-10"/>
                <w:sz w:val="16"/>
              </w:rPr>
              <w:t>-</w:t>
            </w:r>
          </w:p>
        </w:tc>
        <w:tc>
          <w:tcPr>
            <w:tcW w:w="700" w:type="dxa"/>
            <w:vAlign w:val="center"/>
          </w:tcPr>
          <w:p w14:paraId="60A2E2AC"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63DEBE25"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101B5374" w14:textId="77777777" w:rsidTr="00F933A1">
        <w:trPr>
          <w:trHeight w:val="170"/>
        </w:trPr>
        <w:tc>
          <w:tcPr>
            <w:tcW w:w="3762" w:type="dxa"/>
          </w:tcPr>
          <w:p w14:paraId="4A383777" w14:textId="77777777" w:rsidR="008B458F" w:rsidRPr="00C32874" w:rsidRDefault="008B458F" w:rsidP="008C28F8">
            <w:pPr>
              <w:pStyle w:val="TableParagraph"/>
              <w:spacing w:line="164" w:lineRule="exact"/>
              <w:ind w:left="154"/>
              <w:jc w:val="left"/>
              <w:rPr>
                <w:sz w:val="16"/>
              </w:rPr>
            </w:pPr>
            <w:r w:rsidRPr="00C32874">
              <w:rPr>
                <w:sz w:val="16"/>
              </w:rPr>
              <w:t>Maddi</w:t>
            </w:r>
            <w:r w:rsidRPr="00C32874">
              <w:rPr>
                <w:spacing w:val="-6"/>
                <w:sz w:val="16"/>
              </w:rPr>
              <w:t xml:space="preserve"> </w:t>
            </w:r>
            <w:r w:rsidRPr="00C32874">
              <w:rPr>
                <w:sz w:val="16"/>
              </w:rPr>
              <w:t>duran</w:t>
            </w:r>
            <w:r w:rsidRPr="00C32874">
              <w:rPr>
                <w:spacing w:val="-5"/>
                <w:sz w:val="16"/>
              </w:rPr>
              <w:t xml:space="preserve"> </w:t>
            </w:r>
            <w:r w:rsidRPr="00C32874">
              <w:rPr>
                <w:sz w:val="16"/>
              </w:rPr>
              <w:t>varlıklar</w:t>
            </w:r>
            <w:r w:rsidRPr="00C32874">
              <w:rPr>
                <w:spacing w:val="-7"/>
                <w:sz w:val="16"/>
              </w:rPr>
              <w:t xml:space="preserve"> </w:t>
            </w:r>
            <w:r w:rsidRPr="00C32874">
              <w:rPr>
                <w:spacing w:val="-2"/>
                <w:sz w:val="16"/>
              </w:rPr>
              <w:t>(net)</w:t>
            </w:r>
          </w:p>
        </w:tc>
        <w:tc>
          <w:tcPr>
            <w:tcW w:w="1197" w:type="dxa"/>
            <w:vAlign w:val="center"/>
          </w:tcPr>
          <w:p w14:paraId="69B4B18F" w14:textId="77777777" w:rsidR="008B458F" w:rsidRPr="00C32874" w:rsidRDefault="008B458F" w:rsidP="008C28F8">
            <w:pPr>
              <w:pStyle w:val="TableParagraph"/>
              <w:spacing w:line="164" w:lineRule="exact"/>
              <w:ind w:right="66"/>
              <w:rPr>
                <w:sz w:val="16"/>
              </w:rPr>
            </w:pPr>
            <w:r w:rsidRPr="00C32874">
              <w:rPr>
                <w:sz w:val="16"/>
              </w:rPr>
              <w:t>15,026</w:t>
            </w:r>
          </w:p>
        </w:tc>
        <w:tc>
          <w:tcPr>
            <w:tcW w:w="1009" w:type="dxa"/>
            <w:vAlign w:val="center"/>
          </w:tcPr>
          <w:p w14:paraId="540CB947" w14:textId="77777777" w:rsidR="008B458F" w:rsidRPr="00C32874" w:rsidRDefault="008B458F" w:rsidP="008C28F8">
            <w:pPr>
              <w:pStyle w:val="TableParagraph"/>
              <w:spacing w:line="164" w:lineRule="exact"/>
              <w:ind w:right="193"/>
              <w:rPr>
                <w:sz w:val="16"/>
              </w:rPr>
            </w:pPr>
            <w:r w:rsidRPr="00C32874">
              <w:rPr>
                <w:sz w:val="16"/>
              </w:rPr>
              <w:t>15,026</w:t>
            </w:r>
          </w:p>
        </w:tc>
        <w:tc>
          <w:tcPr>
            <w:tcW w:w="739" w:type="dxa"/>
            <w:vAlign w:val="center"/>
          </w:tcPr>
          <w:p w14:paraId="072CBC14" w14:textId="77777777" w:rsidR="008B458F" w:rsidRPr="00C32874" w:rsidRDefault="008B458F" w:rsidP="008C28F8">
            <w:pPr>
              <w:pStyle w:val="TableParagraph"/>
              <w:spacing w:line="164" w:lineRule="exact"/>
              <w:ind w:right="66"/>
              <w:rPr>
                <w:sz w:val="16"/>
              </w:rPr>
            </w:pPr>
            <w:r w:rsidRPr="00C32874">
              <w:rPr>
                <w:spacing w:val="-10"/>
                <w:sz w:val="16"/>
              </w:rPr>
              <w:t>-</w:t>
            </w:r>
          </w:p>
        </w:tc>
        <w:tc>
          <w:tcPr>
            <w:tcW w:w="1247" w:type="dxa"/>
            <w:vAlign w:val="center"/>
          </w:tcPr>
          <w:p w14:paraId="5A37F23A"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2F54864B" w14:textId="77777777" w:rsidR="008B458F" w:rsidRPr="00C32874" w:rsidRDefault="008B458F" w:rsidP="008C28F8">
            <w:pPr>
              <w:pStyle w:val="TableParagraph"/>
              <w:spacing w:line="164" w:lineRule="exact"/>
              <w:ind w:right="68"/>
              <w:rPr>
                <w:sz w:val="16"/>
              </w:rPr>
            </w:pPr>
            <w:r w:rsidRPr="00C32874">
              <w:rPr>
                <w:spacing w:val="-10"/>
                <w:sz w:val="16"/>
              </w:rPr>
              <w:t>-</w:t>
            </w:r>
          </w:p>
        </w:tc>
        <w:tc>
          <w:tcPr>
            <w:tcW w:w="1219" w:type="dxa"/>
            <w:vAlign w:val="center"/>
          </w:tcPr>
          <w:p w14:paraId="58B0C250"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746D6307" w14:textId="77777777" w:rsidTr="00F933A1">
        <w:trPr>
          <w:trHeight w:val="170"/>
        </w:trPr>
        <w:tc>
          <w:tcPr>
            <w:tcW w:w="3762" w:type="dxa"/>
          </w:tcPr>
          <w:p w14:paraId="035D3B32" w14:textId="77777777" w:rsidR="008B458F" w:rsidRPr="00C32874" w:rsidRDefault="008B458F" w:rsidP="008C28F8">
            <w:pPr>
              <w:pStyle w:val="TableParagraph"/>
              <w:spacing w:line="164" w:lineRule="exact"/>
              <w:ind w:left="154"/>
              <w:jc w:val="left"/>
              <w:rPr>
                <w:sz w:val="16"/>
              </w:rPr>
            </w:pPr>
            <w:r w:rsidRPr="00C32874">
              <w:rPr>
                <w:sz w:val="16"/>
              </w:rPr>
              <w:t>Maddi</w:t>
            </w:r>
            <w:r w:rsidRPr="00C32874">
              <w:rPr>
                <w:spacing w:val="-6"/>
                <w:sz w:val="16"/>
              </w:rPr>
              <w:t xml:space="preserve"> </w:t>
            </w:r>
            <w:r w:rsidRPr="00C32874">
              <w:rPr>
                <w:sz w:val="16"/>
              </w:rPr>
              <w:t>olmayan</w:t>
            </w:r>
            <w:r w:rsidRPr="00C32874">
              <w:rPr>
                <w:spacing w:val="-6"/>
                <w:sz w:val="16"/>
              </w:rPr>
              <w:t xml:space="preserve"> </w:t>
            </w:r>
            <w:r w:rsidRPr="00C32874">
              <w:rPr>
                <w:sz w:val="16"/>
              </w:rPr>
              <w:t>duran</w:t>
            </w:r>
            <w:r w:rsidRPr="00C32874">
              <w:rPr>
                <w:spacing w:val="-6"/>
                <w:sz w:val="16"/>
              </w:rPr>
              <w:t xml:space="preserve"> </w:t>
            </w:r>
            <w:r w:rsidRPr="00C32874">
              <w:rPr>
                <w:sz w:val="16"/>
              </w:rPr>
              <w:t>varlıklar</w:t>
            </w:r>
            <w:r w:rsidRPr="00C32874">
              <w:rPr>
                <w:spacing w:val="-6"/>
                <w:sz w:val="16"/>
              </w:rPr>
              <w:t xml:space="preserve"> </w:t>
            </w:r>
            <w:r w:rsidRPr="00C32874">
              <w:rPr>
                <w:spacing w:val="-2"/>
                <w:sz w:val="16"/>
              </w:rPr>
              <w:t>(net)</w:t>
            </w:r>
          </w:p>
        </w:tc>
        <w:tc>
          <w:tcPr>
            <w:tcW w:w="1197" w:type="dxa"/>
            <w:vAlign w:val="center"/>
          </w:tcPr>
          <w:p w14:paraId="2AB4AD87" w14:textId="77777777" w:rsidR="008B458F" w:rsidRPr="00C32874" w:rsidRDefault="008B458F" w:rsidP="008C28F8">
            <w:pPr>
              <w:pStyle w:val="TableParagraph"/>
              <w:spacing w:line="164" w:lineRule="exact"/>
              <w:ind w:right="65"/>
              <w:rPr>
                <w:sz w:val="16"/>
              </w:rPr>
            </w:pPr>
            <w:r w:rsidRPr="00C32874">
              <w:rPr>
                <w:sz w:val="16"/>
              </w:rPr>
              <w:t>51,644</w:t>
            </w:r>
          </w:p>
        </w:tc>
        <w:tc>
          <w:tcPr>
            <w:tcW w:w="1009" w:type="dxa"/>
            <w:vAlign w:val="center"/>
          </w:tcPr>
          <w:p w14:paraId="7071EF01" w14:textId="77777777" w:rsidR="008B458F" w:rsidRPr="00C32874" w:rsidRDefault="008B458F" w:rsidP="008C28F8">
            <w:pPr>
              <w:pStyle w:val="TableParagraph"/>
              <w:spacing w:line="164" w:lineRule="exact"/>
              <w:ind w:right="193"/>
              <w:rPr>
                <w:sz w:val="16"/>
              </w:rPr>
            </w:pPr>
            <w:r w:rsidRPr="00C32874">
              <w:rPr>
                <w:sz w:val="16"/>
              </w:rPr>
              <w:t>-</w:t>
            </w:r>
          </w:p>
        </w:tc>
        <w:tc>
          <w:tcPr>
            <w:tcW w:w="739" w:type="dxa"/>
            <w:vAlign w:val="center"/>
          </w:tcPr>
          <w:p w14:paraId="5DEAE6D5" w14:textId="77777777" w:rsidR="008B458F" w:rsidRPr="00C32874" w:rsidRDefault="008B458F" w:rsidP="008C28F8">
            <w:pPr>
              <w:pStyle w:val="TableParagraph"/>
              <w:spacing w:line="164" w:lineRule="exact"/>
              <w:ind w:right="66"/>
              <w:rPr>
                <w:sz w:val="16"/>
              </w:rPr>
            </w:pPr>
            <w:r w:rsidRPr="00C32874">
              <w:rPr>
                <w:spacing w:val="-10"/>
                <w:sz w:val="16"/>
              </w:rPr>
              <w:t>-</w:t>
            </w:r>
          </w:p>
        </w:tc>
        <w:tc>
          <w:tcPr>
            <w:tcW w:w="1247" w:type="dxa"/>
            <w:vAlign w:val="center"/>
          </w:tcPr>
          <w:p w14:paraId="17A661C2" w14:textId="77777777" w:rsidR="008B458F" w:rsidRPr="00C32874" w:rsidRDefault="008B458F" w:rsidP="008C28F8">
            <w:pPr>
              <w:pStyle w:val="TableParagraph"/>
              <w:spacing w:line="164" w:lineRule="exact"/>
              <w:ind w:right="150"/>
              <w:rPr>
                <w:sz w:val="16"/>
              </w:rPr>
            </w:pPr>
            <w:r w:rsidRPr="00C32874">
              <w:rPr>
                <w:spacing w:val="-10"/>
                <w:sz w:val="16"/>
              </w:rPr>
              <w:t>-</w:t>
            </w:r>
          </w:p>
        </w:tc>
        <w:tc>
          <w:tcPr>
            <w:tcW w:w="700" w:type="dxa"/>
            <w:vAlign w:val="center"/>
          </w:tcPr>
          <w:p w14:paraId="650103ED" w14:textId="77777777" w:rsidR="008B458F" w:rsidRPr="00C32874" w:rsidRDefault="008B458F" w:rsidP="008C28F8">
            <w:pPr>
              <w:pStyle w:val="TableParagraph"/>
              <w:spacing w:line="164" w:lineRule="exact"/>
              <w:ind w:right="68"/>
              <w:rPr>
                <w:sz w:val="16"/>
              </w:rPr>
            </w:pPr>
            <w:r w:rsidRPr="00C32874">
              <w:rPr>
                <w:spacing w:val="-10"/>
                <w:sz w:val="16"/>
              </w:rPr>
              <w:t>-</w:t>
            </w:r>
          </w:p>
        </w:tc>
        <w:tc>
          <w:tcPr>
            <w:tcW w:w="1219" w:type="dxa"/>
            <w:vAlign w:val="center"/>
          </w:tcPr>
          <w:p w14:paraId="73007AA1" w14:textId="77777777" w:rsidR="008B458F" w:rsidRPr="00C32874" w:rsidRDefault="008B458F" w:rsidP="008C28F8">
            <w:pPr>
              <w:pStyle w:val="TableParagraph"/>
              <w:spacing w:line="164" w:lineRule="exact"/>
              <w:ind w:right="63"/>
              <w:rPr>
                <w:sz w:val="16"/>
              </w:rPr>
            </w:pPr>
            <w:r w:rsidRPr="00C32874">
              <w:rPr>
                <w:spacing w:val="-2"/>
                <w:sz w:val="16"/>
              </w:rPr>
              <w:t>51,644</w:t>
            </w:r>
          </w:p>
        </w:tc>
      </w:tr>
      <w:tr w:rsidR="00C32874" w:rsidRPr="00C32874" w14:paraId="7B8ABBFE" w14:textId="77777777" w:rsidTr="00F933A1">
        <w:trPr>
          <w:trHeight w:val="170"/>
        </w:trPr>
        <w:tc>
          <w:tcPr>
            <w:tcW w:w="3762" w:type="dxa"/>
          </w:tcPr>
          <w:p w14:paraId="237CFD27" w14:textId="77777777" w:rsidR="008B458F" w:rsidRPr="00C32874" w:rsidRDefault="008B458F" w:rsidP="008C28F8">
            <w:pPr>
              <w:pStyle w:val="TableParagraph"/>
              <w:spacing w:line="164" w:lineRule="exact"/>
              <w:ind w:left="154"/>
              <w:jc w:val="left"/>
              <w:rPr>
                <w:sz w:val="16"/>
              </w:rPr>
            </w:pPr>
            <w:r w:rsidRPr="00C32874">
              <w:rPr>
                <w:spacing w:val="-2"/>
                <w:sz w:val="16"/>
              </w:rPr>
              <w:t>Yatırım</w:t>
            </w:r>
            <w:r w:rsidRPr="00C32874">
              <w:rPr>
                <w:spacing w:val="7"/>
                <w:sz w:val="16"/>
              </w:rPr>
              <w:t xml:space="preserve"> </w:t>
            </w:r>
            <w:r w:rsidRPr="00C32874">
              <w:rPr>
                <w:spacing w:val="-2"/>
                <w:sz w:val="16"/>
              </w:rPr>
              <w:t>amaçlı</w:t>
            </w:r>
            <w:r w:rsidRPr="00C32874">
              <w:rPr>
                <w:spacing w:val="8"/>
                <w:sz w:val="16"/>
              </w:rPr>
              <w:t xml:space="preserve"> </w:t>
            </w:r>
            <w:r w:rsidRPr="00C32874">
              <w:rPr>
                <w:spacing w:val="-2"/>
                <w:sz w:val="16"/>
              </w:rPr>
              <w:t>gayrimenkuller</w:t>
            </w:r>
            <w:r w:rsidRPr="00C32874">
              <w:rPr>
                <w:spacing w:val="7"/>
                <w:sz w:val="16"/>
              </w:rPr>
              <w:t xml:space="preserve"> </w:t>
            </w:r>
            <w:r w:rsidRPr="00C32874">
              <w:rPr>
                <w:spacing w:val="-4"/>
                <w:sz w:val="16"/>
              </w:rPr>
              <w:t>(net)</w:t>
            </w:r>
          </w:p>
        </w:tc>
        <w:tc>
          <w:tcPr>
            <w:tcW w:w="1197" w:type="dxa"/>
            <w:vAlign w:val="center"/>
          </w:tcPr>
          <w:p w14:paraId="0D089385" w14:textId="77777777" w:rsidR="008B458F" w:rsidRPr="00C32874" w:rsidRDefault="008B458F" w:rsidP="008C28F8">
            <w:pPr>
              <w:pStyle w:val="TableParagraph"/>
              <w:spacing w:line="164" w:lineRule="exact"/>
              <w:ind w:right="68"/>
              <w:rPr>
                <w:sz w:val="16"/>
              </w:rPr>
            </w:pPr>
            <w:r w:rsidRPr="00C32874">
              <w:rPr>
                <w:sz w:val="16"/>
              </w:rPr>
              <w:t>-</w:t>
            </w:r>
          </w:p>
        </w:tc>
        <w:tc>
          <w:tcPr>
            <w:tcW w:w="1009" w:type="dxa"/>
            <w:vAlign w:val="center"/>
          </w:tcPr>
          <w:p w14:paraId="1D0FFA55" w14:textId="77777777" w:rsidR="008B458F" w:rsidRPr="00C32874" w:rsidRDefault="008B458F" w:rsidP="008C28F8">
            <w:pPr>
              <w:pStyle w:val="TableParagraph"/>
              <w:spacing w:line="164" w:lineRule="exact"/>
              <w:ind w:right="195"/>
              <w:rPr>
                <w:sz w:val="16"/>
              </w:rPr>
            </w:pPr>
            <w:r w:rsidRPr="00C32874">
              <w:rPr>
                <w:sz w:val="16"/>
              </w:rPr>
              <w:t>-</w:t>
            </w:r>
          </w:p>
        </w:tc>
        <w:tc>
          <w:tcPr>
            <w:tcW w:w="739" w:type="dxa"/>
            <w:vAlign w:val="center"/>
          </w:tcPr>
          <w:p w14:paraId="09035E62" w14:textId="77777777" w:rsidR="008B458F" w:rsidRPr="00C32874" w:rsidRDefault="008B458F" w:rsidP="008C28F8">
            <w:pPr>
              <w:pStyle w:val="TableParagraph"/>
              <w:spacing w:line="164" w:lineRule="exact"/>
              <w:ind w:right="68"/>
              <w:rPr>
                <w:sz w:val="16"/>
              </w:rPr>
            </w:pPr>
            <w:r w:rsidRPr="00C32874">
              <w:rPr>
                <w:spacing w:val="-10"/>
                <w:sz w:val="16"/>
              </w:rPr>
              <w:t>-</w:t>
            </w:r>
          </w:p>
        </w:tc>
        <w:tc>
          <w:tcPr>
            <w:tcW w:w="1247" w:type="dxa"/>
            <w:vAlign w:val="center"/>
          </w:tcPr>
          <w:p w14:paraId="61487E5C" w14:textId="77777777" w:rsidR="008B458F" w:rsidRPr="00C32874" w:rsidRDefault="008B458F" w:rsidP="008C28F8">
            <w:pPr>
              <w:pStyle w:val="TableParagraph"/>
              <w:spacing w:line="164" w:lineRule="exact"/>
              <w:ind w:right="152"/>
              <w:rPr>
                <w:sz w:val="16"/>
              </w:rPr>
            </w:pPr>
            <w:r w:rsidRPr="00C32874">
              <w:rPr>
                <w:spacing w:val="-10"/>
                <w:sz w:val="16"/>
              </w:rPr>
              <w:t>-</w:t>
            </w:r>
          </w:p>
        </w:tc>
        <w:tc>
          <w:tcPr>
            <w:tcW w:w="700" w:type="dxa"/>
            <w:vAlign w:val="center"/>
          </w:tcPr>
          <w:p w14:paraId="3524886F"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5592CB36" w14:textId="77777777" w:rsidR="008B458F" w:rsidRPr="00C32874" w:rsidRDefault="008B458F" w:rsidP="008C28F8">
            <w:pPr>
              <w:pStyle w:val="TableParagraph"/>
              <w:spacing w:line="164" w:lineRule="exact"/>
              <w:ind w:right="66"/>
              <w:rPr>
                <w:sz w:val="16"/>
              </w:rPr>
            </w:pPr>
            <w:r w:rsidRPr="00C32874">
              <w:rPr>
                <w:spacing w:val="-10"/>
                <w:sz w:val="16"/>
              </w:rPr>
              <w:t>-</w:t>
            </w:r>
          </w:p>
        </w:tc>
      </w:tr>
      <w:tr w:rsidR="00C32874" w:rsidRPr="00C32874" w14:paraId="5A4F3ED0" w14:textId="77777777" w:rsidTr="00F933A1">
        <w:trPr>
          <w:trHeight w:val="170"/>
        </w:trPr>
        <w:tc>
          <w:tcPr>
            <w:tcW w:w="3762" w:type="dxa"/>
          </w:tcPr>
          <w:p w14:paraId="145AF643" w14:textId="77777777" w:rsidR="008B458F" w:rsidRPr="00C32874" w:rsidRDefault="008B458F" w:rsidP="008C28F8">
            <w:pPr>
              <w:pStyle w:val="TableParagraph"/>
              <w:spacing w:line="164" w:lineRule="exact"/>
              <w:ind w:left="154"/>
              <w:jc w:val="left"/>
              <w:rPr>
                <w:sz w:val="16"/>
              </w:rPr>
            </w:pPr>
            <w:r w:rsidRPr="00C32874">
              <w:rPr>
                <w:sz w:val="16"/>
              </w:rPr>
              <w:t>Cari</w:t>
            </w:r>
            <w:r w:rsidRPr="00C32874">
              <w:rPr>
                <w:spacing w:val="-7"/>
                <w:sz w:val="16"/>
              </w:rPr>
              <w:t xml:space="preserve"> </w:t>
            </w:r>
            <w:r w:rsidRPr="00C32874">
              <w:rPr>
                <w:sz w:val="16"/>
              </w:rPr>
              <w:t>vergi</w:t>
            </w:r>
            <w:r w:rsidRPr="00C32874">
              <w:rPr>
                <w:spacing w:val="-6"/>
                <w:sz w:val="16"/>
              </w:rPr>
              <w:t xml:space="preserve"> </w:t>
            </w:r>
            <w:r w:rsidRPr="00C32874">
              <w:rPr>
                <w:spacing w:val="-2"/>
                <w:sz w:val="16"/>
              </w:rPr>
              <w:t>varlığı</w:t>
            </w:r>
          </w:p>
        </w:tc>
        <w:tc>
          <w:tcPr>
            <w:tcW w:w="1197" w:type="dxa"/>
            <w:vAlign w:val="center"/>
          </w:tcPr>
          <w:p w14:paraId="00A62CE7" w14:textId="77777777" w:rsidR="008B458F" w:rsidRPr="00C32874" w:rsidRDefault="008B458F" w:rsidP="008C28F8">
            <w:pPr>
              <w:pStyle w:val="TableParagraph"/>
              <w:spacing w:line="164" w:lineRule="exact"/>
              <w:ind w:right="67"/>
              <w:rPr>
                <w:sz w:val="16"/>
              </w:rPr>
            </w:pPr>
            <w:r w:rsidRPr="00C32874">
              <w:rPr>
                <w:sz w:val="16"/>
              </w:rPr>
              <w:t>-</w:t>
            </w:r>
          </w:p>
        </w:tc>
        <w:tc>
          <w:tcPr>
            <w:tcW w:w="1009" w:type="dxa"/>
            <w:vAlign w:val="center"/>
          </w:tcPr>
          <w:p w14:paraId="0215551E" w14:textId="77777777" w:rsidR="008B458F" w:rsidRPr="00C32874" w:rsidRDefault="008B458F" w:rsidP="008C28F8">
            <w:pPr>
              <w:pStyle w:val="TableParagraph"/>
              <w:spacing w:line="164" w:lineRule="exact"/>
              <w:ind w:right="194"/>
              <w:rPr>
                <w:sz w:val="16"/>
              </w:rPr>
            </w:pPr>
            <w:r w:rsidRPr="00C32874">
              <w:rPr>
                <w:sz w:val="16"/>
              </w:rPr>
              <w:t>-</w:t>
            </w:r>
          </w:p>
        </w:tc>
        <w:tc>
          <w:tcPr>
            <w:tcW w:w="739" w:type="dxa"/>
            <w:vAlign w:val="center"/>
          </w:tcPr>
          <w:p w14:paraId="076F000C"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48618869"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60BB109C"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03792A0F"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145B5693" w14:textId="77777777" w:rsidTr="00F933A1">
        <w:trPr>
          <w:trHeight w:val="170"/>
        </w:trPr>
        <w:tc>
          <w:tcPr>
            <w:tcW w:w="3762" w:type="dxa"/>
          </w:tcPr>
          <w:p w14:paraId="2D29A8B3" w14:textId="77777777" w:rsidR="008B458F" w:rsidRPr="00C32874" w:rsidRDefault="008B458F" w:rsidP="008C28F8">
            <w:pPr>
              <w:pStyle w:val="TableParagraph"/>
              <w:spacing w:line="164" w:lineRule="exact"/>
              <w:ind w:left="154"/>
              <w:jc w:val="left"/>
              <w:rPr>
                <w:sz w:val="16"/>
              </w:rPr>
            </w:pPr>
            <w:r w:rsidRPr="00C32874">
              <w:rPr>
                <w:sz w:val="16"/>
              </w:rPr>
              <w:t>Ertelenmiş</w:t>
            </w:r>
            <w:r w:rsidRPr="00C32874">
              <w:rPr>
                <w:spacing w:val="-10"/>
                <w:sz w:val="16"/>
              </w:rPr>
              <w:t xml:space="preserve"> </w:t>
            </w:r>
            <w:r w:rsidRPr="00C32874">
              <w:rPr>
                <w:sz w:val="16"/>
              </w:rPr>
              <w:t>vergi</w:t>
            </w:r>
            <w:r w:rsidRPr="00C32874">
              <w:rPr>
                <w:spacing w:val="-10"/>
                <w:sz w:val="16"/>
              </w:rPr>
              <w:t xml:space="preserve"> </w:t>
            </w:r>
            <w:r w:rsidRPr="00C32874">
              <w:rPr>
                <w:spacing w:val="-2"/>
                <w:sz w:val="16"/>
              </w:rPr>
              <w:t>varlığı</w:t>
            </w:r>
          </w:p>
        </w:tc>
        <w:tc>
          <w:tcPr>
            <w:tcW w:w="1197" w:type="dxa"/>
            <w:vAlign w:val="center"/>
          </w:tcPr>
          <w:p w14:paraId="3239AD86" w14:textId="77777777" w:rsidR="008B458F" w:rsidRPr="00C32874" w:rsidRDefault="008B458F" w:rsidP="008C28F8">
            <w:pPr>
              <w:pStyle w:val="TableParagraph"/>
              <w:spacing w:line="164" w:lineRule="exact"/>
              <w:ind w:right="67"/>
              <w:rPr>
                <w:sz w:val="16"/>
              </w:rPr>
            </w:pPr>
            <w:r w:rsidRPr="00C32874">
              <w:rPr>
                <w:sz w:val="16"/>
              </w:rPr>
              <w:t>-</w:t>
            </w:r>
          </w:p>
        </w:tc>
        <w:tc>
          <w:tcPr>
            <w:tcW w:w="1009" w:type="dxa"/>
            <w:vAlign w:val="center"/>
          </w:tcPr>
          <w:p w14:paraId="69C2C6FE" w14:textId="77777777" w:rsidR="008B458F" w:rsidRPr="00C32874" w:rsidRDefault="008B458F" w:rsidP="008C28F8">
            <w:pPr>
              <w:pStyle w:val="TableParagraph"/>
              <w:spacing w:line="164" w:lineRule="exact"/>
              <w:ind w:right="194"/>
              <w:rPr>
                <w:sz w:val="16"/>
              </w:rPr>
            </w:pPr>
            <w:r w:rsidRPr="00C32874">
              <w:rPr>
                <w:sz w:val="16"/>
              </w:rPr>
              <w:t>-</w:t>
            </w:r>
          </w:p>
        </w:tc>
        <w:tc>
          <w:tcPr>
            <w:tcW w:w="739" w:type="dxa"/>
            <w:vAlign w:val="center"/>
          </w:tcPr>
          <w:p w14:paraId="7058EBE4"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1E5E8011"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2A63D7EE"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535F9170"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379D1179" w14:textId="77777777" w:rsidTr="00F933A1">
        <w:trPr>
          <w:trHeight w:val="170"/>
        </w:trPr>
        <w:tc>
          <w:tcPr>
            <w:tcW w:w="3762" w:type="dxa"/>
          </w:tcPr>
          <w:p w14:paraId="0F14F390" w14:textId="77777777" w:rsidR="008B458F" w:rsidRPr="00C32874" w:rsidRDefault="008B458F" w:rsidP="008C28F8">
            <w:pPr>
              <w:pStyle w:val="TableParagraph"/>
              <w:spacing w:line="160" w:lineRule="exact"/>
              <w:ind w:left="154"/>
              <w:jc w:val="left"/>
              <w:rPr>
                <w:sz w:val="16"/>
              </w:rPr>
            </w:pPr>
            <w:r w:rsidRPr="00C32874">
              <w:rPr>
                <w:sz w:val="16"/>
              </w:rPr>
              <w:t>Diğer</w:t>
            </w:r>
            <w:r w:rsidRPr="00C32874">
              <w:rPr>
                <w:spacing w:val="-7"/>
                <w:sz w:val="16"/>
              </w:rPr>
              <w:t xml:space="preserve"> </w:t>
            </w:r>
            <w:r w:rsidRPr="00C32874">
              <w:rPr>
                <w:spacing w:val="-2"/>
                <w:sz w:val="16"/>
              </w:rPr>
              <w:t>aktifler</w:t>
            </w:r>
          </w:p>
        </w:tc>
        <w:tc>
          <w:tcPr>
            <w:tcW w:w="1197" w:type="dxa"/>
            <w:vAlign w:val="center"/>
          </w:tcPr>
          <w:p w14:paraId="31D08A98" w14:textId="77777777" w:rsidR="008B458F" w:rsidRPr="00C32874" w:rsidRDefault="008B458F" w:rsidP="008C28F8">
            <w:pPr>
              <w:pStyle w:val="TableParagraph"/>
              <w:spacing w:line="160" w:lineRule="exact"/>
              <w:ind w:right="66"/>
              <w:rPr>
                <w:sz w:val="16"/>
              </w:rPr>
            </w:pPr>
            <w:r w:rsidRPr="00C32874">
              <w:rPr>
                <w:sz w:val="16"/>
              </w:rPr>
              <w:t>49,691</w:t>
            </w:r>
          </w:p>
        </w:tc>
        <w:tc>
          <w:tcPr>
            <w:tcW w:w="1009" w:type="dxa"/>
            <w:vAlign w:val="center"/>
          </w:tcPr>
          <w:p w14:paraId="2861B44C" w14:textId="77777777" w:rsidR="008B458F" w:rsidRPr="00C32874" w:rsidRDefault="008B458F" w:rsidP="008C28F8">
            <w:pPr>
              <w:pStyle w:val="TableParagraph"/>
              <w:spacing w:line="160" w:lineRule="exact"/>
              <w:ind w:right="193"/>
              <w:rPr>
                <w:sz w:val="16"/>
              </w:rPr>
            </w:pPr>
            <w:r w:rsidRPr="00C32874">
              <w:rPr>
                <w:sz w:val="16"/>
              </w:rPr>
              <w:t>49,691</w:t>
            </w:r>
          </w:p>
        </w:tc>
        <w:tc>
          <w:tcPr>
            <w:tcW w:w="739" w:type="dxa"/>
            <w:vAlign w:val="center"/>
          </w:tcPr>
          <w:p w14:paraId="474EA199" w14:textId="77777777" w:rsidR="008B458F" w:rsidRPr="00C32874" w:rsidRDefault="008B458F" w:rsidP="008C28F8">
            <w:pPr>
              <w:pStyle w:val="TableParagraph"/>
              <w:spacing w:line="160" w:lineRule="exact"/>
              <w:ind w:right="67"/>
              <w:rPr>
                <w:sz w:val="16"/>
              </w:rPr>
            </w:pPr>
            <w:r w:rsidRPr="00C32874">
              <w:rPr>
                <w:spacing w:val="-10"/>
                <w:sz w:val="16"/>
              </w:rPr>
              <w:t>-</w:t>
            </w:r>
          </w:p>
        </w:tc>
        <w:tc>
          <w:tcPr>
            <w:tcW w:w="1247" w:type="dxa"/>
            <w:vAlign w:val="center"/>
          </w:tcPr>
          <w:p w14:paraId="2E9A4A31" w14:textId="77777777" w:rsidR="008B458F" w:rsidRPr="00C32874" w:rsidRDefault="008B458F" w:rsidP="008C28F8">
            <w:pPr>
              <w:pStyle w:val="TableParagraph"/>
              <w:spacing w:line="160" w:lineRule="exact"/>
              <w:ind w:right="151"/>
              <w:rPr>
                <w:sz w:val="16"/>
              </w:rPr>
            </w:pPr>
            <w:r w:rsidRPr="00C32874">
              <w:rPr>
                <w:spacing w:val="-10"/>
                <w:sz w:val="16"/>
              </w:rPr>
              <w:t>-</w:t>
            </w:r>
          </w:p>
        </w:tc>
        <w:tc>
          <w:tcPr>
            <w:tcW w:w="700" w:type="dxa"/>
            <w:vAlign w:val="center"/>
          </w:tcPr>
          <w:p w14:paraId="701D0AF2" w14:textId="77777777" w:rsidR="008B458F" w:rsidRPr="00C32874" w:rsidRDefault="008B458F" w:rsidP="008C28F8">
            <w:pPr>
              <w:pStyle w:val="TableParagraph"/>
              <w:spacing w:line="160" w:lineRule="exact"/>
              <w:ind w:right="69"/>
              <w:rPr>
                <w:sz w:val="16"/>
              </w:rPr>
            </w:pPr>
            <w:r w:rsidRPr="00C32874">
              <w:rPr>
                <w:spacing w:val="-10"/>
                <w:sz w:val="16"/>
              </w:rPr>
              <w:t>-</w:t>
            </w:r>
          </w:p>
        </w:tc>
        <w:tc>
          <w:tcPr>
            <w:tcW w:w="1219" w:type="dxa"/>
            <w:vAlign w:val="center"/>
          </w:tcPr>
          <w:p w14:paraId="2539DB41" w14:textId="77777777" w:rsidR="008B458F" w:rsidRPr="00C32874" w:rsidRDefault="008B458F" w:rsidP="008C28F8">
            <w:pPr>
              <w:pStyle w:val="TableParagraph"/>
              <w:spacing w:line="160" w:lineRule="exact"/>
              <w:ind w:right="65"/>
              <w:rPr>
                <w:sz w:val="16"/>
              </w:rPr>
            </w:pPr>
            <w:r w:rsidRPr="00C32874">
              <w:rPr>
                <w:spacing w:val="-10"/>
                <w:sz w:val="16"/>
              </w:rPr>
              <w:t>-</w:t>
            </w:r>
          </w:p>
        </w:tc>
      </w:tr>
      <w:tr w:rsidR="00C32874" w:rsidRPr="00C32874" w14:paraId="450A7BFC" w14:textId="77777777" w:rsidTr="00F933A1">
        <w:trPr>
          <w:trHeight w:val="340"/>
        </w:trPr>
        <w:tc>
          <w:tcPr>
            <w:tcW w:w="3762" w:type="dxa"/>
            <w:shd w:val="clear" w:color="auto" w:fill="F2F2F2" w:themeFill="background1" w:themeFillShade="F2"/>
            <w:vAlign w:val="center"/>
          </w:tcPr>
          <w:p w14:paraId="1FB42607" w14:textId="77777777" w:rsidR="008B458F" w:rsidRPr="00C32874" w:rsidRDefault="008B458F" w:rsidP="008C28F8">
            <w:pPr>
              <w:pStyle w:val="TableParagraph"/>
              <w:spacing w:line="164" w:lineRule="exact"/>
              <w:ind w:left="154"/>
              <w:jc w:val="left"/>
              <w:rPr>
                <w:b/>
                <w:sz w:val="16"/>
              </w:rPr>
            </w:pPr>
            <w:r w:rsidRPr="00C32874">
              <w:rPr>
                <w:b/>
                <w:sz w:val="16"/>
              </w:rPr>
              <w:t>Toplam</w:t>
            </w:r>
            <w:r w:rsidRPr="00C32874">
              <w:rPr>
                <w:b/>
                <w:spacing w:val="-7"/>
                <w:sz w:val="16"/>
              </w:rPr>
              <w:t xml:space="preserve"> </w:t>
            </w:r>
            <w:r w:rsidRPr="00C32874">
              <w:rPr>
                <w:b/>
                <w:spacing w:val="-2"/>
                <w:sz w:val="16"/>
              </w:rPr>
              <w:t>varlıklar</w:t>
            </w:r>
          </w:p>
        </w:tc>
        <w:tc>
          <w:tcPr>
            <w:tcW w:w="1197" w:type="dxa"/>
            <w:shd w:val="clear" w:color="auto" w:fill="F2F2F2" w:themeFill="background1" w:themeFillShade="F2"/>
            <w:vAlign w:val="center"/>
          </w:tcPr>
          <w:p w14:paraId="5D239091" w14:textId="77777777" w:rsidR="008B458F" w:rsidRPr="00C32874" w:rsidRDefault="008B458F" w:rsidP="008C28F8">
            <w:pPr>
              <w:pStyle w:val="TableParagraph"/>
              <w:spacing w:line="164" w:lineRule="exact"/>
              <w:ind w:right="66"/>
              <w:rPr>
                <w:b/>
                <w:sz w:val="16"/>
              </w:rPr>
            </w:pPr>
            <w:r w:rsidRPr="00C32874">
              <w:rPr>
                <w:b/>
                <w:spacing w:val="-2"/>
                <w:sz w:val="16"/>
              </w:rPr>
              <w:t>2,633,142</w:t>
            </w:r>
          </w:p>
        </w:tc>
        <w:tc>
          <w:tcPr>
            <w:tcW w:w="1009" w:type="dxa"/>
            <w:shd w:val="clear" w:color="auto" w:fill="F2F2F2" w:themeFill="background1" w:themeFillShade="F2"/>
            <w:vAlign w:val="center"/>
          </w:tcPr>
          <w:p w14:paraId="386DE318" w14:textId="77777777" w:rsidR="008B458F" w:rsidRPr="00C32874" w:rsidRDefault="008B458F" w:rsidP="008C28F8">
            <w:pPr>
              <w:pStyle w:val="TableParagraph"/>
              <w:spacing w:line="164" w:lineRule="exact"/>
              <w:ind w:right="193"/>
              <w:rPr>
                <w:b/>
                <w:sz w:val="16"/>
              </w:rPr>
            </w:pPr>
            <w:r w:rsidRPr="00C32874">
              <w:rPr>
                <w:b/>
                <w:spacing w:val="-2"/>
                <w:sz w:val="16"/>
              </w:rPr>
              <w:t>2,545,472</w:t>
            </w:r>
          </w:p>
        </w:tc>
        <w:tc>
          <w:tcPr>
            <w:tcW w:w="739" w:type="dxa"/>
            <w:shd w:val="clear" w:color="auto" w:fill="F2F2F2" w:themeFill="background1" w:themeFillShade="F2"/>
            <w:vAlign w:val="center"/>
          </w:tcPr>
          <w:p w14:paraId="6AADD014" w14:textId="77777777" w:rsidR="008B458F" w:rsidRPr="00C32874" w:rsidRDefault="008B458F" w:rsidP="008C28F8">
            <w:pPr>
              <w:pStyle w:val="TableParagraph"/>
              <w:spacing w:line="164" w:lineRule="exact"/>
              <w:ind w:right="65"/>
              <w:rPr>
                <w:b/>
                <w:sz w:val="16"/>
              </w:rPr>
            </w:pPr>
            <w:r w:rsidRPr="00C32874">
              <w:rPr>
                <w:b/>
                <w:spacing w:val="-2"/>
                <w:sz w:val="16"/>
              </w:rPr>
              <w:t>1,359</w:t>
            </w:r>
          </w:p>
        </w:tc>
        <w:tc>
          <w:tcPr>
            <w:tcW w:w="1247" w:type="dxa"/>
            <w:shd w:val="clear" w:color="auto" w:fill="F2F2F2" w:themeFill="background1" w:themeFillShade="F2"/>
            <w:vAlign w:val="center"/>
          </w:tcPr>
          <w:p w14:paraId="29149098" w14:textId="77777777" w:rsidR="008B458F" w:rsidRPr="00C32874" w:rsidRDefault="008B458F" w:rsidP="008C28F8">
            <w:pPr>
              <w:pStyle w:val="TableParagraph"/>
              <w:spacing w:line="164" w:lineRule="exact"/>
              <w:ind w:right="150"/>
              <w:rPr>
                <w:b/>
                <w:sz w:val="16"/>
              </w:rPr>
            </w:pPr>
            <w:r w:rsidRPr="00C32874">
              <w:rPr>
                <w:b/>
                <w:spacing w:val="-10"/>
                <w:sz w:val="16"/>
              </w:rPr>
              <w:t>34,667</w:t>
            </w:r>
          </w:p>
        </w:tc>
        <w:tc>
          <w:tcPr>
            <w:tcW w:w="700" w:type="dxa"/>
            <w:shd w:val="clear" w:color="auto" w:fill="F2F2F2" w:themeFill="background1" w:themeFillShade="F2"/>
            <w:vAlign w:val="center"/>
          </w:tcPr>
          <w:p w14:paraId="14FBDE54" w14:textId="77777777" w:rsidR="008B458F" w:rsidRPr="00C32874" w:rsidRDefault="008B458F" w:rsidP="008C28F8">
            <w:pPr>
              <w:pStyle w:val="TableParagraph"/>
              <w:spacing w:line="164" w:lineRule="exact"/>
              <w:ind w:right="67"/>
              <w:rPr>
                <w:b/>
                <w:sz w:val="16"/>
              </w:rPr>
            </w:pPr>
            <w:r w:rsidRPr="00C32874">
              <w:rPr>
                <w:b/>
                <w:spacing w:val="-2"/>
                <w:sz w:val="16"/>
              </w:rPr>
              <w:t>-</w:t>
            </w:r>
          </w:p>
        </w:tc>
        <w:tc>
          <w:tcPr>
            <w:tcW w:w="1219" w:type="dxa"/>
            <w:shd w:val="clear" w:color="auto" w:fill="F2F2F2" w:themeFill="background1" w:themeFillShade="F2"/>
            <w:vAlign w:val="center"/>
          </w:tcPr>
          <w:p w14:paraId="1D8CFE74" w14:textId="77777777" w:rsidR="008B458F" w:rsidRPr="00C32874" w:rsidRDefault="008B458F" w:rsidP="008C28F8">
            <w:pPr>
              <w:pStyle w:val="TableParagraph"/>
              <w:spacing w:line="164" w:lineRule="exact"/>
              <w:ind w:right="64"/>
              <w:rPr>
                <w:b/>
                <w:sz w:val="16"/>
              </w:rPr>
            </w:pPr>
            <w:r w:rsidRPr="00C32874">
              <w:rPr>
                <w:b/>
                <w:spacing w:val="-2"/>
                <w:sz w:val="16"/>
              </w:rPr>
              <w:t>51,644</w:t>
            </w:r>
          </w:p>
        </w:tc>
      </w:tr>
      <w:tr w:rsidR="00C32874" w:rsidRPr="00C32874" w14:paraId="0C1D2F1C" w14:textId="77777777" w:rsidTr="00F933A1">
        <w:trPr>
          <w:trHeight w:val="170"/>
        </w:trPr>
        <w:tc>
          <w:tcPr>
            <w:tcW w:w="3762" w:type="dxa"/>
          </w:tcPr>
          <w:p w14:paraId="3E435634" w14:textId="77777777" w:rsidR="008B458F" w:rsidRPr="00C32874" w:rsidRDefault="008B458F" w:rsidP="008C28F8">
            <w:pPr>
              <w:pStyle w:val="TableParagraph"/>
              <w:spacing w:line="167" w:lineRule="exact"/>
              <w:ind w:left="154"/>
              <w:jc w:val="left"/>
              <w:rPr>
                <w:b/>
                <w:sz w:val="16"/>
              </w:rPr>
            </w:pPr>
            <w:r w:rsidRPr="00C32874">
              <w:rPr>
                <w:b/>
                <w:spacing w:val="-2"/>
                <w:sz w:val="16"/>
              </w:rPr>
              <w:t>Yükümlülükler</w:t>
            </w:r>
          </w:p>
        </w:tc>
        <w:tc>
          <w:tcPr>
            <w:tcW w:w="1197" w:type="dxa"/>
            <w:vAlign w:val="center"/>
          </w:tcPr>
          <w:p w14:paraId="384ED2B2" w14:textId="77777777" w:rsidR="008B458F" w:rsidRPr="00C32874" w:rsidRDefault="008B458F" w:rsidP="008C28F8">
            <w:pPr>
              <w:pStyle w:val="TableParagraph"/>
              <w:jc w:val="left"/>
              <w:rPr>
                <w:sz w:val="12"/>
              </w:rPr>
            </w:pPr>
          </w:p>
        </w:tc>
        <w:tc>
          <w:tcPr>
            <w:tcW w:w="1009" w:type="dxa"/>
            <w:vAlign w:val="center"/>
          </w:tcPr>
          <w:p w14:paraId="42F5CD48" w14:textId="77777777" w:rsidR="008B458F" w:rsidRPr="00C32874" w:rsidRDefault="008B458F" w:rsidP="008C28F8">
            <w:pPr>
              <w:pStyle w:val="TableParagraph"/>
              <w:jc w:val="left"/>
              <w:rPr>
                <w:sz w:val="12"/>
              </w:rPr>
            </w:pPr>
          </w:p>
        </w:tc>
        <w:tc>
          <w:tcPr>
            <w:tcW w:w="739" w:type="dxa"/>
            <w:vAlign w:val="center"/>
          </w:tcPr>
          <w:p w14:paraId="6AD11C18" w14:textId="77777777" w:rsidR="008B458F" w:rsidRPr="00C32874" w:rsidRDefault="008B458F" w:rsidP="008C28F8">
            <w:pPr>
              <w:pStyle w:val="TableParagraph"/>
              <w:jc w:val="left"/>
              <w:rPr>
                <w:sz w:val="12"/>
              </w:rPr>
            </w:pPr>
          </w:p>
        </w:tc>
        <w:tc>
          <w:tcPr>
            <w:tcW w:w="1247" w:type="dxa"/>
            <w:vAlign w:val="center"/>
          </w:tcPr>
          <w:p w14:paraId="732FB5DC" w14:textId="77777777" w:rsidR="008B458F" w:rsidRPr="00C32874" w:rsidRDefault="008B458F" w:rsidP="008C28F8">
            <w:pPr>
              <w:pStyle w:val="TableParagraph"/>
              <w:jc w:val="left"/>
              <w:rPr>
                <w:sz w:val="12"/>
              </w:rPr>
            </w:pPr>
          </w:p>
        </w:tc>
        <w:tc>
          <w:tcPr>
            <w:tcW w:w="700" w:type="dxa"/>
            <w:vAlign w:val="center"/>
          </w:tcPr>
          <w:p w14:paraId="08609D8E" w14:textId="77777777" w:rsidR="008B458F" w:rsidRPr="00C32874" w:rsidRDefault="008B458F" w:rsidP="008C28F8">
            <w:pPr>
              <w:pStyle w:val="TableParagraph"/>
              <w:jc w:val="left"/>
              <w:rPr>
                <w:sz w:val="12"/>
              </w:rPr>
            </w:pPr>
          </w:p>
        </w:tc>
        <w:tc>
          <w:tcPr>
            <w:tcW w:w="1219" w:type="dxa"/>
            <w:vAlign w:val="center"/>
          </w:tcPr>
          <w:p w14:paraId="7D8901F6" w14:textId="77777777" w:rsidR="008B458F" w:rsidRPr="00C32874" w:rsidRDefault="008B458F" w:rsidP="008C28F8">
            <w:pPr>
              <w:pStyle w:val="TableParagraph"/>
              <w:jc w:val="left"/>
              <w:rPr>
                <w:sz w:val="12"/>
              </w:rPr>
            </w:pPr>
          </w:p>
        </w:tc>
      </w:tr>
      <w:tr w:rsidR="00C32874" w:rsidRPr="00C32874" w14:paraId="4733CD06" w14:textId="77777777" w:rsidTr="00F933A1">
        <w:trPr>
          <w:trHeight w:val="170"/>
        </w:trPr>
        <w:tc>
          <w:tcPr>
            <w:tcW w:w="3762" w:type="dxa"/>
          </w:tcPr>
          <w:p w14:paraId="56A4F8A6" w14:textId="77777777" w:rsidR="008B458F" w:rsidRPr="00C32874" w:rsidRDefault="008B458F" w:rsidP="008C28F8">
            <w:pPr>
              <w:pStyle w:val="TableParagraph"/>
              <w:spacing w:line="164" w:lineRule="exact"/>
              <w:ind w:left="154"/>
              <w:jc w:val="left"/>
              <w:rPr>
                <w:sz w:val="16"/>
              </w:rPr>
            </w:pPr>
            <w:r w:rsidRPr="00C32874">
              <w:rPr>
                <w:spacing w:val="-2"/>
                <w:sz w:val="16"/>
              </w:rPr>
              <w:t>Mevduat</w:t>
            </w:r>
          </w:p>
        </w:tc>
        <w:tc>
          <w:tcPr>
            <w:tcW w:w="1197" w:type="dxa"/>
            <w:vAlign w:val="center"/>
          </w:tcPr>
          <w:p w14:paraId="11E3C9FB"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009" w:type="dxa"/>
            <w:vAlign w:val="center"/>
          </w:tcPr>
          <w:p w14:paraId="6AC85535" w14:textId="77777777" w:rsidR="008B458F" w:rsidRPr="00C32874" w:rsidRDefault="008B458F" w:rsidP="008C28F8">
            <w:pPr>
              <w:pStyle w:val="TableParagraph"/>
              <w:spacing w:line="164" w:lineRule="exact"/>
              <w:ind w:right="194"/>
              <w:rPr>
                <w:sz w:val="16"/>
              </w:rPr>
            </w:pPr>
            <w:r w:rsidRPr="00C32874">
              <w:rPr>
                <w:spacing w:val="-10"/>
                <w:sz w:val="16"/>
              </w:rPr>
              <w:t>-</w:t>
            </w:r>
          </w:p>
        </w:tc>
        <w:tc>
          <w:tcPr>
            <w:tcW w:w="739" w:type="dxa"/>
            <w:vAlign w:val="center"/>
          </w:tcPr>
          <w:p w14:paraId="2279C6D8"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34CE1839"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61840EAF"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22343075"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6436FC29" w14:textId="77777777" w:rsidTr="00F933A1">
        <w:trPr>
          <w:trHeight w:val="170"/>
        </w:trPr>
        <w:tc>
          <w:tcPr>
            <w:tcW w:w="3762" w:type="dxa"/>
          </w:tcPr>
          <w:p w14:paraId="294D34D3" w14:textId="77777777" w:rsidR="008B458F" w:rsidRPr="00C32874" w:rsidRDefault="008B458F" w:rsidP="008C28F8">
            <w:pPr>
              <w:pStyle w:val="TableParagraph"/>
              <w:spacing w:line="164" w:lineRule="exact"/>
              <w:ind w:left="154"/>
              <w:jc w:val="left"/>
              <w:rPr>
                <w:sz w:val="16"/>
              </w:rPr>
            </w:pPr>
            <w:r w:rsidRPr="00C32874">
              <w:rPr>
                <w:sz w:val="16"/>
              </w:rPr>
              <w:t>Alınan</w:t>
            </w:r>
            <w:r w:rsidRPr="00C32874">
              <w:rPr>
                <w:spacing w:val="-7"/>
                <w:sz w:val="16"/>
              </w:rPr>
              <w:t xml:space="preserve"> </w:t>
            </w:r>
            <w:r w:rsidRPr="00C32874">
              <w:rPr>
                <w:spacing w:val="-2"/>
                <w:sz w:val="16"/>
              </w:rPr>
              <w:t>krediler</w:t>
            </w:r>
          </w:p>
        </w:tc>
        <w:tc>
          <w:tcPr>
            <w:tcW w:w="1197" w:type="dxa"/>
            <w:vAlign w:val="center"/>
          </w:tcPr>
          <w:p w14:paraId="11F04DBC" w14:textId="77777777" w:rsidR="008B458F" w:rsidRPr="00C32874" w:rsidRDefault="008B458F" w:rsidP="008C28F8">
            <w:pPr>
              <w:pStyle w:val="TableParagraph"/>
              <w:spacing w:line="164" w:lineRule="exact"/>
              <w:ind w:right="66"/>
              <w:rPr>
                <w:sz w:val="16"/>
              </w:rPr>
            </w:pPr>
            <w:r w:rsidRPr="00C32874">
              <w:rPr>
                <w:spacing w:val="-10"/>
                <w:sz w:val="16"/>
              </w:rPr>
              <w:t>666,426</w:t>
            </w:r>
          </w:p>
        </w:tc>
        <w:tc>
          <w:tcPr>
            <w:tcW w:w="1009" w:type="dxa"/>
            <w:vAlign w:val="center"/>
          </w:tcPr>
          <w:p w14:paraId="4AE2D8EC" w14:textId="77777777" w:rsidR="008B458F" w:rsidRPr="00C32874" w:rsidRDefault="008B458F" w:rsidP="008C28F8">
            <w:pPr>
              <w:pStyle w:val="TableParagraph"/>
              <w:spacing w:line="164" w:lineRule="exact"/>
              <w:ind w:right="194"/>
              <w:rPr>
                <w:sz w:val="16"/>
              </w:rPr>
            </w:pPr>
            <w:r w:rsidRPr="00C32874">
              <w:rPr>
                <w:spacing w:val="-10"/>
                <w:sz w:val="16"/>
              </w:rPr>
              <w:t>-</w:t>
            </w:r>
          </w:p>
        </w:tc>
        <w:tc>
          <w:tcPr>
            <w:tcW w:w="739" w:type="dxa"/>
            <w:vAlign w:val="center"/>
          </w:tcPr>
          <w:p w14:paraId="7BA8B557"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1241C21F"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7FC0C7F2"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21C380F5" w14:textId="77777777" w:rsidR="008B458F" w:rsidRPr="00C32874" w:rsidRDefault="008B458F" w:rsidP="008C28F8">
            <w:pPr>
              <w:pStyle w:val="TableParagraph"/>
              <w:spacing w:line="164" w:lineRule="exact"/>
              <w:ind w:right="64"/>
              <w:rPr>
                <w:sz w:val="16"/>
              </w:rPr>
            </w:pPr>
            <w:r w:rsidRPr="00C32874">
              <w:rPr>
                <w:spacing w:val="-10"/>
                <w:sz w:val="16"/>
              </w:rPr>
              <w:t>666,426</w:t>
            </w:r>
          </w:p>
        </w:tc>
      </w:tr>
      <w:tr w:rsidR="00C32874" w:rsidRPr="00C32874" w14:paraId="29D2DC12" w14:textId="77777777" w:rsidTr="00F933A1">
        <w:trPr>
          <w:trHeight w:val="170"/>
        </w:trPr>
        <w:tc>
          <w:tcPr>
            <w:tcW w:w="3762" w:type="dxa"/>
          </w:tcPr>
          <w:p w14:paraId="2C74A3D6" w14:textId="77777777" w:rsidR="008B458F" w:rsidRPr="00C32874" w:rsidRDefault="008B458F" w:rsidP="008C28F8">
            <w:pPr>
              <w:pStyle w:val="TableParagraph"/>
              <w:spacing w:line="164" w:lineRule="exact"/>
              <w:ind w:left="154"/>
              <w:jc w:val="left"/>
              <w:rPr>
                <w:sz w:val="16"/>
              </w:rPr>
            </w:pPr>
            <w:r w:rsidRPr="00C32874">
              <w:rPr>
                <w:sz w:val="16"/>
              </w:rPr>
              <w:t>Para</w:t>
            </w:r>
            <w:r w:rsidRPr="00C32874">
              <w:rPr>
                <w:spacing w:val="-7"/>
                <w:sz w:val="16"/>
              </w:rPr>
              <w:t xml:space="preserve"> </w:t>
            </w:r>
            <w:r w:rsidRPr="00C32874">
              <w:rPr>
                <w:sz w:val="16"/>
              </w:rPr>
              <w:t>piyasalarına</w:t>
            </w:r>
            <w:r w:rsidRPr="00C32874">
              <w:rPr>
                <w:spacing w:val="-7"/>
                <w:sz w:val="16"/>
              </w:rPr>
              <w:t xml:space="preserve"> </w:t>
            </w:r>
            <w:r w:rsidRPr="00C32874">
              <w:rPr>
                <w:spacing w:val="-2"/>
                <w:sz w:val="16"/>
              </w:rPr>
              <w:t>borçlar</w:t>
            </w:r>
          </w:p>
        </w:tc>
        <w:tc>
          <w:tcPr>
            <w:tcW w:w="1197" w:type="dxa"/>
            <w:vAlign w:val="center"/>
          </w:tcPr>
          <w:p w14:paraId="11BE14A6"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009" w:type="dxa"/>
            <w:vAlign w:val="center"/>
          </w:tcPr>
          <w:p w14:paraId="442AD7DB" w14:textId="77777777" w:rsidR="008B458F" w:rsidRPr="00C32874" w:rsidRDefault="008B458F" w:rsidP="008C28F8">
            <w:pPr>
              <w:pStyle w:val="TableParagraph"/>
              <w:spacing w:line="164" w:lineRule="exact"/>
              <w:ind w:right="194"/>
              <w:rPr>
                <w:sz w:val="16"/>
              </w:rPr>
            </w:pPr>
            <w:r w:rsidRPr="00C32874">
              <w:rPr>
                <w:spacing w:val="-10"/>
                <w:sz w:val="16"/>
              </w:rPr>
              <w:t>-</w:t>
            </w:r>
          </w:p>
        </w:tc>
        <w:tc>
          <w:tcPr>
            <w:tcW w:w="739" w:type="dxa"/>
            <w:vAlign w:val="center"/>
          </w:tcPr>
          <w:p w14:paraId="3AA7C533"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51450ACC"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60BC02B5"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27C0C85A"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10348596" w14:textId="77777777" w:rsidTr="00F933A1">
        <w:trPr>
          <w:trHeight w:val="170"/>
        </w:trPr>
        <w:tc>
          <w:tcPr>
            <w:tcW w:w="3762" w:type="dxa"/>
          </w:tcPr>
          <w:p w14:paraId="19515AEF" w14:textId="77777777" w:rsidR="008B458F" w:rsidRPr="00C32874" w:rsidRDefault="008B458F" w:rsidP="008C28F8">
            <w:pPr>
              <w:pStyle w:val="TableParagraph"/>
              <w:spacing w:line="164" w:lineRule="exact"/>
              <w:ind w:left="154"/>
              <w:jc w:val="left"/>
              <w:rPr>
                <w:sz w:val="16"/>
              </w:rPr>
            </w:pPr>
            <w:r w:rsidRPr="00C32874">
              <w:rPr>
                <w:sz w:val="16"/>
              </w:rPr>
              <w:t>İhraç</w:t>
            </w:r>
            <w:r w:rsidRPr="00C32874">
              <w:rPr>
                <w:spacing w:val="-6"/>
                <w:sz w:val="16"/>
              </w:rPr>
              <w:t xml:space="preserve"> </w:t>
            </w:r>
            <w:r w:rsidRPr="00C32874">
              <w:rPr>
                <w:sz w:val="16"/>
              </w:rPr>
              <w:t>edilen</w:t>
            </w:r>
            <w:r w:rsidRPr="00C32874">
              <w:rPr>
                <w:spacing w:val="-5"/>
                <w:sz w:val="16"/>
              </w:rPr>
              <w:t xml:space="preserve"> </w:t>
            </w:r>
            <w:r w:rsidRPr="00C32874">
              <w:rPr>
                <w:sz w:val="16"/>
              </w:rPr>
              <w:t>menkul</w:t>
            </w:r>
            <w:r w:rsidRPr="00C32874">
              <w:rPr>
                <w:spacing w:val="-5"/>
                <w:sz w:val="16"/>
              </w:rPr>
              <w:t xml:space="preserve"> </w:t>
            </w:r>
            <w:r w:rsidRPr="00C32874">
              <w:rPr>
                <w:spacing w:val="-2"/>
                <w:sz w:val="16"/>
              </w:rPr>
              <w:t>kıymetler</w:t>
            </w:r>
          </w:p>
        </w:tc>
        <w:tc>
          <w:tcPr>
            <w:tcW w:w="1197" w:type="dxa"/>
            <w:vAlign w:val="center"/>
          </w:tcPr>
          <w:p w14:paraId="611A45BC" w14:textId="77777777" w:rsidR="008B458F" w:rsidRPr="00C32874" w:rsidRDefault="008B458F" w:rsidP="008C28F8">
            <w:pPr>
              <w:pStyle w:val="TableParagraph"/>
              <w:spacing w:line="164" w:lineRule="exact"/>
              <w:ind w:right="67"/>
              <w:rPr>
                <w:sz w:val="16"/>
              </w:rPr>
            </w:pPr>
            <w:r w:rsidRPr="00C32874">
              <w:rPr>
                <w:spacing w:val="-10"/>
                <w:sz w:val="16"/>
              </w:rPr>
              <w:t>475,598</w:t>
            </w:r>
          </w:p>
        </w:tc>
        <w:tc>
          <w:tcPr>
            <w:tcW w:w="1009" w:type="dxa"/>
            <w:vAlign w:val="center"/>
          </w:tcPr>
          <w:p w14:paraId="47F21F01" w14:textId="77777777" w:rsidR="008B458F" w:rsidRPr="00C32874" w:rsidRDefault="008B458F" w:rsidP="008C28F8">
            <w:pPr>
              <w:pStyle w:val="TableParagraph"/>
              <w:spacing w:line="164" w:lineRule="exact"/>
              <w:ind w:right="194"/>
              <w:rPr>
                <w:sz w:val="16"/>
              </w:rPr>
            </w:pPr>
            <w:r w:rsidRPr="00C32874">
              <w:rPr>
                <w:spacing w:val="-10"/>
                <w:sz w:val="16"/>
              </w:rPr>
              <w:t>-</w:t>
            </w:r>
          </w:p>
        </w:tc>
        <w:tc>
          <w:tcPr>
            <w:tcW w:w="739" w:type="dxa"/>
            <w:vAlign w:val="center"/>
          </w:tcPr>
          <w:p w14:paraId="2E9C3DCF"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3AFBFCE0"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7020EC92"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3A209D04" w14:textId="77777777" w:rsidR="008B458F" w:rsidRPr="00C32874" w:rsidRDefault="008B458F" w:rsidP="008C28F8">
            <w:pPr>
              <w:pStyle w:val="TableParagraph"/>
              <w:spacing w:line="164" w:lineRule="exact"/>
              <w:ind w:right="65"/>
              <w:rPr>
                <w:sz w:val="16"/>
              </w:rPr>
            </w:pPr>
            <w:r w:rsidRPr="00C32874">
              <w:rPr>
                <w:spacing w:val="-10"/>
                <w:sz w:val="16"/>
              </w:rPr>
              <w:t>475,598</w:t>
            </w:r>
          </w:p>
        </w:tc>
      </w:tr>
      <w:tr w:rsidR="00C32874" w:rsidRPr="00C32874" w14:paraId="7FFE91FC" w14:textId="77777777" w:rsidTr="00F933A1">
        <w:trPr>
          <w:trHeight w:val="170"/>
        </w:trPr>
        <w:tc>
          <w:tcPr>
            <w:tcW w:w="3762" w:type="dxa"/>
          </w:tcPr>
          <w:p w14:paraId="49F58AE2" w14:textId="77777777" w:rsidR="008B458F" w:rsidRPr="00C32874" w:rsidRDefault="008B458F" w:rsidP="008C28F8">
            <w:pPr>
              <w:pStyle w:val="TableParagraph"/>
              <w:spacing w:line="164" w:lineRule="exact"/>
              <w:ind w:left="154"/>
              <w:jc w:val="left"/>
              <w:rPr>
                <w:sz w:val="16"/>
              </w:rPr>
            </w:pPr>
            <w:r w:rsidRPr="00C32874">
              <w:rPr>
                <w:spacing w:val="-2"/>
                <w:sz w:val="16"/>
              </w:rPr>
              <w:t>Fonlar</w:t>
            </w:r>
          </w:p>
        </w:tc>
        <w:tc>
          <w:tcPr>
            <w:tcW w:w="1197" w:type="dxa"/>
            <w:vAlign w:val="center"/>
          </w:tcPr>
          <w:p w14:paraId="6BDDCD33" w14:textId="77777777" w:rsidR="008B458F" w:rsidRPr="00C32874" w:rsidRDefault="008B458F" w:rsidP="008C28F8">
            <w:pPr>
              <w:pStyle w:val="TableParagraph"/>
              <w:spacing w:line="164" w:lineRule="exact"/>
              <w:ind w:right="67"/>
              <w:rPr>
                <w:sz w:val="16"/>
              </w:rPr>
            </w:pPr>
            <w:r w:rsidRPr="00C32874">
              <w:rPr>
                <w:spacing w:val="-10"/>
                <w:sz w:val="16"/>
              </w:rPr>
              <w:t>710,378</w:t>
            </w:r>
          </w:p>
        </w:tc>
        <w:tc>
          <w:tcPr>
            <w:tcW w:w="1009" w:type="dxa"/>
            <w:vAlign w:val="center"/>
          </w:tcPr>
          <w:p w14:paraId="37161A35" w14:textId="77777777" w:rsidR="008B458F" w:rsidRPr="00C32874" w:rsidRDefault="008B458F" w:rsidP="008C28F8">
            <w:pPr>
              <w:pStyle w:val="TableParagraph"/>
              <w:spacing w:line="164" w:lineRule="exact"/>
              <w:ind w:right="194"/>
              <w:rPr>
                <w:sz w:val="16"/>
              </w:rPr>
            </w:pPr>
            <w:r w:rsidRPr="00C32874">
              <w:rPr>
                <w:spacing w:val="-10"/>
                <w:sz w:val="16"/>
              </w:rPr>
              <w:t>-</w:t>
            </w:r>
          </w:p>
        </w:tc>
        <w:tc>
          <w:tcPr>
            <w:tcW w:w="739" w:type="dxa"/>
            <w:vAlign w:val="center"/>
          </w:tcPr>
          <w:p w14:paraId="65F846AF"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00BC82D7"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5AF42EB9"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64B14706" w14:textId="77777777" w:rsidR="008B458F" w:rsidRPr="00C32874" w:rsidRDefault="008B458F" w:rsidP="008C28F8">
            <w:pPr>
              <w:pStyle w:val="TableParagraph"/>
              <w:spacing w:line="164" w:lineRule="exact"/>
              <w:ind w:right="65"/>
              <w:rPr>
                <w:sz w:val="16"/>
              </w:rPr>
            </w:pPr>
            <w:r w:rsidRPr="00C32874">
              <w:rPr>
                <w:spacing w:val="-10"/>
                <w:sz w:val="16"/>
              </w:rPr>
              <w:t>710,378</w:t>
            </w:r>
          </w:p>
        </w:tc>
      </w:tr>
      <w:tr w:rsidR="00C32874" w:rsidRPr="00C32874" w14:paraId="76FDA611" w14:textId="77777777" w:rsidTr="00F933A1">
        <w:trPr>
          <w:trHeight w:val="350"/>
        </w:trPr>
        <w:tc>
          <w:tcPr>
            <w:tcW w:w="3762" w:type="dxa"/>
          </w:tcPr>
          <w:p w14:paraId="4EE18569" w14:textId="77777777" w:rsidR="00F933A1" w:rsidRPr="00C32874" w:rsidRDefault="00F933A1" w:rsidP="008C28F8">
            <w:pPr>
              <w:pStyle w:val="TableParagraph"/>
              <w:spacing w:line="164" w:lineRule="exact"/>
              <w:ind w:left="154"/>
              <w:jc w:val="left"/>
              <w:rPr>
                <w:sz w:val="16"/>
              </w:rPr>
            </w:pPr>
            <w:r w:rsidRPr="00C32874">
              <w:rPr>
                <w:sz w:val="16"/>
              </w:rPr>
              <w:t>Gerçeğe</w:t>
            </w:r>
            <w:r w:rsidRPr="00C32874">
              <w:rPr>
                <w:spacing w:val="-7"/>
                <w:sz w:val="16"/>
              </w:rPr>
              <w:t xml:space="preserve"> </w:t>
            </w:r>
            <w:r w:rsidRPr="00C32874">
              <w:rPr>
                <w:sz w:val="16"/>
              </w:rPr>
              <w:t>uygun</w:t>
            </w:r>
            <w:r w:rsidRPr="00C32874">
              <w:rPr>
                <w:spacing w:val="-7"/>
                <w:sz w:val="16"/>
              </w:rPr>
              <w:t xml:space="preserve"> </w:t>
            </w:r>
            <w:r w:rsidRPr="00C32874">
              <w:rPr>
                <w:sz w:val="16"/>
              </w:rPr>
              <w:t>değer</w:t>
            </w:r>
            <w:r w:rsidRPr="00C32874">
              <w:rPr>
                <w:spacing w:val="-8"/>
                <w:sz w:val="16"/>
              </w:rPr>
              <w:t xml:space="preserve"> </w:t>
            </w:r>
            <w:r w:rsidRPr="00C32874">
              <w:rPr>
                <w:sz w:val="16"/>
              </w:rPr>
              <w:t>farkı</w:t>
            </w:r>
            <w:r w:rsidRPr="00C32874">
              <w:rPr>
                <w:spacing w:val="-8"/>
                <w:sz w:val="16"/>
              </w:rPr>
              <w:t xml:space="preserve"> </w:t>
            </w:r>
            <w:r w:rsidRPr="00C32874">
              <w:rPr>
                <w:sz w:val="16"/>
              </w:rPr>
              <w:t>kar/zarara</w:t>
            </w:r>
            <w:r w:rsidRPr="00C32874">
              <w:rPr>
                <w:spacing w:val="-7"/>
                <w:sz w:val="16"/>
              </w:rPr>
              <w:t xml:space="preserve"> </w:t>
            </w:r>
            <w:r w:rsidRPr="00C32874">
              <w:rPr>
                <w:spacing w:val="-2"/>
                <w:sz w:val="16"/>
              </w:rPr>
              <w:t>yansıtılan</w:t>
            </w:r>
          </w:p>
          <w:p w14:paraId="64336476" w14:textId="3CC7F512" w:rsidR="00F933A1" w:rsidRPr="00C32874" w:rsidRDefault="00F933A1" w:rsidP="008C28F8">
            <w:pPr>
              <w:pStyle w:val="TableParagraph"/>
              <w:spacing w:line="164" w:lineRule="exact"/>
              <w:ind w:left="154"/>
              <w:jc w:val="left"/>
              <w:rPr>
                <w:sz w:val="16"/>
              </w:rPr>
            </w:pPr>
            <w:r w:rsidRPr="00C32874">
              <w:rPr>
                <w:sz w:val="16"/>
              </w:rPr>
              <w:t>finansal</w:t>
            </w:r>
            <w:r w:rsidRPr="00C32874">
              <w:rPr>
                <w:spacing w:val="-7"/>
                <w:sz w:val="16"/>
              </w:rPr>
              <w:t xml:space="preserve"> </w:t>
            </w:r>
            <w:r w:rsidRPr="00C32874">
              <w:rPr>
                <w:spacing w:val="-2"/>
                <w:sz w:val="16"/>
              </w:rPr>
              <w:t>yükümlülükler</w:t>
            </w:r>
          </w:p>
        </w:tc>
        <w:tc>
          <w:tcPr>
            <w:tcW w:w="1197" w:type="dxa"/>
            <w:vAlign w:val="center"/>
          </w:tcPr>
          <w:p w14:paraId="22A1DCB5" w14:textId="6E95A3A7" w:rsidR="00F933A1" w:rsidRPr="00C32874" w:rsidRDefault="00F933A1" w:rsidP="008C28F8">
            <w:pPr>
              <w:pStyle w:val="TableParagraph"/>
              <w:spacing w:line="164" w:lineRule="exact"/>
              <w:ind w:right="67"/>
              <w:rPr>
                <w:sz w:val="12"/>
              </w:rPr>
            </w:pPr>
            <w:r w:rsidRPr="00C32874">
              <w:rPr>
                <w:spacing w:val="-10"/>
                <w:sz w:val="16"/>
              </w:rPr>
              <w:t>-</w:t>
            </w:r>
          </w:p>
        </w:tc>
        <w:tc>
          <w:tcPr>
            <w:tcW w:w="1009" w:type="dxa"/>
            <w:vAlign w:val="center"/>
          </w:tcPr>
          <w:p w14:paraId="369CDD6D" w14:textId="7929ADB3" w:rsidR="00F933A1" w:rsidRPr="00C32874" w:rsidRDefault="00F933A1" w:rsidP="008C28F8">
            <w:pPr>
              <w:pStyle w:val="TableParagraph"/>
              <w:spacing w:line="164" w:lineRule="exact"/>
              <w:ind w:right="194"/>
              <w:rPr>
                <w:sz w:val="12"/>
              </w:rPr>
            </w:pPr>
            <w:r w:rsidRPr="00C32874">
              <w:rPr>
                <w:spacing w:val="-10"/>
                <w:sz w:val="16"/>
              </w:rPr>
              <w:t>-</w:t>
            </w:r>
          </w:p>
        </w:tc>
        <w:tc>
          <w:tcPr>
            <w:tcW w:w="739" w:type="dxa"/>
            <w:vAlign w:val="center"/>
          </w:tcPr>
          <w:p w14:paraId="3AE777FD" w14:textId="3E0559BB" w:rsidR="00F933A1" w:rsidRPr="00C32874" w:rsidRDefault="00F933A1" w:rsidP="008C28F8">
            <w:pPr>
              <w:pStyle w:val="TableParagraph"/>
              <w:spacing w:line="164" w:lineRule="exact"/>
              <w:ind w:right="67"/>
              <w:rPr>
                <w:sz w:val="12"/>
              </w:rPr>
            </w:pPr>
            <w:r w:rsidRPr="00C32874">
              <w:rPr>
                <w:spacing w:val="-10"/>
                <w:sz w:val="16"/>
              </w:rPr>
              <w:t>-</w:t>
            </w:r>
          </w:p>
        </w:tc>
        <w:tc>
          <w:tcPr>
            <w:tcW w:w="1247" w:type="dxa"/>
            <w:vAlign w:val="center"/>
          </w:tcPr>
          <w:p w14:paraId="5CF2F322" w14:textId="687C3CE8" w:rsidR="00F933A1" w:rsidRPr="00C32874" w:rsidRDefault="00F933A1" w:rsidP="008C28F8">
            <w:pPr>
              <w:pStyle w:val="TableParagraph"/>
              <w:spacing w:line="164" w:lineRule="exact"/>
              <w:ind w:right="151"/>
              <w:rPr>
                <w:sz w:val="12"/>
              </w:rPr>
            </w:pPr>
            <w:r w:rsidRPr="00C32874">
              <w:rPr>
                <w:spacing w:val="-10"/>
                <w:sz w:val="16"/>
              </w:rPr>
              <w:t>-</w:t>
            </w:r>
          </w:p>
        </w:tc>
        <w:tc>
          <w:tcPr>
            <w:tcW w:w="700" w:type="dxa"/>
            <w:vAlign w:val="center"/>
          </w:tcPr>
          <w:p w14:paraId="6F665177" w14:textId="7F95979C" w:rsidR="00F933A1" w:rsidRPr="00C32874" w:rsidRDefault="00F933A1" w:rsidP="008C28F8">
            <w:pPr>
              <w:pStyle w:val="TableParagraph"/>
              <w:spacing w:line="164" w:lineRule="exact"/>
              <w:ind w:right="69"/>
              <w:rPr>
                <w:sz w:val="12"/>
              </w:rPr>
            </w:pPr>
            <w:r w:rsidRPr="00C32874">
              <w:rPr>
                <w:spacing w:val="-10"/>
                <w:sz w:val="16"/>
              </w:rPr>
              <w:t>-</w:t>
            </w:r>
          </w:p>
        </w:tc>
        <w:tc>
          <w:tcPr>
            <w:tcW w:w="1219" w:type="dxa"/>
            <w:vAlign w:val="center"/>
          </w:tcPr>
          <w:p w14:paraId="43503492" w14:textId="592F520D" w:rsidR="00F933A1" w:rsidRPr="00C32874" w:rsidRDefault="00F933A1" w:rsidP="008C28F8">
            <w:pPr>
              <w:pStyle w:val="TableParagraph"/>
              <w:spacing w:line="164" w:lineRule="exact"/>
              <w:ind w:right="65"/>
              <w:rPr>
                <w:sz w:val="12"/>
              </w:rPr>
            </w:pPr>
            <w:r w:rsidRPr="00C32874">
              <w:rPr>
                <w:spacing w:val="-10"/>
                <w:sz w:val="16"/>
              </w:rPr>
              <w:t>-</w:t>
            </w:r>
          </w:p>
        </w:tc>
      </w:tr>
      <w:tr w:rsidR="00C32874" w:rsidRPr="00C32874" w14:paraId="5F21F9D4" w14:textId="77777777" w:rsidTr="00F933A1">
        <w:trPr>
          <w:trHeight w:val="170"/>
        </w:trPr>
        <w:tc>
          <w:tcPr>
            <w:tcW w:w="3762" w:type="dxa"/>
          </w:tcPr>
          <w:p w14:paraId="7759280C" w14:textId="77777777" w:rsidR="008B458F" w:rsidRPr="00C32874" w:rsidRDefault="008B458F" w:rsidP="008C28F8">
            <w:pPr>
              <w:pStyle w:val="TableParagraph"/>
              <w:spacing w:line="164" w:lineRule="exact"/>
              <w:ind w:left="154"/>
              <w:jc w:val="left"/>
              <w:rPr>
                <w:sz w:val="16"/>
              </w:rPr>
            </w:pPr>
            <w:r w:rsidRPr="00C32874">
              <w:rPr>
                <w:sz w:val="16"/>
              </w:rPr>
              <w:t>Türev</w:t>
            </w:r>
            <w:r w:rsidRPr="00C32874">
              <w:rPr>
                <w:spacing w:val="-6"/>
                <w:sz w:val="16"/>
              </w:rPr>
              <w:t xml:space="preserve"> </w:t>
            </w:r>
            <w:r w:rsidRPr="00C32874">
              <w:rPr>
                <w:sz w:val="16"/>
              </w:rPr>
              <w:t>finansal</w:t>
            </w:r>
            <w:r w:rsidRPr="00C32874">
              <w:rPr>
                <w:spacing w:val="-6"/>
                <w:sz w:val="16"/>
              </w:rPr>
              <w:t xml:space="preserve"> </w:t>
            </w:r>
            <w:r w:rsidRPr="00C32874">
              <w:rPr>
                <w:spacing w:val="-2"/>
                <w:sz w:val="16"/>
              </w:rPr>
              <w:t>yükümlülükler</w:t>
            </w:r>
          </w:p>
        </w:tc>
        <w:tc>
          <w:tcPr>
            <w:tcW w:w="1197" w:type="dxa"/>
            <w:vAlign w:val="center"/>
          </w:tcPr>
          <w:p w14:paraId="32624B1F" w14:textId="77777777" w:rsidR="008B458F" w:rsidRPr="00C32874" w:rsidRDefault="008B458F" w:rsidP="008C28F8">
            <w:pPr>
              <w:pStyle w:val="TableParagraph"/>
              <w:spacing w:line="164" w:lineRule="exact"/>
              <w:ind w:right="66"/>
              <w:rPr>
                <w:sz w:val="16"/>
              </w:rPr>
            </w:pPr>
            <w:r w:rsidRPr="00C32874">
              <w:rPr>
                <w:spacing w:val="-10"/>
                <w:sz w:val="16"/>
              </w:rPr>
              <w:t>602</w:t>
            </w:r>
          </w:p>
        </w:tc>
        <w:tc>
          <w:tcPr>
            <w:tcW w:w="1009" w:type="dxa"/>
            <w:vAlign w:val="center"/>
          </w:tcPr>
          <w:p w14:paraId="7FE8BA5A" w14:textId="77777777" w:rsidR="008B458F" w:rsidRPr="00C32874" w:rsidRDefault="008B458F" w:rsidP="008C28F8">
            <w:pPr>
              <w:pStyle w:val="TableParagraph"/>
              <w:spacing w:line="164" w:lineRule="exact"/>
              <w:ind w:right="194"/>
              <w:rPr>
                <w:sz w:val="16"/>
              </w:rPr>
            </w:pPr>
            <w:r w:rsidRPr="00C32874">
              <w:rPr>
                <w:spacing w:val="-10"/>
                <w:sz w:val="16"/>
              </w:rPr>
              <w:t>-</w:t>
            </w:r>
          </w:p>
        </w:tc>
        <w:tc>
          <w:tcPr>
            <w:tcW w:w="739" w:type="dxa"/>
            <w:vAlign w:val="center"/>
          </w:tcPr>
          <w:p w14:paraId="1E420396" w14:textId="77777777" w:rsidR="008B458F" w:rsidRPr="00C32874" w:rsidRDefault="008B458F" w:rsidP="008C28F8">
            <w:pPr>
              <w:pStyle w:val="TableParagraph"/>
              <w:spacing w:line="164" w:lineRule="exact"/>
              <w:ind w:right="66"/>
              <w:rPr>
                <w:sz w:val="16"/>
              </w:rPr>
            </w:pPr>
            <w:r w:rsidRPr="00C32874">
              <w:rPr>
                <w:spacing w:val="-10"/>
                <w:sz w:val="16"/>
              </w:rPr>
              <w:t>-</w:t>
            </w:r>
          </w:p>
        </w:tc>
        <w:tc>
          <w:tcPr>
            <w:tcW w:w="1247" w:type="dxa"/>
            <w:vAlign w:val="center"/>
          </w:tcPr>
          <w:p w14:paraId="659052C1"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6CC397F8" w14:textId="77777777" w:rsidR="008B458F" w:rsidRPr="00C32874" w:rsidRDefault="008B458F" w:rsidP="008C28F8">
            <w:pPr>
              <w:pStyle w:val="TableParagraph"/>
              <w:spacing w:line="164" w:lineRule="exact"/>
              <w:ind w:right="68"/>
              <w:rPr>
                <w:sz w:val="16"/>
              </w:rPr>
            </w:pPr>
            <w:r w:rsidRPr="00C32874">
              <w:rPr>
                <w:spacing w:val="-10"/>
                <w:sz w:val="16"/>
              </w:rPr>
              <w:t>602</w:t>
            </w:r>
          </w:p>
        </w:tc>
        <w:tc>
          <w:tcPr>
            <w:tcW w:w="1219" w:type="dxa"/>
            <w:vAlign w:val="center"/>
          </w:tcPr>
          <w:p w14:paraId="26A9E77A"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7A310B5E" w14:textId="77777777" w:rsidTr="00F933A1">
        <w:trPr>
          <w:trHeight w:val="170"/>
        </w:trPr>
        <w:tc>
          <w:tcPr>
            <w:tcW w:w="3762" w:type="dxa"/>
          </w:tcPr>
          <w:p w14:paraId="357A10EF" w14:textId="77777777" w:rsidR="008B458F" w:rsidRPr="00C32874" w:rsidRDefault="008B458F" w:rsidP="008C28F8">
            <w:pPr>
              <w:pStyle w:val="TableParagraph"/>
              <w:spacing w:line="164" w:lineRule="exact"/>
              <w:ind w:left="154"/>
              <w:jc w:val="left"/>
              <w:rPr>
                <w:sz w:val="16"/>
              </w:rPr>
            </w:pPr>
            <w:r w:rsidRPr="00C32874">
              <w:rPr>
                <w:sz w:val="16"/>
              </w:rPr>
              <w:t>Faktoring</w:t>
            </w:r>
            <w:r w:rsidRPr="00C32874">
              <w:rPr>
                <w:spacing w:val="-9"/>
                <w:sz w:val="16"/>
              </w:rPr>
              <w:t xml:space="preserve"> </w:t>
            </w:r>
            <w:r w:rsidRPr="00C32874">
              <w:rPr>
                <w:spacing w:val="-2"/>
                <w:sz w:val="16"/>
              </w:rPr>
              <w:t>yükümlülükleri</w:t>
            </w:r>
          </w:p>
        </w:tc>
        <w:tc>
          <w:tcPr>
            <w:tcW w:w="1197" w:type="dxa"/>
            <w:vAlign w:val="center"/>
          </w:tcPr>
          <w:p w14:paraId="26E86F47"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009" w:type="dxa"/>
            <w:vAlign w:val="center"/>
          </w:tcPr>
          <w:p w14:paraId="3E01B116" w14:textId="77777777" w:rsidR="008B458F" w:rsidRPr="00C32874" w:rsidRDefault="008B458F" w:rsidP="008C28F8">
            <w:pPr>
              <w:pStyle w:val="TableParagraph"/>
              <w:spacing w:line="164" w:lineRule="exact"/>
              <w:ind w:right="194"/>
              <w:rPr>
                <w:sz w:val="16"/>
              </w:rPr>
            </w:pPr>
            <w:r w:rsidRPr="00C32874">
              <w:rPr>
                <w:spacing w:val="-10"/>
                <w:sz w:val="16"/>
              </w:rPr>
              <w:t>-</w:t>
            </w:r>
          </w:p>
        </w:tc>
        <w:tc>
          <w:tcPr>
            <w:tcW w:w="739" w:type="dxa"/>
            <w:vAlign w:val="center"/>
          </w:tcPr>
          <w:p w14:paraId="61F37EF8"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555AD219"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183AF967" w14:textId="77777777" w:rsidR="008B458F" w:rsidRPr="00C32874" w:rsidRDefault="008B458F" w:rsidP="008C28F8">
            <w:pPr>
              <w:pStyle w:val="TableParagraph"/>
              <w:spacing w:line="164" w:lineRule="exact"/>
              <w:ind w:right="68"/>
              <w:rPr>
                <w:sz w:val="16"/>
              </w:rPr>
            </w:pPr>
            <w:r w:rsidRPr="00C32874">
              <w:rPr>
                <w:spacing w:val="-10"/>
                <w:sz w:val="16"/>
              </w:rPr>
              <w:t>-</w:t>
            </w:r>
          </w:p>
        </w:tc>
        <w:tc>
          <w:tcPr>
            <w:tcW w:w="1219" w:type="dxa"/>
            <w:vAlign w:val="center"/>
          </w:tcPr>
          <w:p w14:paraId="297EA29C"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127CAF7B" w14:textId="77777777" w:rsidTr="00F933A1">
        <w:trPr>
          <w:trHeight w:val="170"/>
        </w:trPr>
        <w:tc>
          <w:tcPr>
            <w:tcW w:w="3762" w:type="dxa"/>
          </w:tcPr>
          <w:p w14:paraId="468E070A" w14:textId="77777777" w:rsidR="008B458F" w:rsidRPr="00C32874" w:rsidRDefault="008B458F" w:rsidP="008C28F8">
            <w:pPr>
              <w:pStyle w:val="TableParagraph"/>
              <w:spacing w:line="164" w:lineRule="exact"/>
              <w:ind w:left="154"/>
              <w:jc w:val="left"/>
              <w:rPr>
                <w:sz w:val="16"/>
              </w:rPr>
            </w:pPr>
            <w:r w:rsidRPr="00C32874">
              <w:rPr>
                <w:spacing w:val="-2"/>
                <w:sz w:val="16"/>
              </w:rPr>
              <w:t>Kiralama</w:t>
            </w:r>
            <w:r w:rsidRPr="00C32874">
              <w:rPr>
                <w:spacing w:val="8"/>
                <w:sz w:val="16"/>
              </w:rPr>
              <w:t xml:space="preserve"> </w:t>
            </w:r>
            <w:r w:rsidRPr="00C32874">
              <w:rPr>
                <w:spacing w:val="-2"/>
                <w:sz w:val="16"/>
              </w:rPr>
              <w:t>işlemlerinden</w:t>
            </w:r>
            <w:r w:rsidRPr="00C32874">
              <w:rPr>
                <w:spacing w:val="11"/>
                <w:sz w:val="16"/>
              </w:rPr>
              <w:t xml:space="preserve"> </w:t>
            </w:r>
            <w:r w:rsidRPr="00C32874">
              <w:rPr>
                <w:spacing w:val="-2"/>
                <w:sz w:val="16"/>
              </w:rPr>
              <w:t>yükümlülükler</w:t>
            </w:r>
            <w:r w:rsidRPr="00C32874">
              <w:rPr>
                <w:spacing w:val="8"/>
                <w:sz w:val="16"/>
              </w:rPr>
              <w:t xml:space="preserve"> </w:t>
            </w:r>
            <w:r w:rsidRPr="00C32874">
              <w:rPr>
                <w:spacing w:val="-2"/>
                <w:sz w:val="16"/>
              </w:rPr>
              <w:t>(net)</w:t>
            </w:r>
          </w:p>
        </w:tc>
        <w:tc>
          <w:tcPr>
            <w:tcW w:w="1197" w:type="dxa"/>
            <w:vAlign w:val="center"/>
          </w:tcPr>
          <w:p w14:paraId="51B0E811" w14:textId="77777777" w:rsidR="008B458F" w:rsidRPr="00C32874" w:rsidRDefault="008B458F" w:rsidP="008C28F8">
            <w:pPr>
              <w:pStyle w:val="TableParagraph"/>
              <w:spacing w:line="164" w:lineRule="exact"/>
              <w:ind w:right="68"/>
              <w:rPr>
                <w:sz w:val="16"/>
              </w:rPr>
            </w:pPr>
            <w:r w:rsidRPr="00C32874">
              <w:rPr>
                <w:spacing w:val="-10"/>
                <w:sz w:val="16"/>
              </w:rPr>
              <w:t>8,613</w:t>
            </w:r>
          </w:p>
        </w:tc>
        <w:tc>
          <w:tcPr>
            <w:tcW w:w="1009" w:type="dxa"/>
            <w:vAlign w:val="center"/>
          </w:tcPr>
          <w:p w14:paraId="0AC3C16D" w14:textId="77777777" w:rsidR="008B458F" w:rsidRPr="00C32874" w:rsidRDefault="008B458F" w:rsidP="008C28F8">
            <w:pPr>
              <w:pStyle w:val="TableParagraph"/>
              <w:spacing w:line="164" w:lineRule="exact"/>
              <w:ind w:right="195"/>
              <w:rPr>
                <w:sz w:val="16"/>
              </w:rPr>
            </w:pPr>
            <w:r w:rsidRPr="00C32874">
              <w:rPr>
                <w:spacing w:val="-10"/>
                <w:sz w:val="16"/>
              </w:rPr>
              <w:t>-</w:t>
            </w:r>
          </w:p>
        </w:tc>
        <w:tc>
          <w:tcPr>
            <w:tcW w:w="739" w:type="dxa"/>
            <w:vAlign w:val="center"/>
          </w:tcPr>
          <w:p w14:paraId="12E01FA2"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3B2A43B2"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5F73E631"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7C52E088" w14:textId="77777777" w:rsidR="008B458F" w:rsidRPr="00C32874" w:rsidRDefault="008B458F" w:rsidP="008C28F8">
            <w:pPr>
              <w:pStyle w:val="TableParagraph"/>
              <w:spacing w:line="164" w:lineRule="exact"/>
              <w:ind w:right="65"/>
              <w:rPr>
                <w:sz w:val="16"/>
              </w:rPr>
            </w:pPr>
            <w:r w:rsidRPr="00C32874">
              <w:rPr>
                <w:spacing w:val="-10"/>
                <w:sz w:val="16"/>
              </w:rPr>
              <w:t>8,613</w:t>
            </w:r>
          </w:p>
        </w:tc>
      </w:tr>
      <w:tr w:rsidR="00C32874" w:rsidRPr="00C32874" w14:paraId="48569962" w14:textId="77777777" w:rsidTr="00F933A1">
        <w:trPr>
          <w:trHeight w:val="170"/>
        </w:trPr>
        <w:tc>
          <w:tcPr>
            <w:tcW w:w="3762" w:type="dxa"/>
          </w:tcPr>
          <w:p w14:paraId="5464AEB7" w14:textId="77777777" w:rsidR="008B458F" w:rsidRPr="00C32874" w:rsidRDefault="008B458F" w:rsidP="008C28F8">
            <w:pPr>
              <w:pStyle w:val="TableParagraph"/>
              <w:spacing w:line="164" w:lineRule="exact"/>
              <w:ind w:left="154"/>
              <w:jc w:val="left"/>
              <w:rPr>
                <w:sz w:val="16"/>
              </w:rPr>
            </w:pPr>
            <w:r w:rsidRPr="00C32874">
              <w:rPr>
                <w:spacing w:val="-2"/>
                <w:sz w:val="16"/>
              </w:rPr>
              <w:t>Karşılıklar</w:t>
            </w:r>
          </w:p>
        </w:tc>
        <w:tc>
          <w:tcPr>
            <w:tcW w:w="1197" w:type="dxa"/>
            <w:vAlign w:val="center"/>
          </w:tcPr>
          <w:p w14:paraId="358F82B0" w14:textId="77777777" w:rsidR="008B458F" w:rsidRPr="00C32874" w:rsidRDefault="008B458F" w:rsidP="008C28F8">
            <w:pPr>
              <w:pStyle w:val="TableParagraph"/>
              <w:spacing w:line="164" w:lineRule="exact"/>
              <w:ind w:right="66"/>
              <w:rPr>
                <w:sz w:val="16"/>
              </w:rPr>
            </w:pPr>
            <w:r w:rsidRPr="00C32874">
              <w:rPr>
                <w:sz w:val="16"/>
              </w:rPr>
              <w:t>81,121</w:t>
            </w:r>
          </w:p>
        </w:tc>
        <w:tc>
          <w:tcPr>
            <w:tcW w:w="1009" w:type="dxa"/>
            <w:vAlign w:val="center"/>
          </w:tcPr>
          <w:p w14:paraId="5D957C77" w14:textId="77777777" w:rsidR="008B458F" w:rsidRPr="00C32874" w:rsidRDefault="008B458F" w:rsidP="008C28F8">
            <w:pPr>
              <w:pStyle w:val="TableParagraph"/>
              <w:spacing w:line="164" w:lineRule="exact"/>
              <w:ind w:right="194"/>
              <w:rPr>
                <w:sz w:val="16"/>
              </w:rPr>
            </w:pPr>
            <w:r w:rsidRPr="00C32874">
              <w:rPr>
                <w:sz w:val="16"/>
              </w:rPr>
              <w:t>-</w:t>
            </w:r>
          </w:p>
        </w:tc>
        <w:tc>
          <w:tcPr>
            <w:tcW w:w="739" w:type="dxa"/>
            <w:vAlign w:val="center"/>
          </w:tcPr>
          <w:p w14:paraId="4AD4DBF6" w14:textId="77777777" w:rsidR="008B458F" w:rsidRPr="00C32874" w:rsidRDefault="008B458F" w:rsidP="008C28F8">
            <w:pPr>
              <w:pStyle w:val="TableParagraph"/>
              <w:spacing w:line="164" w:lineRule="exact"/>
              <w:ind w:right="67"/>
              <w:rPr>
                <w:sz w:val="16"/>
              </w:rPr>
            </w:pPr>
            <w:r w:rsidRPr="00C32874">
              <w:rPr>
                <w:sz w:val="16"/>
              </w:rPr>
              <w:t>-</w:t>
            </w:r>
          </w:p>
        </w:tc>
        <w:tc>
          <w:tcPr>
            <w:tcW w:w="1247" w:type="dxa"/>
            <w:vAlign w:val="center"/>
          </w:tcPr>
          <w:p w14:paraId="63075A6F" w14:textId="77777777" w:rsidR="008B458F" w:rsidRPr="00C32874" w:rsidRDefault="008B458F" w:rsidP="008C28F8">
            <w:pPr>
              <w:pStyle w:val="TableParagraph"/>
              <w:spacing w:line="164" w:lineRule="exact"/>
              <w:ind w:right="151"/>
              <w:rPr>
                <w:sz w:val="16"/>
              </w:rPr>
            </w:pPr>
            <w:r w:rsidRPr="00C32874">
              <w:rPr>
                <w:sz w:val="16"/>
              </w:rPr>
              <w:t>-</w:t>
            </w:r>
          </w:p>
        </w:tc>
        <w:tc>
          <w:tcPr>
            <w:tcW w:w="700" w:type="dxa"/>
            <w:vAlign w:val="center"/>
          </w:tcPr>
          <w:p w14:paraId="2C254E02" w14:textId="77777777" w:rsidR="008B458F" w:rsidRPr="00C32874" w:rsidRDefault="008B458F" w:rsidP="008C28F8">
            <w:pPr>
              <w:pStyle w:val="TableParagraph"/>
              <w:spacing w:line="164" w:lineRule="exact"/>
              <w:ind w:right="69"/>
              <w:rPr>
                <w:sz w:val="16"/>
              </w:rPr>
            </w:pPr>
            <w:r w:rsidRPr="00C32874">
              <w:rPr>
                <w:sz w:val="16"/>
              </w:rPr>
              <w:t>-</w:t>
            </w:r>
          </w:p>
        </w:tc>
        <w:tc>
          <w:tcPr>
            <w:tcW w:w="1219" w:type="dxa"/>
            <w:vAlign w:val="center"/>
          </w:tcPr>
          <w:p w14:paraId="2E2E7BF8" w14:textId="77777777" w:rsidR="008B458F" w:rsidRPr="00C32874" w:rsidRDefault="008B458F" w:rsidP="008C28F8">
            <w:pPr>
              <w:pStyle w:val="TableParagraph"/>
              <w:spacing w:line="164" w:lineRule="exact"/>
              <w:ind w:right="64"/>
              <w:rPr>
                <w:sz w:val="16"/>
              </w:rPr>
            </w:pPr>
            <w:r w:rsidRPr="00C32874">
              <w:rPr>
                <w:sz w:val="16"/>
              </w:rPr>
              <w:t>81,121</w:t>
            </w:r>
          </w:p>
        </w:tc>
      </w:tr>
      <w:tr w:rsidR="00C32874" w:rsidRPr="00C32874" w14:paraId="291186D3" w14:textId="77777777" w:rsidTr="00F933A1">
        <w:trPr>
          <w:trHeight w:val="170"/>
        </w:trPr>
        <w:tc>
          <w:tcPr>
            <w:tcW w:w="3762" w:type="dxa"/>
          </w:tcPr>
          <w:p w14:paraId="3D471899" w14:textId="77777777" w:rsidR="008B458F" w:rsidRPr="00C32874" w:rsidRDefault="008B458F" w:rsidP="008C28F8">
            <w:pPr>
              <w:pStyle w:val="TableParagraph"/>
              <w:spacing w:line="164" w:lineRule="exact"/>
              <w:ind w:left="154"/>
              <w:jc w:val="left"/>
              <w:rPr>
                <w:sz w:val="16"/>
              </w:rPr>
            </w:pPr>
            <w:r w:rsidRPr="00C32874">
              <w:rPr>
                <w:sz w:val="16"/>
              </w:rPr>
              <w:t>Cari</w:t>
            </w:r>
            <w:r w:rsidRPr="00C32874">
              <w:rPr>
                <w:spacing w:val="-5"/>
                <w:sz w:val="16"/>
              </w:rPr>
              <w:t xml:space="preserve"> </w:t>
            </w:r>
            <w:r w:rsidRPr="00C32874">
              <w:rPr>
                <w:sz w:val="16"/>
              </w:rPr>
              <w:t>vergi</w:t>
            </w:r>
            <w:r w:rsidRPr="00C32874">
              <w:rPr>
                <w:spacing w:val="-5"/>
                <w:sz w:val="16"/>
              </w:rPr>
              <w:t xml:space="preserve"> </w:t>
            </w:r>
            <w:r w:rsidRPr="00C32874">
              <w:rPr>
                <w:spacing w:val="-2"/>
                <w:sz w:val="16"/>
              </w:rPr>
              <w:t>borcu</w:t>
            </w:r>
          </w:p>
        </w:tc>
        <w:tc>
          <w:tcPr>
            <w:tcW w:w="1197" w:type="dxa"/>
            <w:vAlign w:val="center"/>
          </w:tcPr>
          <w:p w14:paraId="6B8770CF" w14:textId="77777777" w:rsidR="008B458F" w:rsidRPr="00C32874" w:rsidRDefault="008B458F" w:rsidP="008C28F8">
            <w:pPr>
              <w:pStyle w:val="TableParagraph"/>
              <w:spacing w:line="164" w:lineRule="exact"/>
              <w:ind w:right="66"/>
              <w:rPr>
                <w:sz w:val="16"/>
              </w:rPr>
            </w:pPr>
            <w:r w:rsidRPr="00C32874">
              <w:rPr>
                <w:sz w:val="16"/>
              </w:rPr>
              <w:t>4,916</w:t>
            </w:r>
          </w:p>
        </w:tc>
        <w:tc>
          <w:tcPr>
            <w:tcW w:w="1009" w:type="dxa"/>
            <w:vAlign w:val="center"/>
          </w:tcPr>
          <w:p w14:paraId="45FF9D20" w14:textId="77777777" w:rsidR="008B458F" w:rsidRPr="00C32874" w:rsidRDefault="008B458F" w:rsidP="008C28F8">
            <w:pPr>
              <w:pStyle w:val="TableParagraph"/>
              <w:spacing w:line="164" w:lineRule="exact"/>
              <w:ind w:right="194"/>
              <w:rPr>
                <w:sz w:val="16"/>
              </w:rPr>
            </w:pPr>
            <w:r w:rsidRPr="00C32874">
              <w:rPr>
                <w:sz w:val="16"/>
              </w:rPr>
              <w:t>-</w:t>
            </w:r>
          </w:p>
        </w:tc>
        <w:tc>
          <w:tcPr>
            <w:tcW w:w="739" w:type="dxa"/>
            <w:vAlign w:val="center"/>
          </w:tcPr>
          <w:p w14:paraId="7A3BAC10" w14:textId="77777777" w:rsidR="008B458F" w:rsidRPr="00C32874" w:rsidRDefault="008B458F" w:rsidP="008C28F8">
            <w:pPr>
              <w:pStyle w:val="TableParagraph"/>
              <w:spacing w:line="164" w:lineRule="exact"/>
              <w:ind w:right="66"/>
              <w:rPr>
                <w:sz w:val="16"/>
              </w:rPr>
            </w:pPr>
            <w:r w:rsidRPr="00C32874">
              <w:rPr>
                <w:sz w:val="16"/>
              </w:rPr>
              <w:t>-</w:t>
            </w:r>
          </w:p>
        </w:tc>
        <w:tc>
          <w:tcPr>
            <w:tcW w:w="1247" w:type="dxa"/>
            <w:vAlign w:val="center"/>
          </w:tcPr>
          <w:p w14:paraId="5E44E10A" w14:textId="77777777" w:rsidR="008B458F" w:rsidRPr="00C32874" w:rsidRDefault="008B458F" w:rsidP="008C28F8">
            <w:pPr>
              <w:pStyle w:val="TableParagraph"/>
              <w:spacing w:line="164" w:lineRule="exact"/>
              <w:ind w:right="150"/>
              <w:rPr>
                <w:sz w:val="16"/>
              </w:rPr>
            </w:pPr>
            <w:r w:rsidRPr="00C32874">
              <w:rPr>
                <w:sz w:val="16"/>
              </w:rPr>
              <w:t>-</w:t>
            </w:r>
          </w:p>
        </w:tc>
        <w:tc>
          <w:tcPr>
            <w:tcW w:w="700" w:type="dxa"/>
            <w:vAlign w:val="center"/>
          </w:tcPr>
          <w:p w14:paraId="137A26F6" w14:textId="77777777" w:rsidR="008B458F" w:rsidRPr="00C32874" w:rsidRDefault="008B458F" w:rsidP="008C28F8">
            <w:pPr>
              <w:pStyle w:val="TableParagraph"/>
              <w:spacing w:line="164" w:lineRule="exact"/>
              <w:ind w:right="68"/>
              <w:rPr>
                <w:sz w:val="16"/>
              </w:rPr>
            </w:pPr>
            <w:r w:rsidRPr="00C32874">
              <w:rPr>
                <w:sz w:val="16"/>
              </w:rPr>
              <w:t>-</w:t>
            </w:r>
          </w:p>
        </w:tc>
        <w:tc>
          <w:tcPr>
            <w:tcW w:w="1219" w:type="dxa"/>
            <w:vAlign w:val="center"/>
          </w:tcPr>
          <w:p w14:paraId="5035552D" w14:textId="77777777" w:rsidR="008B458F" w:rsidRPr="00C32874" w:rsidRDefault="008B458F" w:rsidP="008C28F8">
            <w:pPr>
              <w:pStyle w:val="TableParagraph"/>
              <w:spacing w:line="164" w:lineRule="exact"/>
              <w:ind w:right="64"/>
              <w:rPr>
                <w:sz w:val="16"/>
              </w:rPr>
            </w:pPr>
            <w:r w:rsidRPr="00C32874">
              <w:rPr>
                <w:sz w:val="16"/>
              </w:rPr>
              <w:t>4,916</w:t>
            </w:r>
          </w:p>
        </w:tc>
      </w:tr>
      <w:tr w:rsidR="00C32874" w:rsidRPr="00C32874" w14:paraId="4403DAD1" w14:textId="77777777" w:rsidTr="00F933A1">
        <w:trPr>
          <w:trHeight w:val="170"/>
        </w:trPr>
        <w:tc>
          <w:tcPr>
            <w:tcW w:w="3762" w:type="dxa"/>
          </w:tcPr>
          <w:p w14:paraId="206E2093" w14:textId="77777777" w:rsidR="008B458F" w:rsidRPr="00C32874" w:rsidRDefault="008B458F" w:rsidP="008C28F8">
            <w:pPr>
              <w:pStyle w:val="TableParagraph"/>
              <w:spacing w:line="164" w:lineRule="exact"/>
              <w:ind w:left="154"/>
              <w:jc w:val="left"/>
              <w:rPr>
                <w:sz w:val="16"/>
              </w:rPr>
            </w:pPr>
            <w:r w:rsidRPr="00C32874">
              <w:rPr>
                <w:sz w:val="16"/>
              </w:rPr>
              <w:t>Ertelenmiş</w:t>
            </w:r>
            <w:r w:rsidRPr="00C32874">
              <w:rPr>
                <w:spacing w:val="-10"/>
                <w:sz w:val="16"/>
              </w:rPr>
              <w:t xml:space="preserve"> </w:t>
            </w:r>
            <w:r w:rsidRPr="00C32874">
              <w:rPr>
                <w:sz w:val="16"/>
              </w:rPr>
              <w:t>vergi</w:t>
            </w:r>
            <w:r w:rsidRPr="00C32874">
              <w:rPr>
                <w:spacing w:val="-10"/>
                <w:sz w:val="16"/>
              </w:rPr>
              <w:t xml:space="preserve"> </w:t>
            </w:r>
            <w:r w:rsidRPr="00C32874">
              <w:rPr>
                <w:spacing w:val="-2"/>
                <w:sz w:val="16"/>
              </w:rPr>
              <w:t>borcu</w:t>
            </w:r>
          </w:p>
        </w:tc>
        <w:tc>
          <w:tcPr>
            <w:tcW w:w="1197" w:type="dxa"/>
            <w:vAlign w:val="center"/>
          </w:tcPr>
          <w:p w14:paraId="3BE46BAA"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009" w:type="dxa"/>
            <w:vAlign w:val="center"/>
          </w:tcPr>
          <w:p w14:paraId="45031E71" w14:textId="77777777" w:rsidR="008B458F" w:rsidRPr="00C32874" w:rsidRDefault="008B458F" w:rsidP="008C28F8">
            <w:pPr>
              <w:pStyle w:val="TableParagraph"/>
              <w:spacing w:line="164" w:lineRule="exact"/>
              <w:ind w:right="195"/>
              <w:rPr>
                <w:sz w:val="16"/>
              </w:rPr>
            </w:pPr>
            <w:r w:rsidRPr="00C32874">
              <w:rPr>
                <w:spacing w:val="-10"/>
                <w:sz w:val="16"/>
              </w:rPr>
              <w:t>-</w:t>
            </w:r>
          </w:p>
        </w:tc>
        <w:tc>
          <w:tcPr>
            <w:tcW w:w="739" w:type="dxa"/>
            <w:vAlign w:val="center"/>
          </w:tcPr>
          <w:p w14:paraId="23B3AC0B"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3EDBF76A"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17AF7A0C"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41E9DE59"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2E39CC3F" w14:textId="77777777" w:rsidTr="00F933A1">
        <w:trPr>
          <w:trHeight w:val="170"/>
        </w:trPr>
        <w:tc>
          <w:tcPr>
            <w:tcW w:w="3762" w:type="dxa"/>
          </w:tcPr>
          <w:p w14:paraId="62EE5FA3" w14:textId="77777777" w:rsidR="008B458F" w:rsidRPr="00C32874" w:rsidRDefault="008B458F" w:rsidP="008C28F8">
            <w:pPr>
              <w:pStyle w:val="TableParagraph"/>
              <w:spacing w:line="164" w:lineRule="exact"/>
              <w:ind w:left="154"/>
              <w:jc w:val="left"/>
              <w:rPr>
                <w:sz w:val="16"/>
              </w:rPr>
            </w:pPr>
            <w:r w:rsidRPr="00C32874">
              <w:rPr>
                <w:sz w:val="16"/>
              </w:rPr>
              <w:t>Satış</w:t>
            </w:r>
            <w:r w:rsidRPr="00C32874">
              <w:rPr>
                <w:spacing w:val="-6"/>
                <w:sz w:val="16"/>
              </w:rPr>
              <w:t xml:space="preserve"> </w:t>
            </w:r>
            <w:r w:rsidRPr="00C32874">
              <w:rPr>
                <w:sz w:val="16"/>
              </w:rPr>
              <w:t>amaçlı</w:t>
            </w:r>
            <w:r w:rsidRPr="00C32874">
              <w:rPr>
                <w:spacing w:val="-6"/>
                <w:sz w:val="16"/>
              </w:rPr>
              <w:t xml:space="preserve"> </w:t>
            </w:r>
            <w:r w:rsidRPr="00C32874">
              <w:rPr>
                <w:sz w:val="16"/>
              </w:rPr>
              <w:t>elde</w:t>
            </w:r>
            <w:r w:rsidRPr="00C32874">
              <w:rPr>
                <w:spacing w:val="-5"/>
                <w:sz w:val="16"/>
              </w:rPr>
              <w:t xml:space="preserve"> </w:t>
            </w:r>
            <w:r w:rsidRPr="00C32874">
              <w:rPr>
                <w:sz w:val="16"/>
              </w:rPr>
              <w:t>tutulan</w:t>
            </w:r>
            <w:r w:rsidRPr="00C32874">
              <w:rPr>
                <w:spacing w:val="-5"/>
                <w:sz w:val="16"/>
              </w:rPr>
              <w:t xml:space="preserve"> </w:t>
            </w:r>
            <w:r w:rsidRPr="00C32874">
              <w:rPr>
                <w:sz w:val="16"/>
              </w:rPr>
              <w:t>ve</w:t>
            </w:r>
            <w:r w:rsidRPr="00C32874">
              <w:rPr>
                <w:spacing w:val="-5"/>
                <w:sz w:val="16"/>
              </w:rPr>
              <w:t xml:space="preserve"> </w:t>
            </w:r>
            <w:r w:rsidRPr="00C32874">
              <w:rPr>
                <w:sz w:val="16"/>
              </w:rPr>
              <w:t>durdurulan</w:t>
            </w:r>
            <w:r w:rsidRPr="00C32874">
              <w:rPr>
                <w:spacing w:val="-5"/>
                <w:sz w:val="16"/>
              </w:rPr>
              <w:t xml:space="preserve"> </w:t>
            </w:r>
            <w:r w:rsidRPr="00C32874">
              <w:rPr>
                <w:spacing w:val="-2"/>
                <w:sz w:val="16"/>
              </w:rPr>
              <w:t>faaliyetlere</w:t>
            </w:r>
          </w:p>
        </w:tc>
        <w:tc>
          <w:tcPr>
            <w:tcW w:w="1197" w:type="dxa"/>
            <w:vAlign w:val="center"/>
          </w:tcPr>
          <w:p w14:paraId="6DD7D6A4" w14:textId="77777777" w:rsidR="008B458F" w:rsidRPr="00C32874" w:rsidRDefault="008B458F" w:rsidP="008C28F8">
            <w:pPr>
              <w:pStyle w:val="TableParagraph"/>
              <w:jc w:val="left"/>
              <w:rPr>
                <w:sz w:val="12"/>
              </w:rPr>
            </w:pPr>
          </w:p>
        </w:tc>
        <w:tc>
          <w:tcPr>
            <w:tcW w:w="1009" w:type="dxa"/>
            <w:vAlign w:val="center"/>
          </w:tcPr>
          <w:p w14:paraId="0C523709" w14:textId="77777777" w:rsidR="008B458F" w:rsidRPr="00C32874" w:rsidRDefault="008B458F" w:rsidP="008C28F8">
            <w:pPr>
              <w:pStyle w:val="TableParagraph"/>
              <w:jc w:val="left"/>
              <w:rPr>
                <w:sz w:val="12"/>
              </w:rPr>
            </w:pPr>
          </w:p>
        </w:tc>
        <w:tc>
          <w:tcPr>
            <w:tcW w:w="739" w:type="dxa"/>
            <w:vAlign w:val="center"/>
          </w:tcPr>
          <w:p w14:paraId="491605A6" w14:textId="77777777" w:rsidR="008B458F" w:rsidRPr="00C32874" w:rsidRDefault="008B458F" w:rsidP="008C28F8">
            <w:pPr>
              <w:pStyle w:val="TableParagraph"/>
              <w:jc w:val="left"/>
              <w:rPr>
                <w:sz w:val="12"/>
              </w:rPr>
            </w:pPr>
          </w:p>
        </w:tc>
        <w:tc>
          <w:tcPr>
            <w:tcW w:w="1247" w:type="dxa"/>
            <w:vAlign w:val="center"/>
          </w:tcPr>
          <w:p w14:paraId="6CE37FAD" w14:textId="77777777" w:rsidR="008B458F" w:rsidRPr="00C32874" w:rsidRDefault="008B458F" w:rsidP="008C28F8">
            <w:pPr>
              <w:pStyle w:val="TableParagraph"/>
              <w:jc w:val="left"/>
              <w:rPr>
                <w:sz w:val="12"/>
              </w:rPr>
            </w:pPr>
          </w:p>
        </w:tc>
        <w:tc>
          <w:tcPr>
            <w:tcW w:w="700" w:type="dxa"/>
            <w:vAlign w:val="center"/>
          </w:tcPr>
          <w:p w14:paraId="6EA60FE6" w14:textId="77777777" w:rsidR="008B458F" w:rsidRPr="00C32874" w:rsidRDefault="008B458F" w:rsidP="008C28F8">
            <w:pPr>
              <w:pStyle w:val="TableParagraph"/>
              <w:jc w:val="left"/>
              <w:rPr>
                <w:sz w:val="12"/>
              </w:rPr>
            </w:pPr>
          </w:p>
        </w:tc>
        <w:tc>
          <w:tcPr>
            <w:tcW w:w="1219" w:type="dxa"/>
            <w:vAlign w:val="center"/>
          </w:tcPr>
          <w:p w14:paraId="73BCD4BA" w14:textId="77777777" w:rsidR="008B458F" w:rsidRPr="00C32874" w:rsidRDefault="008B458F" w:rsidP="008C28F8">
            <w:pPr>
              <w:pStyle w:val="TableParagraph"/>
              <w:jc w:val="left"/>
              <w:rPr>
                <w:sz w:val="12"/>
              </w:rPr>
            </w:pPr>
          </w:p>
        </w:tc>
      </w:tr>
      <w:tr w:rsidR="00C32874" w:rsidRPr="00C32874" w14:paraId="4EC66F5F" w14:textId="77777777" w:rsidTr="00F933A1">
        <w:trPr>
          <w:trHeight w:val="170"/>
        </w:trPr>
        <w:tc>
          <w:tcPr>
            <w:tcW w:w="3762" w:type="dxa"/>
          </w:tcPr>
          <w:p w14:paraId="7A5D5D48" w14:textId="77777777" w:rsidR="008B458F" w:rsidRPr="00C32874" w:rsidRDefault="008B458F" w:rsidP="008C28F8">
            <w:pPr>
              <w:pStyle w:val="TableParagraph"/>
              <w:spacing w:line="164" w:lineRule="exact"/>
              <w:ind w:left="154"/>
              <w:jc w:val="left"/>
              <w:rPr>
                <w:sz w:val="16"/>
              </w:rPr>
            </w:pPr>
            <w:r w:rsidRPr="00C32874">
              <w:rPr>
                <w:sz w:val="16"/>
              </w:rPr>
              <w:t>ilişkin</w:t>
            </w:r>
            <w:r w:rsidRPr="00C32874">
              <w:rPr>
                <w:spacing w:val="-6"/>
                <w:sz w:val="16"/>
              </w:rPr>
              <w:t xml:space="preserve"> </w:t>
            </w:r>
            <w:r w:rsidRPr="00C32874">
              <w:rPr>
                <w:sz w:val="16"/>
              </w:rPr>
              <w:t>duran</w:t>
            </w:r>
            <w:r w:rsidRPr="00C32874">
              <w:rPr>
                <w:spacing w:val="-5"/>
                <w:sz w:val="16"/>
              </w:rPr>
              <w:t xml:space="preserve"> </w:t>
            </w:r>
            <w:r w:rsidRPr="00C32874">
              <w:rPr>
                <w:sz w:val="16"/>
              </w:rPr>
              <w:t>varlık</w:t>
            </w:r>
            <w:r w:rsidRPr="00C32874">
              <w:rPr>
                <w:spacing w:val="-6"/>
                <w:sz w:val="16"/>
              </w:rPr>
              <w:t xml:space="preserve"> </w:t>
            </w:r>
            <w:r w:rsidRPr="00C32874">
              <w:rPr>
                <w:sz w:val="16"/>
              </w:rPr>
              <w:t>borçları</w:t>
            </w:r>
            <w:r w:rsidRPr="00C32874">
              <w:rPr>
                <w:spacing w:val="-6"/>
                <w:sz w:val="16"/>
              </w:rPr>
              <w:t xml:space="preserve"> </w:t>
            </w:r>
            <w:r w:rsidRPr="00C32874">
              <w:rPr>
                <w:spacing w:val="-4"/>
                <w:sz w:val="16"/>
              </w:rPr>
              <w:t>(net)</w:t>
            </w:r>
          </w:p>
        </w:tc>
        <w:tc>
          <w:tcPr>
            <w:tcW w:w="1197" w:type="dxa"/>
            <w:vAlign w:val="center"/>
          </w:tcPr>
          <w:p w14:paraId="6AD08F89" w14:textId="77777777" w:rsidR="008B458F" w:rsidRPr="00C32874" w:rsidRDefault="008B458F" w:rsidP="008C28F8">
            <w:pPr>
              <w:pStyle w:val="TableParagraph"/>
              <w:spacing w:line="164" w:lineRule="exact"/>
              <w:ind w:right="68"/>
              <w:rPr>
                <w:sz w:val="16"/>
              </w:rPr>
            </w:pPr>
            <w:r w:rsidRPr="00C32874">
              <w:rPr>
                <w:spacing w:val="-10"/>
                <w:sz w:val="16"/>
              </w:rPr>
              <w:t>-</w:t>
            </w:r>
          </w:p>
        </w:tc>
        <w:tc>
          <w:tcPr>
            <w:tcW w:w="1009" w:type="dxa"/>
            <w:vAlign w:val="center"/>
          </w:tcPr>
          <w:p w14:paraId="5E1F68B0" w14:textId="77777777" w:rsidR="008B458F" w:rsidRPr="00C32874" w:rsidRDefault="008B458F" w:rsidP="008C28F8">
            <w:pPr>
              <w:pStyle w:val="TableParagraph"/>
              <w:spacing w:line="164" w:lineRule="exact"/>
              <w:ind w:right="195"/>
              <w:rPr>
                <w:sz w:val="16"/>
              </w:rPr>
            </w:pPr>
            <w:r w:rsidRPr="00C32874">
              <w:rPr>
                <w:spacing w:val="-10"/>
                <w:sz w:val="16"/>
              </w:rPr>
              <w:t>-</w:t>
            </w:r>
          </w:p>
        </w:tc>
        <w:tc>
          <w:tcPr>
            <w:tcW w:w="739" w:type="dxa"/>
            <w:vAlign w:val="center"/>
          </w:tcPr>
          <w:p w14:paraId="760013C2"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7C02E1EC" w14:textId="77777777" w:rsidR="008B458F" w:rsidRPr="00C32874" w:rsidRDefault="008B458F" w:rsidP="008C28F8">
            <w:pPr>
              <w:pStyle w:val="TableParagraph"/>
              <w:spacing w:line="164" w:lineRule="exact"/>
              <w:ind w:right="152"/>
              <w:rPr>
                <w:sz w:val="16"/>
              </w:rPr>
            </w:pPr>
            <w:r w:rsidRPr="00C32874">
              <w:rPr>
                <w:spacing w:val="-10"/>
                <w:sz w:val="16"/>
              </w:rPr>
              <w:t>-</w:t>
            </w:r>
          </w:p>
        </w:tc>
        <w:tc>
          <w:tcPr>
            <w:tcW w:w="700" w:type="dxa"/>
            <w:vAlign w:val="center"/>
          </w:tcPr>
          <w:p w14:paraId="15A22308"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0826ACF9"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45FDEA4E" w14:textId="77777777" w:rsidTr="00F933A1">
        <w:trPr>
          <w:trHeight w:val="170"/>
        </w:trPr>
        <w:tc>
          <w:tcPr>
            <w:tcW w:w="3762" w:type="dxa"/>
          </w:tcPr>
          <w:p w14:paraId="2DAB8214" w14:textId="77777777" w:rsidR="008B458F" w:rsidRPr="00C32874" w:rsidRDefault="008B458F" w:rsidP="008C28F8">
            <w:pPr>
              <w:pStyle w:val="TableParagraph"/>
              <w:spacing w:line="164" w:lineRule="exact"/>
              <w:ind w:left="154"/>
              <w:jc w:val="left"/>
              <w:rPr>
                <w:sz w:val="16"/>
              </w:rPr>
            </w:pPr>
            <w:r w:rsidRPr="00C32874">
              <w:rPr>
                <w:sz w:val="16"/>
              </w:rPr>
              <w:t>Sermaye</w:t>
            </w:r>
            <w:r w:rsidRPr="00C32874">
              <w:rPr>
                <w:spacing w:val="-7"/>
                <w:sz w:val="16"/>
              </w:rPr>
              <w:t xml:space="preserve"> </w:t>
            </w:r>
            <w:r w:rsidRPr="00C32874">
              <w:rPr>
                <w:sz w:val="16"/>
              </w:rPr>
              <w:t>benzeri</w:t>
            </w:r>
            <w:r w:rsidRPr="00C32874">
              <w:rPr>
                <w:spacing w:val="-6"/>
                <w:sz w:val="16"/>
              </w:rPr>
              <w:t xml:space="preserve"> </w:t>
            </w:r>
            <w:r w:rsidRPr="00C32874">
              <w:rPr>
                <w:sz w:val="16"/>
              </w:rPr>
              <w:t>borçlanma</w:t>
            </w:r>
            <w:r w:rsidRPr="00C32874">
              <w:rPr>
                <w:spacing w:val="-6"/>
                <w:sz w:val="16"/>
              </w:rPr>
              <w:t xml:space="preserve"> </w:t>
            </w:r>
            <w:r w:rsidRPr="00C32874">
              <w:rPr>
                <w:spacing w:val="-2"/>
                <w:sz w:val="16"/>
              </w:rPr>
              <w:t>araçları</w:t>
            </w:r>
          </w:p>
        </w:tc>
        <w:tc>
          <w:tcPr>
            <w:tcW w:w="1197" w:type="dxa"/>
            <w:vAlign w:val="center"/>
          </w:tcPr>
          <w:p w14:paraId="27AA08B1"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009" w:type="dxa"/>
            <w:vAlign w:val="center"/>
          </w:tcPr>
          <w:p w14:paraId="411C3675" w14:textId="77777777" w:rsidR="008B458F" w:rsidRPr="00C32874" w:rsidRDefault="008B458F" w:rsidP="008C28F8">
            <w:pPr>
              <w:pStyle w:val="TableParagraph"/>
              <w:spacing w:line="164" w:lineRule="exact"/>
              <w:ind w:right="194"/>
              <w:rPr>
                <w:sz w:val="16"/>
              </w:rPr>
            </w:pPr>
            <w:r w:rsidRPr="00C32874">
              <w:rPr>
                <w:spacing w:val="-10"/>
                <w:sz w:val="16"/>
              </w:rPr>
              <w:t>-</w:t>
            </w:r>
          </w:p>
        </w:tc>
        <w:tc>
          <w:tcPr>
            <w:tcW w:w="739" w:type="dxa"/>
            <w:vAlign w:val="center"/>
          </w:tcPr>
          <w:p w14:paraId="7261FD45" w14:textId="77777777" w:rsidR="008B458F" w:rsidRPr="00C32874" w:rsidRDefault="008B458F" w:rsidP="008C28F8">
            <w:pPr>
              <w:pStyle w:val="TableParagraph"/>
              <w:spacing w:line="164" w:lineRule="exact"/>
              <w:ind w:right="67"/>
              <w:rPr>
                <w:sz w:val="16"/>
              </w:rPr>
            </w:pPr>
            <w:r w:rsidRPr="00C32874">
              <w:rPr>
                <w:spacing w:val="-10"/>
                <w:sz w:val="16"/>
              </w:rPr>
              <w:t>-</w:t>
            </w:r>
          </w:p>
        </w:tc>
        <w:tc>
          <w:tcPr>
            <w:tcW w:w="1247" w:type="dxa"/>
            <w:vAlign w:val="center"/>
          </w:tcPr>
          <w:p w14:paraId="343E26F2" w14:textId="77777777" w:rsidR="008B458F" w:rsidRPr="00C32874" w:rsidRDefault="008B458F" w:rsidP="008C28F8">
            <w:pPr>
              <w:pStyle w:val="TableParagraph"/>
              <w:spacing w:line="164" w:lineRule="exact"/>
              <w:ind w:right="151"/>
              <w:rPr>
                <w:sz w:val="16"/>
              </w:rPr>
            </w:pPr>
            <w:r w:rsidRPr="00C32874">
              <w:rPr>
                <w:spacing w:val="-10"/>
                <w:sz w:val="16"/>
              </w:rPr>
              <w:t>-</w:t>
            </w:r>
          </w:p>
        </w:tc>
        <w:tc>
          <w:tcPr>
            <w:tcW w:w="700" w:type="dxa"/>
            <w:vAlign w:val="center"/>
          </w:tcPr>
          <w:p w14:paraId="4F68D486" w14:textId="77777777" w:rsidR="008B458F" w:rsidRPr="00C32874" w:rsidRDefault="008B458F" w:rsidP="008C28F8">
            <w:pPr>
              <w:pStyle w:val="TableParagraph"/>
              <w:spacing w:line="164" w:lineRule="exact"/>
              <w:ind w:right="69"/>
              <w:rPr>
                <w:sz w:val="16"/>
              </w:rPr>
            </w:pPr>
            <w:r w:rsidRPr="00C32874">
              <w:rPr>
                <w:spacing w:val="-10"/>
                <w:sz w:val="16"/>
              </w:rPr>
              <w:t>-</w:t>
            </w:r>
          </w:p>
        </w:tc>
        <w:tc>
          <w:tcPr>
            <w:tcW w:w="1219" w:type="dxa"/>
            <w:vAlign w:val="center"/>
          </w:tcPr>
          <w:p w14:paraId="03AE04E1" w14:textId="77777777" w:rsidR="008B458F" w:rsidRPr="00C32874" w:rsidRDefault="008B458F" w:rsidP="008C28F8">
            <w:pPr>
              <w:pStyle w:val="TableParagraph"/>
              <w:spacing w:line="164" w:lineRule="exact"/>
              <w:ind w:right="65"/>
              <w:rPr>
                <w:sz w:val="16"/>
              </w:rPr>
            </w:pPr>
            <w:r w:rsidRPr="00C32874">
              <w:rPr>
                <w:spacing w:val="-10"/>
                <w:sz w:val="16"/>
              </w:rPr>
              <w:t>-</w:t>
            </w:r>
          </w:p>
        </w:tc>
      </w:tr>
      <w:tr w:rsidR="00C32874" w:rsidRPr="00C32874" w14:paraId="67F3B15D" w14:textId="77777777" w:rsidTr="00F933A1">
        <w:trPr>
          <w:trHeight w:val="170"/>
        </w:trPr>
        <w:tc>
          <w:tcPr>
            <w:tcW w:w="3762" w:type="dxa"/>
          </w:tcPr>
          <w:p w14:paraId="39127F83" w14:textId="77777777" w:rsidR="008B458F" w:rsidRPr="00C32874" w:rsidRDefault="008B458F" w:rsidP="008C28F8">
            <w:pPr>
              <w:pStyle w:val="TableParagraph"/>
              <w:spacing w:line="164" w:lineRule="exact"/>
              <w:ind w:left="154"/>
              <w:jc w:val="left"/>
              <w:rPr>
                <w:sz w:val="16"/>
              </w:rPr>
            </w:pPr>
            <w:r w:rsidRPr="00C32874">
              <w:rPr>
                <w:sz w:val="16"/>
              </w:rPr>
              <w:t>Diğer</w:t>
            </w:r>
            <w:r w:rsidRPr="00C32874">
              <w:rPr>
                <w:spacing w:val="-6"/>
                <w:sz w:val="16"/>
              </w:rPr>
              <w:t xml:space="preserve"> </w:t>
            </w:r>
            <w:r w:rsidRPr="00C32874">
              <w:rPr>
                <w:spacing w:val="-2"/>
                <w:sz w:val="16"/>
              </w:rPr>
              <w:t>yükümlülükler</w:t>
            </w:r>
          </w:p>
        </w:tc>
        <w:tc>
          <w:tcPr>
            <w:tcW w:w="1197" w:type="dxa"/>
            <w:vAlign w:val="center"/>
          </w:tcPr>
          <w:p w14:paraId="15B2A1E1" w14:textId="77777777" w:rsidR="008B458F" w:rsidRPr="00C32874" w:rsidRDefault="008B458F" w:rsidP="008C28F8">
            <w:pPr>
              <w:pStyle w:val="TableParagraph"/>
              <w:spacing w:line="164" w:lineRule="exact"/>
              <w:ind w:right="66"/>
              <w:rPr>
                <w:sz w:val="16"/>
              </w:rPr>
            </w:pPr>
            <w:r w:rsidRPr="00C32874">
              <w:rPr>
                <w:sz w:val="16"/>
              </w:rPr>
              <w:t>34,382</w:t>
            </w:r>
          </w:p>
        </w:tc>
        <w:tc>
          <w:tcPr>
            <w:tcW w:w="1009" w:type="dxa"/>
            <w:vAlign w:val="center"/>
          </w:tcPr>
          <w:p w14:paraId="00F8EDB0" w14:textId="77777777" w:rsidR="008B458F" w:rsidRPr="00C32874" w:rsidRDefault="008B458F" w:rsidP="008C28F8">
            <w:pPr>
              <w:pStyle w:val="TableParagraph"/>
              <w:spacing w:line="164" w:lineRule="exact"/>
              <w:ind w:right="194"/>
              <w:rPr>
                <w:sz w:val="16"/>
              </w:rPr>
            </w:pPr>
            <w:r w:rsidRPr="00C32874">
              <w:rPr>
                <w:sz w:val="16"/>
              </w:rPr>
              <w:t>-</w:t>
            </w:r>
          </w:p>
        </w:tc>
        <w:tc>
          <w:tcPr>
            <w:tcW w:w="739" w:type="dxa"/>
            <w:vAlign w:val="center"/>
          </w:tcPr>
          <w:p w14:paraId="68C32E36" w14:textId="77777777" w:rsidR="008B458F" w:rsidRPr="00C32874" w:rsidRDefault="008B458F" w:rsidP="008C28F8">
            <w:pPr>
              <w:pStyle w:val="TableParagraph"/>
              <w:spacing w:line="164" w:lineRule="exact"/>
              <w:ind w:right="67"/>
              <w:rPr>
                <w:sz w:val="16"/>
              </w:rPr>
            </w:pPr>
            <w:r w:rsidRPr="00C32874">
              <w:rPr>
                <w:sz w:val="16"/>
              </w:rPr>
              <w:t>-</w:t>
            </w:r>
          </w:p>
        </w:tc>
        <w:tc>
          <w:tcPr>
            <w:tcW w:w="1247" w:type="dxa"/>
            <w:vAlign w:val="center"/>
          </w:tcPr>
          <w:p w14:paraId="22D0AD14" w14:textId="77777777" w:rsidR="008B458F" w:rsidRPr="00C32874" w:rsidRDefault="008B458F" w:rsidP="008C28F8">
            <w:pPr>
              <w:pStyle w:val="TableParagraph"/>
              <w:spacing w:line="164" w:lineRule="exact"/>
              <w:ind w:right="151"/>
              <w:rPr>
                <w:sz w:val="16"/>
              </w:rPr>
            </w:pPr>
            <w:r w:rsidRPr="00C32874">
              <w:rPr>
                <w:sz w:val="16"/>
              </w:rPr>
              <w:t>-</w:t>
            </w:r>
          </w:p>
        </w:tc>
        <w:tc>
          <w:tcPr>
            <w:tcW w:w="700" w:type="dxa"/>
            <w:vAlign w:val="center"/>
          </w:tcPr>
          <w:p w14:paraId="3A8CA6F1" w14:textId="77777777" w:rsidR="008B458F" w:rsidRPr="00C32874" w:rsidRDefault="008B458F" w:rsidP="008C28F8">
            <w:pPr>
              <w:pStyle w:val="TableParagraph"/>
              <w:spacing w:line="164" w:lineRule="exact"/>
              <w:ind w:right="69"/>
              <w:rPr>
                <w:sz w:val="16"/>
              </w:rPr>
            </w:pPr>
            <w:r w:rsidRPr="00C32874">
              <w:rPr>
                <w:sz w:val="16"/>
              </w:rPr>
              <w:t>-</w:t>
            </w:r>
          </w:p>
        </w:tc>
        <w:tc>
          <w:tcPr>
            <w:tcW w:w="1219" w:type="dxa"/>
            <w:vAlign w:val="center"/>
          </w:tcPr>
          <w:p w14:paraId="40ED3AC0" w14:textId="77777777" w:rsidR="008B458F" w:rsidRPr="00C32874" w:rsidRDefault="008B458F" w:rsidP="008C28F8">
            <w:pPr>
              <w:pStyle w:val="TableParagraph"/>
              <w:spacing w:line="164" w:lineRule="exact"/>
              <w:ind w:right="64"/>
              <w:rPr>
                <w:sz w:val="16"/>
              </w:rPr>
            </w:pPr>
            <w:r w:rsidRPr="00C32874">
              <w:rPr>
                <w:sz w:val="16"/>
              </w:rPr>
              <w:t>34,382</w:t>
            </w:r>
          </w:p>
        </w:tc>
      </w:tr>
      <w:tr w:rsidR="00C32874" w:rsidRPr="00C32874" w14:paraId="298D2B13" w14:textId="77777777" w:rsidTr="00F933A1">
        <w:trPr>
          <w:trHeight w:val="170"/>
        </w:trPr>
        <w:tc>
          <w:tcPr>
            <w:tcW w:w="3762" w:type="dxa"/>
          </w:tcPr>
          <w:p w14:paraId="0AE81FEB" w14:textId="77777777" w:rsidR="008B458F" w:rsidRPr="00C32874" w:rsidRDefault="008B458F" w:rsidP="008C28F8">
            <w:pPr>
              <w:pStyle w:val="TableParagraph"/>
              <w:spacing w:line="160" w:lineRule="exact"/>
              <w:ind w:left="154"/>
              <w:jc w:val="left"/>
              <w:rPr>
                <w:sz w:val="16"/>
              </w:rPr>
            </w:pPr>
            <w:r w:rsidRPr="00C32874">
              <w:rPr>
                <w:spacing w:val="-2"/>
                <w:sz w:val="16"/>
              </w:rPr>
              <w:t>Özkaynaklar</w:t>
            </w:r>
          </w:p>
        </w:tc>
        <w:tc>
          <w:tcPr>
            <w:tcW w:w="1197" w:type="dxa"/>
            <w:vAlign w:val="center"/>
          </w:tcPr>
          <w:p w14:paraId="061D39C4" w14:textId="77777777" w:rsidR="008B458F" w:rsidRPr="00C32874" w:rsidRDefault="008B458F" w:rsidP="008C28F8">
            <w:pPr>
              <w:pStyle w:val="TableParagraph"/>
              <w:spacing w:line="160" w:lineRule="exact"/>
              <w:ind w:right="67"/>
              <w:rPr>
                <w:sz w:val="16"/>
              </w:rPr>
            </w:pPr>
            <w:r w:rsidRPr="00C32874">
              <w:rPr>
                <w:sz w:val="16"/>
              </w:rPr>
              <w:t>651,106</w:t>
            </w:r>
          </w:p>
        </w:tc>
        <w:tc>
          <w:tcPr>
            <w:tcW w:w="1009" w:type="dxa"/>
            <w:vAlign w:val="center"/>
          </w:tcPr>
          <w:p w14:paraId="2A3DBAF1" w14:textId="77777777" w:rsidR="008B458F" w:rsidRPr="00C32874" w:rsidRDefault="008B458F" w:rsidP="008C28F8">
            <w:pPr>
              <w:pStyle w:val="TableParagraph"/>
              <w:spacing w:line="160" w:lineRule="exact"/>
              <w:ind w:right="194"/>
              <w:rPr>
                <w:sz w:val="16"/>
              </w:rPr>
            </w:pPr>
            <w:r w:rsidRPr="00C32874">
              <w:rPr>
                <w:sz w:val="16"/>
              </w:rPr>
              <w:t>-</w:t>
            </w:r>
          </w:p>
        </w:tc>
        <w:tc>
          <w:tcPr>
            <w:tcW w:w="739" w:type="dxa"/>
            <w:vAlign w:val="center"/>
          </w:tcPr>
          <w:p w14:paraId="1D3985DF" w14:textId="77777777" w:rsidR="008B458F" w:rsidRPr="00C32874" w:rsidRDefault="008B458F" w:rsidP="008C28F8">
            <w:pPr>
              <w:pStyle w:val="TableParagraph"/>
              <w:spacing w:line="160" w:lineRule="exact"/>
              <w:ind w:right="67"/>
              <w:rPr>
                <w:sz w:val="16"/>
              </w:rPr>
            </w:pPr>
            <w:r w:rsidRPr="00C32874">
              <w:rPr>
                <w:sz w:val="16"/>
              </w:rPr>
              <w:t>-</w:t>
            </w:r>
          </w:p>
        </w:tc>
        <w:tc>
          <w:tcPr>
            <w:tcW w:w="1247" w:type="dxa"/>
            <w:vAlign w:val="center"/>
          </w:tcPr>
          <w:p w14:paraId="42D17914" w14:textId="77777777" w:rsidR="008B458F" w:rsidRPr="00C32874" w:rsidRDefault="008B458F" w:rsidP="008C28F8">
            <w:pPr>
              <w:pStyle w:val="TableParagraph"/>
              <w:spacing w:line="160" w:lineRule="exact"/>
              <w:ind w:right="151"/>
              <w:rPr>
                <w:sz w:val="16"/>
              </w:rPr>
            </w:pPr>
            <w:r w:rsidRPr="00C32874">
              <w:rPr>
                <w:sz w:val="16"/>
              </w:rPr>
              <w:t>-</w:t>
            </w:r>
          </w:p>
        </w:tc>
        <w:tc>
          <w:tcPr>
            <w:tcW w:w="700" w:type="dxa"/>
            <w:vAlign w:val="center"/>
          </w:tcPr>
          <w:p w14:paraId="791ECF86" w14:textId="77777777" w:rsidR="008B458F" w:rsidRPr="00C32874" w:rsidRDefault="008B458F" w:rsidP="008C28F8">
            <w:pPr>
              <w:pStyle w:val="TableParagraph"/>
              <w:spacing w:line="160" w:lineRule="exact"/>
              <w:ind w:right="69"/>
              <w:rPr>
                <w:sz w:val="16"/>
              </w:rPr>
            </w:pPr>
            <w:r w:rsidRPr="00C32874">
              <w:rPr>
                <w:sz w:val="16"/>
              </w:rPr>
              <w:t>-</w:t>
            </w:r>
          </w:p>
        </w:tc>
        <w:tc>
          <w:tcPr>
            <w:tcW w:w="1219" w:type="dxa"/>
            <w:vAlign w:val="center"/>
          </w:tcPr>
          <w:p w14:paraId="2E0C5106" w14:textId="77777777" w:rsidR="008B458F" w:rsidRPr="00C32874" w:rsidRDefault="008B458F" w:rsidP="008C28F8">
            <w:pPr>
              <w:pStyle w:val="TableParagraph"/>
              <w:spacing w:line="160" w:lineRule="exact"/>
              <w:ind w:right="65"/>
              <w:rPr>
                <w:sz w:val="16"/>
              </w:rPr>
            </w:pPr>
            <w:r w:rsidRPr="00C32874">
              <w:rPr>
                <w:sz w:val="16"/>
              </w:rPr>
              <w:t>651,106</w:t>
            </w:r>
          </w:p>
        </w:tc>
      </w:tr>
      <w:tr w:rsidR="00791544" w:rsidRPr="00C32874" w14:paraId="796A4606" w14:textId="77777777" w:rsidTr="00F933A1">
        <w:trPr>
          <w:trHeight w:val="340"/>
        </w:trPr>
        <w:tc>
          <w:tcPr>
            <w:tcW w:w="3762" w:type="dxa"/>
            <w:shd w:val="clear" w:color="auto" w:fill="F2F2F2" w:themeFill="background1" w:themeFillShade="F2"/>
            <w:vAlign w:val="center"/>
          </w:tcPr>
          <w:p w14:paraId="27BA2DDA" w14:textId="77777777" w:rsidR="008B458F" w:rsidRPr="00C32874" w:rsidRDefault="008B458F" w:rsidP="008C28F8">
            <w:pPr>
              <w:pStyle w:val="TableParagraph"/>
              <w:spacing w:line="164" w:lineRule="exact"/>
              <w:ind w:left="154"/>
              <w:jc w:val="left"/>
              <w:rPr>
                <w:b/>
                <w:sz w:val="16"/>
              </w:rPr>
            </w:pPr>
            <w:r w:rsidRPr="00C32874">
              <w:rPr>
                <w:b/>
                <w:sz w:val="16"/>
              </w:rPr>
              <w:t>Toplam</w:t>
            </w:r>
            <w:r w:rsidRPr="00C32874">
              <w:rPr>
                <w:b/>
                <w:spacing w:val="-7"/>
                <w:sz w:val="16"/>
              </w:rPr>
              <w:t xml:space="preserve"> </w:t>
            </w:r>
            <w:r w:rsidRPr="00C32874">
              <w:rPr>
                <w:b/>
                <w:spacing w:val="-2"/>
                <w:sz w:val="16"/>
              </w:rPr>
              <w:t>yükümlülükler</w:t>
            </w:r>
          </w:p>
        </w:tc>
        <w:tc>
          <w:tcPr>
            <w:tcW w:w="1197" w:type="dxa"/>
            <w:shd w:val="clear" w:color="auto" w:fill="F2F2F2" w:themeFill="background1" w:themeFillShade="F2"/>
            <w:vAlign w:val="center"/>
          </w:tcPr>
          <w:p w14:paraId="2C7DD5A5" w14:textId="77777777" w:rsidR="008B458F" w:rsidRPr="00C32874" w:rsidRDefault="008B458F" w:rsidP="008C28F8">
            <w:pPr>
              <w:pStyle w:val="TableParagraph"/>
              <w:spacing w:line="164" w:lineRule="exact"/>
              <w:ind w:right="67"/>
              <w:rPr>
                <w:b/>
                <w:sz w:val="16"/>
              </w:rPr>
            </w:pPr>
            <w:r w:rsidRPr="00C32874">
              <w:rPr>
                <w:b/>
                <w:spacing w:val="-2"/>
                <w:sz w:val="16"/>
              </w:rPr>
              <w:t>2,633,142</w:t>
            </w:r>
          </w:p>
        </w:tc>
        <w:tc>
          <w:tcPr>
            <w:tcW w:w="1009" w:type="dxa"/>
            <w:shd w:val="clear" w:color="auto" w:fill="F2F2F2" w:themeFill="background1" w:themeFillShade="F2"/>
            <w:vAlign w:val="center"/>
          </w:tcPr>
          <w:p w14:paraId="7279DF6C" w14:textId="77777777" w:rsidR="008B458F" w:rsidRPr="00C32874" w:rsidRDefault="008B458F" w:rsidP="008C28F8">
            <w:pPr>
              <w:pStyle w:val="TableParagraph"/>
              <w:spacing w:line="164" w:lineRule="exact"/>
              <w:ind w:right="194"/>
              <w:rPr>
                <w:b/>
                <w:sz w:val="16"/>
              </w:rPr>
            </w:pPr>
            <w:r w:rsidRPr="00C32874">
              <w:rPr>
                <w:b/>
                <w:spacing w:val="-10"/>
                <w:sz w:val="16"/>
              </w:rPr>
              <w:t>-</w:t>
            </w:r>
          </w:p>
        </w:tc>
        <w:tc>
          <w:tcPr>
            <w:tcW w:w="739" w:type="dxa"/>
            <w:shd w:val="clear" w:color="auto" w:fill="F2F2F2" w:themeFill="background1" w:themeFillShade="F2"/>
            <w:vAlign w:val="center"/>
          </w:tcPr>
          <w:p w14:paraId="487D3330" w14:textId="77777777" w:rsidR="008B458F" w:rsidRPr="00C32874" w:rsidRDefault="008B458F" w:rsidP="008C28F8">
            <w:pPr>
              <w:pStyle w:val="TableParagraph"/>
              <w:spacing w:line="164" w:lineRule="exact"/>
              <w:ind w:right="66"/>
              <w:rPr>
                <w:b/>
                <w:sz w:val="16"/>
              </w:rPr>
            </w:pPr>
            <w:r w:rsidRPr="00C32874">
              <w:rPr>
                <w:b/>
                <w:spacing w:val="-5"/>
                <w:sz w:val="16"/>
              </w:rPr>
              <w:t>-</w:t>
            </w:r>
          </w:p>
        </w:tc>
        <w:tc>
          <w:tcPr>
            <w:tcW w:w="1247" w:type="dxa"/>
            <w:shd w:val="clear" w:color="auto" w:fill="F2F2F2" w:themeFill="background1" w:themeFillShade="F2"/>
            <w:vAlign w:val="center"/>
          </w:tcPr>
          <w:p w14:paraId="06218325" w14:textId="77777777" w:rsidR="008B458F" w:rsidRPr="00C32874" w:rsidRDefault="008B458F" w:rsidP="008C28F8">
            <w:pPr>
              <w:pStyle w:val="TableParagraph"/>
              <w:spacing w:line="164" w:lineRule="exact"/>
              <w:ind w:right="151"/>
              <w:rPr>
                <w:b/>
                <w:sz w:val="16"/>
              </w:rPr>
            </w:pPr>
            <w:r w:rsidRPr="00C32874">
              <w:rPr>
                <w:b/>
                <w:spacing w:val="-10"/>
                <w:sz w:val="16"/>
              </w:rPr>
              <w:t>-</w:t>
            </w:r>
          </w:p>
        </w:tc>
        <w:tc>
          <w:tcPr>
            <w:tcW w:w="700" w:type="dxa"/>
            <w:shd w:val="clear" w:color="auto" w:fill="F2F2F2" w:themeFill="background1" w:themeFillShade="F2"/>
            <w:vAlign w:val="center"/>
          </w:tcPr>
          <w:p w14:paraId="4EB0D997" w14:textId="77777777" w:rsidR="008B458F" w:rsidRPr="00C32874" w:rsidRDefault="008B458F" w:rsidP="008C28F8">
            <w:pPr>
              <w:pStyle w:val="TableParagraph"/>
              <w:spacing w:line="164" w:lineRule="exact"/>
              <w:ind w:right="68"/>
              <w:rPr>
                <w:b/>
                <w:sz w:val="16"/>
              </w:rPr>
            </w:pPr>
            <w:r w:rsidRPr="00C32874">
              <w:rPr>
                <w:b/>
                <w:spacing w:val="-5"/>
                <w:sz w:val="16"/>
              </w:rPr>
              <w:t>602</w:t>
            </w:r>
          </w:p>
        </w:tc>
        <w:tc>
          <w:tcPr>
            <w:tcW w:w="1219" w:type="dxa"/>
            <w:shd w:val="clear" w:color="auto" w:fill="F2F2F2" w:themeFill="background1" w:themeFillShade="F2"/>
            <w:vAlign w:val="center"/>
          </w:tcPr>
          <w:p w14:paraId="719843B4" w14:textId="77777777" w:rsidR="008B458F" w:rsidRPr="00C32874" w:rsidRDefault="008B458F" w:rsidP="008C28F8">
            <w:pPr>
              <w:pStyle w:val="TableParagraph"/>
              <w:spacing w:line="164" w:lineRule="exact"/>
              <w:ind w:right="66"/>
              <w:rPr>
                <w:b/>
                <w:sz w:val="16"/>
              </w:rPr>
            </w:pPr>
            <w:r w:rsidRPr="00C32874">
              <w:rPr>
                <w:b/>
                <w:spacing w:val="-2"/>
                <w:sz w:val="16"/>
              </w:rPr>
              <w:t>2,632,540</w:t>
            </w:r>
          </w:p>
        </w:tc>
      </w:tr>
    </w:tbl>
    <w:p w14:paraId="0F81716A" w14:textId="77777777" w:rsidR="008B458F" w:rsidRPr="00C32874" w:rsidRDefault="008B458F" w:rsidP="007F7045">
      <w:pPr>
        <w:shd w:val="clear" w:color="auto" w:fill="FFFFFF" w:themeFill="background1"/>
        <w:spacing w:after="4"/>
        <w:ind w:left="6480" w:firstLine="720"/>
        <w:rPr>
          <w:b/>
          <w:sz w:val="16"/>
        </w:rPr>
      </w:pPr>
    </w:p>
    <w:p w14:paraId="519B389B" w14:textId="68D81282" w:rsidR="00EA7EFD" w:rsidRPr="00C32874" w:rsidRDefault="00EA7EFD" w:rsidP="00EA7EFD">
      <w:pPr>
        <w:pStyle w:val="ListParagraph"/>
        <w:tabs>
          <w:tab w:val="left" w:pos="1543"/>
        </w:tabs>
        <w:spacing w:before="72"/>
        <w:ind w:left="1138"/>
        <w:rPr>
          <w:sz w:val="14"/>
        </w:rPr>
      </w:pPr>
      <w:r w:rsidRPr="00C32874">
        <w:rPr>
          <w:spacing w:val="-5"/>
          <w:sz w:val="14"/>
          <w:vertAlign w:val="superscript"/>
        </w:rPr>
        <w:t xml:space="preserve">(1) </w:t>
      </w:r>
      <w:r w:rsidRPr="00C32874">
        <w:rPr>
          <w:sz w:val="14"/>
        </w:rPr>
        <w:t>Banka’nın</w:t>
      </w:r>
      <w:r w:rsidRPr="00C32874">
        <w:rPr>
          <w:spacing w:val="-6"/>
          <w:sz w:val="14"/>
        </w:rPr>
        <w:t xml:space="preserve"> </w:t>
      </w:r>
      <w:r w:rsidRPr="00C32874">
        <w:rPr>
          <w:sz w:val="14"/>
        </w:rPr>
        <w:t>konsolide</w:t>
      </w:r>
      <w:r w:rsidRPr="00C32874">
        <w:rPr>
          <w:spacing w:val="-5"/>
          <w:sz w:val="14"/>
        </w:rPr>
        <w:t xml:space="preserve"> </w:t>
      </w:r>
      <w:r w:rsidRPr="00C32874">
        <w:rPr>
          <w:sz w:val="14"/>
        </w:rPr>
        <w:t>finansal</w:t>
      </w:r>
      <w:r w:rsidRPr="00C32874">
        <w:rPr>
          <w:spacing w:val="-4"/>
          <w:sz w:val="14"/>
        </w:rPr>
        <w:t xml:space="preserve"> </w:t>
      </w:r>
      <w:r w:rsidRPr="00C32874">
        <w:rPr>
          <w:sz w:val="14"/>
        </w:rPr>
        <w:t>tablolarını</w:t>
      </w:r>
      <w:r w:rsidRPr="00C32874">
        <w:rPr>
          <w:spacing w:val="-5"/>
          <w:sz w:val="14"/>
        </w:rPr>
        <w:t xml:space="preserve"> </w:t>
      </w:r>
      <w:r w:rsidRPr="00C32874">
        <w:rPr>
          <w:sz w:val="14"/>
        </w:rPr>
        <w:t>ifade</w:t>
      </w:r>
      <w:r w:rsidRPr="00C32874">
        <w:rPr>
          <w:spacing w:val="-5"/>
          <w:sz w:val="14"/>
        </w:rPr>
        <w:t xml:space="preserve"> </w:t>
      </w:r>
      <w:r w:rsidRPr="00C32874">
        <w:rPr>
          <w:spacing w:val="-2"/>
          <w:sz w:val="14"/>
        </w:rPr>
        <w:t>etmektedir.</w:t>
      </w:r>
    </w:p>
    <w:p w14:paraId="4AD77C8F" w14:textId="77777777" w:rsidR="00EA7EFD" w:rsidRPr="00C32874" w:rsidRDefault="00EA7EFD" w:rsidP="00EA7EFD">
      <w:pPr>
        <w:pStyle w:val="ListParagraph"/>
        <w:tabs>
          <w:tab w:val="left" w:pos="1543"/>
        </w:tabs>
        <w:spacing w:before="61"/>
        <w:ind w:left="1138" w:right="665"/>
        <w:rPr>
          <w:sz w:val="14"/>
        </w:rPr>
      </w:pPr>
      <w:r w:rsidRPr="00C32874">
        <w:rPr>
          <w:spacing w:val="-4"/>
          <w:sz w:val="14"/>
          <w:vertAlign w:val="superscript"/>
        </w:rPr>
        <w:t xml:space="preserve">(2) </w:t>
      </w:r>
      <w:r w:rsidRPr="00C32874">
        <w:rPr>
          <w:sz w:val="14"/>
        </w:rPr>
        <w:t>“Piyasa riskine tabi” kolonunda “Bankaların Sermaye Yeterliliğinin Ölçülmesine ve Değerlendirilmesine İlişkin Yönetmelik” kapsamındaki alım satım hesaplarında</w:t>
      </w:r>
      <w:r w:rsidRPr="00C32874">
        <w:rPr>
          <w:spacing w:val="40"/>
          <w:sz w:val="14"/>
        </w:rPr>
        <w:t xml:space="preserve"> </w:t>
      </w:r>
      <w:r w:rsidRPr="00C32874">
        <w:rPr>
          <w:sz w:val="14"/>
        </w:rPr>
        <w:t>yer alan finansal araçların TMS uyarınca değerlenmiş tutarlarına yer verilmiştir.</w:t>
      </w:r>
    </w:p>
    <w:p w14:paraId="47D25A28" w14:textId="77777777" w:rsidR="00EA7EFD" w:rsidRPr="00C32874" w:rsidRDefault="00EA7EFD" w:rsidP="00EA7EFD">
      <w:pPr>
        <w:pStyle w:val="ListParagraph"/>
        <w:tabs>
          <w:tab w:val="left" w:pos="1138"/>
        </w:tabs>
        <w:spacing w:before="121"/>
        <w:ind w:left="1138"/>
        <w:rPr>
          <w:b/>
          <w:highlight w:val="yellow"/>
        </w:rPr>
      </w:pPr>
    </w:p>
    <w:p w14:paraId="6BD9930F" w14:textId="77777777" w:rsidR="00EA7EFD" w:rsidRPr="00C32874" w:rsidRDefault="00EA7EFD" w:rsidP="00EA7EFD">
      <w:pPr>
        <w:pStyle w:val="ListParagraph"/>
        <w:tabs>
          <w:tab w:val="left" w:pos="1138"/>
        </w:tabs>
        <w:spacing w:before="121"/>
        <w:ind w:left="1138"/>
        <w:rPr>
          <w:b/>
          <w:highlight w:val="yellow"/>
        </w:rPr>
      </w:pPr>
    </w:p>
    <w:p w14:paraId="2FA61928" w14:textId="77777777" w:rsidR="00EA7EFD" w:rsidRPr="00C32874" w:rsidRDefault="00EA7EFD">
      <w:pPr>
        <w:rPr>
          <w:b/>
          <w:spacing w:val="-5"/>
          <w:sz w:val="20"/>
          <w:szCs w:val="20"/>
        </w:rPr>
      </w:pPr>
    </w:p>
    <w:p w14:paraId="6415BA10" w14:textId="77777777" w:rsidR="007275ED" w:rsidRPr="00C32874" w:rsidRDefault="007275ED">
      <w:pPr>
        <w:rPr>
          <w:b/>
          <w:spacing w:val="-5"/>
          <w:sz w:val="20"/>
          <w:szCs w:val="20"/>
        </w:rPr>
      </w:pPr>
    </w:p>
    <w:p w14:paraId="1AFA27DB" w14:textId="77777777" w:rsidR="007275ED" w:rsidRPr="00C32874" w:rsidRDefault="007275ED">
      <w:pPr>
        <w:rPr>
          <w:b/>
          <w:spacing w:val="-5"/>
          <w:sz w:val="20"/>
          <w:szCs w:val="20"/>
        </w:rPr>
      </w:pPr>
    </w:p>
    <w:p w14:paraId="664B5A23" w14:textId="77777777" w:rsidR="007F7045" w:rsidRPr="00C32874" w:rsidRDefault="007F7045" w:rsidP="007F7045">
      <w:pPr>
        <w:pStyle w:val="BodyText"/>
        <w:spacing w:after="120"/>
        <w:ind w:left="851" w:right="476"/>
        <w:jc w:val="both"/>
        <w:rPr>
          <w:b/>
          <w:spacing w:val="-5"/>
        </w:rPr>
      </w:pPr>
      <w:r w:rsidRPr="00C32874">
        <w:rPr>
          <w:b/>
          <w:spacing w:val="-5"/>
        </w:rPr>
        <w:t>MALİ BÜNYEYE VE RİSK YÖNETİMİNE İLİŞKİN BİLGİLER (devamı)</w:t>
      </w:r>
    </w:p>
    <w:p w14:paraId="73CDDF28" w14:textId="7A493696" w:rsidR="007F7045" w:rsidRPr="00C32874" w:rsidRDefault="001E56A0" w:rsidP="004C06D8">
      <w:pPr>
        <w:pStyle w:val="Heading3"/>
        <w:numPr>
          <w:ilvl w:val="0"/>
          <w:numId w:val="94"/>
        </w:numPr>
        <w:spacing w:after="120"/>
        <w:ind w:left="851" w:right="762" w:firstLine="0"/>
        <w:jc w:val="both"/>
      </w:pPr>
      <w:r w:rsidRPr="00C32874">
        <w:t xml:space="preserve">Konsolide </w:t>
      </w:r>
      <w:r w:rsidR="007F7045" w:rsidRPr="00C32874">
        <w:t>Risk Yönetimine İlişkin Açıklamalar (devamı)</w:t>
      </w:r>
    </w:p>
    <w:p w14:paraId="1B270181" w14:textId="77777777" w:rsidR="007F7045" w:rsidRPr="00C32874" w:rsidRDefault="007F7045" w:rsidP="007F7045">
      <w:pPr>
        <w:ind w:left="236" w:firstLine="720"/>
        <w:rPr>
          <w:b/>
          <w:bCs/>
          <w:sz w:val="20"/>
          <w:szCs w:val="20"/>
        </w:rPr>
      </w:pPr>
    </w:p>
    <w:p w14:paraId="427181A9" w14:textId="77777777" w:rsidR="007F7045" w:rsidRPr="00C32874" w:rsidRDefault="007F7045" w:rsidP="007F7045">
      <w:pPr>
        <w:ind w:left="236" w:firstLine="720"/>
        <w:rPr>
          <w:b/>
          <w:spacing w:val="-2"/>
          <w:sz w:val="20"/>
          <w:szCs w:val="20"/>
        </w:rPr>
      </w:pPr>
      <w:r w:rsidRPr="00C32874">
        <w:rPr>
          <w:b/>
          <w:sz w:val="20"/>
          <w:szCs w:val="20"/>
        </w:rPr>
        <w:t>b) Finansal</w:t>
      </w:r>
      <w:r w:rsidRPr="00C32874">
        <w:rPr>
          <w:b/>
          <w:spacing w:val="-8"/>
          <w:sz w:val="20"/>
          <w:szCs w:val="20"/>
        </w:rPr>
        <w:t xml:space="preserve"> </w:t>
      </w:r>
      <w:r w:rsidRPr="00C32874">
        <w:rPr>
          <w:b/>
          <w:sz w:val="20"/>
          <w:szCs w:val="20"/>
        </w:rPr>
        <w:t>tablolar</w:t>
      </w:r>
      <w:r w:rsidRPr="00C32874">
        <w:rPr>
          <w:b/>
          <w:spacing w:val="-8"/>
          <w:sz w:val="20"/>
          <w:szCs w:val="20"/>
        </w:rPr>
        <w:t xml:space="preserve"> </w:t>
      </w:r>
      <w:r w:rsidRPr="00C32874">
        <w:rPr>
          <w:b/>
          <w:sz w:val="20"/>
          <w:szCs w:val="20"/>
        </w:rPr>
        <w:t>ile</w:t>
      </w:r>
      <w:r w:rsidRPr="00C32874">
        <w:rPr>
          <w:b/>
          <w:spacing w:val="-8"/>
          <w:sz w:val="20"/>
          <w:szCs w:val="20"/>
        </w:rPr>
        <w:t xml:space="preserve"> </w:t>
      </w:r>
      <w:r w:rsidRPr="00C32874">
        <w:rPr>
          <w:b/>
          <w:sz w:val="20"/>
          <w:szCs w:val="20"/>
        </w:rPr>
        <w:t>risk</w:t>
      </w:r>
      <w:r w:rsidRPr="00C32874">
        <w:rPr>
          <w:b/>
          <w:spacing w:val="-8"/>
          <w:sz w:val="20"/>
          <w:szCs w:val="20"/>
        </w:rPr>
        <w:t xml:space="preserve"> </w:t>
      </w:r>
      <w:r w:rsidRPr="00C32874">
        <w:rPr>
          <w:b/>
          <w:sz w:val="20"/>
          <w:szCs w:val="20"/>
        </w:rPr>
        <w:t>tutarları</w:t>
      </w:r>
      <w:r w:rsidRPr="00C32874">
        <w:rPr>
          <w:b/>
          <w:spacing w:val="-8"/>
          <w:sz w:val="20"/>
          <w:szCs w:val="20"/>
        </w:rPr>
        <w:t xml:space="preserve"> </w:t>
      </w:r>
      <w:r w:rsidRPr="00C32874">
        <w:rPr>
          <w:b/>
          <w:sz w:val="20"/>
          <w:szCs w:val="20"/>
        </w:rPr>
        <w:t>arasındaki</w:t>
      </w:r>
      <w:r w:rsidRPr="00C32874">
        <w:rPr>
          <w:b/>
          <w:spacing w:val="-8"/>
          <w:sz w:val="20"/>
          <w:szCs w:val="20"/>
        </w:rPr>
        <w:t xml:space="preserve"> </w:t>
      </w:r>
      <w:r w:rsidRPr="00C32874">
        <w:rPr>
          <w:b/>
          <w:sz w:val="20"/>
          <w:szCs w:val="20"/>
        </w:rPr>
        <w:t>bağlantılar</w:t>
      </w:r>
      <w:r w:rsidRPr="00C32874">
        <w:rPr>
          <w:b/>
          <w:spacing w:val="-8"/>
          <w:sz w:val="20"/>
          <w:szCs w:val="20"/>
        </w:rPr>
        <w:t xml:space="preserve"> </w:t>
      </w:r>
      <w:r w:rsidRPr="00C32874">
        <w:rPr>
          <w:b/>
          <w:spacing w:val="-2"/>
          <w:sz w:val="20"/>
          <w:szCs w:val="20"/>
        </w:rPr>
        <w:t>(devamı)</w:t>
      </w:r>
    </w:p>
    <w:p w14:paraId="17881B65" w14:textId="77777777" w:rsidR="007F7045" w:rsidRPr="00C32874" w:rsidRDefault="007F7045" w:rsidP="007F7045">
      <w:pPr>
        <w:ind w:left="236" w:firstLine="720"/>
        <w:rPr>
          <w:b/>
          <w:spacing w:val="-2"/>
          <w:sz w:val="20"/>
          <w:szCs w:val="20"/>
        </w:rPr>
      </w:pPr>
    </w:p>
    <w:p w14:paraId="5B8FB3DA" w14:textId="77777777" w:rsidR="007F7045" w:rsidRPr="00C32874" w:rsidRDefault="007F7045" w:rsidP="007F7045">
      <w:pPr>
        <w:ind w:left="236" w:firstLine="720"/>
        <w:rPr>
          <w:b/>
          <w:spacing w:val="-2"/>
          <w:sz w:val="20"/>
          <w:szCs w:val="20"/>
        </w:rPr>
      </w:pPr>
      <w:r w:rsidRPr="00C32874">
        <w:rPr>
          <w:b/>
          <w:sz w:val="20"/>
          <w:szCs w:val="20"/>
        </w:rPr>
        <w:t xml:space="preserve">2. Risk tutarları ile finansal tablolardaki TMS uyarınca değerlenmiş tutarlar arasındaki farkların ana </w:t>
      </w:r>
      <w:r w:rsidRPr="00C32874">
        <w:rPr>
          <w:b/>
          <w:spacing w:val="-2"/>
          <w:sz w:val="20"/>
          <w:szCs w:val="20"/>
        </w:rPr>
        <w:t>kaynakları</w:t>
      </w:r>
    </w:p>
    <w:p w14:paraId="32F39AF2" w14:textId="77777777" w:rsidR="007F7045" w:rsidRPr="00C32874" w:rsidRDefault="007F7045" w:rsidP="007F7045">
      <w:pPr>
        <w:rPr>
          <w:b/>
          <w:bCs/>
          <w:sz w:val="20"/>
          <w:szCs w:val="20"/>
        </w:rPr>
      </w:pPr>
    </w:p>
    <w:tbl>
      <w:tblPr>
        <w:tblW w:w="0" w:type="auto"/>
        <w:tblInd w:w="1138"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5357"/>
        <w:gridCol w:w="843"/>
        <w:gridCol w:w="881"/>
        <w:gridCol w:w="1051"/>
        <w:gridCol w:w="950"/>
        <w:gridCol w:w="666"/>
      </w:tblGrid>
      <w:tr w:rsidR="00C32874" w:rsidRPr="00C32874" w14:paraId="7098D31B" w14:textId="77777777" w:rsidTr="00F933A1">
        <w:trPr>
          <w:trHeight w:val="482"/>
        </w:trPr>
        <w:tc>
          <w:tcPr>
            <w:tcW w:w="5357" w:type="dxa"/>
          </w:tcPr>
          <w:p w14:paraId="468C0D35" w14:textId="77777777" w:rsidR="007F7045" w:rsidRPr="00C32874" w:rsidRDefault="007F7045" w:rsidP="00072D44">
            <w:pPr>
              <w:pStyle w:val="TableParagraph"/>
              <w:spacing w:before="160"/>
              <w:jc w:val="left"/>
              <w:rPr>
                <w:b/>
                <w:sz w:val="14"/>
              </w:rPr>
            </w:pPr>
          </w:p>
          <w:p w14:paraId="05E37530" w14:textId="1BCE7029" w:rsidR="007F7045" w:rsidRPr="00C32874" w:rsidRDefault="007F7045" w:rsidP="00072D44">
            <w:pPr>
              <w:pStyle w:val="TableParagraph"/>
              <w:spacing w:line="141" w:lineRule="exact"/>
              <w:ind w:left="76"/>
              <w:jc w:val="left"/>
              <w:rPr>
                <w:b/>
                <w:sz w:val="14"/>
              </w:rPr>
            </w:pPr>
            <w:r w:rsidRPr="00C32874">
              <w:rPr>
                <w:b/>
                <w:sz w:val="14"/>
              </w:rPr>
              <w:t>Cari</w:t>
            </w:r>
            <w:r w:rsidRPr="00C32874">
              <w:rPr>
                <w:b/>
                <w:spacing w:val="-5"/>
                <w:sz w:val="14"/>
              </w:rPr>
              <w:t xml:space="preserve"> </w:t>
            </w:r>
            <w:r w:rsidRPr="00C32874">
              <w:rPr>
                <w:b/>
                <w:sz w:val="14"/>
              </w:rPr>
              <w:t>Dönem</w:t>
            </w:r>
            <w:r w:rsidRPr="00C32874">
              <w:rPr>
                <w:b/>
                <w:spacing w:val="-2"/>
                <w:sz w:val="14"/>
              </w:rPr>
              <w:t xml:space="preserve"> </w:t>
            </w:r>
            <w:r w:rsidRPr="00C32874">
              <w:rPr>
                <w:b/>
                <w:sz w:val="14"/>
              </w:rPr>
              <w:t>-</w:t>
            </w:r>
            <w:r w:rsidRPr="00C32874">
              <w:rPr>
                <w:b/>
                <w:spacing w:val="-2"/>
                <w:sz w:val="14"/>
              </w:rPr>
              <w:t xml:space="preserve"> </w:t>
            </w:r>
            <w:r w:rsidRPr="00C32874">
              <w:rPr>
                <w:b/>
                <w:sz w:val="14"/>
              </w:rPr>
              <w:t>31</w:t>
            </w:r>
            <w:r w:rsidRPr="00C32874">
              <w:rPr>
                <w:b/>
                <w:spacing w:val="-2"/>
                <w:sz w:val="14"/>
              </w:rPr>
              <w:t xml:space="preserve"> </w:t>
            </w:r>
            <w:r w:rsidRPr="00C32874">
              <w:rPr>
                <w:b/>
                <w:sz w:val="14"/>
              </w:rPr>
              <w:t>Aralık</w:t>
            </w:r>
            <w:r w:rsidRPr="00C32874">
              <w:rPr>
                <w:b/>
                <w:spacing w:val="-2"/>
                <w:sz w:val="14"/>
              </w:rPr>
              <w:t xml:space="preserve"> </w:t>
            </w:r>
            <w:r w:rsidRPr="00C32874">
              <w:rPr>
                <w:b/>
                <w:spacing w:val="-4"/>
                <w:sz w:val="14"/>
              </w:rPr>
              <w:t>202</w:t>
            </w:r>
            <w:r w:rsidR="00F933A1" w:rsidRPr="00C32874">
              <w:rPr>
                <w:b/>
                <w:spacing w:val="-4"/>
                <w:sz w:val="14"/>
              </w:rPr>
              <w:t>5</w:t>
            </w:r>
          </w:p>
        </w:tc>
        <w:tc>
          <w:tcPr>
            <w:tcW w:w="843" w:type="dxa"/>
            <w:vAlign w:val="center"/>
          </w:tcPr>
          <w:p w14:paraId="02135821" w14:textId="77777777" w:rsidR="007F7045" w:rsidRPr="00C32874" w:rsidRDefault="007F7045" w:rsidP="00072D44">
            <w:pPr>
              <w:pStyle w:val="TableParagraph"/>
              <w:spacing w:before="160"/>
              <w:rPr>
                <w:b/>
                <w:sz w:val="14"/>
              </w:rPr>
            </w:pPr>
          </w:p>
          <w:p w14:paraId="3B28AB7A" w14:textId="77777777" w:rsidR="007F7045" w:rsidRPr="00C32874" w:rsidRDefault="007F7045" w:rsidP="00072D44">
            <w:pPr>
              <w:pStyle w:val="TableParagraph"/>
              <w:spacing w:line="141" w:lineRule="exact"/>
              <w:ind w:right="128"/>
              <w:rPr>
                <w:b/>
                <w:sz w:val="14"/>
              </w:rPr>
            </w:pPr>
            <w:r w:rsidRPr="00C32874">
              <w:rPr>
                <w:b/>
                <w:spacing w:val="-2"/>
                <w:sz w:val="14"/>
              </w:rPr>
              <w:t>Toplam</w:t>
            </w:r>
          </w:p>
        </w:tc>
        <w:tc>
          <w:tcPr>
            <w:tcW w:w="881" w:type="dxa"/>
            <w:vAlign w:val="center"/>
          </w:tcPr>
          <w:p w14:paraId="224737B9" w14:textId="77777777" w:rsidR="007F7045" w:rsidRPr="00C32874" w:rsidRDefault="007F7045" w:rsidP="00072D44">
            <w:pPr>
              <w:pStyle w:val="TableParagraph"/>
              <w:spacing w:before="140" w:line="160" w:lineRule="atLeast"/>
              <w:ind w:left="128" w:right="63"/>
              <w:rPr>
                <w:b/>
                <w:sz w:val="14"/>
              </w:rPr>
            </w:pPr>
            <w:r w:rsidRPr="00C32874">
              <w:rPr>
                <w:b/>
                <w:spacing w:val="-2"/>
                <w:sz w:val="14"/>
              </w:rPr>
              <w:t>Kredi</w:t>
            </w:r>
            <w:r w:rsidRPr="00C32874">
              <w:rPr>
                <w:b/>
                <w:spacing w:val="40"/>
                <w:sz w:val="14"/>
              </w:rPr>
              <w:t xml:space="preserve"> </w:t>
            </w:r>
            <w:r w:rsidRPr="00C32874">
              <w:rPr>
                <w:b/>
                <w:sz w:val="14"/>
              </w:rPr>
              <w:t>Riskine</w:t>
            </w:r>
            <w:r w:rsidRPr="00C32874">
              <w:rPr>
                <w:b/>
                <w:spacing w:val="-2"/>
                <w:sz w:val="14"/>
              </w:rPr>
              <w:t xml:space="preserve"> </w:t>
            </w:r>
            <w:r w:rsidRPr="00C32874">
              <w:rPr>
                <w:b/>
                <w:spacing w:val="-4"/>
                <w:sz w:val="14"/>
              </w:rPr>
              <w:t>Tabi</w:t>
            </w:r>
          </w:p>
        </w:tc>
        <w:tc>
          <w:tcPr>
            <w:tcW w:w="1051" w:type="dxa"/>
            <w:vAlign w:val="center"/>
          </w:tcPr>
          <w:p w14:paraId="21317ADE" w14:textId="77777777" w:rsidR="007F7045" w:rsidRPr="00C32874" w:rsidRDefault="007F7045" w:rsidP="00072D44">
            <w:pPr>
              <w:pStyle w:val="TableParagraph"/>
              <w:spacing w:line="160" w:lineRule="atLeast"/>
              <w:ind w:left="68" w:right="85"/>
              <w:rPr>
                <w:b/>
                <w:sz w:val="14"/>
              </w:rPr>
            </w:pPr>
            <w:r w:rsidRPr="00C32874">
              <w:rPr>
                <w:b/>
                <w:spacing w:val="-2"/>
                <w:sz w:val="14"/>
              </w:rPr>
              <w:t>Menkul</w:t>
            </w:r>
            <w:r w:rsidRPr="00C32874">
              <w:rPr>
                <w:b/>
                <w:spacing w:val="40"/>
                <w:sz w:val="14"/>
              </w:rPr>
              <w:t xml:space="preserve"> </w:t>
            </w:r>
            <w:r w:rsidRPr="00C32874">
              <w:rPr>
                <w:b/>
                <w:spacing w:val="-2"/>
                <w:sz w:val="14"/>
              </w:rPr>
              <w:t>Kıymetleştirme</w:t>
            </w:r>
            <w:r w:rsidRPr="00C32874">
              <w:rPr>
                <w:b/>
                <w:spacing w:val="40"/>
                <w:sz w:val="14"/>
              </w:rPr>
              <w:t xml:space="preserve"> </w:t>
            </w:r>
            <w:r w:rsidRPr="00C32874">
              <w:rPr>
                <w:b/>
                <w:spacing w:val="-2"/>
                <w:sz w:val="14"/>
              </w:rPr>
              <w:t>Pozisyonları</w:t>
            </w:r>
          </w:p>
        </w:tc>
        <w:tc>
          <w:tcPr>
            <w:tcW w:w="950" w:type="dxa"/>
            <w:vAlign w:val="center"/>
          </w:tcPr>
          <w:p w14:paraId="02435525" w14:textId="77777777" w:rsidR="007F7045" w:rsidRPr="00C32874" w:rsidRDefault="007F7045" w:rsidP="00072D44">
            <w:pPr>
              <w:pStyle w:val="TableParagraph"/>
              <w:ind w:right="182"/>
              <w:rPr>
                <w:b/>
                <w:sz w:val="14"/>
              </w:rPr>
            </w:pPr>
            <w:r w:rsidRPr="00C32874">
              <w:rPr>
                <w:b/>
                <w:sz w:val="14"/>
              </w:rPr>
              <w:t>Karşı</w:t>
            </w:r>
            <w:r w:rsidRPr="00C32874">
              <w:rPr>
                <w:b/>
                <w:spacing w:val="-4"/>
                <w:sz w:val="14"/>
              </w:rPr>
              <w:t xml:space="preserve"> </w:t>
            </w:r>
            <w:r w:rsidRPr="00C32874">
              <w:rPr>
                <w:b/>
                <w:spacing w:val="-2"/>
                <w:sz w:val="14"/>
              </w:rPr>
              <w:t>taraf</w:t>
            </w:r>
          </w:p>
          <w:p w14:paraId="6C260C49" w14:textId="77777777" w:rsidR="007F7045" w:rsidRPr="00C32874" w:rsidRDefault="007F7045" w:rsidP="00072D44">
            <w:pPr>
              <w:pStyle w:val="TableParagraph"/>
              <w:spacing w:line="160" w:lineRule="atLeast"/>
              <w:ind w:left="84" w:right="182"/>
              <w:rPr>
                <w:b/>
                <w:sz w:val="14"/>
              </w:rPr>
            </w:pPr>
            <w:r w:rsidRPr="00C32874">
              <w:rPr>
                <w:b/>
                <w:spacing w:val="-2"/>
                <w:sz w:val="14"/>
              </w:rPr>
              <w:t>Kredi</w:t>
            </w:r>
            <w:r w:rsidRPr="00C32874">
              <w:rPr>
                <w:b/>
                <w:spacing w:val="40"/>
                <w:sz w:val="14"/>
              </w:rPr>
              <w:t xml:space="preserve"> </w:t>
            </w:r>
            <w:r w:rsidRPr="00C32874">
              <w:rPr>
                <w:b/>
                <w:sz w:val="14"/>
              </w:rPr>
              <w:t>Riskine</w:t>
            </w:r>
            <w:r w:rsidRPr="00C32874">
              <w:rPr>
                <w:b/>
                <w:spacing w:val="-2"/>
                <w:sz w:val="14"/>
              </w:rPr>
              <w:t xml:space="preserve"> </w:t>
            </w:r>
            <w:r w:rsidRPr="00C32874">
              <w:rPr>
                <w:b/>
                <w:spacing w:val="-4"/>
                <w:sz w:val="14"/>
              </w:rPr>
              <w:t>Tabi</w:t>
            </w:r>
          </w:p>
        </w:tc>
        <w:tc>
          <w:tcPr>
            <w:tcW w:w="666" w:type="dxa"/>
            <w:vAlign w:val="center"/>
          </w:tcPr>
          <w:p w14:paraId="0AB22DEF" w14:textId="77777777" w:rsidR="007F7045" w:rsidRPr="00C32874" w:rsidRDefault="007F7045" w:rsidP="00072D44">
            <w:pPr>
              <w:pStyle w:val="TableParagraph"/>
              <w:spacing w:line="160" w:lineRule="atLeast"/>
              <w:ind w:right="69"/>
              <w:rPr>
                <w:b/>
                <w:sz w:val="14"/>
              </w:rPr>
            </w:pPr>
            <w:r w:rsidRPr="00C32874">
              <w:rPr>
                <w:b/>
                <w:spacing w:val="-2"/>
                <w:sz w:val="14"/>
              </w:rPr>
              <w:t>Piyasa</w:t>
            </w:r>
            <w:r w:rsidRPr="00C32874">
              <w:rPr>
                <w:b/>
                <w:spacing w:val="40"/>
                <w:sz w:val="14"/>
              </w:rPr>
              <w:t xml:space="preserve"> </w:t>
            </w:r>
            <w:r w:rsidRPr="00C32874">
              <w:rPr>
                <w:b/>
                <w:spacing w:val="-2"/>
                <w:sz w:val="14"/>
              </w:rPr>
              <w:t>Riskine</w:t>
            </w:r>
            <w:r w:rsidRPr="00C32874">
              <w:rPr>
                <w:b/>
                <w:spacing w:val="40"/>
                <w:sz w:val="14"/>
              </w:rPr>
              <w:t xml:space="preserve"> </w:t>
            </w:r>
            <w:r w:rsidRPr="00C32874">
              <w:rPr>
                <w:b/>
                <w:sz w:val="14"/>
              </w:rPr>
              <w:t>Tabi</w:t>
            </w:r>
            <w:r w:rsidRPr="00C32874">
              <w:rPr>
                <w:b/>
                <w:spacing w:val="-2"/>
                <w:sz w:val="14"/>
              </w:rPr>
              <w:t xml:space="preserve"> </w:t>
            </w:r>
            <w:r w:rsidRPr="00C32874">
              <w:rPr>
                <w:b/>
                <w:spacing w:val="-5"/>
                <w:sz w:val="14"/>
                <w:vertAlign w:val="superscript"/>
              </w:rPr>
              <w:t>(1)</w:t>
            </w:r>
          </w:p>
        </w:tc>
      </w:tr>
      <w:tr w:rsidR="00C32874" w:rsidRPr="00C32874" w14:paraId="6EBDBFFE" w14:textId="77777777" w:rsidTr="00F933A1">
        <w:trPr>
          <w:trHeight w:val="227"/>
        </w:trPr>
        <w:tc>
          <w:tcPr>
            <w:tcW w:w="5357" w:type="dxa"/>
            <w:vAlign w:val="center"/>
          </w:tcPr>
          <w:p w14:paraId="31E7B63C" w14:textId="77777777" w:rsidR="00F933A1" w:rsidRPr="00C32874" w:rsidRDefault="00F933A1" w:rsidP="00F933A1">
            <w:pPr>
              <w:pStyle w:val="TableParagraph"/>
              <w:spacing w:line="144" w:lineRule="exact"/>
              <w:ind w:left="76"/>
              <w:jc w:val="left"/>
              <w:rPr>
                <w:b/>
                <w:sz w:val="14"/>
              </w:rPr>
            </w:pPr>
            <w:r w:rsidRPr="00C32874">
              <w:rPr>
                <w:b/>
                <w:sz w:val="14"/>
              </w:rPr>
              <w:t>1.</w:t>
            </w:r>
            <w:r w:rsidRPr="00C32874">
              <w:rPr>
                <w:b/>
                <w:spacing w:val="-6"/>
                <w:sz w:val="14"/>
              </w:rPr>
              <w:t xml:space="preserve"> </w:t>
            </w:r>
            <w:r w:rsidRPr="00C32874">
              <w:rPr>
                <w:b/>
                <w:sz w:val="14"/>
              </w:rPr>
              <w:t>Yasal</w:t>
            </w:r>
            <w:r w:rsidRPr="00C32874">
              <w:rPr>
                <w:b/>
                <w:spacing w:val="-5"/>
                <w:sz w:val="14"/>
              </w:rPr>
              <w:t xml:space="preserve"> </w:t>
            </w:r>
            <w:r w:rsidRPr="00C32874">
              <w:rPr>
                <w:b/>
                <w:sz w:val="14"/>
              </w:rPr>
              <w:t>konsolidasyon</w:t>
            </w:r>
            <w:r w:rsidRPr="00C32874">
              <w:rPr>
                <w:b/>
                <w:spacing w:val="-6"/>
                <w:sz w:val="14"/>
              </w:rPr>
              <w:t xml:space="preserve"> </w:t>
            </w:r>
            <w:r w:rsidRPr="00C32874">
              <w:rPr>
                <w:b/>
                <w:sz w:val="14"/>
              </w:rPr>
              <w:t>kapsamındaki</w:t>
            </w:r>
            <w:r w:rsidRPr="00C32874">
              <w:rPr>
                <w:b/>
                <w:spacing w:val="-5"/>
                <w:sz w:val="14"/>
              </w:rPr>
              <w:t xml:space="preserve"> </w:t>
            </w:r>
            <w:r w:rsidRPr="00C32874">
              <w:rPr>
                <w:b/>
                <w:sz w:val="14"/>
              </w:rPr>
              <w:t>varlıkların</w:t>
            </w:r>
            <w:r w:rsidRPr="00C32874">
              <w:rPr>
                <w:b/>
                <w:spacing w:val="-5"/>
                <w:sz w:val="14"/>
              </w:rPr>
              <w:t xml:space="preserve"> </w:t>
            </w:r>
            <w:r w:rsidRPr="00C32874">
              <w:rPr>
                <w:b/>
                <w:sz w:val="14"/>
              </w:rPr>
              <w:t>TMS</w:t>
            </w:r>
            <w:r w:rsidRPr="00C32874">
              <w:rPr>
                <w:b/>
                <w:spacing w:val="-6"/>
                <w:sz w:val="14"/>
              </w:rPr>
              <w:t xml:space="preserve"> </w:t>
            </w:r>
            <w:r w:rsidRPr="00C32874">
              <w:rPr>
                <w:b/>
                <w:sz w:val="14"/>
              </w:rPr>
              <w:t>uyarınca</w:t>
            </w:r>
            <w:r w:rsidRPr="00C32874">
              <w:rPr>
                <w:b/>
                <w:spacing w:val="-6"/>
                <w:sz w:val="14"/>
              </w:rPr>
              <w:t xml:space="preserve"> </w:t>
            </w:r>
            <w:r w:rsidRPr="00C32874">
              <w:rPr>
                <w:b/>
                <w:sz w:val="14"/>
              </w:rPr>
              <w:t>değerlenmiş</w:t>
            </w:r>
            <w:r w:rsidRPr="00C32874">
              <w:rPr>
                <w:b/>
                <w:spacing w:val="-4"/>
                <w:sz w:val="14"/>
              </w:rPr>
              <w:t xml:space="preserve"> </w:t>
            </w:r>
            <w:r w:rsidRPr="00C32874">
              <w:rPr>
                <w:b/>
                <w:spacing w:val="-2"/>
                <w:sz w:val="14"/>
              </w:rPr>
              <w:t>tutarları</w:t>
            </w:r>
          </w:p>
        </w:tc>
        <w:tc>
          <w:tcPr>
            <w:tcW w:w="843" w:type="dxa"/>
            <w:vAlign w:val="center"/>
          </w:tcPr>
          <w:p w14:paraId="2146E65A" w14:textId="2AEBEE58" w:rsidR="00F933A1" w:rsidRPr="00C32874" w:rsidRDefault="009E313B" w:rsidP="00F933A1">
            <w:pPr>
              <w:pStyle w:val="TableParagraph"/>
              <w:spacing w:line="144" w:lineRule="exact"/>
              <w:ind w:right="130"/>
              <w:rPr>
                <w:b/>
                <w:sz w:val="14"/>
              </w:rPr>
            </w:pPr>
            <w:r w:rsidRPr="00C32874">
              <w:rPr>
                <w:b/>
                <w:sz w:val="14"/>
              </w:rPr>
              <w:t>27,777,</w:t>
            </w:r>
            <w:r w:rsidR="00E54537" w:rsidRPr="00C32874">
              <w:rPr>
                <w:b/>
                <w:sz w:val="14"/>
              </w:rPr>
              <w:t>003</w:t>
            </w:r>
          </w:p>
        </w:tc>
        <w:tc>
          <w:tcPr>
            <w:tcW w:w="881" w:type="dxa"/>
            <w:vAlign w:val="center"/>
          </w:tcPr>
          <w:p w14:paraId="37FFDA45" w14:textId="5E9DDFBA" w:rsidR="00F933A1" w:rsidRPr="00C32874" w:rsidRDefault="009E313B" w:rsidP="00F933A1">
            <w:pPr>
              <w:pStyle w:val="TableParagraph"/>
              <w:spacing w:line="144" w:lineRule="exact"/>
              <w:ind w:right="69"/>
              <w:rPr>
                <w:b/>
                <w:sz w:val="14"/>
              </w:rPr>
            </w:pPr>
            <w:r w:rsidRPr="00C32874">
              <w:rPr>
                <w:b/>
                <w:sz w:val="14"/>
              </w:rPr>
              <w:t>23,241,</w:t>
            </w:r>
            <w:r w:rsidR="00E54537" w:rsidRPr="00C32874">
              <w:rPr>
                <w:b/>
                <w:sz w:val="14"/>
              </w:rPr>
              <w:t>416</w:t>
            </w:r>
          </w:p>
        </w:tc>
        <w:tc>
          <w:tcPr>
            <w:tcW w:w="1051" w:type="dxa"/>
            <w:vAlign w:val="center"/>
          </w:tcPr>
          <w:p w14:paraId="6D655F28" w14:textId="3D7B1A48" w:rsidR="00F933A1" w:rsidRPr="00C32874" w:rsidRDefault="00F933A1" w:rsidP="00F933A1">
            <w:pPr>
              <w:pStyle w:val="TableParagraph"/>
              <w:spacing w:line="144" w:lineRule="exact"/>
              <w:ind w:right="86"/>
              <w:rPr>
                <w:b/>
                <w:sz w:val="14"/>
              </w:rPr>
            </w:pPr>
            <w:r w:rsidRPr="00C32874">
              <w:rPr>
                <w:b/>
                <w:sz w:val="14"/>
              </w:rPr>
              <w:t>305,317</w:t>
            </w:r>
          </w:p>
        </w:tc>
        <w:tc>
          <w:tcPr>
            <w:tcW w:w="950" w:type="dxa"/>
            <w:vAlign w:val="center"/>
          </w:tcPr>
          <w:p w14:paraId="6500766B" w14:textId="030866FC" w:rsidR="00F933A1" w:rsidRPr="00C32874" w:rsidRDefault="00F933A1" w:rsidP="00F933A1">
            <w:pPr>
              <w:pStyle w:val="TableParagraph"/>
              <w:spacing w:line="144" w:lineRule="exact"/>
              <w:ind w:right="183"/>
              <w:rPr>
                <w:b/>
                <w:sz w:val="14"/>
              </w:rPr>
            </w:pPr>
            <w:r w:rsidRPr="00C32874">
              <w:rPr>
                <w:b/>
                <w:sz w:val="14"/>
              </w:rPr>
              <w:t>-</w:t>
            </w:r>
          </w:p>
        </w:tc>
        <w:tc>
          <w:tcPr>
            <w:tcW w:w="666" w:type="dxa"/>
            <w:vAlign w:val="center"/>
          </w:tcPr>
          <w:p w14:paraId="5DCBCE7F" w14:textId="2943853C" w:rsidR="00F933A1" w:rsidRPr="00C32874" w:rsidRDefault="00F933A1" w:rsidP="00F933A1">
            <w:pPr>
              <w:pStyle w:val="TableParagraph"/>
              <w:spacing w:line="144" w:lineRule="exact"/>
              <w:ind w:right="70"/>
              <w:rPr>
                <w:b/>
                <w:sz w:val="14"/>
              </w:rPr>
            </w:pPr>
            <w:r w:rsidRPr="00C32874">
              <w:rPr>
                <w:b/>
                <w:sz w:val="14"/>
              </w:rPr>
              <w:t>4,142,890</w:t>
            </w:r>
          </w:p>
        </w:tc>
      </w:tr>
      <w:tr w:rsidR="00C32874" w:rsidRPr="00C32874" w14:paraId="09E88A6D" w14:textId="77777777" w:rsidTr="00F933A1">
        <w:trPr>
          <w:trHeight w:val="227"/>
        </w:trPr>
        <w:tc>
          <w:tcPr>
            <w:tcW w:w="5357" w:type="dxa"/>
            <w:vAlign w:val="center"/>
          </w:tcPr>
          <w:p w14:paraId="007B55A9" w14:textId="77777777" w:rsidR="00F933A1" w:rsidRPr="00C32874" w:rsidRDefault="00F933A1" w:rsidP="00F933A1">
            <w:pPr>
              <w:pStyle w:val="TableParagraph"/>
              <w:spacing w:line="141" w:lineRule="exact"/>
              <w:ind w:left="76"/>
              <w:jc w:val="left"/>
              <w:rPr>
                <w:sz w:val="14"/>
              </w:rPr>
            </w:pPr>
            <w:r w:rsidRPr="00C32874">
              <w:rPr>
                <w:sz w:val="14"/>
              </w:rPr>
              <w:t>2.</w:t>
            </w:r>
            <w:r w:rsidRPr="00C32874">
              <w:rPr>
                <w:spacing w:val="-6"/>
                <w:sz w:val="14"/>
              </w:rPr>
              <w:t xml:space="preserve"> </w:t>
            </w:r>
            <w:r w:rsidRPr="00C32874">
              <w:rPr>
                <w:sz w:val="14"/>
              </w:rPr>
              <w:t>Yasal</w:t>
            </w:r>
            <w:r w:rsidRPr="00C32874">
              <w:rPr>
                <w:spacing w:val="-5"/>
                <w:sz w:val="14"/>
              </w:rPr>
              <w:t xml:space="preserve"> </w:t>
            </w:r>
            <w:r w:rsidRPr="00C32874">
              <w:rPr>
                <w:sz w:val="14"/>
              </w:rPr>
              <w:t>konsolidasyon</w:t>
            </w:r>
            <w:r w:rsidRPr="00C32874">
              <w:rPr>
                <w:spacing w:val="-6"/>
                <w:sz w:val="14"/>
              </w:rPr>
              <w:t xml:space="preserve"> </w:t>
            </w:r>
            <w:r w:rsidRPr="00C32874">
              <w:rPr>
                <w:sz w:val="14"/>
              </w:rPr>
              <w:t>kapsamındaki</w:t>
            </w:r>
            <w:r w:rsidRPr="00C32874">
              <w:rPr>
                <w:spacing w:val="-6"/>
                <w:sz w:val="14"/>
              </w:rPr>
              <w:t xml:space="preserve"> </w:t>
            </w:r>
            <w:r w:rsidRPr="00C32874">
              <w:rPr>
                <w:sz w:val="14"/>
              </w:rPr>
              <w:t>yükümlülüklerin</w:t>
            </w:r>
            <w:r w:rsidRPr="00C32874">
              <w:rPr>
                <w:spacing w:val="-6"/>
                <w:sz w:val="14"/>
              </w:rPr>
              <w:t xml:space="preserve"> </w:t>
            </w:r>
            <w:r w:rsidRPr="00C32874">
              <w:rPr>
                <w:sz w:val="14"/>
              </w:rPr>
              <w:t>TMS</w:t>
            </w:r>
            <w:r w:rsidRPr="00C32874">
              <w:rPr>
                <w:spacing w:val="-8"/>
                <w:sz w:val="14"/>
              </w:rPr>
              <w:t xml:space="preserve"> </w:t>
            </w:r>
            <w:r w:rsidRPr="00C32874">
              <w:rPr>
                <w:sz w:val="14"/>
              </w:rPr>
              <w:t>uyarınca</w:t>
            </w:r>
            <w:r w:rsidRPr="00C32874">
              <w:rPr>
                <w:spacing w:val="-6"/>
                <w:sz w:val="14"/>
              </w:rPr>
              <w:t xml:space="preserve"> </w:t>
            </w:r>
            <w:r w:rsidRPr="00C32874">
              <w:rPr>
                <w:sz w:val="14"/>
              </w:rPr>
              <w:t>değerlenmiş</w:t>
            </w:r>
            <w:r w:rsidRPr="00C32874">
              <w:rPr>
                <w:spacing w:val="-5"/>
                <w:sz w:val="14"/>
              </w:rPr>
              <w:t xml:space="preserve"> </w:t>
            </w:r>
            <w:r w:rsidRPr="00C32874">
              <w:rPr>
                <w:spacing w:val="-2"/>
                <w:sz w:val="14"/>
              </w:rPr>
              <w:t>tutarları</w:t>
            </w:r>
          </w:p>
        </w:tc>
        <w:tc>
          <w:tcPr>
            <w:tcW w:w="843" w:type="dxa"/>
            <w:vAlign w:val="center"/>
          </w:tcPr>
          <w:p w14:paraId="1691D48B" w14:textId="27CBA290" w:rsidR="00F933A1" w:rsidRPr="00C32874" w:rsidRDefault="00F933A1" w:rsidP="00F933A1">
            <w:pPr>
              <w:pStyle w:val="TableParagraph"/>
              <w:spacing w:line="141" w:lineRule="exact"/>
              <w:ind w:right="130"/>
              <w:rPr>
                <w:sz w:val="14"/>
              </w:rPr>
            </w:pPr>
            <w:r w:rsidRPr="00C32874">
              <w:rPr>
                <w:sz w:val="14"/>
              </w:rPr>
              <w:t>-</w:t>
            </w:r>
          </w:p>
        </w:tc>
        <w:tc>
          <w:tcPr>
            <w:tcW w:w="881" w:type="dxa"/>
            <w:vAlign w:val="center"/>
          </w:tcPr>
          <w:p w14:paraId="7393890C" w14:textId="06425365" w:rsidR="00F933A1" w:rsidRPr="00C32874" w:rsidRDefault="00F933A1" w:rsidP="00F933A1">
            <w:pPr>
              <w:pStyle w:val="TableParagraph"/>
              <w:spacing w:line="141" w:lineRule="exact"/>
              <w:ind w:right="70"/>
              <w:rPr>
                <w:sz w:val="14"/>
              </w:rPr>
            </w:pPr>
            <w:r w:rsidRPr="00C32874">
              <w:rPr>
                <w:sz w:val="14"/>
              </w:rPr>
              <w:t>-</w:t>
            </w:r>
          </w:p>
        </w:tc>
        <w:tc>
          <w:tcPr>
            <w:tcW w:w="1051" w:type="dxa"/>
            <w:vAlign w:val="center"/>
          </w:tcPr>
          <w:p w14:paraId="7DFD91AC" w14:textId="65E659ED" w:rsidR="00F933A1" w:rsidRPr="00C32874" w:rsidRDefault="00F933A1" w:rsidP="00F933A1">
            <w:pPr>
              <w:pStyle w:val="TableParagraph"/>
              <w:spacing w:line="141" w:lineRule="exact"/>
              <w:ind w:right="86"/>
              <w:rPr>
                <w:sz w:val="14"/>
              </w:rPr>
            </w:pPr>
            <w:r w:rsidRPr="00C32874">
              <w:rPr>
                <w:sz w:val="14"/>
              </w:rPr>
              <w:t>-</w:t>
            </w:r>
          </w:p>
        </w:tc>
        <w:tc>
          <w:tcPr>
            <w:tcW w:w="950" w:type="dxa"/>
            <w:vAlign w:val="center"/>
          </w:tcPr>
          <w:p w14:paraId="03CA62E8" w14:textId="265A423C" w:rsidR="00F933A1" w:rsidRPr="00C32874" w:rsidRDefault="00F933A1" w:rsidP="00F933A1">
            <w:pPr>
              <w:pStyle w:val="TableParagraph"/>
              <w:spacing w:line="141" w:lineRule="exact"/>
              <w:ind w:right="183"/>
              <w:rPr>
                <w:sz w:val="14"/>
              </w:rPr>
            </w:pPr>
            <w:r w:rsidRPr="00C32874">
              <w:rPr>
                <w:sz w:val="14"/>
              </w:rPr>
              <w:t>-26,021</w:t>
            </w:r>
          </w:p>
        </w:tc>
        <w:tc>
          <w:tcPr>
            <w:tcW w:w="666" w:type="dxa"/>
            <w:vAlign w:val="center"/>
          </w:tcPr>
          <w:p w14:paraId="064115A8" w14:textId="2B460688" w:rsidR="00F933A1" w:rsidRPr="00C32874" w:rsidRDefault="00F933A1" w:rsidP="00F933A1">
            <w:pPr>
              <w:pStyle w:val="TableParagraph"/>
              <w:spacing w:line="141" w:lineRule="exact"/>
              <w:ind w:right="70"/>
              <w:rPr>
                <w:sz w:val="14"/>
              </w:rPr>
            </w:pPr>
            <w:r w:rsidRPr="00C32874">
              <w:rPr>
                <w:sz w:val="14"/>
              </w:rPr>
              <w:t>-</w:t>
            </w:r>
          </w:p>
        </w:tc>
      </w:tr>
      <w:tr w:rsidR="00C32874" w:rsidRPr="00C32874" w14:paraId="61462CDD" w14:textId="77777777" w:rsidTr="00F933A1">
        <w:trPr>
          <w:trHeight w:val="227"/>
        </w:trPr>
        <w:tc>
          <w:tcPr>
            <w:tcW w:w="5357" w:type="dxa"/>
            <w:vAlign w:val="center"/>
          </w:tcPr>
          <w:p w14:paraId="39133A82" w14:textId="77777777" w:rsidR="00F933A1" w:rsidRPr="00C32874" w:rsidRDefault="00F933A1" w:rsidP="00F933A1">
            <w:pPr>
              <w:pStyle w:val="TableParagraph"/>
              <w:spacing w:line="141" w:lineRule="exact"/>
              <w:ind w:left="76"/>
              <w:jc w:val="left"/>
              <w:rPr>
                <w:b/>
                <w:sz w:val="14"/>
              </w:rPr>
            </w:pPr>
            <w:r w:rsidRPr="00C32874">
              <w:rPr>
                <w:b/>
                <w:sz w:val="14"/>
              </w:rPr>
              <w:t>3.</w:t>
            </w:r>
            <w:r w:rsidRPr="00C32874">
              <w:rPr>
                <w:b/>
                <w:spacing w:val="-5"/>
                <w:sz w:val="14"/>
              </w:rPr>
              <w:t xml:space="preserve"> </w:t>
            </w:r>
            <w:r w:rsidRPr="00C32874">
              <w:rPr>
                <w:b/>
                <w:sz w:val="14"/>
              </w:rPr>
              <w:t>Yasal</w:t>
            </w:r>
            <w:r w:rsidRPr="00C32874">
              <w:rPr>
                <w:b/>
                <w:spacing w:val="-4"/>
                <w:sz w:val="14"/>
              </w:rPr>
              <w:t xml:space="preserve"> </w:t>
            </w:r>
            <w:r w:rsidRPr="00C32874">
              <w:rPr>
                <w:b/>
                <w:sz w:val="14"/>
              </w:rPr>
              <w:t>konsolidasyon</w:t>
            </w:r>
            <w:r w:rsidRPr="00C32874">
              <w:rPr>
                <w:b/>
                <w:spacing w:val="-5"/>
                <w:sz w:val="14"/>
              </w:rPr>
              <w:t xml:space="preserve"> </w:t>
            </w:r>
            <w:r w:rsidRPr="00C32874">
              <w:rPr>
                <w:b/>
                <w:sz w:val="14"/>
              </w:rPr>
              <w:t>kapsamındaki</w:t>
            </w:r>
            <w:r w:rsidRPr="00C32874">
              <w:rPr>
                <w:b/>
                <w:spacing w:val="-4"/>
                <w:sz w:val="14"/>
              </w:rPr>
              <w:t xml:space="preserve"> </w:t>
            </w:r>
            <w:r w:rsidRPr="00C32874">
              <w:rPr>
                <w:b/>
                <w:sz w:val="14"/>
              </w:rPr>
              <w:t>toplam</w:t>
            </w:r>
            <w:r w:rsidRPr="00C32874">
              <w:rPr>
                <w:b/>
                <w:spacing w:val="-5"/>
                <w:sz w:val="14"/>
              </w:rPr>
              <w:t xml:space="preserve"> </w:t>
            </w:r>
            <w:r w:rsidRPr="00C32874">
              <w:rPr>
                <w:b/>
                <w:sz w:val="14"/>
              </w:rPr>
              <w:t>net</w:t>
            </w:r>
            <w:r w:rsidRPr="00C32874">
              <w:rPr>
                <w:b/>
                <w:spacing w:val="-4"/>
                <w:sz w:val="14"/>
              </w:rPr>
              <w:t xml:space="preserve"> </w:t>
            </w:r>
            <w:r w:rsidRPr="00C32874">
              <w:rPr>
                <w:b/>
                <w:spacing w:val="-2"/>
                <w:sz w:val="14"/>
              </w:rPr>
              <w:t>tutar</w:t>
            </w:r>
          </w:p>
        </w:tc>
        <w:tc>
          <w:tcPr>
            <w:tcW w:w="843" w:type="dxa"/>
            <w:vAlign w:val="center"/>
          </w:tcPr>
          <w:p w14:paraId="31B86EEF" w14:textId="10A94EF6" w:rsidR="00F933A1" w:rsidRPr="00C32874" w:rsidRDefault="009E313B" w:rsidP="00F933A1">
            <w:pPr>
              <w:pStyle w:val="TableParagraph"/>
              <w:spacing w:line="141" w:lineRule="exact"/>
              <w:ind w:right="130"/>
              <w:rPr>
                <w:b/>
                <w:sz w:val="14"/>
              </w:rPr>
            </w:pPr>
            <w:r w:rsidRPr="00C32874">
              <w:rPr>
                <w:b/>
                <w:sz w:val="14"/>
              </w:rPr>
              <w:t>27,777,</w:t>
            </w:r>
            <w:r w:rsidR="00E54537" w:rsidRPr="00C32874">
              <w:rPr>
                <w:b/>
                <w:sz w:val="14"/>
              </w:rPr>
              <w:t>003</w:t>
            </w:r>
          </w:p>
        </w:tc>
        <w:tc>
          <w:tcPr>
            <w:tcW w:w="881" w:type="dxa"/>
            <w:vAlign w:val="center"/>
          </w:tcPr>
          <w:p w14:paraId="0B849B46" w14:textId="4F6446EE" w:rsidR="00F933A1" w:rsidRPr="00C32874" w:rsidRDefault="009E313B" w:rsidP="00F933A1">
            <w:pPr>
              <w:pStyle w:val="TableParagraph"/>
              <w:spacing w:line="141" w:lineRule="exact"/>
              <w:ind w:right="69"/>
              <w:rPr>
                <w:b/>
                <w:sz w:val="14"/>
              </w:rPr>
            </w:pPr>
            <w:r w:rsidRPr="00C32874">
              <w:rPr>
                <w:b/>
                <w:sz w:val="14"/>
              </w:rPr>
              <w:t>23,241,</w:t>
            </w:r>
            <w:r w:rsidR="00E54537" w:rsidRPr="00C32874">
              <w:rPr>
                <w:b/>
                <w:sz w:val="14"/>
              </w:rPr>
              <w:t>416</w:t>
            </w:r>
          </w:p>
        </w:tc>
        <w:tc>
          <w:tcPr>
            <w:tcW w:w="1051" w:type="dxa"/>
            <w:vAlign w:val="center"/>
          </w:tcPr>
          <w:p w14:paraId="794574BD" w14:textId="0E9C869F" w:rsidR="00F933A1" w:rsidRPr="00C32874" w:rsidRDefault="00F933A1" w:rsidP="00F933A1">
            <w:pPr>
              <w:pStyle w:val="TableParagraph"/>
              <w:spacing w:line="141" w:lineRule="exact"/>
              <w:ind w:right="86"/>
              <w:rPr>
                <w:b/>
                <w:sz w:val="14"/>
              </w:rPr>
            </w:pPr>
            <w:r w:rsidRPr="00C32874">
              <w:rPr>
                <w:b/>
                <w:sz w:val="14"/>
              </w:rPr>
              <w:t>305,317</w:t>
            </w:r>
          </w:p>
        </w:tc>
        <w:tc>
          <w:tcPr>
            <w:tcW w:w="950" w:type="dxa"/>
            <w:vAlign w:val="center"/>
          </w:tcPr>
          <w:p w14:paraId="789C6C38" w14:textId="65E4AF12" w:rsidR="00F933A1" w:rsidRPr="00C32874" w:rsidRDefault="00F933A1" w:rsidP="00F933A1">
            <w:pPr>
              <w:pStyle w:val="TableParagraph"/>
              <w:spacing w:line="141" w:lineRule="exact"/>
              <w:ind w:right="183"/>
              <w:rPr>
                <w:b/>
                <w:sz w:val="14"/>
              </w:rPr>
            </w:pPr>
            <w:r w:rsidRPr="00C32874">
              <w:rPr>
                <w:b/>
                <w:sz w:val="14"/>
              </w:rPr>
              <w:t>26,021</w:t>
            </w:r>
          </w:p>
        </w:tc>
        <w:tc>
          <w:tcPr>
            <w:tcW w:w="666" w:type="dxa"/>
            <w:vAlign w:val="center"/>
          </w:tcPr>
          <w:p w14:paraId="23F0A066" w14:textId="2868B9F6" w:rsidR="00F933A1" w:rsidRPr="00C32874" w:rsidRDefault="00F933A1" w:rsidP="00F933A1">
            <w:pPr>
              <w:pStyle w:val="TableParagraph"/>
              <w:spacing w:line="141" w:lineRule="exact"/>
              <w:ind w:right="70"/>
              <w:rPr>
                <w:b/>
                <w:sz w:val="14"/>
              </w:rPr>
            </w:pPr>
            <w:r w:rsidRPr="00C32874">
              <w:rPr>
                <w:b/>
                <w:sz w:val="14"/>
              </w:rPr>
              <w:t>4,142,890</w:t>
            </w:r>
          </w:p>
        </w:tc>
      </w:tr>
      <w:tr w:rsidR="00C32874" w:rsidRPr="00C32874" w14:paraId="6ED7BDDF" w14:textId="77777777" w:rsidTr="00F933A1">
        <w:trPr>
          <w:trHeight w:val="227"/>
        </w:trPr>
        <w:tc>
          <w:tcPr>
            <w:tcW w:w="5357" w:type="dxa"/>
            <w:vAlign w:val="center"/>
          </w:tcPr>
          <w:p w14:paraId="5C3402E2" w14:textId="77777777" w:rsidR="00F933A1" w:rsidRPr="00C32874" w:rsidRDefault="00F933A1" w:rsidP="00F933A1">
            <w:pPr>
              <w:pStyle w:val="TableParagraph"/>
              <w:spacing w:line="141" w:lineRule="exact"/>
              <w:ind w:left="76"/>
              <w:jc w:val="left"/>
              <w:rPr>
                <w:sz w:val="14"/>
              </w:rPr>
            </w:pPr>
            <w:r w:rsidRPr="00C32874">
              <w:rPr>
                <w:sz w:val="14"/>
              </w:rPr>
              <w:t>4.</w:t>
            </w:r>
            <w:r w:rsidRPr="00C32874">
              <w:rPr>
                <w:spacing w:val="-5"/>
                <w:sz w:val="14"/>
              </w:rPr>
              <w:t xml:space="preserve"> </w:t>
            </w:r>
            <w:r w:rsidRPr="00C32874">
              <w:rPr>
                <w:sz w:val="14"/>
              </w:rPr>
              <w:t>Bilanço</w:t>
            </w:r>
            <w:r w:rsidRPr="00C32874">
              <w:rPr>
                <w:spacing w:val="-3"/>
                <w:sz w:val="14"/>
              </w:rPr>
              <w:t xml:space="preserve"> </w:t>
            </w:r>
            <w:r w:rsidRPr="00C32874">
              <w:rPr>
                <w:sz w:val="14"/>
              </w:rPr>
              <w:t>dışı</w:t>
            </w:r>
            <w:r w:rsidRPr="00C32874">
              <w:rPr>
                <w:spacing w:val="-1"/>
                <w:sz w:val="14"/>
              </w:rPr>
              <w:t xml:space="preserve"> </w:t>
            </w:r>
            <w:r w:rsidRPr="00C32874">
              <w:rPr>
                <w:spacing w:val="-2"/>
                <w:sz w:val="14"/>
              </w:rPr>
              <w:t>tutarlar</w:t>
            </w:r>
          </w:p>
        </w:tc>
        <w:tc>
          <w:tcPr>
            <w:tcW w:w="843" w:type="dxa"/>
            <w:vAlign w:val="center"/>
          </w:tcPr>
          <w:p w14:paraId="525F87D2" w14:textId="6A14B8DD" w:rsidR="00F933A1" w:rsidRPr="00C32874" w:rsidRDefault="00F933A1" w:rsidP="00F933A1">
            <w:pPr>
              <w:pStyle w:val="TableParagraph"/>
              <w:spacing w:line="141" w:lineRule="exact"/>
              <w:ind w:right="130"/>
              <w:rPr>
                <w:sz w:val="14"/>
              </w:rPr>
            </w:pPr>
            <w:r w:rsidRPr="00C32874">
              <w:rPr>
                <w:sz w:val="14"/>
              </w:rPr>
              <w:t>13,934,545</w:t>
            </w:r>
          </w:p>
        </w:tc>
        <w:tc>
          <w:tcPr>
            <w:tcW w:w="881" w:type="dxa"/>
            <w:vAlign w:val="center"/>
          </w:tcPr>
          <w:p w14:paraId="35EA5676" w14:textId="2C57E5CC" w:rsidR="00F933A1" w:rsidRPr="00C32874" w:rsidRDefault="00F933A1" w:rsidP="00F933A1">
            <w:pPr>
              <w:pStyle w:val="TableParagraph"/>
              <w:spacing w:line="141" w:lineRule="exact"/>
              <w:ind w:right="70"/>
              <w:rPr>
                <w:sz w:val="14"/>
              </w:rPr>
            </w:pPr>
            <w:r w:rsidRPr="00C32874">
              <w:rPr>
                <w:sz w:val="14"/>
              </w:rPr>
              <w:t>3,150,180</w:t>
            </w:r>
          </w:p>
        </w:tc>
        <w:tc>
          <w:tcPr>
            <w:tcW w:w="1051" w:type="dxa"/>
            <w:vAlign w:val="center"/>
          </w:tcPr>
          <w:p w14:paraId="7A03B82B" w14:textId="7A8877FB" w:rsidR="00F933A1" w:rsidRPr="00C32874" w:rsidRDefault="00F933A1" w:rsidP="00F933A1">
            <w:pPr>
              <w:pStyle w:val="TableParagraph"/>
              <w:spacing w:line="141" w:lineRule="exact"/>
              <w:ind w:right="87"/>
              <w:rPr>
                <w:sz w:val="14"/>
              </w:rPr>
            </w:pPr>
            <w:r w:rsidRPr="00C32874">
              <w:rPr>
                <w:sz w:val="14"/>
              </w:rPr>
              <w:t>-</w:t>
            </w:r>
          </w:p>
        </w:tc>
        <w:tc>
          <w:tcPr>
            <w:tcW w:w="950" w:type="dxa"/>
            <w:vAlign w:val="center"/>
          </w:tcPr>
          <w:p w14:paraId="7BBD3883" w14:textId="3F934B47" w:rsidR="00F933A1" w:rsidRPr="00C32874" w:rsidRDefault="00F933A1" w:rsidP="00F933A1">
            <w:pPr>
              <w:pStyle w:val="TableParagraph"/>
              <w:spacing w:line="141" w:lineRule="exact"/>
              <w:ind w:right="184"/>
              <w:rPr>
                <w:sz w:val="14"/>
              </w:rPr>
            </w:pPr>
            <w:r w:rsidRPr="00C32874">
              <w:rPr>
                <w:sz w:val="14"/>
              </w:rPr>
              <w:t>-</w:t>
            </w:r>
          </w:p>
        </w:tc>
        <w:tc>
          <w:tcPr>
            <w:tcW w:w="666" w:type="dxa"/>
            <w:vAlign w:val="center"/>
          </w:tcPr>
          <w:p w14:paraId="252DF333" w14:textId="0E62B777" w:rsidR="00F933A1" w:rsidRPr="00C32874" w:rsidRDefault="00F933A1" w:rsidP="00F933A1">
            <w:pPr>
              <w:pStyle w:val="TableParagraph"/>
              <w:spacing w:line="141" w:lineRule="exact"/>
              <w:ind w:right="71"/>
              <w:rPr>
                <w:sz w:val="14"/>
              </w:rPr>
            </w:pPr>
            <w:r w:rsidRPr="00C32874">
              <w:rPr>
                <w:sz w:val="14"/>
              </w:rPr>
              <w:t>-</w:t>
            </w:r>
          </w:p>
        </w:tc>
      </w:tr>
      <w:tr w:rsidR="00C32874" w:rsidRPr="00C32874" w14:paraId="033859A0" w14:textId="77777777" w:rsidTr="00F933A1">
        <w:trPr>
          <w:trHeight w:val="227"/>
        </w:trPr>
        <w:tc>
          <w:tcPr>
            <w:tcW w:w="5357" w:type="dxa"/>
            <w:vAlign w:val="center"/>
          </w:tcPr>
          <w:p w14:paraId="659C05C0" w14:textId="77777777" w:rsidR="00F933A1" w:rsidRPr="00C32874" w:rsidRDefault="00F933A1" w:rsidP="00F933A1">
            <w:pPr>
              <w:pStyle w:val="TableParagraph"/>
              <w:spacing w:line="141" w:lineRule="exact"/>
              <w:ind w:left="76"/>
              <w:jc w:val="left"/>
              <w:rPr>
                <w:sz w:val="14"/>
              </w:rPr>
            </w:pPr>
            <w:r w:rsidRPr="00C32874">
              <w:rPr>
                <w:sz w:val="14"/>
              </w:rPr>
              <w:t>5.</w:t>
            </w:r>
            <w:r w:rsidRPr="00C32874">
              <w:rPr>
                <w:spacing w:val="-6"/>
                <w:sz w:val="14"/>
              </w:rPr>
              <w:t xml:space="preserve"> </w:t>
            </w:r>
            <w:r w:rsidRPr="00C32874">
              <w:rPr>
                <w:sz w:val="14"/>
              </w:rPr>
              <w:t>Değerleme</w:t>
            </w:r>
            <w:r w:rsidRPr="00C32874">
              <w:rPr>
                <w:spacing w:val="-4"/>
                <w:sz w:val="14"/>
              </w:rPr>
              <w:t xml:space="preserve"> </w:t>
            </w:r>
            <w:r w:rsidRPr="00C32874">
              <w:rPr>
                <w:spacing w:val="-2"/>
                <w:sz w:val="14"/>
              </w:rPr>
              <w:t>farkları</w:t>
            </w:r>
          </w:p>
        </w:tc>
        <w:tc>
          <w:tcPr>
            <w:tcW w:w="843" w:type="dxa"/>
            <w:vAlign w:val="center"/>
          </w:tcPr>
          <w:p w14:paraId="2D958CC3" w14:textId="33D81F3F" w:rsidR="00F933A1" w:rsidRPr="00C32874" w:rsidRDefault="00F933A1" w:rsidP="00F933A1">
            <w:pPr>
              <w:pStyle w:val="TableParagraph"/>
              <w:spacing w:line="141" w:lineRule="exact"/>
              <w:ind w:right="130"/>
              <w:rPr>
                <w:sz w:val="14"/>
              </w:rPr>
            </w:pPr>
            <w:r w:rsidRPr="00C32874">
              <w:rPr>
                <w:sz w:val="14"/>
              </w:rPr>
              <w:t>-</w:t>
            </w:r>
          </w:p>
        </w:tc>
        <w:tc>
          <w:tcPr>
            <w:tcW w:w="881" w:type="dxa"/>
            <w:vAlign w:val="center"/>
          </w:tcPr>
          <w:p w14:paraId="5D45F1E6" w14:textId="2227D468" w:rsidR="00F933A1" w:rsidRPr="00C32874" w:rsidRDefault="00F933A1" w:rsidP="00F933A1">
            <w:pPr>
              <w:pStyle w:val="TableParagraph"/>
              <w:spacing w:line="141" w:lineRule="exact"/>
              <w:ind w:right="69"/>
              <w:rPr>
                <w:sz w:val="14"/>
              </w:rPr>
            </w:pPr>
            <w:r w:rsidRPr="00C32874">
              <w:rPr>
                <w:sz w:val="14"/>
              </w:rPr>
              <w:t>-</w:t>
            </w:r>
          </w:p>
        </w:tc>
        <w:tc>
          <w:tcPr>
            <w:tcW w:w="1051" w:type="dxa"/>
            <w:vAlign w:val="center"/>
          </w:tcPr>
          <w:p w14:paraId="5F5DF552" w14:textId="0C082E22" w:rsidR="00F933A1" w:rsidRPr="00C32874" w:rsidRDefault="00F933A1" w:rsidP="00F933A1">
            <w:pPr>
              <w:pStyle w:val="TableParagraph"/>
              <w:spacing w:line="141" w:lineRule="exact"/>
              <w:ind w:right="86"/>
              <w:rPr>
                <w:sz w:val="14"/>
              </w:rPr>
            </w:pPr>
            <w:r w:rsidRPr="00C32874">
              <w:rPr>
                <w:sz w:val="14"/>
              </w:rPr>
              <w:t>-</w:t>
            </w:r>
          </w:p>
        </w:tc>
        <w:tc>
          <w:tcPr>
            <w:tcW w:w="950" w:type="dxa"/>
            <w:vAlign w:val="center"/>
          </w:tcPr>
          <w:p w14:paraId="329932CA" w14:textId="66634E71" w:rsidR="00F933A1" w:rsidRPr="00C32874" w:rsidRDefault="00F933A1" w:rsidP="00F933A1">
            <w:pPr>
              <w:pStyle w:val="TableParagraph"/>
              <w:spacing w:line="141" w:lineRule="exact"/>
              <w:ind w:right="183"/>
              <w:rPr>
                <w:sz w:val="14"/>
              </w:rPr>
            </w:pPr>
            <w:r w:rsidRPr="00C32874">
              <w:rPr>
                <w:sz w:val="14"/>
              </w:rPr>
              <w:t>-</w:t>
            </w:r>
          </w:p>
        </w:tc>
        <w:tc>
          <w:tcPr>
            <w:tcW w:w="666" w:type="dxa"/>
            <w:vAlign w:val="center"/>
          </w:tcPr>
          <w:p w14:paraId="3A3E4DB8" w14:textId="47899F23" w:rsidR="00F933A1" w:rsidRPr="00C32874" w:rsidRDefault="00F933A1" w:rsidP="00F933A1">
            <w:pPr>
              <w:pStyle w:val="TableParagraph"/>
              <w:spacing w:line="141" w:lineRule="exact"/>
              <w:ind w:right="70"/>
              <w:rPr>
                <w:sz w:val="14"/>
              </w:rPr>
            </w:pPr>
            <w:r w:rsidRPr="00C32874">
              <w:rPr>
                <w:sz w:val="14"/>
              </w:rPr>
              <w:t>-</w:t>
            </w:r>
          </w:p>
        </w:tc>
      </w:tr>
      <w:tr w:rsidR="00C32874" w:rsidRPr="00C32874" w14:paraId="2810ABD5" w14:textId="77777777" w:rsidTr="00F933A1">
        <w:trPr>
          <w:trHeight w:val="227"/>
        </w:trPr>
        <w:tc>
          <w:tcPr>
            <w:tcW w:w="5357" w:type="dxa"/>
            <w:vAlign w:val="center"/>
          </w:tcPr>
          <w:p w14:paraId="23D2F112" w14:textId="77777777" w:rsidR="00F933A1" w:rsidRPr="00C32874" w:rsidRDefault="00F933A1" w:rsidP="00F933A1">
            <w:pPr>
              <w:pStyle w:val="TableParagraph"/>
              <w:spacing w:line="141" w:lineRule="exact"/>
              <w:ind w:left="76"/>
              <w:jc w:val="left"/>
              <w:rPr>
                <w:sz w:val="14"/>
              </w:rPr>
            </w:pPr>
            <w:r w:rsidRPr="00C32874">
              <w:rPr>
                <w:sz w:val="14"/>
              </w:rPr>
              <w:t>6.</w:t>
            </w:r>
            <w:r w:rsidRPr="00C32874">
              <w:rPr>
                <w:spacing w:val="-5"/>
                <w:sz w:val="14"/>
              </w:rPr>
              <w:t xml:space="preserve"> </w:t>
            </w:r>
            <w:r w:rsidRPr="00C32874">
              <w:rPr>
                <w:sz w:val="14"/>
              </w:rPr>
              <w:t>Farklı</w:t>
            </w:r>
            <w:r w:rsidRPr="00C32874">
              <w:rPr>
                <w:spacing w:val="-5"/>
                <w:sz w:val="14"/>
              </w:rPr>
              <w:t xml:space="preserve"> </w:t>
            </w:r>
            <w:r w:rsidRPr="00C32874">
              <w:rPr>
                <w:sz w:val="14"/>
              </w:rPr>
              <w:t>netleştirme</w:t>
            </w:r>
            <w:r w:rsidRPr="00C32874">
              <w:rPr>
                <w:spacing w:val="-5"/>
                <w:sz w:val="14"/>
              </w:rPr>
              <w:t xml:space="preserve"> </w:t>
            </w:r>
            <w:r w:rsidRPr="00C32874">
              <w:rPr>
                <w:sz w:val="14"/>
              </w:rPr>
              <w:t>kurallarından</w:t>
            </w:r>
            <w:r w:rsidRPr="00C32874">
              <w:rPr>
                <w:spacing w:val="-6"/>
                <w:sz w:val="14"/>
              </w:rPr>
              <w:t xml:space="preserve"> </w:t>
            </w:r>
            <w:r w:rsidRPr="00C32874">
              <w:rPr>
                <w:sz w:val="14"/>
              </w:rPr>
              <w:t>kaynaklanan</w:t>
            </w:r>
            <w:r w:rsidRPr="00C32874">
              <w:rPr>
                <w:spacing w:val="-4"/>
                <w:sz w:val="14"/>
              </w:rPr>
              <w:t xml:space="preserve"> </w:t>
            </w:r>
            <w:r w:rsidRPr="00C32874">
              <w:rPr>
                <w:sz w:val="14"/>
              </w:rPr>
              <w:t>farklar</w:t>
            </w:r>
            <w:r w:rsidRPr="00C32874">
              <w:rPr>
                <w:spacing w:val="-5"/>
                <w:sz w:val="14"/>
              </w:rPr>
              <w:t xml:space="preserve"> </w:t>
            </w:r>
            <w:r w:rsidRPr="00C32874">
              <w:rPr>
                <w:sz w:val="14"/>
              </w:rPr>
              <w:t>(satır</w:t>
            </w:r>
            <w:r w:rsidRPr="00C32874">
              <w:rPr>
                <w:spacing w:val="-5"/>
                <w:sz w:val="14"/>
              </w:rPr>
              <w:t xml:space="preserve"> </w:t>
            </w:r>
            <w:r w:rsidRPr="00C32874">
              <w:rPr>
                <w:sz w:val="14"/>
              </w:rPr>
              <w:t>2’ye</w:t>
            </w:r>
            <w:r w:rsidRPr="00C32874">
              <w:rPr>
                <w:spacing w:val="-5"/>
                <w:sz w:val="14"/>
              </w:rPr>
              <w:t xml:space="preserve"> </w:t>
            </w:r>
            <w:r w:rsidRPr="00C32874">
              <w:rPr>
                <w:sz w:val="14"/>
              </w:rPr>
              <w:t>konulanlar</w:t>
            </w:r>
            <w:r w:rsidRPr="00C32874">
              <w:rPr>
                <w:spacing w:val="-5"/>
                <w:sz w:val="14"/>
              </w:rPr>
              <w:t xml:space="preserve"> </w:t>
            </w:r>
            <w:r w:rsidRPr="00C32874">
              <w:rPr>
                <w:spacing w:val="-2"/>
                <w:sz w:val="14"/>
              </w:rPr>
              <w:t>dışındaki)</w:t>
            </w:r>
          </w:p>
        </w:tc>
        <w:tc>
          <w:tcPr>
            <w:tcW w:w="843" w:type="dxa"/>
            <w:vAlign w:val="center"/>
          </w:tcPr>
          <w:p w14:paraId="6E76FDE1" w14:textId="07D51B54" w:rsidR="00F933A1" w:rsidRPr="00C32874" w:rsidRDefault="00F933A1" w:rsidP="00F933A1">
            <w:pPr>
              <w:pStyle w:val="TableParagraph"/>
              <w:spacing w:line="141" w:lineRule="exact"/>
              <w:ind w:right="131"/>
              <w:rPr>
                <w:sz w:val="14"/>
              </w:rPr>
            </w:pPr>
            <w:r w:rsidRPr="00C32874">
              <w:rPr>
                <w:sz w:val="14"/>
              </w:rPr>
              <w:t>-</w:t>
            </w:r>
          </w:p>
        </w:tc>
        <w:tc>
          <w:tcPr>
            <w:tcW w:w="881" w:type="dxa"/>
            <w:vAlign w:val="center"/>
          </w:tcPr>
          <w:p w14:paraId="65F69660" w14:textId="55E3C9A6" w:rsidR="00F933A1" w:rsidRPr="00C32874" w:rsidRDefault="00F933A1" w:rsidP="00F933A1">
            <w:pPr>
              <w:pStyle w:val="TableParagraph"/>
              <w:spacing w:line="141" w:lineRule="exact"/>
              <w:ind w:right="69"/>
              <w:rPr>
                <w:sz w:val="14"/>
              </w:rPr>
            </w:pPr>
            <w:r w:rsidRPr="00C32874">
              <w:rPr>
                <w:sz w:val="14"/>
              </w:rPr>
              <w:t>-</w:t>
            </w:r>
          </w:p>
        </w:tc>
        <w:tc>
          <w:tcPr>
            <w:tcW w:w="1051" w:type="dxa"/>
            <w:vAlign w:val="center"/>
          </w:tcPr>
          <w:p w14:paraId="3FF3C19C" w14:textId="263BA21D" w:rsidR="00F933A1" w:rsidRPr="00C32874" w:rsidRDefault="00F933A1" w:rsidP="00F933A1">
            <w:pPr>
              <w:pStyle w:val="TableParagraph"/>
              <w:spacing w:line="141" w:lineRule="exact"/>
              <w:ind w:right="86"/>
              <w:rPr>
                <w:sz w:val="14"/>
              </w:rPr>
            </w:pPr>
            <w:r w:rsidRPr="00C32874">
              <w:rPr>
                <w:sz w:val="14"/>
              </w:rPr>
              <w:t>-</w:t>
            </w:r>
          </w:p>
        </w:tc>
        <w:tc>
          <w:tcPr>
            <w:tcW w:w="950" w:type="dxa"/>
            <w:vAlign w:val="center"/>
          </w:tcPr>
          <w:p w14:paraId="05574442" w14:textId="61D48E5D" w:rsidR="00F933A1" w:rsidRPr="00C32874" w:rsidRDefault="00F933A1" w:rsidP="00F933A1">
            <w:pPr>
              <w:pStyle w:val="TableParagraph"/>
              <w:spacing w:line="141" w:lineRule="exact"/>
              <w:ind w:right="183"/>
              <w:rPr>
                <w:sz w:val="14"/>
              </w:rPr>
            </w:pPr>
            <w:r w:rsidRPr="00C32874">
              <w:rPr>
                <w:sz w:val="14"/>
              </w:rPr>
              <w:t>861,269</w:t>
            </w:r>
          </w:p>
        </w:tc>
        <w:tc>
          <w:tcPr>
            <w:tcW w:w="666" w:type="dxa"/>
            <w:vAlign w:val="center"/>
          </w:tcPr>
          <w:p w14:paraId="7FE24F7F" w14:textId="32666C83" w:rsidR="00F933A1" w:rsidRPr="00C32874" w:rsidRDefault="00F933A1" w:rsidP="00F933A1">
            <w:pPr>
              <w:pStyle w:val="TableParagraph"/>
              <w:spacing w:line="141" w:lineRule="exact"/>
              <w:ind w:right="70"/>
              <w:rPr>
                <w:sz w:val="14"/>
              </w:rPr>
            </w:pPr>
          </w:p>
        </w:tc>
      </w:tr>
      <w:tr w:rsidR="00C32874" w:rsidRPr="00C32874" w14:paraId="3CB439D5" w14:textId="77777777" w:rsidTr="00F933A1">
        <w:trPr>
          <w:trHeight w:val="227"/>
        </w:trPr>
        <w:tc>
          <w:tcPr>
            <w:tcW w:w="5357" w:type="dxa"/>
            <w:vAlign w:val="center"/>
          </w:tcPr>
          <w:p w14:paraId="229CC50D" w14:textId="77777777" w:rsidR="00F933A1" w:rsidRPr="00C32874" w:rsidRDefault="00F933A1" w:rsidP="00F933A1">
            <w:pPr>
              <w:pStyle w:val="TableParagraph"/>
              <w:spacing w:line="141" w:lineRule="exact"/>
              <w:ind w:left="76"/>
              <w:jc w:val="left"/>
              <w:rPr>
                <w:sz w:val="14"/>
              </w:rPr>
            </w:pPr>
            <w:r w:rsidRPr="00C32874">
              <w:rPr>
                <w:sz w:val="14"/>
              </w:rPr>
              <w:t>7.</w:t>
            </w:r>
            <w:r w:rsidRPr="00C32874">
              <w:rPr>
                <w:spacing w:val="-6"/>
                <w:sz w:val="14"/>
              </w:rPr>
              <w:t xml:space="preserve"> </w:t>
            </w:r>
            <w:r w:rsidRPr="00C32874">
              <w:rPr>
                <w:sz w:val="14"/>
              </w:rPr>
              <w:t>Karşılıkların</w:t>
            </w:r>
            <w:r w:rsidRPr="00C32874">
              <w:rPr>
                <w:spacing w:val="-5"/>
                <w:sz w:val="14"/>
              </w:rPr>
              <w:t xml:space="preserve"> </w:t>
            </w:r>
            <w:r w:rsidRPr="00C32874">
              <w:rPr>
                <w:sz w:val="14"/>
              </w:rPr>
              <w:t>dikkate</w:t>
            </w:r>
            <w:r w:rsidRPr="00C32874">
              <w:rPr>
                <w:spacing w:val="-5"/>
                <w:sz w:val="14"/>
              </w:rPr>
              <w:t xml:space="preserve"> </w:t>
            </w:r>
            <w:r w:rsidRPr="00C32874">
              <w:rPr>
                <w:sz w:val="14"/>
              </w:rPr>
              <w:t>alınmasından</w:t>
            </w:r>
            <w:r w:rsidRPr="00C32874">
              <w:rPr>
                <w:spacing w:val="-5"/>
                <w:sz w:val="14"/>
              </w:rPr>
              <w:t xml:space="preserve"> </w:t>
            </w:r>
            <w:r w:rsidRPr="00C32874">
              <w:rPr>
                <w:sz w:val="14"/>
              </w:rPr>
              <w:t>kaynaklanan</w:t>
            </w:r>
            <w:r w:rsidRPr="00C32874">
              <w:rPr>
                <w:spacing w:val="-5"/>
                <w:sz w:val="14"/>
              </w:rPr>
              <w:t xml:space="preserve"> </w:t>
            </w:r>
            <w:r w:rsidRPr="00C32874">
              <w:rPr>
                <w:spacing w:val="-2"/>
                <w:sz w:val="14"/>
              </w:rPr>
              <w:t>farklar</w:t>
            </w:r>
          </w:p>
        </w:tc>
        <w:tc>
          <w:tcPr>
            <w:tcW w:w="843" w:type="dxa"/>
            <w:vAlign w:val="center"/>
          </w:tcPr>
          <w:p w14:paraId="73403FD0" w14:textId="0C7DE6B2" w:rsidR="00F933A1" w:rsidRPr="00C32874" w:rsidRDefault="00F933A1" w:rsidP="00F933A1">
            <w:pPr>
              <w:pStyle w:val="TableParagraph"/>
              <w:spacing w:line="141" w:lineRule="exact"/>
              <w:ind w:right="130"/>
              <w:rPr>
                <w:sz w:val="14"/>
              </w:rPr>
            </w:pPr>
            <w:r w:rsidRPr="00C32874">
              <w:rPr>
                <w:sz w:val="14"/>
              </w:rPr>
              <w:t>-</w:t>
            </w:r>
          </w:p>
        </w:tc>
        <w:tc>
          <w:tcPr>
            <w:tcW w:w="881" w:type="dxa"/>
            <w:vAlign w:val="center"/>
          </w:tcPr>
          <w:p w14:paraId="02DD0255" w14:textId="2E7273CB" w:rsidR="00F933A1" w:rsidRPr="00C32874" w:rsidRDefault="00F933A1" w:rsidP="00F933A1">
            <w:pPr>
              <w:pStyle w:val="TableParagraph"/>
              <w:spacing w:line="141" w:lineRule="exact"/>
              <w:ind w:right="69"/>
              <w:rPr>
                <w:sz w:val="14"/>
              </w:rPr>
            </w:pPr>
            <w:r w:rsidRPr="00C32874">
              <w:rPr>
                <w:sz w:val="14"/>
              </w:rPr>
              <w:t>-</w:t>
            </w:r>
          </w:p>
        </w:tc>
        <w:tc>
          <w:tcPr>
            <w:tcW w:w="1051" w:type="dxa"/>
            <w:vAlign w:val="center"/>
          </w:tcPr>
          <w:p w14:paraId="73AF1C6A" w14:textId="25957970" w:rsidR="00F933A1" w:rsidRPr="00C32874" w:rsidRDefault="00F933A1" w:rsidP="00F933A1">
            <w:pPr>
              <w:pStyle w:val="TableParagraph"/>
              <w:spacing w:line="141" w:lineRule="exact"/>
              <w:ind w:right="86"/>
              <w:rPr>
                <w:sz w:val="14"/>
              </w:rPr>
            </w:pPr>
            <w:r w:rsidRPr="00C32874">
              <w:rPr>
                <w:sz w:val="14"/>
              </w:rPr>
              <w:t>-</w:t>
            </w:r>
          </w:p>
        </w:tc>
        <w:tc>
          <w:tcPr>
            <w:tcW w:w="950" w:type="dxa"/>
            <w:vAlign w:val="center"/>
          </w:tcPr>
          <w:p w14:paraId="1FE20ECA" w14:textId="7E292D25" w:rsidR="00F933A1" w:rsidRPr="00C32874" w:rsidRDefault="00F933A1" w:rsidP="00F933A1">
            <w:pPr>
              <w:pStyle w:val="TableParagraph"/>
              <w:spacing w:line="141" w:lineRule="exact"/>
              <w:ind w:right="183"/>
              <w:rPr>
                <w:sz w:val="14"/>
              </w:rPr>
            </w:pPr>
            <w:r w:rsidRPr="00C32874">
              <w:rPr>
                <w:sz w:val="14"/>
              </w:rPr>
              <w:t>-</w:t>
            </w:r>
          </w:p>
        </w:tc>
        <w:tc>
          <w:tcPr>
            <w:tcW w:w="666" w:type="dxa"/>
            <w:vAlign w:val="center"/>
          </w:tcPr>
          <w:p w14:paraId="3E5E24BD" w14:textId="363180CC" w:rsidR="00F933A1" w:rsidRPr="00C32874" w:rsidRDefault="00F933A1" w:rsidP="00F933A1">
            <w:pPr>
              <w:pStyle w:val="TableParagraph"/>
              <w:spacing w:line="141" w:lineRule="exact"/>
              <w:ind w:right="70"/>
              <w:rPr>
                <w:sz w:val="14"/>
              </w:rPr>
            </w:pPr>
            <w:r w:rsidRPr="00C32874">
              <w:rPr>
                <w:sz w:val="14"/>
              </w:rPr>
              <w:t>-</w:t>
            </w:r>
          </w:p>
        </w:tc>
      </w:tr>
      <w:tr w:rsidR="00C32874" w:rsidRPr="00C32874" w14:paraId="1C2DD9C1" w14:textId="77777777" w:rsidTr="00F933A1">
        <w:trPr>
          <w:trHeight w:val="227"/>
        </w:trPr>
        <w:tc>
          <w:tcPr>
            <w:tcW w:w="5357" w:type="dxa"/>
            <w:vAlign w:val="center"/>
          </w:tcPr>
          <w:p w14:paraId="691B6BAE" w14:textId="77777777" w:rsidR="00F933A1" w:rsidRPr="00C32874" w:rsidRDefault="00F933A1" w:rsidP="00F933A1">
            <w:pPr>
              <w:pStyle w:val="TableParagraph"/>
              <w:spacing w:line="141" w:lineRule="exact"/>
              <w:ind w:left="76"/>
              <w:jc w:val="left"/>
              <w:rPr>
                <w:sz w:val="14"/>
              </w:rPr>
            </w:pPr>
            <w:r w:rsidRPr="00C32874">
              <w:rPr>
                <w:sz w:val="14"/>
              </w:rPr>
              <w:t>8.</w:t>
            </w:r>
            <w:r w:rsidRPr="00C32874">
              <w:rPr>
                <w:spacing w:val="-6"/>
                <w:sz w:val="14"/>
              </w:rPr>
              <w:t xml:space="preserve"> </w:t>
            </w:r>
            <w:r w:rsidRPr="00C32874">
              <w:rPr>
                <w:sz w:val="14"/>
              </w:rPr>
              <w:t>Kurum’un</w:t>
            </w:r>
            <w:r w:rsidRPr="00C32874">
              <w:rPr>
                <w:spacing w:val="-6"/>
                <w:sz w:val="14"/>
              </w:rPr>
              <w:t xml:space="preserve"> </w:t>
            </w:r>
            <w:r w:rsidRPr="00C32874">
              <w:rPr>
                <w:sz w:val="14"/>
              </w:rPr>
              <w:t>uygulamalarından</w:t>
            </w:r>
            <w:r w:rsidRPr="00C32874">
              <w:rPr>
                <w:spacing w:val="-6"/>
                <w:sz w:val="14"/>
              </w:rPr>
              <w:t xml:space="preserve"> </w:t>
            </w:r>
            <w:r w:rsidRPr="00C32874">
              <w:rPr>
                <w:sz w:val="14"/>
              </w:rPr>
              <w:t>kaynaklanan</w:t>
            </w:r>
            <w:r w:rsidRPr="00C32874">
              <w:rPr>
                <w:spacing w:val="-5"/>
                <w:sz w:val="14"/>
              </w:rPr>
              <w:t xml:space="preserve"> </w:t>
            </w:r>
            <w:r w:rsidRPr="00C32874">
              <w:rPr>
                <w:spacing w:val="-2"/>
                <w:sz w:val="14"/>
              </w:rPr>
              <w:t>farklar</w:t>
            </w:r>
          </w:p>
        </w:tc>
        <w:tc>
          <w:tcPr>
            <w:tcW w:w="843" w:type="dxa"/>
            <w:vAlign w:val="center"/>
          </w:tcPr>
          <w:p w14:paraId="5BFEE11A" w14:textId="0250D0CF" w:rsidR="00F933A1" w:rsidRPr="00C32874" w:rsidRDefault="00F933A1" w:rsidP="00F933A1">
            <w:pPr>
              <w:pStyle w:val="TableParagraph"/>
              <w:spacing w:line="141" w:lineRule="exact"/>
              <w:ind w:right="130"/>
              <w:rPr>
                <w:sz w:val="14"/>
              </w:rPr>
            </w:pPr>
            <w:r w:rsidRPr="00C32874">
              <w:rPr>
                <w:sz w:val="14"/>
              </w:rPr>
              <w:t>-</w:t>
            </w:r>
          </w:p>
        </w:tc>
        <w:tc>
          <w:tcPr>
            <w:tcW w:w="881" w:type="dxa"/>
            <w:vAlign w:val="center"/>
          </w:tcPr>
          <w:p w14:paraId="5C0E9C0D" w14:textId="232DBD15" w:rsidR="00F933A1" w:rsidRPr="00C32874" w:rsidRDefault="00F933A1" w:rsidP="00F933A1">
            <w:pPr>
              <w:pStyle w:val="TableParagraph"/>
              <w:spacing w:line="141" w:lineRule="exact"/>
              <w:ind w:right="69"/>
              <w:rPr>
                <w:sz w:val="14"/>
              </w:rPr>
            </w:pPr>
            <w:r w:rsidRPr="00C32874">
              <w:rPr>
                <w:sz w:val="14"/>
              </w:rPr>
              <w:t>-</w:t>
            </w:r>
          </w:p>
        </w:tc>
        <w:tc>
          <w:tcPr>
            <w:tcW w:w="1051" w:type="dxa"/>
            <w:vAlign w:val="center"/>
          </w:tcPr>
          <w:p w14:paraId="3785975C" w14:textId="34C52614" w:rsidR="00F933A1" w:rsidRPr="00C32874" w:rsidRDefault="00F933A1" w:rsidP="00F933A1">
            <w:pPr>
              <w:pStyle w:val="TableParagraph"/>
              <w:spacing w:line="141" w:lineRule="exact"/>
              <w:ind w:right="86"/>
              <w:rPr>
                <w:sz w:val="14"/>
              </w:rPr>
            </w:pPr>
            <w:r w:rsidRPr="00C32874">
              <w:rPr>
                <w:sz w:val="14"/>
              </w:rPr>
              <w:t>-</w:t>
            </w:r>
          </w:p>
        </w:tc>
        <w:tc>
          <w:tcPr>
            <w:tcW w:w="950" w:type="dxa"/>
            <w:vAlign w:val="center"/>
          </w:tcPr>
          <w:p w14:paraId="1B0C68D6" w14:textId="1F9C8B96" w:rsidR="00F933A1" w:rsidRPr="00C32874" w:rsidRDefault="00F933A1" w:rsidP="00F933A1">
            <w:pPr>
              <w:pStyle w:val="TableParagraph"/>
              <w:spacing w:line="141" w:lineRule="exact"/>
              <w:ind w:right="183"/>
              <w:rPr>
                <w:sz w:val="14"/>
              </w:rPr>
            </w:pPr>
            <w:r w:rsidRPr="00C32874">
              <w:rPr>
                <w:sz w:val="14"/>
              </w:rPr>
              <w:t>-</w:t>
            </w:r>
          </w:p>
        </w:tc>
        <w:tc>
          <w:tcPr>
            <w:tcW w:w="666" w:type="dxa"/>
            <w:vAlign w:val="center"/>
          </w:tcPr>
          <w:p w14:paraId="461E8700" w14:textId="4C711243" w:rsidR="00F933A1" w:rsidRPr="00C32874" w:rsidRDefault="00F933A1" w:rsidP="00F933A1">
            <w:pPr>
              <w:pStyle w:val="TableParagraph"/>
              <w:spacing w:line="141" w:lineRule="exact"/>
              <w:ind w:right="70"/>
              <w:rPr>
                <w:sz w:val="14"/>
              </w:rPr>
            </w:pPr>
            <w:r w:rsidRPr="00C32874">
              <w:rPr>
                <w:sz w:val="14"/>
              </w:rPr>
              <w:t>-</w:t>
            </w:r>
          </w:p>
        </w:tc>
      </w:tr>
      <w:tr w:rsidR="00C32874" w:rsidRPr="00C32874" w14:paraId="48C8133D" w14:textId="77777777" w:rsidTr="00F933A1">
        <w:trPr>
          <w:trHeight w:val="227"/>
        </w:trPr>
        <w:tc>
          <w:tcPr>
            <w:tcW w:w="5357" w:type="dxa"/>
            <w:vAlign w:val="center"/>
          </w:tcPr>
          <w:p w14:paraId="260770EB" w14:textId="77777777" w:rsidR="00F933A1" w:rsidRPr="00C32874" w:rsidRDefault="00F933A1" w:rsidP="00F933A1">
            <w:pPr>
              <w:pStyle w:val="TableParagraph"/>
              <w:spacing w:line="141" w:lineRule="exact"/>
              <w:ind w:left="76"/>
              <w:jc w:val="left"/>
              <w:rPr>
                <w:sz w:val="14"/>
              </w:rPr>
            </w:pPr>
            <w:r w:rsidRPr="00C32874">
              <w:rPr>
                <w:sz w:val="14"/>
              </w:rPr>
              <w:t>9.</w:t>
            </w:r>
            <w:r w:rsidRPr="00C32874">
              <w:rPr>
                <w:spacing w:val="-6"/>
                <w:sz w:val="14"/>
              </w:rPr>
              <w:t xml:space="preserve"> </w:t>
            </w:r>
            <w:r w:rsidRPr="00C32874">
              <w:rPr>
                <w:sz w:val="14"/>
              </w:rPr>
              <w:t>Risk</w:t>
            </w:r>
            <w:r w:rsidRPr="00C32874">
              <w:rPr>
                <w:spacing w:val="-5"/>
                <w:sz w:val="14"/>
              </w:rPr>
              <w:t xml:space="preserve"> </w:t>
            </w:r>
            <w:r w:rsidRPr="00C32874">
              <w:rPr>
                <w:sz w:val="14"/>
              </w:rPr>
              <w:t>azaltımından</w:t>
            </w:r>
            <w:r w:rsidRPr="00C32874">
              <w:rPr>
                <w:spacing w:val="-5"/>
                <w:sz w:val="14"/>
              </w:rPr>
              <w:t xml:space="preserve"> </w:t>
            </w:r>
            <w:r w:rsidRPr="00C32874">
              <w:rPr>
                <w:sz w:val="14"/>
              </w:rPr>
              <w:t>kaynaklanan</w:t>
            </w:r>
            <w:r w:rsidRPr="00C32874">
              <w:rPr>
                <w:spacing w:val="-4"/>
                <w:sz w:val="14"/>
              </w:rPr>
              <w:t xml:space="preserve"> </w:t>
            </w:r>
            <w:r w:rsidRPr="00C32874">
              <w:rPr>
                <w:spacing w:val="-2"/>
                <w:sz w:val="14"/>
              </w:rPr>
              <w:t>farklar</w:t>
            </w:r>
          </w:p>
        </w:tc>
        <w:tc>
          <w:tcPr>
            <w:tcW w:w="843" w:type="dxa"/>
            <w:vAlign w:val="center"/>
          </w:tcPr>
          <w:p w14:paraId="0683BCDE" w14:textId="445C373F" w:rsidR="00F933A1" w:rsidRPr="00C32874" w:rsidRDefault="00F933A1" w:rsidP="00F933A1">
            <w:pPr>
              <w:pStyle w:val="TableParagraph"/>
              <w:spacing w:line="141" w:lineRule="exact"/>
              <w:ind w:right="130"/>
              <w:rPr>
                <w:sz w:val="14"/>
              </w:rPr>
            </w:pPr>
            <w:r w:rsidRPr="00C32874">
              <w:rPr>
                <w:sz w:val="14"/>
              </w:rPr>
              <w:t>-</w:t>
            </w:r>
          </w:p>
        </w:tc>
        <w:tc>
          <w:tcPr>
            <w:tcW w:w="881" w:type="dxa"/>
            <w:vAlign w:val="center"/>
          </w:tcPr>
          <w:p w14:paraId="06F14DCB" w14:textId="374C2ED9" w:rsidR="00F933A1" w:rsidRPr="00C32874" w:rsidRDefault="00F933A1" w:rsidP="00F933A1">
            <w:pPr>
              <w:pStyle w:val="TableParagraph"/>
              <w:spacing w:line="141" w:lineRule="exact"/>
              <w:ind w:right="69"/>
              <w:rPr>
                <w:sz w:val="14"/>
              </w:rPr>
            </w:pPr>
            <w:r w:rsidRPr="00C32874">
              <w:rPr>
                <w:sz w:val="14"/>
              </w:rPr>
              <w:t>(337,63</w:t>
            </w:r>
            <w:r w:rsidR="009E313B" w:rsidRPr="00C32874">
              <w:rPr>
                <w:sz w:val="14"/>
              </w:rPr>
              <w:t>0</w:t>
            </w:r>
            <w:r w:rsidRPr="00C32874">
              <w:rPr>
                <w:sz w:val="14"/>
              </w:rPr>
              <w:t>)</w:t>
            </w:r>
          </w:p>
        </w:tc>
        <w:tc>
          <w:tcPr>
            <w:tcW w:w="1051" w:type="dxa"/>
            <w:vAlign w:val="center"/>
          </w:tcPr>
          <w:p w14:paraId="7242209C" w14:textId="747FC972" w:rsidR="00F933A1" w:rsidRPr="00C32874" w:rsidRDefault="00F933A1" w:rsidP="00F933A1">
            <w:pPr>
              <w:pStyle w:val="TableParagraph"/>
              <w:spacing w:line="141" w:lineRule="exact"/>
              <w:ind w:right="86"/>
              <w:rPr>
                <w:sz w:val="14"/>
              </w:rPr>
            </w:pPr>
            <w:r w:rsidRPr="00C32874">
              <w:rPr>
                <w:sz w:val="14"/>
              </w:rPr>
              <w:t>-</w:t>
            </w:r>
          </w:p>
        </w:tc>
        <w:tc>
          <w:tcPr>
            <w:tcW w:w="950" w:type="dxa"/>
            <w:vAlign w:val="center"/>
          </w:tcPr>
          <w:p w14:paraId="6DEA05E4" w14:textId="3362ABB7" w:rsidR="00F933A1" w:rsidRPr="00C32874" w:rsidRDefault="00F933A1" w:rsidP="00F933A1">
            <w:pPr>
              <w:pStyle w:val="TableParagraph"/>
              <w:spacing w:line="141" w:lineRule="exact"/>
              <w:ind w:right="183"/>
              <w:rPr>
                <w:sz w:val="14"/>
              </w:rPr>
            </w:pPr>
            <w:r w:rsidRPr="00C32874">
              <w:rPr>
                <w:sz w:val="14"/>
              </w:rPr>
              <w:t>(10,808)</w:t>
            </w:r>
          </w:p>
        </w:tc>
        <w:tc>
          <w:tcPr>
            <w:tcW w:w="666" w:type="dxa"/>
            <w:vAlign w:val="center"/>
          </w:tcPr>
          <w:p w14:paraId="45F0FA88" w14:textId="36DEC318" w:rsidR="00F933A1" w:rsidRPr="00C32874" w:rsidRDefault="00F933A1" w:rsidP="00F933A1">
            <w:pPr>
              <w:pStyle w:val="TableParagraph"/>
              <w:spacing w:line="141" w:lineRule="exact"/>
              <w:ind w:right="70"/>
              <w:rPr>
                <w:sz w:val="14"/>
              </w:rPr>
            </w:pPr>
            <w:r w:rsidRPr="00C32874">
              <w:rPr>
                <w:sz w:val="14"/>
              </w:rPr>
              <w:t>-</w:t>
            </w:r>
          </w:p>
        </w:tc>
      </w:tr>
      <w:tr w:rsidR="00C32874" w:rsidRPr="00C32874" w14:paraId="281C2851" w14:textId="77777777" w:rsidTr="00F933A1">
        <w:trPr>
          <w:trHeight w:val="227"/>
        </w:trPr>
        <w:tc>
          <w:tcPr>
            <w:tcW w:w="5357" w:type="dxa"/>
            <w:shd w:val="clear" w:color="auto" w:fill="F2F2F2" w:themeFill="background1" w:themeFillShade="F2"/>
            <w:vAlign w:val="center"/>
          </w:tcPr>
          <w:p w14:paraId="3E96F137" w14:textId="77777777" w:rsidR="00F933A1" w:rsidRPr="00C32874" w:rsidRDefault="00F933A1" w:rsidP="00F933A1">
            <w:pPr>
              <w:pStyle w:val="TableParagraph"/>
              <w:spacing w:line="139" w:lineRule="exact"/>
              <w:ind w:left="76"/>
              <w:jc w:val="left"/>
              <w:rPr>
                <w:b/>
                <w:sz w:val="14"/>
              </w:rPr>
            </w:pPr>
            <w:r w:rsidRPr="00C32874">
              <w:rPr>
                <w:b/>
                <w:sz w:val="14"/>
              </w:rPr>
              <w:t>10.</w:t>
            </w:r>
            <w:r w:rsidRPr="00C32874">
              <w:rPr>
                <w:b/>
                <w:spacing w:val="-3"/>
                <w:sz w:val="14"/>
              </w:rPr>
              <w:t xml:space="preserve"> </w:t>
            </w:r>
            <w:r w:rsidRPr="00C32874">
              <w:rPr>
                <w:b/>
                <w:sz w:val="14"/>
              </w:rPr>
              <w:t xml:space="preserve">Risk </w:t>
            </w:r>
            <w:r w:rsidRPr="00C32874">
              <w:rPr>
                <w:b/>
                <w:spacing w:val="-2"/>
                <w:sz w:val="14"/>
              </w:rPr>
              <w:t>tutarları</w:t>
            </w:r>
          </w:p>
        </w:tc>
        <w:tc>
          <w:tcPr>
            <w:tcW w:w="843" w:type="dxa"/>
            <w:shd w:val="clear" w:color="auto" w:fill="F2F2F2" w:themeFill="background1" w:themeFillShade="F2"/>
            <w:vAlign w:val="center"/>
          </w:tcPr>
          <w:p w14:paraId="3FB08D98" w14:textId="67AF5296" w:rsidR="00F933A1" w:rsidRPr="00C32874" w:rsidRDefault="00F933A1" w:rsidP="00F933A1">
            <w:pPr>
              <w:pStyle w:val="TableParagraph"/>
              <w:spacing w:line="139" w:lineRule="exact"/>
              <w:ind w:right="130"/>
              <w:rPr>
                <w:b/>
                <w:sz w:val="14"/>
              </w:rPr>
            </w:pPr>
            <w:r w:rsidRPr="00C32874">
              <w:rPr>
                <w:sz w:val="14"/>
              </w:rPr>
              <w:t>-</w:t>
            </w:r>
          </w:p>
        </w:tc>
        <w:tc>
          <w:tcPr>
            <w:tcW w:w="881" w:type="dxa"/>
            <w:shd w:val="clear" w:color="auto" w:fill="F2F2F2" w:themeFill="background1" w:themeFillShade="F2"/>
            <w:vAlign w:val="center"/>
          </w:tcPr>
          <w:p w14:paraId="7334C60D" w14:textId="4C18589E" w:rsidR="00F933A1" w:rsidRPr="00C32874" w:rsidRDefault="009E313B" w:rsidP="00F933A1">
            <w:pPr>
              <w:pStyle w:val="TableParagraph"/>
              <w:spacing w:line="139" w:lineRule="exact"/>
              <w:ind w:right="69"/>
              <w:rPr>
                <w:b/>
                <w:bCs/>
                <w:sz w:val="14"/>
              </w:rPr>
            </w:pPr>
            <w:r w:rsidRPr="00C32874">
              <w:rPr>
                <w:b/>
                <w:bCs/>
                <w:sz w:val="14"/>
              </w:rPr>
              <w:t>26,05</w:t>
            </w:r>
            <w:r w:rsidR="00E54537" w:rsidRPr="00C32874">
              <w:rPr>
                <w:b/>
                <w:bCs/>
                <w:sz w:val="14"/>
              </w:rPr>
              <w:t>3,966</w:t>
            </w:r>
          </w:p>
        </w:tc>
        <w:tc>
          <w:tcPr>
            <w:tcW w:w="1051" w:type="dxa"/>
            <w:shd w:val="clear" w:color="auto" w:fill="F2F2F2" w:themeFill="background1" w:themeFillShade="F2"/>
            <w:vAlign w:val="center"/>
          </w:tcPr>
          <w:p w14:paraId="4A9EC5A7" w14:textId="2607D793" w:rsidR="00F933A1" w:rsidRPr="00C32874" w:rsidRDefault="009E313B" w:rsidP="00F933A1">
            <w:pPr>
              <w:pStyle w:val="TableParagraph"/>
              <w:spacing w:line="139" w:lineRule="exact"/>
              <w:ind w:right="86"/>
              <w:rPr>
                <w:b/>
                <w:sz w:val="14"/>
              </w:rPr>
            </w:pPr>
            <w:r w:rsidRPr="00C32874">
              <w:rPr>
                <w:b/>
                <w:sz w:val="14"/>
              </w:rPr>
              <w:t>305,317</w:t>
            </w:r>
          </w:p>
        </w:tc>
        <w:tc>
          <w:tcPr>
            <w:tcW w:w="950" w:type="dxa"/>
            <w:shd w:val="clear" w:color="auto" w:fill="F2F2F2" w:themeFill="background1" w:themeFillShade="F2"/>
            <w:vAlign w:val="center"/>
          </w:tcPr>
          <w:p w14:paraId="481164EB" w14:textId="676FA054" w:rsidR="00F933A1" w:rsidRPr="00C32874" w:rsidRDefault="009E313B" w:rsidP="00F933A1">
            <w:pPr>
              <w:pStyle w:val="TableParagraph"/>
              <w:spacing w:line="139" w:lineRule="exact"/>
              <w:ind w:right="183"/>
              <w:rPr>
                <w:b/>
                <w:bCs/>
                <w:sz w:val="14"/>
              </w:rPr>
            </w:pPr>
            <w:r w:rsidRPr="00C32874">
              <w:rPr>
                <w:b/>
                <w:bCs/>
                <w:sz w:val="14"/>
              </w:rPr>
              <w:t>876,482</w:t>
            </w:r>
          </w:p>
        </w:tc>
        <w:tc>
          <w:tcPr>
            <w:tcW w:w="666" w:type="dxa"/>
            <w:shd w:val="clear" w:color="auto" w:fill="F2F2F2" w:themeFill="background1" w:themeFillShade="F2"/>
            <w:vAlign w:val="center"/>
          </w:tcPr>
          <w:p w14:paraId="5E596FA0" w14:textId="38CA33C1" w:rsidR="00F933A1" w:rsidRPr="00C32874" w:rsidRDefault="009E313B" w:rsidP="00F933A1">
            <w:pPr>
              <w:pStyle w:val="TableParagraph"/>
              <w:spacing w:line="139" w:lineRule="exact"/>
              <w:ind w:right="70"/>
              <w:rPr>
                <w:b/>
                <w:bCs/>
                <w:sz w:val="14"/>
              </w:rPr>
            </w:pPr>
            <w:r w:rsidRPr="00C32874">
              <w:rPr>
                <w:b/>
                <w:bCs/>
                <w:sz w:val="14"/>
              </w:rPr>
              <w:t>4,142,890</w:t>
            </w:r>
          </w:p>
        </w:tc>
      </w:tr>
    </w:tbl>
    <w:p w14:paraId="5B436113" w14:textId="77777777" w:rsidR="007F7045" w:rsidRPr="00C32874" w:rsidRDefault="007F7045" w:rsidP="007F7045">
      <w:pPr>
        <w:spacing w:before="62"/>
        <w:ind w:left="1264" w:right="721" w:hanging="142"/>
        <w:rPr>
          <w:sz w:val="14"/>
        </w:rPr>
      </w:pPr>
      <w:r w:rsidRPr="00C32874">
        <w:rPr>
          <w:sz w:val="14"/>
          <w:vertAlign w:val="superscript"/>
        </w:rPr>
        <w:t>(1)</w:t>
      </w:r>
      <w:r w:rsidRPr="00C32874">
        <w:rPr>
          <w:spacing w:val="-6"/>
          <w:sz w:val="14"/>
        </w:rPr>
        <w:t xml:space="preserve"> </w:t>
      </w:r>
      <w:r w:rsidRPr="00C32874">
        <w:rPr>
          <w:sz w:val="14"/>
        </w:rPr>
        <w:t>Risk</w:t>
      </w:r>
      <w:r w:rsidRPr="00C32874">
        <w:rPr>
          <w:spacing w:val="-6"/>
          <w:sz w:val="14"/>
        </w:rPr>
        <w:t xml:space="preserve"> </w:t>
      </w:r>
      <w:r w:rsidRPr="00C32874">
        <w:rPr>
          <w:sz w:val="14"/>
        </w:rPr>
        <w:t>tutarları</w:t>
      </w:r>
      <w:r w:rsidRPr="00C32874">
        <w:rPr>
          <w:spacing w:val="-6"/>
          <w:sz w:val="14"/>
        </w:rPr>
        <w:t xml:space="preserve"> </w:t>
      </w:r>
      <w:r w:rsidRPr="00C32874">
        <w:rPr>
          <w:sz w:val="14"/>
        </w:rPr>
        <w:t>satırında</w:t>
      </w:r>
      <w:r w:rsidRPr="00C32874">
        <w:rPr>
          <w:spacing w:val="-6"/>
          <w:sz w:val="14"/>
        </w:rPr>
        <w:t xml:space="preserve"> </w:t>
      </w:r>
      <w:r w:rsidRPr="00C32874">
        <w:rPr>
          <w:sz w:val="14"/>
        </w:rPr>
        <w:t>“Bankaların</w:t>
      </w:r>
      <w:r w:rsidRPr="00C32874">
        <w:rPr>
          <w:spacing w:val="-6"/>
          <w:sz w:val="14"/>
        </w:rPr>
        <w:t xml:space="preserve"> </w:t>
      </w:r>
      <w:r w:rsidRPr="00C32874">
        <w:rPr>
          <w:sz w:val="14"/>
        </w:rPr>
        <w:t>Sermaye</w:t>
      </w:r>
      <w:r w:rsidRPr="00C32874">
        <w:rPr>
          <w:spacing w:val="-7"/>
          <w:sz w:val="14"/>
        </w:rPr>
        <w:t xml:space="preserve"> </w:t>
      </w:r>
      <w:r w:rsidRPr="00C32874">
        <w:rPr>
          <w:sz w:val="14"/>
        </w:rPr>
        <w:t>Yeterliliğinin</w:t>
      </w:r>
      <w:r w:rsidRPr="00C32874">
        <w:rPr>
          <w:spacing w:val="-7"/>
          <w:sz w:val="14"/>
        </w:rPr>
        <w:t xml:space="preserve"> </w:t>
      </w:r>
      <w:r w:rsidRPr="00C32874">
        <w:rPr>
          <w:sz w:val="14"/>
        </w:rPr>
        <w:t>Ölçülmesine</w:t>
      </w:r>
      <w:r w:rsidRPr="00C32874">
        <w:rPr>
          <w:spacing w:val="-6"/>
          <w:sz w:val="14"/>
        </w:rPr>
        <w:t xml:space="preserve"> </w:t>
      </w:r>
      <w:r w:rsidRPr="00C32874">
        <w:rPr>
          <w:sz w:val="14"/>
        </w:rPr>
        <w:t>ve</w:t>
      </w:r>
      <w:r w:rsidRPr="00C32874">
        <w:rPr>
          <w:spacing w:val="-7"/>
          <w:sz w:val="14"/>
        </w:rPr>
        <w:t xml:space="preserve"> </w:t>
      </w:r>
      <w:r w:rsidRPr="00C32874">
        <w:rPr>
          <w:sz w:val="14"/>
        </w:rPr>
        <w:t>Değerlendirilmesine</w:t>
      </w:r>
      <w:r w:rsidRPr="00C32874">
        <w:rPr>
          <w:spacing w:val="-6"/>
          <w:sz w:val="14"/>
        </w:rPr>
        <w:t xml:space="preserve"> </w:t>
      </w:r>
      <w:r w:rsidRPr="00C32874">
        <w:rPr>
          <w:sz w:val="14"/>
        </w:rPr>
        <w:t>İlişkin</w:t>
      </w:r>
      <w:r w:rsidRPr="00C32874">
        <w:rPr>
          <w:spacing w:val="-6"/>
          <w:sz w:val="14"/>
        </w:rPr>
        <w:t xml:space="preserve"> </w:t>
      </w:r>
      <w:r w:rsidRPr="00C32874">
        <w:rPr>
          <w:sz w:val="14"/>
        </w:rPr>
        <w:t>Yönetmelik”e</w:t>
      </w:r>
      <w:r w:rsidRPr="00C32874">
        <w:rPr>
          <w:spacing w:val="-7"/>
          <w:sz w:val="14"/>
        </w:rPr>
        <w:t xml:space="preserve"> </w:t>
      </w:r>
      <w:r w:rsidRPr="00C32874">
        <w:rPr>
          <w:sz w:val="14"/>
        </w:rPr>
        <w:t>göre</w:t>
      </w:r>
      <w:r w:rsidRPr="00C32874">
        <w:rPr>
          <w:spacing w:val="-7"/>
          <w:sz w:val="14"/>
        </w:rPr>
        <w:t xml:space="preserve"> </w:t>
      </w:r>
      <w:r w:rsidRPr="00C32874">
        <w:rPr>
          <w:sz w:val="14"/>
        </w:rPr>
        <w:t>alım</w:t>
      </w:r>
      <w:r w:rsidRPr="00C32874">
        <w:rPr>
          <w:spacing w:val="-6"/>
          <w:sz w:val="14"/>
        </w:rPr>
        <w:t xml:space="preserve"> </w:t>
      </w:r>
      <w:r w:rsidRPr="00C32874">
        <w:rPr>
          <w:sz w:val="14"/>
        </w:rPr>
        <w:t>satım</w:t>
      </w:r>
      <w:r w:rsidRPr="00C32874">
        <w:rPr>
          <w:spacing w:val="-6"/>
          <w:sz w:val="14"/>
        </w:rPr>
        <w:t xml:space="preserve"> </w:t>
      </w:r>
      <w:r w:rsidRPr="00C32874">
        <w:rPr>
          <w:sz w:val="14"/>
        </w:rPr>
        <w:t>hesaplarında</w:t>
      </w:r>
      <w:r w:rsidRPr="00C32874">
        <w:rPr>
          <w:spacing w:val="-8"/>
          <w:sz w:val="14"/>
        </w:rPr>
        <w:t xml:space="preserve"> </w:t>
      </w:r>
      <w:r w:rsidRPr="00C32874">
        <w:rPr>
          <w:sz w:val="14"/>
        </w:rPr>
        <w:t>yer</w:t>
      </w:r>
      <w:r w:rsidRPr="00C32874">
        <w:rPr>
          <w:spacing w:val="-6"/>
          <w:sz w:val="14"/>
        </w:rPr>
        <w:t xml:space="preserve"> </w:t>
      </w:r>
      <w:r w:rsidRPr="00C32874">
        <w:rPr>
          <w:sz w:val="14"/>
        </w:rPr>
        <w:t>alan</w:t>
      </w:r>
      <w:r w:rsidRPr="00C32874">
        <w:rPr>
          <w:spacing w:val="-6"/>
          <w:sz w:val="14"/>
        </w:rPr>
        <w:t xml:space="preserve"> </w:t>
      </w:r>
      <w:r w:rsidRPr="00C32874">
        <w:rPr>
          <w:sz w:val="14"/>
        </w:rPr>
        <w:t>finansal</w:t>
      </w:r>
      <w:r w:rsidRPr="00C32874">
        <w:rPr>
          <w:spacing w:val="-6"/>
          <w:sz w:val="14"/>
        </w:rPr>
        <w:t xml:space="preserve"> </w:t>
      </w:r>
      <w:r w:rsidRPr="00C32874">
        <w:rPr>
          <w:sz w:val="14"/>
        </w:rPr>
        <w:t>araçlar</w:t>
      </w:r>
      <w:r w:rsidRPr="00C32874">
        <w:rPr>
          <w:spacing w:val="40"/>
          <w:sz w:val="14"/>
        </w:rPr>
        <w:t xml:space="preserve"> </w:t>
      </w:r>
      <w:r w:rsidRPr="00C32874">
        <w:rPr>
          <w:sz w:val="14"/>
        </w:rPr>
        <w:t>ve kur riski için hesaplanmış sermaye yükümlülüğünden kaynaklı piyasa riskine esas tutara yer verilmiştir.</w:t>
      </w:r>
    </w:p>
    <w:p w14:paraId="42EFF1D7" w14:textId="77777777" w:rsidR="007F7045" w:rsidRPr="00C32874" w:rsidRDefault="007F7045" w:rsidP="007F7045">
      <w:pPr>
        <w:rPr>
          <w:b/>
          <w:bCs/>
          <w:sz w:val="20"/>
          <w:szCs w:val="20"/>
        </w:rPr>
      </w:pPr>
    </w:p>
    <w:p w14:paraId="0DB891CB" w14:textId="77777777" w:rsidR="00F933A1" w:rsidRPr="00C32874" w:rsidRDefault="00F933A1" w:rsidP="007F7045">
      <w:pPr>
        <w:rPr>
          <w:b/>
          <w:bCs/>
          <w:sz w:val="20"/>
          <w:szCs w:val="20"/>
        </w:rPr>
      </w:pPr>
    </w:p>
    <w:tbl>
      <w:tblPr>
        <w:tblW w:w="0" w:type="auto"/>
        <w:tblInd w:w="1138"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5357"/>
        <w:gridCol w:w="843"/>
        <w:gridCol w:w="737"/>
        <w:gridCol w:w="1195"/>
        <w:gridCol w:w="950"/>
        <w:gridCol w:w="666"/>
      </w:tblGrid>
      <w:tr w:rsidR="00C32874" w:rsidRPr="00C32874" w14:paraId="29765B57" w14:textId="77777777" w:rsidTr="00996CB2">
        <w:trPr>
          <w:trHeight w:val="482"/>
        </w:trPr>
        <w:tc>
          <w:tcPr>
            <w:tcW w:w="5357" w:type="dxa"/>
            <w:vAlign w:val="center"/>
          </w:tcPr>
          <w:p w14:paraId="0D83855E" w14:textId="77777777" w:rsidR="00F933A1" w:rsidRPr="00C32874" w:rsidRDefault="00F933A1" w:rsidP="008C28F8">
            <w:pPr>
              <w:pStyle w:val="TableParagraph"/>
              <w:spacing w:before="160"/>
              <w:jc w:val="left"/>
              <w:rPr>
                <w:b/>
                <w:sz w:val="14"/>
              </w:rPr>
            </w:pPr>
          </w:p>
          <w:p w14:paraId="09A02C50" w14:textId="77777777" w:rsidR="00F933A1" w:rsidRPr="00C32874" w:rsidRDefault="00F933A1" w:rsidP="008C28F8">
            <w:pPr>
              <w:pStyle w:val="TableParagraph"/>
              <w:spacing w:line="141" w:lineRule="exact"/>
              <w:ind w:left="76"/>
              <w:jc w:val="left"/>
              <w:rPr>
                <w:b/>
                <w:sz w:val="14"/>
              </w:rPr>
            </w:pPr>
            <w:r w:rsidRPr="00C32874">
              <w:rPr>
                <w:b/>
                <w:sz w:val="14"/>
              </w:rPr>
              <w:t>Cari</w:t>
            </w:r>
            <w:r w:rsidRPr="00C32874">
              <w:rPr>
                <w:b/>
                <w:spacing w:val="-5"/>
                <w:sz w:val="14"/>
              </w:rPr>
              <w:t xml:space="preserve"> </w:t>
            </w:r>
            <w:r w:rsidRPr="00C32874">
              <w:rPr>
                <w:b/>
                <w:sz w:val="14"/>
              </w:rPr>
              <w:t>Dönem</w:t>
            </w:r>
            <w:r w:rsidRPr="00C32874">
              <w:rPr>
                <w:b/>
                <w:spacing w:val="-2"/>
                <w:sz w:val="14"/>
              </w:rPr>
              <w:t xml:space="preserve"> </w:t>
            </w:r>
            <w:r w:rsidRPr="00C32874">
              <w:rPr>
                <w:b/>
                <w:sz w:val="14"/>
              </w:rPr>
              <w:t>-</w:t>
            </w:r>
            <w:r w:rsidRPr="00C32874">
              <w:rPr>
                <w:b/>
                <w:spacing w:val="-2"/>
                <w:sz w:val="14"/>
              </w:rPr>
              <w:t xml:space="preserve"> </w:t>
            </w:r>
            <w:r w:rsidRPr="00C32874">
              <w:rPr>
                <w:b/>
                <w:sz w:val="14"/>
              </w:rPr>
              <w:t>31</w:t>
            </w:r>
            <w:r w:rsidRPr="00C32874">
              <w:rPr>
                <w:b/>
                <w:spacing w:val="-2"/>
                <w:sz w:val="14"/>
              </w:rPr>
              <w:t xml:space="preserve"> </w:t>
            </w:r>
            <w:r w:rsidRPr="00C32874">
              <w:rPr>
                <w:b/>
                <w:sz w:val="14"/>
              </w:rPr>
              <w:t>Aralık</w:t>
            </w:r>
            <w:r w:rsidRPr="00C32874">
              <w:rPr>
                <w:b/>
                <w:spacing w:val="-2"/>
                <w:sz w:val="14"/>
              </w:rPr>
              <w:t xml:space="preserve"> </w:t>
            </w:r>
            <w:r w:rsidRPr="00C32874">
              <w:rPr>
                <w:b/>
                <w:spacing w:val="-4"/>
                <w:sz w:val="14"/>
              </w:rPr>
              <w:t>2024</w:t>
            </w:r>
          </w:p>
        </w:tc>
        <w:tc>
          <w:tcPr>
            <w:tcW w:w="843" w:type="dxa"/>
            <w:vAlign w:val="center"/>
          </w:tcPr>
          <w:p w14:paraId="60D09F46" w14:textId="77777777" w:rsidR="00F933A1" w:rsidRPr="00C32874" w:rsidRDefault="00F933A1" w:rsidP="008C28F8">
            <w:pPr>
              <w:pStyle w:val="TableParagraph"/>
              <w:spacing w:before="160"/>
              <w:rPr>
                <w:b/>
                <w:sz w:val="14"/>
              </w:rPr>
            </w:pPr>
          </w:p>
          <w:p w14:paraId="3E7B32B2" w14:textId="77777777" w:rsidR="00F933A1" w:rsidRPr="00C32874" w:rsidRDefault="00F933A1" w:rsidP="008C28F8">
            <w:pPr>
              <w:pStyle w:val="TableParagraph"/>
              <w:spacing w:line="141" w:lineRule="exact"/>
              <w:ind w:right="128"/>
              <w:rPr>
                <w:b/>
                <w:sz w:val="14"/>
              </w:rPr>
            </w:pPr>
            <w:r w:rsidRPr="00C32874">
              <w:rPr>
                <w:b/>
                <w:spacing w:val="-2"/>
                <w:sz w:val="14"/>
              </w:rPr>
              <w:t>Toplam</w:t>
            </w:r>
          </w:p>
        </w:tc>
        <w:tc>
          <w:tcPr>
            <w:tcW w:w="737" w:type="dxa"/>
            <w:vAlign w:val="center"/>
          </w:tcPr>
          <w:p w14:paraId="1754B095" w14:textId="77777777" w:rsidR="00F933A1" w:rsidRPr="00C32874" w:rsidRDefault="00F933A1" w:rsidP="008C28F8">
            <w:pPr>
              <w:pStyle w:val="TableParagraph"/>
              <w:spacing w:before="140" w:line="160" w:lineRule="atLeast"/>
              <w:ind w:left="128" w:right="63"/>
              <w:rPr>
                <w:b/>
                <w:sz w:val="14"/>
              </w:rPr>
            </w:pPr>
            <w:r w:rsidRPr="00C32874">
              <w:rPr>
                <w:b/>
                <w:spacing w:val="-2"/>
                <w:sz w:val="14"/>
              </w:rPr>
              <w:t>Kredi</w:t>
            </w:r>
            <w:r w:rsidRPr="00C32874">
              <w:rPr>
                <w:b/>
                <w:spacing w:val="40"/>
                <w:sz w:val="14"/>
              </w:rPr>
              <w:t xml:space="preserve"> </w:t>
            </w:r>
            <w:r w:rsidRPr="00C32874">
              <w:rPr>
                <w:b/>
                <w:sz w:val="14"/>
              </w:rPr>
              <w:t>Riskine</w:t>
            </w:r>
            <w:r w:rsidRPr="00C32874">
              <w:rPr>
                <w:b/>
                <w:spacing w:val="-2"/>
                <w:sz w:val="14"/>
              </w:rPr>
              <w:t xml:space="preserve"> </w:t>
            </w:r>
            <w:r w:rsidRPr="00C32874">
              <w:rPr>
                <w:b/>
                <w:spacing w:val="-4"/>
                <w:sz w:val="14"/>
              </w:rPr>
              <w:t>Tabi</w:t>
            </w:r>
          </w:p>
        </w:tc>
        <w:tc>
          <w:tcPr>
            <w:tcW w:w="1195" w:type="dxa"/>
            <w:vAlign w:val="center"/>
          </w:tcPr>
          <w:p w14:paraId="2706F668" w14:textId="77777777" w:rsidR="00F933A1" w:rsidRPr="00C32874" w:rsidRDefault="00F933A1" w:rsidP="008C28F8">
            <w:pPr>
              <w:pStyle w:val="TableParagraph"/>
              <w:spacing w:line="160" w:lineRule="atLeast"/>
              <w:ind w:left="68" w:right="85"/>
              <w:rPr>
                <w:b/>
                <w:sz w:val="14"/>
              </w:rPr>
            </w:pPr>
            <w:r w:rsidRPr="00C32874">
              <w:rPr>
                <w:b/>
                <w:spacing w:val="-2"/>
                <w:sz w:val="14"/>
              </w:rPr>
              <w:t>Menkul</w:t>
            </w:r>
            <w:r w:rsidRPr="00C32874">
              <w:rPr>
                <w:b/>
                <w:spacing w:val="40"/>
                <w:sz w:val="14"/>
              </w:rPr>
              <w:t xml:space="preserve"> </w:t>
            </w:r>
            <w:r w:rsidRPr="00C32874">
              <w:rPr>
                <w:b/>
                <w:spacing w:val="-2"/>
                <w:sz w:val="14"/>
              </w:rPr>
              <w:t>Kıymetleştirme</w:t>
            </w:r>
            <w:r w:rsidRPr="00C32874">
              <w:rPr>
                <w:b/>
                <w:spacing w:val="40"/>
                <w:sz w:val="14"/>
              </w:rPr>
              <w:t xml:space="preserve"> </w:t>
            </w:r>
            <w:r w:rsidRPr="00C32874">
              <w:rPr>
                <w:b/>
                <w:spacing w:val="-2"/>
                <w:sz w:val="14"/>
              </w:rPr>
              <w:t>Pozisyonları</w:t>
            </w:r>
          </w:p>
        </w:tc>
        <w:tc>
          <w:tcPr>
            <w:tcW w:w="950" w:type="dxa"/>
            <w:vAlign w:val="center"/>
          </w:tcPr>
          <w:p w14:paraId="5127C90D" w14:textId="77777777" w:rsidR="00F933A1" w:rsidRPr="00C32874" w:rsidRDefault="00F933A1" w:rsidP="008C28F8">
            <w:pPr>
              <w:pStyle w:val="TableParagraph"/>
              <w:ind w:right="182"/>
              <w:rPr>
                <w:b/>
                <w:sz w:val="14"/>
              </w:rPr>
            </w:pPr>
            <w:r w:rsidRPr="00C32874">
              <w:rPr>
                <w:b/>
                <w:sz w:val="14"/>
              </w:rPr>
              <w:t>Karşı</w:t>
            </w:r>
            <w:r w:rsidRPr="00C32874">
              <w:rPr>
                <w:b/>
                <w:spacing w:val="-4"/>
                <w:sz w:val="14"/>
              </w:rPr>
              <w:t xml:space="preserve"> </w:t>
            </w:r>
            <w:r w:rsidRPr="00C32874">
              <w:rPr>
                <w:b/>
                <w:spacing w:val="-2"/>
                <w:sz w:val="14"/>
              </w:rPr>
              <w:t>taraf</w:t>
            </w:r>
          </w:p>
          <w:p w14:paraId="7E58C652" w14:textId="77777777" w:rsidR="00F933A1" w:rsidRPr="00C32874" w:rsidRDefault="00F933A1" w:rsidP="008C28F8">
            <w:pPr>
              <w:pStyle w:val="TableParagraph"/>
              <w:spacing w:line="160" w:lineRule="atLeast"/>
              <w:ind w:left="84" w:right="182"/>
              <w:rPr>
                <w:b/>
                <w:sz w:val="14"/>
              </w:rPr>
            </w:pPr>
            <w:r w:rsidRPr="00C32874">
              <w:rPr>
                <w:b/>
                <w:spacing w:val="-2"/>
                <w:sz w:val="14"/>
              </w:rPr>
              <w:t>Kredi</w:t>
            </w:r>
            <w:r w:rsidRPr="00C32874">
              <w:rPr>
                <w:b/>
                <w:spacing w:val="40"/>
                <w:sz w:val="14"/>
              </w:rPr>
              <w:t xml:space="preserve"> </w:t>
            </w:r>
            <w:r w:rsidRPr="00C32874">
              <w:rPr>
                <w:b/>
                <w:sz w:val="14"/>
              </w:rPr>
              <w:t>Riskine</w:t>
            </w:r>
            <w:r w:rsidRPr="00C32874">
              <w:rPr>
                <w:b/>
                <w:spacing w:val="-2"/>
                <w:sz w:val="14"/>
              </w:rPr>
              <w:t xml:space="preserve"> </w:t>
            </w:r>
            <w:r w:rsidRPr="00C32874">
              <w:rPr>
                <w:b/>
                <w:spacing w:val="-4"/>
                <w:sz w:val="14"/>
              </w:rPr>
              <w:t>Tabi</w:t>
            </w:r>
          </w:p>
        </w:tc>
        <w:tc>
          <w:tcPr>
            <w:tcW w:w="666" w:type="dxa"/>
            <w:vAlign w:val="center"/>
          </w:tcPr>
          <w:p w14:paraId="2EBD2662" w14:textId="77777777" w:rsidR="00F933A1" w:rsidRPr="00C32874" w:rsidRDefault="00F933A1" w:rsidP="008C28F8">
            <w:pPr>
              <w:pStyle w:val="TableParagraph"/>
              <w:spacing w:line="160" w:lineRule="atLeast"/>
              <w:ind w:right="69"/>
              <w:rPr>
                <w:b/>
                <w:sz w:val="14"/>
              </w:rPr>
            </w:pPr>
            <w:r w:rsidRPr="00C32874">
              <w:rPr>
                <w:b/>
                <w:spacing w:val="-2"/>
                <w:sz w:val="14"/>
              </w:rPr>
              <w:t>Piyasa</w:t>
            </w:r>
            <w:r w:rsidRPr="00C32874">
              <w:rPr>
                <w:b/>
                <w:spacing w:val="40"/>
                <w:sz w:val="14"/>
              </w:rPr>
              <w:t xml:space="preserve"> </w:t>
            </w:r>
            <w:r w:rsidRPr="00C32874">
              <w:rPr>
                <w:b/>
                <w:spacing w:val="-2"/>
                <w:sz w:val="14"/>
              </w:rPr>
              <w:t>Riskine</w:t>
            </w:r>
            <w:r w:rsidRPr="00C32874">
              <w:rPr>
                <w:b/>
                <w:spacing w:val="40"/>
                <w:sz w:val="14"/>
              </w:rPr>
              <w:t xml:space="preserve"> </w:t>
            </w:r>
            <w:r w:rsidRPr="00C32874">
              <w:rPr>
                <w:b/>
                <w:sz w:val="14"/>
              </w:rPr>
              <w:t>Tabi</w:t>
            </w:r>
            <w:r w:rsidRPr="00C32874">
              <w:rPr>
                <w:b/>
                <w:spacing w:val="-2"/>
                <w:sz w:val="14"/>
              </w:rPr>
              <w:t xml:space="preserve"> </w:t>
            </w:r>
            <w:r w:rsidRPr="00C32874">
              <w:rPr>
                <w:b/>
                <w:spacing w:val="-5"/>
                <w:sz w:val="14"/>
                <w:vertAlign w:val="superscript"/>
              </w:rPr>
              <w:t>(1)</w:t>
            </w:r>
          </w:p>
        </w:tc>
      </w:tr>
      <w:tr w:rsidR="00C32874" w:rsidRPr="00C32874" w14:paraId="565058C0" w14:textId="77777777" w:rsidTr="00996CB2">
        <w:trPr>
          <w:trHeight w:val="227"/>
        </w:trPr>
        <w:tc>
          <w:tcPr>
            <w:tcW w:w="5357" w:type="dxa"/>
            <w:vAlign w:val="center"/>
          </w:tcPr>
          <w:p w14:paraId="3C9AD500" w14:textId="77777777" w:rsidR="00F933A1" w:rsidRPr="00C32874" w:rsidRDefault="00F933A1" w:rsidP="008C28F8">
            <w:pPr>
              <w:pStyle w:val="TableParagraph"/>
              <w:spacing w:line="144" w:lineRule="exact"/>
              <w:ind w:left="76"/>
              <w:jc w:val="left"/>
              <w:rPr>
                <w:b/>
                <w:sz w:val="14"/>
              </w:rPr>
            </w:pPr>
            <w:r w:rsidRPr="00C32874">
              <w:rPr>
                <w:b/>
                <w:sz w:val="14"/>
              </w:rPr>
              <w:t>1.</w:t>
            </w:r>
            <w:r w:rsidRPr="00C32874">
              <w:rPr>
                <w:b/>
                <w:spacing w:val="-6"/>
                <w:sz w:val="14"/>
              </w:rPr>
              <w:t xml:space="preserve"> </w:t>
            </w:r>
            <w:r w:rsidRPr="00C32874">
              <w:rPr>
                <w:b/>
                <w:sz w:val="14"/>
              </w:rPr>
              <w:t>Yasal</w:t>
            </w:r>
            <w:r w:rsidRPr="00C32874">
              <w:rPr>
                <w:b/>
                <w:spacing w:val="-5"/>
                <w:sz w:val="14"/>
              </w:rPr>
              <w:t xml:space="preserve"> </w:t>
            </w:r>
            <w:r w:rsidRPr="00C32874">
              <w:rPr>
                <w:b/>
                <w:sz w:val="14"/>
              </w:rPr>
              <w:t>konsolidasyon</w:t>
            </w:r>
            <w:r w:rsidRPr="00C32874">
              <w:rPr>
                <w:b/>
                <w:spacing w:val="-6"/>
                <w:sz w:val="14"/>
              </w:rPr>
              <w:t xml:space="preserve"> </w:t>
            </w:r>
            <w:r w:rsidRPr="00C32874">
              <w:rPr>
                <w:b/>
                <w:sz w:val="14"/>
              </w:rPr>
              <w:t>kapsamındaki</w:t>
            </w:r>
            <w:r w:rsidRPr="00C32874">
              <w:rPr>
                <w:b/>
                <w:spacing w:val="-5"/>
                <w:sz w:val="14"/>
              </w:rPr>
              <w:t xml:space="preserve"> </w:t>
            </w:r>
            <w:r w:rsidRPr="00C32874">
              <w:rPr>
                <w:b/>
                <w:sz w:val="14"/>
              </w:rPr>
              <w:t>varlıkların</w:t>
            </w:r>
            <w:r w:rsidRPr="00C32874">
              <w:rPr>
                <w:b/>
                <w:spacing w:val="-5"/>
                <w:sz w:val="14"/>
              </w:rPr>
              <w:t xml:space="preserve"> </w:t>
            </w:r>
            <w:r w:rsidRPr="00C32874">
              <w:rPr>
                <w:b/>
                <w:sz w:val="14"/>
              </w:rPr>
              <w:t>TMS</w:t>
            </w:r>
            <w:r w:rsidRPr="00C32874">
              <w:rPr>
                <w:b/>
                <w:spacing w:val="-6"/>
                <w:sz w:val="14"/>
              </w:rPr>
              <w:t xml:space="preserve"> </w:t>
            </w:r>
            <w:r w:rsidRPr="00C32874">
              <w:rPr>
                <w:b/>
                <w:sz w:val="14"/>
              </w:rPr>
              <w:t>uyarınca</w:t>
            </w:r>
            <w:r w:rsidRPr="00C32874">
              <w:rPr>
                <w:b/>
                <w:spacing w:val="-6"/>
                <w:sz w:val="14"/>
              </w:rPr>
              <w:t xml:space="preserve"> </w:t>
            </w:r>
            <w:r w:rsidRPr="00C32874">
              <w:rPr>
                <w:b/>
                <w:sz w:val="14"/>
              </w:rPr>
              <w:t>değerlenmiş</w:t>
            </w:r>
            <w:r w:rsidRPr="00C32874">
              <w:rPr>
                <w:b/>
                <w:spacing w:val="-4"/>
                <w:sz w:val="14"/>
              </w:rPr>
              <w:t xml:space="preserve"> </w:t>
            </w:r>
            <w:r w:rsidRPr="00C32874">
              <w:rPr>
                <w:b/>
                <w:spacing w:val="-2"/>
                <w:sz w:val="14"/>
              </w:rPr>
              <w:t>tutarları</w:t>
            </w:r>
          </w:p>
        </w:tc>
        <w:tc>
          <w:tcPr>
            <w:tcW w:w="843" w:type="dxa"/>
            <w:vAlign w:val="center"/>
          </w:tcPr>
          <w:p w14:paraId="1AEA23EA" w14:textId="77777777" w:rsidR="00F933A1" w:rsidRPr="00C32874" w:rsidRDefault="00F933A1" w:rsidP="008C28F8">
            <w:pPr>
              <w:pStyle w:val="TableParagraph"/>
              <w:spacing w:line="144" w:lineRule="exact"/>
              <w:ind w:right="130"/>
              <w:rPr>
                <w:b/>
                <w:sz w:val="14"/>
              </w:rPr>
            </w:pPr>
            <w:r w:rsidRPr="00C32874">
              <w:rPr>
                <w:b/>
                <w:sz w:val="14"/>
              </w:rPr>
              <w:t>2,633,142</w:t>
            </w:r>
          </w:p>
        </w:tc>
        <w:tc>
          <w:tcPr>
            <w:tcW w:w="737" w:type="dxa"/>
            <w:vAlign w:val="center"/>
          </w:tcPr>
          <w:p w14:paraId="2370835A" w14:textId="77777777" w:rsidR="00F933A1" w:rsidRPr="00C32874" w:rsidRDefault="00F933A1" w:rsidP="008C28F8">
            <w:pPr>
              <w:pStyle w:val="TableParagraph"/>
              <w:spacing w:line="144" w:lineRule="exact"/>
              <w:ind w:right="69"/>
              <w:rPr>
                <w:b/>
                <w:sz w:val="14"/>
              </w:rPr>
            </w:pPr>
            <w:r w:rsidRPr="00C32874">
              <w:rPr>
                <w:b/>
                <w:sz w:val="14"/>
              </w:rPr>
              <w:t>2,545,472</w:t>
            </w:r>
          </w:p>
        </w:tc>
        <w:tc>
          <w:tcPr>
            <w:tcW w:w="1195" w:type="dxa"/>
            <w:vAlign w:val="center"/>
          </w:tcPr>
          <w:p w14:paraId="2E6BE824" w14:textId="77777777" w:rsidR="00F933A1" w:rsidRPr="00C32874" w:rsidRDefault="00F933A1" w:rsidP="008C28F8">
            <w:pPr>
              <w:pStyle w:val="TableParagraph"/>
              <w:spacing w:line="144" w:lineRule="exact"/>
              <w:ind w:right="86"/>
              <w:rPr>
                <w:b/>
                <w:sz w:val="14"/>
              </w:rPr>
            </w:pPr>
            <w:r w:rsidRPr="00C32874">
              <w:rPr>
                <w:b/>
                <w:sz w:val="14"/>
              </w:rPr>
              <w:t>34,667</w:t>
            </w:r>
          </w:p>
        </w:tc>
        <w:tc>
          <w:tcPr>
            <w:tcW w:w="950" w:type="dxa"/>
            <w:vAlign w:val="center"/>
          </w:tcPr>
          <w:p w14:paraId="7CB57BC0" w14:textId="77777777" w:rsidR="00F933A1" w:rsidRPr="00C32874" w:rsidRDefault="00F933A1" w:rsidP="008C28F8">
            <w:pPr>
              <w:pStyle w:val="TableParagraph"/>
              <w:spacing w:line="144" w:lineRule="exact"/>
              <w:ind w:right="183"/>
              <w:rPr>
                <w:b/>
                <w:sz w:val="14"/>
              </w:rPr>
            </w:pPr>
            <w:r w:rsidRPr="00C32874">
              <w:rPr>
                <w:b/>
                <w:sz w:val="14"/>
              </w:rPr>
              <w:t>1,359</w:t>
            </w:r>
          </w:p>
        </w:tc>
        <w:tc>
          <w:tcPr>
            <w:tcW w:w="666" w:type="dxa"/>
            <w:vAlign w:val="center"/>
          </w:tcPr>
          <w:p w14:paraId="59596A50" w14:textId="77777777" w:rsidR="00F933A1" w:rsidRPr="00C32874" w:rsidRDefault="00F933A1" w:rsidP="008C28F8">
            <w:pPr>
              <w:pStyle w:val="TableParagraph"/>
              <w:spacing w:line="144" w:lineRule="exact"/>
              <w:ind w:right="70"/>
              <w:rPr>
                <w:b/>
                <w:sz w:val="14"/>
              </w:rPr>
            </w:pPr>
            <w:r w:rsidRPr="00C32874">
              <w:rPr>
                <w:b/>
                <w:sz w:val="14"/>
              </w:rPr>
              <w:t>-</w:t>
            </w:r>
          </w:p>
        </w:tc>
      </w:tr>
      <w:tr w:rsidR="00C32874" w:rsidRPr="00C32874" w14:paraId="16576783" w14:textId="77777777" w:rsidTr="00996CB2">
        <w:trPr>
          <w:trHeight w:val="227"/>
        </w:trPr>
        <w:tc>
          <w:tcPr>
            <w:tcW w:w="5357" w:type="dxa"/>
            <w:vAlign w:val="center"/>
          </w:tcPr>
          <w:p w14:paraId="6369A7D9" w14:textId="77777777" w:rsidR="00F933A1" w:rsidRPr="00C32874" w:rsidRDefault="00F933A1" w:rsidP="008C28F8">
            <w:pPr>
              <w:pStyle w:val="TableParagraph"/>
              <w:spacing w:line="141" w:lineRule="exact"/>
              <w:ind w:left="76"/>
              <w:jc w:val="left"/>
              <w:rPr>
                <w:sz w:val="14"/>
              </w:rPr>
            </w:pPr>
            <w:r w:rsidRPr="00C32874">
              <w:rPr>
                <w:sz w:val="14"/>
              </w:rPr>
              <w:t>2.</w:t>
            </w:r>
            <w:r w:rsidRPr="00C32874">
              <w:rPr>
                <w:spacing w:val="-6"/>
                <w:sz w:val="14"/>
              </w:rPr>
              <w:t xml:space="preserve"> </w:t>
            </w:r>
            <w:r w:rsidRPr="00C32874">
              <w:rPr>
                <w:sz w:val="14"/>
              </w:rPr>
              <w:t>Yasal</w:t>
            </w:r>
            <w:r w:rsidRPr="00C32874">
              <w:rPr>
                <w:spacing w:val="-5"/>
                <w:sz w:val="14"/>
              </w:rPr>
              <w:t xml:space="preserve"> </w:t>
            </w:r>
            <w:r w:rsidRPr="00C32874">
              <w:rPr>
                <w:sz w:val="14"/>
              </w:rPr>
              <w:t>konsolidasyon</w:t>
            </w:r>
            <w:r w:rsidRPr="00C32874">
              <w:rPr>
                <w:spacing w:val="-6"/>
                <w:sz w:val="14"/>
              </w:rPr>
              <w:t xml:space="preserve"> </w:t>
            </w:r>
            <w:r w:rsidRPr="00C32874">
              <w:rPr>
                <w:sz w:val="14"/>
              </w:rPr>
              <w:t>kapsamındaki</w:t>
            </w:r>
            <w:r w:rsidRPr="00C32874">
              <w:rPr>
                <w:spacing w:val="-6"/>
                <w:sz w:val="14"/>
              </w:rPr>
              <w:t xml:space="preserve"> </w:t>
            </w:r>
            <w:r w:rsidRPr="00C32874">
              <w:rPr>
                <w:sz w:val="14"/>
              </w:rPr>
              <w:t>yükümlülüklerin</w:t>
            </w:r>
            <w:r w:rsidRPr="00C32874">
              <w:rPr>
                <w:spacing w:val="-6"/>
                <w:sz w:val="14"/>
              </w:rPr>
              <w:t xml:space="preserve"> </w:t>
            </w:r>
            <w:r w:rsidRPr="00C32874">
              <w:rPr>
                <w:sz w:val="14"/>
              </w:rPr>
              <w:t>TMS</w:t>
            </w:r>
            <w:r w:rsidRPr="00C32874">
              <w:rPr>
                <w:spacing w:val="-8"/>
                <w:sz w:val="14"/>
              </w:rPr>
              <w:t xml:space="preserve"> </w:t>
            </w:r>
            <w:r w:rsidRPr="00C32874">
              <w:rPr>
                <w:sz w:val="14"/>
              </w:rPr>
              <w:t>uyarınca</w:t>
            </w:r>
            <w:r w:rsidRPr="00C32874">
              <w:rPr>
                <w:spacing w:val="-6"/>
                <w:sz w:val="14"/>
              </w:rPr>
              <w:t xml:space="preserve"> </w:t>
            </w:r>
            <w:r w:rsidRPr="00C32874">
              <w:rPr>
                <w:sz w:val="14"/>
              </w:rPr>
              <w:t>değerlenmiş</w:t>
            </w:r>
            <w:r w:rsidRPr="00C32874">
              <w:rPr>
                <w:spacing w:val="-5"/>
                <w:sz w:val="14"/>
              </w:rPr>
              <w:t xml:space="preserve"> </w:t>
            </w:r>
            <w:r w:rsidRPr="00C32874">
              <w:rPr>
                <w:spacing w:val="-2"/>
                <w:sz w:val="14"/>
              </w:rPr>
              <w:t>tutarları</w:t>
            </w:r>
          </w:p>
        </w:tc>
        <w:tc>
          <w:tcPr>
            <w:tcW w:w="843" w:type="dxa"/>
            <w:vAlign w:val="center"/>
          </w:tcPr>
          <w:p w14:paraId="67591176" w14:textId="77777777" w:rsidR="00F933A1" w:rsidRPr="00C32874" w:rsidRDefault="00F933A1" w:rsidP="008C28F8">
            <w:pPr>
              <w:pStyle w:val="TableParagraph"/>
              <w:spacing w:line="141" w:lineRule="exact"/>
              <w:ind w:right="130"/>
              <w:rPr>
                <w:sz w:val="14"/>
              </w:rPr>
            </w:pPr>
            <w:r w:rsidRPr="00C32874">
              <w:rPr>
                <w:sz w:val="14"/>
              </w:rPr>
              <w:t>602</w:t>
            </w:r>
          </w:p>
        </w:tc>
        <w:tc>
          <w:tcPr>
            <w:tcW w:w="737" w:type="dxa"/>
            <w:vAlign w:val="center"/>
          </w:tcPr>
          <w:p w14:paraId="5EFFCFB4" w14:textId="77777777" w:rsidR="00F933A1" w:rsidRPr="00C32874" w:rsidRDefault="00F933A1" w:rsidP="008C28F8">
            <w:pPr>
              <w:pStyle w:val="TableParagraph"/>
              <w:spacing w:line="141" w:lineRule="exact"/>
              <w:ind w:right="70"/>
              <w:rPr>
                <w:sz w:val="14"/>
              </w:rPr>
            </w:pPr>
            <w:r w:rsidRPr="00C32874">
              <w:rPr>
                <w:sz w:val="14"/>
              </w:rPr>
              <w:t>-</w:t>
            </w:r>
          </w:p>
        </w:tc>
        <w:tc>
          <w:tcPr>
            <w:tcW w:w="1195" w:type="dxa"/>
            <w:vAlign w:val="center"/>
          </w:tcPr>
          <w:p w14:paraId="16D0258D" w14:textId="77777777" w:rsidR="00F933A1" w:rsidRPr="00C32874" w:rsidRDefault="00F933A1" w:rsidP="008C28F8">
            <w:pPr>
              <w:pStyle w:val="TableParagraph"/>
              <w:spacing w:line="141" w:lineRule="exact"/>
              <w:ind w:right="86"/>
              <w:rPr>
                <w:sz w:val="14"/>
              </w:rPr>
            </w:pPr>
            <w:r w:rsidRPr="00C32874">
              <w:rPr>
                <w:sz w:val="14"/>
              </w:rPr>
              <w:t>-</w:t>
            </w:r>
          </w:p>
        </w:tc>
        <w:tc>
          <w:tcPr>
            <w:tcW w:w="950" w:type="dxa"/>
            <w:vAlign w:val="center"/>
          </w:tcPr>
          <w:p w14:paraId="4A3D610C" w14:textId="77777777" w:rsidR="00F933A1" w:rsidRPr="00C32874" w:rsidRDefault="00F933A1" w:rsidP="008C28F8">
            <w:pPr>
              <w:pStyle w:val="TableParagraph"/>
              <w:spacing w:line="141" w:lineRule="exact"/>
              <w:ind w:right="183"/>
              <w:rPr>
                <w:sz w:val="14"/>
              </w:rPr>
            </w:pPr>
            <w:r w:rsidRPr="00C32874">
              <w:rPr>
                <w:sz w:val="14"/>
              </w:rPr>
              <w:t>602</w:t>
            </w:r>
          </w:p>
        </w:tc>
        <w:tc>
          <w:tcPr>
            <w:tcW w:w="666" w:type="dxa"/>
            <w:vAlign w:val="center"/>
          </w:tcPr>
          <w:p w14:paraId="2FC0E67F" w14:textId="77777777" w:rsidR="00F933A1" w:rsidRPr="00C32874" w:rsidRDefault="00F933A1" w:rsidP="008C28F8">
            <w:pPr>
              <w:pStyle w:val="TableParagraph"/>
              <w:spacing w:line="141" w:lineRule="exact"/>
              <w:ind w:right="70"/>
              <w:rPr>
                <w:sz w:val="14"/>
              </w:rPr>
            </w:pPr>
            <w:r w:rsidRPr="00C32874">
              <w:rPr>
                <w:sz w:val="14"/>
              </w:rPr>
              <w:t>-</w:t>
            </w:r>
          </w:p>
        </w:tc>
      </w:tr>
      <w:tr w:rsidR="00C32874" w:rsidRPr="00C32874" w14:paraId="0FBF2E9B" w14:textId="77777777" w:rsidTr="00996CB2">
        <w:trPr>
          <w:trHeight w:val="227"/>
        </w:trPr>
        <w:tc>
          <w:tcPr>
            <w:tcW w:w="5357" w:type="dxa"/>
            <w:vAlign w:val="center"/>
          </w:tcPr>
          <w:p w14:paraId="322ACA1B" w14:textId="77777777" w:rsidR="00F933A1" w:rsidRPr="00C32874" w:rsidRDefault="00F933A1" w:rsidP="008C28F8">
            <w:pPr>
              <w:pStyle w:val="TableParagraph"/>
              <w:spacing w:line="141" w:lineRule="exact"/>
              <w:ind w:left="76"/>
              <w:jc w:val="left"/>
              <w:rPr>
                <w:b/>
                <w:sz w:val="14"/>
              </w:rPr>
            </w:pPr>
            <w:r w:rsidRPr="00C32874">
              <w:rPr>
                <w:b/>
                <w:sz w:val="14"/>
              </w:rPr>
              <w:t>3.</w:t>
            </w:r>
            <w:r w:rsidRPr="00C32874">
              <w:rPr>
                <w:b/>
                <w:spacing w:val="-5"/>
                <w:sz w:val="14"/>
              </w:rPr>
              <w:t xml:space="preserve"> </w:t>
            </w:r>
            <w:r w:rsidRPr="00C32874">
              <w:rPr>
                <w:b/>
                <w:sz w:val="14"/>
              </w:rPr>
              <w:t>Yasal</w:t>
            </w:r>
            <w:r w:rsidRPr="00C32874">
              <w:rPr>
                <w:b/>
                <w:spacing w:val="-4"/>
                <w:sz w:val="14"/>
              </w:rPr>
              <w:t xml:space="preserve"> </w:t>
            </w:r>
            <w:r w:rsidRPr="00C32874">
              <w:rPr>
                <w:b/>
                <w:sz w:val="14"/>
              </w:rPr>
              <w:t>konsolidasyon</w:t>
            </w:r>
            <w:r w:rsidRPr="00C32874">
              <w:rPr>
                <w:b/>
                <w:spacing w:val="-5"/>
                <w:sz w:val="14"/>
              </w:rPr>
              <w:t xml:space="preserve"> </w:t>
            </w:r>
            <w:r w:rsidRPr="00C32874">
              <w:rPr>
                <w:b/>
                <w:sz w:val="14"/>
              </w:rPr>
              <w:t>kapsamındaki</w:t>
            </w:r>
            <w:r w:rsidRPr="00C32874">
              <w:rPr>
                <w:b/>
                <w:spacing w:val="-4"/>
                <w:sz w:val="14"/>
              </w:rPr>
              <w:t xml:space="preserve"> </w:t>
            </w:r>
            <w:r w:rsidRPr="00C32874">
              <w:rPr>
                <w:b/>
                <w:sz w:val="14"/>
              </w:rPr>
              <w:t>toplam</w:t>
            </w:r>
            <w:r w:rsidRPr="00C32874">
              <w:rPr>
                <w:b/>
                <w:spacing w:val="-5"/>
                <w:sz w:val="14"/>
              </w:rPr>
              <w:t xml:space="preserve"> </w:t>
            </w:r>
            <w:r w:rsidRPr="00C32874">
              <w:rPr>
                <w:b/>
                <w:sz w:val="14"/>
              </w:rPr>
              <w:t>net</w:t>
            </w:r>
            <w:r w:rsidRPr="00C32874">
              <w:rPr>
                <w:b/>
                <w:spacing w:val="-4"/>
                <w:sz w:val="14"/>
              </w:rPr>
              <w:t xml:space="preserve"> </w:t>
            </w:r>
            <w:r w:rsidRPr="00C32874">
              <w:rPr>
                <w:b/>
                <w:spacing w:val="-2"/>
                <w:sz w:val="14"/>
              </w:rPr>
              <w:t>tutar</w:t>
            </w:r>
          </w:p>
        </w:tc>
        <w:tc>
          <w:tcPr>
            <w:tcW w:w="843" w:type="dxa"/>
            <w:vAlign w:val="center"/>
          </w:tcPr>
          <w:p w14:paraId="2E984C85" w14:textId="77777777" w:rsidR="00F933A1" w:rsidRPr="00C32874" w:rsidRDefault="00F933A1" w:rsidP="008C28F8">
            <w:pPr>
              <w:pStyle w:val="TableParagraph"/>
              <w:spacing w:line="141" w:lineRule="exact"/>
              <w:ind w:right="130"/>
              <w:rPr>
                <w:b/>
                <w:sz w:val="14"/>
              </w:rPr>
            </w:pPr>
            <w:r w:rsidRPr="00C32874">
              <w:rPr>
                <w:b/>
                <w:sz w:val="14"/>
              </w:rPr>
              <w:t>2,632,540</w:t>
            </w:r>
          </w:p>
        </w:tc>
        <w:tc>
          <w:tcPr>
            <w:tcW w:w="737" w:type="dxa"/>
            <w:vAlign w:val="center"/>
          </w:tcPr>
          <w:p w14:paraId="23BC5493" w14:textId="77777777" w:rsidR="00F933A1" w:rsidRPr="00C32874" w:rsidRDefault="00F933A1" w:rsidP="008C28F8">
            <w:pPr>
              <w:pStyle w:val="TableParagraph"/>
              <w:spacing w:line="141" w:lineRule="exact"/>
              <w:ind w:right="69"/>
              <w:rPr>
                <w:b/>
                <w:sz w:val="14"/>
              </w:rPr>
            </w:pPr>
            <w:r w:rsidRPr="00C32874">
              <w:rPr>
                <w:b/>
                <w:sz w:val="14"/>
              </w:rPr>
              <w:t>2,545,472</w:t>
            </w:r>
          </w:p>
        </w:tc>
        <w:tc>
          <w:tcPr>
            <w:tcW w:w="1195" w:type="dxa"/>
            <w:vAlign w:val="center"/>
          </w:tcPr>
          <w:p w14:paraId="0B053F1B" w14:textId="77777777" w:rsidR="00F933A1" w:rsidRPr="00C32874" w:rsidRDefault="00F933A1" w:rsidP="008C28F8">
            <w:pPr>
              <w:pStyle w:val="TableParagraph"/>
              <w:spacing w:line="141" w:lineRule="exact"/>
              <w:ind w:right="86"/>
              <w:rPr>
                <w:b/>
                <w:sz w:val="14"/>
              </w:rPr>
            </w:pPr>
            <w:r w:rsidRPr="00C32874">
              <w:rPr>
                <w:b/>
                <w:sz w:val="14"/>
              </w:rPr>
              <w:t>34,667</w:t>
            </w:r>
          </w:p>
        </w:tc>
        <w:tc>
          <w:tcPr>
            <w:tcW w:w="950" w:type="dxa"/>
            <w:vAlign w:val="center"/>
          </w:tcPr>
          <w:p w14:paraId="6352AF05" w14:textId="77777777" w:rsidR="00F933A1" w:rsidRPr="00C32874" w:rsidRDefault="00F933A1" w:rsidP="008C28F8">
            <w:pPr>
              <w:pStyle w:val="TableParagraph"/>
              <w:spacing w:line="141" w:lineRule="exact"/>
              <w:ind w:right="183"/>
              <w:rPr>
                <w:b/>
                <w:sz w:val="14"/>
              </w:rPr>
            </w:pPr>
            <w:r w:rsidRPr="00C32874">
              <w:rPr>
                <w:b/>
                <w:sz w:val="14"/>
              </w:rPr>
              <w:t>757</w:t>
            </w:r>
          </w:p>
        </w:tc>
        <w:tc>
          <w:tcPr>
            <w:tcW w:w="666" w:type="dxa"/>
            <w:vAlign w:val="center"/>
          </w:tcPr>
          <w:p w14:paraId="76114634" w14:textId="77777777" w:rsidR="00F933A1" w:rsidRPr="00C32874" w:rsidRDefault="00F933A1" w:rsidP="008C28F8">
            <w:pPr>
              <w:pStyle w:val="TableParagraph"/>
              <w:spacing w:line="141" w:lineRule="exact"/>
              <w:ind w:right="70"/>
              <w:rPr>
                <w:b/>
                <w:sz w:val="14"/>
              </w:rPr>
            </w:pPr>
            <w:r w:rsidRPr="00C32874">
              <w:rPr>
                <w:b/>
                <w:sz w:val="14"/>
              </w:rPr>
              <w:t>-</w:t>
            </w:r>
          </w:p>
        </w:tc>
      </w:tr>
      <w:tr w:rsidR="00C32874" w:rsidRPr="00C32874" w14:paraId="79C0734B" w14:textId="77777777" w:rsidTr="00996CB2">
        <w:trPr>
          <w:trHeight w:val="227"/>
        </w:trPr>
        <w:tc>
          <w:tcPr>
            <w:tcW w:w="5357" w:type="dxa"/>
            <w:vAlign w:val="center"/>
          </w:tcPr>
          <w:p w14:paraId="346BB192" w14:textId="77777777" w:rsidR="00F933A1" w:rsidRPr="00C32874" w:rsidRDefault="00F933A1" w:rsidP="008C28F8">
            <w:pPr>
              <w:pStyle w:val="TableParagraph"/>
              <w:spacing w:line="141" w:lineRule="exact"/>
              <w:ind w:left="76"/>
              <w:jc w:val="left"/>
              <w:rPr>
                <w:sz w:val="14"/>
              </w:rPr>
            </w:pPr>
            <w:r w:rsidRPr="00C32874">
              <w:rPr>
                <w:sz w:val="14"/>
              </w:rPr>
              <w:t>4.</w:t>
            </w:r>
            <w:r w:rsidRPr="00C32874">
              <w:rPr>
                <w:spacing w:val="-5"/>
                <w:sz w:val="14"/>
              </w:rPr>
              <w:t xml:space="preserve"> </w:t>
            </w:r>
            <w:r w:rsidRPr="00C32874">
              <w:rPr>
                <w:sz w:val="14"/>
              </w:rPr>
              <w:t>Bilanço</w:t>
            </w:r>
            <w:r w:rsidRPr="00C32874">
              <w:rPr>
                <w:spacing w:val="-3"/>
                <w:sz w:val="14"/>
              </w:rPr>
              <w:t xml:space="preserve"> </w:t>
            </w:r>
            <w:r w:rsidRPr="00C32874">
              <w:rPr>
                <w:sz w:val="14"/>
              </w:rPr>
              <w:t>dışı</w:t>
            </w:r>
            <w:r w:rsidRPr="00C32874">
              <w:rPr>
                <w:spacing w:val="-1"/>
                <w:sz w:val="14"/>
              </w:rPr>
              <w:t xml:space="preserve"> </w:t>
            </w:r>
            <w:r w:rsidRPr="00C32874">
              <w:rPr>
                <w:spacing w:val="-2"/>
                <w:sz w:val="14"/>
              </w:rPr>
              <w:t>tutarlar</w:t>
            </w:r>
          </w:p>
        </w:tc>
        <w:tc>
          <w:tcPr>
            <w:tcW w:w="843" w:type="dxa"/>
            <w:vAlign w:val="center"/>
          </w:tcPr>
          <w:p w14:paraId="22880FE6" w14:textId="77777777" w:rsidR="00F933A1" w:rsidRPr="00C32874" w:rsidRDefault="00F933A1" w:rsidP="008C28F8">
            <w:pPr>
              <w:pStyle w:val="TableParagraph"/>
              <w:spacing w:line="141" w:lineRule="exact"/>
              <w:ind w:right="130"/>
              <w:rPr>
                <w:sz w:val="14"/>
              </w:rPr>
            </w:pPr>
            <w:r w:rsidRPr="00C32874">
              <w:rPr>
                <w:sz w:val="14"/>
              </w:rPr>
              <w:t>3,574,764</w:t>
            </w:r>
          </w:p>
        </w:tc>
        <w:tc>
          <w:tcPr>
            <w:tcW w:w="737" w:type="dxa"/>
            <w:vAlign w:val="center"/>
          </w:tcPr>
          <w:p w14:paraId="58D6A692" w14:textId="77777777" w:rsidR="00F933A1" w:rsidRPr="00C32874" w:rsidRDefault="00F933A1" w:rsidP="008C28F8">
            <w:pPr>
              <w:pStyle w:val="TableParagraph"/>
              <w:spacing w:line="141" w:lineRule="exact"/>
              <w:ind w:right="70"/>
              <w:rPr>
                <w:sz w:val="14"/>
              </w:rPr>
            </w:pPr>
            <w:r w:rsidRPr="00C32874">
              <w:rPr>
                <w:sz w:val="14"/>
              </w:rPr>
              <w:t>3,158,271</w:t>
            </w:r>
          </w:p>
        </w:tc>
        <w:tc>
          <w:tcPr>
            <w:tcW w:w="1195" w:type="dxa"/>
            <w:vAlign w:val="center"/>
          </w:tcPr>
          <w:p w14:paraId="3DC11BD6" w14:textId="77777777" w:rsidR="00F933A1" w:rsidRPr="00C32874" w:rsidRDefault="00F933A1" w:rsidP="008C28F8">
            <w:pPr>
              <w:pStyle w:val="TableParagraph"/>
              <w:spacing w:line="141" w:lineRule="exact"/>
              <w:ind w:right="87"/>
              <w:rPr>
                <w:sz w:val="14"/>
              </w:rPr>
            </w:pPr>
            <w:r w:rsidRPr="00C32874">
              <w:rPr>
                <w:sz w:val="14"/>
              </w:rPr>
              <w:t>-</w:t>
            </w:r>
          </w:p>
        </w:tc>
        <w:tc>
          <w:tcPr>
            <w:tcW w:w="950" w:type="dxa"/>
            <w:vAlign w:val="center"/>
          </w:tcPr>
          <w:p w14:paraId="3455B0B1" w14:textId="77777777" w:rsidR="00F933A1" w:rsidRPr="00C32874" w:rsidRDefault="00F933A1" w:rsidP="008C28F8">
            <w:pPr>
              <w:pStyle w:val="TableParagraph"/>
              <w:spacing w:line="141" w:lineRule="exact"/>
              <w:ind w:right="184"/>
              <w:rPr>
                <w:sz w:val="14"/>
              </w:rPr>
            </w:pPr>
            <w:r w:rsidRPr="00C32874">
              <w:rPr>
                <w:sz w:val="14"/>
              </w:rPr>
              <w:t>416,493</w:t>
            </w:r>
          </w:p>
        </w:tc>
        <w:tc>
          <w:tcPr>
            <w:tcW w:w="666" w:type="dxa"/>
            <w:vAlign w:val="center"/>
          </w:tcPr>
          <w:p w14:paraId="566848DF" w14:textId="77777777" w:rsidR="00F933A1" w:rsidRPr="00C32874" w:rsidRDefault="00F933A1" w:rsidP="008C28F8">
            <w:pPr>
              <w:pStyle w:val="TableParagraph"/>
              <w:spacing w:line="141" w:lineRule="exact"/>
              <w:ind w:right="71"/>
              <w:rPr>
                <w:sz w:val="14"/>
              </w:rPr>
            </w:pPr>
            <w:r w:rsidRPr="00C32874">
              <w:rPr>
                <w:sz w:val="14"/>
              </w:rPr>
              <w:t>-</w:t>
            </w:r>
          </w:p>
        </w:tc>
      </w:tr>
      <w:tr w:rsidR="00C32874" w:rsidRPr="00C32874" w14:paraId="0505751D" w14:textId="77777777" w:rsidTr="00996CB2">
        <w:trPr>
          <w:trHeight w:val="227"/>
        </w:trPr>
        <w:tc>
          <w:tcPr>
            <w:tcW w:w="5357" w:type="dxa"/>
            <w:vAlign w:val="center"/>
          </w:tcPr>
          <w:p w14:paraId="6713EDBE" w14:textId="77777777" w:rsidR="00F933A1" w:rsidRPr="00C32874" w:rsidRDefault="00F933A1" w:rsidP="008C28F8">
            <w:pPr>
              <w:pStyle w:val="TableParagraph"/>
              <w:spacing w:line="141" w:lineRule="exact"/>
              <w:ind w:left="76"/>
              <w:jc w:val="left"/>
              <w:rPr>
                <w:sz w:val="14"/>
              </w:rPr>
            </w:pPr>
            <w:r w:rsidRPr="00C32874">
              <w:rPr>
                <w:sz w:val="14"/>
              </w:rPr>
              <w:t>5.</w:t>
            </w:r>
            <w:r w:rsidRPr="00C32874">
              <w:rPr>
                <w:spacing w:val="-6"/>
                <w:sz w:val="14"/>
              </w:rPr>
              <w:t xml:space="preserve"> </w:t>
            </w:r>
            <w:r w:rsidRPr="00C32874">
              <w:rPr>
                <w:sz w:val="14"/>
              </w:rPr>
              <w:t>Değerleme</w:t>
            </w:r>
            <w:r w:rsidRPr="00C32874">
              <w:rPr>
                <w:spacing w:val="-4"/>
                <w:sz w:val="14"/>
              </w:rPr>
              <w:t xml:space="preserve"> </w:t>
            </w:r>
            <w:r w:rsidRPr="00C32874">
              <w:rPr>
                <w:spacing w:val="-2"/>
                <w:sz w:val="14"/>
              </w:rPr>
              <w:t>farkları</w:t>
            </w:r>
          </w:p>
        </w:tc>
        <w:tc>
          <w:tcPr>
            <w:tcW w:w="843" w:type="dxa"/>
            <w:vAlign w:val="center"/>
          </w:tcPr>
          <w:p w14:paraId="029488A4" w14:textId="77777777" w:rsidR="00F933A1" w:rsidRPr="00C32874" w:rsidRDefault="00F933A1" w:rsidP="008C28F8">
            <w:pPr>
              <w:pStyle w:val="TableParagraph"/>
              <w:spacing w:line="141" w:lineRule="exact"/>
              <w:ind w:right="130"/>
              <w:rPr>
                <w:sz w:val="14"/>
              </w:rPr>
            </w:pPr>
            <w:r w:rsidRPr="00C32874">
              <w:rPr>
                <w:sz w:val="14"/>
              </w:rPr>
              <w:t>-</w:t>
            </w:r>
          </w:p>
        </w:tc>
        <w:tc>
          <w:tcPr>
            <w:tcW w:w="737" w:type="dxa"/>
            <w:vAlign w:val="center"/>
          </w:tcPr>
          <w:p w14:paraId="174A9D4C" w14:textId="77777777" w:rsidR="00F933A1" w:rsidRPr="00C32874" w:rsidRDefault="00F933A1" w:rsidP="008C28F8">
            <w:pPr>
              <w:pStyle w:val="TableParagraph"/>
              <w:spacing w:line="141" w:lineRule="exact"/>
              <w:ind w:right="69"/>
              <w:rPr>
                <w:sz w:val="14"/>
              </w:rPr>
            </w:pPr>
            <w:r w:rsidRPr="00C32874">
              <w:rPr>
                <w:sz w:val="14"/>
              </w:rPr>
              <w:t>-</w:t>
            </w:r>
          </w:p>
        </w:tc>
        <w:tc>
          <w:tcPr>
            <w:tcW w:w="1195" w:type="dxa"/>
            <w:vAlign w:val="center"/>
          </w:tcPr>
          <w:p w14:paraId="24813C6A" w14:textId="77777777" w:rsidR="00F933A1" w:rsidRPr="00C32874" w:rsidRDefault="00F933A1" w:rsidP="008C28F8">
            <w:pPr>
              <w:pStyle w:val="TableParagraph"/>
              <w:spacing w:line="141" w:lineRule="exact"/>
              <w:ind w:right="86"/>
              <w:rPr>
                <w:sz w:val="14"/>
              </w:rPr>
            </w:pPr>
            <w:r w:rsidRPr="00C32874">
              <w:rPr>
                <w:sz w:val="14"/>
              </w:rPr>
              <w:t>-</w:t>
            </w:r>
          </w:p>
        </w:tc>
        <w:tc>
          <w:tcPr>
            <w:tcW w:w="950" w:type="dxa"/>
            <w:vAlign w:val="center"/>
          </w:tcPr>
          <w:p w14:paraId="0CF763C9" w14:textId="77777777" w:rsidR="00F933A1" w:rsidRPr="00C32874" w:rsidRDefault="00F933A1" w:rsidP="008C28F8">
            <w:pPr>
              <w:pStyle w:val="TableParagraph"/>
              <w:spacing w:line="141" w:lineRule="exact"/>
              <w:ind w:right="183"/>
              <w:rPr>
                <w:sz w:val="14"/>
              </w:rPr>
            </w:pPr>
            <w:r w:rsidRPr="00C32874">
              <w:rPr>
                <w:sz w:val="14"/>
              </w:rPr>
              <w:t>-</w:t>
            </w:r>
          </w:p>
        </w:tc>
        <w:tc>
          <w:tcPr>
            <w:tcW w:w="666" w:type="dxa"/>
            <w:vAlign w:val="center"/>
          </w:tcPr>
          <w:p w14:paraId="09BBCF1E" w14:textId="77777777" w:rsidR="00F933A1" w:rsidRPr="00C32874" w:rsidRDefault="00F933A1" w:rsidP="008C28F8">
            <w:pPr>
              <w:pStyle w:val="TableParagraph"/>
              <w:spacing w:line="141" w:lineRule="exact"/>
              <w:ind w:right="70"/>
              <w:rPr>
                <w:sz w:val="14"/>
              </w:rPr>
            </w:pPr>
            <w:r w:rsidRPr="00C32874">
              <w:rPr>
                <w:sz w:val="14"/>
              </w:rPr>
              <w:t>-</w:t>
            </w:r>
          </w:p>
        </w:tc>
      </w:tr>
      <w:tr w:rsidR="00C32874" w:rsidRPr="00C32874" w14:paraId="1085F823" w14:textId="77777777" w:rsidTr="00996CB2">
        <w:trPr>
          <w:trHeight w:val="227"/>
        </w:trPr>
        <w:tc>
          <w:tcPr>
            <w:tcW w:w="5357" w:type="dxa"/>
            <w:vAlign w:val="center"/>
          </w:tcPr>
          <w:p w14:paraId="3D6A8A64" w14:textId="77777777" w:rsidR="00F933A1" w:rsidRPr="00C32874" w:rsidRDefault="00F933A1" w:rsidP="008C28F8">
            <w:pPr>
              <w:pStyle w:val="TableParagraph"/>
              <w:spacing w:line="141" w:lineRule="exact"/>
              <w:ind w:left="76"/>
              <w:jc w:val="left"/>
              <w:rPr>
                <w:sz w:val="14"/>
              </w:rPr>
            </w:pPr>
            <w:r w:rsidRPr="00C32874">
              <w:rPr>
                <w:sz w:val="14"/>
              </w:rPr>
              <w:t>6.</w:t>
            </w:r>
            <w:r w:rsidRPr="00C32874">
              <w:rPr>
                <w:spacing w:val="-5"/>
                <w:sz w:val="14"/>
              </w:rPr>
              <w:t xml:space="preserve"> </w:t>
            </w:r>
            <w:r w:rsidRPr="00C32874">
              <w:rPr>
                <w:sz w:val="14"/>
              </w:rPr>
              <w:t>Farklı</w:t>
            </w:r>
            <w:r w:rsidRPr="00C32874">
              <w:rPr>
                <w:spacing w:val="-5"/>
                <w:sz w:val="14"/>
              </w:rPr>
              <w:t xml:space="preserve"> </w:t>
            </w:r>
            <w:r w:rsidRPr="00C32874">
              <w:rPr>
                <w:sz w:val="14"/>
              </w:rPr>
              <w:t>netleştirme</w:t>
            </w:r>
            <w:r w:rsidRPr="00C32874">
              <w:rPr>
                <w:spacing w:val="-5"/>
                <w:sz w:val="14"/>
              </w:rPr>
              <w:t xml:space="preserve"> </w:t>
            </w:r>
            <w:r w:rsidRPr="00C32874">
              <w:rPr>
                <w:sz w:val="14"/>
              </w:rPr>
              <w:t>kurallarından</w:t>
            </w:r>
            <w:r w:rsidRPr="00C32874">
              <w:rPr>
                <w:spacing w:val="-6"/>
                <w:sz w:val="14"/>
              </w:rPr>
              <w:t xml:space="preserve"> </w:t>
            </w:r>
            <w:r w:rsidRPr="00C32874">
              <w:rPr>
                <w:sz w:val="14"/>
              </w:rPr>
              <w:t>kaynaklanan</w:t>
            </w:r>
            <w:r w:rsidRPr="00C32874">
              <w:rPr>
                <w:spacing w:val="-4"/>
                <w:sz w:val="14"/>
              </w:rPr>
              <w:t xml:space="preserve"> </w:t>
            </w:r>
            <w:r w:rsidRPr="00C32874">
              <w:rPr>
                <w:sz w:val="14"/>
              </w:rPr>
              <w:t>farklar</w:t>
            </w:r>
            <w:r w:rsidRPr="00C32874">
              <w:rPr>
                <w:spacing w:val="-5"/>
                <w:sz w:val="14"/>
              </w:rPr>
              <w:t xml:space="preserve"> </w:t>
            </w:r>
            <w:r w:rsidRPr="00C32874">
              <w:rPr>
                <w:sz w:val="14"/>
              </w:rPr>
              <w:t>(satır</w:t>
            </w:r>
            <w:r w:rsidRPr="00C32874">
              <w:rPr>
                <w:spacing w:val="-5"/>
                <w:sz w:val="14"/>
              </w:rPr>
              <w:t xml:space="preserve"> </w:t>
            </w:r>
            <w:r w:rsidRPr="00C32874">
              <w:rPr>
                <w:sz w:val="14"/>
              </w:rPr>
              <w:t>2’ye</w:t>
            </w:r>
            <w:r w:rsidRPr="00C32874">
              <w:rPr>
                <w:spacing w:val="-5"/>
                <w:sz w:val="14"/>
              </w:rPr>
              <w:t xml:space="preserve"> </w:t>
            </w:r>
            <w:r w:rsidRPr="00C32874">
              <w:rPr>
                <w:sz w:val="14"/>
              </w:rPr>
              <w:t>konulanlar</w:t>
            </w:r>
            <w:r w:rsidRPr="00C32874">
              <w:rPr>
                <w:spacing w:val="-5"/>
                <w:sz w:val="14"/>
              </w:rPr>
              <w:t xml:space="preserve"> </w:t>
            </w:r>
            <w:r w:rsidRPr="00C32874">
              <w:rPr>
                <w:spacing w:val="-2"/>
                <w:sz w:val="14"/>
              </w:rPr>
              <w:t>dışındaki)</w:t>
            </w:r>
          </w:p>
        </w:tc>
        <w:tc>
          <w:tcPr>
            <w:tcW w:w="843" w:type="dxa"/>
            <w:vAlign w:val="center"/>
          </w:tcPr>
          <w:p w14:paraId="3B4BE24A" w14:textId="77777777" w:rsidR="00F933A1" w:rsidRPr="00C32874" w:rsidRDefault="00F933A1" w:rsidP="008C28F8">
            <w:pPr>
              <w:pStyle w:val="TableParagraph"/>
              <w:spacing w:line="141" w:lineRule="exact"/>
              <w:ind w:right="131"/>
              <w:rPr>
                <w:sz w:val="14"/>
              </w:rPr>
            </w:pPr>
            <w:r w:rsidRPr="00C32874">
              <w:rPr>
                <w:sz w:val="14"/>
              </w:rPr>
              <w:t>-</w:t>
            </w:r>
          </w:p>
        </w:tc>
        <w:tc>
          <w:tcPr>
            <w:tcW w:w="737" w:type="dxa"/>
            <w:vAlign w:val="center"/>
          </w:tcPr>
          <w:p w14:paraId="6935010E" w14:textId="77777777" w:rsidR="00F933A1" w:rsidRPr="00C32874" w:rsidRDefault="00F933A1" w:rsidP="008C28F8">
            <w:pPr>
              <w:pStyle w:val="TableParagraph"/>
              <w:spacing w:line="141" w:lineRule="exact"/>
              <w:ind w:right="69"/>
              <w:rPr>
                <w:sz w:val="14"/>
              </w:rPr>
            </w:pPr>
            <w:r w:rsidRPr="00C32874">
              <w:rPr>
                <w:sz w:val="14"/>
              </w:rPr>
              <w:t>-</w:t>
            </w:r>
          </w:p>
        </w:tc>
        <w:tc>
          <w:tcPr>
            <w:tcW w:w="1195" w:type="dxa"/>
            <w:vAlign w:val="center"/>
          </w:tcPr>
          <w:p w14:paraId="31765D90" w14:textId="77777777" w:rsidR="00F933A1" w:rsidRPr="00C32874" w:rsidRDefault="00F933A1" w:rsidP="008C28F8">
            <w:pPr>
              <w:pStyle w:val="TableParagraph"/>
              <w:spacing w:line="141" w:lineRule="exact"/>
              <w:ind w:right="86"/>
              <w:rPr>
                <w:sz w:val="14"/>
              </w:rPr>
            </w:pPr>
            <w:r w:rsidRPr="00C32874">
              <w:rPr>
                <w:sz w:val="14"/>
              </w:rPr>
              <w:t>-</w:t>
            </w:r>
          </w:p>
        </w:tc>
        <w:tc>
          <w:tcPr>
            <w:tcW w:w="950" w:type="dxa"/>
            <w:vAlign w:val="center"/>
          </w:tcPr>
          <w:p w14:paraId="24F0313C" w14:textId="77777777" w:rsidR="00F933A1" w:rsidRPr="00C32874" w:rsidRDefault="00F933A1" w:rsidP="008C28F8">
            <w:pPr>
              <w:pStyle w:val="TableParagraph"/>
              <w:spacing w:line="141" w:lineRule="exact"/>
              <w:ind w:right="183"/>
              <w:rPr>
                <w:sz w:val="14"/>
              </w:rPr>
            </w:pPr>
            <w:r w:rsidRPr="00C32874">
              <w:rPr>
                <w:sz w:val="14"/>
              </w:rPr>
              <w:t>-</w:t>
            </w:r>
          </w:p>
        </w:tc>
        <w:tc>
          <w:tcPr>
            <w:tcW w:w="666" w:type="dxa"/>
            <w:vAlign w:val="center"/>
          </w:tcPr>
          <w:p w14:paraId="2D9D8F0F" w14:textId="77777777" w:rsidR="00F933A1" w:rsidRPr="00C32874" w:rsidRDefault="00F933A1" w:rsidP="008C28F8">
            <w:pPr>
              <w:pStyle w:val="TableParagraph"/>
              <w:spacing w:line="141" w:lineRule="exact"/>
              <w:ind w:right="70"/>
              <w:rPr>
                <w:sz w:val="14"/>
              </w:rPr>
            </w:pPr>
            <w:r w:rsidRPr="00C32874">
              <w:rPr>
                <w:sz w:val="14"/>
              </w:rPr>
              <w:t>-</w:t>
            </w:r>
          </w:p>
        </w:tc>
      </w:tr>
      <w:tr w:rsidR="00C32874" w:rsidRPr="00C32874" w14:paraId="3241512A" w14:textId="77777777" w:rsidTr="00996CB2">
        <w:trPr>
          <w:trHeight w:val="227"/>
        </w:trPr>
        <w:tc>
          <w:tcPr>
            <w:tcW w:w="5357" w:type="dxa"/>
            <w:vAlign w:val="center"/>
          </w:tcPr>
          <w:p w14:paraId="7E8D0757" w14:textId="77777777" w:rsidR="00F933A1" w:rsidRPr="00C32874" w:rsidRDefault="00F933A1" w:rsidP="008C28F8">
            <w:pPr>
              <w:pStyle w:val="TableParagraph"/>
              <w:spacing w:line="141" w:lineRule="exact"/>
              <w:ind w:left="76"/>
              <w:jc w:val="left"/>
              <w:rPr>
                <w:sz w:val="14"/>
              </w:rPr>
            </w:pPr>
            <w:r w:rsidRPr="00C32874">
              <w:rPr>
                <w:sz w:val="14"/>
              </w:rPr>
              <w:t>7.</w:t>
            </w:r>
            <w:r w:rsidRPr="00C32874">
              <w:rPr>
                <w:spacing w:val="-6"/>
                <w:sz w:val="14"/>
              </w:rPr>
              <w:t xml:space="preserve"> </w:t>
            </w:r>
            <w:r w:rsidRPr="00C32874">
              <w:rPr>
                <w:sz w:val="14"/>
              </w:rPr>
              <w:t>Karşılıkların</w:t>
            </w:r>
            <w:r w:rsidRPr="00C32874">
              <w:rPr>
                <w:spacing w:val="-5"/>
                <w:sz w:val="14"/>
              </w:rPr>
              <w:t xml:space="preserve"> </w:t>
            </w:r>
            <w:r w:rsidRPr="00C32874">
              <w:rPr>
                <w:sz w:val="14"/>
              </w:rPr>
              <w:t>dikkate</w:t>
            </w:r>
            <w:r w:rsidRPr="00C32874">
              <w:rPr>
                <w:spacing w:val="-5"/>
                <w:sz w:val="14"/>
              </w:rPr>
              <w:t xml:space="preserve"> </w:t>
            </w:r>
            <w:r w:rsidRPr="00C32874">
              <w:rPr>
                <w:sz w:val="14"/>
              </w:rPr>
              <w:t>alınmasından</w:t>
            </w:r>
            <w:r w:rsidRPr="00C32874">
              <w:rPr>
                <w:spacing w:val="-5"/>
                <w:sz w:val="14"/>
              </w:rPr>
              <w:t xml:space="preserve"> </w:t>
            </w:r>
            <w:r w:rsidRPr="00C32874">
              <w:rPr>
                <w:sz w:val="14"/>
              </w:rPr>
              <w:t>kaynaklanan</w:t>
            </w:r>
            <w:r w:rsidRPr="00C32874">
              <w:rPr>
                <w:spacing w:val="-5"/>
                <w:sz w:val="14"/>
              </w:rPr>
              <w:t xml:space="preserve"> </w:t>
            </w:r>
            <w:r w:rsidRPr="00C32874">
              <w:rPr>
                <w:spacing w:val="-2"/>
                <w:sz w:val="14"/>
              </w:rPr>
              <w:t>farklar</w:t>
            </w:r>
          </w:p>
        </w:tc>
        <w:tc>
          <w:tcPr>
            <w:tcW w:w="843" w:type="dxa"/>
            <w:vAlign w:val="center"/>
          </w:tcPr>
          <w:p w14:paraId="035F9064" w14:textId="77777777" w:rsidR="00F933A1" w:rsidRPr="00C32874" w:rsidRDefault="00F933A1" w:rsidP="008C28F8">
            <w:pPr>
              <w:pStyle w:val="TableParagraph"/>
              <w:spacing w:line="141" w:lineRule="exact"/>
              <w:ind w:right="130"/>
              <w:rPr>
                <w:sz w:val="14"/>
              </w:rPr>
            </w:pPr>
            <w:r w:rsidRPr="00C32874">
              <w:rPr>
                <w:sz w:val="14"/>
              </w:rPr>
              <w:t>-</w:t>
            </w:r>
          </w:p>
        </w:tc>
        <w:tc>
          <w:tcPr>
            <w:tcW w:w="737" w:type="dxa"/>
            <w:vAlign w:val="center"/>
          </w:tcPr>
          <w:p w14:paraId="04330281" w14:textId="77777777" w:rsidR="00F933A1" w:rsidRPr="00C32874" w:rsidRDefault="00F933A1" w:rsidP="008C28F8">
            <w:pPr>
              <w:pStyle w:val="TableParagraph"/>
              <w:spacing w:line="141" w:lineRule="exact"/>
              <w:ind w:right="69"/>
              <w:rPr>
                <w:sz w:val="14"/>
              </w:rPr>
            </w:pPr>
            <w:r w:rsidRPr="00C32874">
              <w:rPr>
                <w:sz w:val="14"/>
              </w:rPr>
              <w:t>-</w:t>
            </w:r>
          </w:p>
        </w:tc>
        <w:tc>
          <w:tcPr>
            <w:tcW w:w="1195" w:type="dxa"/>
            <w:vAlign w:val="center"/>
          </w:tcPr>
          <w:p w14:paraId="33F3CEDA" w14:textId="77777777" w:rsidR="00F933A1" w:rsidRPr="00C32874" w:rsidRDefault="00F933A1" w:rsidP="008C28F8">
            <w:pPr>
              <w:pStyle w:val="TableParagraph"/>
              <w:spacing w:line="141" w:lineRule="exact"/>
              <w:ind w:right="86"/>
              <w:rPr>
                <w:sz w:val="14"/>
              </w:rPr>
            </w:pPr>
            <w:r w:rsidRPr="00C32874">
              <w:rPr>
                <w:sz w:val="14"/>
              </w:rPr>
              <w:t>-</w:t>
            </w:r>
          </w:p>
        </w:tc>
        <w:tc>
          <w:tcPr>
            <w:tcW w:w="950" w:type="dxa"/>
            <w:vAlign w:val="center"/>
          </w:tcPr>
          <w:p w14:paraId="2B535FAE" w14:textId="77777777" w:rsidR="00F933A1" w:rsidRPr="00C32874" w:rsidRDefault="00F933A1" w:rsidP="008C28F8">
            <w:pPr>
              <w:pStyle w:val="TableParagraph"/>
              <w:spacing w:line="141" w:lineRule="exact"/>
              <w:ind w:right="183"/>
              <w:rPr>
                <w:sz w:val="14"/>
              </w:rPr>
            </w:pPr>
            <w:r w:rsidRPr="00C32874">
              <w:rPr>
                <w:sz w:val="14"/>
              </w:rPr>
              <w:t>-</w:t>
            </w:r>
          </w:p>
        </w:tc>
        <w:tc>
          <w:tcPr>
            <w:tcW w:w="666" w:type="dxa"/>
            <w:vAlign w:val="center"/>
          </w:tcPr>
          <w:p w14:paraId="388A71ED" w14:textId="77777777" w:rsidR="00F933A1" w:rsidRPr="00C32874" w:rsidRDefault="00F933A1" w:rsidP="008C28F8">
            <w:pPr>
              <w:pStyle w:val="TableParagraph"/>
              <w:spacing w:line="141" w:lineRule="exact"/>
              <w:ind w:right="70"/>
              <w:rPr>
                <w:sz w:val="14"/>
              </w:rPr>
            </w:pPr>
            <w:r w:rsidRPr="00C32874">
              <w:rPr>
                <w:sz w:val="14"/>
              </w:rPr>
              <w:t>-</w:t>
            </w:r>
          </w:p>
        </w:tc>
      </w:tr>
      <w:tr w:rsidR="00C32874" w:rsidRPr="00C32874" w14:paraId="343DA58C" w14:textId="77777777" w:rsidTr="00996CB2">
        <w:trPr>
          <w:trHeight w:val="227"/>
        </w:trPr>
        <w:tc>
          <w:tcPr>
            <w:tcW w:w="5357" w:type="dxa"/>
            <w:vAlign w:val="center"/>
          </w:tcPr>
          <w:p w14:paraId="0ED3775A" w14:textId="77777777" w:rsidR="00F933A1" w:rsidRPr="00C32874" w:rsidRDefault="00F933A1" w:rsidP="008C28F8">
            <w:pPr>
              <w:pStyle w:val="TableParagraph"/>
              <w:spacing w:line="141" w:lineRule="exact"/>
              <w:ind w:left="76"/>
              <w:jc w:val="left"/>
              <w:rPr>
                <w:sz w:val="14"/>
              </w:rPr>
            </w:pPr>
            <w:r w:rsidRPr="00C32874">
              <w:rPr>
                <w:sz w:val="14"/>
              </w:rPr>
              <w:t>8.</w:t>
            </w:r>
            <w:r w:rsidRPr="00C32874">
              <w:rPr>
                <w:spacing w:val="-6"/>
                <w:sz w:val="14"/>
              </w:rPr>
              <w:t xml:space="preserve"> </w:t>
            </w:r>
            <w:r w:rsidRPr="00C32874">
              <w:rPr>
                <w:sz w:val="14"/>
              </w:rPr>
              <w:t>Kurum’un</w:t>
            </w:r>
            <w:r w:rsidRPr="00C32874">
              <w:rPr>
                <w:spacing w:val="-6"/>
                <w:sz w:val="14"/>
              </w:rPr>
              <w:t xml:space="preserve"> </w:t>
            </w:r>
            <w:r w:rsidRPr="00C32874">
              <w:rPr>
                <w:sz w:val="14"/>
              </w:rPr>
              <w:t>uygulamalarından</w:t>
            </w:r>
            <w:r w:rsidRPr="00C32874">
              <w:rPr>
                <w:spacing w:val="-6"/>
                <w:sz w:val="14"/>
              </w:rPr>
              <w:t xml:space="preserve"> </w:t>
            </w:r>
            <w:r w:rsidRPr="00C32874">
              <w:rPr>
                <w:sz w:val="14"/>
              </w:rPr>
              <w:t>kaynaklanan</w:t>
            </w:r>
            <w:r w:rsidRPr="00C32874">
              <w:rPr>
                <w:spacing w:val="-5"/>
                <w:sz w:val="14"/>
              </w:rPr>
              <w:t xml:space="preserve"> </w:t>
            </w:r>
            <w:r w:rsidRPr="00C32874">
              <w:rPr>
                <w:spacing w:val="-2"/>
                <w:sz w:val="14"/>
              </w:rPr>
              <w:t>farklar</w:t>
            </w:r>
          </w:p>
        </w:tc>
        <w:tc>
          <w:tcPr>
            <w:tcW w:w="843" w:type="dxa"/>
            <w:vAlign w:val="center"/>
          </w:tcPr>
          <w:p w14:paraId="619668EC" w14:textId="77777777" w:rsidR="00F933A1" w:rsidRPr="00C32874" w:rsidRDefault="00F933A1" w:rsidP="008C28F8">
            <w:pPr>
              <w:pStyle w:val="TableParagraph"/>
              <w:spacing w:line="141" w:lineRule="exact"/>
              <w:ind w:right="130"/>
              <w:rPr>
                <w:sz w:val="14"/>
              </w:rPr>
            </w:pPr>
            <w:r w:rsidRPr="00C32874">
              <w:rPr>
                <w:sz w:val="14"/>
              </w:rPr>
              <w:t>(81,512)</w:t>
            </w:r>
          </w:p>
        </w:tc>
        <w:tc>
          <w:tcPr>
            <w:tcW w:w="737" w:type="dxa"/>
            <w:vAlign w:val="center"/>
          </w:tcPr>
          <w:p w14:paraId="62440C89" w14:textId="77777777" w:rsidR="00F933A1" w:rsidRPr="00C32874" w:rsidRDefault="00F933A1" w:rsidP="008C28F8">
            <w:pPr>
              <w:pStyle w:val="TableParagraph"/>
              <w:spacing w:line="141" w:lineRule="exact"/>
              <w:ind w:right="69"/>
              <w:rPr>
                <w:sz w:val="14"/>
              </w:rPr>
            </w:pPr>
            <w:r w:rsidRPr="00C32874">
              <w:rPr>
                <w:sz w:val="14"/>
              </w:rPr>
              <w:t>(81,512)</w:t>
            </w:r>
          </w:p>
        </w:tc>
        <w:tc>
          <w:tcPr>
            <w:tcW w:w="1195" w:type="dxa"/>
            <w:vAlign w:val="center"/>
          </w:tcPr>
          <w:p w14:paraId="67A1C5B3" w14:textId="77777777" w:rsidR="00F933A1" w:rsidRPr="00C32874" w:rsidRDefault="00F933A1" w:rsidP="008C28F8">
            <w:pPr>
              <w:pStyle w:val="TableParagraph"/>
              <w:spacing w:line="141" w:lineRule="exact"/>
              <w:ind w:right="86"/>
              <w:rPr>
                <w:sz w:val="14"/>
              </w:rPr>
            </w:pPr>
            <w:r w:rsidRPr="00C32874">
              <w:rPr>
                <w:sz w:val="14"/>
              </w:rPr>
              <w:t>-</w:t>
            </w:r>
          </w:p>
        </w:tc>
        <w:tc>
          <w:tcPr>
            <w:tcW w:w="950" w:type="dxa"/>
            <w:vAlign w:val="center"/>
          </w:tcPr>
          <w:p w14:paraId="442A4D60" w14:textId="77777777" w:rsidR="00F933A1" w:rsidRPr="00C32874" w:rsidRDefault="00F933A1" w:rsidP="008C28F8">
            <w:pPr>
              <w:pStyle w:val="TableParagraph"/>
              <w:spacing w:line="141" w:lineRule="exact"/>
              <w:ind w:right="183"/>
              <w:rPr>
                <w:sz w:val="14"/>
              </w:rPr>
            </w:pPr>
            <w:r w:rsidRPr="00C32874">
              <w:rPr>
                <w:sz w:val="14"/>
              </w:rPr>
              <w:t>-</w:t>
            </w:r>
          </w:p>
        </w:tc>
        <w:tc>
          <w:tcPr>
            <w:tcW w:w="666" w:type="dxa"/>
            <w:vAlign w:val="center"/>
          </w:tcPr>
          <w:p w14:paraId="25E7448D" w14:textId="77777777" w:rsidR="00F933A1" w:rsidRPr="00C32874" w:rsidRDefault="00F933A1" w:rsidP="008C28F8">
            <w:pPr>
              <w:pStyle w:val="TableParagraph"/>
              <w:spacing w:line="141" w:lineRule="exact"/>
              <w:ind w:right="70"/>
              <w:rPr>
                <w:sz w:val="14"/>
              </w:rPr>
            </w:pPr>
            <w:r w:rsidRPr="00C32874">
              <w:rPr>
                <w:sz w:val="14"/>
              </w:rPr>
              <w:t>-</w:t>
            </w:r>
          </w:p>
        </w:tc>
      </w:tr>
      <w:tr w:rsidR="00C32874" w:rsidRPr="00C32874" w14:paraId="073EB07D" w14:textId="77777777" w:rsidTr="00996CB2">
        <w:trPr>
          <w:trHeight w:val="227"/>
        </w:trPr>
        <w:tc>
          <w:tcPr>
            <w:tcW w:w="5357" w:type="dxa"/>
            <w:vAlign w:val="center"/>
          </w:tcPr>
          <w:p w14:paraId="3C04BAE9" w14:textId="77777777" w:rsidR="00F933A1" w:rsidRPr="00C32874" w:rsidRDefault="00F933A1" w:rsidP="008C28F8">
            <w:pPr>
              <w:pStyle w:val="TableParagraph"/>
              <w:spacing w:line="141" w:lineRule="exact"/>
              <w:ind w:left="76"/>
              <w:jc w:val="left"/>
              <w:rPr>
                <w:sz w:val="14"/>
              </w:rPr>
            </w:pPr>
            <w:r w:rsidRPr="00C32874">
              <w:rPr>
                <w:sz w:val="14"/>
              </w:rPr>
              <w:t>9.</w:t>
            </w:r>
            <w:r w:rsidRPr="00C32874">
              <w:rPr>
                <w:spacing w:val="-6"/>
                <w:sz w:val="14"/>
              </w:rPr>
              <w:t xml:space="preserve"> </w:t>
            </w:r>
            <w:r w:rsidRPr="00C32874">
              <w:rPr>
                <w:sz w:val="14"/>
              </w:rPr>
              <w:t>Risk</w:t>
            </w:r>
            <w:r w:rsidRPr="00C32874">
              <w:rPr>
                <w:spacing w:val="-5"/>
                <w:sz w:val="14"/>
              </w:rPr>
              <w:t xml:space="preserve"> </w:t>
            </w:r>
            <w:r w:rsidRPr="00C32874">
              <w:rPr>
                <w:sz w:val="14"/>
              </w:rPr>
              <w:t>azaltımından</w:t>
            </w:r>
            <w:r w:rsidRPr="00C32874">
              <w:rPr>
                <w:spacing w:val="-5"/>
                <w:sz w:val="14"/>
              </w:rPr>
              <w:t xml:space="preserve"> </w:t>
            </w:r>
            <w:r w:rsidRPr="00C32874">
              <w:rPr>
                <w:sz w:val="14"/>
              </w:rPr>
              <w:t>kaynaklanan</w:t>
            </w:r>
            <w:r w:rsidRPr="00C32874">
              <w:rPr>
                <w:spacing w:val="-4"/>
                <w:sz w:val="14"/>
              </w:rPr>
              <w:t xml:space="preserve"> </w:t>
            </w:r>
            <w:r w:rsidRPr="00C32874">
              <w:rPr>
                <w:spacing w:val="-2"/>
                <w:sz w:val="14"/>
              </w:rPr>
              <w:t>farklar</w:t>
            </w:r>
          </w:p>
        </w:tc>
        <w:tc>
          <w:tcPr>
            <w:tcW w:w="843" w:type="dxa"/>
            <w:vAlign w:val="center"/>
          </w:tcPr>
          <w:p w14:paraId="1C834853" w14:textId="77777777" w:rsidR="00F933A1" w:rsidRPr="00C32874" w:rsidRDefault="00F933A1" w:rsidP="008C28F8">
            <w:pPr>
              <w:pStyle w:val="TableParagraph"/>
              <w:spacing w:line="141" w:lineRule="exact"/>
              <w:ind w:right="130"/>
              <w:rPr>
                <w:sz w:val="14"/>
              </w:rPr>
            </w:pPr>
            <w:r w:rsidRPr="00C32874">
              <w:rPr>
                <w:sz w:val="14"/>
              </w:rPr>
              <w:t>(183,170)</w:t>
            </w:r>
          </w:p>
        </w:tc>
        <w:tc>
          <w:tcPr>
            <w:tcW w:w="737" w:type="dxa"/>
            <w:vAlign w:val="center"/>
          </w:tcPr>
          <w:p w14:paraId="737A5D29" w14:textId="77777777" w:rsidR="00F933A1" w:rsidRPr="00C32874" w:rsidRDefault="00F933A1" w:rsidP="008C28F8">
            <w:pPr>
              <w:pStyle w:val="TableParagraph"/>
              <w:spacing w:line="141" w:lineRule="exact"/>
              <w:ind w:right="69"/>
              <w:rPr>
                <w:sz w:val="14"/>
              </w:rPr>
            </w:pPr>
            <w:r w:rsidRPr="00C32874">
              <w:rPr>
                <w:sz w:val="14"/>
              </w:rPr>
              <w:t>(183,170)</w:t>
            </w:r>
          </w:p>
        </w:tc>
        <w:tc>
          <w:tcPr>
            <w:tcW w:w="1195" w:type="dxa"/>
            <w:vAlign w:val="center"/>
          </w:tcPr>
          <w:p w14:paraId="3854D2E6" w14:textId="77777777" w:rsidR="00F933A1" w:rsidRPr="00C32874" w:rsidRDefault="00F933A1" w:rsidP="008C28F8">
            <w:pPr>
              <w:pStyle w:val="TableParagraph"/>
              <w:spacing w:line="141" w:lineRule="exact"/>
              <w:ind w:right="86"/>
              <w:rPr>
                <w:sz w:val="14"/>
              </w:rPr>
            </w:pPr>
            <w:r w:rsidRPr="00C32874">
              <w:rPr>
                <w:sz w:val="14"/>
              </w:rPr>
              <w:t>-</w:t>
            </w:r>
          </w:p>
        </w:tc>
        <w:tc>
          <w:tcPr>
            <w:tcW w:w="950" w:type="dxa"/>
            <w:vAlign w:val="center"/>
          </w:tcPr>
          <w:p w14:paraId="292B95B3" w14:textId="77777777" w:rsidR="00F933A1" w:rsidRPr="00C32874" w:rsidRDefault="00F933A1" w:rsidP="008C28F8">
            <w:pPr>
              <w:pStyle w:val="TableParagraph"/>
              <w:spacing w:line="141" w:lineRule="exact"/>
              <w:ind w:right="183"/>
              <w:rPr>
                <w:sz w:val="14"/>
              </w:rPr>
            </w:pPr>
            <w:r w:rsidRPr="00C32874">
              <w:rPr>
                <w:sz w:val="14"/>
              </w:rPr>
              <w:t>-</w:t>
            </w:r>
          </w:p>
        </w:tc>
        <w:tc>
          <w:tcPr>
            <w:tcW w:w="666" w:type="dxa"/>
            <w:vAlign w:val="center"/>
          </w:tcPr>
          <w:p w14:paraId="081ACD32" w14:textId="77777777" w:rsidR="00F933A1" w:rsidRPr="00C32874" w:rsidRDefault="00F933A1" w:rsidP="008C28F8">
            <w:pPr>
              <w:pStyle w:val="TableParagraph"/>
              <w:spacing w:line="141" w:lineRule="exact"/>
              <w:ind w:right="70"/>
              <w:rPr>
                <w:sz w:val="14"/>
              </w:rPr>
            </w:pPr>
            <w:r w:rsidRPr="00C32874">
              <w:rPr>
                <w:sz w:val="14"/>
              </w:rPr>
              <w:t>-</w:t>
            </w:r>
          </w:p>
        </w:tc>
      </w:tr>
      <w:tr w:rsidR="00996CB2" w:rsidRPr="00C32874" w14:paraId="3D8378DD" w14:textId="77777777" w:rsidTr="00996CB2">
        <w:trPr>
          <w:trHeight w:val="227"/>
        </w:trPr>
        <w:tc>
          <w:tcPr>
            <w:tcW w:w="5357" w:type="dxa"/>
            <w:shd w:val="clear" w:color="auto" w:fill="F2F2F2" w:themeFill="background1" w:themeFillShade="F2"/>
            <w:vAlign w:val="center"/>
          </w:tcPr>
          <w:p w14:paraId="0B055D2B" w14:textId="77777777" w:rsidR="00F933A1" w:rsidRPr="00C32874" w:rsidRDefault="00F933A1" w:rsidP="008C28F8">
            <w:pPr>
              <w:pStyle w:val="TableParagraph"/>
              <w:spacing w:line="139" w:lineRule="exact"/>
              <w:ind w:left="76"/>
              <w:jc w:val="left"/>
              <w:rPr>
                <w:b/>
                <w:sz w:val="14"/>
              </w:rPr>
            </w:pPr>
            <w:r w:rsidRPr="00C32874">
              <w:rPr>
                <w:b/>
                <w:sz w:val="14"/>
              </w:rPr>
              <w:t>10.</w:t>
            </w:r>
            <w:r w:rsidRPr="00C32874">
              <w:rPr>
                <w:b/>
                <w:spacing w:val="-3"/>
                <w:sz w:val="14"/>
              </w:rPr>
              <w:t xml:space="preserve"> </w:t>
            </w:r>
            <w:r w:rsidRPr="00C32874">
              <w:rPr>
                <w:b/>
                <w:sz w:val="14"/>
              </w:rPr>
              <w:t xml:space="preserve">Risk </w:t>
            </w:r>
            <w:r w:rsidRPr="00C32874">
              <w:rPr>
                <w:b/>
                <w:spacing w:val="-2"/>
                <w:sz w:val="14"/>
              </w:rPr>
              <w:t>tutarları</w:t>
            </w:r>
          </w:p>
        </w:tc>
        <w:tc>
          <w:tcPr>
            <w:tcW w:w="843" w:type="dxa"/>
            <w:shd w:val="clear" w:color="auto" w:fill="F2F2F2" w:themeFill="background1" w:themeFillShade="F2"/>
            <w:vAlign w:val="center"/>
          </w:tcPr>
          <w:p w14:paraId="67D3DF1C" w14:textId="77777777" w:rsidR="00F933A1" w:rsidRPr="00C32874" w:rsidRDefault="00F933A1" w:rsidP="008C28F8">
            <w:pPr>
              <w:pStyle w:val="TableParagraph"/>
              <w:spacing w:line="139" w:lineRule="exact"/>
              <w:ind w:right="130"/>
              <w:rPr>
                <w:b/>
                <w:sz w:val="14"/>
              </w:rPr>
            </w:pPr>
            <w:r w:rsidRPr="00C32874">
              <w:rPr>
                <w:b/>
                <w:sz w:val="14"/>
              </w:rPr>
              <w:t>5,942,622</w:t>
            </w:r>
          </w:p>
        </w:tc>
        <w:tc>
          <w:tcPr>
            <w:tcW w:w="737" w:type="dxa"/>
            <w:shd w:val="clear" w:color="auto" w:fill="F2F2F2" w:themeFill="background1" w:themeFillShade="F2"/>
            <w:vAlign w:val="center"/>
          </w:tcPr>
          <w:p w14:paraId="4623209E" w14:textId="77777777" w:rsidR="00F933A1" w:rsidRPr="00C32874" w:rsidRDefault="00F933A1" w:rsidP="008C28F8">
            <w:pPr>
              <w:pStyle w:val="TableParagraph"/>
              <w:spacing w:line="139" w:lineRule="exact"/>
              <w:ind w:right="69"/>
              <w:rPr>
                <w:b/>
                <w:sz w:val="14"/>
              </w:rPr>
            </w:pPr>
            <w:r w:rsidRPr="00C32874">
              <w:rPr>
                <w:b/>
                <w:sz w:val="14"/>
              </w:rPr>
              <w:t>5,439,061</w:t>
            </w:r>
          </w:p>
        </w:tc>
        <w:tc>
          <w:tcPr>
            <w:tcW w:w="1195" w:type="dxa"/>
            <w:shd w:val="clear" w:color="auto" w:fill="F2F2F2" w:themeFill="background1" w:themeFillShade="F2"/>
            <w:vAlign w:val="center"/>
          </w:tcPr>
          <w:p w14:paraId="4CA7395F" w14:textId="77777777" w:rsidR="00F933A1" w:rsidRPr="00C32874" w:rsidRDefault="00F933A1" w:rsidP="008C28F8">
            <w:pPr>
              <w:pStyle w:val="TableParagraph"/>
              <w:spacing w:line="139" w:lineRule="exact"/>
              <w:ind w:right="86"/>
              <w:rPr>
                <w:b/>
                <w:sz w:val="14"/>
              </w:rPr>
            </w:pPr>
            <w:r w:rsidRPr="00C32874">
              <w:rPr>
                <w:b/>
                <w:sz w:val="14"/>
              </w:rPr>
              <w:t>34,667</w:t>
            </w:r>
          </w:p>
        </w:tc>
        <w:tc>
          <w:tcPr>
            <w:tcW w:w="950" w:type="dxa"/>
            <w:shd w:val="clear" w:color="auto" w:fill="F2F2F2" w:themeFill="background1" w:themeFillShade="F2"/>
            <w:vAlign w:val="center"/>
          </w:tcPr>
          <w:p w14:paraId="4650C189" w14:textId="77777777" w:rsidR="00F933A1" w:rsidRPr="00C32874" w:rsidRDefault="00F933A1" w:rsidP="008C28F8">
            <w:pPr>
              <w:pStyle w:val="TableParagraph"/>
              <w:spacing w:line="139" w:lineRule="exact"/>
              <w:ind w:right="183"/>
              <w:rPr>
                <w:b/>
                <w:sz w:val="14"/>
              </w:rPr>
            </w:pPr>
            <w:r w:rsidRPr="00C32874">
              <w:rPr>
                <w:b/>
                <w:sz w:val="14"/>
              </w:rPr>
              <w:t>417,250</w:t>
            </w:r>
          </w:p>
        </w:tc>
        <w:tc>
          <w:tcPr>
            <w:tcW w:w="666" w:type="dxa"/>
            <w:shd w:val="clear" w:color="auto" w:fill="F2F2F2" w:themeFill="background1" w:themeFillShade="F2"/>
            <w:vAlign w:val="center"/>
          </w:tcPr>
          <w:p w14:paraId="231D7E50" w14:textId="77777777" w:rsidR="00F933A1" w:rsidRPr="00C32874" w:rsidRDefault="00F933A1" w:rsidP="008C28F8">
            <w:pPr>
              <w:pStyle w:val="TableParagraph"/>
              <w:spacing w:line="139" w:lineRule="exact"/>
              <w:ind w:right="70"/>
              <w:rPr>
                <w:b/>
                <w:sz w:val="14"/>
              </w:rPr>
            </w:pPr>
            <w:r w:rsidRPr="00C32874">
              <w:rPr>
                <w:b/>
                <w:sz w:val="14"/>
              </w:rPr>
              <w:t>-</w:t>
            </w:r>
          </w:p>
        </w:tc>
      </w:tr>
    </w:tbl>
    <w:p w14:paraId="13F0874E" w14:textId="77777777" w:rsidR="00F933A1" w:rsidRPr="00C32874" w:rsidRDefault="00F933A1" w:rsidP="007F7045">
      <w:pPr>
        <w:rPr>
          <w:b/>
          <w:bCs/>
          <w:sz w:val="20"/>
          <w:szCs w:val="20"/>
        </w:rPr>
      </w:pPr>
    </w:p>
    <w:p w14:paraId="0A1D9A14" w14:textId="77777777" w:rsidR="007F7045" w:rsidRPr="00C32874" w:rsidRDefault="007F7045" w:rsidP="007F7045">
      <w:pPr>
        <w:rPr>
          <w:b/>
          <w:bCs/>
          <w:sz w:val="10"/>
          <w:szCs w:val="10"/>
        </w:rPr>
      </w:pPr>
    </w:p>
    <w:p w14:paraId="1B4B5C9C" w14:textId="77777777" w:rsidR="007F7045" w:rsidRPr="00C32874" w:rsidRDefault="007F7045" w:rsidP="007F7045">
      <w:pPr>
        <w:spacing w:before="62"/>
        <w:ind w:left="1264" w:right="721" w:hanging="142"/>
        <w:rPr>
          <w:sz w:val="14"/>
        </w:rPr>
      </w:pPr>
      <w:r w:rsidRPr="00C32874">
        <w:rPr>
          <w:sz w:val="14"/>
          <w:vertAlign w:val="superscript"/>
        </w:rPr>
        <w:t>(1)</w:t>
      </w:r>
      <w:r w:rsidRPr="00C32874">
        <w:rPr>
          <w:spacing w:val="-6"/>
          <w:sz w:val="14"/>
        </w:rPr>
        <w:t xml:space="preserve"> </w:t>
      </w:r>
      <w:r w:rsidRPr="00C32874">
        <w:rPr>
          <w:sz w:val="14"/>
        </w:rPr>
        <w:t>Risk</w:t>
      </w:r>
      <w:r w:rsidRPr="00C32874">
        <w:rPr>
          <w:spacing w:val="-6"/>
          <w:sz w:val="14"/>
        </w:rPr>
        <w:t xml:space="preserve"> </w:t>
      </w:r>
      <w:r w:rsidRPr="00C32874">
        <w:rPr>
          <w:sz w:val="14"/>
        </w:rPr>
        <w:t>tutarları</w:t>
      </w:r>
      <w:r w:rsidRPr="00C32874">
        <w:rPr>
          <w:spacing w:val="-6"/>
          <w:sz w:val="14"/>
        </w:rPr>
        <w:t xml:space="preserve"> </w:t>
      </w:r>
      <w:r w:rsidRPr="00C32874">
        <w:rPr>
          <w:sz w:val="14"/>
        </w:rPr>
        <w:t>satırında</w:t>
      </w:r>
      <w:r w:rsidRPr="00C32874">
        <w:rPr>
          <w:spacing w:val="-6"/>
          <w:sz w:val="14"/>
        </w:rPr>
        <w:t xml:space="preserve"> </w:t>
      </w:r>
      <w:r w:rsidRPr="00C32874">
        <w:rPr>
          <w:sz w:val="14"/>
        </w:rPr>
        <w:t>“Bankaların</w:t>
      </w:r>
      <w:r w:rsidRPr="00C32874">
        <w:rPr>
          <w:spacing w:val="-6"/>
          <w:sz w:val="14"/>
        </w:rPr>
        <w:t xml:space="preserve"> </w:t>
      </w:r>
      <w:r w:rsidRPr="00C32874">
        <w:rPr>
          <w:sz w:val="14"/>
        </w:rPr>
        <w:t>Sermaye</w:t>
      </w:r>
      <w:r w:rsidRPr="00C32874">
        <w:rPr>
          <w:spacing w:val="-7"/>
          <w:sz w:val="14"/>
        </w:rPr>
        <w:t xml:space="preserve"> </w:t>
      </w:r>
      <w:r w:rsidRPr="00C32874">
        <w:rPr>
          <w:sz w:val="14"/>
        </w:rPr>
        <w:t>Yeterliliğinin</w:t>
      </w:r>
      <w:r w:rsidRPr="00C32874">
        <w:rPr>
          <w:spacing w:val="-7"/>
          <w:sz w:val="14"/>
        </w:rPr>
        <w:t xml:space="preserve"> </w:t>
      </w:r>
      <w:r w:rsidRPr="00C32874">
        <w:rPr>
          <w:sz w:val="14"/>
        </w:rPr>
        <w:t>Ölçülmesine</w:t>
      </w:r>
      <w:r w:rsidRPr="00C32874">
        <w:rPr>
          <w:spacing w:val="-6"/>
          <w:sz w:val="14"/>
        </w:rPr>
        <w:t xml:space="preserve"> </w:t>
      </w:r>
      <w:r w:rsidRPr="00C32874">
        <w:rPr>
          <w:sz w:val="14"/>
        </w:rPr>
        <w:t>ve</w:t>
      </w:r>
      <w:r w:rsidRPr="00C32874">
        <w:rPr>
          <w:spacing w:val="-7"/>
          <w:sz w:val="14"/>
        </w:rPr>
        <w:t xml:space="preserve"> </w:t>
      </w:r>
      <w:r w:rsidRPr="00C32874">
        <w:rPr>
          <w:sz w:val="14"/>
        </w:rPr>
        <w:t>Değerlendirilmesine</w:t>
      </w:r>
      <w:r w:rsidRPr="00C32874">
        <w:rPr>
          <w:spacing w:val="-6"/>
          <w:sz w:val="14"/>
        </w:rPr>
        <w:t xml:space="preserve"> </w:t>
      </w:r>
      <w:r w:rsidRPr="00C32874">
        <w:rPr>
          <w:sz w:val="14"/>
        </w:rPr>
        <w:t>İlişkin</w:t>
      </w:r>
      <w:r w:rsidRPr="00C32874">
        <w:rPr>
          <w:spacing w:val="-6"/>
          <w:sz w:val="14"/>
        </w:rPr>
        <w:t xml:space="preserve"> </w:t>
      </w:r>
      <w:r w:rsidRPr="00C32874">
        <w:rPr>
          <w:sz w:val="14"/>
        </w:rPr>
        <w:t>Yönetmelik”e</w:t>
      </w:r>
      <w:r w:rsidRPr="00C32874">
        <w:rPr>
          <w:spacing w:val="-7"/>
          <w:sz w:val="14"/>
        </w:rPr>
        <w:t xml:space="preserve"> </w:t>
      </w:r>
      <w:r w:rsidRPr="00C32874">
        <w:rPr>
          <w:sz w:val="14"/>
        </w:rPr>
        <w:t>göre</w:t>
      </w:r>
      <w:r w:rsidRPr="00C32874">
        <w:rPr>
          <w:spacing w:val="-7"/>
          <w:sz w:val="14"/>
        </w:rPr>
        <w:t xml:space="preserve"> </w:t>
      </w:r>
      <w:r w:rsidRPr="00C32874">
        <w:rPr>
          <w:sz w:val="14"/>
        </w:rPr>
        <w:t>alım</w:t>
      </w:r>
      <w:r w:rsidRPr="00C32874">
        <w:rPr>
          <w:spacing w:val="-6"/>
          <w:sz w:val="14"/>
        </w:rPr>
        <w:t xml:space="preserve"> </w:t>
      </w:r>
      <w:r w:rsidRPr="00C32874">
        <w:rPr>
          <w:sz w:val="14"/>
        </w:rPr>
        <w:t>satım</w:t>
      </w:r>
      <w:r w:rsidRPr="00C32874">
        <w:rPr>
          <w:spacing w:val="-6"/>
          <w:sz w:val="14"/>
        </w:rPr>
        <w:t xml:space="preserve"> </w:t>
      </w:r>
      <w:r w:rsidRPr="00C32874">
        <w:rPr>
          <w:sz w:val="14"/>
        </w:rPr>
        <w:t>hesaplarında</w:t>
      </w:r>
      <w:r w:rsidRPr="00C32874">
        <w:rPr>
          <w:spacing w:val="-8"/>
          <w:sz w:val="14"/>
        </w:rPr>
        <w:t xml:space="preserve"> </w:t>
      </w:r>
      <w:r w:rsidRPr="00C32874">
        <w:rPr>
          <w:sz w:val="14"/>
        </w:rPr>
        <w:t>yer</w:t>
      </w:r>
      <w:r w:rsidRPr="00C32874">
        <w:rPr>
          <w:spacing w:val="-6"/>
          <w:sz w:val="14"/>
        </w:rPr>
        <w:t xml:space="preserve"> </w:t>
      </w:r>
      <w:r w:rsidRPr="00C32874">
        <w:rPr>
          <w:sz w:val="14"/>
        </w:rPr>
        <w:t>alan</w:t>
      </w:r>
      <w:r w:rsidRPr="00C32874">
        <w:rPr>
          <w:spacing w:val="-6"/>
          <w:sz w:val="14"/>
        </w:rPr>
        <w:t xml:space="preserve"> </w:t>
      </w:r>
      <w:r w:rsidRPr="00C32874">
        <w:rPr>
          <w:sz w:val="14"/>
        </w:rPr>
        <w:t>finansal</w:t>
      </w:r>
      <w:r w:rsidRPr="00C32874">
        <w:rPr>
          <w:spacing w:val="-6"/>
          <w:sz w:val="14"/>
        </w:rPr>
        <w:t xml:space="preserve"> </w:t>
      </w:r>
      <w:r w:rsidRPr="00C32874">
        <w:rPr>
          <w:sz w:val="14"/>
        </w:rPr>
        <w:t>araçlar</w:t>
      </w:r>
      <w:r w:rsidRPr="00C32874">
        <w:rPr>
          <w:spacing w:val="40"/>
          <w:sz w:val="14"/>
        </w:rPr>
        <w:t xml:space="preserve"> </w:t>
      </w:r>
      <w:r w:rsidRPr="00C32874">
        <w:rPr>
          <w:sz w:val="14"/>
        </w:rPr>
        <w:t>ve kur riski için hesaplanmış sermaye yükümlülüğünden kaynaklı piyasa riskine esas tutara yer verilmiştir.</w:t>
      </w:r>
    </w:p>
    <w:p w14:paraId="352C9F78" w14:textId="77777777" w:rsidR="007F7045" w:rsidRPr="00C32874" w:rsidRDefault="007F7045" w:rsidP="007F7045">
      <w:pPr>
        <w:rPr>
          <w:sz w:val="20"/>
          <w:szCs w:val="20"/>
        </w:rPr>
      </w:pPr>
    </w:p>
    <w:p w14:paraId="7C36F299" w14:textId="77777777" w:rsidR="00F933A1" w:rsidRPr="00C32874" w:rsidRDefault="00F933A1" w:rsidP="007F7045">
      <w:pPr>
        <w:ind w:firstLine="993"/>
        <w:rPr>
          <w:b/>
          <w:bCs/>
          <w:sz w:val="20"/>
          <w:szCs w:val="20"/>
        </w:rPr>
      </w:pPr>
    </w:p>
    <w:p w14:paraId="0BEE8D6C" w14:textId="210C9EDB" w:rsidR="007F7045" w:rsidRPr="00C32874" w:rsidRDefault="007F7045" w:rsidP="007F7045">
      <w:pPr>
        <w:ind w:firstLine="993"/>
        <w:rPr>
          <w:b/>
          <w:bCs/>
          <w:sz w:val="20"/>
          <w:szCs w:val="20"/>
        </w:rPr>
      </w:pPr>
      <w:r w:rsidRPr="00C32874">
        <w:rPr>
          <w:b/>
          <w:bCs/>
          <w:sz w:val="20"/>
          <w:szCs w:val="20"/>
        </w:rPr>
        <w:t>TMS</w:t>
      </w:r>
      <w:r w:rsidRPr="00C32874">
        <w:rPr>
          <w:b/>
          <w:bCs/>
          <w:spacing w:val="-9"/>
          <w:sz w:val="20"/>
          <w:szCs w:val="20"/>
        </w:rPr>
        <w:t xml:space="preserve"> </w:t>
      </w:r>
      <w:r w:rsidRPr="00C32874">
        <w:rPr>
          <w:b/>
          <w:bCs/>
          <w:sz w:val="20"/>
          <w:szCs w:val="20"/>
        </w:rPr>
        <w:t>uyarınca</w:t>
      </w:r>
      <w:r w:rsidRPr="00C32874">
        <w:rPr>
          <w:b/>
          <w:bCs/>
          <w:spacing w:val="-8"/>
          <w:sz w:val="20"/>
          <w:szCs w:val="20"/>
        </w:rPr>
        <w:t xml:space="preserve"> </w:t>
      </w:r>
      <w:r w:rsidRPr="00C32874">
        <w:rPr>
          <w:b/>
          <w:bCs/>
          <w:sz w:val="20"/>
          <w:szCs w:val="20"/>
        </w:rPr>
        <w:t>değerlenmiş</w:t>
      </w:r>
      <w:r w:rsidRPr="00C32874">
        <w:rPr>
          <w:b/>
          <w:bCs/>
          <w:spacing w:val="-9"/>
          <w:sz w:val="20"/>
          <w:szCs w:val="20"/>
        </w:rPr>
        <w:t xml:space="preserve"> </w:t>
      </w:r>
      <w:r w:rsidRPr="00C32874">
        <w:rPr>
          <w:b/>
          <w:bCs/>
          <w:sz w:val="20"/>
          <w:szCs w:val="20"/>
        </w:rPr>
        <w:t>tutarlar</w:t>
      </w:r>
      <w:r w:rsidRPr="00C32874">
        <w:rPr>
          <w:b/>
          <w:bCs/>
          <w:spacing w:val="-7"/>
          <w:sz w:val="20"/>
          <w:szCs w:val="20"/>
        </w:rPr>
        <w:t xml:space="preserve"> </w:t>
      </w:r>
      <w:r w:rsidRPr="00C32874">
        <w:rPr>
          <w:b/>
          <w:bCs/>
          <w:sz w:val="20"/>
          <w:szCs w:val="20"/>
        </w:rPr>
        <w:t>ile</w:t>
      </w:r>
      <w:r w:rsidRPr="00C32874">
        <w:rPr>
          <w:b/>
          <w:bCs/>
          <w:spacing w:val="-8"/>
          <w:sz w:val="20"/>
          <w:szCs w:val="20"/>
        </w:rPr>
        <w:t xml:space="preserve"> </w:t>
      </w:r>
      <w:r w:rsidRPr="00C32874">
        <w:rPr>
          <w:b/>
          <w:bCs/>
          <w:sz w:val="20"/>
          <w:szCs w:val="20"/>
        </w:rPr>
        <w:t>risk</w:t>
      </w:r>
      <w:r w:rsidRPr="00C32874">
        <w:rPr>
          <w:b/>
          <w:bCs/>
          <w:spacing w:val="-8"/>
          <w:sz w:val="20"/>
          <w:szCs w:val="20"/>
        </w:rPr>
        <w:t xml:space="preserve"> </w:t>
      </w:r>
      <w:r w:rsidRPr="00C32874">
        <w:rPr>
          <w:b/>
          <w:bCs/>
          <w:sz w:val="20"/>
          <w:szCs w:val="20"/>
        </w:rPr>
        <w:t>tutarları</w:t>
      </w:r>
      <w:r w:rsidRPr="00C32874">
        <w:rPr>
          <w:b/>
          <w:bCs/>
          <w:spacing w:val="-8"/>
          <w:sz w:val="20"/>
          <w:szCs w:val="20"/>
        </w:rPr>
        <w:t xml:space="preserve"> </w:t>
      </w:r>
      <w:r w:rsidRPr="00C32874">
        <w:rPr>
          <w:b/>
          <w:bCs/>
          <w:sz w:val="20"/>
          <w:szCs w:val="20"/>
        </w:rPr>
        <w:t>arasındaki</w:t>
      </w:r>
      <w:r w:rsidRPr="00C32874">
        <w:rPr>
          <w:b/>
          <w:bCs/>
          <w:spacing w:val="-9"/>
          <w:sz w:val="20"/>
          <w:szCs w:val="20"/>
        </w:rPr>
        <w:t xml:space="preserve"> </w:t>
      </w:r>
      <w:r w:rsidRPr="00C32874">
        <w:rPr>
          <w:b/>
          <w:bCs/>
          <w:sz w:val="20"/>
          <w:szCs w:val="20"/>
        </w:rPr>
        <w:t>farklara</w:t>
      </w:r>
      <w:r w:rsidRPr="00C32874">
        <w:rPr>
          <w:b/>
          <w:bCs/>
          <w:spacing w:val="-8"/>
          <w:sz w:val="20"/>
          <w:szCs w:val="20"/>
        </w:rPr>
        <w:t xml:space="preserve"> </w:t>
      </w:r>
      <w:r w:rsidRPr="00C32874">
        <w:rPr>
          <w:b/>
          <w:bCs/>
          <w:sz w:val="20"/>
          <w:szCs w:val="20"/>
        </w:rPr>
        <w:t>ilişkin</w:t>
      </w:r>
      <w:r w:rsidRPr="00C32874">
        <w:rPr>
          <w:b/>
          <w:bCs/>
          <w:spacing w:val="-8"/>
          <w:sz w:val="20"/>
          <w:szCs w:val="20"/>
        </w:rPr>
        <w:t xml:space="preserve"> </w:t>
      </w:r>
      <w:r w:rsidRPr="00C32874">
        <w:rPr>
          <w:b/>
          <w:bCs/>
          <w:spacing w:val="-2"/>
          <w:sz w:val="20"/>
          <w:szCs w:val="20"/>
        </w:rPr>
        <w:t>açıklamalar</w:t>
      </w:r>
    </w:p>
    <w:p w14:paraId="59B41F01" w14:textId="77777777" w:rsidR="007F7045" w:rsidRPr="00C32874" w:rsidRDefault="007F7045" w:rsidP="007F7045">
      <w:pPr>
        <w:ind w:firstLine="720"/>
        <w:rPr>
          <w:sz w:val="20"/>
          <w:szCs w:val="20"/>
        </w:rPr>
      </w:pPr>
    </w:p>
    <w:p w14:paraId="6E166119" w14:textId="77777777" w:rsidR="007F7045" w:rsidRPr="00C32874" w:rsidRDefault="007F7045" w:rsidP="007F7045">
      <w:pPr>
        <w:ind w:firstLine="993"/>
        <w:rPr>
          <w:b/>
          <w:bCs/>
          <w:sz w:val="20"/>
          <w:szCs w:val="20"/>
        </w:rPr>
      </w:pPr>
      <w:r w:rsidRPr="00C32874">
        <w:rPr>
          <w:b/>
          <w:sz w:val="20"/>
          <w:szCs w:val="20"/>
        </w:rPr>
        <w:t>TMS</w:t>
      </w:r>
      <w:r w:rsidRPr="00C32874">
        <w:rPr>
          <w:b/>
          <w:spacing w:val="-9"/>
          <w:sz w:val="20"/>
          <w:szCs w:val="20"/>
        </w:rPr>
        <w:t xml:space="preserve"> </w:t>
      </w:r>
      <w:r w:rsidRPr="00C32874">
        <w:rPr>
          <w:b/>
          <w:sz w:val="20"/>
          <w:szCs w:val="20"/>
        </w:rPr>
        <w:t>uyarınca</w:t>
      </w:r>
      <w:r w:rsidRPr="00C32874">
        <w:rPr>
          <w:b/>
          <w:spacing w:val="-8"/>
          <w:sz w:val="20"/>
          <w:szCs w:val="20"/>
        </w:rPr>
        <w:t xml:space="preserve"> </w:t>
      </w:r>
      <w:r w:rsidRPr="00C32874">
        <w:rPr>
          <w:b/>
          <w:sz w:val="20"/>
          <w:szCs w:val="20"/>
        </w:rPr>
        <w:t>değerlenmiş</w:t>
      </w:r>
      <w:r w:rsidRPr="00C32874">
        <w:rPr>
          <w:b/>
          <w:spacing w:val="-9"/>
          <w:sz w:val="20"/>
          <w:szCs w:val="20"/>
        </w:rPr>
        <w:t xml:space="preserve"> </w:t>
      </w:r>
      <w:r w:rsidRPr="00C32874">
        <w:rPr>
          <w:b/>
          <w:sz w:val="20"/>
          <w:szCs w:val="20"/>
        </w:rPr>
        <w:t>tutarlar</w:t>
      </w:r>
      <w:r w:rsidRPr="00C32874">
        <w:rPr>
          <w:b/>
          <w:spacing w:val="-7"/>
          <w:sz w:val="20"/>
          <w:szCs w:val="20"/>
        </w:rPr>
        <w:t xml:space="preserve"> </w:t>
      </w:r>
      <w:r w:rsidRPr="00C32874">
        <w:rPr>
          <w:b/>
          <w:sz w:val="20"/>
          <w:szCs w:val="20"/>
        </w:rPr>
        <w:t>ile</w:t>
      </w:r>
      <w:r w:rsidRPr="00C32874">
        <w:rPr>
          <w:b/>
          <w:spacing w:val="-8"/>
          <w:sz w:val="20"/>
          <w:szCs w:val="20"/>
        </w:rPr>
        <w:t xml:space="preserve"> </w:t>
      </w:r>
      <w:r w:rsidRPr="00C32874">
        <w:rPr>
          <w:b/>
          <w:sz w:val="20"/>
          <w:szCs w:val="20"/>
        </w:rPr>
        <w:t>risk</w:t>
      </w:r>
      <w:r w:rsidRPr="00C32874">
        <w:rPr>
          <w:b/>
          <w:spacing w:val="-8"/>
          <w:sz w:val="20"/>
          <w:szCs w:val="20"/>
        </w:rPr>
        <w:t xml:space="preserve"> </w:t>
      </w:r>
      <w:r w:rsidRPr="00C32874">
        <w:rPr>
          <w:b/>
          <w:sz w:val="20"/>
          <w:szCs w:val="20"/>
        </w:rPr>
        <w:t>tutarları</w:t>
      </w:r>
      <w:r w:rsidRPr="00C32874">
        <w:rPr>
          <w:b/>
          <w:spacing w:val="-8"/>
          <w:sz w:val="20"/>
          <w:szCs w:val="20"/>
        </w:rPr>
        <w:t xml:space="preserve"> </w:t>
      </w:r>
      <w:r w:rsidRPr="00C32874">
        <w:rPr>
          <w:b/>
          <w:sz w:val="20"/>
          <w:szCs w:val="20"/>
        </w:rPr>
        <w:t>arasındaki</w:t>
      </w:r>
      <w:r w:rsidRPr="00C32874">
        <w:rPr>
          <w:b/>
          <w:spacing w:val="-8"/>
          <w:sz w:val="20"/>
          <w:szCs w:val="20"/>
        </w:rPr>
        <w:t xml:space="preserve"> </w:t>
      </w:r>
      <w:r w:rsidRPr="00C32874">
        <w:rPr>
          <w:b/>
          <w:spacing w:val="-2"/>
          <w:sz w:val="20"/>
          <w:szCs w:val="20"/>
        </w:rPr>
        <w:t>farklar</w:t>
      </w:r>
    </w:p>
    <w:p w14:paraId="6B97DFF6" w14:textId="77777777" w:rsidR="007F7045" w:rsidRPr="00C32874" w:rsidRDefault="007F7045" w:rsidP="007F7045">
      <w:pPr>
        <w:pStyle w:val="BodyText"/>
        <w:spacing w:before="1"/>
        <w:ind w:left="993" w:right="413" w:firstLine="993"/>
        <w:jc w:val="both"/>
      </w:pPr>
    </w:p>
    <w:p w14:paraId="3C77BF27" w14:textId="77777777" w:rsidR="007F7045" w:rsidRPr="00C32874" w:rsidRDefault="007F7045" w:rsidP="007F7045">
      <w:pPr>
        <w:pStyle w:val="BodyText"/>
        <w:spacing w:before="1"/>
        <w:ind w:left="993" w:right="413"/>
        <w:jc w:val="both"/>
      </w:pPr>
      <w:r w:rsidRPr="00C32874">
        <w:t>Varlık ve yükümlülüklerin finansal tablo değerleri ile sermaye yeterliliği hesaplamasına dahil edilen değerleri arasında önemli bir fark bulunmamaktadır.</w:t>
      </w:r>
    </w:p>
    <w:p w14:paraId="4FD3CA28" w14:textId="77777777" w:rsidR="00EA7EFD" w:rsidRPr="00C32874" w:rsidRDefault="00EA7EFD">
      <w:pPr>
        <w:rPr>
          <w:b/>
          <w:spacing w:val="-5"/>
          <w:sz w:val="20"/>
          <w:szCs w:val="20"/>
        </w:rPr>
      </w:pPr>
    </w:p>
    <w:p w14:paraId="1A0C4F2B" w14:textId="77777777" w:rsidR="007F7045" w:rsidRPr="00C32874" w:rsidRDefault="007F7045">
      <w:pPr>
        <w:rPr>
          <w:b/>
          <w:spacing w:val="-5"/>
          <w:sz w:val="20"/>
          <w:szCs w:val="20"/>
        </w:rPr>
      </w:pPr>
    </w:p>
    <w:p w14:paraId="44773DA2" w14:textId="77777777" w:rsidR="007F7045" w:rsidRPr="00C32874" w:rsidRDefault="007F7045">
      <w:pPr>
        <w:rPr>
          <w:b/>
          <w:spacing w:val="-5"/>
          <w:sz w:val="20"/>
          <w:szCs w:val="20"/>
        </w:rPr>
      </w:pPr>
    </w:p>
    <w:p w14:paraId="459BED87" w14:textId="77777777" w:rsidR="007F7045" w:rsidRPr="00C32874" w:rsidRDefault="007F7045">
      <w:pPr>
        <w:rPr>
          <w:b/>
          <w:spacing w:val="-5"/>
          <w:sz w:val="20"/>
          <w:szCs w:val="20"/>
        </w:rPr>
      </w:pPr>
    </w:p>
    <w:p w14:paraId="760FDA1A" w14:textId="77777777" w:rsidR="007F7045" w:rsidRPr="00C32874" w:rsidRDefault="007F7045">
      <w:pPr>
        <w:rPr>
          <w:b/>
          <w:spacing w:val="-5"/>
          <w:sz w:val="20"/>
          <w:szCs w:val="20"/>
        </w:rPr>
      </w:pPr>
    </w:p>
    <w:p w14:paraId="7B1EB5EA" w14:textId="77777777" w:rsidR="007F7045" w:rsidRPr="00C32874" w:rsidRDefault="007F7045">
      <w:pPr>
        <w:rPr>
          <w:b/>
          <w:spacing w:val="-5"/>
          <w:sz w:val="20"/>
          <w:szCs w:val="20"/>
        </w:rPr>
      </w:pPr>
    </w:p>
    <w:p w14:paraId="0077CBD0" w14:textId="35633A18" w:rsidR="007F7045" w:rsidRPr="00C32874" w:rsidRDefault="007F7045">
      <w:pPr>
        <w:rPr>
          <w:b/>
          <w:spacing w:val="-5"/>
          <w:sz w:val="20"/>
          <w:szCs w:val="20"/>
        </w:rPr>
      </w:pPr>
    </w:p>
    <w:p w14:paraId="520D4747" w14:textId="77777777" w:rsidR="007275ED" w:rsidRPr="00C32874" w:rsidRDefault="007275ED">
      <w:pPr>
        <w:rPr>
          <w:b/>
          <w:spacing w:val="-5"/>
          <w:sz w:val="20"/>
          <w:szCs w:val="20"/>
        </w:rPr>
      </w:pPr>
    </w:p>
    <w:p w14:paraId="4119D667" w14:textId="77777777" w:rsidR="007F7045" w:rsidRPr="00C32874" w:rsidRDefault="007F7045">
      <w:pPr>
        <w:rPr>
          <w:b/>
          <w:spacing w:val="-5"/>
          <w:sz w:val="20"/>
          <w:szCs w:val="20"/>
        </w:rPr>
      </w:pPr>
    </w:p>
    <w:p w14:paraId="7ECF8F53" w14:textId="77777777" w:rsidR="007F7045" w:rsidRPr="00C32874" w:rsidRDefault="007F7045">
      <w:pPr>
        <w:rPr>
          <w:b/>
          <w:spacing w:val="-5"/>
          <w:sz w:val="20"/>
          <w:szCs w:val="20"/>
        </w:rPr>
      </w:pPr>
    </w:p>
    <w:p w14:paraId="00127649" w14:textId="77777777" w:rsidR="00EA7EFD" w:rsidRPr="00C32874" w:rsidRDefault="00EA7EFD">
      <w:pPr>
        <w:rPr>
          <w:b/>
          <w:spacing w:val="-5"/>
          <w:sz w:val="20"/>
          <w:szCs w:val="20"/>
        </w:rPr>
      </w:pPr>
    </w:p>
    <w:p w14:paraId="63E0FCA8" w14:textId="1A7B1EDB" w:rsidR="00270503" w:rsidRPr="00C32874" w:rsidRDefault="00270503" w:rsidP="00DB2095">
      <w:pPr>
        <w:pStyle w:val="BodyText"/>
        <w:spacing w:after="120"/>
        <w:ind w:left="851" w:right="476"/>
        <w:jc w:val="both"/>
        <w:rPr>
          <w:b/>
          <w:spacing w:val="-5"/>
        </w:rPr>
      </w:pPr>
      <w:r w:rsidRPr="00C32874">
        <w:rPr>
          <w:b/>
          <w:spacing w:val="-5"/>
        </w:rPr>
        <w:t>MALİ BÜNYEYE VE RİSK YÖNETİMİNE İLİŞKİN BİLGİLER (devamı)</w:t>
      </w:r>
    </w:p>
    <w:p w14:paraId="3B15C086" w14:textId="41EDC352" w:rsidR="00BA5E94" w:rsidRPr="00C32874" w:rsidRDefault="001E56A0" w:rsidP="004C06D8">
      <w:pPr>
        <w:pStyle w:val="Heading3"/>
        <w:numPr>
          <w:ilvl w:val="0"/>
          <w:numId w:val="95"/>
        </w:numPr>
        <w:spacing w:after="120"/>
        <w:ind w:left="851" w:right="762" w:firstLine="0"/>
        <w:jc w:val="both"/>
      </w:pPr>
      <w:r w:rsidRPr="00C32874">
        <w:t xml:space="preserve">Konsolide </w:t>
      </w:r>
      <w:r w:rsidR="00BA5E94" w:rsidRPr="00C32874">
        <w:t>Risk Yönetimine İlişkin Açıklamalar (devamı)</w:t>
      </w:r>
    </w:p>
    <w:p w14:paraId="3C9BABAC" w14:textId="77777777" w:rsidR="00BA5E94" w:rsidRPr="00C32874" w:rsidRDefault="00BA5E94" w:rsidP="00BA5E94">
      <w:pPr>
        <w:ind w:left="129" w:firstLine="720"/>
        <w:rPr>
          <w:b/>
          <w:spacing w:val="-5"/>
          <w:sz w:val="20"/>
          <w:szCs w:val="20"/>
        </w:rPr>
      </w:pPr>
    </w:p>
    <w:p w14:paraId="5387DCBB" w14:textId="6C59659A" w:rsidR="00DB2095" w:rsidRPr="00C32874" w:rsidRDefault="002A0700" w:rsidP="00BA5E94">
      <w:pPr>
        <w:ind w:left="129" w:firstLine="720"/>
        <w:rPr>
          <w:b/>
          <w:spacing w:val="-5"/>
          <w:sz w:val="20"/>
          <w:szCs w:val="20"/>
        </w:rPr>
      </w:pPr>
      <w:r w:rsidRPr="00C32874">
        <w:rPr>
          <w:b/>
          <w:spacing w:val="-5"/>
          <w:sz w:val="20"/>
          <w:szCs w:val="20"/>
        </w:rPr>
        <w:t>Kredi Riskine İlişkin</w:t>
      </w:r>
      <w:r w:rsidR="00270503" w:rsidRPr="00C32874">
        <w:rPr>
          <w:b/>
          <w:spacing w:val="-5"/>
          <w:sz w:val="20"/>
          <w:szCs w:val="20"/>
        </w:rPr>
        <w:t xml:space="preserve"> Açıklamalar </w:t>
      </w:r>
    </w:p>
    <w:p w14:paraId="3972DB16" w14:textId="77777777" w:rsidR="00F613A0" w:rsidRPr="00C32874" w:rsidRDefault="00F613A0" w:rsidP="00BA5E94">
      <w:pPr>
        <w:ind w:left="129" w:firstLine="720"/>
        <w:rPr>
          <w:b/>
          <w:spacing w:val="-5"/>
          <w:sz w:val="20"/>
          <w:szCs w:val="20"/>
        </w:rPr>
      </w:pPr>
    </w:p>
    <w:p w14:paraId="1C7CD71C" w14:textId="6A9A0455" w:rsidR="00F613A0" w:rsidRPr="00C32874" w:rsidRDefault="00F613A0" w:rsidP="00F613A0">
      <w:pPr>
        <w:pStyle w:val="BodyText"/>
        <w:spacing w:line="276" w:lineRule="auto"/>
        <w:ind w:left="849" w:right="904" w:firstLine="2"/>
        <w:jc w:val="both"/>
      </w:pPr>
      <w:r w:rsidRPr="00C32874">
        <w:t xml:space="preserve">Banka’nın 31 Aralık 2025 itibarıyla tahsilatı gecikmiş 2 adet nakdi kredi müşterisi bulunmaktadır. İlgili kredilerin anapara toplamı </w:t>
      </w:r>
      <w:r w:rsidR="002432B7" w:rsidRPr="00C32874">
        <w:t>372,397</w:t>
      </w:r>
      <w:r w:rsidRPr="00C32874">
        <w:t xml:space="preserve"> TL, tahakkuk </w:t>
      </w:r>
      <w:r w:rsidR="002432B7" w:rsidRPr="00C32874">
        <w:t xml:space="preserve">ve reeskont </w:t>
      </w:r>
      <w:r w:rsidRPr="00C32874">
        <w:t xml:space="preserve">toplamı </w:t>
      </w:r>
      <w:r w:rsidR="008C55E3" w:rsidRPr="00C32874">
        <w:t>43,672</w:t>
      </w:r>
      <w:r w:rsidRPr="00C32874">
        <w:t xml:space="preserve"> TL olarak gerçekleşmiştir. Banka bu kredilerini yakın izlemede takip etmektedir.</w:t>
      </w:r>
    </w:p>
    <w:p w14:paraId="7C5511CE" w14:textId="77777777" w:rsidR="00F613A0" w:rsidRPr="00C32874" w:rsidRDefault="00F613A0" w:rsidP="00F613A0">
      <w:pPr>
        <w:pStyle w:val="BodyText"/>
        <w:spacing w:line="276" w:lineRule="auto"/>
        <w:ind w:left="849" w:right="904" w:firstLine="2"/>
        <w:jc w:val="both"/>
        <w:rPr>
          <w:sz w:val="10"/>
          <w:szCs w:val="10"/>
          <w:highlight w:val="cyan"/>
        </w:rPr>
      </w:pPr>
    </w:p>
    <w:p w14:paraId="56A7FE8C" w14:textId="35808A39" w:rsidR="002432B7" w:rsidRPr="00C32874" w:rsidRDefault="002432B7" w:rsidP="002432B7">
      <w:pPr>
        <w:pStyle w:val="BodyText"/>
        <w:spacing w:line="276" w:lineRule="auto"/>
        <w:ind w:left="849" w:right="904" w:firstLine="2"/>
        <w:jc w:val="both"/>
      </w:pPr>
      <w:r w:rsidRPr="00C32874">
        <w:t>Banka’nın 31 Aralık 2025 itibarıyla kanuni takip hesaplarına aktarılan 5 adet müşteride toplam 8 adet nakit kredisi bulunmaktadır. İlgili kredilerin toplamı 147,824 TL’dir.</w:t>
      </w:r>
    </w:p>
    <w:p w14:paraId="0DF73AF8" w14:textId="77777777" w:rsidR="002432B7" w:rsidRPr="00C32874" w:rsidRDefault="002432B7" w:rsidP="002432B7">
      <w:pPr>
        <w:pStyle w:val="BodyText"/>
        <w:spacing w:line="276" w:lineRule="auto"/>
        <w:ind w:left="849" w:right="904" w:firstLine="2"/>
        <w:jc w:val="both"/>
        <w:rPr>
          <w:sz w:val="10"/>
          <w:szCs w:val="10"/>
        </w:rPr>
      </w:pPr>
    </w:p>
    <w:p w14:paraId="6698F45C" w14:textId="24864FD8" w:rsidR="00F613A0" w:rsidRPr="00C32874" w:rsidRDefault="00F613A0" w:rsidP="00F613A0">
      <w:pPr>
        <w:pStyle w:val="BodyText"/>
        <w:spacing w:line="276" w:lineRule="auto"/>
        <w:ind w:left="849" w:right="904" w:firstLine="2"/>
        <w:jc w:val="both"/>
      </w:pPr>
      <w:r w:rsidRPr="00C32874">
        <w:t xml:space="preserve">31 Aralık 2025 itibarıyla Banka’nın </w:t>
      </w:r>
      <w:r w:rsidR="002432B7" w:rsidRPr="00C32874">
        <w:t xml:space="preserve">59 adet müşteride </w:t>
      </w:r>
      <w:r w:rsidRPr="00C32874">
        <w:t xml:space="preserve">toplam </w:t>
      </w:r>
      <w:r w:rsidR="002432B7" w:rsidRPr="00C32874">
        <w:t>17,571,853</w:t>
      </w:r>
      <w:r w:rsidRPr="00C32874">
        <w:t xml:space="preserve"> TL nak</w:t>
      </w:r>
      <w:r w:rsidR="002432B7" w:rsidRPr="00C32874">
        <w:t xml:space="preserve">it, 61 adet müşteride </w:t>
      </w:r>
      <w:r w:rsidRPr="00C32874">
        <w:t xml:space="preserve">toplam </w:t>
      </w:r>
      <w:r w:rsidR="002432B7" w:rsidRPr="00C32874">
        <w:t>5,774,058</w:t>
      </w:r>
      <w:r w:rsidRPr="00C32874">
        <w:t xml:space="preserve"> TL gayri</w:t>
      </w:r>
      <w:r w:rsidR="002432B7" w:rsidRPr="00C32874">
        <w:t xml:space="preserve"> </w:t>
      </w:r>
      <w:r w:rsidRPr="00C32874">
        <w:t>nak</w:t>
      </w:r>
      <w:r w:rsidR="002432B7" w:rsidRPr="00C32874">
        <w:t>it</w:t>
      </w:r>
      <w:r w:rsidRPr="00C32874">
        <w:t xml:space="preserve"> kredi riski bulunmaktadır.</w:t>
      </w:r>
    </w:p>
    <w:p w14:paraId="14E35640" w14:textId="77777777" w:rsidR="00F613A0" w:rsidRPr="00C32874" w:rsidRDefault="00F613A0" w:rsidP="00F613A0">
      <w:pPr>
        <w:pStyle w:val="BodyText"/>
        <w:spacing w:line="276" w:lineRule="auto"/>
        <w:ind w:left="849" w:right="904" w:firstLine="2"/>
        <w:jc w:val="both"/>
        <w:rPr>
          <w:sz w:val="10"/>
          <w:szCs w:val="10"/>
        </w:rPr>
      </w:pPr>
    </w:p>
    <w:p w14:paraId="7B4D100D" w14:textId="4EFBE94A" w:rsidR="002432B7" w:rsidRPr="00C32874" w:rsidRDefault="002432B7" w:rsidP="002432B7">
      <w:pPr>
        <w:pStyle w:val="BodyText"/>
        <w:spacing w:line="276" w:lineRule="auto"/>
        <w:ind w:left="849" w:right="904" w:firstLine="2"/>
        <w:jc w:val="both"/>
      </w:pPr>
      <w:r w:rsidRPr="00C32874">
        <w:t>Banka’nın ilk büyük 100 nakdi kredi müşterisinden olan alacağının toplam nakdi krediler portföyü içindeki payı %100’dür (31 Aralık 2024: %100). (31 Aralık 2025 itibarıyla 59 adet nakdi kredi müşterisi bulunmaktadır.)</w:t>
      </w:r>
    </w:p>
    <w:p w14:paraId="28E3B19D" w14:textId="77777777" w:rsidR="00F613A0" w:rsidRPr="00C32874" w:rsidRDefault="00F613A0" w:rsidP="00F613A0">
      <w:pPr>
        <w:pStyle w:val="BodyText"/>
        <w:spacing w:line="276" w:lineRule="auto"/>
        <w:ind w:left="849" w:right="904" w:firstLine="2"/>
        <w:jc w:val="both"/>
        <w:rPr>
          <w:sz w:val="10"/>
          <w:szCs w:val="10"/>
          <w:highlight w:val="yellow"/>
        </w:rPr>
      </w:pPr>
    </w:p>
    <w:p w14:paraId="2654DBDE" w14:textId="12A99945" w:rsidR="002432B7" w:rsidRPr="00C32874" w:rsidRDefault="002432B7" w:rsidP="002432B7">
      <w:pPr>
        <w:pStyle w:val="BodyText"/>
        <w:spacing w:line="276" w:lineRule="auto"/>
        <w:ind w:left="849" w:right="904" w:firstLine="2"/>
        <w:jc w:val="both"/>
      </w:pPr>
      <w:r w:rsidRPr="00C32874">
        <w:t xml:space="preserve">Banka’nın ilk büyük 100 gayrinakdi kredi müşterisinden olan alacağının toplam gayrinakdi krediler portföyü içindeki payı %100’dür (31 Aralık 2024: %100). (31 Aralık 2025 itibarıyla 61 adet gayrinakdi kredi müşterisi bulunmaktadır.) </w:t>
      </w:r>
    </w:p>
    <w:p w14:paraId="7936BDF3" w14:textId="77777777" w:rsidR="007F7045" w:rsidRPr="00C32874" w:rsidRDefault="007F7045" w:rsidP="00541440">
      <w:pPr>
        <w:pStyle w:val="BodyText"/>
        <w:spacing w:line="276" w:lineRule="auto"/>
        <w:ind w:left="849" w:right="904" w:firstLine="2"/>
        <w:jc w:val="both"/>
        <w:rPr>
          <w:sz w:val="10"/>
          <w:szCs w:val="10"/>
        </w:rPr>
      </w:pPr>
    </w:p>
    <w:p w14:paraId="1380487A" w14:textId="2E49823B" w:rsidR="001A0838" w:rsidRPr="00C32874" w:rsidRDefault="00D12780" w:rsidP="00541440">
      <w:pPr>
        <w:pStyle w:val="BodyText"/>
        <w:spacing w:line="276" w:lineRule="auto"/>
        <w:ind w:left="849" w:right="904" w:firstLine="2"/>
        <w:jc w:val="both"/>
      </w:pPr>
      <w:r w:rsidRPr="00C32874">
        <w:t>Banka’nın ilk büyük 100 kredi müşterisinden olan nakdi ve gayrinakdi alacak tutarının toplam nakdi ve gayrinakdi varlıklar içindeki payı %</w:t>
      </w:r>
      <w:r w:rsidR="002432B7" w:rsidRPr="00C32874">
        <w:t>99,99</w:t>
      </w:r>
      <w:r w:rsidRPr="00C32874">
        <w:t>’d</w:t>
      </w:r>
      <w:r w:rsidR="002432B7" w:rsidRPr="00C32874">
        <w:t>u</w:t>
      </w:r>
      <w:r w:rsidRPr="00C32874">
        <w:t>r</w:t>
      </w:r>
      <w:r w:rsidR="00FA069B" w:rsidRPr="00C32874">
        <w:t xml:space="preserve"> (31 Aralık 2024: %100)</w:t>
      </w:r>
      <w:r w:rsidRPr="00C32874">
        <w:t>. (3</w:t>
      </w:r>
      <w:r w:rsidR="002432B7" w:rsidRPr="00C32874">
        <w:t xml:space="preserve">1 Aralık </w:t>
      </w:r>
      <w:r w:rsidRPr="00C32874">
        <w:t xml:space="preserve">2025 tarihi itibarıyla </w:t>
      </w:r>
      <w:r w:rsidR="002432B7" w:rsidRPr="00C32874">
        <w:t>104</w:t>
      </w:r>
      <w:r w:rsidRPr="00C32874">
        <w:t xml:space="preserve"> adet nakdi ve gayrinakdi kredi müşterisi </w:t>
      </w:r>
      <w:r w:rsidR="00270503" w:rsidRPr="00C32874">
        <w:t>bulunmaktadır.)</w:t>
      </w:r>
    </w:p>
    <w:p w14:paraId="6485C1C4" w14:textId="77777777" w:rsidR="007F7045" w:rsidRPr="00C32874" w:rsidRDefault="007F7045" w:rsidP="00541440">
      <w:pPr>
        <w:pStyle w:val="BodyText"/>
        <w:spacing w:line="276" w:lineRule="auto"/>
        <w:ind w:left="849" w:right="904" w:firstLine="2"/>
        <w:jc w:val="both"/>
      </w:pPr>
    </w:p>
    <w:p w14:paraId="02A43CE1" w14:textId="77777777" w:rsidR="007F7045" w:rsidRPr="00C32874" w:rsidRDefault="007F7045" w:rsidP="007F7045">
      <w:pPr>
        <w:ind w:left="129" w:firstLine="720"/>
        <w:rPr>
          <w:b/>
          <w:sz w:val="20"/>
          <w:szCs w:val="20"/>
        </w:rPr>
      </w:pPr>
      <w:r w:rsidRPr="00C32874">
        <w:rPr>
          <w:b/>
          <w:sz w:val="20"/>
          <w:szCs w:val="20"/>
        </w:rPr>
        <w:t>Kredi</w:t>
      </w:r>
      <w:r w:rsidRPr="00C32874">
        <w:rPr>
          <w:b/>
          <w:spacing w:val="-2"/>
          <w:sz w:val="20"/>
          <w:szCs w:val="20"/>
        </w:rPr>
        <w:t xml:space="preserve"> </w:t>
      </w:r>
      <w:r w:rsidRPr="00C32874">
        <w:rPr>
          <w:b/>
          <w:sz w:val="20"/>
          <w:szCs w:val="20"/>
        </w:rPr>
        <w:t>Riskiyle</w:t>
      </w:r>
      <w:r w:rsidRPr="00C32874">
        <w:rPr>
          <w:b/>
          <w:spacing w:val="-2"/>
          <w:sz w:val="20"/>
          <w:szCs w:val="20"/>
        </w:rPr>
        <w:t xml:space="preserve"> </w:t>
      </w:r>
      <w:r w:rsidRPr="00C32874">
        <w:rPr>
          <w:b/>
          <w:sz w:val="20"/>
          <w:szCs w:val="20"/>
        </w:rPr>
        <w:t>İlgili</w:t>
      </w:r>
      <w:r w:rsidRPr="00C32874">
        <w:rPr>
          <w:b/>
          <w:spacing w:val="-2"/>
          <w:sz w:val="20"/>
          <w:szCs w:val="20"/>
        </w:rPr>
        <w:t xml:space="preserve"> </w:t>
      </w:r>
      <w:r w:rsidRPr="00C32874">
        <w:rPr>
          <w:b/>
          <w:sz w:val="20"/>
          <w:szCs w:val="20"/>
        </w:rPr>
        <w:t>Genel</w:t>
      </w:r>
      <w:r w:rsidRPr="00C32874">
        <w:rPr>
          <w:b/>
          <w:spacing w:val="-4"/>
          <w:sz w:val="20"/>
          <w:szCs w:val="20"/>
        </w:rPr>
        <w:t xml:space="preserve"> </w:t>
      </w:r>
      <w:r w:rsidRPr="00C32874">
        <w:rPr>
          <w:b/>
          <w:sz w:val="20"/>
          <w:szCs w:val="20"/>
        </w:rPr>
        <w:t>Niteliksel</w:t>
      </w:r>
      <w:r w:rsidRPr="00C32874">
        <w:rPr>
          <w:b/>
          <w:spacing w:val="-1"/>
          <w:sz w:val="20"/>
          <w:szCs w:val="20"/>
        </w:rPr>
        <w:t xml:space="preserve"> </w:t>
      </w:r>
      <w:r w:rsidRPr="00C32874">
        <w:rPr>
          <w:b/>
          <w:sz w:val="20"/>
          <w:szCs w:val="20"/>
        </w:rPr>
        <w:t>Bilgiler</w:t>
      </w:r>
    </w:p>
    <w:p w14:paraId="71C045BF" w14:textId="77777777" w:rsidR="007F7045" w:rsidRPr="00C32874" w:rsidRDefault="007F7045" w:rsidP="007F7045">
      <w:pPr>
        <w:pStyle w:val="BodyText"/>
        <w:ind w:left="709"/>
        <w:rPr>
          <w:b/>
        </w:rPr>
      </w:pPr>
    </w:p>
    <w:p w14:paraId="248D43EC" w14:textId="77777777" w:rsidR="002432B7" w:rsidRPr="00C32874" w:rsidRDefault="002432B7" w:rsidP="002432B7">
      <w:pPr>
        <w:pStyle w:val="BodyText"/>
        <w:spacing w:line="276" w:lineRule="auto"/>
        <w:ind w:left="849" w:right="904" w:firstLine="2"/>
        <w:jc w:val="both"/>
      </w:pPr>
      <w:r w:rsidRPr="00C32874">
        <w:t>Banka’nın kredi riski yönetim politikaları; ilgili mevzuat çerçevesinde Yönetim Kurulu tarafından onaylanan bankanın kredi stratejileri doğrultusunda ihtiyatlılık, sürdürülebilirlik ve müşterinin kredi değerliliği ilkelerine dayalı olarak oluşturulmuştur. Kredi riski, kredi riski politika dokümanlarında yer alan esaslar kapsamında, portföyler bazında, risk/getiri dengesi ve Banka’nın aktif kalitesi düşünülerek yönetilmektedir.</w:t>
      </w:r>
    </w:p>
    <w:p w14:paraId="5A736A28" w14:textId="77777777" w:rsidR="002432B7" w:rsidRPr="00C32874" w:rsidRDefault="002432B7" w:rsidP="002432B7">
      <w:pPr>
        <w:pStyle w:val="BodyText"/>
        <w:spacing w:line="276" w:lineRule="auto"/>
        <w:ind w:left="849" w:right="904" w:firstLine="2"/>
        <w:jc w:val="both"/>
      </w:pPr>
    </w:p>
    <w:p w14:paraId="18BC6DEE" w14:textId="77777777" w:rsidR="002432B7" w:rsidRPr="00C32874" w:rsidRDefault="002432B7" w:rsidP="002432B7">
      <w:pPr>
        <w:pStyle w:val="BodyText"/>
        <w:spacing w:line="276" w:lineRule="auto"/>
        <w:ind w:left="849" w:right="904" w:firstLine="2"/>
        <w:jc w:val="both"/>
      </w:pPr>
      <w:r w:rsidRPr="00C32874">
        <w:t>Banka, kredi riski kapsamında içsel limit ve erken uyarı değerlerini belirlemiş olup; kontroller aylık periyotlarda Risk Yönetimi Başkanlığı tarafından gerçekleştirilerek Yönetim Kurulu ve Denetim Komitesi’ne raporlanmaktadır.</w:t>
      </w:r>
    </w:p>
    <w:p w14:paraId="0FD1FE6F" w14:textId="77777777" w:rsidR="002432B7" w:rsidRPr="00C32874" w:rsidRDefault="002432B7" w:rsidP="002432B7">
      <w:pPr>
        <w:pStyle w:val="BodyText"/>
        <w:spacing w:line="276" w:lineRule="auto"/>
        <w:ind w:left="849" w:right="904" w:firstLine="2"/>
        <w:jc w:val="both"/>
      </w:pPr>
    </w:p>
    <w:p w14:paraId="061A99EE" w14:textId="77777777" w:rsidR="002432B7" w:rsidRPr="00C32874" w:rsidRDefault="002432B7" w:rsidP="002432B7">
      <w:pPr>
        <w:pStyle w:val="BodyText"/>
        <w:spacing w:line="276" w:lineRule="auto"/>
        <w:ind w:left="849" w:right="904" w:firstLine="2"/>
        <w:jc w:val="both"/>
      </w:pPr>
      <w:r w:rsidRPr="00C32874">
        <w:t>Kredi riskinin yönetimi, ölçümü ve izlenmesi faaliyetleri kredi riski iştahı kapsamında yapılır. Kredi riski iştahı, Banka’nın risk kapasitesini göz önünde bulundurarak, bütçe hedeflerine ulaşmak için taşımak istediği riskin düzeyini gösterir.</w:t>
      </w:r>
    </w:p>
    <w:p w14:paraId="458FFC61" w14:textId="77777777" w:rsidR="002432B7" w:rsidRPr="00C32874" w:rsidRDefault="002432B7" w:rsidP="002432B7">
      <w:pPr>
        <w:pStyle w:val="BodyText"/>
        <w:spacing w:line="276" w:lineRule="auto"/>
        <w:ind w:left="849" w:right="904" w:firstLine="2"/>
        <w:jc w:val="both"/>
      </w:pPr>
    </w:p>
    <w:p w14:paraId="3FD1E291" w14:textId="77777777" w:rsidR="002432B7" w:rsidRPr="00C32874" w:rsidRDefault="002432B7" w:rsidP="002432B7">
      <w:pPr>
        <w:pStyle w:val="BodyText"/>
        <w:spacing w:line="276" w:lineRule="auto"/>
        <w:ind w:left="849" w:right="904" w:firstLine="2"/>
        <w:jc w:val="both"/>
      </w:pPr>
      <w:r w:rsidRPr="00C32874">
        <w:t>Banka, kredi risklerini tanımlama, değerlendirme, izleme, kontrol etme ve azaltma faaliyetlerini Yönetim Kurulu’nun gözetiminde gerçekleştirir.</w:t>
      </w:r>
    </w:p>
    <w:p w14:paraId="71ED9988" w14:textId="77777777" w:rsidR="002432B7" w:rsidRPr="00C32874" w:rsidRDefault="002432B7" w:rsidP="002432B7">
      <w:pPr>
        <w:pStyle w:val="BodyText"/>
        <w:spacing w:line="276" w:lineRule="auto"/>
        <w:ind w:left="849" w:right="904" w:firstLine="2"/>
        <w:jc w:val="both"/>
      </w:pPr>
    </w:p>
    <w:p w14:paraId="4327F3D6" w14:textId="77777777" w:rsidR="002432B7" w:rsidRPr="00C32874" w:rsidRDefault="002432B7" w:rsidP="002432B7">
      <w:pPr>
        <w:pStyle w:val="BodyText"/>
        <w:spacing w:line="276" w:lineRule="auto"/>
        <w:ind w:left="849" w:right="904" w:firstLine="2"/>
        <w:jc w:val="both"/>
      </w:pPr>
      <w:r w:rsidRPr="00C32874">
        <w:t xml:space="preserve">Kredi riski yönetimi, risklerin tutarlı bir şekilde değerlendirildiği, sayısallaştırıldığı ve izlendiği yapılandırılmış bir süreçtir. Müşterinin kredi talebi ile başlayan, müşterinin kredi değerliliğinin tespiti, teminatlandırma, kredinin onaylanması ve kullandırımı, kredinin izlenmesi ve kapanması aşamalarından oluşan kredi sürecinde doğru karar alınmasına yönelik olarak müşteriyi tanıtıcı finansal ve finansal olmayan her türlü bilgi ve belge ortak veri tabanı altında toplanmakta, toplanan bilgi ile müşteri segmentine ve iştigal alanına uygun olarak derecelendirilmekte, müşteri hakkında istihbarat yapılarak bilgilerin güncel tutulması sağlanmaktadır. Bu şekilde, bir işleme girilmeden önce risklerin anlaşılması, yeterli değerlendirmenin yapılması ve kullandırım sonrasında izlenmesi, kontrolü ve raporlanması sağlanmaktadır. </w:t>
      </w:r>
    </w:p>
    <w:p w14:paraId="3C092259" w14:textId="77777777" w:rsidR="00BA5E94" w:rsidRPr="00C32874" w:rsidRDefault="00BA5E94" w:rsidP="007F7045">
      <w:pPr>
        <w:pStyle w:val="BodyText"/>
        <w:spacing w:line="276" w:lineRule="auto"/>
        <w:ind w:left="849" w:right="904" w:firstLine="2"/>
        <w:jc w:val="both"/>
      </w:pPr>
    </w:p>
    <w:p w14:paraId="15BD4E81" w14:textId="77777777" w:rsidR="00BA5E94" w:rsidRPr="00C32874" w:rsidRDefault="00BA5E94" w:rsidP="007F7045">
      <w:pPr>
        <w:pStyle w:val="BodyText"/>
        <w:spacing w:line="276" w:lineRule="auto"/>
        <w:ind w:left="849" w:right="904" w:firstLine="2"/>
        <w:jc w:val="both"/>
      </w:pPr>
    </w:p>
    <w:p w14:paraId="23E4EB93" w14:textId="77777777" w:rsidR="007275ED" w:rsidRPr="00C32874" w:rsidRDefault="007275ED" w:rsidP="007F7045">
      <w:pPr>
        <w:pStyle w:val="BodyText"/>
        <w:spacing w:line="276" w:lineRule="auto"/>
        <w:ind w:left="849" w:right="904" w:firstLine="2"/>
        <w:jc w:val="both"/>
      </w:pPr>
    </w:p>
    <w:p w14:paraId="2701F79D" w14:textId="77777777" w:rsidR="007275ED" w:rsidRPr="00C32874" w:rsidRDefault="007275ED" w:rsidP="007F7045">
      <w:pPr>
        <w:pStyle w:val="BodyText"/>
        <w:spacing w:line="276" w:lineRule="auto"/>
        <w:ind w:left="849" w:right="904" w:firstLine="2"/>
        <w:jc w:val="both"/>
      </w:pPr>
    </w:p>
    <w:p w14:paraId="3F2A6A00" w14:textId="77777777" w:rsidR="00BA5E94" w:rsidRPr="00C32874" w:rsidRDefault="00BA5E94" w:rsidP="007F7045">
      <w:pPr>
        <w:pStyle w:val="BodyText"/>
        <w:spacing w:line="276" w:lineRule="auto"/>
        <w:ind w:left="849" w:right="904" w:firstLine="2"/>
        <w:jc w:val="both"/>
      </w:pPr>
    </w:p>
    <w:p w14:paraId="728914BF" w14:textId="77777777" w:rsidR="00BA5E94" w:rsidRPr="00C32874" w:rsidRDefault="00BA5E94" w:rsidP="00BA5E94">
      <w:pPr>
        <w:pStyle w:val="BodyText"/>
        <w:spacing w:after="120"/>
        <w:ind w:left="851" w:right="476"/>
        <w:jc w:val="both"/>
        <w:rPr>
          <w:b/>
          <w:spacing w:val="-5"/>
        </w:rPr>
      </w:pPr>
      <w:r w:rsidRPr="00C32874">
        <w:rPr>
          <w:b/>
          <w:spacing w:val="-5"/>
        </w:rPr>
        <w:t>MALİ BÜNYEYE VE RİSK YÖNETİMİNE İLİŞKİN BİLGİLER (devamı)</w:t>
      </w:r>
    </w:p>
    <w:p w14:paraId="4D6E67C6" w14:textId="0DB8821E" w:rsidR="00BA5E94" w:rsidRPr="00C32874" w:rsidRDefault="001E56A0" w:rsidP="004C06D8">
      <w:pPr>
        <w:pStyle w:val="Heading3"/>
        <w:numPr>
          <w:ilvl w:val="0"/>
          <w:numId w:val="96"/>
        </w:numPr>
        <w:spacing w:after="120"/>
        <w:ind w:left="851" w:right="762" w:firstLine="0"/>
        <w:jc w:val="both"/>
      </w:pPr>
      <w:r w:rsidRPr="00C32874">
        <w:t xml:space="preserve">Konsolide </w:t>
      </w:r>
      <w:r w:rsidR="00BA5E94" w:rsidRPr="00C32874">
        <w:t>Risk Yönetimine İlişkin Açıklamalar (devamı)</w:t>
      </w:r>
    </w:p>
    <w:p w14:paraId="539D6FCC" w14:textId="77777777" w:rsidR="00BA5E94" w:rsidRPr="00C32874" w:rsidRDefault="00BA5E94" w:rsidP="007F7045">
      <w:pPr>
        <w:pStyle w:val="BodyText"/>
        <w:spacing w:line="276" w:lineRule="auto"/>
        <w:ind w:left="849" w:right="904" w:firstLine="2"/>
        <w:jc w:val="both"/>
      </w:pPr>
    </w:p>
    <w:p w14:paraId="7885A604" w14:textId="68D07656" w:rsidR="00BA5E94" w:rsidRPr="00C32874" w:rsidRDefault="00BA5E94" w:rsidP="00BA5E94">
      <w:pPr>
        <w:ind w:left="129" w:firstLine="720"/>
        <w:rPr>
          <w:b/>
          <w:spacing w:val="-5"/>
          <w:sz w:val="20"/>
          <w:szCs w:val="20"/>
        </w:rPr>
      </w:pPr>
      <w:r w:rsidRPr="00C32874">
        <w:rPr>
          <w:b/>
          <w:spacing w:val="-5"/>
          <w:sz w:val="20"/>
          <w:szCs w:val="20"/>
        </w:rPr>
        <w:t>Kredi Riskine İlişkin Açıklamalar (devamı)</w:t>
      </w:r>
    </w:p>
    <w:p w14:paraId="1F093AB6" w14:textId="77777777" w:rsidR="00BA5E94" w:rsidRPr="00C32874" w:rsidRDefault="00BA5E94" w:rsidP="007F7045">
      <w:pPr>
        <w:pStyle w:val="BodyText"/>
        <w:spacing w:line="276" w:lineRule="auto"/>
        <w:ind w:left="849" w:right="904" w:firstLine="2"/>
        <w:jc w:val="both"/>
      </w:pPr>
    </w:p>
    <w:p w14:paraId="5674582B" w14:textId="77777777" w:rsidR="001A3B21" w:rsidRPr="00C32874" w:rsidRDefault="001A3B21" w:rsidP="001A3B21">
      <w:pPr>
        <w:pStyle w:val="BodyText"/>
        <w:spacing w:line="276" w:lineRule="auto"/>
        <w:ind w:left="849" w:right="904" w:firstLine="2"/>
        <w:jc w:val="both"/>
      </w:pPr>
      <w:r w:rsidRPr="00C32874">
        <w:t xml:space="preserve">Kredi risk yönetiminde faaliyet gösteren her bir birim, Yönetim Kurulu tarafından oluşturulan politikalar doğrultusunda risk ölçüm ve yönetim araçlarını kullanarak sahip olduğu süreç, faaliyet ve sistemlerden kaynaklanan risklerin tespit edilmesinden, üst düzey yönetimin bilgilendirilmesinden ve risk düzeyinin gerekli aksiyonlar alınarak azaltılmasından sorumludur. </w:t>
      </w:r>
    </w:p>
    <w:p w14:paraId="4867470E" w14:textId="77777777" w:rsidR="001A3B21" w:rsidRPr="00C32874" w:rsidRDefault="001A3B21" w:rsidP="001A3B21">
      <w:pPr>
        <w:pStyle w:val="BodyText"/>
        <w:spacing w:line="276" w:lineRule="auto"/>
        <w:ind w:left="849" w:right="904" w:firstLine="2"/>
        <w:jc w:val="both"/>
      </w:pPr>
      <w:r w:rsidRPr="00C32874">
        <w:t>Risk iştahı ve göstergelerini içeren genel risk politikası; Yönetim Kurulu tarafından belirlenmektedir. Belirlenen hedeflere ulaşabilmek için, riskleri ve müşterileri doğru sınıflandırma yoluyla etkin bir yönetim anlayışı kapsamında sürekli izleme mekanizmaları kurarak risk yönetimi sağlanmaktadır. Risklerin doğru değerlendirilmesi amacı ile uygun karar sistemleri kurularak limit yapısı ve delegasyon kuralları belirlenmiştir. Limitlerin belirlenmesi sırasında ilgili risk faktörünün yaratacağı kayıp ve getiri dikkate alınarak optimum seviyeler belirlenmektedir.</w:t>
      </w:r>
    </w:p>
    <w:p w14:paraId="524A8875" w14:textId="77777777" w:rsidR="007F7045" w:rsidRPr="00C32874" w:rsidRDefault="007F7045" w:rsidP="007F7045">
      <w:pPr>
        <w:rPr>
          <w:b/>
          <w:bCs/>
          <w:sz w:val="20"/>
          <w:szCs w:val="20"/>
        </w:rPr>
      </w:pPr>
    </w:p>
    <w:p w14:paraId="0AE5C492" w14:textId="77777777" w:rsidR="007F7045" w:rsidRPr="00C32874" w:rsidRDefault="007F7045" w:rsidP="007F7045">
      <w:pPr>
        <w:ind w:left="720" w:firstLine="273"/>
        <w:rPr>
          <w:b/>
          <w:bCs/>
          <w:sz w:val="20"/>
          <w:szCs w:val="20"/>
        </w:rPr>
      </w:pPr>
      <w:r w:rsidRPr="00C32874">
        <w:rPr>
          <w:b/>
          <w:bCs/>
          <w:sz w:val="20"/>
          <w:szCs w:val="20"/>
        </w:rPr>
        <w:t>Varlıkların Kredi Kalitesi:</w:t>
      </w:r>
    </w:p>
    <w:p w14:paraId="2BB2CF09" w14:textId="77777777" w:rsidR="007F7045" w:rsidRPr="00C32874" w:rsidRDefault="007F7045" w:rsidP="007F7045">
      <w:pPr>
        <w:ind w:left="720" w:firstLine="273"/>
        <w:rPr>
          <w:sz w:val="20"/>
          <w:szCs w:val="20"/>
        </w:rPr>
      </w:pPr>
    </w:p>
    <w:tbl>
      <w:tblPr>
        <w:tblpPr w:leftFromText="141" w:rightFromText="141" w:vertAnchor="text" w:horzAnchor="margin" w:tblpXSpec="center" w:tblpY="32"/>
        <w:tblW w:w="9097" w:type="dxa"/>
        <w:tblBorders>
          <w:top w:val="single" w:sz="4" w:space="0" w:color="auto"/>
          <w:left w:val="single" w:sz="4" w:space="0" w:color="auto"/>
          <w:bottom w:val="single" w:sz="8"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133"/>
        <w:gridCol w:w="1739"/>
        <w:gridCol w:w="1741"/>
        <w:gridCol w:w="1745"/>
        <w:gridCol w:w="1739"/>
      </w:tblGrid>
      <w:tr w:rsidR="00C32874" w:rsidRPr="00C32874" w14:paraId="05994439" w14:textId="77777777" w:rsidTr="001A3B21">
        <w:trPr>
          <w:trHeight w:val="340"/>
        </w:trPr>
        <w:tc>
          <w:tcPr>
            <w:tcW w:w="2133" w:type="dxa"/>
            <w:vAlign w:val="center"/>
            <w:hideMark/>
          </w:tcPr>
          <w:p w14:paraId="05BD5661"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Cari Dönem</w:t>
            </w:r>
          </w:p>
        </w:tc>
        <w:tc>
          <w:tcPr>
            <w:tcW w:w="3480" w:type="dxa"/>
            <w:gridSpan w:val="2"/>
            <w:vAlign w:val="center"/>
            <w:hideMark/>
          </w:tcPr>
          <w:p w14:paraId="4BA76D00"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Yasal finansal tablolarda yer alan TMS uyarınca değerlenmiş brüt tutarlar</w:t>
            </w:r>
          </w:p>
        </w:tc>
        <w:tc>
          <w:tcPr>
            <w:tcW w:w="1745" w:type="dxa"/>
            <w:vMerge w:val="restart"/>
            <w:vAlign w:val="center"/>
            <w:hideMark/>
          </w:tcPr>
          <w:p w14:paraId="710D87D1" w14:textId="77777777" w:rsidR="007F7045" w:rsidRPr="00C32874" w:rsidRDefault="007F7045" w:rsidP="00072D44">
            <w:pPr>
              <w:widowControl/>
              <w:autoSpaceDE/>
              <w:autoSpaceDN/>
              <w:jc w:val="center"/>
              <w:rPr>
                <w:b/>
                <w:bCs/>
                <w:sz w:val="16"/>
                <w:szCs w:val="16"/>
                <w:lang w:eastAsia="tr-TR"/>
              </w:rPr>
            </w:pPr>
            <w:r w:rsidRPr="00C32874">
              <w:rPr>
                <w:b/>
                <w:bCs/>
                <w:spacing w:val="-1"/>
                <w:sz w:val="16"/>
                <w:szCs w:val="16"/>
                <w:lang w:eastAsia="tr-TR"/>
              </w:rPr>
              <w:t>Karşılıklar/amortisman ve değer düşüklüğü</w:t>
            </w:r>
          </w:p>
        </w:tc>
        <w:tc>
          <w:tcPr>
            <w:tcW w:w="1739" w:type="dxa"/>
            <w:vMerge w:val="restart"/>
            <w:vAlign w:val="center"/>
            <w:hideMark/>
          </w:tcPr>
          <w:p w14:paraId="2F204F91"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Net değer</w:t>
            </w:r>
          </w:p>
        </w:tc>
      </w:tr>
      <w:tr w:rsidR="00C32874" w:rsidRPr="00C32874" w14:paraId="71E93D56" w14:textId="77777777" w:rsidTr="001A3B21">
        <w:trPr>
          <w:trHeight w:val="340"/>
        </w:trPr>
        <w:tc>
          <w:tcPr>
            <w:tcW w:w="2133" w:type="dxa"/>
            <w:vAlign w:val="center"/>
            <w:hideMark/>
          </w:tcPr>
          <w:p w14:paraId="63DAEA50" w14:textId="4A2F4D71"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31.12.202</w:t>
            </w:r>
            <w:r w:rsidR="001A3B21" w:rsidRPr="00C32874">
              <w:rPr>
                <w:b/>
                <w:bCs/>
                <w:sz w:val="16"/>
                <w:szCs w:val="16"/>
                <w:lang w:eastAsia="tr-TR"/>
              </w:rPr>
              <w:t>5</w:t>
            </w:r>
          </w:p>
        </w:tc>
        <w:tc>
          <w:tcPr>
            <w:tcW w:w="1739" w:type="dxa"/>
            <w:vAlign w:val="center"/>
            <w:hideMark/>
          </w:tcPr>
          <w:p w14:paraId="605BF453"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Temerrüt Etmiş</w:t>
            </w:r>
          </w:p>
        </w:tc>
        <w:tc>
          <w:tcPr>
            <w:tcW w:w="1741" w:type="dxa"/>
            <w:vAlign w:val="center"/>
            <w:hideMark/>
          </w:tcPr>
          <w:p w14:paraId="42B8F842"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Temerrüt Etmemiş</w:t>
            </w:r>
          </w:p>
        </w:tc>
        <w:tc>
          <w:tcPr>
            <w:tcW w:w="1745" w:type="dxa"/>
            <w:vMerge/>
            <w:vAlign w:val="center"/>
            <w:hideMark/>
          </w:tcPr>
          <w:p w14:paraId="4D18C93A" w14:textId="77777777" w:rsidR="007F7045" w:rsidRPr="00C32874" w:rsidRDefault="007F7045" w:rsidP="00072D44">
            <w:pPr>
              <w:widowControl/>
              <w:autoSpaceDE/>
              <w:autoSpaceDN/>
              <w:rPr>
                <w:b/>
                <w:bCs/>
                <w:sz w:val="16"/>
                <w:szCs w:val="16"/>
                <w:lang w:eastAsia="tr-TR"/>
              </w:rPr>
            </w:pPr>
          </w:p>
        </w:tc>
        <w:tc>
          <w:tcPr>
            <w:tcW w:w="1739" w:type="dxa"/>
            <w:vMerge/>
            <w:vAlign w:val="center"/>
            <w:hideMark/>
          </w:tcPr>
          <w:p w14:paraId="4AEC9A53" w14:textId="77777777" w:rsidR="007F7045" w:rsidRPr="00C32874" w:rsidRDefault="007F7045" w:rsidP="00072D44">
            <w:pPr>
              <w:widowControl/>
              <w:autoSpaceDE/>
              <w:autoSpaceDN/>
              <w:rPr>
                <w:b/>
                <w:bCs/>
                <w:sz w:val="16"/>
                <w:szCs w:val="16"/>
                <w:lang w:eastAsia="tr-TR"/>
              </w:rPr>
            </w:pPr>
          </w:p>
        </w:tc>
      </w:tr>
      <w:tr w:rsidR="00C32874" w:rsidRPr="00C32874" w14:paraId="63509A9C" w14:textId="77777777" w:rsidTr="001A3B21">
        <w:trPr>
          <w:trHeight w:val="340"/>
        </w:trPr>
        <w:tc>
          <w:tcPr>
            <w:tcW w:w="2133" w:type="dxa"/>
            <w:vAlign w:val="center"/>
            <w:hideMark/>
          </w:tcPr>
          <w:p w14:paraId="1BE30E9F" w14:textId="77777777" w:rsidR="008668AE" w:rsidRPr="00C32874" w:rsidRDefault="008668AE" w:rsidP="008668AE">
            <w:pPr>
              <w:widowControl/>
              <w:autoSpaceDE/>
              <w:autoSpaceDN/>
              <w:ind w:firstLineChars="200" w:firstLine="320"/>
              <w:rPr>
                <w:sz w:val="16"/>
                <w:szCs w:val="16"/>
                <w:lang w:eastAsia="tr-TR"/>
              </w:rPr>
            </w:pPr>
            <w:r w:rsidRPr="00C32874">
              <w:rPr>
                <w:sz w:val="16"/>
                <w:szCs w:val="16"/>
                <w:lang w:eastAsia="tr-TR"/>
              </w:rPr>
              <w:t>Krediler/Banka</w:t>
            </w:r>
          </w:p>
        </w:tc>
        <w:tc>
          <w:tcPr>
            <w:tcW w:w="1739" w:type="dxa"/>
            <w:vAlign w:val="center"/>
            <w:hideMark/>
          </w:tcPr>
          <w:p w14:paraId="70B49F55" w14:textId="77777777" w:rsidR="008668AE" w:rsidRPr="00C32874" w:rsidRDefault="008668AE" w:rsidP="008668AE">
            <w:pPr>
              <w:widowControl/>
              <w:autoSpaceDE/>
              <w:autoSpaceDN/>
              <w:jc w:val="center"/>
              <w:rPr>
                <w:sz w:val="16"/>
                <w:szCs w:val="16"/>
                <w:lang w:eastAsia="tr-TR"/>
              </w:rPr>
            </w:pPr>
            <w:r w:rsidRPr="00C32874">
              <w:rPr>
                <w:w w:val="99"/>
                <w:sz w:val="16"/>
                <w:szCs w:val="16"/>
                <w:lang w:eastAsia="tr-TR"/>
              </w:rPr>
              <w:t>-</w:t>
            </w:r>
          </w:p>
        </w:tc>
        <w:tc>
          <w:tcPr>
            <w:tcW w:w="1741" w:type="dxa"/>
            <w:vAlign w:val="center"/>
            <w:hideMark/>
          </w:tcPr>
          <w:p w14:paraId="5C517B36" w14:textId="655A0DF5" w:rsidR="008668AE" w:rsidRPr="00C32874" w:rsidRDefault="008668AE" w:rsidP="008668AE">
            <w:pPr>
              <w:widowControl/>
              <w:autoSpaceDE/>
              <w:autoSpaceDN/>
              <w:jc w:val="center"/>
              <w:rPr>
                <w:sz w:val="16"/>
                <w:szCs w:val="16"/>
                <w:lang w:eastAsia="tr-TR"/>
              </w:rPr>
            </w:pPr>
            <w:r w:rsidRPr="00C32874">
              <w:rPr>
                <w:sz w:val="16"/>
                <w:szCs w:val="16"/>
              </w:rPr>
              <w:t>17,760,3</w:t>
            </w:r>
            <w:r w:rsidR="007B69CC" w:rsidRPr="00C32874">
              <w:rPr>
                <w:sz w:val="16"/>
                <w:szCs w:val="16"/>
              </w:rPr>
              <w:t>75</w:t>
            </w:r>
          </w:p>
        </w:tc>
        <w:tc>
          <w:tcPr>
            <w:tcW w:w="1745" w:type="dxa"/>
            <w:vAlign w:val="center"/>
            <w:hideMark/>
          </w:tcPr>
          <w:p w14:paraId="3CF09FDB" w14:textId="43F9127D" w:rsidR="008668AE" w:rsidRPr="00C32874" w:rsidRDefault="008668AE" w:rsidP="008668AE">
            <w:pPr>
              <w:widowControl/>
              <w:autoSpaceDE/>
              <w:autoSpaceDN/>
              <w:jc w:val="center"/>
              <w:rPr>
                <w:sz w:val="16"/>
                <w:szCs w:val="16"/>
                <w:lang w:eastAsia="tr-TR"/>
              </w:rPr>
            </w:pPr>
            <w:r w:rsidRPr="00C32874">
              <w:rPr>
                <w:sz w:val="16"/>
                <w:szCs w:val="16"/>
              </w:rPr>
              <w:t>259,583</w:t>
            </w:r>
          </w:p>
        </w:tc>
        <w:tc>
          <w:tcPr>
            <w:tcW w:w="1739" w:type="dxa"/>
            <w:vAlign w:val="center"/>
            <w:hideMark/>
          </w:tcPr>
          <w:p w14:paraId="76317B35" w14:textId="41FC1CB1" w:rsidR="008668AE" w:rsidRPr="00C32874" w:rsidRDefault="008668AE" w:rsidP="008668AE">
            <w:pPr>
              <w:widowControl/>
              <w:autoSpaceDE/>
              <w:autoSpaceDN/>
              <w:jc w:val="center"/>
              <w:rPr>
                <w:sz w:val="16"/>
                <w:szCs w:val="16"/>
                <w:lang w:eastAsia="tr-TR"/>
              </w:rPr>
            </w:pPr>
            <w:r w:rsidRPr="00C32874">
              <w:rPr>
                <w:sz w:val="16"/>
                <w:szCs w:val="16"/>
              </w:rPr>
              <w:t>17,760,3</w:t>
            </w:r>
            <w:r w:rsidR="007B69CC" w:rsidRPr="00C32874">
              <w:rPr>
                <w:sz w:val="16"/>
                <w:szCs w:val="16"/>
              </w:rPr>
              <w:t>75</w:t>
            </w:r>
          </w:p>
        </w:tc>
      </w:tr>
      <w:tr w:rsidR="00C32874" w:rsidRPr="00C32874" w14:paraId="41F43A46" w14:textId="77777777" w:rsidTr="001A3B21">
        <w:trPr>
          <w:trHeight w:val="340"/>
        </w:trPr>
        <w:tc>
          <w:tcPr>
            <w:tcW w:w="2133" w:type="dxa"/>
            <w:vAlign w:val="center"/>
            <w:hideMark/>
          </w:tcPr>
          <w:p w14:paraId="26484457" w14:textId="77777777" w:rsidR="008668AE" w:rsidRPr="00C32874" w:rsidRDefault="008668AE" w:rsidP="008668AE">
            <w:pPr>
              <w:widowControl/>
              <w:autoSpaceDE/>
              <w:autoSpaceDN/>
              <w:ind w:firstLineChars="200" w:firstLine="320"/>
              <w:rPr>
                <w:sz w:val="16"/>
                <w:szCs w:val="16"/>
                <w:lang w:eastAsia="tr-TR"/>
              </w:rPr>
            </w:pPr>
            <w:r w:rsidRPr="00C32874">
              <w:rPr>
                <w:sz w:val="16"/>
                <w:szCs w:val="16"/>
                <w:lang w:eastAsia="tr-TR"/>
              </w:rPr>
              <w:t>Borçlanma Araçları</w:t>
            </w:r>
          </w:p>
        </w:tc>
        <w:tc>
          <w:tcPr>
            <w:tcW w:w="1739" w:type="dxa"/>
            <w:vAlign w:val="center"/>
            <w:hideMark/>
          </w:tcPr>
          <w:p w14:paraId="3D728623" w14:textId="77777777" w:rsidR="008668AE" w:rsidRPr="00C32874" w:rsidRDefault="008668AE" w:rsidP="008668AE">
            <w:pPr>
              <w:widowControl/>
              <w:autoSpaceDE/>
              <w:autoSpaceDN/>
              <w:jc w:val="center"/>
              <w:rPr>
                <w:sz w:val="16"/>
                <w:szCs w:val="16"/>
                <w:lang w:eastAsia="tr-TR"/>
              </w:rPr>
            </w:pPr>
            <w:r w:rsidRPr="00C32874">
              <w:rPr>
                <w:w w:val="99"/>
                <w:sz w:val="16"/>
                <w:szCs w:val="16"/>
                <w:lang w:eastAsia="tr-TR"/>
              </w:rPr>
              <w:t>-</w:t>
            </w:r>
          </w:p>
        </w:tc>
        <w:tc>
          <w:tcPr>
            <w:tcW w:w="1741" w:type="dxa"/>
            <w:vAlign w:val="center"/>
            <w:hideMark/>
          </w:tcPr>
          <w:p w14:paraId="6D90BFF5" w14:textId="16AFF1BC" w:rsidR="008668AE" w:rsidRPr="00C32874" w:rsidRDefault="008668AE" w:rsidP="008668AE">
            <w:pPr>
              <w:widowControl/>
              <w:autoSpaceDE/>
              <w:autoSpaceDN/>
              <w:jc w:val="center"/>
              <w:rPr>
                <w:sz w:val="16"/>
                <w:szCs w:val="16"/>
                <w:lang w:eastAsia="tr-TR"/>
              </w:rPr>
            </w:pPr>
            <w:r w:rsidRPr="00C32874">
              <w:rPr>
                <w:sz w:val="16"/>
                <w:szCs w:val="16"/>
              </w:rPr>
              <w:t>4,476,454</w:t>
            </w:r>
          </w:p>
        </w:tc>
        <w:tc>
          <w:tcPr>
            <w:tcW w:w="1745" w:type="dxa"/>
            <w:vAlign w:val="center"/>
            <w:hideMark/>
          </w:tcPr>
          <w:p w14:paraId="652112A3" w14:textId="0D8DC0D9" w:rsidR="008668AE" w:rsidRPr="00C32874" w:rsidRDefault="008668AE" w:rsidP="008668AE">
            <w:pPr>
              <w:widowControl/>
              <w:autoSpaceDE/>
              <w:autoSpaceDN/>
              <w:jc w:val="center"/>
              <w:rPr>
                <w:sz w:val="16"/>
                <w:szCs w:val="16"/>
                <w:lang w:eastAsia="tr-TR"/>
              </w:rPr>
            </w:pPr>
            <w:r w:rsidRPr="00C32874">
              <w:rPr>
                <w:sz w:val="16"/>
                <w:szCs w:val="16"/>
              </w:rPr>
              <w:t>78,068</w:t>
            </w:r>
          </w:p>
        </w:tc>
        <w:tc>
          <w:tcPr>
            <w:tcW w:w="1739" w:type="dxa"/>
            <w:vAlign w:val="center"/>
            <w:hideMark/>
          </w:tcPr>
          <w:p w14:paraId="40D4E223" w14:textId="5A440736" w:rsidR="008668AE" w:rsidRPr="00C32874" w:rsidRDefault="008668AE" w:rsidP="008668AE">
            <w:pPr>
              <w:widowControl/>
              <w:autoSpaceDE/>
              <w:autoSpaceDN/>
              <w:jc w:val="center"/>
              <w:rPr>
                <w:sz w:val="16"/>
                <w:szCs w:val="16"/>
                <w:lang w:eastAsia="tr-TR"/>
              </w:rPr>
            </w:pPr>
            <w:r w:rsidRPr="00C32874">
              <w:rPr>
                <w:sz w:val="16"/>
                <w:szCs w:val="16"/>
              </w:rPr>
              <w:t>4,476,454</w:t>
            </w:r>
          </w:p>
        </w:tc>
      </w:tr>
      <w:tr w:rsidR="00C32874" w:rsidRPr="00C32874" w14:paraId="76DEA805" w14:textId="77777777" w:rsidTr="001A3B21">
        <w:trPr>
          <w:trHeight w:val="340"/>
        </w:trPr>
        <w:tc>
          <w:tcPr>
            <w:tcW w:w="2133" w:type="dxa"/>
            <w:vAlign w:val="center"/>
            <w:hideMark/>
          </w:tcPr>
          <w:p w14:paraId="516C55F0" w14:textId="77777777" w:rsidR="008668AE" w:rsidRPr="00C32874" w:rsidRDefault="008668AE" w:rsidP="008668AE">
            <w:pPr>
              <w:widowControl/>
              <w:autoSpaceDE/>
              <w:autoSpaceDN/>
              <w:ind w:firstLineChars="200" w:firstLine="320"/>
              <w:rPr>
                <w:sz w:val="16"/>
                <w:szCs w:val="16"/>
                <w:lang w:eastAsia="tr-TR"/>
              </w:rPr>
            </w:pPr>
            <w:r w:rsidRPr="00C32874">
              <w:rPr>
                <w:sz w:val="16"/>
                <w:szCs w:val="16"/>
                <w:lang w:eastAsia="tr-TR"/>
              </w:rPr>
              <w:t>Bilanço Dışı Alacaklar</w:t>
            </w:r>
          </w:p>
        </w:tc>
        <w:tc>
          <w:tcPr>
            <w:tcW w:w="1739" w:type="dxa"/>
            <w:vAlign w:val="center"/>
            <w:hideMark/>
          </w:tcPr>
          <w:p w14:paraId="4429AF1B" w14:textId="77777777" w:rsidR="008668AE" w:rsidRPr="00C32874" w:rsidRDefault="008668AE" w:rsidP="008668AE">
            <w:pPr>
              <w:widowControl/>
              <w:autoSpaceDE/>
              <w:autoSpaceDN/>
              <w:jc w:val="center"/>
              <w:rPr>
                <w:sz w:val="16"/>
                <w:szCs w:val="16"/>
                <w:lang w:eastAsia="tr-TR"/>
              </w:rPr>
            </w:pPr>
            <w:r w:rsidRPr="00C32874">
              <w:rPr>
                <w:w w:val="99"/>
                <w:sz w:val="16"/>
                <w:szCs w:val="16"/>
                <w:lang w:eastAsia="tr-TR"/>
              </w:rPr>
              <w:t>-</w:t>
            </w:r>
          </w:p>
        </w:tc>
        <w:tc>
          <w:tcPr>
            <w:tcW w:w="1741" w:type="dxa"/>
            <w:vAlign w:val="center"/>
            <w:hideMark/>
          </w:tcPr>
          <w:p w14:paraId="0E2F6D43" w14:textId="75550DF4" w:rsidR="008668AE" w:rsidRPr="00C32874" w:rsidRDefault="008668AE" w:rsidP="008668AE">
            <w:pPr>
              <w:widowControl/>
              <w:autoSpaceDE/>
              <w:autoSpaceDN/>
              <w:jc w:val="center"/>
              <w:rPr>
                <w:sz w:val="16"/>
                <w:szCs w:val="16"/>
                <w:lang w:eastAsia="tr-TR"/>
              </w:rPr>
            </w:pPr>
            <w:r w:rsidRPr="00C32874">
              <w:rPr>
                <w:sz w:val="16"/>
                <w:szCs w:val="16"/>
              </w:rPr>
              <w:t>5,774,058</w:t>
            </w:r>
          </w:p>
        </w:tc>
        <w:tc>
          <w:tcPr>
            <w:tcW w:w="1745" w:type="dxa"/>
            <w:vAlign w:val="center"/>
            <w:hideMark/>
          </w:tcPr>
          <w:p w14:paraId="4C7F5DA2" w14:textId="1DB70872" w:rsidR="008668AE" w:rsidRPr="00C32874" w:rsidRDefault="008668AE" w:rsidP="008668AE">
            <w:pPr>
              <w:widowControl/>
              <w:autoSpaceDE/>
              <w:autoSpaceDN/>
              <w:jc w:val="center"/>
              <w:rPr>
                <w:sz w:val="16"/>
                <w:szCs w:val="16"/>
                <w:lang w:eastAsia="tr-TR"/>
              </w:rPr>
            </w:pPr>
            <w:r w:rsidRPr="00C32874">
              <w:rPr>
                <w:sz w:val="16"/>
                <w:szCs w:val="16"/>
              </w:rPr>
              <w:t> -</w:t>
            </w:r>
          </w:p>
        </w:tc>
        <w:tc>
          <w:tcPr>
            <w:tcW w:w="1739" w:type="dxa"/>
            <w:vAlign w:val="center"/>
            <w:hideMark/>
          </w:tcPr>
          <w:p w14:paraId="4D37F5D4" w14:textId="5EA89AFD" w:rsidR="008668AE" w:rsidRPr="00C32874" w:rsidRDefault="008668AE" w:rsidP="008668AE">
            <w:pPr>
              <w:widowControl/>
              <w:autoSpaceDE/>
              <w:autoSpaceDN/>
              <w:jc w:val="center"/>
              <w:rPr>
                <w:sz w:val="16"/>
                <w:szCs w:val="16"/>
                <w:lang w:eastAsia="tr-TR"/>
              </w:rPr>
            </w:pPr>
            <w:r w:rsidRPr="00C32874">
              <w:rPr>
                <w:sz w:val="16"/>
                <w:szCs w:val="16"/>
              </w:rPr>
              <w:t>5,774,058</w:t>
            </w:r>
          </w:p>
        </w:tc>
      </w:tr>
      <w:tr w:rsidR="00C32874" w:rsidRPr="00C32874" w14:paraId="28B053EB" w14:textId="77777777" w:rsidTr="001A3B21">
        <w:trPr>
          <w:trHeight w:val="340"/>
        </w:trPr>
        <w:tc>
          <w:tcPr>
            <w:tcW w:w="2133" w:type="dxa"/>
            <w:vAlign w:val="center"/>
            <w:hideMark/>
          </w:tcPr>
          <w:p w14:paraId="56E0B822" w14:textId="77777777" w:rsidR="008668AE" w:rsidRPr="00C32874" w:rsidRDefault="008668AE" w:rsidP="008668AE">
            <w:pPr>
              <w:widowControl/>
              <w:autoSpaceDE/>
              <w:autoSpaceDN/>
              <w:ind w:firstLineChars="200" w:firstLine="321"/>
              <w:rPr>
                <w:b/>
                <w:bCs/>
                <w:sz w:val="16"/>
                <w:szCs w:val="16"/>
                <w:lang w:eastAsia="tr-TR"/>
              </w:rPr>
            </w:pPr>
            <w:r w:rsidRPr="00C32874">
              <w:rPr>
                <w:b/>
                <w:bCs/>
                <w:sz w:val="16"/>
                <w:szCs w:val="16"/>
                <w:lang w:eastAsia="tr-TR"/>
              </w:rPr>
              <w:t>Toplam</w:t>
            </w:r>
          </w:p>
        </w:tc>
        <w:tc>
          <w:tcPr>
            <w:tcW w:w="1739" w:type="dxa"/>
            <w:vAlign w:val="center"/>
            <w:hideMark/>
          </w:tcPr>
          <w:p w14:paraId="0604D4FC" w14:textId="77777777" w:rsidR="008668AE" w:rsidRPr="00C32874" w:rsidRDefault="008668AE" w:rsidP="008668AE">
            <w:pPr>
              <w:widowControl/>
              <w:autoSpaceDE/>
              <w:autoSpaceDN/>
              <w:jc w:val="center"/>
              <w:rPr>
                <w:b/>
                <w:bCs/>
                <w:sz w:val="16"/>
                <w:szCs w:val="16"/>
                <w:lang w:eastAsia="tr-TR"/>
              </w:rPr>
            </w:pPr>
            <w:r w:rsidRPr="00C32874">
              <w:rPr>
                <w:b/>
                <w:bCs/>
                <w:w w:val="99"/>
                <w:sz w:val="16"/>
                <w:szCs w:val="16"/>
                <w:lang w:eastAsia="tr-TR"/>
              </w:rPr>
              <w:t>-</w:t>
            </w:r>
          </w:p>
        </w:tc>
        <w:tc>
          <w:tcPr>
            <w:tcW w:w="1741" w:type="dxa"/>
            <w:vAlign w:val="center"/>
            <w:hideMark/>
          </w:tcPr>
          <w:p w14:paraId="026B78DB" w14:textId="7E9A8AC5" w:rsidR="008668AE" w:rsidRPr="00C32874" w:rsidRDefault="008668AE" w:rsidP="008668AE">
            <w:pPr>
              <w:widowControl/>
              <w:autoSpaceDE/>
              <w:autoSpaceDN/>
              <w:jc w:val="center"/>
              <w:rPr>
                <w:b/>
                <w:bCs/>
                <w:sz w:val="16"/>
                <w:szCs w:val="16"/>
                <w:lang w:eastAsia="tr-TR"/>
              </w:rPr>
            </w:pPr>
            <w:r w:rsidRPr="00C32874">
              <w:rPr>
                <w:b/>
                <w:bCs/>
                <w:sz w:val="16"/>
                <w:szCs w:val="16"/>
              </w:rPr>
              <w:t>28,010,8</w:t>
            </w:r>
            <w:r w:rsidR="007B69CC" w:rsidRPr="00C32874">
              <w:rPr>
                <w:b/>
                <w:bCs/>
                <w:sz w:val="16"/>
                <w:szCs w:val="16"/>
              </w:rPr>
              <w:t>87</w:t>
            </w:r>
          </w:p>
        </w:tc>
        <w:tc>
          <w:tcPr>
            <w:tcW w:w="1745" w:type="dxa"/>
            <w:vAlign w:val="center"/>
            <w:hideMark/>
          </w:tcPr>
          <w:p w14:paraId="70080A99" w14:textId="407957EE" w:rsidR="008668AE" w:rsidRPr="00C32874" w:rsidRDefault="008668AE" w:rsidP="008668AE">
            <w:pPr>
              <w:widowControl/>
              <w:autoSpaceDE/>
              <w:autoSpaceDN/>
              <w:jc w:val="center"/>
              <w:rPr>
                <w:b/>
                <w:bCs/>
                <w:sz w:val="16"/>
                <w:szCs w:val="16"/>
                <w:lang w:eastAsia="tr-TR"/>
              </w:rPr>
            </w:pPr>
            <w:r w:rsidRPr="00C32874">
              <w:rPr>
                <w:b/>
                <w:bCs/>
                <w:w w:val="99"/>
                <w:sz w:val="16"/>
                <w:szCs w:val="16"/>
              </w:rPr>
              <w:t>337,651</w:t>
            </w:r>
          </w:p>
        </w:tc>
        <w:tc>
          <w:tcPr>
            <w:tcW w:w="1739" w:type="dxa"/>
            <w:vAlign w:val="center"/>
            <w:hideMark/>
          </w:tcPr>
          <w:p w14:paraId="7F8B93C1" w14:textId="36CF834F" w:rsidR="008668AE" w:rsidRPr="00C32874" w:rsidRDefault="008668AE" w:rsidP="008668AE">
            <w:pPr>
              <w:widowControl/>
              <w:autoSpaceDE/>
              <w:autoSpaceDN/>
              <w:jc w:val="center"/>
              <w:rPr>
                <w:b/>
                <w:bCs/>
                <w:sz w:val="16"/>
                <w:szCs w:val="16"/>
                <w:lang w:eastAsia="tr-TR"/>
              </w:rPr>
            </w:pPr>
            <w:r w:rsidRPr="00C32874">
              <w:rPr>
                <w:b/>
                <w:bCs/>
                <w:sz w:val="16"/>
                <w:szCs w:val="16"/>
              </w:rPr>
              <w:t>28,010,8</w:t>
            </w:r>
            <w:r w:rsidR="007B69CC" w:rsidRPr="00C32874">
              <w:rPr>
                <w:b/>
                <w:bCs/>
                <w:sz w:val="16"/>
                <w:szCs w:val="16"/>
              </w:rPr>
              <w:t>87</w:t>
            </w:r>
          </w:p>
        </w:tc>
      </w:tr>
    </w:tbl>
    <w:p w14:paraId="0F901B24" w14:textId="77777777" w:rsidR="007F7045" w:rsidRPr="00C32874" w:rsidRDefault="007F7045" w:rsidP="007F7045"/>
    <w:p w14:paraId="266DF378" w14:textId="77777777" w:rsidR="007F7045" w:rsidRPr="00C32874" w:rsidRDefault="007F7045" w:rsidP="007F7045"/>
    <w:p w14:paraId="63220FB1" w14:textId="77777777" w:rsidR="007F7045" w:rsidRPr="00C32874" w:rsidRDefault="007F7045" w:rsidP="007F7045"/>
    <w:p w14:paraId="2CC0F5FC" w14:textId="77777777" w:rsidR="007F7045" w:rsidRPr="00C32874" w:rsidRDefault="007F7045" w:rsidP="007F7045"/>
    <w:p w14:paraId="01A9819E" w14:textId="77777777" w:rsidR="007F7045" w:rsidRPr="00C32874" w:rsidRDefault="007F7045" w:rsidP="007F7045"/>
    <w:p w14:paraId="5EDE3F4C" w14:textId="77777777" w:rsidR="007F7045" w:rsidRPr="00C32874" w:rsidRDefault="007F7045" w:rsidP="007F7045"/>
    <w:p w14:paraId="0F2F2998" w14:textId="77777777" w:rsidR="007F7045" w:rsidRPr="00C32874" w:rsidRDefault="007F7045" w:rsidP="007F7045"/>
    <w:p w14:paraId="1F5B6923" w14:textId="77777777" w:rsidR="007F7045" w:rsidRPr="00C32874" w:rsidRDefault="007F7045" w:rsidP="007F7045"/>
    <w:tbl>
      <w:tblPr>
        <w:tblpPr w:leftFromText="141" w:rightFromText="141" w:vertAnchor="text" w:horzAnchor="margin" w:tblpXSpec="center" w:tblpY="608"/>
        <w:tblW w:w="9097" w:type="dxa"/>
        <w:tblBorders>
          <w:top w:val="single" w:sz="4" w:space="0" w:color="auto"/>
          <w:left w:val="single" w:sz="4" w:space="0" w:color="auto"/>
          <w:bottom w:val="single" w:sz="8"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133"/>
        <w:gridCol w:w="1739"/>
        <w:gridCol w:w="1741"/>
        <w:gridCol w:w="1745"/>
        <w:gridCol w:w="1739"/>
      </w:tblGrid>
      <w:tr w:rsidR="00C32874" w:rsidRPr="00C32874" w14:paraId="5E8B3301" w14:textId="77777777" w:rsidTr="001A3B21">
        <w:trPr>
          <w:trHeight w:val="340"/>
        </w:trPr>
        <w:tc>
          <w:tcPr>
            <w:tcW w:w="2133" w:type="dxa"/>
            <w:vAlign w:val="center"/>
          </w:tcPr>
          <w:p w14:paraId="10DD310B"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Önceki Dönem</w:t>
            </w:r>
          </w:p>
        </w:tc>
        <w:tc>
          <w:tcPr>
            <w:tcW w:w="3480" w:type="dxa"/>
            <w:gridSpan w:val="2"/>
            <w:vAlign w:val="center"/>
          </w:tcPr>
          <w:p w14:paraId="10AF37DC"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Yasal finansal tablolarda yer alan TMS uyarınca değerlenmiş brüt tutarlar</w:t>
            </w:r>
          </w:p>
        </w:tc>
        <w:tc>
          <w:tcPr>
            <w:tcW w:w="1745" w:type="dxa"/>
            <w:vMerge w:val="restart"/>
            <w:vAlign w:val="center"/>
          </w:tcPr>
          <w:p w14:paraId="2CFEA3A0" w14:textId="77777777" w:rsidR="007F7045" w:rsidRPr="00C32874" w:rsidRDefault="007F7045" w:rsidP="00072D44">
            <w:pPr>
              <w:widowControl/>
              <w:autoSpaceDE/>
              <w:autoSpaceDN/>
              <w:rPr>
                <w:b/>
                <w:bCs/>
                <w:spacing w:val="-1"/>
                <w:sz w:val="16"/>
                <w:szCs w:val="16"/>
                <w:lang w:eastAsia="tr-TR"/>
              </w:rPr>
            </w:pPr>
            <w:r w:rsidRPr="00C32874">
              <w:rPr>
                <w:b/>
                <w:bCs/>
                <w:spacing w:val="-1"/>
                <w:sz w:val="16"/>
                <w:szCs w:val="16"/>
                <w:lang w:eastAsia="tr-TR"/>
              </w:rPr>
              <w:t>Karşılıklar/amortisman ve değer düşüklüğü</w:t>
            </w:r>
          </w:p>
        </w:tc>
        <w:tc>
          <w:tcPr>
            <w:tcW w:w="1739" w:type="dxa"/>
            <w:vMerge w:val="restart"/>
            <w:vAlign w:val="center"/>
          </w:tcPr>
          <w:p w14:paraId="3FD80D83" w14:textId="77777777" w:rsidR="007F7045" w:rsidRPr="00C32874" w:rsidRDefault="007F7045" w:rsidP="00072D44">
            <w:pPr>
              <w:widowControl/>
              <w:autoSpaceDE/>
              <w:autoSpaceDN/>
              <w:rPr>
                <w:b/>
                <w:bCs/>
                <w:sz w:val="16"/>
                <w:szCs w:val="16"/>
                <w:lang w:eastAsia="tr-TR"/>
              </w:rPr>
            </w:pPr>
            <w:r w:rsidRPr="00C32874">
              <w:rPr>
                <w:b/>
                <w:bCs/>
                <w:sz w:val="16"/>
                <w:szCs w:val="16"/>
                <w:lang w:eastAsia="tr-TR"/>
              </w:rPr>
              <w:t>Net değer</w:t>
            </w:r>
          </w:p>
        </w:tc>
      </w:tr>
      <w:tr w:rsidR="00C32874" w:rsidRPr="00C32874" w14:paraId="32E6ADF2" w14:textId="77777777" w:rsidTr="001A3B21">
        <w:trPr>
          <w:trHeight w:val="340"/>
        </w:trPr>
        <w:tc>
          <w:tcPr>
            <w:tcW w:w="2133" w:type="dxa"/>
            <w:vAlign w:val="center"/>
            <w:hideMark/>
          </w:tcPr>
          <w:p w14:paraId="1D309418" w14:textId="79324E83"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31.12.202</w:t>
            </w:r>
            <w:r w:rsidR="001A3B21" w:rsidRPr="00C32874">
              <w:rPr>
                <w:b/>
                <w:bCs/>
                <w:sz w:val="16"/>
                <w:szCs w:val="16"/>
                <w:lang w:eastAsia="tr-TR"/>
              </w:rPr>
              <w:t>4</w:t>
            </w:r>
          </w:p>
        </w:tc>
        <w:tc>
          <w:tcPr>
            <w:tcW w:w="1739" w:type="dxa"/>
            <w:vAlign w:val="center"/>
            <w:hideMark/>
          </w:tcPr>
          <w:p w14:paraId="6BAE1151"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Temerrüt Etmiş</w:t>
            </w:r>
          </w:p>
        </w:tc>
        <w:tc>
          <w:tcPr>
            <w:tcW w:w="1741" w:type="dxa"/>
            <w:vAlign w:val="center"/>
            <w:hideMark/>
          </w:tcPr>
          <w:p w14:paraId="0FDB3DE6"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Temerrüt Etmemiş</w:t>
            </w:r>
          </w:p>
        </w:tc>
        <w:tc>
          <w:tcPr>
            <w:tcW w:w="1745" w:type="dxa"/>
            <w:vMerge/>
            <w:vAlign w:val="center"/>
            <w:hideMark/>
          </w:tcPr>
          <w:p w14:paraId="68E26290" w14:textId="77777777" w:rsidR="007F7045" w:rsidRPr="00C32874" w:rsidRDefault="007F7045" w:rsidP="00072D44">
            <w:pPr>
              <w:widowControl/>
              <w:autoSpaceDE/>
              <w:autoSpaceDN/>
              <w:rPr>
                <w:b/>
                <w:bCs/>
                <w:sz w:val="16"/>
                <w:szCs w:val="16"/>
                <w:lang w:eastAsia="tr-TR"/>
              </w:rPr>
            </w:pPr>
          </w:p>
        </w:tc>
        <w:tc>
          <w:tcPr>
            <w:tcW w:w="1739" w:type="dxa"/>
            <w:vMerge/>
            <w:vAlign w:val="center"/>
            <w:hideMark/>
          </w:tcPr>
          <w:p w14:paraId="4FEC2F7D" w14:textId="77777777" w:rsidR="007F7045" w:rsidRPr="00C32874" w:rsidRDefault="007F7045" w:rsidP="00072D44">
            <w:pPr>
              <w:widowControl/>
              <w:autoSpaceDE/>
              <w:autoSpaceDN/>
              <w:rPr>
                <w:b/>
                <w:bCs/>
                <w:sz w:val="16"/>
                <w:szCs w:val="16"/>
                <w:lang w:eastAsia="tr-TR"/>
              </w:rPr>
            </w:pPr>
          </w:p>
        </w:tc>
      </w:tr>
      <w:tr w:rsidR="00C32874" w:rsidRPr="00C32874" w14:paraId="0076823D" w14:textId="77777777" w:rsidTr="001A3B21">
        <w:trPr>
          <w:trHeight w:val="340"/>
        </w:trPr>
        <w:tc>
          <w:tcPr>
            <w:tcW w:w="2133" w:type="dxa"/>
            <w:vAlign w:val="center"/>
            <w:hideMark/>
          </w:tcPr>
          <w:p w14:paraId="56ABE718" w14:textId="77777777" w:rsidR="001A3B21" w:rsidRPr="00C32874" w:rsidRDefault="001A3B21" w:rsidP="001A3B21">
            <w:pPr>
              <w:widowControl/>
              <w:autoSpaceDE/>
              <w:autoSpaceDN/>
              <w:ind w:firstLineChars="200" w:firstLine="320"/>
              <w:rPr>
                <w:sz w:val="16"/>
                <w:szCs w:val="16"/>
                <w:lang w:eastAsia="tr-TR"/>
              </w:rPr>
            </w:pPr>
            <w:r w:rsidRPr="00C32874">
              <w:rPr>
                <w:sz w:val="16"/>
                <w:szCs w:val="16"/>
                <w:lang w:eastAsia="tr-TR"/>
              </w:rPr>
              <w:t>Krediler/Banka</w:t>
            </w:r>
          </w:p>
        </w:tc>
        <w:tc>
          <w:tcPr>
            <w:tcW w:w="1739" w:type="dxa"/>
            <w:vAlign w:val="center"/>
            <w:hideMark/>
          </w:tcPr>
          <w:p w14:paraId="1BCD56D1" w14:textId="51FC24CC" w:rsidR="001A3B21" w:rsidRPr="00C32874" w:rsidRDefault="001A3B21" w:rsidP="001A3B21">
            <w:pPr>
              <w:widowControl/>
              <w:autoSpaceDE/>
              <w:autoSpaceDN/>
              <w:jc w:val="center"/>
              <w:rPr>
                <w:sz w:val="16"/>
                <w:szCs w:val="16"/>
                <w:lang w:eastAsia="tr-TR"/>
              </w:rPr>
            </w:pPr>
            <w:r w:rsidRPr="00C32874">
              <w:rPr>
                <w:w w:val="99"/>
                <w:sz w:val="16"/>
                <w:szCs w:val="16"/>
                <w:lang w:eastAsia="tr-TR"/>
              </w:rPr>
              <w:t>-</w:t>
            </w:r>
          </w:p>
        </w:tc>
        <w:tc>
          <w:tcPr>
            <w:tcW w:w="1741" w:type="dxa"/>
            <w:vAlign w:val="center"/>
            <w:hideMark/>
          </w:tcPr>
          <w:p w14:paraId="2F885443" w14:textId="4CD5A56A" w:rsidR="001A3B21" w:rsidRPr="00C32874" w:rsidRDefault="001A3B21" w:rsidP="001A3B21">
            <w:pPr>
              <w:widowControl/>
              <w:autoSpaceDE/>
              <w:autoSpaceDN/>
              <w:jc w:val="center"/>
              <w:rPr>
                <w:sz w:val="16"/>
                <w:szCs w:val="16"/>
                <w:lang w:eastAsia="tr-TR"/>
              </w:rPr>
            </w:pPr>
            <w:r w:rsidRPr="00C32874">
              <w:rPr>
                <w:sz w:val="16"/>
                <w:szCs w:val="16"/>
                <w:lang w:eastAsia="tr-TR"/>
              </w:rPr>
              <w:t>2,322,372</w:t>
            </w:r>
          </w:p>
        </w:tc>
        <w:tc>
          <w:tcPr>
            <w:tcW w:w="1745" w:type="dxa"/>
            <w:vAlign w:val="center"/>
            <w:hideMark/>
          </w:tcPr>
          <w:p w14:paraId="1C155AFE" w14:textId="6412E935" w:rsidR="001A3B21" w:rsidRPr="00C32874" w:rsidRDefault="001A3B21" w:rsidP="001A3B21">
            <w:pPr>
              <w:widowControl/>
              <w:autoSpaceDE/>
              <w:autoSpaceDN/>
              <w:jc w:val="center"/>
              <w:rPr>
                <w:sz w:val="16"/>
                <w:szCs w:val="16"/>
                <w:lang w:eastAsia="tr-TR"/>
              </w:rPr>
            </w:pPr>
            <w:r w:rsidRPr="00C32874">
              <w:rPr>
                <w:sz w:val="16"/>
                <w:szCs w:val="16"/>
                <w:lang w:eastAsia="tr-TR"/>
              </w:rPr>
              <w:t>33,316</w:t>
            </w:r>
          </w:p>
        </w:tc>
        <w:tc>
          <w:tcPr>
            <w:tcW w:w="1739" w:type="dxa"/>
            <w:vAlign w:val="center"/>
            <w:hideMark/>
          </w:tcPr>
          <w:p w14:paraId="7A509524" w14:textId="68E5CBA5" w:rsidR="001A3B21" w:rsidRPr="00C32874" w:rsidRDefault="001A3B21" w:rsidP="001A3B21">
            <w:pPr>
              <w:widowControl/>
              <w:autoSpaceDE/>
              <w:autoSpaceDN/>
              <w:jc w:val="center"/>
              <w:rPr>
                <w:sz w:val="16"/>
                <w:szCs w:val="16"/>
                <w:lang w:eastAsia="tr-TR"/>
              </w:rPr>
            </w:pPr>
            <w:r w:rsidRPr="00C32874">
              <w:rPr>
                <w:sz w:val="16"/>
                <w:szCs w:val="16"/>
                <w:lang w:eastAsia="tr-TR"/>
              </w:rPr>
              <w:t>2,289,056</w:t>
            </w:r>
          </w:p>
        </w:tc>
      </w:tr>
      <w:tr w:rsidR="00C32874" w:rsidRPr="00C32874" w14:paraId="728A4F03" w14:textId="77777777" w:rsidTr="001A3B21">
        <w:trPr>
          <w:trHeight w:val="340"/>
        </w:trPr>
        <w:tc>
          <w:tcPr>
            <w:tcW w:w="2133" w:type="dxa"/>
            <w:vAlign w:val="center"/>
            <w:hideMark/>
          </w:tcPr>
          <w:p w14:paraId="5D6F10E3" w14:textId="77777777" w:rsidR="001A3B21" w:rsidRPr="00C32874" w:rsidRDefault="001A3B21" w:rsidP="001A3B21">
            <w:pPr>
              <w:widowControl/>
              <w:autoSpaceDE/>
              <w:autoSpaceDN/>
              <w:ind w:firstLineChars="200" w:firstLine="320"/>
              <w:rPr>
                <w:sz w:val="16"/>
                <w:szCs w:val="16"/>
                <w:lang w:eastAsia="tr-TR"/>
              </w:rPr>
            </w:pPr>
            <w:r w:rsidRPr="00C32874">
              <w:rPr>
                <w:sz w:val="16"/>
                <w:szCs w:val="16"/>
                <w:lang w:eastAsia="tr-TR"/>
              </w:rPr>
              <w:t>Borçlanma Araçları</w:t>
            </w:r>
          </w:p>
        </w:tc>
        <w:tc>
          <w:tcPr>
            <w:tcW w:w="1739" w:type="dxa"/>
            <w:vAlign w:val="center"/>
            <w:hideMark/>
          </w:tcPr>
          <w:p w14:paraId="08E7AD2F" w14:textId="0832E330" w:rsidR="001A3B21" w:rsidRPr="00C32874" w:rsidRDefault="001A3B21" w:rsidP="001A3B21">
            <w:pPr>
              <w:widowControl/>
              <w:autoSpaceDE/>
              <w:autoSpaceDN/>
              <w:jc w:val="center"/>
              <w:rPr>
                <w:sz w:val="16"/>
                <w:szCs w:val="16"/>
                <w:lang w:eastAsia="tr-TR"/>
              </w:rPr>
            </w:pPr>
            <w:r w:rsidRPr="00C32874">
              <w:rPr>
                <w:w w:val="99"/>
                <w:sz w:val="16"/>
                <w:szCs w:val="16"/>
                <w:lang w:eastAsia="tr-TR"/>
              </w:rPr>
              <w:t>-</w:t>
            </w:r>
          </w:p>
        </w:tc>
        <w:tc>
          <w:tcPr>
            <w:tcW w:w="1741" w:type="dxa"/>
            <w:vAlign w:val="center"/>
            <w:hideMark/>
          </w:tcPr>
          <w:p w14:paraId="3AEBA56A" w14:textId="44C4268F" w:rsidR="001A3B21" w:rsidRPr="00C32874" w:rsidRDefault="001A3B21" w:rsidP="001A3B21">
            <w:pPr>
              <w:widowControl/>
              <w:autoSpaceDE/>
              <w:autoSpaceDN/>
              <w:jc w:val="center"/>
              <w:rPr>
                <w:sz w:val="16"/>
                <w:szCs w:val="16"/>
                <w:lang w:eastAsia="tr-TR"/>
              </w:rPr>
            </w:pPr>
            <w:r w:rsidRPr="00C32874">
              <w:rPr>
                <w:sz w:val="16"/>
                <w:szCs w:val="16"/>
                <w:lang w:eastAsia="tr-TR"/>
              </w:rPr>
              <w:t>61,714</w:t>
            </w:r>
          </w:p>
        </w:tc>
        <w:tc>
          <w:tcPr>
            <w:tcW w:w="1745" w:type="dxa"/>
            <w:vAlign w:val="center"/>
            <w:hideMark/>
          </w:tcPr>
          <w:p w14:paraId="7D3595F7" w14:textId="33C8C89C" w:rsidR="001A3B21" w:rsidRPr="00C32874" w:rsidRDefault="001A3B21" w:rsidP="001A3B21">
            <w:pPr>
              <w:widowControl/>
              <w:autoSpaceDE/>
              <w:autoSpaceDN/>
              <w:jc w:val="center"/>
              <w:rPr>
                <w:sz w:val="16"/>
                <w:szCs w:val="16"/>
                <w:lang w:eastAsia="tr-TR"/>
              </w:rPr>
            </w:pPr>
            <w:r w:rsidRPr="00C32874">
              <w:rPr>
                <w:sz w:val="16"/>
                <w:szCs w:val="16"/>
                <w:lang w:eastAsia="tr-TR"/>
              </w:rPr>
              <w:t>668</w:t>
            </w:r>
          </w:p>
        </w:tc>
        <w:tc>
          <w:tcPr>
            <w:tcW w:w="1739" w:type="dxa"/>
            <w:vAlign w:val="center"/>
            <w:hideMark/>
          </w:tcPr>
          <w:p w14:paraId="0BC7295B" w14:textId="72B15E97" w:rsidR="001A3B21" w:rsidRPr="00C32874" w:rsidRDefault="001A3B21" w:rsidP="001A3B21">
            <w:pPr>
              <w:widowControl/>
              <w:autoSpaceDE/>
              <w:autoSpaceDN/>
              <w:jc w:val="center"/>
              <w:rPr>
                <w:sz w:val="16"/>
                <w:szCs w:val="16"/>
                <w:lang w:eastAsia="tr-TR"/>
              </w:rPr>
            </w:pPr>
            <w:r w:rsidRPr="00C32874">
              <w:rPr>
                <w:sz w:val="16"/>
                <w:szCs w:val="16"/>
                <w:lang w:eastAsia="tr-TR"/>
              </w:rPr>
              <w:t>61,046</w:t>
            </w:r>
          </w:p>
        </w:tc>
      </w:tr>
      <w:tr w:rsidR="00C32874" w:rsidRPr="00C32874" w14:paraId="5433FF85" w14:textId="77777777" w:rsidTr="001A3B21">
        <w:trPr>
          <w:trHeight w:val="340"/>
        </w:trPr>
        <w:tc>
          <w:tcPr>
            <w:tcW w:w="2133" w:type="dxa"/>
            <w:vAlign w:val="center"/>
            <w:hideMark/>
          </w:tcPr>
          <w:p w14:paraId="3F0626D1" w14:textId="77777777" w:rsidR="001A3B21" w:rsidRPr="00C32874" w:rsidRDefault="001A3B21" w:rsidP="001A3B21">
            <w:pPr>
              <w:widowControl/>
              <w:autoSpaceDE/>
              <w:autoSpaceDN/>
              <w:ind w:firstLineChars="200" w:firstLine="320"/>
              <w:rPr>
                <w:sz w:val="16"/>
                <w:szCs w:val="16"/>
                <w:lang w:eastAsia="tr-TR"/>
              </w:rPr>
            </w:pPr>
            <w:r w:rsidRPr="00C32874">
              <w:rPr>
                <w:sz w:val="16"/>
                <w:szCs w:val="16"/>
                <w:lang w:eastAsia="tr-TR"/>
              </w:rPr>
              <w:t>Bilanço Dışı Alacaklar</w:t>
            </w:r>
          </w:p>
        </w:tc>
        <w:tc>
          <w:tcPr>
            <w:tcW w:w="1739" w:type="dxa"/>
            <w:vAlign w:val="center"/>
            <w:hideMark/>
          </w:tcPr>
          <w:p w14:paraId="6A0BFC29" w14:textId="5F030510" w:rsidR="001A3B21" w:rsidRPr="00C32874" w:rsidRDefault="001A3B21" w:rsidP="001A3B21">
            <w:pPr>
              <w:widowControl/>
              <w:autoSpaceDE/>
              <w:autoSpaceDN/>
              <w:jc w:val="center"/>
              <w:rPr>
                <w:sz w:val="16"/>
                <w:szCs w:val="16"/>
                <w:lang w:eastAsia="tr-TR"/>
              </w:rPr>
            </w:pPr>
            <w:r w:rsidRPr="00C32874">
              <w:rPr>
                <w:w w:val="99"/>
                <w:sz w:val="16"/>
                <w:szCs w:val="16"/>
                <w:lang w:eastAsia="tr-TR"/>
              </w:rPr>
              <w:t>-</w:t>
            </w:r>
          </w:p>
        </w:tc>
        <w:tc>
          <w:tcPr>
            <w:tcW w:w="1741" w:type="dxa"/>
            <w:vAlign w:val="center"/>
            <w:hideMark/>
          </w:tcPr>
          <w:p w14:paraId="68D5A1BC" w14:textId="42C340B6" w:rsidR="001A3B21" w:rsidRPr="00C32874" w:rsidRDefault="001A3B21" w:rsidP="001A3B21">
            <w:pPr>
              <w:widowControl/>
              <w:autoSpaceDE/>
              <w:autoSpaceDN/>
              <w:jc w:val="center"/>
              <w:rPr>
                <w:sz w:val="16"/>
                <w:szCs w:val="16"/>
                <w:lang w:eastAsia="tr-TR"/>
              </w:rPr>
            </w:pPr>
            <w:r w:rsidRPr="00C32874">
              <w:rPr>
                <w:sz w:val="16"/>
                <w:szCs w:val="16"/>
                <w:lang w:eastAsia="tr-TR"/>
              </w:rPr>
              <w:t>3,518,271</w:t>
            </w:r>
          </w:p>
        </w:tc>
        <w:tc>
          <w:tcPr>
            <w:tcW w:w="1745" w:type="dxa"/>
            <w:vAlign w:val="center"/>
            <w:hideMark/>
          </w:tcPr>
          <w:p w14:paraId="66AA9843" w14:textId="3CE982D3" w:rsidR="001A3B21" w:rsidRPr="00C32874" w:rsidRDefault="001A3B21" w:rsidP="001A3B21">
            <w:pPr>
              <w:widowControl/>
              <w:autoSpaceDE/>
              <w:autoSpaceDN/>
              <w:jc w:val="center"/>
              <w:rPr>
                <w:sz w:val="16"/>
                <w:szCs w:val="16"/>
                <w:lang w:eastAsia="tr-TR"/>
              </w:rPr>
            </w:pPr>
            <w:r w:rsidRPr="00C32874">
              <w:rPr>
                <w:sz w:val="16"/>
                <w:szCs w:val="16"/>
                <w:lang w:eastAsia="tr-TR"/>
              </w:rPr>
              <w:t>27,610</w:t>
            </w:r>
          </w:p>
        </w:tc>
        <w:tc>
          <w:tcPr>
            <w:tcW w:w="1739" w:type="dxa"/>
            <w:vAlign w:val="center"/>
            <w:hideMark/>
          </w:tcPr>
          <w:p w14:paraId="39A042EB" w14:textId="4BA76F17" w:rsidR="001A3B21" w:rsidRPr="00C32874" w:rsidRDefault="001A3B21" w:rsidP="001A3B21">
            <w:pPr>
              <w:widowControl/>
              <w:autoSpaceDE/>
              <w:autoSpaceDN/>
              <w:jc w:val="center"/>
              <w:rPr>
                <w:sz w:val="16"/>
                <w:szCs w:val="16"/>
                <w:lang w:eastAsia="tr-TR"/>
              </w:rPr>
            </w:pPr>
            <w:r w:rsidRPr="00C32874">
              <w:rPr>
                <w:sz w:val="16"/>
                <w:szCs w:val="16"/>
                <w:lang w:eastAsia="tr-TR"/>
              </w:rPr>
              <w:t>3,490,661</w:t>
            </w:r>
          </w:p>
        </w:tc>
      </w:tr>
      <w:tr w:rsidR="00C32874" w:rsidRPr="00C32874" w14:paraId="086CE86D" w14:textId="77777777" w:rsidTr="001A3B21">
        <w:trPr>
          <w:trHeight w:val="340"/>
        </w:trPr>
        <w:tc>
          <w:tcPr>
            <w:tcW w:w="2133" w:type="dxa"/>
            <w:vAlign w:val="center"/>
            <w:hideMark/>
          </w:tcPr>
          <w:p w14:paraId="69DE7C76" w14:textId="77777777" w:rsidR="001A3B21" w:rsidRPr="00C32874" w:rsidRDefault="001A3B21" w:rsidP="001A3B21">
            <w:pPr>
              <w:widowControl/>
              <w:autoSpaceDE/>
              <w:autoSpaceDN/>
              <w:ind w:firstLineChars="200" w:firstLine="321"/>
              <w:rPr>
                <w:b/>
                <w:bCs/>
                <w:sz w:val="16"/>
                <w:szCs w:val="16"/>
                <w:lang w:eastAsia="tr-TR"/>
              </w:rPr>
            </w:pPr>
            <w:r w:rsidRPr="00C32874">
              <w:rPr>
                <w:b/>
                <w:bCs/>
                <w:sz w:val="16"/>
                <w:szCs w:val="16"/>
                <w:lang w:eastAsia="tr-TR"/>
              </w:rPr>
              <w:t>Toplam</w:t>
            </w:r>
          </w:p>
        </w:tc>
        <w:tc>
          <w:tcPr>
            <w:tcW w:w="1739" w:type="dxa"/>
            <w:vAlign w:val="center"/>
            <w:hideMark/>
          </w:tcPr>
          <w:p w14:paraId="1759B155" w14:textId="300FEE92" w:rsidR="001A3B21" w:rsidRPr="00C32874" w:rsidRDefault="001A3B21" w:rsidP="001A3B21">
            <w:pPr>
              <w:widowControl/>
              <w:autoSpaceDE/>
              <w:autoSpaceDN/>
              <w:jc w:val="center"/>
              <w:rPr>
                <w:b/>
                <w:bCs/>
                <w:sz w:val="16"/>
                <w:szCs w:val="16"/>
                <w:lang w:eastAsia="tr-TR"/>
              </w:rPr>
            </w:pPr>
            <w:r w:rsidRPr="00C32874">
              <w:rPr>
                <w:b/>
                <w:bCs/>
                <w:w w:val="99"/>
                <w:sz w:val="16"/>
                <w:szCs w:val="16"/>
                <w:lang w:eastAsia="tr-TR"/>
              </w:rPr>
              <w:t>-</w:t>
            </w:r>
          </w:p>
        </w:tc>
        <w:tc>
          <w:tcPr>
            <w:tcW w:w="1741" w:type="dxa"/>
            <w:vAlign w:val="center"/>
            <w:hideMark/>
          </w:tcPr>
          <w:p w14:paraId="66F4C405" w14:textId="2C6F9E24" w:rsidR="001A3B21" w:rsidRPr="00C32874" w:rsidRDefault="001A3B21" w:rsidP="001A3B21">
            <w:pPr>
              <w:widowControl/>
              <w:autoSpaceDE/>
              <w:autoSpaceDN/>
              <w:jc w:val="center"/>
              <w:rPr>
                <w:b/>
                <w:bCs/>
                <w:sz w:val="16"/>
                <w:szCs w:val="16"/>
                <w:lang w:eastAsia="tr-TR"/>
              </w:rPr>
            </w:pPr>
            <w:r w:rsidRPr="00C32874">
              <w:rPr>
                <w:b/>
                <w:bCs/>
                <w:sz w:val="16"/>
                <w:szCs w:val="16"/>
                <w:lang w:eastAsia="tr-TR"/>
              </w:rPr>
              <w:t>5,902,357</w:t>
            </w:r>
          </w:p>
        </w:tc>
        <w:tc>
          <w:tcPr>
            <w:tcW w:w="1745" w:type="dxa"/>
            <w:vAlign w:val="center"/>
            <w:hideMark/>
          </w:tcPr>
          <w:p w14:paraId="5710F238" w14:textId="506DBE26" w:rsidR="001A3B21" w:rsidRPr="00C32874" w:rsidRDefault="001A3B21" w:rsidP="001A3B21">
            <w:pPr>
              <w:widowControl/>
              <w:autoSpaceDE/>
              <w:autoSpaceDN/>
              <w:jc w:val="center"/>
              <w:rPr>
                <w:b/>
                <w:bCs/>
                <w:sz w:val="16"/>
                <w:szCs w:val="16"/>
                <w:lang w:eastAsia="tr-TR"/>
              </w:rPr>
            </w:pPr>
            <w:r w:rsidRPr="00C32874">
              <w:rPr>
                <w:b/>
                <w:bCs/>
                <w:w w:val="99"/>
                <w:sz w:val="16"/>
                <w:szCs w:val="16"/>
                <w:lang w:eastAsia="tr-TR"/>
              </w:rPr>
              <w:t>61,594</w:t>
            </w:r>
          </w:p>
        </w:tc>
        <w:tc>
          <w:tcPr>
            <w:tcW w:w="1739" w:type="dxa"/>
            <w:vAlign w:val="center"/>
            <w:hideMark/>
          </w:tcPr>
          <w:p w14:paraId="40293898" w14:textId="21C2D849" w:rsidR="001A3B21" w:rsidRPr="00C32874" w:rsidRDefault="001A3B21" w:rsidP="001A3B21">
            <w:pPr>
              <w:widowControl/>
              <w:autoSpaceDE/>
              <w:autoSpaceDN/>
              <w:jc w:val="center"/>
              <w:rPr>
                <w:b/>
                <w:bCs/>
                <w:sz w:val="16"/>
                <w:szCs w:val="16"/>
                <w:lang w:eastAsia="tr-TR"/>
              </w:rPr>
            </w:pPr>
            <w:r w:rsidRPr="00C32874">
              <w:rPr>
                <w:b/>
                <w:bCs/>
                <w:sz w:val="16"/>
                <w:szCs w:val="16"/>
                <w:lang w:eastAsia="tr-TR"/>
              </w:rPr>
              <w:t>5,840,763</w:t>
            </w:r>
          </w:p>
        </w:tc>
      </w:tr>
    </w:tbl>
    <w:p w14:paraId="551D62D5" w14:textId="77777777" w:rsidR="007F7045" w:rsidRPr="00C32874" w:rsidRDefault="007F7045" w:rsidP="007F7045">
      <w:pPr>
        <w:pStyle w:val="BodyText"/>
        <w:spacing w:before="1" w:after="120"/>
        <w:ind w:left="992" w:right="476"/>
        <w:jc w:val="both"/>
      </w:pPr>
    </w:p>
    <w:p w14:paraId="636558EC" w14:textId="77777777" w:rsidR="007F7045" w:rsidRPr="00C32874" w:rsidRDefault="007F7045" w:rsidP="007F7045">
      <w:pPr>
        <w:pStyle w:val="BodyText"/>
        <w:spacing w:before="1" w:after="120"/>
        <w:ind w:left="992" w:right="476"/>
        <w:jc w:val="both"/>
      </w:pPr>
    </w:p>
    <w:p w14:paraId="421143E1" w14:textId="77777777" w:rsidR="007F7045" w:rsidRPr="00C32874" w:rsidRDefault="007F7045" w:rsidP="007F7045">
      <w:pPr>
        <w:pStyle w:val="BodyText"/>
        <w:spacing w:before="1" w:after="120"/>
        <w:ind w:left="992" w:right="476"/>
        <w:jc w:val="both"/>
      </w:pPr>
    </w:p>
    <w:p w14:paraId="2B65E907" w14:textId="77777777" w:rsidR="007F7045" w:rsidRPr="00C32874" w:rsidRDefault="007F7045" w:rsidP="007F7045">
      <w:pPr>
        <w:pStyle w:val="BodyText"/>
        <w:spacing w:after="120"/>
        <w:ind w:left="919" w:right="476" w:firstLine="11"/>
        <w:jc w:val="both"/>
      </w:pPr>
    </w:p>
    <w:p w14:paraId="7FA986A8" w14:textId="77777777" w:rsidR="007F7045" w:rsidRPr="00C32874" w:rsidRDefault="007F7045" w:rsidP="007F7045">
      <w:pPr>
        <w:pStyle w:val="BodyText"/>
        <w:spacing w:after="120"/>
        <w:ind w:left="919" w:right="476" w:firstLine="11"/>
        <w:jc w:val="both"/>
      </w:pPr>
    </w:p>
    <w:p w14:paraId="259FE86C" w14:textId="77777777" w:rsidR="007F7045" w:rsidRPr="00C32874" w:rsidRDefault="007F7045" w:rsidP="007F7045">
      <w:pPr>
        <w:pStyle w:val="BodyText"/>
        <w:spacing w:after="120"/>
        <w:ind w:left="919" w:right="476" w:firstLine="11"/>
        <w:jc w:val="both"/>
      </w:pPr>
    </w:p>
    <w:p w14:paraId="02A447C9" w14:textId="77777777" w:rsidR="007F7045" w:rsidRPr="00C32874" w:rsidRDefault="007F7045" w:rsidP="007F7045">
      <w:pPr>
        <w:pStyle w:val="BodyText"/>
        <w:spacing w:after="120"/>
        <w:ind w:right="476"/>
        <w:jc w:val="both"/>
      </w:pPr>
    </w:p>
    <w:p w14:paraId="7362A79C" w14:textId="77777777" w:rsidR="007F7045" w:rsidRPr="00C32874" w:rsidRDefault="007F7045" w:rsidP="007F7045">
      <w:pPr>
        <w:ind w:left="272" w:firstLine="720"/>
        <w:rPr>
          <w:b/>
          <w:bCs/>
        </w:rPr>
      </w:pPr>
    </w:p>
    <w:p w14:paraId="2AC4F15B" w14:textId="77777777" w:rsidR="007F7045" w:rsidRPr="00C32874" w:rsidRDefault="007F7045" w:rsidP="007F7045">
      <w:pPr>
        <w:ind w:left="272" w:firstLine="720"/>
        <w:rPr>
          <w:b/>
          <w:bCs/>
        </w:rPr>
      </w:pPr>
    </w:p>
    <w:p w14:paraId="606BE6D4" w14:textId="77777777" w:rsidR="007F7045" w:rsidRPr="00C32874" w:rsidRDefault="007F7045" w:rsidP="007F7045">
      <w:pPr>
        <w:ind w:left="272" w:firstLine="720"/>
        <w:rPr>
          <w:b/>
          <w:bCs/>
          <w:sz w:val="20"/>
          <w:szCs w:val="20"/>
        </w:rPr>
      </w:pPr>
      <w:r w:rsidRPr="00C32874">
        <w:rPr>
          <w:b/>
          <w:bCs/>
          <w:sz w:val="20"/>
          <w:szCs w:val="20"/>
        </w:rPr>
        <w:t>Temerrüde Düşmüş Alacaklar ve Borçlanma Araçları Stoğundaki Değişimler:</w:t>
      </w:r>
    </w:p>
    <w:p w14:paraId="26834AC1" w14:textId="7E97BFDD" w:rsidR="007F7045" w:rsidRPr="00C32874" w:rsidRDefault="007F7045" w:rsidP="006E3C23">
      <w:pPr>
        <w:pStyle w:val="BodyText"/>
        <w:spacing w:before="1" w:after="120"/>
        <w:ind w:left="992" w:right="904"/>
        <w:jc w:val="both"/>
      </w:pPr>
      <w:r w:rsidRPr="00C32874">
        <w:t>31 Aralık 202</w:t>
      </w:r>
      <w:r w:rsidR="001A3B21" w:rsidRPr="00C32874">
        <w:t>5</w:t>
      </w:r>
      <w:r w:rsidRPr="00C32874">
        <w:t xml:space="preserve"> itibarıyla Banka’nın temerrüde düşmüş </w:t>
      </w:r>
      <w:r w:rsidR="006E3C23" w:rsidRPr="00C32874">
        <w:t xml:space="preserve">147,824 TL tutarında </w:t>
      </w:r>
      <w:r w:rsidR="001A3B21" w:rsidRPr="00C32874">
        <w:t xml:space="preserve">kredi </w:t>
      </w:r>
      <w:r w:rsidRPr="00C32874">
        <w:t xml:space="preserve">alacağı </w:t>
      </w:r>
      <w:r w:rsidR="001A3B21" w:rsidRPr="00C32874">
        <w:t xml:space="preserve">bulunmaktadır. </w:t>
      </w:r>
      <w:r w:rsidR="006E3C23" w:rsidRPr="00C32874">
        <w:t>B</w:t>
      </w:r>
      <w:r w:rsidRPr="00C32874">
        <w:t>orçlanma araçları stoğunda değişim bulunmamaktadır (31.12.202</w:t>
      </w:r>
      <w:r w:rsidR="00F538CF" w:rsidRPr="00C32874">
        <w:t>4</w:t>
      </w:r>
      <w:r w:rsidRPr="00C32874">
        <w:t>: Bulunmamaktadır.).</w:t>
      </w:r>
    </w:p>
    <w:p w14:paraId="09147E34" w14:textId="77777777" w:rsidR="007F7045" w:rsidRPr="00C32874" w:rsidRDefault="007F7045" w:rsidP="007F7045">
      <w:pPr>
        <w:pStyle w:val="BodyText"/>
        <w:spacing w:before="1"/>
        <w:ind w:left="273" w:right="413" w:firstLine="720"/>
        <w:jc w:val="both"/>
        <w:rPr>
          <w:b/>
          <w:bCs/>
        </w:rPr>
      </w:pPr>
    </w:p>
    <w:p w14:paraId="08622D45" w14:textId="77777777" w:rsidR="007F7045" w:rsidRPr="00C32874" w:rsidRDefault="007F7045" w:rsidP="007F7045">
      <w:pPr>
        <w:ind w:left="273" w:firstLine="720"/>
        <w:rPr>
          <w:b/>
          <w:bCs/>
          <w:sz w:val="20"/>
          <w:szCs w:val="20"/>
        </w:rPr>
      </w:pPr>
      <w:r w:rsidRPr="00C32874">
        <w:rPr>
          <w:b/>
          <w:bCs/>
          <w:sz w:val="20"/>
          <w:szCs w:val="20"/>
        </w:rPr>
        <w:t>Varlıkların</w:t>
      </w:r>
      <w:r w:rsidRPr="00C32874">
        <w:rPr>
          <w:b/>
          <w:bCs/>
          <w:spacing w:val="-3"/>
          <w:sz w:val="20"/>
          <w:szCs w:val="20"/>
        </w:rPr>
        <w:t xml:space="preserve"> </w:t>
      </w:r>
      <w:r w:rsidRPr="00C32874">
        <w:rPr>
          <w:b/>
          <w:bCs/>
          <w:sz w:val="20"/>
          <w:szCs w:val="20"/>
        </w:rPr>
        <w:t>kredi</w:t>
      </w:r>
      <w:r w:rsidRPr="00C32874">
        <w:rPr>
          <w:b/>
          <w:bCs/>
          <w:spacing w:val="-1"/>
          <w:sz w:val="20"/>
          <w:szCs w:val="20"/>
        </w:rPr>
        <w:t xml:space="preserve"> </w:t>
      </w:r>
      <w:r w:rsidRPr="00C32874">
        <w:rPr>
          <w:b/>
          <w:bCs/>
          <w:sz w:val="20"/>
          <w:szCs w:val="20"/>
        </w:rPr>
        <w:t>kalitesi</w:t>
      </w:r>
      <w:r w:rsidRPr="00C32874">
        <w:rPr>
          <w:b/>
          <w:bCs/>
          <w:spacing w:val="-3"/>
          <w:sz w:val="20"/>
          <w:szCs w:val="20"/>
        </w:rPr>
        <w:t xml:space="preserve"> </w:t>
      </w:r>
      <w:r w:rsidRPr="00C32874">
        <w:rPr>
          <w:b/>
          <w:bCs/>
          <w:sz w:val="20"/>
          <w:szCs w:val="20"/>
        </w:rPr>
        <w:t>ile</w:t>
      </w:r>
      <w:r w:rsidRPr="00C32874">
        <w:rPr>
          <w:b/>
          <w:bCs/>
          <w:spacing w:val="-5"/>
          <w:sz w:val="20"/>
          <w:szCs w:val="20"/>
        </w:rPr>
        <w:t xml:space="preserve"> </w:t>
      </w:r>
      <w:r w:rsidRPr="00C32874">
        <w:rPr>
          <w:b/>
          <w:bCs/>
          <w:sz w:val="20"/>
          <w:szCs w:val="20"/>
        </w:rPr>
        <w:t>ilgili</w:t>
      </w:r>
      <w:r w:rsidRPr="00C32874">
        <w:rPr>
          <w:b/>
          <w:bCs/>
          <w:spacing w:val="-4"/>
          <w:sz w:val="20"/>
          <w:szCs w:val="20"/>
        </w:rPr>
        <w:t xml:space="preserve"> </w:t>
      </w:r>
      <w:r w:rsidRPr="00C32874">
        <w:rPr>
          <w:b/>
          <w:bCs/>
          <w:sz w:val="20"/>
          <w:szCs w:val="20"/>
        </w:rPr>
        <w:t>ilave</w:t>
      </w:r>
      <w:r w:rsidRPr="00C32874">
        <w:rPr>
          <w:b/>
          <w:bCs/>
          <w:spacing w:val="-2"/>
          <w:sz w:val="20"/>
          <w:szCs w:val="20"/>
        </w:rPr>
        <w:t xml:space="preserve"> </w:t>
      </w:r>
      <w:r w:rsidRPr="00C32874">
        <w:rPr>
          <w:b/>
          <w:bCs/>
          <w:sz w:val="20"/>
          <w:szCs w:val="20"/>
        </w:rPr>
        <w:t>açıklamalar:</w:t>
      </w:r>
    </w:p>
    <w:p w14:paraId="396F5994" w14:textId="77777777" w:rsidR="007F7045" w:rsidRPr="00C32874" w:rsidRDefault="007F7045" w:rsidP="007F7045">
      <w:pPr>
        <w:pStyle w:val="BodyText"/>
        <w:ind w:left="709"/>
        <w:rPr>
          <w:b/>
        </w:rPr>
      </w:pPr>
    </w:p>
    <w:p w14:paraId="5BE7508D" w14:textId="2559A18B" w:rsidR="007F7045" w:rsidRPr="00C32874" w:rsidRDefault="007F7045" w:rsidP="004C06D8">
      <w:pPr>
        <w:pStyle w:val="ListParagraph"/>
        <w:numPr>
          <w:ilvl w:val="0"/>
          <w:numId w:val="55"/>
        </w:numPr>
        <w:tabs>
          <w:tab w:val="left" w:pos="1178"/>
          <w:tab w:val="left" w:pos="1179"/>
        </w:tabs>
        <w:ind w:left="993" w:right="762"/>
        <w:rPr>
          <w:b/>
          <w:sz w:val="20"/>
          <w:szCs w:val="20"/>
        </w:rPr>
      </w:pPr>
      <w:r w:rsidRPr="00C32874">
        <w:rPr>
          <w:b/>
          <w:sz w:val="20"/>
          <w:szCs w:val="20"/>
        </w:rPr>
        <w:t xml:space="preserve"> Muhasebe</w:t>
      </w:r>
      <w:r w:rsidRPr="00C32874">
        <w:rPr>
          <w:b/>
          <w:spacing w:val="-8"/>
          <w:sz w:val="20"/>
          <w:szCs w:val="20"/>
        </w:rPr>
        <w:t xml:space="preserve"> </w:t>
      </w:r>
      <w:r w:rsidRPr="00C32874">
        <w:rPr>
          <w:b/>
          <w:sz w:val="20"/>
          <w:szCs w:val="20"/>
        </w:rPr>
        <w:t>amaçlı</w:t>
      </w:r>
      <w:r w:rsidRPr="00C32874">
        <w:rPr>
          <w:b/>
          <w:spacing w:val="-6"/>
          <w:sz w:val="20"/>
          <w:szCs w:val="20"/>
        </w:rPr>
        <w:t xml:space="preserve"> </w:t>
      </w:r>
      <w:r w:rsidRPr="00C32874">
        <w:rPr>
          <w:b/>
          <w:sz w:val="20"/>
          <w:szCs w:val="20"/>
        </w:rPr>
        <w:t>kullanılan</w:t>
      </w:r>
      <w:r w:rsidRPr="00C32874">
        <w:rPr>
          <w:b/>
          <w:spacing w:val="-7"/>
          <w:sz w:val="20"/>
          <w:szCs w:val="20"/>
        </w:rPr>
        <w:t xml:space="preserve"> </w:t>
      </w:r>
      <w:r w:rsidRPr="00C32874">
        <w:rPr>
          <w:b/>
          <w:sz w:val="20"/>
          <w:szCs w:val="20"/>
        </w:rPr>
        <w:t>“tahsili</w:t>
      </w:r>
      <w:r w:rsidRPr="00C32874">
        <w:rPr>
          <w:b/>
          <w:spacing w:val="-7"/>
          <w:sz w:val="20"/>
          <w:szCs w:val="20"/>
        </w:rPr>
        <w:t xml:space="preserve"> </w:t>
      </w:r>
      <w:r w:rsidRPr="00C32874">
        <w:rPr>
          <w:b/>
          <w:sz w:val="20"/>
          <w:szCs w:val="20"/>
        </w:rPr>
        <w:t>gecikmiş”</w:t>
      </w:r>
      <w:r w:rsidRPr="00C32874">
        <w:rPr>
          <w:b/>
          <w:spacing w:val="-7"/>
          <w:sz w:val="20"/>
          <w:szCs w:val="20"/>
        </w:rPr>
        <w:t xml:space="preserve"> </w:t>
      </w:r>
      <w:r w:rsidRPr="00C32874">
        <w:rPr>
          <w:b/>
          <w:sz w:val="20"/>
          <w:szCs w:val="20"/>
        </w:rPr>
        <w:t>alacak</w:t>
      </w:r>
      <w:r w:rsidRPr="00C32874">
        <w:rPr>
          <w:b/>
          <w:spacing w:val="-7"/>
          <w:sz w:val="20"/>
          <w:szCs w:val="20"/>
        </w:rPr>
        <w:t xml:space="preserve"> </w:t>
      </w:r>
      <w:r w:rsidRPr="00C32874">
        <w:rPr>
          <w:b/>
          <w:sz w:val="20"/>
          <w:szCs w:val="20"/>
        </w:rPr>
        <w:t>ve</w:t>
      </w:r>
      <w:r w:rsidRPr="00C32874">
        <w:rPr>
          <w:b/>
          <w:spacing w:val="-7"/>
          <w:sz w:val="20"/>
          <w:szCs w:val="20"/>
        </w:rPr>
        <w:t xml:space="preserve"> </w:t>
      </w:r>
      <w:r w:rsidRPr="00C32874">
        <w:rPr>
          <w:b/>
          <w:sz w:val="20"/>
          <w:szCs w:val="20"/>
        </w:rPr>
        <w:t>“karşılık</w:t>
      </w:r>
      <w:r w:rsidRPr="00C32874">
        <w:rPr>
          <w:b/>
          <w:spacing w:val="-8"/>
          <w:sz w:val="20"/>
          <w:szCs w:val="20"/>
        </w:rPr>
        <w:t xml:space="preserve"> </w:t>
      </w:r>
      <w:r w:rsidRPr="00C32874">
        <w:rPr>
          <w:b/>
          <w:sz w:val="20"/>
          <w:szCs w:val="20"/>
        </w:rPr>
        <w:t>ayrılan”</w:t>
      </w:r>
      <w:r w:rsidRPr="00C32874">
        <w:rPr>
          <w:b/>
          <w:spacing w:val="-7"/>
          <w:sz w:val="20"/>
          <w:szCs w:val="20"/>
        </w:rPr>
        <w:t xml:space="preserve"> </w:t>
      </w:r>
      <w:r w:rsidRPr="00C32874">
        <w:rPr>
          <w:b/>
          <w:sz w:val="20"/>
          <w:szCs w:val="20"/>
        </w:rPr>
        <w:t>alacakların</w:t>
      </w:r>
      <w:r w:rsidRPr="00C32874">
        <w:rPr>
          <w:b/>
          <w:spacing w:val="-7"/>
          <w:sz w:val="20"/>
          <w:szCs w:val="20"/>
        </w:rPr>
        <w:t xml:space="preserve"> </w:t>
      </w:r>
      <w:r w:rsidRPr="00C32874">
        <w:rPr>
          <w:b/>
          <w:sz w:val="20"/>
          <w:szCs w:val="20"/>
        </w:rPr>
        <w:t>kapsamı</w:t>
      </w:r>
      <w:r w:rsidR="006E3C23" w:rsidRPr="00C32874">
        <w:rPr>
          <w:b/>
          <w:sz w:val="20"/>
          <w:szCs w:val="20"/>
        </w:rPr>
        <w:t xml:space="preserve"> </w:t>
      </w:r>
      <w:r w:rsidRPr="00C32874">
        <w:rPr>
          <w:b/>
          <w:sz w:val="20"/>
          <w:szCs w:val="20"/>
        </w:rPr>
        <w:t>ve</w:t>
      </w:r>
      <w:r w:rsidRPr="00C32874">
        <w:rPr>
          <w:b/>
          <w:spacing w:val="-2"/>
          <w:sz w:val="20"/>
          <w:szCs w:val="20"/>
        </w:rPr>
        <w:t xml:space="preserve"> </w:t>
      </w:r>
      <w:r w:rsidRPr="00C32874">
        <w:rPr>
          <w:b/>
          <w:sz w:val="20"/>
          <w:szCs w:val="20"/>
        </w:rPr>
        <w:t>tanımları</w:t>
      </w:r>
      <w:r w:rsidRPr="00C32874">
        <w:rPr>
          <w:b/>
          <w:spacing w:val="-3"/>
          <w:sz w:val="20"/>
          <w:szCs w:val="20"/>
        </w:rPr>
        <w:t xml:space="preserve"> </w:t>
      </w:r>
      <w:r w:rsidRPr="00C32874">
        <w:rPr>
          <w:b/>
          <w:sz w:val="20"/>
          <w:szCs w:val="20"/>
        </w:rPr>
        <w:t>ile</w:t>
      </w:r>
      <w:r w:rsidRPr="00C32874">
        <w:rPr>
          <w:b/>
          <w:spacing w:val="-3"/>
          <w:sz w:val="20"/>
          <w:szCs w:val="20"/>
        </w:rPr>
        <w:t xml:space="preserve"> </w:t>
      </w:r>
      <w:r w:rsidRPr="00C32874">
        <w:rPr>
          <w:b/>
          <w:sz w:val="20"/>
          <w:szCs w:val="20"/>
        </w:rPr>
        <w:t>eğer</w:t>
      </w:r>
      <w:r w:rsidRPr="00C32874">
        <w:rPr>
          <w:b/>
          <w:spacing w:val="-1"/>
          <w:sz w:val="20"/>
          <w:szCs w:val="20"/>
        </w:rPr>
        <w:t xml:space="preserve"> </w:t>
      </w:r>
      <w:r w:rsidRPr="00C32874">
        <w:rPr>
          <w:b/>
          <w:sz w:val="20"/>
          <w:szCs w:val="20"/>
        </w:rPr>
        <w:t>varsa</w:t>
      </w:r>
      <w:r w:rsidRPr="00C32874">
        <w:rPr>
          <w:b/>
          <w:spacing w:val="-3"/>
          <w:sz w:val="20"/>
          <w:szCs w:val="20"/>
        </w:rPr>
        <w:t xml:space="preserve"> </w:t>
      </w:r>
      <w:r w:rsidRPr="00C32874">
        <w:rPr>
          <w:b/>
          <w:sz w:val="20"/>
          <w:szCs w:val="20"/>
        </w:rPr>
        <w:t>“tahsili</w:t>
      </w:r>
      <w:r w:rsidRPr="00C32874">
        <w:rPr>
          <w:b/>
          <w:spacing w:val="-1"/>
          <w:sz w:val="20"/>
          <w:szCs w:val="20"/>
        </w:rPr>
        <w:t xml:space="preserve"> </w:t>
      </w:r>
      <w:r w:rsidRPr="00C32874">
        <w:rPr>
          <w:b/>
          <w:sz w:val="20"/>
          <w:szCs w:val="20"/>
        </w:rPr>
        <w:t>gecikmiş”</w:t>
      </w:r>
      <w:r w:rsidRPr="00C32874">
        <w:rPr>
          <w:b/>
          <w:spacing w:val="-1"/>
          <w:sz w:val="20"/>
          <w:szCs w:val="20"/>
        </w:rPr>
        <w:t xml:space="preserve"> </w:t>
      </w:r>
      <w:r w:rsidRPr="00C32874">
        <w:rPr>
          <w:b/>
          <w:sz w:val="20"/>
          <w:szCs w:val="20"/>
        </w:rPr>
        <w:t>ve</w:t>
      </w:r>
      <w:r w:rsidRPr="00C32874">
        <w:rPr>
          <w:b/>
          <w:spacing w:val="-3"/>
          <w:sz w:val="20"/>
          <w:szCs w:val="20"/>
        </w:rPr>
        <w:t xml:space="preserve"> </w:t>
      </w:r>
      <w:r w:rsidRPr="00C32874">
        <w:rPr>
          <w:b/>
          <w:sz w:val="20"/>
          <w:szCs w:val="20"/>
        </w:rPr>
        <w:t>“karşılık</w:t>
      </w:r>
      <w:r w:rsidRPr="00C32874">
        <w:rPr>
          <w:b/>
          <w:spacing w:val="-1"/>
          <w:sz w:val="20"/>
          <w:szCs w:val="20"/>
        </w:rPr>
        <w:t xml:space="preserve"> </w:t>
      </w:r>
      <w:r w:rsidRPr="00C32874">
        <w:rPr>
          <w:b/>
          <w:sz w:val="20"/>
          <w:szCs w:val="20"/>
        </w:rPr>
        <w:t>ayrılan”</w:t>
      </w:r>
      <w:r w:rsidRPr="00C32874">
        <w:rPr>
          <w:b/>
          <w:spacing w:val="-4"/>
          <w:sz w:val="20"/>
          <w:szCs w:val="20"/>
        </w:rPr>
        <w:t xml:space="preserve"> </w:t>
      </w:r>
      <w:r w:rsidRPr="00C32874">
        <w:rPr>
          <w:b/>
          <w:sz w:val="20"/>
          <w:szCs w:val="20"/>
        </w:rPr>
        <w:t>tanımları</w:t>
      </w:r>
      <w:r w:rsidRPr="00C32874">
        <w:rPr>
          <w:b/>
          <w:spacing w:val="-1"/>
          <w:sz w:val="20"/>
          <w:szCs w:val="20"/>
        </w:rPr>
        <w:t xml:space="preserve"> </w:t>
      </w:r>
      <w:r w:rsidRPr="00C32874">
        <w:rPr>
          <w:b/>
          <w:sz w:val="20"/>
          <w:szCs w:val="20"/>
        </w:rPr>
        <w:t>arasındaki</w:t>
      </w:r>
      <w:r w:rsidRPr="00C32874">
        <w:rPr>
          <w:b/>
          <w:spacing w:val="-3"/>
          <w:sz w:val="20"/>
          <w:szCs w:val="20"/>
        </w:rPr>
        <w:t xml:space="preserve"> </w:t>
      </w:r>
      <w:r w:rsidRPr="00C32874">
        <w:rPr>
          <w:b/>
          <w:sz w:val="20"/>
          <w:szCs w:val="20"/>
        </w:rPr>
        <w:t>farklılıklar:</w:t>
      </w:r>
    </w:p>
    <w:p w14:paraId="540A1A59" w14:textId="77777777" w:rsidR="007F7045" w:rsidRPr="00C32874" w:rsidRDefault="007F7045" w:rsidP="00F538CF">
      <w:pPr>
        <w:pStyle w:val="BodyText"/>
        <w:ind w:left="709" w:right="620" w:firstLine="425"/>
        <w:rPr>
          <w:b/>
        </w:rPr>
      </w:pPr>
    </w:p>
    <w:p w14:paraId="0147743C" w14:textId="0355E9FF" w:rsidR="006E3C23" w:rsidRPr="00C32874" w:rsidRDefault="007F7045" w:rsidP="006E3C23">
      <w:pPr>
        <w:pStyle w:val="BodyText"/>
        <w:spacing w:line="276" w:lineRule="auto"/>
        <w:ind w:left="993" w:right="904"/>
        <w:jc w:val="both"/>
      </w:pPr>
      <w:r w:rsidRPr="00C32874">
        <w:t>Banka’nın 31 Aralık 202</w:t>
      </w:r>
      <w:r w:rsidR="006E3C23" w:rsidRPr="00C32874">
        <w:t>5</w:t>
      </w:r>
      <w:r w:rsidRPr="00C32874">
        <w:t xml:space="preserve"> itibarıyla tahsil</w:t>
      </w:r>
      <w:r w:rsidR="001B054F" w:rsidRPr="00C32874">
        <w:t>i</w:t>
      </w:r>
      <w:r w:rsidRPr="00C32874">
        <w:t xml:space="preserve"> </w:t>
      </w:r>
      <w:r w:rsidR="006E3C23" w:rsidRPr="00C32874">
        <w:t xml:space="preserve">gecikmiş yakın izlemede takip edilen 2 müşteride 25 adet kredisi bulunmaktadır. </w:t>
      </w:r>
      <w:r w:rsidRPr="00C32874">
        <w:t>İlgili kredi</w:t>
      </w:r>
      <w:r w:rsidR="006E3C23" w:rsidRPr="00C32874">
        <w:t xml:space="preserve">lerin toplam risk bakiyesi 414,138 TL </w:t>
      </w:r>
      <w:r w:rsidRPr="00C32874">
        <w:t>olarak gerçekleşmiştir.</w:t>
      </w:r>
      <w:r w:rsidR="001B054F" w:rsidRPr="00C32874">
        <w:t xml:space="preserve"> Bu kredilere 12,424 TL ikinci grup kredi karşılığı ayrılmaktadır. </w:t>
      </w:r>
    </w:p>
    <w:p w14:paraId="2CEE6E22" w14:textId="77777777" w:rsidR="007F7045" w:rsidRPr="00C32874" w:rsidRDefault="007F7045" w:rsidP="00F538CF">
      <w:pPr>
        <w:tabs>
          <w:tab w:val="left" w:pos="993"/>
        </w:tabs>
        <w:ind w:right="620"/>
        <w:rPr>
          <w:b/>
          <w:sz w:val="20"/>
          <w:szCs w:val="20"/>
        </w:rPr>
      </w:pPr>
    </w:p>
    <w:p w14:paraId="5203DC47" w14:textId="5E74CB11" w:rsidR="007F7045" w:rsidRPr="00C32874" w:rsidRDefault="007F7045" w:rsidP="004C06D8">
      <w:pPr>
        <w:pStyle w:val="ListParagraph"/>
        <w:numPr>
          <w:ilvl w:val="0"/>
          <w:numId w:val="55"/>
        </w:numPr>
        <w:tabs>
          <w:tab w:val="left" w:pos="1178"/>
          <w:tab w:val="left" w:pos="1179"/>
        </w:tabs>
        <w:ind w:left="993" w:right="904"/>
        <w:jc w:val="both"/>
        <w:rPr>
          <w:b/>
          <w:sz w:val="20"/>
          <w:szCs w:val="20"/>
        </w:rPr>
      </w:pPr>
      <w:r w:rsidRPr="00C32874">
        <w:rPr>
          <w:b/>
          <w:sz w:val="20"/>
          <w:szCs w:val="20"/>
        </w:rPr>
        <w:t xml:space="preserve">Tahsili gecikmiş alacakların (90 günü geçenler) karşılık ayrılan olarak değerlendirilmeyen kısmı </w:t>
      </w:r>
      <w:r w:rsidR="006E3C23" w:rsidRPr="00C32874">
        <w:rPr>
          <w:b/>
          <w:sz w:val="20"/>
          <w:szCs w:val="20"/>
        </w:rPr>
        <w:t>bulun</w:t>
      </w:r>
      <w:r w:rsidRPr="00C32874">
        <w:rPr>
          <w:b/>
          <w:sz w:val="20"/>
          <w:szCs w:val="20"/>
        </w:rPr>
        <w:t>mamaktadır.</w:t>
      </w:r>
    </w:p>
    <w:p w14:paraId="7D0F4C34" w14:textId="77777777" w:rsidR="00BA5E94" w:rsidRPr="00C32874" w:rsidRDefault="00BA5E94" w:rsidP="00BA5E94">
      <w:pPr>
        <w:tabs>
          <w:tab w:val="left" w:pos="1276"/>
        </w:tabs>
        <w:spacing w:after="120"/>
        <w:ind w:right="620"/>
        <w:rPr>
          <w:b/>
          <w:sz w:val="20"/>
          <w:szCs w:val="20"/>
        </w:rPr>
      </w:pPr>
    </w:p>
    <w:p w14:paraId="444EA3B6" w14:textId="77777777" w:rsidR="006E3C23" w:rsidRPr="00C32874" w:rsidRDefault="006E3C23" w:rsidP="00BA5E94">
      <w:pPr>
        <w:pStyle w:val="BodyText"/>
        <w:spacing w:after="120"/>
        <w:ind w:left="851" w:right="476"/>
        <w:jc w:val="both"/>
        <w:rPr>
          <w:b/>
          <w:spacing w:val="-5"/>
        </w:rPr>
      </w:pPr>
    </w:p>
    <w:p w14:paraId="09EAB661" w14:textId="16793E10" w:rsidR="00BA5E94" w:rsidRPr="00C32874" w:rsidRDefault="00BA5E94" w:rsidP="00BA5E94">
      <w:pPr>
        <w:pStyle w:val="BodyText"/>
        <w:spacing w:after="120"/>
        <w:ind w:left="851" w:right="476"/>
        <w:jc w:val="both"/>
        <w:rPr>
          <w:b/>
          <w:spacing w:val="-5"/>
        </w:rPr>
      </w:pPr>
      <w:r w:rsidRPr="00C32874">
        <w:rPr>
          <w:b/>
          <w:spacing w:val="-5"/>
        </w:rPr>
        <w:t>MALİ BÜNYEYE VE RİSK YÖNETİMİNE İLİŞKİN BİLGİLER (devamı)</w:t>
      </w:r>
    </w:p>
    <w:p w14:paraId="0C63619C" w14:textId="0A427583" w:rsidR="00BA5E94" w:rsidRPr="00C32874" w:rsidRDefault="001E56A0" w:rsidP="004C06D8">
      <w:pPr>
        <w:pStyle w:val="Heading3"/>
        <w:numPr>
          <w:ilvl w:val="0"/>
          <w:numId w:val="97"/>
        </w:numPr>
        <w:spacing w:after="120"/>
        <w:ind w:right="762" w:firstLine="171"/>
        <w:jc w:val="both"/>
      </w:pPr>
      <w:r w:rsidRPr="00C32874">
        <w:t xml:space="preserve">Konsolide </w:t>
      </w:r>
      <w:r w:rsidR="00BA5E94" w:rsidRPr="00C32874">
        <w:t>Risk Yönetimine İlişkin Açıklamalar (devamı)</w:t>
      </w:r>
    </w:p>
    <w:p w14:paraId="156F0A42" w14:textId="77777777" w:rsidR="00BA5E94" w:rsidRPr="00C32874" w:rsidRDefault="00BA5E94" w:rsidP="00BA5E94">
      <w:pPr>
        <w:ind w:left="129" w:firstLine="720"/>
        <w:rPr>
          <w:b/>
          <w:spacing w:val="-5"/>
          <w:sz w:val="10"/>
          <w:szCs w:val="10"/>
        </w:rPr>
      </w:pPr>
    </w:p>
    <w:p w14:paraId="4CA6EF7F" w14:textId="49246CCF" w:rsidR="00BA5E94" w:rsidRPr="00C32874" w:rsidRDefault="00BA5E94" w:rsidP="00BA5E94">
      <w:pPr>
        <w:ind w:left="129" w:firstLine="720"/>
        <w:rPr>
          <w:b/>
          <w:spacing w:val="-5"/>
          <w:sz w:val="20"/>
          <w:szCs w:val="20"/>
        </w:rPr>
      </w:pPr>
      <w:r w:rsidRPr="00C32874">
        <w:rPr>
          <w:b/>
          <w:spacing w:val="-5"/>
          <w:sz w:val="20"/>
          <w:szCs w:val="20"/>
        </w:rPr>
        <w:t>Kredi Riskine İlişkin Açıklamalar (devamı)</w:t>
      </w:r>
    </w:p>
    <w:p w14:paraId="3E9083FE" w14:textId="77777777" w:rsidR="00BA5E94" w:rsidRPr="00C32874" w:rsidRDefault="00BA5E94" w:rsidP="00BA5E94">
      <w:pPr>
        <w:ind w:left="129" w:firstLine="720"/>
        <w:rPr>
          <w:b/>
          <w:spacing w:val="-5"/>
          <w:sz w:val="10"/>
          <w:szCs w:val="10"/>
        </w:rPr>
      </w:pPr>
    </w:p>
    <w:p w14:paraId="79266608" w14:textId="77777777" w:rsidR="007F7045" w:rsidRPr="00C32874" w:rsidRDefault="007F7045" w:rsidP="004C06D8">
      <w:pPr>
        <w:pStyle w:val="ListParagraph"/>
        <w:numPr>
          <w:ilvl w:val="0"/>
          <w:numId w:val="55"/>
        </w:numPr>
        <w:tabs>
          <w:tab w:val="left" w:pos="1178"/>
          <w:tab w:val="left" w:pos="1179"/>
        </w:tabs>
        <w:ind w:left="993" w:right="904" w:hanging="142"/>
        <w:jc w:val="both"/>
        <w:rPr>
          <w:b/>
          <w:sz w:val="20"/>
          <w:szCs w:val="20"/>
        </w:rPr>
      </w:pPr>
      <w:r w:rsidRPr="00C32874">
        <w:rPr>
          <w:b/>
          <w:sz w:val="20"/>
          <w:szCs w:val="20"/>
        </w:rPr>
        <w:t>Yeniden yapılandırılan alacakların tanımları:</w:t>
      </w:r>
    </w:p>
    <w:p w14:paraId="2AAC8EA8" w14:textId="77777777" w:rsidR="006E3C23" w:rsidRPr="00C32874" w:rsidRDefault="006E3C23" w:rsidP="00F538CF">
      <w:pPr>
        <w:pStyle w:val="BodyText"/>
        <w:ind w:left="993" w:right="620"/>
        <w:jc w:val="both"/>
        <w:rPr>
          <w:sz w:val="10"/>
          <w:szCs w:val="10"/>
        </w:rPr>
      </w:pPr>
    </w:p>
    <w:p w14:paraId="512543BB" w14:textId="39F2978B" w:rsidR="007F7045" w:rsidRPr="00C32874" w:rsidRDefault="007F7045" w:rsidP="006E3C23">
      <w:pPr>
        <w:pStyle w:val="BodyText"/>
        <w:spacing w:line="276" w:lineRule="auto"/>
        <w:ind w:left="993" w:right="904"/>
        <w:jc w:val="both"/>
      </w:pPr>
      <w:r w:rsidRPr="00C32874">
        <w:t>Banka’nın yeniden yapılandırılan alacağı bulunmamaktadır.</w:t>
      </w:r>
    </w:p>
    <w:p w14:paraId="1DA43C78" w14:textId="5EB7DA9E" w:rsidR="007F7045" w:rsidRPr="00C32874" w:rsidRDefault="007F7045" w:rsidP="00F538CF">
      <w:pPr>
        <w:pStyle w:val="BodyText"/>
        <w:ind w:left="993" w:right="620"/>
        <w:jc w:val="both"/>
        <w:rPr>
          <w:sz w:val="10"/>
          <w:szCs w:val="10"/>
        </w:rPr>
      </w:pPr>
      <w:r w:rsidRPr="00C32874">
        <w:t xml:space="preserve"> </w:t>
      </w:r>
    </w:p>
    <w:p w14:paraId="40B091C6" w14:textId="77777777" w:rsidR="007F7045" w:rsidRPr="00C32874" w:rsidRDefault="007F7045" w:rsidP="004C06D8">
      <w:pPr>
        <w:pStyle w:val="ListParagraph"/>
        <w:numPr>
          <w:ilvl w:val="0"/>
          <w:numId w:val="55"/>
        </w:numPr>
        <w:tabs>
          <w:tab w:val="left" w:pos="1178"/>
          <w:tab w:val="left" w:pos="1179"/>
        </w:tabs>
        <w:ind w:left="993" w:right="762" w:hanging="142"/>
        <w:jc w:val="both"/>
        <w:rPr>
          <w:b/>
          <w:sz w:val="20"/>
          <w:szCs w:val="20"/>
        </w:rPr>
      </w:pPr>
      <w:r w:rsidRPr="00C32874">
        <w:rPr>
          <w:b/>
          <w:sz w:val="20"/>
          <w:szCs w:val="20"/>
        </w:rPr>
        <w:t>Coğrafi bölgeler ve sektör bazında karşılık ayrılan alacak tutarları, ilgili karşılıklar ile aktiften silinen tutar bulunmamaktadır.</w:t>
      </w:r>
    </w:p>
    <w:p w14:paraId="50D52C06" w14:textId="77777777" w:rsidR="007F7045" w:rsidRPr="00C32874" w:rsidRDefault="007F7045" w:rsidP="008C55E3">
      <w:pPr>
        <w:tabs>
          <w:tab w:val="left" w:pos="1276"/>
        </w:tabs>
        <w:ind w:right="762"/>
        <w:rPr>
          <w:b/>
          <w:bCs/>
          <w:sz w:val="10"/>
          <w:szCs w:val="10"/>
        </w:rPr>
      </w:pPr>
    </w:p>
    <w:p w14:paraId="1D06CCE1" w14:textId="77777777" w:rsidR="007F7045" w:rsidRPr="00C32874" w:rsidRDefault="007F7045" w:rsidP="004C06D8">
      <w:pPr>
        <w:pStyle w:val="ListParagraph"/>
        <w:numPr>
          <w:ilvl w:val="0"/>
          <w:numId w:val="55"/>
        </w:numPr>
        <w:tabs>
          <w:tab w:val="left" w:pos="1178"/>
          <w:tab w:val="left" w:pos="1179"/>
        </w:tabs>
        <w:ind w:left="993" w:right="762" w:hanging="142"/>
        <w:jc w:val="both"/>
        <w:rPr>
          <w:b/>
          <w:sz w:val="20"/>
          <w:szCs w:val="20"/>
        </w:rPr>
      </w:pPr>
      <w:r w:rsidRPr="00C32874">
        <w:rPr>
          <w:b/>
          <w:sz w:val="20"/>
          <w:szCs w:val="20"/>
        </w:rPr>
        <w:t>Tahsili gecikmiş alacakların (90 günü geçenler) “karşılık ayrılan” olarak değerlendirilmeyen kısmı ve bu uygulamanın nedenleri:</w:t>
      </w:r>
    </w:p>
    <w:p w14:paraId="27793C0E" w14:textId="77777777" w:rsidR="006E3C23" w:rsidRPr="00C32874" w:rsidRDefault="006E3C23" w:rsidP="006E3C23">
      <w:pPr>
        <w:pStyle w:val="ListParagraph"/>
        <w:tabs>
          <w:tab w:val="left" w:pos="1178"/>
          <w:tab w:val="left" w:pos="1179"/>
        </w:tabs>
        <w:ind w:left="993" w:right="904"/>
        <w:jc w:val="both"/>
        <w:rPr>
          <w:b/>
          <w:sz w:val="10"/>
          <w:szCs w:val="10"/>
        </w:rPr>
      </w:pPr>
    </w:p>
    <w:p w14:paraId="658BEF32" w14:textId="019B75DE" w:rsidR="007F7045" w:rsidRPr="00C32874" w:rsidRDefault="007F7045" w:rsidP="00F538CF">
      <w:pPr>
        <w:pStyle w:val="BodyText"/>
        <w:ind w:left="993" w:right="620"/>
      </w:pPr>
      <w:r w:rsidRPr="00C32874">
        <w:t>Banka’nın</w:t>
      </w:r>
      <w:r w:rsidRPr="00C32874">
        <w:rPr>
          <w:spacing w:val="-6"/>
        </w:rPr>
        <w:t xml:space="preserve"> </w:t>
      </w:r>
      <w:r w:rsidRPr="00C32874">
        <w:t>tahsili</w:t>
      </w:r>
      <w:r w:rsidRPr="00C32874">
        <w:rPr>
          <w:spacing w:val="-4"/>
        </w:rPr>
        <w:t xml:space="preserve"> </w:t>
      </w:r>
      <w:r w:rsidRPr="00C32874">
        <w:t>gecikmiş</w:t>
      </w:r>
      <w:r w:rsidR="006E3C23" w:rsidRPr="00C32874">
        <w:t xml:space="preserve"> </w:t>
      </w:r>
      <w:r w:rsidRPr="00C32874">
        <w:t>alaca</w:t>
      </w:r>
      <w:r w:rsidR="006E3C23" w:rsidRPr="00C32874">
        <w:t xml:space="preserve">kların </w:t>
      </w:r>
      <w:r w:rsidR="001B054F" w:rsidRPr="00C32874">
        <w:t>tamamına %100 karşılık ayrılmaktadır.</w:t>
      </w:r>
    </w:p>
    <w:p w14:paraId="5D549BB2" w14:textId="77777777" w:rsidR="00BA5E94" w:rsidRPr="00C32874" w:rsidRDefault="00BA5E94" w:rsidP="00F538CF">
      <w:pPr>
        <w:pStyle w:val="BodyText"/>
        <w:ind w:left="993" w:right="620"/>
        <w:rPr>
          <w:sz w:val="10"/>
          <w:szCs w:val="10"/>
        </w:rPr>
      </w:pPr>
    </w:p>
    <w:p w14:paraId="56F71BCE" w14:textId="0293AA84" w:rsidR="007F7045" w:rsidRPr="00C32874" w:rsidRDefault="007F7045" w:rsidP="004C06D8">
      <w:pPr>
        <w:pStyle w:val="ListParagraph"/>
        <w:numPr>
          <w:ilvl w:val="0"/>
          <w:numId w:val="55"/>
        </w:numPr>
        <w:tabs>
          <w:tab w:val="left" w:pos="851"/>
        </w:tabs>
        <w:ind w:left="1134" w:right="904" w:hanging="283"/>
        <w:jc w:val="both"/>
        <w:rPr>
          <w:b/>
          <w:sz w:val="20"/>
          <w:szCs w:val="20"/>
        </w:rPr>
      </w:pPr>
      <w:r w:rsidRPr="00C32874">
        <w:rPr>
          <w:b/>
          <w:sz w:val="20"/>
          <w:szCs w:val="20"/>
        </w:rPr>
        <w:t>Karşılık tutarı belirlenirken kullanılan metotların tanımları:</w:t>
      </w:r>
    </w:p>
    <w:p w14:paraId="01D53DB8" w14:textId="77777777" w:rsidR="001B054F" w:rsidRPr="00C32874" w:rsidRDefault="001B054F" w:rsidP="001B054F">
      <w:pPr>
        <w:pStyle w:val="ListParagraph"/>
        <w:tabs>
          <w:tab w:val="left" w:pos="1178"/>
          <w:tab w:val="left" w:pos="1179"/>
        </w:tabs>
        <w:ind w:left="993" w:right="904"/>
        <w:jc w:val="both"/>
        <w:rPr>
          <w:b/>
          <w:sz w:val="10"/>
          <w:szCs w:val="10"/>
        </w:rPr>
      </w:pPr>
    </w:p>
    <w:p w14:paraId="5215577C" w14:textId="7FB61A44" w:rsidR="007F7045" w:rsidRPr="00C32874" w:rsidRDefault="007F7045" w:rsidP="008C55E3">
      <w:pPr>
        <w:pStyle w:val="BodyText"/>
        <w:tabs>
          <w:tab w:val="left" w:pos="1418"/>
        </w:tabs>
        <w:spacing w:line="276" w:lineRule="auto"/>
        <w:ind w:left="993" w:right="762"/>
        <w:jc w:val="both"/>
      </w:pPr>
      <w:r w:rsidRPr="00C32874">
        <w:t>“Bankalarca Kredilerin ve Diğer Alacakların Niteliklerinin Belirlenmesi ve Bunlar İçin Ayrılacak Karşılıklara İlişkin</w:t>
      </w:r>
      <w:r w:rsidR="001B054F" w:rsidRPr="00C32874">
        <w:t xml:space="preserve"> </w:t>
      </w:r>
      <w:r w:rsidRPr="00C32874">
        <w:t>Usul ve Esaslar Hakkında Yönetmelik”te belirtilen kurallar doğrultusunda genel karşılık tutarı belirlenmektedir.</w:t>
      </w:r>
    </w:p>
    <w:p w14:paraId="17CA2084" w14:textId="77777777" w:rsidR="007F7045" w:rsidRPr="00C32874" w:rsidRDefault="007F7045" w:rsidP="007F7045">
      <w:pPr>
        <w:tabs>
          <w:tab w:val="left" w:pos="1276"/>
        </w:tabs>
        <w:ind w:right="470"/>
        <w:rPr>
          <w:b/>
          <w:bCs/>
          <w:sz w:val="10"/>
          <w:szCs w:val="10"/>
        </w:rPr>
      </w:pPr>
    </w:p>
    <w:p w14:paraId="404E3415" w14:textId="77777777" w:rsidR="007F7045" w:rsidRPr="00C32874" w:rsidRDefault="007F7045" w:rsidP="004C06D8">
      <w:pPr>
        <w:pStyle w:val="ListParagraph"/>
        <w:numPr>
          <w:ilvl w:val="0"/>
          <w:numId w:val="55"/>
        </w:numPr>
        <w:tabs>
          <w:tab w:val="left" w:pos="1178"/>
          <w:tab w:val="left" w:pos="1179"/>
        </w:tabs>
        <w:ind w:left="993" w:right="762" w:hanging="142"/>
        <w:jc w:val="both"/>
        <w:rPr>
          <w:b/>
          <w:sz w:val="20"/>
          <w:szCs w:val="20"/>
        </w:rPr>
      </w:pPr>
      <w:r w:rsidRPr="00C32874">
        <w:rPr>
          <w:b/>
          <w:sz w:val="20"/>
          <w:szCs w:val="20"/>
        </w:rPr>
        <w:t>Coğrafi bölgeler ve sektör bazında karşılık ayrılan alacak tutarları (muhasebesel açıdan banka tarafından kullanılan tanıma göre) ve ilgili karşılıklar ile aktiften silinen tutar:</w:t>
      </w:r>
    </w:p>
    <w:p w14:paraId="260986C6" w14:textId="77777777" w:rsidR="001B054F" w:rsidRPr="00C32874" w:rsidRDefault="001B054F" w:rsidP="007F7045">
      <w:pPr>
        <w:pStyle w:val="BodyText"/>
        <w:spacing w:line="276" w:lineRule="auto"/>
        <w:ind w:left="993" w:right="478"/>
        <w:jc w:val="both"/>
        <w:rPr>
          <w:sz w:val="10"/>
          <w:szCs w:val="10"/>
        </w:rPr>
      </w:pPr>
    </w:p>
    <w:p w14:paraId="1330D216" w14:textId="1BEB1ECE" w:rsidR="007F7045" w:rsidRPr="00C32874" w:rsidRDefault="007F7045" w:rsidP="007F7045">
      <w:pPr>
        <w:pStyle w:val="BodyText"/>
        <w:spacing w:line="276" w:lineRule="auto"/>
        <w:ind w:left="993" w:right="478"/>
        <w:jc w:val="both"/>
      </w:pPr>
      <w:r w:rsidRPr="00C32874">
        <w:t>Karşılık ayrılacak tutar bulunmamaktadır.</w:t>
      </w:r>
    </w:p>
    <w:p w14:paraId="52F86245" w14:textId="77777777" w:rsidR="007F7045" w:rsidRPr="00C32874" w:rsidRDefault="007F7045" w:rsidP="007F7045">
      <w:pPr>
        <w:tabs>
          <w:tab w:val="left" w:pos="1276"/>
        </w:tabs>
        <w:ind w:right="470"/>
        <w:rPr>
          <w:b/>
          <w:bCs/>
          <w:sz w:val="10"/>
          <w:szCs w:val="10"/>
        </w:rPr>
      </w:pPr>
    </w:p>
    <w:p w14:paraId="1DDEC776" w14:textId="77777777" w:rsidR="007F7045" w:rsidRPr="00C32874" w:rsidRDefault="007F7045" w:rsidP="004C06D8">
      <w:pPr>
        <w:pStyle w:val="ListParagraph"/>
        <w:numPr>
          <w:ilvl w:val="0"/>
          <w:numId w:val="55"/>
        </w:numPr>
        <w:tabs>
          <w:tab w:val="left" w:pos="1178"/>
          <w:tab w:val="left" w:pos="1179"/>
        </w:tabs>
        <w:ind w:left="993" w:right="904" w:hanging="142"/>
        <w:jc w:val="both"/>
        <w:rPr>
          <w:b/>
          <w:sz w:val="20"/>
          <w:szCs w:val="20"/>
        </w:rPr>
      </w:pPr>
      <w:r w:rsidRPr="00C32874">
        <w:rPr>
          <w:b/>
          <w:sz w:val="20"/>
          <w:szCs w:val="20"/>
        </w:rPr>
        <w:t>Tahsili gecikmiş alacaklar için yaşlandırma analizi:</w:t>
      </w:r>
    </w:p>
    <w:p w14:paraId="00DF67E4" w14:textId="77777777" w:rsidR="001B054F" w:rsidRPr="00C32874" w:rsidRDefault="001B054F" w:rsidP="007F7045">
      <w:pPr>
        <w:pStyle w:val="BodyText"/>
        <w:spacing w:line="276" w:lineRule="auto"/>
        <w:ind w:left="1276" w:right="478"/>
        <w:jc w:val="both"/>
        <w:rPr>
          <w:sz w:val="10"/>
          <w:szCs w:val="10"/>
        </w:rPr>
      </w:pPr>
    </w:p>
    <w:p w14:paraId="60001E0F" w14:textId="563901B8" w:rsidR="007F7045" w:rsidRPr="00C32874" w:rsidRDefault="001B054F" w:rsidP="001B054F">
      <w:pPr>
        <w:pStyle w:val="BodyText"/>
        <w:tabs>
          <w:tab w:val="left" w:pos="1418"/>
        </w:tabs>
        <w:spacing w:line="276" w:lineRule="auto"/>
        <w:ind w:left="993" w:right="904"/>
        <w:jc w:val="both"/>
      </w:pPr>
      <w:r w:rsidRPr="00C32874">
        <w:t xml:space="preserve">Banka’nın “tahsili gecikmiş” kredi alacağı </w:t>
      </w:r>
      <w:r w:rsidR="005E4E68" w:rsidRPr="00C32874">
        <w:t>bulunmaktadır.</w:t>
      </w:r>
      <w:r w:rsidRPr="00C32874">
        <w:t xml:space="preserve"> Tahsili gecikmiş kredilerin toplam anapara riski 14</w:t>
      </w:r>
      <w:r w:rsidR="008C55E3" w:rsidRPr="00C32874">
        <w:t>7,824</w:t>
      </w:r>
      <w:r w:rsidRPr="00C32874">
        <w:t xml:space="preserve"> </w:t>
      </w:r>
      <w:r w:rsidR="005E4E68" w:rsidRPr="00C32874">
        <w:t>TL’dir.</w:t>
      </w:r>
    </w:p>
    <w:p w14:paraId="250131DF" w14:textId="77777777" w:rsidR="001B054F" w:rsidRPr="00C32874" w:rsidRDefault="001B054F" w:rsidP="001B054F">
      <w:pPr>
        <w:pStyle w:val="BodyText"/>
        <w:tabs>
          <w:tab w:val="left" w:pos="1418"/>
        </w:tabs>
        <w:spacing w:line="276" w:lineRule="auto"/>
        <w:ind w:left="993" w:right="904"/>
        <w:jc w:val="both"/>
        <w:rPr>
          <w:sz w:val="10"/>
          <w:szCs w:val="10"/>
        </w:rPr>
      </w:pPr>
    </w:p>
    <w:p w14:paraId="7F8E08CD" w14:textId="77777777" w:rsidR="007F7045" w:rsidRPr="00C32874" w:rsidRDefault="007F7045" w:rsidP="004C06D8">
      <w:pPr>
        <w:pStyle w:val="ListParagraph"/>
        <w:numPr>
          <w:ilvl w:val="0"/>
          <w:numId w:val="55"/>
        </w:numPr>
        <w:tabs>
          <w:tab w:val="left" w:pos="1178"/>
          <w:tab w:val="left" w:pos="1179"/>
        </w:tabs>
        <w:ind w:left="1134" w:right="904" w:hanging="283"/>
        <w:jc w:val="both"/>
        <w:rPr>
          <w:b/>
          <w:sz w:val="20"/>
          <w:szCs w:val="20"/>
        </w:rPr>
      </w:pPr>
      <w:r w:rsidRPr="00C32874">
        <w:rPr>
          <w:b/>
          <w:sz w:val="20"/>
          <w:szCs w:val="20"/>
        </w:rPr>
        <w:t>Yeniden yapılandırılmış alacakların karşılık ayrılan olup olmamasına göre kırılımı:</w:t>
      </w:r>
    </w:p>
    <w:p w14:paraId="4B2BAA94" w14:textId="77777777" w:rsidR="005E4E68" w:rsidRPr="00C32874" w:rsidRDefault="005E4E68" w:rsidP="005E4E68">
      <w:pPr>
        <w:pStyle w:val="ListParagraph"/>
        <w:tabs>
          <w:tab w:val="left" w:pos="1178"/>
          <w:tab w:val="left" w:pos="1179"/>
        </w:tabs>
        <w:ind w:left="1134" w:right="904"/>
        <w:jc w:val="both"/>
        <w:rPr>
          <w:b/>
          <w:sz w:val="20"/>
          <w:szCs w:val="20"/>
        </w:rPr>
      </w:pPr>
    </w:p>
    <w:p w14:paraId="06F49B22" w14:textId="6A491622" w:rsidR="007F7045" w:rsidRPr="00C32874" w:rsidRDefault="007F7045" w:rsidP="007F7045">
      <w:pPr>
        <w:pStyle w:val="BodyText"/>
        <w:spacing w:line="276" w:lineRule="auto"/>
        <w:ind w:left="993" w:right="478"/>
        <w:jc w:val="both"/>
        <w:rPr>
          <w:bCs/>
        </w:rPr>
      </w:pPr>
      <w:r w:rsidRPr="00C32874">
        <w:rPr>
          <w:bCs/>
        </w:rPr>
        <w:t>Banka’nın yeniden yapılandırılmış alacağı bulunmamaktadır.</w:t>
      </w:r>
    </w:p>
    <w:p w14:paraId="5068BAEF" w14:textId="77777777" w:rsidR="007F7045" w:rsidRPr="00C32874" w:rsidRDefault="007F7045" w:rsidP="007F7045">
      <w:pPr>
        <w:ind w:left="236" w:firstLine="720"/>
        <w:rPr>
          <w:b/>
          <w:bCs/>
        </w:rPr>
      </w:pPr>
      <w:r w:rsidRPr="00C32874">
        <w:rPr>
          <w:b/>
          <w:bCs/>
          <w:sz w:val="20"/>
          <w:szCs w:val="20"/>
        </w:rPr>
        <w:t>Alacakların</w:t>
      </w:r>
      <w:r w:rsidRPr="00C32874">
        <w:rPr>
          <w:b/>
          <w:bCs/>
          <w:spacing w:val="-3"/>
          <w:sz w:val="20"/>
          <w:szCs w:val="20"/>
        </w:rPr>
        <w:t xml:space="preserve"> </w:t>
      </w:r>
      <w:r w:rsidRPr="00C32874">
        <w:rPr>
          <w:b/>
          <w:bCs/>
          <w:sz w:val="20"/>
          <w:szCs w:val="20"/>
        </w:rPr>
        <w:t>sektöre</w:t>
      </w:r>
      <w:r w:rsidRPr="00C32874">
        <w:rPr>
          <w:b/>
          <w:bCs/>
          <w:spacing w:val="-3"/>
          <w:sz w:val="20"/>
          <w:szCs w:val="20"/>
        </w:rPr>
        <w:t xml:space="preserve"> </w:t>
      </w:r>
      <w:r w:rsidRPr="00C32874">
        <w:rPr>
          <w:b/>
          <w:bCs/>
          <w:sz w:val="20"/>
          <w:szCs w:val="20"/>
        </w:rPr>
        <w:t>göre</w:t>
      </w:r>
      <w:r w:rsidRPr="00C32874">
        <w:rPr>
          <w:b/>
          <w:bCs/>
          <w:spacing w:val="-3"/>
          <w:sz w:val="20"/>
          <w:szCs w:val="20"/>
        </w:rPr>
        <w:t xml:space="preserve"> </w:t>
      </w:r>
      <w:r w:rsidRPr="00C32874">
        <w:rPr>
          <w:b/>
          <w:bCs/>
          <w:sz w:val="20"/>
          <w:szCs w:val="20"/>
        </w:rPr>
        <w:t>kırılımı:</w:t>
      </w:r>
    </w:p>
    <w:p w14:paraId="5CD847AD" w14:textId="77777777" w:rsidR="007F7045" w:rsidRPr="00C32874" w:rsidRDefault="007F7045" w:rsidP="007F7045">
      <w:pPr>
        <w:pStyle w:val="BodyText"/>
        <w:spacing w:before="1"/>
        <w:rPr>
          <w:b/>
          <w:sz w:val="18"/>
          <w:szCs w:val="18"/>
          <w:highlight w:val="yellow"/>
        </w:rPr>
      </w:pPr>
    </w:p>
    <w:tbl>
      <w:tblPr>
        <w:tblStyle w:val="TableNormal1"/>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5"/>
        <w:gridCol w:w="1342"/>
        <w:gridCol w:w="1343"/>
        <w:gridCol w:w="1340"/>
        <w:gridCol w:w="1346"/>
      </w:tblGrid>
      <w:tr w:rsidR="00C32874" w:rsidRPr="00C32874" w14:paraId="72BB48B9" w14:textId="77777777" w:rsidTr="008C55E3">
        <w:trPr>
          <w:trHeight w:val="417"/>
        </w:trPr>
        <w:tc>
          <w:tcPr>
            <w:tcW w:w="3855" w:type="dxa"/>
            <w:tcBorders>
              <w:bottom w:val="dotted" w:sz="4" w:space="0" w:color="000000"/>
              <w:right w:val="dotted" w:sz="4" w:space="0" w:color="000000"/>
            </w:tcBorders>
            <w:vAlign w:val="center"/>
          </w:tcPr>
          <w:p w14:paraId="7042A46B" w14:textId="77777777" w:rsidR="007F7045" w:rsidRPr="00C32874" w:rsidRDefault="007F7045" w:rsidP="00072D44">
            <w:pPr>
              <w:pStyle w:val="TableParagraph"/>
              <w:jc w:val="center"/>
              <w:rPr>
                <w:sz w:val="16"/>
                <w:szCs w:val="16"/>
              </w:rPr>
            </w:pPr>
          </w:p>
        </w:tc>
        <w:tc>
          <w:tcPr>
            <w:tcW w:w="5371" w:type="dxa"/>
            <w:gridSpan w:val="4"/>
            <w:tcBorders>
              <w:left w:val="dotted" w:sz="4" w:space="0" w:color="000000"/>
              <w:bottom w:val="dotted" w:sz="4" w:space="0" w:color="000000"/>
            </w:tcBorders>
            <w:vAlign w:val="center"/>
          </w:tcPr>
          <w:p w14:paraId="47AA7E47" w14:textId="608B6505" w:rsidR="007F7045" w:rsidRPr="00C32874" w:rsidRDefault="007F7045" w:rsidP="00072D44">
            <w:pPr>
              <w:pStyle w:val="TableParagraph"/>
              <w:spacing w:before="2" w:line="186" w:lineRule="exact"/>
              <w:ind w:left="2258" w:right="2281"/>
              <w:jc w:val="center"/>
              <w:rPr>
                <w:b/>
                <w:sz w:val="16"/>
                <w:szCs w:val="16"/>
              </w:rPr>
            </w:pPr>
            <w:r w:rsidRPr="00C32874">
              <w:rPr>
                <w:b/>
                <w:sz w:val="16"/>
                <w:szCs w:val="16"/>
              </w:rPr>
              <w:t>31.12.202</w:t>
            </w:r>
            <w:r w:rsidR="005E4E68" w:rsidRPr="00C32874">
              <w:rPr>
                <w:b/>
                <w:sz w:val="16"/>
                <w:szCs w:val="16"/>
              </w:rPr>
              <w:t>5</w:t>
            </w:r>
          </w:p>
        </w:tc>
      </w:tr>
      <w:tr w:rsidR="00C32874" w:rsidRPr="00C32874" w14:paraId="00FEFC50" w14:textId="77777777" w:rsidTr="008C55E3">
        <w:trPr>
          <w:trHeight w:val="224"/>
        </w:trPr>
        <w:tc>
          <w:tcPr>
            <w:tcW w:w="3855" w:type="dxa"/>
            <w:tcBorders>
              <w:top w:val="dotted" w:sz="4" w:space="0" w:color="000000"/>
              <w:bottom w:val="dotted" w:sz="4" w:space="0" w:color="000000"/>
              <w:right w:val="dotted" w:sz="4" w:space="0" w:color="000000"/>
            </w:tcBorders>
          </w:tcPr>
          <w:p w14:paraId="15E1E6BB" w14:textId="77777777" w:rsidR="007F7045" w:rsidRPr="00C32874" w:rsidRDefault="007F7045" w:rsidP="00072D44">
            <w:pPr>
              <w:pStyle w:val="TableParagraph"/>
              <w:jc w:val="left"/>
              <w:rPr>
                <w:sz w:val="16"/>
                <w:szCs w:val="16"/>
              </w:rPr>
            </w:pPr>
          </w:p>
        </w:tc>
        <w:tc>
          <w:tcPr>
            <w:tcW w:w="1342" w:type="dxa"/>
            <w:tcBorders>
              <w:top w:val="dotted" w:sz="4" w:space="0" w:color="000000"/>
              <w:left w:val="dotted" w:sz="4" w:space="0" w:color="000000"/>
              <w:bottom w:val="dotted" w:sz="4" w:space="0" w:color="000000"/>
              <w:right w:val="dotted" w:sz="4" w:space="0" w:color="000000"/>
            </w:tcBorders>
          </w:tcPr>
          <w:p w14:paraId="165D61C9" w14:textId="77777777" w:rsidR="007F7045" w:rsidRPr="00C32874" w:rsidRDefault="007F7045" w:rsidP="00072D44">
            <w:pPr>
              <w:pStyle w:val="TableParagraph"/>
              <w:spacing w:line="186" w:lineRule="exact"/>
              <w:ind w:left="560" w:right="543"/>
              <w:jc w:val="center"/>
              <w:rPr>
                <w:b/>
                <w:sz w:val="16"/>
                <w:szCs w:val="16"/>
              </w:rPr>
            </w:pPr>
            <w:r w:rsidRPr="00C32874">
              <w:rPr>
                <w:b/>
                <w:sz w:val="16"/>
                <w:szCs w:val="16"/>
              </w:rPr>
              <w:t>TP</w:t>
            </w:r>
          </w:p>
        </w:tc>
        <w:tc>
          <w:tcPr>
            <w:tcW w:w="1343" w:type="dxa"/>
            <w:tcBorders>
              <w:top w:val="dotted" w:sz="4" w:space="0" w:color="000000"/>
              <w:left w:val="dotted" w:sz="4" w:space="0" w:color="000000"/>
              <w:bottom w:val="dotted" w:sz="4" w:space="0" w:color="000000"/>
              <w:right w:val="dotted" w:sz="4" w:space="0" w:color="000000"/>
            </w:tcBorders>
          </w:tcPr>
          <w:p w14:paraId="177D2B4C" w14:textId="77777777" w:rsidR="007F7045" w:rsidRPr="00C32874" w:rsidRDefault="007F7045" w:rsidP="00072D44">
            <w:pPr>
              <w:pStyle w:val="TableParagraph"/>
              <w:spacing w:line="186" w:lineRule="exact"/>
              <w:ind w:left="520" w:right="510"/>
              <w:jc w:val="center"/>
              <w:rPr>
                <w:b/>
                <w:sz w:val="16"/>
                <w:szCs w:val="16"/>
              </w:rPr>
            </w:pPr>
            <w:r w:rsidRPr="00C32874">
              <w:rPr>
                <w:b/>
                <w:sz w:val="16"/>
                <w:szCs w:val="16"/>
              </w:rPr>
              <w:t>(%)</w:t>
            </w:r>
          </w:p>
        </w:tc>
        <w:tc>
          <w:tcPr>
            <w:tcW w:w="1340" w:type="dxa"/>
            <w:tcBorders>
              <w:top w:val="dotted" w:sz="4" w:space="0" w:color="000000"/>
              <w:left w:val="dotted" w:sz="4" w:space="0" w:color="000000"/>
              <w:bottom w:val="dotted" w:sz="4" w:space="0" w:color="000000"/>
              <w:right w:val="dotted" w:sz="4" w:space="0" w:color="000000"/>
            </w:tcBorders>
          </w:tcPr>
          <w:p w14:paraId="37F2BCD4" w14:textId="77777777" w:rsidR="007F7045" w:rsidRPr="00C32874" w:rsidRDefault="007F7045" w:rsidP="00072D44">
            <w:pPr>
              <w:pStyle w:val="TableParagraph"/>
              <w:spacing w:line="186" w:lineRule="exact"/>
              <w:ind w:left="553" w:right="538"/>
              <w:jc w:val="center"/>
              <w:rPr>
                <w:b/>
                <w:sz w:val="16"/>
                <w:szCs w:val="16"/>
              </w:rPr>
            </w:pPr>
            <w:r w:rsidRPr="00C32874">
              <w:rPr>
                <w:b/>
                <w:sz w:val="16"/>
                <w:szCs w:val="16"/>
              </w:rPr>
              <w:t>YP</w:t>
            </w:r>
          </w:p>
        </w:tc>
        <w:tc>
          <w:tcPr>
            <w:tcW w:w="1343" w:type="dxa"/>
            <w:tcBorders>
              <w:top w:val="dotted" w:sz="4" w:space="0" w:color="000000"/>
              <w:left w:val="dotted" w:sz="4" w:space="0" w:color="000000"/>
              <w:bottom w:val="dotted" w:sz="4" w:space="0" w:color="000000"/>
            </w:tcBorders>
          </w:tcPr>
          <w:p w14:paraId="7642F006" w14:textId="77777777" w:rsidR="007F7045" w:rsidRPr="00C32874" w:rsidRDefault="007F7045" w:rsidP="00072D44">
            <w:pPr>
              <w:pStyle w:val="TableParagraph"/>
              <w:spacing w:line="186" w:lineRule="exact"/>
              <w:ind w:left="519" w:right="512"/>
              <w:jc w:val="center"/>
              <w:rPr>
                <w:b/>
                <w:sz w:val="16"/>
                <w:szCs w:val="16"/>
              </w:rPr>
            </w:pPr>
            <w:r w:rsidRPr="00C32874">
              <w:rPr>
                <w:b/>
                <w:sz w:val="16"/>
                <w:szCs w:val="16"/>
              </w:rPr>
              <w:t>(%)</w:t>
            </w:r>
          </w:p>
        </w:tc>
      </w:tr>
      <w:tr w:rsidR="00C32874" w:rsidRPr="00C32874" w14:paraId="30A2D3FF" w14:textId="77777777" w:rsidTr="008C55E3">
        <w:trPr>
          <w:trHeight w:val="247"/>
        </w:trPr>
        <w:tc>
          <w:tcPr>
            <w:tcW w:w="3855" w:type="dxa"/>
            <w:tcBorders>
              <w:top w:val="dotted" w:sz="4" w:space="0" w:color="000000"/>
              <w:bottom w:val="dotted" w:sz="4" w:space="0" w:color="000000"/>
              <w:right w:val="dotted" w:sz="4" w:space="0" w:color="000000"/>
            </w:tcBorders>
            <w:shd w:val="clear" w:color="auto" w:fill="F2F2F2" w:themeFill="background1" w:themeFillShade="F2"/>
            <w:vAlign w:val="center"/>
          </w:tcPr>
          <w:p w14:paraId="51222C5A" w14:textId="77777777" w:rsidR="005E4E68" w:rsidRPr="00C32874" w:rsidRDefault="005E4E68" w:rsidP="005E4E68">
            <w:pPr>
              <w:pStyle w:val="TableParagraph"/>
              <w:spacing w:line="188" w:lineRule="exact"/>
              <w:ind w:left="38"/>
              <w:jc w:val="left"/>
              <w:rPr>
                <w:sz w:val="16"/>
                <w:szCs w:val="16"/>
              </w:rPr>
            </w:pPr>
            <w:r w:rsidRPr="00C32874">
              <w:rPr>
                <w:sz w:val="16"/>
                <w:szCs w:val="16"/>
              </w:rPr>
              <w:t>Tarım</w:t>
            </w:r>
          </w:p>
        </w:tc>
        <w:tc>
          <w:tcPr>
            <w:tcW w:w="1342"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270C67BE" w14:textId="5E5FB8AD" w:rsidR="005E4E68" w:rsidRPr="00C32874" w:rsidRDefault="005E4E68" w:rsidP="005E4E68">
            <w:pPr>
              <w:pStyle w:val="TableParagraph"/>
              <w:spacing w:line="188" w:lineRule="exact"/>
              <w:ind w:right="58"/>
              <w:jc w:val="center"/>
              <w:rPr>
                <w:sz w:val="16"/>
                <w:szCs w:val="16"/>
              </w:rPr>
            </w:pPr>
            <w:r w:rsidRPr="00C32874">
              <w:rPr>
                <w:sz w:val="16"/>
                <w:szCs w:val="16"/>
              </w:rPr>
              <w:t>1,504,920</w:t>
            </w:r>
          </w:p>
        </w:tc>
        <w:tc>
          <w:tcPr>
            <w:tcW w:w="134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21F4AA4F" w14:textId="49F625B0" w:rsidR="005E4E68" w:rsidRPr="00C32874" w:rsidRDefault="005E4E68" w:rsidP="005E4E68">
            <w:pPr>
              <w:pStyle w:val="TableParagraph"/>
              <w:spacing w:line="188" w:lineRule="exact"/>
              <w:ind w:right="59"/>
              <w:jc w:val="center"/>
              <w:rPr>
                <w:sz w:val="16"/>
                <w:szCs w:val="16"/>
              </w:rPr>
            </w:pPr>
            <w:r w:rsidRPr="00C32874">
              <w:rPr>
                <w:sz w:val="16"/>
                <w:szCs w:val="16"/>
              </w:rPr>
              <w:t>%5.7</w:t>
            </w:r>
          </w:p>
        </w:tc>
        <w:tc>
          <w:tcPr>
            <w:tcW w:w="1340"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42365AB6" w14:textId="3476C34E" w:rsidR="005E4E68" w:rsidRPr="00C32874" w:rsidRDefault="005E4E68" w:rsidP="005E4E68">
            <w:pPr>
              <w:pStyle w:val="TableParagraph"/>
              <w:spacing w:line="188" w:lineRule="exact"/>
              <w:ind w:right="58"/>
              <w:jc w:val="center"/>
              <w:rPr>
                <w:sz w:val="16"/>
                <w:szCs w:val="16"/>
              </w:rPr>
            </w:pPr>
            <w:r w:rsidRPr="00C32874">
              <w:rPr>
                <w:w w:val="99"/>
                <w:sz w:val="16"/>
                <w:szCs w:val="16"/>
              </w:rPr>
              <w:t>17</w:t>
            </w:r>
          </w:p>
        </w:tc>
        <w:tc>
          <w:tcPr>
            <w:tcW w:w="1343" w:type="dxa"/>
            <w:tcBorders>
              <w:top w:val="dotted" w:sz="4" w:space="0" w:color="000000"/>
              <w:left w:val="dotted" w:sz="4" w:space="0" w:color="000000"/>
              <w:bottom w:val="dotted" w:sz="4" w:space="0" w:color="000000"/>
            </w:tcBorders>
            <w:shd w:val="clear" w:color="auto" w:fill="F2F2F2" w:themeFill="background1" w:themeFillShade="F2"/>
            <w:vAlign w:val="center"/>
          </w:tcPr>
          <w:p w14:paraId="3A42D2EE" w14:textId="74D516D4" w:rsidR="005E4E68" w:rsidRPr="00C32874" w:rsidRDefault="005E4E68" w:rsidP="005E4E68">
            <w:pPr>
              <w:pStyle w:val="TableParagraph"/>
              <w:spacing w:line="188" w:lineRule="exact"/>
              <w:ind w:right="62"/>
              <w:jc w:val="center"/>
              <w:rPr>
                <w:sz w:val="16"/>
                <w:szCs w:val="16"/>
              </w:rPr>
            </w:pPr>
            <w:r w:rsidRPr="00C32874">
              <w:rPr>
                <w:w w:val="99"/>
                <w:sz w:val="16"/>
                <w:szCs w:val="16"/>
              </w:rPr>
              <w:t>%0</w:t>
            </w:r>
          </w:p>
        </w:tc>
      </w:tr>
      <w:tr w:rsidR="00C32874" w:rsidRPr="00C32874" w14:paraId="4ACE19C8"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71ABA7D0" w14:textId="77777777" w:rsidR="005E4E68" w:rsidRPr="00C32874" w:rsidRDefault="005E4E68" w:rsidP="005E4E68">
            <w:pPr>
              <w:pStyle w:val="TableParagraph"/>
              <w:spacing w:line="186" w:lineRule="exact"/>
              <w:ind w:left="218"/>
              <w:jc w:val="left"/>
              <w:rPr>
                <w:sz w:val="16"/>
                <w:szCs w:val="16"/>
              </w:rPr>
            </w:pPr>
            <w:r w:rsidRPr="00C32874">
              <w:rPr>
                <w:sz w:val="16"/>
                <w:szCs w:val="16"/>
              </w:rPr>
              <w:t>Çiftçilik</w:t>
            </w:r>
            <w:r w:rsidRPr="00C32874">
              <w:rPr>
                <w:spacing w:val="-3"/>
                <w:sz w:val="16"/>
                <w:szCs w:val="16"/>
              </w:rPr>
              <w:t xml:space="preserve"> </w:t>
            </w:r>
            <w:r w:rsidRPr="00C32874">
              <w:rPr>
                <w:sz w:val="16"/>
                <w:szCs w:val="16"/>
              </w:rPr>
              <w:t>ve</w:t>
            </w:r>
            <w:r w:rsidRPr="00C32874">
              <w:rPr>
                <w:spacing w:val="-3"/>
                <w:sz w:val="16"/>
                <w:szCs w:val="16"/>
              </w:rPr>
              <w:t xml:space="preserve"> </w:t>
            </w:r>
            <w:r w:rsidRPr="00C32874">
              <w:rPr>
                <w:sz w:val="16"/>
                <w:szCs w:val="16"/>
              </w:rPr>
              <w:t>Hayvancılık</w:t>
            </w:r>
          </w:p>
        </w:tc>
        <w:tc>
          <w:tcPr>
            <w:tcW w:w="1342" w:type="dxa"/>
            <w:tcBorders>
              <w:top w:val="dotted" w:sz="4" w:space="0" w:color="000000"/>
              <w:left w:val="dotted" w:sz="4" w:space="0" w:color="000000"/>
              <w:bottom w:val="dotted" w:sz="4" w:space="0" w:color="000000"/>
              <w:right w:val="dotted" w:sz="4" w:space="0" w:color="000000"/>
            </w:tcBorders>
            <w:vAlign w:val="center"/>
          </w:tcPr>
          <w:p w14:paraId="6151D005" w14:textId="14F53ABF" w:rsidR="005E4E68" w:rsidRPr="00C32874" w:rsidRDefault="005E4E68" w:rsidP="00C60E1B">
            <w:pPr>
              <w:pStyle w:val="TableParagraph"/>
              <w:spacing w:line="188" w:lineRule="exact"/>
              <w:ind w:right="58"/>
              <w:jc w:val="center"/>
              <w:rPr>
                <w:sz w:val="16"/>
                <w:szCs w:val="16"/>
              </w:rPr>
            </w:pPr>
            <w:r w:rsidRPr="00C32874">
              <w:rPr>
                <w:sz w:val="16"/>
                <w:szCs w:val="16"/>
              </w:rPr>
              <w:t>1,504,920</w:t>
            </w:r>
          </w:p>
        </w:tc>
        <w:tc>
          <w:tcPr>
            <w:tcW w:w="1343" w:type="dxa"/>
            <w:tcBorders>
              <w:top w:val="dotted" w:sz="4" w:space="0" w:color="000000"/>
              <w:left w:val="dotted" w:sz="4" w:space="0" w:color="000000"/>
              <w:bottom w:val="dotted" w:sz="4" w:space="0" w:color="000000"/>
              <w:right w:val="dotted" w:sz="4" w:space="0" w:color="000000"/>
            </w:tcBorders>
            <w:vAlign w:val="center"/>
          </w:tcPr>
          <w:p w14:paraId="1AA63A98" w14:textId="6559BA2F" w:rsidR="005E4E68" w:rsidRPr="00C32874" w:rsidRDefault="005E4E68" w:rsidP="00C60E1B">
            <w:pPr>
              <w:pStyle w:val="TableParagraph"/>
              <w:spacing w:line="188" w:lineRule="exact"/>
              <w:ind w:right="58"/>
              <w:jc w:val="center"/>
              <w:rPr>
                <w:sz w:val="16"/>
                <w:szCs w:val="16"/>
              </w:rPr>
            </w:pPr>
            <w:r w:rsidRPr="00C32874">
              <w:rPr>
                <w:sz w:val="16"/>
                <w:szCs w:val="16"/>
              </w:rPr>
              <w:t>%5.7</w:t>
            </w:r>
          </w:p>
        </w:tc>
        <w:tc>
          <w:tcPr>
            <w:tcW w:w="1340" w:type="dxa"/>
            <w:tcBorders>
              <w:top w:val="dotted" w:sz="4" w:space="0" w:color="000000"/>
              <w:left w:val="dotted" w:sz="4" w:space="0" w:color="000000"/>
              <w:bottom w:val="dotted" w:sz="4" w:space="0" w:color="000000"/>
              <w:right w:val="dotted" w:sz="4" w:space="0" w:color="000000"/>
            </w:tcBorders>
            <w:vAlign w:val="center"/>
          </w:tcPr>
          <w:p w14:paraId="76228679" w14:textId="7EB30D68" w:rsidR="005E4E68" w:rsidRPr="00C32874" w:rsidRDefault="005E4E68" w:rsidP="00C60E1B">
            <w:pPr>
              <w:pStyle w:val="TableParagraph"/>
              <w:spacing w:line="188" w:lineRule="exact"/>
              <w:ind w:right="58"/>
              <w:jc w:val="center"/>
              <w:rPr>
                <w:sz w:val="16"/>
                <w:szCs w:val="16"/>
              </w:rPr>
            </w:pPr>
            <w:r w:rsidRPr="00C32874">
              <w:rPr>
                <w:sz w:val="16"/>
                <w:szCs w:val="16"/>
              </w:rPr>
              <w:t>17</w:t>
            </w:r>
          </w:p>
        </w:tc>
        <w:tc>
          <w:tcPr>
            <w:tcW w:w="1343" w:type="dxa"/>
            <w:tcBorders>
              <w:top w:val="dotted" w:sz="4" w:space="0" w:color="000000"/>
              <w:left w:val="dotted" w:sz="4" w:space="0" w:color="000000"/>
              <w:bottom w:val="dotted" w:sz="4" w:space="0" w:color="000000"/>
            </w:tcBorders>
            <w:vAlign w:val="center"/>
          </w:tcPr>
          <w:p w14:paraId="258DC512" w14:textId="10C70C89"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6D568F2C"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5FBFEA1E" w14:textId="77777777" w:rsidR="005E4E68" w:rsidRPr="00C32874" w:rsidRDefault="005E4E68" w:rsidP="005E4E68">
            <w:pPr>
              <w:pStyle w:val="TableParagraph"/>
              <w:spacing w:line="188" w:lineRule="exact"/>
              <w:ind w:left="218"/>
              <w:jc w:val="left"/>
              <w:rPr>
                <w:sz w:val="16"/>
                <w:szCs w:val="16"/>
              </w:rPr>
            </w:pPr>
            <w:r w:rsidRPr="00C32874">
              <w:rPr>
                <w:sz w:val="16"/>
                <w:szCs w:val="16"/>
              </w:rPr>
              <w:t>Ormancılık</w:t>
            </w:r>
          </w:p>
        </w:tc>
        <w:tc>
          <w:tcPr>
            <w:tcW w:w="1342" w:type="dxa"/>
            <w:tcBorders>
              <w:top w:val="dotted" w:sz="4" w:space="0" w:color="000000"/>
              <w:left w:val="dotted" w:sz="4" w:space="0" w:color="000000"/>
              <w:bottom w:val="dotted" w:sz="4" w:space="0" w:color="000000"/>
              <w:right w:val="dotted" w:sz="4" w:space="0" w:color="000000"/>
            </w:tcBorders>
            <w:vAlign w:val="center"/>
          </w:tcPr>
          <w:p w14:paraId="60856048" w14:textId="7AE3A87A" w:rsidR="005E4E68" w:rsidRPr="00C32874" w:rsidRDefault="005E4E68" w:rsidP="005E4E68">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right w:val="dotted" w:sz="4" w:space="0" w:color="000000"/>
            </w:tcBorders>
            <w:vAlign w:val="center"/>
          </w:tcPr>
          <w:p w14:paraId="77CB8CC2" w14:textId="7EF578E1" w:rsidR="005E4E68" w:rsidRPr="00C32874" w:rsidRDefault="005E4E68" w:rsidP="005E4E68">
            <w:pPr>
              <w:pStyle w:val="TableParagraph"/>
              <w:spacing w:line="188" w:lineRule="exact"/>
              <w:ind w:right="59"/>
              <w:jc w:val="center"/>
              <w:rPr>
                <w:sz w:val="16"/>
                <w:szCs w:val="16"/>
              </w:rPr>
            </w:pPr>
            <w:r w:rsidRPr="00C32874">
              <w:rPr>
                <w:sz w:val="16"/>
                <w:szCs w:val="16"/>
              </w:rPr>
              <w:t>-</w:t>
            </w:r>
          </w:p>
        </w:tc>
        <w:tc>
          <w:tcPr>
            <w:tcW w:w="1340" w:type="dxa"/>
            <w:tcBorders>
              <w:top w:val="dotted" w:sz="4" w:space="0" w:color="000000"/>
              <w:left w:val="dotted" w:sz="4" w:space="0" w:color="000000"/>
              <w:bottom w:val="dotted" w:sz="4" w:space="0" w:color="000000"/>
              <w:right w:val="dotted" w:sz="4" w:space="0" w:color="000000"/>
            </w:tcBorders>
            <w:vAlign w:val="center"/>
          </w:tcPr>
          <w:p w14:paraId="56E3F02D" w14:textId="58C0D83A" w:rsidR="005E4E68" w:rsidRPr="00C32874" w:rsidRDefault="005E4E68" w:rsidP="005E4E68">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tcBorders>
            <w:vAlign w:val="center"/>
          </w:tcPr>
          <w:p w14:paraId="0181D860" w14:textId="5E48F4D2" w:rsidR="005E4E68" w:rsidRPr="00C32874" w:rsidRDefault="005E4E68" w:rsidP="005E4E68">
            <w:pPr>
              <w:pStyle w:val="TableParagraph"/>
              <w:spacing w:line="188" w:lineRule="exact"/>
              <w:ind w:right="62"/>
              <w:jc w:val="center"/>
              <w:rPr>
                <w:sz w:val="16"/>
                <w:szCs w:val="16"/>
              </w:rPr>
            </w:pPr>
            <w:r w:rsidRPr="00C32874">
              <w:rPr>
                <w:sz w:val="16"/>
                <w:szCs w:val="16"/>
              </w:rPr>
              <w:t>-</w:t>
            </w:r>
          </w:p>
        </w:tc>
      </w:tr>
      <w:tr w:rsidR="00C32874" w:rsidRPr="00C32874" w14:paraId="26F8B6EE"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2CBF82F2" w14:textId="77777777" w:rsidR="005E4E68" w:rsidRPr="00C32874" w:rsidRDefault="005E4E68" w:rsidP="005E4E68">
            <w:pPr>
              <w:pStyle w:val="TableParagraph"/>
              <w:spacing w:line="186" w:lineRule="exact"/>
              <w:ind w:left="218"/>
              <w:jc w:val="left"/>
              <w:rPr>
                <w:sz w:val="16"/>
                <w:szCs w:val="16"/>
              </w:rPr>
            </w:pPr>
            <w:r w:rsidRPr="00C32874">
              <w:rPr>
                <w:sz w:val="16"/>
                <w:szCs w:val="16"/>
              </w:rPr>
              <w:t>Balıkçılık</w:t>
            </w:r>
          </w:p>
        </w:tc>
        <w:tc>
          <w:tcPr>
            <w:tcW w:w="1342" w:type="dxa"/>
            <w:tcBorders>
              <w:top w:val="dotted" w:sz="4" w:space="0" w:color="000000"/>
              <w:left w:val="dotted" w:sz="4" w:space="0" w:color="000000"/>
              <w:bottom w:val="dotted" w:sz="4" w:space="0" w:color="000000"/>
              <w:right w:val="dotted" w:sz="4" w:space="0" w:color="000000"/>
            </w:tcBorders>
            <w:vAlign w:val="center"/>
          </w:tcPr>
          <w:p w14:paraId="4A0F5BF3" w14:textId="7EBA5689"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right w:val="dotted" w:sz="4" w:space="0" w:color="000000"/>
            </w:tcBorders>
            <w:vAlign w:val="center"/>
          </w:tcPr>
          <w:p w14:paraId="4A47518B" w14:textId="2AC5C3C2" w:rsidR="005E4E68" w:rsidRPr="00C32874" w:rsidRDefault="005E4E68" w:rsidP="00C60E1B">
            <w:pPr>
              <w:pStyle w:val="TableParagraph"/>
              <w:spacing w:line="188" w:lineRule="exact"/>
              <w:ind w:right="59"/>
              <w:jc w:val="center"/>
              <w:rPr>
                <w:sz w:val="16"/>
                <w:szCs w:val="16"/>
              </w:rPr>
            </w:pPr>
            <w:r w:rsidRPr="00C32874">
              <w:rPr>
                <w:sz w:val="16"/>
                <w:szCs w:val="16"/>
              </w:rPr>
              <w:t>-</w:t>
            </w:r>
          </w:p>
        </w:tc>
        <w:tc>
          <w:tcPr>
            <w:tcW w:w="1340" w:type="dxa"/>
            <w:tcBorders>
              <w:top w:val="dotted" w:sz="4" w:space="0" w:color="000000"/>
              <w:left w:val="dotted" w:sz="4" w:space="0" w:color="000000"/>
              <w:bottom w:val="dotted" w:sz="4" w:space="0" w:color="000000"/>
              <w:right w:val="dotted" w:sz="4" w:space="0" w:color="000000"/>
            </w:tcBorders>
            <w:vAlign w:val="center"/>
          </w:tcPr>
          <w:p w14:paraId="2D101A4A" w14:textId="4522F166"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tcBorders>
            <w:vAlign w:val="center"/>
          </w:tcPr>
          <w:p w14:paraId="5DCD45B9" w14:textId="07145BBE" w:rsidR="005E4E68" w:rsidRPr="00C32874" w:rsidRDefault="005E4E68" w:rsidP="00C60E1B">
            <w:pPr>
              <w:pStyle w:val="TableParagraph"/>
              <w:spacing w:line="188" w:lineRule="exact"/>
              <w:ind w:right="62"/>
              <w:jc w:val="center"/>
              <w:rPr>
                <w:sz w:val="16"/>
                <w:szCs w:val="16"/>
              </w:rPr>
            </w:pPr>
            <w:r w:rsidRPr="00C32874">
              <w:rPr>
                <w:sz w:val="16"/>
                <w:szCs w:val="16"/>
              </w:rPr>
              <w:t>-</w:t>
            </w:r>
          </w:p>
        </w:tc>
      </w:tr>
      <w:tr w:rsidR="00C32874" w:rsidRPr="00C32874" w14:paraId="720DF457" w14:textId="77777777" w:rsidTr="008C55E3">
        <w:trPr>
          <w:trHeight w:val="247"/>
        </w:trPr>
        <w:tc>
          <w:tcPr>
            <w:tcW w:w="3855" w:type="dxa"/>
            <w:tcBorders>
              <w:top w:val="dotted" w:sz="4" w:space="0" w:color="000000"/>
              <w:bottom w:val="dotted" w:sz="4" w:space="0" w:color="000000"/>
              <w:right w:val="dotted" w:sz="4" w:space="0" w:color="000000"/>
            </w:tcBorders>
            <w:shd w:val="clear" w:color="auto" w:fill="F2F2F2" w:themeFill="background1" w:themeFillShade="F2"/>
            <w:vAlign w:val="center"/>
          </w:tcPr>
          <w:p w14:paraId="2E8E9171" w14:textId="77777777" w:rsidR="005E4E68" w:rsidRPr="00C32874" w:rsidRDefault="005E4E68" w:rsidP="005E4E68">
            <w:pPr>
              <w:pStyle w:val="TableParagraph"/>
              <w:spacing w:line="186" w:lineRule="exact"/>
              <w:ind w:left="38"/>
              <w:jc w:val="left"/>
              <w:rPr>
                <w:sz w:val="16"/>
                <w:szCs w:val="16"/>
              </w:rPr>
            </w:pPr>
            <w:r w:rsidRPr="00C32874">
              <w:rPr>
                <w:sz w:val="16"/>
                <w:szCs w:val="16"/>
              </w:rPr>
              <w:t>Sanayi</w:t>
            </w:r>
          </w:p>
        </w:tc>
        <w:tc>
          <w:tcPr>
            <w:tcW w:w="1342"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2E6E72BF" w14:textId="1270DC09" w:rsidR="005E4E68" w:rsidRPr="00C32874" w:rsidRDefault="005E4E68" w:rsidP="00C60E1B">
            <w:pPr>
              <w:pStyle w:val="TableParagraph"/>
              <w:spacing w:line="188" w:lineRule="exact"/>
              <w:ind w:right="58"/>
              <w:jc w:val="center"/>
              <w:rPr>
                <w:sz w:val="16"/>
                <w:szCs w:val="16"/>
              </w:rPr>
            </w:pPr>
            <w:r w:rsidRPr="00C32874">
              <w:rPr>
                <w:sz w:val="16"/>
                <w:szCs w:val="16"/>
              </w:rPr>
              <w:t>1,071,358</w:t>
            </w:r>
          </w:p>
        </w:tc>
        <w:tc>
          <w:tcPr>
            <w:tcW w:w="134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5E34C2EE" w14:textId="7698C31B" w:rsidR="005E4E68" w:rsidRPr="00C32874" w:rsidRDefault="005E4E68" w:rsidP="00C60E1B">
            <w:pPr>
              <w:pStyle w:val="TableParagraph"/>
              <w:spacing w:line="188" w:lineRule="exact"/>
              <w:ind w:right="59"/>
              <w:jc w:val="center"/>
              <w:rPr>
                <w:sz w:val="16"/>
                <w:szCs w:val="16"/>
              </w:rPr>
            </w:pPr>
            <w:r w:rsidRPr="00C32874">
              <w:rPr>
                <w:sz w:val="16"/>
                <w:szCs w:val="16"/>
              </w:rPr>
              <w:t>%4.0</w:t>
            </w:r>
          </w:p>
        </w:tc>
        <w:tc>
          <w:tcPr>
            <w:tcW w:w="1340"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2927117C" w14:textId="5B33B8BB" w:rsidR="005E4E68" w:rsidRPr="00C32874" w:rsidRDefault="005E4E68" w:rsidP="00C60E1B">
            <w:pPr>
              <w:pStyle w:val="TableParagraph"/>
              <w:spacing w:line="188" w:lineRule="exact"/>
              <w:ind w:right="58"/>
              <w:jc w:val="center"/>
              <w:rPr>
                <w:sz w:val="16"/>
                <w:szCs w:val="16"/>
              </w:rPr>
            </w:pPr>
            <w:r w:rsidRPr="00C32874">
              <w:rPr>
                <w:sz w:val="16"/>
                <w:szCs w:val="16"/>
              </w:rPr>
              <w:t>98,954</w:t>
            </w:r>
          </w:p>
        </w:tc>
        <w:tc>
          <w:tcPr>
            <w:tcW w:w="1343" w:type="dxa"/>
            <w:tcBorders>
              <w:top w:val="dotted" w:sz="4" w:space="0" w:color="000000"/>
              <w:left w:val="dotted" w:sz="4" w:space="0" w:color="000000"/>
              <w:bottom w:val="dotted" w:sz="4" w:space="0" w:color="000000"/>
            </w:tcBorders>
            <w:shd w:val="clear" w:color="auto" w:fill="F2F2F2" w:themeFill="background1" w:themeFillShade="F2"/>
            <w:vAlign w:val="center"/>
          </w:tcPr>
          <w:p w14:paraId="5AD68089" w14:textId="1FF7F16B" w:rsidR="005E4E68" w:rsidRPr="00C32874" w:rsidRDefault="005E4E68" w:rsidP="00C60E1B">
            <w:pPr>
              <w:pStyle w:val="TableParagraph"/>
              <w:spacing w:line="188" w:lineRule="exact"/>
              <w:ind w:right="62"/>
              <w:jc w:val="center"/>
              <w:rPr>
                <w:sz w:val="16"/>
                <w:szCs w:val="16"/>
              </w:rPr>
            </w:pPr>
            <w:r w:rsidRPr="00C32874">
              <w:rPr>
                <w:sz w:val="16"/>
                <w:szCs w:val="16"/>
              </w:rPr>
              <w:t>%13.1</w:t>
            </w:r>
          </w:p>
        </w:tc>
      </w:tr>
      <w:tr w:rsidR="00C32874" w:rsidRPr="00C32874" w14:paraId="4ECC7718"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1C638F04" w14:textId="77777777" w:rsidR="005E4E68" w:rsidRPr="00C32874" w:rsidRDefault="005E4E68" w:rsidP="005E4E68">
            <w:pPr>
              <w:pStyle w:val="TableParagraph"/>
              <w:spacing w:before="2" w:line="186" w:lineRule="exact"/>
              <w:ind w:right="1697"/>
              <w:jc w:val="left"/>
              <w:rPr>
                <w:sz w:val="16"/>
                <w:szCs w:val="16"/>
              </w:rPr>
            </w:pPr>
            <w:r w:rsidRPr="00C32874">
              <w:rPr>
                <w:sz w:val="16"/>
                <w:szCs w:val="16"/>
              </w:rPr>
              <w:t>Madencilik</w:t>
            </w:r>
            <w:r w:rsidRPr="00C32874">
              <w:rPr>
                <w:spacing w:val="-5"/>
                <w:sz w:val="16"/>
                <w:szCs w:val="16"/>
              </w:rPr>
              <w:t xml:space="preserve"> </w:t>
            </w:r>
            <w:r w:rsidRPr="00C32874">
              <w:rPr>
                <w:sz w:val="16"/>
                <w:szCs w:val="16"/>
              </w:rPr>
              <w:t>ve</w:t>
            </w:r>
            <w:r w:rsidRPr="00C32874">
              <w:rPr>
                <w:spacing w:val="-4"/>
                <w:sz w:val="16"/>
                <w:szCs w:val="16"/>
              </w:rPr>
              <w:t xml:space="preserve"> </w:t>
            </w:r>
            <w:r w:rsidRPr="00C32874">
              <w:rPr>
                <w:sz w:val="16"/>
                <w:szCs w:val="16"/>
              </w:rPr>
              <w:t>Taşocakçılığı</w:t>
            </w:r>
          </w:p>
        </w:tc>
        <w:tc>
          <w:tcPr>
            <w:tcW w:w="1342" w:type="dxa"/>
            <w:tcBorders>
              <w:top w:val="dotted" w:sz="4" w:space="0" w:color="000000"/>
              <w:left w:val="dotted" w:sz="4" w:space="0" w:color="000000"/>
              <w:bottom w:val="dotted" w:sz="4" w:space="0" w:color="000000"/>
              <w:right w:val="dotted" w:sz="4" w:space="0" w:color="000000"/>
            </w:tcBorders>
            <w:vAlign w:val="center"/>
          </w:tcPr>
          <w:p w14:paraId="32724506" w14:textId="30926FE8"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right w:val="dotted" w:sz="4" w:space="0" w:color="000000"/>
            </w:tcBorders>
            <w:vAlign w:val="center"/>
          </w:tcPr>
          <w:p w14:paraId="64CED656" w14:textId="1BB2AFF7" w:rsidR="005E4E68" w:rsidRPr="00C32874" w:rsidRDefault="005E4E68" w:rsidP="00C60E1B">
            <w:pPr>
              <w:pStyle w:val="TableParagraph"/>
              <w:spacing w:line="188" w:lineRule="exact"/>
              <w:ind w:right="59"/>
              <w:jc w:val="center"/>
              <w:rPr>
                <w:sz w:val="16"/>
                <w:szCs w:val="16"/>
              </w:rPr>
            </w:pPr>
            <w:r w:rsidRPr="00C32874">
              <w:rPr>
                <w:sz w:val="16"/>
                <w:szCs w:val="16"/>
              </w:rPr>
              <w:t>-</w:t>
            </w:r>
          </w:p>
        </w:tc>
        <w:tc>
          <w:tcPr>
            <w:tcW w:w="1340" w:type="dxa"/>
            <w:tcBorders>
              <w:top w:val="dotted" w:sz="4" w:space="0" w:color="000000"/>
              <w:left w:val="dotted" w:sz="4" w:space="0" w:color="000000"/>
              <w:bottom w:val="dotted" w:sz="4" w:space="0" w:color="000000"/>
              <w:right w:val="dotted" w:sz="4" w:space="0" w:color="000000"/>
            </w:tcBorders>
            <w:vAlign w:val="center"/>
          </w:tcPr>
          <w:p w14:paraId="6E01954E" w14:textId="18AFE639"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tcBorders>
            <w:vAlign w:val="center"/>
          </w:tcPr>
          <w:p w14:paraId="4DC9B909" w14:textId="7244F49B" w:rsidR="005E4E68" w:rsidRPr="00C32874" w:rsidRDefault="005E4E68" w:rsidP="00C60E1B">
            <w:pPr>
              <w:pStyle w:val="TableParagraph"/>
              <w:spacing w:line="188" w:lineRule="exact"/>
              <w:ind w:right="62"/>
              <w:jc w:val="center"/>
              <w:rPr>
                <w:sz w:val="16"/>
                <w:szCs w:val="16"/>
              </w:rPr>
            </w:pPr>
            <w:r w:rsidRPr="00C32874">
              <w:rPr>
                <w:sz w:val="16"/>
                <w:szCs w:val="16"/>
              </w:rPr>
              <w:t>-</w:t>
            </w:r>
          </w:p>
        </w:tc>
      </w:tr>
      <w:tr w:rsidR="00C32874" w:rsidRPr="00C32874" w14:paraId="012211E0"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1501B1FB" w14:textId="77777777" w:rsidR="005E4E68" w:rsidRPr="00C32874" w:rsidRDefault="005E4E68" w:rsidP="005E4E68">
            <w:pPr>
              <w:pStyle w:val="TableParagraph"/>
              <w:spacing w:line="186" w:lineRule="exact"/>
              <w:ind w:left="218"/>
              <w:jc w:val="left"/>
              <w:rPr>
                <w:sz w:val="16"/>
                <w:szCs w:val="16"/>
              </w:rPr>
            </w:pPr>
            <w:r w:rsidRPr="00C32874">
              <w:rPr>
                <w:sz w:val="16"/>
                <w:szCs w:val="16"/>
              </w:rPr>
              <w:t>İmalat</w:t>
            </w:r>
            <w:r w:rsidRPr="00C32874">
              <w:rPr>
                <w:spacing w:val="-3"/>
                <w:sz w:val="16"/>
                <w:szCs w:val="16"/>
              </w:rPr>
              <w:t xml:space="preserve"> </w:t>
            </w:r>
            <w:r w:rsidRPr="00C32874">
              <w:rPr>
                <w:sz w:val="16"/>
                <w:szCs w:val="16"/>
              </w:rPr>
              <w:t>Sanayi</w:t>
            </w:r>
          </w:p>
        </w:tc>
        <w:tc>
          <w:tcPr>
            <w:tcW w:w="1342" w:type="dxa"/>
            <w:tcBorders>
              <w:top w:val="dotted" w:sz="4" w:space="0" w:color="000000"/>
              <w:left w:val="dotted" w:sz="4" w:space="0" w:color="000000"/>
              <w:bottom w:val="dotted" w:sz="4" w:space="0" w:color="000000"/>
              <w:right w:val="dotted" w:sz="4" w:space="0" w:color="000000"/>
            </w:tcBorders>
            <w:vAlign w:val="center"/>
          </w:tcPr>
          <w:p w14:paraId="7D15B0FD" w14:textId="0197F716" w:rsidR="005E4E68" w:rsidRPr="00C32874" w:rsidRDefault="005E4E68" w:rsidP="00C60E1B">
            <w:pPr>
              <w:pStyle w:val="TableParagraph"/>
              <w:spacing w:line="188" w:lineRule="exact"/>
              <w:ind w:right="58"/>
              <w:jc w:val="center"/>
              <w:rPr>
                <w:sz w:val="16"/>
                <w:szCs w:val="16"/>
              </w:rPr>
            </w:pPr>
            <w:r w:rsidRPr="00C32874">
              <w:rPr>
                <w:sz w:val="16"/>
                <w:szCs w:val="16"/>
              </w:rPr>
              <w:t>1,018,096</w:t>
            </w:r>
          </w:p>
        </w:tc>
        <w:tc>
          <w:tcPr>
            <w:tcW w:w="1343" w:type="dxa"/>
            <w:tcBorders>
              <w:top w:val="dotted" w:sz="4" w:space="0" w:color="000000"/>
              <w:left w:val="dotted" w:sz="4" w:space="0" w:color="000000"/>
              <w:bottom w:val="dotted" w:sz="4" w:space="0" w:color="000000"/>
              <w:right w:val="dotted" w:sz="4" w:space="0" w:color="000000"/>
            </w:tcBorders>
            <w:vAlign w:val="center"/>
          </w:tcPr>
          <w:p w14:paraId="4433CCB3" w14:textId="09BF476B" w:rsidR="005E4E68" w:rsidRPr="00C32874" w:rsidRDefault="005E4E68" w:rsidP="00C60E1B">
            <w:pPr>
              <w:pStyle w:val="TableParagraph"/>
              <w:spacing w:line="188" w:lineRule="exact"/>
              <w:ind w:right="59"/>
              <w:jc w:val="center"/>
              <w:rPr>
                <w:sz w:val="16"/>
                <w:szCs w:val="16"/>
              </w:rPr>
            </w:pPr>
            <w:r w:rsidRPr="00C32874">
              <w:rPr>
                <w:sz w:val="16"/>
                <w:szCs w:val="16"/>
              </w:rPr>
              <w:t>%3.8</w:t>
            </w:r>
          </w:p>
        </w:tc>
        <w:tc>
          <w:tcPr>
            <w:tcW w:w="1340" w:type="dxa"/>
            <w:tcBorders>
              <w:top w:val="dotted" w:sz="4" w:space="0" w:color="000000"/>
              <w:left w:val="dotted" w:sz="4" w:space="0" w:color="000000"/>
              <w:bottom w:val="dotted" w:sz="4" w:space="0" w:color="000000"/>
              <w:right w:val="dotted" w:sz="4" w:space="0" w:color="000000"/>
            </w:tcBorders>
            <w:vAlign w:val="center"/>
          </w:tcPr>
          <w:p w14:paraId="1240D35C" w14:textId="105CAF63" w:rsidR="005E4E68" w:rsidRPr="00C32874" w:rsidRDefault="005E4E68" w:rsidP="00C60E1B">
            <w:pPr>
              <w:pStyle w:val="TableParagraph"/>
              <w:spacing w:line="188" w:lineRule="exact"/>
              <w:ind w:right="58"/>
              <w:jc w:val="center"/>
              <w:rPr>
                <w:sz w:val="16"/>
                <w:szCs w:val="16"/>
              </w:rPr>
            </w:pPr>
            <w:r w:rsidRPr="00C32874">
              <w:rPr>
                <w:sz w:val="16"/>
                <w:szCs w:val="16"/>
              </w:rPr>
              <w:t>98,954</w:t>
            </w:r>
          </w:p>
        </w:tc>
        <w:tc>
          <w:tcPr>
            <w:tcW w:w="1343" w:type="dxa"/>
            <w:tcBorders>
              <w:top w:val="dotted" w:sz="4" w:space="0" w:color="000000"/>
              <w:left w:val="dotted" w:sz="4" w:space="0" w:color="000000"/>
              <w:bottom w:val="dotted" w:sz="4" w:space="0" w:color="000000"/>
            </w:tcBorders>
            <w:vAlign w:val="center"/>
          </w:tcPr>
          <w:p w14:paraId="5BF92C37" w14:textId="61502E04" w:rsidR="005E4E68" w:rsidRPr="00C32874" w:rsidRDefault="005E4E68" w:rsidP="00C60E1B">
            <w:pPr>
              <w:pStyle w:val="TableParagraph"/>
              <w:spacing w:line="188" w:lineRule="exact"/>
              <w:ind w:right="62"/>
              <w:jc w:val="center"/>
              <w:rPr>
                <w:sz w:val="16"/>
                <w:szCs w:val="16"/>
              </w:rPr>
            </w:pPr>
            <w:r w:rsidRPr="00C32874">
              <w:rPr>
                <w:sz w:val="16"/>
                <w:szCs w:val="16"/>
              </w:rPr>
              <w:t>%13.1</w:t>
            </w:r>
          </w:p>
        </w:tc>
      </w:tr>
      <w:tr w:rsidR="00C32874" w:rsidRPr="00C32874" w14:paraId="56839ACC"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13147454" w14:textId="77777777" w:rsidR="005E4E68" w:rsidRPr="00C32874" w:rsidRDefault="005E4E68" w:rsidP="005E4E68">
            <w:pPr>
              <w:pStyle w:val="TableParagraph"/>
              <w:spacing w:line="188" w:lineRule="exact"/>
              <w:ind w:left="218"/>
              <w:jc w:val="left"/>
              <w:rPr>
                <w:sz w:val="16"/>
                <w:szCs w:val="16"/>
              </w:rPr>
            </w:pPr>
            <w:r w:rsidRPr="00C32874">
              <w:rPr>
                <w:sz w:val="16"/>
                <w:szCs w:val="16"/>
              </w:rPr>
              <w:t>Elektrik,</w:t>
            </w:r>
            <w:r w:rsidRPr="00C32874">
              <w:rPr>
                <w:spacing w:val="-3"/>
                <w:sz w:val="16"/>
                <w:szCs w:val="16"/>
              </w:rPr>
              <w:t xml:space="preserve"> </w:t>
            </w:r>
            <w:r w:rsidRPr="00C32874">
              <w:rPr>
                <w:sz w:val="16"/>
                <w:szCs w:val="16"/>
              </w:rPr>
              <w:t>Gaz,</w:t>
            </w:r>
            <w:r w:rsidRPr="00C32874">
              <w:rPr>
                <w:spacing w:val="-2"/>
                <w:sz w:val="16"/>
                <w:szCs w:val="16"/>
              </w:rPr>
              <w:t xml:space="preserve"> </w:t>
            </w:r>
            <w:r w:rsidRPr="00C32874">
              <w:rPr>
                <w:sz w:val="16"/>
                <w:szCs w:val="16"/>
              </w:rPr>
              <w:t>Su</w:t>
            </w:r>
          </w:p>
        </w:tc>
        <w:tc>
          <w:tcPr>
            <w:tcW w:w="1342" w:type="dxa"/>
            <w:tcBorders>
              <w:top w:val="dotted" w:sz="4" w:space="0" w:color="000000"/>
              <w:left w:val="dotted" w:sz="4" w:space="0" w:color="000000"/>
              <w:bottom w:val="dotted" w:sz="4" w:space="0" w:color="000000"/>
              <w:right w:val="dotted" w:sz="4" w:space="0" w:color="000000"/>
            </w:tcBorders>
            <w:vAlign w:val="center"/>
          </w:tcPr>
          <w:p w14:paraId="12BF659B" w14:textId="5A52EFC7" w:rsidR="005E4E68" w:rsidRPr="00C32874" w:rsidRDefault="005E4E68" w:rsidP="005E4E68">
            <w:pPr>
              <w:pStyle w:val="TableParagraph"/>
              <w:spacing w:line="188" w:lineRule="exact"/>
              <w:ind w:right="58"/>
              <w:jc w:val="center"/>
              <w:rPr>
                <w:sz w:val="16"/>
                <w:szCs w:val="16"/>
              </w:rPr>
            </w:pPr>
            <w:r w:rsidRPr="00C32874">
              <w:rPr>
                <w:sz w:val="16"/>
                <w:szCs w:val="16"/>
              </w:rPr>
              <w:t>53,262</w:t>
            </w:r>
          </w:p>
        </w:tc>
        <w:tc>
          <w:tcPr>
            <w:tcW w:w="1343" w:type="dxa"/>
            <w:tcBorders>
              <w:top w:val="dotted" w:sz="4" w:space="0" w:color="000000"/>
              <w:left w:val="dotted" w:sz="4" w:space="0" w:color="000000"/>
              <w:bottom w:val="dotted" w:sz="4" w:space="0" w:color="000000"/>
              <w:right w:val="dotted" w:sz="4" w:space="0" w:color="000000"/>
            </w:tcBorders>
            <w:vAlign w:val="center"/>
          </w:tcPr>
          <w:p w14:paraId="53A994EE" w14:textId="48D5A88E" w:rsidR="005E4E68" w:rsidRPr="00C32874" w:rsidRDefault="005E4E68" w:rsidP="005E4E68">
            <w:pPr>
              <w:pStyle w:val="TableParagraph"/>
              <w:spacing w:line="188" w:lineRule="exact"/>
              <w:ind w:right="59"/>
              <w:jc w:val="center"/>
              <w:rPr>
                <w:sz w:val="16"/>
                <w:szCs w:val="16"/>
              </w:rPr>
            </w:pPr>
            <w:r w:rsidRPr="00C32874">
              <w:rPr>
                <w:sz w:val="16"/>
                <w:szCs w:val="16"/>
              </w:rPr>
              <w:t>%0.2</w:t>
            </w:r>
          </w:p>
        </w:tc>
        <w:tc>
          <w:tcPr>
            <w:tcW w:w="1340" w:type="dxa"/>
            <w:tcBorders>
              <w:top w:val="dotted" w:sz="4" w:space="0" w:color="000000"/>
              <w:left w:val="dotted" w:sz="4" w:space="0" w:color="000000"/>
              <w:bottom w:val="dotted" w:sz="4" w:space="0" w:color="000000"/>
              <w:right w:val="dotted" w:sz="4" w:space="0" w:color="000000"/>
            </w:tcBorders>
            <w:vAlign w:val="center"/>
          </w:tcPr>
          <w:p w14:paraId="2BC357B3" w14:textId="4A71A072" w:rsidR="005E4E68" w:rsidRPr="00C32874" w:rsidRDefault="005E4E68" w:rsidP="005E4E68">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tcBorders>
            <w:vAlign w:val="center"/>
          </w:tcPr>
          <w:p w14:paraId="0008391C" w14:textId="1B51531A" w:rsidR="005E4E68" w:rsidRPr="00C32874" w:rsidRDefault="005E4E68" w:rsidP="005E4E68">
            <w:pPr>
              <w:pStyle w:val="TableParagraph"/>
              <w:spacing w:line="188" w:lineRule="exact"/>
              <w:ind w:right="62"/>
              <w:jc w:val="center"/>
              <w:rPr>
                <w:sz w:val="16"/>
                <w:szCs w:val="16"/>
              </w:rPr>
            </w:pPr>
            <w:r w:rsidRPr="00C32874">
              <w:rPr>
                <w:sz w:val="16"/>
                <w:szCs w:val="16"/>
              </w:rPr>
              <w:t>-</w:t>
            </w:r>
          </w:p>
        </w:tc>
      </w:tr>
      <w:tr w:rsidR="00C32874" w:rsidRPr="00C32874" w14:paraId="59149FEC" w14:textId="77777777" w:rsidTr="008C55E3">
        <w:trPr>
          <w:trHeight w:val="247"/>
        </w:trPr>
        <w:tc>
          <w:tcPr>
            <w:tcW w:w="3855" w:type="dxa"/>
            <w:tcBorders>
              <w:top w:val="dotted" w:sz="4" w:space="0" w:color="000000"/>
              <w:bottom w:val="dotted" w:sz="4" w:space="0" w:color="000000"/>
              <w:right w:val="dotted" w:sz="4" w:space="0" w:color="000000"/>
            </w:tcBorders>
            <w:shd w:val="clear" w:color="auto" w:fill="F2F2F2" w:themeFill="background1" w:themeFillShade="F2"/>
            <w:vAlign w:val="center"/>
          </w:tcPr>
          <w:p w14:paraId="11D663B9" w14:textId="77777777" w:rsidR="005E4E68" w:rsidRPr="00C32874" w:rsidRDefault="005E4E68" w:rsidP="005E4E68">
            <w:pPr>
              <w:pStyle w:val="TableParagraph"/>
              <w:spacing w:line="186" w:lineRule="exact"/>
              <w:ind w:left="38"/>
              <w:jc w:val="left"/>
              <w:rPr>
                <w:sz w:val="16"/>
                <w:szCs w:val="16"/>
              </w:rPr>
            </w:pPr>
            <w:r w:rsidRPr="00C32874">
              <w:rPr>
                <w:sz w:val="16"/>
                <w:szCs w:val="16"/>
              </w:rPr>
              <w:t>İnşaat</w:t>
            </w:r>
          </w:p>
        </w:tc>
        <w:tc>
          <w:tcPr>
            <w:tcW w:w="1342"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68BC68A0" w14:textId="50A39582" w:rsidR="005E4E68" w:rsidRPr="00C32874" w:rsidRDefault="005E4E68" w:rsidP="00C60E1B">
            <w:pPr>
              <w:pStyle w:val="TableParagraph"/>
              <w:spacing w:line="188" w:lineRule="exact"/>
              <w:ind w:right="58"/>
              <w:jc w:val="center"/>
              <w:rPr>
                <w:sz w:val="16"/>
                <w:szCs w:val="16"/>
              </w:rPr>
            </w:pPr>
            <w:r w:rsidRPr="00C32874">
              <w:rPr>
                <w:sz w:val="16"/>
                <w:szCs w:val="16"/>
              </w:rPr>
              <w:t>1,183,416</w:t>
            </w:r>
          </w:p>
        </w:tc>
        <w:tc>
          <w:tcPr>
            <w:tcW w:w="134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1F06B9B6" w14:textId="061ED659" w:rsidR="005E4E68" w:rsidRPr="00C32874" w:rsidRDefault="005E4E68" w:rsidP="00C60E1B">
            <w:pPr>
              <w:pStyle w:val="TableParagraph"/>
              <w:spacing w:line="188" w:lineRule="exact"/>
              <w:ind w:right="59"/>
              <w:jc w:val="center"/>
              <w:rPr>
                <w:sz w:val="16"/>
                <w:szCs w:val="16"/>
              </w:rPr>
            </w:pPr>
            <w:r w:rsidRPr="00C32874">
              <w:rPr>
                <w:sz w:val="16"/>
                <w:szCs w:val="16"/>
              </w:rPr>
              <w:t>%4.5</w:t>
            </w:r>
          </w:p>
        </w:tc>
        <w:tc>
          <w:tcPr>
            <w:tcW w:w="1340"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600F510F" w14:textId="0C39ACBD" w:rsidR="005E4E68" w:rsidRPr="00C32874" w:rsidRDefault="005E4E68" w:rsidP="00C60E1B">
            <w:pPr>
              <w:pStyle w:val="TableParagraph"/>
              <w:spacing w:line="188" w:lineRule="exact"/>
              <w:ind w:right="58"/>
              <w:jc w:val="center"/>
              <w:rPr>
                <w:sz w:val="16"/>
                <w:szCs w:val="16"/>
              </w:rPr>
            </w:pPr>
            <w:r w:rsidRPr="00C32874">
              <w:rPr>
                <w:sz w:val="16"/>
                <w:szCs w:val="16"/>
              </w:rPr>
              <w:t>17,949</w:t>
            </w:r>
          </w:p>
        </w:tc>
        <w:tc>
          <w:tcPr>
            <w:tcW w:w="1343" w:type="dxa"/>
            <w:tcBorders>
              <w:top w:val="dotted" w:sz="4" w:space="0" w:color="000000"/>
              <w:left w:val="dotted" w:sz="4" w:space="0" w:color="000000"/>
              <w:bottom w:val="dotted" w:sz="4" w:space="0" w:color="000000"/>
            </w:tcBorders>
            <w:shd w:val="clear" w:color="auto" w:fill="F2F2F2" w:themeFill="background1" w:themeFillShade="F2"/>
            <w:vAlign w:val="center"/>
          </w:tcPr>
          <w:p w14:paraId="46A59367" w14:textId="1132899D" w:rsidR="005E4E68" w:rsidRPr="00C32874" w:rsidRDefault="005E4E68" w:rsidP="00C60E1B">
            <w:pPr>
              <w:pStyle w:val="TableParagraph"/>
              <w:spacing w:line="188" w:lineRule="exact"/>
              <w:ind w:right="62"/>
              <w:jc w:val="center"/>
              <w:rPr>
                <w:sz w:val="16"/>
                <w:szCs w:val="16"/>
              </w:rPr>
            </w:pPr>
            <w:r w:rsidRPr="00C32874">
              <w:rPr>
                <w:sz w:val="16"/>
                <w:szCs w:val="16"/>
              </w:rPr>
              <w:t>%2.4</w:t>
            </w:r>
          </w:p>
        </w:tc>
      </w:tr>
      <w:tr w:rsidR="00C32874" w:rsidRPr="00C32874" w14:paraId="653910CC" w14:textId="77777777" w:rsidTr="008C55E3">
        <w:trPr>
          <w:trHeight w:val="247"/>
        </w:trPr>
        <w:tc>
          <w:tcPr>
            <w:tcW w:w="3855" w:type="dxa"/>
            <w:tcBorders>
              <w:top w:val="dotted" w:sz="4" w:space="0" w:color="000000"/>
              <w:bottom w:val="dotted" w:sz="4" w:space="0" w:color="000000"/>
              <w:right w:val="dotted" w:sz="4" w:space="0" w:color="000000"/>
            </w:tcBorders>
            <w:shd w:val="clear" w:color="auto" w:fill="F2F2F2" w:themeFill="background1" w:themeFillShade="F2"/>
            <w:vAlign w:val="center"/>
          </w:tcPr>
          <w:p w14:paraId="074801D8" w14:textId="77777777" w:rsidR="005E4E68" w:rsidRPr="00C32874" w:rsidRDefault="005E4E68" w:rsidP="005E4E68">
            <w:pPr>
              <w:pStyle w:val="TableParagraph"/>
              <w:spacing w:line="186" w:lineRule="exact"/>
              <w:ind w:left="38"/>
              <w:jc w:val="left"/>
              <w:rPr>
                <w:sz w:val="16"/>
                <w:szCs w:val="16"/>
              </w:rPr>
            </w:pPr>
            <w:r w:rsidRPr="00C32874">
              <w:rPr>
                <w:sz w:val="16"/>
                <w:szCs w:val="16"/>
              </w:rPr>
              <w:t>Hizmetler</w:t>
            </w:r>
          </w:p>
        </w:tc>
        <w:tc>
          <w:tcPr>
            <w:tcW w:w="1342"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707B7E87" w14:textId="60B1FF80" w:rsidR="005E4E68" w:rsidRPr="00C32874" w:rsidRDefault="005E4E68" w:rsidP="00C60E1B">
            <w:pPr>
              <w:pStyle w:val="TableParagraph"/>
              <w:spacing w:line="188" w:lineRule="exact"/>
              <w:ind w:right="58"/>
              <w:jc w:val="center"/>
              <w:rPr>
                <w:sz w:val="16"/>
                <w:szCs w:val="16"/>
              </w:rPr>
            </w:pPr>
            <w:r w:rsidRPr="00C32874">
              <w:rPr>
                <w:sz w:val="16"/>
                <w:szCs w:val="16"/>
              </w:rPr>
              <w:t>21,176,442</w:t>
            </w:r>
          </w:p>
        </w:tc>
        <w:tc>
          <w:tcPr>
            <w:tcW w:w="134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4CB1F0B0" w14:textId="4D69B4D8" w:rsidR="005E4E68" w:rsidRPr="00C32874" w:rsidRDefault="005E4E68" w:rsidP="00C60E1B">
            <w:pPr>
              <w:pStyle w:val="TableParagraph"/>
              <w:spacing w:line="188" w:lineRule="exact"/>
              <w:ind w:right="58"/>
              <w:jc w:val="center"/>
              <w:rPr>
                <w:sz w:val="16"/>
                <w:szCs w:val="16"/>
              </w:rPr>
            </w:pPr>
            <w:r w:rsidRPr="00C32874">
              <w:rPr>
                <w:sz w:val="16"/>
                <w:szCs w:val="16"/>
              </w:rPr>
              <w:t>%80.0</w:t>
            </w:r>
          </w:p>
        </w:tc>
        <w:tc>
          <w:tcPr>
            <w:tcW w:w="1340"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616B5C4A" w14:textId="5175B4D1" w:rsidR="005E4E68" w:rsidRPr="00C32874" w:rsidRDefault="005E4E68" w:rsidP="00C60E1B">
            <w:pPr>
              <w:pStyle w:val="TableParagraph"/>
              <w:spacing w:line="188" w:lineRule="exact"/>
              <w:ind w:right="58"/>
              <w:jc w:val="center"/>
              <w:rPr>
                <w:sz w:val="16"/>
                <w:szCs w:val="16"/>
              </w:rPr>
            </w:pPr>
            <w:r w:rsidRPr="00C32874">
              <w:rPr>
                <w:sz w:val="16"/>
                <w:szCs w:val="16"/>
              </w:rPr>
              <w:t>420,327</w:t>
            </w:r>
          </w:p>
        </w:tc>
        <w:tc>
          <w:tcPr>
            <w:tcW w:w="1343" w:type="dxa"/>
            <w:tcBorders>
              <w:top w:val="dotted" w:sz="4" w:space="0" w:color="000000"/>
              <w:left w:val="dotted" w:sz="4" w:space="0" w:color="000000"/>
              <w:bottom w:val="dotted" w:sz="4" w:space="0" w:color="000000"/>
            </w:tcBorders>
            <w:shd w:val="clear" w:color="auto" w:fill="F2F2F2" w:themeFill="background1" w:themeFillShade="F2"/>
            <w:vAlign w:val="center"/>
          </w:tcPr>
          <w:p w14:paraId="6EC0603E" w14:textId="2EA4325C" w:rsidR="005E4E68" w:rsidRPr="00C32874" w:rsidRDefault="005E4E68" w:rsidP="00C60E1B">
            <w:pPr>
              <w:pStyle w:val="TableParagraph"/>
              <w:spacing w:line="188" w:lineRule="exact"/>
              <w:ind w:right="58"/>
              <w:jc w:val="center"/>
              <w:rPr>
                <w:sz w:val="16"/>
                <w:szCs w:val="16"/>
              </w:rPr>
            </w:pPr>
            <w:r w:rsidRPr="00C32874">
              <w:rPr>
                <w:sz w:val="16"/>
                <w:szCs w:val="16"/>
              </w:rPr>
              <w:t>%55.7</w:t>
            </w:r>
          </w:p>
        </w:tc>
      </w:tr>
      <w:tr w:rsidR="00C32874" w:rsidRPr="00C32874" w14:paraId="48624BEA"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59466010" w14:textId="77777777" w:rsidR="005E4E68" w:rsidRPr="00C32874" w:rsidRDefault="005E4E68" w:rsidP="005E4E68">
            <w:pPr>
              <w:pStyle w:val="TableParagraph"/>
              <w:spacing w:before="2" w:line="186" w:lineRule="exact"/>
              <w:ind w:right="1671"/>
              <w:jc w:val="left"/>
              <w:rPr>
                <w:sz w:val="16"/>
                <w:szCs w:val="16"/>
              </w:rPr>
            </w:pPr>
            <w:r w:rsidRPr="00C32874">
              <w:rPr>
                <w:sz w:val="16"/>
                <w:szCs w:val="16"/>
              </w:rPr>
              <w:t>Toptan</w:t>
            </w:r>
            <w:r w:rsidRPr="00C32874">
              <w:rPr>
                <w:spacing w:val="-1"/>
                <w:sz w:val="16"/>
                <w:szCs w:val="16"/>
              </w:rPr>
              <w:t xml:space="preserve"> </w:t>
            </w:r>
            <w:r w:rsidRPr="00C32874">
              <w:rPr>
                <w:sz w:val="16"/>
                <w:szCs w:val="16"/>
              </w:rPr>
              <w:t>ve</w:t>
            </w:r>
            <w:r w:rsidRPr="00C32874">
              <w:rPr>
                <w:spacing w:val="-5"/>
                <w:sz w:val="16"/>
                <w:szCs w:val="16"/>
              </w:rPr>
              <w:t xml:space="preserve"> </w:t>
            </w:r>
            <w:r w:rsidRPr="00C32874">
              <w:rPr>
                <w:sz w:val="16"/>
                <w:szCs w:val="16"/>
              </w:rPr>
              <w:t>Perakende</w:t>
            </w:r>
            <w:r w:rsidRPr="00C32874">
              <w:rPr>
                <w:spacing w:val="-3"/>
                <w:sz w:val="16"/>
                <w:szCs w:val="16"/>
              </w:rPr>
              <w:t xml:space="preserve"> </w:t>
            </w:r>
            <w:r w:rsidRPr="00C32874">
              <w:rPr>
                <w:sz w:val="16"/>
                <w:szCs w:val="16"/>
              </w:rPr>
              <w:t>Ticaret</w:t>
            </w:r>
          </w:p>
        </w:tc>
        <w:tc>
          <w:tcPr>
            <w:tcW w:w="1342" w:type="dxa"/>
            <w:tcBorders>
              <w:top w:val="dotted" w:sz="4" w:space="0" w:color="000000"/>
              <w:left w:val="dotted" w:sz="4" w:space="0" w:color="000000"/>
              <w:bottom w:val="dotted" w:sz="4" w:space="0" w:color="000000"/>
              <w:right w:val="dotted" w:sz="4" w:space="0" w:color="000000"/>
            </w:tcBorders>
            <w:vAlign w:val="center"/>
          </w:tcPr>
          <w:p w14:paraId="7BE02C9C" w14:textId="0DE813B9" w:rsidR="005E4E68" w:rsidRPr="00C32874" w:rsidRDefault="005E4E68" w:rsidP="00C60E1B">
            <w:pPr>
              <w:pStyle w:val="TableParagraph"/>
              <w:spacing w:line="188" w:lineRule="exact"/>
              <w:ind w:right="58"/>
              <w:jc w:val="center"/>
              <w:rPr>
                <w:sz w:val="16"/>
                <w:szCs w:val="16"/>
              </w:rPr>
            </w:pPr>
            <w:r w:rsidRPr="00C32874">
              <w:rPr>
                <w:sz w:val="16"/>
                <w:szCs w:val="16"/>
              </w:rPr>
              <w:t>4,077,444</w:t>
            </w:r>
          </w:p>
        </w:tc>
        <w:tc>
          <w:tcPr>
            <w:tcW w:w="1343" w:type="dxa"/>
            <w:tcBorders>
              <w:top w:val="dotted" w:sz="4" w:space="0" w:color="000000"/>
              <w:left w:val="dotted" w:sz="4" w:space="0" w:color="000000"/>
              <w:bottom w:val="dotted" w:sz="4" w:space="0" w:color="000000"/>
              <w:right w:val="dotted" w:sz="4" w:space="0" w:color="000000"/>
            </w:tcBorders>
            <w:vAlign w:val="center"/>
          </w:tcPr>
          <w:p w14:paraId="621C64F7" w14:textId="669DB7EF" w:rsidR="005E4E68" w:rsidRPr="00C32874" w:rsidRDefault="005E4E68" w:rsidP="00C60E1B">
            <w:pPr>
              <w:pStyle w:val="TableParagraph"/>
              <w:spacing w:line="188" w:lineRule="exact"/>
              <w:ind w:right="58"/>
              <w:jc w:val="center"/>
              <w:rPr>
                <w:sz w:val="16"/>
                <w:szCs w:val="16"/>
              </w:rPr>
            </w:pPr>
            <w:r w:rsidRPr="00C32874">
              <w:rPr>
                <w:sz w:val="16"/>
                <w:szCs w:val="16"/>
              </w:rPr>
              <w:t>%15.4</w:t>
            </w:r>
          </w:p>
        </w:tc>
        <w:tc>
          <w:tcPr>
            <w:tcW w:w="1340" w:type="dxa"/>
            <w:tcBorders>
              <w:top w:val="dotted" w:sz="4" w:space="0" w:color="000000"/>
              <w:left w:val="dotted" w:sz="4" w:space="0" w:color="000000"/>
              <w:bottom w:val="dotted" w:sz="4" w:space="0" w:color="000000"/>
              <w:right w:val="dotted" w:sz="4" w:space="0" w:color="000000"/>
            </w:tcBorders>
            <w:vAlign w:val="center"/>
          </w:tcPr>
          <w:p w14:paraId="765A4127" w14:textId="441BCD19" w:rsidR="005E4E68" w:rsidRPr="00C32874" w:rsidRDefault="005E4E68" w:rsidP="00C60E1B">
            <w:pPr>
              <w:pStyle w:val="TableParagraph"/>
              <w:spacing w:line="188" w:lineRule="exact"/>
              <w:ind w:right="58"/>
              <w:jc w:val="center"/>
              <w:rPr>
                <w:sz w:val="16"/>
                <w:szCs w:val="16"/>
              </w:rPr>
            </w:pPr>
            <w:r w:rsidRPr="00C32874">
              <w:rPr>
                <w:sz w:val="16"/>
                <w:szCs w:val="16"/>
              </w:rPr>
              <w:t>19,665</w:t>
            </w:r>
          </w:p>
        </w:tc>
        <w:tc>
          <w:tcPr>
            <w:tcW w:w="1343" w:type="dxa"/>
            <w:tcBorders>
              <w:top w:val="dotted" w:sz="4" w:space="0" w:color="000000"/>
              <w:left w:val="dotted" w:sz="4" w:space="0" w:color="000000"/>
              <w:bottom w:val="dotted" w:sz="4" w:space="0" w:color="000000"/>
            </w:tcBorders>
            <w:vAlign w:val="center"/>
          </w:tcPr>
          <w:p w14:paraId="7F8264CF" w14:textId="58117222" w:rsidR="005E4E68" w:rsidRPr="00C32874" w:rsidRDefault="005E4E68" w:rsidP="00C60E1B">
            <w:pPr>
              <w:pStyle w:val="TableParagraph"/>
              <w:spacing w:line="188" w:lineRule="exact"/>
              <w:ind w:right="58"/>
              <w:jc w:val="center"/>
              <w:rPr>
                <w:sz w:val="16"/>
                <w:szCs w:val="16"/>
              </w:rPr>
            </w:pPr>
            <w:r w:rsidRPr="00C32874">
              <w:rPr>
                <w:sz w:val="16"/>
                <w:szCs w:val="16"/>
              </w:rPr>
              <w:t>%2.6</w:t>
            </w:r>
          </w:p>
        </w:tc>
      </w:tr>
      <w:tr w:rsidR="00C32874" w:rsidRPr="00C32874" w14:paraId="5F42A4B4"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7E072D71" w14:textId="77777777" w:rsidR="005E4E68" w:rsidRPr="00C32874" w:rsidRDefault="005E4E68" w:rsidP="005E4E68">
            <w:pPr>
              <w:pStyle w:val="TableParagraph"/>
              <w:spacing w:line="186" w:lineRule="exact"/>
              <w:ind w:left="218"/>
              <w:jc w:val="left"/>
              <w:rPr>
                <w:sz w:val="16"/>
                <w:szCs w:val="16"/>
              </w:rPr>
            </w:pPr>
            <w:r w:rsidRPr="00C32874">
              <w:rPr>
                <w:sz w:val="16"/>
                <w:szCs w:val="16"/>
              </w:rPr>
              <w:t>Otel</w:t>
            </w:r>
            <w:r w:rsidRPr="00C32874">
              <w:rPr>
                <w:spacing w:val="-2"/>
                <w:sz w:val="16"/>
                <w:szCs w:val="16"/>
              </w:rPr>
              <w:t xml:space="preserve"> </w:t>
            </w:r>
            <w:r w:rsidRPr="00C32874">
              <w:rPr>
                <w:sz w:val="16"/>
                <w:szCs w:val="16"/>
              </w:rPr>
              <w:t>ve</w:t>
            </w:r>
            <w:r w:rsidRPr="00C32874">
              <w:rPr>
                <w:spacing w:val="-3"/>
                <w:sz w:val="16"/>
                <w:szCs w:val="16"/>
              </w:rPr>
              <w:t xml:space="preserve"> </w:t>
            </w:r>
            <w:r w:rsidRPr="00C32874">
              <w:rPr>
                <w:sz w:val="16"/>
                <w:szCs w:val="16"/>
              </w:rPr>
              <w:t>Lokanta</w:t>
            </w:r>
            <w:r w:rsidRPr="00C32874">
              <w:rPr>
                <w:spacing w:val="-2"/>
                <w:sz w:val="16"/>
                <w:szCs w:val="16"/>
              </w:rPr>
              <w:t xml:space="preserve"> </w:t>
            </w:r>
            <w:r w:rsidRPr="00C32874">
              <w:rPr>
                <w:sz w:val="16"/>
                <w:szCs w:val="16"/>
              </w:rPr>
              <w:t>Hizmetleri</w:t>
            </w:r>
          </w:p>
        </w:tc>
        <w:tc>
          <w:tcPr>
            <w:tcW w:w="1342" w:type="dxa"/>
            <w:tcBorders>
              <w:top w:val="dotted" w:sz="4" w:space="0" w:color="000000"/>
              <w:left w:val="dotted" w:sz="4" w:space="0" w:color="000000"/>
              <w:bottom w:val="dotted" w:sz="4" w:space="0" w:color="000000"/>
              <w:right w:val="dotted" w:sz="4" w:space="0" w:color="000000"/>
            </w:tcBorders>
            <w:vAlign w:val="center"/>
          </w:tcPr>
          <w:p w14:paraId="7467354B" w14:textId="2F9B12E3" w:rsidR="005E4E68" w:rsidRPr="00C32874" w:rsidRDefault="005E4E68" w:rsidP="00C60E1B">
            <w:pPr>
              <w:pStyle w:val="TableParagraph"/>
              <w:spacing w:line="188" w:lineRule="exact"/>
              <w:ind w:right="58"/>
              <w:jc w:val="center"/>
              <w:rPr>
                <w:sz w:val="16"/>
                <w:szCs w:val="16"/>
              </w:rPr>
            </w:pPr>
            <w:r w:rsidRPr="00C32874">
              <w:rPr>
                <w:sz w:val="16"/>
                <w:szCs w:val="16"/>
              </w:rPr>
              <w:t>1,838,889</w:t>
            </w:r>
          </w:p>
        </w:tc>
        <w:tc>
          <w:tcPr>
            <w:tcW w:w="1343" w:type="dxa"/>
            <w:tcBorders>
              <w:top w:val="dotted" w:sz="4" w:space="0" w:color="000000"/>
              <w:left w:val="dotted" w:sz="4" w:space="0" w:color="000000"/>
              <w:bottom w:val="dotted" w:sz="4" w:space="0" w:color="000000"/>
              <w:right w:val="dotted" w:sz="4" w:space="0" w:color="000000"/>
            </w:tcBorders>
            <w:vAlign w:val="center"/>
          </w:tcPr>
          <w:p w14:paraId="36747828" w14:textId="3A32949D" w:rsidR="005E4E68" w:rsidRPr="00C32874" w:rsidRDefault="005E4E68" w:rsidP="00C60E1B">
            <w:pPr>
              <w:pStyle w:val="TableParagraph"/>
              <w:spacing w:line="188" w:lineRule="exact"/>
              <w:ind w:right="58"/>
              <w:jc w:val="center"/>
              <w:rPr>
                <w:sz w:val="16"/>
                <w:szCs w:val="16"/>
              </w:rPr>
            </w:pPr>
            <w:r w:rsidRPr="00C32874">
              <w:rPr>
                <w:sz w:val="16"/>
                <w:szCs w:val="16"/>
              </w:rPr>
              <w:t>%6.9</w:t>
            </w:r>
          </w:p>
        </w:tc>
        <w:tc>
          <w:tcPr>
            <w:tcW w:w="1340" w:type="dxa"/>
            <w:tcBorders>
              <w:top w:val="dotted" w:sz="4" w:space="0" w:color="000000"/>
              <w:left w:val="dotted" w:sz="4" w:space="0" w:color="000000"/>
              <w:bottom w:val="dotted" w:sz="4" w:space="0" w:color="000000"/>
              <w:right w:val="dotted" w:sz="4" w:space="0" w:color="000000"/>
            </w:tcBorders>
            <w:vAlign w:val="center"/>
          </w:tcPr>
          <w:p w14:paraId="2D325E64" w14:textId="5174847F"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tcBorders>
            <w:vAlign w:val="center"/>
          </w:tcPr>
          <w:p w14:paraId="005BDD3A" w14:textId="28085EE4"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1D24AF8B"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1AB574CC" w14:textId="77777777" w:rsidR="005E4E68" w:rsidRPr="00C32874" w:rsidRDefault="005E4E68" w:rsidP="005E4E68">
            <w:pPr>
              <w:pStyle w:val="TableParagraph"/>
              <w:spacing w:line="188" w:lineRule="exact"/>
              <w:ind w:left="218"/>
              <w:jc w:val="left"/>
              <w:rPr>
                <w:sz w:val="16"/>
                <w:szCs w:val="16"/>
              </w:rPr>
            </w:pPr>
            <w:r w:rsidRPr="00C32874">
              <w:rPr>
                <w:sz w:val="16"/>
                <w:szCs w:val="16"/>
              </w:rPr>
              <w:t>Ulaştırma</w:t>
            </w:r>
            <w:r w:rsidRPr="00C32874">
              <w:rPr>
                <w:spacing w:val="-5"/>
                <w:sz w:val="16"/>
                <w:szCs w:val="16"/>
              </w:rPr>
              <w:t xml:space="preserve"> </w:t>
            </w:r>
            <w:r w:rsidRPr="00C32874">
              <w:rPr>
                <w:sz w:val="16"/>
                <w:szCs w:val="16"/>
              </w:rPr>
              <w:t>ve</w:t>
            </w:r>
            <w:r w:rsidRPr="00C32874">
              <w:rPr>
                <w:spacing w:val="-5"/>
                <w:sz w:val="16"/>
                <w:szCs w:val="16"/>
              </w:rPr>
              <w:t xml:space="preserve"> </w:t>
            </w:r>
            <w:r w:rsidRPr="00C32874">
              <w:rPr>
                <w:sz w:val="16"/>
                <w:szCs w:val="16"/>
              </w:rPr>
              <w:t>Haberleşme</w:t>
            </w:r>
          </w:p>
        </w:tc>
        <w:tc>
          <w:tcPr>
            <w:tcW w:w="1342" w:type="dxa"/>
            <w:tcBorders>
              <w:top w:val="dotted" w:sz="4" w:space="0" w:color="000000"/>
              <w:left w:val="dotted" w:sz="4" w:space="0" w:color="000000"/>
              <w:bottom w:val="dotted" w:sz="4" w:space="0" w:color="000000"/>
              <w:right w:val="dotted" w:sz="4" w:space="0" w:color="000000"/>
            </w:tcBorders>
            <w:vAlign w:val="center"/>
          </w:tcPr>
          <w:p w14:paraId="3E4E6B16" w14:textId="2F136A1C" w:rsidR="005E4E68" w:rsidRPr="00C32874" w:rsidRDefault="005E4E68" w:rsidP="00C60E1B">
            <w:pPr>
              <w:pStyle w:val="TableParagraph"/>
              <w:spacing w:line="188" w:lineRule="exact"/>
              <w:ind w:right="58"/>
              <w:jc w:val="center"/>
              <w:rPr>
                <w:sz w:val="16"/>
                <w:szCs w:val="16"/>
              </w:rPr>
            </w:pPr>
            <w:r w:rsidRPr="00C32874">
              <w:rPr>
                <w:sz w:val="16"/>
                <w:szCs w:val="16"/>
              </w:rPr>
              <w:t>1,986,116</w:t>
            </w:r>
          </w:p>
        </w:tc>
        <w:tc>
          <w:tcPr>
            <w:tcW w:w="1343" w:type="dxa"/>
            <w:tcBorders>
              <w:top w:val="dotted" w:sz="4" w:space="0" w:color="000000"/>
              <w:left w:val="dotted" w:sz="4" w:space="0" w:color="000000"/>
              <w:bottom w:val="dotted" w:sz="4" w:space="0" w:color="000000"/>
              <w:right w:val="dotted" w:sz="4" w:space="0" w:color="000000"/>
            </w:tcBorders>
            <w:vAlign w:val="center"/>
          </w:tcPr>
          <w:p w14:paraId="616EEE93" w14:textId="5A2213C7" w:rsidR="005E4E68" w:rsidRPr="00C32874" w:rsidRDefault="005E4E68" w:rsidP="00C60E1B">
            <w:pPr>
              <w:pStyle w:val="TableParagraph"/>
              <w:spacing w:line="188" w:lineRule="exact"/>
              <w:ind w:right="58"/>
              <w:jc w:val="center"/>
              <w:rPr>
                <w:sz w:val="16"/>
                <w:szCs w:val="16"/>
              </w:rPr>
            </w:pPr>
            <w:r w:rsidRPr="00C32874">
              <w:rPr>
                <w:sz w:val="16"/>
                <w:szCs w:val="16"/>
              </w:rPr>
              <w:t>%7.5</w:t>
            </w:r>
          </w:p>
        </w:tc>
        <w:tc>
          <w:tcPr>
            <w:tcW w:w="1340" w:type="dxa"/>
            <w:tcBorders>
              <w:top w:val="dotted" w:sz="4" w:space="0" w:color="000000"/>
              <w:left w:val="dotted" w:sz="4" w:space="0" w:color="000000"/>
              <w:bottom w:val="dotted" w:sz="4" w:space="0" w:color="000000"/>
              <w:right w:val="dotted" w:sz="4" w:space="0" w:color="000000"/>
            </w:tcBorders>
            <w:vAlign w:val="center"/>
          </w:tcPr>
          <w:p w14:paraId="77C37775" w14:textId="69F6449B" w:rsidR="005E4E68" w:rsidRPr="00C32874" w:rsidRDefault="005E4E68" w:rsidP="00C60E1B">
            <w:pPr>
              <w:pStyle w:val="TableParagraph"/>
              <w:spacing w:line="188" w:lineRule="exact"/>
              <w:ind w:right="58"/>
              <w:jc w:val="center"/>
              <w:rPr>
                <w:sz w:val="16"/>
                <w:szCs w:val="16"/>
              </w:rPr>
            </w:pPr>
            <w:r w:rsidRPr="00C32874">
              <w:rPr>
                <w:sz w:val="16"/>
                <w:szCs w:val="16"/>
              </w:rPr>
              <w:t>159,924</w:t>
            </w:r>
          </w:p>
        </w:tc>
        <w:tc>
          <w:tcPr>
            <w:tcW w:w="1343" w:type="dxa"/>
            <w:tcBorders>
              <w:top w:val="dotted" w:sz="4" w:space="0" w:color="000000"/>
              <w:left w:val="dotted" w:sz="4" w:space="0" w:color="000000"/>
              <w:bottom w:val="dotted" w:sz="4" w:space="0" w:color="000000"/>
            </w:tcBorders>
            <w:vAlign w:val="center"/>
          </w:tcPr>
          <w:p w14:paraId="20CABF96" w14:textId="1497BEBC" w:rsidR="005E4E68" w:rsidRPr="00C32874" w:rsidRDefault="005E4E68" w:rsidP="00C60E1B">
            <w:pPr>
              <w:pStyle w:val="TableParagraph"/>
              <w:spacing w:line="188" w:lineRule="exact"/>
              <w:ind w:right="58"/>
              <w:jc w:val="center"/>
              <w:rPr>
                <w:sz w:val="16"/>
                <w:szCs w:val="16"/>
              </w:rPr>
            </w:pPr>
            <w:r w:rsidRPr="00C32874">
              <w:rPr>
                <w:sz w:val="16"/>
                <w:szCs w:val="16"/>
              </w:rPr>
              <w:t>%21.2</w:t>
            </w:r>
          </w:p>
        </w:tc>
      </w:tr>
      <w:tr w:rsidR="00C32874" w:rsidRPr="00C32874" w14:paraId="5418EF7B"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236F1701" w14:textId="77777777" w:rsidR="005E4E68" w:rsidRPr="00C32874" w:rsidRDefault="005E4E68" w:rsidP="005E4E68">
            <w:pPr>
              <w:pStyle w:val="TableParagraph"/>
              <w:spacing w:line="186" w:lineRule="exact"/>
              <w:ind w:left="218"/>
              <w:jc w:val="left"/>
              <w:rPr>
                <w:sz w:val="16"/>
                <w:szCs w:val="16"/>
              </w:rPr>
            </w:pPr>
            <w:r w:rsidRPr="00C32874">
              <w:rPr>
                <w:sz w:val="16"/>
                <w:szCs w:val="16"/>
              </w:rPr>
              <w:t>Mali</w:t>
            </w:r>
            <w:r w:rsidRPr="00C32874">
              <w:rPr>
                <w:spacing w:val="-3"/>
                <w:sz w:val="16"/>
                <w:szCs w:val="16"/>
              </w:rPr>
              <w:t xml:space="preserve"> </w:t>
            </w:r>
            <w:r w:rsidRPr="00C32874">
              <w:rPr>
                <w:sz w:val="16"/>
                <w:szCs w:val="16"/>
              </w:rPr>
              <w:t>Kuruluşlar</w:t>
            </w:r>
          </w:p>
        </w:tc>
        <w:tc>
          <w:tcPr>
            <w:tcW w:w="1342" w:type="dxa"/>
            <w:tcBorders>
              <w:top w:val="dotted" w:sz="4" w:space="0" w:color="000000"/>
              <w:left w:val="dotted" w:sz="4" w:space="0" w:color="000000"/>
              <w:bottom w:val="dotted" w:sz="4" w:space="0" w:color="000000"/>
              <w:right w:val="dotted" w:sz="4" w:space="0" w:color="000000"/>
            </w:tcBorders>
            <w:vAlign w:val="center"/>
          </w:tcPr>
          <w:p w14:paraId="77D23AFB" w14:textId="7D7F3A7F" w:rsidR="005E4E68" w:rsidRPr="00C32874" w:rsidRDefault="005E4E68" w:rsidP="00C60E1B">
            <w:pPr>
              <w:pStyle w:val="TableParagraph"/>
              <w:spacing w:line="188" w:lineRule="exact"/>
              <w:ind w:right="58"/>
              <w:jc w:val="center"/>
              <w:rPr>
                <w:sz w:val="16"/>
                <w:szCs w:val="16"/>
              </w:rPr>
            </w:pPr>
            <w:r w:rsidRPr="00C32874">
              <w:rPr>
                <w:sz w:val="16"/>
                <w:szCs w:val="16"/>
              </w:rPr>
              <w:t>8,392,003</w:t>
            </w:r>
          </w:p>
        </w:tc>
        <w:tc>
          <w:tcPr>
            <w:tcW w:w="1343" w:type="dxa"/>
            <w:tcBorders>
              <w:top w:val="dotted" w:sz="4" w:space="0" w:color="000000"/>
              <w:left w:val="dotted" w:sz="4" w:space="0" w:color="000000"/>
              <w:bottom w:val="dotted" w:sz="4" w:space="0" w:color="000000"/>
              <w:right w:val="dotted" w:sz="4" w:space="0" w:color="000000"/>
            </w:tcBorders>
            <w:vAlign w:val="center"/>
          </w:tcPr>
          <w:p w14:paraId="572DA32C" w14:textId="72E595E3" w:rsidR="005E4E68" w:rsidRPr="00C32874" w:rsidRDefault="005E4E68" w:rsidP="00C60E1B">
            <w:pPr>
              <w:pStyle w:val="TableParagraph"/>
              <w:spacing w:line="188" w:lineRule="exact"/>
              <w:ind w:right="58"/>
              <w:jc w:val="center"/>
              <w:rPr>
                <w:sz w:val="16"/>
                <w:szCs w:val="16"/>
              </w:rPr>
            </w:pPr>
            <w:r w:rsidRPr="00C32874">
              <w:rPr>
                <w:sz w:val="16"/>
                <w:szCs w:val="16"/>
              </w:rPr>
              <w:t>%31.7</w:t>
            </w:r>
          </w:p>
        </w:tc>
        <w:tc>
          <w:tcPr>
            <w:tcW w:w="1340" w:type="dxa"/>
            <w:tcBorders>
              <w:top w:val="dotted" w:sz="4" w:space="0" w:color="000000"/>
              <w:left w:val="dotted" w:sz="4" w:space="0" w:color="000000"/>
              <w:bottom w:val="dotted" w:sz="4" w:space="0" w:color="000000"/>
              <w:right w:val="dotted" w:sz="4" w:space="0" w:color="000000"/>
            </w:tcBorders>
            <w:vAlign w:val="center"/>
          </w:tcPr>
          <w:p w14:paraId="0CD9AFB8" w14:textId="51D473CF" w:rsidR="005E4E68" w:rsidRPr="00C32874" w:rsidRDefault="005E4E68" w:rsidP="00C60E1B">
            <w:pPr>
              <w:pStyle w:val="TableParagraph"/>
              <w:spacing w:line="188" w:lineRule="exact"/>
              <w:ind w:right="58"/>
              <w:jc w:val="center"/>
              <w:rPr>
                <w:sz w:val="16"/>
                <w:szCs w:val="16"/>
              </w:rPr>
            </w:pPr>
            <w:r w:rsidRPr="00C32874">
              <w:rPr>
                <w:sz w:val="16"/>
                <w:szCs w:val="16"/>
              </w:rPr>
              <w:t>197,342</w:t>
            </w:r>
          </w:p>
        </w:tc>
        <w:tc>
          <w:tcPr>
            <w:tcW w:w="1343" w:type="dxa"/>
            <w:tcBorders>
              <w:top w:val="dotted" w:sz="4" w:space="0" w:color="000000"/>
              <w:left w:val="dotted" w:sz="4" w:space="0" w:color="000000"/>
              <w:bottom w:val="dotted" w:sz="4" w:space="0" w:color="000000"/>
            </w:tcBorders>
            <w:vAlign w:val="center"/>
          </w:tcPr>
          <w:p w14:paraId="1636EC6E" w14:textId="6118B2F6" w:rsidR="005E4E68" w:rsidRPr="00C32874" w:rsidRDefault="005E4E68" w:rsidP="00C60E1B">
            <w:pPr>
              <w:pStyle w:val="TableParagraph"/>
              <w:spacing w:line="188" w:lineRule="exact"/>
              <w:ind w:right="58"/>
              <w:jc w:val="center"/>
              <w:rPr>
                <w:sz w:val="16"/>
                <w:szCs w:val="16"/>
              </w:rPr>
            </w:pPr>
            <w:r w:rsidRPr="00C32874">
              <w:rPr>
                <w:sz w:val="16"/>
                <w:szCs w:val="16"/>
              </w:rPr>
              <w:t>%26.2</w:t>
            </w:r>
          </w:p>
        </w:tc>
      </w:tr>
      <w:tr w:rsidR="00C32874" w:rsidRPr="00C32874" w14:paraId="29206E65"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5BA83260" w14:textId="77777777" w:rsidR="005E4E68" w:rsidRPr="00C32874" w:rsidRDefault="005E4E68" w:rsidP="005E4E68">
            <w:pPr>
              <w:pStyle w:val="TableParagraph"/>
              <w:spacing w:line="186" w:lineRule="exact"/>
              <w:ind w:right="1683"/>
              <w:jc w:val="left"/>
              <w:rPr>
                <w:sz w:val="16"/>
                <w:szCs w:val="16"/>
              </w:rPr>
            </w:pPr>
            <w:r w:rsidRPr="00C32874">
              <w:rPr>
                <w:sz w:val="16"/>
                <w:szCs w:val="16"/>
              </w:rPr>
              <w:t>Gayrimenkul</w:t>
            </w:r>
            <w:r w:rsidRPr="00C32874">
              <w:rPr>
                <w:spacing w:val="-4"/>
                <w:sz w:val="16"/>
                <w:szCs w:val="16"/>
              </w:rPr>
              <w:t xml:space="preserve"> </w:t>
            </w:r>
            <w:r w:rsidRPr="00C32874">
              <w:rPr>
                <w:sz w:val="16"/>
                <w:szCs w:val="16"/>
              </w:rPr>
              <w:t>ve</w:t>
            </w:r>
            <w:r w:rsidRPr="00C32874">
              <w:rPr>
                <w:spacing w:val="-3"/>
                <w:sz w:val="16"/>
                <w:szCs w:val="16"/>
              </w:rPr>
              <w:t xml:space="preserve"> </w:t>
            </w:r>
            <w:r w:rsidRPr="00C32874">
              <w:rPr>
                <w:sz w:val="16"/>
                <w:szCs w:val="16"/>
              </w:rPr>
              <w:t>Kira.</w:t>
            </w:r>
            <w:r w:rsidRPr="00C32874">
              <w:rPr>
                <w:spacing w:val="-4"/>
                <w:sz w:val="16"/>
                <w:szCs w:val="16"/>
              </w:rPr>
              <w:t xml:space="preserve"> </w:t>
            </w:r>
            <w:r w:rsidRPr="00C32874">
              <w:rPr>
                <w:sz w:val="16"/>
                <w:szCs w:val="16"/>
              </w:rPr>
              <w:t>Hizm.</w:t>
            </w:r>
          </w:p>
        </w:tc>
        <w:tc>
          <w:tcPr>
            <w:tcW w:w="1342" w:type="dxa"/>
            <w:tcBorders>
              <w:top w:val="dotted" w:sz="4" w:space="0" w:color="000000"/>
              <w:left w:val="dotted" w:sz="4" w:space="0" w:color="000000"/>
              <w:bottom w:val="dotted" w:sz="4" w:space="0" w:color="000000"/>
              <w:right w:val="dotted" w:sz="4" w:space="0" w:color="000000"/>
            </w:tcBorders>
            <w:vAlign w:val="center"/>
          </w:tcPr>
          <w:p w14:paraId="5EA16DE8" w14:textId="24EDAAFA" w:rsidR="005E4E68" w:rsidRPr="00C32874" w:rsidRDefault="005E4E68" w:rsidP="00C60E1B">
            <w:pPr>
              <w:pStyle w:val="TableParagraph"/>
              <w:spacing w:line="188" w:lineRule="exact"/>
              <w:ind w:right="58"/>
              <w:jc w:val="center"/>
              <w:rPr>
                <w:sz w:val="16"/>
                <w:szCs w:val="16"/>
              </w:rPr>
            </w:pPr>
            <w:r w:rsidRPr="00C32874">
              <w:rPr>
                <w:sz w:val="16"/>
                <w:szCs w:val="16"/>
              </w:rPr>
              <w:t xml:space="preserve"> 4,881,990</w:t>
            </w:r>
          </w:p>
        </w:tc>
        <w:tc>
          <w:tcPr>
            <w:tcW w:w="1343" w:type="dxa"/>
            <w:tcBorders>
              <w:top w:val="dotted" w:sz="4" w:space="0" w:color="000000"/>
              <w:left w:val="dotted" w:sz="4" w:space="0" w:color="000000"/>
              <w:bottom w:val="dotted" w:sz="4" w:space="0" w:color="000000"/>
              <w:right w:val="dotted" w:sz="4" w:space="0" w:color="000000"/>
            </w:tcBorders>
            <w:vAlign w:val="center"/>
          </w:tcPr>
          <w:p w14:paraId="72023FBC" w14:textId="3D084A7C" w:rsidR="005E4E68" w:rsidRPr="00C32874" w:rsidRDefault="005E4E68" w:rsidP="00C60E1B">
            <w:pPr>
              <w:pStyle w:val="TableParagraph"/>
              <w:spacing w:line="188" w:lineRule="exact"/>
              <w:ind w:right="58"/>
              <w:jc w:val="center"/>
              <w:rPr>
                <w:sz w:val="16"/>
                <w:szCs w:val="16"/>
              </w:rPr>
            </w:pPr>
            <w:r w:rsidRPr="00C32874">
              <w:rPr>
                <w:sz w:val="16"/>
                <w:szCs w:val="16"/>
              </w:rPr>
              <w:t>%18.4</w:t>
            </w:r>
          </w:p>
        </w:tc>
        <w:tc>
          <w:tcPr>
            <w:tcW w:w="1340" w:type="dxa"/>
            <w:tcBorders>
              <w:top w:val="dotted" w:sz="4" w:space="0" w:color="000000"/>
              <w:left w:val="dotted" w:sz="4" w:space="0" w:color="000000"/>
              <w:bottom w:val="dotted" w:sz="4" w:space="0" w:color="000000"/>
              <w:right w:val="dotted" w:sz="4" w:space="0" w:color="000000"/>
            </w:tcBorders>
            <w:vAlign w:val="center"/>
          </w:tcPr>
          <w:p w14:paraId="5B54030F" w14:textId="5EB335EA" w:rsidR="005E4E68" w:rsidRPr="00C32874" w:rsidRDefault="005E4E68" w:rsidP="00C60E1B">
            <w:pPr>
              <w:pStyle w:val="TableParagraph"/>
              <w:spacing w:line="188" w:lineRule="exact"/>
              <w:ind w:right="58"/>
              <w:jc w:val="center"/>
              <w:rPr>
                <w:sz w:val="16"/>
                <w:szCs w:val="16"/>
              </w:rPr>
            </w:pPr>
            <w:r w:rsidRPr="00C32874">
              <w:rPr>
                <w:sz w:val="16"/>
                <w:szCs w:val="16"/>
              </w:rPr>
              <w:t>41,450</w:t>
            </w:r>
          </w:p>
        </w:tc>
        <w:tc>
          <w:tcPr>
            <w:tcW w:w="1343" w:type="dxa"/>
            <w:tcBorders>
              <w:top w:val="dotted" w:sz="4" w:space="0" w:color="000000"/>
              <w:left w:val="dotted" w:sz="4" w:space="0" w:color="000000"/>
              <w:bottom w:val="dotted" w:sz="4" w:space="0" w:color="000000"/>
            </w:tcBorders>
            <w:vAlign w:val="center"/>
          </w:tcPr>
          <w:p w14:paraId="410648B7" w14:textId="4CB1064C" w:rsidR="005E4E68" w:rsidRPr="00C32874" w:rsidRDefault="005E4E68" w:rsidP="00C60E1B">
            <w:pPr>
              <w:pStyle w:val="TableParagraph"/>
              <w:spacing w:line="188" w:lineRule="exact"/>
              <w:ind w:right="58"/>
              <w:jc w:val="center"/>
              <w:rPr>
                <w:sz w:val="16"/>
                <w:szCs w:val="16"/>
              </w:rPr>
            </w:pPr>
            <w:r w:rsidRPr="00C32874">
              <w:rPr>
                <w:sz w:val="16"/>
                <w:szCs w:val="16"/>
              </w:rPr>
              <w:t>%5.5</w:t>
            </w:r>
          </w:p>
        </w:tc>
      </w:tr>
      <w:tr w:rsidR="00C32874" w:rsidRPr="00C32874" w14:paraId="2D4F2E69"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5C37F155" w14:textId="77777777" w:rsidR="005E4E68" w:rsidRPr="00C32874" w:rsidRDefault="005E4E68" w:rsidP="005E4E68">
            <w:pPr>
              <w:pStyle w:val="TableParagraph"/>
              <w:spacing w:before="2" w:line="186" w:lineRule="exact"/>
              <w:ind w:left="218"/>
              <w:jc w:val="left"/>
              <w:rPr>
                <w:sz w:val="16"/>
                <w:szCs w:val="16"/>
              </w:rPr>
            </w:pPr>
            <w:r w:rsidRPr="00C32874">
              <w:rPr>
                <w:sz w:val="16"/>
                <w:szCs w:val="16"/>
              </w:rPr>
              <w:t>Serbest</w:t>
            </w:r>
            <w:r w:rsidRPr="00C32874">
              <w:rPr>
                <w:spacing w:val="-3"/>
                <w:sz w:val="16"/>
                <w:szCs w:val="16"/>
              </w:rPr>
              <w:t xml:space="preserve"> </w:t>
            </w:r>
            <w:r w:rsidRPr="00C32874">
              <w:rPr>
                <w:sz w:val="16"/>
                <w:szCs w:val="16"/>
              </w:rPr>
              <w:t>Meslek</w:t>
            </w:r>
            <w:r w:rsidRPr="00C32874">
              <w:rPr>
                <w:spacing w:val="-3"/>
                <w:sz w:val="16"/>
                <w:szCs w:val="16"/>
              </w:rPr>
              <w:t xml:space="preserve"> </w:t>
            </w:r>
            <w:r w:rsidRPr="00C32874">
              <w:rPr>
                <w:sz w:val="16"/>
                <w:szCs w:val="16"/>
              </w:rPr>
              <w:t>Hizmetleri</w:t>
            </w:r>
          </w:p>
        </w:tc>
        <w:tc>
          <w:tcPr>
            <w:tcW w:w="1342" w:type="dxa"/>
            <w:tcBorders>
              <w:top w:val="dotted" w:sz="4" w:space="0" w:color="000000"/>
              <w:left w:val="dotted" w:sz="4" w:space="0" w:color="000000"/>
              <w:bottom w:val="dotted" w:sz="4" w:space="0" w:color="000000"/>
              <w:right w:val="dotted" w:sz="4" w:space="0" w:color="000000"/>
            </w:tcBorders>
            <w:vAlign w:val="center"/>
          </w:tcPr>
          <w:p w14:paraId="69321F25" w14:textId="71D2A501"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right w:val="dotted" w:sz="4" w:space="0" w:color="000000"/>
            </w:tcBorders>
            <w:vAlign w:val="center"/>
          </w:tcPr>
          <w:p w14:paraId="42E1C368" w14:textId="5B4CBAD7"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0" w:type="dxa"/>
            <w:tcBorders>
              <w:top w:val="dotted" w:sz="4" w:space="0" w:color="000000"/>
              <w:left w:val="dotted" w:sz="4" w:space="0" w:color="000000"/>
              <w:bottom w:val="dotted" w:sz="4" w:space="0" w:color="000000"/>
              <w:right w:val="dotted" w:sz="4" w:space="0" w:color="000000"/>
            </w:tcBorders>
            <w:vAlign w:val="center"/>
          </w:tcPr>
          <w:p w14:paraId="6A123503" w14:textId="45A36CB7"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tcBorders>
            <w:vAlign w:val="center"/>
          </w:tcPr>
          <w:p w14:paraId="578891D3" w14:textId="5BB72F1F"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001F63EF"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51B4350E" w14:textId="77777777" w:rsidR="005E4E68" w:rsidRPr="00C32874" w:rsidRDefault="005E4E68" w:rsidP="005E4E68">
            <w:pPr>
              <w:pStyle w:val="TableParagraph"/>
              <w:spacing w:line="186" w:lineRule="exact"/>
              <w:ind w:left="218"/>
              <w:jc w:val="left"/>
              <w:rPr>
                <w:sz w:val="16"/>
                <w:szCs w:val="16"/>
              </w:rPr>
            </w:pPr>
            <w:r w:rsidRPr="00C32874">
              <w:rPr>
                <w:sz w:val="16"/>
                <w:szCs w:val="16"/>
              </w:rPr>
              <w:t>Eğitim</w:t>
            </w:r>
            <w:r w:rsidRPr="00C32874">
              <w:rPr>
                <w:spacing w:val="-6"/>
                <w:sz w:val="16"/>
                <w:szCs w:val="16"/>
              </w:rPr>
              <w:t xml:space="preserve"> </w:t>
            </w:r>
            <w:r w:rsidRPr="00C32874">
              <w:rPr>
                <w:sz w:val="16"/>
                <w:szCs w:val="16"/>
              </w:rPr>
              <w:t>Hizmetleri</w:t>
            </w:r>
          </w:p>
        </w:tc>
        <w:tc>
          <w:tcPr>
            <w:tcW w:w="1342" w:type="dxa"/>
            <w:tcBorders>
              <w:top w:val="dotted" w:sz="4" w:space="0" w:color="000000"/>
              <w:left w:val="dotted" w:sz="4" w:space="0" w:color="000000"/>
              <w:bottom w:val="dotted" w:sz="4" w:space="0" w:color="000000"/>
              <w:right w:val="dotted" w:sz="4" w:space="0" w:color="000000"/>
            </w:tcBorders>
            <w:vAlign w:val="center"/>
          </w:tcPr>
          <w:p w14:paraId="09643BCC" w14:textId="5EF73123"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right w:val="dotted" w:sz="4" w:space="0" w:color="000000"/>
            </w:tcBorders>
            <w:vAlign w:val="center"/>
          </w:tcPr>
          <w:p w14:paraId="6556AF30" w14:textId="3F4DA156"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0" w:type="dxa"/>
            <w:tcBorders>
              <w:top w:val="dotted" w:sz="4" w:space="0" w:color="000000"/>
              <w:left w:val="dotted" w:sz="4" w:space="0" w:color="000000"/>
              <w:bottom w:val="dotted" w:sz="4" w:space="0" w:color="000000"/>
              <w:right w:val="dotted" w:sz="4" w:space="0" w:color="000000"/>
            </w:tcBorders>
            <w:vAlign w:val="center"/>
          </w:tcPr>
          <w:p w14:paraId="498BB97A" w14:textId="65D8455D" w:rsidR="005E4E68" w:rsidRPr="00C32874" w:rsidRDefault="005E4E68" w:rsidP="00C60E1B">
            <w:pPr>
              <w:pStyle w:val="TableParagraph"/>
              <w:spacing w:line="188" w:lineRule="exact"/>
              <w:ind w:right="58"/>
              <w:jc w:val="center"/>
              <w:rPr>
                <w:sz w:val="16"/>
                <w:szCs w:val="16"/>
              </w:rPr>
            </w:pPr>
            <w:r w:rsidRPr="00C32874">
              <w:rPr>
                <w:sz w:val="16"/>
                <w:szCs w:val="16"/>
              </w:rPr>
              <w:t>1,946</w:t>
            </w:r>
          </w:p>
        </w:tc>
        <w:tc>
          <w:tcPr>
            <w:tcW w:w="1343" w:type="dxa"/>
            <w:tcBorders>
              <w:top w:val="dotted" w:sz="4" w:space="0" w:color="000000"/>
              <w:left w:val="dotted" w:sz="4" w:space="0" w:color="000000"/>
              <w:bottom w:val="dotted" w:sz="4" w:space="0" w:color="000000"/>
            </w:tcBorders>
            <w:vAlign w:val="center"/>
          </w:tcPr>
          <w:p w14:paraId="10574C86" w14:textId="0C2CCA03" w:rsidR="005E4E68" w:rsidRPr="00C32874" w:rsidRDefault="005E4E68" w:rsidP="00C60E1B">
            <w:pPr>
              <w:pStyle w:val="TableParagraph"/>
              <w:spacing w:line="188" w:lineRule="exact"/>
              <w:ind w:right="58"/>
              <w:jc w:val="center"/>
              <w:rPr>
                <w:sz w:val="16"/>
                <w:szCs w:val="16"/>
              </w:rPr>
            </w:pPr>
            <w:r w:rsidRPr="00C32874">
              <w:rPr>
                <w:sz w:val="16"/>
                <w:szCs w:val="16"/>
              </w:rPr>
              <w:t>%0.3</w:t>
            </w:r>
          </w:p>
        </w:tc>
      </w:tr>
      <w:tr w:rsidR="00C32874" w:rsidRPr="00C32874" w14:paraId="210A369F" w14:textId="77777777" w:rsidTr="008C55E3">
        <w:trPr>
          <w:trHeight w:val="247"/>
        </w:trPr>
        <w:tc>
          <w:tcPr>
            <w:tcW w:w="3855" w:type="dxa"/>
            <w:tcBorders>
              <w:top w:val="dotted" w:sz="4" w:space="0" w:color="000000"/>
              <w:bottom w:val="dotted" w:sz="4" w:space="0" w:color="000000"/>
              <w:right w:val="dotted" w:sz="4" w:space="0" w:color="000000"/>
            </w:tcBorders>
            <w:vAlign w:val="center"/>
          </w:tcPr>
          <w:p w14:paraId="4F498497" w14:textId="77777777" w:rsidR="005E4E68" w:rsidRPr="00C32874" w:rsidRDefault="005E4E68" w:rsidP="005E4E68">
            <w:pPr>
              <w:pStyle w:val="TableParagraph"/>
              <w:spacing w:line="188" w:lineRule="exact"/>
              <w:ind w:left="218"/>
              <w:jc w:val="left"/>
              <w:rPr>
                <w:sz w:val="16"/>
                <w:szCs w:val="16"/>
              </w:rPr>
            </w:pPr>
            <w:r w:rsidRPr="00C32874">
              <w:rPr>
                <w:sz w:val="16"/>
                <w:szCs w:val="16"/>
              </w:rPr>
              <w:t>Sağlık</w:t>
            </w:r>
            <w:r w:rsidRPr="00C32874">
              <w:rPr>
                <w:spacing w:val="-4"/>
                <w:sz w:val="16"/>
                <w:szCs w:val="16"/>
              </w:rPr>
              <w:t xml:space="preserve"> </w:t>
            </w:r>
            <w:r w:rsidRPr="00C32874">
              <w:rPr>
                <w:sz w:val="16"/>
                <w:szCs w:val="16"/>
              </w:rPr>
              <w:t>ve</w:t>
            </w:r>
            <w:r w:rsidRPr="00C32874">
              <w:rPr>
                <w:spacing w:val="-4"/>
                <w:sz w:val="16"/>
                <w:szCs w:val="16"/>
              </w:rPr>
              <w:t xml:space="preserve"> </w:t>
            </w:r>
            <w:r w:rsidRPr="00C32874">
              <w:rPr>
                <w:sz w:val="16"/>
                <w:szCs w:val="16"/>
              </w:rPr>
              <w:t>Sosyal</w:t>
            </w:r>
            <w:r w:rsidRPr="00C32874">
              <w:rPr>
                <w:spacing w:val="-3"/>
                <w:sz w:val="16"/>
                <w:szCs w:val="16"/>
              </w:rPr>
              <w:t xml:space="preserve"> </w:t>
            </w:r>
            <w:r w:rsidRPr="00C32874">
              <w:rPr>
                <w:sz w:val="16"/>
                <w:szCs w:val="16"/>
              </w:rPr>
              <w:t>Hizmetler</w:t>
            </w:r>
          </w:p>
        </w:tc>
        <w:tc>
          <w:tcPr>
            <w:tcW w:w="1342" w:type="dxa"/>
            <w:tcBorders>
              <w:top w:val="dotted" w:sz="4" w:space="0" w:color="000000"/>
              <w:left w:val="dotted" w:sz="4" w:space="0" w:color="000000"/>
              <w:bottom w:val="dotted" w:sz="4" w:space="0" w:color="000000"/>
              <w:right w:val="dotted" w:sz="4" w:space="0" w:color="000000"/>
            </w:tcBorders>
            <w:vAlign w:val="center"/>
          </w:tcPr>
          <w:p w14:paraId="52707A9C" w14:textId="3C076FC0"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right w:val="dotted" w:sz="4" w:space="0" w:color="000000"/>
            </w:tcBorders>
            <w:vAlign w:val="center"/>
          </w:tcPr>
          <w:p w14:paraId="401C8E29" w14:textId="1446D7D1"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0" w:type="dxa"/>
            <w:tcBorders>
              <w:top w:val="dotted" w:sz="4" w:space="0" w:color="000000"/>
              <w:left w:val="dotted" w:sz="4" w:space="0" w:color="000000"/>
              <w:bottom w:val="dotted" w:sz="4" w:space="0" w:color="000000"/>
              <w:right w:val="dotted" w:sz="4" w:space="0" w:color="000000"/>
            </w:tcBorders>
            <w:vAlign w:val="center"/>
          </w:tcPr>
          <w:p w14:paraId="22868C6B" w14:textId="27F4D5C4"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43" w:type="dxa"/>
            <w:tcBorders>
              <w:top w:val="dotted" w:sz="4" w:space="0" w:color="000000"/>
              <w:left w:val="dotted" w:sz="4" w:space="0" w:color="000000"/>
              <w:bottom w:val="dotted" w:sz="4" w:space="0" w:color="000000"/>
            </w:tcBorders>
            <w:vAlign w:val="center"/>
          </w:tcPr>
          <w:p w14:paraId="1EC5B054" w14:textId="495D2969"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1B414B1A" w14:textId="77777777" w:rsidTr="008C55E3">
        <w:trPr>
          <w:trHeight w:val="247"/>
        </w:trPr>
        <w:tc>
          <w:tcPr>
            <w:tcW w:w="3855" w:type="dxa"/>
            <w:tcBorders>
              <w:top w:val="dotted" w:sz="4" w:space="0" w:color="000000"/>
              <w:bottom w:val="dotted" w:sz="4" w:space="0" w:color="000000"/>
              <w:right w:val="dotted" w:sz="4" w:space="0" w:color="000000"/>
            </w:tcBorders>
            <w:shd w:val="clear" w:color="auto" w:fill="F2F2F2" w:themeFill="background1" w:themeFillShade="F2"/>
            <w:vAlign w:val="center"/>
          </w:tcPr>
          <w:p w14:paraId="1FDE3CC4" w14:textId="77777777" w:rsidR="005E4E68" w:rsidRPr="00C32874" w:rsidRDefault="005E4E68" w:rsidP="005E4E68">
            <w:pPr>
              <w:pStyle w:val="TableParagraph"/>
              <w:spacing w:line="186" w:lineRule="exact"/>
              <w:ind w:left="38"/>
              <w:jc w:val="left"/>
              <w:rPr>
                <w:sz w:val="16"/>
                <w:szCs w:val="16"/>
              </w:rPr>
            </w:pPr>
            <w:r w:rsidRPr="00C32874">
              <w:rPr>
                <w:sz w:val="16"/>
                <w:szCs w:val="16"/>
              </w:rPr>
              <w:t>Diğer</w:t>
            </w:r>
          </w:p>
        </w:tc>
        <w:tc>
          <w:tcPr>
            <w:tcW w:w="1342"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2BCDFE3A" w14:textId="29CF7639" w:rsidR="005E4E68" w:rsidRPr="00C32874" w:rsidRDefault="005E4E68" w:rsidP="00C60E1B">
            <w:pPr>
              <w:pStyle w:val="TableParagraph"/>
              <w:spacing w:line="188" w:lineRule="exact"/>
              <w:ind w:right="58"/>
              <w:jc w:val="center"/>
              <w:rPr>
                <w:sz w:val="16"/>
                <w:szCs w:val="16"/>
              </w:rPr>
            </w:pPr>
            <w:r w:rsidRPr="00C32874">
              <w:rPr>
                <w:sz w:val="16"/>
                <w:szCs w:val="16"/>
              </w:rPr>
              <w:t>1,545,638</w:t>
            </w:r>
          </w:p>
        </w:tc>
        <w:tc>
          <w:tcPr>
            <w:tcW w:w="134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189EB470" w14:textId="23962B01" w:rsidR="005E4E68" w:rsidRPr="00C32874" w:rsidRDefault="005E4E68" w:rsidP="00C60E1B">
            <w:pPr>
              <w:pStyle w:val="TableParagraph"/>
              <w:spacing w:line="188" w:lineRule="exact"/>
              <w:ind w:right="58"/>
              <w:jc w:val="center"/>
              <w:rPr>
                <w:sz w:val="16"/>
                <w:szCs w:val="16"/>
              </w:rPr>
            </w:pPr>
            <w:r w:rsidRPr="00C32874">
              <w:rPr>
                <w:sz w:val="16"/>
                <w:szCs w:val="16"/>
              </w:rPr>
              <w:t>%5.8</w:t>
            </w:r>
          </w:p>
        </w:tc>
        <w:tc>
          <w:tcPr>
            <w:tcW w:w="1340"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1B7CFD76" w14:textId="3C528F28" w:rsidR="005E4E68" w:rsidRPr="00C32874" w:rsidRDefault="005E4E68" w:rsidP="00C60E1B">
            <w:pPr>
              <w:pStyle w:val="TableParagraph"/>
              <w:spacing w:line="188" w:lineRule="exact"/>
              <w:ind w:right="58"/>
              <w:jc w:val="center"/>
              <w:rPr>
                <w:sz w:val="16"/>
                <w:szCs w:val="16"/>
              </w:rPr>
            </w:pPr>
            <w:r w:rsidRPr="00C32874">
              <w:rPr>
                <w:sz w:val="16"/>
                <w:szCs w:val="16"/>
              </w:rPr>
              <w:t>217,303</w:t>
            </w:r>
          </w:p>
        </w:tc>
        <w:tc>
          <w:tcPr>
            <w:tcW w:w="1343" w:type="dxa"/>
            <w:tcBorders>
              <w:top w:val="dotted" w:sz="4" w:space="0" w:color="000000"/>
              <w:left w:val="dotted" w:sz="4" w:space="0" w:color="000000"/>
              <w:bottom w:val="dotted" w:sz="4" w:space="0" w:color="000000"/>
            </w:tcBorders>
            <w:shd w:val="clear" w:color="auto" w:fill="F2F2F2" w:themeFill="background1" w:themeFillShade="F2"/>
            <w:vAlign w:val="center"/>
          </w:tcPr>
          <w:p w14:paraId="25146A5D" w14:textId="3BA5AD00" w:rsidR="005E4E68" w:rsidRPr="00C32874" w:rsidRDefault="005E4E68" w:rsidP="00C60E1B">
            <w:pPr>
              <w:pStyle w:val="TableParagraph"/>
              <w:spacing w:line="188" w:lineRule="exact"/>
              <w:ind w:right="58"/>
              <w:jc w:val="center"/>
              <w:rPr>
                <w:sz w:val="16"/>
                <w:szCs w:val="16"/>
              </w:rPr>
            </w:pPr>
            <w:r w:rsidRPr="00C32874">
              <w:rPr>
                <w:sz w:val="16"/>
                <w:szCs w:val="16"/>
              </w:rPr>
              <w:t>%28.8</w:t>
            </w:r>
          </w:p>
        </w:tc>
      </w:tr>
      <w:tr w:rsidR="00996CB2" w:rsidRPr="00C32874" w14:paraId="3D7A93AE" w14:textId="77777777" w:rsidTr="008C55E3">
        <w:trPr>
          <w:trHeight w:val="247"/>
        </w:trPr>
        <w:tc>
          <w:tcPr>
            <w:tcW w:w="3855" w:type="dxa"/>
            <w:tcBorders>
              <w:top w:val="dotted" w:sz="4" w:space="0" w:color="000000"/>
              <w:right w:val="dotted" w:sz="4" w:space="0" w:color="000000"/>
            </w:tcBorders>
            <w:shd w:val="clear" w:color="auto" w:fill="F2F2F2" w:themeFill="background1" w:themeFillShade="F2"/>
            <w:vAlign w:val="center"/>
          </w:tcPr>
          <w:p w14:paraId="32EAEBB4" w14:textId="77777777" w:rsidR="005E4E68" w:rsidRPr="00C32874" w:rsidRDefault="005E4E68" w:rsidP="005E4E68">
            <w:pPr>
              <w:pStyle w:val="TableParagraph"/>
              <w:spacing w:line="188" w:lineRule="exact"/>
              <w:ind w:left="38"/>
              <w:jc w:val="left"/>
              <w:rPr>
                <w:b/>
                <w:sz w:val="16"/>
                <w:szCs w:val="16"/>
              </w:rPr>
            </w:pPr>
            <w:r w:rsidRPr="00C32874">
              <w:rPr>
                <w:b/>
                <w:sz w:val="16"/>
                <w:szCs w:val="16"/>
              </w:rPr>
              <w:t>Toplam</w:t>
            </w:r>
          </w:p>
        </w:tc>
        <w:tc>
          <w:tcPr>
            <w:tcW w:w="1342" w:type="dxa"/>
            <w:tcBorders>
              <w:top w:val="dotted" w:sz="4" w:space="0" w:color="000000"/>
              <w:left w:val="dotted" w:sz="4" w:space="0" w:color="000000"/>
              <w:right w:val="dotted" w:sz="4" w:space="0" w:color="000000"/>
            </w:tcBorders>
            <w:shd w:val="clear" w:color="auto" w:fill="F2F2F2" w:themeFill="background1" w:themeFillShade="F2"/>
            <w:vAlign w:val="center"/>
          </w:tcPr>
          <w:p w14:paraId="79612843" w14:textId="0C7D5A94" w:rsidR="005E4E68" w:rsidRPr="00C32874" w:rsidRDefault="005E4E68" w:rsidP="00C60E1B">
            <w:pPr>
              <w:pStyle w:val="TableParagraph"/>
              <w:spacing w:line="188" w:lineRule="exact"/>
              <w:ind w:right="58"/>
              <w:jc w:val="center"/>
              <w:rPr>
                <w:b/>
                <w:bCs/>
                <w:sz w:val="16"/>
                <w:szCs w:val="16"/>
              </w:rPr>
            </w:pPr>
            <w:r w:rsidRPr="00C32874">
              <w:rPr>
                <w:b/>
                <w:bCs/>
                <w:sz w:val="16"/>
                <w:szCs w:val="16"/>
              </w:rPr>
              <w:t>26,481,774</w:t>
            </w:r>
          </w:p>
        </w:tc>
        <w:tc>
          <w:tcPr>
            <w:tcW w:w="1343" w:type="dxa"/>
            <w:tcBorders>
              <w:top w:val="dotted" w:sz="4" w:space="0" w:color="000000"/>
              <w:left w:val="dotted" w:sz="4" w:space="0" w:color="000000"/>
              <w:right w:val="dotted" w:sz="4" w:space="0" w:color="000000"/>
            </w:tcBorders>
            <w:shd w:val="clear" w:color="auto" w:fill="F2F2F2" w:themeFill="background1" w:themeFillShade="F2"/>
            <w:vAlign w:val="center"/>
          </w:tcPr>
          <w:p w14:paraId="1F52844F" w14:textId="2541B4F9" w:rsidR="005E4E68" w:rsidRPr="00C32874" w:rsidRDefault="005E4E68" w:rsidP="00C60E1B">
            <w:pPr>
              <w:pStyle w:val="TableParagraph"/>
              <w:spacing w:line="188" w:lineRule="exact"/>
              <w:ind w:right="58"/>
              <w:jc w:val="center"/>
              <w:rPr>
                <w:b/>
                <w:bCs/>
                <w:sz w:val="16"/>
                <w:szCs w:val="16"/>
              </w:rPr>
            </w:pPr>
            <w:r w:rsidRPr="00C32874">
              <w:rPr>
                <w:b/>
                <w:bCs/>
                <w:sz w:val="16"/>
                <w:szCs w:val="16"/>
              </w:rPr>
              <w:t>%100.0</w:t>
            </w:r>
          </w:p>
        </w:tc>
        <w:tc>
          <w:tcPr>
            <w:tcW w:w="1340" w:type="dxa"/>
            <w:tcBorders>
              <w:top w:val="dotted" w:sz="4" w:space="0" w:color="000000"/>
              <w:left w:val="dotted" w:sz="4" w:space="0" w:color="000000"/>
              <w:right w:val="dotted" w:sz="4" w:space="0" w:color="000000"/>
            </w:tcBorders>
            <w:shd w:val="clear" w:color="auto" w:fill="F2F2F2" w:themeFill="background1" w:themeFillShade="F2"/>
            <w:vAlign w:val="center"/>
          </w:tcPr>
          <w:p w14:paraId="3BAA88D1" w14:textId="7845021D" w:rsidR="005E4E68" w:rsidRPr="00C32874" w:rsidRDefault="005E4E68" w:rsidP="00C60E1B">
            <w:pPr>
              <w:pStyle w:val="TableParagraph"/>
              <w:spacing w:line="188" w:lineRule="exact"/>
              <w:ind w:right="58"/>
              <w:jc w:val="center"/>
              <w:rPr>
                <w:b/>
                <w:bCs/>
                <w:sz w:val="16"/>
                <w:szCs w:val="16"/>
              </w:rPr>
            </w:pPr>
            <w:r w:rsidRPr="00C32874">
              <w:rPr>
                <w:b/>
                <w:bCs/>
                <w:sz w:val="16"/>
                <w:szCs w:val="16"/>
              </w:rPr>
              <w:t>754,550</w:t>
            </w:r>
          </w:p>
        </w:tc>
        <w:tc>
          <w:tcPr>
            <w:tcW w:w="1343" w:type="dxa"/>
            <w:tcBorders>
              <w:top w:val="dotted" w:sz="4" w:space="0" w:color="000000"/>
              <w:left w:val="dotted" w:sz="4" w:space="0" w:color="000000"/>
            </w:tcBorders>
            <w:shd w:val="clear" w:color="auto" w:fill="F2F2F2" w:themeFill="background1" w:themeFillShade="F2"/>
            <w:vAlign w:val="center"/>
          </w:tcPr>
          <w:p w14:paraId="184F83A8" w14:textId="5F828D2F" w:rsidR="005E4E68" w:rsidRPr="00C32874" w:rsidRDefault="005E4E68" w:rsidP="00C60E1B">
            <w:pPr>
              <w:pStyle w:val="TableParagraph"/>
              <w:spacing w:line="188" w:lineRule="exact"/>
              <w:ind w:right="58"/>
              <w:jc w:val="center"/>
              <w:rPr>
                <w:b/>
                <w:bCs/>
                <w:sz w:val="16"/>
                <w:szCs w:val="16"/>
              </w:rPr>
            </w:pPr>
            <w:r w:rsidRPr="00C32874">
              <w:rPr>
                <w:b/>
                <w:bCs/>
                <w:sz w:val="16"/>
                <w:szCs w:val="16"/>
              </w:rPr>
              <w:t>%100.0</w:t>
            </w:r>
          </w:p>
        </w:tc>
      </w:tr>
    </w:tbl>
    <w:p w14:paraId="12CF8E3E" w14:textId="77777777" w:rsidR="007275ED" w:rsidRPr="00C32874" w:rsidRDefault="007275ED" w:rsidP="00BA5E94">
      <w:pPr>
        <w:pStyle w:val="BodyText"/>
        <w:spacing w:after="120"/>
        <w:ind w:left="851" w:right="476"/>
        <w:jc w:val="both"/>
        <w:rPr>
          <w:b/>
          <w:spacing w:val="-5"/>
        </w:rPr>
      </w:pPr>
    </w:p>
    <w:p w14:paraId="4B698900" w14:textId="77777777" w:rsidR="005E4E68" w:rsidRPr="00C32874" w:rsidRDefault="005E4E68" w:rsidP="00BA5E94">
      <w:pPr>
        <w:pStyle w:val="BodyText"/>
        <w:spacing w:after="120"/>
        <w:ind w:left="851" w:right="476"/>
        <w:jc w:val="both"/>
        <w:rPr>
          <w:b/>
          <w:spacing w:val="-5"/>
        </w:rPr>
      </w:pPr>
    </w:p>
    <w:p w14:paraId="5E64CA4B" w14:textId="218A22E6" w:rsidR="00BA5E94" w:rsidRPr="00C32874" w:rsidRDefault="00BA5E94" w:rsidP="00BA5E94">
      <w:pPr>
        <w:pStyle w:val="BodyText"/>
        <w:spacing w:after="120"/>
        <w:ind w:left="851" w:right="476"/>
        <w:jc w:val="both"/>
        <w:rPr>
          <w:b/>
          <w:spacing w:val="-5"/>
        </w:rPr>
      </w:pPr>
      <w:r w:rsidRPr="00C32874">
        <w:rPr>
          <w:b/>
          <w:spacing w:val="-5"/>
        </w:rPr>
        <w:t>MALİ BÜNYEYE VE RİSK YÖNETİMİNE İLİŞKİN BİLGİLER (devamı)</w:t>
      </w:r>
    </w:p>
    <w:p w14:paraId="5BB1897E" w14:textId="135F4218" w:rsidR="00BA5E94" w:rsidRPr="00C32874" w:rsidRDefault="001E56A0" w:rsidP="004C06D8">
      <w:pPr>
        <w:pStyle w:val="Heading3"/>
        <w:numPr>
          <w:ilvl w:val="0"/>
          <w:numId w:val="98"/>
        </w:numPr>
        <w:spacing w:after="120"/>
        <w:ind w:left="851" w:right="762" w:firstLine="0"/>
        <w:jc w:val="both"/>
      </w:pPr>
      <w:r w:rsidRPr="00C32874">
        <w:t xml:space="preserve">Konsolide </w:t>
      </w:r>
      <w:r w:rsidR="00BA5E94" w:rsidRPr="00C32874">
        <w:t>Risk Yönetimine İlişkin Açıklamalar (devamı)</w:t>
      </w:r>
    </w:p>
    <w:p w14:paraId="44F49657" w14:textId="77777777" w:rsidR="00BA5E94" w:rsidRPr="00C32874" w:rsidRDefault="00BA5E94" w:rsidP="00BA5E94">
      <w:pPr>
        <w:ind w:left="129" w:firstLine="720"/>
        <w:rPr>
          <w:b/>
          <w:spacing w:val="-5"/>
          <w:sz w:val="20"/>
          <w:szCs w:val="20"/>
        </w:rPr>
      </w:pPr>
    </w:p>
    <w:p w14:paraId="76387333" w14:textId="77777777" w:rsidR="00BA5E94" w:rsidRPr="00C32874" w:rsidRDefault="00BA5E94" w:rsidP="00BA5E94">
      <w:pPr>
        <w:ind w:left="129" w:firstLine="720"/>
        <w:rPr>
          <w:b/>
          <w:spacing w:val="-5"/>
          <w:sz w:val="20"/>
          <w:szCs w:val="20"/>
        </w:rPr>
      </w:pPr>
      <w:r w:rsidRPr="00C32874">
        <w:rPr>
          <w:b/>
          <w:spacing w:val="-5"/>
          <w:sz w:val="20"/>
          <w:szCs w:val="20"/>
        </w:rPr>
        <w:t>Kredi Riskine İlişkin Açıklamalar (devamı)</w:t>
      </w:r>
    </w:p>
    <w:p w14:paraId="22805746" w14:textId="77777777" w:rsidR="007F7045" w:rsidRPr="00C32874" w:rsidRDefault="007F7045" w:rsidP="007F7045">
      <w:pPr>
        <w:pStyle w:val="BodyText"/>
        <w:spacing w:before="1"/>
        <w:ind w:left="709"/>
        <w:rPr>
          <w:sz w:val="18"/>
          <w:szCs w:val="18"/>
          <w:highlight w:val="yellow"/>
        </w:rPr>
      </w:pPr>
    </w:p>
    <w:p w14:paraId="7C0166FA" w14:textId="76AA86F3" w:rsidR="00BA5E94" w:rsidRPr="00C32874" w:rsidRDefault="00BA5E94" w:rsidP="00BA5E94">
      <w:pPr>
        <w:ind w:left="236" w:firstLine="720"/>
        <w:rPr>
          <w:b/>
          <w:bCs/>
        </w:rPr>
      </w:pPr>
      <w:r w:rsidRPr="00C32874">
        <w:rPr>
          <w:b/>
          <w:bCs/>
          <w:sz w:val="20"/>
          <w:szCs w:val="20"/>
        </w:rPr>
        <w:t>Alacakların</w:t>
      </w:r>
      <w:r w:rsidRPr="00C32874">
        <w:rPr>
          <w:b/>
          <w:bCs/>
          <w:spacing w:val="-3"/>
          <w:sz w:val="20"/>
          <w:szCs w:val="20"/>
        </w:rPr>
        <w:t xml:space="preserve"> </w:t>
      </w:r>
      <w:r w:rsidRPr="00C32874">
        <w:rPr>
          <w:b/>
          <w:bCs/>
          <w:sz w:val="20"/>
          <w:szCs w:val="20"/>
        </w:rPr>
        <w:t>sektöre</w:t>
      </w:r>
      <w:r w:rsidRPr="00C32874">
        <w:rPr>
          <w:b/>
          <w:bCs/>
          <w:spacing w:val="-3"/>
          <w:sz w:val="20"/>
          <w:szCs w:val="20"/>
        </w:rPr>
        <w:t xml:space="preserve"> </w:t>
      </w:r>
      <w:r w:rsidRPr="00C32874">
        <w:rPr>
          <w:b/>
          <w:bCs/>
          <w:sz w:val="20"/>
          <w:szCs w:val="20"/>
        </w:rPr>
        <w:t>göre</w:t>
      </w:r>
      <w:r w:rsidRPr="00C32874">
        <w:rPr>
          <w:b/>
          <w:bCs/>
          <w:spacing w:val="-3"/>
          <w:sz w:val="20"/>
          <w:szCs w:val="20"/>
        </w:rPr>
        <w:t xml:space="preserve"> </w:t>
      </w:r>
      <w:r w:rsidRPr="00C32874">
        <w:rPr>
          <w:b/>
          <w:bCs/>
          <w:sz w:val="20"/>
          <w:szCs w:val="20"/>
        </w:rPr>
        <w:t>kırılımı: (devamı)</w:t>
      </w:r>
    </w:p>
    <w:p w14:paraId="680752D3" w14:textId="77777777" w:rsidR="00BA5E94" w:rsidRPr="00C32874" w:rsidRDefault="00BA5E94" w:rsidP="007F7045">
      <w:pPr>
        <w:pStyle w:val="BodyText"/>
        <w:spacing w:before="1"/>
        <w:ind w:left="709"/>
        <w:rPr>
          <w:sz w:val="18"/>
          <w:szCs w:val="18"/>
          <w:highlight w:val="yellow"/>
        </w:rPr>
      </w:pPr>
    </w:p>
    <w:p w14:paraId="30A0E2D6" w14:textId="77777777" w:rsidR="007F7045" w:rsidRPr="00C32874" w:rsidRDefault="007F7045" w:rsidP="007F7045">
      <w:pPr>
        <w:pStyle w:val="BodyText"/>
        <w:spacing w:before="1"/>
        <w:ind w:left="709"/>
        <w:rPr>
          <w:sz w:val="18"/>
          <w:szCs w:val="18"/>
          <w:highlight w:val="yellow"/>
        </w:rPr>
      </w:pPr>
    </w:p>
    <w:tbl>
      <w:tblPr>
        <w:tblStyle w:val="TableNormal1"/>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1"/>
        <w:gridCol w:w="1383"/>
        <w:gridCol w:w="1384"/>
        <w:gridCol w:w="1381"/>
        <w:gridCol w:w="1384"/>
      </w:tblGrid>
      <w:tr w:rsidR="00C32874" w:rsidRPr="00C32874" w14:paraId="4A0E552D" w14:textId="77777777" w:rsidTr="00072D44">
        <w:trPr>
          <w:trHeight w:val="397"/>
        </w:trPr>
        <w:tc>
          <w:tcPr>
            <w:tcW w:w="3971" w:type="dxa"/>
            <w:tcBorders>
              <w:bottom w:val="dotted" w:sz="4" w:space="0" w:color="000000"/>
              <w:right w:val="dotted" w:sz="4" w:space="0" w:color="000000"/>
            </w:tcBorders>
            <w:vAlign w:val="center"/>
          </w:tcPr>
          <w:p w14:paraId="272AED62" w14:textId="77777777" w:rsidR="007F7045" w:rsidRPr="00C32874" w:rsidRDefault="007F7045" w:rsidP="00072D44">
            <w:pPr>
              <w:pStyle w:val="TableParagraph"/>
              <w:jc w:val="center"/>
              <w:rPr>
                <w:sz w:val="16"/>
                <w:szCs w:val="16"/>
              </w:rPr>
            </w:pPr>
          </w:p>
        </w:tc>
        <w:tc>
          <w:tcPr>
            <w:tcW w:w="5532" w:type="dxa"/>
            <w:gridSpan w:val="4"/>
            <w:tcBorders>
              <w:left w:val="dotted" w:sz="4" w:space="0" w:color="000000"/>
              <w:bottom w:val="dotted" w:sz="4" w:space="0" w:color="000000"/>
            </w:tcBorders>
            <w:vAlign w:val="center"/>
          </w:tcPr>
          <w:p w14:paraId="34E18093" w14:textId="735AAF7E" w:rsidR="007F7045" w:rsidRPr="00C32874" w:rsidRDefault="007F7045" w:rsidP="00072D44">
            <w:pPr>
              <w:pStyle w:val="TableParagraph"/>
              <w:spacing w:before="2" w:line="186" w:lineRule="exact"/>
              <w:ind w:left="2258" w:right="2281"/>
              <w:jc w:val="center"/>
              <w:rPr>
                <w:b/>
                <w:sz w:val="16"/>
                <w:szCs w:val="16"/>
                <w:highlight w:val="yellow"/>
              </w:rPr>
            </w:pPr>
            <w:r w:rsidRPr="00C32874">
              <w:rPr>
                <w:b/>
                <w:sz w:val="16"/>
                <w:szCs w:val="16"/>
              </w:rPr>
              <w:t>31.12.202</w:t>
            </w:r>
            <w:r w:rsidR="005E4E68" w:rsidRPr="00C32874">
              <w:rPr>
                <w:b/>
                <w:sz w:val="16"/>
                <w:szCs w:val="16"/>
              </w:rPr>
              <w:t>4</w:t>
            </w:r>
          </w:p>
        </w:tc>
      </w:tr>
      <w:tr w:rsidR="00C32874" w:rsidRPr="00C32874" w14:paraId="1EDB669A" w14:textId="77777777" w:rsidTr="00072D44">
        <w:trPr>
          <w:trHeight w:val="206"/>
        </w:trPr>
        <w:tc>
          <w:tcPr>
            <w:tcW w:w="3971" w:type="dxa"/>
            <w:tcBorders>
              <w:top w:val="dotted" w:sz="4" w:space="0" w:color="000000"/>
              <w:bottom w:val="dotted" w:sz="4" w:space="0" w:color="000000"/>
              <w:right w:val="dotted" w:sz="4" w:space="0" w:color="000000"/>
            </w:tcBorders>
          </w:tcPr>
          <w:p w14:paraId="22E68E05" w14:textId="77777777" w:rsidR="007F7045" w:rsidRPr="00C32874" w:rsidRDefault="007F7045" w:rsidP="00072D44">
            <w:pPr>
              <w:pStyle w:val="TableParagraph"/>
              <w:jc w:val="left"/>
              <w:rPr>
                <w:sz w:val="16"/>
                <w:szCs w:val="16"/>
              </w:rPr>
            </w:pPr>
          </w:p>
        </w:tc>
        <w:tc>
          <w:tcPr>
            <w:tcW w:w="1383" w:type="dxa"/>
            <w:tcBorders>
              <w:top w:val="dotted" w:sz="4" w:space="0" w:color="000000"/>
              <w:left w:val="dotted" w:sz="4" w:space="0" w:color="000000"/>
              <w:bottom w:val="dotted" w:sz="4" w:space="0" w:color="000000"/>
              <w:right w:val="dotted" w:sz="4" w:space="0" w:color="000000"/>
            </w:tcBorders>
          </w:tcPr>
          <w:p w14:paraId="01E31429" w14:textId="77777777" w:rsidR="007F7045" w:rsidRPr="00C32874" w:rsidRDefault="007F7045" w:rsidP="00072D44">
            <w:pPr>
              <w:pStyle w:val="TableParagraph"/>
              <w:spacing w:line="186" w:lineRule="exact"/>
              <w:ind w:left="560" w:right="543"/>
              <w:jc w:val="center"/>
              <w:rPr>
                <w:b/>
                <w:sz w:val="16"/>
                <w:szCs w:val="16"/>
              </w:rPr>
            </w:pPr>
            <w:r w:rsidRPr="00C32874">
              <w:rPr>
                <w:b/>
                <w:sz w:val="16"/>
                <w:szCs w:val="16"/>
              </w:rPr>
              <w:t>TP</w:t>
            </w:r>
          </w:p>
        </w:tc>
        <w:tc>
          <w:tcPr>
            <w:tcW w:w="1384" w:type="dxa"/>
            <w:tcBorders>
              <w:top w:val="dotted" w:sz="4" w:space="0" w:color="000000"/>
              <w:left w:val="dotted" w:sz="4" w:space="0" w:color="000000"/>
              <w:bottom w:val="dotted" w:sz="4" w:space="0" w:color="000000"/>
              <w:right w:val="dotted" w:sz="4" w:space="0" w:color="000000"/>
            </w:tcBorders>
          </w:tcPr>
          <w:p w14:paraId="7F89212A" w14:textId="77777777" w:rsidR="007F7045" w:rsidRPr="00C32874" w:rsidRDefault="007F7045" w:rsidP="00072D44">
            <w:pPr>
              <w:pStyle w:val="TableParagraph"/>
              <w:spacing w:line="186" w:lineRule="exact"/>
              <w:ind w:left="520" w:right="510"/>
              <w:jc w:val="center"/>
              <w:rPr>
                <w:b/>
                <w:sz w:val="16"/>
                <w:szCs w:val="16"/>
              </w:rPr>
            </w:pPr>
            <w:r w:rsidRPr="00C32874">
              <w:rPr>
                <w:b/>
                <w:sz w:val="16"/>
                <w:szCs w:val="16"/>
              </w:rPr>
              <w:t>(%)</w:t>
            </w:r>
          </w:p>
        </w:tc>
        <w:tc>
          <w:tcPr>
            <w:tcW w:w="1381" w:type="dxa"/>
            <w:tcBorders>
              <w:top w:val="dotted" w:sz="4" w:space="0" w:color="000000"/>
              <w:left w:val="dotted" w:sz="4" w:space="0" w:color="000000"/>
              <w:bottom w:val="dotted" w:sz="4" w:space="0" w:color="000000"/>
              <w:right w:val="dotted" w:sz="4" w:space="0" w:color="000000"/>
            </w:tcBorders>
          </w:tcPr>
          <w:p w14:paraId="4ACA31E9" w14:textId="77777777" w:rsidR="007F7045" w:rsidRPr="00C32874" w:rsidRDefault="007F7045" w:rsidP="00072D44">
            <w:pPr>
              <w:pStyle w:val="TableParagraph"/>
              <w:spacing w:line="186" w:lineRule="exact"/>
              <w:ind w:left="553" w:right="538"/>
              <w:jc w:val="center"/>
              <w:rPr>
                <w:b/>
                <w:sz w:val="16"/>
                <w:szCs w:val="16"/>
              </w:rPr>
            </w:pPr>
            <w:r w:rsidRPr="00C32874">
              <w:rPr>
                <w:b/>
                <w:sz w:val="16"/>
                <w:szCs w:val="16"/>
              </w:rPr>
              <w:t>YP</w:t>
            </w:r>
          </w:p>
        </w:tc>
        <w:tc>
          <w:tcPr>
            <w:tcW w:w="1384" w:type="dxa"/>
            <w:tcBorders>
              <w:top w:val="dotted" w:sz="4" w:space="0" w:color="000000"/>
              <w:left w:val="dotted" w:sz="4" w:space="0" w:color="000000"/>
              <w:bottom w:val="dotted" w:sz="4" w:space="0" w:color="000000"/>
            </w:tcBorders>
          </w:tcPr>
          <w:p w14:paraId="49E9868B" w14:textId="77777777" w:rsidR="007F7045" w:rsidRPr="00C32874" w:rsidRDefault="007F7045" w:rsidP="00072D44">
            <w:pPr>
              <w:pStyle w:val="TableParagraph"/>
              <w:spacing w:line="186" w:lineRule="exact"/>
              <w:ind w:left="519" w:right="512"/>
              <w:jc w:val="center"/>
              <w:rPr>
                <w:b/>
                <w:sz w:val="16"/>
                <w:szCs w:val="16"/>
              </w:rPr>
            </w:pPr>
            <w:r w:rsidRPr="00C32874">
              <w:rPr>
                <w:b/>
                <w:sz w:val="16"/>
                <w:szCs w:val="16"/>
              </w:rPr>
              <w:t>(%)</w:t>
            </w:r>
          </w:p>
        </w:tc>
      </w:tr>
      <w:tr w:rsidR="00C32874" w:rsidRPr="00C32874" w14:paraId="490DC1CE" w14:textId="77777777" w:rsidTr="00072D44">
        <w:trPr>
          <w:trHeight w:val="227"/>
        </w:trPr>
        <w:tc>
          <w:tcPr>
            <w:tcW w:w="3971" w:type="dxa"/>
            <w:tcBorders>
              <w:top w:val="dotted" w:sz="4" w:space="0" w:color="000000"/>
              <w:bottom w:val="dotted" w:sz="4" w:space="0" w:color="000000"/>
              <w:right w:val="dotted" w:sz="4" w:space="0" w:color="000000"/>
            </w:tcBorders>
            <w:shd w:val="clear" w:color="auto" w:fill="F2F2F2" w:themeFill="background1" w:themeFillShade="F2"/>
            <w:vAlign w:val="center"/>
          </w:tcPr>
          <w:p w14:paraId="61FBEF32" w14:textId="77777777" w:rsidR="007F7045" w:rsidRPr="00C32874" w:rsidRDefault="007F7045" w:rsidP="00072D44">
            <w:pPr>
              <w:pStyle w:val="TableParagraph"/>
              <w:spacing w:line="188" w:lineRule="exact"/>
              <w:ind w:left="38"/>
              <w:jc w:val="left"/>
              <w:rPr>
                <w:sz w:val="16"/>
                <w:szCs w:val="16"/>
              </w:rPr>
            </w:pPr>
            <w:r w:rsidRPr="00C32874">
              <w:rPr>
                <w:sz w:val="16"/>
                <w:szCs w:val="16"/>
              </w:rPr>
              <w:t>Tarım</w:t>
            </w:r>
          </w:p>
        </w:tc>
        <w:tc>
          <w:tcPr>
            <w:tcW w:w="138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1914356C" w14:textId="77777777" w:rsidR="007F7045" w:rsidRPr="00C32874" w:rsidRDefault="007F7045" w:rsidP="00072D44">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3752250F" w14:textId="77777777" w:rsidR="007F7045" w:rsidRPr="00C32874" w:rsidRDefault="007F7045" w:rsidP="00072D44">
            <w:pPr>
              <w:pStyle w:val="TableParagraph"/>
              <w:spacing w:line="188" w:lineRule="exact"/>
              <w:ind w:right="59"/>
              <w:jc w:val="center"/>
              <w:rPr>
                <w:sz w:val="16"/>
                <w:szCs w:val="16"/>
              </w:rPr>
            </w:pPr>
            <w:r w:rsidRPr="00C32874">
              <w:rPr>
                <w:sz w:val="16"/>
                <w:szCs w:val="16"/>
              </w:rPr>
              <w:t>-</w:t>
            </w:r>
          </w:p>
        </w:tc>
        <w:tc>
          <w:tcPr>
            <w:tcW w:w="1381"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65648C76" w14:textId="77777777" w:rsidR="007F7045" w:rsidRPr="00C32874" w:rsidRDefault="007F7045" w:rsidP="00072D44">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shd w:val="clear" w:color="auto" w:fill="F2F2F2" w:themeFill="background1" w:themeFillShade="F2"/>
            <w:vAlign w:val="center"/>
          </w:tcPr>
          <w:p w14:paraId="5D6D66CD" w14:textId="77777777" w:rsidR="007F7045" w:rsidRPr="00C32874" w:rsidRDefault="007F7045" w:rsidP="00072D44">
            <w:pPr>
              <w:pStyle w:val="TableParagraph"/>
              <w:spacing w:line="188" w:lineRule="exact"/>
              <w:ind w:right="62"/>
              <w:jc w:val="center"/>
              <w:rPr>
                <w:sz w:val="16"/>
                <w:szCs w:val="16"/>
              </w:rPr>
            </w:pPr>
            <w:r w:rsidRPr="00C32874">
              <w:rPr>
                <w:sz w:val="16"/>
                <w:szCs w:val="16"/>
              </w:rPr>
              <w:t>-</w:t>
            </w:r>
          </w:p>
        </w:tc>
      </w:tr>
      <w:tr w:rsidR="00C32874" w:rsidRPr="00C32874" w14:paraId="417A9EFE"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2FD0D4ED" w14:textId="77777777" w:rsidR="005E4E68" w:rsidRPr="00C32874" w:rsidRDefault="005E4E68" w:rsidP="005E4E68">
            <w:pPr>
              <w:pStyle w:val="TableParagraph"/>
              <w:spacing w:line="186" w:lineRule="exact"/>
              <w:ind w:left="218"/>
              <w:jc w:val="left"/>
              <w:rPr>
                <w:sz w:val="16"/>
                <w:szCs w:val="16"/>
              </w:rPr>
            </w:pPr>
            <w:r w:rsidRPr="00C32874">
              <w:rPr>
                <w:sz w:val="16"/>
                <w:szCs w:val="16"/>
              </w:rPr>
              <w:t>Çiftçilik</w:t>
            </w:r>
            <w:r w:rsidRPr="00C32874">
              <w:rPr>
                <w:spacing w:val="-3"/>
                <w:sz w:val="16"/>
                <w:szCs w:val="16"/>
              </w:rPr>
              <w:t xml:space="preserve"> </w:t>
            </w:r>
            <w:r w:rsidRPr="00C32874">
              <w:rPr>
                <w:sz w:val="16"/>
                <w:szCs w:val="16"/>
              </w:rPr>
              <w:t>ve</w:t>
            </w:r>
            <w:r w:rsidRPr="00C32874">
              <w:rPr>
                <w:spacing w:val="-3"/>
                <w:sz w:val="16"/>
                <w:szCs w:val="16"/>
              </w:rPr>
              <w:t xml:space="preserve"> </w:t>
            </w:r>
            <w:r w:rsidRPr="00C32874">
              <w:rPr>
                <w:sz w:val="16"/>
                <w:szCs w:val="16"/>
              </w:rPr>
              <w:t>Hayvancılık</w:t>
            </w:r>
          </w:p>
        </w:tc>
        <w:tc>
          <w:tcPr>
            <w:tcW w:w="1383" w:type="dxa"/>
            <w:tcBorders>
              <w:top w:val="dotted" w:sz="4" w:space="0" w:color="000000"/>
              <w:left w:val="dotted" w:sz="4" w:space="0" w:color="000000"/>
              <w:bottom w:val="dotted" w:sz="4" w:space="0" w:color="000000"/>
              <w:right w:val="dotted" w:sz="4" w:space="0" w:color="000000"/>
            </w:tcBorders>
            <w:vAlign w:val="center"/>
          </w:tcPr>
          <w:p w14:paraId="798560CF" w14:textId="63AC26E1"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right w:val="dotted" w:sz="4" w:space="0" w:color="000000"/>
            </w:tcBorders>
            <w:vAlign w:val="center"/>
          </w:tcPr>
          <w:p w14:paraId="0CDFE7CD" w14:textId="1A668FF2" w:rsidR="005E4E68" w:rsidRPr="00C32874" w:rsidRDefault="005E4E68" w:rsidP="00C60E1B">
            <w:pPr>
              <w:pStyle w:val="TableParagraph"/>
              <w:spacing w:line="188" w:lineRule="exact"/>
              <w:ind w:right="59"/>
              <w:jc w:val="center"/>
              <w:rPr>
                <w:sz w:val="16"/>
                <w:szCs w:val="16"/>
              </w:rPr>
            </w:pPr>
            <w:r w:rsidRPr="00C32874">
              <w:rPr>
                <w:sz w:val="16"/>
                <w:szCs w:val="16"/>
              </w:rPr>
              <w:t>-</w:t>
            </w:r>
          </w:p>
        </w:tc>
        <w:tc>
          <w:tcPr>
            <w:tcW w:w="1381" w:type="dxa"/>
            <w:tcBorders>
              <w:top w:val="dotted" w:sz="4" w:space="0" w:color="000000"/>
              <w:left w:val="dotted" w:sz="4" w:space="0" w:color="000000"/>
              <w:bottom w:val="dotted" w:sz="4" w:space="0" w:color="000000"/>
              <w:right w:val="dotted" w:sz="4" w:space="0" w:color="000000"/>
            </w:tcBorders>
            <w:vAlign w:val="center"/>
          </w:tcPr>
          <w:p w14:paraId="04CC6E08" w14:textId="6743867C"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31A5D21E" w14:textId="0ACB6084" w:rsidR="005E4E68" w:rsidRPr="00C32874" w:rsidRDefault="005E4E68" w:rsidP="00C60E1B">
            <w:pPr>
              <w:pStyle w:val="TableParagraph"/>
              <w:spacing w:line="188" w:lineRule="exact"/>
              <w:ind w:right="62"/>
              <w:jc w:val="center"/>
              <w:rPr>
                <w:sz w:val="16"/>
                <w:szCs w:val="16"/>
              </w:rPr>
            </w:pPr>
            <w:r w:rsidRPr="00C32874">
              <w:rPr>
                <w:sz w:val="16"/>
                <w:szCs w:val="16"/>
              </w:rPr>
              <w:t>-</w:t>
            </w:r>
          </w:p>
        </w:tc>
      </w:tr>
      <w:tr w:rsidR="00C32874" w:rsidRPr="00C32874" w14:paraId="5329F4FB"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183244CD" w14:textId="77777777" w:rsidR="005E4E68" w:rsidRPr="00C32874" w:rsidRDefault="005E4E68" w:rsidP="005E4E68">
            <w:pPr>
              <w:pStyle w:val="TableParagraph"/>
              <w:spacing w:line="188" w:lineRule="exact"/>
              <w:ind w:left="218"/>
              <w:jc w:val="left"/>
              <w:rPr>
                <w:sz w:val="16"/>
                <w:szCs w:val="16"/>
              </w:rPr>
            </w:pPr>
            <w:r w:rsidRPr="00C32874">
              <w:rPr>
                <w:sz w:val="16"/>
                <w:szCs w:val="16"/>
              </w:rPr>
              <w:t>Ormancılık</w:t>
            </w:r>
          </w:p>
        </w:tc>
        <w:tc>
          <w:tcPr>
            <w:tcW w:w="1383" w:type="dxa"/>
            <w:tcBorders>
              <w:top w:val="dotted" w:sz="4" w:space="0" w:color="000000"/>
              <w:left w:val="dotted" w:sz="4" w:space="0" w:color="000000"/>
              <w:bottom w:val="dotted" w:sz="4" w:space="0" w:color="000000"/>
              <w:right w:val="dotted" w:sz="4" w:space="0" w:color="000000"/>
            </w:tcBorders>
            <w:vAlign w:val="center"/>
          </w:tcPr>
          <w:p w14:paraId="5B862DBC" w14:textId="081098C2" w:rsidR="005E4E68" w:rsidRPr="00C32874" w:rsidRDefault="005E4E68" w:rsidP="005E4E68">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right w:val="dotted" w:sz="4" w:space="0" w:color="000000"/>
            </w:tcBorders>
            <w:vAlign w:val="center"/>
          </w:tcPr>
          <w:p w14:paraId="45956727" w14:textId="28825AD5" w:rsidR="005E4E68" w:rsidRPr="00C32874" w:rsidRDefault="005E4E68" w:rsidP="005E4E68">
            <w:pPr>
              <w:pStyle w:val="TableParagraph"/>
              <w:spacing w:line="188" w:lineRule="exact"/>
              <w:ind w:right="59"/>
              <w:jc w:val="center"/>
              <w:rPr>
                <w:sz w:val="16"/>
                <w:szCs w:val="16"/>
              </w:rPr>
            </w:pPr>
            <w:r w:rsidRPr="00C32874">
              <w:rPr>
                <w:sz w:val="16"/>
                <w:szCs w:val="16"/>
              </w:rPr>
              <w:t>-</w:t>
            </w:r>
          </w:p>
        </w:tc>
        <w:tc>
          <w:tcPr>
            <w:tcW w:w="1381" w:type="dxa"/>
            <w:tcBorders>
              <w:top w:val="dotted" w:sz="4" w:space="0" w:color="000000"/>
              <w:left w:val="dotted" w:sz="4" w:space="0" w:color="000000"/>
              <w:bottom w:val="dotted" w:sz="4" w:space="0" w:color="000000"/>
              <w:right w:val="dotted" w:sz="4" w:space="0" w:color="000000"/>
            </w:tcBorders>
            <w:vAlign w:val="center"/>
          </w:tcPr>
          <w:p w14:paraId="0FA3258D" w14:textId="4FB4F8C6" w:rsidR="005E4E68" w:rsidRPr="00C32874" w:rsidRDefault="005E4E68" w:rsidP="005E4E68">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00E458A9" w14:textId="04078388" w:rsidR="005E4E68" w:rsidRPr="00C32874" w:rsidRDefault="005E4E68" w:rsidP="005E4E68">
            <w:pPr>
              <w:pStyle w:val="TableParagraph"/>
              <w:spacing w:line="188" w:lineRule="exact"/>
              <w:ind w:right="62"/>
              <w:jc w:val="center"/>
              <w:rPr>
                <w:sz w:val="16"/>
                <w:szCs w:val="16"/>
              </w:rPr>
            </w:pPr>
            <w:r w:rsidRPr="00C32874">
              <w:rPr>
                <w:sz w:val="16"/>
                <w:szCs w:val="16"/>
              </w:rPr>
              <w:t>-</w:t>
            </w:r>
          </w:p>
        </w:tc>
      </w:tr>
      <w:tr w:rsidR="00C32874" w:rsidRPr="00C32874" w14:paraId="074ABF18"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0BA813C2" w14:textId="77777777" w:rsidR="005E4E68" w:rsidRPr="00C32874" w:rsidRDefault="005E4E68" w:rsidP="005E4E68">
            <w:pPr>
              <w:pStyle w:val="TableParagraph"/>
              <w:spacing w:line="186" w:lineRule="exact"/>
              <w:ind w:left="218"/>
              <w:jc w:val="left"/>
              <w:rPr>
                <w:sz w:val="16"/>
                <w:szCs w:val="16"/>
              </w:rPr>
            </w:pPr>
            <w:r w:rsidRPr="00C32874">
              <w:rPr>
                <w:sz w:val="16"/>
                <w:szCs w:val="16"/>
              </w:rPr>
              <w:t>Balıkçılık</w:t>
            </w:r>
          </w:p>
        </w:tc>
        <w:tc>
          <w:tcPr>
            <w:tcW w:w="1383" w:type="dxa"/>
            <w:tcBorders>
              <w:top w:val="dotted" w:sz="4" w:space="0" w:color="000000"/>
              <w:left w:val="dotted" w:sz="4" w:space="0" w:color="000000"/>
              <w:bottom w:val="dotted" w:sz="4" w:space="0" w:color="000000"/>
              <w:right w:val="dotted" w:sz="4" w:space="0" w:color="000000"/>
            </w:tcBorders>
            <w:vAlign w:val="center"/>
          </w:tcPr>
          <w:p w14:paraId="4A0ABEDC" w14:textId="5296C576"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right w:val="dotted" w:sz="4" w:space="0" w:color="000000"/>
            </w:tcBorders>
            <w:vAlign w:val="center"/>
          </w:tcPr>
          <w:p w14:paraId="1948DF68" w14:textId="21B6B59E" w:rsidR="005E4E68" w:rsidRPr="00C32874" w:rsidRDefault="005E4E68" w:rsidP="00C60E1B">
            <w:pPr>
              <w:pStyle w:val="TableParagraph"/>
              <w:spacing w:line="188" w:lineRule="exact"/>
              <w:ind w:right="59"/>
              <w:jc w:val="center"/>
              <w:rPr>
                <w:sz w:val="16"/>
                <w:szCs w:val="16"/>
              </w:rPr>
            </w:pPr>
            <w:r w:rsidRPr="00C32874">
              <w:rPr>
                <w:sz w:val="16"/>
                <w:szCs w:val="16"/>
              </w:rPr>
              <w:t>-</w:t>
            </w:r>
          </w:p>
        </w:tc>
        <w:tc>
          <w:tcPr>
            <w:tcW w:w="1381" w:type="dxa"/>
            <w:tcBorders>
              <w:top w:val="dotted" w:sz="4" w:space="0" w:color="000000"/>
              <w:left w:val="dotted" w:sz="4" w:space="0" w:color="000000"/>
              <w:bottom w:val="dotted" w:sz="4" w:space="0" w:color="000000"/>
              <w:right w:val="dotted" w:sz="4" w:space="0" w:color="000000"/>
            </w:tcBorders>
            <w:vAlign w:val="center"/>
          </w:tcPr>
          <w:p w14:paraId="1BAF5853" w14:textId="44DCDE7F"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30DC1CD4" w14:textId="72C86726" w:rsidR="005E4E68" w:rsidRPr="00C32874" w:rsidRDefault="005E4E68" w:rsidP="00C60E1B">
            <w:pPr>
              <w:pStyle w:val="TableParagraph"/>
              <w:spacing w:line="188" w:lineRule="exact"/>
              <w:ind w:right="62"/>
              <w:jc w:val="center"/>
              <w:rPr>
                <w:sz w:val="16"/>
                <w:szCs w:val="16"/>
              </w:rPr>
            </w:pPr>
            <w:r w:rsidRPr="00C32874">
              <w:rPr>
                <w:sz w:val="16"/>
                <w:szCs w:val="16"/>
              </w:rPr>
              <w:t>-</w:t>
            </w:r>
          </w:p>
        </w:tc>
      </w:tr>
      <w:tr w:rsidR="00C32874" w:rsidRPr="00C32874" w14:paraId="12FFEF76" w14:textId="77777777" w:rsidTr="00072D44">
        <w:trPr>
          <w:trHeight w:val="227"/>
        </w:trPr>
        <w:tc>
          <w:tcPr>
            <w:tcW w:w="3971" w:type="dxa"/>
            <w:tcBorders>
              <w:top w:val="dotted" w:sz="4" w:space="0" w:color="000000"/>
              <w:bottom w:val="dotted" w:sz="4" w:space="0" w:color="000000"/>
              <w:right w:val="dotted" w:sz="4" w:space="0" w:color="000000"/>
            </w:tcBorders>
            <w:shd w:val="clear" w:color="auto" w:fill="F2F2F2" w:themeFill="background1" w:themeFillShade="F2"/>
            <w:vAlign w:val="center"/>
          </w:tcPr>
          <w:p w14:paraId="5991B989" w14:textId="77777777" w:rsidR="005E4E68" w:rsidRPr="00C32874" w:rsidRDefault="005E4E68" w:rsidP="005E4E68">
            <w:pPr>
              <w:pStyle w:val="TableParagraph"/>
              <w:spacing w:line="186" w:lineRule="exact"/>
              <w:ind w:left="38"/>
              <w:jc w:val="left"/>
              <w:rPr>
                <w:sz w:val="16"/>
                <w:szCs w:val="16"/>
              </w:rPr>
            </w:pPr>
            <w:r w:rsidRPr="00C32874">
              <w:rPr>
                <w:sz w:val="16"/>
                <w:szCs w:val="16"/>
              </w:rPr>
              <w:t>Sanayi</w:t>
            </w:r>
          </w:p>
        </w:tc>
        <w:tc>
          <w:tcPr>
            <w:tcW w:w="138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468790FD" w14:textId="1FB994BD" w:rsidR="005E4E68" w:rsidRPr="00C32874" w:rsidRDefault="005E4E68" w:rsidP="00C60E1B">
            <w:pPr>
              <w:pStyle w:val="TableParagraph"/>
              <w:spacing w:line="188" w:lineRule="exact"/>
              <w:ind w:right="58"/>
              <w:jc w:val="center"/>
              <w:rPr>
                <w:sz w:val="16"/>
                <w:szCs w:val="16"/>
              </w:rPr>
            </w:pPr>
            <w:r w:rsidRPr="00C32874">
              <w:rPr>
                <w:sz w:val="16"/>
                <w:szCs w:val="16"/>
              </w:rPr>
              <w:t>104,489</w:t>
            </w:r>
          </w:p>
        </w:tc>
        <w:tc>
          <w:tcPr>
            <w:tcW w:w="138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59D21A0B" w14:textId="6B401F8F" w:rsidR="005E4E68" w:rsidRPr="00C32874" w:rsidRDefault="005E4E68" w:rsidP="00C60E1B">
            <w:pPr>
              <w:pStyle w:val="TableParagraph"/>
              <w:spacing w:line="188" w:lineRule="exact"/>
              <w:ind w:right="59"/>
              <w:jc w:val="center"/>
              <w:rPr>
                <w:sz w:val="16"/>
                <w:szCs w:val="16"/>
              </w:rPr>
            </w:pPr>
            <w:r w:rsidRPr="00C32874">
              <w:rPr>
                <w:sz w:val="16"/>
                <w:szCs w:val="16"/>
              </w:rPr>
              <w:t>%5.1</w:t>
            </w:r>
          </w:p>
        </w:tc>
        <w:tc>
          <w:tcPr>
            <w:tcW w:w="1381"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6C3DF38E" w14:textId="3ED3A61F" w:rsidR="005E4E68" w:rsidRPr="00C32874" w:rsidRDefault="005E4E68" w:rsidP="00C60E1B">
            <w:pPr>
              <w:pStyle w:val="TableParagraph"/>
              <w:spacing w:line="188" w:lineRule="exact"/>
              <w:ind w:right="58"/>
              <w:jc w:val="center"/>
              <w:rPr>
                <w:sz w:val="16"/>
                <w:szCs w:val="16"/>
              </w:rPr>
            </w:pPr>
            <w:r w:rsidRPr="00C32874">
              <w:rPr>
                <w:sz w:val="16"/>
                <w:szCs w:val="16"/>
              </w:rPr>
              <w:t>221,995</w:t>
            </w:r>
          </w:p>
        </w:tc>
        <w:tc>
          <w:tcPr>
            <w:tcW w:w="1384" w:type="dxa"/>
            <w:tcBorders>
              <w:top w:val="dotted" w:sz="4" w:space="0" w:color="000000"/>
              <w:left w:val="dotted" w:sz="4" w:space="0" w:color="000000"/>
              <w:bottom w:val="dotted" w:sz="4" w:space="0" w:color="000000"/>
            </w:tcBorders>
            <w:shd w:val="clear" w:color="auto" w:fill="F2F2F2" w:themeFill="background1" w:themeFillShade="F2"/>
            <w:vAlign w:val="center"/>
          </w:tcPr>
          <w:p w14:paraId="1FB58D71" w14:textId="788B556B" w:rsidR="005E4E68" w:rsidRPr="00C32874" w:rsidRDefault="005E4E68" w:rsidP="00C60E1B">
            <w:pPr>
              <w:pStyle w:val="TableParagraph"/>
              <w:spacing w:line="188" w:lineRule="exact"/>
              <w:ind w:right="62"/>
              <w:jc w:val="center"/>
              <w:rPr>
                <w:sz w:val="16"/>
                <w:szCs w:val="16"/>
              </w:rPr>
            </w:pPr>
            <w:r w:rsidRPr="00C32874">
              <w:rPr>
                <w:sz w:val="16"/>
                <w:szCs w:val="16"/>
              </w:rPr>
              <w:t>%80.7</w:t>
            </w:r>
          </w:p>
        </w:tc>
      </w:tr>
      <w:tr w:rsidR="00C32874" w:rsidRPr="00C32874" w14:paraId="712C21B7"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7F923950" w14:textId="77777777" w:rsidR="005E4E68" w:rsidRPr="00C32874" w:rsidRDefault="005E4E68" w:rsidP="005E4E68">
            <w:pPr>
              <w:pStyle w:val="TableParagraph"/>
              <w:spacing w:before="2" w:line="186" w:lineRule="exact"/>
              <w:ind w:right="1697"/>
              <w:jc w:val="left"/>
              <w:rPr>
                <w:sz w:val="16"/>
                <w:szCs w:val="16"/>
              </w:rPr>
            </w:pPr>
            <w:r w:rsidRPr="00C32874">
              <w:rPr>
                <w:sz w:val="16"/>
                <w:szCs w:val="16"/>
              </w:rPr>
              <w:t>Madencilik</w:t>
            </w:r>
            <w:r w:rsidRPr="00C32874">
              <w:rPr>
                <w:spacing w:val="-5"/>
                <w:sz w:val="16"/>
                <w:szCs w:val="16"/>
              </w:rPr>
              <w:t xml:space="preserve"> </w:t>
            </w:r>
            <w:r w:rsidRPr="00C32874">
              <w:rPr>
                <w:sz w:val="16"/>
                <w:szCs w:val="16"/>
              </w:rPr>
              <w:t>ve</w:t>
            </w:r>
            <w:r w:rsidRPr="00C32874">
              <w:rPr>
                <w:spacing w:val="-4"/>
                <w:sz w:val="16"/>
                <w:szCs w:val="16"/>
              </w:rPr>
              <w:t xml:space="preserve"> </w:t>
            </w:r>
            <w:r w:rsidRPr="00C32874">
              <w:rPr>
                <w:sz w:val="16"/>
                <w:szCs w:val="16"/>
              </w:rPr>
              <w:t>Taşocakçılığı</w:t>
            </w:r>
          </w:p>
        </w:tc>
        <w:tc>
          <w:tcPr>
            <w:tcW w:w="1383" w:type="dxa"/>
            <w:tcBorders>
              <w:top w:val="dotted" w:sz="4" w:space="0" w:color="000000"/>
              <w:left w:val="dotted" w:sz="4" w:space="0" w:color="000000"/>
              <w:bottom w:val="dotted" w:sz="4" w:space="0" w:color="000000"/>
              <w:right w:val="dotted" w:sz="4" w:space="0" w:color="000000"/>
            </w:tcBorders>
            <w:vAlign w:val="center"/>
          </w:tcPr>
          <w:p w14:paraId="27AD9BCA" w14:textId="2E9AB4CC"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right w:val="dotted" w:sz="4" w:space="0" w:color="000000"/>
            </w:tcBorders>
            <w:vAlign w:val="center"/>
          </w:tcPr>
          <w:p w14:paraId="4A3E533F" w14:textId="02BC36EA" w:rsidR="005E4E68" w:rsidRPr="00C32874" w:rsidRDefault="005E4E68" w:rsidP="00C60E1B">
            <w:pPr>
              <w:pStyle w:val="TableParagraph"/>
              <w:spacing w:line="188" w:lineRule="exact"/>
              <w:ind w:right="59"/>
              <w:jc w:val="center"/>
              <w:rPr>
                <w:sz w:val="16"/>
                <w:szCs w:val="16"/>
              </w:rPr>
            </w:pPr>
            <w:r w:rsidRPr="00C32874">
              <w:rPr>
                <w:sz w:val="16"/>
                <w:szCs w:val="16"/>
              </w:rPr>
              <w:t>-</w:t>
            </w:r>
          </w:p>
        </w:tc>
        <w:tc>
          <w:tcPr>
            <w:tcW w:w="1381" w:type="dxa"/>
            <w:tcBorders>
              <w:top w:val="dotted" w:sz="4" w:space="0" w:color="000000"/>
              <w:left w:val="dotted" w:sz="4" w:space="0" w:color="000000"/>
              <w:bottom w:val="dotted" w:sz="4" w:space="0" w:color="000000"/>
              <w:right w:val="dotted" w:sz="4" w:space="0" w:color="000000"/>
            </w:tcBorders>
            <w:vAlign w:val="center"/>
          </w:tcPr>
          <w:p w14:paraId="540C80EF" w14:textId="77416258"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7EBB43FC" w14:textId="5B8D0D95" w:rsidR="005E4E68" w:rsidRPr="00C32874" w:rsidRDefault="005E4E68" w:rsidP="00C60E1B">
            <w:pPr>
              <w:pStyle w:val="TableParagraph"/>
              <w:spacing w:line="188" w:lineRule="exact"/>
              <w:ind w:right="62"/>
              <w:jc w:val="center"/>
              <w:rPr>
                <w:sz w:val="16"/>
                <w:szCs w:val="16"/>
              </w:rPr>
            </w:pPr>
            <w:r w:rsidRPr="00C32874">
              <w:rPr>
                <w:sz w:val="16"/>
                <w:szCs w:val="16"/>
              </w:rPr>
              <w:t>-</w:t>
            </w:r>
          </w:p>
        </w:tc>
      </w:tr>
      <w:tr w:rsidR="00C32874" w:rsidRPr="00C32874" w14:paraId="31C84ABB"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45165D65" w14:textId="77777777" w:rsidR="005E4E68" w:rsidRPr="00C32874" w:rsidRDefault="005E4E68" w:rsidP="005E4E68">
            <w:pPr>
              <w:pStyle w:val="TableParagraph"/>
              <w:spacing w:line="186" w:lineRule="exact"/>
              <w:ind w:left="218"/>
              <w:jc w:val="left"/>
              <w:rPr>
                <w:sz w:val="16"/>
                <w:szCs w:val="16"/>
              </w:rPr>
            </w:pPr>
            <w:r w:rsidRPr="00C32874">
              <w:rPr>
                <w:sz w:val="16"/>
                <w:szCs w:val="16"/>
              </w:rPr>
              <w:t>İmalat</w:t>
            </w:r>
            <w:r w:rsidRPr="00C32874">
              <w:rPr>
                <w:spacing w:val="-3"/>
                <w:sz w:val="16"/>
                <w:szCs w:val="16"/>
              </w:rPr>
              <w:t xml:space="preserve"> </w:t>
            </w:r>
            <w:r w:rsidRPr="00C32874">
              <w:rPr>
                <w:sz w:val="16"/>
                <w:szCs w:val="16"/>
              </w:rPr>
              <w:t>Sanayi</w:t>
            </w:r>
          </w:p>
        </w:tc>
        <w:tc>
          <w:tcPr>
            <w:tcW w:w="1383" w:type="dxa"/>
            <w:tcBorders>
              <w:top w:val="dotted" w:sz="4" w:space="0" w:color="000000"/>
              <w:left w:val="dotted" w:sz="4" w:space="0" w:color="000000"/>
              <w:bottom w:val="dotted" w:sz="4" w:space="0" w:color="000000"/>
              <w:right w:val="dotted" w:sz="4" w:space="0" w:color="000000"/>
            </w:tcBorders>
            <w:vAlign w:val="center"/>
          </w:tcPr>
          <w:p w14:paraId="0609C589" w14:textId="698C0C68" w:rsidR="005E4E68" w:rsidRPr="00C32874" w:rsidRDefault="005E4E68" w:rsidP="00C60E1B">
            <w:pPr>
              <w:pStyle w:val="TableParagraph"/>
              <w:spacing w:line="188" w:lineRule="exact"/>
              <w:ind w:right="58"/>
              <w:jc w:val="center"/>
              <w:rPr>
                <w:sz w:val="16"/>
                <w:szCs w:val="16"/>
              </w:rPr>
            </w:pPr>
            <w:r w:rsidRPr="00C32874">
              <w:rPr>
                <w:sz w:val="16"/>
                <w:szCs w:val="16"/>
              </w:rPr>
              <w:t>52,152</w:t>
            </w:r>
          </w:p>
        </w:tc>
        <w:tc>
          <w:tcPr>
            <w:tcW w:w="1384" w:type="dxa"/>
            <w:tcBorders>
              <w:top w:val="dotted" w:sz="4" w:space="0" w:color="000000"/>
              <w:left w:val="dotted" w:sz="4" w:space="0" w:color="000000"/>
              <w:bottom w:val="dotted" w:sz="4" w:space="0" w:color="000000"/>
              <w:right w:val="dotted" w:sz="4" w:space="0" w:color="000000"/>
            </w:tcBorders>
            <w:vAlign w:val="center"/>
          </w:tcPr>
          <w:p w14:paraId="3FEBC414" w14:textId="683C9C78" w:rsidR="005E4E68" w:rsidRPr="00C32874" w:rsidRDefault="005E4E68" w:rsidP="00C60E1B">
            <w:pPr>
              <w:pStyle w:val="TableParagraph"/>
              <w:spacing w:line="188" w:lineRule="exact"/>
              <w:ind w:right="59"/>
              <w:jc w:val="center"/>
              <w:rPr>
                <w:sz w:val="16"/>
                <w:szCs w:val="16"/>
              </w:rPr>
            </w:pPr>
            <w:r w:rsidRPr="00C32874">
              <w:rPr>
                <w:sz w:val="16"/>
                <w:szCs w:val="16"/>
              </w:rPr>
              <w:t>%2.5</w:t>
            </w:r>
          </w:p>
        </w:tc>
        <w:tc>
          <w:tcPr>
            <w:tcW w:w="1381" w:type="dxa"/>
            <w:tcBorders>
              <w:top w:val="dotted" w:sz="4" w:space="0" w:color="000000"/>
              <w:left w:val="dotted" w:sz="4" w:space="0" w:color="000000"/>
              <w:bottom w:val="dotted" w:sz="4" w:space="0" w:color="000000"/>
              <w:right w:val="dotted" w:sz="4" w:space="0" w:color="000000"/>
            </w:tcBorders>
            <w:vAlign w:val="center"/>
          </w:tcPr>
          <w:p w14:paraId="52CE0CA7" w14:textId="08433C5D" w:rsidR="005E4E68" w:rsidRPr="00C32874" w:rsidRDefault="005E4E68" w:rsidP="00C60E1B">
            <w:pPr>
              <w:pStyle w:val="TableParagraph"/>
              <w:spacing w:line="188" w:lineRule="exact"/>
              <w:ind w:right="58"/>
              <w:jc w:val="center"/>
              <w:rPr>
                <w:sz w:val="16"/>
                <w:szCs w:val="16"/>
              </w:rPr>
            </w:pPr>
            <w:r w:rsidRPr="00C32874">
              <w:rPr>
                <w:sz w:val="16"/>
                <w:szCs w:val="16"/>
              </w:rPr>
              <w:t>221,995</w:t>
            </w:r>
          </w:p>
        </w:tc>
        <w:tc>
          <w:tcPr>
            <w:tcW w:w="1384" w:type="dxa"/>
            <w:tcBorders>
              <w:top w:val="dotted" w:sz="4" w:space="0" w:color="000000"/>
              <w:left w:val="dotted" w:sz="4" w:space="0" w:color="000000"/>
              <w:bottom w:val="dotted" w:sz="4" w:space="0" w:color="000000"/>
            </w:tcBorders>
            <w:vAlign w:val="center"/>
          </w:tcPr>
          <w:p w14:paraId="45C85742" w14:textId="4D98DD2A" w:rsidR="005E4E68" w:rsidRPr="00C32874" w:rsidRDefault="005E4E68" w:rsidP="00C60E1B">
            <w:pPr>
              <w:pStyle w:val="TableParagraph"/>
              <w:spacing w:line="188" w:lineRule="exact"/>
              <w:ind w:right="62"/>
              <w:jc w:val="center"/>
              <w:rPr>
                <w:sz w:val="16"/>
                <w:szCs w:val="16"/>
              </w:rPr>
            </w:pPr>
            <w:r w:rsidRPr="00C32874">
              <w:rPr>
                <w:sz w:val="16"/>
                <w:szCs w:val="16"/>
              </w:rPr>
              <w:t>%80.7</w:t>
            </w:r>
          </w:p>
        </w:tc>
      </w:tr>
      <w:tr w:rsidR="00C32874" w:rsidRPr="00C32874" w14:paraId="2131B7D3"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6BE7B3E9" w14:textId="77777777" w:rsidR="005E4E68" w:rsidRPr="00C32874" w:rsidRDefault="005E4E68" w:rsidP="005E4E68">
            <w:pPr>
              <w:pStyle w:val="TableParagraph"/>
              <w:spacing w:line="188" w:lineRule="exact"/>
              <w:ind w:left="218"/>
              <w:jc w:val="left"/>
              <w:rPr>
                <w:sz w:val="16"/>
                <w:szCs w:val="16"/>
              </w:rPr>
            </w:pPr>
            <w:r w:rsidRPr="00C32874">
              <w:rPr>
                <w:sz w:val="16"/>
                <w:szCs w:val="16"/>
              </w:rPr>
              <w:t>Elektrik,</w:t>
            </w:r>
            <w:r w:rsidRPr="00C32874">
              <w:rPr>
                <w:spacing w:val="-3"/>
                <w:sz w:val="16"/>
                <w:szCs w:val="16"/>
              </w:rPr>
              <w:t xml:space="preserve"> </w:t>
            </w:r>
            <w:r w:rsidRPr="00C32874">
              <w:rPr>
                <w:sz w:val="16"/>
                <w:szCs w:val="16"/>
              </w:rPr>
              <w:t>Gaz,</w:t>
            </w:r>
            <w:r w:rsidRPr="00C32874">
              <w:rPr>
                <w:spacing w:val="-2"/>
                <w:sz w:val="16"/>
                <w:szCs w:val="16"/>
              </w:rPr>
              <w:t xml:space="preserve"> </w:t>
            </w:r>
            <w:r w:rsidRPr="00C32874">
              <w:rPr>
                <w:sz w:val="16"/>
                <w:szCs w:val="16"/>
              </w:rPr>
              <w:t>Su</w:t>
            </w:r>
          </w:p>
        </w:tc>
        <w:tc>
          <w:tcPr>
            <w:tcW w:w="1383" w:type="dxa"/>
            <w:tcBorders>
              <w:top w:val="dotted" w:sz="4" w:space="0" w:color="000000"/>
              <w:left w:val="dotted" w:sz="4" w:space="0" w:color="000000"/>
              <w:bottom w:val="dotted" w:sz="4" w:space="0" w:color="000000"/>
              <w:right w:val="dotted" w:sz="4" w:space="0" w:color="000000"/>
            </w:tcBorders>
            <w:vAlign w:val="center"/>
          </w:tcPr>
          <w:p w14:paraId="32EDD287" w14:textId="74A2FBE3" w:rsidR="005E4E68" w:rsidRPr="00C32874" w:rsidRDefault="005E4E68" w:rsidP="005E4E68">
            <w:pPr>
              <w:pStyle w:val="TableParagraph"/>
              <w:spacing w:line="188" w:lineRule="exact"/>
              <w:ind w:right="58"/>
              <w:jc w:val="center"/>
              <w:rPr>
                <w:sz w:val="16"/>
                <w:szCs w:val="16"/>
              </w:rPr>
            </w:pPr>
            <w:r w:rsidRPr="00C32874">
              <w:rPr>
                <w:sz w:val="16"/>
                <w:szCs w:val="16"/>
              </w:rPr>
              <w:t>52,337</w:t>
            </w:r>
          </w:p>
        </w:tc>
        <w:tc>
          <w:tcPr>
            <w:tcW w:w="1384" w:type="dxa"/>
            <w:tcBorders>
              <w:top w:val="dotted" w:sz="4" w:space="0" w:color="000000"/>
              <w:left w:val="dotted" w:sz="4" w:space="0" w:color="000000"/>
              <w:bottom w:val="dotted" w:sz="4" w:space="0" w:color="000000"/>
              <w:right w:val="dotted" w:sz="4" w:space="0" w:color="000000"/>
            </w:tcBorders>
            <w:vAlign w:val="center"/>
          </w:tcPr>
          <w:p w14:paraId="68B259A3" w14:textId="21EAFAF0" w:rsidR="005E4E68" w:rsidRPr="00C32874" w:rsidRDefault="005E4E68" w:rsidP="005E4E68">
            <w:pPr>
              <w:pStyle w:val="TableParagraph"/>
              <w:spacing w:line="188" w:lineRule="exact"/>
              <w:ind w:right="59"/>
              <w:jc w:val="center"/>
              <w:rPr>
                <w:sz w:val="16"/>
                <w:szCs w:val="16"/>
              </w:rPr>
            </w:pPr>
            <w:r w:rsidRPr="00C32874">
              <w:rPr>
                <w:sz w:val="16"/>
                <w:szCs w:val="16"/>
              </w:rPr>
              <w:t>%2.6</w:t>
            </w:r>
          </w:p>
        </w:tc>
        <w:tc>
          <w:tcPr>
            <w:tcW w:w="1381" w:type="dxa"/>
            <w:tcBorders>
              <w:top w:val="dotted" w:sz="4" w:space="0" w:color="000000"/>
              <w:left w:val="dotted" w:sz="4" w:space="0" w:color="000000"/>
              <w:bottom w:val="dotted" w:sz="4" w:space="0" w:color="000000"/>
              <w:right w:val="dotted" w:sz="4" w:space="0" w:color="000000"/>
            </w:tcBorders>
            <w:vAlign w:val="center"/>
          </w:tcPr>
          <w:p w14:paraId="1D259ED4" w14:textId="5C3C3C96" w:rsidR="005E4E68" w:rsidRPr="00C32874" w:rsidRDefault="005E4E68" w:rsidP="005E4E68">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474AF1F9" w14:textId="5DA2072D" w:rsidR="005E4E68" w:rsidRPr="00C32874" w:rsidRDefault="005E4E68" w:rsidP="005E4E68">
            <w:pPr>
              <w:pStyle w:val="TableParagraph"/>
              <w:spacing w:line="188" w:lineRule="exact"/>
              <w:ind w:right="62"/>
              <w:jc w:val="center"/>
              <w:rPr>
                <w:sz w:val="16"/>
                <w:szCs w:val="16"/>
              </w:rPr>
            </w:pPr>
            <w:r w:rsidRPr="00C32874">
              <w:rPr>
                <w:sz w:val="16"/>
                <w:szCs w:val="16"/>
              </w:rPr>
              <w:t>-</w:t>
            </w:r>
          </w:p>
        </w:tc>
      </w:tr>
      <w:tr w:rsidR="00C32874" w:rsidRPr="00C32874" w14:paraId="76A8EFBF" w14:textId="77777777" w:rsidTr="00072D44">
        <w:trPr>
          <w:trHeight w:val="227"/>
        </w:trPr>
        <w:tc>
          <w:tcPr>
            <w:tcW w:w="3971" w:type="dxa"/>
            <w:tcBorders>
              <w:top w:val="dotted" w:sz="4" w:space="0" w:color="000000"/>
              <w:bottom w:val="dotted" w:sz="4" w:space="0" w:color="000000"/>
              <w:right w:val="dotted" w:sz="4" w:space="0" w:color="000000"/>
            </w:tcBorders>
            <w:shd w:val="clear" w:color="auto" w:fill="F2F2F2" w:themeFill="background1" w:themeFillShade="F2"/>
            <w:vAlign w:val="center"/>
          </w:tcPr>
          <w:p w14:paraId="0B65CF61" w14:textId="77777777" w:rsidR="005E4E68" w:rsidRPr="00C32874" w:rsidRDefault="005E4E68" w:rsidP="005E4E68">
            <w:pPr>
              <w:pStyle w:val="TableParagraph"/>
              <w:spacing w:line="186" w:lineRule="exact"/>
              <w:ind w:left="38"/>
              <w:jc w:val="left"/>
              <w:rPr>
                <w:sz w:val="16"/>
                <w:szCs w:val="16"/>
              </w:rPr>
            </w:pPr>
            <w:r w:rsidRPr="00C32874">
              <w:rPr>
                <w:sz w:val="16"/>
                <w:szCs w:val="16"/>
              </w:rPr>
              <w:t>İnşaat</w:t>
            </w:r>
          </w:p>
        </w:tc>
        <w:tc>
          <w:tcPr>
            <w:tcW w:w="138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5BD178C7" w14:textId="3B1E20D2" w:rsidR="005E4E68" w:rsidRPr="00C32874" w:rsidRDefault="005E4E68" w:rsidP="00C60E1B">
            <w:pPr>
              <w:pStyle w:val="TableParagraph"/>
              <w:spacing w:line="188" w:lineRule="exact"/>
              <w:ind w:right="58"/>
              <w:jc w:val="center"/>
              <w:rPr>
                <w:sz w:val="16"/>
                <w:szCs w:val="16"/>
              </w:rPr>
            </w:pPr>
            <w:r w:rsidRPr="00C32874">
              <w:rPr>
                <w:sz w:val="16"/>
                <w:szCs w:val="16"/>
              </w:rPr>
              <w:t>99,555</w:t>
            </w:r>
          </w:p>
        </w:tc>
        <w:tc>
          <w:tcPr>
            <w:tcW w:w="138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0E136182" w14:textId="132C355E" w:rsidR="005E4E68" w:rsidRPr="00C32874" w:rsidRDefault="005E4E68" w:rsidP="00C60E1B">
            <w:pPr>
              <w:pStyle w:val="TableParagraph"/>
              <w:spacing w:line="188" w:lineRule="exact"/>
              <w:ind w:right="59"/>
              <w:jc w:val="center"/>
              <w:rPr>
                <w:sz w:val="16"/>
                <w:szCs w:val="16"/>
              </w:rPr>
            </w:pPr>
            <w:r w:rsidRPr="00C32874">
              <w:rPr>
                <w:sz w:val="16"/>
                <w:szCs w:val="16"/>
              </w:rPr>
              <w:t>%4.9</w:t>
            </w:r>
          </w:p>
        </w:tc>
        <w:tc>
          <w:tcPr>
            <w:tcW w:w="1381"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18906B55" w14:textId="295B8FFF"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shd w:val="clear" w:color="auto" w:fill="F2F2F2" w:themeFill="background1" w:themeFillShade="F2"/>
            <w:vAlign w:val="center"/>
          </w:tcPr>
          <w:p w14:paraId="77724AB5" w14:textId="52711D47" w:rsidR="005E4E68" w:rsidRPr="00C32874" w:rsidRDefault="005E4E68" w:rsidP="00C60E1B">
            <w:pPr>
              <w:pStyle w:val="TableParagraph"/>
              <w:spacing w:line="188" w:lineRule="exact"/>
              <w:ind w:right="62"/>
              <w:jc w:val="center"/>
              <w:rPr>
                <w:sz w:val="16"/>
                <w:szCs w:val="16"/>
              </w:rPr>
            </w:pPr>
            <w:r w:rsidRPr="00C32874">
              <w:rPr>
                <w:sz w:val="16"/>
                <w:szCs w:val="16"/>
              </w:rPr>
              <w:t>-</w:t>
            </w:r>
          </w:p>
        </w:tc>
      </w:tr>
      <w:tr w:rsidR="00C32874" w:rsidRPr="00C32874" w14:paraId="0622BB03" w14:textId="77777777" w:rsidTr="00072D44">
        <w:trPr>
          <w:trHeight w:val="227"/>
        </w:trPr>
        <w:tc>
          <w:tcPr>
            <w:tcW w:w="3971" w:type="dxa"/>
            <w:tcBorders>
              <w:top w:val="dotted" w:sz="4" w:space="0" w:color="000000"/>
              <w:bottom w:val="dotted" w:sz="4" w:space="0" w:color="000000"/>
              <w:right w:val="dotted" w:sz="4" w:space="0" w:color="000000"/>
            </w:tcBorders>
            <w:shd w:val="clear" w:color="auto" w:fill="F2F2F2" w:themeFill="background1" w:themeFillShade="F2"/>
            <w:vAlign w:val="center"/>
          </w:tcPr>
          <w:p w14:paraId="4A02651A" w14:textId="77777777" w:rsidR="005E4E68" w:rsidRPr="00C32874" w:rsidRDefault="005E4E68" w:rsidP="005E4E68">
            <w:pPr>
              <w:pStyle w:val="TableParagraph"/>
              <w:spacing w:line="186" w:lineRule="exact"/>
              <w:ind w:left="38"/>
              <w:jc w:val="left"/>
              <w:rPr>
                <w:sz w:val="16"/>
                <w:szCs w:val="16"/>
              </w:rPr>
            </w:pPr>
            <w:r w:rsidRPr="00C32874">
              <w:rPr>
                <w:sz w:val="16"/>
                <w:szCs w:val="16"/>
              </w:rPr>
              <w:t>Hizmetler</w:t>
            </w:r>
          </w:p>
        </w:tc>
        <w:tc>
          <w:tcPr>
            <w:tcW w:w="138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58ED73E1" w14:textId="5090D9B8" w:rsidR="005E4E68" w:rsidRPr="00C32874" w:rsidRDefault="005E4E68" w:rsidP="00C60E1B">
            <w:pPr>
              <w:pStyle w:val="TableParagraph"/>
              <w:spacing w:line="188" w:lineRule="exact"/>
              <w:ind w:right="58"/>
              <w:jc w:val="center"/>
              <w:rPr>
                <w:sz w:val="16"/>
                <w:szCs w:val="16"/>
              </w:rPr>
            </w:pPr>
            <w:r w:rsidRPr="00C32874">
              <w:rPr>
                <w:sz w:val="16"/>
                <w:szCs w:val="16"/>
              </w:rPr>
              <w:t>1,147,812</w:t>
            </w:r>
          </w:p>
        </w:tc>
        <w:tc>
          <w:tcPr>
            <w:tcW w:w="138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28836BFC" w14:textId="13D5F0D7" w:rsidR="005E4E68" w:rsidRPr="00C32874" w:rsidRDefault="005E4E68" w:rsidP="00C60E1B">
            <w:pPr>
              <w:pStyle w:val="TableParagraph"/>
              <w:spacing w:line="188" w:lineRule="exact"/>
              <w:ind w:right="58"/>
              <w:jc w:val="center"/>
              <w:rPr>
                <w:sz w:val="16"/>
                <w:szCs w:val="16"/>
              </w:rPr>
            </w:pPr>
            <w:r w:rsidRPr="00C32874">
              <w:rPr>
                <w:sz w:val="16"/>
                <w:szCs w:val="16"/>
              </w:rPr>
              <w:t>%56.4</w:t>
            </w:r>
          </w:p>
        </w:tc>
        <w:tc>
          <w:tcPr>
            <w:tcW w:w="1381"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54D275F1" w14:textId="3DA1F0B8" w:rsidR="005E4E68" w:rsidRPr="00C32874" w:rsidRDefault="005E4E68" w:rsidP="00C60E1B">
            <w:pPr>
              <w:pStyle w:val="TableParagraph"/>
              <w:spacing w:line="188" w:lineRule="exact"/>
              <w:ind w:right="58"/>
              <w:jc w:val="center"/>
              <w:rPr>
                <w:sz w:val="16"/>
                <w:szCs w:val="16"/>
              </w:rPr>
            </w:pPr>
            <w:r w:rsidRPr="00C32874">
              <w:rPr>
                <w:sz w:val="16"/>
                <w:szCs w:val="16"/>
              </w:rPr>
              <w:t>18,668</w:t>
            </w:r>
          </w:p>
        </w:tc>
        <w:tc>
          <w:tcPr>
            <w:tcW w:w="1384" w:type="dxa"/>
            <w:tcBorders>
              <w:top w:val="dotted" w:sz="4" w:space="0" w:color="000000"/>
              <w:left w:val="dotted" w:sz="4" w:space="0" w:color="000000"/>
              <w:bottom w:val="dotted" w:sz="4" w:space="0" w:color="000000"/>
            </w:tcBorders>
            <w:shd w:val="clear" w:color="auto" w:fill="F2F2F2" w:themeFill="background1" w:themeFillShade="F2"/>
            <w:vAlign w:val="center"/>
          </w:tcPr>
          <w:p w14:paraId="29037EC3" w14:textId="7B4D9614" w:rsidR="005E4E68" w:rsidRPr="00C32874" w:rsidRDefault="005E4E68" w:rsidP="00C60E1B">
            <w:pPr>
              <w:pStyle w:val="TableParagraph"/>
              <w:spacing w:line="188" w:lineRule="exact"/>
              <w:ind w:right="58"/>
              <w:jc w:val="center"/>
              <w:rPr>
                <w:sz w:val="16"/>
                <w:szCs w:val="16"/>
              </w:rPr>
            </w:pPr>
            <w:r w:rsidRPr="00C32874">
              <w:rPr>
                <w:sz w:val="16"/>
                <w:szCs w:val="16"/>
              </w:rPr>
              <w:t>%6.8</w:t>
            </w:r>
          </w:p>
        </w:tc>
      </w:tr>
      <w:tr w:rsidR="00C32874" w:rsidRPr="00C32874" w14:paraId="6EE0A446"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7D6D1018" w14:textId="77777777" w:rsidR="005E4E68" w:rsidRPr="00C32874" w:rsidRDefault="005E4E68" w:rsidP="005E4E68">
            <w:pPr>
              <w:pStyle w:val="TableParagraph"/>
              <w:spacing w:before="2" w:line="186" w:lineRule="exact"/>
              <w:ind w:right="1671"/>
              <w:jc w:val="left"/>
              <w:rPr>
                <w:sz w:val="16"/>
                <w:szCs w:val="16"/>
              </w:rPr>
            </w:pPr>
            <w:r w:rsidRPr="00C32874">
              <w:rPr>
                <w:sz w:val="16"/>
                <w:szCs w:val="16"/>
              </w:rPr>
              <w:t>Toptan</w:t>
            </w:r>
            <w:r w:rsidRPr="00C32874">
              <w:rPr>
                <w:spacing w:val="-1"/>
                <w:sz w:val="16"/>
                <w:szCs w:val="16"/>
              </w:rPr>
              <w:t xml:space="preserve"> </w:t>
            </w:r>
            <w:r w:rsidRPr="00C32874">
              <w:rPr>
                <w:sz w:val="16"/>
                <w:szCs w:val="16"/>
              </w:rPr>
              <w:t>ve</w:t>
            </w:r>
            <w:r w:rsidRPr="00C32874">
              <w:rPr>
                <w:spacing w:val="-5"/>
                <w:sz w:val="16"/>
                <w:szCs w:val="16"/>
              </w:rPr>
              <w:t xml:space="preserve"> </w:t>
            </w:r>
            <w:r w:rsidRPr="00C32874">
              <w:rPr>
                <w:sz w:val="16"/>
                <w:szCs w:val="16"/>
              </w:rPr>
              <w:t>Perakende</w:t>
            </w:r>
            <w:r w:rsidRPr="00C32874">
              <w:rPr>
                <w:spacing w:val="-3"/>
                <w:sz w:val="16"/>
                <w:szCs w:val="16"/>
              </w:rPr>
              <w:t xml:space="preserve"> </w:t>
            </w:r>
            <w:r w:rsidRPr="00C32874">
              <w:rPr>
                <w:sz w:val="16"/>
                <w:szCs w:val="16"/>
              </w:rPr>
              <w:t>Ticaret</w:t>
            </w:r>
          </w:p>
        </w:tc>
        <w:tc>
          <w:tcPr>
            <w:tcW w:w="1383" w:type="dxa"/>
            <w:tcBorders>
              <w:top w:val="dotted" w:sz="4" w:space="0" w:color="000000"/>
              <w:left w:val="dotted" w:sz="4" w:space="0" w:color="000000"/>
              <w:bottom w:val="dotted" w:sz="4" w:space="0" w:color="000000"/>
              <w:right w:val="dotted" w:sz="4" w:space="0" w:color="000000"/>
            </w:tcBorders>
            <w:vAlign w:val="center"/>
          </w:tcPr>
          <w:p w14:paraId="5C0F56C9" w14:textId="5190D4FE" w:rsidR="005E4E68" w:rsidRPr="00C32874" w:rsidRDefault="005E4E68" w:rsidP="00C60E1B">
            <w:pPr>
              <w:pStyle w:val="TableParagraph"/>
              <w:spacing w:line="188" w:lineRule="exact"/>
              <w:ind w:right="58"/>
              <w:jc w:val="center"/>
              <w:rPr>
                <w:sz w:val="16"/>
                <w:szCs w:val="16"/>
              </w:rPr>
            </w:pPr>
            <w:r w:rsidRPr="00C32874">
              <w:rPr>
                <w:sz w:val="16"/>
                <w:szCs w:val="16"/>
              </w:rPr>
              <w:t>162,050</w:t>
            </w:r>
          </w:p>
        </w:tc>
        <w:tc>
          <w:tcPr>
            <w:tcW w:w="1384" w:type="dxa"/>
            <w:tcBorders>
              <w:top w:val="dotted" w:sz="4" w:space="0" w:color="000000"/>
              <w:left w:val="dotted" w:sz="4" w:space="0" w:color="000000"/>
              <w:bottom w:val="dotted" w:sz="4" w:space="0" w:color="000000"/>
              <w:right w:val="dotted" w:sz="4" w:space="0" w:color="000000"/>
            </w:tcBorders>
            <w:vAlign w:val="center"/>
          </w:tcPr>
          <w:p w14:paraId="538156C7" w14:textId="2F80B4F5" w:rsidR="005E4E68" w:rsidRPr="00C32874" w:rsidRDefault="005E4E68" w:rsidP="00C60E1B">
            <w:pPr>
              <w:pStyle w:val="TableParagraph"/>
              <w:spacing w:line="188" w:lineRule="exact"/>
              <w:ind w:right="58"/>
              <w:jc w:val="center"/>
              <w:rPr>
                <w:sz w:val="16"/>
                <w:szCs w:val="16"/>
              </w:rPr>
            </w:pPr>
            <w:r w:rsidRPr="00C32874">
              <w:rPr>
                <w:sz w:val="16"/>
                <w:szCs w:val="16"/>
              </w:rPr>
              <w:t>%8.0</w:t>
            </w:r>
          </w:p>
        </w:tc>
        <w:tc>
          <w:tcPr>
            <w:tcW w:w="1381" w:type="dxa"/>
            <w:tcBorders>
              <w:top w:val="dotted" w:sz="4" w:space="0" w:color="000000"/>
              <w:left w:val="dotted" w:sz="4" w:space="0" w:color="000000"/>
              <w:bottom w:val="dotted" w:sz="4" w:space="0" w:color="000000"/>
              <w:right w:val="dotted" w:sz="4" w:space="0" w:color="000000"/>
            </w:tcBorders>
            <w:vAlign w:val="center"/>
          </w:tcPr>
          <w:p w14:paraId="23EAF081" w14:textId="7271CBCE" w:rsidR="005E4E68" w:rsidRPr="00C32874" w:rsidRDefault="005E4E68" w:rsidP="00C60E1B">
            <w:pPr>
              <w:pStyle w:val="TableParagraph"/>
              <w:spacing w:line="188" w:lineRule="exact"/>
              <w:ind w:right="58"/>
              <w:jc w:val="center"/>
              <w:rPr>
                <w:sz w:val="16"/>
                <w:szCs w:val="16"/>
              </w:rPr>
            </w:pPr>
            <w:r w:rsidRPr="00C32874">
              <w:rPr>
                <w:sz w:val="16"/>
                <w:szCs w:val="16"/>
              </w:rPr>
              <w:t>18,668</w:t>
            </w:r>
          </w:p>
        </w:tc>
        <w:tc>
          <w:tcPr>
            <w:tcW w:w="1384" w:type="dxa"/>
            <w:tcBorders>
              <w:top w:val="dotted" w:sz="4" w:space="0" w:color="000000"/>
              <w:left w:val="dotted" w:sz="4" w:space="0" w:color="000000"/>
              <w:bottom w:val="dotted" w:sz="4" w:space="0" w:color="000000"/>
            </w:tcBorders>
            <w:vAlign w:val="center"/>
          </w:tcPr>
          <w:p w14:paraId="07194109" w14:textId="4E4A4EA8" w:rsidR="005E4E68" w:rsidRPr="00C32874" w:rsidRDefault="005E4E68" w:rsidP="00C60E1B">
            <w:pPr>
              <w:pStyle w:val="TableParagraph"/>
              <w:spacing w:line="188" w:lineRule="exact"/>
              <w:ind w:right="58"/>
              <w:jc w:val="center"/>
              <w:rPr>
                <w:sz w:val="16"/>
                <w:szCs w:val="16"/>
              </w:rPr>
            </w:pPr>
            <w:r w:rsidRPr="00C32874">
              <w:rPr>
                <w:sz w:val="16"/>
                <w:szCs w:val="16"/>
              </w:rPr>
              <w:t>%6.8</w:t>
            </w:r>
          </w:p>
        </w:tc>
      </w:tr>
      <w:tr w:rsidR="00C32874" w:rsidRPr="00C32874" w14:paraId="5BA2B7DC"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3B0AFF80" w14:textId="77777777" w:rsidR="005E4E68" w:rsidRPr="00C32874" w:rsidRDefault="005E4E68" w:rsidP="005E4E68">
            <w:pPr>
              <w:pStyle w:val="TableParagraph"/>
              <w:spacing w:line="186" w:lineRule="exact"/>
              <w:ind w:left="218"/>
              <w:jc w:val="left"/>
              <w:rPr>
                <w:sz w:val="16"/>
                <w:szCs w:val="16"/>
              </w:rPr>
            </w:pPr>
            <w:r w:rsidRPr="00C32874">
              <w:rPr>
                <w:sz w:val="16"/>
                <w:szCs w:val="16"/>
              </w:rPr>
              <w:t>Otel</w:t>
            </w:r>
            <w:r w:rsidRPr="00C32874">
              <w:rPr>
                <w:spacing w:val="-2"/>
                <w:sz w:val="16"/>
                <w:szCs w:val="16"/>
              </w:rPr>
              <w:t xml:space="preserve"> </w:t>
            </w:r>
            <w:r w:rsidRPr="00C32874">
              <w:rPr>
                <w:sz w:val="16"/>
                <w:szCs w:val="16"/>
              </w:rPr>
              <w:t>ve</w:t>
            </w:r>
            <w:r w:rsidRPr="00C32874">
              <w:rPr>
                <w:spacing w:val="-3"/>
                <w:sz w:val="16"/>
                <w:szCs w:val="16"/>
              </w:rPr>
              <w:t xml:space="preserve"> </w:t>
            </w:r>
            <w:r w:rsidRPr="00C32874">
              <w:rPr>
                <w:sz w:val="16"/>
                <w:szCs w:val="16"/>
              </w:rPr>
              <w:t>Lokanta</w:t>
            </w:r>
            <w:r w:rsidRPr="00C32874">
              <w:rPr>
                <w:spacing w:val="-2"/>
                <w:sz w:val="16"/>
                <w:szCs w:val="16"/>
              </w:rPr>
              <w:t xml:space="preserve"> </w:t>
            </w:r>
            <w:r w:rsidRPr="00C32874">
              <w:rPr>
                <w:sz w:val="16"/>
                <w:szCs w:val="16"/>
              </w:rPr>
              <w:t>Hizmetleri</w:t>
            </w:r>
          </w:p>
        </w:tc>
        <w:tc>
          <w:tcPr>
            <w:tcW w:w="1383" w:type="dxa"/>
            <w:tcBorders>
              <w:top w:val="dotted" w:sz="4" w:space="0" w:color="000000"/>
              <w:left w:val="dotted" w:sz="4" w:space="0" w:color="000000"/>
              <w:bottom w:val="dotted" w:sz="4" w:space="0" w:color="000000"/>
              <w:right w:val="dotted" w:sz="4" w:space="0" w:color="000000"/>
            </w:tcBorders>
            <w:vAlign w:val="center"/>
          </w:tcPr>
          <w:p w14:paraId="2FF8A4E6" w14:textId="25B82731" w:rsidR="005E4E68" w:rsidRPr="00C32874" w:rsidRDefault="005E4E68" w:rsidP="00C60E1B">
            <w:pPr>
              <w:pStyle w:val="TableParagraph"/>
              <w:spacing w:line="188" w:lineRule="exact"/>
              <w:ind w:right="58"/>
              <w:jc w:val="center"/>
              <w:rPr>
                <w:sz w:val="16"/>
                <w:szCs w:val="16"/>
              </w:rPr>
            </w:pPr>
            <w:r w:rsidRPr="00C32874">
              <w:rPr>
                <w:sz w:val="16"/>
                <w:szCs w:val="16"/>
              </w:rPr>
              <w:t>129,592</w:t>
            </w:r>
          </w:p>
        </w:tc>
        <w:tc>
          <w:tcPr>
            <w:tcW w:w="1384" w:type="dxa"/>
            <w:tcBorders>
              <w:top w:val="dotted" w:sz="4" w:space="0" w:color="000000"/>
              <w:left w:val="dotted" w:sz="4" w:space="0" w:color="000000"/>
              <w:bottom w:val="dotted" w:sz="4" w:space="0" w:color="000000"/>
              <w:right w:val="dotted" w:sz="4" w:space="0" w:color="000000"/>
            </w:tcBorders>
            <w:vAlign w:val="center"/>
          </w:tcPr>
          <w:p w14:paraId="70DAC566" w14:textId="1757687A" w:rsidR="005E4E68" w:rsidRPr="00C32874" w:rsidRDefault="005E4E68" w:rsidP="00C60E1B">
            <w:pPr>
              <w:pStyle w:val="TableParagraph"/>
              <w:spacing w:line="188" w:lineRule="exact"/>
              <w:ind w:right="58"/>
              <w:jc w:val="center"/>
              <w:rPr>
                <w:sz w:val="16"/>
                <w:szCs w:val="16"/>
              </w:rPr>
            </w:pPr>
            <w:r w:rsidRPr="00C32874">
              <w:rPr>
                <w:sz w:val="16"/>
                <w:szCs w:val="16"/>
              </w:rPr>
              <w:t>%6.4</w:t>
            </w:r>
          </w:p>
        </w:tc>
        <w:tc>
          <w:tcPr>
            <w:tcW w:w="1381" w:type="dxa"/>
            <w:tcBorders>
              <w:top w:val="dotted" w:sz="4" w:space="0" w:color="000000"/>
              <w:left w:val="dotted" w:sz="4" w:space="0" w:color="000000"/>
              <w:bottom w:val="dotted" w:sz="4" w:space="0" w:color="000000"/>
              <w:right w:val="dotted" w:sz="4" w:space="0" w:color="000000"/>
            </w:tcBorders>
            <w:vAlign w:val="center"/>
          </w:tcPr>
          <w:p w14:paraId="13D3BC97" w14:textId="0145643A"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3CF69AF0" w14:textId="74148FC8"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20C2ACA9"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0C74687D" w14:textId="77777777" w:rsidR="005E4E68" w:rsidRPr="00C32874" w:rsidRDefault="005E4E68" w:rsidP="005E4E68">
            <w:pPr>
              <w:pStyle w:val="TableParagraph"/>
              <w:spacing w:line="188" w:lineRule="exact"/>
              <w:ind w:left="218"/>
              <w:jc w:val="left"/>
              <w:rPr>
                <w:sz w:val="16"/>
                <w:szCs w:val="16"/>
              </w:rPr>
            </w:pPr>
            <w:r w:rsidRPr="00C32874">
              <w:rPr>
                <w:sz w:val="16"/>
                <w:szCs w:val="16"/>
              </w:rPr>
              <w:t>Ulaştırma</w:t>
            </w:r>
            <w:r w:rsidRPr="00C32874">
              <w:rPr>
                <w:spacing w:val="-5"/>
                <w:sz w:val="16"/>
                <w:szCs w:val="16"/>
              </w:rPr>
              <w:t xml:space="preserve"> </w:t>
            </w:r>
            <w:r w:rsidRPr="00C32874">
              <w:rPr>
                <w:sz w:val="16"/>
                <w:szCs w:val="16"/>
              </w:rPr>
              <w:t>ve</w:t>
            </w:r>
            <w:r w:rsidRPr="00C32874">
              <w:rPr>
                <w:spacing w:val="-5"/>
                <w:sz w:val="16"/>
                <w:szCs w:val="16"/>
              </w:rPr>
              <w:t xml:space="preserve"> </w:t>
            </w:r>
            <w:r w:rsidRPr="00C32874">
              <w:rPr>
                <w:sz w:val="16"/>
                <w:szCs w:val="16"/>
              </w:rPr>
              <w:t>Haberleşme</w:t>
            </w:r>
          </w:p>
        </w:tc>
        <w:tc>
          <w:tcPr>
            <w:tcW w:w="1383" w:type="dxa"/>
            <w:tcBorders>
              <w:top w:val="dotted" w:sz="4" w:space="0" w:color="000000"/>
              <w:left w:val="dotted" w:sz="4" w:space="0" w:color="000000"/>
              <w:bottom w:val="dotted" w:sz="4" w:space="0" w:color="000000"/>
              <w:right w:val="dotted" w:sz="4" w:space="0" w:color="000000"/>
            </w:tcBorders>
            <w:vAlign w:val="center"/>
          </w:tcPr>
          <w:p w14:paraId="68D936A9" w14:textId="5B34C0FB" w:rsidR="005E4E68" w:rsidRPr="00C32874" w:rsidRDefault="005E4E68" w:rsidP="00C60E1B">
            <w:pPr>
              <w:pStyle w:val="TableParagraph"/>
              <w:spacing w:line="188" w:lineRule="exact"/>
              <w:ind w:right="58"/>
              <w:jc w:val="center"/>
              <w:rPr>
                <w:sz w:val="16"/>
                <w:szCs w:val="16"/>
              </w:rPr>
            </w:pPr>
            <w:r w:rsidRPr="00C32874">
              <w:rPr>
                <w:sz w:val="16"/>
                <w:szCs w:val="16"/>
              </w:rPr>
              <w:t>10,072</w:t>
            </w:r>
          </w:p>
        </w:tc>
        <w:tc>
          <w:tcPr>
            <w:tcW w:w="1384" w:type="dxa"/>
            <w:tcBorders>
              <w:top w:val="dotted" w:sz="4" w:space="0" w:color="000000"/>
              <w:left w:val="dotted" w:sz="4" w:space="0" w:color="000000"/>
              <w:bottom w:val="dotted" w:sz="4" w:space="0" w:color="000000"/>
              <w:right w:val="dotted" w:sz="4" w:space="0" w:color="000000"/>
            </w:tcBorders>
            <w:vAlign w:val="center"/>
          </w:tcPr>
          <w:p w14:paraId="7012D486" w14:textId="4A513AAB" w:rsidR="005E4E68" w:rsidRPr="00C32874" w:rsidRDefault="005E4E68" w:rsidP="00C60E1B">
            <w:pPr>
              <w:pStyle w:val="TableParagraph"/>
              <w:spacing w:line="188" w:lineRule="exact"/>
              <w:ind w:right="58"/>
              <w:jc w:val="center"/>
              <w:rPr>
                <w:sz w:val="16"/>
                <w:szCs w:val="16"/>
              </w:rPr>
            </w:pPr>
            <w:r w:rsidRPr="00C32874">
              <w:rPr>
                <w:sz w:val="16"/>
                <w:szCs w:val="16"/>
              </w:rPr>
              <w:t>%0.5</w:t>
            </w:r>
          </w:p>
        </w:tc>
        <w:tc>
          <w:tcPr>
            <w:tcW w:w="1381" w:type="dxa"/>
            <w:tcBorders>
              <w:top w:val="dotted" w:sz="4" w:space="0" w:color="000000"/>
              <w:left w:val="dotted" w:sz="4" w:space="0" w:color="000000"/>
              <w:bottom w:val="dotted" w:sz="4" w:space="0" w:color="000000"/>
              <w:right w:val="dotted" w:sz="4" w:space="0" w:color="000000"/>
            </w:tcBorders>
            <w:vAlign w:val="center"/>
          </w:tcPr>
          <w:p w14:paraId="1D6FFE6F" w14:textId="452794A2"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6C80B593" w14:textId="6D6A2D10"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19EE1B96"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6766845E" w14:textId="77777777" w:rsidR="005E4E68" w:rsidRPr="00C32874" w:rsidRDefault="005E4E68" w:rsidP="005E4E68">
            <w:pPr>
              <w:pStyle w:val="TableParagraph"/>
              <w:spacing w:line="186" w:lineRule="exact"/>
              <w:ind w:left="218"/>
              <w:jc w:val="left"/>
              <w:rPr>
                <w:sz w:val="16"/>
                <w:szCs w:val="16"/>
              </w:rPr>
            </w:pPr>
            <w:r w:rsidRPr="00C32874">
              <w:rPr>
                <w:sz w:val="16"/>
                <w:szCs w:val="16"/>
              </w:rPr>
              <w:t>Mali</w:t>
            </w:r>
            <w:r w:rsidRPr="00C32874">
              <w:rPr>
                <w:spacing w:val="-3"/>
                <w:sz w:val="16"/>
                <w:szCs w:val="16"/>
              </w:rPr>
              <w:t xml:space="preserve"> </w:t>
            </w:r>
            <w:r w:rsidRPr="00C32874">
              <w:rPr>
                <w:sz w:val="16"/>
                <w:szCs w:val="16"/>
              </w:rPr>
              <w:t>Kuruluşlar</w:t>
            </w:r>
          </w:p>
        </w:tc>
        <w:tc>
          <w:tcPr>
            <w:tcW w:w="1383" w:type="dxa"/>
            <w:tcBorders>
              <w:top w:val="dotted" w:sz="4" w:space="0" w:color="000000"/>
              <w:left w:val="dotted" w:sz="4" w:space="0" w:color="000000"/>
              <w:bottom w:val="dotted" w:sz="4" w:space="0" w:color="000000"/>
              <w:right w:val="dotted" w:sz="4" w:space="0" w:color="000000"/>
            </w:tcBorders>
            <w:vAlign w:val="center"/>
          </w:tcPr>
          <w:p w14:paraId="62F0F418" w14:textId="136EDB85" w:rsidR="005E4E68" w:rsidRPr="00C32874" w:rsidRDefault="005E4E68" w:rsidP="00C60E1B">
            <w:pPr>
              <w:pStyle w:val="TableParagraph"/>
              <w:spacing w:line="188" w:lineRule="exact"/>
              <w:ind w:right="58"/>
              <w:jc w:val="center"/>
              <w:rPr>
                <w:sz w:val="16"/>
                <w:szCs w:val="16"/>
              </w:rPr>
            </w:pPr>
            <w:r w:rsidRPr="00C32874">
              <w:rPr>
                <w:sz w:val="16"/>
                <w:szCs w:val="16"/>
              </w:rPr>
              <w:t>846,098</w:t>
            </w:r>
          </w:p>
        </w:tc>
        <w:tc>
          <w:tcPr>
            <w:tcW w:w="1384" w:type="dxa"/>
            <w:tcBorders>
              <w:top w:val="dotted" w:sz="4" w:space="0" w:color="000000"/>
              <w:left w:val="dotted" w:sz="4" w:space="0" w:color="000000"/>
              <w:bottom w:val="dotted" w:sz="4" w:space="0" w:color="000000"/>
              <w:right w:val="dotted" w:sz="4" w:space="0" w:color="000000"/>
            </w:tcBorders>
            <w:vAlign w:val="center"/>
          </w:tcPr>
          <w:p w14:paraId="50D136C7" w14:textId="50A11F82" w:rsidR="005E4E68" w:rsidRPr="00C32874" w:rsidRDefault="005E4E68" w:rsidP="00C60E1B">
            <w:pPr>
              <w:pStyle w:val="TableParagraph"/>
              <w:spacing w:line="188" w:lineRule="exact"/>
              <w:ind w:right="58"/>
              <w:jc w:val="center"/>
              <w:rPr>
                <w:sz w:val="16"/>
                <w:szCs w:val="16"/>
              </w:rPr>
            </w:pPr>
            <w:r w:rsidRPr="00C32874">
              <w:rPr>
                <w:sz w:val="16"/>
                <w:szCs w:val="16"/>
              </w:rPr>
              <w:t>%41.5</w:t>
            </w:r>
          </w:p>
        </w:tc>
        <w:tc>
          <w:tcPr>
            <w:tcW w:w="1381" w:type="dxa"/>
            <w:tcBorders>
              <w:top w:val="dotted" w:sz="4" w:space="0" w:color="000000"/>
              <w:left w:val="dotted" w:sz="4" w:space="0" w:color="000000"/>
              <w:bottom w:val="dotted" w:sz="4" w:space="0" w:color="000000"/>
              <w:right w:val="dotted" w:sz="4" w:space="0" w:color="000000"/>
            </w:tcBorders>
            <w:vAlign w:val="center"/>
          </w:tcPr>
          <w:p w14:paraId="052F4604" w14:textId="24F8FF8D"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019DB324" w14:textId="18EEFCBA"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538983BF"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5EA5031D" w14:textId="77777777" w:rsidR="005E4E68" w:rsidRPr="00C32874" w:rsidRDefault="005E4E68" w:rsidP="005E4E68">
            <w:pPr>
              <w:pStyle w:val="TableParagraph"/>
              <w:spacing w:line="186" w:lineRule="exact"/>
              <w:ind w:right="1683"/>
              <w:jc w:val="left"/>
              <w:rPr>
                <w:sz w:val="16"/>
                <w:szCs w:val="16"/>
              </w:rPr>
            </w:pPr>
            <w:r w:rsidRPr="00C32874">
              <w:rPr>
                <w:sz w:val="16"/>
                <w:szCs w:val="16"/>
              </w:rPr>
              <w:t>Gayrimenkul</w:t>
            </w:r>
            <w:r w:rsidRPr="00C32874">
              <w:rPr>
                <w:spacing w:val="-4"/>
                <w:sz w:val="16"/>
                <w:szCs w:val="16"/>
              </w:rPr>
              <w:t xml:space="preserve"> </w:t>
            </w:r>
            <w:r w:rsidRPr="00C32874">
              <w:rPr>
                <w:sz w:val="16"/>
                <w:szCs w:val="16"/>
              </w:rPr>
              <w:t>ve</w:t>
            </w:r>
            <w:r w:rsidRPr="00C32874">
              <w:rPr>
                <w:spacing w:val="-3"/>
                <w:sz w:val="16"/>
                <w:szCs w:val="16"/>
              </w:rPr>
              <w:t xml:space="preserve"> </w:t>
            </w:r>
            <w:r w:rsidRPr="00C32874">
              <w:rPr>
                <w:sz w:val="16"/>
                <w:szCs w:val="16"/>
              </w:rPr>
              <w:t>Kira.</w:t>
            </w:r>
            <w:r w:rsidRPr="00C32874">
              <w:rPr>
                <w:spacing w:val="-4"/>
                <w:sz w:val="16"/>
                <w:szCs w:val="16"/>
              </w:rPr>
              <w:t xml:space="preserve"> </w:t>
            </w:r>
            <w:r w:rsidRPr="00C32874">
              <w:rPr>
                <w:sz w:val="16"/>
                <w:szCs w:val="16"/>
              </w:rPr>
              <w:t>Hizm.</w:t>
            </w:r>
          </w:p>
        </w:tc>
        <w:tc>
          <w:tcPr>
            <w:tcW w:w="1383" w:type="dxa"/>
            <w:tcBorders>
              <w:top w:val="dotted" w:sz="4" w:space="0" w:color="000000"/>
              <w:left w:val="dotted" w:sz="4" w:space="0" w:color="000000"/>
              <w:bottom w:val="dotted" w:sz="4" w:space="0" w:color="000000"/>
              <w:right w:val="dotted" w:sz="4" w:space="0" w:color="000000"/>
            </w:tcBorders>
            <w:vAlign w:val="center"/>
          </w:tcPr>
          <w:p w14:paraId="7B7548A9" w14:textId="094A7EA2"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right w:val="dotted" w:sz="4" w:space="0" w:color="000000"/>
            </w:tcBorders>
            <w:vAlign w:val="center"/>
          </w:tcPr>
          <w:p w14:paraId="5D716ABD" w14:textId="43888CC5"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1" w:type="dxa"/>
            <w:tcBorders>
              <w:top w:val="dotted" w:sz="4" w:space="0" w:color="000000"/>
              <w:left w:val="dotted" w:sz="4" w:space="0" w:color="000000"/>
              <w:bottom w:val="dotted" w:sz="4" w:space="0" w:color="000000"/>
              <w:right w:val="dotted" w:sz="4" w:space="0" w:color="000000"/>
            </w:tcBorders>
            <w:vAlign w:val="center"/>
          </w:tcPr>
          <w:p w14:paraId="6318AB80" w14:textId="0E69083B"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44783B58" w14:textId="78DB1AEF"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4C556ECB"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5D901BFD" w14:textId="77777777" w:rsidR="005E4E68" w:rsidRPr="00C32874" w:rsidRDefault="005E4E68" w:rsidP="005E4E68">
            <w:pPr>
              <w:pStyle w:val="TableParagraph"/>
              <w:spacing w:before="2" w:line="186" w:lineRule="exact"/>
              <w:ind w:left="218"/>
              <w:jc w:val="left"/>
              <w:rPr>
                <w:sz w:val="16"/>
                <w:szCs w:val="16"/>
              </w:rPr>
            </w:pPr>
            <w:r w:rsidRPr="00C32874">
              <w:rPr>
                <w:sz w:val="16"/>
                <w:szCs w:val="16"/>
              </w:rPr>
              <w:t>Serbest</w:t>
            </w:r>
            <w:r w:rsidRPr="00C32874">
              <w:rPr>
                <w:spacing w:val="-3"/>
                <w:sz w:val="16"/>
                <w:szCs w:val="16"/>
              </w:rPr>
              <w:t xml:space="preserve"> </w:t>
            </w:r>
            <w:r w:rsidRPr="00C32874">
              <w:rPr>
                <w:sz w:val="16"/>
                <w:szCs w:val="16"/>
              </w:rPr>
              <w:t>Meslek</w:t>
            </w:r>
            <w:r w:rsidRPr="00C32874">
              <w:rPr>
                <w:spacing w:val="-3"/>
                <w:sz w:val="16"/>
                <w:szCs w:val="16"/>
              </w:rPr>
              <w:t xml:space="preserve"> </w:t>
            </w:r>
            <w:r w:rsidRPr="00C32874">
              <w:rPr>
                <w:sz w:val="16"/>
                <w:szCs w:val="16"/>
              </w:rPr>
              <w:t>Hizmetleri</w:t>
            </w:r>
          </w:p>
        </w:tc>
        <w:tc>
          <w:tcPr>
            <w:tcW w:w="1383" w:type="dxa"/>
            <w:tcBorders>
              <w:top w:val="dotted" w:sz="4" w:space="0" w:color="000000"/>
              <w:left w:val="dotted" w:sz="4" w:space="0" w:color="000000"/>
              <w:bottom w:val="dotted" w:sz="4" w:space="0" w:color="000000"/>
              <w:right w:val="dotted" w:sz="4" w:space="0" w:color="000000"/>
            </w:tcBorders>
            <w:vAlign w:val="center"/>
          </w:tcPr>
          <w:p w14:paraId="7C8E9E6F" w14:textId="4462D3D0"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right w:val="dotted" w:sz="4" w:space="0" w:color="000000"/>
            </w:tcBorders>
            <w:vAlign w:val="center"/>
          </w:tcPr>
          <w:p w14:paraId="06610D40" w14:textId="14767CC7"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1" w:type="dxa"/>
            <w:tcBorders>
              <w:top w:val="dotted" w:sz="4" w:space="0" w:color="000000"/>
              <w:left w:val="dotted" w:sz="4" w:space="0" w:color="000000"/>
              <w:bottom w:val="dotted" w:sz="4" w:space="0" w:color="000000"/>
              <w:right w:val="dotted" w:sz="4" w:space="0" w:color="000000"/>
            </w:tcBorders>
            <w:vAlign w:val="center"/>
          </w:tcPr>
          <w:p w14:paraId="54460CB7" w14:textId="59B14FEF"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1E62B8BA" w14:textId="7A4F2C47"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1AFD77CB"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04883692" w14:textId="77777777" w:rsidR="005E4E68" w:rsidRPr="00C32874" w:rsidRDefault="005E4E68" w:rsidP="005E4E68">
            <w:pPr>
              <w:pStyle w:val="TableParagraph"/>
              <w:spacing w:line="186" w:lineRule="exact"/>
              <w:ind w:left="218"/>
              <w:jc w:val="left"/>
              <w:rPr>
                <w:sz w:val="16"/>
                <w:szCs w:val="16"/>
              </w:rPr>
            </w:pPr>
            <w:r w:rsidRPr="00C32874">
              <w:rPr>
                <w:sz w:val="16"/>
                <w:szCs w:val="16"/>
              </w:rPr>
              <w:t>Eğitim</w:t>
            </w:r>
            <w:r w:rsidRPr="00C32874">
              <w:rPr>
                <w:spacing w:val="-6"/>
                <w:sz w:val="16"/>
                <w:szCs w:val="16"/>
              </w:rPr>
              <w:t xml:space="preserve"> </w:t>
            </w:r>
            <w:r w:rsidRPr="00C32874">
              <w:rPr>
                <w:sz w:val="16"/>
                <w:szCs w:val="16"/>
              </w:rPr>
              <w:t>Hizmetleri</w:t>
            </w:r>
          </w:p>
        </w:tc>
        <w:tc>
          <w:tcPr>
            <w:tcW w:w="1383" w:type="dxa"/>
            <w:tcBorders>
              <w:top w:val="dotted" w:sz="4" w:space="0" w:color="000000"/>
              <w:left w:val="dotted" w:sz="4" w:space="0" w:color="000000"/>
              <w:bottom w:val="dotted" w:sz="4" w:space="0" w:color="000000"/>
              <w:right w:val="dotted" w:sz="4" w:space="0" w:color="000000"/>
            </w:tcBorders>
            <w:vAlign w:val="center"/>
          </w:tcPr>
          <w:p w14:paraId="78A223D3" w14:textId="45E5B3C6"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right w:val="dotted" w:sz="4" w:space="0" w:color="000000"/>
            </w:tcBorders>
            <w:vAlign w:val="center"/>
          </w:tcPr>
          <w:p w14:paraId="7F455CF8" w14:textId="4BAD60D1"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1" w:type="dxa"/>
            <w:tcBorders>
              <w:top w:val="dotted" w:sz="4" w:space="0" w:color="000000"/>
              <w:left w:val="dotted" w:sz="4" w:space="0" w:color="000000"/>
              <w:bottom w:val="dotted" w:sz="4" w:space="0" w:color="000000"/>
              <w:right w:val="dotted" w:sz="4" w:space="0" w:color="000000"/>
            </w:tcBorders>
            <w:vAlign w:val="center"/>
          </w:tcPr>
          <w:p w14:paraId="230C9819" w14:textId="1521FE29"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3533B041" w14:textId="70C98234"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0E3D0C30" w14:textId="77777777" w:rsidTr="00072D44">
        <w:trPr>
          <w:trHeight w:val="227"/>
        </w:trPr>
        <w:tc>
          <w:tcPr>
            <w:tcW w:w="3971" w:type="dxa"/>
            <w:tcBorders>
              <w:top w:val="dotted" w:sz="4" w:space="0" w:color="000000"/>
              <w:bottom w:val="dotted" w:sz="4" w:space="0" w:color="000000"/>
              <w:right w:val="dotted" w:sz="4" w:space="0" w:color="000000"/>
            </w:tcBorders>
            <w:vAlign w:val="center"/>
          </w:tcPr>
          <w:p w14:paraId="08E979D8" w14:textId="77777777" w:rsidR="005E4E68" w:rsidRPr="00C32874" w:rsidRDefault="005E4E68" w:rsidP="005E4E68">
            <w:pPr>
              <w:pStyle w:val="TableParagraph"/>
              <w:spacing w:line="188" w:lineRule="exact"/>
              <w:ind w:left="218"/>
              <w:jc w:val="left"/>
              <w:rPr>
                <w:sz w:val="16"/>
                <w:szCs w:val="16"/>
              </w:rPr>
            </w:pPr>
            <w:r w:rsidRPr="00C32874">
              <w:rPr>
                <w:sz w:val="16"/>
                <w:szCs w:val="16"/>
              </w:rPr>
              <w:t>Sağlık</w:t>
            </w:r>
            <w:r w:rsidRPr="00C32874">
              <w:rPr>
                <w:spacing w:val="-4"/>
                <w:sz w:val="16"/>
                <w:szCs w:val="16"/>
              </w:rPr>
              <w:t xml:space="preserve"> </w:t>
            </w:r>
            <w:r w:rsidRPr="00C32874">
              <w:rPr>
                <w:sz w:val="16"/>
                <w:szCs w:val="16"/>
              </w:rPr>
              <w:t>ve</w:t>
            </w:r>
            <w:r w:rsidRPr="00C32874">
              <w:rPr>
                <w:spacing w:val="-4"/>
                <w:sz w:val="16"/>
                <w:szCs w:val="16"/>
              </w:rPr>
              <w:t xml:space="preserve"> </w:t>
            </w:r>
            <w:r w:rsidRPr="00C32874">
              <w:rPr>
                <w:sz w:val="16"/>
                <w:szCs w:val="16"/>
              </w:rPr>
              <w:t>Sosyal</w:t>
            </w:r>
            <w:r w:rsidRPr="00C32874">
              <w:rPr>
                <w:spacing w:val="-3"/>
                <w:sz w:val="16"/>
                <w:szCs w:val="16"/>
              </w:rPr>
              <w:t xml:space="preserve"> </w:t>
            </w:r>
            <w:r w:rsidRPr="00C32874">
              <w:rPr>
                <w:sz w:val="16"/>
                <w:szCs w:val="16"/>
              </w:rPr>
              <w:t>Hizmetler</w:t>
            </w:r>
          </w:p>
        </w:tc>
        <w:tc>
          <w:tcPr>
            <w:tcW w:w="1383" w:type="dxa"/>
            <w:tcBorders>
              <w:top w:val="dotted" w:sz="4" w:space="0" w:color="000000"/>
              <w:left w:val="dotted" w:sz="4" w:space="0" w:color="000000"/>
              <w:bottom w:val="dotted" w:sz="4" w:space="0" w:color="000000"/>
              <w:right w:val="dotted" w:sz="4" w:space="0" w:color="000000"/>
            </w:tcBorders>
            <w:vAlign w:val="center"/>
          </w:tcPr>
          <w:p w14:paraId="7FF417CD" w14:textId="594497A4"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right w:val="dotted" w:sz="4" w:space="0" w:color="000000"/>
            </w:tcBorders>
            <w:vAlign w:val="center"/>
          </w:tcPr>
          <w:p w14:paraId="5242067D" w14:textId="68810AD1"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1" w:type="dxa"/>
            <w:tcBorders>
              <w:top w:val="dotted" w:sz="4" w:space="0" w:color="000000"/>
              <w:left w:val="dotted" w:sz="4" w:space="0" w:color="000000"/>
              <w:bottom w:val="dotted" w:sz="4" w:space="0" w:color="000000"/>
              <w:right w:val="dotted" w:sz="4" w:space="0" w:color="000000"/>
            </w:tcBorders>
            <w:vAlign w:val="center"/>
          </w:tcPr>
          <w:p w14:paraId="49FFBC5B" w14:textId="554130B6" w:rsidR="005E4E68" w:rsidRPr="00C32874" w:rsidRDefault="005E4E68" w:rsidP="00C60E1B">
            <w:pPr>
              <w:pStyle w:val="TableParagraph"/>
              <w:spacing w:line="188" w:lineRule="exact"/>
              <w:ind w:right="58"/>
              <w:jc w:val="center"/>
              <w:rPr>
                <w:sz w:val="16"/>
                <w:szCs w:val="16"/>
              </w:rPr>
            </w:pPr>
            <w:r w:rsidRPr="00C32874">
              <w:rPr>
                <w:sz w:val="16"/>
                <w:szCs w:val="16"/>
              </w:rPr>
              <w:t>-</w:t>
            </w:r>
          </w:p>
        </w:tc>
        <w:tc>
          <w:tcPr>
            <w:tcW w:w="1384" w:type="dxa"/>
            <w:tcBorders>
              <w:top w:val="dotted" w:sz="4" w:space="0" w:color="000000"/>
              <w:left w:val="dotted" w:sz="4" w:space="0" w:color="000000"/>
              <w:bottom w:val="dotted" w:sz="4" w:space="0" w:color="000000"/>
            </w:tcBorders>
            <w:vAlign w:val="center"/>
          </w:tcPr>
          <w:p w14:paraId="72E9CBD1" w14:textId="50E8DA0D" w:rsidR="005E4E68" w:rsidRPr="00C32874" w:rsidRDefault="005E4E68" w:rsidP="00C60E1B">
            <w:pPr>
              <w:pStyle w:val="TableParagraph"/>
              <w:spacing w:line="188" w:lineRule="exact"/>
              <w:ind w:right="58"/>
              <w:jc w:val="center"/>
              <w:rPr>
                <w:sz w:val="16"/>
                <w:szCs w:val="16"/>
              </w:rPr>
            </w:pPr>
            <w:r w:rsidRPr="00C32874">
              <w:rPr>
                <w:sz w:val="16"/>
                <w:szCs w:val="16"/>
              </w:rPr>
              <w:t>-</w:t>
            </w:r>
          </w:p>
        </w:tc>
      </w:tr>
      <w:tr w:rsidR="00C32874" w:rsidRPr="00C32874" w14:paraId="6CE63D41" w14:textId="77777777" w:rsidTr="00072D44">
        <w:trPr>
          <w:trHeight w:val="227"/>
        </w:trPr>
        <w:tc>
          <w:tcPr>
            <w:tcW w:w="3971" w:type="dxa"/>
            <w:tcBorders>
              <w:top w:val="dotted" w:sz="4" w:space="0" w:color="000000"/>
              <w:bottom w:val="dotted" w:sz="4" w:space="0" w:color="000000"/>
              <w:right w:val="dotted" w:sz="4" w:space="0" w:color="000000"/>
            </w:tcBorders>
            <w:shd w:val="clear" w:color="auto" w:fill="F2F2F2" w:themeFill="background1" w:themeFillShade="F2"/>
            <w:vAlign w:val="center"/>
          </w:tcPr>
          <w:p w14:paraId="57093945" w14:textId="77777777" w:rsidR="005E4E68" w:rsidRPr="00C32874" w:rsidRDefault="005E4E68" w:rsidP="005E4E68">
            <w:pPr>
              <w:pStyle w:val="TableParagraph"/>
              <w:spacing w:line="186" w:lineRule="exact"/>
              <w:ind w:left="38"/>
              <w:jc w:val="left"/>
              <w:rPr>
                <w:sz w:val="16"/>
                <w:szCs w:val="16"/>
              </w:rPr>
            </w:pPr>
            <w:r w:rsidRPr="00C32874">
              <w:rPr>
                <w:sz w:val="16"/>
                <w:szCs w:val="16"/>
              </w:rPr>
              <w:t>Diğer</w:t>
            </w:r>
          </w:p>
        </w:tc>
        <w:tc>
          <w:tcPr>
            <w:tcW w:w="138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17E6EFE0" w14:textId="37E5E81B" w:rsidR="005E4E68" w:rsidRPr="00C32874" w:rsidRDefault="005E4E68" w:rsidP="00C60E1B">
            <w:pPr>
              <w:pStyle w:val="TableParagraph"/>
              <w:spacing w:line="188" w:lineRule="exact"/>
              <w:ind w:right="58"/>
              <w:jc w:val="center"/>
              <w:rPr>
                <w:sz w:val="16"/>
                <w:szCs w:val="16"/>
              </w:rPr>
            </w:pPr>
            <w:r w:rsidRPr="00C32874">
              <w:rPr>
                <w:sz w:val="16"/>
                <w:szCs w:val="16"/>
              </w:rPr>
              <w:t>685,133</w:t>
            </w:r>
          </w:p>
        </w:tc>
        <w:tc>
          <w:tcPr>
            <w:tcW w:w="1384"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118D15C2" w14:textId="28B91A7F" w:rsidR="005E4E68" w:rsidRPr="00C32874" w:rsidRDefault="005E4E68" w:rsidP="00C60E1B">
            <w:pPr>
              <w:pStyle w:val="TableParagraph"/>
              <w:spacing w:line="188" w:lineRule="exact"/>
              <w:ind w:right="58"/>
              <w:jc w:val="center"/>
              <w:rPr>
                <w:sz w:val="16"/>
                <w:szCs w:val="16"/>
              </w:rPr>
            </w:pPr>
            <w:r w:rsidRPr="00C32874">
              <w:rPr>
                <w:sz w:val="16"/>
                <w:szCs w:val="16"/>
              </w:rPr>
              <w:t>%33.6</w:t>
            </w:r>
          </w:p>
        </w:tc>
        <w:tc>
          <w:tcPr>
            <w:tcW w:w="1381"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14:paraId="6C885B7C" w14:textId="38023783" w:rsidR="005E4E68" w:rsidRPr="00C32874" w:rsidRDefault="005E4E68" w:rsidP="00C60E1B">
            <w:pPr>
              <w:pStyle w:val="TableParagraph"/>
              <w:spacing w:line="188" w:lineRule="exact"/>
              <w:ind w:right="58"/>
              <w:jc w:val="center"/>
              <w:rPr>
                <w:sz w:val="16"/>
                <w:szCs w:val="16"/>
              </w:rPr>
            </w:pPr>
            <w:r w:rsidRPr="00C32874">
              <w:rPr>
                <w:sz w:val="16"/>
                <w:szCs w:val="16"/>
              </w:rPr>
              <w:t>34,357</w:t>
            </w:r>
          </w:p>
        </w:tc>
        <w:tc>
          <w:tcPr>
            <w:tcW w:w="1384" w:type="dxa"/>
            <w:tcBorders>
              <w:top w:val="dotted" w:sz="4" w:space="0" w:color="000000"/>
              <w:left w:val="dotted" w:sz="4" w:space="0" w:color="000000"/>
              <w:bottom w:val="dotted" w:sz="4" w:space="0" w:color="000000"/>
            </w:tcBorders>
            <w:shd w:val="clear" w:color="auto" w:fill="F2F2F2" w:themeFill="background1" w:themeFillShade="F2"/>
            <w:vAlign w:val="center"/>
          </w:tcPr>
          <w:p w14:paraId="462AA419" w14:textId="6B7EC2E9" w:rsidR="005E4E68" w:rsidRPr="00C32874" w:rsidRDefault="005E4E68" w:rsidP="00C60E1B">
            <w:pPr>
              <w:pStyle w:val="TableParagraph"/>
              <w:spacing w:line="188" w:lineRule="exact"/>
              <w:ind w:right="58"/>
              <w:jc w:val="center"/>
              <w:rPr>
                <w:sz w:val="16"/>
                <w:szCs w:val="16"/>
              </w:rPr>
            </w:pPr>
            <w:r w:rsidRPr="00C32874">
              <w:rPr>
                <w:sz w:val="16"/>
                <w:szCs w:val="16"/>
              </w:rPr>
              <w:t>%12.5</w:t>
            </w:r>
          </w:p>
        </w:tc>
      </w:tr>
      <w:tr w:rsidR="005E4E68" w:rsidRPr="00C32874" w14:paraId="0914CCF8" w14:textId="77777777" w:rsidTr="00072D44">
        <w:trPr>
          <w:trHeight w:val="283"/>
        </w:trPr>
        <w:tc>
          <w:tcPr>
            <w:tcW w:w="3971" w:type="dxa"/>
            <w:tcBorders>
              <w:top w:val="dotted" w:sz="4" w:space="0" w:color="000000"/>
              <w:right w:val="dotted" w:sz="4" w:space="0" w:color="000000"/>
            </w:tcBorders>
            <w:shd w:val="clear" w:color="auto" w:fill="F2F2F2" w:themeFill="background1" w:themeFillShade="F2"/>
            <w:vAlign w:val="center"/>
          </w:tcPr>
          <w:p w14:paraId="57C8CF36" w14:textId="77777777" w:rsidR="005E4E68" w:rsidRPr="00C32874" w:rsidRDefault="005E4E68" w:rsidP="005E4E68">
            <w:pPr>
              <w:pStyle w:val="TableParagraph"/>
              <w:spacing w:line="188" w:lineRule="exact"/>
              <w:ind w:left="38"/>
              <w:jc w:val="left"/>
              <w:rPr>
                <w:b/>
                <w:sz w:val="16"/>
                <w:szCs w:val="16"/>
              </w:rPr>
            </w:pPr>
            <w:r w:rsidRPr="00C32874">
              <w:rPr>
                <w:b/>
                <w:sz w:val="16"/>
                <w:szCs w:val="16"/>
              </w:rPr>
              <w:t>Toplam</w:t>
            </w:r>
          </w:p>
        </w:tc>
        <w:tc>
          <w:tcPr>
            <w:tcW w:w="1383" w:type="dxa"/>
            <w:tcBorders>
              <w:top w:val="dotted" w:sz="4" w:space="0" w:color="000000"/>
              <w:left w:val="dotted" w:sz="4" w:space="0" w:color="000000"/>
              <w:right w:val="dotted" w:sz="4" w:space="0" w:color="000000"/>
            </w:tcBorders>
            <w:shd w:val="clear" w:color="auto" w:fill="F2F2F2" w:themeFill="background1" w:themeFillShade="F2"/>
            <w:vAlign w:val="center"/>
          </w:tcPr>
          <w:p w14:paraId="4DC23A56" w14:textId="4E2F1753" w:rsidR="005E4E68" w:rsidRPr="00C32874" w:rsidRDefault="005E4E68" w:rsidP="00C60E1B">
            <w:pPr>
              <w:pStyle w:val="TableParagraph"/>
              <w:spacing w:line="188" w:lineRule="exact"/>
              <w:ind w:right="58"/>
              <w:jc w:val="center"/>
              <w:rPr>
                <w:b/>
                <w:bCs/>
                <w:sz w:val="16"/>
                <w:szCs w:val="16"/>
              </w:rPr>
            </w:pPr>
            <w:r w:rsidRPr="00C32874">
              <w:rPr>
                <w:b/>
                <w:bCs/>
                <w:sz w:val="16"/>
                <w:szCs w:val="16"/>
              </w:rPr>
              <w:t>2,036,989</w:t>
            </w:r>
          </w:p>
        </w:tc>
        <w:tc>
          <w:tcPr>
            <w:tcW w:w="1384" w:type="dxa"/>
            <w:tcBorders>
              <w:top w:val="dotted" w:sz="4" w:space="0" w:color="000000"/>
              <w:left w:val="dotted" w:sz="4" w:space="0" w:color="000000"/>
              <w:right w:val="dotted" w:sz="4" w:space="0" w:color="000000"/>
            </w:tcBorders>
            <w:shd w:val="clear" w:color="auto" w:fill="F2F2F2" w:themeFill="background1" w:themeFillShade="F2"/>
            <w:vAlign w:val="center"/>
          </w:tcPr>
          <w:p w14:paraId="2F44C86A" w14:textId="06209F72" w:rsidR="005E4E68" w:rsidRPr="00C32874" w:rsidRDefault="005E4E68" w:rsidP="00C60E1B">
            <w:pPr>
              <w:pStyle w:val="TableParagraph"/>
              <w:spacing w:line="188" w:lineRule="exact"/>
              <w:ind w:right="58"/>
              <w:jc w:val="center"/>
              <w:rPr>
                <w:b/>
                <w:bCs/>
                <w:sz w:val="16"/>
                <w:szCs w:val="16"/>
              </w:rPr>
            </w:pPr>
            <w:r w:rsidRPr="00C32874">
              <w:rPr>
                <w:b/>
                <w:bCs/>
                <w:sz w:val="16"/>
                <w:szCs w:val="16"/>
              </w:rPr>
              <w:t>%100.0</w:t>
            </w:r>
          </w:p>
        </w:tc>
        <w:tc>
          <w:tcPr>
            <w:tcW w:w="1381" w:type="dxa"/>
            <w:tcBorders>
              <w:top w:val="dotted" w:sz="4" w:space="0" w:color="000000"/>
              <w:left w:val="dotted" w:sz="4" w:space="0" w:color="000000"/>
              <w:right w:val="dotted" w:sz="4" w:space="0" w:color="000000"/>
            </w:tcBorders>
            <w:shd w:val="clear" w:color="auto" w:fill="F2F2F2" w:themeFill="background1" w:themeFillShade="F2"/>
            <w:vAlign w:val="center"/>
          </w:tcPr>
          <w:p w14:paraId="7CC955CF" w14:textId="686567D7" w:rsidR="005E4E68" w:rsidRPr="00C32874" w:rsidRDefault="005E4E68" w:rsidP="00C60E1B">
            <w:pPr>
              <w:pStyle w:val="TableParagraph"/>
              <w:spacing w:line="188" w:lineRule="exact"/>
              <w:ind w:right="58"/>
              <w:jc w:val="center"/>
              <w:rPr>
                <w:b/>
                <w:bCs/>
                <w:sz w:val="16"/>
                <w:szCs w:val="16"/>
              </w:rPr>
            </w:pPr>
            <w:r w:rsidRPr="00C32874">
              <w:rPr>
                <w:b/>
                <w:bCs/>
                <w:sz w:val="16"/>
                <w:szCs w:val="16"/>
              </w:rPr>
              <w:t>275,020</w:t>
            </w:r>
          </w:p>
        </w:tc>
        <w:tc>
          <w:tcPr>
            <w:tcW w:w="1384" w:type="dxa"/>
            <w:tcBorders>
              <w:top w:val="dotted" w:sz="4" w:space="0" w:color="000000"/>
              <w:left w:val="dotted" w:sz="4" w:space="0" w:color="000000"/>
            </w:tcBorders>
            <w:shd w:val="clear" w:color="auto" w:fill="F2F2F2" w:themeFill="background1" w:themeFillShade="F2"/>
            <w:vAlign w:val="center"/>
          </w:tcPr>
          <w:p w14:paraId="52EDD518" w14:textId="5C8AB5DF" w:rsidR="005E4E68" w:rsidRPr="00C32874" w:rsidRDefault="005E4E68" w:rsidP="00C60E1B">
            <w:pPr>
              <w:pStyle w:val="TableParagraph"/>
              <w:spacing w:line="188" w:lineRule="exact"/>
              <w:ind w:right="58"/>
              <w:jc w:val="center"/>
              <w:rPr>
                <w:b/>
                <w:bCs/>
                <w:sz w:val="16"/>
                <w:szCs w:val="16"/>
              </w:rPr>
            </w:pPr>
            <w:r w:rsidRPr="00C32874">
              <w:rPr>
                <w:b/>
                <w:bCs/>
                <w:sz w:val="16"/>
                <w:szCs w:val="16"/>
              </w:rPr>
              <w:t>%100.0</w:t>
            </w:r>
          </w:p>
        </w:tc>
      </w:tr>
    </w:tbl>
    <w:p w14:paraId="7E07F200" w14:textId="77777777" w:rsidR="007F7045" w:rsidRPr="00C32874" w:rsidRDefault="007F7045" w:rsidP="007F7045">
      <w:pPr>
        <w:pStyle w:val="BodyText"/>
        <w:spacing w:before="1"/>
        <w:ind w:left="709"/>
        <w:rPr>
          <w:sz w:val="18"/>
          <w:szCs w:val="18"/>
        </w:rPr>
      </w:pPr>
    </w:p>
    <w:p w14:paraId="11DBD4C7" w14:textId="77777777" w:rsidR="007F7045" w:rsidRPr="00C32874" w:rsidRDefault="007F7045" w:rsidP="007F7045">
      <w:pPr>
        <w:ind w:left="414" w:firstLine="579"/>
        <w:rPr>
          <w:sz w:val="18"/>
          <w:szCs w:val="18"/>
        </w:rPr>
      </w:pPr>
      <w:r w:rsidRPr="00C32874">
        <w:rPr>
          <w:sz w:val="18"/>
          <w:szCs w:val="18"/>
        </w:rPr>
        <w:br w:type="page"/>
      </w:r>
    </w:p>
    <w:p w14:paraId="2F12400C" w14:textId="77777777" w:rsidR="005D4F79" w:rsidRPr="00C32874" w:rsidRDefault="005D4F79" w:rsidP="00BA5E94">
      <w:pPr>
        <w:pStyle w:val="BodyText"/>
        <w:spacing w:after="120"/>
        <w:ind w:left="851" w:right="476"/>
        <w:jc w:val="both"/>
        <w:rPr>
          <w:b/>
          <w:spacing w:val="-5"/>
        </w:rPr>
      </w:pPr>
    </w:p>
    <w:p w14:paraId="458C66D8" w14:textId="532E3774" w:rsidR="007F7045" w:rsidRPr="00C32874" w:rsidRDefault="007F7045" w:rsidP="00BA5E94">
      <w:pPr>
        <w:pStyle w:val="BodyText"/>
        <w:spacing w:after="120"/>
        <w:ind w:left="851" w:right="476"/>
        <w:jc w:val="both"/>
        <w:rPr>
          <w:b/>
          <w:spacing w:val="-5"/>
        </w:rPr>
      </w:pPr>
      <w:r w:rsidRPr="00C32874">
        <w:rPr>
          <w:b/>
          <w:spacing w:val="-5"/>
        </w:rPr>
        <w:t xml:space="preserve"> MALİ BÜNYEYE VE RİSK YÖNETİMİNE İLİŞKİN BİLGİLER (devamı)</w:t>
      </w:r>
    </w:p>
    <w:p w14:paraId="36523E84" w14:textId="03197479" w:rsidR="007F7045" w:rsidRPr="00C32874" w:rsidRDefault="001E56A0" w:rsidP="004C06D8">
      <w:pPr>
        <w:pStyle w:val="Heading3"/>
        <w:numPr>
          <w:ilvl w:val="0"/>
          <w:numId w:val="99"/>
        </w:numPr>
        <w:spacing w:after="120"/>
        <w:ind w:left="851" w:right="762" w:firstLine="0"/>
        <w:jc w:val="both"/>
      </w:pPr>
      <w:r w:rsidRPr="00C32874">
        <w:t xml:space="preserve">Konsolide </w:t>
      </w:r>
      <w:r w:rsidR="007F7045" w:rsidRPr="00C32874">
        <w:t>Risk Yönetimine İlişkin Açıklamalar (devamı)</w:t>
      </w:r>
    </w:p>
    <w:p w14:paraId="5BB05506" w14:textId="77777777" w:rsidR="00465420" w:rsidRPr="00C32874" w:rsidRDefault="00465420" w:rsidP="007F7045">
      <w:pPr>
        <w:spacing w:after="60"/>
        <w:ind w:left="236" w:firstLine="720"/>
        <w:rPr>
          <w:b/>
          <w:bCs/>
          <w:sz w:val="20"/>
          <w:szCs w:val="20"/>
        </w:rPr>
      </w:pPr>
    </w:p>
    <w:p w14:paraId="0C3523D3" w14:textId="1853A367" w:rsidR="007F7045" w:rsidRPr="00C32874" w:rsidRDefault="007F7045" w:rsidP="007F7045">
      <w:pPr>
        <w:spacing w:after="60"/>
        <w:ind w:left="236" w:firstLine="720"/>
        <w:rPr>
          <w:b/>
          <w:bCs/>
        </w:rPr>
      </w:pPr>
      <w:r w:rsidRPr="00C32874">
        <w:rPr>
          <w:b/>
          <w:bCs/>
          <w:sz w:val="20"/>
          <w:szCs w:val="20"/>
        </w:rPr>
        <w:t>Kredi riski azaltım teknikleri ile ilgili kamuya açıklanacak niteliksel gereksinimler:</w:t>
      </w:r>
    </w:p>
    <w:p w14:paraId="51ABAF68" w14:textId="77777777" w:rsidR="00F81958" w:rsidRPr="00C32874" w:rsidRDefault="00F81958" w:rsidP="00F81958">
      <w:pPr>
        <w:pStyle w:val="BodyText"/>
        <w:spacing w:before="121"/>
        <w:ind w:left="993" w:right="904"/>
        <w:jc w:val="both"/>
      </w:pPr>
      <w:r w:rsidRPr="00C32874">
        <w:t>Banka, kredilendirme sürecinde krediye konu olan faaliyetin veya yatırımın nakit akışını birincil geri ödeme kaynağı olarak değerlendirmektedir.</w:t>
      </w:r>
    </w:p>
    <w:p w14:paraId="42750039" w14:textId="77777777" w:rsidR="00F81958" w:rsidRPr="00C32874" w:rsidRDefault="00F81958" w:rsidP="00F81958">
      <w:pPr>
        <w:pStyle w:val="BodyText"/>
        <w:spacing w:before="121"/>
        <w:ind w:left="993" w:right="904"/>
        <w:jc w:val="both"/>
      </w:pPr>
      <w:r w:rsidRPr="00C32874">
        <w:t>Kredinin bir teminat koşulu ile tesisi edilmesi durumunda, teminatların Bankacılık sistemine girişlerinin yapılması gerekmektedir.</w:t>
      </w:r>
      <w:r w:rsidRPr="00C32874">
        <w:rPr>
          <w:sz w:val="22"/>
          <w:szCs w:val="22"/>
        </w:rPr>
        <w:t xml:space="preserve"> </w:t>
      </w:r>
      <w:r w:rsidRPr="00C32874">
        <w:t>Teminat türü açısından teminatın güncel değeri izlenmektedir. Kredi risk izleme sürecinde müşterinin kredi değerliliğinin yanı sıra teminat-risk dengesi kontrol edilmektedir.</w:t>
      </w:r>
    </w:p>
    <w:p w14:paraId="1D966393" w14:textId="77777777" w:rsidR="00F81958" w:rsidRPr="00C32874" w:rsidRDefault="00F81958" w:rsidP="00F81958">
      <w:pPr>
        <w:pStyle w:val="BodyText"/>
        <w:spacing w:before="121"/>
        <w:ind w:left="993" w:right="904"/>
        <w:jc w:val="both"/>
      </w:pPr>
      <w:r w:rsidRPr="00C32874">
        <w:t>Sermaye yeterliliği rasyosu hesaplamaları kapsamında, Banka’nın maruz kaldığı kredi riski ile bu riskin azaltılması amacıyla kullanılan kredi riski azaltım teknikleri mevzuatta belirtilen standartlar dahilinde dikkate alınmaktadır. Finansal teminatların volatilite ayarlı değerleri üzerinden risk azaltımı etkilerinin hesaplandığı, kapsamlı finansal teminat yöntemine göre kredi riski azaltımı yapılmaktadır. Risk azaltım teknikleri uygulandıktan sonra korumasız kalan kısmına standart risk ağırlıkları uygulanmaktadır. Kredi riski azaltımında nakit veya benzeri kıymetler, gayrimenkul ipotekleri, yüksek kredi kalite kademesine sahip borçlanma araçları kullanılmaktadır.</w:t>
      </w:r>
    </w:p>
    <w:p w14:paraId="024FE1F3" w14:textId="77777777" w:rsidR="007F7045" w:rsidRPr="00C32874" w:rsidRDefault="007F7045" w:rsidP="007F7045">
      <w:pPr>
        <w:rPr>
          <w:b/>
          <w:bCs/>
          <w:sz w:val="20"/>
          <w:szCs w:val="20"/>
        </w:rPr>
      </w:pPr>
    </w:p>
    <w:p w14:paraId="4D9BE5C4" w14:textId="77777777" w:rsidR="007F7045" w:rsidRPr="00C32874" w:rsidRDefault="007F7045" w:rsidP="007F7045">
      <w:pPr>
        <w:ind w:left="273" w:firstLine="720"/>
        <w:rPr>
          <w:b/>
          <w:bCs/>
          <w:sz w:val="20"/>
          <w:szCs w:val="20"/>
        </w:rPr>
      </w:pPr>
      <w:r w:rsidRPr="00C32874">
        <w:rPr>
          <w:b/>
          <w:bCs/>
          <w:sz w:val="20"/>
          <w:szCs w:val="20"/>
        </w:rPr>
        <w:t>Kredi Riski Azaltım Teknikleri- Genel Bakış:</w:t>
      </w:r>
    </w:p>
    <w:tbl>
      <w:tblPr>
        <w:tblpPr w:leftFromText="141" w:rightFromText="141" w:vertAnchor="text" w:horzAnchor="margin" w:tblpXSpec="center" w:tblpY="191"/>
        <w:tblW w:w="916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838"/>
        <w:gridCol w:w="1046"/>
        <w:gridCol w:w="1046"/>
        <w:gridCol w:w="1046"/>
        <w:gridCol w:w="1046"/>
        <w:gridCol w:w="1046"/>
        <w:gridCol w:w="1046"/>
        <w:gridCol w:w="1046"/>
      </w:tblGrid>
      <w:tr w:rsidR="00C32874" w:rsidRPr="00C32874" w14:paraId="7A3D91D5" w14:textId="77777777" w:rsidTr="00F81958">
        <w:trPr>
          <w:trHeight w:val="705"/>
        </w:trPr>
        <w:tc>
          <w:tcPr>
            <w:tcW w:w="1838" w:type="dxa"/>
            <w:vAlign w:val="center"/>
            <w:hideMark/>
          </w:tcPr>
          <w:p w14:paraId="70CA7CC6" w14:textId="77777777" w:rsidR="007F7045" w:rsidRPr="00C32874" w:rsidRDefault="007F7045" w:rsidP="00072D44">
            <w:pPr>
              <w:widowControl/>
              <w:autoSpaceDE/>
              <w:autoSpaceDN/>
              <w:ind w:left="204" w:hanging="204"/>
              <w:jc w:val="center"/>
              <w:rPr>
                <w:b/>
                <w:bCs/>
                <w:sz w:val="16"/>
                <w:szCs w:val="16"/>
                <w:lang w:eastAsia="tr-TR"/>
              </w:rPr>
            </w:pPr>
            <w:r w:rsidRPr="00C32874">
              <w:rPr>
                <w:b/>
                <w:bCs/>
                <w:sz w:val="16"/>
                <w:szCs w:val="16"/>
                <w:lang w:eastAsia="tr-TR"/>
              </w:rPr>
              <w:t>Cari Dönem</w:t>
            </w:r>
          </w:p>
          <w:p w14:paraId="2321B057" w14:textId="77777777" w:rsidR="007F7045" w:rsidRPr="00C32874" w:rsidRDefault="007F7045" w:rsidP="00072D44">
            <w:pPr>
              <w:widowControl/>
              <w:autoSpaceDE/>
              <w:autoSpaceDN/>
              <w:ind w:left="204" w:hanging="204"/>
              <w:jc w:val="center"/>
              <w:rPr>
                <w:b/>
                <w:bCs/>
                <w:sz w:val="16"/>
                <w:szCs w:val="16"/>
                <w:lang w:eastAsia="tr-TR"/>
              </w:rPr>
            </w:pPr>
          </w:p>
          <w:p w14:paraId="5E76CF8C" w14:textId="0D345E9E" w:rsidR="007F7045" w:rsidRPr="00C32874" w:rsidRDefault="007F7045" w:rsidP="00072D44">
            <w:pPr>
              <w:widowControl/>
              <w:autoSpaceDE/>
              <w:autoSpaceDN/>
              <w:ind w:left="204" w:hanging="204"/>
              <w:jc w:val="center"/>
              <w:rPr>
                <w:b/>
                <w:bCs/>
                <w:sz w:val="16"/>
                <w:szCs w:val="16"/>
                <w:lang w:eastAsia="tr-TR"/>
              </w:rPr>
            </w:pPr>
            <w:r w:rsidRPr="00C32874">
              <w:rPr>
                <w:b/>
                <w:bCs/>
                <w:sz w:val="16"/>
                <w:szCs w:val="16"/>
                <w:lang w:eastAsia="tr-TR"/>
              </w:rPr>
              <w:t>31.12.202</w:t>
            </w:r>
            <w:r w:rsidR="00F81958" w:rsidRPr="00C32874">
              <w:rPr>
                <w:b/>
                <w:bCs/>
                <w:sz w:val="16"/>
                <w:szCs w:val="16"/>
                <w:lang w:eastAsia="tr-TR"/>
              </w:rPr>
              <w:t>5</w:t>
            </w:r>
          </w:p>
        </w:tc>
        <w:tc>
          <w:tcPr>
            <w:tcW w:w="1046" w:type="dxa"/>
            <w:vAlign w:val="center"/>
            <w:hideMark/>
          </w:tcPr>
          <w:p w14:paraId="0F0514D0"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Teminatsız alacaklar:</w:t>
            </w:r>
            <w:r w:rsidRPr="00C32874">
              <w:rPr>
                <w:b/>
                <w:bCs/>
                <w:sz w:val="16"/>
                <w:szCs w:val="16"/>
                <w:lang w:eastAsia="tr-TR"/>
              </w:rPr>
              <w:br/>
              <w:t>TMS uyarınca değerlenmiş tutar</w:t>
            </w:r>
          </w:p>
        </w:tc>
        <w:tc>
          <w:tcPr>
            <w:tcW w:w="1046" w:type="dxa"/>
            <w:vAlign w:val="center"/>
            <w:hideMark/>
          </w:tcPr>
          <w:p w14:paraId="50FC3911"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Teminat ile korunan alacaklar</w:t>
            </w:r>
          </w:p>
        </w:tc>
        <w:tc>
          <w:tcPr>
            <w:tcW w:w="1046" w:type="dxa"/>
            <w:vAlign w:val="center"/>
            <w:hideMark/>
          </w:tcPr>
          <w:p w14:paraId="77262248" w14:textId="77777777" w:rsidR="007F7045" w:rsidRPr="00C32874" w:rsidRDefault="007F7045" w:rsidP="00072D44">
            <w:pPr>
              <w:widowControl/>
              <w:autoSpaceDE/>
              <w:autoSpaceDN/>
              <w:jc w:val="center"/>
              <w:rPr>
                <w:b/>
                <w:bCs/>
                <w:sz w:val="16"/>
                <w:szCs w:val="16"/>
                <w:lang w:eastAsia="tr-TR"/>
              </w:rPr>
            </w:pPr>
            <w:r w:rsidRPr="00C32874">
              <w:rPr>
                <w:b/>
                <w:bCs/>
                <w:spacing w:val="-1"/>
                <w:sz w:val="16"/>
                <w:szCs w:val="16"/>
                <w:lang w:eastAsia="tr-TR"/>
              </w:rPr>
              <w:t>Teminat ile korunan alacakların teminatlı kısımları</w:t>
            </w:r>
          </w:p>
        </w:tc>
        <w:tc>
          <w:tcPr>
            <w:tcW w:w="1046" w:type="dxa"/>
            <w:vAlign w:val="center"/>
            <w:hideMark/>
          </w:tcPr>
          <w:p w14:paraId="0CFE0D95"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Finansal garantiler ile korunan alacaklar</w:t>
            </w:r>
          </w:p>
        </w:tc>
        <w:tc>
          <w:tcPr>
            <w:tcW w:w="1046" w:type="dxa"/>
            <w:vAlign w:val="center"/>
            <w:hideMark/>
          </w:tcPr>
          <w:p w14:paraId="095BD67D"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Finansal garantiler ile korunan alacakların teminatlı kısımları</w:t>
            </w:r>
          </w:p>
        </w:tc>
        <w:tc>
          <w:tcPr>
            <w:tcW w:w="1046" w:type="dxa"/>
            <w:vAlign w:val="center"/>
            <w:hideMark/>
          </w:tcPr>
          <w:p w14:paraId="23402638"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Kredi türevleri ile korunan alacaklar</w:t>
            </w:r>
          </w:p>
        </w:tc>
        <w:tc>
          <w:tcPr>
            <w:tcW w:w="1046" w:type="dxa"/>
            <w:vAlign w:val="center"/>
            <w:hideMark/>
          </w:tcPr>
          <w:p w14:paraId="6F06FDA5"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Kredi türevleri ile korunan alacakların teminatlı kısımları</w:t>
            </w:r>
          </w:p>
        </w:tc>
      </w:tr>
      <w:tr w:rsidR="00C32874" w:rsidRPr="00C32874" w14:paraId="022620ED" w14:textId="77777777" w:rsidTr="00F81958">
        <w:trPr>
          <w:trHeight w:val="283"/>
        </w:trPr>
        <w:tc>
          <w:tcPr>
            <w:tcW w:w="1838" w:type="dxa"/>
            <w:vAlign w:val="center"/>
            <w:hideMark/>
          </w:tcPr>
          <w:p w14:paraId="271091FD" w14:textId="77777777" w:rsidR="00F81958" w:rsidRPr="00C32874" w:rsidRDefault="00F81958" w:rsidP="00F81958">
            <w:pPr>
              <w:widowControl/>
              <w:autoSpaceDE/>
              <w:autoSpaceDN/>
              <w:rPr>
                <w:sz w:val="16"/>
                <w:szCs w:val="16"/>
                <w:lang w:eastAsia="tr-TR"/>
              </w:rPr>
            </w:pPr>
            <w:r w:rsidRPr="00C32874">
              <w:rPr>
                <w:sz w:val="16"/>
                <w:szCs w:val="16"/>
                <w:lang w:eastAsia="tr-TR"/>
              </w:rPr>
              <w:t>Krediler/Banka</w:t>
            </w:r>
          </w:p>
        </w:tc>
        <w:tc>
          <w:tcPr>
            <w:tcW w:w="1046" w:type="dxa"/>
            <w:vAlign w:val="center"/>
            <w:hideMark/>
          </w:tcPr>
          <w:p w14:paraId="41BD6942" w14:textId="0367D9DA" w:rsidR="00F81958" w:rsidRPr="00C32874" w:rsidRDefault="00F81958" w:rsidP="00F81958">
            <w:pPr>
              <w:widowControl/>
              <w:autoSpaceDE/>
              <w:autoSpaceDN/>
              <w:jc w:val="right"/>
              <w:rPr>
                <w:sz w:val="16"/>
                <w:szCs w:val="16"/>
                <w:lang w:eastAsia="tr-TR"/>
              </w:rPr>
            </w:pPr>
            <w:r w:rsidRPr="00C32874">
              <w:rPr>
                <w:sz w:val="16"/>
                <w:szCs w:val="16"/>
                <w:lang w:eastAsia="tr-TR"/>
              </w:rPr>
              <w:t>15,942,471</w:t>
            </w:r>
          </w:p>
        </w:tc>
        <w:tc>
          <w:tcPr>
            <w:tcW w:w="1046" w:type="dxa"/>
            <w:vAlign w:val="center"/>
            <w:hideMark/>
          </w:tcPr>
          <w:p w14:paraId="1A7BD45B" w14:textId="773149AF" w:rsidR="00F81958" w:rsidRPr="00C32874" w:rsidRDefault="00F81958" w:rsidP="00F81958">
            <w:pPr>
              <w:widowControl/>
              <w:autoSpaceDE/>
              <w:autoSpaceDN/>
              <w:jc w:val="right"/>
              <w:rPr>
                <w:sz w:val="16"/>
                <w:szCs w:val="16"/>
                <w:lang w:eastAsia="tr-TR"/>
              </w:rPr>
            </w:pPr>
            <w:r w:rsidRPr="00C32874">
              <w:rPr>
                <w:sz w:val="16"/>
                <w:szCs w:val="16"/>
                <w:lang w:eastAsia="tr-TR"/>
              </w:rPr>
              <w:t>1,629,382</w:t>
            </w:r>
          </w:p>
        </w:tc>
        <w:tc>
          <w:tcPr>
            <w:tcW w:w="1046" w:type="dxa"/>
            <w:vAlign w:val="center"/>
            <w:hideMark/>
          </w:tcPr>
          <w:p w14:paraId="1B8E768F" w14:textId="3B5D9FB2" w:rsidR="00F81958" w:rsidRPr="00C32874" w:rsidRDefault="00F81958" w:rsidP="00F81958">
            <w:pPr>
              <w:widowControl/>
              <w:autoSpaceDE/>
              <w:autoSpaceDN/>
              <w:jc w:val="right"/>
              <w:rPr>
                <w:sz w:val="16"/>
                <w:szCs w:val="16"/>
                <w:lang w:eastAsia="tr-TR"/>
              </w:rPr>
            </w:pPr>
            <w:r w:rsidRPr="00C32874">
              <w:rPr>
                <w:sz w:val="16"/>
                <w:szCs w:val="16"/>
                <w:lang w:eastAsia="tr-TR"/>
              </w:rPr>
              <w:t>858,640</w:t>
            </w:r>
          </w:p>
        </w:tc>
        <w:tc>
          <w:tcPr>
            <w:tcW w:w="1046" w:type="dxa"/>
            <w:vAlign w:val="center"/>
            <w:hideMark/>
          </w:tcPr>
          <w:p w14:paraId="43671B13"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65867A8C"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7318341C"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0293FB8E"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r>
      <w:tr w:rsidR="00C32874" w:rsidRPr="00C32874" w14:paraId="545E0C5B" w14:textId="77777777" w:rsidTr="00F81958">
        <w:trPr>
          <w:trHeight w:val="283"/>
        </w:trPr>
        <w:tc>
          <w:tcPr>
            <w:tcW w:w="1838" w:type="dxa"/>
            <w:vAlign w:val="center"/>
            <w:hideMark/>
          </w:tcPr>
          <w:p w14:paraId="0BC9C945" w14:textId="77777777" w:rsidR="00F81958" w:rsidRPr="00C32874" w:rsidRDefault="00F81958" w:rsidP="00F81958">
            <w:pPr>
              <w:widowControl/>
              <w:autoSpaceDE/>
              <w:autoSpaceDN/>
              <w:rPr>
                <w:sz w:val="16"/>
                <w:szCs w:val="16"/>
                <w:lang w:eastAsia="tr-TR"/>
              </w:rPr>
            </w:pPr>
            <w:r w:rsidRPr="00C32874">
              <w:rPr>
                <w:sz w:val="16"/>
                <w:szCs w:val="16"/>
                <w:lang w:eastAsia="tr-TR"/>
              </w:rPr>
              <w:t>Borçlanma araçları</w:t>
            </w:r>
          </w:p>
        </w:tc>
        <w:tc>
          <w:tcPr>
            <w:tcW w:w="1046" w:type="dxa"/>
            <w:vAlign w:val="center"/>
            <w:hideMark/>
          </w:tcPr>
          <w:p w14:paraId="573B03C6" w14:textId="2FD4E79A" w:rsidR="00F81958" w:rsidRPr="00C32874" w:rsidRDefault="00F81958" w:rsidP="00F81958">
            <w:pPr>
              <w:widowControl/>
              <w:autoSpaceDE/>
              <w:autoSpaceDN/>
              <w:jc w:val="right"/>
              <w:rPr>
                <w:sz w:val="16"/>
                <w:szCs w:val="16"/>
                <w:lang w:eastAsia="tr-TR"/>
              </w:rPr>
            </w:pPr>
            <w:r w:rsidRPr="00C32874">
              <w:rPr>
                <w:sz w:val="16"/>
                <w:szCs w:val="16"/>
                <w:lang w:eastAsia="tr-TR"/>
              </w:rPr>
              <w:t>28,246</w:t>
            </w:r>
          </w:p>
        </w:tc>
        <w:tc>
          <w:tcPr>
            <w:tcW w:w="1046" w:type="dxa"/>
            <w:vAlign w:val="center"/>
            <w:hideMark/>
          </w:tcPr>
          <w:p w14:paraId="0E0C9F7D" w14:textId="5E12771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46" w:type="dxa"/>
            <w:vAlign w:val="center"/>
            <w:hideMark/>
          </w:tcPr>
          <w:p w14:paraId="154F3689" w14:textId="4E0E06BB"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46" w:type="dxa"/>
            <w:vAlign w:val="center"/>
            <w:hideMark/>
          </w:tcPr>
          <w:p w14:paraId="1AEBDB1F"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6541F453"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2E46F99B"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73E286E6"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r>
      <w:tr w:rsidR="00C32874" w:rsidRPr="00C32874" w14:paraId="6D482F3C" w14:textId="77777777" w:rsidTr="00F81958">
        <w:trPr>
          <w:trHeight w:val="283"/>
        </w:trPr>
        <w:tc>
          <w:tcPr>
            <w:tcW w:w="1838" w:type="dxa"/>
            <w:vAlign w:val="center"/>
            <w:hideMark/>
          </w:tcPr>
          <w:p w14:paraId="370CE0FE" w14:textId="77777777" w:rsidR="00F81958" w:rsidRPr="00C32874" w:rsidRDefault="00F81958" w:rsidP="00F81958">
            <w:pPr>
              <w:widowControl/>
              <w:autoSpaceDE/>
              <w:autoSpaceDN/>
              <w:rPr>
                <w:b/>
                <w:bCs/>
                <w:sz w:val="16"/>
                <w:szCs w:val="16"/>
                <w:lang w:eastAsia="tr-TR"/>
              </w:rPr>
            </w:pPr>
            <w:r w:rsidRPr="00C32874">
              <w:rPr>
                <w:b/>
                <w:bCs/>
                <w:sz w:val="16"/>
                <w:szCs w:val="16"/>
                <w:lang w:eastAsia="tr-TR"/>
              </w:rPr>
              <w:t>Toplam</w:t>
            </w:r>
          </w:p>
        </w:tc>
        <w:tc>
          <w:tcPr>
            <w:tcW w:w="1046" w:type="dxa"/>
            <w:vAlign w:val="center"/>
            <w:hideMark/>
          </w:tcPr>
          <w:p w14:paraId="04203343" w14:textId="2AEF6FAD"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15,970,717</w:t>
            </w:r>
          </w:p>
        </w:tc>
        <w:tc>
          <w:tcPr>
            <w:tcW w:w="1046" w:type="dxa"/>
            <w:vAlign w:val="center"/>
            <w:hideMark/>
          </w:tcPr>
          <w:p w14:paraId="625B53A6" w14:textId="03957D81"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1,629,382</w:t>
            </w:r>
          </w:p>
        </w:tc>
        <w:tc>
          <w:tcPr>
            <w:tcW w:w="1046" w:type="dxa"/>
            <w:vAlign w:val="center"/>
            <w:hideMark/>
          </w:tcPr>
          <w:p w14:paraId="64A4FDFD" w14:textId="2797C826"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858,640</w:t>
            </w:r>
          </w:p>
        </w:tc>
        <w:tc>
          <w:tcPr>
            <w:tcW w:w="1046" w:type="dxa"/>
            <w:vAlign w:val="center"/>
            <w:hideMark/>
          </w:tcPr>
          <w:p w14:paraId="28B0C853" w14:textId="77777777" w:rsidR="00F81958" w:rsidRPr="00C32874" w:rsidRDefault="00F81958" w:rsidP="00F81958">
            <w:pPr>
              <w:widowControl/>
              <w:autoSpaceDE/>
              <w:autoSpaceDN/>
              <w:jc w:val="right"/>
              <w:rPr>
                <w:b/>
                <w:bCs/>
                <w:sz w:val="16"/>
                <w:szCs w:val="16"/>
                <w:lang w:eastAsia="tr-TR"/>
              </w:rPr>
            </w:pPr>
            <w:r w:rsidRPr="00C32874">
              <w:rPr>
                <w:b/>
                <w:bCs/>
                <w:w w:val="99"/>
                <w:sz w:val="16"/>
                <w:szCs w:val="16"/>
                <w:lang w:eastAsia="tr-TR"/>
              </w:rPr>
              <w:t>-</w:t>
            </w:r>
          </w:p>
        </w:tc>
        <w:tc>
          <w:tcPr>
            <w:tcW w:w="1046" w:type="dxa"/>
            <w:vAlign w:val="center"/>
            <w:hideMark/>
          </w:tcPr>
          <w:p w14:paraId="2101E3D5" w14:textId="77777777" w:rsidR="00F81958" w:rsidRPr="00C32874" w:rsidRDefault="00F81958" w:rsidP="00F81958">
            <w:pPr>
              <w:widowControl/>
              <w:autoSpaceDE/>
              <w:autoSpaceDN/>
              <w:jc w:val="right"/>
              <w:rPr>
                <w:b/>
                <w:bCs/>
                <w:sz w:val="16"/>
                <w:szCs w:val="16"/>
                <w:lang w:eastAsia="tr-TR"/>
              </w:rPr>
            </w:pPr>
            <w:r w:rsidRPr="00C32874">
              <w:rPr>
                <w:b/>
                <w:bCs/>
                <w:w w:val="99"/>
                <w:sz w:val="16"/>
                <w:szCs w:val="16"/>
                <w:lang w:eastAsia="tr-TR"/>
              </w:rPr>
              <w:t>-</w:t>
            </w:r>
          </w:p>
        </w:tc>
        <w:tc>
          <w:tcPr>
            <w:tcW w:w="1046" w:type="dxa"/>
            <w:vAlign w:val="center"/>
            <w:hideMark/>
          </w:tcPr>
          <w:p w14:paraId="608E2763" w14:textId="77777777" w:rsidR="00F81958" w:rsidRPr="00C32874" w:rsidRDefault="00F81958" w:rsidP="00F81958">
            <w:pPr>
              <w:widowControl/>
              <w:autoSpaceDE/>
              <w:autoSpaceDN/>
              <w:jc w:val="right"/>
              <w:rPr>
                <w:b/>
                <w:bCs/>
                <w:sz w:val="16"/>
                <w:szCs w:val="16"/>
                <w:lang w:eastAsia="tr-TR"/>
              </w:rPr>
            </w:pPr>
            <w:r w:rsidRPr="00C32874">
              <w:rPr>
                <w:b/>
                <w:bCs/>
                <w:w w:val="99"/>
                <w:sz w:val="16"/>
                <w:szCs w:val="16"/>
                <w:lang w:eastAsia="tr-TR"/>
              </w:rPr>
              <w:t>-</w:t>
            </w:r>
          </w:p>
        </w:tc>
        <w:tc>
          <w:tcPr>
            <w:tcW w:w="1046" w:type="dxa"/>
            <w:vAlign w:val="center"/>
            <w:hideMark/>
          </w:tcPr>
          <w:p w14:paraId="4889E5F8" w14:textId="77777777" w:rsidR="00F81958" w:rsidRPr="00C32874" w:rsidRDefault="00F81958" w:rsidP="00F81958">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0B377AD6" w14:textId="77777777" w:rsidTr="00F81958">
        <w:trPr>
          <w:trHeight w:val="283"/>
        </w:trPr>
        <w:tc>
          <w:tcPr>
            <w:tcW w:w="1838" w:type="dxa"/>
            <w:vAlign w:val="center"/>
            <w:hideMark/>
          </w:tcPr>
          <w:p w14:paraId="05491054" w14:textId="77777777" w:rsidR="007F7045" w:rsidRPr="00C32874" w:rsidRDefault="007F7045" w:rsidP="00072D44">
            <w:pPr>
              <w:widowControl/>
              <w:autoSpaceDE/>
              <w:autoSpaceDN/>
              <w:rPr>
                <w:sz w:val="16"/>
                <w:szCs w:val="16"/>
                <w:lang w:eastAsia="tr-TR"/>
              </w:rPr>
            </w:pPr>
            <w:r w:rsidRPr="00C32874">
              <w:rPr>
                <w:sz w:val="16"/>
                <w:szCs w:val="16"/>
                <w:lang w:eastAsia="tr-TR"/>
              </w:rPr>
              <w:t>Temerrüde düşmüş</w:t>
            </w:r>
          </w:p>
        </w:tc>
        <w:tc>
          <w:tcPr>
            <w:tcW w:w="1046" w:type="dxa"/>
            <w:vAlign w:val="center"/>
            <w:hideMark/>
          </w:tcPr>
          <w:p w14:paraId="5F041FFC"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3C4BEC9A"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47C0928E"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41C33DC8"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7A260695"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1FD775AC"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27C9FE8F"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r>
    </w:tbl>
    <w:p w14:paraId="6A7010C6" w14:textId="77777777" w:rsidR="007F7045" w:rsidRPr="00C32874" w:rsidRDefault="007F7045" w:rsidP="007F7045"/>
    <w:p w14:paraId="68405C23" w14:textId="77777777" w:rsidR="007F7045" w:rsidRPr="00C32874" w:rsidRDefault="007F7045" w:rsidP="007F7045"/>
    <w:p w14:paraId="081B8D40" w14:textId="77777777" w:rsidR="007F7045" w:rsidRPr="00C32874" w:rsidRDefault="007F7045" w:rsidP="007F7045"/>
    <w:p w14:paraId="24067E42" w14:textId="77777777" w:rsidR="007F7045" w:rsidRPr="00C32874" w:rsidRDefault="007F7045" w:rsidP="007F7045"/>
    <w:p w14:paraId="282671AF" w14:textId="77777777" w:rsidR="007F7045" w:rsidRPr="00C32874" w:rsidRDefault="007F7045" w:rsidP="007F7045"/>
    <w:p w14:paraId="65E419E4" w14:textId="77777777" w:rsidR="007F7045" w:rsidRPr="00C32874" w:rsidRDefault="007F7045" w:rsidP="007F7045"/>
    <w:p w14:paraId="7AC23F6E" w14:textId="77777777" w:rsidR="007F7045" w:rsidRPr="00C32874" w:rsidRDefault="007F7045" w:rsidP="007F7045"/>
    <w:p w14:paraId="0908459E" w14:textId="77777777" w:rsidR="007F7045" w:rsidRPr="00C32874" w:rsidRDefault="007F7045" w:rsidP="007F7045"/>
    <w:tbl>
      <w:tblPr>
        <w:tblpPr w:leftFromText="141" w:rightFromText="141" w:vertAnchor="text" w:horzAnchor="margin" w:tblpXSpec="center" w:tblpY="675"/>
        <w:tblW w:w="916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838"/>
        <w:gridCol w:w="1046"/>
        <w:gridCol w:w="1046"/>
        <w:gridCol w:w="1046"/>
        <w:gridCol w:w="1046"/>
        <w:gridCol w:w="1046"/>
        <w:gridCol w:w="1046"/>
        <w:gridCol w:w="1046"/>
      </w:tblGrid>
      <w:tr w:rsidR="00C32874" w:rsidRPr="00C32874" w14:paraId="1FF2E00B" w14:textId="77777777" w:rsidTr="00F81958">
        <w:trPr>
          <w:trHeight w:val="705"/>
        </w:trPr>
        <w:tc>
          <w:tcPr>
            <w:tcW w:w="1838" w:type="dxa"/>
            <w:vAlign w:val="center"/>
            <w:hideMark/>
          </w:tcPr>
          <w:p w14:paraId="1D636C2F" w14:textId="77777777" w:rsidR="007F7045" w:rsidRPr="00C32874" w:rsidRDefault="007F7045" w:rsidP="00072D44">
            <w:pPr>
              <w:widowControl/>
              <w:autoSpaceDE/>
              <w:autoSpaceDN/>
              <w:ind w:left="204" w:hanging="204"/>
              <w:jc w:val="center"/>
              <w:rPr>
                <w:b/>
                <w:bCs/>
                <w:sz w:val="16"/>
                <w:szCs w:val="16"/>
                <w:lang w:eastAsia="tr-TR"/>
              </w:rPr>
            </w:pPr>
            <w:r w:rsidRPr="00C32874">
              <w:rPr>
                <w:b/>
                <w:bCs/>
                <w:sz w:val="16"/>
                <w:szCs w:val="16"/>
                <w:lang w:eastAsia="tr-TR"/>
              </w:rPr>
              <w:t>Önceki Dönem</w:t>
            </w:r>
          </w:p>
          <w:p w14:paraId="0A39F9E1" w14:textId="77777777" w:rsidR="007F7045" w:rsidRPr="00C32874" w:rsidRDefault="007F7045" w:rsidP="00072D44">
            <w:pPr>
              <w:widowControl/>
              <w:autoSpaceDE/>
              <w:autoSpaceDN/>
              <w:ind w:left="204" w:hanging="204"/>
              <w:jc w:val="center"/>
              <w:rPr>
                <w:b/>
                <w:bCs/>
                <w:sz w:val="16"/>
                <w:szCs w:val="16"/>
                <w:lang w:eastAsia="tr-TR"/>
              </w:rPr>
            </w:pPr>
          </w:p>
          <w:p w14:paraId="6D33E60E" w14:textId="46F277E8" w:rsidR="007F7045" w:rsidRPr="00C32874" w:rsidRDefault="007F7045" w:rsidP="00072D44">
            <w:pPr>
              <w:widowControl/>
              <w:autoSpaceDE/>
              <w:autoSpaceDN/>
              <w:ind w:left="204" w:hanging="204"/>
              <w:jc w:val="center"/>
              <w:rPr>
                <w:b/>
                <w:bCs/>
                <w:sz w:val="16"/>
                <w:szCs w:val="16"/>
                <w:lang w:eastAsia="tr-TR"/>
              </w:rPr>
            </w:pPr>
            <w:r w:rsidRPr="00C32874">
              <w:rPr>
                <w:b/>
                <w:bCs/>
                <w:sz w:val="16"/>
                <w:szCs w:val="16"/>
                <w:lang w:eastAsia="tr-TR"/>
              </w:rPr>
              <w:t>31.12.202</w:t>
            </w:r>
            <w:r w:rsidR="00F81958" w:rsidRPr="00C32874">
              <w:rPr>
                <w:b/>
                <w:bCs/>
                <w:sz w:val="16"/>
                <w:szCs w:val="16"/>
                <w:lang w:eastAsia="tr-TR"/>
              </w:rPr>
              <w:t>4</w:t>
            </w:r>
          </w:p>
        </w:tc>
        <w:tc>
          <w:tcPr>
            <w:tcW w:w="1046" w:type="dxa"/>
            <w:vAlign w:val="center"/>
            <w:hideMark/>
          </w:tcPr>
          <w:p w14:paraId="7B0DA590"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Teminatsız alacaklar:</w:t>
            </w:r>
            <w:r w:rsidRPr="00C32874">
              <w:rPr>
                <w:b/>
                <w:bCs/>
                <w:sz w:val="16"/>
                <w:szCs w:val="16"/>
                <w:lang w:eastAsia="tr-TR"/>
              </w:rPr>
              <w:br/>
              <w:t>TMS uyarınca değerlenmiş tutar</w:t>
            </w:r>
          </w:p>
        </w:tc>
        <w:tc>
          <w:tcPr>
            <w:tcW w:w="1046" w:type="dxa"/>
            <w:vAlign w:val="center"/>
            <w:hideMark/>
          </w:tcPr>
          <w:p w14:paraId="55957687"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Teminat ile korunan alacaklar</w:t>
            </w:r>
          </w:p>
        </w:tc>
        <w:tc>
          <w:tcPr>
            <w:tcW w:w="1046" w:type="dxa"/>
            <w:vAlign w:val="center"/>
            <w:hideMark/>
          </w:tcPr>
          <w:p w14:paraId="61F10490" w14:textId="77777777" w:rsidR="007F7045" w:rsidRPr="00C32874" w:rsidRDefault="007F7045" w:rsidP="00072D44">
            <w:pPr>
              <w:widowControl/>
              <w:autoSpaceDE/>
              <w:autoSpaceDN/>
              <w:jc w:val="center"/>
              <w:rPr>
                <w:b/>
                <w:bCs/>
                <w:sz w:val="16"/>
                <w:szCs w:val="16"/>
                <w:lang w:eastAsia="tr-TR"/>
              </w:rPr>
            </w:pPr>
            <w:r w:rsidRPr="00C32874">
              <w:rPr>
                <w:b/>
                <w:bCs/>
                <w:spacing w:val="-1"/>
                <w:sz w:val="16"/>
                <w:szCs w:val="16"/>
                <w:lang w:eastAsia="tr-TR"/>
              </w:rPr>
              <w:t>Teminat ile korunan alacakların teminatlı kısımları</w:t>
            </w:r>
          </w:p>
        </w:tc>
        <w:tc>
          <w:tcPr>
            <w:tcW w:w="1046" w:type="dxa"/>
            <w:vAlign w:val="center"/>
            <w:hideMark/>
          </w:tcPr>
          <w:p w14:paraId="7648FB40"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Finansal garantiler ile korunan alacaklar</w:t>
            </w:r>
          </w:p>
        </w:tc>
        <w:tc>
          <w:tcPr>
            <w:tcW w:w="1046" w:type="dxa"/>
            <w:vAlign w:val="center"/>
            <w:hideMark/>
          </w:tcPr>
          <w:p w14:paraId="68DBB883"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Finansal garantiler ile korunan alacakların teminatlı kısımları</w:t>
            </w:r>
          </w:p>
        </w:tc>
        <w:tc>
          <w:tcPr>
            <w:tcW w:w="1046" w:type="dxa"/>
            <w:vAlign w:val="center"/>
            <w:hideMark/>
          </w:tcPr>
          <w:p w14:paraId="504279F1"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Kredi türevleri ile korunan alacaklar</w:t>
            </w:r>
          </w:p>
        </w:tc>
        <w:tc>
          <w:tcPr>
            <w:tcW w:w="1046" w:type="dxa"/>
            <w:vAlign w:val="center"/>
            <w:hideMark/>
          </w:tcPr>
          <w:p w14:paraId="214CF229"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Kredi türevleri ile korunan alacakların teminatlı kısımları</w:t>
            </w:r>
          </w:p>
        </w:tc>
      </w:tr>
      <w:tr w:rsidR="00C32874" w:rsidRPr="00C32874" w14:paraId="19AB5B38" w14:textId="77777777" w:rsidTr="00F81958">
        <w:trPr>
          <w:trHeight w:val="283"/>
        </w:trPr>
        <w:tc>
          <w:tcPr>
            <w:tcW w:w="1838" w:type="dxa"/>
            <w:vAlign w:val="center"/>
            <w:hideMark/>
          </w:tcPr>
          <w:p w14:paraId="4389D4F8" w14:textId="77777777" w:rsidR="00F81958" w:rsidRPr="00C32874" w:rsidRDefault="00F81958" w:rsidP="00F81958">
            <w:pPr>
              <w:widowControl/>
              <w:autoSpaceDE/>
              <w:autoSpaceDN/>
              <w:rPr>
                <w:sz w:val="16"/>
                <w:szCs w:val="16"/>
                <w:lang w:eastAsia="tr-TR"/>
              </w:rPr>
            </w:pPr>
            <w:r w:rsidRPr="00C32874">
              <w:rPr>
                <w:sz w:val="16"/>
                <w:szCs w:val="16"/>
                <w:lang w:eastAsia="tr-TR"/>
              </w:rPr>
              <w:t>Krediler/Banka</w:t>
            </w:r>
          </w:p>
        </w:tc>
        <w:tc>
          <w:tcPr>
            <w:tcW w:w="1046" w:type="dxa"/>
            <w:vAlign w:val="center"/>
            <w:hideMark/>
          </w:tcPr>
          <w:p w14:paraId="19BC192B" w14:textId="75E3D512" w:rsidR="00F81958" w:rsidRPr="00C32874" w:rsidRDefault="00F81958" w:rsidP="00F81958">
            <w:pPr>
              <w:widowControl/>
              <w:autoSpaceDE/>
              <w:autoSpaceDN/>
              <w:jc w:val="right"/>
              <w:rPr>
                <w:sz w:val="16"/>
                <w:szCs w:val="16"/>
                <w:lang w:eastAsia="tr-TR"/>
              </w:rPr>
            </w:pPr>
            <w:r w:rsidRPr="00C32874">
              <w:rPr>
                <w:sz w:val="16"/>
                <w:szCs w:val="16"/>
                <w:lang w:eastAsia="tr-TR"/>
              </w:rPr>
              <w:t>2,139,631</w:t>
            </w:r>
          </w:p>
        </w:tc>
        <w:tc>
          <w:tcPr>
            <w:tcW w:w="1046" w:type="dxa"/>
            <w:vAlign w:val="center"/>
            <w:hideMark/>
          </w:tcPr>
          <w:p w14:paraId="601E4FC0" w14:textId="727D9C6D" w:rsidR="00F81958" w:rsidRPr="00C32874" w:rsidRDefault="00F81958" w:rsidP="00F81958">
            <w:pPr>
              <w:widowControl/>
              <w:autoSpaceDE/>
              <w:autoSpaceDN/>
              <w:jc w:val="right"/>
              <w:rPr>
                <w:sz w:val="16"/>
                <w:szCs w:val="16"/>
                <w:lang w:eastAsia="tr-TR"/>
              </w:rPr>
            </w:pPr>
            <w:r w:rsidRPr="00C32874">
              <w:rPr>
                <w:sz w:val="16"/>
                <w:szCs w:val="16"/>
                <w:lang w:eastAsia="tr-TR"/>
              </w:rPr>
              <w:t>182,741</w:t>
            </w:r>
          </w:p>
        </w:tc>
        <w:tc>
          <w:tcPr>
            <w:tcW w:w="1046" w:type="dxa"/>
            <w:vAlign w:val="center"/>
            <w:hideMark/>
          </w:tcPr>
          <w:p w14:paraId="05E65D62" w14:textId="53B00DA1" w:rsidR="00F81958" w:rsidRPr="00C32874" w:rsidRDefault="00F81958" w:rsidP="00F81958">
            <w:pPr>
              <w:widowControl/>
              <w:autoSpaceDE/>
              <w:autoSpaceDN/>
              <w:jc w:val="right"/>
              <w:rPr>
                <w:sz w:val="16"/>
                <w:szCs w:val="16"/>
                <w:lang w:eastAsia="tr-TR"/>
              </w:rPr>
            </w:pPr>
            <w:r w:rsidRPr="00C32874">
              <w:rPr>
                <w:sz w:val="16"/>
                <w:szCs w:val="16"/>
                <w:lang w:eastAsia="tr-TR"/>
              </w:rPr>
              <w:t>182,741</w:t>
            </w:r>
          </w:p>
        </w:tc>
        <w:tc>
          <w:tcPr>
            <w:tcW w:w="1046" w:type="dxa"/>
            <w:vAlign w:val="center"/>
            <w:hideMark/>
          </w:tcPr>
          <w:p w14:paraId="719929E7"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1BE970B1"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6594EDD2"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1D7481FC"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r>
      <w:tr w:rsidR="00C32874" w:rsidRPr="00C32874" w14:paraId="607C507C" w14:textId="77777777" w:rsidTr="00F81958">
        <w:trPr>
          <w:trHeight w:val="283"/>
        </w:trPr>
        <w:tc>
          <w:tcPr>
            <w:tcW w:w="1838" w:type="dxa"/>
            <w:vAlign w:val="center"/>
            <w:hideMark/>
          </w:tcPr>
          <w:p w14:paraId="5DD72F6F" w14:textId="77777777" w:rsidR="00F81958" w:rsidRPr="00C32874" w:rsidRDefault="00F81958" w:rsidP="00F81958">
            <w:pPr>
              <w:widowControl/>
              <w:autoSpaceDE/>
              <w:autoSpaceDN/>
              <w:rPr>
                <w:sz w:val="16"/>
                <w:szCs w:val="16"/>
                <w:lang w:eastAsia="tr-TR"/>
              </w:rPr>
            </w:pPr>
            <w:r w:rsidRPr="00C32874">
              <w:rPr>
                <w:sz w:val="16"/>
                <w:szCs w:val="16"/>
                <w:lang w:eastAsia="tr-TR"/>
              </w:rPr>
              <w:t>Borçlanma araçları</w:t>
            </w:r>
          </w:p>
        </w:tc>
        <w:tc>
          <w:tcPr>
            <w:tcW w:w="1046" w:type="dxa"/>
            <w:vAlign w:val="center"/>
            <w:hideMark/>
          </w:tcPr>
          <w:p w14:paraId="2343A917" w14:textId="5A00E673" w:rsidR="00F81958" w:rsidRPr="00C32874" w:rsidRDefault="00F81958" w:rsidP="00F81958">
            <w:pPr>
              <w:widowControl/>
              <w:autoSpaceDE/>
              <w:autoSpaceDN/>
              <w:jc w:val="right"/>
              <w:rPr>
                <w:sz w:val="16"/>
                <w:szCs w:val="16"/>
                <w:lang w:eastAsia="tr-TR"/>
              </w:rPr>
            </w:pPr>
            <w:r w:rsidRPr="00C32874">
              <w:rPr>
                <w:sz w:val="16"/>
                <w:szCs w:val="16"/>
                <w:lang w:eastAsia="tr-TR"/>
              </w:rPr>
              <w:t>61,714</w:t>
            </w:r>
          </w:p>
        </w:tc>
        <w:tc>
          <w:tcPr>
            <w:tcW w:w="1046" w:type="dxa"/>
            <w:vAlign w:val="center"/>
            <w:hideMark/>
          </w:tcPr>
          <w:p w14:paraId="75BAA32E" w14:textId="5B900C1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46" w:type="dxa"/>
            <w:vAlign w:val="center"/>
            <w:hideMark/>
          </w:tcPr>
          <w:p w14:paraId="14131506" w14:textId="2D1DDD2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46" w:type="dxa"/>
            <w:vAlign w:val="center"/>
            <w:hideMark/>
          </w:tcPr>
          <w:p w14:paraId="3B1A3DA7"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78BC0B87"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61132E68"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37E82911" w14:textId="77777777" w:rsidR="00F81958" w:rsidRPr="00C32874" w:rsidRDefault="00F81958" w:rsidP="00F81958">
            <w:pPr>
              <w:widowControl/>
              <w:autoSpaceDE/>
              <w:autoSpaceDN/>
              <w:jc w:val="right"/>
              <w:rPr>
                <w:sz w:val="16"/>
                <w:szCs w:val="16"/>
                <w:lang w:eastAsia="tr-TR"/>
              </w:rPr>
            </w:pPr>
            <w:r w:rsidRPr="00C32874">
              <w:rPr>
                <w:w w:val="99"/>
                <w:sz w:val="16"/>
                <w:szCs w:val="16"/>
                <w:lang w:eastAsia="tr-TR"/>
              </w:rPr>
              <w:t>-</w:t>
            </w:r>
          </w:p>
        </w:tc>
      </w:tr>
      <w:tr w:rsidR="00C32874" w:rsidRPr="00C32874" w14:paraId="3132A456" w14:textId="77777777" w:rsidTr="00F81958">
        <w:trPr>
          <w:trHeight w:val="283"/>
        </w:trPr>
        <w:tc>
          <w:tcPr>
            <w:tcW w:w="1838" w:type="dxa"/>
            <w:vAlign w:val="center"/>
            <w:hideMark/>
          </w:tcPr>
          <w:p w14:paraId="1C2880B0" w14:textId="77777777" w:rsidR="00F81958" w:rsidRPr="00C32874" w:rsidRDefault="00F81958" w:rsidP="00F81958">
            <w:pPr>
              <w:widowControl/>
              <w:autoSpaceDE/>
              <w:autoSpaceDN/>
              <w:rPr>
                <w:b/>
                <w:bCs/>
                <w:sz w:val="16"/>
                <w:szCs w:val="16"/>
                <w:lang w:eastAsia="tr-TR"/>
              </w:rPr>
            </w:pPr>
            <w:r w:rsidRPr="00C32874">
              <w:rPr>
                <w:b/>
                <w:bCs/>
                <w:sz w:val="16"/>
                <w:szCs w:val="16"/>
                <w:lang w:eastAsia="tr-TR"/>
              </w:rPr>
              <w:t>Toplam</w:t>
            </w:r>
          </w:p>
        </w:tc>
        <w:tc>
          <w:tcPr>
            <w:tcW w:w="1046" w:type="dxa"/>
            <w:vAlign w:val="center"/>
            <w:hideMark/>
          </w:tcPr>
          <w:p w14:paraId="58DD9908" w14:textId="2C7EE647"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2,201,345</w:t>
            </w:r>
          </w:p>
        </w:tc>
        <w:tc>
          <w:tcPr>
            <w:tcW w:w="1046" w:type="dxa"/>
            <w:vAlign w:val="center"/>
            <w:hideMark/>
          </w:tcPr>
          <w:p w14:paraId="4844B17B" w14:textId="27D1A15B"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182,741</w:t>
            </w:r>
          </w:p>
        </w:tc>
        <w:tc>
          <w:tcPr>
            <w:tcW w:w="1046" w:type="dxa"/>
            <w:vAlign w:val="center"/>
            <w:hideMark/>
          </w:tcPr>
          <w:p w14:paraId="0E5992E7" w14:textId="03CB365C"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182,741</w:t>
            </w:r>
          </w:p>
        </w:tc>
        <w:tc>
          <w:tcPr>
            <w:tcW w:w="1046" w:type="dxa"/>
            <w:vAlign w:val="center"/>
            <w:hideMark/>
          </w:tcPr>
          <w:p w14:paraId="1D656BE1" w14:textId="77777777" w:rsidR="00F81958" w:rsidRPr="00C32874" w:rsidRDefault="00F81958" w:rsidP="00F81958">
            <w:pPr>
              <w:widowControl/>
              <w:autoSpaceDE/>
              <w:autoSpaceDN/>
              <w:jc w:val="right"/>
              <w:rPr>
                <w:b/>
                <w:bCs/>
                <w:sz w:val="16"/>
                <w:szCs w:val="16"/>
                <w:lang w:eastAsia="tr-TR"/>
              </w:rPr>
            </w:pPr>
            <w:r w:rsidRPr="00C32874">
              <w:rPr>
                <w:b/>
                <w:bCs/>
                <w:w w:val="99"/>
                <w:sz w:val="16"/>
                <w:szCs w:val="16"/>
                <w:lang w:eastAsia="tr-TR"/>
              </w:rPr>
              <w:t>-</w:t>
            </w:r>
          </w:p>
        </w:tc>
        <w:tc>
          <w:tcPr>
            <w:tcW w:w="1046" w:type="dxa"/>
            <w:vAlign w:val="center"/>
            <w:hideMark/>
          </w:tcPr>
          <w:p w14:paraId="56E866E9" w14:textId="77777777" w:rsidR="00F81958" w:rsidRPr="00C32874" w:rsidRDefault="00F81958" w:rsidP="00F81958">
            <w:pPr>
              <w:widowControl/>
              <w:autoSpaceDE/>
              <w:autoSpaceDN/>
              <w:jc w:val="right"/>
              <w:rPr>
                <w:b/>
                <w:bCs/>
                <w:sz w:val="16"/>
                <w:szCs w:val="16"/>
                <w:lang w:eastAsia="tr-TR"/>
              </w:rPr>
            </w:pPr>
            <w:r w:rsidRPr="00C32874">
              <w:rPr>
                <w:b/>
                <w:bCs/>
                <w:w w:val="99"/>
                <w:sz w:val="16"/>
                <w:szCs w:val="16"/>
                <w:lang w:eastAsia="tr-TR"/>
              </w:rPr>
              <w:t>-</w:t>
            </w:r>
          </w:p>
        </w:tc>
        <w:tc>
          <w:tcPr>
            <w:tcW w:w="1046" w:type="dxa"/>
            <w:vAlign w:val="center"/>
            <w:hideMark/>
          </w:tcPr>
          <w:p w14:paraId="2CC0E01F" w14:textId="77777777" w:rsidR="00F81958" w:rsidRPr="00C32874" w:rsidRDefault="00F81958" w:rsidP="00F81958">
            <w:pPr>
              <w:widowControl/>
              <w:autoSpaceDE/>
              <w:autoSpaceDN/>
              <w:jc w:val="right"/>
              <w:rPr>
                <w:b/>
                <w:bCs/>
                <w:sz w:val="16"/>
                <w:szCs w:val="16"/>
                <w:lang w:eastAsia="tr-TR"/>
              </w:rPr>
            </w:pPr>
            <w:r w:rsidRPr="00C32874">
              <w:rPr>
                <w:b/>
                <w:bCs/>
                <w:w w:val="99"/>
                <w:sz w:val="16"/>
                <w:szCs w:val="16"/>
                <w:lang w:eastAsia="tr-TR"/>
              </w:rPr>
              <w:t>-</w:t>
            </w:r>
          </w:p>
        </w:tc>
        <w:tc>
          <w:tcPr>
            <w:tcW w:w="1046" w:type="dxa"/>
            <w:vAlign w:val="center"/>
            <w:hideMark/>
          </w:tcPr>
          <w:p w14:paraId="7E62D92E" w14:textId="77777777" w:rsidR="00F81958" w:rsidRPr="00C32874" w:rsidRDefault="00F81958" w:rsidP="00F81958">
            <w:pPr>
              <w:widowControl/>
              <w:autoSpaceDE/>
              <w:autoSpaceDN/>
              <w:jc w:val="right"/>
              <w:rPr>
                <w:b/>
                <w:bCs/>
                <w:sz w:val="16"/>
                <w:szCs w:val="16"/>
                <w:lang w:eastAsia="tr-TR"/>
              </w:rPr>
            </w:pPr>
            <w:r w:rsidRPr="00C32874">
              <w:rPr>
                <w:b/>
                <w:bCs/>
                <w:w w:val="99"/>
                <w:sz w:val="16"/>
                <w:szCs w:val="16"/>
                <w:lang w:eastAsia="tr-TR"/>
              </w:rPr>
              <w:t>-</w:t>
            </w:r>
          </w:p>
        </w:tc>
      </w:tr>
      <w:tr w:rsidR="00C32874" w:rsidRPr="00C32874" w14:paraId="10146920" w14:textId="77777777" w:rsidTr="00F81958">
        <w:trPr>
          <w:trHeight w:val="283"/>
        </w:trPr>
        <w:tc>
          <w:tcPr>
            <w:tcW w:w="1838" w:type="dxa"/>
            <w:vAlign w:val="center"/>
            <w:hideMark/>
          </w:tcPr>
          <w:p w14:paraId="7ED73CFF" w14:textId="77777777" w:rsidR="007F7045" w:rsidRPr="00C32874" w:rsidRDefault="007F7045" w:rsidP="00072D44">
            <w:pPr>
              <w:widowControl/>
              <w:autoSpaceDE/>
              <w:autoSpaceDN/>
              <w:rPr>
                <w:sz w:val="16"/>
                <w:szCs w:val="16"/>
                <w:lang w:eastAsia="tr-TR"/>
              </w:rPr>
            </w:pPr>
            <w:r w:rsidRPr="00C32874">
              <w:rPr>
                <w:sz w:val="16"/>
                <w:szCs w:val="16"/>
                <w:lang w:eastAsia="tr-TR"/>
              </w:rPr>
              <w:t>Temerrüde düşmüş</w:t>
            </w:r>
          </w:p>
        </w:tc>
        <w:tc>
          <w:tcPr>
            <w:tcW w:w="1046" w:type="dxa"/>
            <w:vAlign w:val="center"/>
            <w:hideMark/>
          </w:tcPr>
          <w:p w14:paraId="224C06F6"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59B3DCD0"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642B0269"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610850BB"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170E06EE"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102C88A5"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c>
          <w:tcPr>
            <w:tcW w:w="1046" w:type="dxa"/>
            <w:vAlign w:val="center"/>
            <w:hideMark/>
          </w:tcPr>
          <w:p w14:paraId="1782CD8D" w14:textId="77777777" w:rsidR="007F7045" w:rsidRPr="00C32874" w:rsidRDefault="007F7045" w:rsidP="00072D44">
            <w:pPr>
              <w:widowControl/>
              <w:autoSpaceDE/>
              <w:autoSpaceDN/>
              <w:jc w:val="right"/>
              <w:rPr>
                <w:sz w:val="16"/>
                <w:szCs w:val="16"/>
                <w:lang w:eastAsia="tr-TR"/>
              </w:rPr>
            </w:pPr>
            <w:r w:rsidRPr="00C32874">
              <w:rPr>
                <w:w w:val="99"/>
                <w:sz w:val="16"/>
                <w:szCs w:val="16"/>
                <w:lang w:eastAsia="tr-TR"/>
              </w:rPr>
              <w:t>-</w:t>
            </w:r>
          </w:p>
        </w:tc>
      </w:tr>
    </w:tbl>
    <w:p w14:paraId="7A11AE5D" w14:textId="77777777" w:rsidR="007F7045" w:rsidRPr="00C32874" w:rsidRDefault="007F7045" w:rsidP="007F7045">
      <w:pPr>
        <w:ind w:left="414" w:firstLine="579"/>
        <w:rPr>
          <w:b/>
          <w:bCs/>
          <w:sz w:val="20"/>
          <w:szCs w:val="20"/>
        </w:rPr>
      </w:pPr>
    </w:p>
    <w:p w14:paraId="135B1967" w14:textId="77777777" w:rsidR="007F7045" w:rsidRPr="00C32874" w:rsidRDefault="007F7045" w:rsidP="007F7045">
      <w:pPr>
        <w:ind w:left="414" w:firstLine="579"/>
        <w:rPr>
          <w:b/>
          <w:bCs/>
          <w:sz w:val="20"/>
          <w:szCs w:val="20"/>
        </w:rPr>
      </w:pPr>
    </w:p>
    <w:p w14:paraId="28EA4263" w14:textId="77777777" w:rsidR="007F7045" w:rsidRPr="00C32874" w:rsidRDefault="007F7045" w:rsidP="007F7045">
      <w:pPr>
        <w:ind w:left="414" w:firstLine="579"/>
        <w:rPr>
          <w:b/>
          <w:bCs/>
          <w:sz w:val="20"/>
          <w:szCs w:val="20"/>
        </w:rPr>
      </w:pPr>
    </w:p>
    <w:p w14:paraId="3E018BC2" w14:textId="77777777" w:rsidR="007F7045" w:rsidRPr="00C32874" w:rsidRDefault="007F7045" w:rsidP="007F7045">
      <w:pPr>
        <w:ind w:left="414" w:firstLine="579"/>
        <w:rPr>
          <w:b/>
          <w:bCs/>
          <w:sz w:val="20"/>
          <w:szCs w:val="20"/>
        </w:rPr>
      </w:pPr>
    </w:p>
    <w:p w14:paraId="5C5B695E" w14:textId="77777777" w:rsidR="007F7045" w:rsidRPr="00C32874" w:rsidRDefault="007F7045" w:rsidP="007F7045">
      <w:pPr>
        <w:ind w:left="414" w:firstLine="579"/>
        <w:rPr>
          <w:b/>
          <w:bCs/>
          <w:sz w:val="20"/>
          <w:szCs w:val="20"/>
        </w:rPr>
      </w:pPr>
    </w:p>
    <w:p w14:paraId="39E61776" w14:textId="77777777" w:rsidR="007F7045" w:rsidRPr="00C32874" w:rsidRDefault="007F7045" w:rsidP="007F7045">
      <w:pPr>
        <w:ind w:left="414" w:firstLine="579"/>
        <w:rPr>
          <w:b/>
          <w:bCs/>
          <w:sz w:val="20"/>
          <w:szCs w:val="20"/>
        </w:rPr>
      </w:pPr>
    </w:p>
    <w:p w14:paraId="4B1EDB50" w14:textId="77777777" w:rsidR="007F7045" w:rsidRPr="00C32874" w:rsidRDefault="007F7045" w:rsidP="007F7045">
      <w:pPr>
        <w:ind w:left="414" w:firstLine="579"/>
        <w:rPr>
          <w:b/>
          <w:bCs/>
          <w:sz w:val="20"/>
          <w:szCs w:val="20"/>
        </w:rPr>
      </w:pPr>
    </w:p>
    <w:p w14:paraId="79D076E8" w14:textId="77777777" w:rsidR="007F7045" w:rsidRPr="00C32874" w:rsidRDefault="007F7045" w:rsidP="007F7045">
      <w:pPr>
        <w:ind w:left="414" w:firstLine="579"/>
        <w:rPr>
          <w:b/>
          <w:bCs/>
          <w:sz w:val="20"/>
          <w:szCs w:val="20"/>
        </w:rPr>
      </w:pPr>
    </w:p>
    <w:p w14:paraId="4D6EA33B" w14:textId="77777777" w:rsidR="007F7045" w:rsidRPr="00C32874" w:rsidRDefault="007F7045" w:rsidP="007F7045">
      <w:pPr>
        <w:ind w:left="414" w:firstLine="579"/>
        <w:rPr>
          <w:b/>
          <w:bCs/>
          <w:sz w:val="20"/>
          <w:szCs w:val="20"/>
        </w:rPr>
      </w:pPr>
    </w:p>
    <w:p w14:paraId="2878FF81" w14:textId="77777777" w:rsidR="007F7045" w:rsidRPr="00C32874" w:rsidRDefault="007F7045" w:rsidP="007F7045">
      <w:pPr>
        <w:ind w:left="414" w:firstLine="579"/>
        <w:rPr>
          <w:b/>
          <w:bCs/>
          <w:sz w:val="20"/>
          <w:szCs w:val="20"/>
        </w:rPr>
      </w:pPr>
    </w:p>
    <w:p w14:paraId="44EEAF03" w14:textId="77777777" w:rsidR="007F7045" w:rsidRPr="00C32874" w:rsidRDefault="007F7045" w:rsidP="007F7045">
      <w:pPr>
        <w:ind w:left="414" w:firstLine="579"/>
        <w:rPr>
          <w:b/>
          <w:bCs/>
          <w:sz w:val="20"/>
          <w:szCs w:val="20"/>
        </w:rPr>
      </w:pPr>
    </w:p>
    <w:p w14:paraId="13BCD3F2" w14:textId="77777777" w:rsidR="007F7045" w:rsidRPr="00C32874" w:rsidRDefault="007F7045" w:rsidP="007F7045">
      <w:pPr>
        <w:pStyle w:val="BodyText"/>
        <w:spacing w:before="3" w:after="1"/>
        <w:rPr>
          <w:b/>
          <w:highlight w:val="yellow"/>
        </w:rPr>
      </w:pPr>
    </w:p>
    <w:p w14:paraId="4E1B93D3" w14:textId="77777777" w:rsidR="007F7045" w:rsidRPr="00C32874" w:rsidRDefault="007F7045" w:rsidP="007F7045">
      <w:pPr>
        <w:pStyle w:val="BodyText"/>
        <w:spacing w:before="3" w:after="1"/>
        <w:rPr>
          <w:b/>
          <w:highlight w:val="yellow"/>
        </w:rPr>
      </w:pPr>
    </w:p>
    <w:p w14:paraId="1302E63D" w14:textId="77777777" w:rsidR="007F7045" w:rsidRPr="00C32874" w:rsidRDefault="007F7045" w:rsidP="007F7045">
      <w:pPr>
        <w:pStyle w:val="BodyText"/>
        <w:spacing w:before="3" w:after="1"/>
        <w:rPr>
          <w:b/>
          <w:highlight w:val="yellow"/>
        </w:rPr>
      </w:pPr>
    </w:p>
    <w:p w14:paraId="71476ACE" w14:textId="77777777" w:rsidR="007F7045" w:rsidRPr="00C32874" w:rsidRDefault="007F7045" w:rsidP="007F7045">
      <w:pPr>
        <w:spacing w:line="441" w:lineRule="auto"/>
        <w:ind w:left="993" w:right="3910"/>
        <w:rPr>
          <w:spacing w:val="1"/>
          <w:sz w:val="20"/>
          <w:szCs w:val="20"/>
        </w:rPr>
      </w:pPr>
      <w:r w:rsidRPr="00C32874">
        <w:rPr>
          <w:b/>
          <w:sz w:val="20"/>
          <w:szCs w:val="20"/>
        </w:rPr>
        <w:t>Kredi riski azaltım teknikleri ile ilgili kamuya açıklanacak bilgiler</w:t>
      </w:r>
      <w:r w:rsidRPr="00C32874">
        <w:rPr>
          <w:b/>
          <w:spacing w:val="-52"/>
          <w:sz w:val="20"/>
          <w:szCs w:val="20"/>
        </w:rPr>
        <w:t xml:space="preserve"> </w:t>
      </w:r>
      <w:r w:rsidRPr="00C32874">
        <w:rPr>
          <w:sz w:val="20"/>
          <w:szCs w:val="20"/>
        </w:rPr>
        <w:t>Banka’da bilanço içi ve bilanço dışı netleştirme kullanılmamaktadır.</w:t>
      </w:r>
      <w:r w:rsidRPr="00C32874">
        <w:rPr>
          <w:spacing w:val="1"/>
          <w:sz w:val="20"/>
          <w:szCs w:val="20"/>
        </w:rPr>
        <w:t xml:space="preserve"> </w:t>
      </w:r>
    </w:p>
    <w:p w14:paraId="5BD946F6" w14:textId="77777777" w:rsidR="007F7045" w:rsidRPr="00C32874" w:rsidRDefault="007F7045" w:rsidP="007F7045">
      <w:pPr>
        <w:ind w:left="236" w:firstLine="720"/>
        <w:rPr>
          <w:b/>
          <w:bCs/>
          <w:sz w:val="20"/>
          <w:szCs w:val="20"/>
        </w:rPr>
      </w:pPr>
    </w:p>
    <w:p w14:paraId="39843B63" w14:textId="77777777" w:rsidR="007F7045" w:rsidRPr="00C32874" w:rsidRDefault="007F7045" w:rsidP="007F7045">
      <w:pPr>
        <w:pStyle w:val="BodyText"/>
        <w:spacing w:before="1"/>
        <w:ind w:left="993" w:right="413"/>
        <w:jc w:val="both"/>
        <w:rPr>
          <w:highlight w:val="yellow"/>
        </w:rPr>
      </w:pPr>
    </w:p>
    <w:p w14:paraId="20E70DA6" w14:textId="77777777" w:rsidR="007F7045" w:rsidRPr="00C32874" w:rsidRDefault="007F7045" w:rsidP="007F7045">
      <w:pPr>
        <w:pStyle w:val="BodyText"/>
        <w:spacing w:before="1"/>
        <w:ind w:left="993" w:right="413"/>
        <w:jc w:val="both"/>
        <w:rPr>
          <w:highlight w:val="yellow"/>
        </w:rPr>
      </w:pPr>
    </w:p>
    <w:p w14:paraId="5B03541F" w14:textId="77777777" w:rsidR="007F7045" w:rsidRPr="00C32874" w:rsidRDefault="007F7045" w:rsidP="007F7045">
      <w:pPr>
        <w:pStyle w:val="BodyText"/>
        <w:spacing w:before="1"/>
        <w:ind w:left="993" w:right="413"/>
        <w:jc w:val="both"/>
        <w:rPr>
          <w:highlight w:val="yellow"/>
        </w:rPr>
      </w:pPr>
    </w:p>
    <w:p w14:paraId="29BF19A8" w14:textId="77777777" w:rsidR="007F7045" w:rsidRPr="00C32874" w:rsidRDefault="007F7045" w:rsidP="007F7045">
      <w:pPr>
        <w:pStyle w:val="BodyText"/>
        <w:spacing w:before="1"/>
        <w:ind w:left="993" w:right="413"/>
        <w:jc w:val="both"/>
        <w:rPr>
          <w:highlight w:val="yellow"/>
        </w:rPr>
      </w:pPr>
    </w:p>
    <w:p w14:paraId="23480731" w14:textId="77777777" w:rsidR="007F7045" w:rsidRPr="00C32874" w:rsidRDefault="007F7045" w:rsidP="007F7045">
      <w:pPr>
        <w:pStyle w:val="BodyText"/>
        <w:spacing w:before="1"/>
        <w:ind w:left="993" w:right="413"/>
        <w:jc w:val="both"/>
        <w:rPr>
          <w:highlight w:val="yellow"/>
        </w:rPr>
      </w:pPr>
    </w:p>
    <w:p w14:paraId="1D48AF61" w14:textId="77777777" w:rsidR="007F7045" w:rsidRPr="00C32874" w:rsidRDefault="007F7045" w:rsidP="007F7045">
      <w:pPr>
        <w:pStyle w:val="BodyText"/>
        <w:spacing w:before="1"/>
        <w:ind w:left="993" w:right="413"/>
        <w:jc w:val="both"/>
        <w:rPr>
          <w:highlight w:val="yellow"/>
        </w:rPr>
      </w:pPr>
    </w:p>
    <w:p w14:paraId="087CE825" w14:textId="77777777" w:rsidR="007F7045" w:rsidRPr="00C32874" w:rsidRDefault="007F7045" w:rsidP="007F7045">
      <w:pPr>
        <w:pStyle w:val="BodyText"/>
        <w:spacing w:before="1"/>
        <w:ind w:left="993" w:right="413"/>
        <w:jc w:val="both"/>
        <w:rPr>
          <w:highlight w:val="yellow"/>
        </w:rPr>
      </w:pPr>
    </w:p>
    <w:p w14:paraId="3AE286FE" w14:textId="77777777" w:rsidR="007F7045" w:rsidRPr="00C32874" w:rsidRDefault="007F7045" w:rsidP="007F7045">
      <w:pPr>
        <w:pStyle w:val="BodyText"/>
        <w:spacing w:before="1"/>
        <w:ind w:left="993" w:right="413"/>
        <w:jc w:val="both"/>
        <w:rPr>
          <w:highlight w:val="yellow"/>
        </w:rPr>
      </w:pPr>
    </w:p>
    <w:p w14:paraId="1F6196EA" w14:textId="77777777" w:rsidR="007F7045" w:rsidRPr="00C32874" w:rsidRDefault="007F7045" w:rsidP="007F7045">
      <w:pPr>
        <w:pStyle w:val="BodyText"/>
        <w:spacing w:before="1"/>
        <w:ind w:left="993" w:right="413"/>
        <w:jc w:val="both"/>
        <w:rPr>
          <w:highlight w:val="yellow"/>
        </w:rPr>
      </w:pPr>
    </w:p>
    <w:p w14:paraId="7DE76446" w14:textId="77777777" w:rsidR="007F7045" w:rsidRPr="00C32874" w:rsidRDefault="007F7045" w:rsidP="007F7045">
      <w:pPr>
        <w:pStyle w:val="BodyText"/>
        <w:spacing w:before="1"/>
        <w:ind w:left="993" w:right="413"/>
        <w:jc w:val="both"/>
        <w:rPr>
          <w:highlight w:val="yellow"/>
        </w:rPr>
      </w:pPr>
    </w:p>
    <w:p w14:paraId="27992089" w14:textId="77777777" w:rsidR="007275ED" w:rsidRPr="00C32874" w:rsidRDefault="007275ED" w:rsidP="007F7045">
      <w:pPr>
        <w:pStyle w:val="BodyText"/>
        <w:spacing w:before="1"/>
        <w:ind w:left="993" w:right="413"/>
        <w:jc w:val="both"/>
        <w:rPr>
          <w:highlight w:val="yellow"/>
        </w:rPr>
      </w:pPr>
    </w:p>
    <w:p w14:paraId="6E95CE91" w14:textId="77777777" w:rsidR="007275ED" w:rsidRPr="00C32874" w:rsidRDefault="007275ED" w:rsidP="007F7045">
      <w:pPr>
        <w:pStyle w:val="BodyText"/>
        <w:spacing w:before="1"/>
        <w:ind w:left="993" w:right="413"/>
        <w:jc w:val="both"/>
        <w:rPr>
          <w:highlight w:val="yellow"/>
        </w:rPr>
      </w:pPr>
    </w:p>
    <w:p w14:paraId="30FEC665" w14:textId="77777777" w:rsidR="007F7045" w:rsidRPr="00C32874" w:rsidRDefault="007F7045" w:rsidP="007F7045">
      <w:pPr>
        <w:pStyle w:val="BodyText"/>
        <w:spacing w:before="1"/>
        <w:ind w:left="993" w:right="413"/>
        <w:jc w:val="both"/>
        <w:rPr>
          <w:highlight w:val="yellow"/>
        </w:rPr>
      </w:pPr>
    </w:p>
    <w:p w14:paraId="7D03C0CE" w14:textId="77777777" w:rsidR="007F7045" w:rsidRPr="00C32874" w:rsidRDefault="007F7045" w:rsidP="007F7045">
      <w:pPr>
        <w:pStyle w:val="BodyText"/>
        <w:spacing w:before="1" w:after="120"/>
        <w:ind w:left="992" w:right="476"/>
        <w:jc w:val="both"/>
        <w:rPr>
          <w:b/>
          <w:spacing w:val="-5"/>
        </w:rPr>
      </w:pPr>
      <w:r w:rsidRPr="00C32874">
        <w:rPr>
          <w:b/>
          <w:spacing w:val="-5"/>
        </w:rPr>
        <w:t>MALİ BÜNYEYE VE RİSK YÖNETİMİNE İLİŞKİN BİLGİLER (devamı)</w:t>
      </w:r>
    </w:p>
    <w:p w14:paraId="1408A363" w14:textId="6F2C9DF0" w:rsidR="007F7045" w:rsidRPr="00C32874" w:rsidRDefault="001E56A0" w:rsidP="004C06D8">
      <w:pPr>
        <w:pStyle w:val="Heading3"/>
        <w:numPr>
          <w:ilvl w:val="0"/>
          <w:numId w:val="100"/>
        </w:numPr>
        <w:spacing w:after="120"/>
        <w:ind w:left="851" w:right="762" w:firstLine="142"/>
        <w:jc w:val="both"/>
      </w:pPr>
      <w:r w:rsidRPr="00C32874">
        <w:t xml:space="preserve">Konsolide </w:t>
      </w:r>
      <w:r w:rsidR="007F7045" w:rsidRPr="00C32874">
        <w:t>Risk Yönetimine İlişkin Açıklamalar (devamı)</w:t>
      </w:r>
    </w:p>
    <w:p w14:paraId="2A70CCE1" w14:textId="77777777" w:rsidR="007F7045" w:rsidRPr="00C32874" w:rsidRDefault="007F7045" w:rsidP="007F7045">
      <w:pPr>
        <w:ind w:left="720" w:firstLine="272"/>
      </w:pPr>
    </w:p>
    <w:p w14:paraId="4470AB41" w14:textId="77777777" w:rsidR="007F7045" w:rsidRPr="00C32874" w:rsidRDefault="007F7045" w:rsidP="007F7045">
      <w:pPr>
        <w:ind w:left="992"/>
        <w:rPr>
          <w:b/>
          <w:bCs/>
          <w:sz w:val="20"/>
          <w:szCs w:val="20"/>
        </w:rPr>
      </w:pPr>
      <w:r w:rsidRPr="00C32874">
        <w:rPr>
          <w:b/>
          <w:bCs/>
          <w:sz w:val="20"/>
          <w:szCs w:val="20"/>
        </w:rPr>
        <w:t>Bankaların Kredi Riskini Standart Yaklaşım ile Hesaplarken Kullandığı Derecelendirme Notlarıyla İlgili Açıklamalar:</w:t>
      </w:r>
    </w:p>
    <w:p w14:paraId="34CE9DD0" w14:textId="77777777" w:rsidR="00F81958" w:rsidRPr="00C32874" w:rsidRDefault="00F81958" w:rsidP="007F7045">
      <w:pPr>
        <w:ind w:left="992"/>
        <w:rPr>
          <w:b/>
          <w:bCs/>
          <w:sz w:val="20"/>
          <w:szCs w:val="20"/>
        </w:rPr>
      </w:pPr>
    </w:p>
    <w:p w14:paraId="660FC798" w14:textId="77777777" w:rsidR="00F81958" w:rsidRPr="00C32874" w:rsidRDefault="00F81958" w:rsidP="00F81958">
      <w:pPr>
        <w:ind w:left="272" w:right="1187" w:firstLine="720"/>
        <w:jc w:val="both"/>
        <w:rPr>
          <w:sz w:val="20"/>
          <w:szCs w:val="20"/>
        </w:rPr>
      </w:pPr>
      <w:r w:rsidRPr="00C32874">
        <w:rPr>
          <w:sz w:val="20"/>
          <w:szCs w:val="20"/>
        </w:rPr>
        <w:t>Banka’da kredi riski standart yaklaşım ile hesaplanırken kredi derecelendirme notu kullanılmamaktadır.</w:t>
      </w:r>
    </w:p>
    <w:p w14:paraId="0668F474" w14:textId="4529D012" w:rsidR="00F81958" w:rsidRPr="00C32874" w:rsidRDefault="00F81958" w:rsidP="00F81958">
      <w:pPr>
        <w:ind w:left="993" w:right="1187" w:hanging="1"/>
        <w:jc w:val="both"/>
        <w:rPr>
          <w:b/>
          <w:bCs/>
          <w:sz w:val="20"/>
          <w:szCs w:val="20"/>
        </w:rPr>
      </w:pPr>
      <w:r w:rsidRPr="00C32874">
        <w:rPr>
          <w:sz w:val="20"/>
          <w:szCs w:val="20"/>
        </w:rPr>
        <w:t>T.C. Merkezi Yönetimi’nden veya TCMB’den olan TL ve YP cinsinden alacaklara %0 risk ağırlığı uygulanmaktadır.</w:t>
      </w:r>
    </w:p>
    <w:p w14:paraId="4EBA8934" w14:textId="77777777" w:rsidR="007F7045" w:rsidRPr="00C32874" w:rsidRDefault="007F7045" w:rsidP="007F7045">
      <w:pPr>
        <w:ind w:firstLine="720"/>
        <w:rPr>
          <w:b/>
          <w:bCs/>
        </w:rPr>
      </w:pPr>
    </w:p>
    <w:p w14:paraId="652E7C16" w14:textId="77777777" w:rsidR="007F7045" w:rsidRPr="00C32874" w:rsidRDefault="007F7045" w:rsidP="007F7045">
      <w:pPr>
        <w:ind w:left="272" w:firstLine="720"/>
        <w:rPr>
          <w:b/>
          <w:bCs/>
          <w:sz w:val="20"/>
          <w:szCs w:val="20"/>
        </w:rPr>
      </w:pPr>
      <w:r w:rsidRPr="00C32874">
        <w:rPr>
          <w:b/>
          <w:bCs/>
          <w:sz w:val="20"/>
          <w:szCs w:val="20"/>
        </w:rPr>
        <w:t>Standart Yaklaşım - Maruz Kalınan Kredi Riski ve Kredi Riski Azaltım Etkileri:</w:t>
      </w:r>
    </w:p>
    <w:tbl>
      <w:tblPr>
        <w:tblpPr w:leftFromText="141" w:rightFromText="141" w:vertAnchor="text" w:horzAnchor="margin" w:tblpXSpec="center" w:tblpY="162"/>
        <w:tblW w:w="9072" w:type="dxa"/>
        <w:tblBorders>
          <w:top w:val="single" w:sz="4" w:space="0" w:color="auto"/>
          <w:left w:val="single" w:sz="4" w:space="0" w:color="auto"/>
          <w:bottom w:val="single" w:sz="12"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547"/>
        <w:gridCol w:w="1087"/>
        <w:gridCol w:w="1088"/>
        <w:gridCol w:w="1087"/>
        <w:gridCol w:w="1088"/>
        <w:gridCol w:w="1087"/>
        <w:gridCol w:w="1088"/>
      </w:tblGrid>
      <w:tr w:rsidR="00C32874" w:rsidRPr="00C32874" w14:paraId="0046315A" w14:textId="77777777" w:rsidTr="00F81958">
        <w:trPr>
          <w:trHeight w:val="698"/>
        </w:trPr>
        <w:tc>
          <w:tcPr>
            <w:tcW w:w="2547" w:type="dxa"/>
            <w:vAlign w:val="center"/>
            <w:hideMark/>
          </w:tcPr>
          <w:p w14:paraId="435B3CEC"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Cari Dönem</w:t>
            </w:r>
          </w:p>
          <w:p w14:paraId="1E3CF6EA" w14:textId="5095CFA0"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31.12.202</w:t>
            </w:r>
            <w:r w:rsidR="00F81958" w:rsidRPr="00C32874">
              <w:rPr>
                <w:b/>
                <w:bCs/>
                <w:sz w:val="16"/>
                <w:szCs w:val="16"/>
                <w:lang w:eastAsia="tr-TR"/>
              </w:rPr>
              <w:t>5</w:t>
            </w:r>
          </w:p>
        </w:tc>
        <w:tc>
          <w:tcPr>
            <w:tcW w:w="2175" w:type="dxa"/>
            <w:gridSpan w:val="2"/>
            <w:vAlign w:val="center"/>
            <w:hideMark/>
          </w:tcPr>
          <w:p w14:paraId="23D925EF"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Kredi dönüşüm oranı ve kredi riski azaltımından önce alacak tutarı</w:t>
            </w:r>
          </w:p>
        </w:tc>
        <w:tc>
          <w:tcPr>
            <w:tcW w:w="2175" w:type="dxa"/>
            <w:gridSpan w:val="2"/>
            <w:vAlign w:val="center"/>
            <w:hideMark/>
          </w:tcPr>
          <w:p w14:paraId="5C90FAC5"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Kredi dönüşüm oranı ve kredi riski azaltımından sonraki alacak tutarı</w:t>
            </w:r>
          </w:p>
        </w:tc>
        <w:tc>
          <w:tcPr>
            <w:tcW w:w="2175" w:type="dxa"/>
            <w:gridSpan w:val="2"/>
            <w:vAlign w:val="center"/>
            <w:hideMark/>
          </w:tcPr>
          <w:p w14:paraId="40F13334" w14:textId="77777777" w:rsidR="007F7045" w:rsidRPr="00C32874" w:rsidRDefault="007F7045" w:rsidP="00072D44">
            <w:pPr>
              <w:widowControl/>
              <w:autoSpaceDE/>
              <w:autoSpaceDN/>
              <w:ind w:firstLineChars="200" w:firstLine="321"/>
              <w:rPr>
                <w:b/>
                <w:bCs/>
                <w:sz w:val="16"/>
                <w:szCs w:val="16"/>
                <w:lang w:eastAsia="tr-TR"/>
              </w:rPr>
            </w:pPr>
            <w:r w:rsidRPr="00C32874">
              <w:rPr>
                <w:b/>
                <w:bCs/>
                <w:sz w:val="16"/>
                <w:szCs w:val="16"/>
                <w:lang w:eastAsia="tr-TR"/>
              </w:rPr>
              <w:t>Risk ağırlıklı tutar ve risk ağırlıklı tutar yoğunluğu</w:t>
            </w:r>
          </w:p>
        </w:tc>
      </w:tr>
      <w:tr w:rsidR="00C32874" w:rsidRPr="00C32874" w14:paraId="6A9DD692" w14:textId="77777777" w:rsidTr="00F81958">
        <w:trPr>
          <w:trHeight w:val="330"/>
        </w:trPr>
        <w:tc>
          <w:tcPr>
            <w:tcW w:w="2547" w:type="dxa"/>
            <w:vAlign w:val="center"/>
            <w:hideMark/>
          </w:tcPr>
          <w:p w14:paraId="1FE00CE9" w14:textId="77777777" w:rsidR="007F7045" w:rsidRPr="00C32874" w:rsidRDefault="007F7045" w:rsidP="00072D44">
            <w:pPr>
              <w:widowControl/>
              <w:autoSpaceDE/>
              <w:autoSpaceDN/>
              <w:rPr>
                <w:b/>
                <w:bCs/>
                <w:sz w:val="16"/>
                <w:szCs w:val="16"/>
                <w:lang w:eastAsia="tr-TR"/>
              </w:rPr>
            </w:pPr>
            <w:r w:rsidRPr="00C32874">
              <w:rPr>
                <w:b/>
                <w:bCs/>
                <w:sz w:val="16"/>
                <w:szCs w:val="16"/>
                <w:lang w:eastAsia="tr-TR"/>
              </w:rPr>
              <w:t>Risk Sınıfları</w:t>
            </w:r>
          </w:p>
        </w:tc>
        <w:tc>
          <w:tcPr>
            <w:tcW w:w="1087" w:type="dxa"/>
            <w:vAlign w:val="center"/>
            <w:hideMark/>
          </w:tcPr>
          <w:p w14:paraId="715BF77F"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Bilanço içi tutar</w:t>
            </w:r>
          </w:p>
        </w:tc>
        <w:tc>
          <w:tcPr>
            <w:tcW w:w="1088" w:type="dxa"/>
            <w:vAlign w:val="center"/>
            <w:hideMark/>
          </w:tcPr>
          <w:p w14:paraId="7032BBD8"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 xml:space="preserve"> Bilanço dışı tutar</w:t>
            </w:r>
          </w:p>
        </w:tc>
        <w:tc>
          <w:tcPr>
            <w:tcW w:w="1087" w:type="dxa"/>
            <w:vAlign w:val="center"/>
            <w:hideMark/>
          </w:tcPr>
          <w:p w14:paraId="655D3F48"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 xml:space="preserve"> Bilanço içi tutar</w:t>
            </w:r>
          </w:p>
        </w:tc>
        <w:tc>
          <w:tcPr>
            <w:tcW w:w="1088" w:type="dxa"/>
            <w:vAlign w:val="center"/>
            <w:hideMark/>
          </w:tcPr>
          <w:p w14:paraId="4551AA10"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 xml:space="preserve"> Bilanço dışı tutar</w:t>
            </w:r>
          </w:p>
        </w:tc>
        <w:tc>
          <w:tcPr>
            <w:tcW w:w="1087" w:type="dxa"/>
            <w:vAlign w:val="center"/>
            <w:hideMark/>
          </w:tcPr>
          <w:p w14:paraId="68F5F9C8"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 xml:space="preserve">Risk </w:t>
            </w:r>
          </w:p>
          <w:p w14:paraId="3F7C62EB"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ağırlıklı tutar</w:t>
            </w:r>
          </w:p>
        </w:tc>
        <w:tc>
          <w:tcPr>
            <w:tcW w:w="1088" w:type="dxa"/>
            <w:vAlign w:val="center"/>
            <w:hideMark/>
          </w:tcPr>
          <w:p w14:paraId="21EBB57A" w14:textId="77777777" w:rsidR="007F7045" w:rsidRPr="00C32874" w:rsidRDefault="007F7045" w:rsidP="00072D44">
            <w:pPr>
              <w:widowControl/>
              <w:autoSpaceDE/>
              <w:autoSpaceDN/>
              <w:ind w:firstLineChars="200" w:firstLine="321"/>
              <w:jc w:val="center"/>
              <w:rPr>
                <w:b/>
                <w:bCs/>
                <w:sz w:val="16"/>
                <w:szCs w:val="16"/>
                <w:lang w:eastAsia="tr-TR"/>
              </w:rPr>
            </w:pPr>
            <w:r w:rsidRPr="00C32874">
              <w:rPr>
                <w:b/>
                <w:bCs/>
                <w:sz w:val="16"/>
                <w:szCs w:val="16"/>
                <w:lang w:eastAsia="tr-TR"/>
              </w:rPr>
              <w:t>Risk ağırlıklı tutar yoğunluğu</w:t>
            </w:r>
          </w:p>
        </w:tc>
      </w:tr>
      <w:tr w:rsidR="00C32874" w:rsidRPr="00C32874" w14:paraId="264B6B2D" w14:textId="77777777" w:rsidTr="00F81958">
        <w:trPr>
          <w:trHeight w:val="397"/>
        </w:trPr>
        <w:tc>
          <w:tcPr>
            <w:tcW w:w="2547" w:type="dxa"/>
            <w:vAlign w:val="center"/>
            <w:hideMark/>
          </w:tcPr>
          <w:p w14:paraId="443D834B" w14:textId="77777777" w:rsidR="00F81958" w:rsidRPr="00C32874" w:rsidRDefault="00F81958" w:rsidP="00F81958">
            <w:pPr>
              <w:widowControl/>
              <w:autoSpaceDE/>
              <w:autoSpaceDN/>
              <w:rPr>
                <w:sz w:val="16"/>
                <w:szCs w:val="16"/>
                <w:lang w:eastAsia="tr-TR"/>
              </w:rPr>
            </w:pPr>
            <w:r w:rsidRPr="00C32874">
              <w:rPr>
                <w:sz w:val="16"/>
                <w:szCs w:val="16"/>
                <w:lang w:eastAsia="tr-TR"/>
              </w:rPr>
              <w:t>Merkezi yönetimlerden veya merkez bankalarından alacaklar</w:t>
            </w:r>
          </w:p>
        </w:tc>
        <w:tc>
          <w:tcPr>
            <w:tcW w:w="1087" w:type="dxa"/>
            <w:vAlign w:val="center"/>
            <w:hideMark/>
          </w:tcPr>
          <w:p w14:paraId="06E2AF70" w14:textId="264BEFA9" w:rsidR="00F81958" w:rsidRPr="00C32874" w:rsidRDefault="00F81958" w:rsidP="00F81958">
            <w:pPr>
              <w:widowControl/>
              <w:autoSpaceDE/>
              <w:autoSpaceDN/>
              <w:jc w:val="right"/>
              <w:rPr>
                <w:sz w:val="16"/>
                <w:szCs w:val="16"/>
                <w:lang w:eastAsia="tr-TR"/>
              </w:rPr>
            </w:pPr>
            <w:r w:rsidRPr="00C32874">
              <w:rPr>
                <w:sz w:val="16"/>
                <w:szCs w:val="16"/>
                <w:lang w:eastAsia="tr-TR"/>
              </w:rPr>
              <w:t>1,015,023</w:t>
            </w:r>
          </w:p>
        </w:tc>
        <w:tc>
          <w:tcPr>
            <w:tcW w:w="1088" w:type="dxa"/>
            <w:vAlign w:val="center"/>
            <w:hideMark/>
          </w:tcPr>
          <w:p w14:paraId="41711156" w14:textId="11E52FC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29B2EC2E" w14:textId="4257CA15" w:rsidR="00F81958" w:rsidRPr="00C32874" w:rsidRDefault="00F81958" w:rsidP="00F81958">
            <w:pPr>
              <w:widowControl/>
              <w:autoSpaceDE/>
              <w:autoSpaceDN/>
              <w:jc w:val="right"/>
              <w:rPr>
                <w:sz w:val="16"/>
                <w:szCs w:val="16"/>
                <w:lang w:eastAsia="tr-TR"/>
              </w:rPr>
            </w:pPr>
            <w:r w:rsidRPr="00C32874">
              <w:rPr>
                <w:sz w:val="16"/>
                <w:szCs w:val="16"/>
                <w:lang w:eastAsia="tr-TR"/>
              </w:rPr>
              <w:t>1,015,023</w:t>
            </w:r>
          </w:p>
        </w:tc>
        <w:tc>
          <w:tcPr>
            <w:tcW w:w="1088" w:type="dxa"/>
            <w:vAlign w:val="center"/>
            <w:hideMark/>
          </w:tcPr>
          <w:p w14:paraId="501B75AE" w14:textId="6A70E5F0"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487E6D4D" w14:textId="0721D78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3533FBB0" w14:textId="018E6320" w:rsidR="00F81958" w:rsidRPr="00C32874" w:rsidRDefault="00F81958" w:rsidP="00F81958">
            <w:pPr>
              <w:widowControl/>
              <w:autoSpaceDE/>
              <w:autoSpaceDN/>
              <w:jc w:val="right"/>
              <w:rPr>
                <w:sz w:val="16"/>
                <w:szCs w:val="16"/>
                <w:lang w:eastAsia="tr-TR"/>
              </w:rPr>
            </w:pPr>
            <w:r w:rsidRPr="00C32874">
              <w:rPr>
                <w:sz w:val="16"/>
                <w:szCs w:val="16"/>
                <w:lang w:eastAsia="tr-TR"/>
              </w:rPr>
              <w:t>% 0</w:t>
            </w:r>
          </w:p>
        </w:tc>
      </w:tr>
      <w:tr w:rsidR="00C32874" w:rsidRPr="00C32874" w14:paraId="35AE2AFB" w14:textId="77777777" w:rsidTr="00F81958">
        <w:trPr>
          <w:trHeight w:val="397"/>
        </w:trPr>
        <w:tc>
          <w:tcPr>
            <w:tcW w:w="2547" w:type="dxa"/>
            <w:vAlign w:val="center"/>
            <w:hideMark/>
          </w:tcPr>
          <w:p w14:paraId="365B67D4" w14:textId="77777777" w:rsidR="00F81958" w:rsidRPr="00C32874" w:rsidRDefault="00F81958" w:rsidP="00F81958">
            <w:pPr>
              <w:widowControl/>
              <w:autoSpaceDE/>
              <w:autoSpaceDN/>
              <w:rPr>
                <w:sz w:val="16"/>
                <w:szCs w:val="16"/>
                <w:lang w:eastAsia="tr-TR"/>
              </w:rPr>
            </w:pPr>
            <w:r w:rsidRPr="00C32874">
              <w:rPr>
                <w:sz w:val="16"/>
                <w:szCs w:val="16"/>
                <w:lang w:eastAsia="tr-TR"/>
              </w:rPr>
              <w:t>Bölgesel yönetimlerden veya yerel yönetimlerden alacaklar</w:t>
            </w:r>
          </w:p>
        </w:tc>
        <w:tc>
          <w:tcPr>
            <w:tcW w:w="1087" w:type="dxa"/>
            <w:vAlign w:val="center"/>
            <w:hideMark/>
          </w:tcPr>
          <w:p w14:paraId="6BAAF89E" w14:textId="3CA1A6B5"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910C5FA" w14:textId="33800AB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3387D5F9" w14:textId="0C31C6D3"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7D28763D" w14:textId="1D7702A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144CF8A0" w14:textId="3FBB07D2"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67EACC58" w14:textId="660784E6"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7844A978" w14:textId="77777777" w:rsidTr="00F81958">
        <w:trPr>
          <w:trHeight w:val="397"/>
        </w:trPr>
        <w:tc>
          <w:tcPr>
            <w:tcW w:w="2547" w:type="dxa"/>
            <w:vAlign w:val="center"/>
            <w:hideMark/>
          </w:tcPr>
          <w:p w14:paraId="75B39EF2" w14:textId="77777777" w:rsidR="00F81958" w:rsidRPr="00C32874" w:rsidRDefault="00F81958" w:rsidP="00F81958">
            <w:pPr>
              <w:widowControl/>
              <w:autoSpaceDE/>
              <w:autoSpaceDN/>
              <w:rPr>
                <w:sz w:val="16"/>
                <w:szCs w:val="16"/>
                <w:lang w:eastAsia="tr-TR"/>
              </w:rPr>
            </w:pPr>
            <w:r w:rsidRPr="00C32874">
              <w:rPr>
                <w:sz w:val="16"/>
                <w:szCs w:val="16"/>
                <w:lang w:eastAsia="tr-TR"/>
              </w:rPr>
              <w:t>İdari birimlerden ve ticari olmayan girişimlerden alacaklar</w:t>
            </w:r>
          </w:p>
        </w:tc>
        <w:tc>
          <w:tcPr>
            <w:tcW w:w="1087" w:type="dxa"/>
            <w:vAlign w:val="center"/>
            <w:hideMark/>
          </w:tcPr>
          <w:p w14:paraId="06E599DC" w14:textId="28CC216A"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314C4EC9" w14:textId="0F0D96F2" w:rsidR="00F81958" w:rsidRPr="00C32874" w:rsidRDefault="00F81958" w:rsidP="00F81958">
            <w:pPr>
              <w:widowControl/>
              <w:autoSpaceDE/>
              <w:autoSpaceDN/>
              <w:jc w:val="right"/>
              <w:rPr>
                <w:sz w:val="16"/>
                <w:szCs w:val="16"/>
                <w:lang w:eastAsia="tr-TR"/>
              </w:rPr>
            </w:pPr>
            <w:r w:rsidRPr="00C32874">
              <w:rPr>
                <w:sz w:val="16"/>
                <w:szCs w:val="16"/>
                <w:lang w:eastAsia="tr-TR"/>
              </w:rPr>
              <w:t>1,946</w:t>
            </w:r>
          </w:p>
        </w:tc>
        <w:tc>
          <w:tcPr>
            <w:tcW w:w="1087" w:type="dxa"/>
            <w:vAlign w:val="center"/>
            <w:hideMark/>
          </w:tcPr>
          <w:p w14:paraId="577741E5" w14:textId="176479BD" w:rsidR="00F81958" w:rsidRPr="00C32874" w:rsidRDefault="00F81958" w:rsidP="00F81958">
            <w:pPr>
              <w:widowControl/>
              <w:autoSpaceDE/>
              <w:autoSpaceDN/>
              <w:jc w:val="right"/>
              <w:rPr>
                <w:sz w:val="16"/>
                <w:szCs w:val="16"/>
                <w:lang w:eastAsia="tr-TR"/>
              </w:rPr>
            </w:pPr>
          </w:p>
        </w:tc>
        <w:tc>
          <w:tcPr>
            <w:tcW w:w="1088" w:type="dxa"/>
            <w:vAlign w:val="center"/>
            <w:hideMark/>
          </w:tcPr>
          <w:p w14:paraId="1527D5F8" w14:textId="63EF8A0C" w:rsidR="00F81958" w:rsidRPr="00C32874" w:rsidRDefault="00F81958" w:rsidP="00F81958">
            <w:pPr>
              <w:widowControl/>
              <w:autoSpaceDE/>
              <w:autoSpaceDN/>
              <w:jc w:val="right"/>
              <w:rPr>
                <w:sz w:val="16"/>
                <w:szCs w:val="16"/>
                <w:lang w:eastAsia="tr-TR"/>
              </w:rPr>
            </w:pPr>
            <w:r w:rsidRPr="00C32874">
              <w:rPr>
                <w:sz w:val="16"/>
                <w:szCs w:val="16"/>
                <w:lang w:eastAsia="tr-TR"/>
              </w:rPr>
              <w:t>1,946</w:t>
            </w:r>
          </w:p>
        </w:tc>
        <w:tc>
          <w:tcPr>
            <w:tcW w:w="1087" w:type="dxa"/>
            <w:vAlign w:val="center"/>
            <w:hideMark/>
          </w:tcPr>
          <w:p w14:paraId="34485486" w14:textId="63842CBD" w:rsidR="00F81958" w:rsidRPr="00C32874" w:rsidRDefault="00F81958" w:rsidP="00F81958">
            <w:pPr>
              <w:widowControl/>
              <w:autoSpaceDE/>
              <w:autoSpaceDN/>
              <w:jc w:val="right"/>
              <w:rPr>
                <w:sz w:val="16"/>
                <w:szCs w:val="16"/>
                <w:lang w:eastAsia="tr-TR"/>
              </w:rPr>
            </w:pPr>
            <w:r w:rsidRPr="00C32874">
              <w:rPr>
                <w:sz w:val="16"/>
                <w:szCs w:val="16"/>
                <w:lang w:eastAsia="tr-TR"/>
              </w:rPr>
              <w:t>1,946</w:t>
            </w:r>
          </w:p>
        </w:tc>
        <w:tc>
          <w:tcPr>
            <w:tcW w:w="1088" w:type="dxa"/>
            <w:vAlign w:val="center"/>
            <w:hideMark/>
          </w:tcPr>
          <w:p w14:paraId="55DF72D1" w14:textId="23AE27D8" w:rsidR="00F81958" w:rsidRPr="00C32874" w:rsidRDefault="00F81958" w:rsidP="00F81958">
            <w:pPr>
              <w:widowControl/>
              <w:autoSpaceDE/>
              <w:autoSpaceDN/>
              <w:jc w:val="right"/>
              <w:rPr>
                <w:sz w:val="16"/>
                <w:szCs w:val="16"/>
                <w:lang w:eastAsia="tr-TR"/>
              </w:rPr>
            </w:pPr>
            <w:r w:rsidRPr="00C32874">
              <w:rPr>
                <w:sz w:val="16"/>
                <w:szCs w:val="16"/>
                <w:lang w:eastAsia="tr-TR"/>
              </w:rPr>
              <w:t>100%</w:t>
            </w:r>
          </w:p>
        </w:tc>
      </w:tr>
      <w:tr w:rsidR="00C32874" w:rsidRPr="00C32874" w14:paraId="079F2C53" w14:textId="77777777" w:rsidTr="00F81958">
        <w:trPr>
          <w:trHeight w:val="397"/>
        </w:trPr>
        <w:tc>
          <w:tcPr>
            <w:tcW w:w="2547" w:type="dxa"/>
            <w:vAlign w:val="center"/>
            <w:hideMark/>
          </w:tcPr>
          <w:p w14:paraId="7D264FDC" w14:textId="77777777" w:rsidR="00F81958" w:rsidRPr="00C32874" w:rsidRDefault="00F81958" w:rsidP="00F81958">
            <w:pPr>
              <w:widowControl/>
              <w:autoSpaceDE/>
              <w:autoSpaceDN/>
              <w:rPr>
                <w:sz w:val="16"/>
                <w:szCs w:val="16"/>
                <w:lang w:eastAsia="tr-TR"/>
              </w:rPr>
            </w:pPr>
            <w:r w:rsidRPr="00C32874">
              <w:rPr>
                <w:sz w:val="16"/>
                <w:szCs w:val="16"/>
                <w:lang w:eastAsia="tr-TR"/>
              </w:rPr>
              <w:t>Çok taraflı kalkınma bankalarından alacaklar</w:t>
            </w:r>
          </w:p>
        </w:tc>
        <w:tc>
          <w:tcPr>
            <w:tcW w:w="1087" w:type="dxa"/>
            <w:vAlign w:val="center"/>
            <w:hideMark/>
          </w:tcPr>
          <w:p w14:paraId="41D2A116" w14:textId="5B6158CA"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87A8DB4" w14:textId="29B389D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209AFB86" w14:textId="44337F16"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74B001F1" w14:textId="29914FD8"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1F477895" w14:textId="08A27105"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3E9B3B0" w14:textId="6F97AADA"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7708849A" w14:textId="77777777" w:rsidTr="00F81958">
        <w:trPr>
          <w:trHeight w:val="397"/>
        </w:trPr>
        <w:tc>
          <w:tcPr>
            <w:tcW w:w="2547" w:type="dxa"/>
            <w:vAlign w:val="center"/>
            <w:hideMark/>
          </w:tcPr>
          <w:p w14:paraId="00742746" w14:textId="77777777" w:rsidR="00F81958" w:rsidRPr="00C32874" w:rsidRDefault="00F81958" w:rsidP="00F81958">
            <w:pPr>
              <w:widowControl/>
              <w:autoSpaceDE/>
              <w:autoSpaceDN/>
              <w:rPr>
                <w:sz w:val="16"/>
                <w:szCs w:val="16"/>
                <w:lang w:eastAsia="tr-TR"/>
              </w:rPr>
            </w:pPr>
            <w:r w:rsidRPr="00C32874">
              <w:rPr>
                <w:sz w:val="16"/>
                <w:szCs w:val="16"/>
                <w:lang w:eastAsia="tr-TR"/>
              </w:rPr>
              <w:t>Uluslararası teşkilatlardan alacaklar</w:t>
            </w:r>
          </w:p>
        </w:tc>
        <w:tc>
          <w:tcPr>
            <w:tcW w:w="1087" w:type="dxa"/>
            <w:vAlign w:val="center"/>
            <w:hideMark/>
          </w:tcPr>
          <w:p w14:paraId="031367F9" w14:textId="2A05A958"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A887023" w14:textId="121FC48A"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7F42A1EC" w14:textId="5906C889"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3A4ADCEC" w14:textId="0D20BAC4"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650A2778" w14:textId="778F6853"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51990959" w14:textId="12B77D08"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18467F74" w14:textId="77777777" w:rsidTr="00F81958">
        <w:trPr>
          <w:trHeight w:val="397"/>
        </w:trPr>
        <w:tc>
          <w:tcPr>
            <w:tcW w:w="2547" w:type="dxa"/>
            <w:vAlign w:val="center"/>
            <w:hideMark/>
          </w:tcPr>
          <w:p w14:paraId="1CD41004" w14:textId="77777777" w:rsidR="00F81958" w:rsidRPr="00C32874" w:rsidRDefault="00F81958" w:rsidP="00F81958">
            <w:pPr>
              <w:widowControl/>
              <w:autoSpaceDE/>
              <w:autoSpaceDN/>
              <w:rPr>
                <w:sz w:val="16"/>
                <w:szCs w:val="16"/>
                <w:lang w:eastAsia="tr-TR"/>
              </w:rPr>
            </w:pPr>
            <w:r w:rsidRPr="00C32874">
              <w:rPr>
                <w:sz w:val="16"/>
                <w:szCs w:val="16"/>
                <w:lang w:eastAsia="tr-TR"/>
              </w:rPr>
              <w:t>Bankalardan ve aracı kurumlardan alacaklar</w:t>
            </w:r>
          </w:p>
        </w:tc>
        <w:tc>
          <w:tcPr>
            <w:tcW w:w="1087" w:type="dxa"/>
            <w:vAlign w:val="center"/>
            <w:hideMark/>
          </w:tcPr>
          <w:p w14:paraId="0E773DE7" w14:textId="6C051001" w:rsidR="00F81958" w:rsidRPr="00C32874" w:rsidRDefault="00F81958" w:rsidP="00F81958">
            <w:pPr>
              <w:widowControl/>
              <w:autoSpaceDE/>
              <w:autoSpaceDN/>
              <w:jc w:val="right"/>
              <w:rPr>
                <w:sz w:val="16"/>
                <w:szCs w:val="16"/>
                <w:lang w:eastAsia="tr-TR"/>
              </w:rPr>
            </w:pPr>
            <w:r w:rsidRPr="00C32874">
              <w:rPr>
                <w:sz w:val="16"/>
                <w:szCs w:val="16"/>
                <w:lang w:eastAsia="tr-TR"/>
              </w:rPr>
              <w:t>645,653</w:t>
            </w:r>
          </w:p>
        </w:tc>
        <w:tc>
          <w:tcPr>
            <w:tcW w:w="1088" w:type="dxa"/>
            <w:vAlign w:val="center"/>
            <w:hideMark/>
          </w:tcPr>
          <w:p w14:paraId="0F8E6F3C" w14:textId="5C23AF5B" w:rsidR="00F81958" w:rsidRPr="00C32874" w:rsidRDefault="00F81958" w:rsidP="00F81958">
            <w:pPr>
              <w:widowControl/>
              <w:autoSpaceDE/>
              <w:autoSpaceDN/>
              <w:jc w:val="right"/>
              <w:rPr>
                <w:sz w:val="16"/>
                <w:szCs w:val="16"/>
                <w:lang w:eastAsia="tr-TR"/>
              </w:rPr>
            </w:pPr>
            <w:r w:rsidRPr="00C32874">
              <w:rPr>
                <w:sz w:val="16"/>
                <w:szCs w:val="16"/>
                <w:lang w:eastAsia="tr-TR"/>
              </w:rPr>
              <w:t>746,792</w:t>
            </w:r>
          </w:p>
        </w:tc>
        <w:tc>
          <w:tcPr>
            <w:tcW w:w="1087" w:type="dxa"/>
            <w:vAlign w:val="center"/>
            <w:hideMark/>
          </w:tcPr>
          <w:p w14:paraId="664DF9A1" w14:textId="233CDE6D" w:rsidR="00F81958" w:rsidRPr="00C32874" w:rsidRDefault="00F81958" w:rsidP="00F81958">
            <w:pPr>
              <w:widowControl/>
              <w:autoSpaceDE/>
              <w:autoSpaceDN/>
              <w:jc w:val="right"/>
              <w:rPr>
                <w:sz w:val="16"/>
                <w:szCs w:val="16"/>
                <w:lang w:eastAsia="tr-TR"/>
              </w:rPr>
            </w:pPr>
            <w:r w:rsidRPr="00C32874">
              <w:rPr>
                <w:sz w:val="16"/>
                <w:szCs w:val="16"/>
                <w:lang w:eastAsia="tr-TR"/>
              </w:rPr>
              <w:t>645,653</w:t>
            </w:r>
          </w:p>
        </w:tc>
        <w:tc>
          <w:tcPr>
            <w:tcW w:w="1088" w:type="dxa"/>
            <w:vAlign w:val="center"/>
            <w:hideMark/>
          </w:tcPr>
          <w:p w14:paraId="586E9577" w14:textId="0550E7A6" w:rsidR="00F81958" w:rsidRPr="00C32874" w:rsidRDefault="00F81958" w:rsidP="00F81958">
            <w:pPr>
              <w:widowControl/>
              <w:autoSpaceDE/>
              <w:autoSpaceDN/>
              <w:jc w:val="right"/>
              <w:rPr>
                <w:sz w:val="16"/>
                <w:szCs w:val="16"/>
                <w:lang w:eastAsia="tr-TR"/>
              </w:rPr>
            </w:pPr>
            <w:r w:rsidRPr="00C32874">
              <w:rPr>
                <w:sz w:val="16"/>
                <w:szCs w:val="16"/>
                <w:lang w:eastAsia="tr-TR"/>
              </w:rPr>
              <w:t>711,801</w:t>
            </w:r>
          </w:p>
        </w:tc>
        <w:tc>
          <w:tcPr>
            <w:tcW w:w="1087" w:type="dxa"/>
            <w:vAlign w:val="center"/>
            <w:hideMark/>
          </w:tcPr>
          <w:p w14:paraId="2568D95D" w14:textId="4CD30365" w:rsidR="00F81958" w:rsidRPr="00C32874" w:rsidRDefault="00F81958" w:rsidP="00F81958">
            <w:pPr>
              <w:widowControl/>
              <w:autoSpaceDE/>
              <w:autoSpaceDN/>
              <w:jc w:val="right"/>
              <w:rPr>
                <w:sz w:val="16"/>
                <w:szCs w:val="16"/>
                <w:lang w:eastAsia="tr-TR"/>
              </w:rPr>
            </w:pPr>
            <w:r w:rsidRPr="00C32874">
              <w:rPr>
                <w:sz w:val="16"/>
                <w:szCs w:val="16"/>
                <w:lang w:eastAsia="tr-TR"/>
              </w:rPr>
              <w:t>570,098</w:t>
            </w:r>
          </w:p>
        </w:tc>
        <w:tc>
          <w:tcPr>
            <w:tcW w:w="1088" w:type="dxa"/>
            <w:vAlign w:val="center"/>
            <w:hideMark/>
          </w:tcPr>
          <w:p w14:paraId="4267842D" w14:textId="750249C8" w:rsidR="00F81958" w:rsidRPr="00C32874" w:rsidRDefault="00F81958" w:rsidP="00F81958">
            <w:pPr>
              <w:widowControl/>
              <w:autoSpaceDE/>
              <w:autoSpaceDN/>
              <w:jc w:val="right"/>
              <w:rPr>
                <w:sz w:val="16"/>
                <w:szCs w:val="16"/>
                <w:lang w:eastAsia="tr-TR"/>
              </w:rPr>
            </w:pPr>
            <w:r w:rsidRPr="00C32874">
              <w:rPr>
                <w:sz w:val="16"/>
                <w:szCs w:val="16"/>
                <w:lang w:eastAsia="tr-TR"/>
              </w:rPr>
              <w:t>% 42</w:t>
            </w:r>
          </w:p>
        </w:tc>
      </w:tr>
      <w:tr w:rsidR="00C32874" w:rsidRPr="00C32874" w14:paraId="17B0D4FC" w14:textId="77777777" w:rsidTr="00F81958">
        <w:trPr>
          <w:trHeight w:val="397"/>
        </w:trPr>
        <w:tc>
          <w:tcPr>
            <w:tcW w:w="2547" w:type="dxa"/>
            <w:vAlign w:val="center"/>
            <w:hideMark/>
          </w:tcPr>
          <w:p w14:paraId="63943518" w14:textId="77777777" w:rsidR="00F81958" w:rsidRPr="00C32874" w:rsidRDefault="00F81958" w:rsidP="00F81958">
            <w:pPr>
              <w:widowControl/>
              <w:autoSpaceDE/>
              <w:autoSpaceDN/>
              <w:rPr>
                <w:sz w:val="16"/>
                <w:szCs w:val="16"/>
                <w:lang w:eastAsia="tr-TR"/>
              </w:rPr>
            </w:pPr>
            <w:r w:rsidRPr="00C32874">
              <w:rPr>
                <w:sz w:val="16"/>
                <w:szCs w:val="16"/>
                <w:lang w:eastAsia="tr-TR"/>
              </w:rPr>
              <w:t>Kurumsal alacaklar</w:t>
            </w:r>
          </w:p>
        </w:tc>
        <w:tc>
          <w:tcPr>
            <w:tcW w:w="1087" w:type="dxa"/>
            <w:vAlign w:val="center"/>
            <w:hideMark/>
          </w:tcPr>
          <w:p w14:paraId="47C5BD26" w14:textId="5D2556E1" w:rsidR="00F81958" w:rsidRPr="00C32874" w:rsidRDefault="00F81958" w:rsidP="00F81958">
            <w:pPr>
              <w:widowControl/>
              <w:autoSpaceDE/>
              <w:autoSpaceDN/>
              <w:jc w:val="right"/>
              <w:rPr>
                <w:sz w:val="16"/>
                <w:szCs w:val="16"/>
                <w:lang w:eastAsia="tr-TR"/>
              </w:rPr>
            </w:pPr>
            <w:r w:rsidRPr="00C32874">
              <w:rPr>
                <w:sz w:val="16"/>
                <w:szCs w:val="16"/>
                <w:lang w:eastAsia="tr-TR"/>
              </w:rPr>
              <w:t>15,105,350</w:t>
            </w:r>
          </w:p>
        </w:tc>
        <w:tc>
          <w:tcPr>
            <w:tcW w:w="1088" w:type="dxa"/>
            <w:vAlign w:val="center"/>
            <w:hideMark/>
          </w:tcPr>
          <w:p w14:paraId="07F63612" w14:textId="42D221E2" w:rsidR="00F81958" w:rsidRPr="00C32874" w:rsidRDefault="00F81958" w:rsidP="00F81958">
            <w:pPr>
              <w:widowControl/>
              <w:autoSpaceDE/>
              <w:autoSpaceDN/>
              <w:jc w:val="right"/>
              <w:rPr>
                <w:sz w:val="16"/>
                <w:szCs w:val="16"/>
                <w:lang w:eastAsia="tr-TR"/>
              </w:rPr>
            </w:pPr>
            <w:r w:rsidRPr="00C32874">
              <w:rPr>
                <w:sz w:val="16"/>
                <w:szCs w:val="16"/>
                <w:lang w:eastAsia="tr-TR"/>
              </w:rPr>
              <w:t>11,306,571</w:t>
            </w:r>
          </w:p>
        </w:tc>
        <w:tc>
          <w:tcPr>
            <w:tcW w:w="1087" w:type="dxa"/>
            <w:vAlign w:val="center"/>
            <w:hideMark/>
          </w:tcPr>
          <w:p w14:paraId="0B850D29" w14:textId="2410C330" w:rsidR="00F81958" w:rsidRPr="00C32874" w:rsidRDefault="00F81958" w:rsidP="00F81958">
            <w:pPr>
              <w:widowControl/>
              <w:autoSpaceDE/>
              <w:autoSpaceDN/>
              <w:jc w:val="right"/>
              <w:rPr>
                <w:sz w:val="16"/>
                <w:szCs w:val="16"/>
                <w:lang w:eastAsia="tr-TR"/>
              </w:rPr>
            </w:pPr>
            <w:r w:rsidRPr="00C32874">
              <w:rPr>
                <w:sz w:val="16"/>
                <w:szCs w:val="16"/>
                <w:lang w:eastAsia="tr-TR"/>
              </w:rPr>
              <w:t>15,105,350</w:t>
            </w:r>
          </w:p>
        </w:tc>
        <w:tc>
          <w:tcPr>
            <w:tcW w:w="1088" w:type="dxa"/>
            <w:vAlign w:val="center"/>
            <w:hideMark/>
          </w:tcPr>
          <w:p w14:paraId="0A568F5A" w14:textId="1738E574" w:rsidR="00F81958" w:rsidRPr="00C32874" w:rsidRDefault="00F81958" w:rsidP="00F81958">
            <w:pPr>
              <w:widowControl/>
              <w:autoSpaceDE/>
              <w:autoSpaceDN/>
              <w:jc w:val="right"/>
              <w:rPr>
                <w:sz w:val="16"/>
                <w:szCs w:val="16"/>
                <w:lang w:eastAsia="tr-TR"/>
              </w:rPr>
            </w:pPr>
            <w:r w:rsidRPr="00C32874">
              <w:rPr>
                <w:sz w:val="16"/>
                <w:szCs w:val="16"/>
                <w:lang w:eastAsia="tr-TR"/>
              </w:rPr>
              <w:t>1,602,647</w:t>
            </w:r>
          </w:p>
        </w:tc>
        <w:tc>
          <w:tcPr>
            <w:tcW w:w="1087" w:type="dxa"/>
            <w:vAlign w:val="center"/>
            <w:hideMark/>
          </w:tcPr>
          <w:p w14:paraId="35C61EAD" w14:textId="055CDC85" w:rsidR="00F81958" w:rsidRPr="00C32874" w:rsidRDefault="00F81958" w:rsidP="00F81958">
            <w:pPr>
              <w:widowControl/>
              <w:autoSpaceDE/>
              <w:autoSpaceDN/>
              <w:jc w:val="right"/>
              <w:rPr>
                <w:sz w:val="16"/>
                <w:szCs w:val="16"/>
                <w:lang w:eastAsia="tr-TR"/>
              </w:rPr>
            </w:pPr>
            <w:r w:rsidRPr="00C32874">
              <w:rPr>
                <w:sz w:val="16"/>
                <w:szCs w:val="16"/>
                <w:lang w:eastAsia="tr-TR"/>
              </w:rPr>
              <w:t>15,784,435</w:t>
            </w:r>
          </w:p>
        </w:tc>
        <w:tc>
          <w:tcPr>
            <w:tcW w:w="1088" w:type="dxa"/>
            <w:vAlign w:val="center"/>
            <w:hideMark/>
          </w:tcPr>
          <w:p w14:paraId="0C93A86B" w14:textId="37A4E662" w:rsidR="00F81958" w:rsidRPr="00C32874" w:rsidRDefault="00F81958" w:rsidP="00F81958">
            <w:pPr>
              <w:widowControl/>
              <w:autoSpaceDE/>
              <w:autoSpaceDN/>
              <w:jc w:val="right"/>
              <w:rPr>
                <w:sz w:val="16"/>
                <w:szCs w:val="16"/>
                <w:lang w:eastAsia="tr-TR"/>
              </w:rPr>
            </w:pPr>
            <w:r w:rsidRPr="00C32874">
              <w:rPr>
                <w:sz w:val="16"/>
                <w:szCs w:val="16"/>
                <w:lang w:eastAsia="tr-TR"/>
              </w:rPr>
              <w:t>% 94</w:t>
            </w:r>
          </w:p>
        </w:tc>
      </w:tr>
      <w:tr w:rsidR="00C32874" w:rsidRPr="00C32874" w14:paraId="6CC7E26B" w14:textId="77777777" w:rsidTr="00F81958">
        <w:trPr>
          <w:trHeight w:val="397"/>
        </w:trPr>
        <w:tc>
          <w:tcPr>
            <w:tcW w:w="2547" w:type="dxa"/>
            <w:vAlign w:val="center"/>
            <w:hideMark/>
          </w:tcPr>
          <w:p w14:paraId="75E77F4A" w14:textId="77777777" w:rsidR="00F81958" w:rsidRPr="00C32874" w:rsidRDefault="00F81958" w:rsidP="00F81958">
            <w:pPr>
              <w:widowControl/>
              <w:autoSpaceDE/>
              <w:autoSpaceDN/>
              <w:rPr>
                <w:sz w:val="16"/>
                <w:szCs w:val="16"/>
                <w:lang w:eastAsia="tr-TR"/>
              </w:rPr>
            </w:pPr>
            <w:r w:rsidRPr="00C32874">
              <w:rPr>
                <w:sz w:val="16"/>
                <w:szCs w:val="16"/>
                <w:lang w:eastAsia="tr-TR"/>
              </w:rPr>
              <w:t>Perakende alacaklar</w:t>
            </w:r>
          </w:p>
        </w:tc>
        <w:tc>
          <w:tcPr>
            <w:tcW w:w="1087" w:type="dxa"/>
            <w:vAlign w:val="center"/>
            <w:hideMark/>
          </w:tcPr>
          <w:p w14:paraId="4D0B3F7B" w14:textId="10D271B6"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38F266D" w14:textId="4AB6B656"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65C20E25" w14:textId="1EAEF644"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60A58685" w14:textId="2910C428"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4926776E" w14:textId="13919BD9"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63C08C01" w14:textId="33F67A99"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115C3670" w14:textId="77777777" w:rsidTr="00F81958">
        <w:trPr>
          <w:trHeight w:val="397"/>
        </w:trPr>
        <w:tc>
          <w:tcPr>
            <w:tcW w:w="2547" w:type="dxa"/>
            <w:vAlign w:val="center"/>
            <w:hideMark/>
          </w:tcPr>
          <w:p w14:paraId="4B461DD4" w14:textId="77777777" w:rsidR="00F81958" w:rsidRPr="00C32874" w:rsidRDefault="00F81958" w:rsidP="00F81958">
            <w:pPr>
              <w:widowControl/>
              <w:autoSpaceDE/>
              <w:autoSpaceDN/>
              <w:rPr>
                <w:sz w:val="16"/>
                <w:szCs w:val="16"/>
                <w:lang w:eastAsia="tr-TR"/>
              </w:rPr>
            </w:pPr>
            <w:r w:rsidRPr="00C32874">
              <w:rPr>
                <w:sz w:val="16"/>
                <w:szCs w:val="16"/>
                <w:lang w:eastAsia="tr-TR"/>
              </w:rPr>
              <w:t>İkamet amaçlı gayrimenkul ipoteği ile teminatlandırılan alacaklar</w:t>
            </w:r>
          </w:p>
        </w:tc>
        <w:tc>
          <w:tcPr>
            <w:tcW w:w="1087" w:type="dxa"/>
            <w:vAlign w:val="center"/>
            <w:hideMark/>
          </w:tcPr>
          <w:p w14:paraId="5BF32AB3" w14:textId="0F35CD51" w:rsidR="00F81958" w:rsidRPr="00C32874" w:rsidRDefault="00F81958" w:rsidP="00F81958">
            <w:pPr>
              <w:widowControl/>
              <w:autoSpaceDE/>
              <w:autoSpaceDN/>
              <w:jc w:val="right"/>
              <w:rPr>
                <w:sz w:val="16"/>
                <w:szCs w:val="16"/>
                <w:lang w:eastAsia="tr-TR"/>
              </w:rPr>
            </w:pPr>
            <w:r w:rsidRPr="00C32874">
              <w:rPr>
                <w:sz w:val="16"/>
                <w:szCs w:val="16"/>
                <w:lang w:eastAsia="tr-TR"/>
              </w:rPr>
              <w:t>450,379</w:t>
            </w:r>
          </w:p>
        </w:tc>
        <w:tc>
          <w:tcPr>
            <w:tcW w:w="1088" w:type="dxa"/>
            <w:vAlign w:val="center"/>
            <w:hideMark/>
          </w:tcPr>
          <w:p w14:paraId="1ABA0952" w14:textId="420B6602" w:rsidR="00F81958" w:rsidRPr="00C32874" w:rsidRDefault="00F81958" w:rsidP="00F81958">
            <w:pPr>
              <w:widowControl/>
              <w:autoSpaceDE/>
              <w:autoSpaceDN/>
              <w:jc w:val="right"/>
              <w:rPr>
                <w:sz w:val="16"/>
                <w:szCs w:val="16"/>
                <w:lang w:eastAsia="tr-TR"/>
              </w:rPr>
            </w:pPr>
            <w:r w:rsidRPr="00C32874">
              <w:rPr>
                <w:sz w:val="16"/>
                <w:szCs w:val="16"/>
                <w:lang w:eastAsia="tr-TR"/>
              </w:rPr>
              <w:t>28,244</w:t>
            </w:r>
          </w:p>
        </w:tc>
        <w:tc>
          <w:tcPr>
            <w:tcW w:w="1087" w:type="dxa"/>
            <w:vAlign w:val="center"/>
            <w:hideMark/>
          </w:tcPr>
          <w:p w14:paraId="6E043EAA" w14:textId="433B7FEC" w:rsidR="00F81958" w:rsidRPr="00C32874" w:rsidRDefault="00F81958" w:rsidP="00F81958">
            <w:pPr>
              <w:widowControl/>
              <w:autoSpaceDE/>
              <w:autoSpaceDN/>
              <w:jc w:val="right"/>
              <w:rPr>
                <w:sz w:val="16"/>
                <w:szCs w:val="16"/>
                <w:lang w:eastAsia="tr-TR"/>
              </w:rPr>
            </w:pPr>
            <w:r w:rsidRPr="00C32874">
              <w:rPr>
                <w:sz w:val="16"/>
                <w:szCs w:val="16"/>
                <w:lang w:eastAsia="tr-TR"/>
              </w:rPr>
              <w:t>450,379</w:t>
            </w:r>
          </w:p>
        </w:tc>
        <w:tc>
          <w:tcPr>
            <w:tcW w:w="1088" w:type="dxa"/>
            <w:vAlign w:val="center"/>
            <w:hideMark/>
          </w:tcPr>
          <w:p w14:paraId="33E50295" w14:textId="1D475430" w:rsidR="00F81958" w:rsidRPr="00C32874" w:rsidRDefault="00F81958" w:rsidP="00F81958">
            <w:pPr>
              <w:widowControl/>
              <w:autoSpaceDE/>
              <w:autoSpaceDN/>
              <w:jc w:val="right"/>
              <w:rPr>
                <w:sz w:val="16"/>
                <w:szCs w:val="16"/>
                <w:lang w:eastAsia="tr-TR"/>
              </w:rPr>
            </w:pPr>
            <w:r w:rsidRPr="00C32874">
              <w:rPr>
                <w:sz w:val="16"/>
                <w:szCs w:val="16"/>
                <w:lang w:eastAsia="tr-TR"/>
              </w:rPr>
              <w:t>14,122</w:t>
            </w:r>
          </w:p>
        </w:tc>
        <w:tc>
          <w:tcPr>
            <w:tcW w:w="1087" w:type="dxa"/>
            <w:vAlign w:val="center"/>
            <w:hideMark/>
          </w:tcPr>
          <w:p w14:paraId="73A0EDA9" w14:textId="37214C5D" w:rsidR="00F81958" w:rsidRPr="00C32874" w:rsidRDefault="00F81958" w:rsidP="00F81958">
            <w:pPr>
              <w:widowControl/>
              <w:autoSpaceDE/>
              <w:autoSpaceDN/>
              <w:jc w:val="right"/>
              <w:rPr>
                <w:sz w:val="16"/>
                <w:szCs w:val="16"/>
                <w:lang w:eastAsia="tr-TR"/>
              </w:rPr>
            </w:pPr>
            <w:r w:rsidRPr="00C32874">
              <w:rPr>
                <w:sz w:val="16"/>
                <w:szCs w:val="16"/>
                <w:lang w:eastAsia="tr-TR"/>
              </w:rPr>
              <w:t>159,835</w:t>
            </w:r>
          </w:p>
        </w:tc>
        <w:tc>
          <w:tcPr>
            <w:tcW w:w="1088" w:type="dxa"/>
            <w:vAlign w:val="center"/>
            <w:hideMark/>
          </w:tcPr>
          <w:p w14:paraId="7FCA5CEF" w14:textId="7C6D0588" w:rsidR="00F81958" w:rsidRPr="00C32874" w:rsidRDefault="00F81958" w:rsidP="00F81958">
            <w:pPr>
              <w:widowControl/>
              <w:autoSpaceDE/>
              <w:autoSpaceDN/>
              <w:jc w:val="right"/>
              <w:rPr>
                <w:sz w:val="16"/>
                <w:szCs w:val="16"/>
                <w:lang w:eastAsia="tr-TR"/>
              </w:rPr>
            </w:pPr>
            <w:r w:rsidRPr="00C32874">
              <w:rPr>
                <w:sz w:val="16"/>
                <w:szCs w:val="16"/>
                <w:lang w:eastAsia="tr-TR"/>
              </w:rPr>
              <w:t>%34</w:t>
            </w:r>
          </w:p>
        </w:tc>
      </w:tr>
      <w:tr w:rsidR="00C32874" w:rsidRPr="00C32874" w14:paraId="1661266F" w14:textId="77777777" w:rsidTr="00F81958">
        <w:trPr>
          <w:trHeight w:val="397"/>
        </w:trPr>
        <w:tc>
          <w:tcPr>
            <w:tcW w:w="2547" w:type="dxa"/>
            <w:vAlign w:val="center"/>
            <w:hideMark/>
          </w:tcPr>
          <w:p w14:paraId="19A112AC" w14:textId="77777777" w:rsidR="00F81958" w:rsidRPr="00C32874" w:rsidRDefault="00F81958" w:rsidP="00F81958">
            <w:pPr>
              <w:widowControl/>
              <w:autoSpaceDE/>
              <w:autoSpaceDN/>
              <w:rPr>
                <w:sz w:val="16"/>
                <w:szCs w:val="16"/>
                <w:lang w:eastAsia="tr-TR"/>
              </w:rPr>
            </w:pPr>
            <w:r w:rsidRPr="00C32874">
              <w:rPr>
                <w:sz w:val="16"/>
                <w:szCs w:val="16"/>
                <w:lang w:eastAsia="tr-TR"/>
              </w:rPr>
              <w:t>Ticari amaçlı gayrimenkul ipoteği ile teminatlandırılan alacaklar</w:t>
            </w:r>
          </w:p>
        </w:tc>
        <w:tc>
          <w:tcPr>
            <w:tcW w:w="1087" w:type="dxa"/>
            <w:vAlign w:val="center"/>
            <w:hideMark/>
          </w:tcPr>
          <w:p w14:paraId="53561BDD" w14:textId="52F48801" w:rsidR="00F81958" w:rsidRPr="00C32874" w:rsidRDefault="00F81958" w:rsidP="00F81958">
            <w:pPr>
              <w:widowControl/>
              <w:autoSpaceDE/>
              <w:autoSpaceDN/>
              <w:jc w:val="right"/>
              <w:rPr>
                <w:sz w:val="16"/>
                <w:szCs w:val="16"/>
                <w:lang w:eastAsia="tr-TR"/>
              </w:rPr>
            </w:pPr>
            <w:r w:rsidRPr="00C32874">
              <w:rPr>
                <w:sz w:val="16"/>
                <w:szCs w:val="16"/>
                <w:lang w:eastAsia="tr-TR"/>
              </w:rPr>
              <w:t>2,287,276</w:t>
            </w:r>
          </w:p>
        </w:tc>
        <w:tc>
          <w:tcPr>
            <w:tcW w:w="1088" w:type="dxa"/>
            <w:vAlign w:val="center"/>
            <w:hideMark/>
          </w:tcPr>
          <w:p w14:paraId="2977BCC9" w14:textId="7EB5EA40" w:rsidR="00F81958" w:rsidRPr="00C32874" w:rsidRDefault="00F81958" w:rsidP="00F81958">
            <w:pPr>
              <w:widowControl/>
              <w:autoSpaceDE/>
              <w:autoSpaceDN/>
              <w:jc w:val="right"/>
              <w:rPr>
                <w:sz w:val="16"/>
                <w:szCs w:val="16"/>
                <w:lang w:eastAsia="tr-TR"/>
              </w:rPr>
            </w:pPr>
            <w:r w:rsidRPr="00C32874">
              <w:rPr>
                <w:sz w:val="16"/>
                <w:szCs w:val="16"/>
                <w:lang w:eastAsia="tr-TR"/>
              </w:rPr>
              <w:t>141,691</w:t>
            </w:r>
          </w:p>
        </w:tc>
        <w:tc>
          <w:tcPr>
            <w:tcW w:w="1087" w:type="dxa"/>
            <w:vAlign w:val="center"/>
            <w:hideMark/>
          </w:tcPr>
          <w:p w14:paraId="71923A24" w14:textId="2BB01BC5" w:rsidR="00F81958" w:rsidRPr="00C32874" w:rsidRDefault="00F81958" w:rsidP="00F81958">
            <w:pPr>
              <w:widowControl/>
              <w:autoSpaceDE/>
              <w:autoSpaceDN/>
              <w:jc w:val="right"/>
              <w:rPr>
                <w:sz w:val="16"/>
                <w:szCs w:val="16"/>
                <w:lang w:eastAsia="tr-TR"/>
              </w:rPr>
            </w:pPr>
            <w:r w:rsidRPr="00C32874">
              <w:rPr>
                <w:sz w:val="16"/>
                <w:szCs w:val="16"/>
                <w:lang w:eastAsia="tr-TR"/>
              </w:rPr>
              <w:t>2,287,276</w:t>
            </w:r>
          </w:p>
        </w:tc>
        <w:tc>
          <w:tcPr>
            <w:tcW w:w="1088" w:type="dxa"/>
            <w:vAlign w:val="center"/>
            <w:hideMark/>
          </w:tcPr>
          <w:p w14:paraId="11CD7017" w14:textId="38F78727" w:rsidR="00F81958" w:rsidRPr="00C32874" w:rsidRDefault="00F81958" w:rsidP="00F81958">
            <w:pPr>
              <w:widowControl/>
              <w:autoSpaceDE/>
              <w:autoSpaceDN/>
              <w:jc w:val="right"/>
              <w:rPr>
                <w:sz w:val="16"/>
                <w:szCs w:val="16"/>
                <w:lang w:eastAsia="tr-TR"/>
              </w:rPr>
            </w:pPr>
            <w:r w:rsidRPr="00C32874">
              <w:rPr>
                <w:sz w:val="16"/>
                <w:szCs w:val="16"/>
                <w:lang w:eastAsia="tr-TR"/>
              </w:rPr>
              <w:t>70,751</w:t>
            </w:r>
          </w:p>
        </w:tc>
        <w:tc>
          <w:tcPr>
            <w:tcW w:w="1087" w:type="dxa"/>
            <w:vAlign w:val="center"/>
            <w:hideMark/>
          </w:tcPr>
          <w:p w14:paraId="1151E352" w14:textId="6989E46C" w:rsidR="00F81958" w:rsidRPr="00C32874" w:rsidRDefault="00F81958" w:rsidP="00F81958">
            <w:pPr>
              <w:widowControl/>
              <w:autoSpaceDE/>
              <w:autoSpaceDN/>
              <w:jc w:val="right"/>
              <w:rPr>
                <w:sz w:val="16"/>
                <w:szCs w:val="16"/>
                <w:lang w:eastAsia="tr-TR"/>
              </w:rPr>
            </w:pPr>
            <w:r w:rsidRPr="00C32874">
              <w:rPr>
                <w:sz w:val="16"/>
                <w:szCs w:val="16"/>
                <w:lang w:eastAsia="tr-TR"/>
              </w:rPr>
              <w:t>1,025,610</w:t>
            </w:r>
          </w:p>
        </w:tc>
        <w:tc>
          <w:tcPr>
            <w:tcW w:w="1088" w:type="dxa"/>
            <w:vAlign w:val="center"/>
            <w:hideMark/>
          </w:tcPr>
          <w:p w14:paraId="0D8A86C7" w14:textId="0D83B14E" w:rsidR="00F81958" w:rsidRPr="00C32874" w:rsidRDefault="00F81958" w:rsidP="00F81958">
            <w:pPr>
              <w:widowControl/>
              <w:autoSpaceDE/>
              <w:autoSpaceDN/>
              <w:jc w:val="right"/>
              <w:rPr>
                <w:sz w:val="16"/>
                <w:szCs w:val="16"/>
                <w:lang w:eastAsia="tr-TR"/>
              </w:rPr>
            </w:pPr>
            <w:r w:rsidRPr="00C32874">
              <w:rPr>
                <w:sz w:val="16"/>
                <w:szCs w:val="16"/>
                <w:lang w:eastAsia="tr-TR"/>
              </w:rPr>
              <w:t>%43</w:t>
            </w:r>
          </w:p>
        </w:tc>
      </w:tr>
      <w:tr w:rsidR="00C32874" w:rsidRPr="00C32874" w14:paraId="7C01720A" w14:textId="77777777" w:rsidTr="00F81958">
        <w:trPr>
          <w:trHeight w:val="397"/>
        </w:trPr>
        <w:tc>
          <w:tcPr>
            <w:tcW w:w="2547" w:type="dxa"/>
            <w:vAlign w:val="center"/>
            <w:hideMark/>
          </w:tcPr>
          <w:p w14:paraId="280C3543" w14:textId="77777777" w:rsidR="00F81958" w:rsidRPr="00C32874" w:rsidRDefault="00F81958" w:rsidP="00F81958">
            <w:pPr>
              <w:widowControl/>
              <w:autoSpaceDE/>
              <w:autoSpaceDN/>
              <w:rPr>
                <w:sz w:val="16"/>
                <w:szCs w:val="16"/>
                <w:lang w:eastAsia="tr-TR"/>
              </w:rPr>
            </w:pPr>
            <w:r w:rsidRPr="00C32874">
              <w:rPr>
                <w:sz w:val="16"/>
                <w:szCs w:val="16"/>
                <w:lang w:eastAsia="tr-TR"/>
              </w:rPr>
              <w:t>Tahsili gecikmiş alacaklar</w:t>
            </w:r>
          </w:p>
        </w:tc>
        <w:tc>
          <w:tcPr>
            <w:tcW w:w="1087" w:type="dxa"/>
            <w:vAlign w:val="center"/>
            <w:hideMark/>
          </w:tcPr>
          <w:p w14:paraId="77640302" w14:textId="79CC6AB3"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52D4625B" w14:textId="0563D5C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38CE1600" w14:textId="4CF12D96"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552EC8C7" w14:textId="414138F0"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7ED95EC5" w14:textId="647F6D2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74159BA8" w14:textId="240940F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7572F5BB" w14:textId="77777777" w:rsidTr="00F81958">
        <w:trPr>
          <w:trHeight w:val="397"/>
        </w:trPr>
        <w:tc>
          <w:tcPr>
            <w:tcW w:w="2547" w:type="dxa"/>
            <w:vAlign w:val="center"/>
            <w:hideMark/>
          </w:tcPr>
          <w:p w14:paraId="5E80ED21" w14:textId="77777777" w:rsidR="00F81958" w:rsidRPr="00C32874" w:rsidRDefault="00F81958" w:rsidP="00F81958">
            <w:pPr>
              <w:widowControl/>
              <w:autoSpaceDE/>
              <w:autoSpaceDN/>
              <w:rPr>
                <w:sz w:val="16"/>
                <w:szCs w:val="16"/>
                <w:lang w:eastAsia="tr-TR"/>
              </w:rPr>
            </w:pPr>
            <w:r w:rsidRPr="00C32874">
              <w:rPr>
                <w:sz w:val="16"/>
                <w:szCs w:val="16"/>
                <w:lang w:eastAsia="tr-TR"/>
              </w:rPr>
              <w:t>Kurulca riski yüksek belirlenmiş alacaklar</w:t>
            </w:r>
          </w:p>
        </w:tc>
        <w:tc>
          <w:tcPr>
            <w:tcW w:w="1087" w:type="dxa"/>
            <w:vAlign w:val="center"/>
            <w:hideMark/>
          </w:tcPr>
          <w:p w14:paraId="131602CD" w14:textId="6E3944E4"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E7636F5" w14:textId="05E5F3E3" w:rsidR="00F81958" w:rsidRPr="00C32874" w:rsidRDefault="00F81958" w:rsidP="00F81958">
            <w:pPr>
              <w:widowControl/>
              <w:autoSpaceDE/>
              <w:autoSpaceDN/>
              <w:jc w:val="right"/>
              <w:rPr>
                <w:sz w:val="16"/>
                <w:szCs w:val="16"/>
                <w:lang w:eastAsia="tr-TR"/>
              </w:rPr>
            </w:pPr>
            <w:r w:rsidRPr="00C32874">
              <w:rPr>
                <w:sz w:val="16"/>
                <w:szCs w:val="16"/>
                <w:lang w:eastAsia="tr-TR"/>
              </w:rPr>
              <w:t>1,145,646</w:t>
            </w:r>
          </w:p>
        </w:tc>
        <w:tc>
          <w:tcPr>
            <w:tcW w:w="1087" w:type="dxa"/>
            <w:vAlign w:val="center"/>
            <w:hideMark/>
          </w:tcPr>
          <w:p w14:paraId="28272F98" w14:textId="1CBF1B4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0259A4DA" w14:textId="5FEBC4C7" w:rsidR="00F81958" w:rsidRPr="00C32874" w:rsidRDefault="00F81958" w:rsidP="00F81958">
            <w:pPr>
              <w:widowControl/>
              <w:autoSpaceDE/>
              <w:autoSpaceDN/>
              <w:jc w:val="right"/>
              <w:rPr>
                <w:sz w:val="16"/>
                <w:szCs w:val="16"/>
                <w:lang w:eastAsia="tr-TR"/>
              </w:rPr>
            </w:pPr>
            <w:r w:rsidRPr="00C32874">
              <w:rPr>
                <w:sz w:val="16"/>
                <w:szCs w:val="16"/>
                <w:lang w:eastAsia="tr-TR"/>
              </w:rPr>
              <w:t>592,198</w:t>
            </w:r>
          </w:p>
        </w:tc>
        <w:tc>
          <w:tcPr>
            <w:tcW w:w="1087" w:type="dxa"/>
            <w:vAlign w:val="center"/>
            <w:hideMark/>
          </w:tcPr>
          <w:p w14:paraId="4415EF60" w14:textId="6A9DAD83" w:rsidR="00F81958" w:rsidRPr="00C32874" w:rsidRDefault="00F81958" w:rsidP="00F81958">
            <w:pPr>
              <w:widowControl/>
              <w:autoSpaceDE/>
              <w:autoSpaceDN/>
              <w:jc w:val="right"/>
              <w:rPr>
                <w:sz w:val="16"/>
                <w:szCs w:val="16"/>
                <w:lang w:eastAsia="tr-TR"/>
              </w:rPr>
            </w:pPr>
            <w:r w:rsidRPr="00C32874">
              <w:rPr>
                <w:sz w:val="16"/>
                <w:szCs w:val="16"/>
                <w:lang w:eastAsia="tr-TR"/>
              </w:rPr>
              <w:t>592,198</w:t>
            </w:r>
          </w:p>
        </w:tc>
        <w:tc>
          <w:tcPr>
            <w:tcW w:w="1088" w:type="dxa"/>
            <w:vAlign w:val="center"/>
            <w:hideMark/>
          </w:tcPr>
          <w:p w14:paraId="188D07DA" w14:textId="7ED096A8" w:rsidR="00F81958" w:rsidRPr="00C32874" w:rsidRDefault="00F81958" w:rsidP="00F81958">
            <w:pPr>
              <w:widowControl/>
              <w:autoSpaceDE/>
              <w:autoSpaceDN/>
              <w:jc w:val="right"/>
              <w:rPr>
                <w:sz w:val="16"/>
                <w:szCs w:val="16"/>
                <w:lang w:eastAsia="tr-TR"/>
              </w:rPr>
            </w:pPr>
            <w:r w:rsidRPr="00C32874">
              <w:rPr>
                <w:sz w:val="16"/>
                <w:szCs w:val="16"/>
                <w:lang w:eastAsia="tr-TR"/>
              </w:rPr>
              <w:t>100%</w:t>
            </w:r>
          </w:p>
        </w:tc>
      </w:tr>
      <w:tr w:rsidR="00C32874" w:rsidRPr="00C32874" w14:paraId="2C07CDF1" w14:textId="77777777" w:rsidTr="00F81958">
        <w:trPr>
          <w:trHeight w:val="397"/>
        </w:trPr>
        <w:tc>
          <w:tcPr>
            <w:tcW w:w="2547" w:type="dxa"/>
            <w:vAlign w:val="center"/>
            <w:hideMark/>
          </w:tcPr>
          <w:p w14:paraId="564A0855" w14:textId="77777777" w:rsidR="00F81958" w:rsidRPr="00C32874" w:rsidRDefault="00F81958" w:rsidP="00F81958">
            <w:pPr>
              <w:widowControl/>
              <w:autoSpaceDE/>
              <w:autoSpaceDN/>
              <w:rPr>
                <w:sz w:val="16"/>
                <w:szCs w:val="16"/>
                <w:lang w:eastAsia="tr-TR"/>
              </w:rPr>
            </w:pPr>
            <w:r w:rsidRPr="00C32874">
              <w:rPr>
                <w:sz w:val="16"/>
                <w:szCs w:val="16"/>
                <w:lang w:eastAsia="tr-TR"/>
              </w:rPr>
              <w:t>İpotek teminatlı menkul kıymetler</w:t>
            </w:r>
          </w:p>
        </w:tc>
        <w:tc>
          <w:tcPr>
            <w:tcW w:w="1087" w:type="dxa"/>
            <w:vAlign w:val="center"/>
            <w:hideMark/>
          </w:tcPr>
          <w:p w14:paraId="712E9964" w14:textId="1D2BAE4A"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23BF7C7A" w14:textId="733A7E1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04172493" w14:textId="655FE8E2"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06E2BD20" w14:textId="6986AB1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437E1E0F" w14:textId="5477BE75"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58541072" w14:textId="765822D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2F4E24E2" w14:textId="77777777" w:rsidTr="00F81958">
        <w:trPr>
          <w:trHeight w:val="397"/>
        </w:trPr>
        <w:tc>
          <w:tcPr>
            <w:tcW w:w="2547" w:type="dxa"/>
            <w:vAlign w:val="center"/>
            <w:hideMark/>
          </w:tcPr>
          <w:p w14:paraId="427458F0" w14:textId="77777777" w:rsidR="00F81958" w:rsidRPr="00C32874" w:rsidRDefault="00F81958" w:rsidP="00F81958">
            <w:pPr>
              <w:widowControl/>
              <w:autoSpaceDE/>
              <w:autoSpaceDN/>
              <w:rPr>
                <w:sz w:val="16"/>
                <w:szCs w:val="16"/>
                <w:lang w:eastAsia="tr-TR"/>
              </w:rPr>
            </w:pPr>
            <w:r w:rsidRPr="00C32874">
              <w:rPr>
                <w:sz w:val="16"/>
                <w:szCs w:val="16"/>
                <w:lang w:eastAsia="tr-TR"/>
              </w:rPr>
              <w:t>Bankalardan ve aracı kurumlardan olan kısa vadeli alacaklar ile kısa vadeli kurumsal alacaklar</w:t>
            </w:r>
          </w:p>
        </w:tc>
        <w:tc>
          <w:tcPr>
            <w:tcW w:w="1087" w:type="dxa"/>
            <w:vAlign w:val="center"/>
            <w:hideMark/>
          </w:tcPr>
          <w:p w14:paraId="0484C67C" w14:textId="09C4023A"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74BF279C" w14:textId="7EB4004B"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645F7E16" w14:textId="6A656112"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3E74F9EB" w14:textId="05CCBA35"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28A483BD" w14:textId="7B91CFC8"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A5EBB8E" w14:textId="77CB7E86"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6FF51FC8" w14:textId="77777777" w:rsidTr="00F81958">
        <w:trPr>
          <w:trHeight w:val="397"/>
        </w:trPr>
        <w:tc>
          <w:tcPr>
            <w:tcW w:w="2547" w:type="dxa"/>
            <w:vAlign w:val="center"/>
            <w:hideMark/>
          </w:tcPr>
          <w:p w14:paraId="63E9B3F6" w14:textId="77777777" w:rsidR="00F81958" w:rsidRPr="00C32874" w:rsidRDefault="00F81958" w:rsidP="00F81958">
            <w:pPr>
              <w:widowControl/>
              <w:autoSpaceDE/>
              <w:autoSpaceDN/>
              <w:rPr>
                <w:sz w:val="16"/>
                <w:szCs w:val="16"/>
                <w:lang w:eastAsia="tr-TR"/>
              </w:rPr>
            </w:pPr>
            <w:r w:rsidRPr="00C32874">
              <w:rPr>
                <w:sz w:val="16"/>
                <w:szCs w:val="16"/>
                <w:lang w:eastAsia="tr-TR"/>
              </w:rPr>
              <w:t>Kolektif yatırım kuruluşu niteliğindeki yatırımlar</w:t>
            </w:r>
          </w:p>
        </w:tc>
        <w:tc>
          <w:tcPr>
            <w:tcW w:w="1087" w:type="dxa"/>
            <w:vAlign w:val="center"/>
            <w:hideMark/>
          </w:tcPr>
          <w:p w14:paraId="17A9D79C" w14:textId="2B308AD9"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69C13D15" w14:textId="6A3847CD"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35513E6C" w14:textId="62DF44C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08D48F60" w14:textId="33222F9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5D8D1D0E" w14:textId="0D0F9AA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09A0915C" w14:textId="5872C0CA"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3FA1BFAC" w14:textId="77777777" w:rsidTr="00F81958">
        <w:trPr>
          <w:trHeight w:val="397"/>
        </w:trPr>
        <w:tc>
          <w:tcPr>
            <w:tcW w:w="2547" w:type="dxa"/>
            <w:vAlign w:val="center"/>
            <w:hideMark/>
          </w:tcPr>
          <w:p w14:paraId="29D11FB0" w14:textId="77777777" w:rsidR="009E313B" w:rsidRPr="00C32874" w:rsidRDefault="009E313B" w:rsidP="009E313B">
            <w:pPr>
              <w:widowControl/>
              <w:autoSpaceDE/>
              <w:autoSpaceDN/>
              <w:rPr>
                <w:sz w:val="16"/>
                <w:szCs w:val="16"/>
                <w:lang w:eastAsia="tr-TR"/>
              </w:rPr>
            </w:pPr>
            <w:r w:rsidRPr="00C32874">
              <w:rPr>
                <w:sz w:val="16"/>
                <w:szCs w:val="16"/>
                <w:lang w:eastAsia="tr-TR"/>
              </w:rPr>
              <w:t>Diğer alacaklar</w:t>
            </w:r>
          </w:p>
        </w:tc>
        <w:tc>
          <w:tcPr>
            <w:tcW w:w="1087" w:type="dxa"/>
            <w:vAlign w:val="center"/>
            <w:hideMark/>
          </w:tcPr>
          <w:p w14:paraId="56B9694B" w14:textId="0A5E4AC8" w:rsidR="009E313B" w:rsidRPr="00C32874" w:rsidRDefault="009E313B" w:rsidP="009E313B">
            <w:pPr>
              <w:widowControl/>
              <w:autoSpaceDE/>
              <w:autoSpaceDN/>
              <w:jc w:val="right"/>
              <w:rPr>
                <w:sz w:val="16"/>
                <w:szCs w:val="16"/>
                <w:lang w:eastAsia="tr-TR"/>
              </w:rPr>
            </w:pPr>
            <w:r w:rsidRPr="00C32874">
              <w:rPr>
                <w:sz w:val="16"/>
                <w:szCs w:val="16"/>
                <w:lang w:eastAsia="tr-TR"/>
              </w:rPr>
              <w:t>4,433,420</w:t>
            </w:r>
          </w:p>
        </w:tc>
        <w:tc>
          <w:tcPr>
            <w:tcW w:w="1088" w:type="dxa"/>
            <w:vAlign w:val="center"/>
            <w:hideMark/>
          </w:tcPr>
          <w:p w14:paraId="22095197" w14:textId="1079AA51" w:rsidR="009E313B" w:rsidRPr="00C32874" w:rsidRDefault="009E313B" w:rsidP="009E313B">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5A8BE48C" w14:textId="26915C38" w:rsidR="009E313B" w:rsidRPr="00C32874" w:rsidRDefault="009E313B" w:rsidP="009E313B">
            <w:pPr>
              <w:widowControl/>
              <w:autoSpaceDE/>
              <w:autoSpaceDN/>
              <w:jc w:val="right"/>
              <w:rPr>
                <w:sz w:val="16"/>
                <w:szCs w:val="16"/>
                <w:lang w:eastAsia="tr-TR"/>
              </w:rPr>
            </w:pPr>
            <w:r w:rsidRPr="00C32874">
              <w:rPr>
                <w:sz w:val="16"/>
                <w:szCs w:val="16"/>
                <w:lang w:eastAsia="tr-TR"/>
              </w:rPr>
              <w:t>4,433,420</w:t>
            </w:r>
          </w:p>
        </w:tc>
        <w:tc>
          <w:tcPr>
            <w:tcW w:w="1088" w:type="dxa"/>
            <w:vAlign w:val="center"/>
            <w:hideMark/>
          </w:tcPr>
          <w:p w14:paraId="43CBAEC5" w14:textId="0F794ADD" w:rsidR="009E313B" w:rsidRPr="00C32874" w:rsidRDefault="009E313B" w:rsidP="009E313B">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77FC8238" w14:textId="7E011672" w:rsidR="009E313B" w:rsidRPr="00C32874" w:rsidRDefault="009E313B" w:rsidP="009E313B">
            <w:pPr>
              <w:widowControl/>
              <w:autoSpaceDE/>
              <w:autoSpaceDN/>
              <w:jc w:val="right"/>
              <w:rPr>
                <w:sz w:val="16"/>
                <w:szCs w:val="16"/>
                <w:lang w:eastAsia="tr-TR"/>
              </w:rPr>
            </w:pPr>
            <w:r w:rsidRPr="00C32874">
              <w:rPr>
                <w:sz w:val="16"/>
                <w:szCs w:val="16"/>
                <w:lang w:eastAsia="tr-TR"/>
              </w:rPr>
              <w:t>4,433,420</w:t>
            </w:r>
          </w:p>
        </w:tc>
        <w:tc>
          <w:tcPr>
            <w:tcW w:w="1088" w:type="dxa"/>
            <w:vAlign w:val="center"/>
            <w:hideMark/>
          </w:tcPr>
          <w:p w14:paraId="2D1CA990" w14:textId="57FDCE47" w:rsidR="009E313B" w:rsidRPr="00C32874" w:rsidRDefault="009E313B" w:rsidP="009E313B">
            <w:pPr>
              <w:widowControl/>
              <w:autoSpaceDE/>
              <w:autoSpaceDN/>
              <w:jc w:val="right"/>
              <w:rPr>
                <w:sz w:val="16"/>
                <w:szCs w:val="16"/>
                <w:lang w:eastAsia="tr-TR"/>
              </w:rPr>
            </w:pPr>
            <w:r w:rsidRPr="00C32874">
              <w:rPr>
                <w:sz w:val="16"/>
                <w:szCs w:val="16"/>
                <w:lang w:eastAsia="tr-TR"/>
              </w:rPr>
              <w:t>% 100</w:t>
            </w:r>
          </w:p>
        </w:tc>
      </w:tr>
      <w:tr w:rsidR="00C32874" w:rsidRPr="00C32874" w14:paraId="602F2004" w14:textId="77777777" w:rsidTr="00F81958">
        <w:trPr>
          <w:trHeight w:val="397"/>
        </w:trPr>
        <w:tc>
          <w:tcPr>
            <w:tcW w:w="2547" w:type="dxa"/>
            <w:vAlign w:val="center"/>
            <w:hideMark/>
          </w:tcPr>
          <w:p w14:paraId="3B42F277" w14:textId="77777777" w:rsidR="00F81958" w:rsidRPr="00C32874" w:rsidRDefault="00F81958" w:rsidP="00F81958">
            <w:pPr>
              <w:widowControl/>
              <w:autoSpaceDE/>
              <w:autoSpaceDN/>
              <w:rPr>
                <w:sz w:val="16"/>
                <w:szCs w:val="16"/>
                <w:lang w:eastAsia="tr-TR"/>
              </w:rPr>
            </w:pPr>
            <w:r w:rsidRPr="00C32874">
              <w:rPr>
                <w:sz w:val="16"/>
                <w:szCs w:val="16"/>
                <w:lang w:eastAsia="tr-TR"/>
              </w:rPr>
              <w:t>Hisse senedi yatırımları</w:t>
            </w:r>
          </w:p>
        </w:tc>
        <w:tc>
          <w:tcPr>
            <w:tcW w:w="1087" w:type="dxa"/>
            <w:vAlign w:val="center"/>
            <w:hideMark/>
          </w:tcPr>
          <w:p w14:paraId="125C95ED" w14:textId="14B22499" w:rsidR="00F81958" w:rsidRPr="00C32874" w:rsidRDefault="009E313B"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04F05EA6" w14:textId="3C5BB78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146BA69A" w14:textId="50F39976" w:rsidR="00F81958" w:rsidRPr="00C32874" w:rsidRDefault="009E313B"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00E32071" w14:textId="40848AC8"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24602EE6" w14:textId="0ED30DFB" w:rsidR="00F81958" w:rsidRPr="00C32874" w:rsidRDefault="009E313B"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8F3E89A" w14:textId="490B9730" w:rsidR="00F81958" w:rsidRPr="00C32874" w:rsidRDefault="00F81958" w:rsidP="00F81958">
            <w:pPr>
              <w:widowControl/>
              <w:autoSpaceDE/>
              <w:autoSpaceDN/>
              <w:jc w:val="right"/>
              <w:rPr>
                <w:sz w:val="16"/>
                <w:szCs w:val="16"/>
                <w:lang w:eastAsia="tr-TR"/>
              </w:rPr>
            </w:pPr>
            <w:r w:rsidRPr="00C32874">
              <w:rPr>
                <w:sz w:val="16"/>
                <w:szCs w:val="16"/>
                <w:lang w:eastAsia="tr-TR"/>
              </w:rPr>
              <w:t>% 100</w:t>
            </w:r>
          </w:p>
        </w:tc>
      </w:tr>
      <w:tr w:rsidR="00C32874" w:rsidRPr="00C32874" w14:paraId="68090B7C" w14:textId="77777777" w:rsidTr="00F81958">
        <w:trPr>
          <w:trHeight w:val="397"/>
        </w:trPr>
        <w:tc>
          <w:tcPr>
            <w:tcW w:w="2547" w:type="dxa"/>
            <w:vAlign w:val="center"/>
            <w:hideMark/>
          </w:tcPr>
          <w:p w14:paraId="0AEC2744" w14:textId="77777777" w:rsidR="00F81958" w:rsidRPr="00C32874" w:rsidRDefault="00F81958" w:rsidP="00F81958">
            <w:pPr>
              <w:widowControl/>
              <w:autoSpaceDE/>
              <w:autoSpaceDN/>
              <w:rPr>
                <w:b/>
                <w:bCs/>
                <w:sz w:val="16"/>
                <w:szCs w:val="16"/>
                <w:lang w:eastAsia="tr-TR"/>
              </w:rPr>
            </w:pPr>
            <w:r w:rsidRPr="00C32874">
              <w:rPr>
                <w:b/>
                <w:bCs/>
                <w:sz w:val="16"/>
                <w:szCs w:val="16"/>
                <w:lang w:eastAsia="tr-TR"/>
              </w:rPr>
              <w:t>Toplam</w:t>
            </w:r>
          </w:p>
        </w:tc>
        <w:tc>
          <w:tcPr>
            <w:tcW w:w="1087" w:type="dxa"/>
            <w:vAlign w:val="center"/>
            <w:hideMark/>
          </w:tcPr>
          <w:p w14:paraId="20AB036B" w14:textId="193382FD" w:rsidR="00F81958" w:rsidRPr="00C32874" w:rsidRDefault="009E313B" w:rsidP="00F81958">
            <w:pPr>
              <w:widowControl/>
              <w:autoSpaceDE/>
              <w:autoSpaceDN/>
              <w:jc w:val="right"/>
              <w:rPr>
                <w:b/>
                <w:bCs/>
                <w:sz w:val="16"/>
                <w:szCs w:val="16"/>
                <w:lang w:eastAsia="tr-TR"/>
              </w:rPr>
            </w:pPr>
            <w:r w:rsidRPr="00C32874">
              <w:rPr>
                <w:b/>
                <w:bCs/>
                <w:sz w:val="16"/>
                <w:szCs w:val="16"/>
                <w:lang w:eastAsia="tr-TR"/>
              </w:rPr>
              <w:t>23,937,101</w:t>
            </w:r>
          </w:p>
        </w:tc>
        <w:tc>
          <w:tcPr>
            <w:tcW w:w="1088" w:type="dxa"/>
            <w:vAlign w:val="center"/>
            <w:hideMark/>
          </w:tcPr>
          <w:p w14:paraId="5BAEDDB0" w14:textId="2B54E147"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13,370,890</w:t>
            </w:r>
          </w:p>
        </w:tc>
        <w:tc>
          <w:tcPr>
            <w:tcW w:w="1087" w:type="dxa"/>
            <w:vAlign w:val="center"/>
            <w:hideMark/>
          </w:tcPr>
          <w:p w14:paraId="5E7B7D28" w14:textId="0E75C4C1" w:rsidR="00F81958" w:rsidRPr="00C32874" w:rsidRDefault="009E313B" w:rsidP="00F81958">
            <w:pPr>
              <w:widowControl/>
              <w:autoSpaceDE/>
              <w:autoSpaceDN/>
              <w:jc w:val="right"/>
              <w:rPr>
                <w:b/>
                <w:bCs/>
                <w:sz w:val="16"/>
                <w:szCs w:val="16"/>
                <w:lang w:eastAsia="tr-TR"/>
              </w:rPr>
            </w:pPr>
            <w:r w:rsidRPr="00C32874">
              <w:rPr>
                <w:b/>
                <w:bCs/>
                <w:sz w:val="16"/>
                <w:szCs w:val="16"/>
                <w:lang w:eastAsia="tr-TR"/>
              </w:rPr>
              <w:t>23,937,101</w:t>
            </w:r>
          </w:p>
        </w:tc>
        <w:tc>
          <w:tcPr>
            <w:tcW w:w="1088" w:type="dxa"/>
            <w:vAlign w:val="center"/>
            <w:hideMark/>
          </w:tcPr>
          <w:p w14:paraId="427D47AA" w14:textId="114CBAC2"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2,993,465</w:t>
            </w:r>
          </w:p>
        </w:tc>
        <w:tc>
          <w:tcPr>
            <w:tcW w:w="1087" w:type="dxa"/>
            <w:vAlign w:val="center"/>
            <w:hideMark/>
          </w:tcPr>
          <w:p w14:paraId="5B332052" w14:textId="545A6206" w:rsidR="00F81958" w:rsidRPr="00C32874" w:rsidRDefault="009E313B" w:rsidP="00F81958">
            <w:pPr>
              <w:widowControl/>
              <w:autoSpaceDE/>
              <w:autoSpaceDN/>
              <w:jc w:val="right"/>
              <w:rPr>
                <w:b/>
                <w:bCs/>
                <w:sz w:val="16"/>
                <w:szCs w:val="16"/>
                <w:lang w:eastAsia="tr-TR"/>
              </w:rPr>
            </w:pPr>
            <w:r w:rsidRPr="00C32874">
              <w:rPr>
                <w:b/>
                <w:bCs/>
                <w:sz w:val="16"/>
                <w:szCs w:val="16"/>
                <w:lang w:eastAsia="tr-TR"/>
              </w:rPr>
              <w:t>22,567,542</w:t>
            </w:r>
          </w:p>
        </w:tc>
        <w:tc>
          <w:tcPr>
            <w:tcW w:w="1088" w:type="dxa"/>
            <w:vAlign w:val="center"/>
            <w:hideMark/>
          </w:tcPr>
          <w:p w14:paraId="536BC247" w14:textId="53C30A80"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 84</w:t>
            </w:r>
          </w:p>
        </w:tc>
      </w:tr>
    </w:tbl>
    <w:p w14:paraId="3E0A9141" w14:textId="77777777" w:rsidR="007F7045" w:rsidRPr="00C32874" w:rsidRDefault="007F7045" w:rsidP="007F7045">
      <w:pPr>
        <w:rPr>
          <w:b/>
          <w:bCs/>
        </w:rPr>
      </w:pPr>
    </w:p>
    <w:p w14:paraId="36733219" w14:textId="77777777" w:rsidR="007F7045" w:rsidRPr="00C32874" w:rsidRDefault="007F7045" w:rsidP="007F7045">
      <w:pPr>
        <w:rPr>
          <w:b/>
          <w:bCs/>
        </w:rPr>
      </w:pPr>
    </w:p>
    <w:p w14:paraId="7C55A77E" w14:textId="77777777" w:rsidR="007F7045" w:rsidRPr="00C32874" w:rsidRDefault="007F7045" w:rsidP="007F7045">
      <w:pPr>
        <w:rPr>
          <w:b/>
          <w:bCs/>
        </w:rPr>
      </w:pPr>
    </w:p>
    <w:p w14:paraId="7D0798BC" w14:textId="77777777" w:rsidR="007F7045" w:rsidRPr="00C32874" w:rsidRDefault="007F7045" w:rsidP="007F7045">
      <w:pPr>
        <w:rPr>
          <w:b/>
          <w:bCs/>
        </w:rPr>
      </w:pPr>
    </w:p>
    <w:p w14:paraId="277B7031" w14:textId="77777777" w:rsidR="007F7045" w:rsidRPr="00C32874" w:rsidRDefault="007F7045" w:rsidP="007F7045">
      <w:pPr>
        <w:rPr>
          <w:b/>
          <w:bCs/>
        </w:rPr>
      </w:pPr>
    </w:p>
    <w:p w14:paraId="458BC012" w14:textId="77777777" w:rsidR="007F7045" w:rsidRPr="00C32874" w:rsidRDefault="007F7045" w:rsidP="007F7045">
      <w:pPr>
        <w:rPr>
          <w:b/>
          <w:bCs/>
        </w:rPr>
      </w:pPr>
    </w:p>
    <w:p w14:paraId="1D545C31" w14:textId="77777777" w:rsidR="007F7045" w:rsidRPr="00C32874" w:rsidRDefault="007F7045" w:rsidP="007F7045">
      <w:pPr>
        <w:rPr>
          <w:b/>
          <w:bCs/>
        </w:rPr>
      </w:pPr>
    </w:p>
    <w:p w14:paraId="48617B9F" w14:textId="77777777" w:rsidR="007F7045" w:rsidRPr="00C32874" w:rsidRDefault="007F7045" w:rsidP="007F7045">
      <w:pPr>
        <w:rPr>
          <w:b/>
          <w:bCs/>
        </w:rPr>
      </w:pPr>
    </w:p>
    <w:p w14:paraId="5ED068F6" w14:textId="77777777" w:rsidR="007F7045" w:rsidRPr="00C32874" w:rsidRDefault="007F7045" w:rsidP="007F7045">
      <w:pPr>
        <w:rPr>
          <w:b/>
          <w:bCs/>
        </w:rPr>
      </w:pPr>
    </w:p>
    <w:p w14:paraId="7C579C46" w14:textId="77777777" w:rsidR="007F7045" w:rsidRPr="00C32874" w:rsidRDefault="007F7045" w:rsidP="007F7045">
      <w:pPr>
        <w:rPr>
          <w:b/>
          <w:bCs/>
        </w:rPr>
      </w:pPr>
    </w:p>
    <w:p w14:paraId="481333BF" w14:textId="77777777" w:rsidR="007F7045" w:rsidRPr="00C32874" w:rsidRDefault="007F7045" w:rsidP="007F7045">
      <w:pPr>
        <w:rPr>
          <w:b/>
          <w:bCs/>
        </w:rPr>
      </w:pPr>
    </w:p>
    <w:p w14:paraId="23B50C37" w14:textId="77777777" w:rsidR="007F7045" w:rsidRPr="00C32874" w:rsidRDefault="007F7045" w:rsidP="007F7045">
      <w:pPr>
        <w:rPr>
          <w:b/>
          <w:bCs/>
        </w:rPr>
      </w:pPr>
    </w:p>
    <w:p w14:paraId="73A26E0C" w14:textId="77777777" w:rsidR="007F7045" w:rsidRPr="00C32874" w:rsidRDefault="007F7045" w:rsidP="007F7045">
      <w:pPr>
        <w:rPr>
          <w:b/>
          <w:bCs/>
        </w:rPr>
      </w:pPr>
    </w:p>
    <w:p w14:paraId="3964BAEB" w14:textId="77777777" w:rsidR="007F7045" w:rsidRPr="00C32874" w:rsidRDefault="007F7045" w:rsidP="007F7045">
      <w:pPr>
        <w:rPr>
          <w:b/>
          <w:bCs/>
        </w:rPr>
      </w:pPr>
    </w:p>
    <w:p w14:paraId="6863AD40" w14:textId="77777777" w:rsidR="007F7045" w:rsidRPr="00C32874" w:rsidRDefault="007F7045" w:rsidP="007F7045">
      <w:pPr>
        <w:rPr>
          <w:b/>
          <w:bCs/>
        </w:rPr>
      </w:pPr>
    </w:p>
    <w:p w14:paraId="52FA4EF5" w14:textId="77777777" w:rsidR="007F7045" w:rsidRPr="00C32874" w:rsidRDefault="007F7045" w:rsidP="007F7045">
      <w:pPr>
        <w:rPr>
          <w:b/>
          <w:bCs/>
        </w:rPr>
      </w:pPr>
    </w:p>
    <w:p w14:paraId="67B3FD9E" w14:textId="77777777" w:rsidR="007F7045" w:rsidRPr="00C32874" w:rsidRDefault="007F7045" w:rsidP="007F7045">
      <w:pPr>
        <w:rPr>
          <w:b/>
          <w:bCs/>
        </w:rPr>
      </w:pPr>
    </w:p>
    <w:p w14:paraId="7F1596D2" w14:textId="77777777" w:rsidR="007F7045" w:rsidRPr="00C32874" w:rsidRDefault="007F7045" w:rsidP="007F7045">
      <w:pPr>
        <w:rPr>
          <w:b/>
          <w:bCs/>
        </w:rPr>
      </w:pPr>
    </w:p>
    <w:p w14:paraId="7A48033A" w14:textId="77777777" w:rsidR="007F7045" w:rsidRPr="00C32874" w:rsidRDefault="007F7045" w:rsidP="007F7045">
      <w:pPr>
        <w:rPr>
          <w:b/>
          <w:bCs/>
        </w:rPr>
      </w:pPr>
    </w:p>
    <w:p w14:paraId="37B0BB89" w14:textId="77777777" w:rsidR="007F7045" w:rsidRPr="00C32874" w:rsidRDefault="007F7045" w:rsidP="007F7045">
      <w:pPr>
        <w:rPr>
          <w:b/>
          <w:bCs/>
        </w:rPr>
      </w:pPr>
    </w:p>
    <w:p w14:paraId="12174D2A" w14:textId="77777777" w:rsidR="007F7045" w:rsidRPr="00C32874" w:rsidRDefault="007F7045" w:rsidP="007F7045">
      <w:pPr>
        <w:rPr>
          <w:b/>
          <w:bCs/>
        </w:rPr>
      </w:pPr>
    </w:p>
    <w:p w14:paraId="22F8084B" w14:textId="77777777" w:rsidR="007F7045" w:rsidRPr="00C32874" w:rsidRDefault="007F7045" w:rsidP="007F7045">
      <w:pPr>
        <w:rPr>
          <w:b/>
          <w:bCs/>
        </w:rPr>
      </w:pPr>
    </w:p>
    <w:p w14:paraId="2062FC64" w14:textId="77777777" w:rsidR="007F7045" w:rsidRPr="00C32874" w:rsidRDefault="007F7045" w:rsidP="007F7045">
      <w:pPr>
        <w:rPr>
          <w:b/>
          <w:bCs/>
        </w:rPr>
      </w:pPr>
    </w:p>
    <w:p w14:paraId="10794553" w14:textId="77777777" w:rsidR="007F7045" w:rsidRPr="00C32874" w:rsidRDefault="007F7045" w:rsidP="007F7045">
      <w:pPr>
        <w:rPr>
          <w:b/>
          <w:bCs/>
        </w:rPr>
      </w:pPr>
    </w:p>
    <w:p w14:paraId="17652F16" w14:textId="77777777" w:rsidR="007F7045" w:rsidRPr="00C32874" w:rsidRDefault="007F7045" w:rsidP="007F7045">
      <w:pPr>
        <w:rPr>
          <w:b/>
          <w:bCs/>
        </w:rPr>
      </w:pPr>
    </w:p>
    <w:p w14:paraId="1FCC1FBC" w14:textId="77777777" w:rsidR="007F7045" w:rsidRPr="00C32874" w:rsidRDefault="007F7045" w:rsidP="007F7045">
      <w:pPr>
        <w:rPr>
          <w:b/>
          <w:bCs/>
        </w:rPr>
      </w:pPr>
    </w:p>
    <w:p w14:paraId="74EA205F" w14:textId="77777777" w:rsidR="007F7045" w:rsidRPr="00C32874" w:rsidRDefault="007F7045" w:rsidP="007F7045">
      <w:pPr>
        <w:rPr>
          <w:b/>
          <w:bCs/>
        </w:rPr>
      </w:pPr>
    </w:p>
    <w:p w14:paraId="54E8DBBD" w14:textId="77777777" w:rsidR="007F7045" w:rsidRPr="00C32874" w:rsidRDefault="007F7045" w:rsidP="007F7045">
      <w:pPr>
        <w:rPr>
          <w:b/>
          <w:bCs/>
        </w:rPr>
      </w:pPr>
    </w:p>
    <w:p w14:paraId="0442CBFD" w14:textId="77777777" w:rsidR="007F7045" w:rsidRPr="00C32874" w:rsidRDefault="007F7045" w:rsidP="007F7045">
      <w:pPr>
        <w:rPr>
          <w:b/>
          <w:bCs/>
        </w:rPr>
      </w:pPr>
    </w:p>
    <w:p w14:paraId="119852B9" w14:textId="77777777" w:rsidR="007F7045" w:rsidRPr="00C32874" w:rsidRDefault="007F7045" w:rsidP="007F7045">
      <w:pPr>
        <w:rPr>
          <w:b/>
          <w:bCs/>
        </w:rPr>
      </w:pPr>
    </w:p>
    <w:p w14:paraId="1BAA4452" w14:textId="77777777" w:rsidR="007F7045" w:rsidRPr="00C32874" w:rsidRDefault="007F7045" w:rsidP="007F7045">
      <w:pPr>
        <w:rPr>
          <w:b/>
          <w:bCs/>
        </w:rPr>
      </w:pPr>
    </w:p>
    <w:p w14:paraId="6E0BD1B5" w14:textId="77777777" w:rsidR="007F7045" w:rsidRPr="00C32874" w:rsidRDefault="007F7045" w:rsidP="007F7045">
      <w:pPr>
        <w:rPr>
          <w:b/>
          <w:bCs/>
        </w:rPr>
      </w:pPr>
    </w:p>
    <w:p w14:paraId="5678F760" w14:textId="77777777" w:rsidR="007F7045" w:rsidRPr="00C32874" w:rsidRDefault="007F7045" w:rsidP="007F7045">
      <w:pPr>
        <w:rPr>
          <w:b/>
          <w:bCs/>
        </w:rPr>
      </w:pPr>
    </w:p>
    <w:p w14:paraId="79B709FE" w14:textId="77777777" w:rsidR="007F7045" w:rsidRPr="00C32874" w:rsidRDefault="007F7045" w:rsidP="007F7045">
      <w:pPr>
        <w:pStyle w:val="BodyText"/>
        <w:spacing w:after="120"/>
        <w:ind w:left="992" w:right="476"/>
        <w:jc w:val="both"/>
        <w:rPr>
          <w:b/>
          <w:spacing w:val="-5"/>
        </w:rPr>
      </w:pPr>
    </w:p>
    <w:p w14:paraId="7E075998" w14:textId="77777777" w:rsidR="007F7045" w:rsidRPr="00C32874" w:rsidRDefault="007F7045" w:rsidP="007F7045">
      <w:pPr>
        <w:pStyle w:val="BodyText"/>
        <w:spacing w:after="120"/>
        <w:ind w:left="992" w:right="476"/>
        <w:jc w:val="both"/>
        <w:rPr>
          <w:b/>
          <w:spacing w:val="-5"/>
        </w:rPr>
      </w:pPr>
    </w:p>
    <w:p w14:paraId="7B051407" w14:textId="77777777" w:rsidR="007F7045" w:rsidRPr="00C32874" w:rsidRDefault="007F7045" w:rsidP="007F7045">
      <w:pPr>
        <w:pStyle w:val="BodyText"/>
        <w:spacing w:after="120"/>
        <w:ind w:left="992" w:right="476"/>
        <w:jc w:val="both"/>
        <w:rPr>
          <w:b/>
          <w:spacing w:val="-5"/>
        </w:rPr>
      </w:pPr>
    </w:p>
    <w:p w14:paraId="0CDE3B78" w14:textId="77777777" w:rsidR="007F7045" w:rsidRPr="00C32874" w:rsidRDefault="007F7045" w:rsidP="007F7045">
      <w:pPr>
        <w:pStyle w:val="BodyText"/>
        <w:spacing w:after="120"/>
        <w:ind w:left="992" w:right="476"/>
        <w:jc w:val="both"/>
        <w:rPr>
          <w:b/>
          <w:spacing w:val="-5"/>
        </w:rPr>
      </w:pPr>
    </w:p>
    <w:p w14:paraId="449C25DD" w14:textId="77777777" w:rsidR="007F7045" w:rsidRPr="00C32874" w:rsidRDefault="007F7045" w:rsidP="007F7045">
      <w:pPr>
        <w:pStyle w:val="BodyText"/>
        <w:spacing w:after="120"/>
        <w:ind w:left="992" w:right="476"/>
        <w:jc w:val="both"/>
        <w:rPr>
          <w:b/>
          <w:spacing w:val="-5"/>
        </w:rPr>
      </w:pPr>
    </w:p>
    <w:p w14:paraId="35655CC3" w14:textId="77777777" w:rsidR="007F7045" w:rsidRPr="00C32874" w:rsidRDefault="007F7045" w:rsidP="007F7045">
      <w:pPr>
        <w:pStyle w:val="BodyText"/>
        <w:spacing w:after="120"/>
        <w:ind w:left="992" w:right="476"/>
        <w:jc w:val="both"/>
        <w:rPr>
          <w:b/>
          <w:spacing w:val="-5"/>
        </w:rPr>
      </w:pPr>
    </w:p>
    <w:p w14:paraId="395704F0" w14:textId="77777777" w:rsidR="007275ED" w:rsidRPr="00C32874" w:rsidRDefault="007275ED" w:rsidP="007F7045">
      <w:pPr>
        <w:pStyle w:val="BodyText"/>
        <w:spacing w:after="120"/>
        <w:ind w:left="992" w:right="476"/>
        <w:jc w:val="both"/>
        <w:rPr>
          <w:b/>
          <w:spacing w:val="-5"/>
        </w:rPr>
      </w:pPr>
    </w:p>
    <w:p w14:paraId="278918CF" w14:textId="77777777" w:rsidR="00F81958" w:rsidRPr="00C32874" w:rsidRDefault="00F81958" w:rsidP="007F7045">
      <w:pPr>
        <w:pStyle w:val="BodyText"/>
        <w:spacing w:after="120"/>
        <w:ind w:left="992" w:right="476"/>
        <w:jc w:val="both"/>
        <w:rPr>
          <w:b/>
          <w:spacing w:val="-5"/>
        </w:rPr>
      </w:pPr>
    </w:p>
    <w:p w14:paraId="73C031F0" w14:textId="239BB55B" w:rsidR="007F7045" w:rsidRPr="00C32874" w:rsidRDefault="007F7045" w:rsidP="007F7045">
      <w:pPr>
        <w:pStyle w:val="BodyText"/>
        <w:spacing w:after="120"/>
        <w:ind w:left="992" w:right="476"/>
        <w:jc w:val="both"/>
        <w:rPr>
          <w:b/>
          <w:spacing w:val="-5"/>
        </w:rPr>
      </w:pPr>
      <w:r w:rsidRPr="00C32874">
        <w:rPr>
          <w:b/>
          <w:spacing w:val="-5"/>
        </w:rPr>
        <w:t>MALİ BÜNYEYE VE RİSK YÖNETİMİNE İLİŞKİN BİLGİLER (devamı)</w:t>
      </w:r>
    </w:p>
    <w:p w14:paraId="2F48A811" w14:textId="394657D9" w:rsidR="007F7045" w:rsidRPr="00C32874" w:rsidRDefault="001E56A0" w:rsidP="004C06D8">
      <w:pPr>
        <w:pStyle w:val="Heading3"/>
        <w:numPr>
          <w:ilvl w:val="0"/>
          <w:numId w:val="101"/>
        </w:numPr>
        <w:spacing w:after="120"/>
        <w:ind w:left="993" w:right="762" w:firstLine="0"/>
        <w:jc w:val="both"/>
      </w:pPr>
      <w:r w:rsidRPr="00C32874">
        <w:t xml:space="preserve">Konsolide </w:t>
      </w:r>
      <w:r w:rsidR="007F7045" w:rsidRPr="00C32874">
        <w:t>Risk Yönetimine İlişkin Açıklamalar (devamı):</w:t>
      </w:r>
    </w:p>
    <w:tbl>
      <w:tblPr>
        <w:tblpPr w:leftFromText="141" w:rightFromText="141" w:vertAnchor="text" w:horzAnchor="margin" w:tblpXSpec="center" w:tblpY="162"/>
        <w:tblW w:w="907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547"/>
        <w:gridCol w:w="1087"/>
        <w:gridCol w:w="1088"/>
        <w:gridCol w:w="1087"/>
        <w:gridCol w:w="1088"/>
        <w:gridCol w:w="1087"/>
        <w:gridCol w:w="1088"/>
      </w:tblGrid>
      <w:tr w:rsidR="00C32874" w:rsidRPr="00C32874" w14:paraId="2D35FE89" w14:textId="77777777" w:rsidTr="00996CB2">
        <w:trPr>
          <w:trHeight w:val="698"/>
        </w:trPr>
        <w:tc>
          <w:tcPr>
            <w:tcW w:w="2547" w:type="dxa"/>
            <w:vAlign w:val="center"/>
            <w:hideMark/>
          </w:tcPr>
          <w:p w14:paraId="116472F7"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Önceki Dönem</w:t>
            </w:r>
          </w:p>
          <w:p w14:paraId="559B1897" w14:textId="27641A91"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31.12.202</w:t>
            </w:r>
            <w:r w:rsidR="00F81958" w:rsidRPr="00C32874">
              <w:rPr>
                <w:b/>
                <w:bCs/>
                <w:sz w:val="16"/>
                <w:szCs w:val="16"/>
                <w:lang w:eastAsia="tr-TR"/>
              </w:rPr>
              <w:t>4</w:t>
            </w:r>
          </w:p>
        </w:tc>
        <w:tc>
          <w:tcPr>
            <w:tcW w:w="2175" w:type="dxa"/>
            <w:gridSpan w:val="2"/>
            <w:vAlign w:val="center"/>
            <w:hideMark/>
          </w:tcPr>
          <w:p w14:paraId="3A0B2ECD"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Kredi dönüşüm oranı ve kredi riski azaltımından önce alacak tutarı</w:t>
            </w:r>
          </w:p>
        </w:tc>
        <w:tc>
          <w:tcPr>
            <w:tcW w:w="2175" w:type="dxa"/>
            <w:gridSpan w:val="2"/>
            <w:vAlign w:val="center"/>
            <w:hideMark/>
          </w:tcPr>
          <w:p w14:paraId="5A0F2F0F" w14:textId="77777777" w:rsidR="007F7045" w:rsidRPr="00C32874" w:rsidRDefault="007F7045" w:rsidP="00072D44">
            <w:pPr>
              <w:widowControl/>
              <w:autoSpaceDE/>
              <w:autoSpaceDN/>
              <w:jc w:val="center"/>
              <w:rPr>
                <w:b/>
                <w:bCs/>
                <w:sz w:val="16"/>
                <w:szCs w:val="16"/>
                <w:lang w:eastAsia="tr-TR"/>
              </w:rPr>
            </w:pPr>
            <w:r w:rsidRPr="00C32874">
              <w:rPr>
                <w:b/>
                <w:bCs/>
                <w:sz w:val="16"/>
                <w:szCs w:val="16"/>
                <w:lang w:eastAsia="tr-TR"/>
              </w:rPr>
              <w:t>Kredi dönüşüm oranı ve kredi riski azaltımından sonraki alacak tutarı</w:t>
            </w:r>
          </w:p>
        </w:tc>
        <w:tc>
          <w:tcPr>
            <w:tcW w:w="2175" w:type="dxa"/>
            <w:gridSpan w:val="2"/>
            <w:vAlign w:val="center"/>
            <w:hideMark/>
          </w:tcPr>
          <w:p w14:paraId="138D4252" w14:textId="77777777" w:rsidR="007F7045" w:rsidRPr="00C32874" w:rsidRDefault="007F7045" w:rsidP="00072D44">
            <w:pPr>
              <w:widowControl/>
              <w:autoSpaceDE/>
              <w:autoSpaceDN/>
              <w:ind w:firstLineChars="200" w:firstLine="321"/>
              <w:rPr>
                <w:b/>
                <w:bCs/>
                <w:sz w:val="16"/>
                <w:szCs w:val="16"/>
                <w:lang w:eastAsia="tr-TR"/>
              </w:rPr>
            </w:pPr>
            <w:r w:rsidRPr="00C32874">
              <w:rPr>
                <w:b/>
                <w:bCs/>
                <w:sz w:val="16"/>
                <w:szCs w:val="16"/>
                <w:lang w:eastAsia="tr-TR"/>
              </w:rPr>
              <w:t>Risk ağırlıklı tutar ve risk ağırlıklı tutar yoğunluğu</w:t>
            </w:r>
          </w:p>
        </w:tc>
      </w:tr>
      <w:tr w:rsidR="00C32874" w:rsidRPr="00C32874" w14:paraId="197CEAFF" w14:textId="77777777" w:rsidTr="00996CB2">
        <w:trPr>
          <w:trHeight w:val="330"/>
        </w:trPr>
        <w:tc>
          <w:tcPr>
            <w:tcW w:w="2547" w:type="dxa"/>
            <w:vAlign w:val="center"/>
            <w:hideMark/>
          </w:tcPr>
          <w:p w14:paraId="0B7290D5" w14:textId="77777777" w:rsidR="007F7045" w:rsidRPr="00C32874" w:rsidRDefault="007F7045" w:rsidP="00072D44">
            <w:pPr>
              <w:widowControl/>
              <w:autoSpaceDE/>
              <w:autoSpaceDN/>
              <w:rPr>
                <w:b/>
                <w:bCs/>
                <w:sz w:val="16"/>
                <w:szCs w:val="16"/>
                <w:lang w:eastAsia="tr-TR"/>
              </w:rPr>
            </w:pPr>
            <w:r w:rsidRPr="00C32874">
              <w:rPr>
                <w:b/>
                <w:bCs/>
                <w:sz w:val="16"/>
                <w:szCs w:val="16"/>
                <w:lang w:eastAsia="tr-TR"/>
              </w:rPr>
              <w:t>Risk Sınıfları</w:t>
            </w:r>
          </w:p>
        </w:tc>
        <w:tc>
          <w:tcPr>
            <w:tcW w:w="1087" w:type="dxa"/>
            <w:vAlign w:val="center"/>
            <w:hideMark/>
          </w:tcPr>
          <w:p w14:paraId="452B04A9"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Bilanço içi tutar</w:t>
            </w:r>
          </w:p>
        </w:tc>
        <w:tc>
          <w:tcPr>
            <w:tcW w:w="1088" w:type="dxa"/>
            <w:vAlign w:val="center"/>
            <w:hideMark/>
          </w:tcPr>
          <w:p w14:paraId="1E5E9399"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 xml:space="preserve"> Bilanço dışı tutar</w:t>
            </w:r>
          </w:p>
        </w:tc>
        <w:tc>
          <w:tcPr>
            <w:tcW w:w="1087" w:type="dxa"/>
            <w:vAlign w:val="center"/>
            <w:hideMark/>
          </w:tcPr>
          <w:p w14:paraId="2D512402"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 xml:space="preserve"> Bilanço içi tutar</w:t>
            </w:r>
          </w:p>
        </w:tc>
        <w:tc>
          <w:tcPr>
            <w:tcW w:w="1088" w:type="dxa"/>
            <w:vAlign w:val="center"/>
            <w:hideMark/>
          </w:tcPr>
          <w:p w14:paraId="1CDF28E3"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 xml:space="preserve"> Bilanço dışı tutar</w:t>
            </w:r>
          </w:p>
        </w:tc>
        <w:tc>
          <w:tcPr>
            <w:tcW w:w="1087" w:type="dxa"/>
            <w:vAlign w:val="center"/>
            <w:hideMark/>
          </w:tcPr>
          <w:p w14:paraId="38303CDF"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 xml:space="preserve">Risk </w:t>
            </w:r>
          </w:p>
          <w:p w14:paraId="2D9BF787" w14:textId="77777777" w:rsidR="007F7045" w:rsidRPr="00C32874" w:rsidRDefault="007F7045" w:rsidP="00072D44">
            <w:pPr>
              <w:widowControl/>
              <w:autoSpaceDE/>
              <w:autoSpaceDN/>
              <w:jc w:val="right"/>
              <w:rPr>
                <w:b/>
                <w:bCs/>
                <w:sz w:val="16"/>
                <w:szCs w:val="16"/>
                <w:lang w:eastAsia="tr-TR"/>
              </w:rPr>
            </w:pPr>
            <w:r w:rsidRPr="00C32874">
              <w:rPr>
                <w:b/>
                <w:bCs/>
                <w:sz w:val="16"/>
                <w:szCs w:val="16"/>
                <w:lang w:eastAsia="tr-TR"/>
              </w:rPr>
              <w:t>ağırlıklı tutar</w:t>
            </w:r>
          </w:p>
        </w:tc>
        <w:tc>
          <w:tcPr>
            <w:tcW w:w="1088" w:type="dxa"/>
            <w:vAlign w:val="center"/>
            <w:hideMark/>
          </w:tcPr>
          <w:p w14:paraId="5373B894" w14:textId="77777777" w:rsidR="007F7045" w:rsidRPr="00C32874" w:rsidRDefault="007F7045" w:rsidP="00072D44">
            <w:pPr>
              <w:widowControl/>
              <w:autoSpaceDE/>
              <w:autoSpaceDN/>
              <w:ind w:firstLineChars="200" w:firstLine="321"/>
              <w:jc w:val="center"/>
              <w:rPr>
                <w:b/>
                <w:bCs/>
                <w:sz w:val="16"/>
                <w:szCs w:val="16"/>
                <w:lang w:eastAsia="tr-TR"/>
              </w:rPr>
            </w:pPr>
            <w:r w:rsidRPr="00C32874">
              <w:rPr>
                <w:b/>
                <w:bCs/>
                <w:sz w:val="16"/>
                <w:szCs w:val="16"/>
                <w:lang w:eastAsia="tr-TR"/>
              </w:rPr>
              <w:t>Risk ağırlıklı tutar yoğunluğu</w:t>
            </w:r>
          </w:p>
        </w:tc>
      </w:tr>
      <w:tr w:rsidR="00C32874" w:rsidRPr="00C32874" w14:paraId="4B4C7E0C" w14:textId="77777777" w:rsidTr="00996CB2">
        <w:trPr>
          <w:trHeight w:val="397"/>
        </w:trPr>
        <w:tc>
          <w:tcPr>
            <w:tcW w:w="2547" w:type="dxa"/>
            <w:vAlign w:val="center"/>
            <w:hideMark/>
          </w:tcPr>
          <w:p w14:paraId="684FFB52" w14:textId="77777777" w:rsidR="00F81958" w:rsidRPr="00C32874" w:rsidRDefault="00F81958" w:rsidP="00F81958">
            <w:pPr>
              <w:widowControl/>
              <w:autoSpaceDE/>
              <w:autoSpaceDN/>
              <w:rPr>
                <w:sz w:val="16"/>
                <w:szCs w:val="16"/>
                <w:lang w:eastAsia="tr-TR"/>
              </w:rPr>
            </w:pPr>
            <w:r w:rsidRPr="00C32874">
              <w:rPr>
                <w:sz w:val="16"/>
                <w:szCs w:val="16"/>
                <w:lang w:eastAsia="tr-TR"/>
              </w:rPr>
              <w:t>Merkezi yönetimlerden veya merkez bankalarından alacaklar</w:t>
            </w:r>
          </w:p>
        </w:tc>
        <w:tc>
          <w:tcPr>
            <w:tcW w:w="1087" w:type="dxa"/>
            <w:vAlign w:val="center"/>
            <w:hideMark/>
          </w:tcPr>
          <w:p w14:paraId="5F696BF4" w14:textId="1509A382" w:rsidR="00F81958" w:rsidRPr="00C32874" w:rsidRDefault="00F81958" w:rsidP="00F81958">
            <w:pPr>
              <w:widowControl/>
              <w:autoSpaceDE/>
              <w:autoSpaceDN/>
              <w:jc w:val="right"/>
              <w:rPr>
                <w:sz w:val="16"/>
                <w:szCs w:val="16"/>
                <w:lang w:eastAsia="tr-TR"/>
              </w:rPr>
            </w:pPr>
            <w:r w:rsidRPr="00C32874">
              <w:rPr>
                <w:sz w:val="16"/>
                <w:szCs w:val="16"/>
                <w:lang w:eastAsia="tr-TR"/>
              </w:rPr>
              <w:t>111,968</w:t>
            </w:r>
          </w:p>
        </w:tc>
        <w:tc>
          <w:tcPr>
            <w:tcW w:w="1088" w:type="dxa"/>
            <w:vAlign w:val="center"/>
            <w:hideMark/>
          </w:tcPr>
          <w:p w14:paraId="6A5F5072" w14:textId="7DB9835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659E1953" w14:textId="5409AED8" w:rsidR="00F81958" w:rsidRPr="00C32874" w:rsidRDefault="00F81958" w:rsidP="00F81958">
            <w:pPr>
              <w:widowControl/>
              <w:autoSpaceDE/>
              <w:autoSpaceDN/>
              <w:jc w:val="right"/>
              <w:rPr>
                <w:sz w:val="16"/>
                <w:szCs w:val="16"/>
                <w:lang w:eastAsia="tr-TR"/>
              </w:rPr>
            </w:pPr>
            <w:r w:rsidRPr="00C32874">
              <w:rPr>
                <w:sz w:val="16"/>
                <w:szCs w:val="16"/>
                <w:lang w:eastAsia="tr-TR"/>
              </w:rPr>
              <w:t>111,968</w:t>
            </w:r>
          </w:p>
        </w:tc>
        <w:tc>
          <w:tcPr>
            <w:tcW w:w="1088" w:type="dxa"/>
            <w:vAlign w:val="center"/>
            <w:hideMark/>
          </w:tcPr>
          <w:p w14:paraId="7D3E8547" w14:textId="247837C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628BE5DC" w14:textId="3847157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2BFE0682" w14:textId="6ED7BCF5" w:rsidR="00F81958" w:rsidRPr="00C32874" w:rsidRDefault="00F81958" w:rsidP="00F81958">
            <w:pPr>
              <w:widowControl/>
              <w:autoSpaceDE/>
              <w:autoSpaceDN/>
              <w:jc w:val="right"/>
              <w:rPr>
                <w:sz w:val="16"/>
                <w:szCs w:val="16"/>
                <w:lang w:eastAsia="tr-TR"/>
              </w:rPr>
            </w:pPr>
            <w:r w:rsidRPr="00C32874">
              <w:rPr>
                <w:sz w:val="16"/>
                <w:szCs w:val="16"/>
                <w:lang w:eastAsia="tr-TR"/>
              </w:rPr>
              <w:t>% 0</w:t>
            </w:r>
          </w:p>
        </w:tc>
      </w:tr>
      <w:tr w:rsidR="00C32874" w:rsidRPr="00C32874" w14:paraId="175865AA" w14:textId="77777777" w:rsidTr="00996CB2">
        <w:trPr>
          <w:trHeight w:val="397"/>
        </w:trPr>
        <w:tc>
          <w:tcPr>
            <w:tcW w:w="2547" w:type="dxa"/>
            <w:vAlign w:val="center"/>
            <w:hideMark/>
          </w:tcPr>
          <w:p w14:paraId="508C5D83" w14:textId="77777777" w:rsidR="00F81958" w:rsidRPr="00C32874" w:rsidRDefault="00F81958" w:rsidP="00F81958">
            <w:pPr>
              <w:widowControl/>
              <w:autoSpaceDE/>
              <w:autoSpaceDN/>
              <w:rPr>
                <w:sz w:val="16"/>
                <w:szCs w:val="16"/>
                <w:lang w:eastAsia="tr-TR"/>
              </w:rPr>
            </w:pPr>
            <w:r w:rsidRPr="00C32874">
              <w:rPr>
                <w:sz w:val="16"/>
                <w:szCs w:val="16"/>
                <w:lang w:eastAsia="tr-TR"/>
              </w:rPr>
              <w:t>Bölgesel yönetimlerden veya yerel yönetimlerden alacaklar</w:t>
            </w:r>
          </w:p>
        </w:tc>
        <w:tc>
          <w:tcPr>
            <w:tcW w:w="1087" w:type="dxa"/>
            <w:vAlign w:val="center"/>
            <w:hideMark/>
          </w:tcPr>
          <w:p w14:paraId="33EC4B8C" w14:textId="4E8C0DF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0B1B155A" w14:textId="2732D57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290EC8DB" w14:textId="6A2384D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373C4503" w14:textId="183B36D6"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1E305A8F" w14:textId="289B99E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00EEAF4" w14:textId="487849B4"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2AEC1641" w14:textId="77777777" w:rsidTr="00996CB2">
        <w:trPr>
          <w:trHeight w:val="397"/>
        </w:trPr>
        <w:tc>
          <w:tcPr>
            <w:tcW w:w="2547" w:type="dxa"/>
            <w:vAlign w:val="center"/>
            <w:hideMark/>
          </w:tcPr>
          <w:p w14:paraId="3540E820" w14:textId="77777777" w:rsidR="00F81958" w:rsidRPr="00C32874" w:rsidRDefault="00F81958" w:rsidP="00F81958">
            <w:pPr>
              <w:widowControl/>
              <w:autoSpaceDE/>
              <w:autoSpaceDN/>
              <w:rPr>
                <w:sz w:val="16"/>
                <w:szCs w:val="16"/>
                <w:lang w:eastAsia="tr-TR"/>
              </w:rPr>
            </w:pPr>
            <w:r w:rsidRPr="00C32874">
              <w:rPr>
                <w:sz w:val="16"/>
                <w:szCs w:val="16"/>
                <w:lang w:eastAsia="tr-TR"/>
              </w:rPr>
              <w:t>İdari birimlerden ve ticari olmayan girişimlerden alacaklar</w:t>
            </w:r>
          </w:p>
        </w:tc>
        <w:tc>
          <w:tcPr>
            <w:tcW w:w="1087" w:type="dxa"/>
            <w:vAlign w:val="center"/>
            <w:hideMark/>
          </w:tcPr>
          <w:p w14:paraId="1615E467" w14:textId="0D7A9E0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60E7EF8D" w14:textId="5755919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3CDDCD8A" w14:textId="53193D6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2422EE64" w14:textId="6A99D566"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6B204233" w14:textId="54009CE5"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F98907E" w14:textId="46CBE47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26670175" w14:textId="77777777" w:rsidTr="00996CB2">
        <w:trPr>
          <w:trHeight w:val="397"/>
        </w:trPr>
        <w:tc>
          <w:tcPr>
            <w:tcW w:w="2547" w:type="dxa"/>
            <w:vAlign w:val="center"/>
            <w:hideMark/>
          </w:tcPr>
          <w:p w14:paraId="3E1E8558" w14:textId="77777777" w:rsidR="00F81958" w:rsidRPr="00C32874" w:rsidRDefault="00F81958" w:rsidP="00F81958">
            <w:pPr>
              <w:widowControl/>
              <w:autoSpaceDE/>
              <w:autoSpaceDN/>
              <w:rPr>
                <w:sz w:val="16"/>
                <w:szCs w:val="16"/>
                <w:lang w:eastAsia="tr-TR"/>
              </w:rPr>
            </w:pPr>
            <w:r w:rsidRPr="00C32874">
              <w:rPr>
                <w:sz w:val="16"/>
                <w:szCs w:val="16"/>
                <w:lang w:eastAsia="tr-TR"/>
              </w:rPr>
              <w:t>Çok taraflı kalkınma bankalarından alacaklar</w:t>
            </w:r>
          </w:p>
        </w:tc>
        <w:tc>
          <w:tcPr>
            <w:tcW w:w="1087" w:type="dxa"/>
            <w:vAlign w:val="center"/>
            <w:hideMark/>
          </w:tcPr>
          <w:p w14:paraId="33EE509E" w14:textId="653EC70D"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58979A75" w14:textId="72B1F8F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4B0D6B45" w14:textId="5EC49E0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5CD91E11" w14:textId="21052369"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10635084" w14:textId="031744D3"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D147F5D" w14:textId="63F29B9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04EE20D9" w14:textId="77777777" w:rsidTr="00996CB2">
        <w:trPr>
          <w:trHeight w:val="397"/>
        </w:trPr>
        <w:tc>
          <w:tcPr>
            <w:tcW w:w="2547" w:type="dxa"/>
            <w:vAlign w:val="center"/>
            <w:hideMark/>
          </w:tcPr>
          <w:p w14:paraId="58AFA3D8" w14:textId="77777777" w:rsidR="00F81958" w:rsidRPr="00C32874" w:rsidRDefault="00F81958" w:rsidP="00F81958">
            <w:pPr>
              <w:widowControl/>
              <w:autoSpaceDE/>
              <w:autoSpaceDN/>
              <w:rPr>
                <w:sz w:val="16"/>
                <w:szCs w:val="16"/>
                <w:lang w:eastAsia="tr-TR"/>
              </w:rPr>
            </w:pPr>
            <w:r w:rsidRPr="00C32874">
              <w:rPr>
                <w:sz w:val="16"/>
                <w:szCs w:val="16"/>
                <w:lang w:eastAsia="tr-TR"/>
              </w:rPr>
              <w:t>Uluslararası teşkilatlardan alacaklar</w:t>
            </w:r>
          </w:p>
        </w:tc>
        <w:tc>
          <w:tcPr>
            <w:tcW w:w="1087" w:type="dxa"/>
            <w:vAlign w:val="center"/>
            <w:hideMark/>
          </w:tcPr>
          <w:p w14:paraId="652D741A" w14:textId="23407AE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BCBF319" w14:textId="7B6FABB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7A39BDE6" w14:textId="17F67689"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4372D20" w14:textId="372359A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23CACED0" w14:textId="109650A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366CBF28" w14:textId="5FABF7B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7E877EBC" w14:textId="77777777" w:rsidTr="00996CB2">
        <w:trPr>
          <w:trHeight w:val="397"/>
        </w:trPr>
        <w:tc>
          <w:tcPr>
            <w:tcW w:w="2547" w:type="dxa"/>
            <w:vAlign w:val="center"/>
            <w:hideMark/>
          </w:tcPr>
          <w:p w14:paraId="3E6EEAF7" w14:textId="77777777" w:rsidR="00F81958" w:rsidRPr="00C32874" w:rsidRDefault="00F81958" w:rsidP="00F81958">
            <w:pPr>
              <w:widowControl/>
              <w:autoSpaceDE/>
              <w:autoSpaceDN/>
              <w:rPr>
                <w:sz w:val="16"/>
                <w:szCs w:val="16"/>
                <w:lang w:eastAsia="tr-TR"/>
              </w:rPr>
            </w:pPr>
            <w:r w:rsidRPr="00C32874">
              <w:rPr>
                <w:sz w:val="16"/>
                <w:szCs w:val="16"/>
                <w:lang w:eastAsia="tr-TR"/>
              </w:rPr>
              <w:t>Bankalardan ve aracı kurumlardan alacaklar</w:t>
            </w:r>
          </w:p>
        </w:tc>
        <w:tc>
          <w:tcPr>
            <w:tcW w:w="1087" w:type="dxa"/>
            <w:vAlign w:val="center"/>
            <w:hideMark/>
          </w:tcPr>
          <w:p w14:paraId="4038E02B" w14:textId="522A99AE" w:rsidR="00F81958" w:rsidRPr="00C32874" w:rsidRDefault="00F81958" w:rsidP="00F81958">
            <w:pPr>
              <w:widowControl/>
              <w:autoSpaceDE/>
              <w:autoSpaceDN/>
              <w:jc w:val="right"/>
              <w:rPr>
                <w:sz w:val="16"/>
                <w:szCs w:val="16"/>
                <w:lang w:eastAsia="tr-TR"/>
              </w:rPr>
            </w:pPr>
            <w:r w:rsidRPr="00C32874">
              <w:rPr>
                <w:sz w:val="16"/>
                <w:szCs w:val="16"/>
                <w:lang w:eastAsia="tr-TR"/>
              </w:rPr>
              <w:t>544,333</w:t>
            </w:r>
          </w:p>
        </w:tc>
        <w:tc>
          <w:tcPr>
            <w:tcW w:w="1088" w:type="dxa"/>
            <w:vAlign w:val="center"/>
            <w:hideMark/>
          </w:tcPr>
          <w:p w14:paraId="60FCB4AD" w14:textId="5F34E275" w:rsidR="00F81958" w:rsidRPr="00C32874" w:rsidRDefault="00F81958" w:rsidP="00F81958">
            <w:pPr>
              <w:widowControl/>
              <w:autoSpaceDE/>
              <w:autoSpaceDN/>
              <w:jc w:val="right"/>
              <w:rPr>
                <w:sz w:val="16"/>
                <w:szCs w:val="16"/>
                <w:lang w:eastAsia="tr-TR"/>
              </w:rPr>
            </w:pPr>
            <w:r w:rsidRPr="00C32874">
              <w:rPr>
                <w:sz w:val="16"/>
                <w:szCs w:val="16"/>
                <w:lang w:eastAsia="tr-TR"/>
              </w:rPr>
              <w:t>311,322</w:t>
            </w:r>
          </w:p>
        </w:tc>
        <w:tc>
          <w:tcPr>
            <w:tcW w:w="1087" w:type="dxa"/>
            <w:vAlign w:val="center"/>
            <w:hideMark/>
          </w:tcPr>
          <w:p w14:paraId="59AC2FA1" w14:textId="659299A6" w:rsidR="00F81958" w:rsidRPr="00C32874" w:rsidRDefault="00F81958" w:rsidP="00F81958">
            <w:pPr>
              <w:widowControl/>
              <w:autoSpaceDE/>
              <w:autoSpaceDN/>
              <w:jc w:val="right"/>
              <w:rPr>
                <w:sz w:val="16"/>
                <w:szCs w:val="16"/>
                <w:lang w:eastAsia="tr-TR"/>
              </w:rPr>
            </w:pPr>
            <w:r w:rsidRPr="00C32874">
              <w:rPr>
                <w:sz w:val="16"/>
                <w:szCs w:val="16"/>
                <w:lang w:eastAsia="tr-TR"/>
              </w:rPr>
              <w:t>544,333</w:t>
            </w:r>
          </w:p>
        </w:tc>
        <w:tc>
          <w:tcPr>
            <w:tcW w:w="1088" w:type="dxa"/>
            <w:vAlign w:val="center"/>
            <w:hideMark/>
          </w:tcPr>
          <w:p w14:paraId="3DAC2B13" w14:textId="38125AD5" w:rsidR="00F81958" w:rsidRPr="00C32874" w:rsidRDefault="00F81958" w:rsidP="00F81958">
            <w:pPr>
              <w:widowControl/>
              <w:autoSpaceDE/>
              <w:autoSpaceDN/>
              <w:jc w:val="right"/>
              <w:rPr>
                <w:sz w:val="16"/>
                <w:szCs w:val="16"/>
                <w:lang w:eastAsia="tr-TR"/>
              </w:rPr>
            </w:pPr>
            <w:r w:rsidRPr="00C32874">
              <w:rPr>
                <w:sz w:val="16"/>
                <w:szCs w:val="16"/>
                <w:lang w:eastAsia="tr-TR"/>
              </w:rPr>
              <w:t>310,661</w:t>
            </w:r>
          </w:p>
        </w:tc>
        <w:tc>
          <w:tcPr>
            <w:tcW w:w="1087" w:type="dxa"/>
            <w:vAlign w:val="center"/>
            <w:hideMark/>
          </w:tcPr>
          <w:p w14:paraId="10FD4DD9" w14:textId="56E4C2DD" w:rsidR="00F81958" w:rsidRPr="00C32874" w:rsidRDefault="00F81958" w:rsidP="00F81958">
            <w:pPr>
              <w:widowControl/>
              <w:autoSpaceDE/>
              <w:autoSpaceDN/>
              <w:jc w:val="right"/>
              <w:rPr>
                <w:sz w:val="16"/>
                <w:szCs w:val="16"/>
                <w:lang w:eastAsia="tr-TR"/>
              </w:rPr>
            </w:pPr>
            <w:r w:rsidRPr="00C32874">
              <w:rPr>
                <w:sz w:val="16"/>
                <w:szCs w:val="16"/>
                <w:lang w:eastAsia="tr-TR"/>
              </w:rPr>
              <w:t>422,244</w:t>
            </w:r>
          </w:p>
        </w:tc>
        <w:tc>
          <w:tcPr>
            <w:tcW w:w="1088" w:type="dxa"/>
            <w:vAlign w:val="center"/>
            <w:hideMark/>
          </w:tcPr>
          <w:p w14:paraId="60A03E6B" w14:textId="62D9E888" w:rsidR="00F81958" w:rsidRPr="00C32874" w:rsidRDefault="00F81958" w:rsidP="00F81958">
            <w:pPr>
              <w:widowControl/>
              <w:autoSpaceDE/>
              <w:autoSpaceDN/>
              <w:jc w:val="right"/>
              <w:rPr>
                <w:sz w:val="16"/>
                <w:szCs w:val="16"/>
                <w:lang w:eastAsia="tr-TR"/>
              </w:rPr>
            </w:pPr>
            <w:r w:rsidRPr="00C32874">
              <w:rPr>
                <w:sz w:val="16"/>
                <w:szCs w:val="16"/>
                <w:lang w:eastAsia="tr-TR"/>
              </w:rPr>
              <w:t>% 49</w:t>
            </w:r>
          </w:p>
        </w:tc>
      </w:tr>
      <w:tr w:rsidR="00C32874" w:rsidRPr="00C32874" w14:paraId="3AC7A60E" w14:textId="77777777" w:rsidTr="00996CB2">
        <w:trPr>
          <w:trHeight w:val="397"/>
        </w:trPr>
        <w:tc>
          <w:tcPr>
            <w:tcW w:w="2547" w:type="dxa"/>
            <w:vAlign w:val="center"/>
            <w:hideMark/>
          </w:tcPr>
          <w:p w14:paraId="2F15F9C5" w14:textId="77777777" w:rsidR="00F81958" w:rsidRPr="00C32874" w:rsidRDefault="00F81958" w:rsidP="00F81958">
            <w:pPr>
              <w:widowControl/>
              <w:autoSpaceDE/>
              <w:autoSpaceDN/>
              <w:rPr>
                <w:sz w:val="16"/>
                <w:szCs w:val="16"/>
                <w:lang w:eastAsia="tr-TR"/>
              </w:rPr>
            </w:pPr>
            <w:r w:rsidRPr="00C32874">
              <w:rPr>
                <w:sz w:val="16"/>
                <w:szCs w:val="16"/>
                <w:lang w:eastAsia="tr-TR"/>
              </w:rPr>
              <w:t>Kurumsal alacaklar</w:t>
            </w:r>
          </w:p>
        </w:tc>
        <w:tc>
          <w:tcPr>
            <w:tcW w:w="1087" w:type="dxa"/>
            <w:vAlign w:val="center"/>
            <w:hideMark/>
          </w:tcPr>
          <w:p w14:paraId="791BBDA0" w14:textId="487E62C2" w:rsidR="00F81958" w:rsidRPr="00C32874" w:rsidRDefault="00F81958" w:rsidP="00F81958">
            <w:pPr>
              <w:widowControl/>
              <w:autoSpaceDE/>
              <w:autoSpaceDN/>
              <w:jc w:val="right"/>
              <w:rPr>
                <w:sz w:val="16"/>
                <w:szCs w:val="16"/>
                <w:lang w:eastAsia="tr-TR"/>
              </w:rPr>
            </w:pPr>
            <w:r w:rsidRPr="00C32874">
              <w:rPr>
                <w:sz w:val="16"/>
                <w:szCs w:val="16"/>
                <w:lang w:eastAsia="tr-TR"/>
              </w:rPr>
              <w:t>1,675,775</w:t>
            </w:r>
          </w:p>
        </w:tc>
        <w:tc>
          <w:tcPr>
            <w:tcW w:w="1088" w:type="dxa"/>
            <w:vAlign w:val="center"/>
            <w:hideMark/>
          </w:tcPr>
          <w:p w14:paraId="384692C5" w14:textId="0C80059D" w:rsidR="00F81958" w:rsidRPr="00C32874" w:rsidRDefault="00F81958" w:rsidP="00F81958">
            <w:pPr>
              <w:widowControl/>
              <w:autoSpaceDE/>
              <w:autoSpaceDN/>
              <w:jc w:val="right"/>
              <w:rPr>
                <w:sz w:val="16"/>
                <w:szCs w:val="16"/>
                <w:lang w:eastAsia="tr-TR"/>
              </w:rPr>
            </w:pPr>
            <w:r w:rsidRPr="00C32874">
              <w:rPr>
                <w:sz w:val="16"/>
                <w:szCs w:val="16"/>
                <w:lang w:eastAsia="tr-TR"/>
              </w:rPr>
              <w:t>11,329,174</w:t>
            </w:r>
          </w:p>
        </w:tc>
        <w:tc>
          <w:tcPr>
            <w:tcW w:w="1087" w:type="dxa"/>
            <w:vAlign w:val="center"/>
            <w:hideMark/>
          </w:tcPr>
          <w:p w14:paraId="06795BEC" w14:textId="69F49169" w:rsidR="00F81958" w:rsidRPr="00C32874" w:rsidRDefault="00F81958" w:rsidP="00F81958">
            <w:pPr>
              <w:widowControl/>
              <w:autoSpaceDE/>
              <w:autoSpaceDN/>
              <w:jc w:val="right"/>
              <w:rPr>
                <w:sz w:val="16"/>
                <w:szCs w:val="16"/>
                <w:lang w:eastAsia="tr-TR"/>
              </w:rPr>
            </w:pPr>
            <w:r w:rsidRPr="00C32874">
              <w:rPr>
                <w:sz w:val="16"/>
                <w:szCs w:val="16"/>
                <w:lang w:eastAsia="tr-TR"/>
              </w:rPr>
              <w:t>1,493,034</w:t>
            </w:r>
          </w:p>
        </w:tc>
        <w:tc>
          <w:tcPr>
            <w:tcW w:w="1088" w:type="dxa"/>
            <w:vAlign w:val="center"/>
            <w:hideMark/>
          </w:tcPr>
          <w:p w14:paraId="78C823BB" w14:textId="25D060AA" w:rsidR="00F81958" w:rsidRPr="00C32874" w:rsidRDefault="00F81958" w:rsidP="00F81958">
            <w:pPr>
              <w:widowControl/>
              <w:autoSpaceDE/>
              <w:autoSpaceDN/>
              <w:jc w:val="right"/>
              <w:rPr>
                <w:sz w:val="16"/>
                <w:szCs w:val="16"/>
                <w:lang w:eastAsia="tr-TR"/>
              </w:rPr>
            </w:pPr>
            <w:r w:rsidRPr="00C32874">
              <w:rPr>
                <w:sz w:val="16"/>
                <w:szCs w:val="16"/>
                <w:lang w:eastAsia="tr-TR"/>
              </w:rPr>
              <w:t>1,576,978</w:t>
            </w:r>
          </w:p>
        </w:tc>
        <w:tc>
          <w:tcPr>
            <w:tcW w:w="1087" w:type="dxa"/>
            <w:vAlign w:val="center"/>
            <w:hideMark/>
          </w:tcPr>
          <w:p w14:paraId="310FA336" w14:textId="4BEF3384" w:rsidR="00F81958" w:rsidRPr="00C32874" w:rsidRDefault="00F81958" w:rsidP="00F81958">
            <w:pPr>
              <w:widowControl/>
              <w:autoSpaceDE/>
              <w:autoSpaceDN/>
              <w:jc w:val="right"/>
              <w:rPr>
                <w:sz w:val="16"/>
                <w:szCs w:val="16"/>
                <w:lang w:eastAsia="tr-TR"/>
              </w:rPr>
            </w:pPr>
            <w:r w:rsidRPr="00C32874">
              <w:rPr>
                <w:sz w:val="16"/>
                <w:szCs w:val="16"/>
                <w:lang w:eastAsia="tr-TR"/>
              </w:rPr>
              <w:t>3,070,012</w:t>
            </w:r>
          </w:p>
        </w:tc>
        <w:tc>
          <w:tcPr>
            <w:tcW w:w="1088" w:type="dxa"/>
            <w:vAlign w:val="center"/>
            <w:hideMark/>
          </w:tcPr>
          <w:p w14:paraId="3FF52635" w14:textId="24B2620C" w:rsidR="00F81958" w:rsidRPr="00C32874" w:rsidRDefault="00F81958" w:rsidP="00F81958">
            <w:pPr>
              <w:widowControl/>
              <w:autoSpaceDE/>
              <w:autoSpaceDN/>
              <w:jc w:val="right"/>
              <w:rPr>
                <w:sz w:val="16"/>
                <w:szCs w:val="16"/>
                <w:lang w:eastAsia="tr-TR"/>
              </w:rPr>
            </w:pPr>
            <w:r w:rsidRPr="00C32874">
              <w:rPr>
                <w:sz w:val="16"/>
                <w:szCs w:val="16"/>
                <w:lang w:eastAsia="tr-TR"/>
              </w:rPr>
              <w:t>% 100</w:t>
            </w:r>
          </w:p>
        </w:tc>
      </w:tr>
      <w:tr w:rsidR="00C32874" w:rsidRPr="00C32874" w14:paraId="66E3575B" w14:textId="77777777" w:rsidTr="00996CB2">
        <w:trPr>
          <w:trHeight w:val="397"/>
        </w:trPr>
        <w:tc>
          <w:tcPr>
            <w:tcW w:w="2547" w:type="dxa"/>
            <w:vAlign w:val="center"/>
            <w:hideMark/>
          </w:tcPr>
          <w:p w14:paraId="183A4905" w14:textId="77777777" w:rsidR="00F81958" w:rsidRPr="00C32874" w:rsidRDefault="00F81958" w:rsidP="00F81958">
            <w:pPr>
              <w:widowControl/>
              <w:autoSpaceDE/>
              <w:autoSpaceDN/>
              <w:rPr>
                <w:sz w:val="16"/>
                <w:szCs w:val="16"/>
                <w:lang w:eastAsia="tr-TR"/>
              </w:rPr>
            </w:pPr>
            <w:r w:rsidRPr="00C32874">
              <w:rPr>
                <w:sz w:val="16"/>
                <w:szCs w:val="16"/>
                <w:lang w:eastAsia="tr-TR"/>
              </w:rPr>
              <w:t>Perakende alacaklar</w:t>
            </w:r>
          </w:p>
        </w:tc>
        <w:tc>
          <w:tcPr>
            <w:tcW w:w="1087" w:type="dxa"/>
            <w:vAlign w:val="center"/>
            <w:hideMark/>
          </w:tcPr>
          <w:p w14:paraId="0F1007CE" w14:textId="33C39C65"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75082C25" w14:textId="0EFF34E0"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55927E20" w14:textId="53E68FBB"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6FFD8709" w14:textId="52CDC69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6C32564F" w14:textId="42248B1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62260038" w14:textId="7902958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28B1240E" w14:textId="77777777" w:rsidTr="00996CB2">
        <w:trPr>
          <w:trHeight w:val="397"/>
        </w:trPr>
        <w:tc>
          <w:tcPr>
            <w:tcW w:w="2547" w:type="dxa"/>
            <w:vAlign w:val="center"/>
            <w:hideMark/>
          </w:tcPr>
          <w:p w14:paraId="3A9B374B" w14:textId="77777777" w:rsidR="00F81958" w:rsidRPr="00C32874" w:rsidRDefault="00F81958" w:rsidP="00F81958">
            <w:pPr>
              <w:widowControl/>
              <w:autoSpaceDE/>
              <w:autoSpaceDN/>
              <w:rPr>
                <w:sz w:val="16"/>
                <w:szCs w:val="16"/>
                <w:lang w:eastAsia="tr-TR"/>
              </w:rPr>
            </w:pPr>
            <w:r w:rsidRPr="00C32874">
              <w:rPr>
                <w:sz w:val="16"/>
                <w:szCs w:val="16"/>
                <w:lang w:eastAsia="tr-TR"/>
              </w:rPr>
              <w:t>İkamet amaçlı gayrimenkul ipoteği ile teminatlandırılan alacaklar</w:t>
            </w:r>
          </w:p>
        </w:tc>
        <w:tc>
          <w:tcPr>
            <w:tcW w:w="1087" w:type="dxa"/>
            <w:vAlign w:val="center"/>
            <w:hideMark/>
          </w:tcPr>
          <w:p w14:paraId="6FA50E09" w14:textId="267DF91C" w:rsidR="00F81958" w:rsidRPr="00C32874" w:rsidRDefault="00F81958" w:rsidP="00F81958">
            <w:pPr>
              <w:widowControl/>
              <w:autoSpaceDE/>
              <w:autoSpaceDN/>
              <w:jc w:val="right"/>
              <w:rPr>
                <w:sz w:val="16"/>
                <w:szCs w:val="16"/>
                <w:lang w:eastAsia="tr-TR"/>
              </w:rPr>
            </w:pPr>
            <w:r w:rsidRPr="00C32874">
              <w:rPr>
                <w:sz w:val="16"/>
                <w:szCs w:val="16"/>
                <w:lang w:eastAsia="tr-TR"/>
              </w:rPr>
              <w:t>611</w:t>
            </w:r>
          </w:p>
        </w:tc>
        <w:tc>
          <w:tcPr>
            <w:tcW w:w="1088" w:type="dxa"/>
            <w:vAlign w:val="center"/>
            <w:hideMark/>
          </w:tcPr>
          <w:p w14:paraId="2A186EA6" w14:textId="76687CEB"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0659A80E" w14:textId="40CB4E27" w:rsidR="00F81958" w:rsidRPr="00C32874" w:rsidRDefault="00F81958" w:rsidP="00F81958">
            <w:pPr>
              <w:widowControl/>
              <w:autoSpaceDE/>
              <w:autoSpaceDN/>
              <w:jc w:val="right"/>
              <w:rPr>
                <w:sz w:val="16"/>
                <w:szCs w:val="16"/>
                <w:lang w:eastAsia="tr-TR"/>
              </w:rPr>
            </w:pPr>
            <w:r w:rsidRPr="00C32874">
              <w:rPr>
                <w:sz w:val="16"/>
                <w:szCs w:val="16"/>
                <w:lang w:eastAsia="tr-TR"/>
              </w:rPr>
              <w:t>611</w:t>
            </w:r>
          </w:p>
        </w:tc>
        <w:tc>
          <w:tcPr>
            <w:tcW w:w="1088" w:type="dxa"/>
            <w:vAlign w:val="center"/>
            <w:hideMark/>
          </w:tcPr>
          <w:p w14:paraId="3890DB15" w14:textId="6201205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28317EBC" w14:textId="55A1AD2B" w:rsidR="00F81958" w:rsidRPr="00C32874" w:rsidRDefault="00F81958" w:rsidP="00F81958">
            <w:pPr>
              <w:widowControl/>
              <w:autoSpaceDE/>
              <w:autoSpaceDN/>
              <w:jc w:val="right"/>
              <w:rPr>
                <w:sz w:val="16"/>
                <w:szCs w:val="16"/>
                <w:lang w:eastAsia="tr-TR"/>
              </w:rPr>
            </w:pPr>
            <w:r w:rsidRPr="00C32874">
              <w:rPr>
                <w:sz w:val="16"/>
                <w:szCs w:val="16"/>
                <w:lang w:eastAsia="tr-TR"/>
              </w:rPr>
              <w:t>214</w:t>
            </w:r>
          </w:p>
        </w:tc>
        <w:tc>
          <w:tcPr>
            <w:tcW w:w="1088" w:type="dxa"/>
            <w:vAlign w:val="center"/>
            <w:hideMark/>
          </w:tcPr>
          <w:p w14:paraId="0DD7BE6D" w14:textId="54FDA0A6" w:rsidR="00F81958" w:rsidRPr="00C32874" w:rsidRDefault="00F81958" w:rsidP="00F81958">
            <w:pPr>
              <w:widowControl/>
              <w:autoSpaceDE/>
              <w:autoSpaceDN/>
              <w:jc w:val="right"/>
              <w:rPr>
                <w:sz w:val="16"/>
                <w:szCs w:val="16"/>
                <w:lang w:eastAsia="tr-TR"/>
              </w:rPr>
            </w:pPr>
            <w:r w:rsidRPr="00C32874">
              <w:rPr>
                <w:sz w:val="16"/>
                <w:szCs w:val="16"/>
                <w:lang w:eastAsia="tr-TR"/>
              </w:rPr>
              <w:t>% 35</w:t>
            </w:r>
          </w:p>
        </w:tc>
      </w:tr>
      <w:tr w:rsidR="00C32874" w:rsidRPr="00C32874" w14:paraId="1A539EC5" w14:textId="77777777" w:rsidTr="00996CB2">
        <w:trPr>
          <w:trHeight w:val="397"/>
        </w:trPr>
        <w:tc>
          <w:tcPr>
            <w:tcW w:w="2547" w:type="dxa"/>
            <w:vAlign w:val="center"/>
            <w:hideMark/>
          </w:tcPr>
          <w:p w14:paraId="2EC0F95D" w14:textId="77777777" w:rsidR="00F81958" w:rsidRPr="00C32874" w:rsidRDefault="00F81958" w:rsidP="00F81958">
            <w:pPr>
              <w:widowControl/>
              <w:autoSpaceDE/>
              <w:autoSpaceDN/>
              <w:rPr>
                <w:sz w:val="16"/>
                <w:szCs w:val="16"/>
                <w:lang w:eastAsia="tr-TR"/>
              </w:rPr>
            </w:pPr>
            <w:r w:rsidRPr="00C32874">
              <w:rPr>
                <w:sz w:val="16"/>
                <w:szCs w:val="16"/>
                <w:lang w:eastAsia="tr-TR"/>
              </w:rPr>
              <w:t>Ticari amaçlı gayrimenkul ipoteği ile teminatlandırılan alacaklar</w:t>
            </w:r>
          </w:p>
        </w:tc>
        <w:tc>
          <w:tcPr>
            <w:tcW w:w="1087" w:type="dxa"/>
            <w:vAlign w:val="center"/>
            <w:hideMark/>
          </w:tcPr>
          <w:p w14:paraId="3C2B3B2E" w14:textId="59F432F4" w:rsidR="00F81958" w:rsidRPr="00C32874" w:rsidRDefault="00F81958" w:rsidP="00F81958">
            <w:pPr>
              <w:widowControl/>
              <w:autoSpaceDE/>
              <w:autoSpaceDN/>
              <w:jc w:val="right"/>
              <w:rPr>
                <w:sz w:val="16"/>
                <w:szCs w:val="16"/>
                <w:lang w:eastAsia="tr-TR"/>
              </w:rPr>
            </w:pPr>
            <w:r w:rsidRPr="00C32874">
              <w:rPr>
                <w:sz w:val="16"/>
                <w:szCs w:val="16"/>
                <w:lang w:eastAsia="tr-TR"/>
              </w:rPr>
              <w:t>61,642</w:t>
            </w:r>
          </w:p>
        </w:tc>
        <w:tc>
          <w:tcPr>
            <w:tcW w:w="1088" w:type="dxa"/>
            <w:vAlign w:val="center"/>
            <w:hideMark/>
          </w:tcPr>
          <w:p w14:paraId="618A17BE" w14:textId="0D4DF800"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09BDD188" w14:textId="5C6FAF8D" w:rsidR="00F81958" w:rsidRPr="00C32874" w:rsidRDefault="00F81958" w:rsidP="00F81958">
            <w:pPr>
              <w:widowControl/>
              <w:autoSpaceDE/>
              <w:autoSpaceDN/>
              <w:jc w:val="right"/>
              <w:rPr>
                <w:sz w:val="16"/>
                <w:szCs w:val="16"/>
                <w:lang w:eastAsia="tr-TR"/>
              </w:rPr>
            </w:pPr>
            <w:r w:rsidRPr="00C32874">
              <w:rPr>
                <w:sz w:val="16"/>
                <w:szCs w:val="16"/>
                <w:lang w:eastAsia="tr-TR"/>
              </w:rPr>
              <w:t>61,642</w:t>
            </w:r>
          </w:p>
        </w:tc>
        <w:tc>
          <w:tcPr>
            <w:tcW w:w="1088" w:type="dxa"/>
            <w:vAlign w:val="center"/>
            <w:hideMark/>
          </w:tcPr>
          <w:p w14:paraId="521C0B66" w14:textId="1B647ACA"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18EE1C5A" w14:textId="148EFD8F" w:rsidR="00F81958" w:rsidRPr="00C32874" w:rsidRDefault="00F81958" w:rsidP="00F81958">
            <w:pPr>
              <w:widowControl/>
              <w:autoSpaceDE/>
              <w:autoSpaceDN/>
              <w:jc w:val="right"/>
              <w:rPr>
                <w:sz w:val="16"/>
                <w:szCs w:val="16"/>
                <w:lang w:eastAsia="tr-TR"/>
              </w:rPr>
            </w:pPr>
            <w:r w:rsidRPr="00C32874">
              <w:rPr>
                <w:sz w:val="16"/>
                <w:szCs w:val="16"/>
                <w:lang w:eastAsia="tr-TR"/>
              </w:rPr>
              <w:t>30,821</w:t>
            </w:r>
          </w:p>
        </w:tc>
        <w:tc>
          <w:tcPr>
            <w:tcW w:w="1088" w:type="dxa"/>
            <w:vAlign w:val="center"/>
            <w:hideMark/>
          </w:tcPr>
          <w:p w14:paraId="01C26970" w14:textId="68486C11" w:rsidR="00F81958" w:rsidRPr="00C32874" w:rsidRDefault="00F81958" w:rsidP="00F81958">
            <w:pPr>
              <w:widowControl/>
              <w:autoSpaceDE/>
              <w:autoSpaceDN/>
              <w:jc w:val="right"/>
              <w:rPr>
                <w:sz w:val="16"/>
                <w:szCs w:val="16"/>
                <w:lang w:eastAsia="tr-TR"/>
              </w:rPr>
            </w:pPr>
            <w:r w:rsidRPr="00C32874">
              <w:rPr>
                <w:sz w:val="16"/>
                <w:szCs w:val="16"/>
                <w:lang w:eastAsia="tr-TR"/>
              </w:rPr>
              <w:t xml:space="preserve">% 50 </w:t>
            </w:r>
          </w:p>
        </w:tc>
      </w:tr>
      <w:tr w:rsidR="00C32874" w:rsidRPr="00C32874" w14:paraId="387E45CD" w14:textId="77777777" w:rsidTr="00996CB2">
        <w:trPr>
          <w:trHeight w:val="397"/>
        </w:trPr>
        <w:tc>
          <w:tcPr>
            <w:tcW w:w="2547" w:type="dxa"/>
            <w:vAlign w:val="center"/>
            <w:hideMark/>
          </w:tcPr>
          <w:p w14:paraId="14FE9E13" w14:textId="77777777" w:rsidR="00F81958" w:rsidRPr="00C32874" w:rsidRDefault="00F81958" w:rsidP="00F81958">
            <w:pPr>
              <w:widowControl/>
              <w:autoSpaceDE/>
              <w:autoSpaceDN/>
              <w:rPr>
                <w:sz w:val="16"/>
                <w:szCs w:val="16"/>
                <w:lang w:eastAsia="tr-TR"/>
              </w:rPr>
            </w:pPr>
            <w:r w:rsidRPr="00C32874">
              <w:rPr>
                <w:sz w:val="16"/>
                <w:szCs w:val="16"/>
                <w:lang w:eastAsia="tr-TR"/>
              </w:rPr>
              <w:t>Tahsili gecikmiş alacaklar</w:t>
            </w:r>
          </w:p>
        </w:tc>
        <w:tc>
          <w:tcPr>
            <w:tcW w:w="1087" w:type="dxa"/>
            <w:vAlign w:val="center"/>
            <w:hideMark/>
          </w:tcPr>
          <w:p w14:paraId="0702F35B" w14:textId="7B2B7DD9"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73EA33B" w14:textId="4D429DC8"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5908D89D" w14:textId="4EBD0C8F"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36AD221" w14:textId="660BA733"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740C26AF" w14:textId="5063D94B"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134FA98" w14:textId="417EC90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7BE32A65" w14:textId="77777777" w:rsidTr="00996CB2">
        <w:trPr>
          <w:trHeight w:val="397"/>
        </w:trPr>
        <w:tc>
          <w:tcPr>
            <w:tcW w:w="2547" w:type="dxa"/>
            <w:vAlign w:val="center"/>
            <w:hideMark/>
          </w:tcPr>
          <w:p w14:paraId="5F48A63B" w14:textId="77777777" w:rsidR="00F81958" w:rsidRPr="00C32874" w:rsidRDefault="00F81958" w:rsidP="00F81958">
            <w:pPr>
              <w:widowControl/>
              <w:autoSpaceDE/>
              <w:autoSpaceDN/>
              <w:rPr>
                <w:sz w:val="16"/>
                <w:szCs w:val="16"/>
                <w:lang w:eastAsia="tr-TR"/>
              </w:rPr>
            </w:pPr>
            <w:r w:rsidRPr="00C32874">
              <w:rPr>
                <w:sz w:val="16"/>
                <w:szCs w:val="16"/>
                <w:lang w:eastAsia="tr-TR"/>
              </w:rPr>
              <w:t>Kurulca riski yüksek belirlenmiş alacaklar</w:t>
            </w:r>
          </w:p>
        </w:tc>
        <w:tc>
          <w:tcPr>
            <w:tcW w:w="1087" w:type="dxa"/>
            <w:vAlign w:val="center"/>
            <w:hideMark/>
          </w:tcPr>
          <w:p w14:paraId="011E20B2" w14:textId="242ABFE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7BD8F86B" w14:textId="7A18938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4DBF2412" w14:textId="6DA3F382"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38D7AE04" w14:textId="345872C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453BA35F" w14:textId="3FBC2A4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BF75E23" w14:textId="54973488"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67951423" w14:textId="77777777" w:rsidTr="00996CB2">
        <w:trPr>
          <w:trHeight w:val="397"/>
        </w:trPr>
        <w:tc>
          <w:tcPr>
            <w:tcW w:w="2547" w:type="dxa"/>
            <w:vAlign w:val="center"/>
            <w:hideMark/>
          </w:tcPr>
          <w:p w14:paraId="54DE620C" w14:textId="77777777" w:rsidR="00F81958" w:rsidRPr="00C32874" w:rsidRDefault="00F81958" w:rsidP="00F81958">
            <w:pPr>
              <w:widowControl/>
              <w:autoSpaceDE/>
              <w:autoSpaceDN/>
              <w:rPr>
                <w:sz w:val="16"/>
                <w:szCs w:val="16"/>
                <w:lang w:eastAsia="tr-TR"/>
              </w:rPr>
            </w:pPr>
            <w:r w:rsidRPr="00C32874">
              <w:rPr>
                <w:sz w:val="16"/>
                <w:szCs w:val="16"/>
                <w:lang w:eastAsia="tr-TR"/>
              </w:rPr>
              <w:t>İpotek teminatlı menkul kıymetler</w:t>
            </w:r>
          </w:p>
        </w:tc>
        <w:tc>
          <w:tcPr>
            <w:tcW w:w="1087" w:type="dxa"/>
            <w:vAlign w:val="center"/>
            <w:hideMark/>
          </w:tcPr>
          <w:p w14:paraId="72643BDA" w14:textId="3CCA2846"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0A58FDB4" w14:textId="3D247B93"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13099E43" w14:textId="5714A94B"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730928D5" w14:textId="3E20FF30"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417071EF" w14:textId="51D33874"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1CFAFB9" w14:textId="6A4128CB"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61041FA8" w14:textId="77777777" w:rsidTr="00996CB2">
        <w:trPr>
          <w:trHeight w:val="397"/>
        </w:trPr>
        <w:tc>
          <w:tcPr>
            <w:tcW w:w="2547" w:type="dxa"/>
            <w:vAlign w:val="center"/>
            <w:hideMark/>
          </w:tcPr>
          <w:p w14:paraId="5D326AF0" w14:textId="77777777" w:rsidR="00F81958" w:rsidRPr="00C32874" w:rsidRDefault="00F81958" w:rsidP="00F81958">
            <w:pPr>
              <w:widowControl/>
              <w:autoSpaceDE/>
              <w:autoSpaceDN/>
              <w:rPr>
                <w:sz w:val="16"/>
                <w:szCs w:val="16"/>
                <w:lang w:eastAsia="tr-TR"/>
              </w:rPr>
            </w:pPr>
            <w:r w:rsidRPr="00C32874">
              <w:rPr>
                <w:sz w:val="16"/>
                <w:szCs w:val="16"/>
                <w:lang w:eastAsia="tr-TR"/>
              </w:rPr>
              <w:t>Bankalardan ve aracı kurumlardan olan kısa vadeli alacaklar ile kısa vadeli kurumsal alacaklar</w:t>
            </w:r>
          </w:p>
        </w:tc>
        <w:tc>
          <w:tcPr>
            <w:tcW w:w="1087" w:type="dxa"/>
            <w:vAlign w:val="center"/>
            <w:hideMark/>
          </w:tcPr>
          <w:p w14:paraId="723D6C6D" w14:textId="4695DBFB"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39757960" w14:textId="6F78ADE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6ABE2161" w14:textId="5AB5DF2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B136759" w14:textId="379C0458"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52708464" w14:textId="263096F3"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193DFF9" w14:textId="0E85E682"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684B1C4A" w14:textId="77777777" w:rsidTr="00996CB2">
        <w:trPr>
          <w:trHeight w:val="397"/>
        </w:trPr>
        <w:tc>
          <w:tcPr>
            <w:tcW w:w="2547" w:type="dxa"/>
            <w:vAlign w:val="center"/>
            <w:hideMark/>
          </w:tcPr>
          <w:p w14:paraId="763F65D1" w14:textId="77777777" w:rsidR="00F81958" w:rsidRPr="00C32874" w:rsidRDefault="00F81958" w:rsidP="00F81958">
            <w:pPr>
              <w:widowControl/>
              <w:autoSpaceDE/>
              <w:autoSpaceDN/>
              <w:rPr>
                <w:sz w:val="16"/>
                <w:szCs w:val="16"/>
                <w:lang w:eastAsia="tr-TR"/>
              </w:rPr>
            </w:pPr>
            <w:r w:rsidRPr="00C32874">
              <w:rPr>
                <w:sz w:val="16"/>
                <w:szCs w:val="16"/>
                <w:lang w:eastAsia="tr-TR"/>
              </w:rPr>
              <w:t>Kolektif yatırım kuruluşu niteliğindeki yatırımlar</w:t>
            </w:r>
          </w:p>
        </w:tc>
        <w:tc>
          <w:tcPr>
            <w:tcW w:w="1087" w:type="dxa"/>
            <w:vAlign w:val="center"/>
            <w:hideMark/>
          </w:tcPr>
          <w:p w14:paraId="7931F171" w14:textId="19B5CA64"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0C087942" w14:textId="2EB83EFD"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3C20A089" w14:textId="79EA343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4ABB6D27" w14:textId="04E1C6D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135752A7" w14:textId="03592F45"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180A9036" w14:textId="67DA8D7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3D496B49" w14:textId="77777777" w:rsidTr="00996CB2">
        <w:trPr>
          <w:trHeight w:val="397"/>
        </w:trPr>
        <w:tc>
          <w:tcPr>
            <w:tcW w:w="2547" w:type="dxa"/>
            <w:vAlign w:val="center"/>
            <w:hideMark/>
          </w:tcPr>
          <w:p w14:paraId="24893753" w14:textId="77777777" w:rsidR="00F81958" w:rsidRPr="00C32874" w:rsidRDefault="00F81958" w:rsidP="00F81958">
            <w:pPr>
              <w:widowControl/>
              <w:autoSpaceDE/>
              <w:autoSpaceDN/>
              <w:rPr>
                <w:sz w:val="16"/>
                <w:szCs w:val="16"/>
                <w:lang w:eastAsia="tr-TR"/>
              </w:rPr>
            </w:pPr>
            <w:r w:rsidRPr="00C32874">
              <w:rPr>
                <w:sz w:val="16"/>
                <w:szCs w:val="16"/>
                <w:lang w:eastAsia="tr-TR"/>
              </w:rPr>
              <w:t>Diğer alacaklar</w:t>
            </w:r>
          </w:p>
        </w:tc>
        <w:tc>
          <w:tcPr>
            <w:tcW w:w="1087" w:type="dxa"/>
            <w:vAlign w:val="center"/>
            <w:hideMark/>
          </w:tcPr>
          <w:p w14:paraId="3F1C28F8" w14:textId="3B0679F4" w:rsidR="00F81958" w:rsidRPr="00C32874" w:rsidRDefault="00F81958" w:rsidP="00F81958">
            <w:pPr>
              <w:widowControl/>
              <w:autoSpaceDE/>
              <w:autoSpaceDN/>
              <w:jc w:val="right"/>
              <w:rPr>
                <w:sz w:val="16"/>
                <w:szCs w:val="16"/>
                <w:lang w:eastAsia="tr-TR"/>
              </w:rPr>
            </w:pPr>
            <w:r w:rsidRPr="00C32874">
              <w:rPr>
                <w:sz w:val="16"/>
                <w:szCs w:val="16"/>
                <w:lang w:eastAsia="tr-TR"/>
              </w:rPr>
              <w:t>48,373</w:t>
            </w:r>
          </w:p>
        </w:tc>
        <w:tc>
          <w:tcPr>
            <w:tcW w:w="1088" w:type="dxa"/>
            <w:vAlign w:val="center"/>
            <w:hideMark/>
          </w:tcPr>
          <w:p w14:paraId="365C8650" w14:textId="34FFC879"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16998B33" w14:textId="391F5DD0" w:rsidR="00F81958" w:rsidRPr="00C32874" w:rsidRDefault="00F81958" w:rsidP="00F81958">
            <w:pPr>
              <w:widowControl/>
              <w:autoSpaceDE/>
              <w:autoSpaceDN/>
              <w:jc w:val="right"/>
              <w:rPr>
                <w:sz w:val="16"/>
                <w:szCs w:val="16"/>
                <w:lang w:eastAsia="tr-TR"/>
              </w:rPr>
            </w:pPr>
            <w:r w:rsidRPr="00C32874">
              <w:rPr>
                <w:sz w:val="16"/>
                <w:szCs w:val="16"/>
                <w:lang w:eastAsia="tr-TR"/>
              </w:rPr>
              <w:t>231,114</w:t>
            </w:r>
          </w:p>
        </w:tc>
        <w:tc>
          <w:tcPr>
            <w:tcW w:w="1088" w:type="dxa"/>
            <w:vAlign w:val="center"/>
            <w:hideMark/>
          </w:tcPr>
          <w:p w14:paraId="1B7DD8BB" w14:textId="65A5A829"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45F03010" w14:textId="37D360D9" w:rsidR="00F81958" w:rsidRPr="00C32874" w:rsidRDefault="00F81958" w:rsidP="00F81958">
            <w:pPr>
              <w:widowControl/>
              <w:autoSpaceDE/>
              <w:autoSpaceDN/>
              <w:jc w:val="right"/>
              <w:rPr>
                <w:sz w:val="16"/>
                <w:szCs w:val="16"/>
                <w:lang w:eastAsia="tr-TR"/>
              </w:rPr>
            </w:pPr>
            <w:r w:rsidRPr="00C32874">
              <w:rPr>
                <w:sz w:val="16"/>
                <w:szCs w:val="16"/>
                <w:lang w:eastAsia="tr-TR"/>
              </w:rPr>
              <w:t>48,373</w:t>
            </w:r>
          </w:p>
        </w:tc>
        <w:tc>
          <w:tcPr>
            <w:tcW w:w="1088" w:type="dxa"/>
            <w:vAlign w:val="center"/>
            <w:hideMark/>
          </w:tcPr>
          <w:p w14:paraId="2A709D25" w14:textId="671289BD" w:rsidR="00F81958" w:rsidRPr="00C32874" w:rsidRDefault="00F81958" w:rsidP="00F81958">
            <w:pPr>
              <w:widowControl/>
              <w:autoSpaceDE/>
              <w:autoSpaceDN/>
              <w:jc w:val="right"/>
              <w:rPr>
                <w:sz w:val="16"/>
                <w:szCs w:val="16"/>
                <w:lang w:eastAsia="tr-TR"/>
              </w:rPr>
            </w:pPr>
            <w:r w:rsidRPr="00C32874">
              <w:rPr>
                <w:sz w:val="16"/>
                <w:szCs w:val="16"/>
                <w:lang w:eastAsia="tr-TR"/>
              </w:rPr>
              <w:t>% 21</w:t>
            </w:r>
          </w:p>
        </w:tc>
      </w:tr>
      <w:tr w:rsidR="00C32874" w:rsidRPr="00C32874" w14:paraId="2ECCD7AA" w14:textId="77777777" w:rsidTr="00996CB2">
        <w:trPr>
          <w:trHeight w:val="397"/>
        </w:trPr>
        <w:tc>
          <w:tcPr>
            <w:tcW w:w="2547" w:type="dxa"/>
            <w:vAlign w:val="center"/>
            <w:hideMark/>
          </w:tcPr>
          <w:p w14:paraId="44A59700" w14:textId="77777777" w:rsidR="00F81958" w:rsidRPr="00C32874" w:rsidRDefault="00F81958" w:rsidP="00F81958">
            <w:pPr>
              <w:widowControl/>
              <w:autoSpaceDE/>
              <w:autoSpaceDN/>
              <w:rPr>
                <w:sz w:val="16"/>
                <w:szCs w:val="16"/>
                <w:lang w:eastAsia="tr-TR"/>
              </w:rPr>
            </w:pPr>
            <w:r w:rsidRPr="00C32874">
              <w:rPr>
                <w:sz w:val="16"/>
                <w:szCs w:val="16"/>
                <w:lang w:eastAsia="tr-TR"/>
              </w:rPr>
              <w:t>Hisse senedi yatırımları</w:t>
            </w:r>
          </w:p>
        </w:tc>
        <w:tc>
          <w:tcPr>
            <w:tcW w:w="1087" w:type="dxa"/>
            <w:vAlign w:val="center"/>
            <w:hideMark/>
          </w:tcPr>
          <w:p w14:paraId="1F9EBFC8" w14:textId="60D3BB01"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28301AE6" w14:textId="3B4DD637"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5884A8B8" w14:textId="43F8EF5C"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74497966" w14:textId="5DCBD1CE"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7" w:type="dxa"/>
            <w:vAlign w:val="center"/>
            <w:hideMark/>
          </w:tcPr>
          <w:p w14:paraId="41C34719" w14:textId="09023D9A" w:rsidR="00F81958" w:rsidRPr="00C32874" w:rsidRDefault="00F81958" w:rsidP="00F81958">
            <w:pPr>
              <w:widowControl/>
              <w:autoSpaceDE/>
              <w:autoSpaceDN/>
              <w:jc w:val="right"/>
              <w:rPr>
                <w:sz w:val="16"/>
                <w:szCs w:val="16"/>
                <w:lang w:eastAsia="tr-TR"/>
              </w:rPr>
            </w:pPr>
            <w:r w:rsidRPr="00C32874">
              <w:rPr>
                <w:sz w:val="16"/>
                <w:szCs w:val="16"/>
                <w:lang w:eastAsia="tr-TR"/>
              </w:rPr>
              <w:t>-</w:t>
            </w:r>
          </w:p>
        </w:tc>
        <w:tc>
          <w:tcPr>
            <w:tcW w:w="1088" w:type="dxa"/>
            <w:vAlign w:val="center"/>
            <w:hideMark/>
          </w:tcPr>
          <w:p w14:paraId="7B8B6C76" w14:textId="06738E40" w:rsidR="00F81958" w:rsidRPr="00C32874" w:rsidRDefault="00F81958" w:rsidP="00F81958">
            <w:pPr>
              <w:widowControl/>
              <w:autoSpaceDE/>
              <w:autoSpaceDN/>
              <w:jc w:val="right"/>
              <w:rPr>
                <w:sz w:val="16"/>
                <w:szCs w:val="16"/>
                <w:lang w:eastAsia="tr-TR"/>
              </w:rPr>
            </w:pPr>
            <w:r w:rsidRPr="00C32874">
              <w:rPr>
                <w:sz w:val="16"/>
                <w:szCs w:val="16"/>
                <w:lang w:eastAsia="tr-TR"/>
              </w:rPr>
              <w:t>-</w:t>
            </w:r>
          </w:p>
        </w:tc>
      </w:tr>
      <w:tr w:rsidR="00C32874" w:rsidRPr="00C32874" w14:paraId="04874D1C" w14:textId="77777777" w:rsidTr="00996CB2">
        <w:trPr>
          <w:trHeight w:val="397"/>
        </w:trPr>
        <w:tc>
          <w:tcPr>
            <w:tcW w:w="2547" w:type="dxa"/>
            <w:vAlign w:val="center"/>
            <w:hideMark/>
          </w:tcPr>
          <w:p w14:paraId="037A64B6" w14:textId="77777777" w:rsidR="00F81958" w:rsidRPr="00C32874" w:rsidRDefault="00F81958" w:rsidP="00F81958">
            <w:pPr>
              <w:widowControl/>
              <w:autoSpaceDE/>
              <w:autoSpaceDN/>
              <w:rPr>
                <w:b/>
                <w:bCs/>
                <w:sz w:val="16"/>
                <w:szCs w:val="16"/>
                <w:lang w:eastAsia="tr-TR"/>
              </w:rPr>
            </w:pPr>
            <w:r w:rsidRPr="00C32874">
              <w:rPr>
                <w:b/>
                <w:bCs/>
                <w:sz w:val="16"/>
                <w:szCs w:val="16"/>
                <w:lang w:eastAsia="tr-TR"/>
              </w:rPr>
              <w:t>Toplam</w:t>
            </w:r>
          </w:p>
        </w:tc>
        <w:tc>
          <w:tcPr>
            <w:tcW w:w="1087" w:type="dxa"/>
            <w:vAlign w:val="center"/>
            <w:hideMark/>
          </w:tcPr>
          <w:p w14:paraId="09764654" w14:textId="14F3440E"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2,442,702</w:t>
            </w:r>
          </w:p>
        </w:tc>
        <w:tc>
          <w:tcPr>
            <w:tcW w:w="1088" w:type="dxa"/>
            <w:vAlign w:val="center"/>
            <w:hideMark/>
          </w:tcPr>
          <w:p w14:paraId="1974BE70" w14:textId="6A2CE3EA"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11,640,496</w:t>
            </w:r>
          </w:p>
        </w:tc>
        <w:tc>
          <w:tcPr>
            <w:tcW w:w="1087" w:type="dxa"/>
            <w:vAlign w:val="center"/>
            <w:hideMark/>
          </w:tcPr>
          <w:p w14:paraId="2EBA91D3" w14:textId="77B341A7"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2,442,702</w:t>
            </w:r>
          </w:p>
        </w:tc>
        <w:tc>
          <w:tcPr>
            <w:tcW w:w="1088" w:type="dxa"/>
            <w:vAlign w:val="center"/>
            <w:hideMark/>
          </w:tcPr>
          <w:p w14:paraId="46791BE7" w14:textId="6F8EE8E4"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1,887,639</w:t>
            </w:r>
          </w:p>
        </w:tc>
        <w:tc>
          <w:tcPr>
            <w:tcW w:w="1087" w:type="dxa"/>
            <w:vAlign w:val="center"/>
            <w:hideMark/>
          </w:tcPr>
          <w:p w14:paraId="2F303500" w14:textId="2CE66208"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3,571,664</w:t>
            </w:r>
          </w:p>
        </w:tc>
        <w:tc>
          <w:tcPr>
            <w:tcW w:w="1088" w:type="dxa"/>
            <w:vAlign w:val="center"/>
            <w:hideMark/>
          </w:tcPr>
          <w:p w14:paraId="676E10CC" w14:textId="7FC0E7EF" w:rsidR="00F81958" w:rsidRPr="00C32874" w:rsidRDefault="00F81958" w:rsidP="00F81958">
            <w:pPr>
              <w:widowControl/>
              <w:autoSpaceDE/>
              <w:autoSpaceDN/>
              <w:jc w:val="right"/>
              <w:rPr>
                <w:b/>
                <w:bCs/>
                <w:sz w:val="16"/>
                <w:szCs w:val="16"/>
                <w:lang w:eastAsia="tr-TR"/>
              </w:rPr>
            </w:pPr>
            <w:r w:rsidRPr="00C32874">
              <w:rPr>
                <w:b/>
                <w:bCs/>
                <w:sz w:val="16"/>
                <w:szCs w:val="16"/>
                <w:lang w:eastAsia="tr-TR"/>
              </w:rPr>
              <w:t>% 82</w:t>
            </w:r>
          </w:p>
        </w:tc>
      </w:tr>
    </w:tbl>
    <w:p w14:paraId="55A5ED55" w14:textId="77777777" w:rsidR="007F7045" w:rsidRPr="00C32874" w:rsidRDefault="007F7045" w:rsidP="007F7045">
      <w:pPr>
        <w:pStyle w:val="BodyText"/>
        <w:spacing w:after="120"/>
        <w:ind w:left="919" w:right="476" w:firstLine="11"/>
        <w:jc w:val="both"/>
      </w:pPr>
    </w:p>
    <w:p w14:paraId="598EBEA1" w14:textId="77777777" w:rsidR="007F7045" w:rsidRPr="00C32874" w:rsidRDefault="007F7045" w:rsidP="007F7045">
      <w:pPr>
        <w:pStyle w:val="BodyText"/>
        <w:spacing w:after="120"/>
        <w:ind w:left="919" w:right="476" w:firstLine="11"/>
        <w:jc w:val="both"/>
      </w:pPr>
    </w:p>
    <w:p w14:paraId="5433FDC7" w14:textId="77777777" w:rsidR="007F7045" w:rsidRPr="00C32874" w:rsidRDefault="007F7045" w:rsidP="007F7045">
      <w:pPr>
        <w:pStyle w:val="BodyText"/>
        <w:spacing w:after="120"/>
        <w:ind w:left="919" w:right="476" w:firstLine="11"/>
        <w:jc w:val="both"/>
      </w:pPr>
    </w:p>
    <w:p w14:paraId="699BAC95" w14:textId="77777777" w:rsidR="007F7045" w:rsidRPr="00C32874" w:rsidRDefault="007F7045" w:rsidP="007F7045">
      <w:pPr>
        <w:pStyle w:val="BodyText"/>
        <w:spacing w:after="120"/>
        <w:ind w:left="919" w:right="476" w:firstLine="11"/>
        <w:jc w:val="both"/>
      </w:pPr>
    </w:p>
    <w:p w14:paraId="1438C28C" w14:textId="77777777" w:rsidR="007F7045" w:rsidRPr="00C32874" w:rsidRDefault="007F7045" w:rsidP="007F7045">
      <w:pPr>
        <w:pStyle w:val="BodyText"/>
        <w:spacing w:after="120"/>
        <w:ind w:left="919" w:right="476" w:firstLine="11"/>
        <w:jc w:val="both"/>
      </w:pPr>
    </w:p>
    <w:p w14:paraId="608C3658" w14:textId="77777777" w:rsidR="007F7045" w:rsidRPr="00C32874" w:rsidRDefault="007F7045" w:rsidP="007F7045">
      <w:pPr>
        <w:pStyle w:val="BodyText"/>
        <w:spacing w:after="120"/>
        <w:ind w:left="919" w:right="476" w:firstLine="11"/>
        <w:jc w:val="both"/>
      </w:pPr>
    </w:p>
    <w:p w14:paraId="7E0DC4BA" w14:textId="77777777" w:rsidR="007F7045" w:rsidRPr="00C32874" w:rsidRDefault="007F7045" w:rsidP="007F7045">
      <w:pPr>
        <w:pStyle w:val="BodyText"/>
        <w:spacing w:after="120"/>
        <w:ind w:left="919" w:right="476" w:firstLine="11"/>
        <w:jc w:val="both"/>
      </w:pPr>
    </w:p>
    <w:p w14:paraId="71410FF3" w14:textId="77777777" w:rsidR="007F7045" w:rsidRPr="00C32874" w:rsidRDefault="007F7045" w:rsidP="007F7045">
      <w:pPr>
        <w:pStyle w:val="BodyText"/>
        <w:spacing w:after="120"/>
        <w:ind w:left="919" w:right="476" w:firstLine="11"/>
        <w:jc w:val="both"/>
      </w:pPr>
    </w:p>
    <w:p w14:paraId="680DCB32" w14:textId="77777777" w:rsidR="007F7045" w:rsidRPr="00C32874" w:rsidRDefault="007F7045" w:rsidP="007F7045">
      <w:pPr>
        <w:pStyle w:val="BodyText"/>
        <w:spacing w:after="120"/>
        <w:ind w:left="919" w:right="476" w:firstLine="11"/>
        <w:jc w:val="both"/>
      </w:pPr>
    </w:p>
    <w:p w14:paraId="743928FC" w14:textId="77777777" w:rsidR="007F7045" w:rsidRPr="00C32874" w:rsidRDefault="007F7045" w:rsidP="007F7045">
      <w:pPr>
        <w:pStyle w:val="BodyText"/>
        <w:spacing w:after="120"/>
        <w:ind w:left="919" w:right="476" w:firstLine="11"/>
        <w:jc w:val="both"/>
      </w:pPr>
    </w:p>
    <w:p w14:paraId="4FE633FF" w14:textId="77777777" w:rsidR="007F7045" w:rsidRPr="00C32874" w:rsidRDefault="007F7045" w:rsidP="007F7045">
      <w:pPr>
        <w:pStyle w:val="BodyText"/>
        <w:spacing w:after="120"/>
        <w:ind w:left="919" w:right="476" w:firstLine="11"/>
        <w:jc w:val="both"/>
      </w:pPr>
    </w:p>
    <w:p w14:paraId="4D659F91" w14:textId="77777777" w:rsidR="007F7045" w:rsidRPr="00C32874" w:rsidRDefault="007F7045" w:rsidP="007F7045">
      <w:pPr>
        <w:pStyle w:val="BodyText"/>
        <w:spacing w:after="120"/>
        <w:ind w:left="919" w:right="476" w:firstLine="11"/>
        <w:jc w:val="both"/>
      </w:pPr>
    </w:p>
    <w:p w14:paraId="4EA76706" w14:textId="77777777" w:rsidR="007F7045" w:rsidRPr="00C32874" w:rsidRDefault="007F7045" w:rsidP="007F7045">
      <w:pPr>
        <w:pStyle w:val="BodyText"/>
        <w:spacing w:after="120"/>
        <w:ind w:left="919" w:right="476" w:firstLine="11"/>
        <w:jc w:val="both"/>
      </w:pPr>
    </w:p>
    <w:p w14:paraId="072839DC" w14:textId="77777777" w:rsidR="007F7045" w:rsidRPr="00C32874" w:rsidRDefault="007F7045" w:rsidP="007F7045">
      <w:pPr>
        <w:pStyle w:val="BodyText"/>
        <w:spacing w:after="120"/>
        <w:ind w:left="919" w:right="476" w:firstLine="11"/>
        <w:jc w:val="both"/>
      </w:pPr>
    </w:p>
    <w:p w14:paraId="2D4056E2" w14:textId="77777777" w:rsidR="007F7045" w:rsidRPr="00C32874" w:rsidRDefault="007F7045" w:rsidP="007F7045">
      <w:pPr>
        <w:pStyle w:val="BodyText"/>
        <w:spacing w:after="120"/>
        <w:ind w:left="919" w:right="476" w:firstLine="11"/>
        <w:jc w:val="both"/>
      </w:pPr>
    </w:p>
    <w:p w14:paraId="1851EB27" w14:textId="77777777" w:rsidR="007F7045" w:rsidRPr="00C32874" w:rsidRDefault="007F7045" w:rsidP="007F7045">
      <w:pPr>
        <w:pStyle w:val="BodyText"/>
        <w:spacing w:after="120"/>
        <w:ind w:left="919" w:right="476" w:firstLine="11"/>
        <w:jc w:val="both"/>
      </w:pPr>
    </w:p>
    <w:p w14:paraId="19B702D9" w14:textId="77777777" w:rsidR="007F7045" w:rsidRPr="00C32874" w:rsidRDefault="007F7045" w:rsidP="007F7045">
      <w:pPr>
        <w:pStyle w:val="BodyText"/>
        <w:spacing w:after="120"/>
        <w:ind w:left="919" w:right="476" w:firstLine="11"/>
        <w:jc w:val="both"/>
      </w:pPr>
    </w:p>
    <w:p w14:paraId="1CF503D8" w14:textId="77777777" w:rsidR="007F7045" w:rsidRPr="00C32874" w:rsidRDefault="007F7045" w:rsidP="007F7045">
      <w:pPr>
        <w:pStyle w:val="BodyText"/>
        <w:spacing w:after="120"/>
        <w:ind w:left="919" w:right="476" w:firstLine="11"/>
        <w:jc w:val="both"/>
      </w:pPr>
    </w:p>
    <w:p w14:paraId="7EA1341B" w14:textId="77777777" w:rsidR="007F7045" w:rsidRPr="00C32874" w:rsidRDefault="007F7045" w:rsidP="007F7045">
      <w:pPr>
        <w:pStyle w:val="BodyText"/>
        <w:spacing w:after="120"/>
        <w:ind w:left="919" w:right="476" w:firstLine="11"/>
        <w:jc w:val="both"/>
      </w:pPr>
    </w:p>
    <w:p w14:paraId="0958EA52" w14:textId="77777777" w:rsidR="007F7045" w:rsidRPr="00C32874" w:rsidRDefault="007F7045" w:rsidP="007F7045">
      <w:pPr>
        <w:pStyle w:val="BodyText"/>
        <w:spacing w:after="120"/>
        <w:ind w:left="919" w:right="476" w:firstLine="11"/>
        <w:jc w:val="both"/>
      </w:pPr>
    </w:p>
    <w:p w14:paraId="3321FEAB" w14:textId="77777777" w:rsidR="007F7045" w:rsidRPr="00C32874" w:rsidRDefault="007F7045" w:rsidP="007F7045">
      <w:pPr>
        <w:pStyle w:val="BodyText"/>
        <w:spacing w:after="120"/>
        <w:ind w:left="919" w:right="476" w:firstLine="11"/>
        <w:jc w:val="both"/>
      </w:pPr>
    </w:p>
    <w:p w14:paraId="3A33A669" w14:textId="77777777" w:rsidR="007F7045" w:rsidRPr="00C32874" w:rsidRDefault="007F7045" w:rsidP="007F7045">
      <w:pPr>
        <w:pStyle w:val="BodyText"/>
        <w:spacing w:after="120"/>
        <w:ind w:left="919" w:right="476" w:firstLine="11"/>
        <w:jc w:val="both"/>
      </w:pPr>
    </w:p>
    <w:p w14:paraId="6A83DE23" w14:textId="77777777" w:rsidR="007F7045" w:rsidRPr="00C32874" w:rsidRDefault="007F7045" w:rsidP="007F7045">
      <w:pPr>
        <w:pStyle w:val="BodyText"/>
        <w:spacing w:after="120"/>
        <w:ind w:left="919" w:right="476" w:firstLine="11"/>
        <w:jc w:val="both"/>
      </w:pPr>
    </w:p>
    <w:p w14:paraId="5FEDD64E" w14:textId="77777777" w:rsidR="007F7045" w:rsidRPr="00C32874" w:rsidRDefault="007F7045" w:rsidP="007F7045">
      <w:pPr>
        <w:pStyle w:val="BodyText"/>
        <w:spacing w:after="120"/>
        <w:ind w:left="919" w:right="476" w:firstLine="11"/>
        <w:jc w:val="both"/>
      </w:pPr>
    </w:p>
    <w:p w14:paraId="42435643" w14:textId="77777777" w:rsidR="007F7045" w:rsidRPr="00C32874" w:rsidRDefault="007F7045" w:rsidP="007F7045">
      <w:pPr>
        <w:pStyle w:val="BodyText"/>
        <w:spacing w:after="120"/>
        <w:ind w:left="919" w:right="476" w:firstLine="11"/>
        <w:jc w:val="both"/>
      </w:pPr>
    </w:p>
    <w:p w14:paraId="2C511FB5" w14:textId="77777777" w:rsidR="007F7045" w:rsidRPr="00C32874" w:rsidRDefault="007F7045" w:rsidP="007F7045">
      <w:pPr>
        <w:pStyle w:val="BodyText"/>
        <w:spacing w:after="120"/>
        <w:ind w:left="919" w:right="476" w:firstLine="11"/>
        <w:jc w:val="both"/>
      </w:pPr>
    </w:p>
    <w:p w14:paraId="3F3A34A7" w14:textId="77777777" w:rsidR="007F7045" w:rsidRPr="00C32874" w:rsidRDefault="007F7045" w:rsidP="007F7045">
      <w:pPr>
        <w:pStyle w:val="BodyText"/>
        <w:spacing w:after="120"/>
        <w:ind w:left="919" w:right="476" w:firstLine="11"/>
        <w:jc w:val="both"/>
      </w:pPr>
    </w:p>
    <w:p w14:paraId="3702B29A" w14:textId="77777777" w:rsidR="007F7045" w:rsidRPr="00C32874" w:rsidRDefault="007F7045" w:rsidP="007F7045">
      <w:pPr>
        <w:pStyle w:val="BodyText"/>
        <w:spacing w:before="1"/>
        <w:ind w:left="993" w:right="413"/>
        <w:jc w:val="both"/>
        <w:rPr>
          <w:highlight w:val="yellow"/>
        </w:rPr>
      </w:pPr>
    </w:p>
    <w:p w14:paraId="7D8A7FCE" w14:textId="77777777" w:rsidR="007F7045" w:rsidRPr="00C32874" w:rsidRDefault="007F7045" w:rsidP="007F7045">
      <w:pPr>
        <w:pStyle w:val="BodyText"/>
        <w:spacing w:before="1"/>
        <w:ind w:left="993" w:right="413"/>
        <w:jc w:val="both"/>
        <w:rPr>
          <w:highlight w:val="yellow"/>
        </w:rPr>
      </w:pPr>
    </w:p>
    <w:p w14:paraId="4555F513" w14:textId="77777777" w:rsidR="007F7045" w:rsidRPr="00C32874" w:rsidRDefault="007F7045" w:rsidP="007F7045">
      <w:pPr>
        <w:pStyle w:val="BodyText"/>
        <w:spacing w:before="1"/>
        <w:ind w:left="993" w:right="413"/>
        <w:jc w:val="both"/>
        <w:rPr>
          <w:highlight w:val="yellow"/>
        </w:rPr>
      </w:pPr>
    </w:p>
    <w:p w14:paraId="0DA7C1D5" w14:textId="77777777" w:rsidR="007F7045" w:rsidRPr="00C32874" w:rsidRDefault="007F7045" w:rsidP="007F7045">
      <w:pPr>
        <w:pStyle w:val="BodyText"/>
        <w:spacing w:before="1"/>
        <w:ind w:left="993" w:right="413"/>
        <w:jc w:val="both"/>
        <w:rPr>
          <w:highlight w:val="yellow"/>
        </w:rPr>
      </w:pPr>
    </w:p>
    <w:p w14:paraId="77C3B961" w14:textId="77777777" w:rsidR="007F7045" w:rsidRPr="00C32874" w:rsidRDefault="007F7045" w:rsidP="007F7045">
      <w:pPr>
        <w:pStyle w:val="BodyText"/>
        <w:spacing w:before="1"/>
        <w:ind w:left="993" w:right="413"/>
        <w:jc w:val="both"/>
        <w:rPr>
          <w:highlight w:val="yellow"/>
        </w:rPr>
      </w:pPr>
    </w:p>
    <w:p w14:paraId="2AABB680" w14:textId="77777777" w:rsidR="007F7045" w:rsidRPr="00C32874" w:rsidRDefault="007F7045" w:rsidP="007F7045">
      <w:pPr>
        <w:pStyle w:val="BodyText"/>
        <w:spacing w:before="1"/>
        <w:ind w:left="993" w:right="413"/>
        <w:jc w:val="both"/>
        <w:rPr>
          <w:highlight w:val="yellow"/>
        </w:rPr>
      </w:pPr>
    </w:p>
    <w:p w14:paraId="18851482" w14:textId="77777777" w:rsidR="007F7045" w:rsidRPr="00C32874" w:rsidRDefault="007F7045" w:rsidP="007F7045">
      <w:pPr>
        <w:pStyle w:val="BodyText"/>
        <w:spacing w:before="1"/>
        <w:ind w:left="993" w:right="413"/>
        <w:jc w:val="both"/>
        <w:rPr>
          <w:highlight w:val="yellow"/>
        </w:rPr>
      </w:pPr>
    </w:p>
    <w:p w14:paraId="4470880F" w14:textId="77777777" w:rsidR="007F7045" w:rsidRPr="00C32874" w:rsidRDefault="007F7045" w:rsidP="007F7045">
      <w:pPr>
        <w:pStyle w:val="BodyText"/>
        <w:spacing w:before="1"/>
        <w:ind w:left="993" w:right="413"/>
        <w:jc w:val="both"/>
        <w:rPr>
          <w:highlight w:val="yellow"/>
        </w:rPr>
      </w:pPr>
    </w:p>
    <w:p w14:paraId="7B99FDC1" w14:textId="77777777" w:rsidR="007275ED" w:rsidRPr="00C32874" w:rsidRDefault="007275ED" w:rsidP="007F7045">
      <w:pPr>
        <w:pStyle w:val="BodyText"/>
        <w:spacing w:before="1"/>
        <w:ind w:left="993" w:right="413"/>
        <w:jc w:val="both"/>
        <w:rPr>
          <w:highlight w:val="yellow"/>
        </w:rPr>
      </w:pPr>
    </w:p>
    <w:p w14:paraId="2E18581D" w14:textId="77777777" w:rsidR="007275ED" w:rsidRPr="00C32874" w:rsidRDefault="007275ED" w:rsidP="007F7045">
      <w:pPr>
        <w:pStyle w:val="BodyText"/>
        <w:spacing w:before="1"/>
        <w:ind w:left="993" w:right="413"/>
        <w:jc w:val="both"/>
        <w:rPr>
          <w:highlight w:val="yellow"/>
        </w:rPr>
      </w:pPr>
    </w:p>
    <w:p w14:paraId="2C207035" w14:textId="77777777" w:rsidR="007F7045" w:rsidRPr="00C32874" w:rsidRDefault="007F7045" w:rsidP="007F7045">
      <w:pPr>
        <w:pStyle w:val="BodyText"/>
        <w:spacing w:before="1"/>
        <w:ind w:left="993" w:right="413"/>
        <w:jc w:val="both"/>
        <w:rPr>
          <w:highlight w:val="yellow"/>
        </w:rPr>
      </w:pPr>
    </w:p>
    <w:p w14:paraId="737D630A" w14:textId="77777777" w:rsidR="007F7045" w:rsidRPr="00C32874" w:rsidRDefault="007F7045" w:rsidP="007F7045">
      <w:pPr>
        <w:pStyle w:val="BodyText"/>
        <w:spacing w:before="1"/>
        <w:ind w:left="993" w:right="413"/>
        <w:jc w:val="both"/>
        <w:rPr>
          <w:highlight w:val="yellow"/>
        </w:rPr>
      </w:pPr>
    </w:p>
    <w:p w14:paraId="2C4D62E8" w14:textId="77777777" w:rsidR="007F7045" w:rsidRPr="00C32874" w:rsidRDefault="007F7045" w:rsidP="007F7045">
      <w:pPr>
        <w:pStyle w:val="BodyText"/>
        <w:spacing w:before="1"/>
        <w:ind w:left="993" w:right="413"/>
        <w:jc w:val="both"/>
        <w:rPr>
          <w:highlight w:val="yellow"/>
        </w:rPr>
      </w:pPr>
    </w:p>
    <w:p w14:paraId="2FD823E4" w14:textId="77777777" w:rsidR="007F7045" w:rsidRPr="00C32874" w:rsidRDefault="007F7045" w:rsidP="007F7045">
      <w:pPr>
        <w:pStyle w:val="BodyText"/>
        <w:spacing w:before="1"/>
        <w:ind w:left="993" w:right="413"/>
        <w:jc w:val="both"/>
        <w:rPr>
          <w:highlight w:val="yellow"/>
        </w:rPr>
      </w:pPr>
    </w:p>
    <w:p w14:paraId="33E4D1BC" w14:textId="77777777" w:rsidR="007F7045" w:rsidRPr="00C32874" w:rsidRDefault="007F7045" w:rsidP="007F7045">
      <w:pPr>
        <w:pStyle w:val="BodyText"/>
        <w:spacing w:before="1"/>
        <w:ind w:left="993" w:right="413"/>
        <w:jc w:val="both"/>
        <w:rPr>
          <w:highlight w:val="yellow"/>
        </w:rPr>
      </w:pPr>
    </w:p>
    <w:p w14:paraId="2C2B7361" w14:textId="77777777" w:rsidR="007F7045" w:rsidRPr="00C32874" w:rsidRDefault="007F7045" w:rsidP="007F7045">
      <w:pPr>
        <w:pStyle w:val="BodyText"/>
        <w:spacing w:after="120"/>
        <w:ind w:left="992" w:right="476"/>
        <w:jc w:val="both"/>
        <w:rPr>
          <w:b/>
          <w:spacing w:val="-5"/>
        </w:rPr>
      </w:pPr>
      <w:r w:rsidRPr="00C32874">
        <w:rPr>
          <w:b/>
          <w:spacing w:val="-5"/>
        </w:rPr>
        <w:t>MALİ BÜNYEYE VE RİSK YÖNETİMİNE İLİŞKİN BİLGİLER (devamı)</w:t>
      </w:r>
    </w:p>
    <w:p w14:paraId="19F61D0B" w14:textId="04DA102C" w:rsidR="007F7045" w:rsidRPr="00C32874" w:rsidRDefault="001E56A0" w:rsidP="004C06D8">
      <w:pPr>
        <w:pStyle w:val="Heading3"/>
        <w:numPr>
          <w:ilvl w:val="0"/>
          <w:numId w:val="102"/>
        </w:numPr>
        <w:spacing w:after="120"/>
        <w:ind w:left="993" w:right="762" w:firstLine="0"/>
        <w:jc w:val="both"/>
      </w:pPr>
      <w:r w:rsidRPr="00C32874">
        <w:t xml:space="preserve">Konsolide </w:t>
      </w:r>
      <w:r w:rsidR="007F7045" w:rsidRPr="00C32874">
        <w:t>Risk Yönetimine İlişkin Açıklamalar (devamı)</w:t>
      </w:r>
    </w:p>
    <w:p w14:paraId="11C4E971" w14:textId="77777777" w:rsidR="007F7045" w:rsidRPr="00C32874" w:rsidRDefault="007F7045" w:rsidP="007F7045">
      <w:pPr>
        <w:pStyle w:val="BodyText"/>
        <w:spacing w:after="240"/>
        <w:ind w:left="919" w:right="476" w:firstLine="11"/>
        <w:jc w:val="both"/>
        <w:rPr>
          <w:b/>
          <w:bCs/>
        </w:rPr>
      </w:pPr>
      <w:r w:rsidRPr="00C32874">
        <w:rPr>
          <w:b/>
          <w:bCs/>
        </w:rPr>
        <w:t xml:space="preserve"> Standart yaklaşım- risk sınıflarına ve risk ağırlıklarına göre alacaklar:</w:t>
      </w:r>
    </w:p>
    <w:tbl>
      <w:tblPr>
        <w:tblW w:w="9355" w:type="dxa"/>
        <w:tblInd w:w="988" w:type="dxa"/>
        <w:tblBorders>
          <w:top w:val="single" w:sz="4" w:space="0" w:color="auto"/>
          <w:left w:val="single" w:sz="4" w:space="0" w:color="auto"/>
          <w:bottom w:val="single" w:sz="8"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338"/>
        <w:gridCol w:w="730"/>
        <w:gridCol w:w="468"/>
        <w:gridCol w:w="701"/>
        <w:gridCol w:w="701"/>
        <w:gridCol w:w="848"/>
        <w:gridCol w:w="468"/>
        <w:gridCol w:w="877"/>
        <w:gridCol w:w="526"/>
        <w:gridCol w:w="701"/>
        <w:gridCol w:w="997"/>
      </w:tblGrid>
      <w:tr w:rsidR="00C32874" w:rsidRPr="00C32874" w14:paraId="205DB32A" w14:textId="77777777" w:rsidTr="008C55E3">
        <w:trPr>
          <w:trHeight w:val="505"/>
        </w:trPr>
        <w:tc>
          <w:tcPr>
            <w:tcW w:w="2268" w:type="dxa"/>
            <w:vAlign w:val="center"/>
            <w:hideMark/>
          </w:tcPr>
          <w:p w14:paraId="4A3C619A" w14:textId="572C9AAA"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 xml:space="preserve">Cari Dönem </w:t>
            </w:r>
            <w:r w:rsidR="00793830" w:rsidRPr="00C32874">
              <w:rPr>
                <w:b/>
                <w:bCs/>
                <w:sz w:val="14"/>
                <w:szCs w:val="14"/>
                <w:lang w:eastAsia="tr-TR"/>
              </w:rPr>
              <w:t xml:space="preserve">- </w:t>
            </w:r>
            <w:r w:rsidRPr="00C32874">
              <w:rPr>
                <w:b/>
                <w:bCs/>
                <w:sz w:val="14"/>
                <w:szCs w:val="14"/>
                <w:lang w:eastAsia="tr-TR"/>
              </w:rPr>
              <w:t>31.12.202</w:t>
            </w:r>
            <w:r w:rsidR="00793830" w:rsidRPr="00C32874">
              <w:rPr>
                <w:b/>
                <w:bCs/>
                <w:sz w:val="14"/>
                <w:szCs w:val="14"/>
                <w:lang w:eastAsia="tr-TR"/>
              </w:rPr>
              <w:t>5</w:t>
            </w:r>
            <w:r w:rsidRPr="00C32874">
              <w:rPr>
                <w:b/>
                <w:bCs/>
                <w:sz w:val="14"/>
                <w:szCs w:val="14"/>
                <w:lang w:eastAsia="tr-TR"/>
              </w:rPr>
              <w:br/>
              <w:t>Risk Sınıfları / Risk Ağırlığı</w:t>
            </w:r>
          </w:p>
        </w:tc>
        <w:tc>
          <w:tcPr>
            <w:tcW w:w="708" w:type="dxa"/>
            <w:vAlign w:val="center"/>
            <w:hideMark/>
          </w:tcPr>
          <w:p w14:paraId="09792AB7"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0%</w:t>
            </w:r>
          </w:p>
        </w:tc>
        <w:tc>
          <w:tcPr>
            <w:tcW w:w="454" w:type="dxa"/>
            <w:vAlign w:val="center"/>
            <w:hideMark/>
          </w:tcPr>
          <w:p w14:paraId="086852D3"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10%</w:t>
            </w:r>
          </w:p>
        </w:tc>
        <w:tc>
          <w:tcPr>
            <w:tcW w:w="680" w:type="dxa"/>
            <w:vAlign w:val="center"/>
            <w:hideMark/>
          </w:tcPr>
          <w:p w14:paraId="253E1FCD"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20%</w:t>
            </w:r>
          </w:p>
        </w:tc>
        <w:tc>
          <w:tcPr>
            <w:tcW w:w="680" w:type="dxa"/>
            <w:vAlign w:val="center"/>
            <w:hideMark/>
          </w:tcPr>
          <w:p w14:paraId="5B56C952" w14:textId="12C39D8B" w:rsidR="007F7045" w:rsidRPr="00C32874" w:rsidRDefault="008C55E3" w:rsidP="00072D44">
            <w:pPr>
              <w:widowControl/>
              <w:autoSpaceDE/>
              <w:autoSpaceDN/>
              <w:jc w:val="center"/>
              <w:rPr>
                <w:b/>
                <w:bCs/>
                <w:sz w:val="14"/>
                <w:szCs w:val="14"/>
                <w:lang w:eastAsia="tr-TR"/>
              </w:rPr>
            </w:pPr>
            <w:r w:rsidRPr="00C32874">
              <w:rPr>
                <w:b/>
                <w:bCs/>
                <w:sz w:val="14"/>
                <w:szCs w:val="14"/>
                <w:lang w:eastAsia="tr-TR"/>
              </w:rPr>
              <w:t>35</w:t>
            </w:r>
            <w:r w:rsidR="007F7045" w:rsidRPr="00C32874">
              <w:rPr>
                <w:b/>
                <w:bCs/>
                <w:sz w:val="14"/>
                <w:szCs w:val="14"/>
                <w:lang w:eastAsia="tr-TR"/>
              </w:rPr>
              <w:t>%</w:t>
            </w:r>
          </w:p>
        </w:tc>
        <w:tc>
          <w:tcPr>
            <w:tcW w:w="823" w:type="dxa"/>
            <w:vAlign w:val="center"/>
            <w:hideMark/>
          </w:tcPr>
          <w:p w14:paraId="2B76446E" w14:textId="455EDD96" w:rsidR="007F7045" w:rsidRPr="00C32874" w:rsidRDefault="008C55E3" w:rsidP="00072D44">
            <w:pPr>
              <w:widowControl/>
              <w:autoSpaceDE/>
              <w:autoSpaceDN/>
              <w:jc w:val="center"/>
              <w:rPr>
                <w:b/>
                <w:bCs/>
                <w:sz w:val="14"/>
                <w:szCs w:val="14"/>
                <w:lang w:eastAsia="tr-TR"/>
              </w:rPr>
            </w:pPr>
            <w:r w:rsidRPr="00C32874">
              <w:rPr>
                <w:b/>
                <w:bCs/>
                <w:sz w:val="14"/>
                <w:szCs w:val="14"/>
                <w:lang w:eastAsia="tr-TR"/>
              </w:rPr>
              <w:t>50</w:t>
            </w:r>
            <w:r w:rsidR="007F7045" w:rsidRPr="00C32874">
              <w:rPr>
                <w:b/>
                <w:bCs/>
                <w:sz w:val="14"/>
                <w:szCs w:val="14"/>
                <w:lang w:eastAsia="tr-TR"/>
              </w:rPr>
              <w:t>%</w:t>
            </w:r>
          </w:p>
        </w:tc>
        <w:tc>
          <w:tcPr>
            <w:tcW w:w="454" w:type="dxa"/>
            <w:vAlign w:val="center"/>
            <w:hideMark/>
          </w:tcPr>
          <w:p w14:paraId="732BEA2D" w14:textId="730135E4" w:rsidR="007F7045" w:rsidRPr="00C32874" w:rsidRDefault="008C55E3" w:rsidP="00072D44">
            <w:pPr>
              <w:widowControl/>
              <w:autoSpaceDE/>
              <w:autoSpaceDN/>
              <w:jc w:val="center"/>
              <w:rPr>
                <w:b/>
                <w:bCs/>
                <w:sz w:val="14"/>
                <w:szCs w:val="14"/>
                <w:lang w:eastAsia="tr-TR"/>
              </w:rPr>
            </w:pPr>
            <w:r w:rsidRPr="00C32874">
              <w:rPr>
                <w:b/>
                <w:bCs/>
                <w:sz w:val="14"/>
                <w:szCs w:val="14"/>
                <w:lang w:eastAsia="tr-TR"/>
              </w:rPr>
              <w:t>75</w:t>
            </w:r>
            <w:r w:rsidR="007F7045" w:rsidRPr="00C32874">
              <w:rPr>
                <w:b/>
                <w:bCs/>
                <w:sz w:val="14"/>
                <w:szCs w:val="14"/>
                <w:lang w:eastAsia="tr-TR"/>
              </w:rPr>
              <w:t>%</w:t>
            </w:r>
          </w:p>
        </w:tc>
        <w:tc>
          <w:tcPr>
            <w:tcW w:w="851" w:type="dxa"/>
            <w:vAlign w:val="center"/>
            <w:hideMark/>
          </w:tcPr>
          <w:p w14:paraId="76C3C5B8" w14:textId="56A7B08A"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w:t>
            </w:r>
            <w:r w:rsidR="008C55E3" w:rsidRPr="00C32874">
              <w:rPr>
                <w:b/>
                <w:bCs/>
                <w:sz w:val="14"/>
                <w:szCs w:val="14"/>
                <w:lang w:eastAsia="tr-TR"/>
              </w:rPr>
              <w:t>00</w:t>
            </w:r>
            <w:r w:rsidRPr="00C32874">
              <w:rPr>
                <w:b/>
                <w:bCs/>
                <w:sz w:val="14"/>
                <w:szCs w:val="14"/>
                <w:lang w:eastAsia="tr-TR"/>
              </w:rPr>
              <w:t>%</w:t>
            </w:r>
          </w:p>
        </w:tc>
        <w:tc>
          <w:tcPr>
            <w:tcW w:w="510" w:type="dxa"/>
            <w:vAlign w:val="center"/>
            <w:hideMark/>
          </w:tcPr>
          <w:p w14:paraId="4F8509F8" w14:textId="3A128C6B"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w:t>
            </w:r>
            <w:r w:rsidR="008C55E3" w:rsidRPr="00C32874">
              <w:rPr>
                <w:b/>
                <w:bCs/>
                <w:sz w:val="14"/>
                <w:szCs w:val="14"/>
                <w:lang w:eastAsia="tr-TR"/>
              </w:rPr>
              <w:t>150</w:t>
            </w:r>
          </w:p>
        </w:tc>
        <w:tc>
          <w:tcPr>
            <w:tcW w:w="680" w:type="dxa"/>
            <w:vAlign w:val="center"/>
            <w:hideMark/>
          </w:tcPr>
          <w:p w14:paraId="3DDC5F1D"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Diğerleri</w:t>
            </w:r>
          </w:p>
        </w:tc>
        <w:tc>
          <w:tcPr>
            <w:tcW w:w="967" w:type="dxa"/>
            <w:vAlign w:val="center"/>
            <w:hideMark/>
          </w:tcPr>
          <w:p w14:paraId="4A39A437"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Toplam risk tutarı</w:t>
            </w:r>
            <w:r w:rsidRPr="00C32874">
              <w:rPr>
                <w:b/>
                <w:bCs/>
                <w:sz w:val="14"/>
                <w:szCs w:val="14"/>
                <w:lang w:eastAsia="tr-TR"/>
              </w:rPr>
              <w:br/>
              <w:t xml:space="preserve"> (KDO ve KRA sonrası)</w:t>
            </w:r>
          </w:p>
        </w:tc>
      </w:tr>
      <w:tr w:rsidR="00C32874" w:rsidRPr="00C32874" w14:paraId="7C79FAEC" w14:textId="77777777" w:rsidTr="008C55E3">
        <w:trPr>
          <w:trHeight w:val="349"/>
        </w:trPr>
        <w:tc>
          <w:tcPr>
            <w:tcW w:w="2268" w:type="dxa"/>
            <w:vAlign w:val="center"/>
            <w:hideMark/>
          </w:tcPr>
          <w:p w14:paraId="45AF1C49" w14:textId="77777777" w:rsidR="00793830" w:rsidRPr="00C32874" w:rsidRDefault="00793830" w:rsidP="00793830">
            <w:pPr>
              <w:widowControl/>
              <w:autoSpaceDE/>
              <w:autoSpaceDN/>
              <w:rPr>
                <w:sz w:val="14"/>
                <w:szCs w:val="14"/>
                <w:lang w:eastAsia="tr-TR"/>
              </w:rPr>
            </w:pPr>
            <w:r w:rsidRPr="00C32874">
              <w:rPr>
                <w:sz w:val="14"/>
                <w:szCs w:val="14"/>
                <w:lang w:eastAsia="tr-TR"/>
              </w:rPr>
              <w:t>Merkezi yönetimlerden veya merkez bankalarından alacaklar</w:t>
            </w:r>
          </w:p>
        </w:tc>
        <w:tc>
          <w:tcPr>
            <w:tcW w:w="708" w:type="dxa"/>
            <w:vAlign w:val="center"/>
            <w:hideMark/>
          </w:tcPr>
          <w:p w14:paraId="69DD080A" w14:textId="0E8A4751" w:rsidR="00793830" w:rsidRPr="00C32874" w:rsidRDefault="00793830" w:rsidP="00793830">
            <w:pPr>
              <w:widowControl/>
              <w:autoSpaceDE/>
              <w:autoSpaceDN/>
              <w:jc w:val="center"/>
              <w:rPr>
                <w:sz w:val="14"/>
                <w:szCs w:val="14"/>
                <w:lang w:eastAsia="tr-TR"/>
              </w:rPr>
            </w:pPr>
            <w:r w:rsidRPr="00C32874">
              <w:rPr>
                <w:sz w:val="14"/>
                <w:szCs w:val="14"/>
                <w:lang w:eastAsia="tr-TR"/>
              </w:rPr>
              <w:t>1,015,023</w:t>
            </w:r>
          </w:p>
        </w:tc>
        <w:tc>
          <w:tcPr>
            <w:tcW w:w="454" w:type="dxa"/>
            <w:vAlign w:val="center"/>
            <w:hideMark/>
          </w:tcPr>
          <w:p w14:paraId="5F8A5A92" w14:textId="1FAAAD6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9C1854E" w14:textId="363F5DF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023DB3F" w14:textId="39A7582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2A9EFEE4" w14:textId="5CB7D90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30A5462C" w14:textId="6B734BF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4F81DB8D" w14:textId="3CD1693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43D09AB2" w14:textId="2B14E2A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4CB7CC6" w14:textId="666A144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7D7E9729" w14:textId="0A22D5F3"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1,015,023</w:t>
            </w:r>
          </w:p>
        </w:tc>
      </w:tr>
      <w:tr w:rsidR="00C32874" w:rsidRPr="00C32874" w14:paraId="0B288A33" w14:textId="77777777" w:rsidTr="008C55E3">
        <w:trPr>
          <w:trHeight w:val="349"/>
        </w:trPr>
        <w:tc>
          <w:tcPr>
            <w:tcW w:w="2268" w:type="dxa"/>
            <w:vAlign w:val="center"/>
            <w:hideMark/>
          </w:tcPr>
          <w:p w14:paraId="6E9C39D3" w14:textId="77777777" w:rsidR="00793830" w:rsidRPr="00C32874" w:rsidRDefault="00793830" w:rsidP="00793830">
            <w:pPr>
              <w:widowControl/>
              <w:autoSpaceDE/>
              <w:autoSpaceDN/>
              <w:rPr>
                <w:sz w:val="14"/>
                <w:szCs w:val="14"/>
                <w:lang w:eastAsia="tr-TR"/>
              </w:rPr>
            </w:pPr>
            <w:r w:rsidRPr="00C32874">
              <w:rPr>
                <w:sz w:val="14"/>
                <w:szCs w:val="14"/>
                <w:lang w:eastAsia="tr-TR"/>
              </w:rPr>
              <w:t>Bölgesel yönetimlerden veya yerel yönetimlerden alacaklar</w:t>
            </w:r>
          </w:p>
        </w:tc>
        <w:tc>
          <w:tcPr>
            <w:tcW w:w="708" w:type="dxa"/>
            <w:vAlign w:val="center"/>
            <w:hideMark/>
          </w:tcPr>
          <w:p w14:paraId="7A634ADC" w14:textId="5BF27A6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4E3BD9D3" w14:textId="786F89C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9204FE3" w14:textId="4EB7ABB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7A5A84F" w14:textId="730B047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4936A74E" w14:textId="275BF4C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50BD358D" w14:textId="49E6761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05BC3060" w14:textId="22AE9EA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1F9897A9" w14:textId="16A7B9B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BFEFE7E" w14:textId="7915878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40760848" w14:textId="77482115"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73769CC1" w14:textId="77777777" w:rsidTr="008C55E3">
        <w:trPr>
          <w:trHeight w:val="349"/>
        </w:trPr>
        <w:tc>
          <w:tcPr>
            <w:tcW w:w="2268" w:type="dxa"/>
            <w:vAlign w:val="center"/>
            <w:hideMark/>
          </w:tcPr>
          <w:p w14:paraId="2D4A8A6A" w14:textId="77777777" w:rsidR="00793830" w:rsidRPr="00C32874" w:rsidRDefault="00793830" w:rsidP="00793830">
            <w:pPr>
              <w:widowControl/>
              <w:autoSpaceDE/>
              <w:autoSpaceDN/>
              <w:rPr>
                <w:sz w:val="14"/>
                <w:szCs w:val="14"/>
                <w:lang w:eastAsia="tr-TR"/>
              </w:rPr>
            </w:pPr>
            <w:r w:rsidRPr="00C32874">
              <w:rPr>
                <w:sz w:val="14"/>
                <w:szCs w:val="14"/>
                <w:lang w:eastAsia="tr-TR"/>
              </w:rPr>
              <w:t>İdari birimlerden ve ticari olmayan girişimlerden alacaklar</w:t>
            </w:r>
          </w:p>
        </w:tc>
        <w:tc>
          <w:tcPr>
            <w:tcW w:w="708" w:type="dxa"/>
            <w:vAlign w:val="center"/>
            <w:hideMark/>
          </w:tcPr>
          <w:p w14:paraId="1FACCDB7" w14:textId="5B1FC75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435CAAB7" w14:textId="6D0EFC3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50E0206" w14:textId="2C0E839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5708E54" w14:textId="2FBC6EC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1A10E072" w14:textId="65012D5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147F242C" w14:textId="77DB883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6C9B6CA5" w14:textId="3A27EB7C" w:rsidR="00793830" w:rsidRPr="00C32874" w:rsidRDefault="00793830" w:rsidP="00793830">
            <w:pPr>
              <w:widowControl/>
              <w:autoSpaceDE/>
              <w:autoSpaceDN/>
              <w:jc w:val="center"/>
              <w:rPr>
                <w:sz w:val="14"/>
                <w:szCs w:val="14"/>
                <w:lang w:eastAsia="tr-TR"/>
              </w:rPr>
            </w:pPr>
            <w:r w:rsidRPr="00C32874">
              <w:rPr>
                <w:sz w:val="14"/>
                <w:szCs w:val="14"/>
                <w:lang w:eastAsia="tr-TR"/>
              </w:rPr>
              <w:t>1,946</w:t>
            </w:r>
          </w:p>
        </w:tc>
        <w:tc>
          <w:tcPr>
            <w:tcW w:w="510" w:type="dxa"/>
            <w:vAlign w:val="center"/>
            <w:hideMark/>
          </w:tcPr>
          <w:p w14:paraId="21A3ECC8" w14:textId="1614F70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8BF6B6E" w14:textId="16797CA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52892C55" w14:textId="03A652DE"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1,946</w:t>
            </w:r>
          </w:p>
        </w:tc>
      </w:tr>
      <w:tr w:rsidR="00C32874" w:rsidRPr="00C32874" w14:paraId="0F5F1A80" w14:textId="77777777" w:rsidTr="008C55E3">
        <w:trPr>
          <w:trHeight w:val="349"/>
        </w:trPr>
        <w:tc>
          <w:tcPr>
            <w:tcW w:w="2268" w:type="dxa"/>
            <w:vAlign w:val="center"/>
            <w:hideMark/>
          </w:tcPr>
          <w:p w14:paraId="28689D30" w14:textId="77777777" w:rsidR="00793830" w:rsidRPr="00C32874" w:rsidRDefault="00793830" w:rsidP="00793830">
            <w:pPr>
              <w:widowControl/>
              <w:autoSpaceDE/>
              <w:autoSpaceDN/>
              <w:rPr>
                <w:sz w:val="14"/>
                <w:szCs w:val="14"/>
                <w:lang w:eastAsia="tr-TR"/>
              </w:rPr>
            </w:pPr>
            <w:r w:rsidRPr="00C32874">
              <w:rPr>
                <w:sz w:val="14"/>
                <w:szCs w:val="14"/>
                <w:lang w:eastAsia="tr-TR"/>
              </w:rPr>
              <w:t>Çok taraflı kalkınma bankalarından alacaklar</w:t>
            </w:r>
          </w:p>
        </w:tc>
        <w:tc>
          <w:tcPr>
            <w:tcW w:w="708" w:type="dxa"/>
            <w:vAlign w:val="center"/>
            <w:hideMark/>
          </w:tcPr>
          <w:p w14:paraId="506304B1" w14:textId="24E2E9B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01B7D45E" w14:textId="4A5FEB8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45ADA5E" w14:textId="58B19DC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C77EED1" w14:textId="607EE6F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101187E9" w14:textId="6477FC3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0B979E85" w14:textId="1479BC2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52A91E3B" w14:textId="79382A9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3CF9B1AF" w14:textId="1D17E0B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2226C7A" w14:textId="12F7107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0DA85F5D" w14:textId="5B3216B4"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016F3A45" w14:textId="77777777" w:rsidTr="008C55E3">
        <w:trPr>
          <w:trHeight w:val="349"/>
        </w:trPr>
        <w:tc>
          <w:tcPr>
            <w:tcW w:w="2268" w:type="dxa"/>
            <w:vAlign w:val="center"/>
            <w:hideMark/>
          </w:tcPr>
          <w:p w14:paraId="4E885E51" w14:textId="77777777" w:rsidR="00793830" w:rsidRPr="00C32874" w:rsidRDefault="00793830" w:rsidP="00793830">
            <w:pPr>
              <w:widowControl/>
              <w:autoSpaceDE/>
              <w:autoSpaceDN/>
              <w:rPr>
                <w:sz w:val="14"/>
                <w:szCs w:val="14"/>
                <w:lang w:eastAsia="tr-TR"/>
              </w:rPr>
            </w:pPr>
            <w:r w:rsidRPr="00C32874">
              <w:rPr>
                <w:sz w:val="14"/>
                <w:szCs w:val="14"/>
                <w:lang w:eastAsia="tr-TR"/>
              </w:rPr>
              <w:t>Uluslararası teşkilatlardan alacaklar</w:t>
            </w:r>
          </w:p>
        </w:tc>
        <w:tc>
          <w:tcPr>
            <w:tcW w:w="708" w:type="dxa"/>
            <w:vAlign w:val="center"/>
            <w:hideMark/>
          </w:tcPr>
          <w:p w14:paraId="60971DA5" w14:textId="632DF68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20592314" w14:textId="5815DB3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6A36B78" w14:textId="56AFC1C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65E8CB9" w14:textId="3CE45D7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44495C8A" w14:textId="68B06A7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4D6FF0F9" w14:textId="26F2434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5A7C6E4D" w14:textId="70C02C7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72A064C0" w14:textId="6A526B2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E45FF5B" w14:textId="7F3E433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2E620539" w14:textId="7FD00549"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38FC1DC1" w14:textId="77777777" w:rsidTr="008C55E3">
        <w:trPr>
          <w:trHeight w:val="349"/>
        </w:trPr>
        <w:tc>
          <w:tcPr>
            <w:tcW w:w="2268" w:type="dxa"/>
            <w:vAlign w:val="center"/>
            <w:hideMark/>
          </w:tcPr>
          <w:p w14:paraId="231B2563" w14:textId="77777777" w:rsidR="00793830" w:rsidRPr="00C32874" w:rsidRDefault="00793830" w:rsidP="00793830">
            <w:pPr>
              <w:widowControl/>
              <w:autoSpaceDE/>
              <w:autoSpaceDN/>
              <w:rPr>
                <w:sz w:val="14"/>
                <w:szCs w:val="14"/>
                <w:lang w:eastAsia="tr-TR"/>
              </w:rPr>
            </w:pPr>
            <w:r w:rsidRPr="00C32874">
              <w:rPr>
                <w:sz w:val="14"/>
                <w:szCs w:val="14"/>
                <w:lang w:eastAsia="tr-TR"/>
              </w:rPr>
              <w:t>Bankalardan ve aracı kurumlardan alacaklar</w:t>
            </w:r>
          </w:p>
        </w:tc>
        <w:tc>
          <w:tcPr>
            <w:tcW w:w="708" w:type="dxa"/>
            <w:vAlign w:val="center"/>
            <w:hideMark/>
          </w:tcPr>
          <w:p w14:paraId="637602E8" w14:textId="29CD448A" w:rsidR="00793830" w:rsidRPr="00C32874" w:rsidRDefault="00793830" w:rsidP="00793830">
            <w:pPr>
              <w:widowControl/>
              <w:autoSpaceDE/>
              <w:autoSpaceDN/>
              <w:jc w:val="center"/>
              <w:rPr>
                <w:sz w:val="14"/>
                <w:szCs w:val="14"/>
                <w:lang w:eastAsia="tr-TR"/>
              </w:rPr>
            </w:pPr>
            <w:r w:rsidRPr="00C32874">
              <w:rPr>
                <w:sz w:val="14"/>
                <w:szCs w:val="14"/>
                <w:lang w:eastAsia="tr-TR"/>
              </w:rPr>
              <w:t>4,383</w:t>
            </w:r>
          </w:p>
        </w:tc>
        <w:tc>
          <w:tcPr>
            <w:tcW w:w="454" w:type="dxa"/>
            <w:vAlign w:val="center"/>
            <w:hideMark/>
          </w:tcPr>
          <w:p w14:paraId="415A6F9C" w14:textId="06A0D57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578966D" w14:textId="6676E67C" w:rsidR="00793830" w:rsidRPr="00C32874" w:rsidRDefault="00793830" w:rsidP="00793830">
            <w:pPr>
              <w:widowControl/>
              <w:autoSpaceDE/>
              <w:autoSpaceDN/>
              <w:jc w:val="center"/>
              <w:rPr>
                <w:sz w:val="14"/>
                <w:szCs w:val="14"/>
                <w:lang w:eastAsia="tr-TR"/>
              </w:rPr>
            </w:pPr>
            <w:r w:rsidRPr="00C32874">
              <w:rPr>
                <w:sz w:val="14"/>
                <w:szCs w:val="14"/>
                <w:lang w:eastAsia="tr-TR"/>
              </w:rPr>
              <w:t>530,520</w:t>
            </w:r>
          </w:p>
        </w:tc>
        <w:tc>
          <w:tcPr>
            <w:tcW w:w="680" w:type="dxa"/>
            <w:vAlign w:val="center"/>
            <w:hideMark/>
          </w:tcPr>
          <w:p w14:paraId="3E2FBCDF" w14:textId="778BE5D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486D98B8" w14:textId="056C0064" w:rsidR="00793830" w:rsidRPr="00C32874" w:rsidRDefault="00793830" w:rsidP="00793830">
            <w:pPr>
              <w:widowControl/>
              <w:autoSpaceDE/>
              <w:autoSpaceDN/>
              <w:jc w:val="center"/>
              <w:rPr>
                <w:sz w:val="14"/>
                <w:szCs w:val="14"/>
                <w:lang w:eastAsia="tr-TR"/>
              </w:rPr>
            </w:pPr>
            <w:r w:rsidRPr="00C32874">
              <w:rPr>
                <w:sz w:val="14"/>
                <w:szCs w:val="14"/>
                <w:lang w:eastAsia="tr-TR"/>
              </w:rPr>
              <w:t>717,113</w:t>
            </w:r>
          </w:p>
        </w:tc>
        <w:tc>
          <w:tcPr>
            <w:tcW w:w="454" w:type="dxa"/>
            <w:vAlign w:val="center"/>
            <w:hideMark/>
          </w:tcPr>
          <w:p w14:paraId="2F889F4A" w14:textId="0BB8BDC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2753A88F" w14:textId="51830176" w:rsidR="00793830" w:rsidRPr="00C32874" w:rsidRDefault="00793830" w:rsidP="00793830">
            <w:pPr>
              <w:widowControl/>
              <w:autoSpaceDE/>
              <w:autoSpaceDN/>
              <w:jc w:val="center"/>
              <w:rPr>
                <w:sz w:val="14"/>
                <w:szCs w:val="14"/>
                <w:lang w:eastAsia="tr-TR"/>
              </w:rPr>
            </w:pPr>
            <w:r w:rsidRPr="00C32874">
              <w:rPr>
                <w:sz w:val="14"/>
                <w:szCs w:val="14"/>
                <w:lang w:eastAsia="tr-TR"/>
              </w:rPr>
              <w:t xml:space="preserve"> 105,438</w:t>
            </w:r>
          </w:p>
        </w:tc>
        <w:tc>
          <w:tcPr>
            <w:tcW w:w="510" w:type="dxa"/>
            <w:vAlign w:val="center"/>
            <w:hideMark/>
          </w:tcPr>
          <w:p w14:paraId="4F764526" w14:textId="7591F0B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7479C6C" w14:textId="06F40C1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61489800" w14:textId="4BF00B68"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1,357,454</w:t>
            </w:r>
          </w:p>
        </w:tc>
      </w:tr>
      <w:tr w:rsidR="00C32874" w:rsidRPr="00C32874" w14:paraId="211638B5" w14:textId="77777777" w:rsidTr="008C55E3">
        <w:trPr>
          <w:trHeight w:val="349"/>
        </w:trPr>
        <w:tc>
          <w:tcPr>
            <w:tcW w:w="2268" w:type="dxa"/>
            <w:vAlign w:val="center"/>
            <w:hideMark/>
          </w:tcPr>
          <w:p w14:paraId="3B0E4237" w14:textId="77777777" w:rsidR="00793830" w:rsidRPr="00C32874" w:rsidRDefault="00793830" w:rsidP="00793830">
            <w:pPr>
              <w:widowControl/>
              <w:autoSpaceDE/>
              <w:autoSpaceDN/>
              <w:rPr>
                <w:sz w:val="14"/>
                <w:szCs w:val="14"/>
                <w:lang w:eastAsia="tr-TR"/>
              </w:rPr>
            </w:pPr>
            <w:r w:rsidRPr="00C32874">
              <w:rPr>
                <w:sz w:val="14"/>
                <w:szCs w:val="14"/>
                <w:lang w:eastAsia="tr-TR"/>
              </w:rPr>
              <w:t>Kurumsal alacaklar</w:t>
            </w:r>
          </w:p>
        </w:tc>
        <w:tc>
          <w:tcPr>
            <w:tcW w:w="708" w:type="dxa"/>
            <w:vAlign w:val="center"/>
            <w:hideMark/>
          </w:tcPr>
          <w:p w14:paraId="2D0F0E4D" w14:textId="384E69A9" w:rsidR="00793830" w:rsidRPr="00C32874" w:rsidRDefault="00793830" w:rsidP="00793830">
            <w:pPr>
              <w:widowControl/>
              <w:autoSpaceDE/>
              <w:autoSpaceDN/>
              <w:jc w:val="center"/>
              <w:rPr>
                <w:sz w:val="14"/>
                <w:szCs w:val="14"/>
                <w:lang w:eastAsia="tr-TR"/>
              </w:rPr>
            </w:pPr>
            <w:r w:rsidRPr="00C32874">
              <w:rPr>
                <w:sz w:val="14"/>
                <w:szCs w:val="14"/>
                <w:lang w:eastAsia="tr-TR"/>
              </w:rPr>
              <w:t>857,735</w:t>
            </w:r>
          </w:p>
        </w:tc>
        <w:tc>
          <w:tcPr>
            <w:tcW w:w="454" w:type="dxa"/>
            <w:vAlign w:val="center"/>
            <w:hideMark/>
          </w:tcPr>
          <w:p w14:paraId="35A45D0A" w14:textId="1198266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D9223E4" w14:textId="242A627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A77EB2B" w14:textId="7DBA03E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1585CEE1" w14:textId="56CFE417" w:rsidR="00793830" w:rsidRPr="00C32874" w:rsidRDefault="00793830" w:rsidP="00793830">
            <w:pPr>
              <w:widowControl/>
              <w:autoSpaceDE/>
              <w:autoSpaceDN/>
              <w:jc w:val="center"/>
              <w:rPr>
                <w:sz w:val="14"/>
                <w:szCs w:val="14"/>
                <w:lang w:eastAsia="tr-TR"/>
              </w:rPr>
            </w:pPr>
            <w:r w:rsidRPr="00C32874">
              <w:rPr>
                <w:sz w:val="14"/>
                <w:szCs w:val="14"/>
                <w:lang w:eastAsia="tr-TR"/>
              </w:rPr>
              <w:t>131,654</w:t>
            </w:r>
          </w:p>
        </w:tc>
        <w:tc>
          <w:tcPr>
            <w:tcW w:w="454" w:type="dxa"/>
            <w:vAlign w:val="center"/>
            <w:hideMark/>
          </w:tcPr>
          <w:p w14:paraId="495E43B0" w14:textId="1F70A65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40578863" w14:textId="6561892A" w:rsidR="00793830" w:rsidRPr="00C32874" w:rsidRDefault="00793830" w:rsidP="00793830">
            <w:pPr>
              <w:widowControl/>
              <w:autoSpaceDE/>
              <w:autoSpaceDN/>
              <w:jc w:val="center"/>
              <w:rPr>
                <w:sz w:val="14"/>
                <w:szCs w:val="14"/>
                <w:lang w:eastAsia="tr-TR"/>
              </w:rPr>
            </w:pPr>
            <w:r w:rsidRPr="00C32874">
              <w:rPr>
                <w:sz w:val="14"/>
                <w:szCs w:val="14"/>
                <w:lang w:eastAsia="tr-TR"/>
              </w:rPr>
              <w:t>15,718,608</w:t>
            </w:r>
          </w:p>
        </w:tc>
        <w:tc>
          <w:tcPr>
            <w:tcW w:w="510" w:type="dxa"/>
            <w:vAlign w:val="center"/>
            <w:hideMark/>
          </w:tcPr>
          <w:p w14:paraId="79180272" w14:textId="1E644E6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922D05E" w14:textId="53A75F1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37A070DA" w14:textId="58677ADC"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16,707,997</w:t>
            </w:r>
          </w:p>
        </w:tc>
      </w:tr>
      <w:tr w:rsidR="00C32874" w:rsidRPr="00C32874" w14:paraId="575A2C82" w14:textId="77777777" w:rsidTr="008C55E3">
        <w:trPr>
          <w:trHeight w:val="349"/>
        </w:trPr>
        <w:tc>
          <w:tcPr>
            <w:tcW w:w="2268" w:type="dxa"/>
            <w:vAlign w:val="center"/>
            <w:hideMark/>
          </w:tcPr>
          <w:p w14:paraId="6C8A459A" w14:textId="77777777" w:rsidR="00793830" w:rsidRPr="00C32874" w:rsidRDefault="00793830" w:rsidP="00793830">
            <w:pPr>
              <w:widowControl/>
              <w:autoSpaceDE/>
              <w:autoSpaceDN/>
              <w:rPr>
                <w:sz w:val="14"/>
                <w:szCs w:val="14"/>
                <w:lang w:eastAsia="tr-TR"/>
              </w:rPr>
            </w:pPr>
            <w:r w:rsidRPr="00C32874">
              <w:rPr>
                <w:sz w:val="14"/>
                <w:szCs w:val="14"/>
                <w:lang w:eastAsia="tr-TR"/>
              </w:rPr>
              <w:t>Perakende alacaklar</w:t>
            </w:r>
          </w:p>
        </w:tc>
        <w:tc>
          <w:tcPr>
            <w:tcW w:w="708" w:type="dxa"/>
            <w:vAlign w:val="center"/>
            <w:hideMark/>
          </w:tcPr>
          <w:p w14:paraId="0F9D1A96" w14:textId="1B98E7D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1911A6DD" w14:textId="1EA0EC7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53B32DE" w14:textId="7E04761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B1B4C88" w14:textId="48F1302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4153EE19" w14:textId="76D76F9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4BE2161D" w14:textId="709D76F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3B7738FE" w14:textId="3B0FB74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67D235AC" w14:textId="00AAA3E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661F9AE" w14:textId="79BAE57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77B434CA" w14:textId="63B33F43"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77396993" w14:textId="77777777" w:rsidTr="008C55E3">
        <w:trPr>
          <w:trHeight w:val="349"/>
        </w:trPr>
        <w:tc>
          <w:tcPr>
            <w:tcW w:w="2268" w:type="dxa"/>
            <w:vAlign w:val="center"/>
            <w:hideMark/>
          </w:tcPr>
          <w:p w14:paraId="396A4C45" w14:textId="77777777" w:rsidR="00793830" w:rsidRPr="00C32874" w:rsidRDefault="00793830" w:rsidP="00793830">
            <w:pPr>
              <w:widowControl/>
              <w:autoSpaceDE/>
              <w:autoSpaceDN/>
              <w:rPr>
                <w:sz w:val="14"/>
                <w:szCs w:val="14"/>
                <w:lang w:eastAsia="tr-TR"/>
              </w:rPr>
            </w:pPr>
            <w:r w:rsidRPr="00C32874">
              <w:rPr>
                <w:sz w:val="14"/>
                <w:szCs w:val="14"/>
                <w:lang w:eastAsia="tr-TR"/>
              </w:rPr>
              <w:t>İkamet amaçlı gayrimenkul ipoteği ile teminatlandırılan alacaklar</w:t>
            </w:r>
          </w:p>
        </w:tc>
        <w:tc>
          <w:tcPr>
            <w:tcW w:w="708" w:type="dxa"/>
            <w:vAlign w:val="center"/>
            <w:hideMark/>
          </w:tcPr>
          <w:p w14:paraId="3DFCD320" w14:textId="7C10A11B" w:rsidR="00793830" w:rsidRPr="00C32874" w:rsidRDefault="00793830" w:rsidP="00793830">
            <w:pPr>
              <w:widowControl/>
              <w:autoSpaceDE/>
              <w:autoSpaceDN/>
              <w:jc w:val="center"/>
              <w:rPr>
                <w:sz w:val="14"/>
                <w:szCs w:val="14"/>
                <w:lang w:eastAsia="tr-TR"/>
              </w:rPr>
            </w:pPr>
            <w:r w:rsidRPr="00C32874">
              <w:rPr>
                <w:sz w:val="14"/>
                <w:szCs w:val="14"/>
                <w:lang w:eastAsia="tr-TR"/>
              </w:rPr>
              <w:t>7,830</w:t>
            </w:r>
          </w:p>
        </w:tc>
        <w:tc>
          <w:tcPr>
            <w:tcW w:w="454" w:type="dxa"/>
            <w:vAlign w:val="center"/>
            <w:hideMark/>
          </w:tcPr>
          <w:p w14:paraId="273C4739" w14:textId="44A7A43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E850BF4" w14:textId="212EC13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1287CF6" w14:textId="7896671B" w:rsidR="00793830" w:rsidRPr="00C32874" w:rsidRDefault="00793830" w:rsidP="00793830">
            <w:pPr>
              <w:widowControl/>
              <w:autoSpaceDE/>
              <w:autoSpaceDN/>
              <w:jc w:val="center"/>
              <w:rPr>
                <w:sz w:val="14"/>
                <w:szCs w:val="14"/>
                <w:lang w:eastAsia="tr-TR"/>
              </w:rPr>
            </w:pPr>
            <w:r w:rsidRPr="00C32874">
              <w:rPr>
                <w:sz w:val="14"/>
                <w:szCs w:val="14"/>
                <w:lang w:eastAsia="tr-TR"/>
              </w:rPr>
              <w:t>456,671</w:t>
            </w:r>
          </w:p>
        </w:tc>
        <w:tc>
          <w:tcPr>
            <w:tcW w:w="823" w:type="dxa"/>
            <w:vAlign w:val="center"/>
            <w:hideMark/>
          </w:tcPr>
          <w:p w14:paraId="694EC3BA" w14:textId="06BB9BC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0DB7B906" w14:textId="357BA4C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5C41D7B8" w14:textId="4BB8BA5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64FDA50D" w14:textId="03E4B66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1B1E38C" w14:textId="6E51983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50736D6A" w14:textId="0A00AC36"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464,501</w:t>
            </w:r>
          </w:p>
        </w:tc>
      </w:tr>
      <w:tr w:rsidR="00C32874" w:rsidRPr="00C32874" w14:paraId="3F2D1359" w14:textId="77777777" w:rsidTr="008C55E3">
        <w:trPr>
          <w:trHeight w:val="349"/>
        </w:trPr>
        <w:tc>
          <w:tcPr>
            <w:tcW w:w="2268" w:type="dxa"/>
            <w:vAlign w:val="center"/>
            <w:hideMark/>
          </w:tcPr>
          <w:p w14:paraId="70942615" w14:textId="77777777" w:rsidR="00793830" w:rsidRPr="00C32874" w:rsidRDefault="00793830" w:rsidP="00793830">
            <w:pPr>
              <w:widowControl/>
              <w:autoSpaceDE/>
              <w:autoSpaceDN/>
              <w:rPr>
                <w:sz w:val="14"/>
                <w:szCs w:val="14"/>
                <w:lang w:eastAsia="tr-TR"/>
              </w:rPr>
            </w:pPr>
            <w:r w:rsidRPr="00C32874">
              <w:rPr>
                <w:sz w:val="14"/>
                <w:szCs w:val="14"/>
                <w:lang w:eastAsia="tr-TR"/>
              </w:rPr>
              <w:t>Ticari amaçlı gayrimenkul ipoteği ile teminatlandırılan alacaklar</w:t>
            </w:r>
          </w:p>
        </w:tc>
        <w:tc>
          <w:tcPr>
            <w:tcW w:w="708" w:type="dxa"/>
            <w:vAlign w:val="center"/>
            <w:hideMark/>
          </w:tcPr>
          <w:p w14:paraId="7E85F33A" w14:textId="33D06613" w:rsidR="00793830" w:rsidRPr="00C32874" w:rsidRDefault="00793830" w:rsidP="00793830">
            <w:pPr>
              <w:widowControl/>
              <w:autoSpaceDE/>
              <w:autoSpaceDN/>
              <w:jc w:val="center"/>
              <w:rPr>
                <w:sz w:val="14"/>
                <w:szCs w:val="14"/>
                <w:lang w:eastAsia="tr-TR"/>
              </w:rPr>
            </w:pPr>
            <w:r w:rsidRPr="00C32874">
              <w:rPr>
                <w:sz w:val="14"/>
                <w:szCs w:val="14"/>
                <w:lang w:eastAsia="tr-TR"/>
              </w:rPr>
              <w:t>920,264</w:t>
            </w:r>
          </w:p>
        </w:tc>
        <w:tc>
          <w:tcPr>
            <w:tcW w:w="454" w:type="dxa"/>
            <w:vAlign w:val="center"/>
            <w:hideMark/>
          </w:tcPr>
          <w:p w14:paraId="73D10528" w14:textId="6753F4E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4BFD0EF" w14:textId="3D5AAF4B" w:rsidR="00793830" w:rsidRPr="00C32874" w:rsidRDefault="00793830" w:rsidP="00793830">
            <w:pPr>
              <w:widowControl/>
              <w:autoSpaceDE/>
              <w:autoSpaceDN/>
              <w:jc w:val="center"/>
              <w:rPr>
                <w:sz w:val="14"/>
                <w:szCs w:val="14"/>
                <w:lang w:eastAsia="tr-TR"/>
              </w:rPr>
            </w:pPr>
            <w:r w:rsidRPr="00C32874">
              <w:rPr>
                <w:sz w:val="14"/>
                <w:szCs w:val="14"/>
                <w:lang w:eastAsia="tr-TR"/>
              </w:rPr>
              <w:t>1,088</w:t>
            </w:r>
          </w:p>
        </w:tc>
        <w:tc>
          <w:tcPr>
            <w:tcW w:w="680" w:type="dxa"/>
            <w:vAlign w:val="center"/>
            <w:hideMark/>
          </w:tcPr>
          <w:p w14:paraId="3DBF2EFA" w14:textId="35F7474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6A79F19A" w14:textId="6FAC4210" w:rsidR="00793830" w:rsidRPr="00C32874" w:rsidRDefault="00793830" w:rsidP="00793830">
            <w:pPr>
              <w:widowControl/>
              <w:autoSpaceDE/>
              <w:autoSpaceDN/>
              <w:jc w:val="center"/>
              <w:rPr>
                <w:sz w:val="14"/>
                <w:szCs w:val="14"/>
                <w:lang w:eastAsia="tr-TR"/>
              </w:rPr>
            </w:pPr>
            <w:r w:rsidRPr="00C32874">
              <w:rPr>
                <w:sz w:val="14"/>
                <w:szCs w:val="14"/>
                <w:lang w:eastAsia="tr-TR"/>
              </w:rPr>
              <w:t>822,565</w:t>
            </w:r>
          </w:p>
        </w:tc>
        <w:tc>
          <w:tcPr>
            <w:tcW w:w="454" w:type="dxa"/>
            <w:vAlign w:val="center"/>
            <w:hideMark/>
          </w:tcPr>
          <w:p w14:paraId="63369768" w14:textId="520B27E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405B514A" w14:textId="371D10C0" w:rsidR="00793830" w:rsidRPr="00C32874" w:rsidRDefault="00793830" w:rsidP="00793830">
            <w:pPr>
              <w:widowControl/>
              <w:autoSpaceDE/>
              <w:autoSpaceDN/>
              <w:jc w:val="center"/>
              <w:rPr>
                <w:sz w:val="14"/>
                <w:szCs w:val="14"/>
                <w:lang w:eastAsia="tr-TR"/>
              </w:rPr>
            </w:pPr>
            <w:r w:rsidRPr="00C32874">
              <w:rPr>
                <w:sz w:val="14"/>
                <w:szCs w:val="14"/>
                <w:lang w:eastAsia="tr-TR"/>
              </w:rPr>
              <w:t>614,110</w:t>
            </w:r>
          </w:p>
        </w:tc>
        <w:tc>
          <w:tcPr>
            <w:tcW w:w="510" w:type="dxa"/>
            <w:vAlign w:val="center"/>
            <w:hideMark/>
          </w:tcPr>
          <w:p w14:paraId="0A4A5BED" w14:textId="4DAF515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1B556FB" w14:textId="523F0CA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04D6CAC1" w14:textId="5671DEB7"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2,358,027</w:t>
            </w:r>
          </w:p>
        </w:tc>
      </w:tr>
      <w:tr w:rsidR="00C32874" w:rsidRPr="00C32874" w14:paraId="2A28304F" w14:textId="77777777" w:rsidTr="008C55E3">
        <w:trPr>
          <w:trHeight w:val="349"/>
        </w:trPr>
        <w:tc>
          <w:tcPr>
            <w:tcW w:w="2268" w:type="dxa"/>
            <w:vAlign w:val="center"/>
            <w:hideMark/>
          </w:tcPr>
          <w:p w14:paraId="3F4C10E1" w14:textId="77777777" w:rsidR="00793830" w:rsidRPr="00C32874" w:rsidRDefault="00793830" w:rsidP="00793830">
            <w:pPr>
              <w:widowControl/>
              <w:autoSpaceDE/>
              <w:autoSpaceDN/>
              <w:rPr>
                <w:sz w:val="14"/>
                <w:szCs w:val="14"/>
                <w:lang w:eastAsia="tr-TR"/>
              </w:rPr>
            </w:pPr>
            <w:r w:rsidRPr="00C32874">
              <w:rPr>
                <w:sz w:val="14"/>
                <w:szCs w:val="14"/>
                <w:lang w:eastAsia="tr-TR"/>
              </w:rPr>
              <w:t>Tahsili gecikmiş alacaklar</w:t>
            </w:r>
          </w:p>
        </w:tc>
        <w:tc>
          <w:tcPr>
            <w:tcW w:w="708" w:type="dxa"/>
            <w:vAlign w:val="center"/>
            <w:hideMark/>
          </w:tcPr>
          <w:p w14:paraId="64304F85" w14:textId="088533C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2C677B9B" w14:textId="540B612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8FDBE6E" w14:textId="0CC4171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97F429F" w14:textId="58C44CE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022BC49A" w14:textId="62F5DBE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6421FE91" w14:textId="47C95C8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072FEA7B" w14:textId="6F291B8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54432715" w14:textId="46D31A1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F3F2586" w14:textId="23ACD6F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248F57CE" w14:textId="520C918F"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259058BC" w14:textId="77777777" w:rsidTr="008C55E3">
        <w:trPr>
          <w:trHeight w:val="349"/>
        </w:trPr>
        <w:tc>
          <w:tcPr>
            <w:tcW w:w="2268" w:type="dxa"/>
            <w:vAlign w:val="center"/>
            <w:hideMark/>
          </w:tcPr>
          <w:p w14:paraId="62D2228F" w14:textId="77777777" w:rsidR="00793830" w:rsidRPr="00C32874" w:rsidRDefault="00793830" w:rsidP="00793830">
            <w:pPr>
              <w:widowControl/>
              <w:autoSpaceDE/>
              <w:autoSpaceDN/>
              <w:rPr>
                <w:sz w:val="14"/>
                <w:szCs w:val="14"/>
                <w:lang w:eastAsia="tr-TR"/>
              </w:rPr>
            </w:pPr>
            <w:r w:rsidRPr="00C32874">
              <w:rPr>
                <w:sz w:val="14"/>
                <w:szCs w:val="14"/>
                <w:lang w:eastAsia="tr-TR"/>
              </w:rPr>
              <w:t>Kurulca riski yüksek belirlenmiş alacaklar</w:t>
            </w:r>
          </w:p>
        </w:tc>
        <w:tc>
          <w:tcPr>
            <w:tcW w:w="708" w:type="dxa"/>
            <w:vAlign w:val="center"/>
            <w:hideMark/>
          </w:tcPr>
          <w:p w14:paraId="3284BC50" w14:textId="71ABBD2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29392646" w14:textId="6DE2326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07E23C6" w14:textId="206D4B8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22F1C53" w14:textId="1BD874F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745E7B3C" w14:textId="450AFBD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67AA99E4" w14:textId="6820332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16DEABA7" w14:textId="3EC4C290" w:rsidR="00793830" w:rsidRPr="00C32874" w:rsidRDefault="00793830" w:rsidP="00793830">
            <w:pPr>
              <w:widowControl/>
              <w:autoSpaceDE/>
              <w:autoSpaceDN/>
              <w:jc w:val="center"/>
              <w:rPr>
                <w:sz w:val="14"/>
                <w:szCs w:val="14"/>
                <w:lang w:eastAsia="tr-TR"/>
              </w:rPr>
            </w:pPr>
            <w:r w:rsidRPr="00C32874">
              <w:rPr>
                <w:sz w:val="14"/>
                <w:szCs w:val="14"/>
                <w:lang w:eastAsia="tr-TR"/>
              </w:rPr>
              <w:t>592,198</w:t>
            </w:r>
          </w:p>
        </w:tc>
        <w:tc>
          <w:tcPr>
            <w:tcW w:w="510" w:type="dxa"/>
            <w:vAlign w:val="center"/>
            <w:hideMark/>
          </w:tcPr>
          <w:p w14:paraId="776BE7C0" w14:textId="5C12182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1A6B8E6" w14:textId="6921E26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741004AD" w14:textId="77E6B6B1"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592,198</w:t>
            </w:r>
          </w:p>
        </w:tc>
      </w:tr>
      <w:tr w:rsidR="00C32874" w:rsidRPr="00C32874" w14:paraId="7154655A" w14:textId="77777777" w:rsidTr="008C55E3">
        <w:trPr>
          <w:trHeight w:val="349"/>
        </w:trPr>
        <w:tc>
          <w:tcPr>
            <w:tcW w:w="2268" w:type="dxa"/>
            <w:vAlign w:val="center"/>
            <w:hideMark/>
          </w:tcPr>
          <w:p w14:paraId="2DA8FB4A" w14:textId="77777777" w:rsidR="00793830" w:rsidRPr="00C32874" w:rsidRDefault="00793830" w:rsidP="00793830">
            <w:pPr>
              <w:widowControl/>
              <w:autoSpaceDE/>
              <w:autoSpaceDN/>
              <w:rPr>
                <w:sz w:val="14"/>
                <w:szCs w:val="14"/>
                <w:lang w:eastAsia="tr-TR"/>
              </w:rPr>
            </w:pPr>
            <w:r w:rsidRPr="00C32874">
              <w:rPr>
                <w:sz w:val="14"/>
                <w:szCs w:val="14"/>
                <w:lang w:eastAsia="tr-TR"/>
              </w:rPr>
              <w:t>İpotek teminatlı menkul kıymetler</w:t>
            </w:r>
          </w:p>
        </w:tc>
        <w:tc>
          <w:tcPr>
            <w:tcW w:w="708" w:type="dxa"/>
            <w:vAlign w:val="center"/>
            <w:hideMark/>
          </w:tcPr>
          <w:p w14:paraId="46BD1B4D" w14:textId="17AF286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5FCD3582" w14:textId="3D09B46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E8AA294" w14:textId="2912057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78BE641" w14:textId="284B343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1D0D00F7" w14:textId="0916C8C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16EAC3CC" w14:textId="15DD600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47662833" w14:textId="57A3F9B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3521041F" w14:textId="25D8130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EA7D9B3" w14:textId="5E9CD1A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185789F6" w14:textId="051F833C"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292775B7" w14:textId="77777777" w:rsidTr="008C55E3">
        <w:trPr>
          <w:trHeight w:val="349"/>
        </w:trPr>
        <w:tc>
          <w:tcPr>
            <w:tcW w:w="2268" w:type="dxa"/>
            <w:vAlign w:val="center"/>
            <w:hideMark/>
          </w:tcPr>
          <w:p w14:paraId="4DC1165F" w14:textId="77777777" w:rsidR="00793830" w:rsidRPr="00C32874" w:rsidRDefault="00793830" w:rsidP="00793830">
            <w:pPr>
              <w:widowControl/>
              <w:autoSpaceDE/>
              <w:autoSpaceDN/>
              <w:rPr>
                <w:sz w:val="14"/>
                <w:szCs w:val="14"/>
                <w:lang w:eastAsia="tr-TR"/>
              </w:rPr>
            </w:pPr>
            <w:r w:rsidRPr="00C32874">
              <w:rPr>
                <w:sz w:val="14"/>
                <w:szCs w:val="14"/>
                <w:lang w:eastAsia="tr-TR"/>
              </w:rPr>
              <w:t>Bankalardan ve aracı kurumlardan olan kısa vadeli alacaklar ile kısa vadeli kurumsal alacaklar</w:t>
            </w:r>
          </w:p>
        </w:tc>
        <w:tc>
          <w:tcPr>
            <w:tcW w:w="708" w:type="dxa"/>
            <w:vAlign w:val="center"/>
            <w:hideMark/>
          </w:tcPr>
          <w:p w14:paraId="03840AEA" w14:textId="3229264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7BA362A9" w14:textId="1DFA0F5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60CDB50" w14:textId="0FABFF6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64677E2" w14:textId="1C54258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0872018E" w14:textId="03298A7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18B26028" w14:textId="29CF3C9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0E1FA185" w14:textId="282A500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6E842DA0" w14:textId="62DFF6B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FD749CF" w14:textId="0E4EA9B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61377F9C" w14:textId="4AA89B9A"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509DA15F" w14:textId="77777777" w:rsidTr="008C55E3">
        <w:trPr>
          <w:trHeight w:val="349"/>
        </w:trPr>
        <w:tc>
          <w:tcPr>
            <w:tcW w:w="2268" w:type="dxa"/>
            <w:vAlign w:val="center"/>
            <w:hideMark/>
          </w:tcPr>
          <w:p w14:paraId="69DBB27D" w14:textId="77777777" w:rsidR="00793830" w:rsidRPr="00C32874" w:rsidRDefault="00793830" w:rsidP="00793830">
            <w:pPr>
              <w:widowControl/>
              <w:autoSpaceDE/>
              <w:autoSpaceDN/>
              <w:rPr>
                <w:sz w:val="14"/>
                <w:szCs w:val="14"/>
                <w:lang w:eastAsia="tr-TR"/>
              </w:rPr>
            </w:pPr>
            <w:r w:rsidRPr="00C32874">
              <w:rPr>
                <w:sz w:val="14"/>
                <w:szCs w:val="14"/>
                <w:lang w:eastAsia="tr-TR"/>
              </w:rPr>
              <w:t>Kolektif yatırım kuruluşu niteliğindeki yatırımlar</w:t>
            </w:r>
          </w:p>
        </w:tc>
        <w:tc>
          <w:tcPr>
            <w:tcW w:w="708" w:type="dxa"/>
            <w:vAlign w:val="center"/>
            <w:hideMark/>
          </w:tcPr>
          <w:p w14:paraId="2C5B4A6A" w14:textId="0945478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454298A7" w14:textId="6D4A227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6E717D6" w14:textId="15B5E30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A8A2611" w14:textId="26B6DD3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70E30BED" w14:textId="0808FA2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514D7450" w14:textId="0567591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23740C96" w14:textId="680ED6B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3613A312" w14:textId="4141B7D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A63B571" w14:textId="49B1A1F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4E3489F7" w14:textId="5BB6A21C"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38E68D02" w14:textId="77777777" w:rsidTr="008C55E3">
        <w:trPr>
          <w:trHeight w:val="349"/>
        </w:trPr>
        <w:tc>
          <w:tcPr>
            <w:tcW w:w="2268" w:type="dxa"/>
            <w:vAlign w:val="center"/>
            <w:hideMark/>
          </w:tcPr>
          <w:p w14:paraId="4A448EC8" w14:textId="77777777" w:rsidR="00793830" w:rsidRPr="00C32874" w:rsidRDefault="00793830" w:rsidP="00793830">
            <w:pPr>
              <w:widowControl/>
              <w:autoSpaceDE/>
              <w:autoSpaceDN/>
              <w:rPr>
                <w:sz w:val="14"/>
                <w:szCs w:val="14"/>
                <w:lang w:eastAsia="tr-TR"/>
              </w:rPr>
            </w:pPr>
            <w:r w:rsidRPr="00C32874">
              <w:rPr>
                <w:sz w:val="14"/>
                <w:szCs w:val="14"/>
                <w:lang w:eastAsia="tr-TR"/>
              </w:rPr>
              <w:t>Hisse senedi yatırımları</w:t>
            </w:r>
          </w:p>
        </w:tc>
        <w:tc>
          <w:tcPr>
            <w:tcW w:w="708" w:type="dxa"/>
            <w:vAlign w:val="center"/>
            <w:hideMark/>
          </w:tcPr>
          <w:p w14:paraId="43265D42" w14:textId="2DBB162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31D47535" w14:textId="7EE5EC6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EA14FFD" w14:textId="06190E0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D867FAA" w14:textId="3F5E72F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3BDC8608" w14:textId="52BD04F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160EC29E" w14:textId="5D00728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4F4CD57B" w14:textId="6AF9D6D1" w:rsidR="00793830" w:rsidRPr="00C32874" w:rsidRDefault="00AA7FB3" w:rsidP="00793830">
            <w:pPr>
              <w:widowControl/>
              <w:autoSpaceDE/>
              <w:autoSpaceDN/>
              <w:jc w:val="center"/>
              <w:rPr>
                <w:sz w:val="14"/>
                <w:szCs w:val="14"/>
                <w:lang w:eastAsia="tr-TR"/>
              </w:rPr>
            </w:pPr>
            <w:r w:rsidRPr="00C32874">
              <w:rPr>
                <w:sz w:val="14"/>
                <w:szCs w:val="14"/>
                <w:lang w:eastAsia="tr-TR"/>
              </w:rPr>
              <w:t>-</w:t>
            </w:r>
          </w:p>
        </w:tc>
        <w:tc>
          <w:tcPr>
            <w:tcW w:w="510" w:type="dxa"/>
            <w:vAlign w:val="center"/>
            <w:hideMark/>
          </w:tcPr>
          <w:p w14:paraId="51A69E5C" w14:textId="6B34DAC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015FEA0" w14:textId="53E2DCC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66D5F360" w14:textId="38A7F90A" w:rsidR="00793830" w:rsidRPr="00C32874" w:rsidRDefault="00AA7FB3" w:rsidP="00793830">
            <w:pPr>
              <w:widowControl/>
              <w:autoSpaceDE/>
              <w:autoSpaceDN/>
              <w:jc w:val="center"/>
              <w:rPr>
                <w:b/>
                <w:bCs/>
                <w:sz w:val="14"/>
                <w:szCs w:val="14"/>
                <w:lang w:eastAsia="tr-TR"/>
              </w:rPr>
            </w:pPr>
            <w:r w:rsidRPr="00C32874">
              <w:rPr>
                <w:sz w:val="14"/>
                <w:szCs w:val="14"/>
                <w:lang w:eastAsia="tr-TR"/>
              </w:rPr>
              <w:t>-</w:t>
            </w:r>
          </w:p>
        </w:tc>
      </w:tr>
      <w:tr w:rsidR="00C32874" w:rsidRPr="00C32874" w14:paraId="17E0D734" w14:textId="77777777" w:rsidTr="008C55E3">
        <w:trPr>
          <w:trHeight w:val="349"/>
        </w:trPr>
        <w:tc>
          <w:tcPr>
            <w:tcW w:w="2268" w:type="dxa"/>
            <w:vAlign w:val="center"/>
            <w:hideMark/>
          </w:tcPr>
          <w:p w14:paraId="7FBC52C0" w14:textId="77777777" w:rsidR="00793830" w:rsidRPr="00C32874" w:rsidRDefault="00793830" w:rsidP="00793830">
            <w:pPr>
              <w:widowControl/>
              <w:autoSpaceDE/>
              <w:autoSpaceDN/>
              <w:rPr>
                <w:sz w:val="14"/>
                <w:szCs w:val="14"/>
                <w:lang w:eastAsia="tr-TR"/>
              </w:rPr>
            </w:pPr>
            <w:r w:rsidRPr="00C32874">
              <w:rPr>
                <w:sz w:val="14"/>
                <w:szCs w:val="14"/>
                <w:lang w:eastAsia="tr-TR"/>
              </w:rPr>
              <w:t>Diğer Alacaklar</w:t>
            </w:r>
          </w:p>
        </w:tc>
        <w:tc>
          <w:tcPr>
            <w:tcW w:w="708" w:type="dxa"/>
            <w:vAlign w:val="center"/>
            <w:hideMark/>
          </w:tcPr>
          <w:p w14:paraId="76BF8576" w14:textId="169130F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2C6FE77F" w14:textId="23E2CAF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C10AEB4" w14:textId="4469271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70B18BE" w14:textId="7A727B2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23" w:type="dxa"/>
            <w:vAlign w:val="center"/>
            <w:hideMark/>
          </w:tcPr>
          <w:p w14:paraId="4FC0F356" w14:textId="5703DAF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454" w:type="dxa"/>
            <w:vAlign w:val="center"/>
            <w:hideMark/>
          </w:tcPr>
          <w:p w14:paraId="3843FA91" w14:textId="0C68C27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851" w:type="dxa"/>
            <w:vAlign w:val="center"/>
            <w:hideMark/>
          </w:tcPr>
          <w:p w14:paraId="22F05BBA" w14:textId="4E59C705" w:rsidR="00793830" w:rsidRPr="00C32874" w:rsidRDefault="00AA7FB3" w:rsidP="00793830">
            <w:pPr>
              <w:widowControl/>
              <w:autoSpaceDE/>
              <w:autoSpaceDN/>
              <w:jc w:val="center"/>
              <w:rPr>
                <w:sz w:val="14"/>
                <w:szCs w:val="14"/>
                <w:lang w:eastAsia="tr-TR"/>
              </w:rPr>
            </w:pPr>
            <w:r w:rsidRPr="00C32874">
              <w:rPr>
                <w:sz w:val="14"/>
                <w:szCs w:val="14"/>
                <w:lang w:eastAsia="tr-TR"/>
              </w:rPr>
              <w:t>4,433,420</w:t>
            </w:r>
          </w:p>
        </w:tc>
        <w:tc>
          <w:tcPr>
            <w:tcW w:w="510" w:type="dxa"/>
            <w:vAlign w:val="center"/>
            <w:hideMark/>
          </w:tcPr>
          <w:p w14:paraId="79FBBA3F" w14:textId="213CCBE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924EE42" w14:textId="0F2F87D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28D53F0E" w14:textId="7628FCB0" w:rsidR="00793830" w:rsidRPr="00C32874" w:rsidRDefault="00AA7FB3" w:rsidP="00793830">
            <w:pPr>
              <w:widowControl/>
              <w:autoSpaceDE/>
              <w:autoSpaceDN/>
              <w:jc w:val="center"/>
              <w:rPr>
                <w:b/>
                <w:bCs/>
                <w:sz w:val="14"/>
                <w:szCs w:val="14"/>
                <w:lang w:eastAsia="tr-TR"/>
              </w:rPr>
            </w:pPr>
            <w:r w:rsidRPr="00C32874">
              <w:rPr>
                <w:b/>
                <w:bCs/>
                <w:sz w:val="14"/>
                <w:szCs w:val="14"/>
                <w:lang w:eastAsia="tr-TR"/>
              </w:rPr>
              <w:t>4,433,420</w:t>
            </w:r>
          </w:p>
        </w:tc>
      </w:tr>
      <w:tr w:rsidR="00B4037D" w:rsidRPr="00C32874" w14:paraId="64ABC6B1" w14:textId="77777777" w:rsidTr="008C55E3">
        <w:trPr>
          <w:trHeight w:val="349"/>
        </w:trPr>
        <w:tc>
          <w:tcPr>
            <w:tcW w:w="2268" w:type="dxa"/>
            <w:vAlign w:val="center"/>
            <w:hideMark/>
          </w:tcPr>
          <w:p w14:paraId="27AC9493" w14:textId="77777777" w:rsidR="00793830" w:rsidRPr="00C32874" w:rsidRDefault="00793830" w:rsidP="00793830">
            <w:pPr>
              <w:widowControl/>
              <w:autoSpaceDE/>
              <w:autoSpaceDN/>
              <w:rPr>
                <w:b/>
                <w:bCs/>
                <w:sz w:val="14"/>
                <w:szCs w:val="14"/>
                <w:lang w:eastAsia="tr-TR"/>
              </w:rPr>
            </w:pPr>
            <w:r w:rsidRPr="00C32874">
              <w:rPr>
                <w:b/>
                <w:bCs/>
                <w:sz w:val="14"/>
                <w:szCs w:val="14"/>
                <w:lang w:eastAsia="tr-TR"/>
              </w:rPr>
              <w:t>Toplam</w:t>
            </w:r>
          </w:p>
        </w:tc>
        <w:tc>
          <w:tcPr>
            <w:tcW w:w="708" w:type="dxa"/>
            <w:vAlign w:val="center"/>
            <w:hideMark/>
          </w:tcPr>
          <w:p w14:paraId="22CC8519" w14:textId="0700A75F"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2,805,235</w:t>
            </w:r>
          </w:p>
        </w:tc>
        <w:tc>
          <w:tcPr>
            <w:tcW w:w="454" w:type="dxa"/>
            <w:vAlign w:val="center"/>
            <w:hideMark/>
          </w:tcPr>
          <w:p w14:paraId="1B1AE4AE" w14:textId="05F91C75"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c>
          <w:tcPr>
            <w:tcW w:w="680" w:type="dxa"/>
            <w:vAlign w:val="center"/>
            <w:hideMark/>
          </w:tcPr>
          <w:p w14:paraId="71C39D75" w14:textId="7229E338"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531,608</w:t>
            </w:r>
          </w:p>
        </w:tc>
        <w:tc>
          <w:tcPr>
            <w:tcW w:w="680" w:type="dxa"/>
            <w:vAlign w:val="center"/>
            <w:hideMark/>
          </w:tcPr>
          <w:p w14:paraId="787C7ED2" w14:textId="0C502EFD"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456,671</w:t>
            </w:r>
          </w:p>
        </w:tc>
        <w:tc>
          <w:tcPr>
            <w:tcW w:w="823" w:type="dxa"/>
            <w:vAlign w:val="center"/>
            <w:hideMark/>
          </w:tcPr>
          <w:p w14:paraId="5B1A3F17" w14:textId="31FB4901"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1,671,332</w:t>
            </w:r>
          </w:p>
        </w:tc>
        <w:tc>
          <w:tcPr>
            <w:tcW w:w="454" w:type="dxa"/>
            <w:vAlign w:val="center"/>
            <w:hideMark/>
          </w:tcPr>
          <w:p w14:paraId="18F3387D" w14:textId="15723F6A"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c>
          <w:tcPr>
            <w:tcW w:w="851" w:type="dxa"/>
            <w:vAlign w:val="center"/>
            <w:hideMark/>
          </w:tcPr>
          <w:p w14:paraId="45CAD2CD" w14:textId="16DC1EAF" w:rsidR="00793830" w:rsidRPr="00C32874" w:rsidRDefault="00AA7FB3" w:rsidP="00793830">
            <w:pPr>
              <w:widowControl/>
              <w:autoSpaceDE/>
              <w:autoSpaceDN/>
              <w:jc w:val="center"/>
              <w:rPr>
                <w:b/>
                <w:bCs/>
                <w:sz w:val="14"/>
                <w:szCs w:val="14"/>
                <w:lang w:eastAsia="tr-TR"/>
              </w:rPr>
            </w:pPr>
            <w:r w:rsidRPr="00C32874">
              <w:rPr>
                <w:b/>
                <w:bCs/>
                <w:sz w:val="14"/>
                <w:szCs w:val="14"/>
                <w:lang w:eastAsia="tr-TR"/>
              </w:rPr>
              <w:t>21,465,720</w:t>
            </w:r>
          </w:p>
        </w:tc>
        <w:tc>
          <w:tcPr>
            <w:tcW w:w="510" w:type="dxa"/>
            <w:vAlign w:val="center"/>
            <w:hideMark/>
          </w:tcPr>
          <w:p w14:paraId="1105CF94" w14:textId="3E9D650F"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c>
          <w:tcPr>
            <w:tcW w:w="680" w:type="dxa"/>
            <w:vAlign w:val="center"/>
            <w:hideMark/>
          </w:tcPr>
          <w:p w14:paraId="26F910B9" w14:textId="623EEF48"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c>
          <w:tcPr>
            <w:tcW w:w="967" w:type="dxa"/>
            <w:vAlign w:val="center"/>
            <w:hideMark/>
          </w:tcPr>
          <w:p w14:paraId="3C034646" w14:textId="6F53ECA2" w:rsidR="00793830" w:rsidRPr="00C32874" w:rsidRDefault="00AA7FB3" w:rsidP="00793830">
            <w:pPr>
              <w:widowControl/>
              <w:autoSpaceDE/>
              <w:autoSpaceDN/>
              <w:jc w:val="center"/>
              <w:rPr>
                <w:b/>
                <w:bCs/>
                <w:sz w:val="14"/>
                <w:szCs w:val="14"/>
                <w:lang w:eastAsia="tr-TR"/>
              </w:rPr>
            </w:pPr>
            <w:r w:rsidRPr="00C32874">
              <w:rPr>
                <w:b/>
                <w:bCs/>
                <w:sz w:val="14"/>
                <w:szCs w:val="14"/>
                <w:lang w:eastAsia="tr-TR"/>
              </w:rPr>
              <w:t>26,930,566</w:t>
            </w:r>
          </w:p>
        </w:tc>
      </w:tr>
    </w:tbl>
    <w:p w14:paraId="2CF25748" w14:textId="77777777" w:rsidR="007F7045" w:rsidRPr="00C32874" w:rsidRDefault="007F7045" w:rsidP="007F7045">
      <w:pPr>
        <w:pStyle w:val="BodyText"/>
        <w:spacing w:after="120"/>
        <w:ind w:right="476"/>
        <w:jc w:val="both"/>
      </w:pPr>
    </w:p>
    <w:p w14:paraId="680B3CF8" w14:textId="77777777" w:rsidR="007F7045" w:rsidRPr="00C32874" w:rsidRDefault="007F7045" w:rsidP="007F7045">
      <w:pPr>
        <w:pStyle w:val="BodyText"/>
        <w:spacing w:after="120"/>
        <w:ind w:right="476"/>
        <w:jc w:val="both"/>
      </w:pPr>
    </w:p>
    <w:p w14:paraId="122EF1CE" w14:textId="77777777" w:rsidR="007F7045" w:rsidRPr="00C32874" w:rsidRDefault="007F7045" w:rsidP="007F7045">
      <w:pPr>
        <w:pStyle w:val="BodyText"/>
        <w:spacing w:after="120"/>
        <w:ind w:right="476"/>
        <w:jc w:val="both"/>
      </w:pPr>
    </w:p>
    <w:p w14:paraId="2DFF1B0B" w14:textId="77777777" w:rsidR="007F7045" w:rsidRPr="00C32874" w:rsidRDefault="007F7045" w:rsidP="007F7045">
      <w:pPr>
        <w:pStyle w:val="BodyText"/>
        <w:spacing w:after="120"/>
        <w:ind w:right="476"/>
        <w:jc w:val="both"/>
      </w:pPr>
    </w:p>
    <w:p w14:paraId="2EBD391B" w14:textId="77777777" w:rsidR="007F7045" w:rsidRPr="00C32874" w:rsidRDefault="007F7045" w:rsidP="007F7045">
      <w:pPr>
        <w:pStyle w:val="BodyText"/>
        <w:spacing w:after="120"/>
        <w:ind w:right="476"/>
        <w:jc w:val="both"/>
      </w:pPr>
    </w:p>
    <w:p w14:paraId="2C449EEC" w14:textId="77777777" w:rsidR="007F7045" w:rsidRPr="00C32874" w:rsidRDefault="007F7045" w:rsidP="007F7045">
      <w:pPr>
        <w:pStyle w:val="BodyText"/>
        <w:spacing w:after="120"/>
        <w:ind w:right="476"/>
        <w:jc w:val="both"/>
      </w:pPr>
    </w:p>
    <w:p w14:paraId="5F917C9A" w14:textId="77777777" w:rsidR="007F7045" w:rsidRPr="00C32874" w:rsidRDefault="007F7045" w:rsidP="007F7045">
      <w:pPr>
        <w:pStyle w:val="BodyText"/>
        <w:spacing w:after="120"/>
        <w:ind w:right="476"/>
        <w:jc w:val="both"/>
      </w:pPr>
    </w:p>
    <w:p w14:paraId="6B661AFA" w14:textId="77777777" w:rsidR="007F7045" w:rsidRPr="00C32874" w:rsidRDefault="007F7045" w:rsidP="007F7045">
      <w:pPr>
        <w:pStyle w:val="BodyText"/>
        <w:spacing w:after="120"/>
        <w:ind w:right="476"/>
        <w:jc w:val="both"/>
      </w:pPr>
    </w:p>
    <w:p w14:paraId="4725CC66" w14:textId="77777777" w:rsidR="007F7045" w:rsidRPr="00C32874" w:rsidRDefault="007F7045" w:rsidP="007F7045">
      <w:pPr>
        <w:pStyle w:val="BodyText"/>
        <w:spacing w:after="120"/>
        <w:ind w:right="476"/>
        <w:jc w:val="both"/>
      </w:pPr>
    </w:p>
    <w:p w14:paraId="4B7D48DB" w14:textId="77777777" w:rsidR="007275ED" w:rsidRPr="00C32874" w:rsidRDefault="007275ED" w:rsidP="007F7045">
      <w:pPr>
        <w:pStyle w:val="BodyText"/>
        <w:spacing w:after="120"/>
        <w:ind w:right="476"/>
        <w:jc w:val="both"/>
      </w:pPr>
    </w:p>
    <w:p w14:paraId="101F4E55" w14:textId="77777777" w:rsidR="007F7045" w:rsidRPr="00C32874" w:rsidRDefault="007F7045" w:rsidP="007F7045">
      <w:pPr>
        <w:pStyle w:val="BodyText"/>
        <w:spacing w:after="120"/>
        <w:ind w:right="476"/>
        <w:jc w:val="both"/>
      </w:pPr>
    </w:p>
    <w:p w14:paraId="1C0CCE3A" w14:textId="77777777" w:rsidR="007F7045" w:rsidRPr="00C32874" w:rsidRDefault="007F7045" w:rsidP="007F7045">
      <w:pPr>
        <w:pStyle w:val="BodyText"/>
        <w:spacing w:after="120"/>
        <w:ind w:right="476"/>
        <w:jc w:val="both"/>
      </w:pPr>
    </w:p>
    <w:p w14:paraId="32503527" w14:textId="77777777" w:rsidR="007F7045" w:rsidRPr="00C32874" w:rsidRDefault="007F7045" w:rsidP="007F7045">
      <w:pPr>
        <w:pStyle w:val="BodyText"/>
        <w:spacing w:after="120"/>
        <w:ind w:right="476"/>
        <w:jc w:val="both"/>
      </w:pPr>
    </w:p>
    <w:p w14:paraId="4A13E7D8" w14:textId="77777777" w:rsidR="007F7045" w:rsidRPr="00C32874" w:rsidRDefault="007F7045" w:rsidP="007F7045">
      <w:pPr>
        <w:pStyle w:val="BodyText"/>
        <w:spacing w:after="120"/>
        <w:ind w:right="476"/>
        <w:jc w:val="both"/>
      </w:pPr>
    </w:p>
    <w:p w14:paraId="0B1AF2C3" w14:textId="77777777" w:rsidR="00BA5E94" w:rsidRPr="00C32874" w:rsidRDefault="00BA5E94" w:rsidP="007F7045">
      <w:pPr>
        <w:pStyle w:val="BodyText"/>
        <w:spacing w:after="120"/>
        <w:ind w:right="476"/>
        <w:jc w:val="both"/>
      </w:pPr>
    </w:p>
    <w:p w14:paraId="78B218AA" w14:textId="77777777" w:rsidR="007F7045" w:rsidRPr="00C32874" w:rsidRDefault="007F7045" w:rsidP="007F7045">
      <w:pPr>
        <w:pStyle w:val="BodyText"/>
        <w:spacing w:after="120"/>
        <w:ind w:right="476"/>
        <w:jc w:val="both"/>
      </w:pPr>
    </w:p>
    <w:p w14:paraId="57062759" w14:textId="77777777" w:rsidR="007F7045" w:rsidRPr="00C32874" w:rsidRDefault="007F7045" w:rsidP="007F7045">
      <w:pPr>
        <w:pStyle w:val="BodyText"/>
        <w:spacing w:after="120"/>
        <w:ind w:left="992" w:right="476"/>
        <w:jc w:val="both"/>
        <w:rPr>
          <w:b/>
          <w:spacing w:val="-5"/>
        </w:rPr>
      </w:pPr>
      <w:r w:rsidRPr="00C32874">
        <w:rPr>
          <w:b/>
          <w:spacing w:val="-5"/>
        </w:rPr>
        <w:t>MALİ BÜNYEYE VE RİSK YÖNETİMİNE İLİŞKİN BİLGİLER (devamı)</w:t>
      </w:r>
    </w:p>
    <w:p w14:paraId="222074CC" w14:textId="5A0EB9D1" w:rsidR="007F7045" w:rsidRPr="00C32874" w:rsidRDefault="001E56A0" w:rsidP="004C06D8">
      <w:pPr>
        <w:pStyle w:val="Heading3"/>
        <w:numPr>
          <w:ilvl w:val="0"/>
          <w:numId w:val="103"/>
        </w:numPr>
        <w:spacing w:after="120"/>
        <w:ind w:left="993" w:right="762" w:firstLine="0"/>
        <w:jc w:val="both"/>
      </w:pPr>
      <w:r w:rsidRPr="00C32874">
        <w:t xml:space="preserve">Konsolide </w:t>
      </w:r>
      <w:r w:rsidR="007F7045" w:rsidRPr="00C32874">
        <w:t>Risk Yönetimine İlişkin Açıklamalar (devamı)</w:t>
      </w:r>
    </w:p>
    <w:p w14:paraId="522D8C6D" w14:textId="16BAA046" w:rsidR="007F7045" w:rsidRPr="00C32874" w:rsidRDefault="007F7045" w:rsidP="007F7045">
      <w:pPr>
        <w:pStyle w:val="BodyText"/>
        <w:spacing w:after="240"/>
        <w:ind w:left="919" w:right="476" w:firstLine="11"/>
        <w:jc w:val="both"/>
        <w:rPr>
          <w:b/>
          <w:bCs/>
        </w:rPr>
      </w:pPr>
      <w:r w:rsidRPr="00C32874">
        <w:rPr>
          <w:b/>
          <w:bCs/>
        </w:rPr>
        <w:t>Standart yaklaşım- risk sınıflarına ve risk ağırlıklarına göre alacaklar:</w:t>
      </w:r>
    </w:p>
    <w:tbl>
      <w:tblPr>
        <w:tblW w:w="9355" w:type="dxa"/>
        <w:tblInd w:w="988" w:type="dxa"/>
        <w:tblBorders>
          <w:top w:val="single" w:sz="4" w:space="0" w:color="auto"/>
          <w:left w:val="single" w:sz="4" w:space="0" w:color="auto"/>
          <w:bottom w:val="single" w:sz="8"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268"/>
        <w:gridCol w:w="680"/>
        <w:gridCol w:w="680"/>
        <w:gridCol w:w="680"/>
        <w:gridCol w:w="680"/>
        <w:gridCol w:w="680"/>
        <w:gridCol w:w="710"/>
        <w:gridCol w:w="650"/>
        <w:gridCol w:w="680"/>
        <w:gridCol w:w="680"/>
        <w:gridCol w:w="967"/>
      </w:tblGrid>
      <w:tr w:rsidR="00C32874" w:rsidRPr="00C32874" w14:paraId="7D9C7325" w14:textId="77777777" w:rsidTr="00793830">
        <w:trPr>
          <w:trHeight w:val="505"/>
        </w:trPr>
        <w:tc>
          <w:tcPr>
            <w:tcW w:w="2268" w:type="dxa"/>
            <w:vAlign w:val="center"/>
            <w:hideMark/>
          </w:tcPr>
          <w:p w14:paraId="38711507" w14:textId="08656986"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 xml:space="preserve">Önceki Dönem </w:t>
            </w:r>
            <w:r w:rsidR="00793830" w:rsidRPr="00C32874">
              <w:rPr>
                <w:b/>
                <w:bCs/>
                <w:sz w:val="14"/>
                <w:szCs w:val="14"/>
                <w:lang w:eastAsia="tr-TR"/>
              </w:rPr>
              <w:t xml:space="preserve">- </w:t>
            </w:r>
            <w:r w:rsidRPr="00C32874">
              <w:rPr>
                <w:b/>
                <w:bCs/>
                <w:sz w:val="14"/>
                <w:szCs w:val="14"/>
                <w:lang w:eastAsia="tr-TR"/>
              </w:rPr>
              <w:t>31.12.202</w:t>
            </w:r>
            <w:r w:rsidR="00793830" w:rsidRPr="00C32874">
              <w:rPr>
                <w:b/>
                <w:bCs/>
                <w:sz w:val="14"/>
                <w:szCs w:val="14"/>
                <w:lang w:eastAsia="tr-TR"/>
              </w:rPr>
              <w:t>4</w:t>
            </w:r>
            <w:r w:rsidRPr="00C32874">
              <w:rPr>
                <w:b/>
                <w:bCs/>
                <w:sz w:val="14"/>
                <w:szCs w:val="14"/>
                <w:lang w:eastAsia="tr-TR"/>
              </w:rPr>
              <w:br/>
              <w:t>Risk Sınıfları / Risk Ağırlığı</w:t>
            </w:r>
          </w:p>
        </w:tc>
        <w:tc>
          <w:tcPr>
            <w:tcW w:w="680" w:type="dxa"/>
            <w:vAlign w:val="center"/>
            <w:hideMark/>
          </w:tcPr>
          <w:p w14:paraId="654088CE"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0%</w:t>
            </w:r>
          </w:p>
        </w:tc>
        <w:tc>
          <w:tcPr>
            <w:tcW w:w="680" w:type="dxa"/>
            <w:vAlign w:val="center"/>
            <w:hideMark/>
          </w:tcPr>
          <w:p w14:paraId="77CD29D0"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10%</w:t>
            </w:r>
          </w:p>
        </w:tc>
        <w:tc>
          <w:tcPr>
            <w:tcW w:w="680" w:type="dxa"/>
            <w:vAlign w:val="center"/>
            <w:hideMark/>
          </w:tcPr>
          <w:p w14:paraId="14CA0EBF"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20%</w:t>
            </w:r>
          </w:p>
        </w:tc>
        <w:tc>
          <w:tcPr>
            <w:tcW w:w="680" w:type="dxa"/>
            <w:vAlign w:val="center"/>
            <w:hideMark/>
          </w:tcPr>
          <w:p w14:paraId="26A4645E"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50%</w:t>
            </w:r>
          </w:p>
        </w:tc>
        <w:tc>
          <w:tcPr>
            <w:tcW w:w="680" w:type="dxa"/>
            <w:vAlign w:val="center"/>
            <w:hideMark/>
          </w:tcPr>
          <w:p w14:paraId="0BAB3FB8"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75%</w:t>
            </w:r>
          </w:p>
        </w:tc>
        <w:tc>
          <w:tcPr>
            <w:tcW w:w="710" w:type="dxa"/>
            <w:vAlign w:val="center"/>
            <w:hideMark/>
          </w:tcPr>
          <w:p w14:paraId="43B839F4"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100%</w:t>
            </w:r>
          </w:p>
        </w:tc>
        <w:tc>
          <w:tcPr>
            <w:tcW w:w="650" w:type="dxa"/>
            <w:vAlign w:val="center"/>
            <w:hideMark/>
          </w:tcPr>
          <w:p w14:paraId="0D9423C1"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150%</w:t>
            </w:r>
          </w:p>
        </w:tc>
        <w:tc>
          <w:tcPr>
            <w:tcW w:w="680" w:type="dxa"/>
            <w:vAlign w:val="center"/>
            <w:hideMark/>
          </w:tcPr>
          <w:p w14:paraId="072C5BFD"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200%</w:t>
            </w:r>
          </w:p>
        </w:tc>
        <w:tc>
          <w:tcPr>
            <w:tcW w:w="680" w:type="dxa"/>
            <w:vAlign w:val="center"/>
            <w:hideMark/>
          </w:tcPr>
          <w:p w14:paraId="4BD1A737"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Diğerleri</w:t>
            </w:r>
          </w:p>
        </w:tc>
        <w:tc>
          <w:tcPr>
            <w:tcW w:w="967" w:type="dxa"/>
            <w:vAlign w:val="center"/>
            <w:hideMark/>
          </w:tcPr>
          <w:p w14:paraId="4508CC8F"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Toplam risk tutarı</w:t>
            </w:r>
            <w:r w:rsidRPr="00C32874">
              <w:rPr>
                <w:b/>
                <w:bCs/>
                <w:sz w:val="14"/>
                <w:szCs w:val="14"/>
                <w:lang w:eastAsia="tr-TR"/>
              </w:rPr>
              <w:br/>
              <w:t xml:space="preserve"> (KDO ve KRA sonrası)</w:t>
            </w:r>
          </w:p>
        </w:tc>
      </w:tr>
      <w:tr w:rsidR="00C32874" w:rsidRPr="00C32874" w14:paraId="55CCA97C" w14:textId="77777777" w:rsidTr="00793830">
        <w:trPr>
          <w:trHeight w:val="349"/>
        </w:trPr>
        <w:tc>
          <w:tcPr>
            <w:tcW w:w="2268" w:type="dxa"/>
            <w:vAlign w:val="center"/>
            <w:hideMark/>
          </w:tcPr>
          <w:p w14:paraId="75FA538A" w14:textId="77777777" w:rsidR="00793830" w:rsidRPr="00C32874" w:rsidRDefault="00793830" w:rsidP="00793830">
            <w:pPr>
              <w:widowControl/>
              <w:autoSpaceDE/>
              <w:autoSpaceDN/>
              <w:rPr>
                <w:sz w:val="14"/>
                <w:szCs w:val="14"/>
                <w:lang w:eastAsia="tr-TR"/>
              </w:rPr>
            </w:pPr>
            <w:r w:rsidRPr="00C32874">
              <w:rPr>
                <w:sz w:val="14"/>
                <w:szCs w:val="14"/>
                <w:lang w:eastAsia="tr-TR"/>
              </w:rPr>
              <w:t>Merkezi yönetimlerden veya merkez bankalarından alacaklar</w:t>
            </w:r>
          </w:p>
        </w:tc>
        <w:tc>
          <w:tcPr>
            <w:tcW w:w="680" w:type="dxa"/>
            <w:vAlign w:val="center"/>
            <w:hideMark/>
          </w:tcPr>
          <w:p w14:paraId="1F63D423" w14:textId="66CFB1C0" w:rsidR="00793830" w:rsidRPr="00C32874" w:rsidRDefault="00793830" w:rsidP="00793830">
            <w:pPr>
              <w:widowControl/>
              <w:autoSpaceDE/>
              <w:autoSpaceDN/>
              <w:jc w:val="center"/>
              <w:rPr>
                <w:sz w:val="14"/>
                <w:szCs w:val="14"/>
                <w:lang w:eastAsia="tr-TR"/>
              </w:rPr>
            </w:pPr>
            <w:r w:rsidRPr="00C32874">
              <w:rPr>
                <w:sz w:val="14"/>
                <w:szCs w:val="14"/>
                <w:lang w:eastAsia="tr-TR"/>
              </w:rPr>
              <w:t>111,968</w:t>
            </w:r>
          </w:p>
        </w:tc>
        <w:tc>
          <w:tcPr>
            <w:tcW w:w="680" w:type="dxa"/>
            <w:vAlign w:val="center"/>
            <w:hideMark/>
          </w:tcPr>
          <w:p w14:paraId="53CE180F" w14:textId="46055E3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47DCD05" w14:textId="3F764C1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92EFCEE" w14:textId="4526CF0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AA9EE35" w14:textId="47C74B1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1424467E" w14:textId="6256E60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4EB0FE14" w14:textId="17B0F08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71028D8" w14:textId="54CFF9E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1FBCFAB" w14:textId="59A5A3D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745AADDB" w14:textId="6CF4543B"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111,968</w:t>
            </w:r>
          </w:p>
        </w:tc>
      </w:tr>
      <w:tr w:rsidR="00C32874" w:rsidRPr="00C32874" w14:paraId="51D1FC30" w14:textId="77777777" w:rsidTr="00793830">
        <w:trPr>
          <w:trHeight w:val="349"/>
        </w:trPr>
        <w:tc>
          <w:tcPr>
            <w:tcW w:w="2268" w:type="dxa"/>
            <w:vAlign w:val="center"/>
            <w:hideMark/>
          </w:tcPr>
          <w:p w14:paraId="278EEEDD" w14:textId="77777777" w:rsidR="00793830" w:rsidRPr="00C32874" w:rsidRDefault="00793830" w:rsidP="00793830">
            <w:pPr>
              <w:widowControl/>
              <w:autoSpaceDE/>
              <w:autoSpaceDN/>
              <w:rPr>
                <w:sz w:val="14"/>
                <w:szCs w:val="14"/>
                <w:lang w:eastAsia="tr-TR"/>
              </w:rPr>
            </w:pPr>
            <w:r w:rsidRPr="00C32874">
              <w:rPr>
                <w:sz w:val="14"/>
                <w:szCs w:val="14"/>
                <w:lang w:eastAsia="tr-TR"/>
              </w:rPr>
              <w:t>Bölgesel yönetimlerden veya yerel yönetimlerden alacaklar</w:t>
            </w:r>
          </w:p>
        </w:tc>
        <w:tc>
          <w:tcPr>
            <w:tcW w:w="680" w:type="dxa"/>
            <w:vAlign w:val="center"/>
            <w:hideMark/>
          </w:tcPr>
          <w:p w14:paraId="316E4E95" w14:textId="499ED08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FC969BE" w14:textId="3B02637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CEA8008" w14:textId="1CCC2C1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B3E7CDC" w14:textId="0A291FC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748E879" w14:textId="4C11FA4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230B612C" w14:textId="09601FE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069B8817" w14:textId="6BB52B3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7C08930" w14:textId="6B2BD59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05BBE11" w14:textId="29B7D77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6A9784E4" w14:textId="7D4C8857"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75B4C047" w14:textId="77777777" w:rsidTr="00793830">
        <w:trPr>
          <w:trHeight w:val="349"/>
        </w:trPr>
        <w:tc>
          <w:tcPr>
            <w:tcW w:w="2268" w:type="dxa"/>
            <w:vAlign w:val="center"/>
            <w:hideMark/>
          </w:tcPr>
          <w:p w14:paraId="7FC4A3B6" w14:textId="77777777" w:rsidR="00793830" w:rsidRPr="00C32874" w:rsidRDefault="00793830" w:rsidP="00793830">
            <w:pPr>
              <w:widowControl/>
              <w:autoSpaceDE/>
              <w:autoSpaceDN/>
              <w:rPr>
                <w:sz w:val="14"/>
                <w:szCs w:val="14"/>
                <w:lang w:eastAsia="tr-TR"/>
              </w:rPr>
            </w:pPr>
            <w:r w:rsidRPr="00C32874">
              <w:rPr>
                <w:sz w:val="14"/>
                <w:szCs w:val="14"/>
                <w:lang w:eastAsia="tr-TR"/>
              </w:rPr>
              <w:t>İdari birimlerden ve ticari olmayan girişimlerden alacaklar</w:t>
            </w:r>
          </w:p>
        </w:tc>
        <w:tc>
          <w:tcPr>
            <w:tcW w:w="680" w:type="dxa"/>
            <w:vAlign w:val="center"/>
            <w:hideMark/>
          </w:tcPr>
          <w:p w14:paraId="35C97AFF" w14:textId="2B253BF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D806879" w14:textId="5E5B28E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234A9A6" w14:textId="2400972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95D07EB" w14:textId="7D9DDB9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1058834" w14:textId="5DB834B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5C4717D1" w14:textId="040F89F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2E69A077" w14:textId="649F028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53DD285" w14:textId="3FFF627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FC1F143" w14:textId="07DA490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5E5172FA" w14:textId="20676F01"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33CCE97E" w14:textId="77777777" w:rsidTr="00793830">
        <w:trPr>
          <w:trHeight w:val="349"/>
        </w:trPr>
        <w:tc>
          <w:tcPr>
            <w:tcW w:w="2268" w:type="dxa"/>
            <w:vAlign w:val="center"/>
            <w:hideMark/>
          </w:tcPr>
          <w:p w14:paraId="32414D5E" w14:textId="77777777" w:rsidR="00793830" w:rsidRPr="00C32874" w:rsidRDefault="00793830" w:rsidP="00793830">
            <w:pPr>
              <w:widowControl/>
              <w:autoSpaceDE/>
              <w:autoSpaceDN/>
              <w:rPr>
                <w:sz w:val="14"/>
                <w:szCs w:val="14"/>
                <w:lang w:eastAsia="tr-TR"/>
              </w:rPr>
            </w:pPr>
            <w:r w:rsidRPr="00C32874">
              <w:rPr>
                <w:sz w:val="14"/>
                <w:szCs w:val="14"/>
                <w:lang w:eastAsia="tr-TR"/>
              </w:rPr>
              <w:t>Çok taraflı kalkınma bankalarından alacaklar</w:t>
            </w:r>
          </w:p>
        </w:tc>
        <w:tc>
          <w:tcPr>
            <w:tcW w:w="680" w:type="dxa"/>
            <w:vAlign w:val="center"/>
            <w:hideMark/>
          </w:tcPr>
          <w:p w14:paraId="0E41E671" w14:textId="7830EF0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13247FB" w14:textId="3E64379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100343C" w14:textId="133BC57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FE0C9A7" w14:textId="42D3EDE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DA4B5B4" w14:textId="2437155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72DB9068" w14:textId="2444F14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6C3FD3B3" w14:textId="0BBD102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7A965D9" w14:textId="0D1971C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8B51E5B" w14:textId="481E038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075A71D0" w14:textId="782E25BA"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3CF9F6D0" w14:textId="77777777" w:rsidTr="00793830">
        <w:trPr>
          <w:trHeight w:val="349"/>
        </w:trPr>
        <w:tc>
          <w:tcPr>
            <w:tcW w:w="2268" w:type="dxa"/>
            <w:vAlign w:val="center"/>
            <w:hideMark/>
          </w:tcPr>
          <w:p w14:paraId="572651B3" w14:textId="77777777" w:rsidR="00793830" w:rsidRPr="00C32874" w:rsidRDefault="00793830" w:rsidP="00793830">
            <w:pPr>
              <w:widowControl/>
              <w:autoSpaceDE/>
              <w:autoSpaceDN/>
              <w:rPr>
                <w:sz w:val="14"/>
                <w:szCs w:val="14"/>
                <w:lang w:eastAsia="tr-TR"/>
              </w:rPr>
            </w:pPr>
            <w:r w:rsidRPr="00C32874">
              <w:rPr>
                <w:sz w:val="14"/>
                <w:szCs w:val="14"/>
                <w:lang w:eastAsia="tr-TR"/>
              </w:rPr>
              <w:t>Uluslararası teşkilatlardan alacaklar</w:t>
            </w:r>
          </w:p>
        </w:tc>
        <w:tc>
          <w:tcPr>
            <w:tcW w:w="680" w:type="dxa"/>
            <w:vAlign w:val="center"/>
            <w:hideMark/>
          </w:tcPr>
          <w:p w14:paraId="74193271" w14:textId="0F4B347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5B100E8" w14:textId="6465EC8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27C6E77" w14:textId="077893C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AA6AF30" w14:textId="304C02D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79B83E7" w14:textId="60C89C8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042008FE" w14:textId="6006BFA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5C05A41B" w14:textId="09D91B7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F75839D" w14:textId="0CDEB76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A46F5C7" w14:textId="5CAA055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4F4FA1AB" w14:textId="4CA2D3E1"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2DEEBD3E" w14:textId="77777777" w:rsidTr="00793830">
        <w:trPr>
          <w:trHeight w:val="349"/>
        </w:trPr>
        <w:tc>
          <w:tcPr>
            <w:tcW w:w="2268" w:type="dxa"/>
            <w:vAlign w:val="center"/>
            <w:hideMark/>
          </w:tcPr>
          <w:p w14:paraId="5C7E4D4C" w14:textId="77777777" w:rsidR="00793830" w:rsidRPr="00C32874" w:rsidRDefault="00793830" w:rsidP="00793830">
            <w:pPr>
              <w:widowControl/>
              <w:autoSpaceDE/>
              <w:autoSpaceDN/>
              <w:rPr>
                <w:sz w:val="14"/>
                <w:szCs w:val="14"/>
                <w:lang w:eastAsia="tr-TR"/>
              </w:rPr>
            </w:pPr>
            <w:r w:rsidRPr="00C32874">
              <w:rPr>
                <w:sz w:val="14"/>
                <w:szCs w:val="14"/>
                <w:lang w:eastAsia="tr-TR"/>
              </w:rPr>
              <w:t>Bankalardan ve aracı kurumlardan alacaklar</w:t>
            </w:r>
          </w:p>
        </w:tc>
        <w:tc>
          <w:tcPr>
            <w:tcW w:w="680" w:type="dxa"/>
            <w:vAlign w:val="center"/>
            <w:hideMark/>
          </w:tcPr>
          <w:p w14:paraId="74683E3D" w14:textId="34E18F8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E289DFF" w14:textId="776D3E2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74238F2" w14:textId="095BF199" w:rsidR="00793830" w:rsidRPr="00C32874" w:rsidRDefault="00793830" w:rsidP="00793830">
            <w:pPr>
              <w:widowControl/>
              <w:autoSpaceDE/>
              <w:autoSpaceDN/>
              <w:jc w:val="center"/>
              <w:rPr>
                <w:sz w:val="14"/>
                <w:szCs w:val="14"/>
                <w:lang w:eastAsia="tr-TR"/>
              </w:rPr>
            </w:pPr>
            <w:r w:rsidRPr="00C32874">
              <w:rPr>
                <w:sz w:val="14"/>
                <w:szCs w:val="14"/>
                <w:lang w:eastAsia="tr-TR"/>
              </w:rPr>
              <w:t>11,553</w:t>
            </w:r>
          </w:p>
        </w:tc>
        <w:tc>
          <w:tcPr>
            <w:tcW w:w="680" w:type="dxa"/>
            <w:vAlign w:val="center"/>
            <w:hideMark/>
          </w:tcPr>
          <w:p w14:paraId="228F78AD" w14:textId="48407B6D" w:rsidR="00793830" w:rsidRPr="00C32874" w:rsidRDefault="00793830" w:rsidP="00793830">
            <w:pPr>
              <w:widowControl/>
              <w:autoSpaceDE/>
              <w:autoSpaceDN/>
              <w:jc w:val="center"/>
              <w:rPr>
                <w:sz w:val="14"/>
                <w:szCs w:val="14"/>
                <w:lang w:eastAsia="tr-TR"/>
              </w:rPr>
            </w:pPr>
            <w:r w:rsidRPr="00C32874">
              <w:rPr>
                <w:sz w:val="14"/>
                <w:szCs w:val="14"/>
                <w:lang w:eastAsia="tr-TR"/>
              </w:rPr>
              <w:t>839,717</w:t>
            </w:r>
          </w:p>
        </w:tc>
        <w:tc>
          <w:tcPr>
            <w:tcW w:w="680" w:type="dxa"/>
            <w:vAlign w:val="center"/>
            <w:hideMark/>
          </w:tcPr>
          <w:p w14:paraId="751559BD" w14:textId="6349AA0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4F20A025" w14:textId="5AE7747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31AC8847" w14:textId="3AE9D8E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2F4E7A8" w14:textId="231C964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867E608" w14:textId="763736A1" w:rsidR="00793830" w:rsidRPr="00C32874" w:rsidRDefault="00793830" w:rsidP="00793830">
            <w:pPr>
              <w:widowControl/>
              <w:autoSpaceDE/>
              <w:autoSpaceDN/>
              <w:jc w:val="center"/>
              <w:rPr>
                <w:sz w:val="14"/>
                <w:szCs w:val="14"/>
                <w:lang w:eastAsia="tr-TR"/>
              </w:rPr>
            </w:pPr>
            <w:r w:rsidRPr="00C32874">
              <w:rPr>
                <w:sz w:val="14"/>
                <w:szCs w:val="14"/>
                <w:lang w:eastAsia="tr-TR"/>
              </w:rPr>
              <w:t>3,724</w:t>
            </w:r>
          </w:p>
        </w:tc>
        <w:tc>
          <w:tcPr>
            <w:tcW w:w="967" w:type="dxa"/>
            <w:vAlign w:val="center"/>
            <w:hideMark/>
          </w:tcPr>
          <w:p w14:paraId="54F09E1E" w14:textId="555F834B"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854,994</w:t>
            </w:r>
          </w:p>
        </w:tc>
      </w:tr>
      <w:tr w:rsidR="00C32874" w:rsidRPr="00C32874" w14:paraId="63FDCE6A" w14:textId="77777777" w:rsidTr="00793830">
        <w:trPr>
          <w:trHeight w:val="349"/>
        </w:trPr>
        <w:tc>
          <w:tcPr>
            <w:tcW w:w="2268" w:type="dxa"/>
            <w:vAlign w:val="center"/>
            <w:hideMark/>
          </w:tcPr>
          <w:p w14:paraId="3ADEACEB" w14:textId="77777777" w:rsidR="00793830" w:rsidRPr="00C32874" w:rsidRDefault="00793830" w:rsidP="00793830">
            <w:pPr>
              <w:widowControl/>
              <w:autoSpaceDE/>
              <w:autoSpaceDN/>
              <w:rPr>
                <w:sz w:val="14"/>
                <w:szCs w:val="14"/>
                <w:lang w:eastAsia="tr-TR"/>
              </w:rPr>
            </w:pPr>
            <w:r w:rsidRPr="00C32874">
              <w:rPr>
                <w:sz w:val="14"/>
                <w:szCs w:val="14"/>
                <w:lang w:eastAsia="tr-TR"/>
              </w:rPr>
              <w:t>Kurumsal alacaklar</w:t>
            </w:r>
          </w:p>
        </w:tc>
        <w:tc>
          <w:tcPr>
            <w:tcW w:w="680" w:type="dxa"/>
            <w:vAlign w:val="center"/>
            <w:hideMark/>
          </w:tcPr>
          <w:p w14:paraId="0B9C9275" w14:textId="4F8D6C8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0AB593D" w14:textId="74E50D2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88B3E9F" w14:textId="7850872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0EE1BDA" w14:textId="7794203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9AF359D" w14:textId="405B41C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11A8A373" w14:textId="2D236694" w:rsidR="00793830" w:rsidRPr="00C32874" w:rsidRDefault="00793830" w:rsidP="00793830">
            <w:pPr>
              <w:widowControl/>
              <w:autoSpaceDE/>
              <w:autoSpaceDN/>
              <w:jc w:val="center"/>
              <w:rPr>
                <w:sz w:val="14"/>
                <w:szCs w:val="14"/>
                <w:lang w:eastAsia="tr-TR"/>
              </w:rPr>
            </w:pPr>
            <w:r w:rsidRPr="00C32874">
              <w:rPr>
                <w:sz w:val="14"/>
                <w:szCs w:val="14"/>
                <w:lang w:eastAsia="tr-TR"/>
              </w:rPr>
              <w:t>3,070,012</w:t>
            </w:r>
          </w:p>
        </w:tc>
        <w:tc>
          <w:tcPr>
            <w:tcW w:w="650" w:type="dxa"/>
            <w:vAlign w:val="center"/>
            <w:hideMark/>
          </w:tcPr>
          <w:p w14:paraId="0D933D56" w14:textId="555A1FF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4A4B573" w14:textId="37ACB1D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DD1F93C" w14:textId="53593E2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1B534153" w14:textId="2447CCA1"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3,070,012</w:t>
            </w:r>
          </w:p>
        </w:tc>
      </w:tr>
      <w:tr w:rsidR="00C32874" w:rsidRPr="00C32874" w14:paraId="18B8C22A" w14:textId="77777777" w:rsidTr="00793830">
        <w:trPr>
          <w:trHeight w:val="349"/>
        </w:trPr>
        <w:tc>
          <w:tcPr>
            <w:tcW w:w="2268" w:type="dxa"/>
            <w:vAlign w:val="center"/>
            <w:hideMark/>
          </w:tcPr>
          <w:p w14:paraId="1AE49A5E" w14:textId="77777777" w:rsidR="00793830" w:rsidRPr="00C32874" w:rsidRDefault="00793830" w:rsidP="00793830">
            <w:pPr>
              <w:widowControl/>
              <w:autoSpaceDE/>
              <w:autoSpaceDN/>
              <w:rPr>
                <w:sz w:val="14"/>
                <w:szCs w:val="14"/>
                <w:lang w:eastAsia="tr-TR"/>
              </w:rPr>
            </w:pPr>
            <w:r w:rsidRPr="00C32874">
              <w:rPr>
                <w:sz w:val="14"/>
                <w:szCs w:val="14"/>
                <w:lang w:eastAsia="tr-TR"/>
              </w:rPr>
              <w:t>Perakende alacaklar</w:t>
            </w:r>
          </w:p>
        </w:tc>
        <w:tc>
          <w:tcPr>
            <w:tcW w:w="680" w:type="dxa"/>
            <w:vAlign w:val="center"/>
            <w:hideMark/>
          </w:tcPr>
          <w:p w14:paraId="4F02C42A" w14:textId="242CC26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82C6C0E" w14:textId="3768FF0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B3A2509" w14:textId="5533572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0AB9CD8" w14:textId="0126AD1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2ACC463" w14:textId="3754FC0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68F6F376" w14:textId="58FD168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64E6EC7A" w14:textId="13A9044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A0AF2C5" w14:textId="040B772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1101900" w14:textId="1F456F4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419BFFFF" w14:textId="01B8150C"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28E30498" w14:textId="77777777" w:rsidTr="00793830">
        <w:trPr>
          <w:trHeight w:val="349"/>
        </w:trPr>
        <w:tc>
          <w:tcPr>
            <w:tcW w:w="2268" w:type="dxa"/>
            <w:vAlign w:val="center"/>
            <w:hideMark/>
          </w:tcPr>
          <w:p w14:paraId="02FD87A6" w14:textId="77777777" w:rsidR="00793830" w:rsidRPr="00C32874" w:rsidRDefault="00793830" w:rsidP="00793830">
            <w:pPr>
              <w:widowControl/>
              <w:autoSpaceDE/>
              <w:autoSpaceDN/>
              <w:rPr>
                <w:sz w:val="14"/>
                <w:szCs w:val="14"/>
                <w:lang w:eastAsia="tr-TR"/>
              </w:rPr>
            </w:pPr>
            <w:r w:rsidRPr="00C32874">
              <w:rPr>
                <w:sz w:val="14"/>
                <w:szCs w:val="14"/>
                <w:lang w:eastAsia="tr-TR"/>
              </w:rPr>
              <w:t>İkamet amaçlı gayrimenkul ipoteği ile teminatlandırılan alacaklar</w:t>
            </w:r>
          </w:p>
        </w:tc>
        <w:tc>
          <w:tcPr>
            <w:tcW w:w="680" w:type="dxa"/>
            <w:vAlign w:val="center"/>
            <w:hideMark/>
          </w:tcPr>
          <w:p w14:paraId="53499C3B" w14:textId="03FDF04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9FB74BA" w14:textId="1A03E61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EB9E6A0" w14:textId="3DCA5F8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CD166E9" w14:textId="27C31DD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865C9DF" w14:textId="2C1A02E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13FE1F98" w14:textId="75184D2F"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170ECACF" w14:textId="3E59704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D8730B5" w14:textId="687DE85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6644A80" w14:textId="593F4EF8" w:rsidR="00793830" w:rsidRPr="00C32874" w:rsidRDefault="00793830" w:rsidP="00793830">
            <w:pPr>
              <w:widowControl/>
              <w:autoSpaceDE/>
              <w:autoSpaceDN/>
              <w:jc w:val="center"/>
              <w:rPr>
                <w:sz w:val="14"/>
                <w:szCs w:val="14"/>
                <w:lang w:eastAsia="tr-TR"/>
              </w:rPr>
            </w:pPr>
            <w:r w:rsidRPr="00C32874">
              <w:rPr>
                <w:sz w:val="14"/>
                <w:szCs w:val="14"/>
                <w:lang w:eastAsia="tr-TR"/>
              </w:rPr>
              <w:t>611</w:t>
            </w:r>
          </w:p>
        </w:tc>
        <w:tc>
          <w:tcPr>
            <w:tcW w:w="967" w:type="dxa"/>
            <w:vAlign w:val="center"/>
            <w:hideMark/>
          </w:tcPr>
          <w:p w14:paraId="408AD390" w14:textId="6AB61062"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611</w:t>
            </w:r>
          </w:p>
        </w:tc>
      </w:tr>
      <w:tr w:rsidR="00C32874" w:rsidRPr="00C32874" w14:paraId="67964E7F" w14:textId="77777777" w:rsidTr="00793830">
        <w:trPr>
          <w:trHeight w:val="349"/>
        </w:trPr>
        <w:tc>
          <w:tcPr>
            <w:tcW w:w="2268" w:type="dxa"/>
            <w:vAlign w:val="center"/>
            <w:hideMark/>
          </w:tcPr>
          <w:p w14:paraId="2834076C" w14:textId="77777777" w:rsidR="00793830" w:rsidRPr="00C32874" w:rsidRDefault="00793830" w:rsidP="00793830">
            <w:pPr>
              <w:widowControl/>
              <w:autoSpaceDE/>
              <w:autoSpaceDN/>
              <w:rPr>
                <w:sz w:val="14"/>
                <w:szCs w:val="14"/>
                <w:lang w:eastAsia="tr-TR"/>
              </w:rPr>
            </w:pPr>
            <w:r w:rsidRPr="00C32874">
              <w:rPr>
                <w:sz w:val="14"/>
                <w:szCs w:val="14"/>
                <w:lang w:eastAsia="tr-TR"/>
              </w:rPr>
              <w:t>Ticari amaçlı gayrimenkul ipoteği ile teminatlandırılan alacaklar</w:t>
            </w:r>
          </w:p>
        </w:tc>
        <w:tc>
          <w:tcPr>
            <w:tcW w:w="680" w:type="dxa"/>
            <w:vAlign w:val="center"/>
            <w:hideMark/>
          </w:tcPr>
          <w:p w14:paraId="6F0D89A8" w14:textId="2DAFD04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566E08C" w14:textId="5ED26B5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6C15812" w14:textId="5425B8B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25C4BBC" w14:textId="7EAEC171" w:rsidR="00793830" w:rsidRPr="00C32874" w:rsidRDefault="00793830" w:rsidP="00793830">
            <w:pPr>
              <w:widowControl/>
              <w:autoSpaceDE/>
              <w:autoSpaceDN/>
              <w:jc w:val="center"/>
              <w:rPr>
                <w:sz w:val="14"/>
                <w:szCs w:val="14"/>
                <w:lang w:eastAsia="tr-TR"/>
              </w:rPr>
            </w:pPr>
            <w:r w:rsidRPr="00C32874">
              <w:rPr>
                <w:sz w:val="14"/>
                <w:szCs w:val="14"/>
                <w:lang w:eastAsia="tr-TR"/>
              </w:rPr>
              <w:t>61,642</w:t>
            </w:r>
          </w:p>
        </w:tc>
        <w:tc>
          <w:tcPr>
            <w:tcW w:w="680" w:type="dxa"/>
            <w:vAlign w:val="center"/>
            <w:hideMark/>
          </w:tcPr>
          <w:p w14:paraId="69D230AE" w14:textId="61B2A4E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3FA264B1" w14:textId="6EC154E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53FDC034" w14:textId="5E6EF20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8C365EE" w14:textId="122A97D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B2A298A" w14:textId="78C26CB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6B8850F2" w14:textId="69B69712"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61,642</w:t>
            </w:r>
          </w:p>
        </w:tc>
      </w:tr>
      <w:tr w:rsidR="00C32874" w:rsidRPr="00C32874" w14:paraId="38995E81" w14:textId="77777777" w:rsidTr="00793830">
        <w:trPr>
          <w:trHeight w:val="349"/>
        </w:trPr>
        <w:tc>
          <w:tcPr>
            <w:tcW w:w="2268" w:type="dxa"/>
            <w:vAlign w:val="center"/>
            <w:hideMark/>
          </w:tcPr>
          <w:p w14:paraId="0C4E3E46" w14:textId="77777777" w:rsidR="00793830" w:rsidRPr="00C32874" w:rsidRDefault="00793830" w:rsidP="00793830">
            <w:pPr>
              <w:widowControl/>
              <w:autoSpaceDE/>
              <w:autoSpaceDN/>
              <w:rPr>
                <w:sz w:val="14"/>
                <w:szCs w:val="14"/>
                <w:lang w:eastAsia="tr-TR"/>
              </w:rPr>
            </w:pPr>
            <w:r w:rsidRPr="00C32874">
              <w:rPr>
                <w:sz w:val="14"/>
                <w:szCs w:val="14"/>
                <w:lang w:eastAsia="tr-TR"/>
              </w:rPr>
              <w:t>Tahsili gecikmiş alacaklar</w:t>
            </w:r>
          </w:p>
        </w:tc>
        <w:tc>
          <w:tcPr>
            <w:tcW w:w="680" w:type="dxa"/>
            <w:vAlign w:val="center"/>
            <w:hideMark/>
          </w:tcPr>
          <w:p w14:paraId="30B7B8A1" w14:textId="3A20AF3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332D0FB" w14:textId="5B048E4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F87F485" w14:textId="2243733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DBC42CC" w14:textId="292C51D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A5B5396" w14:textId="1F62442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1CA2ACA3" w14:textId="0E13049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27C5A888" w14:textId="37CA948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4DF2F8A" w14:textId="2D09536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12F9B92" w14:textId="4A15CA0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7A701317" w14:textId="560ADF8B"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159FE117" w14:textId="77777777" w:rsidTr="00793830">
        <w:trPr>
          <w:trHeight w:val="349"/>
        </w:trPr>
        <w:tc>
          <w:tcPr>
            <w:tcW w:w="2268" w:type="dxa"/>
            <w:vAlign w:val="center"/>
            <w:hideMark/>
          </w:tcPr>
          <w:p w14:paraId="6ECB4C28" w14:textId="77777777" w:rsidR="00793830" w:rsidRPr="00C32874" w:rsidRDefault="00793830" w:rsidP="00793830">
            <w:pPr>
              <w:widowControl/>
              <w:autoSpaceDE/>
              <w:autoSpaceDN/>
              <w:rPr>
                <w:sz w:val="14"/>
                <w:szCs w:val="14"/>
                <w:lang w:eastAsia="tr-TR"/>
              </w:rPr>
            </w:pPr>
            <w:r w:rsidRPr="00C32874">
              <w:rPr>
                <w:sz w:val="14"/>
                <w:szCs w:val="14"/>
                <w:lang w:eastAsia="tr-TR"/>
              </w:rPr>
              <w:t>Kurulca riski yüksek belirlenmiş alacaklar</w:t>
            </w:r>
          </w:p>
        </w:tc>
        <w:tc>
          <w:tcPr>
            <w:tcW w:w="680" w:type="dxa"/>
            <w:vAlign w:val="center"/>
            <w:hideMark/>
          </w:tcPr>
          <w:p w14:paraId="08359DCF" w14:textId="6B928AB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BF3CAAB" w14:textId="0544545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2B2CC01" w14:textId="5CFD6E2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048F996" w14:textId="640E021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A9BC450" w14:textId="28A013B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54C6FC37" w14:textId="2E79522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70C6AAEF" w14:textId="6F9FBD7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09894AE" w14:textId="328F577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88C8272" w14:textId="1A02B8E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517521D6" w14:textId="41BB4138"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5FCE7240" w14:textId="77777777" w:rsidTr="00793830">
        <w:trPr>
          <w:trHeight w:val="349"/>
        </w:trPr>
        <w:tc>
          <w:tcPr>
            <w:tcW w:w="2268" w:type="dxa"/>
            <w:vAlign w:val="center"/>
            <w:hideMark/>
          </w:tcPr>
          <w:p w14:paraId="318AFABC" w14:textId="77777777" w:rsidR="00793830" w:rsidRPr="00C32874" w:rsidRDefault="00793830" w:rsidP="00793830">
            <w:pPr>
              <w:widowControl/>
              <w:autoSpaceDE/>
              <w:autoSpaceDN/>
              <w:rPr>
                <w:sz w:val="14"/>
                <w:szCs w:val="14"/>
                <w:lang w:eastAsia="tr-TR"/>
              </w:rPr>
            </w:pPr>
            <w:r w:rsidRPr="00C32874">
              <w:rPr>
                <w:sz w:val="14"/>
                <w:szCs w:val="14"/>
                <w:lang w:eastAsia="tr-TR"/>
              </w:rPr>
              <w:t>İpotek teminatlı menkul kıymetler</w:t>
            </w:r>
          </w:p>
        </w:tc>
        <w:tc>
          <w:tcPr>
            <w:tcW w:w="680" w:type="dxa"/>
            <w:vAlign w:val="center"/>
            <w:hideMark/>
          </w:tcPr>
          <w:p w14:paraId="3BC1CDCC" w14:textId="7421DED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500DA3D" w14:textId="55BF8FD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CC10271" w14:textId="47F4F00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387904D" w14:textId="06BB0CF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2B7BF5A" w14:textId="141FE25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4E34B064" w14:textId="23A8B7A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565FDE38" w14:textId="4635AD3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6DCE7C8" w14:textId="6DC04D8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3B4AA8A" w14:textId="79E3278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54FF4387" w14:textId="6CFF9546"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3B5DD17B" w14:textId="77777777" w:rsidTr="00793830">
        <w:trPr>
          <w:trHeight w:val="349"/>
        </w:trPr>
        <w:tc>
          <w:tcPr>
            <w:tcW w:w="2268" w:type="dxa"/>
            <w:vAlign w:val="center"/>
            <w:hideMark/>
          </w:tcPr>
          <w:p w14:paraId="0E01E3C9" w14:textId="77777777" w:rsidR="00793830" w:rsidRPr="00C32874" w:rsidRDefault="00793830" w:rsidP="00793830">
            <w:pPr>
              <w:widowControl/>
              <w:autoSpaceDE/>
              <w:autoSpaceDN/>
              <w:rPr>
                <w:sz w:val="14"/>
                <w:szCs w:val="14"/>
                <w:lang w:eastAsia="tr-TR"/>
              </w:rPr>
            </w:pPr>
            <w:r w:rsidRPr="00C32874">
              <w:rPr>
                <w:sz w:val="14"/>
                <w:szCs w:val="14"/>
                <w:lang w:eastAsia="tr-TR"/>
              </w:rPr>
              <w:t>Bankalardan ve aracı kurumlardan olan kısa vadeli alacaklar ile kısa vadeli kurumsal alacaklar</w:t>
            </w:r>
          </w:p>
        </w:tc>
        <w:tc>
          <w:tcPr>
            <w:tcW w:w="680" w:type="dxa"/>
            <w:vAlign w:val="center"/>
            <w:hideMark/>
          </w:tcPr>
          <w:p w14:paraId="798C4406" w14:textId="5C7BC61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51A8841" w14:textId="3C8C2AB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5E9D2A5" w14:textId="3AEBC14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642E426" w14:textId="1D93A97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F376856" w14:textId="4BC333E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7BAA7F9C" w14:textId="03BE252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56EE71BE" w14:textId="32870CA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48E596C" w14:textId="4766534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4093E14" w14:textId="4DACFDC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619F67CB" w14:textId="328E27A8"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41FDF44E" w14:textId="77777777" w:rsidTr="00793830">
        <w:trPr>
          <w:trHeight w:val="349"/>
        </w:trPr>
        <w:tc>
          <w:tcPr>
            <w:tcW w:w="2268" w:type="dxa"/>
            <w:vAlign w:val="center"/>
            <w:hideMark/>
          </w:tcPr>
          <w:p w14:paraId="193A2365" w14:textId="77777777" w:rsidR="00793830" w:rsidRPr="00C32874" w:rsidRDefault="00793830" w:rsidP="00793830">
            <w:pPr>
              <w:widowControl/>
              <w:autoSpaceDE/>
              <w:autoSpaceDN/>
              <w:rPr>
                <w:sz w:val="14"/>
                <w:szCs w:val="14"/>
                <w:lang w:eastAsia="tr-TR"/>
              </w:rPr>
            </w:pPr>
            <w:r w:rsidRPr="00C32874">
              <w:rPr>
                <w:sz w:val="14"/>
                <w:szCs w:val="14"/>
                <w:lang w:eastAsia="tr-TR"/>
              </w:rPr>
              <w:t>Kolektif yatırım kuruluşu niteliğindeki yatırımlar</w:t>
            </w:r>
          </w:p>
        </w:tc>
        <w:tc>
          <w:tcPr>
            <w:tcW w:w="680" w:type="dxa"/>
            <w:vAlign w:val="center"/>
            <w:hideMark/>
          </w:tcPr>
          <w:p w14:paraId="666C86A5" w14:textId="55FA46D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C76678B" w14:textId="35959D59"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56F2627" w14:textId="00F5A03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41753F3" w14:textId="0152F70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DFC6A71" w14:textId="12FBDC1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078C50BD" w14:textId="441B122D"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2D02147D" w14:textId="3B36B52A"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3D8D13B" w14:textId="34EA20D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FDFABC2" w14:textId="57DB3ED8"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72CD1DD2" w14:textId="4B5527A5"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2E7903AB" w14:textId="77777777" w:rsidTr="00793830">
        <w:trPr>
          <w:trHeight w:val="349"/>
        </w:trPr>
        <w:tc>
          <w:tcPr>
            <w:tcW w:w="2268" w:type="dxa"/>
            <w:vAlign w:val="center"/>
            <w:hideMark/>
          </w:tcPr>
          <w:p w14:paraId="46922748" w14:textId="77777777" w:rsidR="00793830" w:rsidRPr="00C32874" w:rsidRDefault="00793830" w:rsidP="00793830">
            <w:pPr>
              <w:widowControl/>
              <w:autoSpaceDE/>
              <w:autoSpaceDN/>
              <w:rPr>
                <w:sz w:val="14"/>
                <w:szCs w:val="14"/>
                <w:lang w:eastAsia="tr-TR"/>
              </w:rPr>
            </w:pPr>
            <w:r w:rsidRPr="00C32874">
              <w:rPr>
                <w:sz w:val="14"/>
                <w:szCs w:val="14"/>
                <w:lang w:eastAsia="tr-TR"/>
              </w:rPr>
              <w:t>Hisse senedi yatırımları</w:t>
            </w:r>
          </w:p>
        </w:tc>
        <w:tc>
          <w:tcPr>
            <w:tcW w:w="680" w:type="dxa"/>
            <w:vAlign w:val="center"/>
            <w:hideMark/>
          </w:tcPr>
          <w:p w14:paraId="6FF9D1EA" w14:textId="2A99F5B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DF6F943" w14:textId="31D3BF47"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6C577E6" w14:textId="61ED0AA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095965C" w14:textId="4E4B5260"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5B61F2A" w14:textId="446B4C14"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76D65CA1" w14:textId="6F63077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18AC8C8B" w14:textId="4697614B"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E98744F" w14:textId="176D223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9B2BCF0" w14:textId="09DE314E"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49070C8B" w14:textId="6C3B77A2"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r>
      <w:tr w:rsidR="00C32874" w:rsidRPr="00C32874" w14:paraId="11678C6B" w14:textId="77777777" w:rsidTr="00996CB2">
        <w:trPr>
          <w:trHeight w:val="349"/>
        </w:trPr>
        <w:tc>
          <w:tcPr>
            <w:tcW w:w="2268" w:type="dxa"/>
            <w:tcBorders>
              <w:bottom w:val="dotted" w:sz="4" w:space="0" w:color="auto"/>
            </w:tcBorders>
            <w:vAlign w:val="center"/>
            <w:hideMark/>
          </w:tcPr>
          <w:p w14:paraId="738E826C" w14:textId="77777777" w:rsidR="00793830" w:rsidRPr="00C32874" w:rsidRDefault="00793830" w:rsidP="00793830">
            <w:pPr>
              <w:widowControl/>
              <w:autoSpaceDE/>
              <w:autoSpaceDN/>
              <w:rPr>
                <w:sz w:val="14"/>
                <w:szCs w:val="14"/>
                <w:lang w:eastAsia="tr-TR"/>
              </w:rPr>
            </w:pPr>
            <w:r w:rsidRPr="00C32874">
              <w:rPr>
                <w:sz w:val="14"/>
                <w:szCs w:val="14"/>
                <w:lang w:eastAsia="tr-TR"/>
              </w:rPr>
              <w:t>Diğer Alacaklar</w:t>
            </w:r>
          </w:p>
        </w:tc>
        <w:tc>
          <w:tcPr>
            <w:tcW w:w="680" w:type="dxa"/>
            <w:tcBorders>
              <w:bottom w:val="dotted" w:sz="4" w:space="0" w:color="auto"/>
            </w:tcBorders>
            <w:vAlign w:val="center"/>
            <w:hideMark/>
          </w:tcPr>
          <w:p w14:paraId="3D2E5821" w14:textId="2AF70187" w:rsidR="00793830" w:rsidRPr="00C32874" w:rsidRDefault="00793830" w:rsidP="00793830">
            <w:pPr>
              <w:widowControl/>
              <w:autoSpaceDE/>
              <w:autoSpaceDN/>
              <w:jc w:val="center"/>
              <w:rPr>
                <w:sz w:val="14"/>
                <w:szCs w:val="14"/>
                <w:lang w:eastAsia="tr-TR"/>
              </w:rPr>
            </w:pPr>
            <w:r w:rsidRPr="00C32874">
              <w:rPr>
                <w:sz w:val="14"/>
                <w:szCs w:val="14"/>
                <w:lang w:eastAsia="tr-TR"/>
              </w:rPr>
              <w:t>182,741</w:t>
            </w:r>
          </w:p>
        </w:tc>
        <w:tc>
          <w:tcPr>
            <w:tcW w:w="680" w:type="dxa"/>
            <w:tcBorders>
              <w:bottom w:val="dotted" w:sz="4" w:space="0" w:color="auto"/>
            </w:tcBorders>
            <w:vAlign w:val="center"/>
            <w:hideMark/>
          </w:tcPr>
          <w:p w14:paraId="35F7BD3C" w14:textId="31D58AF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tcBorders>
              <w:bottom w:val="dotted" w:sz="4" w:space="0" w:color="auto"/>
            </w:tcBorders>
            <w:vAlign w:val="center"/>
            <w:hideMark/>
          </w:tcPr>
          <w:p w14:paraId="7C237911" w14:textId="000C2CA1"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tcBorders>
              <w:bottom w:val="dotted" w:sz="4" w:space="0" w:color="auto"/>
            </w:tcBorders>
            <w:vAlign w:val="center"/>
            <w:hideMark/>
          </w:tcPr>
          <w:p w14:paraId="77E86BF2" w14:textId="4B420DA2"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tcBorders>
              <w:bottom w:val="dotted" w:sz="4" w:space="0" w:color="auto"/>
            </w:tcBorders>
            <w:vAlign w:val="center"/>
            <w:hideMark/>
          </w:tcPr>
          <w:p w14:paraId="2A821CF9" w14:textId="087A25BC"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710" w:type="dxa"/>
            <w:tcBorders>
              <w:bottom w:val="dotted" w:sz="4" w:space="0" w:color="auto"/>
            </w:tcBorders>
            <w:vAlign w:val="center"/>
            <w:hideMark/>
          </w:tcPr>
          <w:p w14:paraId="5C9E5240" w14:textId="7A2D4F69" w:rsidR="00793830" w:rsidRPr="00C32874" w:rsidRDefault="00793830" w:rsidP="00793830">
            <w:pPr>
              <w:widowControl/>
              <w:autoSpaceDE/>
              <w:autoSpaceDN/>
              <w:jc w:val="center"/>
              <w:rPr>
                <w:sz w:val="14"/>
                <w:szCs w:val="14"/>
                <w:lang w:eastAsia="tr-TR"/>
              </w:rPr>
            </w:pPr>
            <w:r w:rsidRPr="00C32874">
              <w:rPr>
                <w:sz w:val="14"/>
                <w:szCs w:val="14"/>
                <w:lang w:eastAsia="tr-TR"/>
              </w:rPr>
              <w:t>48,373</w:t>
            </w:r>
          </w:p>
        </w:tc>
        <w:tc>
          <w:tcPr>
            <w:tcW w:w="650" w:type="dxa"/>
            <w:tcBorders>
              <w:bottom w:val="dotted" w:sz="4" w:space="0" w:color="auto"/>
            </w:tcBorders>
            <w:vAlign w:val="center"/>
            <w:hideMark/>
          </w:tcPr>
          <w:p w14:paraId="40C63A44" w14:textId="076D1CB5"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tcBorders>
              <w:bottom w:val="dotted" w:sz="4" w:space="0" w:color="auto"/>
            </w:tcBorders>
            <w:vAlign w:val="center"/>
            <w:hideMark/>
          </w:tcPr>
          <w:p w14:paraId="0FB61474" w14:textId="28C8E583"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680" w:type="dxa"/>
            <w:tcBorders>
              <w:bottom w:val="dotted" w:sz="4" w:space="0" w:color="auto"/>
            </w:tcBorders>
            <w:vAlign w:val="center"/>
            <w:hideMark/>
          </w:tcPr>
          <w:p w14:paraId="573B6022" w14:textId="772A29F6" w:rsidR="00793830" w:rsidRPr="00C32874" w:rsidRDefault="00793830" w:rsidP="00793830">
            <w:pPr>
              <w:widowControl/>
              <w:autoSpaceDE/>
              <w:autoSpaceDN/>
              <w:jc w:val="center"/>
              <w:rPr>
                <w:sz w:val="14"/>
                <w:szCs w:val="14"/>
                <w:lang w:eastAsia="tr-TR"/>
              </w:rPr>
            </w:pPr>
            <w:r w:rsidRPr="00C32874">
              <w:rPr>
                <w:sz w:val="14"/>
                <w:szCs w:val="14"/>
                <w:lang w:eastAsia="tr-TR"/>
              </w:rPr>
              <w:t>-</w:t>
            </w:r>
          </w:p>
        </w:tc>
        <w:tc>
          <w:tcPr>
            <w:tcW w:w="967" w:type="dxa"/>
            <w:tcBorders>
              <w:bottom w:val="dotted" w:sz="4" w:space="0" w:color="auto"/>
            </w:tcBorders>
            <w:vAlign w:val="center"/>
            <w:hideMark/>
          </w:tcPr>
          <w:p w14:paraId="1BE3E8D2" w14:textId="29873722"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231,114</w:t>
            </w:r>
          </w:p>
        </w:tc>
      </w:tr>
      <w:tr w:rsidR="00996CB2" w:rsidRPr="00C32874" w14:paraId="155FCB33" w14:textId="77777777" w:rsidTr="00996CB2">
        <w:trPr>
          <w:trHeight w:val="349"/>
        </w:trPr>
        <w:tc>
          <w:tcPr>
            <w:tcW w:w="2268" w:type="dxa"/>
            <w:tcBorders>
              <w:top w:val="dotted" w:sz="4" w:space="0" w:color="auto"/>
              <w:bottom w:val="single" w:sz="4" w:space="0" w:color="auto"/>
            </w:tcBorders>
            <w:vAlign w:val="center"/>
            <w:hideMark/>
          </w:tcPr>
          <w:p w14:paraId="4C82AD54" w14:textId="77777777" w:rsidR="00793830" w:rsidRPr="00C32874" w:rsidRDefault="00793830" w:rsidP="00793830">
            <w:pPr>
              <w:widowControl/>
              <w:autoSpaceDE/>
              <w:autoSpaceDN/>
              <w:rPr>
                <w:b/>
                <w:bCs/>
                <w:sz w:val="14"/>
                <w:szCs w:val="14"/>
                <w:lang w:eastAsia="tr-TR"/>
              </w:rPr>
            </w:pPr>
            <w:r w:rsidRPr="00C32874">
              <w:rPr>
                <w:b/>
                <w:bCs/>
                <w:sz w:val="14"/>
                <w:szCs w:val="14"/>
                <w:lang w:eastAsia="tr-TR"/>
              </w:rPr>
              <w:t>Toplam</w:t>
            </w:r>
          </w:p>
        </w:tc>
        <w:tc>
          <w:tcPr>
            <w:tcW w:w="680" w:type="dxa"/>
            <w:tcBorders>
              <w:top w:val="dotted" w:sz="4" w:space="0" w:color="auto"/>
              <w:bottom w:val="single" w:sz="4" w:space="0" w:color="auto"/>
            </w:tcBorders>
            <w:vAlign w:val="center"/>
            <w:hideMark/>
          </w:tcPr>
          <w:p w14:paraId="4C403BCB" w14:textId="10EE7220"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294,709</w:t>
            </w:r>
          </w:p>
        </w:tc>
        <w:tc>
          <w:tcPr>
            <w:tcW w:w="680" w:type="dxa"/>
            <w:tcBorders>
              <w:top w:val="dotted" w:sz="4" w:space="0" w:color="auto"/>
              <w:bottom w:val="single" w:sz="4" w:space="0" w:color="auto"/>
            </w:tcBorders>
            <w:vAlign w:val="center"/>
            <w:hideMark/>
          </w:tcPr>
          <w:p w14:paraId="5742B123" w14:textId="6C933D05"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c>
          <w:tcPr>
            <w:tcW w:w="680" w:type="dxa"/>
            <w:tcBorders>
              <w:top w:val="dotted" w:sz="4" w:space="0" w:color="auto"/>
              <w:bottom w:val="single" w:sz="4" w:space="0" w:color="auto"/>
            </w:tcBorders>
            <w:vAlign w:val="center"/>
            <w:hideMark/>
          </w:tcPr>
          <w:p w14:paraId="3492761D" w14:textId="6EB1E7D6"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11,553</w:t>
            </w:r>
          </w:p>
        </w:tc>
        <w:tc>
          <w:tcPr>
            <w:tcW w:w="680" w:type="dxa"/>
            <w:tcBorders>
              <w:top w:val="dotted" w:sz="4" w:space="0" w:color="auto"/>
              <w:bottom w:val="single" w:sz="4" w:space="0" w:color="auto"/>
            </w:tcBorders>
            <w:vAlign w:val="center"/>
            <w:hideMark/>
          </w:tcPr>
          <w:p w14:paraId="71CA0DAD" w14:textId="433BD9A9"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901,359</w:t>
            </w:r>
          </w:p>
        </w:tc>
        <w:tc>
          <w:tcPr>
            <w:tcW w:w="680" w:type="dxa"/>
            <w:tcBorders>
              <w:top w:val="dotted" w:sz="4" w:space="0" w:color="auto"/>
              <w:bottom w:val="single" w:sz="4" w:space="0" w:color="auto"/>
            </w:tcBorders>
            <w:vAlign w:val="center"/>
            <w:hideMark/>
          </w:tcPr>
          <w:p w14:paraId="6F7B8933" w14:textId="041F1A9A"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c>
          <w:tcPr>
            <w:tcW w:w="710" w:type="dxa"/>
            <w:tcBorders>
              <w:top w:val="dotted" w:sz="4" w:space="0" w:color="auto"/>
              <w:bottom w:val="single" w:sz="4" w:space="0" w:color="auto"/>
            </w:tcBorders>
            <w:vAlign w:val="center"/>
            <w:hideMark/>
          </w:tcPr>
          <w:p w14:paraId="714B6455" w14:textId="5D2A2E17"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3,118,385</w:t>
            </w:r>
          </w:p>
        </w:tc>
        <w:tc>
          <w:tcPr>
            <w:tcW w:w="650" w:type="dxa"/>
            <w:tcBorders>
              <w:top w:val="dotted" w:sz="4" w:space="0" w:color="auto"/>
              <w:bottom w:val="single" w:sz="4" w:space="0" w:color="auto"/>
            </w:tcBorders>
            <w:vAlign w:val="center"/>
            <w:hideMark/>
          </w:tcPr>
          <w:p w14:paraId="745505FD" w14:textId="77CC24CA"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c>
          <w:tcPr>
            <w:tcW w:w="680" w:type="dxa"/>
            <w:tcBorders>
              <w:top w:val="dotted" w:sz="4" w:space="0" w:color="auto"/>
              <w:bottom w:val="single" w:sz="4" w:space="0" w:color="auto"/>
            </w:tcBorders>
            <w:vAlign w:val="center"/>
            <w:hideMark/>
          </w:tcPr>
          <w:p w14:paraId="7CD3B783" w14:textId="06CD8E7D"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w:t>
            </w:r>
          </w:p>
        </w:tc>
        <w:tc>
          <w:tcPr>
            <w:tcW w:w="680" w:type="dxa"/>
            <w:tcBorders>
              <w:top w:val="dotted" w:sz="4" w:space="0" w:color="auto"/>
              <w:bottom w:val="single" w:sz="4" w:space="0" w:color="auto"/>
            </w:tcBorders>
            <w:vAlign w:val="center"/>
            <w:hideMark/>
          </w:tcPr>
          <w:p w14:paraId="61341F7D" w14:textId="2B78C684"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4,335</w:t>
            </w:r>
          </w:p>
        </w:tc>
        <w:tc>
          <w:tcPr>
            <w:tcW w:w="967" w:type="dxa"/>
            <w:tcBorders>
              <w:top w:val="dotted" w:sz="4" w:space="0" w:color="auto"/>
              <w:bottom w:val="single" w:sz="4" w:space="0" w:color="auto"/>
            </w:tcBorders>
            <w:vAlign w:val="center"/>
            <w:hideMark/>
          </w:tcPr>
          <w:p w14:paraId="27A8E4D7" w14:textId="53D071B6" w:rsidR="00793830" w:rsidRPr="00C32874" w:rsidRDefault="00793830" w:rsidP="00793830">
            <w:pPr>
              <w:widowControl/>
              <w:autoSpaceDE/>
              <w:autoSpaceDN/>
              <w:jc w:val="center"/>
              <w:rPr>
                <w:b/>
                <w:bCs/>
                <w:sz w:val="14"/>
                <w:szCs w:val="14"/>
                <w:lang w:eastAsia="tr-TR"/>
              </w:rPr>
            </w:pPr>
            <w:r w:rsidRPr="00C32874">
              <w:rPr>
                <w:b/>
                <w:bCs/>
                <w:sz w:val="14"/>
                <w:szCs w:val="14"/>
                <w:lang w:eastAsia="tr-TR"/>
              </w:rPr>
              <w:t>4,330,341</w:t>
            </w:r>
          </w:p>
        </w:tc>
      </w:tr>
    </w:tbl>
    <w:p w14:paraId="170314C2" w14:textId="77777777" w:rsidR="007F7045" w:rsidRPr="00C32874" w:rsidRDefault="007F7045" w:rsidP="007F7045">
      <w:pPr>
        <w:spacing w:after="120"/>
        <w:rPr>
          <w:b/>
          <w:spacing w:val="-5"/>
          <w:sz w:val="20"/>
          <w:szCs w:val="20"/>
        </w:rPr>
      </w:pPr>
    </w:p>
    <w:p w14:paraId="6C4016EA" w14:textId="77777777" w:rsidR="007F7045" w:rsidRPr="00C32874" w:rsidRDefault="007F7045" w:rsidP="007F7045">
      <w:pPr>
        <w:ind w:firstLine="851"/>
        <w:rPr>
          <w:b/>
          <w:bCs/>
        </w:rPr>
      </w:pPr>
    </w:p>
    <w:p w14:paraId="71BBF0F0" w14:textId="77777777" w:rsidR="007F7045" w:rsidRPr="00C32874" w:rsidRDefault="007F7045" w:rsidP="007F7045">
      <w:pPr>
        <w:ind w:firstLine="851"/>
        <w:rPr>
          <w:b/>
          <w:bCs/>
        </w:rPr>
      </w:pPr>
    </w:p>
    <w:p w14:paraId="5217109C" w14:textId="77777777" w:rsidR="007F7045" w:rsidRPr="00C32874" w:rsidRDefault="007F7045" w:rsidP="007F7045">
      <w:pPr>
        <w:ind w:firstLine="851"/>
        <w:rPr>
          <w:b/>
          <w:bCs/>
        </w:rPr>
      </w:pPr>
    </w:p>
    <w:p w14:paraId="59E52064" w14:textId="77777777" w:rsidR="007F7045" w:rsidRPr="00C32874" w:rsidRDefault="007F7045" w:rsidP="007F7045">
      <w:pPr>
        <w:ind w:firstLine="851"/>
        <w:rPr>
          <w:b/>
          <w:bCs/>
        </w:rPr>
      </w:pPr>
    </w:p>
    <w:p w14:paraId="46186F80" w14:textId="77777777" w:rsidR="007F7045" w:rsidRPr="00C32874" w:rsidRDefault="007F7045" w:rsidP="007F7045">
      <w:pPr>
        <w:pStyle w:val="BodyText"/>
        <w:spacing w:before="10"/>
        <w:rPr>
          <w:b/>
          <w:sz w:val="19"/>
          <w:highlight w:val="yellow"/>
        </w:rPr>
      </w:pPr>
    </w:p>
    <w:p w14:paraId="327A4CCE" w14:textId="77777777" w:rsidR="007F7045" w:rsidRPr="00C32874" w:rsidRDefault="007F7045" w:rsidP="007F7045">
      <w:pPr>
        <w:pStyle w:val="BodyText"/>
        <w:spacing w:before="10"/>
        <w:rPr>
          <w:b/>
          <w:sz w:val="19"/>
          <w:highlight w:val="yellow"/>
        </w:rPr>
      </w:pPr>
    </w:p>
    <w:p w14:paraId="18E1435F" w14:textId="77777777" w:rsidR="007F7045" w:rsidRPr="00C32874" w:rsidRDefault="007F7045" w:rsidP="007F7045">
      <w:pPr>
        <w:pStyle w:val="BodyText"/>
        <w:spacing w:before="10"/>
        <w:rPr>
          <w:b/>
          <w:sz w:val="19"/>
          <w:highlight w:val="yellow"/>
        </w:rPr>
      </w:pPr>
    </w:p>
    <w:p w14:paraId="14E24066" w14:textId="77777777" w:rsidR="007F7045" w:rsidRPr="00C32874" w:rsidRDefault="007F7045" w:rsidP="007F7045">
      <w:pPr>
        <w:pStyle w:val="BodyText"/>
        <w:spacing w:before="10"/>
        <w:rPr>
          <w:b/>
          <w:sz w:val="19"/>
          <w:highlight w:val="yellow"/>
        </w:rPr>
      </w:pPr>
    </w:p>
    <w:p w14:paraId="46CD34F6" w14:textId="77777777" w:rsidR="007F7045" w:rsidRPr="00C32874" w:rsidRDefault="007F7045" w:rsidP="007F7045">
      <w:pPr>
        <w:pStyle w:val="BodyText"/>
        <w:spacing w:before="10"/>
        <w:rPr>
          <w:b/>
          <w:sz w:val="19"/>
          <w:highlight w:val="yellow"/>
        </w:rPr>
      </w:pPr>
    </w:p>
    <w:p w14:paraId="4975AC24" w14:textId="77777777" w:rsidR="007F7045" w:rsidRPr="00C32874" w:rsidRDefault="007F7045" w:rsidP="007F7045">
      <w:pPr>
        <w:pStyle w:val="BodyText"/>
        <w:spacing w:before="10"/>
        <w:rPr>
          <w:b/>
          <w:sz w:val="19"/>
          <w:highlight w:val="yellow"/>
        </w:rPr>
      </w:pPr>
    </w:p>
    <w:p w14:paraId="4259B4B3" w14:textId="77777777" w:rsidR="007F7045" w:rsidRPr="00C32874" w:rsidRDefault="007F7045" w:rsidP="007F7045">
      <w:pPr>
        <w:pStyle w:val="BodyText"/>
        <w:spacing w:before="10"/>
        <w:rPr>
          <w:b/>
          <w:sz w:val="19"/>
          <w:highlight w:val="yellow"/>
        </w:rPr>
      </w:pPr>
    </w:p>
    <w:p w14:paraId="067605C8" w14:textId="77777777" w:rsidR="007F7045" w:rsidRPr="00C32874" w:rsidRDefault="007F7045" w:rsidP="007F7045">
      <w:pPr>
        <w:pStyle w:val="BodyText"/>
        <w:spacing w:before="10"/>
        <w:rPr>
          <w:b/>
          <w:sz w:val="19"/>
          <w:highlight w:val="yellow"/>
        </w:rPr>
      </w:pPr>
    </w:p>
    <w:p w14:paraId="78C87975" w14:textId="77777777" w:rsidR="007F7045" w:rsidRPr="00C32874" w:rsidRDefault="007F7045" w:rsidP="007F7045">
      <w:pPr>
        <w:pStyle w:val="BodyText"/>
        <w:spacing w:before="10"/>
        <w:rPr>
          <w:b/>
          <w:sz w:val="19"/>
          <w:highlight w:val="yellow"/>
        </w:rPr>
      </w:pPr>
    </w:p>
    <w:p w14:paraId="3DE8795C" w14:textId="77777777" w:rsidR="007F7045" w:rsidRPr="00C32874" w:rsidRDefault="007F7045" w:rsidP="007F7045">
      <w:pPr>
        <w:pStyle w:val="BodyText"/>
        <w:spacing w:before="10"/>
        <w:rPr>
          <w:b/>
          <w:sz w:val="19"/>
          <w:highlight w:val="yellow"/>
        </w:rPr>
      </w:pPr>
    </w:p>
    <w:p w14:paraId="1A84A201" w14:textId="77777777" w:rsidR="007F7045" w:rsidRPr="00C32874" w:rsidRDefault="007F7045" w:rsidP="007F7045">
      <w:pPr>
        <w:pStyle w:val="BodyText"/>
        <w:spacing w:before="10"/>
        <w:rPr>
          <w:b/>
          <w:sz w:val="19"/>
          <w:highlight w:val="yellow"/>
        </w:rPr>
      </w:pPr>
    </w:p>
    <w:p w14:paraId="3C531078" w14:textId="77777777" w:rsidR="007275ED" w:rsidRPr="00C32874" w:rsidRDefault="007275ED" w:rsidP="007F7045">
      <w:pPr>
        <w:pStyle w:val="BodyText"/>
        <w:spacing w:before="10"/>
        <w:rPr>
          <w:b/>
          <w:sz w:val="19"/>
          <w:highlight w:val="yellow"/>
        </w:rPr>
      </w:pPr>
    </w:p>
    <w:p w14:paraId="6D47C332" w14:textId="77777777" w:rsidR="007F7045" w:rsidRPr="00C32874" w:rsidRDefault="007F7045" w:rsidP="007F7045">
      <w:pPr>
        <w:pStyle w:val="BodyText"/>
        <w:spacing w:before="10"/>
        <w:rPr>
          <w:b/>
          <w:sz w:val="19"/>
          <w:highlight w:val="yellow"/>
        </w:rPr>
      </w:pPr>
    </w:p>
    <w:p w14:paraId="186CAEF9" w14:textId="77777777" w:rsidR="00BA5E94" w:rsidRPr="00C32874" w:rsidRDefault="00BA5E94" w:rsidP="007F7045">
      <w:pPr>
        <w:pStyle w:val="BodyText"/>
        <w:spacing w:before="10"/>
        <w:rPr>
          <w:b/>
          <w:sz w:val="19"/>
          <w:highlight w:val="yellow"/>
        </w:rPr>
      </w:pPr>
    </w:p>
    <w:p w14:paraId="7E4BE4FC" w14:textId="77777777" w:rsidR="00024A69" w:rsidRPr="00C32874" w:rsidRDefault="00024A69" w:rsidP="007F7045">
      <w:pPr>
        <w:pStyle w:val="BodyText"/>
        <w:spacing w:before="10"/>
        <w:rPr>
          <w:b/>
          <w:sz w:val="19"/>
          <w:highlight w:val="yellow"/>
        </w:rPr>
      </w:pPr>
    </w:p>
    <w:p w14:paraId="75185643" w14:textId="77777777" w:rsidR="007F7045" w:rsidRPr="00C32874" w:rsidRDefault="007F7045" w:rsidP="007F7045">
      <w:pPr>
        <w:pStyle w:val="BodyText"/>
        <w:spacing w:before="10"/>
        <w:rPr>
          <w:b/>
          <w:sz w:val="19"/>
          <w:highlight w:val="yellow"/>
        </w:rPr>
      </w:pPr>
    </w:p>
    <w:p w14:paraId="41B24758" w14:textId="77777777" w:rsidR="007F7045" w:rsidRPr="00C32874" w:rsidRDefault="007F7045" w:rsidP="007F7045">
      <w:pPr>
        <w:pStyle w:val="BodyText"/>
        <w:spacing w:before="10"/>
        <w:rPr>
          <w:b/>
          <w:sz w:val="19"/>
          <w:highlight w:val="yellow"/>
        </w:rPr>
      </w:pPr>
    </w:p>
    <w:p w14:paraId="76360F4A" w14:textId="77777777" w:rsidR="007F7045" w:rsidRPr="00C32874" w:rsidRDefault="007F7045" w:rsidP="007F7045">
      <w:pPr>
        <w:pStyle w:val="BodyText"/>
        <w:spacing w:after="120"/>
        <w:ind w:left="992" w:right="476"/>
        <w:jc w:val="both"/>
        <w:rPr>
          <w:b/>
          <w:spacing w:val="-5"/>
        </w:rPr>
      </w:pPr>
      <w:r w:rsidRPr="00C32874">
        <w:rPr>
          <w:b/>
          <w:spacing w:val="-5"/>
        </w:rPr>
        <w:t>MALİ BÜNYEYE VE RİSK YÖNETİMİNE İLİŞKİN BİLGİLER (devamı)</w:t>
      </w:r>
    </w:p>
    <w:p w14:paraId="42A27C2E" w14:textId="11CCEDFC" w:rsidR="00BA5E94" w:rsidRPr="00C32874" w:rsidRDefault="001E56A0" w:rsidP="004C06D8">
      <w:pPr>
        <w:pStyle w:val="Heading3"/>
        <w:numPr>
          <w:ilvl w:val="0"/>
          <w:numId w:val="104"/>
        </w:numPr>
        <w:spacing w:after="120"/>
        <w:ind w:left="993" w:right="762" w:firstLine="0"/>
        <w:jc w:val="both"/>
      </w:pPr>
      <w:r w:rsidRPr="00C32874">
        <w:t xml:space="preserve">Konsolide </w:t>
      </w:r>
      <w:r w:rsidR="00BA5E94" w:rsidRPr="00C32874">
        <w:t>Risk Yönetimine İlişkin Açıklamalar (devamı)</w:t>
      </w:r>
    </w:p>
    <w:p w14:paraId="30763A2C" w14:textId="77777777" w:rsidR="00BA5E94" w:rsidRPr="00C32874" w:rsidRDefault="00BA5E94" w:rsidP="007F7045">
      <w:pPr>
        <w:ind w:left="272" w:firstLine="720"/>
        <w:rPr>
          <w:b/>
          <w:bCs/>
        </w:rPr>
      </w:pPr>
    </w:p>
    <w:p w14:paraId="12F58E49" w14:textId="25DD28E2" w:rsidR="007F7045" w:rsidRPr="00C32874" w:rsidRDefault="007F7045" w:rsidP="007F7045">
      <w:pPr>
        <w:ind w:left="272" w:firstLine="720"/>
        <w:rPr>
          <w:b/>
          <w:bCs/>
          <w:sz w:val="20"/>
          <w:szCs w:val="20"/>
        </w:rPr>
      </w:pPr>
      <w:r w:rsidRPr="00C32874">
        <w:rPr>
          <w:b/>
          <w:bCs/>
          <w:sz w:val="20"/>
          <w:szCs w:val="20"/>
        </w:rPr>
        <w:t>Karşı Taraf Kredi Riski Açıklamaları:</w:t>
      </w:r>
    </w:p>
    <w:p w14:paraId="7160387E" w14:textId="77777777" w:rsidR="007F7045" w:rsidRPr="00C32874" w:rsidRDefault="007F7045" w:rsidP="007F7045">
      <w:pPr>
        <w:rPr>
          <w:sz w:val="20"/>
          <w:szCs w:val="20"/>
        </w:rPr>
      </w:pPr>
    </w:p>
    <w:p w14:paraId="563D983B" w14:textId="77777777" w:rsidR="00AC795F" w:rsidRPr="00C32874" w:rsidRDefault="00AC795F" w:rsidP="00AC795F">
      <w:pPr>
        <w:ind w:left="992" w:right="762"/>
        <w:jc w:val="both"/>
        <w:rPr>
          <w:b/>
          <w:bCs/>
          <w:sz w:val="20"/>
          <w:szCs w:val="20"/>
        </w:rPr>
      </w:pPr>
      <w:r w:rsidRPr="00C32874">
        <w:rPr>
          <w:sz w:val="20"/>
          <w:szCs w:val="20"/>
        </w:rPr>
        <w:t xml:space="preserve">Karşı taraf kredi riski hesaplamalarında, Bankaların Sermaye Yeterliliğinin Ölçülmesine ve Değerlendirilmesine İlişkin Yönetmelik ve Kredi Riski Azaltım Tekniklerine İlişkin Tebliğ’de detaylandırılan Standart Yöntem kullanılmaktadır. </w:t>
      </w:r>
    </w:p>
    <w:p w14:paraId="07F4136E" w14:textId="77777777" w:rsidR="007F7045" w:rsidRPr="00C32874" w:rsidRDefault="007F7045" w:rsidP="007F7045">
      <w:pPr>
        <w:rPr>
          <w:b/>
          <w:bCs/>
          <w:sz w:val="20"/>
          <w:szCs w:val="20"/>
        </w:rPr>
      </w:pPr>
    </w:p>
    <w:p w14:paraId="399A1144" w14:textId="77777777" w:rsidR="007F7045" w:rsidRPr="00C32874" w:rsidRDefault="007F7045" w:rsidP="007F7045">
      <w:pPr>
        <w:ind w:left="272" w:firstLine="720"/>
        <w:rPr>
          <w:b/>
          <w:bCs/>
          <w:sz w:val="20"/>
          <w:szCs w:val="20"/>
        </w:rPr>
      </w:pPr>
      <w:r w:rsidRPr="00C32874">
        <w:rPr>
          <w:b/>
          <w:bCs/>
          <w:sz w:val="20"/>
          <w:szCs w:val="20"/>
        </w:rPr>
        <w:t>Karşı taraf kredi riskinin ölçüm yöntemlerine göre değerlendirilmesi:</w:t>
      </w:r>
    </w:p>
    <w:tbl>
      <w:tblPr>
        <w:tblpPr w:leftFromText="141" w:rightFromText="141" w:vertAnchor="text" w:horzAnchor="margin" w:tblpXSpec="center" w:tblpY="112"/>
        <w:tblW w:w="9100" w:type="dxa"/>
        <w:tblBorders>
          <w:top w:val="single" w:sz="8" w:space="0" w:color="auto"/>
          <w:left w:val="single" w:sz="4" w:space="0" w:color="auto"/>
          <w:bottom w:val="single" w:sz="8"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645"/>
        <w:gridCol w:w="1054"/>
        <w:gridCol w:w="1055"/>
        <w:gridCol w:w="1055"/>
        <w:gridCol w:w="1137"/>
        <w:gridCol w:w="1134"/>
        <w:gridCol w:w="1020"/>
      </w:tblGrid>
      <w:tr w:rsidR="00C32874" w:rsidRPr="00C32874" w14:paraId="5C3FAC8F" w14:textId="77777777" w:rsidTr="00996CB2">
        <w:trPr>
          <w:trHeight w:val="575"/>
        </w:trPr>
        <w:tc>
          <w:tcPr>
            <w:tcW w:w="2645" w:type="dxa"/>
            <w:tcBorders>
              <w:top w:val="single" w:sz="8" w:space="0" w:color="auto"/>
              <w:bottom w:val="dotted" w:sz="4" w:space="0" w:color="auto"/>
            </w:tcBorders>
            <w:vAlign w:val="center"/>
            <w:hideMark/>
          </w:tcPr>
          <w:p w14:paraId="66954148" w14:textId="77777777" w:rsidR="007F7045" w:rsidRPr="00C32874" w:rsidRDefault="007F7045" w:rsidP="00072D44">
            <w:pPr>
              <w:widowControl/>
              <w:autoSpaceDE/>
              <w:autoSpaceDN/>
              <w:jc w:val="center"/>
              <w:rPr>
                <w:b/>
                <w:bCs/>
                <w:sz w:val="12"/>
                <w:szCs w:val="12"/>
                <w:lang w:eastAsia="tr-TR"/>
              </w:rPr>
            </w:pPr>
            <w:r w:rsidRPr="00C32874">
              <w:rPr>
                <w:b/>
                <w:bCs/>
                <w:sz w:val="12"/>
                <w:szCs w:val="12"/>
                <w:lang w:eastAsia="tr-TR"/>
              </w:rPr>
              <w:t>Cari Dönem</w:t>
            </w:r>
          </w:p>
          <w:p w14:paraId="06F6505C" w14:textId="450E93F4" w:rsidR="007F7045" w:rsidRPr="00C32874" w:rsidRDefault="007F7045" w:rsidP="00072D44">
            <w:pPr>
              <w:widowControl/>
              <w:autoSpaceDE/>
              <w:autoSpaceDN/>
              <w:jc w:val="center"/>
              <w:rPr>
                <w:b/>
                <w:bCs/>
                <w:sz w:val="12"/>
                <w:szCs w:val="12"/>
                <w:lang w:eastAsia="tr-TR"/>
              </w:rPr>
            </w:pPr>
            <w:r w:rsidRPr="00C32874">
              <w:rPr>
                <w:b/>
                <w:bCs/>
                <w:sz w:val="12"/>
                <w:szCs w:val="12"/>
                <w:lang w:eastAsia="tr-TR"/>
              </w:rPr>
              <w:t>31.12.202</w:t>
            </w:r>
            <w:r w:rsidR="00AC795F" w:rsidRPr="00C32874">
              <w:rPr>
                <w:b/>
                <w:bCs/>
                <w:sz w:val="12"/>
                <w:szCs w:val="12"/>
                <w:lang w:eastAsia="tr-TR"/>
              </w:rPr>
              <w:t>5</w:t>
            </w:r>
          </w:p>
        </w:tc>
        <w:tc>
          <w:tcPr>
            <w:tcW w:w="1054" w:type="dxa"/>
            <w:tcBorders>
              <w:top w:val="single" w:sz="8" w:space="0" w:color="auto"/>
              <w:bottom w:val="dotted" w:sz="4" w:space="0" w:color="auto"/>
            </w:tcBorders>
            <w:vAlign w:val="center"/>
            <w:hideMark/>
          </w:tcPr>
          <w:p w14:paraId="32758DCC"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Yenileme Maliyeti</w:t>
            </w:r>
          </w:p>
        </w:tc>
        <w:tc>
          <w:tcPr>
            <w:tcW w:w="1055" w:type="dxa"/>
            <w:tcBorders>
              <w:top w:val="single" w:sz="8" w:space="0" w:color="auto"/>
              <w:bottom w:val="dotted" w:sz="4" w:space="0" w:color="auto"/>
            </w:tcBorders>
            <w:vAlign w:val="center"/>
            <w:hideMark/>
          </w:tcPr>
          <w:p w14:paraId="62CDA3AC"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Potansiyel Kredi Riski Tutarı</w:t>
            </w:r>
          </w:p>
        </w:tc>
        <w:tc>
          <w:tcPr>
            <w:tcW w:w="1055" w:type="dxa"/>
            <w:tcBorders>
              <w:top w:val="single" w:sz="8" w:space="0" w:color="auto"/>
              <w:bottom w:val="dotted" w:sz="4" w:space="0" w:color="auto"/>
            </w:tcBorders>
            <w:vAlign w:val="center"/>
            <w:hideMark/>
          </w:tcPr>
          <w:p w14:paraId="060CF227"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 xml:space="preserve">EBPRT </w:t>
            </w:r>
            <w:r w:rsidRPr="00C32874">
              <w:rPr>
                <w:b/>
                <w:bCs/>
                <w:sz w:val="10"/>
                <w:szCs w:val="10"/>
                <w:lang w:eastAsia="tr-TR"/>
              </w:rPr>
              <w:br/>
              <w:t>(Efektif Beklenen Pozisyon Tutarı)</w:t>
            </w:r>
          </w:p>
        </w:tc>
        <w:tc>
          <w:tcPr>
            <w:tcW w:w="1137" w:type="dxa"/>
            <w:tcBorders>
              <w:top w:val="single" w:sz="8" w:space="0" w:color="auto"/>
              <w:bottom w:val="dotted" w:sz="4" w:space="0" w:color="auto"/>
            </w:tcBorders>
            <w:vAlign w:val="center"/>
            <w:hideMark/>
          </w:tcPr>
          <w:p w14:paraId="39B26E87"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Yasal Risk Tutarının</w:t>
            </w:r>
            <w:r w:rsidRPr="00C32874">
              <w:rPr>
                <w:b/>
                <w:bCs/>
                <w:sz w:val="10"/>
                <w:szCs w:val="10"/>
                <w:lang w:eastAsia="tr-TR"/>
              </w:rPr>
              <w:br/>
              <w:t>Hesaplanması İçin</w:t>
            </w:r>
            <w:r w:rsidRPr="00C32874">
              <w:rPr>
                <w:b/>
                <w:bCs/>
                <w:sz w:val="10"/>
                <w:szCs w:val="10"/>
                <w:lang w:eastAsia="tr-TR"/>
              </w:rPr>
              <w:br/>
              <w:t>Kullanılan Alfa</w:t>
            </w:r>
          </w:p>
        </w:tc>
        <w:tc>
          <w:tcPr>
            <w:tcW w:w="1134" w:type="dxa"/>
            <w:tcBorders>
              <w:top w:val="single" w:sz="8" w:space="0" w:color="auto"/>
              <w:bottom w:val="dotted" w:sz="4" w:space="0" w:color="auto"/>
            </w:tcBorders>
            <w:vAlign w:val="center"/>
            <w:hideMark/>
          </w:tcPr>
          <w:p w14:paraId="0D46F8E7"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Kredi Riski Azaltımı Sonrası Risk Tutarı</w:t>
            </w:r>
          </w:p>
        </w:tc>
        <w:tc>
          <w:tcPr>
            <w:tcW w:w="1020" w:type="dxa"/>
            <w:tcBorders>
              <w:top w:val="single" w:sz="8" w:space="0" w:color="auto"/>
              <w:bottom w:val="dotted" w:sz="4" w:space="0" w:color="auto"/>
            </w:tcBorders>
            <w:vAlign w:val="center"/>
            <w:hideMark/>
          </w:tcPr>
          <w:p w14:paraId="76C770CF"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Risk Ağırlıklı Tutar</w:t>
            </w:r>
          </w:p>
        </w:tc>
      </w:tr>
      <w:tr w:rsidR="00C32874" w:rsidRPr="00C32874" w14:paraId="4D3782FB" w14:textId="77777777" w:rsidTr="00996CB2">
        <w:trPr>
          <w:trHeight w:val="418"/>
        </w:trPr>
        <w:tc>
          <w:tcPr>
            <w:tcW w:w="2645" w:type="dxa"/>
            <w:tcBorders>
              <w:top w:val="dotted" w:sz="4" w:space="0" w:color="auto"/>
            </w:tcBorders>
            <w:vAlign w:val="center"/>
            <w:hideMark/>
          </w:tcPr>
          <w:p w14:paraId="11CBD16E" w14:textId="77777777" w:rsidR="00AC795F" w:rsidRPr="00C32874" w:rsidRDefault="00AC795F" w:rsidP="00AC795F">
            <w:pPr>
              <w:widowControl/>
              <w:autoSpaceDE/>
              <w:autoSpaceDN/>
              <w:rPr>
                <w:sz w:val="12"/>
                <w:szCs w:val="12"/>
                <w:lang w:eastAsia="tr-TR"/>
              </w:rPr>
            </w:pPr>
            <w:r w:rsidRPr="00C32874">
              <w:rPr>
                <w:sz w:val="12"/>
                <w:szCs w:val="12"/>
                <w:lang w:eastAsia="tr-TR"/>
              </w:rPr>
              <w:t xml:space="preserve">Standart Yaklaşım- KKR </w:t>
            </w:r>
            <w:r w:rsidRPr="00C32874">
              <w:rPr>
                <w:sz w:val="12"/>
                <w:szCs w:val="12"/>
                <w:lang w:eastAsia="tr-TR"/>
              </w:rPr>
              <w:br/>
              <w:t>(Türevler için)</w:t>
            </w:r>
          </w:p>
        </w:tc>
        <w:tc>
          <w:tcPr>
            <w:tcW w:w="1054" w:type="dxa"/>
            <w:tcBorders>
              <w:top w:val="dotted" w:sz="4" w:space="0" w:color="auto"/>
            </w:tcBorders>
            <w:vAlign w:val="center"/>
            <w:hideMark/>
          </w:tcPr>
          <w:p w14:paraId="532E1684" w14:textId="1B4B21CA" w:rsidR="00AC795F" w:rsidRPr="00C32874" w:rsidRDefault="00AC795F" w:rsidP="00AC795F">
            <w:pPr>
              <w:widowControl/>
              <w:autoSpaceDE/>
              <w:autoSpaceDN/>
              <w:jc w:val="center"/>
              <w:rPr>
                <w:sz w:val="12"/>
                <w:szCs w:val="12"/>
                <w:lang w:eastAsia="tr-TR"/>
              </w:rPr>
            </w:pPr>
            <w:r w:rsidRPr="00C32874">
              <w:rPr>
                <w:sz w:val="12"/>
                <w:szCs w:val="12"/>
                <w:lang w:eastAsia="tr-TR"/>
              </w:rPr>
              <w:t>-</w:t>
            </w:r>
          </w:p>
        </w:tc>
        <w:tc>
          <w:tcPr>
            <w:tcW w:w="1055" w:type="dxa"/>
            <w:tcBorders>
              <w:top w:val="dotted" w:sz="4" w:space="0" w:color="auto"/>
            </w:tcBorders>
            <w:vAlign w:val="center"/>
            <w:hideMark/>
          </w:tcPr>
          <w:p w14:paraId="2A22B094" w14:textId="5F32ABC6" w:rsidR="00AC795F" w:rsidRPr="00C32874" w:rsidRDefault="00AC795F" w:rsidP="00AC795F">
            <w:pPr>
              <w:widowControl/>
              <w:autoSpaceDE/>
              <w:autoSpaceDN/>
              <w:jc w:val="center"/>
              <w:rPr>
                <w:sz w:val="12"/>
                <w:szCs w:val="12"/>
                <w:lang w:eastAsia="tr-TR"/>
              </w:rPr>
            </w:pPr>
            <w:r w:rsidRPr="00C32874">
              <w:rPr>
                <w:sz w:val="12"/>
                <w:szCs w:val="12"/>
                <w:lang w:eastAsia="tr-TR"/>
              </w:rPr>
              <w:t>15,213</w:t>
            </w:r>
          </w:p>
        </w:tc>
        <w:tc>
          <w:tcPr>
            <w:tcW w:w="1055" w:type="dxa"/>
            <w:tcBorders>
              <w:top w:val="dotted" w:sz="4" w:space="0" w:color="auto"/>
            </w:tcBorders>
            <w:shd w:val="clear" w:color="000000" w:fill="808080"/>
            <w:vAlign w:val="center"/>
            <w:hideMark/>
          </w:tcPr>
          <w:p w14:paraId="0FDCE374" w14:textId="064F1089"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137" w:type="dxa"/>
            <w:tcBorders>
              <w:top w:val="dotted" w:sz="4" w:space="0" w:color="auto"/>
            </w:tcBorders>
            <w:vAlign w:val="center"/>
            <w:hideMark/>
          </w:tcPr>
          <w:p w14:paraId="280E89C5" w14:textId="2801FF3C" w:rsidR="00AC795F" w:rsidRPr="00C32874" w:rsidRDefault="00AC795F" w:rsidP="00AC795F">
            <w:pPr>
              <w:widowControl/>
              <w:autoSpaceDE/>
              <w:autoSpaceDN/>
              <w:jc w:val="center"/>
              <w:rPr>
                <w:sz w:val="12"/>
                <w:szCs w:val="12"/>
                <w:lang w:eastAsia="tr-TR"/>
              </w:rPr>
            </w:pPr>
            <w:r w:rsidRPr="00C32874">
              <w:rPr>
                <w:sz w:val="12"/>
                <w:szCs w:val="12"/>
                <w:lang w:eastAsia="tr-TR"/>
              </w:rPr>
              <w:t>1.4</w:t>
            </w:r>
          </w:p>
        </w:tc>
        <w:tc>
          <w:tcPr>
            <w:tcW w:w="1134" w:type="dxa"/>
            <w:tcBorders>
              <w:top w:val="dotted" w:sz="4" w:space="0" w:color="auto"/>
            </w:tcBorders>
            <w:vAlign w:val="center"/>
            <w:hideMark/>
          </w:tcPr>
          <w:p w14:paraId="50C81FFC" w14:textId="4E634F7B" w:rsidR="00AC795F" w:rsidRPr="00C32874" w:rsidRDefault="00AC795F" w:rsidP="00AC795F">
            <w:pPr>
              <w:widowControl/>
              <w:autoSpaceDE/>
              <w:autoSpaceDN/>
              <w:jc w:val="center"/>
              <w:rPr>
                <w:sz w:val="12"/>
                <w:szCs w:val="12"/>
                <w:lang w:eastAsia="tr-TR"/>
              </w:rPr>
            </w:pPr>
            <w:r w:rsidRPr="00C32874">
              <w:rPr>
                <w:sz w:val="12"/>
                <w:szCs w:val="12"/>
                <w:lang w:eastAsia="tr-TR"/>
              </w:rPr>
              <w:t>15,213</w:t>
            </w:r>
          </w:p>
        </w:tc>
        <w:tc>
          <w:tcPr>
            <w:tcW w:w="1020" w:type="dxa"/>
            <w:tcBorders>
              <w:top w:val="dotted" w:sz="4" w:space="0" w:color="auto"/>
            </w:tcBorders>
            <w:vAlign w:val="center"/>
            <w:hideMark/>
          </w:tcPr>
          <w:p w14:paraId="287FE316" w14:textId="68631662" w:rsidR="00AC795F" w:rsidRPr="00C32874" w:rsidRDefault="00AC795F" w:rsidP="00AC795F">
            <w:pPr>
              <w:widowControl/>
              <w:autoSpaceDE/>
              <w:autoSpaceDN/>
              <w:jc w:val="center"/>
              <w:rPr>
                <w:sz w:val="12"/>
                <w:szCs w:val="12"/>
                <w:lang w:eastAsia="tr-TR"/>
              </w:rPr>
            </w:pPr>
            <w:r w:rsidRPr="00C32874">
              <w:rPr>
                <w:sz w:val="12"/>
                <w:szCs w:val="12"/>
                <w:lang w:eastAsia="tr-TR"/>
              </w:rPr>
              <w:t>15,213</w:t>
            </w:r>
          </w:p>
        </w:tc>
      </w:tr>
      <w:tr w:rsidR="00C32874" w:rsidRPr="00C32874" w14:paraId="66336E21" w14:textId="77777777" w:rsidTr="00AC795F">
        <w:trPr>
          <w:trHeight w:val="820"/>
        </w:trPr>
        <w:tc>
          <w:tcPr>
            <w:tcW w:w="2645" w:type="dxa"/>
            <w:vAlign w:val="center"/>
            <w:hideMark/>
          </w:tcPr>
          <w:p w14:paraId="65A8B5AB" w14:textId="77777777" w:rsidR="007F7045" w:rsidRPr="00C32874" w:rsidRDefault="007F7045" w:rsidP="00072D44">
            <w:pPr>
              <w:widowControl/>
              <w:autoSpaceDE/>
              <w:autoSpaceDN/>
              <w:jc w:val="both"/>
              <w:rPr>
                <w:sz w:val="12"/>
                <w:szCs w:val="12"/>
                <w:lang w:eastAsia="tr-TR"/>
              </w:rPr>
            </w:pPr>
            <w:r w:rsidRPr="00C32874">
              <w:rPr>
                <w:sz w:val="12"/>
                <w:szCs w:val="12"/>
                <w:lang w:eastAsia="tr-TR"/>
              </w:rPr>
              <w:t>İçsel Model Yöntemi- (Türev Finansal Araçlar, Repo İşlemleri, Menkul Kıymetler veya Emtia Ödünç Verme veya Ödünç Alma İşlemleri, Takas Süresi Uzun İşlemler ile Kredili Menkul Kıymet İşlemleri için)</w:t>
            </w:r>
          </w:p>
        </w:tc>
        <w:tc>
          <w:tcPr>
            <w:tcW w:w="1054" w:type="dxa"/>
            <w:shd w:val="clear" w:color="000000" w:fill="808080"/>
            <w:vAlign w:val="center"/>
            <w:hideMark/>
          </w:tcPr>
          <w:p w14:paraId="144E3CD6"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18809DCF"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vAlign w:val="center"/>
            <w:hideMark/>
          </w:tcPr>
          <w:p w14:paraId="1932CD4B"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c>
          <w:tcPr>
            <w:tcW w:w="1137" w:type="dxa"/>
            <w:vAlign w:val="center"/>
            <w:hideMark/>
          </w:tcPr>
          <w:p w14:paraId="4CFA6779"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c>
          <w:tcPr>
            <w:tcW w:w="1134" w:type="dxa"/>
            <w:vAlign w:val="center"/>
            <w:hideMark/>
          </w:tcPr>
          <w:p w14:paraId="3D6073C2"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c>
          <w:tcPr>
            <w:tcW w:w="1020" w:type="dxa"/>
            <w:vAlign w:val="center"/>
            <w:hideMark/>
          </w:tcPr>
          <w:p w14:paraId="3845BB69"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r>
      <w:tr w:rsidR="00C32874" w:rsidRPr="00C32874" w14:paraId="65943E92" w14:textId="77777777" w:rsidTr="00AC795F">
        <w:trPr>
          <w:trHeight w:val="820"/>
        </w:trPr>
        <w:tc>
          <w:tcPr>
            <w:tcW w:w="2645" w:type="dxa"/>
            <w:vAlign w:val="center"/>
            <w:hideMark/>
          </w:tcPr>
          <w:p w14:paraId="5E14D0A9" w14:textId="77777777" w:rsidR="00AC795F" w:rsidRPr="00C32874" w:rsidRDefault="00AC795F" w:rsidP="00AC795F">
            <w:pPr>
              <w:widowControl/>
              <w:autoSpaceDE/>
              <w:autoSpaceDN/>
              <w:jc w:val="both"/>
              <w:rPr>
                <w:sz w:val="12"/>
                <w:szCs w:val="12"/>
                <w:lang w:eastAsia="tr-TR"/>
              </w:rPr>
            </w:pPr>
            <w:r w:rsidRPr="00C32874">
              <w:rPr>
                <w:sz w:val="12"/>
                <w:szCs w:val="12"/>
                <w:lang w:eastAsia="tr-TR"/>
              </w:rPr>
              <w:t>Kredi Riski Azaltımı İçin Kullanılan Basit Yöntem- (Repo İşlemleri, Menkul Kıymetler veya Emtia Ödünç Verme veya Ödünç Alma İşlemleri, Takas Süresi Uzun İşlemler ile Kredili Menkul Kıymet İşlemleri için)</w:t>
            </w:r>
          </w:p>
        </w:tc>
        <w:tc>
          <w:tcPr>
            <w:tcW w:w="1054" w:type="dxa"/>
            <w:shd w:val="clear" w:color="000000" w:fill="808080"/>
            <w:vAlign w:val="center"/>
            <w:hideMark/>
          </w:tcPr>
          <w:p w14:paraId="5F95DA14"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12DC26AE"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22C4ACE4"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137" w:type="dxa"/>
            <w:shd w:val="clear" w:color="000000" w:fill="808080"/>
            <w:vAlign w:val="center"/>
            <w:hideMark/>
          </w:tcPr>
          <w:p w14:paraId="6E296BD6"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134" w:type="dxa"/>
            <w:vAlign w:val="center"/>
            <w:hideMark/>
          </w:tcPr>
          <w:p w14:paraId="461AD5BF" w14:textId="05159A26" w:rsidR="00AC795F" w:rsidRPr="00C32874" w:rsidRDefault="00AC795F" w:rsidP="00AC795F">
            <w:pPr>
              <w:widowControl/>
              <w:autoSpaceDE/>
              <w:autoSpaceDN/>
              <w:jc w:val="center"/>
              <w:rPr>
                <w:sz w:val="12"/>
                <w:szCs w:val="12"/>
                <w:lang w:eastAsia="tr-TR"/>
              </w:rPr>
            </w:pPr>
            <w:r w:rsidRPr="00C32874">
              <w:rPr>
                <w:sz w:val="12"/>
                <w:szCs w:val="12"/>
                <w:lang w:eastAsia="tr-TR"/>
              </w:rPr>
              <w:t>861,269</w:t>
            </w:r>
          </w:p>
        </w:tc>
        <w:tc>
          <w:tcPr>
            <w:tcW w:w="1020" w:type="dxa"/>
            <w:vAlign w:val="center"/>
            <w:hideMark/>
          </w:tcPr>
          <w:p w14:paraId="0E86D489" w14:textId="028055ED" w:rsidR="00AC795F" w:rsidRPr="00C32874" w:rsidRDefault="00AC795F" w:rsidP="00AC795F">
            <w:pPr>
              <w:widowControl/>
              <w:autoSpaceDE/>
              <w:autoSpaceDN/>
              <w:jc w:val="center"/>
              <w:rPr>
                <w:sz w:val="12"/>
                <w:szCs w:val="12"/>
                <w:lang w:eastAsia="tr-TR"/>
              </w:rPr>
            </w:pPr>
            <w:r w:rsidRPr="00C32874">
              <w:rPr>
                <w:sz w:val="12"/>
                <w:szCs w:val="12"/>
                <w:lang w:eastAsia="tr-TR"/>
              </w:rPr>
              <w:t>3,811</w:t>
            </w:r>
          </w:p>
        </w:tc>
      </w:tr>
      <w:tr w:rsidR="00C32874" w:rsidRPr="00C32874" w14:paraId="1B28E526" w14:textId="77777777" w:rsidTr="00AC795F">
        <w:trPr>
          <w:trHeight w:val="820"/>
        </w:trPr>
        <w:tc>
          <w:tcPr>
            <w:tcW w:w="2645" w:type="dxa"/>
            <w:vAlign w:val="center"/>
            <w:hideMark/>
          </w:tcPr>
          <w:p w14:paraId="033146BA" w14:textId="77777777" w:rsidR="00AC795F" w:rsidRPr="00C32874" w:rsidRDefault="00AC795F" w:rsidP="00AC795F">
            <w:pPr>
              <w:widowControl/>
              <w:autoSpaceDE/>
              <w:autoSpaceDN/>
              <w:jc w:val="both"/>
              <w:rPr>
                <w:sz w:val="12"/>
                <w:szCs w:val="12"/>
                <w:lang w:eastAsia="tr-TR"/>
              </w:rPr>
            </w:pPr>
            <w:r w:rsidRPr="00C32874">
              <w:rPr>
                <w:sz w:val="12"/>
                <w:szCs w:val="12"/>
                <w:lang w:eastAsia="tr-TR"/>
              </w:rPr>
              <w:t>Kredi Riski Azaltımı İçin Kapsamlı Yöntem- (Repo İşlemleri, Menkul Kıymetler veya Emtia Ödünç Verme veya Ödünç Alma İşlemleri, Takas Süresi Uzun İşlemler ile Kredili Menkul Kıymet İşlemleri için)</w:t>
            </w:r>
          </w:p>
        </w:tc>
        <w:tc>
          <w:tcPr>
            <w:tcW w:w="1054" w:type="dxa"/>
            <w:shd w:val="clear" w:color="000000" w:fill="808080"/>
            <w:vAlign w:val="center"/>
            <w:hideMark/>
          </w:tcPr>
          <w:p w14:paraId="1472FF53"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1AB9DE03"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6786CED0"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137" w:type="dxa"/>
            <w:shd w:val="clear" w:color="000000" w:fill="808080"/>
            <w:vAlign w:val="center"/>
            <w:hideMark/>
          </w:tcPr>
          <w:p w14:paraId="39B8E478"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134" w:type="dxa"/>
            <w:vAlign w:val="center"/>
            <w:hideMark/>
          </w:tcPr>
          <w:p w14:paraId="0521A072" w14:textId="45B0616E" w:rsidR="00AC795F" w:rsidRPr="00C32874" w:rsidRDefault="00AC795F" w:rsidP="00AC795F">
            <w:pPr>
              <w:widowControl/>
              <w:autoSpaceDE/>
              <w:autoSpaceDN/>
              <w:jc w:val="center"/>
              <w:rPr>
                <w:sz w:val="12"/>
                <w:szCs w:val="12"/>
                <w:lang w:eastAsia="tr-TR"/>
              </w:rPr>
            </w:pPr>
            <w:r w:rsidRPr="00C32874">
              <w:rPr>
                <w:sz w:val="12"/>
                <w:szCs w:val="12"/>
                <w:lang w:eastAsia="tr-TR"/>
              </w:rPr>
              <w:t>-</w:t>
            </w:r>
          </w:p>
        </w:tc>
        <w:tc>
          <w:tcPr>
            <w:tcW w:w="1020" w:type="dxa"/>
            <w:vAlign w:val="center"/>
            <w:hideMark/>
          </w:tcPr>
          <w:p w14:paraId="7614E883" w14:textId="1B2EEF4E" w:rsidR="00AC795F" w:rsidRPr="00C32874" w:rsidRDefault="00AC795F" w:rsidP="00AC795F">
            <w:pPr>
              <w:widowControl/>
              <w:autoSpaceDE/>
              <w:autoSpaceDN/>
              <w:jc w:val="center"/>
              <w:rPr>
                <w:sz w:val="12"/>
                <w:szCs w:val="12"/>
                <w:lang w:eastAsia="tr-TR"/>
              </w:rPr>
            </w:pPr>
            <w:r w:rsidRPr="00C32874">
              <w:rPr>
                <w:sz w:val="12"/>
                <w:szCs w:val="12"/>
                <w:lang w:eastAsia="tr-TR"/>
              </w:rPr>
              <w:t>-</w:t>
            </w:r>
          </w:p>
        </w:tc>
      </w:tr>
      <w:tr w:rsidR="00C32874" w:rsidRPr="00C32874" w14:paraId="492C1A8D" w14:textId="77777777" w:rsidTr="00AC795F">
        <w:trPr>
          <w:trHeight w:val="820"/>
        </w:trPr>
        <w:tc>
          <w:tcPr>
            <w:tcW w:w="2645" w:type="dxa"/>
            <w:vAlign w:val="center"/>
            <w:hideMark/>
          </w:tcPr>
          <w:p w14:paraId="0AEBAA84" w14:textId="77777777" w:rsidR="00AC795F" w:rsidRPr="00C32874" w:rsidRDefault="00AC795F" w:rsidP="00AC795F">
            <w:pPr>
              <w:widowControl/>
              <w:autoSpaceDE/>
              <w:autoSpaceDN/>
              <w:jc w:val="both"/>
              <w:rPr>
                <w:sz w:val="12"/>
                <w:szCs w:val="12"/>
                <w:lang w:eastAsia="tr-TR"/>
              </w:rPr>
            </w:pPr>
            <w:r w:rsidRPr="00C32874">
              <w:rPr>
                <w:sz w:val="12"/>
                <w:szCs w:val="12"/>
                <w:lang w:eastAsia="tr-TR"/>
              </w:rPr>
              <w:t>Repo İşlemleri, Menkul Kıymetler veya Emtia Ödünç Verme veya Ödünç Alma İşlemleri, Takas Süresi Uzun İşlemler ile Kredili Menkul Kıymet İşlemleri için Riske Maruz Değer</w:t>
            </w:r>
          </w:p>
        </w:tc>
        <w:tc>
          <w:tcPr>
            <w:tcW w:w="1054" w:type="dxa"/>
            <w:shd w:val="clear" w:color="000000" w:fill="808080"/>
            <w:vAlign w:val="center"/>
            <w:hideMark/>
          </w:tcPr>
          <w:p w14:paraId="0DF936EA"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2CBC61E3"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520401C1"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137" w:type="dxa"/>
            <w:shd w:val="clear" w:color="000000" w:fill="808080"/>
            <w:vAlign w:val="center"/>
            <w:hideMark/>
          </w:tcPr>
          <w:p w14:paraId="7EC41D1B" w14:textId="77777777"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134" w:type="dxa"/>
            <w:vAlign w:val="center"/>
            <w:hideMark/>
          </w:tcPr>
          <w:p w14:paraId="449D8666" w14:textId="642B7705" w:rsidR="00AC795F" w:rsidRPr="00C32874" w:rsidRDefault="00AC795F" w:rsidP="00AC795F">
            <w:pPr>
              <w:widowControl/>
              <w:autoSpaceDE/>
              <w:autoSpaceDN/>
              <w:jc w:val="center"/>
              <w:rPr>
                <w:sz w:val="12"/>
                <w:szCs w:val="12"/>
                <w:lang w:eastAsia="tr-TR"/>
              </w:rPr>
            </w:pPr>
            <w:r w:rsidRPr="00C32874">
              <w:rPr>
                <w:sz w:val="12"/>
                <w:szCs w:val="12"/>
                <w:lang w:eastAsia="tr-TR"/>
              </w:rPr>
              <w:t>-</w:t>
            </w:r>
          </w:p>
        </w:tc>
        <w:tc>
          <w:tcPr>
            <w:tcW w:w="1020" w:type="dxa"/>
            <w:vAlign w:val="center"/>
            <w:hideMark/>
          </w:tcPr>
          <w:p w14:paraId="6A39DEFA" w14:textId="7F09462D" w:rsidR="00AC795F" w:rsidRPr="00C32874" w:rsidRDefault="00AC795F" w:rsidP="00AC795F">
            <w:pPr>
              <w:widowControl/>
              <w:autoSpaceDE/>
              <w:autoSpaceDN/>
              <w:jc w:val="center"/>
              <w:rPr>
                <w:sz w:val="12"/>
                <w:szCs w:val="12"/>
                <w:lang w:eastAsia="tr-TR"/>
              </w:rPr>
            </w:pPr>
            <w:r w:rsidRPr="00C32874">
              <w:rPr>
                <w:sz w:val="12"/>
                <w:szCs w:val="12"/>
                <w:lang w:eastAsia="tr-TR"/>
              </w:rPr>
              <w:t>-</w:t>
            </w:r>
          </w:p>
        </w:tc>
      </w:tr>
      <w:tr w:rsidR="00C32874" w:rsidRPr="00C32874" w14:paraId="16D6522D" w14:textId="77777777" w:rsidTr="00AC795F">
        <w:trPr>
          <w:trHeight w:val="352"/>
        </w:trPr>
        <w:tc>
          <w:tcPr>
            <w:tcW w:w="2645" w:type="dxa"/>
            <w:vAlign w:val="center"/>
            <w:hideMark/>
          </w:tcPr>
          <w:p w14:paraId="3C03651F" w14:textId="77777777" w:rsidR="00AC795F" w:rsidRPr="00C32874" w:rsidRDefault="00AC795F" w:rsidP="00AC795F">
            <w:pPr>
              <w:widowControl/>
              <w:autoSpaceDE/>
              <w:autoSpaceDN/>
              <w:rPr>
                <w:b/>
                <w:bCs/>
                <w:sz w:val="12"/>
                <w:szCs w:val="12"/>
                <w:lang w:eastAsia="tr-TR"/>
              </w:rPr>
            </w:pPr>
            <w:r w:rsidRPr="00C32874">
              <w:rPr>
                <w:b/>
                <w:bCs/>
                <w:sz w:val="12"/>
                <w:szCs w:val="12"/>
                <w:lang w:eastAsia="tr-TR"/>
              </w:rPr>
              <w:t>Toplam</w:t>
            </w:r>
          </w:p>
        </w:tc>
        <w:tc>
          <w:tcPr>
            <w:tcW w:w="1054" w:type="dxa"/>
            <w:shd w:val="clear" w:color="000000" w:fill="808080"/>
            <w:vAlign w:val="center"/>
            <w:hideMark/>
          </w:tcPr>
          <w:p w14:paraId="694B1E31" w14:textId="77777777" w:rsidR="00AC795F" w:rsidRPr="00C32874" w:rsidRDefault="00AC795F" w:rsidP="00AC795F">
            <w:pPr>
              <w:widowControl/>
              <w:autoSpaceDE/>
              <w:autoSpaceDN/>
              <w:jc w:val="center"/>
              <w:rPr>
                <w:b/>
                <w:bCs/>
                <w:sz w:val="12"/>
                <w:szCs w:val="12"/>
                <w:lang w:eastAsia="tr-TR"/>
              </w:rPr>
            </w:pPr>
            <w:r w:rsidRPr="00C32874">
              <w:rPr>
                <w:b/>
                <w:bCs/>
                <w:sz w:val="12"/>
                <w:szCs w:val="12"/>
                <w:lang w:eastAsia="tr-TR"/>
              </w:rPr>
              <w:t> </w:t>
            </w:r>
          </w:p>
        </w:tc>
        <w:tc>
          <w:tcPr>
            <w:tcW w:w="1055" w:type="dxa"/>
            <w:shd w:val="clear" w:color="000000" w:fill="808080"/>
            <w:vAlign w:val="center"/>
            <w:hideMark/>
          </w:tcPr>
          <w:p w14:paraId="01D22608" w14:textId="77777777" w:rsidR="00AC795F" w:rsidRPr="00C32874" w:rsidRDefault="00AC795F" w:rsidP="00AC795F">
            <w:pPr>
              <w:widowControl/>
              <w:autoSpaceDE/>
              <w:autoSpaceDN/>
              <w:jc w:val="center"/>
              <w:rPr>
                <w:b/>
                <w:bCs/>
                <w:sz w:val="12"/>
                <w:szCs w:val="12"/>
                <w:lang w:eastAsia="tr-TR"/>
              </w:rPr>
            </w:pPr>
            <w:r w:rsidRPr="00C32874">
              <w:rPr>
                <w:b/>
                <w:bCs/>
                <w:sz w:val="12"/>
                <w:szCs w:val="12"/>
                <w:lang w:eastAsia="tr-TR"/>
              </w:rPr>
              <w:t> </w:t>
            </w:r>
          </w:p>
        </w:tc>
        <w:tc>
          <w:tcPr>
            <w:tcW w:w="1055" w:type="dxa"/>
            <w:shd w:val="clear" w:color="000000" w:fill="808080"/>
            <w:vAlign w:val="center"/>
            <w:hideMark/>
          </w:tcPr>
          <w:p w14:paraId="7609A76B" w14:textId="77777777" w:rsidR="00AC795F" w:rsidRPr="00C32874" w:rsidRDefault="00AC795F" w:rsidP="00AC795F">
            <w:pPr>
              <w:widowControl/>
              <w:autoSpaceDE/>
              <w:autoSpaceDN/>
              <w:jc w:val="center"/>
              <w:rPr>
                <w:b/>
                <w:bCs/>
                <w:sz w:val="12"/>
                <w:szCs w:val="12"/>
                <w:lang w:eastAsia="tr-TR"/>
              </w:rPr>
            </w:pPr>
            <w:r w:rsidRPr="00C32874">
              <w:rPr>
                <w:b/>
                <w:bCs/>
                <w:sz w:val="12"/>
                <w:szCs w:val="12"/>
                <w:lang w:eastAsia="tr-TR"/>
              </w:rPr>
              <w:t> </w:t>
            </w:r>
          </w:p>
        </w:tc>
        <w:tc>
          <w:tcPr>
            <w:tcW w:w="1137" w:type="dxa"/>
            <w:shd w:val="clear" w:color="000000" w:fill="808080"/>
            <w:vAlign w:val="center"/>
            <w:hideMark/>
          </w:tcPr>
          <w:p w14:paraId="6B689BA6" w14:textId="77777777" w:rsidR="00AC795F" w:rsidRPr="00C32874" w:rsidRDefault="00AC795F" w:rsidP="00AC795F">
            <w:pPr>
              <w:widowControl/>
              <w:autoSpaceDE/>
              <w:autoSpaceDN/>
              <w:jc w:val="center"/>
              <w:rPr>
                <w:b/>
                <w:bCs/>
                <w:sz w:val="12"/>
                <w:szCs w:val="12"/>
                <w:lang w:eastAsia="tr-TR"/>
              </w:rPr>
            </w:pPr>
            <w:r w:rsidRPr="00C32874">
              <w:rPr>
                <w:b/>
                <w:bCs/>
                <w:sz w:val="12"/>
                <w:szCs w:val="12"/>
                <w:lang w:eastAsia="tr-TR"/>
              </w:rPr>
              <w:t> </w:t>
            </w:r>
          </w:p>
        </w:tc>
        <w:tc>
          <w:tcPr>
            <w:tcW w:w="1134" w:type="dxa"/>
            <w:shd w:val="clear" w:color="000000" w:fill="808080"/>
            <w:vAlign w:val="center"/>
            <w:hideMark/>
          </w:tcPr>
          <w:p w14:paraId="27280FBD" w14:textId="21D621C3" w:rsidR="00AC795F" w:rsidRPr="00C32874" w:rsidRDefault="00AC795F" w:rsidP="00AC795F">
            <w:pPr>
              <w:widowControl/>
              <w:autoSpaceDE/>
              <w:autoSpaceDN/>
              <w:jc w:val="center"/>
              <w:rPr>
                <w:b/>
                <w:bCs/>
                <w:sz w:val="12"/>
                <w:szCs w:val="12"/>
                <w:lang w:eastAsia="tr-TR"/>
              </w:rPr>
            </w:pPr>
          </w:p>
        </w:tc>
        <w:tc>
          <w:tcPr>
            <w:tcW w:w="1020" w:type="dxa"/>
            <w:vAlign w:val="center"/>
            <w:hideMark/>
          </w:tcPr>
          <w:p w14:paraId="46F096CF" w14:textId="7C7BF031" w:rsidR="00AC795F" w:rsidRPr="00C32874" w:rsidRDefault="00AC795F" w:rsidP="00AC795F">
            <w:pPr>
              <w:widowControl/>
              <w:autoSpaceDE/>
              <w:autoSpaceDN/>
              <w:jc w:val="center"/>
              <w:rPr>
                <w:b/>
                <w:bCs/>
                <w:sz w:val="12"/>
                <w:szCs w:val="12"/>
                <w:lang w:eastAsia="tr-TR"/>
              </w:rPr>
            </w:pPr>
            <w:r w:rsidRPr="00C32874">
              <w:rPr>
                <w:b/>
                <w:bCs/>
                <w:sz w:val="12"/>
                <w:szCs w:val="12"/>
                <w:lang w:eastAsia="tr-TR"/>
              </w:rPr>
              <w:t>19,024</w:t>
            </w:r>
          </w:p>
        </w:tc>
      </w:tr>
    </w:tbl>
    <w:p w14:paraId="371B4D0F" w14:textId="77777777" w:rsidR="007F7045" w:rsidRPr="00C32874" w:rsidRDefault="007F7045" w:rsidP="007F7045">
      <w:pPr>
        <w:pStyle w:val="ListParagraph"/>
        <w:spacing w:after="120"/>
        <w:ind w:left="993"/>
        <w:rPr>
          <w:b/>
          <w:spacing w:val="-5"/>
          <w:sz w:val="18"/>
          <w:szCs w:val="18"/>
        </w:rPr>
      </w:pPr>
    </w:p>
    <w:p w14:paraId="2D680195" w14:textId="77777777" w:rsidR="007F7045" w:rsidRPr="00C32874" w:rsidRDefault="007F7045" w:rsidP="007F7045">
      <w:pPr>
        <w:pStyle w:val="ListParagraph"/>
        <w:spacing w:after="120"/>
        <w:ind w:left="993"/>
        <w:rPr>
          <w:b/>
          <w:spacing w:val="-5"/>
          <w:sz w:val="18"/>
          <w:szCs w:val="18"/>
        </w:rPr>
      </w:pPr>
    </w:p>
    <w:p w14:paraId="0A116F66" w14:textId="77777777" w:rsidR="007F7045" w:rsidRPr="00C32874" w:rsidRDefault="007F7045" w:rsidP="007F7045">
      <w:pPr>
        <w:pStyle w:val="ListParagraph"/>
        <w:spacing w:after="120"/>
        <w:ind w:left="993"/>
        <w:rPr>
          <w:b/>
          <w:spacing w:val="-5"/>
          <w:sz w:val="18"/>
          <w:szCs w:val="18"/>
        </w:rPr>
      </w:pPr>
    </w:p>
    <w:p w14:paraId="59EB4D5B" w14:textId="77777777" w:rsidR="007F7045" w:rsidRPr="00C32874" w:rsidRDefault="007F7045" w:rsidP="007F7045">
      <w:pPr>
        <w:pStyle w:val="ListParagraph"/>
        <w:spacing w:after="120"/>
        <w:ind w:left="993"/>
        <w:rPr>
          <w:b/>
          <w:spacing w:val="-5"/>
          <w:sz w:val="18"/>
          <w:szCs w:val="18"/>
        </w:rPr>
      </w:pPr>
    </w:p>
    <w:p w14:paraId="330389D4" w14:textId="77777777" w:rsidR="007F7045" w:rsidRPr="00C32874" w:rsidRDefault="007F7045" w:rsidP="007F7045">
      <w:pPr>
        <w:pStyle w:val="ListParagraph"/>
        <w:spacing w:after="120"/>
        <w:ind w:left="993"/>
        <w:rPr>
          <w:b/>
          <w:spacing w:val="-5"/>
          <w:sz w:val="18"/>
          <w:szCs w:val="18"/>
        </w:rPr>
      </w:pPr>
    </w:p>
    <w:p w14:paraId="29CB67D4" w14:textId="77777777" w:rsidR="007F7045" w:rsidRPr="00C32874" w:rsidRDefault="007F7045" w:rsidP="007F7045">
      <w:pPr>
        <w:pStyle w:val="ListParagraph"/>
        <w:spacing w:after="120"/>
        <w:ind w:left="993"/>
        <w:rPr>
          <w:b/>
          <w:spacing w:val="-5"/>
          <w:sz w:val="18"/>
          <w:szCs w:val="18"/>
        </w:rPr>
      </w:pPr>
    </w:p>
    <w:p w14:paraId="7B5AF35F" w14:textId="77777777" w:rsidR="007F7045" w:rsidRPr="00C32874" w:rsidRDefault="007F7045" w:rsidP="007F7045">
      <w:pPr>
        <w:pStyle w:val="ListParagraph"/>
        <w:spacing w:after="120"/>
        <w:ind w:left="993"/>
        <w:rPr>
          <w:b/>
          <w:spacing w:val="-5"/>
          <w:sz w:val="18"/>
          <w:szCs w:val="18"/>
        </w:rPr>
      </w:pPr>
    </w:p>
    <w:p w14:paraId="6B378F07" w14:textId="77777777" w:rsidR="007F7045" w:rsidRPr="00C32874" w:rsidRDefault="007F7045" w:rsidP="007F7045">
      <w:pPr>
        <w:pStyle w:val="ListParagraph"/>
        <w:spacing w:after="120"/>
        <w:ind w:left="993"/>
        <w:rPr>
          <w:b/>
          <w:spacing w:val="-5"/>
          <w:sz w:val="18"/>
          <w:szCs w:val="18"/>
        </w:rPr>
      </w:pPr>
    </w:p>
    <w:p w14:paraId="4D76E1C6" w14:textId="77777777" w:rsidR="007F7045" w:rsidRPr="00C32874" w:rsidRDefault="007F7045" w:rsidP="007F7045">
      <w:pPr>
        <w:pStyle w:val="ListParagraph"/>
        <w:spacing w:after="120"/>
        <w:ind w:left="993"/>
        <w:rPr>
          <w:b/>
          <w:spacing w:val="-5"/>
          <w:sz w:val="18"/>
          <w:szCs w:val="18"/>
        </w:rPr>
      </w:pPr>
    </w:p>
    <w:p w14:paraId="64C047DD" w14:textId="77777777" w:rsidR="007F7045" w:rsidRPr="00C32874" w:rsidRDefault="007F7045" w:rsidP="007F7045">
      <w:pPr>
        <w:pStyle w:val="ListParagraph"/>
        <w:spacing w:after="120"/>
        <w:ind w:left="993"/>
        <w:rPr>
          <w:b/>
          <w:spacing w:val="-5"/>
          <w:sz w:val="18"/>
          <w:szCs w:val="18"/>
        </w:rPr>
      </w:pPr>
    </w:p>
    <w:p w14:paraId="3F91C872" w14:textId="77777777" w:rsidR="007F7045" w:rsidRPr="00C32874" w:rsidRDefault="007F7045" w:rsidP="007F7045">
      <w:pPr>
        <w:pStyle w:val="ListParagraph"/>
        <w:spacing w:after="120"/>
        <w:ind w:left="993"/>
        <w:rPr>
          <w:b/>
          <w:spacing w:val="-5"/>
          <w:sz w:val="18"/>
          <w:szCs w:val="18"/>
        </w:rPr>
      </w:pPr>
    </w:p>
    <w:p w14:paraId="56C38B1D" w14:textId="77777777" w:rsidR="007F7045" w:rsidRPr="00C32874" w:rsidRDefault="007F7045" w:rsidP="007F7045">
      <w:pPr>
        <w:pStyle w:val="ListParagraph"/>
        <w:spacing w:after="120"/>
        <w:ind w:left="993"/>
        <w:rPr>
          <w:b/>
          <w:spacing w:val="-5"/>
          <w:sz w:val="18"/>
          <w:szCs w:val="18"/>
        </w:rPr>
      </w:pPr>
    </w:p>
    <w:p w14:paraId="26BCBF3D" w14:textId="77777777" w:rsidR="007F7045" w:rsidRPr="00C32874" w:rsidRDefault="007F7045" w:rsidP="007F7045">
      <w:pPr>
        <w:pStyle w:val="ListParagraph"/>
        <w:spacing w:after="120"/>
        <w:ind w:left="993"/>
        <w:rPr>
          <w:b/>
          <w:spacing w:val="-5"/>
          <w:sz w:val="18"/>
          <w:szCs w:val="18"/>
        </w:rPr>
      </w:pPr>
    </w:p>
    <w:p w14:paraId="3201499F" w14:textId="77777777" w:rsidR="007F7045" w:rsidRPr="00C32874" w:rsidRDefault="007F7045" w:rsidP="007F7045">
      <w:pPr>
        <w:pStyle w:val="ListParagraph"/>
        <w:spacing w:after="120"/>
        <w:ind w:left="993"/>
        <w:rPr>
          <w:b/>
          <w:spacing w:val="-5"/>
          <w:sz w:val="18"/>
          <w:szCs w:val="18"/>
        </w:rPr>
      </w:pPr>
    </w:p>
    <w:p w14:paraId="76723705" w14:textId="77777777" w:rsidR="007F7045" w:rsidRPr="00C32874" w:rsidRDefault="007F7045" w:rsidP="007F7045">
      <w:pPr>
        <w:spacing w:after="120"/>
        <w:rPr>
          <w:b/>
          <w:spacing w:val="-5"/>
          <w:sz w:val="18"/>
          <w:szCs w:val="18"/>
        </w:rPr>
      </w:pPr>
    </w:p>
    <w:tbl>
      <w:tblPr>
        <w:tblpPr w:leftFromText="141" w:rightFromText="141" w:vertAnchor="text" w:horzAnchor="margin" w:tblpXSpec="center" w:tblpY="112"/>
        <w:tblW w:w="9100" w:type="dxa"/>
        <w:tblBorders>
          <w:top w:val="single" w:sz="8" w:space="0" w:color="auto"/>
          <w:left w:val="single" w:sz="4" w:space="0" w:color="auto"/>
          <w:bottom w:val="single" w:sz="8"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645"/>
        <w:gridCol w:w="1054"/>
        <w:gridCol w:w="1055"/>
        <w:gridCol w:w="1055"/>
        <w:gridCol w:w="1137"/>
        <w:gridCol w:w="1134"/>
        <w:gridCol w:w="1020"/>
      </w:tblGrid>
      <w:tr w:rsidR="00C32874" w:rsidRPr="00C32874" w14:paraId="4AC246D8" w14:textId="77777777" w:rsidTr="00996CB2">
        <w:trPr>
          <w:trHeight w:val="575"/>
        </w:trPr>
        <w:tc>
          <w:tcPr>
            <w:tcW w:w="2645" w:type="dxa"/>
            <w:tcBorders>
              <w:top w:val="single" w:sz="8" w:space="0" w:color="auto"/>
              <w:bottom w:val="dotted" w:sz="4" w:space="0" w:color="auto"/>
            </w:tcBorders>
            <w:vAlign w:val="center"/>
            <w:hideMark/>
          </w:tcPr>
          <w:p w14:paraId="16B5A7FD" w14:textId="77777777" w:rsidR="007F7045" w:rsidRPr="00C32874" w:rsidRDefault="007F7045" w:rsidP="00072D44">
            <w:pPr>
              <w:widowControl/>
              <w:autoSpaceDE/>
              <w:autoSpaceDN/>
              <w:jc w:val="center"/>
              <w:rPr>
                <w:b/>
                <w:bCs/>
                <w:sz w:val="12"/>
                <w:szCs w:val="12"/>
                <w:lang w:eastAsia="tr-TR"/>
              </w:rPr>
            </w:pPr>
            <w:r w:rsidRPr="00C32874">
              <w:rPr>
                <w:b/>
                <w:bCs/>
                <w:sz w:val="12"/>
                <w:szCs w:val="12"/>
                <w:lang w:eastAsia="tr-TR"/>
              </w:rPr>
              <w:t>Önceki Dönem</w:t>
            </w:r>
          </w:p>
          <w:p w14:paraId="51FA6169" w14:textId="396D1A1A" w:rsidR="007F7045" w:rsidRPr="00C32874" w:rsidRDefault="007F7045" w:rsidP="00072D44">
            <w:pPr>
              <w:widowControl/>
              <w:autoSpaceDE/>
              <w:autoSpaceDN/>
              <w:jc w:val="center"/>
              <w:rPr>
                <w:b/>
                <w:bCs/>
                <w:sz w:val="12"/>
                <w:szCs w:val="12"/>
                <w:lang w:eastAsia="tr-TR"/>
              </w:rPr>
            </w:pPr>
            <w:r w:rsidRPr="00C32874">
              <w:rPr>
                <w:b/>
                <w:bCs/>
                <w:sz w:val="12"/>
                <w:szCs w:val="12"/>
                <w:lang w:eastAsia="tr-TR"/>
              </w:rPr>
              <w:t>31.12.202</w:t>
            </w:r>
            <w:r w:rsidR="00AC795F" w:rsidRPr="00C32874">
              <w:rPr>
                <w:b/>
                <w:bCs/>
                <w:sz w:val="12"/>
                <w:szCs w:val="12"/>
                <w:lang w:eastAsia="tr-TR"/>
              </w:rPr>
              <w:t>4</w:t>
            </w:r>
          </w:p>
        </w:tc>
        <w:tc>
          <w:tcPr>
            <w:tcW w:w="1054" w:type="dxa"/>
            <w:tcBorders>
              <w:top w:val="single" w:sz="8" w:space="0" w:color="auto"/>
              <w:bottom w:val="dotted" w:sz="4" w:space="0" w:color="auto"/>
            </w:tcBorders>
            <w:vAlign w:val="center"/>
            <w:hideMark/>
          </w:tcPr>
          <w:p w14:paraId="0D77E472"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Yenileme Maliyeti</w:t>
            </w:r>
          </w:p>
        </w:tc>
        <w:tc>
          <w:tcPr>
            <w:tcW w:w="1055" w:type="dxa"/>
            <w:tcBorders>
              <w:top w:val="single" w:sz="8" w:space="0" w:color="auto"/>
              <w:bottom w:val="dotted" w:sz="4" w:space="0" w:color="auto"/>
            </w:tcBorders>
            <w:vAlign w:val="center"/>
            <w:hideMark/>
          </w:tcPr>
          <w:p w14:paraId="4B83A116"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Potansiyel Kredi Riski Tutarı</w:t>
            </w:r>
          </w:p>
        </w:tc>
        <w:tc>
          <w:tcPr>
            <w:tcW w:w="1055" w:type="dxa"/>
            <w:tcBorders>
              <w:top w:val="single" w:sz="8" w:space="0" w:color="auto"/>
              <w:bottom w:val="dotted" w:sz="4" w:space="0" w:color="auto"/>
            </w:tcBorders>
            <w:vAlign w:val="center"/>
            <w:hideMark/>
          </w:tcPr>
          <w:p w14:paraId="13C7A143"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 xml:space="preserve">EBPRT </w:t>
            </w:r>
            <w:r w:rsidRPr="00C32874">
              <w:rPr>
                <w:b/>
                <w:bCs/>
                <w:sz w:val="10"/>
                <w:szCs w:val="10"/>
                <w:lang w:eastAsia="tr-TR"/>
              </w:rPr>
              <w:br/>
              <w:t>(Efektif Beklenen Pozisyon Tutarı)</w:t>
            </w:r>
          </w:p>
        </w:tc>
        <w:tc>
          <w:tcPr>
            <w:tcW w:w="1137" w:type="dxa"/>
            <w:tcBorders>
              <w:top w:val="single" w:sz="8" w:space="0" w:color="auto"/>
              <w:bottom w:val="dotted" w:sz="4" w:space="0" w:color="auto"/>
            </w:tcBorders>
            <w:vAlign w:val="center"/>
            <w:hideMark/>
          </w:tcPr>
          <w:p w14:paraId="6C8239C4"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Yasal Risk Tutarının</w:t>
            </w:r>
            <w:r w:rsidRPr="00C32874">
              <w:rPr>
                <w:b/>
                <w:bCs/>
                <w:sz w:val="10"/>
                <w:szCs w:val="10"/>
                <w:lang w:eastAsia="tr-TR"/>
              </w:rPr>
              <w:br/>
              <w:t>Hesaplanması İçin</w:t>
            </w:r>
            <w:r w:rsidRPr="00C32874">
              <w:rPr>
                <w:b/>
                <w:bCs/>
                <w:sz w:val="10"/>
                <w:szCs w:val="10"/>
                <w:lang w:eastAsia="tr-TR"/>
              </w:rPr>
              <w:br/>
              <w:t>Kullanılan Alfa</w:t>
            </w:r>
          </w:p>
        </w:tc>
        <w:tc>
          <w:tcPr>
            <w:tcW w:w="1134" w:type="dxa"/>
            <w:tcBorders>
              <w:top w:val="single" w:sz="8" w:space="0" w:color="auto"/>
              <w:bottom w:val="dotted" w:sz="4" w:space="0" w:color="auto"/>
            </w:tcBorders>
            <w:vAlign w:val="center"/>
            <w:hideMark/>
          </w:tcPr>
          <w:p w14:paraId="5AEEF768"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Kredi Riski Azaltımı Sonrası Risk Tutarı</w:t>
            </w:r>
          </w:p>
        </w:tc>
        <w:tc>
          <w:tcPr>
            <w:tcW w:w="1020" w:type="dxa"/>
            <w:tcBorders>
              <w:top w:val="single" w:sz="8" w:space="0" w:color="auto"/>
              <w:bottom w:val="dotted" w:sz="4" w:space="0" w:color="auto"/>
            </w:tcBorders>
            <w:vAlign w:val="center"/>
            <w:hideMark/>
          </w:tcPr>
          <w:p w14:paraId="1C963D81" w14:textId="77777777" w:rsidR="007F7045" w:rsidRPr="00C32874" w:rsidRDefault="007F7045" w:rsidP="00072D44">
            <w:pPr>
              <w:widowControl/>
              <w:autoSpaceDE/>
              <w:autoSpaceDN/>
              <w:jc w:val="center"/>
              <w:rPr>
                <w:b/>
                <w:bCs/>
                <w:sz w:val="10"/>
                <w:szCs w:val="10"/>
                <w:lang w:eastAsia="tr-TR"/>
              </w:rPr>
            </w:pPr>
            <w:r w:rsidRPr="00C32874">
              <w:rPr>
                <w:b/>
                <w:bCs/>
                <w:sz w:val="10"/>
                <w:szCs w:val="10"/>
                <w:lang w:eastAsia="tr-TR"/>
              </w:rPr>
              <w:t>Risk Ağırlıklı Tutar</w:t>
            </w:r>
          </w:p>
        </w:tc>
      </w:tr>
      <w:tr w:rsidR="00C32874" w:rsidRPr="00C32874" w14:paraId="52D03443" w14:textId="77777777" w:rsidTr="00996CB2">
        <w:trPr>
          <w:trHeight w:val="418"/>
        </w:trPr>
        <w:tc>
          <w:tcPr>
            <w:tcW w:w="2645" w:type="dxa"/>
            <w:tcBorders>
              <w:top w:val="dotted" w:sz="4" w:space="0" w:color="auto"/>
            </w:tcBorders>
            <w:vAlign w:val="center"/>
            <w:hideMark/>
          </w:tcPr>
          <w:p w14:paraId="1A24A32A" w14:textId="77777777" w:rsidR="00AC795F" w:rsidRPr="00C32874" w:rsidRDefault="00AC795F" w:rsidP="00AC795F">
            <w:pPr>
              <w:widowControl/>
              <w:autoSpaceDE/>
              <w:autoSpaceDN/>
              <w:rPr>
                <w:sz w:val="12"/>
                <w:szCs w:val="12"/>
                <w:lang w:eastAsia="tr-TR"/>
              </w:rPr>
            </w:pPr>
            <w:r w:rsidRPr="00C32874">
              <w:rPr>
                <w:sz w:val="12"/>
                <w:szCs w:val="12"/>
                <w:lang w:eastAsia="tr-TR"/>
              </w:rPr>
              <w:t xml:space="preserve">Standart Yaklaşım- KKR </w:t>
            </w:r>
            <w:r w:rsidRPr="00C32874">
              <w:rPr>
                <w:sz w:val="12"/>
                <w:szCs w:val="12"/>
                <w:lang w:eastAsia="tr-TR"/>
              </w:rPr>
              <w:br/>
              <w:t>(Türevler için)</w:t>
            </w:r>
          </w:p>
        </w:tc>
        <w:tc>
          <w:tcPr>
            <w:tcW w:w="1054" w:type="dxa"/>
            <w:tcBorders>
              <w:top w:val="dotted" w:sz="4" w:space="0" w:color="auto"/>
            </w:tcBorders>
            <w:vAlign w:val="center"/>
            <w:hideMark/>
          </w:tcPr>
          <w:p w14:paraId="0A943BCE" w14:textId="07EDE3E3" w:rsidR="00AC795F" w:rsidRPr="00C32874" w:rsidRDefault="00AC795F" w:rsidP="00AC795F">
            <w:pPr>
              <w:widowControl/>
              <w:autoSpaceDE/>
              <w:autoSpaceDN/>
              <w:jc w:val="center"/>
              <w:rPr>
                <w:sz w:val="12"/>
                <w:szCs w:val="12"/>
                <w:lang w:eastAsia="tr-TR"/>
              </w:rPr>
            </w:pPr>
            <w:r w:rsidRPr="00C32874">
              <w:rPr>
                <w:sz w:val="12"/>
                <w:szCs w:val="12"/>
                <w:lang w:eastAsia="tr-TR"/>
              </w:rPr>
              <w:t>1,354</w:t>
            </w:r>
          </w:p>
        </w:tc>
        <w:tc>
          <w:tcPr>
            <w:tcW w:w="1055" w:type="dxa"/>
            <w:tcBorders>
              <w:top w:val="dotted" w:sz="4" w:space="0" w:color="auto"/>
            </w:tcBorders>
            <w:vAlign w:val="center"/>
            <w:hideMark/>
          </w:tcPr>
          <w:p w14:paraId="73C7147E" w14:textId="239D2F1C" w:rsidR="00AC795F" w:rsidRPr="00C32874" w:rsidRDefault="00AC795F" w:rsidP="00AC795F">
            <w:pPr>
              <w:widowControl/>
              <w:autoSpaceDE/>
              <w:autoSpaceDN/>
              <w:jc w:val="center"/>
              <w:rPr>
                <w:sz w:val="12"/>
                <w:szCs w:val="12"/>
                <w:lang w:eastAsia="tr-TR"/>
              </w:rPr>
            </w:pPr>
            <w:r w:rsidRPr="00C32874">
              <w:rPr>
                <w:sz w:val="12"/>
                <w:szCs w:val="12"/>
                <w:lang w:eastAsia="tr-TR"/>
              </w:rPr>
              <w:t>1,120</w:t>
            </w:r>
          </w:p>
        </w:tc>
        <w:tc>
          <w:tcPr>
            <w:tcW w:w="1055" w:type="dxa"/>
            <w:tcBorders>
              <w:top w:val="dotted" w:sz="4" w:space="0" w:color="auto"/>
            </w:tcBorders>
            <w:shd w:val="clear" w:color="000000" w:fill="808080"/>
            <w:vAlign w:val="center"/>
            <w:hideMark/>
          </w:tcPr>
          <w:p w14:paraId="376A0AA1" w14:textId="08F300FC" w:rsidR="00AC795F" w:rsidRPr="00C32874" w:rsidRDefault="00AC795F" w:rsidP="00AC795F">
            <w:pPr>
              <w:widowControl/>
              <w:autoSpaceDE/>
              <w:autoSpaceDN/>
              <w:jc w:val="center"/>
              <w:rPr>
                <w:sz w:val="12"/>
                <w:szCs w:val="12"/>
                <w:lang w:eastAsia="tr-TR"/>
              </w:rPr>
            </w:pPr>
            <w:r w:rsidRPr="00C32874">
              <w:rPr>
                <w:sz w:val="12"/>
                <w:szCs w:val="12"/>
                <w:lang w:eastAsia="tr-TR"/>
              </w:rPr>
              <w:t> </w:t>
            </w:r>
          </w:p>
        </w:tc>
        <w:tc>
          <w:tcPr>
            <w:tcW w:w="1137" w:type="dxa"/>
            <w:tcBorders>
              <w:top w:val="dotted" w:sz="4" w:space="0" w:color="auto"/>
            </w:tcBorders>
            <w:vAlign w:val="center"/>
            <w:hideMark/>
          </w:tcPr>
          <w:p w14:paraId="7A2688D8" w14:textId="6779171E" w:rsidR="00AC795F" w:rsidRPr="00C32874" w:rsidRDefault="00AC795F" w:rsidP="00AC795F">
            <w:pPr>
              <w:widowControl/>
              <w:autoSpaceDE/>
              <w:autoSpaceDN/>
              <w:jc w:val="center"/>
              <w:rPr>
                <w:sz w:val="12"/>
                <w:szCs w:val="12"/>
                <w:lang w:eastAsia="tr-TR"/>
              </w:rPr>
            </w:pPr>
            <w:r w:rsidRPr="00C32874">
              <w:rPr>
                <w:sz w:val="12"/>
                <w:szCs w:val="12"/>
                <w:lang w:eastAsia="tr-TR"/>
              </w:rPr>
              <w:t>1.4</w:t>
            </w:r>
          </w:p>
        </w:tc>
        <w:tc>
          <w:tcPr>
            <w:tcW w:w="1134" w:type="dxa"/>
            <w:tcBorders>
              <w:top w:val="dotted" w:sz="4" w:space="0" w:color="auto"/>
            </w:tcBorders>
            <w:vAlign w:val="center"/>
            <w:hideMark/>
          </w:tcPr>
          <w:p w14:paraId="335CB5D0" w14:textId="53A7C7E5" w:rsidR="00AC795F" w:rsidRPr="00C32874" w:rsidRDefault="00AC795F" w:rsidP="00AC795F">
            <w:pPr>
              <w:widowControl/>
              <w:autoSpaceDE/>
              <w:autoSpaceDN/>
              <w:jc w:val="center"/>
              <w:rPr>
                <w:sz w:val="12"/>
                <w:szCs w:val="12"/>
                <w:lang w:eastAsia="tr-TR"/>
              </w:rPr>
            </w:pPr>
            <w:r w:rsidRPr="00C32874">
              <w:rPr>
                <w:sz w:val="12"/>
                <w:szCs w:val="12"/>
                <w:lang w:eastAsia="tr-TR"/>
              </w:rPr>
              <w:t>3,462</w:t>
            </w:r>
          </w:p>
        </w:tc>
        <w:tc>
          <w:tcPr>
            <w:tcW w:w="1020" w:type="dxa"/>
            <w:tcBorders>
              <w:top w:val="dotted" w:sz="4" w:space="0" w:color="auto"/>
            </w:tcBorders>
            <w:vAlign w:val="center"/>
            <w:hideMark/>
          </w:tcPr>
          <w:p w14:paraId="06B7C369" w14:textId="04693DDA" w:rsidR="00AC795F" w:rsidRPr="00C32874" w:rsidRDefault="00AC795F" w:rsidP="00AC795F">
            <w:pPr>
              <w:widowControl/>
              <w:autoSpaceDE/>
              <w:autoSpaceDN/>
              <w:jc w:val="center"/>
              <w:rPr>
                <w:sz w:val="12"/>
                <w:szCs w:val="12"/>
                <w:lang w:eastAsia="tr-TR"/>
              </w:rPr>
            </w:pPr>
            <w:r w:rsidRPr="00C32874">
              <w:rPr>
                <w:sz w:val="12"/>
                <w:szCs w:val="12"/>
                <w:lang w:eastAsia="tr-TR"/>
              </w:rPr>
              <w:t>692</w:t>
            </w:r>
          </w:p>
        </w:tc>
      </w:tr>
      <w:tr w:rsidR="00C32874" w:rsidRPr="00C32874" w14:paraId="3BFC69F4" w14:textId="77777777" w:rsidTr="00AC795F">
        <w:trPr>
          <w:trHeight w:val="820"/>
        </w:trPr>
        <w:tc>
          <w:tcPr>
            <w:tcW w:w="2645" w:type="dxa"/>
            <w:vAlign w:val="center"/>
            <w:hideMark/>
          </w:tcPr>
          <w:p w14:paraId="1871D31F" w14:textId="77777777" w:rsidR="007F7045" w:rsidRPr="00C32874" w:rsidRDefault="007F7045" w:rsidP="00072D44">
            <w:pPr>
              <w:widowControl/>
              <w:autoSpaceDE/>
              <w:autoSpaceDN/>
              <w:jc w:val="both"/>
              <w:rPr>
                <w:sz w:val="12"/>
                <w:szCs w:val="12"/>
                <w:lang w:eastAsia="tr-TR"/>
              </w:rPr>
            </w:pPr>
            <w:r w:rsidRPr="00C32874">
              <w:rPr>
                <w:sz w:val="12"/>
                <w:szCs w:val="12"/>
                <w:lang w:eastAsia="tr-TR"/>
              </w:rPr>
              <w:t>İçsel Model Yöntemi- (Türev Finansal Araçlar, Repo İşlemleri, Menkul Kıymetler veya Emtia Ödünç Verme veya Ödünç Alma İşlemleri, Takas Süresi Uzun İşlemler ile Kredili Menkul Kıymet İşlemleri için)</w:t>
            </w:r>
          </w:p>
        </w:tc>
        <w:tc>
          <w:tcPr>
            <w:tcW w:w="1054" w:type="dxa"/>
            <w:shd w:val="clear" w:color="000000" w:fill="808080"/>
            <w:vAlign w:val="center"/>
            <w:hideMark/>
          </w:tcPr>
          <w:p w14:paraId="61BD0B80"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2C6F1308"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vAlign w:val="center"/>
            <w:hideMark/>
          </w:tcPr>
          <w:p w14:paraId="3C39D21A"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c>
          <w:tcPr>
            <w:tcW w:w="1137" w:type="dxa"/>
            <w:vAlign w:val="center"/>
            <w:hideMark/>
          </w:tcPr>
          <w:p w14:paraId="113E1221"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c>
          <w:tcPr>
            <w:tcW w:w="1134" w:type="dxa"/>
            <w:vAlign w:val="center"/>
            <w:hideMark/>
          </w:tcPr>
          <w:p w14:paraId="154A37EF"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c>
          <w:tcPr>
            <w:tcW w:w="1020" w:type="dxa"/>
            <w:vAlign w:val="center"/>
            <w:hideMark/>
          </w:tcPr>
          <w:p w14:paraId="5B508B4A"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r>
      <w:tr w:rsidR="00C32874" w:rsidRPr="00C32874" w14:paraId="1709A1BF" w14:textId="77777777" w:rsidTr="00AC795F">
        <w:trPr>
          <w:trHeight w:val="820"/>
        </w:trPr>
        <w:tc>
          <w:tcPr>
            <w:tcW w:w="2645" w:type="dxa"/>
            <w:vAlign w:val="center"/>
            <w:hideMark/>
          </w:tcPr>
          <w:p w14:paraId="5D7987D6" w14:textId="77777777" w:rsidR="007F7045" w:rsidRPr="00C32874" w:rsidRDefault="007F7045" w:rsidP="00072D44">
            <w:pPr>
              <w:widowControl/>
              <w:autoSpaceDE/>
              <w:autoSpaceDN/>
              <w:jc w:val="both"/>
              <w:rPr>
                <w:sz w:val="12"/>
                <w:szCs w:val="12"/>
                <w:lang w:eastAsia="tr-TR"/>
              </w:rPr>
            </w:pPr>
            <w:r w:rsidRPr="00C32874">
              <w:rPr>
                <w:sz w:val="12"/>
                <w:szCs w:val="12"/>
                <w:lang w:eastAsia="tr-TR"/>
              </w:rPr>
              <w:t>Kredi Riski Azaltımı İçin Kullanılan Basit Yöntem- (Repo İşlemleri, Menkul Kıymetler veya Emtia Ödünç Verme veya Ödünç Alma İşlemleri, Takas Süresi Uzun İşlemler ile Kredili Menkul Kıymet İşlemleri için)</w:t>
            </w:r>
          </w:p>
        </w:tc>
        <w:tc>
          <w:tcPr>
            <w:tcW w:w="1054" w:type="dxa"/>
            <w:shd w:val="clear" w:color="000000" w:fill="808080"/>
            <w:vAlign w:val="center"/>
            <w:hideMark/>
          </w:tcPr>
          <w:p w14:paraId="1A5D008D"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7CEAD299"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579E2C52"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137" w:type="dxa"/>
            <w:shd w:val="clear" w:color="000000" w:fill="808080"/>
            <w:vAlign w:val="center"/>
            <w:hideMark/>
          </w:tcPr>
          <w:p w14:paraId="6A171FA0"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134" w:type="dxa"/>
            <w:vAlign w:val="center"/>
            <w:hideMark/>
          </w:tcPr>
          <w:p w14:paraId="1425352A"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c>
          <w:tcPr>
            <w:tcW w:w="1020" w:type="dxa"/>
            <w:vAlign w:val="center"/>
            <w:hideMark/>
          </w:tcPr>
          <w:p w14:paraId="72753F48"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r>
      <w:tr w:rsidR="00C32874" w:rsidRPr="00C32874" w14:paraId="44C41FFD" w14:textId="77777777" w:rsidTr="00AC795F">
        <w:trPr>
          <w:trHeight w:val="820"/>
        </w:trPr>
        <w:tc>
          <w:tcPr>
            <w:tcW w:w="2645" w:type="dxa"/>
            <w:vAlign w:val="center"/>
            <w:hideMark/>
          </w:tcPr>
          <w:p w14:paraId="678EE823" w14:textId="77777777" w:rsidR="007F7045" w:rsidRPr="00C32874" w:rsidRDefault="007F7045" w:rsidP="00072D44">
            <w:pPr>
              <w:widowControl/>
              <w:autoSpaceDE/>
              <w:autoSpaceDN/>
              <w:jc w:val="both"/>
              <w:rPr>
                <w:sz w:val="12"/>
                <w:szCs w:val="12"/>
                <w:lang w:eastAsia="tr-TR"/>
              </w:rPr>
            </w:pPr>
            <w:r w:rsidRPr="00C32874">
              <w:rPr>
                <w:sz w:val="12"/>
                <w:szCs w:val="12"/>
                <w:lang w:eastAsia="tr-TR"/>
              </w:rPr>
              <w:t>Kredi Riski Azaltımı İçin Kapsamlı Yöntem- (Repo İşlemleri, Menkul Kıymetler veya Emtia Ödünç Verme veya Ödünç Alma İşlemleri, Takas Süresi Uzun İşlemler ile Kredili Menkul Kıymet İşlemleri için)</w:t>
            </w:r>
          </w:p>
        </w:tc>
        <w:tc>
          <w:tcPr>
            <w:tcW w:w="1054" w:type="dxa"/>
            <w:shd w:val="clear" w:color="000000" w:fill="808080"/>
            <w:vAlign w:val="center"/>
            <w:hideMark/>
          </w:tcPr>
          <w:p w14:paraId="706C790E"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0C6CEEF9"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4A1874B0"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137" w:type="dxa"/>
            <w:shd w:val="clear" w:color="000000" w:fill="808080"/>
            <w:vAlign w:val="center"/>
            <w:hideMark/>
          </w:tcPr>
          <w:p w14:paraId="2741608D"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134" w:type="dxa"/>
            <w:vAlign w:val="center"/>
            <w:hideMark/>
          </w:tcPr>
          <w:p w14:paraId="1221C82F"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c>
          <w:tcPr>
            <w:tcW w:w="1020" w:type="dxa"/>
            <w:vAlign w:val="center"/>
            <w:hideMark/>
          </w:tcPr>
          <w:p w14:paraId="35096713"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r>
      <w:tr w:rsidR="00C32874" w:rsidRPr="00C32874" w14:paraId="67AF4575" w14:textId="77777777" w:rsidTr="00AC795F">
        <w:trPr>
          <w:trHeight w:val="820"/>
        </w:trPr>
        <w:tc>
          <w:tcPr>
            <w:tcW w:w="2645" w:type="dxa"/>
            <w:vAlign w:val="center"/>
            <w:hideMark/>
          </w:tcPr>
          <w:p w14:paraId="330C0FD1" w14:textId="77777777" w:rsidR="007F7045" w:rsidRPr="00C32874" w:rsidRDefault="007F7045" w:rsidP="00072D44">
            <w:pPr>
              <w:widowControl/>
              <w:autoSpaceDE/>
              <w:autoSpaceDN/>
              <w:jc w:val="both"/>
              <w:rPr>
                <w:sz w:val="12"/>
                <w:szCs w:val="12"/>
                <w:lang w:eastAsia="tr-TR"/>
              </w:rPr>
            </w:pPr>
            <w:r w:rsidRPr="00C32874">
              <w:rPr>
                <w:sz w:val="12"/>
                <w:szCs w:val="12"/>
                <w:lang w:eastAsia="tr-TR"/>
              </w:rPr>
              <w:t>Repo İşlemleri, Menkul Kıymetler veya Emtia Ödünç Verme veya Ödünç Alma İşlemleri, Takas Süresi Uzun İşlemler ile Kredili Menkul Kıymet İşlemleri için Riske Maruz Değer</w:t>
            </w:r>
          </w:p>
        </w:tc>
        <w:tc>
          <w:tcPr>
            <w:tcW w:w="1054" w:type="dxa"/>
            <w:shd w:val="clear" w:color="000000" w:fill="808080"/>
            <w:vAlign w:val="center"/>
            <w:hideMark/>
          </w:tcPr>
          <w:p w14:paraId="70C795C5"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33C9A665"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055" w:type="dxa"/>
            <w:shd w:val="clear" w:color="000000" w:fill="808080"/>
            <w:vAlign w:val="center"/>
            <w:hideMark/>
          </w:tcPr>
          <w:p w14:paraId="5A014609"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137" w:type="dxa"/>
            <w:shd w:val="clear" w:color="000000" w:fill="808080"/>
            <w:vAlign w:val="center"/>
            <w:hideMark/>
          </w:tcPr>
          <w:p w14:paraId="7DE89CD6"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 </w:t>
            </w:r>
          </w:p>
        </w:tc>
        <w:tc>
          <w:tcPr>
            <w:tcW w:w="1134" w:type="dxa"/>
            <w:vAlign w:val="center"/>
            <w:hideMark/>
          </w:tcPr>
          <w:p w14:paraId="5FD5A837"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c>
          <w:tcPr>
            <w:tcW w:w="1020" w:type="dxa"/>
            <w:vAlign w:val="center"/>
            <w:hideMark/>
          </w:tcPr>
          <w:p w14:paraId="22A3242B" w14:textId="77777777" w:rsidR="007F7045" w:rsidRPr="00C32874" w:rsidRDefault="007F7045" w:rsidP="00072D44">
            <w:pPr>
              <w:widowControl/>
              <w:autoSpaceDE/>
              <w:autoSpaceDN/>
              <w:jc w:val="center"/>
              <w:rPr>
                <w:sz w:val="12"/>
                <w:szCs w:val="12"/>
                <w:lang w:eastAsia="tr-TR"/>
              </w:rPr>
            </w:pPr>
            <w:r w:rsidRPr="00C32874">
              <w:rPr>
                <w:sz w:val="12"/>
                <w:szCs w:val="12"/>
                <w:lang w:eastAsia="tr-TR"/>
              </w:rPr>
              <w:t>-</w:t>
            </w:r>
          </w:p>
        </w:tc>
      </w:tr>
      <w:tr w:rsidR="00C32874" w:rsidRPr="00C32874" w14:paraId="0FFBE1CB" w14:textId="77777777" w:rsidTr="00AC795F">
        <w:trPr>
          <w:trHeight w:val="352"/>
        </w:trPr>
        <w:tc>
          <w:tcPr>
            <w:tcW w:w="2645" w:type="dxa"/>
            <w:vAlign w:val="center"/>
            <w:hideMark/>
          </w:tcPr>
          <w:p w14:paraId="4A08906A" w14:textId="77777777" w:rsidR="007F7045" w:rsidRPr="00C32874" w:rsidRDefault="007F7045" w:rsidP="00072D44">
            <w:pPr>
              <w:widowControl/>
              <w:autoSpaceDE/>
              <w:autoSpaceDN/>
              <w:rPr>
                <w:b/>
                <w:bCs/>
                <w:sz w:val="12"/>
                <w:szCs w:val="12"/>
                <w:lang w:eastAsia="tr-TR"/>
              </w:rPr>
            </w:pPr>
            <w:r w:rsidRPr="00C32874">
              <w:rPr>
                <w:b/>
                <w:bCs/>
                <w:sz w:val="12"/>
                <w:szCs w:val="12"/>
                <w:lang w:eastAsia="tr-TR"/>
              </w:rPr>
              <w:t>Toplam</w:t>
            </w:r>
          </w:p>
        </w:tc>
        <w:tc>
          <w:tcPr>
            <w:tcW w:w="1054" w:type="dxa"/>
            <w:shd w:val="clear" w:color="000000" w:fill="808080"/>
            <w:vAlign w:val="center"/>
            <w:hideMark/>
          </w:tcPr>
          <w:p w14:paraId="45991676" w14:textId="77777777" w:rsidR="007F7045" w:rsidRPr="00C32874" w:rsidRDefault="007F7045" w:rsidP="00072D44">
            <w:pPr>
              <w:widowControl/>
              <w:autoSpaceDE/>
              <w:autoSpaceDN/>
              <w:jc w:val="center"/>
              <w:rPr>
                <w:b/>
                <w:bCs/>
                <w:sz w:val="12"/>
                <w:szCs w:val="12"/>
                <w:lang w:eastAsia="tr-TR"/>
              </w:rPr>
            </w:pPr>
            <w:r w:rsidRPr="00C32874">
              <w:rPr>
                <w:b/>
                <w:bCs/>
                <w:sz w:val="12"/>
                <w:szCs w:val="12"/>
                <w:lang w:eastAsia="tr-TR"/>
              </w:rPr>
              <w:t> </w:t>
            </w:r>
          </w:p>
        </w:tc>
        <w:tc>
          <w:tcPr>
            <w:tcW w:w="1055" w:type="dxa"/>
            <w:shd w:val="clear" w:color="000000" w:fill="808080"/>
            <w:vAlign w:val="center"/>
            <w:hideMark/>
          </w:tcPr>
          <w:p w14:paraId="1CFF928C" w14:textId="77777777" w:rsidR="007F7045" w:rsidRPr="00C32874" w:rsidRDefault="007F7045" w:rsidP="00072D44">
            <w:pPr>
              <w:widowControl/>
              <w:autoSpaceDE/>
              <w:autoSpaceDN/>
              <w:jc w:val="center"/>
              <w:rPr>
                <w:b/>
                <w:bCs/>
                <w:sz w:val="12"/>
                <w:szCs w:val="12"/>
                <w:lang w:eastAsia="tr-TR"/>
              </w:rPr>
            </w:pPr>
            <w:r w:rsidRPr="00C32874">
              <w:rPr>
                <w:b/>
                <w:bCs/>
                <w:sz w:val="12"/>
                <w:szCs w:val="12"/>
                <w:lang w:eastAsia="tr-TR"/>
              </w:rPr>
              <w:t> </w:t>
            </w:r>
          </w:p>
        </w:tc>
        <w:tc>
          <w:tcPr>
            <w:tcW w:w="1055" w:type="dxa"/>
            <w:shd w:val="clear" w:color="000000" w:fill="808080"/>
            <w:vAlign w:val="center"/>
            <w:hideMark/>
          </w:tcPr>
          <w:p w14:paraId="13A5CAFF" w14:textId="77777777" w:rsidR="007F7045" w:rsidRPr="00C32874" w:rsidRDefault="007F7045" w:rsidP="00072D44">
            <w:pPr>
              <w:widowControl/>
              <w:autoSpaceDE/>
              <w:autoSpaceDN/>
              <w:jc w:val="center"/>
              <w:rPr>
                <w:b/>
                <w:bCs/>
                <w:sz w:val="12"/>
                <w:szCs w:val="12"/>
                <w:lang w:eastAsia="tr-TR"/>
              </w:rPr>
            </w:pPr>
            <w:r w:rsidRPr="00C32874">
              <w:rPr>
                <w:b/>
                <w:bCs/>
                <w:sz w:val="12"/>
                <w:szCs w:val="12"/>
                <w:lang w:eastAsia="tr-TR"/>
              </w:rPr>
              <w:t> </w:t>
            </w:r>
          </w:p>
        </w:tc>
        <w:tc>
          <w:tcPr>
            <w:tcW w:w="1137" w:type="dxa"/>
            <w:shd w:val="clear" w:color="000000" w:fill="808080"/>
            <w:vAlign w:val="center"/>
            <w:hideMark/>
          </w:tcPr>
          <w:p w14:paraId="5A694CB6" w14:textId="77777777" w:rsidR="007F7045" w:rsidRPr="00C32874" w:rsidRDefault="007F7045" w:rsidP="00072D44">
            <w:pPr>
              <w:widowControl/>
              <w:autoSpaceDE/>
              <w:autoSpaceDN/>
              <w:jc w:val="center"/>
              <w:rPr>
                <w:b/>
                <w:bCs/>
                <w:sz w:val="12"/>
                <w:szCs w:val="12"/>
                <w:lang w:eastAsia="tr-TR"/>
              </w:rPr>
            </w:pPr>
            <w:r w:rsidRPr="00C32874">
              <w:rPr>
                <w:b/>
                <w:bCs/>
                <w:sz w:val="12"/>
                <w:szCs w:val="12"/>
                <w:lang w:eastAsia="tr-TR"/>
              </w:rPr>
              <w:t> </w:t>
            </w:r>
          </w:p>
        </w:tc>
        <w:tc>
          <w:tcPr>
            <w:tcW w:w="1134" w:type="dxa"/>
            <w:shd w:val="clear" w:color="000000" w:fill="808080"/>
            <w:vAlign w:val="center"/>
            <w:hideMark/>
          </w:tcPr>
          <w:p w14:paraId="14B0C52D" w14:textId="77777777" w:rsidR="007F7045" w:rsidRPr="00C32874" w:rsidRDefault="007F7045" w:rsidP="00072D44">
            <w:pPr>
              <w:widowControl/>
              <w:autoSpaceDE/>
              <w:autoSpaceDN/>
              <w:jc w:val="center"/>
              <w:rPr>
                <w:b/>
                <w:bCs/>
                <w:sz w:val="12"/>
                <w:szCs w:val="12"/>
                <w:lang w:eastAsia="tr-TR"/>
              </w:rPr>
            </w:pPr>
            <w:r w:rsidRPr="00C32874">
              <w:rPr>
                <w:b/>
                <w:bCs/>
                <w:sz w:val="12"/>
                <w:szCs w:val="12"/>
                <w:lang w:eastAsia="tr-TR"/>
              </w:rPr>
              <w:t> </w:t>
            </w:r>
          </w:p>
        </w:tc>
        <w:tc>
          <w:tcPr>
            <w:tcW w:w="1020" w:type="dxa"/>
            <w:vAlign w:val="center"/>
            <w:hideMark/>
          </w:tcPr>
          <w:p w14:paraId="5C8907C4" w14:textId="360CD006" w:rsidR="007F7045" w:rsidRPr="00C32874" w:rsidRDefault="00AC795F" w:rsidP="00072D44">
            <w:pPr>
              <w:widowControl/>
              <w:autoSpaceDE/>
              <w:autoSpaceDN/>
              <w:jc w:val="center"/>
              <w:rPr>
                <w:b/>
                <w:bCs/>
                <w:sz w:val="12"/>
                <w:szCs w:val="12"/>
                <w:lang w:eastAsia="tr-TR"/>
              </w:rPr>
            </w:pPr>
            <w:r w:rsidRPr="00C32874">
              <w:rPr>
                <w:b/>
                <w:bCs/>
                <w:sz w:val="12"/>
                <w:szCs w:val="12"/>
                <w:lang w:eastAsia="tr-TR"/>
              </w:rPr>
              <w:t>692</w:t>
            </w:r>
          </w:p>
        </w:tc>
      </w:tr>
    </w:tbl>
    <w:p w14:paraId="4D11D853" w14:textId="77777777" w:rsidR="007F7045" w:rsidRPr="00C32874" w:rsidRDefault="007F7045" w:rsidP="007F7045">
      <w:pPr>
        <w:pStyle w:val="ListParagraph"/>
        <w:spacing w:after="120"/>
        <w:ind w:left="993"/>
        <w:rPr>
          <w:b/>
          <w:spacing w:val="-5"/>
          <w:sz w:val="18"/>
          <w:szCs w:val="18"/>
        </w:rPr>
      </w:pPr>
    </w:p>
    <w:p w14:paraId="40A4CF1B" w14:textId="77777777" w:rsidR="007F7045" w:rsidRPr="00C32874" w:rsidRDefault="007F7045" w:rsidP="007F7045">
      <w:pPr>
        <w:pStyle w:val="ListParagraph"/>
        <w:spacing w:after="120"/>
        <w:ind w:left="993"/>
        <w:rPr>
          <w:b/>
          <w:spacing w:val="-5"/>
          <w:sz w:val="18"/>
          <w:szCs w:val="18"/>
        </w:rPr>
      </w:pPr>
    </w:p>
    <w:p w14:paraId="0DAA0851" w14:textId="77777777" w:rsidR="007F7045" w:rsidRPr="00C32874" w:rsidRDefault="007F7045" w:rsidP="007F7045">
      <w:pPr>
        <w:spacing w:after="120"/>
        <w:rPr>
          <w:b/>
          <w:spacing w:val="-5"/>
          <w:sz w:val="18"/>
          <w:szCs w:val="18"/>
        </w:rPr>
      </w:pPr>
    </w:p>
    <w:p w14:paraId="4F0DC62B" w14:textId="77777777" w:rsidR="007F7045" w:rsidRPr="00C32874" w:rsidRDefault="007F7045" w:rsidP="007F7045">
      <w:pPr>
        <w:pStyle w:val="BodyText"/>
        <w:spacing w:after="120"/>
        <w:ind w:left="992" w:right="476"/>
        <w:jc w:val="both"/>
        <w:rPr>
          <w:b/>
          <w:spacing w:val="-5"/>
          <w:sz w:val="18"/>
          <w:szCs w:val="18"/>
        </w:rPr>
      </w:pPr>
    </w:p>
    <w:p w14:paraId="5E78490B" w14:textId="77777777" w:rsidR="007F7045" w:rsidRPr="00C32874" w:rsidRDefault="007F7045" w:rsidP="007F7045">
      <w:pPr>
        <w:pStyle w:val="BodyText"/>
        <w:spacing w:after="120"/>
        <w:ind w:left="992" w:right="476"/>
        <w:jc w:val="both"/>
        <w:rPr>
          <w:b/>
          <w:spacing w:val="-5"/>
          <w:sz w:val="18"/>
          <w:szCs w:val="18"/>
        </w:rPr>
      </w:pPr>
    </w:p>
    <w:p w14:paraId="47971AA4" w14:textId="77777777" w:rsidR="007F7045" w:rsidRPr="00C32874" w:rsidRDefault="007F7045" w:rsidP="007F7045">
      <w:pPr>
        <w:pStyle w:val="BodyText"/>
        <w:spacing w:after="120"/>
        <w:ind w:left="992" w:right="476"/>
        <w:jc w:val="both"/>
        <w:rPr>
          <w:b/>
          <w:spacing w:val="-5"/>
          <w:sz w:val="18"/>
          <w:szCs w:val="18"/>
        </w:rPr>
      </w:pPr>
    </w:p>
    <w:p w14:paraId="0AE5D1C9" w14:textId="77777777" w:rsidR="007F7045" w:rsidRPr="00C32874" w:rsidRDefault="007F7045" w:rsidP="007F7045">
      <w:pPr>
        <w:pStyle w:val="BodyText"/>
        <w:spacing w:after="120"/>
        <w:ind w:left="992" w:right="476"/>
        <w:jc w:val="both"/>
        <w:rPr>
          <w:b/>
          <w:spacing w:val="-5"/>
          <w:sz w:val="18"/>
          <w:szCs w:val="18"/>
        </w:rPr>
      </w:pPr>
    </w:p>
    <w:p w14:paraId="2DADB515" w14:textId="77777777" w:rsidR="007F7045" w:rsidRPr="00C32874" w:rsidRDefault="007F7045" w:rsidP="007F7045">
      <w:pPr>
        <w:pStyle w:val="BodyText"/>
        <w:spacing w:after="120"/>
        <w:ind w:left="992" w:right="476"/>
        <w:jc w:val="both"/>
        <w:rPr>
          <w:b/>
          <w:spacing w:val="-5"/>
          <w:sz w:val="18"/>
          <w:szCs w:val="18"/>
        </w:rPr>
      </w:pPr>
    </w:p>
    <w:p w14:paraId="7C08AEC8" w14:textId="77777777" w:rsidR="007F7045" w:rsidRPr="00C32874" w:rsidRDefault="007F7045" w:rsidP="007F7045">
      <w:pPr>
        <w:pStyle w:val="BodyText"/>
        <w:spacing w:after="120"/>
        <w:ind w:left="992" w:right="476"/>
        <w:jc w:val="both"/>
        <w:rPr>
          <w:b/>
          <w:spacing w:val="-5"/>
          <w:sz w:val="18"/>
          <w:szCs w:val="18"/>
        </w:rPr>
      </w:pPr>
    </w:p>
    <w:p w14:paraId="74262BC9" w14:textId="77777777" w:rsidR="007F7045" w:rsidRPr="00C32874" w:rsidRDefault="007F7045" w:rsidP="007F7045">
      <w:pPr>
        <w:pStyle w:val="BodyText"/>
        <w:spacing w:after="120"/>
        <w:ind w:left="992" w:right="476"/>
        <w:jc w:val="both"/>
        <w:rPr>
          <w:b/>
          <w:spacing w:val="-5"/>
          <w:sz w:val="18"/>
          <w:szCs w:val="18"/>
        </w:rPr>
      </w:pPr>
    </w:p>
    <w:p w14:paraId="776AA50B" w14:textId="77777777" w:rsidR="007F7045" w:rsidRPr="00C32874" w:rsidRDefault="007F7045" w:rsidP="007F7045">
      <w:pPr>
        <w:pStyle w:val="BodyText"/>
        <w:spacing w:after="120"/>
        <w:ind w:left="992" w:right="476"/>
        <w:jc w:val="both"/>
        <w:rPr>
          <w:b/>
          <w:spacing w:val="-5"/>
          <w:sz w:val="18"/>
          <w:szCs w:val="18"/>
        </w:rPr>
      </w:pPr>
    </w:p>
    <w:p w14:paraId="514A8DE8" w14:textId="77777777" w:rsidR="007F7045" w:rsidRPr="00C32874" w:rsidRDefault="007F7045" w:rsidP="007F7045">
      <w:pPr>
        <w:pStyle w:val="BodyText"/>
        <w:spacing w:after="120"/>
        <w:ind w:left="992" w:right="476"/>
        <w:jc w:val="both"/>
        <w:rPr>
          <w:b/>
          <w:spacing w:val="-5"/>
          <w:sz w:val="18"/>
          <w:szCs w:val="18"/>
        </w:rPr>
      </w:pPr>
    </w:p>
    <w:p w14:paraId="3432E150" w14:textId="77777777" w:rsidR="007F7045" w:rsidRPr="00C32874" w:rsidRDefault="007F7045" w:rsidP="007F7045">
      <w:pPr>
        <w:pStyle w:val="BodyText"/>
        <w:spacing w:after="120"/>
        <w:ind w:left="992" w:right="476"/>
        <w:jc w:val="both"/>
        <w:rPr>
          <w:b/>
          <w:spacing w:val="-5"/>
          <w:sz w:val="18"/>
          <w:szCs w:val="18"/>
        </w:rPr>
      </w:pPr>
    </w:p>
    <w:p w14:paraId="1EFA8059" w14:textId="77777777" w:rsidR="007F7045" w:rsidRPr="00C32874" w:rsidRDefault="007F7045" w:rsidP="007F7045">
      <w:pPr>
        <w:pStyle w:val="BodyText"/>
        <w:spacing w:after="120"/>
        <w:ind w:left="992" w:right="476"/>
        <w:jc w:val="both"/>
        <w:rPr>
          <w:b/>
          <w:spacing w:val="-5"/>
          <w:sz w:val="18"/>
          <w:szCs w:val="18"/>
        </w:rPr>
      </w:pPr>
    </w:p>
    <w:p w14:paraId="0B1A9859" w14:textId="77777777" w:rsidR="007F7045" w:rsidRPr="00C32874" w:rsidRDefault="007F7045" w:rsidP="007F7045">
      <w:pPr>
        <w:pStyle w:val="BodyText"/>
        <w:spacing w:after="120"/>
        <w:ind w:left="992" w:right="476"/>
        <w:jc w:val="both"/>
        <w:rPr>
          <w:b/>
          <w:spacing w:val="-5"/>
          <w:sz w:val="18"/>
          <w:szCs w:val="18"/>
        </w:rPr>
      </w:pPr>
    </w:p>
    <w:p w14:paraId="165342C9" w14:textId="77777777" w:rsidR="007F7045" w:rsidRPr="00C32874" w:rsidRDefault="007F7045" w:rsidP="007F7045">
      <w:pPr>
        <w:pStyle w:val="BodyText"/>
        <w:spacing w:after="120"/>
        <w:ind w:left="992" w:right="476"/>
        <w:jc w:val="both"/>
        <w:rPr>
          <w:b/>
          <w:spacing w:val="-5"/>
          <w:sz w:val="18"/>
          <w:szCs w:val="18"/>
        </w:rPr>
      </w:pPr>
    </w:p>
    <w:p w14:paraId="1335D231" w14:textId="77777777" w:rsidR="007F7045" w:rsidRPr="00C32874" w:rsidRDefault="007F7045" w:rsidP="007F7045">
      <w:pPr>
        <w:pStyle w:val="BodyText"/>
        <w:spacing w:after="120"/>
        <w:ind w:left="992" w:right="476"/>
        <w:jc w:val="both"/>
        <w:rPr>
          <w:b/>
          <w:spacing w:val="-5"/>
          <w:sz w:val="18"/>
          <w:szCs w:val="18"/>
        </w:rPr>
      </w:pPr>
    </w:p>
    <w:p w14:paraId="12CD6BFC" w14:textId="77777777" w:rsidR="007F7045" w:rsidRPr="00C32874" w:rsidRDefault="007F7045" w:rsidP="007F7045">
      <w:pPr>
        <w:pStyle w:val="BodyText"/>
        <w:spacing w:after="120"/>
        <w:ind w:left="992" w:right="476"/>
        <w:jc w:val="both"/>
        <w:rPr>
          <w:b/>
          <w:spacing w:val="-5"/>
          <w:sz w:val="18"/>
          <w:szCs w:val="18"/>
        </w:rPr>
      </w:pPr>
    </w:p>
    <w:p w14:paraId="2A4F557B" w14:textId="77777777" w:rsidR="007275ED" w:rsidRPr="00C32874" w:rsidRDefault="007275ED" w:rsidP="007F7045">
      <w:pPr>
        <w:pStyle w:val="BodyText"/>
        <w:spacing w:after="120"/>
        <w:ind w:left="992" w:right="476"/>
        <w:jc w:val="both"/>
        <w:rPr>
          <w:b/>
          <w:spacing w:val="-5"/>
          <w:sz w:val="18"/>
          <w:szCs w:val="18"/>
        </w:rPr>
      </w:pPr>
    </w:p>
    <w:p w14:paraId="6DB44F47" w14:textId="77777777" w:rsidR="007F7045" w:rsidRPr="00C32874" w:rsidRDefault="007F7045" w:rsidP="007F7045">
      <w:pPr>
        <w:pStyle w:val="BodyText"/>
        <w:spacing w:after="120"/>
        <w:ind w:left="992" w:right="476"/>
        <w:jc w:val="both"/>
        <w:rPr>
          <w:b/>
          <w:spacing w:val="-5"/>
          <w:sz w:val="18"/>
          <w:szCs w:val="18"/>
        </w:rPr>
      </w:pPr>
    </w:p>
    <w:p w14:paraId="3E5F3C63" w14:textId="77777777" w:rsidR="007F7045" w:rsidRPr="00C32874" w:rsidRDefault="007F7045" w:rsidP="007F7045">
      <w:pPr>
        <w:pStyle w:val="BodyText"/>
        <w:spacing w:after="120"/>
        <w:ind w:left="992" w:right="476"/>
        <w:jc w:val="both"/>
        <w:rPr>
          <w:b/>
          <w:spacing w:val="-5"/>
        </w:rPr>
      </w:pPr>
      <w:r w:rsidRPr="00C32874">
        <w:rPr>
          <w:b/>
          <w:spacing w:val="-5"/>
        </w:rPr>
        <w:t>MALİ BÜNYEYE VE RİSK YÖNETİMİNE İLİŞKİN BİLGİLER (devamı)</w:t>
      </w:r>
    </w:p>
    <w:p w14:paraId="669C7AFA" w14:textId="0D594737" w:rsidR="007F7045" w:rsidRPr="00C32874" w:rsidRDefault="001E56A0" w:rsidP="004C06D8">
      <w:pPr>
        <w:pStyle w:val="Heading3"/>
        <w:numPr>
          <w:ilvl w:val="0"/>
          <w:numId w:val="105"/>
        </w:numPr>
        <w:spacing w:after="120"/>
        <w:ind w:left="993" w:right="762" w:firstLine="0"/>
        <w:jc w:val="both"/>
      </w:pPr>
      <w:r w:rsidRPr="00C32874">
        <w:t xml:space="preserve">Konsolide </w:t>
      </w:r>
      <w:r w:rsidR="007F7045" w:rsidRPr="00C32874">
        <w:t>Risk Yönetimine İlişkin Açıklamalar (devamı)</w:t>
      </w:r>
    </w:p>
    <w:p w14:paraId="1C26C0EF" w14:textId="77777777" w:rsidR="007F7045" w:rsidRPr="00C32874" w:rsidRDefault="007F7045" w:rsidP="007F7045">
      <w:pPr>
        <w:spacing w:after="120"/>
        <w:ind w:left="272" w:firstLine="720"/>
        <w:rPr>
          <w:b/>
          <w:bCs/>
        </w:rPr>
      </w:pPr>
      <w:r w:rsidRPr="00C32874">
        <w:rPr>
          <w:b/>
          <w:bCs/>
          <w:sz w:val="20"/>
          <w:szCs w:val="20"/>
        </w:rPr>
        <w:t>Kredi değerleme ayarlamaları (KDA) için sermaye yükümlülüğü</w:t>
      </w:r>
      <w:r w:rsidRPr="00C32874">
        <w:rPr>
          <w:b/>
          <w:bCs/>
        </w:rPr>
        <w:t>:</w:t>
      </w:r>
    </w:p>
    <w:tbl>
      <w:tblPr>
        <w:tblW w:w="8674" w:type="dxa"/>
        <w:tblInd w:w="988" w:type="dxa"/>
        <w:tblBorders>
          <w:top w:val="single" w:sz="8" w:space="0" w:color="auto"/>
          <w:left w:val="single" w:sz="4" w:space="0" w:color="auto"/>
          <w:bottom w:val="single" w:sz="8" w:space="0" w:color="auto"/>
          <w:right w:val="single" w:sz="8"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347"/>
        <w:gridCol w:w="1614"/>
        <w:gridCol w:w="1134"/>
        <w:gridCol w:w="1559"/>
        <w:gridCol w:w="1020"/>
      </w:tblGrid>
      <w:tr w:rsidR="00C32874" w:rsidRPr="00C32874" w14:paraId="1EC4FABF" w14:textId="77777777" w:rsidTr="00AC795F">
        <w:trPr>
          <w:trHeight w:val="351"/>
        </w:trPr>
        <w:tc>
          <w:tcPr>
            <w:tcW w:w="3347" w:type="dxa"/>
            <w:vMerge w:val="restart"/>
            <w:vAlign w:val="center"/>
            <w:hideMark/>
          </w:tcPr>
          <w:p w14:paraId="2C54B8BA" w14:textId="77777777" w:rsidR="00EF6052" w:rsidRPr="00C32874" w:rsidRDefault="007F7045" w:rsidP="00072D44">
            <w:pPr>
              <w:widowControl/>
              <w:autoSpaceDE/>
              <w:autoSpaceDN/>
              <w:jc w:val="center"/>
              <w:rPr>
                <w:b/>
                <w:bCs/>
                <w:sz w:val="14"/>
                <w:szCs w:val="14"/>
                <w:lang w:eastAsia="tr-TR"/>
              </w:rPr>
            </w:pPr>
            <w:r w:rsidRPr="00C32874">
              <w:rPr>
                <w:b/>
                <w:bCs/>
                <w:sz w:val="14"/>
                <w:szCs w:val="14"/>
                <w:lang w:eastAsia="tr-TR"/>
              </w:rPr>
              <w:t xml:space="preserve">Kredi Değerleme Ayarlamaları (KDA) için </w:t>
            </w:r>
          </w:p>
          <w:p w14:paraId="15C44AD2" w14:textId="5D1C9388"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Sermaye Yükümlülüğü </w:t>
            </w:r>
          </w:p>
        </w:tc>
        <w:tc>
          <w:tcPr>
            <w:tcW w:w="2748" w:type="dxa"/>
            <w:gridSpan w:val="2"/>
            <w:vAlign w:val="center"/>
            <w:hideMark/>
          </w:tcPr>
          <w:p w14:paraId="26772465" w14:textId="30B0EE09"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Cari Dönem</w:t>
            </w:r>
            <w:r w:rsidRPr="00C32874">
              <w:rPr>
                <w:b/>
                <w:bCs/>
                <w:sz w:val="14"/>
                <w:szCs w:val="14"/>
                <w:lang w:eastAsia="tr-TR"/>
              </w:rPr>
              <w:br/>
              <w:t>31.12.202</w:t>
            </w:r>
            <w:r w:rsidR="00AC795F" w:rsidRPr="00C32874">
              <w:rPr>
                <w:b/>
                <w:bCs/>
                <w:sz w:val="14"/>
                <w:szCs w:val="14"/>
                <w:lang w:eastAsia="tr-TR"/>
              </w:rPr>
              <w:t>5</w:t>
            </w:r>
          </w:p>
        </w:tc>
        <w:tc>
          <w:tcPr>
            <w:tcW w:w="2579" w:type="dxa"/>
            <w:gridSpan w:val="2"/>
            <w:vAlign w:val="center"/>
            <w:hideMark/>
          </w:tcPr>
          <w:p w14:paraId="43BC02D2" w14:textId="754481AC"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Önceki Dönem</w:t>
            </w:r>
            <w:r w:rsidRPr="00C32874">
              <w:rPr>
                <w:b/>
                <w:bCs/>
                <w:sz w:val="14"/>
                <w:szCs w:val="14"/>
                <w:lang w:eastAsia="tr-TR"/>
              </w:rPr>
              <w:br/>
              <w:t>31.12.202</w:t>
            </w:r>
            <w:r w:rsidR="00AC795F" w:rsidRPr="00C32874">
              <w:rPr>
                <w:b/>
                <w:bCs/>
                <w:sz w:val="14"/>
                <w:szCs w:val="14"/>
                <w:lang w:eastAsia="tr-TR"/>
              </w:rPr>
              <w:t>4</w:t>
            </w:r>
          </w:p>
        </w:tc>
      </w:tr>
      <w:tr w:rsidR="00C32874" w:rsidRPr="00C32874" w14:paraId="5545C381" w14:textId="77777777" w:rsidTr="00AC795F">
        <w:trPr>
          <w:trHeight w:val="390"/>
        </w:trPr>
        <w:tc>
          <w:tcPr>
            <w:tcW w:w="3347" w:type="dxa"/>
            <w:vMerge/>
            <w:vAlign w:val="center"/>
          </w:tcPr>
          <w:p w14:paraId="05D43DAB" w14:textId="77777777" w:rsidR="007F7045" w:rsidRPr="00C32874" w:rsidRDefault="007F7045" w:rsidP="00072D44">
            <w:pPr>
              <w:widowControl/>
              <w:autoSpaceDE/>
              <w:autoSpaceDN/>
              <w:rPr>
                <w:sz w:val="14"/>
                <w:szCs w:val="14"/>
                <w:lang w:eastAsia="tr-TR"/>
              </w:rPr>
            </w:pPr>
          </w:p>
        </w:tc>
        <w:tc>
          <w:tcPr>
            <w:tcW w:w="1614" w:type="dxa"/>
            <w:vAlign w:val="center"/>
          </w:tcPr>
          <w:p w14:paraId="3A4E7927"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Risk Tutarı (Kredi Riski Azaltımı Teknikleri Kullanımı Sonrası)</w:t>
            </w:r>
          </w:p>
        </w:tc>
        <w:tc>
          <w:tcPr>
            <w:tcW w:w="1134" w:type="dxa"/>
            <w:vAlign w:val="center"/>
          </w:tcPr>
          <w:p w14:paraId="6F8A9133"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Risk Ağırlıklı Tutar</w:t>
            </w:r>
          </w:p>
        </w:tc>
        <w:tc>
          <w:tcPr>
            <w:tcW w:w="1559" w:type="dxa"/>
            <w:vAlign w:val="center"/>
          </w:tcPr>
          <w:p w14:paraId="31F14F09"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Risk Tutarı (Kredi Riski Azaltımı Teknikleri Kullanımı Sonrası)</w:t>
            </w:r>
          </w:p>
        </w:tc>
        <w:tc>
          <w:tcPr>
            <w:tcW w:w="1020" w:type="dxa"/>
            <w:vAlign w:val="center"/>
          </w:tcPr>
          <w:p w14:paraId="1171C957"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Risk Ağırlıklı Tutar</w:t>
            </w:r>
          </w:p>
        </w:tc>
      </w:tr>
      <w:tr w:rsidR="00C32874" w:rsidRPr="00C32874" w14:paraId="60C74F3B" w14:textId="77777777" w:rsidTr="00AC795F">
        <w:trPr>
          <w:trHeight w:val="390"/>
        </w:trPr>
        <w:tc>
          <w:tcPr>
            <w:tcW w:w="3347" w:type="dxa"/>
            <w:vAlign w:val="center"/>
            <w:hideMark/>
          </w:tcPr>
          <w:p w14:paraId="706A0ED7" w14:textId="77777777" w:rsidR="007F7045" w:rsidRPr="00C32874" w:rsidRDefault="007F7045" w:rsidP="00072D44">
            <w:pPr>
              <w:widowControl/>
              <w:autoSpaceDE/>
              <w:autoSpaceDN/>
              <w:rPr>
                <w:sz w:val="14"/>
                <w:szCs w:val="14"/>
                <w:lang w:eastAsia="tr-TR"/>
              </w:rPr>
            </w:pPr>
            <w:r w:rsidRPr="00C32874">
              <w:rPr>
                <w:sz w:val="14"/>
                <w:szCs w:val="14"/>
                <w:lang w:eastAsia="tr-TR"/>
              </w:rPr>
              <w:t xml:space="preserve">Gelişmiş Yönteme Göre KDA Sermaye </w:t>
            </w:r>
            <w:r w:rsidRPr="00C32874">
              <w:rPr>
                <w:sz w:val="14"/>
                <w:szCs w:val="14"/>
                <w:lang w:eastAsia="tr-TR"/>
              </w:rPr>
              <w:br/>
              <w:t>Yükümlülüğüne Tabi Portföylerin Toplam Tutarı</w:t>
            </w:r>
          </w:p>
        </w:tc>
        <w:tc>
          <w:tcPr>
            <w:tcW w:w="1614" w:type="dxa"/>
            <w:vAlign w:val="center"/>
            <w:hideMark/>
          </w:tcPr>
          <w:p w14:paraId="2FC84C49"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1134" w:type="dxa"/>
            <w:vAlign w:val="center"/>
            <w:hideMark/>
          </w:tcPr>
          <w:p w14:paraId="322361DD"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1559" w:type="dxa"/>
            <w:vAlign w:val="center"/>
            <w:hideMark/>
          </w:tcPr>
          <w:p w14:paraId="126E30DB"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1020" w:type="dxa"/>
            <w:vAlign w:val="center"/>
            <w:hideMark/>
          </w:tcPr>
          <w:p w14:paraId="285505AC"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r>
      <w:tr w:rsidR="00C32874" w:rsidRPr="00C32874" w14:paraId="6D9E0312" w14:textId="77777777" w:rsidTr="00AC795F">
        <w:trPr>
          <w:trHeight w:val="390"/>
        </w:trPr>
        <w:tc>
          <w:tcPr>
            <w:tcW w:w="3347" w:type="dxa"/>
            <w:vAlign w:val="center"/>
            <w:hideMark/>
          </w:tcPr>
          <w:p w14:paraId="593769AB" w14:textId="77777777" w:rsidR="007F7045" w:rsidRPr="00C32874" w:rsidRDefault="007F7045" w:rsidP="00072D44">
            <w:pPr>
              <w:widowControl/>
              <w:autoSpaceDE/>
              <w:autoSpaceDN/>
              <w:rPr>
                <w:sz w:val="14"/>
                <w:szCs w:val="14"/>
                <w:lang w:eastAsia="tr-TR"/>
              </w:rPr>
            </w:pPr>
            <w:r w:rsidRPr="00C32874">
              <w:rPr>
                <w:sz w:val="14"/>
                <w:szCs w:val="14"/>
                <w:lang w:eastAsia="tr-TR"/>
              </w:rPr>
              <w:t>Riske Maruz Değer Bileşeni (3*çarpan dahil)</w:t>
            </w:r>
          </w:p>
        </w:tc>
        <w:tc>
          <w:tcPr>
            <w:tcW w:w="1614" w:type="dxa"/>
            <w:vAlign w:val="center"/>
            <w:hideMark/>
          </w:tcPr>
          <w:p w14:paraId="3DDD99CA"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1134" w:type="dxa"/>
            <w:vAlign w:val="center"/>
            <w:hideMark/>
          </w:tcPr>
          <w:p w14:paraId="7961BDF6"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1559" w:type="dxa"/>
            <w:vAlign w:val="center"/>
            <w:hideMark/>
          </w:tcPr>
          <w:p w14:paraId="35C16F91"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1020" w:type="dxa"/>
            <w:vAlign w:val="center"/>
            <w:hideMark/>
          </w:tcPr>
          <w:p w14:paraId="58E1E86A"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r>
      <w:tr w:rsidR="00C32874" w:rsidRPr="00C32874" w14:paraId="4C49B98D" w14:textId="77777777" w:rsidTr="00AC795F">
        <w:trPr>
          <w:trHeight w:val="390"/>
        </w:trPr>
        <w:tc>
          <w:tcPr>
            <w:tcW w:w="3347" w:type="dxa"/>
            <w:vAlign w:val="center"/>
            <w:hideMark/>
          </w:tcPr>
          <w:p w14:paraId="61E8BE33" w14:textId="77777777" w:rsidR="007F7045" w:rsidRPr="00C32874" w:rsidRDefault="007F7045" w:rsidP="00072D44">
            <w:pPr>
              <w:widowControl/>
              <w:autoSpaceDE/>
              <w:autoSpaceDN/>
              <w:rPr>
                <w:sz w:val="14"/>
                <w:szCs w:val="14"/>
                <w:lang w:eastAsia="tr-TR"/>
              </w:rPr>
            </w:pPr>
            <w:r w:rsidRPr="00C32874">
              <w:rPr>
                <w:sz w:val="14"/>
                <w:szCs w:val="14"/>
                <w:lang w:eastAsia="tr-TR"/>
              </w:rPr>
              <w:t>Stres Riske Maruz Değer (3*çarpan dahil)</w:t>
            </w:r>
          </w:p>
        </w:tc>
        <w:tc>
          <w:tcPr>
            <w:tcW w:w="1614" w:type="dxa"/>
            <w:vAlign w:val="center"/>
            <w:hideMark/>
          </w:tcPr>
          <w:p w14:paraId="38D5A3B0"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1134" w:type="dxa"/>
            <w:vAlign w:val="center"/>
            <w:hideMark/>
          </w:tcPr>
          <w:p w14:paraId="76F565C2"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1559" w:type="dxa"/>
            <w:vAlign w:val="center"/>
            <w:hideMark/>
          </w:tcPr>
          <w:p w14:paraId="3F4DC6FA"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1020" w:type="dxa"/>
            <w:vAlign w:val="center"/>
            <w:hideMark/>
          </w:tcPr>
          <w:p w14:paraId="25D73645"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r>
      <w:tr w:rsidR="00C32874" w:rsidRPr="00C32874" w14:paraId="6F92D0E1" w14:textId="77777777" w:rsidTr="00AC795F">
        <w:trPr>
          <w:trHeight w:val="390"/>
        </w:trPr>
        <w:tc>
          <w:tcPr>
            <w:tcW w:w="3347" w:type="dxa"/>
            <w:vAlign w:val="center"/>
            <w:hideMark/>
          </w:tcPr>
          <w:p w14:paraId="436030D0" w14:textId="77777777" w:rsidR="00AC795F" w:rsidRPr="00C32874" w:rsidRDefault="00AC795F" w:rsidP="00AC795F">
            <w:pPr>
              <w:widowControl/>
              <w:autoSpaceDE/>
              <w:autoSpaceDN/>
              <w:rPr>
                <w:sz w:val="14"/>
                <w:szCs w:val="14"/>
                <w:lang w:eastAsia="tr-TR"/>
              </w:rPr>
            </w:pPr>
            <w:r w:rsidRPr="00C32874">
              <w:rPr>
                <w:sz w:val="14"/>
                <w:szCs w:val="14"/>
                <w:lang w:eastAsia="tr-TR"/>
              </w:rPr>
              <w:t>Standart Yönteme Göre KDA Sermaye Yükümlülüğüne Tabi Portföylerin Toplam Tutarı</w:t>
            </w:r>
          </w:p>
        </w:tc>
        <w:tc>
          <w:tcPr>
            <w:tcW w:w="1614" w:type="dxa"/>
            <w:vAlign w:val="center"/>
            <w:hideMark/>
          </w:tcPr>
          <w:p w14:paraId="5C3D6631" w14:textId="52D64E45" w:rsidR="00AC795F" w:rsidRPr="00C32874" w:rsidRDefault="00AC795F" w:rsidP="00AC795F">
            <w:pPr>
              <w:widowControl/>
              <w:autoSpaceDE/>
              <w:autoSpaceDN/>
              <w:jc w:val="center"/>
              <w:rPr>
                <w:sz w:val="14"/>
                <w:szCs w:val="14"/>
                <w:lang w:eastAsia="tr-TR"/>
              </w:rPr>
            </w:pPr>
            <w:r w:rsidRPr="00C32874">
              <w:rPr>
                <w:b/>
                <w:bCs/>
                <w:sz w:val="14"/>
                <w:szCs w:val="14"/>
                <w:lang w:eastAsia="tr-TR"/>
              </w:rPr>
              <w:t>19,024</w:t>
            </w:r>
          </w:p>
        </w:tc>
        <w:tc>
          <w:tcPr>
            <w:tcW w:w="1134" w:type="dxa"/>
            <w:vAlign w:val="center"/>
            <w:hideMark/>
          </w:tcPr>
          <w:p w14:paraId="3A863C58" w14:textId="575BC68A" w:rsidR="00AC795F" w:rsidRPr="00C32874" w:rsidRDefault="00AC795F" w:rsidP="00AC795F">
            <w:pPr>
              <w:widowControl/>
              <w:autoSpaceDE/>
              <w:autoSpaceDN/>
              <w:jc w:val="center"/>
              <w:rPr>
                <w:sz w:val="14"/>
                <w:szCs w:val="14"/>
                <w:lang w:eastAsia="tr-TR"/>
              </w:rPr>
            </w:pPr>
            <w:r w:rsidRPr="00C32874">
              <w:rPr>
                <w:b/>
                <w:bCs/>
                <w:sz w:val="14"/>
                <w:szCs w:val="14"/>
                <w:lang w:eastAsia="tr-TR"/>
              </w:rPr>
              <w:t>94</w:t>
            </w:r>
          </w:p>
        </w:tc>
        <w:tc>
          <w:tcPr>
            <w:tcW w:w="1559" w:type="dxa"/>
            <w:vAlign w:val="center"/>
            <w:hideMark/>
          </w:tcPr>
          <w:p w14:paraId="4AC5CDF1" w14:textId="036FF115" w:rsidR="00AC795F" w:rsidRPr="00C32874" w:rsidRDefault="00AC795F" w:rsidP="00AC795F">
            <w:pPr>
              <w:widowControl/>
              <w:autoSpaceDE/>
              <w:autoSpaceDN/>
              <w:jc w:val="center"/>
              <w:rPr>
                <w:sz w:val="14"/>
                <w:szCs w:val="14"/>
                <w:lang w:eastAsia="tr-TR"/>
              </w:rPr>
            </w:pPr>
            <w:r w:rsidRPr="00C32874">
              <w:rPr>
                <w:sz w:val="14"/>
                <w:szCs w:val="14"/>
                <w:lang w:eastAsia="tr-TR"/>
              </w:rPr>
              <w:t>3,462</w:t>
            </w:r>
          </w:p>
        </w:tc>
        <w:tc>
          <w:tcPr>
            <w:tcW w:w="1020" w:type="dxa"/>
            <w:vAlign w:val="center"/>
            <w:hideMark/>
          </w:tcPr>
          <w:p w14:paraId="217A6574" w14:textId="7232DBF5" w:rsidR="00AC795F" w:rsidRPr="00C32874" w:rsidRDefault="00AC795F" w:rsidP="00AC795F">
            <w:pPr>
              <w:widowControl/>
              <w:autoSpaceDE/>
              <w:autoSpaceDN/>
              <w:jc w:val="center"/>
              <w:rPr>
                <w:sz w:val="14"/>
                <w:szCs w:val="14"/>
                <w:lang w:eastAsia="tr-TR"/>
              </w:rPr>
            </w:pPr>
            <w:r w:rsidRPr="00C32874">
              <w:rPr>
                <w:sz w:val="14"/>
                <w:szCs w:val="14"/>
                <w:lang w:eastAsia="tr-TR"/>
              </w:rPr>
              <w:t>692</w:t>
            </w:r>
          </w:p>
        </w:tc>
      </w:tr>
      <w:tr w:rsidR="00AC795F" w:rsidRPr="00C32874" w14:paraId="52A6CA68" w14:textId="77777777" w:rsidTr="00AC795F">
        <w:trPr>
          <w:trHeight w:val="362"/>
        </w:trPr>
        <w:tc>
          <w:tcPr>
            <w:tcW w:w="3347" w:type="dxa"/>
            <w:vAlign w:val="center"/>
            <w:hideMark/>
          </w:tcPr>
          <w:p w14:paraId="6E643B5A" w14:textId="77777777" w:rsidR="00AC795F" w:rsidRPr="00C32874" w:rsidRDefault="00AC795F" w:rsidP="00AC795F">
            <w:pPr>
              <w:widowControl/>
              <w:autoSpaceDE/>
              <w:autoSpaceDN/>
              <w:rPr>
                <w:b/>
                <w:bCs/>
                <w:sz w:val="14"/>
                <w:szCs w:val="14"/>
                <w:lang w:eastAsia="tr-TR"/>
              </w:rPr>
            </w:pPr>
            <w:r w:rsidRPr="00C32874">
              <w:rPr>
                <w:b/>
                <w:bCs/>
                <w:sz w:val="14"/>
                <w:szCs w:val="14"/>
                <w:lang w:eastAsia="tr-TR"/>
              </w:rPr>
              <w:t>Toplam</w:t>
            </w:r>
          </w:p>
        </w:tc>
        <w:tc>
          <w:tcPr>
            <w:tcW w:w="1614" w:type="dxa"/>
            <w:vAlign w:val="center"/>
            <w:hideMark/>
          </w:tcPr>
          <w:p w14:paraId="1645D007" w14:textId="7880AA46" w:rsidR="00AC795F" w:rsidRPr="00C32874" w:rsidRDefault="00AC795F" w:rsidP="00AC795F">
            <w:pPr>
              <w:widowControl/>
              <w:autoSpaceDE/>
              <w:autoSpaceDN/>
              <w:jc w:val="center"/>
              <w:rPr>
                <w:b/>
                <w:bCs/>
                <w:sz w:val="14"/>
                <w:szCs w:val="14"/>
                <w:lang w:eastAsia="tr-TR"/>
              </w:rPr>
            </w:pPr>
            <w:r w:rsidRPr="00C32874">
              <w:rPr>
                <w:b/>
                <w:bCs/>
                <w:sz w:val="14"/>
                <w:szCs w:val="14"/>
                <w:lang w:eastAsia="tr-TR"/>
              </w:rPr>
              <w:t>19,024</w:t>
            </w:r>
          </w:p>
        </w:tc>
        <w:tc>
          <w:tcPr>
            <w:tcW w:w="1134" w:type="dxa"/>
            <w:vAlign w:val="center"/>
            <w:hideMark/>
          </w:tcPr>
          <w:p w14:paraId="0F4A586A" w14:textId="5D5EB738" w:rsidR="00AC795F" w:rsidRPr="00C32874" w:rsidRDefault="00AC795F" w:rsidP="00AC795F">
            <w:pPr>
              <w:widowControl/>
              <w:autoSpaceDE/>
              <w:autoSpaceDN/>
              <w:jc w:val="center"/>
              <w:rPr>
                <w:b/>
                <w:bCs/>
                <w:sz w:val="14"/>
                <w:szCs w:val="14"/>
                <w:lang w:eastAsia="tr-TR"/>
              </w:rPr>
            </w:pPr>
            <w:r w:rsidRPr="00C32874">
              <w:rPr>
                <w:b/>
                <w:bCs/>
                <w:sz w:val="14"/>
                <w:szCs w:val="14"/>
                <w:lang w:eastAsia="tr-TR"/>
              </w:rPr>
              <w:t>94</w:t>
            </w:r>
          </w:p>
        </w:tc>
        <w:tc>
          <w:tcPr>
            <w:tcW w:w="1559" w:type="dxa"/>
            <w:vAlign w:val="center"/>
            <w:hideMark/>
          </w:tcPr>
          <w:p w14:paraId="322E9301" w14:textId="5FD1023A" w:rsidR="00AC795F" w:rsidRPr="00C32874" w:rsidRDefault="00AC795F" w:rsidP="00AC795F">
            <w:pPr>
              <w:widowControl/>
              <w:autoSpaceDE/>
              <w:autoSpaceDN/>
              <w:jc w:val="center"/>
              <w:rPr>
                <w:b/>
                <w:bCs/>
                <w:sz w:val="14"/>
                <w:szCs w:val="14"/>
                <w:lang w:eastAsia="tr-TR"/>
              </w:rPr>
            </w:pPr>
            <w:r w:rsidRPr="00C32874">
              <w:rPr>
                <w:b/>
                <w:bCs/>
                <w:sz w:val="14"/>
                <w:szCs w:val="14"/>
                <w:lang w:eastAsia="tr-TR"/>
              </w:rPr>
              <w:t>3,462</w:t>
            </w:r>
          </w:p>
        </w:tc>
        <w:tc>
          <w:tcPr>
            <w:tcW w:w="1020" w:type="dxa"/>
            <w:vAlign w:val="center"/>
            <w:hideMark/>
          </w:tcPr>
          <w:p w14:paraId="3FCA658E" w14:textId="2CA329DA" w:rsidR="00AC795F" w:rsidRPr="00C32874" w:rsidRDefault="00AC795F" w:rsidP="00AC795F">
            <w:pPr>
              <w:widowControl/>
              <w:autoSpaceDE/>
              <w:autoSpaceDN/>
              <w:jc w:val="center"/>
              <w:rPr>
                <w:b/>
                <w:bCs/>
                <w:sz w:val="14"/>
                <w:szCs w:val="14"/>
                <w:lang w:eastAsia="tr-TR"/>
              </w:rPr>
            </w:pPr>
            <w:r w:rsidRPr="00C32874">
              <w:rPr>
                <w:b/>
                <w:bCs/>
                <w:sz w:val="14"/>
                <w:szCs w:val="14"/>
                <w:lang w:eastAsia="tr-TR"/>
              </w:rPr>
              <w:t>692</w:t>
            </w:r>
          </w:p>
        </w:tc>
      </w:tr>
    </w:tbl>
    <w:p w14:paraId="63AFDF1B" w14:textId="77777777" w:rsidR="007F7045" w:rsidRPr="00C32874" w:rsidRDefault="007F7045" w:rsidP="007F7045">
      <w:pPr>
        <w:rPr>
          <w:b/>
          <w:bCs/>
          <w:sz w:val="20"/>
          <w:szCs w:val="20"/>
        </w:rPr>
      </w:pPr>
    </w:p>
    <w:p w14:paraId="6D0EFB27" w14:textId="77777777" w:rsidR="007F7045" w:rsidRPr="00C32874" w:rsidRDefault="007F7045" w:rsidP="007F7045">
      <w:pPr>
        <w:spacing w:after="120"/>
        <w:ind w:left="992"/>
        <w:rPr>
          <w:b/>
          <w:bCs/>
          <w:sz w:val="20"/>
          <w:szCs w:val="20"/>
        </w:rPr>
      </w:pPr>
      <w:r w:rsidRPr="00C32874">
        <w:rPr>
          <w:b/>
          <w:bCs/>
          <w:sz w:val="20"/>
          <w:szCs w:val="20"/>
        </w:rPr>
        <w:t>Standart yaklaşım- risk sınıfları ve risk ağırlıklarına göre karşı taraf kredi riski:</w:t>
      </w:r>
    </w:p>
    <w:tbl>
      <w:tblPr>
        <w:tblW w:w="8675" w:type="dxa"/>
        <w:tblInd w:w="988" w:type="dxa"/>
        <w:tblBorders>
          <w:top w:val="single" w:sz="4" w:space="0" w:color="auto"/>
          <w:left w:val="single" w:sz="4" w:space="0" w:color="auto"/>
          <w:bottom w:val="single" w:sz="8"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268"/>
        <w:gridCol w:w="680"/>
        <w:gridCol w:w="680"/>
        <w:gridCol w:w="680"/>
        <w:gridCol w:w="680"/>
        <w:gridCol w:w="680"/>
        <w:gridCol w:w="710"/>
        <w:gridCol w:w="650"/>
        <w:gridCol w:w="680"/>
        <w:gridCol w:w="967"/>
      </w:tblGrid>
      <w:tr w:rsidR="00C32874" w:rsidRPr="00C32874" w14:paraId="752E8FE3" w14:textId="77777777" w:rsidTr="00AC795F">
        <w:trPr>
          <w:trHeight w:val="505"/>
        </w:trPr>
        <w:tc>
          <w:tcPr>
            <w:tcW w:w="2268" w:type="dxa"/>
            <w:vAlign w:val="center"/>
            <w:hideMark/>
          </w:tcPr>
          <w:p w14:paraId="72C5FA08" w14:textId="532D7CC2"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Cari Dönem (31.12.202</w:t>
            </w:r>
            <w:r w:rsidR="00AC795F" w:rsidRPr="00C32874">
              <w:rPr>
                <w:b/>
                <w:bCs/>
                <w:sz w:val="14"/>
                <w:szCs w:val="14"/>
                <w:lang w:eastAsia="tr-TR"/>
              </w:rPr>
              <w:t>5</w:t>
            </w:r>
            <w:r w:rsidRPr="00C32874">
              <w:rPr>
                <w:b/>
                <w:bCs/>
                <w:sz w:val="14"/>
                <w:szCs w:val="14"/>
                <w:lang w:eastAsia="tr-TR"/>
              </w:rPr>
              <w:t>)</w:t>
            </w:r>
            <w:r w:rsidRPr="00C32874">
              <w:rPr>
                <w:b/>
                <w:bCs/>
                <w:sz w:val="14"/>
                <w:szCs w:val="14"/>
                <w:lang w:eastAsia="tr-TR"/>
              </w:rPr>
              <w:br/>
              <w:t>Risk Sınıfları / Risk Ağırlığı</w:t>
            </w:r>
          </w:p>
        </w:tc>
        <w:tc>
          <w:tcPr>
            <w:tcW w:w="680" w:type="dxa"/>
            <w:vAlign w:val="center"/>
            <w:hideMark/>
          </w:tcPr>
          <w:p w14:paraId="3015F048"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0%</w:t>
            </w:r>
          </w:p>
        </w:tc>
        <w:tc>
          <w:tcPr>
            <w:tcW w:w="680" w:type="dxa"/>
            <w:vAlign w:val="center"/>
            <w:hideMark/>
          </w:tcPr>
          <w:p w14:paraId="54AFB8DF"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10%</w:t>
            </w:r>
          </w:p>
        </w:tc>
        <w:tc>
          <w:tcPr>
            <w:tcW w:w="680" w:type="dxa"/>
            <w:vAlign w:val="center"/>
            <w:hideMark/>
          </w:tcPr>
          <w:p w14:paraId="74541E1F"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20%</w:t>
            </w:r>
          </w:p>
        </w:tc>
        <w:tc>
          <w:tcPr>
            <w:tcW w:w="680" w:type="dxa"/>
            <w:vAlign w:val="center"/>
            <w:hideMark/>
          </w:tcPr>
          <w:p w14:paraId="5A1486AB"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50%</w:t>
            </w:r>
          </w:p>
        </w:tc>
        <w:tc>
          <w:tcPr>
            <w:tcW w:w="680" w:type="dxa"/>
            <w:vAlign w:val="center"/>
            <w:hideMark/>
          </w:tcPr>
          <w:p w14:paraId="607F2E41"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75%</w:t>
            </w:r>
          </w:p>
        </w:tc>
        <w:tc>
          <w:tcPr>
            <w:tcW w:w="710" w:type="dxa"/>
            <w:vAlign w:val="center"/>
            <w:hideMark/>
          </w:tcPr>
          <w:p w14:paraId="0A1E4F2E"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100%</w:t>
            </w:r>
          </w:p>
        </w:tc>
        <w:tc>
          <w:tcPr>
            <w:tcW w:w="650" w:type="dxa"/>
            <w:vAlign w:val="center"/>
            <w:hideMark/>
          </w:tcPr>
          <w:p w14:paraId="47D049D6"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150%</w:t>
            </w:r>
          </w:p>
        </w:tc>
        <w:tc>
          <w:tcPr>
            <w:tcW w:w="680" w:type="dxa"/>
            <w:vAlign w:val="center"/>
            <w:hideMark/>
          </w:tcPr>
          <w:p w14:paraId="1CAD8471"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Diğerleri</w:t>
            </w:r>
          </w:p>
        </w:tc>
        <w:tc>
          <w:tcPr>
            <w:tcW w:w="967" w:type="dxa"/>
            <w:vAlign w:val="center"/>
            <w:hideMark/>
          </w:tcPr>
          <w:p w14:paraId="47BE9387"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Toplam Kredi Riski*</w:t>
            </w:r>
          </w:p>
        </w:tc>
      </w:tr>
      <w:tr w:rsidR="00C32874" w:rsidRPr="00C32874" w14:paraId="39894304" w14:textId="77777777" w:rsidTr="00AC795F">
        <w:trPr>
          <w:trHeight w:val="349"/>
        </w:trPr>
        <w:tc>
          <w:tcPr>
            <w:tcW w:w="2268" w:type="dxa"/>
            <w:vAlign w:val="center"/>
            <w:hideMark/>
          </w:tcPr>
          <w:p w14:paraId="1652DC3F" w14:textId="77777777" w:rsidR="007F7045" w:rsidRPr="00C32874" w:rsidRDefault="007F7045" w:rsidP="00072D44">
            <w:pPr>
              <w:widowControl/>
              <w:autoSpaceDE/>
              <w:autoSpaceDN/>
              <w:rPr>
                <w:sz w:val="14"/>
                <w:szCs w:val="14"/>
                <w:lang w:eastAsia="tr-TR"/>
              </w:rPr>
            </w:pPr>
            <w:r w:rsidRPr="00C32874">
              <w:rPr>
                <w:sz w:val="14"/>
                <w:szCs w:val="14"/>
                <w:lang w:eastAsia="tr-TR"/>
              </w:rPr>
              <w:t>Merkezi yönetimlerden veya merkez bankalarından alacaklar</w:t>
            </w:r>
          </w:p>
        </w:tc>
        <w:tc>
          <w:tcPr>
            <w:tcW w:w="680" w:type="dxa"/>
            <w:vAlign w:val="center"/>
            <w:hideMark/>
          </w:tcPr>
          <w:p w14:paraId="03D81C35"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4BEBD07"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466699E"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7EEB575"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BB40213"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03C07211"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08E49D84"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57B924A"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30A809B5"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w:t>
            </w:r>
          </w:p>
        </w:tc>
      </w:tr>
      <w:tr w:rsidR="00C32874" w:rsidRPr="00C32874" w14:paraId="33DCD1F6" w14:textId="77777777" w:rsidTr="00AC795F">
        <w:trPr>
          <w:trHeight w:val="349"/>
        </w:trPr>
        <w:tc>
          <w:tcPr>
            <w:tcW w:w="2268" w:type="dxa"/>
            <w:vAlign w:val="center"/>
            <w:hideMark/>
          </w:tcPr>
          <w:p w14:paraId="61DCB742" w14:textId="77777777" w:rsidR="007F7045" w:rsidRPr="00C32874" w:rsidRDefault="007F7045" w:rsidP="00072D44">
            <w:pPr>
              <w:widowControl/>
              <w:autoSpaceDE/>
              <w:autoSpaceDN/>
              <w:rPr>
                <w:sz w:val="14"/>
                <w:szCs w:val="14"/>
                <w:lang w:eastAsia="tr-TR"/>
              </w:rPr>
            </w:pPr>
            <w:r w:rsidRPr="00C32874">
              <w:rPr>
                <w:sz w:val="14"/>
                <w:szCs w:val="14"/>
                <w:lang w:eastAsia="tr-TR"/>
              </w:rPr>
              <w:t>Bölgesel yönetimlerden veya yerel yönetimlerden alacaklar</w:t>
            </w:r>
          </w:p>
        </w:tc>
        <w:tc>
          <w:tcPr>
            <w:tcW w:w="680" w:type="dxa"/>
            <w:vAlign w:val="center"/>
            <w:hideMark/>
          </w:tcPr>
          <w:p w14:paraId="6B6F51C4"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8A0B089"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7A133A3"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E46D313"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E1C5818"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606C628A"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390D2F76"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49E287DA"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128282B3"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w:t>
            </w:r>
          </w:p>
        </w:tc>
      </w:tr>
      <w:tr w:rsidR="00C32874" w:rsidRPr="00C32874" w14:paraId="58D3D4E6" w14:textId="77777777" w:rsidTr="00AC795F">
        <w:trPr>
          <w:trHeight w:val="349"/>
        </w:trPr>
        <w:tc>
          <w:tcPr>
            <w:tcW w:w="2268" w:type="dxa"/>
            <w:vAlign w:val="center"/>
            <w:hideMark/>
          </w:tcPr>
          <w:p w14:paraId="396FA867" w14:textId="77777777" w:rsidR="00AC795F" w:rsidRPr="00C32874" w:rsidRDefault="00AC795F" w:rsidP="00AC795F">
            <w:pPr>
              <w:widowControl/>
              <w:autoSpaceDE/>
              <w:autoSpaceDN/>
              <w:rPr>
                <w:sz w:val="14"/>
                <w:szCs w:val="14"/>
                <w:lang w:eastAsia="tr-TR"/>
              </w:rPr>
            </w:pPr>
            <w:r w:rsidRPr="00C32874">
              <w:rPr>
                <w:sz w:val="14"/>
                <w:szCs w:val="14"/>
                <w:lang w:eastAsia="tr-TR"/>
              </w:rPr>
              <w:t>İdari birimlerden ve ticari olmayan girişimlerden alacaklar</w:t>
            </w:r>
          </w:p>
        </w:tc>
        <w:tc>
          <w:tcPr>
            <w:tcW w:w="680" w:type="dxa"/>
            <w:vAlign w:val="center"/>
            <w:hideMark/>
          </w:tcPr>
          <w:p w14:paraId="0B9C4FB0" w14:textId="5DEAA6EC" w:rsidR="00AC795F" w:rsidRPr="00C32874" w:rsidRDefault="00AC795F" w:rsidP="00AC795F">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6A9C55E" w14:textId="7B41600A" w:rsidR="00AC795F" w:rsidRPr="00C32874" w:rsidRDefault="00AC795F" w:rsidP="00AC795F">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A0563FE" w14:textId="40EF8185" w:rsidR="00AC795F" w:rsidRPr="00C32874" w:rsidRDefault="00AC795F" w:rsidP="00AC795F">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BD9CDA1" w14:textId="61E35678" w:rsidR="00AC795F" w:rsidRPr="00C32874" w:rsidRDefault="00AC795F" w:rsidP="00AC795F">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DB288D4" w14:textId="6555B636" w:rsidR="00AC795F" w:rsidRPr="00C32874" w:rsidRDefault="00AC795F" w:rsidP="00AC795F">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75382A38" w14:textId="2F3DEC46" w:rsidR="00AC795F" w:rsidRPr="00C32874" w:rsidRDefault="00AC795F" w:rsidP="00AC795F">
            <w:pPr>
              <w:widowControl/>
              <w:autoSpaceDE/>
              <w:autoSpaceDN/>
              <w:jc w:val="center"/>
              <w:rPr>
                <w:sz w:val="14"/>
                <w:szCs w:val="14"/>
                <w:lang w:eastAsia="tr-TR"/>
              </w:rPr>
            </w:pPr>
            <w:r w:rsidRPr="00C32874">
              <w:rPr>
                <w:sz w:val="14"/>
                <w:szCs w:val="14"/>
                <w:lang w:eastAsia="tr-TR"/>
              </w:rPr>
              <w:t>1,946</w:t>
            </w:r>
          </w:p>
        </w:tc>
        <w:tc>
          <w:tcPr>
            <w:tcW w:w="650" w:type="dxa"/>
            <w:vAlign w:val="center"/>
            <w:hideMark/>
          </w:tcPr>
          <w:p w14:paraId="06B89444" w14:textId="47F2224E" w:rsidR="00AC795F" w:rsidRPr="00C32874" w:rsidRDefault="00AC795F" w:rsidP="00AC795F">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721CBA29" w14:textId="35A4E48A" w:rsidR="00AC795F" w:rsidRPr="00C32874" w:rsidRDefault="00AC795F" w:rsidP="00AC795F">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531E9F58" w14:textId="63DC97AB" w:rsidR="00AC795F" w:rsidRPr="00C32874" w:rsidRDefault="00AC795F" w:rsidP="00AC795F">
            <w:pPr>
              <w:widowControl/>
              <w:autoSpaceDE/>
              <w:autoSpaceDN/>
              <w:jc w:val="center"/>
              <w:rPr>
                <w:b/>
                <w:bCs/>
                <w:sz w:val="14"/>
                <w:szCs w:val="14"/>
                <w:lang w:eastAsia="tr-TR"/>
              </w:rPr>
            </w:pPr>
            <w:r w:rsidRPr="00C32874">
              <w:rPr>
                <w:b/>
                <w:bCs/>
                <w:sz w:val="14"/>
                <w:szCs w:val="14"/>
                <w:lang w:eastAsia="tr-TR"/>
              </w:rPr>
              <w:t>1,946</w:t>
            </w:r>
          </w:p>
        </w:tc>
      </w:tr>
      <w:tr w:rsidR="00C32874" w:rsidRPr="00C32874" w14:paraId="693B976D" w14:textId="77777777" w:rsidTr="00AC795F">
        <w:trPr>
          <w:trHeight w:val="349"/>
        </w:trPr>
        <w:tc>
          <w:tcPr>
            <w:tcW w:w="2268" w:type="dxa"/>
            <w:vAlign w:val="center"/>
            <w:hideMark/>
          </w:tcPr>
          <w:p w14:paraId="519B64E7" w14:textId="77777777" w:rsidR="00AC795F" w:rsidRPr="00C32874" w:rsidRDefault="00AC795F" w:rsidP="00AC795F">
            <w:pPr>
              <w:widowControl/>
              <w:autoSpaceDE/>
              <w:autoSpaceDN/>
              <w:rPr>
                <w:sz w:val="14"/>
                <w:szCs w:val="14"/>
                <w:lang w:eastAsia="tr-TR"/>
              </w:rPr>
            </w:pPr>
            <w:r w:rsidRPr="00C32874">
              <w:rPr>
                <w:sz w:val="14"/>
                <w:szCs w:val="14"/>
                <w:lang w:eastAsia="tr-TR"/>
              </w:rPr>
              <w:t>Çok taraflı kalkınma bankalarından alacaklar</w:t>
            </w:r>
          </w:p>
        </w:tc>
        <w:tc>
          <w:tcPr>
            <w:tcW w:w="680" w:type="dxa"/>
            <w:vAlign w:val="center"/>
            <w:hideMark/>
          </w:tcPr>
          <w:p w14:paraId="517ADA98" w14:textId="1ACF330B"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7120C98A" w14:textId="22D01468"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11E0A88C" w14:textId="0AFA44C0"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72AECE9C" w14:textId="40DE0F96"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37392903" w14:textId="4532E0CB"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vAlign w:val="center"/>
            <w:hideMark/>
          </w:tcPr>
          <w:p w14:paraId="26E73920" w14:textId="6A70FCE7" w:rsidR="00AC795F" w:rsidRPr="00C32874" w:rsidRDefault="00AC795F" w:rsidP="00AC795F">
            <w:pPr>
              <w:widowControl/>
              <w:autoSpaceDE/>
              <w:autoSpaceDN/>
              <w:jc w:val="center"/>
              <w:rPr>
                <w:sz w:val="14"/>
                <w:szCs w:val="14"/>
                <w:lang w:eastAsia="tr-TR"/>
              </w:rPr>
            </w:pPr>
            <w:r w:rsidRPr="00C32874">
              <w:rPr>
                <w:sz w:val="14"/>
                <w:szCs w:val="14"/>
              </w:rPr>
              <w:t>-</w:t>
            </w:r>
          </w:p>
        </w:tc>
        <w:tc>
          <w:tcPr>
            <w:tcW w:w="650" w:type="dxa"/>
            <w:vAlign w:val="center"/>
            <w:hideMark/>
          </w:tcPr>
          <w:p w14:paraId="0F873CB9" w14:textId="0C4647F0"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52312C3E" w14:textId="363DEEB0"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vAlign w:val="center"/>
            <w:hideMark/>
          </w:tcPr>
          <w:p w14:paraId="437B38B7" w14:textId="2814668F" w:rsidR="00AC795F" w:rsidRPr="00C32874" w:rsidRDefault="00AC795F" w:rsidP="00AC795F">
            <w:pPr>
              <w:widowControl/>
              <w:autoSpaceDE/>
              <w:autoSpaceDN/>
              <w:jc w:val="center"/>
              <w:rPr>
                <w:b/>
                <w:bCs/>
                <w:sz w:val="14"/>
                <w:szCs w:val="14"/>
                <w:lang w:eastAsia="tr-TR"/>
              </w:rPr>
            </w:pPr>
            <w:r w:rsidRPr="00C32874">
              <w:rPr>
                <w:b/>
                <w:bCs/>
                <w:sz w:val="14"/>
                <w:szCs w:val="14"/>
              </w:rPr>
              <w:t>-</w:t>
            </w:r>
          </w:p>
        </w:tc>
      </w:tr>
      <w:tr w:rsidR="00C32874" w:rsidRPr="00C32874" w14:paraId="4FF84962" w14:textId="77777777" w:rsidTr="00AC795F">
        <w:trPr>
          <w:trHeight w:val="349"/>
        </w:trPr>
        <w:tc>
          <w:tcPr>
            <w:tcW w:w="2268" w:type="dxa"/>
            <w:vAlign w:val="center"/>
            <w:hideMark/>
          </w:tcPr>
          <w:p w14:paraId="2E2D0D5C" w14:textId="77777777" w:rsidR="00AC795F" w:rsidRPr="00C32874" w:rsidRDefault="00AC795F" w:rsidP="00AC795F">
            <w:pPr>
              <w:widowControl/>
              <w:autoSpaceDE/>
              <w:autoSpaceDN/>
              <w:rPr>
                <w:sz w:val="14"/>
                <w:szCs w:val="14"/>
                <w:lang w:eastAsia="tr-TR"/>
              </w:rPr>
            </w:pPr>
            <w:r w:rsidRPr="00C32874">
              <w:rPr>
                <w:sz w:val="14"/>
                <w:szCs w:val="14"/>
                <w:lang w:eastAsia="tr-TR"/>
              </w:rPr>
              <w:t>Uluslararası teşkilatlardan alacaklar</w:t>
            </w:r>
          </w:p>
        </w:tc>
        <w:tc>
          <w:tcPr>
            <w:tcW w:w="680" w:type="dxa"/>
            <w:vAlign w:val="center"/>
            <w:hideMark/>
          </w:tcPr>
          <w:p w14:paraId="11665752" w14:textId="2BB7E35F"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1E30908D" w14:textId="6B0124E1"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482627B2" w14:textId="2026213C"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7ACDB386" w14:textId="32067180"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406D100B" w14:textId="0F2633BF"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vAlign w:val="center"/>
            <w:hideMark/>
          </w:tcPr>
          <w:p w14:paraId="330D5348" w14:textId="406C4BAF" w:rsidR="00AC795F" w:rsidRPr="00C32874" w:rsidRDefault="00AC795F" w:rsidP="00AC795F">
            <w:pPr>
              <w:widowControl/>
              <w:autoSpaceDE/>
              <w:autoSpaceDN/>
              <w:jc w:val="center"/>
              <w:rPr>
                <w:sz w:val="14"/>
                <w:szCs w:val="14"/>
                <w:lang w:eastAsia="tr-TR"/>
              </w:rPr>
            </w:pPr>
            <w:r w:rsidRPr="00C32874">
              <w:rPr>
                <w:sz w:val="14"/>
                <w:szCs w:val="14"/>
              </w:rPr>
              <w:t>-</w:t>
            </w:r>
          </w:p>
        </w:tc>
        <w:tc>
          <w:tcPr>
            <w:tcW w:w="650" w:type="dxa"/>
            <w:vAlign w:val="center"/>
            <w:hideMark/>
          </w:tcPr>
          <w:p w14:paraId="2140D078" w14:textId="4013DA5F"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4E8A40DE" w14:textId="19135B78"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vAlign w:val="center"/>
            <w:hideMark/>
          </w:tcPr>
          <w:p w14:paraId="28E7641C" w14:textId="66451F88" w:rsidR="00AC795F" w:rsidRPr="00C32874" w:rsidRDefault="00AC795F" w:rsidP="00AC795F">
            <w:pPr>
              <w:widowControl/>
              <w:autoSpaceDE/>
              <w:autoSpaceDN/>
              <w:jc w:val="center"/>
              <w:rPr>
                <w:b/>
                <w:bCs/>
                <w:sz w:val="14"/>
                <w:szCs w:val="14"/>
                <w:lang w:eastAsia="tr-TR"/>
              </w:rPr>
            </w:pPr>
            <w:r w:rsidRPr="00C32874">
              <w:rPr>
                <w:b/>
                <w:bCs/>
                <w:sz w:val="14"/>
                <w:szCs w:val="14"/>
              </w:rPr>
              <w:t>-</w:t>
            </w:r>
          </w:p>
        </w:tc>
      </w:tr>
      <w:tr w:rsidR="00C32874" w:rsidRPr="00C32874" w14:paraId="4BD030E2" w14:textId="77777777" w:rsidTr="00AC795F">
        <w:trPr>
          <w:trHeight w:val="349"/>
        </w:trPr>
        <w:tc>
          <w:tcPr>
            <w:tcW w:w="2268" w:type="dxa"/>
            <w:vAlign w:val="center"/>
            <w:hideMark/>
          </w:tcPr>
          <w:p w14:paraId="03240BD2" w14:textId="77777777" w:rsidR="00AC795F" w:rsidRPr="00C32874" w:rsidRDefault="00AC795F" w:rsidP="00AC795F">
            <w:pPr>
              <w:widowControl/>
              <w:autoSpaceDE/>
              <w:autoSpaceDN/>
              <w:rPr>
                <w:sz w:val="14"/>
                <w:szCs w:val="14"/>
                <w:lang w:eastAsia="tr-TR"/>
              </w:rPr>
            </w:pPr>
            <w:r w:rsidRPr="00C32874">
              <w:rPr>
                <w:sz w:val="14"/>
                <w:szCs w:val="14"/>
                <w:lang w:eastAsia="tr-TR"/>
              </w:rPr>
              <w:t>Bankalardan ve aracı kurumlardan alacaklar</w:t>
            </w:r>
          </w:p>
        </w:tc>
        <w:tc>
          <w:tcPr>
            <w:tcW w:w="680" w:type="dxa"/>
            <w:vAlign w:val="center"/>
            <w:hideMark/>
          </w:tcPr>
          <w:p w14:paraId="18E63B40" w14:textId="5D2C64DD"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537BD66D" w14:textId="593762CB"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50DDEBB6" w14:textId="75A43B81"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CA89655" w14:textId="62F9686C"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1A9C2654" w14:textId="38803E8B"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vAlign w:val="center"/>
            <w:hideMark/>
          </w:tcPr>
          <w:p w14:paraId="73772A45" w14:textId="406A5264" w:rsidR="00AC795F" w:rsidRPr="00C32874" w:rsidRDefault="00AC795F" w:rsidP="00AC795F">
            <w:pPr>
              <w:widowControl/>
              <w:autoSpaceDE/>
              <w:autoSpaceDN/>
              <w:jc w:val="center"/>
              <w:rPr>
                <w:sz w:val="14"/>
                <w:szCs w:val="14"/>
                <w:lang w:eastAsia="tr-TR"/>
              </w:rPr>
            </w:pPr>
            <w:r w:rsidRPr="00C32874">
              <w:rPr>
                <w:sz w:val="14"/>
                <w:szCs w:val="14"/>
              </w:rPr>
              <w:t>-</w:t>
            </w:r>
          </w:p>
        </w:tc>
        <w:tc>
          <w:tcPr>
            <w:tcW w:w="650" w:type="dxa"/>
            <w:vAlign w:val="center"/>
            <w:hideMark/>
          </w:tcPr>
          <w:p w14:paraId="3D9D9D64" w14:textId="56D5B955"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2ABD6C6" w14:textId="423A140E"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vAlign w:val="center"/>
            <w:hideMark/>
          </w:tcPr>
          <w:p w14:paraId="755B54C6" w14:textId="7166F09B" w:rsidR="00AC795F" w:rsidRPr="00C32874" w:rsidRDefault="00AC795F" w:rsidP="00AC795F">
            <w:pPr>
              <w:widowControl/>
              <w:autoSpaceDE/>
              <w:autoSpaceDN/>
              <w:jc w:val="center"/>
              <w:rPr>
                <w:b/>
                <w:bCs/>
                <w:sz w:val="14"/>
                <w:szCs w:val="14"/>
                <w:lang w:eastAsia="tr-TR"/>
              </w:rPr>
            </w:pPr>
            <w:r w:rsidRPr="00C32874">
              <w:rPr>
                <w:b/>
                <w:bCs/>
                <w:sz w:val="14"/>
                <w:szCs w:val="14"/>
              </w:rPr>
              <w:t>-</w:t>
            </w:r>
          </w:p>
        </w:tc>
      </w:tr>
      <w:tr w:rsidR="00C32874" w:rsidRPr="00C32874" w14:paraId="7BB0E15D" w14:textId="77777777" w:rsidTr="00AC795F">
        <w:trPr>
          <w:trHeight w:val="349"/>
        </w:trPr>
        <w:tc>
          <w:tcPr>
            <w:tcW w:w="2268" w:type="dxa"/>
            <w:vAlign w:val="center"/>
            <w:hideMark/>
          </w:tcPr>
          <w:p w14:paraId="0CF018CF" w14:textId="77777777" w:rsidR="00AC795F" w:rsidRPr="00C32874" w:rsidRDefault="00AC795F" w:rsidP="00AC795F">
            <w:pPr>
              <w:widowControl/>
              <w:autoSpaceDE/>
              <w:autoSpaceDN/>
              <w:rPr>
                <w:sz w:val="14"/>
                <w:szCs w:val="14"/>
                <w:lang w:eastAsia="tr-TR"/>
              </w:rPr>
            </w:pPr>
            <w:r w:rsidRPr="00C32874">
              <w:rPr>
                <w:sz w:val="14"/>
                <w:szCs w:val="14"/>
                <w:lang w:eastAsia="tr-TR"/>
              </w:rPr>
              <w:t>Kurumsal alacaklar</w:t>
            </w:r>
          </w:p>
        </w:tc>
        <w:tc>
          <w:tcPr>
            <w:tcW w:w="680" w:type="dxa"/>
            <w:vAlign w:val="center"/>
            <w:hideMark/>
          </w:tcPr>
          <w:p w14:paraId="71F47458" w14:textId="70949929" w:rsidR="00AC795F" w:rsidRPr="00C32874" w:rsidRDefault="00AC795F" w:rsidP="00AC795F">
            <w:pPr>
              <w:widowControl/>
              <w:autoSpaceDE/>
              <w:autoSpaceDN/>
              <w:jc w:val="center"/>
              <w:rPr>
                <w:sz w:val="14"/>
                <w:szCs w:val="14"/>
                <w:lang w:eastAsia="tr-TR"/>
              </w:rPr>
            </w:pPr>
            <w:r w:rsidRPr="00C32874">
              <w:rPr>
                <w:sz w:val="14"/>
                <w:szCs w:val="14"/>
              </w:rPr>
              <w:t>857,458</w:t>
            </w:r>
          </w:p>
        </w:tc>
        <w:tc>
          <w:tcPr>
            <w:tcW w:w="680" w:type="dxa"/>
            <w:vAlign w:val="center"/>
            <w:hideMark/>
          </w:tcPr>
          <w:p w14:paraId="4A20482F" w14:textId="0613663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537E026C" w14:textId="3D2EB284"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242FD0CA" w14:textId="1D58EF6E"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596989E8" w14:textId="527340C2"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vAlign w:val="center"/>
            <w:hideMark/>
          </w:tcPr>
          <w:p w14:paraId="40DC6FC9" w14:textId="45D6A890" w:rsidR="00AC795F" w:rsidRPr="00C32874" w:rsidRDefault="00AC795F" w:rsidP="00AC795F">
            <w:pPr>
              <w:widowControl/>
              <w:autoSpaceDE/>
              <w:autoSpaceDN/>
              <w:jc w:val="center"/>
              <w:rPr>
                <w:sz w:val="14"/>
                <w:szCs w:val="14"/>
                <w:lang w:eastAsia="tr-TR"/>
              </w:rPr>
            </w:pPr>
            <w:r w:rsidRPr="00C32874">
              <w:rPr>
                <w:sz w:val="14"/>
                <w:szCs w:val="14"/>
              </w:rPr>
              <w:t>17,078</w:t>
            </w:r>
          </w:p>
        </w:tc>
        <w:tc>
          <w:tcPr>
            <w:tcW w:w="650" w:type="dxa"/>
            <w:vAlign w:val="center"/>
            <w:hideMark/>
          </w:tcPr>
          <w:p w14:paraId="63B93813" w14:textId="39E50E91"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53A92ABC" w14:textId="1863B7D2"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vAlign w:val="center"/>
            <w:hideMark/>
          </w:tcPr>
          <w:p w14:paraId="1BD9557A" w14:textId="585363F9" w:rsidR="00AC795F" w:rsidRPr="00C32874" w:rsidRDefault="00AC795F" w:rsidP="00AC795F">
            <w:pPr>
              <w:widowControl/>
              <w:autoSpaceDE/>
              <w:autoSpaceDN/>
              <w:jc w:val="center"/>
              <w:rPr>
                <w:b/>
                <w:bCs/>
                <w:sz w:val="14"/>
                <w:szCs w:val="14"/>
                <w:lang w:eastAsia="tr-TR"/>
              </w:rPr>
            </w:pPr>
            <w:r w:rsidRPr="00C32874">
              <w:rPr>
                <w:b/>
                <w:bCs/>
                <w:sz w:val="14"/>
                <w:szCs w:val="14"/>
              </w:rPr>
              <w:t>874,536</w:t>
            </w:r>
          </w:p>
        </w:tc>
      </w:tr>
      <w:tr w:rsidR="00C32874" w:rsidRPr="00C32874" w14:paraId="05208DBE" w14:textId="77777777" w:rsidTr="00AC795F">
        <w:trPr>
          <w:trHeight w:val="349"/>
        </w:trPr>
        <w:tc>
          <w:tcPr>
            <w:tcW w:w="2268" w:type="dxa"/>
            <w:vAlign w:val="center"/>
            <w:hideMark/>
          </w:tcPr>
          <w:p w14:paraId="4BC2A7E4" w14:textId="77777777" w:rsidR="00AC795F" w:rsidRPr="00C32874" w:rsidRDefault="00AC795F" w:rsidP="00AC795F">
            <w:pPr>
              <w:widowControl/>
              <w:autoSpaceDE/>
              <w:autoSpaceDN/>
              <w:rPr>
                <w:sz w:val="14"/>
                <w:szCs w:val="14"/>
                <w:lang w:eastAsia="tr-TR"/>
              </w:rPr>
            </w:pPr>
            <w:r w:rsidRPr="00C32874">
              <w:rPr>
                <w:sz w:val="14"/>
                <w:szCs w:val="14"/>
                <w:lang w:eastAsia="tr-TR"/>
              </w:rPr>
              <w:t>Perakende alacaklar</w:t>
            </w:r>
          </w:p>
        </w:tc>
        <w:tc>
          <w:tcPr>
            <w:tcW w:w="680" w:type="dxa"/>
            <w:vAlign w:val="center"/>
            <w:hideMark/>
          </w:tcPr>
          <w:p w14:paraId="05AFC074" w14:textId="38D1C79B"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4276E7D3" w14:textId="451FA4FF"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6A860A4" w14:textId="10EBD77E"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4906F5C" w14:textId="77494543"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140CF8F6" w14:textId="17804BC0"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vAlign w:val="center"/>
            <w:hideMark/>
          </w:tcPr>
          <w:p w14:paraId="50B7B55B" w14:textId="406A43ED" w:rsidR="00AC795F" w:rsidRPr="00C32874" w:rsidRDefault="00AC795F" w:rsidP="00AC795F">
            <w:pPr>
              <w:widowControl/>
              <w:autoSpaceDE/>
              <w:autoSpaceDN/>
              <w:jc w:val="center"/>
              <w:rPr>
                <w:sz w:val="14"/>
                <w:szCs w:val="14"/>
                <w:lang w:eastAsia="tr-TR"/>
              </w:rPr>
            </w:pPr>
            <w:r w:rsidRPr="00C32874">
              <w:rPr>
                <w:sz w:val="14"/>
                <w:szCs w:val="14"/>
              </w:rPr>
              <w:t>-</w:t>
            </w:r>
          </w:p>
        </w:tc>
        <w:tc>
          <w:tcPr>
            <w:tcW w:w="650" w:type="dxa"/>
            <w:vAlign w:val="center"/>
            <w:hideMark/>
          </w:tcPr>
          <w:p w14:paraId="32B5428B" w14:textId="2B3FE65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EC6AA35" w14:textId="024E8C59"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vAlign w:val="center"/>
            <w:hideMark/>
          </w:tcPr>
          <w:p w14:paraId="567C99AE" w14:textId="105E3AA1" w:rsidR="00AC795F" w:rsidRPr="00C32874" w:rsidRDefault="00AC795F" w:rsidP="00AC795F">
            <w:pPr>
              <w:widowControl/>
              <w:autoSpaceDE/>
              <w:autoSpaceDN/>
              <w:jc w:val="center"/>
              <w:rPr>
                <w:b/>
                <w:bCs/>
                <w:sz w:val="14"/>
                <w:szCs w:val="14"/>
                <w:lang w:eastAsia="tr-TR"/>
              </w:rPr>
            </w:pPr>
            <w:r w:rsidRPr="00C32874">
              <w:rPr>
                <w:b/>
                <w:bCs/>
                <w:sz w:val="14"/>
                <w:szCs w:val="14"/>
              </w:rPr>
              <w:t>-</w:t>
            </w:r>
          </w:p>
        </w:tc>
      </w:tr>
      <w:tr w:rsidR="00C32874" w:rsidRPr="00C32874" w14:paraId="1FFFD5F9" w14:textId="77777777" w:rsidTr="00AC795F">
        <w:trPr>
          <w:trHeight w:val="349"/>
        </w:trPr>
        <w:tc>
          <w:tcPr>
            <w:tcW w:w="2268" w:type="dxa"/>
            <w:vAlign w:val="center"/>
            <w:hideMark/>
          </w:tcPr>
          <w:p w14:paraId="4CEA6A38" w14:textId="77777777" w:rsidR="00AC795F" w:rsidRPr="00C32874" w:rsidRDefault="00AC795F" w:rsidP="00AC795F">
            <w:pPr>
              <w:widowControl/>
              <w:autoSpaceDE/>
              <w:autoSpaceDN/>
              <w:rPr>
                <w:sz w:val="14"/>
                <w:szCs w:val="14"/>
                <w:lang w:eastAsia="tr-TR"/>
              </w:rPr>
            </w:pPr>
            <w:r w:rsidRPr="00C32874">
              <w:rPr>
                <w:sz w:val="14"/>
                <w:szCs w:val="14"/>
                <w:lang w:eastAsia="tr-TR"/>
              </w:rPr>
              <w:t>Diğer Alacaklar</w:t>
            </w:r>
          </w:p>
        </w:tc>
        <w:tc>
          <w:tcPr>
            <w:tcW w:w="680" w:type="dxa"/>
            <w:vAlign w:val="center"/>
            <w:hideMark/>
          </w:tcPr>
          <w:p w14:paraId="57F9C906" w14:textId="20A37B8B"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24A1CD7D" w14:textId="07610276"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E54F3DF" w14:textId="5EE132D0"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4C1CAC72" w14:textId="13360136"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031063C4" w14:textId="3CA46C95"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vAlign w:val="center"/>
            <w:hideMark/>
          </w:tcPr>
          <w:p w14:paraId="26CFFB38" w14:textId="46447441" w:rsidR="00AC795F" w:rsidRPr="00C32874" w:rsidRDefault="00AC795F" w:rsidP="00AC795F">
            <w:pPr>
              <w:widowControl/>
              <w:autoSpaceDE/>
              <w:autoSpaceDN/>
              <w:jc w:val="center"/>
              <w:rPr>
                <w:sz w:val="14"/>
                <w:szCs w:val="14"/>
                <w:lang w:eastAsia="tr-TR"/>
              </w:rPr>
            </w:pPr>
            <w:r w:rsidRPr="00C32874">
              <w:rPr>
                <w:sz w:val="14"/>
                <w:szCs w:val="14"/>
              </w:rPr>
              <w:t>-</w:t>
            </w:r>
          </w:p>
        </w:tc>
        <w:tc>
          <w:tcPr>
            <w:tcW w:w="650" w:type="dxa"/>
            <w:vAlign w:val="center"/>
            <w:hideMark/>
          </w:tcPr>
          <w:p w14:paraId="13E562D9" w14:textId="0E03641C"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20DDE98" w14:textId="102062D7"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vAlign w:val="center"/>
            <w:hideMark/>
          </w:tcPr>
          <w:p w14:paraId="49215D29" w14:textId="58481254" w:rsidR="00AC795F" w:rsidRPr="00C32874" w:rsidRDefault="00AC795F" w:rsidP="00AC795F">
            <w:pPr>
              <w:widowControl/>
              <w:autoSpaceDE/>
              <w:autoSpaceDN/>
              <w:jc w:val="center"/>
              <w:rPr>
                <w:b/>
                <w:bCs/>
                <w:sz w:val="14"/>
                <w:szCs w:val="14"/>
                <w:lang w:eastAsia="tr-TR"/>
              </w:rPr>
            </w:pPr>
            <w:r w:rsidRPr="00C32874">
              <w:rPr>
                <w:b/>
                <w:bCs/>
                <w:sz w:val="14"/>
                <w:szCs w:val="14"/>
              </w:rPr>
              <w:t>-</w:t>
            </w:r>
          </w:p>
        </w:tc>
      </w:tr>
      <w:tr w:rsidR="00C32874" w:rsidRPr="00C32874" w14:paraId="53F3BFCD" w14:textId="77777777" w:rsidTr="00AC795F">
        <w:trPr>
          <w:trHeight w:val="349"/>
        </w:trPr>
        <w:tc>
          <w:tcPr>
            <w:tcW w:w="2268" w:type="dxa"/>
            <w:vAlign w:val="center"/>
            <w:hideMark/>
          </w:tcPr>
          <w:p w14:paraId="34C07066" w14:textId="77777777" w:rsidR="00AC795F" w:rsidRPr="00C32874" w:rsidRDefault="00AC795F" w:rsidP="00AC795F">
            <w:pPr>
              <w:widowControl/>
              <w:autoSpaceDE/>
              <w:autoSpaceDN/>
              <w:rPr>
                <w:b/>
                <w:bCs/>
                <w:sz w:val="14"/>
                <w:szCs w:val="14"/>
                <w:lang w:eastAsia="tr-TR"/>
              </w:rPr>
            </w:pPr>
            <w:r w:rsidRPr="00C32874">
              <w:rPr>
                <w:b/>
                <w:bCs/>
                <w:sz w:val="14"/>
                <w:szCs w:val="14"/>
                <w:lang w:eastAsia="tr-TR"/>
              </w:rPr>
              <w:t>Toplam</w:t>
            </w:r>
          </w:p>
        </w:tc>
        <w:tc>
          <w:tcPr>
            <w:tcW w:w="680" w:type="dxa"/>
            <w:vAlign w:val="center"/>
            <w:hideMark/>
          </w:tcPr>
          <w:p w14:paraId="55A4C2B5" w14:textId="31D798B1" w:rsidR="00AC795F" w:rsidRPr="00C32874" w:rsidRDefault="00AC795F" w:rsidP="00AC795F">
            <w:pPr>
              <w:widowControl/>
              <w:autoSpaceDE/>
              <w:autoSpaceDN/>
              <w:jc w:val="center"/>
              <w:rPr>
                <w:b/>
                <w:bCs/>
                <w:sz w:val="14"/>
                <w:szCs w:val="14"/>
                <w:lang w:eastAsia="tr-TR"/>
              </w:rPr>
            </w:pPr>
            <w:r w:rsidRPr="00C32874">
              <w:rPr>
                <w:b/>
                <w:bCs/>
                <w:sz w:val="14"/>
                <w:szCs w:val="14"/>
              </w:rPr>
              <w:t>857,458</w:t>
            </w:r>
          </w:p>
        </w:tc>
        <w:tc>
          <w:tcPr>
            <w:tcW w:w="680" w:type="dxa"/>
            <w:vAlign w:val="center"/>
            <w:hideMark/>
          </w:tcPr>
          <w:p w14:paraId="2CCE88CD" w14:textId="04A8BF91"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680" w:type="dxa"/>
            <w:vAlign w:val="center"/>
            <w:hideMark/>
          </w:tcPr>
          <w:p w14:paraId="0A62DB4C" w14:textId="512499F1"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680" w:type="dxa"/>
            <w:vAlign w:val="center"/>
            <w:hideMark/>
          </w:tcPr>
          <w:p w14:paraId="0D839647" w14:textId="2582447F"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680" w:type="dxa"/>
            <w:vAlign w:val="center"/>
            <w:hideMark/>
          </w:tcPr>
          <w:p w14:paraId="0C28E6F5" w14:textId="0BB6F45C"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710" w:type="dxa"/>
            <w:vAlign w:val="center"/>
            <w:hideMark/>
          </w:tcPr>
          <w:p w14:paraId="1830EB38" w14:textId="33112874" w:rsidR="00AC795F" w:rsidRPr="00C32874" w:rsidRDefault="00AC795F" w:rsidP="00AC795F">
            <w:pPr>
              <w:widowControl/>
              <w:autoSpaceDE/>
              <w:autoSpaceDN/>
              <w:jc w:val="center"/>
              <w:rPr>
                <w:b/>
                <w:bCs/>
                <w:sz w:val="14"/>
                <w:szCs w:val="14"/>
                <w:lang w:eastAsia="tr-TR"/>
              </w:rPr>
            </w:pPr>
            <w:r w:rsidRPr="00C32874">
              <w:rPr>
                <w:b/>
                <w:bCs/>
                <w:sz w:val="14"/>
                <w:szCs w:val="14"/>
              </w:rPr>
              <w:t>19,024</w:t>
            </w:r>
          </w:p>
        </w:tc>
        <w:tc>
          <w:tcPr>
            <w:tcW w:w="650" w:type="dxa"/>
            <w:vAlign w:val="center"/>
            <w:hideMark/>
          </w:tcPr>
          <w:p w14:paraId="27BC8F3F" w14:textId="092A7150"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680" w:type="dxa"/>
            <w:vAlign w:val="center"/>
            <w:hideMark/>
          </w:tcPr>
          <w:p w14:paraId="07D03DCE" w14:textId="7471E35F"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967" w:type="dxa"/>
            <w:vAlign w:val="center"/>
            <w:hideMark/>
          </w:tcPr>
          <w:p w14:paraId="5ADFBA1D" w14:textId="5AF4E7E3" w:rsidR="00AC795F" w:rsidRPr="00C32874" w:rsidRDefault="00AC795F" w:rsidP="00AC795F">
            <w:pPr>
              <w:widowControl/>
              <w:autoSpaceDE/>
              <w:autoSpaceDN/>
              <w:jc w:val="center"/>
              <w:rPr>
                <w:b/>
                <w:bCs/>
                <w:sz w:val="14"/>
                <w:szCs w:val="14"/>
                <w:lang w:eastAsia="tr-TR"/>
              </w:rPr>
            </w:pPr>
            <w:r w:rsidRPr="00C32874">
              <w:rPr>
                <w:b/>
                <w:bCs/>
                <w:sz w:val="14"/>
                <w:szCs w:val="14"/>
              </w:rPr>
              <w:t>876,482</w:t>
            </w:r>
          </w:p>
        </w:tc>
      </w:tr>
    </w:tbl>
    <w:p w14:paraId="4912106F" w14:textId="77777777" w:rsidR="007F7045" w:rsidRPr="00C32874" w:rsidRDefault="007F7045" w:rsidP="007F7045">
      <w:pPr>
        <w:ind w:left="993"/>
        <w:rPr>
          <w:sz w:val="16"/>
          <w:szCs w:val="16"/>
        </w:rPr>
      </w:pPr>
      <w:r w:rsidRPr="00C32874">
        <w:rPr>
          <w:sz w:val="16"/>
          <w:szCs w:val="16"/>
        </w:rPr>
        <w:t>* Karşı taraf kredi riski ölçüm teknikleri uygulandıktan sonra sermaye yeterliliği hesaplamasıyla ilgili olan tutarı göstermektedir.</w:t>
      </w:r>
    </w:p>
    <w:p w14:paraId="550D60EB" w14:textId="77777777" w:rsidR="007F7045" w:rsidRPr="00C32874" w:rsidRDefault="007F7045" w:rsidP="007F7045">
      <w:pPr>
        <w:ind w:left="993"/>
        <w:rPr>
          <w:b/>
          <w:bCs/>
        </w:rPr>
      </w:pPr>
    </w:p>
    <w:tbl>
      <w:tblPr>
        <w:tblW w:w="8675" w:type="dxa"/>
        <w:tblInd w:w="988" w:type="dxa"/>
        <w:tblBorders>
          <w:top w:val="single" w:sz="4" w:space="0" w:color="auto"/>
          <w:left w:val="single" w:sz="4" w:space="0" w:color="auto"/>
          <w:bottom w:val="single" w:sz="8"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268"/>
        <w:gridCol w:w="680"/>
        <w:gridCol w:w="680"/>
        <w:gridCol w:w="680"/>
        <w:gridCol w:w="680"/>
        <w:gridCol w:w="680"/>
        <w:gridCol w:w="710"/>
        <w:gridCol w:w="650"/>
        <w:gridCol w:w="680"/>
        <w:gridCol w:w="967"/>
      </w:tblGrid>
      <w:tr w:rsidR="00C32874" w:rsidRPr="00C32874" w14:paraId="1406C622" w14:textId="77777777" w:rsidTr="00AC795F">
        <w:trPr>
          <w:trHeight w:val="505"/>
        </w:trPr>
        <w:tc>
          <w:tcPr>
            <w:tcW w:w="2268" w:type="dxa"/>
            <w:vAlign w:val="center"/>
            <w:hideMark/>
          </w:tcPr>
          <w:p w14:paraId="7D4BF51A" w14:textId="1BA655B1"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Önceki Dönem (31.12.202</w:t>
            </w:r>
            <w:r w:rsidR="00AC795F" w:rsidRPr="00C32874">
              <w:rPr>
                <w:b/>
                <w:bCs/>
                <w:sz w:val="14"/>
                <w:szCs w:val="14"/>
                <w:lang w:eastAsia="tr-TR"/>
              </w:rPr>
              <w:t>4</w:t>
            </w:r>
            <w:r w:rsidRPr="00C32874">
              <w:rPr>
                <w:b/>
                <w:bCs/>
                <w:sz w:val="14"/>
                <w:szCs w:val="14"/>
                <w:lang w:eastAsia="tr-TR"/>
              </w:rPr>
              <w:t>)</w:t>
            </w:r>
            <w:r w:rsidRPr="00C32874">
              <w:rPr>
                <w:b/>
                <w:bCs/>
                <w:sz w:val="14"/>
                <w:szCs w:val="14"/>
                <w:lang w:eastAsia="tr-TR"/>
              </w:rPr>
              <w:br/>
              <w:t>Risk Sınıfları / Risk Ağırlığı</w:t>
            </w:r>
          </w:p>
        </w:tc>
        <w:tc>
          <w:tcPr>
            <w:tcW w:w="680" w:type="dxa"/>
            <w:vAlign w:val="center"/>
            <w:hideMark/>
          </w:tcPr>
          <w:p w14:paraId="6606EF90"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0%</w:t>
            </w:r>
          </w:p>
        </w:tc>
        <w:tc>
          <w:tcPr>
            <w:tcW w:w="680" w:type="dxa"/>
            <w:vAlign w:val="center"/>
            <w:hideMark/>
          </w:tcPr>
          <w:p w14:paraId="332150BD"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10%</w:t>
            </w:r>
          </w:p>
        </w:tc>
        <w:tc>
          <w:tcPr>
            <w:tcW w:w="680" w:type="dxa"/>
            <w:vAlign w:val="center"/>
            <w:hideMark/>
          </w:tcPr>
          <w:p w14:paraId="20232BF1"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20%</w:t>
            </w:r>
          </w:p>
        </w:tc>
        <w:tc>
          <w:tcPr>
            <w:tcW w:w="680" w:type="dxa"/>
            <w:vAlign w:val="center"/>
            <w:hideMark/>
          </w:tcPr>
          <w:p w14:paraId="005988C2"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50%</w:t>
            </w:r>
          </w:p>
        </w:tc>
        <w:tc>
          <w:tcPr>
            <w:tcW w:w="680" w:type="dxa"/>
            <w:vAlign w:val="center"/>
            <w:hideMark/>
          </w:tcPr>
          <w:p w14:paraId="05E0238B"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75%</w:t>
            </w:r>
          </w:p>
        </w:tc>
        <w:tc>
          <w:tcPr>
            <w:tcW w:w="710" w:type="dxa"/>
            <w:vAlign w:val="center"/>
            <w:hideMark/>
          </w:tcPr>
          <w:p w14:paraId="02C02D4B"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100%</w:t>
            </w:r>
          </w:p>
        </w:tc>
        <w:tc>
          <w:tcPr>
            <w:tcW w:w="650" w:type="dxa"/>
            <w:vAlign w:val="center"/>
            <w:hideMark/>
          </w:tcPr>
          <w:p w14:paraId="21965506"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150%</w:t>
            </w:r>
          </w:p>
        </w:tc>
        <w:tc>
          <w:tcPr>
            <w:tcW w:w="680" w:type="dxa"/>
            <w:vAlign w:val="center"/>
            <w:hideMark/>
          </w:tcPr>
          <w:p w14:paraId="1F489261"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Diğerleri</w:t>
            </w:r>
          </w:p>
        </w:tc>
        <w:tc>
          <w:tcPr>
            <w:tcW w:w="967" w:type="dxa"/>
            <w:vAlign w:val="center"/>
            <w:hideMark/>
          </w:tcPr>
          <w:p w14:paraId="3E245CBE"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Toplam Kredi Riski*</w:t>
            </w:r>
          </w:p>
        </w:tc>
      </w:tr>
      <w:tr w:rsidR="00C32874" w:rsidRPr="00C32874" w14:paraId="2AC00C81" w14:textId="77777777" w:rsidTr="00AC795F">
        <w:trPr>
          <w:trHeight w:val="349"/>
        </w:trPr>
        <w:tc>
          <w:tcPr>
            <w:tcW w:w="2268" w:type="dxa"/>
            <w:vAlign w:val="center"/>
            <w:hideMark/>
          </w:tcPr>
          <w:p w14:paraId="62EBC969" w14:textId="77777777" w:rsidR="007F7045" w:rsidRPr="00C32874" w:rsidRDefault="007F7045" w:rsidP="00072D44">
            <w:pPr>
              <w:widowControl/>
              <w:autoSpaceDE/>
              <w:autoSpaceDN/>
              <w:rPr>
                <w:sz w:val="14"/>
                <w:szCs w:val="14"/>
                <w:lang w:eastAsia="tr-TR"/>
              </w:rPr>
            </w:pPr>
            <w:r w:rsidRPr="00C32874">
              <w:rPr>
                <w:sz w:val="14"/>
                <w:szCs w:val="14"/>
                <w:lang w:eastAsia="tr-TR"/>
              </w:rPr>
              <w:t>Merkezi yönetimlerden veya merkez bankalarından alacaklar</w:t>
            </w:r>
          </w:p>
        </w:tc>
        <w:tc>
          <w:tcPr>
            <w:tcW w:w="680" w:type="dxa"/>
            <w:vAlign w:val="center"/>
            <w:hideMark/>
          </w:tcPr>
          <w:p w14:paraId="0A9AB0CB"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B7D0195"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5B2A6EB"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1BA4D87"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033D0AD0"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57D48E13"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105B57CF"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B444FB5"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26B28C60"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w:t>
            </w:r>
          </w:p>
        </w:tc>
      </w:tr>
      <w:tr w:rsidR="00C32874" w:rsidRPr="00C32874" w14:paraId="69257C61" w14:textId="77777777" w:rsidTr="00AC795F">
        <w:trPr>
          <w:trHeight w:val="349"/>
        </w:trPr>
        <w:tc>
          <w:tcPr>
            <w:tcW w:w="2268" w:type="dxa"/>
            <w:vAlign w:val="center"/>
            <w:hideMark/>
          </w:tcPr>
          <w:p w14:paraId="24AC6B3C" w14:textId="77777777" w:rsidR="007F7045" w:rsidRPr="00C32874" w:rsidRDefault="007F7045" w:rsidP="00072D44">
            <w:pPr>
              <w:widowControl/>
              <w:autoSpaceDE/>
              <w:autoSpaceDN/>
              <w:rPr>
                <w:sz w:val="14"/>
                <w:szCs w:val="14"/>
                <w:lang w:eastAsia="tr-TR"/>
              </w:rPr>
            </w:pPr>
            <w:r w:rsidRPr="00C32874">
              <w:rPr>
                <w:sz w:val="14"/>
                <w:szCs w:val="14"/>
                <w:lang w:eastAsia="tr-TR"/>
              </w:rPr>
              <w:t>Bölgesel yönetimlerden veya yerel yönetimlerden alacaklar</w:t>
            </w:r>
          </w:p>
        </w:tc>
        <w:tc>
          <w:tcPr>
            <w:tcW w:w="680" w:type="dxa"/>
            <w:vAlign w:val="center"/>
            <w:hideMark/>
          </w:tcPr>
          <w:p w14:paraId="059AA362"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87A9E20"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310FBF4"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2D9EA0AD"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986C8F1"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02D792F5"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232D6678"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FC0DC8B"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44D98DE6"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w:t>
            </w:r>
          </w:p>
        </w:tc>
      </w:tr>
      <w:tr w:rsidR="00C32874" w:rsidRPr="00C32874" w14:paraId="48342CD2" w14:textId="77777777" w:rsidTr="00AC795F">
        <w:trPr>
          <w:trHeight w:val="349"/>
        </w:trPr>
        <w:tc>
          <w:tcPr>
            <w:tcW w:w="2268" w:type="dxa"/>
            <w:vAlign w:val="center"/>
            <w:hideMark/>
          </w:tcPr>
          <w:p w14:paraId="5E218E8C" w14:textId="77777777" w:rsidR="007F7045" w:rsidRPr="00C32874" w:rsidRDefault="007F7045" w:rsidP="00072D44">
            <w:pPr>
              <w:widowControl/>
              <w:autoSpaceDE/>
              <w:autoSpaceDN/>
              <w:rPr>
                <w:sz w:val="14"/>
                <w:szCs w:val="14"/>
                <w:lang w:eastAsia="tr-TR"/>
              </w:rPr>
            </w:pPr>
            <w:r w:rsidRPr="00C32874">
              <w:rPr>
                <w:sz w:val="14"/>
                <w:szCs w:val="14"/>
                <w:lang w:eastAsia="tr-TR"/>
              </w:rPr>
              <w:t>İdari birimlerden ve ticari olmayan girişimlerden alacaklar</w:t>
            </w:r>
          </w:p>
        </w:tc>
        <w:tc>
          <w:tcPr>
            <w:tcW w:w="680" w:type="dxa"/>
            <w:vAlign w:val="center"/>
            <w:hideMark/>
          </w:tcPr>
          <w:p w14:paraId="48666D9F"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C8841A8"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324B9C27"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19B26102"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6B403F39"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710" w:type="dxa"/>
            <w:vAlign w:val="center"/>
            <w:hideMark/>
          </w:tcPr>
          <w:p w14:paraId="1AC66213"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50" w:type="dxa"/>
            <w:vAlign w:val="center"/>
            <w:hideMark/>
          </w:tcPr>
          <w:p w14:paraId="47AD29D3"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680" w:type="dxa"/>
            <w:vAlign w:val="center"/>
            <w:hideMark/>
          </w:tcPr>
          <w:p w14:paraId="592A62F6" w14:textId="77777777" w:rsidR="007F7045" w:rsidRPr="00C32874" w:rsidRDefault="007F7045" w:rsidP="00072D44">
            <w:pPr>
              <w:widowControl/>
              <w:autoSpaceDE/>
              <w:autoSpaceDN/>
              <w:jc w:val="center"/>
              <w:rPr>
                <w:sz w:val="14"/>
                <w:szCs w:val="14"/>
                <w:lang w:eastAsia="tr-TR"/>
              </w:rPr>
            </w:pPr>
            <w:r w:rsidRPr="00C32874">
              <w:rPr>
                <w:sz w:val="14"/>
                <w:szCs w:val="14"/>
                <w:lang w:eastAsia="tr-TR"/>
              </w:rPr>
              <w:t>-</w:t>
            </w:r>
          </w:p>
        </w:tc>
        <w:tc>
          <w:tcPr>
            <w:tcW w:w="967" w:type="dxa"/>
            <w:vAlign w:val="center"/>
            <w:hideMark/>
          </w:tcPr>
          <w:p w14:paraId="4A235301"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w:t>
            </w:r>
          </w:p>
        </w:tc>
      </w:tr>
      <w:tr w:rsidR="00C32874" w:rsidRPr="00C32874" w14:paraId="3DD7FCDD" w14:textId="77777777" w:rsidTr="00AC795F">
        <w:trPr>
          <w:trHeight w:val="349"/>
        </w:trPr>
        <w:tc>
          <w:tcPr>
            <w:tcW w:w="2268" w:type="dxa"/>
            <w:vAlign w:val="center"/>
            <w:hideMark/>
          </w:tcPr>
          <w:p w14:paraId="14A85DDE" w14:textId="77777777" w:rsidR="007F7045" w:rsidRPr="00C32874" w:rsidRDefault="007F7045" w:rsidP="00072D44">
            <w:pPr>
              <w:widowControl/>
              <w:autoSpaceDE/>
              <w:autoSpaceDN/>
              <w:rPr>
                <w:sz w:val="14"/>
                <w:szCs w:val="14"/>
                <w:lang w:eastAsia="tr-TR"/>
              </w:rPr>
            </w:pPr>
            <w:r w:rsidRPr="00C32874">
              <w:rPr>
                <w:sz w:val="14"/>
                <w:szCs w:val="14"/>
                <w:lang w:eastAsia="tr-TR"/>
              </w:rPr>
              <w:t>Çok taraflı kalkınma bankalarından alacaklar</w:t>
            </w:r>
          </w:p>
        </w:tc>
        <w:tc>
          <w:tcPr>
            <w:tcW w:w="680" w:type="dxa"/>
            <w:vAlign w:val="center"/>
            <w:hideMark/>
          </w:tcPr>
          <w:p w14:paraId="1A25BE81"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350A1ED3"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604D54D3"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11BC0A22"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75DD67E8"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710" w:type="dxa"/>
            <w:vAlign w:val="center"/>
            <w:hideMark/>
          </w:tcPr>
          <w:p w14:paraId="49E819E7"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50" w:type="dxa"/>
            <w:vAlign w:val="center"/>
            <w:hideMark/>
          </w:tcPr>
          <w:p w14:paraId="68369F0A"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12802099"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967" w:type="dxa"/>
            <w:vAlign w:val="center"/>
            <w:hideMark/>
          </w:tcPr>
          <w:p w14:paraId="586F3884" w14:textId="77777777" w:rsidR="007F7045" w:rsidRPr="00C32874" w:rsidRDefault="007F7045" w:rsidP="00072D44">
            <w:pPr>
              <w:widowControl/>
              <w:autoSpaceDE/>
              <w:autoSpaceDN/>
              <w:jc w:val="center"/>
              <w:rPr>
                <w:b/>
                <w:bCs/>
                <w:sz w:val="14"/>
                <w:szCs w:val="14"/>
                <w:lang w:eastAsia="tr-TR"/>
              </w:rPr>
            </w:pPr>
            <w:r w:rsidRPr="00C32874">
              <w:rPr>
                <w:b/>
                <w:bCs/>
                <w:sz w:val="14"/>
                <w:szCs w:val="14"/>
              </w:rPr>
              <w:t>-</w:t>
            </w:r>
          </w:p>
        </w:tc>
      </w:tr>
      <w:tr w:rsidR="00C32874" w:rsidRPr="00C32874" w14:paraId="6D45B11D" w14:textId="77777777" w:rsidTr="00AC795F">
        <w:trPr>
          <w:trHeight w:val="349"/>
        </w:trPr>
        <w:tc>
          <w:tcPr>
            <w:tcW w:w="2268" w:type="dxa"/>
            <w:vAlign w:val="center"/>
            <w:hideMark/>
          </w:tcPr>
          <w:p w14:paraId="220C8D1E" w14:textId="77777777" w:rsidR="007F7045" w:rsidRPr="00C32874" w:rsidRDefault="007F7045" w:rsidP="00072D44">
            <w:pPr>
              <w:widowControl/>
              <w:autoSpaceDE/>
              <w:autoSpaceDN/>
              <w:rPr>
                <w:sz w:val="14"/>
                <w:szCs w:val="14"/>
                <w:lang w:eastAsia="tr-TR"/>
              </w:rPr>
            </w:pPr>
            <w:r w:rsidRPr="00C32874">
              <w:rPr>
                <w:sz w:val="14"/>
                <w:szCs w:val="14"/>
                <w:lang w:eastAsia="tr-TR"/>
              </w:rPr>
              <w:t>Uluslararası teşkilatlardan alacaklar</w:t>
            </w:r>
          </w:p>
        </w:tc>
        <w:tc>
          <w:tcPr>
            <w:tcW w:w="680" w:type="dxa"/>
            <w:vAlign w:val="center"/>
            <w:hideMark/>
          </w:tcPr>
          <w:p w14:paraId="568E81C7"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34158CE1"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39CA688F"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251A011B"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71A92366"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710" w:type="dxa"/>
            <w:vAlign w:val="center"/>
            <w:hideMark/>
          </w:tcPr>
          <w:p w14:paraId="00C001E9"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50" w:type="dxa"/>
            <w:vAlign w:val="center"/>
            <w:hideMark/>
          </w:tcPr>
          <w:p w14:paraId="6115F2E0"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680" w:type="dxa"/>
            <w:vAlign w:val="center"/>
            <w:hideMark/>
          </w:tcPr>
          <w:p w14:paraId="2213742A" w14:textId="77777777" w:rsidR="007F7045" w:rsidRPr="00C32874" w:rsidRDefault="007F7045" w:rsidP="00072D44">
            <w:pPr>
              <w:widowControl/>
              <w:autoSpaceDE/>
              <w:autoSpaceDN/>
              <w:jc w:val="center"/>
              <w:rPr>
                <w:sz w:val="14"/>
                <w:szCs w:val="14"/>
                <w:lang w:eastAsia="tr-TR"/>
              </w:rPr>
            </w:pPr>
            <w:r w:rsidRPr="00C32874">
              <w:rPr>
                <w:sz w:val="14"/>
                <w:szCs w:val="14"/>
              </w:rPr>
              <w:t>-</w:t>
            </w:r>
          </w:p>
        </w:tc>
        <w:tc>
          <w:tcPr>
            <w:tcW w:w="967" w:type="dxa"/>
            <w:vAlign w:val="center"/>
            <w:hideMark/>
          </w:tcPr>
          <w:p w14:paraId="5F5C26B4" w14:textId="77777777" w:rsidR="007F7045" w:rsidRPr="00C32874" w:rsidRDefault="007F7045" w:rsidP="00072D44">
            <w:pPr>
              <w:widowControl/>
              <w:autoSpaceDE/>
              <w:autoSpaceDN/>
              <w:jc w:val="center"/>
              <w:rPr>
                <w:b/>
                <w:bCs/>
                <w:sz w:val="14"/>
                <w:szCs w:val="14"/>
                <w:lang w:eastAsia="tr-TR"/>
              </w:rPr>
            </w:pPr>
            <w:r w:rsidRPr="00C32874">
              <w:rPr>
                <w:b/>
                <w:bCs/>
                <w:sz w:val="14"/>
                <w:szCs w:val="14"/>
              </w:rPr>
              <w:t>-</w:t>
            </w:r>
          </w:p>
        </w:tc>
      </w:tr>
      <w:tr w:rsidR="00C32874" w:rsidRPr="00C32874" w14:paraId="5DC9798B" w14:textId="77777777" w:rsidTr="00AC795F">
        <w:trPr>
          <w:trHeight w:val="349"/>
        </w:trPr>
        <w:tc>
          <w:tcPr>
            <w:tcW w:w="2268" w:type="dxa"/>
            <w:vAlign w:val="center"/>
            <w:hideMark/>
          </w:tcPr>
          <w:p w14:paraId="25A88AB1" w14:textId="77777777" w:rsidR="00AC795F" w:rsidRPr="00C32874" w:rsidRDefault="00AC795F" w:rsidP="00AC795F">
            <w:pPr>
              <w:widowControl/>
              <w:autoSpaceDE/>
              <w:autoSpaceDN/>
              <w:rPr>
                <w:sz w:val="14"/>
                <w:szCs w:val="14"/>
                <w:lang w:eastAsia="tr-TR"/>
              </w:rPr>
            </w:pPr>
            <w:r w:rsidRPr="00C32874">
              <w:rPr>
                <w:sz w:val="14"/>
                <w:szCs w:val="14"/>
                <w:lang w:eastAsia="tr-TR"/>
              </w:rPr>
              <w:t>Bankalardan ve aracı kurumlardan alacaklar</w:t>
            </w:r>
          </w:p>
        </w:tc>
        <w:tc>
          <w:tcPr>
            <w:tcW w:w="680" w:type="dxa"/>
            <w:vAlign w:val="center"/>
            <w:hideMark/>
          </w:tcPr>
          <w:p w14:paraId="4DDD642B" w14:textId="7777777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4158A47B" w14:textId="7777777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00AADAE1" w14:textId="0254A36C" w:rsidR="00AC795F" w:rsidRPr="00C32874" w:rsidRDefault="00AC795F" w:rsidP="00AC795F">
            <w:pPr>
              <w:widowControl/>
              <w:autoSpaceDE/>
              <w:autoSpaceDN/>
              <w:jc w:val="center"/>
              <w:rPr>
                <w:sz w:val="14"/>
                <w:szCs w:val="14"/>
                <w:lang w:eastAsia="tr-TR"/>
              </w:rPr>
            </w:pPr>
            <w:r w:rsidRPr="00C32874">
              <w:rPr>
                <w:sz w:val="14"/>
                <w:szCs w:val="14"/>
              </w:rPr>
              <w:t>3,462</w:t>
            </w:r>
          </w:p>
        </w:tc>
        <w:tc>
          <w:tcPr>
            <w:tcW w:w="680" w:type="dxa"/>
            <w:vAlign w:val="center"/>
            <w:hideMark/>
          </w:tcPr>
          <w:p w14:paraId="359B9533" w14:textId="2E72B078"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2CB7867E" w14:textId="7D46A4E1"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vAlign w:val="center"/>
            <w:hideMark/>
          </w:tcPr>
          <w:p w14:paraId="17AF6139" w14:textId="4A5E240B" w:rsidR="00AC795F" w:rsidRPr="00C32874" w:rsidRDefault="00AC795F" w:rsidP="00AC795F">
            <w:pPr>
              <w:widowControl/>
              <w:autoSpaceDE/>
              <w:autoSpaceDN/>
              <w:jc w:val="center"/>
              <w:rPr>
                <w:sz w:val="14"/>
                <w:szCs w:val="14"/>
                <w:lang w:eastAsia="tr-TR"/>
              </w:rPr>
            </w:pPr>
            <w:r w:rsidRPr="00C32874">
              <w:rPr>
                <w:sz w:val="14"/>
                <w:szCs w:val="14"/>
              </w:rPr>
              <w:t>-</w:t>
            </w:r>
          </w:p>
        </w:tc>
        <w:tc>
          <w:tcPr>
            <w:tcW w:w="650" w:type="dxa"/>
            <w:vAlign w:val="center"/>
            <w:hideMark/>
          </w:tcPr>
          <w:p w14:paraId="3E318C31" w14:textId="5858D870"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0DDC0E64" w14:textId="787DDAF6"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vAlign w:val="center"/>
            <w:hideMark/>
          </w:tcPr>
          <w:p w14:paraId="4E20DCF5" w14:textId="0D154E45" w:rsidR="00AC795F" w:rsidRPr="00C32874" w:rsidRDefault="00AC795F" w:rsidP="00AC795F">
            <w:pPr>
              <w:widowControl/>
              <w:autoSpaceDE/>
              <w:autoSpaceDN/>
              <w:jc w:val="center"/>
              <w:rPr>
                <w:b/>
                <w:bCs/>
                <w:sz w:val="14"/>
                <w:szCs w:val="14"/>
                <w:lang w:eastAsia="tr-TR"/>
              </w:rPr>
            </w:pPr>
            <w:r w:rsidRPr="00C32874">
              <w:rPr>
                <w:b/>
                <w:bCs/>
                <w:sz w:val="14"/>
                <w:szCs w:val="14"/>
              </w:rPr>
              <w:t>692</w:t>
            </w:r>
          </w:p>
        </w:tc>
      </w:tr>
      <w:tr w:rsidR="00C32874" w:rsidRPr="00C32874" w14:paraId="522B6C9C" w14:textId="77777777" w:rsidTr="00AC795F">
        <w:trPr>
          <w:trHeight w:val="349"/>
        </w:trPr>
        <w:tc>
          <w:tcPr>
            <w:tcW w:w="2268" w:type="dxa"/>
            <w:vAlign w:val="center"/>
            <w:hideMark/>
          </w:tcPr>
          <w:p w14:paraId="1548C1D5" w14:textId="77777777" w:rsidR="00AC795F" w:rsidRPr="00C32874" w:rsidRDefault="00AC795F" w:rsidP="00AC795F">
            <w:pPr>
              <w:widowControl/>
              <w:autoSpaceDE/>
              <w:autoSpaceDN/>
              <w:rPr>
                <w:sz w:val="14"/>
                <w:szCs w:val="14"/>
                <w:lang w:eastAsia="tr-TR"/>
              </w:rPr>
            </w:pPr>
            <w:r w:rsidRPr="00C32874">
              <w:rPr>
                <w:sz w:val="14"/>
                <w:szCs w:val="14"/>
                <w:lang w:eastAsia="tr-TR"/>
              </w:rPr>
              <w:t>Kurumsal alacaklar</w:t>
            </w:r>
          </w:p>
        </w:tc>
        <w:tc>
          <w:tcPr>
            <w:tcW w:w="680" w:type="dxa"/>
            <w:vAlign w:val="center"/>
            <w:hideMark/>
          </w:tcPr>
          <w:p w14:paraId="2340D748" w14:textId="7777777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098FA2E7" w14:textId="7777777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6691ECE" w14:textId="1238100E"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9CFA916" w14:textId="472E48FD"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5E96B28B" w14:textId="4BAC1AB0"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vAlign w:val="center"/>
            <w:hideMark/>
          </w:tcPr>
          <w:p w14:paraId="564C5A82" w14:textId="2D437FA9" w:rsidR="00AC795F" w:rsidRPr="00C32874" w:rsidRDefault="00AC795F" w:rsidP="00AC795F">
            <w:pPr>
              <w:widowControl/>
              <w:autoSpaceDE/>
              <w:autoSpaceDN/>
              <w:jc w:val="center"/>
              <w:rPr>
                <w:sz w:val="14"/>
                <w:szCs w:val="14"/>
                <w:lang w:eastAsia="tr-TR"/>
              </w:rPr>
            </w:pPr>
            <w:r w:rsidRPr="00C32874">
              <w:rPr>
                <w:sz w:val="14"/>
                <w:szCs w:val="14"/>
              </w:rPr>
              <w:t>-</w:t>
            </w:r>
          </w:p>
        </w:tc>
        <w:tc>
          <w:tcPr>
            <w:tcW w:w="650" w:type="dxa"/>
            <w:vAlign w:val="center"/>
            <w:hideMark/>
          </w:tcPr>
          <w:p w14:paraId="4A39092A" w14:textId="407295D8"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0921653B" w14:textId="0B5879B2"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vAlign w:val="center"/>
            <w:hideMark/>
          </w:tcPr>
          <w:p w14:paraId="61353B29" w14:textId="546015BD" w:rsidR="00AC795F" w:rsidRPr="00C32874" w:rsidRDefault="00AC795F" w:rsidP="00AC795F">
            <w:pPr>
              <w:widowControl/>
              <w:autoSpaceDE/>
              <w:autoSpaceDN/>
              <w:jc w:val="center"/>
              <w:rPr>
                <w:b/>
                <w:bCs/>
                <w:sz w:val="14"/>
                <w:szCs w:val="14"/>
                <w:lang w:eastAsia="tr-TR"/>
              </w:rPr>
            </w:pPr>
            <w:r w:rsidRPr="00C32874">
              <w:rPr>
                <w:b/>
                <w:bCs/>
                <w:sz w:val="14"/>
                <w:szCs w:val="14"/>
              </w:rPr>
              <w:t>-</w:t>
            </w:r>
          </w:p>
        </w:tc>
      </w:tr>
      <w:tr w:rsidR="00C32874" w:rsidRPr="00C32874" w14:paraId="620C844C" w14:textId="77777777" w:rsidTr="00AC795F">
        <w:trPr>
          <w:trHeight w:val="349"/>
        </w:trPr>
        <w:tc>
          <w:tcPr>
            <w:tcW w:w="2268" w:type="dxa"/>
            <w:vAlign w:val="center"/>
            <w:hideMark/>
          </w:tcPr>
          <w:p w14:paraId="66F278E8" w14:textId="77777777" w:rsidR="00AC795F" w:rsidRPr="00C32874" w:rsidRDefault="00AC795F" w:rsidP="00AC795F">
            <w:pPr>
              <w:widowControl/>
              <w:autoSpaceDE/>
              <w:autoSpaceDN/>
              <w:rPr>
                <w:sz w:val="14"/>
                <w:szCs w:val="14"/>
                <w:lang w:eastAsia="tr-TR"/>
              </w:rPr>
            </w:pPr>
            <w:r w:rsidRPr="00C32874">
              <w:rPr>
                <w:sz w:val="14"/>
                <w:szCs w:val="14"/>
                <w:lang w:eastAsia="tr-TR"/>
              </w:rPr>
              <w:t>Perakende alacaklar</w:t>
            </w:r>
          </w:p>
        </w:tc>
        <w:tc>
          <w:tcPr>
            <w:tcW w:w="680" w:type="dxa"/>
            <w:vAlign w:val="center"/>
            <w:hideMark/>
          </w:tcPr>
          <w:p w14:paraId="7F154D1F" w14:textId="7777777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F3C8D3A" w14:textId="7777777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0102EABA" w14:textId="6E0A6AA1"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67F39066" w14:textId="23E4F3E1"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05F7870E" w14:textId="6439BFEA"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vAlign w:val="center"/>
            <w:hideMark/>
          </w:tcPr>
          <w:p w14:paraId="0404D58B" w14:textId="702F0706" w:rsidR="00AC795F" w:rsidRPr="00C32874" w:rsidRDefault="00AC795F" w:rsidP="00AC795F">
            <w:pPr>
              <w:widowControl/>
              <w:autoSpaceDE/>
              <w:autoSpaceDN/>
              <w:jc w:val="center"/>
              <w:rPr>
                <w:sz w:val="14"/>
                <w:szCs w:val="14"/>
                <w:lang w:eastAsia="tr-TR"/>
              </w:rPr>
            </w:pPr>
            <w:r w:rsidRPr="00C32874">
              <w:rPr>
                <w:sz w:val="14"/>
                <w:szCs w:val="14"/>
              </w:rPr>
              <w:t>-</w:t>
            </w:r>
          </w:p>
        </w:tc>
        <w:tc>
          <w:tcPr>
            <w:tcW w:w="650" w:type="dxa"/>
            <w:vAlign w:val="center"/>
            <w:hideMark/>
          </w:tcPr>
          <w:p w14:paraId="4880E47A" w14:textId="01BD5875"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vAlign w:val="center"/>
            <w:hideMark/>
          </w:tcPr>
          <w:p w14:paraId="13C9F1E4" w14:textId="43160466"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vAlign w:val="center"/>
            <w:hideMark/>
          </w:tcPr>
          <w:p w14:paraId="45517BF0" w14:textId="0B2F1B2D" w:rsidR="00AC795F" w:rsidRPr="00C32874" w:rsidRDefault="00AC795F" w:rsidP="00AC795F">
            <w:pPr>
              <w:widowControl/>
              <w:autoSpaceDE/>
              <w:autoSpaceDN/>
              <w:jc w:val="center"/>
              <w:rPr>
                <w:b/>
                <w:bCs/>
                <w:sz w:val="14"/>
                <w:szCs w:val="14"/>
                <w:lang w:eastAsia="tr-TR"/>
              </w:rPr>
            </w:pPr>
            <w:r w:rsidRPr="00C32874">
              <w:rPr>
                <w:b/>
                <w:bCs/>
                <w:sz w:val="14"/>
                <w:szCs w:val="14"/>
              </w:rPr>
              <w:t>-</w:t>
            </w:r>
          </w:p>
        </w:tc>
      </w:tr>
      <w:tr w:rsidR="00C32874" w:rsidRPr="00C32874" w14:paraId="4CFFA451" w14:textId="77777777" w:rsidTr="001907C9">
        <w:trPr>
          <w:trHeight w:val="349"/>
        </w:trPr>
        <w:tc>
          <w:tcPr>
            <w:tcW w:w="2268" w:type="dxa"/>
            <w:tcBorders>
              <w:bottom w:val="dotted" w:sz="4" w:space="0" w:color="auto"/>
            </w:tcBorders>
            <w:vAlign w:val="center"/>
            <w:hideMark/>
          </w:tcPr>
          <w:p w14:paraId="153C36D9" w14:textId="77777777" w:rsidR="00AC795F" w:rsidRPr="00C32874" w:rsidRDefault="00AC795F" w:rsidP="00AC795F">
            <w:pPr>
              <w:widowControl/>
              <w:autoSpaceDE/>
              <w:autoSpaceDN/>
              <w:rPr>
                <w:sz w:val="14"/>
                <w:szCs w:val="14"/>
                <w:lang w:eastAsia="tr-TR"/>
              </w:rPr>
            </w:pPr>
            <w:r w:rsidRPr="00C32874">
              <w:rPr>
                <w:sz w:val="14"/>
                <w:szCs w:val="14"/>
                <w:lang w:eastAsia="tr-TR"/>
              </w:rPr>
              <w:t>Diğer Alacaklar</w:t>
            </w:r>
          </w:p>
        </w:tc>
        <w:tc>
          <w:tcPr>
            <w:tcW w:w="680" w:type="dxa"/>
            <w:tcBorders>
              <w:bottom w:val="dotted" w:sz="4" w:space="0" w:color="auto"/>
            </w:tcBorders>
            <w:vAlign w:val="center"/>
            <w:hideMark/>
          </w:tcPr>
          <w:p w14:paraId="4210D123" w14:textId="7777777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tcBorders>
              <w:bottom w:val="dotted" w:sz="4" w:space="0" w:color="auto"/>
            </w:tcBorders>
            <w:vAlign w:val="center"/>
            <w:hideMark/>
          </w:tcPr>
          <w:p w14:paraId="1A340F4C" w14:textId="77777777"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tcBorders>
              <w:bottom w:val="dotted" w:sz="4" w:space="0" w:color="auto"/>
            </w:tcBorders>
            <w:vAlign w:val="center"/>
            <w:hideMark/>
          </w:tcPr>
          <w:p w14:paraId="5A3B9972" w14:textId="096EDF00"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tcBorders>
              <w:bottom w:val="dotted" w:sz="4" w:space="0" w:color="auto"/>
            </w:tcBorders>
            <w:vAlign w:val="center"/>
            <w:hideMark/>
          </w:tcPr>
          <w:p w14:paraId="3B7A8527" w14:textId="72A852E4"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tcBorders>
              <w:bottom w:val="dotted" w:sz="4" w:space="0" w:color="auto"/>
            </w:tcBorders>
            <w:vAlign w:val="center"/>
            <w:hideMark/>
          </w:tcPr>
          <w:p w14:paraId="665301BB" w14:textId="7073B19F" w:rsidR="00AC795F" w:rsidRPr="00C32874" w:rsidRDefault="00AC795F" w:rsidP="00AC795F">
            <w:pPr>
              <w:widowControl/>
              <w:autoSpaceDE/>
              <w:autoSpaceDN/>
              <w:jc w:val="center"/>
              <w:rPr>
                <w:sz w:val="14"/>
                <w:szCs w:val="14"/>
                <w:lang w:eastAsia="tr-TR"/>
              </w:rPr>
            </w:pPr>
            <w:r w:rsidRPr="00C32874">
              <w:rPr>
                <w:sz w:val="14"/>
                <w:szCs w:val="14"/>
              </w:rPr>
              <w:t>-</w:t>
            </w:r>
          </w:p>
        </w:tc>
        <w:tc>
          <w:tcPr>
            <w:tcW w:w="710" w:type="dxa"/>
            <w:tcBorders>
              <w:bottom w:val="dotted" w:sz="4" w:space="0" w:color="auto"/>
            </w:tcBorders>
            <w:vAlign w:val="center"/>
            <w:hideMark/>
          </w:tcPr>
          <w:p w14:paraId="1976579A" w14:textId="30A429DC" w:rsidR="00AC795F" w:rsidRPr="00C32874" w:rsidRDefault="00AC795F" w:rsidP="00AC795F">
            <w:pPr>
              <w:widowControl/>
              <w:autoSpaceDE/>
              <w:autoSpaceDN/>
              <w:jc w:val="center"/>
              <w:rPr>
                <w:sz w:val="14"/>
                <w:szCs w:val="14"/>
                <w:lang w:eastAsia="tr-TR"/>
              </w:rPr>
            </w:pPr>
            <w:r w:rsidRPr="00C32874">
              <w:rPr>
                <w:sz w:val="14"/>
                <w:szCs w:val="14"/>
              </w:rPr>
              <w:t>-</w:t>
            </w:r>
          </w:p>
        </w:tc>
        <w:tc>
          <w:tcPr>
            <w:tcW w:w="650" w:type="dxa"/>
            <w:tcBorders>
              <w:bottom w:val="dotted" w:sz="4" w:space="0" w:color="auto"/>
            </w:tcBorders>
            <w:vAlign w:val="center"/>
            <w:hideMark/>
          </w:tcPr>
          <w:p w14:paraId="6C0B5B4D" w14:textId="3D7D7C5F" w:rsidR="00AC795F" w:rsidRPr="00C32874" w:rsidRDefault="00AC795F" w:rsidP="00AC795F">
            <w:pPr>
              <w:widowControl/>
              <w:autoSpaceDE/>
              <w:autoSpaceDN/>
              <w:jc w:val="center"/>
              <w:rPr>
                <w:sz w:val="14"/>
                <w:szCs w:val="14"/>
                <w:lang w:eastAsia="tr-TR"/>
              </w:rPr>
            </w:pPr>
            <w:r w:rsidRPr="00C32874">
              <w:rPr>
                <w:sz w:val="14"/>
                <w:szCs w:val="14"/>
              </w:rPr>
              <w:t>-</w:t>
            </w:r>
          </w:p>
        </w:tc>
        <w:tc>
          <w:tcPr>
            <w:tcW w:w="680" w:type="dxa"/>
            <w:tcBorders>
              <w:bottom w:val="dotted" w:sz="4" w:space="0" w:color="auto"/>
            </w:tcBorders>
            <w:vAlign w:val="center"/>
            <w:hideMark/>
          </w:tcPr>
          <w:p w14:paraId="0ABA8732" w14:textId="69A68419" w:rsidR="00AC795F" w:rsidRPr="00C32874" w:rsidRDefault="00AC795F" w:rsidP="00AC795F">
            <w:pPr>
              <w:widowControl/>
              <w:autoSpaceDE/>
              <w:autoSpaceDN/>
              <w:jc w:val="center"/>
              <w:rPr>
                <w:sz w:val="14"/>
                <w:szCs w:val="14"/>
                <w:lang w:eastAsia="tr-TR"/>
              </w:rPr>
            </w:pPr>
            <w:r w:rsidRPr="00C32874">
              <w:rPr>
                <w:sz w:val="14"/>
                <w:szCs w:val="14"/>
              </w:rPr>
              <w:t>-</w:t>
            </w:r>
          </w:p>
        </w:tc>
        <w:tc>
          <w:tcPr>
            <w:tcW w:w="967" w:type="dxa"/>
            <w:tcBorders>
              <w:bottom w:val="dotted" w:sz="4" w:space="0" w:color="auto"/>
            </w:tcBorders>
            <w:vAlign w:val="center"/>
            <w:hideMark/>
          </w:tcPr>
          <w:p w14:paraId="30E14422" w14:textId="48858E0D" w:rsidR="00AC795F" w:rsidRPr="00C32874" w:rsidRDefault="00AC795F" w:rsidP="00AC795F">
            <w:pPr>
              <w:widowControl/>
              <w:autoSpaceDE/>
              <w:autoSpaceDN/>
              <w:jc w:val="center"/>
              <w:rPr>
                <w:b/>
                <w:bCs/>
                <w:sz w:val="14"/>
                <w:szCs w:val="14"/>
                <w:lang w:eastAsia="tr-TR"/>
              </w:rPr>
            </w:pPr>
            <w:r w:rsidRPr="00C32874">
              <w:rPr>
                <w:b/>
                <w:bCs/>
                <w:sz w:val="14"/>
                <w:szCs w:val="14"/>
              </w:rPr>
              <w:t>-</w:t>
            </w:r>
          </w:p>
        </w:tc>
      </w:tr>
      <w:tr w:rsidR="00AC795F" w:rsidRPr="00C32874" w14:paraId="21CF3A81" w14:textId="77777777" w:rsidTr="001907C9">
        <w:trPr>
          <w:trHeight w:val="349"/>
        </w:trPr>
        <w:tc>
          <w:tcPr>
            <w:tcW w:w="2268" w:type="dxa"/>
            <w:tcBorders>
              <w:top w:val="dotted" w:sz="4" w:space="0" w:color="auto"/>
              <w:bottom w:val="single" w:sz="4" w:space="0" w:color="auto"/>
            </w:tcBorders>
            <w:vAlign w:val="center"/>
            <w:hideMark/>
          </w:tcPr>
          <w:p w14:paraId="064F9AB6" w14:textId="77777777" w:rsidR="00AC795F" w:rsidRPr="00C32874" w:rsidRDefault="00AC795F" w:rsidP="00AC795F">
            <w:pPr>
              <w:widowControl/>
              <w:autoSpaceDE/>
              <w:autoSpaceDN/>
              <w:rPr>
                <w:b/>
                <w:bCs/>
                <w:sz w:val="14"/>
                <w:szCs w:val="14"/>
                <w:lang w:eastAsia="tr-TR"/>
              </w:rPr>
            </w:pPr>
            <w:r w:rsidRPr="00C32874">
              <w:rPr>
                <w:b/>
                <w:bCs/>
                <w:sz w:val="14"/>
                <w:szCs w:val="14"/>
                <w:lang w:eastAsia="tr-TR"/>
              </w:rPr>
              <w:t>Toplam</w:t>
            </w:r>
          </w:p>
        </w:tc>
        <w:tc>
          <w:tcPr>
            <w:tcW w:w="680" w:type="dxa"/>
            <w:tcBorders>
              <w:top w:val="dotted" w:sz="4" w:space="0" w:color="auto"/>
              <w:bottom w:val="single" w:sz="4" w:space="0" w:color="auto"/>
            </w:tcBorders>
            <w:vAlign w:val="center"/>
            <w:hideMark/>
          </w:tcPr>
          <w:p w14:paraId="36EEDF15" w14:textId="77777777"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680" w:type="dxa"/>
            <w:tcBorders>
              <w:top w:val="dotted" w:sz="4" w:space="0" w:color="auto"/>
              <w:bottom w:val="single" w:sz="4" w:space="0" w:color="auto"/>
            </w:tcBorders>
            <w:vAlign w:val="center"/>
            <w:hideMark/>
          </w:tcPr>
          <w:p w14:paraId="04F0ED7E" w14:textId="77777777"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680" w:type="dxa"/>
            <w:tcBorders>
              <w:top w:val="dotted" w:sz="4" w:space="0" w:color="auto"/>
              <w:bottom w:val="single" w:sz="4" w:space="0" w:color="auto"/>
            </w:tcBorders>
            <w:vAlign w:val="center"/>
            <w:hideMark/>
          </w:tcPr>
          <w:p w14:paraId="29D3AB7A" w14:textId="1C357A3D" w:rsidR="00AC795F" w:rsidRPr="00C32874" w:rsidRDefault="00AC795F" w:rsidP="00AC795F">
            <w:pPr>
              <w:widowControl/>
              <w:autoSpaceDE/>
              <w:autoSpaceDN/>
              <w:jc w:val="center"/>
              <w:rPr>
                <w:b/>
                <w:bCs/>
                <w:sz w:val="14"/>
                <w:szCs w:val="14"/>
                <w:lang w:eastAsia="tr-TR"/>
              </w:rPr>
            </w:pPr>
            <w:r w:rsidRPr="00C32874">
              <w:rPr>
                <w:b/>
                <w:bCs/>
                <w:sz w:val="14"/>
                <w:szCs w:val="14"/>
              </w:rPr>
              <w:t>3,462</w:t>
            </w:r>
          </w:p>
        </w:tc>
        <w:tc>
          <w:tcPr>
            <w:tcW w:w="680" w:type="dxa"/>
            <w:tcBorders>
              <w:top w:val="dotted" w:sz="4" w:space="0" w:color="auto"/>
              <w:bottom w:val="single" w:sz="4" w:space="0" w:color="auto"/>
            </w:tcBorders>
            <w:vAlign w:val="center"/>
            <w:hideMark/>
          </w:tcPr>
          <w:p w14:paraId="386643B5" w14:textId="5B9F0F40"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680" w:type="dxa"/>
            <w:tcBorders>
              <w:top w:val="dotted" w:sz="4" w:space="0" w:color="auto"/>
              <w:bottom w:val="single" w:sz="4" w:space="0" w:color="auto"/>
            </w:tcBorders>
            <w:vAlign w:val="center"/>
            <w:hideMark/>
          </w:tcPr>
          <w:p w14:paraId="46404F2B" w14:textId="577CE64F"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710" w:type="dxa"/>
            <w:tcBorders>
              <w:top w:val="dotted" w:sz="4" w:space="0" w:color="auto"/>
              <w:bottom w:val="single" w:sz="4" w:space="0" w:color="auto"/>
            </w:tcBorders>
            <w:vAlign w:val="center"/>
            <w:hideMark/>
          </w:tcPr>
          <w:p w14:paraId="2C2A0B59" w14:textId="1FA7A178"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650" w:type="dxa"/>
            <w:tcBorders>
              <w:top w:val="dotted" w:sz="4" w:space="0" w:color="auto"/>
              <w:bottom w:val="single" w:sz="4" w:space="0" w:color="auto"/>
            </w:tcBorders>
            <w:vAlign w:val="center"/>
            <w:hideMark/>
          </w:tcPr>
          <w:p w14:paraId="6402304B" w14:textId="3F55F874"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680" w:type="dxa"/>
            <w:tcBorders>
              <w:top w:val="dotted" w:sz="4" w:space="0" w:color="auto"/>
              <w:bottom w:val="single" w:sz="4" w:space="0" w:color="auto"/>
            </w:tcBorders>
            <w:vAlign w:val="center"/>
            <w:hideMark/>
          </w:tcPr>
          <w:p w14:paraId="43039AB7" w14:textId="29ECB3DC" w:rsidR="00AC795F" w:rsidRPr="00C32874" w:rsidRDefault="00AC795F" w:rsidP="00AC795F">
            <w:pPr>
              <w:widowControl/>
              <w:autoSpaceDE/>
              <w:autoSpaceDN/>
              <w:jc w:val="center"/>
              <w:rPr>
                <w:b/>
                <w:bCs/>
                <w:sz w:val="14"/>
                <w:szCs w:val="14"/>
                <w:lang w:eastAsia="tr-TR"/>
              </w:rPr>
            </w:pPr>
            <w:r w:rsidRPr="00C32874">
              <w:rPr>
                <w:b/>
                <w:bCs/>
                <w:sz w:val="14"/>
                <w:szCs w:val="14"/>
              </w:rPr>
              <w:t>-</w:t>
            </w:r>
          </w:p>
        </w:tc>
        <w:tc>
          <w:tcPr>
            <w:tcW w:w="967" w:type="dxa"/>
            <w:tcBorders>
              <w:top w:val="dotted" w:sz="4" w:space="0" w:color="auto"/>
              <w:bottom w:val="single" w:sz="4" w:space="0" w:color="auto"/>
            </w:tcBorders>
            <w:vAlign w:val="center"/>
            <w:hideMark/>
          </w:tcPr>
          <w:p w14:paraId="7C5346C7" w14:textId="7F504875" w:rsidR="00AC795F" w:rsidRPr="00C32874" w:rsidRDefault="00AC795F" w:rsidP="00AC795F">
            <w:pPr>
              <w:widowControl/>
              <w:autoSpaceDE/>
              <w:autoSpaceDN/>
              <w:jc w:val="center"/>
              <w:rPr>
                <w:b/>
                <w:bCs/>
                <w:sz w:val="14"/>
                <w:szCs w:val="14"/>
                <w:lang w:eastAsia="tr-TR"/>
              </w:rPr>
            </w:pPr>
            <w:r w:rsidRPr="00C32874">
              <w:rPr>
                <w:b/>
                <w:bCs/>
                <w:sz w:val="14"/>
                <w:szCs w:val="14"/>
              </w:rPr>
              <w:t>692</w:t>
            </w:r>
          </w:p>
        </w:tc>
      </w:tr>
    </w:tbl>
    <w:p w14:paraId="2604243B" w14:textId="77777777" w:rsidR="007F7045" w:rsidRPr="00C32874" w:rsidRDefault="007F7045" w:rsidP="007F7045">
      <w:pPr>
        <w:pStyle w:val="BodyText"/>
        <w:spacing w:after="120"/>
        <w:ind w:right="476"/>
        <w:jc w:val="both"/>
        <w:rPr>
          <w:b/>
          <w:spacing w:val="-5"/>
        </w:rPr>
      </w:pPr>
    </w:p>
    <w:p w14:paraId="4A08C71A" w14:textId="77777777" w:rsidR="007275ED" w:rsidRPr="00C32874" w:rsidRDefault="007275ED" w:rsidP="007F7045">
      <w:pPr>
        <w:pStyle w:val="BodyText"/>
        <w:spacing w:after="120"/>
        <w:ind w:right="476"/>
        <w:jc w:val="both"/>
        <w:rPr>
          <w:b/>
          <w:spacing w:val="-5"/>
        </w:rPr>
      </w:pPr>
    </w:p>
    <w:p w14:paraId="6CB70FBF" w14:textId="77777777" w:rsidR="007F7045" w:rsidRPr="00C32874" w:rsidRDefault="007F7045" w:rsidP="007F7045">
      <w:pPr>
        <w:pStyle w:val="BodyText"/>
        <w:spacing w:after="120"/>
        <w:ind w:left="992" w:right="476"/>
        <w:jc w:val="both"/>
        <w:rPr>
          <w:b/>
          <w:spacing w:val="-5"/>
        </w:rPr>
      </w:pPr>
      <w:r w:rsidRPr="00C32874">
        <w:rPr>
          <w:b/>
          <w:spacing w:val="-5"/>
        </w:rPr>
        <w:t>MALİ BÜNYEYE VE RİSK YÖNETİMİNE İLİŞKİN BİLGİLER (devamı)</w:t>
      </w:r>
    </w:p>
    <w:p w14:paraId="45E41211" w14:textId="332235FF" w:rsidR="007F7045" w:rsidRPr="00C32874" w:rsidRDefault="001E56A0" w:rsidP="004C06D8">
      <w:pPr>
        <w:pStyle w:val="Heading3"/>
        <w:numPr>
          <w:ilvl w:val="0"/>
          <w:numId w:val="106"/>
        </w:numPr>
        <w:spacing w:after="120"/>
        <w:ind w:left="993" w:right="762" w:firstLine="0"/>
        <w:jc w:val="both"/>
      </w:pPr>
      <w:r w:rsidRPr="00C32874">
        <w:t xml:space="preserve">Konsolide </w:t>
      </w:r>
      <w:r w:rsidR="007F7045" w:rsidRPr="00C32874">
        <w:t>Risk Yönetimine İlişkin Açıklamalar (devamı)</w:t>
      </w:r>
    </w:p>
    <w:p w14:paraId="5995DD6E" w14:textId="77777777" w:rsidR="007F7045" w:rsidRPr="00C32874" w:rsidRDefault="007F7045" w:rsidP="007F7045">
      <w:pPr>
        <w:ind w:left="415" w:firstLine="578"/>
        <w:rPr>
          <w:b/>
          <w:bCs/>
          <w:sz w:val="20"/>
          <w:szCs w:val="20"/>
        </w:rPr>
      </w:pPr>
      <w:r w:rsidRPr="00C32874">
        <w:rPr>
          <w:b/>
          <w:bCs/>
          <w:sz w:val="20"/>
          <w:szCs w:val="20"/>
        </w:rPr>
        <w:t>Karşı taraf kredi riski için kullanılan teminatlar:</w:t>
      </w:r>
    </w:p>
    <w:p w14:paraId="13608136" w14:textId="77777777" w:rsidR="00415F84" w:rsidRPr="00C32874" w:rsidRDefault="00415F84" w:rsidP="007F7045">
      <w:pPr>
        <w:ind w:left="273" w:firstLine="720"/>
        <w:rPr>
          <w:sz w:val="20"/>
          <w:szCs w:val="20"/>
        </w:rPr>
      </w:pPr>
    </w:p>
    <w:tbl>
      <w:tblPr>
        <w:tblW w:w="8505" w:type="dxa"/>
        <w:tblInd w:w="988" w:type="dxa"/>
        <w:tblBorders>
          <w:top w:val="single" w:sz="8" w:space="0" w:color="000000"/>
          <w:left w:val="single" w:sz="4" w:space="0" w:color="auto"/>
          <w:bottom w:val="single" w:sz="8" w:space="0" w:color="000000"/>
          <w:right w:val="single" w:sz="4" w:space="0" w:color="auto"/>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1835"/>
        <w:gridCol w:w="662"/>
        <w:gridCol w:w="1134"/>
        <w:gridCol w:w="1043"/>
        <w:gridCol w:w="1284"/>
        <w:gridCol w:w="1567"/>
        <w:gridCol w:w="980"/>
      </w:tblGrid>
      <w:tr w:rsidR="00C32874" w:rsidRPr="00C32874" w14:paraId="7A045A73" w14:textId="77777777" w:rsidTr="00415F84">
        <w:trPr>
          <w:trHeight w:val="224"/>
        </w:trPr>
        <w:tc>
          <w:tcPr>
            <w:tcW w:w="1842" w:type="dxa"/>
            <w:vAlign w:val="center"/>
            <w:hideMark/>
          </w:tcPr>
          <w:p w14:paraId="0324DEC4" w14:textId="77777777" w:rsidR="00415F84" w:rsidRPr="00C32874" w:rsidRDefault="00415F84" w:rsidP="004F3E32">
            <w:pPr>
              <w:widowControl/>
              <w:autoSpaceDE/>
              <w:autoSpaceDN/>
              <w:rPr>
                <w:sz w:val="14"/>
                <w:lang w:eastAsia="tr-TR"/>
              </w:rPr>
            </w:pPr>
          </w:p>
        </w:tc>
        <w:tc>
          <w:tcPr>
            <w:tcW w:w="4116" w:type="dxa"/>
            <w:gridSpan w:val="4"/>
            <w:vAlign w:val="center"/>
            <w:hideMark/>
          </w:tcPr>
          <w:p w14:paraId="3882C50B" w14:textId="77777777" w:rsidR="00415F84" w:rsidRPr="00C32874" w:rsidRDefault="00415F84" w:rsidP="004F3E32">
            <w:pPr>
              <w:widowControl/>
              <w:autoSpaceDE/>
              <w:autoSpaceDN/>
              <w:jc w:val="center"/>
              <w:rPr>
                <w:b/>
                <w:bCs/>
                <w:sz w:val="14"/>
                <w:lang w:eastAsia="tr-TR"/>
              </w:rPr>
            </w:pPr>
            <w:r w:rsidRPr="00C32874">
              <w:rPr>
                <w:b/>
                <w:bCs/>
                <w:sz w:val="14"/>
                <w:lang w:eastAsia="tr-TR"/>
              </w:rPr>
              <w:t xml:space="preserve">Türev finansal araç teminatları </w:t>
            </w:r>
          </w:p>
        </w:tc>
        <w:tc>
          <w:tcPr>
            <w:tcW w:w="2547" w:type="dxa"/>
            <w:gridSpan w:val="2"/>
            <w:vAlign w:val="center"/>
            <w:hideMark/>
          </w:tcPr>
          <w:p w14:paraId="0BCE078D" w14:textId="77777777" w:rsidR="00415F84" w:rsidRPr="00C32874" w:rsidRDefault="00415F84" w:rsidP="004F3E32">
            <w:pPr>
              <w:widowControl/>
              <w:autoSpaceDE/>
              <w:autoSpaceDN/>
              <w:jc w:val="center"/>
              <w:rPr>
                <w:b/>
                <w:bCs/>
                <w:sz w:val="14"/>
                <w:lang w:eastAsia="tr-TR"/>
              </w:rPr>
            </w:pPr>
            <w:r w:rsidRPr="00C32874">
              <w:rPr>
                <w:b/>
                <w:bCs/>
                <w:sz w:val="14"/>
                <w:lang w:eastAsia="tr-TR"/>
              </w:rPr>
              <w:t xml:space="preserve">Diğer işlem teminatları </w:t>
            </w:r>
          </w:p>
        </w:tc>
      </w:tr>
      <w:tr w:rsidR="00C32874" w:rsidRPr="00C32874" w14:paraId="58545160" w14:textId="77777777" w:rsidTr="00415F84">
        <w:trPr>
          <w:trHeight w:val="202"/>
        </w:trPr>
        <w:tc>
          <w:tcPr>
            <w:tcW w:w="1842" w:type="dxa"/>
            <w:vAlign w:val="center"/>
            <w:hideMark/>
          </w:tcPr>
          <w:p w14:paraId="140EF0C1" w14:textId="77777777" w:rsidR="00415F84" w:rsidRPr="00C32874" w:rsidRDefault="00415F84" w:rsidP="004F3E32">
            <w:pPr>
              <w:widowControl/>
              <w:autoSpaceDE/>
              <w:autoSpaceDN/>
              <w:rPr>
                <w:b/>
                <w:bCs/>
                <w:sz w:val="14"/>
                <w:lang w:eastAsia="tr-TR"/>
              </w:rPr>
            </w:pPr>
            <w:r w:rsidRPr="00C32874">
              <w:rPr>
                <w:b/>
                <w:bCs/>
                <w:sz w:val="14"/>
                <w:lang w:eastAsia="tr-TR"/>
              </w:rPr>
              <w:t xml:space="preserve">Cari Dönem </w:t>
            </w:r>
          </w:p>
        </w:tc>
        <w:tc>
          <w:tcPr>
            <w:tcW w:w="1784" w:type="dxa"/>
            <w:gridSpan w:val="2"/>
            <w:vAlign w:val="center"/>
            <w:hideMark/>
          </w:tcPr>
          <w:p w14:paraId="1C36E313" w14:textId="1C257837" w:rsidR="00415F84" w:rsidRPr="00C32874" w:rsidRDefault="00415F84" w:rsidP="004F3E32">
            <w:pPr>
              <w:widowControl/>
              <w:autoSpaceDE/>
              <w:autoSpaceDN/>
              <w:jc w:val="center"/>
              <w:rPr>
                <w:b/>
                <w:bCs/>
                <w:sz w:val="14"/>
                <w:lang w:eastAsia="tr-TR"/>
              </w:rPr>
            </w:pPr>
            <w:r w:rsidRPr="00C32874">
              <w:rPr>
                <w:b/>
                <w:bCs/>
                <w:sz w:val="14"/>
                <w:lang w:eastAsia="tr-TR"/>
              </w:rPr>
              <w:t>Alınan teminatlar</w:t>
            </w:r>
          </w:p>
        </w:tc>
        <w:tc>
          <w:tcPr>
            <w:tcW w:w="2332" w:type="dxa"/>
            <w:gridSpan w:val="2"/>
            <w:vAlign w:val="center"/>
            <w:hideMark/>
          </w:tcPr>
          <w:p w14:paraId="00B203E8" w14:textId="77777777" w:rsidR="00415F84" w:rsidRPr="00C32874" w:rsidRDefault="00415F84" w:rsidP="004F3E32">
            <w:pPr>
              <w:widowControl/>
              <w:autoSpaceDE/>
              <w:autoSpaceDN/>
              <w:jc w:val="center"/>
              <w:rPr>
                <w:b/>
                <w:bCs/>
                <w:sz w:val="14"/>
                <w:lang w:eastAsia="tr-TR"/>
              </w:rPr>
            </w:pPr>
            <w:r w:rsidRPr="00C32874">
              <w:rPr>
                <w:b/>
                <w:bCs/>
                <w:sz w:val="14"/>
                <w:lang w:eastAsia="tr-TR"/>
              </w:rPr>
              <w:t xml:space="preserve">Verilen teminatlar </w:t>
            </w:r>
          </w:p>
        </w:tc>
        <w:tc>
          <w:tcPr>
            <w:tcW w:w="1567" w:type="dxa"/>
            <w:noWrap/>
            <w:vAlign w:val="center"/>
            <w:hideMark/>
          </w:tcPr>
          <w:p w14:paraId="484C9101" w14:textId="64819FA2" w:rsidR="00415F84" w:rsidRPr="00C32874" w:rsidRDefault="00415F84" w:rsidP="004F3E32">
            <w:pPr>
              <w:widowControl/>
              <w:autoSpaceDE/>
              <w:autoSpaceDN/>
              <w:jc w:val="center"/>
              <w:rPr>
                <w:b/>
                <w:bCs/>
                <w:sz w:val="14"/>
                <w:lang w:eastAsia="tr-TR"/>
              </w:rPr>
            </w:pPr>
            <w:r w:rsidRPr="00C32874">
              <w:rPr>
                <w:b/>
                <w:bCs/>
                <w:sz w:val="14"/>
                <w:lang w:eastAsia="tr-TR"/>
              </w:rPr>
              <w:t>Alınan teminatlar</w:t>
            </w:r>
          </w:p>
        </w:tc>
        <w:tc>
          <w:tcPr>
            <w:tcW w:w="980" w:type="dxa"/>
            <w:noWrap/>
            <w:vAlign w:val="center"/>
            <w:hideMark/>
          </w:tcPr>
          <w:p w14:paraId="3C63B645" w14:textId="77777777" w:rsidR="00415F84" w:rsidRPr="00C32874" w:rsidRDefault="00415F84" w:rsidP="004F3E32">
            <w:pPr>
              <w:widowControl/>
              <w:autoSpaceDE/>
              <w:autoSpaceDN/>
              <w:jc w:val="center"/>
              <w:rPr>
                <w:b/>
                <w:bCs/>
                <w:sz w:val="14"/>
                <w:lang w:eastAsia="tr-TR"/>
              </w:rPr>
            </w:pPr>
            <w:r w:rsidRPr="00C32874">
              <w:rPr>
                <w:b/>
                <w:bCs/>
                <w:sz w:val="14"/>
                <w:lang w:eastAsia="tr-TR"/>
              </w:rPr>
              <w:t xml:space="preserve">Verilen teminatlar </w:t>
            </w:r>
          </w:p>
        </w:tc>
      </w:tr>
      <w:tr w:rsidR="00C32874" w:rsidRPr="00C32874" w14:paraId="484B8366" w14:textId="77777777" w:rsidTr="00415F84">
        <w:trPr>
          <w:trHeight w:val="224"/>
        </w:trPr>
        <w:tc>
          <w:tcPr>
            <w:tcW w:w="1842" w:type="dxa"/>
            <w:vAlign w:val="center"/>
            <w:hideMark/>
          </w:tcPr>
          <w:p w14:paraId="35C2C7B0" w14:textId="77777777" w:rsidR="00415F84" w:rsidRPr="00C32874" w:rsidRDefault="00415F84" w:rsidP="004F3E32">
            <w:pPr>
              <w:widowControl/>
              <w:autoSpaceDE/>
              <w:autoSpaceDN/>
              <w:rPr>
                <w:sz w:val="14"/>
                <w:lang w:eastAsia="tr-TR"/>
              </w:rPr>
            </w:pPr>
            <w:r w:rsidRPr="00C32874">
              <w:rPr>
                <w:sz w:val="14"/>
                <w:lang w:eastAsia="tr-TR"/>
              </w:rPr>
              <w:t xml:space="preserve"> </w:t>
            </w:r>
          </w:p>
        </w:tc>
        <w:tc>
          <w:tcPr>
            <w:tcW w:w="648" w:type="dxa"/>
            <w:vAlign w:val="center"/>
            <w:hideMark/>
          </w:tcPr>
          <w:p w14:paraId="0C736F6D" w14:textId="5BD5F8E5" w:rsidR="00415F84" w:rsidRPr="00C32874" w:rsidRDefault="00415F84" w:rsidP="004F3E32">
            <w:pPr>
              <w:widowControl/>
              <w:autoSpaceDE/>
              <w:autoSpaceDN/>
              <w:jc w:val="center"/>
              <w:rPr>
                <w:b/>
                <w:bCs/>
                <w:sz w:val="14"/>
                <w:lang w:eastAsia="tr-TR"/>
              </w:rPr>
            </w:pPr>
            <w:r w:rsidRPr="00C32874">
              <w:rPr>
                <w:b/>
                <w:bCs/>
                <w:sz w:val="14"/>
                <w:lang w:eastAsia="tr-TR"/>
              </w:rPr>
              <w:t>Ayrılmış</w:t>
            </w:r>
          </w:p>
        </w:tc>
        <w:tc>
          <w:tcPr>
            <w:tcW w:w="1136" w:type="dxa"/>
            <w:vAlign w:val="center"/>
            <w:hideMark/>
          </w:tcPr>
          <w:p w14:paraId="43865CD3" w14:textId="3ABA4A60" w:rsidR="00415F84" w:rsidRPr="00C32874" w:rsidRDefault="00415F84" w:rsidP="004F3E32">
            <w:pPr>
              <w:widowControl/>
              <w:autoSpaceDE/>
              <w:autoSpaceDN/>
              <w:jc w:val="center"/>
              <w:rPr>
                <w:b/>
                <w:bCs/>
                <w:sz w:val="14"/>
                <w:lang w:eastAsia="tr-TR"/>
              </w:rPr>
            </w:pPr>
            <w:r w:rsidRPr="00C32874">
              <w:rPr>
                <w:b/>
                <w:bCs/>
                <w:sz w:val="14"/>
                <w:lang w:eastAsia="tr-TR"/>
              </w:rPr>
              <w:t xml:space="preserve">Ayrılmamış </w:t>
            </w:r>
          </w:p>
        </w:tc>
        <w:tc>
          <w:tcPr>
            <w:tcW w:w="1045" w:type="dxa"/>
            <w:vAlign w:val="center"/>
            <w:hideMark/>
          </w:tcPr>
          <w:p w14:paraId="14A3D549" w14:textId="77777777" w:rsidR="00415F84" w:rsidRPr="00C32874" w:rsidRDefault="00415F84" w:rsidP="004F3E32">
            <w:pPr>
              <w:widowControl/>
              <w:autoSpaceDE/>
              <w:autoSpaceDN/>
              <w:jc w:val="center"/>
              <w:rPr>
                <w:b/>
                <w:bCs/>
                <w:sz w:val="14"/>
                <w:lang w:eastAsia="tr-TR"/>
              </w:rPr>
            </w:pPr>
            <w:r w:rsidRPr="00C32874">
              <w:rPr>
                <w:b/>
                <w:bCs/>
                <w:sz w:val="14"/>
                <w:lang w:eastAsia="tr-TR"/>
              </w:rPr>
              <w:t xml:space="preserve">Ayrılmış </w:t>
            </w:r>
          </w:p>
        </w:tc>
        <w:tc>
          <w:tcPr>
            <w:tcW w:w="1287" w:type="dxa"/>
            <w:vAlign w:val="center"/>
            <w:hideMark/>
          </w:tcPr>
          <w:p w14:paraId="6C3A01B2" w14:textId="77777777" w:rsidR="00415F84" w:rsidRPr="00C32874" w:rsidRDefault="00415F84" w:rsidP="004F3E32">
            <w:pPr>
              <w:widowControl/>
              <w:autoSpaceDE/>
              <w:autoSpaceDN/>
              <w:jc w:val="center"/>
              <w:rPr>
                <w:b/>
                <w:bCs/>
                <w:sz w:val="14"/>
                <w:lang w:eastAsia="tr-TR"/>
              </w:rPr>
            </w:pPr>
            <w:r w:rsidRPr="00C32874">
              <w:rPr>
                <w:b/>
                <w:bCs/>
                <w:sz w:val="14"/>
                <w:lang w:eastAsia="tr-TR"/>
              </w:rPr>
              <w:t xml:space="preserve">Ayrılmamış </w:t>
            </w:r>
          </w:p>
        </w:tc>
        <w:tc>
          <w:tcPr>
            <w:tcW w:w="1567" w:type="dxa"/>
            <w:vAlign w:val="center"/>
            <w:hideMark/>
          </w:tcPr>
          <w:p w14:paraId="08600201" w14:textId="77777777" w:rsidR="00415F84" w:rsidRPr="00C32874" w:rsidRDefault="00415F84" w:rsidP="004F3E32">
            <w:pPr>
              <w:widowControl/>
              <w:autoSpaceDE/>
              <w:autoSpaceDN/>
              <w:rPr>
                <w:b/>
                <w:bCs/>
                <w:sz w:val="14"/>
                <w:lang w:eastAsia="tr-TR"/>
              </w:rPr>
            </w:pPr>
            <w:r w:rsidRPr="00C32874">
              <w:rPr>
                <w:b/>
                <w:bCs/>
                <w:sz w:val="14"/>
                <w:lang w:eastAsia="tr-TR"/>
              </w:rPr>
              <w:t> </w:t>
            </w:r>
          </w:p>
        </w:tc>
        <w:tc>
          <w:tcPr>
            <w:tcW w:w="980" w:type="dxa"/>
            <w:vAlign w:val="center"/>
            <w:hideMark/>
          </w:tcPr>
          <w:p w14:paraId="6639890C" w14:textId="77777777" w:rsidR="00415F84" w:rsidRPr="00C32874" w:rsidRDefault="00415F84" w:rsidP="004F3E32">
            <w:pPr>
              <w:widowControl/>
              <w:autoSpaceDE/>
              <w:autoSpaceDN/>
              <w:rPr>
                <w:b/>
                <w:bCs/>
                <w:sz w:val="14"/>
                <w:lang w:eastAsia="tr-TR"/>
              </w:rPr>
            </w:pPr>
            <w:r w:rsidRPr="00C32874">
              <w:rPr>
                <w:b/>
                <w:bCs/>
                <w:sz w:val="14"/>
                <w:lang w:eastAsia="tr-TR"/>
              </w:rPr>
              <w:t> </w:t>
            </w:r>
          </w:p>
        </w:tc>
      </w:tr>
      <w:tr w:rsidR="00C32874" w:rsidRPr="00C32874" w14:paraId="36DD2833" w14:textId="77777777" w:rsidTr="00415F84">
        <w:trPr>
          <w:trHeight w:val="214"/>
        </w:trPr>
        <w:tc>
          <w:tcPr>
            <w:tcW w:w="1842" w:type="dxa"/>
            <w:vAlign w:val="center"/>
            <w:hideMark/>
          </w:tcPr>
          <w:p w14:paraId="13FCCB6E" w14:textId="77777777" w:rsidR="00415F84" w:rsidRPr="00C32874" w:rsidRDefault="00415F84" w:rsidP="004F3E32">
            <w:pPr>
              <w:widowControl/>
              <w:autoSpaceDE/>
              <w:autoSpaceDN/>
              <w:rPr>
                <w:sz w:val="14"/>
                <w:lang w:eastAsia="tr-TR"/>
              </w:rPr>
            </w:pPr>
            <w:r w:rsidRPr="00C32874">
              <w:rPr>
                <w:sz w:val="14"/>
                <w:lang w:eastAsia="tr-TR"/>
              </w:rPr>
              <w:t xml:space="preserve">Nakit – yerli para </w:t>
            </w:r>
          </w:p>
        </w:tc>
        <w:tc>
          <w:tcPr>
            <w:tcW w:w="648" w:type="dxa"/>
            <w:vAlign w:val="center"/>
            <w:hideMark/>
          </w:tcPr>
          <w:p w14:paraId="6414F999" w14:textId="77777777"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136" w:type="dxa"/>
            <w:vAlign w:val="center"/>
            <w:hideMark/>
          </w:tcPr>
          <w:p w14:paraId="13B85D18"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25</w:t>
            </w:r>
          </w:p>
        </w:tc>
        <w:tc>
          <w:tcPr>
            <w:tcW w:w="1045" w:type="dxa"/>
            <w:vAlign w:val="center"/>
          </w:tcPr>
          <w:p w14:paraId="22D81486"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287" w:type="dxa"/>
            <w:vAlign w:val="center"/>
            <w:hideMark/>
          </w:tcPr>
          <w:p w14:paraId="56981200"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567" w:type="dxa"/>
            <w:vAlign w:val="center"/>
            <w:hideMark/>
          </w:tcPr>
          <w:p w14:paraId="22F7621E" w14:textId="77777777" w:rsidR="00415F84" w:rsidRPr="00C32874" w:rsidRDefault="00415F84" w:rsidP="004F3E32">
            <w:pPr>
              <w:widowControl/>
              <w:autoSpaceDE/>
              <w:autoSpaceDN/>
              <w:ind w:firstLineChars="300" w:firstLine="420"/>
              <w:rPr>
                <w:sz w:val="14"/>
                <w:szCs w:val="14"/>
                <w:lang w:eastAsia="tr-TR"/>
              </w:rPr>
            </w:pPr>
            <w:r w:rsidRPr="00C32874">
              <w:rPr>
                <w:sz w:val="14"/>
                <w:szCs w:val="14"/>
                <w:lang w:eastAsia="tr-TR"/>
              </w:rPr>
              <w:t>857,458</w:t>
            </w:r>
          </w:p>
        </w:tc>
        <w:tc>
          <w:tcPr>
            <w:tcW w:w="980" w:type="dxa"/>
            <w:vAlign w:val="center"/>
            <w:hideMark/>
          </w:tcPr>
          <w:p w14:paraId="077BE3C1"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r>
      <w:tr w:rsidR="00C32874" w:rsidRPr="00C32874" w14:paraId="7AEB53E0" w14:textId="77777777" w:rsidTr="00415F84">
        <w:trPr>
          <w:trHeight w:val="214"/>
        </w:trPr>
        <w:tc>
          <w:tcPr>
            <w:tcW w:w="1842" w:type="dxa"/>
            <w:vAlign w:val="center"/>
            <w:hideMark/>
          </w:tcPr>
          <w:p w14:paraId="5D5BF222" w14:textId="77777777" w:rsidR="00415F84" w:rsidRPr="00C32874" w:rsidRDefault="00415F84" w:rsidP="004F3E32">
            <w:pPr>
              <w:widowControl/>
              <w:autoSpaceDE/>
              <w:autoSpaceDN/>
              <w:rPr>
                <w:sz w:val="14"/>
                <w:lang w:eastAsia="tr-TR"/>
              </w:rPr>
            </w:pPr>
            <w:r w:rsidRPr="00C32874">
              <w:rPr>
                <w:sz w:val="14"/>
                <w:lang w:eastAsia="tr-TR"/>
              </w:rPr>
              <w:t xml:space="preserve">Nakit – yabancı para </w:t>
            </w:r>
          </w:p>
        </w:tc>
        <w:tc>
          <w:tcPr>
            <w:tcW w:w="648" w:type="dxa"/>
            <w:vAlign w:val="center"/>
            <w:hideMark/>
          </w:tcPr>
          <w:p w14:paraId="2B64F8BD" w14:textId="17C40EE8"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136" w:type="dxa"/>
            <w:vAlign w:val="center"/>
            <w:hideMark/>
          </w:tcPr>
          <w:p w14:paraId="5BA74433"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2,576,004</w:t>
            </w:r>
          </w:p>
        </w:tc>
        <w:tc>
          <w:tcPr>
            <w:tcW w:w="1045" w:type="dxa"/>
            <w:vAlign w:val="center"/>
          </w:tcPr>
          <w:p w14:paraId="3AF034B1"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287" w:type="dxa"/>
            <w:vAlign w:val="center"/>
            <w:hideMark/>
          </w:tcPr>
          <w:p w14:paraId="2C222DD0"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567" w:type="dxa"/>
            <w:vAlign w:val="center"/>
            <w:hideMark/>
          </w:tcPr>
          <w:p w14:paraId="3644514A"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980" w:type="dxa"/>
            <w:vAlign w:val="center"/>
            <w:hideMark/>
          </w:tcPr>
          <w:p w14:paraId="75EF5DB8"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r>
      <w:tr w:rsidR="00C32874" w:rsidRPr="00C32874" w14:paraId="691EC41A" w14:textId="77777777" w:rsidTr="00415F84">
        <w:trPr>
          <w:trHeight w:val="214"/>
        </w:trPr>
        <w:tc>
          <w:tcPr>
            <w:tcW w:w="1842" w:type="dxa"/>
            <w:vAlign w:val="center"/>
            <w:hideMark/>
          </w:tcPr>
          <w:p w14:paraId="30FDB847" w14:textId="77777777" w:rsidR="00415F84" w:rsidRPr="00C32874" w:rsidRDefault="00415F84" w:rsidP="004F3E32">
            <w:pPr>
              <w:widowControl/>
              <w:autoSpaceDE/>
              <w:autoSpaceDN/>
              <w:rPr>
                <w:sz w:val="14"/>
                <w:lang w:eastAsia="tr-TR"/>
              </w:rPr>
            </w:pPr>
            <w:r w:rsidRPr="00C32874">
              <w:rPr>
                <w:sz w:val="14"/>
                <w:lang w:eastAsia="tr-TR"/>
              </w:rPr>
              <w:t xml:space="preserve">Devlet tahvil/bono - yerli </w:t>
            </w:r>
          </w:p>
        </w:tc>
        <w:tc>
          <w:tcPr>
            <w:tcW w:w="648" w:type="dxa"/>
            <w:vAlign w:val="center"/>
            <w:hideMark/>
          </w:tcPr>
          <w:p w14:paraId="10935808" w14:textId="577C9F70"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136" w:type="dxa"/>
            <w:vAlign w:val="center"/>
            <w:hideMark/>
          </w:tcPr>
          <w:p w14:paraId="7FA4F562" w14:textId="284A0F2A"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045" w:type="dxa"/>
            <w:vAlign w:val="center"/>
          </w:tcPr>
          <w:p w14:paraId="76669F91"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287" w:type="dxa"/>
            <w:vAlign w:val="center"/>
            <w:hideMark/>
          </w:tcPr>
          <w:p w14:paraId="5A047E54"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567" w:type="dxa"/>
            <w:vAlign w:val="center"/>
            <w:hideMark/>
          </w:tcPr>
          <w:p w14:paraId="796F31B5"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980" w:type="dxa"/>
            <w:vAlign w:val="center"/>
            <w:hideMark/>
          </w:tcPr>
          <w:p w14:paraId="39D2DAC0"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861,269</w:t>
            </w:r>
          </w:p>
        </w:tc>
      </w:tr>
      <w:tr w:rsidR="00C32874" w:rsidRPr="00C32874" w14:paraId="13BDB8FC" w14:textId="77777777" w:rsidTr="00415F84">
        <w:trPr>
          <w:trHeight w:val="214"/>
        </w:trPr>
        <w:tc>
          <w:tcPr>
            <w:tcW w:w="1842" w:type="dxa"/>
            <w:vAlign w:val="center"/>
            <w:hideMark/>
          </w:tcPr>
          <w:p w14:paraId="5C55F6CE" w14:textId="77777777" w:rsidR="00415F84" w:rsidRPr="00C32874" w:rsidRDefault="00415F84" w:rsidP="004F3E32">
            <w:pPr>
              <w:widowControl/>
              <w:autoSpaceDE/>
              <w:autoSpaceDN/>
              <w:rPr>
                <w:sz w:val="14"/>
                <w:lang w:eastAsia="tr-TR"/>
              </w:rPr>
            </w:pPr>
            <w:r w:rsidRPr="00C32874">
              <w:rPr>
                <w:sz w:val="14"/>
                <w:lang w:eastAsia="tr-TR"/>
              </w:rPr>
              <w:t xml:space="preserve">Devlet tahvil/bono - diğer </w:t>
            </w:r>
          </w:p>
        </w:tc>
        <w:tc>
          <w:tcPr>
            <w:tcW w:w="648" w:type="dxa"/>
            <w:vAlign w:val="center"/>
            <w:hideMark/>
          </w:tcPr>
          <w:p w14:paraId="68EA231C" w14:textId="62FD7EA0"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136" w:type="dxa"/>
            <w:vAlign w:val="center"/>
            <w:hideMark/>
          </w:tcPr>
          <w:p w14:paraId="7951E70C" w14:textId="3C3473C2"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045" w:type="dxa"/>
            <w:vAlign w:val="center"/>
          </w:tcPr>
          <w:p w14:paraId="5619BD8E"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287" w:type="dxa"/>
            <w:vAlign w:val="center"/>
            <w:hideMark/>
          </w:tcPr>
          <w:p w14:paraId="3489D6B7"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567" w:type="dxa"/>
            <w:vAlign w:val="center"/>
            <w:hideMark/>
          </w:tcPr>
          <w:p w14:paraId="26FEF410"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980" w:type="dxa"/>
            <w:vAlign w:val="center"/>
            <w:hideMark/>
          </w:tcPr>
          <w:p w14:paraId="1DE5CB87"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r>
      <w:tr w:rsidR="00C32874" w:rsidRPr="00C32874" w14:paraId="5F9263D7" w14:textId="77777777" w:rsidTr="00415F84">
        <w:trPr>
          <w:trHeight w:val="214"/>
        </w:trPr>
        <w:tc>
          <w:tcPr>
            <w:tcW w:w="1842" w:type="dxa"/>
            <w:vAlign w:val="center"/>
            <w:hideMark/>
          </w:tcPr>
          <w:p w14:paraId="706E6533" w14:textId="77777777" w:rsidR="00415F84" w:rsidRPr="00C32874" w:rsidRDefault="00415F84" w:rsidP="004F3E32">
            <w:pPr>
              <w:widowControl/>
              <w:autoSpaceDE/>
              <w:autoSpaceDN/>
              <w:rPr>
                <w:sz w:val="14"/>
                <w:lang w:eastAsia="tr-TR"/>
              </w:rPr>
            </w:pPr>
            <w:r w:rsidRPr="00C32874">
              <w:rPr>
                <w:sz w:val="14"/>
                <w:lang w:eastAsia="tr-TR"/>
              </w:rPr>
              <w:t xml:space="preserve">Kamu kurum tahvil/bono </w:t>
            </w:r>
          </w:p>
        </w:tc>
        <w:tc>
          <w:tcPr>
            <w:tcW w:w="648" w:type="dxa"/>
            <w:vAlign w:val="center"/>
            <w:hideMark/>
          </w:tcPr>
          <w:p w14:paraId="562D4492" w14:textId="31EFB264"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136" w:type="dxa"/>
            <w:vAlign w:val="center"/>
            <w:hideMark/>
          </w:tcPr>
          <w:p w14:paraId="21AC7660" w14:textId="4349A77A"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045" w:type="dxa"/>
            <w:vAlign w:val="center"/>
          </w:tcPr>
          <w:p w14:paraId="7045F27A"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287" w:type="dxa"/>
            <w:vAlign w:val="center"/>
            <w:hideMark/>
          </w:tcPr>
          <w:p w14:paraId="4674159A"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567" w:type="dxa"/>
            <w:vAlign w:val="center"/>
            <w:hideMark/>
          </w:tcPr>
          <w:p w14:paraId="6E6D8258"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980" w:type="dxa"/>
            <w:vAlign w:val="center"/>
            <w:hideMark/>
          </w:tcPr>
          <w:p w14:paraId="7A2E5C28"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r>
      <w:tr w:rsidR="00C32874" w:rsidRPr="00C32874" w14:paraId="7C379C2E" w14:textId="77777777" w:rsidTr="00415F84">
        <w:trPr>
          <w:trHeight w:val="214"/>
        </w:trPr>
        <w:tc>
          <w:tcPr>
            <w:tcW w:w="1842" w:type="dxa"/>
            <w:vAlign w:val="center"/>
            <w:hideMark/>
          </w:tcPr>
          <w:p w14:paraId="0E0D0BF2" w14:textId="77777777" w:rsidR="00415F84" w:rsidRPr="00C32874" w:rsidRDefault="00415F84" w:rsidP="004F3E32">
            <w:pPr>
              <w:widowControl/>
              <w:autoSpaceDE/>
              <w:autoSpaceDN/>
              <w:rPr>
                <w:sz w:val="14"/>
                <w:lang w:eastAsia="tr-TR"/>
              </w:rPr>
            </w:pPr>
            <w:r w:rsidRPr="00C32874">
              <w:rPr>
                <w:sz w:val="14"/>
                <w:lang w:eastAsia="tr-TR"/>
              </w:rPr>
              <w:t xml:space="preserve">Kurumsal tahvil/bono </w:t>
            </w:r>
          </w:p>
        </w:tc>
        <w:tc>
          <w:tcPr>
            <w:tcW w:w="648" w:type="dxa"/>
            <w:vAlign w:val="center"/>
            <w:hideMark/>
          </w:tcPr>
          <w:p w14:paraId="258FF86A" w14:textId="539B803E"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136" w:type="dxa"/>
            <w:vAlign w:val="center"/>
            <w:hideMark/>
          </w:tcPr>
          <w:p w14:paraId="1F39C883" w14:textId="7BAAD08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045" w:type="dxa"/>
            <w:vAlign w:val="center"/>
          </w:tcPr>
          <w:p w14:paraId="06CE0071"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287" w:type="dxa"/>
            <w:vAlign w:val="center"/>
            <w:hideMark/>
          </w:tcPr>
          <w:p w14:paraId="27F3A108"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567" w:type="dxa"/>
            <w:vAlign w:val="center"/>
            <w:hideMark/>
          </w:tcPr>
          <w:p w14:paraId="4875694D"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980" w:type="dxa"/>
            <w:vAlign w:val="center"/>
            <w:hideMark/>
          </w:tcPr>
          <w:p w14:paraId="5B558E0E"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r>
      <w:tr w:rsidR="00C32874" w:rsidRPr="00C32874" w14:paraId="753B2EFB" w14:textId="77777777" w:rsidTr="00415F84">
        <w:trPr>
          <w:trHeight w:val="214"/>
        </w:trPr>
        <w:tc>
          <w:tcPr>
            <w:tcW w:w="1842" w:type="dxa"/>
            <w:vAlign w:val="center"/>
            <w:hideMark/>
          </w:tcPr>
          <w:p w14:paraId="7C6F7C88" w14:textId="77777777" w:rsidR="00415F84" w:rsidRPr="00C32874" w:rsidRDefault="00415F84" w:rsidP="004F3E32">
            <w:pPr>
              <w:widowControl/>
              <w:autoSpaceDE/>
              <w:autoSpaceDN/>
              <w:rPr>
                <w:sz w:val="14"/>
                <w:lang w:eastAsia="tr-TR"/>
              </w:rPr>
            </w:pPr>
            <w:r w:rsidRPr="00C32874">
              <w:rPr>
                <w:sz w:val="14"/>
                <w:lang w:eastAsia="tr-TR"/>
              </w:rPr>
              <w:t xml:space="preserve">Hisse senedi </w:t>
            </w:r>
          </w:p>
        </w:tc>
        <w:tc>
          <w:tcPr>
            <w:tcW w:w="648" w:type="dxa"/>
            <w:vAlign w:val="center"/>
            <w:hideMark/>
          </w:tcPr>
          <w:p w14:paraId="5C0955EE" w14:textId="0F93A32B"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136" w:type="dxa"/>
            <w:vAlign w:val="center"/>
            <w:hideMark/>
          </w:tcPr>
          <w:p w14:paraId="6D327448" w14:textId="630EC9BF"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045" w:type="dxa"/>
            <w:vAlign w:val="center"/>
          </w:tcPr>
          <w:p w14:paraId="43A3F2C8"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287" w:type="dxa"/>
            <w:vAlign w:val="center"/>
            <w:hideMark/>
          </w:tcPr>
          <w:p w14:paraId="03A5A99E"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1567" w:type="dxa"/>
            <w:vAlign w:val="center"/>
            <w:hideMark/>
          </w:tcPr>
          <w:p w14:paraId="0568C667"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c>
          <w:tcPr>
            <w:tcW w:w="980" w:type="dxa"/>
            <w:vAlign w:val="center"/>
            <w:hideMark/>
          </w:tcPr>
          <w:p w14:paraId="1F901325" w14:textId="77777777" w:rsidR="00415F84" w:rsidRPr="00C32874" w:rsidRDefault="00415F84" w:rsidP="004F3E32">
            <w:pPr>
              <w:widowControl/>
              <w:autoSpaceDE/>
              <w:autoSpaceDN/>
              <w:jc w:val="center"/>
              <w:rPr>
                <w:sz w:val="14"/>
                <w:szCs w:val="14"/>
                <w:lang w:eastAsia="tr-TR"/>
              </w:rPr>
            </w:pPr>
            <w:r w:rsidRPr="00C32874">
              <w:rPr>
                <w:sz w:val="14"/>
                <w:szCs w:val="14"/>
                <w:lang w:eastAsia="tr-TR"/>
              </w:rPr>
              <w:t>-</w:t>
            </w:r>
          </w:p>
        </w:tc>
      </w:tr>
      <w:tr w:rsidR="00C32874" w:rsidRPr="00C32874" w14:paraId="699BCF93" w14:textId="77777777" w:rsidTr="00415F84">
        <w:trPr>
          <w:trHeight w:val="224"/>
        </w:trPr>
        <w:tc>
          <w:tcPr>
            <w:tcW w:w="1842" w:type="dxa"/>
            <w:vAlign w:val="center"/>
            <w:hideMark/>
          </w:tcPr>
          <w:p w14:paraId="7A864A64" w14:textId="77777777" w:rsidR="00415F84" w:rsidRPr="00C32874" w:rsidRDefault="00415F84" w:rsidP="004F3E32">
            <w:pPr>
              <w:widowControl/>
              <w:autoSpaceDE/>
              <w:autoSpaceDN/>
              <w:rPr>
                <w:sz w:val="14"/>
                <w:lang w:eastAsia="tr-TR"/>
              </w:rPr>
            </w:pPr>
            <w:r w:rsidRPr="00C32874">
              <w:rPr>
                <w:sz w:val="14"/>
                <w:lang w:eastAsia="tr-TR"/>
              </w:rPr>
              <w:t xml:space="preserve">Diğer teminat </w:t>
            </w:r>
          </w:p>
        </w:tc>
        <w:tc>
          <w:tcPr>
            <w:tcW w:w="648" w:type="dxa"/>
            <w:vAlign w:val="center"/>
            <w:hideMark/>
          </w:tcPr>
          <w:p w14:paraId="0CE0DE3C" w14:textId="2DE75787"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136" w:type="dxa"/>
            <w:vAlign w:val="center"/>
            <w:hideMark/>
          </w:tcPr>
          <w:p w14:paraId="29BA59AC" w14:textId="495E8438" w:rsidR="00415F84" w:rsidRPr="00C32874" w:rsidRDefault="00415F84" w:rsidP="004F3E32">
            <w:pPr>
              <w:widowControl/>
              <w:autoSpaceDE/>
              <w:autoSpaceDN/>
              <w:jc w:val="center"/>
              <w:rPr>
                <w:sz w:val="16"/>
                <w:szCs w:val="16"/>
                <w:lang w:eastAsia="tr-TR"/>
              </w:rPr>
            </w:pPr>
            <w:r w:rsidRPr="00C32874">
              <w:rPr>
                <w:sz w:val="16"/>
                <w:szCs w:val="16"/>
                <w:lang w:eastAsia="tr-TR"/>
              </w:rPr>
              <w:t>-</w:t>
            </w:r>
          </w:p>
        </w:tc>
        <w:tc>
          <w:tcPr>
            <w:tcW w:w="1045" w:type="dxa"/>
            <w:vAlign w:val="center"/>
          </w:tcPr>
          <w:p w14:paraId="6D0EE5F6" w14:textId="77777777"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287" w:type="dxa"/>
            <w:vAlign w:val="center"/>
            <w:hideMark/>
          </w:tcPr>
          <w:p w14:paraId="6F98FD55" w14:textId="77777777"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1567" w:type="dxa"/>
            <w:vAlign w:val="center"/>
            <w:hideMark/>
          </w:tcPr>
          <w:p w14:paraId="5B3BA688" w14:textId="77777777"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c>
          <w:tcPr>
            <w:tcW w:w="980" w:type="dxa"/>
            <w:vAlign w:val="center"/>
            <w:hideMark/>
          </w:tcPr>
          <w:p w14:paraId="1A70849A" w14:textId="77777777" w:rsidR="00415F84" w:rsidRPr="00C32874" w:rsidRDefault="00415F84" w:rsidP="004F3E32">
            <w:pPr>
              <w:widowControl/>
              <w:autoSpaceDE/>
              <w:autoSpaceDN/>
              <w:jc w:val="center"/>
              <w:rPr>
                <w:sz w:val="16"/>
                <w:szCs w:val="16"/>
                <w:lang w:eastAsia="tr-TR"/>
              </w:rPr>
            </w:pPr>
            <w:r w:rsidRPr="00C32874">
              <w:rPr>
                <w:sz w:val="16"/>
                <w:szCs w:val="24"/>
                <w:lang w:eastAsia="tr-TR"/>
              </w:rPr>
              <w:t>-</w:t>
            </w:r>
          </w:p>
        </w:tc>
      </w:tr>
      <w:tr w:rsidR="00415F84" w:rsidRPr="00C32874" w14:paraId="15483AF7" w14:textId="77777777" w:rsidTr="00415F84">
        <w:trPr>
          <w:trHeight w:val="224"/>
        </w:trPr>
        <w:tc>
          <w:tcPr>
            <w:tcW w:w="1842" w:type="dxa"/>
            <w:vAlign w:val="center"/>
            <w:hideMark/>
          </w:tcPr>
          <w:p w14:paraId="19772D1F" w14:textId="77777777" w:rsidR="00415F84" w:rsidRPr="00C32874" w:rsidRDefault="00415F84" w:rsidP="004F3E32">
            <w:pPr>
              <w:widowControl/>
              <w:autoSpaceDE/>
              <w:autoSpaceDN/>
              <w:rPr>
                <w:b/>
                <w:bCs/>
                <w:sz w:val="14"/>
                <w:lang w:eastAsia="tr-TR"/>
              </w:rPr>
            </w:pPr>
            <w:r w:rsidRPr="00C32874">
              <w:rPr>
                <w:b/>
                <w:bCs/>
                <w:sz w:val="14"/>
                <w:lang w:eastAsia="tr-TR"/>
              </w:rPr>
              <w:t xml:space="preserve">Toplam </w:t>
            </w:r>
          </w:p>
        </w:tc>
        <w:tc>
          <w:tcPr>
            <w:tcW w:w="648" w:type="dxa"/>
            <w:vAlign w:val="center"/>
            <w:hideMark/>
          </w:tcPr>
          <w:p w14:paraId="0C0AB543" w14:textId="77777777" w:rsidR="00415F84" w:rsidRPr="00C32874" w:rsidRDefault="00415F84" w:rsidP="004F3E32">
            <w:pPr>
              <w:widowControl/>
              <w:autoSpaceDE/>
              <w:autoSpaceDN/>
              <w:jc w:val="center"/>
              <w:rPr>
                <w:b/>
                <w:bCs/>
                <w:sz w:val="16"/>
                <w:szCs w:val="16"/>
                <w:lang w:eastAsia="tr-TR"/>
              </w:rPr>
            </w:pPr>
            <w:r w:rsidRPr="00C32874">
              <w:rPr>
                <w:b/>
                <w:bCs/>
                <w:sz w:val="16"/>
                <w:szCs w:val="24"/>
                <w:lang w:eastAsia="tr-TR"/>
              </w:rPr>
              <w:t>-</w:t>
            </w:r>
          </w:p>
        </w:tc>
        <w:tc>
          <w:tcPr>
            <w:tcW w:w="1136" w:type="dxa"/>
            <w:vAlign w:val="center"/>
            <w:hideMark/>
          </w:tcPr>
          <w:p w14:paraId="11D88B42" w14:textId="77777777" w:rsidR="00415F84" w:rsidRPr="00C32874" w:rsidRDefault="00415F84" w:rsidP="004F3E32">
            <w:pPr>
              <w:widowControl/>
              <w:autoSpaceDE/>
              <w:autoSpaceDN/>
              <w:jc w:val="center"/>
              <w:rPr>
                <w:b/>
                <w:bCs/>
                <w:sz w:val="16"/>
                <w:szCs w:val="16"/>
                <w:lang w:eastAsia="tr-TR"/>
              </w:rPr>
            </w:pPr>
            <w:r w:rsidRPr="00C32874">
              <w:rPr>
                <w:b/>
                <w:bCs/>
                <w:sz w:val="16"/>
                <w:szCs w:val="16"/>
                <w:lang w:eastAsia="tr-TR"/>
              </w:rPr>
              <w:t>2,576,029</w:t>
            </w:r>
          </w:p>
        </w:tc>
        <w:tc>
          <w:tcPr>
            <w:tcW w:w="1045" w:type="dxa"/>
            <w:vAlign w:val="center"/>
          </w:tcPr>
          <w:p w14:paraId="3B631421" w14:textId="77777777" w:rsidR="00415F84" w:rsidRPr="00C32874" w:rsidRDefault="00415F84" w:rsidP="004F3E32">
            <w:pPr>
              <w:widowControl/>
              <w:autoSpaceDE/>
              <w:autoSpaceDN/>
              <w:jc w:val="center"/>
              <w:rPr>
                <w:b/>
                <w:bCs/>
                <w:sz w:val="16"/>
                <w:szCs w:val="16"/>
                <w:lang w:eastAsia="tr-TR"/>
              </w:rPr>
            </w:pPr>
            <w:r w:rsidRPr="00C32874">
              <w:rPr>
                <w:b/>
                <w:bCs/>
                <w:sz w:val="16"/>
                <w:szCs w:val="16"/>
                <w:lang w:eastAsia="tr-TR"/>
              </w:rPr>
              <w:t>-</w:t>
            </w:r>
          </w:p>
        </w:tc>
        <w:tc>
          <w:tcPr>
            <w:tcW w:w="1287" w:type="dxa"/>
            <w:vAlign w:val="center"/>
            <w:hideMark/>
          </w:tcPr>
          <w:p w14:paraId="630815D2" w14:textId="77777777" w:rsidR="00415F84" w:rsidRPr="00C32874" w:rsidRDefault="00415F84" w:rsidP="004F3E32">
            <w:pPr>
              <w:widowControl/>
              <w:autoSpaceDE/>
              <w:autoSpaceDN/>
              <w:jc w:val="center"/>
              <w:rPr>
                <w:b/>
                <w:bCs/>
                <w:sz w:val="16"/>
                <w:szCs w:val="16"/>
                <w:lang w:eastAsia="tr-TR"/>
              </w:rPr>
            </w:pPr>
            <w:r w:rsidRPr="00C32874">
              <w:rPr>
                <w:b/>
                <w:bCs/>
                <w:sz w:val="16"/>
                <w:szCs w:val="16"/>
                <w:lang w:eastAsia="tr-TR"/>
              </w:rPr>
              <w:t>-</w:t>
            </w:r>
          </w:p>
        </w:tc>
        <w:tc>
          <w:tcPr>
            <w:tcW w:w="1567" w:type="dxa"/>
            <w:vAlign w:val="center"/>
            <w:hideMark/>
          </w:tcPr>
          <w:p w14:paraId="4839FF57" w14:textId="77777777" w:rsidR="00415F84" w:rsidRPr="00C32874" w:rsidRDefault="00415F84" w:rsidP="004F3E32">
            <w:pPr>
              <w:widowControl/>
              <w:autoSpaceDE/>
              <w:autoSpaceDN/>
              <w:ind w:firstLineChars="300" w:firstLine="482"/>
              <w:jc w:val="center"/>
              <w:rPr>
                <w:b/>
                <w:bCs/>
                <w:sz w:val="16"/>
                <w:szCs w:val="16"/>
                <w:lang w:eastAsia="tr-TR"/>
              </w:rPr>
            </w:pPr>
            <w:r w:rsidRPr="00C32874">
              <w:rPr>
                <w:b/>
                <w:bCs/>
                <w:sz w:val="16"/>
                <w:szCs w:val="16"/>
                <w:lang w:eastAsia="tr-TR"/>
              </w:rPr>
              <w:t>857,458</w:t>
            </w:r>
          </w:p>
        </w:tc>
        <w:tc>
          <w:tcPr>
            <w:tcW w:w="980" w:type="dxa"/>
            <w:vAlign w:val="center"/>
            <w:hideMark/>
          </w:tcPr>
          <w:p w14:paraId="74059594" w14:textId="77777777" w:rsidR="00415F84" w:rsidRPr="00C32874" w:rsidRDefault="00415F84" w:rsidP="004F3E32">
            <w:pPr>
              <w:widowControl/>
              <w:autoSpaceDE/>
              <w:autoSpaceDN/>
              <w:jc w:val="center"/>
              <w:rPr>
                <w:b/>
                <w:bCs/>
                <w:sz w:val="16"/>
                <w:szCs w:val="16"/>
                <w:lang w:eastAsia="tr-TR"/>
              </w:rPr>
            </w:pPr>
            <w:r w:rsidRPr="00C32874">
              <w:rPr>
                <w:b/>
                <w:bCs/>
                <w:sz w:val="16"/>
                <w:szCs w:val="16"/>
                <w:lang w:eastAsia="tr-TR"/>
              </w:rPr>
              <w:t>861,269</w:t>
            </w:r>
          </w:p>
        </w:tc>
      </w:tr>
    </w:tbl>
    <w:p w14:paraId="40C78418" w14:textId="77777777" w:rsidR="00415F84" w:rsidRPr="00C32874" w:rsidRDefault="00415F84" w:rsidP="007F7045">
      <w:pPr>
        <w:ind w:left="273" w:firstLine="720"/>
        <w:rPr>
          <w:b/>
          <w:bCs/>
          <w:sz w:val="20"/>
          <w:szCs w:val="20"/>
        </w:rPr>
      </w:pPr>
    </w:p>
    <w:p w14:paraId="5F3A886A" w14:textId="77777777" w:rsidR="00415F84" w:rsidRPr="00C32874" w:rsidRDefault="00415F84" w:rsidP="00415F84">
      <w:pPr>
        <w:ind w:left="1134"/>
      </w:pPr>
      <w:r w:rsidRPr="00C32874">
        <w:rPr>
          <w:sz w:val="18"/>
          <w:szCs w:val="18"/>
        </w:rPr>
        <w:t>(31.12.2024: Bulunmamaktadır.)</w:t>
      </w:r>
    </w:p>
    <w:p w14:paraId="53EA5137" w14:textId="77777777" w:rsidR="00415F84" w:rsidRPr="00C32874" w:rsidRDefault="00415F84" w:rsidP="007F7045">
      <w:pPr>
        <w:ind w:left="273" w:firstLine="720"/>
        <w:rPr>
          <w:b/>
          <w:bCs/>
          <w:sz w:val="20"/>
          <w:szCs w:val="20"/>
        </w:rPr>
      </w:pPr>
    </w:p>
    <w:p w14:paraId="614A12F4" w14:textId="77777777" w:rsidR="00415F84" w:rsidRPr="00C32874" w:rsidRDefault="00415F84" w:rsidP="007F7045">
      <w:pPr>
        <w:ind w:left="273" w:firstLine="720"/>
        <w:rPr>
          <w:b/>
          <w:bCs/>
          <w:sz w:val="20"/>
          <w:szCs w:val="20"/>
        </w:rPr>
      </w:pPr>
    </w:p>
    <w:p w14:paraId="0AFC5965" w14:textId="77777777" w:rsidR="007F7045" w:rsidRPr="00C32874" w:rsidRDefault="007F7045" w:rsidP="007F7045">
      <w:pPr>
        <w:ind w:left="273" w:firstLine="720"/>
        <w:rPr>
          <w:b/>
          <w:bCs/>
          <w:sz w:val="20"/>
          <w:szCs w:val="20"/>
        </w:rPr>
      </w:pPr>
      <w:r w:rsidRPr="00C32874">
        <w:rPr>
          <w:b/>
          <w:bCs/>
          <w:sz w:val="20"/>
          <w:szCs w:val="20"/>
        </w:rPr>
        <w:t>Kredi Türevleri</w:t>
      </w:r>
    </w:p>
    <w:p w14:paraId="0DFE3A75" w14:textId="311FC537" w:rsidR="007F7045" w:rsidRPr="00C32874" w:rsidRDefault="007F7045" w:rsidP="007F7045">
      <w:pPr>
        <w:ind w:left="273" w:firstLine="720"/>
        <w:rPr>
          <w:b/>
          <w:bCs/>
          <w:sz w:val="20"/>
          <w:szCs w:val="20"/>
        </w:rPr>
      </w:pPr>
      <w:r w:rsidRPr="00C32874">
        <w:rPr>
          <w:sz w:val="20"/>
          <w:szCs w:val="20"/>
        </w:rPr>
        <w:t>Kredi türevi bulunmadığından ilgili tablo verilmemiştir. (31.12.202</w:t>
      </w:r>
      <w:r w:rsidR="00415F84" w:rsidRPr="00C32874">
        <w:rPr>
          <w:sz w:val="20"/>
          <w:szCs w:val="20"/>
        </w:rPr>
        <w:t>4</w:t>
      </w:r>
      <w:r w:rsidRPr="00C32874">
        <w:rPr>
          <w:sz w:val="20"/>
          <w:szCs w:val="20"/>
        </w:rPr>
        <w:t>: Bulunmamaktadır.)</w:t>
      </w:r>
    </w:p>
    <w:p w14:paraId="6D1547E8" w14:textId="77777777" w:rsidR="007F7045" w:rsidRPr="00C32874" w:rsidRDefault="007F7045" w:rsidP="007F7045">
      <w:pPr>
        <w:ind w:left="273" w:firstLine="720"/>
        <w:rPr>
          <w:b/>
          <w:bCs/>
          <w:sz w:val="20"/>
          <w:szCs w:val="20"/>
        </w:rPr>
      </w:pPr>
    </w:p>
    <w:p w14:paraId="64749254" w14:textId="77777777" w:rsidR="007F7045" w:rsidRPr="00C32874" w:rsidRDefault="007F7045" w:rsidP="007F7045">
      <w:pPr>
        <w:spacing w:after="120"/>
        <w:ind w:left="272" w:firstLine="720"/>
        <w:rPr>
          <w:b/>
          <w:bCs/>
          <w:sz w:val="20"/>
          <w:szCs w:val="20"/>
        </w:rPr>
      </w:pPr>
      <w:r w:rsidRPr="00C32874">
        <w:rPr>
          <w:b/>
          <w:bCs/>
          <w:sz w:val="20"/>
          <w:szCs w:val="20"/>
        </w:rPr>
        <w:t>Merkezi karşı tarafa (MKT) olan riskler:</w:t>
      </w:r>
    </w:p>
    <w:tbl>
      <w:tblPr>
        <w:tblW w:w="8537" w:type="dxa"/>
        <w:tblInd w:w="98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252"/>
        <w:gridCol w:w="2142"/>
        <w:gridCol w:w="2143"/>
      </w:tblGrid>
      <w:tr w:rsidR="00C32874" w:rsidRPr="00C32874" w14:paraId="18B09422" w14:textId="77777777" w:rsidTr="00415F84">
        <w:trPr>
          <w:trHeight w:val="340"/>
        </w:trPr>
        <w:tc>
          <w:tcPr>
            <w:tcW w:w="4252" w:type="dxa"/>
            <w:noWrap/>
            <w:vAlign w:val="center"/>
            <w:hideMark/>
          </w:tcPr>
          <w:p w14:paraId="671E94E1"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Cari Dönem</w:t>
            </w:r>
          </w:p>
          <w:p w14:paraId="1B4258F4" w14:textId="47CF77D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31.12.202</w:t>
            </w:r>
            <w:r w:rsidR="00415F84" w:rsidRPr="00C32874">
              <w:rPr>
                <w:b/>
                <w:bCs/>
                <w:sz w:val="14"/>
                <w:szCs w:val="14"/>
                <w:lang w:eastAsia="tr-TR"/>
              </w:rPr>
              <w:t>5</w:t>
            </w:r>
          </w:p>
        </w:tc>
        <w:tc>
          <w:tcPr>
            <w:tcW w:w="2142" w:type="dxa"/>
            <w:vAlign w:val="center"/>
            <w:hideMark/>
          </w:tcPr>
          <w:p w14:paraId="5B5B3A9E"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 xml:space="preserve">Risk Tutarı </w:t>
            </w:r>
          </w:p>
          <w:p w14:paraId="55E49F28"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(Kredi Riski Azaltımı Teknikleri Kullanımı Sonrası)</w:t>
            </w:r>
          </w:p>
        </w:tc>
        <w:tc>
          <w:tcPr>
            <w:tcW w:w="2143" w:type="dxa"/>
            <w:noWrap/>
            <w:vAlign w:val="center"/>
            <w:hideMark/>
          </w:tcPr>
          <w:p w14:paraId="3EBAA09E"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Risk Ağırlıklı Tutarlar</w:t>
            </w:r>
          </w:p>
        </w:tc>
      </w:tr>
      <w:tr w:rsidR="00C32874" w:rsidRPr="00C32874" w14:paraId="7FBFDB67" w14:textId="77777777" w:rsidTr="00415F84">
        <w:trPr>
          <w:trHeight w:val="340"/>
        </w:trPr>
        <w:tc>
          <w:tcPr>
            <w:tcW w:w="4252" w:type="dxa"/>
            <w:noWrap/>
            <w:vAlign w:val="center"/>
            <w:hideMark/>
          </w:tcPr>
          <w:p w14:paraId="492FA1CF" w14:textId="77777777" w:rsidR="00415F84" w:rsidRPr="00C32874" w:rsidRDefault="00415F84" w:rsidP="00415F84">
            <w:pPr>
              <w:widowControl/>
              <w:autoSpaceDE/>
              <w:autoSpaceDN/>
              <w:rPr>
                <w:b/>
                <w:bCs/>
                <w:sz w:val="14"/>
                <w:szCs w:val="14"/>
                <w:lang w:eastAsia="tr-TR"/>
              </w:rPr>
            </w:pPr>
            <w:r w:rsidRPr="00C32874">
              <w:rPr>
                <w:b/>
                <w:bCs/>
                <w:sz w:val="14"/>
                <w:szCs w:val="14"/>
                <w:lang w:eastAsia="tr-TR"/>
              </w:rPr>
              <w:t>Nitelikli MKT’ye Olan İşlemlerden Kaynaklanan Toplam Riskler</w:t>
            </w:r>
          </w:p>
        </w:tc>
        <w:tc>
          <w:tcPr>
            <w:tcW w:w="2142" w:type="dxa"/>
            <w:noWrap/>
            <w:vAlign w:val="center"/>
            <w:hideMark/>
          </w:tcPr>
          <w:p w14:paraId="435F6AA6" w14:textId="62ECC54D" w:rsidR="00415F84" w:rsidRPr="00C32874" w:rsidRDefault="00415F84" w:rsidP="00415F84">
            <w:pPr>
              <w:widowControl/>
              <w:autoSpaceDE/>
              <w:autoSpaceDN/>
              <w:jc w:val="center"/>
              <w:rPr>
                <w:b/>
                <w:bCs/>
                <w:sz w:val="16"/>
                <w:szCs w:val="16"/>
                <w:lang w:eastAsia="tr-TR"/>
              </w:rPr>
            </w:pPr>
            <w:r w:rsidRPr="00C32874">
              <w:rPr>
                <w:b/>
                <w:bCs/>
                <w:sz w:val="16"/>
                <w:szCs w:val="16"/>
                <w:lang w:eastAsia="tr-TR"/>
              </w:rPr>
              <w:t>17,410</w:t>
            </w:r>
          </w:p>
        </w:tc>
        <w:tc>
          <w:tcPr>
            <w:tcW w:w="2143" w:type="dxa"/>
            <w:noWrap/>
            <w:vAlign w:val="center"/>
            <w:hideMark/>
          </w:tcPr>
          <w:p w14:paraId="3E8B4416" w14:textId="07C3C4B6" w:rsidR="00415F84" w:rsidRPr="00C32874" w:rsidRDefault="00415F84" w:rsidP="00415F84">
            <w:pPr>
              <w:widowControl/>
              <w:autoSpaceDE/>
              <w:autoSpaceDN/>
              <w:jc w:val="center"/>
              <w:rPr>
                <w:b/>
                <w:bCs/>
                <w:sz w:val="16"/>
                <w:szCs w:val="16"/>
                <w:lang w:eastAsia="tr-TR"/>
              </w:rPr>
            </w:pPr>
            <w:r w:rsidRPr="00C32874">
              <w:rPr>
                <w:b/>
                <w:bCs/>
                <w:sz w:val="16"/>
                <w:szCs w:val="16"/>
                <w:lang w:eastAsia="tr-TR"/>
              </w:rPr>
              <w:t>1,264</w:t>
            </w:r>
          </w:p>
        </w:tc>
      </w:tr>
      <w:tr w:rsidR="00C32874" w:rsidRPr="00C32874" w14:paraId="3334CD1B" w14:textId="77777777" w:rsidTr="00415F84">
        <w:trPr>
          <w:trHeight w:val="340"/>
        </w:trPr>
        <w:tc>
          <w:tcPr>
            <w:tcW w:w="4252" w:type="dxa"/>
            <w:noWrap/>
            <w:vAlign w:val="center"/>
            <w:hideMark/>
          </w:tcPr>
          <w:p w14:paraId="7E50EF55"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MKT’deki İşlemlerden Kaynaklanan Risklere İlişkin (Başlangıç Teminatı ve Garanti Fonu Tutarı Hariç)</w:t>
            </w:r>
          </w:p>
        </w:tc>
        <w:tc>
          <w:tcPr>
            <w:tcW w:w="2142" w:type="dxa"/>
            <w:noWrap/>
            <w:vAlign w:val="center"/>
            <w:hideMark/>
          </w:tcPr>
          <w:p w14:paraId="01FA85E5" w14:textId="4715CEB7" w:rsidR="00415F84" w:rsidRPr="00C32874" w:rsidRDefault="00415F84" w:rsidP="00415F84">
            <w:pPr>
              <w:widowControl/>
              <w:autoSpaceDE/>
              <w:autoSpaceDN/>
              <w:jc w:val="center"/>
              <w:rPr>
                <w:b/>
                <w:bCs/>
                <w:sz w:val="16"/>
                <w:szCs w:val="16"/>
                <w:lang w:eastAsia="tr-TR"/>
              </w:rPr>
            </w:pPr>
            <w:r w:rsidRPr="00C32874">
              <w:rPr>
                <w:b/>
                <w:bCs/>
                <w:sz w:val="16"/>
                <w:szCs w:val="16"/>
                <w:lang w:eastAsia="tr-TR"/>
              </w:rPr>
              <w:t>-</w:t>
            </w:r>
          </w:p>
        </w:tc>
        <w:tc>
          <w:tcPr>
            <w:tcW w:w="2143" w:type="dxa"/>
            <w:noWrap/>
            <w:vAlign w:val="center"/>
            <w:hideMark/>
          </w:tcPr>
          <w:p w14:paraId="02EF58F8" w14:textId="0D05D677" w:rsidR="00415F84" w:rsidRPr="00C32874" w:rsidRDefault="00415F84" w:rsidP="00415F84">
            <w:pPr>
              <w:widowControl/>
              <w:autoSpaceDE/>
              <w:autoSpaceDN/>
              <w:jc w:val="center"/>
              <w:rPr>
                <w:b/>
                <w:bCs/>
                <w:sz w:val="16"/>
                <w:szCs w:val="16"/>
                <w:lang w:eastAsia="tr-TR"/>
              </w:rPr>
            </w:pPr>
            <w:r w:rsidRPr="00C32874">
              <w:rPr>
                <w:b/>
                <w:bCs/>
                <w:sz w:val="16"/>
                <w:szCs w:val="16"/>
                <w:lang w:eastAsia="tr-TR"/>
              </w:rPr>
              <w:t>-</w:t>
            </w:r>
          </w:p>
        </w:tc>
      </w:tr>
      <w:tr w:rsidR="00C32874" w:rsidRPr="00C32874" w14:paraId="66478D94" w14:textId="77777777" w:rsidTr="00415F84">
        <w:trPr>
          <w:trHeight w:val="340"/>
        </w:trPr>
        <w:tc>
          <w:tcPr>
            <w:tcW w:w="4252" w:type="dxa"/>
            <w:noWrap/>
            <w:vAlign w:val="center"/>
            <w:hideMark/>
          </w:tcPr>
          <w:p w14:paraId="0BAD5954" w14:textId="10E30D1E" w:rsidR="00415F84" w:rsidRPr="00C32874" w:rsidRDefault="00415F84" w:rsidP="00415F84">
            <w:pPr>
              <w:widowControl/>
              <w:autoSpaceDE/>
              <w:autoSpaceDN/>
              <w:rPr>
                <w:sz w:val="14"/>
                <w:szCs w:val="14"/>
                <w:lang w:eastAsia="tr-TR"/>
              </w:rPr>
            </w:pPr>
            <w:r w:rsidRPr="00C32874">
              <w:rPr>
                <w:sz w:val="14"/>
                <w:szCs w:val="14"/>
                <w:lang w:eastAsia="tr-TR"/>
              </w:rPr>
              <w:t>(i)Tezgahüstü Türev Finansal Araçlar</w:t>
            </w:r>
          </w:p>
        </w:tc>
        <w:tc>
          <w:tcPr>
            <w:tcW w:w="2142" w:type="dxa"/>
            <w:noWrap/>
            <w:vAlign w:val="center"/>
            <w:hideMark/>
          </w:tcPr>
          <w:p w14:paraId="14489328" w14:textId="329781AF"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3F421C61" w14:textId="133013C6"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334056A6" w14:textId="77777777" w:rsidTr="00415F84">
        <w:trPr>
          <w:trHeight w:val="340"/>
        </w:trPr>
        <w:tc>
          <w:tcPr>
            <w:tcW w:w="4252" w:type="dxa"/>
            <w:noWrap/>
            <w:vAlign w:val="center"/>
            <w:hideMark/>
          </w:tcPr>
          <w:p w14:paraId="620F4686" w14:textId="717AE78D" w:rsidR="00415F84" w:rsidRPr="00C32874" w:rsidRDefault="00415F84" w:rsidP="00415F84">
            <w:pPr>
              <w:widowControl/>
              <w:autoSpaceDE/>
              <w:autoSpaceDN/>
              <w:rPr>
                <w:sz w:val="14"/>
                <w:szCs w:val="14"/>
                <w:lang w:eastAsia="tr-TR"/>
              </w:rPr>
            </w:pPr>
            <w:r w:rsidRPr="00C32874">
              <w:rPr>
                <w:sz w:val="14"/>
                <w:szCs w:val="14"/>
                <w:lang w:eastAsia="tr-TR"/>
              </w:rPr>
              <w:t>(ii)Diğer Türev Finansal Araçlar</w:t>
            </w:r>
          </w:p>
        </w:tc>
        <w:tc>
          <w:tcPr>
            <w:tcW w:w="2142" w:type="dxa"/>
            <w:noWrap/>
            <w:vAlign w:val="center"/>
            <w:hideMark/>
          </w:tcPr>
          <w:p w14:paraId="7F1161C3" w14:textId="026332CC"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58E062EF" w14:textId="510AD1F9"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6476AC0B" w14:textId="77777777" w:rsidTr="00415F84">
        <w:trPr>
          <w:trHeight w:val="340"/>
        </w:trPr>
        <w:tc>
          <w:tcPr>
            <w:tcW w:w="4252" w:type="dxa"/>
            <w:vAlign w:val="center"/>
            <w:hideMark/>
          </w:tcPr>
          <w:p w14:paraId="4648E064" w14:textId="77777777" w:rsidR="00415F84" w:rsidRPr="00C32874" w:rsidRDefault="00415F84" w:rsidP="00415F84">
            <w:pPr>
              <w:widowControl/>
              <w:autoSpaceDE/>
              <w:autoSpaceDN/>
              <w:rPr>
                <w:sz w:val="14"/>
                <w:szCs w:val="14"/>
                <w:lang w:eastAsia="tr-TR"/>
              </w:rPr>
            </w:pPr>
            <w:r w:rsidRPr="00C32874">
              <w:rPr>
                <w:sz w:val="14"/>
                <w:szCs w:val="14"/>
                <w:lang w:eastAsia="tr-TR"/>
              </w:rPr>
              <w:t>(iii) Repo-Ters Repo İşlemleri, Kredili Menkul Kıymet İşlemleri ve Menkul Kıymet veya Emtia Ödünç Verme veya Ödünç Alma İşlemleri</w:t>
            </w:r>
          </w:p>
        </w:tc>
        <w:tc>
          <w:tcPr>
            <w:tcW w:w="2142" w:type="dxa"/>
            <w:noWrap/>
            <w:vAlign w:val="center"/>
            <w:hideMark/>
          </w:tcPr>
          <w:p w14:paraId="74D53E1B" w14:textId="7EF90681"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33BC9396" w14:textId="490C4194"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2F96D2D2" w14:textId="77777777" w:rsidTr="00415F84">
        <w:trPr>
          <w:trHeight w:val="340"/>
        </w:trPr>
        <w:tc>
          <w:tcPr>
            <w:tcW w:w="4252" w:type="dxa"/>
            <w:noWrap/>
            <w:vAlign w:val="center"/>
            <w:hideMark/>
          </w:tcPr>
          <w:p w14:paraId="37B317EF" w14:textId="77777777" w:rsidR="00415F84" w:rsidRPr="00C32874" w:rsidRDefault="00415F84" w:rsidP="00415F84">
            <w:pPr>
              <w:widowControl/>
              <w:autoSpaceDE/>
              <w:autoSpaceDN/>
              <w:rPr>
                <w:sz w:val="14"/>
                <w:szCs w:val="14"/>
                <w:lang w:eastAsia="tr-TR"/>
              </w:rPr>
            </w:pPr>
            <w:r w:rsidRPr="00C32874">
              <w:rPr>
                <w:sz w:val="14"/>
                <w:szCs w:val="14"/>
                <w:lang w:eastAsia="tr-TR"/>
              </w:rPr>
              <w:t>(iv) Çapraz Ürün Netleştirme İşleminin Uygulandığı Netleştirme Grupları</w:t>
            </w:r>
          </w:p>
        </w:tc>
        <w:tc>
          <w:tcPr>
            <w:tcW w:w="2142" w:type="dxa"/>
            <w:noWrap/>
            <w:vAlign w:val="center"/>
            <w:hideMark/>
          </w:tcPr>
          <w:p w14:paraId="6CAA01EA" w14:textId="0F69C126"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511862E5" w14:textId="580A98AC"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4C4C2E20" w14:textId="77777777" w:rsidTr="00415F84">
        <w:trPr>
          <w:trHeight w:val="340"/>
        </w:trPr>
        <w:tc>
          <w:tcPr>
            <w:tcW w:w="4252" w:type="dxa"/>
            <w:noWrap/>
            <w:vAlign w:val="center"/>
            <w:hideMark/>
          </w:tcPr>
          <w:p w14:paraId="48227DC8"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Ayrılmış Başlangıç Teminatı</w:t>
            </w:r>
          </w:p>
        </w:tc>
        <w:tc>
          <w:tcPr>
            <w:tcW w:w="2142" w:type="dxa"/>
            <w:noWrap/>
            <w:vAlign w:val="center"/>
            <w:hideMark/>
          </w:tcPr>
          <w:p w14:paraId="6E404409" w14:textId="1070228C"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327EFA11" w14:textId="090EB1B9"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0CA89942" w14:textId="77777777" w:rsidTr="00415F84">
        <w:trPr>
          <w:trHeight w:val="340"/>
        </w:trPr>
        <w:tc>
          <w:tcPr>
            <w:tcW w:w="4252" w:type="dxa"/>
            <w:noWrap/>
            <w:vAlign w:val="center"/>
            <w:hideMark/>
          </w:tcPr>
          <w:p w14:paraId="21925433"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Ayrılmamış Başlangıç Teminatı</w:t>
            </w:r>
          </w:p>
        </w:tc>
        <w:tc>
          <w:tcPr>
            <w:tcW w:w="2142" w:type="dxa"/>
            <w:noWrap/>
            <w:vAlign w:val="center"/>
            <w:hideMark/>
          </w:tcPr>
          <w:p w14:paraId="05B4E273" w14:textId="7DB53900"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076018EB" w14:textId="62041F72"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1EBAE1A1" w14:textId="77777777" w:rsidTr="00415F84">
        <w:trPr>
          <w:trHeight w:val="340"/>
        </w:trPr>
        <w:tc>
          <w:tcPr>
            <w:tcW w:w="4252" w:type="dxa"/>
            <w:noWrap/>
            <w:vAlign w:val="center"/>
            <w:hideMark/>
          </w:tcPr>
          <w:p w14:paraId="3B0C410F"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Ödenmiş Garanti Fonu Tutarı</w:t>
            </w:r>
          </w:p>
        </w:tc>
        <w:tc>
          <w:tcPr>
            <w:tcW w:w="2142" w:type="dxa"/>
            <w:noWrap/>
            <w:vAlign w:val="center"/>
            <w:hideMark/>
          </w:tcPr>
          <w:p w14:paraId="6028AC3F" w14:textId="0B6F6CAC" w:rsidR="00415F84" w:rsidRPr="00C32874" w:rsidRDefault="00415F84" w:rsidP="00415F84">
            <w:pPr>
              <w:widowControl/>
              <w:autoSpaceDE/>
              <w:autoSpaceDN/>
              <w:jc w:val="center"/>
              <w:rPr>
                <w:sz w:val="16"/>
                <w:szCs w:val="16"/>
                <w:lang w:eastAsia="tr-TR"/>
              </w:rPr>
            </w:pPr>
            <w:r w:rsidRPr="00C32874">
              <w:rPr>
                <w:sz w:val="16"/>
                <w:szCs w:val="16"/>
                <w:lang w:eastAsia="tr-TR"/>
              </w:rPr>
              <w:t>17,410</w:t>
            </w:r>
          </w:p>
        </w:tc>
        <w:tc>
          <w:tcPr>
            <w:tcW w:w="2143" w:type="dxa"/>
            <w:noWrap/>
            <w:vAlign w:val="center"/>
            <w:hideMark/>
          </w:tcPr>
          <w:p w14:paraId="1364D7E3" w14:textId="7EEF14D2" w:rsidR="00415F84" w:rsidRPr="00C32874" w:rsidRDefault="00415F84" w:rsidP="00415F84">
            <w:pPr>
              <w:widowControl/>
              <w:autoSpaceDE/>
              <w:autoSpaceDN/>
              <w:jc w:val="center"/>
              <w:rPr>
                <w:sz w:val="16"/>
                <w:szCs w:val="16"/>
                <w:lang w:eastAsia="tr-TR"/>
              </w:rPr>
            </w:pPr>
            <w:r w:rsidRPr="00C32874">
              <w:rPr>
                <w:sz w:val="16"/>
                <w:szCs w:val="16"/>
                <w:lang w:eastAsia="tr-TR"/>
              </w:rPr>
              <w:t>1,264</w:t>
            </w:r>
          </w:p>
        </w:tc>
      </w:tr>
      <w:tr w:rsidR="00C32874" w:rsidRPr="00C32874" w14:paraId="637E77C7" w14:textId="77777777" w:rsidTr="00415F84">
        <w:trPr>
          <w:trHeight w:val="340"/>
        </w:trPr>
        <w:tc>
          <w:tcPr>
            <w:tcW w:w="4252" w:type="dxa"/>
            <w:noWrap/>
            <w:vAlign w:val="center"/>
            <w:hideMark/>
          </w:tcPr>
          <w:p w14:paraId="026E9FE1"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Ödenmemiş Garanti Fonu Taahhüdü</w:t>
            </w:r>
          </w:p>
        </w:tc>
        <w:tc>
          <w:tcPr>
            <w:tcW w:w="2142" w:type="dxa"/>
            <w:noWrap/>
            <w:vAlign w:val="center"/>
            <w:hideMark/>
          </w:tcPr>
          <w:p w14:paraId="68F82BAA" w14:textId="2B5B61E7"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13B00A0E" w14:textId="67996635"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024FFCA7" w14:textId="77777777" w:rsidTr="00415F84">
        <w:trPr>
          <w:trHeight w:val="340"/>
        </w:trPr>
        <w:tc>
          <w:tcPr>
            <w:tcW w:w="4252" w:type="dxa"/>
            <w:noWrap/>
            <w:vAlign w:val="center"/>
            <w:hideMark/>
          </w:tcPr>
          <w:p w14:paraId="05C5EC15" w14:textId="77777777" w:rsidR="00415F84" w:rsidRPr="00C32874" w:rsidRDefault="00415F84" w:rsidP="00415F84">
            <w:pPr>
              <w:widowControl/>
              <w:autoSpaceDE/>
              <w:autoSpaceDN/>
              <w:rPr>
                <w:b/>
                <w:bCs/>
                <w:sz w:val="14"/>
                <w:szCs w:val="14"/>
                <w:lang w:eastAsia="tr-TR"/>
              </w:rPr>
            </w:pPr>
            <w:r w:rsidRPr="00C32874">
              <w:rPr>
                <w:b/>
                <w:bCs/>
                <w:sz w:val="14"/>
                <w:szCs w:val="14"/>
                <w:lang w:eastAsia="tr-TR"/>
              </w:rPr>
              <w:t>Nitelikli Olmayan MKT’ye Olan İşlemlerden Kaynaklanan Toplam Riskler</w:t>
            </w:r>
          </w:p>
        </w:tc>
        <w:tc>
          <w:tcPr>
            <w:tcW w:w="2142" w:type="dxa"/>
            <w:noWrap/>
            <w:vAlign w:val="center"/>
            <w:hideMark/>
          </w:tcPr>
          <w:p w14:paraId="14FE8C7E" w14:textId="3BACE64D"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04606D5B" w14:textId="2D231769"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45FCAE91" w14:textId="77777777" w:rsidTr="00415F84">
        <w:trPr>
          <w:trHeight w:val="340"/>
        </w:trPr>
        <w:tc>
          <w:tcPr>
            <w:tcW w:w="4252" w:type="dxa"/>
            <w:noWrap/>
            <w:vAlign w:val="center"/>
            <w:hideMark/>
          </w:tcPr>
          <w:p w14:paraId="519C35CF"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MKT’deki İşlemlerden Kaynaklanan Risklere İlişkin (Başlangıç Teminatı ve Garanti Fonu Tutarı Hariç)</w:t>
            </w:r>
          </w:p>
        </w:tc>
        <w:tc>
          <w:tcPr>
            <w:tcW w:w="2142" w:type="dxa"/>
            <w:noWrap/>
            <w:vAlign w:val="center"/>
            <w:hideMark/>
          </w:tcPr>
          <w:p w14:paraId="70C9274E" w14:textId="31DF2061"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6FF5DBC3" w14:textId="44EA05F1"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3CBE536C" w14:textId="77777777" w:rsidTr="00415F84">
        <w:trPr>
          <w:trHeight w:val="340"/>
        </w:trPr>
        <w:tc>
          <w:tcPr>
            <w:tcW w:w="4252" w:type="dxa"/>
            <w:noWrap/>
            <w:vAlign w:val="center"/>
            <w:hideMark/>
          </w:tcPr>
          <w:p w14:paraId="09C1CBB8" w14:textId="1311FA25" w:rsidR="00415F84" w:rsidRPr="00C32874" w:rsidRDefault="00415F84" w:rsidP="00415F84">
            <w:pPr>
              <w:widowControl/>
              <w:autoSpaceDE/>
              <w:autoSpaceDN/>
              <w:rPr>
                <w:sz w:val="14"/>
                <w:szCs w:val="14"/>
                <w:lang w:eastAsia="tr-TR"/>
              </w:rPr>
            </w:pPr>
            <w:r w:rsidRPr="00C32874">
              <w:rPr>
                <w:sz w:val="14"/>
                <w:szCs w:val="14"/>
                <w:lang w:eastAsia="tr-TR"/>
              </w:rPr>
              <w:t>(i)Tezgahüstü Türev Finansal Araçlar</w:t>
            </w:r>
          </w:p>
        </w:tc>
        <w:tc>
          <w:tcPr>
            <w:tcW w:w="2142" w:type="dxa"/>
            <w:noWrap/>
            <w:vAlign w:val="center"/>
            <w:hideMark/>
          </w:tcPr>
          <w:p w14:paraId="6AB0F98E" w14:textId="5C7A3BF3"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2262A0C4" w14:textId="2A2EDC3A"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0B5514C0" w14:textId="77777777" w:rsidTr="00415F84">
        <w:trPr>
          <w:trHeight w:val="340"/>
        </w:trPr>
        <w:tc>
          <w:tcPr>
            <w:tcW w:w="4252" w:type="dxa"/>
            <w:noWrap/>
            <w:vAlign w:val="center"/>
            <w:hideMark/>
          </w:tcPr>
          <w:p w14:paraId="6C93365D" w14:textId="33B622E7" w:rsidR="00415F84" w:rsidRPr="00C32874" w:rsidRDefault="00415F84" w:rsidP="00415F84">
            <w:pPr>
              <w:widowControl/>
              <w:autoSpaceDE/>
              <w:autoSpaceDN/>
              <w:rPr>
                <w:sz w:val="14"/>
                <w:szCs w:val="14"/>
                <w:lang w:eastAsia="tr-TR"/>
              </w:rPr>
            </w:pPr>
            <w:r w:rsidRPr="00C32874">
              <w:rPr>
                <w:sz w:val="14"/>
                <w:szCs w:val="14"/>
                <w:lang w:eastAsia="tr-TR"/>
              </w:rPr>
              <w:t>(ii)Diğer Türev Finansal Araçlar</w:t>
            </w:r>
          </w:p>
        </w:tc>
        <w:tc>
          <w:tcPr>
            <w:tcW w:w="2142" w:type="dxa"/>
            <w:noWrap/>
            <w:vAlign w:val="center"/>
            <w:hideMark/>
          </w:tcPr>
          <w:p w14:paraId="66998FB5" w14:textId="7EE0E3E2"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2C2B11C2" w14:textId="72E06738"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744A3F51" w14:textId="77777777" w:rsidTr="00415F84">
        <w:trPr>
          <w:trHeight w:val="340"/>
        </w:trPr>
        <w:tc>
          <w:tcPr>
            <w:tcW w:w="4252" w:type="dxa"/>
            <w:vAlign w:val="center"/>
            <w:hideMark/>
          </w:tcPr>
          <w:p w14:paraId="5A09B1FC" w14:textId="77777777" w:rsidR="00415F84" w:rsidRPr="00C32874" w:rsidRDefault="00415F84" w:rsidP="00415F84">
            <w:pPr>
              <w:widowControl/>
              <w:autoSpaceDE/>
              <w:autoSpaceDN/>
              <w:rPr>
                <w:sz w:val="14"/>
                <w:szCs w:val="14"/>
                <w:lang w:eastAsia="tr-TR"/>
              </w:rPr>
            </w:pPr>
            <w:r w:rsidRPr="00C32874">
              <w:rPr>
                <w:sz w:val="14"/>
                <w:szCs w:val="14"/>
                <w:lang w:eastAsia="tr-TR"/>
              </w:rPr>
              <w:t>(iii) Repo-Ters Repo İşlemleri, Kredili Menkul Kıymet İşlemleri ve Menkul Kıymet veya Emtia Ödünç Verme veya Ödünç Alma İşlemleri</w:t>
            </w:r>
          </w:p>
        </w:tc>
        <w:tc>
          <w:tcPr>
            <w:tcW w:w="2142" w:type="dxa"/>
            <w:noWrap/>
            <w:vAlign w:val="center"/>
            <w:hideMark/>
          </w:tcPr>
          <w:p w14:paraId="40FDFF24" w14:textId="53B939AD"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6B31E5D0" w14:textId="3BD0845C"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1ED150FF" w14:textId="77777777" w:rsidTr="00415F84">
        <w:trPr>
          <w:trHeight w:val="340"/>
        </w:trPr>
        <w:tc>
          <w:tcPr>
            <w:tcW w:w="4252" w:type="dxa"/>
            <w:noWrap/>
            <w:vAlign w:val="center"/>
            <w:hideMark/>
          </w:tcPr>
          <w:p w14:paraId="5F6BEFD9" w14:textId="77777777" w:rsidR="00415F84" w:rsidRPr="00C32874" w:rsidRDefault="00415F84" w:rsidP="00415F84">
            <w:pPr>
              <w:widowControl/>
              <w:autoSpaceDE/>
              <w:autoSpaceDN/>
              <w:rPr>
                <w:sz w:val="14"/>
                <w:szCs w:val="14"/>
                <w:lang w:eastAsia="tr-TR"/>
              </w:rPr>
            </w:pPr>
            <w:r w:rsidRPr="00C32874">
              <w:rPr>
                <w:sz w:val="14"/>
                <w:szCs w:val="14"/>
                <w:lang w:eastAsia="tr-TR"/>
              </w:rPr>
              <w:t>(iv) Çapraz Ürün Netleştirme İşleminin Uygulandığı Netleştirme Grupları</w:t>
            </w:r>
          </w:p>
        </w:tc>
        <w:tc>
          <w:tcPr>
            <w:tcW w:w="2142" w:type="dxa"/>
            <w:noWrap/>
            <w:vAlign w:val="center"/>
            <w:hideMark/>
          </w:tcPr>
          <w:p w14:paraId="4ADD478D" w14:textId="4CBA1028"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260EBF65" w14:textId="4A9C22A8"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75CFCF4A" w14:textId="77777777" w:rsidTr="00415F84">
        <w:trPr>
          <w:trHeight w:val="340"/>
        </w:trPr>
        <w:tc>
          <w:tcPr>
            <w:tcW w:w="4252" w:type="dxa"/>
            <w:noWrap/>
            <w:vAlign w:val="center"/>
            <w:hideMark/>
          </w:tcPr>
          <w:p w14:paraId="5F1D0F2A"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Ayrılmış Başlangıç Teminatı</w:t>
            </w:r>
          </w:p>
        </w:tc>
        <w:tc>
          <w:tcPr>
            <w:tcW w:w="2142" w:type="dxa"/>
            <w:noWrap/>
            <w:vAlign w:val="center"/>
            <w:hideMark/>
          </w:tcPr>
          <w:p w14:paraId="78DBB7DD" w14:textId="533D0C13"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202991EC" w14:textId="23C30FD4"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1A02F6B3" w14:textId="77777777" w:rsidTr="00415F84">
        <w:trPr>
          <w:trHeight w:val="340"/>
        </w:trPr>
        <w:tc>
          <w:tcPr>
            <w:tcW w:w="4252" w:type="dxa"/>
            <w:noWrap/>
            <w:vAlign w:val="center"/>
            <w:hideMark/>
          </w:tcPr>
          <w:p w14:paraId="405051CE"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Ayrılmamış Başlangıç Teminatı</w:t>
            </w:r>
          </w:p>
        </w:tc>
        <w:tc>
          <w:tcPr>
            <w:tcW w:w="2142" w:type="dxa"/>
            <w:noWrap/>
            <w:vAlign w:val="center"/>
            <w:hideMark/>
          </w:tcPr>
          <w:p w14:paraId="645F127E" w14:textId="5E844D96"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2E5550A1" w14:textId="0D458EDA"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21DDFE8C" w14:textId="77777777" w:rsidTr="00415F84">
        <w:trPr>
          <w:trHeight w:val="340"/>
        </w:trPr>
        <w:tc>
          <w:tcPr>
            <w:tcW w:w="4252" w:type="dxa"/>
            <w:noWrap/>
            <w:vAlign w:val="center"/>
            <w:hideMark/>
          </w:tcPr>
          <w:p w14:paraId="7EBEEC11"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Ödenmiş Garanti Fonu Tutarı</w:t>
            </w:r>
          </w:p>
        </w:tc>
        <w:tc>
          <w:tcPr>
            <w:tcW w:w="2142" w:type="dxa"/>
            <w:noWrap/>
            <w:vAlign w:val="center"/>
            <w:hideMark/>
          </w:tcPr>
          <w:p w14:paraId="7D734D78" w14:textId="70BCFCFC"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4B6FFA31" w14:textId="148CE3FB"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415F84" w:rsidRPr="00C32874" w14:paraId="7DD30E7E" w14:textId="77777777" w:rsidTr="00415F84">
        <w:trPr>
          <w:trHeight w:val="340"/>
        </w:trPr>
        <w:tc>
          <w:tcPr>
            <w:tcW w:w="4252" w:type="dxa"/>
            <w:noWrap/>
            <w:vAlign w:val="center"/>
            <w:hideMark/>
          </w:tcPr>
          <w:p w14:paraId="5C7B050B"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Ödenmemiş Garanti Fonu Taahhüdü</w:t>
            </w:r>
          </w:p>
        </w:tc>
        <w:tc>
          <w:tcPr>
            <w:tcW w:w="2142" w:type="dxa"/>
            <w:noWrap/>
            <w:vAlign w:val="center"/>
            <w:hideMark/>
          </w:tcPr>
          <w:p w14:paraId="767D5C12" w14:textId="76C79878"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42422004" w14:textId="1474ACAB"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bl>
    <w:p w14:paraId="119FF4A0" w14:textId="77777777" w:rsidR="00415F84" w:rsidRPr="00C32874" w:rsidRDefault="00415F84" w:rsidP="007F7045">
      <w:pPr>
        <w:pStyle w:val="BodyText"/>
        <w:spacing w:after="120"/>
        <w:ind w:left="992" w:right="476"/>
        <w:jc w:val="both"/>
        <w:rPr>
          <w:b/>
          <w:spacing w:val="-5"/>
        </w:rPr>
      </w:pPr>
    </w:p>
    <w:p w14:paraId="63C2EB64" w14:textId="2ADD94BE" w:rsidR="007F7045" w:rsidRPr="00C32874" w:rsidRDefault="007F7045" w:rsidP="007F7045">
      <w:pPr>
        <w:pStyle w:val="BodyText"/>
        <w:spacing w:after="120"/>
        <w:ind w:left="992" w:right="476"/>
        <w:jc w:val="both"/>
        <w:rPr>
          <w:b/>
          <w:spacing w:val="-5"/>
        </w:rPr>
      </w:pPr>
      <w:r w:rsidRPr="00C32874">
        <w:rPr>
          <w:b/>
          <w:spacing w:val="-5"/>
        </w:rPr>
        <w:t>MALİ BÜNYEYE VE RİSK YÖNETİMİNE İLİŞKİN BİLGİLER (devamı)</w:t>
      </w:r>
    </w:p>
    <w:p w14:paraId="47CD39E3" w14:textId="580D5E90" w:rsidR="007F7045" w:rsidRPr="00C32874" w:rsidRDefault="001E56A0" w:rsidP="004C06D8">
      <w:pPr>
        <w:pStyle w:val="Heading3"/>
        <w:numPr>
          <w:ilvl w:val="0"/>
          <w:numId w:val="107"/>
        </w:numPr>
        <w:spacing w:after="120"/>
        <w:ind w:left="993" w:right="762" w:firstLine="0"/>
        <w:jc w:val="both"/>
      </w:pPr>
      <w:r w:rsidRPr="00C32874">
        <w:t xml:space="preserve">Konsolide </w:t>
      </w:r>
      <w:r w:rsidR="007F7045" w:rsidRPr="00C32874">
        <w:t>Risk Yönetimine İlişkin Açıklamalar (devamı)</w:t>
      </w:r>
    </w:p>
    <w:tbl>
      <w:tblPr>
        <w:tblW w:w="8537" w:type="dxa"/>
        <w:tblInd w:w="98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252"/>
        <w:gridCol w:w="2142"/>
        <w:gridCol w:w="2143"/>
      </w:tblGrid>
      <w:tr w:rsidR="00C32874" w:rsidRPr="00C32874" w14:paraId="1782732E" w14:textId="77777777" w:rsidTr="00415F84">
        <w:trPr>
          <w:trHeight w:val="340"/>
        </w:trPr>
        <w:tc>
          <w:tcPr>
            <w:tcW w:w="4252" w:type="dxa"/>
            <w:noWrap/>
            <w:vAlign w:val="center"/>
            <w:hideMark/>
          </w:tcPr>
          <w:p w14:paraId="27329C26"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Önceki Dönem</w:t>
            </w:r>
          </w:p>
          <w:p w14:paraId="5B9D19BF" w14:textId="523C33EF"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31.12.202</w:t>
            </w:r>
            <w:r w:rsidR="00415F84" w:rsidRPr="00C32874">
              <w:rPr>
                <w:b/>
                <w:bCs/>
                <w:sz w:val="14"/>
                <w:szCs w:val="14"/>
                <w:lang w:eastAsia="tr-TR"/>
              </w:rPr>
              <w:t>4</w:t>
            </w:r>
          </w:p>
        </w:tc>
        <w:tc>
          <w:tcPr>
            <w:tcW w:w="2142" w:type="dxa"/>
            <w:vAlign w:val="center"/>
            <w:hideMark/>
          </w:tcPr>
          <w:p w14:paraId="34F19A37"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 xml:space="preserve">Risk Tutarı </w:t>
            </w:r>
          </w:p>
          <w:p w14:paraId="33B6040D"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(Kredi Riski Azaltımı Teknikleri Kullanımı Sonrası)</w:t>
            </w:r>
          </w:p>
        </w:tc>
        <w:tc>
          <w:tcPr>
            <w:tcW w:w="2143" w:type="dxa"/>
            <w:noWrap/>
            <w:vAlign w:val="center"/>
            <w:hideMark/>
          </w:tcPr>
          <w:p w14:paraId="68C638EB" w14:textId="77777777" w:rsidR="007F7045" w:rsidRPr="00C32874" w:rsidRDefault="007F7045" w:rsidP="00072D44">
            <w:pPr>
              <w:widowControl/>
              <w:autoSpaceDE/>
              <w:autoSpaceDN/>
              <w:jc w:val="center"/>
              <w:rPr>
                <w:b/>
                <w:bCs/>
                <w:sz w:val="14"/>
                <w:szCs w:val="14"/>
                <w:lang w:eastAsia="tr-TR"/>
              </w:rPr>
            </w:pPr>
            <w:r w:rsidRPr="00C32874">
              <w:rPr>
                <w:b/>
                <w:bCs/>
                <w:sz w:val="14"/>
                <w:szCs w:val="14"/>
                <w:lang w:eastAsia="tr-TR"/>
              </w:rPr>
              <w:t>Risk Ağırlıklı Tutarlar</w:t>
            </w:r>
          </w:p>
        </w:tc>
      </w:tr>
      <w:tr w:rsidR="00C32874" w:rsidRPr="00C32874" w14:paraId="0D70E8DE" w14:textId="77777777" w:rsidTr="00415F84">
        <w:trPr>
          <w:trHeight w:val="340"/>
        </w:trPr>
        <w:tc>
          <w:tcPr>
            <w:tcW w:w="4252" w:type="dxa"/>
            <w:noWrap/>
            <w:vAlign w:val="center"/>
            <w:hideMark/>
          </w:tcPr>
          <w:p w14:paraId="02895D18" w14:textId="77777777" w:rsidR="00415F84" w:rsidRPr="00C32874" w:rsidRDefault="00415F84" w:rsidP="00415F84">
            <w:pPr>
              <w:widowControl/>
              <w:autoSpaceDE/>
              <w:autoSpaceDN/>
              <w:rPr>
                <w:b/>
                <w:bCs/>
                <w:sz w:val="14"/>
                <w:szCs w:val="14"/>
                <w:lang w:eastAsia="tr-TR"/>
              </w:rPr>
            </w:pPr>
            <w:r w:rsidRPr="00C32874">
              <w:rPr>
                <w:b/>
                <w:bCs/>
                <w:sz w:val="14"/>
                <w:szCs w:val="14"/>
                <w:lang w:eastAsia="tr-TR"/>
              </w:rPr>
              <w:t>Nitelikli MKT’ye Olan İşlemlerden Kaynaklanan Toplam Riskler</w:t>
            </w:r>
          </w:p>
        </w:tc>
        <w:tc>
          <w:tcPr>
            <w:tcW w:w="2142" w:type="dxa"/>
            <w:noWrap/>
            <w:vAlign w:val="center"/>
            <w:hideMark/>
          </w:tcPr>
          <w:p w14:paraId="6AC509BA" w14:textId="7831198D" w:rsidR="00415F84" w:rsidRPr="00C32874" w:rsidRDefault="00415F84" w:rsidP="00415F84">
            <w:pPr>
              <w:widowControl/>
              <w:autoSpaceDE/>
              <w:autoSpaceDN/>
              <w:jc w:val="center"/>
              <w:rPr>
                <w:sz w:val="16"/>
                <w:szCs w:val="16"/>
                <w:lang w:eastAsia="tr-TR"/>
              </w:rPr>
            </w:pPr>
            <w:r w:rsidRPr="00C32874">
              <w:rPr>
                <w:b/>
                <w:bCs/>
                <w:sz w:val="16"/>
                <w:szCs w:val="16"/>
                <w:lang w:eastAsia="tr-TR"/>
              </w:rPr>
              <w:t>10,004</w:t>
            </w:r>
          </w:p>
        </w:tc>
        <w:tc>
          <w:tcPr>
            <w:tcW w:w="2143" w:type="dxa"/>
            <w:noWrap/>
            <w:vAlign w:val="center"/>
            <w:hideMark/>
          </w:tcPr>
          <w:p w14:paraId="241324A1" w14:textId="489F310E" w:rsidR="00415F84" w:rsidRPr="00C32874" w:rsidRDefault="00415F84" w:rsidP="00415F84">
            <w:pPr>
              <w:widowControl/>
              <w:autoSpaceDE/>
              <w:autoSpaceDN/>
              <w:jc w:val="center"/>
              <w:rPr>
                <w:sz w:val="16"/>
                <w:szCs w:val="16"/>
                <w:lang w:eastAsia="tr-TR"/>
              </w:rPr>
            </w:pPr>
            <w:r w:rsidRPr="00C32874">
              <w:rPr>
                <w:b/>
                <w:bCs/>
                <w:sz w:val="16"/>
                <w:szCs w:val="16"/>
                <w:lang w:eastAsia="tr-TR"/>
              </w:rPr>
              <w:t>453</w:t>
            </w:r>
          </w:p>
        </w:tc>
      </w:tr>
      <w:tr w:rsidR="00C32874" w:rsidRPr="00C32874" w14:paraId="78C028C6" w14:textId="77777777" w:rsidTr="00415F84">
        <w:trPr>
          <w:trHeight w:val="340"/>
        </w:trPr>
        <w:tc>
          <w:tcPr>
            <w:tcW w:w="4252" w:type="dxa"/>
            <w:noWrap/>
            <w:vAlign w:val="center"/>
            <w:hideMark/>
          </w:tcPr>
          <w:p w14:paraId="3FA23EDA"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MKT’deki İşlemlerden Kaynaklanan Risklere İlişkin (Başlangıç Teminatı ve Garanti Fonu Tutarı Hariç)</w:t>
            </w:r>
          </w:p>
        </w:tc>
        <w:tc>
          <w:tcPr>
            <w:tcW w:w="2142" w:type="dxa"/>
            <w:noWrap/>
            <w:vAlign w:val="center"/>
            <w:hideMark/>
          </w:tcPr>
          <w:p w14:paraId="4E51FF7F" w14:textId="4574F916" w:rsidR="00415F84" w:rsidRPr="00C32874" w:rsidRDefault="00415F84" w:rsidP="00415F84">
            <w:pPr>
              <w:widowControl/>
              <w:autoSpaceDE/>
              <w:autoSpaceDN/>
              <w:jc w:val="center"/>
              <w:rPr>
                <w:sz w:val="16"/>
                <w:szCs w:val="16"/>
                <w:lang w:eastAsia="tr-TR"/>
              </w:rPr>
            </w:pPr>
            <w:r w:rsidRPr="00C32874">
              <w:rPr>
                <w:b/>
                <w:bCs/>
                <w:sz w:val="16"/>
                <w:szCs w:val="16"/>
                <w:lang w:eastAsia="tr-TR"/>
              </w:rPr>
              <w:t>-</w:t>
            </w:r>
          </w:p>
        </w:tc>
        <w:tc>
          <w:tcPr>
            <w:tcW w:w="2143" w:type="dxa"/>
            <w:noWrap/>
            <w:vAlign w:val="center"/>
            <w:hideMark/>
          </w:tcPr>
          <w:p w14:paraId="3AC37DDC" w14:textId="7F4EE4E7" w:rsidR="00415F84" w:rsidRPr="00C32874" w:rsidRDefault="00415F84" w:rsidP="00415F84">
            <w:pPr>
              <w:widowControl/>
              <w:autoSpaceDE/>
              <w:autoSpaceDN/>
              <w:jc w:val="center"/>
              <w:rPr>
                <w:sz w:val="16"/>
                <w:szCs w:val="16"/>
                <w:lang w:eastAsia="tr-TR"/>
              </w:rPr>
            </w:pPr>
            <w:r w:rsidRPr="00C32874">
              <w:rPr>
                <w:b/>
                <w:bCs/>
                <w:sz w:val="16"/>
                <w:szCs w:val="16"/>
                <w:lang w:eastAsia="tr-TR"/>
              </w:rPr>
              <w:t>-</w:t>
            </w:r>
          </w:p>
        </w:tc>
      </w:tr>
      <w:tr w:rsidR="00C32874" w:rsidRPr="00C32874" w14:paraId="348E87FE" w14:textId="77777777" w:rsidTr="00415F84">
        <w:trPr>
          <w:trHeight w:val="340"/>
        </w:trPr>
        <w:tc>
          <w:tcPr>
            <w:tcW w:w="4252" w:type="dxa"/>
            <w:noWrap/>
            <w:vAlign w:val="center"/>
            <w:hideMark/>
          </w:tcPr>
          <w:p w14:paraId="7EE93B8C" w14:textId="6D65BA01" w:rsidR="00415F84" w:rsidRPr="00C32874" w:rsidRDefault="00415F84" w:rsidP="00415F84">
            <w:pPr>
              <w:widowControl/>
              <w:autoSpaceDE/>
              <w:autoSpaceDN/>
              <w:rPr>
                <w:sz w:val="14"/>
                <w:szCs w:val="14"/>
                <w:lang w:eastAsia="tr-TR"/>
              </w:rPr>
            </w:pPr>
            <w:r w:rsidRPr="00C32874">
              <w:rPr>
                <w:sz w:val="14"/>
                <w:szCs w:val="14"/>
                <w:lang w:eastAsia="tr-TR"/>
              </w:rPr>
              <w:t>(i)Tezgahüstü Türev Finansal Araçlar</w:t>
            </w:r>
          </w:p>
        </w:tc>
        <w:tc>
          <w:tcPr>
            <w:tcW w:w="2142" w:type="dxa"/>
            <w:noWrap/>
            <w:vAlign w:val="center"/>
            <w:hideMark/>
          </w:tcPr>
          <w:p w14:paraId="549E615E" w14:textId="5CE8B77E"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5B0A488F" w14:textId="77178D01"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02C794CD" w14:textId="77777777" w:rsidTr="00415F84">
        <w:trPr>
          <w:trHeight w:val="340"/>
        </w:trPr>
        <w:tc>
          <w:tcPr>
            <w:tcW w:w="4252" w:type="dxa"/>
            <w:noWrap/>
            <w:vAlign w:val="center"/>
            <w:hideMark/>
          </w:tcPr>
          <w:p w14:paraId="5B03E048" w14:textId="729D9A24" w:rsidR="00415F84" w:rsidRPr="00C32874" w:rsidRDefault="00415F84" w:rsidP="00415F84">
            <w:pPr>
              <w:widowControl/>
              <w:autoSpaceDE/>
              <w:autoSpaceDN/>
              <w:rPr>
                <w:sz w:val="14"/>
                <w:szCs w:val="14"/>
                <w:lang w:eastAsia="tr-TR"/>
              </w:rPr>
            </w:pPr>
            <w:r w:rsidRPr="00C32874">
              <w:rPr>
                <w:sz w:val="14"/>
                <w:szCs w:val="14"/>
                <w:lang w:eastAsia="tr-TR"/>
              </w:rPr>
              <w:t>(ii)Diğer Türev Finansal Araçlar</w:t>
            </w:r>
          </w:p>
        </w:tc>
        <w:tc>
          <w:tcPr>
            <w:tcW w:w="2142" w:type="dxa"/>
            <w:noWrap/>
            <w:vAlign w:val="center"/>
            <w:hideMark/>
          </w:tcPr>
          <w:p w14:paraId="3EC00F29" w14:textId="79BF73DF"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69126C09" w14:textId="19996A7D"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3DD3EB76" w14:textId="77777777" w:rsidTr="00415F84">
        <w:trPr>
          <w:trHeight w:val="340"/>
        </w:trPr>
        <w:tc>
          <w:tcPr>
            <w:tcW w:w="4252" w:type="dxa"/>
            <w:vAlign w:val="center"/>
            <w:hideMark/>
          </w:tcPr>
          <w:p w14:paraId="3DA435CB" w14:textId="77777777" w:rsidR="00415F84" w:rsidRPr="00C32874" w:rsidRDefault="00415F84" w:rsidP="00415F84">
            <w:pPr>
              <w:widowControl/>
              <w:autoSpaceDE/>
              <w:autoSpaceDN/>
              <w:rPr>
                <w:sz w:val="14"/>
                <w:szCs w:val="14"/>
                <w:lang w:eastAsia="tr-TR"/>
              </w:rPr>
            </w:pPr>
            <w:r w:rsidRPr="00C32874">
              <w:rPr>
                <w:sz w:val="14"/>
                <w:szCs w:val="14"/>
                <w:lang w:eastAsia="tr-TR"/>
              </w:rPr>
              <w:t>(iii) Repo-Ters Repo İşlemleri, Kredili Menkul Kıymet İşlemleri ve Menkul Kıymet veya Emtia Ödünç Verme veya Ödünç Alma İşlemleri</w:t>
            </w:r>
          </w:p>
        </w:tc>
        <w:tc>
          <w:tcPr>
            <w:tcW w:w="2142" w:type="dxa"/>
            <w:noWrap/>
            <w:vAlign w:val="center"/>
            <w:hideMark/>
          </w:tcPr>
          <w:p w14:paraId="5FB084DD" w14:textId="13D7984D"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11E5F425" w14:textId="364FCDBB"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291D059F" w14:textId="77777777" w:rsidTr="00415F84">
        <w:trPr>
          <w:trHeight w:val="340"/>
        </w:trPr>
        <w:tc>
          <w:tcPr>
            <w:tcW w:w="4252" w:type="dxa"/>
            <w:noWrap/>
            <w:vAlign w:val="center"/>
            <w:hideMark/>
          </w:tcPr>
          <w:p w14:paraId="05FCD44E" w14:textId="77777777" w:rsidR="00415F84" w:rsidRPr="00C32874" w:rsidRDefault="00415F84" w:rsidP="00415F84">
            <w:pPr>
              <w:widowControl/>
              <w:autoSpaceDE/>
              <w:autoSpaceDN/>
              <w:rPr>
                <w:sz w:val="14"/>
                <w:szCs w:val="14"/>
                <w:lang w:eastAsia="tr-TR"/>
              </w:rPr>
            </w:pPr>
            <w:r w:rsidRPr="00C32874">
              <w:rPr>
                <w:sz w:val="14"/>
                <w:szCs w:val="14"/>
                <w:lang w:eastAsia="tr-TR"/>
              </w:rPr>
              <w:t>(iv) Çapraz Ürün Netleştirme İşleminin Uygulandığı Netleştirme Grupları</w:t>
            </w:r>
          </w:p>
        </w:tc>
        <w:tc>
          <w:tcPr>
            <w:tcW w:w="2142" w:type="dxa"/>
            <w:noWrap/>
            <w:vAlign w:val="center"/>
            <w:hideMark/>
          </w:tcPr>
          <w:p w14:paraId="4F695DEC" w14:textId="0B07A226"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1844F94F" w14:textId="57B543CC"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49D4172B" w14:textId="77777777" w:rsidTr="00415F84">
        <w:trPr>
          <w:trHeight w:val="340"/>
        </w:trPr>
        <w:tc>
          <w:tcPr>
            <w:tcW w:w="4252" w:type="dxa"/>
            <w:noWrap/>
            <w:vAlign w:val="center"/>
            <w:hideMark/>
          </w:tcPr>
          <w:p w14:paraId="596D67E5"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Ayrılmış Başlangıç Teminatı</w:t>
            </w:r>
          </w:p>
        </w:tc>
        <w:tc>
          <w:tcPr>
            <w:tcW w:w="2142" w:type="dxa"/>
            <w:noWrap/>
            <w:vAlign w:val="center"/>
            <w:hideMark/>
          </w:tcPr>
          <w:p w14:paraId="5537B2CD" w14:textId="1BB83263" w:rsidR="00415F84" w:rsidRPr="00C32874" w:rsidRDefault="00415F84" w:rsidP="00415F84">
            <w:pPr>
              <w:widowControl/>
              <w:autoSpaceDE/>
              <w:autoSpaceDN/>
              <w:jc w:val="center"/>
              <w:rPr>
                <w:sz w:val="16"/>
                <w:szCs w:val="16"/>
                <w:lang w:eastAsia="tr-TR"/>
              </w:rPr>
            </w:pPr>
            <w:r w:rsidRPr="00C32874">
              <w:rPr>
                <w:sz w:val="16"/>
                <w:szCs w:val="16"/>
                <w:lang w:eastAsia="tr-TR"/>
              </w:rPr>
              <w:t>3,724</w:t>
            </w:r>
          </w:p>
        </w:tc>
        <w:tc>
          <w:tcPr>
            <w:tcW w:w="2143" w:type="dxa"/>
            <w:noWrap/>
            <w:vAlign w:val="center"/>
            <w:hideMark/>
          </w:tcPr>
          <w:p w14:paraId="54D350EA" w14:textId="1B900A1C" w:rsidR="00415F84" w:rsidRPr="00C32874" w:rsidRDefault="00415F84" w:rsidP="00415F84">
            <w:pPr>
              <w:widowControl/>
              <w:autoSpaceDE/>
              <w:autoSpaceDN/>
              <w:jc w:val="center"/>
              <w:rPr>
                <w:sz w:val="16"/>
                <w:szCs w:val="16"/>
                <w:lang w:eastAsia="tr-TR"/>
              </w:rPr>
            </w:pPr>
            <w:r w:rsidRPr="00C32874">
              <w:rPr>
                <w:sz w:val="16"/>
                <w:szCs w:val="16"/>
                <w:lang w:eastAsia="tr-TR"/>
              </w:rPr>
              <w:t>74</w:t>
            </w:r>
          </w:p>
        </w:tc>
      </w:tr>
      <w:tr w:rsidR="00C32874" w:rsidRPr="00C32874" w14:paraId="196F6A57" w14:textId="77777777" w:rsidTr="00415F84">
        <w:trPr>
          <w:trHeight w:val="340"/>
        </w:trPr>
        <w:tc>
          <w:tcPr>
            <w:tcW w:w="4252" w:type="dxa"/>
            <w:noWrap/>
            <w:vAlign w:val="center"/>
            <w:hideMark/>
          </w:tcPr>
          <w:p w14:paraId="6889B79E"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Ayrılmamış Başlangıç Teminatı</w:t>
            </w:r>
          </w:p>
        </w:tc>
        <w:tc>
          <w:tcPr>
            <w:tcW w:w="2142" w:type="dxa"/>
            <w:noWrap/>
            <w:vAlign w:val="center"/>
            <w:hideMark/>
          </w:tcPr>
          <w:p w14:paraId="065610ED" w14:textId="65FCC33D"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2ED4167C" w14:textId="65B0CA10"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2D9EEE7A" w14:textId="77777777" w:rsidTr="00415F84">
        <w:trPr>
          <w:trHeight w:val="340"/>
        </w:trPr>
        <w:tc>
          <w:tcPr>
            <w:tcW w:w="4252" w:type="dxa"/>
            <w:noWrap/>
            <w:vAlign w:val="center"/>
            <w:hideMark/>
          </w:tcPr>
          <w:p w14:paraId="624F5688"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Ödenmiş Garanti Fonu Tutarı</w:t>
            </w:r>
          </w:p>
        </w:tc>
        <w:tc>
          <w:tcPr>
            <w:tcW w:w="2142" w:type="dxa"/>
            <w:noWrap/>
            <w:vAlign w:val="center"/>
            <w:hideMark/>
          </w:tcPr>
          <w:p w14:paraId="18B791D3" w14:textId="4775C445" w:rsidR="00415F84" w:rsidRPr="00C32874" w:rsidRDefault="00415F84" w:rsidP="00415F84">
            <w:pPr>
              <w:widowControl/>
              <w:autoSpaceDE/>
              <w:autoSpaceDN/>
              <w:jc w:val="center"/>
              <w:rPr>
                <w:sz w:val="16"/>
                <w:szCs w:val="16"/>
                <w:lang w:eastAsia="tr-TR"/>
              </w:rPr>
            </w:pPr>
            <w:r w:rsidRPr="00C32874">
              <w:rPr>
                <w:sz w:val="16"/>
                <w:szCs w:val="16"/>
                <w:lang w:eastAsia="tr-TR"/>
              </w:rPr>
              <w:t>6,280</w:t>
            </w:r>
          </w:p>
        </w:tc>
        <w:tc>
          <w:tcPr>
            <w:tcW w:w="2143" w:type="dxa"/>
            <w:noWrap/>
            <w:vAlign w:val="center"/>
            <w:hideMark/>
          </w:tcPr>
          <w:p w14:paraId="55620D24" w14:textId="2BCD36A1" w:rsidR="00415F84" w:rsidRPr="00C32874" w:rsidRDefault="00415F84" w:rsidP="00415F84">
            <w:pPr>
              <w:widowControl/>
              <w:autoSpaceDE/>
              <w:autoSpaceDN/>
              <w:jc w:val="center"/>
              <w:rPr>
                <w:sz w:val="16"/>
                <w:szCs w:val="16"/>
                <w:lang w:eastAsia="tr-TR"/>
              </w:rPr>
            </w:pPr>
            <w:r w:rsidRPr="00C32874">
              <w:rPr>
                <w:sz w:val="16"/>
                <w:szCs w:val="16"/>
                <w:lang w:eastAsia="tr-TR"/>
              </w:rPr>
              <w:t>379</w:t>
            </w:r>
          </w:p>
        </w:tc>
      </w:tr>
      <w:tr w:rsidR="00C32874" w:rsidRPr="00C32874" w14:paraId="0C924210" w14:textId="77777777" w:rsidTr="00415F84">
        <w:trPr>
          <w:trHeight w:val="340"/>
        </w:trPr>
        <w:tc>
          <w:tcPr>
            <w:tcW w:w="4252" w:type="dxa"/>
            <w:noWrap/>
            <w:vAlign w:val="center"/>
            <w:hideMark/>
          </w:tcPr>
          <w:p w14:paraId="452F9457"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Ödenmemiş Garanti Fonu Taahhüdü</w:t>
            </w:r>
          </w:p>
        </w:tc>
        <w:tc>
          <w:tcPr>
            <w:tcW w:w="2142" w:type="dxa"/>
            <w:noWrap/>
            <w:vAlign w:val="center"/>
            <w:hideMark/>
          </w:tcPr>
          <w:p w14:paraId="4D5A9529" w14:textId="20D8C043"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271931A5" w14:textId="660EE2B2"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682CDCB0" w14:textId="77777777" w:rsidTr="00415F84">
        <w:trPr>
          <w:trHeight w:val="340"/>
        </w:trPr>
        <w:tc>
          <w:tcPr>
            <w:tcW w:w="4252" w:type="dxa"/>
            <w:noWrap/>
            <w:vAlign w:val="center"/>
            <w:hideMark/>
          </w:tcPr>
          <w:p w14:paraId="61FD1F5A" w14:textId="77777777" w:rsidR="00415F84" w:rsidRPr="00C32874" w:rsidRDefault="00415F84" w:rsidP="00415F84">
            <w:pPr>
              <w:widowControl/>
              <w:autoSpaceDE/>
              <w:autoSpaceDN/>
              <w:rPr>
                <w:b/>
                <w:bCs/>
                <w:sz w:val="14"/>
                <w:szCs w:val="14"/>
                <w:lang w:eastAsia="tr-TR"/>
              </w:rPr>
            </w:pPr>
            <w:r w:rsidRPr="00C32874">
              <w:rPr>
                <w:b/>
                <w:bCs/>
                <w:sz w:val="14"/>
                <w:szCs w:val="14"/>
                <w:lang w:eastAsia="tr-TR"/>
              </w:rPr>
              <w:t>Nitelikli Olmayan MKT’ye Olan İşlemlerden Kaynaklanan Toplam Riskler</w:t>
            </w:r>
          </w:p>
        </w:tc>
        <w:tc>
          <w:tcPr>
            <w:tcW w:w="2142" w:type="dxa"/>
            <w:noWrap/>
            <w:vAlign w:val="center"/>
            <w:hideMark/>
          </w:tcPr>
          <w:p w14:paraId="46A89ABC" w14:textId="13F77A62"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4D44EC5F" w14:textId="6C74992D"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30825919" w14:textId="77777777" w:rsidTr="00415F84">
        <w:trPr>
          <w:trHeight w:val="340"/>
        </w:trPr>
        <w:tc>
          <w:tcPr>
            <w:tcW w:w="4252" w:type="dxa"/>
            <w:noWrap/>
            <w:vAlign w:val="center"/>
            <w:hideMark/>
          </w:tcPr>
          <w:p w14:paraId="1C1B4686"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MKT’deki İşlemlerden Kaynaklanan Risklere İlişkin (Başlangıç Teminatı ve Garanti Fonu Tutarı Hariç)</w:t>
            </w:r>
          </w:p>
        </w:tc>
        <w:tc>
          <w:tcPr>
            <w:tcW w:w="2142" w:type="dxa"/>
            <w:noWrap/>
            <w:vAlign w:val="center"/>
            <w:hideMark/>
          </w:tcPr>
          <w:p w14:paraId="5D6D3C73" w14:textId="4308D9B6"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42B4E357" w14:textId="7E440FA6"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6D14DF20" w14:textId="77777777" w:rsidTr="00415F84">
        <w:trPr>
          <w:trHeight w:val="340"/>
        </w:trPr>
        <w:tc>
          <w:tcPr>
            <w:tcW w:w="4252" w:type="dxa"/>
            <w:noWrap/>
            <w:vAlign w:val="center"/>
            <w:hideMark/>
          </w:tcPr>
          <w:p w14:paraId="13A0DB6B" w14:textId="232F58EE" w:rsidR="00415F84" w:rsidRPr="00C32874" w:rsidRDefault="00415F84" w:rsidP="00415F84">
            <w:pPr>
              <w:widowControl/>
              <w:autoSpaceDE/>
              <w:autoSpaceDN/>
              <w:rPr>
                <w:sz w:val="14"/>
                <w:szCs w:val="14"/>
                <w:lang w:eastAsia="tr-TR"/>
              </w:rPr>
            </w:pPr>
            <w:r w:rsidRPr="00C32874">
              <w:rPr>
                <w:sz w:val="14"/>
                <w:szCs w:val="14"/>
                <w:lang w:eastAsia="tr-TR"/>
              </w:rPr>
              <w:t>(i)Tezgahüstü Türev Finansal Araçlar</w:t>
            </w:r>
          </w:p>
        </w:tc>
        <w:tc>
          <w:tcPr>
            <w:tcW w:w="2142" w:type="dxa"/>
            <w:noWrap/>
            <w:vAlign w:val="center"/>
            <w:hideMark/>
          </w:tcPr>
          <w:p w14:paraId="1D0E485A" w14:textId="278937E0"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47FA6C2D" w14:textId="3B0978C1"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756FADE8" w14:textId="77777777" w:rsidTr="00415F84">
        <w:trPr>
          <w:trHeight w:val="340"/>
        </w:trPr>
        <w:tc>
          <w:tcPr>
            <w:tcW w:w="4252" w:type="dxa"/>
            <w:noWrap/>
            <w:vAlign w:val="center"/>
            <w:hideMark/>
          </w:tcPr>
          <w:p w14:paraId="54C0B43A" w14:textId="6A73740E" w:rsidR="00415F84" w:rsidRPr="00C32874" w:rsidRDefault="00415F84" w:rsidP="00415F84">
            <w:pPr>
              <w:widowControl/>
              <w:autoSpaceDE/>
              <w:autoSpaceDN/>
              <w:rPr>
                <w:sz w:val="14"/>
                <w:szCs w:val="14"/>
                <w:lang w:eastAsia="tr-TR"/>
              </w:rPr>
            </w:pPr>
            <w:r w:rsidRPr="00C32874">
              <w:rPr>
                <w:sz w:val="14"/>
                <w:szCs w:val="14"/>
                <w:lang w:eastAsia="tr-TR"/>
              </w:rPr>
              <w:t>(ii)Diğer Türev Finansal Araçlar</w:t>
            </w:r>
          </w:p>
        </w:tc>
        <w:tc>
          <w:tcPr>
            <w:tcW w:w="2142" w:type="dxa"/>
            <w:noWrap/>
            <w:vAlign w:val="center"/>
            <w:hideMark/>
          </w:tcPr>
          <w:p w14:paraId="7FCEFA98" w14:textId="0D190603"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42709E24" w14:textId="21FF698D"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7EA6479C" w14:textId="77777777" w:rsidTr="00415F84">
        <w:trPr>
          <w:trHeight w:val="340"/>
        </w:trPr>
        <w:tc>
          <w:tcPr>
            <w:tcW w:w="4252" w:type="dxa"/>
            <w:vAlign w:val="center"/>
            <w:hideMark/>
          </w:tcPr>
          <w:p w14:paraId="586F8D86" w14:textId="77777777" w:rsidR="00415F84" w:rsidRPr="00C32874" w:rsidRDefault="00415F84" w:rsidP="00415F84">
            <w:pPr>
              <w:widowControl/>
              <w:autoSpaceDE/>
              <w:autoSpaceDN/>
              <w:rPr>
                <w:sz w:val="14"/>
                <w:szCs w:val="14"/>
                <w:lang w:eastAsia="tr-TR"/>
              </w:rPr>
            </w:pPr>
            <w:r w:rsidRPr="00C32874">
              <w:rPr>
                <w:sz w:val="14"/>
                <w:szCs w:val="14"/>
                <w:lang w:eastAsia="tr-TR"/>
              </w:rPr>
              <w:t>(iii) Repo-Ters Repo İşlemleri, Kredili Menkul Kıymet İşlemleri ve Menkul Kıymet veya Emtia Ödünç Verme veya Ödünç Alma İşlemleri</w:t>
            </w:r>
          </w:p>
        </w:tc>
        <w:tc>
          <w:tcPr>
            <w:tcW w:w="2142" w:type="dxa"/>
            <w:noWrap/>
            <w:vAlign w:val="center"/>
            <w:hideMark/>
          </w:tcPr>
          <w:p w14:paraId="4A952B6A" w14:textId="19592744"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57AF6443" w14:textId="2A91232D"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28CFFC44" w14:textId="77777777" w:rsidTr="00415F84">
        <w:trPr>
          <w:trHeight w:val="340"/>
        </w:trPr>
        <w:tc>
          <w:tcPr>
            <w:tcW w:w="4252" w:type="dxa"/>
            <w:noWrap/>
            <w:vAlign w:val="center"/>
            <w:hideMark/>
          </w:tcPr>
          <w:p w14:paraId="4C1633BE" w14:textId="77777777" w:rsidR="00415F84" w:rsidRPr="00C32874" w:rsidRDefault="00415F84" w:rsidP="00415F84">
            <w:pPr>
              <w:widowControl/>
              <w:autoSpaceDE/>
              <w:autoSpaceDN/>
              <w:rPr>
                <w:sz w:val="14"/>
                <w:szCs w:val="14"/>
                <w:lang w:eastAsia="tr-TR"/>
              </w:rPr>
            </w:pPr>
            <w:r w:rsidRPr="00C32874">
              <w:rPr>
                <w:sz w:val="14"/>
                <w:szCs w:val="14"/>
                <w:lang w:eastAsia="tr-TR"/>
              </w:rPr>
              <w:t>(iv) Çapraz Ürün Netleştirme İşleminin Uygulandığı Netleştirme Grupları</w:t>
            </w:r>
          </w:p>
        </w:tc>
        <w:tc>
          <w:tcPr>
            <w:tcW w:w="2142" w:type="dxa"/>
            <w:noWrap/>
            <w:vAlign w:val="center"/>
            <w:hideMark/>
          </w:tcPr>
          <w:p w14:paraId="0ACBD479" w14:textId="0896813C"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48A2CE45" w14:textId="45F4561A"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08B9D3DC" w14:textId="77777777" w:rsidTr="00415F84">
        <w:trPr>
          <w:trHeight w:val="340"/>
        </w:trPr>
        <w:tc>
          <w:tcPr>
            <w:tcW w:w="4252" w:type="dxa"/>
            <w:noWrap/>
            <w:vAlign w:val="center"/>
            <w:hideMark/>
          </w:tcPr>
          <w:p w14:paraId="4E0D9651"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Ayrılmış Başlangıç Teminatı</w:t>
            </w:r>
          </w:p>
        </w:tc>
        <w:tc>
          <w:tcPr>
            <w:tcW w:w="2142" w:type="dxa"/>
            <w:noWrap/>
            <w:vAlign w:val="center"/>
            <w:hideMark/>
          </w:tcPr>
          <w:p w14:paraId="7A4C848D" w14:textId="64250A7D"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64862156" w14:textId="150D64F6"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271513C7" w14:textId="77777777" w:rsidTr="00415F84">
        <w:trPr>
          <w:trHeight w:val="340"/>
        </w:trPr>
        <w:tc>
          <w:tcPr>
            <w:tcW w:w="4252" w:type="dxa"/>
            <w:noWrap/>
            <w:vAlign w:val="center"/>
            <w:hideMark/>
          </w:tcPr>
          <w:p w14:paraId="5C015CD0"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Ayrılmamış Başlangıç Teminatı</w:t>
            </w:r>
          </w:p>
        </w:tc>
        <w:tc>
          <w:tcPr>
            <w:tcW w:w="2142" w:type="dxa"/>
            <w:noWrap/>
            <w:vAlign w:val="center"/>
            <w:hideMark/>
          </w:tcPr>
          <w:p w14:paraId="3B5272C0" w14:textId="5D0B8DF8"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65090BC3" w14:textId="31D8A469"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C32874" w:rsidRPr="00C32874" w14:paraId="18FF2DF5" w14:textId="77777777" w:rsidTr="00415F84">
        <w:trPr>
          <w:trHeight w:val="340"/>
        </w:trPr>
        <w:tc>
          <w:tcPr>
            <w:tcW w:w="4252" w:type="dxa"/>
            <w:noWrap/>
            <w:vAlign w:val="center"/>
            <w:hideMark/>
          </w:tcPr>
          <w:p w14:paraId="6EA48E42"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Ödenmiş Garanti Fonu Tutarı</w:t>
            </w:r>
          </w:p>
        </w:tc>
        <w:tc>
          <w:tcPr>
            <w:tcW w:w="2142" w:type="dxa"/>
            <w:noWrap/>
            <w:vAlign w:val="center"/>
            <w:hideMark/>
          </w:tcPr>
          <w:p w14:paraId="39F2796E" w14:textId="20A09416"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262949C1" w14:textId="69D844F7"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r w:rsidR="00415F84" w:rsidRPr="00C32874" w14:paraId="7343182C" w14:textId="77777777" w:rsidTr="00415F84">
        <w:trPr>
          <w:trHeight w:val="340"/>
        </w:trPr>
        <w:tc>
          <w:tcPr>
            <w:tcW w:w="4252" w:type="dxa"/>
            <w:noWrap/>
            <w:vAlign w:val="center"/>
            <w:hideMark/>
          </w:tcPr>
          <w:p w14:paraId="1092D65D" w14:textId="77777777" w:rsidR="00415F84" w:rsidRPr="00C32874" w:rsidRDefault="00415F84" w:rsidP="00415F84">
            <w:pPr>
              <w:widowControl/>
              <w:autoSpaceDE/>
              <w:autoSpaceDN/>
              <w:jc w:val="both"/>
              <w:rPr>
                <w:sz w:val="14"/>
                <w:szCs w:val="14"/>
                <w:lang w:eastAsia="tr-TR"/>
              </w:rPr>
            </w:pPr>
            <w:r w:rsidRPr="00C32874">
              <w:rPr>
                <w:sz w:val="14"/>
                <w:szCs w:val="14"/>
                <w:lang w:eastAsia="tr-TR"/>
              </w:rPr>
              <w:t>Ödenmemiş Garanti Fonu Taahhüdü</w:t>
            </w:r>
          </w:p>
        </w:tc>
        <w:tc>
          <w:tcPr>
            <w:tcW w:w="2142" w:type="dxa"/>
            <w:noWrap/>
            <w:vAlign w:val="center"/>
            <w:hideMark/>
          </w:tcPr>
          <w:p w14:paraId="6C3676C3" w14:textId="69C39E03"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c>
          <w:tcPr>
            <w:tcW w:w="2143" w:type="dxa"/>
            <w:noWrap/>
            <w:vAlign w:val="center"/>
            <w:hideMark/>
          </w:tcPr>
          <w:p w14:paraId="007713E6" w14:textId="42F14A75" w:rsidR="00415F84" w:rsidRPr="00C32874" w:rsidRDefault="00415F84" w:rsidP="00415F84">
            <w:pPr>
              <w:widowControl/>
              <w:autoSpaceDE/>
              <w:autoSpaceDN/>
              <w:jc w:val="center"/>
              <w:rPr>
                <w:sz w:val="16"/>
                <w:szCs w:val="16"/>
                <w:lang w:eastAsia="tr-TR"/>
              </w:rPr>
            </w:pPr>
            <w:r w:rsidRPr="00C32874">
              <w:rPr>
                <w:sz w:val="16"/>
                <w:szCs w:val="16"/>
                <w:lang w:eastAsia="tr-TR"/>
              </w:rPr>
              <w:t>-</w:t>
            </w:r>
          </w:p>
        </w:tc>
      </w:tr>
    </w:tbl>
    <w:p w14:paraId="2C30EAB5" w14:textId="77777777" w:rsidR="007275ED" w:rsidRPr="00C32874" w:rsidRDefault="007275ED" w:rsidP="007275ED">
      <w:pPr>
        <w:rPr>
          <w:highlight w:val="yellow"/>
        </w:rPr>
      </w:pPr>
    </w:p>
    <w:p w14:paraId="6BA8F227" w14:textId="283DE7F9" w:rsidR="007275ED" w:rsidRPr="00C32874" w:rsidRDefault="007275ED" w:rsidP="004C06D8">
      <w:pPr>
        <w:pStyle w:val="Heading3"/>
        <w:numPr>
          <w:ilvl w:val="0"/>
          <w:numId w:val="107"/>
        </w:numPr>
        <w:spacing w:after="120"/>
        <w:ind w:left="993" w:right="762" w:firstLine="0"/>
        <w:jc w:val="both"/>
      </w:pPr>
      <w:r w:rsidRPr="00C32874">
        <w:t>Menkul Kıymetleştirme Pozisyonuna İlişkin Açıklamalar</w:t>
      </w:r>
    </w:p>
    <w:p w14:paraId="4B5EA3B0" w14:textId="77777777" w:rsidR="007275ED" w:rsidRPr="00C32874" w:rsidRDefault="007275ED" w:rsidP="007275ED">
      <w:pPr>
        <w:pStyle w:val="BodyText"/>
        <w:spacing w:after="240"/>
        <w:ind w:left="1134" w:right="476" w:hanging="142"/>
        <w:jc w:val="both"/>
        <w:rPr>
          <w:b/>
          <w:bCs/>
        </w:rPr>
      </w:pPr>
      <w:r w:rsidRPr="00C32874">
        <w:rPr>
          <w:b/>
          <w:bCs/>
        </w:rPr>
        <w:t>Bankacılık hesaplarındaki menkul kıymetleştirme pozisyonları:</w:t>
      </w:r>
    </w:p>
    <w:tbl>
      <w:tblPr>
        <w:tblW w:w="9355" w:type="dxa"/>
        <w:tblInd w:w="98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553"/>
        <w:gridCol w:w="1380"/>
        <w:gridCol w:w="696"/>
        <w:gridCol w:w="1380"/>
        <w:gridCol w:w="795"/>
        <w:gridCol w:w="696"/>
        <w:gridCol w:w="682"/>
        <w:gridCol w:w="795"/>
        <w:gridCol w:w="696"/>
        <w:gridCol w:w="682"/>
      </w:tblGrid>
      <w:tr w:rsidR="00C32874" w:rsidRPr="00C32874" w14:paraId="2A24F053" w14:textId="77777777" w:rsidTr="00415F84">
        <w:trPr>
          <w:trHeight w:val="300"/>
        </w:trPr>
        <w:tc>
          <w:tcPr>
            <w:tcW w:w="2552" w:type="dxa"/>
            <w:vAlign w:val="center"/>
            <w:hideMark/>
          </w:tcPr>
          <w:p w14:paraId="08BA6D2F"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Cari Dönem</w:t>
            </w:r>
          </w:p>
        </w:tc>
        <w:tc>
          <w:tcPr>
            <w:tcW w:w="2437" w:type="dxa"/>
            <w:gridSpan w:val="3"/>
            <w:vAlign w:val="center"/>
            <w:hideMark/>
          </w:tcPr>
          <w:p w14:paraId="72FB5A2B"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Bankanın kurucusu olduğu</w:t>
            </w:r>
          </w:p>
        </w:tc>
        <w:tc>
          <w:tcPr>
            <w:tcW w:w="2437" w:type="dxa"/>
            <w:gridSpan w:val="3"/>
            <w:vAlign w:val="center"/>
            <w:hideMark/>
          </w:tcPr>
          <w:p w14:paraId="2FBF295F"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Bankanın sponsor olduğu</w:t>
            </w:r>
          </w:p>
        </w:tc>
        <w:tc>
          <w:tcPr>
            <w:tcW w:w="2437" w:type="dxa"/>
            <w:gridSpan w:val="3"/>
            <w:vAlign w:val="center"/>
            <w:hideMark/>
          </w:tcPr>
          <w:p w14:paraId="53A2DDD4"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Bankanın yatırımcı olduğu</w:t>
            </w:r>
          </w:p>
        </w:tc>
      </w:tr>
      <w:tr w:rsidR="00C32874" w:rsidRPr="00C32874" w14:paraId="7B9DEBB9" w14:textId="77777777" w:rsidTr="00415F84">
        <w:trPr>
          <w:trHeight w:val="315"/>
        </w:trPr>
        <w:tc>
          <w:tcPr>
            <w:tcW w:w="2552" w:type="dxa"/>
            <w:vAlign w:val="center"/>
            <w:hideMark/>
          </w:tcPr>
          <w:p w14:paraId="66245F9D" w14:textId="2755179F"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31.12.202</w:t>
            </w:r>
            <w:r w:rsidR="00415F84" w:rsidRPr="00C32874">
              <w:rPr>
                <w:b/>
                <w:bCs/>
                <w:sz w:val="14"/>
                <w:szCs w:val="14"/>
                <w:lang w:eastAsia="tr-TR"/>
              </w:rPr>
              <w:t>5</w:t>
            </w:r>
          </w:p>
        </w:tc>
        <w:tc>
          <w:tcPr>
            <w:tcW w:w="812" w:type="dxa"/>
            <w:vAlign w:val="center"/>
            <w:hideMark/>
          </w:tcPr>
          <w:p w14:paraId="1C750478"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Geleneksel</w:t>
            </w:r>
          </w:p>
        </w:tc>
        <w:tc>
          <w:tcPr>
            <w:tcW w:w="812" w:type="dxa"/>
            <w:vAlign w:val="center"/>
            <w:hideMark/>
          </w:tcPr>
          <w:p w14:paraId="503941CA"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Sentetik</w:t>
            </w:r>
          </w:p>
        </w:tc>
        <w:tc>
          <w:tcPr>
            <w:tcW w:w="813" w:type="dxa"/>
            <w:vAlign w:val="center"/>
            <w:hideMark/>
          </w:tcPr>
          <w:p w14:paraId="3F9DC630"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Alt Toplam</w:t>
            </w:r>
          </w:p>
        </w:tc>
        <w:tc>
          <w:tcPr>
            <w:tcW w:w="812" w:type="dxa"/>
            <w:vAlign w:val="center"/>
            <w:hideMark/>
          </w:tcPr>
          <w:p w14:paraId="22C8F72E"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Geleneksel</w:t>
            </w:r>
          </w:p>
        </w:tc>
        <w:tc>
          <w:tcPr>
            <w:tcW w:w="812" w:type="dxa"/>
            <w:vAlign w:val="center"/>
            <w:hideMark/>
          </w:tcPr>
          <w:p w14:paraId="12BF6E17"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Sentetik</w:t>
            </w:r>
          </w:p>
        </w:tc>
        <w:tc>
          <w:tcPr>
            <w:tcW w:w="813" w:type="dxa"/>
            <w:vAlign w:val="center"/>
            <w:hideMark/>
          </w:tcPr>
          <w:p w14:paraId="54EF1BAE"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Alt Toplam</w:t>
            </w:r>
          </w:p>
        </w:tc>
        <w:tc>
          <w:tcPr>
            <w:tcW w:w="812" w:type="dxa"/>
            <w:vAlign w:val="center"/>
            <w:hideMark/>
          </w:tcPr>
          <w:p w14:paraId="7405CC4E"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Geleneksel</w:t>
            </w:r>
          </w:p>
        </w:tc>
        <w:tc>
          <w:tcPr>
            <w:tcW w:w="812" w:type="dxa"/>
            <w:vAlign w:val="center"/>
            <w:hideMark/>
          </w:tcPr>
          <w:p w14:paraId="1D7BD455"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Sentetik</w:t>
            </w:r>
          </w:p>
        </w:tc>
        <w:tc>
          <w:tcPr>
            <w:tcW w:w="813" w:type="dxa"/>
            <w:vAlign w:val="center"/>
            <w:hideMark/>
          </w:tcPr>
          <w:p w14:paraId="328D8E6E"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Alt Toplam</w:t>
            </w:r>
          </w:p>
        </w:tc>
      </w:tr>
      <w:tr w:rsidR="00C32874" w:rsidRPr="00C32874" w14:paraId="724C86BF" w14:textId="77777777" w:rsidTr="00415F84">
        <w:trPr>
          <w:trHeight w:val="315"/>
        </w:trPr>
        <w:tc>
          <w:tcPr>
            <w:tcW w:w="2552" w:type="dxa"/>
            <w:shd w:val="clear" w:color="auto" w:fill="F2F2F2" w:themeFill="background1" w:themeFillShade="F2"/>
            <w:vAlign w:val="center"/>
            <w:hideMark/>
          </w:tcPr>
          <w:p w14:paraId="74690945" w14:textId="77777777" w:rsidR="00415F84" w:rsidRPr="00C32874" w:rsidRDefault="00415F84" w:rsidP="00415F84">
            <w:pPr>
              <w:widowControl/>
              <w:autoSpaceDE/>
              <w:autoSpaceDN/>
              <w:rPr>
                <w:sz w:val="14"/>
                <w:szCs w:val="14"/>
                <w:lang w:eastAsia="tr-TR"/>
              </w:rPr>
            </w:pPr>
            <w:r w:rsidRPr="00C32874">
              <w:rPr>
                <w:sz w:val="14"/>
                <w:szCs w:val="14"/>
                <w:lang w:eastAsia="tr-TR"/>
              </w:rPr>
              <w:t>Perakende (toplam)</w:t>
            </w:r>
          </w:p>
        </w:tc>
        <w:tc>
          <w:tcPr>
            <w:tcW w:w="812" w:type="dxa"/>
            <w:shd w:val="clear" w:color="auto" w:fill="F2F2F2" w:themeFill="background1" w:themeFillShade="F2"/>
            <w:vAlign w:val="center"/>
            <w:hideMark/>
          </w:tcPr>
          <w:p w14:paraId="7C95A003" w14:textId="6203FD64"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13288E5A" w14:textId="4065C037"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15E9BE88" w14:textId="018A48F9"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433F24D9" w14:textId="6F5CCC6A"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68757092" w14:textId="63641C81"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7C6C85C6" w14:textId="14820B17"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6A54FCFB" w14:textId="27152D4D"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597A135B" w14:textId="75D871A3"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3B4572A9" w14:textId="2718EE6E"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r>
      <w:tr w:rsidR="00C32874" w:rsidRPr="00C32874" w14:paraId="0BB5FFFA" w14:textId="77777777" w:rsidTr="00415F84">
        <w:trPr>
          <w:trHeight w:val="315"/>
        </w:trPr>
        <w:tc>
          <w:tcPr>
            <w:tcW w:w="2552" w:type="dxa"/>
            <w:vAlign w:val="center"/>
            <w:hideMark/>
          </w:tcPr>
          <w:p w14:paraId="7CDA46EB" w14:textId="77777777" w:rsidR="00415F84" w:rsidRPr="00C32874" w:rsidRDefault="00415F84" w:rsidP="00415F84">
            <w:pPr>
              <w:widowControl/>
              <w:autoSpaceDE/>
              <w:autoSpaceDN/>
              <w:rPr>
                <w:sz w:val="14"/>
                <w:szCs w:val="14"/>
                <w:lang w:eastAsia="tr-TR"/>
              </w:rPr>
            </w:pPr>
            <w:r w:rsidRPr="00C32874">
              <w:rPr>
                <w:sz w:val="14"/>
                <w:szCs w:val="14"/>
                <w:lang w:eastAsia="tr-TR"/>
              </w:rPr>
              <w:t>Konut ipoteği</w:t>
            </w:r>
          </w:p>
        </w:tc>
        <w:tc>
          <w:tcPr>
            <w:tcW w:w="812" w:type="dxa"/>
            <w:vAlign w:val="center"/>
            <w:hideMark/>
          </w:tcPr>
          <w:p w14:paraId="5CDF9730" w14:textId="79DA3EB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8B7E2FC" w14:textId="291323D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118B8929" w14:textId="0BADEEB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119926F" w14:textId="3C1977B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D136A11" w14:textId="38AA5BF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2CD8DB6E" w14:textId="791B5CB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666C8DB" w14:textId="726BB76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0342E63" w14:textId="7B48944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6CE4419C" w14:textId="60CEB34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4E7703BD" w14:textId="77777777" w:rsidTr="00415F84">
        <w:trPr>
          <w:trHeight w:val="315"/>
        </w:trPr>
        <w:tc>
          <w:tcPr>
            <w:tcW w:w="2552" w:type="dxa"/>
            <w:vAlign w:val="center"/>
            <w:hideMark/>
          </w:tcPr>
          <w:p w14:paraId="6029D6E3" w14:textId="77777777" w:rsidR="00415F84" w:rsidRPr="00C32874" w:rsidRDefault="00415F84" w:rsidP="00415F84">
            <w:pPr>
              <w:widowControl/>
              <w:autoSpaceDE/>
              <w:autoSpaceDN/>
              <w:rPr>
                <w:sz w:val="14"/>
                <w:szCs w:val="14"/>
                <w:lang w:eastAsia="tr-TR"/>
              </w:rPr>
            </w:pPr>
            <w:r w:rsidRPr="00C32874">
              <w:rPr>
                <w:sz w:val="14"/>
                <w:szCs w:val="14"/>
                <w:lang w:eastAsia="tr-TR"/>
              </w:rPr>
              <w:t>Kredi kartı</w:t>
            </w:r>
          </w:p>
        </w:tc>
        <w:tc>
          <w:tcPr>
            <w:tcW w:w="812" w:type="dxa"/>
            <w:vAlign w:val="center"/>
            <w:hideMark/>
          </w:tcPr>
          <w:p w14:paraId="40259DBA" w14:textId="4002677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E20CB8C" w14:textId="1054B8E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4B2DB80A" w14:textId="4FB38C7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3FA2CFA" w14:textId="7D8E853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F9C4864" w14:textId="3507EA2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4991E870" w14:textId="3379918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D8EEECB" w14:textId="30AF08B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F6BE757" w14:textId="6B0CD4D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1996EFB7" w14:textId="679998C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04D2B6FD" w14:textId="77777777" w:rsidTr="00415F84">
        <w:trPr>
          <w:trHeight w:val="300"/>
        </w:trPr>
        <w:tc>
          <w:tcPr>
            <w:tcW w:w="2552" w:type="dxa"/>
            <w:vAlign w:val="center"/>
            <w:hideMark/>
          </w:tcPr>
          <w:p w14:paraId="46D755B5" w14:textId="77777777" w:rsidR="00415F84" w:rsidRPr="00C32874" w:rsidRDefault="00415F84" w:rsidP="00415F84">
            <w:pPr>
              <w:widowControl/>
              <w:autoSpaceDE/>
              <w:autoSpaceDN/>
              <w:rPr>
                <w:sz w:val="14"/>
                <w:szCs w:val="14"/>
                <w:lang w:eastAsia="tr-TR"/>
              </w:rPr>
            </w:pPr>
            <w:r w:rsidRPr="00C32874">
              <w:rPr>
                <w:sz w:val="14"/>
                <w:szCs w:val="14"/>
                <w:lang w:eastAsia="tr-TR"/>
              </w:rPr>
              <w:t>Diğer perakende alacaklar</w:t>
            </w:r>
          </w:p>
        </w:tc>
        <w:tc>
          <w:tcPr>
            <w:tcW w:w="812" w:type="dxa"/>
            <w:vAlign w:val="center"/>
            <w:hideMark/>
          </w:tcPr>
          <w:p w14:paraId="4DFFD7BF" w14:textId="4E5B8E9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B048FCD" w14:textId="74EC4A0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290DAE60" w14:textId="5CB1E69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CE758F1" w14:textId="6F21BA3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24BD4A4" w14:textId="64ACD5C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52296F2B" w14:textId="505ECC2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A9AAB6D" w14:textId="2D66440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AAF302B" w14:textId="7BD53BD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6DD7A49B" w14:textId="6FE137D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24760AC3" w14:textId="77777777" w:rsidTr="00415F84">
        <w:trPr>
          <w:trHeight w:val="315"/>
        </w:trPr>
        <w:tc>
          <w:tcPr>
            <w:tcW w:w="2552" w:type="dxa"/>
            <w:vAlign w:val="center"/>
            <w:hideMark/>
          </w:tcPr>
          <w:p w14:paraId="22C2B1F2"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812" w:type="dxa"/>
            <w:vAlign w:val="center"/>
            <w:hideMark/>
          </w:tcPr>
          <w:p w14:paraId="223166EF" w14:textId="616E9A5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5C46A661" w14:textId="4BF07BA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1D69C2FD" w14:textId="7E78DF5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D6A1F06" w14:textId="3748639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B353571" w14:textId="5790B12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73503173" w14:textId="6B1B772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685FD4A" w14:textId="42D3C3D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D52EB1B" w14:textId="78B8AD6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11241E0" w14:textId="752401D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3C5A7681" w14:textId="77777777" w:rsidTr="00415F84">
        <w:trPr>
          <w:trHeight w:val="315"/>
        </w:trPr>
        <w:tc>
          <w:tcPr>
            <w:tcW w:w="2552" w:type="dxa"/>
            <w:shd w:val="clear" w:color="auto" w:fill="F2F2F2" w:themeFill="background1" w:themeFillShade="F2"/>
            <w:vAlign w:val="center"/>
            <w:hideMark/>
          </w:tcPr>
          <w:p w14:paraId="5F87B341" w14:textId="77777777" w:rsidR="00415F84" w:rsidRPr="00C32874" w:rsidRDefault="00415F84" w:rsidP="00415F84">
            <w:pPr>
              <w:widowControl/>
              <w:autoSpaceDE/>
              <w:autoSpaceDN/>
              <w:rPr>
                <w:sz w:val="14"/>
                <w:szCs w:val="14"/>
                <w:lang w:eastAsia="tr-TR"/>
              </w:rPr>
            </w:pPr>
            <w:r w:rsidRPr="00C32874">
              <w:rPr>
                <w:sz w:val="14"/>
                <w:szCs w:val="14"/>
                <w:lang w:eastAsia="tr-TR"/>
              </w:rPr>
              <w:t>Kurumsal (toplam)</w:t>
            </w:r>
          </w:p>
        </w:tc>
        <w:tc>
          <w:tcPr>
            <w:tcW w:w="812" w:type="dxa"/>
            <w:shd w:val="clear" w:color="auto" w:fill="F2F2F2" w:themeFill="background1" w:themeFillShade="F2"/>
            <w:vAlign w:val="center"/>
            <w:hideMark/>
          </w:tcPr>
          <w:p w14:paraId="73F4AB56" w14:textId="5E58D447" w:rsidR="00415F84" w:rsidRPr="00C32874" w:rsidRDefault="00415F84" w:rsidP="00415F84">
            <w:pPr>
              <w:widowControl/>
              <w:autoSpaceDE/>
              <w:autoSpaceDN/>
              <w:jc w:val="right"/>
              <w:rPr>
                <w:b/>
                <w:bCs/>
                <w:sz w:val="14"/>
                <w:szCs w:val="14"/>
                <w:lang w:eastAsia="tr-TR"/>
              </w:rPr>
            </w:pPr>
            <w:r w:rsidRPr="00C32874">
              <w:rPr>
                <w:b/>
                <w:bCs/>
                <w:sz w:val="16"/>
                <w:szCs w:val="16"/>
                <w:lang w:eastAsia="tr-TR"/>
              </w:rPr>
              <w:tab/>
              <w:t>305,317</w:t>
            </w:r>
          </w:p>
        </w:tc>
        <w:tc>
          <w:tcPr>
            <w:tcW w:w="812" w:type="dxa"/>
            <w:shd w:val="clear" w:color="auto" w:fill="F2F2F2" w:themeFill="background1" w:themeFillShade="F2"/>
            <w:vAlign w:val="center"/>
            <w:hideMark/>
          </w:tcPr>
          <w:p w14:paraId="0C5E0392" w14:textId="4757F4A1" w:rsidR="00415F84" w:rsidRPr="00C32874" w:rsidRDefault="00415F84" w:rsidP="00415F84">
            <w:pPr>
              <w:widowControl/>
              <w:autoSpaceDE/>
              <w:autoSpaceDN/>
              <w:jc w:val="right"/>
              <w:rPr>
                <w:b/>
                <w:bCs/>
                <w:sz w:val="14"/>
                <w:szCs w:val="14"/>
                <w:lang w:eastAsia="tr-TR"/>
              </w:rPr>
            </w:pPr>
            <w:r w:rsidRPr="00C32874">
              <w:rPr>
                <w:b/>
                <w:bCs/>
                <w:sz w:val="16"/>
                <w:szCs w:val="16"/>
                <w:lang w:eastAsia="tr-TR"/>
              </w:rPr>
              <w:t>-</w:t>
            </w:r>
          </w:p>
        </w:tc>
        <w:tc>
          <w:tcPr>
            <w:tcW w:w="813" w:type="dxa"/>
            <w:shd w:val="clear" w:color="auto" w:fill="F2F2F2" w:themeFill="background1" w:themeFillShade="F2"/>
            <w:vAlign w:val="center"/>
            <w:hideMark/>
          </w:tcPr>
          <w:p w14:paraId="0DBBBF4D" w14:textId="73751295" w:rsidR="00415F84" w:rsidRPr="00C32874" w:rsidRDefault="00415F84" w:rsidP="00415F84">
            <w:pPr>
              <w:widowControl/>
              <w:autoSpaceDE/>
              <w:autoSpaceDN/>
              <w:jc w:val="right"/>
              <w:rPr>
                <w:b/>
                <w:bCs/>
                <w:sz w:val="14"/>
                <w:szCs w:val="14"/>
                <w:lang w:eastAsia="tr-TR"/>
              </w:rPr>
            </w:pPr>
            <w:r w:rsidRPr="00C32874">
              <w:rPr>
                <w:b/>
                <w:bCs/>
                <w:sz w:val="16"/>
                <w:szCs w:val="16"/>
                <w:lang w:eastAsia="tr-TR"/>
              </w:rPr>
              <w:tab/>
              <w:t>305,317</w:t>
            </w:r>
          </w:p>
        </w:tc>
        <w:tc>
          <w:tcPr>
            <w:tcW w:w="812" w:type="dxa"/>
            <w:shd w:val="clear" w:color="auto" w:fill="F2F2F2" w:themeFill="background1" w:themeFillShade="F2"/>
            <w:vAlign w:val="center"/>
            <w:hideMark/>
          </w:tcPr>
          <w:p w14:paraId="76A6967B" w14:textId="368B4C6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6FE7DEA6" w14:textId="22109FB7"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2D556AC9" w14:textId="1541467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40EE6AD3" w14:textId="38635E97"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1584F746" w14:textId="7D63F76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290EEB02" w14:textId="528CA7D0"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r>
      <w:tr w:rsidR="00C32874" w:rsidRPr="00C32874" w14:paraId="54AC3FD4" w14:textId="77777777" w:rsidTr="00415F84">
        <w:trPr>
          <w:trHeight w:val="300"/>
        </w:trPr>
        <w:tc>
          <w:tcPr>
            <w:tcW w:w="2552" w:type="dxa"/>
            <w:vAlign w:val="center"/>
            <w:hideMark/>
          </w:tcPr>
          <w:p w14:paraId="75811757" w14:textId="77777777" w:rsidR="00415F84" w:rsidRPr="00C32874" w:rsidRDefault="00415F84" w:rsidP="00415F84">
            <w:pPr>
              <w:widowControl/>
              <w:autoSpaceDE/>
              <w:autoSpaceDN/>
              <w:rPr>
                <w:sz w:val="14"/>
                <w:szCs w:val="14"/>
                <w:lang w:eastAsia="tr-TR"/>
              </w:rPr>
            </w:pPr>
            <w:r w:rsidRPr="00C32874">
              <w:rPr>
                <w:sz w:val="14"/>
                <w:szCs w:val="14"/>
                <w:lang w:eastAsia="tr-TR"/>
              </w:rPr>
              <w:t>Kurumsal Krediler</w:t>
            </w:r>
          </w:p>
        </w:tc>
        <w:tc>
          <w:tcPr>
            <w:tcW w:w="812" w:type="dxa"/>
            <w:vAlign w:val="center"/>
            <w:hideMark/>
          </w:tcPr>
          <w:p w14:paraId="746954B2" w14:textId="472A07B5" w:rsidR="00415F84" w:rsidRPr="00C32874" w:rsidRDefault="00415F84" w:rsidP="00415F84">
            <w:pPr>
              <w:widowControl/>
              <w:autoSpaceDE/>
              <w:autoSpaceDN/>
              <w:jc w:val="right"/>
              <w:rPr>
                <w:sz w:val="14"/>
                <w:szCs w:val="14"/>
                <w:lang w:eastAsia="tr-TR"/>
              </w:rPr>
            </w:pPr>
            <w:r w:rsidRPr="00C32874">
              <w:rPr>
                <w:sz w:val="16"/>
                <w:szCs w:val="16"/>
                <w:lang w:eastAsia="tr-TR"/>
              </w:rPr>
              <w:t>305,317</w:t>
            </w:r>
          </w:p>
        </w:tc>
        <w:tc>
          <w:tcPr>
            <w:tcW w:w="812" w:type="dxa"/>
            <w:vAlign w:val="center"/>
            <w:hideMark/>
          </w:tcPr>
          <w:p w14:paraId="07E326AE" w14:textId="0596263E" w:rsidR="00415F84" w:rsidRPr="00C32874" w:rsidRDefault="00415F84" w:rsidP="00415F84">
            <w:pPr>
              <w:widowControl/>
              <w:autoSpaceDE/>
              <w:autoSpaceDN/>
              <w:jc w:val="right"/>
              <w:rPr>
                <w:sz w:val="14"/>
                <w:szCs w:val="14"/>
                <w:lang w:eastAsia="tr-TR"/>
              </w:rPr>
            </w:pPr>
            <w:r w:rsidRPr="00C32874">
              <w:rPr>
                <w:sz w:val="16"/>
                <w:szCs w:val="16"/>
                <w:lang w:eastAsia="tr-TR"/>
              </w:rPr>
              <w:t>-</w:t>
            </w:r>
          </w:p>
        </w:tc>
        <w:tc>
          <w:tcPr>
            <w:tcW w:w="813" w:type="dxa"/>
            <w:vAlign w:val="center"/>
            <w:hideMark/>
          </w:tcPr>
          <w:p w14:paraId="304F97FC" w14:textId="4CEF2AD4" w:rsidR="00415F84" w:rsidRPr="00C32874" w:rsidRDefault="00415F84" w:rsidP="00415F84">
            <w:pPr>
              <w:widowControl/>
              <w:autoSpaceDE/>
              <w:autoSpaceDN/>
              <w:jc w:val="right"/>
              <w:rPr>
                <w:sz w:val="14"/>
                <w:szCs w:val="14"/>
                <w:lang w:eastAsia="tr-TR"/>
              </w:rPr>
            </w:pPr>
            <w:r w:rsidRPr="00C32874">
              <w:rPr>
                <w:sz w:val="16"/>
                <w:szCs w:val="16"/>
                <w:lang w:eastAsia="tr-TR"/>
              </w:rPr>
              <w:t>305,317</w:t>
            </w:r>
          </w:p>
        </w:tc>
        <w:tc>
          <w:tcPr>
            <w:tcW w:w="812" w:type="dxa"/>
            <w:vAlign w:val="center"/>
            <w:hideMark/>
          </w:tcPr>
          <w:p w14:paraId="78866FEA" w14:textId="67791C0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58806E40" w14:textId="3C9390F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52126C09" w14:textId="38F6C5B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7C7667E" w14:textId="5636832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7B3C5B8" w14:textId="49FFCC5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6B4E46F" w14:textId="6508E71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06A210B5" w14:textId="77777777" w:rsidTr="00415F84">
        <w:trPr>
          <w:trHeight w:val="300"/>
        </w:trPr>
        <w:tc>
          <w:tcPr>
            <w:tcW w:w="2552" w:type="dxa"/>
            <w:vAlign w:val="center"/>
            <w:hideMark/>
          </w:tcPr>
          <w:p w14:paraId="6F19891F" w14:textId="77777777" w:rsidR="00415F84" w:rsidRPr="00C32874" w:rsidRDefault="00415F84" w:rsidP="00415F84">
            <w:pPr>
              <w:widowControl/>
              <w:autoSpaceDE/>
              <w:autoSpaceDN/>
              <w:rPr>
                <w:sz w:val="14"/>
                <w:szCs w:val="14"/>
                <w:lang w:eastAsia="tr-TR"/>
              </w:rPr>
            </w:pPr>
            <w:r w:rsidRPr="00C32874">
              <w:rPr>
                <w:sz w:val="14"/>
                <w:szCs w:val="14"/>
                <w:lang w:eastAsia="tr-TR"/>
              </w:rPr>
              <w:t>Ticari ipotek</w:t>
            </w:r>
          </w:p>
        </w:tc>
        <w:tc>
          <w:tcPr>
            <w:tcW w:w="812" w:type="dxa"/>
            <w:vAlign w:val="center"/>
            <w:hideMark/>
          </w:tcPr>
          <w:p w14:paraId="41AE53B0" w14:textId="175AF2A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57CD504B" w14:textId="37A0E12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7A8E206A" w14:textId="60E9471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97E742D" w14:textId="426F163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433BAAF4" w14:textId="0770F5A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631A2CDA" w14:textId="2F078DD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E379BB5" w14:textId="79B0B9F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65D59E7" w14:textId="6990346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64EC32B" w14:textId="42645B2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5C3DA836" w14:textId="77777777" w:rsidTr="00415F84">
        <w:trPr>
          <w:trHeight w:val="315"/>
        </w:trPr>
        <w:tc>
          <w:tcPr>
            <w:tcW w:w="2552" w:type="dxa"/>
            <w:vAlign w:val="center"/>
            <w:hideMark/>
          </w:tcPr>
          <w:p w14:paraId="12679931" w14:textId="77777777" w:rsidR="00415F84" w:rsidRPr="00C32874" w:rsidRDefault="00415F84" w:rsidP="00415F84">
            <w:pPr>
              <w:widowControl/>
              <w:autoSpaceDE/>
              <w:autoSpaceDN/>
              <w:rPr>
                <w:sz w:val="14"/>
                <w:szCs w:val="14"/>
                <w:lang w:eastAsia="tr-TR"/>
              </w:rPr>
            </w:pPr>
            <w:r w:rsidRPr="00C32874">
              <w:rPr>
                <w:sz w:val="14"/>
                <w:szCs w:val="14"/>
                <w:lang w:eastAsia="tr-TR"/>
              </w:rPr>
              <w:t>Kiralama ve devralınan alacaklar</w:t>
            </w:r>
          </w:p>
        </w:tc>
        <w:tc>
          <w:tcPr>
            <w:tcW w:w="812" w:type="dxa"/>
            <w:vAlign w:val="center"/>
            <w:hideMark/>
          </w:tcPr>
          <w:p w14:paraId="2B6CB170" w14:textId="54E7D3C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3DFD7DA" w14:textId="7F640C9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D688895" w14:textId="240E877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E4C936B" w14:textId="64764ED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AC0612B" w14:textId="6FFA917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115C5450" w14:textId="75C4BCD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E1B428D" w14:textId="043FDBE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6D4EBA0" w14:textId="7745F57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016008C9" w14:textId="15BC053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3F12F808" w14:textId="77777777" w:rsidTr="00415F84">
        <w:trPr>
          <w:trHeight w:val="315"/>
        </w:trPr>
        <w:tc>
          <w:tcPr>
            <w:tcW w:w="2552" w:type="dxa"/>
            <w:vAlign w:val="center"/>
            <w:hideMark/>
          </w:tcPr>
          <w:p w14:paraId="446B0B5E" w14:textId="77777777" w:rsidR="00415F84" w:rsidRPr="00C32874" w:rsidRDefault="00415F84" w:rsidP="00415F84">
            <w:pPr>
              <w:widowControl/>
              <w:autoSpaceDE/>
              <w:autoSpaceDN/>
              <w:rPr>
                <w:sz w:val="14"/>
                <w:szCs w:val="14"/>
                <w:lang w:eastAsia="tr-TR"/>
              </w:rPr>
            </w:pPr>
            <w:r w:rsidRPr="00C32874">
              <w:rPr>
                <w:sz w:val="14"/>
                <w:szCs w:val="14"/>
                <w:lang w:eastAsia="tr-TR"/>
              </w:rPr>
              <w:t>Diğer Kurumsal</w:t>
            </w:r>
          </w:p>
        </w:tc>
        <w:tc>
          <w:tcPr>
            <w:tcW w:w="812" w:type="dxa"/>
            <w:vAlign w:val="center"/>
            <w:hideMark/>
          </w:tcPr>
          <w:p w14:paraId="599FDBBB" w14:textId="3E17FF1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4BD72D1" w14:textId="2811202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52EAAC9E" w14:textId="0CFD2B0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FED0A6F" w14:textId="2E2B454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3B6006B" w14:textId="266058B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483AD646" w14:textId="52F6FD7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43B0743" w14:textId="5FAC10B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79241EC" w14:textId="3AD93BA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00F7D780" w14:textId="220FCEE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415F84" w:rsidRPr="00C32874" w14:paraId="52039E42" w14:textId="77777777" w:rsidTr="00415F84">
        <w:trPr>
          <w:trHeight w:val="300"/>
        </w:trPr>
        <w:tc>
          <w:tcPr>
            <w:tcW w:w="2552" w:type="dxa"/>
            <w:vAlign w:val="center"/>
            <w:hideMark/>
          </w:tcPr>
          <w:p w14:paraId="55C21D07"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812" w:type="dxa"/>
            <w:vAlign w:val="center"/>
            <w:hideMark/>
          </w:tcPr>
          <w:p w14:paraId="12E07DD9" w14:textId="7C3876C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49489B50" w14:textId="2C576C1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017B2FB9" w14:textId="4D6DB7E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DE26FA5" w14:textId="4CB056A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2E209ED" w14:textId="3257513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54A38736" w14:textId="53049F8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08712B6" w14:textId="0468CE8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8E59FC3" w14:textId="57372DD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1C2EFF44" w14:textId="4D6BDB3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bl>
    <w:p w14:paraId="6FDB198C" w14:textId="77777777" w:rsidR="007275ED" w:rsidRPr="00C32874" w:rsidRDefault="007275ED" w:rsidP="007275ED">
      <w:pPr>
        <w:pStyle w:val="BodyText"/>
        <w:spacing w:after="120"/>
        <w:ind w:left="993" w:right="476"/>
        <w:jc w:val="both"/>
        <w:rPr>
          <w:b/>
          <w:spacing w:val="-5"/>
        </w:rPr>
      </w:pPr>
    </w:p>
    <w:p w14:paraId="43700C51" w14:textId="77777777" w:rsidR="007275ED" w:rsidRPr="00C32874" w:rsidRDefault="007275ED" w:rsidP="007275ED">
      <w:pPr>
        <w:pStyle w:val="BodyText"/>
        <w:spacing w:after="120"/>
        <w:ind w:left="993" w:right="476"/>
        <w:jc w:val="both"/>
        <w:rPr>
          <w:b/>
          <w:spacing w:val="-5"/>
        </w:rPr>
      </w:pPr>
      <w:r w:rsidRPr="00C32874">
        <w:rPr>
          <w:b/>
          <w:spacing w:val="-5"/>
        </w:rPr>
        <w:t>MALİ BÜNYEYE VE RİSK YÖNETİMİNE İLİŞKİN BİLGİLER (devamı)</w:t>
      </w:r>
    </w:p>
    <w:p w14:paraId="3C954E07" w14:textId="1990BFC4" w:rsidR="007275ED" w:rsidRPr="00C32874" w:rsidRDefault="007275ED" w:rsidP="004C06D8">
      <w:pPr>
        <w:pStyle w:val="Heading3"/>
        <w:numPr>
          <w:ilvl w:val="0"/>
          <w:numId w:val="108"/>
        </w:numPr>
        <w:spacing w:after="120"/>
        <w:ind w:left="993" w:right="762" w:firstLine="0"/>
        <w:jc w:val="both"/>
      </w:pPr>
      <w:r w:rsidRPr="00C32874">
        <w:t>Menkul Kıymetleştirme Pozisyonuna İlişkin Açıklamalar (devamı)</w:t>
      </w:r>
    </w:p>
    <w:p w14:paraId="46DF2AC6" w14:textId="77777777" w:rsidR="007275ED" w:rsidRPr="00C32874" w:rsidRDefault="007275ED" w:rsidP="007275ED">
      <w:pPr>
        <w:pStyle w:val="BodyText"/>
        <w:spacing w:after="240"/>
        <w:ind w:left="1134" w:right="476" w:hanging="142"/>
        <w:jc w:val="both"/>
        <w:rPr>
          <w:b/>
          <w:bCs/>
        </w:rPr>
      </w:pPr>
      <w:r w:rsidRPr="00C32874">
        <w:rPr>
          <w:b/>
          <w:bCs/>
        </w:rPr>
        <w:t>Bankacılık hesaplarındaki menkul kıymetleştirme pozisyonları:</w:t>
      </w:r>
    </w:p>
    <w:tbl>
      <w:tblPr>
        <w:tblW w:w="9355" w:type="dxa"/>
        <w:tblInd w:w="98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044"/>
        <w:gridCol w:w="812"/>
        <w:gridCol w:w="812"/>
        <w:gridCol w:w="813"/>
        <w:gridCol w:w="812"/>
        <w:gridCol w:w="812"/>
        <w:gridCol w:w="813"/>
        <w:gridCol w:w="812"/>
        <w:gridCol w:w="812"/>
        <w:gridCol w:w="813"/>
      </w:tblGrid>
      <w:tr w:rsidR="00C32874" w:rsidRPr="00C32874" w14:paraId="3DA83CA6" w14:textId="77777777" w:rsidTr="00415F84">
        <w:trPr>
          <w:trHeight w:val="300"/>
        </w:trPr>
        <w:tc>
          <w:tcPr>
            <w:tcW w:w="2044" w:type="dxa"/>
            <w:vAlign w:val="center"/>
            <w:hideMark/>
          </w:tcPr>
          <w:p w14:paraId="7A78CBA9"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Önceki Dönem</w:t>
            </w:r>
          </w:p>
        </w:tc>
        <w:tc>
          <w:tcPr>
            <w:tcW w:w="2437" w:type="dxa"/>
            <w:gridSpan w:val="3"/>
            <w:vAlign w:val="center"/>
            <w:hideMark/>
          </w:tcPr>
          <w:p w14:paraId="072A1B84"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Bankanın kurucusu olduğu</w:t>
            </w:r>
          </w:p>
        </w:tc>
        <w:tc>
          <w:tcPr>
            <w:tcW w:w="2437" w:type="dxa"/>
            <w:gridSpan w:val="3"/>
            <w:vAlign w:val="center"/>
            <w:hideMark/>
          </w:tcPr>
          <w:p w14:paraId="756E5A03"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Bankanın sponsor olduğu</w:t>
            </w:r>
          </w:p>
        </w:tc>
        <w:tc>
          <w:tcPr>
            <w:tcW w:w="2437" w:type="dxa"/>
            <w:gridSpan w:val="3"/>
            <w:vAlign w:val="center"/>
            <w:hideMark/>
          </w:tcPr>
          <w:p w14:paraId="258014BC"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Bankanın yatırımcı olduğu</w:t>
            </w:r>
          </w:p>
        </w:tc>
      </w:tr>
      <w:tr w:rsidR="00C32874" w:rsidRPr="00C32874" w14:paraId="72B9192C" w14:textId="77777777" w:rsidTr="00415F84">
        <w:trPr>
          <w:trHeight w:val="315"/>
        </w:trPr>
        <w:tc>
          <w:tcPr>
            <w:tcW w:w="2044" w:type="dxa"/>
            <w:vAlign w:val="center"/>
            <w:hideMark/>
          </w:tcPr>
          <w:p w14:paraId="7A2B89AA" w14:textId="412644B6"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31.12.202</w:t>
            </w:r>
            <w:r w:rsidR="00415F84" w:rsidRPr="00C32874">
              <w:rPr>
                <w:b/>
                <w:bCs/>
                <w:sz w:val="14"/>
                <w:szCs w:val="14"/>
                <w:lang w:eastAsia="tr-TR"/>
              </w:rPr>
              <w:t>4</w:t>
            </w:r>
          </w:p>
        </w:tc>
        <w:tc>
          <w:tcPr>
            <w:tcW w:w="812" w:type="dxa"/>
            <w:vAlign w:val="center"/>
            <w:hideMark/>
          </w:tcPr>
          <w:p w14:paraId="734D2508"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Geleneksel</w:t>
            </w:r>
          </w:p>
        </w:tc>
        <w:tc>
          <w:tcPr>
            <w:tcW w:w="812" w:type="dxa"/>
            <w:vAlign w:val="center"/>
            <w:hideMark/>
          </w:tcPr>
          <w:p w14:paraId="7192A1DC"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Sentetik</w:t>
            </w:r>
          </w:p>
        </w:tc>
        <w:tc>
          <w:tcPr>
            <w:tcW w:w="813" w:type="dxa"/>
            <w:vAlign w:val="center"/>
            <w:hideMark/>
          </w:tcPr>
          <w:p w14:paraId="21585BCD"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Alt Toplam</w:t>
            </w:r>
          </w:p>
        </w:tc>
        <w:tc>
          <w:tcPr>
            <w:tcW w:w="812" w:type="dxa"/>
            <w:vAlign w:val="center"/>
            <w:hideMark/>
          </w:tcPr>
          <w:p w14:paraId="55C68A15"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Geleneksel</w:t>
            </w:r>
          </w:p>
        </w:tc>
        <w:tc>
          <w:tcPr>
            <w:tcW w:w="812" w:type="dxa"/>
            <w:vAlign w:val="center"/>
            <w:hideMark/>
          </w:tcPr>
          <w:p w14:paraId="3CAC33D3"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Sentetik</w:t>
            </w:r>
          </w:p>
        </w:tc>
        <w:tc>
          <w:tcPr>
            <w:tcW w:w="813" w:type="dxa"/>
            <w:vAlign w:val="center"/>
            <w:hideMark/>
          </w:tcPr>
          <w:p w14:paraId="354D0A95"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Alt Toplam</w:t>
            </w:r>
          </w:p>
        </w:tc>
        <w:tc>
          <w:tcPr>
            <w:tcW w:w="812" w:type="dxa"/>
            <w:vAlign w:val="center"/>
            <w:hideMark/>
          </w:tcPr>
          <w:p w14:paraId="679BC34E"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Geleneksel</w:t>
            </w:r>
          </w:p>
        </w:tc>
        <w:tc>
          <w:tcPr>
            <w:tcW w:w="812" w:type="dxa"/>
            <w:vAlign w:val="center"/>
            <w:hideMark/>
          </w:tcPr>
          <w:p w14:paraId="5DA0649F"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Sentetik</w:t>
            </w:r>
          </w:p>
        </w:tc>
        <w:tc>
          <w:tcPr>
            <w:tcW w:w="813" w:type="dxa"/>
            <w:vAlign w:val="center"/>
            <w:hideMark/>
          </w:tcPr>
          <w:p w14:paraId="6D410711"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Alt Toplam</w:t>
            </w:r>
          </w:p>
        </w:tc>
      </w:tr>
      <w:tr w:rsidR="00C32874" w:rsidRPr="00C32874" w14:paraId="26C81C8B" w14:textId="77777777" w:rsidTr="00415F84">
        <w:trPr>
          <w:trHeight w:val="315"/>
        </w:trPr>
        <w:tc>
          <w:tcPr>
            <w:tcW w:w="2044" w:type="dxa"/>
            <w:shd w:val="clear" w:color="auto" w:fill="F2F2F2" w:themeFill="background1" w:themeFillShade="F2"/>
            <w:vAlign w:val="center"/>
            <w:hideMark/>
          </w:tcPr>
          <w:p w14:paraId="4207B2E2" w14:textId="77777777" w:rsidR="00415F84" w:rsidRPr="00C32874" w:rsidRDefault="00415F84" w:rsidP="00415F84">
            <w:pPr>
              <w:widowControl/>
              <w:autoSpaceDE/>
              <w:autoSpaceDN/>
              <w:rPr>
                <w:sz w:val="14"/>
                <w:szCs w:val="14"/>
                <w:lang w:eastAsia="tr-TR"/>
              </w:rPr>
            </w:pPr>
            <w:r w:rsidRPr="00C32874">
              <w:rPr>
                <w:sz w:val="14"/>
                <w:szCs w:val="14"/>
                <w:lang w:eastAsia="tr-TR"/>
              </w:rPr>
              <w:t>Perakende (toplam)</w:t>
            </w:r>
          </w:p>
        </w:tc>
        <w:tc>
          <w:tcPr>
            <w:tcW w:w="812" w:type="dxa"/>
            <w:shd w:val="clear" w:color="auto" w:fill="F2F2F2" w:themeFill="background1" w:themeFillShade="F2"/>
            <w:vAlign w:val="center"/>
            <w:hideMark/>
          </w:tcPr>
          <w:p w14:paraId="3C66525B" w14:textId="6F506FD8"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3C72471F" w14:textId="4BAAD388"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071F56D8" w14:textId="56AF3521"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58534321" w14:textId="0BC1584F"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0D433EB4" w14:textId="38AD051B"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67C94093" w14:textId="6946D62F"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2EBF48A8" w14:textId="04B2731D"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5,540</w:t>
            </w:r>
          </w:p>
        </w:tc>
        <w:tc>
          <w:tcPr>
            <w:tcW w:w="812" w:type="dxa"/>
            <w:shd w:val="clear" w:color="auto" w:fill="F2F2F2" w:themeFill="background1" w:themeFillShade="F2"/>
            <w:vAlign w:val="center"/>
            <w:hideMark/>
          </w:tcPr>
          <w:p w14:paraId="7B53152B" w14:textId="3443692D"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3D5FFF0B" w14:textId="7D48F6B6"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5,540</w:t>
            </w:r>
          </w:p>
        </w:tc>
      </w:tr>
      <w:tr w:rsidR="00C32874" w:rsidRPr="00C32874" w14:paraId="00F15C74" w14:textId="77777777" w:rsidTr="00415F84">
        <w:trPr>
          <w:trHeight w:val="315"/>
        </w:trPr>
        <w:tc>
          <w:tcPr>
            <w:tcW w:w="2044" w:type="dxa"/>
            <w:vAlign w:val="center"/>
            <w:hideMark/>
          </w:tcPr>
          <w:p w14:paraId="65FBC847" w14:textId="77777777" w:rsidR="00415F84" w:rsidRPr="00C32874" w:rsidRDefault="00415F84" w:rsidP="00415F84">
            <w:pPr>
              <w:widowControl/>
              <w:autoSpaceDE/>
              <w:autoSpaceDN/>
              <w:rPr>
                <w:sz w:val="14"/>
                <w:szCs w:val="14"/>
                <w:lang w:eastAsia="tr-TR"/>
              </w:rPr>
            </w:pPr>
            <w:r w:rsidRPr="00C32874">
              <w:rPr>
                <w:sz w:val="14"/>
                <w:szCs w:val="14"/>
                <w:lang w:eastAsia="tr-TR"/>
              </w:rPr>
              <w:t>Konut ipoteği</w:t>
            </w:r>
          </w:p>
        </w:tc>
        <w:tc>
          <w:tcPr>
            <w:tcW w:w="812" w:type="dxa"/>
            <w:vAlign w:val="center"/>
            <w:hideMark/>
          </w:tcPr>
          <w:p w14:paraId="073F2616" w14:textId="37DABCF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CA4C8C0" w14:textId="1D5035E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78B62E69" w14:textId="2567463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01F68FC" w14:textId="7280B93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500B4252" w14:textId="661FC21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5AFC1529" w14:textId="1A570F9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3C4B82A" w14:textId="4FF656B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CD9D6CE" w14:textId="655C43F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4C129BD7" w14:textId="2CC8ED4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616BA148" w14:textId="77777777" w:rsidTr="00415F84">
        <w:trPr>
          <w:trHeight w:val="315"/>
        </w:trPr>
        <w:tc>
          <w:tcPr>
            <w:tcW w:w="2044" w:type="dxa"/>
            <w:vAlign w:val="center"/>
            <w:hideMark/>
          </w:tcPr>
          <w:p w14:paraId="46747D58" w14:textId="77777777" w:rsidR="00415F84" w:rsidRPr="00C32874" w:rsidRDefault="00415F84" w:rsidP="00415F84">
            <w:pPr>
              <w:widowControl/>
              <w:autoSpaceDE/>
              <w:autoSpaceDN/>
              <w:rPr>
                <w:sz w:val="14"/>
                <w:szCs w:val="14"/>
                <w:lang w:eastAsia="tr-TR"/>
              </w:rPr>
            </w:pPr>
            <w:r w:rsidRPr="00C32874">
              <w:rPr>
                <w:sz w:val="14"/>
                <w:szCs w:val="14"/>
                <w:lang w:eastAsia="tr-TR"/>
              </w:rPr>
              <w:t>Kredi kartı</w:t>
            </w:r>
          </w:p>
        </w:tc>
        <w:tc>
          <w:tcPr>
            <w:tcW w:w="812" w:type="dxa"/>
            <w:vAlign w:val="center"/>
            <w:hideMark/>
          </w:tcPr>
          <w:p w14:paraId="7DF98371" w14:textId="2B7EE4D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8346F9F" w14:textId="76ACF4F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EAB246B" w14:textId="66CB269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46A0E7CD" w14:textId="4D442F4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5E96F87" w14:textId="22328F8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07684F89" w14:textId="4DD7DDD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47BFE4CE" w14:textId="79BEAB4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7B988DB" w14:textId="3FACEF7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13C4011E" w14:textId="1F952BB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7D9BA741" w14:textId="77777777" w:rsidTr="00415F84">
        <w:trPr>
          <w:trHeight w:val="300"/>
        </w:trPr>
        <w:tc>
          <w:tcPr>
            <w:tcW w:w="2044" w:type="dxa"/>
            <w:vAlign w:val="center"/>
            <w:hideMark/>
          </w:tcPr>
          <w:p w14:paraId="791728A3" w14:textId="77777777" w:rsidR="00415F84" w:rsidRPr="00C32874" w:rsidRDefault="00415F84" w:rsidP="00415F84">
            <w:pPr>
              <w:widowControl/>
              <w:autoSpaceDE/>
              <w:autoSpaceDN/>
              <w:rPr>
                <w:sz w:val="14"/>
                <w:szCs w:val="14"/>
                <w:lang w:eastAsia="tr-TR"/>
              </w:rPr>
            </w:pPr>
            <w:r w:rsidRPr="00C32874">
              <w:rPr>
                <w:sz w:val="14"/>
                <w:szCs w:val="14"/>
                <w:lang w:eastAsia="tr-TR"/>
              </w:rPr>
              <w:t>Diğer perakende alacaklar</w:t>
            </w:r>
          </w:p>
        </w:tc>
        <w:tc>
          <w:tcPr>
            <w:tcW w:w="812" w:type="dxa"/>
            <w:vAlign w:val="center"/>
            <w:hideMark/>
          </w:tcPr>
          <w:p w14:paraId="087EDB1F" w14:textId="53C86AE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5A8E8F1" w14:textId="37175E9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BFD0D43" w14:textId="0D53A79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5F2A784" w14:textId="74F8E58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9116D88" w14:textId="41B6241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2CA400E7" w14:textId="33773AD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AC3798F" w14:textId="43C5EC26" w:rsidR="00415F84" w:rsidRPr="00C32874" w:rsidRDefault="00415F84" w:rsidP="00415F84">
            <w:pPr>
              <w:widowControl/>
              <w:autoSpaceDE/>
              <w:autoSpaceDN/>
              <w:jc w:val="right"/>
              <w:rPr>
                <w:sz w:val="14"/>
                <w:szCs w:val="14"/>
                <w:lang w:eastAsia="tr-TR"/>
              </w:rPr>
            </w:pPr>
            <w:r w:rsidRPr="00C32874">
              <w:rPr>
                <w:sz w:val="14"/>
                <w:szCs w:val="14"/>
                <w:lang w:eastAsia="tr-TR"/>
              </w:rPr>
              <w:t>5,540</w:t>
            </w:r>
          </w:p>
        </w:tc>
        <w:tc>
          <w:tcPr>
            <w:tcW w:w="812" w:type="dxa"/>
            <w:vAlign w:val="center"/>
            <w:hideMark/>
          </w:tcPr>
          <w:p w14:paraId="281B1C0C" w14:textId="1D9BE7E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30FBB92" w14:textId="5E836E54" w:rsidR="00415F84" w:rsidRPr="00C32874" w:rsidRDefault="00415F84" w:rsidP="00415F84">
            <w:pPr>
              <w:widowControl/>
              <w:autoSpaceDE/>
              <w:autoSpaceDN/>
              <w:jc w:val="right"/>
              <w:rPr>
                <w:sz w:val="14"/>
                <w:szCs w:val="14"/>
                <w:lang w:eastAsia="tr-TR"/>
              </w:rPr>
            </w:pPr>
            <w:r w:rsidRPr="00C32874">
              <w:rPr>
                <w:sz w:val="14"/>
                <w:szCs w:val="14"/>
                <w:lang w:eastAsia="tr-TR"/>
              </w:rPr>
              <w:t>5,540</w:t>
            </w:r>
          </w:p>
        </w:tc>
      </w:tr>
      <w:tr w:rsidR="00C32874" w:rsidRPr="00C32874" w14:paraId="461A4C16" w14:textId="77777777" w:rsidTr="00415F84">
        <w:trPr>
          <w:trHeight w:val="315"/>
        </w:trPr>
        <w:tc>
          <w:tcPr>
            <w:tcW w:w="2044" w:type="dxa"/>
            <w:vAlign w:val="center"/>
            <w:hideMark/>
          </w:tcPr>
          <w:p w14:paraId="576C52EF"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812" w:type="dxa"/>
            <w:vAlign w:val="center"/>
            <w:hideMark/>
          </w:tcPr>
          <w:p w14:paraId="71B6916F" w14:textId="0B22D9E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3F63DC6" w14:textId="54E5CC7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18AC7E85" w14:textId="22534B0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C7E6087" w14:textId="58AE8C6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749D4F7" w14:textId="4212D48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67BCADE" w14:textId="7F89A0A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462276E6" w14:textId="3FA5D5F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3381DA3" w14:textId="5FB8729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0AD5C604" w14:textId="073A2EA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20924872" w14:textId="77777777" w:rsidTr="00415F84">
        <w:trPr>
          <w:trHeight w:val="315"/>
        </w:trPr>
        <w:tc>
          <w:tcPr>
            <w:tcW w:w="2044" w:type="dxa"/>
            <w:shd w:val="clear" w:color="auto" w:fill="F2F2F2" w:themeFill="background1" w:themeFillShade="F2"/>
            <w:vAlign w:val="center"/>
            <w:hideMark/>
          </w:tcPr>
          <w:p w14:paraId="79E5D084" w14:textId="77777777" w:rsidR="00415F84" w:rsidRPr="00C32874" w:rsidRDefault="00415F84" w:rsidP="00415F84">
            <w:pPr>
              <w:widowControl/>
              <w:autoSpaceDE/>
              <w:autoSpaceDN/>
              <w:rPr>
                <w:sz w:val="14"/>
                <w:szCs w:val="14"/>
                <w:lang w:eastAsia="tr-TR"/>
              </w:rPr>
            </w:pPr>
            <w:r w:rsidRPr="00C32874">
              <w:rPr>
                <w:sz w:val="14"/>
                <w:szCs w:val="14"/>
                <w:lang w:eastAsia="tr-TR"/>
              </w:rPr>
              <w:t>Kurumsal (toplam)</w:t>
            </w:r>
          </w:p>
        </w:tc>
        <w:tc>
          <w:tcPr>
            <w:tcW w:w="812" w:type="dxa"/>
            <w:shd w:val="clear" w:color="auto" w:fill="F2F2F2" w:themeFill="background1" w:themeFillShade="F2"/>
            <w:vAlign w:val="center"/>
            <w:hideMark/>
          </w:tcPr>
          <w:p w14:paraId="007D40B5" w14:textId="074B877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29,127</w:t>
            </w:r>
          </w:p>
        </w:tc>
        <w:tc>
          <w:tcPr>
            <w:tcW w:w="812" w:type="dxa"/>
            <w:shd w:val="clear" w:color="auto" w:fill="F2F2F2" w:themeFill="background1" w:themeFillShade="F2"/>
            <w:vAlign w:val="center"/>
            <w:hideMark/>
          </w:tcPr>
          <w:p w14:paraId="602810D5" w14:textId="4E967F54"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7C1A943E" w14:textId="4A71E0E7"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29,127</w:t>
            </w:r>
          </w:p>
        </w:tc>
        <w:tc>
          <w:tcPr>
            <w:tcW w:w="812" w:type="dxa"/>
            <w:shd w:val="clear" w:color="auto" w:fill="F2F2F2" w:themeFill="background1" w:themeFillShade="F2"/>
            <w:vAlign w:val="center"/>
            <w:hideMark/>
          </w:tcPr>
          <w:p w14:paraId="22B6042A" w14:textId="2E846C02"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3BCA79A1" w14:textId="40C66066"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61A8DC12" w14:textId="1259D9C3"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260F7C6D" w14:textId="5977B6F0"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2" w:type="dxa"/>
            <w:shd w:val="clear" w:color="auto" w:fill="F2F2F2" w:themeFill="background1" w:themeFillShade="F2"/>
            <w:vAlign w:val="center"/>
            <w:hideMark/>
          </w:tcPr>
          <w:p w14:paraId="3B252BED" w14:textId="27A414C4"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813" w:type="dxa"/>
            <w:shd w:val="clear" w:color="auto" w:fill="F2F2F2" w:themeFill="background1" w:themeFillShade="F2"/>
            <w:vAlign w:val="center"/>
            <w:hideMark/>
          </w:tcPr>
          <w:p w14:paraId="1C130422" w14:textId="68BE4B58"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r>
      <w:tr w:rsidR="00C32874" w:rsidRPr="00C32874" w14:paraId="7C4DD079" w14:textId="77777777" w:rsidTr="00415F84">
        <w:trPr>
          <w:trHeight w:val="300"/>
        </w:trPr>
        <w:tc>
          <w:tcPr>
            <w:tcW w:w="2044" w:type="dxa"/>
            <w:vAlign w:val="center"/>
            <w:hideMark/>
          </w:tcPr>
          <w:p w14:paraId="26F20AD1" w14:textId="77777777" w:rsidR="00415F84" w:rsidRPr="00C32874" w:rsidRDefault="00415F84" w:rsidP="00415F84">
            <w:pPr>
              <w:widowControl/>
              <w:autoSpaceDE/>
              <w:autoSpaceDN/>
              <w:rPr>
                <w:sz w:val="14"/>
                <w:szCs w:val="14"/>
                <w:lang w:eastAsia="tr-TR"/>
              </w:rPr>
            </w:pPr>
            <w:r w:rsidRPr="00C32874">
              <w:rPr>
                <w:sz w:val="14"/>
                <w:szCs w:val="14"/>
                <w:lang w:eastAsia="tr-TR"/>
              </w:rPr>
              <w:t>Kurumsal Krediler</w:t>
            </w:r>
          </w:p>
        </w:tc>
        <w:tc>
          <w:tcPr>
            <w:tcW w:w="812" w:type="dxa"/>
            <w:vAlign w:val="center"/>
            <w:hideMark/>
          </w:tcPr>
          <w:p w14:paraId="2E95BFC1" w14:textId="0342E1E8" w:rsidR="00415F84" w:rsidRPr="00C32874" w:rsidRDefault="00415F84" w:rsidP="00415F84">
            <w:pPr>
              <w:widowControl/>
              <w:autoSpaceDE/>
              <w:autoSpaceDN/>
              <w:jc w:val="right"/>
              <w:rPr>
                <w:sz w:val="14"/>
                <w:szCs w:val="14"/>
                <w:lang w:eastAsia="tr-TR"/>
              </w:rPr>
            </w:pPr>
            <w:r w:rsidRPr="00C32874">
              <w:rPr>
                <w:sz w:val="14"/>
                <w:szCs w:val="14"/>
                <w:lang w:eastAsia="tr-TR"/>
              </w:rPr>
              <w:t>29,127</w:t>
            </w:r>
          </w:p>
        </w:tc>
        <w:tc>
          <w:tcPr>
            <w:tcW w:w="812" w:type="dxa"/>
            <w:vAlign w:val="center"/>
            <w:hideMark/>
          </w:tcPr>
          <w:p w14:paraId="41EA220F" w14:textId="55448D1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4E297636" w14:textId="78CF63FA" w:rsidR="00415F84" w:rsidRPr="00C32874" w:rsidRDefault="00415F84" w:rsidP="00415F84">
            <w:pPr>
              <w:widowControl/>
              <w:autoSpaceDE/>
              <w:autoSpaceDN/>
              <w:jc w:val="right"/>
              <w:rPr>
                <w:sz w:val="14"/>
                <w:szCs w:val="14"/>
                <w:lang w:eastAsia="tr-TR"/>
              </w:rPr>
            </w:pPr>
            <w:r w:rsidRPr="00C32874">
              <w:rPr>
                <w:sz w:val="14"/>
                <w:szCs w:val="14"/>
                <w:lang w:eastAsia="tr-TR"/>
              </w:rPr>
              <w:t>29,127</w:t>
            </w:r>
          </w:p>
        </w:tc>
        <w:tc>
          <w:tcPr>
            <w:tcW w:w="812" w:type="dxa"/>
            <w:vAlign w:val="center"/>
            <w:hideMark/>
          </w:tcPr>
          <w:p w14:paraId="27A8CA83" w14:textId="4ECA846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16DD5B7" w14:textId="0FFFF08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DAC83F4" w14:textId="676A4CB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E4F0381" w14:textId="693C5D4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584639DD" w14:textId="0DE8CC2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1926B080" w14:textId="60028C9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026C5918" w14:textId="77777777" w:rsidTr="00415F84">
        <w:trPr>
          <w:trHeight w:val="300"/>
        </w:trPr>
        <w:tc>
          <w:tcPr>
            <w:tcW w:w="2044" w:type="dxa"/>
            <w:vAlign w:val="center"/>
            <w:hideMark/>
          </w:tcPr>
          <w:p w14:paraId="5043B814" w14:textId="77777777" w:rsidR="00415F84" w:rsidRPr="00C32874" w:rsidRDefault="00415F84" w:rsidP="00415F84">
            <w:pPr>
              <w:widowControl/>
              <w:autoSpaceDE/>
              <w:autoSpaceDN/>
              <w:rPr>
                <w:sz w:val="14"/>
                <w:szCs w:val="14"/>
                <w:lang w:eastAsia="tr-TR"/>
              </w:rPr>
            </w:pPr>
            <w:r w:rsidRPr="00C32874">
              <w:rPr>
                <w:sz w:val="14"/>
                <w:szCs w:val="14"/>
                <w:lang w:eastAsia="tr-TR"/>
              </w:rPr>
              <w:t>Ticari ipotek</w:t>
            </w:r>
          </w:p>
        </w:tc>
        <w:tc>
          <w:tcPr>
            <w:tcW w:w="812" w:type="dxa"/>
            <w:vAlign w:val="center"/>
            <w:hideMark/>
          </w:tcPr>
          <w:p w14:paraId="50F9B680" w14:textId="65D28E7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6DB212C" w14:textId="67FDF7F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6F945233" w14:textId="3CE79B8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82257BA" w14:textId="423EECE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488C554F" w14:textId="102BC86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4AB19044" w14:textId="3D84179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8F84F02" w14:textId="142E230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8FBAC16" w14:textId="2CD4382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3A058FD9" w14:textId="0C4DF94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175F0BF6" w14:textId="77777777" w:rsidTr="00415F84">
        <w:trPr>
          <w:trHeight w:val="315"/>
        </w:trPr>
        <w:tc>
          <w:tcPr>
            <w:tcW w:w="2044" w:type="dxa"/>
            <w:vAlign w:val="center"/>
            <w:hideMark/>
          </w:tcPr>
          <w:p w14:paraId="11A2985B" w14:textId="77777777" w:rsidR="00415F84" w:rsidRPr="00C32874" w:rsidRDefault="00415F84" w:rsidP="00415F84">
            <w:pPr>
              <w:widowControl/>
              <w:autoSpaceDE/>
              <w:autoSpaceDN/>
              <w:rPr>
                <w:sz w:val="14"/>
                <w:szCs w:val="14"/>
                <w:lang w:eastAsia="tr-TR"/>
              </w:rPr>
            </w:pPr>
            <w:r w:rsidRPr="00C32874">
              <w:rPr>
                <w:sz w:val="14"/>
                <w:szCs w:val="14"/>
                <w:lang w:eastAsia="tr-TR"/>
              </w:rPr>
              <w:t>Kiralama ve devralınan alacaklar</w:t>
            </w:r>
          </w:p>
        </w:tc>
        <w:tc>
          <w:tcPr>
            <w:tcW w:w="812" w:type="dxa"/>
            <w:vAlign w:val="center"/>
            <w:hideMark/>
          </w:tcPr>
          <w:p w14:paraId="25BB9C1A" w14:textId="7A9D8B8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9604F0A" w14:textId="4166C36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6EC4F1F2" w14:textId="412E68C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1482BD6A" w14:textId="74BA5B5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6A93F94" w14:textId="4CF6934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55F91A2F" w14:textId="4398EC7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506E5C02" w14:textId="79DC47C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34CC97E3" w14:textId="3B841A8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27EBAD2B" w14:textId="06E47FF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C32874" w:rsidRPr="00C32874" w14:paraId="3CAFDBCF" w14:textId="77777777" w:rsidTr="00415F84">
        <w:trPr>
          <w:trHeight w:val="315"/>
        </w:trPr>
        <w:tc>
          <w:tcPr>
            <w:tcW w:w="2044" w:type="dxa"/>
            <w:vAlign w:val="center"/>
            <w:hideMark/>
          </w:tcPr>
          <w:p w14:paraId="345A9ED4" w14:textId="77777777" w:rsidR="00415F84" w:rsidRPr="00C32874" w:rsidRDefault="00415F84" w:rsidP="00415F84">
            <w:pPr>
              <w:widowControl/>
              <w:autoSpaceDE/>
              <w:autoSpaceDN/>
              <w:rPr>
                <w:sz w:val="14"/>
                <w:szCs w:val="14"/>
                <w:lang w:eastAsia="tr-TR"/>
              </w:rPr>
            </w:pPr>
            <w:r w:rsidRPr="00C32874">
              <w:rPr>
                <w:sz w:val="14"/>
                <w:szCs w:val="14"/>
                <w:lang w:eastAsia="tr-TR"/>
              </w:rPr>
              <w:t>Diğer Kurumsal</w:t>
            </w:r>
          </w:p>
        </w:tc>
        <w:tc>
          <w:tcPr>
            <w:tcW w:w="812" w:type="dxa"/>
            <w:vAlign w:val="center"/>
            <w:hideMark/>
          </w:tcPr>
          <w:p w14:paraId="138C0947" w14:textId="49A71A9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E4CAF99" w14:textId="322A5AD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5EF9735F" w14:textId="5E12804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2CBE7D8" w14:textId="4F25CCF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38A0544" w14:textId="06B251A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60F8B33B" w14:textId="4015D61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4000BABF" w14:textId="5131EA0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770902D5" w14:textId="47EFCCE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2FBE903A" w14:textId="27A05A6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r w:rsidR="00415F84" w:rsidRPr="00C32874" w14:paraId="3AE0C193" w14:textId="77777777" w:rsidTr="00415F84">
        <w:trPr>
          <w:trHeight w:val="300"/>
        </w:trPr>
        <w:tc>
          <w:tcPr>
            <w:tcW w:w="2044" w:type="dxa"/>
            <w:vAlign w:val="center"/>
            <w:hideMark/>
          </w:tcPr>
          <w:p w14:paraId="41906CC4"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812" w:type="dxa"/>
            <w:vAlign w:val="center"/>
            <w:hideMark/>
          </w:tcPr>
          <w:p w14:paraId="5CA96980" w14:textId="49DFC36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A414C95" w14:textId="7D8923A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6623DE59" w14:textId="63EAD57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0915DD98" w14:textId="2859CE0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26E2BADB" w14:textId="163EF22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63272498" w14:textId="0B24908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FB3CE88" w14:textId="17762D7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2" w:type="dxa"/>
            <w:vAlign w:val="center"/>
            <w:hideMark/>
          </w:tcPr>
          <w:p w14:paraId="60072626" w14:textId="1CF56D8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813" w:type="dxa"/>
            <w:vAlign w:val="center"/>
            <w:hideMark/>
          </w:tcPr>
          <w:p w14:paraId="0D4F6BA1" w14:textId="3B0175A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r>
    </w:tbl>
    <w:p w14:paraId="5B6F062F" w14:textId="77777777" w:rsidR="007275ED" w:rsidRPr="00C32874" w:rsidRDefault="007275ED" w:rsidP="007275ED">
      <w:pPr>
        <w:pStyle w:val="BodyText"/>
        <w:tabs>
          <w:tab w:val="left" w:pos="1800"/>
        </w:tabs>
        <w:spacing w:after="120"/>
        <w:ind w:right="476"/>
        <w:jc w:val="both"/>
        <w:rPr>
          <w:b/>
          <w:bCs/>
        </w:rPr>
      </w:pPr>
    </w:p>
    <w:p w14:paraId="4D4D147C" w14:textId="77777777" w:rsidR="007275ED" w:rsidRPr="00C32874" w:rsidRDefault="007275ED" w:rsidP="007275ED">
      <w:pPr>
        <w:pStyle w:val="BodyText"/>
        <w:spacing w:after="120"/>
        <w:ind w:left="1134" w:right="476" w:hanging="141"/>
        <w:jc w:val="both"/>
        <w:rPr>
          <w:b/>
          <w:bCs/>
        </w:rPr>
      </w:pPr>
      <w:r w:rsidRPr="00C32874">
        <w:rPr>
          <w:b/>
          <w:bCs/>
        </w:rPr>
        <w:t xml:space="preserve">Bankacılık hesaplarındaki menkul kıymetleştirme pozisyonları ve bunlara ilişkin sermaye yükümlülüğü: </w:t>
      </w:r>
    </w:p>
    <w:p w14:paraId="2117C9F7" w14:textId="77777777" w:rsidR="007275ED" w:rsidRPr="00C32874" w:rsidRDefault="007275ED" w:rsidP="007275ED">
      <w:pPr>
        <w:pStyle w:val="BodyText"/>
        <w:spacing w:after="240"/>
        <w:ind w:left="1134" w:right="476" w:hanging="142"/>
        <w:jc w:val="both"/>
        <w:rPr>
          <w:b/>
          <w:bCs/>
        </w:rPr>
      </w:pPr>
      <w:r w:rsidRPr="00C32874">
        <w:rPr>
          <w:b/>
          <w:bCs/>
        </w:rPr>
        <w:t>-Bankanın kurucu veya sponsor olduğu-</w:t>
      </w:r>
    </w:p>
    <w:tbl>
      <w:tblPr>
        <w:tblpPr w:leftFromText="141" w:rightFromText="141" w:vertAnchor="text" w:horzAnchor="page" w:tblpX="1471" w:tblpY="112"/>
        <w:tblW w:w="8132" w:type="dxa"/>
        <w:tblLayout w:type="fixed"/>
        <w:tblCellMar>
          <w:left w:w="70" w:type="dxa"/>
          <w:right w:w="70" w:type="dxa"/>
        </w:tblCellMar>
        <w:tblLook w:val="04A0" w:firstRow="1" w:lastRow="0" w:firstColumn="1" w:lastColumn="0" w:noHBand="0" w:noVBand="1"/>
      </w:tblPr>
      <w:tblGrid>
        <w:gridCol w:w="2359"/>
        <w:gridCol w:w="1122"/>
        <w:gridCol w:w="1123"/>
        <w:gridCol w:w="1122"/>
        <w:gridCol w:w="1123"/>
        <w:gridCol w:w="1123"/>
        <w:gridCol w:w="160"/>
      </w:tblGrid>
      <w:tr w:rsidR="00C32874" w:rsidRPr="00C32874" w14:paraId="0C4E907D" w14:textId="77777777" w:rsidTr="00415F84">
        <w:trPr>
          <w:gridAfter w:val="1"/>
          <w:wAfter w:w="160" w:type="dxa"/>
          <w:trHeight w:val="416"/>
        </w:trPr>
        <w:tc>
          <w:tcPr>
            <w:tcW w:w="2359" w:type="dxa"/>
            <w:tcBorders>
              <w:top w:val="single" w:sz="4" w:space="0" w:color="auto"/>
              <w:left w:val="single" w:sz="4" w:space="0" w:color="auto"/>
              <w:bottom w:val="dotted" w:sz="4" w:space="0" w:color="auto"/>
              <w:right w:val="dotted" w:sz="4" w:space="0" w:color="auto"/>
            </w:tcBorders>
            <w:noWrap/>
            <w:vAlign w:val="center"/>
            <w:hideMark/>
          </w:tcPr>
          <w:p w14:paraId="28ABD84E"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Cari Dönem</w:t>
            </w:r>
          </w:p>
        </w:tc>
        <w:tc>
          <w:tcPr>
            <w:tcW w:w="5613" w:type="dxa"/>
            <w:gridSpan w:val="5"/>
            <w:tcBorders>
              <w:top w:val="single" w:sz="4" w:space="0" w:color="auto"/>
              <w:left w:val="dotted" w:sz="4" w:space="0" w:color="auto"/>
              <w:bottom w:val="dotted" w:sz="4" w:space="0" w:color="auto"/>
              <w:right w:val="single" w:sz="4" w:space="0" w:color="auto"/>
            </w:tcBorders>
            <w:noWrap/>
            <w:vAlign w:val="center"/>
            <w:hideMark/>
          </w:tcPr>
          <w:p w14:paraId="6395FE6D"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Pozisyon Tutarları (Risk Ağırlığı Aralıklarına Göre)</w:t>
            </w:r>
          </w:p>
        </w:tc>
      </w:tr>
      <w:tr w:rsidR="00C32874" w:rsidRPr="00C32874" w14:paraId="13BB18B5" w14:textId="77777777" w:rsidTr="00415F84">
        <w:trPr>
          <w:gridAfter w:val="1"/>
          <w:wAfter w:w="160" w:type="dxa"/>
          <w:trHeight w:val="253"/>
        </w:trPr>
        <w:tc>
          <w:tcPr>
            <w:tcW w:w="2359" w:type="dxa"/>
            <w:vMerge w:val="restart"/>
            <w:tcBorders>
              <w:top w:val="dotted" w:sz="4" w:space="0" w:color="auto"/>
              <w:left w:val="single" w:sz="4" w:space="0" w:color="auto"/>
              <w:bottom w:val="dotted" w:sz="4" w:space="0" w:color="auto"/>
              <w:right w:val="dotted" w:sz="4" w:space="0" w:color="auto"/>
            </w:tcBorders>
            <w:noWrap/>
            <w:vAlign w:val="center"/>
            <w:hideMark/>
          </w:tcPr>
          <w:p w14:paraId="3D09CCAC" w14:textId="708A7E8F"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31.12.202</w:t>
            </w:r>
            <w:r w:rsidR="00415F84" w:rsidRPr="00C32874">
              <w:rPr>
                <w:b/>
                <w:bCs/>
                <w:sz w:val="14"/>
                <w:szCs w:val="14"/>
                <w:lang w:eastAsia="tr-TR"/>
              </w:rPr>
              <w:t>5</w:t>
            </w:r>
          </w:p>
        </w:tc>
        <w:tc>
          <w:tcPr>
            <w:tcW w:w="1122" w:type="dxa"/>
            <w:vMerge w:val="restart"/>
            <w:tcBorders>
              <w:top w:val="dotted" w:sz="4" w:space="0" w:color="auto"/>
              <w:left w:val="dotted" w:sz="4" w:space="0" w:color="auto"/>
              <w:bottom w:val="dotted" w:sz="4" w:space="0" w:color="auto"/>
              <w:right w:val="dotted" w:sz="4" w:space="0" w:color="auto"/>
            </w:tcBorders>
            <w:noWrap/>
            <w:vAlign w:val="center"/>
            <w:hideMark/>
          </w:tcPr>
          <w:p w14:paraId="3BFDC457"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≤%20 RA</w:t>
            </w:r>
          </w:p>
        </w:tc>
        <w:tc>
          <w:tcPr>
            <w:tcW w:w="1123" w:type="dxa"/>
            <w:vMerge w:val="restart"/>
            <w:tcBorders>
              <w:top w:val="dotted" w:sz="4" w:space="0" w:color="auto"/>
              <w:left w:val="dotted" w:sz="4" w:space="0" w:color="auto"/>
              <w:bottom w:val="dotted" w:sz="4" w:space="0" w:color="auto"/>
              <w:right w:val="dotted" w:sz="4" w:space="0" w:color="auto"/>
            </w:tcBorders>
            <w:vAlign w:val="center"/>
            <w:hideMark/>
          </w:tcPr>
          <w:p w14:paraId="11621FFD"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 20 ile %50 RA</w:t>
            </w:r>
          </w:p>
        </w:tc>
        <w:tc>
          <w:tcPr>
            <w:tcW w:w="1122" w:type="dxa"/>
            <w:vMerge w:val="restart"/>
            <w:tcBorders>
              <w:top w:val="dotted" w:sz="4" w:space="0" w:color="auto"/>
              <w:left w:val="dotted" w:sz="4" w:space="0" w:color="auto"/>
              <w:bottom w:val="dotted" w:sz="4" w:space="0" w:color="auto"/>
              <w:right w:val="dotted" w:sz="4" w:space="0" w:color="auto"/>
            </w:tcBorders>
            <w:noWrap/>
            <w:vAlign w:val="center"/>
            <w:hideMark/>
          </w:tcPr>
          <w:p w14:paraId="7C71F357"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&gt;%50 ile %100 RA</w:t>
            </w:r>
          </w:p>
        </w:tc>
        <w:tc>
          <w:tcPr>
            <w:tcW w:w="1123" w:type="dxa"/>
            <w:vMerge w:val="restart"/>
            <w:tcBorders>
              <w:top w:val="dotted" w:sz="4" w:space="0" w:color="auto"/>
              <w:left w:val="dotted" w:sz="4" w:space="0" w:color="auto"/>
              <w:bottom w:val="dotted" w:sz="4" w:space="0" w:color="auto"/>
              <w:right w:val="dotted" w:sz="4" w:space="0" w:color="auto"/>
            </w:tcBorders>
            <w:noWrap/>
            <w:vAlign w:val="center"/>
            <w:hideMark/>
          </w:tcPr>
          <w:p w14:paraId="3A9146EB"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&gt;%100 ile &lt;%1250 RA</w:t>
            </w:r>
          </w:p>
        </w:tc>
        <w:tc>
          <w:tcPr>
            <w:tcW w:w="1123" w:type="dxa"/>
            <w:vMerge w:val="restart"/>
            <w:tcBorders>
              <w:top w:val="dotted" w:sz="4" w:space="0" w:color="auto"/>
              <w:left w:val="dotted" w:sz="4" w:space="0" w:color="auto"/>
              <w:bottom w:val="dotted" w:sz="4" w:space="0" w:color="auto"/>
              <w:right w:val="single" w:sz="4" w:space="0" w:color="auto"/>
            </w:tcBorders>
            <w:noWrap/>
            <w:vAlign w:val="center"/>
            <w:hideMark/>
          </w:tcPr>
          <w:p w14:paraId="725A7804"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%1250 RA</w:t>
            </w:r>
          </w:p>
        </w:tc>
      </w:tr>
      <w:tr w:rsidR="00C32874" w:rsidRPr="00C32874" w14:paraId="495B2E40" w14:textId="77777777" w:rsidTr="00415F84">
        <w:trPr>
          <w:trHeight w:val="152"/>
        </w:trPr>
        <w:tc>
          <w:tcPr>
            <w:tcW w:w="2359" w:type="dxa"/>
            <w:vMerge/>
            <w:tcBorders>
              <w:top w:val="dotted" w:sz="4" w:space="0" w:color="auto"/>
              <w:left w:val="single" w:sz="4" w:space="0" w:color="auto"/>
              <w:bottom w:val="dotted" w:sz="4" w:space="0" w:color="auto"/>
              <w:right w:val="dotted" w:sz="4" w:space="0" w:color="auto"/>
            </w:tcBorders>
            <w:vAlign w:val="center"/>
            <w:hideMark/>
          </w:tcPr>
          <w:p w14:paraId="0BAF96EC" w14:textId="77777777" w:rsidR="007275ED" w:rsidRPr="00C32874" w:rsidRDefault="007275ED" w:rsidP="00072D44">
            <w:pPr>
              <w:widowControl/>
              <w:autoSpaceDE/>
              <w:autoSpaceDN/>
              <w:rPr>
                <w:b/>
                <w:bCs/>
                <w:sz w:val="14"/>
                <w:szCs w:val="14"/>
                <w:lang w:eastAsia="tr-TR"/>
              </w:rPr>
            </w:pPr>
          </w:p>
        </w:tc>
        <w:tc>
          <w:tcPr>
            <w:tcW w:w="1122" w:type="dxa"/>
            <w:vMerge/>
            <w:tcBorders>
              <w:top w:val="dotted" w:sz="4" w:space="0" w:color="auto"/>
              <w:left w:val="dotted" w:sz="4" w:space="0" w:color="auto"/>
              <w:bottom w:val="dotted" w:sz="4" w:space="0" w:color="auto"/>
              <w:right w:val="dotted" w:sz="4" w:space="0" w:color="auto"/>
            </w:tcBorders>
            <w:vAlign w:val="center"/>
            <w:hideMark/>
          </w:tcPr>
          <w:p w14:paraId="6A3D93EE"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dotted" w:sz="4" w:space="0" w:color="auto"/>
            </w:tcBorders>
            <w:vAlign w:val="center"/>
            <w:hideMark/>
          </w:tcPr>
          <w:p w14:paraId="5760F424" w14:textId="77777777" w:rsidR="007275ED" w:rsidRPr="00C32874" w:rsidRDefault="007275ED" w:rsidP="00072D44">
            <w:pPr>
              <w:widowControl/>
              <w:autoSpaceDE/>
              <w:autoSpaceDN/>
              <w:rPr>
                <w:b/>
                <w:bCs/>
                <w:sz w:val="14"/>
                <w:szCs w:val="14"/>
                <w:lang w:eastAsia="tr-TR"/>
              </w:rPr>
            </w:pPr>
          </w:p>
        </w:tc>
        <w:tc>
          <w:tcPr>
            <w:tcW w:w="1122" w:type="dxa"/>
            <w:vMerge/>
            <w:tcBorders>
              <w:top w:val="dotted" w:sz="4" w:space="0" w:color="auto"/>
              <w:left w:val="dotted" w:sz="4" w:space="0" w:color="auto"/>
              <w:bottom w:val="dotted" w:sz="4" w:space="0" w:color="auto"/>
              <w:right w:val="dotted" w:sz="4" w:space="0" w:color="auto"/>
            </w:tcBorders>
            <w:vAlign w:val="center"/>
            <w:hideMark/>
          </w:tcPr>
          <w:p w14:paraId="3D82EB62"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dotted" w:sz="4" w:space="0" w:color="auto"/>
            </w:tcBorders>
            <w:vAlign w:val="center"/>
            <w:hideMark/>
          </w:tcPr>
          <w:p w14:paraId="628CF46D"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single" w:sz="4" w:space="0" w:color="auto"/>
            </w:tcBorders>
            <w:vAlign w:val="center"/>
            <w:hideMark/>
          </w:tcPr>
          <w:p w14:paraId="5489F408" w14:textId="77777777" w:rsidR="007275ED" w:rsidRPr="00C32874" w:rsidRDefault="007275ED" w:rsidP="00072D44">
            <w:pPr>
              <w:widowControl/>
              <w:autoSpaceDE/>
              <w:autoSpaceDN/>
              <w:rPr>
                <w:b/>
                <w:bCs/>
                <w:sz w:val="14"/>
                <w:szCs w:val="14"/>
                <w:lang w:eastAsia="tr-TR"/>
              </w:rPr>
            </w:pPr>
          </w:p>
        </w:tc>
        <w:tc>
          <w:tcPr>
            <w:tcW w:w="160" w:type="dxa"/>
            <w:tcBorders>
              <w:top w:val="nil"/>
              <w:left w:val="nil"/>
              <w:bottom w:val="nil"/>
              <w:right w:val="nil"/>
            </w:tcBorders>
            <w:noWrap/>
            <w:vAlign w:val="bottom"/>
            <w:hideMark/>
          </w:tcPr>
          <w:p w14:paraId="4B63A91A" w14:textId="77777777" w:rsidR="007275ED" w:rsidRPr="00C32874" w:rsidRDefault="007275ED" w:rsidP="00072D44">
            <w:pPr>
              <w:widowControl/>
              <w:autoSpaceDE/>
              <w:autoSpaceDN/>
              <w:jc w:val="center"/>
              <w:rPr>
                <w:b/>
                <w:bCs/>
                <w:sz w:val="14"/>
                <w:szCs w:val="14"/>
                <w:lang w:eastAsia="tr-TR"/>
              </w:rPr>
            </w:pPr>
          </w:p>
        </w:tc>
      </w:tr>
      <w:tr w:rsidR="00C32874" w:rsidRPr="00C32874" w14:paraId="458202F2"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4A0A24FE" w14:textId="77777777" w:rsidR="00415F84" w:rsidRPr="00C32874" w:rsidRDefault="00415F84" w:rsidP="00415F84">
            <w:pPr>
              <w:widowControl/>
              <w:autoSpaceDE/>
              <w:autoSpaceDN/>
              <w:jc w:val="center"/>
              <w:rPr>
                <w:b/>
                <w:bCs/>
                <w:sz w:val="14"/>
                <w:szCs w:val="14"/>
                <w:lang w:eastAsia="tr-TR"/>
              </w:rPr>
            </w:pPr>
            <w:r w:rsidRPr="00C32874">
              <w:rPr>
                <w:b/>
                <w:bCs/>
                <w:sz w:val="14"/>
                <w:szCs w:val="14"/>
                <w:lang w:eastAsia="tr-TR"/>
              </w:rPr>
              <w:t>TOPLAM ALACAKLAR</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239F2A7" w14:textId="0FD4F91B"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41EA3FF" w14:textId="5C79F2DD"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5,063</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6863160" w14:textId="01F49529"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300,254</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5210224" w14:textId="00EB5BC3"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5E5BD43D" w14:textId="1252443B"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03EA105A" w14:textId="77777777" w:rsidR="00415F84" w:rsidRPr="00C32874" w:rsidRDefault="00415F84" w:rsidP="00415F84">
            <w:pPr>
              <w:widowControl/>
              <w:autoSpaceDE/>
              <w:autoSpaceDN/>
              <w:rPr>
                <w:sz w:val="20"/>
                <w:szCs w:val="20"/>
                <w:lang w:eastAsia="tr-TR"/>
              </w:rPr>
            </w:pPr>
          </w:p>
        </w:tc>
      </w:tr>
      <w:tr w:rsidR="00C32874" w:rsidRPr="00C32874" w14:paraId="3DB0F65C"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7B7C4DF" w14:textId="77777777" w:rsidR="00415F84" w:rsidRPr="00C32874" w:rsidRDefault="00415F84" w:rsidP="00415F84">
            <w:pPr>
              <w:widowControl/>
              <w:autoSpaceDE/>
              <w:autoSpaceDN/>
              <w:jc w:val="center"/>
              <w:rPr>
                <w:b/>
                <w:bCs/>
                <w:sz w:val="14"/>
                <w:szCs w:val="14"/>
                <w:lang w:eastAsia="tr-TR"/>
              </w:rPr>
            </w:pPr>
            <w:r w:rsidRPr="00C32874">
              <w:rPr>
                <w:b/>
                <w:bCs/>
                <w:sz w:val="14"/>
                <w:szCs w:val="14"/>
                <w:lang w:eastAsia="tr-TR"/>
              </w:rPr>
              <w:t>Geleneksel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0087960" w14:textId="018EE832"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02533F6" w14:textId="44E6C71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5,063</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E474745" w14:textId="6D5FE606"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300,254</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F861946" w14:textId="44299F02"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06849243" w14:textId="44B7B92A"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26EBC352" w14:textId="77777777" w:rsidR="00415F84" w:rsidRPr="00C32874" w:rsidRDefault="00415F84" w:rsidP="00415F84">
            <w:pPr>
              <w:widowControl/>
              <w:autoSpaceDE/>
              <w:autoSpaceDN/>
              <w:rPr>
                <w:sz w:val="20"/>
                <w:szCs w:val="20"/>
                <w:lang w:eastAsia="tr-TR"/>
              </w:rPr>
            </w:pPr>
          </w:p>
        </w:tc>
      </w:tr>
      <w:tr w:rsidR="00C32874" w:rsidRPr="00C32874" w14:paraId="30607B18"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48E7EB88" w14:textId="77777777" w:rsidR="00415F84" w:rsidRPr="00C32874" w:rsidRDefault="00415F84" w:rsidP="00415F84">
            <w:pPr>
              <w:widowControl/>
              <w:autoSpaceDE/>
              <w:autoSpaceDN/>
              <w:rPr>
                <w:sz w:val="14"/>
                <w:szCs w:val="14"/>
                <w:lang w:eastAsia="tr-TR"/>
              </w:rPr>
            </w:pPr>
            <w:r w:rsidRPr="00C32874">
              <w:rPr>
                <w:sz w:val="14"/>
                <w:szCs w:val="14"/>
                <w:lang w:eastAsia="tr-TR"/>
              </w:rPr>
              <w:t>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4439E85" w14:textId="66C5A95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1250D30" w14:textId="0F5C8BC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577BF1B" w14:textId="3A3365E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DEB5264" w14:textId="20FBB54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17C4893E" w14:textId="0AC9BED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69D1CADD" w14:textId="77777777" w:rsidR="00415F84" w:rsidRPr="00C32874" w:rsidRDefault="00415F84" w:rsidP="00415F84">
            <w:pPr>
              <w:widowControl/>
              <w:autoSpaceDE/>
              <w:autoSpaceDN/>
              <w:rPr>
                <w:sz w:val="20"/>
                <w:szCs w:val="20"/>
                <w:lang w:eastAsia="tr-TR"/>
              </w:rPr>
            </w:pPr>
          </w:p>
        </w:tc>
      </w:tr>
      <w:tr w:rsidR="00C32874" w:rsidRPr="00C32874" w14:paraId="728BECDF"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005F1666" w14:textId="77777777" w:rsidR="00415F84" w:rsidRPr="00C32874" w:rsidRDefault="00415F84" w:rsidP="00415F84">
            <w:pPr>
              <w:widowControl/>
              <w:autoSpaceDE/>
              <w:autoSpaceDN/>
              <w:rPr>
                <w:sz w:val="14"/>
                <w:szCs w:val="14"/>
                <w:lang w:eastAsia="tr-TR"/>
              </w:rPr>
            </w:pPr>
            <w:r w:rsidRPr="00C32874">
              <w:rPr>
                <w:sz w:val="14"/>
                <w:szCs w:val="14"/>
                <w:lang w:eastAsia="tr-TR"/>
              </w:rPr>
              <w:t>Perakende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AEAEFE4" w14:textId="567D73B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201D773" w14:textId="218DFE3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BB2FB92" w14:textId="2ED532B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C69CAA3" w14:textId="4EB121E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418F9B58" w14:textId="484AE44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3D47476D" w14:textId="77777777" w:rsidR="00415F84" w:rsidRPr="00C32874" w:rsidRDefault="00415F84" w:rsidP="00415F84">
            <w:pPr>
              <w:widowControl/>
              <w:autoSpaceDE/>
              <w:autoSpaceDN/>
              <w:rPr>
                <w:sz w:val="20"/>
                <w:szCs w:val="20"/>
                <w:lang w:eastAsia="tr-TR"/>
              </w:rPr>
            </w:pPr>
          </w:p>
        </w:tc>
      </w:tr>
      <w:tr w:rsidR="00C32874" w:rsidRPr="00C32874" w14:paraId="3E1E4E97"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D0B23C4" w14:textId="77777777" w:rsidR="00415F84" w:rsidRPr="00C32874" w:rsidRDefault="00415F84" w:rsidP="00415F84">
            <w:pPr>
              <w:widowControl/>
              <w:autoSpaceDE/>
              <w:autoSpaceDN/>
              <w:rPr>
                <w:sz w:val="14"/>
                <w:szCs w:val="14"/>
                <w:lang w:eastAsia="tr-TR"/>
              </w:rPr>
            </w:pPr>
            <w:r w:rsidRPr="00C32874">
              <w:rPr>
                <w:sz w:val="14"/>
                <w:szCs w:val="14"/>
                <w:lang w:eastAsia="tr-TR"/>
              </w:rPr>
              <w:t>Kurumsal</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F6800AD" w14:textId="16B318A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3EECB08" w14:textId="1B16C580" w:rsidR="00415F84" w:rsidRPr="00C32874" w:rsidRDefault="00415F84" w:rsidP="00415F84">
            <w:pPr>
              <w:widowControl/>
              <w:autoSpaceDE/>
              <w:autoSpaceDN/>
              <w:jc w:val="right"/>
              <w:rPr>
                <w:sz w:val="14"/>
                <w:szCs w:val="14"/>
                <w:lang w:eastAsia="tr-TR"/>
              </w:rPr>
            </w:pPr>
            <w:r w:rsidRPr="00C32874">
              <w:rPr>
                <w:sz w:val="14"/>
                <w:szCs w:val="14"/>
                <w:lang w:eastAsia="tr-TR"/>
              </w:rPr>
              <w:t>5,063</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AEFD81C" w14:textId="408A31FA" w:rsidR="00415F84" w:rsidRPr="00C32874" w:rsidRDefault="00415F84" w:rsidP="00415F84">
            <w:pPr>
              <w:widowControl/>
              <w:autoSpaceDE/>
              <w:autoSpaceDN/>
              <w:jc w:val="right"/>
              <w:rPr>
                <w:sz w:val="14"/>
                <w:szCs w:val="14"/>
                <w:lang w:eastAsia="tr-TR"/>
              </w:rPr>
            </w:pPr>
            <w:r w:rsidRPr="00C32874">
              <w:rPr>
                <w:sz w:val="14"/>
                <w:szCs w:val="14"/>
                <w:lang w:eastAsia="tr-TR"/>
              </w:rPr>
              <w:t>300,254</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E427AB9" w14:textId="33710B4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776AC8CC" w14:textId="15A20A1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56A61FC9" w14:textId="77777777" w:rsidR="00415F84" w:rsidRPr="00C32874" w:rsidRDefault="00415F84" w:rsidP="00415F84">
            <w:pPr>
              <w:widowControl/>
              <w:autoSpaceDE/>
              <w:autoSpaceDN/>
              <w:rPr>
                <w:sz w:val="20"/>
                <w:szCs w:val="20"/>
                <w:lang w:eastAsia="tr-TR"/>
              </w:rPr>
            </w:pPr>
          </w:p>
        </w:tc>
      </w:tr>
      <w:tr w:rsidR="00C32874" w:rsidRPr="00C32874" w14:paraId="3FC4733E"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BB9D844"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3AA6147" w14:textId="5A12759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A629998" w14:textId="76DF1AA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3AB038F" w14:textId="01BDA4D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2B44649" w14:textId="54E237F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68F94758" w14:textId="172BC95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3E32D93B" w14:textId="77777777" w:rsidR="00415F84" w:rsidRPr="00C32874" w:rsidRDefault="00415F84" w:rsidP="00415F84">
            <w:pPr>
              <w:widowControl/>
              <w:autoSpaceDE/>
              <w:autoSpaceDN/>
              <w:rPr>
                <w:sz w:val="20"/>
                <w:szCs w:val="20"/>
                <w:lang w:eastAsia="tr-TR"/>
              </w:rPr>
            </w:pPr>
          </w:p>
        </w:tc>
      </w:tr>
      <w:tr w:rsidR="00C32874" w:rsidRPr="00C32874" w14:paraId="1E7E88B6"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E85DDF3" w14:textId="77777777" w:rsidR="00415F84" w:rsidRPr="00C32874" w:rsidRDefault="00415F84" w:rsidP="00415F84">
            <w:pPr>
              <w:widowControl/>
              <w:autoSpaceDE/>
              <w:autoSpaceDN/>
              <w:rPr>
                <w:sz w:val="14"/>
                <w:szCs w:val="14"/>
                <w:lang w:eastAsia="tr-TR"/>
              </w:rPr>
            </w:pPr>
            <w:r w:rsidRPr="00C32874">
              <w:rPr>
                <w:sz w:val="14"/>
                <w:szCs w:val="14"/>
                <w:lang w:eastAsia="tr-TR"/>
              </w:rPr>
              <w:t>Kıdemli</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0A0979C" w14:textId="4E4F5AC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BE4F78A" w14:textId="75501A0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9F947FE" w14:textId="28E0459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B4BB376" w14:textId="0A94408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0230AE0E" w14:textId="496221A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2092100D" w14:textId="77777777" w:rsidR="00415F84" w:rsidRPr="00C32874" w:rsidRDefault="00415F84" w:rsidP="00415F84">
            <w:pPr>
              <w:widowControl/>
              <w:autoSpaceDE/>
              <w:autoSpaceDN/>
              <w:rPr>
                <w:sz w:val="20"/>
                <w:szCs w:val="20"/>
                <w:lang w:eastAsia="tr-TR"/>
              </w:rPr>
            </w:pPr>
          </w:p>
        </w:tc>
      </w:tr>
      <w:tr w:rsidR="00C32874" w:rsidRPr="00C32874" w14:paraId="687BDD02"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74F6B41" w14:textId="77777777" w:rsidR="00415F84" w:rsidRPr="00C32874" w:rsidRDefault="00415F84" w:rsidP="00415F84">
            <w:pPr>
              <w:widowControl/>
              <w:autoSpaceDE/>
              <w:autoSpaceDN/>
              <w:rPr>
                <w:sz w:val="14"/>
                <w:szCs w:val="14"/>
                <w:lang w:eastAsia="tr-TR"/>
              </w:rPr>
            </w:pPr>
            <w:r w:rsidRPr="00C32874">
              <w:rPr>
                <w:sz w:val="14"/>
                <w:szCs w:val="14"/>
                <w:lang w:eastAsia="tr-TR"/>
              </w:rPr>
              <w:t>Kıdemli olmayan</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CD2A535" w14:textId="6A127CB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818C12F" w14:textId="600960B1"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8B82D98" w14:textId="44F06A56"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CBA146E" w14:textId="789FAFC4"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09AEB59A" w14:textId="6D25DD6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0E798F51" w14:textId="77777777" w:rsidR="00415F84" w:rsidRPr="00C32874" w:rsidRDefault="00415F84" w:rsidP="00415F84">
            <w:pPr>
              <w:widowControl/>
              <w:autoSpaceDE/>
              <w:autoSpaceDN/>
              <w:rPr>
                <w:sz w:val="20"/>
                <w:szCs w:val="20"/>
                <w:lang w:eastAsia="tr-TR"/>
              </w:rPr>
            </w:pPr>
          </w:p>
        </w:tc>
      </w:tr>
      <w:tr w:rsidR="00C32874" w:rsidRPr="00C32874" w14:paraId="05179B86"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2DA739C" w14:textId="77777777" w:rsidR="00415F84" w:rsidRPr="00C32874" w:rsidRDefault="00415F84" w:rsidP="00415F84">
            <w:pPr>
              <w:widowControl/>
              <w:autoSpaceDE/>
              <w:autoSpaceDN/>
              <w:jc w:val="center"/>
              <w:rPr>
                <w:b/>
                <w:bCs/>
                <w:sz w:val="14"/>
                <w:szCs w:val="14"/>
                <w:lang w:eastAsia="tr-TR"/>
              </w:rPr>
            </w:pPr>
            <w:r w:rsidRPr="00C32874">
              <w:rPr>
                <w:b/>
                <w:bCs/>
                <w:sz w:val="14"/>
                <w:szCs w:val="14"/>
                <w:lang w:eastAsia="tr-TR"/>
              </w:rPr>
              <w:t>Sentetik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192185D" w14:textId="53E2CF04"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CBD88D2" w14:textId="318C5F0B"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E369C62" w14:textId="01A471E8"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01A2902" w14:textId="0A143BB4"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06A3D732" w14:textId="38958C26"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568345BF" w14:textId="77777777" w:rsidR="00415F84" w:rsidRPr="00C32874" w:rsidRDefault="00415F84" w:rsidP="00415F84">
            <w:pPr>
              <w:widowControl/>
              <w:autoSpaceDE/>
              <w:autoSpaceDN/>
              <w:rPr>
                <w:sz w:val="20"/>
                <w:szCs w:val="20"/>
                <w:lang w:eastAsia="tr-TR"/>
              </w:rPr>
            </w:pPr>
          </w:p>
        </w:tc>
      </w:tr>
      <w:tr w:rsidR="00C32874" w:rsidRPr="00C32874" w14:paraId="11BB5215"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5B61CEC" w14:textId="77777777" w:rsidR="00415F84" w:rsidRPr="00C32874" w:rsidRDefault="00415F84" w:rsidP="00415F84">
            <w:pPr>
              <w:widowControl/>
              <w:autoSpaceDE/>
              <w:autoSpaceDN/>
              <w:rPr>
                <w:sz w:val="14"/>
                <w:szCs w:val="14"/>
                <w:lang w:eastAsia="tr-TR"/>
              </w:rPr>
            </w:pPr>
            <w:r w:rsidRPr="00C32874">
              <w:rPr>
                <w:sz w:val="14"/>
                <w:szCs w:val="14"/>
                <w:lang w:eastAsia="tr-TR"/>
              </w:rPr>
              <w:t>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680813E" w14:textId="781D7B3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AEB1CEF" w14:textId="67B0809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8C1EEDD" w14:textId="7315F20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2F57FCF" w14:textId="0E2AFE6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3F34F4C7" w14:textId="6EE9181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6D9F4231" w14:textId="77777777" w:rsidR="00415F84" w:rsidRPr="00C32874" w:rsidRDefault="00415F84" w:rsidP="00415F84">
            <w:pPr>
              <w:widowControl/>
              <w:autoSpaceDE/>
              <w:autoSpaceDN/>
              <w:rPr>
                <w:sz w:val="20"/>
                <w:szCs w:val="20"/>
                <w:lang w:eastAsia="tr-TR"/>
              </w:rPr>
            </w:pPr>
          </w:p>
        </w:tc>
      </w:tr>
      <w:tr w:rsidR="00C32874" w:rsidRPr="00C32874" w14:paraId="5BC014ED"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5A48A1E8" w14:textId="77777777" w:rsidR="00415F84" w:rsidRPr="00C32874" w:rsidRDefault="00415F84" w:rsidP="00415F84">
            <w:pPr>
              <w:widowControl/>
              <w:autoSpaceDE/>
              <w:autoSpaceDN/>
              <w:rPr>
                <w:sz w:val="14"/>
                <w:szCs w:val="14"/>
                <w:lang w:eastAsia="tr-TR"/>
              </w:rPr>
            </w:pPr>
            <w:r w:rsidRPr="00C32874">
              <w:rPr>
                <w:sz w:val="14"/>
                <w:szCs w:val="14"/>
                <w:lang w:eastAsia="tr-TR"/>
              </w:rPr>
              <w:t>Perakende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F78168D" w14:textId="02F1FE7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D05EDD3" w14:textId="4DE02C2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7817FE2" w14:textId="20B0ED7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E13DED7" w14:textId="1E65DF7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7B589A7F" w14:textId="0EC485B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112BE36A" w14:textId="77777777" w:rsidR="00415F84" w:rsidRPr="00C32874" w:rsidRDefault="00415F84" w:rsidP="00415F84">
            <w:pPr>
              <w:widowControl/>
              <w:autoSpaceDE/>
              <w:autoSpaceDN/>
              <w:rPr>
                <w:sz w:val="20"/>
                <w:szCs w:val="20"/>
                <w:lang w:eastAsia="tr-TR"/>
              </w:rPr>
            </w:pPr>
          </w:p>
        </w:tc>
      </w:tr>
      <w:tr w:rsidR="00C32874" w:rsidRPr="00C32874" w14:paraId="19E1CFC2"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2EFA382" w14:textId="77777777" w:rsidR="00415F84" w:rsidRPr="00C32874" w:rsidRDefault="00415F84" w:rsidP="00415F84">
            <w:pPr>
              <w:widowControl/>
              <w:autoSpaceDE/>
              <w:autoSpaceDN/>
              <w:rPr>
                <w:sz w:val="14"/>
                <w:szCs w:val="14"/>
                <w:lang w:eastAsia="tr-TR"/>
              </w:rPr>
            </w:pPr>
            <w:r w:rsidRPr="00C32874">
              <w:rPr>
                <w:sz w:val="14"/>
                <w:szCs w:val="14"/>
                <w:lang w:eastAsia="tr-TR"/>
              </w:rPr>
              <w:t>Kurumsal</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E60A324" w14:textId="00E3749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C5F9218" w14:textId="02987F5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974597E" w14:textId="2DA5EEC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F9A0826" w14:textId="3C4CEF1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23375753" w14:textId="6156783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1D1DC380" w14:textId="77777777" w:rsidR="00415F84" w:rsidRPr="00C32874" w:rsidRDefault="00415F84" w:rsidP="00415F84">
            <w:pPr>
              <w:widowControl/>
              <w:autoSpaceDE/>
              <w:autoSpaceDN/>
              <w:rPr>
                <w:sz w:val="20"/>
                <w:szCs w:val="20"/>
                <w:lang w:eastAsia="tr-TR"/>
              </w:rPr>
            </w:pPr>
          </w:p>
        </w:tc>
      </w:tr>
      <w:tr w:rsidR="00C32874" w:rsidRPr="00C32874" w14:paraId="08DABFFA"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06EBF92E"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5C319ED" w14:textId="645EDC0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8C66620" w14:textId="0BCE007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E48A8F8" w14:textId="0396257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4874002" w14:textId="35637F0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13AF67C4" w14:textId="2477D4D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4B2C9847" w14:textId="77777777" w:rsidR="00415F84" w:rsidRPr="00C32874" w:rsidRDefault="00415F84" w:rsidP="00415F84">
            <w:pPr>
              <w:widowControl/>
              <w:autoSpaceDE/>
              <w:autoSpaceDN/>
              <w:rPr>
                <w:sz w:val="20"/>
                <w:szCs w:val="20"/>
                <w:lang w:eastAsia="tr-TR"/>
              </w:rPr>
            </w:pPr>
          </w:p>
        </w:tc>
      </w:tr>
      <w:tr w:rsidR="00C32874" w:rsidRPr="00C32874" w14:paraId="7189DF9C"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4B0387AD" w14:textId="77777777" w:rsidR="00415F84" w:rsidRPr="00C32874" w:rsidRDefault="00415F84" w:rsidP="00415F84">
            <w:pPr>
              <w:widowControl/>
              <w:autoSpaceDE/>
              <w:autoSpaceDN/>
              <w:rPr>
                <w:sz w:val="14"/>
                <w:szCs w:val="14"/>
                <w:lang w:eastAsia="tr-TR"/>
              </w:rPr>
            </w:pPr>
            <w:r w:rsidRPr="00C32874">
              <w:rPr>
                <w:sz w:val="14"/>
                <w:szCs w:val="14"/>
                <w:lang w:eastAsia="tr-TR"/>
              </w:rPr>
              <w:t>Kıdemli</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178D7FB" w14:textId="1E68A7F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40293BE" w14:textId="288572F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1EADEE1" w14:textId="6E4B391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A752525" w14:textId="67BF373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0B1EDA41" w14:textId="3482959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39A7B2F9" w14:textId="77777777" w:rsidR="00415F84" w:rsidRPr="00C32874" w:rsidRDefault="00415F84" w:rsidP="00415F84">
            <w:pPr>
              <w:widowControl/>
              <w:autoSpaceDE/>
              <w:autoSpaceDN/>
              <w:rPr>
                <w:sz w:val="20"/>
                <w:szCs w:val="20"/>
                <w:lang w:eastAsia="tr-TR"/>
              </w:rPr>
            </w:pPr>
          </w:p>
        </w:tc>
      </w:tr>
      <w:tr w:rsidR="00C32874" w:rsidRPr="00C32874" w14:paraId="59B29318" w14:textId="77777777" w:rsidTr="00415F84">
        <w:trPr>
          <w:trHeight w:val="233"/>
        </w:trPr>
        <w:tc>
          <w:tcPr>
            <w:tcW w:w="2359" w:type="dxa"/>
            <w:tcBorders>
              <w:top w:val="dotted" w:sz="4" w:space="0" w:color="auto"/>
              <w:left w:val="single" w:sz="4" w:space="0" w:color="auto"/>
              <w:bottom w:val="single" w:sz="4" w:space="0" w:color="auto"/>
              <w:right w:val="dotted" w:sz="4" w:space="0" w:color="auto"/>
            </w:tcBorders>
            <w:shd w:val="clear" w:color="000000" w:fill="FFFFFF"/>
            <w:vAlign w:val="center"/>
            <w:hideMark/>
          </w:tcPr>
          <w:p w14:paraId="515445C1" w14:textId="77777777" w:rsidR="00415F84" w:rsidRPr="00C32874" w:rsidRDefault="00415F84" w:rsidP="00415F84">
            <w:pPr>
              <w:widowControl/>
              <w:autoSpaceDE/>
              <w:autoSpaceDN/>
              <w:rPr>
                <w:sz w:val="14"/>
                <w:szCs w:val="14"/>
                <w:lang w:eastAsia="tr-TR"/>
              </w:rPr>
            </w:pPr>
            <w:r w:rsidRPr="00C32874">
              <w:rPr>
                <w:sz w:val="14"/>
                <w:szCs w:val="14"/>
                <w:lang w:eastAsia="tr-TR"/>
              </w:rPr>
              <w:t>Kıdemli olmayan</w:t>
            </w:r>
          </w:p>
        </w:tc>
        <w:tc>
          <w:tcPr>
            <w:tcW w:w="1122" w:type="dxa"/>
            <w:tcBorders>
              <w:top w:val="dotted" w:sz="4" w:space="0" w:color="auto"/>
              <w:left w:val="dotted" w:sz="4" w:space="0" w:color="auto"/>
              <w:bottom w:val="single" w:sz="4" w:space="0" w:color="auto"/>
              <w:right w:val="dotted" w:sz="4" w:space="0" w:color="auto"/>
            </w:tcBorders>
            <w:vAlign w:val="center"/>
            <w:hideMark/>
          </w:tcPr>
          <w:p w14:paraId="2904CE1D" w14:textId="1A75209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dotted" w:sz="4" w:space="0" w:color="auto"/>
            </w:tcBorders>
            <w:vAlign w:val="center"/>
            <w:hideMark/>
          </w:tcPr>
          <w:p w14:paraId="3863EF93" w14:textId="7BE2470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single" w:sz="4" w:space="0" w:color="auto"/>
              <w:right w:val="dotted" w:sz="4" w:space="0" w:color="auto"/>
            </w:tcBorders>
            <w:vAlign w:val="center"/>
            <w:hideMark/>
          </w:tcPr>
          <w:p w14:paraId="6CEAA75A" w14:textId="757389D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dotted" w:sz="4" w:space="0" w:color="auto"/>
            </w:tcBorders>
            <w:vAlign w:val="center"/>
            <w:hideMark/>
          </w:tcPr>
          <w:p w14:paraId="01231672" w14:textId="6508FE3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single" w:sz="4" w:space="0" w:color="auto"/>
            </w:tcBorders>
            <w:vAlign w:val="center"/>
            <w:hideMark/>
          </w:tcPr>
          <w:p w14:paraId="3A20B283" w14:textId="0765D18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136D0DAE" w14:textId="77777777" w:rsidR="00415F84" w:rsidRPr="00C32874" w:rsidRDefault="00415F84" w:rsidP="00415F84">
            <w:pPr>
              <w:widowControl/>
              <w:autoSpaceDE/>
              <w:autoSpaceDN/>
              <w:rPr>
                <w:sz w:val="20"/>
                <w:szCs w:val="20"/>
                <w:lang w:eastAsia="tr-TR"/>
              </w:rPr>
            </w:pPr>
          </w:p>
        </w:tc>
      </w:tr>
    </w:tbl>
    <w:p w14:paraId="32C1D31D" w14:textId="77777777" w:rsidR="007275ED" w:rsidRPr="00C32874" w:rsidRDefault="007275ED" w:rsidP="007275ED">
      <w:pPr>
        <w:pStyle w:val="BodyText"/>
        <w:tabs>
          <w:tab w:val="left" w:pos="1800"/>
        </w:tabs>
        <w:spacing w:after="120"/>
        <w:ind w:right="476"/>
        <w:jc w:val="both"/>
        <w:rPr>
          <w:b/>
          <w:bCs/>
          <w:sz w:val="8"/>
          <w:szCs w:val="8"/>
        </w:rPr>
      </w:pPr>
    </w:p>
    <w:p w14:paraId="50CCDFBE" w14:textId="77777777" w:rsidR="007275ED" w:rsidRPr="00C32874" w:rsidRDefault="007275ED" w:rsidP="007275ED">
      <w:pPr>
        <w:pStyle w:val="BodyText"/>
        <w:tabs>
          <w:tab w:val="left" w:pos="1800"/>
        </w:tabs>
        <w:spacing w:after="120"/>
        <w:ind w:right="476"/>
        <w:jc w:val="both"/>
        <w:rPr>
          <w:b/>
          <w:bCs/>
        </w:rPr>
      </w:pPr>
    </w:p>
    <w:p w14:paraId="5EB05E8D" w14:textId="77777777" w:rsidR="007275ED" w:rsidRPr="00C32874" w:rsidRDefault="007275ED" w:rsidP="007275ED">
      <w:pPr>
        <w:pStyle w:val="BodyText"/>
        <w:tabs>
          <w:tab w:val="left" w:pos="1800"/>
        </w:tabs>
        <w:spacing w:after="120"/>
        <w:ind w:right="476"/>
        <w:jc w:val="both"/>
        <w:rPr>
          <w:b/>
          <w:bCs/>
        </w:rPr>
      </w:pPr>
    </w:p>
    <w:p w14:paraId="2F2841F5" w14:textId="77777777" w:rsidR="007275ED" w:rsidRPr="00C32874" w:rsidRDefault="007275ED" w:rsidP="007275ED">
      <w:pPr>
        <w:pStyle w:val="BodyText"/>
        <w:tabs>
          <w:tab w:val="left" w:pos="1800"/>
        </w:tabs>
        <w:spacing w:after="120"/>
        <w:ind w:right="476"/>
        <w:jc w:val="both"/>
        <w:rPr>
          <w:b/>
          <w:bCs/>
        </w:rPr>
      </w:pPr>
    </w:p>
    <w:p w14:paraId="36771BB6" w14:textId="77777777" w:rsidR="007275ED" w:rsidRPr="00C32874" w:rsidRDefault="007275ED" w:rsidP="007275ED">
      <w:pPr>
        <w:pStyle w:val="BodyText"/>
        <w:tabs>
          <w:tab w:val="left" w:pos="1800"/>
        </w:tabs>
        <w:spacing w:after="120"/>
        <w:ind w:right="476"/>
        <w:jc w:val="both"/>
        <w:rPr>
          <w:b/>
          <w:bCs/>
        </w:rPr>
      </w:pPr>
    </w:p>
    <w:p w14:paraId="126EE871" w14:textId="77777777" w:rsidR="007275ED" w:rsidRPr="00C32874" w:rsidRDefault="007275ED" w:rsidP="007275ED">
      <w:pPr>
        <w:pStyle w:val="BodyText"/>
        <w:tabs>
          <w:tab w:val="left" w:pos="1800"/>
        </w:tabs>
        <w:spacing w:after="120"/>
        <w:ind w:right="476"/>
        <w:jc w:val="both"/>
        <w:rPr>
          <w:b/>
          <w:bCs/>
        </w:rPr>
      </w:pPr>
    </w:p>
    <w:p w14:paraId="43D7E9ED" w14:textId="77777777" w:rsidR="007275ED" w:rsidRPr="00C32874" w:rsidRDefault="007275ED" w:rsidP="007275ED">
      <w:pPr>
        <w:pStyle w:val="BodyText"/>
        <w:tabs>
          <w:tab w:val="left" w:pos="1800"/>
        </w:tabs>
        <w:spacing w:after="120"/>
        <w:ind w:right="476"/>
        <w:jc w:val="both"/>
        <w:rPr>
          <w:b/>
          <w:bCs/>
        </w:rPr>
      </w:pPr>
    </w:p>
    <w:p w14:paraId="4D360FC0" w14:textId="77777777" w:rsidR="007275ED" w:rsidRPr="00C32874" w:rsidRDefault="007275ED" w:rsidP="007275ED">
      <w:pPr>
        <w:pStyle w:val="BodyText"/>
        <w:tabs>
          <w:tab w:val="left" w:pos="1800"/>
        </w:tabs>
        <w:spacing w:after="120"/>
        <w:ind w:right="476"/>
        <w:jc w:val="both"/>
        <w:rPr>
          <w:b/>
          <w:bCs/>
        </w:rPr>
      </w:pPr>
    </w:p>
    <w:p w14:paraId="2E070CBF" w14:textId="77777777" w:rsidR="007275ED" w:rsidRPr="00C32874" w:rsidRDefault="007275ED" w:rsidP="007275ED">
      <w:pPr>
        <w:pStyle w:val="BodyText"/>
        <w:tabs>
          <w:tab w:val="left" w:pos="1800"/>
        </w:tabs>
        <w:spacing w:after="120"/>
        <w:ind w:right="476"/>
        <w:jc w:val="both"/>
        <w:rPr>
          <w:b/>
          <w:bCs/>
        </w:rPr>
      </w:pPr>
    </w:p>
    <w:p w14:paraId="5F80C69D" w14:textId="77777777" w:rsidR="007275ED" w:rsidRPr="00C32874" w:rsidRDefault="007275ED" w:rsidP="007275ED">
      <w:pPr>
        <w:pStyle w:val="BodyText"/>
        <w:tabs>
          <w:tab w:val="left" w:pos="1800"/>
        </w:tabs>
        <w:spacing w:after="120"/>
        <w:ind w:right="476"/>
        <w:jc w:val="both"/>
        <w:rPr>
          <w:b/>
          <w:bCs/>
        </w:rPr>
      </w:pPr>
    </w:p>
    <w:p w14:paraId="6A505CF5" w14:textId="77777777" w:rsidR="007275ED" w:rsidRPr="00C32874" w:rsidRDefault="007275ED" w:rsidP="007275ED">
      <w:pPr>
        <w:pStyle w:val="BodyText"/>
        <w:tabs>
          <w:tab w:val="left" w:pos="1800"/>
        </w:tabs>
        <w:spacing w:after="120"/>
        <w:ind w:right="476"/>
        <w:jc w:val="both"/>
        <w:rPr>
          <w:b/>
          <w:bCs/>
        </w:rPr>
      </w:pPr>
    </w:p>
    <w:p w14:paraId="280B20BC" w14:textId="77777777" w:rsidR="007275ED" w:rsidRPr="00C32874" w:rsidRDefault="007275ED" w:rsidP="007275ED">
      <w:pPr>
        <w:pStyle w:val="BodyText"/>
        <w:tabs>
          <w:tab w:val="left" w:pos="1800"/>
        </w:tabs>
        <w:spacing w:after="120"/>
        <w:ind w:right="476"/>
        <w:jc w:val="both"/>
        <w:rPr>
          <w:b/>
          <w:bCs/>
        </w:rPr>
      </w:pPr>
    </w:p>
    <w:p w14:paraId="4DF39E31" w14:textId="77777777" w:rsidR="007275ED" w:rsidRPr="00C32874" w:rsidRDefault="007275ED" w:rsidP="007275ED">
      <w:pPr>
        <w:pStyle w:val="BodyText"/>
        <w:tabs>
          <w:tab w:val="left" w:pos="1800"/>
        </w:tabs>
        <w:spacing w:after="120"/>
        <w:ind w:right="476"/>
        <w:jc w:val="both"/>
        <w:rPr>
          <w:b/>
          <w:bCs/>
        </w:rPr>
      </w:pPr>
    </w:p>
    <w:p w14:paraId="1608AC19" w14:textId="77777777" w:rsidR="007275ED" w:rsidRPr="00C32874" w:rsidRDefault="007275ED" w:rsidP="007275ED">
      <w:pPr>
        <w:pStyle w:val="BodyText"/>
        <w:tabs>
          <w:tab w:val="left" w:pos="1800"/>
        </w:tabs>
        <w:spacing w:after="120"/>
        <w:ind w:right="476"/>
        <w:jc w:val="both"/>
        <w:rPr>
          <w:b/>
          <w:bCs/>
        </w:rPr>
      </w:pPr>
    </w:p>
    <w:p w14:paraId="65BEFCF1" w14:textId="77777777" w:rsidR="007275ED" w:rsidRPr="00C32874" w:rsidRDefault="007275ED" w:rsidP="007275ED">
      <w:pPr>
        <w:pStyle w:val="BodyText"/>
        <w:spacing w:after="240"/>
        <w:ind w:left="1134" w:right="476" w:hanging="142"/>
        <w:jc w:val="both"/>
        <w:rPr>
          <w:b/>
          <w:bCs/>
        </w:rPr>
      </w:pPr>
    </w:p>
    <w:p w14:paraId="6AFA9CCA" w14:textId="77777777" w:rsidR="007275ED" w:rsidRPr="00C32874" w:rsidRDefault="007275ED" w:rsidP="007275ED">
      <w:pPr>
        <w:pStyle w:val="BodyText"/>
        <w:spacing w:after="240"/>
        <w:ind w:left="1134" w:right="476" w:hanging="142"/>
        <w:jc w:val="both"/>
        <w:rPr>
          <w:b/>
          <w:bCs/>
        </w:rPr>
      </w:pPr>
    </w:p>
    <w:p w14:paraId="2B5DD929" w14:textId="77777777" w:rsidR="007275ED" w:rsidRPr="00C32874" w:rsidRDefault="007275ED" w:rsidP="007275ED">
      <w:pPr>
        <w:pStyle w:val="BodyText"/>
        <w:spacing w:after="240"/>
        <w:ind w:left="1134" w:right="476" w:hanging="142"/>
        <w:jc w:val="both"/>
        <w:rPr>
          <w:b/>
          <w:bCs/>
        </w:rPr>
      </w:pPr>
    </w:p>
    <w:p w14:paraId="4A60C366" w14:textId="77777777" w:rsidR="007275ED" w:rsidRPr="00C32874" w:rsidRDefault="007275ED" w:rsidP="007275ED">
      <w:pPr>
        <w:pStyle w:val="BodyText"/>
        <w:spacing w:after="240"/>
        <w:ind w:left="1134" w:right="476" w:hanging="142"/>
        <w:jc w:val="both"/>
        <w:rPr>
          <w:b/>
          <w:bCs/>
        </w:rPr>
      </w:pPr>
    </w:p>
    <w:p w14:paraId="7D350129" w14:textId="77777777" w:rsidR="007275ED" w:rsidRPr="00C32874" w:rsidRDefault="007275ED" w:rsidP="007275ED">
      <w:pPr>
        <w:pStyle w:val="BodyText"/>
        <w:spacing w:after="240"/>
        <w:ind w:left="1134" w:right="476" w:hanging="142"/>
        <w:jc w:val="both"/>
        <w:rPr>
          <w:b/>
          <w:bCs/>
        </w:rPr>
      </w:pPr>
    </w:p>
    <w:p w14:paraId="757A6B51" w14:textId="77777777" w:rsidR="007275ED" w:rsidRPr="00C32874" w:rsidRDefault="007275ED" w:rsidP="007275ED">
      <w:pPr>
        <w:pStyle w:val="BodyText"/>
        <w:spacing w:after="120"/>
        <w:ind w:left="993" w:right="476"/>
        <w:jc w:val="both"/>
        <w:rPr>
          <w:b/>
          <w:spacing w:val="-5"/>
        </w:rPr>
      </w:pPr>
    </w:p>
    <w:p w14:paraId="7473F224" w14:textId="77777777" w:rsidR="007275ED" w:rsidRPr="00C32874" w:rsidRDefault="007275ED" w:rsidP="007275ED">
      <w:pPr>
        <w:pStyle w:val="BodyText"/>
        <w:spacing w:after="120"/>
        <w:ind w:left="993" w:right="476"/>
        <w:jc w:val="both"/>
        <w:rPr>
          <w:b/>
          <w:spacing w:val="-5"/>
        </w:rPr>
      </w:pPr>
      <w:r w:rsidRPr="00C32874">
        <w:rPr>
          <w:b/>
          <w:spacing w:val="-5"/>
        </w:rPr>
        <w:t>MALİ BÜNYEYE VE RİSK YÖNETİMİNE İLİŞKİN BİLGİLER (devamı)</w:t>
      </w:r>
    </w:p>
    <w:p w14:paraId="1F1D48B0" w14:textId="31EFAAF4" w:rsidR="007275ED" w:rsidRPr="00C32874" w:rsidRDefault="007275ED" w:rsidP="004C06D8">
      <w:pPr>
        <w:pStyle w:val="Heading3"/>
        <w:numPr>
          <w:ilvl w:val="0"/>
          <w:numId w:val="109"/>
        </w:numPr>
        <w:spacing w:after="120"/>
        <w:ind w:left="993" w:right="762" w:firstLine="0"/>
        <w:jc w:val="both"/>
      </w:pPr>
      <w:r w:rsidRPr="00C32874">
        <w:t>Menkul Kıymetleştirme Pozisyonuna İlişkin Açıklamalar (devamı)</w:t>
      </w:r>
    </w:p>
    <w:p w14:paraId="417A5A49" w14:textId="77777777" w:rsidR="007275ED" w:rsidRPr="00C32874" w:rsidRDefault="007275ED" w:rsidP="007275ED">
      <w:pPr>
        <w:ind w:left="272" w:firstLine="720"/>
        <w:rPr>
          <w:b/>
          <w:bCs/>
          <w:sz w:val="20"/>
          <w:szCs w:val="20"/>
        </w:rPr>
      </w:pPr>
    </w:p>
    <w:p w14:paraId="0DE66DE7" w14:textId="77777777" w:rsidR="007275ED" w:rsidRPr="00C32874" w:rsidRDefault="007275ED" w:rsidP="007275ED">
      <w:pPr>
        <w:pStyle w:val="BodyText"/>
        <w:spacing w:after="120"/>
        <w:ind w:left="1134" w:right="476" w:hanging="142"/>
        <w:jc w:val="both"/>
        <w:rPr>
          <w:b/>
          <w:bCs/>
        </w:rPr>
      </w:pPr>
      <w:r w:rsidRPr="00C32874">
        <w:rPr>
          <w:b/>
          <w:bCs/>
        </w:rPr>
        <w:t>Bankacılık hesaplarındaki menkul kıymetleştirme pozisyonları:</w:t>
      </w:r>
    </w:p>
    <w:tbl>
      <w:tblPr>
        <w:tblpPr w:leftFromText="141" w:rightFromText="141" w:vertAnchor="text" w:horzAnchor="page" w:tblpX="1471" w:tblpY="112"/>
        <w:tblW w:w="8132" w:type="dxa"/>
        <w:tblLayout w:type="fixed"/>
        <w:tblCellMar>
          <w:left w:w="70" w:type="dxa"/>
          <w:right w:w="70" w:type="dxa"/>
        </w:tblCellMar>
        <w:tblLook w:val="04A0" w:firstRow="1" w:lastRow="0" w:firstColumn="1" w:lastColumn="0" w:noHBand="0" w:noVBand="1"/>
      </w:tblPr>
      <w:tblGrid>
        <w:gridCol w:w="2359"/>
        <w:gridCol w:w="1122"/>
        <w:gridCol w:w="1123"/>
        <w:gridCol w:w="1122"/>
        <w:gridCol w:w="1123"/>
        <w:gridCol w:w="1123"/>
        <w:gridCol w:w="160"/>
      </w:tblGrid>
      <w:tr w:rsidR="00C32874" w:rsidRPr="00C32874" w14:paraId="00211244" w14:textId="77777777" w:rsidTr="00415F84">
        <w:trPr>
          <w:gridAfter w:val="1"/>
          <w:wAfter w:w="160" w:type="dxa"/>
          <w:trHeight w:val="416"/>
        </w:trPr>
        <w:tc>
          <w:tcPr>
            <w:tcW w:w="2359" w:type="dxa"/>
            <w:tcBorders>
              <w:top w:val="single" w:sz="4" w:space="0" w:color="auto"/>
              <w:left w:val="single" w:sz="4" w:space="0" w:color="auto"/>
              <w:bottom w:val="dotted" w:sz="4" w:space="0" w:color="auto"/>
              <w:right w:val="dotted" w:sz="4" w:space="0" w:color="auto"/>
            </w:tcBorders>
            <w:noWrap/>
            <w:vAlign w:val="center"/>
            <w:hideMark/>
          </w:tcPr>
          <w:p w14:paraId="5C12E00D"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Önceki Dönem</w:t>
            </w:r>
          </w:p>
        </w:tc>
        <w:tc>
          <w:tcPr>
            <w:tcW w:w="5613" w:type="dxa"/>
            <w:gridSpan w:val="5"/>
            <w:tcBorders>
              <w:top w:val="single" w:sz="4" w:space="0" w:color="auto"/>
              <w:left w:val="dotted" w:sz="4" w:space="0" w:color="auto"/>
              <w:bottom w:val="dotted" w:sz="4" w:space="0" w:color="auto"/>
              <w:right w:val="single" w:sz="4" w:space="0" w:color="auto"/>
            </w:tcBorders>
            <w:noWrap/>
            <w:vAlign w:val="center"/>
            <w:hideMark/>
          </w:tcPr>
          <w:p w14:paraId="5B2A4835"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Pozisyon Tutarları (Risk Ağırlığı Aralıklarına Göre)</w:t>
            </w:r>
          </w:p>
        </w:tc>
      </w:tr>
      <w:tr w:rsidR="00C32874" w:rsidRPr="00C32874" w14:paraId="3CF0CB50" w14:textId="77777777" w:rsidTr="00415F84">
        <w:trPr>
          <w:gridAfter w:val="1"/>
          <w:wAfter w:w="160" w:type="dxa"/>
          <w:trHeight w:val="253"/>
        </w:trPr>
        <w:tc>
          <w:tcPr>
            <w:tcW w:w="2359" w:type="dxa"/>
            <w:vMerge w:val="restart"/>
            <w:tcBorders>
              <w:top w:val="dotted" w:sz="4" w:space="0" w:color="auto"/>
              <w:left w:val="single" w:sz="4" w:space="0" w:color="auto"/>
              <w:bottom w:val="dotted" w:sz="4" w:space="0" w:color="auto"/>
              <w:right w:val="dotted" w:sz="4" w:space="0" w:color="auto"/>
            </w:tcBorders>
            <w:noWrap/>
            <w:vAlign w:val="center"/>
            <w:hideMark/>
          </w:tcPr>
          <w:p w14:paraId="0FC67B98" w14:textId="6707A9E5"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31.12.202</w:t>
            </w:r>
            <w:r w:rsidR="00415F84" w:rsidRPr="00C32874">
              <w:rPr>
                <w:b/>
                <w:bCs/>
                <w:sz w:val="14"/>
                <w:szCs w:val="14"/>
                <w:lang w:eastAsia="tr-TR"/>
              </w:rPr>
              <w:t>4</w:t>
            </w:r>
          </w:p>
        </w:tc>
        <w:tc>
          <w:tcPr>
            <w:tcW w:w="1122" w:type="dxa"/>
            <w:vMerge w:val="restart"/>
            <w:tcBorders>
              <w:top w:val="dotted" w:sz="4" w:space="0" w:color="auto"/>
              <w:left w:val="dotted" w:sz="4" w:space="0" w:color="auto"/>
              <w:bottom w:val="dotted" w:sz="4" w:space="0" w:color="auto"/>
              <w:right w:val="dotted" w:sz="4" w:space="0" w:color="auto"/>
            </w:tcBorders>
            <w:noWrap/>
            <w:vAlign w:val="center"/>
            <w:hideMark/>
          </w:tcPr>
          <w:p w14:paraId="4C80353C"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≤%20 RA</w:t>
            </w:r>
          </w:p>
        </w:tc>
        <w:tc>
          <w:tcPr>
            <w:tcW w:w="1123" w:type="dxa"/>
            <w:vMerge w:val="restart"/>
            <w:tcBorders>
              <w:top w:val="dotted" w:sz="4" w:space="0" w:color="auto"/>
              <w:left w:val="dotted" w:sz="4" w:space="0" w:color="auto"/>
              <w:bottom w:val="dotted" w:sz="4" w:space="0" w:color="auto"/>
              <w:right w:val="dotted" w:sz="4" w:space="0" w:color="auto"/>
            </w:tcBorders>
            <w:vAlign w:val="center"/>
            <w:hideMark/>
          </w:tcPr>
          <w:p w14:paraId="6D871DC9"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 20 ile %50 RA</w:t>
            </w:r>
          </w:p>
        </w:tc>
        <w:tc>
          <w:tcPr>
            <w:tcW w:w="1122" w:type="dxa"/>
            <w:vMerge w:val="restart"/>
            <w:tcBorders>
              <w:top w:val="dotted" w:sz="4" w:space="0" w:color="auto"/>
              <w:left w:val="dotted" w:sz="4" w:space="0" w:color="auto"/>
              <w:bottom w:val="dotted" w:sz="4" w:space="0" w:color="auto"/>
              <w:right w:val="dotted" w:sz="4" w:space="0" w:color="auto"/>
            </w:tcBorders>
            <w:noWrap/>
            <w:vAlign w:val="center"/>
            <w:hideMark/>
          </w:tcPr>
          <w:p w14:paraId="738E9603"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&gt;%50 ile %100 RA</w:t>
            </w:r>
          </w:p>
        </w:tc>
        <w:tc>
          <w:tcPr>
            <w:tcW w:w="1123" w:type="dxa"/>
            <w:vMerge w:val="restart"/>
            <w:tcBorders>
              <w:top w:val="dotted" w:sz="4" w:space="0" w:color="auto"/>
              <w:left w:val="dotted" w:sz="4" w:space="0" w:color="auto"/>
              <w:bottom w:val="dotted" w:sz="4" w:space="0" w:color="auto"/>
              <w:right w:val="dotted" w:sz="4" w:space="0" w:color="auto"/>
            </w:tcBorders>
            <w:noWrap/>
            <w:vAlign w:val="center"/>
            <w:hideMark/>
          </w:tcPr>
          <w:p w14:paraId="401DE3CE"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&gt;%100 ile &lt;%1250 RA</w:t>
            </w:r>
          </w:p>
        </w:tc>
        <w:tc>
          <w:tcPr>
            <w:tcW w:w="1123" w:type="dxa"/>
            <w:vMerge w:val="restart"/>
            <w:tcBorders>
              <w:top w:val="dotted" w:sz="4" w:space="0" w:color="auto"/>
              <w:left w:val="dotted" w:sz="4" w:space="0" w:color="auto"/>
              <w:bottom w:val="dotted" w:sz="4" w:space="0" w:color="auto"/>
              <w:right w:val="single" w:sz="4" w:space="0" w:color="auto"/>
            </w:tcBorders>
            <w:noWrap/>
            <w:vAlign w:val="center"/>
            <w:hideMark/>
          </w:tcPr>
          <w:p w14:paraId="55B93345"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%1250 RA</w:t>
            </w:r>
          </w:p>
        </w:tc>
      </w:tr>
      <w:tr w:rsidR="00C32874" w:rsidRPr="00C32874" w14:paraId="0A3EAAF9" w14:textId="77777777" w:rsidTr="00415F84">
        <w:trPr>
          <w:trHeight w:val="152"/>
        </w:trPr>
        <w:tc>
          <w:tcPr>
            <w:tcW w:w="2359" w:type="dxa"/>
            <w:vMerge/>
            <w:tcBorders>
              <w:top w:val="dotted" w:sz="4" w:space="0" w:color="auto"/>
              <w:left w:val="single" w:sz="4" w:space="0" w:color="auto"/>
              <w:bottom w:val="dotted" w:sz="4" w:space="0" w:color="auto"/>
              <w:right w:val="dotted" w:sz="4" w:space="0" w:color="auto"/>
            </w:tcBorders>
            <w:vAlign w:val="center"/>
            <w:hideMark/>
          </w:tcPr>
          <w:p w14:paraId="7CB48F74" w14:textId="77777777" w:rsidR="007275ED" w:rsidRPr="00C32874" w:rsidRDefault="007275ED" w:rsidP="00072D44">
            <w:pPr>
              <w:widowControl/>
              <w:autoSpaceDE/>
              <w:autoSpaceDN/>
              <w:rPr>
                <w:b/>
                <w:bCs/>
                <w:sz w:val="14"/>
                <w:szCs w:val="14"/>
                <w:lang w:eastAsia="tr-TR"/>
              </w:rPr>
            </w:pPr>
          </w:p>
        </w:tc>
        <w:tc>
          <w:tcPr>
            <w:tcW w:w="1122" w:type="dxa"/>
            <w:vMerge/>
            <w:tcBorders>
              <w:top w:val="dotted" w:sz="4" w:space="0" w:color="auto"/>
              <w:left w:val="dotted" w:sz="4" w:space="0" w:color="auto"/>
              <w:bottom w:val="dotted" w:sz="4" w:space="0" w:color="auto"/>
              <w:right w:val="dotted" w:sz="4" w:space="0" w:color="auto"/>
            </w:tcBorders>
            <w:vAlign w:val="center"/>
            <w:hideMark/>
          </w:tcPr>
          <w:p w14:paraId="35F05BB6"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dotted" w:sz="4" w:space="0" w:color="auto"/>
            </w:tcBorders>
            <w:vAlign w:val="center"/>
            <w:hideMark/>
          </w:tcPr>
          <w:p w14:paraId="60FB37A5" w14:textId="77777777" w:rsidR="007275ED" w:rsidRPr="00C32874" w:rsidRDefault="007275ED" w:rsidP="00072D44">
            <w:pPr>
              <w:widowControl/>
              <w:autoSpaceDE/>
              <w:autoSpaceDN/>
              <w:rPr>
                <w:b/>
                <w:bCs/>
                <w:sz w:val="14"/>
                <w:szCs w:val="14"/>
                <w:lang w:eastAsia="tr-TR"/>
              </w:rPr>
            </w:pPr>
          </w:p>
        </w:tc>
        <w:tc>
          <w:tcPr>
            <w:tcW w:w="1122" w:type="dxa"/>
            <w:vMerge/>
            <w:tcBorders>
              <w:top w:val="dotted" w:sz="4" w:space="0" w:color="auto"/>
              <w:left w:val="dotted" w:sz="4" w:space="0" w:color="auto"/>
              <w:bottom w:val="dotted" w:sz="4" w:space="0" w:color="auto"/>
              <w:right w:val="dotted" w:sz="4" w:space="0" w:color="auto"/>
            </w:tcBorders>
            <w:vAlign w:val="center"/>
            <w:hideMark/>
          </w:tcPr>
          <w:p w14:paraId="2092AFAD"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dotted" w:sz="4" w:space="0" w:color="auto"/>
            </w:tcBorders>
            <w:vAlign w:val="center"/>
            <w:hideMark/>
          </w:tcPr>
          <w:p w14:paraId="366A478E"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single" w:sz="4" w:space="0" w:color="auto"/>
            </w:tcBorders>
            <w:vAlign w:val="center"/>
            <w:hideMark/>
          </w:tcPr>
          <w:p w14:paraId="2647E5E8" w14:textId="77777777" w:rsidR="007275ED" w:rsidRPr="00C32874" w:rsidRDefault="007275ED" w:rsidP="00072D44">
            <w:pPr>
              <w:widowControl/>
              <w:autoSpaceDE/>
              <w:autoSpaceDN/>
              <w:rPr>
                <w:b/>
                <w:bCs/>
                <w:sz w:val="14"/>
                <w:szCs w:val="14"/>
                <w:lang w:eastAsia="tr-TR"/>
              </w:rPr>
            </w:pPr>
          </w:p>
        </w:tc>
        <w:tc>
          <w:tcPr>
            <w:tcW w:w="160" w:type="dxa"/>
            <w:tcBorders>
              <w:top w:val="nil"/>
              <w:left w:val="nil"/>
              <w:bottom w:val="nil"/>
              <w:right w:val="nil"/>
            </w:tcBorders>
            <w:noWrap/>
            <w:vAlign w:val="bottom"/>
            <w:hideMark/>
          </w:tcPr>
          <w:p w14:paraId="2F4BCE86" w14:textId="77777777" w:rsidR="007275ED" w:rsidRPr="00C32874" w:rsidRDefault="007275ED" w:rsidP="00072D44">
            <w:pPr>
              <w:widowControl/>
              <w:autoSpaceDE/>
              <w:autoSpaceDN/>
              <w:jc w:val="center"/>
              <w:rPr>
                <w:b/>
                <w:bCs/>
                <w:sz w:val="14"/>
                <w:szCs w:val="14"/>
                <w:lang w:eastAsia="tr-TR"/>
              </w:rPr>
            </w:pPr>
          </w:p>
        </w:tc>
      </w:tr>
      <w:tr w:rsidR="00C32874" w:rsidRPr="00C32874" w14:paraId="4ED37B02"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131C017" w14:textId="77777777" w:rsidR="00415F84" w:rsidRPr="00C32874" w:rsidRDefault="00415F84" w:rsidP="00415F84">
            <w:pPr>
              <w:widowControl/>
              <w:autoSpaceDE/>
              <w:autoSpaceDN/>
              <w:jc w:val="center"/>
              <w:rPr>
                <w:b/>
                <w:bCs/>
                <w:sz w:val="14"/>
                <w:szCs w:val="14"/>
                <w:lang w:eastAsia="tr-TR"/>
              </w:rPr>
            </w:pPr>
            <w:r w:rsidRPr="00C32874">
              <w:rPr>
                <w:b/>
                <w:bCs/>
                <w:sz w:val="14"/>
                <w:szCs w:val="14"/>
                <w:lang w:eastAsia="tr-TR"/>
              </w:rPr>
              <w:t>TOPLAM ALACAKLAR</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CA2FD96" w14:textId="38341BFB"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3E7250D" w14:textId="34DA28E6"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22,052</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5856174" w14:textId="68B662C4"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7,075</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8F87109" w14:textId="3C565CEA"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4E155490" w14:textId="5DC3B7B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235A008A" w14:textId="77777777" w:rsidR="00415F84" w:rsidRPr="00C32874" w:rsidRDefault="00415F84" w:rsidP="00415F84">
            <w:pPr>
              <w:widowControl/>
              <w:autoSpaceDE/>
              <w:autoSpaceDN/>
              <w:rPr>
                <w:sz w:val="20"/>
                <w:szCs w:val="20"/>
                <w:lang w:eastAsia="tr-TR"/>
              </w:rPr>
            </w:pPr>
          </w:p>
        </w:tc>
      </w:tr>
      <w:tr w:rsidR="00C32874" w:rsidRPr="00C32874" w14:paraId="5FDD7EE3"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222E381" w14:textId="77777777" w:rsidR="00415F84" w:rsidRPr="00C32874" w:rsidRDefault="00415F84" w:rsidP="00415F84">
            <w:pPr>
              <w:widowControl/>
              <w:autoSpaceDE/>
              <w:autoSpaceDN/>
              <w:jc w:val="center"/>
              <w:rPr>
                <w:b/>
                <w:bCs/>
                <w:sz w:val="14"/>
                <w:szCs w:val="14"/>
                <w:lang w:eastAsia="tr-TR"/>
              </w:rPr>
            </w:pPr>
            <w:r w:rsidRPr="00C32874">
              <w:rPr>
                <w:b/>
                <w:bCs/>
                <w:sz w:val="14"/>
                <w:szCs w:val="14"/>
                <w:lang w:eastAsia="tr-TR"/>
              </w:rPr>
              <w:t>Geleneksel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F7E954B" w14:textId="3982A0C5"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6323863" w14:textId="3AE02F3D"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22,052</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FA9F525" w14:textId="033F6122"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7,075</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62E7BB5" w14:textId="4B509CC0"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204CC4EB" w14:textId="30303315"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3C2B3002" w14:textId="77777777" w:rsidR="00415F84" w:rsidRPr="00C32874" w:rsidRDefault="00415F84" w:rsidP="00415F84">
            <w:pPr>
              <w:widowControl/>
              <w:autoSpaceDE/>
              <w:autoSpaceDN/>
              <w:rPr>
                <w:sz w:val="20"/>
                <w:szCs w:val="20"/>
                <w:lang w:eastAsia="tr-TR"/>
              </w:rPr>
            </w:pPr>
          </w:p>
        </w:tc>
      </w:tr>
      <w:tr w:rsidR="00C32874" w:rsidRPr="00C32874" w14:paraId="042E2581"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4F59B337" w14:textId="77777777" w:rsidR="00415F84" w:rsidRPr="00C32874" w:rsidRDefault="00415F84" w:rsidP="00415F84">
            <w:pPr>
              <w:widowControl/>
              <w:autoSpaceDE/>
              <w:autoSpaceDN/>
              <w:rPr>
                <w:sz w:val="14"/>
                <w:szCs w:val="14"/>
                <w:lang w:eastAsia="tr-TR"/>
              </w:rPr>
            </w:pPr>
            <w:r w:rsidRPr="00C32874">
              <w:rPr>
                <w:sz w:val="14"/>
                <w:szCs w:val="14"/>
                <w:lang w:eastAsia="tr-TR"/>
              </w:rPr>
              <w:t>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F3D1C46" w14:textId="4425AAD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672745C" w14:textId="6B26515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FE6B97A" w14:textId="107C649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1663ECF" w14:textId="322C137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6A845B98" w14:textId="779E25A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72BAD299" w14:textId="77777777" w:rsidR="00415F84" w:rsidRPr="00C32874" w:rsidRDefault="00415F84" w:rsidP="00415F84">
            <w:pPr>
              <w:widowControl/>
              <w:autoSpaceDE/>
              <w:autoSpaceDN/>
              <w:rPr>
                <w:sz w:val="20"/>
                <w:szCs w:val="20"/>
                <w:lang w:eastAsia="tr-TR"/>
              </w:rPr>
            </w:pPr>
          </w:p>
        </w:tc>
      </w:tr>
      <w:tr w:rsidR="00C32874" w:rsidRPr="00C32874" w14:paraId="6D5FB4E7"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9618B52" w14:textId="77777777" w:rsidR="00415F84" w:rsidRPr="00C32874" w:rsidRDefault="00415F84" w:rsidP="00415F84">
            <w:pPr>
              <w:widowControl/>
              <w:autoSpaceDE/>
              <w:autoSpaceDN/>
              <w:rPr>
                <w:sz w:val="14"/>
                <w:szCs w:val="14"/>
                <w:lang w:eastAsia="tr-TR"/>
              </w:rPr>
            </w:pPr>
            <w:r w:rsidRPr="00C32874">
              <w:rPr>
                <w:sz w:val="14"/>
                <w:szCs w:val="14"/>
                <w:lang w:eastAsia="tr-TR"/>
              </w:rPr>
              <w:t>Perakende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E2AB13E" w14:textId="1259863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6DE5318" w14:textId="38598D1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A2682B5" w14:textId="45B99F1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2711C12" w14:textId="23436C1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484E8880" w14:textId="0C3DBED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07D7658E" w14:textId="77777777" w:rsidR="00415F84" w:rsidRPr="00C32874" w:rsidRDefault="00415F84" w:rsidP="00415F84">
            <w:pPr>
              <w:widowControl/>
              <w:autoSpaceDE/>
              <w:autoSpaceDN/>
              <w:rPr>
                <w:sz w:val="20"/>
                <w:szCs w:val="20"/>
                <w:lang w:eastAsia="tr-TR"/>
              </w:rPr>
            </w:pPr>
          </w:p>
        </w:tc>
      </w:tr>
      <w:tr w:rsidR="00C32874" w:rsidRPr="00C32874" w14:paraId="7037DF00"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0BABE43A" w14:textId="77777777" w:rsidR="00415F84" w:rsidRPr="00C32874" w:rsidRDefault="00415F84" w:rsidP="00415F84">
            <w:pPr>
              <w:widowControl/>
              <w:autoSpaceDE/>
              <w:autoSpaceDN/>
              <w:rPr>
                <w:sz w:val="14"/>
                <w:szCs w:val="14"/>
                <w:lang w:eastAsia="tr-TR"/>
              </w:rPr>
            </w:pPr>
            <w:r w:rsidRPr="00C32874">
              <w:rPr>
                <w:sz w:val="14"/>
                <w:szCs w:val="14"/>
                <w:lang w:eastAsia="tr-TR"/>
              </w:rPr>
              <w:t>Kurumsal</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C5F4488" w14:textId="173F480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DD50FD7" w14:textId="16DFFA42" w:rsidR="00415F84" w:rsidRPr="00C32874" w:rsidRDefault="00415F84" w:rsidP="00415F84">
            <w:pPr>
              <w:widowControl/>
              <w:autoSpaceDE/>
              <w:autoSpaceDN/>
              <w:jc w:val="right"/>
              <w:rPr>
                <w:sz w:val="14"/>
                <w:szCs w:val="14"/>
                <w:lang w:eastAsia="tr-TR"/>
              </w:rPr>
            </w:pPr>
            <w:r w:rsidRPr="00C32874">
              <w:rPr>
                <w:sz w:val="14"/>
                <w:szCs w:val="14"/>
                <w:lang w:eastAsia="tr-TR"/>
              </w:rPr>
              <w:t>22,052</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1CD7D4E" w14:textId="281E2B4B" w:rsidR="00415F84" w:rsidRPr="00C32874" w:rsidRDefault="00415F84" w:rsidP="00415F84">
            <w:pPr>
              <w:widowControl/>
              <w:autoSpaceDE/>
              <w:autoSpaceDN/>
              <w:jc w:val="right"/>
              <w:rPr>
                <w:sz w:val="14"/>
                <w:szCs w:val="14"/>
                <w:lang w:eastAsia="tr-TR"/>
              </w:rPr>
            </w:pPr>
            <w:r w:rsidRPr="00C32874">
              <w:rPr>
                <w:sz w:val="14"/>
                <w:szCs w:val="14"/>
                <w:lang w:eastAsia="tr-TR"/>
              </w:rPr>
              <w:t>7,075</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34CD6C7" w14:textId="5BEC323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75D86809" w14:textId="12F2C47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0A1C06A7" w14:textId="77777777" w:rsidR="00415F84" w:rsidRPr="00C32874" w:rsidRDefault="00415F84" w:rsidP="00415F84">
            <w:pPr>
              <w:widowControl/>
              <w:autoSpaceDE/>
              <w:autoSpaceDN/>
              <w:rPr>
                <w:sz w:val="20"/>
                <w:szCs w:val="20"/>
                <w:lang w:eastAsia="tr-TR"/>
              </w:rPr>
            </w:pPr>
          </w:p>
        </w:tc>
      </w:tr>
      <w:tr w:rsidR="00C32874" w:rsidRPr="00C32874" w14:paraId="40AD584E"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A72F4E5"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729AC44" w14:textId="56E164D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4C27396" w14:textId="7973D9A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2D914E4" w14:textId="6DE63CD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D0328AB" w14:textId="5F1A247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7D3C3103" w14:textId="6CAD44D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09313AE7" w14:textId="77777777" w:rsidR="00415F84" w:rsidRPr="00C32874" w:rsidRDefault="00415F84" w:rsidP="00415F84">
            <w:pPr>
              <w:widowControl/>
              <w:autoSpaceDE/>
              <w:autoSpaceDN/>
              <w:rPr>
                <w:sz w:val="20"/>
                <w:szCs w:val="20"/>
                <w:lang w:eastAsia="tr-TR"/>
              </w:rPr>
            </w:pPr>
          </w:p>
        </w:tc>
      </w:tr>
      <w:tr w:rsidR="00C32874" w:rsidRPr="00C32874" w14:paraId="0140DDA7"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55217E81" w14:textId="77777777" w:rsidR="00415F84" w:rsidRPr="00C32874" w:rsidRDefault="00415F84" w:rsidP="00415F84">
            <w:pPr>
              <w:widowControl/>
              <w:autoSpaceDE/>
              <w:autoSpaceDN/>
              <w:rPr>
                <w:sz w:val="14"/>
                <w:szCs w:val="14"/>
                <w:lang w:eastAsia="tr-TR"/>
              </w:rPr>
            </w:pPr>
            <w:r w:rsidRPr="00C32874">
              <w:rPr>
                <w:sz w:val="14"/>
                <w:szCs w:val="14"/>
                <w:lang w:eastAsia="tr-TR"/>
              </w:rPr>
              <w:t>Kıdemli</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0FEF05C" w14:textId="2E16ED5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F57B690" w14:textId="69E3793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303948B" w14:textId="7533352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B6682D1" w14:textId="77FD5A9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56B58289" w14:textId="14DA37E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0C5DB04B" w14:textId="77777777" w:rsidR="00415F84" w:rsidRPr="00C32874" w:rsidRDefault="00415F84" w:rsidP="00415F84">
            <w:pPr>
              <w:widowControl/>
              <w:autoSpaceDE/>
              <w:autoSpaceDN/>
              <w:rPr>
                <w:sz w:val="20"/>
                <w:szCs w:val="20"/>
                <w:lang w:eastAsia="tr-TR"/>
              </w:rPr>
            </w:pPr>
          </w:p>
        </w:tc>
      </w:tr>
      <w:tr w:rsidR="00C32874" w:rsidRPr="00C32874" w14:paraId="70CC56C6"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3084102F" w14:textId="77777777" w:rsidR="00415F84" w:rsidRPr="00C32874" w:rsidRDefault="00415F84" w:rsidP="00415F84">
            <w:pPr>
              <w:widowControl/>
              <w:autoSpaceDE/>
              <w:autoSpaceDN/>
              <w:rPr>
                <w:sz w:val="14"/>
                <w:szCs w:val="14"/>
                <w:lang w:eastAsia="tr-TR"/>
              </w:rPr>
            </w:pPr>
            <w:r w:rsidRPr="00C32874">
              <w:rPr>
                <w:sz w:val="14"/>
                <w:szCs w:val="14"/>
                <w:lang w:eastAsia="tr-TR"/>
              </w:rPr>
              <w:t>Kıdemli olmayan</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56D9D9C" w14:textId="623FB81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9445A66" w14:textId="5446AB64"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E4CF2C9" w14:textId="06A036E7"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90B1343" w14:textId="489B949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68EED01F" w14:textId="24AF3DFA"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2CB32CD9" w14:textId="77777777" w:rsidR="00415F84" w:rsidRPr="00C32874" w:rsidRDefault="00415F84" w:rsidP="00415F84">
            <w:pPr>
              <w:widowControl/>
              <w:autoSpaceDE/>
              <w:autoSpaceDN/>
              <w:rPr>
                <w:sz w:val="20"/>
                <w:szCs w:val="20"/>
                <w:lang w:eastAsia="tr-TR"/>
              </w:rPr>
            </w:pPr>
          </w:p>
        </w:tc>
      </w:tr>
      <w:tr w:rsidR="00C32874" w:rsidRPr="00C32874" w14:paraId="282A9D5E"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A29D0E1" w14:textId="77777777" w:rsidR="00415F84" w:rsidRPr="00C32874" w:rsidRDefault="00415F84" w:rsidP="00415F84">
            <w:pPr>
              <w:widowControl/>
              <w:autoSpaceDE/>
              <w:autoSpaceDN/>
              <w:jc w:val="center"/>
              <w:rPr>
                <w:b/>
                <w:bCs/>
                <w:sz w:val="14"/>
                <w:szCs w:val="14"/>
                <w:lang w:eastAsia="tr-TR"/>
              </w:rPr>
            </w:pPr>
            <w:r w:rsidRPr="00C32874">
              <w:rPr>
                <w:b/>
                <w:bCs/>
                <w:sz w:val="14"/>
                <w:szCs w:val="14"/>
                <w:lang w:eastAsia="tr-TR"/>
              </w:rPr>
              <w:t>Sentetik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13F37C1" w14:textId="2107A6F2"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14AD628" w14:textId="30A5CD6A"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F069DB7" w14:textId="42675221"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BDD3F82" w14:textId="2E492DD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71DA49BF" w14:textId="377F9827"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5E4C1766" w14:textId="77777777" w:rsidR="00415F84" w:rsidRPr="00C32874" w:rsidRDefault="00415F84" w:rsidP="00415F84">
            <w:pPr>
              <w:widowControl/>
              <w:autoSpaceDE/>
              <w:autoSpaceDN/>
              <w:rPr>
                <w:sz w:val="20"/>
                <w:szCs w:val="20"/>
                <w:lang w:eastAsia="tr-TR"/>
              </w:rPr>
            </w:pPr>
          </w:p>
        </w:tc>
      </w:tr>
      <w:tr w:rsidR="00C32874" w:rsidRPr="00C32874" w14:paraId="03032C89"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05E3D58D" w14:textId="77777777" w:rsidR="00415F84" w:rsidRPr="00C32874" w:rsidRDefault="00415F84" w:rsidP="00415F84">
            <w:pPr>
              <w:widowControl/>
              <w:autoSpaceDE/>
              <w:autoSpaceDN/>
              <w:rPr>
                <w:sz w:val="14"/>
                <w:szCs w:val="14"/>
                <w:lang w:eastAsia="tr-TR"/>
              </w:rPr>
            </w:pPr>
            <w:r w:rsidRPr="00C32874">
              <w:rPr>
                <w:sz w:val="14"/>
                <w:szCs w:val="14"/>
                <w:lang w:eastAsia="tr-TR"/>
              </w:rPr>
              <w:t>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08430C2" w14:textId="63B0372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A4F2E3C" w14:textId="291E39F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AAD90A3" w14:textId="7068115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F9272B7" w14:textId="771F1B2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7047A47A" w14:textId="014D9DE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077DDFE6" w14:textId="77777777" w:rsidR="00415F84" w:rsidRPr="00C32874" w:rsidRDefault="00415F84" w:rsidP="00415F84">
            <w:pPr>
              <w:widowControl/>
              <w:autoSpaceDE/>
              <w:autoSpaceDN/>
              <w:rPr>
                <w:sz w:val="20"/>
                <w:szCs w:val="20"/>
                <w:lang w:eastAsia="tr-TR"/>
              </w:rPr>
            </w:pPr>
          </w:p>
        </w:tc>
      </w:tr>
      <w:tr w:rsidR="00C32874" w:rsidRPr="00C32874" w14:paraId="6FF6E758"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BD03D2B" w14:textId="77777777" w:rsidR="00415F84" w:rsidRPr="00C32874" w:rsidRDefault="00415F84" w:rsidP="00415F84">
            <w:pPr>
              <w:widowControl/>
              <w:autoSpaceDE/>
              <w:autoSpaceDN/>
              <w:rPr>
                <w:sz w:val="14"/>
                <w:szCs w:val="14"/>
                <w:lang w:eastAsia="tr-TR"/>
              </w:rPr>
            </w:pPr>
            <w:r w:rsidRPr="00C32874">
              <w:rPr>
                <w:sz w:val="14"/>
                <w:szCs w:val="14"/>
                <w:lang w:eastAsia="tr-TR"/>
              </w:rPr>
              <w:t>Perakende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EC75357" w14:textId="4E7A7B0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FD534B4" w14:textId="63E1C4E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153C038" w14:textId="0A7CF7A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50214A9" w14:textId="48715B3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1BDF7BF3" w14:textId="616A64E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67A2E9F9" w14:textId="77777777" w:rsidR="00415F84" w:rsidRPr="00C32874" w:rsidRDefault="00415F84" w:rsidP="00415F84">
            <w:pPr>
              <w:widowControl/>
              <w:autoSpaceDE/>
              <w:autoSpaceDN/>
              <w:rPr>
                <w:sz w:val="20"/>
                <w:szCs w:val="20"/>
                <w:lang w:eastAsia="tr-TR"/>
              </w:rPr>
            </w:pPr>
          </w:p>
        </w:tc>
      </w:tr>
      <w:tr w:rsidR="00C32874" w:rsidRPr="00C32874" w14:paraId="2C8E6B63"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E161EC4" w14:textId="77777777" w:rsidR="00415F84" w:rsidRPr="00C32874" w:rsidRDefault="00415F84" w:rsidP="00415F84">
            <w:pPr>
              <w:widowControl/>
              <w:autoSpaceDE/>
              <w:autoSpaceDN/>
              <w:rPr>
                <w:sz w:val="14"/>
                <w:szCs w:val="14"/>
                <w:lang w:eastAsia="tr-TR"/>
              </w:rPr>
            </w:pPr>
            <w:r w:rsidRPr="00C32874">
              <w:rPr>
                <w:sz w:val="14"/>
                <w:szCs w:val="14"/>
                <w:lang w:eastAsia="tr-TR"/>
              </w:rPr>
              <w:t>Kurumsal</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1A73286" w14:textId="08047B0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64A191E" w14:textId="7473A6D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3B276F4" w14:textId="78DBC0C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08A4D6D" w14:textId="2138B4B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44C91FD2" w14:textId="5A6FA653"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72D6913B" w14:textId="77777777" w:rsidR="00415F84" w:rsidRPr="00C32874" w:rsidRDefault="00415F84" w:rsidP="00415F84">
            <w:pPr>
              <w:widowControl/>
              <w:autoSpaceDE/>
              <w:autoSpaceDN/>
              <w:rPr>
                <w:sz w:val="20"/>
                <w:szCs w:val="20"/>
                <w:lang w:eastAsia="tr-TR"/>
              </w:rPr>
            </w:pPr>
          </w:p>
        </w:tc>
      </w:tr>
      <w:tr w:rsidR="00C32874" w:rsidRPr="00C32874" w14:paraId="21E214BB"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EBA7E9E"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3986272" w14:textId="012CF1E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8056A63" w14:textId="4F08F71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2CF0991" w14:textId="4745771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BAEE2F4" w14:textId="7EA2D8D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2F459E55" w14:textId="5517088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1CD7E7BE" w14:textId="77777777" w:rsidR="00415F84" w:rsidRPr="00C32874" w:rsidRDefault="00415F84" w:rsidP="00415F84">
            <w:pPr>
              <w:widowControl/>
              <w:autoSpaceDE/>
              <w:autoSpaceDN/>
              <w:rPr>
                <w:sz w:val="20"/>
                <w:szCs w:val="20"/>
                <w:lang w:eastAsia="tr-TR"/>
              </w:rPr>
            </w:pPr>
          </w:p>
        </w:tc>
      </w:tr>
      <w:tr w:rsidR="00C32874" w:rsidRPr="00C32874" w14:paraId="0A50008F"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941FFF4" w14:textId="77777777" w:rsidR="00415F84" w:rsidRPr="00C32874" w:rsidRDefault="00415F84" w:rsidP="00415F84">
            <w:pPr>
              <w:widowControl/>
              <w:autoSpaceDE/>
              <w:autoSpaceDN/>
              <w:rPr>
                <w:sz w:val="14"/>
                <w:szCs w:val="14"/>
                <w:lang w:eastAsia="tr-TR"/>
              </w:rPr>
            </w:pPr>
            <w:r w:rsidRPr="00C32874">
              <w:rPr>
                <w:sz w:val="14"/>
                <w:szCs w:val="14"/>
                <w:lang w:eastAsia="tr-TR"/>
              </w:rPr>
              <w:t>Kıdemli</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405326B" w14:textId="39C9053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66C199A" w14:textId="1FFD5C4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C1EDD9E" w14:textId="39ADF03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728EAD6" w14:textId="5D508C4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07C5F813" w14:textId="2261C4A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50CAACB2" w14:textId="77777777" w:rsidR="00415F84" w:rsidRPr="00C32874" w:rsidRDefault="00415F84" w:rsidP="00415F84">
            <w:pPr>
              <w:widowControl/>
              <w:autoSpaceDE/>
              <w:autoSpaceDN/>
              <w:rPr>
                <w:sz w:val="20"/>
                <w:szCs w:val="20"/>
                <w:lang w:eastAsia="tr-TR"/>
              </w:rPr>
            </w:pPr>
          </w:p>
        </w:tc>
      </w:tr>
      <w:tr w:rsidR="00C32874" w:rsidRPr="00C32874" w14:paraId="70E2D8CF" w14:textId="77777777" w:rsidTr="00415F84">
        <w:trPr>
          <w:trHeight w:val="233"/>
        </w:trPr>
        <w:tc>
          <w:tcPr>
            <w:tcW w:w="2359" w:type="dxa"/>
            <w:tcBorders>
              <w:top w:val="dotted" w:sz="4" w:space="0" w:color="auto"/>
              <w:left w:val="single" w:sz="4" w:space="0" w:color="auto"/>
              <w:bottom w:val="single" w:sz="4" w:space="0" w:color="auto"/>
              <w:right w:val="dotted" w:sz="4" w:space="0" w:color="auto"/>
            </w:tcBorders>
            <w:shd w:val="clear" w:color="000000" w:fill="FFFFFF"/>
            <w:vAlign w:val="center"/>
            <w:hideMark/>
          </w:tcPr>
          <w:p w14:paraId="3A3223E6" w14:textId="77777777" w:rsidR="00415F84" w:rsidRPr="00C32874" w:rsidRDefault="00415F84" w:rsidP="00415F84">
            <w:pPr>
              <w:widowControl/>
              <w:autoSpaceDE/>
              <w:autoSpaceDN/>
              <w:rPr>
                <w:sz w:val="14"/>
                <w:szCs w:val="14"/>
                <w:lang w:eastAsia="tr-TR"/>
              </w:rPr>
            </w:pPr>
            <w:r w:rsidRPr="00C32874">
              <w:rPr>
                <w:sz w:val="14"/>
                <w:szCs w:val="14"/>
                <w:lang w:eastAsia="tr-TR"/>
              </w:rPr>
              <w:t>Kıdemli olmayan</w:t>
            </w:r>
          </w:p>
        </w:tc>
        <w:tc>
          <w:tcPr>
            <w:tcW w:w="1122" w:type="dxa"/>
            <w:tcBorders>
              <w:top w:val="dotted" w:sz="4" w:space="0" w:color="auto"/>
              <w:left w:val="dotted" w:sz="4" w:space="0" w:color="auto"/>
              <w:bottom w:val="single" w:sz="4" w:space="0" w:color="auto"/>
              <w:right w:val="dotted" w:sz="4" w:space="0" w:color="auto"/>
            </w:tcBorders>
            <w:vAlign w:val="center"/>
            <w:hideMark/>
          </w:tcPr>
          <w:p w14:paraId="30980001" w14:textId="059E4B9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dotted" w:sz="4" w:space="0" w:color="auto"/>
            </w:tcBorders>
            <w:vAlign w:val="center"/>
            <w:hideMark/>
          </w:tcPr>
          <w:p w14:paraId="5244EAD9" w14:textId="67EB1ED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single" w:sz="4" w:space="0" w:color="auto"/>
              <w:right w:val="dotted" w:sz="4" w:space="0" w:color="auto"/>
            </w:tcBorders>
            <w:vAlign w:val="center"/>
            <w:hideMark/>
          </w:tcPr>
          <w:p w14:paraId="38F2616C" w14:textId="1F907F3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dotted" w:sz="4" w:space="0" w:color="auto"/>
            </w:tcBorders>
            <w:vAlign w:val="center"/>
            <w:hideMark/>
          </w:tcPr>
          <w:p w14:paraId="459036DD" w14:textId="410208D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single" w:sz="4" w:space="0" w:color="auto"/>
            </w:tcBorders>
            <w:vAlign w:val="center"/>
            <w:hideMark/>
          </w:tcPr>
          <w:p w14:paraId="489592D4" w14:textId="4159A6F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2D2EA0FD" w14:textId="77777777" w:rsidR="00415F84" w:rsidRPr="00C32874" w:rsidRDefault="00415F84" w:rsidP="00415F84">
            <w:pPr>
              <w:widowControl/>
              <w:autoSpaceDE/>
              <w:autoSpaceDN/>
              <w:rPr>
                <w:sz w:val="20"/>
                <w:szCs w:val="20"/>
                <w:lang w:eastAsia="tr-TR"/>
              </w:rPr>
            </w:pPr>
          </w:p>
        </w:tc>
      </w:tr>
    </w:tbl>
    <w:p w14:paraId="49A4614E" w14:textId="77777777" w:rsidR="007275ED" w:rsidRPr="00C32874" w:rsidRDefault="007275ED" w:rsidP="007275ED">
      <w:pPr>
        <w:pStyle w:val="BodyText"/>
        <w:spacing w:after="240"/>
        <w:ind w:left="1134" w:right="476" w:hanging="142"/>
        <w:jc w:val="both"/>
        <w:rPr>
          <w:b/>
          <w:bCs/>
        </w:rPr>
      </w:pPr>
    </w:p>
    <w:p w14:paraId="4235BA96" w14:textId="77777777" w:rsidR="007275ED" w:rsidRPr="00C32874" w:rsidRDefault="007275ED" w:rsidP="007275ED">
      <w:pPr>
        <w:pStyle w:val="BodyText"/>
        <w:spacing w:after="240"/>
        <w:ind w:left="1134" w:right="476" w:hanging="142"/>
        <w:jc w:val="both"/>
        <w:rPr>
          <w:b/>
          <w:bCs/>
        </w:rPr>
      </w:pPr>
    </w:p>
    <w:p w14:paraId="2243F0C0" w14:textId="77777777" w:rsidR="007275ED" w:rsidRPr="00C32874" w:rsidRDefault="007275ED" w:rsidP="007275ED">
      <w:pPr>
        <w:pStyle w:val="BodyText"/>
        <w:spacing w:after="240"/>
        <w:ind w:left="1134" w:right="476" w:hanging="142"/>
        <w:jc w:val="both"/>
        <w:rPr>
          <w:b/>
          <w:bCs/>
        </w:rPr>
      </w:pPr>
    </w:p>
    <w:p w14:paraId="2377AA94" w14:textId="77777777" w:rsidR="007275ED" w:rsidRPr="00C32874" w:rsidRDefault="007275ED" w:rsidP="007275ED">
      <w:pPr>
        <w:pStyle w:val="BodyText"/>
        <w:spacing w:after="240"/>
        <w:ind w:left="1134" w:right="476" w:hanging="142"/>
        <w:jc w:val="both"/>
        <w:rPr>
          <w:b/>
          <w:bCs/>
        </w:rPr>
      </w:pPr>
    </w:p>
    <w:p w14:paraId="40D7A56A" w14:textId="77777777" w:rsidR="007275ED" w:rsidRPr="00C32874" w:rsidRDefault="007275ED" w:rsidP="007275ED">
      <w:pPr>
        <w:pStyle w:val="BodyText"/>
        <w:spacing w:after="240"/>
        <w:ind w:left="1134" w:right="476" w:hanging="142"/>
        <w:jc w:val="both"/>
        <w:rPr>
          <w:b/>
          <w:bCs/>
        </w:rPr>
      </w:pPr>
    </w:p>
    <w:p w14:paraId="2BF1AF72" w14:textId="77777777" w:rsidR="007275ED" w:rsidRPr="00C32874" w:rsidRDefault="007275ED" w:rsidP="007275ED">
      <w:pPr>
        <w:pStyle w:val="BodyText"/>
        <w:spacing w:after="240"/>
        <w:ind w:left="1134" w:right="476" w:hanging="142"/>
        <w:jc w:val="both"/>
        <w:rPr>
          <w:b/>
          <w:bCs/>
        </w:rPr>
      </w:pPr>
    </w:p>
    <w:p w14:paraId="71E47D61" w14:textId="77777777" w:rsidR="007275ED" w:rsidRPr="00C32874" w:rsidRDefault="007275ED" w:rsidP="007275ED">
      <w:pPr>
        <w:pStyle w:val="BodyText"/>
        <w:spacing w:after="240"/>
        <w:ind w:left="1134" w:right="476" w:hanging="142"/>
        <w:jc w:val="both"/>
        <w:rPr>
          <w:b/>
          <w:bCs/>
        </w:rPr>
      </w:pPr>
    </w:p>
    <w:p w14:paraId="65AAF1B0" w14:textId="77777777" w:rsidR="007275ED" w:rsidRPr="00C32874" w:rsidRDefault="007275ED" w:rsidP="007275ED">
      <w:pPr>
        <w:pStyle w:val="BodyText"/>
        <w:spacing w:after="240"/>
        <w:ind w:left="1134" w:right="476" w:hanging="142"/>
        <w:jc w:val="both"/>
        <w:rPr>
          <w:b/>
          <w:bCs/>
        </w:rPr>
      </w:pPr>
    </w:p>
    <w:p w14:paraId="6A06EC17" w14:textId="77777777" w:rsidR="007275ED" w:rsidRPr="00C32874" w:rsidRDefault="007275ED" w:rsidP="007275ED">
      <w:pPr>
        <w:pStyle w:val="BodyText"/>
        <w:spacing w:after="240"/>
        <w:ind w:left="1134" w:right="476" w:hanging="142"/>
        <w:jc w:val="both"/>
        <w:rPr>
          <w:b/>
          <w:bCs/>
        </w:rPr>
      </w:pPr>
    </w:p>
    <w:p w14:paraId="269C1190" w14:textId="77777777" w:rsidR="007275ED" w:rsidRPr="00C32874" w:rsidRDefault="007275ED" w:rsidP="007275ED">
      <w:pPr>
        <w:pStyle w:val="BodyText"/>
        <w:spacing w:after="240"/>
        <w:ind w:right="476"/>
        <w:jc w:val="both"/>
        <w:rPr>
          <w:b/>
          <w:bCs/>
        </w:rPr>
      </w:pPr>
    </w:p>
    <w:p w14:paraId="4C5A87AB" w14:textId="77777777" w:rsidR="007275ED" w:rsidRPr="00C32874" w:rsidRDefault="007275ED" w:rsidP="007275ED">
      <w:pPr>
        <w:pStyle w:val="BodyText"/>
        <w:spacing w:after="240"/>
        <w:ind w:right="476"/>
        <w:jc w:val="both"/>
        <w:rPr>
          <w:b/>
          <w:bCs/>
        </w:rPr>
      </w:pPr>
    </w:p>
    <w:p w14:paraId="48139A77" w14:textId="77777777" w:rsidR="007275ED" w:rsidRPr="00C32874" w:rsidRDefault="007275ED" w:rsidP="007275ED">
      <w:pPr>
        <w:pStyle w:val="BodyText"/>
        <w:spacing w:after="120"/>
        <w:ind w:left="1134" w:right="476" w:hanging="142"/>
        <w:jc w:val="both"/>
        <w:rPr>
          <w:b/>
          <w:bCs/>
        </w:rPr>
      </w:pPr>
      <w:r w:rsidRPr="00C32874">
        <w:rPr>
          <w:b/>
          <w:bCs/>
        </w:rPr>
        <w:t>-Bankanın Yatırımcı Olduğu-</w:t>
      </w:r>
    </w:p>
    <w:tbl>
      <w:tblPr>
        <w:tblpPr w:leftFromText="141" w:rightFromText="141" w:vertAnchor="text" w:horzAnchor="page" w:tblpX="1471" w:tblpY="112"/>
        <w:tblW w:w="8132" w:type="dxa"/>
        <w:tblLayout w:type="fixed"/>
        <w:tblCellMar>
          <w:left w:w="70" w:type="dxa"/>
          <w:right w:w="70" w:type="dxa"/>
        </w:tblCellMar>
        <w:tblLook w:val="04A0" w:firstRow="1" w:lastRow="0" w:firstColumn="1" w:lastColumn="0" w:noHBand="0" w:noVBand="1"/>
      </w:tblPr>
      <w:tblGrid>
        <w:gridCol w:w="2359"/>
        <w:gridCol w:w="1122"/>
        <w:gridCol w:w="1123"/>
        <w:gridCol w:w="1122"/>
        <w:gridCol w:w="1123"/>
        <w:gridCol w:w="1123"/>
        <w:gridCol w:w="160"/>
      </w:tblGrid>
      <w:tr w:rsidR="00C32874" w:rsidRPr="00C32874" w14:paraId="4FBEEE99" w14:textId="77777777" w:rsidTr="00415F84">
        <w:trPr>
          <w:gridAfter w:val="1"/>
          <w:wAfter w:w="160" w:type="dxa"/>
          <w:trHeight w:val="416"/>
        </w:trPr>
        <w:tc>
          <w:tcPr>
            <w:tcW w:w="2359" w:type="dxa"/>
            <w:tcBorders>
              <w:top w:val="single" w:sz="4" w:space="0" w:color="auto"/>
              <w:left w:val="single" w:sz="4" w:space="0" w:color="auto"/>
              <w:bottom w:val="dotted" w:sz="4" w:space="0" w:color="auto"/>
              <w:right w:val="dotted" w:sz="4" w:space="0" w:color="auto"/>
            </w:tcBorders>
            <w:noWrap/>
            <w:vAlign w:val="center"/>
            <w:hideMark/>
          </w:tcPr>
          <w:p w14:paraId="33199DEC"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Cari Dönem</w:t>
            </w:r>
          </w:p>
        </w:tc>
        <w:tc>
          <w:tcPr>
            <w:tcW w:w="5613" w:type="dxa"/>
            <w:gridSpan w:val="5"/>
            <w:tcBorders>
              <w:top w:val="single" w:sz="4" w:space="0" w:color="auto"/>
              <w:left w:val="dotted" w:sz="4" w:space="0" w:color="auto"/>
              <w:bottom w:val="dotted" w:sz="4" w:space="0" w:color="auto"/>
              <w:right w:val="single" w:sz="4" w:space="0" w:color="auto"/>
            </w:tcBorders>
            <w:noWrap/>
            <w:vAlign w:val="center"/>
            <w:hideMark/>
          </w:tcPr>
          <w:p w14:paraId="78CC46A4"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Pozisyon Tutarları (Risk Ağırlığı Aralıklarına Göre)</w:t>
            </w:r>
          </w:p>
        </w:tc>
      </w:tr>
      <w:tr w:rsidR="00C32874" w:rsidRPr="00C32874" w14:paraId="3E1DDDAB" w14:textId="77777777" w:rsidTr="00415F84">
        <w:trPr>
          <w:gridAfter w:val="1"/>
          <w:wAfter w:w="160" w:type="dxa"/>
          <w:trHeight w:val="253"/>
        </w:trPr>
        <w:tc>
          <w:tcPr>
            <w:tcW w:w="2359" w:type="dxa"/>
            <w:vMerge w:val="restart"/>
            <w:tcBorders>
              <w:top w:val="dotted" w:sz="4" w:space="0" w:color="auto"/>
              <w:left w:val="single" w:sz="4" w:space="0" w:color="auto"/>
              <w:bottom w:val="dotted" w:sz="4" w:space="0" w:color="auto"/>
              <w:right w:val="dotted" w:sz="4" w:space="0" w:color="auto"/>
            </w:tcBorders>
            <w:noWrap/>
            <w:vAlign w:val="center"/>
            <w:hideMark/>
          </w:tcPr>
          <w:p w14:paraId="6AD44882" w14:textId="24A537AB"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31.12.202</w:t>
            </w:r>
            <w:r w:rsidR="00415F84" w:rsidRPr="00C32874">
              <w:rPr>
                <w:b/>
                <w:bCs/>
                <w:sz w:val="14"/>
                <w:szCs w:val="14"/>
                <w:lang w:eastAsia="tr-TR"/>
              </w:rPr>
              <w:t>5</w:t>
            </w:r>
          </w:p>
        </w:tc>
        <w:tc>
          <w:tcPr>
            <w:tcW w:w="1122" w:type="dxa"/>
            <w:vMerge w:val="restart"/>
            <w:tcBorders>
              <w:top w:val="dotted" w:sz="4" w:space="0" w:color="auto"/>
              <w:left w:val="dotted" w:sz="4" w:space="0" w:color="auto"/>
              <w:bottom w:val="dotted" w:sz="4" w:space="0" w:color="auto"/>
              <w:right w:val="dotted" w:sz="4" w:space="0" w:color="auto"/>
            </w:tcBorders>
            <w:noWrap/>
            <w:vAlign w:val="center"/>
            <w:hideMark/>
          </w:tcPr>
          <w:p w14:paraId="6CEE96C3"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≤%20 RA</w:t>
            </w:r>
          </w:p>
        </w:tc>
        <w:tc>
          <w:tcPr>
            <w:tcW w:w="1123" w:type="dxa"/>
            <w:vMerge w:val="restart"/>
            <w:tcBorders>
              <w:top w:val="dotted" w:sz="4" w:space="0" w:color="auto"/>
              <w:left w:val="dotted" w:sz="4" w:space="0" w:color="auto"/>
              <w:bottom w:val="dotted" w:sz="4" w:space="0" w:color="auto"/>
              <w:right w:val="dotted" w:sz="4" w:space="0" w:color="auto"/>
            </w:tcBorders>
            <w:vAlign w:val="center"/>
            <w:hideMark/>
          </w:tcPr>
          <w:p w14:paraId="181ABAA4"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 20 ile %50 RA</w:t>
            </w:r>
          </w:p>
        </w:tc>
        <w:tc>
          <w:tcPr>
            <w:tcW w:w="1122" w:type="dxa"/>
            <w:vMerge w:val="restart"/>
            <w:tcBorders>
              <w:top w:val="dotted" w:sz="4" w:space="0" w:color="auto"/>
              <w:left w:val="dotted" w:sz="4" w:space="0" w:color="auto"/>
              <w:bottom w:val="dotted" w:sz="4" w:space="0" w:color="auto"/>
              <w:right w:val="dotted" w:sz="4" w:space="0" w:color="auto"/>
            </w:tcBorders>
            <w:noWrap/>
            <w:vAlign w:val="center"/>
            <w:hideMark/>
          </w:tcPr>
          <w:p w14:paraId="5476EC89"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&gt;%50 ile %100 RA</w:t>
            </w:r>
          </w:p>
        </w:tc>
        <w:tc>
          <w:tcPr>
            <w:tcW w:w="1123" w:type="dxa"/>
            <w:vMerge w:val="restart"/>
            <w:tcBorders>
              <w:top w:val="dotted" w:sz="4" w:space="0" w:color="auto"/>
              <w:left w:val="dotted" w:sz="4" w:space="0" w:color="auto"/>
              <w:bottom w:val="dotted" w:sz="4" w:space="0" w:color="auto"/>
              <w:right w:val="dotted" w:sz="4" w:space="0" w:color="auto"/>
            </w:tcBorders>
            <w:noWrap/>
            <w:vAlign w:val="center"/>
            <w:hideMark/>
          </w:tcPr>
          <w:p w14:paraId="715D1E21"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&gt;%100 ile &lt;%1250 RA</w:t>
            </w:r>
          </w:p>
        </w:tc>
        <w:tc>
          <w:tcPr>
            <w:tcW w:w="1123" w:type="dxa"/>
            <w:vMerge w:val="restart"/>
            <w:tcBorders>
              <w:top w:val="dotted" w:sz="4" w:space="0" w:color="auto"/>
              <w:left w:val="dotted" w:sz="4" w:space="0" w:color="auto"/>
              <w:bottom w:val="dotted" w:sz="4" w:space="0" w:color="auto"/>
              <w:right w:val="single" w:sz="4" w:space="0" w:color="auto"/>
            </w:tcBorders>
            <w:noWrap/>
            <w:vAlign w:val="center"/>
            <w:hideMark/>
          </w:tcPr>
          <w:p w14:paraId="1C59DA71"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%1250 RA</w:t>
            </w:r>
          </w:p>
        </w:tc>
      </w:tr>
      <w:tr w:rsidR="00C32874" w:rsidRPr="00C32874" w14:paraId="73E6A9C1" w14:textId="77777777" w:rsidTr="00415F84">
        <w:trPr>
          <w:trHeight w:val="152"/>
        </w:trPr>
        <w:tc>
          <w:tcPr>
            <w:tcW w:w="2359" w:type="dxa"/>
            <w:vMerge/>
            <w:tcBorders>
              <w:top w:val="dotted" w:sz="4" w:space="0" w:color="auto"/>
              <w:left w:val="single" w:sz="4" w:space="0" w:color="auto"/>
              <w:bottom w:val="dotted" w:sz="4" w:space="0" w:color="auto"/>
              <w:right w:val="dotted" w:sz="4" w:space="0" w:color="auto"/>
            </w:tcBorders>
            <w:vAlign w:val="center"/>
            <w:hideMark/>
          </w:tcPr>
          <w:p w14:paraId="1ACDC0F1" w14:textId="77777777" w:rsidR="007275ED" w:rsidRPr="00C32874" w:rsidRDefault="007275ED" w:rsidP="00072D44">
            <w:pPr>
              <w:widowControl/>
              <w:autoSpaceDE/>
              <w:autoSpaceDN/>
              <w:rPr>
                <w:b/>
                <w:bCs/>
                <w:sz w:val="14"/>
                <w:szCs w:val="14"/>
                <w:lang w:eastAsia="tr-TR"/>
              </w:rPr>
            </w:pPr>
          </w:p>
        </w:tc>
        <w:tc>
          <w:tcPr>
            <w:tcW w:w="1122" w:type="dxa"/>
            <w:vMerge/>
            <w:tcBorders>
              <w:top w:val="dotted" w:sz="4" w:space="0" w:color="auto"/>
              <w:left w:val="dotted" w:sz="4" w:space="0" w:color="auto"/>
              <w:bottom w:val="dotted" w:sz="4" w:space="0" w:color="auto"/>
              <w:right w:val="dotted" w:sz="4" w:space="0" w:color="auto"/>
            </w:tcBorders>
            <w:vAlign w:val="center"/>
            <w:hideMark/>
          </w:tcPr>
          <w:p w14:paraId="626F8C87"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dotted" w:sz="4" w:space="0" w:color="auto"/>
            </w:tcBorders>
            <w:vAlign w:val="center"/>
            <w:hideMark/>
          </w:tcPr>
          <w:p w14:paraId="6C6F12F9" w14:textId="77777777" w:rsidR="007275ED" w:rsidRPr="00C32874" w:rsidRDefault="007275ED" w:rsidP="00072D44">
            <w:pPr>
              <w:widowControl/>
              <w:autoSpaceDE/>
              <w:autoSpaceDN/>
              <w:rPr>
                <w:b/>
                <w:bCs/>
                <w:sz w:val="14"/>
                <w:szCs w:val="14"/>
                <w:lang w:eastAsia="tr-TR"/>
              </w:rPr>
            </w:pPr>
          </w:p>
        </w:tc>
        <w:tc>
          <w:tcPr>
            <w:tcW w:w="1122" w:type="dxa"/>
            <w:vMerge/>
            <w:tcBorders>
              <w:top w:val="dotted" w:sz="4" w:space="0" w:color="auto"/>
              <w:left w:val="dotted" w:sz="4" w:space="0" w:color="auto"/>
              <w:bottom w:val="dotted" w:sz="4" w:space="0" w:color="auto"/>
              <w:right w:val="dotted" w:sz="4" w:space="0" w:color="auto"/>
            </w:tcBorders>
            <w:vAlign w:val="center"/>
            <w:hideMark/>
          </w:tcPr>
          <w:p w14:paraId="7C37C4ED"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dotted" w:sz="4" w:space="0" w:color="auto"/>
            </w:tcBorders>
            <w:vAlign w:val="center"/>
            <w:hideMark/>
          </w:tcPr>
          <w:p w14:paraId="028ABCA6"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single" w:sz="4" w:space="0" w:color="auto"/>
            </w:tcBorders>
            <w:vAlign w:val="center"/>
            <w:hideMark/>
          </w:tcPr>
          <w:p w14:paraId="1F73EC39" w14:textId="77777777" w:rsidR="007275ED" w:rsidRPr="00C32874" w:rsidRDefault="007275ED" w:rsidP="00072D44">
            <w:pPr>
              <w:widowControl/>
              <w:autoSpaceDE/>
              <w:autoSpaceDN/>
              <w:rPr>
                <w:b/>
                <w:bCs/>
                <w:sz w:val="14"/>
                <w:szCs w:val="14"/>
                <w:lang w:eastAsia="tr-TR"/>
              </w:rPr>
            </w:pPr>
          </w:p>
        </w:tc>
        <w:tc>
          <w:tcPr>
            <w:tcW w:w="160" w:type="dxa"/>
            <w:tcBorders>
              <w:top w:val="nil"/>
              <w:left w:val="nil"/>
              <w:bottom w:val="nil"/>
              <w:right w:val="nil"/>
            </w:tcBorders>
            <w:noWrap/>
            <w:vAlign w:val="bottom"/>
            <w:hideMark/>
          </w:tcPr>
          <w:p w14:paraId="3D39F7DD" w14:textId="77777777" w:rsidR="007275ED" w:rsidRPr="00C32874" w:rsidRDefault="007275ED" w:rsidP="00072D44">
            <w:pPr>
              <w:widowControl/>
              <w:autoSpaceDE/>
              <w:autoSpaceDN/>
              <w:jc w:val="center"/>
              <w:rPr>
                <w:b/>
                <w:bCs/>
                <w:sz w:val="14"/>
                <w:szCs w:val="14"/>
                <w:lang w:eastAsia="tr-TR"/>
              </w:rPr>
            </w:pPr>
          </w:p>
        </w:tc>
      </w:tr>
      <w:tr w:rsidR="00C32874" w:rsidRPr="00C32874" w14:paraId="7D8339F4"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30B5476" w14:textId="77777777" w:rsidR="00D61D3B" w:rsidRPr="00C32874" w:rsidRDefault="00D61D3B" w:rsidP="00D61D3B">
            <w:pPr>
              <w:widowControl/>
              <w:autoSpaceDE/>
              <w:autoSpaceDN/>
              <w:jc w:val="center"/>
              <w:rPr>
                <w:b/>
                <w:bCs/>
                <w:sz w:val="14"/>
                <w:szCs w:val="14"/>
                <w:lang w:eastAsia="tr-TR"/>
              </w:rPr>
            </w:pPr>
            <w:r w:rsidRPr="00C32874">
              <w:rPr>
                <w:b/>
                <w:bCs/>
                <w:sz w:val="14"/>
                <w:szCs w:val="14"/>
                <w:lang w:eastAsia="tr-TR"/>
              </w:rPr>
              <w:t>TOPLAM ALACAKLAR</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4B41CBE" w14:textId="0ABFBCFB"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CBF71D3" w14:textId="213D685F"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77E8C76" w14:textId="5960F72E"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CDF586C" w14:textId="4DF4C262"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6F4FDAA2" w14:textId="342231F6"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658369EB" w14:textId="77777777" w:rsidR="00D61D3B" w:rsidRPr="00C32874" w:rsidRDefault="00D61D3B" w:rsidP="00D61D3B">
            <w:pPr>
              <w:widowControl/>
              <w:autoSpaceDE/>
              <w:autoSpaceDN/>
              <w:rPr>
                <w:sz w:val="20"/>
                <w:szCs w:val="20"/>
                <w:lang w:eastAsia="tr-TR"/>
              </w:rPr>
            </w:pPr>
          </w:p>
        </w:tc>
      </w:tr>
      <w:tr w:rsidR="00C32874" w:rsidRPr="00C32874" w14:paraId="38384E47"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E5340D3" w14:textId="77777777" w:rsidR="00D61D3B" w:rsidRPr="00C32874" w:rsidRDefault="00D61D3B" w:rsidP="00D61D3B">
            <w:pPr>
              <w:widowControl/>
              <w:autoSpaceDE/>
              <w:autoSpaceDN/>
              <w:jc w:val="center"/>
              <w:rPr>
                <w:b/>
                <w:bCs/>
                <w:sz w:val="14"/>
                <w:szCs w:val="14"/>
                <w:lang w:eastAsia="tr-TR"/>
              </w:rPr>
            </w:pPr>
            <w:r w:rsidRPr="00C32874">
              <w:rPr>
                <w:b/>
                <w:bCs/>
                <w:sz w:val="14"/>
                <w:szCs w:val="14"/>
                <w:lang w:eastAsia="tr-TR"/>
              </w:rPr>
              <w:t>Geleneksel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AEAA9CE" w14:textId="17261005"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78124CC" w14:textId="7F50DE95"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06D5B3C" w14:textId="6C15E6DC"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E51DE52" w14:textId="4E0555BF"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45CABB3E" w14:textId="3E71D037"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0D7E0FFE" w14:textId="77777777" w:rsidR="00D61D3B" w:rsidRPr="00C32874" w:rsidRDefault="00D61D3B" w:rsidP="00D61D3B">
            <w:pPr>
              <w:widowControl/>
              <w:autoSpaceDE/>
              <w:autoSpaceDN/>
              <w:rPr>
                <w:sz w:val="20"/>
                <w:szCs w:val="20"/>
                <w:lang w:eastAsia="tr-TR"/>
              </w:rPr>
            </w:pPr>
          </w:p>
        </w:tc>
      </w:tr>
      <w:tr w:rsidR="00C32874" w:rsidRPr="00C32874" w14:paraId="624BEF90"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31FCCD0" w14:textId="77777777" w:rsidR="00D61D3B" w:rsidRPr="00C32874" w:rsidRDefault="00D61D3B" w:rsidP="00D61D3B">
            <w:pPr>
              <w:widowControl/>
              <w:autoSpaceDE/>
              <w:autoSpaceDN/>
              <w:rPr>
                <w:sz w:val="14"/>
                <w:szCs w:val="14"/>
                <w:lang w:eastAsia="tr-TR"/>
              </w:rPr>
            </w:pPr>
            <w:r w:rsidRPr="00C32874">
              <w:rPr>
                <w:sz w:val="14"/>
                <w:szCs w:val="14"/>
                <w:lang w:eastAsia="tr-TR"/>
              </w:rPr>
              <w:t>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6012B4B" w14:textId="527C45D4"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5E6AD06" w14:textId="7EC6237C"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D886B4F" w14:textId="6A9804CA"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589B560" w14:textId="0B42C7A4"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3F00117F" w14:textId="1BA869D7"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00AC0517" w14:textId="77777777" w:rsidR="00D61D3B" w:rsidRPr="00C32874" w:rsidRDefault="00D61D3B" w:rsidP="00D61D3B">
            <w:pPr>
              <w:widowControl/>
              <w:autoSpaceDE/>
              <w:autoSpaceDN/>
              <w:rPr>
                <w:sz w:val="20"/>
                <w:szCs w:val="20"/>
                <w:lang w:eastAsia="tr-TR"/>
              </w:rPr>
            </w:pPr>
          </w:p>
        </w:tc>
      </w:tr>
      <w:tr w:rsidR="00C32874" w:rsidRPr="00C32874" w14:paraId="47557DA0"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16324799" w14:textId="77777777" w:rsidR="00D61D3B" w:rsidRPr="00C32874" w:rsidRDefault="00D61D3B" w:rsidP="00D61D3B">
            <w:pPr>
              <w:widowControl/>
              <w:autoSpaceDE/>
              <w:autoSpaceDN/>
              <w:rPr>
                <w:sz w:val="14"/>
                <w:szCs w:val="14"/>
                <w:lang w:eastAsia="tr-TR"/>
              </w:rPr>
            </w:pPr>
            <w:r w:rsidRPr="00C32874">
              <w:rPr>
                <w:sz w:val="14"/>
                <w:szCs w:val="14"/>
                <w:lang w:eastAsia="tr-TR"/>
              </w:rPr>
              <w:t>Perakende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1F1872F" w14:textId="0BF2F4D3"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9DBDE4E" w14:textId="158314A6"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2EC3413" w14:textId="4DA22A16"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A96794C" w14:textId="1A62C075"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49B81B85" w14:textId="51A5D8F1"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37049F06" w14:textId="77777777" w:rsidR="00D61D3B" w:rsidRPr="00C32874" w:rsidRDefault="00D61D3B" w:rsidP="00D61D3B">
            <w:pPr>
              <w:widowControl/>
              <w:autoSpaceDE/>
              <w:autoSpaceDN/>
              <w:rPr>
                <w:sz w:val="20"/>
                <w:szCs w:val="20"/>
                <w:lang w:eastAsia="tr-TR"/>
              </w:rPr>
            </w:pPr>
          </w:p>
        </w:tc>
      </w:tr>
      <w:tr w:rsidR="00C32874" w:rsidRPr="00C32874" w14:paraId="3EFAC120"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35C131CD" w14:textId="77777777" w:rsidR="00D61D3B" w:rsidRPr="00C32874" w:rsidRDefault="00D61D3B" w:rsidP="00D61D3B">
            <w:pPr>
              <w:widowControl/>
              <w:autoSpaceDE/>
              <w:autoSpaceDN/>
              <w:rPr>
                <w:sz w:val="14"/>
                <w:szCs w:val="14"/>
                <w:lang w:eastAsia="tr-TR"/>
              </w:rPr>
            </w:pPr>
            <w:r w:rsidRPr="00C32874">
              <w:rPr>
                <w:sz w:val="14"/>
                <w:szCs w:val="14"/>
                <w:lang w:eastAsia="tr-TR"/>
              </w:rPr>
              <w:t>Kurumsal</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FA054AC" w14:textId="73B42734"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4DD2419" w14:textId="25655662"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2BEB636" w14:textId="5B2A6D8A"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9611B5F" w14:textId="3A8C778A"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0D63D89E" w14:textId="666ED20A"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4A79D55A" w14:textId="77777777" w:rsidR="00D61D3B" w:rsidRPr="00C32874" w:rsidRDefault="00D61D3B" w:rsidP="00D61D3B">
            <w:pPr>
              <w:widowControl/>
              <w:autoSpaceDE/>
              <w:autoSpaceDN/>
              <w:rPr>
                <w:sz w:val="20"/>
                <w:szCs w:val="20"/>
                <w:lang w:eastAsia="tr-TR"/>
              </w:rPr>
            </w:pPr>
          </w:p>
        </w:tc>
      </w:tr>
      <w:tr w:rsidR="00C32874" w:rsidRPr="00C32874" w14:paraId="28A7AFB5"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34CFC3E3" w14:textId="77777777" w:rsidR="00D61D3B" w:rsidRPr="00C32874" w:rsidRDefault="00D61D3B" w:rsidP="00D61D3B">
            <w:pPr>
              <w:widowControl/>
              <w:autoSpaceDE/>
              <w:autoSpaceDN/>
              <w:rPr>
                <w:sz w:val="14"/>
                <w:szCs w:val="14"/>
                <w:lang w:eastAsia="tr-TR"/>
              </w:rPr>
            </w:pPr>
            <w:r w:rsidRPr="00C32874">
              <w:rPr>
                <w:sz w:val="14"/>
                <w:szCs w:val="14"/>
                <w:lang w:eastAsia="tr-TR"/>
              </w:rPr>
              <w:t>Yeniden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19ABE73" w14:textId="00190249"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888F33B" w14:textId="617A6C1C"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8E7F3C7" w14:textId="2A01E454"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57FEEDD" w14:textId="4DBE1C22"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17FB5866" w14:textId="65329B6D"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207AF8CE" w14:textId="77777777" w:rsidR="00D61D3B" w:rsidRPr="00C32874" w:rsidRDefault="00D61D3B" w:rsidP="00D61D3B">
            <w:pPr>
              <w:widowControl/>
              <w:autoSpaceDE/>
              <w:autoSpaceDN/>
              <w:rPr>
                <w:sz w:val="20"/>
                <w:szCs w:val="20"/>
                <w:lang w:eastAsia="tr-TR"/>
              </w:rPr>
            </w:pPr>
          </w:p>
        </w:tc>
      </w:tr>
      <w:tr w:rsidR="00C32874" w:rsidRPr="00C32874" w14:paraId="3721022E"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440C876C" w14:textId="77777777" w:rsidR="00D61D3B" w:rsidRPr="00C32874" w:rsidRDefault="00D61D3B" w:rsidP="00D61D3B">
            <w:pPr>
              <w:widowControl/>
              <w:autoSpaceDE/>
              <w:autoSpaceDN/>
              <w:rPr>
                <w:sz w:val="14"/>
                <w:szCs w:val="14"/>
                <w:lang w:eastAsia="tr-TR"/>
              </w:rPr>
            </w:pPr>
            <w:r w:rsidRPr="00C32874">
              <w:rPr>
                <w:sz w:val="14"/>
                <w:szCs w:val="14"/>
                <w:lang w:eastAsia="tr-TR"/>
              </w:rPr>
              <w:t>Kıdemli</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FB41DD1" w14:textId="41CDA9FC"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BE89DC3" w14:textId="78AA7832"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5F91C95" w14:textId="35B71504"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0CA3256" w14:textId="312BF84B"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37F9B52E" w14:textId="1BC4BF9D"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01A87870" w14:textId="77777777" w:rsidR="00D61D3B" w:rsidRPr="00C32874" w:rsidRDefault="00D61D3B" w:rsidP="00D61D3B">
            <w:pPr>
              <w:widowControl/>
              <w:autoSpaceDE/>
              <w:autoSpaceDN/>
              <w:rPr>
                <w:sz w:val="20"/>
                <w:szCs w:val="20"/>
                <w:lang w:eastAsia="tr-TR"/>
              </w:rPr>
            </w:pPr>
          </w:p>
        </w:tc>
      </w:tr>
      <w:tr w:rsidR="00C32874" w:rsidRPr="00C32874" w14:paraId="53C54B11"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085D7FF9" w14:textId="77777777" w:rsidR="00D61D3B" w:rsidRPr="00C32874" w:rsidRDefault="00D61D3B" w:rsidP="00D61D3B">
            <w:pPr>
              <w:widowControl/>
              <w:autoSpaceDE/>
              <w:autoSpaceDN/>
              <w:rPr>
                <w:sz w:val="14"/>
                <w:szCs w:val="14"/>
                <w:lang w:eastAsia="tr-TR"/>
              </w:rPr>
            </w:pPr>
            <w:r w:rsidRPr="00C32874">
              <w:rPr>
                <w:sz w:val="14"/>
                <w:szCs w:val="14"/>
                <w:lang w:eastAsia="tr-TR"/>
              </w:rPr>
              <w:t>Kıdemli olmayan</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603298F" w14:textId="674B7D4B"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25E0BF8" w14:textId="1C29CBE7" w:rsidR="00D61D3B" w:rsidRPr="00C32874" w:rsidRDefault="00D61D3B" w:rsidP="00D61D3B">
            <w:pPr>
              <w:widowControl/>
              <w:autoSpaceDE/>
              <w:autoSpaceDN/>
              <w:jc w:val="right"/>
              <w:rPr>
                <w:b/>
                <w:bCs/>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CFE0BB3" w14:textId="7169E61D" w:rsidR="00D61D3B" w:rsidRPr="00C32874" w:rsidRDefault="00D61D3B" w:rsidP="00D61D3B">
            <w:pPr>
              <w:widowControl/>
              <w:autoSpaceDE/>
              <w:autoSpaceDN/>
              <w:jc w:val="right"/>
              <w:rPr>
                <w:b/>
                <w:bCs/>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913AD5E" w14:textId="04DE1EC5"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72EEB2BB" w14:textId="708EA1D6"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4A4BA9FE" w14:textId="77777777" w:rsidR="00D61D3B" w:rsidRPr="00C32874" w:rsidRDefault="00D61D3B" w:rsidP="00D61D3B">
            <w:pPr>
              <w:widowControl/>
              <w:autoSpaceDE/>
              <w:autoSpaceDN/>
              <w:rPr>
                <w:sz w:val="20"/>
                <w:szCs w:val="20"/>
                <w:lang w:eastAsia="tr-TR"/>
              </w:rPr>
            </w:pPr>
          </w:p>
        </w:tc>
      </w:tr>
      <w:tr w:rsidR="00C32874" w:rsidRPr="00C32874" w14:paraId="7BAAD4C7"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52DDA431" w14:textId="77777777" w:rsidR="00D61D3B" w:rsidRPr="00C32874" w:rsidRDefault="00D61D3B" w:rsidP="00D61D3B">
            <w:pPr>
              <w:widowControl/>
              <w:autoSpaceDE/>
              <w:autoSpaceDN/>
              <w:jc w:val="center"/>
              <w:rPr>
                <w:b/>
                <w:bCs/>
                <w:sz w:val="14"/>
                <w:szCs w:val="14"/>
                <w:lang w:eastAsia="tr-TR"/>
              </w:rPr>
            </w:pPr>
            <w:r w:rsidRPr="00C32874">
              <w:rPr>
                <w:b/>
                <w:bCs/>
                <w:sz w:val="14"/>
                <w:szCs w:val="14"/>
                <w:lang w:eastAsia="tr-TR"/>
              </w:rPr>
              <w:t>Sentetik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BF0BD8D" w14:textId="734695D1"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DA48437" w14:textId="6E3861E7"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B712273" w14:textId="54C23D23"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E4361FB" w14:textId="3B2270AF"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6A12A99B" w14:textId="2EDD9690" w:rsidR="00D61D3B" w:rsidRPr="00C32874" w:rsidRDefault="00D61D3B" w:rsidP="00D61D3B">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69018DD3" w14:textId="77777777" w:rsidR="00D61D3B" w:rsidRPr="00C32874" w:rsidRDefault="00D61D3B" w:rsidP="00D61D3B">
            <w:pPr>
              <w:widowControl/>
              <w:autoSpaceDE/>
              <w:autoSpaceDN/>
              <w:rPr>
                <w:sz w:val="20"/>
                <w:szCs w:val="20"/>
                <w:lang w:eastAsia="tr-TR"/>
              </w:rPr>
            </w:pPr>
          </w:p>
        </w:tc>
      </w:tr>
      <w:tr w:rsidR="00C32874" w:rsidRPr="00C32874" w14:paraId="7EF43F98"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3B1E388" w14:textId="77777777" w:rsidR="00D61D3B" w:rsidRPr="00C32874" w:rsidRDefault="00D61D3B" w:rsidP="00D61D3B">
            <w:pPr>
              <w:widowControl/>
              <w:autoSpaceDE/>
              <w:autoSpaceDN/>
              <w:rPr>
                <w:sz w:val="14"/>
                <w:szCs w:val="14"/>
                <w:lang w:eastAsia="tr-TR"/>
              </w:rPr>
            </w:pPr>
            <w:r w:rsidRPr="00C32874">
              <w:rPr>
                <w:sz w:val="14"/>
                <w:szCs w:val="14"/>
                <w:lang w:eastAsia="tr-TR"/>
              </w:rPr>
              <w:t>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A72C162" w14:textId="5D6B4AD3"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F71926F" w14:textId="1565696E"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30B9141" w14:textId="19F1B22E"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0DD037CB" w14:textId="47420601"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07F91DAC" w14:textId="06C4E191"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7AF4086D" w14:textId="77777777" w:rsidR="00D61D3B" w:rsidRPr="00C32874" w:rsidRDefault="00D61D3B" w:rsidP="00D61D3B">
            <w:pPr>
              <w:widowControl/>
              <w:autoSpaceDE/>
              <w:autoSpaceDN/>
              <w:rPr>
                <w:sz w:val="20"/>
                <w:szCs w:val="20"/>
                <w:lang w:eastAsia="tr-TR"/>
              </w:rPr>
            </w:pPr>
          </w:p>
        </w:tc>
      </w:tr>
      <w:tr w:rsidR="00C32874" w:rsidRPr="00C32874" w14:paraId="6E963F5F"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B38B01D" w14:textId="77777777" w:rsidR="00D61D3B" w:rsidRPr="00C32874" w:rsidRDefault="00D61D3B" w:rsidP="00D61D3B">
            <w:pPr>
              <w:widowControl/>
              <w:autoSpaceDE/>
              <w:autoSpaceDN/>
              <w:rPr>
                <w:sz w:val="14"/>
                <w:szCs w:val="14"/>
                <w:lang w:eastAsia="tr-TR"/>
              </w:rPr>
            </w:pPr>
            <w:r w:rsidRPr="00C32874">
              <w:rPr>
                <w:sz w:val="14"/>
                <w:szCs w:val="14"/>
                <w:lang w:eastAsia="tr-TR"/>
              </w:rPr>
              <w:t>Perakende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8C93927" w14:textId="1F2F6B19"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AA2674E" w14:textId="4B3245BB"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36208E1" w14:textId="770ADBF1"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2FB8F03" w14:textId="1598BD54"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57AA0F86" w14:textId="6FDBC9E0"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322272AE" w14:textId="77777777" w:rsidR="00D61D3B" w:rsidRPr="00C32874" w:rsidRDefault="00D61D3B" w:rsidP="00D61D3B">
            <w:pPr>
              <w:widowControl/>
              <w:autoSpaceDE/>
              <w:autoSpaceDN/>
              <w:rPr>
                <w:sz w:val="20"/>
                <w:szCs w:val="20"/>
                <w:lang w:eastAsia="tr-TR"/>
              </w:rPr>
            </w:pPr>
          </w:p>
        </w:tc>
      </w:tr>
      <w:tr w:rsidR="00C32874" w:rsidRPr="00C32874" w14:paraId="0E0D53CC"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150A0844" w14:textId="77777777" w:rsidR="00D61D3B" w:rsidRPr="00C32874" w:rsidRDefault="00D61D3B" w:rsidP="00D61D3B">
            <w:pPr>
              <w:widowControl/>
              <w:autoSpaceDE/>
              <w:autoSpaceDN/>
              <w:rPr>
                <w:sz w:val="14"/>
                <w:szCs w:val="14"/>
                <w:lang w:eastAsia="tr-TR"/>
              </w:rPr>
            </w:pPr>
            <w:r w:rsidRPr="00C32874">
              <w:rPr>
                <w:sz w:val="14"/>
                <w:szCs w:val="14"/>
                <w:lang w:eastAsia="tr-TR"/>
              </w:rPr>
              <w:t>Kurumsal</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CEBC9C8" w14:textId="6E566DE1"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CA8D686" w14:textId="2D2D661A"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43A967E" w14:textId="26A3D884"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6AC2203" w14:textId="6FAE5275"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54A19672" w14:textId="0CD7E717"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56156695" w14:textId="77777777" w:rsidR="00D61D3B" w:rsidRPr="00C32874" w:rsidRDefault="00D61D3B" w:rsidP="00D61D3B">
            <w:pPr>
              <w:widowControl/>
              <w:autoSpaceDE/>
              <w:autoSpaceDN/>
              <w:rPr>
                <w:sz w:val="20"/>
                <w:szCs w:val="20"/>
                <w:lang w:eastAsia="tr-TR"/>
              </w:rPr>
            </w:pPr>
          </w:p>
        </w:tc>
      </w:tr>
      <w:tr w:rsidR="00C32874" w:rsidRPr="00C32874" w14:paraId="13942F41"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305481A4" w14:textId="77777777" w:rsidR="00D61D3B" w:rsidRPr="00C32874" w:rsidRDefault="00D61D3B" w:rsidP="00D61D3B">
            <w:pPr>
              <w:widowControl/>
              <w:autoSpaceDE/>
              <w:autoSpaceDN/>
              <w:rPr>
                <w:sz w:val="14"/>
                <w:szCs w:val="14"/>
                <w:lang w:eastAsia="tr-TR"/>
              </w:rPr>
            </w:pPr>
            <w:r w:rsidRPr="00C32874">
              <w:rPr>
                <w:sz w:val="14"/>
                <w:szCs w:val="14"/>
                <w:lang w:eastAsia="tr-TR"/>
              </w:rPr>
              <w:t>Yeniden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4FE43D3" w14:textId="291632DF"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97CC7ED" w14:textId="0215CB3B"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30E9381" w14:textId="3E458941"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13DB5D9" w14:textId="715EE456"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77761494" w14:textId="778E136F"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08006E4D" w14:textId="77777777" w:rsidR="00D61D3B" w:rsidRPr="00C32874" w:rsidRDefault="00D61D3B" w:rsidP="00D61D3B">
            <w:pPr>
              <w:widowControl/>
              <w:autoSpaceDE/>
              <w:autoSpaceDN/>
              <w:rPr>
                <w:sz w:val="20"/>
                <w:szCs w:val="20"/>
                <w:lang w:eastAsia="tr-TR"/>
              </w:rPr>
            </w:pPr>
          </w:p>
        </w:tc>
      </w:tr>
      <w:tr w:rsidR="00C32874" w:rsidRPr="00C32874" w14:paraId="4550E312"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36E59BB1" w14:textId="77777777" w:rsidR="00D61D3B" w:rsidRPr="00C32874" w:rsidRDefault="00D61D3B" w:rsidP="00D61D3B">
            <w:pPr>
              <w:widowControl/>
              <w:autoSpaceDE/>
              <w:autoSpaceDN/>
              <w:rPr>
                <w:sz w:val="14"/>
                <w:szCs w:val="14"/>
                <w:lang w:eastAsia="tr-TR"/>
              </w:rPr>
            </w:pPr>
            <w:r w:rsidRPr="00C32874">
              <w:rPr>
                <w:sz w:val="14"/>
                <w:szCs w:val="14"/>
                <w:lang w:eastAsia="tr-TR"/>
              </w:rPr>
              <w:t>Kıdemli</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192AF4B" w14:textId="487109CA"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35B897F" w14:textId="55406CE2"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9B677EC" w14:textId="3BD43E55"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82367B6" w14:textId="7E3DA803"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714E75D3" w14:textId="6855AB3D"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6A0B0F25" w14:textId="77777777" w:rsidR="00D61D3B" w:rsidRPr="00C32874" w:rsidRDefault="00D61D3B" w:rsidP="00D61D3B">
            <w:pPr>
              <w:widowControl/>
              <w:autoSpaceDE/>
              <w:autoSpaceDN/>
              <w:rPr>
                <w:sz w:val="20"/>
                <w:szCs w:val="20"/>
                <w:lang w:eastAsia="tr-TR"/>
              </w:rPr>
            </w:pPr>
          </w:p>
        </w:tc>
      </w:tr>
      <w:tr w:rsidR="00C32874" w:rsidRPr="00C32874" w14:paraId="59A8CC97" w14:textId="77777777" w:rsidTr="00415F84">
        <w:trPr>
          <w:trHeight w:val="233"/>
        </w:trPr>
        <w:tc>
          <w:tcPr>
            <w:tcW w:w="2359" w:type="dxa"/>
            <w:tcBorders>
              <w:top w:val="dotted" w:sz="4" w:space="0" w:color="auto"/>
              <w:left w:val="single" w:sz="4" w:space="0" w:color="auto"/>
              <w:bottom w:val="single" w:sz="4" w:space="0" w:color="auto"/>
              <w:right w:val="dotted" w:sz="4" w:space="0" w:color="auto"/>
            </w:tcBorders>
            <w:shd w:val="clear" w:color="000000" w:fill="FFFFFF"/>
            <w:vAlign w:val="center"/>
            <w:hideMark/>
          </w:tcPr>
          <w:p w14:paraId="4B240134" w14:textId="77777777" w:rsidR="00D61D3B" w:rsidRPr="00C32874" w:rsidRDefault="00D61D3B" w:rsidP="00D61D3B">
            <w:pPr>
              <w:widowControl/>
              <w:autoSpaceDE/>
              <w:autoSpaceDN/>
              <w:rPr>
                <w:sz w:val="14"/>
                <w:szCs w:val="14"/>
                <w:lang w:eastAsia="tr-TR"/>
              </w:rPr>
            </w:pPr>
            <w:r w:rsidRPr="00C32874">
              <w:rPr>
                <w:sz w:val="14"/>
                <w:szCs w:val="14"/>
                <w:lang w:eastAsia="tr-TR"/>
              </w:rPr>
              <w:t>Kıdemli olmayan</w:t>
            </w:r>
          </w:p>
        </w:tc>
        <w:tc>
          <w:tcPr>
            <w:tcW w:w="1122" w:type="dxa"/>
            <w:tcBorders>
              <w:top w:val="dotted" w:sz="4" w:space="0" w:color="auto"/>
              <w:left w:val="dotted" w:sz="4" w:space="0" w:color="auto"/>
              <w:bottom w:val="single" w:sz="4" w:space="0" w:color="auto"/>
              <w:right w:val="dotted" w:sz="4" w:space="0" w:color="auto"/>
            </w:tcBorders>
            <w:vAlign w:val="center"/>
            <w:hideMark/>
          </w:tcPr>
          <w:p w14:paraId="3F4F15A9" w14:textId="758DF72D"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dotted" w:sz="4" w:space="0" w:color="auto"/>
            </w:tcBorders>
            <w:vAlign w:val="center"/>
            <w:hideMark/>
          </w:tcPr>
          <w:p w14:paraId="57FED234" w14:textId="012DAD7D"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single" w:sz="4" w:space="0" w:color="auto"/>
              <w:right w:val="dotted" w:sz="4" w:space="0" w:color="auto"/>
            </w:tcBorders>
            <w:vAlign w:val="center"/>
            <w:hideMark/>
          </w:tcPr>
          <w:p w14:paraId="65D2FE9D" w14:textId="2F16BA04"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dotted" w:sz="4" w:space="0" w:color="auto"/>
            </w:tcBorders>
            <w:vAlign w:val="center"/>
            <w:hideMark/>
          </w:tcPr>
          <w:p w14:paraId="6A7EB230" w14:textId="1FEFCB55"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single" w:sz="4" w:space="0" w:color="auto"/>
            </w:tcBorders>
            <w:vAlign w:val="center"/>
            <w:hideMark/>
          </w:tcPr>
          <w:p w14:paraId="1986BD85" w14:textId="4F75F5AE" w:rsidR="00D61D3B" w:rsidRPr="00C32874" w:rsidRDefault="00D61D3B" w:rsidP="00D61D3B">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6121683D" w14:textId="77777777" w:rsidR="00D61D3B" w:rsidRPr="00C32874" w:rsidRDefault="00D61D3B" w:rsidP="00D61D3B">
            <w:pPr>
              <w:widowControl/>
              <w:autoSpaceDE/>
              <w:autoSpaceDN/>
              <w:rPr>
                <w:sz w:val="20"/>
                <w:szCs w:val="20"/>
                <w:lang w:eastAsia="tr-TR"/>
              </w:rPr>
            </w:pPr>
          </w:p>
        </w:tc>
      </w:tr>
    </w:tbl>
    <w:p w14:paraId="3BBDB44B" w14:textId="77777777" w:rsidR="007275ED" w:rsidRPr="00C32874" w:rsidRDefault="007275ED" w:rsidP="007275ED">
      <w:pPr>
        <w:pStyle w:val="BodyText"/>
        <w:tabs>
          <w:tab w:val="left" w:pos="1800"/>
        </w:tabs>
        <w:spacing w:after="120"/>
        <w:ind w:right="476"/>
        <w:jc w:val="both"/>
        <w:rPr>
          <w:b/>
          <w:bCs/>
        </w:rPr>
      </w:pPr>
    </w:p>
    <w:p w14:paraId="77BA6940" w14:textId="77777777" w:rsidR="007275ED" w:rsidRPr="00C32874" w:rsidRDefault="007275ED" w:rsidP="007275ED">
      <w:pPr>
        <w:pStyle w:val="BodyText"/>
        <w:tabs>
          <w:tab w:val="left" w:pos="1800"/>
        </w:tabs>
        <w:spacing w:after="120"/>
        <w:ind w:right="476"/>
        <w:jc w:val="both"/>
        <w:rPr>
          <w:b/>
          <w:bCs/>
        </w:rPr>
      </w:pPr>
    </w:p>
    <w:p w14:paraId="4564AB72" w14:textId="77777777" w:rsidR="007275ED" w:rsidRPr="00C32874" w:rsidRDefault="007275ED" w:rsidP="007275ED">
      <w:pPr>
        <w:pStyle w:val="BodyText"/>
        <w:tabs>
          <w:tab w:val="left" w:pos="1800"/>
        </w:tabs>
        <w:spacing w:after="120"/>
        <w:ind w:right="476"/>
        <w:jc w:val="both"/>
        <w:rPr>
          <w:b/>
          <w:bCs/>
        </w:rPr>
      </w:pPr>
    </w:p>
    <w:p w14:paraId="4211FD2B" w14:textId="77777777" w:rsidR="007275ED" w:rsidRPr="00C32874" w:rsidRDefault="007275ED" w:rsidP="007275ED">
      <w:pPr>
        <w:pStyle w:val="BodyText"/>
        <w:tabs>
          <w:tab w:val="left" w:pos="1800"/>
        </w:tabs>
        <w:spacing w:after="120"/>
        <w:ind w:right="476"/>
        <w:jc w:val="both"/>
        <w:rPr>
          <w:b/>
          <w:bCs/>
        </w:rPr>
      </w:pPr>
    </w:p>
    <w:p w14:paraId="472A42C5" w14:textId="77777777" w:rsidR="007275ED" w:rsidRPr="00C32874" w:rsidRDefault="007275ED" w:rsidP="007275ED">
      <w:pPr>
        <w:pStyle w:val="BodyText"/>
        <w:tabs>
          <w:tab w:val="left" w:pos="1800"/>
        </w:tabs>
        <w:spacing w:after="120"/>
        <w:ind w:right="476"/>
        <w:jc w:val="both"/>
        <w:rPr>
          <w:b/>
          <w:bCs/>
        </w:rPr>
      </w:pPr>
    </w:p>
    <w:p w14:paraId="3B506BD7" w14:textId="77777777" w:rsidR="007275ED" w:rsidRPr="00C32874" w:rsidRDefault="007275ED" w:rsidP="007275ED">
      <w:pPr>
        <w:pStyle w:val="BodyText"/>
        <w:tabs>
          <w:tab w:val="left" w:pos="1800"/>
        </w:tabs>
        <w:spacing w:after="120"/>
        <w:ind w:right="476"/>
        <w:jc w:val="both"/>
        <w:rPr>
          <w:b/>
          <w:bCs/>
        </w:rPr>
      </w:pPr>
    </w:p>
    <w:p w14:paraId="1745DCA4" w14:textId="77777777" w:rsidR="007275ED" w:rsidRPr="00C32874" w:rsidRDefault="007275ED" w:rsidP="007275ED">
      <w:pPr>
        <w:pStyle w:val="BodyText"/>
        <w:tabs>
          <w:tab w:val="left" w:pos="1800"/>
        </w:tabs>
        <w:spacing w:after="120"/>
        <w:ind w:right="476"/>
        <w:jc w:val="both"/>
        <w:rPr>
          <w:b/>
          <w:bCs/>
        </w:rPr>
      </w:pPr>
    </w:p>
    <w:p w14:paraId="6E2E48A1" w14:textId="77777777" w:rsidR="007275ED" w:rsidRPr="00C32874" w:rsidRDefault="007275ED" w:rsidP="007275ED">
      <w:pPr>
        <w:pStyle w:val="BodyText"/>
        <w:tabs>
          <w:tab w:val="left" w:pos="1800"/>
        </w:tabs>
        <w:spacing w:after="120"/>
        <w:ind w:right="476"/>
        <w:jc w:val="both"/>
        <w:rPr>
          <w:b/>
          <w:bCs/>
        </w:rPr>
      </w:pPr>
    </w:p>
    <w:p w14:paraId="00A54C84" w14:textId="77777777" w:rsidR="007275ED" w:rsidRPr="00C32874" w:rsidRDefault="007275ED" w:rsidP="007275ED">
      <w:pPr>
        <w:pStyle w:val="BodyText"/>
        <w:tabs>
          <w:tab w:val="left" w:pos="1800"/>
        </w:tabs>
        <w:spacing w:after="120"/>
        <w:ind w:right="476"/>
        <w:jc w:val="both"/>
        <w:rPr>
          <w:b/>
          <w:bCs/>
        </w:rPr>
      </w:pPr>
    </w:p>
    <w:p w14:paraId="60751986" w14:textId="77777777" w:rsidR="007275ED" w:rsidRPr="00C32874" w:rsidRDefault="007275ED" w:rsidP="007275ED">
      <w:pPr>
        <w:pStyle w:val="BodyText"/>
        <w:tabs>
          <w:tab w:val="left" w:pos="1800"/>
        </w:tabs>
        <w:spacing w:after="120"/>
        <w:ind w:right="476"/>
        <w:jc w:val="both"/>
        <w:rPr>
          <w:b/>
          <w:bCs/>
        </w:rPr>
      </w:pPr>
    </w:p>
    <w:p w14:paraId="07612504" w14:textId="77777777" w:rsidR="007275ED" w:rsidRPr="00C32874" w:rsidRDefault="007275ED" w:rsidP="007275ED">
      <w:pPr>
        <w:pStyle w:val="BodyText"/>
        <w:tabs>
          <w:tab w:val="left" w:pos="1800"/>
        </w:tabs>
        <w:spacing w:after="120"/>
        <w:ind w:right="476"/>
        <w:jc w:val="both"/>
        <w:rPr>
          <w:b/>
          <w:bCs/>
        </w:rPr>
      </w:pPr>
    </w:p>
    <w:p w14:paraId="34D5C8A5" w14:textId="77777777" w:rsidR="007275ED" w:rsidRPr="00C32874" w:rsidRDefault="007275ED" w:rsidP="007275ED">
      <w:pPr>
        <w:pStyle w:val="BodyText"/>
        <w:tabs>
          <w:tab w:val="left" w:pos="1800"/>
        </w:tabs>
        <w:spacing w:after="120"/>
        <w:ind w:right="476"/>
        <w:jc w:val="both"/>
        <w:rPr>
          <w:b/>
          <w:bCs/>
        </w:rPr>
      </w:pPr>
    </w:p>
    <w:p w14:paraId="087F32A5" w14:textId="77777777" w:rsidR="007275ED" w:rsidRPr="00C32874" w:rsidRDefault="007275ED" w:rsidP="007275ED">
      <w:pPr>
        <w:pStyle w:val="BodyText"/>
        <w:tabs>
          <w:tab w:val="left" w:pos="1800"/>
        </w:tabs>
        <w:spacing w:after="120"/>
        <w:ind w:right="476"/>
        <w:jc w:val="both"/>
        <w:rPr>
          <w:b/>
          <w:bCs/>
        </w:rPr>
      </w:pPr>
    </w:p>
    <w:p w14:paraId="12C6891C" w14:textId="77777777" w:rsidR="007275ED" w:rsidRPr="00C32874" w:rsidRDefault="007275ED" w:rsidP="007275ED">
      <w:pPr>
        <w:pStyle w:val="BodyText"/>
        <w:tabs>
          <w:tab w:val="left" w:pos="1800"/>
        </w:tabs>
        <w:spacing w:after="120"/>
        <w:ind w:right="476"/>
        <w:jc w:val="both"/>
        <w:rPr>
          <w:b/>
          <w:bCs/>
        </w:rPr>
      </w:pPr>
    </w:p>
    <w:p w14:paraId="6586AE3E" w14:textId="77777777" w:rsidR="007275ED" w:rsidRPr="00C32874" w:rsidRDefault="007275ED" w:rsidP="007275ED">
      <w:pPr>
        <w:pStyle w:val="BodyText"/>
        <w:tabs>
          <w:tab w:val="left" w:pos="1800"/>
        </w:tabs>
        <w:spacing w:after="120"/>
        <w:ind w:right="476"/>
        <w:jc w:val="both"/>
        <w:rPr>
          <w:b/>
          <w:bCs/>
        </w:rPr>
      </w:pPr>
    </w:p>
    <w:p w14:paraId="7AD76DC4" w14:textId="77777777" w:rsidR="007275ED" w:rsidRPr="00C32874" w:rsidRDefault="007275ED" w:rsidP="007275ED">
      <w:pPr>
        <w:pStyle w:val="BodyText"/>
        <w:tabs>
          <w:tab w:val="left" w:pos="1800"/>
        </w:tabs>
        <w:spacing w:after="120"/>
        <w:ind w:right="476"/>
        <w:jc w:val="both"/>
        <w:rPr>
          <w:b/>
          <w:bCs/>
        </w:rPr>
      </w:pPr>
    </w:p>
    <w:p w14:paraId="359AF1F6" w14:textId="77777777" w:rsidR="007275ED" w:rsidRPr="00C32874" w:rsidRDefault="007275ED" w:rsidP="007275ED">
      <w:pPr>
        <w:pStyle w:val="BodyText"/>
        <w:tabs>
          <w:tab w:val="left" w:pos="1800"/>
        </w:tabs>
        <w:spacing w:after="120"/>
        <w:ind w:right="476"/>
        <w:jc w:val="both"/>
        <w:rPr>
          <w:b/>
          <w:bCs/>
        </w:rPr>
      </w:pPr>
    </w:p>
    <w:p w14:paraId="14414AA7" w14:textId="77777777" w:rsidR="007275ED" w:rsidRPr="00C32874" w:rsidRDefault="007275ED" w:rsidP="007275ED">
      <w:pPr>
        <w:pStyle w:val="BodyText"/>
        <w:tabs>
          <w:tab w:val="left" w:pos="1800"/>
        </w:tabs>
        <w:spacing w:after="120"/>
        <w:ind w:right="476"/>
        <w:jc w:val="both"/>
        <w:rPr>
          <w:b/>
          <w:bCs/>
        </w:rPr>
      </w:pPr>
    </w:p>
    <w:p w14:paraId="27D9ABCE" w14:textId="77777777" w:rsidR="007275ED" w:rsidRPr="00C32874" w:rsidRDefault="007275ED" w:rsidP="007275ED">
      <w:pPr>
        <w:pStyle w:val="BodyText"/>
        <w:tabs>
          <w:tab w:val="left" w:pos="1800"/>
        </w:tabs>
        <w:spacing w:after="120"/>
        <w:ind w:right="476"/>
        <w:jc w:val="both"/>
        <w:rPr>
          <w:b/>
          <w:bCs/>
        </w:rPr>
      </w:pPr>
    </w:p>
    <w:p w14:paraId="080EEA14" w14:textId="77777777" w:rsidR="007275ED" w:rsidRPr="00C32874" w:rsidRDefault="007275ED" w:rsidP="007275ED">
      <w:pPr>
        <w:pStyle w:val="BodyText"/>
        <w:spacing w:after="120"/>
        <w:ind w:left="992" w:right="476"/>
        <w:jc w:val="both"/>
        <w:rPr>
          <w:b/>
          <w:spacing w:val="-5"/>
        </w:rPr>
      </w:pPr>
    </w:p>
    <w:p w14:paraId="3F36AAB4" w14:textId="77777777" w:rsidR="007275ED" w:rsidRPr="00C32874" w:rsidRDefault="007275ED" w:rsidP="007275ED">
      <w:pPr>
        <w:pStyle w:val="BodyText"/>
        <w:spacing w:after="120"/>
        <w:ind w:left="992" w:right="476"/>
        <w:jc w:val="both"/>
        <w:rPr>
          <w:b/>
          <w:bCs/>
        </w:rPr>
      </w:pPr>
      <w:r w:rsidRPr="00C32874">
        <w:rPr>
          <w:b/>
          <w:spacing w:val="-5"/>
        </w:rPr>
        <w:t>MALİ BÜNYEYE VE RİSK YÖNETİMİNE İLİŞKİN BİLGİLER (devamı)</w:t>
      </w:r>
    </w:p>
    <w:p w14:paraId="2F3F8007" w14:textId="719825AA" w:rsidR="007275ED" w:rsidRPr="00C32874" w:rsidRDefault="007275ED" w:rsidP="004C06D8">
      <w:pPr>
        <w:pStyle w:val="Heading3"/>
        <w:numPr>
          <w:ilvl w:val="0"/>
          <w:numId w:val="110"/>
        </w:numPr>
        <w:spacing w:after="120"/>
        <w:ind w:left="993" w:right="762" w:firstLine="0"/>
        <w:jc w:val="both"/>
      </w:pPr>
      <w:r w:rsidRPr="00C32874">
        <w:t>Menkul Kıymetleştirme Pozisyonuna İlişkin Açıklamalar (devamı)</w:t>
      </w:r>
    </w:p>
    <w:tbl>
      <w:tblPr>
        <w:tblpPr w:leftFromText="141" w:rightFromText="141" w:vertAnchor="text" w:horzAnchor="page" w:tblpX="1479" w:tblpY="37"/>
        <w:tblW w:w="8132" w:type="dxa"/>
        <w:tblLayout w:type="fixed"/>
        <w:tblCellMar>
          <w:left w:w="70" w:type="dxa"/>
          <w:right w:w="70" w:type="dxa"/>
        </w:tblCellMar>
        <w:tblLook w:val="04A0" w:firstRow="1" w:lastRow="0" w:firstColumn="1" w:lastColumn="0" w:noHBand="0" w:noVBand="1"/>
      </w:tblPr>
      <w:tblGrid>
        <w:gridCol w:w="2359"/>
        <w:gridCol w:w="1122"/>
        <w:gridCol w:w="1123"/>
        <w:gridCol w:w="1122"/>
        <w:gridCol w:w="1123"/>
        <w:gridCol w:w="1123"/>
        <w:gridCol w:w="160"/>
      </w:tblGrid>
      <w:tr w:rsidR="00C32874" w:rsidRPr="00C32874" w14:paraId="0D45945F" w14:textId="77777777" w:rsidTr="00415F84">
        <w:trPr>
          <w:gridAfter w:val="1"/>
          <w:wAfter w:w="160" w:type="dxa"/>
          <w:trHeight w:val="419"/>
        </w:trPr>
        <w:tc>
          <w:tcPr>
            <w:tcW w:w="2359" w:type="dxa"/>
            <w:tcBorders>
              <w:top w:val="single" w:sz="4" w:space="0" w:color="auto"/>
              <w:left w:val="single" w:sz="4" w:space="0" w:color="auto"/>
              <w:bottom w:val="dotted" w:sz="4" w:space="0" w:color="auto"/>
              <w:right w:val="dotted" w:sz="4" w:space="0" w:color="auto"/>
            </w:tcBorders>
            <w:noWrap/>
            <w:vAlign w:val="center"/>
            <w:hideMark/>
          </w:tcPr>
          <w:p w14:paraId="321F4EB5"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Önceki Dönem</w:t>
            </w:r>
          </w:p>
        </w:tc>
        <w:tc>
          <w:tcPr>
            <w:tcW w:w="5613" w:type="dxa"/>
            <w:gridSpan w:val="5"/>
            <w:tcBorders>
              <w:top w:val="single" w:sz="4" w:space="0" w:color="auto"/>
              <w:left w:val="dotted" w:sz="4" w:space="0" w:color="auto"/>
              <w:bottom w:val="dotted" w:sz="4" w:space="0" w:color="auto"/>
              <w:right w:val="single" w:sz="4" w:space="0" w:color="auto"/>
            </w:tcBorders>
            <w:noWrap/>
            <w:vAlign w:val="center"/>
            <w:hideMark/>
          </w:tcPr>
          <w:p w14:paraId="761B3823"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Pozisyon Tutarları (Risk ağırlığı aralıklarına göre)</w:t>
            </w:r>
          </w:p>
        </w:tc>
      </w:tr>
      <w:tr w:rsidR="00C32874" w:rsidRPr="00C32874" w14:paraId="05BABC54" w14:textId="77777777" w:rsidTr="00415F84">
        <w:trPr>
          <w:gridAfter w:val="1"/>
          <w:wAfter w:w="160" w:type="dxa"/>
          <w:trHeight w:val="253"/>
        </w:trPr>
        <w:tc>
          <w:tcPr>
            <w:tcW w:w="2359" w:type="dxa"/>
            <w:vMerge w:val="restart"/>
            <w:tcBorders>
              <w:top w:val="dotted" w:sz="4" w:space="0" w:color="auto"/>
              <w:left w:val="single" w:sz="4" w:space="0" w:color="auto"/>
              <w:bottom w:val="dotted" w:sz="4" w:space="0" w:color="auto"/>
              <w:right w:val="dotted" w:sz="4" w:space="0" w:color="auto"/>
            </w:tcBorders>
            <w:noWrap/>
            <w:vAlign w:val="center"/>
            <w:hideMark/>
          </w:tcPr>
          <w:p w14:paraId="4159CB84" w14:textId="72F6DB42"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31.12.202</w:t>
            </w:r>
            <w:r w:rsidR="00415F84" w:rsidRPr="00C32874">
              <w:rPr>
                <w:b/>
                <w:bCs/>
                <w:sz w:val="14"/>
                <w:szCs w:val="14"/>
                <w:lang w:eastAsia="tr-TR"/>
              </w:rPr>
              <w:t>4</w:t>
            </w:r>
          </w:p>
        </w:tc>
        <w:tc>
          <w:tcPr>
            <w:tcW w:w="1122" w:type="dxa"/>
            <w:vMerge w:val="restart"/>
            <w:tcBorders>
              <w:top w:val="dotted" w:sz="4" w:space="0" w:color="auto"/>
              <w:left w:val="dotted" w:sz="4" w:space="0" w:color="auto"/>
              <w:bottom w:val="dotted" w:sz="4" w:space="0" w:color="auto"/>
              <w:right w:val="dotted" w:sz="4" w:space="0" w:color="auto"/>
            </w:tcBorders>
            <w:noWrap/>
            <w:vAlign w:val="center"/>
            <w:hideMark/>
          </w:tcPr>
          <w:p w14:paraId="2CE159FA"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≤%20 RA</w:t>
            </w:r>
          </w:p>
        </w:tc>
        <w:tc>
          <w:tcPr>
            <w:tcW w:w="1123" w:type="dxa"/>
            <w:vMerge w:val="restart"/>
            <w:tcBorders>
              <w:top w:val="dotted" w:sz="4" w:space="0" w:color="auto"/>
              <w:left w:val="dotted" w:sz="4" w:space="0" w:color="auto"/>
              <w:bottom w:val="dotted" w:sz="4" w:space="0" w:color="auto"/>
              <w:right w:val="dotted" w:sz="4" w:space="0" w:color="auto"/>
            </w:tcBorders>
            <w:vAlign w:val="center"/>
            <w:hideMark/>
          </w:tcPr>
          <w:p w14:paraId="5C45892F"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 20 ile %50 RA</w:t>
            </w:r>
          </w:p>
        </w:tc>
        <w:tc>
          <w:tcPr>
            <w:tcW w:w="1122" w:type="dxa"/>
            <w:vMerge w:val="restart"/>
            <w:tcBorders>
              <w:top w:val="dotted" w:sz="4" w:space="0" w:color="auto"/>
              <w:left w:val="dotted" w:sz="4" w:space="0" w:color="auto"/>
              <w:bottom w:val="dotted" w:sz="4" w:space="0" w:color="auto"/>
              <w:right w:val="dotted" w:sz="4" w:space="0" w:color="auto"/>
            </w:tcBorders>
            <w:noWrap/>
            <w:vAlign w:val="center"/>
            <w:hideMark/>
          </w:tcPr>
          <w:p w14:paraId="72ACC735"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&gt;%50 ile %100 RA</w:t>
            </w:r>
          </w:p>
        </w:tc>
        <w:tc>
          <w:tcPr>
            <w:tcW w:w="1123" w:type="dxa"/>
            <w:vMerge w:val="restart"/>
            <w:tcBorders>
              <w:top w:val="dotted" w:sz="4" w:space="0" w:color="auto"/>
              <w:left w:val="dotted" w:sz="4" w:space="0" w:color="auto"/>
              <w:bottom w:val="dotted" w:sz="4" w:space="0" w:color="auto"/>
              <w:right w:val="dotted" w:sz="4" w:space="0" w:color="auto"/>
            </w:tcBorders>
            <w:noWrap/>
            <w:vAlign w:val="center"/>
            <w:hideMark/>
          </w:tcPr>
          <w:p w14:paraId="6963351C"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&gt;%100 ile &lt;%1250 RA</w:t>
            </w:r>
          </w:p>
        </w:tc>
        <w:tc>
          <w:tcPr>
            <w:tcW w:w="1123" w:type="dxa"/>
            <w:vMerge w:val="restart"/>
            <w:tcBorders>
              <w:top w:val="dotted" w:sz="4" w:space="0" w:color="auto"/>
              <w:left w:val="dotted" w:sz="4" w:space="0" w:color="auto"/>
              <w:bottom w:val="dotted" w:sz="4" w:space="0" w:color="auto"/>
              <w:right w:val="single" w:sz="4" w:space="0" w:color="auto"/>
            </w:tcBorders>
            <w:noWrap/>
            <w:vAlign w:val="center"/>
            <w:hideMark/>
          </w:tcPr>
          <w:p w14:paraId="1DF972ED" w14:textId="77777777" w:rsidR="007275ED" w:rsidRPr="00C32874" w:rsidRDefault="007275ED" w:rsidP="00072D44">
            <w:pPr>
              <w:widowControl/>
              <w:autoSpaceDE/>
              <w:autoSpaceDN/>
              <w:jc w:val="center"/>
              <w:rPr>
                <w:b/>
                <w:bCs/>
                <w:sz w:val="14"/>
                <w:szCs w:val="14"/>
                <w:lang w:eastAsia="tr-TR"/>
              </w:rPr>
            </w:pPr>
            <w:r w:rsidRPr="00C32874">
              <w:rPr>
                <w:b/>
                <w:bCs/>
                <w:sz w:val="14"/>
                <w:szCs w:val="14"/>
                <w:lang w:eastAsia="tr-TR"/>
              </w:rPr>
              <w:t>%1250 RA</w:t>
            </w:r>
          </w:p>
        </w:tc>
      </w:tr>
      <w:tr w:rsidR="00C32874" w:rsidRPr="00C32874" w14:paraId="7365DFB2" w14:textId="77777777" w:rsidTr="00415F84">
        <w:trPr>
          <w:trHeight w:val="149"/>
        </w:trPr>
        <w:tc>
          <w:tcPr>
            <w:tcW w:w="2359" w:type="dxa"/>
            <w:vMerge/>
            <w:tcBorders>
              <w:top w:val="dotted" w:sz="4" w:space="0" w:color="auto"/>
              <w:left w:val="single" w:sz="4" w:space="0" w:color="auto"/>
              <w:bottom w:val="dotted" w:sz="4" w:space="0" w:color="auto"/>
              <w:right w:val="dotted" w:sz="4" w:space="0" w:color="auto"/>
            </w:tcBorders>
            <w:vAlign w:val="center"/>
            <w:hideMark/>
          </w:tcPr>
          <w:p w14:paraId="67D787E7" w14:textId="77777777" w:rsidR="007275ED" w:rsidRPr="00C32874" w:rsidRDefault="007275ED" w:rsidP="00072D44">
            <w:pPr>
              <w:widowControl/>
              <w:autoSpaceDE/>
              <w:autoSpaceDN/>
              <w:rPr>
                <w:b/>
                <w:bCs/>
                <w:sz w:val="14"/>
                <w:szCs w:val="14"/>
                <w:lang w:eastAsia="tr-TR"/>
              </w:rPr>
            </w:pPr>
          </w:p>
        </w:tc>
        <w:tc>
          <w:tcPr>
            <w:tcW w:w="1122" w:type="dxa"/>
            <w:vMerge/>
            <w:tcBorders>
              <w:top w:val="dotted" w:sz="4" w:space="0" w:color="auto"/>
              <w:left w:val="dotted" w:sz="4" w:space="0" w:color="auto"/>
              <w:bottom w:val="dotted" w:sz="4" w:space="0" w:color="auto"/>
              <w:right w:val="dotted" w:sz="4" w:space="0" w:color="auto"/>
            </w:tcBorders>
            <w:vAlign w:val="center"/>
            <w:hideMark/>
          </w:tcPr>
          <w:p w14:paraId="52859B42"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dotted" w:sz="4" w:space="0" w:color="auto"/>
            </w:tcBorders>
            <w:vAlign w:val="center"/>
            <w:hideMark/>
          </w:tcPr>
          <w:p w14:paraId="6AA213DB" w14:textId="77777777" w:rsidR="007275ED" w:rsidRPr="00C32874" w:rsidRDefault="007275ED" w:rsidP="00072D44">
            <w:pPr>
              <w:widowControl/>
              <w:autoSpaceDE/>
              <w:autoSpaceDN/>
              <w:rPr>
                <w:b/>
                <w:bCs/>
                <w:sz w:val="14"/>
                <w:szCs w:val="14"/>
                <w:lang w:eastAsia="tr-TR"/>
              </w:rPr>
            </w:pPr>
          </w:p>
        </w:tc>
        <w:tc>
          <w:tcPr>
            <w:tcW w:w="1122" w:type="dxa"/>
            <w:vMerge/>
            <w:tcBorders>
              <w:top w:val="dotted" w:sz="4" w:space="0" w:color="auto"/>
              <w:left w:val="dotted" w:sz="4" w:space="0" w:color="auto"/>
              <w:bottom w:val="dotted" w:sz="4" w:space="0" w:color="auto"/>
              <w:right w:val="dotted" w:sz="4" w:space="0" w:color="auto"/>
            </w:tcBorders>
            <w:vAlign w:val="center"/>
            <w:hideMark/>
          </w:tcPr>
          <w:p w14:paraId="66E0B370"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dotted" w:sz="4" w:space="0" w:color="auto"/>
            </w:tcBorders>
            <w:vAlign w:val="center"/>
            <w:hideMark/>
          </w:tcPr>
          <w:p w14:paraId="5550CBB1" w14:textId="77777777" w:rsidR="007275ED" w:rsidRPr="00C32874" w:rsidRDefault="007275ED" w:rsidP="00072D44">
            <w:pPr>
              <w:widowControl/>
              <w:autoSpaceDE/>
              <w:autoSpaceDN/>
              <w:rPr>
                <w:b/>
                <w:bCs/>
                <w:sz w:val="14"/>
                <w:szCs w:val="14"/>
                <w:lang w:eastAsia="tr-TR"/>
              </w:rPr>
            </w:pPr>
          </w:p>
        </w:tc>
        <w:tc>
          <w:tcPr>
            <w:tcW w:w="1123" w:type="dxa"/>
            <w:vMerge/>
            <w:tcBorders>
              <w:top w:val="dotted" w:sz="4" w:space="0" w:color="auto"/>
              <w:left w:val="dotted" w:sz="4" w:space="0" w:color="auto"/>
              <w:bottom w:val="dotted" w:sz="4" w:space="0" w:color="auto"/>
              <w:right w:val="single" w:sz="4" w:space="0" w:color="auto"/>
            </w:tcBorders>
            <w:vAlign w:val="center"/>
            <w:hideMark/>
          </w:tcPr>
          <w:p w14:paraId="17A336BF" w14:textId="77777777" w:rsidR="007275ED" w:rsidRPr="00C32874" w:rsidRDefault="007275ED" w:rsidP="00072D44">
            <w:pPr>
              <w:widowControl/>
              <w:autoSpaceDE/>
              <w:autoSpaceDN/>
              <w:rPr>
                <w:b/>
                <w:bCs/>
                <w:sz w:val="14"/>
                <w:szCs w:val="14"/>
                <w:lang w:eastAsia="tr-TR"/>
              </w:rPr>
            </w:pPr>
          </w:p>
        </w:tc>
        <w:tc>
          <w:tcPr>
            <w:tcW w:w="160" w:type="dxa"/>
            <w:tcBorders>
              <w:top w:val="nil"/>
              <w:left w:val="nil"/>
              <w:bottom w:val="nil"/>
              <w:right w:val="nil"/>
            </w:tcBorders>
            <w:noWrap/>
            <w:vAlign w:val="bottom"/>
            <w:hideMark/>
          </w:tcPr>
          <w:p w14:paraId="6B77F103" w14:textId="77777777" w:rsidR="007275ED" w:rsidRPr="00C32874" w:rsidRDefault="007275ED" w:rsidP="00072D44">
            <w:pPr>
              <w:widowControl/>
              <w:autoSpaceDE/>
              <w:autoSpaceDN/>
              <w:jc w:val="center"/>
              <w:rPr>
                <w:b/>
                <w:bCs/>
                <w:sz w:val="14"/>
                <w:szCs w:val="14"/>
                <w:lang w:eastAsia="tr-TR"/>
              </w:rPr>
            </w:pPr>
          </w:p>
        </w:tc>
      </w:tr>
      <w:tr w:rsidR="00C32874" w:rsidRPr="00C32874" w14:paraId="5909D1E5"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643A72D" w14:textId="77777777" w:rsidR="00415F84" w:rsidRPr="00C32874" w:rsidRDefault="00415F84" w:rsidP="00415F84">
            <w:pPr>
              <w:widowControl/>
              <w:autoSpaceDE/>
              <w:autoSpaceDN/>
              <w:jc w:val="center"/>
              <w:rPr>
                <w:b/>
                <w:bCs/>
                <w:sz w:val="14"/>
                <w:szCs w:val="14"/>
                <w:lang w:eastAsia="tr-TR"/>
              </w:rPr>
            </w:pPr>
            <w:r w:rsidRPr="00C32874">
              <w:rPr>
                <w:b/>
                <w:bCs/>
                <w:sz w:val="14"/>
                <w:szCs w:val="14"/>
                <w:lang w:eastAsia="tr-TR"/>
              </w:rPr>
              <w:t>TOPLAM ALACAKLAR</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C713867" w14:textId="1D5D6848"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E8D6CBB" w14:textId="0D039663"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2912D4E" w14:textId="528785C6"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683EE6A" w14:textId="5E381222"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1E5E339F" w14:textId="6A30DA50"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5,540</w:t>
            </w:r>
          </w:p>
        </w:tc>
        <w:tc>
          <w:tcPr>
            <w:tcW w:w="160" w:type="dxa"/>
            <w:vAlign w:val="center"/>
            <w:hideMark/>
          </w:tcPr>
          <w:p w14:paraId="1EEF2FCF" w14:textId="77777777" w:rsidR="00415F84" w:rsidRPr="00C32874" w:rsidRDefault="00415F84" w:rsidP="00415F84">
            <w:pPr>
              <w:widowControl/>
              <w:autoSpaceDE/>
              <w:autoSpaceDN/>
              <w:rPr>
                <w:sz w:val="20"/>
                <w:szCs w:val="20"/>
                <w:lang w:eastAsia="tr-TR"/>
              </w:rPr>
            </w:pPr>
          </w:p>
        </w:tc>
      </w:tr>
      <w:tr w:rsidR="00C32874" w:rsidRPr="00C32874" w14:paraId="4797BF56"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8C612C9" w14:textId="77777777" w:rsidR="00415F84" w:rsidRPr="00C32874" w:rsidRDefault="00415F84" w:rsidP="00415F84">
            <w:pPr>
              <w:widowControl/>
              <w:autoSpaceDE/>
              <w:autoSpaceDN/>
              <w:jc w:val="center"/>
              <w:rPr>
                <w:b/>
                <w:bCs/>
                <w:sz w:val="14"/>
                <w:szCs w:val="14"/>
                <w:lang w:eastAsia="tr-TR"/>
              </w:rPr>
            </w:pPr>
            <w:r w:rsidRPr="00C32874">
              <w:rPr>
                <w:b/>
                <w:bCs/>
                <w:sz w:val="14"/>
                <w:szCs w:val="14"/>
                <w:lang w:eastAsia="tr-TR"/>
              </w:rPr>
              <w:t>Geleneksel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1CB85A2" w14:textId="3CBEBB23"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47D25ECF" w14:textId="29258C77"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C8C058F" w14:textId="7993B66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2BE4166" w14:textId="1351F2B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67DFC908" w14:textId="4412D79C"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5,540</w:t>
            </w:r>
          </w:p>
        </w:tc>
        <w:tc>
          <w:tcPr>
            <w:tcW w:w="160" w:type="dxa"/>
            <w:vAlign w:val="center"/>
            <w:hideMark/>
          </w:tcPr>
          <w:p w14:paraId="0F303617" w14:textId="77777777" w:rsidR="00415F84" w:rsidRPr="00C32874" w:rsidRDefault="00415F84" w:rsidP="00415F84">
            <w:pPr>
              <w:widowControl/>
              <w:autoSpaceDE/>
              <w:autoSpaceDN/>
              <w:rPr>
                <w:sz w:val="20"/>
                <w:szCs w:val="20"/>
                <w:lang w:eastAsia="tr-TR"/>
              </w:rPr>
            </w:pPr>
          </w:p>
        </w:tc>
      </w:tr>
      <w:tr w:rsidR="00C32874" w:rsidRPr="00C32874" w14:paraId="1D92839C"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3941BD0" w14:textId="77777777" w:rsidR="00415F84" w:rsidRPr="00C32874" w:rsidRDefault="00415F84" w:rsidP="00415F84">
            <w:pPr>
              <w:widowControl/>
              <w:autoSpaceDE/>
              <w:autoSpaceDN/>
              <w:rPr>
                <w:sz w:val="14"/>
                <w:szCs w:val="14"/>
                <w:lang w:eastAsia="tr-TR"/>
              </w:rPr>
            </w:pPr>
            <w:r w:rsidRPr="00C32874">
              <w:rPr>
                <w:sz w:val="14"/>
                <w:szCs w:val="14"/>
                <w:lang w:eastAsia="tr-TR"/>
              </w:rPr>
              <w:t>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3FBBEAD" w14:textId="1B997DB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BCEAA98" w14:textId="20B1605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2736873" w14:textId="23463F1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07AFEE2" w14:textId="0B404EC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19910EBA" w14:textId="3E8F8EF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6CEEBB40" w14:textId="77777777" w:rsidR="00415F84" w:rsidRPr="00C32874" w:rsidRDefault="00415F84" w:rsidP="00415F84">
            <w:pPr>
              <w:widowControl/>
              <w:autoSpaceDE/>
              <w:autoSpaceDN/>
              <w:rPr>
                <w:sz w:val="20"/>
                <w:szCs w:val="20"/>
                <w:lang w:eastAsia="tr-TR"/>
              </w:rPr>
            </w:pPr>
          </w:p>
        </w:tc>
      </w:tr>
      <w:tr w:rsidR="00C32874" w:rsidRPr="00C32874" w14:paraId="26E07B39"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18CFA6CE" w14:textId="77777777" w:rsidR="00415F84" w:rsidRPr="00C32874" w:rsidRDefault="00415F84" w:rsidP="00415F84">
            <w:pPr>
              <w:widowControl/>
              <w:autoSpaceDE/>
              <w:autoSpaceDN/>
              <w:rPr>
                <w:sz w:val="14"/>
                <w:szCs w:val="14"/>
                <w:lang w:eastAsia="tr-TR"/>
              </w:rPr>
            </w:pPr>
            <w:r w:rsidRPr="00C32874">
              <w:rPr>
                <w:sz w:val="14"/>
                <w:szCs w:val="14"/>
                <w:lang w:eastAsia="tr-TR"/>
              </w:rPr>
              <w:t>Perakende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13EE9FA" w14:textId="44AD482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5A2FE0E" w14:textId="1F49D64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8F917A9" w14:textId="2ABD03D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70D6730" w14:textId="0A6B393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583C9080" w14:textId="066135A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26806647" w14:textId="77777777" w:rsidR="00415F84" w:rsidRPr="00C32874" w:rsidRDefault="00415F84" w:rsidP="00415F84">
            <w:pPr>
              <w:widowControl/>
              <w:autoSpaceDE/>
              <w:autoSpaceDN/>
              <w:rPr>
                <w:sz w:val="20"/>
                <w:szCs w:val="20"/>
                <w:lang w:eastAsia="tr-TR"/>
              </w:rPr>
            </w:pPr>
          </w:p>
        </w:tc>
      </w:tr>
      <w:tr w:rsidR="00C32874" w:rsidRPr="00C32874" w14:paraId="1733197A"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0CE413D9" w14:textId="77777777" w:rsidR="00415F84" w:rsidRPr="00C32874" w:rsidRDefault="00415F84" w:rsidP="00415F84">
            <w:pPr>
              <w:widowControl/>
              <w:autoSpaceDE/>
              <w:autoSpaceDN/>
              <w:rPr>
                <w:sz w:val="14"/>
                <w:szCs w:val="14"/>
                <w:lang w:eastAsia="tr-TR"/>
              </w:rPr>
            </w:pPr>
            <w:r w:rsidRPr="00C32874">
              <w:rPr>
                <w:sz w:val="14"/>
                <w:szCs w:val="14"/>
                <w:lang w:eastAsia="tr-TR"/>
              </w:rPr>
              <w:t>Kurumsal</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4DA3304" w14:textId="079F647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1E3E95B" w14:textId="2617639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F7C3E24" w14:textId="3E50D3C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C68F578" w14:textId="396D128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419DE951" w14:textId="6A51932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620C9167" w14:textId="77777777" w:rsidR="00415F84" w:rsidRPr="00C32874" w:rsidRDefault="00415F84" w:rsidP="00415F84">
            <w:pPr>
              <w:widowControl/>
              <w:autoSpaceDE/>
              <w:autoSpaceDN/>
              <w:rPr>
                <w:sz w:val="20"/>
                <w:szCs w:val="20"/>
                <w:lang w:eastAsia="tr-TR"/>
              </w:rPr>
            </w:pPr>
          </w:p>
        </w:tc>
      </w:tr>
      <w:tr w:rsidR="00C32874" w:rsidRPr="00C32874" w14:paraId="5A5F38E9"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1E6516DE"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72B094F" w14:textId="4AA92A1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910DA31" w14:textId="16323E5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68F5002" w14:textId="301A766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2FD3E22" w14:textId="05E0128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58457D49" w14:textId="637DE15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7CE438AD" w14:textId="77777777" w:rsidR="00415F84" w:rsidRPr="00C32874" w:rsidRDefault="00415F84" w:rsidP="00415F84">
            <w:pPr>
              <w:widowControl/>
              <w:autoSpaceDE/>
              <w:autoSpaceDN/>
              <w:rPr>
                <w:sz w:val="20"/>
                <w:szCs w:val="20"/>
                <w:lang w:eastAsia="tr-TR"/>
              </w:rPr>
            </w:pPr>
          </w:p>
        </w:tc>
      </w:tr>
      <w:tr w:rsidR="00C32874" w:rsidRPr="00C32874" w14:paraId="094CB50A"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12172A6C" w14:textId="77777777" w:rsidR="00415F84" w:rsidRPr="00C32874" w:rsidRDefault="00415F84" w:rsidP="00415F84">
            <w:pPr>
              <w:widowControl/>
              <w:autoSpaceDE/>
              <w:autoSpaceDN/>
              <w:rPr>
                <w:sz w:val="14"/>
                <w:szCs w:val="14"/>
                <w:lang w:eastAsia="tr-TR"/>
              </w:rPr>
            </w:pPr>
            <w:r w:rsidRPr="00C32874">
              <w:rPr>
                <w:sz w:val="14"/>
                <w:szCs w:val="14"/>
                <w:lang w:eastAsia="tr-TR"/>
              </w:rPr>
              <w:t>Kıdemli</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DC33AAB" w14:textId="4B97DE3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5AE65E5" w14:textId="08B424F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E87EFBC" w14:textId="272B9838"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004EE90" w14:textId="6FBCE56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0841007A" w14:textId="38C9A02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40BC0D08" w14:textId="77777777" w:rsidR="00415F84" w:rsidRPr="00C32874" w:rsidRDefault="00415F84" w:rsidP="00415F84">
            <w:pPr>
              <w:widowControl/>
              <w:autoSpaceDE/>
              <w:autoSpaceDN/>
              <w:rPr>
                <w:sz w:val="20"/>
                <w:szCs w:val="20"/>
                <w:lang w:eastAsia="tr-TR"/>
              </w:rPr>
            </w:pPr>
          </w:p>
        </w:tc>
      </w:tr>
      <w:tr w:rsidR="00C32874" w:rsidRPr="00C32874" w14:paraId="35A71CA1"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5EC9FEE6" w14:textId="77777777" w:rsidR="00415F84" w:rsidRPr="00C32874" w:rsidRDefault="00415F84" w:rsidP="00415F84">
            <w:pPr>
              <w:widowControl/>
              <w:autoSpaceDE/>
              <w:autoSpaceDN/>
              <w:rPr>
                <w:sz w:val="14"/>
                <w:szCs w:val="14"/>
                <w:lang w:eastAsia="tr-TR"/>
              </w:rPr>
            </w:pPr>
            <w:r w:rsidRPr="00C32874">
              <w:rPr>
                <w:sz w:val="14"/>
                <w:szCs w:val="14"/>
                <w:lang w:eastAsia="tr-TR"/>
              </w:rPr>
              <w:t>Kıdemli olmayan</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644953A" w14:textId="698F6F0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01D731E" w14:textId="0A9D235F"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4D5FD58" w14:textId="69BE1D4B"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06502B2" w14:textId="0F68E9CF"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2E252575" w14:textId="5B3B2D56"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5,540</w:t>
            </w:r>
          </w:p>
        </w:tc>
        <w:tc>
          <w:tcPr>
            <w:tcW w:w="160" w:type="dxa"/>
            <w:vAlign w:val="center"/>
            <w:hideMark/>
          </w:tcPr>
          <w:p w14:paraId="621AB538" w14:textId="77777777" w:rsidR="00415F84" w:rsidRPr="00C32874" w:rsidRDefault="00415F84" w:rsidP="00415F84">
            <w:pPr>
              <w:widowControl/>
              <w:autoSpaceDE/>
              <w:autoSpaceDN/>
              <w:rPr>
                <w:sz w:val="20"/>
                <w:szCs w:val="20"/>
                <w:lang w:eastAsia="tr-TR"/>
              </w:rPr>
            </w:pPr>
          </w:p>
        </w:tc>
      </w:tr>
      <w:tr w:rsidR="00C32874" w:rsidRPr="00C32874" w14:paraId="6254AF87" w14:textId="77777777" w:rsidTr="00415F84">
        <w:trPr>
          <w:trHeight w:val="245"/>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7022CEB" w14:textId="77777777" w:rsidR="00415F84" w:rsidRPr="00C32874" w:rsidRDefault="00415F84" w:rsidP="00415F84">
            <w:pPr>
              <w:widowControl/>
              <w:autoSpaceDE/>
              <w:autoSpaceDN/>
              <w:jc w:val="center"/>
              <w:rPr>
                <w:b/>
                <w:bCs/>
                <w:sz w:val="14"/>
                <w:szCs w:val="14"/>
                <w:lang w:eastAsia="tr-TR"/>
              </w:rPr>
            </w:pPr>
            <w:r w:rsidRPr="00C32874">
              <w:rPr>
                <w:b/>
                <w:bCs/>
                <w:sz w:val="14"/>
                <w:szCs w:val="14"/>
                <w:lang w:eastAsia="tr-TR"/>
              </w:rPr>
              <w:t>Sentetik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59822ACE" w14:textId="2EE11EDB"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1B10F34" w14:textId="249FF761"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0A12D16" w14:textId="22D4DA0F"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324B6DC0" w14:textId="4FDCD8C1"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12BE208A" w14:textId="160ED915" w:rsidR="00415F84" w:rsidRPr="00C32874" w:rsidRDefault="00415F84" w:rsidP="00415F84">
            <w:pPr>
              <w:widowControl/>
              <w:autoSpaceDE/>
              <w:autoSpaceDN/>
              <w:jc w:val="right"/>
              <w:rPr>
                <w:b/>
                <w:bCs/>
                <w:sz w:val="14"/>
                <w:szCs w:val="14"/>
                <w:lang w:eastAsia="tr-TR"/>
              </w:rPr>
            </w:pPr>
            <w:r w:rsidRPr="00C32874">
              <w:rPr>
                <w:b/>
                <w:bCs/>
                <w:sz w:val="14"/>
                <w:szCs w:val="14"/>
                <w:lang w:eastAsia="tr-TR"/>
              </w:rPr>
              <w:t>-</w:t>
            </w:r>
          </w:p>
        </w:tc>
        <w:tc>
          <w:tcPr>
            <w:tcW w:w="160" w:type="dxa"/>
            <w:vAlign w:val="center"/>
            <w:hideMark/>
          </w:tcPr>
          <w:p w14:paraId="22F3140B" w14:textId="77777777" w:rsidR="00415F84" w:rsidRPr="00C32874" w:rsidRDefault="00415F84" w:rsidP="00415F84">
            <w:pPr>
              <w:widowControl/>
              <w:autoSpaceDE/>
              <w:autoSpaceDN/>
              <w:rPr>
                <w:sz w:val="20"/>
                <w:szCs w:val="20"/>
                <w:lang w:eastAsia="tr-TR"/>
              </w:rPr>
            </w:pPr>
          </w:p>
        </w:tc>
      </w:tr>
      <w:tr w:rsidR="00C32874" w:rsidRPr="00C32874" w14:paraId="6DEE848F"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5DEBD76" w14:textId="77777777" w:rsidR="00415F84" w:rsidRPr="00C32874" w:rsidRDefault="00415F84" w:rsidP="00415F84">
            <w:pPr>
              <w:widowControl/>
              <w:autoSpaceDE/>
              <w:autoSpaceDN/>
              <w:rPr>
                <w:sz w:val="14"/>
                <w:szCs w:val="14"/>
                <w:lang w:eastAsia="tr-TR"/>
              </w:rPr>
            </w:pPr>
            <w:r w:rsidRPr="00C32874">
              <w:rPr>
                <w:sz w:val="14"/>
                <w:szCs w:val="14"/>
                <w:lang w:eastAsia="tr-TR"/>
              </w:rPr>
              <w:t>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2D173587" w14:textId="77FD3DF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E6D57D4" w14:textId="04A359B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3CF4D68" w14:textId="0639CC9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2D99679" w14:textId="6E3513D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206E9E5D" w14:textId="1CB58D4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4EBE19BF" w14:textId="77777777" w:rsidR="00415F84" w:rsidRPr="00C32874" w:rsidRDefault="00415F84" w:rsidP="00415F84">
            <w:pPr>
              <w:widowControl/>
              <w:autoSpaceDE/>
              <w:autoSpaceDN/>
              <w:rPr>
                <w:sz w:val="20"/>
                <w:szCs w:val="20"/>
                <w:lang w:eastAsia="tr-TR"/>
              </w:rPr>
            </w:pPr>
          </w:p>
        </w:tc>
      </w:tr>
      <w:tr w:rsidR="00C32874" w:rsidRPr="00C32874" w14:paraId="54893569"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7260496C" w14:textId="77777777" w:rsidR="00415F84" w:rsidRPr="00C32874" w:rsidRDefault="00415F84" w:rsidP="00415F84">
            <w:pPr>
              <w:widowControl/>
              <w:autoSpaceDE/>
              <w:autoSpaceDN/>
              <w:rPr>
                <w:sz w:val="14"/>
                <w:szCs w:val="14"/>
                <w:lang w:eastAsia="tr-TR"/>
              </w:rPr>
            </w:pPr>
            <w:r w:rsidRPr="00C32874">
              <w:rPr>
                <w:sz w:val="14"/>
                <w:szCs w:val="14"/>
                <w:lang w:eastAsia="tr-TR"/>
              </w:rPr>
              <w:t>Perakende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72EDAE97" w14:textId="526E0DA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34FC886" w14:textId="3B55F04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6CC8549" w14:textId="7CE3F042"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F221BBC" w14:textId="40EAE8D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4A8EC972" w14:textId="544595F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62D3058F" w14:textId="77777777" w:rsidR="00415F84" w:rsidRPr="00C32874" w:rsidRDefault="00415F84" w:rsidP="00415F84">
            <w:pPr>
              <w:widowControl/>
              <w:autoSpaceDE/>
              <w:autoSpaceDN/>
              <w:rPr>
                <w:sz w:val="20"/>
                <w:szCs w:val="20"/>
                <w:lang w:eastAsia="tr-TR"/>
              </w:rPr>
            </w:pPr>
          </w:p>
        </w:tc>
      </w:tr>
      <w:tr w:rsidR="00C32874" w:rsidRPr="00C32874" w14:paraId="3409921B"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2ED2DDA7" w14:textId="77777777" w:rsidR="00415F84" w:rsidRPr="00C32874" w:rsidRDefault="00415F84" w:rsidP="00415F84">
            <w:pPr>
              <w:widowControl/>
              <w:autoSpaceDE/>
              <w:autoSpaceDN/>
              <w:rPr>
                <w:sz w:val="14"/>
                <w:szCs w:val="14"/>
                <w:lang w:eastAsia="tr-TR"/>
              </w:rPr>
            </w:pPr>
            <w:r w:rsidRPr="00C32874">
              <w:rPr>
                <w:sz w:val="14"/>
                <w:szCs w:val="14"/>
                <w:lang w:eastAsia="tr-TR"/>
              </w:rPr>
              <w:t>Kurumsal</w:t>
            </w:r>
          </w:p>
        </w:tc>
        <w:tc>
          <w:tcPr>
            <w:tcW w:w="1122" w:type="dxa"/>
            <w:tcBorders>
              <w:top w:val="dotted" w:sz="4" w:space="0" w:color="auto"/>
              <w:left w:val="dotted" w:sz="4" w:space="0" w:color="auto"/>
              <w:bottom w:val="dotted" w:sz="4" w:space="0" w:color="auto"/>
              <w:right w:val="dotted" w:sz="4" w:space="0" w:color="auto"/>
            </w:tcBorders>
            <w:vAlign w:val="center"/>
            <w:hideMark/>
          </w:tcPr>
          <w:p w14:paraId="6A8E27B5" w14:textId="1899CE3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6A963500" w14:textId="417DA4E0"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F7C3092" w14:textId="69B0059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A601645" w14:textId="65D7D42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53434EF9" w14:textId="3351047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583994AD" w14:textId="77777777" w:rsidR="00415F84" w:rsidRPr="00C32874" w:rsidRDefault="00415F84" w:rsidP="00415F84">
            <w:pPr>
              <w:widowControl/>
              <w:autoSpaceDE/>
              <w:autoSpaceDN/>
              <w:rPr>
                <w:sz w:val="20"/>
                <w:szCs w:val="20"/>
                <w:lang w:eastAsia="tr-TR"/>
              </w:rPr>
            </w:pPr>
          </w:p>
        </w:tc>
      </w:tr>
      <w:tr w:rsidR="00C32874" w:rsidRPr="00C32874" w14:paraId="282C5B19"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6E36E6CE" w14:textId="77777777" w:rsidR="00415F84" w:rsidRPr="00C32874" w:rsidRDefault="00415F84" w:rsidP="00415F84">
            <w:pPr>
              <w:widowControl/>
              <w:autoSpaceDE/>
              <w:autoSpaceDN/>
              <w:rPr>
                <w:sz w:val="14"/>
                <w:szCs w:val="14"/>
                <w:lang w:eastAsia="tr-TR"/>
              </w:rPr>
            </w:pPr>
            <w:r w:rsidRPr="00C32874">
              <w:rPr>
                <w:sz w:val="14"/>
                <w:szCs w:val="14"/>
                <w:lang w:eastAsia="tr-TR"/>
              </w:rPr>
              <w:t>Yeniden Menkul Kıymetleştirme</w:t>
            </w:r>
          </w:p>
        </w:tc>
        <w:tc>
          <w:tcPr>
            <w:tcW w:w="1122" w:type="dxa"/>
            <w:tcBorders>
              <w:top w:val="dotted" w:sz="4" w:space="0" w:color="auto"/>
              <w:left w:val="dotted" w:sz="4" w:space="0" w:color="auto"/>
              <w:bottom w:val="dotted" w:sz="4" w:space="0" w:color="auto"/>
              <w:right w:val="dotted" w:sz="4" w:space="0" w:color="auto"/>
            </w:tcBorders>
            <w:vAlign w:val="center"/>
            <w:hideMark/>
          </w:tcPr>
          <w:p w14:paraId="4B41543D" w14:textId="25E84F2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2449751D" w14:textId="6BFA468C"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311EA1EB" w14:textId="4457B07E"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7F3679AD" w14:textId="63AEDB41"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67E6E2B9" w14:textId="0FC6EA0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1F94BD3C" w14:textId="77777777" w:rsidR="00415F84" w:rsidRPr="00C32874" w:rsidRDefault="00415F84" w:rsidP="00415F84">
            <w:pPr>
              <w:widowControl/>
              <w:autoSpaceDE/>
              <w:autoSpaceDN/>
              <w:rPr>
                <w:sz w:val="20"/>
                <w:szCs w:val="20"/>
                <w:lang w:eastAsia="tr-TR"/>
              </w:rPr>
            </w:pPr>
          </w:p>
        </w:tc>
      </w:tr>
      <w:tr w:rsidR="00C32874" w:rsidRPr="00C32874" w14:paraId="066E7A3A" w14:textId="77777777" w:rsidTr="00415F84">
        <w:trPr>
          <w:trHeight w:val="233"/>
        </w:trPr>
        <w:tc>
          <w:tcPr>
            <w:tcW w:w="2359" w:type="dxa"/>
            <w:tcBorders>
              <w:top w:val="dotted" w:sz="4" w:space="0" w:color="auto"/>
              <w:left w:val="single" w:sz="4" w:space="0" w:color="auto"/>
              <w:bottom w:val="dotted" w:sz="4" w:space="0" w:color="auto"/>
              <w:right w:val="dotted" w:sz="4" w:space="0" w:color="auto"/>
            </w:tcBorders>
            <w:shd w:val="clear" w:color="000000" w:fill="FFFFFF"/>
            <w:vAlign w:val="center"/>
            <w:hideMark/>
          </w:tcPr>
          <w:p w14:paraId="48AF9FAE" w14:textId="77777777" w:rsidR="00415F84" w:rsidRPr="00C32874" w:rsidRDefault="00415F84" w:rsidP="00415F84">
            <w:pPr>
              <w:widowControl/>
              <w:autoSpaceDE/>
              <w:autoSpaceDN/>
              <w:rPr>
                <w:sz w:val="14"/>
                <w:szCs w:val="14"/>
                <w:lang w:eastAsia="tr-TR"/>
              </w:rPr>
            </w:pPr>
            <w:r w:rsidRPr="00C32874">
              <w:rPr>
                <w:sz w:val="14"/>
                <w:szCs w:val="14"/>
                <w:lang w:eastAsia="tr-TR"/>
              </w:rPr>
              <w:t>Kıdemli</w:t>
            </w:r>
          </w:p>
        </w:tc>
        <w:tc>
          <w:tcPr>
            <w:tcW w:w="1122" w:type="dxa"/>
            <w:tcBorders>
              <w:top w:val="dotted" w:sz="4" w:space="0" w:color="auto"/>
              <w:left w:val="dotted" w:sz="4" w:space="0" w:color="auto"/>
              <w:bottom w:val="dotted" w:sz="4" w:space="0" w:color="auto"/>
              <w:right w:val="dotted" w:sz="4" w:space="0" w:color="auto"/>
            </w:tcBorders>
            <w:vAlign w:val="center"/>
            <w:hideMark/>
          </w:tcPr>
          <w:p w14:paraId="148DA8A3" w14:textId="4344412D"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198B2133" w14:textId="0BDAD52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dotted" w:sz="4" w:space="0" w:color="auto"/>
              <w:right w:val="dotted" w:sz="4" w:space="0" w:color="auto"/>
            </w:tcBorders>
            <w:vAlign w:val="center"/>
            <w:hideMark/>
          </w:tcPr>
          <w:p w14:paraId="09856CE9" w14:textId="298B6AC6"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dotted" w:sz="4" w:space="0" w:color="auto"/>
            </w:tcBorders>
            <w:vAlign w:val="center"/>
            <w:hideMark/>
          </w:tcPr>
          <w:p w14:paraId="5EAFCFC7" w14:textId="69A2F2CA"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dotted" w:sz="4" w:space="0" w:color="auto"/>
              <w:right w:val="single" w:sz="4" w:space="0" w:color="auto"/>
            </w:tcBorders>
            <w:vAlign w:val="center"/>
            <w:hideMark/>
          </w:tcPr>
          <w:p w14:paraId="19C2FAC8" w14:textId="3032307F"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681B9D4D" w14:textId="77777777" w:rsidR="00415F84" w:rsidRPr="00C32874" w:rsidRDefault="00415F84" w:rsidP="00415F84">
            <w:pPr>
              <w:widowControl/>
              <w:autoSpaceDE/>
              <w:autoSpaceDN/>
              <w:rPr>
                <w:sz w:val="20"/>
                <w:szCs w:val="20"/>
                <w:lang w:eastAsia="tr-TR"/>
              </w:rPr>
            </w:pPr>
          </w:p>
        </w:tc>
      </w:tr>
      <w:tr w:rsidR="00C32874" w:rsidRPr="00C32874" w14:paraId="27706B59" w14:textId="77777777" w:rsidTr="00415F84">
        <w:trPr>
          <w:trHeight w:val="233"/>
        </w:trPr>
        <w:tc>
          <w:tcPr>
            <w:tcW w:w="2359" w:type="dxa"/>
            <w:tcBorders>
              <w:top w:val="dotted" w:sz="4" w:space="0" w:color="auto"/>
              <w:left w:val="single" w:sz="4" w:space="0" w:color="auto"/>
              <w:bottom w:val="single" w:sz="4" w:space="0" w:color="auto"/>
              <w:right w:val="dotted" w:sz="4" w:space="0" w:color="auto"/>
            </w:tcBorders>
            <w:shd w:val="clear" w:color="000000" w:fill="FFFFFF"/>
            <w:vAlign w:val="center"/>
            <w:hideMark/>
          </w:tcPr>
          <w:p w14:paraId="5753C215" w14:textId="77777777" w:rsidR="00415F84" w:rsidRPr="00C32874" w:rsidRDefault="00415F84" w:rsidP="00415F84">
            <w:pPr>
              <w:widowControl/>
              <w:autoSpaceDE/>
              <w:autoSpaceDN/>
              <w:rPr>
                <w:sz w:val="14"/>
                <w:szCs w:val="14"/>
                <w:lang w:eastAsia="tr-TR"/>
              </w:rPr>
            </w:pPr>
            <w:r w:rsidRPr="00C32874">
              <w:rPr>
                <w:sz w:val="14"/>
                <w:szCs w:val="14"/>
                <w:lang w:eastAsia="tr-TR"/>
              </w:rPr>
              <w:t>Kıdemli olmayan</w:t>
            </w:r>
          </w:p>
        </w:tc>
        <w:tc>
          <w:tcPr>
            <w:tcW w:w="1122" w:type="dxa"/>
            <w:tcBorders>
              <w:top w:val="dotted" w:sz="4" w:space="0" w:color="auto"/>
              <w:left w:val="dotted" w:sz="4" w:space="0" w:color="auto"/>
              <w:bottom w:val="single" w:sz="4" w:space="0" w:color="auto"/>
              <w:right w:val="dotted" w:sz="4" w:space="0" w:color="auto"/>
            </w:tcBorders>
            <w:vAlign w:val="center"/>
            <w:hideMark/>
          </w:tcPr>
          <w:p w14:paraId="4349969D" w14:textId="62785E5B"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dotted" w:sz="4" w:space="0" w:color="auto"/>
            </w:tcBorders>
            <w:vAlign w:val="center"/>
            <w:hideMark/>
          </w:tcPr>
          <w:p w14:paraId="7923EFF4" w14:textId="377C2569"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2" w:type="dxa"/>
            <w:tcBorders>
              <w:top w:val="dotted" w:sz="4" w:space="0" w:color="auto"/>
              <w:left w:val="dotted" w:sz="4" w:space="0" w:color="auto"/>
              <w:bottom w:val="single" w:sz="4" w:space="0" w:color="auto"/>
              <w:right w:val="dotted" w:sz="4" w:space="0" w:color="auto"/>
            </w:tcBorders>
            <w:vAlign w:val="center"/>
            <w:hideMark/>
          </w:tcPr>
          <w:p w14:paraId="72B96B8F" w14:textId="036BDB05"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dotted" w:sz="4" w:space="0" w:color="auto"/>
            </w:tcBorders>
            <w:vAlign w:val="center"/>
            <w:hideMark/>
          </w:tcPr>
          <w:p w14:paraId="4E6039F8" w14:textId="22009937"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123" w:type="dxa"/>
            <w:tcBorders>
              <w:top w:val="dotted" w:sz="4" w:space="0" w:color="auto"/>
              <w:left w:val="dotted" w:sz="4" w:space="0" w:color="auto"/>
              <w:bottom w:val="single" w:sz="4" w:space="0" w:color="auto"/>
              <w:right w:val="single" w:sz="4" w:space="0" w:color="auto"/>
            </w:tcBorders>
            <w:vAlign w:val="center"/>
            <w:hideMark/>
          </w:tcPr>
          <w:p w14:paraId="5C9CC405" w14:textId="5AEF6584" w:rsidR="00415F84" w:rsidRPr="00C32874" w:rsidRDefault="00415F84" w:rsidP="00415F84">
            <w:pPr>
              <w:widowControl/>
              <w:autoSpaceDE/>
              <w:autoSpaceDN/>
              <w:jc w:val="right"/>
              <w:rPr>
                <w:sz w:val="14"/>
                <w:szCs w:val="14"/>
                <w:lang w:eastAsia="tr-TR"/>
              </w:rPr>
            </w:pPr>
            <w:r w:rsidRPr="00C32874">
              <w:rPr>
                <w:sz w:val="14"/>
                <w:szCs w:val="14"/>
                <w:lang w:eastAsia="tr-TR"/>
              </w:rPr>
              <w:t>-</w:t>
            </w:r>
          </w:p>
        </w:tc>
        <w:tc>
          <w:tcPr>
            <w:tcW w:w="160" w:type="dxa"/>
            <w:vAlign w:val="center"/>
            <w:hideMark/>
          </w:tcPr>
          <w:p w14:paraId="0518E75C" w14:textId="77777777" w:rsidR="00415F84" w:rsidRPr="00C32874" w:rsidRDefault="00415F84" w:rsidP="00415F84">
            <w:pPr>
              <w:widowControl/>
              <w:autoSpaceDE/>
              <w:autoSpaceDN/>
              <w:rPr>
                <w:sz w:val="20"/>
                <w:szCs w:val="20"/>
                <w:lang w:eastAsia="tr-TR"/>
              </w:rPr>
            </w:pPr>
          </w:p>
        </w:tc>
      </w:tr>
    </w:tbl>
    <w:p w14:paraId="1ED2EE48" w14:textId="77777777" w:rsidR="007275ED" w:rsidRPr="00C32874" w:rsidRDefault="007275ED" w:rsidP="007275ED">
      <w:pPr>
        <w:pStyle w:val="BodyText"/>
        <w:tabs>
          <w:tab w:val="left" w:pos="1800"/>
        </w:tabs>
        <w:spacing w:after="120"/>
        <w:ind w:right="476"/>
        <w:jc w:val="both"/>
        <w:rPr>
          <w:b/>
          <w:bCs/>
        </w:rPr>
      </w:pPr>
    </w:p>
    <w:p w14:paraId="1D0BF56F" w14:textId="77777777" w:rsidR="007275ED" w:rsidRPr="00C32874" w:rsidRDefault="007275ED" w:rsidP="007275ED">
      <w:pPr>
        <w:pStyle w:val="BodyText"/>
        <w:tabs>
          <w:tab w:val="left" w:pos="1800"/>
        </w:tabs>
        <w:spacing w:after="120"/>
        <w:ind w:right="476"/>
        <w:jc w:val="both"/>
        <w:rPr>
          <w:b/>
          <w:bCs/>
        </w:rPr>
      </w:pPr>
    </w:p>
    <w:p w14:paraId="6ED35C6B" w14:textId="77777777" w:rsidR="007275ED" w:rsidRPr="00C32874" w:rsidRDefault="007275ED" w:rsidP="007275ED">
      <w:pPr>
        <w:pStyle w:val="BodyText"/>
        <w:tabs>
          <w:tab w:val="left" w:pos="1800"/>
        </w:tabs>
        <w:spacing w:after="120"/>
        <w:ind w:right="476"/>
        <w:jc w:val="both"/>
        <w:rPr>
          <w:b/>
          <w:bCs/>
        </w:rPr>
      </w:pPr>
    </w:p>
    <w:p w14:paraId="3D8D5E72" w14:textId="77777777" w:rsidR="007275ED" w:rsidRPr="00C32874" w:rsidRDefault="007275ED" w:rsidP="007275ED">
      <w:pPr>
        <w:pStyle w:val="BodyText"/>
        <w:tabs>
          <w:tab w:val="left" w:pos="1800"/>
        </w:tabs>
        <w:spacing w:after="120"/>
        <w:ind w:right="476"/>
        <w:jc w:val="both"/>
        <w:rPr>
          <w:b/>
          <w:bCs/>
        </w:rPr>
      </w:pPr>
    </w:p>
    <w:p w14:paraId="736D12B4" w14:textId="77777777" w:rsidR="007275ED" w:rsidRPr="00C32874" w:rsidRDefault="007275ED" w:rsidP="007275ED">
      <w:pPr>
        <w:pStyle w:val="BodyText"/>
        <w:tabs>
          <w:tab w:val="left" w:pos="1800"/>
        </w:tabs>
        <w:spacing w:after="120"/>
        <w:ind w:right="476"/>
        <w:jc w:val="both"/>
        <w:rPr>
          <w:b/>
          <w:bCs/>
        </w:rPr>
      </w:pPr>
    </w:p>
    <w:p w14:paraId="3A7374AF" w14:textId="77777777" w:rsidR="007275ED" w:rsidRPr="00C32874" w:rsidRDefault="007275ED" w:rsidP="007275ED">
      <w:pPr>
        <w:pStyle w:val="BodyText"/>
        <w:tabs>
          <w:tab w:val="left" w:pos="1800"/>
        </w:tabs>
        <w:spacing w:after="120"/>
        <w:ind w:right="476"/>
        <w:jc w:val="both"/>
        <w:rPr>
          <w:b/>
          <w:bCs/>
        </w:rPr>
      </w:pPr>
    </w:p>
    <w:p w14:paraId="7A5029A0" w14:textId="77777777" w:rsidR="007275ED" w:rsidRPr="00C32874" w:rsidRDefault="007275ED" w:rsidP="007275ED">
      <w:pPr>
        <w:pStyle w:val="BodyText"/>
        <w:tabs>
          <w:tab w:val="left" w:pos="1800"/>
        </w:tabs>
        <w:spacing w:after="120"/>
        <w:ind w:right="476"/>
        <w:jc w:val="both"/>
        <w:rPr>
          <w:b/>
          <w:bCs/>
        </w:rPr>
      </w:pPr>
    </w:p>
    <w:p w14:paraId="7059C6F9" w14:textId="77777777" w:rsidR="007275ED" w:rsidRPr="00C32874" w:rsidRDefault="007275ED" w:rsidP="007275ED">
      <w:pPr>
        <w:pStyle w:val="BodyText"/>
        <w:tabs>
          <w:tab w:val="left" w:pos="1800"/>
        </w:tabs>
        <w:spacing w:after="120"/>
        <w:ind w:right="476"/>
        <w:jc w:val="both"/>
        <w:rPr>
          <w:b/>
          <w:bCs/>
        </w:rPr>
      </w:pPr>
    </w:p>
    <w:p w14:paraId="3F33355E" w14:textId="77777777" w:rsidR="007275ED" w:rsidRPr="00C32874" w:rsidRDefault="007275ED" w:rsidP="007275ED">
      <w:pPr>
        <w:pStyle w:val="BodyText"/>
        <w:tabs>
          <w:tab w:val="left" w:pos="1800"/>
        </w:tabs>
        <w:spacing w:after="120"/>
        <w:ind w:right="476"/>
        <w:jc w:val="both"/>
        <w:rPr>
          <w:b/>
          <w:bCs/>
        </w:rPr>
      </w:pPr>
    </w:p>
    <w:p w14:paraId="2A933B2E" w14:textId="77777777" w:rsidR="007275ED" w:rsidRPr="00C32874" w:rsidRDefault="007275ED" w:rsidP="007275ED">
      <w:pPr>
        <w:pStyle w:val="BodyText"/>
        <w:tabs>
          <w:tab w:val="left" w:pos="1800"/>
        </w:tabs>
        <w:spacing w:after="120"/>
        <w:ind w:right="476"/>
        <w:jc w:val="both"/>
        <w:rPr>
          <w:b/>
          <w:bCs/>
        </w:rPr>
      </w:pPr>
    </w:p>
    <w:p w14:paraId="6D5219FE" w14:textId="77777777" w:rsidR="007275ED" w:rsidRPr="00C32874" w:rsidRDefault="007275ED" w:rsidP="007275ED">
      <w:pPr>
        <w:pStyle w:val="BodyText"/>
        <w:tabs>
          <w:tab w:val="left" w:pos="1800"/>
        </w:tabs>
        <w:spacing w:after="120"/>
        <w:ind w:right="476"/>
        <w:jc w:val="both"/>
        <w:rPr>
          <w:b/>
          <w:bCs/>
        </w:rPr>
      </w:pPr>
    </w:p>
    <w:p w14:paraId="01BC0DA7" w14:textId="77777777" w:rsidR="007275ED" w:rsidRPr="00C32874" w:rsidRDefault="007275ED" w:rsidP="007275ED">
      <w:pPr>
        <w:pStyle w:val="BodyText"/>
        <w:tabs>
          <w:tab w:val="left" w:pos="1800"/>
        </w:tabs>
        <w:spacing w:after="120"/>
        <w:ind w:right="476"/>
        <w:jc w:val="both"/>
        <w:rPr>
          <w:b/>
          <w:bCs/>
        </w:rPr>
      </w:pPr>
    </w:p>
    <w:p w14:paraId="26647432" w14:textId="77777777" w:rsidR="007275ED" w:rsidRPr="00C32874" w:rsidRDefault="007275ED" w:rsidP="007275ED">
      <w:pPr>
        <w:pStyle w:val="BodyText"/>
        <w:tabs>
          <w:tab w:val="left" w:pos="1800"/>
        </w:tabs>
        <w:spacing w:after="120"/>
        <w:ind w:right="476"/>
        <w:jc w:val="both"/>
        <w:rPr>
          <w:b/>
          <w:bCs/>
        </w:rPr>
      </w:pPr>
    </w:p>
    <w:p w14:paraId="76CA624D" w14:textId="77777777" w:rsidR="007275ED" w:rsidRPr="00C32874" w:rsidRDefault="007275ED" w:rsidP="007275ED">
      <w:pPr>
        <w:rPr>
          <w:highlight w:val="yellow"/>
        </w:rPr>
      </w:pPr>
    </w:p>
    <w:p w14:paraId="4D2A2765" w14:textId="77777777" w:rsidR="007275ED" w:rsidRPr="00C32874" w:rsidRDefault="007275ED" w:rsidP="007275ED">
      <w:pPr>
        <w:rPr>
          <w:highlight w:val="yellow"/>
        </w:rPr>
      </w:pPr>
    </w:p>
    <w:p w14:paraId="65363E9B" w14:textId="325779A8" w:rsidR="007275ED" w:rsidRPr="00C32874" w:rsidRDefault="001E56A0" w:rsidP="004C06D8">
      <w:pPr>
        <w:pStyle w:val="Heading3"/>
        <w:numPr>
          <w:ilvl w:val="0"/>
          <w:numId w:val="110"/>
        </w:numPr>
        <w:spacing w:after="120"/>
        <w:ind w:left="993" w:right="762" w:firstLine="0"/>
        <w:jc w:val="both"/>
      </w:pPr>
      <w:r w:rsidRPr="00C32874">
        <w:t xml:space="preserve">Konsolide </w:t>
      </w:r>
      <w:r w:rsidR="007275ED" w:rsidRPr="00C32874">
        <w:t>Piyasa Riskine İlişkin Açıklamalar</w:t>
      </w:r>
    </w:p>
    <w:p w14:paraId="6D0CB63E" w14:textId="184B0DE3" w:rsidR="007275ED" w:rsidRPr="00C32874" w:rsidRDefault="007275ED" w:rsidP="007275ED">
      <w:pPr>
        <w:pStyle w:val="BodyText"/>
        <w:spacing w:after="120"/>
        <w:ind w:left="1134" w:right="476" w:hanging="142"/>
        <w:jc w:val="both"/>
        <w:rPr>
          <w:b/>
          <w:bCs/>
        </w:rPr>
      </w:pPr>
      <w:r w:rsidRPr="00C32874">
        <w:rPr>
          <w:b/>
          <w:bCs/>
        </w:rPr>
        <w:t>Piyasa riskiyle ilgili niteliksel bilgiler:</w:t>
      </w:r>
    </w:p>
    <w:p w14:paraId="1369D756" w14:textId="77777777" w:rsidR="00D61D3B" w:rsidRPr="00C32874" w:rsidRDefault="00D61D3B" w:rsidP="00D61D3B">
      <w:pPr>
        <w:pStyle w:val="BodyText"/>
        <w:spacing w:after="120"/>
        <w:ind w:left="993" w:right="904"/>
        <w:jc w:val="both"/>
      </w:pPr>
      <w:r w:rsidRPr="00C32874">
        <w:t>Banka piyasa riskini piyasa fiyatlarındaki hareketlerden kaynaklı olarak kur riski, emtia riski, faiz oranı riski ve hisse senedi pozisyon riski kapsamında bankanın bilanço içi ve bilanço dışı pozisyonlarının maruz kalabileceği zarar olasılığı olarak tanımlamakta ve finansal risk yönetimi çerçevesinde, piyasalarda oluşabilecek risklerden korunmak amacıyla döviz pozisyonunun dengede tutulmasını, likidite ve faiz riskinin minimize edilmesini amaçlamaktadır. Piyasa riskine esas tutar, aylık periyotlarda Standart Metoda göre hesaplanmakta ve sermaye yeterliliği standart oranı hesaplamasına dahil edilmektedir. Yönetim Kurulu, Banka bünyesinde etkin bir iç kontrol ve risk yönetimi sisteminin idamesi hususunda gerekli tedbirleri almakta ve piyasa riskinin gelişimini yakından izlemektedir.</w:t>
      </w:r>
    </w:p>
    <w:p w14:paraId="5E76C7D2" w14:textId="77777777" w:rsidR="00D61D3B" w:rsidRPr="00C32874" w:rsidRDefault="00D61D3B" w:rsidP="00D61D3B">
      <w:pPr>
        <w:pStyle w:val="BodyText"/>
        <w:spacing w:after="120"/>
        <w:ind w:left="993" w:right="904"/>
        <w:jc w:val="both"/>
      </w:pPr>
      <w:r w:rsidRPr="00C32874">
        <w:t>Banka’nın piyasa riski yönetimine ilişkin politikaları Hazine ve Risk Yönetimi tarafından belirlenmektedir. Banka’nın karşılaştığı risklerin, mevzuatın gerektirdiği sınırda ve Banka’nın risk iştahı ile orantılı olması birinci önceliktir. Bankanın risk iştahı Yönetim Kurulu tarafından belirlenir. Bankanın portföy yapısına ve risk iştahına göre belirlenmiş içsel “risk limitleri” bulunmakta ve söz konusu limitlere uyum üçlü kontrol seviyesine göre belirlenmiş kontrol sorumlularınca takip edilmektedir.</w:t>
      </w:r>
    </w:p>
    <w:p w14:paraId="0DDCAB5E" w14:textId="77777777" w:rsidR="00D61D3B" w:rsidRPr="00C32874" w:rsidRDefault="00D61D3B" w:rsidP="00D61D3B">
      <w:pPr>
        <w:pStyle w:val="BodyText"/>
        <w:spacing w:after="120"/>
        <w:ind w:left="993" w:right="904"/>
        <w:jc w:val="both"/>
      </w:pPr>
      <w:r w:rsidRPr="00C32874">
        <w:t>Banka’nın piyasa riski yönetimine ilişkin politikaları Hazine ve Risk Yönetimi tarafından belirlenmektedir. Banka’nın karşılaştığı risklerin, mevzuatın gerektirdiği sınırda ve Banka’nın risk iştahı ile orantılı olması birinci önceliktir. Bankanın risk iştahı Yönetim Kurulu tarafından belirlenir. Bankanın portföy yapısına ve risk iştahına göre belirlenmiş içsel “risk limitleri” bulunmakta ve söz konusu limitlere uyum üçlü kontrol seviyesine göre belirlenmiş kontrol sorumlularınca takip edilmektedir.</w:t>
      </w:r>
    </w:p>
    <w:p w14:paraId="65A6F416" w14:textId="77777777" w:rsidR="00D61D3B" w:rsidRPr="00C32874" w:rsidRDefault="00D61D3B" w:rsidP="00D61D3B">
      <w:pPr>
        <w:pStyle w:val="BodyText"/>
        <w:spacing w:after="120"/>
        <w:ind w:left="993" w:right="904"/>
        <w:jc w:val="both"/>
      </w:pPr>
      <w:r w:rsidRPr="00C32874">
        <w:t>Bankanın maruz kaldığı piyasa riskine maruz tutar, Basel 2 raporlama seti kapsamındaki piyasa riskine ilişkin tutarların oluşturulması sonucu ortaya çıkmaktadır. Analiz detayları aşağıdaki gibidir:</w:t>
      </w:r>
    </w:p>
    <w:p w14:paraId="50EEE002" w14:textId="77777777" w:rsidR="00D61D3B" w:rsidRPr="00C32874" w:rsidRDefault="00D61D3B" w:rsidP="004C06D8">
      <w:pPr>
        <w:pStyle w:val="BodyText"/>
        <w:numPr>
          <w:ilvl w:val="0"/>
          <w:numId w:val="56"/>
        </w:numPr>
        <w:spacing w:after="120"/>
        <w:ind w:right="904" w:hanging="185"/>
        <w:jc w:val="both"/>
      </w:pPr>
      <w:r w:rsidRPr="00C32874">
        <w:t>Kur Riski Analizi (Standart Metot)</w:t>
      </w:r>
    </w:p>
    <w:p w14:paraId="77149BC4" w14:textId="77777777" w:rsidR="00D61D3B" w:rsidRPr="00C32874" w:rsidRDefault="00D61D3B" w:rsidP="004C06D8">
      <w:pPr>
        <w:pStyle w:val="BodyText"/>
        <w:numPr>
          <w:ilvl w:val="0"/>
          <w:numId w:val="56"/>
        </w:numPr>
        <w:spacing w:after="120"/>
        <w:ind w:right="904" w:hanging="185"/>
        <w:jc w:val="both"/>
      </w:pPr>
      <w:r w:rsidRPr="00C32874">
        <w:t xml:space="preserve">Faiz Oranı Riski Analizi: Genel Piyasa Riski Hesaplaması (Standart Metot-Vade Yaklaşımı) </w:t>
      </w:r>
    </w:p>
    <w:p w14:paraId="6CA8B5BF" w14:textId="77777777" w:rsidR="00D61D3B" w:rsidRPr="00C32874" w:rsidRDefault="00D61D3B" w:rsidP="004C06D8">
      <w:pPr>
        <w:pStyle w:val="BodyText"/>
        <w:numPr>
          <w:ilvl w:val="0"/>
          <w:numId w:val="56"/>
        </w:numPr>
        <w:spacing w:after="120"/>
        <w:ind w:right="904" w:hanging="185"/>
        <w:jc w:val="both"/>
        <w:sectPr w:rsidR="00D61D3B" w:rsidRPr="00C32874" w:rsidSect="00D61D3B">
          <w:headerReference w:type="default" r:id="rId53"/>
          <w:footerReference w:type="default" r:id="rId54"/>
          <w:pgSz w:w="11910" w:h="16840"/>
          <w:pgMar w:top="1701" w:right="340" w:bottom="1180" w:left="460" w:header="715" w:footer="981" w:gutter="0"/>
          <w:cols w:space="708"/>
        </w:sectPr>
      </w:pPr>
      <w:r w:rsidRPr="00C32874">
        <w:t>Spesifik Risk Hesaplaması (Standart Metot)</w:t>
      </w:r>
    </w:p>
    <w:p w14:paraId="739733CD" w14:textId="77777777" w:rsidR="007275ED" w:rsidRPr="00C32874" w:rsidRDefault="007275ED" w:rsidP="007275ED">
      <w:pPr>
        <w:pStyle w:val="BodyText"/>
        <w:ind w:left="992" w:right="476"/>
        <w:jc w:val="both"/>
        <w:rPr>
          <w:b/>
          <w:spacing w:val="-5"/>
        </w:rPr>
      </w:pPr>
      <w:r w:rsidRPr="00C32874">
        <w:rPr>
          <w:b/>
          <w:spacing w:val="-5"/>
        </w:rPr>
        <w:t>MALİ BÜNYEYE VE RİSK YÖNETİMİNE İLİŞKİN BİLGİLER (devamı)</w:t>
      </w:r>
    </w:p>
    <w:p w14:paraId="0AAB376D" w14:textId="77777777" w:rsidR="007275ED" w:rsidRPr="00C32874" w:rsidRDefault="007275ED" w:rsidP="007275ED">
      <w:pPr>
        <w:pStyle w:val="BodyText"/>
        <w:ind w:left="992" w:right="476"/>
        <w:jc w:val="both"/>
        <w:rPr>
          <w:b/>
          <w:spacing w:val="-5"/>
        </w:rPr>
      </w:pPr>
    </w:p>
    <w:p w14:paraId="657A13CE" w14:textId="078AC8A8" w:rsidR="007275ED" w:rsidRPr="00C32874" w:rsidRDefault="001E56A0" w:rsidP="004C06D8">
      <w:pPr>
        <w:pStyle w:val="Heading3"/>
        <w:numPr>
          <w:ilvl w:val="0"/>
          <w:numId w:val="111"/>
        </w:numPr>
        <w:spacing w:after="120"/>
        <w:ind w:left="993" w:right="762" w:firstLine="0"/>
        <w:jc w:val="both"/>
      </w:pPr>
      <w:r w:rsidRPr="00C32874">
        <w:t xml:space="preserve">Konsolide </w:t>
      </w:r>
      <w:r w:rsidR="007275ED" w:rsidRPr="00C32874">
        <w:t>Piyasa Riskine İlişkin Açıklamalar (devamı)</w:t>
      </w:r>
    </w:p>
    <w:p w14:paraId="1756C36B" w14:textId="77777777" w:rsidR="007275ED" w:rsidRPr="00C32874" w:rsidRDefault="007275ED" w:rsidP="007275ED">
      <w:pPr>
        <w:pStyle w:val="BodyText"/>
        <w:spacing w:before="240" w:after="120"/>
        <w:ind w:left="1134" w:right="476" w:hanging="142"/>
        <w:jc w:val="both"/>
        <w:rPr>
          <w:b/>
          <w:bCs/>
        </w:rPr>
      </w:pPr>
      <w:r w:rsidRPr="00C32874">
        <w:rPr>
          <w:b/>
          <w:bCs/>
        </w:rPr>
        <w:t xml:space="preserve"> Standart metod sonuçları:</w:t>
      </w:r>
    </w:p>
    <w:tbl>
      <w:tblPr>
        <w:tblpPr w:leftFromText="141" w:rightFromText="141" w:vertAnchor="text" w:horzAnchor="page" w:tblpX="1518" w:tblpY="71"/>
        <w:tblW w:w="6941" w:type="dxa"/>
        <w:tblBorders>
          <w:top w:val="single" w:sz="4" w:space="0" w:color="auto"/>
          <w:left w:val="single" w:sz="4" w:space="0" w:color="auto"/>
          <w:bottom w:val="single" w:sz="4" w:space="0" w:color="000000"/>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689"/>
        <w:gridCol w:w="2126"/>
        <w:gridCol w:w="2126"/>
      </w:tblGrid>
      <w:tr w:rsidR="00C32874" w:rsidRPr="00C32874" w14:paraId="662250B0" w14:textId="77777777" w:rsidTr="00D61D3B">
        <w:trPr>
          <w:trHeight w:val="368"/>
        </w:trPr>
        <w:tc>
          <w:tcPr>
            <w:tcW w:w="2689" w:type="dxa"/>
            <w:shd w:val="clear" w:color="auto" w:fill="F2F2F2" w:themeFill="background1" w:themeFillShade="F2"/>
            <w:vAlign w:val="center"/>
            <w:hideMark/>
          </w:tcPr>
          <w:p w14:paraId="7693A3D4" w14:textId="77777777" w:rsidR="007275ED" w:rsidRPr="00C32874" w:rsidRDefault="007275ED" w:rsidP="00072D44">
            <w:pPr>
              <w:widowControl/>
              <w:autoSpaceDE/>
              <w:autoSpaceDN/>
              <w:ind w:firstLineChars="100" w:firstLine="161"/>
              <w:rPr>
                <w:b/>
                <w:bCs/>
                <w:sz w:val="16"/>
                <w:szCs w:val="16"/>
                <w:lang w:eastAsia="tr-TR"/>
              </w:rPr>
            </w:pPr>
            <w:r w:rsidRPr="00C32874">
              <w:rPr>
                <w:b/>
                <w:bCs/>
                <w:sz w:val="16"/>
                <w:szCs w:val="16"/>
                <w:lang w:eastAsia="tr-TR"/>
              </w:rPr>
              <w:t> </w:t>
            </w:r>
          </w:p>
        </w:tc>
        <w:tc>
          <w:tcPr>
            <w:tcW w:w="2126" w:type="dxa"/>
            <w:vAlign w:val="center"/>
            <w:hideMark/>
          </w:tcPr>
          <w:p w14:paraId="1900F28E" w14:textId="00423A07" w:rsidR="007275ED" w:rsidRPr="00C32874" w:rsidRDefault="007275ED" w:rsidP="00072D44">
            <w:pPr>
              <w:widowControl/>
              <w:autoSpaceDE/>
              <w:autoSpaceDN/>
              <w:jc w:val="center"/>
              <w:rPr>
                <w:b/>
                <w:bCs/>
                <w:sz w:val="16"/>
                <w:szCs w:val="16"/>
                <w:lang w:eastAsia="tr-TR"/>
              </w:rPr>
            </w:pPr>
            <w:r w:rsidRPr="00C32874">
              <w:rPr>
                <w:b/>
                <w:bCs/>
                <w:sz w:val="16"/>
                <w:szCs w:val="16"/>
                <w:lang w:eastAsia="tr-TR"/>
              </w:rPr>
              <w:t>Cari Dönem</w:t>
            </w:r>
            <w:r w:rsidRPr="00C32874">
              <w:rPr>
                <w:b/>
                <w:bCs/>
                <w:sz w:val="16"/>
                <w:szCs w:val="16"/>
                <w:lang w:eastAsia="tr-TR"/>
              </w:rPr>
              <w:br/>
              <w:t>31.12.202</w:t>
            </w:r>
            <w:r w:rsidR="00D61D3B" w:rsidRPr="00C32874">
              <w:rPr>
                <w:b/>
                <w:bCs/>
                <w:sz w:val="16"/>
                <w:szCs w:val="16"/>
                <w:lang w:eastAsia="tr-TR"/>
              </w:rPr>
              <w:t>5</w:t>
            </w:r>
          </w:p>
        </w:tc>
        <w:tc>
          <w:tcPr>
            <w:tcW w:w="2126" w:type="dxa"/>
            <w:vAlign w:val="center"/>
            <w:hideMark/>
          </w:tcPr>
          <w:p w14:paraId="5465F2D9" w14:textId="568F104F" w:rsidR="007275ED" w:rsidRPr="00C32874" w:rsidRDefault="007275ED" w:rsidP="00072D44">
            <w:pPr>
              <w:widowControl/>
              <w:autoSpaceDE/>
              <w:autoSpaceDN/>
              <w:jc w:val="center"/>
              <w:rPr>
                <w:b/>
                <w:bCs/>
                <w:sz w:val="16"/>
                <w:szCs w:val="16"/>
                <w:lang w:eastAsia="tr-TR"/>
              </w:rPr>
            </w:pPr>
            <w:r w:rsidRPr="00C32874">
              <w:rPr>
                <w:b/>
                <w:bCs/>
                <w:sz w:val="16"/>
                <w:szCs w:val="16"/>
                <w:lang w:eastAsia="tr-TR"/>
              </w:rPr>
              <w:t>Önceki Dönem</w:t>
            </w:r>
            <w:r w:rsidRPr="00C32874">
              <w:rPr>
                <w:b/>
                <w:bCs/>
                <w:sz w:val="16"/>
                <w:szCs w:val="16"/>
                <w:lang w:eastAsia="tr-TR"/>
              </w:rPr>
              <w:br/>
              <w:t>31.12.202</w:t>
            </w:r>
            <w:r w:rsidR="00D61D3B" w:rsidRPr="00C32874">
              <w:rPr>
                <w:b/>
                <w:bCs/>
                <w:sz w:val="16"/>
                <w:szCs w:val="16"/>
                <w:lang w:eastAsia="tr-TR"/>
              </w:rPr>
              <w:t>4</w:t>
            </w:r>
          </w:p>
        </w:tc>
      </w:tr>
      <w:tr w:rsidR="00C32874" w:rsidRPr="00C32874" w14:paraId="1E48DB9B" w14:textId="77777777" w:rsidTr="00D61D3B">
        <w:trPr>
          <w:trHeight w:val="368"/>
        </w:trPr>
        <w:tc>
          <w:tcPr>
            <w:tcW w:w="2689" w:type="dxa"/>
            <w:shd w:val="clear" w:color="auto" w:fill="F2F2F2" w:themeFill="background1" w:themeFillShade="F2"/>
            <w:vAlign w:val="center"/>
            <w:hideMark/>
          </w:tcPr>
          <w:p w14:paraId="4D7E5251" w14:textId="77777777" w:rsidR="007275ED" w:rsidRPr="00C32874" w:rsidRDefault="007275ED" w:rsidP="00072D44">
            <w:pPr>
              <w:widowControl/>
              <w:autoSpaceDE/>
              <w:autoSpaceDN/>
              <w:ind w:firstLineChars="100" w:firstLine="161"/>
              <w:rPr>
                <w:b/>
                <w:bCs/>
                <w:sz w:val="16"/>
                <w:szCs w:val="16"/>
                <w:lang w:eastAsia="tr-TR"/>
              </w:rPr>
            </w:pPr>
            <w:r w:rsidRPr="00C32874">
              <w:rPr>
                <w:b/>
                <w:bCs/>
                <w:sz w:val="16"/>
                <w:szCs w:val="16"/>
                <w:lang w:eastAsia="tr-TR"/>
              </w:rPr>
              <w:t> </w:t>
            </w:r>
          </w:p>
        </w:tc>
        <w:tc>
          <w:tcPr>
            <w:tcW w:w="2126" w:type="dxa"/>
            <w:vAlign w:val="center"/>
            <w:hideMark/>
          </w:tcPr>
          <w:p w14:paraId="0228DA3A" w14:textId="77777777" w:rsidR="007275ED" w:rsidRPr="00C32874" w:rsidRDefault="007275ED" w:rsidP="00072D44">
            <w:pPr>
              <w:widowControl/>
              <w:autoSpaceDE/>
              <w:autoSpaceDN/>
              <w:jc w:val="center"/>
              <w:rPr>
                <w:b/>
                <w:bCs/>
                <w:sz w:val="16"/>
                <w:szCs w:val="16"/>
                <w:lang w:eastAsia="tr-TR"/>
              </w:rPr>
            </w:pPr>
            <w:r w:rsidRPr="00C32874">
              <w:rPr>
                <w:b/>
                <w:bCs/>
                <w:sz w:val="16"/>
                <w:szCs w:val="16"/>
                <w:lang w:eastAsia="tr-TR"/>
              </w:rPr>
              <w:t>Risk Ağırlıklı Tutarlar</w:t>
            </w:r>
          </w:p>
        </w:tc>
        <w:tc>
          <w:tcPr>
            <w:tcW w:w="2126" w:type="dxa"/>
            <w:vAlign w:val="center"/>
            <w:hideMark/>
          </w:tcPr>
          <w:p w14:paraId="74488CA7" w14:textId="77777777" w:rsidR="007275ED" w:rsidRPr="00C32874" w:rsidRDefault="007275ED" w:rsidP="00072D44">
            <w:pPr>
              <w:widowControl/>
              <w:autoSpaceDE/>
              <w:autoSpaceDN/>
              <w:jc w:val="center"/>
              <w:rPr>
                <w:b/>
                <w:bCs/>
                <w:sz w:val="16"/>
                <w:szCs w:val="16"/>
                <w:lang w:eastAsia="tr-TR"/>
              </w:rPr>
            </w:pPr>
            <w:r w:rsidRPr="00C32874">
              <w:rPr>
                <w:b/>
                <w:bCs/>
                <w:sz w:val="16"/>
                <w:szCs w:val="16"/>
                <w:lang w:eastAsia="tr-TR"/>
              </w:rPr>
              <w:t>Risk Ağırlıklı Tutarlar</w:t>
            </w:r>
          </w:p>
        </w:tc>
      </w:tr>
      <w:tr w:rsidR="00C32874" w:rsidRPr="00C32874" w14:paraId="555C236A" w14:textId="77777777" w:rsidTr="00D61D3B">
        <w:trPr>
          <w:trHeight w:val="283"/>
        </w:trPr>
        <w:tc>
          <w:tcPr>
            <w:tcW w:w="2689" w:type="dxa"/>
            <w:vAlign w:val="center"/>
            <w:hideMark/>
          </w:tcPr>
          <w:p w14:paraId="6C1D9A4E" w14:textId="77777777" w:rsidR="00D61D3B" w:rsidRPr="00C32874" w:rsidRDefault="00D61D3B" w:rsidP="00D61D3B">
            <w:pPr>
              <w:widowControl/>
              <w:autoSpaceDE/>
              <w:autoSpaceDN/>
              <w:rPr>
                <w:b/>
                <w:bCs/>
                <w:sz w:val="16"/>
                <w:szCs w:val="16"/>
                <w:lang w:eastAsia="tr-TR"/>
              </w:rPr>
            </w:pPr>
            <w:r w:rsidRPr="00C32874">
              <w:rPr>
                <w:b/>
                <w:bCs/>
                <w:sz w:val="16"/>
                <w:szCs w:val="16"/>
                <w:lang w:eastAsia="tr-TR"/>
              </w:rPr>
              <w:t>Dolaysız (Peşin) Ürünler</w:t>
            </w:r>
          </w:p>
        </w:tc>
        <w:tc>
          <w:tcPr>
            <w:tcW w:w="2126" w:type="dxa"/>
            <w:vAlign w:val="center"/>
            <w:hideMark/>
          </w:tcPr>
          <w:p w14:paraId="46B589BD" w14:textId="33C9BF1F"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8,507,825</w:t>
            </w:r>
          </w:p>
        </w:tc>
        <w:tc>
          <w:tcPr>
            <w:tcW w:w="2126" w:type="dxa"/>
            <w:vAlign w:val="center"/>
            <w:hideMark/>
          </w:tcPr>
          <w:p w14:paraId="3D71E49D" w14:textId="26AFA59C"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6,975</w:t>
            </w:r>
          </w:p>
        </w:tc>
      </w:tr>
      <w:tr w:rsidR="00C32874" w:rsidRPr="00C32874" w14:paraId="6D7D9498" w14:textId="77777777" w:rsidTr="00D61D3B">
        <w:trPr>
          <w:trHeight w:val="283"/>
        </w:trPr>
        <w:tc>
          <w:tcPr>
            <w:tcW w:w="2689" w:type="dxa"/>
            <w:vAlign w:val="center"/>
            <w:hideMark/>
          </w:tcPr>
          <w:p w14:paraId="4AC7852E" w14:textId="77777777" w:rsidR="00D61D3B" w:rsidRPr="00C32874" w:rsidRDefault="00D61D3B" w:rsidP="00D61D3B">
            <w:pPr>
              <w:widowControl/>
              <w:autoSpaceDE/>
              <w:autoSpaceDN/>
              <w:rPr>
                <w:sz w:val="16"/>
                <w:szCs w:val="16"/>
                <w:lang w:eastAsia="tr-TR"/>
              </w:rPr>
            </w:pPr>
            <w:r w:rsidRPr="00C32874">
              <w:rPr>
                <w:sz w:val="16"/>
                <w:szCs w:val="16"/>
                <w:lang w:eastAsia="tr-TR"/>
              </w:rPr>
              <w:t>Faiz Oranı Riski (Genel ve Spesifik)</w:t>
            </w:r>
          </w:p>
        </w:tc>
        <w:tc>
          <w:tcPr>
            <w:tcW w:w="2126" w:type="dxa"/>
            <w:vAlign w:val="center"/>
            <w:hideMark/>
          </w:tcPr>
          <w:p w14:paraId="634D1039" w14:textId="7C54D827" w:rsidR="00D61D3B" w:rsidRPr="00C32874" w:rsidRDefault="00D61D3B" w:rsidP="00D61D3B">
            <w:pPr>
              <w:widowControl/>
              <w:autoSpaceDE/>
              <w:autoSpaceDN/>
              <w:jc w:val="center"/>
              <w:rPr>
                <w:b/>
                <w:bCs/>
                <w:sz w:val="16"/>
                <w:szCs w:val="16"/>
                <w:lang w:eastAsia="tr-TR"/>
              </w:rPr>
            </w:pPr>
            <w:r w:rsidRPr="00C32874">
              <w:rPr>
                <w:sz w:val="16"/>
                <w:szCs w:val="16"/>
                <w:lang w:eastAsia="tr-TR"/>
              </w:rPr>
              <w:t>16,712</w:t>
            </w:r>
          </w:p>
        </w:tc>
        <w:tc>
          <w:tcPr>
            <w:tcW w:w="2126" w:type="dxa"/>
            <w:vAlign w:val="center"/>
            <w:hideMark/>
          </w:tcPr>
          <w:p w14:paraId="1E7444BC" w14:textId="2402A1C0"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0</w:t>
            </w:r>
          </w:p>
        </w:tc>
      </w:tr>
      <w:tr w:rsidR="00C32874" w:rsidRPr="00C32874" w14:paraId="2D3E484C" w14:textId="77777777" w:rsidTr="00D61D3B">
        <w:trPr>
          <w:trHeight w:val="283"/>
        </w:trPr>
        <w:tc>
          <w:tcPr>
            <w:tcW w:w="2689" w:type="dxa"/>
            <w:vAlign w:val="center"/>
            <w:hideMark/>
          </w:tcPr>
          <w:p w14:paraId="05BA832F" w14:textId="77777777" w:rsidR="00D61D3B" w:rsidRPr="00C32874" w:rsidRDefault="00D61D3B" w:rsidP="00D61D3B">
            <w:pPr>
              <w:widowControl/>
              <w:autoSpaceDE/>
              <w:autoSpaceDN/>
              <w:rPr>
                <w:sz w:val="16"/>
                <w:szCs w:val="16"/>
                <w:lang w:eastAsia="tr-TR"/>
              </w:rPr>
            </w:pPr>
            <w:r w:rsidRPr="00C32874">
              <w:rPr>
                <w:sz w:val="16"/>
                <w:szCs w:val="16"/>
                <w:lang w:eastAsia="tr-TR"/>
              </w:rPr>
              <w:t>Hisse Senedi Riski (Genel ve Spesifik)</w:t>
            </w:r>
          </w:p>
        </w:tc>
        <w:tc>
          <w:tcPr>
            <w:tcW w:w="2126" w:type="dxa"/>
            <w:vAlign w:val="center"/>
            <w:hideMark/>
          </w:tcPr>
          <w:p w14:paraId="5F474E35" w14:textId="7A14DDB1" w:rsidR="00D61D3B" w:rsidRPr="00C32874" w:rsidRDefault="00D61D3B" w:rsidP="00D61D3B">
            <w:pPr>
              <w:widowControl/>
              <w:autoSpaceDE/>
              <w:autoSpaceDN/>
              <w:jc w:val="center"/>
              <w:rPr>
                <w:b/>
                <w:bCs/>
                <w:sz w:val="16"/>
                <w:szCs w:val="16"/>
                <w:lang w:eastAsia="tr-TR"/>
              </w:rPr>
            </w:pPr>
            <w:r w:rsidRPr="00C32874">
              <w:rPr>
                <w:sz w:val="16"/>
                <w:szCs w:val="16"/>
                <w:lang w:eastAsia="tr-TR"/>
              </w:rPr>
              <w:t>8,285,775</w:t>
            </w:r>
          </w:p>
        </w:tc>
        <w:tc>
          <w:tcPr>
            <w:tcW w:w="2126" w:type="dxa"/>
            <w:vAlign w:val="center"/>
            <w:hideMark/>
          </w:tcPr>
          <w:p w14:paraId="4D902091" w14:textId="7A3541AE"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r>
      <w:tr w:rsidR="00C32874" w:rsidRPr="00C32874" w14:paraId="1F9C63E1" w14:textId="77777777" w:rsidTr="00D61D3B">
        <w:trPr>
          <w:trHeight w:val="283"/>
        </w:trPr>
        <w:tc>
          <w:tcPr>
            <w:tcW w:w="2689" w:type="dxa"/>
            <w:vAlign w:val="center"/>
            <w:hideMark/>
          </w:tcPr>
          <w:p w14:paraId="49685B7C" w14:textId="77777777" w:rsidR="00D61D3B" w:rsidRPr="00C32874" w:rsidRDefault="00D61D3B" w:rsidP="00D61D3B">
            <w:pPr>
              <w:widowControl/>
              <w:autoSpaceDE/>
              <w:autoSpaceDN/>
              <w:rPr>
                <w:sz w:val="16"/>
                <w:szCs w:val="16"/>
                <w:lang w:eastAsia="tr-TR"/>
              </w:rPr>
            </w:pPr>
            <w:r w:rsidRPr="00C32874">
              <w:rPr>
                <w:sz w:val="16"/>
                <w:szCs w:val="16"/>
                <w:lang w:eastAsia="tr-TR"/>
              </w:rPr>
              <w:t>Kur Riski</w:t>
            </w:r>
          </w:p>
        </w:tc>
        <w:tc>
          <w:tcPr>
            <w:tcW w:w="2126" w:type="dxa"/>
            <w:vAlign w:val="center"/>
            <w:hideMark/>
          </w:tcPr>
          <w:p w14:paraId="438A6FA6" w14:textId="07865480" w:rsidR="00D61D3B" w:rsidRPr="00C32874" w:rsidRDefault="00D61D3B" w:rsidP="00D61D3B">
            <w:pPr>
              <w:widowControl/>
              <w:autoSpaceDE/>
              <w:autoSpaceDN/>
              <w:jc w:val="center"/>
              <w:rPr>
                <w:b/>
                <w:bCs/>
                <w:sz w:val="16"/>
                <w:szCs w:val="16"/>
                <w:lang w:eastAsia="tr-TR"/>
              </w:rPr>
            </w:pPr>
            <w:r w:rsidRPr="00C32874">
              <w:rPr>
                <w:sz w:val="16"/>
                <w:szCs w:val="16"/>
                <w:lang w:eastAsia="tr-TR"/>
              </w:rPr>
              <w:t>205,338</w:t>
            </w:r>
          </w:p>
        </w:tc>
        <w:tc>
          <w:tcPr>
            <w:tcW w:w="2126" w:type="dxa"/>
            <w:vAlign w:val="center"/>
            <w:hideMark/>
          </w:tcPr>
          <w:p w14:paraId="30EA17B6" w14:textId="7064281A"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6,975</w:t>
            </w:r>
          </w:p>
        </w:tc>
      </w:tr>
      <w:tr w:rsidR="00C32874" w:rsidRPr="00C32874" w14:paraId="3C2A2611" w14:textId="77777777" w:rsidTr="00D61D3B">
        <w:trPr>
          <w:trHeight w:val="283"/>
        </w:trPr>
        <w:tc>
          <w:tcPr>
            <w:tcW w:w="2689" w:type="dxa"/>
            <w:vAlign w:val="center"/>
            <w:hideMark/>
          </w:tcPr>
          <w:p w14:paraId="4DB08282" w14:textId="77777777" w:rsidR="00D61D3B" w:rsidRPr="00C32874" w:rsidRDefault="00D61D3B" w:rsidP="00D61D3B">
            <w:pPr>
              <w:widowControl/>
              <w:autoSpaceDE/>
              <w:autoSpaceDN/>
              <w:rPr>
                <w:sz w:val="16"/>
                <w:szCs w:val="16"/>
                <w:lang w:eastAsia="tr-TR"/>
              </w:rPr>
            </w:pPr>
            <w:r w:rsidRPr="00C32874">
              <w:rPr>
                <w:sz w:val="16"/>
                <w:szCs w:val="16"/>
                <w:lang w:eastAsia="tr-TR"/>
              </w:rPr>
              <w:t>Emtia Riski</w:t>
            </w:r>
          </w:p>
        </w:tc>
        <w:tc>
          <w:tcPr>
            <w:tcW w:w="2126" w:type="dxa"/>
            <w:vAlign w:val="center"/>
            <w:hideMark/>
          </w:tcPr>
          <w:p w14:paraId="078B91EB" w14:textId="7B2D2291"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c>
          <w:tcPr>
            <w:tcW w:w="2126" w:type="dxa"/>
            <w:vAlign w:val="center"/>
            <w:hideMark/>
          </w:tcPr>
          <w:p w14:paraId="10698BF0" w14:textId="04FA6D2D"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r>
      <w:tr w:rsidR="00C32874" w:rsidRPr="00C32874" w14:paraId="719B56C6" w14:textId="77777777" w:rsidTr="00D61D3B">
        <w:trPr>
          <w:trHeight w:val="283"/>
        </w:trPr>
        <w:tc>
          <w:tcPr>
            <w:tcW w:w="2689" w:type="dxa"/>
            <w:vAlign w:val="center"/>
            <w:hideMark/>
          </w:tcPr>
          <w:p w14:paraId="380336A3" w14:textId="77777777" w:rsidR="00D61D3B" w:rsidRPr="00C32874" w:rsidRDefault="00D61D3B" w:rsidP="00D61D3B">
            <w:pPr>
              <w:widowControl/>
              <w:autoSpaceDE/>
              <w:autoSpaceDN/>
              <w:rPr>
                <w:b/>
                <w:bCs/>
                <w:sz w:val="16"/>
                <w:szCs w:val="16"/>
                <w:lang w:eastAsia="tr-TR"/>
              </w:rPr>
            </w:pPr>
            <w:r w:rsidRPr="00C32874">
              <w:rPr>
                <w:b/>
                <w:bCs/>
                <w:sz w:val="16"/>
                <w:szCs w:val="16"/>
                <w:lang w:eastAsia="tr-TR"/>
              </w:rPr>
              <w:t>Opsiyonlar</w:t>
            </w:r>
          </w:p>
        </w:tc>
        <w:tc>
          <w:tcPr>
            <w:tcW w:w="2126" w:type="dxa"/>
            <w:vAlign w:val="center"/>
            <w:hideMark/>
          </w:tcPr>
          <w:p w14:paraId="6E53EA99" w14:textId="72463062"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c>
          <w:tcPr>
            <w:tcW w:w="2126" w:type="dxa"/>
            <w:vAlign w:val="center"/>
            <w:hideMark/>
          </w:tcPr>
          <w:p w14:paraId="245BD231" w14:textId="672AFCC3"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r>
      <w:tr w:rsidR="00C32874" w:rsidRPr="00C32874" w14:paraId="34F505B2" w14:textId="77777777" w:rsidTr="00D61D3B">
        <w:trPr>
          <w:trHeight w:val="283"/>
        </w:trPr>
        <w:tc>
          <w:tcPr>
            <w:tcW w:w="2689" w:type="dxa"/>
            <w:vAlign w:val="center"/>
            <w:hideMark/>
          </w:tcPr>
          <w:p w14:paraId="6F5CD3E0" w14:textId="77777777" w:rsidR="00D61D3B" w:rsidRPr="00C32874" w:rsidRDefault="00D61D3B" w:rsidP="00D61D3B">
            <w:pPr>
              <w:widowControl/>
              <w:autoSpaceDE/>
              <w:autoSpaceDN/>
              <w:rPr>
                <w:sz w:val="16"/>
                <w:szCs w:val="16"/>
                <w:lang w:eastAsia="tr-TR"/>
              </w:rPr>
            </w:pPr>
            <w:r w:rsidRPr="00C32874">
              <w:rPr>
                <w:sz w:val="16"/>
                <w:szCs w:val="16"/>
                <w:lang w:eastAsia="tr-TR"/>
              </w:rPr>
              <w:t>Basitleştirilmiş Yaklaşım</w:t>
            </w:r>
          </w:p>
        </w:tc>
        <w:tc>
          <w:tcPr>
            <w:tcW w:w="2126" w:type="dxa"/>
            <w:vAlign w:val="center"/>
            <w:hideMark/>
          </w:tcPr>
          <w:p w14:paraId="57393295" w14:textId="7A5FD9F0"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c>
          <w:tcPr>
            <w:tcW w:w="2126" w:type="dxa"/>
            <w:vAlign w:val="center"/>
            <w:hideMark/>
          </w:tcPr>
          <w:p w14:paraId="485661DC" w14:textId="7F8D2F81"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r>
      <w:tr w:rsidR="00C32874" w:rsidRPr="00C32874" w14:paraId="5530053F" w14:textId="77777777" w:rsidTr="00D61D3B">
        <w:trPr>
          <w:trHeight w:val="283"/>
        </w:trPr>
        <w:tc>
          <w:tcPr>
            <w:tcW w:w="2689" w:type="dxa"/>
            <w:vAlign w:val="center"/>
            <w:hideMark/>
          </w:tcPr>
          <w:p w14:paraId="36E85029" w14:textId="77777777" w:rsidR="00D61D3B" w:rsidRPr="00C32874" w:rsidRDefault="00D61D3B" w:rsidP="00D61D3B">
            <w:pPr>
              <w:widowControl/>
              <w:autoSpaceDE/>
              <w:autoSpaceDN/>
              <w:rPr>
                <w:sz w:val="16"/>
                <w:szCs w:val="16"/>
                <w:lang w:eastAsia="tr-TR"/>
              </w:rPr>
            </w:pPr>
            <w:r w:rsidRPr="00C32874">
              <w:rPr>
                <w:sz w:val="16"/>
                <w:szCs w:val="16"/>
                <w:lang w:eastAsia="tr-TR"/>
              </w:rPr>
              <w:t>Delta-plus Metodu</w:t>
            </w:r>
          </w:p>
        </w:tc>
        <w:tc>
          <w:tcPr>
            <w:tcW w:w="2126" w:type="dxa"/>
            <w:vAlign w:val="center"/>
            <w:hideMark/>
          </w:tcPr>
          <w:p w14:paraId="09580E36" w14:textId="33249AEE"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c>
          <w:tcPr>
            <w:tcW w:w="2126" w:type="dxa"/>
            <w:vAlign w:val="center"/>
            <w:hideMark/>
          </w:tcPr>
          <w:p w14:paraId="1225F4E1" w14:textId="3FDC7AE2"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r>
      <w:tr w:rsidR="00C32874" w:rsidRPr="00C32874" w14:paraId="3B7FF786" w14:textId="77777777" w:rsidTr="00D61D3B">
        <w:trPr>
          <w:trHeight w:val="283"/>
        </w:trPr>
        <w:tc>
          <w:tcPr>
            <w:tcW w:w="2689" w:type="dxa"/>
            <w:vAlign w:val="center"/>
            <w:hideMark/>
          </w:tcPr>
          <w:p w14:paraId="2E4633DB" w14:textId="77777777" w:rsidR="00D61D3B" w:rsidRPr="00C32874" w:rsidRDefault="00D61D3B" w:rsidP="00D61D3B">
            <w:pPr>
              <w:widowControl/>
              <w:autoSpaceDE/>
              <w:autoSpaceDN/>
              <w:rPr>
                <w:sz w:val="16"/>
                <w:szCs w:val="16"/>
                <w:lang w:eastAsia="tr-TR"/>
              </w:rPr>
            </w:pPr>
            <w:r w:rsidRPr="00C32874">
              <w:rPr>
                <w:sz w:val="16"/>
                <w:szCs w:val="16"/>
                <w:lang w:eastAsia="tr-TR"/>
              </w:rPr>
              <w:t>Senaryo Yaklaşımı</w:t>
            </w:r>
          </w:p>
        </w:tc>
        <w:tc>
          <w:tcPr>
            <w:tcW w:w="2126" w:type="dxa"/>
            <w:vAlign w:val="center"/>
            <w:hideMark/>
          </w:tcPr>
          <w:p w14:paraId="56401699" w14:textId="582E2EFE"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c>
          <w:tcPr>
            <w:tcW w:w="2126" w:type="dxa"/>
            <w:vAlign w:val="center"/>
            <w:hideMark/>
          </w:tcPr>
          <w:p w14:paraId="73AFD4B4" w14:textId="32CEDB56"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r>
      <w:tr w:rsidR="00C32874" w:rsidRPr="00C32874" w14:paraId="5F8EFB4F" w14:textId="77777777" w:rsidTr="00D61D3B">
        <w:trPr>
          <w:trHeight w:val="283"/>
        </w:trPr>
        <w:tc>
          <w:tcPr>
            <w:tcW w:w="2689" w:type="dxa"/>
            <w:vAlign w:val="center"/>
            <w:hideMark/>
          </w:tcPr>
          <w:p w14:paraId="3747AC84" w14:textId="77777777" w:rsidR="00D61D3B" w:rsidRPr="00C32874" w:rsidRDefault="00D61D3B" w:rsidP="00D61D3B">
            <w:pPr>
              <w:widowControl/>
              <w:autoSpaceDE/>
              <w:autoSpaceDN/>
              <w:rPr>
                <w:b/>
                <w:bCs/>
                <w:sz w:val="16"/>
                <w:szCs w:val="16"/>
                <w:lang w:eastAsia="tr-TR"/>
              </w:rPr>
            </w:pPr>
            <w:r w:rsidRPr="00C32874">
              <w:rPr>
                <w:b/>
                <w:bCs/>
                <w:sz w:val="16"/>
                <w:szCs w:val="16"/>
                <w:lang w:eastAsia="tr-TR"/>
              </w:rPr>
              <w:t>Menkul Kıymetleştirme</w:t>
            </w:r>
          </w:p>
        </w:tc>
        <w:tc>
          <w:tcPr>
            <w:tcW w:w="2126" w:type="dxa"/>
            <w:vAlign w:val="center"/>
            <w:hideMark/>
          </w:tcPr>
          <w:p w14:paraId="53B21FD0" w14:textId="4479EB5B"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c>
          <w:tcPr>
            <w:tcW w:w="2126" w:type="dxa"/>
            <w:vAlign w:val="center"/>
            <w:hideMark/>
          </w:tcPr>
          <w:p w14:paraId="737B62EC" w14:textId="7D40DA4B"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w:t>
            </w:r>
          </w:p>
        </w:tc>
      </w:tr>
      <w:tr w:rsidR="00C32874" w:rsidRPr="00C32874" w14:paraId="4A142551" w14:textId="77777777" w:rsidTr="00D61D3B">
        <w:trPr>
          <w:trHeight w:val="283"/>
        </w:trPr>
        <w:tc>
          <w:tcPr>
            <w:tcW w:w="2689" w:type="dxa"/>
            <w:shd w:val="clear" w:color="auto" w:fill="F2F2F2" w:themeFill="background1" w:themeFillShade="F2"/>
            <w:vAlign w:val="center"/>
            <w:hideMark/>
          </w:tcPr>
          <w:p w14:paraId="0B4BDE0B" w14:textId="77777777" w:rsidR="00D61D3B" w:rsidRPr="00C32874" w:rsidRDefault="00D61D3B" w:rsidP="00D61D3B">
            <w:pPr>
              <w:widowControl/>
              <w:autoSpaceDE/>
              <w:autoSpaceDN/>
              <w:rPr>
                <w:b/>
                <w:bCs/>
                <w:sz w:val="16"/>
                <w:szCs w:val="16"/>
                <w:lang w:eastAsia="tr-TR"/>
              </w:rPr>
            </w:pPr>
            <w:r w:rsidRPr="00C32874">
              <w:rPr>
                <w:b/>
                <w:bCs/>
                <w:sz w:val="16"/>
                <w:szCs w:val="16"/>
                <w:lang w:eastAsia="tr-TR"/>
              </w:rPr>
              <w:t>Toplam</w:t>
            </w:r>
          </w:p>
        </w:tc>
        <w:tc>
          <w:tcPr>
            <w:tcW w:w="2126" w:type="dxa"/>
            <w:shd w:val="clear" w:color="auto" w:fill="F2F2F2" w:themeFill="background1" w:themeFillShade="F2"/>
            <w:vAlign w:val="center"/>
            <w:hideMark/>
          </w:tcPr>
          <w:p w14:paraId="78920563" w14:textId="692833EC"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8,507,825</w:t>
            </w:r>
          </w:p>
        </w:tc>
        <w:tc>
          <w:tcPr>
            <w:tcW w:w="2126" w:type="dxa"/>
            <w:shd w:val="clear" w:color="auto" w:fill="F2F2F2" w:themeFill="background1" w:themeFillShade="F2"/>
            <w:vAlign w:val="center"/>
            <w:hideMark/>
          </w:tcPr>
          <w:p w14:paraId="14E5AC6A" w14:textId="70A8AC52" w:rsidR="00D61D3B" w:rsidRPr="00C32874" w:rsidRDefault="00D61D3B" w:rsidP="00D61D3B">
            <w:pPr>
              <w:widowControl/>
              <w:autoSpaceDE/>
              <w:autoSpaceDN/>
              <w:jc w:val="center"/>
              <w:rPr>
                <w:b/>
                <w:bCs/>
                <w:sz w:val="16"/>
                <w:szCs w:val="16"/>
                <w:lang w:eastAsia="tr-TR"/>
              </w:rPr>
            </w:pPr>
            <w:r w:rsidRPr="00C32874">
              <w:rPr>
                <w:b/>
                <w:bCs/>
                <w:sz w:val="16"/>
                <w:szCs w:val="16"/>
                <w:lang w:eastAsia="tr-TR"/>
              </w:rPr>
              <w:t>6,975</w:t>
            </w:r>
          </w:p>
        </w:tc>
      </w:tr>
    </w:tbl>
    <w:p w14:paraId="01E860DB" w14:textId="77777777" w:rsidR="007275ED" w:rsidRPr="00C32874" w:rsidRDefault="007275ED" w:rsidP="007275ED">
      <w:pPr>
        <w:pStyle w:val="BodyText"/>
        <w:spacing w:before="240" w:after="120"/>
        <w:ind w:left="1134" w:right="476" w:hanging="142"/>
        <w:jc w:val="both"/>
        <w:rPr>
          <w:b/>
          <w:bCs/>
        </w:rPr>
      </w:pPr>
    </w:p>
    <w:p w14:paraId="4AD86F86" w14:textId="77777777" w:rsidR="007275ED" w:rsidRPr="00C32874" w:rsidRDefault="007275ED" w:rsidP="007275ED">
      <w:pPr>
        <w:pStyle w:val="BodyText"/>
        <w:spacing w:before="240" w:after="120"/>
        <w:ind w:left="1134" w:right="476" w:hanging="142"/>
        <w:jc w:val="both"/>
        <w:rPr>
          <w:b/>
          <w:bCs/>
        </w:rPr>
      </w:pPr>
    </w:p>
    <w:p w14:paraId="6C3B49D6" w14:textId="77777777" w:rsidR="007275ED" w:rsidRPr="00C32874" w:rsidRDefault="007275ED" w:rsidP="007275ED">
      <w:pPr>
        <w:pStyle w:val="BodyText"/>
        <w:spacing w:before="240" w:after="120"/>
        <w:ind w:left="1134" w:right="476" w:hanging="142"/>
        <w:jc w:val="both"/>
        <w:rPr>
          <w:b/>
          <w:bCs/>
        </w:rPr>
      </w:pPr>
    </w:p>
    <w:p w14:paraId="398C85A3" w14:textId="77777777" w:rsidR="007275ED" w:rsidRPr="00C32874" w:rsidRDefault="007275ED" w:rsidP="007275ED">
      <w:pPr>
        <w:pStyle w:val="BodyText"/>
        <w:spacing w:before="240" w:after="120"/>
        <w:ind w:left="1134" w:right="476" w:hanging="142"/>
        <w:jc w:val="both"/>
        <w:rPr>
          <w:b/>
          <w:bCs/>
        </w:rPr>
      </w:pPr>
    </w:p>
    <w:p w14:paraId="5EEF9175" w14:textId="77777777" w:rsidR="007275ED" w:rsidRPr="00C32874" w:rsidRDefault="007275ED" w:rsidP="007275ED">
      <w:pPr>
        <w:pStyle w:val="BodyText"/>
        <w:spacing w:before="240" w:after="120"/>
        <w:ind w:left="1134" w:right="476" w:hanging="142"/>
        <w:jc w:val="both"/>
        <w:rPr>
          <w:b/>
          <w:bCs/>
        </w:rPr>
      </w:pPr>
    </w:p>
    <w:p w14:paraId="27AC2E24" w14:textId="77777777" w:rsidR="007275ED" w:rsidRPr="00C32874" w:rsidRDefault="007275ED" w:rsidP="007275ED">
      <w:pPr>
        <w:pStyle w:val="BodyText"/>
        <w:spacing w:before="240" w:after="120"/>
        <w:ind w:left="1134" w:right="476" w:hanging="142"/>
        <w:jc w:val="both"/>
        <w:rPr>
          <w:b/>
          <w:bCs/>
        </w:rPr>
      </w:pPr>
    </w:p>
    <w:p w14:paraId="1372DF7E" w14:textId="77777777" w:rsidR="007275ED" w:rsidRPr="00C32874" w:rsidRDefault="007275ED" w:rsidP="007275ED">
      <w:pPr>
        <w:pStyle w:val="BodyText"/>
        <w:spacing w:before="240" w:after="120"/>
        <w:ind w:left="1134" w:right="476" w:hanging="142"/>
        <w:jc w:val="both"/>
        <w:rPr>
          <w:b/>
          <w:bCs/>
        </w:rPr>
      </w:pPr>
    </w:p>
    <w:p w14:paraId="38F49208" w14:textId="77777777" w:rsidR="007275ED" w:rsidRPr="00C32874" w:rsidRDefault="007275ED" w:rsidP="007275ED">
      <w:pPr>
        <w:rPr>
          <w:highlight w:val="yellow"/>
        </w:rPr>
      </w:pPr>
    </w:p>
    <w:p w14:paraId="19930BA9" w14:textId="77777777" w:rsidR="007275ED" w:rsidRPr="00C32874" w:rsidRDefault="007275ED" w:rsidP="007275ED">
      <w:pPr>
        <w:rPr>
          <w:highlight w:val="yellow"/>
        </w:rPr>
      </w:pPr>
    </w:p>
    <w:p w14:paraId="39330233" w14:textId="77777777" w:rsidR="007275ED" w:rsidRPr="00C32874" w:rsidRDefault="007275ED" w:rsidP="007275ED">
      <w:pPr>
        <w:rPr>
          <w:highlight w:val="yellow"/>
        </w:rPr>
      </w:pPr>
    </w:p>
    <w:p w14:paraId="74E83405" w14:textId="77777777" w:rsidR="007275ED" w:rsidRPr="00C32874" w:rsidRDefault="007275ED" w:rsidP="007275ED"/>
    <w:p w14:paraId="0B208753" w14:textId="354DDC54" w:rsidR="007275ED" w:rsidRPr="00C32874" w:rsidRDefault="001E56A0" w:rsidP="004C06D8">
      <w:pPr>
        <w:pStyle w:val="Heading3"/>
        <w:numPr>
          <w:ilvl w:val="0"/>
          <w:numId w:val="111"/>
        </w:numPr>
        <w:spacing w:after="120"/>
        <w:ind w:left="993" w:right="762" w:firstLine="0"/>
        <w:jc w:val="both"/>
      </w:pPr>
      <w:r w:rsidRPr="00C32874">
        <w:t xml:space="preserve">Konsolide </w:t>
      </w:r>
      <w:r w:rsidR="007275ED" w:rsidRPr="00C32874">
        <w:t>Operasyonel Riske İlişkin Açıklamalar</w:t>
      </w:r>
    </w:p>
    <w:p w14:paraId="63573242" w14:textId="77777777" w:rsidR="00AC7C54" w:rsidRPr="00C32874" w:rsidRDefault="00AC7C54" w:rsidP="00AC7C54">
      <w:pPr>
        <w:pStyle w:val="ListParagraph"/>
        <w:ind w:left="1281"/>
        <w:rPr>
          <w:b/>
          <w:spacing w:val="-5"/>
          <w:sz w:val="20"/>
          <w:szCs w:val="20"/>
        </w:rPr>
      </w:pPr>
    </w:p>
    <w:p w14:paraId="7299A8A6" w14:textId="77777777" w:rsidR="008B1BC0" w:rsidRPr="00C32874" w:rsidRDefault="008B1BC0" w:rsidP="008B1BC0">
      <w:pPr>
        <w:pStyle w:val="BodyText"/>
        <w:spacing w:after="120"/>
        <w:ind w:left="993" w:right="904"/>
        <w:jc w:val="both"/>
      </w:pPr>
      <w:r w:rsidRPr="00C32874">
        <w:t>Operasyonel riske esas tutar 23 Ekim 2015 tarihli ve 29511 sayılı Resmi Gazete’de güncel versiyonu yayımlanan ve 31 Mart 2016 tarihi itibarıyla yürürlüğe giren “Bankaların Sermaye Yeterliliğinin Ölçülmesine ve Değerlendirilmesine İlişkin Yönetmelik”te yer alan “Temel Gösterge Yöntemi” ile hesaplanmakta ve raporlanmaktadır.</w:t>
      </w:r>
    </w:p>
    <w:p w14:paraId="0BE7E3F1" w14:textId="77777777" w:rsidR="008B1BC0" w:rsidRPr="00C32874" w:rsidRDefault="008B1BC0" w:rsidP="008B1BC0">
      <w:pPr>
        <w:pStyle w:val="BodyText"/>
        <w:spacing w:after="120"/>
        <w:ind w:left="993" w:right="904"/>
        <w:jc w:val="both"/>
      </w:pPr>
      <w:r w:rsidRPr="00C32874">
        <w:t xml:space="preserve">Operasyonel riske esas tutar hesaplaması Bankaların Sermaye Yeterliliğinin Ölçülmesine ve Değerlendirilmesine ilişkin Yönetmelik uyarınca “Temel Gösterge Yöntemi” ile yapılmaktadır. </w:t>
      </w:r>
      <w:bookmarkStart w:id="43" w:name="_Hlk189089402"/>
      <w:r w:rsidRPr="00C32874">
        <w:t>Temel gösterge yönteminde; Bankanın son üç yıl itibarıyla gerçekleşen yıl sonu brüt gelir tutarlarının %15’inin ortalamasının 12.5 ile çarpılması suretiyle bulunacak değer, operasyonel riske esas tutar olarak dikkate alınır. Yıllık brüt gelir, yılsonu itibarıyla gerçekleşen net faiz gelirleri ile net faiz dışı gelirlerin toplamından oluşur. Son üç yıl boyunca yıllık brüt gelir tutarının negatif ya da sıfır olması halinde operasyonel riske esas tutar hesaplanmaz.</w:t>
      </w:r>
      <w:bookmarkEnd w:id="43"/>
      <w:r w:rsidRPr="00C32874">
        <w:t xml:space="preserve"> Bu nedenle 2025 yılı boyunca sermaye yeterlilik oranı hesaplamasında operasyonel riske esas tutar rakamı Banka için 530,827 TL olmuştur.</w:t>
      </w:r>
    </w:p>
    <w:p w14:paraId="67A4E10B" w14:textId="77777777" w:rsidR="008B1BC0" w:rsidRPr="00C32874" w:rsidRDefault="008B1BC0" w:rsidP="008B1BC0">
      <w:pPr>
        <w:pStyle w:val="BodyText"/>
        <w:spacing w:after="120"/>
        <w:ind w:left="993" w:right="476"/>
        <w:jc w:val="both"/>
      </w:pPr>
    </w:p>
    <w:p w14:paraId="0AE75A31" w14:textId="6A3835DE" w:rsidR="007275ED" w:rsidRPr="00C32874" w:rsidRDefault="007275ED" w:rsidP="00251DBD">
      <w:pPr>
        <w:pStyle w:val="BodyText"/>
        <w:spacing w:before="120"/>
        <w:ind w:left="1134" w:right="664" w:hanging="141"/>
        <w:jc w:val="both"/>
        <w:rPr>
          <w:b/>
          <w:bCs/>
        </w:rPr>
      </w:pPr>
      <w:r w:rsidRPr="00C32874">
        <w:rPr>
          <w:b/>
          <w:bCs/>
        </w:rPr>
        <w:t>Temel Gösterge Yöntemi Sonuçları:</w:t>
      </w:r>
    </w:p>
    <w:tbl>
      <w:tblPr>
        <w:tblpPr w:leftFromText="141" w:rightFromText="141" w:vertAnchor="text" w:horzAnchor="margin" w:tblpXSpec="center" w:tblpY="153"/>
        <w:tblW w:w="9051" w:type="dxa"/>
        <w:tblCellMar>
          <w:left w:w="70" w:type="dxa"/>
          <w:right w:w="70" w:type="dxa"/>
        </w:tblCellMar>
        <w:tblLook w:val="04A0" w:firstRow="1" w:lastRow="0" w:firstColumn="1" w:lastColumn="0" w:noHBand="0" w:noVBand="1"/>
      </w:tblPr>
      <w:tblGrid>
        <w:gridCol w:w="1644"/>
        <w:gridCol w:w="1234"/>
        <w:gridCol w:w="1235"/>
        <w:gridCol w:w="1234"/>
        <w:gridCol w:w="1235"/>
        <w:gridCol w:w="1234"/>
        <w:gridCol w:w="1235"/>
      </w:tblGrid>
      <w:tr w:rsidR="00C32874" w:rsidRPr="00C32874" w14:paraId="47D5FA28" w14:textId="77777777" w:rsidTr="00072D44">
        <w:trPr>
          <w:trHeight w:val="416"/>
        </w:trPr>
        <w:tc>
          <w:tcPr>
            <w:tcW w:w="1644" w:type="dxa"/>
            <w:tcBorders>
              <w:top w:val="single" w:sz="4" w:space="0" w:color="000000"/>
              <w:left w:val="single" w:sz="4" w:space="0" w:color="000000"/>
              <w:bottom w:val="single" w:sz="4" w:space="0" w:color="000000"/>
              <w:right w:val="single" w:sz="4" w:space="0" w:color="000000"/>
            </w:tcBorders>
            <w:vAlign w:val="center"/>
            <w:hideMark/>
          </w:tcPr>
          <w:p w14:paraId="687BC332" w14:textId="77777777" w:rsidR="008B1BC0" w:rsidRPr="00C32874" w:rsidRDefault="008B1BC0" w:rsidP="008B1BC0">
            <w:pPr>
              <w:widowControl/>
              <w:autoSpaceDE/>
              <w:autoSpaceDN/>
              <w:ind w:left="-931"/>
              <w:rPr>
                <w:b/>
                <w:bCs/>
                <w:sz w:val="16"/>
                <w:szCs w:val="16"/>
                <w:lang w:eastAsia="tr-TR"/>
              </w:rPr>
            </w:pPr>
            <w:r w:rsidRPr="00C32874">
              <w:rPr>
                <w:b/>
                <w:bCs/>
                <w:sz w:val="16"/>
                <w:szCs w:val="16"/>
                <w:lang w:eastAsia="tr-TR"/>
              </w:rPr>
              <w:t> </w:t>
            </w:r>
          </w:p>
        </w:tc>
        <w:tc>
          <w:tcPr>
            <w:tcW w:w="1234" w:type="dxa"/>
            <w:tcBorders>
              <w:top w:val="single" w:sz="4" w:space="0" w:color="000000"/>
              <w:left w:val="nil"/>
              <w:bottom w:val="single" w:sz="4" w:space="0" w:color="000000"/>
              <w:right w:val="single" w:sz="4" w:space="0" w:color="000000"/>
            </w:tcBorders>
            <w:shd w:val="clear" w:color="000000" w:fill="FFFFFF"/>
            <w:vAlign w:val="center"/>
            <w:hideMark/>
          </w:tcPr>
          <w:p w14:paraId="6EFC343F" w14:textId="281CAC17"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2 Önceki Dönem Tutar</w:t>
            </w:r>
          </w:p>
        </w:tc>
        <w:tc>
          <w:tcPr>
            <w:tcW w:w="1235" w:type="dxa"/>
            <w:tcBorders>
              <w:top w:val="single" w:sz="4" w:space="0" w:color="000000"/>
              <w:left w:val="nil"/>
              <w:bottom w:val="single" w:sz="4" w:space="0" w:color="000000"/>
              <w:right w:val="single" w:sz="4" w:space="0" w:color="000000"/>
            </w:tcBorders>
            <w:shd w:val="clear" w:color="000000" w:fill="FFFFFF"/>
            <w:vAlign w:val="center"/>
            <w:hideMark/>
          </w:tcPr>
          <w:p w14:paraId="5C6D41FB" w14:textId="53ADF28D"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1 Önceki Dönem Tutar</w:t>
            </w:r>
          </w:p>
        </w:tc>
        <w:tc>
          <w:tcPr>
            <w:tcW w:w="1234" w:type="dxa"/>
            <w:tcBorders>
              <w:top w:val="single" w:sz="4" w:space="0" w:color="000000"/>
              <w:left w:val="nil"/>
              <w:bottom w:val="single" w:sz="4" w:space="0" w:color="000000"/>
              <w:right w:val="single" w:sz="4" w:space="0" w:color="000000"/>
            </w:tcBorders>
            <w:shd w:val="clear" w:color="000000" w:fill="FFFFFF"/>
            <w:vAlign w:val="center"/>
            <w:hideMark/>
          </w:tcPr>
          <w:p w14:paraId="66892601" w14:textId="2D81F886"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Cari Dönem</w:t>
            </w:r>
          </w:p>
        </w:tc>
        <w:tc>
          <w:tcPr>
            <w:tcW w:w="1235" w:type="dxa"/>
            <w:tcBorders>
              <w:top w:val="single" w:sz="4" w:space="0" w:color="000000"/>
              <w:left w:val="nil"/>
              <w:bottom w:val="single" w:sz="4" w:space="0" w:color="000000"/>
              <w:right w:val="single" w:sz="4" w:space="0" w:color="000000"/>
            </w:tcBorders>
            <w:shd w:val="clear" w:color="000000" w:fill="FFFFFF"/>
            <w:vAlign w:val="center"/>
            <w:hideMark/>
          </w:tcPr>
          <w:p w14:paraId="3683DCD0" w14:textId="0C955BC6"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Toplam/Pozitif</w:t>
            </w:r>
            <w:r w:rsidRPr="00C32874">
              <w:rPr>
                <w:b/>
                <w:bCs/>
                <w:sz w:val="16"/>
                <w:szCs w:val="16"/>
                <w:lang w:eastAsia="tr-TR"/>
              </w:rPr>
              <w:br/>
              <w:t>BG yıl sayısı</w:t>
            </w:r>
          </w:p>
        </w:tc>
        <w:tc>
          <w:tcPr>
            <w:tcW w:w="1234" w:type="dxa"/>
            <w:tcBorders>
              <w:top w:val="single" w:sz="4" w:space="0" w:color="000000"/>
              <w:left w:val="nil"/>
              <w:bottom w:val="single" w:sz="4" w:space="0" w:color="000000"/>
              <w:right w:val="single" w:sz="4" w:space="0" w:color="000000"/>
            </w:tcBorders>
            <w:shd w:val="clear" w:color="000000" w:fill="FFFFFF"/>
            <w:vAlign w:val="center"/>
            <w:hideMark/>
          </w:tcPr>
          <w:p w14:paraId="7BBAF957" w14:textId="4E255C6B"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Oran (%)</w:t>
            </w:r>
          </w:p>
        </w:tc>
        <w:tc>
          <w:tcPr>
            <w:tcW w:w="1235" w:type="dxa"/>
            <w:tcBorders>
              <w:top w:val="single" w:sz="4" w:space="0" w:color="000000"/>
              <w:left w:val="nil"/>
              <w:bottom w:val="single" w:sz="4" w:space="0" w:color="000000"/>
              <w:right w:val="single" w:sz="4" w:space="0" w:color="000000"/>
            </w:tcBorders>
            <w:shd w:val="clear" w:color="000000" w:fill="FFFFFF"/>
            <w:vAlign w:val="center"/>
            <w:hideMark/>
          </w:tcPr>
          <w:p w14:paraId="4EFC8061" w14:textId="53312541"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Toplam</w:t>
            </w:r>
          </w:p>
        </w:tc>
      </w:tr>
      <w:tr w:rsidR="00C32874" w:rsidRPr="00C32874" w14:paraId="094630B8" w14:textId="77777777" w:rsidTr="00072D44">
        <w:trPr>
          <w:trHeight w:val="488"/>
        </w:trPr>
        <w:tc>
          <w:tcPr>
            <w:tcW w:w="1644" w:type="dxa"/>
            <w:tcBorders>
              <w:top w:val="nil"/>
              <w:left w:val="single" w:sz="4" w:space="0" w:color="000000"/>
              <w:bottom w:val="single" w:sz="4" w:space="0" w:color="000000"/>
              <w:right w:val="single" w:sz="4" w:space="0" w:color="000000"/>
            </w:tcBorders>
            <w:vAlign w:val="center"/>
            <w:hideMark/>
          </w:tcPr>
          <w:p w14:paraId="76EAA01A" w14:textId="77777777" w:rsidR="008B1BC0" w:rsidRPr="00C32874" w:rsidRDefault="008B1BC0" w:rsidP="008B1BC0">
            <w:pPr>
              <w:widowControl/>
              <w:autoSpaceDE/>
              <w:autoSpaceDN/>
              <w:spacing w:after="120"/>
              <w:rPr>
                <w:sz w:val="16"/>
                <w:szCs w:val="16"/>
                <w:lang w:eastAsia="tr-TR"/>
              </w:rPr>
            </w:pPr>
            <w:r w:rsidRPr="00C32874">
              <w:rPr>
                <w:sz w:val="16"/>
                <w:szCs w:val="16"/>
                <w:lang w:eastAsia="tr-TR"/>
              </w:rPr>
              <w:t>Brüt Gelir</w:t>
            </w:r>
          </w:p>
        </w:tc>
        <w:tc>
          <w:tcPr>
            <w:tcW w:w="1234" w:type="dxa"/>
            <w:tcBorders>
              <w:top w:val="nil"/>
              <w:left w:val="nil"/>
              <w:bottom w:val="single" w:sz="4" w:space="0" w:color="000000"/>
              <w:right w:val="single" w:sz="4" w:space="0" w:color="000000"/>
            </w:tcBorders>
            <w:vAlign w:val="center"/>
            <w:hideMark/>
          </w:tcPr>
          <w:p w14:paraId="220D01E7" w14:textId="010EA28B"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w:t>
            </w:r>
          </w:p>
        </w:tc>
        <w:tc>
          <w:tcPr>
            <w:tcW w:w="1235" w:type="dxa"/>
            <w:tcBorders>
              <w:top w:val="nil"/>
              <w:left w:val="nil"/>
              <w:bottom w:val="single" w:sz="4" w:space="0" w:color="000000"/>
              <w:right w:val="single" w:sz="4" w:space="0" w:color="000000"/>
            </w:tcBorders>
            <w:vAlign w:val="center"/>
            <w:hideMark/>
          </w:tcPr>
          <w:p w14:paraId="680EC984" w14:textId="6E0EBB52"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96,405</w:t>
            </w:r>
          </w:p>
        </w:tc>
        <w:tc>
          <w:tcPr>
            <w:tcW w:w="1234" w:type="dxa"/>
            <w:tcBorders>
              <w:top w:val="nil"/>
              <w:left w:val="nil"/>
              <w:bottom w:val="single" w:sz="4" w:space="0" w:color="000000"/>
              <w:right w:val="single" w:sz="4" w:space="0" w:color="000000"/>
            </w:tcBorders>
            <w:vAlign w:val="center"/>
            <w:hideMark/>
          </w:tcPr>
          <w:p w14:paraId="1A55BB8D" w14:textId="01279D86"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469,810</w:t>
            </w:r>
          </w:p>
        </w:tc>
        <w:tc>
          <w:tcPr>
            <w:tcW w:w="1235" w:type="dxa"/>
            <w:tcBorders>
              <w:top w:val="nil"/>
              <w:left w:val="nil"/>
              <w:bottom w:val="single" w:sz="4" w:space="0" w:color="000000"/>
              <w:right w:val="single" w:sz="4" w:space="0" w:color="000000"/>
            </w:tcBorders>
            <w:vAlign w:val="center"/>
            <w:hideMark/>
          </w:tcPr>
          <w:p w14:paraId="6608C798" w14:textId="202440E2"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283,108</w:t>
            </w:r>
          </w:p>
        </w:tc>
        <w:tc>
          <w:tcPr>
            <w:tcW w:w="1234" w:type="dxa"/>
            <w:tcBorders>
              <w:top w:val="nil"/>
              <w:left w:val="nil"/>
              <w:bottom w:val="single" w:sz="4" w:space="0" w:color="000000"/>
              <w:right w:val="single" w:sz="4" w:space="0" w:color="000000"/>
            </w:tcBorders>
            <w:vAlign w:val="center"/>
            <w:hideMark/>
          </w:tcPr>
          <w:p w14:paraId="79DDF4F9" w14:textId="28AAFA01"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15.00</w:t>
            </w:r>
          </w:p>
        </w:tc>
        <w:tc>
          <w:tcPr>
            <w:tcW w:w="1235" w:type="dxa"/>
            <w:tcBorders>
              <w:top w:val="nil"/>
              <w:left w:val="nil"/>
              <w:bottom w:val="single" w:sz="4" w:space="0" w:color="000000"/>
              <w:right w:val="single" w:sz="4" w:space="0" w:color="000000"/>
            </w:tcBorders>
            <w:vAlign w:val="center"/>
            <w:hideMark/>
          </w:tcPr>
          <w:p w14:paraId="530BDDBB" w14:textId="06682293"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42,466</w:t>
            </w:r>
          </w:p>
        </w:tc>
      </w:tr>
      <w:tr w:rsidR="00C32874" w:rsidRPr="00C32874" w14:paraId="32E17F64" w14:textId="77777777" w:rsidTr="00072D44">
        <w:trPr>
          <w:trHeight w:val="488"/>
        </w:trPr>
        <w:tc>
          <w:tcPr>
            <w:tcW w:w="1644" w:type="dxa"/>
            <w:tcBorders>
              <w:top w:val="nil"/>
              <w:left w:val="single" w:sz="4" w:space="0" w:color="000000"/>
              <w:bottom w:val="single" w:sz="4" w:space="0" w:color="000000"/>
              <w:right w:val="single" w:sz="4" w:space="0" w:color="000000"/>
            </w:tcBorders>
            <w:vAlign w:val="center"/>
            <w:hideMark/>
          </w:tcPr>
          <w:p w14:paraId="64C7B7E4" w14:textId="77777777" w:rsidR="008B1BC0" w:rsidRPr="00C32874" w:rsidRDefault="008B1BC0" w:rsidP="008B1BC0">
            <w:pPr>
              <w:widowControl/>
              <w:autoSpaceDE/>
              <w:autoSpaceDN/>
              <w:spacing w:after="120"/>
              <w:rPr>
                <w:sz w:val="16"/>
                <w:szCs w:val="16"/>
                <w:lang w:eastAsia="tr-TR"/>
              </w:rPr>
            </w:pPr>
            <w:r w:rsidRPr="00C32874">
              <w:rPr>
                <w:sz w:val="16"/>
                <w:szCs w:val="16"/>
                <w:lang w:eastAsia="tr-TR"/>
              </w:rPr>
              <w:t>Operasyonel Riske Esas Tutar</w:t>
            </w:r>
          </w:p>
        </w:tc>
        <w:tc>
          <w:tcPr>
            <w:tcW w:w="1234" w:type="dxa"/>
            <w:tcBorders>
              <w:top w:val="nil"/>
              <w:left w:val="nil"/>
              <w:bottom w:val="single" w:sz="4" w:space="0" w:color="000000"/>
              <w:right w:val="single" w:sz="4" w:space="0" w:color="000000"/>
            </w:tcBorders>
            <w:shd w:val="clear" w:color="000000" w:fill="F2F2F2"/>
            <w:vAlign w:val="center"/>
            <w:hideMark/>
          </w:tcPr>
          <w:p w14:paraId="5CE696BE" w14:textId="64030E6F" w:rsidR="008B1BC0" w:rsidRPr="00C32874" w:rsidRDefault="008B1BC0" w:rsidP="008B1BC0">
            <w:pPr>
              <w:widowControl/>
              <w:autoSpaceDE/>
              <w:autoSpaceDN/>
              <w:jc w:val="center"/>
              <w:rPr>
                <w:b/>
                <w:bCs/>
                <w:sz w:val="16"/>
                <w:szCs w:val="16"/>
                <w:lang w:eastAsia="tr-TR"/>
              </w:rPr>
            </w:pPr>
          </w:p>
        </w:tc>
        <w:tc>
          <w:tcPr>
            <w:tcW w:w="1235" w:type="dxa"/>
            <w:tcBorders>
              <w:top w:val="nil"/>
              <w:left w:val="nil"/>
              <w:bottom w:val="single" w:sz="4" w:space="0" w:color="000000"/>
              <w:right w:val="single" w:sz="4" w:space="0" w:color="000000"/>
            </w:tcBorders>
            <w:shd w:val="clear" w:color="000000" w:fill="F2F2F2"/>
            <w:vAlign w:val="center"/>
            <w:hideMark/>
          </w:tcPr>
          <w:p w14:paraId="1531ECF7" w14:textId="644D9888" w:rsidR="008B1BC0" w:rsidRPr="00C32874" w:rsidRDefault="008B1BC0" w:rsidP="008B1BC0">
            <w:pPr>
              <w:widowControl/>
              <w:autoSpaceDE/>
              <w:autoSpaceDN/>
              <w:jc w:val="center"/>
              <w:rPr>
                <w:b/>
                <w:bCs/>
                <w:sz w:val="16"/>
                <w:szCs w:val="16"/>
                <w:lang w:eastAsia="tr-TR"/>
              </w:rPr>
            </w:pPr>
          </w:p>
        </w:tc>
        <w:tc>
          <w:tcPr>
            <w:tcW w:w="1234" w:type="dxa"/>
            <w:tcBorders>
              <w:top w:val="nil"/>
              <w:left w:val="nil"/>
              <w:bottom w:val="single" w:sz="4" w:space="0" w:color="000000"/>
              <w:right w:val="single" w:sz="4" w:space="0" w:color="000000"/>
            </w:tcBorders>
            <w:shd w:val="clear" w:color="000000" w:fill="F2F2F2"/>
            <w:vAlign w:val="center"/>
            <w:hideMark/>
          </w:tcPr>
          <w:p w14:paraId="375C6F76" w14:textId="0FE17BF1" w:rsidR="008B1BC0" w:rsidRPr="00C32874" w:rsidRDefault="008B1BC0" w:rsidP="008B1BC0">
            <w:pPr>
              <w:widowControl/>
              <w:autoSpaceDE/>
              <w:autoSpaceDN/>
              <w:jc w:val="center"/>
              <w:rPr>
                <w:b/>
                <w:bCs/>
                <w:sz w:val="16"/>
                <w:szCs w:val="16"/>
                <w:lang w:eastAsia="tr-TR"/>
              </w:rPr>
            </w:pPr>
          </w:p>
        </w:tc>
        <w:tc>
          <w:tcPr>
            <w:tcW w:w="1235" w:type="dxa"/>
            <w:tcBorders>
              <w:top w:val="nil"/>
              <w:left w:val="nil"/>
              <w:bottom w:val="single" w:sz="4" w:space="0" w:color="000000"/>
              <w:right w:val="single" w:sz="4" w:space="0" w:color="000000"/>
            </w:tcBorders>
            <w:shd w:val="clear" w:color="000000" w:fill="F2F2F2"/>
            <w:vAlign w:val="center"/>
            <w:hideMark/>
          </w:tcPr>
          <w:p w14:paraId="702CD064" w14:textId="585C7A8E" w:rsidR="008B1BC0" w:rsidRPr="00C32874" w:rsidRDefault="008B1BC0" w:rsidP="008B1BC0">
            <w:pPr>
              <w:widowControl/>
              <w:autoSpaceDE/>
              <w:autoSpaceDN/>
              <w:jc w:val="center"/>
              <w:rPr>
                <w:b/>
                <w:bCs/>
                <w:sz w:val="16"/>
                <w:szCs w:val="16"/>
                <w:lang w:eastAsia="tr-TR"/>
              </w:rPr>
            </w:pPr>
          </w:p>
        </w:tc>
        <w:tc>
          <w:tcPr>
            <w:tcW w:w="1234" w:type="dxa"/>
            <w:tcBorders>
              <w:top w:val="nil"/>
              <w:left w:val="nil"/>
              <w:bottom w:val="single" w:sz="4" w:space="0" w:color="000000"/>
              <w:right w:val="single" w:sz="4" w:space="0" w:color="000000"/>
            </w:tcBorders>
            <w:shd w:val="clear" w:color="000000" w:fill="F2F2F2"/>
            <w:vAlign w:val="center"/>
            <w:hideMark/>
          </w:tcPr>
          <w:p w14:paraId="024373F5" w14:textId="6ED687A7" w:rsidR="008B1BC0" w:rsidRPr="00C32874" w:rsidRDefault="008B1BC0" w:rsidP="008B1BC0">
            <w:pPr>
              <w:widowControl/>
              <w:autoSpaceDE/>
              <w:autoSpaceDN/>
              <w:jc w:val="center"/>
              <w:rPr>
                <w:b/>
                <w:bCs/>
                <w:sz w:val="16"/>
                <w:szCs w:val="16"/>
                <w:lang w:eastAsia="tr-TR"/>
              </w:rPr>
            </w:pPr>
          </w:p>
        </w:tc>
        <w:tc>
          <w:tcPr>
            <w:tcW w:w="1235" w:type="dxa"/>
            <w:tcBorders>
              <w:top w:val="nil"/>
              <w:left w:val="nil"/>
              <w:bottom w:val="single" w:sz="4" w:space="0" w:color="000000"/>
              <w:right w:val="single" w:sz="4" w:space="0" w:color="000000"/>
            </w:tcBorders>
            <w:vAlign w:val="center"/>
            <w:hideMark/>
          </w:tcPr>
          <w:p w14:paraId="70C43992" w14:textId="3D0354EF" w:rsidR="008B1BC0" w:rsidRPr="00C32874" w:rsidRDefault="008B1BC0" w:rsidP="008B1BC0">
            <w:pPr>
              <w:widowControl/>
              <w:autoSpaceDE/>
              <w:autoSpaceDN/>
              <w:jc w:val="center"/>
              <w:rPr>
                <w:b/>
                <w:bCs/>
                <w:sz w:val="16"/>
                <w:szCs w:val="16"/>
                <w:lang w:eastAsia="tr-TR"/>
              </w:rPr>
            </w:pPr>
            <w:r w:rsidRPr="00C32874">
              <w:rPr>
                <w:b/>
                <w:bCs/>
                <w:sz w:val="16"/>
                <w:szCs w:val="16"/>
                <w:lang w:eastAsia="tr-TR"/>
              </w:rPr>
              <w:t>530,827</w:t>
            </w:r>
          </w:p>
        </w:tc>
      </w:tr>
    </w:tbl>
    <w:p w14:paraId="0FE0F8B9" w14:textId="77777777" w:rsidR="007275ED" w:rsidRPr="00C32874" w:rsidRDefault="007275ED" w:rsidP="007275ED">
      <w:pPr>
        <w:pStyle w:val="BodyText"/>
        <w:spacing w:before="120"/>
        <w:ind w:left="851" w:right="664"/>
        <w:jc w:val="both"/>
      </w:pPr>
    </w:p>
    <w:p w14:paraId="44B27912" w14:textId="77777777" w:rsidR="007275ED" w:rsidRPr="00C32874" w:rsidRDefault="007275ED" w:rsidP="007275ED">
      <w:pPr>
        <w:pStyle w:val="BodyText"/>
        <w:spacing w:before="120"/>
        <w:ind w:right="664"/>
        <w:jc w:val="both"/>
      </w:pPr>
      <w:r w:rsidRPr="00C32874">
        <w:tab/>
      </w:r>
      <w:r w:rsidRPr="00C32874">
        <w:tab/>
      </w:r>
    </w:p>
    <w:p w14:paraId="0DDB734C" w14:textId="77777777" w:rsidR="007275ED" w:rsidRPr="00C32874" w:rsidRDefault="007275ED" w:rsidP="007275ED">
      <w:pPr>
        <w:pStyle w:val="BodyText"/>
        <w:spacing w:before="120"/>
        <w:ind w:right="664"/>
        <w:jc w:val="both"/>
      </w:pPr>
    </w:p>
    <w:p w14:paraId="36E2D039" w14:textId="77777777" w:rsidR="007275ED" w:rsidRPr="00C32874" w:rsidRDefault="007275ED" w:rsidP="007275ED">
      <w:pPr>
        <w:pStyle w:val="BodyText"/>
        <w:spacing w:before="120"/>
        <w:ind w:left="851" w:right="664"/>
        <w:jc w:val="both"/>
      </w:pPr>
    </w:p>
    <w:p w14:paraId="365AFB97" w14:textId="77777777" w:rsidR="007275ED" w:rsidRPr="00C32874" w:rsidRDefault="007275ED" w:rsidP="007275ED">
      <w:pPr>
        <w:pStyle w:val="BodyText"/>
        <w:spacing w:before="120"/>
        <w:ind w:left="851" w:right="664"/>
        <w:jc w:val="both"/>
      </w:pPr>
    </w:p>
    <w:p w14:paraId="5B72A460" w14:textId="77777777" w:rsidR="007275ED" w:rsidRPr="00C32874" w:rsidRDefault="007275ED" w:rsidP="007275ED">
      <w:pPr>
        <w:pStyle w:val="BodyText"/>
        <w:spacing w:before="120"/>
        <w:ind w:left="851" w:right="664"/>
        <w:jc w:val="both"/>
      </w:pPr>
    </w:p>
    <w:p w14:paraId="5818CC84" w14:textId="77777777" w:rsidR="007275ED" w:rsidRPr="00C32874" w:rsidRDefault="007275ED" w:rsidP="007275ED">
      <w:pPr>
        <w:pStyle w:val="BodyText"/>
        <w:spacing w:before="120"/>
        <w:ind w:left="851" w:right="664"/>
        <w:jc w:val="both"/>
      </w:pPr>
    </w:p>
    <w:p w14:paraId="4A6AD565" w14:textId="77777777" w:rsidR="007275ED" w:rsidRPr="00C32874" w:rsidRDefault="007275ED" w:rsidP="007275ED">
      <w:pPr>
        <w:pStyle w:val="BodyText"/>
        <w:spacing w:before="120"/>
        <w:ind w:left="851" w:right="664"/>
        <w:jc w:val="both"/>
      </w:pPr>
    </w:p>
    <w:p w14:paraId="7F895DAD" w14:textId="77777777" w:rsidR="007275ED" w:rsidRPr="00C32874" w:rsidRDefault="007275ED" w:rsidP="007275ED">
      <w:pPr>
        <w:pStyle w:val="BodyText"/>
        <w:spacing w:before="120"/>
        <w:ind w:left="851" w:right="664"/>
        <w:jc w:val="both"/>
      </w:pPr>
    </w:p>
    <w:p w14:paraId="53DBBBD2" w14:textId="77777777" w:rsidR="007275ED" w:rsidRPr="00C32874" w:rsidRDefault="007275ED" w:rsidP="007275ED">
      <w:pPr>
        <w:pStyle w:val="BodyText"/>
        <w:spacing w:before="120"/>
        <w:ind w:left="851" w:right="664"/>
        <w:jc w:val="both"/>
      </w:pPr>
    </w:p>
    <w:p w14:paraId="125E9DCA" w14:textId="77777777" w:rsidR="007275ED" w:rsidRPr="00C32874" w:rsidRDefault="007275ED" w:rsidP="008B1BC0">
      <w:pPr>
        <w:pStyle w:val="BodyText"/>
        <w:ind w:left="992" w:right="476"/>
        <w:jc w:val="both"/>
        <w:rPr>
          <w:b/>
          <w:spacing w:val="-5"/>
        </w:rPr>
      </w:pPr>
      <w:r w:rsidRPr="00C32874">
        <w:rPr>
          <w:b/>
          <w:spacing w:val="-5"/>
        </w:rPr>
        <w:t>MALİ BÜNYEYE VE RİSK YÖNETİMİNE İLİŞKİN BİLGİLER (devamı)</w:t>
      </w:r>
    </w:p>
    <w:p w14:paraId="448FC1FF" w14:textId="77777777" w:rsidR="00294AD3" w:rsidRPr="00C32874" w:rsidRDefault="00294AD3" w:rsidP="00294AD3">
      <w:pPr>
        <w:pStyle w:val="BodyText"/>
        <w:spacing w:line="276" w:lineRule="auto"/>
        <w:ind w:left="849" w:right="478" w:firstLine="2"/>
        <w:jc w:val="both"/>
      </w:pPr>
    </w:p>
    <w:p w14:paraId="2C339C00" w14:textId="52637371" w:rsidR="00A96DF5" w:rsidRPr="00C32874" w:rsidRDefault="001C5F14" w:rsidP="004C06D8">
      <w:pPr>
        <w:pStyle w:val="Heading3"/>
        <w:numPr>
          <w:ilvl w:val="0"/>
          <w:numId w:val="111"/>
        </w:numPr>
        <w:spacing w:after="120"/>
        <w:ind w:left="993" w:right="762" w:firstLine="0"/>
        <w:jc w:val="both"/>
      </w:pPr>
      <w:r w:rsidRPr="00C32874">
        <w:t xml:space="preserve">Konsolide </w:t>
      </w:r>
      <w:r w:rsidR="00A96DF5" w:rsidRPr="00C32874">
        <w:t>Raporlamanın Bölümlemeye Göre Yapılmasına İlişkin Açıklamalar</w:t>
      </w:r>
    </w:p>
    <w:p w14:paraId="011D2619" w14:textId="77777777" w:rsidR="007275ED" w:rsidRPr="00C32874" w:rsidRDefault="007275ED" w:rsidP="007275ED">
      <w:pPr>
        <w:pStyle w:val="ListParagraph"/>
        <w:ind w:left="1281"/>
        <w:rPr>
          <w:b/>
          <w:spacing w:val="-5"/>
          <w:sz w:val="20"/>
          <w:szCs w:val="20"/>
        </w:rPr>
      </w:pPr>
    </w:p>
    <w:p w14:paraId="52F4768E" w14:textId="3C0420ED" w:rsidR="00A96DF5" w:rsidRPr="00C32874" w:rsidRDefault="00A96DF5" w:rsidP="008B1BC0">
      <w:pPr>
        <w:pStyle w:val="BodyText"/>
        <w:spacing w:after="120"/>
        <w:ind w:left="993" w:right="904"/>
        <w:jc w:val="both"/>
      </w:pPr>
      <w:r w:rsidRPr="00C32874">
        <w:t xml:space="preserve">Banka, Kurumsal ve Ticari Bankacılık, </w:t>
      </w:r>
      <w:r w:rsidR="00B7348E" w:rsidRPr="00C32874">
        <w:t xml:space="preserve">Bireysel Bankacılık, </w:t>
      </w:r>
      <w:r w:rsidRPr="00C32874">
        <w:t>Hazine ve Finansal Kurumlar ile Yatırım Bankacılığı alanlarında faaliyet göstermeyi planlamakta olup,</w:t>
      </w:r>
      <w:r w:rsidR="008C55E3" w:rsidRPr="00C32874">
        <w:t xml:space="preserve"> </w:t>
      </w:r>
      <w:r w:rsidRPr="00C32874">
        <w:t>ağırlıklı olarak Hazine ve Ticari Bankacılık faaliyetlerini gerçekleştirmiştir.</w:t>
      </w:r>
    </w:p>
    <w:p w14:paraId="1E78914A" w14:textId="77777777" w:rsidR="00BE404F" w:rsidRPr="00C32874" w:rsidRDefault="00BE404F" w:rsidP="00294AD3">
      <w:pPr>
        <w:pStyle w:val="BodyText"/>
        <w:spacing w:line="276" w:lineRule="auto"/>
        <w:ind w:left="849" w:right="478" w:firstLine="2"/>
        <w:jc w:val="both"/>
      </w:pPr>
    </w:p>
    <w:tbl>
      <w:tblPr>
        <w:tblW w:w="0" w:type="auto"/>
        <w:tblInd w:w="851" w:type="dxa"/>
        <w:tblLayout w:type="fixed"/>
        <w:tblCellMar>
          <w:left w:w="0" w:type="dxa"/>
          <w:right w:w="0" w:type="dxa"/>
        </w:tblCellMar>
        <w:tblLook w:val="01E0" w:firstRow="1" w:lastRow="1" w:firstColumn="1" w:lastColumn="1" w:noHBand="0" w:noVBand="0"/>
      </w:tblPr>
      <w:tblGrid>
        <w:gridCol w:w="4130"/>
        <w:gridCol w:w="1842"/>
        <w:gridCol w:w="1135"/>
        <w:gridCol w:w="993"/>
        <w:gridCol w:w="992"/>
      </w:tblGrid>
      <w:tr w:rsidR="00C32874" w:rsidRPr="00C32874" w14:paraId="3FBAD253" w14:textId="77777777" w:rsidTr="00695A76">
        <w:trPr>
          <w:trHeight w:val="442"/>
        </w:trPr>
        <w:tc>
          <w:tcPr>
            <w:tcW w:w="4130" w:type="dxa"/>
            <w:tcBorders>
              <w:top w:val="single" w:sz="4" w:space="0" w:color="000000"/>
              <w:bottom w:val="single" w:sz="4" w:space="0" w:color="auto"/>
            </w:tcBorders>
          </w:tcPr>
          <w:p w14:paraId="68EA9F64" w14:textId="1D053695" w:rsidR="00BE404F" w:rsidRPr="00C32874" w:rsidRDefault="006248D1" w:rsidP="00695A76">
            <w:pPr>
              <w:pStyle w:val="TableParagraph"/>
              <w:jc w:val="left"/>
              <w:rPr>
                <w:b/>
                <w:bCs/>
                <w:sz w:val="20"/>
              </w:rPr>
            </w:pPr>
            <w:bookmarkStart w:id="44" w:name="_Hlk196955331"/>
            <w:r w:rsidRPr="00C32874">
              <w:rPr>
                <w:b/>
                <w:bCs/>
                <w:sz w:val="20"/>
              </w:rPr>
              <w:t>Cari Dönem-</w:t>
            </w:r>
            <w:r w:rsidR="00BE404F" w:rsidRPr="00C32874">
              <w:rPr>
                <w:b/>
                <w:bCs/>
                <w:sz w:val="20"/>
              </w:rPr>
              <w:t>3</w:t>
            </w:r>
            <w:r w:rsidR="00FB3890" w:rsidRPr="00C32874">
              <w:rPr>
                <w:b/>
                <w:bCs/>
                <w:sz w:val="20"/>
              </w:rPr>
              <w:t>1</w:t>
            </w:r>
            <w:r w:rsidR="00BE404F" w:rsidRPr="00C32874">
              <w:rPr>
                <w:b/>
                <w:bCs/>
                <w:sz w:val="20"/>
              </w:rPr>
              <w:t>.</w:t>
            </w:r>
            <w:r w:rsidR="00FB3890" w:rsidRPr="00C32874">
              <w:rPr>
                <w:b/>
                <w:bCs/>
                <w:sz w:val="20"/>
              </w:rPr>
              <w:t>12</w:t>
            </w:r>
            <w:r w:rsidR="00BE404F" w:rsidRPr="00C32874">
              <w:rPr>
                <w:b/>
                <w:bCs/>
                <w:sz w:val="20"/>
              </w:rPr>
              <w:t>.2025</w:t>
            </w:r>
          </w:p>
        </w:tc>
        <w:tc>
          <w:tcPr>
            <w:tcW w:w="1842" w:type="dxa"/>
            <w:tcBorders>
              <w:top w:val="single" w:sz="4" w:space="0" w:color="000000"/>
              <w:bottom w:val="single" w:sz="4" w:space="0" w:color="auto"/>
            </w:tcBorders>
          </w:tcPr>
          <w:p w14:paraId="0BF1AE3A" w14:textId="77777777" w:rsidR="00BE404F" w:rsidRPr="00C32874" w:rsidRDefault="00BE404F" w:rsidP="00695A76">
            <w:pPr>
              <w:pStyle w:val="TableParagraph"/>
              <w:spacing w:before="189" w:line="206" w:lineRule="exact"/>
              <w:ind w:left="546" w:right="202" w:firstLine="360"/>
              <w:rPr>
                <w:b/>
                <w:sz w:val="18"/>
              </w:rPr>
            </w:pPr>
            <w:r w:rsidRPr="00C32874">
              <w:rPr>
                <w:b/>
                <w:spacing w:val="-2"/>
                <w:sz w:val="18"/>
              </w:rPr>
              <w:t>Ticari Bankacılık</w:t>
            </w:r>
          </w:p>
        </w:tc>
        <w:tc>
          <w:tcPr>
            <w:tcW w:w="1135" w:type="dxa"/>
            <w:tcBorders>
              <w:top w:val="single" w:sz="4" w:space="0" w:color="000000"/>
              <w:bottom w:val="single" w:sz="4" w:space="0" w:color="auto"/>
            </w:tcBorders>
          </w:tcPr>
          <w:p w14:paraId="51B593F4" w14:textId="77777777" w:rsidR="00BE404F" w:rsidRPr="00C32874" w:rsidRDefault="00BE404F" w:rsidP="00695A76">
            <w:pPr>
              <w:pStyle w:val="TableParagraph"/>
              <w:spacing w:before="206"/>
              <w:rPr>
                <w:sz w:val="18"/>
              </w:rPr>
            </w:pPr>
          </w:p>
          <w:p w14:paraId="3DF9C9EA" w14:textId="77777777" w:rsidR="00BE404F" w:rsidRPr="00C32874" w:rsidRDefault="00BE404F" w:rsidP="00695A76">
            <w:pPr>
              <w:pStyle w:val="TableParagraph"/>
              <w:spacing w:line="187" w:lineRule="exact"/>
              <w:ind w:right="207"/>
              <w:rPr>
                <w:b/>
                <w:sz w:val="18"/>
              </w:rPr>
            </w:pPr>
            <w:r w:rsidRPr="00C32874">
              <w:rPr>
                <w:b/>
                <w:spacing w:val="-2"/>
                <w:sz w:val="18"/>
              </w:rPr>
              <w:t>Hazine</w:t>
            </w:r>
          </w:p>
        </w:tc>
        <w:tc>
          <w:tcPr>
            <w:tcW w:w="993" w:type="dxa"/>
            <w:tcBorders>
              <w:top w:val="single" w:sz="4" w:space="0" w:color="000000"/>
              <w:bottom w:val="single" w:sz="4" w:space="0" w:color="auto"/>
            </w:tcBorders>
          </w:tcPr>
          <w:p w14:paraId="32C3DA6B" w14:textId="77777777" w:rsidR="00BE404F" w:rsidRPr="00C32874" w:rsidRDefault="00BE404F" w:rsidP="00695A76">
            <w:pPr>
              <w:pStyle w:val="TableParagraph"/>
              <w:spacing w:before="206"/>
              <w:rPr>
                <w:sz w:val="18"/>
              </w:rPr>
            </w:pPr>
          </w:p>
          <w:p w14:paraId="1E9F0E7E" w14:textId="77777777" w:rsidR="00BE404F" w:rsidRPr="00C32874" w:rsidRDefault="00BE404F" w:rsidP="00695A76">
            <w:pPr>
              <w:pStyle w:val="TableParagraph"/>
              <w:spacing w:line="187" w:lineRule="exact"/>
              <w:ind w:right="121"/>
              <w:rPr>
                <w:b/>
                <w:sz w:val="18"/>
              </w:rPr>
            </w:pPr>
            <w:r w:rsidRPr="00C32874">
              <w:rPr>
                <w:b/>
                <w:spacing w:val="-2"/>
                <w:sz w:val="18"/>
              </w:rPr>
              <w:t>Diğer</w:t>
            </w:r>
          </w:p>
        </w:tc>
        <w:tc>
          <w:tcPr>
            <w:tcW w:w="992" w:type="dxa"/>
            <w:tcBorders>
              <w:top w:val="single" w:sz="4" w:space="0" w:color="000000"/>
              <w:bottom w:val="single" w:sz="4" w:space="0" w:color="auto"/>
            </w:tcBorders>
          </w:tcPr>
          <w:p w14:paraId="56FBC686" w14:textId="77777777" w:rsidR="00BE404F" w:rsidRPr="00C32874" w:rsidRDefault="00BE404F" w:rsidP="00695A76">
            <w:pPr>
              <w:pStyle w:val="TableParagraph"/>
              <w:spacing w:line="207" w:lineRule="exact"/>
              <w:ind w:left="332" w:hanging="210"/>
              <w:rPr>
                <w:b/>
                <w:sz w:val="18"/>
              </w:rPr>
            </w:pPr>
            <w:r w:rsidRPr="00C32874">
              <w:rPr>
                <w:b/>
                <w:spacing w:val="-2"/>
                <w:sz w:val="18"/>
              </w:rPr>
              <w:t>Banka’nın</w:t>
            </w:r>
          </w:p>
          <w:p w14:paraId="13FBD8DA" w14:textId="77777777" w:rsidR="00BE404F" w:rsidRPr="00C32874" w:rsidRDefault="00BE404F" w:rsidP="00695A76">
            <w:pPr>
              <w:pStyle w:val="TableParagraph"/>
              <w:spacing w:line="206" w:lineRule="exact"/>
              <w:ind w:left="262" w:right="71" w:firstLine="69"/>
              <w:rPr>
                <w:b/>
                <w:sz w:val="18"/>
              </w:rPr>
            </w:pPr>
            <w:r w:rsidRPr="00C32874">
              <w:rPr>
                <w:b/>
                <w:spacing w:val="-2"/>
                <w:sz w:val="18"/>
              </w:rPr>
              <w:t>Toplam Faaliyeti</w:t>
            </w:r>
          </w:p>
        </w:tc>
      </w:tr>
      <w:tr w:rsidR="00C32874" w:rsidRPr="00C32874" w14:paraId="6B728649" w14:textId="77777777" w:rsidTr="0054693E">
        <w:trPr>
          <w:trHeight w:val="214"/>
        </w:trPr>
        <w:tc>
          <w:tcPr>
            <w:tcW w:w="4130" w:type="dxa"/>
            <w:tcBorders>
              <w:top w:val="single" w:sz="4" w:space="0" w:color="auto"/>
            </w:tcBorders>
          </w:tcPr>
          <w:p w14:paraId="7D239DA7" w14:textId="77777777" w:rsidR="00AA439C" w:rsidRPr="00C32874" w:rsidRDefault="00AA439C" w:rsidP="00AA439C">
            <w:pPr>
              <w:pStyle w:val="TableParagraph"/>
              <w:spacing w:line="183" w:lineRule="exact"/>
              <w:ind w:left="90"/>
              <w:jc w:val="left"/>
              <w:rPr>
                <w:sz w:val="18"/>
              </w:rPr>
            </w:pPr>
            <w:r w:rsidRPr="00C32874">
              <w:rPr>
                <w:sz w:val="18"/>
              </w:rPr>
              <w:t xml:space="preserve">Faiz </w:t>
            </w:r>
            <w:r w:rsidRPr="00C32874">
              <w:rPr>
                <w:spacing w:val="-2"/>
                <w:sz w:val="18"/>
              </w:rPr>
              <w:t>Gelirleri</w:t>
            </w:r>
          </w:p>
        </w:tc>
        <w:tc>
          <w:tcPr>
            <w:tcW w:w="1842" w:type="dxa"/>
            <w:tcBorders>
              <w:top w:val="single" w:sz="4" w:space="0" w:color="auto"/>
            </w:tcBorders>
            <w:vAlign w:val="center"/>
          </w:tcPr>
          <w:p w14:paraId="5A641843" w14:textId="1E3290C6" w:rsidR="00AA439C" w:rsidRPr="00C32874" w:rsidRDefault="00AA439C" w:rsidP="00AA439C">
            <w:pPr>
              <w:pStyle w:val="TableParagraph"/>
              <w:spacing w:line="183" w:lineRule="exact"/>
              <w:ind w:right="235"/>
              <w:rPr>
                <w:spacing w:val="-10"/>
                <w:sz w:val="18"/>
                <w:szCs w:val="18"/>
              </w:rPr>
            </w:pPr>
            <w:r w:rsidRPr="00C32874">
              <w:rPr>
                <w:sz w:val="18"/>
                <w:szCs w:val="18"/>
              </w:rPr>
              <w:t xml:space="preserve"> 3,507,289 </w:t>
            </w:r>
          </w:p>
        </w:tc>
        <w:tc>
          <w:tcPr>
            <w:tcW w:w="1135" w:type="dxa"/>
            <w:tcBorders>
              <w:top w:val="single" w:sz="4" w:space="0" w:color="auto"/>
            </w:tcBorders>
            <w:vAlign w:val="center"/>
          </w:tcPr>
          <w:p w14:paraId="4D03A146" w14:textId="42378853" w:rsidR="00AA439C" w:rsidRPr="00C32874" w:rsidRDefault="00AA439C" w:rsidP="00AA439C">
            <w:pPr>
              <w:pStyle w:val="TableParagraph"/>
              <w:spacing w:line="183" w:lineRule="exact"/>
              <w:ind w:right="233"/>
              <w:rPr>
                <w:sz w:val="18"/>
                <w:szCs w:val="18"/>
              </w:rPr>
            </w:pPr>
            <w:r w:rsidRPr="00C32874">
              <w:rPr>
                <w:sz w:val="18"/>
                <w:szCs w:val="18"/>
              </w:rPr>
              <w:t xml:space="preserve">205,610 </w:t>
            </w:r>
          </w:p>
        </w:tc>
        <w:tc>
          <w:tcPr>
            <w:tcW w:w="993" w:type="dxa"/>
            <w:tcBorders>
              <w:top w:val="single" w:sz="4" w:space="0" w:color="auto"/>
            </w:tcBorders>
            <w:vAlign w:val="center"/>
          </w:tcPr>
          <w:p w14:paraId="1F4ED997" w14:textId="1987277E" w:rsidR="00AA439C" w:rsidRPr="00C32874" w:rsidRDefault="00AA439C" w:rsidP="00AA439C">
            <w:pPr>
              <w:pStyle w:val="TableParagraph"/>
              <w:spacing w:line="183" w:lineRule="exact"/>
              <w:ind w:right="151"/>
              <w:rPr>
                <w:spacing w:val="-2"/>
                <w:sz w:val="18"/>
                <w:szCs w:val="18"/>
              </w:rPr>
            </w:pPr>
            <w:r w:rsidRPr="00C32874">
              <w:rPr>
                <w:sz w:val="18"/>
                <w:szCs w:val="18"/>
              </w:rPr>
              <w:t xml:space="preserve">- </w:t>
            </w:r>
          </w:p>
        </w:tc>
        <w:tc>
          <w:tcPr>
            <w:tcW w:w="992" w:type="dxa"/>
            <w:tcBorders>
              <w:top w:val="single" w:sz="4" w:space="0" w:color="auto"/>
            </w:tcBorders>
            <w:vAlign w:val="center"/>
          </w:tcPr>
          <w:p w14:paraId="2EFE438F" w14:textId="50BB3107" w:rsidR="00AA439C" w:rsidRPr="00C32874" w:rsidRDefault="00AA439C" w:rsidP="00AA439C">
            <w:pPr>
              <w:pStyle w:val="TableParagraph"/>
              <w:spacing w:line="183" w:lineRule="exact"/>
              <w:ind w:right="103"/>
              <w:rPr>
                <w:spacing w:val="-2"/>
                <w:sz w:val="18"/>
                <w:szCs w:val="18"/>
              </w:rPr>
            </w:pPr>
            <w:r w:rsidRPr="00C32874">
              <w:rPr>
                <w:sz w:val="18"/>
                <w:szCs w:val="18"/>
              </w:rPr>
              <w:t xml:space="preserve">3,712,899 </w:t>
            </w:r>
          </w:p>
        </w:tc>
      </w:tr>
      <w:tr w:rsidR="00C32874" w:rsidRPr="00C32874" w14:paraId="111A0ED6" w14:textId="77777777" w:rsidTr="0054693E">
        <w:trPr>
          <w:trHeight w:val="214"/>
        </w:trPr>
        <w:tc>
          <w:tcPr>
            <w:tcW w:w="4130" w:type="dxa"/>
          </w:tcPr>
          <w:p w14:paraId="23968759" w14:textId="77777777" w:rsidR="00AA439C" w:rsidRPr="00C32874" w:rsidRDefault="00AA439C" w:rsidP="00AA439C">
            <w:pPr>
              <w:pStyle w:val="TableParagraph"/>
              <w:spacing w:line="183" w:lineRule="exact"/>
              <w:ind w:left="90"/>
              <w:jc w:val="left"/>
              <w:rPr>
                <w:sz w:val="18"/>
              </w:rPr>
            </w:pPr>
            <w:r w:rsidRPr="00C32874">
              <w:rPr>
                <w:sz w:val="18"/>
              </w:rPr>
              <w:t xml:space="preserve">Faiz </w:t>
            </w:r>
            <w:r w:rsidRPr="00C32874">
              <w:rPr>
                <w:spacing w:val="-2"/>
                <w:sz w:val="18"/>
              </w:rPr>
              <w:t>Giderleri</w:t>
            </w:r>
          </w:p>
        </w:tc>
        <w:tc>
          <w:tcPr>
            <w:tcW w:w="1842" w:type="dxa"/>
            <w:vAlign w:val="center"/>
          </w:tcPr>
          <w:p w14:paraId="60D3194D" w14:textId="4597942E" w:rsidR="00AA439C" w:rsidRPr="00C32874" w:rsidRDefault="00AA439C" w:rsidP="00AA439C">
            <w:pPr>
              <w:pStyle w:val="TableParagraph"/>
              <w:spacing w:line="183" w:lineRule="exact"/>
              <w:ind w:right="235"/>
              <w:rPr>
                <w:sz w:val="18"/>
                <w:szCs w:val="18"/>
              </w:rPr>
            </w:pPr>
            <w:r w:rsidRPr="00C32874">
              <w:rPr>
                <w:sz w:val="18"/>
                <w:szCs w:val="18"/>
              </w:rPr>
              <w:t xml:space="preserve"> (406,868) </w:t>
            </w:r>
          </w:p>
        </w:tc>
        <w:tc>
          <w:tcPr>
            <w:tcW w:w="1135" w:type="dxa"/>
            <w:vAlign w:val="center"/>
          </w:tcPr>
          <w:p w14:paraId="1D7E931D" w14:textId="4B53B439" w:rsidR="00AA439C" w:rsidRPr="00C32874" w:rsidRDefault="00AA439C" w:rsidP="00AA439C">
            <w:pPr>
              <w:pStyle w:val="TableParagraph"/>
              <w:spacing w:line="183" w:lineRule="exact"/>
              <w:ind w:right="233"/>
              <w:rPr>
                <w:sz w:val="18"/>
                <w:szCs w:val="18"/>
              </w:rPr>
            </w:pPr>
            <w:r w:rsidRPr="00C32874">
              <w:rPr>
                <w:sz w:val="18"/>
                <w:szCs w:val="18"/>
              </w:rPr>
              <w:t xml:space="preserve"> (1,684,016) </w:t>
            </w:r>
          </w:p>
        </w:tc>
        <w:tc>
          <w:tcPr>
            <w:tcW w:w="993" w:type="dxa"/>
            <w:vAlign w:val="center"/>
          </w:tcPr>
          <w:p w14:paraId="1BDE87D8" w14:textId="47A00233" w:rsidR="00AA439C" w:rsidRPr="00C32874" w:rsidRDefault="00AA439C" w:rsidP="00AA439C">
            <w:pPr>
              <w:pStyle w:val="TableParagraph"/>
              <w:spacing w:line="183" w:lineRule="exact"/>
              <w:ind w:right="151"/>
              <w:rPr>
                <w:sz w:val="18"/>
                <w:szCs w:val="18"/>
              </w:rPr>
            </w:pPr>
            <w:r w:rsidRPr="00C32874">
              <w:rPr>
                <w:sz w:val="18"/>
                <w:szCs w:val="18"/>
              </w:rPr>
              <w:t xml:space="preserve"> (3,994) </w:t>
            </w:r>
          </w:p>
        </w:tc>
        <w:tc>
          <w:tcPr>
            <w:tcW w:w="992" w:type="dxa"/>
            <w:vAlign w:val="center"/>
          </w:tcPr>
          <w:p w14:paraId="430E27CF" w14:textId="32A1C68D" w:rsidR="00AA439C" w:rsidRPr="00C32874" w:rsidRDefault="008C55E3" w:rsidP="00AA439C">
            <w:pPr>
              <w:pStyle w:val="TableParagraph"/>
              <w:spacing w:line="183" w:lineRule="exact"/>
              <w:ind w:right="103"/>
              <w:rPr>
                <w:sz w:val="18"/>
                <w:szCs w:val="18"/>
              </w:rPr>
            </w:pPr>
            <w:r w:rsidRPr="00C32874">
              <w:rPr>
                <w:sz w:val="18"/>
                <w:szCs w:val="18"/>
              </w:rPr>
              <w:t>(</w:t>
            </w:r>
            <w:r w:rsidR="00AA439C" w:rsidRPr="00C32874">
              <w:rPr>
                <w:sz w:val="18"/>
                <w:szCs w:val="18"/>
              </w:rPr>
              <w:t>2,094,878</w:t>
            </w:r>
            <w:r w:rsidRPr="00C32874">
              <w:rPr>
                <w:sz w:val="18"/>
                <w:szCs w:val="18"/>
              </w:rPr>
              <w:t>)</w:t>
            </w:r>
            <w:r w:rsidR="00AA439C" w:rsidRPr="00C32874">
              <w:rPr>
                <w:sz w:val="18"/>
                <w:szCs w:val="18"/>
              </w:rPr>
              <w:t xml:space="preserve"> </w:t>
            </w:r>
          </w:p>
        </w:tc>
      </w:tr>
      <w:tr w:rsidR="00C32874" w:rsidRPr="00C32874" w14:paraId="73E82D41" w14:textId="77777777" w:rsidTr="0054693E">
        <w:trPr>
          <w:trHeight w:val="219"/>
        </w:trPr>
        <w:tc>
          <w:tcPr>
            <w:tcW w:w="4130" w:type="dxa"/>
            <w:tcBorders>
              <w:bottom w:val="single" w:sz="4" w:space="0" w:color="000000"/>
            </w:tcBorders>
          </w:tcPr>
          <w:p w14:paraId="2FB7EB07" w14:textId="77777777" w:rsidR="00AA439C" w:rsidRPr="00C32874" w:rsidRDefault="00AA439C" w:rsidP="00AA439C">
            <w:pPr>
              <w:pStyle w:val="TableParagraph"/>
              <w:spacing w:line="187" w:lineRule="exact"/>
              <w:ind w:left="90"/>
              <w:jc w:val="left"/>
              <w:rPr>
                <w:b/>
                <w:sz w:val="18"/>
              </w:rPr>
            </w:pPr>
            <w:r w:rsidRPr="00C32874">
              <w:rPr>
                <w:b/>
                <w:sz w:val="18"/>
              </w:rPr>
              <w:t>Net Faiz</w:t>
            </w:r>
            <w:r w:rsidRPr="00C32874">
              <w:rPr>
                <w:b/>
                <w:spacing w:val="-1"/>
                <w:sz w:val="18"/>
              </w:rPr>
              <w:t xml:space="preserve"> </w:t>
            </w:r>
            <w:r w:rsidRPr="00C32874">
              <w:rPr>
                <w:b/>
                <w:spacing w:val="-2"/>
                <w:sz w:val="18"/>
              </w:rPr>
              <w:t>Geliri</w:t>
            </w:r>
          </w:p>
        </w:tc>
        <w:tc>
          <w:tcPr>
            <w:tcW w:w="1842" w:type="dxa"/>
            <w:tcBorders>
              <w:bottom w:val="single" w:sz="4" w:space="0" w:color="000000"/>
            </w:tcBorders>
            <w:vAlign w:val="center"/>
          </w:tcPr>
          <w:p w14:paraId="3DC049BA" w14:textId="15A01049" w:rsidR="00AA439C" w:rsidRPr="00C32874" w:rsidRDefault="00AA439C" w:rsidP="00AA439C">
            <w:pPr>
              <w:pStyle w:val="TableParagraph"/>
              <w:spacing w:line="187" w:lineRule="exact"/>
              <w:ind w:right="234"/>
              <w:rPr>
                <w:b/>
                <w:sz w:val="18"/>
              </w:rPr>
            </w:pPr>
            <w:r w:rsidRPr="00C32874">
              <w:rPr>
                <w:b/>
                <w:bCs/>
                <w:sz w:val="18"/>
                <w:szCs w:val="18"/>
              </w:rPr>
              <w:t xml:space="preserve">3,100,421 </w:t>
            </w:r>
          </w:p>
        </w:tc>
        <w:tc>
          <w:tcPr>
            <w:tcW w:w="1135" w:type="dxa"/>
            <w:tcBorders>
              <w:bottom w:val="single" w:sz="4" w:space="0" w:color="000000"/>
            </w:tcBorders>
            <w:vAlign w:val="center"/>
          </w:tcPr>
          <w:p w14:paraId="14D94AC7" w14:textId="5C57F9AA" w:rsidR="00AA439C" w:rsidRPr="00C32874" w:rsidRDefault="00AA439C" w:rsidP="00AA439C">
            <w:pPr>
              <w:pStyle w:val="TableParagraph"/>
              <w:spacing w:line="187" w:lineRule="exact"/>
              <w:ind w:right="233"/>
              <w:rPr>
                <w:b/>
                <w:sz w:val="18"/>
              </w:rPr>
            </w:pPr>
            <w:r w:rsidRPr="00C32874">
              <w:rPr>
                <w:b/>
                <w:bCs/>
                <w:sz w:val="18"/>
                <w:szCs w:val="18"/>
              </w:rPr>
              <w:t xml:space="preserve">(1,478,406) </w:t>
            </w:r>
          </w:p>
        </w:tc>
        <w:tc>
          <w:tcPr>
            <w:tcW w:w="993" w:type="dxa"/>
            <w:tcBorders>
              <w:bottom w:val="single" w:sz="4" w:space="0" w:color="000000"/>
            </w:tcBorders>
            <w:vAlign w:val="center"/>
          </w:tcPr>
          <w:p w14:paraId="6F165E7A" w14:textId="79FA10AB" w:rsidR="00AA439C" w:rsidRPr="00C32874" w:rsidRDefault="00AA439C" w:rsidP="00AA439C">
            <w:pPr>
              <w:pStyle w:val="TableParagraph"/>
              <w:spacing w:line="187" w:lineRule="exact"/>
              <w:ind w:right="151"/>
              <w:rPr>
                <w:b/>
                <w:sz w:val="18"/>
              </w:rPr>
            </w:pPr>
            <w:r w:rsidRPr="00C32874">
              <w:rPr>
                <w:b/>
                <w:bCs/>
                <w:sz w:val="18"/>
                <w:szCs w:val="18"/>
              </w:rPr>
              <w:t xml:space="preserve"> (3,994) </w:t>
            </w:r>
          </w:p>
        </w:tc>
        <w:tc>
          <w:tcPr>
            <w:tcW w:w="992" w:type="dxa"/>
            <w:tcBorders>
              <w:bottom w:val="single" w:sz="4" w:space="0" w:color="000000"/>
            </w:tcBorders>
            <w:vAlign w:val="center"/>
          </w:tcPr>
          <w:p w14:paraId="48335246" w14:textId="2BF1415D" w:rsidR="00AA439C" w:rsidRPr="00C32874" w:rsidRDefault="00AA439C" w:rsidP="00AA439C">
            <w:pPr>
              <w:pStyle w:val="TableParagraph"/>
              <w:spacing w:line="187" w:lineRule="exact"/>
              <w:ind w:right="103"/>
              <w:rPr>
                <w:b/>
                <w:sz w:val="18"/>
              </w:rPr>
            </w:pPr>
            <w:r w:rsidRPr="00C32874">
              <w:rPr>
                <w:b/>
                <w:bCs/>
                <w:sz w:val="18"/>
                <w:szCs w:val="18"/>
              </w:rPr>
              <w:t xml:space="preserve">1,618,021 </w:t>
            </w:r>
          </w:p>
        </w:tc>
      </w:tr>
      <w:tr w:rsidR="00C32874" w:rsidRPr="00C32874" w14:paraId="57991F6F" w14:textId="77777777" w:rsidTr="00417C4B">
        <w:trPr>
          <w:trHeight w:val="222"/>
        </w:trPr>
        <w:tc>
          <w:tcPr>
            <w:tcW w:w="4130" w:type="dxa"/>
            <w:tcBorders>
              <w:top w:val="single" w:sz="4" w:space="0" w:color="000000"/>
            </w:tcBorders>
          </w:tcPr>
          <w:p w14:paraId="2D1D110C" w14:textId="77777777" w:rsidR="00AA439C" w:rsidRPr="00C32874" w:rsidRDefault="00AA439C" w:rsidP="00AA439C">
            <w:pPr>
              <w:pStyle w:val="TableParagraph"/>
              <w:spacing w:line="191" w:lineRule="exact"/>
              <w:ind w:left="90"/>
              <w:jc w:val="left"/>
              <w:rPr>
                <w:sz w:val="18"/>
              </w:rPr>
            </w:pPr>
            <w:r w:rsidRPr="00C32874">
              <w:rPr>
                <w:sz w:val="18"/>
              </w:rPr>
              <w:t>Net</w:t>
            </w:r>
            <w:r w:rsidRPr="00C32874">
              <w:rPr>
                <w:spacing w:val="-2"/>
                <w:sz w:val="18"/>
              </w:rPr>
              <w:t xml:space="preserve"> </w:t>
            </w:r>
            <w:r w:rsidRPr="00C32874">
              <w:rPr>
                <w:sz w:val="18"/>
              </w:rPr>
              <w:t>Ücret</w:t>
            </w:r>
            <w:r w:rsidRPr="00C32874">
              <w:rPr>
                <w:spacing w:val="-1"/>
                <w:sz w:val="18"/>
              </w:rPr>
              <w:t xml:space="preserve"> </w:t>
            </w:r>
            <w:r w:rsidRPr="00C32874">
              <w:rPr>
                <w:sz w:val="18"/>
              </w:rPr>
              <w:t>ve</w:t>
            </w:r>
            <w:r w:rsidRPr="00C32874">
              <w:rPr>
                <w:spacing w:val="-1"/>
                <w:sz w:val="18"/>
              </w:rPr>
              <w:t xml:space="preserve"> </w:t>
            </w:r>
            <w:r w:rsidRPr="00C32874">
              <w:rPr>
                <w:sz w:val="18"/>
              </w:rPr>
              <w:t>Komisyon</w:t>
            </w:r>
            <w:r w:rsidRPr="00C32874">
              <w:rPr>
                <w:spacing w:val="-1"/>
                <w:sz w:val="18"/>
              </w:rPr>
              <w:t xml:space="preserve"> </w:t>
            </w:r>
            <w:r w:rsidRPr="00C32874">
              <w:rPr>
                <w:spacing w:val="-2"/>
                <w:sz w:val="18"/>
              </w:rPr>
              <w:t>Gelirleri</w:t>
            </w:r>
          </w:p>
        </w:tc>
        <w:tc>
          <w:tcPr>
            <w:tcW w:w="1842" w:type="dxa"/>
            <w:tcBorders>
              <w:top w:val="single" w:sz="4" w:space="0" w:color="000000"/>
            </w:tcBorders>
            <w:vAlign w:val="center"/>
          </w:tcPr>
          <w:p w14:paraId="4F23CBB4" w14:textId="6C8871AD" w:rsidR="00AA439C" w:rsidRPr="00C32874" w:rsidRDefault="00AA439C" w:rsidP="00AA439C">
            <w:pPr>
              <w:pStyle w:val="TableParagraph"/>
              <w:spacing w:line="191" w:lineRule="exact"/>
              <w:ind w:right="235"/>
              <w:rPr>
                <w:sz w:val="18"/>
              </w:rPr>
            </w:pPr>
            <w:r w:rsidRPr="00C32874">
              <w:rPr>
                <w:sz w:val="18"/>
                <w:szCs w:val="18"/>
              </w:rPr>
              <w:t xml:space="preserve"> 193,869 </w:t>
            </w:r>
          </w:p>
        </w:tc>
        <w:tc>
          <w:tcPr>
            <w:tcW w:w="1135" w:type="dxa"/>
            <w:tcBorders>
              <w:top w:val="single" w:sz="4" w:space="0" w:color="000000"/>
            </w:tcBorders>
            <w:vAlign w:val="center"/>
          </w:tcPr>
          <w:p w14:paraId="2B4AAA22" w14:textId="7ADC8854" w:rsidR="00AA439C" w:rsidRPr="00C32874" w:rsidRDefault="00AA439C" w:rsidP="00AA439C">
            <w:pPr>
              <w:pStyle w:val="TableParagraph"/>
              <w:spacing w:line="191" w:lineRule="exact"/>
              <w:ind w:right="234"/>
              <w:rPr>
                <w:sz w:val="18"/>
              </w:rPr>
            </w:pPr>
            <w:r w:rsidRPr="00C32874">
              <w:rPr>
                <w:sz w:val="18"/>
                <w:szCs w:val="18"/>
              </w:rPr>
              <w:t xml:space="preserve">(103,376) </w:t>
            </w:r>
          </w:p>
        </w:tc>
        <w:tc>
          <w:tcPr>
            <w:tcW w:w="993" w:type="dxa"/>
            <w:tcBorders>
              <w:top w:val="single" w:sz="4" w:space="0" w:color="000000"/>
            </w:tcBorders>
            <w:vAlign w:val="center"/>
          </w:tcPr>
          <w:p w14:paraId="6A6DA9D9" w14:textId="74825C96" w:rsidR="00AA439C" w:rsidRPr="00C32874" w:rsidRDefault="00AA439C" w:rsidP="00AA439C">
            <w:pPr>
              <w:pStyle w:val="TableParagraph"/>
              <w:spacing w:line="191" w:lineRule="exact"/>
              <w:ind w:right="152"/>
              <w:rPr>
                <w:sz w:val="18"/>
              </w:rPr>
            </w:pPr>
            <w:r w:rsidRPr="00C32874">
              <w:rPr>
                <w:sz w:val="18"/>
                <w:szCs w:val="18"/>
              </w:rPr>
              <w:t xml:space="preserve">- </w:t>
            </w:r>
          </w:p>
        </w:tc>
        <w:tc>
          <w:tcPr>
            <w:tcW w:w="992" w:type="dxa"/>
            <w:tcBorders>
              <w:top w:val="single" w:sz="4" w:space="0" w:color="000000"/>
            </w:tcBorders>
            <w:vAlign w:val="center"/>
          </w:tcPr>
          <w:p w14:paraId="0C19DF53" w14:textId="6ADD7F6F" w:rsidR="00AA439C" w:rsidRPr="00C32874" w:rsidRDefault="00AA439C" w:rsidP="00AA439C">
            <w:pPr>
              <w:pStyle w:val="TableParagraph"/>
              <w:spacing w:line="191" w:lineRule="exact"/>
              <w:ind w:right="104"/>
              <w:rPr>
                <w:sz w:val="18"/>
              </w:rPr>
            </w:pPr>
            <w:r w:rsidRPr="00C32874">
              <w:rPr>
                <w:sz w:val="18"/>
                <w:szCs w:val="18"/>
              </w:rPr>
              <w:t xml:space="preserve">90,493 </w:t>
            </w:r>
          </w:p>
        </w:tc>
      </w:tr>
      <w:tr w:rsidR="00C32874" w:rsidRPr="00C32874" w14:paraId="5F078F24" w14:textId="77777777" w:rsidTr="00417C4B">
        <w:trPr>
          <w:trHeight w:val="219"/>
        </w:trPr>
        <w:tc>
          <w:tcPr>
            <w:tcW w:w="4130" w:type="dxa"/>
          </w:tcPr>
          <w:p w14:paraId="2857CC94" w14:textId="77777777" w:rsidR="00AA439C" w:rsidRPr="00C32874" w:rsidRDefault="00AA439C" w:rsidP="00AA439C">
            <w:pPr>
              <w:pStyle w:val="TableParagraph"/>
              <w:spacing w:line="187" w:lineRule="exact"/>
              <w:ind w:left="90"/>
              <w:jc w:val="left"/>
              <w:rPr>
                <w:sz w:val="18"/>
              </w:rPr>
            </w:pPr>
            <w:r w:rsidRPr="00C32874">
              <w:rPr>
                <w:sz w:val="18"/>
              </w:rPr>
              <w:t>Temettü</w:t>
            </w:r>
            <w:r w:rsidRPr="00C32874">
              <w:rPr>
                <w:spacing w:val="-1"/>
                <w:sz w:val="18"/>
              </w:rPr>
              <w:t xml:space="preserve"> </w:t>
            </w:r>
            <w:r w:rsidRPr="00C32874">
              <w:rPr>
                <w:spacing w:val="-2"/>
                <w:sz w:val="18"/>
              </w:rPr>
              <w:t>Gelirleri</w:t>
            </w:r>
          </w:p>
        </w:tc>
        <w:tc>
          <w:tcPr>
            <w:tcW w:w="1842" w:type="dxa"/>
            <w:vAlign w:val="center"/>
          </w:tcPr>
          <w:p w14:paraId="4B5008C8" w14:textId="1F490B0B" w:rsidR="00AA439C" w:rsidRPr="00C32874" w:rsidRDefault="00AA439C" w:rsidP="00AA439C">
            <w:pPr>
              <w:pStyle w:val="TableParagraph"/>
              <w:spacing w:line="187" w:lineRule="exact"/>
              <w:ind w:right="236"/>
              <w:rPr>
                <w:sz w:val="18"/>
              </w:rPr>
            </w:pPr>
            <w:r w:rsidRPr="00C32874">
              <w:rPr>
                <w:sz w:val="18"/>
                <w:szCs w:val="18"/>
              </w:rPr>
              <w:t xml:space="preserve"> - </w:t>
            </w:r>
          </w:p>
        </w:tc>
        <w:tc>
          <w:tcPr>
            <w:tcW w:w="1135" w:type="dxa"/>
            <w:vAlign w:val="center"/>
          </w:tcPr>
          <w:p w14:paraId="586DB147" w14:textId="5D1E2B29" w:rsidR="00AA439C" w:rsidRPr="00C32874" w:rsidRDefault="00AA439C" w:rsidP="00AA439C">
            <w:pPr>
              <w:pStyle w:val="TableParagraph"/>
              <w:spacing w:line="187" w:lineRule="exact"/>
              <w:ind w:right="234"/>
              <w:rPr>
                <w:sz w:val="18"/>
              </w:rPr>
            </w:pPr>
            <w:r w:rsidRPr="00C32874">
              <w:rPr>
                <w:sz w:val="18"/>
                <w:szCs w:val="18"/>
              </w:rPr>
              <w:t xml:space="preserve">- </w:t>
            </w:r>
          </w:p>
        </w:tc>
        <w:tc>
          <w:tcPr>
            <w:tcW w:w="993" w:type="dxa"/>
            <w:vAlign w:val="center"/>
          </w:tcPr>
          <w:p w14:paraId="0336DBB8" w14:textId="5024A514" w:rsidR="00AA439C" w:rsidRPr="00C32874" w:rsidRDefault="00AA439C" w:rsidP="00AA439C">
            <w:pPr>
              <w:pStyle w:val="TableParagraph"/>
              <w:spacing w:line="187" w:lineRule="exact"/>
              <w:ind w:right="151"/>
              <w:rPr>
                <w:sz w:val="18"/>
              </w:rPr>
            </w:pPr>
            <w:r w:rsidRPr="00C32874">
              <w:rPr>
                <w:sz w:val="18"/>
                <w:szCs w:val="18"/>
              </w:rPr>
              <w:t xml:space="preserve">- </w:t>
            </w:r>
          </w:p>
        </w:tc>
        <w:tc>
          <w:tcPr>
            <w:tcW w:w="992" w:type="dxa"/>
            <w:vAlign w:val="center"/>
          </w:tcPr>
          <w:p w14:paraId="6A97DD09" w14:textId="4BED770F" w:rsidR="00AA439C" w:rsidRPr="00C32874" w:rsidRDefault="00AA439C" w:rsidP="00AA439C">
            <w:pPr>
              <w:pStyle w:val="TableParagraph"/>
              <w:spacing w:line="187" w:lineRule="exact"/>
              <w:ind w:right="104"/>
              <w:rPr>
                <w:sz w:val="18"/>
              </w:rPr>
            </w:pPr>
            <w:r w:rsidRPr="00C32874">
              <w:rPr>
                <w:sz w:val="18"/>
                <w:szCs w:val="18"/>
              </w:rPr>
              <w:t xml:space="preserve">- </w:t>
            </w:r>
          </w:p>
        </w:tc>
      </w:tr>
      <w:tr w:rsidR="00C32874" w:rsidRPr="00C32874" w14:paraId="4429CA90" w14:textId="77777777" w:rsidTr="00417C4B">
        <w:trPr>
          <w:trHeight w:val="218"/>
        </w:trPr>
        <w:tc>
          <w:tcPr>
            <w:tcW w:w="4130" w:type="dxa"/>
          </w:tcPr>
          <w:p w14:paraId="400B4600" w14:textId="77777777" w:rsidR="00AA439C" w:rsidRPr="00C32874" w:rsidRDefault="00AA439C" w:rsidP="00AA439C">
            <w:pPr>
              <w:pStyle w:val="TableParagraph"/>
              <w:spacing w:line="187" w:lineRule="exact"/>
              <w:ind w:left="90"/>
              <w:jc w:val="left"/>
              <w:rPr>
                <w:sz w:val="18"/>
              </w:rPr>
            </w:pPr>
            <w:r w:rsidRPr="00C32874">
              <w:rPr>
                <w:sz w:val="18"/>
              </w:rPr>
              <w:t xml:space="preserve">Ticari </w:t>
            </w:r>
            <w:r w:rsidRPr="00C32874">
              <w:rPr>
                <w:spacing w:val="-2"/>
                <w:sz w:val="18"/>
              </w:rPr>
              <w:t>Kâr/zarar(Net)</w:t>
            </w:r>
          </w:p>
        </w:tc>
        <w:tc>
          <w:tcPr>
            <w:tcW w:w="1842" w:type="dxa"/>
            <w:vAlign w:val="center"/>
          </w:tcPr>
          <w:p w14:paraId="0B893363" w14:textId="67E26216" w:rsidR="00AA439C" w:rsidRPr="00C32874" w:rsidRDefault="00AA439C" w:rsidP="00AA439C">
            <w:pPr>
              <w:pStyle w:val="TableParagraph"/>
              <w:spacing w:line="187" w:lineRule="exact"/>
              <w:ind w:right="236"/>
              <w:rPr>
                <w:sz w:val="18"/>
              </w:rPr>
            </w:pPr>
            <w:r w:rsidRPr="00C32874">
              <w:rPr>
                <w:sz w:val="18"/>
                <w:szCs w:val="18"/>
              </w:rPr>
              <w:t xml:space="preserve"> - </w:t>
            </w:r>
          </w:p>
        </w:tc>
        <w:tc>
          <w:tcPr>
            <w:tcW w:w="1135" w:type="dxa"/>
            <w:vAlign w:val="center"/>
          </w:tcPr>
          <w:p w14:paraId="29851816" w14:textId="22B14B51" w:rsidR="00AA439C" w:rsidRPr="00C32874" w:rsidRDefault="00AA439C" w:rsidP="00AA439C">
            <w:pPr>
              <w:pStyle w:val="TableParagraph"/>
              <w:spacing w:line="187" w:lineRule="exact"/>
              <w:ind w:right="233"/>
              <w:rPr>
                <w:sz w:val="18"/>
              </w:rPr>
            </w:pPr>
            <w:r w:rsidRPr="00C32874">
              <w:rPr>
                <w:sz w:val="18"/>
                <w:szCs w:val="18"/>
              </w:rPr>
              <w:t xml:space="preserve"> 6,372,618 </w:t>
            </w:r>
          </w:p>
        </w:tc>
        <w:tc>
          <w:tcPr>
            <w:tcW w:w="993" w:type="dxa"/>
            <w:vAlign w:val="center"/>
          </w:tcPr>
          <w:p w14:paraId="71F9C387" w14:textId="420AE273" w:rsidR="00AA439C" w:rsidRPr="00C32874" w:rsidRDefault="00AA439C" w:rsidP="00AA439C">
            <w:pPr>
              <w:pStyle w:val="TableParagraph"/>
              <w:spacing w:line="187" w:lineRule="exact"/>
              <w:ind w:right="151"/>
              <w:rPr>
                <w:sz w:val="18"/>
              </w:rPr>
            </w:pPr>
            <w:r w:rsidRPr="00C32874">
              <w:rPr>
                <w:sz w:val="18"/>
                <w:szCs w:val="18"/>
              </w:rPr>
              <w:t xml:space="preserve">- </w:t>
            </w:r>
          </w:p>
        </w:tc>
        <w:tc>
          <w:tcPr>
            <w:tcW w:w="992" w:type="dxa"/>
            <w:vAlign w:val="center"/>
          </w:tcPr>
          <w:p w14:paraId="15CF1372" w14:textId="16F19985" w:rsidR="00AA439C" w:rsidRPr="00C32874" w:rsidRDefault="00AA439C" w:rsidP="00AA439C">
            <w:pPr>
              <w:pStyle w:val="TableParagraph"/>
              <w:spacing w:line="187" w:lineRule="exact"/>
              <w:ind w:right="102"/>
              <w:rPr>
                <w:sz w:val="18"/>
              </w:rPr>
            </w:pPr>
            <w:r w:rsidRPr="00C32874">
              <w:rPr>
                <w:sz w:val="18"/>
                <w:szCs w:val="18"/>
              </w:rPr>
              <w:t xml:space="preserve">6,372,618 </w:t>
            </w:r>
          </w:p>
        </w:tc>
      </w:tr>
      <w:tr w:rsidR="00C32874" w:rsidRPr="00C32874" w14:paraId="6D208C5E" w14:textId="77777777" w:rsidTr="00417C4B">
        <w:trPr>
          <w:trHeight w:val="213"/>
        </w:trPr>
        <w:tc>
          <w:tcPr>
            <w:tcW w:w="4130" w:type="dxa"/>
            <w:tcBorders>
              <w:bottom w:val="single" w:sz="4" w:space="0" w:color="000000"/>
            </w:tcBorders>
          </w:tcPr>
          <w:p w14:paraId="124CE177" w14:textId="77777777" w:rsidR="00AA439C" w:rsidRPr="00C32874" w:rsidRDefault="00AA439C" w:rsidP="00AA439C">
            <w:pPr>
              <w:pStyle w:val="TableParagraph"/>
              <w:spacing w:line="183" w:lineRule="exact"/>
              <w:ind w:left="90"/>
              <w:jc w:val="left"/>
              <w:rPr>
                <w:sz w:val="18"/>
              </w:rPr>
            </w:pPr>
            <w:r w:rsidRPr="00C32874">
              <w:rPr>
                <w:sz w:val="18"/>
              </w:rPr>
              <w:t>Diğer</w:t>
            </w:r>
            <w:r w:rsidRPr="00C32874">
              <w:rPr>
                <w:spacing w:val="-2"/>
                <w:sz w:val="18"/>
              </w:rPr>
              <w:t xml:space="preserve"> </w:t>
            </w:r>
            <w:r w:rsidRPr="00C32874">
              <w:rPr>
                <w:sz w:val="18"/>
              </w:rPr>
              <w:t>Faaliyet</w:t>
            </w:r>
            <w:r w:rsidRPr="00C32874">
              <w:rPr>
                <w:spacing w:val="-1"/>
                <w:sz w:val="18"/>
              </w:rPr>
              <w:t xml:space="preserve"> </w:t>
            </w:r>
            <w:r w:rsidRPr="00C32874">
              <w:rPr>
                <w:spacing w:val="-2"/>
                <w:sz w:val="18"/>
              </w:rPr>
              <w:t>Gelirleri</w:t>
            </w:r>
          </w:p>
        </w:tc>
        <w:tc>
          <w:tcPr>
            <w:tcW w:w="1842" w:type="dxa"/>
            <w:tcBorders>
              <w:bottom w:val="single" w:sz="4" w:space="0" w:color="000000"/>
            </w:tcBorders>
            <w:vAlign w:val="center"/>
          </w:tcPr>
          <w:p w14:paraId="2A723BF8" w14:textId="47B9C867" w:rsidR="00AA439C" w:rsidRPr="00C32874" w:rsidRDefault="00AA439C" w:rsidP="00AA439C">
            <w:pPr>
              <w:pStyle w:val="TableParagraph"/>
              <w:spacing w:line="183" w:lineRule="exact"/>
              <w:ind w:right="235"/>
              <w:rPr>
                <w:sz w:val="18"/>
              </w:rPr>
            </w:pPr>
            <w:r w:rsidRPr="00C32874">
              <w:rPr>
                <w:sz w:val="18"/>
                <w:szCs w:val="18"/>
              </w:rPr>
              <w:t xml:space="preserve"> - </w:t>
            </w:r>
          </w:p>
        </w:tc>
        <w:tc>
          <w:tcPr>
            <w:tcW w:w="1135" w:type="dxa"/>
            <w:tcBorders>
              <w:bottom w:val="single" w:sz="4" w:space="0" w:color="000000"/>
            </w:tcBorders>
            <w:vAlign w:val="center"/>
          </w:tcPr>
          <w:p w14:paraId="7B73533C" w14:textId="262B855F" w:rsidR="00AA439C" w:rsidRPr="00C32874" w:rsidRDefault="00AA439C" w:rsidP="00AA439C">
            <w:pPr>
              <w:pStyle w:val="TableParagraph"/>
              <w:spacing w:line="183" w:lineRule="exact"/>
              <w:ind w:right="234"/>
              <w:rPr>
                <w:sz w:val="18"/>
              </w:rPr>
            </w:pPr>
            <w:r w:rsidRPr="00C32874">
              <w:rPr>
                <w:sz w:val="18"/>
                <w:szCs w:val="18"/>
              </w:rPr>
              <w:t xml:space="preserve">- </w:t>
            </w:r>
          </w:p>
        </w:tc>
        <w:tc>
          <w:tcPr>
            <w:tcW w:w="993" w:type="dxa"/>
            <w:tcBorders>
              <w:bottom w:val="single" w:sz="4" w:space="0" w:color="000000"/>
            </w:tcBorders>
            <w:vAlign w:val="center"/>
          </w:tcPr>
          <w:p w14:paraId="124D2334" w14:textId="799321E7" w:rsidR="00AA439C" w:rsidRPr="00C32874" w:rsidRDefault="00AA439C" w:rsidP="00AA439C">
            <w:pPr>
              <w:pStyle w:val="TableParagraph"/>
              <w:spacing w:line="183" w:lineRule="exact"/>
              <w:ind w:right="150"/>
              <w:rPr>
                <w:sz w:val="18"/>
              </w:rPr>
            </w:pPr>
            <w:r w:rsidRPr="00C32874">
              <w:rPr>
                <w:sz w:val="18"/>
                <w:szCs w:val="18"/>
              </w:rPr>
              <w:t xml:space="preserve"> </w:t>
            </w:r>
            <w:r w:rsidR="001907C9" w:rsidRPr="00C32874">
              <w:rPr>
                <w:sz w:val="18"/>
                <w:szCs w:val="18"/>
              </w:rPr>
              <w:t>5</w:t>
            </w:r>
            <w:r w:rsidR="00C170C1" w:rsidRPr="00C32874">
              <w:rPr>
                <w:sz w:val="18"/>
                <w:szCs w:val="18"/>
              </w:rPr>
              <w:t>0,916</w:t>
            </w:r>
            <w:r w:rsidRPr="00C32874">
              <w:rPr>
                <w:sz w:val="18"/>
                <w:szCs w:val="18"/>
              </w:rPr>
              <w:t xml:space="preserve"> </w:t>
            </w:r>
          </w:p>
        </w:tc>
        <w:tc>
          <w:tcPr>
            <w:tcW w:w="992" w:type="dxa"/>
            <w:tcBorders>
              <w:bottom w:val="single" w:sz="4" w:space="0" w:color="000000"/>
            </w:tcBorders>
            <w:vAlign w:val="center"/>
          </w:tcPr>
          <w:p w14:paraId="344C45DA" w14:textId="634E7FCE" w:rsidR="00AA439C" w:rsidRPr="00C32874" w:rsidRDefault="00C170C1" w:rsidP="00AA439C">
            <w:pPr>
              <w:pStyle w:val="TableParagraph"/>
              <w:spacing w:line="183" w:lineRule="exact"/>
              <w:ind w:right="103"/>
              <w:rPr>
                <w:sz w:val="18"/>
              </w:rPr>
            </w:pPr>
            <w:r w:rsidRPr="00C32874">
              <w:rPr>
                <w:sz w:val="18"/>
                <w:szCs w:val="18"/>
              </w:rPr>
              <w:t>50,916</w:t>
            </w:r>
          </w:p>
        </w:tc>
      </w:tr>
      <w:tr w:rsidR="00C32874" w:rsidRPr="00C32874" w14:paraId="6DC20291" w14:textId="77777777" w:rsidTr="00417C4B">
        <w:trPr>
          <w:trHeight w:val="219"/>
        </w:trPr>
        <w:tc>
          <w:tcPr>
            <w:tcW w:w="4130" w:type="dxa"/>
            <w:tcBorders>
              <w:top w:val="single" w:sz="4" w:space="0" w:color="000000"/>
              <w:bottom w:val="single" w:sz="4" w:space="0" w:color="000000"/>
            </w:tcBorders>
          </w:tcPr>
          <w:p w14:paraId="14B5D9A1" w14:textId="77777777" w:rsidR="00AA439C" w:rsidRPr="00C32874" w:rsidRDefault="00AA439C" w:rsidP="00AA439C">
            <w:pPr>
              <w:pStyle w:val="TableParagraph"/>
              <w:spacing w:line="187" w:lineRule="exact"/>
              <w:ind w:left="90"/>
              <w:jc w:val="left"/>
              <w:rPr>
                <w:b/>
                <w:sz w:val="18"/>
              </w:rPr>
            </w:pPr>
            <w:r w:rsidRPr="00C32874">
              <w:rPr>
                <w:b/>
                <w:sz w:val="18"/>
              </w:rPr>
              <w:t>Faaliyet</w:t>
            </w:r>
            <w:r w:rsidRPr="00C32874">
              <w:rPr>
                <w:b/>
                <w:spacing w:val="-3"/>
                <w:sz w:val="18"/>
              </w:rPr>
              <w:t xml:space="preserve"> </w:t>
            </w:r>
            <w:r w:rsidRPr="00C32874">
              <w:rPr>
                <w:b/>
                <w:sz w:val="18"/>
              </w:rPr>
              <w:t>Gelirleri</w:t>
            </w:r>
            <w:r w:rsidRPr="00C32874">
              <w:rPr>
                <w:b/>
                <w:spacing w:val="-2"/>
                <w:sz w:val="18"/>
              </w:rPr>
              <w:t xml:space="preserve"> Toplamı</w:t>
            </w:r>
          </w:p>
        </w:tc>
        <w:tc>
          <w:tcPr>
            <w:tcW w:w="1842" w:type="dxa"/>
            <w:tcBorders>
              <w:top w:val="single" w:sz="4" w:space="0" w:color="000000"/>
              <w:bottom w:val="single" w:sz="4" w:space="0" w:color="000000"/>
            </w:tcBorders>
            <w:vAlign w:val="center"/>
          </w:tcPr>
          <w:p w14:paraId="1F6AA31F" w14:textId="1571B437" w:rsidR="00AA439C" w:rsidRPr="00C32874" w:rsidRDefault="00AA439C" w:rsidP="00AA439C">
            <w:pPr>
              <w:pStyle w:val="TableParagraph"/>
              <w:spacing w:line="187" w:lineRule="exact"/>
              <w:ind w:right="235"/>
              <w:rPr>
                <w:b/>
                <w:sz w:val="18"/>
              </w:rPr>
            </w:pPr>
            <w:r w:rsidRPr="00C32874">
              <w:rPr>
                <w:b/>
                <w:bCs/>
                <w:sz w:val="18"/>
                <w:szCs w:val="18"/>
              </w:rPr>
              <w:t xml:space="preserve"> 193,869 </w:t>
            </w:r>
          </w:p>
        </w:tc>
        <w:tc>
          <w:tcPr>
            <w:tcW w:w="1135" w:type="dxa"/>
            <w:tcBorders>
              <w:top w:val="single" w:sz="4" w:space="0" w:color="000000"/>
              <w:bottom w:val="single" w:sz="4" w:space="0" w:color="000000"/>
            </w:tcBorders>
            <w:vAlign w:val="center"/>
          </w:tcPr>
          <w:p w14:paraId="5900A77D" w14:textId="307A37E7" w:rsidR="00AA439C" w:rsidRPr="00C32874" w:rsidRDefault="00AA439C" w:rsidP="00AA439C">
            <w:pPr>
              <w:pStyle w:val="TableParagraph"/>
              <w:spacing w:line="187" w:lineRule="exact"/>
              <w:ind w:right="234"/>
              <w:rPr>
                <w:b/>
                <w:sz w:val="18"/>
              </w:rPr>
            </w:pPr>
            <w:r w:rsidRPr="00C32874">
              <w:rPr>
                <w:b/>
                <w:bCs/>
                <w:sz w:val="18"/>
                <w:szCs w:val="18"/>
              </w:rPr>
              <w:t xml:space="preserve"> 6,269,242 </w:t>
            </w:r>
          </w:p>
        </w:tc>
        <w:tc>
          <w:tcPr>
            <w:tcW w:w="993" w:type="dxa"/>
            <w:tcBorders>
              <w:top w:val="single" w:sz="4" w:space="0" w:color="000000"/>
              <w:bottom w:val="single" w:sz="4" w:space="0" w:color="000000"/>
            </w:tcBorders>
            <w:vAlign w:val="center"/>
          </w:tcPr>
          <w:p w14:paraId="09264E57" w14:textId="4F4A33B4" w:rsidR="00AA439C" w:rsidRPr="00C32874" w:rsidRDefault="00AA439C" w:rsidP="00AA439C">
            <w:pPr>
              <w:pStyle w:val="TableParagraph"/>
              <w:spacing w:line="187" w:lineRule="exact"/>
              <w:ind w:right="151"/>
              <w:rPr>
                <w:b/>
                <w:sz w:val="18"/>
              </w:rPr>
            </w:pPr>
            <w:r w:rsidRPr="00C32874">
              <w:rPr>
                <w:b/>
                <w:bCs/>
                <w:sz w:val="18"/>
                <w:szCs w:val="18"/>
              </w:rPr>
              <w:t>5</w:t>
            </w:r>
            <w:r w:rsidR="00C170C1" w:rsidRPr="00C32874">
              <w:rPr>
                <w:b/>
                <w:bCs/>
                <w:sz w:val="18"/>
                <w:szCs w:val="18"/>
              </w:rPr>
              <w:t>0,916</w:t>
            </w:r>
            <w:r w:rsidRPr="00C32874">
              <w:rPr>
                <w:b/>
                <w:bCs/>
                <w:sz w:val="18"/>
                <w:szCs w:val="18"/>
              </w:rPr>
              <w:t xml:space="preserve"> </w:t>
            </w:r>
          </w:p>
        </w:tc>
        <w:tc>
          <w:tcPr>
            <w:tcW w:w="992" w:type="dxa"/>
            <w:tcBorders>
              <w:top w:val="single" w:sz="4" w:space="0" w:color="000000"/>
              <w:bottom w:val="single" w:sz="4" w:space="0" w:color="000000"/>
            </w:tcBorders>
            <w:vAlign w:val="center"/>
          </w:tcPr>
          <w:p w14:paraId="1D98109C" w14:textId="7402F055" w:rsidR="00AA439C" w:rsidRPr="00C32874" w:rsidRDefault="00AA439C" w:rsidP="00AA439C">
            <w:pPr>
              <w:pStyle w:val="TableParagraph"/>
              <w:spacing w:line="187" w:lineRule="exact"/>
              <w:ind w:right="103"/>
              <w:rPr>
                <w:b/>
                <w:sz w:val="18"/>
              </w:rPr>
            </w:pPr>
            <w:r w:rsidRPr="00C32874">
              <w:rPr>
                <w:b/>
                <w:bCs/>
                <w:sz w:val="18"/>
                <w:szCs w:val="18"/>
              </w:rPr>
              <w:t>6,514,</w:t>
            </w:r>
            <w:r w:rsidR="00C01A15" w:rsidRPr="00C32874">
              <w:rPr>
                <w:b/>
                <w:bCs/>
                <w:sz w:val="18"/>
                <w:szCs w:val="18"/>
              </w:rPr>
              <w:t>027</w:t>
            </w:r>
            <w:r w:rsidRPr="00C32874">
              <w:rPr>
                <w:b/>
                <w:bCs/>
                <w:sz w:val="18"/>
                <w:szCs w:val="18"/>
              </w:rPr>
              <w:t xml:space="preserve"> </w:t>
            </w:r>
          </w:p>
        </w:tc>
      </w:tr>
      <w:tr w:rsidR="00C32874" w:rsidRPr="00C32874" w14:paraId="733A0AF3" w14:textId="77777777" w:rsidTr="00417C4B">
        <w:trPr>
          <w:trHeight w:val="222"/>
        </w:trPr>
        <w:tc>
          <w:tcPr>
            <w:tcW w:w="4130" w:type="dxa"/>
            <w:tcBorders>
              <w:top w:val="single" w:sz="4" w:space="0" w:color="000000"/>
            </w:tcBorders>
          </w:tcPr>
          <w:p w14:paraId="46E962F8" w14:textId="77777777" w:rsidR="00AA439C" w:rsidRPr="00C32874" w:rsidRDefault="00AA439C" w:rsidP="00AA439C">
            <w:pPr>
              <w:pStyle w:val="TableParagraph"/>
              <w:spacing w:line="191" w:lineRule="exact"/>
              <w:ind w:left="90"/>
              <w:jc w:val="left"/>
              <w:rPr>
                <w:sz w:val="18"/>
              </w:rPr>
            </w:pPr>
            <w:r w:rsidRPr="00C32874">
              <w:rPr>
                <w:sz w:val="18"/>
              </w:rPr>
              <w:t>Kredi</w:t>
            </w:r>
            <w:r w:rsidRPr="00C32874">
              <w:rPr>
                <w:spacing w:val="-2"/>
                <w:sz w:val="18"/>
              </w:rPr>
              <w:t xml:space="preserve"> Karşılıkları</w:t>
            </w:r>
          </w:p>
        </w:tc>
        <w:tc>
          <w:tcPr>
            <w:tcW w:w="1842" w:type="dxa"/>
            <w:tcBorders>
              <w:top w:val="single" w:sz="4" w:space="0" w:color="000000"/>
            </w:tcBorders>
            <w:vAlign w:val="center"/>
          </w:tcPr>
          <w:p w14:paraId="0286AC53" w14:textId="3A29B140" w:rsidR="00AA439C" w:rsidRPr="00C32874" w:rsidRDefault="00AA439C" w:rsidP="00AA439C">
            <w:pPr>
              <w:pStyle w:val="TableParagraph"/>
              <w:spacing w:line="191" w:lineRule="exact"/>
              <w:ind w:right="235"/>
              <w:rPr>
                <w:sz w:val="18"/>
              </w:rPr>
            </w:pPr>
            <w:r w:rsidRPr="00C32874">
              <w:rPr>
                <w:sz w:val="18"/>
                <w:szCs w:val="18"/>
              </w:rPr>
              <w:t xml:space="preserve">(741,692) </w:t>
            </w:r>
          </w:p>
        </w:tc>
        <w:tc>
          <w:tcPr>
            <w:tcW w:w="1135" w:type="dxa"/>
            <w:tcBorders>
              <w:top w:val="single" w:sz="4" w:space="0" w:color="000000"/>
            </w:tcBorders>
            <w:vAlign w:val="center"/>
          </w:tcPr>
          <w:p w14:paraId="038D92AB" w14:textId="0C122DF4" w:rsidR="00AA439C" w:rsidRPr="00C32874" w:rsidRDefault="00AA439C" w:rsidP="00AA439C">
            <w:pPr>
              <w:pStyle w:val="TableParagraph"/>
              <w:spacing w:line="191" w:lineRule="exact"/>
              <w:ind w:right="235"/>
              <w:rPr>
                <w:sz w:val="18"/>
              </w:rPr>
            </w:pPr>
            <w:r w:rsidRPr="00C32874">
              <w:rPr>
                <w:sz w:val="18"/>
                <w:szCs w:val="18"/>
              </w:rPr>
              <w:t xml:space="preserve">(80,075) </w:t>
            </w:r>
          </w:p>
        </w:tc>
        <w:tc>
          <w:tcPr>
            <w:tcW w:w="993" w:type="dxa"/>
            <w:tcBorders>
              <w:top w:val="single" w:sz="4" w:space="0" w:color="000000"/>
            </w:tcBorders>
            <w:vAlign w:val="center"/>
          </w:tcPr>
          <w:p w14:paraId="69406B89" w14:textId="7E92C794" w:rsidR="00AA439C" w:rsidRPr="00C32874" w:rsidRDefault="00AA439C" w:rsidP="00AA439C">
            <w:pPr>
              <w:pStyle w:val="TableParagraph"/>
              <w:spacing w:line="191" w:lineRule="exact"/>
              <w:ind w:right="151"/>
              <w:rPr>
                <w:sz w:val="18"/>
              </w:rPr>
            </w:pPr>
            <w:r w:rsidRPr="00C32874">
              <w:rPr>
                <w:sz w:val="18"/>
                <w:szCs w:val="18"/>
              </w:rPr>
              <w:t xml:space="preserve">(62,834) </w:t>
            </w:r>
          </w:p>
        </w:tc>
        <w:tc>
          <w:tcPr>
            <w:tcW w:w="992" w:type="dxa"/>
            <w:tcBorders>
              <w:top w:val="single" w:sz="4" w:space="0" w:color="000000"/>
            </w:tcBorders>
            <w:vAlign w:val="center"/>
          </w:tcPr>
          <w:p w14:paraId="676A4731" w14:textId="1373EA81" w:rsidR="00AA439C" w:rsidRPr="00C32874" w:rsidRDefault="00AA439C" w:rsidP="00AA439C">
            <w:pPr>
              <w:pStyle w:val="TableParagraph"/>
              <w:spacing w:line="191" w:lineRule="exact"/>
              <w:ind w:right="103"/>
              <w:rPr>
                <w:sz w:val="18"/>
              </w:rPr>
            </w:pPr>
            <w:r w:rsidRPr="00C32874">
              <w:rPr>
                <w:sz w:val="18"/>
                <w:szCs w:val="18"/>
              </w:rPr>
              <w:t xml:space="preserve">(884,601) </w:t>
            </w:r>
          </w:p>
        </w:tc>
      </w:tr>
      <w:tr w:rsidR="00C32874" w:rsidRPr="00C32874" w14:paraId="56122921" w14:textId="77777777" w:rsidTr="00417C4B">
        <w:trPr>
          <w:trHeight w:val="213"/>
        </w:trPr>
        <w:tc>
          <w:tcPr>
            <w:tcW w:w="4130" w:type="dxa"/>
            <w:tcBorders>
              <w:bottom w:val="single" w:sz="4" w:space="0" w:color="000000"/>
            </w:tcBorders>
          </w:tcPr>
          <w:p w14:paraId="14C2F88D" w14:textId="6A47897E" w:rsidR="00AA439C" w:rsidRPr="00C32874" w:rsidRDefault="00AA439C" w:rsidP="00AA439C">
            <w:pPr>
              <w:pStyle w:val="TableParagraph"/>
              <w:spacing w:line="183" w:lineRule="exact"/>
              <w:ind w:left="90"/>
              <w:jc w:val="left"/>
              <w:rPr>
                <w:sz w:val="18"/>
              </w:rPr>
            </w:pPr>
            <w:r w:rsidRPr="00C32874">
              <w:rPr>
                <w:sz w:val="18"/>
              </w:rPr>
              <w:t>Diğer</w:t>
            </w:r>
            <w:r w:rsidRPr="00C32874">
              <w:rPr>
                <w:spacing w:val="-3"/>
                <w:sz w:val="18"/>
              </w:rPr>
              <w:t xml:space="preserve"> </w:t>
            </w:r>
            <w:r w:rsidRPr="00C32874">
              <w:rPr>
                <w:sz w:val="18"/>
              </w:rPr>
              <w:t>Faaliyet</w:t>
            </w:r>
            <w:r w:rsidRPr="00C32874">
              <w:rPr>
                <w:spacing w:val="-2"/>
                <w:sz w:val="18"/>
              </w:rPr>
              <w:t xml:space="preserve"> </w:t>
            </w:r>
            <w:r w:rsidRPr="00C32874">
              <w:rPr>
                <w:sz w:val="18"/>
              </w:rPr>
              <w:t>Giderleri</w:t>
            </w:r>
          </w:p>
        </w:tc>
        <w:tc>
          <w:tcPr>
            <w:tcW w:w="1842" w:type="dxa"/>
            <w:tcBorders>
              <w:bottom w:val="single" w:sz="4" w:space="0" w:color="000000"/>
            </w:tcBorders>
            <w:vAlign w:val="center"/>
          </w:tcPr>
          <w:p w14:paraId="16C5FED5" w14:textId="32A230BF" w:rsidR="00AA439C" w:rsidRPr="00C32874" w:rsidRDefault="00AA439C" w:rsidP="00AA439C">
            <w:pPr>
              <w:pStyle w:val="TableParagraph"/>
              <w:spacing w:line="183" w:lineRule="exact"/>
              <w:ind w:right="236"/>
              <w:rPr>
                <w:sz w:val="18"/>
              </w:rPr>
            </w:pPr>
            <w:r w:rsidRPr="00C32874">
              <w:rPr>
                <w:sz w:val="18"/>
                <w:szCs w:val="18"/>
              </w:rPr>
              <w:t xml:space="preserve"> - </w:t>
            </w:r>
          </w:p>
        </w:tc>
        <w:tc>
          <w:tcPr>
            <w:tcW w:w="1135" w:type="dxa"/>
            <w:tcBorders>
              <w:bottom w:val="single" w:sz="4" w:space="0" w:color="000000"/>
            </w:tcBorders>
            <w:vAlign w:val="center"/>
          </w:tcPr>
          <w:p w14:paraId="44CE0167" w14:textId="3DF515F5" w:rsidR="00AA439C" w:rsidRPr="00C32874" w:rsidRDefault="00AA439C" w:rsidP="00AA439C">
            <w:pPr>
              <w:pStyle w:val="TableParagraph"/>
              <w:spacing w:line="183" w:lineRule="exact"/>
              <w:ind w:right="235"/>
              <w:rPr>
                <w:sz w:val="18"/>
              </w:rPr>
            </w:pPr>
            <w:r w:rsidRPr="00C32874">
              <w:rPr>
                <w:sz w:val="18"/>
                <w:szCs w:val="18"/>
              </w:rPr>
              <w:t xml:space="preserve">- </w:t>
            </w:r>
          </w:p>
        </w:tc>
        <w:tc>
          <w:tcPr>
            <w:tcW w:w="993" w:type="dxa"/>
            <w:tcBorders>
              <w:bottom w:val="single" w:sz="4" w:space="0" w:color="000000"/>
            </w:tcBorders>
            <w:vAlign w:val="center"/>
          </w:tcPr>
          <w:p w14:paraId="2E18A5F5" w14:textId="5755FB28" w:rsidR="00AA439C" w:rsidRPr="00C32874" w:rsidRDefault="00AA439C" w:rsidP="00AA439C">
            <w:pPr>
              <w:pStyle w:val="TableParagraph"/>
              <w:spacing w:line="183" w:lineRule="exact"/>
              <w:ind w:right="150"/>
              <w:rPr>
                <w:sz w:val="18"/>
              </w:rPr>
            </w:pPr>
            <w:r w:rsidRPr="00C32874">
              <w:rPr>
                <w:sz w:val="18"/>
                <w:szCs w:val="18"/>
              </w:rPr>
              <w:t>(1,28</w:t>
            </w:r>
            <w:r w:rsidR="00C01A15" w:rsidRPr="00C32874">
              <w:rPr>
                <w:sz w:val="18"/>
                <w:szCs w:val="18"/>
              </w:rPr>
              <w:t>2</w:t>
            </w:r>
            <w:r w:rsidR="001907C9" w:rsidRPr="00C32874">
              <w:rPr>
                <w:sz w:val="18"/>
                <w:szCs w:val="18"/>
              </w:rPr>
              <w:t>,</w:t>
            </w:r>
            <w:r w:rsidR="00C01A15" w:rsidRPr="00C32874">
              <w:rPr>
                <w:sz w:val="18"/>
                <w:szCs w:val="18"/>
              </w:rPr>
              <w:t>919</w:t>
            </w:r>
            <w:r w:rsidRPr="00C32874">
              <w:rPr>
                <w:sz w:val="18"/>
                <w:szCs w:val="18"/>
              </w:rPr>
              <w:t xml:space="preserve">) </w:t>
            </w:r>
          </w:p>
        </w:tc>
        <w:tc>
          <w:tcPr>
            <w:tcW w:w="992" w:type="dxa"/>
            <w:tcBorders>
              <w:bottom w:val="single" w:sz="4" w:space="0" w:color="000000"/>
            </w:tcBorders>
            <w:vAlign w:val="center"/>
          </w:tcPr>
          <w:p w14:paraId="02A3842B" w14:textId="5DA51DB6" w:rsidR="00AA439C" w:rsidRPr="00C32874" w:rsidRDefault="00AA439C" w:rsidP="00AA439C">
            <w:pPr>
              <w:pStyle w:val="TableParagraph"/>
              <w:spacing w:line="183" w:lineRule="exact"/>
              <w:ind w:right="103"/>
              <w:rPr>
                <w:sz w:val="18"/>
              </w:rPr>
            </w:pPr>
            <w:r w:rsidRPr="00C32874">
              <w:rPr>
                <w:sz w:val="18"/>
                <w:szCs w:val="18"/>
              </w:rPr>
              <w:t xml:space="preserve"> (1,28</w:t>
            </w:r>
            <w:r w:rsidR="00C01A15" w:rsidRPr="00C32874">
              <w:rPr>
                <w:sz w:val="18"/>
                <w:szCs w:val="18"/>
              </w:rPr>
              <w:t>2,919</w:t>
            </w:r>
            <w:r w:rsidRPr="00C32874">
              <w:rPr>
                <w:sz w:val="18"/>
                <w:szCs w:val="18"/>
              </w:rPr>
              <w:t xml:space="preserve">) </w:t>
            </w:r>
          </w:p>
        </w:tc>
      </w:tr>
      <w:tr w:rsidR="00C32874" w:rsidRPr="00C32874" w14:paraId="1433B31A" w14:textId="77777777" w:rsidTr="00417C4B">
        <w:trPr>
          <w:trHeight w:val="219"/>
        </w:trPr>
        <w:tc>
          <w:tcPr>
            <w:tcW w:w="4130" w:type="dxa"/>
            <w:tcBorders>
              <w:top w:val="single" w:sz="4" w:space="0" w:color="000000"/>
              <w:bottom w:val="single" w:sz="4" w:space="0" w:color="000000"/>
            </w:tcBorders>
          </w:tcPr>
          <w:p w14:paraId="11C0CA15" w14:textId="77777777" w:rsidR="00AA439C" w:rsidRPr="00C32874" w:rsidRDefault="00AA439C" w:rsidP="00AA439C">
            <w:pPr>
              <w:pStyle w:val="TableParagraph"/>
              <w:spacing w:line="187" w:lineRule="exact"/>
              <w:ind w:left="90"/>
              <w:jc w:val="left"/>
              <w:rPr>
                <w:b/>
                <w:sz w:val="18"/>
              </w:rPr>
            </w:pPr>
            <w:r w:rsidRPr="00C32874">
              <w:rPr>
                <w:b/>
                <w:sz w:val="18"/>
              </w:rPr>
              <w:t>Vergi</w:t>
            </w:r>
            <w:r w:rsidRPr="00C32874">
              <w:rPr>
                <w:b/>
                <w:spacing w:val="-1"/>
                <w:sz w:val="18"/>
              </w:rPr>
              <w:t xml:space="preserve"> </w:t>
            </w:r>
            <w:r w:rsidRPr="00C32874">
              <w:rPr>
                <w:b/>
                <w:sz w:val="18"/>
              </w:rPr>
              <w:t xml:space="preserve">Öncesi </w:t>
            </w:r>
            <w:r w:rsidRPr="00C32874">
              <w:rPr>
                <w:b/>
                <w:spacing w:val="-5"/>
                <w:sz w:val="18"/>
              </w:rPr>
              <w:t>Kar</w:t>
            </w:r>
          </w:p>
        </w:tc>
        <w:tc>
          <w:tcPr>
            <w:tcW w:w="1842" w:type="dxa"/>
            <w:tcBorders>
              <w:top w:val="single" w:sz="4" w:space="0" w:color="000000"/>
              <w:bottom w:val="single" w:sz="4" w:space="0" w:color="000000"/>
            </w:tcBorders>
            <w:vAlign w:val="center"/>
          </w:tcPr>
          <w:p w14:paraId="2C15521C" w14:textId="4E0120C8" w:rsidR="00AA439C" w:rsidRPr="00C32874" w:rsidRDefault="00AA439C" w:rsidP="00AA439C">
            <w:pPr>
              <w:pStyle w:val="TableParagraph"/>
              <w:spacing w:line="187" w:lineRule="exact"/>
              <w:ind w:right="234"/>
              <w:rPr>
                <w:b/>
                <w:sz w:val="18"/>
              </w:rPr>
            </w:pPr>
            <w:r w:rsidRPr="00C32874">
              <w:rPr>
                <w:b/>
                <w:bCs/>
                <w:sz w:val="18"/>
                <w:szCs w:val="18"/>
              </w:rPr>
              <w:t xml:space="preserve">2,552,598 </w:t>
            </w:r>
          </w:p>
        </w:tc>
        <w:tc>
          <w:tcPr>
            <w:tcW w:w="1135" w:type="dxa"/>
            <w:tcBorders>
              <w:top w:val="single" w:sz="4" w:space="0" w:color="000000"/>
              <w:bottom w:val="single" w:sz="4" w:space="0" w:color="000000"/>
            </w:tcBorders>
            <w:vAlign w:val="center"/>
          </w:tcPr>
          <w:p w14:paraId="48FBC4C7" w14:textId="4C851A0B" w:rsidR="00AA439C" w:rsidRPr="00C32874" w:rsidRDefault="00AA439C" w:rsidP="00AA439C">
            <w:pPr>
              <w:pStyle w:val="TableParagraph"/>
              <w:spacing w:line="187" w:lineRule="exact"/>
              <w:ind w:right="233"/>
              <w:rPr>
                <w:b/>
                <w:sz w:val="18"/>
              </w:rPr>
            </w:pPr>
            <w:r w:rsidRPr="00C32874">
              <w:rPr>
                <w:b/>
                <w:bCs/>
                <w:sz w:val="18"/>
                <w:szCs w:val="18"/>
              </w:rPr>
              <w:t xml:space="preserve"> 4,710,761 </w:t>
            </w:r>
          </w:p>
        </w:tc>
        <w:tc>
          <w:tcPr>
            <w:tcW w:w="993" w:type="dxa"/>
            <w:tcBorders>
              <w:top w:val="single" w:sz="4" w:space="0" w:color="000000"/>
              <w:bottom w:val="single" w:sz="4" w:space="0" w:color="000000"/>
            </w:tcBorders>
            <w:vAlign w:val="center"/>
          </w:tcPr>
          <w:p w14:paraId="7DB8E081" w14:textId="560404A5" w:rsidR="00AA439C" w:rsidRPr="00C32874" w:rsidRDefault="00AA439C" w:rsidP="00AA439C">
            <w:pPr>
              <w:pStyle w:val="TableParagraph"/>
              <w:spacing w:line="187" w:lineRule="exact"/>
              <w:ind w:right="150"/>
              <w:rPr>
                <w:b/>
                <w:sz w:val="18"/>
              </w:rPr>
            </w:pPr>
            <w:r w:rsidRPr="00C32874">
              <w:rPr>
                <w:b/>
                <w:bCs/>
                <w:sz w:val="18"/>
                <w:szCs w:val="18"/>
              </w:rPr>
              <w:t xml:space="preserve">(1,298,831) </w:t>
            </w:r>
          </w:p>
        </w:tc>
        <w:tc>
          <w:tcPr>
            <w:tcW w:w="992" w:type="dxa"/>
            <w:tcBorders>
              <w:top w:val="single" w:sz="4" w:space="0" w:color="000000"/>
              <w:bottom w:val="single" w:sz="4" w:space="0" w:color="000000"/>
            </w:tcBorders>
            <w:vAlign w:val="center"/>
          </w:tcPr>
          <w:p w14:paraId="3889A961" w14:textId="7DE59E12" w:rsidR="00AA439C" w:rsidRPr="00C32874" w:rsidRDefault="00AA439C" w:rsidP="00AA439C">
            <w:pPr>
              <w:pStyle w:val="TableParagraph"/>
              <w:spacing w:line="187" w:lineRule="exact"/>
              <w:ind w:right="102"/>
              <w:rPr>
                <w:b/>
                <w:sz w:val="18"/>
              </w:rPr>
            </w:pPr>
            <w:r w:rsidRPr="00C32874">
              <w:rPr>
                <w:b/>
                <w:bCs/>
                <w:sz w:val="18"/>
                <w:szCs w:val="18"/>
              </w:rPr>
              <w:t xml:space="preserve">5,964,528 </w:t>
            </w:r>
          </w:p>
        </w:tc>
      </w:tr>
      <w:tr w:rsidR="00C32874" w:rsidRPr="00C32874" w14:paraId="7B2686D1" w14:textId="77777777" w:rsidTr="00417C4B">
        <w:trPr>
          <w:trHeight w:val="219"/>
        </w:trPr>
        <w:tc>
          <w:tcPr>
            <w:tcW w:w="4130" w:type="dxa"/>
            <w:tcBorders>
              <w:top w:val="single" w:sz="4" w:space="0" w:color="000000"/>
              <w:bottom w:val="single" w:sz="4" w:space="0" w:color="000000"/>
            </w:tcBorders>
          </w:tcPr>
          <w:p w14:paraId="1E6A9D27" w14:textId="77777777" w:rsidR="006A47C6" w:rsidRPr="00C32874" w:rsidRDefault="006A47C6" w:rsidP="006A47C6">
            <w:pPr>
              <w:pStyle w:val="TableParagraph"/>
              <w:spacing w:line="187" w:lineRule="exact"/>
              <w:ind w:left="90"/>
              <w:jc w:val="left"/>
              <w:rPr>
                <w:sz w:val="18"/>
              </w:rPr>
            </w:pPr>
            <w:r w:rsidRPr="00C32874">
              <w:rPr>
                <w:sz w:val="18"/>
              </w:rPr>
              <w:t>Vergi</w:t>
            </w:r>
            <w:r w:rsidRPr="00C32874">
              <w:rPr>
                <w:spacing w:val="-2"/>
                <w:sz w:val="18"/>
              </w:rPr>
              <w:t xml:space="preserve"> Karşılığı</w:t>
            </w:r>
          </w:p>
        </w:tc>
        <w:tc>
          <w:tcPr>
            <w:tcW w:w="1842" w:type="dxa"/>
            <w:tcBorders>
              <w:top w:val="single" w:sz="4" w:space="0" w:color="000000"/>
              <w:bottom w:val="single" w:sz="4" w:space="0" w:color="000000"/>
            </w:tcBorders>
            <w:vAlign w:val="center"/>
          </w:tcPr>
          <w:p w14:paraId="7B1B9730" w14:textId="7CBF1525" w:rsidR="006A47C6" w:rsidRPr="00C32874" w:rsidRDefault="006A47C6" w:rsidP="006A47C6">
            <w:pPr>
              <w:pStyle w:val="TableParagraph"/>
              <w:spacing w:line="187" w:lineRule="exact"/>
              <w:ind w:right="236"/>
              <w:rPr>
                <w:sz w:val="18"/>
              </w:rPr>
            </w:pPr>
            <w:r w:rsidRPr="00C32874">
              <w:rPr>
                <w:sz w:val="18"/>
                <w:szCs w:val="18"/>
              </w:rPr>
              <w:t xml:space="preserve"> - </w:t>
            </w:r>
          </w:p>
        </w:tc>
        <w:tc>
          <w:tcPr>
            <w:tcW w:w="1135" w:type="dxa"/>
            <w:tcBorders>
              <w:top w:val="single" w:sz="4" w:space="0" w:color="000000"/>
              <w:bottom w:val="single" w:sz="4" w:space="0" w:color="000000"/>
            </w:tcBorders>
            <w:vAlign w:val="center"/>
          </w:tcPr>
          <w:p w14:paraId="6C840B37" w14:textId="703AE3E0" w:rsidR="006A47C6" w:rsidRPr="00C32874" w:rsidRDefault="006A47C6" w:rsidP="006A47C6">
            <w:pPr>
              <w:pStyle w:val="TableParagraph"/>
              <w:spacing w:line="187" w:lineRule="exact"/>
              <w:ind w:right="235"/>
              <w:rPr>
                <w:sz w:val="18"/>
              </w:rPr>
            </w:pPr>
            <w:r w:rsidRPr="00C32874">
              <w:rPr>
                <w:sz w:val="18"/>
                <w:szCs w:val="18"/>
              </w:rPr>
              <w:t xml:space="preserve">- </w:t>
            </w:r>
          </w:p>
        </w:tc>
        <w:tc>
          <w:tcPr>
            <w:tcW w:w="993" w:type="dxa"/>
            <w:tcBorders>
              <w:top w:val="single" w:sz="4" w:space="0" w:color="000000"/>
              <w:bottom w:val="single" w:sz="4" w:space="0" w:color="000000"/>
            </w:tcBorders>
            <w:vAlign w:val="center"/>
          </w:tcPr>
          <w:p w14:paraId="20AF23B6" w14:textId="39038661" w:rsidR="006A47C6" w:rsidRPr="00C32874" w:rsidRDefault="006A47C6" w:rsidP="006A47C6">
            <w:pPr>
              <w:pStyle w:val="TableParagraph"/>
              <w:spacing w:line="187" w:lineRule="exact"/>
              <w:ind w:right="150"/>
              <w:rPr>
                <w:sz w:val="18"/>
              </w:rPr>
            </w:pPr>
            <w:r w:rsidRPr="00C32874">
              <w:rPr>
                <w:sz w:val="18"/>
                <w:szCs w:val="18"/>
              </w:rPr>
              <w:t xml:space="preserve">(1,793,091) </w:t>
            </w:r>
          </w:p>
        </w:tc>
        <w:tc>
          <w:tcPr>
            <w:tcW w:w="992" w:type="dxa"/>
            <w:tcBorders>
              <w:top w:val="single" w:sz="4" w:space="0" w:color="000000"/>
              <w:bottom w:val="single" w:sz="4" w:space="0" w:color="000000"/>
            </w:tcBorders>
            <w:vAlign w:val="center"/>
          </w:tcPr>
          <w:p w14:paraId="79F9B1CA" w14:textId="038B9598" w:rsidR="006A47C6" w:rsidRPr="00C32874" w:rsidRDefault="006A47C6" w:rsidP="006A47C6">
            <w:pPr>
              <w:pStyle w:val="TableParagraph"/>
              <w:spacing w:line="187" w:lineRule="exact"/>
              <w:ind w:right="103"/>
              <w:rPr>
                <w:sz w:val="18"/>
              </w:rPr>
            </w:pPr>
            <w:r w:rsidRPr="00C32874">
              <w:rPr>
                <w:sz w:val="18"/>
                <w:szCs w:val="18"/>
              </w:rPr>
              <w:t xml:space="preserve"> (1,793,091) </w:t>
            </w:r>
          </w:p>
        </w:tc>
      </w:tr>
      <w:tr w:rsidR="00C32874" w:rsidRPr="00C32874" w14:paraId="5552BDD3" w14:textId="77777777" w:rsidTr="00417C4B">
        <w:trPr>
          <w:trHeight w:val="219"/>
        </w:trPr>
        <w:tc>
          <w:tcPr>
            <w:tcW w:w="4130" w:type="dxa"/>
            <w:tcBorders>
              <w:top w:val="single" w:sz="4" w:space="0" w:color="000000"/>
              <w:bottom w:val="single" w:sz="4" w:space="0" w:color="000000"/>
            </w:tcBorders>
          </w:tcPr>
          <w:p w14:paraId="100F0A9F" w14:textId="77777777" w:rsidR="006A47C6" w:rsidRPr="00C32874" w:rsidRDefault="006A47C6" w:rsidP="006A47C6">
            <w:pPr>
              <w:pStyle w:val="TableParagraph"/>
              <w:spacing w:line="187" w:lineRule="exact"/>
              <w:ind w:left="90"/>
              <w:jc w:val="left"/>
              <w:rPr>
                <w:b/>
                <w:sz w:val="18"/>
              </w:rPr>
            </w:pPr>
            <w:r w:rsidRPr="00C32874">
              <w:rPr>
                <w:b/>
                <w:sz w:val="18"/>
              </w:rPr>
              <w:t>Dönem</w:t>
            </w:r>
            <w:r w:rsidRPr="00C32874">
              <w:rPr>
                <w:b/>
                <w:spacing w:val="-5"/>
                <w:sz w:val="18"/>
              </w:rPr>
              <w:t xml:space="preserve"> </w:t>
            </w:r>
            <w:r w:rsidRPr="00C32874">
              <w:rPr>
                <w:b/>
                <w:sz w:val="18"/>
              </w:rPr>
              <w:t>Net</w:t>
            </w:r>
            <w:r w:rsidRPr="00C32874">
              <w:rPr>
                <w:b/>
                <w:spacing w:val="-3"/>
                <w:sz w:val="18"/>
              </w:rPr>
              <w:t xml:space="preserve"> </w:t>
            </w:r>
            <w:r w:rsidRPr="00C32874">
              <w:rPr>
                <w:b/>
                <w:spacing w:val="-4"/>
                <w:sz w:val="18"/>
              </w:rPr>
              <w:t>Karı</w:t>
            </w:r>
          </w:p>
        </w:tc>
        <w:tc>
          <w:tcPr>
            <w:tcW w:w="1842" w:type="dxa"/>
            <w:tcBorders>
              <w:top w:val="single" w:sz="4" w:space="0" w:color="000000"/>
              <w:bottom w:val="single" w:sz="4" w:space="0" w:color="000000"/>
            </w:tcBorders>
            <w:vAlign w:val="center"/>
          </w:tcPr>
          <w:p w14:paraId="2C1731A2" w14:textId="373D9F4F" w:rsidR="006A47C6" w:rsidRPr="00C32874" w:rsidRDefault="006A47C6" w:rsidP="006A47C6">
            <w:pPr>
              <w:pStyle w:val="TableParagraph"/>
              <w:spacing w:line="187" w:lineRule="exact"/>
              <w:ind w:right="235"/>
              <w:rPr>
                <w:b/>
                <w:sz w:val="18"/>
              </w:rPr>
            </w:pPr>
            <w:r w:rsidRPr="00C32874">
              <w:rPr>
                <w:b/>
                <w:bCs/>
                <w:sz w:val="18"/>
                <w:szCs w:val="18"/>
              </w:rPr>
              <w:t xml:space="preserve">2,552,598 </w:t>
            </w:r>
          </w:p>
        </w:tc>
        <w:tc>
          <w:tcPr>
            <w:tcW w:w="1135" w:type="dxa"/>
            <w:tcBorders>
              <w:top w:val="single" w:sz="4" w:space="0" w:color="000000"/>
              <w:bottom w:val="single" w:sz="4" w:space="0" w:color="000000"/>
            </w:tcBorders>
            <w:vAlign w:val="center"/>
          </w:tcPr>
          <w:p w14:paraId="10D7CC5A" w14:textId="156938A5" w:rsidR="006A47C6" w:rsidRPr="00C32874" w:rsidRDefault="006A47C6" w:rsidP="006A47C6">
            <w:pPr>
              <w:pStyle w:val="TableParagraph"/>
              <w:spacing w:line="187" w:lineRule="exact"/>
              <w:ind w:right="234"/>
              <w:rPr>
                <w:b/>
                <w:sz w:val="18"/>
              </w:rPr>
            </w:pPr>
            <w:r w:rsidRPr="00C32874">
              <w:rPr>
                <w:b/>
                <w:bCs/>
                <w:sz w:val="18"/>
                <w:szCs w:val="18"/>
              </w:rPr>
              <w:t xml:space="preserve"> 4,710,761 </w:t>
            </w:r>
          </w:p>
        </w:tc>
        <w:tc>
          <w:tcPr>
            <w:tcW w:w="993" w:type="dxa"/>
            <w:tcBorders>
              <w:top w:val="single" w:sz="4" w:space="0" w:color="000000"/>
              <w:bottom w:val="single" w:sz="4" w:space="0" w:color="000000"/>
            </w:tcBorders>
            <w:vAlign w:val="center"/>
          </w:tcPr>
          <w:p w14:paraId="41C74A86" w14:textId="4AB6189B" w:rsidR="006A47C6" w:rsidRPr="00C32874" w:rsidRDefault="006A47C6" w:rsidP="006A47C6">
            <w:pPr>
              <w:pStyle w:val="TableParagraph"/>
              <w:spacing w:line="187" w:lineRule="exact"/>
              <w:ind w:right="150"/>
              <w:rPr>
                <w:b/>
                <w:sz w:val="18"/>
              </w:rPr>
            </w:pPr>
            <w:r w:rsidRPr="00C32874">
              <w:rPr>
                <w:b/>
                <w:bCs/>
                <w:sz w:val="18"/>
                <w:szCs w:val="18"/>
              </w:rPr>
              <w:t xml:space="preserve">(3,091,922) </w:t>
            </w:r>
          </w:p>
        </w:tc>
        <w:tc>
          <w:tcPr>
            <w:tcW w:w="992" w:type="dxa"/>
            <w:tcBorders>
              <w:top w:val="single" w:sz="4" w:space="0" w:color="000000"/>
              <w:bottom w:val="single" w:sz="4" w:space="0" w:color="000000"/>
            </w:tcBorders>
            <w:vAlign w:val="center"/>
          </w:tcPr>
          <w:p w14:paraId="1582C881" w14:textId="778E9ED6" w:rsidR="006A47C6" w:rsidRPr="00C32874" w:rsidRDefault="006A47C6" w:rsidP="006A47C6">
            <w:pPr>
              <w:pStyle w:val="TableParagraph"/>
              <w:spacing w:line="187" w:lineRule="exact"/>
              <w:ind w:right="103"/>
              <w:rPr>
                <w:b/>
                <w:sz w:val="18"/>
              </w:rPr>
            </w:pPr>
            <w:r w:rsidRPr="00C32874">
              <w:rPr>
                <w:b/>
                <w:bCs/>
                <w:sz w:val="18"/>
                <w:szCs w:val="18"/>
              </w:rPr>
              <w:t xml:space="preserve">4,171,437 </w:t>
            </w:r>
          </w:p>
        </w:tc>
      </w:tr>
      <w:tr w:rsidR="00C32874" w:rsidRPr="00C32874" w14:paraId="2BF70C8C" w14:textId="77777777" w:rsidTr="009F59C3">
        <w:trPr>
          <w:trHeight w:val="222"/>
        </w:trPr>
        <w:tc>
          <w:tcPr>
            <w:tcW w:w="4130" w:type="dxa"/>
            <w:tcBorders>
              <w:top w:val="single" w:sz="4" w:space="0" w:color="000000"/>
            </w:tcBorders>
          </w:tcPr>
          <w:p w14:paraId="624933FF" w14:textId="77777777" w:rsidR="00FB3890" w:rsidRPr="00C32874" w:rsidRDefault="00FB3890" w:rsidP="00FB3890">
            <w:pPr>
              <w:pStyle w:val="TableParagraph"/>
              <w:spacing w:line="190" w:lineRule="exact"/>
              <w:ind w:left="90"/>
              <w:jc w:val="left"/>
              <w:rPr>
                <w:sz w:val="18"/>
              </w:rPr>
            </w:pPr>
            <w:r w:rsidRPr="00C32874">
              <w:rPr>
                <w:sz w:val="18"/>
              </w:rPr>
              <w:t>Bölüm</w:t>
            </w:r>
            <w:r w:rsidRPr="00C32874">
              <w:rPr>
                <w:spacing w:val="-2"/>
                <w:sz w:val="18"/>
              </w:rPr>
              <w:t xml:space="preserve"> Varlıkları</w:t>
            </w:r>
          </w:p>
        </w:tc>
        <w:tc>
          <w:tcPr>
            <w:tcW w:w="1842" w:type="dxa"/>
            <w:tcBorders>
              <w:top w:val="single" w:sz="4" w:space="0" w:color="000000"/>
            </w:tcBorders>
            <w:vAlign w:val="center"/>
          </w:tcPr>
          <w:p w14:paraId="2D5CB081" w14:textId="3D10299B" w:rsidR="00FB3890" w:rsidRPr="00C32874" w:rsidRDefault="00FB3890" w:rsidP="00FB3890">
            <w:pPr>
              <w:pStyle w:val="TableParagraph"/>
              <w:spacing w:line="190" w:lineRule="exact"/>
              <w:ind w:right="234"/>
              <w:rPr>
                <w:sz w:val="18"/>
              </w:rPr>
            </w:pPr>
            <w:r w:rsidRPr="00C32874">
              <w:rPr>
                <w:sz w:val="18"/>
                <w:szCs w:val="18"/>
              </w:rPr>
              <w:t xml:space="preserve"> 17,571,853 </w:t>
            </w:r>
          </w:p>
        </w:tc>
        <w:tc>
          <w:tcPr>
            <w:tcW w:w="1135" w:type="dxa"/>
            <w:tcBorders>
              <w:top w:val="single" w:sz="4" w:space="0" w:color="000000"/>
            </w:tcBorders>
            <w:vAlign w:val="center"/>
          </w:tcPr>
          <w:p w14:paraId="57EC09CC" w14:textId="45C81EC2" w:rsidR="00FB3890" w:rsidRPr="00C32874" w:rsidRDefault="00FB3890" w:rsidP="00FB3890">
            <w:pPr>
              <w:pStyle w:val="TableParagraph"/>
              <w:spacing w:line="190" w:lineRule="exact"/>
              <w:ind w:right="233"/>
              <w:rPr>
                <w:sz w:val="18"/>
              </w:rPr>
            </w:pPr>
            <w:r w:rsidRPr="00C32874">
              <w:rPr>
                <w:sz w:val="18"/>
                <w:szCs w:val="18"/>
              </w:rPr>
              <w:t xml:space="preserve"> 4,826,157 </w:t>
            </w:r>
          </w:p>
        </w:tc>
        <w:tc>
          <w:tcPr>
            <w:tcW w:w="993" w:type="dxa"/>
            <w:tcBorders>
              <w:top w:val="single" w:sz="4" w:space="0" w:color="000000"/>
            </w:tcBorders>
            <w:vAlign w:val="center"/>
          </w:tcPr>
          <w:p w14:paraId="1540B526" w14:textId="4F02A00A" w:rsidR="00FB3890" w:rsidRPr="00C32874" w:rsidRDefault="00FB3890" w:rsidP="00FB3890">
            <w:pPr>
              <w:pStyle w:val="TableParagraph"/>
              <w:spacing w:line="190" w:lineRule="exact"/>
              <w:ind w:right="150"/>
              <w:rPr>
                <w:sz w:val="18"/>
              </w:rPr>
            </w:pPr>
            <w:r w:rsidRPr="00C32874">
              <w:rPr>
                <w:sz w:val="18"/>
                <w:szCs w:val="18"/>
              </w:rPr>
              <w:t xml:space="preserve">- </w:t>
            </w:r>
          </w:p>
        </w:tc>
        <w:tc>
          <w:tcPr>
            <w:tcW w:w="992" w:type="dxa"/>
            <w:tcBorders>
              <w:top w:val="single" w:sz="4" w:space="0" w:color="000000"/>
            </w:tcBorders>
            <w:vAlign w:val="center"/>
          </w:tcPr>
          <w:p w14:paraId="6E7224B4" w14:textId="5B50492D" w:rsidR="00FB3890" w:rsidRPr="00C32874" w:rsidRDefault="00FB3890" w:rsidP="00FB3890">
            <w:pPr>
              <w:pStyle w:val="TableParagraph"/>
              <w:spacing w:line="190" w:lineRule="exact"/>
              <w:ind w:right="103"/>
              <w:rPr>
                <w:sz w:val="18"/>
              </w:rPr>
            </w:pPr>
            <w:r w:rsidRPr="00C32874">
              <w:rPr>
                <w:sz w:val="18"/>
                <w:szCs w:val="18"/>
              </w:rPr>
              <w:t xml:space="preserve">22,398,010 </w:t>
            </w:r>
          </w:p>
        </w:tc>
      </w:tr>
      <w:tr w:rsidR="00C32874" w:rsidRPr="00C32874" w14:paraId="6F3A9CD5" w14:textId="77777777" w:rsidTr="009F59C3">
        <w:trPr>
          <w:trHeight w:val="218"/>
        </w:trPr>
        <w:tc>
          <w:tcPr>
            <w:tcW w:w="4130" w:type="dxa"/>
          </w:tcPr>
          <w:p w14:paraId="3FA913C7" w14:textId="77777777" w:rsidR="00580A01" w:rsidRPr="00C32874" w:rsidRDefault="00580A01" w:rsidP="00580A01">
            <w:pPr>
              <w:pStyle w:val="TableParagraph"/>
              <w:spacing w:line="187" w:lineRule="exact"/>
              <w:ind w:left="90"/>
              <w:jc w:val="left"/>
              <w:rPr>
                <w:sz w:val="18"/>
              </w:rPr>
            </w:pPr>
            <w:r w:rsidRPr="00C32874">
              <w:rPr>
                <w:sz w:val="18"/>
              </w:rPr>
              <w:t>İştirak</w:t>
            </w:r>
            <w:r w:rsidRPr="00C32874">
              <w:rPr>
                <w:spacing w:val="-2"/>
                <w:sz w:val="18"/>
              </w:rPr>
              <w:t xml:space="preserve"> </w:t>
            </w:r>
            <w:r w:rsidRPr="00C32874">
              <w:rPr>
                <w:sz w:val="18"/>
              </w:rPr>
              <w:t>ve</w:t>
            </w:r>
            <w:r w:rsidRPr="00C32874">
              <w:rPr>
                <w:spacing w:val="-1"/>
                <w:sz w:val="18"/>
              </w:rPr>
              <w:t xml:space="preserve"> </w:t>
            </w:r>
            <w:r w:rsidRPr="00C32874">
              <w:rPr>
                <w:sz w:val="18"/>
              </w:rPr>
              <w:t>Bağlı</w:t>
            </w:r>
            <w:r w:rsidRPr="00C32874">
              <w:rPr>
                <w:spacing w:val="-3"/>
                <w:sz w:val="18"/>
              </w:rPr>
              <w:t xml:space="preserve"> </w:t>
            </w:r>
            <w:r w:rsidRPr="00C32874">
              <w:rPr>
                <w:spacing w:val="-2"/>
                <w:sz w:val="18"/>
              </w:rPr>
              <w:t>Ortaklıklar</w:t>
            </w:r>
          </w:p>
        </w:tc>
        <w:tc>
          <w:tcPr>
            <w:tcW w:w="1842" w:type="dxa"/>
            <w:vAlign w:val="center"/>
          </w:tcPr>
          <w:p w14:paraId="5468869E" w14:textId="6992AC5D" w:rsidR="00580A01" w:rsidRPr="00C32874" w:rsidRDefault="00580A01" w:rsidP="00580A01">
            <w:pPr>
              <w:pStyle w:val="TableParagraph"/>
              <w:spacing w:line="187" w:lineRule="exact"/>
              <w:ind w:right="236"/>
              <w:rPr>
                <w:sz w:val="18"/>
              </w:rPr>
            </w:pPr>
            <w:r w:rsidRPr="00C32874">
              <w:rPr>
                <w:sz w:val="18"/>
                <w:szCs w:val="18"/>
              </w:rPr>
              <w:t xml:space="preserve"> - </w:t>
            </w:r>
          </w:p>
        </w:tc>
        <w:tc>
          <w:tcPr>
            <w:tcW w:w="1135" w:type="dxa"/>
            <w:vAlign w:val="center"/>
          </w:tcPr>
          <w:p w14:paraId="4901469F" w14:textId="65699DFF" w:rsidR="00580A01" w:rsidRPr="00C32874" w:rsidRDefault="0041427D" w:rsidP="00580A01">
            <w:pPr>
              <w:pStyle w:val="TableParagraph"/>
              <w:spacing w:line="187" w:lineRule="exact"/>
              <w:ind w:right="235"/>
              <w:rPr>
                <w:sz w:val="18"/>
              </w:rPr>
            </w:pPr>
            <w:r w:rsidRPr="00C32874">
              <w:rPr>
                <w:sz w:val="18"/>
                <w:szCs w:val="18"/>
              </w:rPr>
              <w:t>-</w:t>
            </w:r>
            <w:r w:rsidR="00580A01" w:rsidRPr="00C32874">
              <w:rPr>
                <w:sz w:val="18"/>
                <w:szCs w:val="18"/>
              </w:rPr>
              <w:t xml:space="preserve"> </w:t>
            </w:r>
          </w:p>
        </w:tc>
        <w:tc>
          <w:tcPr>
            <w:tcW w:w="993" w:type="dxa"/>
            <w:vAlign w:val="center"/>
          </w:tcPr>
          <w:p w14:paraId="50FF18D4" w14:textId="1F392045" w:rsidR="00580A01" w:rsidRPr="00C32874" w:rsidRDefault="001C5F14" w:rsidP="00580A01">
            <w:pPr>
              <w:pStyle w:val="TableParagraph"/>
              <w:spacing w:line="187" w:lineRule="exact"/>
              <w:ind w:right="151"/>
              <w:rPr>
                <w:sz w:val="18"/>
              </w:rPr>
            </w:pPr>
            <w:r w:rsidRPr="00C32874">
              <w:rPr>
                <w:sz w:val="18"/>
                <w:szCs w:val="18"/>
              </w:rPr>
              <w:t>-</w:t>
            </w:r>
          </w:p>
        </w:tc>
        <w:tc>
          <w:tcPr>
            <w:tcW w:w="992" w:type="dxa"/>
            <w:vAlign w:val="center"/>
          </w:tcPr>
          <w:p w14:paraId="65685966" w14:textId="73786E7C" w:rsidR="00580A01" w:rsidRPr="00C32874" w:rsidRDefault="001C5F14" w:rsidP="00580A01">
            <w:pPr>
              <w:pStyle w:val="TableParagraph"/>
              <w:spacing w:line="187" w:lineRule="exact"/>
              <w:ind w:right="104"/>
              <w:rPr>
                <w:sz w:val="18"/>
              </w:rPr>
            </w:pPr>
            <w:r w:rsidRPr="00C32874">
              <w:rPr>
                <w:sz w:val="18"/>
                <w:szCs w:val="18"/>
              </w:rPr>
              <w:t>-</w:t>
            </w:r>
          </w:p>
        </w:tc>
      </w:tr>
      <w:tr w:rsidR="00C32874" w:rsidRPr="00C32874" w14:paraId="5D82B120" w14:textId="77777777" w:rsidTr="009F59C3">
        <w:trPr>
          <w:trHeight w:val="192"/>
        </w:trPr>
        <w:tc>
          <w:tcPr>
            <w:tcW w:w="4130" w:type="dxa"/>
            <w:tcBorders>
              <w:bottom w:val="single" w:sz="4" w:space="0" w:color="000000"/>
            </w:tcBorders>
          </w:tcPr>
          <w:p w14:paraId="369F7E1B" w14:textId="77777777" w:rsidR="00FB3890" w:rsidRPr="00C32874" w:rsidRDefault="00FB3890" w:rsidP="00FB3890">
            <w:pPr>
              <w:pStyle w:val="TableParagraph"/>
              <w:spacing w:line="183" w:lineRule="exact"/>
              <w:ind w:left="90"/>
              <w:jc w:val="left"/>
              <w:rPr>
                <w:sz w:val="18"/>
              </w:rPr>
            </w:pPr>
            <w:r w:rsidRPr="00C32874">
              <w:rPr>
                <w:sz w:val="18"/>
              </w:rPr>
              <w:t>Dağıtılmamış</w:t>
            </w:r>
            <w:r w:rsidRPr="00C32874">
              <w:rPr>
                <w:spacing w:val="-3"/>
                <w:sz w:val="18"/>
              </w:rPr>
              <w:t xml:space="preserve"> </w:t>
            </w:r>
            <w:r w:rsidRPr="00C32874">
              <w:rPr>
                <w:spacing w:val="-2"/>
                <w:sz w:val="18"/>
              </w:rPr>
              <w:t>Varlıkları</w:t>
            </w:r>
          </w:p>
        </w:tc>
        <w:tc>
          <w:tcPr>
            <w:tcW w:w="1842" w:type="dxa"/>
            <w:tcBorders>
              <w:bottom w:val="single" w:sz="4" w:space="0" w:color="000000"/>
            </w:tcBorders>
            <w:vAlign w:val="center"/>
          </w:tcPr>
          <w:p w14:paraId="1FB5ACD9" w14:textId="5724AE07" w:rsidR="00FB3890" w:rsidRPr="00C32874" w:rsidRDefault="00FB3890" w:rsidP="00FB3890">
            <w:pPr>
              <w:pStyle w:val="TableParagraph"/>
              <w:spacing w:line="183" w:lineRule="exact"/>
              <w:ind w:right="236"/>
              <w:rPr>
                <w:sz w:val="18"/>
              </w:rPr>
            </w:pPr>
            <w:r w:rsidRPr="00C32874">
              <w:rPr>
                <w:sz w:val="18"/>
                <w:szCs w:val="18"/>
              </w:rPr>
              <w:t xml:space="preserve"> - </w:t>
            </w:r>
          </w:p>
        </w:tc>
        <w:tc>
          <w:tcPr>
            <w:tcW w:w="1135" w:type="dxa"/>
            <w:tcBorders>
              <w:bottom w:val="single" w:sz="4" w:space="0" w:color="000000"/>
            </w:tcBorders>
            <w:vAlign w:val="center"/>
          </w:tcPr>
          <w:p w14:paraId="17B4CEE9" w14:textId="2270AB79" w:rsidR="00FB3890" w:rsidRPr="00C32874" w:rsidRDefault="00FB3890" w:rsidP="00FB3890">
            <w:pPr>
              <w:pStyle w:val="TableParagraph"/>
              <w:spacing w:line="183" w:lineRule="exact"/>
              <w:ind w:right="235"/>
              <w:rPr>
                <w:sz w:val="18"/>
              </w:rPr>
            </w:pPr>
            <w:r w:rsidRPr="00C32874">
              <w:rPr>
                <w:sz w:val="18"/>
                <w:szCs w:val="18"/>
              </w:rPr>
              <w:t xml:space="preserve">- </w:t>
            </w:r>
          </w:p>
        </w:tc>
        <w:tc>
          <w:tcPr>
            <w:tcW w:w="993" w:type="dxa"/>
            <w:tcBorders>
              <w:bottom w:val="single" w:sz="4" w:space="0" w:color="000000"/>
            </w:tcBorders>
            <w:vAlign w:val="center"/>
          </w:tcPr>
          <w:p w14:paraId="0E727E77" w14:textId="7577E968" w:rsidR="00FB3890" w:rsidRPr="00C32874" w:rsidRDefault="00FB3890" w:rsidP="00FB3890">
            <w:pPr>
              <w:pStyle w:val="TableParagraph"/>
              <w:spacing w:line="183" w:lineRule="exact"/>
              <w:ind w:right="151"/>
              <w:rPr>
                <w:sz w:val="18"/>
              </w:rPr>
            </w:pPr>
            <w:r w:rsidRPr="00C32874">
              <w:rPr>
                <w:sz w:val="18"/>
                <w:szCs w:val="18"/>
              </w:rPr>
              <w:t xml:space="preserve"> 5,37</w:t>
            </w:r>
            <w:r w:rsidR="00C01A15" w:rsidRPr="00C32874">
              <w:rPr>
                <w:sz w:val="18"/>
                <w:szCs w:val="18"/>
              </w:rPr>
              <w:t>8,993</w:t>
            </w:r>
            <w:r w:rsidRPr="00C32874">
              <w:rPr>
                <w:sz w:val="18"/>
                <w:szCs w:val="18"/>
              </w:rPr>
              <w:t xml:space="preserve"> </w:t>
            </w:r>
          </w:p>
        </w:tc>
        <w:tc>
          <w:tcPr>
            <w:tcW w:w="992" w:type="dxa"/>
            <w:tcBorders>
              <w:bottom w:val="single" w:sz="4" w:space="0" w:color="000000"/>
            </w:tcBorders>
            <w:vAlign w:val="center"/>
          </w:tcPr>
          <w:p w14:paraId="596A4916" w14:textId="6EE12676" w:rsidR="00FB3890" w:rsidRPr="00C32874" w:rsidRDefault="00FB3890" w:rsidP="00C01A15">
            <w:pPr>
              <w:pStyle w:val="TableParagraph"/>
              <w:spacing w:line="183" w:lineRule="exact"/>
              <w:ind w:right="104"/>
              <w:rPr>
                <w:sz w:val="18"/>
                <w:szCs w:val="18"/>
              </w:rPr>
            </w:pPr>
            <w:r w:rsidRPr="00C32874">
              <w:rPr>
                <w:sz w:val="18"/>
                <w:szCs w:val="18"/>
              </w:rPr>
              <w:t>5,37</w:t>
            </w:r>
            <w:r w:rsidR="00C01A15" w:rsidRPr="00C32874">
              <w:rPr>
                <w:sz w:val="18"/>
                <w:szCs w:val="18"/>
              </w:rPr>
              <w:t>8,993</w:t>
            </w:r>
            <w:r w:rsidRPr="00C32874">
              <w:rPr>
                <w:sz w:val="18"/>
                <w:szCs w:val="18"/>
              </w:rPr>
              <w:t xml:space="preserve"> </w:t>
            </w:r>
          </w:p>
        </w:tc>
      </w:tr>
      <w:tr w:rsidR="00C32874" w:rsidRPr="00C32874" w14:paraId="5B27244C" w14:textId="77777777" w:rsidTr="009F59C3">
        <w:trPr>
          <w:trHeight w:val="218"/>
        </w:trPr>
        <w:tc>
          <w:tcPr>
            <w:tcW w:w="4130" w:type="dxa"/>
            <w:tcBorders>
              <w:top w:val="single" w:sz="4" w:space="0" w:color="000000"/>
              <w:bottom w:val="double" w:sz="4" w:space="0" w:color="000000"/>
            </w:tcBorders>
          </w:tcPr>
          <w:p w14:paraId="79D1F42F" w14:textId="77777777" w:rsidR="00FB3890" w:rsidRPr="00C32874" w:rsidRDefault="00FB3890" w:rsidP="00FB3890">
            <w:pPr>
              <w:pStyle w:val="TableParagraph"/>
              <w:spacing w:before="1" w:line="186" w:lineRule="exact"/>
              <w:ind w:left="89"/>
              <w:jc w:val="left"/>
              <w:rPr>
                <w:b/>
                <w:sz w:val="18"/>
              </w:rPr>
            </w:pPr>
            <w:r w:rsidRPr="00C32874">
              <w:rPr>
                <w:b/>
                <w:sz w:val="18"/>
              </w:rPr>
              <w:t>Toplam</w:t>
            </w:r>
            <w:r w:rsidRPr="00C32874">
              <w:rPr>
                <w:b/>
                <w:spacing w:val="-2"/>
                <w:sz w:val="18"/>
              </w:rPr>
              <w:t xml:space="preserve"> Varlıklar</w:t>
            </w:r>
          </w:p>
        </w:tc>
        <w:tc>
          <w:tcPr>
            <w:tcW w:w="1842" w:type="dxa"/>
            <w:tcBorders>
              <w:top w:val="single" w:sz="4" w:space="0" w:color="000000"/>
              <w:bottom w:val="double" w:sz="4" w:space="0" w:color="000000"/>
            </w:tcBorders>
            <w:vAlign w:val="center"/>
          </w:tcPr>
          <w:p w14:paraId="0691ADEF" w14:textId="4E265B96" w:rsidR="00FB3890" w:rsidRPr="00C32874" w:rsidRDefault="00FB3890" w:rsidP="00FB3890">
            <w:pPr>
              <w:pStyle w:val="TableParagraph"/>
              <w:spacing w:before="1" w:line="186" w:lineRule="exact"/>
              <w:ind w:right="234"/>
              <w:rPr>
                <w:b/>
                <w:sz w:val="18"/>
              </w:rPr>
            </w:pPr>
            <w:r w:rsidRPr="00C32874">
              <w:rPr>
                <w:b/>
                <w:bCs/>
                <w:sz w:val="18"/>
                <w:szCs w:val="18"/>
              </w:rPr>
              <w:t xml:space="preserve">17,571,853 </w:t>
            </w:r>
          </w:p>
        </w:tc>
        <w:tc>
          <w:tcPr>
            <w:tcW w:w="1135" w:type="dxa"/>
            <w:tcBorders>
              <w:top w:val="single" w:sz="4" w:space="0" w:color="000000"/>
              <w:bottom w:val="double" w:sz="4" w:space="0" w:color="000000"/>
            </w:tcBorders>
            <w:vAlign w:val="center"/>
          </w:tcPr>
          <w:p w14:paraId="1DCA4ADF" w14:textId="309457CB" w:rsidR="00FB3890" w:rsidRPr="00C32874" w:rsidRDefault="00FB3890" w:rsidP="00FB3890">
            <w:pPr>
              <w:pStyle w:val="TableParagraph"/>
              <w:spacing w:before="1" w:line="186" w:lineRule="exact"/>
              <w:ind w:right="233"/>
              <w:rPr>
                <w:b/>
                <w:sz w:val="18"/>
              </w:rPr>
            </w:pPr>
            <w:r w:rsidRPr="00C32874">
              <w:rPr>
                <w:b/>
                <w:bCs/>
                <w:sz w:val="18"/>
                <w:szCs w:val="18"/>
              </w:rPr>
              <w:t xml:space="preserve"> 4,826,157 </w:t>
            </w:r>
          </w:p>
        </w:tc>
        <w:tc>
          <w:tcPr>
            <w:tcW w:w="993" w:type="dxa"/>
            <w:tcBorders>
              <w:top w:val="single" w:sz="4" w:space="0" w:color="000000"/>
              <w:bottom w:val="double" w:sz="4" w:space="0" w:color="000000"/>
            </w:tcBorders>
            <w:vAlign w:val="center"/>
          </w:tcPr>
          <w:p w14:paraId="74A70475" w14:textId="2845A983" w:rsidR="00FB3890" w:rsidRPr="00C32874" w:rsidRDefault="00FB3890" w:rsidP="00FB3890">
            <w:pPr>
              <w:pStyle w:val="TableParagraph"/>
              <w:spacing w:before="1" w:line="186" w:lineRule="exact"/>
              <w:ind w:right="150"/>
              <w:rPr>
                <w:b/>
                <w:sz w:val="18"/>
              </w:rPr>
            </w:pPr>
            <w:r w:rsidRPr="00C32874">
              <w:rPr>
                <w:b/>
                <w:bCs/>
                <w:sz w:val="18"/>
                <w:szCs w:val="18"/>
              </w:rPr>
              <w:t xml:space="preserve"> 5,37</w:t>
            </w:r>
            <w:r w:rsidR="00C01A15" w:rsidRPr="00C32874">
              <w:rPr>
                <w:b/>
                <w:bCs/>
                <w:sz w:val="18"/>
                <w:szCs w:val="18"/>
              </w:rPr>
              <w:t>8,993</w:t>
            </w:r>
            <w:r w:rsidRPr="00C32874">
              <w:rPr>
                <w:b/>
                <w:bCs/>
                <w:sz w:val="18"/>
                <w:szCs w:val="18"/>
              </w:rPr>
              <w:t xml:space="preserve"> </w:t>
            </w:r>
          </w:p>
        </w:tc>
        <w:tc>
          <w:tcPr>
            <w:tcW w:w="992" w:type="dxa"/>
            <w:tcBorders>
              <w:top w:val="single" w:sz="4" w:space="0" w:color="000000"/>
              <w:bottom w:val="double" w:sz="4" w:space="0" w:color="000000"/>
            </w:tcBorders>
            <w:vAlign w:val="center"/>
          </w:tcPr>
          <w:p w14:paraId="4662E63A" w14:textId="44CB4140" w:rsidR="00FB3890" w:rsidRPr="00C32874" w:rsidRDefault="00FB3890" w:rsidP="00FB3890">
            <w:pPr>
              <w:pStyle w:val="TableParagraph"/>
              <w:spacing w:before="1" w:line="186" w:lineRule="exact"/>
              <w:ind w:right="103"/>
              <w:rPr>
                <w:b/>
                <w:sz w:val="18"/>
              </w:rPr>
            </w:pPr>
            <w:r w:rsidRPr="00C32874">
              <w:rPr>
                <w:b/>
                <w:bCs/>
                <w:sz w:val="18"/>
                <w:szCs w:val="18"/>
              </w:rPr>
              <w:t>27,777,</w:t>
            </w:r>
            <w:r w:rsidR="00C01A15" w:rsidRPr="00C32874">
              <w:rPr>
                <w:b/>
                <w:bCs/>
                <w:sz w:val="18"/>
                <w:szCs w:val="18"/>
              </w:rPr>
              <w:t>003</w:t>
            </w:r>
            <w:r w:rsidRPr="00C32874">
              <w:rPr>
                <w:b/>
                <w:bCs/>
                <w:sz w:val="18"/>
                <w:szCs w:val="18"/>
              </w:rPr>
              <w:t xml:space="preserve"> </w:t>
            </w:r>
          </w:p>
        </w:tc>
      </w:tr>
      <w:tr w:rsidR="00C32874" w:rsidRPr="00C32874" w14:paraId="0840DE7B" w14:textId="77777777" w:rsidTr="009F59C3">
        <w:trPr>
          <w:trHeight w:val="223"/>
        </w:trPr>
        <w:tc>
          <w:tcPr>
            <w:tcW w:w="4130" w:type="dxa"/>
            <w:tcBorders>
              <w:top w:val="double" w:sz="4" w:space="0" w:color="000000"/>
            </w:tcBorders>
          </w:tcPr>
          <w:p w14:paraId="07A860AA" w14:textId="77777777" w:rsidR="00814FE7" w:rsidRPr="00C32874" w:rsidRDefault="00814FE7" w:rsidP="00814FE7">
            <w:pPr>
              <w:pStyle w:val="TableParagraph"/>
              <w:spacing w:line="191" w:lineRule="exact"/>
              <w:ind w:left="90"/>
              <w:jc w:val="left"/>
              <w:rPr>
                <w:sz w:val="18"/>
              </w:rPr>
            </w:pPr>
            <w:r w:rsidRPr="00C32874">
              <w:rPr>
                <w:sz w:val="18"/>
              </w:rPr>
              <w:t xml:space="preserve">Bölüm </w:t>
            </w:r>
            <w:r w:rsidRPr="00C32874">
              <w:rPr>
                <w:spacing w:val="-2"/>
                <w:sz w:val="18"/>
              </w:rPr>
              <w:t>Yükümlülükleri</w:t>
            </w:r>
          </w:p>
        </w:tc>
        <w:tc>
          <w:tcPr>
            <w:tcW w:w="1842" w:type="dxa"/>
            <w:tcBorders>
              <w:top w:val="double" w:sz="4" w:space="0" w:color="000000"/>
            </w:tcBorders>
            <w:vAlign w:val="center"/>
          </w:tcPr>
          <w:p w14:paraId="61910032" w14:textId="3D46B8A5" w:rsidR="00814FE7" w:rsidRPr="00C32874" w:rsidRDefault="00814FE7" w:rsidP="00814FE7">
            <w:pPr>
              <w:pStyle w:val="TableParagraph"/>
              <w:spacing w:line="191" w:lineRule="exact"/>
              <w:ind w:right="234"/>
              <w:rPr>
                <w:sz w:val="18"/>
              </w:rPr>
            </w:pPr>
            <w:r w:rsidRPr="00C32874">
              <w:rPr>
                <w:sz w:val="18"/>
                <w:szCs w:val="18"/>
              </w:rPr>
              <w:t xml:space="preserve"> 9,58</w:t>
            </w:r>
            <w:r w:rsidR="001C5F14" w:rsidRPr="00C32874">
              <w:rPr>
                <w:sz w:val="18"/>
                <w:szCs w:val="18"/>
              </w:rPr>
              <w:t>8,</w:t>
            </w:r>
            <w:r w:rsidR="00C01A15" w:rsidRPr="00C32874">
              <w:rPr>
                <w:sz w:val="18"/>
                <w:szCs w:val="18"/>
              </w:rPr>
              <w:t>495</w:t>
            </w:r>
            <w:r w:rsidRPr="00C32874">
              <w:rPr>
                <w:sz w:val="18"/>
                <w:szCs w:val="18"/>
              </w:rPr>
              <w:t xml:space="preserve"> </w:t>
            </w:r>
          </w:p>
        </w:tc>
        <w:tc>
          <w:tcPr>
            <w:tcW w:w="1135" w:type="dxa"/>
            <w:tcBorders>
              <w:top w:val="double" w:sz="4" w:space="0" w:color="000000"/>
            </w:tcBorders>
            <w:vAlign w:val="center"/>
          </w:tcPr>
          <w:p w14:paraId="12C15EF9" w14:textId="581F0353" w:rsidR="00814FE7" w:rsidRPr="00C32874" w:rsidRDefault="00814FE7" w:rsidP="00814FE7">
            <w:pPr>
              <w:pStyle w:val="TableParagraph"/>
              <w:spacing w:line="191" w:lineRule="exact"/>
              <w:ind w:right="233"/>
              <w:rPr>
                <w:sz w:val="18"/>
              </w:rPr>
            </w:pPr>
            <w:r w:rsidRPr="00C32874">
              <w:rPr>
                <w:sz w:val="18"/>
                <w:szCs w:val="18"/>
              </w:rPr>
              <w:t xml:space="preserve"> 7,883,611 </w:t>
            </w:r>
          </w:p>
        </w:tc>
        <w:tc>
          <w:tcPr>
            <w:tcW w:w="993" w:type="dxa"/>
            <w:tcBorders>
              <w:top w:val="double" w:sz="4" w:space="0" w:color="000000"/>
            </w:tcBorders>
            <w:vAlign w:val="center"/>
          </w:tcPr>
          <w:p w14:paraId="1F654403" w14:textId="7901C7B2" w:rsidR="00814FE7" w:rsidRPr="00C32874" w:rsidRDefault="00814FE7" w:rsidP="00814FE7">
            <w:pPr>
              <w:pStyle w:val="TableParagraph"/>
              <w:spacing w:line="191" w:lineRule="exact"/>
              <w:ind w:right="150"/>
              <w:rPr>
                <w:sz w:val="18"/>
              </w:rPr>
            </w:pPr>
            <w:r w:rsidRPr="00C32874">
              <w:rPr>
                <w:sz w:val="18"/>
                <w:szCs w:val="18"/>
              </w:rPr>
              <w:t xml:space="preserve">- </w:t>
            </w:r>
          </w:p>
        </w:tc>
        <w:tc>
          <w:tcPr>
            <w:tcW w:w="992" w:type="dxa"/>
            <w:tcBorders>
              <w:top w:val="double" w:sz="4" w:space="0" w:color="000000"/>
            </w:tcBorders>
            <w:vAlign w:val="center"/>
          </w:tcPr>
          <w:p w14:paraId="0AEEDA7F" w14:textId="5088456C" w:rsidR="00814FE7" w:rsidRPr="00C32874" w:rsidRDefault="00814FE7" w:rsidP="00814FE7">
            <w:pPr>
              <w:pStyle w:val="TableParagraph"/>
              <w:spacing w:line="191" w:lineRule="exact"/>
              <w:ind w:right="103"/>
              <w:rPr>
                <w:sz w:val="18"/>
              </w:rPr>
            </w:pPr>
            <w:r w:rsidRPr="00C32874">
              <w:rPr>
                <w:sz w:val="18"/>
                <w:szCs w:val="18"/>
              </w:rPr>
              <w:t>17,472</w:t>
            </w:r>
            <w:r w:rsidR="00C01A15" w:rsidRPr="00C32874">
              <w:rPr>
                <w:sz w:val="18"/>
                <w:szCs w:val="18"/>
              </w:rPr>
              <w:t>,106</w:t>
            </w:r>
            <w:r w:rsidRPr="00C32874">
              <w:rPr>
                <w:sz w:val="18"/>
                <w:szCs w:val="18"/>
              </w:rPr>
              <w:t xml:space="preserve"> </w:t>
            </w:r>
          </w:p>
        </w:tc>
      </w:tr>
      <w:tr w:rsidR="00C32874" w:rsidRPr="00C32874" w14:paraId="2B6B2D61" w14:textId="77777777" w:rsidTr="009F59C3">
        <w:trPr>
          <w:trHeight w:val="219"/>
        </w:trPr>
        <w:tc>
          <w:tcPr>
            <w:tcW w:w="4130" w:type="dxa"/>
          </w:tcPr>
          <w:p w14:paraId="3BA3CBD5" w14:textId="77777777" w:rsidR="00814FE7" w:rsidRPr="00C32874" w:rsidRDefault="00814FE7" w:rsidP="00814FE7">
            <w:pPr>
              <w:pStyle w:val="TableParagraph"/>
              <w:spacing w:line="187" w:lineRule="exact"/>
              <w:ind w:left="90"/>
              <w:jc w:val="left"/>
              <w:rPr>
                <w:sz w:val="18"/>
              </w:rPr>
            </w:pPr>
            <w:r w:rsidRPr="00C32874">
              <w:rPr>
                <w:sz w:val="18"/>
              </w:rPr>
              <w:t>Dağıtılmamış</w:t>
            </w:r>
            <w:r w:rsidRPr="00C32874">
              <w:rPr>
                <w:spacing w:val="-3"/>
                <w:sz w:val="18"/>
              </w:rPr>
              <w:t xml:space="preserve"> </w:t>
            </w:r>
            <w:r w:rsidRPr="00C32874">
              <w:rPr>
                <w:spacing w:val="-2"/>
                <w:sz w:val="18"/>
              </w:rPr>
              <w:t>Yükümlülükler</w:t>
            </w:r>
          </w:p>
        </w:tc>
        <w:tc>
          <w:tcPr>
            <w:tcW w:w="1842" w:type="dxa"/>
            <w:vAlign w:val="center"/>
          </w:tcPr>
          <w:p w14:paraId="15CF783B" w14:textId="0DFAFF09" w:rsidR="00814FE7" w:rsidRPr="00C32874" w:rsidRDefault="00814FE7" w:rsidP="00814FE7">
            <w:pPr>
              <w:pStyle w:val="TableParagraph"/>
              <w:spacing w:line="187" w:lineRule="exact"/>
              <w:ind w:right="236"/>
              <w:rPr>
                <w:sz w:val="18"/>
              </w:rPr>
            </w:pPr>
            <w:r w:rsidRPr="00C32874">
              <w:rPr>
                <w:sz w:val="18"/>
                <w:szCs w:val="18"/>
              </w:rPr>
              <w:t xml:space="preserve"> - </w:t>
            </w:r>
          </w:p>
        </w:tc>
        <w:tc>
          <w:tcPr>
            <w:tcW w:w="1135" w:type="dxa"/>
            <w:vAlign w:val="center"/>
          </w:tcPr>
          <w:p w14:paraId="53443EB5" w14:textId="3A7A71D1" w:rsidR="00814FE7" w:rsidRPr="00C32874" w:rsidRDefault="00814FE7" w:rsidP="00814FE7">
            <w:pPr>
              <w:pStyle w:val="TableParagraph"/>
              <w:spacing w:line="187" w:lineRule="exact"/>
              <w:ind w:right="235"/>
              <w:rPr>
                <w:sz w:val="18"/>
              </w:rPr>
            </w:pPr>
            <w:r w:rsidRPr="00C32874">
              <w:rPr>
                <w:sz w:val="18"/>
                <w:szCs w:val="18"/>
              </w:rPr>
              <w:t xml:space="preserve">- </w:t>
            </w:r>
          </w:p>
        </w:tc>
        <w:tc>
          <w:tcPr>
            <w:tcW w:w="993" w:type="dxa"/>
            <w:vAlign w:val="center"/>
          </w:tcPr>
          <w:p w14:paraId="7C268655" w14:textId="2D2543AE" w:rsidR="00814FE7" w:rsidRPr="00C32874" w:rsidRDefault="00814FE7" w:rsidP="00814FE7">
            <w:pPr>
              <w:pStyle w:val="TableParagraph"/>
              <w:spacing w:line="191" w:lineRule="exact"/>
              <w:ind w:right="103"/>
              <w:rPr>
                <w:sz w:val="18"/>
              </w:rPr>
            </w:pPr>
            <w:r w:rsidRPr="00C32874">
              <w:rPr>
                <w:sz w:val="18"/>
                <w:szCs w:val="18"/>
              </w:rPr>
              <w:t xml:space="preserve"> 2,628,127 </w:t>
            </w:r>
          </w:p>
        </w:tc>
        <w:tc>
          <w:tcPr>
            <w:tcW w:w="992" w:type="dxa"/>
            <w:vAlign w:val="center"/>
          </w:tcPr>
          <w:p w14:paraId="6CFC7040" w14:textId="2651CF11" w:rsidR="00814FE7" w:rsidRPr="00C32874" w:rsidRDefault="00814FE7" w:rsidP="00814FE7">
            <w:pPr>
              <w:pStyle w:val="TableParagraph"/>
              <w:spacing w:line="191" w:lineRule="exact"/>
              <w:ind w:right="103"/>
              <w:rPr>
                <w:spacing w:val="-2"/>
                <w:sz w:val="18"/>
              </w:rPr>
            </w:pPr>
            <w:r w:rsidRPr="00C32874">
              <w:rPr>
                <w:sz w:val="18"/>
                <w:szCs w:val="18"/>
              </w:rPr>
              <w:t xml:space="preserve">2,628,127 </w:t>
            </w:r>
          </w:p>
        </w:tc>
      </w:tr>
      <w:tr w:rsidR="00C32874" w:rsidRPr="00C32874" w14:paraId="1AD04FBB" w14:textId="77777777" w:rsidTr="009F59C3">
        <w:trPr>
          <w:trHeight w:val="214"/>
        </w:trPr>
        <w:tc>
          <w:tcPr>
            <w:tcW w:w="4130" w:type="dxa"/>
            <w:tcBorders>
              <w:bottom w:val="single" w:sz="4" w:space="0" w:color="000000"/>
            </w:tcBorders>
          </w:tcPr>
          <w:p w14:paraId="49B8ABE4" w14:textId="77777777" w:rsidR="00814FE7" w:rsidRPr="00C32874" w:rsidRDefault="00814FE7" w:rsidP="00814FE7">
            <w:pPr>
              <w:pStyle w:val="TableParagraph"/>
              <w:spacing w:line="183" w:lineRule="exact"/>
              <w:ind w:left="90"/>
              <w:jc w:val="left"/>
              <w:rPr>
                <w:sz w:val="18"/>
              </w:rPr>
            </w:pPr>
            <w:r w:rsidRPr="00C32874">
              <w:rPr>
                <w:spacing w:val="-2"/>
                <w:sz w:val="18"/>
              </w:rPr>
              <w:t>Özkaynaklar</w:t>
            </w:r>
          </w:p>
        </w:tc>
        <w:tc>
          <w:tcPr>
            <w:tcW w:w="1842" w:type="dxa"/>
            <w:tcBorders>
              <w:bottom w:val="single" w:sz="4" w:space="0" w:color="000000"/>
            </w:tcBorders>
            <w:vAlign w:val="center"/>
          </w:tcPr>
          <w:p w14:paraId="4CA738DF" w14:textId="136B2F70" w:rsidR="00814FE7" w:rsidRPr="00C32874" w:rsidRDefault="00814FE7" w:rsidP="00814FE7">
            <w:pPr>
              <w:pStyle w:val="TableParagraph"/>
              <w:spacing w:line="183" w:lineRule="exact"/>
              <w:ind w:right="236"/>
              <w:rPr>
                <w:sz w:val="18"/>
              </w:rPr>
            </w:pPr>
            <w:r w:rsidRPr="00C32874">
              <w:rPr>
                <w:sz w:val="18"/>
                <w:szCs w:val="18"/>
              </w:rPr>
              <w:t xml:space="preserve"> - </w:t>
            </w:r>
          </w:p>
        </w:tc>
        <w:tc>
          <w:tcPr>
            <w:tcW w:w="1135" w:type="dxa"/>
            <w:tcBorders>
              <w:bottom w:val="single" w:sz="4" w:space="0" w:color="000000"/>
            </w:tcBorders>
            <w:vAlign w:val="center"/>
          </w:tcPr>
          <w:p w14:paraId="463DA432" w14:textId="22FDE1AE" w:rsidR="00814FE7" w:rsidRPr="00C32874" w:rsidRDefault="00814FE7" w:rsidP="00814FE7">
            <w:pPr>
              <w:pStyle w:val="TableParagraph"/>
              <w:spacing w:line="183" w:lineRule="exact"/>
              <w:ind w:right="235"/>
              <w:rPr>
                <w:sz w:val="18"/>
              </w:rPr>
            </w:pPr>
            <w:r w:rsidRPr="00C32874">
              <w:rPr>
                <w:sz w:val="18"/>
                <w:szCs w:val="18"/>
              </w:rPr>
              <w:t xml:space="preserve">- </w:t>
            </w:r>
          </w:p>
        </w:tc>
        <w:tc>
          <w:tcPr>
            <w:tcW w:w="993" w:type="dxa"/>
            <w:tcBorders>
              <w:bottom w:val="single" w:sz="4" w:space="0" w:color="000000"/>
            </w:tcBorders>
            <w:vAlign w:val="center"/>
          </w:tcPr>
          <w:p w14:paraId="45D0DC31" w14:textId="1E3DBDFD" w:rsidR="00814FE7" w:rsidRPr="00C32874" w:rsidRDefault="00814FE7" w:rsidP="00814FE7">
            <w:pPr>
              <w:pStyle w:val="TableParagraph"/>
              <w:spacing w:line="183" w:lineRule="exact"/>
              <w:ind w:right="103"/>
              <w:rPr>
                <w:sz w:val="18"/>
              </w:rPr>
            </w:pPr>
            <w:r w:rsidRPr="00C32874">
              <w:rPr>
                <w:sz w:val="18"/>
                <w:szCs w:val="18"/>
              </w:rPr>
              <w:t xml:space="preserve"> 7,676,770 </w:t>
            </w:r>
          </w:p>
        </w:tc>
        <w:tc>
          <w:tcPr>
            <w:tcW w:w="992" w:type="dxa"/>
            <w:tcBorders>
              <w:bottom w:val="single" w:sz="4" w:space="0" w:color="000000"/>
            </w:tcBorders>
            <w:vAlign w:val="center"/>
          </w:tcPr>
          <w:p w14:paraId="789C2F52" w14:textId="268F6177" w:rsidR="00814FE7" w:rsidRPr="00C32874" w:rsidRDefault="00814FE7" w:rsidP="00814FE7">
            <w:pPr>
              <w:pStyle w:val="TableParagraph"/>
              <w:spacing w:line="183" w:lineRule="exact"/>
              <w:ind w:right="103"/>
              <w:rPr>
                <w:sz w:val="18"/>
              </w:rPr>
            </w:pPr>
            <w:r w:rsidRPr="00C32874">
              <w:rPr>
                <w:sz w:val="18"/>
                <w:szCs w:val="18"/>
              </w:rPr>
              <w:t xml:space="preserve">7,676,770 </w:t>
            </w:r>
          </w:p>
        </w:tc>
      </w:tr>
      <w:tr w:rsidR="00814FE7" w:rsidRPr="00C32874" w14:paraId="45242786" w14:textId="77777777" w:rsidTr="009F59C3">
        <w:trPr>
          <w:trHeight w:val="218"/>
        </w:trPr>
        <w:tc>
          <w:tcPr>
            <w:tcW w:w="4130" w:type="dxa"/>
            <w:tcBorders>
              <w:top w:val="single" w:sz="4" w:space="0" w:color="000000"/>
              <w:bottom w:val="double" w:sz="4" w:space="0" w:color="000000"/>
            </w:tcBorders>
          </w:tcPr>
          <w:p w14:paraId="448F84FC" w14:textId="77777777" w:rsidR="00814FE7" w:rsidRPr="00C32874" w:rsidRDefault="00814FE7" w:rsidP="00814FE7">
            <w:pPr>
              <w:pStyle w:val="TableParagraph"/>
              <w:spacing w:line="187" w:lineRule="exact"/>
              <w:ind w:left="89"/>
              <w:jc w:val="left"/>
              <w:rPr>
                <w:b/>
                <w:sz w:val="18"/>
              </w:rPr>
            </w:pPr>
            <w:r w:rsidRPr="00C32874">
              <w:rPr>
                <w:b/>
                <w:sz w:val="18"/>
              </w:rPr>
              <w:t>Toplam</w:t>
            </w:r>
            <w:r w:rsidRPr="00C32874">
              <w:rPr>
                <w:b/>
                <w:spacing w:val="-4"/>
                <w:sz w:val="18"/>
              </w:rPr>
              <w:t xml:space="preserve"> </w:t>
            </w:r>
            <w:r w:rsidRPr="00C32874">
              <w:rPr>
                <w:b/>
                <w:spacing w:val="-2"/>
                <w:sz w:val="18"/>
              </w:rPr>
              <w:t>Yükümlülükler</w:t>
            </w:r>
          </w:p>
        </w:tc>
        <w:tc>
          <w:tcPr>
            <w:tcW w:w="1842" w:type="dxa"/>
            <w:tcBorders>
              <w:top w:val="single" w:sz="4" w:space="0" w:color="000000"/>
              <w:bottom w:val="double" w:sz="4" w:space="0" w:color="000000"/>
            </w:tcBorders>
            <w:vAlign w:val="center"/>
          </w:tcPr>
          <w:p w14:paraId="50ED9F66" w14:textId="59D08467" w:rsidR="00814FE7" w:rsidRPr="00C32874" w:rsidRDefault="00814FE7" w:rsidP="00814FE7">
            <w:pPr>
              <w:pStyle w:val="TableParagraph"/>
              <w:spacing w:line="187" w:lineRule="exact"/>
              <w:ind w:right="235"/>
              <w:rPr>
                <w:b/>
                <w:sz w:val="18"/>
              </w:rPr>
            </w:pPr>
            <w:r w:rsidRPr="00C32874">
              <w:rPr>
                <w:b/>
                <w:bCs/>
                <w:sz w:val="18"/>
                <w:szCs w:val="18"/>
              </w:rPr>
              <w:t>9,58</w:t>
            </w:r>
            <w:r w:rsidR="001C5F14" w:rsidRPr="00C32874">
              <w:rPr>
                <w:b/>
                <w:bCs/>
                <w:sz w:val="18"/>
                <w:szCs w:val="18"/>
              </w:rPr>
              <w:t>8,</w:t>
            </w:r>
            <w:r w:rsidR="00C01A15" w:rsidRPr="00C32874">
              <w:rPr>
                <w:b/>
                <w:bCs/>
                <w:sz w:val="18"/>
                <w:szCs w:val="18"/>
              </w:rPr>
              <w:t>495</w:t>
            </w:r>
            <w:r w:rsidRPr="00C32874">
              <w:rPr>
                <w:b/>
                <w:bCs/>
                <w:sz w:val="18"/>
                <w:szCs w:val="18"/>
              </w:rPr>
              <w:t xml:space="preserve"> </w:t>
            </w:r>
          </w:p>
        </w:tc>
        <w:tc>
          <w:tcPr>
            <w:tcW w:w="1135" w:type="dxa"/>
            <w:tcBorders>
              <w:top w:val="single" w:sz="4" w:space="0" w:color="000000"/>
              <w:bottom w:val="double" w:sz="4" w:space="0" w:color="000000"/>
            </w:tcBorders>
            <w:vAlign w:val="center"/>
          </w:tcPr>
          <w:p w14:paraId="4708DC74" w14:textId="24BF7D30" w:rsidR="00814FE7" w:rsidRPr="00C32874" w:rsidRDefault="00814FE7" w:rsidP="00814FE7">
            <w:pPr>
              <w:pStyle w:val="TableParagraph"/>
              <w:spacing w:line="187" w:lineRule="exact"/>
              <w:ind w:right="233"/>
              <w:rPr>
                <w:b/>
                <w:sz w:val="18"/>
              </w:rPr>
            </w:pPr>
            <w:r w:rsidRPr="00C32874">
              <w:rPr>
                <w:b/>
                <w:bCs/>
                <w:sz w:val="18"/>
                <w:szCs w:val="18"/>
              </w:rPr>
              <w:t xml:space="preserve"> 7,883,611 </w:t>
            </w:r>
          </w:p>
        </w:tc>
        <w:tc>
          <w:tcPr>
            <w:tcW w:w="993" w:type="dxa"/>
            <w:tcBorders>
              <w:top w:val="single" w:sz="4" w:space="0" w:color="000000"/>
              <w:bottom w:val="double" w:sz="4" w:space="0" w:color="000000"/>
            </w:tcBorders>
            <w:vAlign w:val="center"/>
          </w:tcPr>
          <w:p w14:paraId="39FE2429" w14:textId="566E4C05" w:rsidR="00814FE7" w:rsidRPr="00C32874" w:rsidRDefault="00814FE7" w:rsidP="00814FE7">
            <w:pPr>
              <w:pStyle w:val="TableParagraph"/>
              <w:spacing w:line="187" w:lineRule="exact"/>
              <w:ind w:right="150"/>
              <w:rPr>
                <w:b/>
                <w:sz w:val="18"/>
              </w:rPr>
            </w:pPr>
            <w:r w:rsidRPr="00C32874">
              <w:rPr>
                <w:b/>
                <w:bCs/>
                <w:sz w:val="18"/>
                <w:szCs w:val="18"/>
              </w:rPr>
              <w:t>10,304,897</w:t>
            </w:r>
          </w:p>
        </w:tc>
        <w:tc>
          <w:tcPr>
            <w:tcW w:w="992" w:type="dxa"/>
            <w:tcBorders>
              <w:top w:val="single" w:sz="4" w:space="0" w:color="000000"/>
              <w:bottom w:val="double" w:sz="4" w:space="0" w:color="000000"/>
            </w:tcBorders>
            <w:vAlign w:val="center"/>
          </w:tcPr>
          <w:p w14:paraId="65BE0073" w14:textId="31FBEFD7" w:rsidR="00814FE7" w:rsidRPr="00C32874" w:rsidRDefault="00814FE7" w:rsidP="00814FE7">
            <w:pPr>
              <w:pStyle w:val="TableParagraph"/>
              <w:spacing w:line="187" w:lineRule="exact"/>
              <w:ind w:right="103"/>
              <w:rPr>
                <w:b/>
                <w:sz w:val="18"/>
              </w:rPr>
            </w:pPr>
            <w:r w:rsidRPr="00C32874">
              <w:rPr>
                <w:b/>
                <w:bCs/>
                <w:sz w:val="18"/>
                <w:szCs w:val="18"/>
              </w:rPr>
              <w:t>27,777,</w:t>
            </w:r>
            <w:r w:rsidR="00C01A15" w:rsidRPr="00C32874">
              <w:rPr>
                <w:b/>
                <w:bCs/>
                <w:sz w:val="18"/>
                <w:szCs w:val="18"/>
              </w:rPr>
              <w:t>003</w:t>
            </w:r>
            <w:r w:rsidRPr="00C32874">
              <w:rPr>
                <w:b/>
                <w:bCs/>
                <w:sz w:val="18"/>
                <w:szCs w:val="18"/>
              </w:rPr>
              <w:t xml:space="preserve"> </w:t>
            </w:r>
          </w:p>
        </w:tc>
      </w:tr>
      <w:bookmarkEnd w:id="44"/>
    </w:tbl>
    <w:p w14:paraId="491BF5AF" w14:textId="77777777" w:rsidR="00FF065F" w:rsidRPr="00C32874" w:rsidRDefault="00FF065F" w:rsidP="00F64D34">
      <w:pPr>
        <w:pStyle w:val="BodyText"/>
        <w:spacing w:before="1"/>
        <w:ind w:left="993" w:right="413"/>
        <w:jc w:val="both"/>
      </w:pPr>
    </w:p>
    <w:tbl>
      <w:tblPr>
        <w:tblW w:w="0" w:type="auto"/>
        <w:tblInd w:w="851" w:type="dxa"/>
        <w:tblLayout w:type="fixed"/>
        <w:tblCellMar>
          <w:left w:w="0" w:type="dxa"/>
          <w:right w:w="0" w:type="dxa"/>
        </w:tblCellMar>
        <w:tblLook w:val="01E0" w:firstRow="1" w:lastRow="1" w:firstColumn="1" w:lastColumn="1" w:noHBand="0" w:noVBand="0"/>
      </w:tblPr>
      <w:tblGrid>
        <w:gridCol w:w="4130"/>
        <w:gridCol w:w="1842"/>
        <w:gridCol w:w="1135"/>
        <w:gridCol w:w="993"/>
        <w:gridCol w:w="992"/>
      </w:tblGrid>
      <w:tr w:rsidR="00C32874" w:rsidRPr="00C32874" w14:paraId="4B4B05A5" w14:textId="77777777" w:rsidTr="00695A76">
        <w:trPr>
          <w:trHeight w:val="442"/>
        </w:trPr>
        <w:tc>
          <w:tcPr>
            <w:tcW w:w="4130" w:type="dxa"/>
            <w:tcBorders>
              <w:top w:val="single" w:sz="4" w:space="0" w:color="000000"/>
              <w:bottom w:val="single" w:sz="4" w:space="0" w:color="auto"/>
            </w:tcBorders>
          </w:tcPr>
          <w:p w14:paraId="28389CFA" w14:textId="3A352087" w:rsidR="00FF065F" w:rsidRPr="00C32874" w:rsidRDefault="006248D1" w:rsidP="00695A76">
            <w:pPr>
              <w:pStyle w:val="TableParagraph"/>
              <w:jc w:val="left"/>
              <w:rPr>
                <w:b/>
                <w:bCs/>
                <w:sz w:val="20"/>
              </w:rPr>
            </w:pPr>
            <w:r w:rsidRPr="00C32874">
              <w:rPr>
                <w:b/>
                <w:bCs/>
                <w:sz w:val="20"/>
              </w:rPr>
              <w:t>Önceki Dönem-</w:t>
            </w:r>
            <w:r w:rsidR="00FF065F" w:rsidRPr="00C32874">
              <w:rPr>
                <w:b/>
                <w:bCs/>
                <w:sz w:val="20"/>
              </w:rPr>
              <w:t>3</w:t>
            </w:r>
            <w:r w:rsidR="00FB3890" w:rsidRPr="00C32874">
              <w:rPr>
                <w:b/>
                <w:bCs/>
                <w:sz w:val="20"/>
              </w:rPr>
              <w:t>1</w:t>
            </w:r>
            <w:r w:rsidR="00FF065F" w:rsidRPr="00C32874">
              <w:rPr>
                <w:b/>
                <w:bCs/>
                <w:sz w:val="20"/>
              </w:rPr>
              <w:t>.</w:t>
            </w:r>
            <w:r w:rsidR="00FB3890" w:rsidRPr="00C32874">
              <w:rPr>
                <w:b/>
                <w:bCs/>
                <w:sz w:val="20"/>
              </w:rPr>
              <w:t>12</w:t>
            </w:r>
            <w:r w:rsidR="00FF065F" w:rsidRPr="00C32874">
              <w:rPr>
                <w:b/>
                <w:bCs/>
                <w:sz w:val="20"/>
              </w:rPr>
              <w:t>.2024</w:t>
            </w:r>
          </w:p>
        </w:tc>
        <w:tc>
          <w:tcPr>
            <w:tcW w:w="1842" w:type="dxa"/>
            <w:tcBorders>
              <w:top w:val="single" w:sz="4" w:space="0" w:color="000000"/>
              <w:bottom w:val="single" w:sz="4" w:space="0" w:color="auto"/>
            </w:tcBorders>
          </w:tcPr>
          <w:p w14:paraId="1EEAE00A" w14:textId="77777777" w:rsidR="00FF065F" w:rsidRPr="00C32874" w:rsidRDefault="00FF065F" w:rsidP="00695A76">
            <w:pPr>
              <w:pStyle w:val="TableParagraph"/>
              <w:spacing w:before="189" w:line="206" w:lineRule="exact"/>
              <w:ind w:left="546" w:right="202" w:firstLine="360"/>
              <w:rPr>
                <w:b/>
                <w:sz w:val="18"/>
              </w:rPr>
            </w:pPr>
            <w:r w:rsidRPr="00C32874">
              <w:rPr>
                <w:b/>
                <w:spacing w:val="-2"/>
                <w:sz w:val="18"/>
              </w:rPr>
              <w:t>Ticari Bankacılık</w:t>
            </w:r>
          </w:p>
        </w:tc>
        <w:tc>
          <w:tcPr>
            <w:tcW w:w="1135" w:type="dxa"/>
            <w:tcBorders>
              <w:top w:val="single" w:sz="4" w:space="0" w:color="000000"/>
              <w:bottom w:val="single" w:sz="4" w:space="0" w:color="auto"/>
            </w:tcBorders>
          </w:tcPr>
          <w:p w14:paraId="33A1A278" w14:textId="77777777" w:rsidR="00FF065F" w:rsidRPr="00C32874" w:rsidRDefault="00FF065F" w:rsidP="00695A76">
            <w:pPr>
              <w:pStyle w:val="TableParagraph"/>
              <w:spacing w:before="206"/>
              <w:rPr>
                <w:sz w:val="18"/>
              </w:rPr>
            </w:pPr>
          </w:p>
          <w:p w14:paraId="5AE2B055" w14:textId="77777777" w:rsidR="00FF065F" w:rsidRPr="00C32874" w:rsidRDefault="00FF065F" w:rsidP="00695A76">
            <w:pPr>
              <w:pStyle w:val="TableParagraph"/>
              <w:spacing w:line="187" w:lineRule="exact"/>
              <w:ind w:right="207"/>
              <w:rPr>
                <w:b/>
                <w:sz w:val="18"/>
              </w:rPr>
            </w:pPr>
            <w:r w:rsidRPr="00C32874">
              <w:rPr>
                <w:b/>
                <w:spacing w:val="-2"/>
                <w:sz w:val="18"/>
              </w:rPr>
              <w:t>Hazine</w:t>
            </w:r>
          </w:p>
        </w:tc>
        <w:tc>
          <w:tcPr>
            <w:tcW w:w="993" w:type="dxa"/>
            <w:tcBorders>
              <w:top w:val="single" w:sz="4" w:space="0" w:color="000000"/>
              <w:bottom w:val="single" w:sz="4" w:space="0" w:color="auto"/>
            </w:tcBorders>
          </w:tcPr>
          <w:p w14:paraId="45938572" w14:textId="77777777" w:rsidR="00FF065F" w:rsidRPr="00C32874" w:rsidRDefault="00FF065F" w:rsidP="00695A76">
            <w:pPr>
              <w:pStyle w:val="TableParagraph"/>
              <w:spacing w:before="206"/>
              <w:rPr>
                <w:sz w:val="18"/>
              </w:rPr>
            </w:pPr>
          </w:p>
          <w:p w14:paraId="477334B7" w14:textId="77777777" w:rsidR="00FF065F" w:rsidRPr="00C32874" w:rsidRDefault="00FF065F" w:rsidP="00695A76">
            <w:pPr>
              <w:pStyle w:val="TableParagraph"/>
              <w:spacing w:line="187" w:lineRule="exact"/>
              <w:ind w:right="121"/>
              <w:rPr>
                <w:b/>
                <w:sz w:val="18"/>
              </w:rPr>
            </w:pPr>
            <w:r w:rsidRPr="00C32874">
              <w:rPr>
                <w:b/>
                <w:spacing w:val="-2"/>
                <w:sz w:val="18"/>
              </w:rPr>
              <w:t>Diğer</w:t>
            </w:r>
          </w:p>
        </w:tc>
        <w:tc>
          <w:tcPr>
            <w:tcW w:w="992" w:type="dxa"/>
            <w:tcBorders>
              <w:top w:val="single" w:sz="4" w:space="0" w:color="000000"/>
              <w:bottom w:val="single" w:sz="4" w:space="0" w:color="auto"/>
            </w:tcBorders>
          </w:tcPr>
          <w:p w14:paraId="29BA2334" w14:textId="77777777" w:rsidR="00FF065F" w:rsidRPr="00C32874" w:rsidRDefault="00FF065F" w:rsidP="00695A76">
            <w:pPr>
              <w:pStyle w:val="TableParagraph"/>
              <w:spacing w:line="207" w:lineRule="exact"/>
              <w:ind w:left="332" w:hanging="210"/>
              <w:rPr>
                <w:b/>
                <w:sz w:val="18"/>
              </w:rPr>
            </w:pPr>
            <w:r w:rsidRPr="00C32874">
              <w:rPr>
                <w:b/>
                <w:spacing w:val="-2"/>
                <w:sz w:val="18"/>
              </w:rPr>
              <w:t>Banka’nın</w:t>
            </w:r>
          </w:p>
          <w:p w14:paraId="64E549BF" w14:textId="77777777" w:rsidR="00FF065F" w:rsidRPr="00C32874" w:rsidRDefault="00FF065F" w:rsidP="00695A76">
            <w:pPr>
              <w:pStyle w:val="TableParagraph"/>
              <w:spacing w:line="206" w:lineRule="exact"/>
              <w:ind w:left="262" w:right="71" w:firstLine="69"/>
              <w:rPr>
                <w:b/>
                <w:sz w:val="18"/>
              </w:rPr>
            </w:pPr>
            <w:r w:rsidRPr="00C32874">
              <w:rPr>
                <w:b/>
                <w:spacing w:val="-2"/>
                <w:sz w:val="18"/>
              </w:rPr>
              <w:t>Toplam Faaliyeti</w:t>
            </w:r>
          </w:p>
        </w:tc>
      </w:tr>
      <w:tr w:rsidR="00C32874" w:rsidRPr="00C32874" w14:paraId="59E30AF1" w14:textId="77777777" w:rsidTr="00025BBC">
        <w:trPr>
          <w:trHeight w:val="214"/>
        </w:trPr>
        <w:tc>
          <w:tcPr>
            <w:tcW w:w="4130" w:type="dxa"/>
            <w:tcBorders>
              <w:top w:val="single" w:sz="4" w:space="0" w:color="auto"/>
            </w:tcBorders>
          </w:tcPr>
          <w:p w14:paraId="18245BF1" w14:textId="77777777" w:rsidR="00FB3890" w:rsidRPr="00C32874" w:rsidRDefault="00FB3890" w:rsidP="00FB3890">
            <w:pPr>
              <w:pStyle w:val="TableParagraph"/>
              <w:spacing w:line="183" w:lineRule="exact"/>
              <w:ind w:left="90"/>
              <w:jc w:val="left"/>
              <w:rPr>
                <w:sz w:val="18"/>
              </w:rPr>
            </w:pPr>
            <w:r w:rsidRPr="00C32874">
              <w:rPr>
                <w:sz w:val="18"/>
              </w:rPr>
              <w:t xml:space="preserve">Faiz </w:t>
            </w:r>
            <w:r w:rsidRPr="00C32874">
              <w:rPr>
                <w:spacing w:val="-2"/>
                <w:sz w:val="18"/>
              </w:rPr>
              <w:t>Gelirleri</w:t>
            </w:r>
          </w:p>
        </w:tc>
        <w:tc>
          <w:tcPr>
            <w:tcW w:w="1842" w:type="dxa"/>
            <w:tcBorders>
              <w:top w:val="single" w:sz="4" w:space="0" w:color="auto"/>
            </w:tcBorders>
          </w:tcPr>
          <w:p w14:paraId="45E7ED97" w14:textId="25ACEC21" w:rsidR="00FB3890" w:rsidRPr="00C32874" w:rsidRDefault="00FB3890" w:rsidP="00FB3890">
            <w:pPr>
              <w:pStyle w:val="TableParagraph"/>
              <w:spacing w:line="183" w:lineRule="exact"/>
              <w:ind w:right="235"/>
              <w:rPr>
                <w:spacing w:val="-10"/>
                <w:sz w:val="18"/>
              </w:rPr>
            </w:pPr>
            <w:r w:rsidRPr="00C32874">
              <w:rPr>
                <w:spacing w:val="-2"/>
                <w:sz w:val="18"/>
              </w:rPr>
              <w:t>479,230</w:t>
            </w:r>
          </w:p>
        </w:tc>
        <w:tc>
          <w:tcPr>
            <w:tcW w:w="1135" w:type="dxa"/>
            <w:tcBorders>
              <w:top w:val="single" w:sz="4" w:space="0" w:color="auto"/>
            </w:tcBorders>
          </w:tcPr>
          <w:p w14:paraId="6D9286CE" w14:textId="64F80204" w:rsidR="00FB3890" w:rsidRPr="00C32874" w:rsidRDefault="00FB3890" w:rsidP="00FB3890">
            <w:pPr>
              <w:pStyle w:val="TableParagraph"/>
              <w:spacing w:line="183" w:lineRule="exact"/>
              <w:ind w:right="233"/>
              <w:rPr>
                <w:sz w:val="18"/>
              </w:rPr>
            </w:pPr>
            <w:r w:rsidRPr="00C32874">
              <w:rPr>
                <w:spacing w:val="-2"/>
                <w:sz w:val="18"/>
              </w:rPr>
              <w:t>78,659</w:t>
            </w:r>
          </w:p>
        </w:tc>
        <w:tc>
          <w:tcPr>
            <w:tcW w:w="993" w:type="dxa"/>
            <w:tcBorders>
              <w:top w:val="single" w:sz="4" w:space="0" w:color="auto"/>
            </w:tcBorders>
          </w:tcPr>
          <w:p w14:paraId="294A7B95" w14:textId="511A300C" w:rsidR="00FB3890" w:rsidRPr="00C32874" w:rsidRDefault="00FB3890" w:rsidP="00FB3890">
            <w:pPr>
              <w:pStyle w:val="TableParagraph"/>
              <w:spacing w:line="183" w:lineRule="exact"/>
              <w:ind w:right="151"/>
              <w:rPr>
                <w:spacing w:val="-2"/>
                <w:sz w:val="18"/>
              </w:rPr>
            </w:pPr>
            <w:r w:rsidRPr="00C32874">
              <w:rPr>
                <w:spacing w:val="-5"/>
                <w:sz w:val="18"/>
              </w:rPr>
              <w:t>-</w:t>
            </w:r>
          </w:p>
        </w:tc>
        <w:tc>
          <w:tcPr>
            <w:tcW w:w="992" w:type="dxa"/>
            <w:tcBorders>
              <w:top w:val="single" w:sz="4" w:space="0" w:color="auto"/>
            </w:tcBorders>
          </w:tcPr>
          <w:p w14:paraId="2973C897" w14:textId="72630DA8" w:rsidR="00FB3890" w:rsidRPr="00C32874" w:rsidRDefault="00FB3890" w:rsidP="00FB3890">
            <w:pPr>
              <w:pStyle w:val="TableParagraph"/>
              <w:spacing w:line="183" w:lineRule="exact"/>
              <w:ind w:right="103"/>
              <w:rPr>
                <w:spacing w:val="-2"/>
                <w:sz w:val="18"/>
              </w:rPr>
            </w:pPr>
            <w:r w:rsidRPr="00C32874">
              <w:rPr>
                <w:spacing w:val="-2"/>
                <w:sz w:val="18"/>
              </w:rPr>
              <w:t>557,889</w:t>
            </w:r>
          </w:p>
        </w:tc>
      </w:tr>
      <w:tr w:rsidR="00C32874" w:rsidRPr="00C32874" w14:paraId="74FA1AAA" w14:textId="77777777" w:rsidTr="00025BBC">
        <w:trPr>
          <w:trHeight w:val="214"/>
        </w:trPr>
        <w:tc>
          <w:tcPr>
            <w:tcW w:w="4130" w:type="dxa"/>
          </w:tcPr>
          <w:p w14:paraId="7627A154" w14:textId="77777777" w:rsidR="00FB3890" w:rsidRPr="00C32874" w:rsidRDefault="00FB3890" w:rsidP="00FB3890">
            <w:pPr>
              <w:pStyle w:val="TableParagraph"/>
              <w:spacing w:line="183" w:lineRule="exact"/>
              <w:ind w:left="90"/>
              <w:jc w:val="left"/>
              <w:rPr>
                <w:sz w:val="18"/>
              </w:rPr>
            </w:pPr>
            <w:r w:rsidRPr="00C32874">
              <w:rPr>
                <w:sz w:val="18"/>
              </w:rPr>
              <w:t xml:space="preserve">Faiz </w:t>
            </w:r>
            <w:r w:rsidRPr="00C32874">
              <w:rPr>
                <w:spacing w:val="-2"/>
                <w:sz w:val="18"/>
              </w:rPr>
              <w:t>Giderleri</w:t>
            </w:r>
          </w:p>
        </w:tc>
        <w:tc>
          <w:tcPr>
            <w:tcW w:w="1842" w:type="dxa"/>
          </w:tcPr>
          <w:p w14:paraId="6965154A" w14:textId="45DDDF18" w:rsidR="00FB3890" w:rsidRPr="00C32874" w:rsidRDefault="00FB3890" w:rsidP="00FB3890">
            <w:pPr>
              <w:pStyle w:val="TableParagraph"/>
              <w:spacing w:line="183" w:lineRule="exact"/>
              <w:ind w:right="235"/>
              <w:rPr>
                <w:sz w:val="18"/>
              </w:rPr>
            </w:pPr>
            <w:r w:rsidRPr="00C32874">
              <w:rPr>
                <w:spacing w:val="-10"/>
                <w:sz w:val="18"/>
              </w:rPr>
              <w:t>(41,915)</w:t>
            </w:r>
          </w:p>
        </w:tc>
        <w:tc>
          <w:tcPr>
            <w:tcW w:w="1135" w:type="dxa"/>
          </w:tcPr>
          <w:p w14:paraId="65EEA8CC" w14:textId="6D82423A" w:rsidR="00FB3890" w:rsidRPr="00C32874" w:rsidRDefault="00FB3890" w:rsidP="00FB3890">
            <w:pPr>
              <w:pStyle w:val="TableParagraph"/>
              <w:spacing w:line="183" w:lineRule="exact"/>
              <w:ind w:right="233"/>
              <w:rPr>
                <w:sz w:val="18"/>
              </w:rPr>
            </w:pPr>
            <w:r w:rsidRPr="00C32874">
              <w:rPr>
                <w:sz w:val="18"/>
              </w:rPr>
              <w:t>(105,474)</w:t>
            </w:r>
          </w:p>
        </w:tc>
        <w:tc>
          <w:tcPr>
            <w:tcW w:w="993" w:type="dxa"/>
          </w:tcPr>
          <w:p w14:paraId="0FCE900D" w14:textId="0CC8BEFE" w:rsidR="00FB3890" w:rsidRPr="00C32874" w:rsidRDefault="00FB3890" w:rsidP="00FB3890">
            <w:pPr>
              <w:pStyle w:val="TableParagraph"/>
              <w:spacing w:line="183" w:lineRule="exact"/>
              <w:ind w:right="151"/>
              <w:rPr>
                <w:sz w:val="18"/>
              </w:rPr>
            </w:pPr>
            <w:r w:rsidRPr="00C32874">
              <w:rPr>
                <w:spacing w:val="-2"/>
                <w:sz w:val="18"/>
              </w:rPr>
              <w:t>(3,866)</w:t>
            </w:r>
          </w:p>
        </w:tc>
        <w:tc>
          <w:tcPr>
            <w:tcW w:w="992" w:type="dxa"/>
          </w:tcPr>
          <w:p w14:paraId="0278F275" w14:textId="0635F381" w:rsidR="00FB3890" w:rsidRPr="00C32874" w:rsidRDefault="00FB3890" w:rsidP="00FB3890">
            <w:pPr>
              <w:pStyle w:val="TableParagraph"/>
              <w:spacing w:line="183" w:lineRule="exact"/>
              <w:ind w:right="103"/>
              <w:rPr>
                <w:sz w:val="18"/>
              </w:rPr>
            </w:pPr>
            <w:r w:rsidRPr="00C32874">
              <w:rPr>
                <w:spacing w:val="-2"/>
                <w:sz w:val="18"/>
              </w:rPr>
              <w:t>(151,255)</w:t>
            </w:r>
          </w:p>
        </w:tc>
      </w:tr>
      <w:tr w:rsidR="00C32874" w:rsidRPr="00C32874" w14:paraId="70289CB7" w14:textId="77777777" w:rsidTr="00025BBC">
        <w:trPr>
          <w:trHeight w:val="219"/>
        </w:trPr>
        <w:tc>
          <w:tcPr>
            <w:tcW w:w="4130" w:type="dxa"/>
            <w:tcBorders>
              <w:bottom w:val="single" w:sz="4" w:space="0" w:color="000000"/>
            </w:tcBorders>
          </w:tcPr>
          <w:p w14:paraId="39DDD363" w14:textId="77777777" w:rsidR="00FB3890" w:rsidRPr="00C32874" w:rsidRDefault="00FB3890" w:rsidP="00FB3890">
            <w:pPr>
              <w:pStyle w:val="TableParagraph"/>
              <w:spacing w:line="187" w:lineRule="exact"/>
              <w:ind w:left="90"/>
              <w:jc w:val="left"/>
              <w:rPr>
                <w:b/>
                <w:sz w:val="18"/>
              </w:rPr>
            </w:pPr>
            <w:r w:rsidRPr="00C32874">
              <w:rPr>
                <w:b/>
                <w:sz w:val="18"/>
              </w:rPr>
              <w:t>Net Faiz</w:t>
            </w:r>
            <w:r w:rsidRPr="00C32874">
              <w:rPr>
                <w:b/>
                <w:spacing w:val="-1"/>
                <w:sz w:val="18"/>
              </w:rPr>
              <w:t xml:space="preserve"> </w:t>
            </w:r>
            <w:r w:rsidRPr="00C32874">
              <w:rPr>
                <w:b/>
                <w:spacing w:val="-2"/>
                <w:sz w:val="18"/>
              </w:rPr>
              <w:t>Geliri</w:t>
            </w:r>
          </w:p>
        </w:tc>
        <w:tc>
          <w:tcPr>
            <w:tcW w:w="1842" w:type="dxa"/>
            <w:tcBorders>
              <w:bottom w:val="single" w:sz="4" w:space="0" w:color="000000"/>
            </w:tcBorders>
          </w:tcPr>
          <w:p w14:paraId="0E034F77" w14:textId="363FCA58" w:rsidR="00FB3890" w:rsidRPr="00C32874" w:rsidRDefault="00FB3890" w:rsidP="00FB3890">
            <w:pPr>
              <w:pStyle w:val="TableParagraph"/>
              <w:spacing w:line="187" w:lineRule="exact"/>
              <w:ind w:right="234"/>
              <w:rPr>
                <w:b/>
                <w:sz w:val="18"/>
              </w:rPr>
            </w:pPr>
            <w:r w:rsidRPr="00C32874">
              <w:rPr>
                <w:b/>
                <w:spacing w:val="-2"/>
                <w:sz w:val="18"/>
              </w:rPr>
              <w:t>479,230</w:t>
            </w:r>
          </w:p>
        </w:tc>
        <w:tc>
          <w:tcPr>
            <w:tcW w:w="1135" w:type="dxa"/>
            <w:tcBorders>
              <w:bottom w:val="single" w:sz="4" w:space="0" w:color="000000"/>
            </w:tcBorders>
          </w:tcPr>
          <w:p w14:paraId="300C3B2F" w14:textId="3326C44D" w:rsidR="00FB3890" w:rsidRPr="00C32874" w:rsidRDefault="00FB3890" w:rsidP="00FB3890">
            <w:pPr>
              <w:pStyle w:val="TableParagraph"/>
              <w:spacing w:line="187" w:lineRule="exact"/>
              <w:ind w:right="233"/>
              <w:rPr>
                <w:b/>
                <w:sz w:val="18"/>
              </w:rPr>
            </w:pPr>
            <w:r w:rsidRPr="00C32874">
              <w:rPr>
                <w:b/>
                <w:spacing w:val="-2"/>
                <w:sz w:val="18"/>
              </w:rPr>
              <w:t>(26,815)</w:t>
            </w:r>
          </w:p>
        </w:tc>
        <w:tc>
          <w:tcPr>
            <w:tcW w:w="993" w:type="dxa"/>
            <w:tcBorders>
              <w:bottom w:val="single" w:sz="4" w:space="0" w:color="000000"/>
            </w:tcBorders>
          </w:tcPr>
          <w:p w14:paraId="60474154" w14:textId="134B95DA" w:rsidR="00FB3890" w:rsidRPr="00C32874" w:rsidRDefault="00FB3890" w:rsidP="00FB3890">
            <w:pPr>
              <w:pStyle w:val="TableParagraph"/>
              <w:spacing w:line="187" w:lineRule="exact"/>
              <w:ind w:right="151"/>
              <w:rPr>
                <w:b/>
                <w:sz w:val="18"/>
              </w:rPr>
            </w:pPr>
            <w:r w:rsidRPr="00C32874">
              <w:rPr>
                <w:b/>
                <w:spacing w:val="-2"/>
                <w:sz w:val="18"/>
              </w:rPr>
              <w:t>(3,866)</w:t>
            </w:r>
          </w:p>
        </w:tc>
        <w:tc>
          <w:tcPr>
            <w:tcW w:w="992" w:type="dxa"/>
            <w:tcBorders>
              <w:bottom w:val="single" w:sz="4" w:space="0" w:color="000000"/>
            </w:tcBorders>
          </w:tcPr>
          <w:p w14:paraId="28A229C1" w14:textId="5852D419" w:rsidR="00FB3890" w:rsidRPr="00C32874" w:rsidRDefault="00FB3890" w:rsidP="00FB3890">
            <w:pPr>
              <w:pStyle w:val="TableParagraph"/>
              <w:spacing w:line="187" w:lineRule="exact"/>
              <w:ind w:right="103"/>
              <w:rPr>
                <w:b/>
                <w:sz w:val="18"/>
              </w:rPr>
            </w:pPr>
            <w:r w:rsidRPr="00C32874">
              <w:rPr>
                <w:b/>
                <w:spacing w:val="-2"/>
                <w:sz w:val="18"/>
              </w:rPr>
              <w:t>406,634</w:t>
            </w:r>
          </w:p>
        </w:tc>
      </w:tr>
      <w:tr w:rsidR="00C32874" w:rsidRPr="00C32874" w14:paraId="120F5CBB" w14:textId="77777777" w:rsidTr="00025BBC">
        <w:trPr>
          <w:trHeight w:val="222"/>
        </w:trPr>
        <w:tc>
          <w:tcPr>
            <w:tcW w:w="4130" w:type="dxa"/>
            <w:tcBorders>
              <w:top w:val="single" w:sz="4" w:space="0" w:color="000000"/>
            </w:tcBorders>
          </w:tcPr>
          <w:p w14:paraId="6110FCE2" w14:textId="77777777" w:rsidR="00FB3890" w:rsidRPr="00C32874" w:rsidRDefault="00FB3890" w:rsidP="00FB3890">
            <w:pPr>
              <w:pStyle w:val="TableParagraph"/>
              <w:spacing w:line="191" w:lineRule="exact"/>
              <w:ind w:left="90"/>
              <w:jc w:val="left"/>
              <w:rPr>
                <w:sz w:val="18"/>
              </w:rPr>
            </w:pPr>
            <w:r w:rsidRPr="00C32874">
              <w:rPr>
                <w:sz w:val="18"/>
              </w:rPr>
              <w:t>Net</w:t>
            </w:r>
            <w:r w:rsidRPr="00C32874">
              <w:rPr>
                <w:spacing w:val="-2"/>
                <w:sz w:val="18"/>
              </w:rPr>
              <w:t xml:space="preserve"> </w:t>
            </w:r>
            <w:r w:rsidRPr="00C32874">
              <w:rPr>
                <w:sz w:val="18"/>
              </w:rPr>
              <w:t>Ücret</w:t>
            </w:r>
            <w:r w:rsidRPr="00C32874">
              <w:rPr>
                <w:spacing w:val="-1"/>
                <w:sz w:val="18"/>
              </w:rPr>
              <w:t xml:space="preserve"> </w:t>
            </w:r>
            <w:r w:rsidRPr="00C32874">
              <w:rPr>
                <w:sz w:val="18"/>
              </w:rPr>
              <w:t>ve</w:t>
            </w:r>
            <w:r w:rsidRPr="00C32874">
              <w:rPr>
                <w:spacing w:val="-1"/>
                <w:sz w:val="18"/>
              </w:rPr>
              <w:t xml:space="preserve"> </w:t>
            </w:r>
            <w:r w:rsidRPr="00C32874">
              <w:rPr>
                <w:sz w:val="18"/>
              </w:rPr>
              <w:t>Komisyon</w:t>
            </w:r>
            <w:r w:rsidRPr="00C32874">
              <w:rPr>
                <w:spacing w:val="-1"/>
                <w:sz w:val="18"/>
              </w:rPr>
              <w:t xml:space="preserve"> </w:t>
            </w:r>
            <w:r w:rsidRPr="00C32874">
              <w:rPr>
                <w:spacing w:val="-2"/>
                <w:sz w:val="18"/>
              </w:rPr>
              <w:t>Gelirleri</w:t>
            </w:r>
          </w:p>
        </w:tc>
        <w:tc>
          <w:tcPr>
            <w:tcW w:w="1842" w:type="dxa"/>
            <w:tcBorders>
              <w:top w:val="single" w:sz="4" w:space="0" w:color="000000"/>
            </w:tcBorders>
          </w:tcPr>
          <w:p w14:paraId="63C25339" w14:textId="1578B733" w:rsidR="00FB3890" w:rsidRPr="00C32874" w:rsidRDefault="00FB3890" w:rsidP="00FB3890">
            <w:pPr>
              <w:pStyle w:val="TableParagraph"/>
              <w:spacing w:line="191" w:lineRule="exact"/>
              <w:ind w:right="235"/>
              <w:rPr>
                <w:sz w:val="18"/>
              </w:rPr>
            </w:pPr>
            <w:r w:rsidRPr="00C32874">
              <w:rPr>
                <w:spacing w:val="-2"/>
                <w:sz w:val="18"/>
              </w:rPr>
              <w:t>20,955</w:t>
            </w:r>
          </w:p>
        </w:tc>
        <w:tc>
          <w:tcPr>
            <w:tcW w:w="1135" w:type="dxa"/>
            <w:tcBorders>
              <w:top w:val="single" w:sz="4" w:space="0" w:color="000000"/>
            </w:tcBorders>
          </w:tcPr>
          <w:p w14:paraId="30FFABD7" w14:textId="79E524B9" w:rsidR="00FB3890" w:rsidRPr="00C32874" w:rsidRDefault="00FB3890" w:rsidP="00FB3890">
            <w:pPr>
              <w:pStyle w:val="TableParagraph"/>
              <w:spacing w:line="191" w:lineRule="exact"/>
              <w:ind w:right="234"/>
              <w:rPr>
                <w:sz w:val="18"/>
              </w:rPr>
            </w:pPr>
            <w:r w:rsidRPr="00C32874">
              <w:rPr>
                <w:spacing w:val="-2"/>
                <w:sz w:val="18"/>
              </w:rPr>
              <w:t>(8,676)</w:t>
            </w:r>
          </w:p>
        </w:tc>
        <w:tc>
          <w:tcPr>
            <w:tcW w:w="993" w:type="dxa"/>
            <w:tcBorders>
              <w:top w:val="single" w:sz="4" w:space="0" w:color="000000"/>
            </w:tcBorders>
          </w:tcPr>
          <w:p w14:paraId="5B7033CA" w14:textId="3F3759C6" w:rsidR="00FB3890" w:rsidRPr="00C32874" w:rsidRDefault="00FB3890" w:rsidP="00FB3890">
            <w:pPr>
              <w:pStyle w:val="TableParagraph"/>
              <w:spacing w:line="191" w:lineRule="exact"/>
              <w:ind w:right="152"/>
              <w:rPr>
                <w:sz w:val="18"/>
              </w:rPr>
            </w:pPr>
            <w:r w:rsidRPr="00C32874">
              <w:rPr>
                <w:spacing w:val="-4"/>
                <w:sz w:val="18"/>
              </w:rPr>
              <w:t>-</w:t>
            </w:r>
          </w:p>
        </w:tc>
        <w:tc>
          <w:tcPr>
            <w:tcW w:w="992" w:type="dxa"/>
            <w:tcBorders>
              <w:top w:val="single" w:sz="4" w:space="0" w:color="000000"/>
            </w:tcBorders>
          </w:tcPr>
          <w:p w14:paraId="7A7FC0AB" w14:textId="2EACF2F0" w:rsidR="00FB3890" w:rsidRPr="00C32874" w:rsidRDefault="00FB3890" w:rsidP="00FB3890">
            <w:pPr>
              <w:pStyle w:val="TableParagraph"/>
              <w:spacing w:line="191" w:lineRule="exact"/>
              <w:ind w:right="104"/>
              <w:rPr>
                <w:sz w:val="18"/>
              </w:rPr>
            </w:pPr>
            <w:r w:rsidRPr="00C32874">
              <w:rPr>
                <w:spacing w:val="-2"/>
                <w:sz w:val="18"/>
              </w:rPr>
              <w:t>12,279</w:t>
            </w:r>
          </w:p>
        </w:tc>
      </w:tr>
      <w:tr w:rsidR="00C32874" w:rsidRPr="00C32874" w14:paraId="57D0BC3F" w14:textId="77777777" w:rsidTr="00025BBC">
        <w:trPr>
          <w:trHeight w:val="219"/>
        </w:trPr>
        <w:tc>
          <w:tcPr>
            <w:tcW w:w="4130" w:type="dxa"/>
          </w:tcPr>
          <w:p w14:paraId="7265281B" w14:textId="77777777" w:rsidR="00FB3890" w:rsidRPr="00C32874" w:rsidRDefault="00FB3890" w:rsidP="00FB3890">
            <w:pPr>
              <w:pStyle w:val="TableParagraph"/>
              <w:spacing w:line="187" w:lineRule="exact"/>
              <w:ind w:left="90"/>
              <w:jc w:val="left"/>
              <w:rPr>
                <w:sz w:val="18"/>
              </w:rPr>
            </w:pPr>
            <w:r w:rsidRPr="00C32874">
              <w:rPr>
                <w:sz w:val="18"/>
              </w:rPr>
              <w:t>Temettü</w:t>
            </w:r>
            <w:r w:rsidRPr="00C32874">
              <w:rPr>
                <w:spacing w:val="-1"/>
                <w:sz w:val="18"/>
              </w:rPr>
              <w:t xml:space="preserve"> </w:t>
            </w:r>
            <w:r w:rsidRPr="00C32874">
              <w:rPr>
                <w:spacing w:val="-2"/>
                <w:sz w:val="18"/>
              </w:rPr>
              <w:t>Gelirleri</w:t>
            </w:r>
          </w:p>
        </w:tc>
        <w:tc>
          <w:tcPr>
            <w:tcW w:w="1842" w:type="dxa"/>
          </w:tcPr>
          <w:p w14:paraId="2DC07A29" w14:textId="1D85EA3E" w:rsidR="00FB3890" w:rsidRPr="00C32874" w:rsidRDefault="00FB3890" w:rsidP="00FB3890">
            <w:pPr>
              <w:pStyle w:val="TableParagraph"/>
              <w:spacing w:line="187" w:lineRule="exact"/>
              <w:ind w:right="236"/>
              <w:rPr>
                <w:sz w:val="18"/>
              </w:rPr>
            </w:pPr>
            <w:r w:rsidRPr="00C32874">
              <w:rPr>
                <w:spacing w:val="-10"/>
                <w:sz w:val="18"/>
              </w:rPr>
              <w:t>-</w:t>
            </w:r>
          </w:p>
        </w:tc>
        <w:tc>
          <w:tcPr>
            <w:tcW w:w="1135" w:type="dxa"/>
          </w:tcPr>
          <w:p w14:paraId="4C1B5587" w14:textId="5A9E8F66" w:rsidR="00FB3890" w:rsidRPr="00C32874" w:rsidRDefault="00FB3890" w:rsidP="00FB3890">
            <w:pPr>
              <w:pStyle w:val="TableParagraph"/>
              <w:spacing w:line="187" w:lineRule="exact"/>
              <w:ind w:right="234"/>
              <w:rPr>
                <w:sz w:val="18"/>
              </w:rPr>
            </w:pPr>
            <w:r w:rsidRPr="00C32874">
              <w:rPr>
                <w:spacing w:val="-10"/>
                <w:sz w:val="18"/>
              </w:rPr>
              <w:t>-</w:t>
            </w:r>
          </w:p>
        </w:tc>
        <w:tc>
          <w:tcPr>
            <w:tcW w:w="993" w:type="dxa"/>
          </w:tcPr>
          <w:p w14:paraId="4FAD05B1" w14:textId="0B844156" w:rsidR="00FB3890" w:rsidRPr="00C32874" w:rsidRDefault="00FB3890" w:rsidP="00FB3890">
            <w:pPr>
              <w:pStyle w:val="TableParagraph"/>
              <w:spacing w:line="187" w:lineRule="exact"/>
              <w:ind w:right="151"/>
              <w:rPr>
                <w:sz w:val="18"/>
              </w:rPr>
            </w:pPr>
            <w:r w:rsidRPr="00C32874">
              <w:rPr>
                <w:spacing w:val="-10"/>
                <w:sz w:val="18"/>
              </w:rPr>
              <w:t>-</w:t>
            </w:r>
          </w:p>
        </w:tc>
        <w:tc>
          <w:tcPr>
            <w:tcW w:w="992" w:type="dxa"/>
          </w:tcPr>
          <w:p w14:paraId="3BC0357C" w14:textId="6F4F3735" w:rsidR="00FB3890" w:rsidRPr="00C32874" w:rsidRDefault="00FB3890" w:rsidP="00FB3890">
            <w:pPr>
              <w:pStyle w:val="TableParagraph"/>
              <w:spacing w:line="187" w:lineRule="exact"/>
              <w:ind w:right="104"/>
              <w:rPr>
                <w:sz w:val="18"/>
              </w:rPr>
            </w:pPr>
            <w:r w:rsidRPr="00C32874">
              <w:rPr>
                <w:spacing w:val="-10"/>
                <w:sz w:val="18"/>
              </w:rPr>
              <w:t>-</w:t>
            </w:r>
          </w:p>
        </w:tc>
      </w:tr>
      <w:tr w:rsidR="00C32874" w:rsidRPr="00C32874" w14:paraId="6E041F4D" w14:textId="77777777" w:rsidTr="00025BBC">
        <w:trPr>
          <w:trHeight w:val="218"/>
        </w:trPr>
        <w:tc>
          <w:tcPr>
            <w:tcW w:w="4130" w:type="dxa"/>
          </w:tcPr>
          <w:p w14:paraId="7DD2B3CB" w14:textId="77777777" w:rsidR="00FB3890" w:rsidRPr="00C32874" w:rsidRDefault="00FB3890" w:rsidP="00FB3890">
            <w:pPr>
              <w:pStyle w:val="TableParagraph"/>
              <w:spacing w:line="187" w:lineRule="exact"/>
              <w:ind w:left="90"/>
              <w:jc w:val="left"/>
              <w:rPr>
                <w:sz w:val="18"/>
              </w:rPr>
            </w:pPr>
            <w:r w:rsidRPr="00C32874">
              <w:rPr>
                <w:sz w:val="18"/>
              </w:rPr>
              <w:t xml:space="preserve">Ticari </w:t>
            </w:r>
            <w:r w:rsidRPr="00C32874">
              <w:rPr>
                <w:spacing w:val="-2"/>
                <w:sz w:val="18"/>
              </w:rPr>
              <w:t>Kâr/zarar(Net)</w:t>
            </w:r>
          </w:p>
        </w:tc>
        <w:tc>
          <w:tcPr>
            <w:tcW w:w="1842" w:type="dxa"/>
          </w:tcPr>
          <w:p w14:paraId="17487D11" w14:textId="78050DF9" w:rsidR="00FB3890" w:rsidRPr="00C32874" w:rsidRDefault="00FB3890" w:rsidP="00FB3890">
            <w:pPr>
              <w:pStyle w:val="TableParagraph"/>
              <w:spacing w:line="187" w:lineRule="exact"/>
              <w:ind w:right="236"/>
              <w:rPr>
                <w:sz w:val="18"/>
              </w:rPr>
            </w:pPr>
            <w:r w:rsidRPr="00C32874">
              <w:rPr>
                <w:spacing w:val="-10"/>
                <w:sz w:val="18"/>
              </w:rPr>
              <w:t>-</w:t>
            </w:r>
          </w:p>
        </w:tc>
        <w:tc>
          <w:tcPr>
            <w:tcW w:w="1135" w:type="dxa"/>
          </w:tcPr>
          <w:p w14:paraId="52F2B4A4" w14:textId="19CFB8E8" w:rsidR="00FB3890" w:rsidRPr="00C32874" w:rsidRDefault="00FB3890" w:rsidP="00FB3890">
            <w:pPr>
              <w:pStyle w:val="TableParagraph"/>
              <w:spacing w:line="187" w:lineRule="exact"/>
              <w:ind w:right="233"/>
              <w:rPr>
                <w:sz w:val="18"/>
              </w:rPr>
            </w:pPr>
            <w:r w:rsidRPr="00C32874">
              <w:rPr>
                <w:spacing w:val="-2"/>
                <w:sz w:val="18"/>
              </w:rPr>
              <w:t>43,510</w:t>
            </w:r>
          </w:p>
        </w:tc>
        <w:tc>
          <w:tcPr>
            <w:tcW w:w="993" w:type="dxa"/>
          </w:tcPr>
          <w:p w14:paraId="4408CBA6" w14:textId="6EC50E5A" w:rsidR="00FB3890" w:rsidRPr="00C32874" w:rsidRDefault="00FB3890" w:rsidP="00FB3890">
            <w:pPr>
              <w:pStyle w:val="TableParagraph"/>
              <w:spacing w:line="187" w:lineRule="exact"/>
              <w:ind w:right="151"/>
              <w:rPr>
                <w:sz w:val="18"/>
              </w:rPr>
            </w:pPr>
            <w:r w:rsidRPr="00C32874">
              <w:rPr>
                <w:spacing w:val="-10"/>
                <w:sz w:val="18"/>
              </w:rPr>
              <w:t>-</w:t>
            </w:r>
          </w:p>
        </w:tc>
        <w:tc>
          <w:tcPr>
            <w:tcW w:w="992" w:type="dxa"/>
          </w:tcPr>
          <w:p w14:paraId="20797181" w14:textId="4672A841" w:rsidR="00FB3890" w:rsidRPr="00C32874" w:rsidRDefault="00FB3890" w:rsidP="00FB3890">
            <w:pPr>
              <w:pStyle w:val="TableParagraph"/>
              <w:spacing w:line="187" w:lineRule="exact"/>
              <w:ind w:right="102"/>
              <w:rPr>
                <w:sz w:val="18"/>
              </w:rPr>
            </w:pPr>
            <w:r w:rsidRPr="00C32874">
              <w:rPr>
                <w:spacing w:val="-2"/>
                <w:sz w:val="18"/>
              </w:rPr>
              <w:t>43,510</w:t>
            </w:r>
          </w:p>
        </w:tc>
      </w:tr>
      <w:tr w:rsidR="00C32874" w:rsidRPr="00C32874" w14:paraId="1E2B79A8" w14:textId="77777777" w:rsidTr="00025BBC">
        <w:trPr>
          <w:trHeight w:val="213"/>
        </w:trPr>
        <w:tc>
          <w:tcPr>
            <w:tcW w:w="4130" w:type="dxa"/>
            <w:tcBorders>
              <w:bottom w:val="single" w:sz="4" w:space="0" w:color="000000"/>
            </w:tcBorders>
          </w:tcPr>
          <w:p w14:paraId="2F31CB14" w14:textId="77777777" w:rsidR="00FB3890" w:rsidRPr="00C32874" w:rsidRDefault="00FB3890" w:rsidP="00FB3890">
            <w:pPr>
              <w:pStyle w:val="TableParagraph"/>
              <w:spacing w:line="183" w:lineRule="exact"/>
              <w:ind w:left="90"/>
              <w:jc w:val="left"/>
              <w:rPr>
                <w:sz w:val="18"/>
              </w:rPr>
            </w:pPr>
            <w:r w:rsidRPr="00C32874">
              <w:rPr>
                <w:sz w:val="18"/>
              </w:rPr>
              <w:t>Diğer</w:t>
            </w:r>
            <w:r w:rsidRPr="00C32874">
              <w:rPr>
                <w:spacing w:val="-2"/>
                <w:sz w:val="18"/>
              </w:rPr>
              <w:t xml:space="preserve"> </w:t>
            </w:r>
            <w:r w:rsidRPr="00C32874">
              <w:rPr>
                <w:sz w:val="18"/>
              </w:rPr>
              <w:t>Faaliyet</w:t>
            </w:r>
            <w:r w:rsidRPr="00C32874">
              <w:rPr>
                <w:spacing w:val="-1"/>
                <w:sz w:val="18"/>
              </w:rPr>
              <w:t xml:space="preserve"> </w:t>
            </w:r>
            <w:r w:rsidRPr="00C32874">
              <w:rPr>
                <w:spacing w:val="-2"/>
                <w:sz w:val="18"/>
              </w:rPr>
              <w:t>Gelirleri</w:t>
            </w:r>
          </w:p>
        </w:tc>
        <w:tc>
          <w:tcPr>
            <w:tcW w:w="1842" w:type="dxa"/>
            <w:tcBorders>
              <w:bottom w:val="single" w:sz="4" w:space="0" w:color="000000"/>
            </w:tcBorders>
          </w:tcPr>
          <w:p w14:paraId="24488CB8" w14:textId="18557323" w:rsidR="00FB3890" w:rsidRPr="00C32874" w:rsidRDefault="00FB3890" w:rsidP="00FB3890">
            <w:pPr>
              <w:pStyle w:val="TableParagraph"/>
              <w:spacing w:line="183" w:lineRule="exact"/>
              <w:ind w:right="235"/>
              <w:rPr>
                <w:sz w:val="18"/>
              </w:rPr>
            </w:pPr>
            <w:r w:rsidRPr="00C32874">
              <w:rPr>
                <w:spacing w:val="-10"/>
                <w:sz w:val="18"/>
              </w:rPr>
              <w:t>-</w:t>
            </w:r>
          </w:p>
        </w:tc>
        <w:tc>
          <w:tcPr>
            <w:tcW w:w="1135" w:type="dxa"/>
            <w:tcBorders>
              <w:bottom w:val="single" w:sz="4" w:space="0" w:color="000000"/>
            </w:tcBorders>
          </w:tcPr>
          <w:p w14:paraId="0E4B2924" w14:textId="1B775C76" w:rsidR="00FB3890" w:rsidRPr="00C32874" w:rsidRDefault="00FB3890" w:rsidP="00FB3890">
            <w:pPr>
              <w:pStyle w:val="TableParagraph"/>
              <w:spacing w:line="183" w:lineRule="exact"/>
              <w:ind w:right="234"/>
              <w:rPr>
                <w:sz w:val="18"/>
              </w:rPr>
            </w:pPr>
            <w:r w:rsidRPr="00C32874">
              <w:rPr>
                <w:spacing w:val="-10"/>
                <w:sz w:val="18"/>
              </w:rPr>
              <w:t>-</w:t>
            </w:r>
          </w:p>
        </w:tc>
        <w:tc>
          <w:tcPr>
            <w:tcW w:w="993" w:type="dxa"/>
            <w:tcBorders>
              <w:bottom w:val="single" w:sz="4" w:space="0" w:color="000000"/>
            </w:tcBorders>
          </w:tcPr>
          <w:p w14:paraId="747609B0" w14:textId="4F8E86E2" w:rsidR="00FB3890" w:rsidRPr="00C32874" w:rsidRDefault="00FB3890" w:rsidP="00FB3890">
            <w:pPr>
              <w:pStyle w:val="TableParagraph"/>
              <w:spacing w:line="183" w:lineRule="exact"/>
              <w:ind w:right="150"/>
              <w:rPr>
                <w:sz w:val="18"/>
              </w:rPr>
            </w:pPr>
            <w:r w:rsidRPr="00C32874">
              <w:rPr>
                <w:spacing w:val="-5"/>
                <w:sz w:val="18"/>
              </w:rPr>
              <w:t>8,159</w:t>
            </w:r>
          </w:p>
        </w:tc>
        <w:tc>
          <w:tcPr>
            <w:tcW w:w="992" w:type="dxa"/>
            <w:tcBorders>
              <w:bottom w:val="single" w:sz="4" w:space="0" w:color="000000"/>
            </w:tcBorders>
          </w:tcPr>
          <w:p w14:paraId="6F5EAD4E" w14:textId="16FA1FC4" w:rsidR="00FB3890" w:rsidRPr="00C32874" w:rsidRDefault="00FB3890" w:rsidP="00FB3890">
            <w:pPr>
              <w:pStyle w:val="TableParagraph"/>
              <w:spacing w:line="183" w:lineRule="exact"/>
              <w:ind w:right="103"/>
              <w:rPr>
                <w:sz w:val="18"/>
              </w:rPr>
            </w:pPr>
            <w:r w:rsidRPr="00C32874">
              <w:rPr>
                <w:spacing w:val="-5"/>
                <w:sz w:val="18"/>
              </w:rPr>
              <w:t>8,159</w:t>
            </w:r>
          </w:p>
        </w:tc>
      </w:tr>
      <w:tr w:rsidR="00C32874" w:rsidRPr="00C32874" w14:paraId="45BCB8E2" w14:textId="77777777" w:rsidTr="00025BBC">
        <w:trPr>
          <w:trHeight w:val="219"/>
        </w:trPr>
        <w:tc>
          <w:tcPr>
            <w:tcW w:w="4130" w:type="dxa"/>
            <w:tcBorders>
              <w:top w:val="single" w:sz="4" w:space="0" w:color="000000"/>
              <w:bottom w:val="single" w:sz="4" w:space="0" w:color="000000"/>
            </w:tcBorders>
          </w:tcPr>
          <w:p w14:paraId="04E6E04D" w14:textId="77777777" w:rsidR="00FB3890" w:rsidRPr="00C32874" w:rsidRDefault="00FB3890" w:rsidP="00FB3890">
            <w:pPr>
              <w:pStyle w:val="TableParagraph"/>
              <w:spacing w:line="187" w:lineRule="exact"/>
              <w:ind w:left="90"/>
              <w:jc w:val="left"/>
              <w:rPr>
                <w:b/>
                <w:sz w:val="18"/>
              </w:rPr>
            </w:pPr>
            <w:r w:rsidRPr="00C32874">
              <w:rPr>
                <w:b/>
                <w:sz w:val="18"/>
              </w:rPr>
              <w:t>Faaliyet</w:t>
            </w:r>
            <w:r w:rsidRPr="00C32874">
              <w:rPr>
                <w:b/>
                <w:spacing w:val="-3"/>
                <w:sz w:val="18"/>
              </w:rPr>
              <w:t xml:space="preserve"> </w:t>
            </w:r>
            <w:r w:rsidRPr="00C32874">
              <w:rPr>
                <w:b/>
                <w:sz w:val="18"/>
              </w:rPr>
              <w:t>Gelirleri</w:t>
            </w:r>
            <w:r w:rsidRPr="00C32874">
              <w:rPr>
                <w:b/>
                <w:spacing w:val="-2"/>
                <w:sz w:val="18"/>
              </w:rPr>
              <w:t xml:space="preserve"> Toplamı</w:t>
            </w:r>
          </w:p>
        </w:tc>
        <w:tc>
          <w:tcPr>
            <w:tcW w:w="1842" w:type="dxa"/>
            <w:tcBorders>
              <w:top w:val="single" w:sz="4" w:space="0" w:color="000000"/>
              <w:bottom w:val="single" w:sz="4" w:space="0" w:color="000000"/>
            </w:tcBorders>
          </w:tcPr>
          <w:p w14:paraId="28379B47" w14:textId="0C862434" w:rsidR="00FB3890" w:rsidRPr="00C32874" w:rsidRDefault="00FB3890" w:rsidP="00FB3890">
            <w:pPr>
              <w:pStyle w:val="TableParagraph"/>
              <w:spacing w:line="187" w:lineRule="exact"/>
              <w:ind w:right="235"/>
              <w:rPr>
                <w:b/>
                <w:sz w:val="18"/>
              </w:rPr>
            </w:pPr>
            <w:r w:rsidRPr="00C32874">
              <w:rPr>
                <w:b/>
                <w:spacing w:val="-2"/>
                <w:sz w:val="18"/>
              </w:rPr>
              <w:t>20,955</w:t>
            </w:r>
          </w:p>
        </w:tc>
        <w:tc>
          <w:tcPr>
            <w:tcW w:w="1135" w:type="dxa"/>
            <w:tcBorders>
              <w:top w:val="single" w:sz="4" w:space="0" w:color="000000"/>
              <w:bottom w:val="single" w:sz="4" w:space="0" w:color="000000"/>
            </w:tcBorders>
          </w:tcPr>
          <w:p w14:paraId="784CBA32" w14:textId="398DEAA3" w:rsidR="00FB3890" w:rsidRPr="00C32874" w:rsidRDefault="00FB3890" w:rsidP="00FB3890">
            <w:pPr>
              <w:pStyle w:val="TableParagraph"/>
              <w:spacing w:line="187" w:lineRule="exact"/>
              <w:ind w:right="234"/>
              <w:rPr>
                <w:b/>
                <w:sz w:val="18"/>
              </w:rPr>
            </w:pPr>
            <w:r w:rsidRPr="00C32874">
              <w:rPr>
                <w:b/>
                <w:spacing w:val="-2"/>
                <w:sz w:val="18"/>
              </w:rPr>
              <w:t>34,834</w:t>
            </w:r>
          </w:p>
        </w:tc>
        <w:tc>
          <w:tcPr>
            <w:tcW w:w="993" w:type="dxa"/>
            <w:tcBorders>
              <w:top w:val="single" w:sz="4" w:space="0" w:color="000000"/>
              <w:bottom w:val="single" w:sz="4" w:space="0" w:color="000000"/>
            </w:tcBorders>
          </w:tcPr>
          <w:p w14:paraId="32901457" w14:textId="091974E1" w:rsidR="00FB3890" w:rsidRPr="00C32874" w:rsidRDefault="00FB3890" w:rsidP="00FB3890">
            <w:pPr>
              <w:pStyle w:val="TableParagraph"/>
              <w:spacing w:line="187" w:lineRule="exact"/>
              <w:ind w:right="151"/>
              <w:rPr>
                <w:b/>
                <w:sz w:val="18"/>
              </w:rPr>
            </w:pPr>
            <w:r w:rsidRPr="00C32874">
              <w:rPr>
                <w:b/>
                <w:spacing w:val="-2"/>
                <w:sz w:val="18"/>
              </w:rPr>
              <w:t>8,159</w:t>
            </w:r>
          </w:p>
        </w:tc>
        <w:tc>
          <w:tcPr>
            <w:tcW w:w="992" w:type="dxa"/>
            <w:tcBorders>
              <w:top w:val="single" w:sz="4" w:space="0" w:color="000000"/>
              <w:bottom w:val="single" w:sz="4" w:space="0" w:color="000000"/>
            </w:tcBorders>
          </w:tcPr>
          <w:p w14:paraId="5C6910F7" w14:textId="5968AEAE" w:rsidR="00FB3890" w:rsidRPr="00C32874" w:rsidRDefault="00FB3890" w:rsidP="00FB3890">
            <w:pPr>
              <w:pStyle w:val="TableParagraph"/>
              <w:spacing w:line="187" w:lineRule="exact"/>
              <w:ind w:right="103"/>
              <w:rPr>
                <w:b/>
                <w:sz w:val="18"/>
              </w:rPr>
            </w:pPr>
            <w:r w:rsidRPr="00C32874">
              <w:rPr>
                <w:b/>
                <w:spacing w:val="-2"/>
                <w:sz w:val="18"/>
              </w:rPr>
              <w:t>63,948</w:t>
            </w:r>
          </w:p>
        </w:tc>
      </w:tr>
      <w:tr w:rsidR="00C32874" w:rsidRPr="00C32874" w14:paraId="6663B291" w14:textId="77777777" w:rsidTr="00025BBC">
        <w:trPr>
          <w:trHeight w:val="222"/>
        </w:trPr>
        <w:tc>
          <w:tcPr>
            <w:tcW w:w="4130" w:type="dxa"/>
            <w:tcBorders>
              <w:top w:val="single" w:sz="4" w:space="0" w:color="000000"/>
            </w:tcBorders>
          </w:tcPr>
          <w:p w14:paraId="740D982E" w14:textId="77777777" w:rsidR="00FB3890" w:rsidRPr="00C32874" w:rsidRDefault="00FB3890" w:rsidP="00FB3890">
            <w:pPr>
              <w:pStyle w:val="TableParagraph"/>
              <w:spacing w:line="191" w:lineRule="exact"/>
              <w:ind w:left="90"/>
              <w:jc w:val="left"/>
              <w:rPr>
                <w:sz w:val="18"/>
              </w:rPr>
            </w:pPr>
            <w:r w:rsidRPr="00C32874">
              <w:rPr>
                <w:sz w:val="18"/>
              </w:rPr>
              <w:t>Kredi</w:t>
            </w:r>
            <w:r w:rsidRPr="00C32874">
              <w:rPr>
                <w:spacing w:val="-2"/>
                <w:sz w:val="18"/>
              </w:rPr>
              <w:t xml:space="preserve"> Karşılıkları</w:t>
            </w:r>
          </w:p>
        </w:tc>
        <w:tc>
          <w:tcPr>
            <w:tcW w:w="1842" w:type="dxa"/>
            <w:tcBorders>
              <w:top w:val="single" w:sz="4" w:space="0" w:color="000000"/>
            </w:tcBorders>
          </w:tcPr>
          <w:p w14:paraId="489413FF" w14:textId="0CE7DCD2" w:rsidR="00FB3890" w:rsidRPr="00C32874" w:rsidRDefault="00FB3890" w:rsidP="00FB3890">
            <w:pPr>
              <w:pStyle w:val="TableParagraph"/>
              <w:spacing w:line="191" w:lineRule="exact"/>
              <w:ind w:right="235"/>
              <w:rPr>
                <w:sz w:val="18"/>
              </w:rPr>
            </w:pPr>
            <w:r w:rsidRPr="00C32874">
              <w:rPr>
                <w:spacing w:val="-2"/>
                <w:sz w:val="18"/>
              </w:rPr>
              <w:t>(57,661)</w:t>
            </w:r>
          </w:p>
        </w:tc>
        <w:tc>
          <w:tcPr>
            <w:tcW w:w="1135" w:type="dxa"/>
            <w:tcBorders>
              <w:top w:val="single" w:sz="4" w:space="0" w:color="000000"/>
            </w:tcBorders>
          </w:tcPr>
          <w:p w14:paraId="73CFFE11" w14:textId="7D09A09F" w:rsidR="00FB3890" w:rsidRPr="00C32874" w:rsidRDefault="00FB3890" w:rsidP="00FB3890">
            <w:pPr>
              <w:pStyle w:val="TableParagraph"/>
              <w:spacing w:line="191" w:lineRule="exact"/>
              <w:ind w:right="235"/>
              <w:rPr>
                <w:sz w:val="18"/>
              </w:rPr>
            </w:pPr>
            <w:r w:rsidRPr="00C32874">
              <w:rPr>
                <w:spacing w:val="-2"/>
                <w:sz w:val="18"/>
              </w:rPr>
              <w:t>2,192</w:t>
            </w:r>
          </w:p>
        </w:tc>
        <w:tc>
          <w:tcPr>
            <w:tcW w:w="993" w:type="dxa"/>
            <w:tcBorders>
              <w:top w:val="single" w:sz="4" w:space="0" w:color="000000"/>
            </w:tcBorders>
          </w:tcPr>
          <w:p w14:paraId="0D52C99D" w14:textId="14851412" w:rsidR="00FB3890" w:rsidRPr="00C32874" w:rsidRDefault="00FB3890" w:rsidP="00FB3890">
            <w:pPr>
              <w:pStyle w:val="TableParagraph"/>
              <w:spacing w:line="191" w:lineRule="exact"/>
              <w:ind w:right="151"/>
              <w:rPr>
                <w:sz w:val="18"/>
              </w:rPr>
            </w:pPr>
            <w:r w:rsidRPr="00C32874">
              <w:rPr>
                <w:spacing w:val="-2"/>
                <w:sz w:val="18"/>
              </w:rPr>
              <w:t>(527)</w:t>
            </w:r>
          </w:p>
        </w:tc>
        <w:tc>
          <w:tcPr>
            <w:tcW w:w="992" w:type="dxa"/>
            <w:tcBorders>
              <w:top w:val="single" w:sz="4" w:space="0" w:color="000000"/>
            </w:tcBorders>
          </w:tcPr>
          <w:p w14:paraId="3C0D5431" w14:textId="04C48231" w:rsidR="00FB3890" w:rsidRPr="00C32874" w:rsidRDefault="00FB3890" w:rsidP="00FB3890">
            <w:pPr>
              <w:pStyle w:val="TableParagraph"/>
              <w:spacing w:line="191" w:lineRule="exact"/>
              <w:ind w:right="103"/>
              <w:rPr>
                <w:sz w:val="18"/>
              </w:rPr>
            </w:pPr>
            <w:r w:rsidRPr="00C32874">
              <w:rPr>
                <w:spacing w:val="-2"/>
                <w:sz w:val="18"/>
              </w:rPr>
              <w:t>(55,996)</w:t>
            </w:r>
          </w:p>
        </w:tc>
      </w:tr>
      <w:tr w:rsidR="00C32874" w:rsidRPr="00C32874" w14:paraId="07063EEF" w14:textId="77777777" w:rsidTr="00025BBC">
        <w:trPr>
          <w:trHeight w:val="213"/>
        </w:trPr>
        <w:tc>
          <w:tcPr>
            <w:tcW w:w="4130" w:type="dxa"/>
            <w:tcBorders>
              <w:bottom w:val="single" w:sz="4" w:space="0" w:color="000000"/>
            </w:tcBorders>
          </w:tcPr>
          <w:p w14:paraId="19C64B8E" w14:textId="25788AB4" w:rsidR="00FB3890" w:rsidRPr="00C32874" w:rsidRDefault="00FB3890" w:rsidP="00FB3890">
            <w:pPr>
              <w:pStyle w:val="TableParagraph"/>
              <w:spacing w:line="183" w:lineRule="exact"/>
              <w:ind w:left="90"/>
              <w:jc w:val="left"/>
              <w:rPr>
                <w:sz w:val="18"/>
              </w:rPr>
            </w:pPr>
            <w:r w:rsidRPr="00C32874">
              <w:rPr>
                <w:sz w:val="18"/>
              </w:rPr>
              <w:t>Diğer</w:t>
            </w:r>
            <w:r w:rsidRPr="00C32874">
              <w:rPr>
                <w:spacing w:val="-3"/>
                <w:sz w:val="18"/>
              </w:rPr>
              <w:t xml:space="preserve"> </w:t>
            </w:r>
            <w:r w:rsidRPr="00C32874">
              <w:rPr>
                <w:sz w:val="18"/>
              </w:rPr>
              <w:t>Faaliyet</w:t>
            </w:r>
            <w:r w:rsidRPr="00C32874">
              <w:rPr>
                <w:spacing w:val="-2"/>
                <w:sz w:val="18"/>
              </w:rPr>
              <w:t xml:space="preserve"> </w:t>
            </w:r>
            <w:r w:rsidRPr="00C32874">
              <w:rPr>
                <w:sz w:val="18"/>
              </w:rPr>
              <w:t>Giderleri</w:t>
            </w:r>
          </w:p>
        </w:tc>
        <w:tc>
          <w:tcPr>
            <w:tcW w:w="1842" w:type="dxa"/>
            <w:tcBorders>
              <w:bottom w:val="single" w:sz="4" w:space="0" w:color="000000"/>
            </w:tcBorders>
          </w:tcPr>
          <w:p w14:paraId="674D491F" w14:textId="3D22B0FF" w:rsidR="00FB3890" w:rsidRPr="00C32874" w:rsidRDefault="00FB3890" w:rsidP="00FB3890">
            <w:pPr>
              <w:pStyle w:val="TableParagraph"/>
              <w:spacing w:line="183" w:lineRule="exact"/>
              <w:ind w:right="236"/>
              <w:rPr>
                <w:sz w:val="18"/>
              </w:rPr>
            </w:pPr>
            <w:r w:rsidRPr="00C32874">
              <w:rPr>
                <w:spacing w:val="-10"/>
                <w:sz w:val="18"/>
              </w:rPr>
              <w:t>-</w:t>
            </w:r>
          </w:p>
        </w:tc>
        <w:tc>
          <w:tcPr>
            <w:tcW w:w="1135" w:type="dxa"/>
            <w:tcBorders>
              <w:bottom w:val="single" w:sz="4" w:space="0" w:color="000000"/>
            </w:tcBorders>
          </w:tcPr>
          <w:p w14:paraId="1AFB0F7E" w14:textId="7E1E26A5" w:rsidR="00FB3890" w:rsidRPr="00C32874" w:rsidRDefault="00FB3890" w:rsidP="00FB3890">
            <w:pPr>
              <w:pStyle w:val="TableParagraph"/>
              <w:spacing w:line="183" w:lineRule="exact"/>
              <w:ind w:right="235"/>
              <w:rPr>
                <w:sz w:val="18"/>
              </w:rPr>
            </w:pPr>
            <w:r w:rsidRPr="00C32874">
              <w:rPr>
                <w:spacing w:val="-10"/>
                <w:sz w:val="18"/>
              </w:rPr>
              <w:t>-</w:t>
            </w:r>
          </w:p>
        </w:tc>
        <w:tc>
          <w:tcPr>
            <w:tcW w:w="993" w:type="dxa"/>
            <w:tcBorders>
              <w:bottom w:val="single" w:sz="4" w:space="0" w:color="000000"/>
            </w:tcBorders>
          </w:tcPr>
          <w:p w14:paraId="2C8E1776" w14:textId="34087A96" w:rsidR="00FB3890" w:rsidRPr="00C32874" w:rsidRDefault="00FB3890" w:rsidP="00FB3890">
            <w:pPr>
              <w:pStyle w:val="TableParagraph"/>
              <w:spacing w:line="183" w:lineRule="exact"/>
              <w:ind w:right="150"/>
              <w:rPr>
                <w:sz w:val="18"/>
              </w:rPr>
            </w:pPr>
            <w:r w:rsidRPr="00C32874">
              <w:rPr>
                <w:spacing w:val="-2"/>
                <w:sz w:val="18"/>
              </w:rPr>
              <w:t>(220,992)</w:t>
            </w:r>
          </w:p>
        </w:tc>
        <w:tc>
          <w:tcPr>
            <w:tcW w:w="992" w:type="dxa"/>
            <w:tcBorders>
              <w:bottom w:val="single" w:sz="4" w:space="0" w:color="000000"/>
            </w:tcBorders>
          </w:tcPr>
          <w:p w14:paraId="6226D6AB" w14:textId="5474E6D7" w:rsidR="00FB3890" w:rsidRPr="00C32874" w:rsidRDefault="00FB3890" w:rsidP="00FB3890">
            <w:pPr>
              <w:pStyle w:val="TableParagraph"/>
              <w:spacing w:line="183" w:lineRule="exact"/>
              <w:ind w:right="103"/>
              <w:rPr>
                <w:sz w:val="18"/>
              </w:rPr>
            </w:pPr>
            <w:r w:rsidRPr="00C32874">
              <w:rPr>
                <w:spacing w:val="-2"/>
                <w:sz w:val="18"/>
              </w:rPr>
              <w:t>(220,992)</w:t>
            </w:r>
          </w:p>
        </w:tc>
      </w:tr>
      <w:tr w:rsidR="00C32874" w:rsidRPr="00C32874" w14:paraId="3A3E2DA2" w14:textId="77777777" w:rsidTr="00025BBC">
        <w:trPr>
          <w:trHeight w:val="219"/>
        </w:trPr>
        <w:tc>
          <w:tcPr>
            <w:tcW w:w="4130" w:type="dxa"/>
            <w:tcBorders>
              <w:top w:val="single" w:sz="4" w:space="0" w:color="000000"/>
              <w:bottom w:val="single" w:sz="4" w:space="0" w:color="000000"/>
            </w:tcBorders>
          </w:tcPr>
          <w:p w14:paraId="15A8FE04" w14:textId="77777777" w:rsidR="00FB3890" w:rsidRPr="00C32874" w:rsidRDefault="00FB3890" w:rsidP="00FB3890">
            <w:pPr>
              <w:pStyle w:val="TableParagraph"/>
              <w:spacing w:line="187" w:lineRule="exact"/>
              <w:ind w:left="90"/>
              <w:jc w:val="left"/>
              <w:rPr>
                <w:b/>
                <w:sz w:val="18"/>
              </w:rPr>
            </w:pPr>
            <w:r w:rsidRPr="00C32874">
              <w:rPr>
                <w:b/>
                <w:sz w:val="18"/>
              </w:rPr>
              <w:t>Vergi</w:t>
            </w:r>
            <w:r w:rsidRPr="00C32874">
              <w:rPr>
                <w:b/>
                <w:spacing w:val="-1"/>
                <w:sz w:val="18"/>
              </w:rPr>
              <w:t xml:space="preserve"> </w:t>
            </w:r>
            <w:r w:rsidRPr="00C32874">
              <w:rPr>
                <w:b/>
                <w:sz w:val="18"/>
              </w:rPr>
              <w:t xml:space="preserve">Öncesi </w:t>
            </w:r>
            <w:r w:rsidRPr="00C32874">
              <w:rPr>
                <w:b/>
                <w:spacing w:val="-5"/>
                <w:sz w:val="18"/>
              </w:rPr>
              <w:t>Kar</w:t>
            </w:r>
          </w:p>
        </w:tc>
        <w:tc>
          <w:tcPr>
            <w:tcW w:w="1842" w:type="dxa"/>
            <w:tcBorders>
              <w:top w:val="single" w:sz="4" w:space="0" w:color="000000"/>
              <w:bottom w:val="single" w:sz="4" w:space="0" w:color="000000"/>
            </w:tcBorders>
          </w:tcPr>
          <w:p w14:paraId="0F2592DB" w14:textId="635670F4" w:rsidR="00FB3890" w:rsidRPr="00C32874" w:rsidRDefault="00FB3890" w:rsidP="00FB3890">
            <w:pPr>
              <w:pStyle w:val="TableParagraph"/>
              <w:spacing w:line="187" w:lineRule="exact"/>
              <w:ind w:right="234"/>
              <w:rPr>
                <w:b/>
                <w:sz w:val="18"/>
              </w:rPr>
            </w:pPr>
            <w:r w:rsidRPr="00C32874">
              <w:rPr>
                <w:b/>
                <w:spacing w:val="-2"/>
                <w:sz w:val="18"/>
              </w:rPr>
              <w:t>400,609</w:t>
            </w:r>
          </w:p>
        </w:tc>
        <w:tc>
          <w:tcPr>
            <w:tcW w:w="1135" w:type="dxa"/>
            <w:tcBorders>
              <w:top w:val="single" w:sz="4" w:space="0" w:color="000000"/>
              <w:bottom w:val="single" w:sz="4" w:space="0" w:color="000000"/>
            </w:tcBorders>
          </w:tcPr>
          <w:p w14:paraId="2F7FA643" w14:textId="3519E74A" w:rsidR="00FB3890" w:rsidRPr="00C32874" w:rsidRDefault="00FB3890" w:rsidP="00FB3890">
            <w:pPr>
              <w:pStyle w:val="TableParagraph"/>
              <w:spacing w:line="187" w:lineRule="exact"/>
              <w:ind w:right="233"/>
              <w:rPr>
                <w:b/>
                <w:sz w:val="18"/>
              </w:rPr>
            </w:pPr>
            <w:r w:rsidRPr="00C32874">
              <w:rPr>
                <w:b/>
                <w:spacing w:val="-2"/>
                <w:sz w:val="18"/>
              </w:rPr>
              <w:t>10,211</w:t>
            </w:r>
          </w:p>
        </w:tc>
        <w:tc>
          <w:tcPr>
            <w:tcW w:w="993" w:type="dxa"/>
            <w:tcBorders>
              <w:top w:val="single" w:sz="4" w:space="0" w:color="000000"/>
              <w:bottom w:val="single" w:sz="4" w:space="0" w:color="000000"/>
            </w:tcBorders>
          </w:tcPr>
          <w:p w14:paraId="4F1A35DA" w14:textId="2B9B2B86" w:rsidR="00FB3890" w:rsidRPr="00C32874" w:rsidRDefault="00FB3890" w:rsidP="00FB3890">
            <w:pPr>
              <w:pStyle w:val="TableParagraph"/>
              <w:spacing w:line="187" w:lineRule="exact"/>
              <w:ind w:right="150"/>
              <w:rPr>
                <w:b/>
                <w:sz w:val="18"/>
              </w:rPr>
            </w:pPr>
            <w:r w:rsidRPr="00C32874">
              <w:rPr>
                <w:b/>
                <w:spacing w:val="-2"/>
                <w:sz w:val="18"/>
              </w:rPr>
              <w:t>(217,226)</w:t>
            </w:r>
          </w:p>
        </w:tc>
        <w:tc>
          <w:tcPr>
            <w:tcW w:w="992" w:type="dxa"/>
            <w:tcBorders>
              <w:top w:val="single" w:sz="4" w:space="0" w:color="000000"/>
              <w:bottom w:val="single" w:sz="4" w:space="0" w:color="000000"/>
            </w:tcBorders>
          </w:tcPr>
          <w:p w14:paraId="3B90BA0C" w14:textId="3A5DD4B9" w:rsidR="00FB3890" w:rsidRPr="00C32874" w:rsidRDefault="00FB3890" w:rsidP="00FB3890">
            <w:pPr>
              <w:pStyle w:val="TableParagraph"/>
              <w:spacing w:line="187" w:lineRule="exact"/>
              <w:ind w:right="102"/>
              <w:rPr>
                <w:b/>
                <w:sz w:val="18"/>
              </w:rPr>
            </w:pPr>
            <w:r w:rsidRPr="00C32874">
              <w:rPr>
                <w:b/>
                <w:spacing w:val="-2"/>
                <w:sz w:val="18"/>
              </w:rPr>
              <w:t>193,594</w:t>
            </w:r>
          </w:p>
        </w:tc>
      </w:tr>
      <w:tr w:rsidR="00C32874" w:rsidRPr="00C32874" w14:paraId="75A6DF43" w14:textId="77777777" w:rsidTr="00025BBC">
        <w:trPr>
          <w:trHeight w:val="219"/>
        </w:trPr>
        <w:tc>
          <w:tcPr>
            <w:tcW w:w="4130" w:type="dxa"/>
            <w:tcBorders>
              <w:top w:val="single" w:sz="4" w:space="0" w:color="000000"/>
              <w:bottom w:val="single" w:sz="4" w:space="0" w:color="000000"/>
            </w:tcBorders>
          </w:tcPr>
          <w:p w14:paraId="7E69806E" w14:textId="77777777" w:rsidR="00FB3890" w:rsidRPr="00C32874" w:rsidRDefault="00FB3890" w:rsidP="00FB3890">
            <w:pPr>
              <w:pStyle w:val="TableParagraph"/>
              <w:spacing w:line="187" w:lineRule="exact"/>
              <w:ind w:left="90"/>
              <w:jc w:val="left"/>
              <w:rPr>
                <w:sz w:val="18"/>
              </w:rPr>
            </w:pPr>
            <w:r w:rsidRPr="00C32874">
              <w:rPr>
                <w:sz w:val="18"/>
              </w:rPr>
              <w:t>Vergi</w:t>
            </w:r>
            <w:r w:rsidRPr="00C32874">
              <w:rPr>
                <w:spacing w:val="-2"/>
                <w:sz w:val="18"/>
              </w:rPr>
              <w:t xml:space="preserve"> Karşılığı</w:t>
            </w:r>
          </w:p>
        </w:tc>
        <w:tc>
          <w:tcPr>
            <w:tcW w:w="1842" w:type="dxa"/>
            <w:tcBorders>
              <w:top w:val="single" w:sz="4" w:space="0" w:color="000000"/>
              <w:bottom w:val="single" w:sz="4" w:space="0" w:color="000000"/>
            </w:tcBorders>
          </w:tcPr>
          <w:p w14:paraId="30710156" w14:textId="409D1DC3" w:rsidR="00FB3890" w:rsidRPr="00C32874" w:rsidRDefault="00FB3890" w:rsidP="00FB3890">
            <w:pPr>
              <w:pStyle w:val="TableParagraph"/>
              <w:spacing w:line="187" w:lineRule="exact"/>
              <w:ind w:right="236"/>
              <w:rPr>
                <w:sz w:val="18"/>
              </w:rPr>
            </w:pPr>
            <w:r w:rsidRPr="00C32874">
              <w:rPr>
                <w:spacing w:val="-10"/>
                <w:sz w:val="18"/>
              </w:rPr>
              <w:t>-</w:t>
            </w:r>
          </w:p>
        </w:tc>
        <w:tc>
          <w:tcPr>
            <w:tcW w:w="1135" w:type="dxa"/>
            <w:tcBorders>
              <w:top w:val="single" w:sz="4" w:space="0" w:color="000000"/>
              <w:bottom w:val="single" w:sz="4" w:space="0" w:color="000000"/>
            </w:tcBorders>
          </w:tcPr>
          <w:p w14:paraId="7A4D0001" w14:textId="11FA9541" w:rsidR="00FB3890" w:rsidRPr="00C32874" w:rsidRDefault="00FB3890" w:rsidP="00FB3890">
            <w:pPr>
              <w:pStyle w:val="TableParagraph"/>
              <w:spacing w:line="187" w:lineRule="exact"/>
              <w:ind w:right="235"/>
              <w:rPr>
                <w:sz w:val="18"/>
              </w:rPr>
            </w:pPr>
            <w:r w:rsidRPr="00C32874">
              <w:rPr>
                <w:spacing w:val="-10"/>
                <w:sz w:val="18"/>
              </w:rPr>
              <w:t>-</w:t>
            </w:r>
          </w:p>
        </w:tc>
        <w:tc>
          <w:tcPr>
            <w:tcW w:w="993" w:type="dxa"/>
            <w:tcBorders>
              <w:top w:val="single" w:sz="4" w:space="0" w:color="000000"/>
              <w:bottom w:val="single" w:sz="4" w:space="0" w:color="000000"/>
            </w:tcBorders>
          </w:tcPr>
          <w:p w14:paraId="7706164E" w14:textId="0E0861B0" w:rsidR="00FB3890" w:rsidRPr="00C32874" w:rsidRDefault="00FB3890" w:rsidP="00FB3890">
            <w:pPr>
              <w:pStyle w:val="TableParagraph"/>
              <w:spacing w:line="187" w:lineRule="exact"/>
              <w:ind w:right="150"/>
              <w:rPr>
                <w:sz w:val="18"/>
              </w:rPr>
            </w:pPr>
            <w:r w:rsidRPr="00C32874">
              <w:rPr>
                <w:spacing w:val="-2"/>
                <w:sz w:val="18"/>
              </w:rPr>
              <w:t>(58,556)</w:t>
            </w:r>
          </w:p>
        </w:tc>
        <w:tc>
          <w:tcPr>
            <w:tcW w:w="992" w:type="dxa"/>
            <w:tcBorders>
              <w:top w:val="single" w:sz="4" w:space="0" w:color="000000"/>
              <w:bottom w:val="single" w:sz="4" w:space="0" w:color="000000"/>
            </w:tcBorders>
          </w:tcPr>
          <w:p w14:paraId="3F929690" w14:textId="5A236F3A" w:rsidR="00FB3890" w:rsidRPr="00C32874" w:rsidRDefault="00FB3890" w:rsidP="00FB3890">
            <w:pPr>
              <w:pStyle w:val="TableParagraph"/>
              <w:spacing w:line="187" w:lineRule="exact"/>
              <w:ind w:right="103"/>
              <w:rPr>
                <w:sz w:val="18"/>
              </w:rPr>
            </w:pPr>
            <w:r w:rsidRPr="00C32874">
              <w:rPr>
                <w:spacing w:val="-2"/>
                <w:sz w:val="18"/>
              </w:rPr>
              <w:t>(58,556)</w:t>
            </w:r>
          </w:p>
        </w:tc>
      </w:tr>
      <w:tr w:rsidR="00C32874" w:rsidRPr="00C32874" w14:paraId="68935C39" w14:textId="77777777" w:rsidTr="00025BBC">
        <w:trPr>
          <w:trHeight w:val="219"/>
        </w:trPr>
        <w:tc>
          <w:tcPr>
            <w:tcW w:w="4130" w:type="dxa"/>
            <w:tcBorders>
              <w:top w:val="single" w:sz="4" w:space="0" w:color="000000"/>
              <w:bottom w:val="single" w:sz="4" w:space="0" w:color="000000"/>
            </w:tcBorders>
          </w:tcPr>
          <w:p w14:paraId="1DCFFC16" w14:textId="77777777" w:rsidR="00FB3890" w:rsidRPr="00C32874" w:rsidRDefault="00FB3890" w:rsidP="00FB3890">
            <w:pPr>
              <w:pStyle w:val="TableParagraph"/>
              <w:spacing w:line="187" w:lineRule="exact"/>
              <w:ind w:left="90"/>
              <w:jc w:val="left"/>
              <w:rPr>
                <w:b/>
                <w:sz w:val="18"/>
              </w:rPr>
            </w:pPr>
            <w:r w:rsidRPr="00C32874">
              <w:rPr>
                <w:b/>
                <w:sz w:val="18"/>
              </w:rPr>
              <w:t>Dönem</w:t>
            </w:r>
            <w:r w:rsidRPr="00C32874">
              <w:rPr>
                <w:b/>
                <w:spacing w:val="-5"/>
                <w:sz w:val="18"/>
              </w:rPr>
              <w:t xml:space="preserve"> </w:t>
            </w:r>
            <w:r w:rsidRPr="00C32874">
              <w:rPr>
                <w:b/>
                <w:sz w:val="18"/>
              </w:rPr>
              <w:t>Net</w:t>
            </w:r>
            <w:r w:rsidRPr="00C32874">
              <w:rPr>
                <w:b/>
                <w:spacing w:val="-3"/>
                <w:sz w:val="18"/>
              </w:rPr>
              <w:t xml:space="preserve"> </w:t>
            </w:r>
            <w:r w:rsidRPr="00C32874">
              <w:rPr>
                <w:b/>
                <w:spacing w:val="-4"/>
                <w:sz w:val="18"/>
              </w:rPr>
              <w:t>Karı</w:t>
            </w:r>
          </w:p>
        </w:tc>
        <w:tc>
          <w:tcPr>
            <w:tcW w:w="1842" w:type="dxa"/>
            <w:tcBorders>
              <w:top w:val="single" w:sz="4" w:space="0" w:color="000000"/>
              <w:bottom w:val="single" w:sz="4" w:space="0" w:color="000000"/>
            </w:tcBorders>
          </w:tcPr>
          <w:p w14:paraId="4F069D73" w14:textId="67A25E84" w:rsidR="00FB3890" w:rsidRPr="00C32874" w:rsidRDefault="00FB3890" w:rsidP="00FB3890">
            <w:pPr>
              <w:pStyle w:val="TableParagraph"/>
              <w:spacing w:line="187" w:lineRule="exact"/>
              <w:ind w:right="235"/>
              <w:rPr>
                <w:b/>
                <w:sz w:val="18"/>
              </w:rPr>
            </w:pPr>
            <w:r w:rsidRPr="00C32874">
              <w:rPr>
                <w:b/>
                <w:spacing w:val="-2"/>
                <w:sz w:val="18"/>
              </w:rPr>
              <w:t>400,609</w:t>
            </w:r>
          </w:p>
        </w:tc>
        <w:tc>
          <w:tcPr>
            <w:tcW w:w="1135" w:type="dxa"/>
            <w:tcBorders>
              <w:top w:val="single" w:sz="4" w:space="0" w:color="000000"/>
              <w:bottom w:val="single" w:sz="4" w:space="0" w:color="000000"/>
            </w:tcBorders>
          </w:tcPr>
          <w:p w14:paraId="4BD32D3A" w14:textId="322E95FB" w:rsidR="00FB3890" w:rsidRPr="00C32874" w:rsidRDefault="00FB3890" w:rsidP="00FB3890">
            <w:pPr>
              <w:pStyle w:val="TableParagraph"/>
              <w:spacing w:line="187" w:lineRule="exact"/>
              <w:ind w:right="234"/>
              <w:rPr>
                <w:b/>
                <w:sz w:val="18"/>
              </w:rPr>
            </w:pPr>
            <w:r w:rsidRPr="00C32874">
              <w:rPr>
                <w:b/>
                <w:spacing w:val="-2"/>
                <w:sz w:val="18"/>
              </w:rPr>
              <w:t>10,211</w:t>
            </w:r>
          </w:p>
        </w:tc>
        <w:tc>
          <w:tcPr>
            <w:tcW w:w="993" w:type="dxa"/>
            <w:tcBorders>
              <w:top w:val="single" w:sz="4" w:space="0" w:color="000000"/>
              <w:bottom w:val="single" w:sz="4" w:space="0" w:color="000000"/>
            </w:tcBorders>
          </w:tcPr>
          <w:p w14:paraId="7F7AEBD9" w14:textId="702AE9A4" w:rsidR="00FB3890" w:rsidRPr="00C32874" w:rsidRDefault="00FB3890" w:rsidP="00FB3890">
            <w:pPr>
              <w:pStyle w:val="TableParagraph"/>
              <w:spacing w:line="187" w:lineRule="exact"/>
              <w:ind w:right="150"/>
              <w:rPr>
                <w:b/>
                <w:sz w:val="18"/>
              </w:rPr>
            </w:pPr>
            <w:r w:rsidRPr="00C32874">
              <w:rPr>
                <w:b/>
                <w:spacing w:val="-2"/>
                <w:sz w:val="18"/>
              </w:rPr>
              <w:t>(275,782)</w:t>
            </w:r>
          </w:p>
        </w:tc>
        <w:tc>
          <w:tcPr>
            <w:tcW w:w="992" w:type="dxa"/>
            <w:tcBorders>
              <w:top w:val="single" w:sz="4" w:space="0" w:color="000000"/>
              <w:bottom w:val="single" w:sz="4" w:space="0" w:color="000000"/>
            </w:tcBorders>
          </w:tcPr>
          <w:p w14:paraId="29B6E59C" w14:textId="2161ED87" w:rsidR="00FB3890" w:rsidRPr="00C32874" w:rsidRDefault="00FB3890" w:rsidP="00FB3890">
            <w:pPr>
              <w:pStyle w:val="TableParagraph"/>
              <w:spacing w:line="187" w:lineRule="exact"/>
              <w:ind w:right="103"/>
              <w:rPr>
                <w:b/>
                <w:sz w:val="18"/>
              </w:rPr>
            </w:pPr>
            <w:r w:rsidRPr="00C32874">
              <w:rPr>
                <w:b/>
                <w:spacing w:val="-2"/>
                <w:sz w:val="18"/>
              </w:rPr>
              <w:t>135,038</w:t>
            </w:r>
          </w:p>
        </w:tc>
      </w:tr>
      <w:tr w:rsidR="00C32874" w:rsidRPr="00C32874" w14:paraId="576528BC" w14:textId="77777777" w:rsidTr="00CA08F9">
        <w:trPr>
          <w:trHeight w:val="222"/>
        </w:trPr>
        <w:tc>
          <w:tcPr>
            <w:tcW w:w="4130" w:type="dxa"/>
            <w:tcBorders>
              <w:top w:val="single" w:sz="4" w:space="0" w:color="000000"/>
            </w:tcBorders>
          </w:tcPr>
          <w:p w14:paraId="7845ECA4" w14:textId="77777777" w:rsidR="00FF065F" w:rsidRPr="00C32874" w:rsidRDefault="00FF065F" w:rsidP="00695A76">
            <w:pPr>
              <w:pStyle w:val="TableParagraph"/>
              <w:spacing w:line="190" w:lineRule="exact"/>
              <w:ind w:left="90"/>
              <w:jc w:val="left"/>
              <w:rPr>
                <w:sz w:val="18"/>
              </w:rPr>
            </w:pPr>
            <w:r w:rsidRPr="00C32874">
              <w:rPr>
                <w:sz w:val="18"/>
              </w:rPr>
              <w:t>Bölüm</w:t>
            </w:r>
            <w:r w:rsidRPr="00C32874">
              <w:rPr>
                <w:spacing w:val="-2"/>
                <w:sz w:val="18"/>
              </w:rPr>
              <w:t xml:space="preserve"> Varlıkları</w:t>
            </w:r>
          </w:p>
        </w:tc>
        <w:tc>
          <w:tcPr>
            <w:tcW w:w="1842" w:type="dxa"/>
            <w:tcBorders>
              <w:top w:val="single" w:sz="4" w:space="0" w:color="000000"/>
            </w:tcBorders>
            <w:vAlign w:val="center"/>
          </w:tcPr>
          <w:p w14:paraId="2D944C09" w14:textId="77777777" w:rsidR="00FF065F" w:rsidRPr="00C32874" w:rsidRDefault="00FF065F" w:rsidP="00695A76">
            <w:pPr>
              <w:pStyle w:val="TableParagraph"/>
              <w:spacing w:line="190" w:lineRule="exact"/>
              <w:ind w:right="234"/>
              <w:rPr>
                <w:sz w:val="18"/>
              </w:rPr>
            </w:pPr>
            <w:r w:rsidRPr="00C32874">
              <w:rPr>
                <w:spacing w:val="-2"/>
                <w:sz w:val="18"/>
              </w:rPr>
              <w:t>2,312,009</w:t>
            </w:r>
          </w:p>
        </w:tc>
        <w:tc>
          <w:tcPr>
            <w:tcW w:w="1135" w:type="dxa"/>
            <w:tcBorders>
              <w:top w:val="single" w:sz="4" w:space="0" w:color="000000"/>
            </w:tcBorders>
            <w:vAlign w:val="center"/>
          </w:tcPr>
          <w:p w14:paraId="2D35C3DF" w14:textId="77777777" w:rsidR="00FF065F" w:rsidRPr="00C32874" w:rsidRDefault="00FF065F" w:rsidP="00695A76">
            <w:pPr>
              <w:pStyle w:val="TableParagraph"/>
              <w:spacing w:line="190" w:lineRule="exact"/>
              <w:ind w:right="233"/>
              <w:rPr>
                <w:sz w:val="18"/>
              </w:rPr>
            </w:pPr>
            <w:r w:rsidRPr="00C32874">
              <w:rPr>
                <w:spacing w:val="-2"/>
                <w:sz w:val="18"/>
              </w:rPr>
              <w:t>204,772</w:t>
            </w:r>
          </w:p>
        </w:tc>
        <w:tc>
          <w:tcPr>
            <w:tcW w:w="993" w:type="dxa"/>
            <w:tcBorders>
              <w:top w:val="single" w:sz="4" w:space="0" w:color="000000"/>
            </w:tcBorders>
            <w:vAlign w:val="center"/>
          </w:tcPr>
          <w:p w14:paraId="02A80A3F" w14:textId="77777777" w:rsidR="00FF065F" w:rsidRPr="00C32874" w:rsidRDefault="00FF065F" w:rsidP="00695A76">
            <w:pPr>
              <w:pStyle w:val="TableParagraph"/>
              <w:spacing w:line="190" w:lineRule="exact"/>
              <w:ind w:right="150"/>
              <w:rPr>
                <w:sz w:val="18"/>
              </w:rPr>
            </w:pPr>
            <w:r w:rsidRPr="00C32874">
              <w:rPr>
                <w:spacing w:val="-2"/>
                <w:sz w:val="18"/>
              </w:rPr>
              <w:t>-</w:t>
            </w:r>
          </w:p>
        </w:tc>
        <w:tc>
          <w:tcPr>
            <w:tcW w:w="992" w:type="dxa"/>
            <w:tcBorders>
              <w:top w:val="single" w:sz="4" w:space="0" w:color="000000"/>
            </w:tcBorders>
            <w:vAlign w:val="center"/>
          </w:tcPr>
          <w:p w14:paraId="039DCA43" w14:textId="77777777" w:rsidR="00FF065F" w:rsidRPr="00C32874" w:rsidRDefault="00FF065F" w:rsidP="00695A76">
            <w:pPr>
              <w:pStyle w:val="TableParagraph"/>
              <w:spacing w:line="190" w:lineRule="exact"/>
              <w:ind w:right="103"/>
              <w:rPr>
                <w:sz w:val="18"/>
              </w:rPr>
            </w:pPr>
            <w:r w:rsidRPr="00C32874">
              <w:rPr>
                <w:spacing w:val="-2"/>
                <w:sz w:val="18"/>
              </w:rPr>
              <w:t>2,516,781</w:t>
            </w:r>
          </w:p>
        </w:tc>
      </w:tr>
      <w:tr w:rsidR="00C32874" w:rsidRPr="00C32874" w14:paraId="2FE06930" w14:textId="77777777" w:rsidTr="00CA08F9">
        <w:trPr>
          <w:trHeight w:val="218"/>
        </w:trPr>
        <w:tc>
          <w:tcPr>
            <w:tcW w:w="4130" w:type="dxa"/>
          </w:tcPr>
          <w:p w14:paraId="5ED88E33" w14:textId="77777777" w:rsidR="00FF065F" w:rsidRPr="00C32874" w:rsidRDefault="00FF065F" w:rsidP="00695A76">
            <w:pPr>
              <w:pStyle w:val="TableParagraph"/>
              <w:spacing w:line="187" w:lineRule="exact"/>
              <w:ind w:left="90"/>
              <w:jc w:val="left"/>
              <w:rPr>
                <w:sz w:val="18"/>
              </w:rPr>
            </w:pPr>
            <w:r w:rsidRPr="00C32874">
              <w:rPr>
                <w:sz w:val="18"/>
              </w:rPr>
              <w:t>İştirak</w:t>
            </w:r>
            <w:r w:rsidRPr="00C32874">
              <w:rPr>
                <w:spacing w:val="-2"/>
                <w:sz w:val="18"/>
              </w:rPr>
              <w:t xml:space="preserve"> </w:t>
            </w:r>
            <w:r w:rsidRPr="00C32874">
              <w:rPr>
                <w:sz w:val="18"/>
              </w:rPr>
              <w:t>ve</w:t>
            </w:r>
            <w:r w:rsidRPr="00C32874">
              <w:rPr>
                <w:spacing w:val="-1"/>
                <w:sz w:val="18"/>
              </w:rPr>
              <w:t xml:space="preserve"> </w:t>
            </w:r>
            <w:r w:rsidRPr="00C32874">
              <w:rPr>
                <w:sz w:val="18"/>
              </w:rPr>
              <w:t>Bağlı</w:t>
            </w:r>
            <w:r w:rsidRPr="00C32874">
              <w:rPr>
                <w:spacing w:val="-3"/>
                <w:sz w:val="18"/>
              </w:rPr>
              <w:t xml:space="preserve"> </w:t>
            </w:r>
            <w:r w:rsidRPr="00C32874">
              <w:rPr>
                <w:spacing w:val="-2"/>
                <w:sz w:val="18"/>
              </w:rPr>
              <w:t>Ortaklıklar</w:t>
            </w:r>
          </w:p>
        </w:tc>
        <w:tc>
          <w:tcPr>
            <w:tcW w:w="1842" w:type="dxa"/>
            <w:vAlign w:val="center"/>
          </w:tcPr>
          <w:p w14:paraId="34D42A3F" w14:textId="77777777" w:rsidR="00FF065F" w:rsidRPr="00C32874" w:rsidRDefault="00FF065F" w:rsidP="00695A76">
            <w:pPr>
              <w:pStyle w:val="TableParagraph"/>
              <w:spacing w:line="187" w:lineRule="exact"/>
              <w:ind w:right="236"/>
              <w:rPr>
                <w:sz w:val="18"/>
              </w:rPr>
            </w:pPr>
            <w:r w:rsidRPr="00C32874">
              <w:rPr>
                <w:spacing w:val="-10"/>
                <w:sz w:val="18"/>
              </w:rPr>
              <w:t>-</w:t>
            </w:r>
          </w:p>
        </w:tc>
        <w:tc>
          <w:tcPr>
            <w:tcW w:w="1135" w:type="dxa"/>
            <w:vAlign w:val="center"/>
          </w:tcPr>
          <w:p w14:paraId="4A65860F" w14:textId="77777777" w:rsidR="00FF065F" w:rsidRPr="00C32874" w:rsidRDefault="00FF065F" w:rsidP="00695A76">
            <w:pPr>
              <w:pStyle w:val="TableParagraph"/>
              <w:spacing w:line="187" w:lineRule="exact"/>
              <w:ind w:right="235"/>
              <w:rPr>
                <w:sz w:val="18"/>
              </w:rPr>
            </w:pPr>
            <w:r w:rsidRPr="00C32874">
              <w:rPr>
                <w:spacing w:val="-10"/>
                <w:sz w:val="18"/>
              </w:rPr>
              <w:t>-</w:t>
            </w:r>
          </w:p>
        </w:tc>
        <w:tc>
          <w:tcPr>
            <w:tcW w:w="993" w:type="dxa"/>
            <w:vAlign w:val="center"/>
          </w:tcPr>
          <w:p w14:paraId="33D4B8C1" w14:textId="77777777" w:rsidR="00FF065F" w:rsidRPr="00C32874" w:rsidRDefault="00FF065F" w:rsidP="00695A76">
            <w:pPr>
              <w:pStyle w:val="TableParagraph"/>
              <w:spacing w:line="187" w:lineRule="exact"/>
              <w:ind w:right="151"/>
              <w:rPr>
                <w:sz w:val="18"/>
              </w:rPr>
            </w:pPr>
            <w:r w:rsidRPr="00C32874">
              <w:rPr>
                <w:spacing w:val="-10"/>
                <w:sz w:val="18"/>
              </w:rPr>
              <w:t>-</w:t>
            </w:r>
          </w:p>
        </w:tc>
        <w:tc>
          <w:tcPr>
            <w:tcW w:w="992" w:type="dxa"/>
            <w:vAlign w:val="center"/>
          </w:tcPr>
          <w:p w14:paraId="02C08CA6" w14:textId="77777777" w:rsidR="00FF065F" w:rsidRPr="00C32874" w:rsidRDefault="00FF065F" w:rsidP="00695A76">
            <w:pPr>
              <w:pStyle w:val="TableParagraph"/>
              <w:spacing w:line="187" w:lineRule="exact"/>
              <w:ind w:right="104"/>
              <w:rPr>
                <w:sz w:val="18"/>
              </w:rPr>
            </w:pPr>
            <w:r w:rsidRPr="00C32874">
              <w:rPr>
                <w:spacing w:val="-10"/>
                <w:sz w:val="18"/>
              </w:rPr>
              <w:t>-</w:t>
            </w:r>
          </w:p>
        </w:tc>
      </w:tr>
      <w:tr w:rsidR="00C32874" w:rsidRPr="00C32874" w14:paraId="4A3E6B35" w14:textId="77777777" w:rsidTr="00CA08F9">
        <w:trPr>
          <w:trHeight w:val="213"/>
        </w:trPr>
        <w:tc>
          <w:tcPr>
            <w:tcW w:w="4130" w:type="dxa"/>
            <w:tcBorders>
              <w:bottom w:val="single" w:sz="4" w:space="0" w:color="000000"/>
            </w:tcBorders>
          </w:tcPr>
          <w:p w14:paraId="4F3028B6" w14:textId="77777777" w:rsidR="00FF065F" w:rsidRPr="00C32874" w:rsidRDefault="00FF065F" w:rsidP="00695A76">
            <w:pPr>
              <w:pStyle w:val="TableParagraph"/>
              <w:spacing w:line="183" w:lineRule="exact"/>
              <w:ind w:left="90"/>
              <w:jc w:val="left"/>
              <w:rPr>
                <w:sz w:val="18"/>
              </w:rPr>
            </w:pPr>
            <w:r w:rsidRPr="00C32874">
              <w:rPr>
                <w:sz w:val="18"/>
              </w:rPr>
              <w:t>Dağıtılmamış</w:t>
            </w:r>
            <w:r w:rsidRPr="00C32874">
              <w:rPr>
                <w:spacing w:val="-3"/>
                <w:sz w:val="18"/>
              </w:rPr>
              <w:t xml:space="preserve"> </w:t>
            </w:r>
            <w:r w:rsidRPr="00C32874">
              <w:rPr>
                <w:spacing w:val="-2"/>
                <w:sz w:val="18"/>
              </w:rPr>
              <w:t>Varlıkları</w:t>
            </w:r>
          </w:p>
        </w:tc>
        <w:tc>
          <w:tcPr>
            <w:tcW w:w="1842" w:type="dxa"/>
            <w:tcBorders>
              <w:bottom w:val="single" w:sz="4" w:space="0" w:color="000000"/>
            </w:tcBorders>
            <w:vAlign w:val="center"/>
          </w:tcPr>
          <w:p w14:paraId="0596A989" w14:textId="77777777" w:rsidR="00FF065F" w:rsidRPr="00C32874" w:rsidRDefault="00FF065F" w:rsidP="00695A76">
            <w:pPr>
              <w:pStyle w:val="TableParagraph"/>
              <w:spacing w:line="183" w:lineRule="exact"/>
              <w:ind w:right="236"/>
              <w:rPr>
                <w:sz w:val="18"/>
              </w:rPr>
            </w:pPr>
            <w:r w:rsidRPr="00C32874">
              <w:rPr>
                <w:spacing w:val="-10"/>
                <w:sz w:val="18"/>
              </w:rPr>
              <w:t>-</w:t>
            </w:r>
          </w:p>
        </w:tc>
        <w:tc>
          <w:tcPr>
            <w:tcW w:w="1135" w:type="dxa"/>
            <w:tcBorders>
              <w:bottom w:val="single" w:sz="4" w:space="0" w:color="000000"/>
            </w:tcBorders>
            <w:vAlign w:val="center"/>
          </w:tcPr>
          <w:p w14:paraId="7FF290F5" w14:textId="77777777" w:rsidR="00FF065F" w:rsidRPr="00C32874" w:rsidRDefault="00FF065F" w:rsidP="00695A76">
            <w:pPr>
              <w:pStyle w:val="TableParagraph"/>
              <w:spacing w:line="183" w:lineRule="exact"/>
              <w:ind w:right="235"/>
              <w:rPr>
                <w:sz w:val="18"/>
              </w:rPr>
            </w:pPr>
            <w:r w:rsidRPr="00C32874">
              <w:rPr>
                <w:spacing w:val="-10"/>
                <w:sz w:val="18"/>
              </w:rPr>
              <w:t>-</w:t>
            </w:r>
          </w:p>
        </w:tc>
        <w:tc>
          <w:tcPr>
            <w:tcW w:w="993" w:type="dxa"/>
            <w:tcBorders>
              <w:bottom w:val="single" w:sz="4" w:space="0" w:color="000000"/>
            </w:tcBorders>
            <w:vAlign w:val="center"/>
          </w:tcPr>
          <w:p w14:paraId="17AFFCF2" w14:textId="77777777" w:rsidR="00FF065F" w:rsidRPr="00C32874" w:rsidRDefault="00FF065F" w:rsidP="00695A76">
            <w:pPr>
              <w:pStyle w:val="TableParagraph"/>
              <w:spacing w:line="183" w:lineRule="exact"/>
              <w:ind w:right="151"/>
              <w:rPr>
                <w:sz w:val="18"/>
              </w:rPr>
            </w:pPr>
            <w:r w:rsidRPr="00C32874">
              <w:rPr>
                <w:spacing w:val="-10"/>
                <w:sz w:val="18"/>
              </w:rPr>
              <w:t>116,361</w:t>
            </w:r>
          </w:p>
        </w:tc>
        <w:tc>
          <w:tcPr>
            <w:tcW w:w="992" w:type="dxa"/>
            <w:tcBorders>
              <w:bottom w:val="single" w:sz="4" w:space="0" w:color="000000"/>
            </w:tcBorders>
            <w:vAlign w:val="center"/>
          </w:tcPr>
          <w:p w14:paraId="55877FCB" w14:textId="77777777" w:rsidR="00FF065F" w:rsidRPr="00C32874" w:rsidRDefault="00FF065F" w:rsidP="00695A76">
            <w:pPr>
              <w:pStyle w:val="TableParagraph"/>
              <w:spacing w:line="183" w:lineRule="exact"/>
              <w:ind w:right="104"/>
              <w:rPr>
                <w:sz w:val="18"/>
              </w:rPr>
            </w:pPr>
            <w:r w:rsidRPr="00C32874">
              <w:rPr>
                <w:spacing w:val="-10"/>
                <w:sz w:val="18"/>
              </w:rPr>
              <w:t>116,361</w:t>
            </w:r>
          </w:p>
        </w:tc>
      </w:tr>
      <w:tr w:rsidR="00C32874" w:rsidRPr="00C32874" w14:paraId="52A9644D" w14:textId="77777777" w:rsidTr="00CA08F9">
        <w:trPr>
          <w:trHeight w:val="218"/>
        </w:trPr>
        <w:tc>
          <w:tcPr>
            <w:tcW w:w="4130" w:type="dxa"/>
            <w:tcBorders>
              <w:top w:val="single" w:sz="4" w:space="0" w:color="000000"/>
              <w:bottom w:val="double" w:sz="4" w:space="0" w:color="000000"/>
            </w:tcBorders>
          </w:tcPr>
          <w:p w14:paraId="57A3AFA3" w14:textId="4B22E4EF" w:rsidR="00FF065F" w:rsidRPr="00C32874" w:rsidRDefault="00FF065F" w:rsidP="00695A76">
            <w:pPr>
              <w:pStyle w:val="TableParagraph"/>
              <w:spacing w:before="1" w:line="186" w:lineRule="exact"/>
              <w:ind w:left="89"/>
              <w:jc w:val="left"/>
              <w:rPr>
                <w:b/>
                <w:sz w:val="18"/>
              </w:rPr>
            </w:pPr>
            <w:r w:rsidRPr="00C32874">
              <w:rPr>
                <w:b/>
                <w:sz w:val="18"/>
              </w:rPr>
              <w:t>Toplam</w:t>
            </w:r>
            <w:r w:rsidRPr="00C32874">
              <w:rPr>
                <w:b/>
                <w:spacing w:val="-2"/>
                <w:sz w:val="18"/>
              </w:rPr>
              <w:t xml:space="preserve"> Varlıklar</w:t>
            </w:r>
            <w:r w:rsidR="00C21F81" w:rsidRPr="00C32874">
              <w:rPr>
                <w:b/>
                <w:spacing w:val="-2"/>
                <w:sz w:val="18"/>
              </w:rPr>
              <w:t xml:space="preserve"> (31.12.2024)</w:t>
            </w:r>
          </w:p>
        </w:tc>
        <w:tc>
          <w:tcPr>
            <w:tcW w:w="1842" w:type="dxa"/>
            <w:tcBorders>
              <w:top w:val="single" w:sz="4" w:space="0" w:color="000000"/>
              <w:bottom w:val="double" w:sz="4" w:space="0" w:color="000000"/>
            </w:tcBorders>
            <w:vAlign w:val="center"/>
          </w:tcPr>
          <w:p w14:paraId="3D95E2D2" w14:textId="77777777" w:rsidR="00FF065F" w:rsidRPr="00C32874" w:rsidRDefault="00FF065F" w:rsidP="00695A76">
            <w:pPr>
              <w:pStyle w:val="TableParagraph"/>
              <w:spacing w:before="1" w:line="186" w:lineRule="exact"/>
              <w:ind w:right="234"/>
              <w:rPr>
                <w:b/>
                <w:sz w:val="18"/>
              </w:rPr>
            </w:pPr>
            <w:r w:rsidRPr="00C32874">
              <w:rPr>
                <w:b/>
                <w:spacing w:val="-2"/>
                <w:sz w:val="18"/>
              </w:rPr>
              <w:t>2,312,009</w:t>
            </w:r>
          </w:p>
        </w:tc>
        <w:tc>
          <w:tcPr>
            <w:tcW w:w="1135" w:type="dxa"/>
            <w:tcBorders>
              <w:top w:val="single" w:sz="4" w:space="0" w:color="000000"/>
              <w:bottom w:val="double" w:sz="4" w:space="0" w:color="000000"/>
            </w:tcBorders>
            <w:vAlign w:val="center"/>
          </w:tcPr>
          <w:p w14:paraId="3A2B6DA1" w14:textId="77777777" w:rsidR="00FF065F" w:rsidRPr="00C32874" w:rsidRDefault="00FF065F" w:rsidP="00695A76">
            <w:pPr>
              <w:pStyle w:val="TableParagraph"/>
              <w:spacing w:before="1" w:line="186" w:lineRule="exact"/>
              <w:ind w:right="233"/>
              <w:rPr>
                <w:b/>
                <w:sz w:val="18"/>
              </w:rPr>
            </w:pPr>
            <w:r w:rsidRPr="00C32874">
              <w:rPr>
                <w:b/>
                <w:spacing w:val="-2"/>
                <w:sz w:val="18"/>
              </w:rPr>
              <w:t>204,772</w:t>
            </w:r>
          </w:p>
        </w:tc>
        <w:tc>
          <w:tcPr>
            <w:tcW w:w="993" w:type="dxa"/>
            <w:tcBorders>
              <w:top w:val="single" w:sz="4" w:space="0" w:color="000000"/>
              <w:bottom w:val="double" w:sz="4" w:space="0" w:color="000000"/>
            </w:tcBorders>
            <w:vAlign w:val="center"/>
          </w:tcPr>
          <w:p w14:paraId="2F197D13" w14:textId="77777777" w:rsidR="00FF065F" w:rsidRPr="00C32874" w:rsidRDefault="00FF065F" w:rsidP="00695A76">
            <w:pPr>
              <w:pStyle w:val="TableParagraph"/>
              <w:spacing w:before="1" w:line="186" w:lineRule="exact"/>
              <w:ind w:right="150"/>
              <w:rPr>
                <w:b/>
                <w:sz w:val="18"/>
              </w:rPr>
            </w:pPr>
            <w:r w:rsidRPr="00C32874">
              <w:rPr>
                <w:b/>
                <w:spacing w:val="-2"/>
                <w:sz w:val="18"/>
              </w:rPr>
              <w:t>116,361</w:t>
            </w:r>
          </w:p>
        </w:tc>
        <w:tc>
          <w:tcPr>
            <w:tcW w:w="992" w:type="dxa"/>
            <w:tcBorders>
              <w:top w:val="single" w:sz="4" w:space="0" w:color="000000"/>
              <w:bottom w:val="double" w:sz="4" w:space="0" w:color="000000"/>
            </w:tcBorders>
            <w:vAlign w:val="center"/>
          </w:tcPr>
          <w:p w14:paraId="7FE01598" w14:textId="77777777" w:rsidR="00FF065F" w:rsidRPr="00C32874" w:rsidRDefault="00FF065F" w:rsidP="00695A76">
            <w:pPr>
              <w:pStyle w:val="TableParagraph"/>
              <w:spacing w:before="1" w:line="186" w:lineRule="exact"/>
              <w:ind w:right="103"/>
              <w:rPr>
                <w:b/>
                <w:sz w:val="18"/>
              </w:rPr>
            </w:pPr>
            <w:r w:rsidRPr="00C32874">
              <w:rPr>
                <w:b/>
                <w:spacing w:val="-2"/>
                <w:sz w:val="18"/>
              </w:rPr>
              <w:t>2,633,142</w:t>
            </w:r>
          </w:p>
        </w:tc>
      </w:tr>
      <w:tr w:rsidR="00C32874" w:rsidRPr="00C32874" w14:paraId="41DCB24C" w14:textId="77777777" w:rsidTr="00CA08F9">
        <w:trPr>
          <w:trHeight w:val="223"/>
        </w:trPr>
        <w:tc>
          <w:tcPr>
            <w:tcW w:w="4130" w:type="dxa"/>
            <w:tcBorders>
              <w:top w:val="double" w:sz="4" w:space="0" w:color="000000"/>
            </w:tcBorders>
          </w:tcPr>
          <w:p w14:paraId="4779B005" w14:textId="77777777" w:rsidR="00FF065F" w:rsidRPr="00C32874" w:rsidRDefault="00FF065F" w:rsidP="00695A76">
            <w:pPr>
              <w:pStyle w:val="TableParagraph"/>
              <w:spacing w:line="191" w:lineRule="exact"/>
              <w:ind w:left="90"/>
              <w:jc w:val="left"/>
              <w:rPr>
                <w:sz w:val="18"/>
              </w:rPr>
            </w:pPr>
            <w:r w:rsidRPr="00C32874">
              <w:rPr>
                <w:sz w:val="18"/>
              </w:rPr>
              <w:t xml:space="preserve">Bölüm </w:t>
            </w:r>
            <w:r w:rsidRPr="00C32874">
              <w:rPr>
                <w:spacing w:val="-2"/>
                <w:sz w:val="18"/>
              </w:rPr>
              <w:t>Yükümlülükleri</w:t>
            </w:r>
          </w:p>
        </w:tc>
        <w:tc>
          <w:tcPr>
            <w:tcW w:w="1842" w:type="dxa"/>
            <w:tcBorders>
              <w:top w:val="double" w:sz="4" w:space="0" w:color="000000"/>
            </w:tcBorders>
            <w:vAlign w:val="center"/>
          </w:tcPr>
          <w:p w14:paraId="226285B0" w14:textId="0DEA0366" w:rsidR="00FF065F" w:rsidRPr="00C32874" w:rsidRDefault="00FF065F" w:rsidP="00695A76">
            <w:pPr>
              <w:pStyle w:val="TableParagraph"/>
              <w:spacing w:line="191" w:lineRule="exact"/>
              <w:ind w:right="234"/>
              <w:rPr>
                <w:sz w:val="18"/>
              </w:rPr>
            </w:pPr>
            <w:r w:rsidRPr="00C32874">
              <w:rPr>
                <w:spacing w:val="-2"/>
                <w:sz w:val="18"/>
              </w:rPr>
              <w:t>80</w:t>
            </w:r>
            <w:r w:rsidR="006248D1" w:rsidRPr="00C32874">
              <w:rPr>
                <w:spacing w:val="-2"/>
                <w:sz w:val="18"/>
              </w:rPr>
              <w:t>6</w:t>
            </w:r>
            <w:r w:rsidRPr="00C32874">
              <w:rPr>
                <w:spacing w:val="-2"/>
                <w:sz w:val="18"/>
              </w:rPr>
              <w:t>,900</w:t>
            </w:r>
          </w:p>
        </w:tc>
        <w:tc>
          <w:tcPr>
            <w:tcW w:w="1135" w:type="dxa"/>
            <w:tcBorders>
              <w:top w:val="double" w:sz="4" w:space="0" w:color="000000"/>
            </w:tcBorders>
            <w:vAlign w:val="center"/>
          </w:tcPr>
          <w:p w14:paraId="38AF6A8F" w14:textId="77777777" w:rsidR="00FF065F" w:rsidRPr="00C32874" w:rsidRDefault="00FF065F" w:rsidP="00695A76">
            <w:pPr>
              <w:pStyle w:val="TableParagraph"/>
              <w:spacing w:line="191" w:lineRule="exact"/>
              <w:ind w:right="233"/>
              <w:rPr>
                <w:sz w:val="18"/>
              </w:rPr>
            </w:pPr>
            <w:r w:rsidRPr="00C32874">
              <w:rPr>
                <w:spacing w:val="-2"/>
                <w:sz w:val="18"/>
              </w:rPr>
              <w:t>1,143,588</w:t>
            </w:r>
          </w:p>
        </w:tc>
        <w:tc>
          <w:tcPr>
            <w:tcW w:w="993" w:type="dxa"/>
            <w:tcBorders>
              <w:top w:val="double" w:sz="4" w:space="0" w:color="000000"/>
            </w:tcBorders>
            <w:vAlign w:val="center"/>
          </w:tcPr>
          <w:p w14:paraId="3C97BD93" w14:textId="77777777" w:rsidR="00FF065F" w:rsidRPr="00C32874" w:rsidRDefault="00FF065F" w:rsidP="00695A76">
            <w:pPr>
              <w:pStyle w:val="TableParagraph"/>
              <w:spacing w:line="191" w:lineRule="exact"/>
              <w:ind w:right="150"/>
              <w:rPr>
                <w:sz w:val="18"/>
              </w:rPr>
            </w:pPr>
            <w:r w:rsidRPr="00C32874">
              <w:rPr>
                <w:spacing w:val="-2"/>
                <w:sz w:val="18"/>
              </w:rPr>
              <w:t>-</w:t>
            </w:r>
          </w:p>
        </w:tc>
        <w:tc>
          <w:tcPr>
            <w:tcW w:w="992" w:type="dxa"/>
            <w:tcBorders>
              <w:top w:val="double" w:sz="4" w:space="0" w:color="000000"/>
            </w:tcBorders>
            <w:vAlign w:val="center"/>
          </w:tcPr>
          <w:p w14:paraId="24509123" w14:textId="77777777" w:rsidR="00FF065F" w:rsidRPr="00C32874" w:rsidRDefault="00FF065F" w:rsidP="00695A76">
            <w:pPr>
              <w:pStyle w:val="TableParagraph"/>
              <w:spacing w:line="191" w:lineRule="exact"/>
              <w:ind w:right="103"/>
              <w:rPr>
                <w:sz w:val="18"/>
              </w:rPr>
            </w:pPr>
            <w:r w:rsidRPr="00C32874">
              <w:rPr>
                <w:spacing w:val="-2"/>
                <w:sz w:val="18"/>
              </w:rPr>
              <w:t>1,950,488</w:t>
            </w:r>
          </w:p>
        </w:tc>
      </w:tr>
      <w:tr w:rsidR="00C32874" w:rsidRPr="00C32874" w14:paraId="37FEB296" w14:textId="77777777" w:rsidTr="00CA08F9">
        <w:trPr>
          <w:trHeight w:val="219"/>
        </w:trPr>
        <w:tc>
          <w:tcPr>
            <w:tcW w:w="4130" w:type="dxa"/>
          </w:tcPr>
          <w:p w14:paraId="4AB0EB7F" w14:textId="77777777" w:rsidR="00FF065F" w:rsidRPr="00C32874" w:rsidRDefault="00FF065F" w:rsidP="00695A76">
            <w:pPr>
              <w:pStyle w:val="TableParagraph"/>
              <w:spacing w:line="187" w:lineRule="exact"/>
              <w:ind w:left="90"/>
              <w:jc w:val="left"/>
              <w:rPr>
                <w:sz w:val="18"/>
              </w:rPr>
            </w:pPr>
            <w:r w:rsidRPr="00C32874">
              <w:rPr>
                <w:sz w:val="18"/>
              </w:rPr>
              <w:t>Dağıtılmamış</w:t>
            </w:r>
            <w:r w:rsidRPr="00C32874">
              <w:rPr>
                <w:spacing w:val="-3"/>
                <w:sz w:val="18"/>
              </w:rPr>
              <w:t xml:space="preserve"> </w:t>
            </w:r>
            <w:r w:rsidRPr="00C32874">
              <w:rPr>
                <w:spacing w:val="-2"/>
                <w:sz w:val="18"/>
              </w:rPr>
              <w:t>Yükümlülükler</w:t>
            </w:r>
          </w:p>
        </w:tc>
        <w:tc>
          <w:tcPr>
            <w:tcW w:w="1842" w:type="dxa"/>
            <w:vAlign w:val="center"/>
          </w:tcPr>
          <w:p w14:paraId="00473178" w14:textId="77777777" w:rsidR="00FF065F" w:rsidRPr="00C32874" w:rsidRDefault="00FF065F" w:rsidP="00695A76">
            <w:pPr>
              <w:pStyle w:val="TableParagraph"/>
              <w:spacing w:line="187" w:lineRule="exact"/>
              <w:ind w:right="236"/>
              <w:rPr>
                <w:sz w:val="18"/>
              </w:rPr>
            </w:pPr>
            <w:r w:rsidRPr="00C32874">
              <w:rPr>
                <w:spacing w:val="-10"/>
                <w:sz w:val="18"/>
              </w:rPr>
              <w:t>-</w:t>
            </w:r>
          </w:p>
        </w:tc>
        <w:tc>
          <w:tcPr>
            <w:tcW w:w="1135" w:type="dxa"/>
            <w:vAlign w:val="center"/>
          </w:tcPr>
          <w:p w14:paraId="46418343" w14:textId="77777777" w:rsidR="00FF065F" w:rsidRPr="00C32874" w:rsidRDefault="00FF065F" w:rsidP="00695A76">
            <w:pPr>
              <w:pStyle w:val="TableParagraph"/>
              <w:spacing w:line="187" w:lineRule="exact"/>
              <w:ind w:right="235"/>
              <w:rPr>
                <w:sz w:val="18"/>
              </w:rPr>
            </w:pPr>
            <w:r w:rsidRPr="00C32874">
              <w:rPr>
                <w:spacing w:val="-10"/>
                <w:sz w:val="18"/>
              </w:rPr>
              <w:t>-</w:t>
            </w:r>
          </w:p>
        </w:tc>
        <w:tc>
          <w:tcPr>
            <w:tcW w:w="993" w:type="dxa"/>
            <w:vAlign w:val="center"/>
          </w:tcPr>
          <w:p w14:paraId="5A5583CC" w14:textId="77777777" w:rsidR="00FF065F" w:rsidRPr="00C32874" w:rsidRDefault="00FF065F" w:rsidP="00695A76">
            <w:pPr>
              <w:pStyle w:val="TableParagraph"/>
              <w:spacing w:line="187" w:lineRule="exact"/>
              <w:ind w:right="151"/>
              <w:rPr>
                <w:sz w:val="18"/>
              </w:rPr>
            </w:pPr>
            <w:r w:rsidRPr="00C32874">
              <w:rPr>
                <w:spacing w:val="-10"/>
                <w:sz w:val="18"/>
              </w:rPr>
              <w:t>31,548</w:t>
            </w:r>
          </w:p>
        </w:tc>
        <w:tc>
          <w:tcPr>
            <w:tcW w:w="992" w:type="dxa"/>
            <w:vAlign w:val="center"/>
          </w:tcPr>
          <w:p w14:paraId="1DAE04E6" w14:textId="77777777" w:rsidR="00FF065F" w:rsidRPr="00C32874" w:rsidRDefault="00FF065F" w:rsidP="00695A76">
            <w:pPr>
              <w:pStyle w:val="TableParagraph"/>
              <w:spacing w:line="187" w:lineRule="exact"/>
              <w:ind w:right="104"/>
              <w:rPr>
                <w:sz w:val="18"/>
              </w:rPr>
            </w:pPr>
            <w:r w:rsidRPr="00C32874">
              <w:rPr>
                <w:spacing w:val="-10"/>
                <w:sz w:val="18"/>
              </w:rPr>
              <w:t>31,548</w:t>
            </w:r>
          </w:p>
        </w:tc>
      </w:tr>
      <w:tr w:rsidR="00C32874" w:rsidRPr="00C32874" w14:paraId="0036F858" w14:textId="77777777" w:rsidTr="00CA08F9">
        <w:trPr>
          <w:trHeight w:val="214"/>
        </w:trPr>
        <w:tc>
          <w:tcPr>
            <w:tcW w:w="4130" w:type="dxa"/>
            <w:tcBorders>
              <w:bottom w:val="single" w:sz="4" w:space="0" w:color="000000"/>
            </w:tcBorders>
          </w:tcPr>
          <w:p w14:paraId="411605D3" w14:textId="77777777" w:rsidR="00FF065F" w:rsidRPr="00C32874" w:rsidRDefault="00FF065F" w:rsidP="00695A76">
            <w:pPr>
              <w:pStyle w:val="TableParagraph"/>
              <w:spacing w:line="183" w:lineRule="exact"/>
              <w:ind w:left="90"/>
              <w:jc w:val="left"/>
              <w:rPr>
                <w:sz w:val="18"/>
              </w:rPr>
            </w:pPr>
            <w:r w:rsidRPr="00C32874">
              <w:rPr>
                <w:spacing w:val="-2"/>
                <w:sz w:val="18"/>
              </w:rPr>
              <w:t>Özkaynaklar</w:t>
            </w:r>
          </w:p>
        </w:tc>
        <w:tc>
          <w:tcPr>
            <w:tcW w:w="1842" w:type="dxa"/>
            <w:tcBorders>
              <w:bottom w:val="single" w:sz="4" w:space="0" w:color="000000"/>
            </w:tcBorders>
            <w:vAlign w:val="center"/>
          </w:tcPr>
          <w:p w14:paraId="04EA479F" w14:textId="77777777" w:rsidR="00FF065F" w:rsidRPr="00C32874" w:rsidRDefault="00FF065F" w:rsidP="00695A76">
            <w:pPr>
              <w:pStyle w:val="TableParagraph"/>
              <w:spacing w:line="183" w:lineRule="exact"/>
              <w:ind w:right="236"/>
              <w:rPr>
                <w:sz w:val="18"/>
              </w:rPr>
            </w:pPr>
            <w:r w:rsidRPr="00C32874">
              <w:rPr>
                <w:spacing w:val="-10"/>
                <w:sz w:val="18"/>
              </w:rPr>
              <w:t>-</w:t>
            </w:r>
          </w:p>
        </w:tc>
        <w:tc>
          <w:tcPr>
            <w:tcW w:w="1135" w:type="dxa"/>
            <w:tcBorders>
              <w:bottom w:val="single" w:sz="4" w:space="0" w:color="000000"/>
            </w:tcBorders>
            <w:vAlign w:val="center"/>
          </w:tcPr>
          <w:p w14:paraId="2ACA5BAE" w14:textId="77777777" w:rsidR="00FF065F" w:rsidRPr="00C32874" w:rsidRDefault="00FF065F" w:rsidP="00695A76">
            <w:pPr>
              <w:pStyle w:val="TableParagraph"/>
              <w:spacing w:line="183" w:lineRule="exact"/>
              <w:ind w:right="235"/>
              <w:rPr>
                <w:sz w:val="18"/>
              </w:rPr>
            </w:pPr>
            <w:r w:rsidRPr="00C32874">
              <w:rPr>
                <w:spacing w:val="-10"/>
                <w:sz w:val="18"/>
              </w:rPr>
              <w:t>-</w:t>
            </w:r>
          </w:p>
        </w:tc>
        <w:tc>
          <w:tcPr>
            <w:tcW w:w="993" w:type="dxa"/>
            <w:tcBorders>
              <w:bottom w:val="single" w:sz="4" w:space="0" w:color="000000"/>
            </w:tcBorders>
            <w:vAlign w:val="center"/>
          </w:tcPr>
          <w:p w14:paraId="302BEF8A" w14:textId="77777777" w:rsidR="00FF065F" w:rsidRPr="00C32874" w:rsidRDefault="00FF065F" w:rsidP="00695A76">
            <w:pPr>
              <w:pStyle w:val="TableParagraph"/>
              <w:spacing w:line="183" w:lineRule="exact"/>
              <w:ind w:right="150"/>
              <w:rPr>
                <w:sz w:val="18"/>
              </w:rPr>
            </w:pPr>
            <w:r w:rsidRPr="00C32874">
              <w:rPr>
                <w:spacing w:val="-2"/>
                <w:sz w:val="18"/>
              </w:rPr>
              <w:t>651,106</w:t>
            </w:r>
          </w:p>
        </w:tc>
        <w:tc>
          <w:tcPr>
            <w:tcW w:w="992" w:type="dxa"/>
            <w:tcBorders>
              <w:bottom w:val="single" w:sz="4" w:space="0" w:color="000000"/>
            </w:tcBorders>
            <w:vAlign w:val="center"/>
          </w:tcPr>
          <w:p w14:paraId="209145FF" w14:textId="77777777" w:rsidR="00FF065F" w:rsidRPr="00C32874" w:rsidRDefault="00FF065F" w:rsidP="00695A76">
            <w:pPr>
              <w:pStyle w:val="TableParagraph"/>
              <w:spacing w:line="183" w:lineRule="exact"/>
              <w:ind w:right="103"/>
              <w:rPr>
                <w:sz w:val="18"/>
              </w:rPr>
            </w:pPr>
            <w:r w:rsidRPr="00C32874">
              <w:rPr>
                <w:spacing w:val="-2"/>
                <w:sz w:val="18"/>
              </w:rPr>
              <w:t>651,106</w:t>
            </w:r>
          </w:p>
        </w:tc>
      </w:tr>
      <w:tr w:rsidR="00CC5876" w:rsidRPr="00C32874" w14:paraId="1E867F4C" w14:textId="77777777" w:rsidTr="00CA08F9">
        <w:trPr>
          <w:trHeight w:val="218"/>
        </w:trPr>
        <w:tc>
          <w:tcPr>
            <w:tcW w:w="4130" w:type="dxa"/>
            <w:tcBorders>
              <w:top w:val="single" w:sz="4" w:space="0" w:color="000000"/>
              <w:bottom w:val="double" w:sz="4" w:space="0" w:color="000000"/>
            </w:tcBorders>
          </w:tcPr>
          <w:p w14:paraId="57E1FDFE" w14:textId="35EC2FA9" w:rsidR="00FF065F" w:rsidRPr="00C32874" w:rsidRDefault="00FF065F" w:rsidP="00695A76">
            <w:pPr>
              <w:pStyle w:val="TableParagraph"/>
              <w:spacing w:line="187" w:lineRule="exact"/>
              <w:ind w:left="89"/>
              <w:jc w:val="left"/>
              <w:rPr>
                <w:b/>
                <w:sz w:val="18"/>
              </w:rPr>
            </w:pPr>
            <w:r w:rsidRPr="00C32874">
              <w:rPr>
                <w:b/>
                <w:sz w:val="18"/>
              </w:rPr>
              <w:t>Toplam</w:t>
            </w:r>
            <w:r w:rsidRPr="00C32874">
              <w:rPr>
                <w:b/>
                <w:spacing w:val="-4"/>
                <w:sz w:val="18"/>
              </w:rPr>
              <w:t xml:space="preserve"> </w:t>
            </w:r>
            <w:r w:rsidRPr="00C32874">
              <w:rPr>
                <w:b/>
                <w:spacing w:val="-2"/>
                <w:sz w:val="18"/>
              </w:rPr>
              <w:t>Yükümlülükler</w:t>
            </w:r>
            <w:r w:rsidR="00C21F81" w:rsidRPr="00C32874">
              <w:rPr>
                <w:b/>
                <w:spacing w:val="-2"/>
                <w:sz w:val="18"/>
              </w:rPr>
              <w:t xml:space="preserve"> (31.12.2024)</w:t>
            </w:r>
          </w:p>
        </w:tc>
        <w:tc>
          <w:tcPr>
            <w:tcW w:w="1842" w:type="dxa"/>
            <w:tcBorders>
              <w:top w:val="single" w:sz="4" w:space="0" w:color="000000"/>
              <w:bottom w:val="double" w:sz="4" w:space="0" w:color="000000"/>
            </w:tcBorders>
            <w:vAlign w:val="center"/>
          </w:tcPr>
          <w:p w14:paraId="13D9D1B1" w14:textId="6591268F" w:rsidR="00FF065F" w:rsidRPr="00C32874" w:rsidRDefault="00FF065F" w:rsidP="00695A76">
            <w:pPr>
              <w:pStyle w:val="TableParagraph"/>
              <w:spacing w:line="187" w:lineRule="exact"/>
              <w:ind w:right="235"/>
              <w:rPr>
                <w:b/>
                <w:sz w:val="18"/>
              </w:rPr>
            </w:pPr>
            <w:r w:rsidRPr="00C32874">
              <w:rPr>
                <w:b/>
                <w:spacing w:val="-2"/>
                <w:sz w:val="18"/>
              </w:rPr>
              <w:t>80</w:t>
            </w:r>
            <w:r w:rsidR="006248D1" w:rsidRPr="00C32874">
              <w:rPr>
                <w:b/>
                <w:spacing w:val="-2"/>
                <w:sz w:val="18"/>
              </w:rPr>
              <w:t>6</w:t>
            </w:r>
            <w:r w:rsidRPr="00C32874">
              <w:rPr>
                <w:b/>
                <w:spacing w:val="-2"/>
                <w:sz w:val="18"/>
              </w:rPr>
              <w:t>,900</w:t>
            </w:r>
          </w:p>
        </w:tc>
        <w:tc>
          <w:tcPr>
            <w:tcW w:w="1135" w:type="dxa"/>
            <w:tcBorders>
              <w:top w:val="single" w:sz="4" w:space="0" w:color="000000"/>
              <w:bottom w:val="double" w:sz="4" w:space="0" w:color="000000"/>
            </w:tcBorders>
            <w:vAlign w:val="center"/>
          </w:tcPr>
          <w:p w14:paraId="264E420D" w14:textId="77777777" w:rsidR="00FF065F" w:rsidRPr="00C32874" w:rsidRDefault="00FF065F" w:rsidP="00695A76">
            <w:pPr>
              <w:pStyle w:val="TableParagraph"/>
              <w:spacing w:line="187" w:lineRule="exact"/>
              <w:ind w:right="233"/>
              <w:rPr>
                <w:b/>
                <w:sz w:val="18"/>
              </w:rPr>
            </w:pPr>
            <w:r w:rsidRPr="00C32874">
              <w:rPr>
                <w:b/>
                <w:spacing w:val="-2"/>
                <w:sz w:val="18"/>
              </w:rPr>
              <w:t>1,143,588</w:t>
            </w:r>
          </w:p>
        </w:tc>
        <w:tc>
          <w:tcPr>
            <w:tcW w:w="993" w:type="dxa"/>
            <w:tcBorders>
              <w:top w:val="single" w:sz="4" w:space="0" w:color="000000"/>
              <w:bottom w:val="double" w:sz="4" w:space="0" w:color="000000"/>
            </w:tcBorders>
            <w:vAlign w:val="center"/>
          </w:tcPr>
          <w:p w14:paraId="2348C2E4" w14:textId="77777777" w:rsidR="00FF065F" w:rsidRPr="00C32874" w:rsidRDefault="00FF065F" w:rsidP="00695A76">
            <w:pPr>
              <w:pStyle w:val="TableParagraph"/>
              <w:spacing w:line="187" w:lineRule="exact"/>
              <w:ind w:right="150"/>
              <w:rPr>
                <w:b/>
                <w:sz w:val="18"/>
              </w:rPr>
            </w:pPr>
            <w:r w:rsidRPr="00C32874">
              <w:rPr>
                <w:b/>
                <w:spacing w:val="-2"/>
                <w:sz w:val="18"/>
              </w:rPr>
              <w:t>682,654</w:t>
            </w:r>
          </w:p>
        </w:tc>
        <w:tc>
          <w:tcPr>
            <w:tcW w:w="992" w:type="dxa"/>
            <w:tcBorders>
              <w:top w:val="single" w:sz="4" w:space="0" w:color="000000"/>
              <w:bottom w:val="double" w:sz="4" w:space="0" w:color="000000"/>
            </w:tcBorders>
            <w:vAlign w:val="center"/>
          </w:tcPr>
          <w:p w14:paraId="39697A52" w14:textId="77777777" w:rsidR="00FF065F" w:rsidRPr="00C32874" w:rsidRDefault="00FF065F" w:rsidP="00695A76">
            <w:pPr>
              <w:pStyle w:val="TableParagraph"/>
              <w:spacing w:line="187" w:lineRule="exact"/>
              <w:ind w:right="103"/>
              <w:rPr>
                <w:b/>
                <w:sz w:val="18"/>
              </w:rPr>
            </w:pPr>
            <w:r w:rsidRPr="00C32874">
              <w:rPr>
                <w:b/>
                <w:spacing w:val="-2"/>
                <w:sz w:val="18"/>
              </w:rPr>
              <w:t>2,633,142</w:t>
            </w:r>
          </w:p>
        </w:tc>
      </w:tr>
    </w:tbl>
    <w:p w14:paraId="1AF59819" w14:textId="1BDB7DF2" w:rsidR="00DB2095" w:rsidRPr="00C32874" w:rsidRDefault="00DB2095" w:rsidP="00F64D34">
      <w:pPr>
        <w:pStyle w:val="BodyText"/>
        <w:spacing w:before="11"/>
        <w:rPr>
          <w:sz w:val="10"/>
        </w:rPr>
      </w:pPr>
    </w:p>
    <w:p w14:paraId="09989B13" w14:textId="77777777" w:rsidR="00122954" w:rsidRPr="00C32874" w:rsidRDefault="00122954" w:rsidP="00F64D34">
      <w:pPr>
        <w:pStyle w:val="BodyText"/>
        <w:spacing w:before="11"/>
        <w:rPr>
          <w:sz w:val="10"/>
        </w:rPr>
      </w:pPr>
    </w:p>
    <w:p w14:paraId="165CAED4" w14:textId="13E64C68" w:rsidR="007275ED" w:rsidRPr="00C32874" w:rsidRDefault="007275ED">
      <w:pPr>
        <w:rPr>
          <w:sz w:val="10"/>
          <w:szCs w:val="20"/>
        </w:rPr>
      </w:pPr>
      <w:r w:rsidRPr="00C32874">
        <w:rPr>
          <w:sz w:val="10"/>
        </w:rPr>
        <w:br w:type="page"/>
      </w:r>
    </w:p>
    <w:p w14:paraId="6FE19599" w14:textId="77777777" w:rsidR="00B15C15" w:rsidRPr="00C32874" w:rsidRDefault="00B15C15" w:rsidP="00FC499F">
      <w:pPr>
        <w:spacing w:line="28" w:lineRule="exact"/>
        <w:rPr>
          <w:sz w:val="2"/>
        </w:rPr>
      </w:pPr>
    </w:p>
    <w:p w14:paraId="596373BC" w14:textId="663635CA" w:rsidR="00AD6595" w:rsidRPr="00C32874" w:rsidRDefault="009E0DD9" w:rsidP="00223856">
      <w:pPr>
        <w:pStyle w:val="Heading1"/>
        <w:ind w:left="993" w:right="56"/>
      </w:pPr>
      <w:bookmarkStart w:id="45" w:name="_TOC_250011"/>
      <w:r w:rsidRPr="00C32874">
        <w:t>BEŞİNCİ</w:t>
      </w:r>
      <w:r w:rsidRPr="00C32874">
        <w:rPr>
          <w:spacing w:val="-6"/>
        </w:rPr>
        <w:t xml:space="preserve"> </w:t>
      </w:r>
      <w:bookmarkEnd w:id="45"/>
      <w:r w:rsidRPr="00C32874">
        <w:rPr>
          <w:spacing w:val="-2"/>
        </w:rPr>
        <w:t>BÖLÜM</w:t>
      </w:r>
    </w:p>
    <w:p w14:paraId="575BDF91" w14:textId="05A22CAC" w:rsidR="00AD6595" w:rsidRPr="00C32874" w:rsidRDefault="009E0DD9" w:rsidP="001C3D7C">
      <w:pPr>
        <w:pStyle w:val="Heading2"/>
        <w:spacing w:before="121"/>
        <w:ind w:left="993" w:right="29" w:hanging="38"/>
        <w:jc w:val="center"/>
      </w:pPr>
      <w:r w:rsidRPr="00C32874">
        <w:t>KONSOLİDE</w:t>
      </w:r>
      <w:r w:rsidRPr="00C32874">
        <w:rPr>
          <w:spacing w:val="-6"/>
        </w:rPr>
        <w:t xml:space="preserve"> </w:t>
      </w:r>
      <w:r w:rsidRPr="00C32874">
        <w:t>FİNANSAL</w:t>
      </w:r>
      <w:r w:rsidRPr="00C32874">
        <w:rPr>
          <w:spacing w:val="-8"/>
        </w:rPr>
        <w:t xml:space="preserve"> </w:t>
      </w:r>
      <w:r w:rsidRPr="00C32874">
        <w:t>TABLOLARA</w:t>
      </w:r>
      <w:r w:rsidRPr="00C32874">
        <w:rPr>
          <w:spacing w:val="-5"/>
        </w:rPr>
        <w:t xml:space="preserve"> </w:t>
      </w:r>
      <w:r w:rsidRPr="00C32874">
        <w:t>İLİŞKİN</w:t>
      </w:r>
      <w:r w:rsidRPr="00C32874">
        <w:rPr>
          <w:spacing w:val="-8"/>
        </w:rPr>
        <w:t xml:space="preserve"> </w:t>
      </w:r>
      <w:r w:rsidRPr="00C32874">
        <w:t>AÇIKLAMA</w:t>
      </w:r>
      <w:r w:rsidRPr="00C32874">
        <w:rPr>
          <w:spacing w:val="-7"/>
        </w:rPr>
        <w:t xml:space="preserve"> </w:t>
      </w:r>
      <w:r w:rsidRPr="00C32874">
        <w:t xml:space="preserve">VE </w:t>
      </w:r>
      <w:r w:rsidRPr="00C32874">
        <w:rPr>
          <w:spacing w:val="-2"/>
        </w:rPr>
        <w:t>DİPNOTLAR</w:t>
      </w:r>
    </w:p>
    <w:p w14:paraId="7A9CA992" w14:textId="39F477E9" w:rsidR="00AD6595" w:rsidRPr="00C32874" w:rsidRDefault="001C3D7C" w:rsidP="004C06D8">
      <w:pPr>
        <w:pStyle w:val="Heading3"/>
        <w:numPr>
          <w:ilvl w:val="0"/>
          <w:numId w:val="1"/>
        </w:numPr>
        <w:tabs>
          <w:tab w:val="left" w:pos="955"/>
        </w:tabs>
        <w:spacing w:before="117"/>
        <w:ind w:left="955" w:hanging="246"/>
      </w:pPr>
      <w:bookmarkStart w:id="46" w:name="_TOC_250010"/>
      <w:r w:rsidRPr="00C32874">
        <w:t xml:space="preserve">Konsolide </w:t>
      </w:r>
      <w:r w:rsidR="009E0DD9" w:rsidRPr="00C32874">
        <w:t>Bilançonun</w:t>
      </w:r>
      <w:r w:rsidR="009E0DD9" w:rsidRPr="00C32874">
        <w:rPr>
          <w:spacing w:val="-8"/>
        </w:rPr>
        <w:t xml:space="preserve"> </w:t>
      </w:r>
      <w:r w:rsidR="009E0DD9" w:rsidRPr="00C32874">
        <w:t>Aktif</w:t>
      </w:r>
      <w:r w:rsidR="009E0DD9" w:rsidRPr="00C32874">
        <w:rPr>
          <w:spacing w:val="-8"/>
        </w:rPr>
        <w:t xml:space="preserve"> </w:t>
      </w:r>
      <w:r w:rsidR="009E0DD9" w:rsidRPr="00C32874">
        <w:t>Hesaplarına</w:t>
      </w:r>
      <w:r w:rsidR="009E0DD9" w:rsidRPr="00C32874">
        <w:rPr>
          <w:spacing w:val="-7"/>
        </w:rPr>
        <w:t xml:space="preserve"> </w:t>
      </w:r>
      <w:r w:rsidR="009E0DD9" w:rsidRPr="00C32874">
        <w:t>İlişkin</w:t>
      </w:r>
      <w:r w:rsidR="009E0DD9" w:rsidRPr="00C32874">
        <w:rPr>
          <w:spacing w:val="-5"/>
        </w:rPr>
        <w:t xml:space="preserve"> </w:t>
      </w:r>
      <w:r w:rsidR="009E0DD9" w:rsidRPr="00C32874">
        <w:t>Açıklama</w:t>
      </w:r>
      <w:r w:rsidR="009E0DD9" w:rsidRPr="00C32874">
        <w:rPr>
          <w:spacing w:val="-4"/>
        </w:rPr>
        <w:t xml:space="preserve"> </w:t>
      </w:r>
      <w:r w:rsidR="009E0DD9" w:rsidRPr="00C32874">
        <w:t>ve</w:t>
      </w:r>
      <w:r w:rsidR="009E0DD9" w:rsidRPr="00C32874">
        <w:rPr>
          <w:spacing w:val="-10"/>
        </w:rPr>
        <w:t xml:space="preserve"> </w:t>
      </w:r>
      <w:bookmarkEnd w:id="46"/>
      <w:r w:rsidR="009E0DD9" w:rsidRPr="00C32874">
        <w:rPr>
          <w:spacing w:val="-2"/>
        </w:rPr>
        <w:t>Dipnotlar</w:t>
      </w:r>
    </w:p>
    <w:p w14:paraId="398F4403" w14:textId="77777777" w:rsidR="00CB5517" w:rsidRPr="00C32874" w:rsidRDefault="00CB5517" w:rsidP="00CB5517">
      <w:pPr>
        <w:pStyle w:val="BodyText"/>
        <w:spacing w:before="8"/>
        <w:ind w:firstLine="720"/>
        <w:rPr>
          <w:b/>
          <w:szCs w:val="22"/>
        </w:rPr>
      </w:pPr>
    </w:p>
    <w:p w14:paraId="67223575" w14:textId="723C2D6B" w:rsidR="00AD6595" w:rsidRPr="00C32874" w:rsidRDefault="009E0DD9" w:rsidP="004C06D8">
      <w:pPr>
        <w:pStyle w:val="BodyText"/>
        <w:numPr>
          <w:ilvl w:val="1"/>
          <w:numId w:val="1"/>
        </w:numPr>
        <w:spacing w:before="8"/>
        <w:rPr>
          <w:b/>
          <w:szCs w:val="22"/>
        </w:rPr>
      </w:pPr>
      <w:r w:rsidRPr="00C32874">
        <w:rPr>
          <w:b/>
          <w:szCs w:val="22"/>
        </w:rPr>
        <w:t>Nakit değerler ve TCMB’ye ilişkin bilgiler</w:t>
      </w:r>
    </w:p>
    <w:p w14:paraId="2669A73E" w14:textId="67656589" w:rsidR="00AD6595" w:rsidRPr="00C32874" w:rsidRDefault="009E0DD9">
      <w:pPr>
        <w:pStyle w:val="BodyText"/>
        <w:spacing w:before="4"/>
        <w:rPr>
          <w:b/>
          <w:sz w:val="8"/>
        </w:rPr>
      </w:pPr>
      <w:r w:rsidRPr="00C32874">
        <w:rPr>
          <w:noProof/>
        </w:rPr>
        <mc:AlternateContent>
          <mc:Choice Requires="wps">
            <w:drawing>
              <wp:anchor distT="0" distB="0" distL="0" distR="0" simplePos="0" relativeHeight="487610368" behindDoc="1" locked="0" layoutInCell="1" allowOverlap="1" wp14:anchorId="1472FD10" wp14:editId="1A63165F">
                <wp:simplePos x="0" y="0"/>
                <wp:positionH relativeFrom="page">
                  <wp:posOffset>899160</wp:posOffset>
                </wp:positionH>
                <wp:positionV relativeFrom="paragraph">
                  <wp:posOffset>76345</wp:posOffset>
                </wp:positionV>
                <wp:extent cx="5760720" cy="6350"/>
                <wp:effectExtent l="0" t="0" r="0" b="0"/>
                <wp:wrapTopAndBottom/>
                <wp:docPr id="246" name="Graphic 2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6350"/>
                        </a:xfrm>
                        <a:custGeom>
                          <a:avLst/>
                          <a:gdLst/>
                          <a:ahLst/>
                          <a:cxnLst/>
                          <a:rect l="l" t="t" r="r" b="b"/>
                          <a:pathLst>
                            <a:path w="5760720" h="6350">
                              <a:moveTo>
                                <a:pt x="5760720" y="0"/>
                              </a:moveTo>
                              <a:lnTo>
                                <a:pt x="5760720" y="0"/>
                              </a:lnTo>
                              <a:lnTo>
                                <a:pt x="0" y="0"/>
                              </a:lnTo>
                              <a:lnTo>
                                <a:pt x="0" y="6096"/>
                              </a:lnTo>
                              <a:lnTo>
                                <a:pt x="5760720" y="6096"/>
                              </a:lnTo>
                              <a:lnTo>
                                <a:pt x="57607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8BD14D" id="Graphic 246" o:spid="_x0000_s1026" style="position:absolute;margin-left:70.8pt;margin-top:6pt;width:453.6pt;height:.5pt;z-index:-15706112;visibility:visible;mso-wrap-style:square;mso-wrap-distance-left:0;mso-wrap-distance-top:0;mso-wrap-distance-right:0;mso-wrap-distance-bottom:0;mso-position-horizontal:absolute;mso-position-horizontal-relative:page;mso-position-vertical:absolute;mso-position-vertical-relative:text;v-text-anchor:top" coordsize="5760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" path="m5760720,r,l,,,6096r5760720,l5760720,xe" fillcolor="black" stroked="f">
                <v:path arrowok="t"/>
                <w10:wrap type="topAndBottom" anchorx="page"/>
              </v:shape>
            </w:pict>
          </mc:Fallback>
        </mc:AlternateContent>
      </w:r>
    </w:p>
    <w:p w14:paraId="3E41B1EB" w14:textId="61B645A6" w:rsidR="00AD6595" w:rsidRPr="00C32874" w:rsidRDefault="00643576">
      <w:pPr>
        <w:tabs>
          <w:tab w:val="left" w:pos="8179"/>
        </w:tabs>
        <w:spacing w:after="4"/>
        <w:ind w:left="5655"/>
        <w:rPr>
          <w:b/>
          <w:sz w:val="18"/>
        </w:rPr>
      </w:pPr>
      <w:r w:rsidRPr="00C32874">
        <w:rPr>
          <w:b/>
          <w:sz w:val="18"/>
        </w:rPr>
        <w:t>3</w:t>
      </w:r>
      <w:r w:rsidR="00FB3890" w:rsidRPr="00C32874">
        <w:rPr>
          <w:b/>
          <w:sz w:val="18"/>
        </w:rPr>
        <w:t>1</w:t>
      </w:r>
      <w:r w:rsidRPr="00C32874">
        <w:rPr>
          <w:b/>
          <w:sz w:val="18"/>
        </w:rPr>
        <w:t>.</w:t>
      </w:r>
      <w:r w:rsidR="00FB3890" w:rsidRPr="00C32874">
        <w:rPr>
          <w:b/>
          <w:sz w:val="18"/>
        </w:rPr>
        <w:t>12</w:t>
      </w:r>
      <w:r w:rsidRPr="00C32874">
        <w:rPr>
          <w:b/>
          <w:sz w:val="18"/>
        </w:rPr>
        <w:t>.202</w:t>
      </w:r>
      <w:r w:rsidR="00E00C00" w:rsidRPr="00C32874">
        <w:rPr>
          <w:b/>
          <w:sz w:val="18"/>
        </w:rPr>
        <w:t>5</w:t>
      </w:r>
      <w:r w:rsidR="009E0DD9" w:rsidRPr="00C32874">
        <w:rPr>
          <w:b/>
          <w:sz w:val="18"/>
        </w:rPr>
        <w:tab/>
      </w:r>
      <w:r w:rsidRPr="00C32874">
        <w:rPr>
          <w:b/>
          <w:sz w:val="18"/>
        </w:rPr>
        <w:t>31.12.202</w:t>
      </w:r>
      <w:r w:rsidR="00E00C00" w:rsidRPr="00C32874">
        <w:rPr>
          <w:b/>
          <w:sz w:val="18"/>
        </w:rPr>
        <w:t>4</w:t>
      </w:r>
    </w:p>
    <w:tbl>
      <w:tblPr>
        <w:tblW w:w="0" w:type="auto"/>
        <w:tblInd w:w="949" w:type="dxa"/>
        <w:tblLayout w:type="fixed"/>
        <w:tblCellMar>
          <w:left w:w="0" w:type="dxa"/>
          <w:right w:w="0" w:type="dxa"/>
        </w:tblCellMar>
        <w:tblLook w:val="01E0" w:firstRow="1" w:lastRow="1" w:firstColumn="1" w:lastColumn="1" w:noHBand="0" w:noVBand="0"/>
      </w:tblPr>
      <w:tblGrid>
        <w:gridCol w:w="2869"/>
        <w:gridCol w:w="2635"/>
        <w:gridCol w:w="1253"/>
        <w:gridCol w:w="1208"/>
        <w:gridCol w:w="1119"/>
      </w:tblGrid>
      <w:tr w:rsidR="00C32874" w:rsidRPr="00C32874" w14:paraId="1D31DBA1" w14:textId="77777777">
        <w:trPr>
          <w:trHeight w:val="210"/>
        </w:trPr>
        <w:tc>
          <w:tcPr>
            <w:tcW w:w="2869" w:type="dxa"/>
            <w:tcBorders>
              <w:top w:val="single" w:sz="4" w:space="0" w:color="000000"/>
              <w:bottom w:val="single" w:sz="4" w:space="0" w:color="000000"/>
            </w:tcBorders>
          </w:tcPr>
          <w:p w14:paraId="79534747" w14:textId="77777777" w:rsidR="00AD6595" w:rsidRPr="00C32874" w:rsidRDefault="00AD6595">
            <w:pPr>
              <w:pStyle w:val="TableParagraph"/>
              <w:jc w:val="left"/>
              <w:rPr>
                <w:sz w:val="14"/>
              </w:rPr>
            </w:pPr>
          </w:p>
        </w:tc>
        <w:tc>
          <w:tcPr>
            <w:tcW w:w="2635" w:type="dxa"/>
            <w:tcBorders>
              <w:top w:val="single" w:sz="4" w:space="0" w:color="000000"/>
              <w:bottom w:val="single" w:sz="4" w:space="0" w:color="000000"/>
            </w:tcBorders>
          </w:tcPr>
          <w:p w14:paraId="0AE276DE" w14:textId="77777777" w:rsidR="00AD6595" w:rsidRPr="00C32874" w:rsidRDefault="009E0DD9">
            <w:pPr>
              <w:pStyle w:val="TableParagraph"/>
              <w:spacing w:line="191" w:lineRule="exact"/>
              <w:ind w:right="208"/>
              <w:rPr>
                <w:b/>
                <w:sz w:val="18"/>
              </w:rPr>
            </w:pPr>
            <w:r w:rsidRPr="00C32874">
              <w:rPr>
                <w:b/>
                <w:spacing w:val="-5"/>
                <w:sz w:val="18"/>
              </w:rPr>
              <w:t>TP</w:t>
            </w:r>
          </w:p>
        </w:tc>
        <w:tc>
          <w:tcPr>
            <w:tcW w:w="1253" w:type="dxa"/>
            <w:tcBorders>
              <w:top w:val="single" w:sz="4" w:space="0" w:color="000000"/>
              <w:bottom w:val="single" w:sz="4" w:space="0" w:color="000000"/>
            </w:tcBorders>
          </w:tcPr>
          <w:p w14:paraId="2CF6D0BB" w14:textId="77777777" w:rsidR="00AD6595" w:rsidRPr="00C32874" w:rsidRDefault="009E0DD9">
            <w:pPr>
              <w:pStyle w:val="TableParagraph"/>
              <w:spacing w:line="191" w:lineRule="exact"/>
              <w:ind w:right="319"/>
              <w:rPr>
                <w:b/>
                <w:sz w:val="18"/>
              </w:rPr>
            </w:pPr>
            <w:r w:rsidRPr="00C32874">
              <w:rPr>
                <w:b/>
                <w:spacing w:val="-5"/>
                <w:sz w:val="18"/>
              </w:rPr>
              <w:t>YP</w:t>
            </w:r>
          </w:p>
        </w:tc>
        <w:tc>
          <w:tcPr>
            <w:tcW w:w="1208" w:type="dxa"/>
            <w:tcBorders>
              <w:top w:val="single" w:sz="4" w:space="0" w:color="000000"/>
              <w:bottom w:val="single" w:sz="4" w:space="0" w:color="000000"/>
            </w:tcBorders>
          </w:tcPr>
          <w:p w14:paraId="13B2649D" w14:textId="77777777" w:rsidR="00AD6595" w:rsidRPr="00C32874" w:rsidRDefault="009E0DD9">
            <w:pPr>
              <w:pStyle w:val="TableParagraph"/>
              <w:spacing w:line="191" w:lineRule="exact"/>
              <w:ind w:right="298"/>
              <w:rPr>
                <w:b/>
                <w:sz w:val="18"/>
              </w:rPr>
            </w:pPr>
            <w:r w:rsidRPr="00C32874">
              <w:rPr>
                <w:b/>
                <w:spacing w:val="-5"/>
                <w:sz w:val="18"/>
              </w:rPr>
              <w:t>TP</w:t>
            </w:r>
          </w:p>
        </w:tc>
        <w:tc>
          <w:tcPr>
            <w:tcW w:w="1119" w:type="dxa"/>
            <w:tcBorders>
              <w:top w:val="single" w:sz="4" w:space="0" w:color="000000"/>
              <w:bottom w:val="single" w:sz="4" w:space="0" w:color="000000"/>
            </w:tcBorders>
          </w:tcPr>
          <w:p w14:paraId="3DCA83DF" w14:textId="77777777" w:rsidR="00AD6595" w:rsidRPr="00C32874" w:rsidRDefault="009E0DD9">
            <w:pPr>
              <w:pStyle w:val="TableParagraph"/>
              <w:spacing w:line="191" w:lineRule="exact"/>
              <w:ind w:right="92"/>
              <w:rPr>
                <w:b/>
                <w:sz w:val="18"/>
              </w:rPr>
            </w:pPr>
            <w:r w:rsidRPr="00C32874">
              <w:rPr>
                <w:b/>
                <w:spacing w:val="-5"/>
                <w:sz w:val="18"/>
              </w:rPr>
              <w:t>YP</w:t>
            </w:r>
          </w:p>
        </w:tc>
      </w:tr>
      <w:tr w:rsidR="00C32874" w:rsidRPr="00C32874" w14:paraId="07566013" w14:textId="77777777">
        <w:trPr>
          <w:trHeight w:val="209"/>
        </w:trPr>
        <w:tc>
          <w:tcPr>
            <w:tcW w:w="2869" w:type="dxa"/>
            <w:tcBorders>
              <w:top w:val="single" w:sz="4" w:space="0" w:color="000000"/>
            </w:tcBorders>
          </w:tcPr>
          <w:p w14:paraId="1CC36C42" w14:textId="77777777" w:rsidR="00F45FDA" w:rsidRPr="00C32874" w:rsidRDefault="00F45FDA" w:rsidP="00F45FDA">
            <w:pPr>
              <w:pStyle w:val="TableParagraph"/>
              <w:spacing w:line="189" w:lineRule="exact"/>
              <w:ind w:left="124"/>
              <w:jc w:val="left"/>
              <w:rPr>
                <w:sz w:val="18"/>
              </w:rPr>
            </w:pPr>
            <w:r w:rsidRPr="00C32874">
              <w:rPr>
                <w:spacing w:val="-2"/>
                <w:sz w:val="18"/>
              </w:rPr>
              <w:t>Kasa/Efektif</w:t>
            </w:r>
          </w:p>
        </w:tc>
        <w:tc>
          <w:tcPr>
            <w:tcW w:w="2635" w:type="dxa"/>
            <w:tcBorders>
              <w:top w:val="single" w:sz="4" w:space="0" w:color="000000"/>
            </w:tcBorders>
          </w:tcPr>
          <w:p w14:paraId="101CDF5F" w14:textId="0BB8563B" w:rsidR="00F45FDA" w:rsidRPr="00C32874" w:rsidRDefault="00F45FDA" w:rsidP="00F45FDA">
            <w:pPr>
              <w:pStyle w:val="TableParagraph"/>
              <w:spacing w:line="189" w:lineRule="exact"/>
              <w:ind w:right="202"/>
              <w:rPr>
                <w:sz w:val="18"/>
              </w:rPr>
            </w:pPr>
            <w:r w:rsidRPr="00C32874">
              <w:rPr>
                <w:spacing w:val="-5"/>
                <w:sz w:val="18"/>
              </w:rPr>
              <w:t>-</w:t>
            </w:r>
          </w:p>
        </w:tc>
        <w:tc>
          <w:tcPr>
            <w:tcW w:w="1253" w:type="dxa"/>
            <w:tcBorders>
              <w:top w:val="single" w:sz="4" w:space="0" w:color="000000"/>
            </w:tcBorders>
          </w:tcPr>
          <w:p w14:paraId="3EB1E640" w14:textId="14122EEE" w:rsidR="00F45FDA" w:rsidRPr="00C32874" w:rsidRDefault="009712C8" w:rsidP="00F45FDA">
            <w:pPr>
              <w:pStyle w:val="TableParagraph"/>
              <w:spacing w:line="189" w:lineRule="exact"/>
              <w:ind w:right="320"/>
              <w:rPr>
                <w:sz w:val="18"/>
              </w:rPr>
            </w:pPr>
            <w:r w:rsidRPr="00C32874">
              <w:rPr>
                <w:spacing w:val="-2"/>
                <w:sz w:val="18"/>
              </w:rPr>
              <w:t>-</w:t>
            </w:r>
          </w:p>
        </w:tc>
        <w:tc>
          <w:tcPr>
            <w:tcW w:w="1208" w:type="dxa"/>
            <w:tcBorders>
              <w:top w:val="single" w:sz="4" w:space="0" w:color="000000"/>
            </w:tcBorders>
          </w:tcPr>
          <w:p w14:paraId="49DAFB91" w14:textId="63F22C26" w:rsidR="00F45FDA" w:rsidRPr="00C32874" w:rsidRDefault="00F45FDA" w:rsidP="00F45FDA">
            <w:pPr>
              <w:pStyle w:val="TableParagraph"/>
              <w:spacing w:line="189" w:lineRule="exact"/>
              <w:ind w:right="292"/>
              <w:rPr>
                <w:sz w:val="18"/>
              </w:rPr>
            </w:pPr>
            <w:r w:rsidRPr="00C32874">
              <w:rPr>
                <w:spacing w:val="-5"/>
                <w:sz w:val="18"/>
              </w:rPr>
              <w:t>-</w:t>
            </w:r>
          </w:p>
        </w:tc>
        <w:tc>
          <w:tcPr>
            <w:tcW w:w="1119" w:type="dxa"/>
            <w:tcBorders>
              <w:top w:val="single" w:sz="4" w:space="0" w:color="000000"/>
            </w:tcBorders>
          </w:tcPr>
          <w:p w14:paraId="70F1CD1A" w14:textId="7BF4407B" w:rsidR="00F45FDA" w:rsidRPr="00C32874" w:rsidRDefault="00F45FDA" w:rsidP="00F45FDA">
            <w:pPr>
              <w:pStyle w:val="TableParagraph"/>
              <w:spacing w:line="189" w:lineRule="exact"/>
              <w:ind w:right="95"/>
              <w:rPr>
                <w:sz w:val="18"/>
              </w:rPr>
            </w:pPr>
            <w:r w:rsidRPr="00C32874">
              <w:rPr>
                <w:spacing w:val="-5"/>
                <w:sz w:val="18"/>
              </w:rPr>
              <w:t>-</w:t>
            </w:r>
          </w:p>
        </w:tc>
      </w:tr>
      <w:tr w:rsidR="00C32874" w:rsidRPr="00C32874" w14:paraId="37BDEF34" w14:textId="77777777">
        <w:trPr>
          <w:trHeight w:val="206"/>
        </w:trPr>
        <w:tc>
          <w:tcPr>
            <w:tcW w:w="2869" w:type="dxa"/>
          </w:tcPr>
          <w:p w14:paraId="17B075AC" w14:textId="77777777" w:rsidR="00F45FDA" w:rsidRPr="00C32874" w:rsidRDefault="00F45FDA" w:rsidP="00F45FDA">
            <w:pPr>
              <w:pStyle w:val="TableParagraph"/>
              <w:spacing w:line="186" w:lineRule="exact"/>
              <w:ind w:left="124"/>
              <w:jc w:val="left"/>
              <w:rPr>
                <w:sz w:val="18"/>
              </w:rPr>
            </w:pPr>
            <w:r w:rsidRPr="00C32874">
              <w:rPr>
                <w:spacing w:val="-4"/>
                <w:sz w:val="18"/>
              </w:rPr>
              <w:t>TCMB</w:t>
            </w:r>
          </w:p>
        </w:tc>
        <w:tc>
          <w:tcPr>
            <w:tcW w:w="2635" w:type="dxa"/>
          </w:tcPr>
          <w:p w14:paraId="679F06DF" w14:textId="06604E57" w:rsidR="00F45FDA" w:rsidRPr="00C32874" w:rsidRDefault="007E34A6" w:rsidP="00F45FDA">
            <w:pPr>
              <w:pStyle w:val="TableParagraph"/>
              <w:spacing w:line="186" w:lineRule="exact"/>
              <w:ind w:right="200"/>
              <w:rPr>
                <w:sz w:val="18"/>
              </w:rPr>
            </w:pPr>
            <w:r w:rsidRPr="00C32874">
              <w:rPr>
                <w:spacing w:val="-2"/>
                <w:sz w:val="18"/>
              </w:rPr>
              <w:t>92,909</w:t>
            </w:r>
          </w:p>
        </w:tc>
        <w:tc>
          <w:tcPr>
            <w:tcW w:w="1253" w:type="dxa"/>
          </w:tcPr>
          <w:p w14:paraId="5AD78C7A" w14:textId="5294DA1C" w:rsidR="00F45FDA" w:rsidRPr="00C32874" w:rsidRDefault="007E34A6" w:rsidP="00F45FDA">
            <w:pPr>
              <w:pStyle w:val="TableParagraph"/>
              <w:spacing w:line="186" w:lineRule="exact"/>
              <w:ind w:right="323"/>
              <w:rPr>
                <w:sz w:val="18"/>
              </w:rPr>
            </w:pPr>
            <w:r w:rsidRPr="00C32874">
              <w:rPr>
                <w:spacing w:val="-2"/>
                <w:sz w:val="18"/>
              </w:rPr>
              <w:t>68,272</w:t>
            </w:r>
          </w:p>
        </w:tc>
        <w:tc>
          <w:tcPr>
            <w:tcW w:w="1208" w:type="dxa"/>
          </w:tcPr>
          <w:p w14:paraId="1A34FAA4" w14:textId="7B2F738A" w:rsidR="00F45FDA" w:rsidRPr="00C32874" w:rsidRDefault="00F45FDA" w:rsidP="00F45FDA">
            <w:pPr>
              <w:pStyle w:val="TableParagraph"/>
              <w:spacing w:line="186" w:lineRule="exact"/>
              <w:ind w:right="290"/>
              <w:rPr>
                <w:sz w:val="18"/>
              </w:rPr>
            </w:pPr>
            <w:r w:rsidRPr="00C32874">
              <w:rPr>
                <w:spacing w:val="-2"/>
                <w:sz w:val="18"/>
              </w:rPr>
              <w:t>3,5</w:t>
            </w:r>
            <w:r w:rsidR="00BE404F" w:rsidRPr="00C32874">
              <w:rPr>
                <w:spacing w:val="-2"/>
                <w:sz w:val="18"/>
              </w:rPr>
              <w:t>62</w:t>
            </w:r>
          </w:p>
        </w:tc>
        <w:tc>
          <w:tcPr>
            <w:tcW w:w="1119" w:type="dxa"/>
          </w:tcPr>
          <w:p w14:paraId="7D8022A4" w14:textId="7AADB615" w:rsidR="00F45FDA" w:rsidRPr="00C32874" w:rsidRDefault="00BE404F" w:rsidP="00F45FDA">
            <w:pPr>
              <w:pStyle w:val="TableParagraph"/>
              <w:spacing w:line="186" w:lineRule="exact"/>
              <w:ind w:right="96"/>
              <w:rPr>
                <w:sz w:val="18"/>
              </w:rPr>
            </w:pPr>
            <w:r w:rsidRPr="00C32874">
              <w:rPr>
                <w:spacing w:val="-2"/>
                <w:sz w:val="18"/>
              </w:rPr>
              <w:t>127,774</w:t>
            </w:r>
          </w:p>
        </w:tc>
      </w:tr>
      <w:tr w:rsidR="00C32874" w:rsidRPr="00C32874" w14:paraId="0AD0899A" w14:textId="77777777">
        <w:trPr>
          <w:trHeight w:val="202"/>
        </w:trPr>
        <w:tc>
          <w:tcPr>
            <w:tcW w:w="2869" w:type="dxa"/>
            <w:tcBorders>
              <w:bottom w:val="single" w:sz="4" w:space="0" w:color="000000"/>
            </w:tcBorders>
          </w:tcPr>
          <w:p w14:paraId="0C8E8106" w14:textId="77777777" w:rsidR="00F45FDA" w:rsidRPr="00C32874" w:rsidRDefault="00F45FDA" w:rsidP="00F45FDA">
            <w:pPr>
              <w:pStyle w:val="TableParagraph"/>
              <w:spacing w:line="183" w:lineRule="exact"/>
              <w:ind w:left="124"/>
              <w:jc w:val="left"/>
              <w:rPr>
                <w:sz w:val="18"/>
              </w:rPr>
            </w:pPr>
            <w:r w:rsidRPr="00C32874">
              <w:rPr>
                <w:spacing w:val="-2"/>
                <w:sz w:val="18"/>
              </w:rPr>
              <w:t>Diğer</w:t>
            </w:r>
          </w:p>
        </w:tc>
        <w:tc>
          <w:tcPr>
            <w:tcW w:w="2635" w:type="dxa"/>
            <w:tcBorders>
              <w:bottom w:val="single" w:sz="4" w:space="0" w:color="000000"/>
            </w:tcBorders>
          </w:tcPr>
          <w:p w14:paraId="51F88291" w14:textId="0CD4C607" w:rsidR="00F45FDA" w:rsidRPr="00C32874" w:rsidRDefault="00F45FDA" w:rsidP="00F45FDA">
            <w:pPr>
              <w:pStyle w:val="TableParagraph"/>
              <w:spacing w:line="183" w:lineRule="exact"/>
              <w:ind w:right="204"/>
              <w:rPr>
                <w:sz w:val="18"/>
              </w:rPr>
            </w:pPr>
            <w:r w:rsidRPr="00C32874">
              <w:rPr>
                <w:spacing w:val="-10"/>
                <w:sz w:val="18"/>
              </w:rPr>
              <w:t>-</w:t>
            </w:r>
          </w:p>
        </w:tc>
        <w:tc>
          <w:tcPr>
            <w:tcW w:w="1253" w:type="dxa"/>
            <w:tcBorders>
              <w:bottom w:val="single" w:sz="4" w:space="0" w:color="000000"/>
            </w:tcBorders>
          </w:tcPr>
          <w:p w14:paraId="45B5E824" w14:textId="5CF4E58C" w:rsidR="00F45FDA" w:rsidRPr="00C32874" w:rsidRDefault="00F45FDA" w:rsidP="00F45FDA">
            <w:pPr>
              <w:pStyle w:val="TableParagraph"/>
              <w:spacing w:line="183" w:lineRule="exact"/>
              <w:ind w:right="324"/>
              <w:rPr>
                <w:sz w:val="18"/>
              </w:rPr>
            </w:pPr>
            <w:r w:rsidRPr="00C32874">
              <w:rPr>
                <w:spacing w:val="-10"/>
                <w:sz w:val="18"/>
              </w:rPr>
              <w:t>-</w:t>
            </w:r>
          </w:p>
        </w:tc>
        <w:tc>
          <w:tcPr>
            <w:tcW w:w="1208" w:type="dxa"/>
            <w:tcBorders>
              <w:bottom w:val="single" w:sz="4" w:space="0" w:color="000000"/>
            </w:tcBorders>
          </w:tcPr>
          <w:p w14:paraId="6E978365" w14:textId="226D3CBE" w:rsidR="00F45FDA" w:rsidRPr="00C32874" w:rsidRDefault="00F45FDA" w:rsidP="00F45FDA">
            <w:pPr>
              <w:pStyle w:val="TableParagraph"/>
              <w:spacing w:line="183" w:lineRule="exact"/>
              <w:ind w:right="294"/>
              <w:rPr>
                <w:sz w:val="18"/>
              </w:rPr>
            </w:pPr>
            <w:r w:rsidRPr="00C32874">
              <w:rPr>
                <w:spacing w:val="-10"/>
                <w:sz w:val="18"/>
              </w:rPr>
              <w:t>-</w:t>
            </w:r>
          </w:p>
        </w:tc>
        <w:tc>
          <w:tcPr>
            <w:tcW w:w="1119" w:type="dxa"/>
            <w:tcBorders>
              <w:bottom w:val="single" w:sz="4" w:space="0" w:color="000000"/>
            </w:tcBorders>
          </w:tcPr>
          <w:p w14:paraId="45989D1F" w14:textId="555AC785" w:rsidR="00F45FDA" w:rsidRPr="00C32874" w:rsidRDefault="00F45FDA" w:rsidP="00F45FDA">
            <w:pPr>
              <w:pStyle w:val="TableParagraph"/>
              <w:spacing w:line="183" w:lineRule="exact"/>
              <w:ind w:right="98"/>
              <w:rPr>
                <w:sz w:val="18"/>
              </w:rPr>
            </w:pPr>
            <w:r w:rsidRPr="00C32874">
              <w:rPr>
                <w:spacing w:val="-10"/>
                <w:sz w:val="18"/>
              </w:rPr>
              <w:t>-</w:t>
            </w:r>
          </w:p>
        </w:tc>
      </w:tr>
      <w:tr w:rsidR="00F45FDA" w:rsidRPr="00C32874" w14:paraId="0A8EC435" w14:textId="77777777">
        <w:trPr>
          <w:trHeight w:val="205"/>
        </w:trPr>
        <w:tc>
          <w:tcPr>
            <w:tcW w:w="2869" w:type="dxa"/>
            <w:tcBorders>
              <w:top w:val="single" w:sz="4" w:space="0" w:color="000000"/>
              <w:bottom w:val="double" w:sz="4" w:space="0" w:color="000000"/>
            </w:tcBorders>
          </w:tcPr>
          <w:p w14:paraId="6C8EEF61" w14:textId="62902A2E" w:rsidR="00F45FDA" w:rsidRPr="00C32874" w:rsidRDefault="00F45FDA" w:rsidP="00F45FDA">
            <w:pPr>
              <w:pStyle w:val="TableParagraph"/>
              <w:spacing w:line="186" w:lineRule="exact"/>
              <w:ind w:left="124"/>
              <w:jc w:val="left"/>
              <w:rPr>
                <w:b/>
                <w:spacing w:val="-2"/>
                <w:sz w:val="18"/>
              </w:rPr>
            </w:pPr>
            <w:r w:rsidRPr="00C32874">
              <w:rPr>
                <w:b/>
                <w:spacing w:val="-2"/>
                <w:sz w:val="18"/>
              </w:rPr>
              <w:t>Toplam</w:t>
            </w:r>
          </w:p>
        </w:tc>
        <w:tc>
          <w:tcPr>
            <w:tcW w:w="2635" w:type="dxa"/>
            <w:tcBorders>
              <w:top w:val="single" w:sz="4" w:space="0" w:color="000000"/>
              <w:bottom w:val="double" w:sz="4" w:space="0" w:color="000000"/>
            </w:tcBorders>
          </w:tcPr>
          <w:p w14:paraId="42823A80" w14:textId="1D3BE33F" w:rsidR="00F45FDA" w:rsidRPr="00C32874" w:rsidRDefault="007E34A6" w:rsidP="00F45FDA">
            <w:pPr>
              <w:pStyle w:val="TableParagraph"/>
              <w:spacing w:line="186" w:lineRule="exact"/>
              <w:ind w:right="200"/>
              <w:rPr>
                <w:b/>
                <w:spacing w:val="-2"/>
                <w:sz w:val="18"/>
              </w:rPr>
            </w:pPr>
            <w:r w:rsidRPr="00C32874">
              <w:rPr>
                <w:b/>
                <w:spacing w:val="-2"/>
                <w:sz w:val="18"/>
              </w:rPr>
              <w:t>92,909</w:t>
            </w:r>
          </w:p>
        </w:tc>
        <w:tc>
          <w:tcPr>
            <w:tcW w:w="1253" w:type="dxa"/>
            <w:tcBorders>
              <w:top w:val="single" w:sz="4" w:space="0" w:color="000000"/>
              <w:bottom w:val="double" w:sz="4" w:space="0" w:color="000000"/>
            </w:tcBorders>
          </w:tcPr>
          <w:p w14:paraId="190B0776" w14:textId="2CB848C1" w:rsidR="00F45FDA" w:rsidRPr="00C32874" w:rsidRDefault="007E34A6" w:rsidP="00F45FDA">
            <w:pPr>
              <w:pStyle w:val="TableParagraph"/>
              <w:spacing w:line="186" w:lineRule="exact"/>
              <w:ind w:right="323"/>
              <w:rPr>
                <w:b/>
                <w:spacing w:val="-2"/>
                <w:sz w:val="18"/>
              </w:rPr>
            </w:pPr>
            <w:r w:rsidRPr="00C32874">
              <w:rPr>
                <w:b/>
                <w:spacing w:val="-2"/>
                <w:sz w:val="18"/>
              </w:rPr>
              <w:t>68,272</w:t>
            </w:r>
          </w:p>
        </w:tc>
        <w:tc>
          <w:tcPr>
            <w:tcW w:w="1208" w:type="dxa"/>
            <w:tcBorders>
              <w:top w:val="single" w:sz="4" w:space="0" w:color="000000"/>
              <w:bottom w:val="double" w:sz="4" w:space="0" w:color="000000"/>
            </w:tcBorders>
          </w:tcPr>
          <w:p w14:paraId="5729EDDE" w14:textId="5AF8ED73" w:rsidR="00F45FDA" w:rsidRPr="00C32874" w:rsidRDefault="00F45FDA" w:rsidP="00F45FDA">
            <w:pPr>
              <w:pStyle w:val="TableParagraph"/>
              <w:spacing w:line="186" w:lineRule="exact"/>
              <w:ind w:right="290"/>
              <w:rPr>
                <w:b/>
                <w:spacing w:val="-2"/>
                <w:sz w:val="18"/>
              </w:rPr>
            </w:pPr>
            <w:r w:rsidRPr="00C32874">
              <w:rPr>
                <w:b/>
                <w:spacing w:val="-2"/>
                <w:sz w:val="18"/>
              </w:rPr>
              <w:t>3,</w:t>
            </w:r>
            <w:r w:rsidR="00BE404F" w:rsidRPr="00C32874">
              <w:rPr>
                <w:b/>
                <w:spacing w:val="-2"/>
                <w:sz w:val="18"/>
              </w:rPr>
              <w:t>562</w:t>
            </w:r>
          </w:p>
        </w:tc>
        <w:tc>
          <w:tcPr>
            <w:tcW w:w="1119" w:type="dxa"/>
            <w:tcBorders>
              <w:top w:val="single" w:sz="4" w:space="0" w:color="000000"/>
              <w:bottom w:val="double" w:sz="4" w:space="0" w:color="000000"/>
            </w:tcBorders>
          </w:tcPr>
          <w:p w14:paraId="7E9739BB" w14:textId="1BA5B705" w:rsidR="00F45FDA" w:rsidRPr="00C32874" w:rsidRDefault="00BE404F" w:rsidP="00F45FDA">
            <w:pPr>
              <w:pStyle w:val="TableParagraph"/>
              <w:spacing w:line="186" w:lineRule="exact"/>
              <w:ind w:right="96"/>
              <w:rPr>
                <w:b/>
                <w:spacing w:val="-2"/>
                <w:sz w:val="18"/>
              </w:rPr>
            </w:pPr>
            <w:r w:rsidRPr="00C32874">
              <w:rPr>
                <w:b/>
                <w:spacing w:val="-2"/>
                <w:sz w:val="18"/>
              </w:rPr>
              <w:t>127,774</w:t>
            </w:r>
          </w:p>
        </w:tc>
      </w:tr>
    </w:tbl>
    <w:p w14:paraId="35320793" w14:textId="77777777" w:rsidR="00AD6595" w:rsidRPr="00C32874" w:rsidRDefault="00AD6595">
      <w:pPr>
        <w:pStyle w:val="BodyText"/>
        <w:spacing w:before="1"/>
        <w:rPr>
          <w:b/>
          <w:sz w:val="6"/>
        </w:rPr>
      </w:pPr>
    </w:p>
    <w:p w14:paraId="4E8ED7BA" w14:textId="464E9370" w:rsidR="009137B5" w:rsidRPr="00C32874" w:rsidRDefault="009137B5">
      <w:pPr>
        <w:pStyle w:val="BodyText"/>
        <w:spacing w:before="8"/>
        <w:rPr>
          <w:b/>
          <w:sz w:val="18"/>
        </w:rPr>
      </w:pPr>
      <w:r w:rsidRPr="00C32874">
        <w:rPr>
          <w:b/>
          <w:sz w:val="18"/>
        </w:rPr>
        <w:tab/>
      </w:r>
    </w:p>
    <w:p w14:paraId="26890280" w14:textId="1B826A12" w:rsidR="009137B5" w:rsidRPr="00C32874" w:rsidRDefault="009137B5" w:rsidP="004C06D8">
      <w:pPr>
        <w:pStyle w:val="BodyText"/>
        <w:numPr>
          <w:ilvl w:val="1"/>
          <w:numId w:val="14"/>
        </w:numPr>
        <w:spacing w:before="8"/>
        <w:ind w:left="1418"/>
        <w:rPr>
          <w:b/>
          <w:szCs w:val="22"/>
        </w:rPr>
      </w:pPr>
      <w:r w:rsidRPr="00C32874">
        <w:rPr>
          <w:b/>
          <w:szCs w:val="22"/>
        </w:rPr>
        <w:t>T.C. Merkez Bankası hesabına ilişkin bilgiler</w:t>
      </w:r>
    </w:p>
    <w:p w14:paraId="59DF5572" w14:textId="60F9433A" w:rsidR="009137B5" w:rsidRPr="00C32874" w:rsidRDefault="009137B5" w:rsidP="00F45FDA">
      <w:pPr>
        <w:pStyle w:val="BodyText"/>
        <w:spacing w:before="8"/>
        <w:ind w:left="1418"/>
        <w:rPr>
          <w:b/>
          <w:sz w:val="18"/>
        </w:rPr>
      </w:pPr>
    </w:p>
    <w:tbl>
      <w:tblPr>
        <w:tblW w:w="0" w:type="auto"/>
        <w:tblInd w:w="949" w:type="dxa"/>
        <w:tblLayout w:type="fixed"/>
        <w:tblCellMar>
          <w:left w:w="0" w:type="dxa"/>
          <w:right w:w="0" w:type="dxa"/>
        </w:tblCellMar>
        <w:tblLook w:val="01E0" w:firstRow="1" w:lastRow="1" w:firstColumn="1" w:lastColumn="1" w:noHBand="0" w:noVBand="0"/>
      </w:tblPr>
      <w:tblGrid>
        <w:gridCol w:w="3405"/>
        <w:gridCol w:w="2011"/>
        <w:gridCol w:w="1400"/>
        <w:gridCol w:w="1591"/>
        <w:gridCol w:w="679"/>
      </w:tblGrid>
      <w:tr w:rsidR="00C32874" w:rsidRPr="00C32874" w14:paraId="109D7FDB" w14:textId="77777777" w:rsidTr="00695A76">
        <w:trPr>
          <w:trHeight w:val="20"/>
        </w:trPr>
        <w:tc>
          <w:tcPr>
            <w:tcW w:w="3405" w:type="dxa"/>
            <w:tcBorders>
              <w:top w:val="single" w:sz="4" w:space="0" w:color="000000"/>
              <w:bottom w:val="single" w:sz="4" w:space="0" w:color="000000"/>
            </w:tcBorders>
          </w:tcPr>
          <w:p w14:paraId="47539A53" w14:textId="77777777" w:rsidR="00F45FDA" w:rsidRPr="00C32874" w:rsidRDefault="00F45FDA" w:rsidP="00695A76">
            <w:pPr>
              <w:pStyle w:val="TableParagraph"/>
              <w:jc w:val="left"/>
              <w:rPr>
                <w:sz w:val="14"/>
              </w:rPr>
            </w:pPr>
          </w:p>
        </w:tc>
        <w:tc>
          <w:tcPr>
            <w:tcW w:w="2011" w:type="dxa"/>
            <w:tcBorders>
              <w:top w:val="single" w:sz="4" w:space="0" w:color="000000"/>
              <w:bottom w:val="single" w:sz="4" w:space="0" w:color="000000"/>
            </w:tcBorders>
          </w:tcPr>
          <w:p w14:paraId="6D543DCA" w14:textId="3945CBBF" w:rsidR="00F45FDA" w:rsidRPr="00C32874" w:rsidRDefault="00F45FDA" w:rsidP="00695A76">
            <w:pPr>
              <w:pStyle w:val="TableParagraph"/>
              <w:spacing w:before="9" w:line="186" w:lineRule="exact"/>
              <w:ind w:right="365"/>
              <w:rPr>
                <w:b/>
                <w:spacing w:val="-5"/>
                <w:sz w:val="18"/>
              </w:rPr>
            </w:pPr>
            <w:r w:rsidRPr="00C32874">
              <w:rPr>
                <w:b/>
                <w:spacing w:val="-5"/>
                <w:sz w:val="18"/>
              </w:rPr>
              <w:t>3</w:t>
            </w:r>
            <w:r w:rsidR="00AE09DA" w:rsidRPr="00C32874">
              <w:rPr>
                <w:b/>
                <w:spacing w:val="-5"/>
                <w:sz w:val="18"/>
              </w:rPr>
              <w:t>1</w:t>
            </w:r>
            <w:r w:rsidRPr="00C32874">
              <w:rPr>
                <w:b/>
                <w:spacing w:val="-5"/>
                <w:sz w:val="18"/>
              </w:rPr>
              <w:t>.</w:t>
            </w:r>
            <w:r w:rsidR="00AE09DA" w:rsidRPr="00C32874">
              <w:rPr>
                <w:b/>
                <w:spacing w:val="-5"/>
                <w:sz w:val="18"/>
              </w:rPr>
              <w:t>12</w:t>
            </w:r>
            <w:r w:rsidRPr="00C32874">
              <w:rPr>
                <w:b/>
                <w:spacing w:val="-5"/>
                <w:sz w:val="18"/>
              </w:rPr>
              <w:t>.202</w:t>
            </w:r>
            <w:r w:rsidR="00BE404F" w:rsidRPr="00C32874">
              <w:rPr>
                <w:b/>
                <w:spacing w:val="-5"/>
                <w:sz w:val="18"/>
              </w:rPr>
              <w:t>5</w:t>
            </w:r>
          </w:p>
        </w:tc>
        <w:tc>
          <w:tcPr>
            <w:tcW w:w="1400" w:type="dxa"/>
            <w:tcBorders>
              <w:top w:val="single" w:sz="4" w:space="0" w:color="000000"/>
              <w:bottom w:val="single" w:sz="4" w:space="0" w:color="000000"/>
            </w:tcBorders>
          </w:tcPr>
          <w:p w14:paraId="53D34DD7" w14:textId="77777777" w:rsidR="00F45FDA" w:rsidRPr="00C32874" w:rsidRDefault="00F45FDA" w:rsidP="00695A76">
            <w:pPr>
              <w:pStyle w:val="TableParagraph"/>
              <w:spacing w:before="9" w:line="186" w:lineRule="exact"/>
              <w:ind w:right="311"/>
              <w:rPr>
                <w:b/>
                <w:spacing w:val="-5"/>
                <w:sz w:val="18"/>
              </w:rPr>
            </w:pPr>
          </w:p>
        </w:tc>
        <w:tc>
          <w:tcPr>
            <w:tcW w:w="1591" w:type="dxa"/>
            <w:tcBorders>
              <w:top w:val="single" w:sz="4" w:space="0" w:color="000000"/>
              <w:bottom w:val="single" w:sz="4" w:space="0" w:color="000000"/>
            </w:tcBorders>
          </w:tcPr>
          <w:p w14:paraId="6C5E1AD4" w14:textId="76EB2EEB" w:rsidR="00F45FDA" w:rsidRPr="00C32874" w:rsidRDefault="00F45FDA" w:rsidP="00695A76">
            <w:pPr>
              <w:pStyle w:val="TableParagraph"/>
              <w:spacing w:before="9" w:line="186" w:lineRule="exact"/>
              <w:ind w:right="288"/>
              <w:rPr>
                <w:b/>
                <w:spacing w:val="-5"/>
                <w:sz w:val="18"/>
              </w:rPr>
            </w:pPr>
            <w:r w:rsidRPr="00C32874">
              <w:rPr>
                <w:b/>
                <w:spacing w:val="-5"/>
                <w:sz w:val="18"/>
              </w:rPr>
              <w:t>31.12.202</w:t>
            </w:r>
            <w:r w:rsidR="00BE404F" w:rsidRPr="00C32874">
              <w:rPr>
                <w:b/>
                <w:spacing w:val="-5"/>
                <w:sz w:val="18"/>
              </w:rPr>
              <w:t>4</w:t>
            </w:r>
          </w:p>
        </w:tc>
        <w:tc>
          <w:tcPr>
            <w:tcW w:w="679" w:type="dxa"/>
            <w:tcBorders>
              <w:top w:val="single" w:sz="4" w:space="0" w:color="000000"/>
              <w:bottom w:val="single" w:sz="4" w:space="0" w:color="000000"/>
            </w:tcBorders>
          </w:tcPr>
          <w:p w14:paraId="71381C2B" w14:textId="77777777" w:rsidR="00F45FDA" w:rsidRPr="00C32874" w:rsidRDefault="00F45FDA" w:rsidP="00695A76">
            <w:pPr>
              <w:pStyle w:val="TableParagraph"/>
              <w:spacing w:before="9" w:line="186" w:lineRule="exact"/>
              <w:ind w:right="70"/>
              <w:rPr>
                <w:b/>
                <w:spacing w:val="-5"/>
                <w:sz w:val="18"/>
              </w:rPr>
            </w:pPr>
          </w:p>
        </w:tc>
      </w:tr>
      <w:tr w:rsidR="00C32874" w:rsidRPr="00C32874" w14:paraId="760BE6F9" w14:textId="77777777" w:rsidTr="00695A76">
        <w:trPr>
          <w:trHeight w:val="20"/>
        </w:trPr>
        <w:tc>
          <w:tcPr>
            <w:tcW w:w="3405" w:type="dxa"/>
            <w:tcBorders>
              <w:top w:val="single" w:sz="4" w:space="0" w:color="000000"/>
              <w:bottom w:val="single" w:sz="4" w:space="0" w:color="000000"/>
            </w:tcBorders>
          </w:tcPr>
          <w:p w14:paraId="053EAD22" w14:textId="77777777" w:rsidR="00F45FDA" w:rsidRPr="00C32874" w:rsidRDefault="00F45FDA" w:rsidP="00695A76">
            <w:pPr>
              <w:pStyle w:val="TableParagraph"/>
              <w:jc w:val="left"/>
              <w:rPr>
                <w:sz w:val="14"/>
              </w:rPr>
            </w:pPr>
          </w:p>
        </w:tc>
        <w:tc>
          <w:tcPr>
            <w:tcW w:w="2011" w:type="dxa"/>
            <w:tcBorders>
              <w:top w:val="single" w:sz="4" w:space="0" w:color="000000"/>
              <w:bottom w:val="single" w:sz="4" w:space="0" w:color="000000"/>
            </w:tcBorders>
          </w:tcPr>
          <w:p w14:paraId="5084AA26" w14:textId="77777777" w:rsidR="00F45FDA" w:rsidRPr="00C32874" w:rsidRDefault="00F45FDA" w:rsidP="00695A76">
            <w:pPr>
              <w:pStyle w:val="TableParagraph"/>
              <w:spacing w:before="9" w:line="186" w:lineRule="exact"/>
              <w:ind w:right="365"/>
              <w:rPr>
                <w:b/>
                <w:sz w:val="18"/>
              </w:rPr>
            </w:pPr>
            <w:r w:rsidRPr="00C32874">
              <w:rPr>
                <w:b/>
                <w:spacing w:val="-5"/>
                <w:sz w:val="18"/>
              </w:rPr>
              <w:t>TP</w:t>
            </w:r>
          </w:p>
        </w:tc>
        <w:tc>
          <w:tcPr>
            <w:tcW w:w="1400" w:type="dxa"/>
            <w:tcBorders>
              <w:top w:val="single" w:sz="4" w:space="0" w:color="000000"/>
              <w:bottom w:val="single" w:sz="4" w:space="0" w:color="000000"/>
            </w:tcBorders>
          </w:tcPr>
          <w:p w14:paraId="0C804182" w14:textId="77777777" w:rsidR="00F45FDA" w:rsidRPr="00C32874" w:rsidRDefault="00F45FDA" w:rsidP="00695A76">
            <w:pPr>
              <w:pStyle w:val="TableParagraph"/>
              <w:spacing w:before="9" w:line="186" w:lineRule="exact"/>
              <w:ind w:right="311"/>
              <w:rPr>
                <w:b/>
                <w:sz w:val="18"/>
              </w:rPr>
            </w:pPr>
            <w:r w:rsidRPr="00C32874">
              <w:rPr>
                <w:b/>
                <w:spacing w:val="-5"/>
                <w:sz w:val="18"/>
              </w:rPr>
              <w:t>YP</w:t>
            </w:r>
          </w:p>
        </w:tc>
        <w:tc>
          <w:tcPr>
            <w:tcW w:w="1591" w:type="dxa"/>
            <w:tcBorders>
              <w:top w:val="single" w:sz="4" w:space="0" w:color="000000"/>
              <w:bottom w:val="single" w:sz="4" w:space="0" w:color="000000"/>
            </w:tcBorders>
          </w:tcPr>
          <w:p w14:paraId="2F5DD991" w14:textId="77777777" w:rsidR="00F45FDA" w:rsidRPr="00C32874" w:rsidRDefault="00F45FDA" w:rsidP="00695A76">
            <w:pPr>
              <w:pStyle w:val="TableParagraph"/>
              <w:spacing w:before="9" w:line="186" w:lineRule="exact"/>
              <w:ind w:right="288"/>
              <w:rPr>
                <w:b/>
                <w:sz w:val="18"/>
              </w:rPr>
            </w:pPr>
            <w:r w:rsidRPr="00C32874">
              <w:rPr>
                <w:b/>
                <w:spacing w:val="-5"/>
                <w:sz w:val="18"/>
              </w:rPr>
              <w:t>TP</w:t>
            </w:r>
          </w:p>
        </w:tc>
        <w:tc>
          <w:tcPr>
            <w:tcW w:w="679" w:type="dxa"/>
            <w:tcBorders>
              <w:top w:val="single" w:sz="4" w:space="0" w:color="000000"/>
              <w:bottom w:val="single" w:sz="4" w:space="0" w:color="000000"/>
            </w:tcBorders>
          </w:tcPr>
          <w:p w14:paraId="3E705223" w14:textId="77777777" w:rsidR="00F45FDA" w:rsidRPr="00C32874" w:rsidRDefault="00F45FDA" w:rsidP="00695A76">
            <w:pPr>
              <w:pStyle w:val="TableParagraph"/>
              <w:spacing w:before="9" w:line="186" w:lineRule="exact"/>
              <w:ind w:right="70"/>
              <w:rPr>
                <w:b/>
                <w:sz w:val="18"/>
              </w:rPr>
            </w:pPr>
            <w:r w:rsidRPr="00C32874">
              <w:rPr>
                <w:b/>
                <w:spacing w:val="-5"/>
                <w:sz w:val="18"/>
              </w:rPr>
              <w:t>YP</w:t>
            </w:r>
          </w:p>
        </w:tc>
      </w:tr>
      <w:tr w:rsidR="00C32874" w:rsidRPr="00C32874" w14:paraId="1B3EA899" w14:textId="77777777" w:rsidTr="00695A76">
        <w:trPr>
          <w:trHeight w:val="20"/>
        </w:trPr>
        <w:tc>
          <w:tcPr>
            <w:tcW w:w="3405" w:type="dxa"/>
            <w:tcBorders>
              <w:top w:val="single" w:sz="4" w:space="0" w:color="000000"/>
            </w:tcBorders>
          </w:tcPr>
          <w:p w14:paraId="41A8CBA1" w14:textId="77777777" w:rsidR="00BE404F" w:rsidRPr="00C32874" w:rsidRDefault="00BE404F" w:rsidP="00BE404F">
            <w:pPr>
              <w:pStyle w:val="TableParagraph"/>
              <w:spacing w:before="9" w:line="190" w:lineRule="exact"/>
              <w:ind w:left="86"/>
              <w:jc w:val="left"/>
              <w:rPr>
                <w:sz w:val="18"/>
              </w:rPr>
            </w:pPr>
            <w:r w:rsidRPr="00C32874">
              <w:rPr>
                <w:sz w:val="18"/>
              </w:rPr>
              <w:t>Vadesiz</w:t>
            </w:r>
            <w:r w:rsidRPr="00C32874">
              <w:rPr>
                <w:spacing w:val="-2"/>
                <w:sz w:val="18"/>
              </w:rPr>
              <w:t xml:space="preserve"> </w:t>
            </w:r>
            <w:r w:rsidRPr="00C32874">
              <w:rPr>
                <w:sz w:val="18"/>
              </w:rPr>
              <w:t>Serbest</w:t>
            </w:r>
            <w:r w:rsidRPr="00C32874">
              <w:rPr>
                <w:spacing w:val="-1"/>
                <w:sz w:val="18"/>
              </w:rPr>
              <w:t xml:space="preserve"> </w:t>
            </w:r>
            <w:r w:rsidRPr="00C32874">
              <w:rPr>
                <w:spacing w:val="-4"/>
                <w:sz w:val="18"/>
              </w:rPr>
              <w:t>Hesap</w:t>
            </w:r>
          </w:p>
        </w:tc>
        <w:tc>
          <w:tcPr>
            <w:tcW w:w="2011" w:type="dxa"/>
            <w:tcBorders>
              <w:top w:val="single" w:sz="4" w:space="0" w:color="000000"/>
            </w:tcBorders>
          </w:tcPr>
          <w:p w14:paraId="0398ABFE" w14:textId="376A818D" w:rsidR="00BE404F" w:rsidRPr="00C32874" w:rsidRDefault="007E34A6" w:rsidP="00BE404F">
            <w:pPr>
              <w:pStyle w:val="TableParagraph"/>
              <w:spacing w:line="199" w:lineRule="exact"/>
              <w:ind w:right="364"/>
              <w:rPr>
                <w:sz w:val="18"/>
              </w:rPr>
            </w:pPr>
            <w:r w:rsidRPr="00C32874">
              <w:rPr>
                <w:sz w:val="18"/>
              </w:rPr>
              <w:t>92,909</w:t>
            </w:r>
          </w:p>
        </w:tc>
        <w:tc>
          <w:tcPr>
            <w:tcW w:w="1400" w:type="dxa"/>
            <w:tcBorders>
              <w:top w:val="single" w:sz="4" w:space="0" w:color="000000"/>
            </w:tcBorders>
          </w:tcPr>
          <w:p w14:paraId="130AF436" w14:textId="1FE7ED29" w:rsidR="00BE404F" w:rsidRPr="00C32874" w:rsidRDefault="007E34A6" w:rsidP="00BE404F">
            <w:pPr>
              <w:pStyle w:val="TableParagraph"/>
              <w:spacing w:line="199" w:lineRule="exact"/>
              <w:ind w:right="316"/>
              <w:rPr>
                <w:sz w:val="18"/>
              </w:rPr>
            </w:pPr>
            <w:r w:rsidRPr="00C32874">
              <w:rPr>
                <w:sz w:val="18"/>
              </w:rPr>
              <w:t>43,622</w:t>
            </w:r>
          </w:p>
        </w:tc>
        <w:tc>
          <w:tcPr>
            <w:tcW w:w="1591" w:type="dxa"/>
            <w:tcBorders>
              <w:top w:val="single" w:sz="4" w:space="0" w:color="000000"/>
            </w:tcBorders>
          </w:tcPr>
          <w:p w14:paraId="2647734A" w14:textId="69301D3A" w:rsidR="00BE404F" w:rsidRPr="00C32874" w:rsidRDefault="00BE404F" w:rsidP="00BE404F">
            <w:pPr>
              <w:pStyle w:val="TableParagraph"/>
              <w:spacing w:before="9" w:line="190" w:lineRule="exact"/>
              <w:ind w:right="287"/>
              <w:rPr>
                <w:sz w:val="18"/>
              </w:rPr>
            </w:pPr>
            <w:r w:rsidRPr="00C32874">
              <w:rPr>
                <w:spacing w:val="-10"/>
                <w:sz w:val="18"/>
              </w:rPr>
              <w:t>3,562</w:t>
            </w:r>
          </w:p>
        </w:tc>
        <w:tc>
          <w:tcPr>
            <w:tcW w:w="679" w:type="dxa"/>
            <w:tcBorders>
              <w:top w:val="single" w:sz="4" w:space="0" w:color="000000"/>
            </w:tcBorders>
          </w:tcPr>
          <w:p w14:paraId="1E1EB627" w14:textId="68EFE6CA" w:rsidR="00BE404F" w:rsidRPr="00C32874" w:rsidRDefault="00BE404F" w:rsidP="00BE404F">
            <w:pPr>
              <w:pStyle w:val="TableParagraph"/>
              <w:spacing w:before="9" w:line="190" w:lineRule="exact"/>
              <w:ind w:right="76"/>
              <w:rPr>
                <w:sz w:val="18"/>
              </w:rPr>
            </w:pPr>
            <w:r w:rsidRPr="00C32874">
              <w:rPr>
                <w:spacing w:val="-10"/>
                <w:sz w:val="18"/>
              </w:rPr>
              <w:t>19,020</w:t>
            </w:r>
          </w:p>
        </w:tc>
      </w:tr>
      <w:tr w:rsidR="00C32874" w:rsidRPr="00C32874" w14:paraId="225E2733" w14:textId="77777777" w:rsidTr="00695A76">
        <w:trPr>
          <w:trHeight w:val="20"/>
        </w:trPr>
        <w:tc>
          <w:tcPr>
            <w:tcW w:w="3405" w:type="dxa"/>
          </w:tcPr>
          <w:p w14:paraId="4DD6B26C" w14:textId="43B13E97" w:rsidR="00BE404F" w:rsidRPr="00C32874" w:rsidRDefault="001C3D7C" w:rsidP="007E34A6">
            <w:pPr>
              <w:pStyle w:val="TableParagraph"/>
              <w:spacing w:before="16" w:line="192" w:lineRule="exact"/>
              <w:jc w:val="left"/>
              <w:rPr>
                <w:sz w:val="18"/>
              </w:rPr>
            </w:pPr>
            <w:r w:rsidRPr="00C32874">
              <w:rPr>
                <w:sz w:val="18"/>
              </w:rPr>
              <w:t xml:space="preserve">  </w:t>
            </w:r>
            <w:r w:rsidR="007E34A6" w:rsidRPr="00C32874">
              <w:rPr>
                <w:sz w:val="18"/>
              </w:rPr>
              <w:t>Vadeli</w:t>
            </w:r>
            <w:r w:rsidR="007E34A6" w:rsidRPr="00C32874">
              <w:rPr>
                <w:spacing w:val="-3"/>
                <w:sz w:val="18"/>
              </w:rPr>
              <w:t xml:space="preserve"> </w:t>
            </w:r>
            <w:r w:rsidR="007E34A6" w:rsidRPr="00C32874">
              <w:rPr>
                <w:sz w:val="18"/>
              </w:rPr>
              <w:t>Serbest</w:t>
            </w:r>
            <w:r w:rsidR="007E34A6" w:rsidRPr="00C32874">
              <w:rPr>
                <w:spacing w:val="1"/>
                <w:sz w:val="18"/>
              </w:rPr>
              <w:t xml:space="preserve"> </w:t>
            </w:r>
            <w:r w:rsidR="007E34A6" w:rsidRPr="00C32874">
              <w:rPr>
                <w:spacing w:val="-2"/>
                <w:sz w:val="18"/>
              </w:rPr>
              <w:t>Hesap</w:t>
            </w:r>
          </w:p>
        </w:tc>
        <w:tc>
          <w:tcPr>
            <w:tcW w:w="2011" w:type="dxa"/>
          </w:tcPr>
          <w:p w14:paraId="4087C5F5" w14:textId="77777777" w:rsidR="00BE404F" w:rsidRPr="00C32874" w:rsidRDefault="00BE404F" w:rsidP="00BE404F">
            <w:pPr>
              <w:pStyle w:val="TableParagraph"/>
              <w:spacing w:line="204" w:lineRule="exact"/>
              <w:ind w:right="361"/>
              <w:rPr>
                <w:sz w:val="18"/>
              </w:rPr>
            </w:pPr>
            <w:r w:rsidRPr="00C32874">
              <w:rPr>
                <w:spacing w:val="-10"/>
                <w:sz w:val="18"/>
              </w:rPr>
              <w:t>-</w:t>
            </w:r>
          </w:p>
        </w:tc>
        <w:tc>
          <w:tcPr>
            <w:tcW w:w="1400" w:type="dxa"/>
          </w:tcPr>
          <w:p w14:paraId="33C210FC" w14:textId="77777777" w:rsidR="00BE404F" w:rsidRPr="00C32874" w:rsidRDefault="00BE404F" w:rsidP="00BE404F">
            <w:pPr>
              <w:pStyle w:val="TableParagraph"/>
              <w:spacing w:line="204" w:lineRule="exact"/>
              <w:ind w:right="316"/>
              <w:rPr>
                <w:sz w:val="18"/>
              </w:rPr>
            </w:pPr>
            <w:r w:rsidRPr="00C32874">
              <w:rPr>
                <w:spacing w:val="-10"/>
                <w:sz w:val="18"/>
              </w:rPr>
              <w:t>-</w:t>
            </w:r>
          </w:p>
        </w:tc>
        <w:tc>
          <w:tcPr>
            <w:tcW w:w="1591" w:type="dxa"/>
          </w:tcPr>
          <w:p w14:paraId="37126A3D" w14:textId="7FA505C9" w:rsidR="00BE404F" w:rsidRPr="00C32874" w:rsidRDefault="00BE404F" w:rsidP="00BE404F">
            <w:pPr>
              <w:pStyle w:val="TableParagraph"/>
              <w:spacing w:before="16" w:line="192" w:lineRule="exact"/>
              <w:ind w:right="284"/>
              <w:rPr>
                <w:sz w:val="18"/>
              </w:rPr>
            </w:pPr>
            <w:r w:rsidRPr="00C32874">
              <w:rPr>
                <w:spacing w:val="-10"/>
                <w:sz w:val="18"/>
              </w:rPr>
              <w:t>-</w:t>
            </w:r>
          </w:p>
        </w:tc>
        <w:tc>
          <w:tcPr>
            <w:tcW w:w="679" w:type="dxa"/>
          </w:tcPr>
          <w:p w14:paraId="58828611" w14:textId="257C7069" w:rsidR="00BE404F" w:rsidRPr="00C32874" w:rsidRDefault="00BE404F" w:rsidP="00BE404F">
            <w:pPr>
              <w:pStyle w:val="TableParagraph"/>
              <w:spacing w:before="16" w:line="192" w:lineRule="exact"/>
              <w:ind w:right="76"/>
              <w:rPr>
                <w:sz w:val="18"/>
              </w:rPr>
            </w:pPr>
            <w:r w:rsidRPr="00C32874">
              <w:rPr>
                <w:spacing w:val="-10"/>
                <w:sz w:val="18"/>
              </w:rPr>
              <w:t>-</w:t>
            </w:r>
          </w:p>
        </w:tc>
      </w:tr>
      <w:tr w:rsidR="00C32874" w:rsidRPr="00C32874" w14:paraId="221D440D" w14:textId="77777777" w:rsidTr="00695A76">
        <w:trPr>
          <w:trHeight w:val="20"/>
        </w:trPr>
        <w:tc>
          <w:tcPr>
            <w:tcW w:w="3405" w:type="dxa"/>
          </w:tcPr>
          <w:p w14:paraId="11128E05" w14:textId="77777777" w:rsidR="00BE404F" w:rsidRPr="00C32874" w:rsidRDefault="00BE404F" w:rsidP="00BE404F">
            <w:pPr>
              <w:pStyle w:val="TableParagraph"/>
              <w:spacing w:before="18" w:line="190" w:lineRule="exact"/>
              <w:ind w:left="86"/>
              <w:jc w:val="left"/>
              <w:rPr>
                <w:sz w:val="18"/>
              </w:rPr>
            </w:pPr>
            <w:r w:rsidRPr="00C32874">
              <w:rPr>
                <w:sz w:val="18"/>
              </w:rPr>
              <w:t>Vadeli</w:t>
            </w:r>
            <w:r w:rsidRPr="00C32874">
              <w:rPr>
                <w:spacing w:val="-4"/>
                <w:sz w:val="18"/>
              </w:rPr>
              <w:t xml:space="preserve"> </w:t>
            </w:r>
            <w:r w:rsidRPr="00C32874">
              <w:rPr>
                <w:sz w:val="18"/>
              </w:rPr>
              <w:t>Serbest Olmayan</w:t>
            </w:r>
            <w:r w:rsidRPr="00C32874">
              <w:rPr>
                <w:spacing w:val="-1"/>
                <w:sz w:val="18"/>
              </w:rPr>
              <w:t xml:space="preserve"> </w:t>
            </w:r>
            <w:r w:rsidRPr="00C32874">
              <w:rPr>
                <w:spacing w:val="-4"/>
                <w:sz w:val="18"/>
              </w:rPr>
              <w:t>Hesap</w:t>
            </w:r>
          </w:p>
        </w:tc>
        <w:tc>
          <w:tcPr>
            <w:tcW w:w="2011" w:type="dxa"/>
          </w:tcPr>
          <w:p w14:paraId="0FDF1C07" w14:textId="77777777" w:rsidR="00BE404F" w:rsidRPr="00C32874" w:rsidRDefault="00BE404F" w:rsidP="00BE404F">
            <w:pPr>
              <w:pStyle w:val="TableParagraph"/>
              <w:spacing w:line="206" w:lineRule="exact"/>
              <w:ind w:right="361"/>
              <w:rPr>
                <w:sz w:val="18"/>
              </w:rPr>
            </w:pPr>
            <w:r w:rsidRPr="00C32874">
              <w:rPr>
                <w:spacing w:val="-10"/>
                <w:sz w:val="18"/>
              </w:rPr>
              <w:t>-</w:t>
            </w:r>
          </w:p>
        </w:tc>
        <w:tc>
          <w:tcPr>
            <w:tcW w:w="1400" w:type="dxa"/>
          </w:tcPr>
          <w:p w14:paraId="7D42F395" w14:textId="407F9E0B" w:rsidR="00BE404F" w:rsidRPr="00C32874" w:rsidRDefault="007E34A6" w:rsidP="00BE404F">
            <w:pPr>
              <w:pStyle w:val="TableParagraph"/>
              <w:spacing w:line="206" w:lineRule="exact"/>
              <w:ind w:right="316"/>
              <w:rPr>
                <w:sz w:val="18"/>
              </w:rPr>
            </w:pPr>
            <w:r w:rsidRPr="00C32874">
              <w:rPr>
                <w:sz w:val="18"/>
              </w:rPr>
              <w:t>-</w:t>
            </w:r>
          </w:p>
        </w:tc>
        <w:tc>
          <w:tcPr>
            <w:tcW w:w="1591" w:type="dxa"/>
          </w:tcPr>
          <w:p w14:paraId="0C87A06E" w14:textId="0A8AA61C" w:rsidR="00BE404F" w:rsidRPr="00C32874" w:rsidRDefault="00BE404F" w:rsidP="00BE404F">
            <w:pPr>
              <w:pStyle w:val="TableParagraph"/>
              <w:spacing w:before="18" w:line="190" w:lineRule="exact"/>
              <w:ind w:right="284"/>
              <w:rPr>
                <w:sz w:val="18"/>
              </w:rPr>
            </w:pPr>
            <w:r w:rsidRPr="00C32874">
              <w:rPr>
                <w:spacing w:val="-10"/>
                <w:sz w:val="18"/>
              </w:rPr>
              <w:t>-</w:t>
            </w:r>
          </w:p>
        </w:tc>
        <w:tc>
          <w:tcPr>
            <w:tcW w:w="679" w:type="dxa"/>
          </w:tcPr>
          <w:p w14:paraId="4A2254D5" w14:textId="7001B55A" w:rsidR="00BE404F" w:rsidRPr="00C32874" w:rsidRDefault="00BE404F" w:rsidP="00BE404F">
            <w:pPr>
              <w:pStyle w:val="TableParagraph"/>
              <w:spacing w:line="206" w:lineRule="exact"/>
              <w:ind w:right="76"/>
              <w:rPr>
                <w:sz w:val="18"/>
              </w:rPr>
            </w:pPr>
            <w:r w:rsidRPr="00C32874">
              <w:rPr>
                <w:spacing w:val="-10"/>
                <w:sz w:val="18"/>
              </w:rPr>
              <w:t>-</w:t>
            </w:r>
          </w:p>
        </w:tc>
      </w:tr>
      <w:tr w:rsidR="00C32874" w:rsidRPr="00C32874" w14:paraId="49B2A3DF" w14:textId="77777777" w:rsidTr="00695A76">
        <w:trPr>
          <w:trHeight w:val="20"/>
        </w:trPr>
        <w:tc>
          <w:tcPr>
            <w:tcW w:w="3405" w:type="dxa"/>
            <w:tcBorders>
              <w:bottom w:val="single" w:sz="4" w:space="0" w:color="000000"/>
            </w:tcBorders>
          </w:tcPr>
          <w:p w14:paraId="57C863F0" w14:textId="77777777" w:rsidR="00BE404F" w:rsidRPr="00C32874" w:rsidRDefault="00BE404F" w:rsidP="00BE404F">
            <w:pPr>
              <w:pStyle w:val="TableParagraph"/>
              <w:spacing w:before="16" w:line="186" w:lineRule="exact"/>
              <w:ind w:left="86"/>
              <w:jc w:val="left"/>
              <w:rPr>
                <w:sz w:val="18"/>
              </w:rPr>
            </w:pPr>
            <w:r w:rsidRPr="00C32874">
              <w:rPr>
                <w:sz w:val="18"/>
              </w:rPr>
              <w:t>Zorunlu</w:t>
            </w:r>
            <w:r w:rsidRPr="00C32874">
              <w:rPr>
                <w:spacing w:val="-3"/>
                <w:sz w:val="18"/>
              </w:rPr>
              <w:t xml:space="preserve"> </w:t>
            </w:r>
            <w:r w:rsidRPr="00C32874">
              <w:rPr>
                <w:spacing w:val="-2"/>
                <w:sz w:val="18"/>
              </w:rPr>
              <w:t>Karşılık</w:t>
            </w:r>
          </w:p>
        </w:tc>
        <w:tc>
          <w:tcPr>
            <w:tcW w:w="2011" w:type="dxa"/>
            <w:tcBorders>
              <w:bottom w:val="single" w:sz="4" w:space="0" w:color="000000"/>
            </w:tcBorders>
          </w:tcPr>
          <w:p w14:paraId="3DAED763" w14:textId="77777777" w:rsidR="00BE404F" w:rsidRPr="00C32874" w:rsidRDefault="00BE404F" w:rsidP="00BE404F">
            <w:pPr>
              <w:pStyle w:val="TableParagraph"/>
              <w:spacing w:line="202" w:lineRule="exact"/>
              <w:ind w:right="357"/>
              <w:rPr>
                <w:sz w:val="18"/>
              </w:rPr>
            </w:pPr>
            <w:r w:rsidRPr="00C32874">
              <w:rPr>
                <w:spacing w:val="-2"/>
                <w:sz w:val="18"/>
              </w:rPr>
              <w:t>-</w:t>
            </w:r>
          </w:p>
        </w:tc>
        <w:tc>
          <w:tcPr>
            <w:tcW w:w="1400" w:type="dxa"/>
            <w:tcBorders>
              <w:bottom w:val="single" w:sz="4" w:space="0" w:color="000000"/>
            </w:tcBorders>
          </w:tcPr>
          <w:p w14:paraId="7789CBB3" w14:textId="0EB802A1" w:rsidR="00BE404F" w:rsidRPr="00C32874" w:rsidRDefault="007E34A6" w:rsidP="00BE404F">
            <w:pPr>
              <w:pStyle w:val="TableParagraph"/>
              <w:spacing w:line="202" w:lineRule="exact"/>
              <w:ind w:right="314"/>
              <w:rPr>
                <w:sz w:val="18"/>
              </w:rPr>
            </w:pPr>
            <w:r w:rsidRPr="00C32874">
              <w:rPr>
                <w:spacing w:val="-2"/>
                <w:sz w:val="18"/>
              </w:rPr>
              <w:t>24,650</w:t>
            </w:r>
          </w:p>
        </w:tc>
        <w:tc>
          <w:tcPr>
            <w:tcW w:w="1591" w:type="dxa"/>
            <w:tcBorders>
              <w:bottom w:val="single" w:sz="4" w:space="0" w:color="000000"/>
            </w:tcBorders>
          </w:tcPr>
          <w:p w14:paraId="7C5890F4" w14:textId="2111B399" w:rsidR="00BE404F" w:rsidRPr="00C32874" w:rsidRDefault="00BE404F" w:rsidP="00BE404F">
            <w:pPr>
              <w:pStyle w:val="TableParagraph"/>
              <w:spacing w:before="16" w:line="186" w:lineRule="exact"/>
              <w:ind w:right="280"/>
              <w:rPr>
                <w:sz w:val="18"/>
              </w:rPr>
            </w:pPr>
            <w:r w:rsidRPr="00C32874">
              <w:rPr>
                <w:spacing w:val="-2"/>
                <w:sz w:val="18"/>
              </w:rPr>
              <w:t>-</w:t>
            </w:r>
          </w:p>
        </w:tc>
        <w:tc>
          <w:tcPr>
            <w:tcW w:w="679" w:type="dxa"/>
            <w:tcBorders>
              <w:bottom w:val="single" w:sz="4" w:space="0" w:color="000000"/>
            </w:tcBorders>
          </w:tcPr>
          <w:p w14:paraId="6CBDD574" w14:textId="575A68F4" w:rsidR="00BE404F" w:rsidRPr="00C32874" w:rsidRDefault="00BE404F" w:rsidP="00BE404F">
            <w:pPr>
              <w:pStyle w:val="TableParagraph"/>
              <w:spacing w:before="16" w:line="186" w:lineRule="exact"/>
              <w:ind w:right="74"/>
              <w:rPr>
                <w:sz w:val="18"/>
              </w:rPr>
            </w:pPr>
            <w:r w:rsidRPr="00C32874">
              <w:rPr>
                <w:spacing w:val="-2"/>
                <w:sz w:val="18"/>
              </w:rPr>
              <w:t>108,754</w:t>
            </w:r>
          </w:p>
        </w:tc>
      </w:tr>
      <w:tr w:rsidR="00BE404F" w:rsidRPr="00C32874" w14:paraId="14129DE0" w14:textId="77777777" w:rsidTr="00695A76">
        <w:trPr>
          <w:trHeight w:val="20"/>
        </w:trPr>
        <w:tc>
          <w:tcPr>
            <w:tcW w:w="3405" w:type="dxa"/>
            <w:tcBorders>
              <w:top w:val="single" w:sz="4" w:space="0" w:color="000000"/>
              <w:bottom w:val="double" w:sz="4" w:space="0" w:color="000000"/>
            </w:tcBorders>
          </w:tcPr>
          <w:p w14:paraId="65458F08" w14:textId="77777777" w:rsidR="00BE404F" w:rsidRPr="00C32874" w:rsidRDefault="00BE404F" w:rsidP="00BE404F">
            <w:pPr>
              <w:pStyle w:val="TableParagraph"/>
              <w:spacing w:before="47"/>
              <w:ind w:left="86"/>
              <w:jc w:val="left"/>
              <w:rPr>
                <w:b/>
                <w:sz w:val="18"/>
              </w:rPr>
            </w:pPr>
            <w:r w:rsidRPr="00C32874">
              <w:rPr>
                <w:b/>
                <w:spacing w:val="-2"/>
                <w:sz w:val="18"/>
              </w:rPr>
              <w:t>Toplam</w:t>
            </w:r>
          </w:p>
        </w:tc>
        <w:tc>
          <w:tcPr>
            <w:tcW w:w="2011" w:type="dxa"/>
            <w:tcBorders>
              <w:top w:val="single" w:sz="4" w:space="0" w:color="000000"/>
              <w:bottom w:val="double" w:sz="4" w:space="0" w:color="000000"/>
            </w:tcBorders>
          </w:tcPr>
          <w:p w14:paraId="388D0AC3" w14:textId="22360606" w:rsidR="00BE404F" w:rsidRPr="00C32874" w:rsidRDefault="007E34A6" w:rsidP="00BE404F">
            <w:pPr>
              <w:pStyle w:val="TableParagraph"/>
              <w:spacing w:before="47"/>
              <w:ind w:right="357"/>
              <w:rPr>
                <w:b/>
                <w:sz w:val="18"/>
              </w:rPr>
            </w:pPr>
            <w:r w:rsidRPr="00C32874">
              <w:rPr>
                <w:b/>
                <w:spacing w:val="-2"/>
                <w:sz w:val="18"/>
              </w:rPr>
              <w:t>92,909</w:t>
            </w:r>
          </w:p>
        </w:tc>
        <w:tc>
          <w:tcPr>
            <w:tcW w:w="1400" w:type="dxa"/>
            <w:tcBorders>
              <w:top w:val="single" w:sz="4" w:space="0" w:color="000000"/>
              <w:bottom w:val="double" w:sz="4" w:space="0" w:color="000000"/>
            </w:tcBorders>
          </w:tcPr>
          <w:p w14:paraId="15E2A10D" w14:textId="611E8D4F" w:rsidR="00BE404F" w:rsidRPr="00C32874" w:rsidRDefault="007E34A6" w:rsidP="00BE404F">
            <w:pPr>
              <w:pStyle w:val="TableParagraph"/>
              <w:spacing w:before="47"/>
              <w:ind w:right="314"/>
              <w:rPr>
                <w:b/>
                <w:sz w:val="18"/>
              </w:rPr>
            </w:pPr>
            <w:r w:rsidRPr="00C32874">
              <w:rPr>
                <w:b/>
                <w:spacing w:val="-2"/>
                <w:sz w:val="18"/>
              </w:rPr>
              <w:t>68,272</w:t>
            </w:r>
          </w:p>
        </w:tc>
        <w:tc>
          <w:tcPr>
            <w:tcW w:w="1591" w:type="dxa"/>
            <w:tcBorders>
              <w:top w:val="single" w:sz="4" w:space="0" w:color="000000"/>
              <w:bottom w:val="double" w:sz="4" w:space="0" w:color="000000"/>
            </w:tcBorders>
          </w:tcPr>
          <w:p w14:paraId="32492AC4" w14:textId="41CB653D" w:rsidR="00BE404F" w:rsidRPr="00C32874" w:rsidRDefault="00BE404F" w:rsidP="00BE404F">
            <w:pPr>
              <w:pStyle w:val="TableParagraph"/>
              <w:spacing w:before="47"/>
              <w:ind w:right="280"/>
              <w:rPr>
                <w:b/>
                <w:sz w:val="18"/>
              </w:rPr>
            </w:pPr>
            <w:r w:rsidRPr="00C32874">
              <w:rPr>
                <w:b/>
                <w:spacing w:val="-2"/>
                <w:sz w:val="18"/>
              </w:rPr>
              <w:t>3,562</w:t>
            </w:r>
          </w:p>
        </w:tc>
        <w:tc>
          <w:tcPr>
            <w:tcW w:w="679" w:type="dxa"/>
            <w:tcBorders>
              <w:top w:val="single" w:sz="4" w:space="0" w:color="000000"/>
              <w:bottom w:val="double" w:sz="4" w:space="0" w:color="000000"/>
            </w:tcBorders>
          </w:tcPr>
          <w:p w14:paraId="3BFA8023" w14:textId="63EA3A32" w:rsidR="00BE404F" w:rsidRPr="00C32874" w:rsidRDefault="00BE404F" w:rsidP="00BE404F">
            <w:pPr>
              <w:pStyle w:val="TableParagraph"/>
              <w:spacing w:before="47"/>
              <w:ind w:right="74"/>
              <w:rPr>
                <w:b/>
                <w:sz w:val="18"/>
              </w:rPr>
            </w:pPr>
            <w:r w:rsidRPr="00C32874">
              <w:rPr>
                <w:b/>
                <w:spacing w:val="-2"/>
                <w:sz w:val="18"/>
              </w:rPr>
              <w:t>127,774</w:t>
            </w:r>
          </w:p>
        </w:tc>
      </w:tr>
    </w:tbl>
    <w:p w14:paraId="420F6808" w14:textId="77777777" w:rsidR="00462FB5" w:rsidRPr="00C32874" w:rsidRDefault="00462FB5" w:rsidP="00462FB5">
      <w:pPr>
        <w:pStyle w:val="BodyText"/>
        <w:spacing w:before="1"/>
        <w:ind w:left="993" w:right="413"/>
        <w:jc w:val="both"/>
      </w:pPr>
    </w:p>
    <w:p w14:paraId="5D80E2CE" w14:textId="4A622ED0" w:rsidR="00A457B4" w:rsidRPr="00C32874" w:rsidRDefault="00BE404F" w:rsidP="00A457B4">
      <w:pPr>
        <w:spacing w:before="3"/>
        <w:ind w:left="956"/>
        <w:jc w:val="both"/>
      </w:pPr>
      <w:r w:rsidRPr="00C32874">
        <w:t>3</w:t>
      </w:r>
      <w:r w:rsidR="007E34A6" w:rsidRPr="00C32874">
        <w:t xml:space="preserve">1 Aralık </w:t>
      </w:r>
      <w:r w:rsidRPr="00C32874">
        <w:t>2025 itibarıyla TCMB hesabına karşılık ayrılmamıştır (31 Aralık 2024: Ayrılmamıştır).</w:t>
      </w:r>
    </w:p>
    <w:p w14:paraId="0E20C2E0" w14:textId="77777777" w:rsidR="00BE404F" w:rsidRPr="00C32874" w:rsidRDefault="00BE404F" w:rsidP="00A457B4">
      <w:pPr>
        <w:spacing w:before="3"/>
        <w:ind w:left="956"/>
        <w:jc w:val="both"/>
      </w:pPr>
    </w:p>
    <w:p w14:paraId="52555BCF" w14:textId="6CF1C618" w:rsidR="00AD6595" w:rsidRPr="00C32874" w:rsidRDefault="009E0DD9" w:rsidP="004C06D8">
      <w:pPr>
        <w:pStyle w:val="BodyText"/>
        <w:numPr>
          <w:ilvl w:val="0"/>
          <w:numId w:val="14"/>
        </w:numPr>
        <w:spacing w:before="8"/>
        <w:ind w:left="1276" w:hanging="283"/>
        <w:rPr>
          <w:b/>
          <w:szCs w:val="22"/>
        </w:rPr>
      </w:pPr>
      <w:r w:rsidRPr="00C32874">
        <w:rPr>
          <w:b/>
          <w:szCs w:val="22"/>
        </w:rPr>
        <w:t xml:space="preserve">Gerçeğe uygun değer farkı </w:t>
      </w:r>
      <w:r w:rsidR="00E7519C" w:rsidRPr="00C32874">
        <w:rPr>
          <w:b/>
          <w:szCs w:val="22"/>
        </w:rPr>
        <w:t>kâr/zarar</w:t>
      </w:r>
      <w:r w:rsidRPr="00C32874">
        <w:rPr>
          <w:b/>
          <w:szCs w:val="22"/>
        </w:rPr>
        <w:t>a yansıtılan finansal varlıklara ilişkin bilgiler</w:t>
      </w:r>
    </w:p>
    <w:p w14:paraId="2FAFEEDD" w14:textId="1D90EBB2" w:rsidR="00AD6595" w:rsidRPr="00C32874" w:rsidRDefault="0051351A" w:rsidP="00C5112A">
      <w:pPr>
        <w:pStyle w:val="ListParagraph"/>
        <w:tabs>
          <w:tab w:val="left" w:pos="1349"/>
          <w:tab w:val="left" w:pos="1383"/>
        </w:tabs>
        <w:spacing w:before="120"/>
        <w:ind w:left="1383" w:right="926" w:hanging="107"/>
        <w:rPr>
          <w:b/>
          <w:sz w:val="20"/>
        </w:rPr>
      </w:pPr>
      <w:r w:rsidRPr="00C32874">
        <w:rPr>
          <w:b/>
          <w:sz w:val="20"/>
        </w:rPr>
        <w:t xml:space="preserve">a) </w:t>
      </w:r>
      <w:r w:rsidR="009E0DD9" w:rsidRPr="00C32874">
        <w:rPr>
          <w:b/>
          <w:sz w:val="20"/>
        </w:rPr>
        <w:t>Teminata</w:t>
      </w:r>
      <w:r w:rsidR="009E0DD9" w:rsidRPr="00C32874">
        <w:rPr>
          <w:b/>
          <w:spacing w:val="-9"/>
          <w:sz w:val="20"/>
        </w:rPr>
        <w:t xml:space="preserve"> </w:t>
      </w:r>
      <w:r w:rsidR="009E0DD9" w:rsidRPr="00C32874">
        <w:rPr>
          <w:b/>
          <w:sz w:val="20"/>
        </w:rPr>
        <w:t>verilen/bloke</w:t>
      </w:r>
      <w:r w:rsidR="009E0DD9" w:rsidRPr="00C32874">
        <w:rPr>
          <w:b/>
          <w:spacing w:val="-6"/>
          <w:sz w:val="20"/>
        </w:rPr>
        <w:t xml:space="preserve"> </w:t>
      </w:r>
      <w:r w:rsidR="009E0DD9" w:rsidRPr="00C32874">
        <w:rPr>
          <w:b/>
          <w:sz w:val="20"/>
        </w:rPr>
        <w:t>edilen</w:t>
      </w:r>
      <w:r w:rsidR="009E0DD9" w:rsidRPr="00C32874">
        <w:rPr>
          <w:b/>
          <w:spacing w:val="-7"/>
          <w:sz w:val="20"/>
        </w:rPr>
        <w:t xml:space="preserve"> </w:t>
      </w:r>
      <w:r w:rsidR="009E0DD9" w:rsidRPr="00C32874">
        <w:rPr>
          <w:b/>
          <w:sz w:val="20"/>
        </w:rPr>
        <w:t>gerçeğe</w:t>
      </w:r>
      <w:r w:rsidR="009E0DD9" w:rsidRPr="00C32874">
        <w:rPr>
          <w:b/>
          <w:spacing w:val="-9"/>
          <w:sz w:val="20"/>
        </w:rPr>
        <w:t xml:space="preserve"> </w:t>
      </w:r>
      <w:r w:rsidR="009E0DD9" w:rsidRPr="00C32874">
        <w:rPr>
          <w:b/>
          <w:sz w:val="20"/>
        </w:rPr>
        <w:t>uygun</w:t>
      </w:r>
      <w:r w:rsidR="009E0DD9" w:rsidRPr="00C32874">
        <w:rPr>
          <w:b/>
          <w:spacing w:val="-11"/>
          <w:sz w:val="20"/>
        </w:rPr>
        <w:t xml:space="preserve"> </w:t>
      </w:r>
      <w:r w:rsidR="009E0DD9" w:rsidRPr="00C32874">
        <w:rPr>
          <w:b/>
          <w:sz w:val="20"/>
        </w:rPr>
        <w:t>değer</w:t>
      </w:r>
      <w:r w:rsidR="009E0DD9" w:rsidRPr="00C32874">
        <w:rPr>
          <w:b/>
          <w:spacing w:val="-7"/>
          <w:sz w:val="20"/>
        </w:rPr>
        <w:t xml:space="preserve"> </w:t>
      </w:r>
      <w:r w:rsidR="009E0DD9" w:rsidRPr="00C32874">
        <w:rPr>
          <w:b/>
          <w:sz w:val="20"/>
        </w:rPr>
        <w:t>farkı</w:t>
      </w:r>
      <w:r w:rsidR="009E0DD9" w:rsidRPr="00C32874">
        <w:rPr>
          <w:b/>
          <w:spacing w:val="-13"/>
          <w:sz w:val="20"/>
        </w:rPr>
        <w:t xml:space="preserve"> </w:t>
      </w:r>
      <w:r w:rsidR="00E7519C" w:rsidRPr="00C32874">
        <w:rPr>
          <w:b/>
          <w:sz w:val="20"/>
        </w:rPr>
        <w:t>kâr/zarar</w:t>
      </w:r>
      <w:r w:rsidR="009E0DD9" w:rsidRPr="00C32874">
        <w:rPr>
          <w:b/>
          <w:sz w:val="20"/>
        </w:rPr>
        <w:t>a</w:t>
      </w:r>
      <w:r w:rsidR="009E0DD9" w:rsidRPr="00C32874">
        <w:rPr>
          <w:b/>
          <w:spacing w:val="-6"/>
          <w:sz w:val="20"/>
        </w:rPr>
        <w:t xml:space="preserve"> </w:t>
      </w:r>
      <w:r w:rsidR="009E0DD9" w:rsidRPr="00C32874">
        <w:rPr>
          <w:b/>
          <w:sz w:val="20"/>
        </w:rPr>
        <w:t>yansıtılan</w:t>
      </w:r>
      <w:r w:rsidR="009E0DD9" w:rsidRPr="00C32874">
        <w:rPr>
          <w:b/>
          <w:spacing w:val="-10"/>
          <w:sz w:val="20"/>
        </w:rPr>
        <w:t xml:space="preserve"> </w:t>
      </w:r>
      <w:r w:rsidR="009E0DD9" w:rsidRPr="00C32874">
        <w:rPr>
          <w:b/>
          <w:sz w:val="20"/>
        </w:rPr>
        <w:t>finansal</w:t>
      </w:r>
      <w:r w:rsidR="009E0DD9" w:rsidRPr="00C32874">
        <w:rPr>
          <w:b/>
          <w:spacing w:val="-6"/>
          <w:sz w:val="20"/>
        </w:rPr>
        <w:t xml:space="preserve"> </w:t>
      </w:r>
      <w:r w:rsidR="009E0DD9" w:rsidRPr="00C32874">
        <w:rPr>
          <w:b/>
          <w:sz w:val="20"/>
        </w:rPr>
        <w:t>varlıklara</w:t>
      </w:r>
      <w:r w:rsidR="00C5112A" w:rsidRPr="00C32874">
        <w:rPr>
          <w:b/>
          <w:spacing w:val="-9"/>
          <w:sz w:val="20"/>
        </w:rPr>
        <w:t xml:space="preserve"> </w:t>
      </w:r>
      <w:r w:rsidR="009E0DD9" w:rsidRPr="00C32874">
        <w:rPr>
          <w:b/>
          <w:sz w:val="20"/>
        </w:rPr>
        <w:t xml:space="preserve">ilişkin </w:t>
      </w:r>
      <w:r w:rsidR="009E0DD9" w:rsidRPr="00C32874">
        <w:rPr>
          <w:b/>
          <w:spacing w:val="-2"/>
          <w:sz w:val="20"/>
        </w:rPr>
        <w:t>bilgiler</w:t>
      </w:r>
    </w:p>
    <w:p w14:paraId="69F7432D" w14:textId="77777777" w:rsidR="000D5E6B" w:rsidRPr="00C32874" w:rsidRDefault="000D5E6B" w:rsidP="000D5E6B">
      <w:pPr>
        <w:pStyle w:val="BodyText"/>
        <w:spacing w:before="1"/>
        <w:ind w:left="993" w:right="413"/>
        <w:jc w:val="both"/>
      </w:pPr>
    </w:p>
    <w:p w14:paraId="0B6B65E3" w14:textId="6812ECA8" w:rsidR="00AD6595" w:rsidRPr="00C32874" w:rsidRDefault="009E0DD9" w:rsidP="0041427D">
      <w:pPr>
        <w:pStyle w:val="BodyText"/>
        <w:spacing w:before="1"/>
        <w:ind w:left="993" w:right="904"/>
        <w:jc w:val="both"/>
      </w:pPr>
      <w:r w:rsidRPr="00C32874">
        <w:t>Bilanço tarihi itibarıyla Banka’nın teminata verilen/bloke edilen gerçeğe uygun değer farkı kâr/zarara yansıtılan olarak sınıflandırılan finansal varlığı bulunmamaktadır (31 Aralık 202</w:t>
      </w:r>
      <w:r w:rsidR="00BE404F" w:rsidRPr="00C32874">
        <w:t>4</w:t>
      </w:r>
      <w:r w:rsidRPr="00C32874">
        <w:t>: Bulunmamaktadır).</w:t>
      </w:r>
    </w:p>
    <w:p w14:paraId="14DA0C0D" w14:textId="77777777" w:rsidR="000136DC" w:rsidRPr="00C32874" w:rsidRDefault="000136DC" w:rsidP="000136DC">
      <w:pPr>
        <w:pStyle w:val="NoSpacing"/>
        <w:rPr>
          <w:sz w:val="20"/>
          <w:szCs w:val="20"/>
        </w:rPr>
      </w:pPr>
    </w:p>
    <w:p w14:paraId="32306186" w14:textId="3B95DB58" w:rsidR="00AD6595" w:rsidRPr="00C32874" w:rsidRDefault="0051351A" w:rsidP="00A457B4">
      <w:pPr>
        <w:pStyle w:val="ListParagraph"/>
        <w:tabs>
          <w:tab w:val="left" w:pos="1349"/>
          <w:tab w:val="left" w:pos="1383"/>
        </w:tabs>
        <w:spacing w:before="120"/>
        <w:ind w:left="1383" w:right="926"/>
        <w:rPr>
          <w:b/>
          <w:sz w:val="20"/>
        </w:rPr>
      </w:pPr>
      <w:r w:rsidRPr="00C32874">
        <w:rPr>
          <w:b/>
          <w:sz w:val="20"/>
        </w:rPr>
        <w:t xml:space="preserve">b) </w:t>
      </w:r>
      <w:r w:rsidR="009E0DD9" w:rsidRPr="00C32874">
        <w:rPr>
          <w:b/>
          <w:sz w:val="20"/>
        </w:rPr>
        <w:t xml:space="preserve">Repo işlemlerine konu olan gerçeğe uygun değer farkı </w:t>
      </w:r>
      <w:r w:rsidR="00E7519C" w:rsidRPr="00C32874">
        <w:rPr>
          <w:b/>
          <w:sz w:val="20"/>
        </w:rPr>
        <w:t>kâr/zarar</w:t>
      </w:r>
      <w:r w:rsidR="009E0DD9" w:rsidRPr="00C32874">
        <w:rPr>
          <w:b/>
          <w:sz w:val="20"/>
        </w:rPr>
        <w:t>a yansıtılan finansal varlıklar</w:t>
      </w:r>
    </w:p>
    <w:p w14:paraId="01881817" w14:textId="77777777" w:rsidR="000D5E6B" w:rsidRPr="00C32874" w:rsidRDefault="000D5E6B" w:rsidP="000D5E6B">
      <w:pPr>
        <w:pStyle w:val="BodyText"/>
        <w:spacing w:before="1"/>
        <w:ind w:left="993" w:right="413"/>
        <w:jc w:val="both"/>
      </w:pPr>
    </w:p>
    <w:p w14:paraId="051A2408" w14:textId="61108A23" w:rsidR="00AD6595" w:rsidRPr="00C32874" w:rsidRDefault="009E0DD9" w:rsidP="0041427D">
      <w:pPr>
        <w:pStyle w:val="BodyText"/>
        <w:spacing w:before="1"/>
        <w:ind w:left="993" w:right="904"/>
        <w:jc w:val="both"/>
      </w:pPr>
      <w:r w:rsidRPr="00C32874">
        <w:t>Bilanço tarihi itibarıyla Banka’nın repo işlemine konu edilen gerçeğe uygun değer farkı kâr/zarara yansıtılan olarak sınıflandırılan finansal varlığı bulunmamaktadır (31 Aralık 202</w:t>
      </w:r>
      <w:r w:rsidR="00BE404F" w:rsidRPr="00C32874">
        <w:t>4</w:t>
      </w:r>
      <w:r w:rsidRPr="00C32874">
        <w:t>: Bulunmamaktadır).</w:t>
      </w:r>
    </w:p>
    <w:p w14:paraId="4FDD7E27" w14:textId="77777777" w:rsidR="007129B6" w:rsidRPr="00C32874" w:rsidRDefault="007129B6" w:rsidP="00F33A50">
      <w:pPr>
        <w:rPr>
          <w:b/>
          <w:bCs/>
          <w:sz w:val="20"/>
          <w:szCs w:val="20"/>
        </w:rPr>
      </w:pPr>
    </w:p>
    <w:p w14:paraId="273B8C3C" w14:textId="6C1D2E2A" w:rsidR="00AD6595" w:rsidRPr="00C32874" w:rsidRDefault="0051351A" w:rsidP="000136DC">
      <w:pPr>
        <w:pStyle w:val="ListParagraph"/>
        <w:tabs>
          <w:tab w:val="left" w:pos="1349"/>
          <w:tab w:val="left" w:pos="1383"/>
        </w:tabs>
        <w:spacing w:before="120"/>
        <w:ind w:left="1383" w:right="926"/>
        <w:rPr>
          <w:b/>
          <w:sz w:val="20"/>
        </w:rPr>
      </w:pPr>
      <w:r w:rsidRPr="00C32874">
        <w:rPr>
          <w:b/>
          <w:sz w:val="20"/>
        </w:rPr>
        <w:t xml:space="preserve">c) </w:t>
      </w:r>
      <w:r w:rsidR="009E0DD9" w:rsidRPr="00C32874">
        <w:rPr>
          <w:b/>
          <w:sz w:val="20"/>
        </w:rPr>
        <w:t>Türev finansal varlıklara ilişkin pozitif farklar tablosu</w:t>
      </w:r>
    </w:p>
    <w:p w14:paraId="23F929E6" w14:textId="77777777" w:rsidR="006B7A78" w:rsidRPr="00C32874" w:rsidRDefault="006B7A78" w:rsidP="006B7A78">
      <w:pPr>
        <w:pStyle w:val="BodyText"/>
        <w:spacing w:before="1"/>
        <w:ind w:left="993" w:right="413"/>
        <w:jc w:val="both"/>
      </w:pPr>
    </w:p>
    <w:tbl>
      <w:tblPr>
        <w:tblStyle w:val="TableGrid"/>
        <w:tblW w:w="0" w:type="auto"/>
        <w:tblInd w:w="993" w:type="dxa"/>
        <w:tblLook w:val="04A0" w:firstRow="1" w:lastRow="0" w:firstColumn="1" w:lastColumn="0" w:noHBand="0" w:noVBand="1"/>
      </w:tblPr>
      <w:tblGrid>
        <w:gridCol w:w="4819"/>
        <w:gridCol w:w="1275"/>
        <w:gridCol w:w="1134"/>
        <w:gridCol w:w="1134"/>
        <w:gridCol w:w="856"/>
      </w:tblGrid>
      <w:tr w:rsidR="00C32874" w:rsidRPr="00C32874" w14:paraId="2D27CB7D" w14:textId="77777777" w:rsidTr="00695A76">
        <w:tc>
          <w:tcPr>
            <w:tcW w:w="4819" w:type="dxa"/>
            <w:tcBorders>
              <w:left w:val="nil"/>
              <w:bottom w:val="single" w:sz="4" w:space="0" w:color="auto"/>
              <w:right w:val="nil"/>
            </w:tcBorders>
          </w:tcPr>
          <w:p w14:paraId="51A89611" w14:textId="77777777" w:rsidR="00655F8E" w:rsidRPr="00C32874" w:rsidRDefault="00655F8E" w:rsidP="00695A76">
            <w:pPr>
              <w:pStyle w:val="BodyText"/>
              <w:spacing w:before="1"/>
              <w:ind w:right="413"/>
              <w:jc w:val="both"/>
              <w:rPr>
                <w:sz w:val="18"/>
                <w:szCs w:val="18"/>
              </w:rPr>
            </w:pPr>
          </w:p>
        </w:tc>
        <w:tc>
          <w:tcPr>
            <w:tcW w:w="2409" w:type="dxa"/>
            <w:gridSpan w:val="2"/>
            <w:tcBorders>
              <w:left w:val="nil"/>
              <w:bottom w:val="single" w:sz="4" w:space="0" w:color="auto"/>
              <w:right w:val="nil"/>
            </w:tcBorders>
          </w:tcPr>
          <w:p w14:paraId="4B91E9DC" w14:textId="27365574" w:rsidR="00655F8E" w:rsidRPr="00C32874" w:rsidRDefault="00655F8E" w:rsidP="00695A76">
            <w:pPr>
              <w:jc w:val="center"/>
              <w:rPr>
                <w:b/>
                <w:bCs/>
                <w:sz w:val="18"/>
                <w:szCs w:val="18"/>
              </w:rPr>
            </w:pPr>
            <w:r w:rsidRPr="00C32874">
              <w:rPr>
                <w:b/>
                <w:bCs/>
                <w:sz w:val="18"/>
                <w:szCs w:val="18"/>
              </w:rPr>
              <w:t xml:space="preserve"> 3</w:t>
            </w:r>
            <w:r w:rsidR="0049684B" w:rsidRPr="00C32874">
              <w:rPr>
                <w:b/>
                <w:bCs/>
                <w:sz w:val="18"/>
                <w:szCs w:val="18"/>
              </w:rPr>
              <w:t>1</w:t>
            </w:r>
            <w:r w:rsidRPr="00C32874">
              <w:rPr>
                <w:b/>
                <w:bCs/>
                <w:sz w:val="18"/>
                <w:szCs w:val="18"/>
              </w:rPr>
              <w:t>.</w:t>
            </w:r>
            <w:r w:rsidR="0049684B" w:rsidRPr="00C32874">
              <w:rPr>
                <w:b/>
                <w:bCs/>
                <w:sz w:val="18"/>
                <w:szCs w:val="18"/>
              </w:rPr>
              <w:t>12</w:t>
            </w:r>
            <w:r w:rsidRPr="00C32874">
              <w:rPr>
                <w:b/>
                <w:bCs/>
                <w:sz w:val="18"/>
                <w:szCs w:val="18"/>
              </w:rPr>
              <w:t>.2025</w:t>
            </w:r>
          </w:p>
        </w:tc>
        <w:tc>
          <w:tcPr>
            <w:tcW w:w="1990" w:type="dxa"/>
            <w:gridSpan w:val="2"/>
            <w:tcBorders>
              <w:left w:val="nil"/>
              <w:bottom w:val="single" w:sz="4" w:space="0" w:color="auto"/>
              <w:right w:val="nil"/>
            </w:tcBorders>
          </w:tcPr>
          <w:p w14:paraId="37C5750A" w14:textId="0D1BC0D2" w:rsidR="00655F8E" w:rsidRPr="00C32874" w:rsidRDefault="00655F8E" w:rsidP="00695A76">
            <w:pPr>
              <w:jc w:val="center"/>
              <w:rPr>
                <w:b/>
                <w:bCs/>
                <w:sz w:val="18"/>
                <w:szCs w:val="18"/>
              </w:rPr>
            </w:pPr>
            <w:r w:rsidRPr="00C32874">
              <w:rPr>
                <w:b/>
                <w:bCs/>
                <w:sz w:val="18"/>
                <w:szCs w:val="18"/>
              </w:rPr>
              <w:t>31.12.2024</w:t>
            </w:r>
          </w:p>
        </w:tc>
      </w:tr>
      <w:tr w:rsidR="00C32874" w:rsidRPr="00C32874" w14:paraId="3AE08F2C" w14:textId="77777777" w:rsidTr="00695A76">
        <w:tc>
          <w:tcPr>
            <w:tcW w:w="4819" w:type="dxa"/>
            <w:tcBorders>
              <w:left w:val="nil"/>
              <w:bottom w:val="nil"/>
              <w:right w:val="nil"/>
            </w:tcBorders>
          </w:tcPr>
          <w:p w14:paraId="6AB63F7E" w14:textId="77777777" w:rsidR="00655F8E" w:rsidRPr="00C32874" w:rsidRDefault="00655F8E" w:rsidP="00695A76">
            <w:pPr>
              <w:pStyle w:val="BodyText"/>
              <w:spacing w:before="1"/>
              <w:ind w:right="413"/>
              <w:jc w:val="both"/>
              <w:rPr>
                <w:sz w:val="18"/>
                <w:szCs w:val="18"/>
              </w:rPr>
            </w:pPr>
          </w:p>
        </w:tc>
        <w:tc>
          <w:tcPr>
            <w:tcW w:w="1275" w:type="dxa"/>
            <w:tcBorders>
              <w:left w:val="nil"/>
              <w:bottom w:val="nil"/>
              <w:right w:val="nil"/>
            </w:tcBorders>
          </w:tcPr>
          <w:p w14:paraId="6CAEB0BE" w14:textId="77777777" w:rsidR="00655F8E" w:rsidRPr="00C32874" w:rsidRDefault="00655F8E" w:rsidP="00695A76">
            <w:pPr>
              <w:pStyle w:val="TableParagraph"/>
              <w:rPr>
                <w:b/>
                <w:bCs/>
                <w:sz w:val="18"/>
                <w:szCs w:val="18"/>
              </w:rPr>
            </w:pPr>
            <w:r w:rsidRPr="00C32874">
              <w:rPr>
                <w:b/>
                <w:bCs/>
                <w:sz w:val="18"/>
                <w:szCs w:val="18"/>
              </w:rPr>
              <w:t>TP</w:t>
            </w:r>
          </w:p>
        </w:tc>
        <w:tc>
          <w:tcPr>
            <w:tcW w:w="1134" w:type="dxa"/>
            <w:tcBorders>
              <w:left w:val="nil"/>
              <w:bottom w:val="nil"/>
              <w:right w:val="nil"/>
            </w:tcBorders>
          </w:tcPr>
          <w:p w14:paraId="04BF5F6A" w14:textId="77777777" w:rsidR="00655F8E" w:rsidRPr="00C32874" w:rsidRDefault="00655F8E" w:rsidP="00695A76">
            <w:pPr>
              <w:pStyle w:val="TableParagraph"/>
              <w:rPr>
                <w:b/>
                <w:bCs/>
                <w:sz w:val="18"/>
                <w:szCs w:val="18"/>
              </w:rPr>
            </w:pPr>
            <w:r w:rsidRPr="00C32874">
              <w:rPr>
                <w:b/>
                <w:bCs/>
                <w:sz w:val="18"/>
                <w:szCs w:val="18"/>
              </w:rPr>
              <w:t>YP</w:t>
            </w:r>
          </w:p>
        </w:tc>
        <w:tc>
          <w:tcPr>
            <w:tcW w:w="1134" w:type="dxa"/>
            <w:tcBorders>
              <w:left w:val="nil"/>
              <w:bottom w:val="nil"/>
              <w:right w:val="nil"/>
            </w:tcBorders>
          </w:tcPr>
          <w:p w14:paraId="3CBC18AF" w14:textId="77777777" w:rsidR="00655F8E" w:rsidRPr="00C32874" w:rsidRDefault="00655F8E" w:rsidP="00695A76">
            <w:pPr>
              <w:pStyle w:val="TableParagraph"/>
              <w:rPr>
                <w:b/>
                <w:bCs/>
                <w:sz w:val="18"/>
                <w:szCs w:val="18"/>
              </w:rPr>
            </w:pPr>
            <w:r w:rsidRPr="00C32874">
              <w:rPr>
                <w:b/>
                <w:bCs/>
                <w:sz w:val="18"/>
                <w:szCs w:val="18"/>
              </w:rPr>
              <w:t>TP</w:t>
            </w:r>
          </w:p>
        </w:tc>
        <w:tc>
          <w:tcPr>
            <w:tcW w:w="856" w:type="dxa"/>
            <w:tcBorders>
              <w:left w:val="nil"/>
              <w:bottom w:val="nil"/>
              <w:right w:val="nil"/>
            </w:tcBorders>
          </w:tcPr>
          <w:p w14:paraId="170BCDBD" w14:textId="77777777" w:rsidR="00655F8E" w:rsidRPr="00C32874" w:rsidRDefault="00655F8E" w:rsidP="00695A76">
            <w:pPr>
              <w:pStyle w:val="TableParagraph"/>
              <w:rPr>
                <w:b/>
                <w:bCs/>
                <w:sz w:val="18"/>
                <w:szCs w:val="18"/>
              </w:rPr>
            </w:pPr>
            <w:r w:rsidRPr="00C32874">
              <w:rPr>
                <w:b/>
                <w:bCs/>
                <w:sz w:val="18"/>
                <w:szCs w:val="18"/>
              </w:rPr>
              <w:t>YP</w:t>
            </w:r>
          </w:p>
        </w:tc>
      </w:tr>
      <w:tr w:rsidR="00C32874" w:rsidRPr="00C32874" w14:paraId="279383B8" w14:textId="77777777" w:rsidTr="00695A76">
        <w:tc>
          <w:tcPr>
            <w:tcW w:w="4819" w:type="dxa"/>
            <w:tcBorders>
              <w:top w:val="nil"/>
              <w:left w:val="nil"/>
              <w:bottom w:val="nil"/>
              <w:right w:val="nil"/>
            </w:tcBorders>
          </w:tcPr>
          <w:p w14:paraId="53E157B6" w14:textId="77777777" w:rsidR="00655F8E" w:rsidRPr="00C32874" w:rsidRDefault="00655F8E" w:rsidP="00655F8E">
            <w:pPr>
              <w:pStyle w:val="TableParagraph"/>
              <w:jc w:val="left"/>
              <w:rPr>
                <w:sz w:val="18"/>
                <w:szCs w:val="18"/>
              </w:rPr>
            </w:pPr>
            <w:r w:rsidRPr="00C32874">
              <w:rPr>
                <w:sz w:val="18"/>
                <w:szCs w:val="18"/>
              </w:rPr>
              <w:t>Vadeli İşlemler</w:t>
            </w:r>
          </w:p>
        </w:tc>
        <w:tc>
          <w:tcPr>
            <w:tcW w:w="1275" w:type="dxa"/>
            <w:tcBorders>
              <w:top w:val="nil"/>
              <w:left w:val="nil"/>
              <w:bottom w:val="nil"/>
              <w:right w:val="nil"/>
            </w:tcBorders>
          </w:tcPr>
          <w:p w14:paraId="06EEBAF6" w14:textId="77777777" w:rsidR="00655F8E" w:rsidRPr="00C32874" w:rsidRDefault="00655F8E" w:rsidP="00655F8E">
            <w:pPr>
              <w:pStyle w:val="TableParagraph"/>
              <w:rPr>
                <w:sz w:val="18"/>
                <w:szCs w:val="18"/>
              </w:rPr>
            </w:pPr>
            <w:r w:rsidRPr="00C32874">
              <w:rPr>
                <w:sz w:val="18"/>
                <w:szCs w:val="18"/>
              </w:rPr>
              <w:t>-</w:t>
            </w:r>
          </w:p>
        </w:tc>
        <w:tc>
          <w:tcPr>
            <w:tcW w:w="1134" w:type="dxa"/>
            <w:tcBorders>
              <w:top w:val="nil"/>
              <w:left w:val="nil"/>
              <w:bottom w:val="nil"/>
              <w:right w:val="nil"/>
            </w:tcBorders>
          </w:tcPr>
          <w:p w14:paraId="0F871AAE" w14:textId="77777777" w:rsidR="00655F8E" w:rsidRPr="00C32874" w:rsidRDefault="00655F8E" w:rsidP="00655F8E">
            <w:pPr>
              <w:pStyle w:val="TableParagraph"/>
              <w:rPr>
                <w:sz w:val="18"/>
                <w:szCs w:val="18"/>
              </w:rPr>
            </w:pPr>
            <w:r w:rsidRPr="00C32874">
              <w:rPr>
                <w:sz w:val="18"/>
                <w:szCs w:val="18"/>
              </w:rPr>
              <w:t>-</w:t>
            </w:r>
          </w:p>
        </w:tc>
        <w:tc>
          <w:tcPr>
            <w:tcW w:w="1134" w:type="dxa"/>
            <w:tcBorders>
              <w:top w:val="nil"/>
              <w:left w:val="nil"/>
              <w:bottom w:val="nil"/>
              <w:right w:val="nil"/>
            </w:tcBorders>
          </w:tcPr>
          <w:p w14:paraId="4D17383D" w14:textId="5C3BF6E3" w:rsidR="00655F8E" w:rsidRPr="00C32874" w:rsidRDefault="00655F8E" w:rsidP="00655F8E">
            <w:pPr>
              <w:pStyle w:val="TableParagraph"/>
              <w:rPr>
                <w:sz w:val="18"/>
                <w:szCs w:val="18"/>
              </w:rPr>
            </w:pPr>
            <w:r w:rsidRPr="00C32874">
              <w:rPr>
                <w:sz w:val="18"/>
                <w:szCs w:val="18"/>
              </w:rPr>
              <w:t>-</w:t>
            </w:r>
          </w:p>
        </w:tc>
        <w:tc>
          <w:tcPr>
            <w:tcW w:w="856" w:type="dxa"/>
            <w:tcBorders>
              <w:top w:val="nil"/>
              <w:left w:val="nil"/>
              <w:bottom w:val="nil"/>
              <w:right w:val="nil"/>
            </w:tcBorders>
          </w:tcPr>
          <w:p w14:paraId="0ED54A63" w14:textId="2B775A7B" w:rsidR="00655F8E" w:rsidRPr="00C32874" w:rsidRDefault="00655F8E" w:rsidP="00655F8E">
            <w:pPr>
              <w:pStyle w:val="TableParagraph"/>
              <w:rPr>
                <w:sz w:val="18"/>
                <w:szCs w:val="18"/>
              </w:rPr>
            </w:pPr>
            <w:r w:rsidRPr="00C32874">
              <w:rPr>
                <w:sz w:val="18"/>
                <w:szCs w:val="18"/>
              </w:rPr>
              <w:t>-</w:t>
            </w:r>
          </w:p>
        </w:tc>
      </w:tr>
      <w:tr w:rsidR="00C32874" w:rsidRPr="00C32874" w14:paraId="747C8852" w14:textId="77777777" w:rsidTr="00695A76">
        <w:tc>
          <w:tcPr>
            <w:tcW w:w="4819" w:type="dxa"/>
            <w:tcBorders>
              <w:top w:val="nil"/>
              <w:left w:val="nil"/>
              <w:bottom w:val="nil"/>
              <w:right w:val="nil"/>
            </w:tcBorders>
          </w:tcPr>
          <w:p w14:paraId="6130F5D2" w14:textId="77777777" w:rsidR="00655F8E" w:rsidRPr="00C32874" w:rsidRDefault="00655F8E" w:rsidP="00655F8E">
            <w:pPr>
              <w:pStyle w:val="TableParagraph"/>
              <w:jc w:val="left"/>
              <w:rPr>
                <w:sz w:val="18"/>
                <w:szCs w:val="18"/>
              </w:rPr>
            </w:pPr>
            <w:r w:rsidRPr="00C32874">
              <w:rPr>
                <w:sz w:val="18"/>
                <w:szCs w:val="18"/>
              </w:rPr>
              <w:t>Swap İşlemleri</w:t>
            </w:r>
          </w:p>
        </w:tc>
        <w:tc>
          <w:tcPr>
            <w:tcW w:w="1275" w:type="dxa"/>
            <w:tcBorders>
              <w:top w:val="nil"/>
              <w:left w:val="nil"/>
              <w:bottom w:val="nil"/>
              <w:right w:val="nil"/>
            </w:tcBorders>
          </w:tcPr>
          <w:p w14:paraId="2E535A2C" w14:textId="53561A1D" w:rsidR="00655F8E" w:rsidRPr="00C32874" w:rsidRDefault="00B914D0" w:rsidP="00655F8E">
            <w:pPr>
              <w:pStyle w:val="TableParagraph"/>
              <w:rPr>
                <w:sz w:val="18"/>
                <w:szCs w:val="18"/>
              </w:rPr>
            </w:pPr>
            <w:r w:rsidRPr="00C32874">
              <w:rPr>
                <w:sz w:val="18"/>
                <w:szCs w:val="18"/>
              </w:rPr>
              <w:t>-</w:t>
            </w:r>
          </w:p>
        </w:tc>
        <w:tc>
          <w:tcPr>
            <w:tcW w:w="1134" w:type="dxa"/>
            <w:tcBorders>
              <w:top w:val="nil"/>
              <w:left w:val="nil"/>
              <w:bottom w:val="nil"/>
              <w:right w:val="nil"/>
            </w:tcBorders>
          </w:tcPr>
          <w:p w14:paraId="4EB71E81" w14:textId="762EEE50" w:rsidR="00655F8E" w:rsidRPr="00C32874" w:rsidRDefault="00655F8E" w:rsidP="00655F8E">
            <w:pPr>
              <w:pStyle w:val="TableParagraph"/>
              <w:rPr>
                <w:sz w:val="18"/>
                <w:szCs w:val="18"/>
              </w:rPr>
            </w:pPr>
            <w:r w:rsidRPr="00C32874">
              <w:rPr>
                <w:sz w:val="18"/>
                <w:szCs w:val="18"/>
              </w:rPr>
              <w:t>-</w:t>
            </w:r>
          </w:p>
        </w:tc>
        <w:tc>
          <w:tcPr>
            <w:tcW w:w="1134" w:type="dxa"/>
            <w:tcBorders>
              <w:top w:val="nil"/>
              <w:left w:val="nil"/>
              <w:bottom w:val="nil"/>
              <w:right w:val="nil"/>
            </w:tcBorders>
          </w:tcPr>
          <w:p w14:paraId="621A1081" w14:textId="7CFFA7BD" w:rsidR="00655F8E" w:rsidRPr="00C32874" w:rsidRDefault="00655F8E" w:rsidP="00655F8E">
            <w:pPr>
              <w:pStyle w:val="TableParagraph"/>
              <w:rPr>
                <w:sz w:val="18"/>
                <w:szCs w:val="18"/>
              </w:rPr>
            </w:pPr>
            <w:r w:rsidRPr="00C32874">
              <w:rPr>
                <w:sz w:val="18"/>
                <w:szCs w:val="18"/>
              </w:rPr>
              <w:t>5</w:t>
            </w:r>
          </w:p>
        </w:tc>
        <w:tc>
          <w:tcPr>
            <w:tcW w:w="856" w:type="dxa"/>
            <w:tcBorders>
              <w:top w:val="nil"/>
              <w:left w:val="nil"/>
              <w:bottom w:val="nil"/>
              <w:right w:val="nil"/>
            </w:tcBorders>
          </w:tcPr>
          <w:p w14:paraId="1CF8164F" w14:textId="1611883E" w:rsidR="00655F8E" w:rsidRPr="00C32874" w:rsidRDefault="00655F8E" w:rsidP="00655F8E">
            <w:pPr>
              <w:pStyle w:val="TableParagraph"/>
              <w:rPr>
                <w:sz w:val="18"/>
                <w:szCs w:val="18"/>
              </w:rPr>
            </w:pPr>
            <w:r w:rsidRPr="00C32874">
              <w:rPr>
                <w:sz w:val="18"/>
                <w:szCs w:val="18"/>
              </w:rPr>
              <w:t>1,354</w:t>
            </w:r>
          </w:p>
        </w:tc>
      </w:tr>
      <w:tr w:rsidR="00C32874" w:rsidRPr="00C32874" w14:paraId="4C2B64F3" w14:textId="77777777" w:rsidTr="00695A76">
        <w:tc>
          <w:tcPr>
            <w:tcW w:w="4819" w:type="dxa"/>
            <w:tcBorders>
              <w:top w:val="nil"/>
              <w:left w:val="nil"/>
              <w:bottom w:val="nil"/>
              <w:right w:val="nil"/>
            </w:tcBorders>
          </w:tcPr>
          <w:p w14:paraId="6886B7C2" w14:textId="77777777" w:rsidR="00655F8E" w:rsidRPr="00C32874" w:rsidRDefault="00655F8E" w:rsidP="00655F8E">
            <w:pPr>
              <w:pStyle w:val="TableParagraph"/>
              <w:jc w:val="left"/>
              <w:rPr>
                <w:sz w:val="18"/>
                <w:szCs w:val="18"/>
              </w:rPr>
            </w:pPr>
            <w:r w:rsidRPr="00C32874">
              <w:rPr>
                <w:sz w:val="18"/>
                <w:szCs w:val="18"/>
              </w:rPr>
              <w:t>Futures İşlemleri</w:t>
            </w:r>
          </w:p>
        </w:tc>
        <w:tc>
          <w:tcPr>
            <w:tcW w:w="1275" w:type="dxa"/>
            <w:tcBorders>
              <w:top w:val="nil"/>
              <w:left w:val="nil"/>
              <w:bottom w:val="nil"/>
              <w:right w:val="nil"/>
            </w:tcBorders>
          </w:tcPr>
          <w:p w14:paraId="134484FE" w14:textId="77777777" w:rsidR="00655F8E" w:rsidRPr="00C32874" w:rsidRDefault="00655F8E" w:rsidP="00655F8E">
            <w:pPr>
              <w:pStyle w:val="TableParagraph"/>
              <w:rPr>
                <w:sz w:val="18"/>
                <w:szCs w:val="18"/>
              </w:rPr>
            </w:pPr>
            <w:r w:rsidRPr="00C32874">
              <w:rPr>
                <w:sz w:val="18"/>
                <w:szCs w:val="18"/>
              </w:rPr>
              <w:t>-</w:t>
            </w:r>
          </w:p>
        </w:tc>
        <w:tc>
          <w:tcPr>
            <w:tcW w:w="1134" w:type="dxa"/>
            <w:tcBorders>
              <w:top w:val="nil"/>
              <w:left w:val="nil"/>
              <w:bottom w:val="nil"/>
              <w:right w:val="nil"/>
            </w:tcBorders>
          </w:tcPr>
          <w:p w14:paraId="46AEACE2" w14:textId="77777777" w:rsidR="00655F8E" w:rsidRPr="00C32874" w:rsidRDefault="00655F8E" w:rsidP="00655F8E">
            <w:pPr>
              <w:pStyle w:val="TableParagraph"/>
              <w:rPr>
                <w:sz w:val="18"/>
                <w:szCs w:val="18"/>
              </w:rPr>
            </w:pPr>
            <w:r w:rsidRPr="00C32874">
              <w:rPr>
                <w:sz w:val="18"/>
                <w:szCs w:val="18"/>
              </w:rPr>
              <w:t>-</w:t>
            </w:r>
          </w:p>
        </w:tc>
        <w:tc>
          <w:tcPr>
            <w:tcW w:w="1134" w:type="dxa"/>
            <w:tcBorders>
              <w:top w:val="nil"/>
              <w:left w:val="nil"/>
              <w:bottom w:val="nil"/>
              <w:right w:val="nil"/>
            </w:tcBorders>
          </w:tcPr>
          <w:p w14:paraId="362B452D" w14:textId="7276E4D8" w:rsidR="00655F8E" w:rsidRPr="00C32874" w:rsidRDefault="00655F8E" w:rsidP="00655F8E">
            <w:pPr>
              <w:pStyle w:val="TableParagraph"/>
              <w:rPr>
                <w:sz w:val="18"/>
                <w:szCs w:val="18"/>
              </w:rPr>
            </w:pPr>
            <w:r w:rsidRPr="00C32874">
              <w:rPr>
                <w:sz w:val="18"/>
                <w:szCs w:val="18"/>
              </w:rPr>
              <w:t>-</w:t>
            </w:r>
          </w:p>
        </w:tc>
        <w:tc>
          <w:tcPr>
            <w:tcW w:w="856" w:type="dxa"/>
            <w:tcBorders>
              <w:top w:val="nil"/>
              <w:left w:val="nil"/>
              <w:bottom w:val="nil"/>
              <w:right w:val="nil"/>
            </w:tcBorders>
          </w:tcPr>
          <w:p w14:paraId="3509987B" w14:textId="7426B190" w:rsidR="00655F8E" w:rsidRPr="00C32874" w:rsidRDefault="00655F8E" w:rsidP="00655F8E">
            <w:pPr>
              <w:pStyle w:val="TableParagraph"/>
              <w:rPr>
                <w:sz w:val="18"/>
                <w:szCs w:val="18"/>
              </w:rPr>
            </w:pPr>
            <w:r w:rsidRPr="00C32874">
              <w:rPr>
                <w:sz w:val="18"/>
                <w:szCs w:val="18"/>
              </w:rPr>
              <w:t>-</w:t>
            </w:r>
          </w:p>
        </w:tc>
      </w:tr>
      <w:tr w:rsidR="00C32874" w:rsidRPr="00C32874" w14:paraId="14493C7F" w14:textId="77777777" w:rsidTr="00695A76">
        <w:tc>
          <w:tcPr>
            <w:tcW w:w="4819" w:type="dxa"/>
            <w:tcBorders>
              <w:top w:val="nil"/>
              <w:left w:val="nil"/>
              <w:bottom w:val="nil"/>
              <w:right w:val="nil"/>
            </w:tcBorders>
          </w:tcPr>
          <w:p w14:paraId="37CC95F2" w14:textId="77777777" w:rsidR="00655F8E" w:rsidRPr="00C32874" w:rsidRDefault="00655F8E" w:rsidP="00655F8E">
            <w:pPr>
              <w:pStyle w:val="TableParagraph"/>
              <w:jc w:val="left"/>
              <w:rPr>
                <w:sz w:val="18"/>
                <w:szCs w:val="18"/>
              </w:rPr>
            </w:pPr>
            <w:r w:rsidRPr="00C32874">
              <w:rPr>
                <w:sz w:val="18"/>
                <w:szCs w:val="18"/>
              </w:rPr>
              <w:t>Opsiyonlar</w:t>
            </w:r>
          </w:p>
        </w:tc>
        <w:tc>
          <w:tcPr>
            <w:tcW w:w="1275" w:type="dxa"/>
            <w:tcBorders>
              <w:top w:val="nil"/>
              <w:left w:val="nil"/>
              <w:bottom w:val="nil"/>
              <w:right w:val="nil"/>
            </w:tcBorders>
          </w:tcPr>
          <w:p w14:paraId="3EA12C52" w14:textId="77777777" w:rsidR="00655F8E" w:rsidRPr="00C32874" w:rsidRDefault="00655F8E" w:rsidP="00655F8E">
            <w:pPr>
              <w:pStyle w:val="TableParagraph"/>
              <w:rPr>
                <w:sz w:val="18"/>
                <w:szCs w:val="18"/>
              </w:rPr>
            </w:pPr>
            <w:r w:rsidRPr="00C32874">
              <w:rPr>
                <w:sz w:val="18"/>
                <w:szCs w:val="18"/>
              </w:rPr>
              <w:t>-</w:t>
            </w:r>
          </w:p>
        </w:tc>
        <w:tc>
          <w:tcPr>
            <w:tcW w:w="1134" w:type="dxa"/>
            <w:tcBorders>
              <w:top w:val="nil"/>
              <w:left w:val="nil"/>
              <w:bottom w:val="nil"/>
              <w:right w:val="nil"/>
            </w:tcBorders>
          </w:tcPr>
          <w:p w14:paraId="482E2399" w14:textId="77777777" w:rsidR="00655F8E" w:rsidRPr="00C32874" w:rsidRDefault="00655F8E" w:rsidP="00655F8E">
            <w:pPr>
              <w:pStyle w:val="TableParagraph"/>
              <w:rPr>
                <w:sz w:val="18"/>
                <w:szCs w:val="18"/>
              </w:rPr>
            </w:pPr>
            <w:r w:rsidRPr="00C32874">
              <w:rPr>
                <w:sz w:val="18"/>
                <w:szCs w:val="18"/>
              </w:rPr>
              <w:t>-</w:t>
            </w:r>
          </w:p>
        </w:tc>
        <w:tc>
          <w:tcPr>
            <w:tcW w:w="1134" w:type="dxa"/>
            <w:tcBorders>
              <w:top w:val="nil"/>
              <w:left w:val="nil"/>
              <w:bottom w:val="nil"/>
              <w:right w:val="nil"/>
            </w:tcBorders>
          </w:tcPr>
          <w:p w14:paraId="2D188E4F" w14:textId="67C258A3" w:rsidR="00655F8E" w:rsidRPr="00C32874" w:rsidRDefault="00655F8E" w:rsidP="00655F8E">
            <w:pPr>
              <w:pStyle w:val="TableParagraph"/>
              <w:rPr>
                <w:sz w:val="18"/>
                <w:szCs w:val="18"/>
              </w:rPr>
            </w:pPr>
            <w:r w:rsidRPr="00C32874">
              <w:rPr>
                <w:sz w:val="18"/>
                <w:szCs w:val="18"/>
              </w:rPr>
              <w:t>-</w:t>
            </w:r>
          </w:p>
        </w:tc>
        <w:tc>
          <w:tcPr>
            <w:tcW w:w="856" w:type="dxa"/>
            <w:tcBorders>
              <w:top w:val="nil"/>
              <w:left w:val="nil"/>
              <w:bottom w:val="nil"/>
              <w:right w:val="nil"/>
            </w:tcBorders>
          </w:tcPr>
          <w:p w14:paraId="22182B7E" w14:textId="1C145DDA" w:rsidR="00655F8E" w:rsidRPr="00C32874" w:rsidRDefault="00655F8E" w:rsidP="00655F8E">
            <w:pPr>
              <w:pStyle w:val="TableParagraph"/>
              <w:rPr>
                <w:sz w:val="18"/>
                <w:szCs w:val="18"/>
              </w:rPr>
            </w:pPr>
            <w:r w:rsidRPr="00C32874">
              <w:rPr>
                <w:sz w:val="18"/>
                <w:szCs w:val="18"/>
              </w:rPr>
              <w:t>-</w:t>
            </w:r>
          </w:p>
        </w:tc>
      </w:tr>
      <w:tr w:rsidR="00C32874" w:rsidRPr="00C32874" w14:paraId="06248745" w14:textId="77777777" w:rsidTr="00695A76">
        <w:tc>
          <w:tcPr>
            <w:tcW w:w="4819" w:type="dxa"/>
            <w:tcBorders>
              <w:top w:val="nil"/>
              <w:left w:val="nil"/>
              <w:bottom w:val="single" w:sz="4" w:space="0" w:color="auto"/>
              <w:right w:val="nil"/>
            </w:tcBorders>
          </w:tcPr>
          <w:p w14:paraId="58A27EB2" w14:textId="77777777" w:rsidR="00655F8E" w:rsidRPr="00C32874" w:rsidRDefault="00655F8E" w:rsidP="00655F8E">
            <w:pPr>
              <w:pStyle w:val="BodyText"/>
              <w:spacing w:before="1"/>
              <w:ind w:right="413"/>
              <w:jc w:val="both"/>
              <w:rPr>
                <w:sz w:val="18"/>
                <w:szCs w:val="18"/>
              </w:rPr>
            </w:pPr>
          </w:p>
        </w:tc>
        <w:tc>
          <w:tcPr>
            <w:tcW w:w="1275" w:type="dxa"/>
            <w:tcBorders>
              <w:top w:val="nil"/>
              <w:left w:val="nil"/>
              <w:bottom w:val="single" w:sz="4" w:space="0" w:color="auto"/>
              <w:right w:val="nil"/>
            </w:tcBorders>
          </w:tcPr>
          <w:p w14:paraId="6CE35318" w14:textId="77777777" w:rsidR="00655F8E" w:rsidRPr="00C32874" w:rsidRDefault="00655F8E" w:rsidP="00655F8E">
            <w:pPr>
              <w:pStyle w:val="BodyText"/>
              <w:spacing w:before="1"/>
              <w:ind w:right="413"/>
              <w:jc w:val="both"/>
              <w:rPr>
                <w:sz w:val="18"/>
                <w:szCs w:val="18"/>
              </w:rPr>
            </w:pPr>
          </w:p>
        </w:tc>
        <w:tc>
          <w:tcPr>
            <w:tcW w:w="1134" w:type="dxa"/>
            <w:tcBorders>
              <w:top w:val="nil"/>
              <w:left w:val="nil"/>
              <w:bottom w:val="single" w:sz="4" w:space="0" w:color="auto"/>
              <w:right w:val="nil"/>
            </w:tcBorders>
          </w:tcPr>
          <w:p w14:paraId="67F7B727" w14:textId="77777777" w:rsidR="00655F8E" w:rsidRPr="00C32874" w:rsidRDefault="00655F8E" w:rsidP="00655F8E">
            <w:pPr>
              <w:pStyle w:val="BodyText"/>
              <w:spacing w:before="1"/>
              <w:ind w:right="413"/>
              <w:jc w:val="both"/>
              <w:rPr>
                <w:sz w:val="18"/>
                <w:szCs w:val="18"/>
              </w:rPr>
            </w:pPr>
          </w:p>
        </w:tc>
        <w:tc>
          <w:tcPr>
            <w:tcW w:w="1134" w:type="dxa"/>
            <w:tcBorders>
              <w:top w:val="nil"/>
              <w:left w:val="nil"/>
              <w:bottom w:val="single" w:sz="4" w:space="0" w:color="auto"/>
              <w:right w:val="nil"/>
            </w:tcBorders>
          </w:tcPr>
          <w:p w14:paraId="253A41B0" w14:textId="77777777" w:rsidR="00655F8E" w:rsidRPr="00C32874" w:rsidRDefault="00655F8E" w:rsidP="00655F8E">
            <w:pPr>
              <w:pStyle w:val="BodyText"/>
              <w:spacing w:before="1"/>
              <w:ind w:right="413"/>
              <w:jc w:val="both"/>
              <w:rPr>
                <w:sz w:val="18"/>
                <w:szCs w:val="18"/>
              </w:rPr>
            </w:pPr>
          </w:p>
        </w:tc>
        <w:tc>
          <w:tcPr>
            <w:tcW w:w="856" w:type="dxa"/>
            <w:tcBorders>
              <w:top w:val="nil"/>
              <w:left w:val="nil"/>
              <w:bottom w:val="single" w:sz="4" w:space="0" w:color="auto"/>
              <w:right w:val="nil"/>
            </w:tcBorders>
          </w:tcPr>
          <w:p w14:paraId="46F6D3B4" w14:textId="77777777" w:rsidR="00655F8E" w:rsidRPr="00C32874" w:rsidRDefault="00655F8E" w:rsidP="00655F8E">
            <w:pPr>
              <w:pStyle w:val="BodyText"/>
              <w:spacing w:before="1"/>
              <w:ind w:right="413"/>
              <w:jc w:val="both"/>
              <w:rPr>
                <w:sz w:val="18"/>
                <w:szCs w:val="18"/>
              </w:rPr>
            </w:pPr>
          </w:p>
        </w:tc>
      </w:tr>
      <w:tr w:rsidR="00655F8E" w:rsidRPr="00C32874" w14:paraId="157482E3" w14:textId="77777777" w:rsidTr="00695A76">
        <w:tc>
          <w:tcPr>
            <w:tcW w:w="4819" w:type="dxa"/>
            <w:tcBorders>
              <w:left w:val="nil"/>
              <w:bottom w:val="double" w:sz="4" w:space="0" w:color="auto"/>
              <w:right w:val="nil"/>
            </w:tcBorders>
          </w:tcPr>
          <w:p w14:paraId="4266249A" w14:textId="77777777" w:rsidR="00655F8E" w:rsidRPr="00C32874" w:rsidRDefault="00655F8E" w:rsidP="00655F8E">
            <w:pPr>
              <w:pStyle w:val="BodyText"/>
              <w:spacing w:before="1"/>
              <w:ind w:right="413"/>
              <w:jc w:val="both"/>
              <w:rPr>
                <w:b/>
                <w:bCs/>
                <w:sz w:val="18"/>
                <w:szCs w:val="18"/>
              </w:rPr>
            </w:pPr>
            <w:r w:rsidRPr="00C32874">
              <w:rPr>
                <w:b/>
                <w:bCs/>
                <w:sz w:val="18"/>
                <w:szCs w:val="18"/>
              </w:rPr>
              <w:t>Toplam</w:t>
            </w:r>
          </w:p>
        </w:tc>
        <w:tc>
          <w:tcPr>
            <w:tcW w:w="1275" w:type="dxa"/>
            <w:tcBorders>
              <w:left w:val="nil"/>
              <w:bottom w:val="double" w:sz="4" w:space="0" w:color="auto"/>
              <w:right w:val="nil"/>
            </w:tcBorders>
          </w:tcPr>
          <w:p w14:paraId="63970D2C" w14:textId="2934BF6D" w:rsidR="00655F8E" w:rsidRPr="00C32874" w:rsidRDefault="00B914D0" w:rsidP="00655F8E">
            <w:pPr>
              <w:pStyle w:val="TableParagraph"/>
              <w:rPr>
                <w:b/>
                <w:bCs/>
                <w:sz w:val="18"/>
                <w:szCs w:val="18"/>
              </w:rPr>
            </w:pPr>
            <w:r w:rsidRPr="00C32874">
              <w:rPr>
                <w:b/>
                <w:bCs/>
                <w:sz w:val="18"/>
                <w:szCs w:val="18"/>
              </w:rPr>
              <w:t>-</w:t>
            </w:r>
          </w:p>
        </w:tc>
        <w:tc>
          <w:tcPr>
            <w:tcW w:w="1134" w:type="dxa"/>
            <w:tcBorders>
              <w:left w:val="nil"/>
              <w:bottom w:val="double" w:sz="4" w:space="0" w:color="auto"/>
              <w:right w:val="nil"/>
            </w:tcBorders>
          </w:tcPr>
          <w:p w14:paraId="34E13A09" w14:textId="29E3597D" w:rsidR="00655F8E" w:rsidRPr="00C32874" w:rsidRDefault="00655F8E" w:rsidP="00655F8E">
            <w:pPr>
              <w:pStyle w:val="TableParagraph"/>
              <w:rPr>
                <w:b/>
                <w:bCs/>
                <w:sz w:val="18"/>
                <w:szCs w:val="18"/>
              </w:rPr>
            </w:pPr>
            <w:r w:rsidRPr="00C32874">
              <w:rPr>
                <w:b/>
                <w:bCs/>
                <w:sz w:val="18"/>
                <w:szCs w:val="18"/>
              </w:rPr>
              <w:t>-</w:t>
            </w:r>
          </w:p>
        </w:tc>
        <w:tc>
          <w:tcPr>
            <w:tcW w:w="1134" w:type="dxa"/>
            <w:tcBorders>
              <w:left w:val="nil"/>
              <w:bottom w:val="double" w:sz="4" w:space="0" w:color="auto"/>
              <w:right w:val="nil"/>
            </w:tcBorders>
          </w:tcPr>
          <w:p w14:paraId="3F7C3812" w14:textId="32B0EFD1" w:rsidR="00655F8E" w:rsidRPr="00C32874" w:rsidRDefault="00655F8E" w:rsidP="00655F8E">
            <w:pPr>
              <w:pStyle w:val="TableParagraph"/>
              <w:rPr>
                <w:b/>
                <w:bCs/>
                <w:sz w:val="18"/>
                <w:szCs w:val="18"/>
              </w:rPr>
            </w:pPr>
            <w:r w:rsidRPr="00C32874">
              <w:rPr>
                <w:b/>
                <w:bCs/>
                <w:sz w:val="18"/>
                <w:szCs w:val="18"/>
              </w:rPr>
              <w:t>5</w:t>
            </w:r>
          </w:p>
        </w:tc>
        <w:tc>
          <w:tcPr>
            <w:tcW w:w="856" w:type="dxa"/>
            <w:tcBorders>
              <w:left w:val="nil"/>
              <w:bottom w:val="double" w:sz="4" w:space="0" w:color="auto"/>
              <w:right w:val="nil"/>
            </w:tcBorders>
          </w:tcPr>
          <w:p w14:paraId="1B7FEB59" w14:textId="432DC275" w:rsidR="00655F8E" w:rsidRPr="00C32874" w:rsidRDefault="00655F8E" w:rsidP="00655F8E">
            <w:pPr>
              <w:pStyle w:val="TableParagraph"/>
              <w:rPr>
                <w:b/>
                <w:bCs/>
                <w:sz w:val="18"/>
                <w:szCs w:val="18"/>
              </w:rPr>
            </w:pPr>
            <w:r w:rsidRPr="00C32874">
              <w:rPr>
                <w:b/>
                <w:bCs/>
                <w:sz w:val="18"/>
                <w:szCs w:val="18"/>
              </w:rPr>
              <w:t>1,354</w:t>
            </w:r>
          </w:p>
        </w:tc>
      </w:tr>
    </w:tbl>
    <w:p w14:paraId="6EDADD41" w14:textId="77777777" w:rsidR="00655F8E" w:rsidRPr="00C32874" w:rsidRDefault="00655F8E" w:rsidP="006B7A78">
      <w:pPr>
        <w:pStyle w:val="BodyText"/>
        <w:spacing w:before="1"/>
        <w:ind w:left="993" w:right="413"/>
        <w:jc w:val="both"/>
      </w:pPr>
    </w:p>
    <w:p w14:paraId="525E0A30" w14:textId="77777777" w:rsidR="00655F8E" w:rsidRPr="00C32874" w:rsidRDefault="00655F8E" w:rsidP="006B7A78">
      <w:pPr>
        <w:pStyle w:val="BodyText"/>
        <w:spacing w:before="1"/>
        <w:ind w:left="993" w:right="413"/>
        <w:jc w:val="both"/>
      </w:pPr>
    </w:p>
    <w:p w14:paraId="74F1D03E" w14:textId="77777777" w:rsidR="00C838B9" w:rsidRPr="00C32874" w:rsidRDefault="00C838B9" w:rsidP="006B7A78">
      <w:pPr>
        <w:pStyle w:val="BodyText"/>
        <w:spacing w:before="1"/>
        <w:ind w:left="993" w:right="413"/>
        <w:jc w:val="both"/>
      </w:pPr>
    </w:p>
    <w:p w14:paraId="63B0817A" w14:textId="77777777" w:rsidR="003A6F1F" w:rsidRPr="00C32874" w:rsidRDefault="003A6F1F" w:rsidP="000136DC">
      <w:pPr>
        <w:pStyle w:val="ListParagraph"/>
        <w:tabs>
          <w:tab w:val="left" w:pos="1349"/>
          <w:tab w:val="left" w:pos="1383"/>
        </w:tabs>
        <w:spacing w:before="120"/>
        <w:ind w:left="1383" w:right="926"/>
        <w:rPr>
          <w:b/>
          <w:sz w:val="20"/>
        </w:rPr>
      </w:pPr>
    </w:p>
    <w:p w14:paraId="235F9879" w14:textId="77777777" w:rsidR="00A96DF5" w:rsidRPr="00C32874" w:rsidRDefault="00A96DF5" w:rsidP="000136DC">
      <w:pPr>
        <w:pStyle w:val="ListParagraph"/>
        <w:tabs>
          <w:tab w:val="left" w:pos="1349"/>
          <w:tab w:val="left" w:pos="1383"/>
        </w:tabs>
        <w:spacing w:before="120"/>
        <w:ind w:left="1383" w:right="926"/>
        <w:rPr>
          <w:b/>
          <w:sz w:val="20"/>
        </w:rPr>
      </w:pPr>
    </w:p>
    <w:p w14:paraId="394D86C4" w14:textId="77777777" w:rsidR="00A96DF5" w:rsidRPr="00C32874" w:rsidRDefault="00A96DF5" w:rsidP="000136DC">
      <w:pPr>
        <w:pStyle w:val="ListParagraph"/>
        <w:tabs>
          <w:tab w:val="left" w:pos="1349"/>
          <w:tab w:val="left" w:pos="1383"/>
        </w:tabs>
        <w:spacing w:before="120"/>
        <w:ind w:left="1383" w:right="926"/>
        <w:rPr>
          <w:b/>
          <w:sz w:val="20"/>
        </w:rPr>
      </w:pPr>
    </w:p>
    <w:p w14:paraId="046E687A" w14:textId="77777777" w:rsidR="00A96DF5" w:rsidRPr="00C32874" w:rsidRDefault="00A96DF5" w:rsidP="000136DC">
      <w:pPr>
        <w:pStyle w:val="ListParagraph"/>
        <w:tabs>
          <w:tab w:val="left" w:pos="1349"/>
          <w:tab w:val="left" w:pos="1383"/>
        </w:tabs>
        <w:spacing w:before="120"/>
        <w:ind w:left="1383" w:right="926"/>
        <w:rPr>
          <w:b/>
          <w:sz w:val="20"/>
        </w:rPr>
      </w:pPr>
    </w:p>
    <w:p w14:paraId="7927381F" w14:textId="1F881D90" w:rsidR="003A6F1F" w:rsidRPr="00C32874" w:rsidRDefault="003A6F1F" w:rsidP="001C3D7C">
      <w:pPr>
        <w:pStyle w:val="ListParagraph"/>
        <w:tabs>
          <w:tab w:val="left" w:pos="993"/>
          <w:tab w:val="left" w:pos="1383"/>
        </w:tabs>
        <w:spacing w:before="120"/>
        <w:ind w:left="1383" w:right="926" w:hanging="674"/>
        <w:rPr>
          <w:b/>
          <w:sz w:val="20"/>
        </w:rPr>
      </w:pPr>
      <w:r w:rsidRPr="00C32874">
        <w:rPr>
          <w:b/>
          <w:sz w:val="20"/>
        </w:rPr>
        <w:t xml:space="preserve">I. </w:t>
      </w:r>
      <w:r w:rsidRPr="00C32874">
        <w:rPr>
          <w:b/>
          <w:sz w:val="20"/>
        </w:rPr>
        <w:tab/>
      </w:r>
      <w:r w:rsidR="001C3D7C" w:rsidRPr="00C32874">
        <w:rPr>
          <w:b/>
          <w:sz w:val="20"/>
        </w:rPr>
        <w:t xml:space="preserve">Konsolide </w:t>
      </w:r>
      <w:r w:rsidRPr="00C32874">
        <w:rPr>
          <w:b/>
          <w:sz w:val="20"/>
        </w:rPr>
        <w:t>Bilançonun Aktif Hesaplarına İlişkin Açıklama ve Dipnotlar (devamı)</w:t>
      </w:r>
    </w:p>
    <w:p w14:paraId="4F85820E" w14:textId="6F5341CB" w:rsidR="00AD6595" w:rsidRPr="00C32874" w:rsidRDefault="0051351A" w:rsidP="003A6F1F">
      <w:pPr>
        <w:pStyle w:val="ListParagraph"/>
        <w:tabs>
          <w:tab w:val="left" w:pos="1349"/>
          <w:tab w:val="left" w:pos="1383"/>
        </w:tabs>
        <w:spacing w:before="120"/>
        <w:ind w:left="1383" w:right="926" w:hanging="390"/>
        <w:rPr>
          <w:b/>
          <w:sz w:val="20"/>
        </w:rPr>
      </w:pPr>
      <w:r w:rsidRPr="00C32874">
        <w:rPr>
          <w:b/>
          <w:sz w:val="20"/>
        </w:rPr>
        <w:t xml:space="preserve">d) </w:t>
      </w:r>
      <w:r w:rsidR="009E0DD9" w:rsidRPr="00C32874">
        <w:rPr>
          <w:b/>
          <w:sz w:val="20"/>
        </w:rPr>
        <w:t>Gerçeğe uygun değer farkı k</w:t>
      </w:r>
      <w:r w:rsidR="00DC6B4C" w:rsidRPr="00C32874">
        <w:rPr>
          <w:b/>
          <w:sz w:val="20"/>
        </w:rPr>
        <w:t>â</w:t>
      </w:r>
      <w:r w:rsidR="009E0DD9" w:rsidRPr="00C32874">
        <w:rPr>
          <w:b/>
          <w:sz w:val="20"/>
        </w:rPr>
        <w:t>r zarara yansıtılan menkul kıymetler</w:t>
      </w:r>
    </w:p>
    <w:p w14:paraId="1D68543B" w14:textId="77777777" w:rsidR="00C1651B" w:rsidRPr="00C32874" w:rsidRDefault="00C1651B" w:rsidP="00C1651B">
      <w:pPr>
        <w:tabs>
          <w:tab w:val="left" w:pos="1314"/>
        </w:tabs>
        <w:spacing w:before="121"/>
        <w:rPr>
          <w:bCs/>
          <w:sz w:val="20"/>
        </w:rPr>
      </w:pPr>
    </w:p>
    <w:p w14:paraId="46741A73" w14:textId="77777777" w:rsidR="00C1651B" w:rsidRPr="00C32874" w:rsidRDefault="00C1651B" w:rsidP="00C1651B">
      <w:pPr>
        <w:pStyle w:val="BodyText"/>
        <w:spacing w:line="20" w:lineRule="exact"/>
        <w:ind w:left="956"/>
        <w:rPr>
          <w:sz w:val="2"/>
        </w:rPr>
      </w:pPr>
      <w:r w:rsidRPr="00C32874">
        <w:rPr>
          <w:noProof/>
          <w:sz w:val="2"/>
        </w:rPr>
        <mc:AlternateContent>
          <mc:Choice Requires="wpg">
            <w:drawing>
              <wp:inline distT="0" distB="0" distL="0" distR="0" wp14:anchorId="6E2CA69F" wp14:editId="42010604">
                <wp:extent cx="5760720" cy="6350"/>
                <wp:effectExtent l="0" t="0" r="0" b="0"/>
                <wp:docPr id="1331816432" name="Group 13318164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0720" cy="6350"/>
                          <a:chOff x="0" y="0"/>
                          <a:chExt cx="5760720" cy="6350"/>
                        </a:xfrm>
                      </wpg:grpSpPr>
                      <wps:wsp>
                        <wps:cNvPr id="2137822153" name="Graphic 253"/>
                        <wps:cNvSpPr/>
                        <wps:spPr>
                          <a:xfrm>
                            <a:off x="0" y="0"/>
                            <a:ext cx="5760720" cy="6350"/>
                          </a:xfrm>
                          <a:custGeom>
                            <a:avLst/>
                            <a:gdLst/>
                            <a:ahLst/>
                            <a:cxnLst/>
                            <a:rect l="l" t="t" r="r" b="b"/>
                            <a:pathLst>
                              <a:path w="5760720" h="6350">
                                <a:moveTo>
                                  <a:pt x="5760720" y="0"/>
                                </a:moveTo>
                                <a:lnTo>
                                  <a:pt x="5760720" y="0"/>
                                </a:lnTo>
                                <a:lnTo>
                                  <a:pt x="0" y="0"/>
                                </a:lnTo>
                                <a:lnTo>
                                  <a:pt x="0" y="6096"/>
                                </a:lnTo>
                                <a:lnTo>
                                  <a:pt x="5760720" y="6096"/>
                                </a:lnTo>
                                <a:lnTo>
                                  <a:pt x="576072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117DFE0" id="Group 1331816432" o:spid="_x0000_s1026" style="width:453.6pt;height:.5pt;mso-position-horizontal-relative:char;mso-position-vertical-relative:line" coordsize="5760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">
                <v:shape id="Graphic 253" o:spid="_x0000_s1027" style="position:absolute;width:57607;height:63;visibility:visible;mso-wrap-style:square;v-text-anchor:top" coordsize="57607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" path="m5760720,r,l,,,6096r5760720,l5760720,xe" fillcolor="black" stroked="f">
                  <v:path arrowok="t"/>
                </v:shape>
                <w10:anchorlock/>
              </v:group>
            </w:pict>
          </mc:Fallback>
        </mc:AlternateContent>
      </w:r>
    </w:p>
    <w:p w14:paraId="45AEC816" w14:textId="2D5ED592" w:rsidR="007420DF" w:rsidRPr="00C32874" w:rsidRDefault="00F45FDA" w:rsidP="00C1651B">
      <w:pPr>
        <w:tabs>
          <w:tab w:val="left" w:pos="8179"/>
        </w:tabs>
        <w:spacing w:after="4" w:line="196" w:lineRule="exact"/>
        <w:ind w:left="5799"/>
        <w:rPr>
          <w:b/>
          <w:sz w:val="18"/>
        </w:rPr>
      </w:pPr>
      <w:r w:rsidRPr="00C32874">
        <w:rPr>
          <w:b/>
          <w:sz w:val="18"/>
        </w:rPr>
        <w:t>3</w:t>
      </w:r>
      <w:r w:rsidR="0049684B" w:rsidRPr="00C32874">
        <w:rPr>
          <w:b/>
          <w:sz w:val="18"/>
        </w:rPr>
        <w:t>1</w:t>
      </w:r>
      <w:r w:rsidRPr="00C32874">
        <w:rPr>
          <w:b/>
          <w:sz w:val="18"/>
        </w:rPr>
        <w:t>.</w:t>
      </w:r>
      <w:r w:rsidR="0049684B" w:rsidRPr="00C32874">
        <w:rPr>
          <w:b/>
          <w:sz w:val="18"/>
        </w:rPr>
        <w:t>12</w:t>
      </w:r>
      <w:r w:rsidRPr="00C32874">
        <w:rPr>
          <w:b/>
          <w:sz w:val="18"/>
        </w:rPr>
        <w:t>.202</w:t>
      </w:r>
      <w:r w:rsidR="00655F8E" w:rsidRPr="00C32874">
        <w:rPr>
          <w:b/>
          <w:sz w:val="18"/>
        </w:rPr>
        <w:t>5</w:t>
      </w:r>
      <w:r w:rsidR="00C1651B" w:rsidRPr="00C32874">
        <w:rPr>
          <w:b/>
          <w:sz w:val="18"/>
        </w:rPr>
        <w:tab/>
      </w:r>
      <w:r w:rsidRPr="00C32874">
        <w:rPr>
          <w:b/>
          <w:sz w:val="18"/>
        </w:rPr>
        <w:t>31.12.202</w:t>
      </w:r>
      <w:r w:rsidR="00655F8E" w:rsidRPr="00C32874">
        <w:rPr>
          <w:b/>
          <w:sz w:val="18"/>
        </w:rPr>
        <w:t>4</w:t>
      </w:r>
    </w:p>
    <w:tbl>
      <w:tblPr>
        <w:tblW w:w="0" w:type="auto"/>
        <w:tblInd w:w="993" w:type="dxa"/>
        <w:tblLayout w:type="fixed"/>
        <w:tblCellMar>
          <w:left w:w="0" w:type="dxa"/>
          <w:right w:w="0" w:type="dxa"/>
        </w:tblCellMar>
        <w:tblLook w:val="01E0" w:firstRow="1" w:lastRow="1" w:firstColumn="1" w:lastColumn="1" w:noHBand="0" w:noVBand="0"/>
      </w:tblPr>
      <w:tblGrid>
        <w:gridCol w:w="4110"/>
        <w:gridCol w:w="1394"/>
        <w:gridCol w:w="1253"/>
        <w:gridCol w:w="1208"/>
        <w:gridCol w:w="1119"/>
      </w:tblGrid>
      <w:tr w:rsidR="00C32874" w:rsidRPr="00C32874" w14:paraId="5E9B7AC7" w14:textId="77777777" w:rsidTr="007420DF">
        <w:trPr>
          <w:trHeight w:val="210"/>
        </w:trPr>
        <w:tc>
          <w:tcPr>
            <w:tcW w:w="4110" w:type="dxa"/>
            <w:tcBorders>
              <w:top w:val="single" w:sz="4" w:space="0" w:color="000000"/>
              <w:bottom w:val="single" w:sz="4" w:space="0" w:color="000000"/>
            </w:tcBorders>
          </w:tcPr>
          <w:p w14:paraId="5D3ED16D" w14:textId="77777777" w:rsidR="007420DF" w:rsidRPr="00C32874" w:rsidRDefault="007420DF" w:rsidP="00695A76">
            <w:pPr>
              <w:pStyle w:val="TableParagraph"/>
              <w:jc w:val="left"/>
              <w:rPr>
                <w:sz w:val="14"/>
              </w:rPr>
            </w:pPr>
          </w:p>
        </w:tc>
        <w:tc>
          <w:tcPr>
            <w:tcW w:w="1394" w:type="dxa"/>
            <w:tcBorders>
              <w:top w:val="single" w:sz="4" w:space="0" w:color="000000"/>
              <w:bottom w:val="single" w:sz="4" w:space="0" w:color="000000"/>
            </w:tcBorders>
          </w:tcPr>
          <w:p w14:paraId="4DF52FD8" w14:textId="77777777" w:rsidR="007420DF" w:rsidRPr="00C32874" w:rsidRDefault="007420DF" w:rsidP="00695A76">
            <w:pPr>
              <w:pStyle w:val="TableParagraph"/>
              <w:spacing w:line="191" w:lineRule="exact"/>
              <w:ind w:right="208"/>
              <w:rPr>
                <w:b/>
                <w:sz w:val="18"/>
              </w:rPr>
            </w:pPr>
            <w:r w:rsidRPr="00C32874">
              <w:rPr>
                <w:b/>
                <w:spacing w:val="-5"/>
                <w:sz w:val="18"/>
              </w:rPr>
              <w:t>TP</w:t>
            </w:r>
          </w:p>
        </w:tc>
        <w:tc>
          <w:tcPr>
            <w:tcW w:w="1253" w:type="dxa"/>
            <w:tcBorders>
              <w:top w:val="single" w:sz="4" w:space="0" w:color="000000"/>
              <w:bottom w:val="single" w:sz="4" w:space="0" w:color="000000"/>
            </w:tcBorders>
          </w:tcPr>
          <w:p w14:paraId="523944DD" w14:textId="77777777" w:rsidR="007420DF" w:rsidRPr="00C32874" w:rsidRDefault="007420DF" w:rsidP="00695A76">
            <w:pPr>
              <w:pStyle w:val="TableParagraph"/>
              <w:spacing w:line="191" w:lineRule="exact"/>
              <w:ind w:right="319"/>
              <w:rPr>
                <w:b/>
                <w:sz w:val="18"/>
              </w:rPr>
            </w:pPr>
            <w:r w:rsidRPr="00C32874">
              <w:rPr>
                <w:b/>
                <w:spacing w:val="-5"/>
                <w:sz w:val="18"/>
              </w:rPr>
              <w:t>YP</w:t>
            </w:r>
          </w:p>
        </w:tc>
        <w:tc>
          <w:tcPr>
            <w:tcW w:w="1208" w:type="dxa"/>
            <w:tcBorders>
              <w:top w:val="single" w:sz="4" w:space="0" w:color="000000"/>
              <w:bottom w:val="single" w:sz="4" w:space="0" w:color="000000"/>
            </w:tcBorders>
          </w:tcPr>
          <w:p w14:paraId="7A13B27D" w14:textId="77777777" w:rsidR="007420DF" w:rsidRPr="00C32874" w:rsidRDefault="007420DF" w:rsidP="00695A76">
            <w:pPr>
              <w:pStyle w:val="TableParagraph"/>
              <w:spacing w:line="191" w:lineRule="exact"/>
              <w:ind w:right="298"/>
              <w:rPr>
                <w:b/>
                <w:sz w:val="18"/>
              </w:rPr>
            </w:pPr>
            <w:r w:rsidRPr="00C32874">
              <w:rPr>
                <w:b/>
                <w:spacing w:val="-5"/>
                <w:sz w:val="18"/>
              </w:rPr>
              <w:t>TP</w:t>
            </w:r>
          </w:p>
        </w:tc>
        <w:tc>
          <w:tcPr>
            <w:tcW w:w="1119" w:type="dxa"/>
            <w:tcBorders>
              <w:top w:val="single" w:sz="4" w:space="0" w:color="000000"/>
              <w:bottom w:val="single" w:sz="4" w:space="0" w:color="000000"/>
            </w:tcBorders>
          </w:tcPr>
          <w:p w14:paraId="60B36E4D" w14:textId="77777777" w:rsidR="007420DF" w:rsidRPr="00C32874" w:rsidRDefault="007420DF" w:rsidP="00695A76">
            <w:pPr>
              <w:pStyle w:val="TableParagraph"/>
              <w:spacing w:line="191" w:lineRule="exact"/>
              <w:ind w:right="92"/>
              <w:rPr>
                <w:b/>
                <w:sz w:val="18"/>
              </w:rPr>
            </w:pPr>
            <w:r w:rsidRPr="00C32874">
              <w:rPr>
                <w:b/>
                <w:spacing w:val="-5"/>
                <w:sz w:val="18"/>
              </w:rPr>
              <w:t>YP</w:t>
            </w:r>
          </w:p>
        </w:tc>
      </w:tr>
      <w:tr w:rsidR="00C32874" w:rsidRPr="00C32874" w14:paraId="16B4F165" w14:textId="77777777" w:rsidTr="007420DF">
        <w:trPr>
          <w:trHeight w:val="209"/>
        </w:trPr>
        <w:tc>
          <w:tcPr>
            <w:tcW w:w="4110" w:type="dxa"/>
            <w:tcBorders>
              <w:top w:val="single" w:sz="4" w:space="0" w:color="000000"/>
            </w:tcBorders>
            <w:vAlign w:val="bottom"/>
          </w:tcPr>
          <w:p w14:paraId="0DC21956" w14:textId="3ECCC3E0" w:rsidR="007420DF" w:rsidRPr="00C32874" w:rsidRDefault="007420DF" w:rsidP="007420DF">
            <w:pPr>
              <w:pStyle w:val="TableParagraph"/>
              <w:spacing w:line="189" w:lineRule="exact"/>
              <w:ind w:left="124"/>
              <w:jc w:val="left"/>
              <w:rPr>
                <w:sz w:val="20"/>
                <w:szCs w:val="20"/>
              </w:rPr>
            </w:pPr>
            <w:r w:rsidRPr="00C32874">
              <w:rPr>
                <w:sz w:val="20"/>
                <w:szCs w:val="20"/>
              </w:rPr>
              <w:t>Devlet Borçlanma Senetleri</w:t>
            </w:r>
          </w:p>
        </w:tc>
        <w:tc>
          <w:tcPr>
            <w:tcW w:w="1394" w:type="dxa"/>
            <w:tcBorders>
              <w:top w:val="single" w:sz="4" w:space="0" w:color="000000"/>
            </w:tcBorders>
          </w:tcPr>
          <w:p w14:paraId="6A52A113" w14:textId="77777777" w:rsidR="007420DF" w:rsidRPr="00C32874" w:rsidRDefault="007420DF" w:rsidP="007420DF">
            <w:pPr>
              <w:pStyle w:val="TableParagraph"/>
              <w:spacing w:line="189" w:lineRule="exact"/>
              <w:ind w:right="202"/>
              <w:rPr>
                <w:sz w:val="18"/>
              </w:rPr>
            </w:pPr>
            <w:r w:rsidRPr="00C32874">
              <w:rPr>
                <w:spacing w:val="-5"/>
                <w:sz w:val="18"/>
              </w:rPr>
              <w:t>-</w:t>
            </w:r>
          </w:p>
        </w:tc>
        <w:tc>
          <w:tcPr>
            <w:tcW w:w="1253" w:type="dxa"/>
            <w:tcBorders>
              <w:top w:val="single" w:sz="4" w:space="0" w:color="000000"/>
            </w:tcBorders>
          </w:tcPr>
          <w:p w14:paraId="7EFA55E0" w14:textId="77777777" w:rsidR="007420DF" w:rsidRPr="00C32874" w:rsidRDefault="007420DF" w:rsidP="007420DF">
            <w:pPr>
              <w:pStyle w:val="TableParagraph"/>
              <w:spacing w:line="189" w:lineRule="exact"/>
              <w:ind w:right="320"/>
              <w:rPr>
                <w:sz w:val="18"/>
              </w:rPr>
            </w:pPr>
            <w:r w:rsidRPr="00C32874">
              <w:rPr>
                <w:spacing w:val="-2"/>
                <w:sz w:val="18"/>
              </w:rPr>
              <w:t>-</w:t>
            </w:r>
          </w:p>
        </w:tc>
        <w:tc>
          <w:tcPr>
            <w:tcW w:w="1208" w:type="dxa"/>
            <w:tcBorders>
              <w:top w:val="single" w:sz="4" w:space="0" w:color="000000"/>
            </w:tcBorders>
          </w:tcPr>
          <w:p w14:paraId="64BD7BDE" w14:textId="77777777" w:rsidR="007420DF" w:rsidRPr="00C32874" w:rsidRDefault="007420DF" w:rsidP="007420DF">
            <w:pPr>
              <w:pStyle w:val="TableParagraph"/>
              <w:spacing w:line="189" w:lineRule="exact"/>
              <w:ind w:right="292"/>
              <w:rPr>
                <w:sz w:val="18"/>
              </w:rPr>
            </w:pPr>
            <w:r w:rsidRPr="00C32874">
              <w:rPr>
                <w:spacing w:val="-5"/>
                <w:sz w:val="18"/>
              </w:rPr>
              <w:t>-</w:t>
            </w:r>
          </w:p>
        </w:tc>
        <w:tc>
          <w:tcPr>
            <w:tcW w:w="1119" w:type="dxa"/>
            <w:tcBorders>
              <w:top w:val="single" w:sz="4" w:space="0" w:color="000000"/>
            </w:tcBorders>
          </w:tcPr>
          <w:p w14:paraId="5445D97A" w14:textId="77777777" w:rsidR="007420DF" w:rsidRPr="00C32874" w:rsidRDefault="007420DF" w:rsidP="007420DF">
            <w:pPr>
              <w:pStyle w:val="TableParagraph"/>
              <w:spacing w:line="189" w:lineRule="exact"/>
              <w:ind w:right="95"/>
              <w:rPr>
                <w:sz w:val="18"/>
              </w:rPr>
            </w:pPr>
            <w:r w:rsidRPr="00C32874">
              <w:rPr>
                <w:spacing w:val="-2"/>
                <w:sz w:val="18"/>
              </w:rPr>
              <w:t>-</w:t>
            </w:r>
          </w:p>
        </w:tc>
      </w:tr>
      <w:tr w:rsidR="00C32874" w:rsidRPr="00C32874" w14:paraId="7B5FAF5A" w14:textId="77777777" w:rsidTr="007420DF">
        <w:trPr>
          <w:trHeight w:val="206"/>
        </w:trPr>
        <w:tc>
          <w:tcPr>
            <w:tcW w:w="4110" w:type="dxa"/>
            <w:vAlign w:val="bottom"/>
          </w:tcPr>
          <w:p w14:paraId="369D5B86" w14:textId="5608EFBB" w:rsidR="007420DF" w:rsidRPr="00C32874" w:rsidRDefault="007420DF" w:rsidP="007420DF">
            <w:pPr>
              <w:pStyle w:val="TableParagraph"/>
              <w:spacing w:line="186" w:lineRule="exact"/>
              <w:ind w:left="124"/>
              <w:jc w:val="left"/>
              <w:rPr>
                <w:sz w:val="20"/>
                <w:szCs w:val="20"/>
              </w:rPr>
            </w:pPr>
            <w:r w:rsidRPr="00C32874">
              <w:rPr>
                <w:sz w:val="20"/>
                <w:szCs w:val="20"/>
              </w:rPr>
              <w:t>Sermayede Payı Temsil Eden Menkul Değerler</w:t>
            </w:r>
          </w:p>
        </w:tc>
        <w:tc>
          <w:tcPr>
            <w:tcW w:w="1394" w:type="dxa"/>
          </w:tcPr>
          <w:p w14:paraId="4DCD077C" w14:textId="14AF730D" w:rsidR="0049684B" w:rsidRPr="00C32874" w:rsidRDefault="0049684B" w:rsidP="0049684B">
            <w:pPr>
              <w:pStyle w:val="TableParagraph"/>
              <w:spacing w:line="186" w:lineRule="exact"/>
              <w:ind w:right="200"/>
              <w:rPr>
                <w:sz w:val="18"/>
              </w:rPr>
            </w:pPr>
            <w:r w:rsidRPr="00C32874">
              <w:rPr>
                <w:sz w:val="18"/>
              </w:rPr>
              <w:t>4,142,890</w:t>
            </w:r>
          </w:p>
        </w:tc>
        <w:tc>
          <w:tcPr>
            <w:tcW w:w="1253" w:type="dxa"/>
          </w:tcPr>
          <w:p w14:paraId="4DA4F7CA" w14:textId="77777777" w:rsidR="007420DF" w:rsidRPr="00C32874" w:rsidRDefault="007420DF" w:rsidP="007420DF">
            <w:pPr>
              <w:pStyle w:val="TableParagraph"/>
              <w:spacing w:line="186" w:lineRule="exact"/>
              <w:ind w:right="323"/>
              <w:rPr>
                <w:sz w:val="18"/>
              </w:rPr>
            </w:pPr>
            <w:r w:rsidRPr="00C32874">
              <w:rPr>
                <w:spacing w:val="-2"/>
                <w:sz w:val="18"/>
              </w:rPr>
              <w:t>-</w:t>
            </w:r>
          </w:p>
        </w:tc>
        <w:tc>
          <w:tcPr>
            <w:tcW w:w="1208" w:type="dxa"/>
          </w:tcPr>
          <w:p w14:paraId="4CC2CEC2" w14:textId="5B4F7A75" w:rsidR="007420DF" w:rsidRPr="00C32874" w:rsidRDefault="007420DF" w:rsidP="007420DF">
            <w:pPr>
              <w:pStyle w:val="TableParagraph"/>
              <w:spacing w:line="186" w:lineRule="exact"/>
              <w:ind w:right="290"/>
              <w:rPr>
                <w:sz w:val="18"/>
              </w:rPr>
            </w:pPr>
            <w:r w:rsidRPr="00C32874">
              <w:rPr>
                <w:sz w:val="18"/>
              </w:rPr>
              <w:t>-</w:t>
            </w:r>
          </w:p>
        </w:tc>
        <w:tc>
          <w:tcPr>
            <w:tcW w:w="1119" w:type="dxa"/>
          </w:tcPr>
          <w:p w14:paraId="6882C22A" w14:textId="77777777" w:rsidR="007420DF" w:rsidRPr="00C32874" w:rsidRDefault="007420DF" w:rsidP="007420DF">
            <w:pPr>
              <w:pStyle w:val="TableParagraph"/>
              <w:spacing w:line="186" w:lineRule="exact"/>
              <w:ind w:right="96"/>
              <w:rPr>
                <w:sz w:val="18"/>
              </w:rPr>
            </w:pPr>
            <w:r w:rsidRPr="00C32874">
              <w:rPr>
                <w:spacing w:val="-2"/>
                <w:sz w:val="18"/>
              </w:rPr>
              <w:t>-</w:t>
            </w:r>
          </w:p>
        </w:tc>
      </w:tr>
      <w:tr w:rsidR="00C32874" w:rsidRPr="00C32874" w14:paraId="352F6E5B" w14:textId="77777777" w:rsidTr="007420DF">
        <w:trPr>
          <w:trHeight w:val="202"/>
        </w:trPr>
        <w:tc>
          <w:tcPr>
            <w:tcW w:w="4110" w:type="dxa"/>
            <w:tcBorders>
              <w:bottom w:val="single" w:sz="4" w:space="0" w:color="000000"/>
            </w:tcBorders>
            <w:vAlign w:val="bottom"/>
          </w:tcPr>
          <w:p w14:paraId="20D717B1" w14:textId="45AC2BE0" w:rsidR="007420DF" w:rsidRPr="00C32874" w:rsidRDefault="007420DF" w:rsidP="007420DF">
            <w:pPr>
              <w:pStyle w:val="TableParagraph"/>
              <w:spacing w:line="183" w:lineRule="exact"/>
              <w:ind w:left="124"/>
              <w:jc w:val="left"/>
              <w:rPr>
                <w:sz w:val="20"/>
                <w:szCs w:val="20"/>
              </w:rPr>
            </w:pPr>
            <w:r w:rsidRPr="00C32874">
              <w:rPr>
                <w:sz w:val="20"/>
                <w:szCs w:val="20"/>
              </w:rPr>
              <w:t>Diğer Finansal Varlıklar</w:t>
            </w:r>
          </w:p>
        </w:tc>
        <w:tc>
          <w:tcPr>
            <w:tcW w:w="1394" w:type="dxa"/>
            <w:tcBorders>
              <w:bottom w:val="single" w:sz="4" w:space="0" w:color="000000"/>
            </w:tcBorders>
          </w:tcPr>
          <w:p w14:paraId="76B4AED9" w14:textId="4FA6554C" w:rsidR="007420DF" w:rsidRPr="00C32874" w:rsidRDefault="00B04692" w:rsidP="007420DF">
            <w:pPr>
              <w:pStyle w:val="TableParagraph"/>
              <w:spacing w:line="183" w:lineRule="exact"/>
              <w:ind w:right="204"/>
              <w:rPr>
                <w:sz w:val="18"/>
              </w:rPr>
            </w:pPr>
            <w:r w:rsidRPr="00C32874">
              <w:rPr>
                <w:spacing w:val="-10"/>
                <w:sz w:val="18"/>
              </w:rPr>
              <w:t>-</w:t>
            </w:r>
          </w:p>
        </w:tc>
        <w:tc>
          <w:tcPr>
            <w:tcW w:w="1253" w:type="dxa"/>
            <w:tcBorders>
              <w:bottom w:val="single" w:sz="4" w:space="0" w:color="000000"/>
            </w:tcBorders>
          </w:tcPr>
          <w:p w14:paraId="0CA4BAF6" w14:textId="77777777" w:rsidR="007420DF" w:rsidRPr="00C32874" w:rsidRDefault="007420DF" w:rsidP="007420DF">
            <w:pPr>
              <w:pStyle w:val="TableParagraph"/>
              <w:spacing w:line="183" w:lineRule="exact"/>
              <w:ind w:right="324"/>
              <w:rPr>
                <w:sz w:val="18"/>
              </w:rPr>
            </w:pPr>
            <w:r w:rsidRPr="00C32874">
              <w:rPr>
                <w:spacing w:val="-10"/>
                <w:sz w:val="18"/>
              </w:rPr>
              <w:t>-</w:t>
            </w:r>
          </w:p>
        </w:tc>
        <w:tc>
          <w:tcPr>
            <w:tcW w:w="1208" w:type="dxa"/>
            <w:tcBorders>
              <w:bottom w:val="single" w:sz="4" w:space="0" w:color="000000"/>
            </w:tcBorders>
          </w:tcPr>
          <w:p w14:paraId="26A53A39" w14:textId="77777777" w:rsidR="007420DF" w:rsidRPr="00C32874" w:rsidRDefault="007420DF" w:rsidP="007420DF">
            <w:pPr>
              <w:pStyle w:val="TableParagraph"/>
              <w:spacing w:line="183" w:lineRule="exact"/>
              <w:ind w:right="294"/>
              <w:rPr>
                <w:sz w:val="18"/>
              </w:rPr>
            </w:pPr>
            <w:r w:rsidRPr="00C32874">
              <w:rPr>
                <w:spacing w:val="-10"/>
                <w:sz w:val="18"/>
              </w:rPr>
              <w:t>-</w:t>
            </w:r>
          </w:p>
        </w:tc>
        <w:tc>
          <w:tcPr>
            <w:tcW w:w="1119" w:type="dxa"/>
            <w:tcBorders>
              <w:bottom w:val="single" w:sz="4" w:space="0" w:color="000000"/>
            </w:tcBorders>
          </w:tcPr>
          <w:p w14:paraId="2BB761CB" w14:textId="77777777" w:rsidR="007420DF" w:rsidRPr="00C32874" w:rsidRDefault="007420DF" w:rsidP="007420DF">
            <w:pPr>
              <w:pStyle w:val="TableParagraph"/>
              <w:spacing w:line="183" w:lineRule="exact"/>
              <w:ind w:right="98"/>
              <w:rPr>
                <w:sz w:val="18"/>
              </w:rPr>
            </w:pPr>
            <w:r w:rsidRPr="00C32874">
              <w:rPr>
                <w:spacing w:val="-10"/>
                <w:sz w:val="18"/>
              </w:rPr>
              <w:t>-</w:t>
            </w:r>
          </w:p>
        </w:tc>
      </w:tr>
      <w:tr w:rsidR="0049684B" w:rsidRPr="00C32874" w14:paraId="0AE84F66" w14:textId="77777777" w:rsidTr="007420DF">
        <w:trPr>
          <w:trHeight w:val="205"/>
        </w:trPr>
        <w:tc>
          <w:tcPr>
            <w:tcW w:w="4110" w:type="dxa"/>
            <w:tcBorders>
              <w:top w:val="single" w:sz="4" w:space="0" w:color="000000"/>
              <w:bottom w:val="double" w:sz="4" w:space="0" w:color="000000"/>
            </w:tcBorders>
          </w:tcPr>
          <w:p w14:paraId="77A96914" w14:textId="77777777" w:rsidR="007420DF" w:rsidRPr="00C32874" w:rsidRDefault="007420DF" w:rsidP="00695A76">
            <w:pPr>
              <w:pStyle w:val="TableParagraph"/>
              <w:spacing w:line="186" w:lineRule="exact"/>
              <w:ind w:left="124"/>
              <w:jc w:val="left"/>
              <w:rPr>
                <w:b/>
                <w:spacing w:val="-2"/>
                <w:sz w:val="18"/>
              </w:rPr>
            </w:pPr>
            <w:r w:rsidRPr="00C32874">
              <w:rPr>
                <w:b/>
                <w:spacing w:val="-2"/>
                <w:sz w:val="18"/>
              </w:rPr>
              <w:t>Toplam</w:t>
            </w:r>
          </w:p>
        </w:tc>
        <w:tc>
          <w:tcPr>
            <w:tcW w:w="1394" w:type="dxa"/>
            <w:tcBorders>
              <w:top w:val="single" w:sz="4" w:space="0" w:color="000000"/>
              <w:bottom w:val="double" w:sz="4" w:space="0" w:color="000000"/>
            </w:tcBorders>
          </w:tcPr>
          <w:p w14:paraId="3931242B" w14:textId="4498013C" w:rsidR="007420DF" w:rsidRPr="00C32874" w:rsidRDefault="0049684B" w:rsidP="00695A76">
            <w:pPr>
              <w:pStyle w:val="TableParagraph"/>
              <w:spacing w:line="186" w:lineRule="exact"/>
              <w:ind w:right="200"/>
              <w:rPr>
                <w:b/>
                <w:spacing w:val="-2"/>
                <w:sz w:val="18"/>
              </w:rPr>
            </w:pPr>
            <w:r w:rsidRPr="00C32874">
              <w:rPr>
                <w:b/>
                <w:spacing w:val="-2"/>
                <w:sz w:val="18"/>
              </w:rPr>
              <w:t>4,142,890</w:t>
            </w:r>
          </w:p>
        </w:tc>
        <w:tc>
          <w:tcPr>
            <w:tcW w:w="1253" w:type="dxa"/>
            <w:tcBorders>
              <w:top w:val="single" w:sz="4" w:space="0" w:color="000000"/>
              <w:bottom w:val="double" w:sz="4" w:space="0" w:color="000000"/>
            </w:tcBorders>
          </w:tcPr>
          <w:p w14:paraId="2D4561DC" w14:textId="77777777" w:rsidR="007420DF" w:rsidRPr="00C32874" w:rsidRDefault="007420DF" w:rsidP="00695A76">
            <w:pPr>
              <w:pStyle w:val="TableParagraph"/>
              <w:spacing w:line="186" w:lineRule="exact"/>
              <w:ind w:right="323"/>
              <w:rPr>
                <w:b/>
                <w:spacing w:val="-2"/>
                <w:sz w:val="18"/>
              </w:rPr>
            </w:pPr>
            <w:r w:rsidRPr="00C32874">
              <w:rPr>
                <w:b/>
                <w:spacing w:val="-2"/>
                <w:sz w:val="18"/>
              </w:rPr>
              <w:t>-</w:t>
            </w:r>
          </w:p>
        </w:tc>
        <w:tc>
          <w:tcPr>
            <w:tcW w:w="1208" w:type="dxa"/>
            <w:tcBorders>
              <w:top w:val="single" w:sz="4" w:space="0" w:color="000000"/>
              <w:bottom w:val="double" w:sz="4" w:space="0" w:color="000000"/>
            </w:tcBorders>
          </w:tcPr>
          <w:p w14:paraId="59C7FF66" w14:textId="5E1C8F23" w:rsidR="007420DF" w:rsidRPr="00C32874" w:rsidRDefault="007420DF" w:rsidP="00695A76">
            <w:pPr>
              <w:pStyle w:val="TableParagraph"/>
              <w:spacing w:line="186" w:lineRule="exact"/>
              <w:ind w:right="290"/>
              <w:rPr>
                <w:b/>
                <w:spacing w:val="-2"/>
                <w:sz w:val="18"/>
              </w:rPr>
            </w:pPr>
            <w:r w:rsidRPr="00C32874">
              <w:rPr>
                <w:b/>
                <w:spacing w:val="-2"/>
                <w:sz w:val="18"/>
              </w:rPr>
              <w:t>-</w:t>
            </w:r>
          </w:p>
        </w:tc>
        <w:tc>
          <w:tcPr>
            <w:tcW w:w="1119" w:type="dxa"/>
            <w:tcBorders>
              <w:top w:val="single" w:sz="4" w:space="0" w:color="000000"/>
              <w:bottom w:val="double" w:sz="4" w:space="0" w:color="000000"/>
            </w:tcBorders>
          </w:tcPr>
          <w:p w14:paraId="689DDB05" w14:textId="77777777" w:rsidR="007420DF" w:rsidRPr="00C32874" w:rsidRDefault="007420DF" w:rsidP="00695A76">
            <w:pPr>
              <w:pStyle w:val="TableParagraph"/>
              <w:spacing w:line="186" w:lineRule="exact"/>
              <w:ind w:right="96"/>
              <w:rPr>
                <w:b/>
                <w:spacing w:val="-2"/>
                <w:sz w:val="18"/>
              </w:rPr>
            </w:pPr>
            <w:r w:rsidRPr="00C32874">
              <w:rPr>
                <w:b/>
                <w:spacing w:val="-2"/>
                <w:sz w:val="18"/>
              </w:rPr>
              <w:t>-</w:t>
            </w:r>
          </w:p>
        </w:tc>
      </w:tr>
    </w:tbl>
    <w:p w14:paraId="6D839576" w14:textId="77777777" w:rsidR="00713FE1" w:rsidRPr="00C32874" w:rsidRDefault="00713FE1" w:rsidP="00713FE1">
      <w:pPr>
        <w:pStyle w:val="BodyText"/>
        <w:spacing w:before="1"/>
        <w:ind w:left="993" w:right="413"/>
        <w:jc w:val="both"/>
      </w:pPr>
    </w:p>
    <w:p w14:paraId="66E14495" w14:textId="29468ABF" w:rsidR="000136DC" w:rsidRPr="00C32874" w:rsidRDefault="00713FE1" w:rsidP="00713FE1">
      <w:pPr>
        <w:pStyle w:val="BodyText"/>
        <w:spacing w:before="1"/>
        <w:ind w:left="993" w:right="904"/>
        <w:jc w:val="both"/>
      </w:pPr>
      <w:r w:rsidRPr="00C32874">
        <w:t>31 Aralık 2025 itibarıyla gerçeğe uygun değer farkı kar zarara yansıtılan finansal varlıklar için 73,342 TL karşılık ayrılmıştır (31 Aralık 2024: Bulunmamaktadır.)</w:t>
      </w:r>
    </w:p>
    <w:p w14:paraId="0D8BD5DF" w14:textId="77777777" w:rsidR="00713FE1" w:rsidRPr="00C32874" w:rsidRDefault="00713FE1" w:rsidP="007420DF">
      <w:pPr>
        <w:pStyle w:val="ListParagraph"/>
        <w:tabs>
          <w:tab w:val="left" w:pos="993"/>
        </w:tabs>
        <w:spacing w:before="120"/>
        <w:ind w:left="993" w:right="926"/>
        <w:rPr>
          <w:sz w:val="20"/>
          <w:szCs w:val="20"/>
        </w:rPr>
      </w:pPr>
    </w:p>
    <w:p w14:paraId="6F35409E" w14:textId="155F6720" w:rsidR="00AD6595" w:rsidRPr="00C32874" w:rsidRDefault="009E0DD9" w:rsidP="004C06D8">
      <w:pPr>
        <w:pStyle w:val="ListParagraph"/>
        <w:numPr>
          <w:ilvl w:val="0"/>
          <w:numId w:val="14"/>
        </w:numPr>
        <w:ind w:left="1276" w:hanging="283"/>
        <w:rPr>
          <w:b/>
          <w:bCs/>
          <w:sz w:val="20"/>
          <w:szCs w:val="20"/>
        </w:rPr>
      </w:pPr>
      <w:r w:rsidRPr="00C32874">
        <w:rPr>
          <w:b/>
          <w:bCs/>
          <w:sz w:val="20"/>
          <w:szCs w:val="20"/>
        </w:rPr>
        <w:t>Bankalar</w:t>
      </w:r>
      <w:r w:rsidRPr="00C32874">
        <w:rPr>
          <w:b/>
          <w:bCs/>
          <w:spacing w:val="-6"/>
          <w:sz w:val="20"/>
          <w:szCs w:val="20"/>
        </w:rPr>
        <w:t xml:space="preserve"> </w:t>
      </w:r>
      <w:r w:rsidRPr="00C32874">
        <w:rPr>
          <w:b/>
          <w:bCs/>
          <w:sz w:val="20"/>
          <w:szCs w:val="20"/>
        </w:rPr>
        <w:t>ve</w:t>
      </w:r>
      <w:r w:rsidRPr="00C32874">
        <w:rPr>
          <w:b/>
          <w:bCs/>
          <w:spacing w:val="-3"/>
          <w:sz w:val="20"/>
          <w:szCs w:val="20"/>
        </w:rPr>
        <w:t xml:space="preserve"> </w:t>
      </w:r>
      <w:r w:rsidRPr="00C32874">
        <w:rPr>
          <w:b/>
          <w:bCs/>
          <w:sz w:val="20"/>
          <w:szCs w:val="20"/>
        </w:rPr>
        <w:t>diğer</w:t>
      </w:r>
      <w:r w:rsidRPr="00C32874">
        <w:rPr>
          <w:b/>
          <w:bCs/>
          <w:spacing w:val="-3"/>
          <w:sz w:val="20"/>
          <w:szCs w:val="20"/>
        </w:rPr>
        <w:t xml:space="preserve"> </w:t>
      </w:r>
      <w:r w:rsidRPr="00C32874">
        <w:rPr>
          <w:b/>
          <w:bCs/>
          <w:sz w:val="20"/>
          <w:szCs w:val="20"/>
        </w:rPr>
        <w:t>mali</w:t>
      </w:r>
      <w:r w:rsidRPr="00C32874">
        <w:rPr>
          <w:b/>
          <w:bCs/>
          <w:spacing w:val="-2"/>
          <w:sz w:val="20"/>
          <w:szCs w:val="20"/>
        </w:rPr>
        <w:t xml:space="preserve"> </w:t>
      </w:r>
      <w:r w:rsidRPr="00C32874">
        <w:rPr>
          <w:b/>
          <w:bCs/>
          <w:sz w:val="20"/>
          <w:szCs w:val="20"/>
        </w:rPr>
        <w:t>kuruluşlara</w:t>
      </w:r>
      <w:r w:rsidRPr="00C32874">
        <w:rPr>
          <w:b/>
          <w:bCs/>
          <w:spacing w:val="-9"/>
          <w:sz w:val="20"/>
          <w:szCs w:val="20"/>
        </w:rPr>
        <w:t xml:space="preserve"> </w:t>
      </w:r>
      <w:r w:rsidRPr="00C32874">
        <w:rPr>
          <w:b/>
          <w:bCs/>
          <w:sz w:val="20"/>
          <w:szCs w:val="20"/>
        </w:rPr>
        <w:t>ilişkin</w:t>
      </w:r>
      <w:r w:rsidRPr="00C32874">
        <w:rPr>
          <w:b/>
          <w:bCs/>
          <w:spacing w:val="-11"/>
          <w:sz w:val="20"/>
          <w:szCs w:val="20"/>
        </w:rPr>
        <w:t xml:space="preserve"> </w:t>
      </w:r>
      <w:r w:rsidRPr="00C32874">
        <w:rPr>
          <w:b/>
          <w:bCs/>
          <w:spacing w:val="-2"/>
          <w:sz w:val="20"/>
          <w:szCs w:val="20"/>
        </w:rPr>
        <w:t>bilgiler</w:t>
      </w:r>
    </w:p>
    <w:p w14:paraId="68FCEA01" w14:textId="1A2BAE4B" w:rsidR="00AD6595" w:rsidRPr="00C32874" w:rsidRDefault="0051351A" w:rsidP="005F2BBC">
      <w:pPr>
        <w:tabs>
          <w:tab w:val="left" w:pos="1314"/>
        </w:tabs>
        <w:spacing w:before="121"/>
        <w:ind w:firstLine="993"/>
        <w:rPr>
          <w:b/>
          <w:sz w:val="20"/>
        </w:rPr>
      </w:pPr>
      <w:r w:rsidRPr="00C32874">
        <w:rPr>
          <w:b/>
          <w:sz w:val="20"/>
        </w:rPr>
        <w:t xml:space="preserve">a) </w:t>
      </w:r>
      <w:r w:rsidR="009E0DD9" w:rsidRPr="00C32874">
        <w:rPr>
          <w:b/>
          <w:sz w:val="20"/>
        </w:rPr>
        <w:t>Bankalar ve diğer mali kuruluşlara ilişkin bilgiler</w:t>
      </w:r>
    </w:p>
    <w:p w14:paraId="57657EF6" w14:textId="77777777" w:rsidR="001736FB" w:rsidRPr="00C32874" w:rsidRDefault="001736FB" w:rsidP="00680E6A">
      <w:pPr>
        <w:pStyle w:val="ListParagraph"/>
        <w:tabs>
          <w:tab w:val="left" w:pos="993"/>
        </w:tabs>
        <w:spacing w:before="120"/>
        <w:ind w:left="993" w:right="926"/>
        <w:rPr>
          <w:bCs/>
          <w:sz w:val="20"/>
        </w:rPr>
      </w:pPr>
    </w:p>
    <w:p w14:paraId="49AA04E6" w14:textId="77777777" w:rsidR="00AD6595" w:rsidRPr="00C32874" w:rsidRDefault="009E0DD9" w:rsidP="00CE25DD">
      <w:pPr>
        <w:pStyle w:val="BodyText"/>
        <w:spacing w:line="20" w:lineRule="exact"/>
        <w:ind w:left="956"/>
        <w:rPr>
          <w:sz w:val="2"/>
        </w:rPr>
      </w:pPr>
      <w:r w:rsidRPr="00C32874">
        <w:rPr>
          <w:noProof/>
          <w:sz w:val="2"/>
        </w:rPr>
        <mc:AlternateContent>
          <mc:Choice Requires="wpg">
            <w:drawing>
              <wp:inline distT="0" distB="0" distL="0" distR="0" wp14:anchorId="02C80D64" wp14:editId="4FB66A01">
                <wp:extent cx="5760720" cy="6350"/>
                <wp:effectExtent l="0" t="0" r="0" b="0"/>
                <wp:docPr id="252"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0720" cy="6350"/>
                          <a:chOff x="0" y="0"/>
                          <a:chExt cx="5760720" cy="6350"/>
                        </a:xfrm>
                      </wpg:grpSpPr>
                      <wps:wsp>
                        <wps:cNvPr id="253" name="Graphic 253"/>
                        <wps:cNvSpPr/>
                        <wps:spPr>
                          <a:xfrm>
                            <a:off x="0" y="0"/>
                            <a:ext cx="5760720" cy="6350"/>
                          </a:xfrm>
                          <a:custGeom>
                            <a:avLst/>
                            <a:gdLst/>
                            <a:ahLst/>
                            <a:cxnLst/>
                            <a:rect l="l" t="t" r="r" b="b"/>
                            <a:pathLst>
                              <a:path w="5760720" h="6350">
                                <a:moveTo>
                                  <a:pt x="5760720" y="0"/>
                                </a:moveTo>
                                <a:lnTo>
                                  <a:pt x="5760720" y="0"/>
                                </a:lnTo>
                                <a:lnTo>
                                  <a:pt x="0" y="0"/>
                                </a:lnTo>
                                <a:lnTo>
                                  <a:pt x="0" y="6096"/>
                                </a:lnTo>
                                <a:lnTo>
                                  <a:pt x="5760720" y="6096"/>
                                </a:lnTo>
                                <a:lnTo>
                                  <a:pt x="576072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136A25C" id="Group 252" o:spid="_x0000_s1026" style="width:453.6pt;height:.5pt;mso-position-horizontal-relative:char;mso-position-vertical-relative:line" coordsize="5760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">
                <v:shape id="Graphic 253" o:spid="_x0000_s1027" style="position:absolute;width:57607;height:63;visibility:visible;mso-wrap-style:square;v-text-anchor:top" coordsize="57607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" path="m5760720,r,l,,,6096r5760720,l5760720,xe" fillcolor="black" stroked="f">
                  <v:path arrowok="t"/>
                </v:shape>
                <w10:anchorlock/>
              </v:group>
            </w:pict>
          </mc:Fallback>
        </mc:AlternateContent>
      </w:r>
    </w:p>
    <w:p w14:paraId="1A8AD1E9" w14:textId="109B8CE5" w:rsidR="00AD6595" w:rsidRPr="00C32874" w:rsidRDefault="00F45FDA" w:rsidP="00CE25DD">
      <w:pPr>
        <w:tabs>
          <w:tab w:val="left" w:pos="8179"/>
        </w:tabs>
        <w:spacing w:after="4" w:line="196" w:lineRule="exact"/>
        <w:ind w:left="5799"/>
        <w:rPr>
          <w:b/>
          <w:sz w:val="18"/>
        </w:rPr>
      </w:pPr>
      <w:r w:rsidRPr="00C32874">
        <w:rPr>
          <w:b/>
          <w:sz w:val="18"/>
        </w:rPr>
        <w:t>3</w:t>
      </w:r>
      <w:r w:rsidR="00006418" w:rsidRPr="00C32874">
        <w:rPr>
          <w:b/>
          <w:sz w:val="18"/>
        </w:rPr>
        <w:t>1</w:t>
      </w:r>
      <w:r w:rsidRPr="00C32874">
        <w:rPr>
          <w:b/>
          <w:sz w:val="18"/>
        </w:rPr>
        <w:t>.</w:t>
      </w:r>
      <w:r w:rsidR="00006418" w:rsidRPr="00C32874">
        <w:rPr>
          <w:b/>
          <w:sz w:val="18"/>
        </w:rPr>
        <w:t>12</w:t>
      </w:r>
      <w:r w:rsidRPr="00C32874">
        <w:rPr>
          <w:b/>
          <w:sz w:val="18"/>
        </w:rPr>
        <w:t>.202</w:t>
      </w:r>
      <w:r w:rsidR="00655F8E" w:rsidRPr="00C32874">
        <w:rPr>
          <w:b/>
          <w:sz w:val="18"/>
        </w:rPr>
        <w:t>5</w:t>
      </w:r>
      <w:r w:rsidR="009E0DD9" w:rsidRPr="00C32874">
        <w:rPr>
          <w:b/>
          <w:sz w:val="18"/>
        </w:rPr>
        <w:tab/>
      </w:r>
      <w:r w:rsidRPr="00C32874">
        <w:rPr>
          <w:b/>
          <w:sz w:val="18"/>
        </w:rPr>
        <w:t>31.12.202</w:t>
      </w:r>
      <w:r w:rsidR="00655F8E" w:rsidRPr="00C32874">
        <w:rPr>
          <w:b/>
          <w:sz w:val="18"/>
        </w:rPr>
        <w:t>4</w:t>
      </w:r>
    </w:p>
    <w:tbl>
      <w:tblPr>
        <w:tblW w:w="0" w:type="auto"/>
        <w:tblInd w:w="956" w:type="dxa"/>
        <w:tblLayout w:type="fixed"/>
        <w:tblCellMar>
          <w:left w:w="0" w:type="dxa"/>
          <w:right w:w="0" w:type="dxa"/>
        </w:tblCellMar>
        <w:tblLook w:val="01E0" w:firstRow="1" w:lastRow="1" w:firstColumn="1" w:lastColumn="1" w:noHBand="0" w:noVBand="0"/>
      </w:tblPr>
      <w:tblGrid>
        <w:gridCol w:w="3431"/>
        <w:gridCol w:w="2049"/>
        <w:gridCol w:w="1450"/>
        <w:gridCol w:w="1047"/>
        <w:gridCol w:w="1102"/>
      </w:tblGrid>
      <w:tr w:rsidR="00C32874" w:rsidRPr="00C32874" w14:paraId="57C4B8E7" w14:textId="77777777" w:rsidTr="00D54E41">
        <w:trPr>
          <w:trHeight w:val="20"/>
        </w:trPr>
        <w:tc>
          <w:tcPr>
            <w:tcW w:w="3431" w:type="dxa"/>
            <w:tcBorders>
              <w:top w:val="single" w:sz="4" w:space="0" w:color="000000"/>
              <w:bottom w:val="single" w:sz="4" w:space="0" w:color="000000"/>
            </w:tcBorders>
          </w:tcPr>
          <w:p w14:paraId="5AA38FC4" w14:textId="77777777" w:rsidR="00AD6595" w:rsidRPr="00C32874" w:rsidRDefault="00AD6595" w:rsidP="00CE25DD">
            <w:pPr>
              <w:pStyle w:val="TableParagraph"/>
              <w:jc w:val="left"/>
              <w:rPr>
                <w:sz w:val="14"/>
              </w:rPr>
            </w:pPr>
          </w:p>
        </w:tc>
        <w:tc>
          <w:tcPr>
            <w:tcW w:w="2049" w:type="dxa"/>
            <w:tcBorders>
              <w:top w:val="single" w:sz="4" w:space="0" w:color="000000"/>
              <w:bottom w:val="single" w:sz="4" w:space="0" w:color="000000"/>
            </w:tcBorders>
          </w:tcPr>
          <w:p w14:paraId="4FCF2DEA" w14:textId="77777777" w:rsidR="00AD6595" w:rsidRPr="00C32874" w:rsidRDefault="009E0DD9" w:rsidP="00CE25DD">
            <w:pPr>
              <w:pStyle w:val="TableParagraph"/>
              <w:spacing w:line="191" w:lineRule="exact"/>
              <w:ind w:right="229"/>
              <w:rPr>
                <w:b/>
                <w:sz w:val="18"/>
              </w:rPr>
            </w:pPr>
            <w:r w:rsidRPr="00C32874">
              <w:rPr>
                <w:b/>
                <w:spacing w:val="-5"/>
                <w:sz w:val="18"/>
              </w:rPr>
              <w:t>TP</w:t>
            </w:r>
          </w:p>
        </w:tc>
        <w:tc>
          <w:tcPr>
            <w:tcW w:w="1450" w:type="dxa"/>
            <w:tcBorders>
              <w:top w:val="single" w:sz="4" w:space="0" w:color="000000"/>
              <w:bottom w:val="single" w:sz="4" w:space="0" w:color="000000"/>
            </w:tcBorders>
          </w:tcPr>
          <w:p w14:paraId="5A21506F" w14:textId="77777777" w:rsidR="00AD6595" w:rsidRPr="00C32874" w:rsidRDefault="009E0DD9" w:rsidP="00CE25DD">
            <w:pPr>
              <w:pStyle w:val="TableParagraph"/>
              <w:spacing w:line="191" w:lineRule="exact"/>
              <w:ind w:right="494"/>
              <w:rPr>
                <w:b/>
                <w:sz w:val="18"/>
              </w:rPr>
            </w:pPr>
            <w:r w:rsidRPr="00C32874">
              <w:rPr>
                <w:b/>
                <w:spacing w:val="-5"/>
                <w:sz w:val="18"/>
              </w:rPr>
              <w:t>YP</w:t>
            </w:r>
          </w:p>
        </w:tc>
        <w:tc>
          <w:tcPr>
            <w:tcW w:w="1047" w:type="dxa"/>
            <w:tcBorders>
              <w:top w:val="single" w:sz="4" w:space="0" w:color="000000"/>
              <w:bottom w:val="single" w:sz="4" w:space="0" w:color="000000"/>
            </w:tcBorders>
          </w:tcPr>
          <w:p w14:paraId="4B1797C7" w14:textId="77777777" w:rsidR="00AD6595" w:rsidRPr="00C32874" w:rsidRDefault="009E0DD9" w:rsidP="00CE25DD">
            <w:pPr>
              <w:pStyle w:val="TableParagraph"/>
              <w:spacing w:line="191" w:lineRule="exact"/>
              <w:ind w:right="278"/>
              <w:rPr>
                <w:b/>
                <w:sz w:val="18"/>
              </w:rPr>
            </w:pPr>
            <w:r w:rsidRPr="00C32874">
              <w:rPr>
                <w:b/>
                <w:spacing w:val="-5"/>
                <w:sz w:val="18"/>
              </w:rPr>
              <w:t>TP</w:t>
            </w:r>
          </w:p>
        </w:tc>
        <w:tc>
          <w:tcPr>
            <w:tcW w:w="1102" w:type="dxa"/>
            <w:tcBorders>
              <w:top w:val="single" w:sz="4" w:space="0" w:color="000000"/>
              <w:bottom w:val="single" w:sz="4" w:space="0" w:color="000000"/>
            </w:tcBorders>
          </w:tcPr>
          <w:p w14:paraId="632684E2" w14:textId="77777777" w:rsidR="00AD6595" w:rsidRPr="00C32874" w:rsidRDefault="009E0DD9" w:rsidP="00CE25DD">
            <w:pPr>
              <w:pStyle w:val="TableParagraph"/>
              <w:spacing w:line="191" w:lineRule="exact"/>
              <w:ind w:right="94"/>
              <w:rPr>
                <w:b/>
                <w:sz w:val="18"/>
              </w:rPr>
            </w:pPr>
            <w:r w:rsidRPr="00C32874">
              <w:rPr>
                <w:b/>
                <w:spacing w:val="-5"/>
                <w:sz w:val="18"/>
              </w:rPr>
              <w:t>YP</w:t>
            </w:r>
          </w:p>
        </w:tc>
      </w:tr>
      <w:tr w:rsidR="00C32874" w:rsidRPr="00C32874" w14:paraId="053FC758" w14:textId="77777777" w:rsidTr="00E458E0">
        <w:trPr>
          <w:trHeight w:val="20"/>
        </w:trPr>
        <w:tc>
          <w:tcPr>
            <w:tcW w:w="3431" w:type="dxa"/>
            <w:tcBorders>
              <w:top w:val="single" w:sz="4" w:space="0" w:color="000000"/>
            </w:tcBorders>
          </w:tcPr>
          <w:p w14:paraId="30F657DA" w14:textId="77777777" w:rsidR="00FA740D" w:rsidRPr="00C32874" w:rsidRDefault="00FA740D" w:rsidP="00FA740D">
            <w:pPr>
              <w:pStyle w:val="TableParagraph"/>
              <w:spacing w:line="206" w:lineRule="exact"/>
              <w:ind w:left="117" w:right="2370"/>
              <w:jc w:val="left"/>
              <w:rPr>
                <w:sz w:val="18"/>
              </w:rPr>
            </w:pPr>
            <w:r w:rsidRPr="00C32874">
              <w:rPr>
                <w:spacing w:val="-2"/>
                <w:sz w:val="18"/>
              </w:rPr>
              <w:t xml:space="preserve">Bankalar </w:t>
            </w:r>
            <w:r w:rsidRPr="00C32874">
              <w:rPr>
                <w:sz w:val="18"/>
              </w:rPr>
              <w:t>Yurt İçi</w:t>
            </w:r>
          </w:p>
        </w:tc>
        <w:tc>
          <w:tcPr>
            <w:tcW w:w="2049" w:type="dxa"/>
            <w:tcBorders>
              <w:top w:val="single" w:sz="4" w:space="0" w:color="000000"/>
            </w:tcBorders>
            <w:vAlign w:val="bottom"/>
          </w:tcPr>
          <w:p w14:paraId="7595092E" w14:textId="5F58B97C" w:rsidR="00FA740D" w:rsidRPr="00C32874" w:rsidRDefault="00FA740D" w:rsidP="00FA740D">
            <w:pPr>
              <w:pStyle w:val="TableParagraph"/>
              <w:spacing w:before="206" w:line="190" w:lineRule="exact"/>
              <w:ind w:right="223"/>
              <w:rPr>
                <w:sz w:val="18"/>
              </w:rPr>
            </w:pPr>
            <w:r w:rsidRPr="00C32874">
              <w:rPr>
                <w:sz w:val="18"/>
                <w:szCs w:val="18"/>
              </w:rPr>
              <w:t>1,976</w:t>
            </w:r>
          </w:p>
        </w:tc>
        <w:tc>
          <w:tcPr>
            <w:tcW w:w="1450" w:type="dxa"/>
            <w:tcBorders>
              <w:top w:val="single" w:sz="4" w:space="0" w:color="000000"/>
            </w:tcBorders>
            <w:vAlign w:val="bottom"/>
          </w:tcPr>
          <w:p w14:paraId="718E1262" w14:textId="07A4452E" w:rsidR="00FA740D" w:rsidRPr="00C32874" w:rsidRDefault="00FA740D" w:rsidP="00FA740D">
            <w:pPr>
              <w:pStyle w:val="TableParagraph"/>
              <w:spacing w:before="206" w:line="190" w:lineRule="exact"/>
              <w:ind w:right="497"/>
              <w:rPr>
                <w:sz w:val="18"/>
              </w:rPr>
            </w:pPr>
            <w:r w:rsidRPr="00C32874">
              <w:rPr>
                <w:sz w:val="18"/>
                <w:szCs w:val="18"/>
              </w:rPr>
              <w:t>31,672</w:t>
            </w:r>
          </w:p>
        </w:tc>
        <w:tc>
          <w:tcPr>
            <w:tcW w:w="1047" w:type="dxa"/>
            <w:tcBorders>
              <w:top w:val="single" w:sz="4" w:space="0" w:color="000000"/>
            </w:tcBorders>
          </w:tcPr>
          <w:p w14:paraId="7264305C" w14:textId="75D9066E" w:rsidR="00FA740D" w:rsidRPr="00C32874" w:rsidRDefault="00FA740D" w:rsidP="00FA740D">
            <w:pPr>
              <w:pStyle w:val="TableParagraph"/>
              <w:spacing w:before="206" w:line="190" w:lineRule="exact"/>
              <w:ind w:right="273"/>
              <w:rPr>
                <w:sz w:val="18"/>
              </w:rPr>
            </w:pPr>
            <w:r w:rsidRPr="00C32874">
              <w:rPr>
                <w:spacing w:val="-2"/>
                <w:sz w:val="18"/>
              </w:rPr>
              <w:t>1,571</w:t>
            </w:r>
          </w:p>
        </w:tc>
        <w:tc>
          <w:tcPr>
            <w:tcW w:w="1102" w:type="dxa"/>
            <w:tcBorders>
              <w:top w:val="single" w:sz="4" w:space="0" w:color="000000"/>
            </w:tcBorders>
          </w:tcPr>
          <w:p w14:paraId="08A035E2" w14:textId="0C47AA26" w:rsidR="00FA740D" w:rsidRPr="00C32874" w:rsidRDefault="00FA740D" w:rsidP="00FA740D">
            <w:pPr>
              <w:pStyle w:val="TableParagraph"/>
              <w:spacing w:before="206" w:line="190" w:lineRule="exact"/>
              <w:ind w:right="96"/>
              <w:rPr>
                <w:sz w:val="18"/>
              </w:rPr>
            </w:pPr>
            <w:r w:rsidRPr="00C32874">
              <w:rPr>
                <w:spacing w:val="-2"/>
                <w:sz w:val="18"/>
              </w:rPr>
              <w:t>4,989</w:t>
            </w:r>
          </w:p>
        </w:tc>
      </w:tr>
      <w:tr w:rsidR="00C32874" w:rsidRPr="00C32874" w14:paraId="3474FBA0" w14:textId="77777777" w:rsidTr="00E458E0">
        <w:trPr>
          <w:trHeight w:val="20"/>
        </w:trPr>
        <w:tc>
          <w:tcPr>
            <w:tcW w:w="3431" w:type="dxa"/>
          </w:tcPr>
          <w:p w14:paraId="7ACF1CD5" w14:textId="77777777" w:rsidR="00FA740D" w:rsidRPr="00C32874" w:rsidRDefault="00FA740D" w:rsidP="00FA740D">
            <w:pPr>
              <w:pStyle w:val="TableParagraph"/>
              <w:spacing w:line="186" w:lineRule="exact"/>
              <w:ind w:left="117"/>
              <w:jc w:val="left"/>
              <w:rPr>
                <w:sz w:val="18"/>
              </w:rPr>
            </w:pPr>
            <w:r w:rsidRPr="00C32874">
              <w:rPr>
                <w:sz w:val="18"/>
              </w:rPr>
              <w:t xml:space="preserve">Yurt </w:t>
            </w:r>
            <w:r w:rsidRPr="00C32874">
              <w:rPr>
                <w:spacing w:val="-4"/>
                <w:sz w:val="18"/>
              </w:rPr>
              <w:t>Dışı</w:t>
            </w:r>
          </w:p>
        </w:tc>
        <w:tc>
          <w:tcPr>
            <w:tcW w:w="2049" w:type="dxa"/>
            <w:vAlign w:val="bottom"/>
          </w:tcPr>
          <w:p w14:paraId="76921B79" w14:textId="7418D72C" w:rsidR="00FA740D" w:rsidRPr="00C32874" w:rsidRDefault="00FA740D" w:rsidP="00FA740D">
            <w:pPr>
              <w:pStyle w:val="TableParagraph"/>
              <w:spacing w:line="186" w:lineRule="exact"/>
              <w:ind w:right="226"/>
              <w:rPr>
                <w:sz w:val="18"/>
              </w:rPr>
            </w:pPr>
            <w:r w:rsidRPr="00C32874">
              <w:rPr>
                <w:sz w:val="18"/>
                <w:szCs w:val="18"/>
              </w:rPr>
              <w:t>-</w:t>
            </w:r>
          </w:p>
        </w:tc>
        <w:tc>
          <w:tcPr>
            <w:tcW w:w="1450" w:type="dxa"/>
            <w:vAlign w:val="bottom"/>
          </w:tcPr>
          <w:p w14:paraId="5E34FA26" w14:textId="7697243F" w:rsidR="00FA740D" w:rsidRPr="00C32874" w:rsidRDefault="00FA740D" w:rsidP="00FA740D">
            <w:pPr>
              <w:pStyle w:val="TableParagraph"/>
              <w:spacing w:line="186" w:lineRule="exact"/>
              <w:ind w:right="498"/>
              <w:rPr>
                <w:sz w:val="18"/>
              </w:rPr>
            </w:pPr>
            <w:r w:rsidRPr="00C32874">
              <w:rPr>
                <w:sz w:val="18"/>
                <w:szCs w:val="18"/>
              </w:rPr>
              <w:t>154,874</w:t>
            </w:r>
          </w:p>
        </w:tc>
        <w:tc>
          <w:tcPr>
            <w:tcW w:w="1047" w:type="dxa"/>
          </w:tcPr>
          <w:p w14:paraId="316D7420" w14:textId="0F3FDEAF" w:rsidR="00FA740D" w:rsidRPr="00C32874" w:rsidRDefault="00FA740D" w:rsidP="00FA740D">
            <w:pPr>
              <w:pStyle w:val="TableParagraph"/>
              <w:spacing w:line="186" w:lineRule="exact"/>
              <w:ind w:right="275"/>
              <w:rPr>
                <w:sz w:val="18"/>
              </w:rPr>
            </w:pPr>
            <w:r w:rsidRPr="00C32874">
              <w:rPr>
                <w:spacing w:val="-10"/>
                <w:sz w:val="18"/>
              </w:rPr>
              <w:t>-</w:t>
            </w:r>
          </w:p>
        </w:tc>
        <w:tc>
          <w:tcPr>
            <w:tcW w:w="1102" w:type="dxa"/>
          </w:tcPr>
          <w:p w14:paraId="4F0CADD1" w14:textId="02B0FCC9" w:rsidR="00FA740D" w:rsidRPr="00C32874" w:rsidRDefault="00FA740D" w:rsidP="00FA740D">
            <w:pPr>
              <w:pStyle w:val="TableParagraph"/>
              <w:spacing w:line="186" w:lineRule="exact"/>
              <w:ind w:right="98"/>
              <w:rPr>
                <w:sz w:val="18"/>
              </w:rPr>
            </w:pPr>
            <w:r w:rsidRPr="00C32874">
              <w:rPr>
                <w:spacing w:val="-2"/>
                <w:sz w:val="18"/>
              </w:rPr>
              <w:t>3,803</w:t>
            </w:r>
          </w:p>
        </w:tc>
      </w:tr>
      <w:tr w:rsidR="00C32874" w:rsidRPr="00C32874" w14:paraId="61102C8A" w14:textId="77777777" w:rsidTr="00E458E0">
        <w:trPr>
          <w:trHeight w:val="20"/>
        </w:trPr>
        <w:tc>
          <w:tcPr>
            <w:tcW w:w="3431" w:type="dxa"/>
            <w:tcBorders>
              <w:bottom w:val="single" w:sz="4" w:space="0" w:color="000000"/>
            </w:tcBorders>
          </w:tcPr>
          <w:p w14:paraId="06E5F4A8" w14:textId="77777777" w:rsidR="00FA740D" w:rsidRPr="00C32874" w:rsidRDefault="00FA740D" w:rsidP="00FA740D">
            <w:pPr>
              <w:pStyle w:val="TableParagraph"/>
              <w:spacing w:line="183" w:lineRule="exact"/>
              <w:ind w:left="117"/>
              <w:jc w:val="left"/>
              <w:rPr>
                <w:sz w:val="18"/>
              </w:rPr>
            </w:pPr>
            <w:r w:rsidRPr="00C32874">
              <w:rPr>
                <w:sz w:val="18"/>
              </w:rPr>
              <w:t>Yurt</w:t>
            </w:r>
            <w:r w:rsidRPr="00C32874">
              <w:rPr>
                <w:spacing w:val="-3"/>
                <w:sz w:val="18"/>
              </w:rPr>
              <w:t xml:space="preserve"> </w:t>
            </w:r>
            <w:r w:rsidRPr="00C32874">
              <w:rPr>
                <w:sz w:val="18"/>
              </w:rPr>
              <w:t>Dışı</w:t>
            </w:r>
            <w:r w:rsidRPr="00C32874">
              <w:rPr>
                <w:spacing w:val="-3"/>
                <w:sz w:val="18"/>
              </w:rPr>
              <w:t xml:space="preserve"> </w:t>
            </w:r>
            <w:r w:rsidRPr="00C32874">
              <w:rPr>
                <w:sz w:val="18"/>
              </w:rPr>
              <w:t>Merkez ve</w:t>
            </w:r>
            <w:r w:rsidRPr="00C32874">
              <w:rPr>
                <w:spacing w:val="-1"/>
                <w:sz w:val="18"/>
              </w:rPr>
              <w:t xml:space="preserve"> </w:t>
            </w:r>
            <w:r w:rsidRPr="00C32874">
              <w:rPr>
                <w:spacing w:val="-2"/>
                <w:sz w:val="18"/>
              </w:rPr>
              <w:t>Şubeler</w:t>
            </w:r>
          </w:p>
        </w:tc>
        <w:tc>
          <w:tcPr>
            <w:tcW w:w="2049" w:type="dxa"/>
            <w:tcBorders>
              <w:bottom w:val="single" w:sz="4" w:space="0" w:color="000000"/>
            </w:tcBorders>
            <w:vAlign w:val="bottom"/>
          </w:tcPr>
          <w:p w14:paraId="3EE7881B" w14:textId="3E1B4B7F" w:rsidR="00FA740D" w:rsidRPr="00C32874" w:rsidRDefault="00FA740D" w:rsidP="00FA740D">
            <w:pPr>
              <w:pStyle w:val="TableParagraph"/>
              <w:spacing w:line="183" w:lineRule="exact"/>
              <w:ind w:right="226"/>
              <w:rPr>
                <w:sz w:val="18"/>
              </w:rPr>
            </w:pPr>
            <w:r w:rsidRPr="00C32874">
              <w:rPr>
                <w:sz w:val="18"/>
                <w:szCs w:val="18"/>
              </w:rPr>
              <w:t>-</w:t>
            </w:r>
          </w:p>
        </w:tc>
        <w:tc>
          <w:tcPr>
            <w:tcW w:w="1450" w:type="dxa"/>
            <w:tcBorders>
              <w:bottom w:val="single" w:sz="4" w:space="0" w:color="000000"/>
            </w:tcBorders>
            <w:vAlign w:val="bottom"/>
          </w:tcPr>
          <w:p w14:paraId="535D3AB1" w14:textId="0FC06B15" w:rsidR="00FA740D" w:rsidRPr="00C32874" w:rsidRDefault="00FA740D" w:rsidP="00FA740D">
            <w:pPr>
              <w:pStyle w:val="TableParagraph"/>
              <w:spacing w:line="183" w:lineRule="exact"/>
              <w:ind w:right="500"/>
              <w:rPr>
                <w:sz w:val="18"/>
              </w:rPr>
            </w:pPr>
            <w:r w:rsidRPr="00C32874">
              <w:rPr>
                <w:sz w:val="18"/>
                <w:szCs w:val="18"/>
              </w:rPr>
              <w:t>-</w:t>
            </w:r>
          </w:p>
        </w:tc>
        <w:tc>
          <w:tcPr>
            <w:tcW w:w="1047" w:type="dxa"/>
            <w:tcBorders>
              <w:bottom w:val="single" w:sz="4" w:space="0" w:color="000000"/>
            </w:tcBorders>
          </w:tcPr>
          <w:p w14:paraId="3AA16BB2" w14:textId="1EFEA9C5" w:rsidR="00FA740D" w:rsidRPr="00C32874" w:rsidRDefault="00FA740D" w:rsidP="00FA740D">
            <w:pPr>
              <w:pStyle w:val="TableParagraph"/>
              <w:spacing w:line="183" w:lineRule="exact"/>
              <w:ind w:right="275"/>
              <w:rPr>
                <w:sz w:val="18"/>
              </w:rPr>
            </w:pPr>
            <w:r w:rsidRPr="00C32874">
              <w:rPr>
                <w:spacing w:val="-10"/>
                <w:sz w:val="18"/>
              </w:rPr>
              <w:t>-</w:t>
            </w:r>
          </w:p>
        </w:tc>
        <w:tc>
          <w:tcPr>
            <w:tcW w:w="1102" w:type="dxa"/>
            <w:tcBorders>
              <w:bottom w:val="single" w:sz="4" w:space="0" w:color="000000"/>
            </w:tcBorders>
          </w:tcPr>
          <w:p w14:paraId="5DAD6BDF" w14:textId="3283A4C4" w:rsidR="00FA740D" w:rsidRPr="00C32874" w:rsidRDefault="00FA740D" w:rsidP="00FA740D">
            <w:pPr>
              <w:pStyle w:val="TableParagraph"/>
              <w:spacing w:line="183" w:lineRule="exact"/>
              <w:ind w:right="100"/>
              <w:rPr>
                <w:sz w:val="18"/>
              </w:rPr>
            </w:pPr>
            <w:r w:rsidRPr="00C32874">
              <w:rPr>
                <w:sz w:val="18"/>
              </w:rPr>
              <w:t>-</w:t>
            </w:r>
          </w:p>
        </w:tc>
      </w:tr>
      <w:tr w:rsidR="008D1551" w:rsidRPr="00C32874" w14:paraId="6130BA73" w14:textId="77777777" w:rsidTr="00E458E0">
        <w:trPr>
          <w:trHeight w:val="20"/>
        </w:trPr>
        <w:tc>
          <w:tcPr>
            <w:tcW w:w="3431" w:type="dxa"/>
            <w:tcBorders>
              <w:top w:val="single" w:sz="4" w:space="0" w:color="000000"/>
              <w:bottom w:val="double" w:sz="4" w:space="0" w:color="000000"/>
            </w:tcBorders>
          </w:tcPr>
          <w:p w14:paraId="4489A4DE" w14:textId="77777777" w:rsidR="00FA740D" w:rsidRPr="00C32874" w:rsidRDefault="00FA740D" w:rsidP="00FA740D">
            <w:pPr>
              <w:pStyle w:val="TableParagraph"/>
              <w:spacing w:line="190" w:lineRule="exact"/>
              <w:ind w:left="117"/>
              <w:jc w:val="left"/>
              <w:rPr>
                <w:b/>
                <w:sz w:val="18"/>
              </w:rPr>
            </w:pPr>
            <w:r w:rsidRPr="00C32874">
              <w:rPr>
                <w:b/>
                <w:spacing w:val="-2"/>
                <w:sz w:val="18"/>
              </w:rPr>
              <w:t>Toplam</w:t>
            </w:r>
          </w:p>
        </w:tc>
        <w:tc>
          <w:tcPr>
            <w:tcW w:w="2049" w:type="dxa"/>
            <w:tcBorders>
              <w:top w:val="single" w:sz="4" w:space="0" w:color="000000"/>
              <w:bottom w:val="double" w:sz="4" w:space="0" w:color="000000"/>
            </w:tcBorders>
            <w:vAlign w:val="bottom"/>
          </w:tcPr>
          <w:p w14:paraId="6F86A05A" w14:textId="471641EF" w:rsidR="00FA740D" w:rsidRPr="00C32874" w:rsidRDefault="00FA740D" w:rsidP="00FA740D">
            <w:pPr>
              <w:pStyle w:val="TableParagraph"/>
              <w:spacing w:line="190" w:lineRule="exact"/>
              <w:ind w:right="223"/>
              <w:rPr>
                <w:b/>
                <w:sz w:val="18"/>
              </w:rPr>
            </w:pPr>
            <w:r w:rsidRPr="00C32874">
              <w:rPr>
                <w:b/>
                <w:bCs/>
                <w:sz w:val="18"/>
                <w:szCs w:val="18"/>
              </w:rPr>
              <w:t>1,976</w:t>
            </w:r>
          </w:p>
        </w:tc>
        <w:tc>
          <w:tcPr>
            <w:tcW w:w="1450" w:type="dxa"/>
            <w:tcBorders>
              <w:top w:val="single" w:sz="4" w:space="0" w:color="000000"/>
              <w:bottom w:val="double" w:sz="4" w:space="0" w:color="000000"/>
            </w:tcBorders>
            <w:vAlign w:val="bottom"/>
          </w:tcPr>
          <w:p w14:paraId="1AC29662" w14:textId="71EDBD48" w:rsidR="00FA740D" w:rsidRPr="00C32874" w:rsidRDefault="00FA740D" w:rsidP="00FA740D">
            <w:pPr>
              <w:pStyle w:val="TableParagraph"/>
              <w:spacing w:line="190" w:lineRule="exact"/>
              <w:ind w:right="498"/>
              <w:rPr>
                <w:b/>
                <w:sz w:val="18"/>
              </w:rPr>
            </w:pPr>
            <w:r w:rsidRPr="00C32874">
              <w:rPr>
                <w:b/>
                <w:bCs/>
                <w:sz w:val="18"/>
                <w:szCs w:val="18"/>
              </w:rPr>
              <w:t>186,546</w:t>
            </w:r>
          </w:p>
        </w:tc>
        <w:tc>
          <w:tcPr>
            <w:tcW w:w="1047" w:type="dxa"/>
            <w:tcBorders>
              <w:top w:val="single" w:sz="4" w:space="0" w:color="000000"/>
              <w:bottom w:val="double" w:sz="4" w:space="0" w:color="000000"/>
            </w:tcBorders>
          </w:tcPr>
          <w:p w14:paraId="360FE07B" w14:textId="71B2C308" w:rsidR="00FA740D" w:rsidRPr="00C32874" w:rsidRDefault="00FA740D" w:rsidP="00FA740D">
            <w:pPr>
              <w:pStyle w:val="TableParagraph"/>
              <w:spacing w:line="190" w:lineRule="exact"/>
              <w:ind w:right="273"/>
              <w:rPr>
                <w:b/>
                <w:sz w:val="18"/>
              </w:rPr>
            </w:pPr>
            <w:r w:rsidRPr="00C32874">
              <w:rPr>
                <w:b/>
                <w:spacing w:val="-2"/>
                <w:sz w:val="18"/>
              </w:rPr>
              <w:t>1,571</w:t>
            </w:r>
          </w:p>
        </w:tc>
        <w:tc>
          <w:tcPr>
            <w:tcW w:w="1102" w:type="dxa"/>
            <w:tcBorders>
              <w:top w:val="single" w:sz="4" w:space="0" w:color="000000"/>
              <w:bottom w:val="double" w:sz="4" w:space="0" w:color="000000"/>
            </w:tcBorders>
          </w:tcPr>
          <w:p w14:paraId="1A238EFA" w14:textId="42C25819" w:rsidR="00FA740D" w:rsidRPr="00C32874" w:rsidRDefault="00FA740D" w:rsidP="00FA740D">
            <w:pPr>
              <w:pStyle w:val="TableParagraph"/>
              <w:spacing w:line="190" w:lineRule="exact"/>
              <w:ind w:right="98"/>
              <w:rPr>
                <w:b/>
                <w:sz w:val="18"/>
              </w:rPr>
            </w:pPr>
            <w:r w:rsidRPr="00C32874">
              <w:rPr>
                <w:b/>
                <w:spacing w:val="-2"/>
                <w:sz w:val="18"/>
              </w:rPr>
              <w:t>8,792</w:t>
            </w:r>
          </w:p>
        </w:tc>
      </w:tr>
    </w:tbl>
    <w:p w14:paraId="7C35693C" w14:textId="77777777" w:rsidR="000136DC" w:rsidRPr="00C32874" w:rsidRDefault="000136DC" w:rsidP="00CE25DD">
      <w:pPr>
        <w:pStyle w:val="BodyText"/>
        <w:spacing w:before="1"/>
        <w:ind w:left="993" w:right="413"/>
        <w:jc w:val="both"/>
      </w:pPr>
    </w:p>
    <w:p w14:paraId="4970B3A3" w14:textId="10691805" w:rsidR="000136DC" w:rsidRPr="00C32874" w:rsidRDefault="000935BB" w:rsidP="00CE25DD">
      <w:pPr>
        <w:pStyle w:val="BodyText"/>
        <w:spacing w:before="1"/>
        <w:ind w:left="993" w:right="413"/>
        <w:jc w:val="both"/>
      </w:pPr>
      <w:r w:rsidRPr="00C32874">
        <w:t>3</w:t>
      </w:r>
      <w:r w:rsidR="00FA740D" w:rsidRPr="00C32874">
        <w:t xml:space="preserve">1 Aralık </w:t>
      </w:r>
      <w:r w:rsidRPr="00C32874">
        <w:t>202</w:t>
      </w:r>
      <w:r w:rsidR="00655F8E" w:rsidRPr="00C32874">
        <w:t>5</w:t>
      </w:r>
      <w:r w:rsidR="000136DC" w:rsidRPr="00C32874">
        <w:t xml:space="preserve"> itibarıyla Bankalar hesabına </w:t>
      </w:r>
      <w:r w:rsidR="00006418" w:rsidRPr="00C32874">
        <w:t>2,828</w:t>
      </w:r>
      <w:r w:rsidR="000136DC" w:rsidRPr="00C32874">
        <w:t xml:space="preserve"> TL tutarında karşılık ayrılmıştır (31 Aralık 202</w:t>
      </w:r>
      <w:r w:rsidR="00655F8E" w:rsidRPr="00C32874">
        <w:t>4</w:t>
      </w:r>
      <w:r w:rsidR="000136DC" w:rsidRPr="00C32874">
        <w:t xml:space="preserve">: </w:t>
      </w:r>
      <w:r w:rsidR="00C838B9" w:rsidRPr="00C32874">
        <w:t>1</w:t>
      </w:r>
      <w:r w:rsidR="00655F8E" w:rsidRPr="00C32874">
        <w:t>55</w:t>
      </w:r>
      <w:r w:rsidR="00C838B9" w:rsidRPr="00C32874">
        <w:t xml:space="preserve"> TL</w:t>
      </w:r>
      <w:r w:rsidR="000136DC" w:rsidRPr="00C32874">
        <w:t>).</w:t>
      </w:r>
    </w:p>
    <w:p w14:paraId="5B10AFF7" w14:textId="77777777" w:rsidR="000136DC" w:rsidRPr="00C32874" w:rsidRDefault="000136DC" w:rsidP="00680E6A">
      <w:pPr>
        <w:pStyle w:val="BodyText"/>
        <w:spacing w:before="1"/>
        <w:ind w:left="993" w:right="413"/>
        <w:jc w:val="both"/>
      </w:pPr>
    </w:p>
    <w:p w14:paraId="7380227F" w14:textId="77777777" w:rsidR="006B7A78" w:rsidRPr="00C32874" w:rsidRDefault="006B7A78" w:rsidP="00680E6A">
      <w:pPr>
        <w:pStyle w:val="BodyText"/>
        <w:spacing w:before="1"/>
        <w:ind w:left="993" w:right="413"/>
        <w:jc w:val="both"/>
      </w:pPr>
    </w:p>
    <w:p w14:paraId="5FBFED44" w14:textId="6E5950DD" w:rsidR="006B7A78" w:rsidRPr="00C32874" w:rsidRDefault="006B7A78">
      <w:pPr>
        <w:rPr>
          <w:sz w:val="17"/>
        </w:rPr>
        <w:sectPr w:rsidR="006B7A78" w:rsidRPr="00C32874" w:rsidSect="00B3782D">
          <w:headerReference w:type="default" r:id="rId55"/>
          <w:footerReference w:type="default" r:id="rId56"/>
          <w:pgSz w:w="11910" w:h="16840"/>
          <w:pgMar w:top="2040" w:right="340" w:bottom="1180" w:left="460" w:header="715" w:footer="981" w:gutter="0"/>
          <w:cols w:space="708"/>
        </w:sectPr>
      </w:pPr>
    </w:p>
    <w:p w14:paraId="60FE421C" w14:textId="02F27CE0" w:rsidR="00AD6595" w:rsidRPr="00C32874" w:rsidRDefault="009E0DD9" w:rsidP="00A06D7C">
      <w:pPr>
        <w:tabs>
          <w:tab w:val="left" w:pos="1314"/>
        </w:tabs>
        <w:spacing w:before="121"/>
        <w:ind w:firstLine="993"/>
        <w:rPr>
          <w:b/>
          <w:sz w:val="20"/>
        </w:rPr>
      </w:pPr>
      <w:r w:rsidRPr="00C32874">
        <w:rPr>
          <w:noProof/>
        </w:rPr>
        <mc:AlternateContent>
          <mc:Choice Requires="wps">
            <w:drawing>
              <wp:anchor distT="0" distB="0" distL="0" distR="0" simplePos="0" relativeHeight="15752704" behindDoc="0" locked="0" layoutInCell="1" allowOverlap="1" wp14:anchorId="240D7671" wp14:editId="3385A1DF">
                <wp:simplePos x="0" y="0"/>
                <wp:positionH relativeFrom="page">
                  <wp:posOffset>899160</wp:posOffset>
                </wp:positionH>
                <wp:positionV relativeFrom="paragraph">
                  <wp:posOffset>241893</wp:posOffset>
                </wp:positionV>
                <wp:extent cx="5831205" cy="6350"/>
                <wp:effectExtent l="0" t="0" r="0" b="0"/>
                <wp:wrapNone/>
                <wp:docPr id="254" name="Graphic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31205" cy="6350"/>
                        </a:xfrm>
                        <a:custGeom>
                          <a:avLst/>
                          <a:gdLst/>
                          <a:ahLst/>
                          <a:cxnLst/>
                          <a:rect l="l" t="t" r="r" b="b"/>
                          <a:pathLst>
                            <a:path w="5831205" h="6350">
                              <a:moveTo>
                                <a:pt x="5830824" y="0"/>
                              </a:moveTo>
                              <a:lnTo>
                                <a:pt x="5830824" y="0"/>
                              </a:lnTo>
                              <a:lnTo>
                                <a:pt x="0" y="0"/>
                              </a:lnTo>
                              <a:lnTo>
                                <a:pt x="0" y="6096"/>
                              </a:lnTo>
                              <a:lnTo>
                                <a:pt x="5830824" y="6096"/>
                              </a:lnTo>
                              <a:lnTo>
                                <a:pt x="58308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6DF80" id="Graphic 254" o:spid="_x0000_s1026" style="position:absolute;margin-left:70.8pt;margin-top:19.05pt;width:459.15pt;height:.5pt;z-index:15752704;visibility:visible;mso-wrap-style:square;mso-wrap-distance-left:0;mso-wrap-distance-top:0;mso-wrap-distance-right:0;mso-wrap-distance-bottom:0;mso-position-horizontal:absolute;mso-position-horizontal-relative:page;mso-position-vertical:absolute;mso-position-vertical-relative:text;v-text-anchor:top" coordsize="58312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" path="m5830824,r,l,,,6096r5830824,l5830824,xe" fillcolor="black" stroked="f">
                <v:path arrowok="t"/>
                <w10:wrap anchorx="page"/>
              </v:shape>
            </w:pict>
          </mc:Fallback>
        </mc:AlternateContent>
      </w:r>
      <w:r w:rsidR="0051351A" w:rsidRPr="00C32874">
        <w:rPr>
          <w:b/>
          <w:sz w:val="20"/>
        </w:rPr>
        <w:t xml:space="preserve">b) </w:t>
      </w:r>
      <w:r w:rsidR="00D54E41" w:rsidRPr="00C32874">
        <w:rPr>
          <w:b/>
          <w:sz w:val="20"/>
        </w:rPr>
        <w:t>Yurtdışı bankalar hesabına ilişkin</w:t>
      </w:r>
      <w:r w:rsidRPr="00C32874">
        <w:rPr>
          <w:b/>
          <w:sz w:val="20"/>
        </w:rPr>
        <w:t xml:space="preserve"> </w:t>
      </w:r>
      <w:r w:rsidR="00D54E41" w:rsidRPr="00C32874">
        <w:rPr>
          <w:b/>
          <w:sz w:val="20"/>
        </w:rPr>
        <w:t>bilgiler</w:t>
      </w:r>
    </w:p>
    <w:p w14:paraId="153B2868" w14:textId="77777777" w:rsidR="00AD6595" w:rsidRPr="00C32874" w:rsidRDefault="009E0DD9" w:rsidP="00CE25DD">
      <w:pPr>
        <w:rPr>
          <w:b/>
          <w:sz w:val="18"/>
        </w:rPr>
      </w:pPr>
      <w:r w:rsidRPr="00C32874">
        <w:br w:type="column"/>
      </w:r>
    </w:p>
    <w:p w14:paraId="1989D767" w14:textId="77777777" w:rsidR="00AD6595" w:rsidRPr="00C32874" w:rsidRDefault="00AD6595" w:rsidP="00CE25DD">
      <w:pPr>
        <w:pStyle w:val="BodyText"/>
        <w:rPr>
          <w:b/>
          <w:sz w:val="18"/>
        </w:rPr>
      </w:pPr>
    </w:p>
    <w:p w14:paraId="5819580B" w14:textId="3B7A85C8" w:rsidR="00AD6595" w:rsidRPr="00C32874" w:rsidRDefault="009E0DD9" w:rsidP="00CE25DD">
      <w:pPr>
        <w:tabs>
          <w:tab w:val="left" w:pos="2956"/>
        </w:tabs>
        <w:ind w:left="618"/>
        <w:rPr>
          <w:b/>
          <w:sz w:val="18"/>
        </w:rPr>
      </w:pPr>
      <w:r w:rsidRPr="00C32874">
        <w:rPr>
          <w:b/>
          <w:sz w:val="18"/>
        </w:rPr>
        <w:t xml:space="preserve">Serbest </w:t>
      </w:r>
      <w:r w:rsidRPr="00C32874">
        <w:rPr>
          <w:b/>
          <w:spacing w:val="-2"/>
          <w:sz w:val="18"/>
        </w:rPr>
        <w:t>Tutar</w:t>
      </w:r>
      <w:r w:rsidR="00DF098A" w:rsidRPr="00C32874">
        <w:rPr>
          <w:b/>
          <w:spacing w:val="-2"/>
          <w:sz w:val="18"/>
        </w:rPr>
        <w:tab/>
      </w:r>
      <w:r w:rsidRPr="00C32874">
        <w:rPr>
          <w:b/>
          <w:sz w:val="18"/>
        </w:rPr>
        <w:t>Serbest</w:t>
      </w:r>
      <w:r w:rsidRPr="00C32874">
        <w:rPr>
          <w:b/>
          <w:spacing w:val="-6"/>
          <w:sz w:val="18"/>
        </w:rPr>
        <w:t xml:space="preserve"> </w:t>
      </w:r>
      <w:r w:rsidRPr="00C32874">
        <w:rPr>
          <w:b/>
          <w:sz w:val="18"/>
        </w:rPr>
        <w:t>Olmayan</w:t>
      </w:r>
      <w:r w:rsidRPr="00C32874">
        <w:rPr>
          <w:b/>
          <w:spacing w:val="-6"/>
          <w:sz w:val="18"/>
        </w:rPr>
        <w:t xml:space="preserve"> </w:t>
      </w:r>
      <w:r w:rsidRPr="00C32874">
        <w:rPr>
          <w:b/>
          <w:spacing w:val="-4"/>
          <w:sz w:val="18"/>
        </w:rPr>
        <w:t>Tutar</w:t>
      </w:r>
    </w:p>
    <w:p w14:paraId="5F537EBA" w14:textId="77777777" w:rsidR="00AD6595" w:rsidRPr="00C32874" w:rsidRDefault="00AD6595" w:rsidP="00CE25DD">
      <w:pPr>
        <w:rPr>
          <w:sz w:val="18"/>
        </w:rPr>
        <w:sectPr w:rsidR="00AD6595" w:rsidRPr="00C32874" w:rsidSect="00B3782D">
          <w:type w:val="continuous"/>
          <w:pgSz w:w="11910" w:h="16840"/>
          <w:pgMar w:top="1920" w:right="340" w:bottom="280" w:left="460" w:header="715" w:footer="981" w:gutter="0"/>
          <w:cols w:num="2" w:space="708" w:equalWidth="0">
            <w:col w:w="4872" w:space="40"/>
            <w:col w:w="6198"/>
          </w:cols>
        </w:sectPr>
      </w:pPr>
    </w:p>
    <w:tbl>
      <w:tblPr>
        <w:tblW w:w="0" w:type="auto"/>
        <w:tblInd w:w="949" w:type="dxa"/>
        <w:tblLayout w:type="fixed"/>
        <w:tblCellMar>
          <w:left w:w="0" w:type="dxa"/>
          <w:right w:w="0" w:type="dxa"/>
        </w:tblCellMar>
        <w:tblLook w:val="01E0" w:firstRow="1" w:lastRow="1" w:firstColumn="1" w:lastColumn="1" w:noHBand="0" w:noVBand="0"/>
      </w:tblPr>
      <w:tblGrid>
        <w:gridCol w:w="3027"/>
        <w:gridCol w:w="2206"/>
        <w:gridCol w:w="1456"/>
        <w:gridCol w:w="1257"/>
        <w:gridCol w:w="1248"/>
      </w:tblGrid>
      <w:tr w:rsidR="00C32874" w:rsidRPr="00C32874" w14:paraId="51FAAA5A" w14:textId="77777777" w:rsidTr="00D54E41">
        <w:trPr>
          <w:trHeight w:val="20"/>
        </w:trPr>
        <w:tc>
          <w:tcPr>
            <w:tcW w:w="3027" w:type="dxa"/>
            <w:tcBorders>
              <w:top w:val="single" w:sz="4" w:space="0" w:color="000000"/>
              <w:bottom w:val="single" w:sz="4" w:space="0" w:color="000000"/>
            </w:tcBorders>
          </w:tcPr>
          <w:p w14:paraId="21319285" w14:textId="77777777" w:rsidR="00AD6595" w:rsidRPr="00C32874" w:rsidRDefault="00AD6595" w:rsidP="00CE25DD">
            <w:pPr>
              <w:pStyle w:val="TableParagraph"/>
              <w:jc w:val="left"/>
              <w:rPr>
                <w:sz w:val="16"/>
              </w:rPr>
            </w:pPr>
          </w:p>
        </w:tc>
        <w:tc>
          <w:tcPr>
            <w:tcW w:w="2206" w:type="dxa"/>
            <w:tcBorders>
              <w:top w:val="single" w:sz="4" w:space="0" w:color="000000"/>
              <w:bottom w:val="single" w:sz="4" w:space="0" w:color="000000"/>
            </w:tcBorders>
          </w:tcPr>
          <w:p w14:paraId="05CEAFD8" w14:textId="72EBAC7C" w:rsidR="00AD6595" w:rsidRPr="00C32874" w:rsidRDefault="00F45FDA" w:rsidP="00CE25DD">
            <w:pPr>
              <w:pStyle w:val="TableParagraph"/>
              <w:spacing w:before="23" w:line="186" w:lineRule="exact"/>
              <w:ind w:right="154"/>
              <w:rPr>
                <w:b/>
                <w:sz w:val="18"/>
              </w:rPr>
            </w:pPr>
            <w:r w:rsidRPr="00C32874">
              <w:rPr>
                <w:b/>
                <w:sz w:val="18"/>
              </w:rPr>
              <w:t>3</w:t>
            </w:r>
            <w:r w:rsidR="00006418" w:rsidRPr="00C32874">
              <w:rPr>
                <w:b/>
                <w:sz w:val="18"/>
              </w:rPr>
              <w:t>1</w:t>
            </w:r>
            <w:r w:rsidRPr="00C32874">
              <w:rPr>
                <w:b/>
                <w:sz w:val="18"/>
              </w:rPr>
              <w:t>.</w:t>
            </w:r>
            <w:r w:rsidR="00006418" w:rsidRPr="00C32874">
              <w:rPr>
                <w:b/>
                <w:sz w:val="18"/>
              </w:rPr>
              <w:t>12</w:t>
            </w:r>
            <w:r w:rsidRPr="00C32874">
              <w:rPr>
                <w:b/>
                <w:sz w:val="18"/>
              </w:rPr>
              <w:t>.202</w:t>
            </w:r>
            <w:r w:rsidR="00655F8E" w:rsidRPr="00C32874">
              <w:rPr>
                <w:b/>
                <w:sz w:val="18"/>
              </w:rPr>
              <w:t>5</w:t>
            </w:r>
          </w:p>
        </w:tc>
        <w:tc>
          <w:tcPr>
            <w:tcW w:w="1456" w:type="dxa"/>
            <w:tcBorders>
              <w:top w:val="single" w:sz="4" w:space="0" w:color="000000"/>
              <w:bottom w:val="single" w:sz="4" w:space="0" w:color="000000"/>
            </w:tcBorders>
          </w:tcPr>
          <w:p w14:paraId="653C956F" w14:textId="6CE9E5B0" w:rsidR="00AD6595" w:rsidRPr="00C32874" w:rsidRDefault="00F45FDA" w:rsidP="00CE25DD">
            <w:pPr>
              <w:pStyle w:val="TableParagraph"/>
              <w:spacing w:before="23" w:line="186" w:lineRule="exact"/>
              <w:ind w:right="204"/>
              <w:rPr>
                <w:b/>
                <w:sz w:val="18"/>
              </w:rPr>
            </w:pPr>
            <w:r w:rsidRPr="00C32874">
              <w:rPr>
                <w:b/>
                <w:sz w:val="18"/>
              </w:rPr>
              <w:t>31.12.202</w:t>
            </w:r>
            <w:r w:rsidR="00655F8E" w:rsidRPr="00C32874">
              <w:rPr>
                <w:b/>
                <w:sz w:val="18"/>
              </w:rPr>
              <w:t>4</w:t>
            </w:r>
          </w:p>
        </w:tc>
        <w:tc>
          <w:tcPr>
            <w:tcW w:w="1257" w:type="dxa"/>
            <w:tcBorders>
              <w:top w:val="single" w:sz="4" w:space="0" w:color="000000"/>
              <w:bottom w:val="single" w:sz="4" w:space="0" w:color="000000"/>
            </w:tcBorders>
          </w:tcPr>
          <w:p w14:paraId="603DA45B" w14:textId="30B215D9" w:rsidR="00AD6595" w:rsidRPr="00C32874" w:rsidRDefault="00F45FDA" w:rsidP="00CE25DD">
            <w:pPr>
              <w:pStyle w:val="TableParagraph"/>
              <w:spacing w:before="23" w:line="186" w:lineRule="exact"/>
              <w:ind w:right="102"/>
              <w:rPr>
                <w:b/>
                <w:sz w:val="18"/>
              </w:rPr>
            </w:pPr>
            <w:r w:rsidRPr="00C32874">
              <w:rPr>
                <w:b/>
                <w:sz w:val="18"/>
              </w:rPr>
              <w:t>3</w:t>
            </w:r>
            <w:r w:rsidR="00006418" w:rsidRPr="00C32874">
              <w:rPr>
                <w:b/>
                <w:sz w:val="18"/>
              </w:rPr>
              <w:t>1</w:t>
            </w:r>
            <w:r w:rsidRPr="00C32874">
              <w:rPr>
                <w:b/>
                <w:sz w:val="18"/>
              </w:rPr>
              <w:t>.</w:t>
            </w:r>
            <w:r w:rsidR="00006418" w:rsidRPr="00C32874">
              <w:rPr>
                <w:b/>
                <w:sz w:val="18"/>
              </w:rPr>
              <w:t>12</w:t>
            </w:r>
            <w:r w:rsidRPr="00C32874">
              <w:rPr>
                <w:b/>
                <w:sz w:val="18"/>
              </w:rPr>
              <w:t>.202</w:t>
            </w:r>
            <w:r w:rsidR="00655F8E" w:rsidRPr="00C32874">
              <w:rPr>
                <w:b/>
                <w:sz w:val="18"/>
              </w:rPr>
              <w:t>5</w:t>
            </w:r>
          </w:p>
        </w:tc>
        <w:tc>
          <w:tcPr>
            <w:tcW w:w="1248" w:type="dxa"/>
            <w:tcBorders>
              <w:top w:val="single" w:sz="4" w:space="0" w:color="000000"/>
              <w:bottom w:val="single" w:sz="4" w:space="0" w:color="000000"/>
            </w:tcBorders>
          </w:tcPr>
          <w:p w14:paraId="37D71984" w14:textId="69A30371" w:rsidR="00AD6595" w:rsidRPr="00C32874" w:rsidRDefault="00F45FDA" w:rsidP="00CE25DD">
            <w:pPr>
              <w:pStyle w:val="TableParagraph"/>
              <w:spacing w:before="23" w:line="186" w:lineRule="exact"/>
              <w:ind w:right="-15"/>
              <w:rPr>
                <w:b/>
                <w:sz w:val="18"/>
              </w:rPr>
            </w:pPr>
            <w:r w:rsidRPr="00C32874">
              <w:rPr>
                <w:b/>
                <w:sz w:val="18"/>
              </w:rPr>
              <w:t>31.12.202</w:t>
            </w:r>
            <w:r w:rsidR="00655F8E" w:rsidRPr="00C32874">
              <w:rPr>
                <w:b/>
                <w:sz w:val="18"/>
              </w:rPr>
              <w:t>4</w:t>
            </w:r>
          </w:p>
        </w:tc>
      </w:tr>
      <w:tr w:rsidR="00C32874" w:rsidRPr="00C32874" w14:paraId="4DD6386E" w14:textId="77777777" w:rsidTr="00D54E41">
        <w:trPr>
          <w:trHeight w:val="20"/>
        </w:trPr>
        <w:tc>
          <w:tcPr>
            <w:tcW w:w="3027" w:type="dxa"/>
            <w:tcBorders>
              <w:top w:val="single" w:sz="4" w:space="0" w:color="000000"/>
            </w:tcBorders>
          </w:tcPr>
          <w:p w14:paraId="186630E4" w14:textId="77777777" w:rsidR="00AD6595" w:rsidRPr="00C32874" w:rsidRDefault="009E0DD9" w:rsidP="00CE25DD">
            <w:pPr>
              <w:pStyle w:val="TableParagraph"/>
              <w:spacing w:line="189" w:lineRule="exact"/>
              <w:ind w:left="14"/>
              <w:jc w:val="left"/>
              <w:rPr>
                <w:sz w:val="18"/>
              </w:rPr>
            </w:pPr>
            <w:r w:rsidRPr="00C32874">
              <w:rPr>
                <w:sz w:val="18"/>
              </w:rPr>
              <w:t>AB</w:t>
            </w:r>
            <w:r w:rsidRPr="00C32874">
              <w:rPr>
                <w:spacing w:val="-2"/>
                <w:sz w:val="18"/>
              </w:rPr>
              <w:t xml:space="preserve"> Ülkeleri</w:t>
            </w:r>
          </w:p>
        </w:tc>
        <w:tc>
          <w:tcPr>
            <w:tcW w:w="2206" w:type="dxa"/>
            <w:tcBorders>
              <w:top w:val="single" w:sz="4" w:space="0" w:color="000000"/>
            </w:tcBorders>
          </w:tcPr>
          <w:p w14:paraId="236E476A" w14:textId="370F0BBE" w:rsidR="00AD6595" w:rsidRPr="00C32874" w:rsidRDefault="00006418" w:rsidP="00CE25DD">
            <w:pPr>
              <w:pStyle w:val="TableParagraph"/>
              <w:spacing w:line="189" w:lineRule="exact"/>
              <w:ind w:right="102"/>
              <w:rPr>
                <w:sz w:val="18"/>
              </w:rPr>
            </w:pPr>
            <w:r w:rsidRPr="00C32874">
              <w:rPr>
                <w:spacing w:val="-2"/>
                <w:sz w:val="18"/>
              </w:rPr>
              <w:t>154,874</w:t>
            </w:r>
          </w:p>
        </w:tc>
        <w:tc>
          <w:tcPr>
            <w:tcW w:w="1456" w:type="dxa"/>
            <w:tcBorders>
              <w:top w:val="single" w:sz="4" w:space="0" w:color="000000"/>
            </w:tcBorders>
          </w:tcPr>
          <w:p w14:paraId="58B663E8" w14:textId="12458F63" w:rsidR="00AD6595" w:rsidRPr="00C32874" w:rsidRDefault="00655F8E" w:rsidP="00CE25DD">
            <w:pPr>
              <w:pStyle w:val="TableParagraph"/>
              <w:spacing w:line="189" w:lineRule="exact"/>
              <w:ind w:right="199"/>
              <w:rPr>
                <w:sz w:val="18"/>
              </w:rPr>
            </w:pPr>
            <w:r w:rsidRPr="00C32874">
              <w:rPr>
                <w:spacing w:val="-2"/>
                <w:sz w:val="18"/>
              </w:rPr>
              <w:t>3,803</w:t>
            </w:r>
          </w:p>
        </w:tc>
        <w:tc>
          <w:tcPr>
            <w:tcW w:w="1257" w:type="dxa"/>
            <w:tcBorders>
              <w:top w:val="single" w:sz="4" w:space="0" w:color="000000"/>
            </w:tcBorders>
          </w:tcPr>
          <w:p w14:paraId="6823902C" w14:textId="77777777" w:rsidR="00AD6595" w:rsidRPr="00C32874" w:rsidRDefault="009E0DD9" w:rsidP="00CE25DD">
            <w:pPr>
              <w:pStyle w:val="TableParagraph"/>
              <w:spacing w:line="189" w:lineRule="exact"/>
              <w:ind w:right="102"/>
              <w:rPr>
                <w:sz w:val="18"/>
              </w:rPr>
            </w:pPr>
            <w:r w:rsidRPr="00C32874">
              <w:rPr>
                <w:spacing w:val="-10"/>
                <w:sz w:val="18"/>
              </w:rPr>
              <w:t>-</w:t>
            </w:r>
          </w:p>
        </w:tc>
        <w:tc>
          <w:tcPr>
            <w:tcW w:w="1248" w:type="dxa"/>
            <w:tcBorders>
              <w:top w:val="single" w:sz="4" w:space="0" w:color="000000"/>
            </w:tcBorders>
          </w:tcPr>
          <w:p w14:paraId="375EE078" w14:textId="77777777" w:rsidR="00AD6595" w:rsidRPr="00C32874" w:rsidRDefault="009E0DD9" w:rsidP="00CE25DD">
            <w:pPr>
              <w:pStyle w:val="TableParagraph"/>
              <w:spacing w:line="189" w:lineRule="exact"/>
              <w:ind w:right="-15"/>
              <w:rPr>
                <w:sz w:val="18"/>
              </w:rPr>
            </w:pPr>
            <w:r w:rsidRPr="00C32874">
              <w:rPr>
                <w:spacing w:val="-10"/>
                <w:sz w:val="18"/>
              </w:rPr>
              <w:t>-</w:t>
            </w:r>
          </w:p>
        </w:tc>
      </w:tr>
      <w:tr w:rsidR="00C32874" w:rsidRPr="00C32874" w14:paraId="43145622" w14:textId="77777777" w:rsidTr="00D54E41">
        <w:trPr>
          <w:trHeight w:val="20"/>
        </w:trPr>
        <w:tc>
          <w:tcPr>
            <w:tcW w:w="3027" w:type="dxa"/>
          </w:tcPr>
          <w:p w14:paraId="2E3FAFD3" w14:textId="77777777" w:rsidR="000136DC" w:rsidRPr="00C32874" w:rsidRDefault="000136DC" w:rsidP="00CE25DD">
            <w:pPr>
              <w:pStyle w:val="TableParagraph"/>
              <w:spacing w:line="183" w:lineRule="exact"/>
              <w:ind w:left="14"/>
              <w:jc w:val="left"/>
              <w:rPr>
                <w:sz w:val="18"/>
              </w:rPr>
            </w:pPr>
            <w:r w:rsidRPr="00C32874">
              <w:rPr>
                <w:sz w:val="18"/>
              </w:rPr>
              <w:t>ABD,</w:t>
            </w:r>
            <w:r w:rsidRPr="00C32874">
              <w:rPr>
                <w:spacing w:val="-4"/>
                <w:sz w:val="18"/>
              </w:rPr>
              <w:t xml:space="preserve"> </w:t>
            </w:r>
            <w:r w:rsidRPr="00C32874">
              <w:rPr>
                <w:spacing w:val="-2"/>
                <w:sz w:val="18"/>
              </w:rPr>
              <w:t>Kanada</w:t>
            </w:r>
          </w:p>
        </w:tc>
        <w:tc>
          <w:tcPr>
            <w:tcW w:w="2206" w:type="dxa"/>
          </w:tcPr>
          <w:p w14:paraId="5C48FFA7" w14:textId="39B036EB" w:rsidR="000136DC" w:rsidRPr="00C32874" w:rsidRDefault="000136DC" w:rsidP="00CE25DD">
            <w:pPr>
              <w:pStyle w:val="TableParagraph"/>
              <w:spacing w:line="183" w:lineRule="exact"/>
              <w:ind w:right="104"/>
              <w:rPr>
                <w:sz w:val="18"/>
              </w:rPr>
            </w:pPr>
            <w:r w:rsidRPr="00C32874">
              <w:rPr>
                <w:spacing w:val="-2"/>
                <w:sz w:val="18"/>
              </w:rPr>
              <w:t>-</w:t>
            </w:r>
          </w:p>
        </w:tc>
        <w:tc>
          <w:tcPr>
            <w:tcW w:w="1456" w:type="dxa"/>
          </w:tcPr>
          <w:p w14:paraId="778486E0" w14:textId="5FF53259" w:rsidR="000136DC" w:rsidRPr="00C32874" w:rsidRDefault="000136DC" w:rsidP="00CE25DD">
            <w:pPr>
              <w:pStyle w:val="TableParagraph"/>
              <w:spacing w:line="183" w:lineRule="exact"/>
              <w:ind w:right="199"/>
              <w:rPr>
                <w:sz w:val="18"/>
              </w:rPr>
            </w:pPr>
            <w:r w:rsidRPr="00C32874">
              <w:rPr>
                <w:spacing w:val="-2"/>
                <w:sz w:val="18"/>
              </w:rPr>
              <w:t>-</w:t>
            </w:r>
          </w:p>
        </w:tc>
        <w:tc>
          <w:tcPr>
            <w:tcW w:w="1257" w:type="dxa"/>
          </w:tcPr>
          <w:p w14:paraId="32373E14" w14:textId="77777777" w:rsidR="000136DC" w:rsidRPr="00C32874" w:rsidRDefault="000136DC" w:rsidP="00CE25DD">
            <w:pPr>
              <w:pStyle w:val="TableParagraph"/>
              <w:spacing w:line="183" w:lineRule="exact"/>
              <w:ind w:right="102"/>
              <w:rPr>
                <w:sz w:val="18"/>
              </w:rPr>
            </w:pPr>
            <w:r w:rsidRPr="00C32874">
              <w:rPr>
                <w:spacing w:val="-10"/>
                <w:sz w:val="18"/>
              </w:rPr>
              <w:t>-</w:t>
            </w:r>
          </w:p>
        </w:tc>
        <w:tc>
          <w:tcPr>
            <w:tcW w:w="1248" w:type="dxa"/>
          </w:tcPr>
          <w:p w14:paraId="0C55651A" w14:textId="77777777" w:rsidR="000136DC" w:rsidRPr="00C32874" w:rsidRDefault="000136DC" w:rsidP="00CE25DD">
            <w:pPr>
              <w:pStyle w:val="TableParagraph"/>
              <w:spacing w:line="183" w:lineRule="exact"/>
              <w:ind w:right="-15"/>
              <w:rPr>
                <w:sz w:val="18"/>
              </w:rPr>
            </w:pPr>
            <w:r w:rsidRPr="00C32874">
              <w:rPr>
                <w:spacing w:val="-10"/>
                <w:sz w:val="18"/>
              </w:rPr>
              <w:t>-</w:t>
            </w:r>
          </w:p>
        </w:tc>
      </w:tr>
      <w:tr w:rsidR="00C32874" w:rsidRPr="00C32874" w14:paraId="78F6C35B" w14:textId="77777777" w:rsidTr="00D54E41">
        <w:trPr>
          <w:trHeight w:val="20"/>
        </w:trPr>
        <w:tc>
          <w:tcPr>
            <w:tcW w:w="3027" w:type="dxa"/>
          </w:tcPr>
          <w:p w14:paraId="7E393F53" w14:textId="77777777" w:rsidR="000136DC" w:rsidRPr="00C32874" w:rsidRDefault="000136DC" w:rsidP="00CE25DD">
            <w:pPr>
              <w:pStyle w:val="TableParagraph"/>
              <w:spacing w:line="190" w:lineRule="exact"/>
              <w:ind w:left="14"/>
              <w:jc w:val="left"/>
              <w:rPr>
                <w:sz w:val="18"/>
              </w:rPr>
            </w:pPr>
            <w:r w:rsidRPr="00C32874">
              <w:rPr>
                <w:sz w:val="18"/>
              </w:rPr>
              <w:t>OECD</w:t>
            </w:r>
            <w:r w:rsidRPr="00C32874">
              <w:rPr>
                <w:spacing w:val="-3"/>
                <w:sz w:val="18"/>
              </w:rPr>
              <w:t xml:space="preserve"> </w:t>
            </w:r>
            <w:r w:rsidRPr="00C32874">
              <w:rPr>
                <w:spacing w:val="-2"/>
                <w:sz w:val="18"/>
              </w:rPr>
              <w:t>Ülkeleri</w:t>
            </w:r>
            <w:r w:rsidRPr="00C32874">
              <w:rPr>
                <w:spacing w:val="-2"/>
                <w:sz w:val="18"/>
                <w:vertAlign w:val="superscript"/>
              </w:rPr>
              <w:t>(*)</w:t>
            </w:r>
          </w:p>
        </w:tc>
        <w:tc>
          <w:tcPr>
            <w:tcW w:w="2206" w:type="dxa"/>
          </w:tcPr>
          <w:p w14:paraId="753F3F59" w14:textId="4AB40303" w:rsidR="000136DC" w:rsidRPr="00C32874" w:rsidRDefault="000136DC" w:rsidP="00CE25DD">
            <w:pPr>
              <w:pStyle w:val="TableParagraph"/>
              <w:spacing w:line="190" w:lineRule="exact"/>
              <w:ind w:right="104"/>
              <w:rPr>
                <w:sz w:val="18"/>
              </w:rPr>
            </w:pPr>
            <w:r w:rsidRPr="00C32874">
              <w:rPr>
                <w:sz w:val="18"/>
              </w:rPr>
              <w:t>-</w:t>
            </w:r>
          </w:p>
        </w:tc>
        <w:tc>
          <w:tcPr>
            <w:tcW w:w="1456" w:type="dxa"/>
          </w:tcPr>
          <w:p w14:paraId="166E1E43" w14:textId="1AE6E7A8" w:rsidR="000136DC" w:rsidRPr="00C32874" w:rsidRDefault="000136DC" w:rsidP="00CE25DD">
            <w:pPr>
              <w:pStyle w:val="TableParagraph"/>
              <w:spacing w:line="190" w:lineRule="exact"/>
              <w:ind w:right="202"/>
              <w:rPr>
                <w:sz w:val="18"/>
              </w:rPr>
            </w:pPr>
            <w:r w:rsidRPr="00C32874">
              <w:rPr>
                <w:sz w:val="18"/>
              </w:rPr>
              <w:t>-</w:t>
            </w:r>
          </w:p>
        </w:tc>
        <w:tc>
          <w:tcPr>
            <w:tcW w:w="1257" w:type="dxa"/>
          </w:tcPr>
          <w:p w14:paraId="198BBD98" w14:textId="77777777" w:rsidR="000136DC" w:rsidRPr="00C32874" w:rsidRDefault="000136DC" w:rsidP="00CE25DD">
            <w:pPr>
              <w:pStyle w:val="TableParagraph"/>
              <w:spacing w:line="190" w:lineRule="exact"/>
              <w:ind w:right="102"/>
              <w:rPr>
                <w:sz w:val="18"/>
              </w:rPr>
            </w:pPr>
            <w:r w:rsidRPr="00C32874">
              <w:rPr>
                <w:spacing w:val="-10"/>
                <w:sz w:val="18"/>
              </w:rPr>
              <w:t>-</w:t>
            </w:r>
          </w:p>
        </w:tc>
        <w:tc>
          <w:tcPr>
            <w:tcW w:w="1248" w:type="dxa"/>
          </w:tcPr>
          <w:p w14:paraId="20F52E1D" w14:textId="77777777" w:rsidR="000136DC" w:rsidRPr="00C32874" w:rsidRDefault="000136DC" w:rsidP="00CE25DD">
            <w:pPr>
              <w:pStyle w:val="TableParagraph"/>
              <w:spacing w:line="190" w:lineRule="exact"/>
              <w:ind w:right="-15"/>
              <w:rPr>
                <w:sz w:val="18"/>
              </w:rPr>
            </w:pPr>
            <w:r w:rsidRPr="00C32874">
              <w:rPr>
                <w:spacing w:val="-10"/>
                <w:sz w:val="18"/>
              </w:rPr>
              <w:t>-</w:t>
            </w:r>
          </w:p>
        </w:tc>
      </w:tr>
      <w:tr w:rsidR="00C32874" w:rsidRPr="00C32874" w14:paraId="5092ED51" w14:textId="77777777" w:rsidTr="00D54E41">
        <w:trPr>
          <w:trHeight w:val="20"/>
        </w:trPr>
        <w:tc>
          <w:tcPr>
            <w:tcW w:w="3027" w:type="dxa"/>
          </w:tcPr>
          <w:p w14:paraId="2DB17C6F" w14:textId="77777777" w:rsidR="000136DC" w:rsidRPr="00C32874" w:rsidRDefault="000136DC" w:rsidP="00CE25DD">
            <w:pPr>
              <w:pStyle w:val="TableParagraph"/>
              <w:spacing w:line="186" w:lineRule="exact"/>
              <w:ind w:left="14"/>
              <w:jc w:val="left"/>
              <w:rPr>
                <w:sz w:val="18"/>
              </w:rPr>
            </w:pPr>
            <w:r w:rsidRPr="00C32874">
              <w:rPr>
                <w:sz w:val="18"/>
              </w:rPr>
              <w:t>Kıyı</w:t>
            </w:r>
            <w:r w:rsidRPr="00C32874">
              <w:rPr>
                <w:spacing w:val="-5"/>
                <w:sz w:val="18"/>
              </w:rPr>
              <w:t xml:space="preserve"> </w:t>
            </w:r>
            <w:r w:rsidRPr="00C32874">
              <w:rPr>
                <w:sz w:val="18"/>
              </w:rPr>
              <w:t>Bankacılığı</w:t>
            </w:r>
            <w:r w:rsidRPr="00C32874">
              <w:rPr>
                <w:spacing w:val="-4"/>
                <w:sz w:val="18"/>
              </w:rPr>
              <w:t xml:space="preserve"> </w:t>
            </w:r>
            <w:r w:rsidRPr="00C32874">
              <w:rPr>
                <w:spacing w:val="-2"/>
                <w:sz w:val="18"/>
              </w:rPr>
              <w:t>Bölgeleri</w:t>
            </w:r>
          </w:p>
        </w:tc>
        <w:tc>
          <w:tcPr>
            <w:tcW w:w="2206" w:type="dxa"/>
          </w:tcPr>
          <w:p w14:paraId="0CFF8A44" w14:textId="36278D1D" w:rsidR="000136DC" w:rsidRPr="00C32874" w:rsidRDefault="000136DC" w:rsidP="00CE25DD">
            <w:pPr>
              <w:pStyle w:val="TableParagraph"/>
              <w:spacing w:line="186" w:lineRule="exact"/>
              <w:ind w:right="102"/>
              <w:rPr>
                <w:sz w:val="18"/>
              </w:rPr>
            </w:pPr>
            <w:r w:rsidRPr="00C32874">
              <w:rPr>
                <w:spacing w:val="-2"/>
                <w:sz w:val="18"/>
              </w:rPr>
              <w:t>-</w:t>
            </w:r>
          </w:p>
        </w:tc>
        <w:tc>
          <w:tcPr>
            <w:tcW w:w="1456" w:type="dxa"/>
          </w:tcPr>
          <w:p w14:paraId="4268014F" w14:textId="55721707" w:rsidR="000136DC" w:rsidRPr="00C32874" w:rsidRDefault="000136DC" w:rsidP="00CE25DD">
            <w:pPr>
              <w:pStyle w:val="TableParagraph"/>
              <w:spacing w:line="186" w:lineRule="exact"/>
              <w:ind w:right="199"/>
              <w:rPr>
                <w:sz w:val="18"/>
              </w:rPr>
            </w:pPr>
            <w:r w:rsidRPr="00C32874">
              <w:rPr>
                <w:spacing w:val="-2"/>
                <w:sz w:val="18"/>
              </w:rPr>
              <w:t>-</w:t>
            </w:r>
          </w:p>
        </w:tc>
        <w:tc>
          <w:tcPr>
            <w:tcW w:w="1257" w:type="dxa"/>
          </w:tcPr>
          <w:p w14:paraId="2B070CCA" w14:textId="77777777" w:rsidR="000136DC" w:rsidRPr="00C32874" w:rsidRDefault="000136DC" w:rsidP="00CE25DD">
            <w:pPr>
              <w:pStyle w:val="TableParagraph"/>
              <w:spacing w:line="186" w:lineRule="exact"/>
              <w:ind w:right="102"/>
              <w:rPr>
                <w:sz w:val="18"/>
              </w:rPr>
            </w:pPr>
            <w:r w:rsidRPr="00C32874">
              <w:rPr>
                <w:spacing w:val="-10"/>
                <w:sz w:val="18"/>
              </w:rPr>
              <w:t>-</w:t>
            </w:r>
          </w:p>
        </w:tc>
        <w:tc>
          <w:tcPr>
            <w:tcW w:w="1248" w:type="dxa"/>
          </w:tcPr>
          <w:p w14:paraId="48827A19" w14:textId="77777777" w:rsidR="000136DC" w:rsidRPr="00C32874" w:rsidRDefault="000136DC" w:rsidP="00CE25DD">
            <w:pPr>
              <w:pStyle w:val="TableParagraph"/>
              <w:spacing w:line="186" w:lineRule="exact"/>
              <w:ind w:right="-15"/>
              <w:rPr>
                <w:sz w:val="18"/>
              </w:rPr>
            </w:pPr>
            <w:r w:rsidRPr="00C32874">
              <w:rPr>
                <w:spacing w:val="-10"/>
                <w:sz w:val="18"/>
              </w:rPr>
              <w:t>-</w:t>
            </w:r>
          </w:p>
        </w:tc>
      </w:tr>
      <w:tr w:rsidR="00C32874" w:rsidRPr="00C32874" w14:paraId="683FBE3C" w14:textId="77777777" w:rsidTr="00D54E41">
        <w:trPr>
          <w:trHeight w:val="20"/>
        </w:trPr>
        <w:tc>
          <w:tcPr>
            <w:tcW w:w="3027" w:type="dxa"/>
            <w:tcBorders>
              <w:bottom w:val="single" w:sz="4" w:space="0" w:color="000000"/>
            </w:tcBorders>
          </w:tcPr>
          <w:p w14:paraId="2FA72D45" w14:textId="77777777" w:rsidR="000136DC" w:rsidRPr="00C32874" w:rsidRDefault="000136DC" w:rsidP="00CE25DD">
            <w:pPr>
              <w:pStyle w:val="TableParagraph"/>
              <w:spacing w:line="183" w:lineRule="exact"/>
              <w:ind w:left="14"/>
              <w:jc w:val="left"/>
              <w:rPr>
                <w:sz w:val="18"/>
              </w:rPr>
            </w:pPr>
            <w:r w:rsidRPr="00C32874">
              <w:rPr>
                <w:spacing w:val="-2"/>
                <w:sz w:val="18"/>
              </w:rPr>
              <w:t>Diğer</w:t>
            </w:r>
          </w:p>
        </w:tc>
        <w:tc>
          <w:tcPr>
            <w:tcW w:w="2206" w:type="dxa"/>
            <w:tcBorders>
              <w:bottom w:val="single" w:sz="4" w:space="0" w:color="000000"/>
            </w:tcBorders>
          </w:tcPr>
          <w:p w14:paraId="3B8078AC" w14:textId="65833ADC" w:rsidR="000136DC" w:rsidRPr="00C32874" w:rsidRDefault="000136DC" w:rsidP="00CE25DD">
            <w:pPr>
              <w:pStyle w:val="TableParagraph"/>
              <w:spacing w:line="183" w:lineRule="exact"/>
              <w:ind w:right="102"/>
              <w:rPr>
                <w:sz w:val="18"/>
              </w:rPr>
            </w:pPr>
            <w:r w:rsidRPr="00C32874">
              <w:rPr>
                <w:spacing w:val="-2"/>
                <w:sz w:val="18"/>
              </w:rPr>
              <w:t>-</w:t>
            </w:r>
          </w:p>
        </w:tc>
        <w:tc>
          <w:tcPr>
            <w:tcW w:w="1456" w:type="dxa"/>
            <w:tcBorders>
              <w:bottom w:val="single" w:sz="4" w:space="0" w:color="000000"/>
            </w:tcBorders>
          </w:tcPr>
          <w:p w14:paraId="4AA238B3" w14:textId="391B4861" w:rsidR="000136DC" w:rsidRPr="00C32874" w:rsidRDefault="000136DC" w:rsidP="00CE25DD">
            <w:pPr>
              <w:pStyle w:val="TableParagraph"/>
              <w:spacing w:line="183" w:lineRule="exact"/>
              <w:ind w:right="199"/>
              <w:rPr>
                <w:sz w:val="18"/>
              </w:rPr>
            </w:pPr>
            <w:r w:rsidRPr="00C32874">
              <w:rPr>
                <w:spacing w:val="-2"/>
                <w:sz w:val="18"/>
              </w:rPr>
              <w:t>-</w:t>
            </w:r>
          </w:p>
        </w:tc>
        <w:tc>
          <w:tcPr>
            <w:tcW w:w="1257" w:type="dxa"/>
            <w:tcBorders>
              <w:bottom w:val="single" w:sz="4" w:space="0" w:color="000000"/>
            </w:tcBorders>
          </w:tcPr>
          <w:p w14:paraId="4C65F92D" w14:textId="77777777" w:rsidR="000136DC" w:rsidRPr="00C32874" w:rsidRDefault="000136DC" w:rsidP="00CE25DD">
            <w:pPr>
              <w:pStyle w:val="TableParagraph"/>
              <w:spacing w:line="183" w:lineRule="exact"/>
              <w:ind w:right="102"/>
              <w:rPr>
                <w:sz w:val="18"/>
              </w:rPr>
            </w:pPr>
            <w:r w:rsidRPr="00C32874">
              <w:rPr>
                <w:spacing w:val="-10"/>
                <w:sz w:val="18"/>
              </w:rPr>
              <w:t>-</w:t>
            </w:r>
          </w:p>
        </w:tc>
        <w:tc>
          <w:tcPr>
            <w:tcW w:w="1248" w:type="dxa"/>
            <w:tcBorders>
              <w:bottom w:val="single" w:sz="4" w:space="0" w:color="000000"/>
            </w:tcBorders>
          </w:tcPr>
          <w:p w14:paraId="7F151E7E" w14:textId="77777777" w:rsidR="000136DC" w:rsidRPr="00C32874" w:rsidRDefault="000136DC" w:rsidP="00CE25DD">
            <w:pPr>
              <w:pStyle w:val="TableParagraph"/>
              <w:spacing w:line="183" w:lineRule="exact"/>
              <w:ind w:right="-15"/>
              <w:rPr>
                <w:sz w:val="18"/>
              </w:rPr>
            </w:pPr>
            <w:r w:rsidRPr="00C32874">
              <w:rPr>
                <w:spacing w:val="-10"/>
                <w:sz w:val="18"/>
              </w:rPr>
              <w:t>-</w:t>
            </w:r>
          </w:p>
        </w:tc>
      </w:tr>
      <w:tr w:rsidR="00C32874" w:rsidRPr="00C32874" w14:paraId="11476CF3" w14:textId="77777777" w:rsidTr="00D54E41">
        <w:trPr>
          <w:trHeight w:val="20"/>
        </w:trPr>
        <w:tc>
          <w:tcPr>
            <w:tcW w:w="3027" w:type="dxa"/>
            <w:tcBorders>
              <w:top w:val="single" w:sz="4" w:space="0" w:color="000000"/>
              <w:bottom w:val="double" w:sz="4" w:space="0" w:color="000000"/>
            </w:tcBorders>
          </w:tcPr>
          <w:p w14:paraId="7071E460" w14:textId="77777777" w:rsidR="000136DC" w:rsidRPr="00C32874" w:rsidRDefault="000136DC" w:rsidP="00CE25DD">
            <w:pPr>
              <w:pStyle w:val="TableParagraph"/>
              <w:spacing w:line="190" w:lineRule="exact"/>
              <w:ind w:left="14"/>
              <w:jc w:val="left"/>
              <w:rPr>
                <w:b/>
                <w:sz w:val="18"/>
              </w:rPr>
            </w:pPr>
            <w:r w:rsidRPr="00C32874">
              <w:rPr>
                <w:b/>
                <w:spacing w:val="-2"/>
                <w:sz w:val="18"/>
              </w:rPr>
              <w:t>Toplam</w:t>
            </w:r>
          </w:p>
        </w:tc>
        <w:tc>
          <w:tcPr>
            <w:tcW w:w="2206" w:type="dxa"/>
            <w:tcBorders>
              <w:top w:val="single" w:sz="4" w:space="0" w:color="000000"/>
              <w:bottom w:val="double" w:sz="4" w:space="0" w:color="000000"/>
            </w:tcBorders>
          </w:tcPr>
          <w:p w14:paraId="5C533C3F" w14:textId="5BDAF238" w:rsidR="000136DC" w:rsidRPr="00C32874" w:rsidRDefault="00006418" w:rsidP="00CE25DD">
            <w:pPr>
              <w:pStyle w:val="TableParagraph"/>
              <w:spacing w:line="190" w:lineRule="exact"/>
              <w:ind w:right="104"/>
              <w:rPr>
                <w:b/>
                <w:sz w:val="18"/>
              </w:rPr>
            </w:pPr>
            <w:r w:rsidRPr="00C32874">
              <w:rPr>
                <w:b/>
                <w:sz w:val="18"/>
              </w:rPr>
              <w:t>154,874</w:t>
            </w:r>
          </w:p>
        </w:tc>
        <w:tc>
          <w:tcPr>
            <w:tcW w:w="1456" w:type="dxa"/>
            <w:tcBorders>
              <w:top w:val="single" w:sz="4" w:space="0" w:color="000000"/>
              <w:bottom w:val="double" w:sz="4" w:space="0" w:color="000000"/>
            </w:tcBorders>
          </w:tcPr>
          <w:p w14:paraId="003B2305" w14:textId="60FFC759" w:rsidR="000136DC" w:rsidRPr="00C32874" w:rsidRDefault="00655F8E" w:rsidP="00CE25DD">
            <w:pPr>
              <w:pStyle w:val="TableParagraph"/>
              <w:spacing w:line="190" w:lineRule="exact"/>
              <w:ind w:right="202"/>
              <w:rPr>
                <w:b/>
                <w:sz w:val="18"/>
              </w:rPr>
            </w:pPr>
            <w:r w:rsidRPr="00C32874">
              <w:rPr>
                <w:b/>
                <w:spacing w:val="-2"/>
                <w:sz w:val="18"/>
              </w:rPr>
              <w:t>3,803</w:t>
            </w:r>
          </w:p>
        </w:tc>
        <w:tc>
          <w:tcPr>
            <w:tcW w:w="1257" w:type="dxa"/>
            <w:tcBorders>
              <w:top w:val="single" w:sz="4" w:space="0" w:color="000000"/>
              <w:bottom w:val="double" w:sz="4" w:space="0" w:color="000000"/>
            </w:tcBorders>
          </w:tcPr>
          <w:p w14:paraId="77BB1A08" w14:textId="77777777" w:rsidR="000136DC" w:rsidRPr="00C32874" w:rsidRDefault="000136DC" w:rsidP="00CE25DD">
            <w:pPr>
              <w:pStyle w:val="TableParagraph"/>
              <w:spacing w:line="190" w:lineRule="exact"/>
              <w:ind w:right="102"/>
              <w:rPr>
                <w:b/>
                <w:sz w:val="18"/>
              </w:rPr>
            </w:pPr>
            <w:r w:rsidRPr="00C32874">
              <w:rPr>
                <w:b/>
                <w:spacing w:val="-10"/>
                <w:sz w:val="18"/>
              </w:rPr>
              <w:t>-</w:t>
            </w:r>
          </w:p>
        </w:tc>
        <w:tc>
          <w:tcPr>
            <w:tcW w:w="1248" w:type="dxa"/>
            <w:tcBorders>
              <w:top w:val="single" w:sz="4" w:space="0" w:color="000000"/>
              <w:bottom w:val="double" w:sz="4" w:space="0" w:color="000000"/>
            </w:tcBorders>
          </w:tcPr>
          <w:p w14:paraId="5FE28CFB" w14:textId="77777777" w:rsidR="000136DC" w:rsidRPr="00C32874" w:rsidRDefault="000136DC" w:rsidP="00CE25DD">
            <w:pPr>
              <w:pStyle w:val="TableParagraph"/>
              <w:spacing w:line="190" w:lineRule="exact"/>
              <w:ind w:right="-15"/>
              <w:rPr>
                <w:b/>
                <w:sz w:val="18"/>
              </w:rPr>
            </w:pPr>
            <w:r w:rsidRPr="00C32874">
              <w:rPr>
                <w:b/>
                <w:spacing w:val="-10"/>
                <w:sz w:val="18"/>
              </w:rPr>
              <w:t>-</w:t>
            </w:r>
          </w:p>
        </w:tc>
      </w:tr>
    </w:tbl>
    <w:p w14:paraId="0CB8CC5F" w14:textId="77777777" w:rsidR="00842292" w:rsidRPr="00C32874" w:rsidRDefault="009E0DD9" w:rsidP="00CE25DD">
      <w:pPr>
        <w:spacing w:before="55"/>
        <w:ind w:left="956"/>
        <w:rPr>
          <w:spacing w:val="-2"/>
          <w:sz w:val="18"/>
        </w:rPr>
      </w:pPr>
      <w:r w:rsidRPr="00C32874">
        <w:rPr>
          <w:position w:val="6"/>
          <w:sz w:val="12"/>
        </w:rPr>
        <w:t>(*)</w:t>
      </w:r>
      <w:r w:rsidRPr="00C32874">
        <w:rPr>
          <w:spacing w:val="75"/>
          <w:w w:val="150"/>
          <w:position w:val="6"/>
          <w:sz w:val="12"/>
        </w:rPr>
        <w:t xml:space="preserve"> </w:t>
      </w:r>
      <w:r w:rsidRPr="00C32874">
        <w:rPr>
          <w:sz w:val="18"/>
        </w:rPr>
        <w:t>AB</w:t>
      </w:r>
      <w:r w:rsidRPr="00C32874">
        <w:rPr>
          <w:spacing w:val="-3"/>
          <w:sz w:val="18"/>
        </w:rPr>
        <w:t xml:space="preserve"> </w:t>
      </w:r>
      <w:r w:rsidRPr="00C32874">
        <w:rPr>
          <w:sz w:val="18"/>
        </w:rPr>
        <w:t>ülkeleri,</w:t>
      </w:r>
      <w:r w:rsidRPr="00C32874">
        <w:rPr>
          <w:spacing w:val="7"/>
          <w:sz w:val="18"/>
        </w:rPr>
        <w:t xml:space="preserve"> </w:t>
      </w:r>
      <w:r w:rsidRPr="00C32874">
        <w:rPr>
          <w:sz w:val="18"/>
        </w:rPr>
        <w:t>ABD</w:t>
      </w:r>
      <w:r w:rsidRPr="00C32874">
        <w:rPr>
          <w:spacing w:val="-6"/>
          <w:sz w:val="18"/>
        </w:rPr>
        <w:t xml:space="preserve"> </w:t>
      </w:r>
      <w:r w:rsidRPr="00C32874">
        <w:rPr>
          <w:sz w:val="18"/>
        </w:rPr>
        <w:t>ve</w:t>
      </w:r>
      <w:r w:rsidRPr="00C32874">
        <w:rPr>
          <w:spacing w:val="-3"/>
          <w:sz w:val="18"/>
        </w:rPr>
        <w:t xml:space="preserve"> </w:t>
      </w:r>
      <w:r w:rsidRPr="00C32874">
        <w:rPr>
          <w:sz w:val="18"/>
        </w:rPr>
        <w:t>Kanada</w:t>
      </w:r>
      <w:r w:rsidRPr="00C32874">
        <w:rPr>
          <w:spacing w:val="-2"/>
          <w:sz w:val="18"/>
        </w:rPr>
        <w:t xml:space="preserve"> </w:t>
      </w:r>
      <w:r w:rsidRPr="00C32874">
        <w:rPr>
          <w:sz w:val="18"/>
        </w:rPr>
        <w:t>dışındaki</w:t>
      </w:r>
      <w:r w:rsidRPr="00C32874">
        <w:rPr>
          <w:spacing w:val="-4"/>
          <w:sz w:val="18"/>
        </w:rPr>
        <w:t xml:space="preserve"> </w:t>
      </w:r>
      <w:r w:rsidRPr="00C32874">
        <w:rPr>
          <w:sz w:val="18"/>
        </w:rPr>
        <w:t>OECD</w:t>
      </w:r>
      <w:r w:rsidRPr="00C32874">
        <w:rPr>
          <w:spacing w:val="-8"/>
          <w:sz w:val="18"/>
        </w:rPr>
        <w:t xml:space="preserve"> </w:t>
      </w:r>
      <w:r w:rsidRPr="00C32874">
        <w:rPr>
          <w:spacing w:val="-2"/>
          <w:sz w:val="18"/>
        </w:rPr>
        <w:t>ülkeleri</w:t>
      </w:r>
    </w:p>
    <w:p w14:paraId="0FDC36A2" w14:textId="77777777" w:rsidR="00843A7D" w:rsidRPr="00C32874" w:rsidRDefault="00843A7D" w:rsidP="00843A7D">
      <w:pPr>
        <w:pStyle w:val="ListParagraph"/>
        <w:tabs>
          <w:tab w:val="left" w:pos="993"/>
        </w:tabs>
        <w:spacing w:before="120"/>
        <w:ind w:left="993" w:right="926"/>
        <w:rPr>
          <w:b/>
          <w:bCs/>
          <w:sz w:val="20"/>
          <w:szCs w:val="20"/>
        </w:rPr>
      </w:pPr>
    </w:p>
    <w:p w14:paraId="0E28AB36" w14:textId="2D9A18BE" w:rsidR="00843A7D" w:rsidRPr="00C32874" w:rsidRDefault="00843A7D" w:rsidP="004C06D8">
      <w:pPr>
        <w:pStyle w:val="ListParagraph"/>
        <w:numPr>
          <w:ilvl w:val="0"/>
          <w:numId w:val="14"/>
        </w:numPr>
        <w:ind w:left="1276" w:hanging="283"/>
        <w:rPr>
          <w:b/>
          <w:bCs/>
          <w:sz w:val="20"/>
          <w:szCs w:val="20"/>
        </w:rPr>
      </w:pPr>
      <w:r w:rsidRPr="00C32874">
        <w:rPr>
          <w:b/>
          <w:bCs/>
          <w:sz w:val="20"/>
          <w:szCs w:val="20"/>
        </w:rPr>
        <w:t>Ters repo işlemlerinden alacaklar</w:t>
      </w:r>
    </w:p>
    <w:p w14:paraId="493CFF99" w14:textId="77777777" w:rsidR="00843A7D" w:rsidRPr="00C32874" w:rsidRDefault="00843A7D" w:rsidP="00843A7D">
      <w:pPr>
        <w:pStyle w:val="BodyText"/>
        <w:ind w:left="956"/>
      </w:pPr>
    </w:p>
    <w:p w14:paraId="44266746" w14:textId="77777777" w:rsidR="00843A7D" w:rsidRPr="00C32874" w:rsidRDefault="00843A7D" w:rsidP="002654F0">
      <w:pPr>
        <w:pStyle w:val="BodyText"/>
        <w:spacing w:before="1"/>
        <w:ind w:left="993" w:right="904"/>
        <w:jc w:val="both"/>
      </w:pPr>
      <w:r w:rsidRPr="00C32874">
        <w:t>Bilanço tarihi itibarıyla Banka’nın ters repo işlemlerinden alacakları bulunmamaktadır. (31 Aralık 2024: Bulunmamaktadır).</w:t>
      </w:r>
    </w:p>
    <w:p w14:paraId="1054C857" w14:textId="77777777" w:rsidR="00843A7D" w:rsidRPr="00C32874" w:rsidRDefault="00843A7D" w:rsidP="009501C5">
      <w:pPr>
        <w:pStyle w:val="ListParagraph"/>
        <w:tabs>
          <w:tab w:val="left" w:pos="993"/>
        </w:tabs>
        <w:spacing w:before="120"/>
        <w:ind w:left="993" w:right="926"/>
      </w:pPr>
    </w:p>
    <w:p w14:paraId="3925DC4D" w14:textId="71C62C9C" w:rsidR="002C29A5" w:rsidRPr="00C32874" w:rsidRDefault="002C29A5" w:rsidP="004C06D8">
      <w:pPr>
        <w:pStyle w:val="ListParagraph"/>
        <w:numPr>
          <w:ilvl w:val="0"/>
          <w:numId w:val="14"/>
        </w:numPr>
        <w:ind w:left="1276" w:hanging="283"/>
        <w:rPr>
          <w:b/>
          <w:bCs/>
          <w:sz w:val="20"/>
          <w:szCs w:val="20"/>
        </w:rPr>
      </w:pPr>
      <w:r w:rsidRPr="00C32874">
        <w:rPr>
          <w:b/>
          <w:bCs/>
          <w:sz w:val="20"/>
          <w:szCs w:val="20"/>
        </w:rPr>
        <w:t>Gerçeğe uygun değer farkı diğer kapsamlı gelire yansıtılan finansal varlıklara ilişkin bilgiler</w:t>
      </w:r>
    </w:p>
    <w:p w14:paraId="7C813C7A" w14:textId="77777777" w:rsidR="002C29A5" w:rsidRPr="00C32874" w:rsidRDefault="002C29A5" w:rsidP="009501C5">
      <w:pPr>
        <w:pStyle w:val="ListParagraph"/>
        <w:tabs>
          <w:tab w:val="left" w:pos="993"/>
        </w:tabs>
        <w:spacing w:before="120"/>
        <w:ind w:left="993" w:right="926"/>
      </w:pPr>
    </w:p>
    <w:p w14:paraId="04FA119B" w14:textId="77777777" w:rsidR="002C29A5" w:rsidRPr="00C32874" w:rsidRDefault="002C29A5" w:rsidP="002C29A5">
      <w:pPr>
        <w:pStyle w:val="ListParagraph"/>
        <w:tabs>
          <w:tab w:val="left" w:pos="1339"/>
        </w:tabs>
        <w:spacing w:before="58"/>
        <w:ind w:left="956" w:right="931"/>
        <w:rPr>
          <w:b/>
          <w:sz w:val="20"/>
        </w:rPr>
      </w:pPr>
      <w:r w:rsidRPr="00C32874">
        <w:rPr>
          <w:b/>
          <w:sz w:val="20"/>
        </w:rPr>
        <w:t>a.1.) Repo işlemlerine konu olan ve teminata verilen/bloke edilen gerçeğe uygun değer farkı diğer kapsamlı gelire yansıtılan finansal varlıklara ilişkin bilgiler</w:t>
      </w:r>
    </w:p>
    <w:p w14:paraId="08820F66" w14:textId="77777777" w:rsidR="002C29A5" w:rsidRPr="00C32874" w:rsidRDefault="002C29A5" w:rsidP="009501C5">
      <w:pPr>
        <w:pStyle w:val="BodyText"/>
        <w:spacing w:before="5"/>
        <w:ind w:left="993"/>
        <w:rPr>
          <w:bCs/>
          <w:sz w:val="6"/>
          <w:szCs w:val="6"/>
        </w:rPr>
      </w:pPr>
    </w:p>
    <w:p w14:paraId="0095765A" w14:textId="77777777" w:rsidR="002C29A5" w:rsidRPr="00C32874" w:rsidRDefault="002C29A5" w:rsidP="009501C5">
      <w:pPr>
        <w:pStyle w:val="ListParagraph"/>
        <w:tabs>
          <w:tab w:val="left" w:pos="993"/>
        </w:tabs>
        <w:spacing w:before="120"/>
        <w:ind w:left="993" w:right="926"/>
        <w:rPr>
          <w:b/>
          <w:sz w:val="15"/>
        </w:rPr>
      </w:pPr>
    </w:p>
    <w:tbl>
      <w:tblPr>
        <w:tblW w:w="0" w:type="auto"/>
        <w:tblInd w:w="956" w:type="dxa"/>
        <w:tblLayout w:type="fixed"/>
        <w:tblCellMar>
          <w:left w:w="0" w:type="dxa"/>
          <w:right w:w="0" w:type="dxa"/>
        </w:tblCellMar>
        <w:tblLook w:val="01E0" w:firstRow="1" w:lastRow="1" w:firstColumn="1" w:lastColumn="1" w:noHBand="0" w:noVBand="0"/>
      </w:tblPr>
      <w:tblGrid>
        <w:gridCol w:w="4226"/>
        <w:gridCol w:w="3540"/>
        <w:gridCol w:w="1360"/>
      </w:tblGrid>
      <w:tr w:rsidR="00C32874" w:rsidRPr="00C32874" w14:paraId="0C19C875" w14:textId="77777777" w:rsidTr="009B038E">
        <w:trPr>
          <w:trHeight w:val="210"/>
        </w:trPr>
        <w:tc>
          <w:tcPr>
            <w:tcW w:w="4226" w:type="dxa"/>
            <w:tcBorders>
              <w:top w:val="single" w:sz="4" w:space="0" w:color="000000"/>
              <w:bottom w:val="single" w:sz="4" w:space="0" w:color="000000"/>
            </w:tcBorders>
          </w:tcPr>
          <w:p w14:paraId="00EA1A50" w14:textId="77777777" w:rsidR="002C29A5" w:rsidRPr="00C32874" w:rsidRDefault="002C29A5" w:rsidP="009B038E">
            <w:pPr>
              <w:pStyle w:val="TableParagraph"/>
              <w:jc w:val="left"/>
              <w:rPr>
                <w:sz w:val="14"/>
              </w:rPr>
            </w:pPr>
          </w:p>
        </w:tc>
        <w:tc>
          <w:tcPr>
            <w:tcW w:w="3540" w:type="dxa"/>
            <w:tcBorders>
              <w:top w:val="single" w:sz="4" w:space="0" w:color="000000"/>
              <w:bottom w:val="single" w:sz="4" w:space="0" w:color="000000"/>
            </w:tcBorders>
          </w:tcPr>
          <w:p w14:paraId="30002AB5" w14:textId="7907785A" w:rsidR="002C29A5" w:rsidRPr="00C32874" w:rsidRDefault="002C29A5" w:rsidP="009B038E">
            <w:pPr>
              <w:pStyle w:val="TableParagraph"/>
              <w:spacing w:line="191" w:lineRule="exact"/>
              <w:ind w:right="212"/>
              <w:rPr>
                <w:b/>
                <w:sz w:val="18"/>
              </w:rPr>
            </w:pPr>
            <w:r w:rsidRPr="00C32874">
              <w:rPr>
                <w:b/>
                <w:sz w:val="18"/>
              </w:rPr>
              <w:t>3</w:t>
            </w:r>
            <w:r w:rsidR="00006418" w:rsidRPr="00C32874">
              <w:rPr>
                <w:b/>
                <w:sz w:val="18"/>
              </w:rPr>
              <w:t>1</w:t>
            </w:r>
            <w:r w:rsidRPr="00C32874">
              <w:rPr>
                <w:b/>
                <w:sz w:val="18"/>
              </w:rPr>
              <w:t>.</w:t>
            </w:r>
            <w:r w:rsidR="00006418" w:rsidRPr="00C32874">
              <w:rPr>
                <w:b/>
                <w:sz w:val="18"/>
              </w:rPr>
              <w:t>12</w:t>
            </w:r>
            <w:r w:rsidRPr="00C32874">
              <w:rPr>
                <w:b/>
                <w:sz w:val="18"/>
              </w:rPr>
              <w:t>.2025</w:t>
            </w:r>
          </w:p>
        </w:tc>
        <w:tc>
          <w:tcPr>
            <w:tcW w:w="1360" w:type="dxa"/>
            <w:tcBorders>
              <w:top w:val="single" w:sz="4" w:space="0" w:color="000000"/>
              <w:bottom w:val="single" w:sz="4" w:space="0" w:color="000000"/>
            </w:tcBorders>
          </w:tcPr>
          <w:p w14:paraId="11733736" w14:textId="77777777" w:rsidR="002C29A5" w:rsidRPr="00C32874" w:rsidRDefault="002C29A5" w:rsidP="009B038E">
            <w:pPr>
              <w:pStyle w:val="TableParagraph"/>
              <w:spacing w:line="191" w:lineRule="exact"/>
              <w:ind w:right="13"/>
              <w:rPr>
                <w:b/>
                <w:sz w:val="18"/>
              </w:rPr>
            </w:pPr>
            <w:r w:rsidRPr="00C32874">
              <w:rPr>
                <w:b/>
                <w:sz w:val="18"/>
              </w:rPr>
              <w:t>31.12.2024</w:t>
            </w:r>
          </w:p>
        </w:tc>
      </w:tr>
      <w:tr w:rsidR="00C32874" w:rsidRPr="00C32874" w14:paraId="3FDEA05A" w14:textId="77777777" w:rsidTr="009B038E">
        <w:trPr>
          <w:trHeight w:val="216"/>
        </w:trPr>
        <w:tc>
          <w:tcPr>
            <w:tcW w:w="4226" w:type="dxa"/>
          </w:tcPr>
          <w:p w14:paraId="542BE451" w14:textId="77777777" w:rsidR="002C29A5" w:rsidRPr="00C32874" w:rsidRDefault="002C29A5" w:rsidP="009B038E">
            <w:pPr>
              <w:pStyle w:val="TableParagraph"/>
              <w:spacing w:before="5" w:line="192" w:lineRule="exact"/>
              <w:ind w:left="7"/>
              <w:jc w:val="left"/>
              <w:rPr>
                <w:sz w:val="18"/>
              </w:rPr>
            </w:pPr>
            <w:r w:rsidRPr="00C32874">
              <w:rPr>
                <w:sz w:val="18"/>
              </w:rPr>
              <w:t>Teminata Verilen / Bloke Edilen</w:t>
            </w:r>
          </w:p>
        </w:tc>
        <w:tc>
          <w:tcPr>
            <w:tcW w:w="3540" w:type="dxa"/>
          </w:tcPr>
          <w:p w14:paraId="32E2D546" w14:textId="4F66511E" w:rsidR="002C29A5" w:rsidRPr="00C32874" w:rsidRDefault="00713FE1" w:rsidP="009B038E">
            <w:pPr>
              <w:pStyle w:val="TableParagraph"/>
              <w:spacing w:line="197" w:lineRule="exact"/>
              <w:ind w:right="201"/>
              <w:rPr>
                <w:sz w:val="18"/>
              </w:rPr>
            </w:pPr>
            <w:r w:rsidRPr="00C32874">
              <w:rPr>
                <w:spacing w:val="-2"/>
                <w:sz w:val="18"/>
              </w:rPr>
              <w:t>18,551</w:t>
            </w:r>
          </w:p>
        </w:tc>
        <w:tc>
          <w:tcPr>
            <w:tcW w:w="1360" w:type="dxa"/>
          </w:tcPr>
          <w:p w14:paraId="431CB87E" w14:textId="77777777" w:rsidR="002C29A5" w:rsidRPr="00C32874" w:rsidRDefault="002C29A5" w:rsidP="009B038E">
            <w:pPr>
              <w:pStyle w:val="TableParagraph"/>
              <w:spacing w:line="197" w:lineRule="exact"/>
              <w:ind w:right="1"/>
              <w:rPr>
                <w:sz w:val="18"/>
              </w:rPr>
            </w:pPr>
            <w:r w:rsidRPr="00C32874">
              <w:rPr>
                <w:sz w:val="18"/>
              </w:rPr>
              <w:t>12,744</w:t>
            </w:r>
          </w:p>
        </w:tc>
      </w:tr>
      <w:tr w:rsidR="00C32874" w:rsidRPr="00C32874" w14:paraId="335E019B" w14:textId="77777777" w:rsidTr="009B038E">
        <w:trPr>
          <w:trHeight w:val="211"/>
        </w:trPr>
        <w:tc>
          <w:tcPr>
            <w:tcW w:w="4226" w:type="dxa"/>
          </w:tcPr>
          <w:p w14:paraId="5ABA69B8" w14:textId="137F3676" w:rsidR="002C29A5" w:rsidRPr="00C32874" w:rsidRDefault="002C29A5" w:rsidP="009B038E">
            <w:pPr>
              <w:pStyle w:val="TableParagraph"/>
              <w:spacing w:line="191" w:lineRule="exact"/>
              <w:ind w:left="7"/>
              <w:jc w:val="left"/>
              <w:rPr>
                <w:sz w:val="18"/>
              </w:rPr>
            </w:pPr>
            <w:r w:rsidRPr="00C32874">
              <w:rPr>
                <w:sz w:val="18"/>
              </w:rPr>
              <w:t>Repo İşlemine Konu Olan</w:t>
            </w:r>
          </w:p>
        </w:tc>
        <w:tc>
          <w:tcPr>
            <w:tcW w:w="3540" w:type="dxa"/>
          </w:tcPr>
          <w:p w14:paraId="3C76AD8E" w14:textId="77777777" w:rsidR="002C29A5" w:rsidRPr="00C32874" w:rsidRDefault="002C29A5" w:rsidP="009B038E">
            <w:pPr>
              <w:pStyle w:val="TableParagraph"/>
              <w:spacing w:line="191" w:lineRule="exact"/>
              <w:ind w:right="203"/>
              <w:rPr>
                <w:sz w:val="18"/>
              </w:rPr>
            </w:pPr>
            <w:r w:rsidRPr="00C32874">
              <w:rPr>
                <w:spacing w:val="-10"/>
                <w:sz w:val="18"/>
              </w:rPr>
              <w:t>-</w:t>
            </w:r>
          </w:p>
        </w:tc>
        <w:tc>
          <w:tcPr>
            <w:tcW w:w="1360" w:type="dxa"/>
          </w:tcPr>
          <w:p w14:paraId="2FED0823" w14:textId="77777777" w:rsidR="002C29A5" w:rsidRPr="00C32874" w:rsidRDefault="002C29A5" w:rsidP="009B038E">
            <w:pPr>
              <w:pStyle w:val="TableParagraph"/>
              <w:spacing w:line="191" w:lineRule="exact"/>
              <w:ind w:right="3"/>
              <w:rPr>
                <w:sz w:val="18"/>
              </w:rPr>
            </w:pPr>
            <w:r w:rsidRPr="00C32874">
              <w:rPr>
                <w:spacing w:val="-10"/>
                <w:sz w:val="18"/>
              </w:rPr>
              <w:t>-</w:t>
            </w:r>
          </w:p>
        </w:tc>
      </w:tr>
      <w:tr w:rsidR="008D1551" w:rsidRPr="00C32874" w14:paraId="67D7ABCB" w14:textId="77777777" w:rsidTr="009B038E">
        <w:trPr>
          <w:trHeight w:val="210"/>
        </w:trPr>
        <w:tc>
          <w:tcPr>
            <w:tcW w:w="4226" w:type="dxa"/>
            <w:tcBorders>
              <w:top w:val="single" w:sz="4" w:space="0" w:color="000000"/>
              <w:bottom w:val="double" w:sz="4" w:space="0" w:color="000000"/>
            </w:tcBorders>
          </w:tcPr>
          <w:p w14:paraId="38705773" w14:textId="77777777" w:rsidR="002C29A5" w:rsidRPr="00C32874" w:rsidRDefault="002C29A5" w:rsidP="009B038E">
            <w:pPr>
              <w:pStyle w:val="TableParagraph"/>
              <w:spacing w:line="190" w:lineRule="exact"/>
              <w:ind w:left="7"/>
              <w:jc w:val="left"/>
              <w:rPr>
                <w:b/>
                <w:sz w:val="18"/>
              </w:rPr>
            </w:pPr>
            <w:r w:rsidRPr="00C32874">
              <w:rPr>
                <w:b/>
                <w:spacing w:val="-2"/>
                <w:sz w:val="18"/>
              </w:rPr>
              <w:t>Toplam</w:t>
            </w:r>
          </w:p>
        </w:tc>
        <w:tc>
          <w:tcPr>
            <w:tcW w:w="3540" w:type="dxa"/>
            <w:tcBorders>
              <w:top w:val="single" w:sz="4" w:space="0" w:color="000000"/>
              <w:bottom w:val="double" w:sz="4" w:space="0" w:color="000000"/>
            </w:tcBorders>
          </w:tcPr>
          <w:p w14:paraId="48D79CD6" w14:textId="0EB50912" w:rsidR="002C29A5" w:rsidRPr="00C32874" w:rsidRDefault="00713FE1" w:rsidP="009B038E">
            <w:pPr>
              <w:pStyle w:val="TableParagraph"/>
              <w:spacing w:line="190" w:lineRule="exact"/>
              <w:ind w:right="201"/>
              <w:rPr>
                <w:b/>
                <w:sz w:val="18"/>
              </w:rPr>
            </w:pPr>
            <w:r w:rsidRPr="00C32874">
              <w:rPr>
                <w:b/>
                <w:spacing w:val="-2"/>
                <w:sz w:val="18"/>
              </w:rPr>
              <w:t>18,551</w:t>
            </w:r>
          </w:p>
        </w:tc>
        <w:tc>
          <w:tcPr>
            <w:tcW w:w="1360" w:type="dxa"/>
            <w:tcBorders>
              <w:top w:val="single" w:sz="4" w:space="0" w:color="000000"/>
              <w:bottom w:val="double" w:sz="4" w:space="0" w:color="000000"/>
            </w:tcBorders>
          </w:tcPr>
          <w:p w14:paraId="12A89137" w14:textId="77777777" w:rsidR="002C29A5" w:rsidRPr="00C32874" w:rsidRDefault="002C29A5" w:rsidP="009B038E">
            <w:pPr>
              <w:pStyle w:val="TableParagraph"/>
              <w:spacing w:line="190" w:lineRule="exact"/>
              <w:ind w:right="1"/>
              <w:rPr>
                <w:b/>
                <w:sz w:val="18"/>
              </w:rPr>
            </w:pPr>
            <w:r w:rsidRPr="00C32874">
              <w:rPr>
                <w:b/>
                <w:spacing w:val="-2"/>
                <w:sz w:val="18"/>
              </w:rPr>
              <w:t>12,744</w:t>
            </w:r>
          </w:p>
        </w:tc>
      </w:tr>
    </w:tbl>
    <w:p w14:paraId="57E66928" w14:textId="77777777" w:rsidR="002C29A5" w:rsidRPr="00C32874" w:rsidRDefault="002C29A5" w:rsidP="002C29A5">
      <w:pPr>
        <w:pStyle w:val="BodyText"/>
        <w:spacing w:before="121"/>
        <w:ind w:left="955" w:right="928"/>
        <w:jc w:val="both"/>
      </w:pPr>
    </w:p>
    <w:p w14:paraId="29C548C2" w14:textId="0373764B" w:rsidR="003A6F1F" w:rsidRPr="00C32874" w:rsidRDefault="003A6F1F" w:rsidP="00CE25DD">
      <w:pPr>
        <w:spacing w:before="55"/>
        <w:ind w:left="956"/>
        <w:rPr>
          <w:sz w:val="18"/>
        </w:rPr>
        <w:sectPr w:rsidR="003A6F1F" w:rsidRPr="00C32874" w:rsidSect="00B3782D">
          <w:type w:val="continuous"/>
          <w:pgSz w:w="11910" w:h="16840"/>
          <w:pgMar w:top="1920" w:right="340" w:bottom="280" w:left="460" w:header="715" w:footer="981" w:gutter="0"/>
          <w:cols w:space="708"/>
        </w:sectPr>
      </w:pPr>
    </w:p>
    <w:p w14:paraId="33B2DB23" w14:textId="192DD838" w:rsidR="006B7A78" w:rsidRPr="00C32874" w:rsidRDefault="001C3D7C" w:rsidP="004C06D8">
      <w:pPr>
        <w:pStyle w:val="Heading3"/>
        <w:numPr>
          <w:ilvl w:val="0"/>
          <w:numId w:val="42"/>
        </w:numPr>
        <w:tabs>
          <w:tab w:val="left" w:pos="955"/>
        </w:tabs>
        <w:spacing w:before="117"/>
        <w:ind w:hanging="247"/>
      </w:pPr>
      <w:r w:rsidRPr="00C32874">
        <w:t xml:space="preserve">Konsolide </w:t>
      </w:r>
      <w:r w:rsidR="006B7A78" w:rsidRPr="00C32874">
        <w:t>Bilançonun Aktif Hesaplarına İlişkin Açıklama ve Dipnotlar (devamı</w:t>
      </w:r>
      <w:r w:rsidR="007E34A6" w:rsidRPr="00C32874">
        <w:t>)</w:t>
      </w:r>
    </w:p>
    <w:p w14:paraId="61B8E943" w14:textId="77777777" w:rsidR="00843A7D" w:rsidRPr="00C32874" w:rsidRDefault="00843A7D" w:rsidP="000136DC">
      <w:pPr>
        <w:ind w:left="236" w:firstLine="720"/>
        <w:rPr>
          <w:b/>
          <w:bCs/>
          <w:sz w:val="20"/>
          <w:szCs w:val="20"/>
        </w:rPr>
      </w:pPr>
    </w:p>
    <w:p w14:paraId="5CF1A2C8" w14:textId="31BF5FD7" w:rsidR="002C29A5" w:rsidRPr="00C32874" w:rsidRDefault="002C29A5" w:rsidP="004C06D8">
      <w:pPr>
        <w:pStyle w:val="ListParagraph"/>
        <w:numPr>
          <w:ilvl w:val="0"/>
          <w:numId w:val="40"/>
        </w:numPr>
        <w:ind w:left="1276" w:hanging="283"/>
        <w:rPr>
          <w:b/>
          <w:bCs/>
          <w:sz w:val="20"/>
          <w:szCs w:val="20"/>
        </w:rPr>
      </w:pPr>
      <w:r w:rsidRPr="00C32874">
        <w:rPr>
          <w:b/>
          <w:bCs/>
          <w:sz w:val="20"/>
          <w:szCs w:val="20"/>
        </w:rPr>
        <w:t>Gerçeğe uygun değer farkı diğer kapsamlı gelire yansıtılan finansal varlıklara ilişkin bilgiler (devamı)</w:t>
      </w:r>
    </w:p>
    <w:p w14:paraId="62511DD0" w14:textId="77777777" w:rsidR="002C29A5" w:rsidRPr="00C32874" w:rsidRDefault="002C29A5" w:rsidP="000136DC">
      <w:pPr>
        <w:ind w:left="236" w:firstLine="720"/>
        <w:rPr>
          <w:b/>
          <w:bCs/>
          <w:sz w:val="20"/>
          <w:szCs w:val="20"/>
        </w:rPr>
      </w:pPr>
    </w:p>
    <w:p w14:paraId="52C604A4" w14:textId="21FA2BB0" w:rsidR="00AD6595" w:rsidRPr="00C32874" w:rsidRDefault="00D54E41" w:rsidP="00063C6F">
      <w:pPr>
        <w:pStyle w:val="BodyText"/>
        <w:spacing w:before="5"/>
        <w:ind w:firstLine="993"/>
        <w:rPr>
          <w:b/>
          <w:bCs/>
        </w:rPr>
      </w:pPr>
      <w:r w:rsidRPr="00C32874">
        <w:rPr>
          <w:b/>
        </w:rPr>
        <w:t xml:space="preserve">b.1.) </w:t>
      </w:r>
      <w:r w:rsidR="009E0DD9" w:rsidRPr="00C32874">
        <w:rPr>
          <w:b/>
        </w:rPr>
        <w:t>Gerçeğe uygun değer farkı diğer kapsamlı gelire yansıtılan finansal varlıklara ilişkin bilgiler</w:t>
      </w:r>
    </w:p>
    <w:p w14:paraId="11ACDEF3" w14:textId="46BDDCAC" w:rsidR="00AD6595" w:rsidRPr="00C32874" w:rsidRDefault="00AD6595">
      <w:pPr>
        <w:pStyle w:val="BodyText"/>
        <w:spacing w:before="10"/>
        <w:rPr>
          <w:b/>
          <w:sz w:val="15"/>
        </w:rPr>
      </w:pPr>
    </w:p>
    <w:tbl>
      <w:tblPr>
        <w:tblW w:w="0" w:type="auto"/>
        <w:tblInd w:w="956" w:type="dxa"/>
        <w:tblLayout w:type="fixed"/>
        <w:tblCellMar>
          <w:left w:w="0" w:type="dxa"/>
          <w:right w:w="0" w:type="dxa"/>
        </w:tblCellMar>
        <w:tblLook w:val="01E0" w:firstRow="1" w:lastRow="1" w:firstColumn="1" w:lastColumn="1" w:noHBand="0" w:noVBand="0"/>
      </w:tblPr>
      <w:tblGrid>
        <w:gridCol w:w="4226"/>
        <w:gridCol w:w="3540"/>
        <w:gridCol w:w="1360"/>
      </w:tblGrid>
      <w:tr w:rsidR="00C32874" w:rsidRPr="00C32874" w14:paraId="1FDCE6D4" w14:textId="77777777" w:rsidTr="00695A76">
        <w:trPr>
          <w:trHeight w:val="210"/>
        </w:trPr>
        <w:tc>
          <w:tcPr>
            <w:tcW w:w="4226" w:type="dxa"/>
            <w:tcBorders>
              <w:top w:val="single" w:sz="4" w:space="0" w:color="000000"/>
              <w:bottom w:val="single" w:sz="4" w:space="0" w:color="000000"/>
            </w:tcBorders>
          </w:tcPr>
          <w:p w14:paraId="32CA6060" w14:textId="77777777" w:rsidR="000136DC" w:rsidRPr="00C32874" w:rsidRDefault="000136DC" w:rsidP="00695A76">
            <w:pPr>
              <w:pStyle w:val="TableParagraph"/>
              <w:jc w:val="left"/>
              <w:rPr>
                <w:sz w:val="14"/>
              </w:rPr>
            </w:pPr>
          </w:p>
        </w:tc>
        <w:tc>
          <w:tcPr>
            <w:tcW w:w="3540" w:type="dxa"/>
            <w:tcBorders>
              <w:top w:val="single" w:sz="4" w:space="0" w:color="000000"/>
              <w:bottom w:val="single" w:sz="4" w:space="0" w:color="000000"/>
            </w:tcBorders>
          </w:tcPr>
          <w:p w14:paraId="18E0074A" w14:textId="6792E060" w:rsidR="000136DC" w:rsidRPr="00C32874" w:rsidRDefault="00303807" w:rsidP="00695A76">
            <w:pPr>
              <w:pStyle w:val="TableParagraph"/>
              <w:spacing w:line="191" w:lineRule="exact"/>
              <w:ind w:right="212"/>
              <w:rPr>
                <w:b/>
                <w:sz w:val="18"/>
              </w:rPr>
            </w:pPr>
            <w:r w:rsidRPr="00C32874">
              <w:rPr>
                <w:b/>
                <w:sz w:val="18"/>
              </w:rPr>
              <w:t>3</w:t>
            </w:r>
            <w:r w:rsidR="00006418" w:rsidRPr="00C32874">
              <w:rPr>
                <w:b/>
                <w:sz w:val="18"/>
              </w:rPr>
              <w:t>1</w:t>
            </w:r>
            <w:r w:rsidRPr="00C32874">
              <w:rPr>
                <w:b/>
                <w:sz w:val="18"/>
              </w:rPr>
              <w:t>.</w:t>
            </w:r>
            <w:r w:rsidR="00006418" w:rsidRPr="00C32874">
              <w:rPr>
                <w:b/>
                <w:sz w:val="18"/>
              </w:rPr>
              <w:t>12</w:t>
            </w:r>
            <w:r w:rsidRPr="00C32874">
              <w:rPr>
                <w:b/>
                <w:sz w:val="18"/>
              </w:rPr>
              <w:t>.202</w:t>
            </w:r>
            <w:r w:rsidR="0097743E" w:rsidRPr="00C32874">
              <w:rPr>
                <w:b/>
                <w:sz w:val="18"/>
              </w:rPr>
              <w:t>5</w:t>
            </w:r>
          </w:p>
        </w:tc>
        <w:tc>
          <w:tcPr>
            <w:tcW w:w="1360" w:type="dxa"/>
            <w:tcBorders>
              <w:top w:val="single" w:sz="4" w:space="0" w:color="000000"/>
              <w:bottom w:val="single" w:sz="4" w:space="0" w:color="000000"/>
            </w:tcBorders>
          </w:tcPr>
          <w:p w14:paraId="65844F23" w14:textId="75A8A2CC" w:rsidR="000136DC" w:rsidRPr="00C32874" w:rsidRDefault="00303807" w:rsidP="00695A76">
            <w:pPr>
              <w:pStyle w:val="TableParagraph"/>
              <w:spacing w:line="191" w:lineRule="exact"/>
              <w:ind w:right="13"/>
              <w:rPr>
                <w:b/>
                <w:sz w:val="18"/>
              </w:rPr>
            </w:pPr>
            <w:r w:rsidRPr="00C32874">
              <w:rPr>
                <w:b/>
                <w:sz w:val="18"/>
              </w:rPr>
              <w:t>31.12.202</w:t>
            </w:r>
            <w:r w:rsidR="0097743E" w:rsidRPr="00C32874">
              <w:rPr>
                <w:b/>
                <w:sz w:val="18"/>
              </w:rPr>
              <w:t>4</w:t>
            </w:r>
          </w:p>
        </w:tc>
      </w:tr>
      <w:tr w:rsidR="00C32874" w:rsidRPr="00C32874" w14:paraId="6EF1B9CF" w14:textId="77777777" w:rsidTr="00695A76">
        <w:trPr>
          <w:trHeight w:val="215"/>
        </w:trPr>
        <w:tc>
          <w:tcPr>
            <w:tcW w:w="4226" w:type="dxa"/>
            <w:tcBorders>
              <w:top w:val="single" w:sz="4" w:space="0" w:color="000000"/>
            </w:tcBorders>
          </w:tcPr>
          <w:p w14:paraId="7890292E" w14:textId="77777777" w:rsidR="0097743E" w:rsidRPr="00C32874" w:rsidRDefault="0097743E" w:rsidP="0097743E">
            <w:pPr>
              <w:pStyle w:val="TableParagraph"/>
              <w:spacing w:before="4" w:line="191" w:lineRule="exact"/>
              <w:ind w:left="7"/>
              <w:jc w:val="left"/>
              <w:rPr>
                <w:b/>
                <w:sz w:val="18"/>
              </w:rPr>
            </w:pPr>
            <w:r w:rsidRPr="00C32874">
              <w:rPr>
                <w:b/>
                <w:sz w:val="18"/>
              </w:rPr>
              <w:t>Borçlanma</w:t>
            </w:r>
            <w:r w:rsidRPr="00C32874">
              <w:rPr>
                <w:b/>
                <w:spacing w:val="-5"/>
                <w:sz w:val="18"/>
              </w:rPr>
              <w:t xml:space="preserve"> </w:t>
            </w:r>
            <w:r w:rsidRPr="00C32874">
              <w:rPr>
                <w:b/>
                <w:spacing w:val="-2"/>
                <w:sz w:val="18"/>
              </w:rPr>
              <w:t>Senetleri</w:t>
            </w:r>
          </w:p>
        </w:tc>
        <w:tc>
          <w:tcPr>
            <w:tcW w:w="3540" w:type="dxa"/>
            <w:tcBorders>
              <w:top w:val="single" w:sz="4" w:space="0" w:color="000000"/>
            </w:tcBorders>
          </w:tcPr>
          <w:p w14:paraId="4D88C591" w14:textId="16CB4B20" w:rsidR="0097743E" w:rsidRPr="00C32874" w:rsidRDefault="00006418" w:rsidP="0097743E">
            <w:pPr>
              <w:pStyle w:val="TableParagraph"/>
              <w:spacing w:line="196" w:lineRule="exact"/>
              <w:ind w:right="201"/>
              <w:rPr>
                <w:b/>
                <w:sz w:val="18"/>
              </w:rPr>
            </w:pPr>
            <w:r w:rsidRPr="00C32874">
              <w:rPr>
                <w:b/>
                <w:spacing w:val="-2"/>
                <w:sz w:val="18"/>
              </w:rPr>
              <w:t>337,592</w:t>
            </w:r>
          </w:p>
        </w:tc>
        <w:tc>
          <w:tcPr>
            <w:tcW w:w="1360" w:type="dxa"/>
            <w:tcBorders>
              <w:top w:val="single" w:sz="4" w:space="0" w:color="000000"/>
            </w:tcBorders>
          </w:tcPr>
          <w:p w14:paraId="13102F42" w14:textId="1CCF8AA9" w:rsidR="0097743E" w:rsidRPr="00C32874" w:rsidRDefault="0097743E" w:rsidP="0097743E">
            <w:pPr>
              <w:pStyle w:val="TableParagraph"/>
              <w:spacing w:line="196" w:lineRule="exact"/>
              <w:ind w:right="1"/>
              <w:rPr>
                <w:b/>
                <w:sz w:val="18"/>
              </w:rPr>
            </w:pPr>
            <w:r w:rsidRPr="00C32874">
              <w:rPr>
                <w:b/>
                <w:spacing w:val="-2"/>
                <w:sz w:val="18"/>
              </w:rPr>
              <w:t>63,725</w:t>
            </w:r>
          </w:p>
        </w:tc>
      </w:tr>
      <w:tr w:rsidR="00C32874" w:rsidRPr="00C32874" w14:paraId="14C803F0" w14:textId="77777777" w:rsidTr="00695A76">
        <w:trPr>
          <w:trHeight w:val="216"/>
        </w:trPr>
        <w:tc>
          <w:tcPr>
            <w:tcW w:w="4226" w:type="dxa"/>
          </w:tcPr>
          <w:p w14:paraId="4A723B4D" w14:textId="77777777" w:rsidR="0097743E" w:rsidRPr="00C32874" w:rsidRDefault="0097743E" w:rsidP="0097743E">
            <w:pPr>
              <w:pStyle w:val="TableParagraph"/>
              <w:spacing w:before="5" w:line="192" w:lineRule="exact"/>
              <w:ind w:left="7"/>
              <w:jc w:val="left"/>
              <w:rPr>
                <w:sz w:val="18"/>
              </w:rPr>
            </w:pPr>
            <w:r w:rsidRPr="00C32874">
              <w:rPr>
                <w:sz w:val="18"/>
              </w:rPr>
              <w:t>Borsada</w:t>
            </w:r>
            <w:r w:rsidRPr="00C32874">
              <w:rPr>
                <w:spacing w:val="-1"/>
                <w:sz w:val="18"/>
              </w:rPr>
              <w:t xml:space="preserve"> </w:t>
            </w:r>
            <w:r w:rsidRPr="00C32874">
              <w:rPr>
                <w:sz w:val="18"/>
              </w:rPr>
              <w:t>İşlem</w:t>
            </w:r>
            <w:r w:rsidRPr="00C32874">
              <w:rPr>
                <w:spacing w:val="-3"/>
                <w:sz w:val="18"/>
              </w:rPr>
              <w:t xml:space="preserve"> </w:t>
            </w:r>
            <w:r w:rsidRPr="00C32874">
              <w:rPr>
                <w:sz w:val="18"/>
              </w:rPr>
              <w:t>Gören</w:t>
            </w:r>
            <w:r w:rsidRPr="00C32874">
              <w:rPr>
                <w:spacing w:val="1"/>
                <w:sz w:val="18"/>
              </w:rPr>
              <w:t xml:space="preserve"> </w:t>
            </w:r>
            <w:r w:rsidRPr="00C32874">
              <w:rPr>
                <w:spacing w:val="-5"/>
                <w:sz w:val="18"/>
                <w:vertAlign w:val="superscript"/>
              </w:rPr>
              <w:t>(*)</w:t>
            </w:r>
          </w:p>
        </w:tc>
        <w:tc>
          <w:tcPr>
            <w:tcW w:w="3540" w:type="dxa"/>
          </w:tcPr>
          <w:p w14:paraId="1B59D19E" w14:textId="37654EBF" w:rsidR="0097743E" w:rsidRPr="00C32874" w:rsidRDefault="00006418" w:rsidP="0097743E">
            <w:pPr>
              <w:pStyle w:val="TableParagraph"/>
              <w:spacing w:line="197" w:lineRule="exact"/>
              <w:ind w:right="201"/>
              <w:rPr>
                <w:sz w:val="18"/>
              </w:rPr>
            </w:pPr>
            <w:r w:rsidRPr="00C32874">
              <w:rPr>
                <w:spacing w:val="-2"/>
                <w:sz w:val="18"/>
              </w:rPr>
              <w:t>337,592</w:t>
            </w:r>
          </w:p>
        </w:tc>
        <w:tc>
          <w:tcPr>
            <w:tcW w:w="1360" w:type="dxa"/>
          </w:tcPr>
          <w:p w14:paraId="5FCB494D" w14:textId="6C5891EE" w:rsidR="0097743E" w:rsidRPr="00C32874" w:rsidRDefault="0097743E" w:rsidP="0097743E">
            <w:pPr>
              <w:pStyle w:val="TableParagraph"/>
              <w:spacing w:line="197" w:lineRule="exact"/>
              <w:ind w:right="1"/>
              <w:rPr>
                <w:sz w:val="18"/>
              </w:rPr>
            </w:pPr>
            <w:r w:rsidRPr="00C32874">
              <w:rPr>
                <w:spacing w:val="-2"/>
                <w:sz w:val="18"/>
              </w:rPr>
              <w:t>63,725</w:t>
            </w:r>
          </w:p>
        </w:tc>
      </w:tr>
      <w:tr w:rsidR="00C32874" w:rsidRPr="00C32874" w14:paraId="67A59C3C" w14:textId="77777777" w:rsidTr="00695A76">
        <w:trPr>
          <w:trHeight w:val="211"/>
        </w:trPr>
        <w:tc>
          <w:tcPr>
            <w:tcW w:w="4226" w:type="dxa"/>
          </w:tcPr>
          <w:p w14:paraId="584BD66B" w14:textId="77777777" w:rsidR="0097743E" w:rsidRPr="00C32874" w:rsidRDefault="0097743E" w:rsidP="0097743E">
            <w:pPr>
              <w:pStyle w:val="TableParagraph"/>
              <w:spacing w:line="191" w:lineRule="exact"/>
              <w:ind w:left="7"/>
              <w:jc w:val="left"/>
              <w:rPr>
                <w:sz w:val="18"/>
              </w:rPr>
            </w:pPr>
            <w:r w:rsidRPr="00C32874">
              <w:rPr>
                <w:sz w:val="18"/>
              </w:rPr>
              <w:t>Borsada</w:t>
            </w:r>
            <w:r w:rsidRPr="00C32874">
              <w:rPr>
                <w:spacing w:val="-3"/>
                <w:sz w:val="18"/>
              </w:rPr>
              <w:t xml:space="preserve"> </w:t>
            </w:r>
            <w:r w:rsidRPr="00C32874">
              <w:rPr>
                <w:sz w:val="18"/>
              </w:rPr>
              <w:t>İşlem</w:t>
            </w:r>
            <w:r w:rsidRPr="00C32874">
              <w:rPr>
                <w:spacing w:val="-3"/>
                <w:sz w:val="18"/>
              </w:rPr>
              <w:t xml:space="preserve"> </w:t>
            </w:r>
            <w:r w:rsidRPr="00C32874">
              <w:rPr>
                <w:spacing w:val="-2"/>
                <w:sz w:val="18"/>
              </w:rPr>
              <w:t>Görmeyen</w:t>
            </w:r>
          </w:p>
        </w:tc>
        <w:tc>
          <w:tcPr>
            <w:tcW w:w="3540" w:type="dxa"/>
          </w:tcPr>
          <w:p w14:paraId="706DA49B" w14:textId="77777777" w:rsidR="0097743E" w:rsidRPr="00C32874" w:rsidRDefault="0097743E" w:rsidP="0097743E">
            <w:pPr>
              <w:pStyle w:val="TableParagraph"/>
              <w:spacing w:line="191" w:lineRule="exact"/>
              <w:ind w:right="203"/>
              <w:rPr>
                <w:sz w:val="18"/>
              </w:rPr>
            </w:pPr>
            <w:r w:rsidRPr="00C32874">
              <w:rPr>
                <w:spacing w:val="-10"/>
                <w:sz w:val="18"/>
              </w:rPr>
              <w:t>-</w:t>
            </w:r>
          </w:p>
        </w:tc>
        <w:tc>
          <w:tcPr>
            <w:tcW w:w="1360" w:type="dxa"/>
          </w:tcPr>
          <w:p w14:paraId="3950B111" w14:textId="5545AD81" w:rsidR="0097743E" w:rsidRPr="00C32874" w:rsidRDefault="0097743E" w:rsidP="0097743E">
            <w:pPr>
              <w:pStyle w:val="TableParagraph"/>
              <w:spacing w:line="191" w:lineRule="exact"/>
              <w:ind w:right="3"/>
              <w:rPr>
                <w:sz w:val="18"/>
              </w:rPr>
            </w:pPr>
            <w:r w:rsidRPr="00C32874">
              <w:rPr>
                <w:spacing w:val="-10"/>
                <w:sz w:val="18"/>
              </w:rPr>
              <w:t>-</w:t>
            </w:r>
          </w:p>
        </w:tc>
      </w:tr>
      <w:tr w:rsidR="00C32874" w:rsidRPr="00C32874" w14:paraId="4D2250CA" w14:textId="77777777" w:rsidTr="00695A76">
        <w:trPr>
          <w:trHeight w:val="216"/>
        </w:trPr>
        <w:tc>
          <w:tcPr>
            <w:tcW w:w="4226" w:type="dxa"/>
          </w:tcPr>
          <w:p w14:paraId="57679970" w14:textId="77777777" w:rsidR="0097743E" w:rsidRPr="00C32874" w:rsidRDefault="0097743E" w:rsidP="0097743E">
            <w:pPr>
              <w:pStyle w:val="TableParagraph"/>
              <w:spacing w:before="4" w:line="192" w:lineRule="exact"/>
              <w:ind w:left="7"/>
              <w:jc w:val="left"/>
              <w:rPr>
                <w:b/>
                <w:sz w:val="18"/>
              </w:rPr>
            </w:pPr>
            <w:r w:rsidRPr="00C32874">
              <w:rPr>
                <w:b/>
                <w:sz w:val="18"/>
              </w:rPr>
              <w:t>Hisse</w:t>
            </w:r>
            <w:r w:rsidRPr="00C32874">
              <w:rPr>
                <w:b/>
                <w:spacing w:val="-1"/>
                <w:sz w:val="18"/>
              </w:rPr>
              <w:t xml:space="preserve"> </w:t>
            </w:r>
            <w:r w:rsidRPr="00C32874">
              <w:rPr>
                <w:b/>
                <w:spacing w:val="-2"/>
                <w:sz w:val="18"/>
              </w:rPr>
              <w:t>Senetleri</w:t>
            </w:r>
          </w:p>
        </w:tc>
        <w:tc>
          <w:tcPr>
            <w:tcW w:w="3540" w:type="dxa"/>
          </w:tcPr>
          <w:p w14:paraId="3C765041" w14:textId="77777777" w:rsidR="0097743E" w:rsidRPr="00C32874" w:rsidRDefault="0097743E" w:rsidP="0097743E">
            <w:pPr>
              <w:pStyle w:val="TableParagraph"/>
              <w:spacing w:line="196" w:lineRule="exact"/>
              <w:ind w:right="199"/>
              <w:rPr>
                <w:b/>
                <w:sz w:val="18"/>
              </w:rPr>
            </w:pPr>
            <w:r w:rsidRPr="00C32874">
              <w:rPr>
                <w:b/>
                <w:spacing w:val="-2"/>
                <w:sz w:val="18"/>
              </w:rPr>
              <w:t>-</w:t>
            </w:r>
          </w:p>
        </w:tc>
        <w:tc>
          <w:tcPr>
            <w:tcW w:w="1360" w:type="dxa"/>
          </w:tcPr>
          <w:p w14:paraId="21F19D0A" w14:textId="380B48AB" w:rsidR="0097743E" w:rsidRPr="00C32874" w:rsidRDefault="0097743E" w:rsidP="0097743E">
            <w:pPr>
              <w:pStyle w:val="TableParagraph"/>
              <w:spacing w:line="196" w:lineRule="exact"/>
              <w:ind w:right="1"/>
              <w:rPr>
                <w:b/>
                <w:sz w:val="18"/>
              </w:rPr>
            </w:pPr>
            <w:r w:rsidRPr="00C32874">
              <w:rPr>
                <w:b/>
                <w:spacing w:val="-2"/>
                <w:sz w:val="18"/>
              </w:rPr>
              <w:t>-</w:t>
            </w:r>
          </w:p>
        </w:tc>
      </w:tr>
      <w:tr w:rsidR="00C32874" w:rsidRPr="00C32874" w14:paraId="365ED767" w14:textId="77777777" w:rsidTr="00695A76">
        <w:trPr>
          <w:trHeight w:val="211"/>
        </w:trPr>
        <w:tc>
          <w:tcPr>
            <w:tcW w:w="4226" w:type="dxa"/>
          </w:tcPr>
          <w:p w14:paraId="38822C27" w14:textId="77777777" w:rsidR="0097743E" w:rsidRPr="00C32874" w:rsidRDefault="0097743E" w:rsidP="0097743E">
            <w:pPr>
              <w:pStyle w:val="TableParagraph"/>
              <w:spacing w:line="191" w:lineRule="exact"/>
              <w:ind w:left="7"/>
              <w:jc w:val="left"/>
              <w:rPr>
                <w:sz w:val="18"/>
              </w:rPr>
            </w:pPr>
            <w:r w:rsidRPr="00C32874">
              <w:rPr>
                <w:sz w:val="18"/>
              </w:rPr>
              <w:t>Borsada İşlem</w:t>
            </w:r>
            <w:r w:rsidRPr="00C32874">
              <w:rPr>
                <w:spacing w:val="-3"/>
                <w:sz w:val="18"/>
              </w:rPr>
              <w:t xml:space="preserve"> </w:t>
            </w:r>
            <w:r w:rsidRPr="00C32874">
              <w:rPr>
                <w:spacing w:val="-2"/>
                <w:sz w:val="18"/>
              </w:rPr>
              <w:t>Gören</w:t>
            </w:r>
          </w:p>
        </w:tc>
        <w:tc>
          <w:tcPr>
            <w:tcW w:w="3540" w:type="dxa"/>
          </w:tcPr>
          <w:p w14:paraId="74E494AE" w14:textId="77777777" w:rsidR="0097743E" w:rsidRPr="00C32874" w:rsidRDefault="0097743E" w:rsidP="0097743E">
            <w:pPr>
              <w:pStyle w:val="TableParagraph"/>
              <w:spacing w:line="191" w:lineRule="exact"/>
              <w:ind w:right="203"/>
              <w:rPr>
                <w:sz w:val="18"/>
              </w:rPr>
            </w:pPr>
            <w:r w:rsidRPr="00C32874">
              <w:rPr>
                <w:spacing w:val="-10"/>
                <w:sz w:val="18"/>
              </w:rPr>
              <w:t>-</w:t>
            </w:r>
          </w:p>
        </w:tc>
        <w:tc>
          <w:tcPr>
            <w:tcW w:w="1360" w:type="dxa"/>
          </w:tcPr>
          <w:p w14:paraId="0028C01D" w14:textId="3CC8D928" w:rsidR="0097743E" w:rsidRPr="00C32874" w:rsidRDefault="0097743E" w:rsidP="0097743E">
            <w:pPr>
              <w:pStyle w:val="TableParagraph"/>
              <w:spacing w:line="191" w:lineRule="exact"/>
              <w:ind w:right="3"/>
              <w:rPr>
                <w:sz w:val="18"/>
              </w:rPr>
            </w:pPr>
            <w:r w:rsidRPr="00C32874">
              <w:rPr>
                <w:spacing w:val="-10"/>
                <w:sz w:val="18"/>
              </w:rPr>
              <w:t>-</w:t>
            </w:r>
          </w:p>
        </w:tc>
      </w:tr>
      <w:tr w:rsidR="00C32874" w:rsidRPr="00C32874" w14:paraId="16003D1E" w14:textId="77777777" w:rsidTr="00695A76">
        <w:trPr>
          <w:trHeight w:val="215"/>
        </w:trPr>
        <w:tc>
          <w:tcPr>
            <w:tcW w:w="4226" w:type="dxa"/>
          </w:tcPr>
          <w:p w14:paraId="6F7A4D1A" w14:textId="77777777" w:rsidR="0097743E" w:rsidRPr="00C32874" w:rsidRDefault="0097743E" w:rsidP="0097743E">
            <w:pPr>
              <w:pStyle w:val="TableParagraph"/>
              <w:spacing w:before="4" w:line="192" w:lineRule="exact"/>
              <w:ind w:left="7"/>
              <w:jc w:val="left"/>
              <w:rPr>
                <w:sz w:val="18"/>
              </w:rPr>
            </w:pPr>
            <w:r w:rsidRPr="00C32874">
              <w:rPr>
                <w:sz w:val="18"/>
              </w:rPr>
              <w:t>Borsada</w:t>
            </w:r>
            <w:r w:rsidRPr="00C32874">
              <w:rPr>
                <w:spacing w:val="-3"/>
                <w:sz w:val="18"/>
              </w:rPr>
              <w:t xml:space="preserve"> </w:t>
            </w:r>
            <w:r w:rsidRPr="00C32874">
              <w:rPr>
                <w:sz w:val="18"/>
              </w:rPr>
              <w:t>İşlem</w:t>
            </w:r>
            <w:r w:rsidRPr="00C32874">
              <w:rPr>
                <w:spacing w:val="-3"/>
                <w:sz w:val="18"/>
              </w:rPr>
              <w:t xml:space="preserve"> </w:t>
            </w:r>
            <w:r w:rsidRPr="00C32874">
              <w:rPr>
                <w:spacing w:val="-2"/>
                <w:sz w:val="18"/>
              </w:rPr>
              <w:t>Görmeyen</w:t>
            </w:r>
          </w:p>
        </w:tc>
        <w:tc>
          <w:tcPr>
            <w:tcW w:w="3540" w:type="dxa"/>
          </w:tcPr>
          <w:p w14:paraId="41ECDFFF" w14:textId="77777777" w:rsidR="0097743E" w:rsidRPr="00C32874" w:rsidRDefault="0097743E" w:rsidP="0097743E">
            <w:pPr>
              <w:pStyle w:val="TableParagraph"/>
              <w:spacing w:line="196" w:lineRule="exact"/>
              <w:ind w:right="201"/>
              <w:rPr>
                <w:sz w:val="18"/>
              </w:rPr>
            </w:pPr>
            <w:r w:rsidRPr="00C32874">
              <w:rPr>
                <w:spacing w:val="-2"/>
                <w:sz w:val="18"/>
              </w:rPr>
              <w:t>-</w:t>
            </w:r>
          </w:p>
        </w:tc>
        <w:tc>
          <w:tcPr>
            <w:tcW w:w="1360" w:type="dxa"/>
          </w:tcPr>
          <w:p w14:paraId="375A15B9" w14:textId="27AB5303" w:rsidR="0097743E" w:rsidRPr="00C32874" w:rsidRDefault="0097743E" w:rsidP="0097743E">
            <w:pPr>
              <w:pStyle w:val="TableParagraph"/>
              <w:spacing w:line="196" w:lineRule="exact"/>
              <w:ind w:right="1"/>
              <w:rPr>
                <w:sz w:val="18"/>
              </w:rPr>
            </w:pPr>
            <w:r w:rsidRPr="00C32874">
              <w:rPr>
                <w:spacing w:val="-2"/>
                <w:sz w:val="18"/>
              </w:rPr>
              <w:t>-</w:t>
            </w:r>
          </w:p>
        </w:tc>
      </w:tr>
      <w:tr w:rsidR="00C32874" w:rsidRPr="00C32874" w14:paraId="74F56C37" w14:textId="77777777" w:rsidTr="00695A76">
        <w:trPr>
          <w:trHeight w:val="214"/>
        </w:trPr>
        <w:tc>
          <w:tcPr>
            <w:tcW w:w="4226" w:type="dxa"/>
            <w:tcBorders>
              <w:bottom w:val="single" w:sz="4" w:space="0" w:color="000000"/>
            </w:tcBorders>
          </w:tcPr>
          <w:p w14:paraId="22355263" w14:textId="77777777" w:rsidR="0097743E" w:rsidRPr="00C32874" w:rsidRDefault="0097743E" w:rsidP="0097743E">
            <w:pPr>
              <w:pStyle w:val="TableParagraph"/>
              <w:spacing w:before="4" w:line="191" w:lineRule="exact"/>
              <w:ind w:left="7"/>
              <w:jc w:val="left"/>
              <w:rPr>
                <w:b/>
                <w:sz w:val="18"/>
              </w:rPr>
            </w:pPr>
            <w:r w:rsidRPr="00C32874">
              <w:rPr>
                <w:b/>
                <w:sz w:val="18"/>
              </w:rPr>
              <w:t>Değer</w:t>
            </w:r>
            <w:r w:rsidRPr="00C32874">
              <w:rPr>
                <w:b/>
                <w:spacing w:val="-5"/>
                <w:sz w:val="18"/>
              </w:rPr>
              <w:t xml:space="preserve"> </w:t>
            </w:r>
            <w:r w:rsidRPr="00C32874">
              <w:rPr>
                <w:b/>
                <w:sz w:val="18"/>
              </w:rPr>
              <w:t>Azalma</w:t>
            </w:r>
            <w:r w:rsidRPr="00C32874">
              <w:rPr>
                <w:b/>
                <w:spacing w:val="-3"/>
                <w:sz w:val="18"/>
              </w:rPr>
              <w:t xml:space="preserve"> </w:t>
            </w:r>
            <w:r w:rsidRPr="00C32874">
              <w:rPr>
                <w:b/>
                <w:spacing w:val="-2"/>
                <w:sz w:val="18"/>
              </w:rPr>
              <w:t>Karşılığı</w:t>
            </w:r>
          </w:p>
        </w:tc>
        <w:tc>
          <w:tcPr>
            <w:tcW w:w="3540" w:type="dxa"/>
            <w:tcBorders>
              <w:bottom w:val="single" w:sz="4" w:space="0" w:color="000000"/>
            </w:tcBorders>
          </w:tcPr>
          <w:p w14:paraId="72A65310" w14:textId="559BB1FE" w:rsidR="0097743E" w:rsidRPr="00C32874" w:rsidRDefault="0097743E" w:rsidP="0097743E">
            <w:pPr>
              <w:pStyle w:val="TableParagraph"/>
              <w:spacing w:line="195" w:lineRule="exact"/>
              <w:ind w:right="203"/>
              <w:rPr>
                <w:b/>
                <w:sz w:val="18"/>
              </w:rPr>
            </w:pPr>
            <w:r w:rsidRPr="00C32874">
              <w:rPr>
                <w:b/>
                <w:spacing w:val="-2"/>
                <w:sz w:val="18"/>
              </w:rPr>
              <w:t>(</w:t>
            </w:r>
            <w:r w:rsidR="005A3A4B" w:rsidRPr="00C32874">
              <w:rPr>
                <w:b/>
                <w:spacing w:val="-2"/>
                <w:sz w:val="18"/>
              </w:rPr>
              <w:t>4,</w:t>
            </w:r>
            <w:r w:rsidR="00713FE1" w:rsidRPr="00C32874">
              <w:rPr>
                <w:b/>
                <w:spacing w:val="-2"/>
                <w:sz w:val="18"/>
              </w:rPr>
              <w:t>028</w:t>
            </w:r>
            <w:r w:rsidRPr="00C32874">
              <w:rPr>
                <w:b/>
                <w:spacing w:val="-2"/>
                <w:sz w:val="18"/>
              </w:rPr>
              <w:t>)</w:t>
            </w:r>
          </w:p>
        </w:tc>
        <w:tc>
          <w:tcPr>
            <w:tcW w:w="1360" w:type="dxa"/>
            <w:tcBorders>
              <w:bottom w:val="single" w:sz="4" w:space="0" w:color="000000"/>
            </w:tcBorders>
          </w:tcPr>
          <w:p w14:paraId="71CD885E" w14:textId="72ABC478" w:rsidR="0097743E" w:rsidRPr="00C32874" w:rsidRDefault="0097743E" w:rsidP="0097743E">
            <w:pPr>
              <w:pStyle w:val="TableParagraph"/>
              <w:spacing w:line="195" w:lineRule="exact"/>
              <w:ind w:right="3"/>
              <w:rPr>
                <w:b/>
                <w:sz w:val="18"/>
              </w:rPr>
            </w:pPr>
            <w:r w:rsidRPr="00C32874">
              <w:rPr>
                <w:b/>
                <w:spacing w:val="-2"/>
                <w:sz w:val="18"/>
              </w:rPr>
              <w:t>(2,011)</w:t>
            </w:r>
          </w:p>
        </w:tc>
      </w:tr>
      <w:tr w:rsidR="00C32874" w:rsidRPr="00C32874" w14:paraId="785DCEF8" w14:textId="77777777" w:rsidTr="00695A76">
        <w:trPr>
          <w:trHeight w:val="210"/>
        </w:trPr>
        <w:tc>
          <w:tcPr>
            <w:tcW w:w="4226" w:type="dxa"/>
            <w:tcBorders>
              <w:top w:val="single" w:sz="4" w:space="0" w:color="000000"/>
              <w:bottom w:val="double" w:sz="4" w:space="0" w:color="000000"/>
            </w:tcBorders>
          </w:tcPr>
          <w:p w14:paraId="064573BE" w14:textId="77777777" w:rsidR="0097743E" w:rsidRPr="00C32874" w:rsidRDefault="0097743E" w:rsidP="0097743E">
            <w:pPr>
              <w:pStyle w:val="TableParagraph"/>
              <w:spacing w:line="190" w:lineRule="exact"/>
              <w:ind w:left="7"/>
              <w:jc w:val="left"/>
              <w:rPr>
                <w:b/>
                <w:sz w:val="18"/>
              </w:rPr>
            </w:pPr>
            <w:r w:rsidRPr="00C32874">
              <w:rPr>
                <w:b/>
                <w:spacing w:val="-2"/>
                <w:sz w:val="18"/>
              </w:rPr>
              <w:t>Toplam</w:t>
            </w:r>
          </w:p>
        </w:tc>
        <w:tc>
          <w:tcPr>
            <w:tcW w:w="3540" w:type="dxa"/>
            <w:tcBorders>
              <w:top w:val="single" w:sz="4" w:space="0" w:color="000000"/>
              <w:bottom w:val="double" w:sz="4" w:space="0" w:color="000000"/>
            </w:tcBorders>
          </w:tcPr>
          <w:p w14:paraId="3175F9F2" w14:textId="02AA150F" w:rsidR="0097743E" w:rsidRPr="00C32874" w:rsidRDefault="00713FE1" w:rsidP="0097743E">
            <w:pPr>
              <w:pStyle w:val="TableParagraph"/>
              <w:spacing w:line="190" w:lineRule="exact"/>
              <w:ind w:right="201"/>
              <w:rPr>
                <w:b/>
                <w:sz w:val="18"/>
              </w:rPr>
            </w:pPr>
            <w:r w:rsidRPr="00C32874">
              <w:rPr>
                <w:b/>
                <w:spacing w:val="-2"/>
                <w:sz w:val="18"/>
              </w:rPr>
              <w:t>333,564</w:t>
            </w:r>
          </w:p>
        </w:tc>
        <w:tc>
          <w:tcPr>
            <w:tcW w:w="1360" w:type="dxa"/>
            <w:tcBorders>
              <w:top w:val="single" w:sz="4" w:space="0" w:color="000000"/>
              <w:bottom w:val="double" w:sz="4" w:space="0" w:color="000000"/>
            </w:tcBorders>
          </w:tcPr>
          <w:p w14:paraId="16027C0D" w14:textId="24536A71" w:rsidR="0097743E" w:rsidRPr="00C32874" w:rsidRDefault="0097743E" w:rsidP="0097743E">
            <w:pPr>
              <w:pStyle w:val="TableParagraph"/>
              <w:spacing w:line="190" w:lineRule="exact"/>
              <w:ind w:right="1"/>
              <w:rPr>
                <w:b/>
                <w:sz w:val="18"/>
              </w:rPr>
            </w:pPr>
            <w:r w:rsidRPr="00C32874">
              <w:rPr>
                <w:b/>
                <w:spacing w:val="-2"/>
                <w:sz w:val="18"/>
              </w:rPr>
              <w:t>61,714</w:t>
            </w:r>
          </w:p>
        </w:tc>
      </w:tr>
    </w:tbl>
    <w:p w14:paraId="51901153" w14:textId="13CECEEC" w:rsidR="000136DC" w:rsidRPr="00C32874" w:rsidRDefault="000136DC" w:rsidP="007A3573">
      <w:pPr>
        <w:spacing w:before="61"/>
        <w:ind w:left="1311" w:right="390" w:hanging="356"/>
        <w:jc w:val="both"/>
        <w:rPr>
          <w:sz w:val="16"/>
        </w:rPr>
      </w:pPr>
      <w:r w:rsidRPr="00C32874">
        <w:rPr>
          <w:sz w:val="16"/>
        </w:rPr>
        <w:t>(*)</w:t>
      </w:r>
      <w:r w:rsidRPr="00C32874">
        <w:rPr>
          <w:spacing w:val="80"/>
          <w:w w:val="150"/>
          <w:sz w:val="16"/>
        </w:rPr>
        <w:tab/>
      </w:r>
      <w:r w:rsidRPr="00C32874">
        <w:rPr>
          <w:sz w:val="16"/>
        </w:rPr>
        <w:t xml:space="preserve">Borsada işlem gören gerçeğe uygun değer farkı diğer kapsamlı gelire yansıtılan finansal varlıkların </w:t>
      </w:r>
      <w:r w:rsidR="00713FE1" w:rsidRPr="00C32874">
        <w:rPr>
          <w:sz w:val="16"/>
        </w:rPr>
        <w:t>18,551</w:t>
      </w:r>
      <w:r w:rsidR="00C838B9" w:rsidRPr="00C32874">
        <w:rPr>
          <w:sz w:val="16"/>
        </w:rPr>
        <w:t xml:space="preserve"> TL’lik kısmı devlet borçlanma senetlerinden, </w:t>
      </w:r>
      <w:r w:rsidR="00713FE1" w:rsidRPr="00C32874">
        <w:rPr>
          <w:sz w:val="16"/>
        </w:rPr>
        <w:t>315,013</w:t>
      </w:r>
      <w:r w:rsidRPr="00C32874">
        <w:rPr>
          <w:sz w:val="16"/>
        </w:rPr>
        <w:t xml:space="preserve"> TL tutarındaki</w:t>
      </w:r>
      <w:r w:rsidRPr="00C32874">
        <w:rPr>
          <w:spacing w:val="-7"/>
          <w:sz w:val="16"/>
        </w:rPr>
        <w:t xml:space="preserve"> </w:t>
      </w:r>
      <w:r w:rsidRPr="00C32874">
        <w:rPr>
          <w:sz w:val="16"/>
        </w:rPr>
        <w:t>kısmı</w:t>
      </w:r>
      <w:r w:rsidRPr="00C32874">
        <w:rPr>
          <w:spacing w:val="-5"/>
          <w:sz w:val="16"/>
        </w:rPr>
        <w:t xml:space="preserve"> </w:t>
      </w:r>
      <w:r w:rsidR="00C838B9" w:rsidRPr="00C32874">
        <w:rPr>
          <w:spacing w:val="-5"/>
          <w:sz w:val="16"/>
        </w:rPr>
        <w:t xml:space="preserve">ise </w:t>
      </w:r>
      <w:r w:rsidRPr="00C32874">
        <w:rPr>
          <w:sz w:val="16"/>
        </w:rPr>
        <w:t>özel</w:t>
      </w:r>
      <w:r w:rsidRPr="00C32874">
        <w:rPr>
          <w:spacing w:val="-4"/>
          <w:sz w:val="16"/>
        </w:rPr>
        <w:t xml:space="preserve"> </w:t>
      </w:r>
      <w:r w:rsidRPr="00C32874">
        <w:rPr>
          <w:sz w:val="16"/>
        </w:rPr>
        <w:t>sektör</w:t>
      </w:r>
      <w:r w:rsidRPr="00C32874">
        <w:rPr>
          <w:spacing w:val="-4"/>
          <w:sz w:val="16"/>
        </w:rPr>
        <w:t xml:space="preserve"> </w:t>
      </w:r>
      <w:r w:rsidRPr="00C32874">
        <w:rPr>
          <w:sz w:val="16"/>
        </w:rPr>
        <w:t>tarafından</w:t>
      </w:r>
      <w:r w:rsidRPr="00C32874">
        <w:rPr>
          <w:spacing w:val="-2"/>
          <w:sz w:val="16"/>
        </w:rPr>
        <w:t xml:space="preserve"> </w:t>
      </w:r>
      <w:r w:rsidRPr="00C32874">
        <w:rPr>
          <w:sz w:val="16"/>
        </w:rPr>
        <w:t>ihraç</w:t>
      </w:r>
      <w:r w:rsidRPr="00C32874">
        <w:rPr>
          <w:spacing w:val="-4"/>
          <w:sz w:val="16"/>
        </w:rPr>
        <w:t xml:space="preserve"> </w:t>
      </w:r>
      <w:r w:rsidRPr="00C32874">
        <w:rPr>
          <w:sz w:val="16"/>
        </w:rPr>
        <w:t>edilen</w:t>
      </w:r>
      <w:r w:rsidRPr="00C32874">
        <w:rPr>
          <w:spacing w:val="-2"/>
          <w:sz w:val="16"/>
        </w:rPr>
        <w:t xml:space="preserve"> </w:t>
      </w:r>
      <w:r w:rsidRPr="00C32874">
        <w:rPr>
          <w:sz w:val="16"/>
        </w:rPr>
        <w:t>menkul</w:t>
      </w:r>
      <w:r w:rsidRPr="00C32874">
        <w:rPr>
          <w:spacing w:val="-4"/>
          <w:sz w:val="16"/>
        </w:rPr>
        <w:t xml:space="preserve"> </w:t>
      </w:r>
      <w:r w:rsidRPr="00C32874">
        <w:rPr>
          <w:sz w:val="16"/>
        </w:rPr>
        <w:t>kıymetlerden oluşmaktadır.</w:t>
      </w:r>
      <w:r w:rsidRPr="00C32874">
        <w:rPr>
          <w:spacing w:val="-7"/>
          <w:sz w:val="16"/>
        </w:rPr>
        <w:t xml:space="preserve"> </w:t>
      </w:r>
      <w:r w:rsidRPr="00C32874">
        <w:rPr>
          <w:sz w:val="16"/>
        </w:rPr>
        <w:t>(31 Aralık 202</w:t>
      </w:r>
      <w:r w:rsidR="0097743E" w:rsidRPr="00C32874">
        <w:rPr>
          <w:sz w:val="16"/>
        </w:rPr>
        <w:t>4</w:t>
      </w:r>
      <w:r w:rsidRPr="00C32874">
        <w:rPr>
          <w:sz w:val="16"/>
        </w:rPr>
        <w:t xml:space="preserve"> : </w:t>
      </w:r>
      <w:r w:rsidR="0097743E" w:rsidRPr="00C32874">
        <w:rPr>
          <w:sz w:val="16"/>
        </w:rPr>
        <w:t>12,744 TL devlet tahvili, 4</w:t>
      </w:r>
      <w:r w:rsidR="00C838B9" w:rsidRPr="00C32874">
        <w:rPr>
          <w:sz w:val="16"/>
        </w:rPr>
        <w:t>8,</w:t>
      </w:r>
      <w:r w:rsidR="0097743E" w:rsidRPr="00C32874">
        <w:rPr>
          <w:sz w:val="16"/>
        </w:rPr>
        <w:t>970</w:t>
      </w:r>
      <w:r w:rsidR="00C838B9" w:rsidRPr="00C32874">
        <w:rPr>
          <w:sz w:val="16"/>
        </w:rPr>
        <w:t xml:space="preserve"> TL özel sektör bonosu</w:t>
      </w:r>
      <w:r w:rsidRPr="00C32874">
        <w:rPr>
          <w:sz w:val="16"/>
        </w:rPr>
        <w:t>)</w:t>
      </w:r>
    </w:p>
    <w:p w14:paraId="1EF56FBA" w14:textId="62F75607" w:rsidR="000136DC" w:rsidRPr="00C32874" w:rsidRDefault="000136DC" w:rsidP="007A3573">
      <w:pPr>
        <w:spacing w:before="59"/>
        <w:ind w:left="1311" w:right="390" w:hanging="316"/>
        <w:jc w:val="both"/>
        <w:rPr>
          <w:sz w:val="16"/>
        </w:rPr>
      </w:pPr>
      <w:r w:rsidRPr="00C32874">
        <w:rPr>
          <w:sz w:val="16"/>
        </w:rPr>
        <w:t xml:space="preserve">(**) Gerçeğe uygun değer farkı diğer kapsamlı gelire yansıtılan finansal varlıklar için </w:t>
      </w:r>
      <w:r w:rsidR="00713FE1" w:rsidRPr="00C32874">
        <w:rPr>
          <w:sz w:val="16"/>
        </w:rPr>
        <w:t>4,196</w:t>
      </w:r>
      <w:r w:rsidRPr="00C32874">
        <w:rPr>
          <w:sz w:val="16"/>
        </w:rPr>
        <w:t xml:space="preserve"> TL karşılık ayrılmıştır (31 Aralık 202</w:t>
      </w:r>
      <w:r w:rsidR="0097743E" w:rsidRPr="00C32874">
        <w:rPr>
          <w:sz w:val="16"/>
        </w:rPr>
        <w:t>4</w:t>
      </w:r>
      <w:r w:rsidRPr="00C32874">
        <w:rPr>
          <w:sz w:val="16"/>
        </w:rPr>
        <w:t xml:space="preserve">: </w:t>
      </w:r>
      <w:r w:rsidR="0097743E" w:rsidRPr="00C32874">
        <w:rPr>
          <w:sz w:val="16"/>
        </w:rPr>
        <w:t>735</w:t>
      </w:r>
      <w:r w:rsidR="00BA5902" w:rsidRPr="00C32874">
        <w:rPr>
          <w:sz w:val="16"/>
        </w:rPr>
        <w:t xml:space="preserve"> TL</w:t>
      </w:r>
      <w:r w:rsidRPr="00C32874">
        <w:rPr>
          <w:sz w:val="16"/>
        </w:rPr>
        <w:t>).</w:t>
      </w:r>
    </w:p>
    <w:p w14:paraId="66B7E502" w14:textId="77777777" w:rsidR="00E13998" w:rsidRPr="00C32874" w:rsidRDefault="00E13998">
      <w:pPr>
        <w:pStyle w:val="BodyText"/>
        <w:spacing w:before="121"/>
        <w:rPr>
          <w:sz w:val="16"/>
        </w:rPr>
      </w:pPr>
    </w:p>
    <w:p w14:paraId="3CE550B7" w14:textId="2EBD2B4F" w:rsidR="00AD6595" w:rsidRPr="00C32874" w:rsidRDefault="0089167C" w:rsidP="003574E0">
      <w:pPr>
        <w:spacing w:line="160" w:lineRule="atLeast"/>
        <w:ind w:firstLine="993"/>
        <w:rPr>
          <w:b/>
          <w:bCs/>
          <w:spacing w:val="-2"/>
          <w:sz w:val="20"/>
          <w:szCs w:val="20"/>
        </w:rPr>
      </w:pPr>
      <w:r w:rsidRPr="00C32874">
        <w:rPr>
          <w:b/>
          <w:bCs/>
          <w:sz w:val="20"/>
          <w:szCs w:val="20"/>
        </w:rPr>
        <w:t>6</w:t>
      </w:r>
      <w:r w:rsidR="001736FB" w:rsidRPr="00C32874">
        <w:rPr>
          <w:b/>
          <w:bCs/>
          <w:sz w:val="20"/>
          <w:szCs w:val="20"/>
        </w:rPr>
        <w:t xml:space="preserve">. </w:t>
      </w:r>
      <w:r w:rsidR="009E0DD9" w:rsidRPr="00C32874">
        <w:rPr>
          <w:b/>
          <w:bCs/>
          <w:sz w:val="20"/>
          <w:szCs w:val="20"/>
        </w:rPr>
        <w:t>Kredilere</w:t>
      </w:r>
      <w:r w:rsidR="009E0DD9" w:rsidRPr="00C32874">
        <w:rPr>
          <w:b/>
          <w:bCs/>
          <w:spacing w:val="-8"/>
          <w:sz w:val="20"/>
          <w:szCs w:val="20"/>
        </w:rPr>
        <w:t xml:space="preserve"> </w:t>
      </w:r>
      <w:r w:rsidR="009E0DD9" w:rsidRPr="00C32874">
        <w:rPr>
          <w:b/>
          <w:bCs/>
          <w:sz w:val="20"/>
          <w:szCs w:val="20"/>
        </w:rPr>
        <w:t>ilişkin</w:t>
      </w:r>
      <w:r w:rsidR="009E0DD9" w:rsidRPr="00C32874">
        <w:rPr>
          <w:b/>
          <w:bCs/>
          <w:spacing w:val="-12"/>
          <w:sz w:val="20"/>
          <w:szCs w:val="20"/>
        </w:rPr>
        <w:t xml:space="preserve"> </w:t>
      </w:r>
      <w:r w:rsidR="009E0DD9" w:rsidRPr="00C32874">
        <w:rPr>
          <w:b/>
          <w:bCs/>
          <w:spacing w:val="-2"/>
          <w:sz w:val="20"/>
          <w:szCs w:val="20"/>
        </w:rPr>
        <w:t>açıklamalar</w:t>
      </w:r>
    </w:p>
    <w:p w14:paraId="5E5A9436" w14:textId="77777777" w:rsidR="007A04E9" w:rsidRPr="00C32874" w:rsidRDefault="007A04E9" w:rsidP="003574E0">
      <w:pPr>
        <w:spacing w:line="160" w:lineRule="atLeast"/>
        <w:ind w:firstLine="993"/>
        <w:rPr>
          <w:b/>
          <w:bCs/>
          <w:sz w:val="20"/>
          <w:szCs w:val="20"/>
        </w:rPr>
      </w:pPr>
    </w:p>
    <w:p w14:paraId="62E2E728" w14:textId="3381AB39" w:rsidR="00021415" w:rsidRPr="00C32874" w:rsidRDefault="009E0DD9" w:rsidP="004C06D8">
      <w:pPr>
        <w:pStyle w:val="ListParagraph"/>
        <w:numPr>
          <w:ilvl w:val="0"/>
          <w:numId w:val="43"/>
        </w:numPr>
        <w:ind w:left="993" w:firstLine="0"/>
        <w:rPr>
          <w:b/>
          <w:sz w:val="20"/>
        </w:rPr>
      </w:pPr>
      <w:r w:rsidRPr="00C32874">
        <w:rPr>
          <w:b/>
          <w:sz w:val="20"/>
        </w:rPr>
        <w:t>Banka’nın ortaklarına ve mensuplarına verilen her çeşit kredi veya avansın bakiyesine ilişkin bilgiler</w:t>
      </w:r>
    </w:p>
    <w:p w14:paraId="40DB26B5" w14:textId="77777777" w:rsidR="00AD6595" w:rsidRPr="00C32874" w:rsidRDefault="009E0DD9" w:rsidP="003574E0">
      <w:pPr>
        <w:pStyle w:val="BodyText"/>
        <w:spacing w:before="6" w:line="160" w:lineRule="atLeast"/>
        <w:rPr>
          <w:b/>
          <w:sz w:val="4"/>
        </w:rPr>
      </w:pPr>
      <w:r w:rsidRPr="00C32874">
        <w:rPr>
          <w:noProof/>
        </w:rPr>
        <mc:AlternateContent>
          <mc:Choice Requires="wps">
            <w:drawing>
              <wp:anchor distT="0" distB="0" distL="0" distR="0" simplePos="0" relativeHeight="487612928" behindDoc="1" locked="0" layoutInCell="1" allowOverlap="1" wp14:anchorId="231EA078" wp14:editId="68FEED1D">
                <wp:simplePos x="0" y="0"/>
                <wp:positionH relativeFrom="page">
                  <wp:posOffset>899160</wp:posOffset>
                </wp:positionH>
                <wp:positionV relativeFrom="paragraph">
                  <wp:posOffset>48617</wp:posOffset>
                </wp:positionV>
                <wp:extent cx="5852160" cy="12700"/>
                <wp:effectExtent l="0" t="0" r="0" b="0"/>
                <wp:wrapTopAndBottom/>
                <wp:docPr id="256" name="Graphic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2160" cy="12700"/>
                        </a:xfrm>
                        <a:custGeom>
                          <a:avLst/>
                          <a:gdLst/>
                          <a:ahLst/>
                          <a:cxnLst/>
                          <a:rect l="l" t="t" r="r" b="b"/>
                          <a:pathLst>
                            <a:path w="5852160" h="12700">
                              <a:moveTo>
                                <a:pt x="4267187" y="0"/>
                              </a:moveTo>
                              <a:lnTo>
                                <a:pt x="4255008" y="0"/>
                              </a:lnTo>
                              <a:lnTo>
                                <a:pt x="2578608" y="0"/>
                              </a:lnTo>
                              <a:lnTo>
                                <a:pt x="2566416" y="0"/>
                              </a:lnTo>
                              <a:lnTo>
                                <a:pt x="0" y="0"/>
                              </a:lnTo>
                              <a:lnTo>
                                <a:pt x="0" y="12192"/>
                              </a:lnTo>
                              <a:lnTo>
                                <a:pt x="2566416" y="12192"/>
                              </a:lnTo>
                              <a:lnTo>
                                <a:pt x="2578608" y="12192"/>
                              </a:lnTo>
                              <a:lnTo>
                                <a:pt x="4255008" y="12192"/>
                              </a:lnTo>
                              <a:lnTo>
                                <a:pt x="4267187" y="12192"/>
                              </a:lnTo>
                              <a:lnTo>
                                <a:pt x="4267187" y="0"/>
                              </a:lnTo>
                              <a:close/>
                            </a:path>
                            <a:path w="5852160" h="12700">
                              <a:moveTo>
                                <a:pt x="5852160" y="0"/>
                              </a:moveTo>
                              <a:lnTo>
                                <a:pt x="4267200" y="0"/>
                              </a:lnTo>
                              <a:lnTo>
                                <a:pt x="4267200" y="12192"/>
                              </a:lnTo>
                              <a:lnTo>
                                <a:pt x="5852160" y="12192"/>
                              </a:lnTo>
                              <a:lnTo>
                                <a:pt x="58521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7357CD" id="Graphic 256" o:spid="_x0000_s1026" style="position:absolute;margin-left:70.8pt;margin-top:3.85pt;width:460.8pt;height:1pt;z-index:-15703552;visibility:visible;mso-wrap-style:square;mso-wrap-distance-left:0;mso-wrap-distance-top:0;mso-wrap-distance-right:0;mso-wrap-distance-bottom:0;mso-position-horizontal:absolute;mso-position-horizontal-relative:page;mso-position-vertical:absolute;mso-position-vertical-relative:text;v-text-anchor:top" coordsize="585216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" path="m4267187,r-12179,l2578608,r-12192,l,,,12192r2566416,l2578608,12192r1676400,l4267187,12192r,-12192xem5852160,l4267200,r,12192l5852160,12192r,-12192xe" fillcolor="black" stroked="f">
                <v:path arrowok="t"/>
                <w10:wrap type="topAndBottom" anchorx="page"/>
              </v:shape>
            </w:pict>
          </mc:Fallback>
        </mc:AlternateContent>
      </w:r>
    </w:p>
    <w:p w14:paraId="3268D767" w14:textId="29342DA4" w:rsidR="00AD6595" w:rsidRPr="00C32874" w:rsidRDefault="00041BE5" w:rsidP="00754D1A">
      <w:pPr>
        <w:tabs>
          <w:tab w:val="left" w:pos="8343"/>
        </w:tabs>
        <w:spacing w:before="28" w:after="19"/>
        <w:ind w:left="5852"/>
        <w:jc w:val="center"/>
        <w:rPr>
          <w:b/>
          <w:sz w:val="18"/>
        </w:rPr>
      </w:pPr>
      <w:r w:rsidRPr="00C32874">
        <w:rPr>
          <w:b/>
          <w:sz w:val="18"/>
        </w:rPr>
        <w:t>3</w:t>
      </w:r>
      <w:r w:rsidR="00754D1A" w:rsidRPr="00C32874">
        <w:rPr>
          <w:b/>
          <w:sz w:val="18"/>
        </w:rPr>
        <w:t>1</w:t>
      </w:r>
      <w:r w:rsidRPr="00C32874">
        <w:rPr>
          <w:b/>
          <w:sz w:val="18"/>
        </w:rPr>
        <w:t>.</w:t>
      </w:r>
      <w:r w:rsidR="00754D1A" w:rsidRPr="00C32874">
        <w:rPr>
          <w:b/>
          <w:sz w:val="18"/>
        </w:rPr>
        <w:t>12</w:t>
      </w:r>
      <w:r w:rsidRPr="00C32874">
        <w:rPr>
          <w:b/>
          <w:sz w:val="18"/>
        </w:rPr>
        <w:t>.202</w:t>
      </w:r>
      <w:r w:rsidR="0097743E" w:rsidRPr="00C32874">
        <w:rPr>
          <w:b/>
          <w:sz w:val="18"/>
        </w:rPr>
        <w:t>5</w:t>
      </w:r>
      <w:r w:rsidR="009E0DD9" w:rsidRPr="00C32874">
        <w:rPr>
          <w:b/>
          <w:sz w:val="18"/>
        </w:rPr>
        <w:tab/>
      </w:r>
      <w:r w:rsidRPr="00C32874">
        <w:rPr>
          <w:b/>
          <w:sz w:val="18"/>
        </w:rPr>
        <w:t>31.12.202</w:t>
      </w:r>
      <w:r w:rsidR="0097743E" w:rsidRPr="00C32874">
        <w:rPr>
          <w:b/>
          <w:sz w:val="18"/>
        </w:rPr>
        <w:t>4</w:t>
      </w:r>
    </w:p>
    <w:tbl>
      <w:tblPr>
        <w:tblW w:w="0" w:type="auto"/>
        <w:tblInd w:w="949" w:type="dxa"/>
        <w:tblLayout w:type="fixed"/>
        <w:tblCellMar>
          <w:left w:w="0" w:type="dxa"/>
          <w:right w:w="0" w:type="dxa"/>
        </w:tblCellMar>
        <w:tblLook w:val="01E0" w:firstRow="1" w:lastRow="1" w:firstColumn="1" w:lastColumn="1" w:noHBand="0" w:noVBand="0"/>
      </w:tblPr>
      <w:tblGrid>
        <w:gridCol w:w="4082"/>
        <w:gridCol w:w="1438"/>
        <w:gridCol w:w="1343"/>
        <w:gridCol w:w="1085"/>
        <w:gridCol w:w="1283"/>
      </w:tblGrid>
      <w:tr w:rsidR="00C32874" w:rsidRPr="00C32874" w14:paraId="7E4C66AD" w14:textId="77777777" w:rsidTr="00E13998">
        <w:trPr>
          <w:trHeight w:val="20"/>
        </w:trPr>
        <w:tc>
          <w:tcPr>
            <w:tcW w:w="4082" w:type="dxa"/>
            <w:tcBorders>
              <w:top w:val="single" w:sz="8" w:space="0" w:color="000000"/>
              <w:bottom w:val="single" w:sz="8" w:space="0" w:color="000000"/>
            </w:tcBorders>
          </w:tcPr>
          <w:p w14:paraId="7B1C6899" w14:textId="77777777" w:rsidR="00AD6595" w:rsidRPr="00C32874" w:rsidRDefault="00AD6595">
            <w:pPr>
              <w:pStyle w:val="TableParagraph"/>
              <w:jc w:val="left"/>
              <w:rPr>
                <w:sz w:val="14"/>
              </w:rPr>
            </w:pPr>
          </w:p>
        </w:tc>
        <w:tc>
          <w:tcPr>
            <w:tcW w:w="1438" w:type="dxa"/>
            <w:tcBorders>
              <w:top w:val="single" w:sz="8" w:space="0" w:color="000000"/>
              <w:bottom w:val="single" w:sz="8" w:space="0" w:color="000000"/>
            </w:tcBorders>
          </w:tcPr>
          <w:p w14:paraId="0BE5C227" w14:textId="77777777" w:rsidR="00AD6595" w:rsidRPr="00C32874" w:rsidRDefault="009E0DD9" w:rsidP="00E13998">
            <w:pPr>
              <w:pStyle w:val="TableParagraph"/>
              <w:spacing w:line="186" w:lineRule="exact"/>
              <w:ind w:left="430"/>
              <w:rPr>
                <w:b/>
                <w:sz w:val="18"/>
              </w:rPr>
            </w:pPr>
            <w:r w:rsidRPr="00C32874">
              <w:rPr>
                <w:b/>
                <w:spacing w:val="-2"/>
                <w:sz w:val="18"/>
              </w:rPr>
              <w:t>Nakdi</w:t>
            </w:r>
          </w:p>
        </w:tc>
        <w:tc>
          <w:tcPr>
            <w:tcW w:w="1343" w:type="dxa"/>
            <w:tcBorders>
              <w:top w:val="single" w:sz="8" w:space="0" w:color="000000"/>
              <w:bottom w:val="single" w:sz="8" w:space="0" w:color="000000"/>
            </w:tcBorders>
          </w:tcPr>
          <w:p w14:paraId="0855FC5B" w14:textId="77777777" w:rsidR="00AD6595" w:rsidRPr="00C32874" w:rsidRDefault="009E0DD9" w:rsidP="00E13998">
            <w:pPr>
              <w:pStyle w:val="TableParagraph"/>
              <w:spacing w:line="186" w:lineRule="exact"/>
              <w:ind w:left="115"/>
              <w:rPr>
                <w:b/>
                <w:sz w:val="18"/>
              </w:rPr>
            </w:pPr>
            <w:r w:rsidRPr="00C32874">
              <w:rPr>
                <w:b/>
                <w:spacing w:val="-2"/>
                <w:sz w:val="18"/>
              </w:rPr>
              <w:t>Gayrinakdi</w:t>
            </w:r>
          </w:p>
        </w:tc>
        <w:tc>
          <w:tcPr>
            <w:tcW w:w="1085" w:type="dxa"/>
            <w:tcBorders>
              <w:top w:val="single" w:sz="8" w:space="0" w:color="000000"/>
              <w:bottom w:val="single" w:sz="8" w:space="0" w:color="000000"/>
            </w:tcBorders>
          </w:tcPr>
          <w:p w14:paraId="65BEECA6" w14:textId="77777777" w:rsidR="00AD6595" w:rsidRPr="00C32874" w:rsidRDefault="009E0DD9" w:rsidP="00E13998">
            <w:pPr>
              <w:pStyle w:val="TableParagraph"/>
              <w:spacing w:line="186" w:lineRule="exact"/>
              <w:ind w:left="178"/>
              <w:rPr>
                <w:b/>
                <w:sz w:val="18"/>
              </w:rPr>
            </w:pPr>
            <w:r w:rsidRPr="00C32874">
              <w:rPr>
                <w:b/>
                <w:spacing w:val="-2"/>
                <w:sz w:val="18"/>
              </w:rPr>
              <w:t>Nakdi</w:t>
            </w:r>
          </w:p>
        </w:tc>
        <w:tc>
          <w:tcPr>
            <w:tcW w:w="1283" w:type="dxa"/>
            <w:tcBorders>
              <w:top w:val="single" w:sz="8" w:space="0" w:color="000000"/>
              <w:bottom w:val="single" w:sz="8" w:space="0" w:color="000000"/>
            </w:tcBorders>
          </w:tcPr>
          <w:p w14:paraId="688981FB" w14:textId="77777777" w:rsidR="00AD6595" w:rsidRPr="00C32874" w:rsidRDefault="009E0DD9" w:rsidP="00E13998">
            <w:pPr>
              <w:pStyle w:val="TableParagraph"/>
              <w:spacing w:line="186" w:lineRule="exact"/>
              <w:ind w:left="140"/>
              <w:rPr>
                <w:b/>
                <w:sz w:val="18"/>
              </w:rPr>
            </w:pPr>
            <w:r w:rsidRPr="00C32874">
              <w:rPr>
                <w:b/>
                <w:spacing w:val="-2"/>
                <w:sz w:val="18"/>
              </w:rPr>
              <w:t>Gayrinakdi</w:t>
            </w:r>
          </w:p>
        </w:tc>
      </w:tr>
      <w:tr w:rsidR="00C32874" w:rsidRPr="00C32874" w14:paraId="3279DAA9" w14:textId="77777777" w:rsidTr="00E13998">
        <w:trPr>
          <w:trHeight w:val="20"/>
        </w:trPr>
        <w:tc>
          <w:tcPr>
            <w:tcW w:w="4082" w:type="dxa"/>
            <w:tcBorders>
              <w:top w:val="single" w:sz="8" w:space="0" w:color="000000"/>
            </w:tcBorders>
          </w:tcPr>
          <w:p w14:paraId="540BFBA6" w14:textId="77777777" w:rsidR="0097743E" w:rsidRPr="00C32874" w:rsidRDefault="0097743E" w:rsidP="0097743E">
            <w:pPr>
              <w:pStyle w:val="TableParagraph"/>
              <w:spacing w:line="189" w:lineRule="exact"/>
              <w:ind w:left="28"/>
              <w:jc w:val="left"/>
              <w:rPr>
                <w:b/>
                <w:sz w:val="18"/>
              </w:rPr>
            </w:pPr>
            <w:r w:rsidRPr="00C32874">
              <w:rPr>
                <w:b/>
                <w:sz w:val="18"/>
              </w:rPr>
              <w:t>Banka</w:t>
            </w:r>
            <w:r w:rsidRPr="00C32874">
              <w:rPr>
                <w:b/>
                <w:spacing w:val="-5"/>
                <w:sz w:val="18"/>
              </w:rPr>
              <w:t xml:space="preserve"> </w:t>
            </w:r>
            <w:r w:rsidRPr="00C32874">
              <w:rPr>
                <w:b/>
                <w:sz w:val="18"/>
              </w:rPr>
              <w:t>Ortaklarına</w:t>
            </w:r>
            <w:r w:rsidRPr="00C32874">
              <w:rPr>
                <w:b/>
                <w:spacing w:val="-3"/>
                <w:sz w:val="18"/>
              </w:rPr>
              <w:t xml:space="preserve"> </w:t>
            </w:r>
            <w:r w:rsidRPr="00C32874">
              <w:rPr>
                <w:b/>
                <w:sz w:val="18"/>
              </w:rPr>
              <w:t>Verilen</w:t>
            </w:r>
            <w:r w:rsidRPr="00C32874">
              <w:rPr>
                <w:b/>
                <w:spacing w:val="-4"/>
                <w:sz w:val="18"/>
              </w:rPr>
              <w:t xml:space="preserve"> </w:t>
            </w:r>
            <w:r w:rsidRPr="00C32874">
              <w:rPr>
                <w:b/>
                <w:sz w:val="18"/>
              </w:rPr>
              <w:t>Doğrudan</w:t>
            </w:r>
            <w:r w:rsidRPr="00C32874">
              <w:rPr>
                <w:b/>
                <w:spacing w:val="-7"/>
                <w:sz w:val="18"/>
              </w:rPr>
              <w:t xml:space="preserve"> </w:t>
            </w:r>
            <w:r w:rsidRPr="00C32874">
              <w:rPr>
                <w:b/>
                <w:spacing w:val="-2"/>
                <w:sz w:val="18"/>
              </w:rPr>
              <w:t>Krediler</w:t>
            </w:r>
          </w:p>
        </w:tc>
        <w:tc>
          <w:tcPr>
            <w:tcW w:w="1438" w:type="dxa"/>
            <w:tcBorders>
              <w:top w:val="single" w:sz="8" w:space="0" w:color="000000"/>
            </w:tcBorders>
          </w:tcPr>
          <w:p w14:paraId="6AC1F26F" w14:textId="6F849D6C" w:rsidR="0097743E" w:rsidRPr="00C32874" w:rsidRDefault="00754D1A" w:rsidP="0097743E">
            <w:pPr>
              <w:pStyle w:val="TableParagraph"/>
              <w:spacing w:line="189" w:lineRule="exact"/>
              <w:ind w:right="114"/>
              <w:rPr>
                <w:b/>
                <w:sz w:val="18"/>
              </w:rPr>
            </w:pPr>
            <w:r w:rsidRPr="00C32874">
              <w:rPr>
                <w:b/>
                <w:spacing w:val="-10"/>
                <w:sz w:val="18"/>
              </w:rPr>
              <w:t>52,824</w:t>
            </w:r>
          </w:p>
        </w:tc>
        <w:tc>
          <w:tcPr>
            <w:tcW w:w="1343" w:type="dxa"/>
            <w:tcBorders>
              <w:top w:val="single" w:sz="8" w:space="0" w:color="000000"/>
            </w:tcBorders>
          </w:tcPr>
          <w:p w14:paraId="2D7E7214" w14:textId="1513C5F8" w:rsidR="0097743E" w:rsidRPr="00C32874" w:rsidRDefault="00754D1A" w:rsidP="0097743E">
            <w:pPr>
              <w:pStyle w:val="TableParagraph"/>
              <w:spacing w:line="189" w:lineRule="exact"/>
              <w:ind w:right="178"/>
              <w:rPr>
                <w:b/>
                <w:sz w:val="18"/>
              </w:rPr>
            </w:pPr>
            <w:r w:rsidRPr="00C32874">
              <w:rPr>
                <w:b/>
                <w:spacing w:val="-2"/>
                <w:sz w:val="18"/>
              </w:rPr>
              <w:t>5,307</w:t>
            </w:r>
          </w:p>
        </w:tc>
        <w:tc>
          <w:tcPr>
            <w:tcW w:w="1085" w:type="dxa"/>
            <w:tcBorders>
              <w:top w:val="single" w:sz="8" w:space="0" w:color="000000"/>
            </w:tcBorders>
          </w:tcPr>
          <w:p w14:paraId="66EB365D" w14:textId="334A6864" w:rsidR="0097743E" w:rsidRPr="00C32874" w:rsidRDefault="0097743E" w:rsidP="0097743E">
            <w:pPr>
              <w:pStyle w:val="TableParagraph"/>
              <w:spacing w:line="189" w:lineRule="exact"/>
              <w:ind w:right="138"/>
              <w:rPr>
                <w:b/>
                <w:sz w:val="18"/>
              </w:rPr>
            </w:pPr>
            <w:r w:rsidRPr="00C32874">
              <w:rPr>
                <w:b/>
                <w:spacing w:val="-10"/>
                <w:sz w:val="18"/>
              </w:rPr>
              <w:t>79,843</w:t>
            </w:r>
          </w:p>
        </w:tc>
        <w:tc>
          <w:tcPr>
            <w:tcW w:w="1283" w:type="dxa"/>
            <w:tcBorders>
              <w:top w:val="single" w:sz="8" w:space="0" w:color="000000"/>
            </w:tcBorders>
          </w:tcPr>
          <w:p w14:paraId="68918A77" w14:textId="631EDE2B" w:rsidR="0097743E" w:rsidRPr="00C32874" w:rsidRDefault="0097743E" w:rsidP="0097743E">
            <w:pPr>
              <w:pStyle w:val="TableParagraph"/>
              <w:spacing w:line="189" w:lineRule="exact"/>
              <w:ind w:right="29"/>
              <w:rPr>
                <w:b/>
                <w:sz w:val="18"/>
              </w:rPr>
            </w:pPr>
            <w:r w:rsidRPr="00C32874">
              <w:rPr>
                <w:b/>
                <w:spacing w:val="-2"/>
                <w:sz w:val="18"/>
              </w:rPr>
              <w:t>1,322</w:t>
            </w:r>
          </w:p>
        </w:tc>
      </w:tr>
      <w:tr w:rsidR="00C32874" w:rsidRPr="00C32874" w14:paraId="145126C7" w14:textId="77777777" w:rsidTr="00E13998">
        <w:trPr>
          <w:trHeight w:val="20"/>
        </w:trPr>
        <w:tc>
          <w:tcPr>
            <w:tcW w:w="4082" w:type="dxa"/>
          </w:tcPr>
          <w:p w14:paraId="07C660A9" w14:textId="77777777" w:rsidR="0097743E" w:rsidRPr="00C32874" w:rsidRDefault="0097743E" w:rsidP="0097743E">
            <w:pPr>
              <w:pStyle w:val="TableParagraph"/>
              <w:spacing w:line="189" w:lineRule="exact"/>
              <w:ind w:left="28"/>
              <w:jc w:val="left"/>
              <w:rPr>
                <w:sz w:val="18"/>
              </w:rPr>
            </w:pPr>
            <w:r w:rsidRPr="00C32874">
              <w:rPr>
                <w:sz w:val="18"/>
              </w:rPr>
              <w:t>Tüzel</w:t>
            </w:r>
            <w:r w:rsidRPr="00C32874">
              <w:rPr>
                <w:spacing w:val="-5"/>
                <w:sz w:val="18"/>
              </w:rPr>
              <w:t xml:space="preserve"> </w:t>
            </w:r>
            <w:r w:rsidRPr="00C32874">
              <w:rPr>
                <w:sz w:val="18"/>
              </w:rPr>
              <w:t>Kişi</w:t>
            </w:r>
            <w:r w:rsidRPr="00C32874">
              <w:rPr>
                <w:spacing w:val="1"/>
                <w:sz w:val="18"/>
              </w:rPr>
              <w:t xml:space="preserve"> </w:t>
            </w:r>
            <w:r w:rsidRPr="00C32874">
              <w:rPr>
                <w:sz w:val="18"/>
              </w:rPr>
              <w:t>Ortaklara</w:t>
            </w:r>
            <w:r w:rsidRPr="00C32874">
              <w:rPr>
                <w:spacing w:val="-1"/>
                <w:sz w:val="18"/>
              </w:rPr>
              <w:t xml:space="preserve"> </w:t>
            </w:r>
            <w:r w:rsidRPr="00C32874">
              <w:rPr>
                <w:sz w:val="18"/>
              </w:rPr>
              <w:t>Verilen</w:t>
            </w:r>
            <w:r w:rsidRPr="00C32874">
              <w:rPr>
                <w:spacing w:val="-8"/>
                <w:sz w:val="18"/>
              </w:rPr>
              <w:t xml:space="preserve"> </w:t>
            </w:r>
            <w:r w:rsidRPr="00C32874">
              <w:rPr>
                <w:spacing w:val="-2"/>
                <w:sz w:val="18"/>
              </w:rPr>
              <w:t>Krediler</w:t>
            </w:r>
          </w:p>
        </w:tc>
        <w:tc>
          <w:tcPr>
            <w:tcW w:w="1438" w:type="dxa"/>
          </w:tcPr>
          <w:p w14:paraId="6076F003" w14:textId="4AF79AEE" w:rsidR="0097743E" w:rsidRPr="00C32874" w:rsidRDefault="00754D1A" w:rsidP="0097743E">
            <w:pPr>
              <w:pStyle w:val="TableParagraph"/>
              <w:spacing w:line="189" w:lineRule="exact"/>
              <w:ind w:right="114"/>
              <w:rPr>
                <w:sz w:val="18"/>
              </w:rPr>
            </w:pPr>
            <w:r w:rsidRPr="00C32874">
              <w:rPr>
                <w:spacing w:val="-10"/>
                <w:sz w:val="18"/>
              </w:rPr>
              <w:t>52,824</w:t>
            </w:r>
          </w:p>
        </w:tc>
        <w:tc>
          <w:tcPr>
            <w:tcW w:w="1343" w:type="dxa"/>
          </w:tcPr>
          <w:p w14:paraId="4DE27AE8" w14:textId="0725BE69" w:rsidR="0097743E" w:rsidRPr="00C32874" w:rsidRDefault="00754D1A" w:rsidP="0097743E">
            <w:pPr>
              <w:pStyle w:val="TableParagraph"/>
              <w:spacing w:line="189" w:lineRule="exact"/>
              <w:ind w:right="178"/>
              <w:rPr>
                <w:sz w:val="18"/>
              </w:rPr>
            </w:pPr>
            <w:r w:rsidRPr="00C32874">
              <w:rPr>
                <w:spacing w:val="-2"/>
                <w:sz w:val="18"/>
              </w:rPr>
              <w:t>5,307</w:t>
            </w:r>
          </w:p>
        </w:tc>
        <w:tc>
          <w:tcPr>
            <w:tcW w:w="1085" w:type="dxa"/>
          </w:tcPr>
          <w:p w14:paraId="0491EBA1" w14:textId="11B4DBE2" w:rsidR="0097743E" w:rsidRPr="00C32874" w:rsidRDefault="0097743E" w:rsidP="0097743E">
            <w:pPr>
              <w:pStyle w:val="TableParagraph"/>
              <w:spacing w:line="189" w:lineRule="exact"/>
              <w:ind w:right="138"/>
              <w:rPr>
                <w:sz w:val="18"/>
              </w:rPr>
            </w:pPr>
            <w:r w:rsidRPr="00C32874">
              <w:rPr>
                <w:spacing w:val="-10"/>
                <w:sz w:val="18"/>
              </w:rPr>
              <w:t>79,843</w:t>
            </w:r>
          </w:p>
        </w:tc>
        <w:tc>
          <w:tcPr>
            <w:tcW w:w="1283" w:type="dxa"/>
          </w:tcPr>
          <w:p w14:paraId="6D092EB1" w14:textId="34C170C5" w:rsidR="0097743E" w:rsidRPr="00C32874" w:rsidRDefault="0097743E" w:rsidP="0097743E">
            <w:pPr>
              <w:pStyle w:val="TableParagraph"/>
              <w:spacing w:line="189" w:lineRule="exact"/>
              <w:ind w:right="29"/>
              <w:rPr>
                <w:sz w:val="18"/>
              </w:rPr>
            </w:pPr>
            <w:r w:rsidRPr="00C32874">
              <w:rPr>
                <w:spacing w:val="-2"/>
                <w:sz w:val="18"/>
              </w:rPr>
              <w:t>1,322</w:t>
            </w:r>
          </w:p>
        </w:tc>
      </w:tr>
      <w:tr w:rsidR="00C32874" w:rsidRPr="00C32874" w14:paraId="5E3BA7B3" w14:textId="77777777" w:rsidTr="00E13998">
        <w:trPr>
          <w:trHeight w:val="20"/>
        </w:trPr>
        <w:tc>
          <w:tcPr>
            <w:tcW w:w="4082" w:type="dxa"/>
          </w:tcPr>
          <w:p w14:paraId="0849581E" w14:textId="77777777" w:rsidR="0097743E" w:rsidRPr="00C32874" w:rsidRDefault="0097743E" w:rsidP="0097743E">
            <w:pPr>
              <w:pStyle w:val="TableParagraph"/>
              <w:spacing w:line="206" w:lineRule="exact"/>
              <w:ind w:left="28"/>
              <w:jc w:val="left"/>
              <w:rPr>
                <w:sz w:val="18"/>
              </w:rPr>
            </w:pPr>
            <w:r w:rsidRPr="00C32874">
              <w:rPr>
                <w:sz w:val="18"/>
              </w:rPr>
              <w:t>Gerçek</w:t>
            </w:r>
            <w:r w:rsidRPr="00C32874">
              <w:rPr>
                <w:spacing w:val="-1"/>
                <w:sz w:val="18"/>
              </w:rPr>
              <w:t xml:space="preserve"> </w:t>
            </w:r>
            <w:r w:rsidRPr="00C32874">
              <w:rPr>
                <w:sz w:val="18"/>
              </w:rPr>
              <w:t>Kişi</w:t>
            </w:r>
            <w:r w:rsidRPr="00C32874">
              <w:rPr>
                <w:spacing w:val="-4"/>
                <w:sz w:val="18"/>
              </w:rPr>
              <w:t xml:space="preserve"> </w:t>
            </w:r>
            <w:r w:rsidRPr="00C32874">
              <w:rPr>
                <w:sz w:val="18"/>
              </w:rPr>
              <w:t>Ortaklara</w:t>
            </w:r>
            <w:r w:rsidRPr="00C32874">
              <w:rPr>
                <w:spacing w:val="-4"/>
                <w:sz w:val="18"/>
              </w:rPr>
              <w:t xml:space="preserve"> </w:t>
            </w:r>
            <w:r w:rsidRPr="00C32874">
              <w:rPr>
                <w:sz w:val="18"/>
              </w:rPr>
              <w:t>Verilen</w:t>
            </w:r>
            <w:r w:rsidRPr="00C32874">
              <w:rPr>
                <w:spacing w:val="-5"/>
                <w:sz w:val="18"/>
              </w:rPr>
              <w:t xml:space="preserve"> </w:t>
            </w:r>
            <w:r w:rsidRPr="00C32874">
              <w:rPr>
                <w:spacing w:val="-2"/>
                <w:sz w:val="18"/>
              </w:rPr>
              <w:t>Krediler</w:t>
            </w:r>
          </w:p>
          <w:p w14:paraId="00C636BE" w14:textId="77777777" w:rsidR="0097743E" w:rsidRPr="00C32874" w:rsidRDefault="0097743E" w:rsidP="0097743E">
            <w:pPr>
              <w:pStyle w:val="TableParagraph"/>
              <w:spacing w:line="197" w:lineRule="exact"/>
              <w:ind w:left="28"/>
              <w:jc w:val="left"/>
              <w:rPr>
                <w:b/>
                <w:sz w:val="18"/>
              </w:rPr>
            </w:pPr>
            <w:r w:rsidRPr="00C32874">
              <w:rPr>
                <w:b/>
                <w:sz w:val="18"/>
              </w:rPr>
              <w:t>Banka</w:t>
            </w:r>
            <w:r w:rsidRPr="00C32874">
              <w:rPr>
                <w:b/>
                <w:spacing w:val="-4"/>
                <w:sz w:val="18"/>
              </w:rPr>
              <w:t xml:space="preserve"> </w:t>
            </w:r>
            <w:r w:rsidRPr="00C32874">
              <w:rPr>
                <w:b/>
                <w:sz w:val="18"/>
              </w:rPr>
              <w:t>Ortaklarına</w:t>
            </w:r>
            <w:r w:rsidRPr="00C32874">
              <w:rPr>
                <w:b/>
                <w:spacing w:val="-4"/>
                <w:sz w:val="18"/>
              </w:rPr>
              <w:t xml:space="preserve"> </w:t>
            </w:r>
            <w:r w:rsidRPr="00C32874">
              <w:rPr>
                <w:b/>
                <w:sz w:val="18"/>
              </w:rPr>
              <w:t>Verilen</w:t>
            </w:r>
            <w:r w:rsidRPr="00C32874">
              <w:rPr>
                <w:b/>
                <w:spacing w:val="-4"/>
                <w:sz w:val="18"/>
              </w:rPr>
              <w:t xml:space="preserve"> </w:t>
            </w:r>
            <w:r w:rsidRPr="00C32874">
              <w:rPr>
                <w:b/>
                <w:sz w:val="18"/>
              </w:rPr>
              <w:t>Dolaylı</w:t>
            </w:r>
            <w:r w:rsidRPr="00C32874">
              <w:rPr>
                <w:b/>
                <w:spacing w:val="-2"/>
                <w:sz w:val="18"/>
              </w:rPr>
              <w:t xml:space="preserve"> Krediler</w:t>
            </w:r>
          </w:p>
        </w:tc>
        <w:tc>
          <w:tcPr>
            <w:tcW w:w="1438" w:type="dxa"/>
          </w:tcPr>
          <w:p w14:paraId="26D905EA" w14:textId="77777777" w:rsidR="0097743E" w:rsidRPr="00C32874" w:rsidRDefault="0097743E" w:rsidP="0097743E">
            <w:pPr>
              <w:pStyle w:val="TableParagraph"/>
              <w:spacing w:line="206" w:lineRule="exact"/>
              <w:ind w:right="114"/>
              <w:rPr>
                <w:sz w:val="18"/>
              </w:rPr>
            </w:pPr>
            <w:r w:rsidRPr="00C32874">
              <w:rPr>
                <w:spacing w:val="-10"/>
                <w:sz w:val="18"/>
              </w:rPr>
              <w:t>-</w:t>
            </w:r>
          </w:p>
          <w:p w14:paraId="4FB6F235" w14:textId="61B1A9EA" w:rsidR="0097743E" w:rsidRPr="00C32874" w:rsidRDefault="00754D1A" w:rsidP="0097743E">
            <w:pPr>
              <w:pStyle w:val="TableParagraph"/>
              <w:spacing w:line="197" w:lineRule="exact"/>
              <w:ind w:right="114"/>
              <w:rPr>
                <w:b/>
                <w:sz w:val="18"/>
              </w:rPr>
            </w:pPr>
            <w:r w:rsidRPr="00C32874">
              <w:rPr>
                <w:b/>
                <w:spacing w:val="-10"/>
                <w:sz w:val="18"/>
              </w:rPr>
              <w:t>-</w:t>
            </w:r>
          </w:p>
        </w:tc>
        <w:tc>
          <w:tcPr>
            <w:tcW w:w="1343" w:type="dxa"/>
          </w:tcPr>
          <w:p w14:paraId="7DA1D7E2" w14:textId="77777777" w:rsidR="0097743E" w:rsidRPr="00C32874" w:rsidRDefault="0097743E" w:rsidP="0097743E">
            <w:pPr>
              <w:pStyle w:val="TableParagraph"/>
              <w:spacing w:line="206" w:lineRule="exact"/>
              <w:ind w:right="181"/>
              <w:rPr>
                <w:sz w:val="18"/>
              </w:rPr>
            </w:pPr>
            <w:r w:rsidRPr="00C32874">
              <w:rPr>
                <w:spacing w:val="-10"/>
                <w:sz w:val="18"/>
              </w:rPr>
              <w:t>-</w:t>
            </w:r>
          </w:p>
          <w:p w14:paraId="408C232C" w14:textId="04076B71" w:rsidR="0097743E" w:rsidRPr="00C32874" w:rsidRDefault="00754D1A" w:rsidP="0097743E">
            <w:pPr>
              <w:pStyle w:val="TableParagraph"/>
              <w:spacing w:line="197" w:lineRule="exact"/>
              <w:ind w:right="178"/>
              <w:rPr>
                <w:b/>
                <w:sz w:val="18"/>
              </w:rPr>
            </w:pPr>
            <w:r w:rsidRPr="00C32874">
              <w:rPr>
                <w:b/>
                <w:spacing w:val="-2"/>
                <w:sz w:val="18"/>
              </w:rPr>
              <w:t>-</w:t>
            </w:r>
          </w:p>
        </w:tc>
        <w:tc>
          <w:tcPr>
            <w:tcW w:w="1085" w:type="dxa"/>
          </w:tcPr>
          <w:p w14:paraId="0B9F8353" w14:textId="77777777" w:rsidR="0097743E" w:rsidRPr="00C32874" w:rsidRDefault="0097743E" w:rsidP="0097743E">
            <w:pPr>
              <w:pStyle w:val="TableParagraph"/>
              <w:spacing w:line="206" w:lineRule="exact"/>
              <w:ind w:right="114"/>
              <w:rPr>
                <w:sz w:val="18"/>
              </w:rPr>
            </w:pPr>
            <w:r w:rsidRPr="00C32874">
              <w:rPr>
                <w:spacing w:val="-10"/>
                <w:sz w:val="18"/>
              </w:rPr>
              <w:t>-</w:t>
            </w:r>
          </w:p>
          <w:p w14:paraId="1276F422" w14:textId="017DB83C" w:rsidR="0097743E" w:rsidRPr="00C32874" w:rsidRDefault="0097743E" w:rsidP="0097743E">
            <w:pPr>
              <w:pStyle w:val="TableParagraph"/>
              <w:spacing w:line="197" w:lineRule="exact"/>
              <w:ind w:right="142"/>
              <w:rPr>
                <w:b/>
                <w:sz w:val="18"/>
              </w:rPr>
            </w:pPr>
            <w:r w:rsidRPr="00C32874">
              <w:rPr>
                <w:b/>
                <w:spacing w:val="-10"/>
                <w:sz w:val="18"/>
              </w:rPr>
              <w:t>-</w:t>
            </w:r>
          </w:p>
        </w:tc>
        <w:tc>
          <w:tcPr>
            <w:tcW w:w="1283" w:type="dxa"/>
          </w:tcPr>
          <w:p w14:paraId="6EA6B5C8" w14:textId="77777777" w:rsidR="0097743E" w:rsidRPr="00C32874" w:rsidRDefault="0097743E" w:rsidP="0097743E">
            <w:pPr>
              <w:pStyle w:val="TableParagraph"/>
              <w:spacing w:line="206" w:lineRule="exact"/>
              <w:ind w:right="181"/>
              <w:rPr>
                <w:sz w:val="18"/>
              </w:rPr>
            </w:pPr>
            <w:r w:rsidRPr="00C32874">
              <w:rPr>
                <w:spacing w:val="-10"/>
                <w:sz w:val="18"/>
              </w:rPr>
              <w:t>-</w:t>
            </w:r>
          </w:p>
          <w:p w14:paraId="72CA8420" w14:textId="0C98ADB9" w:rsidR="0097743E" w:rsidRPr="00C32874" w:rsidRDefault="0097743E" w:rsidP="0097743E">
            <w:pPr>
              <w:pStyle w:val="TableParagraph"/>
              <w:spacing w:line="197" w:lineRule="exact"/>
              <w:ind w:right="29"/>
              <w:rPr>
                <w:b/>
                <w:sz w:val="18"/>
              </w:rPr>
            </w:pPr>
            <w:r w:rsidRPr="00C32874">
              <w:rPr>
                <w:b/>
                <w:spacing w:val="-2"/>
                <w:sz w:val="18"/>
              </w:rPr>
              <w:t>-</w:t>
            </w:r>
          </w:p>
        </w:tc>
      </w:tr>
      <w:tr w:rsidR="00C32874" w:rsidRPr="00C32874" w14:paraId="6B3BFF02" w14:textId="77777777" w:rsidTr="00E13998">
        <w:trPr>
          <w:trHeight w:val="20"/>
        </w:trPr>
        <w:tc>
          <w:tcPr>
            <w:tcW w:w="4082" w:type="dxa"/>
            <w:tcBorders>
              <w:bottom w:val="single" w:sz="4" w:space="0" w:color="000000"/>
            </w:tcBorders>
          </w:tcPr>
          <w:p w14:paraId="319D6368" w14:textId="1B6A95D0" w:rsidR="0097743E" w:rsidRPr="00C32874" w:rsidRDefault="0097743E" w:rsidP="0097743E">
            <w:pPr>
              <w:pStyle w:val="TableParagraph"/>
              <w:spacing w:before="13" w:line="201" w:lineRule="exact"/>
              <w:ind w:left="28"/>
              <w:jc w:val="left"/>
              <w:rPr>
                <w:b/>
                <w:sz w:val="18"/>
              </w:rPr>
            </w:pPr>
            <w:r w:rsidRPr="00C32874">
              <w:rPr>
                <w:b/>
                <w:sz w:val="18"/>
              </w:rPr>
              <w:t>Banka</w:t>
            </w:r>
            <w:r w:rsidRPr="00C32874">
              <w:rPr>
                <w:b/>
                <w:spacing w:val="-2"/>
                <w:sz w:val="18"/>
              </w:rPr>
              <w:t xml:space="preserve"> </w:t>
            </w:r>
            <w:r w:rsidRPr="00C32874">
              <w:rPr>
                <w:b/>
                <w:sz w:val="18"/>
              </w:rPr>
              <w:t>Mensuplarına</w:t>
            </w:r>
            <w:r w:rsidRPr="00C32874">
              <w:rPr>
                <w:b/>
                <w:spacing w:val="-6"/>
                <w:sz w:val="18"/>
              </w:rPr>
              <w:t xml:space="preserve"> </w:t>
            </w:r>
            <w:r w:rsidRPr="00C32874">
              <w:rPr>
                <w:b/>
                <w:sz w:val="18"/>
              </w:rPr>
              <w:t>Verilen</w:t>
            </w:r>
            <w:r w:rsidRPr="00C32874">
              <w:rPr>
                <w:b/>
                <w:spacing w:val="-5"/>
                <w:sz w:val="18"/>
              </w:rPr>
              <w:t xml:space="preserve"> </w:t>
            </w:r>
            <w:r w:rsidRPr="00C32874">
              <w:rPr>
                <w:b/>
                <w:spacing w:val="-2"/>
                <w:sz w:val="18"/>
              </w:rPr>
              <w:t>Krediler</w:t>
            </w:r>
          </w:p>
        </w:tc>
        <w:tc>
          <w:tcPr>
            <w:tcW w:w="1438" w:type="dxa"/>
            <w:tcBorders>
              <w:bottom w:val="single" w:sz="4" w:space="0" w:color="000000"/>
            </w:tcBorders>
          </w:tcPr>
          <w:p w14:paraId="7DFB5D67" w14:textId="4037EC06" w:rsidR="0097743E" w:rsidRPr="00C32874" w:rsidRDefault="00754D1A" w:rsidP="0097743E">
            <w:pPr>
              <w:pStyle w:val="TableParagraph"/>
              <w:spacing w:before="4"/>
              <w:ind w:right="113"/>
              <w:rPr>
                <w:b/>
                <w:sz w:val="18"/>
              </w:rPr>
            </w:pPr>
            <w:r w:rsidRPr="00C32874">
              <w:rPr>
                <w:b/>
                <w:sz w:val="18"/>
              </w:rPr>
              <w:t>1,879</w:t>
            </w:r>
          </w:p>
        </w:tc>
        <w:tc>
          <w:tcPr>
            <w:tcW w:w="1343" w:type="dxa"/>
            <w:tcBorders>
              <w:bottom w:val="single" w:sz="4" w:space="0" w:color="000000"/>
            </w:tcBorders>
          </w:tcPr>
          <w:p w14:paraId="2F3B2358" w14:textId="53021FA1" w:rsidR="0097743E" w:rsidRPr="00C32874" w:rsidRDefault="0097743E" w:rsidP="0097743E">
            <w:pPr>
              <w:pStyle w:val="TableParagraph"/>
              <w:spacing w:before="4"/>
              <w:ind w:right="181"/>
              <w:rPr>
                <w:b/>
                <w:sz w:val="18"/>
              </w:rPr>
            </w:pPr>
            <w:r w:rsidRPr="00C32874">
              <w:rPr>
                <w:b/>
                <w:spacing w:val="-10"/>
                <w:sz w:val="18"/>
              </w:rPr>
              <w:t>-</w:t>
            </w:r>
          </w:p>
        </w:tc>
        <w:tc>
          <w:tcPr>
            <w:tcW w:w="1085" w:type="dxa"/>
            <w:tcBorders>
              <w:bottom w:val="single" w:sz="4" w:space="0" w:color="000000"/>
            </w:tcBorders>
          </w:tcPr>
          <w:p w14:paraId="0AC7A23E" w14:textId="298DC431" w:rsidR="0097743E" w:rsidRPr="00C32874" w:rsidRDefault="0097743E" w:rsidP="0097743E">
            <w:pPr>
              <w:pStyle w:val="TableParagraph"/>
              <w:spacing w:before="4"/>
              <w:ind w:right="138"/>
              <w:rPr>
                <w:b/>
                <w:sz w:val="18"/>
              </w:rPr>
            </w:pPr>
            <w:r w:rsidRPr="00C32874">
              <w:rPr>
                <w:b/>
                <w:sz w:val="18"/>
              </w:rPr>
              <w:t>-</w:t>
            </w:r>
          </w:p>
        </w:tc>
        <w:tc>
          <w:tcPr>
            <w:tcW w:w="1283" w:type="dxa"/>
            <w:tcBorders>
              <w:bottom w:val="single" w:sz="4" w:space="0" w:color="000000"/>
            </w:tcBorders>
          </w:tcPr>
          <w:p w14:paraId="27A7CBA3" w14:textId="76CF95BB" w:rsidR="0097743E" w:rsidRPr="00C32874" w:rsidRDefault="0097743E" w:rsidP="0097743E">
            <w:pPr>
              <w:pStyle w:val="TableParagraph"/>
              <w:spacing w:before="4"/>
              <w:ind w:right="33"/>
              <w:rPr>
                <w:b/>
                <w:sz w:val="18"/>
              </w:rPr>
            </w:pPr>
            <w:r w:rsidRPr="00C32874">
              <w:rPr>
                <w:b/>
                <w:spacing w:val="-10"/>
                <w:sz w:val="18"/>
              </w:rPr>
              <w:t>-</w:t>
            </w:r>
          </w:p>
        </w:tc>
      </w:tr>
      <w:tr w:rsidR="008D1551" w:rsidRPr="00C32874" w14:paraId="088EC160" w14:textId="77777777" w:rsidTr="00FD0A3F">
        <w:trPr>
          <w:trHeight w:val="20"/>
        </w:trPr>
        <w:tc>
          <w:tcPr>
            <w:tcW w:w="4082" w:type="dxa"/>
            <w:tcBorders>
              <w:top w:val="single" w:sz="4" w:space="0" w:color="000000"/>
              <w:bottom w:val="single" w:sz="4" w:space="0" w:color="000000"/>
            </w:tcBorders>
          </w:tcPr>
          <w:p w14:paraId="77B2E4E9" w14:textId="77777777" w:rsidR="0097743E" w:rsidRPr="00C32874" w:rsidRDefault="0097743E" w:rsidP="0097743E">
            <w:pPr>
              <w:pStyle w:val="TableParagraph"/>
              <w:spacing w:before="14" w:line="186" w:lineRule="exact"/>
              <w:ind w:left="28"/>
              <w:jc w:val="left"/>
              <w:rPr>
                <w:b/>
                <w:sz w:val="18"/>
              </w:rPr>
            </w:pPr>
            <w:r w:rsidRPr="00C32874">
              <w:rPr>
                <w:b/>
                <w:spacing w:val="-2"/>
                <w:sz w:val="18"/>
              </w:rPr>
              <w:t>Toplam</w:t>
            </w:r>
          </w:p>
        </w:tc>
        <w:tc>
          <w:tcPr>
            <w:tcW w:w="1438" w:type="dxa"/>
            <w:tcBorders>
              <w:top w:val="single" w:sz="4" w:space="0" w:color="000000"/>
              <w:bottom w:val="single" w:sz="4" w:space="0" w:color="000000"/>
            </w:tcBorders>
          </w:tcPr>
          <w:p w14:paraId="2504C225" w14:textId="16119ECE" w:rsidR="0097743E" w:rsidRPr="00C32874" w:rsidRDefault="003A3AEB" w:rsidP="0097743E">
            <w:pPr>
              <w:pStyle w:val="TableParagraph"/>
              <w:spacing w:before="14" w:line="186" w:lineRule="exact"/>
              <w:ind w:right="113"/>
              <w:rPr>
                <w:b/>
                <w:sz w:val="18"/>
              </w:rPr>
            </w:pPr>
            <w:r w:rsidRPr="00C32874">
              <w:rPr>
                <w:b/>
                <w:spacing w:val="-5"/>
                <w:sz w:val="18"/>
              </w:rPr>
              <w:t>5</w:t>
            </w:r>
            <w:r w:rsidR="00754D1A" w:rsidRPr="00C32874">
              <w:rPr>
                <w:b/>
                <w:spacing w:val="-5"/>
                <w:sz w:val="18"/>
              </w:rPr>
              <w:t>4,703</w:t>
            </w:r>
          </w:p>
        </w:tc>
        <w:tc>
          <w:tcPr>
            <w:tcW w:w="1343" w:type="dxa"/>
            <w:tcBorders>
              <w:top w:val="single" w:sz="4" w:space="0" w:color="000000"/>
              <w:bottom w:val="single" w:sz="4" w:space="0" w:color="000000"/>
            </w:tcBorders>
          </w:tcPr>
          <w:p w14:paraId="4298D6E3" w14:textId="767596CD" w:rsidR="0097743E" w:rsidRPr="00C32874" w:rsidRDefault="00754D1A" w:rsidP="0097743E">
            <w:pPr>
              <w:pStyle w:val="TableParagraph"/>
              <w:spacing w:before="14" w:line="186" w:lineRule="exact"/>
              <w:ind w:right="178"/>
              <w:rPr>
                <w:b/>
                <w:sz w:val="18"/>
              </w:rPr>
            </w:pPr>
            <w:r w:rsidRPr="00C32874">
              <w:rPr>
                <w:b/>
                <w:spacing w:val="-2"/>
                <w:sz w:val="18"/>
              </w:rPr>
              <w:t>5,307</w:t>
            </w:r>
          </w:p>
        </w:tc>
        <w:tc>
          <w:tcPr>
            <w:tcW w:w="1085" w:type="dxa"/>
            <w:tcBorders>
              <w:top w:val="single" w:sz="4" w:space="0" w:color="000000"/>
              <w:bottom w:val="single" w:sz="4" w:space="0" w:color="000000"/>
            </w:tcBorders>
          </w:tcPr>
          <w:p w14:paraId="7C78AD4F" w14:textId="425098B0" w:rsidR="0097743E" w:rsidRPr="00C32874" w:rsidRDefault="0097743E" w:rsidP="0097743E">
            <w:pPr>
              <w:pStyle w:val="TableParagraph"/>
              <w:spacing w:before="14" w:line="186" w:lineRule="exact"/>
              <w:ind w:right="138"/>
              <w:rPr>
                <w:b/>
                <w:sz w:val="18"/>
              </w:rPr>
            </w:pPr>
            <w:r w:rsidRPr="00C32874">
              <w:rPr>
                <w:b/>
                <w:spacing w:val="-5"/>
                <w:sz w:val="18"/>
              </w:rPr>
              <w:t>79,843</w:t>
            </w:r>
          </w:p>
        </w:tc>
        <w:tc>
          <w:tcPr>
            <w:tcW w:w="1283" w:type="dxa"/>
            <w:tcBorders>
              <w:top w:val="single" w:sz="4" w:space="0" w:color="000000"/>
              <w:bottom w:val="single" w:sz="4" w:space="0" w:color="000000"/>
            </w:tcBorders>
          </w:tcPr>
          <w:p w14:paraId="3C9DB0A7" w14:textId="46F1F359" w:rsidR="0097743E" w:rsidRPr="00C32874" w:rsidRDefault="0097743E" w:rsidP="0097743E">
            <w:pPr>
              <w:pStyle w:val="TableParagraph"/>
              <w:spacing w:before="14" w:line="186" w:lineRule="exact"/>
              <w:ind w:right="29"/>
              <w:rPr>
                <w:b/>
                <w:sz w:val="18"/>
              </w:rPr>
            </w:pPr>
            <w:r w:rsidRPr="00C32874">
              <w:rPr>
                <w:b/>
                <w:spacing w:val="-2"/>
                <w:sz w:val="18"/>
              </w:rPr>
              <w:t>1,322</w:t>
            </w:r>
          </w:p>
        </w:tc>
      </w:tr>
    </w:tbl>
    <w:p w14:paraId="02397EE4" w14:textId="77777777" w:rsidR="00FD0A3F" w:rsidRPr="00C32874" w:rsidRDefault="00FD0A3F" w:rsidP="00FD0A3F">
      <w:pPr>
        <w:pStyle w:val="ListParagraph"/>
        <w:ind w:left="1276"/>
        <w:rPr>
          <w:b/>
          <w:sz w:val="20"/>
        </w:rPr>
      </w:pPr>
    </w:p>
    <w:p w14:paraId="2E18F98E" w14:textId="5841647F" w:rsidR="003574E0" w:rsidRPr="00C32874" w:rsidRDefault="009E0DD9" w:rsidP="004C06D8">
      <w:pPr>
        <w:pStyle w:val="ListParagraph"/>
        <w:numPr>
          <w:ilvl w:val="0"/>
          <w:numId w:val="43"/>
        </w:numPr>
        <w:ind w:left="993" w:right="249" w:firstLine="0"/>
        <w:jc w:val="both"/>
        <w:rPr>
          <w:b/>
          <w:sz w:val="20"/>
        </w:rPr>
      </w:pPr>
      <w:r w:rsidRPr="00C32874">
        <w:rPr>
          <w:b/>
          <w:sz w:val="20"/>
        </w:rPr>
        <w:t>Birinci ve ikinci grup krediler, diğer alacaklar ile yeniden yapılandırılan ya da yeni bir itfa planına bağlanan krediler ve diğer alacaklara ilişkin bilgiler</w:t>
      </w:r>
    </w:p>
    <w:tbl>
      <w:tblPr>
        <w:tblpPr w:leftFromText="141" w:rightFromText="141" w:vertAnchor="text" w:horzAnchor="margin" w:tblpXSpec="center" w:tblpY="326"/>
        <w:tblW w:w="4339" w:type="pct"/>
        <w:tblLayout w:type="fixed"/>
        <w:tblCellMar>
          <w:left w:w="70" w:type="dxa"/>
          <w:right w:w="70" w:type="dxa"/>
        </w:tblCellMar>
        <w:tblLook w:val="04A0" w:firstRow="1" w:lastRow="0" w:firstColumn="1" w:lastColumn="0" w:noHBand="0" w:noVBand="1"/>
      </w:tblPr>
      <w:tblGrid>
        <w:gridCol w:w="2479"/>
        <w:gridCol w:w="1648"/>
        <w:gridCol w:w="114"/>
        <w:gridCol w:w="49"/>
        <w:gridCol w:w="1631"/>
        <w:gridCol w:w="1856"/>
        <w:gridCol w:w="1296"/>
      </w:tblGrid>
      <w:tr w:rsidR="00C32874" w:rsidRPr="00C32874" w14:paraId="23560C63" w14:textId="77777777" w:rsidTr="003178B1">
        <w:trPr>
          <w:trHeight w:val="31"/>
        </w:trPr>
        <w:tc>
          <w:tcPr>
            <w:tcW w:w="2274" w:type="pct"/>
            <w:gridSpan w:val="2"/>
            <w:tcBorders>
              <w:top w:val="single" w:sz="4" w:space="0" w:color="auto"/>
              <w:left w:val="nil"/>
              <w:bottom w:val="nil"/>
              <w:right w:val="nil"/>
            </w:tcBorders>
            <w:noWrap/>
            <w:vAlign w:val="bottom"/>
            <w:hideMark/>
          </w:tcPr>
          <w:p w14:paraId="587E3232" w14:textId="77777777" w:rsidR="00FD0A3F" w:rsidRPr="00C32874" w:rsidRDefault="00FD0A3F" w:rsidP="001C5350">
            <w:pPr>
              <w:widowControl/>
              <w:autoSpaceDE/>
              <w:autoSpaceDN/>
              <w:ind w:left="209" w:hanging="209"/>
              <w:rPr>
                <w:sz w:val="18"/>
                <w:szCs w:val="18"/>
                <w:lang w:eastAsia="tr-TR"/>
              </w:rPr>
            </w:pPr>
            <w:r w:rsidRPr="00C32874">
              <w:rPr>
                <w:sz w:val="18"/>
                <w:szCs w:val="18"/>
                <w:lang w:eastAsia="tr-TR"/>
              </w:rPr>
              <w:t> </w:t>
            </w:r>
          </w:p>
        </w:tc>
        <w:tc>
          <w:tcPr>
            <w:tcW w:w="90" w:type="pct"/>
            <w:gridSpan w:val="2"/>
            <w:tcBorders>
              <w:top w:val="single" w:sz="4" w:space="0" w:color="auto"/>
              <w:left w:val="nil"/>
              <w:bottom w:val="nil"/>
              <w:right w:val="nil"/>
            </w:tcBorders>
            <w:noWrap/>
            <w:vAlign w:val="bottom"/>
            <w:hideMark/>
          </w:tcPr>
          <w:p w14:paraId="7C58940F" w14:textId="77777777" w:rsidR="00FD0A3F" w:rsidRPr="00C32874" w:rsidRDefault="00FD0A3F" w:rsidP="001C5350">
            <w:pPr>
              <w:widowControl/>
              <w:autoSpaceDE/>
              <w:autoSpaceDN/>
              <w:rPr>
                <w:sz w:val="18"/>
                <w:szCs w:val="18"/>
                <w:lang w:eastAsia="tr-TR"/>
              </w:rPr>
            </w:pPr>
            <w:r w:rsidRPr="00C32874">
              <w:rPr>
                <w:sz w:val="18"/>
                <w:szCs w:val="18"/>
                <w:lang w:eastAsia="tr-TR"/>
              </w:rPr>
              <w:t> </w:t>
            </w:r>
          </w:p>
        </w:tc>
        <w:tc>
          <w:tcPr>
            <w:tcW w:w="2635" w:type="pct"/>
            <w:gridSpan w:val="3"/>
            <w:tcBorders>
              <w:top w:val="single" w:sz="4" w:space="0" w:color="auto"/>
              <w:left w:val="nil"/>
              <w:bottom w:val="nil"/>
              <w:right w:val="nil"/>
            </w:tcBorders>
            <w:noWrap/>
            <w:vAlign w:val="bottom"/>
            <w:hideMark/>
          </w:tcPr>
          <w:p w14:paraId="6D34F2DD" w14:textId="77777777" w:rsidR="00FD0A3F" w:rsidRPr="00C32874" w:rsidRDefault="00FD0A3F" w:rsidP="001C5350">
            <w:pPr>
              <w:widowControl/>
              <w:autoSpaceDE/>
              <w:autoSpaceDN/>
              <w:jc w:val="center"/>
              <w:rPr>
                <w:b/>
                <w:bCs/>
                <w:sz w:val="18"/>
                <w:szCs w:val="18"/>
                <w:lang w:eastAsia="tr-TR"/>
              </w:rPr>
            </w:pPr>
            <w:r w:rsidRPr="00C32874">
              <w:rPr>
                <w:b/>
                <w:bCs/>
                <w:sz w:val="18"/>
                <w:szCs w:val="18"/>
                <w:lang w:eastAsia="tr-TR"/>
              </w:rPr>
              <w:t>Yakın İzlemedeki Krediler</w:t>
            </w:r>
          </w:p>
        </w:tc>
      </w:tr>
      <w:tr w:rsidR="00C32874" w:rsidRPr="00C32874" w14:paraId="7F9A0B3A" w14:textId="77777777" w:rsidTr="00DD57C2">
        <w:trPr>
          <w:trHeight w:val="31"/>
        </w:trPr>
        <w:tc>
          <w:tcPr>
            <w:tcW w:w="1366" w:type="pct"/>
            <w:tcBorders>
              <w:top w:val="nil"/>
              <w:left w:val="nil"/>
              <w:bottom w:val="nil"/>
              <w:right w:val="nil"/>
            </w:tcBorders>
            <w:noWrap/>
            <w:vAlign w:val="bottom"/>
            <w:hideMark/>
          </w:tcPr>
          <w:p w14:paraId="3725EE6F" w14:textId="77777777" w:rsidR="00FD0A3F" w:rsidRPr="00C32874" w:rsidRDefault="00FD0A3F" w:rsidP="001C5350">
            <w:pPr>
              <w:widowControl/>
              <w:autoSpaceDE/>
              <w:autoSpaceDN/>
              <w:jc w:val="center"/>
              <w:rPr>
                <w:b/>
                <w:bCs/>
                <w:sz w:val="18"/>
                <w:szCs w:val="18"/>
                <w:lang w:eastAsia="tr-TR"/>
              </w:rPr>
            </w:pPr>
          </w:p>
        </w:tc>
        <w:tc>
          <w:tcPr>
            <w:tcW w:w="971" w:type="pct"/>
            <w:gridSpan w:val="2"/>
            <w:tcBorders>
              <w:top w:val="nil"/>
              <w:left w:val="nil"/>
              <w:bottom w:val="nil"/>
              <w:right w:val="nil"/>
            </w:tcBorders>
            <w:noWrap/>
            <w:vAlign w:val="bottom"/>
            <w:hideMark/>
          </w:tcPr>
          <w:p w14:paraId="4538E234" w14:textId="77777777" w:rsidR="00FD0A3F" w:rsidRPr="00C32874" w:rsidRDefault="00FD0A3F" w:rsidP="001C5350">
            <w:pPr>
              <w:widowControl/>
              <w:autoSpaceDE/>
              <w:autoSpaceDN/>
              <w:rPr>
                <w:sz w:val="20"/>
                <w:szCs w:val="20"/>
                <w:lang w:eastAsia="tr-TR"/>
              </w:rPr>
            </w:pPr>
          </w:p>
        </w:tc>
        <w:tc>
          <w:tcPr>
            <w:tcW w:w="926" w:type="pct"/>
            <w:gridSpan w:val="2"/>
            <w:tcBorders>
              <w:top w:val="nil"/>
              <w:left w:val="nil"/>
              <w:bottom w:val="nil"/>
              <w:right w:val="nil"/>
            </w:tcBorders>
            <w:noWrap/>
            <w:vAlign w:val="bottom"/>
            <w:hideMark/>
          </w:tcPr>
          <w:p w14:paraId="324AC27A"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Yeniden</w:t>
            </w:r>
          </w:p>
        </w:tc>
        <w:tc>
          <w:tcPr>
            <w:tcW w:w="1737" w:type="pct"/>
            <w:gridSpan w:val="2"/>
            <w:vMerge w:val="restart"/>
            <w:tcBorders>
              <w:top w:val="nil"/>
              <w:left w:val="nil"/>
              <w:bottom w:val="single" w:sz="4" w:space="0" w:color="000000"/>
              <w:right w:val="nil"/>
            </w:tcBorders>
            <w:noWrap/>
            <w:vAlign w:val="center"/>
            <w:hideMark/>
          </w:tcPr>
          <w:p w14:paraId="79139723" w14:textId="77777777" w:rsidR="00FD0A3F" w:rsidRPr="00C32874" w:rsidRDefault="00FD0A3F" w:rsidP="001C5350">
            <w:pPr>
              <w:widowControl/>
              <w:autoSpaceDE/>
              <w:autoSpaceDN/>
              <w:jc w:val="center"/>
              <w:rPr>
                <w:b/>
                <w:bCs/>
                <w:sz w:val="18"/>
                <w:szCs w:val="18"/>
                <w:lang w:eastAsia="tr-TR"/>
              </w:rPr>
            </w:pPr>
            <w:r w:rsidRPr="00C32874">
              <w:rPr>
                <w:b/>
                <w:bCs/>
                <w:sz w:val="18"/>
                <w:szCs w:val="18"/>
                <w:lang w:eastAsia="tr-TR"/>
              </w:rPr>
              <w:t>Yeniden Yapılandırılanlar</w:t>
            </w:r>
          </w:p>
        </w:tc>
      </w:tr>
      <w:tr w:rsidR="00C32874" w:rsidRPr="00C32874" w14:paraId="0E6A757A" w14:textId="77777777" w:rsidTr="00DD57C2">
        <w:trPr>
          <w:trHeight w:val="31"/>
        </w:trPr>
        <w:tc>
          <w:tcPr>
            <w:tcW w:w="1366" w:type="pct"/>
            <w:tcBorders>
              <w:top w:val="nil"/>
              <w:left w:val="nil"/>
              <w:bottom w:val="nil"/>
              <w:right w:val="nil"/>
            </w:tcBorders>
            <w:noWrap/>
            <w:vAlign w:val="bottom"/>
            <w:hideMark/>
          </w:tcPr>
          <w:p w14:paraId="53ADB777" w14:textId="77777777" w:rsidR="00FD0A3F" w:rsidRPr="00C32874" w:rsidRDefault="00FD0A3F" w:rsidP="001C5350">
            <w:pPr>
              <w:widowControl/>
              <w:autoSpaceDE/>
              <w:autoSpaceDN/>
              <w:jc w:val="center"/>
              <w:rPr>
                <w:b/>
                <w:bCs/>
                <w:sz w:val="18"/>
                <w:szCs w:val="18"/>
                <w:lang w:eastAsia="tr-TR"/>
              </w:rPr>
            </w:pPr>
          </w:p>
        </w:tc>
        <w:tc>
          <w:tcPr>
            <w:tcW w:w="971" w:type="pct"/>
            <w:gridSpan w:val="2"/>
            <w:tcBorders>
              <w:top w:val="nil"/>
              <w:left w:val="nil"/>
              <w:bottom w:val="nil"/>
              <w:right w:val="nil"/>
            </w:tcBorders>
            <w:noWrap/>
            <w:vAlign w:val="bottom"/>
            <w:hideMark/>
          </w:tcPr>
          <w:p w14:paraId="4A6432C3" w14:textId="77777777" w:rsidR="00FD0A3F" w:rsidRPr="00C32874" w:rsidRDefault="00FD0A3F" w:rsidP="001C5350">
            <w:pPr>
              <w:widowControl/>
              <w:autoSpaceDE/>
              <w:autoSpaceDN/>
              <w:rPr>
                <w:sz w:val="20"/>
                <w:szCs w:val="20"/>
                <w:lang w:eastAsia="tr-TR"/>
              </w:rPr>
            </w:pPr>
          </w:p>
        </w:tc>
        <w:tc>
          <w:tcPr>
            <w:tcW w:w="926" w:type="pct"/>
            <w:gridSpan w:val="2"/>
            <w:tcBorders>
              <w:top w:val="nil"/>
              <w:left w:val="nil"/>
              <w:bottom w:val="nil"/>
              <w:right w:val="nil"/>
            </w:tcBorders>
            <w:noWrap/>
            <w:vAlign w:val="bottom"/>
            <w:hideMark/>
          </w:tcPr>
          <w:p w14:paraId="00FC3737"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Yapılandırma</w:t>
            </w:r>
          </w:p>
        </w:tc>
        <w:tc>
          <w:tcPr>
            <w:tcW w:w="1737" w:type="pct"/>
            <w:gridSpan w:val="2"/>
            <w:vMerge/>
            <w:tcBorders>
              <w:top w:val="nil"/>
              <w:left w:val="nil"/>
              <w:bottom w:val="nil"/>
              <w:right w:val="nil"/>
            </w:tcBorders>
            <w:vAlign w:val="center"/>
            <w:hideMark/>
          </w:tcPr>
          <w:p w14:paraId="66DEDA52" w14:textId="77777777" w:rsidR="00FD0A3F" w:rsidRPr="00C32874" w:rsidRDefault="00FD0A3F" w:rsidP="001C5350">
            <w:pPr>
              <w:widowControl/>
              <w:autoSpaceDE/>
              <w:autoSpaceDN/>
              <w:rPr>
                <w:b/>
                <w:bCs/>
                <w:sz w:val="18"/>
                <w:szCs w:val="18"/>
                <w:lang w:eastAsia="tr-TR"/>
              </w:rPr>
            </w:pPr>
          </w:p>
        </w:tc>
      </w:tr>
      <w:tr w:rsidR="00C32874" w:rsidRPr="00C32874" w14:paraId="5CFE334C" w14:textId="77777777" w:rsidTr="003178B1">
        <w:trPr>
          <w:trHeight w:val="31"/>
        </w:trPr>
        <w:tc>
          <w:tcPr>
            <w:tcW w:w="1366" w:type="pct"/>
            <w:tcBorders>
              <w:top w:val="nil"/>
              <w:left w:val="nil"/>
              <w:bottom w:val="nil"/>
              <w:right w:val="nil"/>
            </w:tcBorders>
            <w:noWrap/>
            <w:vAlign w:val="bottom"/>
            <w:hideMark/>
          </w:tcPr>
          <w:p w14:paraId="252987AA" w14:textId="77777777" w:rsidR="00FD0A3F" w:rsidRPr="00C32874" w:rsidRDefault="00FD0A3F" w:rsidP="001C5350">
            <w:pPr>
              <w:widowControl/>
              <w:autoSpaceDE/>
              <w:autoSpaceDN/>
              <w:rPr>
                <w:b/>
                <w:bCs/>
                <w:sz w:val="18"/>
                <w:szCs w:val="18"/>
                <w:lang w:eastAsia="tr-TR"/>
              </w:rPr>
            </w:pPr>
            <w:r w:rsidRPr="00C32874">
              <w:rPr>
                <w:b/>
                <w:bCs/>
                <w:sz w:val="18"/>
                <w:szCs w:val="18"/>
                <w:lang w:eastAsia="tr-TR"/>
              </w:rPr>
              <w:t>Nakdi Krediler</w:t>
            </w:r>
          </w:p>
        </w:tc>
        <w:tc>
          <w:tcPr>
            <w:tcW w:w="971" w:type="pct"/>
            <w:gridSpan w:val="2"/>
            <w:tcBorders>
              <w:top w:val="nil"/>
              <w:left w:val="nil"/>
              <w:bottom w:val="nil"/>
              <w:right w:val="nil"/>
            </w:tcBorders>
            <w:noWrap/>
            <w:vAlign w:val="bottom"/>
            <w:hideMark/>
          </w:tcPr>
          <w:p w14:paraId="45463D07"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Standart</w:t>
            </w:r>
          </w:p>
        </w:tc>
        <w:tc>
          <w:tcPr>
            <w:tcW w:w="926" w:type="pct"/>
            <w:gridSpan w:val="2"/>
            <w:tcBorders>
              <w:top w:val="nil"/>
              <w:left w:val="nil"/>
              <w:bottom w:val="nil"/>
              <w:right w:val="nil"/>
            </w:tcBorders>
            <w:noWrap/>
            <w:vAlign w:val="bottom"/>
            <w:hideMark/>
          </w:tcPr>
          <w:p w14:paraId="32A01F31"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Kapsamında</w:t>
            </w:r>
          </w:p>
        </w:tc>
        <w:tc>
          <w:tcPr>
            <w:tcW w:w="1023" w:type="pct"/>
            <w:tcBorders>
              <w:top w:val="nil"/>
              <w:left w:val="nil"/>
              <w:bottom w:val="nil"/>
              <w:right w:val="nil"/>
            </w:tcBorders>
            <w:noWrap/>
            <w:vAlign w:val="bottom"/>
            <w:hideMark/>
          </w:tcPr>
          <w:p w14:paraId="43D978FC"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Sözleşme</w:t>
            </w:r>
          </w:p>
        </w:tc>
        <w:tc>
          <w:tcPr>
            <w:tcW w:w="714" w:type="pct"/>
            <w:tcBorders>
              <w:top w:val="nil"/>
              <w:left w:val="nil"/>
              <w:bottom w:val="nil"/>
              <w:right w:val="nil"/>
            </w:tcBorders>
            <w:noWrap/>
            <w:vAlign w:val="bottom"/>
            <w:hideMark/>
          </w:tcPr>
          <w:p w14:paraId="090341C1" w14:textId="77777777" w:rsidR="00FD0A3F" w:rsidRPr="00C32874" w:rsidRDefault="00FD0A3F" w:rsidP="001C5350">
            <w:pPr>
              <w:widowControl/>
              <w:autoSpaceDE/>
              <w:autoSpaceDN/>
              <w:jc w:val="right"/>
              <w:rPr>
                <w:b/>
                <w:bCs/>
                <w:sz w:val="18"/>
                <w:szCs w:val="18"/>
                <w:lang w:eastAsia="tr-TR"/>
              </w:rPr>
            </w:pPr>
          </w:p>
        </w:tc>
      </w:tr>
      <w:tr w:rsidR="00C32874" w:rsidRPr="00C32874" w14:paraId="02478FD8" w14:textId="77777777" w:rsidTr="003178B1">
        <w:trPr>
          <w:trHeight w:val="31"/>
        </w:trPr>
        <w:tc>
          <w:tcPr>
            <w:tcW w:w="1366" w:type="pct"/>
            <w:tcBorders>
              <w:top w:val="nil"/>
              <w:left w:val="nil"/>
              <w:bottom w:val="nil"/>
              <w:right w:val="nil"/>
            </w:tcBorders>
            <w:noWrap/>
            <w:vAlign w:val="bottom"/>
            <w:hideMark/>
          </w:tcPr>
          <w:p w14:paraId="1F02CE91" w14:textId="77777777" w:rsidR="00FD0A3F" w:rsidRPr="00C32874" w:rsidRDefault="00FD0A3F" w:rsidP="001C5350">
            <w:pPr>
              <w:widowControl/>
              <w:autoSpaceDE/>
              <w:autoSpaceDN/>
              <w:rPr>
                <w:sz w:val="20"/>
                <w:szCs w:val="20"/>
                <w:lang w:eastAsia="tr-TR"/>
              </w:rPr>
            </w:pPr>
          </w:p>
        </w:tc>
        <w:tc>
          <w:tcPr>
            <w:tcW w:w="971" w:type="pct"/>
            <w:gridSpan w:val="2"/>
            <w:tcBorders>
              <w:top w:val="nil"/>
              <w:left w:val="nil"/>
              <w:bottom w:val="nil"/>
              <w:right w:val="nil"/>
            </w:tcBorders>
            <w:noWrap/>
            <w:vAlign w:val="bottom"/>
            <w:hideMark/>
          </w:tcPr>
          <w:p w14:paraId="49BB4FFD"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Nitelikli</w:t>
            </w:r>
          </w:p>
        </w:tc>
        <w:tc>
          <w:tcPr>
            <w:tcW w:w="926" w:type="pct"/>
            <w:gridSpan w:val="2"/>
            <w:tcBorders>
              <w:top w:val="nil"/>
              <w:left w:val="nil"/>
              <w:bottom w:val="nil"/>
              <w:right w:val="nil"/>
            </w:tcBorders>
            <w:noWrap/>
            <w:vAlign w:val="bottom"/>
            <w:hideMark/>
          </w:tcPr>
          <w:p w14:paraId="31F88968"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Yer</w:t>
            </w:r>
          </w:p>
        </w:tc>
        <w:tc>
          <w:tcPr>
            <w:tcW w:w="1023" w:type="pct"/>
            <w:tcBorders>
              <w:top w:val="nil"/>
              <w:left w:val="nil"/>
              <w:bottom w:val="nil"/>
              <w:right w:val="nil"/>
            </w:tcBorders>
            <w:noWrap/>
            <w:vAlign w:val="bottom"/>
            <w:hideMark/>
          </w:tcPr>
          <w:p w14:paraId="26BC3539"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Koşullarında</w:t>
            </w:r>
          </w:p>
        </w:tc>
        <w:tc>
          <w:tcPr>
            <w:tcW w:w="714" w:type="pct"/>
            <w:tcBorders>
              <w:top w:val="nil"/>
              <w:left w:val="nil"/>
              <w:bottom w:val="nil"/>
              <w:right w:val="nil"/>
            </w:tcBorders>
            <w:noWrap/>
            <w:vAlign w:val="bottom"/>
            <w:hideMark/>
          </w:tcPr>
          <w:p w14:paraId="1D528867"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Yeniden</w:t>
            </w:r>
          </w:p>
        </w:tc>
      </w:tr>
      <w:tr w:rsidR="00C32874" w:rsidRPr="00C32874" w14:paraId="48C6CAF1" w14:textId="77777777" w:rsidTr="003178B1">
        <w:trPr>
          <w:trHeight w:val="31"/>
        </w:trPr>
        <w:tc>
          <w:tcPr>
            <w:tcW w:w="1366" w:type="pct"/>
            <w:tcBorders>
              <w:top w:val="nil"/>
              <w:left w:val="nil"/>
              <w:bottom w:val="single" w:sz="4" w:space="0" w:color="auto"/>
              <w:right w:val="nil"/>
            </w:tcBorders>
            <w:noWrap/>
            <w:vAlign w:val="bottom"/>
            <w:hideMark/>
          </w:tcPr>
          <w:p w14:paraId="0E65FC55" w14:textId="3474CD4C" w:rsidR="00FD0A3F" w:rsidRPr="00C32874" w:rsidRDefault="00041BE5" w:rsidP="001C5350">
            <w:pPr>
              <w:widowControl/>
              <w:autoSpaceDE/>
              <w:autoSpaceDN/>
              <w:rPr>
                <w:b/>
                <w:bCs/>
                <w:sz w:val="18"/>
                <w:szCs w:val="18"/>
                <w:lang w:eastAsia="tr-TR"/>
              </w:rPr>
            </w:pPr>
            <w:r w:rsidRPr="00C32874">
              <w:rPr>
                <w:b/>
                <w:bCs/>
                <w:sz w:val="18"/>
                <w:szCs w:val="18"/>
                <w:lang w:eastAsia="tr-TR"/>
              </w:rPr>
              <w:t>3</w:t>
            </w:r>
            <w:r w:rsidR="00754D1A" w:rsidRPr="00C32874">
              <w:rPr>
                <w:b/>
                <w:bCs/>
                <w:sz w:val="18"/>
                <w:szCs w:val="18"/>
                <w:lang w:eastAsia="tr-TR"/>
              </w:rPr>
              <w:t>1</w:t>
            </w:r>
            <w:r w:rsidRPr="00C32874">
              <w:rPr>
                <w:b/>
                <w:bCs/>
                <w:sz w:val="18"/>
                <w:szCs w:val="18"/>
                <w:lang w:eastAsia="tr-TR"/>
              </w:rPr>
              <w:t>.</w:t>
            </w:r>
            <w:r w:rsidR="00754D1A" w:rsidRPr="00C32874">
              <w:rPr>
                <w:b/>
                <w:bCs/>
                <w:sz w:val="18"/>
                <w:szCs w:val="18"/>
                <w:lang w:eastAsia="tr-TR"/>
              </w:rPr>
              <w:t>12</w:t>
            </w:r>
            <w:r w:rsidRPr="00C32874">
              <w:rPr>
                <w:b/>
                <w:bCs/>
                <w:sz w:val="18"/>
                <w:szCs w:val="18"/>
                <w:lang w:eastAsia="tr-TR"/>
              </w:rPr>
              <w:t>.202</w:t>
            </w:r>
            <w:r w:rsidR="00EA4FDB" w:rsidRPr="00C32874">
              <w:rPr>
                <w:b/>
                <w:bCs/>
                <w:sz w:val="18"/>
                <w:szCs w:val="18"/>
                <w:lang w:eastAsia="tr-TR"/>
              </w:rPr>
              <w:t>5</w:t>
            </w:r>
          </w:p>
        </w:tc>
        <w:tc>
          <w:tcPr>
            <w:tcW w:w="971" w:type="pct"/>
            <w:gridSpan w:val="2"/>
            <w:tcBorders>
              <w:top w:val="nil"/>
              <w:left w:val="nil"/>
              <w:bottom w:val="single" w:sz="4" w:space="0" w:color="auto"/>
              <w:right w:val="nil"/>
            </w:tcBorders>
            <w:noWrap/>
            <w:vAlign w:val="bottom"/>
            <w:hideMark/>
          </w:tcPr>
          <w:p w14:paraId="798DF875"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Krediler</w:t>
            </w:r>
          </w:p>
        </w:tc>
        <w:tc>
          <w:tcPr>
            <w:tcW w:w="926" w:type="pct"/>
            <w:gridSpan w:val="2"/>
            <w:tcBorders>
              <w:top w:val="nil"/>
              <w:left w:val="nil"/>
              <w:bottom w:val="single" w:sz="4" w:space="0" w:color="auto"/>
              <w:right w:val="nil"/>
            </w:tcBorders>
            <w:noWrap/>
            <w:vAlign w:val="bottom"/>
            <w:hideMark/>
          </w:tcPr>
          <w:p w14:paraId="56819E75"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Almayanlar</w:t>
            </w:r>
          </w:p>
        </w:tc>
        <w:tc>
          <w:tcPr>
            <w:tcW w:w="1023" w:type="pct"/>
            <w:tcBorders>
              <w:top w:val="nil"/>
              <w:left w:val="nil"/>
              <w:bottom w:val="single" w:sz="4" w:space="0" w:color="auto"/>
              <w:right w:val="nil"/>
            </w:tcBorders>
            <w:noWrap/>
            <w:vAlign w:val="bottom"/>
            <w:hideMark/>
          </w:tcPr>
          <w:p w14:paraId="45A8D561"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Değişiklik</w:t>
            </w:r>
          </w:p>
        </w:tc>
        <w:tc>
          <w:tcPr>
            <w:tcW w:w="714" w:type="pct"/>
            <w:tcBorders>
              <w:top w:val="nil"/>
              <w:left w:val="nil"/>
              <w:bottom w:val="single" w:sz="4" w:space="0" w:color="auto"/>
              <w:right w:val="nil"/>
            </w:tcBorders>
            <w:noWrap/>
            <w:vAlign w:val="bottom"/>
            <w:hideMark/>
          </w:tcPr>
          <w:p w14:paraId="790ED322" w14:textId="77777777" w:rsidR="00FD0A3F" w:rsidRPr="00C32874" w:rsidRDefault="00FD0A3F" w:rsidP="001C5350">
            <w:pPr>
              <w:widowControl/>
              <w:autoSpaceDE/>
              <w:autoSpaceDN/>
              <w:jc w:val="right"/>
              <w:rPr>
                <w:b/>
                <w:bCs/>
                <w:sz w:val="18"/>
                <w:szCs w:val="18"/>
                <w:lang w:eastAsia="tr-TR"/>
              </w:rPr>
            </w:pPr>
            <w:r w:rsidRPr="00C32874">
              <w:rPr>
                <w:b/>
                <w:bCs/>
                <w:sz w:val="18"/>
                <w:szCs w:val="18"/>
                <w:lang w:eastAsia="tr-TR"/>
              </w:rPr>
              <w:t>Finansman</w:t>
            </w:r>
          </w:p>
        </w:tc>
      </w:tr>
      <w:tr w:rsidR="00C32874" w:rsidRPr="00C32874" w14:paraId="4C5D7792" w14:textId="77777777" w:rsidTr="003178B1">
        <w:trPr>
          <w:trHeight w:val="31"/>
        </w:trPr>
        <w:tc>
          <w:tcPr>
            <w:tcW w:w="1366" w:type="pct"/>
            <w:tcBorders>
              <w:top w:val="nil"/>
              <w:left w:val="nil"/>
              <w:bottom w:val="nil"/>
              <w:right w:val="nil"/>
            </w:tcBorders>
            <w:vAlign w:val="center"/>
            <w:hideMark/>
          </w:tcPr>
          <w:p w14:paraId="0D6468AE" w14:textId="77777777" w:rsidR="003178B1" w:rsidRPr="00C32874" w:rsidRDefault="003178B1" w:rsidP="003178B1">
            <w:pPr>
              <w:widowControl/>
              <w:autoSpaceDE/>
              <w:autoSpaceDN/>
              <w:rPr>
                <w:b/>
                <w:bCs/>
                <w:sz w:val="18"/>
                <w:szCs w:val="18"/>
                <w:lang w:eastAsia="tr-TR"/>
              </w:rPr>
            </w:pPr>
            <w:bookmarkStart w:id="47" w:name="_Hlk158209017" w:colFirst="0" w:colLast="0"/>
            <w:r w:rsidRPr="00C32874">
              <w:rPr>
                <w:b/>
                <w:bCs/>
                <w:sz w:val="18"/>
                <w:lang w:eastAsia="tr-TR"/>
              </w:rPr>
              <w:t>İhtisas Dışı Krediler</w:t>
            </w:r>
          </w:p>
        </w:tc>
        <w:tc>
          <w:tcPr>
            <w:tcW w:w="971" w:type="pct"/>
            <w:gridSpan w:val="2"/>
            <w:tcBorders>
              <w:top w:val="nil"/>
              <w:left w:val="nil"/>
              <w:bottom w:val="nil"/>
              <w:right w:val="nil"/>
            </w:tcBorders>
            <w:vAlign w:val="bottom"/>
            <w:hideMark/>
          </w:tcPr>
          <w:p w14:paraId="6010889E" w14:textId="0C6564F3" w:rsidR="003178B1" w:rsidRPr="00C32874" w:rsidRDefault="003178B1" w:rsidP="003178B1">
            <w:pPr>
              <w:widowControl/>
              <w:autoSpaceDE/>
              <w:autoSpaceDN/>
              <w:jc w:val="right"/>
              <w:rPr>
                <w:b/>
                <w:bCs/>
                <w:sz w:val="18"/>
                <w:szCs w:val="18"/>
                <w:lang w:eastAsia="tr-TR"/>
              </w:rPr>
            </w:pPr>
            <w:r w:rsidRPr="00C32874">
              <w:rPr>
                <w:b/>
                <w:bCs/>
                <w:sz w:val="18"/>
                <w:szCs w:val="18"/>
              </w:rPr>
              <w:t>17,157,716</w:t>
            </w:r>
          </w:p>
        </w:tc>
        <w:tc>
          <w:tcPr>
            <w:tcW w:w="926" w:type="pct"/>
            <w:gridSpan w:val="2"/>
            <w:tcBorders>
              <w:top w:val="nil"/>
              <w:left w:val="nil"/>
              <w:bottom w:val="nil"/>
              <w:right w:val="nil"/>
            </w:tcBorders>
            <w:vAlign w:val="center"/>
            <w:hideMark/>
          </w:tcPr>
          <w:p w14:paraId="7555F215" w14:textId="0D88719F" w:rsidR="003178B1" w:rsidRPr="00C32874" w:rsidRDefault="003178B1" w:rsidP="003178B1">
            <w:pPr>
              <w:widowControl/>
              <w:autoSpaceDE/>
              <w:autoSpaceDN/>
              <w:jc w:val="right"/>
              <w:rPr>
                <w:b/>
                <w:bCs/>
                <w:sz w:val="18"/>
                <w:szCs w:val="18"/>
                <w:lang w:eastAsia="tr-TR"/>
              </w:rPr>
            </w:pPr>
            <w:r w:rsidRPr="00C32874">
              <w:rPr>
                <w:b/>
                <w:bCs/>
                <w:sz w:val="18"/>
                <w:szCs w:val="18"/>
                <w:lang w:eastAsia="tr-TR"/>
              </w:rPr>
              <w:t>414,137</w:t>
            </w:r>
          </w:p>
        </w:tc>
        <w:tc>
          <w:tcPr>
            <w:tcW w:w="1023" w:type="pct"/>
            <w:tcBorders>
              <w:top w:val="nil"/>
              <w:left w:val="nil"/>
              <w:bottom w:val="nil"/>
              <w:right w:val="nil"/>
            </w:tcBorders>
            <w:vAlign w:val="center"/>
            <w:hideMark/>
          </w:tcPr>
          <w:p w14:paraId="7D3503EA" w14:textId="77777777" w:rsidR="003178B1" w:rsidRPr="00C32874" w:rsidRDefault="003178B1" w:rsidP="003178B1">
            <w:pPr>
              <w:widowControl/>
              <w:autoSpaceDE/>
              <w:autoSpaceDN/>
              <w:jc w:val="right"/>
              <w:rPr>
                <w:sz w:val="18"/>
                <w:szCs w:val="18"/>
                <w:lang w:eastAsia="tr-TR"/>
              </w:rPr>
            </w:pPr>
            <w:r w:rsidRPr="00C32874">
              <w:rPr>
                <w:spacing w:val="-2"/>
                <w:sz w:val="18"/>
                <w:lang w:eastAsia="tr-TR"/>
              </w:rPr>
              <w:t>-</w:t>
            </w:r>
          </w:p>
        </w:tc>
        <w:tc>
          <w:tcPr>
            <w:tcW w:w="714" w:type="pct"/>
            <w:tcBorders>
              <w:top w:val="nil"/>
              <w:left w:val="nil"/>
              <w:bottom w:val="nil"/>
              <w:right w:val="nil"/>
            </w:tcBorders>
            <w:vAlign w:val="center"/>
            <w:hideMark/>
          </w:tcPr>
          <w:p w14:paraId="75E4249C" w14:textId="77777777" w:rsidR="003178B1" w:rsidRPr="00C32874" w:rsidRDefault="003178B1" w:rsidP="003178B1">
            <w:pPr>
              <w:widowControl/>
              <w:autoSpaceDE/>
              <w:autoSpaceDN/>
              <w:jc w:val="right"/>
              <w:rPr>
                <w:sz w:val="18"/>
                <w:szCs w:val="18"/>
                <w:lang w:eastAsia="tr-TR"/>
              </w:rPr>
            </w:pPr>
            <w:r w:rsidRPr="00C32874">
              <w:rPr>
                <w:spacing w:val="-2"/>
                <w:sz w:val="18"/>
                <w:lang w:eastAsia="tr-TR"/>
              </w:rPr>
              <w:t>-</w:t>
            </w:r>
          </w:p>
        </w:tc>
      </w:tr>
      <w:tr w:rsidR="00C32874" w:rsidRPr="00C32874" w14:paraId="5F9ABA96" w14:textId="77777777" w:rsidTr="003178B1">
        <w:trPr>
          <w:trHeight w:val="31"/>
        </w:trPr>
        <w:tc>
          <w:tcPr>
            <w:tcW w:w="1366" w:type="pct"/>
            <w:tcBorders>
              <w:top w:val="nil"/>
              <w:left w:val="nil"/>
              <w:bottom w:val="nil"/>
              <w:right w:val="nil"/>
            </w:tcBorders>
            <w:vAlign w:val="center"/>
            <w:hideMark/>
          </w:tcPr>
          <w:p w14:paraId="38C10278" w14:textId="77777777" w:rsidR="003178B1" w:rsidRPr="00C32874" w:rsidRDefault="003178B1" w:rsidP="003178B1">
            <w:pPr>
              <w:widowControl/>
              <w:autoSpaceDE/>
              <w:autoSpaceDN/>
              <w:ind w:firstLineChars="100" w:firstLine="180"/>
              <w:rPr>
                <w:sz w:val="18"/>
                <w:szCs w:val="18"/>
                <w:lang w:eastAsia="tr-TR"/>
              </w:rPr>
            </w:pPr>
            <w:r w:rsidRPr="00C32874">
              <w:rPr>
                <w:sz w:val="18"/>
                <w:lang w:eastAsia="tr-TR"/>
              </w:rPr>
              <w:t>İşletme Kredileri</w:t>
            </w:r>
          </w:p>
        </w:tc>
        <w:tc>
          <w:tcPr>
            <w:tcW w:w="971" w:type="pct"/>
            <w:gridSpan w:val="2"/>
            <w:tcBorders>
              <w:top w:val="nil"/>
              <w:left w:val="nil"/>
              <w:bottom w:val="nil"/>
              <w:right w:val="nil"/>
            </w:tcBorders>
            <w:vAlign w:val="bottom"/>
            <w:hideMark/>
          </w:tcPr>
          <w:p w14:paraId="5F8874AF" w14:textId="15C4A019" w:rsidR="003178B1" w:rsidRPr="00C32874" w:rsidRDefault="00433951" w:rsidP="003178B1">
            <w:pPr>
              <w:widowControl/>
              <w:autoSpaceDE/>
              <w:autoSpaceDN/>
              <w:jc w:val="right"/>
              <w:rPr>
                <w:sz w:val="18"/>
                <w:szCs w:val="18"/>
                <w:lang w:eastAsia="tr-TR"/>
              </w:rPr>
            </w:pPr>
            <w:r w:rsidRPr="00C32874">
              <w:rPr>
                <w:sz w:val="18"/>
                <w:szCs w:val="18"/>
                <w:lang w:eastAsia="tr-TR"/>
              </w:rPr>
              <w:t>-</w:t>
            </w:r>
          </w:p>
        </w:tc>
        <w:tc>
          <w:tcPr>
            <w:tcW w:w="926" w:type="pct"/>
            <w:gridSpan w:val="2"/>
            <w:tcBorders>
              <w:top w:val="nil"/>
              <w:left w:val="nil"/>
              <w:bottom w:val="nil"/>
              <w:right w:val="nil"/>
            </w:tcBorders>
            <w:vAlign w:val="center"/>
            <w:hideMark/>
          </w:tcPr>
          <w:p w14:paraId="10F1352B"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1023" w:type="pct"/>
            <w:tcBorders>
              <w:top w:val="nil"/>
              <w:left w:val="nil"/>
              <w:bottom w:val="nil"/>
              <w:right w:val="nil"/>
            </w:tcBorders>
            <w:vAlign w:val="center"/>
            <w:hideMark/>
          </w:tcPr>
          <w:p w14:paraId="10917310"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714" w:type="pct"/>
            <w:tcBorders>
              <w:top w:val="nil"/>
              <w:left w:val="nil"/>
              <w:bottom w:val="nil"/>
              <w:right w:val="nil"/>
            </w:tcBorders>
            <w:vAlign w:val="center"/>
            <w:hideMark/>
          </w:tcPr>
          <w:p w14:paraId="36F7E862"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r>
      <w:tr w:rsidR="00C32874" w:rsidRPr="00C32874" w14:paraId="04195D2D" w14:textId="77777777" w:rsidTr="003178B1">
        <w:trPr>
          <w:trHeight w:val="31"/>
        </w:trPr>
        <w:tc>
          <w:tcPr>
            <w:tcW w:w="1366" w:type="pct"/>
            <w:tcBorders>
              <w:top w:val="nil"/>
              <w:left w:val="nil"/>
              <w:bottom w:val="nil"/>
              <w:right w:val="nil"/>
            </w:tcBorders>
            <w:vAlign w:val="center"/>
            <w:hideMark/>
          </w:tcPr>
          <w:p w14:paraId="4DF4F52B" w14:textId="77777777" w:rsidR="003178B1" w:rsidRPr="00C32874" w:rsidRDefault="003178B1" w:rsidP="003178B1">
            <w:pPr>
              <w:widowControl/>
              <w:autoSpaceDE/>
              <w:autoSpaceDN/>
              <w:ind w:firstLineChars="100" w:firstLine="180"/>
              <w:rPr>
                <w:sz w:val="18"/>
                <w:szCs w:val="18"/>
                <w:lang w:eastAsia="tr-TR"/>
              </w:rPr>
            </w:pPr>
            <w:r w:rsidRPr="00C32874">
              <w:rPr>
                <w:sz w:val="18"/>
                <w:lang w:eastAsia="tr-TR"/>
              </w:rPr>
              <w:t>İhracat Kredileri</w:t>
            </w:r>
          </w:p>
        </w:tc>
        <w:tc>
          <w:tcPr>
            <w:tcW w:w="971" w:type="pct"/>
            <w:gridSpan w:val="2"/>
            <w:tcBorders>
              <w:top w:val="nil"/>
              <w:left w:val="nil"/>
              <w:bottom w:val="nil"/>
              <w:right w:val="nil"/>
            </w:tcBorders>
            <w:vAlign w:val="bottom"/>
            <w:hideMark/>
          </w:tcPr>
          <w:p w14:paraId="496E42F2" w14:textId="049751F5" w:rsidR="003178B1" w:rsidRPr="00C32874" w:rsidRDefault="00433951" w:rsidP="003178B1">
            <w:pPr>
              <w:widowControl/>
              <w:autoSpaceDE/>
              <w:autoSpaceDN/>
              <w:jc w:val="right"/>
              <w:rPr>
                <w:sz w:val="18"/>
                <w:szCs w:val="18"/>
                <w:lang w:eastAsia="tr-TR"/>
              </w:rPr>
            </w:pPr>
            <w:r w:rsidRPr="00C32874">
              <w:rPr>
                <w:sz w:val="18"/>
                <w:szCs w:val="18"/>
              </w:rPr>
              <w:t>-</w:t>
            </w:r>
          </w:p>
        </w:tc>
        <w:tc>
          <w:tcPr>
            <w:tcW w:w="926" w:type="pct"/>
            <w:gridSpan w:val="2"/>
            <w:tcBorders>
              <w:top w:val="nil"/>
              <w:left w:val="nil"/>
              <w:bottom w:val="nil"/>
              <w:right w:val="nil"/>
            </w:tcBorders>
            <w:vAlign w:val="center"/>
            <w:hideMark/>
          </w:tcPr>
          <w:p w14:paraId="260B0CF7"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1023" w:type="pct"/>
            <w:tcBorders>
              <w:top w:val="nil"/>
              <w:left w:val="nil"/>
              <w:bottom w:val="nil"/>
              <w:right w:val="nil"/>
            </w:tcBorders>
            <w:vAlign w:val="center"/>
            <w:hideMark/>
          </w:tcPr>
          <w:p w14:paraId="10FD2B69"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714" w:type="pct"/>
            <w:tcBorders>
              <w:top w:val="nil"/>
              <w:left w:val="nil"/>
              <w:bottom w:val="nil"/>
              <w:right w:val="nil"/>
            </w:tcBorders>
            <w:vAlign w:val="center"/>
            <w:hideMark/>
          </w:tcPr>
          <w:p w14:paraId="5B772027"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r>
      <w:tr w:rsidR="00C32874" w:rsidRPr="00C32874" w14:paraId="7B0B8187" w14:textId="77777777" w:rsidTr="003178B1">
        <w:trPr>
          <w:trHeight w:val="31"/>
        </w:trPr>
        <w:tc>
          <w:tcPr>
            <w:tcW w:w="1366" w:type="pct"/>
            <w:tcBorders>
              <w:top w:val="nil"/>
              <w:left w:val="nil"/>
              <w:bottom w:val="nil"/>
              <w:right w:val="nil"/>
            </w:tcBorders>
            <w:vAlign w:val="center"/>
            <w:hideMark/>
          </w:tcPr>
          <w:p w14:paraId="5C183521" w14:textId="77777777" w:rsidR="003178B1" w:rsidRPr="00C32874" w:rsidRDefault="003178B1" w:rsidP="003178B1">
            <w:pPr>
              <w:widowControl/>
              <w:autoSpaceDE/>
              <w:autoSpaceDN/>
              <w:ind w:firstLineChars="100" w:firstLine="180"/>
              <w:rPr>
                <w:sz w:val="18"/>
                <w:szCs w:val="18"/>
                <w:lang w:eastAsia="tr-TR"/>
              </w:rPr>
            </w:pPr>
            <w:r w:rsidRPr="00C32874">
              <w:rPr>
                <w:sz w:val="18"/>
                <w:lang w:eastAsia="tr-TR"/>
              </w:rPr>
              <w:t>İthalat Kredileri</w:t>
            </w:r>
          </w:p>
        </w:tc>
        <w:tc>
          <w:tcPr>
            <w:tcW w:w="971" w:type="pct"/>
            <w:gridSpan w:val="2"/>
            <w:tcBorders>
              <w:top w:val="nil"/>
              <w:left w:val="nil"/>
              <w:bottom w:val="nil"/>
              <w:right w:val="nil"/>
            </w:tcBorders>
            <w:vAlign w:val="bottom"/>
            <w:hideMark/>
          </w:tcPr>
          <w:p w14:paraId="27BB0C28" w14:textId="14502581" w:rsidR="003178B1" w:rsidRPr="00C32874" w:rsidRDefault="00433951" w:rsidP="003178B1">
            <w:pPr>
              <w:widowControl/>
              <w:autoSpaceDE/>
              <w:autoSpaceDN/>
              <w:jc w:val="right"/>
              <w:rPr>
                <w:sz w:val="18"/>
                <w:szCs w:val="18"/>
                <w:lang w:eastAsia="tr-TR"/>
              </w:rPr>
            </w:pPr>
            <w:r w:rsidRPr="00C32874">
              <w:rPr>
                <w:sz w:val="18"/>
                <w:szCs w:val="18"/>
                <w:lang w:eastAsia="tr-TR"/>
              </w:rPr>
              <w:t>-</w:t>
            </w:r>
          </w:p>
        </w:tc>
        <w:tc>
          <w:tcPr>
            <w:tcW w:w="926" w:type="pct"/>
            <w:gridSpan w:val="2"/>
            <w:tcBorders>
              <w:top w:val="nil"/>
              <w:left w:val="nil"/>
              <w:bottom w:val="nil"/>
              <w:right w:val="nil"/>
            </w:tcBorders>
            <w:vAlign w:val="center"/>
            <w:hideMark/>
          </w:tcPr>
          <w:p w14:paraId="4DCE13DA"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1023" w:type="pct"/>
            <w:tcBorders>
              <w:top w:val="nil"/>
              <w:left w:val="nil"/>
              <w:bottom w:val="nil"/>
              <w:right w:val="nil"/>
            </w:tcBorders>
            <w:vAlign w:val="center"/>
            <w:hideMark/>
          </w:tcPr>
          <w:p w14:paraId="75DC6A4F"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714" w:type="pct"/>
            <w:tcBorders>
              <w:top w:val="nil"/>
              <w:left w:val="nil"/>
              <w:bottom w:val="nil"/>
              <w:right w:val="nil"/>
            </w:tcBorders>
            <w:vAlign w:val="center"/>
            <w:hideMark/>
          </w:tcPr>
          <w:p w14:paraId="23E749EB"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r>
      <w:tr w:rsidR="00C32874" w:rsidRPr="00C32874" w14:paraId="06F117A1" w14:textId="77777777" w:rsidTr="003178B1">
        <w:trPr>
          <w:trHeight w:val="31"/>
        </w:trPr>
        <w:tc>
          <w:tcPr>
            <w:tcW w:w="1366" w:type="pct"/>
            <w:tcBorders>
              <w:top w:val="nil"/>
              <w:left w:val="nil"/>
              <w:bottom w:val="nil"/>
              <w:right w:val="nil"/>
            </w:tcBorders>
            <w:vAlign w:val="center"/>
            <w:hideMark/>
          </w:tcPr>
          <w:p w14:paraId="03750AFD" w14:textId="77777777" w:rsidR="003178B1" w:rsidRPr="00C32874" w:rsidRDefault="003178B1" w:rsidP="003178B1">
            <w:pPr>
              <w:widowControl/>
              <w:autoSpaceDE/>
              <w:autoSpaceDN/>
              <w:ind w:right="-143" w:firstLineChars="100" w:firstLine="180"/>
              <w:rPr>
                <w:sz w:val="18"/>
                <w:szCs w:val="18"/>
                <w:lang w:eastAsia="tr-TR"/>
              </w:rPr>
            </w:pPr>
            <w:r w:rsidRPr="00C32874">
              <w:rPr>
                <w:sz w:val="18"/>
                <w:lang w:eastAsia="tr-TR"/>
              </w:rPr>
              <w:t>Mali Kesime Verilen Krediler</w:t>
            </w:r>
          </w:p>
        </w:tc>
        <w:tc>
          <w:tcPr>
            <w:tcW w:w="971" w:type="pct"/>
            <w:gridSpan w:val="2"/>
            <w:tcBorders>
              <w:top w:val="nil"/>
              <w:left w:val="nil"/>
              <w:bottom w:val="nil"/>
              <w:right w:val="nil"/>
            </w:tcBorders>
            <w:vAlign w:val="bottom"/>
            <w:hideMark/>
          </w:tcPr>
          <w:p w14:paraId="3C33319A" w14:textId="670CDB11" w:rsidR="003178B1" w:rsidRPr="00C32874" w:rsidRDefault="003178B1" w:rsidP="003178B1">
            <w:pPr>
              <w:widowControl/>
              <w:autoSpaceDE/>
              <w:autoSpaceDN/>
              <w:jc w:val="right"/>
              <w:rPr>
                <w:sz w:val="18"/>
                <w:szCs w:val="18"/>
                <w:lang w:eastAsia="tr-TR"/>
              </w:rPr>
            </w:pPr>
            <w:r w:rsidRPr="00C32874">
              <w:rPr>
                <w:sz w:val="18"/>
                <w:szCs w:val="18"/>
              </w:rPr>
              <w:t>1,401,264</w:t>
            </w:r>
          </w:p>
        </w:tc>
        <w:tc>
          <w:tcPr>
            <w:tcW w:w="926" w:type="pct"/>
            <w:gridSpan w:val="2"/>
            <w:tcBorders>
              <w:top w:val="nil"/>
              <w:left w:val="nil"/>
              <w:bottom w:val="nil"/>
              <w:right w:val="nil"/>
            </w:tcBorders>
            <w:vAlign w:val="center"/>
            <w:hideMark/>
          </w:tcPr>
          <w:p w14:paraId="1302A270"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1023" w:type="pct"/>
            <w:tcBorders>
              <w:top w:val="nil"/>
              <w:left w:val="nil"/>
              <w:bottom w:val="nil"/>
              <w:right w:val="nil"/>
            </w:tcBorders>
            <w:vAlign w:val="center"/>
            <w:hideMark/>
          </w:tcPr>
          <w:p w14:paraId="671E4CB8"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714" w:type="pct"/>
            <w:tcBorders>
              <w:top w:val="nil"/>
              <w:left w:val="nil"/>
              <w:bottom w:val="nil"/>
              <w:right w:val="nil"/>
            </w:tcBorders>
            <w:vAlign w:val="center"/>
            <w:hideMark/>
          </w:tcPr>
          <w:p w14:paraId="10722B3A"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r>
      <w:tr w:rsidR="00C32874" w:rsidRPr="00C32874" w14:paraId="6DB34A4F" w14:textId="77777777" w:rsidTr="003178B1">
        <w:trPr>
          <w:trHeight w:val="31"/>
        </w:trPr>
        <w:tc>
          <w:tcPr>
            <w:tcW w:w="1366" w:type="pct"/>
            <w:tcBorders>
              <w:top w:val="nil"/>
              <w:left w:val="nil"/>
              <w:bottom w:val="nil"/>
              <w:right w:val="nil"/>
            </w:tcBorders>
            <w:vAlign w:val="center"/>
            <w:hideMark/>
          </w:tcPr>
          <w:p w14:paraId="6A2440DF" w14:textId="77777777" w:rsidR="003178B1" w:rsidRPr="00C32874" w:rsidRDefault="003178B1" w:rsidP="003178B1">
            <w:pPr>
              <w:widowControl/>
              <w:autoSpaceDE/>
              <w:autoSpaceDN/>
              <w:ind w:firstLineChars="100" w:firstLine="180"/>
              <w:rPr>
                <w:sz w:val="18"/>
                <w:szCs w:val="18"/>
                <w:lang w:eastAsia="tr-TR"/>
              </w:rPr>
            </w:pPr>
            <w:r w:rsidRPr="00C32874">
              <w:rPr>
                <w:sz w:val="18"/>
                <w:lang w:eastAsia="tr-TR"/>
              </w:rPr>
              <w:t>Tüketici Kredileri</w:t>
            </w:r>
          </w:p>
        </w:tc>
        <w:tc>
          <w:tcPr>
            <w:tcW w:w="971" w:type="pct"/>
            <w:gridSpan w:val="2"/>
            <w:tcBorders>
              <w:top w:val="nil"/>
              <w:left w:val="nil"/>
              <w:bottom w:val="nil"/>
              <w:right w:val="nil"/>
            </w:tcBorders>
            <w:vAlign w:val="bottom"/>
            <w:hideMark/>
          </w:tcPr>
          <w:p w14:paraId="0BD98C7F" w14:textId="07424D17" w:rsidR="003178B1" w:rsidRPr="00C32874" w:rsidRDefault="003178B1" w:rsidP="003178B1">
            <w:pPr>
              <w:widowControl/>
              <w:autoSpaceDE/>
              <w:autoSpaceDN/>
              <w:jc w:val="right"/>
              <w:rPr>
                <w:sz w:val="18"/>
                <w:szCs w:val="18"/>
                <w:lang w:eastAsia="tr-TR"/>
              </w:rPr>
            </w:pPr>
            <w:r w:rsidRPr="00C32874">
              <w:rPr>
                <w:sz w:val="18"/>
                <w:szCs w:val="18"/>
              </w:rPr>
              <w:t>1,122,384</w:t>
            </w:r>
          </w:p>
        </w:tc>
        <w:tc>
          <w:tcPr>
            <w:tcW w:w="926" w:type="pct"/>
            <w:gridSpan w:val="2"/>
            <w:tcBorders>
              <w:top w:val="nil"/>
              <w:left w:val="nil"/>
              <w:bottom w:val="nil"/>
              <w:right w:val="nil"/>
            </w:tcBorders>
            <w:vAlign w:val="center"/>
            <w:hideMark/>
          </w:tcPr>
          <w:p w14:paraId="33EFA3AD"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1023" w:type="pct"/>
            <w:tcBorders>
              <w:top w:val="nil"/>
              <w:left w:val="nil"/>
              <w:bottom w:val="nil"/>
              <w:right w:val="nil"/>
            </w:tcBorders>
            <w:vAlign w:val="center"/>
            <w:hideMark/>
          </w:tcPr>
          <w:p w14:paraId="0B66FEE4"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714" w:type="pct"/>
            <w:tcBorders>
              <w:top w:val="nil"/>
              <w:left w:val="nil"/>
              <w:bottom w:val="nil"/>
              <w:right w:val="nil"/>
            </w:tcBorders>
            <w:vAlign w:val="center"/>
            <w:hideMark/>
          </w:tcPr>
          <w:p w14:paraId="094D188B"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r>
      <w:tr w:rsidR="00C32874" w:rsidRPr="00C32874" w14:paraId="07DB2CE1" w14:textId="77777777" w:rsidTr="003178B1">
        <w:trPr>
          <w:trHeight w:val="31"/>
        </w:trPr>
        <w:tc>
          <w:tcPr>
            <w:tcW w:w="1366" w:type="pct"/>
            <w:tcBorders>
              <w:top w:val="nil"/>
              <w:left w:val="nil"/>
              <w:bottom w:val="nil"/>
              <w:right w:val="nil"/>
            </w:tcBorders>
            <w:vAlign w:val="center"/>
            <w:hideMark/>
          </w:tcPr>
          <w:p w14:paraId="1236B349" w14:textId="77777777" w:rsidR="003178B1" w:rsidRPr="00C32874" w:rsidRDefault="003178B1" w:rsidP="003178B1">
            <w:pPr>
              <w:widowControl/>
              <w:autoSpaceDE/>
              <w:autoSpaceDN/>
              <w:ind w:firstLineChars="100" w:firstLine="180"/>
              <w:rPr>
                <w:sz w:val="18"/>
                <w:szCs w:val="18"/>
                <w:lang w:eastAsia="tr-TR"/>
              </w:rPr>
            </w:pPr>
            <w:r w:rsidRPr="00C32874">
              <w:rPr>
                <w:sz w:val="18"/>
                <w:lang w:eastAsia="tr-TR"/>
              </w:rPr>
              <w:t>Kredi Kartları</w:t>
            </w:r>
          </w:p>
        </w:tc>
        <w:tc>
          <w:tcPr>
            <w:tcW w:w="971" w:type="pct"/>
            <w:gridSpan w:val="2"/>
            <w:tcBorders>
              <w:top w:val="nil"/>
              <w:left w:val="nil"/>
              <w:bottom w:val="nil"/>
              <w:right w:val="nil"/>
            </w:tcBorders>
            <w:vAlign w:val="bottom"/>
            <w:hideMark/>
          </w:tcPr>
          <w:p w14:paraId="5788B14A" w14:textId="6F367B44" w:rsidR="003178B1" w:rsidRPr="00C32874" w:rsidRDefault="00433951" w:rsidP="003178B1">
            <w:pPr>
              <w:widowControl/>
              <w:autoSpaceDE/>
              <w:autoSpaceDN/>
              <w:jc w:val="right"/>
              <w:rPr>
                <w:sz w:val="18"/>
                <w:szCs w:val="18"/>
                <w:lang w:eastAsia="tr-TR"/>
              </w:rPr>
            </w:pPr>
            <w:r w:rsidRPr="00C32874">
              <w:rPr>
                <w:sz w:val="18"/>
                <w:szCs w:val="18"/>
                <w:lang w:eastAsia="tr-TR"/>
              </w:rPr>
              <w:t>-</w:t>
            </w:r>
          </w:p>
        </w:tc>
        <w:tc>
          <w:tcPr>
            <w:tcW w:w="926" w:type="pct"/>
            <w:gridSpan w:val="2"/>
            <w:tcBorders>
              <w:top w:val="nil"/>
              <w:left w:val="nil"/>
              <w:bottom w:val="nil"/>
              <w:right w:val="nil"/>
            </w:tcBorders>
            <w:vAlign w:val="center"/>
            <w:hideMark/>
          </w:tcPr>
          <w:p w14:paraId="32063F72"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1023" w:type="pct"/>
            <w:tcBorders>
              <w:top w:val="nil"/>
              <w:left w:val="nil"/>
              <w:bottom w:val="nil"/>
              <w:right w:val="nil"/>
            </w:tcBorders>
            <w:vAlign w:val="center"/>
            <w:hideMark/>
          </w:tcPr>
          <w:p w14:paraId="34BCD0E8"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714" w:type="pct"/>
            <w:tcBorders>
              <w:top w:val="nil"/>
              <w:left w:val="nil"/>
              <w:bottom w:val="nil"/>
              <w:right w:val="nil"/>
            </w:tcBorders>
            <w:vAlign w:val="center"/>
            <w:hideMark/>
          </w:tcPr>
          <w:p w14:paraId="4AA71B9D"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r>
      <w:tr w:rsidR="00C32874" w:rsidRPr="00C32874" w14:paraId="2E8EFF25" w14:textId="77777777" w:rsidTr="003178B1">
        <w:trPr>
          <w:trHeight w:val="31"/>
        </w:trPr>
        <w:tc>
          <w:tcPr>
            <w:tcW w:w="1366" w:type="pct"/>
            <w:tcBorders>
              <w:top w:val="nil"/>
              <w:left w:val="nil"/>
              <w:bottom w:val="nil"/>
              <w:right w:val="nil"/>
            </w:tcBorders>
            <w:vAlign w:val="center"/>
            <w:hideMark/>
          </w:tcPr>
          <w:p w14:paraId="7E557B37" w14:textId="77777777" w:rsidR="003178B1" w:rsidRPr="00C32874" w:rsidRDefault="003178B1" w:rsidP="003178B1">
            <w:pPr>
              <w:widowControl/>
              <w:autoSpaceDE/>
              <w:autoSpaceDN/>
              <w:ind w:firstLineChars="100" w:firstLine="178"/>
              <w:rPr>
                <w:sz w:val="18"/>
                <w:szCs w:val="18"/>
                <w:lang w:eastAsia="tr-TR"/>
              </w:rPr>
            </w:pPr>
            <w:r w:rsidRPr="00C32874">
              <w:rPr>
                <w:spacing w:val="-2"/>
                <w:sz w:val="18"/>
                <w:lang w:eastAsia="tr-TR"/>
              </w:rPr>
              <w:t>Diğer</w:t>
            </w:r>
          </w:p>
        </w:tc>
        <w:tc>
          <w:tcPr>
            <w:tcW w:w="971" w:type="pct"/>
            <w:gridSpan w:val="2"/>
            <w:tcBorders>
              <w:top w:val="nil"/>
              <w:left w:val="nil"/>
              <w:bottom w:val="nil"/>
              <w:right w:val="nil"/>
            </w:tcBorders>
            <w:vAlign w:val="bottom"/>
            <w:hideMark/>
          </w:tcPr>
          <w:p w14:paraId="3064F820" w14:textId="43E913BC" w:rsidR="003178B1" w:rsidRPr="00C32874" w:rsidRDefault="003178B1" w:rsidP="003178B1">
            <w:pPr>
              <w:widowControl/>
              <w:autoSpaceDE/>
              <w:autoSpaceDN/>
              <w:jc w:val="right"/>
              <w:rPr>
                <w:sz w:val="18"/>
                <w:szCs w:val="18"/>
                <w:lang w:eastAsia="tr-TR"/>
              </w:rPr>
            </w:pPr>
            <w:r w:rsidRPr="00C32874">
              <w:rPr>
                <w:sz w:val="18"/>
                <w:szCs w:val="18"/>
              </w:rPr>
              <w:t>14,634,068</w:t>
            </w:r>
          </w:p>
        </w:tc>
        <w:tc>
          <w:tcPr>
            <w:tcW w:w="926" w:type="pct"/>
            <w:gridSpan w:val="2"/>
            <w:tcBorders>
              <w:top w:val="nil"/>
              <w:left w:val="nil"/>
              <w:bottom w:val="nil"/>
              <w:right w:val="nil"/>
            </w:tcBorders>
            <w:vAlign w:val="center"/>
            <w:hideMark/>
          </w:tcPr>
          <w:p w14:paraId="2C8FA2F1" w14:textId="2590BB4D" w:rsidR="003178B1" w:rsidRPr="00C32874" w:rsidRDefault="003178B1" w:rsidP="003178B1">
            <w:pPr>
              <w:widowControl/>
              <w:autoSpaceDE/>
              <w:autoSpaceDN/>
              <w:jc w:val="right"/>
              <w:rPr>
                <w:sz w:val="18"/>
                <w:szCs w:val="18"/>
                <w:lang w:eastAsia="tr-TR"/>
              </w:rPr>
            </w:pPr>
            <w:r w:rsidRPr="00C32874">
              <w:rPr>
                <w:sz w:val="18"/>
                <w:szCs w:val="18"/>
                <w:lang w:eastAsia="tr-TR"/>
              </w:rPr>
              <w:t>414,137</w:t>
            </w:r>
          </w:p>
        </w:tc>
        <w:tc>
          <w:tcPr>
            <w:tcW w:w="1023" w:type="pct"/>
            <w:tcBorders>
              <w:top w:val="nil"/>
              <w:left w:val="nil"/>
              <w:bottom w:val="nil"/>
              <w:right w:val="nil"/>
            </w:tcBorders>
            <w:vAlign w:val="center"/>
            <w:hideMark/>
          </w:tcPr>
          <w:p w14:paraId="1D6ABDB0"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714" w:type="pct"/>
            <w:tcBorders>
              <w:top w:val="nil"/>
              <w:left w:val="nil"/>
              <w:bottom w:val="nil"/>
              <w:right w:val="nil"/>
            </w:tcBorders>
            <w:vAlign w:val="center"/>
            <w:hideMark/>
          </w:tcPr>
          <w:p w14:paraId="22FBBD04"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r>
      <w:tr w:rsidR="00C32874" w:rsidRPr="00C32874" w14:paraId="6F38BF7C" w14:textId="77777777" w:rsidTr="003178B1">
        <w:trPr>
          <w:trHeight w:val="31"/>
        </w:trPr>
        <w:tc>
          <w:tcPr>
            <w:tcW w:w="1366" w:type="pct"/>
            <w:tcBorders>
              <w:top w:val="nil"/>
              <w:left w:val="nil"/>
              <w:bottom w:val="nil"/>
              <w:right w:val="nil"/>
            </w:tcBorders>
            <w:vAlign w:val="center"/>
            <w:hideMark/>
          </w:tcPr>
          <w:p w14:paraId="3EDF0D3A" w14:textId="77777777" w:rsidR="003178B1" w:rsidRPr="00C32874" w:rsidRDefault="003178B1" w:rsidP="003178B1">
            <w:pPr>
              <w:widowControl/>
              <w:autoSpaceDE/>
              <w:autoSpaceDN/>
              <w:rPr>
                <w:b/>
                <w:bCs/>
                <w:sz w:val="18"/>
                <w:szCs w:val="18"/>
                <w:lang w:eastAsia="tr-TR"/>
              </w:rPr>
            </w:pPr>
            <w:r w:rsidRPr="00C32874">
              <w:rPr>
                <w:b/>
                <w:bCs/>
                <w:sz w:val="18"/>
                <w:lang w:eastAsia="tr-TR"/>
              </w:rPr>
              <w:t>İhtisas Kredileri</w:t>
            </w:r>
          </w:p>
        </w:tc>
        <w:tc>
          <w:tcPr>
            <w:tcW w:w="971" w:type="pct"/>
            <w:gridSpan w:val="2"/>
            <w:tcBorders>
              <w:top w:val="nil"/>
              <w:left w:val="nil"/>
              <w:bottom w:val="nil"/>
              <w:right w:val="nil"/>
            </w:tcBorders>
            <w:vAlign w:val="bottom"/>
            <w:hideMark/>
          </w:tcPr>
          <w:p w14:paraId="0E0B3B4C" w14:textId="3400F111" w:rsidR="003178B1" w:rsidRPr="00C32874" w:rsidRDefault="00433951" w:rsidP="003178B1">
            <w:pPr>
              <w:widowControl/>
              <w:autoSpaceDE/>
              <w:autoSpaceDN/>
              <w:jc w:val="right"/>
              <w:rPr>
                <w:sz w:val="18"/>
                <w:szCs w:val="18"/>
                <w:lang w:eastAsia="tr-TR"/>
              </w:rPr>
            </w:pPr>
            <w:r w:rsidRPr="00C32874">
              <w:rPr>
                <w:sz w:val="18"/>
                <w:szCs w:val="18"/>
                <w:lang w:eastAsia="tr-TR"/>
              </w:rPr>
              <w:t>-</w:t>
            </w:r>
          </w:p>
        </w:tc>
        <w:tc>
          <w:tcPr>
            <w:tcW w:w="926" w:type="pct"/>
            <w:gridSpan w:val="2"/>
            <w:tcBorders>
              <w:top w:val="nil"/>
              <w:left w:val="nil"/>
              <w:bottom w:val="nil"/>
              <w:right w:val="nil"/>
            </w:tcBorders>
            <w:vAlign w:val="center"/>
            <w:hideMark/>
          </w:tcPr>
          <w:p w14:paraId="5FEE8230"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1023" w:type="pct"/>
            <w:tcBorders>
              <w:top w:val="nil"/>
              <w:left w:val="nil"/>
              <w:bottom w:val="nil"/>
              <w:right w:val="nil"/>
            </w:tcBorders>
            <w:vAlign w:val="center"/>
            <w:hideMark/>
          </w:tcPr>
          <w:p w14:paraId="5C055263"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714" w:type="pct"/>
            <w:tcBorders>
              <w:top w:val="nil"/>
              <w:left w:val="nil"/>
              <w:bottom w:val="nil"/>
              <w:right w:val="nil"/>
            </w:tcBorders>
            <w:vAlign w:val="center"/>
            <w:hideMark/>
          </w:tcPr>
          <w:p w14:paraId="53368FD5"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r>
      <w:tr w:rsidR="00C32874" w:rsidRPr="00C32874" w14:paraId="1FEC7C45" w14:textId="77777777" w:rsidTr="003178B1">
        <w:trPr>
          <w:trHeight w:val="31"/>
        </w:trPr>
        <w:tc>
          <w:tcPr>
            <w:tcW w:w="1366" w:type="pct"/>
            <w:tcBorders>
              <w:top w:val="nil"/>
              <w:left w:val="nil"/>
              <w:bottom w:val="nil"/>
              <w:right w:val="nil"/>
            </w:tcBorders>
            <w:vAlign w:val="center"/>
            <w:hideMark/>
          </w:tcPr>
          <w:p w14:paraId="6F16E178" w14:textId="77777777" w:rsidR="003178B1" w:rsidRPr="00C32874" w:rsidRDefault="003178B1" w:rsidP="003178B1">
            <w:pPr>
              <w:widowControl/>
              <w:autoSpaceDE/>
              <w:autoSpaceDN/>
              <w:rPr>
                <w:b/>
                <w:bCs/>
                <w:sz w:val="18"/>
                <w:szCs w:val="18"/>
                <w:lang w:eastAsia="tr-TR"/>
              </w:rPr>
            </w:pPr>
            <w:r w:rsidRPr="00C32874">
              <w:rPr>
                <w:b/>
                <w:bCs/>
                <w:sz w:val="18"/>
                <w:lang w:eastAsia="tr-TR"/>
              </w:rPr>
              <w:t>Diğer Alacaklar</w:t>
            </w:r>
          </w:p>
        </w:tc>
        <w:tc>
          <w:tcPr>
            <w:tcW w:w="971" w:type="pct"/>
            <w:gridSpan w:val="2"/>
            <w:tcBorders>
              <w:top w:val="nil"/>
              <w:left w:val="nil"/>
              <w:bottom w:val="nil"/>
              <w:right w:val="nil"/>
            </w:tcBorders>
            <w:vAlign w:val="bottom"/>
            <w:hideMark/>
          </w:tcPr>
          <w:p w14:paraId="5BD4A84F" w14:textId="0B34F781" w:rsidR="003178B1" w:rsidRPr="00C32874" w:rsidRDefault="00433951" w:rsidP="003178B1">
            <w:pPr>
              <w:widowControl/>
              <w:autoSpaceDE/>
              <w:autoSpaceDN/>
              <w:jc w:val="right"/>
              <w:rPr>
                <w:sz w:val="18"/>
                <w:szCs w:val="18"/>
                <w:lang w:eastAsia="tr-TR"/>
              </w:rPr>
            </w:pPr>
            <w:r w:rsidRPr="00C32874">
              <w:rPr>
                <w:sz w:val="18"/>
                <w:szCs w:val="18"/>
                <w:lang w:eastAsia="tr-TR"/>
              </w:rPr>
              <w:t>-</w:t>
            </w:r>
          </w:p>
        </w:tc>
        <w:tc>
          <w:tcPr>
            <w:tcW w:w="926" w:type="pct"/>
            <w:gridSpan w:val="2"/>
            <w:tcBorders>
              <w:top w:val="nil"/>
              <w:left w:val="nil"/>
              <w:bottom w:val="nil"/>
              <w:right w:val="nil"/>
            </w:tcBorders>
            <w:vAlign w:val="center"/>
            <w:hideMark/>
          </w:tcPr>
          <w:p w14:paraId="0849D850"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1023" w:type="pct"/>
            <w:tcBorders>
              <w:top w:val="nil"/>
              <w:left w:val="nil"/>
              <w:bottom w:val="nil"/>
              <w:right w:val="nil"/>
            </w:tcBorders>
            <w:vAlign w:val="center"/>
            <w:hideMark/>
          </w:tcPr>
          <w:p w14:paraId="13FC20F9"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c>
          <w:tcPr>
            <w:tcW w:w="714" w:type="pct"/>
            <w:tcBorders>
              <w:top w:val="nil"/>
              <w:left w:val="nil"/>
              <w:bottom w:val="nil"/>
              <w:right w:val="nil"/>
            </w:tcBorders>
            <w:vAlign w:val="center"/>
            <w:hideMark/>
          </w:tcPr>
          <w:p w14:paraId="4A89B4DE" w14:textId="77777777" w:rsidR="003178B1" w:rsidRPr="00C32874" w:rsidRDefault="003178B1" w:rsidP="003178B1">
            <w:pPr>
              <w:widowControl/>
              <w:autoSpaceDE/>
              <w:autoSpaceDN/>
              <w:jc w:val="right"/>
              <w:rPr>
                <w:sz w:val="18"/>
                <w:szCs w:val="18"/>
                <w:lang w:eastAsia="tr-TR"/>
              </w:rPr>
            </w:pPr>
            <w:r w:rsidRPr="00C32874">
              <w:rPr>
                <w:sz w:val="18"/>
                <w:szCs w:val="18"/>
                <w:lang w:eastAsia="tr-TR"/>
              </w:rPr>
              <w:t>-</w:t>
            </w:r>
          </w:p>
        </w:tc>
      </w:tr>
      <w:tr w:rsidR="00C32874" w:rsidRPr="00C32874" w14:paraId="732809B4" w14:textId="77777777" w:rsidTr="003178B1">
        <w:trPr>
          <w:trHeight w:val="31"/>
        </w:trPr>
        <w:tc>
          <w:tcPr>
            <w:tcW w:w="1366" w:type="pct"/>
            <w:tcBorders>
              <w:top w:val="single" w:sz="4" w:space="0" w:color="auto"/>
              <w:left w:val="nil"/>
              <w:bottom w:val="double" w:sz="6" w:space="0" w:color="auto"/>
              <w:right w:val="nil"/>
            </w:tcBorders>
            <w:vAlign w:val="center"/>
            <w:hideMark/>
          </w:tcPr>
          <w:p w14:paraId="4E6831D1" w14:textId="77777777" w:rsidR="003178B1" w:rsidRPr="00C32874" w:rsidRDefault="003178B1" w:rsidP="003178B1">
            <w:pPr>
              <w:widowControl/>
              <w:autoSpaceDE/>
              <w:autoSpaceDN/>
              <w:rPr>
                <w:b/>
                <w:bCs/>
                <w:sz w:val="18"/>
                <w:szCs w:val="18"/>
                <w:lang w:eastAsia="tr-TR"/>
              </w:rPr>
            </w:pPr>
            <w:r w:rsidRPr="00C32874">
              <w:rPr>
                <w:b/>
                <w:bCs/>
                <w:spacing w:val="-2"/>
                <w:sz w:val="18"/>
                <w:lang w:eastAsia="tr-TR"/>
              </w:rPr>
              <w:t>Toplam</w:t>
            </w:r>
          </w:p>
        </w:tc>
        <w:tc>
          <w:tcPr>
            <w:tcW w:w="971" w:type="pct"/>
            <w:gridSpan w:val="2"/>
            <w:tcBorders>
              <w:top w:val="single" w:sz="4" w:space="0" w:color="auto"/>
              <w:left w:val="nil"/>
              <w:bottom w:val="double" w:sz="6" w:space="0" w:color="000000"/>
              <w:right w:val="nil"/>
            </w:tcBorders>
            <w:vAlign w:val="bottom"/>
            <w:hideMark/>
          </w:tcPr>
          <w:p w14:paraId="0E4BF519" w14:textId="2575DE2E" w:rsidR="003178B1" w:rsidRPr="00C32874" w:rsidRDefault="003178B1" w:rsidP="003178B1">
            <w:pPr>
              <w:widowControl/>
              <w:autoSpaceDE/>
              <w:autoSpaceDN/>
              <w:jc w:val="right"/>
              <w:rPr>
                <w:b/>
                <w:bCs/>
                <w:sz w:val="18"/>
                <w:szCs w:val="18"/>
                <w:lang w:eastAsia="tr-TR"/>
              </w:rPr>
            </w:pPr>
            <w:r w:rsidRPr="00C32874">
              <w:rPr>
                <w:b/>
                <w:bCs/>
                <w:sz w:val="18"/>
                <w:szCs w:val="18"/>
              </w:rPr>
              <w:t>17,157,716</w:t>
            </w:r>
          </w:p>
        </w:tc>
        <w:tc>
          <w:tcPr>
            <w:tcW w:w="926" w:type="pct"/>
            <w:gridSpan w:val="2"/>
            <w:tcBorders>
              <w:top w:val="single" w:sz="4" w:space="0" w:color="auto"/>
              <w:left w:val="nil"/>
              <w:bottom w:val="double" w:sz="6" w:space="0" w:color="000000"/>
              <w:right w:val="nil"/>
            </w:tcBorders>
            <w:vAlign w:val="center"/>
            <w:hideMark/>
          </w:tcPr>
          <w:p w14:paraId="13066F37" w14:textId="2CD75A6A" w:rsidR="003178B1" w:rsidRPr="00C32874" w:rsidRDefault="003178B1" w:rsidP="003178B1">
            <w:pPr>
              <w:widowControl/>
              <w:autoSpaceDE/>
              <w:autoSpaceDN/>
              <w:jc w:val="right"/>
              <w:rPr>
                <w:b/>
                <w:bCs/>
                <w:sz w:val="18"/>
                <w:szCs w:val="18"/>
                <w:lang w:eastAsia="tr-TR"/>
              </w:rPr>
            </w:pPr>
            <w:r w:rsidRPr="00C32874">
              <w:rPr>
                <w:b/>
                <w:bCs/>
                <w:sz w:val="18"/>
                <w:szCs w:val="18"/>
                <w:lang w:eastAsia="tr-TR"/>
              </w:rPr>
              <w:t>414,137</w:t>
            </w:r>
          </w:p>
        </w:tc>
        <w:tc>
          <w:tcPr>
            <w:tcW w:w="1023" w:type="pct"/>
            <w:tcBorders>
              <w:top w:val="single" w:sz="4" w:space="0" w:color="auto"/>
              <w:left w:val="nil"/>
              <w:bottom w:val="double" w:sz="6" w:space="0" w:color="000000"/>
              <w:right w:val="nil"/>
            </w:tcBorders>
            <w:vAlign w:val="center"/>
            <w:hideMark/>
          </w:tcPr>
          <w:p w14:paraId="78E54E1E" w14:textId="77777777" w:rsidR="003178B1" w:rsidRPr="00C32874" w:rsidRDefault="003178B1" w:rsidP="003178B1">
            <w:pPr>
              <w:widowControl/>
              <w:autoSpaceDE/>
              <w:autoSpaceDN/>
              <w:jc w:val="right"/>
              <w:rPr>
                <w:b/>
                <w:bCs/>
                <w:sz w:val="18"/>
                <w:szCs w:val="18"/>
                <w:lang w:eastAsia="tr-TR"/>
              </w:rPr>
            </w:pPr>
            <w:r w:rsidRPr="00C32874">
              <w:rPr>
                <w:b/>
                <w:bCs/>
                <w:sz w:val="18"/>
                <w:szCs w:val="18"/>
                <w:lang w:eastAsia="tr-TR"/>
              </w:rPr>
              <w:t>-</w:t>
            </w:r>
          </w:p>
        </w:tc>
        <w:tc>
          <w:tcPr>
            <w:tcW w:w="714" w:type="pct"/>
            <w:tcBorders>
              <w:top w:val="single" w:sz="4" w:space="0" w:color="auto"/>
              <w:left w:val="nil"/>
              <w:bottom w:val="double" w:sz="6" w:space="0" w:color="000000"/>
              <w:right w:val="nil"/>
            </w:tcBorders>
            <w:vAlign w:val="center"/>
            <w:hideMark/>
          </w:tcPr>
          <w:p w14:paraId="0FF2DD7F" w14:textId="77777777" w:rsidR="003178B1" w:rsidRPr="00C32874" w:rsidRDefault="003178B1" w:rsidP="003178B1">
            <w:pPr>
              <w:widowControl/>
              <w:autoSpaceDE/>
              <w:autoSpaceDN/>
              <w:jc w:val="right"/>
              <w:rPr>
                <w:b/>
                <w:bCs/>
                <w:sz w:val="18"/>
                <w:szCs w:val="18"/>
                <w:lang w:eastAsia="tr-TR"/>
              </w:rPr>
            </w:pPr>
            <w:r w:rsidRPr="00C32874">
              <w:rPr>
                <w:b/>
                <w:bCs/>
                <w:sz w:val="18"/>
                <w:szCs w:val="18"/>
                <w:lang w:eastAsia="tr-TR"/>
              </w:rPr>
              <w:t>-</w:t>
            </w:r>
          </w:p>
        </w:tc>
      </w:tr>
      <w:bookmarkEnd w:id="47"/>
    </w:tbl>
    <w:p w14:paraId="218F52FD" w14:textId="77777777" w:rsidR="003574E0" w:rsidRPr="00C32874" w:rsidRDefault="003574E0" w:rsidP="003574E0">
      <w:pPr>
        <w:pStyle w:val="ListParagraph"/>
        <w:tabs>
          <w:tab w:val="left" w:pos="1237"/>
        </w:tabs>
        <w:spacing w:before="202"/>
        <w:ind w:left="1440" w:right="931"/>
        <w:rPr>
          <w:b/>
          <w:sz w:val="6"/>
          <w:szCs w:val="6"/>
        </w:rPr>
      </w:pPr>
    </w:p>
    <w:p w14:paraId="51B3FE2C" w14:textId="77777777" w:rsidR="00EE6461" w:rsidRPr="00C32874" w:rsidRDefault="00EE6461" w:rsidP="003574E0">
      <w:pPr>
        <w:pStyle w:val="ListParagraph"/>
        <w:tabs>
          <w:tab w:val="left" w:pos="1237"/>
        </w:tabs>
        <w:spacing w:before="202"/>
        <w:ind w:left="1440" w:right="931"/>
        <w:rPr>
          <w:b/>
          <w:sz w:val="6"/>
          <w:szCs w:val="6"/>
        </w:rPr>
      </w:pPr>
    </w:p>
    <w:p w14:paraId="60BDD599" w14:textId="77777777" w:rsidR="00EE6461" w:rsidRPr="00C32874" w:rsidRDefault="00EE6461" w:rsidP="003574E0">
      <w:pPr>
        <w:pStyle w:val="ListParagraph"/>
        <w:tabs>
          <w:tab w:val="left" w:pos="1237"/>
        </w:tabs>
        <w:spacing w:before="202"/>
        <w:ind w:left="1440" w:right="931"/>
        <w:rPr>
          <w:b/>
          <w:sz w:val="6"/>
          <w:szCs w:val="6"/>
        </w:rPr>
      </w:pPr>
    </w:p>
    <w:p w14:paraId="4C9D5840" w14:textId="77777777" w:rsidR="00EE6461" w:rsidRPr="00C32874" w:rsidRDefault="00EE6461" w:rsidP="003574E0">
      <w:pPr>
        <w:pStyle w:val="ListParagraph"/>
        <w:tabs>
          <w:tab w:val="left" w:pos="1237"/>
        </w:tabs>
        <w:spacing w:before="202"/>
        <w:ind w:left="1440" w:right="931"/>
        <w:rPr>
          <w:b/>
          <w:sz w:val="6"/>
          <w:szCs w:val="6"/>
        </w:rPr>
      </w:pPr>
    </w:p>
    <w:p w14:paraId="408528C5" w14:textId="77777777" w:rsidR="00EE6461" w:rsidRPr="00C32874" w:rsidRDefault="00EE6461" w:rsidP="003574E0">
      <w:pPr>
        <w:pStyle w:val="ListParagraph"/>
        <w:tabs>
          <w:tab w:val="left" w:pos="1237"/>
        </w:tabs>
        <w:spacing w:before="202"/>
        <w:ind w:left="1440" w:right="931"/>
        <w:rPr>
          <w:b/>
          <w:sz w:val="6"/>
          <w:szCs w:val="6"/>
        </w:rPr>
      </w:pPr>
    </w:p>
    <w:p w14:paraId="1161E175" w14:textId="77777777" w:rsidR="00EE6461" w:rsidRPr="00C32874" w:rsidRDefault="00EE6461" w:rsidP="003574E0">
      <w:pPr>
        <w:pStyle w:val="ListParagraph"/>
        <w:tabs>
          <w:tab w:val="left" w:pos="1237"/>
        </w:tabs>
        <w:spacing w:before="202"/>
        <w:ind w:left="1440" w:right="931"/>
        <w:rPr>
          <w:b/>
          <w:sz w:val="6"/>
          <w:szCs w:val="6"/>
        </w:rPr>
      </w:pPr>
    </w:p>
    <w:p w14:paraId="4882D290" w14:textId="77777777" w:rsidR="00D917E6" w:rsidRPr="00C32874" w:rsidRDefault="00D917E6" w:rsidP="003574E0">
      <w:pPr>
        <w:pStyle w:val="ListParagraph"/>
        <w:tabs>
          <w:tab w:val="left" w:pos="1237"/>
        </w:tabs>
        <w:spacing w:before="202"/>
        <w:ind w:left="1440" w:right="931"/>
        <w:rPr>
          <w:b/>
          <w:sz w:val="6"/>
          <w:szCs w:val="6"/>
        </w:rPr>
      </w:pPr>
    </w:p>
    <w:p w14:paraId="3C7BA91C" w14:textId="77777777" w:rsidR="00EE6461" w:rsidRPr="00C32874" w:rsidRDefault="00EE6461" w:rsidP="003574E0">
      <w:pPr>
        <w:pStyle w:val="ListParagraph"/>
        <w:tabs>
          <w:tab w:val="left" w:pos="1237"/>
        </w:tabs>
        <w:spacing w:before="202"/>
        <w:ind w:left="1440" w:right="931"/>
        <w:rPr>
          <w:b/>
          <w:sz w:val="6"/>
          <w:szCs w:val="6"/>
        </w:rPr>
      </w:pPr>
    </w:p>
    <w:p w14:paraId="59813F23" w14:textId="77777777" w:rsidR="00EE6461" w:rsidRPr="00C32874" w:rsidRDefault="00EE6461" w:rsidP="003574E0">
      <w:pPr>
        <w:pStyle w:val="ListParagraph"/>
        <w:tabs>
          <w:tab w:val="left" w:pos="1237"/>
        </w:tabs>
        <w:spacing w:before="202"/>
        <w:ind w:left="1440" w:right="931"/>
        <w:rPr>
          <w:b/>
          <w:sz w:val="6"/>
          <w:szCs w:val="6"/>
        </w:rPr>
      </w:pPr>
    </w:p>
    <w:p w14:paraId="02152283" w14:textId="0F1F3E9E" w:rsidR="00EE6461" w:rsidRPr="00C32874" w:rsidRDefault="00EE6461" w:rsidP="001C3D7C">
      <w:pPr>
        <w:pStyle w:val="ListParagraph"/>
        <w:tabs>
          <w:tab w:val="left" w:pos="993"/>
          <w:tab w:val="left" w:pos="1383"/>
        </w:tabs>
        <w:spacing w:before="120"/>
        <w:ind w:left="1383" w:right="926" w:hanging="674"/>
        <w:rPr>
          <w:b/>
          <w:sz w:val="20"/>
        </w:rPr>
      </w:pPr>
      <w:r w:rsidRPr="00C32874">
        <w:rPr>
          <w:b/>
          <w:sz w:val="20"/>
        </w:rPr>
        <w:t xml:space="preserve">I. </w:t>
      </w:r>
      <w:r w:rsidRPr="00C32874">
        <w:rPr>
          <w:b/>
          <w:sz w:val="20"/>
        </w:rPr>
        <w:tab/>
      </w:r>
      <w:r w:rsidR="001C3D7C" w:rsidRPr="00C32874">
        <w:rPr>
          <w:b/>
          <w:sz w:val="20"/>
        </w:rPr>
        <w:t xml:space="preserve">Konsolide </w:t>
      </w:r>
      <w:r w:rsidRPr="00C32874">
        <w:rPr>
          <w:b/>
          <w:sz w:val="20"/>
        </w:rPr>
        <w:t>Bilançonun Aktif Hesaplarına İlişkin Açıklama ve Dipnotlar (devamı)</w:t>
      </w:r>
    </w:p>
    <w:p w14:paraId="7FD9A971" w14:textId="77777777" w:rsidR="00EE6461" w:rsidRPr="00C32874" w:rsidRDefault="00EE6461" w:rsidP="00EE6461">
      <w:pPr>
        <w:pStyle w:val="ListParagraph"/>
        <w:ind w:left="956" w:firstLine="37"/>
        <w:rPr>
          <w:b/>
          <w:bCs/>
          <w:sz w:val="20"/>
          <w:szCs w:val="20"/>
        </w:rPr>
      </w:pPr>
    </w:p>
    <w:p w14:paraId="5C465A8C" w14:textId="77777777" w:rsidR="00EE6461" w:rsidRPr="00C32874" w:rsidRDefault="00EE6461" w:rsidP="00EE6461">
      <w:pPr>
        <w:pStyle w:val="ListParagraph"/>
        <w:ind w:left="956" w:firstLine="37"/>
        <w:rPr>
          <w:b/>
          <w:bCs/>
          <w:spacing w:val="-2"/>
          <w:sz w:val="20"/>
          <w:szCs w:val="20"/>
        </w:rPr>
      </w:pPr>
      <w:r w:rsidRPr="00C32874">
        <w:rPr>
          <w:b/>
          <w:bCs/>
          <w:sz w:val="20"/>
          <w:szCs w:val="20"/>
        </w:rPr>
        <w:t>6. Kredilere</w:t>
      </w:r>
      <w:r w:rsidRPr="00C32874">
        <w:rPr>
          <w:b/>
          <w:bCs/>
          <w:spacing w:val="-8"/>
          <w:sz w:val="20"/>
          <w:szCs w:val="20"/>
        </w:rPr>
        <w:t xml:space="preserve"> </w:t>
      </w:r>
      <w:r w:rsidRPr="00C32874">
        <w:rPr>
          <w:b/>
          <w:bCs/>
          <w:sz w:val="20"/>
          <w:szCs w:val="20"/>
        </w:rPr>
        <w:t>ilişkin</w:t>
      </w:r>
      <w:r w:rsidRPr="00C32874">
        <w:rPr>
          <w:b/>
          <w:bCs/>
          <w:spacing w:val="-12"/>
          <w:sz w:val="20"/>
          <w:szCs w:val="20"/>
        </w:rPr>
        <w:t xml:space="preserve"> </w:t>
      </w:r>
      <w:r w:rsidRPr="00C32874">
        <w:rPr>
          <w:b/>
          <w:bCs/>
          <w:spacing w:val="-2"/>
          <w:sz w:val="20"/>
          <w:szCs w:val="20"/>
        </w:rPr>
        <w:t>açıklamalar (devamı)</w:t>
      </w:r>
    </w:p>
    <w:p w14:paraId="23901803" w14:textId="77777777" w:rsidR="00EE6461" w:rsidRPr="00C32874" w:rsidRDefault="00EE6461" w:rsidP="00EE6461">
      <w:pPr>
        <w:pStyle w:val="ListParagraph"/>
        <w:ind w:left="956" w:firstLine="37"/>
        <w:rPr>
          <w:b/>
          <w:bCs/>
          <w:sz w:val="20"/>
          <w:szCs w:val="20"/>
        </w:rPr>
      </w:pPr>
    </w:p>
    <w:p w14:paraId="094CE806" w14:textId="23FDC02C" w:rsidR="00EE6461" w:rsidRPr="00C32874" w:rsidRDefault="00EE6461" w:rsidP="004C06D8">
      <w:pPr>
        <w:pStyle w:val="ListParagraph"/>
        <w:numPr>
          <w:ilvl w:val="0"/>
          <w:numId w:val="41"/>
        </w:numPr>
        <w:ind w:left="993" w:firstLine="0"/>
        <w:rPr>
          <w:b/>
          <w:sz w:val="20"/>
        </w:rPr>
      </w:pPr>
      <w:r w:rsidRPr="00C32874">
        <w:rPr>
          <w:b/>
          <w:sz w:val="20"/>
        </w:rPr>
        <w:t>Birinci</w:t>
      </w:r>
      <w:r w:rsidRPr="00C32874">
        <w:rPr>
          <w:b/>
          <w:spacing w:val="30"/>
          <w:sz w:val="20"/>
        </w:rPr>
        <w:t xml:space="preserve"> </w:t>
      </w:r>
      <w:r w:rsidRPr="00C32874">
        <w:rPr>
          <w:b/>
          <w:sz w:val="20"/>
        </w:rPr>
        <w:t>ve</w:t>
      </w:r>
      <w:r w:rsidRPr="00C32874">
        <w:rPr>
          <w:b/>
          <w:spacing w:val="30"/>
          <w:sz w:val="20"/>
        </w:rPr>
        <w:t xml:space="preserve"> </w:t>
      </w:r>
      <w:r w:rsidRPr="00C32874">
        <w:rPr>
          <w:b/>
          <w:sz w:val="20"/>
        </w:rPr>
        <w:t>ikinci</w:t>
      </w:r>
      <w:r w:rsidRPr="00C32874">
        <w:rPr>
          <w:b/>
          <w:spacing w:val="30"/>
          <w:sz w:val="20"/>
        </w:rPr>
        <w:t xml:space="preserve"> </w:t>
      </w:r>
      <w:r w:rsidRPr="00C32874">
        <w:rPr>
          <w:b/>
          <w:sz w:val="20"/>
        </w:rPr>
        <w:t>grup</w:t>
      </w:r>
      <w:r w:rsidRPr="00C32874">
        <w:rPr>
          <w:b/>
          <w:spacing w:val="27"/>
          <w:sz w:val="20"/>
        </w:rPr>
        <w:t xml:space="preserve"> </w:t>
      </w:r>
      <w:r w:rsidRPr="00C32874">
        <w:rPr>
          <w:b/>
          <w:sz w:val="20"/>
        </w:rPr>
        <w:t>krediler,</w:t>
      </w:r>
      <w:r w:rsidRPr="00C32874">
        <w:rPr>
          <w:b/>
          <w:spacing w:val="35"/>
          <w:sz w:val="20"/>
        </w:rPr>
        <w:t xml:space="preserve"> </w:t>
      </w:r>
      <w:r w:rsidRPr="00C32874">
        <w:rPr>
          <w:b/>
          <w:sz w:val="20"/>
        </w:rPr>
        <w:t>diğer</w:t>
      </w:r>
      <w:r w:rsidRPr="00C32874">
        <w:rPr>
          <w:b/>
          <w:spacing w:val="28"/>
          <w:sz w:val="20"/>
        </w:rPr>
        <w:t xml:space="preserve"> </w:t>
      </w:r>
      <w:r w:rsidRPr="00C32874">
        <w:rPr>
          <w:b/>
          <w:sz w:val="20"/>
        </w:rPr>
        <w:t>alacaklar</w:t>
      </w:r>
      <w:r w:rsidRPr="00C32874">
        <w:rPr>
          <w:b/>
          <w:spacing w:val="30"/>
          <w:sz w:val="20"/>
        </w:rPr>
        <w:t xml:space="preserve"> </w:t>
      </w:r>
      <w:r w:rsidRPr="00C32874">
        <w:rPr>
          <w:b/>
          <w:sz w:val="20"/>
        </w:rPr>
        <w:t>ile</w:t>
      </w:r>
      <w:r w:rsidRPr="00C32874">
        <w:rPr>
          <w:b/>
          <w:spacing w:val="28"/>
          <w:sz w:val="20"/>
        </w:rPr>
        <w:t xml:space="preserve"> </w:t>
      </w:r>
      <w:r w:rsidRPr="00C32874">
        <w:rPr>
          <w:b/>
          <w:sz w:val="20"/>
        </w:rPr>
        <w:t>yeniden</w:t>
      </w:r>
      <w:r w:rsidRPr="00C32874">
        <w:rPr>
          <w:b/>
          <w:spacing w:val="31"/>
          <w:sz w:val="20"/>
        </w:rPr>
        <w:t xml:space="preserve"> </w:t>
      </w:r>
      <w:r w:rsidRPr="00C32874">
        <w:rPr>
          <w:b/>
          <w:sz w:val="20"/>
        </w:rPr>
        <w:t>yapılandırılan</w:t>
      </w:r>
      <w:r w:rsidRPr="00C32874">
        <w:rPr>
          <w:b/>
          <w:spacing w:val="31"/>
          <w:sz w:val="20"/>
        </w:rPr>
        <w:t xml:space="preserve"> </w:t>
      </w:r>
      <w:r w:rsidRPr="00C32874">
        <w:rPr>
          <w:b/>
          <w:sz w:val="20"/>
        </w:rPr>
        <w:t>ya</w:t>
      </w:r>
      <w:r w:rsidRPr="00C32874">
        <w:rPr>
          <w:b/>
          <w:spacing w:val="33"/>
          <w:sz w:val="20"/>
        </w:rPr>
        <w:t xml:space="preserve"> </w:t>
      </w:r>
      <w:r w:rsidRPr="00C32874">
        <w:rPr>
          <w:b/>
          <w:sz w:val="20"/>
        </w:rPr>
        <w:t>da</w:t>
      </w:r>
      <w:r w:rsidRPr="00C32874">
        <w:rPr>
          <w:b/>
          <w:spacing w:val="26"/>
          <w:sz w:val="20"/>
        </w:rPr>
        <w:t xml:space="preserve"> </w:t>
      </w:r>
      <w:r w:rsidRPr="00C32874">
        <w:rPr>
          <w:b/>
          <w:sz w:val="20"/>
        </w:rPr>
        <w:t>yeni</w:t>
      </w:r>
      <w:r w:rsidRPr="00C32874">
        <w:rPr>
          <w:b/>
          <w:spacing w:val="35"/>
          <w:sz w:val="20"/>
        </w:rPr>
        <w:t xml:space="preserve"> </w:t>
      </w:r>
      <w:r w:rsidRPr="00C32874">
        <w:rPr>
          <w:b/>
          <w:sz w:val="20"/>
        </w:rPr>
        <w:t>bir</w:t>
      </w:r>
      <w:r w:rsidRPr="00C32874">
        <w:rPr>
          <w:b/>
          <w:spacing w:val="31"/>
          <w:sz w:val="20"/>
        </w:rPr>
        <w:t xml:space="preserve"> </w:t>
      </w:r>
      <w:r w:rsidRPr="00C32874">
        <w:rPr>
          <w:b/>
          <w:sz w:val="20"/>
        </w:rPr>
        <w:t>itfa</w:t>
      </w:r>
      <w:r w:rsidRPr="00C32874">
        <w:rPr>
          <w:b/>
          <w:spacing w:val="33"/>
          <w:sz w:val="20"/>
        </w:rPr>
        <w:t xml:space="preserve"> </w:t>
      </w:r>
      <w:r w:rsidRPr="00C32874">
        <w:rPr>
          <w:b/>
          <w:sz w:val="20"/>
        </w:rPr>
        <w:t>planına bağlanan krediler ve diğer alacaklara ilişkin bilgiler</w:t>
      </w:r>
      <w:r w:rsidR="001C5350" w:rsidRPr="00C32874">
        <w:rPr>
          <w:b/>
          <w:sz w:val="20"/>
        </w:rPr>
        <w:t xml:space="preserve"> (devamı)</w:t>
      </w:r>
    </w:p>
    <w:tbl>
      <w:tblPr>
        <w:tblpPr w:leftFromText="141" w:rightFromText="141" w:vertAnchor="text" w:horzAnchor="margin" w:tblpXSpec="center" w:tblpY="152"/>
        <w:tblW w:w="4422" w:type="pct"/>
        <w:tblLayout w:type="fixed"/>
        <w:tblCellMar>
          <w:left w:w="70" w:type="dxa"/>
          <w:right w:w="70" w:type="dxa"/>
        </w:tblCellMar>
        <w:tblLook w:val="04A0" w:firstRow="1" w:lastRow="0" w:firstColumn="1" w:lastColumn="0" w:noHBand="0" w:noVBand="1"/>
      </w:tblPr>
      <w:tblGrid>
        <w:gridCol w:w="2481"/>
        <w:gridCol w:w="1646"/>
        <w:gridCol w:w="115"/>
        <w:gridCol w:w="46"/>
        <w:gridCol w:w="1635"/>
        <w:gridCol w:w="1857"/>
        <w:gridCol w:w="1466"/>
      </w:tblGrid>
      <w:tr w:rsidR="00C32874" w:rsidRPr="00C32874" w14:paraId="1B9F9314" w14:textId="77777777" w:rsidTr="009F4A01">
        <w:trPr>
          <w:trHeight w:val="31"/>
        </w:trPr>
        <w:tc>
          <w:tcPr>
            <w:tcW w:w="2232" w:type="pct"/>
            <w:gridSpan w:val="2"/>
            <w:tcBorders>
              <w:top w:val="single" w:sz="4" w:space="0" w:color="auto"/>
              <w:left w:val="nil"/>
              <w:bottom w:val="nil"/>
              <w:right w:val="nil"/>
            </w:tcBorders>
            <w:noWrap/>
            <w:vAlign w:val="bottom"/>
            <w:hideMark/>
          </w:tcPr>
          <w:p w14:paraId="56A1668B" w14:textId="77777777" w:rsidR="00FD0A3F" w:rsidRPr="00C32874" w:rsidRDefault="00FD0A3F" w:rsidP="00695A76">
            <w:pPr>
              <w:widowControl/>
              <w:autoSpaceDE/>
              <w:autoSpaceDN/>
              <w:ind w:left="209" w:hanging="209"/>
              <w:rPr>
                <w:sz w:val="18"/>
                <w:szCs w:val="18"/>
                <w:lang w:eastAsia="tr-TR"/>
              </w:rPr>
            </w:pPr>
            <w:r w:rsidRPr="00C32874">
              <w:rPr>
                <w:sz w:val="18"/>
                <w:szCs w:val="18"/>
                <w:lang w:eastAsia="tr-TR"/>
              </w:rPr>
              <w:t> </w:t>
            </w:r>
          </w:p>
        </w:tc>
        <w:tc>
          <w:tcPr>
            <w:tcW w:w="87" w:type="pct"/>
            <w:gridSpan w:val="2"/>
            <w:tcBorders>
              <w:top w:val="single" w:sz="4" w:space="0" w:color="auto"/>
              <w:left w:val="nil"/>
              <w:bottom w:val="nil"/>
              <w:right w:val="nil"/>
            </w:tcBorders>
            <w:noWrap/>
            <w:vAlign w:val="bottom"/>
            <w:hideMark/>
          </w:tcPr>
          <w:p w14:paraId="08E7CAF3" w14:textId="77777777" w:rsidR="00FD0A3F" w:rsidRPr="00C32874" w:rsidRDefault="00FD0A3F" w:rsidP="00695A76">
            <w:pPr>
              <w:widowControl/>
              <w:autoSpaceDE/>
              <w:autoSpaceDN/>
              <w:rPr>
                <w:sz w:val="18"/>
                <w:szCs w:val="18"/>
                <w:lang w:eastAsia="tr-TR"/>
              </w:rPr>
            </w:pPr>
            <w:r w:rsidRPr="00C32874">
              <w:rPr>
                <w:sz w:val="18"/>
                <w:szCs w:val="18"/>
                <w:lang w:eastAsia="tr-TR"/>
              </w:rPr>
              <w:t> </w:t>
            </w:r>
          </w:p>
        </w:tc>
        <w:tc>
          <w:tcPr>
            <w:tcW w:w="2681" w:type="pct"/>
            <w:gridSpan w:val="3"/>
            <w:tcBorders>
              <w:top w:val="single" w:sz="4" w:space="0" w:color="auto"/>
              <w:left w:val="nil"/>
              <w:bottom w:val="nil"/>
              <w:right w:val="nil"/>
            </w:tcBorders>
            <w:noWrap/>
            <w:vAlign w:val="bottom"/>
            <w:hideMark/>
          </w:tcPr>
          <w:p w14:paraId="3F6187B2" w14:textId="77777777" w:rsidR="00FD0A3F" w:rsidRPr="00C32874" w:rsidRDefault="00FD0A3F" w:rsidP="00695A76">
            <w:pPr>
              <w:widowControl/>
              <w:autoSpaceDE/>
              <w:autoSpaceDN/>
              <w:jc w:val="center"/>
              <w:rPr>
                <w:b/>
                <w:bCs/>
                <w:sz w:val="18"/>
                <w:szCs w:val="18"/>
                <w:lang w:eastAsia="tr-TR"/>
              </w:rPr>
            </w:pPr>
            <w:r w:rsidRPr="00C32874">
              <w:rPr>
                <w:b/>
                <w:bCs/>
                <w:sz w:val="18"/>
                <w:szCs w:val="18"/>
                <w:lang w:eastAsia="tr-TR"/>
              </w:rPr>
              <w:t>Yakın İzlemedeki Krediler</w:t>
            </w:r>
          </w:p>
        </w:tc>
      </w:tr>
      <w:tr w:rsidR="00C32874" w:rsidRPr="00C32874" w14:paraId="3604C256" w14:textId="77777777" w:rsidTr="007A04E9">
        <w:trPr>
          <w:trHeight w:val="31"/>
        </w:trPr>
        <w:tc>
          <w:tcPr>
            <w:tcW w:w="1342" w:type="pct"/>
            <w:tcBorders>
              <w:top w:val="nil"/>
              <w:left w:val="nil"/>
              <w:bottom w:val="nil"/>
              <w:right w:val="nil"/>
            </w:tcBorders>
            <w:noWrap/>
            <w:vAlign w:val="bottom"/>
            <w:hideMark/>
          </w:tcPr>
          <w:p w14:paraId="53DA30D2" w14:textId="77777777" w:rsidR="00FD0A3F" w:rsidRPr="00C32874" w:rsidRDefault="00FD0A3F" w:rsidP="00695A76">
            <w:pPr>
              <w:widowControl/>
              <w:autoSpaceDE/>
              <w:autoSpaceDN/>
              <w:jc w:val="center"/>
              <w:rPr>
                <w:b/>
                <w:bCs/>
                <w:sz w:val="18"/>
                <w:szCs w:val="18"/>
                <w:lang w:eastAsia="tr-TR"/>
              </w:rPr>
            </w:pPr>
          </w:p>
        </w:tc>
        <w:tc>
          <w:tcPr>
            <w:tcW w:w="952" w:type="pct"/>
            <w:gridSpan w:val="2"/>
            <w:tcBorders>
              <w:top w:val="nil"/>
              <w:left w:val="nil"/>
              <w:bottom w:val="nil"/>
              <w:right w:val="nil"/>
            </w:tcBorders>
            <w:noWrap/>
            <w:vAlign w:val="bottom"/>
            <w:hideMark/>
          </w:tcPr>
          <w:p w14:paraId="748FB7DC" w14:textId="77777777" w:rsidR="00FD0A3F" w:rsidRPr="00C32874" w:rsidRDefault="00FD0A3F" w:rsidP="00695A76">
            <w:pPr>
              <w:widowControl/>
              <w:autoSpaceDE/>
              <w:autoSpaceDN/>
              <w:rPr>
                <w:sz w:val="20"/>
                <w:szCs w:val="20"/>
                <w:lang w:eastAsia="tr-TR"/>
              </w:rPr>
            </w:pPr>
          </w:p>
        </w:tc>
        <w:tc>
          <w:tcPr>
            <w:tcW w:w="909" w:type="pct"/>
            <w:gridSpan w:val="2"/>
            <w:tcBorders>
              <w:top w:val="nil"/>
              <w:left w:val="nil"/>
              <w:bottom w:val="nil"/>
              <w:right w:val="nil"/>
            </w:tcBorders>
            <w:noWrap/>
            <w:vAlign w:val="bottom"/>
            <w:hideMark/>
          </w:tcPr>
          <w:p w14:paraId="488D6F61"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Yeniden</w:t>
            </w:r>
          </w:p>
        </w:tc>
        <w:tc>
          <w:tcPr>
            <w:tcW w:w="1797" w:type="pct"/>
            <w:gridSpan w:val="2"/>
            <w:vMerge w:val="restart"/>
            <w:tcBorders>
              <w:top w:val="nil"/>
              <w:left w:val="nil"/>
              <w:bottom w:val="single" w:sz="4" w:space="0" w:color="000000"/>
              <w:right w:val="nil"/>
            </w:tcBorders>
            <w:noWrap/>
            <w:vAlign w:val="center"/>
            <w:hideMark/>
          </w:tcPr>
          <w:p w14:paraId="74F6AAD6" w14:textId="77777777" w:rsidR="00FD0A3F" w:rsidRPr="00C32874" w:rsidRDefault="00FD0A3F" w:rsidP="00695A76">
            <w:pPr>
              <w:widowControl/>
              <w:autoSpaceDE/>
              <w:autoSpaceDN/>
              <w:jc w:val="center"/>
              <w:rPr>
                <w:b/>
                <w:bCs/>
                <w:sz w:val="18"/>
                <w:szCs w:val="18"/>
                <w:lang w:eastAsia="tr-TR"/>
              </w:rPr>
            </w:pPr>
            <w:r w:rsidRPr="00C32874">
              <w:rPr>
                <w:b/>
                <w:bCs/>
                <w:sz w:val="18"/>
                <w:szCs w:val="18"/>
                <w:lang w:eastAsia="tr-TR"/>
              </w:rPr>
              <w:t>Yeniden Yapılandırılanlar</w:t>
            </w:r>
          </w:p>
        </w:tc>
      </w:tr>
      <w:tr w:rsidR="00C32874" w:rsidRPr="00C32874" w14:paraId="52A62CAE" w14:textId="77777777" w:rsidTr="007A04E9">
        <w:trPr>
          <w:trHeight w:val="31"/>
        </w:trPr>
        <w:tc>
          <w:tcPr>
            <w:tcW w:w="1342" w:type="pct"/>
            <w:tcBorders>
              <w:top w:val="nil"/>
              <w:left w:val="nil"/>
              <w:bottom w:val="nil"/>
              <w:right w:val="nil"/>
            </w:tcBorders>
            <w:noWrap/>
            <w:vAlign w:val="bottom"/>
            <w:hideMark/>
          </w:tcPr>
          <w:p w14:paraId="6FA03AFA" w14:textId="77777777" w:rsidR="00FD0A3F" w:rsidRPr="00C32874" w:rsidRDefault="00FD0A3F" w:rsidP="00695A76">
            <w:pPr>
              <w:widowControl/>
              <w:autoSpaceDE/>
              <w:autoSpaceDN/>
              <w:jc w:val="center"/>
              <w:rPr>
                <w:b/>
                <w:bCs/>
                <w:sz w:val="18"/>
                <w:szCs w:val="18"/>
                <w:lang w:eastAsia="tr-TR"/>
              </w:rPr>
            </w:pPr>
          </w:p>
        </w:tc>
        <w:tc>
          <w:tcPr>
            <w:tcW w:w="952" w:type="pct"/>
            <w:gridSpan w:val="2"/>
            <w:tcBorders>
              <w:top w:val="nil"/>
              <w:left w:val="nil"/>
              <w:bottom w:val="nil"/>
              <w:right w:val="nil"/>
            </w:tcBorders>
            <w:noWrap/>
            <w:vAlign w:val="bottom"/>
            <w:hideMark/>
          </w:tcPr>
          <w:p w14:paraId="71036B93" w14:textId="77777777" w:rsidR="00FD0A3F" w:rsidRPr="00C32874" w:rsidRDefault="00FD0A3F" w:rsidP="00695A76">
            <w:pPr>
              <w:widowControl/>
              <w:autoSpaceDE/>
              <w:autoSpaceDN/>
              <w:rPr>
                <w:sz w:val="20"/>
                <w:szCs w:val="20"/>
                <w:lang w:eastAsia="tr-TR"/>
              </w:rPr>
            </w:pPr>
          </w:p>
        </w:tc>
        <w:tc>
          <w:tcPr>
            <w:tcW w:w="909" w:type="pct"/>
            <w:gridSpan w:val="2"/>
            <w:tcBorders>
              <w:top w:val="nil"/>
              <w:left w:val="nil"/>
              <w:bottom w:val="nil"/>
              <w:right w:val="nil"/>
            </w:tcBorders>
            <w:noWrap/>
            <w:vAlign w:val="bottom"/>
            <w:hideMark/>
          </w:tcPr>
          <w:p w14:paraId="2B42CFD4"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Yapılandırma</w:t>
            </w:r>
          </w:p>
        </w:tc>
        <w:tc>
          <w:tcPr>
            <w:tcW w:w="1797" w:type="pct"/>
            <w:gridSpan w:val="2"/>
            <w:vMerge/>
            <w:tcBorders>
              <w:top w:val="nil"/>
              <w:left w:val="nil"/>
              <w:bottom w:val="nil"/>
              <w:right w:val="nil"/>
            </w:tcBorders>
            <w:vAlign w:val="center"/>
            <w:hideMark/>
          </w:tcPr>
          <w:p w14:paraId="3D2BC15F" w14:textId="77777777" w:rsidR="00FD0A3F" w:rsidRPr="00C32874" w:rsidRDefault="00FD0A3F" w:rsidP="00695A76">
            <w:pPr>
              <w:widowControl/>
              <w:autoSpaceDE/>
              <w:autoSpaceDN/>
              <w:rPr>
                <w:b/>
                <w:bCs/>
                <w:sz w:val="18"/>
                <w:szCs w:val="18"/>
                <w:lang w:eastAsia="tr-TR"/>
              </w:rPr>
            </w:pPr>
          </w:p>
        </w:tc>
      </w:tr>
      <w:tr w:rsidR="00C32874" w:rsidRPr="00C32874" w14:paraId="63525E49" w14:textId="77777777" w:rsidTr="007A04E9">
        <w:trPr>
          <w:trHeight w:val="31"/>
        </w:trPr>
        <w:tc>
          <w:tcPr>
            <w:tcW w:w="1342" w:type="pct"/>
            <w:tcBorders>
              <w:top w:val="nil"/>
              <w:left w:val="nil"/>
              <w:bottom w:val="nil"/>
              <w:right w:val="nil"/>
            </w:tcBorders>
            <w:noWrap/>
            <w:vAlign w:val="bottom"/>
            <w:hideMark/>
          </w:tcPr>
          <w:p w14:paraId="4C0D00E0" w14:textId="77777777" w:rsidR="00FD0A3F" w:rsidRPr="00C32874" w:rsidRDefault="00FD0A3F" w:rsidP="00695A76">
            <w:pPr>
              <w:widowControl/>
              <w:autoSpaceDE/>
              <w:autoSpaceDN/>
              <w:rPr>
                <w:b/>
                <w:bCs/>
                <w:sz w:val="18"/>
                <w:szCs w:val="18"/>
                <w:lang w:eastAsia="tr-TR"/>
              </w:rPr>
            </w:pPr>
            <w:r w:rsidRPr="00C32874">
              <w:rPr>
                <w:b/>
                <w:bCs/>
                <w:sz w:val="18"/>
                <w:szCs w:val="18"/>
                <w:lang w:eastAsia="tr-TR"/>
              </w:rPr>
              <w:t>Nakdi Krediler</w:t>
            </w:r>
          </w:p>
        </w:tc>
        <w:tc>
          <w:tcPr>
            <w:tcW w:w="952" w:type="pct"/>
            <w:gridSpan w:val="2"/>
            <w:tcBorders>
              <w:top w:val="nil"/>
              <w:left w:val="nil"/>
              <w:bottom w:val="nil"/>
              <w:right w:val="nil"/>
            </w:tcBorders>
            <w:noWrap/>
            <w:vAlign w:val="bottom"/>
            <w:hideMark/>
          </w:tcPr>
          <w:p w14:paraId="29E78045"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Standart</w:t>
            </w:r>
          </w:p>
        </w:tc>
        <w:tc>
          <w:tcPr>
            <w:tcW w:w="909" w:type="pct"/>
            <w:gridSpan w:val="2"/>
            <w:tcBorders>
              <w:top w:val="nil"/>
              <w:left w:val="nil"/>
              <w:bottom w:val="nil"/>
              <w:right w:val="nil"/>
            </w:tcBorders>
            <w:noWrap/>
            <w:vAlign w:val="bottom"/>
            <w:hideMark/>
          </w:tcPr>
          <w:p w14:paraId="3130AA50"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Kapsamında</w:t>
            </w:r>
          </w:p>
        </w:tc>
        <w:tc>
          <w:tcPr>
            <w:tcW w:w="1004" w:type="pct"/>
            <w:tcBorders>
              <w:top w:val="nil"/>
              <w:left w:val="nil"/>
              <w:bottom w:val="nil"/>
              <w:right w:val="nil"/>
            </w:tcBorders>
            <w:noWrap/>
            <w:vAlign w:val="bottom"/>
            <w:hideMark/>
          </w:tcPr>
          <w:p w14:paraId="33029156"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Sözleşme</w:t>
            </w:r>
          </w:p>
        </w:tc>
        <w:tc>
          <w:tcPr>
            <w:tcW w:w="793" w:type="pct"/>
            <w:tcBorders>
              <w:top w:val="nil"/>
              <w:left w:val="nil"/>
              <w:bottom w:val="nil"/>
              <w:right w:val="nil"/>
            </w:tcBorders>
            <w:noWrap/>
            <w:vAlign w:val="bottom"/>
            <w:hideMark/>
          </w:tcPr>
          <w:p w14:paraId="048E54A8" w14:textId="77777777" w:rsidR="00FD0A3F" w:rsidRPr="00C32874" w:rsidRDefault="00FD0A3F" w:rsidP="00695A76">
            <w:pPr>
              <w:widowControl/>
              <w:autoSpaceDE/>
              <w:autoSpaceDN/>
              <w:jc w:val="right"/>
              <w:rPr>
                <w:b/>
                <w:bCs/>
                <w:sz w:val="18"/>
                <w:szCs w:val="18"/>
                <w:lang w:eastAsia="tr-TR"/>
              </w:rPr>
            </w:pPr>
          </w:p>
        </w:tc>
      </w:tr>
      <w:tr w:rsidR="00C32874" w:rsidRPr="00C32874" w14:paraId="269EAD04" w14:textId="77777777" w:rsidTr="007A04E9">
        <w:trPr>
          <w:trHeight w:val="31"/>
        </w:trPr>
        <w:tc>
          <w:tcPr>
            <w:tcW w:w="1342" w:type="pct"/>
            <w:tcBorders>
              <w:top w:val="nil"/>
              <w:left w:val="nil"/>
              <w:bottom w:val="nil"/>
              <w:right w:val="nil"/>
            </w:tcBorders>
            <w:noWrap/>
            <w:vAlign w:val="bottom"/>
            <w:hideMark/>
          </w:tcPr>
          <w:p w14:paraId="69F80BA1" w14:textId="77777777" w:rsidR="00FD0A3F" w:rsidRPr="00C32874" w:rsidRDefault="00FD0A3F" w:rsidP="00695A76">
            <w:pPr>
              <w:widowControl/>
              <w:autoSpaceDE/>
              <w:autoSpaceDN/>
              <w:rPr>
                <w:sz w:val="20"/>
                <w:szCs w:val="20"/>
                <w:lang w:eastAsia="tr-TR"/>
              </w:rPr>
            </w:pPr>
          </w:p>
        </w:tc>
        <w:tc>
          <w:tcPr>
            <w:tcW w:w="952" w:type="pct"/>
            <w:gridSpan w:val="2"/>
            <w:tcBorders>
              <w:top w:val="nil"/>
              <w:left w:val="nil"/>
              <w:bottom w:val="nil"/>
              <w:right w:val="nil"/>
            </w:tcBorders>
            <w:noWrap/>
            <w:vAlign w:val="bottom"/>
            <w:hideMark/>
          </w:tcPr>
          <w:p w14:paraId="6BE31C04"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Nitelikli</w:t>
            </w:r>
          </w:p>
        </w:tc>
        <w:tc>
          <w:tcPr>
            <w:tcW w:w="909" w:type="pct"/>
            <w:gridSpan w:val="2"/>
            <w:tcBorders>
              <w:top w:val="nil"/>
              <w:left w:val="nil"/>
              <w:bottom w:val="nil"/>
              <w:right w:val="nil"/>
            </w:tcBorders>
            <w:noWrap/>
            <w:vAlign w:val="bottom"/>
            <w:hideMark/>
          </w:tcPr>
          <w:p w14:paraId="02B6C150"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Yer</w:t>
            </w:r>
          </w:p>
        </w:tc>
        <w:tc>
          <w:tcPr>
            <w:tcW w:w="1004" w:type="pct"/>
            <w:tcBorders>
              <w:top w:val="nil"/>
              <w:left w:val="nil"/>
              <w:bottom w:val="nil"/>
              <w:right w:val="nil"/>
            </w:tcBorders>
            <w:noWrap/>
            <w:vAlign w:val="bottom"/>
            <w:hideMark/>
          </w:tcPr>
          <w:p w14:paraId="3822D748"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Koşullarında</w:t>
            </w:r>
          </w:p>
        </w:tc>
        <w:tc>
          <w:tcPr>
            <w:tcW w:w="793" w:type="pct"/>
            <w:tcBorders>
              <w:top w:val="nil"/>
              <w:left w:val="nil"/>
              <w:bottom w:val="nil"/>
              <w:right w:val="nil"/>
            </w:tcBorders>
            <w:noWrap/>
            <w:vAlign w:val="bottom"/>
            <w:hideMark/>
          </w:tcPr>
          <w:p w14:paraId="2BA9A7FF"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Yeniden</w:t>
            </w:r>
          </w:p>
        </w:tc>
      </w:tr>
      <w:tr w:rsidR="00C32874" w:rsidRPr="00C32874" w14:paraId="2BAA033E" w14:textId="77777777" w:rsidTr="007A04E9">
        <w:trPr>
          <w:trHeight w:val="31"/>
        </w:trPr>
        <w:tc>
          <w:tcPr>
            <w:tcW w:w="1342" w:type="pct"/>
            <w:tcBorders>
              <w:top w:val="nil"/>
              <w:left w:val="nil"/>
              <w:bottom w:val="single" w:sz="4" w:space="0" w:color="auto"/>
              <w:right w:val="nil"/>
            </w:tcBorders>
            <w:noWrap/>
            <w:vAlign w:val="bottom"/>
            <w:hideMark/>
          </w:tcPr>
          <w:p w14:paraId="306041F4" w14:textId="77DC14D3" w:rsidR="00FD0A3F" w:rsidRPr="00C32874" w:rsidRDefault="00041BE5" w:rsidP="00695A76">
            <w:pPr>
              <w:widowControl/>
              <w:autoSpaceDE/>
              <w:autoSpaceDN/>
              <w:rPr>
                <w:b/>
                <w:bCs/>
                <w:sz w:val="18"/>
                <w:szCs w:val="18"/>
                <w:lang w:eastAsia="tr-TR"/>
              </w:rPr>
            </w:pPr>
            <w:r w:rsidRPr="00C32874">
              <w:rPr>
                <w:b/>
                <w:bCs/>
                <w:sz w:val="18"/>
                <w:szCs w:val="18"/>
                <w:lang w:eastAsia="tr-TR"/>
              </w:rPr>
              <w:t>31.12.202</w:t>
            </w:r>
            <w:r w:rsidR="00EA4FDB" w:rsidRPr="00C32874">
              <w:rPr>
                <w:b/>
                <w:bCs/>
                <w:sz w:val="18"/>
                <w:szCs w:val="18"/>
                <w:lang w:eastAsia="tr-TR"/>
              </w:rPr>
              <w:t>4</w:t>
            </w:r>
          </w:p>
        </w:tc>
        <w:tc>
          <w:tcPr>
            <w:tcW w:w="952" w:type="pct"/>
            <w:gridSpan w:val="2"/>
            <w:tcBorders>
              <w:top w:val="nil"/>
              <w:left w:val="nil"/>
              <w:bottom w:val="single" w:sz="4" w:space="0" w:color="auto"/>
              <w:right w:val="nil"/>
            </w:tcBorders>
            <w:noWrap/>
            <w:vAlign w:val="bottom"/>
            <w:hideMark/>
          </w:tcPr>
          <w:p w14:paraId="77CEFCC3"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Krediler</w:t>
            </w:r>
          </w:p>
        </w:tc>
        <w:tc>
          <w:tcPr>
            <w:tcW w:w="909" w:type="pct"/>
            <w:gridSpan w:val="2"/>
            <w:tcBorders>
              <w:top w:val="nil"/>
              <w:left w:val="nil"/>
              <w:bottom w:val="single" w:sz="4" w:space="0" w:color="auto"/>
              <w:right w:val="nil"/>
            </w:tcBorders>
            <w:noWrap/>
            <w:vAlign w:val="bottom"/>
            <w:hideMark/>
          </w:tcPr>
          <w:p w14:paraId="5AC3BDD9"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Almayanlar</w:t>
            </w:r>
          </w:p>
        </w:tc>
        <w:tc>
          <w:tcPr>
            <w:tcW w:w="1004" w:type="pct"/>
            <w:tcBorders>
              <w:top w:val="nil"/>
              <w:left w:val="nil"/>
              <w:bottom w:val="single" w:sz="4" w:space="0" w:color="auto"/>
              <w:right w:val="nil"/>
            </w:tcBorders>
            <w:noWrap/>
            <w:vAlign w:val="bottom"/>
            <w:hideMark/>
          </w:tcPr>
          <w:p w14:paraId="22571529"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Değişiklik</w:t>
            </w:r>
          </w:p>
        </w:tc>
        <w:tc>
          <w:tcPr>
            <w:tcW w:w="793" w:type="pct"/>
            <w:tcBorders>
              <w:top w:val="nil"/>
              <w:left w:val="nil"/>
              <w:bottom w:val="single" w:sz="4" w:space="0" w:color="auto"/>
              <w:right w:val="nil"/>
            </w:tcBorders>
            <w:noWrap/>
            <w:vAlign w:val="bottom"/>
            <w:hideMark/>
          </w:tcPr>
          <w:p w14:paraId="01D38BE2"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Finansman</w:t>
            </w:r>
          </w:p>
        </w:tc>
      </w:tr>
      <w:tr w:rsidR="00C32874" w:rsidRPr="00C32874" w14:paraId="083F917E" w14:textId="77777777" w:rsidTr="007A04E9">
        <w:trPr>
          <w:trHeight w:val="31"/>
        </w:trPr>
        <w:tc>
          <w:tcPr>
            <w:tcW w:w="1342" w:type="pct"/>
            <w:tcBorders>
              <w:top w:val="nil"/>
              <w:left w:val="nil"/>
              <w:bottom w:val="nil"/>
              <w:right w:val="nil"/>
            </w:tcBorders>
            <w:vAlign w:val="center"/>
            <w:hideMark/>
          </w:tcPr>
          <w:p w14:paraId="344B2676" w14:textId="77777777" w:rsidR="00FD0A3F" w:rsidRPr="00C32874" w:rsidRDefault="00FD0A3F" w:rsidP="00695A76">
            <w:pPr>
              <w:widowControl/>
              <w:autoSpaceDE/>
              <w:autoSpaceDN/>
              <w:rPr>
                <w:b/>
                <w:bCs/>
                <w:sz w:val="18"/>
                <w:szCs w:val="18"/>
                <w:lang w:eastAsia="tr-TR"/>
              </w:rPr>
            </w:pPr>
            <w:r w:rsidRPr="00C32874">
              <w:rPr>
                <w:b/>
                <w:bCs/>
                <w:sz w:val="18"/>
                <w:lang w:eastAsia="tr-TR"/>
              </w:rPr>
              <w:t>İhtisas Dışı Krediler</w:t>
            </w:r>
          </w:p>
        </w:tc>
        <w:tc>
          <w:tcPr>
            <w:tcW w:w="952" w:type="pct"/>
            <w:gridSpan w:val="2"/>
            <w:tcBorders>
              <w:top w:val="nil"/>
              <w:left w:val="nil"/>
              <w:bottom w:val="nil"/>
              <w:right w:val="nil"/>
            </w:tcBorders>
            <w:vAlign w:val="center"/>
            <w:hideMark/>
          </w:tcPr>
          <w:p w14:paraId="420F4B8B" w14:textId="3BD7690C" w:rsidR="00FD0A3F" w:rsidRPr="00C32874" w:rsidRDefault="00FD0A3F" w:rsidP="00695A76">
            <w:pPr>
              <w:widowControl/>
              <w:autoSpaceDE/>
              <w:autoSpaceDN/>
              <w:jc w:val="right"/>
              <w:rPr>
                <w:b/>
                <w:bCs/>
                <w:sz w:val="18"/>
                <w:szCs w:val="18"/>
                <w:lang w:eastAsia="tr-TR"/>
              </w:rPr>
            </w:pPr>
            <w:r w:rsidRPr="00C32874">
              <w:rPr>
                <w:b/>
                <w:bCs/>
                <w:spacing w:val="-2"/>
                <w:sz w:val="18"/>
                <w:lang w:eastAsia="tr-TR"/>
              </w:rPr>
              <w:t>2</w:t>
            </w:r>
            <w:r w:rsidR="0068154F" w:rsidRPr="00C32874">
              <w:rPr>
                <w:b/>
                <w:bCs/>
                <w:spacing w:val="-2"/>
                <w:sz w:val="18"/>
                <w:lang w:eastAsia="tr-TR"/>
              </w:rPr>
              <w:t>,312,009</w:t>
            </w:r>
          </w:p>
        </w:tc>
        <w:tc>
          <w:tcPr>
            <w:tcW w:w="909" w:type="pct"/>
            <w:gridSpan w:val="2"/>
            <w:tcBorders>
              <w:top w:val="nil"/>
              <w:left w:val="nil"/>
              <w:bottom w:val="nil"/>
              <w:right w:val="nil"/>
            </w:tcBorders>
            <w:vAlign w:val="center"/>
            <w:hideMark/>
          </w:tcPr>
          <w:p w14:paraId="5FD1E2B2" w14:textId="77777777" w:rsidR="00FD0A3F" w:rsidRPr="00C32874" w:rsidRDefault="00FD0A3F" w:rsidP="00695A76">
            <w:pPr>
              <w:widowControl/>
              <w:autoSpaceDE/>
              <w:autoSpaceDN/>
              <w:jc w:val="right"/>
              <w:rPr>
                <w:sz w:val="18"/>
                <w:szCs w:val="18"/>
                <w:lang w:eastAsia="tr-TR"/>
              </w:rPr>
            </w:pPr>
            <w:r w:rsidRPr="00C32874">
              <w:rPr>
                <w:spacing w:val="-2"/>
                <w:sz w:val="18"/>
                <w:lang w:eastAsia="tr-TR"/>
              </w:rPr>
              <w:t>-</w:t>
            </w:r>
          </w:p>
        </w:tc>
        <w:tc>
          <w:tcPr>
            <w:tcW w:w="1004" w:type="pct"/>
            <w:tcBorders>
              <w:top w:val="nil"/>
              <w:left w:val="nil"/>
              <w:bottom w:val="nil"/>
              <w:right w:val="nil"/>
            </w:tcBorders>
            <w:vAlign w:val="center"/>
            <w:hideMark/>
          </w:tcPr>
          <w:p w14:paraId="11F2A048" w14:textId="77777777" w:rsidR="00FD0A3F" w:rsidRPr="00C32874" w:rsidRDefault="00FD0A3F" w:rsidP="00695A76">
            <w:pPr>
              <w:widowControl/>
              <w:autoSpaceDE/>
              <w:autoSpaceDN/>
              <w:jc w:val="right"/>
              <w:rPr>
                <w:sz w:val="18"/>
                <w:szCs w:val="18"/>
                <w:lang w:eastAsia="tr-TR"/>
              </w:rPr>
            </w:pPr>
            <w:r w:rsidRPr="00C32874">
              <w:rPr>
                <w:spacing w:val="-2"/>
                <w:sz w:val="18"/>
                <w:lang w:eastAsia="tr-TR"/>
              </w:rPr>
              <w:t>-</w:t>
            </w:r>
          </w:p>
        </w:tc>
        <w:tc>
          <w:tcPr>
            <w:tcW w:w="793" w:type="pct"/>
            <w:tcBorders>
              <w:top w:val="nil"/>
              <w:left w:val="nil"/>
              <w:bottom w:val="nil"/>
              <w:right w:val="nil"/>
            </w:tcBorders>
            <w:vAlign w:val="center"/>
            <w:hideMark/>
          </w:tcPr>
          <w:p w14:paraId="23FBA6ED" w14:textId="77777777" w:rsidR="00FD0A3F" w:rsidRPr="00C32874" w:rsidRDefault="00FD0A3F" w:rsidP="00695A76">
            <w:pPr>
              <w:widowControl/>
              <w:autoSpaceDE/>
              <w:autoSpaceDN/>
              <w:jc w:val="right"/>
              <w:rPr>
                <w:sz w:val="18"/>
                <w:szCs w:val="18"/>
                <w:lang w:eastAsia="tr-TR"/>
              </w:rPr>
            </w:pPr>
            <w:r w:rsidRPr="00C32874">
              <w:rPr>
                <w:spacing w:val="-2"/>
                <w:sz w:val="18"/>
                <w:lang w:eastAsia="tr-TR"/>
              </w:rPr>
              <w:t>-</w:t>
            </w:r>
          </w:p>
        </w:tc>
      </w:tr>
      <w:tr w:rsidR="00C32874" w:rsidRPr="00C32874" w14:paraId="11D0DC2A" w14:textId="77777777" w:rsidTr="007A04E9">
        <w:trPr>
          <w:trHeight w:val="31"/>
        </w:trPr>
        <w:tc>
          <w:tcPr>
            <w:tcW w:w="1342" w:type="pct"/>
            <w:tcBorders>
              <w:top w:val="nil"/>
              <w:left w:val="nil"/>
              <w:bottom w:val="nil"/>
              <w:right w:val="nil"/>
            </w:tcBorders>
            <w:vAlign w:val="center"/>
            <w:hideMark/>
          </w:tcPr>
          <w:p w14:paraId="09BD3584" w14:textId="77777777" w:rsidR="00FD0A3F" w:rsidRPr="00C32874" w:rsidRDefault="00FD0A3F" w:rsidP="00695A76">
            <w:pPr>
              <w:widowControl/>
              <w:autoSpaceDE/>
              <w:autoSpaceDN/>
              <w:ind w:firstLineChars="100" w:firstLine="180"/>
              <w:rPr>
                <w:sz w:val="18"/>
                <w:szCs w:val="18"/>
                <w:lang w:eastAsia="tr-TR"/>
              </w:rPr>
            </w:pPr>
            <w:r w:rsidRPr="00C32874">
              <w:rPr>
                <w:sz w:val="18"/>
                <w:lang w:eastAsia="tr-TR"/>
              </w:rPr>
              <w:t>İşletme Kredileri</w:t>
            </w:r>
          </w:p>
        </w:tc>
        <w:tc>
          <w:tcPr>
            <w:tcW w:w="952" w:type="pct"/>
            <w:gridSpan w:val="2"/>
            <w:tcBorders>
              <w:top w:val="nil"/>
              <w:left w:val="nil"/>
              <w:bottom w:val="nil"/>
              <w:right w:val="nil"/>
            </w:tcBorders>
            <w:vAlign w:val="center"/>
            <w:hideMark/>
          </w:tcPr>
          <w:p w14:paraId="3ABAB8E8" w14:textId="77777777" w:rsidR="00FD0A3F" w:rsidRPr="00C32874" w:rsidRDefault="00FD0A3F" w:rsidP="00695A76">
            <w:pPr>
              <w:widowControl/>
              <w:autoSpaceDE/>
              <w:autoSpaceDN/>
              <w:jc w:val="right"/>
              <w:rPr>
                <w:sz w:val="18"/>
                <w:szCs w:val="18"/>
                <w:lang w:eastAsia="tr-TR"/>
              </w:rPr>
            </w:pPr>
            <w:r w:rsidRPr="00C32874">
              <w:rPr>
                <w:spacing w:val="-2"/>
                <w:sz w:val="18"/>
                <w:lang w:eastAsia="tr-TR"/>
              </w:rPr>
              <w:t>-</w:t>
            </w:r>
          </w:p>
        </w:tc>
        <w:tc>
          <w:tcPr>
            <w:tcW w:w="909" w:type="pct"/>
            <w:gridSpan w:val="2"/>
            <w:tcBorders>
              <w:top w:val="nil"/>
              <w:left w:val="nil"/>
              <w:bottom w:val="nil"/>
              <w:right w:val="nil"/>
            </w:tcBorders>
            <w:vAlign w:val="center"/>
            <w:hideMark/>
          </w:tcPr>
          <w:p w14:paraId="28547FB6"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1004" w:type="pct"/>
            <w:tcBorders>
              <w:top w:val="nil"/>
              <w:left w:val="nil"/>
              <w:bottom w:val="nil"/>
              <w:right w:val="nil"/>
            </w:tcBorders>
            <w:vAlign w:val="center"/>
            <w:hideMark/>
          </w:tcPr>
          <w:p w14:paraId="4CB44461"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793" w:type="pct"/>
            <w:tcBorders>
              <w:top w:val="nil"/>
              <w:left w:val="nil"/>
              <w:bottom w:val="nil"/>
              <w:right w:val="nil"/>
            </w:tcBorders>
            <w:vAlign w:val="center"/>
            <w:hideMark/>
          </w:tcPr>
          <w:p w14:paraId="3AB02038"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r>
      <w:tr w:rsidR="00C32874" w:rsidRPr="00C32874" w14:paraId="04F9A6AB" w14:textId="77777777" w:rsidTr="007A04E9">
        <w:trPr>
          <w:trHeight w:val="31"/>
        </w:trPr>
        <w:tc>
          <w:tcPr>
            <w:tcW w:w="1342" w:type="pct"/>
            <w:tcBorders>
              <w:top w:val="nil"/>
              <w:left w:val="nil"/>
              <w:bottom w:val="nil"/>
              <w:right w:val="nil"/>
            </w:tcBorders>
            <w:vAlign w:val="center"/>
            <w:hideMark/>
          </w:tcPr>
          <w:p w14:paraId="149AE63E" w14:textId="77777777" w:rsidR="00FD0A3F" w:rsidRPr="00C32874" w:rsidRDefault="00FD0A3F" w:rsidP="00695A76">
            <w:pPr>
              <w:widowControl/>
              <w:autoSpaceDE/>
              <w:autoSpaceDN/>
              <w:ind w:firstLineChars="100" w:firstLine="180"/>
              <w:rPr>
                <w:sz w:val="18"/>
                <w:szCs w:val="18"/>
                <w:lang w:eastAsia="tr-TR"/>
              </w:rPr>
            </w:pPr>
            <w:r w:rsidRPr="00C32874">
              <w:rPr>
                <w:sz w:val="18"/>
                <w:lang w:eastAsia="tr-TR"/>
              </w:rPr>
              <w:t>İhracat Kredileri</w:t>
            </w:r>
          </w:p>
        </w:tc>
        <w:tc>
          <w:tcPr>
            <w:tcW w:w="952" w:type="pct"/>
            <w:gridSpan w:val="2"/>
            <w:tcBorders>
              <w:top w:val="nil"/>
              <w:left w:val="nil"/>
              <w:bottom w:val="nil"/>
              <w:right w:val="nil"/>
            </w:tcBorders>
            <w:vAlign w:val="center"/>
            <w:hideMark/>
          </w:tcPr>
          <w:p w14:paraId="157F87BB" w14:textId="77777777" w:rsidR="00FD0A3F" w:rsidRPr="00C32874" w:rsidRDefault="00FD0A3F" w:rsidP="00695A76">
            <w:pPr>
              <w:widowControl/>
              <w:autoSpaceDE/>
              <w:autoSpaceDN/>
              <w:jc w:val="right"/>
              <w:rPr>
                <w:sz w:val="18"/>
                <w:szCs w:val="18"/>
                <w:lang w:eastAsia="tr-TR"/>
              </w:rPr>
            </w:pPr>
            <w:r w:rsidRPr="00C32874">
              <w:rPr>
                <w:spacing w:val="-10"/>
                <w:sz w:val="18"/>
                <w:lang w:eastAsia="tr-TR"/>
              </w:rPr>
              <w:t>-</w:t>
            </w:r>
          </w:p>
        </w:tc>
        <w:tc>
          <w:tcPr>
            <w:tcW w:w="909" w:type="pct"/>
            <w:gridSpan w:val="2"/>
            <w:tcBorders>
              <w:top w:val="nil"/>
              <w:left w:val="nil"/>
              <w:bottom w:val="nil"/>
              <w:right w:val="nil"/>
            </w:tcBorders>
            <w:vAlign w:val="center"/>
            <w:hideMark/>
          </w:tcPr>
          <w:p w14:paraId="5886D50B"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1004" w:type="pct"/>
            <w:tcBorders>
              <w:top w:val="nil"/>
              <w:left w:val="nil"/>
              <w:bottom w:val="nil"/>
              <w:right w:val="nil"/>
            </w:tcBorders>
            <w:vAlign w:val="center"/>
            <w:hideMark/>
          </w:tcPr>
          <w:p w14:paraId="47A7E51B"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793" w:type="pct"/>
            <w:tcBorders>
              <w:top w:val="nil"/>
              <w:left w:val="nil"/>
              <w:bottom w:val="nil"/>
              <w:right w:val="nil"/>
            </w:tcBorders>
            <w:vAlign w:val="center"/>
            <w:hideMark/>
          </w:tcPr>
          <w:p w14:paraId="0F0D1C0C"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r>
      <w:tr w:rsidR="00C32874" w:rsidRPr="00C32874" w14:paraId="2568E57D" w14:textId="77777777" w:rsidTr="007A04E9">
        <w:trPr>
          <w:trHeight w:val="31"/>
        </w:trPr>
        <w:tc>
          <w:tcPr>
            <w:tcW w:w="1342" w:type="pct"/>
            <w:tcBorders>
              <w:top w:val="nil"/>
              <w:left w:val="nil"/>
              <w:bottom w:val="nil"/>
              <w:right w:val="nil"/>
            </w:tcBorders>
            <w:vAlign w:val="center"/>
            <w:hideMark/>
          </w:tcPr>
          <w:p w14:paraId="787BAB56" w14:textId="77777777" w:rsidR="00FD0A3F" w:rsidRPr="00C32874" w:rsidRDefault="00FD0A3F" w:rsidP="00695A76">
            <w:pPr>
              <w:widowControl/>
              <w:autoSpaceDE/>
              <w:autoSpaceDN/>
              <w:ind w:firstLineChars="100" w:firstLine="180"/>
              <w:rPr>
                <w:sz w:val="18"/>
                <w:szCs w:val="18"/>
                <w:lang w:eastAsia="tr-TR"/>
              </w:rPr>
            </w:pPr>
            <w:r w:rsidRPr="00C32874">
              <w:rPr>
                <w:sz w:val="18"/>
                <w:lang w:eastAsia="tr-TR"/>
              </w:rPr>
              <w:t>İthalat Kredileri</w:t>
            </w:r>
          </w:p>
        </w:tc>
        <w:tc>
          <w:tcPr>
            <w:tcW w:w="952" w:type="pct"/>
            <w:gridSpan w:val="2"/>
            <w:tcBorders>
              <w:top w:val="nil"/>
              <w:left w:val="nil"/>
              <w:bottom w:val="nil"/>
              <w:right w:val="nil"/>
            </w:tcBorders>
            <w:vAlign w:val="center"/>
            <w:hideMark/>
          </w:tcPr>
          <w:p w14:paraId="3B68EB71" w14:textId="77777777" w:rsidR="00FD0A3F" w:rsidRPr="00C32874" w:rsidRDefault="00FD0A3F" w:rsidP="00695A76">
            <w:pPr>
              <w:widowControl/>
              <w:autoSpaceDE/>
              <w:autoSpaceDN/>
              <w:jc w:val="right"/>
              <w:rPr>
                <w:sz w:val="18"/>
                <w:szCs w:val="18"/>
                <w:lang w:eastAsia="tr-TR"/>
              </w:rPr>
            </w:pPr>
            <w:r w:rsidRPr="00C32874">
              <w:rPr>
                <w:spacing w:val="-10"/>
                <w:sz w:val="18"/>
                <w:lang w:eastAsia="tr-TR"/>
              </w:rPr>
              <w:t>-</w:t>
            </w:r>
          </w:p>
        </w:tc>
        <w:tc>
          <w:tcPr>
            <w:tcW w:w="909" w:type="pct"/>
            <w:gridSpan w:val="2"/>
            <w:tcBorders>
              <w:top w:val="nil"/>
              <w:left w:val="nil"/>
              <w:bottom w:val="nil"/>
              <w:right w:val="nil"/>
            </w:tcBorders>
            <w:vAlign w:val="center"/>
            <w:hideMark/>
          </w:tcPr>
          <w:p w14:paraId="431D28CA"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1004" w:type="pct"/>
            <w:tcBorders>
              <w:top w:val="nil"/>
              <w:left w:val="nil"/>
              <w:bottom w:val="nil"/>
              <w:right w:val="nil"/>
            </w:tcBorders>
            <w:vAlign w:val="center"/>
            <w:hideMark/>
          </w:tcPr>
          <w:p w14:paraId="50B2A5F3"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793" w:type="pct"/>
            <w:tcBorders>
              <w:top w:val="nil"/>
              <w:left w:val="nil"/>
              <w:bottom w:val="nil"/>
              <w:right w:val="nil"/>
            </w:tcBorders>
            <w:vAlign w:val="center"/>
            <w:hideMark/>
          </w:tcPr>
          <w:p w14:paraId="70952993"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r>
      <w:tr w:rsidR="00C32874" w:rsidRPr="00C32874" w14:paraId="5723C4B5" w14:textId="77777777" w:rsidTr="007A04E9">
        <w:trPr>
          <w:trHeight w:val="31"/>
        </w:trPr>
        <w:tc>
          <w:tcPr>
            <w:tcW w:w="1342" w:type="pct"/>
            <w:tcBorders>
              <w:top w:val="nil"/>
              <w:left w:val="nil"/>
              <w:bottom w:val="nil"/>
              <w:right w:val="nil"/>
            </w:tcBorders>
            <w:vAlign w:val="center"/>
            <w:hideMark/>
          </w:tcPr>
          <w:p w14:paraId="4438B444" w14:textId="77777777" w:rsidR="00FD0A3F" w:rsidRPr="00C32874" w:rsidRDefault="00FD0A3F" w:rsidP="00765BCA">
            <w:pPr>
              <w:widowControl/>
              <w:autoSpaceDE/>
              <w:autoSpaceDN/>
              <w:ind w:right="-285" w:firstLineChars="100" w:firstLine="180"/>
              <w:rPr>
                <w:sz w:val="18"/>
                <w:szCs w:val="18"/>
                <w:lang w:eastAsia="tr-TR"/>
              </w:rPr>
            </w:pPr>
            <w:r w:rsidRPr="00C32874">
              <w:rPr>
                <w:sz w:val="18"/>
                <w:lang w:eastAsia="tr-TR"/>
              </w:rPr>
              <w:t>Mali Kesime Verilen Krediler</w:t>
            </w:r>
          </w:p>
        </w:tc>
        <w:tc>
          <w:tcPr>
            <w:tcW w:w="952" w:type="pct"/>
            <w:gridSpan w:val="2"/>
            <w:tcBorders>
              <w:top w:val="nil"/>
              <w:left w:val="nil"/>
              <w:bottom w:val="nil"/>
              <w:right w:val="nil"/>
            </w:tcBorders>
            <w:vAlign w:val="center"/>
            <w:hideMark/>
          </w:tcPr>
          <w:p w14:paraId="4E6875F6" w14:textId="4F90C725" w:rsidR="00FD0A3F" w:rsidRPr="00C32874" w:rsidRDefault="0068154F" w:rsidP="00695A76">
            <w:pPr>
              <w:widowControl/>
              <w:autoSpaceDE/>
              <w:autoSpaceDN/>
              <w:jc w:val="right"/>
              <w:rPr>
                <w:sz w:val="18"/>
                <w:szCs w:val="18"/>
                <w:lang w:eastAsia="tr-TR"/>
              </w:rPr>
            </w:pPr>
            <w:r w:rsidRPr="00C32874">
              <w:rPr>
                <w:spacing w:val="-2"/>
                <w:sz w:val="18"/>
                <w:lang w:eastAsia="tr-TR"/>
              </w:rPr>
              <w:t>518,522</w:t>
            </w:r>
          </w:p>
        </w:tc>
        <w:tc>
          <w:tcPr>
            <w:tcW w:w="909" w:type="pct"/>
            <w:gridSpan w:val="2"/>
            <w:tcBorders>
              <w:top w:val="nil"/>
              <w:left w:val="nil"/>
              <w:bottom w:val="nil"/>
              <w:right w:val="nil"/>
            </w:tcBorders>
            <w:vAlign w:val="center"/>
            <w:hideMark/>
          </w:tcPr>
          <w:p w14:paraId="18822F5E"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1004" w:type="pct"/>
            <w:tcBorders>
              <w:top w:val="nil"/>
              <w:left w:val="nil"/>
              <w:bottom w:val="nil"/>
              <w:right w:val="nil"/>
            </w:tcBorders>
            <w:vAlign w:val="center"/>
            <w:hideMark/>
          </w:tcPr>
          <w:p w14:paraId="555FEA2F"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793" w:type="pct"/>
            <w:tcBorders>
              <w:top w:val="nil"/>
              <w:left w:val="nil"/>
              <w:bottom w:val="nil"/>
              <w:right w:val="nil"/>
            </w:tcBorders>
            <w:vAlign w:val="center"/>
            <w:hideMark/>
          </w:tcPr>
          <w:p w14:paraId="5BA80063"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r>
      <w:tr w:rsidR="00C32874" w:rsidRPr="00C32874" w14:paraId="3D106859" w14:textId="77777777" w:rsidTr="007A04E9">
        <w:trPr>
          <w:trHeight w:val="31"/>
        </w:trPr>
        <w:tc>
          <w:tcPr>
            <w:tcW w:w="1342" w:type="pct"/>
            <w:tcBorders>
              <w:top w:val="nil"/>
              <w:left w:val="nil"/>
              <w:bottom w:val="nil"/>
              <w:right w:val="nil"/>
            </w:tcBorders>
            <w:vAlign w:val="center"/>
            <w:hideMark/>
          </w:tcPr>
          <w:p w14:paraId="123E3F6E" w14:textId="77777777" w:rsidR="00FD0A3F" w:rsidRPr="00C32874" w:rsidRDefault="00FD0A3F" w:rsidP="00695A76">
            <w:pPr>
              <w:widowControl/>
              <w:autoSpaceDE/>
              <w:autoSpaceDN/>
              <w:ind w:firstLineChars="100" w:firstLine="180"/>
              <w:rPr>
                <w:sz w:val="18"/>
                <w:szCs w:val="18"/>
                <w:lang w:eastAsia="tr-TR"/>
              </w:rPr>
            </w:pPr>
            <w:r w:rsidRPr="00C32874">
              <w:rPr>
                <w:sz w:val="18"/>
                <w:lang w:eastAsia="tr-TR"/>
              </w:rPr>
              <w:t>Tüketici Kredileri</w:t>
            </w:r>
          </w:p>
        </w:tc>
        <w:tc>
          <w:tcPr>
            <w:tcW w:w="952" w:type="pct"/>
            <w:gridSpan w:val="2"/>
            <w:tcBorders>
              <w:top w:val="nil"/>
              <w:left w:val="nil"/>
              <w:bottom w:val="nil"/>
              <w:right w:val="nil"/>
            </w:tcBorders>
            <w:vAlign w:val="center"/>
            <w:hideMark/>
          </w:tcPr>
          <w:p w14:paraId="7914131C" w14:textId="77777777" w:rsidR="00FD0A3F" w:rsidRPr="00C32874" w:rsidRDefault="00FD0A3F" w:rsidP="00695A76">
            <w:pPr>
              <w:widowControl/>
              <w:autoSpaceDE/>
              <w:autoSpaceDN/>
              <w:jc w:val="right"/>
              <w:rPr>
                <w:sz w:val="18"/>
                <w:szCs w:val="18"/>
                <w:lang w:eastAsia="tr-TR"/>
              </w:rPr>
            </w:pPr>
            <w:r w:rsidRPr="00C32874">
              <w:rPr>
                <w:spacing w:val="-5"/>
                <w:sz w:val="18"/>
                <w:lang w:eastAsia="tr-TR"/>
              </w:rPr>
              <w:t>-</w:t>
            </w:r>
          </w:p>
        </w:tc>
        <w:tc>
          <w:tcPr>
            <w:tcW w:w="909" w:type="pct"/>
            <w:gridSpan w:val="2"/>
            <w:tcBorders>
              <w:top w:val="nil"/>
              <w:left w:val="nil"/>
              <w:bottom w:val="nil"/>
              <w:right w:val="nil"/>
            </w:tcBorders>
            <w:vAlign w:val="center"/>
            <w:hideMark/>
          </w:tcPr>
          <w:p w14:paraId="122E0333"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1004" w:type="pct"/>
            <w:tcBorders>
              <w:top w:val="nil"/>
              <w:left w:val="nil"/>
              <w:bottom w:val="nil"/>
              <w:right w:val="nil"/>
            </w:tcBorders>
            <w:vAlign w:val="center"/>
            <w:hideMark/>
          </w:tcPr>
          <w:p w14:paraId="0A3D6FE8"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793" w:type="pct"/>
            <w:tcBorders>
              <w:top w:val="nil"/>
              <w:left w:val="nil"/>
              <w:bottom w:val="nil"/>
              <w:right w:val="nil"/>
            </w:tcBorders>
            <w:vAlign w:val="center"/>
            <w:hideMark/>
          </w:tcPr>
          <w:p w14:paraId="71FAC97B"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r>
      <w:tr w:rsidR="00C32874" w:rsidRPr="00C32874" w14:paraId="45B9BE4B" w14:textId="77777777" w:rsidTr="007A04E9">
        <w:trPr>
          <w:trHeight w:val="31"/>
        </w:trPr>
        <w:tc>
          <w:tcPr>
            <w:tcW w:w="1342" w:type="pct"/>
            <w:tcBorders>
              <w:top w:val="nil"/>
              <w:left w:val="nil"/>
              <w:bottom w:val="nil"/>
              <w:right w:val="nil"/>
            </w:tcBorders>
            <w:vAlign w:val="center"/>
            <w:hideMark/>
          </w:tcPr>
          <w:p w14:paraId="397FF121" w14:textId="77777777" w:rsidR="00FD0A3F" w:rsidRPr="00C32874" w:rsidRDefault="00FD0A3F" w:rsidP="00695A76">
            <w:pPr>
              <w:widowControl/>
              <w:autoSpaceDE/>
              <w:autoSpaceDN/>
              <w:ind w:firstLineChars="100" w:firstLine="180"/>
              <w:rPr>
                <w:sz w:val="18"/>
                <w:szCs w:val="18"/>
                <w:lang w:eastAsia="tr-TR"/>
              </w:rPr>
            </w:pPr>
            <w:r w:rsidRPr="00C32874">
              <w:rPr>
                <w:sz w:val="18"/>
                <w:lang w:eastAsia="tr-TR"/>
              </w:rPr>
              <w:t>Kredi Kartları</w:t>
            </w:r>
          </w:p>
        </w:tc>
        <w:tc>
          <w:tcPr>
            <w:tcW w:w="952" w:type="pct"/>
            <w:gridSpan w:val="2"/>
            <w:tcBorders>
              <w:top w:val="nil"/>
              <w:left w:val="nil"/>
              <w:bottom w:val="nil"/>
              <w:right w:val="nil"/>
            </w:tcBorders>
            <w:vAlign w:val="center"/>
            <w:hideMark/>
          </w:tcPr>
          <w:p w14:paraId="7C524DCF" w14:textId="77777777" w:rsidR="00FD0A3F" w:rsidRPr="00C32874" w:rsidRDefault="00FD0A3F" w:rsidP="00695A76">
            <w:pPr>
              <w:widowControl/>
              <w:autoSpaceDE/>
              <w:autoSpaceDN/>
              <w:jc w:val="right"/>
              <w:rPr>
                <w:sz w:val="18"/>
                <w:szCs w:val="18"/>
                <w:lang w:eastAsia="tr-TR"/>
              </w:rPr>
            </w:pPr>
            <w:r w:rsidRPr="00C32874">
              <w:rPr>
                <w:spacing w:val="-10"/>
                <w:sz w:val="18"/>
                <w:lang w:eastAsia="tr-TR"/>
              </w:rPr>
              <w:t>-</w:t>
            </w:r>
          </w:p>
        </w:tc>
        <w:tc>
          <w:tcPr>
            <w:tcW w:w="909" w:type="pct"/>
            <w:gridSpan w:val="2"/>
            <w:tcBorders>
              <w:top w:val="nil"/>
              <w:left w:val="nil"/>
              <w:bottom w:val="nil"/>
              <w:right w:val="nil"/>
            </w:tcBorders>
            <w:vAlign w:val="center"/>
            <w:hideMark/>
          </w:tcPr>
          <w:p w14:paraId="7C8001B2"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1004" w:type="pct"/>
            <w:tcBorders>
              <w:top w:val="nil"/>
              <w:left w:val="nil"/>
              <w:bottom w:val="nil"/>
              <w:right w:val="nil"/>
            </w:tcBorders>
            <w:vAlign w:val="center"/>
            <w:hideMark/>
          </w:tcPr>
          <w:p w14:paraId="55CE0179"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793" w:type="pct"/>
            <w:tcBorders>
              <w:top w:val="nil"/>
              <w:left w:val="nil"/>
              <w:bottom w:val="nil"/>
              <w:right w:val="nil"/>
            </w:tcBorders>
            <w:vAlign w:val="center"/>
            <w:hideMark/>
          </w:tcPr>
          <w:p w14:paraId="5B1B69E1"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r>
      <w:tr w:rsidR="00C32874" w:rsidRPr="00C32874" w14:paraId="6DFC690A" w14:textId="77777777" w:rsidTr="007A04E9">
        <w:trPr>
          <w:trHeight w:val="31"/>
        </w:trPr>
        <w:tc>
          <w:tcPr>
            <w:tcW w:w="1342" w:type="pct"/>
            <w:tcBorders>
              <w:top w:val="nil"/>
              <w:left w:val="nil"/>
              <w:bottom w:val="nil"/>
              <w:right w:val="nil"/>
            </w:tcBorders>
            <w:vAlign w:val="center"/>
            <w:hideMark/>
          </w:tcPr>
          <w:p w14:paraId="01C6301F" w14:textId="77777777" w:rsidR="00FD0A3F" w:rsidRPr="00C32874" w:rsidRDefault="00FD0A3F" w:rsidP="00695A76">
            <w:pPr>
              <w:widowControl/>
              <w:autoSpaceDE/>
              <w:autoSpaceDN/>
              <w:ind w:firstLineChars="100" w:firstLine="178"/>
              <w:rPr>
                <w:sz w:val="18"/>
                <w:szCs w:val="18"/>
                <w:lang w:eastAsia="tr-TR"/>
              </w:rPr>
            </w:pPr>
            <w:r w:rsidRPr="00C32874">
              <w:rPr>
                <w:spacing w:val="-2"/>
                <w:sz w:val="18"/>
                <w:lang w:eastAsia="tr-TR"/>
              </w:rPr>
              <w:t>Diğer</w:t>
            </w:r>
          </w:p>
        </w:tc>
        <w:tc>
          <w:tcPr>
            <w:tcW w:w="952" w:type="pct"/>
            <w:gridSpan w:val="2"/>
            <w:tcBorders>
              <w:top w:val="nil"/>
              <w:left w:val="nil"/>
              <w:bottom w:val="nil"/>
              <w:right w:val="nil"/>
            </w:tcBorders>
            <w:vAlign w:val="center"/>
            <w:hideMark/>
          </w:tcPr>
          <w:p w14:paraId="2B30C5D1" w14:textId="4CE02A0E" w:rsidR="00FD0A3F" w:rsidRPr="00C32874" w:rsidRDefault="0068154F" w:rsidP="00695A76">
            <w:pPr>
              <w:widowControl/>
              <w:autoSpaceDE/>
              <w:autoSpaceDN/>
              <w:jc w:val="right"/>
              <w:rPr>
                <w:sz w:val="18"/>
                <w:szCs w:val="18"/>
                <w:lang w:eastAsia="tr-TR"/>
              </w:rPr>
            </w:pPr>
            <w:r w:rsidRPr="00C32874">
              <w:rPr>
                <w:spacing w:val="-2"/>
                <w:sz w:val="18"/>
                <w:lang w:eastAsia="tr-TR"/>
              </w:rPr>
              <w:t>1,793,487</w:t>
            </w:r>
          </w:p>
        </w:tc>
        <w:tc>
          <w:tcPr>
            <w:tcW w:w="909" w:type="pct"/>
            <w:gridSpan w:val="2"/>
            <w:tcBorders>
              <w:top w:val="nil"/>
              <w:left w:val="nil"/>
              <w:bottom w:val="nil"/>
              <w:right w:val="nil"/>
            </w:tcBorders>
            <w:vAlign w:val="center"/>
            <w:hideMark/>
          </w:tcPr>
          <w:p w14:paraId="0921B162"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1004" w:type="pct"/>
            <w:tcBorders>
              <w:top w:val="nil"/>
              <w:left w:val="nil"/>
              <w:bottom w:val="nil"/>
              <w:right w:val="nil"/>
            </w:tcBorders>
            <w:vAlign w:val="center"/>
            <w:hideMark/>
          </w:tcPr>
          <w:p w14:paraId="6C9EA788"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793" w:type="pct"/>
            <w:tcBorders>
              <w:top w:val="nil"/>
              <w:left w:val="nil"/>
              <w:bottom w:val="nil"/>
              <w:right w:val="nil"/>
            </w:tcBorders>
            <w:vAlign w:val="center"/>
            <w:hideMark/>
          </w:tcPr>
          <w:p w14:paraId="1D8E0FAF"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r>
      <w:tr w:rsidR="00C32874" w:rsidRPr="00C32874" w14:paraId="79429AA8" w14:textId="77777777" w:rsidTr="007A04E9">
        <w:trPr>
          <w:trHeight w:val="31"/>
        </w:trPr>
        <w:tc>
          <w:tcPr>
            <w:tcW w:w="1342" w:type="pct"/>
            <w:tcBorders>
              <w:top w:val="nil"/>
              <w:left w:val="nil"/>
              <w:bottom w:val="nil"/>
              <w:right w:val="nil"/>
            </w:tcBorders>
            <w:vAlign w:val="center"/>
            <w:hideMark/>
          </w:tcPr>
          <w:p w14:paraId="075694E1" w14:textId="77777777" w:rsidR="00FD0A3F" w:rsidRPr="00C32874" w:rsidRDefault="00FD0A3F" w:rsidP="00695A76">
            <w:pPr>
              <w:widowControl/>
              <w:autoSpaceDE/>
              <w:autoSpaceDN/>
              <w:rPr>
                <w:b/>
                <w:bCs/>
                <w:sz w:val="18"/>
                <w:szCs w:val="18"/>
                <w:lang w:eastAsia="tr-TR"/>
              </w:rPr>
            </w:pPr>
            <w:r w:rsidRPr="00C32874">
              <w:rPr>
                <w:b/>
                <w:bCs/>
                <w:sz w:val="18"/>
                <w:lang w:eastAsia="tr-TR"/>
              </w:rPr>
              <w:t>İhtisas Kredileri</w:t>
            </w:r>
          </w:p>
        </w:tc>
        <w:tc>
          <w:tcPr>
            <w:tcW w:w="952" w:type="pct"/>
            <w:gridSpan w:val="2"/>
            <w:tcBorders>
              <w:top w:val="nil"/>
              <w:left w:val="nil"/>
              <w:bottom w:val="nil"/>
              <w:right w:val="nil"/>
            </w:tcBorders>
            <w:vAlign w:val="center"/>
            <w:hideMark/>
          </w:tcPr>
          <w:p w14:paraId="1F9A331D" w14:textId="77777777" w:rsidR="00FD0A3F" w:rsidRPr="00C32874" w:rsidRDefault="00FD0A3F" w:rsidP="00695A76">
            <w:pPr>
              <w:widowControl/>
              <w:autoSpaceDE/>
              <w:autoSpaceDN/>
              <w:jc w:val="right"/>
              <w:rPr>
                <w:sz w:val="18"/>
                <w:szCs w:val="18"/>
                <w:lang w:eastAsia="tr-TR"/>
              </w:rPr>
            </w:pPr>
            <w:r w:rsidRPr="00C32874">
              <w:rPr>
                <w:spacing w:val="-10"/>
                <w:sz w:val="18"/>
                <w:lang w:eastAsia="tr-TR"/>
              </w:rPr>
              <w:t>-</w:t>
            </w:r>
          </w:p>
        </w:tc>
        <w:tc>
          <w:tcPr>
            <w:tcW w:w="909" w:type="pct"/>
            <w:gridSpan w:val="2"/>
            <w:tcBorders>
              <w:top w:val="nil"/>
              <w:left w:val="nil"/>
              <w:bottom w:val="nil"/>
              <w:right w:val="nil"/>
            </w:tcBorders>
            <w:vAlign w:val="center"/>
            <w:hideMark/>
          </w:tcPr>
          <w:p w14:paraId="79A79BED"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1004" w:type="pct"/>
            <w:tcBorders>
              <w:top w:val="nil"/>
              <w:left w:val="nil"/>
              <w:bottom w:val="nil"/>
              <w:right w:val="nil"/>
            </w:tcBorders>
            <w:vAlign w:val="center"/>
            <w:hideMark/>
          </w:tcPr>
          <w:p w14:paraId="2E15BC60"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793" w:type="pct"/>
            <w:tcBorders>
              <w:top w:val="nil"/>
              <w:left w:val="nil"/>
              <w:bottom w:val="nil"/>
              <w:right w:val="nil"/>
            </w:tcBorders>
            <w:vAlign w:val="center"/>
            <w:hideMark/>
          </w:tcPr>
          <w:p w14:paraId="12E86A4C"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r>
      <w:tr w:rsidR="00C32874" w:rsidRPr="00C32874" w14:paraId="4F787602" w14:textId="77777777" w:rsidTr="007A04E9">
        <w:trPr>
          <w:trHeight w:val="31"/>
        </w:trPr>
        <w:tc>
          <w:tcPr>
            <w:tcW w:w="1342" w:type="pct"/>
            <w:tcBorders>
              <w:top w:val="nil"/>
              <w:left w:val="nil"/>
              <w:bottom w:val="nil"/>
              <w:right w:val="nil"/>
            </w:tcBorders>
            <w:vAlign w:val="center"/>
            <w:hideMark/>
          </w:tcPr>
          <w:p w14:paraId="0B340FF4" w14:textId="77777777" w:rsidR="00FD0A3F" w:rsidRPr="00C32874" w:rsidRDefault="00FD0A3F" w:rsidP="00695A76">
            <w:pPr>
              <w:widowControl/>
              <w:autoSpaceDE/>
              <w:autoSpaceDN/>
              <w:rPr>
                <w:b/>
                <w:bCs/>
                <w:sz w:val="18"/>
                <w:szCs w:val="18"/>
                <w:lang w:eastAsia="tr-TR"/>
              </w:rPr>
            </w:pPr>
            <w:r w:rsidRPr="00C32874">
              <w:rPr>
                <w:b/>
                <w:bCs/>
                <w:sz w:val="18"/>
                <w:lang w:eastAsia="tr-TR"/>
              </w:rPr>
              <w:t>Diğer Alacaklar</w:t>
            </w:r>
          </w:p>
        </w:tc>
        <w:tc>
          <w:tcPr>
            <w:tcW w:w="952" w:type="pct"/>
            <w:gridSpan w:val="2"/>
            <w:tcBorders>
              <w:top w:val="nil"/>
              <w:left w:val="nil"/>
              <w:bottom w:val="nil"/>
              <w:right w:val="nil"/>
            </w:tcBorders>
            <w:vAlign w:val="center"/>
            <w:hideMark/>
          </w:tcPr>
          <w:p w14:paraId="6754ACED" w14:textId="77777777" w:rsidR="00FD0A3F" w:rsidRPr="00C32874" w:rsidRDefault="00FD0A3F" w:rsidP="00695A76">
            <w:pPr>
              <w:widowControl/>
              <w:autoSpaceDE/>
              <w:autoSpaceDN/>
              <w:jc w:val="right"/>
              <w:rPr>
                <w:sz w:val="18"/>
                <w:szCs w:val="18"/>
                <w:lang w:eastAsia="tr-TR"/>
              </w:rPr>
            </w:pPr>
            <w:r w:rsidRPr="00C32874">
              <w:rPr>
                <w:spacing w:val="-10"/>
                <w:sz w:val="18"/>
                <w:lang w:eastAsia="tr-TR"/>
              </w:rPr>
              <w:t>-</w:t>
            </w:r>
          </w:p>
        </w:tc>
        <w:tc>
          <w:tcPr>
            <w:tcW w:w="909" w:type="pct"/>
            <w:gridSpan w:val="2"/>
            <w:tcBorders>
              <w:top w:val="nil"/>
              <w:left w:val="nil"/>
              <w:bottom w:val="nil"/>
              <w:right w:val="nil"/>
            </w:tcBorders>
            <w:vAlign w:val="center"/>
            <w:hideMark/>
          </w:tcPr>
          <w:p w14:paraId="367ADD29"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1004" w:type="pct"/>
            <w:tcBorders>
              <w:top w:val="nil"/>
              <w:left w:val="nil"/>
              <w:bottom w:val="nil"/>
              <w:right w:val="nil"/>
            </w:tcBorders>
            <w:vAlign w:val="center"/>
            <w:hideMark/>
          </w:tcPr>
          <w:p w14:paraId="2283384D"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c>
          <w:tcPr>
            <w:tcW w:w="793" w:type="pct"/>
            <w:tcBorders>
              <w:top w:val="nil"/>
              <w:left w:val="nil"/>
              <w:bottom w:val="nil"/>
              <w:right w:val="nil"/>
            </w:tcBorders>
            <w:vAlign w:val="center"/>
            <w:hideMark/>
          </w:tcPr>
          <w:p w14:paraId="1F13A39D" w14:textId="77777777" w:rsidR="00FD0A3F" w:rsidRPr="00C32874" w:rsidRDefault="00FD0A3F" w:rsidP="00695A76">
            <w:pPr>
              <w:widowControl/>
              <w:autoSpaceDE/>
              <w:autoSpaceDN/>
              <w:jc w:val="right"/>
              <w:rPr>
                <w:sz w:val="18"/>
                <w:szCs w:val="18"/>
                <w:lang w:eastAsia="tr-TR"/>
              </w:rPr>
            </w:pPr>
            <w:r w:rsidRPr="00C32874">
              <w:rPr>
                <w:sz w:val="18"/>
                <w:szCs w:val="18"/>
                <w:lang w:eastAsia="tr-TR"/>
              </w:rPr>
              <w:t>-</w:t>
            </w:r>
          </w:p>
        </w:tc>
      </w:tr>
      <w:tr w:rsidR="00C32874" w:rsidRPr="00C32874" w14:paraId="00BF772E" w14:textId="77777777" w:rsidTr="007A04E9">
        <w:trPr>
          <w:trHeight w:val="31"/>
        </w:trPr>
        <w:tc>
          <w:tcPr>
            <w:tcW w:w="1342" w:type="pct"/>
            <w:tcBorders>
              <w:top w:val="single" w:sz="4" w:space="0" w:color="auto"/>
              <w:left w:val="nil"/>
              <w:bottom w:val="double" w:sz="6" w:space="0" w:color="auto"/>
              <w:right w:val="nil"/>
            </w:tcBorders>
            <w:vAlign w:val="center"/>
            <w:hideMark/>
          </w:tcPr>
          <w:p w14:paraId="5B53F880" w14:textId="77777777" w:rsidR="00FD0A3F" w:rsidRPr="00C32874" w:rsidRDefault="00FD0A3F" w:rsidP="00695A76">
            <w:pPr>
              <w:widowControl/>
              <w:autoSpaceDE/>
              <w:autoSpaceDN/>
              <w:rPr>
                <w:b/>
                <w:bCs/>
                <w:sz w:val="18"/>
                <w:szCs w:val="18"/>
                <w:lang w:eastAsia="tr-TR"/>
              </w:rPr>
            </w:pPr>
            <w:r w:rsidRPr="00C32874">
              <w:rPr>
                <w:b/>
                <w:bCs/>
                <w:spacing w:val="-2"/>
                <w:sz w:val="18"/>
                <w:lang w:eastAsia="tr-TR"/>
              </w:rPr>
              <w:t>Toplam</w:t>
            </w:r>
          </w:p>
        </w:tc>
        <w:tc>
          <w:tcPr>
            <w:tcW w:w="952" w:type="pct"/>
            <w:gridSpan w:val="2"/>
            <w:tcBorders>
              <w:top w:val="single" w:sz="4" w:space="0" w:color="auto"/>
              <w:left w:val="nil"/>
              <w:bottom w:val="double" w:sz="6" w:space="0" w:color="000000"/>
              <w:right w:val="nil"/>
            </w:tcBorders>
            <w:vAlign w:val="center"/>
            <w:hideMark/>
          </w:tcPr>
          <w:p w14:paraId="3F71352B" w14:textId="7135B5BE" w:rsidR="00FD0A3F" w:rsidRPr="00C32874" w:rsidRDefault="00FD0A3F" w:rsidP="00695A76">
            <w:pPr>
              <w:widowControl/>
              <w:autoSpaceDE/>
              <w:autoSpaceDN/>
              <w:jc w:val="right"/>
              <w:rPr>
                <w:b/>
                <w:bCs/>
                <w:sz w:val="18"/>
                <w:szCs w:val="18"/>
                <w:lang w:eastAsia="tr-TR"/>
              </w:rPr>
            </w:pPr>
            <w:r w:rsidRPr="00C32874">
              <w:rPr>
                <w:b/>
                <w:bCs/>
                <w:spacing w:val="-2"/>
                <w:sz w:val="18"/>
                <w:lang w:eastAsia="tr-TR"/>
              </w:rPr>
              <w:t>2</w:t>
            </w:r>
            <w:r w:rsidR="0068154F" w:rsidRPr="00C32874">
              <w:rPr>
                <w:b/>
                <w:bCs/>
                <w:spacing w:val="-2"/>
                <w:sz w:val="18"/>
                <w:lang w:eastAsia="tr-TR"/>
              </w:rPr>
              <w:t>,312,009</w:t>
            </w:r>
          </w:p>
        </w:tc>
        <w:tc>
          <w:tcPr>
            <w:tcW w:w="909" w:type="pct"/>
            <w:gridSpan w:val="2"/>
            <w:tcBorders>
              <w:top w:val="single" w:sz="4" w:space="0" w:color="auto"/>
              <w:left w:val="nil"/>
              <w:bottom w:val="double" w:sz="6" w:space="0" w:color="000000"/>
              <w:right w:val="nil"/>
            </w:tcBorders>
            <w:vAlign w:val="center"/>
            <w:hideMark/>
          </w:tcPr>
          <w:p w14:paraId="75119752"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w:t>
            </w:r>
          </w:p>
        </w:tc>
        <w:tc>
          <w:tcPr>
            <w:tcW w:w="1004" w:type="pct"/>
            <w:tcBorders>
              <w:top w:val="single" w:sz="4" w:space="0" w:color="auto"/>
              <w:left w:val="nil"/>
              <w:bottom w:val="double" w:sz="6" w:space="0" w:color="000000"/>
              <w:right w:val="nil"/>
            </w:tcBorders>
            <w:vAlign w:val="center"/>
            <w:hideMark/>
          </w:tcPr>
          <w:p w14:paraId="3EE729CA"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w:t>
            </w:r>
          </w:p>
        </w:tc>
        <w:tc>
          <w:tcPr>
            <w:tcW w:w="793" w:type="pct"/>
            <w:tcBorders>
              <w:top w:val="single" w:sz="4" w:space="0" w:color="auto"/>
              <w:left w:val="nil"/>
              <w:bottom w:val="double" w:sz="6" w:space="0" w:color="000000"/>
              <w:right w:val="nil"/>
            </w:tcBorders>
            <w:vAlign w:val="center"/>
            <w:hideMark/>
          </w:tcPr>
          <w:p w14:paraId="453AEDBE" w14:textId="77777777" w:rsidR="00FD0A3F" w:rsidRPr="00C32874" w:rsidRDefault="00FD0A3F" w:rsidP="00695A76">
            <w:pPr>
              <w:widowControl/>
              <w:autoSpaceDE/>
              <w:autoSpaceDN/>
              <w:jc w:val="right"/>
              <w:rPr>
                <w:b/>
                <w:bCs/>
                <w:sz w:val="18"/>
                <w:szCs w:val="18"/>
                <w:lang w:eastAsia="tr-TR"/>
              </w:rPr>
            </w:pPr>
            <w:r w:rsidRPr="00C32874">
              <w:rPr>
                <w:b/>
                <w:bCs/>
                <w:sz w:val="18"/>
                <w:szCs w:val="18"/>
                <w:lang w:eastAsia="tr-TR"/>
              </w:rPr>
              <w:t>-</w:t>
            </w:r>
          </w:p>
        </w:tc>
      </w:tr>
    </w:tbl>
    <w:p w14:paraId="15444556" w14:textId="77777777" w:rsidR="00DC26E3" w:rsidRPr="00C32874" w:rsidRDefault="00DC26E3" w:rsidP="00306335"/>
    <w:p w14:paraId="541DF62D" w14:textId="77777777" w:rsidR="00FD0A3F" w:rsidRPr="00C32874" w:rsidRDefault="00FD0A3F" w:rsidP="006B7A78">
      <w:pPr>
        <w:pStyle w:val="ListParagraph"/>
        <w:tabs>
          <w:tab w:val="left" w:pos="1349"/>
          <w:tab w:val="left" w:pos="1383"/>
        </w:tabs>
        <w:spacing w:before="120"/>
        <w:ind w:left="1383" w:right="926" w:hanging="107"/>
        <w:rPr>
          <w:b/>
          <w:sz w:val="10"/>
          <w:szCs w:val="10"/>
        </w:rPr>
      </w:pPr>
    </w:p>
    <w:tbl>
      <w:tblPr>
        <w:tblpPr w:leftFromText="141" w:rightFromText="141" w:vertAnchor="text" w:horzAnchor="margin" w:tblpXSpec="center" w:tblpY="-62"/>
        <w:tblW w:w="0" w:type="auto"/>
        <w:tblLayout w:type="fixed"/>
        <w:tblCellMar>
          <w:left w:w="0" w:type="dxa"/>
          <w:right w:w="0" w:type="dxa"/>
        </w:tblCellMar>
        <w:tblLook w:val="01E0" w:firstRow="1" w:lastRow="1" w:firstColumn="1" w:lastColumn="1" w:noHBand="0" w:noVBand="0"/>
      </w:tblPr>
      <w:tblGrid>
        <w:gridCol w:w="4013"/>
        <w:gridCol w:w="3123"/>
        <w:gridCol w:w="2220"/>
      </w:tblGrid>
      <w:tr w:rsidR="00C32874" w:rsidRPr="00C32874" w14:paraId="5B931C35" w14:textId="77777777" w:rsidTr="00AF3E1D">
        <w:trPr>
          <w:trHeight w:val="20"/>
        </w:trPr>
        <w:tc>
          <w:tcPr>
            <w:tcW w:w="4013" w:type="dxa"/>
            <w:tcBorders>
              <w:top w:val="single" w:sz="8" w:space="0" w:color="000000"/>
              <w:bottom w:val="single" w:sz="4" w:space="0" w:color="000000"/>
            </w:tcBorders>
          </w:tcPr>
          <w:p w14:paraId="540F7FFE" w14:textId="77777777" w:rsidR="00AF3E1D" w:rsidRPr="00C32874" w:rsidRDefault="00AF3E1D" w:rsidP="00AF3E1D">
            <w:pPr>
              <w:pStyle w:val="TableParagraph"/>
              <w:jc w:val="left"/>
              <w:rPr>
                <w:sz w:val="18"/>
              </w:rPr>
            </w:pPr>
          </w:p>
        </w:tc>
        <w:tc>
          <w:tcPr>
            <w:tcW w:w="3123" w:type="dxa"/>
            <w:tcBorders>
              <w:top w:val="single" w:sz="8" w:space="0" w:color="000000"/>
              <w:bottom w:val="single" w:sz="4" w:space="0" w:color="000000"/>
            </w:tcBorders>
          </w:tcPr>
          <w:p w14:paraId="71AE0637" w14:textId="77777777" w:rsidR="00AF3E1D" w:rsidRPr="00C32874" w:rsidRDefault="00AF3E1D" w:rsidP="00AF3E1D">
            <w:pPr>
              <w:pStyle w:val="TableParagraph"/>
              <w:spacing w:line="207" w:lineRule="exact"/>
              <w:ind w:right="314"/>
              <w:rPr>
                <w:b/>
                <w:sz w:val="18"/>
              </w:rPr>
            </w:pPr>
            <w:r w:rsidRPr="00C32874">
              <w:rPr>
                <w:b/>
                <w:sz w:val="18"/>
              </w:rPr>
              <w:t>Standart</w:t>
            </w:r>
            <w:r w:rsidRPr="00C32874">
              <w:rPr>
                <w:b/>
                <w:spacing w:val="-3"/>
                <w:sz w:val="18"/>
              </w:rPr>
              <w:t xml:space="preserve"> </w:t>
            </w:r>
            <w:r w:rsidRPr="00C32874">
              <w:rPr>
                <w:b/>
                <w:spacing w:val="-2"/>
                <w:sz w:val="18"/>
              </w:rPr>
              <w:t>Nitelikli</w:t>
            </w:r>
          </w:p>
          <w:p w14:paraId="3C316F1B" w14:textId="77777777" w:rsidR="00AF3E1D" w:rsidRPr="00C32874" w:rsidRDefault="00AF3E1D" w:rsidP="00AF3E1D">
            <w:pPr>
              <w:pStyle w:val="TableParagraph"/>
              <w:spacing w:before="4" w:line="186" w:lineRule="exact"/>
              <w:ind w:right="307"/>
              <w:rPr>
                <w:b/>
                <w:sz w:val="18"/>
              </w:rPr>
            </w:pPr>
            <w:r w:rsidRPr="00C32874">
              <w:rPr>
                <w:b/>
                <w:spacing w:val="-2"/>
                <w:sz w:val="18"/>
              </w:rPr>
              <w:t>Krediler</w:t>
            </w:r>
          </w:p>
        </w:tc>
        <w:tc>
          <w:tcPr>
            <w:tcW w:w="2220" w:type="dxa"/>
            <w:tcBorders>
              <w:top w:val="single" w:sz="8" w:space="0" w:color="000000"/>
              <w:bottom w:val="single" w:sz="4" w:space="0" w:color="000000"/>
            </w:tcBorders>
          </w:tcPr>
          <w:p w14:paraId="4F8033DA" w14:textId="77777777" w:rsidR="00AF3E1D" w:rsidRPr="00C32874" w:rsidRDefault="00AF3E1D" w:rsidP="00AF3E1D">
            <w:pPr>
              <w:pStyle w:val="TableParagraph"/>
              <w:spacing w:line="207" w:lineRule="exact"/>
              <w:ind w:right="76"/>
              <w:rPr>
                <w:b/>
                <w:sz w:val="18"/>
              </w:rPr>
            </w:pPr>
            <w:r w:rsidRPr="00C32874">
              <w:rPr>
                <w:b/>
                <w:sz w:val="18"/>
              </w:rPr>
              <w:t xml:space="preserve">Yakın </w:t>
            </w:r>
            <w:r w:rsidRPr="00C32874">
              <w:rPr>
                <w:b/>
                <w:spacing w:val="-2"/>
                <w:sz w:val="18"/>
              </w:rPr>
              <w:t>İzlemedeki</w:t>
            </w:r>
          </w:p>
          <w:p w14:paraId="04521242" w14:textId="77777777" w:rsidR="00AF3E1D" w:rsidRPr="00C32874" w:rsidRDefault="00AF3E1D" w:rsidP="00AF3E1D">
            <w:pPr>
              <w:pStyle w:val="TableParagraph"/>
              <w:spacing w:before="4" w:line="186" w:lineRule="exact"/>
              <w:ind w:right="67"/>
              <w:rPr>
                <w:b/>
                <w:sz w:val="18"/>
              </w:rPr>
            </w:pPr>
            <w:r w:rsidRPr="00C32874">
              <w:rPr>
                <w:b/>
                <w:spacing w:val="-2"/>
                <w:sz w:val="18"/>
              </w:rPr>
              <w:t>Krediler</w:t>
            </w:r>
          </w:p>
        </w:tc>
      </w:tr>
      <w:tr w:rsidR="00C32874" w:rsidRPr="00C32874" w14:paraId="0E6D66B9" w14:textId="77777777" w:rsidTr="00AF3E1D">
        <w:trPr>
          <w:trHeight w:val="20"/>
        </w:trPr>
        <w:tc>
          <w:tcPr>
            <w:tcW w:w="4013" w:type="dxa"/>
            <w:tcBorders>
              <w:top w:val="single" w:sz="4" w:space="0" w:color="000000"/>
            </w:tcBorders>
          </w:tcPr>
          <w:p w14:paraId="35ADF9DE" w14:textId="77777777" w:rsidR="00AF3E1D" w:rsidRPr="00C32874" w:rsidRDefault="00AF3E1D" w:rsidP="00AF3E1D">
            <w:pPr>
              <w:pStyle w:val="TableParagraph"/>
              <w:spacing w:line="189" w:lineRule="exact"/>
              <w:ind w:left="86"/>
              <w:jc w:val="left"/>
              <w:rPr>
                <w:b/>
                <w:sz w:val="18"/>
              </w:rPr>
            </w:pPr>
          </w:p>
        </w:tc>
        <w:tc>
          <w:tcPr>
            <w:tcW w:w="3123" w:type="dxa"/>
            <w:tcBorders>
              <w:top w:val="single" w:sz="4" w:space="0" w:color="000000"/>
            </w:tcBorders>
          </w:tcPr>
          <w:p w14:paraId="6E57809A" w14:textId="77777777" w:rsidR="00AF3E1D" w:rsidRPr="00C32874" w:rsidRDefault="00AF3E1D" w:rsidP="00AF3E1D">
            <w:pPr>
              <w:pStyle w:val="TableParagraph"/>
              <w:jc w:val="left"/>
              <w:rPr>
                <w:sz w:val="14"/>
              </w:rPr>
            </w:pPr>
          </w:p>
        </w:tc>
        <w:tc>
          <w:tcPr>
            <w:tcW w:w="2220" w:type="dxa"/>
            <w:tcBorders>
              <w:top w:val="single" w:sz="4" w:space="0" w:color="000000"/>
            </w:tcBorders>
          </w:tcPr>
          <w:p w14:paraId="2DED94AC" w14:textId="77777777" w:rsidR="00AF3E1D" w:rsidRPr="00C32874" w:rsidRDefault="00AF3E1D" w:rsidP="00AF3E1D">
            <w:pPr>
              <w:pStyle w:val="TableParagraph"/>
              <w:jc w:val="left"/>
              <w:rPr>
                <w:sz w:val="14"/>
              </w:rPr>
            </w:pPr>
          </w:p>
        </w:tc>
      </w:tr>
      <w:tr w:rsidR="00C32874" w:rsidRPr="00C32874" w14:paraId="3AFB8745" w14:textId="77777777" w:rsidTr="00AF3E1D">
        <w:trPr>
          <w:trHeight w:val="20"/>
        </w:trPr>
        <w:tc>
          <w:tcPr>
            <w:tcW w:w="4013" w:type="dxa"/>
          </w:tcPr>
          <w:p w14:paraId="160A91B0" w14:textId="77777777" w:rsidR="00AF3E1D" w:rsidRPr="00C32874" w:rsidRDefault="00AF3E1D" w:rsidP="00AF3E1D">
            <w:pPr>
              <w:pStyle w:val="TableParagraph"/>
              <w:spacing w:line="186" w:lineRule="exact"/>
              <w:ind w:left="86"/>
              <w:jc w:val="left"/>
              <w:rPr>
                <w:sz w:val="18"/>
              </w:rPr>
            </w:pPr>
            <w:r w:rsidRPr="00C32874">
              <w:rPr>
                <w:sz w:val="18"/>
              </w:rPr>
              <w:t>Genel Karşılıklar</w:t>
            </w:r>
          </w:p>
        </w:tc>
        <w:tc>
          <w:tcPr>
            <w:tcW w:w="3123" w:type="dxa"/>
          </w:tcPr>
          <w:p w14:paraId="2E83D58B" w14:textId="6934C9A5" w:rsidR="00AF3E1D" w:rsidRPr="00C32874" w:rsidRDefault="003178B1" w:rsidP="00AF3E1D">
            <w:pPr>
              <w:pStyle w:val="TableParagraph"/>
              <w:spacing w:line="186" w:lineRule="exact"/>
              <w:ind w:right="307"/>
              <w:rPr>
                <w:sz w:val="18"/>
              </w:rPr>
            </w:pPr>
            <w:r w:rsidRPr="00C32874">
              <w:rPr>
                <w:spacing w:val="-2"/>
                <w:sz w:val="18"/>
              </w:rPr>
              <w:t>788,196</w:t>
            </w:r>
          </w:p>
        </w:tc>
        <w:tc>
          <w:tcPr>
            <w:tcW w:w="2220" w:type="dxa"/>
          </w:tcPr>
          <w:p w14:paraId="12A40FB6" w14:textId="30C4E758" w:rsidR="00AF3E1D" w:rsidRPr="00C32874" w:rsidRDefault="003178B1" w:rsidP="00AF3E1D">
            <w:pPr>
              <w:pStyle w:val="TableParagraph"/>
              <w:spacing w:line="186" w:lineRule="exact"/>
              <w:ind w:right="70"/>
              <w:rPr>
                <w:sz w:val="18"/>
              </w:rPr>
            </w:pPr>
            <w:r w:rsidRPr="00C32874">
              <w:rPr>
                <w:spacing w:val="-10"/>
                <w:sz w:val="18"/>
              </w:rPr>
              <w:t>12,424</w:t>
            </w:r>
          </w:p>
        </w:tc>
      </w:tr>
      <w:tr w:rsidR="00C32874" w:rsidRPr="00C32874" w14:paraId="46F49E27" w14:textId="77777777" w:rsidTr="00AF3E1D">
        <w:trPr>
          <w:trHeight w:val="20"/>
        </w:trPr>
        <w:tc>
          <w:tcPr>
            <w:tcW w:w="4013" w:type="dxa"/>
          </w:tcPr>
          <w:p w14:paraId="5E8126D9" w14:textId="77777777" w:rsidR="00AF3E1D" w:rsidRPr="00C32874" w:rsidRDefault="00AF3E1D" w:rsidP="00AF3E1D">
            <w:pPr>
              <w:pStyle w:val="TableParagraph"/>
              <w:spacing w:line="186" w:lineRule="exact"/>
              <w:ind w:left="86"/>
              <w:jc w:val="left"/>
              <w:rPr>
                <w:sz w:val="18"/>
              </w:rPr>
            </w:pPr>
            <w:r w:rsidRPr="00C32874">
              <w:rPr>
                <w:sz w:val="18"/>
              </w:rPr>
              <w:t>12</w:t>
            </w:r>
            <w:r w:rsidRPr="00C32874">
              <w:rPr>
                <w:spacing w:val="-4"/>
                <w:sz w:val="18"/>
              </w:rPr>
              <w:t xml:space="preserve"> </w:t>
            </w:r>
            <w:r w:rsidRPr="00C32874">
              <w:rPr>
                <w:sz w:val="18"/>
              </w:rPr>
              <w:t>Aylık</w:t>
            </w:r>
            <w:r w:rsidRPr="00C32874">
              <w:rPr>
                <w:spacing w:val="-4"/>
                <w:sz w:val="18"/>
              </w:rPr>
              <w:t xml:space="preserve"> </w:t>
            </w:r>
            <w:r w:rsidRPr="00C32874">
              <w:rPr>
                <w:sz w:val="18"/>
              </w:rPr>
              <w:t>Beklenen</w:t>
            </w:r>
            <w:r w:rsidRPr="00C32874">
              <w:rPr>
                <w:spacing w:val="-4"/>
                <w:sz w:val="18"/>
              </w:rPr>
              <w:t xml:space="preserve"> </w:t>
            </w:r>
            <w:r w:rsidRPr="00C32874">
              <w:rPr>
                <w:sz w:val="18"/>
              </w:rPr>
              <w:t>Zarar</w:t>
            </w:r>
            <w:r w:rsidRPr="00C32874">
              <w:rPr>
                <w:spacing w:val="-9"/>
                <w:sz w:val="18"/>
              </w:rPr>
              <w:t xml:space="preserve"> </w:t>
            </w:r>
            <w:r w:rsidRPr="00C32874">
              <w:rPr>
                <w:spacing w:val="-2"/>
                <w:sz w:val="18"/>
              </w:rPr>
              <w:t>Karşılığı</w:t>
            </w:r>
          </w:p>
        </w:tc>
        <w:tc>
          <w:tcPr>
            <w:tcW w:w="3123" w:type="dxa"/>
          </w:tcPr>
          <w:p w14:paraId="1BBC494C" w14:textId="77777777" w:rsidR="00AF3E1D" w:rsidRPr="00C32874" w:rsidRDefault="00AF3E1D" w:rsidP="00AF3E1D">
            <w:pPr>
              <w:pStyle w:val="TableParagraph"/>
              <w:spacing w:line="186" w:lineRule="exact"/>
              <w:ind w:right="307"/>
              <w:rPr>
                <w:spacing w:val="-2"/>
                <w:sz w:val="18"/>
              </w:rPr>
            </w:pPr>
            <w:r w:rsidRPr="00C32874">
              <w:rPr>
                <w:spacing w:val="-2"/>
                <w:sz w:val="18"/>
              </w:rPr>
              <w:t>-</w:t>
            </w:r>
          </w:p>
        </w:tc>
        <w:tc>
          <w:tcPr>
            <w:tcW w:w="2220" w:type="dxa"/>
          </w:tcPr>
          <w:p w14:paraId="2154A2C2" w14:textId="77777777" w:rsidR="00AF3E1D" w:rsidRPr="00C32874" w:rsidRDefault="00AF3E1D" w:rsidP="00AF3E1D">
            <w:pPr>
              <w:pStyle w:val="TableParagraph"/>
              <w:spacing w:line="186" w:lineRule="exact"/>
              <w:ind w:right="70"/>
              <w:rPr>
                <w:spacing w:val="-10"/>
                <w:sz w:val="18"/>
              </w:rPr>
            </w:pPr>
            <w:r w:rsidRPr="00C32874">
              <w:rPr>
                <w:spacing w:val="-10"/>
                <w:sz w:val="18"/>
              </w:rPr>
              <w:t>-</w:t>
            </w:r>
          </w:p>
        </w:tc>
      </w:tr>
      <w:tr w:rsidR="00C32874" w:rsidRPr="00C32874" w14:paraId="33D1E00C" w14:textId="77777777" w:rsidTr="00AF3E1D">
        <w:trPr>
          <w:trHeight w:val="20"/>
        </w:trPr>
        <w:tc>
          <w:tcPr>
            <w:tcW w:w="4013" w:type="dxa"/>
            <w:tcBorders>
              <w:bottom w:val="single" w:sz="4" w:space="0" w:color="000000"/>
            </w:tcBorders>
          </w:tcPr>
          <w:p w14:paraId="3164286B" w14:textId="77777777" w:rsidR="00AF3E1D" w:rsidRPr="00C32874" w:rsidRDefault="00AF3E1D" w:rsidP="00AF3E1D">
            <w:pPr>
              <w:pStyle w:val="TableParagraph"/>
              <w:spacing w:line="186" w:lineRule="exact"/>
              <w:ind w:left="86"/>
              <w:jc w:val="left"/>
              <w:rPr>
                <w:sz w:val="18"/>
              </w:rPr>
            </w:pPr>
            <w:r w:rsidRPr="00C32874">
              <w:rPr>
                <w:sz w:val="18"/>
              </w:rPr>
              <w:t>Kredi</w:t>
            </w:r>
            <w:r w:rsidRPr="00C32874">
              <w:rPr>
                <w:spacing w:val="1"/>
                <w:sz w:val="18"/>
              </w:rPr>
              <w:t xml:space="preserve"> </w:t>
            </w:r>
            <w:r w:rsidRPr="00C32874">
              <w:rPr>
                <w:sz w:val="18"/>
              </w:rPr>
              <w:t>Riskinde</w:t>
            </w:r>
            <w:r w:rsidRPr="00C32874">
              <w:rPr>
                <w:spacing w:val="-7"/>
                <w:sz w:val="18"/>
              </w:rPr>
              <w:t xml:space="preserve"> </w:t>
            </w:r>
            <w:r w:rsidRPr="00C32874">
              <w:rPr>
                <w:sz w:val="18"/>
              </w:rPr>
              <w:t>Önemli</w:t>
            </w:r>
            <w:r w:rsidRPr="00C32874">
              <w:rPr>
                <w:spacing w:val="-3"/>
                <w:sz w:val="18"/>
              </w:rPr>
              <w:t xml:space="preserve"> </w:t>
            </w:r>
            <w:r w:rsidRPr="00C32874">
              <w:rPr>
                <w:spacing w:val="-4"/>
                <w:sz w:val="18"/>
              </w:rPr>
              <w:t>Artış</w:t>
            </w:r>
          </w:p>
        </w:tc>
        <w:tc>
          <w:tcPr>
            <w:tcW w:w="3123" w:type="dxa"/>
            <w:tcBorders>
              <w:bottom w:val="single" w:sz="4" w:space="0" w:color="000000"/>
            </w:tcBorders>
          </w:tcPr>
          <w:p w14:paraId="6A6F5A13" w14:textId="77777777" w:rsidR="00AF3E1D" w:rsidRPr="00C32874" w:rsidRDefault="00AF3E1D" w:rsidP="00AF3E1D">
            <w:pPr>
              <w:pStyle w:val="TableParagraph"/>
              <w:spacing w:line="186" w:lineRule="exact"/>
              <w:ind w:right="310"/>
              <w:rPr>
                <w:sz w:val="18"/>
              </w:rPr>
            </w:pPr>
            <w:r w:rsidRPr="00C32874">
              <w:rPr>
                <w:spacing w:val="-10"/>
                <w:sz w:val="18"/>
              </w:rPr>
              <w:t>-</w:t>
            </w:r>
          </w:p>
        </w:tc>
        <w:tc>
          <w:tcPr>
            <w:tcW w:w="2220" w:type="dxa"/>
            <w:tcBorders>
              <w:bottom w:val="single" w:sz="4" w:space="0" w:color="000000"/>
            </w:tcBorders>
          </w:tcPr>
          <w:p w14:paraId="4CDF7680" w14:textId="52BC9F23" w:rsidR="00AF3E1D" w:rsidRPr="00C32874" w:rsidRDefault="003178B1" w:rsidP="00AF3E1D">
            <w:pPr>
              <w:pStyle w:val="TableParagraph"/>
              <w:spacing w:line="186" w:lineRule="exact"/>
              <w:ind w:right="66"/>
              <w:rPr>
                <w:sz w:val="18"/>
              </w:rPr>
            </w:pPr>
            <w:r w:rsidRPr="00C32874">
              <w:rPr>
                <w:spacing w:val="-2"/>
                <w:sz w:val="18"/>
              </w:rPr>
              <w:t>-</w:t>
            </w:r>
          </w:p>
        </w:tc>
      </w:tr>
      <w:tr w:rsidR="00C32874" w:rsidRPr="00C32874" w14:paraId="53F7B1BB" w14:textId="77777777" w:rsidTr="00AF3E1D">
        <w:trPr>
          <w:trHeight w:val="20"/>
        </w:trPr>
        <w:tc>
          <w:tcPr>
            <w:tcW w:w="4013" w:type="dxa"/>
            <w:tcBorders>
              <w:top w:val="single" w:sz="4" w:space="0" w:color="000000"/>
              <w:bottom w:val="double" w:sz="4" w:space="0" w:color="000000"/>
            </w:tcBorders>
          </w:tcPr>
          <w:p w14:paraId="158CF425" w14:textId="77777777" w:rsidR="00AF3E1D" w:rsidRPr="00C32874" w:rsidRDefault="00AF3E1D" w:rsidP="00AF3E1D">
            <w:pPr>
              <w:pStyle w:val="TableParagraph"/>
              <w:spacing w:line="186" w:lineRule="exact"/>
              <w:ind w:left="86"/>
              <w:jc w:val="left"/>
              <w:rPr>
                <w:b/>
                <w:bCs/>
                <w:sz w:val="18"/>
              </w:rPr>
            </w:pPr>
            <w:r w:rsidRPr="00C32874">
              <w:rPr>
                <w:b/>
                <w:bCs/>
                <w:sz w:val="18"/>
              </w:rPr>
              <w:t>Toplam</w:t>
            </w:r>
          </w:p>
        </w:tc>
        <w:tc>
          <w:tcPr>
            <w:tcW w:w="3123" w:type="dxa"/>
            <w:tcBorders>
              <w:top w:val="single" w:sz="4" w:space="0" w:color="000000"/>
              <w:bottom w:val="double" w:sz="4" w:space="0" w:color="000000"/>
            </w:tcBorders>
          </w:tcPr>
          <w:p w14:paraId="5B7EE35E" w14:textId="7112707F" w:rsidR="00AF3E1D" w:rsidRPr="00C32874" w:rsidRDefault="003178B1" w:rsidP="00AF3E1D">
            <w:pPr>
              <w:pStyle w:val="TableParagraph"/>
              <w:spacing w:line="186" w:lineRule="exact"/>
              <w:ind w:right="310"/>
              <w:rPr>
                <w:b/>
                <w:bCs/>
                <w:spacing w:val="-10"/>
                <w:sz w:val="18"/>
              </w:rPr>
            </w:pPr>
            <w:r w:rsidRPr="00C32874">
              <w:rPr>
                <w:b/>
                <w:bCs/>
                <w:spacing w:val="-10"/>
                <w:sz w:val="18"/>
              </w:rPr>
              <w:t>788,196</w:t>
            </w:r>
          </w:p>
        </w:tc>
        <w:tc>
          <w:tcPr>
            <w:tcW w:w="2220" w:type="dxa"/>
            <w:tcBorders>
              <w:top w:val="single" w:sz="4" w:space="0" w:color="000000"/>
              <w:bottom w:val="double" w:sz="4" w:space="0" w:color="000000"/>
            </w:tcBorders>
          </w:tcPr>
          <w:p w14:paraId="2DE56245" w14:textId="619C8E2C" w:rsidR="00AF3E1D" w:rsidRPr="00C32874" w:rsidRDefault="003178B1" w:rsidP="00AF3E1D">
            <w:pPr>
              <w:pStyle w:val="TableParagraph"/>
              <w:spacing w:line="186" w:lineRule="exact"/>
              <w:ind w:right="66"/>
              <w:rPr>
                <w:b/>
                <w:bCs/>
                <w:spacing w:val="-2"/>
                <w:sz w:val="18"/>
              </w:rPr>
            </w:pPr>
            <w:r w:rsidRPr="00C32874">
              <w:rPr>
                <w:b/>
                <w:bCs/>
                <w:spacing w:val="-2"/>
                <w:sz w:val="18"/>
              </w:rPr>
              <w:t>12,424</w:t>
            </w:r>
          </w:p>
        </w:tc>
      </w:tr>
    </w:tbl>
    <w:p w14:paraId="0C003C60" w14:textId="77777777" w:rsidR="00C86844" w:rsidRPr="00C32874" w:rsidRDefault="00C86844" w:rsidP="003574E0">
      <w:pPr>
        <w:pStyle w:val="NoSpacing"/>
        <w:ind w:firstLine="993"/>
        <w:rPr>
          <w:b/>
          <w:bCs/>
        </w:rPr>
      </w:pPr>
      <w:r w:rsidRPr="00C32874">
        <w:rPr>
          <w:b/>
          <w:bCs/>
          <w:sz w:val="20"/>
          <w:szCs w:val="20"/>
        </w:rPr>
        <w:t>Ödeme planının uzatılmasına yönelik değişiklik sayısı</w:t>
      </w:r>
    </w:p>
    <w:p w14:paraId="65879EF9" w14:textId="77777777" w:rsidR="003B7181" w:rsidRPr="00C32874" w:rsidRDefault="003B7181" w:rsidP="003574E0">
      <w:pPr>
        <w:pStyle w:val="NoSpacing"/>
        <w:ind w:firstLine="993"/>
        <w:rPr>
          <w:sz w:val="20"/>
          <w:szCs w:val="20"/>
        </w:rPr>
      </w:pPr>
    </w:p>
    <w:p w14:paraId="68C058E3" w14:textId="57624738" w:rsidR="00C86844" w:rsidRPr="00C32874" w:rsidRDefault="00C86844" w:rsidP="003574E0">
      <w:pPr>
        <w:pStyle w:val="NoSpacing"/>
        <w:ind w:firstLine="993"/>
        <w:rPr>
          <w:b/>
          <w:bCs/>
          <w:sz w:val="20"/>
          <w:szCs w:val="20"/>
        </w:rPr>
      </w:pPr>
      <w:r w:rsidRPr="00C32874">
        <w:rPr>
          <w:sz w:val="20"/>
          <w:szCs w:val="20"/>
        </w:rPr>
        <w:t>Bulunmamaktadır.</w:t>
      </w:r>
      <w:r w:rsidR="00E10472" w:rsidRPr="00C32874">
        <w:rPr>
          <w:sz w:val="20"/>
          <w:szCs w:val="20"/>
        </w:rPr>
        <w:t xml:space="preserve"> (31 Aralık 202</w:t>
      </w:r>
      <w:r w:rsidR="0068154F" w:rsidRPr="00C32874">
        <w:rPr>
          <w:sz w:val="20"/>
          <w:szCs w:val="20"/>
        </w:rPr>
        <w:t>4</w:t>
      </w:r>
      <w:r w:rsidR="00E10472" w:rsidRPr="00C32874">
        <w:rPr>
          <w:sz w:val="20"/>
          <w:szCs w:val="20"/>
        </w:rPr>
        <w:t>: Bulunmamaktadır.)</w:t>
      </w:r>
    </w:p>
    <w:p w14:paraId="393738F9" w14:textId="77777777" w:rsidR="003B7181" w:rsidRPr="00C32874" w:rsidRDefault="003B7181" w:rsidP="003574E0">
      <w:pPr>
        <w:pStyle w:val="NoSpacing"/>
        <w:ind w:firstLine="993"/>
        <w:rPr>
          <w:b/>
          <w:bCs/>
          <w:sz w:val="20"/>
          <w:szCs w:val="20"/>
        </w:rPr>
      </w:pPr>
    </w:p>
    <w:p w14:paraId="6BFE0EDC" w14:textId="0FDD55F4" w:rsidR="00C86844" w:rsidRPr="00C32874" w:rsidRDefault="00C86844" w:rsidP="003574E0">
      <w:pPr>
        <w:pStyle w:val="NoSpacing"/>
        <w:ind w:firstLine="993"/>
        <w:rPr>
          <w:b/>
          <w:bCs/>
        </w:rPr>
      </w:pPr>
      <w:r w:rsidRPr="00C32874">
        <w:rPr>
          <w:b/>
          <w:bCs/>
          <w:sz w:val="20"/>
          <w:szCs w:val="20"/>
        </w:rPr>
        <w:t>Ödeme planı değişikliği ile uzatılan süre</w:t>
      </w:r>
    </w:p>
    <w:p w14:paraId="66CD7474" w14:textId="77777777" w:rsidR="003B7181" w:rsidRPr="00C32874" w:rsidRDefault="003B7181" w:rsidP="003574E0">
      <w:pPr>
        <w:pStyle w:val="NoSpacing"/>
        <w:ind w:firstLine="993"/>
        <w:rPr>
          <w:sz w:val="20"/>
          <w:szCs w:val="20"/>
        </w:rPr>
      </w:pPr>
    </w:p>
    <w:p w14:paraId="2DF8CB8B" w14:textId="6E41549E" w:rsidR="00C86844" w:rsidRPr="00C32874" w:rsidRDefault="00C86844" w:rsidP="003574E0">
      <w:pPr>
        <w:pStyle w:val="NoSpacing"/>
        <w:ind w:firstLine="993"/>
        <w:rPr>
          <w:b/>
          <w:bCs/>
        </w:rPr>
      </w:pPr>
      <w:r w:rsidRPr="00C32874">
        <w:rPr>
          <w:sz w:val="20"/>
          <w:szCs w:val="20"/>
        </w:rPr>
        <w:t>Bulunmamaktadır.</w:t>
      </w:r>
      <w:r w:rsidR="00E10472" w:rsidRPr="00C32874">
        <w:rPr>
          <w:sz w:val="20"/>
          <w:szCs w:val="20"/>
        </w:rPr>
        <w:t xml:space="preserve"> (31 Aralık 202</w:t>
      </w:r>
      <w:r w:rsidR="00B75464" w:rsidRPr="00C32874">
        <w:rPr>
          <w:sz w:val="20"/>
          <w:szCs w:val="20"/>
        </w:rPr>
        <w:t>4</w:t>
      </w:r>
      <w:r w:rsidR="00E10472" w:rsidRPr="00C32874">
        <w:rPr>
          <w:sz w:val="20"/>
          <w:szCs w:val="20"/>
        </w:rPr>
        <w:t>: Bulunmamaktadır.)</w:t>
      </w:r>
    </w:p>
    <w:p w14:paraId="4E8CEFEE" w14:textId="77777777" w:rsidR="003B7181" w:rsidRPr="00C32874" w:rsidRDefault="003B7181" w:rsidP="003574E0">
      <w:pPr>
        <w:pStyle w:val="NoSpacing"/>
        <w:ind w:firstLine="993"/>
        <w:rPr>
          <w:sz w:val="20"/>
          <w:szCs w:val="20"/>
        </w:rPr>
      </w:pPr>
    </w:p>
    <w:p w14:paraId="30529B9C" w14:textId="311FAF4E" w:rsidR="00AD6595" w:rsidRPr="00C32874" w:rsidRDefault="009E0DD9" w:rsidP="004C06D8">
      <w:pPr>
        <w:pStyle w:val="ListParagraph"/>
        <w:numPr>
          <w:ilvl w:val="0"/>
          <w:numId w:val="43"/>
        </w:numPr>
        <w:ind w:left="993" w:firstLine="0"/>
        <w:rPr>
          <w:b/>
          <w:sz w:val="20"/>
        </w:rPr>
      </w:pPr>
      <w:r w:rsidRPr="00C32874">
        <w:rPr>
          <w:b/>
          <w:sz w:val="20"/>
        </w:rPr>
        <w:t>Vade yapısına göre nakdi kredilerin ve diğer alacakların dağılımı</w:t>
      </w:r>
    </w:p>
    <w:p w14:paraId="6C28785A" w14:textId="40987135" w:rsidR="00AD6595" w:rsidRPr="00C32874" w:rsidRDefault="00AD6595">
      <w:pPr>
        <w:pStyle w:val="BodyText"/>
        <w:spacing w:before="10"/>
        <w:rPr>
          <w:bCs/>
        </w:rPr>
      </w:pPr>
    </w:p>
    <w:tbl>
      <w:tblPr>
        <w:tblW w:w="4273" w:type="pct"/>
        <w:tblInd w:w="993" w:type="dxa"/>
        <w:tblCellMar>
          <w:left w:w="0" w:type="dxa"/>
          <w:right w:w="0" w:type="dxa"/>
        </w:tblCellMar>
        <w:tblLook w:val="01E0" w:firstRow="1" w:lastRow="1" w:firstColumn="1" w:lastColumn="1" w:noHBand="0" w:noVBand="0"/>
      </w:tblPr>
      <w:tblGrid>
        <w:gridCol w:w="2267"/>
        <w:gridCol w:w="2000"/>
        <w:gridCol w:w="2668"/>
        <w:gridCol w:w="2000"/>
      </w:tblGrid>
      <w:tr w:rsidR="00C32874" w:rsidRPr="00C32874" w14:paraId="06C5664A" w14:textId="77777777" w:rsidTr="009F4A01">
        <w:trPr>
          <w:trHeight w:val="278"/>
        </w:trPr>
        <w:tc>
          <w:tcPr>
            <w:tcW w:w="1269" w:type="pct"/>
            <w:tcBorders>
              <w:top w:val="single" w:sz="4" w:space="0" w:color="000000"/>
            </w:tcBorders>
          </w:tcPr>
          <w:p w14:paraId="75CB9F33" w14:textId="77777777" w:rsidR="002538BD" w:rsidRPr="00C32874" w:rsidRDefault="002538BD" w:rsidP="002538BD">
            <w:pPr>
              <w:pStyle w:val="TableParagraph"/>
              <w:spacing w:before="15"/>
              <w:ind w:left="821" w:hanging="75"/>
              <w:rPr>
                <w:b/>
                <w:spacing w:val="-2"/>
                <w:sz w:val="18"/>
                <w:szCs w:val="18"/>
              </w:rPr>
            </w:pPr>
          </w:p>
        </w:tc>
        <w:tc>
          <w:tcPr>
            <w:tcW w:w="1119" w:type="pct"/>
            <w:tcBorders>
              <w:top w:val="single" w:sz="4" w:space="0" w:color="000000"/>
            </w:tcBorders>
          </w:tcPr>
          <w:p w14:paraId="1FA75CA4" w14:textId="77777777" w:rsidR="002538BD" w:rsidRPr="00C32874" w:rsidRDefault="002538BD" w:rsidP="003B7181">
            <w:pPr>
              <w:pStyle w:val="TableParagraph"/>
              <w:spacing w:before="15"/>
              <w:ind w:left="821" w:hanging="75"/>
              <w:rPr>
                <w:b/>
                <w:spacing w:val="-2"/>
                <w:sz w:val="18"/>
                <w:szCs w:val="18"/>
              </w:rPr>
            </w:pPr>
          </w:p>
        </w:tc>
        <w:tc>
          <w:tcPr>
            <w:tcW w:w="2612" w:type="pct"/>
            <w:gridSpan w:val="2"/>
            <w:tcBorders>
              <w:top w:val="single" w:sz="4" w:space="0" w:color="000000"/>
              <w:bottom w:val="single" w:sz="4" w:space="0" w:color="000000"/>
            </w:tcBorders>
          </w:tcPr>
          <w:p w14:paraId="12ACB5C1" w14:textId="4F90A1F6" w:rsidR="002538BD" w:rsidRPr="00C32874" w:rsidRDefault="002538BD" w:rsidP="002538BD">
            <w:pPr>
              <w:pStyle w:val="TableParagraph"/>
              <w:spacing w:before="247" w:line="250" w:lineRule="atLeast"/>
              <w:ind w:left="271" w:right="133" w:firstLine="869"/>
              <w:jc w:val="center"/>
              <w:rPr>
                <w:b/>
                <w:spacing w:val="-2"/>
                <w:sz w:val="18"/>
                <w:szCs w:val="18"/>
              </w:rPr>
            </w:pPr>
            <w:r w:rsidRPr="00C32874">
              <w:rPr>
                <w:b/>
                <w:spacing w:val="-2"/>
                <w:sz w:val="18"/>
                <w:szCs w:val="18"/>
              </w:rPr>
              <w:t>Yakın İzlemedeki Krediler</w:t>
            </w:r>
          </w:p>
        </w:tc>
      </w:tr>
      <w:tr w:rsidR="00C32874" w:rsidRPr="00C32874" w14:paraId="3DBE7C52" w14:textId="77777777" w:rsidTr="009F4A01">
        <w:trPr>
          <w:trHeight w:val="20"/>
        </w:trPr>
        <w:tc>
          <w:tcPr>
            <w:tcW w:w="1269" w:type="pct"/>
            <w:tcBorders>
              <w:bottom w:val="single" w:sz="4" w:space="0" w:color="000000"/>
            </w:tcBorders>
          </w:tcPr>
          <w:p w14:paraId="769E6D73" w14:textId="77777777" w:rsidR="003B7181" w:rsidRPr="00C32874" w:rsidRDefault="002538BD" w:rsidP="002538BD">
            <w:pPr>
              <w:pStyle w:val="TableParagraph"/>
              <w:spacing w:before="15"/>
              <w:ind w:left="821" w:hanging="817"/>
              <w:jc w:val="left"/>
              <w:rPr>
                <w:b/>
                <w:spacing w:val="-2"/>
                <w:sz w:val="18"/>
                <w:szCs w:val="18"/>
              </w:rPr>
            </w:pPr>
            <w:r w:rsidRPr="00C32874">
              <w:rPr>
                <w:b/>
                <w:spacing w:val="-2"/>
                <w:sz w:val="18"/>
                <w:szCs w:val="18"/>
              </w:rPr>
              <w:t>Nakdi Krediler</w:t>
            </w:r>
          </w:p>
          <w:p w14:paraId="3786D1B2" w14:textId="5B9B78A4" w:rsidR="002538BD" w:rsidRPr="00C32874" w:rsidRDefault="00011BC7" w:rsidP="002538BD">
            <w:pPr>
              <w:pStyle w:val="TableParagraph"/>
              <w:spacing w:before="15"/>
              <w:ind w:left="821" w:hanging="817"/>
              <w:jc w:val="left"/>
              <w:rPr>
                <w:sz w:val="18"/>
                <w:szCs w:val="18"/>
              </w:rPr>
            </w:pPr>
            <w:r w:rsidRPr="00C32874">
              <w:rPr>
                <w:b/>
                <w:spacing w:val="-2"/>
                <w:sz w:val="18"/>
                <w:szCs w:val="18"/>
              </w:rPr>
              <w:t>3</w:t>
            </w:r>
            <w:r w:rsidR="003178B1" w:rsidRPr="00C32874">
              <w:rPr>
                <w:b/>
                <w:spacing w:val="-2"/>
                <w:sz w:val="18"/>
                <w:szCs w:val="18"/>
              </w:rPr>
              <w:t>1</w:t>
            </w:r>
            <w:r w:rsidRPr="00C32874">
              <w:rPr>
                <w:b/>
                <w:spacing w:val="-2"/>
                <w:sz w:val="18"/>
                <w:szCs w:val="18"/>
              </w:rPr>
              <w:t>.</w:t>
            </w:r>
            <w:r w:rsidR="003178B1" w:rsidRPr="00C32874">
              <w:rPr>
                <w:b/>
                <w:spacing w:val="-2"/>
                <w:sz w:val="18"/>
                <w:szCs w:val="18"/>
              </w:rPr>
              <w:t>12</w:t>
            </w:r>
            <w:r w:rsidRPr="00C32874">
              <w:rPr>
                <w:b/>
                <w:spacing w:val="-2"/>
                <w:sz w:val="18"/>
                <w:szCs w:val="18"/>
              </w:rPr>
              <w:t>.202</w:t>
            </w:r>
            <w:r w:rsidR="00B75464" w:rsidRPr="00C32874">
              <w:rPr>
                <w:b/>
                <w:spacing w:val="-2"/>
                <w:sz w:val="18"/>
                <w:szCs w:val="18"/>
              </w:rPr>
              <w:t>5</w:t>
            </w:r>
          </w:p>
        </w:tc>
        <w:tc>
          <w:tcPr>
            <w:tcW w:w="1119" w:type="pct"/>
            <w:tcBorders>
              <w:bottom w:val="single" w:sz="4" w:space="0" w:color="000000"/>
            </w:tcBorders>
          </w:tcPr>
          <w:p w14:paraId="676163B4" w14:textId="11233D33" w:rsidR="003B7181" w:rsidRPr="00C32874" w:rsidRDefault="003B7181" w:rsidP="002538BD">
            <w:pPr>
              <w:pStyle w:val="TableParagraph"/>
              <w:spacing w:before="15"/>
              <w:ind w:left="746"/>
              <w:jc w:val="center"/>
              <w:rPr>
                <w:b/>
                <w:sz w:val="18"/>
                <w:szCs w:val="18"/>
              </w:rPr>
            </w:pPr>
            <w:r w:rsidRPr="00C32874">
              <w:rPr>
                <w:b/>
                <w:spacing w:val="-2"/>
                <w:sz w:val="18"/>
                <w:szCs w:val="18"/>
              </w:rPr>
              <w:t>Standart</w:t>
            </w:r>
            <w:r w:rsidR="002538BD" w:rsidRPr="00C32874">
              <w:rPr>
                <w:b/>
                <w:spacing w:val="-2"/>
                <w:sz w:val="18"/>
                <w:szCs w:val="18"/>
              </w:rPr>
              <w:t xml:space="preserve"> </w:t>
            </w:r>
            <w:r w:rsidRPr="00C32874">
              <w:rPr>
                <w:b/>
                <w:spacing w:val="-2"/>
                <w:sz w:val="18"/>
                <w:szCs w:val="18"/>
              </w:rPr>
              <w:t>Nitelikli</w:t>
            </w:r>
            <w:r w:rsidR="002538BD" w:rsidRPr="00C32874">
              <w:rPr>
                <w:b/>
                <w:spacing w:val="-2"/>
                <w:sz w:val="18"/>
                <w:szCs w:val="18"/>
              </w:rPr>
              <w:t xml:space="preserve"> </w:t>
            </w:r>
            <w:r w:rsidRPr="00C32874">
              <w:rPr>
                <w:b/>
                <w:spacing w:val="-2"/>
                <w:sz w:val="18"/>
                <w:szCs w:val="18"/>
              </w:rPr>
              <w:t>Krediler</w:t>
            </w:r>
          </w:p>
        </w:tc>
        <w:tc>
          <w:tcPr>
            <w:tcW w:w="1493" w:type="pct"/>
            <w:tcBorders>
              <w:top w:val="single" w:sz="4" w:space="0" w:color="000000"/>
              <w:bottom w:val="single" w:sz="4" w:space="0" w:color="000000"/>
            </w:tcBorders>
          </w:tcPr>
          <w:p w14:paraId="1E3AE9DA" w14:textId="77777777" w:rsidR="003B7181" w:rsidRPr="00C32874" w:rsidRDefault="003B7181" w:rsidP="003B7181">
            <w:pPr>
              <w:pStyle w:val="TableParagraph"/>
              <w:spacing w:before="15" w:line="252" w:lineRule="exact"/>
              <w:ind w:right="271"/>
              <w:rPr>
                <w:b/>
                <w:sz w:val="18"/>
                <w:szCs w:val="18"/>
              </w:rPr>
            </w:pPr>
            <w:r w:rsidRPr="00C32874">
              <w:rPr>
                <w:b/>
                <w:spacing w:val="-2"/>
                <w:sz w:val="18"/>
                <w:szCs w:val="18"/>
              </w:rPr>
              <w:t>Yeniden</w:t>
            </w:r>
            <w:r w:rsidRPr="00C32874">
              <w:rPr>
                <w:b/>
                <w:sz w:val="18"/>
                <w:szCs w:val="18"/>
              </w:rPr>
              <w:t xml:space="preserve"> </w:t>
            </w:r>
            <w:r w:rsidRPr="00C32874">
              <w:rPr>
                <w:b/>
                <w:spacing w:val="-2"/>
                <w:sz w:val="18"/>
                <w:szCs w:val="18"/>
              </w:rPr>
              <w:t>Yapılandırma</w:t>
            </w:r>
          </w:p>
          <w:p w14:paraId="552A1487" w14:textId="77777777" w:rsidR="003B7181" w:rsidRPr="00C32874" w:rsidRDefault="003B7181" w:rsidP="003B7181">
            <w:pPr>
              <w:pStyle w:val="TableParagraph"/>
              <w:spacing w:line="254" w:lineRule="exact"/>
              <w:ind w:left="726" w:right="271" w:firstLine="334"/>
              <w:rPr>
                <w:b/>
                <w:sz w:val="18"/>
                <w:szCs w:val="18"/>
              </w:rPr>
            </w:pPr>
            <w:r w:rsidRPr="00C32874">
              <w:rPr>
                <w:b/>
                <w:spacing w:val="-2"/>
                <w:sz w:val="18"/>
                <w:szCs w:val="18"/>
              </w:rPr>
              <w:t xml:space="preserve">Kapsamında </w:t>
            </w:r>
            <w:r w:rsidRPr="00C32874">
              <w:rPr>
                <w:b/>
                <w:sz w:val="18"/>
                <w:szCs w:val="18"/>
              </w:rPr>
              <w:t>Yer</w:t>
            </w:r>
            <w:r w:rsidRPr="00C32874">
              <w:rPr>
                <w:b/>
                <w:spacing w:val="-4"/>
                <w:sz w:val="18"/>
                <w:szCs w:val="18"/>
              </w:rPr>
              <w:t xml:space="preserve"> </w:t>
            </w:r>
            <w:r w:rsidRPr="00C32874">
              <w:rPr>
                <w:b/>
                <w:spacing w:val="-2"/>
                <w:sz w:val="18"/>
                <w:szCs w:val="18"/>
              </w:rPr>
              <w:t>Almayanlar</w:t>
            </w:r>
          </w:p>
        </w:tc>
        <w:tc>
          <w:tcPr>
            <w:tcW w:w="1119" w:type="pct"/>
            <w:tcBorders>
              <w:top w:val="single" w:sz="4" w:space="0" w:color="000000"/>
              <w:bottom w:val="single" w:sz="4" w:space="0" w:color="000000"/>
            </w:tcBorders>
          </w:tcPr>
          <w:p w14:paraId="4A62720F" w14:textId="77777777" w:rsidR="003B7181" w:rsidRPr="00C32874" w:rsidRDefault="003B7181" w:rsidP="003B7181">
            <w:pPr>
              <w:pStyle w:val="TableParagraph"/>
              <w:spacing w:before="247" w:line="250" w:lineRule="atLeast"/>
              <w:ind w:left="271" w:right="133" w:firstLine="869"/>
              <w:rPr>
                <w:b/>
                <w:sz w:val="18"/>
                <w:szCs w:val="18"/>
              </w:rPr>
            </w:pPr>
            <w:r w:rsidRPr="00C32874">
              <w:rPr>
                <w:b/>
                <w:spacing w:val="-2"/>
                <w:sz w:val="18"/>
                <w:szCs w:val="18"/>
              </w:rPr>
              <w:t>Yeniden Yapılandırılanlar</w:t>
            </w:r>
          </w:p>
        </w:tc>
      </w:tr>
      <w:tr w:rsidR="00C32874" w:rsidRPr="00C32874" w14:paraId="00EFF78C" w14:textId="77777777" w:rsidTr="00962DD5">
        <w:trPr>
          <w:trHeight w:val="20"/>
        </w:trPr>
        <w:tc>
          <w:tcPr>
            <w:tcW w:w="1269" w:type="pct"/>
            <w:tcBorders>
              <w:top w:val="single" w:sz="4" w:space="0" w:color="000000"/>
            </w:tcBorders>
          </w:tcPr>
          <w:p w14:paraId="4FB42B95" w14:textId="77777777" w:rsidR="003178B1" w:rsidRPr="00C32874" w:rsidRDefault="003178B1" w:rsidP="003178B1">
            <w:pPr>
              <w:pStyle w:val="TableParagraph"/>
              <w:spacing w:before="27"/>
              <w:jc w:val="left"/>
              <w:rPr>
                <w:b/>
                <w:sz w:val="18"/>
                <w:szCs w:val="18"/>
              </w:rPr>
            </w:pPr>
          </w:p>
          <w:p w14:paraId="4DF8CC25" w14:textId="77777777" w:rsidR="003178B1" w:rsidRPr="00C32874" w:rsidRDefault="003178B1" w:rsidP="003178B1">
            <w:pPr>
              <w:pStyle w:val="TableParagraph"/>
              <w:spacing w:before="1" w:line="245" w:lineRule="exact"/>
              <w:ind w:left="45"/>
              <w:jc w:val="left"/>
              <w:rPr>
                <w:sz w:val="18"/>
                <w:szCs w:val="18"/>
              </w:rPr>
            </w:pPr>
            <w:r w:rsidRPr="00C32874">
              <w:rPr>
                <w:sz w:val="18"/>
                <w:szCs w:val="18"/>
              </w:rPr>
              <w:t>Kısa</w:t>
            </w:r>
            <w:r w:rsidRPr="00C32874">
              <w:rPr>
                <w:spacing w:val="-6"/>
                <w:sz w:val="18"/>
                <w:szCs w:val="18"/>
              </w:rPr>
              <w:t xml:space="preserve"> </w:t>
            </w:r>
            <w:r w:rsidRPr="00C32874">
              <w:rPr>
                <w:sz w:val="18"/>
                <w:szCs w:val="18"/>
              </w:rPr>
              <w:t>Vadeli</w:t>
            </w:r>
            <w:r w:rsidRPr="00C32874">
              <w:rPr>
                <w:spacing w:val="-5"/>
                <w:sz w:val="18"/>
                <w:szCs w:val="18"/>
              </w:rPr>
              <w:t xml:space="preserve"> </w:t>
            </w:r>
            <w:r w:rsidRPr="00C32874">
              <w:rPr>
                <w:spacing w:val="-2"/>
                <w:sz w:val="18"/>
                <w:szCs w:val="18"/>
              </w:rPr>
              <w:t>Krediler</w:t>
            </w:r>
          </w:p>
        </w:tc>
        <w:tc>
          <w:tcPr>
            <w:tcW w:w="1119" w:type="pct"/>
            <w:tcBorders>
              <w:top w:val="single" w:sz="4" w:space="0" w:color="000000"/>
            </w:tcBorders>
            <w:vAlign w:val="bottom"/>
          </w:tcPr>
          <w:p w14:paraId="458206CC" w14:textId="369A5D25" w:rsidR="003178B1" w:rsidRPr="00C32874" w:rsidRDefault="003178B1" w:rsidP="003178B1">
            <w:pPr>
              <w:pStyle w:val="TableParagraph"/>
              <w:spacing w:before="1" w:line="245" w:lineRule="exact"/>
              <w:ind w:right="102"/>
              <w:rPr>
                <w:sz w:val="18"/>
                <w:szCs w:val="18"/>
              </w:rPr>
            </w:pPr>
            <w:r w:rsidRPr="00C32874">
              <w:rPr>
                <w:sz w:val="18"/>
                <w:szCs w:val="18"/>
              </w:rPr>
              <w:t>16,962,822</w:t>
            </w:r>
          </w:p>
        </w:tc>
        <w:tc>
          <w:tcPr>
            <w:tcW w:w="1493" w:type="pct"/>
            <w:tcBorders>
              <w:top w:val="single" w:sz="4" w:space="0" w:color="000000"/>
            </w:tcBorders>
            <w:vAlign w:val="bottom"/>
          </w:tcPr>
          <w:p w14:paraId="75022C1B" w14:textId="6491F279" w:rsidR="003178B1" w:rsidRPr="00C32874" w:rsidRDefault="003178B1" w:rsidP="003178B1">
            <w:pPr>
              <w:pStyle w:val="TableParagraph"/>
              <w:spacing w:before="1" w:line="245" w:lineRule="exact"/>
              <w:ind w:right="272"/>
              <w:rPr>
                <w:sz w:val="18"/>
                <w:szCs w:val="18"/>
              </w:rPr>
            </w:pPr>
            <w:r w:rsidRPr="00C32874">
              <w:rPr>
                <w:sz w:val="18"/>
                <w:szCs w:val="18"/>
              </w:rPr>
              <w:t>414,137</w:t>
            </w:r>
          </w:p>
        </w:tc>
        <w:tc>
          <w:tcPr>
            <w:tcW w:w="1119" w:type="pct"/>
            <w:tcBorders>
              <w:top w:val="single" w:sz="4" w:space="0" w:color="000000"/>
            </w:tcBorders>
          </w:tcPr>
          <w:p w14:paraId="6F62F6A0" w14:textId="77777777" w:rsidR="003178B1" w:rsidRPr="00C32874" w:rsidRDefault="003178B1" w:rsidP="003178B1">
            <w:pPr>
              <w:pStyle w:val="TableParagraph"/>
              <w:spacing w:before="27"/>
              <w:rPr>
                <w:b/>
                <w:sz w:val="18"/>
                <w:szCs w:val="18"/>
              </w:rPr>
            </w:pPr>
          </w:p>
          <w:p w14:paraId="429C4AD7" w14:textId="77777777" w:rsidR="003178B1" w:rsidRPr="00C32874" w:rsidRDefault="003178B1" w:rsidP="003178B1">
            <w:pPr>
              <w:pStyle w:val="TableParagraph"/>
              <w:spacing w:before="1" w:line="245" w:lineRule="exact"/>
              <w:ind w:right="138"/>
              <w:rPr>
                <w:sz w:val="18"/>
                <w:szCs w:val="18"/>
              </w:rPr>
            </w:pPr>
            <w:r w:rsidRPr="00C32874">
              <w:rPr>
                <w:spacing w:val="-10"/>
                <w:sz w:val="18"/>
                <w:szCs w:val="18"/>
              </w:rPr>
              <w:t>-</w:t>
            </w:r>
          </w:p>
        </w:tc>
      </w:tr>
      <w:tr w:rsidR="00C32874" w:rsidRPr="00C32874" w14:paraId="65878DCE" w14:textId="77777777" w:rsidTr="00962DD5">
        <w:trPr>
          <w:trHeight w:val="20"/>
        </w:trPr>
        <w:tc>
          <w:tcPr>
            <w:tcW w:w="1269" w:type="pct"/>
            <w:tcBorders>
              <w:bottom w:val="single" w:sz="4" w:space="0" w:color="000000"/>
            </w:tcBorders>
          </w:tcPr>
          <w:p w14:paraId="10F85662" w14:textId="77777777" w:rsidR="003178B1" w:rsidRPr="00C32874" w:rsidRDefault="003178B1" w:rsidP="003178B1">
            <w:pPr>
              <w:pStyle w:val="TableParagraph"/>
              <w:spacing w:before="2"/>
              <w:ind w:left="45"/>
              <w:jc w:val="left"/>
              <w:rPr>
                <w:sz w:val="18"/>
                <w:szCs w:val="18"/>
              </w:rPr>
            </w:pPr>
            <w:r w:rsidRPr="00C32874">
              <w:rPr>
                <w:sz w:val="18"/>
                <w:szCs w:val="18"/>
              </w:rPr>
              <w:t>Orta</w:t>
            </w:r>
            <w:r w:rsidRPr="00C32874">
              <w:rPr>
                <w:spacing w:val="-5"/>
                <w:sz w:val="18"/>
                <w:szCs w:val="18"/>
              </w:rPr>
              <w:t xml:space="preserve"> </w:t>
            </w:r>
            <w:r w:rsidRPr="00C32874">
              <w:rPr>
                <w:sz w:val="18"/>
                <w:szCs w:val="18"/>
              </w:rPr>
              <w:t>ve</w:t>
            </w:r>
            <w:r w:rsidRPr="00C32874">
              <w:rPr>
                <w:spacing w:val="-4"/>
                <w:sz w:val="18"/>
                <w:szCs w:val="18"/>
              </w:rPr>
              <w:t xml:space="preserve"> </w:t>
            </w:r>
            <w:r w:rsidRPr="00C32874">
              <w:rPr>
                <w:sz w:val="18"/>
                <w:szCs w:val="18"/>
              </w:rPr>
              <w:t>Uzun</w:t>
            </w:r>
            <w:r w:rsidRPr="00C32874">
              <w:rPr>
                <w:spacing w:val="-2"/>
                <w:sz w:val="18"/>
                <w:szCs w:val="18"/>
              </w:rPr>
              <w:t xml:space="preserve"> </w:t>
            </w:r>
            <w:r w:rsidRPr="00C32874">
              <w:rPr>
                <w:sz w:val="18"/>
                <w:szCs w:val="18"/>
              </w:rPr>
              <w:t>Vadeli</w:t>
            </w:r>
            <w:r w:rsidRPr="00C32874">
              <w:rPr>
                <w:spacing w:val="-4"/>
                <w:sz w:val="18"/>
                <w:szCs w:val="18"/>
              </w:rPr>
              <w:t xml:space="preserve"> </w:t>
            </w:r>
            <w:r w:rsidRPr="00C32874">
              <w:rPr>
                <w:spacing w:val="-2"/>
                <w:sz w:val="18"/>
                <w:szCs w:val="18"/>
              </w:rPr>
              <w:t>Krediler</w:t>
            </w:r>
          </w:p>
        </w:tc>
        <w:tc>
          <w:tcPr>
            <w:tcW w:w="1119" w:type="pct"/>
            <w:tcBorders>
              <w:bottom w:val="single" w:sz="4" w:space="0" w:color="000000"/>
            </w:tcBorders>
            <w:vAlign w:val="bottom"/>
          </w:tcPr>
          <w:p w14:paraId="22169AA3" w14:textId="55F4D1FE" w:rsidR="003178B1" w:rsidRPr="00C32874" w:rsidRDefault="003178B1" w:rsidP="003178B1">
            <w:pPr>
              <w:pStyle w:val="TableParagraph"/>
              <w:spacing w:before="2"/>
              <w:ind w:right="101"/>
              <w:rPr>
                <w:sz w:val="18"/>
                <w:szCs w:val="18"/>
              </w:rPr>
            </w:pPr>
            <w:r w:rsidRPr="00C32874">
              <w:rPr>
                <w:sz w:val="18"/>
                <w:szCs w:val="18"/>
              </w:rPr>
              <w:t>194,894</w:t>
            </w:r>
          </w:p>
        </w:tc>
        <w:tc>
          <w:tcPr>
            <w:tcW w:w="1493" w:type="pct"/>
            <w:tcBorders>
              <w:bottom w:val="single" w:sz="4" w:space="0" w:color="000000"/>
            </w:tcBorders>
            <w:vAlign w:val="bottom"/>
          </w:tcPr>
          <w:p w14:paraId="5837248F" w14:textId="5EF1D0B2" w:rsidR="003178B1" w:rsidRPr="00C32874" w:rsidRDefault="003178B1" w:rsidP="003178B1">
            <w:pPr>
              <w:pStyle w:val="TableParagraph"/>
              <w:spacing w:before="2"/>
              <w:ind w:right="270"/>
              <w:rPr>
                <w:sz w:val="18"/>
                <w:szCs w:val="18"/>
              </w:rPr>
            </w:pPr>
            <w:r w:rsidRPr="00C32874">
              <w:rPr>
                <w:sz w:val="18"/>
                <w:szCs w:val="18"/>
              </w:rPr>
              <w:t>-</w:t>
            </w:r>
          </w:p>
        </w:tc>
        <w:tc>
          <w:tcPr>
            <w:tcW w:w="1119" w:type="pct"/>
            <w:tcBorders>
              <w:bottom w:val="single" w:sz="4" w:space="0" w:color="000000"/>
            </w:tcBorders>
          </w:tcPr>
          <w:p w14:paraId="56827321" w14:textId="77777777" w:rsidR="003178B1" w:rsidRPr="00C32874" w:rsidRDefault="003178B1" w:rsidP="003178B1">
            <w:pPr>
              <w:pStyle w:val="TableParagraph"/>
              <w:spacing w:before="2"/>
              <w:ind w:right="137"/>
              <w:rPr>
                <w:sz w:val="18"/>
                <w:szCs w:val="18"/>
              </w:rPr>
            </w:pPr>
            <w:r w:rsidRPr="00C32874">
              <w:rPr>
                <w:spacing w:val="-10"/>
                <w:sz w:val="18"/>
                <w:szCs w:val="18"/>
              </w:rPr>
              <w:t>-</w:t>
            </w:r>
          </w:p>
        </w:tc>
      </w:tr>
      <w:tr w:rsidR="009F4A01" w:rsidRPr="00C32874" w14:paraId="1909F069" w14:textId="77777777" w:rsidTr="009F4A01">
        <w:trPr>
          <w:trHeight w:val="20"/>
        </w:trPr>
        <w:tc>
          <w:tcPr>
            <w:tcW w:w="1269" w:type="pct"/>
            <w:tcBorders>
              <w:top w:val="single" w:sz="4" w:space="0" w:color="000000"/>
              <w:bottom w:val="double" w:sz="4" w:space="0" w:color="000000"/>
            </w:tcBorders>
          </w:tcPr>
          <w:p w14:paraId="1C58095B" w14:textId="77777777" w:rsidR="003B7181" w:rsidRPr="00C32874" w:rsidRDefault="003B7181" w:rsidP="00695A76">
            <w:pPr>
              <w:pStyle w:val="TableParagraph"/>
              <w:spacing w:before="14" w:line="234" w:lineRule="exact"/>
              <w:ind w:left="45"/>
              <w:jc w:val="left"/>
              <w:rPr>
                <w:b/>
                <w:sz w:val="18"/>
                <w:szCs w:val="18"/>
              </w:rPr>
            </w:pPr>
            <w:r w:rsidRPr="00C32874">
              <w:rPr>
                <w:b/>
                <w:spacing w:val="-2"/>
                <w:sz w:val="18"/>
                <w:szCs w:val="18"/>
              </w:rPr>
              <w:t>Toplam</w:t>
            </w:r>
          </w:p>
        </w:tc>
        <w:tc>
          <w:tcPr>
            <w:tcW w:w="1119" w:type="pct"/>
            <w:tcBorders>
              <w:top w:val="single" w:sz="4" w:space="0" w:color="000000"/>
              <w:bottom w:val="double" w:sz="4" w:space="0" w:color="000000"/>
            </w:tcBorders>
          </w:tcPr>
          <w:p w14:paraId="786BA2A6" w14:textId="63E94478" w:rsidR="003B7181" w:rsidRPr="00C32874" w:rsidRDefault="003178B1" w:rsidP="003B7181">
            <w:pPr>
              <w:pStyle w:val="TableParagraph"/>
              <w:spacing w:before="14" w:line="234" w:lineRule="exact"/>
              <w:ind w:right="101"/>
              <w:rPr>
                <w:b/>
                <w:sz w:val="18"/>
                <w:szCs w:val="18"/>
              </w:rPr>
            </w:pPr>
            <w:r w:rsidRPr="00C32874">
              <w:rPr>
                <w:b/>
                <w:sz w:val="18"/>
                <w:szCs w:val="18"/>
              </w:rPr>
              <w:t>17,157,716</w:t>
            </w:r>
          </w:p>
        </w:tc>
        <w:tc>
          <w:tcPr>
            <w:tcW w:w="1493" w:type="pct"/>
            <w:tcBorders>
              <w:top w:val="single" w:sz="4" w:space="0" w:color="000000"/>
              <w:bottom w:val="double" w:sz="4" w:space="0" w:color="000000"/>
            </w:tcBorders>
          </w:tcPr>
          <w:p w14:paraId="544BBC28" w14:textId="060BC692" w:rsidR="003B7181" w:rsidRPr="00C32874" w:rsidRDefault="003178B1" w:rsidP="003B7181">
            <w:pPr>
              <w:pStyle w:val="TableParagraph"/>
              <w:spacing w:before="14" w:line="234" w:lineRule="exact"/>
              <w:ind w:right="271"/>
              <w:rPr>
                <w:b/>
                <w:bCs/>
                <w:sz w:val="18"/>
                <w:szCs w:val="18"/>
              </w:rPr>
            </w:pPr>
            <w:r w:rsidRPr="00C32874">
              <w:rPr>
                <w:b/>
                <w:bCs/>
                <w:spacing w:val="-10"/>
                <w:sz w:val="18"/>
                <w:szCs w:val="18"/>
              </w:rPr>
              <w:t>414,137</w:t>
            </w:r>
          </w:p>
        </w:tc>
        <w:tc>
          <w:tcPr>
            <w:tcW w:w="1119" w:type="pct"/>
            <w:tcBorders>
              <w:top w:val="single" w:sz="4" w:space="0" w:color="000000"/>
              <w:bottom w:val="double" w:sz="4" w:space="0" w:color="000000"/>
            </w:tcBorders>
          </w:tcPr>
          <w:p w14:paraId="787E1C20" w14:textId="77777777" w:rsidR="003B7181" w:rsidRPr="00C32874" w:rsidRDefault="003B7181" w:rsidP="003B7181">
            <w:pPr>
              <w:pStyle w:val="TableParagraph"/>
              <w:spacing w:before="14" w:line="234" w:lineRule="exact"/>
              <w:ind w:right="137"/>
              <w:rPr>
                <w:sz w:val="18"/>
                <w:szCs w:val="18"/>
              </w:rPr>
            </w:pPr>
            <w:r w:rsidRPr="00C32874">
              <w:rPr>
                <w:spacing w:val="-10"/>
                <w:sz w:val="18"/>
                <w:szCs w:val="18"/>
              </w:rPr>
              <w:t>-</w:t>
            </w:r>
          </w:p>
        </w:tc>
      </w:tr>
    </w:tbl>
    <w:p w14:paraId="00685012" w14:textId="77777777" w:rsidR="00937C42" w:rsidRPr="00C32874" w:rsidRDefault="00937C42">
      <w:pPr>
        <w:spacing w:before="57"/>
        <w:ind w:left="956"/>
        <w:rPr>
          <w:bCs/>
          <w:sz w:val="20"/>
        </w:rPr>
      </w:pPr>
    </w:p>
    <w:tbl>
      <w:tblPr>
        <w:tblW w:w="4273" w:type="pct"/>
        <w:tblInd w:w="993" w:type="dxa"/>
        <w:tblCellMar>
          <w:left w:w="0" w:type="dxa"/>
          <w:right w:w="0" w:type="dxa"/>
        </w:tblCellMar>
        <w:tblLook w:val="01E0" w:firstRow="1" w:lastRow="1" w:firstColumn="1" w:lastColumn="1" w:noHBand="0" w:noVBand="0"/>
      </w:tblPr>
      <w:tblGrid>
        <w:gridCol w:w="2267"/>
        <w:gridCol w:w="2000"/>
        <w:gridCol w:w="2668"/>
        <w:gridCol w:w="2000"/>
      </w:tblGrid>
      <w:tr w:rsidR="00C32874" w:rsidRPr="00C32874" w14:paraId="34D26BAA" w14:textId="77777777" w:rsidTr="00827DE7">
        <w:trPr>
          <w:trHeight w:val="336"/>
        </w:trPr>
        <w:tc>
          <w:tcPr>
            <w:tcW w:w="1269" w:type="pct"/>
            <w:tcBorders>
              <w:top w:val="single" w:sz="4" w:space="0" w:color="000000"/>
            </w:tcBorders>
          </w:tcPr>
          <w:p w14:paraId="0239525C" w14:textId="77777777" w:rsidR="002538BD" w:rsidRPr="00C32874" w:rsidRDefault="002538BD" w:rsidP="00695A76">
            <w:pPr>
              <w:pStyle w:val="TableParagraph"/>
              <w:spacing w:before="15"/>
              <w:ind w:left="821" w:hanging="75"/>
              <w:rPr>
                <w:b/>
                <w:spacing w:val="-2"/>
                <w:sz w:val="18"/>
                <w:szCs w:val="18"/>
              </w:rPr>
            </w:pPr>
          </w:p>
        </w:tc>
        <w:tc>
          <w:tcPr>
            <w:tcW w:w="1119" w:type="pct"/>
            <w:tcBorders>
              <w:top w:val="single" w:sz="4" w:space="0" w:color="000000"/>
            </w:tcBorders>
          </w:tcPr>
          <w:p w14:paraId="6C19477F" w14:textId="77777777" w:rsidR="002538BD" w:rsidRPr="00C32874" w:rsidRDefault="002538BD" w:rsidP="00695A76">
            <w:pPr>
              <w:pStyle w:val="TableParagraph"/>
              <w:spacing w:before="15"/>
              <w:ind w:left="821" w:hanging="75"/>
              <w:rPr>
                <w:b/>
                <w:spacing w:val="-2"/>
                <w:sz w:val="18"/>
                <w:szCs w:val="18"/>
              </w:rPr>
            </w:pPr>
          </w:p>
        </w:tc>
        <w:tc>
          <w:tcPr>
            <w:tcW w:w="2612" w:type="pct"/>
            <w:gridSpan w:val="2"/>
            <w:tcBorders>
              <w:top w:val="single" w:sz="4" w:space="0" w:color="000000"/>
              <w:bottom w:val="single" w:sz="4" w:space="0" w:color="000000"/>
            </w:tcBorders>
          </w:tcPr>
          <w:p w14:paraId="20D8B632" w14:textId="77777777" w:rsidR="002538BD" w:rsidRPr="00C32874" w:rsidRDefault="002538BD" w:rsidP="00695A76">
            <w:pPr>
              <w:pStyle w:val="TableParagraph"/>
              <w:spacing w:before="247" w:line="250" w:lineRule="atLeast"/>
              <w:ind w:left="271" w:right="133" w:firstLine="869"/>
              <w:jc w:val="center"/>
              <w:rPr>
                <w:b/>
                <w:spacing w:val="-2"/>
                <w:sz w:val="18"/>
                <w:szCs w:val="18"/>
              </w:rPr>
            </w:pPr>
            <w:r w:rsidRPr="00C32874">
              <w:rPr>
                <w:b/>
                <w:spacing w:val="-2"/>
                <w:sz w:val="18"/>
                <w:szCs w:val="18"/>
              </w:rPr>
              <w:t>Yakın İzlemedeki Krediler</w:t>
            </w:r>
          </w:p>
        </w:tc>
      </w:tr>
      <w:tr w:rsidR="00C32874" w:rsidRPr="00C32874" w14:paraId="54AAF319" w14:textId="77777777" w:rsidTr="00827DE7">
        <w:trPr>
          <w:trHeight w:val="20"/>
        </w:trPr>
        <w:tc>
          <w:tcPr>
            <w:tcW w:w="1269" w:type="pct"/>
            <w:tcBorders>
              <w:bottom w:val="single" w:sz="4" w:space="0" w:color="000000"/>
            </w:tcBorders>
          </w:tcPr>
          <w:p w14:paraId="077927E3" w14:textId="77777777" w:rsidR="002538BD" w:rsidRPr="00C32874" w:rsidRDefault="002538BD" w:rsidP="00695A76">
            <w:pPr>
              <w:pStyle w:val="TableParagraph"/>
              <w:spacing w:before="15"/>
              <w:ind w:left="821" w:hanging="817"/>
              <w:jc w:val="left"/>
              <w:rPr>
                <w:b/>
                <w:spacing w:val="-2"/>
                <w:sz w:val="18"/>
                <w:szCs w:val="18"/>
              </w:rPr>
            </w:pPr>
            <w:r w:rsidRPr="00C32874">
              <w:rPr>
                <w:b/>
                <w:spacing w:val="-2"/>
                <w:sz w:val="18"/>
                <w:szCs w:val="18"/>
              </w:rPr>
              <w:t>Nakdi Krediler</w:t>
            </w:r>
          </w:p>
          <w:p w14:paraId="4DFBDBBF" w14:textId="25BA8E7B" w:rsidR="002538BD" w:rsidRPr="00C32874" w:rsidRDefault="00011BC7" w:rsidP="00695A76">
            <w:pPr>
              <w:pStyle w:val="TableParagraph"/>
              <w:spacing w:before="15"/>
              <w:ind w:left="821" w:hanging="817"/>
              <w:jc w:val="left"/>
              <w:rPr>
                <w:sz w:val="18"/>
                <w:szCs w:val="18"/>
              </w:rPr>
            </w:pPr>
            <w:r w:rsidRPr="00C32874">
              <w:rPr>
                <w:b/>
                <w:spacing w:val="-2"/>
                <w:sz w:val="18"/>
                <w:szCs w:val="18"/>
              </w:rPr>
              <w:t>31.12.202</w:t>
            </w:r>
            <w:r w:rsidR="00B75464" w:rsidRPr="00C32874">
              <w:rPr>
                <w:b/>
                <w:spacing w:val="-2"/>
                <w:sz w:val="18"/>
                <w:szCs w:val="18"/>
              </w:rPr>
              <w:t>4</w:t>
            </w:r>
          </w:p>
        </w:tc>
        <w:tc>
          <w:tcPr>
            <w:tcW w:w="1119" w:type="pct"/>
            <w:tcBorders>
              <w:bottom w:val="single" w:sz="4" w:space="0" w:color="000000"/>
            </w:tcBorders>
          </w:tcPr>
          <w:p w14:paraId="522A15A3" w14:textId="77777777" w:rsidR="002538BD" w:rsidRPr="00C32874" w:rsidRDefault="002538BD" w:rsidP="00695A76">
            <w:pPr>
              <w:pStyle w:val="TableParagraph"/>
              <w:spacing w:before="15"/>
              <w:ind w:left="746"/>
              <w:jc w:val="center"/>
              <w:rPr>
                <w:b/>
                <w:sz w:val="18"/>
                <w:szCs w:val="18"/>
              </w:rPr>
            </w:pPr>
            <w:r w:rsidRPr="00C32874">
              <w:rPr>
                <w:b/>
                <w:spacing w:val="-2"/>
                <w:sz w:val="18"/>
                <w:szCs w:val="18"/>
              </w:rPr>
              <w:t>Standart Nitelikli Krediler</w:t>
            </w:r>
          </w:p>
        </w:tc>
        <w:tc>
          <w:tcPr>
            <w:tcW w:w="1493" w:type="pct"/>
            <w:tcBorders>
              <w:top w:val="single" w:sz="4" w:space="0" w:color="000000"/>
              <w:bottom w:val="single" w:sz="4" w:space="0" w:color="000000"/>
            </w:tcBorders>
          </w:tcPr>
          <w:p w14:paraId="338CF398" w14:textId="77777777" w:rsidR="002538BD" w:rsidRPr="00C32874" w:rsidRDefault="002538BD" w:rsidP="00695A76">
            <w:pPr>
              <w:pStyle w:val="TableParagraph"/>
              <w:spacing w:before="15" w:line="252" w:lineRule="exact"/>
              <w:ind w:right="271"/>
              <w:rPr>
                <w:b/>
                <w:sz w:val="18"/>
                <w:szCs w:val="18"/>
              </w:rPr>
            </w:pPr>
            <w:r w:rsidRPr="00C32874">
              <w:rPr>
                <w:b/>
                <w:spacing w:val="-2"/>
                <w:sz w:val="18"/>
                <w:szCs w:val="18"/>
              </w:rPr>
              <w:t>Yeniden</w:t>
            </w:r>
            <w:r w:rsidRPr="00C32874">
              <w:rPr>
                <w:b/>
                <w:sz w:val="18"/>
                <w:szCs w:val="18"/>
              </w:rPr>
              <w:t xml:space="preserve"> </w:t>
            </w:r>
            <w:r w:rsidRPr="00C32874">
              <w:rPr>
                <w:b/>
                <w:spacing w:val="-2"/>
                <w:sz w:val="18"/>
                <w:szCs w:val="18"/>
              </w:rPr>
              <w:t>Yapılandırma</w:t>
            </w:r>
          </w:p>
          <w:p w14:paraId="4169DED8" w14:textId="77777777" w:rsidR="002538BD" w:rsidRPr="00C32874" w:rsidRDefault="002538BD" w:rsidP="00695A76">
            <w:pPr>
              <w:pStyle w:val="TableParagraph"/>
              <w:spacing w:line="254" w:lineRule="exact"/>
              <w:ind w:left="726" w:right="271" w:firstLine="334"/>
              <w:rPr>
                <w:b/>
                <w:sz w:val="18"/>
                <w:szCs w:val="18"/>
              </w:rPr>
            </w:pPr>
            <w:r w:rsidRPr="00C32874">
              <w:rPr>
                <w:b/>
                <w:spacing w:val="-2"/>
                <w:sz w:val="18"/>
                <w:szCs w:val="18"/>
              </w:rPr>
              <w:t xml:space="preserve">Kapsamında </w:t>
            </w:r>
            <w:r w:rsidRPr="00C32874">
              <w:rPr>
                <w:b/>
                <w:sz w:val="18"/>
                <w:szCs w:val="18"/>
              </w:rPr>
              <w:t>Yer</w:t>
            </w:r>
            <w:r w:rsidRPr="00C32874">
              <w:rPr>
                <w:b/>
                <w:spacing w:val="-4"/>
                <w:sz w:val="18"/>
                <w:szCs w:val="18"/>
              </w:rPr>
              <w:t xml:space="preserve"> </w:t>
            </w:r>
            <w:r w:rsidRPr="00C32874">
              <w:rPr>
                <w:b/>
                <w:spacing w:val="-2"/>
                <w:sz w:val="18"/>
                <w:szCs w:val="18"/>
              </w:rPr>
              <w:t>Almayanlar</w:t>
            </w:r>
          </w:p>
        </w:tc>
        <w:tc>
          <w:tcPr>
            <w:tcW w:w="1119" w:type="pct"/>
            <w:tcBorders>
              <w:top w:val="single" w:sz="4" w:space="0" w:color="000000"/>
              <w:bottom w:val="single" w:sz="4" w:space="0" w:color="000000"/>
            </w:tcBorders>
          </w:tcPr>
          <w:p w14:paraId="1596C908" w14:textId="77777777" w:rsidR="002538BD" w:rsidRPr="00C32874" w:rsidRDefault="002538BD" w:rsidP="00695A76">
            <w:pPr>
              <w:pStyle w:val="TableParagraph"/>
              <w:spacing w:before="247" w:line="250" w:lineRule="atLeast"/>
              <w:ind w:left="271" w:right="133" w:firstLine="869"/>
              <w:rPr>
                <w:b/>
                <w:sz w:val="18"/>
                <w:szCs w:val="18"/>
              </w:rPr>
            </w:pPr>
            <w:r w:rsidRPr="00C32874">
              <w:rPr>
                <w:b/>
                <w:spacing w:val="-2"/>
                <w:sz w:val="18"/>
                <w:szCs w:val="18"/>
              </w:rPr>
              <w:t>Yeniden Yapılandırılanlar</w:t>
            </w:r>
          </w:p>
        </w:tc>
      </w:tr>
      <w:tr w:rsidR="00C32874" w:rsidRPr="00C32874" w14:paraId="7808B782" w14:textId="77777777" w:rsidTr="00827DE7">
        <w:trPr>
          <w:trHeight w:val="20"/>
        </w:trPr>
        <w:tc>
          <w:tcPr>
            <w:tcW w:w="1269" w:type="pct"/>
            <w:tcBorders>
              <w:top w:val="single" w:sz="4" w:space="0" w:color="000000"/>
            </w:tcBorders>
          </w:tcPr>
          <w:p w14:paraId="3D3CF2F4" w14:textId="77777777" w:rsidR="002538BD" w:rsidRPr="00C32874" w:rsidRDefault="002538BD" w:rsidP="00695A76">
            <w:pPr>
              <w:pStyle w:val="TableParagraph"/>
              <w:spacing w:before="27"/>
              <w:jc w:val="left"/>
              <w:rPr>
                <w:b/>
                <w:sz w:val="18"/>
                <w:szCs w:val="18"/>
              </w:rPr>
            </w:pPr>
          </w:p>
          <w:p w14:paraId="6641518E" w14:textId="77777777" w:rsidR="002538BD" w:rsidRPr="00C32874" w:rsidRDefault="002538BD" w:rsidP="00695A76">
            <w:pPr>
              <w:pStyle w:val="TableParagraph"/>
              <w:spacing w:before="1" w:line="245" w:lineRule="exact"/>
              <w:ind w:left="45"/>
              <w:jc w:val="left"/>
              <w:rPr>
                <w:sz w:val="18"/>
                <w:szCs w:val="18"/>
              </w:rPr>
            </w:pPr>
            <w:r w:rsidRPr="00C32874">
              <w:rPr>
                <w:sz w:val="18"/>
                <w:szCs w:val="18"/>
              </w:rPr>
              <w:t>Kısa</w:t>
            </w:r>
            <w:r w:rsidRPr="00C32874">
              <w:rPr>
                <w:spacing w:val="-6"/>
                <w:sz w:val="18"/>
                <w:szCs w:val="18"/>
              </w:rPr>
              <w:t xml:space="preserve"> </w:t>
            </w:r>
            <w:r w:rsidRPr="00C32874">
              <w:rPr>
                <w:sz w:val="18"/>
                <w:szCs w:val="18"/>
              </w:rPr>
              <w:t>Vadeli</w:t>
            </w:r>
            <w:r w:rsidRPr="00C32874">
              <w:rPr>
                <w:spacing w:val="-5"/>
                <w:sz w:val="18"/>
                <w:szCs w:val="18"/>
              </w:rPr>
              <w:t xml:space="preserve"> </w:t>
            </w:r>
            <w:r w:rsidRPr="00C32874">
              <w:rPr>
                <w:spacing w:val="-2"/>
                <w:sz w:val="18"/>
                <w:szCs w:val="18"/>
              </w:rPr>
              <w:t>Krediler</w:t>
            </w:r>
          </w:p>
        </w:tc>
        <w:tc>
          <w:tcPr>
            <w:tcW w:w="1119" w:type="pct"/>
            <w:tcBorders>
              <w:top w:val="single" w:sz="4" w:space="0" w:color="000000"/>
            </w:tcBorders>
          </w:tcPr>
          <w:p w14:paraId="72E2A965" w14:textId="77777777" w:rsidR="002538BD" w:rsidRPr="00C32874" w:rsidRDefault="002538BD" w:rsidP="00695A76">
            <w:pPr>
              <w:pStyle w:val="TableParagraph"/>
              <w:spacing w:before="27"/>
              <w:rPr>
                <w:b/>
                <w:sz w:val="18"/>
                <w:szCs w:val="18"/>
              </w:rPr>
            </w:pPr>
          </w:p>
          <w:p w14:paraId="7C898EB5" w14:textId="1B4B3131" w:rsidR="002538BD" w:rsidRPr="00C32874" w:rsidRDefault="00B75464" w:rsidP="00695A76">
            <w:pPr>
              <w:pStyle w:val="TableParagraph"/>
              <w:spacing w:before="1" w:line="245" w:lineRule="exact"/>
              <w:ind w:right="102"/>
              <w:rPr>
                <w:sz w:val="18"/>
                <w:szCs w:val="18"/>
              </w:rPr>
            </w:pPr>
            <w:r w:rsidRPr="00C32874">
              <w:rPr>
                <w:spacing w:val="-2"/>
                <w:sz w:val="18"/>
                <w:szCs w:val="18"/>
              </w:rPr>
              <w:t>2,312,009</w:t>
            </w:r>
          </w:p>
        </w:tc>
        <w:tc>
          <w:tcPr>
            <w:tcW w:w="1493" w:type="pct"/>
            <w:tcBorders>
              <w:top w:val="single" w:sz="4" w:space="0" w:color="000000"/>
            </w:tcBorders>
          </w:tcPr>
          <w:p w14:paraId="4434C23F" w14:textId="77777777" w:rsidR="002538BD" w:rsidRPr="00C32874" w:rsidRDefault="002538BD" w:rsidP="00695A76">
            <w:pPr>
              <w:pStyle w:val="TableParagraph"/>
              <w:spacing w:before="27"/>
              <w:rPr>
                <w:b/>
                <w:sz w:val="18"/>
                <w:szCs w:val="18"/>
              </w:rPr>
            </w:pPr>
          </w:p>
          <w:p w14:paraId="370CB48B" w14:textId="77777777" w:rsidR="002538BD" w:rsidRPr="00C32874" w:rsidRDefault="002538BD" w:rsidP="00695A76">
            <w:pPr>
              <w:pStyle w:val="TableParagraph"/>
              <w:spacing w:before="1" w:line="245" w:lineRule="exact"/>
              <w:ind w:right="272"/>
              <w:rPr>
                <w:sz w:val="18"/>
                <w:szCs w:val="18"/>
              </w:rPr>
            </w:pPr>
            <w:r w:rsidRPr="00C32874">
              <w:rPr>
                <w:spacing w:val="-10"/>
                <w:sz w:val="18"/>
                <w:szCs w:val="18"/>
              </w:rPr>
              <w:t>-</w:t>
            </w:r>
          </w:p>
        </w:tc>
        <w:tc>
          <w:tcPr>
            <w:tcW w:w="1119" w:type="pct"/>
            <w:tcBorders>
              <w:top w:val="single" w:sz="4" w:space="0" w:color="000000"/>
            </w:tcBorders>
          </w:tcPr>
          <w:p w14:paraId="7D77012C" w14:textId="77777777" w:rsidR="002538BD" w:rsidRPr="00C32874" w:rsidRDefault="002538BD" w:rsidP="00695A76">
            <w:pPr>
              <w:pStyle w:val="TableParagraph"/>
              <w:spacing w:before="27"/>
              <w:rPr>
                <w:b/>
                <w:sz w:val="18"/>
                <w:szCs w:val="18"/>
              </w:rPr>
            </w:pPr>
          </w:p>
          <w:p w14:paraId="5974FC87" w14:textId="77777777" w:rsidR="002538BD" w:rsidRPr="00C32874" w:rsidRDefault="002538BD" w:rsidP="00695A76">
            <w:pPr>
              <w:pStyle w:val="TableParagraph"/>
              <w:spacing w:before="1" w:line="245" w:lineRule="exact"/>
              <w:ind w:right="138"/>
              <w:rPr>
                <w:sz w:val="18"/>
                <w:szCs w:val="18"/>
              </w:rPr>
            </w:pPr>
            <w:r w:rsidRPr="00C32874">
              <w:rPr>
                <w:spacing w:val="-10"/>
                <w:sz w:val="18"/>
                <w:szCs w:val="18"/>
              </w:rPr>
              <w:t>-</w:t>
            </w:r>
          </w:p>
        </w:tc>
      </w:tr>
      <w:tr w:rsidR="00C32874" w:rsidRPr="00C32874" w14:paraId="7978780F" w14:textId="77777777" w:rsidTr="00827DE7">
        <w:trPr>
          <w:trHeight w:val="20"/>
        </w:trPr>
        <w:tc>
          <w:tcPr>
            <w:tcW w:w="1269" w:type="pct"/>
            <w:tcBorders>
              <w:bottom w:val="single" w:sz="4" w:space="0" w:color="000000"/>
            </w:tcBorders>
          </w:tcPr>
          <w:p w14:paraId="0174E8B9" w14:textId="77777777" w:rsidR="002538BD" w:rsidRPr="00C32874" w:rsidRDefault="002538BD" w:rsidP="00827DE7">
            <w:pPr>
              <w:pStyle w:val="TableParagraph"/>
              <w:spacing w:before="2"/>
              <w:ind w:left="45" w:right="-273"/>
              <w:jc w:val="left"/>
              <w:rPr>
                <w:sz w:val="18"/>
                <w:szCs w:val="18"/>
              </w:rPr>
            </w:pPr>
            <w:r w:rsidRPr="00C32874">
              <w:rPr>
                <w:sz w:val="18"/>
                <w:szCs w:val="18"/>
              </w:rPr>
              <w:t>Orta</w:t>
            </w:r>
            <w:r w:rsidRPr="00C32874">
              <w:rPr>
                <w:spacing w:val="-5"/>
                <w:sz w:val="18"/>
                <w:szCs w:val="18"/>
              </w:rPr>
              <w:t xml:space="preserve"> </w:t>
            </w:r>
            <w:r w:rsidRPr="00C32874">
              <w:rPr>
                <w:sz w:val="18"/>
                <w:szCs w:val="18"/>
              </w:rPr>
              <w:t>ve</w:t>
            </w:r>
            <w:r w:rsidRPr="00C32874">
              <w:rPr>
                <w:spacing w:val="-4"/>
                <w:sz w:val="18"/>
                <w:szCs w:val="18"/>
              </w:rPr>
              <w:t xml:space="preserve"> </w:t>
            </w:r>
            <w:r w:rsidRPr="00C32874">
              <w:rPr>
                <w:sz w:val="18"/>
                <w:szCs w:val="18"/>
              </w:rPr>
              <w:t>Uzun</w:t>
            </w:r>
            <w:r w:rsidRPr="00C32874">
              <w:rPr>
                <w:spacing w:val="-2"/>
                <w:sz w:val="18"/>
                <w:szCs w:val="18"/>
              </w:rPr>
              <w:t xml:space="preserve"> </w:t>
            </w:r>
            <w:r w:rsidRPr="00C32874">
              <w:rPr>
                <w:sz w:val="18"/>
                <w:szCs w:val="18"/>
              </w:rPr>
              <w:t>Vadeli</w:t>
            </w:r>
            <w:r w:rsidRPr="00C32874">
              <w:rPr>
                <w:spacing w:val="-4"/>
                <w:sz w:val="18"/>
                <w:szCs w:val="18"/>
              </w:rPr>
              <w:t xml:space="preserve"> </w:t>
            </w:r>
            <w:r w:rsidRPr="00C32874">
              <w:rPr>
                <w:spacing w:val="-2"/>
                <w:sz w:val="18"/>
                <w:szCs w:val="18"/>
              </w:rPr>
              <w:t>Krediler</w:t>
            </w:r>
          </w:p>
        </w:tc>
        <w:tc>
          <w:tcPr>
            <w:tcW w:w="1119" w:type="pct"/>
            <w:tcBorders>
              <w:bottom w:val="single" w:sz="4" w:space="0" w:color="000000"/>
            </w:tcBorders>
          </w:tcPr>
          <w:p w14:paraId="7D10A34C" w14:textId="77777777" w:rsidR="002538BD" w:rsidRPr="00C32874" w:rsidRDefault="002538BD" w:rsidP="00695A76">
            <w:pPr>
              <w:pStyle w:val="TableParagraph"/>
              <w:spacing w:before="2"/>
              <w:ind w:right="101"/>
              <w:rPr>
                <w:sz w:val="18"/>
                <w:szCs w:val="18"/>
              </w:rPr>
            </w:pPr>
            <w:r w:rsidRPr="00C32874">
              <w:rPr>
                <w:spacing w:val="-2"/>
                <w:sz w:val="18"/>
                <w:szCs w:val="18"/>
              </w:rPr>
              <w:t>-</w:t>
            </w:r>
          </w:p>
        </w:tc>
        <w:tc>
          <w:tcPr>
            <w:tcW w:w="1493" w:type="pct"/>
            <w:tcBorders>
              <w:bottom w:val="single" w:sz="4" w:space="0" w:color="000000"/>
            </w:tcBorders>
          </w:tcPr>
          <w:p w14:paraId="02558D41" w14:textId="77777777" w:rsidR="002538BD" w:rsidRPr="00C32874" w:rsidRDefault="002538BD" w:rsidP="00695A76">
            <w:pPr>
              <w:pStyle w:val="TableParagraph"/>
              <w:spacing w:before="2"/>
              <w:ind w:right="270"/>
              <w:rPr>
                <w:sz w:val="18"/>
                <w:szCs w:val="18"/>
              </w:rPr>
            </w:pPr>
            <w:r w:rsidRPr="00C32874">
              <w:rPr>
                <w:spacing w:val="-10"/>
                <w:sz w:val="18"/>
                <w:szCs w:val="18"/>
              </w:rPr>
              <w:t>-</w:t>
            </w:r>
          </w:p>
        </w:tc>
        <w:tc>
          <w:tcPr>
            <w:tcW w:w="1119" w:type="pct"/>
            <w:tcBorders>
              <w:bottom w:val="single" w:sz="4" w:space="0" w:color="000000"/>
            </w:tcBorders>
          </w:tcPr>
          <w:p w14:paraId="2718B22F" w14:textId="77777777" w:rsidR="002538BD" w:rsidRPr="00C32874" w:rsidRDefault="002538BD" w:rsidP="00695A76">
            <w:pPr>
              <w:pStyle w:val="TableParagraph"/>
              <w:spacing w:before="2"/>
              <w:ind w:right="137"/>
              <w:rPr>
                <w:sz w:val="18"/>
                <w:szCs w:val="18"/>
              </w:rPr>
            </w:pPr>
            <w:r w:rsidRPr="00C32874">
              <w:rPr>
                <w:spacing w:val="-10"/>
                <w:sz w:val="18"/>
                <w:szCs w:val="18"/>
              </w:rPr>
              <w:t>-</w:t>
            </w:r>
          </w:p>
        </w:tc>
      </w:tr>
      <w:tr w:rsidR="00C32874" w:rsidRPr="00C32874" w14:paraId="1904AB88" w14:textId="77777777" w:rsidTr="00827DE7">
        <w:trPr>
          <w:trHeight w:val="20"/>
        </w:trPr>
        <w:tc>
          <w:tcPr>
            <w:tcW w:w="1269" w:type="pct"/>
            <w:tcBorders>
              <w:top w:val="single" w:sz="4" w:space="0" w:color="000000"/>
              <w:bottom w:val="double" w:sz="4" w:space="0" w:color="000000"/>
            </w:tcBorders>
          </w:tcPr>
          <w:p w14:paraId="1DA2D721" w14:textId="77777777" w:rsidR="002538BD" w:rsidRPr="00C32874" w:rsidRDefault="002538BD" w:rsidP="00695A76">
            <w:pPr>
              <w:pStyle w:val="TableParagraph"/>
              <w:spacing w:before="14" w:line="234" w:lineRule="exact"/>
              <w:ind w:left="45"/>
              <w:jc w:val="left"/>
              <w:rPr>
                <w:b/>
                <w:sz w:val="18"/>
                <w:szCs w:val="18"/>
              </w:rPr>
            </w:pPr>
            <w:r w:rsidRPr="00C32874">
              <w:rPr>
                <w:b/>
                <w:spacing w:val="-2"/>
                <w:sz w:val="18"/>
                <w:szCs w:val="18"/>
              </w:rPr>
              <w:t>Toplam</w:t>
            </w:r>
          </w:p>
        </w:tc>
        <w:tc>
          <w:tcPr>
            <w:tcW w:w="1119" w:type="pct"/>
            <w:tcBorders>
              <w:top w:val="single" w:sz="4" w:space="0" w:color="000000"/>
              <w:bottom w:val="double" w:sz="4" w:space="0" w:color="000000"/>
            </w:tcBorders>
          </w:tcPr>
          <w:p w14:paraId="0B23D440" w14:textId="6CEFAC8E" w:rsidR="002538BD" w:rsidRPr="00C32874" w:rsidRDefault="002538BD" w:rsidP="00695A76">
            <w:pPr>
              <w:pStyle w:val="TableParagraph"/>
              <w:spacing w:before="14" w:line="234" w:lineRule="exact"/>
              <w:ind w:right="101"/>
              <w:rPr>
                <w:b/>
                <w:sz w:val="18"/>
                <w:szCs w:val="18"/>
              </w:rPr>
            </w:pPr>
            <w:r w:rsidRPr="00C32874">
              <w:rPr>
                <w:b/>
                <w:spacing w:val="-2"/>
                <w:sz w:val="18"/>
                <w:szCs w:val="18"/>
              </w:rPr>
              <w:t>2</w:t>
            </w:r>
            <w:r w:rsidR="00B75464" w:rsidRPr="00C32874">
              <w:rPr>
                <w:b/>
                <w:spacing w:val="-2"/>
                <w:sz w:val="18"/>
                <w:szCs w:val="18"/>
              </w:rPr>
              <w:t>,312,009</w:t>
            </w:r>
          </w:p>
        </w:tc>
        <w:tc>
          <w:tcPr>
            <w:tcW w:w="1493" w:type="pct"/>
            <w:tcBorders>
              <w:top w:val="single" w:sz="4" w:space="0" w:color="000000"/>
              <w:bottom w:val="double" w:sz="4" w:space="0" w:color="000000"/>
            </w:tcBorders>
          </w:tcPr>
          <w:p w14:paraId="789244C2" w14:textId="77777777" w:rsidR="002538BD" w:rsidRPr="00C32874" w:rsidRDefault="002538BD" w:rsidP="00695A76">
            <w:pPr>
              <w:pStyle w:val="TableParagraph"/>
              <w:spacing w:before="14" w:line="234" w:lineRule="exact"/>
              <w:ind w:right="271"/>
              <w:rPr>
                <w:sz w:val="18"/>
                <w:szCs w:val="18"/>
              </w:rPr>
            </w:pPr>
            <w:r w:rsidRPr="00C32874">
              <w:rPr>
                <w:spacing w:val="-10"/>
                <w:sz w:val="18"/>
                <w:szCs w:val="18"/>
              </w:rPr>
              <w:t>-</w:t>
            </w:r>
          </w:p>
        </w:tc>
        <w:tc>
          <w:tcPr>
            <w:tcW w:w="1119" w:type="pct"/>
            <w:tcBorders>
              <w:top w:val="single" w:sz="4" w:space="0" w:color="000000"/>
              <w:bottom w:val="double" w:sz="4" w:space="0" w:color="000000"/>
            </w:tcBorders>
          </w:tcPr>
          <w:p w14:paraId="1E64B872" w14:textId="77777777" w:rsidR="002538BD" w:rsidRPr="00C32874" w:rsidRDefault="002538BD" w:rsidP="00695A76">
            <w:pPr>
              <w:pStyle w:val="TableParagraph"/>
              <w:spacing w:before="14" w:line="234" w:lineRule="exact"/>
              <w:ind w:right="137"/>
              <w:rPr>
                <w:sz w:val="18"/>
                <w:szCs w:val="18"/>
              </w:rPr>
            </w:pPr>
            <w:r w:rsidRPr="00C32874">
              <w:rPr>
                <w:spacing w:val="-10"/>
                <w:sz w:val="18"/>
                <w:szCs w:val="18"/>
              </w:rPr>
              <w:t>-</w:t>
            </w:r>
          </w:p>
        </w:tc>
      </w:tr>
    </w:tbl>
    <w:p w14:paraId="34CB9B14" w14:textId="4FDF8DE5" w:rsidR="007A04E9" w:rsidRPr="00C32874" w:rsidRDefault="007A04E9" w:rsidP="001C3D7C">
      <w:pPr>
        <w:pStyle w:val="ListParagraph"/>
        <w:tabs>
          <w:tab w:val="left" w:pos="993"/>
          <w:tab w:val="left" w:pos="1383"/>
        </w:tabs>
        <w:spacing w:before="120"/>
        <w:ind w:left="1383" w:right="926" w:hanging="674"/>
        <w:rPr>
          <w:b/>
          <w:sz w:val="20"/>
        </w:rPr>
      </w:pPr>
      <w:r w:rsidRPr="00C32874">
        <w:rPr>
          <w:b/>
          <w:sz w:val="20"/>
        </w:rPr>
        <w:t xml:space="preserve">I. </w:t>
      </w:r>
      <w:r w:rsidRPr="00C32874">
        <w:rPr>
          <w:b/>
          <w:sz w:val="20"/>
        </w:rPr>
        <w:tab/>
      </w:r>
      <w:r w:rsidR="001C3D7C" w:rsidRPr="00C32874">
        <w:rPr>
          <w:b/>
          <w:sz w:val="20"/>
        </w:rPr>
        <w:t xml:space="preserve">Konsolide </w:t>
      </w:r>
      <w:r w:rsidRPr="00C32874">
        <w:rPr>
          <w:b/>
          <w:sz w:val="20"/>
        </w:rPr>
        <w:t>Bilançonun Aktif Hesaplarına İlişkin Açıklama ve Dipnotlar (devamı)</w:t>
      </w:r>
    </w:p>
    <w:p w14:paraId="02092543" w14:textId="77777777" w:rsidR="007A04E9" w:rsidRPr="00C32874" w:rsidRDefault="007A04E9" w:rsidP="007A04E9">
      <w:pPr>
        <w:pStyle w:val="ListParagraph"/>
        <w:ind w:left="956" w:firstLine="37"/>
        <w:rPr>
          <w:b/>
          <w:bCs/>
          <w:sz w:val="10"/>
          <w:szCs w:val="10"/>
        </w:rPr>
      </w:pPr>
    </w:p>
    <w:p w14:paraId="33E72A65" w14:textId="77777777" w:rsidR="007A04E9" w:rsidRPr="00C32874" w:rsidRDefault="007A04E9" w:rsidP="007A04E9">
      <w:pPr>
        <w:pStyle w:val="ListParagraph"/>
        <w:ind w:left="956" w:firstLine="37"/>
        <w:rPr>
          <w:b/>
          <w:bCs/>
          <w:spacing w:val="-2"/>
          <w:sz w:val="20"/>
          <w:szCs w:val="20"/>
        </w:rPr>
      </w:pPr>
      <w:r w:rsidRPr="00C32874">
        <w:rPr>
          <w:b/>
          <w:bCs/>
          <w:sz w:val="20"/>
          <w:szCs w:val="20"/>
        </w:rPr>
        <w:t>6. Kredilere</w:t>
      </w:r>
      <w:r w:rsidRPr="00C32874">
        <w:rPr>
          <w:b/>
          <w:bCs/>
          <w:spacing w:val="-8"/>
          <w:sz w:val="20"/>
          <w:szCs w:val="20"/>
        </w:rPr>
        <w:t xml:space="preserve"> </w:t>
      </w:r>
      <w:r w:rsidRPr="00C32874">
        <w:rPr>
          <w:b/>
          <w:bCs/>
          <w:sz w:val="20"/>
          <w:szCs w:val="20"/>
        </w:rPr>
        <w:t>ilişkin</w:t>
      </w:r>
      <w:r w:rsidRPr="00C32874">
        <w:rPr>
          <w:b/>
          <w:bCs/>
          <w:spacing w:val="-12"/>
          <w:sz w:val="20"/>
          <w:szCs w:val="20"/>
        </w:rPr>
        <w:t xml:space="preserve"> </w:t>
      </w:r>
      <w:r w:rsidRPr="00C32874">
        <w:rPr>
          <w:b/>
          <w:bCs/>
          <w:spacing w:val="-2"/>
          <w:sz w:val="20"/>
          <w:szCs w:val="20"/>
        </w:rPr>
        <w:t>açıklamalar (devamı)</w:t>
      </w:r>
    </w:p>
    <w:p w14:paraId="6BC8678C" w14:textId="77777777" w:rsidR="002538BD" w:rsidRPr="00C32874" w:rsidRDefault="002538BD">
      <w:pPr>
        <w:spacing w:before="57"/>
        <w:ind w:left="956"/>
        <w:rPr>
          <w:bCs/>
          <w:sz w:val="10"/>
          <w:szCs w:val="10"/>
        </w:rPr>
      </w:pPr>
    </w:p>
    <w:p w14:paraId="417B74A8" w14:textId="539A4102" w:rsidR="00AD6595" w:rsidRPr="00C32874" w:rsidRDefault="009E0DD9" w:rsidP="004C06D8">
      <w:pPr>
        <w:pStyle w:val="ListParagraph"/>
        <w:numPr>
          <w:ilvl w:val="0"/>
          <w:numId w:val="43"/>
        </w:numPr>
        <w:ind w:left="993" w:firstLine="0"/>
        <w:rPr>
          <w:b/>
          <w:sz w:val="20"/>
        </w:rPr>
      </w:pPr>
      <w:r w:rsidRPr="00C32874">
        <w:rPr>
          <w:b/>
          <w:sz w:val="20"/>
        </w:rPr>
        <w:t>Tüketici kredileri, bireysel kredi kartları, personel kredileri ve personel kredi kartlarına ilişkin bilgiler</w:t>
      </w:r>
    </w:p>
    <w:p w14:paraId="383721E1" w14:textId="639111F3" w:rsidR="00AD6595" w:rsidRPr="00C32874" w:rsidRDefault="00AD6595" w:rsidP="003574E0">
      <w:pPr>
        <w:pStyle w:val="NoSpacing"/>
        <w:ind w:firstLine="273"/>
        <w:rPr>
          <w:sz w:val="10"/>
          <w:szCs w:val="10"/>
        </w:rPr>
      </w:pPr>
    </w:p>
    <w:tbl>
      <w:tblPr>
        <w:tblW w:w="8788" w:type="dxa"/>
        <w:tblInd w:w="993" w:type="dxa"/>
        <w:tblCellMar>
          <w:left w:w="70" w:type="dxa"/>
          <w:right w:w="70" w:type="dxa"/>
        </w:tblCellMar>
        <w:tblLook w:val="04A0" w:firstRow="1" w:lastRow="0" w:firstColumn="1" w:lastColumn="0" w:noHBand="0" w:noVBand="1"/>
      </w:tblPr>
      <w:tblGrid>
        <w:gridCol w:w="3680"/>
        <w:gridCol w:w="1423"/>
        <w:gridCol w:w="1984"/>
        <w:gridCol w:w="1701"/>
      </w:tblGrid>
      <w:tr w:rsidR="00C32874" w:rsidRPr="00C32874" w14:paraId="0234D53A" w14:textId="77777777" w:rsidTr="009C7E59">
        <w:trPr>
          <w:trHeight w:val="288"/>
        </w:trPr>
        <w:tc>
          <w:tcPr>
            <w:tcW w:w="3680" w:type="dxa"/>
            <w:tcBorders>
              <w:top w:val="single" w:sz="4" w:space="0" w:color="auto"/>
              <w:left w:val="nil"/>
              <w:bottom w:val="single" w:sz="4" w:space="0" w:color="auto"/>
              <w:right w:val="nil"/>
            </w:tcBorders>
            <w:noWrap/>
            <w:vAlign w:val="bottom"/>
            <w:hideMark/>
          </w:tcPr>
          <w:p w14:paraId="1895B3B5" w14:textId="7C7272F2" w:rsidR="00090C24" w:rsidRPr="00C32874" w:rsidRDefault="00090C24" w:rsidP="009C7E59">
            <w:pPr>
              <w:widowControl/>
              <w:autoSpaceDE/>
              <w:autoSpaceDN/>
              <w:rPr>
                <w:b/>
                <w:bCs/>
                <w:sz w:val="18"/>
                <w:szCs w:val="18"/>
                <w:lang w:eastAsia="tr-TR"/>
              </w:rPr>
            </w:pPr>
            <w:r w:rsidRPr="00C32874">
              <w:rPr>
                <w:sz w:val="18"/>
                <w:szCs w:val="18"/>
                <w:lang w:eastAsia="tr-TR"/>
              </w:rPr>
              <w:t> </w:t>
            </w:r>
            <w:r w:rsidRPr="00C32874">
              <w:rPr>
                <w:b/>
                <w:bCs/>
                <w:sz w:val="18"/>
                <w:szCs w:val="18"/>
                <w:lang w:eastAsia="tr-TR"/>
              </w:rPr>
              <w:t>3</w:t>
            </w:r>
            <w:r w:rsidR="003178B1" w:rsidRPr="00C32874">
              <w:rPr>
                <w:b/>
                <w:bCs/>
                <w:sz w:val="18"/>
                <w:szCs w:val="18"/>
                <w:lang w:eastAsia="tr-TR"/>
              </w:rPr>
              <w:t>1</w:t>
            </w:r>
            <w:r w:rsidRPr="00C32874">
              <w:rPr>
                <w:b/>
                <w:bCs/>
                <w:sz w:val="18"/>
                <w:szCs w:val="18"/>
                <w:lang w:eastAsia="tr-TR"/>
              </w:rPr>
              <w:t>.</w:t>
            </w:r>
            <w:r w:rsidR="003178B1" w:rsidRPr="00C32874">
              <w:rPr>
                <w:b/>
                <w:bCs/>
                <w:sz w:val="18"/>
                <w:szCs w:val="18"/>
                <w:lang w:eastAsia="tr-TR"/>
              </w:rPr>
              <w:t>12</w:t>
            </w:r>
            <w:r w:rsidRPr="00C32874">
              <w:rPr>
                <w:b/>
                <w:bCs/>
                <w:sz w:val="18"/>
                <w:szCs w:val="18"/>
                <w:lang w:eastAsia="tr-TR"/>
              </w:rPr>
              <w:t>.2025</w:t>
            </w:r>
          </w:p>
        </w:tc>
        <w:tc>
          <w:tcPr>
            <w:tcW w:w="1423" w:type="dxa"/>
            <w:tcBorders>
              <w:top w:val="single" w:sz="4" w:space="0" w:color="auto"/>
              <w:left w:val="nil"/>
              <w:bottom w:val="single" w:sz="4" w:space="0" w:color="auto"/>
              <w:right w:val="nil"/>
            </w:tcBorders>
            <w:noWrap/>
            <w:vAlign w:val="bottom"/>
            <w:hideMark/>
          </w:tcPr>
          <w:p w14:paraId="421BF73A" w14:textId="77777777" w:rsidR="00090C24" w:rsidRPr="00C32874" w:rsidRDefault="00090C24" w:rsidP="00DC3027">
            <w:pPr>
              <w:widowControl/>
              <w:autoSpaceDE/>
              <w:autoSpaceDN/>
              <w:jc w:val="right"/>
              <w:rPr>
                <w:b/>
                <w:bCs/>
                <w:sz w:val="18"/>
                <w:szCs w:val="18"/>
                <w:lang w:eastAsia="tr-TR"/>
              </w:rPr>
            </w:pPr>
            <w:r w:rsidRPr="00C32874">
              <w:rPr>
                <w:b/>
                <w:bCs/>
                <w:sz w:val="18"/>
                <w:szCs w:val="18"/>
                <w:lang w:eastAsia="tr-TR"/>
              </w:rPr>
              <w:t>Kısa Vadeli</w:t>
            </w:r>
          </w:p>
        </w:tc>
        <w:tc>
          <w:tcPr>
            <w:tcW w:w="1984" w:type="dxa"/>
            <w:tcBorders>
              <w:top w:val="single" w:sz="4" w:space="0" w:color="auto"/>
              <w:left w:val="nil"/>
              <w:bottom w:val="single" w:sz="4" w:space="0" w:color="auto"/>
              <w:right w:val="nil"/>
            </w:tcBorders>
            <w:noWrap/>
            <w:vAlign w:val="bottom"/>
            <w:hideMark/>
          </w:tcPr>
          <w:p w14:paraId="45E8490E" w14:textId="77777777" w:rsidR="00090C24" w:rsidRPr="00C32874" w:rsidRDefault="00090C24" w:rsidP="00DC3027">
            <w:pPr>
              <w:widowControl/>
              <w:autoSpaceDE/>
              <w:autoSpaceDN/>
              <w:jc w:val="right"/>
              <w:rPr>
                <w:b/>
                <w:bCs/>
                <w:sz w:val="18"/>
                <w:szCs w:val="18"/>
                <w:lang w:eastAsia="tr-TR"/>
              </w:rPr>
            </w:pPr>
            <w:r w:rsidRPr="00C32874">
              <w:rPr>
                <w:b/>
                <w:bCs/>
                <w:sz w:val="18"/>
                <w:szCs w:val="18"/>
                <w:lang w:eastAsia="tr-TR"/>
              </w:rPr>
              <w:t>Orta ve Uzun Vadeli</w:t>
            </w:r>
          </w:p>
        </w:tc>
        <w:tc>
          <w:tcPr>
            <w:tcW w:w="1701" w:type="dxa"/>
            <w:tcBorders>
              <w:top w:val="single" w:sz="4" w:space="0" w:color="auto"/>
              <w:left w:val="nil"/>
              <w:bottom w:val="single" w:sz="4" w:space="0" w:color="auto"/>
              <w:right w:val="nil"/>
            </w:tcBorders>
            <w:noWrap/>
            <w:vAlign w:val="bottom"/>
            <w:hideMark/>
          </w:tcPr>
          <w:p w14:paraId="7B4787E2" w14:textId="77777777" w:rsidR="00090C24" w:rsidRPr="00C32874" w:rsidRDefault="00090C24" w:rsidP="00090C24">
            <w:pPr>
              <w:widowControl/>
              <w:autoSpaceDE/>
              <w:autoSpaceDN/>
              <w:jc w:val="right"/>
              <w:rPr>
                <w:b/>
                <w:bCs/>
                <w:sz w:val="18"/>
                <w:szCs w:val="18"/>
                <w:lang w:eastAsia="tr-TR"/>
              </w:rPr>
            </w:pPr>
            <w:r w:rsidRPr="00C32874">
              <w:rPr>
                <w:b/>
                <w:bCs/>
                <w:sz w:val="18"/>
                <w:szCs w:val="18"/>
                <w:lang w:eastAsia="tr-TR"/>
              </w:rPr>
              <w:t>Toplam</w:t>
            </w:r>
          </w:p>
        </w:tc>
      </w:tr>
      <w:tr w:rsidR="00C32874" w:rsidRPr="00C32874" w14:paraId="7144B2C9" w14:textId="77777777" w:rsidTr="009C7E59">
        <w:trPr>
          <w:trHeight w:val="288"/>
        </w:trPr>
        <w:tc>
          <w:tcPr>
            <w:tcW w:w="3680" w:type="dxa"/>
            <w:tcBorders>
              <w:top w:val="nil"/>
              <w:left w:val="nil"/>
              <w:bottom w:val="nil"/>
              <w:right w:val="nil"/>
            </w:tcBorders>
            <w:noWrap/>
            <w:vAlign w:val="bottom"/>
            <w:hideMark/>
          </w:tcPr>
          <w:p w14:paraId="214478C7" w14:textId="1F37BDE7" w:rsidR="00090C24" w:rsidRPr="00C32874" w:rsidRDefault="007A04E9" w:rsidP="009C7E59">
            <w:pPr>
              <w:widowControl/>
              <w:autoSpaceDE/>
              <w:autoSpaceDN/>
              <w:rPr>
                <w:b/>
                <w:bCs/>
                <w:sz w:val="16"/>
                <w:szCs w:val="16"/>
                <w:lang w:eastAsia="tr-TR"/>
              </w:rPr>
            </w:pPr>
            <w:r w:rsidRPr="00C32874">
              <w:rPr>
                <w:b/>
                <w:bCs/>
                <w:sz w:val="16"/>
                <w:szCs w:val="16"/>
                <w:lang w:eastAsia="tr-TR"/>
              </w:rPr>
              <w:t>Tüketici</w:t>
            </w:r>
            <w:r w:rsidR="00090C24" w:rsidRPr="00C32874">
              <w:rPr>
                <w:b/>
                <w:bCs/>
                <w:sz w:val="16"/>
                <w:szCs w:val="16"/>
                <w:lang w:eastAsia="tr-TR"/>
              </w:rPr>
              <w:t xml:space="preserve"> Krediler</w:t>
            </w:r>
            <w:r w:rsidRPr="00C32874">
              <w:rPr>
                <w:b/>
                <w:bCs/>
                <w:sz w:val="16"/>
                <w:szCs w:val="16"/>
                <w:lang w:eastAsia="tr-TR"/>
              </w:rPr>
              <w:t>i</w:t>
            </w:r>
            <w:r w:rsidR="00090C24" w:rsidRPr="00C32874">
              <w:rPr>
                <w:b/>
                <w:bCs/>
                <w:sz w:val="16"/>
                <w:szCs w:val="16"/>
                <w:lang w:eastAsia="tr-TR"/>
              </w:rPr>
              <w:t>-TP</w:t>
            </w:r>
          </w:p>
        </w:tc>
        <w:tc>
          <w:tcPr>
            <w:tcW w:w="1423" w:type="dxa"/>
            <w:tcBorders>
              <w:top w:val="nil"/>
              <w:left w:val="nil"/>
              <w:bottom w:val="nil"/>
              <w:right w:val="nil"/>
            </w:tcBorders>
            <w:noWrap/>
            <w:vAlign w:val="bottom"/>
            <w:hideMark/>
          </w:tcPr>
          <w:p w14:paraId="5ADA2197" w14:textId="27AABDA0" w:rsidR="00090C24" w:rsidRPr="00C32874" w:rsidRDefault="003178B1" w:rsidP="009C7E59">
            <w:pPr>
              <w:widowControl/>
              <w:autoSpaceDE/>
              <w:autoSpaceDN/>
              <w:jc w:val="right"/>
              <w:rPr>
                <w:b/>
                <w:bCs/>
                <w:sz w:val="16"/>
                <w:szCs w:val="16"/>
                <w:lang w:eastAsia="tr-TR"/>
              </w:rPr>
            </w:pPr>
            <w:r w:rsidRPr="00C32874">
              <w:rPr>
                <w:b/>
                <w:bCs/>
                <w:sz w:val="16"/>
                <w:szCs w:val="16"/>
                <w:lang w:eastAsia="tr-TR"/>
              </w:rPr>
              <w:t>1,120,894</w:t>
            </w:r>
            <w:r w:rsidR="00090C24" w:rsidRPr="00C32874">
              <w:rPr>
                <w:b/>
                <w:bCs/>
                <w:sz w:val="16"/>
                <w:szCs w:val="16"/>
                <w:lang w:eastAsia="tr-TR"/>
              </w:rPr>
              <w:t xml:space="preserve"> </w:t>
            </w:r>
          </w:p>
        </w:tc>
        <w:tc>
          <w:tcPr>
            <w:tcW w:w="1984" w:type="dxa"/>
            <w:tcBorders>
              <w:top w:val="nil"/>
              <w:left w:val="nil"/>
              <w:bottom w:val="nil"/>
              <w:right w:val="nil"/>
            </w:tcBorders>
            <w:noWrap/>
            <w:vAlign w:val="bottom"/>
            <w:hideMark/>
          </w:tcPr>
          <w:p w14:paraId="7D4779A4" w14:textId="04939030" w:rsidR="00090C24" w:rsidRPr="00C32874" w:rsidRDefault="003178B1" w:rsidP="009C7E59">
            <w:pPr>
              <w:widowControl/>
              <w:autoSpaceDE/>
              <w:autoSpaceDN/>
              <w:jc w:val="right"/>
              <w:rPr>
                <w:b/>
                <w:bCs/>
                <w:sz w:val="16"/>
                <w:szCs w:val="16"/>
                <w:lang w:eastAsia="tr-TR"/>
              </w:rPr>
            </w:pPr>
            <w:r w:rsidRPr="00C32874">
              <w:rPr>
                <w:b/>
                <w:bCs/>
                <w:sz w:val="16"/>
                <w:szCs w:val="16"/>
                <w:lang w:eastAsia="tr-TR"/>
              </w:rPr>
              <w:t>1,490</w:t>
            </w:r>
          </w:p>
        </w:tc>
        <w:tc>
          <w:tcPr>
            <w:tcW w:w="1701" w:type="dxa"/>
            <w:tcBorders>
              <w:top w:val="nil"/>
              <w:left w:val="nil"/>
              <w:bottom w:val="nil"/>
              <w:right w:val="nil"/>
            </w:tcBorders>
            <w:noWrap/>
            <w:vAlign w:val="bottom"/>
            <w:hideMark/>
          </w:tcPr>
          <w:p w14:paraId="3A1275F9" w14:textId="4C3BDA04" w:rsidR="00090C24" w:rsidRPr="00C32874" w:rsidRDefault="003178B1" w:rsidP="009C7E59">
            <w:pPr>
              <w:widowControl/>
              <w:autoSpaceDE/>
              <w:autoSpaceDN/>
              <w:jc w:val="right"/>
              <w:rPr>
                <w:b/>
                <w:bCs/>
                <w:sz w:val="16"/>
                <w:szCs w:val="16"/>
                <w:lang w:eastAsia="tr-TR"/>
              </w:rPr>
            </w:pPr>
            <w:r w:rsidRPr="00C32874">
              <w:rPr>
                <w:b/>
                <w:bCs/>
                <w:sz w:val="16"/>
                <w:szCs w:val="16"/>
                <w:lang w:eastAsia="tr-TR"/>
              </w:rPr>
              <w:t>1,122,384</w:t>
            </w:r>
          </w:p>
        </w:tc>
      </w:tr>
      <w:tr w:rsidR="00C32874" w:rsidRPr="00C32874" w14:paraId="1E33874F" w14:textId="77777777" w:rsidTr="00DC3027">
        <w:trPr>
          <w:trHeight w:val="255"/>
        </w:trPr>
        <w:tc>
          <w:tcPr>
            <w:tcW w:w="3680" w:type="dxa"/>
            <w:tcBorders>
              <w:top w:val="nil"/>
              <w:left w:val="nil"/>
              <w:bottom w:val="nil"/>
              <w:right w:val="nil"/>
            </w:tcBorders>
            <w:noWrap/>
            <w:vAlign w:val="bottom"/>
            <w:hideMark/>
          </w:tcPr>
          <w:p w14:paraId="738BC759" w14:textId="12577536" w:rsidR="00090C24" w:rsidRPr="00C32874" w:rsidRDefault="007A04E9" w:rsidP="009C7E59">
            <w:pPr>
              <w:widowControl/>
              <w:autoSpaceDE/>
              <w:autoSpaceDN/>
              <w:rPr>
                <w:sz w:val="16"/>
                <w:szCs w:val="16"/>
                <w:lang w:eastAsia="tr-TR"/>
              </w:rPr>
            </w:pPr>
            <w:r w:rsidRPr="00C32874">
              <w:rPr>
                <w:sz w:val="16"/>
                <w:szCs w:val="16"/>
                <w:lang w:eastAsia="tr-TR"/>
              </w:rPr>
              <w:t>Konut</w:t>
            </w:r>
            <w:r w:rsidR="00090C24" w:rsidRPr="00C32874">
              <w:rPr>
                <w:sz w:val="16"/>
                <w:szCs w:val="16"/>
                <w:lang w:eastAsia="tr-TR"/>
              </w:rPr>
              <w:t xml:space="preserve"> Kredi</w:t>
            </w:r>
            <w:r w:rsidRPr="00C32874">
              <w:rPr>
                <w:sz w:val="16"/>
                <w:szCs w:val="16"/>
                <w:lang w:eastAsia="tr-TR"/>
              </w:rPr>
              <w:t>si</w:t>
            </w:r>
          </w:p>
        </w:tc>
        <w:tc>
          <w:tcPr>
            <w:tcW w:w="1423" w:type="dxa"/>
            <w:tcBorders>
              <w:top w:val="nil"/>
              <w:left w:val="nil"/>
              <w:bottom w:val="nil"/>
              <w:right w:val="nil"/>
            </w:tcBorders>
            <w:noWrap/>
            <w:vAlign w:val="bottom"/>
            <w:hideMark/>
          </w:tcPr>
          <w:p w14:paraId="546B84C3"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3BD1082E"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5D33904B"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555EEE24" w14:textId="77777777" w:rsidTr="00DC3027">
        <w:trPr>
          <w:trHeight w:val="255"/>
        </w:trPr>
        <w:tc>
          <w:tcPr>
            <w:tcW w:w="3680" w:type="dxa"/>
            <w:tcBorders>
              <w:top w:val="nil"/>
              <w:left w:val="nil"/>
              <w:bottom w:val="nil"/>
              <w:right w:val="nil"/>
            </w:tcBorders>
            <w:noWrap/>
            <w:vAlign w:val="bottom"/>
            <w:hideMark/>
          </w:tcPr>
          <w:p w14:paraId="39DA910E" w14:textId="77777777" w:rsidR="00090C24" w:rsidRPr="00C32874" w:rsidRDefault="00090C24" w:rsidP="009C7E59">
            <w:pPr>
              <w:widowControl/>
              <w:autoSpaceDE/>
              <w:autoSpaceDN/>
              <w:rPr>
                <w:sz w:val="16"/>
                <w:szCs w:val="16"/>
                <w:lang w:eastAsia="tr-TR"/>
              </w:rPr>
            </w:pPr>
            <w:r w:rsidRPr="00C32874">
              <w:rPr>
                <w:sz w:val="16"/>
                <w:szCs w:val="16"/>
                <w:lang w:eastAsia="tr-TR"/>
              </w:rPr>
              <w:t>Taşıt Kredileri</w:t>
            </w:r>
          </w:p>
        </w:tc>
        <w:tc>
          <w:tcPr>
            <w:tcW w:w="1423" w:type="dxa"/>
            <w:tcBorders>
              <w:top w:val="nil"/>
              <w:left w:val="nil"/>
              <w:bottom w:val="nil"/>
              <w:right w:val="nil"/>
            </w:tcBorders>
            <w:noWrap/>
            <w:vAlign w:val="bottom"/>
            <w:hideMark/>
          </w:tcPr>
          <w:p w14:paraId="10FB9823"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1F082639"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16AF1254"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51E1F580" w14:textId="77777777" w:rsidTr="00DC3027">
        <w:trPr>
          <w:trHeight w:val="255"/>
        </w:trPr>
        <w:tc>
          <w:tcPr>
            <w:tcW w:w="3680" w:type="dxa"/>
            <w:tcBorders>
              <w:top w:val="nil"/>
              <w:left w:val="nil"/>
              <w:bottom w:val="nil"/>
              <w:right w:val="nil"/>
            </w:tcBorders>
            <w:noWrap/>
            <w:vAlign w:val="bottom"/>
            <w:hideMark/>
          </w:tcPr>
          <w:p w14:paraId="35E2BBD0" w14:textId="4D368406" w:rsidR="00090C24" w:rsidRPr="00C32874" w:rsidRDefault="00090C24" w:rsidP="009C7E59">
            <w:pPr>
              <w:widowControl/>
              <w:autoSpaceDE/>
              <w:autoSpaceDN/>
              <w:rPr>
                <w:sz w:val="16"/>
                <w:szCs w:val="16"/>
                <w:lang w:eastAsia="tr-TR"/>
              </w:rPr>
            </w:pPr>
            <w:r w:rsidRPr="00C32874">
              <w:rPr>
                <w:sz w:val="16"/>
                <w:szCs w:val="16"/>
                <w:lang w:eastAsia="tr-TR"/>
              </w:rPr>
              <w:t>İhtiyaç Kredi</w:t>
            </w:r>
            <w:r w:rsidR="007A04E9" w:rsidRPr="00C32874">
              <w:rPr>
                <w:sz w:val="16"/>
                <w:szCs w:val="16"/>
                <w:lang w:eastAsia="tr-TR"/>
              </w:rPr>
              <w:t>si</w:t>
            </w:r>
          </w:p>
        </w:tc>
        <w:tc>
          <w:tcPr>
            <w:tcW w:w="1423" w:type="dxa"/>
            <w:tcBorders>
              <w:top w:val="nil"/>
              <w:left w:val="nil"/>
              <w:bottom w:val="nil"/>
              <w:right w:val="nil"/>
            </w:tcBorders>
            <w:noWrap/>
            <w:vAlign w:val="bottom"/>
            <w:hideMark/>
          </w:tcPr>
          <w:p w14:paraId="564BE125" w14:textId="652A3EFD" w:rsidR="00090C24" w:rsidRPr="00C32874" w:rsidRDefault="003178B1" w:rsidP="009C7E59">
            <w:pPr>
              <w:widowControl/>
              <w:autoSpaceDE/>
              <w:autoSpaceDN/>
              <w:jc w:val="right"/>
              <w:rPr>
                <w:sz w:val="16"/>
                <w:szCs w:val="16"/>
                <w:lang w:eastAsia="tr-TR"/>
              </w:rPr>
            </w:pPr>
            <w:r w:rsidRPr="00C32874">
              <w:rPr>
                <w:sz w:val="16"/>
                <w:szCs w:val="16"/>
                <w:lang w:eastAsia="tr-TR"/>
              </w:rPr>
              <w:t>1,120,894</w:t>
            </w:r>
          </w:p>
        </w:tc>
        <w:tc>
          <w:tcPr>
            <w:tcW w:w="1984" w:type="dxa"/>
            <w:tcBorders>
              <w:top w:val="nil"/>
              <w:left w:val="nil"/>
              <w:bottom w:val="nil"/>
              <w:right w:val="nil"/>
            </w:tcBorders>
            <w:noWrap/>
            <w:vAlign w:val="bottom"/>
            <w:hideMark/>
          </w:tcPr>
          <w:p w14:paraId="38092654" w14:textId="10840F2C" w:rsidR="00090C24" w:rsidRPr="00C32874" w:rsidRDefault="003178B1" w:rsidP="009C7E59">
            <w:pPr>
              <w:widowControl/>
              <w:autoSpaceDE/>
              <w:autoSpaceDN/>
              <w:jc w:val="right"/>
              <w:rPr>
                <w:sz w:val="16"/>
                <w:szCs w:val="16"/>
                <w:lang w:eastAsia="tr-TR"/>
              </w:rPr>
            </w:pPr>
            <w:r w:rsidRPr="00C32874">
              <w:rPr>
                <w:sz w:val="16"/>
                <w:szCs w:val="16"/>
                <w:lang w:eastAsia="tr-TR"/>
              </w:rPr>
              <w:t>1,490</w:t>
            </w:r>
          </w:p>
        </w:tc>
        <w:tc>
          <w:tcPr>
            <w:tcW w:w="1701" w:type="dxa"/>
            <w:tcBorders>
              <w:top w:val="nil"/>
              <w:left w:val="nil"/>
              <w:bottom w:val="nil"/>
              <w:right w:val="nil"/>
            </w:tcBorders>
            <w:noWrap/>
            <w:vAlign w:val="bottom"/>
            <w:hideMark/>
          </w:tcPr>
          <w:p w14:paraId="52102ED8" w14:textId="0157C4E8" w:rsidR="00090C24" w:rsidRPr="00C32874" w:rsidRDefault="00DC3027" w:rsidP="009C7E59">
            <w:pPr>
              <w:widowControl/>
              <w:autoSpaceDE/>
              <w:autoSpaceDN/>
              <w:jc w:val="right"/>
              <w:rPr>
                <w:sz w:val="16"/>
                <w:szCs w:val="16"/>
                <w:lang w:eastAsia="tr-TR"/>
              </w:rPr>
            </w:pPr>
            <w:r w:rsidRPr="00C32874">
              <w:rPr>
                <w:sz w:val="16"/>
                <w:szCs w:val="16"/>
                <w:lang w:eastAsia="tr-TR"/>
              </w:rPr>
              <w:t>1,</w:t>
            </w:r>
            <w:r w:rsidR="003178B1" w:rsidRPr="00C32874">
              <w:rPr>
                <w:sz w:val="16"/>
                <w:szCs w:val="16"/>
                <w:lang w:eastAsia="tr-TR"/>
              </w:rPr>
              <w:t>122,384</w:t>
            </w:r>
            <w:r w:rsidR="00090C24" w:rsidRPr="00C32874">
              <w:rPr>
                <w:sz w:val="16"/>
                <w:szCs w:val="16"/>
                <w:lang w:eastAsia="tr-TR"/>
              </w:rPr>
              <w:t xml:space="preserve"> </w:t>
            </w:r>
          </w:p>
        </w:tc>
      </w:tr>
      <w:tr w:rsidR="00C32874" w:rsidRPr="00C32874" w14:paraId="4592AF29" w14:textId="77777777" w:rsidTr="00DC3027">
        <w:trPr>
          <w:trHeight w:val="255"/>
        </w:trPr>
        <w:tc>
          <w:tcPr>
            <w:tcW w:w="3680" w:type="dxa"/>
            <w:tcBorders>
              <w:top w:val="nil"/>
              <w:left w:val="nil"/>
              <w:bottom w:val="nil"/>
              <w:right w:val="nil"/>
            </w:tcBorders>
            <w:noWrap/>
            <w:vAlign w:val="bottom"/>
            <w:hideMark/>
          </w:tcPr>
          <w:p w14:paraId="649411F4" w14:textId="77777777" w:rsidR="00090C24" w:rsidRPr="00C32874" w:rsidRDefault="00090C24" w:rsidP="009C7E59">
            <w:pPr>
              <w:widowControl/>
              <w:autoSpaceDE/>
              <w:autoSpaceDN/>
              <w:rPr>
                <w:sz w:val="16"/>
                <w:szCs w:val="16"/>
                <w:lang w:eastAsia="tr-TR"/>
              </w:rPr>
            </w:pPr>
            <w:r w:rsidRPr="00C32874">
              <w:rPr>
                <w:sz w:val="16"/>
                <w:szCs w:val="16"/>
                <w:lang w:eastAsia="tr-TR"/>
              </w:rPr>
              <w:t>Diğer</w:t>
            </w:r>
          </w:p>
        </w:tc>
        <w:tc>
          <w:tcPr>
            <w:tcW w:w="1423" w:type="dxa"/>
            <w:tcBorders>
              <w:top w:val="nil"/>
              <w:left w:val="nil"/>
              <w:bottom w:val="nil"/>
              <w:right w:val="nil"/>
            </w:tcBorders>
            <w:noWrap/>
            <w:vAlign w:val="bottom"/>
            <w:hideMark/>
          </w:tcPr>
          <w:p w14:paraId="1F81B168"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4D7FAE9C"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365A699E"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12AC66D5" w14:textId="77777777" w:rsidTr="009C7E59">
        <w:trPr>
          <w:trHeight w:val="288"/>
        </w:trPr>
        <w:tc>
          <w:tcPr>
            <w:tcW w:w="3680" w:type="dxa"/>
            <w:tcBorders>
              <w:top w:val="nil"/>
              <w:left w:val="nil"/>
              <w:bottom w:val="nil"/>
              <w:right w:val="nil"/>
            </w:tcBorders>
            <w:noWrap/>
            <w:vAlign w:val="bottom"/>
            <w:hideMark/>
          </w:tcPr>
          <w:p w14:paraId="27568CCA" w14:textId="00D71241" w:rsidR="00090C24" w:rsidRPr="00C32874" w:rsidRDefault="007A04E9" w:rsidP="009C7E59">
            <w:pPr>
              <w:widowControl/>
              <w:autoSpaceDE/>
              <w:autoSpaceDN/>
              <w:rPr>
                <w:b/>
                <w:bCs/>
                <w:sz w:val="16"/>
                <w:szCs w:val="16"/>
                <w:lang w:eastAsia="tr-TR"/>
              </w:rPr>
            </w:pPr>
            <w:r w:rsidRPr="00C32874">
              <w:rPr>
                <w:b/>
                <w:bCs/>
                <w:sz w:val="16"/>
                <w:szCs w:val="16"/>
                <w:lang w:eastAsia="tr-TR"/>
              </w:rPr>
              <w:t>Tüketici</w:t>
            </w:r>
            <w:r w:rsidR="00090C24" w:rsidRPr="00C32874">
              <w:rPr>
                <w:b/>
                <w:bCs/>
                <w:sz w:val="16"/>
                <w:szCs w:val="16"/>
                <w:lang w:eastAsia="tr-TR"/>
              </w:rPr>
              <w:t xml:space="preserve"> Krediler</w:t>
            </w:r>
            <w:r w:rsidRPr="00C32874">
              <w:rPr>
                <w:b/>
                <w:bCs/>
                <w:sz w:val="16"/>
                <w:szCs w:val="16"/>
                <w:lang w:eastAsia="tr-TR"/>
              </w:rPr>
              <w:t>i</w:t>
            </w:r>
            <w:r w:rsidR="00090C24" w:rsidRPr="00C32874">
              <w:rPr>
                <w:b/>
                <w:bCs/>
                <w:sz w:val="16"/>
                <w:szCs w:val="16"/>
                <w:lang w:eastAsia="tr-TR"/>
              </w:rPr>
              <w:t>-Dövize Endeksli</w:t>
            </w:r>
          </w:p>
        </w:tc>
        <w:tc>
          <w:tcPr>
            <w:tcW w:w="1423" w:type="dxa"/>
            <w:tcBorders>
              <w:top w:val="nil"/>
              <w:left w:val="nil"/>
              <w:bottom w:val="nil"/>
              <w:right w:val="nil"/>
            </w:tcBorders>
            <w:noWrap/>
            <w:vAlign w:val="bottom"/>
            <w:hideMark/>
          </w:tcPr>
          <w:p w14:paraId="3E63F381"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1B8178B4"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510046E4"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659AD022" w14:textId="77777777" w:rsidTr="00DC3027">
        <w:trPr>
          <w:trHeight w:val="255"/>
        </w:trPr>
        <w:tc>
          <w:tcPr>
            <w:tcW w:w="3680" w:type="dxa"/>
            <w:tcBorders>
              <w:top w:val="nil"/>
              <w:left w:val="nil"/>
              <w:bottom w:val="nil"/>
              <w:right w:val="nil"/>
            </w:tcBorders>
            <w:noWrap/>
            <w:vAlign w:val="bottom"/>
            <w:hideMark/>
          </w:tcPr>
          <w:p w14:paraId="7AF1B039" w14:textId="2FCA8F31" w:rsidR="007A04E9" w:rsidRPr="00C32874" w:rsidRDefault="007A04E9" w:rsidP="007A04E9">
            <w:pPr>
              <w:widowControl/>
              <w:autoSpaceDE/>
              <w:autoSpaceDN/>
              <w:rPr>
                <w:sz w:val="16"/>
                <w:szCs w:val="16"/>
                <w:lang w:eastAsia="tr-TR"/>
              </w:rPr>
            </w:pPr>
            <w:r w:rsidRPr="00C32874">
              <w:rPr>
                <w:sz w:val="16"/>
                <w:szCs w:val="16"/>
                <w:lang w:eastAsia="tr-TR"/>
              </w:rPr>
              <w:t>Konut Kredisi</w:t>
            </w:r>
          </w:p>
        </w:tc>
        <w:tc>
          <w:tcPr>
            <w:tcW w:w="1423" w:type="dxa"/>
            <w:tcBorders>
              <w:top w:val="nil"/>
              <w:left w:val="nil"/>
              <w:bottom w:val="nil"/>
              <w:right w:val="nil"/>
            </w:tcBorders>
            <w:noWrap/>
            <w:vAlign w:val="bottom"/>
            <w:hideMark/>
          </w:tcPr>
          <w:p w14:paraId="2502796A"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6AF890FA"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5CDEACDF"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r>
      <w:tr w:rsidR="00C32874" w:rsidRPr="00C32874" w14:paraId="213051A2" w14:textId="77777777" w:rsidTr="00DC3027">
        <w:trPr>
          <w:trHeight w:val="255"/>
        </w:trPr>
        <w:tc>
          <w:tcPr>
            <w:tcW w:w="3680" w:type="dxa"/>
            <w:tcBorders>
              <w:top w:val="nil"/>
              <w:left w:val="nil"/>
              <w:bottom w:val="nil"/>
              <w:right w:val="nil"/>
            </w:tcBorders>
            <w:noWrap/>
            <w:vAlign w:val="bottom"/>
            <w:hideMark/>
          </w:tcPr>
          <w:p w14:paraId="7F2FA27B" w14:textId="331C67BA" w:rsidR="007A04E9" w:rsidRPr="00C32874" w:rsidRDefault="007A04E9" w:rsidP="007A04E9">
            <w:pPr>
              <w:widowControl/>
              <w:autoSpaceDE/>
              <w:autoSpaceDN/>
              <w:rPr>
                <w:sz w:val="16"/>
                <w:szCs w:val="16"/>
                <w:lang w:eastAsia="tr-TR"/>
              </w:rPr>
            </w:pPr>
            <w:r w:rsidRPr="00C32874">
              <w:rPr>
                <w:sz w:val="16"/>
                <w:szCs w:val="16"/>
                <w:lang w:eastAsia="tr-TR"/>
              </w:rPr>
              <w:t>Taşıt Kredileri</w:t>
            </w:r>
          </w:p>
        </w:tc>
        <w:tc>
          <w:tcPr>
            <w:tcW w:w="1423" w:type="dxa"/>
            <w:tcBorders>
              <w:top w:val="nil"/>
              <w:left w:val="nil"/>
              <w:bottom w:val="nil"/>
              <w:right w:val="nil"/>
            </w:tcBorders>
            <w:noWrap/>
            <w:vAlign w:val="bottom"/>
            <w:hideMark/>
          </w:tcPr>
          <w:p w14:paraId="61794BBB"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055B394D"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17B1F5D3"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r>
      <w:tr w:rsidR="00C32874" w:rsidRPr="00C32874" w14:paraId="4D95EC6D" w14:textId="77777777" w:rsidTr="00DC3027">
        <w:trPr>
          <w:trHeight w:val="255"/>
        </w:trPr>
        <w:tc>
          <w:tcPr>
            <w:tcW w:w="3680" w:type="dxa"/>
            <w:tcBorders>
              <w:top w:val="nil"/>
              <w:left w:val="nil"/>
              <w:bottom w:val="nil"/>
              <w:right w:val="nil"/>
            </w:tcBorders>
            <w:noWrap/>
            <w:vAlign w:val="bottom"/>
            <w:hideMark/>
          </w:tcPr>
          <w:p w14:paraId="55B86D3F" w14:textId="75CB5C5A" w:rsidR="007A04E9" w:rsidRPr="00C32874" w:rsidRDefault="007A04E9" w:rsidP="007A04E9">
            <w:pPr>
              <w:widowControl/>
              <w:autoSpaceDE/>
              <w:autoSpaceDN/>
              <w:rPr>
                <w:sz w:val="16"/>
                <w:szCs w:val="16"/>
                <w:lang w:eastAsia="tr-TR"/>
              </w:rPr>
            </w:pPr>
            <w:r w:rsidRPr="00C32874">
              <w:rPr>
                <w:sz w:val="16"/>
                <w:szCs w:val="16"/>
                <w:lang w:eastAsia="tr-TR"/>
              </w:rPr>
              <w:t>İhtiyaç Kredisi</w:t>
            </w:r>
          </w:p>
        </w:tc>
        <w:tc>
          <w:tcPr>
            <w:tcW w:w="1423" w:type="dxa"/>
            <w:tcBorders>
              <w:top w:val="nil"/>
              <w:left w:val="nil"/>
              <w:bottom w:val="nil"/>
              <w:right w:val="nil"/>
            </w:tcBorders>
            <w:noWrap/>
            <w:vAlign w:val="bottom"/>
            <w:hideMark/>
          </w:tcPr>
          <w:p w14:paraId="1F43E8F9"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0B4D5F31"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3249A043"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r>
      <w:tr w:rsidR="00C32874" w:rsidRPr="00C32874" w14:paraId="3AF5A21F" w14:textId="77777777" w:rsidTr="00DC3027">
        <w:trPr>
          <w:trHeight w:val="255"/>
        </w:trPr>
        <w:tc>
          <w:tcPr>
            <w:tcW w:w="3680" w:type="dxa"/>
            <w:tcBorders>
              <w:top w:val="nil"/>
              <w:left w:val="nil"/>
              <w:bottom w:val="nil"/>
              <w:right w:val="nil"/>
            </w:tcBorders>
            <w:noWrap/>
            <w:vAlign w:val="bottom"/>
            <w:hideMark/>
          </w:tcPr>
          <w:p w14:paraId="0B9BF362" w14:textId="2734E110" w:rsidR="007A04E9" w:rsidRPr="00C32874" w:rsidRDefault="007A04E9" w:rsidP="007A04E9">
            <w:pPr>
              <w:widowControl/>
              <w:autoSpaceDE/>
              <w:autoSpaceDN/>
              <w:rPr>
                <w:sz w:val="16"/>
                <w:szCs w:val="16"/>
                <w:lang w:eastAsia="tr-TR"/>
              </w:rPr>
            </w:pPr>
            <w:r w:rsidRPr="00C32874">
              <w:rPr>
                <w:sz w:val="16"/>
                <w:szCs w:val="16"/>
                <w:lang w:eastAsia="tr-TR"/>
              </w:rPr>
              <w:t>Diğer</w:t>
            </w:r>
          </w:p>
        </w:tc>
        <w:tc>
          <w:tcPr>
            <w:tcW w:w="1423" w:type="dxa"/>
            <w:tcBorders>
              <w:top w:val="nil"/>
              <w:left w:val="nil"/>
              <w:bottom w:val="nil"/>
              <w:right w:val="nil"/>
            </w:tcBorders>
            <w:noWrap/>
            <w:vAlign w:val="bottom"/>
            <w:hideMark/>
          </w:tcPr>
          <w:p w14:paraId="78D4ABA6"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11C9F03A"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0B118A5C"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r>
      <w:tr w:rsidR="00C32874" w:rsidRPr="00C32874" w14:paraId="62F234E9" w14:textId="77777777" w:rsidTr="009C7E59">
        <w:trPr>
          <w:trHeight w:val="288"/>
        </w:trPr>
        <w:tc>
          <w:tcPr>
            <w:tcW w:w="3680" w:type="dxa"/>
            <w:tcBorders>
              <w:top w:val="nil"/>
              <w:left w:val="nil"/>
              <w:bottom w:val="nil"/>
              <w:right w:val="nil"/>
            </w:tcBorders>
            <w:noWrap/>
            <w:vAlign w:val="bottom"/>
            <w:hideMark/>
          </w:tcPr>
          <w:p w14:paraId="7C5949AA" w14:textId="53B0F18F" w:rsidR="00090C24" w:rsidRPr="00C32874" w:rsidRDefault="007A04E9" w:rsidP="009C7E59">
            <w:pPr>
              <w:widowControl/>
              <w:autoSpaceDE/>
              <w:autoSpaceDN/>
              <w:rPr>
                <w:b/>
                <w:bCs/>
                <w:sz w:val="16"/>
                <w:szCs w:val="16"/>
                <w:lang w:eastAsia="tr-TR"/>
              </w:rPr>
            </w:pPr>
            <w:r w:rsidRPr="00C32874">
              <w:rPr>
                <w:b/>
                <w:bCs/>
                <w:sz w:val="16"/>
                <w:szCs w:val="16"/>
                <w:lang w:eastAsia="tr-TR"/>
              </w:rPr>
              <w:t>Tüketici</w:t>
            </w:r>
            <w:r w:rsidR="00090C24" w:rsidRPr="00C32874">
              <w:rPr>
                <w:b/>
                <w:bCs/>
                <w:sz w:val="16"/>
                <w:szCs w:val="16"/>
                <w:lang w:eastAsia="tr-TR"/>
              </w:rPr>
              <w:t xml:space="preserve"> Krediler</w:t>
            </w:r>
            <w:r w:rsidRPr="00C32874">
              <w:rPr>
                <w:b/>
                <w:bCs/>
                <w:sz w:val="16"/>
                <w:szCs w:val="16"/>
                <w:lang w:eastAsia="tr-TR"/>
              </w:rPr>
              <w:t>i</w:t>
            </w:r>
            <w:r w:rsidR="00090C24" w:rsidRPr="00C32874">
              <w:rPr>
                <w:b/>
                <w:bCs/>
                <w:sz w:val="16"/>
                <w:szCs w:val="16"/>
                <w:lang w:eastAsia="tr-TR"/>
              </w:rPr>
              <w:t>-YP</w:t>
            </w:r>
          </w:p>
        </w:tc>
        <w:tc>
          <w:tcPr>
            <w:tcW w:w="1423" w:type="dxa"/>
            <w:tcBorders>
              <w:top w:val="nil"/>
              <w:left w:val="nil"/>
              <w:bottom w:val="nil"/>
              <w:right w:val="nil"/>
            </w:tcBorders>
            <w:noWrap/>
            <w:vAlign w:val="bottom"/>
            <w:hideMark/>
          </w:tcPr>
          <w:p w14:paraId="086BE6C3" w14:textId="4E76C8FE"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w:t>
            </w:r>
            <w:r w:rsidR="00DC3027" w:rsidRPr="00C32874">
              <w:rPr>
                <w:b/>
                <w:bCs/>
                <w:sz w:val="16"/>
                <w:szCs w:val="16"/>
                <w:lang w:eastAsia="tr-TR"/>
              </w:rPr>
              <w:t>-</w:t>
            </w: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2E807ED0"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128DBF57" w14:textId="12D21635" w:rsidR="00090C24" w:rsidRPr="00C32874" w:rsidRDefault="00DC3027" w:rsidP="009C7E59">
            <w:pPr>
              <w:widowControl/>
              <w:autoSpaceDE/>
              <w:autoSpaceDN/>
              <w:jc w:val="right"/>
              <w:rPr>
                <w:b/>
                <w:bCs/>
                <w:sz w:val="16"/>
                <w:szCs w:val="16"/>
                <w:lang w:eastAsia="tr-TR"/>
              </w:rPr>
            </w:pPr>
            <w:r w:rsidRPr="00C32874">
              <w:rPr>
                <w:b/>
                <w:bCs/>
                <w:sz w:val="16"/>
                <w:szCs w:val="16"/>
                <w:lang w:eastAsia="tr-TR"/>
              </w:rPr>
              <w:t>-</w:t>
            </w:r>
          </w:p>
        </w:tc>
      </w:tr>
      <w:tr w:rsidR="00C32874" w:rsidRPr="00C32874" w14:paraId="0B1D88CE" w14:textId="77777777" w:rsidTr="00DC3027">
        <w:trPr>
          <w:trHeight w:val="255"/>
        </w:trPr>
        <w:tc>
          <w:tcPr>
            <w:tcW w:w="3680" w:type="dxa"/>
            <w:tcBorders>
              <w:top w:val="nil"/>
              <w:left w:val="nil"/>
              <w:bottom w:val="nil"/>
              <w:right w:val="nil"/>
            </w:tcBorders>
            <w:noWrap/>
            <w:vAlign w:val="bottom"/>
            <w:hideMark/>
          </w:tcPr>
          <w:p w14:paraId="00E4B35A" w14:textId="798B44A9" w:rsidR="007A04E9" w:rsidRPr="00C32874" w:rsidRDefault="007A04E9" w:rsidP="007A04E9">
            <w:pPr>
              <w:widowControl/>
              <w:autoSpaceDE/>
              <w:autoSpaceDN/>
              <w:rPr>
                <w:sz w:val="16"/>
                <w:szCs w:val="16"/>
                <w:lang w:eastAsia="tr-TR"/>
              </w:rPr>
            </w:pPr>
            <w:r w:rsidRPr="00C32874">
              <w:rPr>
                <w:sz w:val="16"/>
                <w:szCs w:val="16"/>
                <w:lang w:eastAsia="tr-TR"/>
              </w:rPr>
              <w:t>Konut Kredisi</w:t>
            </w:r>
          </w:p>
        </w:tc>
        <w:tc>
          <w:tcPr>
            <w:tcW w:w="1423" w:type="dxa"/>
            <w:tcBorders>
              <w:top w:val="nil"/>
              <w:left w:val="nil"/>
              <w:bottom w:val="nil"/>
              <w:right w:val="nil"/>
            </w:tcBorders>
            <w:noWrap/>
            <w:vAlign w:val="bottom"/>
            <w:hideMark/>
          </w:tcPr>
          <w:p w14:paraId="60C13BF7"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70265C61"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0AB2DEE4"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r>
      <w:tr w:rsidR="00C32874" w:rsidRPr="00C32874" w14:paraId="07D4679B" w14:textId="77777777" w:rsidTr="00DC3027">
        <w:trPr>
          <w:trHeight w:val="255"/>
        </w:trPr>
        <w:tc>
          <w:tcPr>
            <w:tcW w:w="3680" w:type="dxa"/>
            <w:tcBorders>
              <w:top w:val="nil"/>
              <w:left w:val="nil"/>
              <w:bottom w:val="nil"/>
              <w:right w:val="nil"/>
            </w:tcBorders>
            <w:noWrap/>
            <w:vAlign w:val="bottom"/>
            <w:hideMark/>
          </w:tcPr>
          <w:p w14:paraId="0715EE41" w14:textId="20A9CFE4" w:rsidR="007A04E9" w:rsidRPr="00C32874" w:rsidRDefault="007A04E9" w:rsidP="007A04E9">
            <w:pPr>
              <w:widowControl/>
              <w:autoSpaceDE/>
              <w:autoSpaceDN/>
              <w:rPr>
                <w:sz w:val="16"/>
                <w:szCs w:val="16"/>
                <w:lang w:eastAsia="tr-TR"/>
              </w:rPr>
            </w:pPr>
            <w:r w:rsidRPr="00C32874">
              <w:rPr>
                <w:sz w:val="16"/>
                <w:szCs w:val="16"/>
                <w:lang w:eastAsia="tr-TR"/>
              </w:rPr>
              <w:t>Taşıt Kredileri</w:t>
            </w:r>
          </w:p>
        </w:tc>
        <w:tc>
          <w:tcPr>
            <w:tcW w:w="1423" w:type="dxa"/>
            <w:tcBorders>
              <w:top w:val="nil"/>
              <w:left w:val="nil"/>
              <w:bottom w:val="nil"/>
              <w:right w:val="nil"/>
            </w:tcBorders>
            <w:noWrap/>
            <w:vAlign w:val="bottom"/>
            <w:hideMark/>
          </w:tcPr>
          <w:p w14:paraId="6F61D58E"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174A8D4B"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221B2E85"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r>
      <w:tr w:rsidR="00C32874" w:rsidRPr="00C32874" w14:paraId="70AD7558" w14:textId="77777777" w:rsidTr="00DC3027">
        <w:trPr>
          <w:trHeight w:val="255"/>
        </w:trPr>
        <w:tc>
          <w:tcPr>
            <w:tcW w:w="3680" w:type="dxa"/>
            <w:tcBorders>
              <w:top w:val="nil"/>
              <w:left w:val="nil"/>
              <w:bottom w:val="nil"/>
              <w:right w:val="nil"/>
            </w:tcBorders>
            <w:noWrap/>
            <w:vAlign w:val="bottom"/>
            <w:hideMark/>
          </w:tcPr>
          <w:p w14:paraId="7A975D20" w14:textId="65A99E74" w:rsidR="007A04E9" w:rsidRPr="00C32874" w:rsidRDefault="007A04E9" w:rsidP="007A04E9">
            <w:pPr>
              <w:widowControl/>
              <w:autoSpaceDE/>
              <w:autoSpaceDN/>
              <w:rPr>
                <w:sz w:val="16"/>
                <w:szCs w:val="16"/>
                <w:lang w:eastAsia="tr-TR"/>
              </w:rPr>
            </w:pPr>
            <w:r w:rsidRPr="00C32874">
              <w:rPr>
                <w:sz w:val="16"/>
                <w:szCs w:val="16"/>
                <w:lang w:eastAsia="tr-TR"/>
              </w:rPr>
              <w:t>İhtiyaç Kredisi</w:t>
            </w:r>
          </w:p>
        </w:tc>
        <w:tc>
          <w:tcPr>
            <w:tcW w:w="1423" w:type="dxa"/>
            <w:tcBorders>
              <w:top w:val="nil"/>
              <w:left w:val="nil"/>
              <w:bottom w:val="nil"/>
              <w:right w:val="nil"/>
            </w:tcBorders>
            <w:noWrap/>
            <w:vAlign w:val="bottom"/>
            <w:hideMark/>
          </w:tcPr>
          <w:p w14:paraId="1BDCA131" w14:textId="5FA4EBEB" w:rsidR="007A04E9" w:rsidRPr="00C32874" w:rsidRDefault="00DC3027" w:rsidP="007A04E9">
            <w:pPr>
              <w:widowControl/>
              <w:autoSpaceDE/>
              <w:autoSpaceDN/>
              <w:jc w:val="right"/>
              <w:rPr>
                <w:sz w:val="16"/>
                <w:szCs w:val="16"/>
                <w:lang w:eastAsia="tr-TR"/>
              </w:rPr>
            </w:pPr>
            <w:r w:rsidRPr="00C32874">
              <w:rPr>
                <w:sz w:val="16"/>
                <w:szCs w:val="16"/>
                <w:lang w:eastAsia="tr-TR"/>
              </w:rPr>
              <w:t>-</w:t>
            </w:r>
            <w:r w:rsidR="007A04E9" w:rsidRPr="00C32874">
              <w:rPr>
                <w:sz w:val="16"/>
                <w:szCs w:val="16"/>
                <w:lang w:eastAsia="tr-TR"/>
              </w:rPr>
              <w:t xml:space="preserve"> </w:t>
            </w:r>
          </w:p>
        </w:tc>
        <w:tc>
          <w:tcPr>
            <w:tcW w:w="1984" w:type="dxa"/>
            <w:tcBorders>
              <w:top w:val="nil"/>
              <w:left w:val="nil"/>
              <w:bottom w:val="nil"/>
              <w:right w:val="nil"/>
            </w:tcBorders>
            <w:noWrap/>
            <w:vAlign w:val="bottom"/>
            <w:hideMark/>
          </w:tcPr>
          <w:p w14:paraId="7A20A558"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51742B49" w14:textId="4D936D35" w:rsidR="007A04E9" w:rsidRPr="00C32874" w:rsidRDefault="00DC3027" w:rsidP="007A04E9">
            <w:pPr>
              <w:widowControl/>
              <w:autoSpaceDE/>
              <w:autoSpaceDN/>
              <w:jc w:val="right"/>
              <w:rPr>
                <w:sz w:val="16"/>
                <w:szCs w:val="16"/>
                <w:lang w:eastAsia="tr-TR"/>
              </w:rPr>
            </w:pPr>
            <w:r w:rsidRPr="00C32874">
              <w:rPr>
                <w:sz w:val="16"/>
                <w:szCs w:val="16"/>
                <w:lang w:eastAsia="tr-TR"/>
              </w:rPr>
              <w:t>-</w:t>
            </w:r>
          </w:p>
        </w:tc>
      </w:tr>
      <w:tr w:rsidR="00C32874" w:rsidRPr="00C32874" w14:paraId="4650809D" w14:textId="77777777" w:rsidTr="00DC3027">
        <w:trPr>
          <w:trHeight w:val="255"/>
        </w:trPr>
        <w:tc>
          <w:tcPr>
            <w:tcW w:w="3680" w:type="dxa"/>
            <w:tcBorders>
              <w:top w:val="nil"/>
              <w:left w:val="nil"/>
              <w:bottom w:val="nil"/>
              <w:right w:val="nil"/>
            </w:tcBorders>
            <w:noWrap/>
            <w:vAlign w:val="bottom"/>
            <w:hideMark/>
          </w:tcPr>
          <w:p w14:paraId="497BAB67" w14:textId="61219C13" w:rsidR="007A04E9" w:rsidRPr="00C32874" w:rsidRDefault="007A04E9" w:rsidP="007A04E9">
            <w:pPr>
              <w:widowControl/>
              <w:autoSpaceDE/>
              <w:autoSpaceDN/>
              <w:rPr>
                <w:sz w:val="16"/>
                <w:szCs w:val="16"/>
                <w:lang w:eastAsia="tr-TR"/>
              </w:rPr>
            </w:pPr>
            <w:r w:rsidRPr="00C32874">
              <w:rPr>
                <w:sz w:val="16"/>
                <w:szCs w:val="16"/>
                <w:lang w:eastAsia="tr-TR"/>
              </w:rPr>
              <w:t>Diğer</w:t>
            </w:r>
          </w:p>
        </w:tc>
        <w:tc>
          <w:tcPr>
            <w:tcW w:w="1423" w:type="dxa"/>
            <w:tcBorders>
              <w:top w:val="nil"/>
              <w:left w:val="nil"/>
              <w:bottom w:val="nil"/>
              <w:right w:val="nil"/>
            </w:tcBorders>
            <w:noWrap/>
            <w:vAlign w:val="bottom"/>
            <w:hideMark/>
          </w:tcPr>
          <w:p w14:paraId="286B60C4"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3A6C0A95"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5DDEC5A0" w14:textId="77777777" w:rsidR="007A04E9" w:rsidRPr="00C32874" w:rsidRDefault="007A04E9" w:rsidP="007A04E9">
            <w:pPr>
              <w:widowControl/>
              <w:autoSpaceDE/>
              <w:autoSpaceDN/>
              <w:jc w:val="right"/>
              <w:rPr>
                <w:sz w:val="16"/>
                <w:szCs w:val="16"/>
                <w:lang w:eastAsia="tr-TR"/>
              </w:rPr>
            </w:pPr>
            <w:r w:rsidRPr="00C32874">
              <w:rPr>
                <w:sz w:val="16"/>
                <w:szCs w:val="16"/>
                <w:lang w:eastAsia="tr-TR"/>
              </w:rPr>
              <w:t xml:space="preserve"> - </w:t>
            </w:r>
          </w:p>
        </w:tc>
      </w:tr>
      <w:tr w:rsidR="00C32874" w:rsidRPr="00C32874" w14:paraId="32375085" w14:textId="77777777" w:rsidTr="009C7E59">
        <w:trPr>
          <w:trHeight w:val="288"/>
        </w:trPr>
        <w:tc>
          <w:tcPr>
            <w:tcW w:w="3680" w:type="dxa"/>
            <w:tcBorders>
              <w:top w:val="nil"/>
              <w:left w:val="nil"/>
              <w:bottom w:val="nil"/>
              <w:right w:val="nil"/>
            </w:tcBorders>
            <w:noWrap/>
            <w:vAlign w:val="bottom"/>
            <w:hideMark/>
          </w:tcPr>
          <w:p w14:paraId="1962D9AF" w14:textId="59ECAFE1" w:rsidR="00090C24" w:rsidRPr="00C32874" w:rsidRDefault="007A04E9" w:rsidP="009C7E59">
            <w:pPr>
              <w:widowControl/>
              <w:autoSpaceDE/>
              <w:autoSpaceDN/>
              <w:rPr>
                <w:b/>
                <w:bCs/>
                <w:sz w:val="16"/>
                <w:szCs w:val="16"/>
                <w:lang w:eastAsia="tr-TR"/>
              </w:rPr>
            </w:pPr>
            <w:r w:rsidRPr="00C32874">
              <w:rPr>
                <w:b/>
                <w:bCs/>
                <w:sz w:val="16"/>
                <w:szCs w:val="16"/>
                <w:lang w:eastAsia="tr-TR"/>
              </w:rPr>
              <w:t>Bireysel</w:t>
            </w:r>
            <w:r w:rsidR="00090C24" w:rsidRPr="00C32874">
              <w:rPr>
                <w:b/>
                <w:bCs/>
                <w:sz w:val="16"/>
                <w:szCs w:val="16"/>
                <w:lang w:eastAsia="tr-TR"/>
              </w:rPr>
              <w:t xml:space="preserve"> Kredi Kartları-TP</w:t>
            </w:r>
          </w:p>
        </w:tc>
        <w:tc>
          <w:tcPr>
            <w:tcW w:w="1423" w:type="dxa"/>
            <w:tcBorders>
              <w:top w:val="nil"/>
              <w:left w:val="nil"/>
              <w:bottom w:val="nil"/>
              <w:right w:val="nil"/>
            </w:tcBorders>
            <w:noWrap/>
            <w:vAlign w:val="bottom"/>
            <w:hideMark/>
          </w:tcPr>
          <w:p w14:paraId="0045CF77"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1134C740"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30CC8C83"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445F4790" w14:textId="77777777" w:rsidTr="00DC3027">
        <w:trPr>
          <w:trHeight w:val="255"/>
        </w:trPr>
        <w:tc>
          <w:tcPr>
            <w:tcW w:w="3680" w:type="dxa"/>
            <w:tcBorders>
              <w:top w:val="nil"/>
              <w:left w:val="nil"/>
              <w:bottom w:val="nil"/>
              <w:right w:val="nil"/>
            </w:tcBorders>
            <w:noWrap/>
            <w:vAlign w:val="bottom"/>
            <w:hideMark/>
          </w:tcPr>
          <w:p w14:paraId="0F18BC96" w14:textId="77777777" w:rsidR="00090C24" w:rsidRPr="00C32874" w:rsidRDefault="00090C24" w:rsidP="009C7E59">
            <w:pPr>
              <w:widowControl/>
              <w:autoSpaceDE/>
              <w:autoSpaceDN/>
              <w:rPr>
                <w:sz w:val="16"/>
                <w:szCs w:val="16"/>
                <w:lang w:eastAsia="tr-TR"/>
              </w:rPr>
            </w:pPr>
            <w:r w:rsidRPr="00C32874">
              <w:rPr>
                <w:sz w:val="16"/>
                <w:szCs w:val="16"/>
                <w:lang w:eastAsia="tr-TR"/>
              </w:rPr>
              <w:t>Taksitli</w:t>
            </w:r>
          </w:p>
        </w:tc>
        <w:tc>
          <w:tcPr>
            <w:tcW w:w="1423" w:type="dxa"/>
            <w:tcBorders>
              <w:top w:val="nil"/>
              <w:left w:val="nil"/>
              <w:bottom w:val="nil"/>
              <w:right w:val="nil"/>
            </w:tcBorders>
            <w:noWrap/>
            <w:vAlign w:val="bottom"/>
            <w:hideMark/>
          </w:tcPr>
          <w:p w14:paraId="430777CC"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108B9485"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55CD69C3"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1159B142" w14:textId="77777777" w:rsidTr="00DC3027">
        <w:trPr>
          <w:trHeight w:val="255"/>
        </w:trPr>
        <w:tc>
          <w:tcPr>
            <w:tcW w:w="3680" w:type="dxa"/>
            <w:tcBorders>
              <w:top w:val="nil"/>
              <w:left w:val="nil"/>
              <w:bottom w:val="nil"/>
              <w:right w:val="nil"/>
            </w:tcBorders>
            <w:noWrap/>
            <w:vAlign w:val="bottom"/>
            <w:hideMark/>
          </w:tcPr>
          <w:p w14:paraId="16494478" w14:textId="77777777" w:rsidR="00090C24" w:rsidRPr="00C32874" w:rsidRDefault="00090C24" w:rsidP="009C7E59">
            <w:pPr>
              <w:widowControl/>
              <w:autoSpaceDE/>
              <w:autoSpaceDN/>
              <w:rPr>
                <w:sz w:val="16"/>
                <w:szCs w:val="16"/>
                <w:lang w:eastAsia="tr-TR"/>
              </w:rPr>
            </w:pPr>
            <w:r w:rsidRPr="00C32874">
              <w:rPr>
                <w:sz w:val="16"/>
                <w:szCs w:val="16"/>
                <w:lang w:eastAsia="tr-TR"/>
              </w:rPr>
              <w:t>Taksitsiz</w:t>
            </w:r>
          </w:p>
        </w:tc>
        <w:tc>
          <w:tcPr>
            <w:tcW w:w="1423" w:type="dxa"/>
            <w:tcBorders>
              <w:top w:val="nil"/>
              <w:left w:val="nil"/>
              <w:bottom w:val="nil"/>
              <w:right w:val="nil"/>
            </w:tcBorders>
            <w:noWrap/>
            <w:vAlign w:val="bottom"/>
            <w:hideMark/>
          </w:tcPr>
          <w:p w14:paraId="13D46B51"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5725ACFC"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5B6A1FFA"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31610082" w14:textId="77777777" w:rsidTr="009C7E59">
        <w:trPr>
          <w:trHeight w:val="288"/>
        </w:trPr>
        <w:tc>
          <w:tcPr>
            <w:tcW w:w="3680" w:type="dxa"/>
            <w:tcBorders>
              <w:top w:val="nil"/>
              <w:left w:val="nil"/>
              <w:bottom w:val="nil"/>
              <w:right w:val="nil"/>
            </w:tcBorders>
            <w:noWrap/>
            <w:vAlign w:val="bottom"/>
            <w:hideMark/>
          </w:tcPr>
          <w:p w14:paraId="38F1F8FC" w14:textId="3D469DD8" w:rsidR="00090C24" w:rsidRPr="00C32874" w:rsidRDefault="007A04E9" w:rsidP="009C7E59">
            <w:pPr>
              <w:widowControl/>
              <w:autoSpaceDE/>
              <w:autoSpaceDN/>
              <w:rPr>
                <w:b/>
                <w:bCs/>
                <w:sz w:val="16"/>
                <w:szCs w:val="16"/>
                <w:lang w:eastAsia="tr-TR"/>
              </w:rPr>
            </w:pPr>
            <w:r w:rsidRPr="00C32874">
              <w:rPr>
                <w:b/>
                <w:bCs/>
                <w:sz w:val="16"/>
                <w:szCs w:val="16"/>
                <w:lang w:eastAsia="tr-TR"/>
              </w:rPr>
              <w:t>Bireysel</w:t>
            </w:r>
            <w:r w:rsidR="00090C24" w:rsidRPr="00C32874">
              <w:rPr>
                <w:b/>
                <w:bCs/>
                <w:sz w:val="16"/>
                <w:szCs w:val="16"/>
                <w:lang w:eastAsia="tr-TR"/>
              </w:rPr>
              <w:t xml:space="preserve"> Kredi Kartları-YP</w:t>
            </w:r>
          </w:p>
        </w:tc>
        <w:tc>
          <w:tcPr>
            <w:tcW w:w="1423" w:type="dxa"/>
            <w:tcBorders>
              <w:top w:val="nil"/>
              <w:left w:val="nil"/>
              <w:bottom w:val="nil"/>
              <w:right w:val="nil"/>
            </w:tcBorders>
            <w:noWrap/>
            <w:vAlign w:val="bottom"/>
            <w:hideMark/>
          </w:tcPr>
          <w:p w14:paraId="35E9A461"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5F53E5FE"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30AB296D"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67630578" w14:textId="77777777" w:rsidTr="00DC3027">
        <w:trPr>
          <w:trHeight w:val="255"/>
        </w:trPr>
        <w:tc>
          <w:tcPr>
            <w:tcW w:w="3680" w:type="dxa"/>
            <w:tcBorders>
              <w:top w:val="nil"/>
              <w:left w:val="nil"/>
              <w:bottom w:val="nil"/>
              <w:right w:val="nil"/>
            </w:tcBorders>
            <w:noWrap/>
            <w:vAlign w:val="bottom"/>
            <w:hideMark/>
          </w:tcPr>
          <w:p w14:paraId="715D40C2" w14:textId="77777777" w:rsidR="00090C24" w:rsidRPr="00C32874" w:rsidRDefault="00090C24" w:rsidP="009C7E59">
            <w:pPr>
              <w:widowControl/>
              <w:autoSpaceDE/>
              <w:autoSpaceDN/>
              <w:rPr>
                <w:sz w:val="16"/>
                <w:szCs w:val="16"/>
                <w:lang w:eastAsia="tr-TR"/>
              </w:rPr>
            </w:pPr>
            <w:r w:rsidRPr="00C32874">
              <w:rPr>
                <w:sz w:val="16"/>
                <w:szCs w:val="16"/>
                <w:lang w:eastAsia="tr-TR"/>
              </w:rPr>
              <w:t>Taksitli</w:t>
            </w:r>
          </w:p>
        </w:tc>
        <w:tc>
          <w:tcPr>
            <w:tcW w:w="1423" w:type="dxa"/>
            <w:tcBorders>
              <w:top w:val="nil"/>
              <w:left w:val="nil"/>
              <w:bottom w:val="nil"/>
              <w:right w:val="nil"/>
            </w:tcBorders>
            <w:noWrap/>
            <w:vAlign w:val="bottom"/>
            <w:hideMark/>
          </w:tcPr>
          <w:p w14:paraId="218A41E6"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500ECBED"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62B225DA"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06102E11" w14:textId="77777777" w:rsidTr="00DC3027">
        <w:trPr>
          <w:trHeight w:val="255"/>
        </w:trPr>
        <w:tc>
          <w:tcPr>
            <w:tcW w:w="3680" w:type="dxa"/>
            <w:tcBorders>
              <w:top w:val="nil"/>
              <w:left w:val="nil"/>
              <w:bottom w:val="nil"/>
              <w:right w:val="nil"/>
            </w:tcBorders>
            <w:noWrap/>
            <w:vAlign w:val="bottom"/>
            <w:hideMark/>
          </w:tcPr>
          <w:p w14:paraId="5CD5AE4C" w14:textId="77777777" w:rsidR="00090C24" w:rsidRPr="00C32874" w:rsidRDefault="00090C24" w:rsidP="009C7E59">
            <w:pPr>
              <w:widowControl/>
              <w:autoSpaceDE/>
              <w:autoSpaceDN/>
              <w:rPr>
                <w:sz w:val="16"/>
                <w:szCs w:val="16"/>
                <w:lang w:eastAsia="tr-TR"/>
              </w:rPr>
            </w:pPr>
            <w:r w:rsidRPr="00C32874">
              <w:rPr>
                <w:sz w:val="16"/>
                <w:szCs w:val="16"/>
                <w:lang w:eastAsia="tr-TR"/>
              </w:rPr>
              <w:t>Taksitsiz</w:t>
            </w:r>
          </w:p>
        </w:tc>
        <w:tc>
          <w:tcPr>
            <w:tcW w:w="1423" w:type="dxa"/>
            <w:tcBorders>
              <w:top w:val="nil"/>
              <w:left w:val="nil"/>
              <w:bottom w:val="nil"/>
              <w:right w:val="nil"/>
            </w:tcBorders>
            <w:noWrap/>
            <w:vAlign w:val="bottom"/>
            <w:hideMark/>
          </w:tcPr>
          <w:p w14:paraId="0C8C946C"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08269B8D"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4C2A190F" w14:textId="77777777" w:rsidR="00090C24" w:rsidRPr="00C32874" w:rsidRDefault="00090C24"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49E6778D" w14:textId="77777777" w:rsidTr="007A04E9">
        <w:trPr>
          <w:trHeight w:val="288"/>
        </w:trPr>
        <w:tc>
          <w:tcPr>
            <w:tcW w:w="3680" w:type="dxa"/>
            <w:tcBorders>
              <w:top w:val="nil"/>
              <w:left w:val="nil"/>
              <w:bottom w:val="nil"/>
              <w:right w:val="nil"/>
            </w:tcBorders>
            <w:noWrap/>
            <w:vAlign w:val="bottom"/>
            <w:hideMark/>
          </w:tcPr>
          <w:p w14:paraId="479966C3" w14:textId="7F93A0C8" w:rsidR="007A04E9" w:rsidRPr="00C32874" w:rsidRDefault="007A04E9" w:rsidP="009C7E59">
            <w:pPr>
              <w:widowControl/>
              <w:autoSpaceDE/>
              <w:autoSpaceDN/>
              <w:rPr>
                <w:b/>
                <w:bCs/>
                <w:sz w:val="16"/>
                <w:szCs w:val="16"/>
                <w:lang w:eastAsia="tr-TR"/>
              </w:rPr>
            </w:pPr>
            <w:r w:rsidRPr="00C32874">
              <w:rPr>
                <w:b/>
                <w:bCs/>
                <w:sz w:val="16"/>
                <w:szCs w:val="16"/>
                <w:lang w:eastAsia="tr-TR"/>
              </w:rPr>
              <w:t>Personel Kredileri-TP</w:t>
            </w:r>
          </w:p>
        </w:tc>
        <w:tc>
          <w:tcPr>
            <w:tcW w:w="1423" w:type="dxa"/>
            <w:tcBorders>
              <w:top w:val="nil"/>
              <w:left w:val="nil"/>
              <w:bottom w:val="nil"/>
              <w:right w:val="nil"/>
            </w:tcBorders>
            <w:noWrap/>
            <w:vAlign w:val="bottom"/>
            <w:hideMark/>
          </w:tcPr>
          <w:p w14:paraId="63082FAA"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4C196B04" w14:textId="1E84D2F2" w:rsidR="007A04E9" w:rsidRPr="00C32874" w:rsidRDefault="00DC3027" w:rsidP="009C7E59">
            <w:pPr>
              <w:widowControl/>
              <w:autoSpaceDE/>
              <w:autoSpaceDN/>
              <w:jc w:val="right"/>
              <w:rPr>
                <w:b/>
                <w:bCs/>
                <w:sz w:val="16"/>
                <w:szCs w:val="16"/>
                <w:lang w:eastAsia="tr-TR"/>
              </w:rPr>
            </w:pPr>
            <w:r w:rsidRPr="00C32874">
              <w:rPr>
                <w:b/>
                <w:bCs/>
                <w:sz w:val="16"/>
                <w:szCs w:val="16"/>
                <w:lang w:eastAsia="tr-TR"/>
              </w:rPr>
              <w:t>-</w:t>
            </w:r>
          </w:p>
        </w:tc>
        <w:tc>
          <w:tcPr>
            <w:tcW w:w="1701" w:type="dxa"/>
            <w:tcBorders>
              <w:top w:val="nil"/>
              <w:left w:val="nil"/>
              <w:bottom w:val="nil"/>
              <w:right w:val="nil"/>
            </w:tcBorders>
            <w:noWrap/>
            <w:vAlign w:val="bottom"/>
            <w:hideMark/>
          </w:tcPr>
          <w:p w14:paraId="062B65A1" w14:textId="78BC3321" w:rsidR="007A04E9" w:rsidRPr="00C32874" w:rsidRDefault="00DC3027" w:rsidP="009C7E59">
            <w:pPr>
              <w:widowControl/>
              <w:autoSpaceDE/>
              <w:autoSpaceDN/>
              <w:jc w:val="right"/>
              <w:rPr>
                <w:b/>
                <w:bCs/>
                <w:sz w:val="16"/>
                <w:szCs w:val="16"/>
                <w:lang w:eastAsia="tr-TR"/>
              </w:rPr>
            </w:pPr>
            <w:r w:rsidRPr="00C32874">
              <w:rPr>
                <w:b/>
                <w:bCs/>
                <w:sz w:val="16"/>
                <w:szCs w:val="16"/>
                <w:lang w:eastAsia="tr-TR"/>
              </w:rPr>
              <w:t>-</w:t>
            </w:r>
            <w:r w:rsidR="007A04E9" w:rsidRPr="00C32874">
              <w:rPr>
                <w:b/>
                <w:bCs/>
                <w:sz w:val="16"/>
                <w:szCs w:val="16"/>
                <w:lang w:eastAsia="tr-TR"/>
              </w:rPr>
              <w:t xml:space="preserve"> </w:t>
            </w:r>
          </w:p>
        </w:tc>
      </w:tr>
      <w:tr w:rsidR="00C32874" w:rsidRPr="00C32874" w14:paraId="08CE894B" w14:textId="77777777" w:rsidTr="00DC3027">
        <w:trPr>
          <w:trHeight w:val="255"/>
        </w:trPr>
        <w:tc>
          <w:tcPr>
            <w:tcW w:w="3680" w:type="dxa"/>
            <w:tcBorders>
              <w:top w:val="nil"/>
              <w:left w:val="nil"/>
              <w:bottom w:val="nil"/>
              <w:right w:val="nil"/>
            </w:tcBorders>
            <w:noWrap/>
            <w:vAlign w:val="bottom"/>
            <w:hideMark/>
          </w:tcPr>
          <w:p w14:paraId="2985408E" w14:textId="77777777" w:rsidR="007A04E9" w:rsidRPr="00C32874" w:rsidRDefault="007A04E9" w:rsidP="009C7E59">
            <w:pPr>
              <w:widowControl/>
              <w:autoSpaceDE/>
              <w:autoSpaceDN/>
              <w:rPr>
                <w:sz w:val="16"/>
                <w:szCs w:val="16"/>
                <w:lang w:eastAsia="tr-TR"/>
              </w:rPr>
            </w:pPr>
            <w:r w:rsidRPr="00C32874">
              <w:rPr>
                <w:sz w:val="16"/>
                <w:szCs w:val="16"/>
                <w:lang w:eastAsia="tr-TR"/>
              </w:rPr>
              <w:t>Konut Kredisi</w:t>
            </w:r>
          </w:p>
        </w:tc>
        <w:tc>
          <w:tcPr>
            <w:tcW w:w="1423" w:type="dxa"/>
            <w:tcBorders>
              <w:top w:val="nil"/>
              <w:left w:val="nil"/>
              <w:bottom w:val="nil"/>
              <w:right w:val="nil"/>
            </w:tcBorders>
            <w:noWrap/>
            <w:vAlign w:val="bottom"/>
            <w:hideMark/>
          </w:tcPr>
          <w:p w14:paraId="780A4360"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3CC7B821"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54EFA660"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6EC8A0FB" w14:textId="77777777" w:rsidTr="00DC3027">
        <w:trPr>
          <w:trHeight w:val="255"/>
        </w:trPr>
        <w:tc>
          <w:tcPr>
            <w:tcW w:w="3680" w:type="dxa"/>
            <w:tcBorders>
              <w:top w:val="nil"/>
              <w:left w:val="nil"/>
              <w:bottom w:val="nil"/>
              <w:right w:val="nil"/>
            </w:tcBorders>
            <w:noWrap/>
            <w:vAlign w:val="bottom"/>
            <w:hideMark/>
          </w:tcPr>
          <w:p w14:paraId="7675C29B" w14:textId="77777777" w:rsidR="007A04E9" w:rsidRPr="00C32874" w:rsidRDefault="007A04E9" w:rsidP="009C7E59">
            <w:pPr>
              <w:widowControl/>
              <w:autoSpaceDE/>
              <w:autoSpaceDN/>
              <w:rPr>
                <w:sz w:val="16"/>
                <w:szCs w:val="16"/>
                <w:lang w:eastAsia="tr-TR"/>
              </w:rPr>
            </w:pPr>
            <w:r w:rsidRPr="00C32874">
              <w:rPr>
                <w:sz w:val="16"/>
                <w:szCs w:val="16"/>
                <w:lang w:eastAsia="tr-TR"/>
              </w:rPr>
              <w:t>Taşıt Kredileri</w:t>
            </w:r>
          </w:p>
        </w:tc>
        <w:tc>
          <w:tcPr>
            <w:tcW w:w="1423" w:type="dxa"/>
            <w:tcBorders>
              <w:top w:val="nil"/>
              <w:left w:val="nil"/>
              <w:bottom w:val="nil"/>
              <w:right w:val="nil"/>
            </w:tcBorders>
            <w:noWrap/>
            <w:vAlign w:val="bottom"/>
            <w:hideMark/>
          </w:tcPr>
          <w:p w14:paraId="1EB7B5A3"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08BFF57A"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4738F2D5"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6203635D" w14:textId="77777777" w:rsidTr="00DC3027">
        <w:trPr>
          <w:trHeight w:val="255"/>
        </w:trPr>
        <w:tc>
          <w:tcPr>
            <w:tcW w:w="3680" w:type="dxa"/>
            <w:tcBorders>
              <w:top w:val="nil"/>
              <w:left w:val="nil"/>
              <w:bottom w:val="nil"/>
              <w:right w:val="nil"/>
            </w:tcBorders>
            <w:noWrap/>
            <w:vAlign w:val="bottom"/>
            <w:hideMark/>
          </w:tcPr>
          <w:p w14:paraId="21D4A197" w14:textId="77777777" w:rsidR="007A04E9" w:rsidRPr="00C32874" w:rsidRDefault="007A04E9" w:rsidP="009C7E59">
            <w:pPr>
              <w:widowControl/>
              <w:autoSpaceDE/>
              <w:autoSpaceDN/>
              <w:rPr>
                <w:sz w:val="16"/>
                <w:szCs w:val="16"/>
                <w:lang w:eastAsia="tr-TR"/>
              </w:rPr>
            </w:pPr>
            <w:r w:rsidRPr="00C32874">
              <w:rPr>
                <w:sz w:val="16"/>
                <w:szCs w:val="16"/>
                <w:lang w:eastAsia="tr-TR"/>
              </w:rPr>
              <w:t>İhtiyaç Kredisi</w:t>
            </w:r>
          </w:p>
        </w:tc>
        <w:tc>
          <w:tcPr>
            <w:tcW w:w="1423" w:type="dxa"/>
            <w:tcBorders>
              <w:top w:val="nil"/>
              <w:left w:val="nil"/>
              <w:bottom w:val="nil"/>
              <w:right w:val="nil"/>
            </w:tcBorders>
            <w:noWrap/>
            <w:vAlign w:val="bottom"/>
            <w:hideMark/>
          </w:tcPr>
          <w:p w14:paraId="7547E09D"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6180E12B" w14:textId="1CE82826" w:rsidR="007A04E9" w:rsidRPr="00C32874" w:rsidRDefault="00DC3027" w:rsidP="009C7E59">
            <w:pPr>
              <w:widowControl/>
              <w:autoSpaceDE/>
              <w:autoSpaceDN/>
              <w:jc w:val="right"/>
              <w:rPr>
                <w:sz w:val="16"/>
                <w:szCs w:val="16"/>
                <w:lang w:eastAsia="tr-TR"/>
              </w:rPr>
            </w:pPr>
            <w:r w:rsidRPr="00C32874">
              <w:rPr>
                <w:sz w:val="16"/>
                <w:szCs w:val="16"/>
                <w:lang w:eastAsia="tr-TR"/>
              </w:rPr>
              <w:t>-</w:t>
            </w:r>
          </w:p>
        </w:tc>
        <w:tc>
          <w:tcPr>
            <w:tcW w:w="1701" w:type="dxa"/>
            <w:tcBorders>
              <w:top w:val="nil"/>
              <w:left w:val="nil"/>
              <w:bottom w:val="nil"/>
              <w:right w:val="nil"/>
            </w:tcBorders>
            <w:noWrap/>
            <w:vAlign w:val="bottom"/>
            <w:hideMark/>
          </w:tcPr>
          <w:p w14:paraId="284B0B76" w14:textId="6288FA39" w:rsidR="007A04E9" w:rsidRPr="00C32874" w:rsidRDefault="00DC3027" w:rsidP="009C7E59">
            <w:pPr>
              <w:widowControl/>
              <w:autoSpaceDE/>
              <w:autoSpaceDN/>
              <w:jc w:val="right"/>
              <w:rPr>
                <w:sz w:val="16"/>
                <w:szCs w:val="16"/>
                <w:lang w:eastAsia="tr-TR"/>
              </w:rPr>
            </w:pPr>
            <w:r w:rsidRPr="00C32874">
              <w:rPr>
                <w:sz w:val="16"/>
                <w:szCs w:val="16"/>
                <w:lang w:eastAsia="tr-TR"/>
              </w:rPr>
              <w:t>-</w:t>
            </w:r>
            <w:r w:rsidR="007A04E9" w:rsidRPr="00C32874">
              <w:rPr>
                <w:sz w:val="16"/>
                <w:szCs w:val="16"/>
                <w:lang w:eastAsia="tr-TR"/>
              </w:rPr>
              <w:t xml:space="preserve"> </w:t>
            </w:r>
          </w:p>
        </w:tc>
      </w:tr>
      <w:tr w:rsidR="00C32874" w:rsidRPr="00C32874" w14:paraId="3A92C1F3" w14:textId="77777777" w:rsidTr="00DC3027">
        <w:trPr>
          <w:trHeight w:val="255"/>
        </w:trPr>
        <w:tc>
          <w:tcPr>
            <w:tcW w:w="3680" w:type="dxa"/>
            <w:tcBorders>
              <w:top w:val="nil"/>
              <w:left w:val="nil"/>
              <w:bottom w:val="nil"/>
              <w:right w:val="nil"/>
            </w:tcBorders>
            <w:noWrap/>
            <w:vAlign w:val="bottom"/>
            <w:hideMark/>
          </w:tcPr>
          <w:p w14:paraId="3707DB26" w14:textId="77777777" w:rsidR="007A04E9" w:rsidRPr="00C32874" w:rsidRDefault="007A04E9" w:rsidP="009C7E59">
            <w:pPr>
              <w:widowControl/>
              <w:autoSpaceDE/>
              <w:autoSpaceDN/>
              <w:rPr>
                <w:sz w:val="16"/>
                <w:szCs w:val="16"/>
                <w:lang w:eastAsia="tr-TR"/>
              </w:rPr>
            </w:pPr>
            <w:r w:rsidRPr="00C32874">
              <w:rPr>
                <w:sz w:val="16"/>
                <w:szCs w:val="16"/>
                <w:lang w:eastAsia="tr-TR"/>
              </w:rPr>
              <w:t>Diğer</w:t>
            </w:r>
          </w:p>
        </w:tc>
        <w:tc>
          <w:tcPr>
            <w:tcW w:w="1423" w:type="dxa"/>
            <w:tcBorders>
              <w:top w:val="nil"/>
              <w:left w:val="nil"/>
              <w:bottom w:val="nil"/>
              <w:right w:val="nil"/>
            </w:tcBorders>
            <w:noWrap/>
            <w:vAlign w:val="bottom"/>
            <w:hideMark/>
          </w:tcPr>
          <w:p w14:paraId="436F1E04"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18DF57CC"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4B37E681"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1C17232C" w14:textId="77777777" w:rsidTr="007A04E9">
        <w:trPr>
          <w:trHeight w:val="288"/>
        </w:trPr>
        <w:tc>
          <w:tcPr>
            <w:tcW w:w="3680" w:type="dxa"/>
            <w:tcBorders>
              <w:top w:val="nil"/>
              <w:left w:val="nil"/>
              <w:bottom w:val="nil"/>
              <w:right w:val="nil"/>
            </w:tcBorders>
            <w:noWrap/>
            <w:vAlign w:val="bottom"/>
            <w:hideMark/>
          </w:tcPr>
          <w:p w14:paraId="2B274E03" w14:textId="34A516D0" w:rsidR="007A04E9" w:rsidRPr="00C32874" w:rsidRDefault="007A04E9" w:rsidP="009C7E59">
            <w:pPr>
              <w:widowControl/>
              <w:autoSpaceDE/>
              <w:autoSpaceDN/>
              <w:rPr>
                <w:b/>
                <w:bCs/>
                <w:sz w:val="16"/>
                <w:szCs w:val="16"/>
                <w:lang w:eastAsia="tr-TR"/>
              </w:rPr>
            </w:pPr>
            <w:r w:rsidRPr="00C32874">
              <w:rPr>
                <w:b/>
                <w:bCs/>
                <w:sz w:val="16"/>
                <w:szCs w:val="16"/>
                <w:lang w:eastAsia="tr-TR"/>
              </w:rPr>
              <w:t>Personel Kredileri-Dövize Endeksli</w:t>
            </w:r>
          </w:p>
        </w:tc>
        <w:tc>
          <w:tcPr>
            <w:tcW w:w="1423" w:type="dxa"/>
            <w:tcBorders>
              <w:top w:val="nil"/>
              <w:left w:val="nil"/>
              <w:bottom w:val="nil"/>
              <w:right w:val="nil"/>
            </w:tcBorders>
            <w:noWrap/>
            <w:vAlign w:val="bottom"/>
            <w:hideMark/>
          </w:tcPr>
          <w:p w14:paraId="1DE88E8D"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7DB1794E"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1C87AD7C"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63422600" w14:textId="77777777" w:rsidTr="00DC3027">
        <w:trPr>
          <w:trHeight w:val="255"/>
        </w:trPr>
        <w:tc>
          <w:tcPr>
            <w:tcW w:w="3680" w:type="dxa"/>
            <w:tcBorders>
              <w:top w:val="nil"/>
              <w:left w:val="nil"/>
              <w:bottom w:val="nil"/>
              <w:right w:val="nil"/>
            </w:tcBorders>
            <w:noWrap/>
            <w:vAlign w:val="bottom"/>
            <w:hideMark/>
          </w:tcPr>
          <w:p w14:paraId="3EAD2082" w14:textId="77777777" w:rsidR="007A04E9" w:rsidRPr="00C32874" w:rsidRDefault="007A04E9" w:rsidP="009C7E59">
            <w:pPr>
              <w:widowControl/>
              <w:autoSpaceDE/>
              <w:autoSpaceDN/>
              <w:rPr>
                <w:sz w:val="16"/>
                <w:szCs w:val="16"/>
                <w:lang w:eastAsia="tr-TR"/>
              </w:rPr>
            </w:pPr>
            <w:r w:rsidRPr="00C32874">
              <w:rPr>
                <w:sz w:val="16"/>
                <w:szCs w:val="16"/>
                <w:lang w:eastAsia="tr-TR"/>
              </w:rPr>
              <w:t>Konut Kredisi</w:t>
            </w:r>
          </w:p>
        </w:tc>
        <w:tc>
          <w:tcPr>
            <w:tcW w:w="1423" w:type="dxa"/>
            <w:tcBorders>
              <w:top w:val="nil"/>
              <w:left w:val="nil"/>
              <w:bottom w:val="nil"/>
              <w:right w:val="nil"/>
            </w:tcBorders>
            <w:noWrap/>
            <w:vAlign w:val="bottom"/>
            <w:hideMark/>
          </w:tcPr>
          <w:p w14:paraId="12C4E6AF"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26D277AE"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73461936"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437B9696" w14:textId="77777777" w:rsidTr="00DC3027">
        <w:trPr>
          <w:trHeight w:val="255"/>
        </w:trPr>
        <w:tc>
          <w:tcPr>
            <w:tcW w:w="3680" w:type="dxa"/>
            <w:tcBorders>
              <w:top w:val="nil"/>
              <w:left w:val="nil"/>
              <w:bottom w:val="nil"/>
              <w:right w:val="nil"/>
            </w:tcBorders>
            <w:noWrap/>
            <w:vAlign w:val="bottom"/>
            <w:hideMark/>
          </w:tcPr>
          <w:p w14:paraId="7BB8B1BA" w14:textId="77777777" w:rsidR="007A04E9" w:rsidRPr="00C32874" w:rsidRDefault="007A04E9" w:rsidP="009C7E59">
            <w:pPr>
              <w:widowControl/>
              <w:autoSpaceDE/>
              <w:autoSpaceDN/>
              <w:rPr>
                <w:sz w:val="16"/>
                <w:szCs w:val="16"/>
                <w:lang w:eastAsia="tr-TR"/>
              </w:rPr>
            </w:pPr>
            <w:r w:rsidRPr="00C32874">
              <w:rPr>
                <w:sz w:val="16"/>
                <w:szCs w:val="16"/>
                <w:lang w:eastAsia="tr-TR"/>
              </w:rPr>
              <w:t>Taşıt Kredileri</w:t>
            </w:r>
          </w:p>
        </w:tc>
        <w:tc>
          <w:tcPr>
            <w:tcW w:w="1423" w:type="dxa"/>
            <w:tcBorders>
              <w:top w:val="nil"/>
              <w:left w:val="nil"/>
              <w:bottom w:val="nil"/>
              <w:right w:val="nil"/>
            </w:tcBorders>
            <w:noWrap/>
            <w:vAlign w:val="bottom"/>
            <w:hideMark/>
          </w:tcPr>
          <w:p w14:paraId="778723B4"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1671A967"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217C9562"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3FF67969" w14:textId="77777777" w:rsidTr="00DC3027">
        <w:trPr>
          <w:trHeight w:val="255"/>
        </w:trPr>
        <w:tc>
          <w:tcPr>
            <w:tcW w:w="3680" w:type="dxa"/>
            <w:tcBorders>
              <w:top w:val="nil"/>
              <w:left w:val="nil"/>
              <w:bottom w:val="nil"/>
              <w:right w:val="nil"/>
            </w:tcBorders>
            <w:noWrap/>
            <w:vAlign w:val="bottom"/>
            <w:hideMark/>
          </w:tcPr>
          <w:p w14:paraId="774CC4FE" w14:textId="77777777" w:rsidR="007A04E9" w:rsidRPr="00C32874" w:rsidRDefault="007A04E9" w:rsidP="009C7E59">
            <w:pPr>
              <w:widowControl/>
              <w:autoSpaceDE/>
              <w:autoSpaceDN/>
              <w:rPr>
                <w:sz w:val="16"/>
                <w:szCs w:val="16"/>
                <w:lang w:eastAsia="tr-TR"/>
              </w:rPr>
            </w:pPr>
            <w:r w:rsidRPr="00C32874">
              <w:rPr>
                <w:sz w:val="16"/>
                <w:szCs w:val="16"/>
                <w:lang w:eastAsia="tr-TR"/>
              </w:rPr>
              <w:t>İhtiyaç Kredisi</w:t>
            </w:r>
          </w:p>
        </w:tc>
        <w:tc>
          <w:tcPr>
            <w:tcW w:w="1423" w:type="dxa"/>
            <w:tcBorders>
              <w:top w:val="nil"/>
              <w:left w:val="nil"/>
              <w:bottom w:val="nil"/>
              <w:right w:val="nil"/>
            </w:tcBorders>
            <w:noWrap/>
            <w:vAlign w:val="bottom"/>
            <w:hideMark/>
          </w:tcPr>
          <w:p w14:paraId="572E2F92"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21E3D214"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3BFEFB2B"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415CBD99" w14:textId="77777777" w:rsidTr="00DC3027">
        <w:trPr>
          <w:trHeight w:val="255"/>
        </w:trPr>
        <w:tc>
          <w:tcPr>
            <w:tcW w:w="3680" w:type="dxa"/>
            <w:tcBorders>
              <w:top w:val="nil"/>
              <w:left w:val="nil"/>
              <w:bottom w:val="nil"/>
              <w:right w:val="nil"/>
            </w:tcBorders>
            <w:noWrap/>
            <w:vAlign w:val="bottom"/>
            <w:hideMark/>
          </w:tcPr>
          <w:p w14:paraId="6D9C9459" w14:textId="77777777" w:rsidR="007A04E9" w:rsidRPr="00C32874" w:rsidRDefault="007A04E9" w:rsidP="009C7E59">
            <w:pPr>
              <w:widowControl/>
              <w:autoSpaceDE/>
              <w:autoSpaceDN/>
              <w:rPr>
                <w:sz w:val="16"/>
                <w:szCs w:val="16"/>
                <w:lang w:eastAsia="tr-TR"/>
              </w:rPr>
            </w:pPr>
            <w:r w:rsidRPr="00C32874">
              <w:rPr>
                <w:sz w:val="16"/>
                <w:szCs w:val="16"/>
                <w:lang w:eastAsia="tr-TR"/>
              </w:rPr>
              <w:t>Diğer</w:t>
            </w:r>
          </w:p>
        </w:tc>
        <w:tc>
          <w:tcPr>
            <w:tcW w:w="1423" w:type="dxa"/>
            <w:tcBorders>
              <w:top w:val="nil"/>
              <w:left w:val="nil"/>
              <w:bottom w:val="nil"/>
              <w:right w:val="nil"/>
            </w:tcBorders>
            <w:noWrap/>
            <w:vAlign w:val="bottom"/>
            <w:hideMark/>
          </w:tcPr>
          <w:p w14:paraId="2AF4070E"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6EBF6D23"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40CADBBD"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5616DBF5" w14:textId="77777777" w:rsidTr="007A04E9">
        <w:trPr>
          <w:trHeight w:val="288"/>
        </w:trPr>
        <w:tc>
          <w:tcPr>
            <w:tcW w:w="3680" w:type="dxa"/>
            <w:tcBorders>
              <w:top w:val="nil"/>
              <w:left w:val="nil"/>
              <w:bottom w:val="nil"/>
              <w:right w:val="nil"/>
            </w:tcBorders>
            <w:noWrap/>
            <w:vAlign w:val="bottom"/>
            <w:hideMark/>
          </w:tcPr>
          <w:p w14:paraId="1DE26B8E" w14:textId="5DBDDBB9" w:rsidR="007A04E9" w:rsidRPr="00C32874" w:rsidRDefault="007A04E9" w:rsidP="009C7E59">
            <w:pPr>
              <w:widowControl/>
              <w:autoSpaceDE/>
              <w:autoSpaceDN/>
              <w:rPr>
                <w:b/>
                <w:bCs/>
                <w:sz w:val="16"/>
                <w:szCs w:val="16"/>
                <w:lang w:eastAsia="tr-TR"/>
              </w:rPr>
            </w:pPr>
            <w:r w:rsidRPr="00C32874">
              <w:rPr>
                <w:b/>
                <w:bCs/>
                <w:sz w:val="16"/>
                <w:szCs w:val="16"/>
                <w:lang w:eastAsia="tr-TR"/>
              </w:rPr>
              <w:t>Personel Kredileri-YP</w:t>
            </w:r>
          </w:p>
        </w:tc>
        <w:tc>
          <w:tcPr>
            <w:tcW w:w="1423" w:type="dxa"/>
            <w:tcBorders>
              <w:top w:val="nil"/>
              <w:left w:val="nil"/>
              <w:bottom w:val="nil"/>
              <w:right w:val="nil"/>
            </w:tcBorders>
            <w:noWrap/>
            <w:vAlign w:val="bottom"/>
            <w:hideMark/>
          </w:tcPr>
          <w:p w14:paraId="1244D951" w14:textId="23C6400F"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w:t>
            </w:r>
            <w:r w:rsidR="00DC3027" w:rsidRPr="00C32874">
              <w:rPr>
                <w:b/>
                <w:bCs/>
                <w:sz w:val="16"/>
                <w:szCs w:val="16"/>
                <w:lang w:eastAsia="tr-TR"/>
              </w:rPr>
              <w:t>-</w:t>
            </w: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7651AAC6"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36117088" w14:textId="3E047009" w:rsidR="007A04E9" w:rsidRPr="00C32874" w:rsidRDefault="00DC3027" w:rsidP="009C7E59">
            <w:pPr>
              <w:widowControl/>
              <w:autoSpaceDE/>
              <w:autoSpaceDN/>
              <w:jc w:val="right"/>
              <w:rPr>
                <w:b/>
                <w:bCs/>
                <w:sz w:val="16"/>
                <w:szCs w:val="16"/>
                <w:lang w:eastAsia="tr-TR"/>
              </w:rPr>
            </w:pPr>
            <w:r w:rsidRPr="00C32874">
              <w:rPr>
                <w:b/>
                <w:bCs/>
                <w:sz w:val="16"/>
                <w:szCs w:val="16"/>
                <w:lang w:eastAsia="tr-TR"/>
              </w:rPr>
              <w:t>-</w:t>
            </w:r>
          </w:p>
        </w:tc>
      </w:tr>
      <w:tr w:rsidR="00C32874" w:rsidRPr="00C32874" w14:paraId="17AAB16B" w14:textId="77777777" w:rsidTr="00DC3027">
        <w:trPr>
          <w:trHeight w:val="255"/>
        </w:trPr>
        <w:tc>
          <w:tcPr>
            <w:tcW w:w="3680" w:type="dxa"/>
            <w:tcBorders>
              <w:top w:val="nil"/>
              <w:left w:val="nil"/>
              <w:bottom w:val="nil"/>
              <w:right w:val="nil"/>
            </w:tcBorders>
            <w:noWrap/>
            <w:vAlign w:val="bottom"/>
            <w:hideMark/>
          </w:tcPr>
          <w:p w14:paraId="46013BF1" w14:textId="77777777" w:rsidR="007A04E9" w:rsidRPr="00C32874" w:rsidRDefault="007A04E9" w:rsidP="009C7E59">
            <w:pPr>
              <w:widowControl/>
              <w:autoSpaceDE/>
              <w:autoSpaceDN/>
              <w:rPr>
                <w:sz w:val="16"/>
                <w:szCs w:val="16"/>
                <w:lang w:eastAsia="tr-TR"/>
              </w:rPr>
            </w:pPr>
            <w:r w:rsidRPr="00C32874">
              <w:rPr>
                <w:sz w:val="16"/>
                <w:szCs w:val="16"/>
                <w:lang w:eastAsia="tr-TR"/>
              </w:rPr>
              <w:t>Konut Kredisi</w:t>
            </w:r>
          </w:p>
        </w:tc>
        <w:tc>
          <w:tcPr>
            <w:tcW w:w="1423" w:type="dxa"/>
            <w:tcBorders>
              <w:top w:val="nil"/>
              <w:left w:val="nil"/>
              <w:bottom w:val="nil"/>
              <w:right w:val="nil"/>
            </w:tcBorders>
            <w:noWrap/>
            <w:vAlign w:val="bottom"/>
            <w:hideMark/>
          </w:tcPr>
          <w:p w14:paraId="386562A5"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24862278"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48E516DB"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66D3A76C" w14:textId="77777777" w:rsidTr="00DC3027">
        <w:trPr>
          <w:trHeight w:val="255"/>
        </w:trPr>
        <w:tc>
          <w:tcPr>
            <w:tcW w:w="3680" w:type="dxa"/>
            <w:tcBorders>
              <w:top w:val="nil"/>
              <w:left w:val="nil"/>
              <w:bottom w:val="nil"/>
              <w:right w:val="nil"/>
            </w:tcBorders>
            <w:noWrap/>
            <w:vAlign w:val="bottom"/>
            <w:hideMark/>
          </w:tcPr>
          <w:p w14:paraId="0A6511E4" w14:textId="77777777" w:rsidR="007A04E9" w:rsidRPr="00C32874" w:rsidRDefault="007A04E9" w:rsidP="009C7E59">
            <w:pPr>
              <w:widowControl/>
              <w:autoSpaceDE/>
              <w:autoSpaceDN/>
              <w:rPr>
                <w:sz w:val="16"/>
                <w:szCs w:val="16"/>
                <w:lang w:eastAsia="tr-TR"/>
              </w:rPr>
            </w:pPr>
            <w:r w:rsidRPr="00C32874">
              <w:rPr>
                <w:sz w:val="16"/>
                <w:szCs w:val="16"/>
                <w:lang w:eastAsia="tr-TR"/>
              </w:rPr>
              <w:t>Taşıt Kredileri</w:t>
            </w:r>
          </w:p>
        </w:tc>
        <w:tc>
          <w:tcPr>
            <w:tcW w:w="1423" w:type="dxa"/>
            <w:tcBorders>
              <w:top w:val="nil"/>
              <w:left w:val="nil"/>
              <w:bottom w:val="nil"/>
              <w:right w:val="nil"/>
            </w:tcBorders>
            <w:noWrap/>
            <w:vAlign w:val="bottom"/>
            <w:hideMark/>
          </w:tcPr>
          <w:p w14:paraId="626C1E42"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68D1C049"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51CAA974"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7174CB54" w14:textId="77777777" w:rsidTr="00DC3027">
        <w:trPr>
          <w:trHeight w:val="255"/>
        </w:trPr>
        <w:tc>
          <w:tcPr>
            <w:tcW w:w="3680" w:type="dxa"/>
            <w:tcBorders>
              <w:top w:val="nil"/>
              <w:left w:val="nil"/>
              <w:bottom w:val="nil"/>
              <w:right w:val="nil"/>
            </w:tcBorders>
            <w:noWrap/>
            <w:vAlign w:val="bottom"/>
            <w:hideMark/>
          </w:tcPr>
          <w:p w14:paraId="60CAC3BB" w14:textId="77777777" w:rsidR="007A04E9" w:rsidRPr="00C32874" w:rsidRDefault="007A04E9" w:rsidP="009C7E59">
            <w:pPr>
              <w:widowControl/>
              <w:autoSpaceDE/>
              <w:autoSpaceDN/>
              <w:rPr>
                <w:sz w:val="16"/>
                <w:szCs w:val="16"/>
                <w:lang w:eastAsia="tr-TR"/>
              </w:rPr>
            </w:pPr>
            <w:r w:rsidRPr="00C32874">
              <w:rPr>
                <w:sz w:val="16"/>
                <w:szCs w:val="16"/>
                <w:lang w:eastAsia="tr-TR"/>
              </w:rPr>
              <w:t>İhtiyaç Kredisi</w:t>
            </w:r>
          </w:p>
        </w:tc>
        <w:tc>
          <w:tcPr>
            <w:tcW w:w="1423" w:type="dxa"/>
            <w:tcBorders>
              <w:top w:val="nil"/>
              <w:left w:val="nil"/>
              <w:bottom w:val="nil"/>
              <w:right w:val="nil"/>
            </w:tcBorders>
            <w:noWrap/>
            <w:vAlign w:val="bottom"/>
            <w:hideMark/>
          </w:tcPr>
          <w:p w14:paraId="5DC3D38B" w14:textId="5D190CC2" w:rsidR="007A04E9" w:rsidRPr="00C32874" w:rsidRDefault="00DC3027" w:rsidP="009C7E59">
            <w:pPr>
              <w:widowControl/>
              <w:autoSpaceDE/>
              <w:autoSpaceDN/>
              <w:jc w:val="right"/>
              <w:rPr>
                <w:sz w:val="16"/>
                <w:szCs w:val="16"/>
                <w:lang w:eastAsia="tr-TR"/>
              </w:rPr>
            </w:pPr>
            <w:r w:rsidRPr="00C32874">
              <w:rPr>
                <w:sz w:val="16"/>
                <w:szCs w:val="16"/>
                <w:lang w:eastAsia="tr-TR"/>
              </w:rPr>
              <w:t>-</w:t>
            </w:r>
            <w:r w:rsidR="007A04E9" w:rsidRPr="00C32874">
              <w:rPr>
                <w:sz w:val="16"/>
                <w:szCs w:val="16"/>
                <w:lang w:eastAsia="tr-TR"/>
              </w:rPr>
              <w:t xml:space="preserve"> </w:t>
            </w:r>
          </w:p>
        </w:tc>
        <w:tc>
          <w:tcPr>
            <w:tcW w:w="1984" w:type="dxa"/>
            <w:tcBorders>
              <w:top w:val="nil"/>
              <w:left w:val="nil"/>
              <w:bottom w:val="nil"/>
              <w:right w:val="nil"/>
            </w:tcBorders>
            <w:noWrap/>
            <w:vAlign w:val="bottom"/>
            <w:hideMark/>
          </w:tcPr>
          <w:p w14:paraId="3C9769F1"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17C8125A" w14:textId="13C391AA" w:rsidR="007A04E9" w:rsidRPr="00C32874" w:rsidRDefault="00DC3027" w:rsidP="009C7E59">
            <w:pPr>
              <w:widowControl/>
              <w:autoSpaceDE/>
              <w:autoSpaceDN/>
              <w:jc w:val="right"/>
              <w:rPr>
                <w:sz w:val="16"/>
                <w:szCs w:val="16"/>
                <w:lang w:eastAsia="tr-TR"/>
              </w:rPr>
            </w:pPr>
            <w:r w:rsidRPr="00C32874">
              <w:rPr>
                <w:sz w:val="16"/>
                <w:szCs w:val="16"/>
                <w:lang w:eastAsia="tr-TR"/>
              </w:rPr>
              <w:t>-</w:t>
            </w:r>
          </w:p>
        </w:tc>
      </w:tr>
      <w:tr w:rsidR="00C32874" w:rsidRPr="00C32874" w14:paraId="1BD88943" w14:textId="77777777" w:rsidTr="00DC3027">
        <w:trPr>
          <w:trHeight w:val="255"/>
        </w:trPr>
        <w:tc>
          <w:tcPr>
            <w:tcW w:w="3680" w:type="dxa"/>
            <w:tcBorders>
              <w:top w:val="nil"/>
              <w:left w:val="nil"/>
              <w:bottom w:val="nil"/>
              <w:right w:val="nil"/>
            </w:tcBorders>
            <w:noWrap/>
            <w:vAlign w:val="bottom"/>
            <w:hideMark/>
          </w:tcPr>
          <w:p w14:paraId="28A93E0B" w14:textId="77777777" w:rsidR="007A04E9" w:rsidRPr="00C32874" w:rsidRDefault="007A04E9" w:rsidP="009C7E59">
            <w:pPr>
              <w:widowControl/>
              <w:autoSpaceDE/>
              <w:autoSpaceDN/>
              <w:rPr>
                <w:sz w:val="16"/>
                <w:szCs w:val="16"/>
                <w:lang w:eastAsia="tr-TR"/>
              </w:rPr>
            </w:pPr>
            <w:r w:rsidRPr="00C32874">
              <w:rPr>
                <w:sz w:val="16"/>
                <w:szCs w:val="16"/>
                <w:lang w:eastAsia="tr-TR"/>
              </w:rPr>
              <w:t>Diğer</w:t>
            </w:r>
          </w:p>
        </w:tc>
        <w:tc>
          <w:tcPr>
            <w:tcW w:w="1423" w:type="dxa"/>
            <w:tcBorders>
              <w:top w:val="nil"/>
              <w:left w:val="nil"/>
              <w:bottom w:val="nil"/>
              <w:right w:val="nil"/>
            </w:tcBorders>
            <w:noWrap/>
            <w:vAlign w:val="bottom"/>
            <w:hideMark/>
          </w:tcPr>
          <w:p w14:paraId="7FBDEE74"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3471DCC4"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0F2F122A"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00AB3A42" w14:textId="77777777" w:rsidTr="007A04E9">
        <w:trPr>
          <w:trHeight w:val="288"/>
        </w:trPr>
        <w:tc>
          <w:tcPr>
            <w:tcW w:w="3680" w:type="dxa"/>
            <w:tcBorders>
              <w:top w:val="nil"/>
              <w:left w:val="nil"/>
              <w:bottom w:val="nil"/>
              <w:right w:val="nil"/>
            </w:tcBorders>
            <w:noWrap/>
            <w:vAlign w:val="bottom"/>
            <w:hideMark/>
          </w:tcPr>
          <w:p w14:paraId="44281430" w14:textId="75AE4C75" w:rsidR="007A04E9" w:rsidRPr="00C32874" w:rsidRDefault="007A04E9" w:rsidP="009C7E59">
            <w:pPr>
              <w:widowControl/>
              <w:autoSpaceDE/>
              <w:autoSpaceDN/>
              <w:rPr>
                <w:b/>
                <w:bCs/>
                <w:sz w:val="16"/>
                <w:szCs w:val="16"/>
                <w:lang w:eastAsia="tr-TR"/>
              </w:rPr>
            </w:pPr>
            <w:r w:rsidRPr="00C32874">
              <w:rPr>
                <w:b/>
                <w:bCs/>
                <w:sz w:val="16"/>
                <w:szCs w:val="16"/>
                <w:lang w:eastAsia="tr-TR"/>
              </w:rPr>
              <w:t>Personel Kredi Kartları-TP</w:t>
            </w:r>
          </w:p>
        </w:tc>
        <w:tc>
          <w:tcPr>
            <w:tcW w:w="1423" w:type="dxa"/>
            <w:tcBorders>
              <w:top w:val="nil"/>
              <w:left w:val="nil"/>
              <w:bottom w:val="nil"/>
              <w:right w:val="nil"/>
            </w:tcBorders>
            <w:noWrap/>
            <w:vAlign w:val="bottom"/>
            <w:hideMark/>
          </w:tcPr>
          <w:p w14:paraId="509B3B6B"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6E436ABC"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2B629999"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033607EE" w14:textId="77777777" w:rsidTr="00DC3027">
        <w:trPr>
          <w:trHeight w:val="255"/>
        </w:trPr>
        <w:tc>
          <w:tcPr>
            <w:tcW w:w="3680" w:type="dxa"/>
            <w:tcBorders>
              <w:top w:val="nil"/>
              <w:left w:val="nil"/>
              <w:bottom w:val="nil"/>
              <w:right w:val="nil"/>
            </w:tcBorders>
            <w:noWrap/>
            <w:vAlign w:val="bottom"/>
            <w:hideMark/>
          </w:tcPr>
          <w:p w14:paraId="43E6A7E1" w14:textId="77777777" w:rsidR="007A04E9" w:rsidRPr="00C32874" w:rsidRDefault="007A04E9" w:rsidP="009C7E59">
            <w:pPr>
              <w:widowControl/>
              <w:autoSpaceDE/>
              <w:autoSpaceDN/>
              <w:rPr>
                <w:sz w:val="16"/>
                <w:szCs w:val="16"/>
                <w:lang w:eastAsia="tr-TR"/>
              </w:rPr>
            </w:pPr>
            <w:r w:rsidRPr="00C32874">
              <w:rPr>
                <w:sz w:val="16"/>
                <w:szCs w:val="16"/>
                <w:lang w:eastAsia="tr-TR"/>
              </w:rPr>
              <w:t>Taksitli</w:t>
            </w:r>
          </w:p>
        </w:tc>
        <w:tc>
          <w:tcPr>
            <w:tcW w:w="1423" w:type="dxa"/>
            <w:tcBorders>
              <w:top w:val="nil"/>
              <w:left w:val="nil"/>
              <w:bottom w:val="nil"/>
              <w:right w:val="nil"/>
            </w:tcBorders>
            <w:noWrap/>
            <w:vAlign w:val="bottom"/>
            <w:hideMark/>
          </w:tcPr>
          <w:p w14:paraId="02C33B89"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16CF98B7"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352262D3"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79C1BE5A" w14:textId="77777777" w:rsidTr="00DC3027">
        <w:trPr>
          <w:trHeight w:val="255"/>
        </w:trPr>
        <w:tc>
          <w:tcPr>
            <w:tcW w:w="3680" w:type="dxa"/>
            <w:tcBorders>
              <w:top w:val="nil"/>
              <w:left w:val="nil"/>
              <w:bottom w:val="nil"/>
              <w:right w:val="nil"/>
            </w:tcBorders>
            <w:noWrap/>
            <w:vAlign w:val="bottom"/>
            <w:hideMark/>
          </w:tcPr>
          <w:p w14:paraId="4ADAEFAE" w14:textId="77777777" w:rsidR="007A04E9" w:rsidRPr="00C32874" w:rsidRDefault="007A04E9" w:rsidP="009C7E59">
            <w:pPr>
              <w:widowControl/>
              <w:autoSpaceDE/>
              <w:autoSpaceDN/>
              <w:rPr>
                <w:sz w:val="16"/>
                <w:szCs w:val="16"/>
                <w:lang w:eastAsia="tr-TR"/>
              </w:rPr>
            </w:pPr>
            <w:r w:rsidRPr="00C32874">
              <w:rPr>
                <w:sz w:val="16"/>
                <w:szCs w:val="16"/>
                <w:lang w:eastAsia="tr-TR"/>
              </w:rPr>
              <w:t>Taksitsiz</w:t>
            </w:r>
          </w:p>
        </w:tc>
        <w:tc>
          <w:tcPr>
            <w:tcW w:w="1423" w:type="dxa"/>
            <w:tcBorders>
              <w:top w:val="nil"/>
              <w:left w:val="nil"/>
              <w:bottom w:val="nil"/>
              <w:right w:val="nil"/>
            </w:tcBorders>
            <w:noWrap/>
            <w:vAlign w:val="bottom"/>
            <w:hideMark/>
          </w:tcPr>
          <w:p w14:paraId="4C29C539"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797FF279"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3C85F2D6"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431916F3" w14:textId="77777777" w:rsidTr="007A04E9">
        <w:trPr>
          <w:trHeight w:val="288"/>
        </w:trPr>
        <w:tc>
          <w:tcPr>
            <w:tcW w:w="3680" w:type="dxa"/>
            <w:tcBorders>
              <w:top w:val="nil"/>
              <w:left w:val="nil"/>
              <w:bottom w:val="nil"/>
              <w:right w:val="nil"/>
            </w:tcBorders>
            <w:noWrap/>
            <w:vAlign w:val="bottom"/>
            <w:hideMark/>
          </w:tcPr>
          <w:p w14:paraId="18B06EE5" w14:textId="52718CA3" w:rsidR="007A04E9" w:rsidRPr="00C32874" w:rsidRDefault="007A04E9" w:rsidP="009C7E59">
            <w:pPr>
              <w:widowControl/>
              <w:autoSpaceDE/>
              <w:autoSpaceDN/>
              <w:rPr>
                <w:b/>
                <w:bCs/>
                <w:sz w:val="16"/>
                <w:szCs w:val="16"/>
                <w:lang w:eastAsia="tr-TR"/>
              </w:rPr>
            </w:pPr>
            <w:r w:rsidRPr="00C32874">
              <w:rPr>
                <w:b/>
                <w:bCs/>
                <w:sz w:val="16"/>
                <w:szCs w:val="16"/>
                <w:lang w:eastAsia="tr-TR"/>
              </w:rPr>
              <w:t>Personel Kredi Kartları-YP</w:t>
            </w:r>
          </w:p>
        </w:tc>
        <w:tc>
          <w:tcPr>
            <w:tcW w:w="1423" w:type="dxa"/>
            <w:tcBorders>
              <w:top w:val="nil"/>
              <w:left w:val="nil"/>
              <w:bottom w:val="nil"/>
              <w:right w:val="nil"/>
            </w:tcBorders>
            <w:noWrap/>
            <w:vAlign w:val="bottom"/>
            <w:hideMark/>
          </w:tcPr>
          <w:p w14:paraId="439B05C2"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2D38B0A7"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72DDD3F3"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262A8C0C" w14:textId="77777777" w:rsidTr="00DC3027">
        <w:trPr>
          <w:trHeight w:val="255"/>
        </w:trPr>
        <w:tc>
          <w:tcPr>
            <w:tcW w:w="3680" w:type="dxa"/>
            <w:tcBorders>
              <w:top w:val="nil"/>
              <w:left w:val="nil"/>
              <w:bottom w:val="nil"/>
              <w:right w:val="nil"/>
            </w:tcBorders>
            <w:noWrap/>
            <w:vAlign w:val="bottom"/>
            <w:hideMark/>
          </w:tcPr>
          <w:p w14:paraId="349243EA" w14:textId="77777777" w:rsidR="007A04E9" w:rsidRPr="00C32874" w:rsidRDefault="007A04E9" w:rsidP="009C7E59">
            <w:pPr>
              <w:widowControl/>
              <w:autoSpaceDE/>
              <w:autoSpaceDN/>
              <w:rPr>
                <w:sz w:val="16"/>
                <w:szCs w:val="16"/>
                <w:lang w:eastAsia="tr-TR"/>
              </w:rPr>
            </w:pPr>
            <w:r w:rsidRPr="00C32874">
              <w:rPr>
                <w:sz w:val="16"/>
                <w:szCs w:val="16"/>
                <w:lang w:eastAsia="tr-TR"/>
              </w:rPr>
              <w:t>Taksitli</w:t>
            </w:r>
          </w:p>
        </w:tc>
        <w:tc>
          <w:tcPr>
            <w:tcW w:w="1423" w:type="dxa"/>
            <w:tcBorders>
              <w:top w:val="nil"/>
              <w:left w:val="nil"/>
              <w:bottom w:val="nil"/>
              <w:right w:val="nil"/>
            </w:tcBorders>
            <w:noWrap/>
            <w:vAlign w:val="bottom"/>
            <w:hideMark/>
          </w:tcPr>
          <w:p w14:paraId="6A444777"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587689CE"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56917B0D"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292F98BC" w14:textId="77777777" w:rsidTr="00DC3027">
        <w:trPr>
          <w:trHeight w:val="255"/>
        </w:trPr>
        <w:tc>
          <w:tcPr>
            <w:tcW w:w="3680" w:type="dxa"/>
            <w:tcBorders>
              <w:top w:val="nil"/>
              <w:left w:val="nil"/>
              <w:bottom w:val="nil"/>
              <w:right w:val="nil"/>
            </w:tcBorders>
            <w:noWrap/>
            <w:vAlign w:val="bottom"/>
            <w:hideMark/>
          </w:tcPr>
          <w:p w14:paraId="494B7888" w14:textId="77777777" w:rsidR="007A04E9" w:rsidRPr="00C32874" w:rsidRDefault="007A04E9" w:rsidP="009C7E59">
            <w:pPr>
              <w:widowControl/>
              <w:autoSpaceDE/>
              <w:autoSpaceDN/>
              <w:rPr>
                <w:sz w:val="16"/>
                <w:szCs w:val="16"/>
                <w:lang w:eastAsia="tr-TR"/>
              </w:rPr>
            </w:pPr>
            <w:r w:rsidRPr="00C32874">
              <w:rPr>
                <w:sz w:val="16"/>
                <w:szCs w:val="16"/>
                <w:lang w:eastAsia="tr-TR"/>
              </w:rPr>
              <w:t>Taksitsiz</w:t>
            </w:r>
          </w:p>
        </w:tc>
        <w:tc>
          <w:tcPr>
            <w:tcW w:w="1423" w:type="dxa"/>
            <w:tcBorders>
              <w:top w:val="nil"/>
              <w:left w:val="nil"/>
              <w:bottom w:val="nil"/>
              <w:right w:val="nil"/>
            </w:tcBorders>
            <w:noWrap/>
            <w:vAlign w:val="bottom"/>
            <w:hideMark/>
          </w:tcPr>
          <w:p w14:paraId="6F5BE0E1"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w:t>
            </w:r>
          </w:p>
        </w:tc>
        <w:tc>
          <w:tcPr>
            <w:tcW w:w="1984" w:type="dxa"/>
            <w:tcBorders>
              <w:top w:val="nil"/>
              <w:left w:val="nil"/>
              <w:bottom w:val="nil"/>
              <w:right w:val="nil"/>
            </w:tcBorders>
            <w:noWrap/>
            <w:vAlign w:val="bottom"/>
            <w:hideMark/>
          </w:tcPr>
          <w:p w14:paraId="32CF1206"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c>
          <w:tcPr>
            <w:tcW w:w="1701" w:type="dxa"/>
            <w:tcBorders>
              <w:top w:val="nil"/>
              <w:left w:val="nil"/>
              <w:bottom w:val="nil"/>
              <w:right w:val="nil"/>
            </w:tcBorders>
            <w:noWrap/>
            <w:vAlign w:val="bottom"/>
            <w:hideMark/>
          </w:tcPr>
          <w:p w14:paraId="4CF33470" w14:textId="77777777" w:rsidR="007A04E9" w:rsidRPr="00C32874" w:rsidRDefault="007A04E9" w:rsidP="009C7E59">
            <w:pPr>
              <w:widowControl/>
              <w:autoSpaceDE/>
              <w:autoSpaceDN/>
              <w:jc w:val="right"/>
              <w:rPr>
                <w:sz w:val="16"/>
                <w:szCs w:val="16"/>
                <w:lang w:eastAsia="tr-TR"/>
              </w:rPr>
            </w:pPr>
            <w:r w:rsidRPr="00C32874">
              <w:rPr>
                <w:sz w:val="16"/>
                <w:szCs w:val="16"/>
                <w:lang w:eastAsia="tr-TR"/>
              </w:rPr>
              <w:t xml:space="preserve"> - </w:t>
            </w:r>
          </w:p>
        </w:tc>
      </w:tr>
      <w:tr w:rsidR="00C32874" w:rsidRPr="00C32874" w14:paraId="5BFCF9E2" w14:textId="77777777" w:rsidTr="009C7E59">
        <w:trPr>
          <w:trHeight w:val="288"/>
        </w:trPr>
        <w:tc>
          <w:tcPr>
            <w:tcW w:w="3680" w:type="dxa"/>
            <w:tcBorders>
              <w:top w:val="nil"/>
              <w:left w:val="nil"/>
              <w:bottom w:val="nil"/>
              <w:right w:val="nil"/>
            </w:tcBorders>
            <w:noWrap/>
            <w:vAlign w:val="bottom"/>
            <w:hideMark/>
          </w:tcPr>
          <w:p w14:paraId="73858A50" w14:textId="05685D87" w:rsidR="007A04E9" w:rsidRPr="00C32874" w:rsidRDefault="007A04E9" w:rsidP="009C7E59">
            <w:pPr>
              <w:widowControl/>
              <w:autoSpaceDE/>
              <w:autoSpaceDN/>
              <w:rPr>
                <w:b/>
                <w:bCs/>
                <w:sz w:val="16"/>
                <w:szCs w:val="16"/>
                <w:lang w:eastAsia="tr-TR"/>
              </w:rPr>
            </w:pPr>
            <w:r w:rsidRPr="00C32874">
              <w:rPr>
                <w:b/>
                <w:bCs/>
                <w:sz w:val="16"/>
                <w:szCs w:val="16"/>
                <w:lang w:eastAsia="tr-TR"/>
              </w:rPr>
              <w:t>Kredili Mevduat Hesabı-TP (Gerçek Kişi)</w:t>
            </w:r>
          </w:p>
        </w:tc>
        <w:tc>
          <w:tcPr>
            <w:tcW w:w="1423" w:type="dxa"/>
            <w:tcBorders>
              <w:top w:val="nil"/>
              <w:left w:val="nil"/>
              <w:bottom w:val="nil"/>
              <w:right w:val="nil"/>
            </w:tcBorders>
            <w:noWrap/>
            <w:vAlign w:val="bottom"/>
            <w:hideMark/>
          </w:tcPr>
          <w:p w14:paraId="65181E97"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695A66B0"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4C2253FD" w14:textId="77777777" w:rsidR="007A04E9" w:rsidRPr="00C32874" w:rsidRDefault="007A04E9" w:rsidP="009C7E59">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0FD5C3EF" w14:textId="77777777" w:rsidTr="009C7E59">
        <w:trPr>
          <w:trHeight w:val="288"/>
        </w:trPr>
        <w:tc>
          <w:tcPr>
            <w:tcW w:w="3680" w:type="dxa"/>
            <w:tcBorders>
              <w:top w:val="nil"/>
              <w:left w:val="nil"/>
              <w:bottom w:val="nil"/>
              <w:right w:val="nil"/>
            </w:tcBorders>
            <w:noWrap/>
            <w:vAlign w:val="bottom"/>
            <w:hideMark/>
          </w:tcPr>
          <w:p w14:paraId="7C376D01" w14:textId="45E7D5E0" w:rsidR="00090C24" w:rsidRPr="00C32874" w:rsidRDefault="00090C24" w:rsidP="009C7E59">
            <w:pPr>
              <w:widowControl/>
              <w:autoSpaceDE/>
              <w:autoSpaceDN/>
              <w:rPr>
                <w:b/>
                <w:bCs/>
                <w:sz w:val="16"/>
                <w:szCs w:val="16"/>
                <w:lang w:eastAsia="tr-TR"/>
              </w:rPr>
            </w:pPr>
            <w:r w:rsidRPr="00C32874">
              <w:rPr>
                <w:b/>
                <w:bCs/>
                <w:sz w:val="16"/>
                <w:szCs w:val="16"/>
                <w:lang w:eastAsia="tr-TR"/>
              </w:rPr>
              <w:t>Kredili Mevduat Hesabı-YP (</w:t>
            </w:r>
            <w:r w:rsidR="007A04E9" w:rsidRPr="00C32874">
              <w:rPr>
                <w:b/>
                <w:bCs/>
                <w:sz w:val="16"/>
                <w:szCs w:val="16"/>
                <w:lang w:eastAsia="tr-TR"/>
              </w:rPr>
              <w:t>Gerçek</w:t>
            </w:r>
            <w:r w:rsidRPr="00C32874">
              <w:rPr>
                <w:b/>
                <w:bCs/>
                <w:sz w:val="16"/>
                <w:szCs w:val="16"/>
                <w:lang w:eastAsia="tr-TR"/>
              </w:rPr>
              <w:t xml:space="preserve"> Kişi)</w:t>
            </w:r>
          </w:p>
        </w:tc>
        <w:tc>
          <w:tcPr>
            <w:tcW w:w="1423" w:type="dxa"/>
            <w:tcBorders>
              <w:top w:val="nil"/>
              <w:left w:val="nil"/>
              <w:bottom w:val="nil"/>
              <w:right w:val="nil"/>
            </w:tcBorders>
            <w:noWrap/>
            <w:vAlign w:val="bottom"/>
            <w:hideMark/>
          </w:tcPr>
          <w:p w14:paraId="755DC8B4"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w:t>
            </w:r>
          </w:p>
        </w:tc>
        <w:tc>
          <w:tcPr>
            <w:tcW w:w="1984" w:type="dxa"/>
            <w:tcBorders>
              <w:top w:val="nil"/>
              <w:left w:val="nil"/>
              <w:bottom w:val="nil"/>
              <w:right w:val="nil"/>
            </w:tcBorders>
            <w:noWrap/>
            <w:vAlign w:val="bottom"/>
            <w:hideMark/>
          </w:tcPr>
          <w:p w14:paraId="29E99FA5"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 </w:t>
            </w:r>
          </w:p>
        </w:tc>
        <w:tc>
          <w:tcPr>
            <w:tcW w:w="1701" w:type="dxa"/>
            <w:tcBorders>
              <w:top w:val="nil"/>
              <w:left w:val="nil"/>
              <w:bottom w:val="nil"/>
              <w:right w:val="nil"/>
            </w:tcBorders>
            <w:noWrap/>
            <w:vAlign w:val="bottom"/>
            <w:hideMark/>
          </w:tcPr>
          <w:p w14:paraId="029E5955" w14:textId="77777777" w:rsidR="00090C24" w:rsidRPr="00C32874" w:rsidRDefault="00090C24" w:rsidP="009C7E59">
            <w:pPr>
              <w:widowControl/>
              <w:autoSpaceDE/>
              <w:autoSpaceDN/>
              <w:jc w:val="right"/>
              <w:rPr>
                <w:b/>
                <w:bCs/>
                <w:sz w:val="16"/>
                <w:szCs w:val="16"/>
                <w:lang w:eastAsia="tr-TR"/>
              </w:rPr>
            </w:pPr>
            <w:r w:rsidRPr="00C32874">
              <w:rPr>
                <w:b/>
                <w:bCs/>
                <w:sz w:val="16"/>
                <w:szCs w:val="16"/>
                <w:lang w:eastAsia="tr-TR"/>
              </w:rPr>
              <w:t xml:space="preserve"> - </w:t>
            </w:r>
          </w:p>
        </w:tc>
      </w:tr>
      <w:tr w:rsidR="00090C24" w:rsidRPr="00C32874" w14:paraId="56F9B547" w14:textId="77777777" w:rsidTr="009C7E59">
        <w:trPr>
          <w:trHeight w:val="300"/>
        </w:trPr>
        <w:tc>
          <w:tcPr>
            <w:tcW w:w="3680" w:type="dxa"/>
            <w:tcBorders>
              <w:top w:val="single" w:sz="4" w:space="0" w:color="auto"/>
              <w:left w:val="nil"/>
              <w:bottom w:val="single" w:sz="8" w:space="0" w:color="auto"/>
              <w:right w:val="nil"/>
            </w:tcBorders>
            <w:noWrap/>
            <w:vAlign w:val="bottom"/>
            <w:hideMark/>
          </w:tcPr>
          <w:p w14:paraId="16CA6831" w14:textId="77777777" w:rsidR="00090C24" w:rsidRPr="00C32874" w:rsidRDefault="00090C24" w:rsidP="009C7E59">
            <w:pPr>
              <w:widowControl/>
              <w:autoSpaceDE/>
              <w:autoSpaceDN/>
              <w:rPr>
                <w:b/>
                <w:bCs/>
                <w:sz w:val="20"/>
                <w:szCs w:val="20"/>
                <w:lang w:eastAsia="tr-TR"/>
              </w:rPr>
            </w:pPr>
            <w:r w:rsidRPr="00C32874">
              <w:rPr>
                <w:b/>
                <w:bCs/>
                <w:sz w:val="20"/>
                <w:szCs w:val="20"/>
                <w:lang w:eastAsia="tr-TR"/>
              </w:rPr>
              <w:t>Toplam</w:t>
            </w:r>
          </w:p>
        </w:tc>
        <w:tc>
          <w:tcPr>
            <w:tcW w:w="1423" w:type="dxa"/>
            <w:tcBorders>
              <w:top w:val="single" w:sz="4" w:space="0" w:color="auto"/>
              <w:left w:val="nil"/>
              <w:bottom w:val="single" w:sz="8" w:space="0" w:color="auto"/>
              <w:right w:val="nil"/>
            </w:tcBorders>
            <w:noWrap/>
            <w:vAlign w:val="bottom"/>
            <w:hideMark/>
          </w:tcPr>
          <w:p w14:paraId="6E0BEB67" w14:textId="2262EFA2" w:rsidR="00090C24" w:rsidRPr="00C32874" w:rsidRDefault="003178B1" w:rsidP="00E108BD">
            <w:pPr>
              <w:widowControl/>
              <w:autoSpaceDE/>
              <w:autoSpaceDN/>
              <w:jc w:val="right"/>
              <w:rPr>
                <w:b/>
                <w:bCs/>
                <w:sz w:val="20"/>
                <w:szCs w:val="20"/>
                <w:lang w:eastAsia="tr-TR"/>
              </w:rPr>
            </w:pPr>
            <w:r w:rsidRPr="00C32874">
              <w:rPr>
                <w:b/>
                <w:bCs/>
                <w:sz w:val="20"/>
                <w:szCs w:val="20"/>
                <w:lang w:eastAsia="tr-TR"/>
              </w:rPr>
              <w:t>1,120,894</w:t>
            </w:r>
            <w:r w:rsidR="00090C24" w:rsidRPr="00C32874">
              <w:rPr>
                <w:b/>
                <w:bCs/>
                <w:sz w:val="20"/>
                <w:szCs w:val="20"/>
                <w:lang w:eastAsia="tr-TR"/>
              </w:rPr>
              <w:t xml:space="preserve"> </w:t>
            </w:r>
          </w:p>
        </w:tc>
        <w:tc>
          <w:tcPr>
            <w:tcW w:w="1984" w:type="dxa"/>
            <w:tcBorders>
              <w:top w:val="single" w:sz="4" w:space="0" w:color="auto"/>
              <w:left w:val="nil"/>
              <w:bottom w:val="single" w:sz="8" w:space="0" w:color="auto"/>
              <w:right w:val="nil"/>
            </w:tcBorders>
            <w:noWrap/>
            <w:vAlign w:val="bottom"/>
            <w:hideMark/>
          </w:tcPr>
          <w:p w14:paraId="5A52B2D2" w14:textId="25F95E55" w:rsidR="00090C24" w:rsidRPr="00C32874" w:rsidRDefault="003178B1" w:rsidP="009C7E59">
            <w:pPr>
              <w:widowControl/>
              <w:autoSpaceDE/>
              <w:autoSpaceDN/>
              <w:jc w:val="right"/>
              <w:rPr>
                <w:b/>
                <w:bCs/>
                <w:sz w:val="20"/>
                <w:szCs w:val="20"/>
                <w:lang w:eastAsia="tr-TR"/>
              </w:rPr>
            </w:pPr>
            <w:r w:rsidRPr="00C32874">
              <w:rPr>
                <w:b/>
                <w:bCs/>
                <w:sz w:val="20"/>
                <w:szCs w:val="20"/>
                <w:lang w:eastAsia="tr-TR"/>
              </w:rPr>
              <w:t>1,490</w:t>
            </w:r>
          </w:p>
        </w:tc>
        <w:tc>
          <w:tcPr>
            <w:tcW w:w="1701" w:type="dxa"/>
            <w:tcBorders>
              <w:top w:val="single" w:sz="4" w:space="0" w:color="auto"/>
              <w:left w:val="nil"/>
              <w:bottom w:val="single" w:sz="8" w:space="0" w:color="auto"/>
              <w:right w:val="nil"/>
            </w:tcBorders>
            <w:noWrap/>
            <w:vAlign w:val="bottom"/>
            <w:hideMark/>
          </w:tcPr>
          <w:p w14:paraId="31A30B6A" w14:textId="1161F832" w:rsidR="00090C24" w:rsidRPr="00C32874" w:rsidRDefault="003178B1" w:rsidP="009C7E59">
            <w:pPr>
              <w:widowControl/>
              <w:autoSpaceDE/>
              <w:autoSpaceDN/>
              <w:jc w:val="right"/>
              <w:rPr>
                <w:b/>
                <w:bCs/>
                <w:sz w:val="20"/>
                <w:szCs w:val="20"/>
                <w:lang w:eastAsia="tr-TR"/>
              </w:rPr>
            </w:pPr>
            <w:r w:rsidRPr="00C32874">
              <w:rPr>
                <w:b/>
                <w:bCs/>
                <w:sz w:val="20"/>
                <w:szCs w:val="20"/>
                <w:lang w:eastAsia="tr-TR"/>
              </w:rPr>
              <w:t>1,122,384</w:t>
            </w:r>
          </w:p>
        </w:tc>
      </w:tr>
    </w:tbl>
    <w:p w14:paraId="61EB32FB" w14:textId="77777777" w:rsidR="00DC3027" w:rsidRPr="00C32874" w:rsidRDefault="00DC3027" w:rsidP="00DC3027">
      <w:pPr>
        <w:pStyle w:val="NoSpacing"/>
        <w:ind w:left="273" w:firstLine="720"/>
        <w:rPr>
          <w:sz w:val="20"/>
          <w:szCs w:val="20"/>
        </w:rPr>
      </w:pPr>
    </w:p>
    <w:p w14:paraId="7B764923" w14:textId="03E0CB7D" w:rsidR="00DC3027" w:rsidRPr="00C32874" w:rsidRDefault="00DC3027" w:rsidP="00DC3027">
      <w:pPr>
        <w:pStyle w:val="NoSpacing"/>
        <w:ind w:left="273" w:firstLine="720"/>
        <w:rPr>
          <w:sz w:val="20"/>
          <w:szCs w:val="20"/>
        </w:rPr>
      </w:pPr>
      <w:r w:rsidRPr="00C32874">
        <w:rPr>
          <w:sz w:val="20"/>
          <w:szCs w:val="20"/>
        </w:rPr>
        <w:t>31 Aralık 2024: Bulunmamaktadır</w:t>
      </w:r>
    </w:p>
    <w:p w14:paraId="101BC2BB" w14:textId="77777777" w:rsidR="000B54A6" w:rsidRPr="00C32874" w:rsidRDefault="000B54A6" w:rsidP="003574E0">
      <w:pPr>
        <w:pStyle w:val="NoSpacing"/>
        <w:ind w:left="273" w:firstLine="720"/>
        <w:rPr>
          <w:sz w:val="20"/>
          <w:szCs w:val="20"/>
        </w:rPr>
      </w:pPr>
    </w:p>
    <w:p w14:paraId="25BF418F" w14:textId="566085FE" w:rsidR="00DC3027" w:rsidRPr="00C32874" w:rsidRDefault="00DC3027" w:rsidP="001C3D7C">
      <w:pPr>
        <w:pStyle w:val="ListParagraph"/>
        <w:tabs>
          <w:tab w:val="left" w:pos="993"/>
          <w:tab w:val="left" w:pos="1383"/>
        </w:tabs>
        <w:spacing w:before="120"/>
        <w:ind w:left="1383" w:right="926" w:hanging="674"/>
        <w:rPr>
          <w:b/>
          <w:sz w:val="20"/>
        </w:rPr>
      </w:pPr>
      <w:r w:rsidRPr="00C32874">
        <w:rPr>
          <w:b/>
          <w:sz w:val="20"/>
        </w:rPr>
        <w:t xml:space="preserve">I. </w:t>
      </w:r>
      <w:r w:rsidRPr="00C32874">
        <w:rPr>
          <w:b/>
          <w:sz w:val="20"/>
        </w:rPr>
        <w:tab/>
      </w:r>
      <w:r w:rsidR="001C3D7C" w:rsidRPr="00C32874">
        <w:rPr>
          <w:b/>
          <w:sz w:val="20"/>
        </w:rPr>
        <w:t xml:space="preserve">Konsolide </w:t>
      </w:r>
      <w:r w:rsidRPr="00C32874">
        <w:rPr>
          <w:b/>
          <w:sz w:val="20"/>
        </w:rPr>
        <w:t>Bilançonun Aktif Hesaplarına İlişkin Açıklama ve Dipnotlar (devamı)</w:t>
      </w:r>
    </w:p>
    <w:p w14:paraId="3542C4CB" w14:textId="77777777" w:rsidR="00DC3027" w:rsidRPr="00C32874" w:rsidRDefault="00DC3027" w:rsidP="00DC3027">
      <w:pPr>
        <w:pStyle w:val="ListParagraph"/>
        <w:ind w:left="956" w:firstLine="37"/>
        <w:rPr>
          <w:b/>
          <w:bCs/>
          <w:sz w:val="10"/>
          <w:szCs w:val="10"/>
        </w:rPr>
      </w:pPr>
    </w:p>
    <w:p w14:paraId="5D848246" w14:textId="77777777" w:rsidR="00DC3027" w:rsidRPr="00C32874" w:rsidRDefault="00DC3027" w:rsidP="00DC3027">
      <w:pPr>
        <w:pStyle w:val="ListParagraph"/>
        <w:ind w:left="956" w:firstLine="37"/>
        <w:rPr>
          <w:b/>
          <w:bCs/>
          <w:spacing w:val="-2"/>
          <w:sz w:val="20"/>
          <w:szCs w:val="20"/>
        </w:rPr>
      </w:pPr>
      <w:r w:rsidRPr="00C32874">
        <w:rPr>
          <w:b/>
          <w:bCs/>
          <w:sz w:val="20"/>
          <w:szCs w:val="20"/>
        </w:rPr>
        <w:t>6. Kredilere</w:t>
      </w:r>
      <w:r w:rsidRPr="00C32874">
        <w:rPr>
          <w:b/>
          <w:bCs/>
          <w:spacing w:val="-8"/>
          <w:sz w:val="20"/>
          <w:szCs w:val="20"/>
        </w:rPr>
        <w:t xml:space="preserve"> </w:t>
      </w:r>
      <w:r w:rsidRPr="00C32874">
        <w:rPr>
          <w:b/>
          <w:bCs/>
          <w:sz w:val="20"/>
          <w:szCs w:val="20"/>
        </w:rPr>
        <w:t>ilişkin</w:t>
      </w:r>
      <w:r w:rsidRPr="00C32874">
        <w:rPr>
          <w:b/>
          <w:bCs/>
          <w:spacing w:val="-12"/>
          <w:sz w:val="20"/>
          <w:szCs w:val="20"/>
        </w:rPr>
        <w:t xml:space="preserve"> </w:t>
      </w:r>
      <w:r w:rsidRPr="00C32874">
        <w:rPr>
          <w:b/>
          <w:bCs/>
          <w:spacing w:val="-2"/>
          <w:sz w:val="20"/>
          <w:szCs w:val="20"/>
        </w:rPr>
        <w:t>açıklamalar (devamı)</w:t>
      </w:r>
    </w:p>
    <w:p w14:paraId="1EE17C67" w14:textId="77777777" w:rsidR="00090C24" w:rsidRPr="00C32874" w:rsidRDefault="00090C24" w:rsidP="003574E0">
      <w:pPr>
        <w:pStyle w:val="NoSpacing"/>
        <w:ind w:left="273" w:firstLine="720"/>
        <w:rPr>
          <w:sz w:val="20"/>
          <w:szCs w:val="20"/>
        </w:rPr>
      </w:pPr>
    </w:p>
    <w:p w14:paraId="7D778604" w14:textId="17A84FF6" w:rsidR="00AD6595" w:rsidRPr="00C32874" w:rsidRDefault="009E0DD9" w:rsidP="004C06D8">
      <w:pPr>
        <w:pStyle w:val="ListParagraph"/>
        <w:numPr>
          <w:ilvl w:val="0"/>
          <w:numId w:val="43"/>
        </w:numPr>
        <w:ind w:left="993" w:firstLine="0"/>
        <w:rPr>
          <w:b/>
          <w:sz w:val="20"/>
        </w:rPr>
      </w:pPr>
      <w:r w:rsidRPr="00C32874">
        <w:rPr>
          <w:b/>
          <w:sz w:val="20"/>
        </w:rPr>
        <w:t>Taksitli ticari krediler ve kurumsal kredi kartlarına ilişkin bilgiler</w:t>
      </w:r>
    </w:p>
    <w:p w14:paraId="65981DFC" w14:textId="77777777" w:rsidR="000B54A6" w:rsidRPr="00C32874" w:rsidRDefault="000B54A6" w:rsidP="00370F6F">
      <w:pPr>
        <w:pStyle w:val="NoSpacing"/>
        <w:ind w:left="273" w:firstLine="720"/>
        <w:rPr>
          <w:sz w:val="20"/>
          <w:szCs w:val="20"/>
          <w:highlight w:val="yellow"/>
        </w:rPr>
      </w:pPr>
    </w:p>
    <w:tbl>
      <w:tblPr>
        <w:tblW w:w="9130" w:type="dxa"/>
        <w:tblInd w:w="993" w:type="dxa"/>
        <w:tblCellMar>
          <w:left w:w="70" w:type="dxa"/>
          <w:right w:w="70" w:type="dxa"/>
        </w:tblCellMar>
        <w:tblLook w:val="04A0" w:firstRow="1" w:lastRow="0" w:firstColumn="1" w:lastColumn="0" w:noHBand="0" w:noVBand="1"/>
      </w:tblPr>
      <w:tblGrid>
        <w:gridCol w:w="3824"/>
        <w:gridCol w:w="1478"/>
        <w:gridCol w:w="2061"/>
        <w:gridCol w:w="1767"/>
      </w:tblGrid>
      <w:tr w:rsidR="00C32874" w:rsidRPr="00C32874" w14:paraId="030078FD" w14:textId="77777777" w:rsidTr="00807479">
        <w:trPr>
          <w:trHeight w:val="287"/>
        </w:trPr>
        <w:tc>
          <w:tcPr>
            <w:tcW w:w="3824" w:type="dxa"/>
            <w:tcBorders>
              <w:top w:val="single" w:sz="4" w:space="0" w:color="auto"/>
              <w:left w:val="nil"/>
              <w:bottom w:val="single" w:sz="4" w:space="0" w:color="auto"/>
              <w:right w:val="nil"/>
            </w:tcBorders>
            <w:noWrap/>
            <w:vAlign w:val="bottom"/>
            <w:hideMark/>
          </w:tcPr>
          <w:p w14:paraId="0F31833A" w14:textId="680C0B6C" w:rsidR="00956BC5" w:rsidRPr="00C32874" w:rsidRDefault="00956BC5" w:rsidP="00956BC5">
            <w:pPr>
              <w:widowControl/>
              <w:autoSpaceDE/>
              <w:autoSpaceDN/>
              <w:rPr>
                <w:b/>
                <w:bCs/>
                <w:sz w:val="20"/>
                <w:szCs w:val="20"/>
                <w:lang w:eastAsia="tr-TR"/>
              </w:rPr>
            </w:pPr>
            <w:r w:rsidRPr="00C32874">
              <w:rPr>
                <w:lang w:eastAsia="tr-TR"/>
              </w:rPr>
              <w:t> </w:t>
            </w:r>
            <w:r w:rsidRPr="00C32874">
              <w:rPr>
                <w:b/>
                <w:bCs/>
                <w:sz w:val="20"/>
                <w:szCs w:val="20"/>
                <w:lang w:eastAsia="tr-TR"/>
              </w:rPr>
              <w:t>3</w:t>
            </w:r>
            <w:r w:rsidR="008565C1" w:rsidRPr="00C32874">
              <w:rPr>
                <w:b/>
                <w:bCs/>
                <w:sz w:val="20"/>
                <w:szCs w:val="20"/>
                <w:lang w:eastAsia="tr-TR"/>
              </w:rPr>
              <w:t>1</w:t>
            </w:r>
            <w:r w:rsidRPr="00C32874">
              <w:rPr>
                <w:b/>
                <w:bCs/>
                <w:sz w:val="20"/>
                <w:szCs w:val="20"/>
                <w:lang w:eastAsia="tr-TR"/>
              </w:rPr>
              <w:t>.</w:t>
            </w:r>
            <w:r w:rsidR="008565C1" w:rsidRPr="00C32874">
              <w:rPr>
                <w:b/>
                <w:bCs/>
                <w:sz w:val="20"/>
                <w:szCs w:val="20"/>
                <w:lang w:eastAsia="tr-TR"/>
              </w:rPr>
              <w:t>12</w:t>
            </w:r>
            <w:r w:rsidRPr="00C32874">
              <w:rPr>
                <w:b/>
                <w:bCs/>
                <w:sz w:val="20"/>
                <w:szCs w:val="20"/>
                <w:lang w:eastAsia="tr-TR"/>
              </w:rPr>
              <w:t>.2025</w:t>
            </w:r>
          </w:p>
        </w:tc>
        <w:tc>
          <w:tcPr>
            <w:tcW w:w="1478" w:type="dxa"/>
            <w:tcBorders>
              <w:top w:val="single" w:sz="4" w:space="0" w:color="auto"/>
              <w:left w:val="nil"/>
              <w:bottom w:val="single" w:sz="4" w:space="0" w:color="auto"/>
              <w:right w:val="nil"/>
            </w:tcBorders>
            <w:noWrap/>
            <w:vAlign w:val="bottom"/>
            <w:hideMark/>
          </w:tcPr>
          <w:p w14:paraId="79840EB9" w14:textId="77777777" w:rsidR="00956BC5" w:rsidRPr="00C32874" w:rsidRDefault="00956BC5" w:rsidP="00DC3027">
            <w:pPr>
              <w:widowControl/>
              <w:autoSpaceDE/>
              <w:autoSpaceDN/>
              <w:jc w:val="right"/>
              <w:rPr>
                <w:b/>
                <w:bCs/>
                <w:sz w:val="20"/>
                <w:szCs w:val="20"/>
                <w:lang w:eastAsia="tr-TR"/>
              </w:rPr>
            </w:pPr>
            <w:r w:rsidRPr="00C32874">
              <w:rPr>
                <w:b/>
                <w:bCs/>
                <w:sz w:val="20"/>
                <w:szCs w:val="20"/>
                <w:lang w:eastAsia="tr-TR"/>
              </w:rPr>
              <w:t>Kısa Vadeli</w:t>
            </w:r>
          </w:p>
        </w:tc>
        <w:tc>
          <w:tcPr>
            <w:tcW w:w="2061" w:type="dxa"/>
            <w:tcBorders>
              <w:top w:val="single" w:sz="4" w:space="0" w:color="auto"/>
              <w:left w:val="nil"/>
              <w:bottom w:val="single" w:sz="4" w:space="0" w:color="auto"/>
              <w:right w:val="nil"/>
            </w:tcBorders>
            <w:noWrap/>
            <w:vAlign w:val="bottom"/>
            <w:hideMark/>
          </w:tcPr>
          <w:p w14:paraId="5A35DA6C" w14:textId="77777777" w:rsidR="00956BC5" w:rsidRPr="00C32874" w:rsidRDefault="00956BC5" w:rsidP="00DC3027">
            <w:pPr>
              <w:widowControl/>
              <w:autoSpaceDE/>
              <w:autoSpaceDN/>
              <w:jc w:val="right"/>
              <w:rPr>
                <w:b/>
                <w:bCs/>
                <w:sz w:val="20"/>
                <w:szCs w:val="20"/>
                <w:lang w:eastAsia="tr-TR"/>
              </w:rPr>
            </w:pPr>
            <w:r w:rsidRPr="00C32874">
              <w:rPr>
                <w:b/>
                <w:bCs/>
                <w:sz w:val="20"/>
                <w:szCs w:val="20"/>
                <w:lang w:eastAsia="tr-TR"/>
              </w:rPr>
              <w:t>Orta ve Uzun Vadeli</w:t>
            </w:r>
          </w:p>
        </w:tc>
        <w:tc>
          <w:tcPr>
            <w:tcW w:w="1767" w:type="dxa"/>
            <w:tcBorders>
              <w:top w:val="single" w:sz="4" w:space="0" w:color="auto"/>
              <w:left w:val="nil"/>
              <w:bottom w:val="single" w:sz="4" w:space="0" w:color="auto"/>
              <w:right w:val="nil"/>
            </w:tcBorders>
            <w:noWrap/>
            <w:vAlign w:val="bottom"/>
            <w:hideMark/>
          </w:tcPr>
          <w:p w14:paraId="5F094DF4" w14:textId="77777777" w:rsidR="00956BC5" w:rsidRPr="00C32874" w:rsidRDefault="00956BC5" w:rsidP="00DC3027">
            <w:pPr>
              <w:widowControl/>
              <w:autoSpaceDE/>
              <w:autoSpaceDN/>
              <w:jc w:val="right"/>
              <w:rPr>
                <w:b/>
                <w:bCs/>
                <w:sz w:val="20"/>
                <w:szCs w:val="20"/>
                <w:lang w:eastAsia="tr-TR"/>
              </w:rPr>
            </w:pPr>
            <w:r w:rsidRPr="00C32874">
              <w:rPr>
                <w:b/>
                <w:bCs/>
                <w:sz w:val="20"/>
                <w:szCs w:val="20"/>
                <w:lang w:eastAsia="tr-TR"/>
              </w:rPr>
              <w:t>Toplam</w:t>
            </w:r>
          </w:p>
        </w:tc>
      </w:tr>
      <w:tr w:rsidR="00C32874" w:rsidRPr="00C32874" w14:paraId="472BD539" w14:textId="77777777" w:rsidTr="00807479">
        <w:trPr>
          <w:trHeight w:val="287"/>
        </w:trPr>
        <w:tc>
          <w:tcPr>
            <w:tcW w:w="3824" w:type="dxa"/>
            <w:tcBorders>
              <w:top w:val="nil"/>
              <w:left w:val="nil"/>
              <w:bottom w:val="nil"/>
              <w:right w:val="nil"/>
            </w:tcBorders>
            <w:noWrap/>
            <w:vAlign w:val="bottom"/>
            <w:hideMark/>
          </w:tcPr>
          <w:p w14:paraId="6B5F49D5" w14:textId="77777777" w:rsidR="00956BC5" w:rsidRPr="00C32874" w:rsidRDefault="00956BC5" w:rsidP="00956BC5">
            <w:pPr>
              <w:widowControl/>
              <w:autoSpaceDE/>
              <w:autoSpaceDN/>
              <w:rPr>
                <w:b/>
                <w:bCs/>
                <w:sz w:val="18"/>
                <w:szCs w:val="18"/>
                <w:lang w:eastAsia="tr-TR"/>
              </w:rPr>
            </w:pPr>
            <w:r w:rsidRPr="00C32874">
              <w:rPr>
                <w:b/>
                <w:bCs/>
                <w:sz w:val="18"/>
                <w:szCs w:val="18"/>
                <w:lang w:eastAsia="tr-TR"/>
              </w:rPr>
              <w:t>Taksitli Ticari Krediler-TP</w:t>
            </w:r>
          </w:p>
        </w:tc>
        <w:tc>
          <w:tcPr>
            <w:tcW w:w="1478" w:type="dxa"/>
            <w:tcBorders>
              <w:top w:val="nil"/>
              <w:left w:val="nil"/>
              <w:bottom w:val="nil"/>
              <w:right w:val="nil"/>
            </w:tcBorders>
            <w:noWrap/>
            <w:vAlign w:val="bottom"/>
            <w:hideMark/>
          </w:tcPr>
          <w:p w14:paraId="41A06EB5" w14:textId="7187C2EC" w:rsidR="00956BC5" w:rsidRPr="00C32874" w:rsidRDefault="00184CF0" w:rsidP="00827DE7">
            <w:pPr>
              <w:widowControl/>
              <w:autoSpaceDE/>
              <w:autoSpaceDN/>
              <w:jc w:val="right"/>
              <w:rPr>
                <w:b/>
                <w:bCs/>
                <w:sz w:val="18"/>
                <w:szCs w:val="18"/>
                <w:lang w:eastAsia="tr-TR"/>
              </w:rPr>
            </w:pPr>
            <w:r w:rsidRPr="00C32874">
              <w:rPr>
                <w:b/>
                <w:bCs/>
                <w:sz w:val="18"/>
                <w:szCs w:val="18"/>
                <w:lang w:eastAsia="tr-TR"/>
              </w:rPr>
              <w:t>-</w:t>
            </w:r>
            <w:r w:rsidR="00956BC5" w:rsidRPr="00C32874">
              <w:rPr>
                <w:b/>
                <w:bCs/>
                <w:sz w:val="18"/>
                <w:szCs w:val="18"/>
                <w:lang w:eastAsia="tr-TR"/>
              </w:rPr>
              <w:t xml:space="preserve"> </w:t>
            </w:r>
          </w:p>
        </w:tc>
        <w:tc>
          <w:tcPr>
            <w:tcW w:w="2061" w:type="dxa"/>
            <w:tcBorders>
              <w:top w:val="nil"/>
              <w:left w:val="nil"/>
              <w:bottom w:val="nil"/>
              <w:right w:val="nil"/>
            </w:tcBorders>
            <w:noWrap/>
            <w:vAlign w:val="bottom"/>
            <w:hideMark/>
          </w:tcPr>
          <w:p w14:paraId="42C3F92F" w14:textId="510115B9" w:rsidR="00956BC5" w:rsidRPr="00C32874" w:rsidRDefault="003178B1" w:rsidP="00827DE7">
            <w:pPr>
              <w:widowControl/>
              <w:autoSpaceDE/>
              <w:autoSpaceDN/>
              <w:jc w:val="right"/>
              <w:rPr>
                <w:b/>
                <w:bCs/>
                <w:sz w:val="18"/>
                <w:szCs w:val="18"/>
                <w:lang w:eastAsia="tr-TR"/>
              </w:rPr>
            </w:pPr>
            <w:r w:rsidRPr="00C32874">
              <w:rPr>
                <w:b/>
                <w:bCs/>
                <w:sz w:val="18"/>
                <w:szCs w:val="18"/>
                <w:lang w:eastAsia="tr-TR"/>
              </w:rPr>
              <w:t>193,404</w:t>
            </w:r>
          </w:p>
        </w:tc>
        <w:tc>
          <w:tcPr>
            <w:tcW w:w="1767" w:type="dxa"/>
            <w:tcBorders>
              <w:top w:val="nil"/>
              <w:left w:val="nil"/>
              <w:bottom w:val="nil"/>
              <w:right w:val="nil"/>
            </w:tcBorders>
            <w:noWrap/>
            <w:vAlign w:val="bottom"/>
            <w:hideMark/>
          </w:tcPr>
          <w:p w14:paraId="733B5B56" w14:textId="21673858" w:rsidR="00956BC5" w:rsidRPr="00C32874" w:rsidRDefault="003178B1" w:rsidP="00827DE7">
            <w:pPr>
              <w:widowControl/>
              <w:autoSpaceDE/>
              <w:autoSpaceDN/>
              <w:jc w:val="right"/>
              <w:rPr>
                <w:b/>
                <w:bCs/>
                <w:sz w:val="18"/>
                <w:szCs w:val="18"/>
                <w:lang w:eastAsia="tr-TR"/>
              </w:rPr>
            </w:pPr>
            <w:r w:rsidRPr="00C32874">
              <w:rPr>
                <w:b/>
                <w:bCs/>
                <w:sz w:val="18"/>
                <w:szCs w:val="18"/>
                <w:lang w:eastAsia="tr-TR"/>
              </w:rPr>
              <w:t>193,404</w:t>
            </w:r>
            <w:r w:rsidR="00956BC5" w:rsidRPr="00C32874">
              <w:rPr>
                <w:b/>
                <w:bCs/>
                <w:sz w:val="18"/>
                <w:szCs w:val="18"/>
                <w:lang w:eastAsia="tr-TR"/>
              </w:rPr>
              <w:t xml:space="preserve"> </w:t>
            </w:r>
          </w:p>
        </w:tc>
      </w:tr>
      <w:tr w:rsidR="00C32874" w:rsidRPr="00C32874" w14:paraId="7D6A0A66" w14:textId="77777777" w:rsidTr="00807479">
        <w:trPr>
          <w:trHeight w:val="287"/>
        </w:trPr>
        <w:tc>
          <w:tcPr>
            <w:tcW w:w="3824" w:type="dxa"/>
            <w:tcBorders>
              <w:top w:val="nil"/>
              <w:left w:val="nil"/>
              <w:bottom w:val="nil"/>
              <w:right w:val="nil"/>
            </w:tcBorders>
            <w:noWrap/>
            <w:vAlign w:val="bottom"/>
            <w:hideMark/>
          </w:tcPr>
          <w:p w14:paraId="779FC398" w14:textId="77777777" w:rsidR="00956BC5" w:rsidRPr="00C32874" w:rsidRDefault="00956BC5" w:rsidP="00956BC5">
            <w:pPr>
              <w:widowControl/>
              <w:autoSpaceDE/>
              <w:autoSpaceDN/>
              <w:rPr>
                <w:sz w:val="18"/>
                <w:szCs w:val="18"/>
                <w:lang w:eastAsia="tr-TR"/>
              </w:rPr>
            </w:pPr>
            <w:r w:rsidRPr="00C32874">
              <w:rPr>
                <w:sz w:val="18"/>
                <w:szCs w:val="18"/>
                <w:lang w:eastAsia="tr-TR"/>
              </w:rPr>
              <w:t>İşyeri Kredileri</w:t>
            </w:r>
          </w:p>
        </w:tc>
        <w:tc>
          <w:tcPr>
            <w:tcW w:w="1478" w:type="dxa"/>
            <w:tcBorders>
              <w:top w:val="nil"/>
              <w:left w:val="nil"/>
              <w:bottom w:val="nil"/>
              <w:right w:val="nil"/>
            </w:tcBorders>
            <w:noWrap/>
            <w:vAlign w:val="bottom"/>
            <w:hideMark/>
          </w:tcPr>
          <w:p w14:paraId="471FA0E5" w14:textId="5D45FD5D"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236C42A4" w14:textId="27BB440F"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0B455211" w14:textId="7F682FBC"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221E25AD" w14:textId="77777777" w:rsidTr="00807479">
        <w:trPr>
          <w:trHeight w:val="287"/>
        </w:trPr>
        <w:tc>
          <w:tcPr>
            <w:tcW w:w="3824" w:type="dxa"/>
            <w:tcBorders>
              <w:top w:val="nil"/>
              <w:left w:val="nil"/>
              <w:bottom w:val="nil"/>
              <w:right w:val="nil"/>
            </w:tcBorders>
            <w:noWrap/>
            <w:vAlign w:val="bottom"/>
            <w:hideMark/>
          </w:tcPr>
          <w:p w14:paraId="681DDC0B" w14:textId="77777777" w:rsidR="00956BC5" w:rsidRPr="00C32874" w:rsidRDefault="00956BC5" w:rsidP="00956BC5">
            <w:pPr>
              <w:widowControl/>
              <w:autoSpaceDE/>
              <w:autoSpaceDN/>
              <w:rPr>
                <w:sz w:val="18"/>
                <w:szCs w:val="18"/>
                <w:lang w:eastAsia="tr-TR"/>
              </w:rPr>
            </w:pPr>
            <w:r w:rsidRPr="00C32874">
              <w:rPr>
                <w:sz w:val="18"/>
                <w:szCs w:val="18"/>
                <w:lang w:eastAsia="tr-TR"/>
              </w:rPr>
              <w:t>Taşıt Kredileri</w:t>
            </w:r>
          </w:p>
        </w:tc>
        <w:tc>
          <w:tcPr>
            <w:tcW w:w="1478" w:type="dxa"/>
            <w:tcBorders>
              <w:top w:val="nil"/>
              <w:left w:val="nil"/>
              <w:bottom w:val="nil"/>
              <w:right w:val="nil"/>
            </w:tcBorders>
            <w:noWrap/>
            <w:vAlign w:val="bottom"/>
            <w:hideMark/>
          </w:tcPr>
          <w:p w14:paraId="5C8F8EE6" w14:textId="094D3E1F"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0A6A05E5" w14:textId="1B16CE04"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2070CABB" w14:textId="53E07C88"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7501132C" w14:textId="77777777" w:rsidTr="00807479">
        <w:trPr>
          <w:trHeight w:val="287"/>
        </w:trPr>
        <w:tc>
          <w:tcPr>
            <w:tcW w:w="3824" w:type="dxa"/>
            <w:tcBorders>
              <w:top w:val="nil"/>
              <w:left w:val="nil"/>
              <w:bottom w:val="nil"/>
              <w:right w:val="nil"/>
            </w:tcBorders>
            <w:noWrap/>
            <w:vAlign w:val="bottom"/>
            <w:hideMark/>
          </w:tcPr>
          <w:p w14:paraId="79982B18" w14:textId="77777777" w:rsidR="00956BC5" w:rsidRPr="00C32874" w:rsidRDefault="00956BC5" w:rsidP="00956BC5">
            <w:pPr>
              <w:widowControl/>
              <w:autoSpaceDE/>
              <w:autoSpaceDN/>
              <w:rPr>
                <w:sz w:val="18"/>
                <w:szCs w:val="18"/>
                <w:lang w:eastAsia="tr-TR"/>
              </w:rPr>
            </w:pPr>
            <w:r w:rsidRPr="00C32874">
              <w:rPr>
                <w:sz w:val="18"/>
                <w:szCs w:val="18"/>
                <w:lang w:eastAsia="tr-TR"/>
              </w:rPr>
              <w:t>İhtiyaç Kredileri</w:t>
            </w:r>
          </w:p>
        </w:tc>
        <w:tc>
          <w:tcPr>
            <w:tcW w:w="1478" w:type="dxa"/>
            <w:tcBorders>
              <w:top w:val="nil"/>
              <w:left w:val="nil"/>
              <w:bottom w:val="nil"/>
              <w:right w:val="nil"/>
            </w:tcBorders>
            <w:noWrap/>
            <w:vAlign w:val="bottom"/>
            <w:hideMark/>
          </w:tcPr>
          <w:p w14:paraId="5DBA4256" w14:textId="755B95AA"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r w:rsidR="00184CF0" w:rsidRPr="00C32874">
              <w:rPr>
                <w:sz w:val="18"/>
                <w:szCs w:val="18"/>
                <w:lang w:eastAsia="tr-TR"/>
              </w:rPr>
              <w:t>-</w:t>
            </w:r>
          </w:p>
        </w:tc>
        <w:tc>
          <w:tcPr>
            <w:tcW w:w="2061" w:type="dxa"/>
            <w:tcBorders>
              <w:top w:val="nil"/>
              <w:left w:val="nil"/>
              <w:bottom w:val="nil"/>
              <w:right w:val="nil"/>
            </w:tcBorders>
            <w:noWrap/>
            <w:vAlign w:val="bottom"/>
            <w:hideMark/>
          </w:tcPr>
          <w:p w14:paraId="4D8FB894" w14:textId="4D3686D2" w:rsidR="00956BC5" w:rsidRPr="00C32874" w:rsidRDefault="00827DE7" w:rsidP="00827DE7">
            <w:pPr>
              <w:widowControl/>
              <w:autoSpaceDE/>
              <w:autoSpaceDN/>
              <w:jc w:val="right"/>
              <w:rPr>
                <w:sz w:val="18"/>
                <w:szCs w:val="18"/>
                <w:lang w:eastAsia="tr-TR"/>
              </w:rPr>
            </w:pPr>
            <w:r w:rsidRPr="00C32874">
              <w:rPr>
                <w:sz w:val="18"/>
                <w:szCs w:val="18"/>
                <w:lang w:eastAsia="tr-TR"/>
              </w:rPr>
              <w:t>1</w:t>
            </w:r>
            <w:r w:rsidR="003178B1" w:rsidRPr="00C32874">
              <w:rPr>
                <w:sz w:val="18"/>
                <w:szCs w:val="18"/>
                <w:lang w:eastAsia="tr-TR"/>
              </w:rPr>
              <w:t>93,404</w:t>
            </w:r>
          </w:p>
        </w:tc>
        <w:tc>
          <w:tcPr>
            <w:tcW w:w="1767" w:type="dxa"/>
            <w:tcBorders>
              <w:top w:val="nil"/>
              <w:left w:val="nil"/>
              <w:bottom w:val="nil"/>
              <w:right w:val="nil"/>
            </w:tcBorders>
            <w:noWrap/>
            <w:vAlign w:val="bottom"/>
            <w:hideMark/>
          </w:tcPr>
          <w:p w14:paraId="1DA8EFB7" w14:textId="6AA7E815" w:rsidR="00956BC5" w:rsidRPr="00C32874" w:rsidRDefault="003178B1" w:rsidP="003178B1">
            <w:pPr>
              <w:widowControl/>
              <w:autoSpaceDE/>
              <w:autoSpaceDN/>
              <w:jc w:val="right"/>
              <w:rPr>
                <w:sz w:val="18"/>
                <w:szCs w:val="18"/>
                <w:lang w:eastAsia="tr-TR"/>
              </w:rPr>
            </w:pPr>
            <w:r w:rsidRPr="00C32874">
              <w:rPr>
                <w:sz w:val="18"/>
                <w:szCs w:val="18"/>
                <w:lang w:eastAsia="tr-TR"/>
              </w:rPr>
              <w:t>193,404</w:t>
            </w:r>
            <w:r w:rsidR="00956BC5" w:rsidRPr="00C32874">
              <w:rPr>
                <w:sz w:val="18"/>
                <w:szCs w:val="18"/>
                <w:lang w:eastAsia="tr-TR"/>
              </w:rPr>
              <w:t xml:space="preserve"> </w:t>
            </w:r>
          </w:p>
        </w:tc>
      </w:tr>
      <w:tr w:rsidR="00C32874" w:rsidRPr="00C32874" w14:paraId="54F32F97" w14:textId="77777777" w:rsidTr="00807479">
        <w:trPr>
          <w:trHeight w:val="287"/>
        </w:trPr>
        <w:tc>
          <w:tcPr>
            <w:tcW w:w="3824" w:type="dxa"/>
            <w:tcBorders>
              <w:top w:val="nil"/>
              <w:left w:val="nil"/>
              <w:bottom w:val="nil"/>
              <w:right w:val="nil"/>
            </w:tcBorders>
            <w:noWrap/>
            <w:vAlign w:val="bottom"/>
            <w:hideMark/>
          </w:tcPr>
          <w:p w14:paraId="45497B11" w14:textId="77777777" w:rsidR="00956BC5" w:rsidRPr="00C32874" w:rsidRDefault="00956BC5" w:rsidP="00956BC5">
            <w:pPr>
              <w:widowControl/>
              <w:autoSpaceDE/>
              <w:autoSpaceDN/>
              <w:rPr>
                <w:sz w:val="18"/>
                <w:szCs w:val="18"/>
                <w:lang w:eastAsia="tr-TR"/>
              </w:rPr>
            </w:pPr>
            <w:r w:rsidRPr="00C32874">
              <w:rPr>
                <w:sz w:val="18"/>
                <w:szCs w:val="18"/>
                <w:lang w:eastAsia="tr-TR"/>
              </w:rPr>
              <w:t>Diğer</w:t>
            </w:r>
          </w:p>
        </w:tc>
        <w:tc>
          <w:tcPr>
            <w:tcW w:w="1478" w:type="dxa"/>
            <w:tcBorders>
              <w:top w:val="nil"/>
              <w:left w:val="nil"/>
              <w:bottom w:val="nil"/>
              <w:right w:val="nil"/>
            </w:tcBorders>
            <w:noWrap/>
            <w:vAlign w:val="bottom"/>
            <w:hideMark/>
          </w:tcPr>
          <w:p w14:paraId="2F030D39" w14:textId="09033C27"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231F1994" w14:textId="158103CB"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7B24FC62" w14:textId="7C26533D"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7D5D00F6" w14:textId="77777777" w:rsidTr="00807479">
        <w:trPr>
          <w:trHeight w:val="287"/>
        </w:trPr>
        <w:tc>
          <w:tcPr>
            <w:tcW w:w="3824" w:type="dxa"/>
            <w:tcBorders>
              <w:top w:val="nil"/>
              <w:left w:val="nil"/>
              <w:bottom w:val="nil"/>
              <w:right w:val="nil"/>
            </w:tcBorders>
            <w:noWrap/>
            <w:vAlign w:val="bottom"/>
            <w:hideMark/>
          </w:tcPr>
          <w:p w14:paraId="10759497" w14:textId="77777777" w:rsidR="00956BC5" w:rsidRPr="00C32874" w:rsidRDefault="00956BC5" w:rsidP="00956BC5">
            <w:pPr>
              <w:widowControl/>
              <w:autoSpaceDE/>
              <w:autoSpaceDN/>
              <w:rPr>
                <w:b/>
                <w:bCs/>
                <w:sz w:val="18"/>
                <w:szCs w:val="18"/>
                <w:lang w:eastAsia="tr-TR"/>
              </w:rPr>
            </w:pPr>
            <w:r w:rsidRPr="00C32874">
              <w:rPr>
                <w:b/>
                <w:bCs/>
                <w:sz w:val="18"/>
                <w:szCs w:val="18"/>
                <w:lang w:eastAsia="tr-TR"/>
              </w:rPr>
              <w:t>Taksitli Ticari Krediler-Dövize Endeksli</w:t>
            </w:r>
          </w:p>
        </w:tc>
        <w:tc>
          <w:tcPr>
            <w:tcW w:w="1478" w:type="dxa"/>
            <w:tcBorders>
              <w:top w:val="nil"/>
              <w:left w:val="nil"/>
              <w:bottom w:val="nil"/>
              <w:right w:val="nil"/>
            </w:tcBorders>
            <w:noWrap/>
            <w:vAlign w:val="bottom"/>
            <w:hideMark/>
          </w:tcPr>
          <w:p w14:paraId="09D22B71" w14:textId="1E15B5A7"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w:t>
            </w:r>
          </w:p>
        </w:tc>
        <w:tc>
          <w:tcPr>
            <w:tcW w:w="2061" w:type="dxa"/>
            <w:tcBorders>
              <w:top w:val="nil"/>
              <w:left w:val="nil"/>
              <w:bottom w:val="nil"/>
              <w:right w:val="nil"/>
            </w:tcBorders>
            <w:noWrap/>
            <w:vAlign w:val="bottom"/>
            <w:hideMark/>
          </w:tcPr>
          <w:p w14:paraId="5ED94592" w14:textId="20F9CE8D"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c>
          <w:tcPr>
            <w:tcW w:w="1767" w:type="dxa"/>
            <w:tcBorders>
              <w:top w:val="nil"/>
              <w:left w:val="nil"/>
              <w:bottom w:val="nil"/>
              <w:right w:val="nil"/>
            </w:tcBorders>
            <w:noWrap/>
            <w:vAlign w:val="bottom"/>
            <w:hideMark/>
          </w:tcPr>
          <w:p w14:paraId="504EE2BB" w14:textId="628CFABB"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r>
      <w:tr w:rsidR="00C32874" w:rsidRPr="00C32874" w14:paraId="59AB9A7E" w14:textId="77777777" w:rsidTr="00807479">
        <w:trPr>
          <w:trHeight w:val="287"/>
        </w:trPr>
        <w:tc>
          <w:tcPr>
            <w:tcW w:w="3824" w:type="dxa"/>
            <w:tcBorders>
              <w:top w:val="nil"/>
              <w:left w:val="nil"/>
              <w:bottom w:val="nil"/>
              <w:right w:val="nil"/>
            </w:tcBorders>
            <w:noWrap/>
            <w:vAlign w:val="bottom"/>
            <w:hideMark/>
          </w:tcPr>
          <w:p w14:paraId="73FAE62F" w14:textId="77777777" w:rsidR="00956BC5" w:rsidRPr="00C32874" w:rsidRDefault="00956BC5" w:rsidP="00956BC5">
            <w:pPr>
              <w:widowControl/>
              <w:autoSpaceDE/>
              <w:autoSpaceDN/>
              <w:rPr>
                <w:sz w:val="18"/>
                <w:szCs w:val="18"/>
                <w:lang w:eastAsia="tr-TR"/>
              </w:rPr>
            </w:pPr>
            <w:r w:rsidRPr="00C32874">
              <w:rPr>
                <w:sz w:val="18"/>
                <w:szCs w:val="18"/>
                <w:lang w:eastAsia="tr-TR"/>
              </w:rPr>
              <w:t>İşyeri Kredileri</w:t>
            </w:r>
          </w:p>
        </w:tc>
        <w:tc>
          <w:tcPr>
            <w:tcW w:w="1478" w:type="dxa"/>
            <w:tcBorders>
              <w:top w:val="nil"/>
              <w:left w:val="nil"/>
              <w:bottom w:val="nil"/>
              <w:right w:val="nil"/>
            </w:tcBorders>
            <w:noWrap/>
            <w:vAlign w:val="bottom"/>
            <w:hideMark/>
          </w:tcPr>
          <w:p w14:paraId="7B5D8CFC" w14:textId="48C702F2"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4EF69FC0" w14:textId="3F921FE3"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665B5A7F" w14:textId="6B715878"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0A8C4877" w14:textId="77777777" w:rsidTr="00807479">
        <w:trPr>
          <w:trHeight w:val="287"/>
        </w:trPr>
        <w:tc>
          <w:tcPr>
            <w:tcW w:w="3824" w:type="dxa"/>
            <w:tcBorders>
              <w:top w:val="nil"/>
              <w:left w:val="nil"/>
              <w:bottom w:val="nil"/>
              <w:right w:val="nil"/>
            </w:tcBorders>
            <w:noWrap/>
            <w:vAlign w:val="bottom"/>
            <w:hideMark/>
          </w:tcPr>
          <w:p w14:paraId="2752C43E" w14:textId="77777777" w:rsidR="00956BC5" w:rsidRPr="00C32874" w:rsidRDefault="00956BC5" w:rsidP="00956BC5">
            <w:pPr>
              <w:widowControl/>
              <w:autoSpaceDE/>
              <w:autoSpaceDN/>
              <w:rPr>
                <w:sz w:val="18"/>
                <w:szCs w:val="18"/>
                <w:lang w:eastAsia="tr-TR"/>
              </w:rPr>
            </w:pPr>
            <w:r w:rsidRPr="00C32874">
              <w:rPr>
                <w:sz w:val="18"/>
                <w:szCs w:val="18"/>
                <w:lang w:eastAsia="tr-TR"/>
              </w:rPr>
              <w:t>Taşıt Kredileri</w:t>
            </w:r>
          </w:p>
        </w:tc>
        <w:tc>
          <w:tcPr>
            <w:tcW w:w="1478" w:type="dxa"/>
            <w:tcBorders>
              <w:top w:val="nil"/>
              <w:left w:val="nil"/>
              <w:bottom w:val="nil"/>
              <w:right w:val="nil"/>
            </w:tcBorders>
            <w:noWrap/>
            <w:vAlign w:val="bottom"/>
            <w:hideMark/>
          </w:tcPr>
          <w:p w14:paraId="2D3F4AA7" w14:textId="7AA8AD02"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701FB11F" w14:textId="73E11A97"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0ADAE4E8" w14:textId="69AB8DF9"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77290FB8" w14:textId="77777777" w:rsidTr="00807479">
        <w:trPr>
          <w:trHeight w:val="287"/>
        </w:trPr>
        <w:tc>
          <w:tcPr>
            <w:tcW w:w="3824" w:type="dxa"/>
            <w:tcBorders>
              <w:top w:val="nil"/>
              <w:left w:val="nil"/>
              <w:bottom w:val="nil"/>
              <w:right w:val="nil"/>
            </w:tcBorders>
            <w:noWrap/>
            <w:vAlign w:val="bottom"/>
            <w:hideMark/>
          </w:tcPr>
          <w:p w14:paraId="42C4A8D7" w14:textId="77777777" w:rsidR="00956BC5" w:rsidRPr="00C32874" w:rsidRDefault="00956BC5" w:rsidP="00956BC5">
            <w:pPr>
              <w:widowControl/>
              <w:autoSpaceDE/>
              <w:autoSpaceDN/>
              <w:rPr>
                <w:sz w:val="18"/>
                <w:szCs w:val="18"/>
                <w:lang w:eastAsia="tr-TR"/>
              </w:rPr>
            </w:pPr>
            <w:r w:rsidRPr="00C32874">
              <w:rPr>
                <w:sz w:val="18"/>
                <w:szCs w:val="18"/>
                <w:lang w:eastAsia="tr-TR"/>
              </w:rPr>
              <w:t>İhtiyaç Kredileri</w:t>
            </w:r>
          </w:p>
        </w:tc>
        <w:tc>
          <w:tcPr>
            <w:tcW w:w="1478" w:type="dxa"/>
            <w:tcBorders>
              <w:top w:val="nil"/>
              <w:left w:val="nil"/>
              <w:bottom w:val="nil"/>
              <w:right w:val="nil"/>
            </w:tcBorders>
            <w:noWrap/>
            <w:vAlign w:val="bottom"/>
            <w:hideMark/>
          </w:tcPr>
          <w:p w14:paraId="0D8E0F02" w14:textId="6556C452"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1DE27D78" w14:textId="34CA991B"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14F431D9" w14:textId="0B2DFDFE"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3A06F13B" w14:textId="77777777" w:rsidTr="00807479">
        <w:trPr>
          <w:trHeight w:val="287"/>
        </w:trPr>
        <w:tc>
          <w:tcPr>
            <w:tcW w:w="3824" w:type="dxa"/>
            <w:tcBorders>
              <w:top w:val="nil"/>
              <w:left w:val="nil"/>
              <w:bottom w:val="nil"/>
              <w:right w:val="nil"/>
            </w:tcBorders>
            <w:noWrap/>
            <w:vAlign w:val="bottom"/>
            <w:hideMark/>
          </w:tcPr>
          <w:p w14:paraId="7D4D0764" w14:textId="77777777" w:rsidR="00956BC5" w:rsidRPr="00C32874" w:rsidRDefault="00956BC5" w:rsidP="00956BC5">
            <w:pPr>
              <w:widowControl/>
              <w:autoSpaceDE/>
              <w:autoSpaceDN/>
              <w:rPr>
                <w:sz w:val="18"/>
                <w:szCs w:val="18"/>
                <w:lang w:eastAsia="tr-TR"/>
              </w:rPr>
            </w:pPr>
            <w:r w:rsidRPr="00C32874">
              <w:rPr>
                <w:sz w:val="18"/>
                <w:szCs w:val="18"/>
                <w:lang w:eastAsia="tr-TR"/>
              </w:rPr>
              <w:t>Diğer</w:t>
            </w:r>
          </w:p>
        </w:tc>
        <w:tc>
          <w:tcPr>
            <w:tcW w:w="1478" w:type="dxa"/>
            <w:tcBorders>
              <w:top w:val="nil"/>
              <w:left w:val="nil"/>
              <w:bottom w:val="nil"/>
              <w:right w:val="nil"/>
            </w:tcBorders>
            <w:noWrap/>
            <w:vAlign w:val="bottom"/>
            <w:hideMark/>
          </w:tcPr>
          <w:p w14:paraId="0F2189C8" w14:textId="1426A823"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14AF7A47" w14:textId="76258312"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2AF2A73F" w14:textId="6BE354E6"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78B65BCF" w14:textId="77777777" w:rsidTr="00807479">
        <w:trPr>
          <w:trHeight w:val="287"/>
        </w:trPr>
        <w:tc>
          <w:tcPr>
            <w:tcW w:w="3824" w:type="dxa"/>
            <w:tcBorders>
              <w:top w:val="nil"/>
              <w:left w:val="nil"/>
              <w:bottom w:val="nil"/>
              <w:right w:val="nil"/>
            </w:tcBorders>
            <w:noWrap/>
            <w:vAlign w:val="bottom"/>
            <w:hideMark/>
          </w:tcPr>
          <w:p w14:paraId="37613A01" w14:textId="77777777" w:rsidR="00956BC5" w:rsidRPr="00C32874" w:rsidRDefault="00956BC5" w:rsidP="00956BC5">
            <w:pPr>
              <w:widowControl/>
              <w:autoSpaceDE/>
              <w:autoSpaceDN/>
              <w:rPr>
                <w:b/>
                <w:bCs/>
                <w:sz w:val="18"/>
                <w:szCs w:val="18"/>
                <w:lang w:eastAsia="tr-TR"/>
              </w:rPr>
            </w:pPr>
            <w:r w:rsidRPr="00C32874">
              <w:rPr>
                <w:b/>
                <w:bCs/>
                <w:sz w:val="18"/>
                <w:szCs w:val="18"/>
                <w:lang w:eastAsia="tr-TR"/>
              </w:rPr>
              <w:t>Taksitli Ticari Krediler-YP</w:t>
            </w:r>
          </w:p>
        </w:tc>
        <w:tc>
          <w:tcPr>
            <w:tcW w:w="1478" w:type="dxa"/>
            <w:tcBorders>
              <w:top w:val="nil"/>
              <w:left w:val="nil"/>
              <w:bottom w:val="nil"/>
              <w:right w:val="nil"/>
            </w:tcBorders>
            <w:noWrap/>
            <w:vAlign w:val="bottom"/>
            <w:hideMark/>
          </w:tcPr>
          <w:p w14:paraId="27FAFC7A" w14:textId="0376BD44"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w:t>
            </w:r>
            <w:r w:rsidR="003178B1" w:rsidRPr="00C32874">
              <w:rPr>
                <w:b/>
                <w:bCs/>
                <w:sz w:val="18"/>
                <w:szCs w:val="18"/>
                <w:lang w:eastAsia="tr-TR"/>
              </w:rPr>
              <w:t>397</w:t>
            </w:r>
            <w:r w:rsidRPr="00C32874">
              <w:rPr>
                <w:b/>
                <w:bCs/>
                <w:sz w:val="18"/>
                <w:szCs w:val="18"/>
                <w:lang w:eastAsia="tr-TR"/>
              </w:rPr>
              <w:t xml:space="preserve"> </w:t>
            </w:r>
          </w:p>
        </w:tc>
        <w:tc>
          <w:tcPr>
            <w:tcW w:w="2061" w:type="dxa"/>
            <w:tcBorders>
              <w:top w:val="nil"/>
              <w:left w:val="nil"/>
              <w:bottom w:val="nil"/>
              <w:right w:val="nil"/>
            </w:tcBorders>
            <w:noWrap/>
            <w:vAlign w:val="bottom"/>
            <w:hideMark/>
          </w:tcPr>
          <w:p w14:paraId="62B48C11" w14:textId="215B226D"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c>
          <w:tcPr>
            <w:tcW w:w="1767" w:type="dxa"/>
            <w:tcBorders>
              <w:top w:val="nil"/>
              <w:left w:val="nil"/>
              <w:bottom w:val="nil"/>
              <w:right w:val="nil"/>
            </w:tcBorders>
            <w:noWrap/>
            <w:vAlign w:val="bottom"/>
            <w:hideMark/>
          </w:tcPr>
          <w:p w14:paraId="436E4769" w14:textId="3A01C09D" w:rsidR="00956BC5" w:rsidRPr="00C32874" w:rsidRDefault="003178B1" w:rsidP="00827DE7">
            <w:pPr>
              <w:widowControl/>
              <w:autoSpaceDE/>
              <w:autoSpaceDN/>
              <w:jc w:val="right"/>
              <w:rPr>
                <w:b/>
                <w:bCs/>
                <w:sz w:val="18"/>
                <w:szCs w:val="18"/>
                <w:lang w:eastAsia="tr-TR"/>
              </w:rPr>
            </w:pPr>
            <w:r w:rsidRPr="00C32874">
              <w:rPr>
                <w:b/>
                <w:bCs/>
                <w:sz w:val="18"/>
                <w:szCs w:val="18"/>
                <w:lang w:eastAsia="tr-TR"/>
              </w:rPr>
              <w:t>397</w:t>
            </w:r>
          </w:p>
        </w:tc>
      </w:tr>
      <w:tr w:rsidR="00C32874" w:rsidRPr="00C32874" w14:paraId="747115F5" w14:textId="77777777" w:rsidTr="00807479">
        <w:trPr>
          <w:trHeight w:val="287"/>
        </w:trPr>
        <w:tc>
          <w:tcPr>
            <w:tcW w:w="3824" w:type="dxa"/>
            <w:tcBorders>
              <w:top w:val="nil"/>
              <w:left w:val="nil"/>
              <w:bottom w:val="nil"/>
              <w:right w:val="nil"/>
            </w:tcBorders>
            <w:noWrap/>
            <w:vAlign w:val="bottom"/>
            <w:hideMark/>
          </w:tcPr>
          <w:p w14:paraId="06ED1E25" w14:textId="77777777" w:rsidR="00956BC5" w:rsidRPr="00C32874" w:rsidRDefault="00956BC5" w:rsidP="00956BC5">
            <w:pPr>
              <w:widowControl/>
              <w:autoSpaceDE/>
              <w:autoSpaceDN/>
              <w:rPr>
                <w:sz w:val="18"/>
                <w:szCs w:val="18"/>
                <w:lang w:eastAsia="tr-TR"/>
              </w:rPr>
            </w:pPr>
            <w:r w:rsidRPr="00C32874">
              <w:rPr>
                <w:sz w:val="18"/>
                <w:szCs w:val="18"/>
                <w:lang w:eastAsia="tr-TR"/>
              </w:rPr>
              <w:t>İşyeri Kredileri</w:t>
            </w:r>
          </w:p>
        </w:tc>
        <w:tc>
          <w:tcPr>
            <w:tcW w:w="1478" w:type="dxa"/>
            <w:tcBorders>
              <w:top w:val="nil"/>
              <w:left w:val="nil"/>
              <w:bottom w:val="nil"/>
              <w:right w:val="nil"/>
            </w:tcBorders>
            <w:noWrap/>
            <w:vAlign w:val="bottom"/>
            <w:hideMark/>
          </w:tcPr>
          <w:p w14:paraId="51AA345A" w14:textId="0CE5CF04"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09A74268" w14:textId="1F2D091B"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70AB3DDC" w14:textId="069EA806"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4F39ED40" w14:textId="77777777" w:rsidTr="00807479">
        <w:trPr>
          <w:trHeight w:val="287"/>
        </w:trPr>
        <w:tc>
          <w:tcPr>
            <w:tcW w:w="3824" w:type="dxa"/>
            <w:tcBorders>
              <w:top w:val="nil"/>
              <w:left w:val="nil"/>
              <w:bottom w:val="nil"/>
              <w:right w:val="nil"/>
            </w:tcBorders>
            <w:noWrap/>
            <w:vAlign w:val="bottom"/>
            <w:hideMark/>
          </w:tcPr>
          <w:p w14:paraId="31644DB8" w14:textId="77777777" w:rsidR="00956BC5" w:rsidRPr="00C32874" w:rsidRDefault="00956BC5" w:rsidP="00956BC5">
            <w:pPr>
              <w:widowControl/>
              <w:autoSpaceDE/>
              <w:autoSpaceDN/>
              <w:rPr>
                <w:sz w:val="18"/>
                <w:szCs w:val="18"/>
                <w:lang w:eastAsia="tr-TR"/>
              </w:rPr>
            </w:pPr>
            <w:r w:rsidRPr="00C32874">
              <w:rPr>
                <w:sz w:val="18"/>
                <w:szCs w:val="18"/>
                <w:lang w:eastAsia="tr-TR"/>
              </w:rPr>
              <w:t>Taşıt Kredileri</w:t>
            </w:r>
          </w:p>
        </w:tc>
        <w:tc>
          <w:tcPr>
            <w:tcW w:w="1478" w:type="dxa"/>
            <w:tcBorders>
              <w:top w:val="nil"/>
              <w:left w:val="nil"/>
              <w:bottom w:val="nil"/>
              <w:right w:val="nil"/>
            </w:tcBorders>
            <w:noWrap/>
            <w:vAlign w:val="bottom"/>
            <w:hideMark/>
          </w:tcPr>
          <w:p w14:paraId="70064D1B" w14:textId="7A9A1AE6"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3CC8E6AA" w14:textId="1DFDA49B"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0245EA4B" w14:textId="2627D425"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74A10A64" w14:textId="77777777" w:rsidTr="00807479">
        <w:trPr>
          <w:trHeight w:val="287"/>
        </w:trPr>
        <w:tc>
          <w:tcPr>
            <w:tcW w:w="3824" w:type="dxa"/>
            <w:tcBorders>
              <w:top w:val="nil"/>
              <w:left w:val="nil"/>
              <w:bottom w:val="nil"/>
              <w:right w:val="nil"/>
            </w:tcBorders>
            <w:noWrap/>
            <w:vAlign w:val="bottom"/>
            <w:hideMark/>
          </w:tcPr>
          <w:p w14:paraId="7C4F9E52" w14:textId="77777777" w:rsidR="00956BC5" w:rsidRPr="00C32874" w:rsidRDefault="00956BC5" w:rsidP="00956BC5">
            <w:pPr>
              <w:widowControl/>
              <w:autoSpaceDE/>
              <w:autoSpaceDN/>
              <w:rPr>
                <w:sz w:val="18"/>
                <w:szCs w:val="18"/>
                <w:lang w:eastAsia="tr-TR"/>
              </w:rPr>
            </w:pPr>
            <w:r w:rsidRPr="00C32874">
              <w:rPr>
                <w:sz w:val="18"/>
                <w:szCs w:val="18"/>
                <w:lang w:eastAsia="tr-TR"/>
              </w:rPr>
              <w:t>İhtiyaç Kredileri</w:t>
            </w:r>
          </w:p>
        </w:tc>
        <w:tc>
          <w:tcPr>
            <w:tcW w:w="1478" w:type="dxa"/>
            <w:tcBorders>
              <w:top w:val="nil"/>
              <w:left w:val="nil"/>
              <w:bottom w:val="nil"/>
              <w:right w:val="nil"/>
            </w:tcBorders>
            <w:noWrap/>
            <w:vAlign w:val="bottom"/>
            <w:hideMark/>
          </w:tcPr>
          <w:p w14:paraId="15799A1E" w14:textId="1C45CFAD" w:rsidR="00956BC5" w:rsidRPr="00C32874" w:rsidRDefault="003178B1" w:rsidP="00827DE7">
            <w:pPr>
              <w:widowControl/>
              <w:autoSpaceDE/>
              <w:autoSpaceDN/>
              <w:jc w:val="right"/>
              <w:rPr>
                <w:sz w:val="18"/>
                <w:szCs w:val="18"/>
                <w:lang w:eastAsia="tr-TR"/>
              </w:rPr>
            </w:pPr>
            <w:r w:rsidRPr="00C32874">
              <w:rPr>
                <w:sz w:val="18"/>
                <w:szCs w:val="18"/>
                <w:lang w:eastAsia="tr-TR"/>
              </w:rPr>
              <w:t>397</w:t>
            </w:r>
            <w:r w:rsidR="00956BC5" w:rsidRPr="00C32874">
              <w:rPr>
                <w:sz w:val="18"/>
                <w:szCs w:val="18"/>
                <w:lang w:eastAsia="tr-TR"/>
              </w:rPr>
              <w:t xml:space="preserve"> </w:t>
            </w:r>
          </w:p>
        </w:tc>
        <w:tc>
          <w:tcPr>
            <w:tcW w:w="2061" w:type="dxa"/>
            <w:tcBorders>
              <w:top w:val="nil"/>
              <w:left w:val="nil"/>
              <w:bottom w:val="nil"/>
              <w:right w:val="nil"/>
            </w:tcBorders>
            <w:noWrap/>
            <w:vAlign w:val="bottom"/>
            <w:hideMark/>
          </w:tcPr>
          <w:p w14:paraId="751A1AC8" w14:textId="0FCD5F25"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0582591B" w14:textId="7ABAB196" w:rsidR="00956BC5" w:rsidRPr="00C32874" w:rsidRDefault="003178B1" w:rsidP="00827DE7">
            <w:pPr>
              <w:widowControl/>
              <w:autoSpaceDE/>
              <w:autoSpaceDN/>
              <w:jc w:val="right"/>
              <w:rPr>
                <w:sz w:val="18"/>
                <w:szCs w:val="18"/>
                <w:lang w:eastAsia="tr-TR"/>
              </w:rPr>
            </w:pPr>
            <w:r w:rsidRPr="00C32874">
              <w:rPr>
                <w:sz w:val="18"/>
                <w:szCs w:val="18"/>
                <w:lang w:eastAsia="tr-TR"/>
              </w:rPr>
              <w:t>397</w:t>
            </w:r>
          </w:p>
        </w:tc>
      </w:tr>
      <w:tr w:rsidR="00C32874" w:rsidRPr="00C32874" w14:paraId="25DD7958" w14:textId="77777777" w:rsidTr="00807479">
        <w:trPr>
          <w:trHeight w:val="287"/>
        </w:trPr>
        <w:tc>
          <w:tcPr>
            <w:tcW w:w="3824" w:type="dxa"/>
            <w:tcBorders>
              <w:top w:val="nil"/>
              <w:left w:val="nil"/>
              <w:bottom w:val="nil"/>
              <w:right w:val="nil"/>
            </w:tcBorders>
            <w:noWrap/>
            <w:vAlign w:val="bottom"/>
            <w:hideMark/>
          </w:tcPr>
          <w:p w14:paraId="61189743" w14:textId="77777777" w:rsidR="00956BC5" w:rsidRPr="00C32874" w:rsidRDefault="00956BC5" w:rsidP="00956BC5">
            <w:pPr>
              <w:widowControl/>
              <w:autoSpaceDE/>
              <w:autoSpaceDN/>
              <w:rPr>
                <w:sz w:val="18"/>
                <w:szCs w:val="18"/>
                <w:lang w:eastAsia="tr-TR"/>
              </w:rPr>
            </w:pPr>
            <w:r w:rsidRPr="00C32874">
              <w:rPr>
                <w:sz w:val="18"/>
                <w:szCs w:val="18"/>
                <w:lang w:eastAsia="tr-TR"/>
              </w:rPr>
              <w:t>Diğer</w:t>
            </w:r>
          </w:p>
        </w:tc>
        <w:tc>
          <w:tcPr>
            <w:tcW w:w="1478" w:type="dxa"/>
            <w:tcBorders>
              <w:top w:val="nil"/>
              <w:left w:val="nil"/>
              <w:bottom w:val="nil"/>
              <w:right w:val="nil"/>
            </w:tcBorders>
            <w:noWrap/>
            <w:vAlign w:val="bottom"/>
            <w:hideMark/>
          </w:tcPr>
          <w:p w14:paraId="076FC5C7" w14:textId="513D8605"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66030E00" w14:textId="428F4A61"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1E3D045F" w14:textId="7534EC2C"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4D8DCE90" w14:textId="77777777" w:rsidTr="00807479">
        <w:trPr>
          <w:trHeight w:val="287"/>
        </w:trPr>
        <w:tc>
          <w:tcPr>
            <w:tcW w:w="3824" w:type="dxa"/>
            <w:tcBorders>
              <w:top w:val="nil"/>
              <w:left w:val="nil"/>
              <w:bottom w:val="nil"/>
              <w:right w:val="nil"/>
            </w:tcBorders>
            <w:noWrap/>
            <w:vAlign w:val="bottom"/>
            <w:hideMark/>
          </w:tcPr>
          <w:p w14:paraId="3C84EDBA" w14:textId="77777777" w:rsidR="00956BC5" w:rsidRPr="00C32874" w:rsidRDefault="00956BC5" w:rsidP="00956BC5">
            <w:pPr>
              <w:widowControl/>
              <w:autoSpaceDE/>
              <w:autoSpaceDN/>
              <w:rPr>
                <w:b/>
                <w:bCs/>
                <w:sz w:val="18"/>
                <w:szCs w:val="18"/>
                <w:lang w:eastAsia="tr-TR"/>
              </w:rPr>
            </w:pPr>
            <w:r w:rsidRPr="00C32874">
              <w:rPr>
                <w:b/>
                <w:bCs/>
                <w:sz w:val="18"/>
                <w:szCs w:val="18"/>
                <w:lang w:eastAsia="tr-TR"/>
              </w:rPr>
              <w:t>Kurumsal Kredi Kartları-TP</w:t>
            </w:r>
          </w:p>
        </w:tc>
        <w:tc>
          <w:tcPr>
            <w:tcW w:w="1478" w:type="dxa"/>
            <w:tcBorders>
              <w:top w:val="nil"/>
              <w:left w:val="nil"/>
              <w:bottom w:val="nil"/>
              <w:right w:val="nil"/>
            </w:tcBorders>
            <w:noWrap/>
            <w:vAlign w:val="bottom"/>
            <w:hideMark/>
          </w:tcPr>
          <w:p w14:paraId="52A0BA5B" w14:textId="3D68E0D3"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w:t>
            </w:r>
          </w:p>
        </w:tc>
        <w:tc>
          <w:tcPr>
            <w:tcW w:w="2061" w:type="dxa"/>
            <w:tcBorders>
              <w:top w:val="nil"/>
              <w:left w:val="nil"/>
              <w:bottom w:val="nil"/>
              <w:right w:val="nil"/>
            </w:tcBorders>
            <w:noWrap/>
            <w:vAlign w:val="bottom"/>
            <w:hideMark/>
          </w:tcPr>
          <w:p w14:paraId="7B1A2154" w14:textId="35085EEF"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c>
          <w:tcPr>
            <w:tcW w:w="1767" w:type="dxa"/>
            <w:tcBorders>
              <w:top w:val="nil"/>
              <w:left w:val="nil"/>
              <w:bottom w:val="nil"/>
              <w:right w:val="nil"/>
            </w:tcBorders>
            <w:noWrap/>
            <w:vAlign w:val="bottom"/>
            <w:hideMark/>
          </w:tcPr>
          <w:p w14:paraId="347D7F6A" w14:textId="6540E0C4"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r>
      <w:tr w:rsidR="00C32874" w:rsidRPr="00C32874" w14:paraId="67BC8B5B" w14:textId="77777777" w:rsidTr="00807479">
        <w:trPr>
          <w:trHeight w:val="287"/>
        </w:trPr>
        <w:tc>
          <w:tcPr>
            <w:tcW w:w="3824" w:type="dxa"/>
            <w:tcBorders>
              <w:top w:val="nil"/>
              <w:left w:val="nil"/>
              <w:bottom w:val="nil"/>
              <w:right w:val="nil"/>
            </w:tcBorders>
            <w:noWrap/>
            <w:vAlign w:val="bottom"/>
            <w:hideMark/>
          </w:tcPr>
          <w:p w14:paraId="543A47F9" w14:textId="77777777" w:rsidR="00956BC5" w:rsidRPr="00C32874" w:rsidRDefault="00956BC5" w:rsidP="00956BC5">
            <w:pPr>
              <w:widowControl/>
              <w:autoSpaceDE/>
              <w:autoSpaceDN/>
              <w:rPr>
                <w:sz w:val="18"/>
                <w:szCs w:val="18"/>
                <w:lang w:eastAsia="tr-TR"/>
              </w:rPr>
            </w:pPr>
            <w:r w:rsidRPr="00C32874">
              <w:rPr>
                <w:sz w:val="18"/>
                <w:szCs w:val="18"/>
                <w:lang w:eastAsia="tr-TR"/>
              </w:rPr>
              <w:t>Taksitli</w:t>
            </w:r>
          </w:p>
        </w:tc>
        <w:tc>
          <w:tcPr>
            <w:tcW w:w="1478" w:type="dxa"/>
            <w:tcBorders>
              <w:top w:val="nil"/>
              <w:left w:val="nil"/>
              <w:bottom w:val="nil"/>
              <w:right w:val="nil"/>
            </w:tcBorders>
            <w:noWrap/>
            <w:vAlign w:val="bottom"/>
            <w:hideMark/>
          </w:tcPr>
          <w:p w14:paraId="5AE7F73E" w14:textId="60F36704"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1004F2EC" w14:textId="6705A2E7"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28E802B4" w14:textId="7A5C7F0A"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45BF7FF7" w14:textId="77777777" w:rsidTr="00807479">
        <w:trPr>
          <w:trHeight w:val="287"/>
        </w:trPr>
        <w:tc>
          <w:tcPr>
            <w:tcW w:w="3824" w:type="dxa"/>
            <w:tcBorders>
              <w:top w:val="nil"/>
              <w:left w:val="nil"/>
              <w:bottom w:val="nil"/>
              <w:right w:val="nil"/>
            </w:tcBorders>
            <w:noWrap/>
            <w:vAlign w:val="bottom"/>
            <w:hideMark/>
          </w:tcPr>
          <w:p w14:paraId="473B0557" w14:textId="77777777" w:rsidR="00956BC5" w:rsidRPr="00C32874" w:rsidRDefault="00956BC5" w:rsidP="00956BC5">
            <w:pPr>
              <w:widowControl/>
              <w:autoSpaceDE/>
              <w:autoSpaceDN/>
              <w:rPr>
                <w:sz w:val="18"/>
                <w:szCs w:val="18"/>
                <w:lang w:eastAsia="tr-TR"/>
              </w:rPr>
            </w:pPr>
            <w:r w:rsidRPr="00C32874">
              <w:rPr>
                <w:sz w:val="18"/>
                <w:szCs w:val="18"/>
                <w:lang w:eastAsia="tr-TR"/>
              </w:rPr>
              <w:t>Taksitsiz</w:t>
            </w:r>
          </w:p>
        </w:tc>
        <w:tc>
          <w:tcPr>
            <w:tcW w:w="1478" w:type="dxa"/>
            <w:tcBorders>
              <w:top w:val="nil"/>
              <w:left w:val="nil"/>
              <w:bottom w:val="nil"/>
              <w:right w:val="nil"/>
            </w:tcBorders>
            <w:noWrap/>
            <w:vAlign w:val="bottom"/>
            <w:hideMark/>
          </w:tcPr>
          <w:p w14:paraId="3E48A7EF" w14:textId="10E95367"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045F40B0" w14:textId="32850E6D"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554150A4" w14:textId="313D05FC"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170C87E3" w14:textId="77777777" w:rsidTr="00807479">
        <w:trPr>
          <w:trHeight w:val="287"/>
        </w:trPr>
        <w:tc>
          <w:tcPr>
            <w:tcW w:w="3824" w:type="dxa"/>
            <w:tcBorders>
              <w:top w:val="nil"/>
              <w:left w:val="nil"/>
              <w:bottom w:val="nil"/>
              <w:right w:val="nil"/>
            </w:tcBorders>
            <w:noWrap/>
            <w:vAlign w:val="bottom"/>
            <w:hideMark/>
          </w:tcPr>
          <w:p w14:paraId="5E9CFF25" w14:textId="77777777" w:rsidR="00956BC5" w:rsidRPr="00C32874" w:rsidRDefault="00956BC5" w:rsidP="00956BC5">
            <w:pPr>
              <w:widowControl/>
              <w:autoSpaceDE/>
              <w:autoSpaceDN/>
              <w:rPr>
                <w:b/>
                <w:bCs/>
                <w:sz w:val="18"/>
                <w:szCs w:val="18"/>
                <w:lang w:eastAsia="tr-TR"/>
              </w:rPr>
            </w:pPr>
            <w:r w:rsidRPr="00C32874">
              <w:rPr>
                <w:b/>
                <w:bCs/>
                <w:sz w:val="18"/>
                <w:szCs w:val="18"/>
                <w:lang w:eastAsia="tr-TR"/>
              </w:rPr>
              <w:t>Kurumsal Kredi Kartları-YP</w:t>
            </w:r>
          </w:p>
        </w:tc>
        <w:tc>
          <w:tcPr>
            <w:tcW w:w="1478" w:type="dxa"/>
            <w:tcBorders>
              <w:top w:val="nil"/>
              <w:left w:val="nil"/>
              <w:bottom w:val="nil"/>
              <w:right w:val="nil"/>
            </w:tcBorders>
            <w:noWrap/>
            <w:vAlign w:val="bottom"/>
            <w:hideMark/>
          </w:tcPr>
          <w:p w14:paraId="47F5152B" w14:textId="7F671BE8"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w:t>
            </w:r>
          </w:p>
        </w:tc>
        <w:tc>
          <w:tcPr>
            <w:tcW w:w="2061" w:type="dxa"/>
            <w:tcBorders>
              <w:top w:val="nil"/>
              <w:left w:val="nil"/>
              <w:bottom w:val="nil"/>
              <w:right w:val="nil"/>
            </w:tcBorders>
            <w:noWrap/>
            <w:vAlign w:val="bottom"/>
            <w:hideMark/>
          </w:tcPr>
          <w:p w14:paraId="2039ED96" w14:textId="2645BBCC"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c>
          <w:tcPr>
            <w:tcW w:w="1767" w:type="dxa"/>
            <w:tcBorders>
              <w:top w:val="nil"/>
              <w:left w:val="nil"/>
              <w:bottom w:val="nil"/>
              <w:right w:val="nil"/>
            </w:tcBorders>
            <w:noWrap/>
            <w:vAlign w:val="bottom"/>
            <w:hideMark/>
          </w:tcPr>
          <w:p w14:paraId="695C5A99" w14:textId="45E8DB23"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r>
      <w:tr w:rsidR="00C32874" w:rsidRPr="00C32874" w14:paraId="6596FECD" w14:textId="77777777" w:rsidTr="00807479">
        <w:trPr>
          <w:trHeight w:val="287"/>
        </w:trPr>
        <w:tc>
          <w:tcPr>
            <w:tcW w:w="3824" w:type="dxa"/>
            <w:tcBorders>
              <w:top w:val="nil"/>
              <w:left w:val="nil"/>
              <w:bottom w:val="nil"/>
              <w:right w:val="nil"/>
            </w:tcBorders>
            <w:noWrap/>
            <w:vAlign w:val="bottom"/>
            <w:hideMark/>
          </w:tcPr>
          <w:p w14:paraId="56C5BCF2" w14:textId="77777777" w:rsidR="00956BC5" w:rsidRPr="00C32874" w:rsidRDefault="00956BC5" w:rsidP="00956BC5">
            <w:pPr>
              <w:widowControl/>
              <w:autoSpaceDE/>
              <w:autoSpaceDN/>
              <w:rPr>
                <w:sz w:val="18"/>
                <w:szCs w:val="18"/>
                <w:lang w:eastAsia="tr-TR"/>
              </w:rPr>
            </w:pPr>
            <w:r w:rsidRPr="00C32874">
              <w:rPr>
                <w:sz w:val="18"/>
                <w:szCs w:val="18"/>
                <w:lang w:eastAsia="tr-TR"/>
              </w:rPr>
              <w:t>Taksitli</w:t>
            </w:r>
          </w:p>
        </w:tc>
        <w:tc>
          <w:tcPr>
            <w:tcW w:w="1478" w:type="dxa"/>
            <w:tcBorders>
              <w:top w:val="nil"/>
              <w:left w:val="nil"/>
              <w:bottom w:val="nil"/>
              <w:right w:val="nil"/>
            </w:tcBorders>
            <w:noWrap/>
            <w:vAlign w:val="bottom"/>
            <w:hideMark/>
          </w:tcPr>
          <w:p w14:paraId="7AEE7391" w14:textId="1F44C48F"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28D471D8" w14:textId="44C5C8D0"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79204228" w14:textId="00A09DE3"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597A4A41" w14:textId="77777777" w:rsidTr="00807479">
        <w:trPr>
          <w:trHeight w:val="287"/>
        </w:trPr>
        <w:tc>
          <w:tcPr>
            <w:tcW w:w="3824" w:type="dxa"/>
            <w:tcBorders>
              <w:top w:val="nil"/>
              <w:left w:val="nil"/>
              <w:bottom w:val="nil"/>
              <w:right w:val="nil"/>
            </w:tcBorders>
            <w:noWrap/>
            <w:vAlign w:val="bottom"/>
            <w:hideMark/>
          </w:tcPr>
          <w:p w14:paraId="6CB9EB7E" w14:textId="77777777" w:rsidR="00956BC5" w:rsidRPr="00C32874" w:rsidRDefault="00956BC5" w:rsidP="00956BC5">
            <w:pPr>
              <w:widowControl/>
              <w:autoSpaceDE/>
              <w:autoSpaceDN/>
              <w:rPr>
                <w:sz w:val="18"/>
                <w:szCs w:val="18"/>
                <w:lang w:eastAsia="tr-TR"/>
              </w:rPr>
            </w:pPr>
            <w:r w:rsidRPr="00C32874">
              <w:rPr>
                <w:sz w:val="18"/>
                <w:szCs w:val="18"/>
                <w:lang w:eastAsia="tr-TR"/>
              </w:rPr>
              <w:t>Taksitsiz</w:t>
            </w:r>
          </w:p>
        </w:tc>
        <w:tc>
          <w:tcPr>
            <w:tcW w:w="1478" w:type="dxa"/>
            <w:tcBorders>
              <w:top w:val="nil"/>
              <w:left w:val="nil"/>
              <w:bottom w:val="nil"/>
              <w:right w:val="nil"/>
            </w:tcBorders>
            <w:noWrap/>
            <w:vAlign w:val="bottom"/>
            <w:hideMark/>
          </w:tcPr>
          <w:p w14:paraId="338C25A1" w14:textId="401FCEA0"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w:t>
            </w:r>
          </w:p>
        </w:tc>
        <w:tc>
          <w:tcPr>
            <w:tcW w:w="2061" w:type="dxa"/>
            <w:tcBorders>
              <w:top w:val="nil"/>
              <w:left w:val="nil"/>
              <w:bottom w:val="nil"/>
              <w:right w:val="nil"/>
            </w:tcBorders>
            <w:noWrap/>
            <w:vAlign w:val="bottom"/>
            <w:hideMark/>
          </w:tcPr>
          <w:p w14:paraId="228C57D9" w14:textId="7A1A6516"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c>
          <w:tcPr>
            <w:tcW w:w="1767" w:type="dxa"/>
            <w:tcBorders>
              <w:top w:val="nil"/>
              <w:left w:val="nil"/>
              <w:bottom w:val="nil"/>
              <w:right w:val="nil"/>
            </w:tcBorders>
            <w:noWrap/>
            <w:vAlign w:val="bottom"/>
            <w:hideMark/>
          </w:tcPr>
          <w:p w14:paraId="7D12E8CF" w14:textId="23942176" w:rsidR="00956BC5" w:rsidRPr="00C32874" w:rsidRDefault="00956BC5" w:rsidP="00827DE7">
            <w:pPr>
              <w:widowControl/>
              <w:autoSpaceDE/>
              <w:autoSpaceDN/>
              <w:jc w:val="right"/>
              <w:rPr>
                <w:sz w:val="18"/>
                <w:szCs w:val="18"/>
                <w:lang w:eastAsia="tr-TR"/>
              </w:rPr>
            </w:pPr>
            <w:r w:rsidRPr="00C32874">
              <w:rPr>
                <w:sz w:val="18"/>
                <w:szCs w:val="18"/>
                <w:lang w:eastAsia="tr-TR"/>
              </w:rPr>
              <w:t xml:space="preserve"> - </w:t>
            </w:r>
          </w:p>
        </w:tc>
      </w:tr>
      <w:tr w:rsidR="00C32874" w:rsidRPr="00C32874" w14:paraId="6D491EA8" w14:textId="77777777" w:rsidTr="00807479">
        <w:trPr>
          <w:trHeight w:val="287"/>
        </w:trPr>
        <w:tc>
          <w:tcPr>
            <w:tcW w:w="3824" w:type="dxa"/>
            <w:tcBorders>
              <w:top w:val="nil"/>
              <w:left w:val="nil"/>
              <w:bottom w:val="nil"/>
              <w:right w:val="nil"/>
            </w:tcBorders>
            <w:noWrap/>
            <w:vAlign w:val="bottom"/>
            <w:hideMark/>
          </w:tcPr>
          <w:p w14:paraId="437F7F99" w14:textId="77777777" w:rsidR="00956BC5" w:rsidRPr="00C32874" w:rsidRDefault="00956BC5" w:rsidP="00956BC5">
            <w:pPr>
              <w:widowControl/>
              <w:autoSpaceDE/>
              <w:autoSpaceDN/>
              <w:rPr>
                <w:b/>
                <w:bCs/>
                <w:sz w:val="18"/>
                <w:szCs w:val="18"/>
                <w:lang w:eastAsia="tr-TR"/>
              </w:rPr>
            </w:pPr>
            <w:r w:rsidRPr="00C32874">
              <w:rPr>
                <w:b/>
                <w:bCs/>
                <w:sz w:val="18"/>
                <w:szCs w:val="18"/>
                <w:lang w:eastAsia="tr-TR"/>
              </w:rPr>
              <w:t>Kredili Mevduat Hesabı-TP (Tüzel Kişi)</w:t>
            </w:r>
          </w:p>
        </w:tc>
        <w:tc>
          <w:tcPr>
            <w:tcW w:w="1478" w:type="dxa"/>
            <w:tcBorders>
              <w:top w:val="nil"/>
              <w:left w:val="nil"/>
              <w:bottom w:val="nil"/>
              <w:right w:val="nil"/>
            </w:tcBorders>
            <w:noWrap/>
            <w:vAlign w:val="bottom"/>
            <w:hideMark/>
          </w:tcPr>
          <w:p w14:paraId="0D4EDE36" w14:textId="6416C516"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w:t>
            </w:r>
          </w:p>
        </w:tc>
        <w:tc>
          <w:tcPr>
            <w:tcW w:w="2061" w:type="dxa"/>
            <w:tcBorders>
              <w:top w:val="nil"/>
              <w:left w:val="nil"/>
              <w:bottom w:val="nil"/>
              <w:right w:val="nil"/>
            </w:tcBorders>
            <w:noWrap/>
            <w:vAlign w:val="bottom"/>
            <w:hideMark/>
          </w:tcPr>
          <w:p w14:paraId="25AF77FD" w14:textId="469F27CE"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c>
          <w:tcPr>
            <w:tcW w:w="1767" w:type="dxa"/>
            <w:tcBorders>
              <w:top w:val="nil"/>
              <w:left w:val="nil"/>
              <w:bottom w:val="nil"/>
              <w:right w:val="nil"/>
            </w:tcBorders>
            <w:noWrap/>
            <w:vAlign w:val="bottom"/>
            <w:hideMark/>
          </w:tcPr>
          <w:p w14:paraId="579AEB7E" w14:textId="7C86B56B"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r>
      <w:tr w:rsidR="00C32874" w:rsidRPr="00C32874" w14:paraId="72DD014C" w14:textId="77777777" w:rsidTr="00645378">
        <w:trPr>
          <w:trHeight w:val="287"/>
        </w:trPr>
        <w:tc>
          <w:tcPr>
            <w:tcW w:w="3824" w:type="dxa"/>
            <w:tcBorders>
              <w:top w:val="nil"/>
              <w:left w:val="nil"/>
              <w:bottom w:val="single" w:sz="4" w:space="0" w:color="auto"/>
              <w:right w:val="nil"/>
            </w:tcBorders>
            <w:noWrap/>
            <w:vAlign w:val="bottom"/>
            <w:hideMark/>
          </w:tcPr>
          <w:p w14:paraId="292A03BA" w14:textId="77777777" w:rsidR="00956BC5" w:rsidRPr="00C32874" w:rsidRDefault="00956BC5" w:rsidP="00956BC5">
            <w:pPr>
              <w:widowControl/>
              <w:autoSpaceDE/>
              <w:autoSpaceDN/>
              <w:rPr>
                <w:b/>
                <w:bCs/>
                <w:sz w:val="18"/>
                <w:szCs w:val="18"/>
                <w:lang w:eastAsia="tr-TR"/>
              </w:rPr>
            </w:pPr>
            <w:r w:rsidRPr="00C32874">
              <w:rPr>
                <w:b/>
                <w:bCs/>
                <w:sz w:val="18"/>
                <w:szCs w:val="18"/>
                <w:lang w:eastAsia="tr-TR"/>
              </w:rPr>
              <w:t>Kredili Mevduat Hesabı-YTP (Tüzel Kişi)</w:t>
            </w:r>
          </w:p>
        </w:tc>
        <w:tc>
          <w:tcPr>
            <w:tcW w:w="1478" w:type="dxa"/>
            <w:tcBorders>
              <w:top w:val="nil"/>
              <w:left w:val="nil"/>
              <w:bottom w:val="single" w:sz="4" w:space="0" w:color="auto"/>
              <w:right w:val="nil"/>
            </w:tcBorders>
            <w:noWrap/>
            <w:vAlign w:val="bottom"/>
            <w:hideMark/>
          </w:tcPr>
          <w:p w14:paraId="4BDDB13D" w14:textId="11E39B1A"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w:t>
            </w:r>
          </w:p>
        </w:tc>
        <w:tc>
          <w:tcPr>
            <w:tcW w:w="2061" w:type="dxa"/>
            <w:tcBorders>
              <w:top w:val="nil"/>
              <w:left w:val="nil"/>
              <w:bottom w:val="single" w:sz="4" w:space="0" w:color="auto"/>
              <w:right w:val="nil"/>
            </w:tcBorders>
            <w:noWrap/>
            <w:vAlign w:val="bottom"/>
            <w:hideMark/>
          </w:tcPr>
          <w:p w14:paraId="12E5539E" w14:textId="3BDF9A3E"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c>
          <w:tcPr>
            <w:tcW w:w="1767" w:type="dxa"/>
            <w:tcBorders>
              <w:top w:val="nil"/>
              <w:left w:val="nil"/>
              <w:bottom w:val="single" w:sz="4" w:space="0" w:color="auto"/>
              <w:right w:val="nil"/>
            </w:tcBorders>
            <w:noWrap/>
            <w:vAlign w:val="bottom"/>
            <w:hideMark/>
          </w:tcPr>
          <w:p w14:paraId="02C5A1CE" w14:textId="21C1BE2F" w:rsidR="00956BC5" w:rsidRPr="00C32874" w:rsidRDefault="00956BC5" w:rsidP="00827DE7">
            <w:pPr>
              <w:widowControl/>
              <w:autoSpaceDE/>
              <w:autoSpaceDN/>
              <w:jc w:val="right"/>
              <w:rPr>
                <w:b/>
                <w:bCs/>
                <w:sz w:val="18"/>
                <w:szCs w:val="18"/>
                <w:lang w:eastAsia="tr-TR"/>
              </w:rPr>
            </w:pPr>
            <w:r w:rsidRPr="00C32874">
              <w:rPr>
                <w:b/>
                <w:bCs/>
                <w:sz w:val="18"/>
                <w:szCs w:val="18"/>
                <w:lang w:eastAsia="tr-TR"/>
              </w:rPr>
              <w:t xml:space="preserve"> - </w:t>
            </w:r>
          </w:p>
        </w:tc>
      </w:tr>
      <w:tr w:rsidR="00827DE7" w:rsidRPr="00C32874" w14:paraId="557330D0" w14:textId="77777777" w:rsidTr="00645378">
        <w:trPr>
          <w:trHeight w:val="299"/>
        </w:trPr>
        <w:tc>
          <w:tcPr>
            <w:tcW w:w="3824" w:type="dxa"/>
            <w:tcBorders>
              <w:top w:val="single" w:sz="4" w:space="0" w:color="auto"/>
              <w:left w:val="nil"/>
              <w:bottom w:val="double" w:sz="4" w:space="0" w:color="auto"/>
              <w:right w:val="nil"/>
            </w:tcBorders>
            <w:noWrap/>
            <w:vAlign w:val="center"/>
            <w:hideMark/>
          </w:tcPr>
          <w:p w14:paraId="2387B9EC" w14:textId="77777777" w:rsidR="00956BC5" w:rsidRPr="00C32874" w:rsidRDefault="00956BC5" w:rsidP="00956BC5">
            <w:pPr>
              <w:widowControl/>
              <w:autoSpaceDE/>
              <w:autoSpaceDN/>
              <w:rPr>
                <w:b/>
                <w:bCs/>
                <w:sz w:val="20"/>
                <w:szCs w:val="20"/>
                <w:lang w:eastAsia="tr-TR"/>
              </w:rPr>
            </w:pPr>
            <w:r w:rsidRPr="00C32874">
              <w:rPr>
                <w:b/>
                <w:bCs/>
                <w:sz w:val="20"/>
                <w:szCs w:val="20"/>
                <w:lang w:eastAsia="tr-TR"/>
              </w:rPr>
              <w:t>Toplam</w:t>
            </w:r>
          </w:p>
        </w:tc>
        <w:tc>
          <w:tcPr>
            <w:tcW w:w="1478" w:type="dxa"/>
            <w:tcBorders>
              <w:top w:val="single" w:sz="4" w:space="0" w:color="auto"/>
              <w:left w:val="nil"/>
              <w:bottom w:val="double" w:sz="4" w:space="0" w:color="auto"/>
              <w:right w:val="nil"/>
            </w:tcBorders>
            <w:noWrap/>
            <w:vAlign w:val="center"/>
            <w:hideMark/>
          </w:tcPr>
          <w:p w14:paraId="28F46023" w14:textId="12E8EB04" w:rsidR="00956BC5" w:rsidRPr="00C32874" w:rsidRDefault="008565C1" w:rsidP="00827DE7">
            <w:pPr>
              <w:widowControl/>
              <w:autoSpaceDE/>
              <w:autoSpaceDN/>
              <w:jc w:val="right"/>
              <w:rPr>
                <w:b/>
                <w:bCs/>
                <w:sz w:val="20"/>
                <w:szCs w:val="20"/>
                <w:lang w:eastAsia="tr-TR"/>
              </w:rPr>
            </w:pPr>
            <w:r w:rsidRPr="00C32874">
              <w:rPr>
                <w:b/>
                <w:bCs/>
                <w:sz w:val="20"/>
                <w:szCs w:val="20"/>
                <w:lang w:eastAsia="tr-TR"/>
              </w:rPr>
              <w:t>397</w:t>
            </w:r>
            <w:r w:rsidR="00956BC5" w:rsidRPr="00C32874">
              <w:rPr>
                <w:b/>
                <w:bCs/>
                <w:sz w:val="20"/>
                <w:szCs w:val="20"/>
                <w:lang w:eastAsia="tr-TR"/>
              </w:rPr>
              <w:t xml:space="preserve"> </w:t>
            </w:r>
          </w:p>
        </w:tc>
        <w:tc>
          <w:tcPr>
            <w:tcW w:w="2061" w:type="dxa"/>
            <w:tcBorders>
              <w:top w:val="single" w:sz="4" w:space="0" w:color="auto"/>
              <w:left w:val="nil"/>
              <w:bottom w:val="double" w:sz="4" w:space="0" w:color="auto"/>
              <w:right w:val="nil"/>
            </w:tcBorders>
            <w:noWrap/>
            <w:vAlign w:val="center"/>
            <w:hideMark/>
          </w:tcPr>
          <w:p w14:paraId="4218EA8B" w14:textId="4E10E8B4" w:rsidR="00956BC5" w:rsidRPr="00C32874" w:rsidRDefault="008565C1" w:rsidP="00827DE7">
            <w:pPr>
              <w:widowControl/>
              <w:autoSpaceDE/>
              <w:autoSpaceDN/>
              <w:jc w:val="right"/>
              <w:rPr>
                <w:b/>
                <w:bCs/>
                <w:sz w:val="20"/>
                <w:szCs w:val="20"/>
                <w:lang w:eastAsia="tr-TR"/>
              </w:rPr>
            </w:pPr>
            <w:r w:rsidRPr="00C32874">
              <w:rPr>
                <w:b/>
                <w:bCs/>
                <w:sz w:val="20"/>
                <w:szCs w:val="20"/>
                <w:lang w:eastAsia="tr-TR"/>
              </w:rPr>
              <w:t>193,404</w:t>
            </w:r>
          </w:p>
        </w:tc>
        <w:tc>
          <w:tcPr>
            <w:tcW w:w="1767" w:type="dxa"/>
            <w:tcBorders>
              <w:top w:val="single" w:sz="4" w:space="0" w:color="auto"/>
              <w:left w:val="nil"/>
              <w:bottom w:val="double" w:sz="4" w:space="0" w:color="auto"/>
              <w:right w:val="nil"/>
            </w:tcBorders>
            <w:noWrap/>
            <w:vAlign w:val="center"/>
            <w:hideMark/>
          </w:tcPr>
          <w:p w14:paraId="50EAA971" w14:textId="7F5608FA" w:rsidR="00956BC5" w:rsidRPr="00C32874" w:rsidRDefault="008565C1" w:rsidP="00827DE7">
            <w:pPr>
              <w:widowControl/>
              <w:autoSpaceDE/>
              <w:autoSpaceDN/>
              <w:jc w:val="right"/>
              <w:rPr>
                <w:b/>
                <w:bCs/>
                <w:sz w:val="20"/>
                <w:szCs w:val="20"/>
                <w:lang w:eastAsia="tr-TR"/>
              </w:rPr>
            </w:pPr>
            <w:r w:rsidRPr="00C32874">
              <w:rPr>
                <w:b/>
                <w:bCs/>
                <w:sz w:val="20"/>
                <w:szCs w:val="20"/>
                <w:lang w:eastAsia="tr-TR"/>
              </w:rPr>
              <w:t>193,801</w:t>
            </w:r>
          </w:p>
        </w:tc>
      </w:tr>
    </w:tbl>
    <w:p w14:paraId="48FB59B8" w14:textId="77777777" w:rsidR="00956BC5" w:rsidRPr="00C32874" w:rsidRDefault="00956BC5" w:rsidP="003574E0">
      <w:pPr>
        <w:pStyle w:val="NoSpacing"/>
        <w:ind w:left="273" w:firstLine="720"/>
        <w:rPr>
          <w:sz w:val="20"/>
          <w:szCs w:val="20"/>
        </w:rPr>
      </w:pPr>
    </w:p>
    <w:p w14:paraId="00D84ED3" w14:textId="4708EA91" w:rsidR="000B54A6" w:rsidRPr="00C32874" w:rsidRDefault="002538BD" w:rsidP="003574E0">
      <w:pPr>
        <w:pStyle w:val="NoSpacing"/>
        <w:ind w:left="273" w:firstLine="720"/>
        <w:rPr>
          <w:sz w:val="20"/>
          <w:szCs w:val="20"/>
        </w:rPr>
      </w:pPr>
      <w:r w:rsidRPr="00C32874">
        <w:rPr>
          <w:sz w:val="20"/>
          <w:szCs w:val="20"/>
        </w:rPr>
        <w:t>31 Aralık 202</w:t>
      </w:r>
      <w:r w:rsidR="00B75464" w:rsidRPr="00C32874">
        <w:rPr>
          <w:sz w:val="20"/>
          <w:szCs w:val="20"/>
        </w:rPr>
        <w:t>4</w:t>
      </w:r>
      <w:r w:rsidRPr="00C32874">
        <w:rPr>
          <w:sz w:val="20"/>
          <w:szCs w:val="20"/>
        </w:rPr>
        <w:t>: Bulunmamaktadır</w:t>
      </w:r>
    </w:p>
    <w:p w14:paraId="1F3F3F23" w14:textId="77777777" w:rsidR="00827DE7" w:rsidRPr="00C32874" w:rsidRDefault="00827DE7" w:rsidP="00370F6F">
      <w:pPr>
        <w:pStyle w:val="NoSpacing"/>
        <w:ind w:left="273" w:firstLine="720"/>
        <w:rPr>
          <w:sz w:val="20"/>
          <w:szCs w:val="20"/>
        </w:rPr>
      </w:pPr>
    </w:p>
    <w:p w14:paraId="02DF5AFB" w14:textId="509D17A8" w:rsidR="000B54A6" w:rsidRPr="00C32874" w:rsidRDefault="000B54A6" w:rsidP="004C06D8">
      <w:pPr>
        <w:pStyle w:val="ListParagraph"/>
        <w:numPr>
          <w:ilvl w:val="0"/>
          <w:numId w:val="43"/>
        </w:numPr>
        <w:ind w:left="993" w:firstLine="0"/>
        <w:rPr>
          <w:b/>
          <w:sz w:val="20"/>
        </w:rPr>
      </w:pPr>
      <w:r w:rsidRPr="00C32874">
        <w:rPr>
          <w:b/>
          <w:sz w:val="20"/>
        </w:rPr>
        <w:t>Kredilerin Kullanıcılara Göre Dağılımı</w:t>
      </w:r>
    </w:p>
    <w:p w14:paraId="279249B0" w14:textId="77777777" w:rsidR="000B54A6" w:rsidRPr="00C32874" w:rsidRDefault="000B54A6" w:rsidP="00370F6F">
      <w:pPr>
        <w:pStyle w:val="NoSpacing"/>
        <w:ind w:left="273" w:firstLine="720"/>
        <w:rPr>
          <w:bCs/>
          <w:sz w:val="20"/>
        </w:rPr>
      </w:pPr>
    </w:p>
    <w:tbl>
      <w:tblPr>
        <w:tblW w:w="0" w:type="auto"/>
        <w:tblInd w:w="993" w:type="dxa"/>
        <w:tblLayout w:type="fixed"/>
        <w:tblCellMar>
          <w:left w:w="0" w:type="dxa"/>
          <w:right w:w="0" w:type="dxa"/>
        </w:tblCellMar>
        <w:tblLook w:val="01E0" w:firstRow="1" w:lastRow="1" w:firstColumn="1" w:lastColumn="1" w:noHBand="0" w:noVBand="0"/>
      </w:tblPr>
      <w:tblGrid>
        <w:gridCol w:w="4013"/>
        <w:gridCol w:w="2634"/>
        <w:gridCol w:w="157"/>
        <w:gridCol w:w="2253"/>
      </w:tblGrid>
      <w:tr w:rsidR="00C32874" w:rsidRPr="00C32874" w14:paraId="045F492A" w14:textId="77777777" w:rsidTr="000B54A6">
        <w:trPr>
          <w:trHeight w:val="20"/>
        </w:trPr>
        <w:tc>
          <w:tcPr>
            <w:tcW w:w="4013" w:type="dxa"/>
            <w:tcBorders>
              <w:top w:val="single" w:sz="4" w:space="0" w:color="auto"/>
              <w:bottom w:val="single" w:sz="4" w:space="0" w:color="auto"/>
            </w:tcBorders>
          </w:tcPr>
          <w:p w14:paraId="4DB1F6D2" w14:textId="77777777" w:rsidR="000B54A6" w:rsidRPr="00C32874" w:rsidRDefault="000B54A6" w:rsidP="00695A76">
            <w:pPr>
              <w:pStyle w:val="TableParagraph"/>
              <w:jc w:val="left"/>
              <w:rPr>
                <w:sz w:val="18"/>
                <w:szCs w:val="18"/>
              </w:rPr>
            </w:pPr>
          </w:p>
        </w:tc>
        <w:tc>
          <w:tcPr>
            <w:tcW w:w="2634" w:type="dxa"/>
            <w:tcBorders>
              <w:top w:val="single" w:sz="4" w:space="0" w:color="auto"/>
              <w:bottom w:val="single" w:sz="4" w:space="0" w:color="auto"/>
            </w:tcBorders>
          </w:tcPr>
          <w:p w14:paraId="3F56B381" w14:textId="2708ECA3" w:rsidR="000B54A6" w:rsidRPr="00C32874" w:rsidRDefault="00011BC7" w:rsidP="008565C1">
            <w:pPr>
              <w:spacing w:before="104"/>
              <w:ind w:left="1027" w:right="123"/>
              <w:jc w:val="right"/>
              <w:rPr>
                <w:b/>
                <w:sz w:val="18"/>
                <w:szCs w:val="18"/>
              </w:rPr>
            </w:pPr>
            <w:r w:rsidRPr="00C32874">
              <w:rPr>
                <w:b/>
                <w:sz w:val="18"/>
                <w:szCs w:val="18"/>
              </w:rPr>
              <w:t>3</w:t>
            </w:r>
            <w:r w:rsidR="008565C1" w:rsidRPr="00C32874">
              <w:rPr>
                <w:b/>
                <w:sz w:val="18"/>
                <w:szCs w:val="18"/>
              </w:rPr>
              <w:t>1</w:t>
            </w:r>
            <w:r w:rsidRPr="00C32874">
              <w:rPr>
                <w:b/>
                <w:sz w:val="18"/>
                <w:szCs w:val="18"/>
              </w:rPr>
              <w:t>.</w:t>
            </w:r>
            <w:r w:rsidR="008565C1" w:rsidRPr="00C32874">
              <w:rPr>
                <w:b/>
                <w:sz w:val="18"/>
                <w:szCs w:val="18"/>
              </w:rPr>
              <w:t>12</w:t>
            </w:r>
            <w:r w:rsidRPr="00C32874">
              <w:rPr>
                <w:b/>
                <w:sz w:val="18"/>
                <w:szCs w:val="18"/>
              </w:rPr>
              <w:t>.202</w:t>
            </w:r>
            <w:r w:rsidR="00B75464" w:rsidRPr="00C32874">
              <w:rPr>
                <w:b/>
                <w:sz w:val="18"/>
                <w:szCs w:val="18"/>
              </w:rPr>
              <w:t>5</w:t>
            </w:r>
          </w:p>
        </w:tc>
        <w:tc>
          <w:tcPr>
            <w:tcW w:w="2410" w:type="dxa"/>
            <w:gridSpan w:val="2"/>
            <w:tcBorders>
              <w:top w:val="single" w:sz="4" w:space="0" w:color="auto"/>
              <w:bottom w:val="single" w:sz="4" w:space="0" w:color="auto"/>
            </w:tcBorders>
          </w:tcPr>
          <w:p w14:paraId="7C3124D7" w14:textId="627CE180" w:rsidR="000B54A6" w:rsidRPr="00C32874" w:rsidRDefault="00011BC7" w:rsidP="000B54A6">
            <w:pPr>
              <w:spacing w:before="104"/>
              <w:ind w:left="1027"/>
              <w:jc w:val="right"/>
              <w:rPr>
                <w:b/>
                <w:sz w:val="18"/>
                <w:szCs w:val="18"/>
              </w:rPr>
            </w:pPr>
            <w:r w:rsidRPr="00C32874">
              <w:rPr>
                <w:b/>
                <w:sz w:val="18"/>
                <w:szCs w:val="18"/>
              </w:rPr>
              <w:t>31.12.202</w:t>
            </w:r>
            <w:r w:rsidR="00B75464" w:rsidRPr="00C32874">
              <w:rPr>
                <w:b/>
                <w:sz w:val="18"/>
                <w:szCs w:val="18"/>
              </w:rPr>
              <w:t>4</w:t>
            </w:r>
          </w:p>
        </w:tc>
      </w:tr>
      <w:tr w:rsidR="00C32874" w:rsidRPr="00C32874" w14:paraId="101E5EE8" w14:textId="77777777" w:rsidTr="000B54A6">
        <w:trPr>
          <w:trHeight w:val="20"/>
        </w:trPr>
        <w:tc>
          <w:tcPr>
            <w:tcW w:w="4013" w:type="dxa"/>
            <w:tcBorders>
              <w:top w:val="single" w:sz="4" w:space="0" w:color="auto"/>
            </w:tcBorders>
          </w:tcPr>
          <w:p w14:paraId="568689E0" w14:textId="77777777" w:rsidR="000B54A6" w:rsidRPr="00C32874" w:rsidRDefault="000B54A6" w:rsidP="00695A76">
            <w:pPr>
              <w:pStyle w:val="TableParagraph"/>
              <w:ind w:left="86"/>
              <w:jc w:val="left"/>
              <w:rPr>
                <w:b/>
                <w:sz w:val="18"/>
                <w:szCs w:val="18"/>
              </w:rPr>
            </w:pPr>
          </w:p>
        </w:tc>
        <w:tc>
          <w:tcPr>
            <w:tcW w:w="2791" w:type="dxa"/>
            <w:gridSpan w:val="2"/>
            <w:tcBorders>
              <w:top w:val="single" w:sz="4" w:space="0" w:color="auto"/>
            </w:tcBorders>
          </w:tcPr>
          <w:p w14:paraId="02644A5E" w14:textId="77777777" w:rsidR="000B54A6" w:rsidRPr="00C32874" w:rsidRDefault="000B54A6" w:rsidP="000B54A6">
            <w:pPr>
              <w:pStyle w:val="TableParagraph"/>
              <w:rPr>
                <w:sz w:val="18"/>
                <w:szCs w:val="18"/>
              </w:rPr>
            </w:pPr>
          </w:p>
        </w:tc>
        <w:tc>
          <w:tcPr>
            <w:tcW w:w="2253" w:type="dxa"/>
            <w:tcBorders>
              <w:top w:val="single" w:sz="4" w:space="0" w:color="auto"/>
            </w:tcBorders>
          </w:tcPr>
          <w:p w14:paraId="5C85B284" w14:textId="77777777" w:rsidR="000B54A6" w:rsidRPr="00C32874" w:rsidRDefault="000B54A6" w:rsidP="000B54A6">
            <w:pPr>
              <w:pStyle w:val="TableParagraph"/>
              <w:rPr>
                <w:sz w:val="18"/>
                <w:szCs w:val="18"/>
              </w:rPr>
            </w:pPr>
          </w:p>
        </w:tc>
      </w:tr>
      <w:tr w:rsidR="00C32874" w:rsidRPr="00C32874" w14:paraId="6F2C71A4" w14:textId="77777777" w:rsidTr="000B54A6">
        <w:trPr>
          <w:trHeight w:val="20"/>
        </w:trPr>
        <w:tc>
          <w:tcPr>
            <w:tcW w:w="4013" w:type="dxa"/>
          </w:tcPr>
          <w:p w14:paraId="782B9271" w14:textId="77777777" w:rsidR="000B54A6" w:rsidRPr="00C32874" w:rsidRDefault="000B54A6" w:rsidP="00695A76">
            <w:pPr>
              <w:pStyle w:val="TableParagraph"/>
              <w:ind w:left="86"/>
              <w:jc w:val="left"/>
              <w:rPr>
                <w:sz w:val="18"/>
                <w:szCs w:val="18"/>
              </w:rPr>
            </w:pPr>
            <w:r w:rsidRPr="00C32874">
              <w:rPr>
                <w:sz w:val="18"/>
                <w:szCs w:val="18"/>
              </w:rPr>
              <w:t>Kamu</w:t>
            </w:r>
          </w:p>
        </w:tc>
        <w:tc>
          <w:tcPr>
            <w:tcW w:w="2791" w:type="dxa"/>
            <w:gridSpan w:val="2"/>
          </w:tcPr>
          <w:p w14:paraId="3A9DE0AD" w14:textId="07C82D61" w:rsidR="000B54A6" w:rsidRPr="00C32874" w:rsidRDefault="002538BD" w:rsidP="000B54A6">
            <w:pPr>
              <w:pStyle w:val="TableParagraph"/>
              <w:ind w:right="307"/>
              <w:rPr>
                <w:sz w:val="18"/>
                <w:szCs w:val="18"/>
              </w:rPr>
            </w:pPr>
            <w:r w:rsidRPr="00C32874">
              <w:rPr>
                <w:spacing w:val="-2"/>
                <w:sz w:val="18"/>
                <w:szCs w:val="18"/>
              </w:rPr>
              <w:t>-</w:t>
            </w:r>
          </w:p>
        </w:tc>
        <w:tc>
          <w:tcPr>
            <w:tcW w:w="2253" w:type="dxa"/>
          </w:tcPr>
          <w:p w14:paraId="55C12EC7" w14:textId="77777777" w:rsidR="000B54A6" w:rsidRPr="00C32874" w:rsidRDefault="000B54A6" w:rsidP="000B54A6">
            <w:pPr>
              <w:pStyle w:val="TableParagraph"/>
              <w:ind w:right="70"/>
              <w:rPr>
                <w:sz w:val="18"/>
                <w:szCs w:val="18"/>
              </w:rPr>
            </w:pPr>
            <w:r w:rsidRPr="00C32874">
              <w:rPr>
                <w:spacing w:val="-10"/>
                <w:sz w:val="18"/>
                <w:szCs w:val="18"/>
              </w:rPr>
              <w:t>-</w:t>
            </w:r>
          </w:p>
        </w:tc>
      </w:tr>
      <w:tr w:rsidR="00C32874" w:rsidRPr="00C32874" w14:paraId="0EA0A9BB" w14:textId="77777777" w:rsidTr="00116ED9">
        <w:trPr>
          <w:trHeight w:val="20"/>
        </w:trPr>
        <w:tc>
          <w:tcPr>
            <w:tcW w:w="4013" w:type="dxa"/>
            <w:tcBorders>
              <w:bottom w:val="single" w:sz="4" w:space="0" w:color="auto"/>
            </w:tcBorders>
          </w:tcPr>
          <w:p w14:paraId="17108941" w14:textId="77777777" w:rsidR="008565C1" w:rsidRPr="00C32874" w:rsidRDefault="008565C1" w:rsidP="008565C1">
            <w:pPr>
              <w:pStyle w:val="TableParagraph"/>
              <w:ind w:left="86"/>
              <w:jc w:val="left"/>
              <w:rPr>
                <w:sz w:val="18"/>
                <w:szCs w:val="18"/>
              </w:rPr>
            </w:pPr>
            <w:r w:rsidRPr="00C32874">
              <w:rPr>
                <w:sz w:val="18"/>
                <w:szCs w:val="18"/>
              </w:rPr>
              <w:t>Özel</w:t>
            </w:r>
          </w:p>
        </w:tc>
        <w:tc>
          <w:tcPr>
            <w:tcW w:w="2791" w:type="dxa"/>
            <w:gridSpan w:val="2"/>
            <w:tcBorders>
              <w:bottom w:val="single" w:sz="4" w:space="0" w:color="auto"/>
            </w:tcBorders>
            <w:vAlign w:val="bottom"/>
          </w:tcPr>
          <w:p w14:paraId="706E5302" w14:textId="7EFDAF86" w:rsidR="008565C1" w:rsidRPr="00C32874" w:rsidRDefault="008565C1" w:rsidP="008565C1">
            <w:pPr>
              <w:pStyle w:val="TableParagraph"/>
              <w:ind w:right="307"/>
              <w:rPr>
                <w:sz w:val="18"/>
                <w:szCs w:val="18"/>
              </w:rPr>
            </w:pPr>
            <w:r w:rsidRPr="00C32874">
              <w:rPr>
                <w:sz w:val="18"/>
                <w:szCs w:val="18"/>
              </w:rPr>
              <w:t>17,571,853</w:t>
            </w:r>
          </w:p>
        </w:tc>
        <w:tc>
          <w:tcPr>
            <w:tcW w:w="2253" w:type="dxa"/>
            <w:tcBorders>
              <w:bottom w:val="single" w:sz="4" w:space="0" w:color="auto"/>
            </w:tcBorders>
            <w:vAlign w:val="bottom"/>
          </w:tcPr>
          <w:p w14:paraId="5373701B" w14:textId="6E250B16" w:rsidR="008565C1" w:rsidRPr="00C32874" w:rsidRDefault="008565C1" w:rsidP="008565C1">
            <w:pPr>
              <w:pStyle w:val="TableParagraph"/>
              <w:ind w:right="66"/>
              <w:rPr>
                <w:sz w:val="18"/>
                <w:szCs w:val="18"/>
              </w:rPr>
            </w:pPr>
            <w:r w:rsidRPr="00C32874">
              <w:rPr>
                <w:sz w:val="18"/>
                <w:szCs w:val="18"/>
              </w:rPr>
              <w:t>2,312,009</w:t>
            </w:r>
          </w:p>
        </w:tc>
      </w:tr>
      <w:tr w:rsidR="008565C1" w:rsidRPr="00C32874" w14:paraId="35C5BC1D" w14:textId="77777777" w:rsidTr="00116ED9">
        <w:trPr>
          <w:trHeight w:val="20"/>
        </w:trPr>
        <w:tc>
          <w:tcPr>
            <w:tcW w:w="4013" w:type="dxa"/>
            <w:tcBorders>
              <w:top w:val="single" w:sz="4" w:space="0" w:color="auto"/>
              <w:bottom w:val="double" w:sz="4" w:space="0" w:color="auto"/>
            </w:tcBorders>
          </w:tcPr>
          <w:p w14:paraId="449C3051" w14:textId="77777777" w:rsidR="008565C1" w:rsidRPr="00C32874" w:rsidRDefault="008565C1" w:rsidP="008565C1">
            <w:pPr>
              <w:pStyle w:val="TableParagraph"/>
              <w:ind w:left="86"/>
              <w:jc w:val="left"/>
              <w:rPr>
                <w:b/>
                <w:bCs/>
                <w:sz w:val="18"/>
                <w:szCs w:val="18"/>
              </w:rPr>
            </w:pPr>
            <w:r w:rsidRPr="00C32874">
              <w:rPr>
                <w:b/>
                <w:bCs/>
                <w:sz w:val="18"/>
                <w:szCs w:val="18"/>
              </w:rPr>
              <w:t>Toplam</w:t>
            </w:r>
          </w:p>
        </w:tc>
        <w:tc>
          <w:tcPr>
            <w:tcW w:w="2791" w:type="dxa"/>
            <w:gridSpan w:val="2"/>
            <w:tcBorders>
              <w:top w:val="single" w:sz="4" w:space="0" w:color="auto"/>
              <w:bottom w:val="double" w:sz="4" w:space="0" w:color="auto"/>
            </w:tcBorders>
            <w:vAlign w:val="bottom"/>
          </w:tcPr>
          <w:p w14:paraId="36F674E9" w14:textId="6337BD99" w:rsidR="008565C1" w:rsidRPr="00C32874" w:rsidRDefault="008565C1" w:rsidP="008565C1">
            <w:pPr>
              <w:pStyle w:val="TableParagraph"/>
              <w:ind w:right="307"/>
              <w:rPr>
                <w:b/>
                <w:bCs/>
                <w:spacing w:val="-10"/>
                <w:sz w:val="18"/>
                <w:szCs w:val="18"/>
              </w:rPr>
            </w:pPr>
            <w:r w:rsidRPr="00C32874">
              <w:rPr>
                <w:b/>
                <w:bCs/>
                <w:sz w:val="18"/>
                <w:szCs w:val="18"/>
              </w:rPr>
              <w:t>17,571,853</w:t>
            </w:r>
          </w:p>
        </w:tc>
        <w:tc>
          <w:tcPr>
            <w:tcW w:w="2253" w:type="dxa"/>
            <w:tcBorders>
              <w:top w:val="single" w:sz="4" w:space="0" w:color="auto"/>
              <w:bottom w:val="double" w:sz="4" w:space="0" w:color="auto"/>
            </w:tcBorders>
            <w:vAlign w:val="bottom"/>
          </w:tcPr>
          <w:p w14:paraId="27EFCE2F" w14:textId="59C43072" w:rsidR="008565C1" w:rsidRPr="00C32874" w:rsidRDefault="008565C1" w:rsidP="008565C1">
            <w:pPr>
              <w:pStyle w:val="TableParagraph"/>
              <w:ind w:right="66"/>
              <w:rPr>
                <w:b/>
                <w:bCs/>
                <w:spacing w:val="-2"/>
                <w:sz w:val="18"/>
                <w:szCs w:val="18"/>
              </w:rPr>
            </w:pPr>
            <w:r w:rsidRPr="00C32874">
              <w:rPr>
                <w:b/>
                <w:bCs/>
                <w:sz w:val="18"/>
                <w:szCs w:val="18"/>
              </w:rPr>
              <w:t>2,312,009</w:t>
            </w:r>
          </w:p>
        </w:tc>
      </w:tr>
    </w:tbl>
    <w:p w14:paraId="55638B8E" w14:textId="77777777" w:rsidR="000B54A6" w:rsidRPr="00C32874" w:rsidRDefault="000B54A6" w:rsidP="00370F6F">
      <w:pPr>
        <w:pStyle w:val="NoSpacing"/>
        <w:ind w:left="273" w:firstLine="720"/>
        <w:rPr>
          <w:bCs/>
          <w:sz w:val="20"/>
        </w:rPr>
      </w:pPr>
    </w:p>
    <w:p w14:paraId="7DCE729B" w14:textId="3F4B04A9" w:rsidR="000B54A6" w:rsidRPr="00C32874" w:rsidRDefault="000B54A6" w:rsidP="004C06D8">
      <w:pPr>
        <w:pStyle w:val="ListParagraph"/>
        <w:numPr>
          <w:ilvl w:val="0"/>
          <w:numId w:val="43"/>
        </w:numPr>
        <w:ind w:left="993" w:firstLine="0"/>
        <w:rPr>
          <w:b/>
          <w:sz w:val="20"/>
        </w:rPr>
      </w:pPr>
      <w:r w:rsidRPr="00C32874">
        <w:rPr>
          <w:b/>
          <w:sz w:val="20"/>
        </w:rPr>
        <w:t>Yurtiçi ve yurtdışı kredilerin dağılımı</w:t>
      </w:r>
    </w:p>
    <w:p w14:paraId="76A6FF44" w14:textId="20987057" w:rsidR="000B54A6" w:rsidRPr="00C32874" w:rsidRDefault="000B54A6" w:rsidP="00370F6F">
      <w:pPr>
        <w:pStyle w:val="NoSpacing"/>
        <w:ind w:left="273" w:firstLine="720"/>
        <w:rPr>
          <w:bCs/>
          <w:sz w:val="20"/>
          <w:szCs w:val="20"/>
        </w:rPr>
      </w:pPr>
    </w:p>
    <w:tbl>
      <w:tblPr>
        <w:tblW w:w="0" w:type="auto"/>
        <w:tblInd w:w="993" w:type="dxa"/>
        <w:tblLayout w:type="fixed"/>
        <w:tblCellMar>
          <w:left w:w="0" w:type="dxa"/>
          <w:right w:w="0" w:type="dxa"/>
        </w:tblCellMar>
        <w:tblLook w:val="01E0" w:firstRow="1" w:lastRow="1" w:firstColumn="1" w:lastColumn="1" w:noHBand="0" w:noVBand="0"/>
      </w:tblPr>
      <w:tblGrid>
        <w:gridCol w:w="4013"/>
        <w:gridCol w:w="2634"/>
        <w:gridCol w:w="157"/>
        <w:gridCol w:w="2253"/>
      </w:tblGrid>
      <w:tr w:rsidR="00C32874" w:rsidRPr="00C32874" w14:paraId="28641E13" w14:textId="77777777" w:rsidTr="00695A76">
        <w:trPr>
          <w:trHeight w:val="20"/>
        </w:trPr>
        <w:tc>
          <w:tcPr>
            <w:tcW w:w="4013" w:type="dxa"/>
            <w:tcBorders>
              <w:top w:val="single" w:sz="4" w:space="0" w:color="auto"/>
              <w:bottom w:val="single" w:sz="4" w:space="0" w:color="auto"/>
            </w:tcBorders>
          </w:tcPr>
          <w:p w14:paraId="76F3A747" w14:textId="77777777" w:rsidR="000B54A6" w:rsidRPr="00C32874" w:rsidRDefault="000B54A6" w:rsidP="00695A76">
            <w:pPr>
              <w:pStyle w:val="TableParagraph"/>
              <w:jc w:val="left"/>
              <w:rPr>
                <w:sz w:val="18"/>
                <w:szCs w:val="18"/>
              </w:rPr>
            </w:pPr>
          </w:p>
        </w:tc>
        <w:tc>
          <w:tcPr>
            <w:tcW w:w="2634" w:type="dxa"/>
            <w:tcBorders>
              <w:top w:val="single" w:sz="4" w:space="0" w:color="auto"/>
              <w:bottom w:val="single" w:sz="4" w:space="0" w:color="auto"/>
            </w:tcBorders>
          </w:tcPr>
          <w:p w14:paraId="7C654806" w14:textId="26924744" w:rsidR="000B54A6" w:rsidRPr="00C32874" w:rsidRDefault="00011BC7" w:rsidP="008565C1">
            <w:pPr>
              <w:spacing w:before="104"/>
              <w:ind w:left="1027" w:right="123"/>
              <w:jc w:val="right"/>
              <w:rPr>
                <w:b/>
                <w:sz w:val="18"/>
                <w:szCs w:val="18"/>
              </w:rPr>
            </w:pPr>
            <w:r w:rsidRPr="00C32874">
              <w:rPr>
                <w:b/>
                <w:sz w:val="18"/>
                <w:szCs w:val="18"/>
              </w:rPr>
              <w:t>3</w:t>
            </w:r>
            <w:r w:rsidR="008565C1" w:rsidRPr="00C32874">
              <w:rPr>
                <w:b/>
                <w:sz w:val="18"/>
                <w:szCs w:val="18"/>
              </w:rPr>
              <w:t>1</w:t>
            </w:r>
            <w:r w:rsidRPr="00C32874">
              <w:rPr>
                <w:b/>
                <w:sz w:val="18"/>
                <w:szCs w:val="18"/>
              </w:rPr>
              <w:t>.</w:t>
            </w:r>
            <w:r w:rsidR="008565C1" w:rsidRPr="00C32874">
              <w:rPr>
                <w:b/>
                <w:sz w:val="18"/>
                <w:szCs w:val="18"/>
              </w:rPr>
              <w:t>12</w:t>
            </w:r>
            <w:r w:rsidRPr="00C32874">
              <w:rPr>
                <w:b/>
                <w:sz w:val="18"/>
                <w:szCs w:val="18"/>
              </w:rPr>
              <w:t>.202</w:t>
            </w:r>
            <w:r w:rsidR="00B75464" w:rsidRPr="00C32874">
              <w:rPr>
                <w:b/>
                <w:sz w:val="18"/>
                <w:szCs w:val="18"/>
              </w:rPr>
              <w:t>5</w:t>
            </w:r>
          </w:p>
        </w:tc>
        <w:tc>
          <w:tcPr>
            <w:tcW w:w="2410" w:type="dxa"/>
            <w:gridSpan w:val="2"/>
            <w:tcBorders>
              <w:top w:val="single" w:sz="4" w:space="0" w:color="auto"/>
              <w:bottom w:val="single" w:sz="4" w:space="0" w:color="auto"/>
            </w:tcBorders>
          </w:tcPr>
          <w:p w14:paraId="54890A7C" w14:textId="1957BD10" w:rsidR="000B54A6" w:rsidRPr="00C32874" w:rsidRDefault="00011BC7" w:rsidP="00695A76">
            <w:pPr>
              <w:spacing w:before="104"/>
              <w:ind w:left="1027"/>
              <w:jc w:val="right"/>
              <w:rPr>
                <w:b/>
                <w:sz w:val="18"/>
                <w:szCs w:val="18"/>
              </w:rPr>
            </w:pPr>
            <w:r w:rsidRPr="00C32874">
              <w:rPr>
                <w:b/>
                <w:sz w:val="18"/>
                <w:szCs w:val="18"/>
              </w:rPr>
              <w:t>31.12.202</w:t>
            </w:r>
            <w:r w:rsidR="00B75464" w:rsidRPr="00C32874">
              <w:rPr>
                <w:b/>
                <w:sz w:val="18"/>
                <w:szCs w:val="18"/>
              </w:rPr>
              <w:t>4</w:t>
            </w:r>
          </w:p>
        </w:tc>
      </w:tr>
      <w:tr w:rsidR="00C32874" w:rsidRPr="00C32874" w14:paraId="41457DF7" w14:textId="77777777" w:rsidTr="00695A76">
        <w:trPr>
          <w:trHeight w:val="20"/>
        </w:trPr>
        <w:tc>
          <w:tcPr>
            <w:tcW w:w="4013" w:type="dxa"/>
            <w:tcBorders>
              <w:top w:val="single" w:sz="4" w:space="0" w:color="auto"/>
            </w:tcBorders>
          </w:tcPr>
          <w:p w14:paraId="23E28F61" w14:textId="77777777" w:rsidR="000B54A6" w:rsidRPr="00C32874" w:rsidRDefault="000B54A6" w:rsidP="00695A76">
            <w:pPr>
              <w:pStyle w:val="TableParagraph"/>
              <w:ind w:left="86"/>
              <w:jc w:val="left"/>
              <w:rPr>
                <w:b/>
                <w:sz w:val="18"/>
                <w:szCs w:val="18"/>
              </w:rPr>
            </w:pPr>
          </w:p>
        </w:tc>
        <w:tc>
          <w:tcPr>
            <w:tcW w:w="2791" w:type="dxa"/>
            <w:gridSpan w:val="2"/>
            <w:tcBorders>
              <w:top w:val="single" w:sz="4" w:space="0" w:color="auto"/>
            </w:tcBorders>
          </w:tcPr>
          <w:p w14:paraId="45A332DC" w14:textId="77777777" w:rsidR="000B54A6" w:rsidRPr="00C32874" w:rsidRDefault="000B54A6" w:rsidP="00695A76">
            <w:pPr>
              <w:pStyle w:val="TableParagraph"/>
              <w:rPr>
                <w:sz w:val="18"/>
                <w:szCs w:val="18"/>
              </w:rPr>
            </w:pPr>
          </w:p>
        </w:tc>
        <w:tc>
          <w:tcPr>
            <w:tcW w:w="2253" w:type="dxa"/>
            <w:tcBorders>
              <w:top w:val="single" w:sz="4" w:space="0" w:color="auto"/>
            </w:tcBorders>
          </w:tcPr>
          <w:p w14:paraId="20E30BB9" w14:textId="77777777" w:rsidR="000B54A6" w:rsidRPr="00C32874" w:rsidRDefault="000B54A6" w:rsidP="00695A76">
            <w:pPr>
              <w:pStyle w:val="TableParagraph"/>
              <w:rPr>
                <w:sz w:val="18"/>
                <w:szCs w:val="18"/>
              </w:rPr>
            </w:pPr>
          </w:p>
        </w:tc>
      </w:tr>
      <w:tr w:rsidR="00C32874" w:rsidRPr="00C32874" w14:paraId="5F01E79A" w14:textId="77777777" w:rsidTr="0038546B">
        <w:trPr>
          <w:trHeight w:val="20"/>
        </w:trPr>
        <w:tc>
          <w:tcPr>
            <w:tcW w:w="4013" w:type="dxa"/>
          </w:tcPr>
          <w:p w14:paraId="21FE4AB1" w14:textId="29E85EE2" w:rsidR="008565C1" w:rsidRPr="00C32874" w:rsidRDefault="008565C1" w:rsidP="008565C1">
            <w:pPr>
              <w:pStyle w:val="TableParagraph"/>
              <w:ind w:left="86"/>
              <w:jc w:val="left"/>
              <w:rPr>
                <w:sz w:val="18"/>
                <w:szCs w:val="18"/>
              </w:rPr>
            </w:pPr>
            <w:r w:rsidRPr="00C32874">
              <w:rPr>
                <w:sz w:val="18"/>
                <w:szCs w:val="18"/>
              </w:rPr>
              <w:t>Yurtiçi Krediler</w:t>
            </w:r>
          </w:p>
        </w:tc>
        <w:tc>
          <w:tcPr>
            <w:tcW w:w="2791" w:type="dxa"/>
            <w:gridSpan w:val="2"/>
            <w:vAlign w:val="bottom"/>
          </w:tcPr>
          <w:p w14:paraId="33843999" w14:textId="1568DDC8" w:rsidR="008565C1" w:rsidRPr="00C32874" w:rsidRDefault="008565C1" w:rsidP="008565C1">
            <w:pPr>
              <w:pStyle w:val="TableParagraph"/>
              <w:ind w:right="307"/>
              <w:rPr>
                <w:sz w:val="18"/>
                <w:szCs w:val="18"/>
              </w:rPr>
            </w:pPr>
            <w:r w:rsidRPr="00C32874">
              <w:rPr>
                <w:sz w:val="18"/>
                <w:szCs w:val="18"/>
              </w:rPr>
              <w:t>17,571,853</w:t>
            </w:r>
          </w:p>
        </w:tc>
        <w:tc>
          <w:tcPr>
            <w:tcW w:w="2253" w:type="dxa"/>
            <w:vAlign w:val="bottom"/>
          </w:tcPr>
          <w:p w14:paraId="72A27F7E" w14:textId="6C98EB05" w:rsidR="008565C1" w:rsidRPr="00C32874" w:rsidRDefault="008565C1" w:rsidP="008565C1">
            <w:pPr>
              <w:pStyle w:val="TableParagraph"/>
              <w:ind w:right="70"/>
              <w:rPr>
                <w:sz w:val="18"/>
                <w:szCs w:val="18"/>
              </w:rPr>
            </w:pPr>
            <w:r w:rsidRPr="00C32874">
              <w:rPr>
                <w:sz w:val="18"/>
                <w:szCs w:val="18"/>
              </w:rPr>
              <w:t>2,312,009</w:t>
            </w:r>
          </w:p>
        </w:tc>
      </w:tr>
      <w:tr w:rsidR="00C32874" w:rsidRPr="00C32874" w14:paraId="6A3D7C5B" w14:textId="77777777" w:rsidTr="0038546B">
        <w:trPr>
          <w:trHeight w:val="20"/>
        </w:trPr>
        <w:tc>
          <w:tcPr>
            <w:tcW w:w="4013" w:type="dxa"/>
            <w:tcBorders>
              <w:bottom w:val="single" w:sz="4" w:space="0" w:color="auto"/>
            </w:tcBorders>
          </w:tcPr>
          <w:p w14:paraId="671EEF43" w14:textId="62BA9D47" w:rsidR="008565C1" w:rsidRPr="00C32874" w:rsidRDefault="008565C1" w:rsidP="008565C1">
            <w:pPr>
              <w:pStyle w:val="TableParagraph"/>
              <w:ind w:left="86"/>
              <w:jc w:val="left"/>
              <w:rPr>
                <w:sz w:val="18"/>
                <w:szCs w:val="18"/>
              </w:rPr>
            </w:pPr>
            <w:r w:rsidRPr="00C32874">
              <w:rPr>
                <w:sz w:val="18"/>
                <w:szCs w:val="18"/>
              </w:rPr>
              <w:t>Yurtdışı Krediler</w:t>
            </w:r>
          </w:p>
        </w:tc>
        <w:tc>
          <w:tcPr>
            <w:tcW w:w="2791" w:type="dxa"/>
            <w:gridSpan w:val="2"/>
            <w:tcBorders>
              <w:bottom w:val="single" w:sz="4" w:space="0" w:color="auto"/>
            </w:tcBorders>
            <w:vAlign w:val="bottom"/>
          </w:tcPr>
          <w:p w14:paraId="28CDC1E5" w14:textId="547417C1" w:rsidR="008565C1" w:rsidRPr="00C32874" w:rsidRDefault="008565C1" w:rsidP="008565C1">
            <w:pPr>
              <w:pStyle w:val="TableParagraph"/>
              <w:ind w:right="310"/>
              <w:rPr>
                <w:sz w:val="18"/>
                <w:szCs w:val="18"/>
              </w:rPr>
            </w:pPr>
            <w:r w:rsidRPr="00C32874">
              <w:rPr>
                <w:sz w:val="18"/>
                <w:szCs w:val="18"/>
              </w:rPr>
              <w:t>-</w:t>
            </w:r>
          </w:p>
        </w:tc>
        <w:tc>
          <w:tcPr>
            <w:tcW w:w="2253" w:type="dxa"/>
            <w:tcBorders>
              <w:bottom w:val="single" w:sz="4" w:space="0" w:color="auto"/>
            </w:tcBorders>
            <w:vAlign w:val="bottom"/>
          </w:tcPr>
          <w:p w14:paraId="78943EE3" w14:textId="59B182D4" w:rsidR="008565C1" w:rsidRPr="00C32874" w:rsidRDefault="008565C1" w:rsidP="008565C1">
            <w:pPr>
              <w:pStyle w:val="TableParagraph"/>
              <w:ind w:right="66"/>
              <w:rPr>
                <w:sz w:val="18"/>
                <w:szCs w:val="18"/>
              </w:rPr>
            </w:pPr>
            <w:r w:rsidRPr="00C32874">
              <w:rPr>
                <w:sz w:val="18"/>
                <w:szCs w:val="18"/>
              </w:rPr>
              <w:t>-</w:t>
            </w:r>
          </w:p>
        </w:tc>
      </w:tr>
      <w:tr w:rsidR="008565C1" w:rsidRPr="00C32874" w14:paraId="603CA1D3" w14:textId="77777777" w:rsidTr="0038546B">
        <w:trPr>
          <w:trHeight w:val="20"/>
        </w:trPr>
        <w:tc>
          <w:tcPr>
            <w:tcW w:w="4013" w:type="dxa"/>
            <w:tcBorders>
              <w:top w:val="single" w:sz="4" w:space="0" w:color="auto"/>
              <w:bottom w:val="double" w:sz="4" w:space="0" w:color="auto"/>
            </w:tcBorders>
          </w:tcPr>
          <w:p w14:paraId="53D88C7E" w14:textId="77777777" w:rsidR="008565C1" w:rsidRPr="00C32874" w:rsidRDefault="008565C1" w:rsidP="008565C1">
            <w:pPr>
              <w:pStyle w:val="TableParagraph"/>
              <w:ind w:left="86"/>
              <w:jc w:val="left"/>
              <w:rPr>
                <w:b/>
                <w:bCs/>
                <w:sz w:val="18"/>
                <w:szCs w:val="18"/>
              </w:rPr>
            </w:pPr>
            <w:r w:rsidRPr="00C32874">
              <w:rPr>
                <w:b/>
                <w:bCs/>
                <w:sz w:val="18"/>
                <w:szCs w:val="18"/>
              </w:rPr>
              <w:t>Toplam</w:t>
            </w:r>
          </w:p>
        </w:tc>
        <w:tc>
          <w:tcPr>
            <w:tcW w:w="2791" w:type="dxa"/>
            <w:gridSpan w:val="2"/>
            <w:tcBorders>
              <w:top w:val="single" w:sz="4" w:space="0" w:color="auto"/>
              <w:bottom w:val="double" w:sz="4" w:space="0" w:color="auto"/>
            </w:tcBorders>
            <w:vAlign w:val="bottom"/>
          </w:tcPr>
          <w:p w14:paraId="3592AB05" w14:textId="7CF3F828" w:rsidR="008565C1" w:rsidRPr="00C32874" w:rsidRDefault="008565C1" w:rsidP="008565C1">
            <w:pPr>
              <w:pStyle w:val="TableParagraph"/>
              <w:ind w:right="307"/>
              <w:rPr>
                <w:b/>
                <w:bCs/>
                <w:spacing w:val="-10"/>
                <w:sz w:val="18"/>
                <w:szCs w:val="18"/>
              </w:rPr>
            </w:pPr>
            <w:r w:rsidRPr="00C32874">
              <w:rPr>
                <w:b/>
                <w:bCs/>
                <w:sz w:val="18"/>
                <w:szCs w:val="18"/>
              </w:rPr>
              <w:t>17,571,853</w:t>
            </w:r>
          </w:p>
        </w:tc>
        <w:tc>
          <w:tcPr>
            <w:tcW w:w="2253" w:type="dxa"/>
            <w:tcBorders>
              <w:top w:val="single" w:sz="4" w:space="0" w:color="auto"/>
              <w:bottom w:val="double" w:sz="4" w:space="0" w:color="auto"/>
            </w:tcBorders>
            <w:vAlign w:val="bottom"/>
          </w:tcPr>
          <w:p w14:paraId="56B7B236" w14:textId="015DFF05" w:rsidR="008565C1" w:rsidRPr="00C32874" w:rsidRDefault="008565C1" w:rsidP="008565C1">
            <w:pPr>
              <w:pStyle w:val="TableParagraph"/>
              <w:ind w:right="66"/>
              <w:rPr>
                <w:b/>
                <w:bCs/>
                <w:spacing w:val="-2"/>
                <w:sz w:val="18"/>
                <w:szCs w:val="18"/>
              </w:rPr>
            </w:pPr>
            <w:r w:rsidRPr="00C32874">
              <w:rPr>
                <w:b/>
                <w:bCs/>
                <w:sz w:val="18"/>
                <w:szCs w:val="18"/>
              </w:rPr>
              <w:t>2,312,009</w:t>
            </w:r>
          </w:p>
        </w:tc>
      </w:tr>
    </w:tbl>
    <w:p w14:paraId="79AEA4D9" w14:textId="77777777" w:rsidR="00956BC5" w:rsidRPr="00C32874" w:rsidRDefault="00956BC5" w:rsidP="00370F6F">
      <w:pPr>
        <w:pStyle w:val="NoSpacing"/>
        <w:ind w:left="273" w:firstLine="720"/>
        <w:rPr>
          <w:b/>
          <w:sz w:val="20"/>
        </w:rPr>
      </w:pPr>
    </w:p>
    <w:p w14:paraId="08F9B7CA" w14:textId="515F086E" w:rsidR="000B54A6" w:rsidRPr="00C32874" w:rsidRDefault="000B54A6" w:rsidP="004C06D8">
      <w:pPr>
        <w:pStyle w:val="ListParagraph"/>
        <w:numPr>
          <w:ilvl w:val="0"/>
          <w:numId w:val="43"/>
        </w:numPr>
        <w:ind w:left="993" w:firstLine="0"/>
        <w:rPr>
          <w:b/>
          <w:sz w:val="20"/>
        </w:rPr>
      </w:pPr>
      <w:r w:rsidRPr="00C32874">
        <w:rPr>
          <w:b/>
          <w:sz w:val="20"/>
        </w:rPr>
        <w:t>Bağlı ortaklık ve iştiraklere verilen krediler</w:t>
      </w:r>
    </w:p>
    <w:p w14:paraId="2F4588DF" w14:textId="77777777" w:rsidR="000B54A6" w:rsidRPr="00C32874" w:rsidRDefault="000B54A6" w:rsidP="00370F6F">
      <w:pPr>
        <w:pStyle w:val="NoSpacing"/>
        <w:ind w:left="273" w:firstLine="720"/>
        <w:rPr>
          <w:sz w:val="20"/>
          <w:szCs w:val="20"/>
        </w:rPr>
      </w:pPr>
    </w:p>
    <w:p w14:paraId="6F0C7A99" w14:textId="51B9BAB7" w:rsidR="000B54A6" w:rsidRPr="00C32874" w:rsidRDefault="000B54A6" w:rsidP="003574E0">
      <w:pPr>
        <w:pStyle w:val="NoSpacing"/>
        <w:ind w:left="236" w:firstLine="720"/>
        <w:rPr>
          <w:sz w:val="20"/>
          <w:szCs w:val="20"/>
        </w:rPr>
      </w:pPr>
      <w:r w:rsidRPr="00C32874">
        <w:rPr>
          <w:sz w:val="20"/>
          <w:szCs w:val="20"/>
        </w:rPr>
        <w:t>Bulunmamaktadır.</w:t>
      </w:r>
      <w:r w:rsidR="0041278B" w:rsidRPr="00C32874">
        <w:rPr>
          <w:sz w:val="20"/>
          <w:szCs w:val="20"/>
        </w:rPr>
        <w:t xml:space="preserve"> (31 Aralık 202</w:t>
      </w:r>
      <w:r w:rsidR="00B75464" w:rsidRPr="00C32874">
        <w:rPr>
          <w:sz w:val="20"/>
          <w:szCs w:val="20"/>
        </w:rPr>
        <w:t>4</w:t>
      </w:r>
      <w:r w:rsidR="0041278B" w:rsidRPr="00C32874">
        <w:rPr>
          <w:sz w:val="20"/>
          <w:szCs w:val="20"/>
        </w:rPr>
        <w:t>: Bulunmamaktadır)</w:t>
      </w:r>
    </w:p>
    <w:p w14:paraId="59E1E1D1" w14:textId="22CAEDFE" w:rsidR="00DC26E3" w:rsidRPr="00C32874" w:rsidRDefault="00DC26E3" w:rsidP="003574E0">
      <w:pPr>
        <w:pStyle w:val="NoSpacing"/>
        <w:ind w:left="720" w:firstLine="273"/>
        <w:rPr>
          <w:b/>
          <w:sz w:val="20"/>
        </w:rPr>
      </w:pPr>
    </w:p>
    <w:p w14:paraId="44D08719" w14:textId="77777777" w:rsidR="0037672D" w:rsidRPr="00C32874" w:rsidRDefault="0037672D" w:rsidP="003574E0">
      <w:pPr>
        <w:pStyle w:val="NoSpacing"/>
        <w:ind w:left="720" w:firstLine="273"/>
        <w:rPr>
          <w:b/>
          <w:sz w:val="20"/>
        </w:rPr>
      </w:pPr>
    </w:p>
    <w:p w14:paraId="03A89D4B" w14:textId="7A0D5CD8" w:rsidR="0037672D" w:rsidRPr="00C32874" w:rsidRDefault="0037672D" w:rsidP="001C3D7C">
      <w:pPr>
        <w:pStyle w:val="ListParagraph"/>
        <w:tabs>
          <w:tab w:val="left" w:pos="993"/>
          <w:tab w:val="left" w:pos="1383"/>
        </w:tabs>
        <w:spacing w:before="120"/>
        <w:ind w:left="1383" w:right="926" w:hanging="674"/>
        <w:rPr>
          <w:b/>
          <w:sz w:val="20"/>
        </w:rPr>
      </w:pPr>
      <w:r w:rsidRPr="00C32874">
        <w:rPr>
          <w:b/>
          <w:sz w:val="20"/>
        </w:rPr>
        <w:t xml:space="preserve">I. </w:t>
      </w:r>
      <w:r w:rsidRPr="00C32874">
        <w:rPr>
          <w:b/>
          <w:sz w:val="20"/>
        </w:rPr>
        <w:tab/>
      </w:r>
      <w:r w:rsidR="001C3D7C" w:rsidRPr="00C32874">
        <w:rPr>
          <w:b/>
          <w:sz w:val="20"/>
        </w:rPr>
        <w:t xml:space="preserve">Konsolide </w:t>
      </w:r>
      <w:r w:rsidRPr="00C32874">
        <w:rPr>
          <w:b/>
          <w:sz w:val="20"/>
        </w:rPr>
        <w:t>Bilançonun Aktif Hesaplarına İlişkin Açıklama ve Dipnotlar (devamı)</w:t>
      </w:r>
    </w:p>
    <w:p w14:paraId="76A70123" w14:textId="77777777" w:rsidR="0037672D" w:rsidRPr="00C32874" w:rsidRDefault="0037672D" w:rsidP="0037672D">
      <w:pPr>
        <w:pStyle w:val="ListParagraph"/>
        <w:ind w:left="956" w:firstLine="37"/>
        <w:rPr>
          <w:b/>
          <w:bCs/>
          <w:sz w:val="20"/>
          <w:szCs w:val="20"/>
        </w:rPr>
      </w:pPr>
    </w:p>
    <w:p w14:paraId="7FE39312" w14:textId="77777777" w:rsidR="0037672D" w:rsidRPr="00C32874" w:rsidRDefault="0037672D" w:rsidP="0037672D">
      <w:pPr>
        <w:pStyle w:val="ListParagraph"/>
        <w:ind w:left="956" w:firstLine="37"/>
        <w:rPr>
          <w:b/>
          <w:bCs/>
          <w:spacing w:val="-2"/>
          <w:sz w:val="20"/>
          <w:szCs w:val="20"/>
        </w:rPr>
      </w:pPr>
      <w:r w:rsidRPr="00C32874">
        <w:rPr>
          <w:b/>
          <w:bCs/>
          <w:sz w:val="20"/>
          <w:szCs w:val="20"/>
        </w:rPr>
        <w:t>6. Kredilere</w:t>
      </w:r>
      <w:r w:rsidRPr="00C32874">
        <w:rPr>
          <w:b/>
          <w:bCs/>
          <w:spacing w:val="-8"/>
          <w:sz w:val="20"/>
          <w:szCs w:val="20"/>
        </w:rPr>
        <w:t xml:space="preserve"> </w:t>
      </w:r>
      <w:r w:rsidRPr="00C32874">
        <w:rPr>
          <w:b/>
          <w:bCs/>
          <w:sz w:val="20"/>
          <w:szCs w:val="20"/>
        </w:rPr>
        <w:t>ilişkin</w:t>
      </w:r>
      <w:r w:rsidRPr="00C32874">
        <w:rPr>
          <w:b/>
          <w:bCs/>
          <w:spacing w:val="-12"/>
          <w:sz w:val="20"/>
          <w:szCs w:val="20"/>
        </w:rPr>
        <w:t xml:space="preserve"> </w:t>
      </w:r>
      <w:r w:rsidRPr="00C32874">
        <w:rPr>
          <w:b/>
          <w:bCs/>
          <w:spacing w:val="-2"/>
          <w:sz w:val="20"/>
          <w:szCs w:val="20"/>
        </w:rPr>
        <w:t>açıklamalar (devamı)</w:t>
      </w:r>
    </w:p>
    <w:p w14:paraId="51825DCF" w14:textId="77777777" w:rsidR="0037672D" w:rsidRPr="00C32874" w:rsidRDefault="0037672D" w:rsidP="003574E0">
      <w:pPr>
        <w:pStyle w:val="NoSpacing"/>
        <w:ind w:left="720" w:firstLine="273"/>
        <w:rPr>
          <w:b/>
          <w:sz w:val="20"/>
        </w:rPr>
      </w:pPr>
    </w:p>
    <w:p w14:paraId="7D62D9F7" w14:textId="18D640C9" w:rsidR="006B7A78" w:rsidRPr="00C32874" w:rsidRDefault="006B7A78" w:rsidP="004C06D8">
      <w:pPr>
        <w:pStyle w:val="ListParagraph"/>
        <w:numPr>
          <w:ilvl w:val="0"/>
          <w:numId w:val="43"/>
        </w:numPr>
        <w:ind w:left="993" w:firstLine="0"/>
        <w:rPr>
          <w:b/>
          <w:sz w:val="20"/>
        </w:rPr>
      </w:pPr>
      <w:r w:rsidRPr="00C32874">
        <w:rPr>
          <w:b/>
          <w:sz w:val="20"/>
        </w:rPr>
        <w:t>Ayrılan özel karşılıklar veya temerrüt (üçüncü aşama) karşılıkları</w:t>
      </w:r>
    </w:p>
    <w:p w14:paraId="11E11331" w14:textId="77777777" w:rsidR="00937B5C" w:rsidRPr="00C32874" w:rsidRDefault="00937B5C" w:rsidP="006B7A78">
      <w:pPr>
        <w:pStyle w:val="NoSpacing"/>
        <w:ind w:left="273" w:firstLine="720"/>
        <w:rPr>
          <w:sz w:val="20"/>
          <w:szCs w:val="20"/>
        </w:rPr>
      </w:pPr>
    </w:p>
    <w:tbl>
      <w:tblPr>
        <w:tblW w:w="0" w:type="auto"/>
        <w:tblInd w:w="993" w:type="dxa"/>
        <w:tblLayout w:type="fixed"/>
        <w:tblCellMar>
          <w:left w:w="0" w:type="dxa"/>
          <w:right w:w="0" w:type="dxa"/>
        </w:tblCellMar>
        <w:tblLook w:val="01E0" w:firstRow="1" w:lastRow="1" w:firstColumn="1" w:lastColumn="1" w:noHBand="0" w:noVBand="0"/>
      </w:tblPr>
      <w:tblGrid>
        <w:gridCol w:w="4013"/>
        <w:gridCol w:w="2634"/>
        <w:gridCol w:w="157"/>
        <w:gridCol w:w="2253"/>
      </w:tblGrid>
      <w:tr w:rsidR="00C32874" w:rsidRPr="00C32874" w14:paraId="5FD3E47A" w14:textId="77777777" w:rsidTr="00126CDE">
        <w:trPr>
          <w:trHeight w:val="20"/>
        </w:trPr>
        <w:tc>
          <w:tcPr>
            <w:tcW w:w="4013" w:type="dxa"/>
            <w:tcBorders>
              <w:top w:val="single" w:sz="4" w:space="0" w:color="auto"/>
              <w:bottom w:val="single" w:sz="4" w:space="0" w:color="auto"/>
            </w:tcBorders>
          </w:tcPr>
          <w:p w14:paraId="57EA3471" w14:textId="77777777" w:rsidR="00FA17D7" w:rsidRPr="00C32874" w:rsidRDefault="00FA17D7" w:rsidP="00126CDE">
            <w:pPr>
              <w:pStyle w:val="TableParagraph"/>
              <w:jc w:val="left"/>
              <w:rPr>
                <w:sz w:val="18"/>
                <w:szCs w:val="18"/>
              </w:rPr>
            </w:pPr>
          </w:p>
        </w:tc>
        <w:tc>
          <w:tcPr>
            <w:tcW w:w="2634" w:type="dxa"/>
            <w:tcBorders>
              <w:top w:val="single" w:sz="4" w:space="0" w:color="auto"/>
              <w:bottom w:val="single" w:sz="4" w:space="0" w:color="auto"/>
            </w:tcBorders>
          </w:tcPr>
          <w:p w14:paraId="4EEAC10C" w14:textId="699F79BA" w:rsidR="00FA17D7" w:rsidRPr="00C32874" w:rsidRDefault="00FA17D7" w:rsidP="00126CDE">
            <w:pPr>
              <w:spacing w:before="104"/>
              <w:ind w:left="1027"/>
              <w:jc w:val="right"/>
              <w:rPr>
                <w:b/>
                <w:sz w:val="18"/>
                <w:szCs w:val="18"/>
              </w:rPr>
            </w:pPr>
            <w:r w:rsidRPr="00C32874">
              <w:rPr>
                <w:b/>
                <w:sz w:val="18"/>
                <w:szCs w:val="18"/>
              </w:rPr>
              <w:t>3</w:t>
            </w:r>
            <w:r w:rsidR="008565C1" w:rsidRPr="00C32874">
              <w:rPr>
                <w:b/>
                <w:sz w:val="18"/>
                <w:szCs w:val="18"/>
              </w:rPr>
              <w:t>1</w:t>
            </w:r>
            <w:r w:rsidRPr="00C32874">
              <w:rPr>
                <w:b/>
                <w:sz w:val="18"/>
                <w:szCs w:val="18"/>
              </w:rPr>
              <w:t>.</w:t>
            </w:r>
            <w:r w:rsidR="008565C1" w:rsidRPr="00C32874">
              <w:rPr>
                <w:b/>
                <w:sz w:val="18"/>
                <w:szCs w:val="18"/>
              </w:rPr>
              <w:t>12</w:t>
            </w:r>
            <w:r w:rsidRPr="00C32874">
              <w:rPr>
                <w:b/>
                <w:sz w:val="18"/>
                <w:szCs w:val="18"/>
              </w:rPr>
              <w:t>.2025</w:t>
            </w:r>
          </w:p>
        </w:tc>
        <w:tc>
          <w:tcPr>
            <w:tcW w:w="2410" w:type="dxa"/>
            <w:gridSpan w:val="2"/>
            <w:tcBorders>
              <w:top w:val="single" w:sz="4" w:space="0" w:color="auto"/>
              <w:bottom w:val="single" w:sz="4" w:space="0" w:color="auto"/>
            </w:tcBorders>
          </w:tcPr>
          <w:p w14:paraId="1EFCB5B7" w14:textId="77777777" w:rsidR="00FA17D7" w:rsidRPr="00C32874" w:rsidRDefault="00FA17D7" w:rsidP="00126CDE">
            <w:pPr>
              <w:spacing w:before="104"/>
              <w:ind w:left="1027"/>
              <w:jc w:val="right"/>
              <w:rPr>
                <w:b/>
                <w:sz w:val="18"/>
                <w:szCs w:val="18"/>
              </w:rPr>
            </w:pPr>
            <w:r w:rsidRPr="00C32874">
              <w:rPr>
                <w:b/>
                <w:sz w:val="18"/>
                <w:szCs w:val="18"/>
              </w:rPr>
              <w:t>31.12.2024</w:t>
            </w:r>
          </w:p>
        </w:tc>
      </w:tr>
      <w:tr w:rsidR="00C32874" w:rsidRPr="00C32874" w14:paraId="6479140F" w14:textId="77777777" w:rsidTr="00126CDE">
        <w:trPr>
          <w:trHeight w:val="20"/>
        </w:trPr>
        <w:tc>
          <w:tcPr>
            <w:tcW w:w="4013" w:type="dxa"/>
            <w:tcBorders>
              <w:top w:val="single" w:sz="4" w:space="0" w:color="auto"/>
            </w:tcBorders>
          </w:tcPr>
          <w:p w14:paraId="5EF10299" w14:textId="77777777" w:rsidR="00FA17D7" w:rsidRPr="00C32874" w:rsidRDefault="00FA17D7" w:rsidP="00126CDE">
            <w:pPr>
              <w:pStyle w:val="TableParagraph"/>
              <w:ind w:left="86"/>
              <w:jc w:val="left"/>
              <w:rPr>
                <w:b/>
                <w:sz w:val="18"/>
                <w:szCs w:val="18"/>
              </w:rPr>
            </w:pPr>
          </w:p>
        </w:tc>
        <w:tc>
          <w:tcPr>
            <w:tcW w:w="2791" w:type="dxa"/>
            <w:gridSpan w:val="2"/>
            <w:tcBorders>
              <w:top w:val="single" w:sz="4" w:space="0" w:color="auto"/>
            </w:tcBorders>
          </w:tcPr>
          <w:p w14:paraId="5EFD7F19" w14:textId="77777777" w:rsidR="00FA17D7" w:rsidRPr="00C32874" w:rsidRDefault="00FA17D7" w:rsidP="00126CDE">
            <w:pPr>
              <w:pStyle w:val="TableParagraph"/>
              <w:rPr>
                <w:sz w:val="18"/>
                <w:szCs w:val="18"/>
              </w:rPr>
            </w:pPr>
          </w:p>
        </w:tc>
        <w:tc>
          <w:tcPr>
            <w:tcW w:w="2253" w:type="dxa"/>
            <w:tcBorders>
              <w:top w:val="single" w:sz="4" w:space="0" w:color="auto"/>
            </w:tcBorders>
          </w:tcPr>
          <w:p w14:paraId="3E01C1EA" w14:textId="77777777" w:rsidR="00FA17D7" w:rsidRPr="00C32874" w:rsidRDefault="00FA17D7" w:rsidP="00126CDE">
            <w:pPr>
              <w:pStyle w:val="TableParagraph"/>
              <w:rPr>
                <w:sz w:val="18"/>
                <w:szCs w:val="18"/>
              </w:rPr>
            </w:pPr>
          </w:p>
        </w:tc>
      </w:tr>
      <w:tr w:rsidR="00C32874" w:rsidRPr="00C32874" w14:paraId="51552701" w14:textId="77777777" w:rsidTr="00126CDE">
        <w:trPr>
          <w:trHeight w:val="20"/>
        </w:trPr>
        <w:tc>
          <w:tcPr>
            <w:tcW w:w="4013" w:type="dxa"/>
          </w:tcPr>
          <w:p w14:paraId="14036C6D" w14:textId="13BAB5CF" w:rsidR="00FA17D7" w:rsidRPr="00C32874" w:rsidRDefault="00FA17D7" w:rsidP="00FA17D7">
            <w:pPr>
              <w:pStyle w:val="TableParagraph"/>
              <w:ind w:left="86"/>
              <w:jc w:val="left"/>
              <w:rPr>
                <w:sz w:val="18"/>
                <w:szCs w:val="18"/>
              </w:rPr>
            </w:pPr>
            <w:r w:rsidRPr="00C32874">
              <w:rPr>
                <w:sz w:val="18"/>
                <w:szCs w:val="18"/>
              </w:rPr>
              <w:t xml:space="preserve">Tahsil İmkanı Sınırlı Krediler İçin Ayrılanlar </w:t>
            </w:r>
          </w:p>
        </w:tc>
        <w:tc>
          <w:tcPr>
            <w:tcW w:w="2791" w:type="dxa"/>
            <w:gridSpan w:val="2"/>
          </w:tcPr>
          <w:p w14:paraId="6263576E" w14:textId="798C19E9" w:rsidR="00FA17D7" w:rsidRPr="00C32874" w:rsidRDefault="008565C1" w:rsidP="00FA17D7">
            <w:pPr>
              <w:pStyle w:val="TableParagraph"/>
              <w:ind w:right="307"/>
              <w:rPr>
                <w:sz w:val="18"/>
                <w:szCs w:val="18"/>
              </w:rPr>
            </w:pPr>
            <w:r w:rsidRPr="00C32874">
              <w:rPr>
                <w:spacing w:val="-2"/>
                <w:sz w:val="18"/>
                <w:szCs w:val="18"/>
              </w:rPr>
              <w:t>-</w:t>
            </w:r>
          </w:p>
        </w:tc>
        <w:tc>
          <w:tcPr>
            <w:tcW w:w="2253" w:type="dxa"/>
          </w:tcPr>
          <w:p w14:paraId="181DFBE4" w14:textId="492885B6" w:rsidR="00FA17D7" w:rsidRPr="00C32874" w:rsidRDefault="00FA17D7" w:rsidP="00FA17D7">
            <w:pPr>
              <w:pStyle w:val="TableParagraph"/>
              <w:ind w:right="70"/>
              <w:rPr>
                <w:sz w:val="18"/>
                <w:szCs w:val="18"/>
              </w:rPr>
            </w:pPr>
            <w:r w:rsidRPr="00C32874">
              <w:rPr>
                <w:spacing w:val="-10"/>
                <w:sz w:val="18"/>
                <w:szCs w:val="18"/>
              </w:rPr>
              <w:t>-</w:t>
            </w:r>
          </w:p>
        </w:tc>
      </w:tr>
      <w:tr w:rsidR="00C32874" w:rsidRPr="00C32874" w14:paraId="2FF5B470" w14:textId="77777777" w:rsidTr="00126CDE">
        <w:trPr>
          <w:trHeight w:val="20"/>
        </w:trPr>
        <w:tc>
          <w:tcPr>
            <w:tcW w:w="4013" w:type="dxa"/>
          </w:tcPr>
          <w:p w14:paraId="7F462B14" w14:textId="7CDD8BF4" w:rsidR="00FA17D7" w:rsidRPr="00C32874" w:rsidRDefault="00FA17D7" w:rsidP="00FA17D7">
            <w:pPr>
              <w:pStyle w:val="TableParagraph"/>
              <w:ind w:left="86"/>
              <w:jc w:val="left"/>
              <w:rPr>
                <w:sz w:val="18"/>
                <w:szCs w:val="18"/>
              </w:rPr>
            </w:pPr>
            <w:r w:rsidRPr="00C32874">
              <w:rPr>
                <w:sz w:val="18"/>
                <w:szCs w:val="18"/>
              </w:rPr>
              <w:t>Tahsili Şüpheli Krediler İçin Ayrılanlar</w:t>
            </w:r>
          </w:p>
        </w:tc>
        <w:tc>
          <w:tcPr>
            <w:tcW w:w="2791" w:type="dxa"/>
            <w:gridSpan w:val="2"/>
          </w:tcPr>
          <w:p w14:paraId="41EFA450" w14:textId="2818FDA6" w:rsidR="00FA17D7" w:rsidRPr="00C32874" w:rsidRDefault="00FA17D7" w:rsidP="00FA17D7">
            <w:pPr>
              <w:pStyle w:val="TableParagraph"/>
              <w:ind w:right="307"/>
              <w:rPr>
                <w:spacing w:val="-2"/>
                <w:sz w:val="18"/>
                <w:szCs w:val="18"/>
              </w:rPr>
            </w:pPr>
            <w:r w:rsidRPr="00C32874">
              <w:rPr>
                <w:spacing w:val="-2"/>
                <w:sz w:val="18"/>
                <w:szCs w:val="18"/>
              </w:rPr>
              <w:t>-</w:t>
            </w:r>
          </w:p>
        </w:tc>
        <w:tc>
          <w:tcPr>
            <w:tcW w:w="2253" w:type="dxa"/>
          </w:tcPr>
          <w:p w14:paraId="217F6941" w14:textId="1ECBCFA6" w:rsidR="00FA17D7" w:rsidRPr="00C32874" w:rsidRDefault="00FA17D7" w:rsidP="00FA17D7">
            <w:pPr>
              <w:pStyle w:val="TableParagraph"/>
              <w:ind w:right="70"/>
              <w:rPr>
                <w:spacing w:val="-10"/>
                <w:sz w:val="18"/>
                <w:szCs w:val="18"/>
              </w:rPr>
            </w:pPr>
            <w:r w:rsidRPr="00C32874">
              <w:rPr>
                <w:spacing w:val="-10"/>
                <w:sz w:val="18"/>
                <w:szCs w:val="18"/>
              </w:rPr>
              <w:t>-</w:t>
            </w:r>
          </w:p>
        </w:tc>
      </w:tr>
      <w:tr w:rsidR="00C32874" w:rsidRPr="00C32874" w14:paraId="415F1CF1" w14:textId="77777777" w:rsidTr="00126CDE">
        <w:trPr>
          <w:trHeight w:val="20"/>
        </w:trPr>
        <w:tc>
          <w:tcPr>
            <w:tcW w:w="4013" w:type="dxa"/>
            <w:tcBorders>
              <w:bottom w:val="single" w:sz="4" w:space="0" w:color="auto"/>
            </w:tcBorders>
          </w:tcPr>
          <w:p w14:paraId="4AC62EA6" w14:textId="26BDBC2E" w:rsidR="00FA17D7" w:rsidRPr="00C32874" w:rsidRDefault="00FA17D7" w:rsidP="00FA17D7">
            <w:pPr>
              <w:pStyle w:val="TableParagraph"/>
              <w:ind w:left="86"/>
              <w:jc w:val="left"/>
              <w:rPr>
                <w:sz w:val="18"/>
                <w:szCs w:val="18"/>
              </w:rPr>
            </w:pPr>
            <w:r w:rsidRPr="00C32874">
              <w:rPr>
                <w:sz w:val="18"/>
                <w:szCs w:val="18"/>
              </w:rPr>
              <w:t>Zarar Niteliğindeki Krediler İçin Ayrılanlar</w:t>
            </w:r>
          </w:p>
        </w:tc>
        <w:tc>
          <w:tcPr>
            <w:tcW w:w="2791" w:type="dxa"/>
            <w:gridSpan w:val="2"/>
            <w:tcBorders>
              <w:bottom w:val="single" w:sz="4" w:space="0" w:color="auto"/>
            </w:tcBorders>
          </w:tcPr>
          <w:p w14:paraId="2FF8759D" w14:textId="712DB055" w:rsidR="00FA17D7" w:rsidRPr="00C32874" w:rsidRDefault="008565C1" w:rsidP="008565C1">
            <w:pPr>
              <w:pStyle w:val="TableParagraph"/>
              <w:ind w:right="307"/>
              <w:rPr>
                <w:sz w:val="18"/>
                <w:szCs w:val="18"/>
              </w:rPr>
            </w:pPr>
            <w:r w:rsidRPr="00C32874">
              <w:rPr>
                <w:spacing w:val="-2"/>
                <w:sz w:val="18"/>
                <w:szCs w:val="18"/>
              </w:rPr>
              <w:t>147,824</w:t>
            </w:r>
          </w:p>
        </w:tc>
        <w:tc>
          <w:tcPr>
            <w:tcW w:w="2253" w:type="dxa"/>
            <w:tcBorders>
              <w:bottom w:val="single" w:sz="4" w:space="0" w:color="auto"/>
            </w:tcBorders>
          </w:tcPr>
          <w:p w14:paraId="69C4E3AC" w14:textId="77777777" w:rsidR="00FA17D7" w:rsidRPr="00C32874" w:rsidRDefault="00FA17D7" w:rsidP="00FA17D7">
            <w:pPr>
              <w:pStyle w:val="TableParagraph"/>
              <w:ind w:right="66"/>
              <w:rPr>
                <w:sz w:val="18"/>
                <w:szCs w:val="18"/>
              </w:rPr>
            </w:pPr>
            <w:r w:rsidRPr="00C32874">
              <w:rPr>
                <w:spacing w:val="-2"/>
                <w:sz w:val="18"/>
                <w:szCs w:val="18"/>
              </w:rPr>
              <w:t>-</w:t>
            </w:r>
          </w:p>
        </w:tc>
      </w:tr>
      <w:tr w:rsidR="00FA17D7" w:rsidRPr="00C32874" w14:paraId="0E57D723" w14:textId="77777777" w:rsidTr="00126CDE">
        <w:trPr>
          <w:trHeight w:val="20"/>
        </w:trPr>
        <w:tc>
          <w:tcPr>
            <w:tcW w:w="4013" w:type="dxa"/>
            <w:tcBorders>
              <w:top w:val="single" w:sz="4" w:space="0" w:color="auto"/>
              <w:bottom w:val="double" w:sz="4" w:space="0" w:color="auto"/>
            </w:tcBorders>
          </w:tcPr>
          <w:p w14:paraId="78E6331F" w14:textId="77777777" w:rsidR="00FA17D7" w:rsidRPr="00C32874" w:rsidRDefault="00FA17D7" w:rsidP="00126CDE">
            <w:pPr>
              <w:pStyle w:val="TableParagraph"/>
              <w:ind w:left="86"/>
              <w:jc w:val="left"/>
              <w:rPr>
                <w:b/>
                <w:bCs/>
                <w:sz w:val="18"/>
                <w:szCs w:val="18"/>
              </w:rPr>
            </w:pPr>
            <w:r w:rsidRPr="00C32874">
              <w:rPr>
                <w:b/>
                <w:bCs/>
                <w:sz w:val="18"/>
                <w:szCs w:val="18"/>
              </w:rPr>
              <w:t>Toplam</w:t>
            </w:r>
          </w:p>
        </w:tc>
        <w:tc>
          <w:tcPr>
            <w:tcW w:w="2791" w:type="dxa"/>
            <w:gridSpan w:val="2"/>
            <w:tcBorders>
              <w:top w:val="single" w:sz="4" w:space="0" w:color="auto"/>
              <w:bottom w:val="double" w:sz="4" w:space="0" w:color="auto"/>
            </w:tcBorders>
          </w:tcPr>
          <w:p w14:paraId="324429D8" w14:textId="74EA54C8" w:rsidR="00FA17D7" w:rsidRPr="00C32874" w:rsidRDefault="008565C1" w:rsidP="00126CDE">
            <w:pPr>
              <w:pStyle w:val="TableParagraph"/>
              <w:ind w:right="307"/>
              <w:rPr>
                <w:b/>
                <w:bCs/>
                <w:spacing w:val="-10"/>
                <w:sz w:val="18"/>
                <w:szCs w:val="18"/>
              </w:rPr>
            </w:pPr>
            <w:r w:rsidRPr="00C32874">
              <w:rPr>
                <w:b/>
                <w:bCs/>
                <w:spacing w:val="-2"/>
                <w:sz w:val="18"/>
                <w:szCs w:val="18"/>
              </w:rPr>
              <w:t>147,824</w:t>
            </w:r>
          </w:p>
        </w:tc>
        <w:tc>
          <w:tcPr>
            <w:tcW w:w="2253" w:type="dxa"/>
            <w:tcBorders>
              <w:top w:val="single" w:sz="4" w:space="0" w:color="auto"/>
              <w:bottom w:val="double" w:sz="4" w:space="0" w:color="auto"/>
            </w:tcBorders>
          </w:tcPr>
          <w:p w14:paraId="7C06076D" w14:textId="64D90593" w:rsidR="00FA17D7" w:rsidRPr="00C32874" w:rsidRDefault="00FA17D7" w:rsidP="00126CDE">
            <w:pPr>
              <w:pStyle w:val="TableParagraph"/>
              <w:ind w:right="66"/>
              <w:rPr>
                <w:b/>
                <w:bCs/>
                <w:spacing w:val="-2"/>
                <w:sz w:val="18"/>
                <w:szCs w:val="18"/>
              </w:rPr>
            </w:pPr>
            <w:r w:rsidRPr="00C32874">
              <w:rPr>
                <w:b/>
                <w:bCs/>
                <w:spacing w:val="-2"/>
                <w:sz w:val="18"/>
                <w:szCs w:val="18"/>
              </w:rPr>
              <w:t>-</w:t>
            </w:r>
          </w:p>
        </w:tc>
      </w:tr>
    </w:tbl>
    <w:p w14:paraId="177E58AC" w14:textId="225498D0" w:rsidR="00FA17D7" w:rsidRPr="00C32874" w:rsidRDefault="00FA17D7" w:rsidP="006B7A78">
      <w:pPr>
        <w:pStyle w:val="NoSpacing"/>
        <w:ind w:left="273" w:firstLine="720"/>
        <w:rPr>
          <w:sz w:val="20"/>
          <w:szCs w:val="20"/>
        </w:rPr>
      </w:pPr>
    </w:p>
    <w:p w14:paraId="387F0C41" w14:textId="77777777" w:rsidR="00EE1C47" w:rsidRPr="00C32874" w:rsidRDefault="00EE1C47" w:rsidP="006B7A78">
      <w:pPr>
        <w:pStyle w:val="NoSpacing"/>
        <w:ind w:left="273" w:firstLine="720"/>
        <w:rPr>
          <w:sz w:val="20"/>
          <w:szCs w:val="20"/>
        </w:rPr>
      </w:pPr>
    </w:p>
    <w:p w14:paraId="2A282085" w14:textId="1E109EAD" w:rsidR="000B54A6" w:rsidRPr="00C32874" w:rsidRDefault="000B54A6" w:rsidP="004C06D8">
      <w:pPr>
        <w:pStyle w:val="ListParagraph"/>
        <w:numPr>
          <w:ilvl w:val="0"/>
          <w:numId w:val="43"/>
        </w:numPr>
        <w:ind w:left="993" w:firstLine="0"/>
        <w:rPr>
          <w:b/>
          <w:sz w:val="20"/>
        </w:rPr>
      </w:pPr>
      <w:r w:rsidRPr="00C32874">
        <w:rPr>
          <w:b/>
          <w:sz w:val="20"/>
        </w:rPr>
        <w:t>Donuk alacaklara ve yeniden yapılandırılan kredilere ilişkin bilgiler</w:t>
      </w:r>
    </w:p>
    <w:p w14:paraId="40A2731E" w14:textId="77777777" w:rsidR="000B54A6" w:rsidRPr="00C32874" w:rsidRDefault="000B54A6" w:rsidP="00EE1C47">
      <w:pPr>
        <w:pStyle w:val="NoSpacing"/>
        <w:ind w:left="273" w:firstLine="720"/>
        <w:rPr>
          <w:sz w:val="20"/>
          <w:szCs w:val="20"/>
        </w:rPr>
      </w:pPr>
    </w:p>
    <w:tbl>
      <w:tblPr>
        <w:tblW w:w="9072" w:type="dxa"/>
        <w:tblInd w:w="993" w:type="dxa"/>
        <w:tblCellMar>
          <w:left w:w="70" w:type="dxa"/>
          <w:right w:w="70" w:type="dxa"/>
        </w:tblCellMar>
        <w:tblLook w:val="04A0" w:firstRow="1" w:lastRow="0" w:firstColumn="1" w:lastColumn="0" w:noHBand="0" w:noVBand="1"/>
      </w:tblPr>
      <w:tblGrid>
        <w:gridCol w:w="4677"/>
        <w:gridCol w:w="1340"/>
        <w:gridCol w:w="1340"/>
        <w:gridCol w:w="1715"/>
      </w:tblGrid>
      <w:tr w:rsidR="00C32874" w:rsidRPr="00C32874" w14:paraId="13986C3A" w14:textId="77777777" w:rsidTr="001907C9">
        <w:trPr>
          <w:trHeight w:val="255"/>
        </w:trPr>
        <w:tc>
          <w:tcPr>
            <w:tcW w:w="4677" w:type="dxa"/>
            <w:vMerge w:val="restart"/>
            <w:tcBorders>
              <w:top w:val="single" w:sz="4" w:space="0" w:color="auto"/>
            </w:tcBorders>
            <w:shd w:val="clear" w:color="000000" w:fill="FFFFFF"/>
            <w:noWrap/>
            <w:vAlign w:val="bottom"/>
            <w:hideMark/>
          </w:tcPr>
          <w:p w14:paraId="77443F74" w14:textId="5ECC8E7E" w:rsidR="00FA17D7" w:rsidRPr="00C32874" w:rsidRDefault="00FA17D7" w:rsidP="00FA17D7">
            <w:pPr>
              <w:widowControl/>
              <w:autoSpaceDE/>
              <w:autoSpaceDN/>
              <w:rPr>
                <w:sz w:val="18"/>
                <w:szCs w:val="18"/>
                <w:lang w:eastAsia="tr-TR"/>
              </w:rPr>
            </w:pPr>
          </w:p>
        </w:tc>
        <w:tc>
          <w:tcPr>
            <w:tcW w:w="1340" w:type="dxa"/>
            <w:tcBorders>
              <w:top w:val="single" w:sz="4" w:space="0" w:color="auto"/>
            </w:tcBorders>
            <w:shd w:val="clear" w:color="000000" w:fill="FFFFFF"/>
            <w:noWrap/>
            <w:hideMark/>
          </w:tcPr>
          <w:p w14:paraId="10434725" w14:textId="77777777" w:rsidR="00FA17D7" w:rsidRPr="00C32874" w:rsidRDefault="00FA17D7" w:rsidP="00FA17D7">
            <w:pPr>
              <w:widowControl/>
              <w:autoSpaceDE/>
              <w:autoSpaceDN/>
              <w:jc w:val="center"/>
              <w:rPr>
                <w:b/>
                <w:bCs/>
                <w:sz w:val="18"/>
                <w:szCs w:val="18"/>
                <w:lang w:eastAsia="tr-TR"/>
              </w:rPr>
            </w:pPr>
            <w:r w:rsidRPr="00C32874">
              <w:rPr>
                <w:b/>
                <w:bCs/>
                <w:sz w:val="18"/>
                <w:szCs w:val="18"/>
                <w:lang w:eastAsia="tr-TR"/>
              </w:rPr>
              <w:t>III. Grup:</w:t>
            </w:r>
          </w:p>
        </w:tc>
        <w:tc>
          <w:tcPr>
            <w:tcW w:w="1340" w:type="dxa"/>
            <w:tcBorders>
              <w:top w:val="single" w:sz="4" w:space="0" w:color="auto"/>
            </w:tcBorders>
            <w:shd w:val="clear" w:color="000000" w:fill="FFFFFF"/>
            <w:noWrap/>
            <w:hideMark/>
          </w:tcPr>
          <w:p w14:paraId="000D0F9E" w14:textId="77777777" w:rsidR="00FA17D7" w:rsidRPr="00C32874" w:rsidRDefault="00FA17D7" w:rsidP="00FA17D7">
            <w:pPr>
              <w:widowControl/>
              <w:autoSpaceDE/>
              <w:autoSpaceDN/>
              <w:jc w:val="center"/>
              <w:rPr>
                <w:b/>
                <w:bCs/>
                <w:sz w:val="18"/>
                <w:szCs w:val="18"/>
                <w:lang w:eastAsia="tr-TR"/>
              </w:rPr>
            </w:pPr>
            <w:r w:rsidRPr="00C32874">
              <w:rPr>
                <w:b/>
                <w:bCs/>
                <w:sz w:val="18"/>
                <w:szCs w:val="18"/>
                <w:lang w:eastAsia="tr-TR"/>
              </w:rPr>
              <w:t>IV. Grup:</w:t>
            </w:r>
          </w:p>
        </w:tc>
        <w:tc>
          <w:tcPr>
            <w:tcW w:w="1715" w:type="dxa"/>
            <w:tcBorders>
              <w:top w:val="single" w:sz="4" w:space="0" w:color="auto"/>
            </w:tcBorders>
            <w:shd w:val="clear" w:color="000000" w:fill="FFFFFF"/>
            <w:noWrap/>
            <w:hideMark/>
          </w:tcPr>
          <w:p w14:paraId="101CC438" w14:textId="77777777" w:rsidR="00FA17D7" w:rsidRPr="00C32874" w:rsidRDefault="00FA17D7" w:rsidP="00FA17D7">
            <w:pPr>
              <w:widowControl/>
              <w:autoSpaceDE/>
              <w:autoSpaceDN/>
              <w:jc w:val="center"/>
              <w:rPr>
                <w:b/>
                <w:bCs/>
                <w:sz w:val="18"/>
                <w:szCs w:val="18"/>
                <w:lang w:eastAsia="tr-TR"/>
              </w:rPr>
            </w:pPr>
            <w:r w:rsidRPr="00C32874">
              <w:rPr>
                <w:b/>
                <w:bCs/>
                <w:sz w:val="18"/>
                <w:szCs w:val="18"/>
                <w:lang w:eastAsia="tr-TR"/>
              </w:rPr>
              <w:t>V. Grup:</w:t>
            </w:r>
          </w:p>
        </w:tc>
      </w:tr>
      <w:tr w:rsidR="00C32874" w:rsidRPr="00C32874" w14:paraId="196717CA" w14:textId="77777777" w:rsidTr="001907C9">
        <w:trPr>
          <w:trHeight w:val="500"/>
        </w:trPr>
        <w:tc>
          <w:tcPr>
            <w:tcW w:w="4677" w:type="dxa"/>
            <w:vMerge/>
            <w:tcBorders>
              <w:bottom w:val="single" w:sz="4" w:space="0" w:color="auto"/>
            </w:tcBorders>
            <w:vAlign w:val="center"/>
            <w:hideMark/>
          </w:tcPr>
          <w:p w14:paraId="3186E242" w14:textId="77777777" w:rsidR="00FA17D7" w:rsidRPr="00C32874" w:rsidRDefault="00FA17D7" w:rsidP="00FA17D7">
            <w:pPr>
              <w:widowControl/>
              <w:autoSpaceDE/>
              <w:autoSpaceDN/>
              <w:rPr>
                <w:sz w:val="18"/>
                <w:szCs w:val="18"/>
                <w:lang w:eastAsia="tr-TR"/>
              </w:rPr>
            </w:pPr>
          </w:p>
        </w:tc>
        <w:tc>
          <w:tcPr>
            <w:tcW w:w="1340" w:type="dxa"/>
            <w:tcBorders>
              <w:bottom w:val="single" w:sz="4" w:space="0" w:color="auto"/>
            </w:tcBorders>
            <w:hideMark/>
          </w:tcPr>
          <w:p w14:paraId="1EA2C503" w14:textId="77777777" w:rsidR="00FA17D7" w:rsidRPr="00C32874" w:rsidRDefault="00FA17D7" w:rsidP="00FA17D7">
            <w:pPr>
              <w:widowControl/>
              <w:autoSpaceDE/>
              <w:autoSpaceDN/>
              <w:jc w:val="center"/>
              <w:rPr>
                <w:b/>
                <w:bCs/>
                <w:sz w:val="18"/>
                <w:szCs w:val="18"/>
                <w:lang w:eastAsia="tr-TR"/>
              </w:rPr>
            </w:pPr>
            <w:r w:rsidRPr="00C32874">
              <w:rPr>
                <w:b/>
                <w:bCs/>
                <w:sz w:val="18"/>
                <w:szCs w:val="18"/>
                <w:lang w:eastAsia="tr-TR"/>
              </w:rPr>
              <w:t>Tahsil İmkanı Sınırlı Krediler</w:t>
            </w:r>
          </w:p>
        </w:tc>
        <w:tc>
          <w:tcPr>
            <w:tcW w:w="1340" w:type="dxa"/>
            <w:tcBorders>
              <w:bottom w:val="single" w:sz="4" w:space="0" w:color="auto"/>
            </w:tcBorders>
            <w:hideMark/>
          </w:tcPr>
          <w:p w14:paraId="656CBF0E" w14:textId="77777777" w:rsidR="00FA17D7" w:rsidRPr="00C32874" w:rsidRDefault="00FA17D7" w:rsidP="00FA17D7">
            <w:pPr>
              <w:widowControl/>
              <w:autoSpaceDE/>
              <w:autoSpaceDN/>
              <w:jc w:val="center"/>
              <w:rPr>
                <w:b/>
                <w:bCs/>
                <w:sz w:val="18"/>
                <w:szCs w:val="18"/>
                <w:lang w:eastAsia="tr-TR"/>
              </w:rPr>
            </w:pPr>
            <w:r w:rsidRPr="00C32874">
              <w:rPr>
                <w:b/>
                <w:bCs/>
                <w:sz w:val="18"/>
                <w:szCs w:val="18"/>
                <w:lang w:eastAsia="tr-TR"/>
              </w:rPr>
              <w:t>Tahsili Şüpheli Krediler</w:t>
            </w:r>
          </w:p>
        </w:tc>
        <w:tc>
          <w:tcPr>
            <w:tcW w:w="1715" w:type="dxa"/>
            <w:tcBorders>
              <w:bottom w:val="single" w:sz="4" w:space="0" w:color="auto"/>
            </w:tcBorders>
            <w:hideMark/>
          </w:tcPr>
          <w:p w14:paraId="17EA7A6B" w14:textId="77777777" w:rsidR="00FA17D7" w:rsidRPr="00C32874" w:rsidRDefault="00FA17D7" w:rsidP="00FA17D7">
            <w:pPr>
              <w:widowControl/>
              <w:autoSpaceDE/>
              <w:autoSpaceDN/>
              <w:jc w:val="center"/>
              <w:rPr>
                <w:b/>
                <w:bCs/>
                <w:sz w:val="18"/>
                <w:szCs w:val="18"/>
                <w:lang w:eastAsia="tr-TR"/>
              </w:rPr>
            </w:pPr>
            <w:r w:rsidRPr="00C32874">
              <w:rPr>
                <w:b/>
                <w:bCs/>
                <w:sz w:val="18"/>
                <w:szCs w:val="18"/>
                <w:lang w:eastAsia="tr-TR"/>
              </w:rPr>
              <w:t>Zarar Niteliğindeki Krediler</w:t>
            </w:r>
          </w:p>
        </w:tc>
      </w:tr>
      <w:tr w:rsidR="00C32874" w:rsidRPr="00C32874" w14:paraId="0C2087B0" w14:textId="77777777" w:rsidTr="001907C9">
        <w:trPr>
          <w:trHeight w:val="255"/>
        </w:trPr>
        <w:tc>
          <w:tcPr>
            <w:tcW w:w="4677" w:type="dxa"/>
            <w:tcBorders>
              <w:top w:val="single" w:sz="4" w:space="0" w:color="auto"/>
            </w:tcBorders>
            <w:shd w:val="clear" w:color="000000" w:fill="FFFFFF"/>
            <w:noWrap/>
            <w:vAlign w:val="bottom"/>
            <w:hideMark/>
          </w:tcPr>
          <w:p w14:paraId="23086DB6" w14:textId="671BFA70" w:rsidR="00FA17D7" w:rsidRPr="00C32874" w:rsidRDefault="00141C21" w:rsidP="00FA17D7">
            <w:pPr>
              <w:widowControl/>
              <w:autoSpaceDE/>
              <w:autoSpaceDN/>
              <w:jc w:val="both"/>
              <w:rPr>
                <w:b/>
                <w:bCs/>
                <w:sz w:val="18"/>
                <w:szCs w:val="18"/>
                <w:lang w:eastAsia="tr-TR"/>
              </w:rPr>
            </w:pPr>
            <w:r w:rsidRPr="00C32874">
              <w:rPr>
                <w:b/>
                <w:bCs/>
                <w:sz w:val="18"/>
                <w:szCs w:val="18"/>
                <w:lang w:eastAsia="tr-TR"/>
              </w:rPr>
              <w:t>3</w:t>
            </w:r>
            <w:r w:rsidR="008565C1" w:rsidRPr="00C32874">
              <w:rPr>
                <w:b/>
                <w:bCs/>
                <w:sz w:val="18"/>
                <w:szCs w:val="18"/>
                <w:lang w:eastAsia="tr-TR"/>
              </w:rPr>
              <w:t>1</w:t>
            </w:r>
            <w:r w:rsidRPr="00C32874">
              <w:rPr>
                <w:b/>
                <w:bCs/>
                <w:sz w:val="18"/>
                <w:szCs w:val="18"/>
                <w:lang w:eastAsia="tr-TR"/>
              </w:rPr>
              <w:t>.</w:t>
            </w:r>
            <w:r w:rsidR="008565C1" w:rsidRPr="00C32874">
              <w:rPr>
                <w:b/>
                <w:bCs/>
                <w:sz w:val="18"/>
                <w:szCs w:val="18"/>
                <w:lang w:eastAsia="tr-TR"/>
              </w:rPr>
              <w:t>12</w:t>
            </w:r>
            <w:r w:rsidRPr="00C32874">
              <w:rPr>
                <w:b/>
                <w:bCs/>
                <w:sz w:val="18"/>
                <w:szCs w:val="18"/>
                <w:lang w:eastAsia="tr-TR"/>
              </w:rPr>
              <w:t>.2025</w:t>
            </w:r>
          </w:p>
        </w:tc>
        <w:tc>
          <w:tcPr>
            <w:tcW w:w="1340" w:type="dxa"/>
            <w:tcBorders>
              <w:top w:val="single" w:sz="4" w:space="0" w:color="auto"/>
            </w:tcBorders>
            <w:noWrap/>
            <w:vAlign w:val="bottom"/>
            <w:hideMark/>
          </w:tcPr>
          <w:p w14:paraId="1565A3FB" w14:textId="43B354FD" w:rsidR="00FA17D7" w:rsidRPr="00C32874" w:rsidRDefault="008565C1" w:rsidP="00FA17D7">
            <w:pPr>
              <w:widowControl/>
              <w:autoSpaceDE/>
              <w:autoSpaceDN/>
              <w:jc w:val="right"/>
              <w:rPr>
                <w:sz w:val="18"/>
                <w:szCs w:val="18"/>
                <w:lang w:eastAsia="tr-TR"/>
              </w:rPr>
            </w:pPr>
            <w:r w:rsidRPr="00C32874">
              <w:rPr>
                <w:sz w:val="18"/>
                <w:szCs w:val="18"/>
                <w:lang w:eastAsia="tr-TR"/>
              </w:rPr>
              <w:t>- </w:t>
            </w:r>
          </w:p>
        </w:tc>
        <w:tc>
          <w:tcPr>
            <w:tcW w:w="1340" w:type="dxa"/>
            <w:tcBorders>
              <w:top w:val="single" w:sz="4" w:space="0" w:color="auto"/>
            </w:tcBorders>
            <w:noWrap/>
            <w:vAlign w:val="bottom"/>
            <w:hideMark/>
          </w:tcPr>
          <w:p w14:paraId="775084E2" w14:textId="73A0E1D7"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715" w:type="dxa"/>
            <w:tcBorders>
              <w:top w:val="single" w:sz="4" w:space="0" w:color="auto"/>
            </w:tcBorders>
            <w:noWrap/>
            <w:vAlign w:val="bottom"/>
            <w:hideMark/>
          </w:tcPr>
          <w:p w14:paraId="6706D4D9" w14:textId="0858FB45" w:rsidR="00FA17D7" w:rsidRPr="00C32874" w:rsidRDefault="008565C1" w:rsidP="00FA17D7">
            <w:pPr>
              <w:widowControl/>
              <w:autoSpaceDE/>
              <w:autoSpaceDN/>
              <w:jc w:val="right"/>
              <w:rPr>
                <w:b/>
                <w:bCs/>
                <w:sz w:val="18"/>
                <w:szCs w:val="18"/>
                <w:lang w:eastAsia="tr-TR"/>
              </w:rPr>
            </w:pPr>
            <w:r w:rsidRPr="00C32874">
              <w:rPr>
                <w:b/>
                <w:bCs/>
                <w:sz w:val="18"/>
                <w:szCs w:val="18"/>
                <w:lang w:eastAsia="tr-TR"/>
              </w:rPr>
              <w:t>147,824</w:t>
            </w:r>
            <w:r w:rsidR="00FA17D7" w:rsidRPr="00C32874">
              <w:rPr>
                <w:b/>
                <w:bCs/>
                <w:sz w:val="18"/>
                <w:szCs w:val="18"/>
                <w:lang w:eastAsia="tr-TR"/>
              </w:rPr>
              <w:t> </w:t>
            </w:r>
          </w:p>
        </w:tc>
      </w:tr>
      <w:tr w:rsidR="00C32874" w:rsidRPr="00C32874" w14:paraId="520ABA05" w14:textId="77777777" w:rsidTr="001907C9">
        <w:trPr>
          <w:trHeight w:val="255"/>
        </w:trPr>
        <w:tc>
          <w:tcPr>
            <w:tcW w:w="4677" w:type="dxa"/>
            <w:shd w:val="clear" w:color="000000" w:fill="FFFFFF"/>
            <w:vAlign w:val="bottom"/>
            <w:hideMark/>
          </w:tcPr>
          <w:p w14:paraId="57023245" w14:textId="77777777" w:rsidR="00FA17D7" w:rsidRPr="00C32874" w:rsidRDefault="00FA17D7" w:rsidP="00FA17D7">
            <w:pPr>
              <w:widowControl/>
              <w:autoSpaceDE/>
              <w:autoSpaceDN/>
              <w:ind w:firstLineChars="200" w:firstLine="360"/>
              <w:rPr>
                <w:sz w:val="18"/>
                <w:szCs w:val="18"/>
                <w:lang w:eastAsia="tr-TR"/>
              </w:rPr>
            </w:pPr>
            <w:r w:rsidRPr="00C32874">
              <w:rPr>
                <w:sz w:val="18"/>
                <w:szCs w:val="18"/>
                <w:lang w:eastAsia="tr-TR"/>
              </w:rPr>
              <w:t>Karşılıklardan Önceki Brüt Tutarlar</w:t>
            </w:r>
          </w:p>
        </w:tc>
        <w:tc>
          <w:tcPr>
            <w:tcW w:w="1340" w:type="dxa"/>
            <w:noWrap/>
            <w:vAlign w:val="bottom"/>
            <w:hideMark/>
          </w:tcPr>
          <w:p w14:paraId="0A4F57E9" w14:textId="209CD854" w:rsidR="00FA17D7" w:rsidRPr="00C32874" w:rsidRDefault="008565C1" w:rsidP="00FA17D7">
            <w:pPr>
              <w:widowControl/>
              <w:autoSpaceDE/>
              <w:autoSpaceDN/>
              <w:jc w:val="right"/>
              <w:rPr>
                <w:sz w:val="18"/>
                <w:szCs w:val="18"/>
                <w:lang w:eastAsia="tr-TR"/>
              </w:rPr>
            </w:pPr>
            <w:r w:rsidRPr="00C32874">
              <w:rPr>
                <w:sz w:val="18"/>
                <w:szCs w:val="18"/>
                <w:lang w:eastAsia="tr-TR"/>
              </w:rPr>
              <w:t>- </w:t>
            </w:r>
          </w:p>
        </w:tc>
        <w:tc>
          <w:tcPr>
            <w:tcW w:w="1340" w:type="dxa"/>
            <w:noWrap/>
            <w:vAlign w:val="bottom"/>
            <w:hideMark/>
          </w:tcPr>
          <w:p w14:paraId="20EC4D21" w14:textId="7E04F0CF"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715" w:type="dxa"/>
            <w:noWrap/>
            <w:vAlign w:val="bottom"/>
            <w:hideMark/>
          </w:tcPr>
          <w:p w14:paraId="2457A968" w14:textId="2D0D2533" w:rsidR="00FA17D7" w:rsidRPr="00C32874" w:rsidRDefault="008565C1" w:rsidP="00FA17D7">
            <w:pPr>
              <w:widowControl/>
              <w:autoSpaceDE/>
              <w:autoSpaceDN/>
              <w:jc w:val="right"/>
              <w:rPr>
                <w:sz w:val="18"/>
                <w:szCs w:val="18"/>
                <w:lang w:eastAsia="tr-TR"/>
              </w:rPr>
            </w:pPr>
            <w:r w:rsidRPr="00C32874">
              <w:rPr>
                <w:sz w:val="18"/>
                <w:szCs w:val="18"/>
                <w:lang w:eastAsia="tr-TR"/>
              </w:rPr>
              <w:t>147,824</w:t>
            </w:r>
            <w:r w:rsidR="00FA17D7" w:rsidRPr="00C32874">
              <w:rPr>
                <w:sz w:val="18"/>
                <w:szCs w:val="18"/>
                <w:lang w:eastAsia="tr-TR"/>
              </w:rPr>
              <w:t> </w:t>
            </w:r>
          </w:p>
        </w:tc>
      </w:tr>
      <w:tr w:rsidR="00C32874" w:rsidRPr="00C32874" w14:paraId="44840491" w14:textId="77777777" w:rsidTr="001907C9">
        <w:trPr>
          <w:trHeight w:val="255"/>
        </w:trPr>
        <w:tc>
          <w:tcPr>
            <w:tcW w:w="4677" w:type="dxa"/>
            <w:tcBorders>
              <w:bottom w:val="single" w:sz="4" w:space="0" w:color="auto"/>
            </w:tcBorders>
            <w:shd w:val="clear" w:color="000000" w:fill="FFFFFF"/>
            <w:vAlign w:val="bottom"/>
            <w:hideMark/>
          </w:tcPr>
          <w:p w14:paraId="008F3759" w14:textId="77777777" w:rsidR="00FA17D7" w:rsidRPr="00C32874" w:rsidRDefault="00FA17D7" w:rsidP="00FA17D7">
            <w:pPr>
              <w:widowControl/>
              <w:autoSpaceDE/>
              <w:autoSpaceDN/>
              <w:ind w:firstLineChars="200" w:firstLine="360"/>
              <w:rPr>
                <w:sz w:val="18"/>
                <w:szCs w:val="18"/>
                <w:lang w:eastAsia="tr-TR"/>
              </w:rPr>
            </w:pPr>
            <w:r w:rsidRPr="00C32874">
              <w:rPr>
                <w:sz w:val="18"/>
                <w:szCs w:val="18"/>
                <w:lang w:eastAsia="tr-TR"/>
              </w:rPr>
              <w:t>Yeniden Yapılandırılan Krediler</w:t>
            </w:r>
          </w:p>
        </w:tc>
        <w:tc>
          <w:tcPr>
            <w:tcW w:w="1340" w:type="dxa"/>
            <w:tcBorders>
              <w:bottom w:val="single" w:sz="4" w:space="0" w:color="auto"/>
            </w:tcBorders>
            <w:noWrap/>
            <w:vAlign w:val="bottom"/>
            <w:hideMark/>
          </w:tcPr>
          <w:p w14:paraId="114B0988" w14:textId="6BCDAB8C" w:rsidR="00FA17D7" w:rsidRPr="00C32874" w:rsidRDefault="006546A6"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340" w:type="dxa"/>
            <w:tcBorders>
              <w:bottom w:val="single" w:sz="4" w:space="0" w:color="auto"/>
            </w:tcBorders>
            <w:noWrap/>
            <w:vAlign w:val="bottom"/>
            <w:hideMark/>
          </w:tcPr>
          <w:p w14:paraId="06B962BB" w14:textId="1E973135"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715" w:type="dxa"/>
            <w:tcBorders>
              <w:bottom w:val="single" w:sz="4" w:space="0" w:color="auto"/>
            </w:tcBorders>
            <w:noWrap/>
            <w:vAlign w:val="bottom"/>
            <w:hideMark/>
          </w:tcPr>
          <w:p w14:paraId="110D4105" w14:textId="40BEAA72"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r>
      <w:tr w:rsidR="00C32874" w:rsidRPr="00C32874" w14:paraId="61660F7A" w14:textId="77777777" w:rsidTr="001907C9">
        <w:trPr>
          <w:trHeight w:val="255"/>
        </w:trPr>
        <w:tc>
          <w:tcPr>
            <w:tcW w:w="4677" w:type="dxa"/>
            <w:tcBorders>
              <w:top w:val="single" w:sz="4" w:space="0" w:color="auto"/>
            </w:tcBorders>
            <w:shd w:val="clear" w:color="000000" w:fill="FFFFFF"/>
            <w:noWrap/>
            <w:vAlign w:val="bottom"/>
            <w:hideMark/>
          </w:tcPr>
          <w:p w14:paraId="17B00329" w14:textId="2B73FB9B" w:rsidR="00FA17D7" w:rsidRPr="00C32874" w:rsidRDefault="00141C21" w:rsidP="00FA17D7">
            <w:pPr>
              <w:widowControl/>
              <w:autoSpaceDE/>
              <w:autoSpaceDN/>
              <w:rPr>
                <w:b/>
                <w:bCs/>
                <w:sz w:val="18"/>
                <w:szCs w:val="18"/>
                <w:lang w:eastAsia="tr-TR"/>
              </w:rPr>
            </w:pPr>
            <w:r w:rsidRPr="00C32874">
              <w:rPr>
                <w:b/>
                <w:bCs/>
                <w:sz w:val="18"/>
                <w:szCs w:val="18"/>
                <w:lang w:eastAsia="tr-TR"/>
              </w:rPr>
              <w:t>31.12.2024</w:t>
            </w:r>
          </w:p>
        </w:tc>
        <w:tc>
          <w:tcPr>
            <w:tcW w:w="1340" w:type="dxa"/>
            <w:tcBorders>
              <w:top w:val="single" w:sz="4" w:space="0" w:color="auto"/>
            </w:tcBorders>
            <w:noWrap/>
            <w:vAlign w:val="bottom"/>
            <w:hideMark/>
          </w:tcPr>
          <w:p w14:paraId="5675FAD5" w14:textId="4C3B1D0F" w:rsidR="00FA17D7" w:rsidRPr="00C32874" w:rsidRDefault="006546A6"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340" w:type="dxa"/>
            <w:tcBorders>
              <w:top w:val="single" w:sz="4" w:space="0" w:color="auto"/>
            </w:tcBorders>
            <w:noWrap/>
            <w:vAlign w:val="bottom"/>
            <w:hideMark/>
          </w:tcPr>
          <w:p w14:paraId="0724AD67" w14:textId="29478969"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715" w:type="dxa"/>
            <w:tcBorders>
              <w:top w:val="single" w:sz="4" w:space="0" w:color="auto"/>
            </w:tcBorders>
            <w:noWrap/>
            <w:vAlign w:val="bottom"/>
            <w:hideMark/>
          </w:tcPr>
          <w:p w14:paraId="251CEABD" w14:textId="6D9DBB24"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r>
      <w:tr w:rsidR="00C32874" w:rsidRPr="00C32874" w14:paraId="18BACE3E" w14:textId="77777777" w:rsidTr="00645378">
        <w:trPr>
          <w:trHeight w:val="255"/>
        </w:trPr>
        <w:tc>
          <w:tcPr>
            <w:tcW w:w="4677" w:type="dxa"/>
            <w:shd w:val="clear" w:color="000000" w:fill="FFFFFF"/>
            <w:vAlign w:val="bottom"/>
            <w:hideMark/>
          </w:tcPr>
          <w:p w14:paraId="236CABB7" w14:textId="77777777" w:rsidR="00FA17D7" w:rsidRPr="00C32874" w:rsidRDefault="00FA17D7" w:rsidP="00FA17D7">
            <w:pPr>
              <w:widowControl/>
              <w:autoSpaceDE/>
              <w:autoSpaceDN/>
              <w:ind w:firstLineChars="200" w:firstLine="360"/>
              <w:rPr>
                <w:sz w:val="18"/>
                <w:szCs w:val="18"/>
                <w:lang w:eastAsia="tr-TR"/>
              </w:rPr>
            </w:pPr>
            <w:r w:rsidRPr="00C32874">
              <w:rPr>
                <w:sz w:val="18"/>
                <w:szCs w:val="18"/>
                <w:lang w:eastAsia="tr-TR"/>
              </w:rPr>
              <w:t>Karşılıklardan Önceki Brüt Tutarlar</w:t>
            </w:r>
          </w:p>
        </w:tc>
        <w:tc>
          <w:tcPr>
            <w:tcW w:w="1340" w:type="dxa"/>
            <w:noWrap/>
            <w:vAlign w:val="bottom"/>
            <w:hideMark/>
          </w:tcPr>
          <w:p w14:paraId="1B0450A4" w14:textId="12D6A464" w:rsidR="00FA17D7" w:rsidRPr="00C32874" w:rsidRDefault="006546A6"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340" w:type="dxa"/>
            <w:noWrap/>
            <w:vAlign w:val="bottom"/>
            <w:hideMark/>
          </w:tcPr>
          <w:p w14:paraId="0F967028" w14:textId="08C08C55"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715" w:type="dxa"/>
            <w:noWrap/>
            <w:vAlign w:val="bottom"/>
            <w:hideMark/>
          </w:tcPr>
          <w:p w14:paraId="19597A70" w14:textId="57214B37"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r>
      <w:tr w:rsidR="00141C21" w:rsidRPr="00C32874" w14:paraId="04A5ECCC" w14:textId="77777777" w:rsidTr="00645378">
        <w:trPr>
          <w:trHeight w:val="255"/>
        </w:trPr>
        <w:tc>
          <w:tcPr>
            <w:tcW w:w="4677" w:type="dxa"/>
            <w:tcBorders>
              <w:bottom w:val="double" w:sz="4" w:space="0" w:color="auto"/>
            </w:tcBorders>
            <w:shd w:val="clear" w:color="000000" w:fill="FFFFFF"/>
            <w:vAlign w:val="bottom"/>
            <w:hideMark/>
          </w:tcPr>
          <w:p w14:paraId="5186D2CD" w14:textId="77777777" w:rsidR="00FA17D7" w:rsidRPr="00C32874" w:rsidRDefault="00FA17D7" w:rsidP="00FA17D7">
            <w:pPr>
              <w:widowControl/>
              <w:autoSpaceDE/>
              <w:autoSpaceDN/>
              <w:ind w:firstLineChars="200" w:firstLine="360"/>
              <w:rPr>
                <w:sz w:val="18"/>
                <w:szCs w:val="18"/>
                <w:lang w:eastAsia="tr-TR"/>
              </w:rPr>
            </w:pPr>
            <w:r w:rsidRPr="00C32874">
              <w:rPr>
                <w:sz w:val="18"/>
                <w:szCs w:val="18"/>
                <w:lang w:eastAsia="tr-TR"/>
              </w:rPr>
              <w:t>Yeniden Yapılandırılan Krediler</w:t>
            </w:r>
          </w:p>
        </w:tc>
        <w:tc>
          <w:tcPr>
            <w:tcW w:w="1340" w:type="dxa"/>
            <w:tcBorders>
              <w:bottom w:val="double" w:sz="4" w:space="0" w:color="auto"/>
            </w:tcBorders>
            <w:noWrap/>
            <w:vAlign w:val="bottom"/>
            <w:hideMark/>
          </w:tcPr>
          <w:p w14:paraId="3C51D7BE" w14:textId="4F6D3EEF" w:rsidR="00FA17D7" w:rsidRPr="00C32874" w:rsidRDefault="006546A6"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340" w:type="dxa"/>
            <w:tcBorders>
              <w:bottom w:val="double" w:sz="4" w:space="0" w:color="auto"/>
            </w:tcBorders>
            <w:noWrap/>
            <w:vAlign w:val="bottom"/>
            <w:hideMark/>
          </w:tcPr>
          <w:p w14:paraId="2ACE62A0" w14:textId="5DD43DF8"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c>
          <w:tcPr>
            <w:tcW w:w="1715" w:type="dxa"/>
            <w:tcBorders>
              <w:bottom w:val="double" w:sz="4" w:space="0" w:color="auto"/>
            </w:tcBorders>
            <w:noWrap/>
            <w:vAlign w:val="bottom"/>
            <w:hideMark/>
          </w:tcPr>
          <w:p w14:paraId="4AAA5C5B" w14:textId="334F4FA1" w:rsidR="00FA17D7" w:rsidRPr="00C32874" w:rsidRDefault="00EE1C47" w:rsidP="00FA17D7">
            <w:pPr>
              <w:widowControl/>
              <w:autoSpaceDE/>
              <w:autoSpaceDN/>
              <w:jc w:val="right"/>
              <w:rPr>
                <w:sz w:val="18"/>
                <w:szCs w:val="18"/>
                <w:lang w:eastAsia="tr-TR"/>
              </w:rPr>
            </w:pPr>
            <w:r w:rsidRPr="00C32874">
              <w:rPr>
                <w:sz w:val="18"/>
                <w:szCs w:val="18"/>
                <w:lang w:eastAsia="tr-TR"/>
              </w:rPr>
              <w:t>-</w:t>
            </w:r>
            <w:r w:rsidR="00FA17D7" w:rsidRPr="00C32874">
              <w:rPr>
                <w:sz w:val="18"/>
                <w:szCs w:val="18"/>
                <w:lang w:eastAsia="tr-TR"/>
              </w:rPr>
              <w:t> </w:t>
            </w:r>
          </w:p>
        </w:tc>
      </w:tr>
    </w:tbl>
    <w:p w14:paraId="68C4A6A1" w14:textId="77777777" w:rsidR="000B54A6" w:rsidRPr="00C32874" w:rsidRDefault="000B54A6" w:rsidP="00EE1C47">
      <w:pPr>
        <w:pStyle w:val="NoSpacing"/>
        <w:ind w:left="273" w:firstLine="720"/>
        <w:rPr>
          <w:sz w:val="20"/>
          <w:szCs w:val="20"/>
        </w:rPr>
      </w:pPr>
    </w:p>
    <w:p w14:paraId="66F7EAB8" w14:textId="77777777" w:rsidR="00EE1C47" w:rsidRPr="00C32874" w:rsidRDefault="00EE1C47" w:rsidP="00EE1C47">
      <w:pPr>
        <w:pStyle w:val="NoSpacing"/>
        <w:ind w:left="273" w:firstLine="720"/>
        <w:rPr>
          <w:sz w:val="20"/>
          <w:szCs w:val="20"/>
        </w:rPr>
      </w:pPr>
    </w:p>
    <w:p w14:paraId="5B395D88" w14:textId="02967C8A" w:rsidR="000B54A6" w:rsidRPr="00C32874" w:rsidRDefault="000B54A6" w:rsidP="004C06D8">
      <w:pPr>
        <w:pStyle w:val="ListParagraph"/>
        <w:numPr>
          <w:ilvl w:val="0"/>
          <w:numId w:val="43"/>
        </w:numPr>
        <w:ind w:left="993" w:firstLine="0"/>
        <w:rPr>
          <w:b/>
          <w:sz w:val="20"/>
        </w:rPr>
      </w:pPr>
      <w:r w:rsidRPr="00C32874">
        <w:rPr>
          <w:b/>
          <w:sz w:val="20"/>
        </w:rPr>
        <w:t>Toplam donuk alacak hareketlerine ilişkin bilgiler</w:t>
      </w:r>
    </w:p>
    <w:p w14:paraId="7DC0156D" w14:textId="77777777" w:rsidR="000B54A6" w:rsidRPr="00C32874" w:rsidRDefault="000B54A6" w:rsidP="003574E0">
      <w:pPr>
        <w:pStyle w:val="NoSpacing"/>
        <w:ind w:firstLine="273"/>
        <w:rPr>
          <w:sz w:val="20"/>
          <w:szCs w:val="20"/>
        </w:rPr>
      </w:pPr>
    </w:p>
    <w:tbl>
      <w:tblPr>
        <w:tblW w:w="9037" w:type="dxa"/>
        <w:tblInd w:w="988" w:type="dxa"/>
        <w:tblCellMar>
          <w:left w:w="70" w:type="dxa"/>
          <w:right w:w="70" w:type="dxa"/>
        </w:tblCellMar>
        <w:tblLook w:val="04A0" w:firstRow="1" w:lastRow="0" w:firstColumn="1" w:lastColumn="0" w:noHBand="0" w:noVBand="1"/>
      </w:tblPr>
      <w:tblGrid>
        <w:gridCol w:w="4677"/>
        <w:gridCol w:w="1340"/>
        <w:gridCol w:w="1340"/>
        <w:gridCol w:w="1680"/>
      </w:tblGrid>
      <w:tr w:rsidR="00C32874" w:rsidRPr="00C32874" w14:paraId="62E01908" w14:textId="77777777" w:rsidTr="001907C9">
        <w:trPr>
          <w:trHeight w:val="255"/>
        </w:trPr>
        <w:tc>
          <w:tcPr>
            <w:tcW w:w="4677" w:type="dxa"/>
            <w:vMerge w:val="restart"/>
            <w:tcBorders>
              <w:top w:val="single" w:sz="4" w:space="0" w:color="auto"/>
            </w:tcBorders>
            <w:shd w:val="clear" w:color="000000" w:fill="FFFFFF"/>
            <w:noWrap/>
            <w:vAlign w:val="bottom"/>
            <w:hideMark/>
          </w:tcPr>
          <w:p w14:paraId="7145DB9D" w14:textId="77777777" w:rsidR="00141C21" w:rsidRPr="00C32874" w:rsidRDefault="00141C21" w:rsidP="00141C21">
            <w:pPr>
              <w:widowControl/>
              <w:autoSpaceDE/>
              <w:autoSpaceDN/>
              <w:rPr>
                <w:sz w:val="18"/>
                <w:szCs w:val="18"/>
                <w:lang w:eastAsia="tr-TR"/>
              </w:rPr>
            </w:pPr>
            <w:r w:rsidRPr="00C32874">
              <w:rPr>
                <w:sz w:val="18"/>
                <w:szCs w:val="18"/>
                <w:lang w:eastAsia="tr-TR"/>
              </w:rPr>
              <w:t> </w:t>
            </w:r>
          </w:p>
        </w:tc>
        <w:tc>
          <w:tcPr>
            <w:tcW w:w="1340" w:type="dxa"/>
            <w:tcBorders>
              <w:top w:val="single" w:sz="4" w:space="0" w:color="auto"/>
            </w:tcBorders>
            <w:shd w:val="clear" w:color="000000" w:fill="FFFFFF"/>
            <w:noWrap/>
            <w:hideMark/>
          </w:tcPr>
          <w:p w14:paraId="200714E4"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III. Grup</w:t>
            </w:r>
          </w:p>
        </w:tc>
        <w:tc>
          <w:tcPr>
            <w:tcW w:w="1340" w:type="dxa"/>
            <w:tcBorders>
              <w:top w:val="single" w:sz="4" w:space="0" w:color="auto"/>
            </w:tcBorders>
            <w:shd w:val="clear" w:color="000000" w:fill="FFFFFF"/>
            <w:noWrap/>
            <w:hideMark/>
          </w:tcPr>
          <w:p w14:paraId="4AB9363C"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IV. Grup</w:t>
            </w:r>
          </w:p>
        </w:tc>
        <w:tc>
          <w:tcPr>
            <w:tcW w:w="1680" w:type="dxa"/>
            <w:tcBorders>
              <w:top w:val="single" w:sz="4" w:space="0" w:color="auto"/>
            </w:tcBorders>
            <w:shd w:val="clear" w:color="000000" w:fill="FFFFFF"/>
            <w:noWrap/>
            <w:hideMark/>
          </w:tcPr>
          <w:p w14:paraId="3E62799C"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V. Grup</w:t>
            </w:r>
          </w:p>
        </w:tc>
      </w:tr>
      <w:tr w:rsidR="00C32874" w:rsidRPr="00C32874" w14:paraId="3FFFBD5A" w14:textId="77777777" w:rsidTr="001907C9">
        <w:trPr>
          <w:trHeight w:val="494"/>
        </w:trPr>
        <w:tc>
          <w:tcPr>
            <w:tcW w:w="4677" w:type="dxa"/>
            <w:vMerge/>
            <w:tcBorders>
              <w:bottom w:val="single" w:sz="4" w:space="0" w:color="auto"/>
            </w:tcBorders>
            <w:vAlign w:val="center"/>
            <w:hideMark/>
          </w:tcPr>
          <w:p w14:paraId="4A2D2D0F" w14:textId="77777777" w:rsidR="00141C21" w:rsidRPr="00C32874" w:rsidRDefault="00141C21" w:rsidP="00141C21">
            <w:pPr>
              <w:widowControl/>
              <w:autoSpaceDE/>
              <w:autoSpaceDN/>
              <w:rPr>
                <w:sz w:val="18"/>
                <w:szCs w:val="18"/>
                <w:lang w:eastAsia="tr-TR"/>
              </w:rPr>
            </w:pPr>
          </w:p>
        </w:tc>
        <w:tc>
          <w:tcPr>
            <w:tcW w:w="1340" w:type="dxa"/>
            <w:tcBorders>
              <w:bottom w:val="single" w:sz="4" w:space="0" w:color="auto"/>
            </w:tcBorders>
            <w:shd w:val="clear" w:color="000000" w:fill="FFFFFF"/>
            <w:hideMark/>
          </w:tcPr>
          <w:p w14:paraId="42267A88"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Tahsil İmkanı Sınırlı Krediler</w:t>
            </w:r>
          </w:p>
        </w:tc>
        <w:tc>
          <w:tcPr>
            <w:tcW w:w="1340" w:type="dxa"/>
            <w:tcBorders>
              <w:bottom w:val="single" w:sz="4" w:space="0" w:color="auto"/>
            </w:tcBorders>
            <w:shd w:val="clear" w:color="000000" w:fill="FFFFFF"/>
            <w:hideMark/>
          </w:tcPr>
          <w:p w14:paraId="59378454"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Tahsili Şüpheli Krediler</w:t>
            </w:r>
          </w:p>
        </w:tc>
        <w:tc>
          <w:tcPr>
            <w:tcW w:w="1680" w:type="dxa"/>
            <w:tcBorders>
              <w:bottom w:val="single" w:sz="4" w:space="0" w:color="auto"/>
            </w:tcBorders>
            <w:shd w:val="clear" w:color="000000" w:fill="FFFFFF"/>
            <w:hideMark/>
          </w:tcPr>
          <w:p w14:paraId="41DC6AF3"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Zarar Niteliğindeki Krediler</w:t>
            </w:r>
          </w:p>
        </w:tc>
      </w:tr>
      <w:tr w:rsidR="00C32874" w:rsidRPr="00C32874" w14:paraId="224EB299" w14:textId="77777777" w:rsidTr="001907C9">
        <w:trPr>
          <w:trHeight w:val="255"/>
        </w:trPr>
        <w:tc>
          <w:tcPr>
            <w:tcW w:w="4677" w:type="dxa"/>
            <w:tcBorders>
              <w:top w:val="single" w:sz="4" w:space="0" w:color="auto"/>
            </w:tcBorders>
            <w:shd w:val="clear" w:color="000000" w:fill="FFFFFF"/>
            <w:noWrap/>
            <w:vAlign w:val="bottom"/>
            <w:hideMark/>
          </w:tcPr>
          <w:p w14:paraId="510FEDB3" w14:textId="668D45C5" w:rsidR="00873096" w:rsidRPr="00C32874" w:rsidRDefault="00873096" w:rsidP="00873096">
            <w:pPr>
              <w:widowControl/>
              <w:autoSpaceDE/>
              <w:autoSpaceDN/>
              <w:rPr>
                <w:b/>
                <w:bCs/>
                <w:sz w:val="18"/>
                <w:szCs w:val="18"/>
                <w:lang w:eastAsia="tr-TR"/>
              </w:rPr>
            </w:pPr>
            <w:r w:rsidRPr="00C32874">
              <w:rPr>
                <w:b/>
                <w:bCs/>
                <w:sz w:val="18"/>
                <w:szCs w:val="18"/>
                <w:lang w:eastAsia="tr-TR"/>
              </w:rPr>
              <w:t>Önceki Dönem Sonu Bakiyesi (31.12.2024)</w:t>
            </w:r>
          </w:p>
        </w:tc>
        <w:tc>
          <w:tcPr>
            <w:tcW w:w="1340" w:type="dxa"/>
            <w:tcBorders>
              <w:top w:val="single" w:sz="4" w:space="0" w:color="auto"/>
            </w:tcBorders>
            <w:noWrap/>
            <w:vAlign w:val="bottom"/>
            <w:hideMark/>
          </w:tcPr>
          <w:p w14:paraId="6B1EDB38" w14:textId="2D142FEA" w:rsidR="00873096" w:rsidRPr="00C32874" w:rsidRDefault="00873096" w:rsidP="00873096">
            <w:pPr>
              <w:widowControl/>
              <w:autoSpaceDE/>
              <w:autoSpaceDN/>
              <w:jc w:val="right"/>
              <w:rPr>
                <w:sz w:val="18"/>
                <w:szCs w:val="18"/>
                <w:lang w:eastAsia="tr-TR"/>
              </w:rPr>
            </w:pPr>
            <w:r w:rsidRPr="00C32874">
              <w:rPr>
                <w:sz w:val="18"/>
                <w:szCs w:val="18"/>
                <w:lang w:eastAsia="tr-TR"/>
              </w:rPr>
              <w:t>- </w:t>
            </w:r>
          </w:p>
        </w:tc>
        <w:tc>
          <w:tcPr>
            <w:tcW w:w="1340" w:type="dxa"/>
            <w:tcBorders>
              <w:top w:val="single" w:sz="4" w:space="0" w:color="auto"/>
            </w:tcBorders>
            <w:noWrap/>
            <w:vAlign w:val="bottom"/>
            <w:hideMark/>
          </w:tcPr>
          <w:p w14:paraId="19CCE277" w14:textId="263CD8A1" w:rsidR="00873096" w:rsidRPr="00C32874" w:rsidRDefault="00873096" w:rsidP="00873096">
            <w:pPr>
              <w:widowControl/>
              <w:autoSpaceDE/>
              <w:autoSpaceDN/>
              <w:jc w:val="right"/>
              <w:rPr>
                <w:sz w:val="18"/>
                <w:szCs w:val="18"/>
                <w:lang w:eastAsia="tr-TR"/>
              </w:rPr>
            </w:pPr>
            <w:r w:rsidRPr="00C32874">
              <w:rPr>
                <w:sz w:val="18"/>
                <w:szCs w:val="18"/>
                <w:lang w:eastAsia="tr-TR"/>
              </w:rPr>
              <w:t>-</w:t>
            </w:r>
          </w:p>
        </w:tc>
        <w:tc>
          <w:tcPr>
            <w:tcW w:w="1680" w:type="dxa"/>
            <w:tcBorders>
              <w:top w:val="single" w:sz="4" w:space="0" w:color="auto"/>
            </w:tcBorders>
            <w:noWrap/>
            <w:vAlign w:val="bottom"/>
            <w:hideMark/>
          </w:tcPr>
          <w:p w14:paraId="6418B117" w14:textId="33B68923" w:rsidR="00873096" w:rsidRPr="00C32874" w:rsidRDefault="00873096" w:rsidP="00873096">
            <w:pPr>
              <w:widowControl/>
              <w:autoSpaceDE/>
              <w:autoSpaceDN/>
              <w:jc w:val="right"/>
              <w:rPr>
                <w:sz w:val="18"/>
                <w:szCs w:val="18"/>
                <w:lang w:eastAsia="tr-TR"/>
              </w:rPr>
            </w:pPr>
            <w:r w:rsidRPr="00C32874">
              <w:rPr>
                <w:sz w:val="18"/>
                <w:szCs w:val="18"/>
                <w:lang w:eastAsia="tr-TR"/>
              </w:rPr>
              <w:t>-</w:t>
            </w:r>
          </w:p>
        </w:tc>
      </w:tr>
      <w:tr w:rsidR="00C32874" w:rsidRPr="00C32874" w14:paraId="0A071995" w14:textId="77777777" w:rsidTr="001907C9">
        <w:trPr>
          <w:trHeight w:val="255"/>
        </w:trPr>
        <w:tc>
          <w:tcPr>
            <w:tcW w:w="4677" w:type="dxa"/>
            <w:shd w:val="clear" w:color="000000" w:fill="FFFFFF"/>
            <w:noWrap/>
            <w:vAlign w:val="bottom"/>
            <w:hideMark/>
          </w:tcPr>
          <w:p w14:paraId="402658FF" w14:textId="77777777" w:rsidR="00861B69" w:rsidRPr="00C32874" w:rsidRDefault="00861B69" w:rsidP="00861B69">
            <w:pPr>
              <w:widowControl/>
              <w:autoSpaceDE/>
              <w:autoSpaceDN/>
              <w:ind w:firstLineChars="200" w:firstLine="360"/>
              <w:rPr>
                <w:sz w:val="18"/>
                <w:szCs w:val="18"/>
                <w:lang w:eastAsia="tr-TR"/>
              </w:rPr>
            </w:pPr>
            <w:r w:rsidRPr="00C32874">
              <w:rPr>
                <w:sz w:val="18"/>
                <w:szCs w:val="18"/>
                <w:lang w:eastAsia="tr-TR"/>
              </w:rPr>
              <w:t>Dönem İçinde İntikal (+)</w:t>
            </w:r>
          </w:p>
        </w:tc>
        <w:tc>
          <w:tcPr>
            <w:tcW w:w="1340" w:type="dxa"/>
            <w:noWrap/>
            <w:vAlign w:val="bottom"/>
            <w:hideMark/>
          </w:tcPr>
          <w:p w14:paraId="1A30F812" w14:textId="6C9C5C06" w:rsidR="00861B69" w:rsidRPr="00C32874" w:rsidRDefault="00861B69" w:rsidP="00861B69">
            <w:pPr>
              <w:widowControl/>
              <w:autoSpaceDE/>
              <w:autoSpaceDN/>
              <w:jc w:val="right"/>
              <w:rPr>
                <w:sz w:val="18"/>
                <w:szCs w:val="18"/>
                <w:lang w:eastAsia="tr-TR"/>
              </w:rPr>
            </w:pPr>
            <w:r w:rsidRPr="00C32874">
              <w:rPr>
                <w:sz w:val="18"/>
                <w:szCs w:val="18"/>
              </w:rPr>
              <w:t>255,988</w:t>
            </w:r>
          </w:p>
        </w:tc>
        <w:tc>
          <w:tcPr>
            <w:tcW w:w="1340" w:type="dxa"/>
            <w:noWrap/>
            <w:vAlign w:val="bottom"/>
            <w:hideMark/>
          </w:tcPr>
          <w:p w14:paraId="63A97E50" w14:textId="074F5569" w:rsidR="00861B69" w:rsidRPr="00C32874" w:rsidRDefault="00861B69" w:rsidP="00861B69">
            <w:pPr>
              <w:widowControl/>
              <w:autoSpaceDE/>
              <w:autoSpaceDN/>
              <w:jc w:val="right"/>
              <w:rPr>
                <w:sz w:val="18"/>
                <w:szCs w:val="18"/>
                <w:lang w:eastAsia="tr-TR"/>
              </w:rPr>
            </w:pPr>
            <w:r w:rsidRPr="00C32874">
              <w:rPr>
                <w:sz w:val="18"/>
                <w:szCs w:val="18"/>
                <w:lang w:eastAsia="tr-TR"/>
              </w:rPr>
              <w:t>-</w:t>
            </w:r>
          </w:p>
        </w:tc>
        <w:tc>
          <w:tcPr>
            <w:tcW w:w="1680" w:type="dxa"/>
            <w:noWrap/>
            <w:vAlign w:val="bottom"/>
            <w:hideMark/>
          </w:tcPr>
          <w:p w14:paraId="785FB09B" w14:textId="34B9F253" w:rsidR="00861B69" w:rsidRPr="00C32874" w:rsidRDefault="00861B69" w:rsidP="00861B69">
            <w:pPr>
              <w:widowControl/>
              <w:autoSpaceDE/>
              <w:autoSpaceDN/>
              <w:jc w:val="right"/>
              <w:rPr>
                <w:sz w:val="18"/>
                <w:szCs w:val="18"/>
                <w:lang w:eastAsia="tr-TR"/>
              </w:rPr>
            </w:pPr>
            <w:r w:rsidRPr="00C32874">
              <w:rPr>
                <w:sz w:val="18"/>
                <w:szCs w:val="18"/>
                <w:lang w:eastAsia="tr-TR"/>
              </w:rPr>
              <w:t>-</w:t>
            </w:r>
          </w:p>
        </w:tc>
      </w:tr>
      <w:tr w:rsidR="00C32874" w:rsidRPr="00C32874" w14:paraId="2D9D2AAB" w14:textId="77777777" w:rsidTr="001907C9">
        <w:trPr>
          <w:trHeight w:val="255"/>
        </w:trPr>
        <w:tc>
          <w:tcPr>
            <w:tcW w:w="4677" w:type="dxa"/>
            <w:shd w:val="clear" w:color="000000" w:fill="FFFFFF"/>
            <w:noWrap/>
            <w:vAlign w:val="bottom"/>
            <w:hideMark/>
          </w:tcPr>
          <w:p w14:paraId="4D6D1290" w14:textId="77777777" w:rsidR="00861B69" w:rsidRPr="00C32874" w:rsidRDefault="00861B69" w:rsidP="00861B69">
            <w:pPr>
              <w:widowControl/>
              <w:autoSpaceDE/>
              <w:autoSpaceDN/>
              <w:ind w:firstLineChars="200" w:firstLine="360"/>
              <w:rPr>
                <w:sz w:val="18"/>
                <w:szCs w:val="18"/>
                <w:lang w:eastAsia="tr-TR"/>
              </w:rPr>
            </w:pPr>
            <w:r w:rsidRPr="00C32874">
              <w:rPr>
                <w:sz w:val="18"/>
                <w:szCs w:val="18"/>
                <w:lang w:eastAsia="tr-TR"/>
              </w:rPr>
              <w:t>Diğer Donuk Alacak Hesaplarından Giriş (+)</w:t>
            </w:r>
          </w:p>
        </w:tc>
        <w:tc>
          <w:tcPr>
            <w:tcW w:w="1340" w:type="dxa"/>
            <w:noWrap/>
            <w:vAlign w:val="bottom"/>
            <w:hideMark/>
          </w:tcPr>
          <w:p w14:paraId="6C6E094F" w14:textId="5A7505EA" w:rsidR="00861B69" w:rsidRPr="00C32874" w:rsidRDefault="00861B69" w:rsidP="00861B69">
            <w:pPr>
              <w:widowControl/>
              <w:autoSpaceDE/>
              <w:autoSpaceDN/>
              <w:jc w:val="right"/>
              <w:rPr>
                <w:sz w:val="18"/>
                <w:szCs w:val="18"/>
                <w:lang w:eastAsia="tr-TR"/>
              </w:rPr>
            </w:pPr>
            <w:r w:rsidRPr="00C32874">
              <w:rPr>
                <w:sz w:val="18"/>
                <w:szCs w:val="18"/>
              </w:rPr>
              <w:t> </w:t>
            </w:r>
          </w:p>
        </w:tc>
        <w:tc>
          <w:tcPr>
            <w:tcW w:w="1340" w:type="dxa"/>
            <w:noWrap/>
            <w:vAlign w:val="bottom"/>
            <w:hideMark/>
          </w:tcPr>
          <w:p w14:paraId="54680439" w14:textId="098C441C" w:rsidR="00861B69" w:rsidRPr="00C32874" w:rsidRDefault="00861B69" w:rsidP="00861B69">
            <w:pPr>
              <w:widowControl/>
              <w:autoSpaceDE/>
              <w:autoSpaceDN/>
              <w:jc w:val="right"/>
              <w:rPr>
                <w:sz w:val="18"/>
                <w:szCs w:val="18"/>
                <w:lang w:eastAsia="tr-TR"/>
              </w:rPr>
            </w:pPr>
            <w:r w:rsidRPr="00C32874">
              <w:rPr>
                <w:sz w:val="18"/>
                <w:szCs w:val="18"/>
                <w:lang w:eastAsia="tr-TR"/>
              </w:rPr>
              <w:t>-</w:t>
            </w:r>
          </w:p>
        </w:tc>
        <w:tc>
          <w:tcPr>
            <w:tcW w:w="1680" w:type="dxa"/>
            <w:noWrap/>
            <w:vAlign w:val="bottom"/>
            <w:hideMark/>
          </w:tcPr>
          <w:p w14:paraId="3576E788" w14:textId="6D40C735" w:rsidR="00861B69" w:rsidRPr="00C32874" w:rsidRDefault="00861B69" w:rsidP="00861B69">
            <w:pPr>
              <w:widowControl/>
              <w:autoSpaceDE/>
              <w:autoSpaceDN/>
              <w:jc w:val="right"/>
              <w:rPr>
                <w:sz w:val="18"/>
                <w:szCs w:val="18"/>
                <w:lang w:eastAsia="tr-TR"/>
              </w:rPr>
            </w:pPr>
            <w:r w:rsidRPr="00C32874">
              <w:rPr>
                <w:sz w:val="18"/>
                <w:szCs w:val="18"/>
                <w:lang w:eastAsia="tr-TR"/>
              </w:rPr>
              <w:t>-</w:t>
            </w:r>
          </w:p>
        </w:tc>
      </w:tr>
      <w:tr w:rsidR="00C32874" w:rsidRPr="00C32874" w14:paraId="2F09D906" w14:textId="77777777" w:rsidTr="001907C9">
        <w:trPr>
          <w:trHeight w:val="255"/>
        </w:trPr>
        <w:tc>
          <w:tcPr>
            <w:tcW w:w="4677" w:type="dxa"/>
            <w:shd w:val="clear" w:color="000000" w:fill="FFFFFF"/>
            <w:noWrap/>
            <w:vAlign w:val="bottom"/>
            <w:hideMark/>
          </w:tcPr>
          <w:p w14:paraId="017AA8EF" w14:textId="77777777" w:rsidR="00861B69" w:rsidRPr="00C32874" w:rsidRDefault="00861B69" w:rsidP="00861B69">
            <w:pPr>
              <w:widowControl/>
              <w:autoSpaceDE/>
              <w:autoSpaceDN/>
              <w:ind w:firstLineChars="200" w:firstLine="360"/>
              <w:rPr>
                <w:sz w:val="18"/>
                <w:szCs w:val="18"/>
                <w:lang w:eastAsia="tr-TR"/>
              </w:rPr>
            </w:pPr>
            <w:r w:rsidRPr="00C32874">
              <w:rPr>
                <w:sz w:val="18"/>
                <w:szCs w:val="18"/>
                <w:lang w:eastAsia="tr-TR"/>
              </w:rPr>
              <w:t>Diğer Donuk.Alacak Hesaplarına Çıkış(-)</w:t>
            </w:r>
          </w:p>
        </w:tc>
        <w:tc>
          <w:tcPr>
            <w:tcW w:w="1340" w:type="dxa"/>
            <w:noWrap/>
            <w:vAlign w:val="bottom"/>
            <w:hideMark/>
          </w:tcPr>
          <w:p w14:paraId="59AF7EE3" w14:textId="41ABF9EC" w:rsidR="00861B69" w:rsidRPr="00C32874" w:rsidRDefault="00861B69" w:rsidP="00861B69">
            <w:pPr>
              <w:widowControl/>
              <w:autoSpaceDE/>
              <w:autoSpaceDN/>
              <w:jc w:val="right"/>
              <w:rPr>
                <w:sz w:val="18"/>
                <w:szCs w:val="18"/>
                <w:lang w:eastAsia="tr-TR"/>
              </w:rPr>
            </w:pPr>
            <w:r w:rsidRPr="00C32874">
              <w:rPr>
                <w:sz w:val="18"/>
                <w:szCs w:val="18"/>
              </w:rPr>
              <w:t>147,824</w:t>
            </w:r>
          </w:p>
        </w:tc>
        <w:tc>
          <w:tcPr>
            <w:tcW w:w="1340" w:type="dxa"/>
            <w:noWrap/>
            <w:vAlign w:val="bottom"/>
            <w:hideMark/>
          </w:tcPr>
          <w:p w14:paraId="3CA3AECC" w14:textId="651DAB07" w:rsidR="00861B69" w:rsidRPr="00C32874" w:rsidRDefault="00861B69" w:rsidP="00861B69">
            <w:pPr>
              <w:widowControl/>
              <w:autoSpaceDE/>
              <w:autoSpaceDN/>
              <w:jc w:val="right"/>
              <w:rPr>
                <w:sz w:val="18"/>
                <w:szCs w:val="18"/>
                <w:lang w:eastAsia="tr-TR"/>
              </w:rPr>
            </w:pPr>
            <w:r w:rsidRPr="00C32874">
              <w:rPr>
                <w:sz w:val="18"/>
                <w:szCs w:val="18"/>
                <w:lang w:eastAsia="tr-TR"/>
              </w:rPr>
              <w:t>-</w:t>
            </w:r>
          </w:p>
        </w:tc>
        <w:tc>
          <w:tcPr>
            <w:tcW w:w="1680" w:type="dxa"/>
            <w:noWrap/>
            <w:vAlign w:val="bottom"/>
            <w:hideMark/>
          </w:tcPr>
          <w:p w14:paraId="6E758F5D" w14:textId="17B0C23A" w:rsidR="00861B69" w:rsidRPr="00C32874" w:rsidRDefault="00861B69" w:rsidP="00861B69">
            <w:pPr>
              <w:widowControl/>
              <w:autoSpaceDE/>
              <w:autoSpaceDN/>
              <w:jc w:val="right"/>
              <w:rPr>
                <w:sz w:val="18"/>
                <w:szCs w:val="18"/>
                <w:lang w:eastAsia="tr-TR"/>
              </w:rPr>
            </w:pPr>
            <w:r w:rsidRPr="00C32874">
              <w:rPr>
                <w:sz w:val="18"/>
                <w:szCs w:val="18"/>
                <w:lang w:eastAsia="tr-TR"/>
              </w:rPr>
              <w:t>147,824</w:t>
            </w:r>
          </w:p>
        </w:tc>
      </w:tr>
      <w:tr w:rsidR="00C32874" w:rsidRPr="00C32874" w14:paraId="214BD169" w14:textId="77777777" w:rsidTr="001907C9">
        <w:trPr>
          <w:trHeight w:val="255"/>
        </w:trPr>
        <w:tc>
          <w:tcPr>
            <w:tcW w:w="4677" w:type="dxa"/>
            <w:shd w:val="clear" w:color="000000" w:fill="FFFFFF"/>
            <w:noWrap/>
            <w:vAlign w:val="bottom"/>
            <w:hideMark/>
          </w:tcPr>
          <w:p w14:paraId="27D786EF" w14:textId="77777777" w:rsidR="00861B69" w:rsidRPr="00C32874" w:rsidRDefault="00861B69" w:rsidP="00861B69">
            <w:pPr>
              <w:widowControl/>
              <w:autoSpaceDE/>
              <w:autoSpaceDN/>
              <w:ind w:firstLineChars="200" w:firstLine="360"/>
              <w:rPr>
                <w:sz w:val="18"/>
                <w:szCs w:val="18"/>
                <w:lang w:eastAsia="tr-TR"/>
              </w:rPr>
            </w:pPr>
            <w:r w:rsidRPr="00C32874">
              <w:rPr>
                <w:sz w:val="18"/>
                <w:szCs w:val="18"/>
                <w:lang w:eastAsia="tr-TR"/>
              </w:rPr>
              <w:t>Dönem İçinde Tahsilat (-)</w:t>
            </w:r>
          </w:p>
        </w:tc>
        <w:tc>
          <w:tcPr>
            <w:tcW w:w="1340" w:type="dxa"/>
            <w:noWrap/>
            <w:vAlign w:val="bottom"/>
            <w:hideMark/>
          </w:tcPr>
          <w:p w14:paraId="12604ACE" w14:textId="7073032B" w:rsidR="00861B69" w:rsidRPr="00C32874" w:rsidRDefault="00861B69" w:rsidP="00861B69">
            <w:pPr>
              <w:widowControl/>
              <w:autoSpaceDE/>
              <w:autoSpaceDN/>
              <w:jc w:val="right"/>
              <w:rPr>
                <w:sz w:val="18"/>
                <w:szCs w:val="18"/>
                <w:lang w:eastAsia="tr-TR"/>
              </w:rPr>
            </w:pPr>
            <w:r w:rsidRPr="00C32874">
              <w:rPr>
                <w:sz w:val="18"/>
                <w:szCs w:val="18"/>
              </w:rPr>
              <w:t>94,365</w:t>
            </w:r>
          </w:p>
        </w:tc>
        <w:tc>
          <w:tcPr>
            <w:tcW w:w="1340" w:type="dxa"/>
            <w:noWrap/>
            <w:vAlign w:val="bottom"/>
            <w:hideMark/>
          </w:tcPr>
          <w:p w14:paraId="13227B5C" w14:textId="3E3728F9" w:rsidR="00861B69" w:rsidRPr="00C32874" w:rsidRDefault="00861B69" w:rsidP="00861B69">
            <w:pPr>
              <w:widowControl/>
              <w:autoSpaceDE/>
              <w:autoSpaceDN/>
              <w:jc w:val="right"/>
              <w:rPr>
                <w:sz w:val="18"/>
                <w:szCs w:val="18"/>
                <w:lang w:eastAsia="tr-TR"/>
              </w:rPr>
            </w:pPr>
            <w:r w:rsidRPr="00C32874">
              <w:rPr>
                <w:sz w:val="18"/>
                <w:szCs w:val="18"/>
                <w:lang w:eastAsia="tr-TR"/>
              </w:rPr>
              <w:t>-</w:t>
            </w:r>
          </w:p>
        </w:tc>
        <w:tc>
          <w:tcPr>
            <w:tcW w:w="1680" w:type="dxa"/>
            <w:noWrap/>
            <w:vAlign w:val="bottom"/>
            <w:hideMark/>
          </w:tcPr>
          <w:p w14:paraId="2CE32694" w14:textId="0455E0F1" w:rsidR="00861B69" w:rsidRPr="00C32874" w:rsidRDefault="00861B69" w:rsidP="00861B69">
            <w:pPr>
              <w:widowControl/>
              <w:autoSpaceDE/>
              <w:autoSpaceDN/>
              <w:jc w:val="right"/>
              <w:rPr>
                <w:sz w:val="18"/>
                <w:szCs w:val="18"/>
                <w:lang w:eastAsia="tr-TR"/>
              </w:rPr>
            </w:pPr>
            <w:r w:rsidRPr="00C32874">
              <w:rPr>
                <w:sz w:val="18"/>
                <w:szCs w:val="18"/>
                <w:lang w:eastAsia="tr-TR"/>
              </w:rPr>
              <w:t>-</w:t>
            </w:r>
          </w:p>
        </w:tc>
      </w:tr>
      <w:tr w:rsidR="00C32874" w:rsidRPr="00C32874" w14:paraId="03B050A2" w14:textId="77777777" w:rsidTr="001907C9">
        <w:trPr>
          <w:trHeight w:val="255"/>
        </w:trPr>
        <w:tc>
          <w:tcPr>
            <w:tcW w:w="4677" w:type="dxa"/>
            <w:shd w:val="clear" w:color="000000" w:fill="FFFFFF"/>
            <w:noWrap/>
            <w:vAlign w:val="bottom"/>
            <w:hideMark/>
          </w:tcPr>
          <w:p w14:paraId="74AD7438" w14:textId="77777777" w:rsidR="00861B69" w:rsidRPr="00C32874" w:rsidRDefault="00861B69" w:rsidP="00861B69">
            <w:pPr>
              <w:widowControl/>
              <w:autoSpaceDE/>
              <w:autoSpaceDN/>
              <w:ind w:firstLineChars="200" w:firstLine="360"/>
              <w:rPr>
                <w:sz w:val="18"/>
                <w:szCs w:val="18"/>
                <w:lang w:eastAsia="tr-TR"/>
              </w:rPr>
            </w:pPr>
            <w:r w:rsidRPr="00C32874">
              <w:rPr>
                <w:sz w:val="18"/>
                <w:szCs w:val="18"/>
                <w:lang w:eastAsia="tr-TR"/>
              </w:rPr>
              <w:t>Kayıttan düşülen (-)</w:t>
            </w:r>
          </w:p>
        </w:tc>
        <w:tc>
          <w:tcPr>
            <w:tcW w:w="1340" w:type="dxa"/>
            <w:noWrap/>
            <w:vAlign w:val="bottom"/>
            <w:hideMark/>
          </w:tcPr>
          <w:p w14:paraId="3D5088B2" w14:textId="42CC2C51" w:rsidR="00861B69" w:rsidRPr="00C32874" w:rsidRDefault="00861B69" w:rsidP="00861B69">
            <w:pPr>
              <w:widowControl/>
              <w:autoSpaceDE/>
              <w:autoSpaceDN/>
              <w:jc w:val="right"/>
              <w:rPr>
                <w:sz w:val="18"/>
                <w:szCs w:val="18"/>
                <w:lang w:eastAsia="tr-TR"/>
              </w:rPr>
            </w:pPr>
            <w:r w:rsidRPr="00C32874">
              <w:rPr>
                <w:sz w:val="18"/>
                <w:szCs w:val="18"/>
              </w:rPr>
              <w:t> </w:t>
            </w:r>
          </w:p>
        </w:tc>
        <w:tc>
          <w:tcPr>
            <w:tcW w:w="1340" w:type="dxa"/>
            <w:noWrap/>
            <w:vAlign w:val="bottom"/>
            <w:hideMark/>
          </w:tcPr>
          <w:p w14:paraId="5598F459" w14:textId="652BB4D7" w:rsidR="00861B69" w:rsidRPr="00C32874" w:rsidRDefault="00861B69" w:rsidP="00861B69">
            <w:pPr>
              <w:widowControl/>
              <w:autoSpaceDE/>
              <w:autoSpaceDN/>
              <w:jc w:val="right"/>
              <w:rPr>
                <w:sz w:val="18"/>
                <w:szCs w:val="18"/>
                <w:lang w:eastAsia="tr-TR"/>
              </w:rPr>
            </w:pPr>
            <w:r w:rsidRPr="00C32874">
              <w:rPr>
                <w:sz w:val="18"/>
                <w:szCs w:val="18"/>
                <w:lang w:eastAsia="tr-TR"/>
              </w:rPr>
              <w:t>-</w:t>
            </w:r>
          </w:p>
        </w:tc>
        <w:tc>
          <w:tcPr>
            <w:tcW w:w="1680" w:type="dxa"/>
            <w:noWrap/>
            <w:vAlign w:val="bottom"/>
            <w:hideMark/>
          </w:tcPr>
          <w:p w14:paraId="67E2D272" w14:textId="27469A9B" w:rsidR="00861B69" w:rsidRPr="00C32874" w:rsidRDefault="00861B69" w:rsidP="00861B69">
            <w:pPr>
              <w:widowControl/>
              <w:autoSpaceDE/>
              <w:autoSpaceDN/>
              <w:jc w:val="right"/>
              <w:rPr>
                <w:sz w:val="18"/>
                <w:szCs w:val="18"/>
                <w:lang w:eastAsia="tr-TR"/>
              </w:rPr>
            </w:pPr>
            <w:r w:rsidRPr="00C32874">
              <w:rPr>
                <w:sz w:val="18"/>
                <w:szCs w:val="18"/>
                <w:lang w:eastAsia="tr-TR"/>
              </w:rPr>
              <w:t>-</w:t>
            </w:r>
          </w:p>
        </w:tc>
      </w:tr>
      <w:tr w:rsidR="00C32874" w:rsidRPr="00C32874" w14:paraId="595C3CFD" w14:textId="77777777" w:rsidTr="001907C9">
        <w:trPr>
          <w:trHeight w:val="255"/>
        </w:trPr>
        <w:tc>
          <w:tcPr>
            <w:tcW w:w="4677" w:type="dxa"/>
            <w:shd w:val="clear" w:color="000000" w:fill="FFFFFF"/>
            <w:noWrap/>
            <w:vAlign w:val="bottom"/>
            <w:hideMark/>
          </w:tcPr>
          <w:p w14:paraId="1E121BF0" w14:textId="77777777" w:rsidR="00861B69" w:rsidRPr="00C32874" w:rsidRDefault="00861B69" w:rsidP="00861B69">
            <w:pPr>
              <w:widowControl/>
              <w:autoSpaceDE/>
              <w:autoSpaceDN/>
              <w:ind w:firstLineChars="200" w:firstLine="360"/>
              <w:rPr>
                <w:sz w:val="18"/>
                <w:szCs w:val="18"/>
                <w:lang w:eastAsia="tr-TR"/>
              </w:rPr>
            </w:pPr>
            <w:r w:rsidRPr="00C32874">
              <w:rPr>
                <w:sz w:val="18"/>
                <w:szCs w:val="18"/>
                <w:lang w:eastAsia="tr-TR"/>
              </w:rPr>
              <w:t>Satılan (-)</w:t>
            </w:r>
          </w:p>
        </w:tc>
        <w:tc>
          <w:tcPr>
            <w:tcW w:w="1340" w:type="dxa"/>
            <w:noWrap/>
            <w:vAlign w:val="bottom"/>
            <w:hideMark/>
          </w:tcPr>
          <w:p w14:paraId="37C68BCC" w14:textId="29DCEA63" w:rsidR="00861B69" w:rsidRPr="00C32874" w:rsidRDefault="00861B69" w:rsidP="00861B69">
            <w:pPr>
              <w:widowControl/>
              <w:autoSpaceDE/>
              <w:autoSpaceDN/>
              <w:jc w:val="right"/>
              <w:rPr>
                <w:sz w:val="18"/>
                <w:szCs w:val="18"/>
                <w:lang w:eastAsia="tr-TR"/>
              </w:rPr>
            </w:pPr>
            <w:r w:rsidRPr="00C32874">
              <w:rPr>
                <w:sz w:val="18"/>
                <w:szCs w:val="18"/>
              </w:rPr>
              <w:t>13,799</w:t>
            </w:r>
          </w:p>
        </w:tc>
        <w:tc>
          <w:tcPr>
            <w:tcW w:w="1340" w:type="dxa"/>
            <w:noWrap/>
            <w:vAlign w:val="bottom"/>
            <w:hideMark/>
          </w:tcPr>
          <w:p w14:paraId="56EDE122" w14:textId="58C59AE2" w:rsidR="00861B69" w:rsidRPr="00C32874" w:rsidRDefault="00861B69" w:rsidP="00861B69">
            <w:pPr>
              <w:widowControl/>
              <w:autoSpaceDE/>
              <w:autoSpaceDN/>
              <w:jc w:val="right"/>
              <w:rPr>
                <w:sz w:val="18"/>
                <w:szCs w:val="18"/>
                <w:lang w:eastAsia="tr-TR"/>
              </w:rPr>
            </w:pPr>
            <w:r w:rsidRPr="00C32874">
              <w:rPr>
                <w:sz w:val="18"/>
                <w:szCs w:val="18"/>
                <w:lang w:eastAsia="tr-TR"/>
              </w:rPr>
              <w:t>-</w:t>
            </w:r>
          </w:p>
        </w:tc>
        <w:tc>
          <w:tcPr>
            <w:tcW w:w="1680" w:type="dxa"/>
            <w:noWrap/>
            <w:vAlign w:val="bottom"/>
            <w:hideMark/>
          </w:tcPr>
          <w:p w14:paraId="7EE2AEE3" w14:textId="2CF9407B" w:rsidR="00861B69" w:rsidRPr="00C32874" w:rsidRDefault="00861B69" w:rsidP="00861B69">
            <w:pPr>
              <w:widowControl/>
              <w:autoSpaceDE/>
              <w:autoSpaceDN/>
              <w:jc w:val="right"/>
              <w:rPr>
                <w:sz w:val="18"/>
                <w:szCs w:val="18"/>
                <w:lang w:eastAsia="tr-TR"/>
              </w:rPr>
            </w:pPr>
            <w:r w:rsidRPr="00C32874">
              <w:rPr>
                <w:sz w:val="18"/>
                <w:szCs w:val="18"/>
                <w:lang w:eastAsia="tr-TR"/>
              </w:rPr>
              <w:t>-</w:t>
            </w:r>
          </w:p>
        </w:tc>
      </w:tr>
      <w:tr w:rsidR="00C32874" w:rsidRPr="00C32874" w14:paraId="6FB1A226" w14:textId="77777777" w:rsidTr="001907C9">
        <w:trPr>
          <w:trHeight w:val="255"/>
        </w:trPr>
        <w:tc>
          <w:tcPr>
            <w:tcW w:w="4677" w:type="dxa"/>
            <w:shd w:val="clear" w:color="000000" w:fill="FFFFFF"/>
            <w:noWrap/>
            <w:vAlign w:val="bottom"/>
            <w:hideMark/>
          </w:tcPr>
          <w:p w14:paraId="429C9FEF" w14:textId="77777777" w:rsidR="00861B69" w:rsidRPr="00C32874" w:rsidRDefault="00861B69" w:rsidP="00861B69">
            <w:pPr>
              <w:widowControl/>
              <w:autoSpaceDE/>
              <w:autoSpaceDN/>
              <w:ind w:firstLineChars="300" w:firstLine="540"/>
              <w:rPr>
                <w:i/>
                <w:iCs/>
                <w:sz w:val="18"/>
                <w:szCs w:val="18"/>
                <w:lang w:eastAsia="tr-TR"/>
              </w:rPr>
            </w:pPr>
            <w:r w:rsidRPr="00C32874">
              <w:rPr>
                <w:i/>
                <w:iCs/>
                <w:sz w:val="18"/>
                <w:szCs w:val="18"/>
                <w:lang w:eastAsia="tr-TR"/>
              </w:rPr>
              <w:t>Kurumsal ve Ticari Krediler</w:t>
            </w:r>
          </w:p>
        </w:tc>
        <w:tc>
          <w:tcPr>
            <w:tcW w:w="1340" w:type="dxa"/>
            <w:noWrap/>
            <w:vAlign w:val="bottom"/>
            <w:hideMark/>
          </w:tcPr>
          <w:p w14:paraId="0DB06E7E" w14:textId="1C252C20" w:rsidR="00861B69" w:rsidRPr="00C32874" w:rsidRDefault="00861B69" w:rsidP="00861B69">
            <w:pPr>
              <w:widowControl/>
              <w:autoSpaceDE/>
              <w:autoSpaceDN/>
              <w:jc w:val="right"/>
              <w:rPr>
                <w:i/>
                <w:iCs/>
                <w:sz w:val="18"/>
                <w:szCs w:val="18"/>
                <w:lang w:eastAsia="tr-TR"/>
              </w:rPr>
            </w:pPr>
            <w:r w:rsidRPr="00C32874">
              <w:rPr>
                <w:i/>
                <w:iCs/>
                <w:sz w:val="18"/>
                <w:szCs w:val="18"/>
              </w:rPr>
              <w:t>13,799</w:t>
            </w:r>
          </w:p>
        </w:tc>
        <w:tc>
          <w:tcPr>
            <w:tcW w:w="1340" w:type="dxa"/>
            <w:noWrap/>
            <w:vAlign w:val="bottom"/>
            <w:hideMark/>
          </w:tcPr>
          <w:p w14:paraId="448B8302" w14:textId="2FD3B6D4" w:rsidR="00861B69" w:rsidRPr="00C32874" w:rsidRDefault="00861B69" w:rsidP="00861B69">
            <w:pPr>
              <w:widowControl/>
              <w:autoSpaceDE/>
              <w:autoSpaceDN/>
              <w:jc w:val="right"/>
              <w:rPr>
                <w:i/>
                <w:iCs/>
                <w:sz w:val="18"/>
                <w:szCs w:val="18"/>
                <w:lang w:eastAsia="tr-TR"/>
              </w:rPr>
            </w:pPr>
            <w:r w:rsidRPr="00C32874">
              <w:rPr>
                <w:i/>
                <w:iCs/>
                <w:sz w:val="18"/>
                <w:szCs w:val="18"/>
                <w:lang w:eastAsia="tr-TR"/>
              </w:rPr>
              <w:t> -</w:t>
            </w:r>
          </w:p>
        </w:tc>
        <w:tc>
          <w:tcPr>
            <w:tcW w:w="1680" w:type="dxa"/>
            <w:noWrap/>
            <w:vAlign w:val="bottom"/>
            <w:hideMark/>
          </w:tcPr>
          <w:p w14:paraId="372DB626" w14:textId="2AF6B2D3" w:rsidR="00861B69" w:rsidRPr="00C32874" w:rsidRDefault="00861B69" w:rsidP="00861B69">
            <w:pPr>
              <w:widowControl/>
              <w:autoSpaceDE/>
              <w:autoSpaceDN/>
              <w:jc w:val="right"/>
              <w:rPr>
                <w:i/>
                <w:iCs/>
                <w:sz w:val="18"/>
                <w:szCs w:val="18"/>
                <w:lang w:eastAsia="tr-TR"/>
              </w:rPr>
            </w:pPr>
            <w:r w:rsidRPr="00C32874">
              <w:rPr>
                <w:i/>
                <w:iCs/>
                <w:sz w:val="18"/>
                <w:szCs w:val="18"/>
                <w:lang w:eastAsia="tr-TR"/>
              </w:rPr>
              <w:t> -</w:t>
            </w:r>
          </w:p>
        </w:tc>
      </w:tr>
      <w:tr w:rsidR="00C32874" w:rsidRPr="00C32874" w14:paraId="2F37AC85" w14:textId="77777777" w:rsidTr="001907C9">
        <w:trPr>
          <w:trHeight w:val="255"/>
        </w:trPr>
        <w:tc>
          <w:tcPr>
            <w:tcW w:w="4677" w:type="dxa"/>
            <w:shd w:val="clear" w:color="000000" w:fill="FFFFFF"/>
            <w:noWrap/>
            <w:vAlign w:val="bottom"/>
            <w:hideMark/>
          </w:tcPr>
          <w:p w14:paraId="0CA67D8D" w14:textId="77777777" w:rsidR="00873096" w:rsidRPr="00C32874" w:rsidRDefault="00873096" w:rsidP="00873096">
            <w:pPr>
              <w:widowControl/>
              <w:autoSpaceDE/>
              <w:autoSpaceDN/>
              <w:ind w:firstLineChars="300" w:firstLine="540"/>
              <w:rPr>
                <w:i/>
                <w:iCs/>
                <w:sz w:val="18"/>
                <w:szCs w:val="18"/>
                <w:lang w:eastAsia="tr-TR"/>
              </w:rPr>
            </w:pPr>
            <w:r w:rsidRPr="00C32874">
              <w:rPr>
                <w:i/>
                <w:iCs/>
                <w:sz w:val="18"/>
                <w:szCs w:val="18"/>
                <w:lang w:eastAsia="tr-TR"/>
              </w:rPr>
              <w:t>Bireysel Krediler</w:t>
            </w:r>
          </w:p>
        </w:tc>
        <w:tc>
          <w:tcPr>
            <w:tcW w:w="1340" w:type="dxa"/>
            <w:noWrap/>
            <w:vAlign w:val="bottom"/>
            <w:hideMark/>
          </w:tcPr>
          <w:p w14:paraId="6A2B3382" w14:textId="5D6E0144" w:rsidR="00873096" w:rsidRPr="00C32874" w:rsidRDefault="00873096" w:rsidP="00873096">
            <w:pPr>
              <w:widowControl/>
              <w:autoSpaceDE/>
              <w:autoSpaceDN/>
              <w:jc w:val="right"/>
              <w:rPr>
                <w:i/>
                <w:iCs/>
                <w:sz w:val="18"/>
                <w:szCs w:val="18"/>
                <w:lang w:eastAsia="tr-TR"/>
              </w:rPr>
            </w:pPr>
            <w:r w:rsidRPr="00C32874">
              <w:rPr>
                <w:i/>
                <w:iCs/>
                <w:sz w:val="18"/>
                <w:szCs w:val="18"/>
                <w:lang w:eastAsia="tr-TR"/>
              </w:rPr>
              <w:t>- </w:t>
            </w:r>
          </w:p>
        </w:tc>
        <w:tc>
          <w:tcPr>
            <w:tcW w:w="1340" w:type="dxa"/>
            <w:noWrap/>
            <w:vAlign w:val="bottom"/>
            <w:hideMark/>
          </w:tcPr>
          <w:p w14:paraId="1663DF4A" w14:textId="6819BDFA" w:rsidR="00873096" w:rsidRPr="00C32874" w:rsidRDefault="00873096" w:rsidP="00873096">
            <w:pPr>
              <w:widowControl/>
              <w:autoSpaceDE/>
              <w:autoSpaceDN/>
              <w:jc w:val="right"/>
              <w:rPr>
                <w:i/>
                <w:iCs/>
                <w:sz w:val="18"/>
                <w:szCs w:val="18"/>
                <w:lang w:eastAsia="tr-TR"/>
              </w:rPr>
            </w:pPr>
            <w:r w:rsidRPr="00C32874">
              <w:rPr>
                <w:i/>
                <w:iCs/>
                <w:sz w:val="18"/>
                <w:szCs w:val="18"/>
                <w:lang w:eastAsia="tr-TR"/>
              </w:rPr>
              <w:t> -</w:t>
            </w:r>
          </w:p>
        </w:tc>
        <w:tc>
          <w:tcPr>
            <w:tcW w:w="1680" w:type="dxa"/>
            <w:noWrap/>
            <w:vAlign w:val="bottom"/>
            <w:hideMark/>
          </w:tcPr>
          <w:p w14:paraId="1079E44A" w14:textId="3B113D0A" w:rsidR="00873096" w:rsidRPr="00C32874" w:rsidRDefault="00873096" w:rsidP="00873096">
            <w:pPr>
              <w:widowControl/>
              <w:autoSpaceDE/>
              <w:autoSpaceDN/>
              <w:jc w:val="right"/>
              <w:rPr>
                <w:i/>
                <w:iCs/>
                <w:sz w:val="18"/>
                <w:szCs w:val="18"/>
                <w:lang w:eastAsia="tr-TR"/>
              </w:rPr>
            </w:pPr>
            <w:r w:rsidRPr="00C32874">
              <w:rPr>
                <w:i/>
                <w:iCs/>
                <w:sz w:val="18"/>
                <w:szCs w:val="18"/>
                <w:lang w:eastAsia="tr-TR"/>
              </w:rPr>
              <w:t> -</w:t>
            </w:r>
          </w:p>
        </w:tc>
      </w:tr>
      <w:tr w:rsidR="00C32874" w:rsidRPr="00C32874" w14:paraId="5E2C857E" w14:textId="77777777" w:rsidTr="001907C9">
        <w:trPr>
          <w:trHeight w:val="255"/>
        </w:trPr>
        <w:tc>
          <w:tcPr>
            <w:tcW w:w="4677" w:type="dxa"/>
            <w:shd w:val="clear" w:color="000000" w:fill="FFFFFF"/>
            <w:noWrap/>
            <w:vAlign w:val="bottom"/>
            <w:hideMark/>
          </w:tcPr>
          <w:p w14:paraId="05E248A8" w14:textId="77777777" w:rsidR="00873096" w:rsidRPr="00C32874" w:rsidRDefault="00873096" w:rsidP="00873096">
            <w:pPr>
              <w:widowControl/>
              <w:autoSpaceDE/>
              <w:autoSpaceDN/>
              <w:ind w:firstLineChars="300" w:firstLine="540"/>
              <w:rPr>
                <w:i/>
                <w:iCs/>
                <w:sz w:val="18"/>
                <w:szCs w:val="18"/>
                <w:lang w:eastAsia="tr-TR"/>
              </w:rPr>
            </w:pPr>
            <w:r w:rsidRPr="00C32874">
              <w:rPr>
                <w:i/>
                <w:iCs/>
                <w:sz w:val="18"/>
                <w:szCs w:val="18"/>
                <w:lang w:eastAsia="tr-TR"/>
              </w:rPr>
              <w:t>Kredi Kartları</w:t>
            </w:r>
          </w:p>
        </w:tc>
        <w:tc>
          <w:tcPr>
            <w:tcW w:w="1340" w:type="dxa"/>
            <w:noWrap/>
            <w:vAlign w:val="bottom"/>
            <w:hideMark/>
          </w:tcPr>
          <w:p w14:paraId="5509FC71" w14:textId="60337195" w:rsidR="00873096" w:rsidRPr="00C32874" w:rsidRDefault="00873096" w:rsidP="00873096">
            <w:pPr>
              <w:widowControl/>
              <w:autoSpaceDE/>
              <w:autoSpaceDN/>
              <w:jc w:val="right"/>
              <w:rPr>
                <w:i/>
                <w:iCs/>
                <w:sz w:val="18"/>
                <w:szCs w:val="18"/>
                <w:lang w:eastAsia="tr-TR"/>
              </w:rPr>
            </w:pPr>
            <w:r w:rsidRPr="00C32874">
              <w:rPr>
                <w:i/>
                <w:iCs/>
                <w:sz w:val="18"/>
                <w:szCs w:val="18"/>
                <w:lang w:eastAsia="tr-TR"/>
              </w:rPr>
              <w:t>- </w:t>
            </w:r>
          </w:p>
        </w:tc>
        <w:tc>
          <w:tcPr>
            <w:tcW w:w="1340" w:type="dxa"/>
            <w:noWrap/>
            <w:vAlign w:val="bottom"/>
            <w:hideMark/>
          </w:tcPr>
          <w:p w14:paraId="7B2669B7" w14:textId="3E9A0D4A" w:rsidR="00873096" w:rsidRPr="00C32874" w:rsidRDefault="00873096" w:rsidP="00873096">
            <w:pPr>
              <w:widowControl/>
              <w:autoSpaceDE/>
              <w:autoSpaceDN/>
              <w:jc w:val="right"/>
              <w:rPr>
                <w:i/>
                <w:iCs/>
                <w:sz w:val="18"/>
                <w:szCs w:val="18"/>
                <w:lang w:eastAsia="tr-TR"/>
              </w:rPr>
            </w:pPr>
            <w:r w:rsidRPr="00C32874">
              <w:rPr>
                <w:i/>
                <w:iCs/>
                <w:sz w:val="18"/>
                <w:szCs w:val="18"/>
                <w:lang w:eastAsia="tr-TR"/>
              </w:rPr>
              <w:t> -</w:t>
            </w:r>
          </w:p>
        </w:tc>
        <w:tc>
          <w:tcPr>
            <w:tcW w:w="1680" w:type="dxa"/>
            <w:noWrap/>
            <w:vAlign w:val="bottom"/>
            <w:hideMark/>
          </w:tcPr>
          <w:p w14:paraId="0BB29C8D" w14:textId="2B5A0D72" w:rsidR="00873096" w:rsidRPr="00C32874" w:rsidRDefault="00873096" w:rsidP="00873096">
            <w:pPr>
              <w:widowControl/>
              <w:autoSpaceDE/>
              <w:autoSpaceDN/>
              <w:jc w:val="right"/>
              <w:rPr>
                <w:i/>
                <w:iCs/>
                <w:sz w:val="18"/>
                <w:szCs w:val="18"/>
                <w:lang w:eastAsia="tr-TR"/>
              </w:rPr>
            </w:pPr>
            <w:r w:rsidRPr="00C32874">
              <w:rPr>
                <w:i/>
                <w:iCs/>
                <w:sz w:val="18"/>
                <w:szCs w:val="18"/>
                <w:lang w:eastAsia="tr-TR"/>
              </w:rPr>
              <w:t> -</w:t>
            </w:r>
          </w:p>
        </w:tc>
      </w:tr>
      <w:tr w:rsidR="00C32874" w:rsidRPr="00C32874" w14:paraId="2F93B2A0" w14:textId="77777777" w:rsidTr="001907C9">
        <w:trPr>
          <w:trHeight w:val="255"/>
        </w:trPr>
        <w:tc>
          <w:tcPr>
            <w:tcW w:w="4677" w:type="dxa"/>
            <w:shd w:val="clear" w:color="000000" w:fill="FFFFFF"/>
            <w:noWrap/>
            <w:vAlign w:val="bottom"/>
            <w:hideMark/>
          </w:tcPr>
          <w:p w14:paraId="6D0A1C6B" w14:textId="77777777" w:rsidR="00873096" w:rsidRPr="00C32874" w:rsidRDefault="00873096" w:rsidP="00873096">
            <w:pPr>
              <w:widowControl/>
              <w:autoSpaceDE/>
              <w:autoSpaceDN/>
              <w:ind w:firstLineChars="300" w:firstLine="540"/>
              <w:rPr>
                <w:i/>
                <w:iCs/>
                <w:sz w:val="18"/>
                <w:szCs w:val="18"/>
                <w:lang w:eastAsia="tr-TR"/>
              </w:rPr>
            </w:pPr>
            <w:r w:rsidRPr="00C32874">
              <w:rPr>
                <w:i/>
                <w:iCs/>
                <w:sz w:val="18"/>
                <w:szCs w:val="18"/>
                <w:lang w:eastAsia="tr-TR"/>
              </w:rPr>
              <w:t>Diğer</w:t>
            </w:r>
          </w:p>
        </w:tc>
        <w:tc>
          <w:tcPr>
            <w:tcW w:w="1340" w:type="dxa"/>
            <w:noWrap/>
            <w:vAlign w:val="bottom"/>
            <w:hideMark/>
          </w:tcPr>
          <w:p w14:paraId="37F1396C" w14:textId="30993FD7" w:rsidR="00873096" w:rsidRPr="00C32874" w:rsidRDefault="00873096" w:rsidP="00873096">
            <w:pPr>
              <w:widowControl/>
              <w:autoSpaceDE/>
              <w:autoSpaceDN/>
              <w:jc w:val="right"/>
              <w:rPr>
                <w:i/>
                <w:iCs/>
                <w:sz w:val="18"/>
                <w:szCs w:val="18"/>
                <w:lang w:eastAsia="tr-TR"/>
              </w:rPr>
            </w:pPr>
            <w:r w:rsidRPr="00C32874">
              <w:rPr>
                <w:i/>
                <w:iCs/>
                <w:sz w:val="18"/>
                <w:szCs w:val="18"/>
                <w:lang w:eastAsia="tr-TR"/>
              </w:rPr>
              <w:t>- </w:t>
            </w:r>
          </w:p>
        </w:tc>
        <w:tc>
          <w:tcPr>
            <w:tcW w:w="1340" w:type="dxa"/>
            <w:noWrap/>
            <w:vAlign w:val="bottom"/>
            <w:hideMark/>
          </w:tcPr>
          <w:p w14:paraId="3C34A426" w14:textId="36FCB82F" w:rsidR="00873096" w:rsidRPr="00C32874" w:rsidRDefault="00873096" w:rsidP="00873096">
            <w:pPr>
              <w:widowControl/>
              <w:autoSpaceDE/>
              <w:autoSpaceDN/>
              <w:jc w:val="right"/>
              <w:rPr>
                <w:i/>
                <w:iCs/>
                <w:sz w:val="18"/>
                <w:szCs w:val="18"/>
                <w:lang w:eastAsia="tr-TR"/>
              </w:rPr>
            </w:pPr>
            <w:r w:rsidRPr="00C32874">
              <w:rPr>
                <w:i/>
                <w:iCs/>
                <w:sz w:val="18"/>
                <w:szCs w:val="18"/>
                <w:lang w:eastAsia="tr-TR"/>
              </w:rPr>
              <w:t> -</w:t>
            </w:r>
          </w:p>
        </w:tc>
        <w:tc>
          <w:tcPr>
            <w:tcW w:w="1680" w:type="dxa"/>
            <w:noWrap/>
            <w:vAlign w:val="bottom"/>
            <w:hideMark/>
          </w:tcPr>
          <w:p w14:paraId="4A8A1D52" w14:textId="1B5F3E16" w:rsidR="00873096" w:rsidRPr="00C32874" w:rsidRDefault="00873096" w:rsidP="00873096">
            <w:pPr>
              <w:widowControl/>
              <w:autoSpaceDE/>
              <w:autoSpaceDN/>
              <w:jc w:val="right"/>
              <w:rPr>
                <w:i/>
                <w:iCs/>
                <w:sz w:val="18"/>
                <w:szCs w:val="18"/>
                <w:lang w:eastAsia="tr-TR"/>
              </w:rPr>
            </w:pPr>
            <w:r w:rsidRPr="00C32874">
              <w:rPr>
                <w:i/>
                <w:iCs/>
                <w:sz w:val="18"/>
                <w:szCs w:val="18"/>
                <w:lang w:eastAsia="tr-TR"/>
              </w:rPr>
              <w:t> -</w:t>
            </w:r>
          </w:p>
        </w:tc>
      </w:tr>
      <w:tr w:rsidR="00C32874" w:rsidRPr="00C32874" w14:paraId="323BEAA6" w14:textId="77777777" w:rsidTr="001907C9">
        <w:trPr>
          <w:trHeight w:val="315"/>
        </w:trPr>
        <w:tc>
          <w:tcPr>
            <w:tcW w:w="4677" w:type="dxa"/>
            <w:shd w:val="clear" w:color="000000" w:fill="FFFFFF"/>
            <w:noWrap/>
            <w:vAlign w:val="bottom"/>
            <w:hideMark/>
          </w:tcPr>
          <w:p w14:paraId="503863D0" w14:textId="6198CD37" w:rsidR="00873096" w:rsidRPr="00C32874" w:rsidRDefault="00873096" w:rsidP="00873096">
            <w:pPr>
              <w:widowControl/>
              <w:autoSpaceDE/>
              <w:autoSpaceDN/>
              <w:rPr>
                <w:b/>
                <w:bCs/>
                <w:sz w:val="18"/>
                <w:szCs w:val="18"/>
                <w:lang w:eastAsia="tr-TR"/>
              </w:rPr>
            </w:pPr>
            <w:r w:rsidRPr="00C32874">
              <w:rPr>
                <w:b/>
                <w:bCs/>
                <w:sz w:val="18"/>
                <w:szCs w:val="18"/>
                <w:lang w:eastAsia="tr-TR"/>
              </w:rPr>
              <w:t>Dönem Sonu Bakiyesi (3</w:t>
            </w:r>
            <w:r w:rsidR="00115001" w:rsidRPr="00C32874">
              <w:rPr>
                <w:b/>
                <w:bCs/>
                <w:sz w:val="18"/>
                <w:szCs w:val="18"/>
                <w:lang w:eastAsia="tr-TR"/>
              </w:rPr>
              <w:t>1</w:t>
            </w:r>
            <w:r w:rsidRPr="00C32874">
              <w:rPr>
                <w:b/>
                <w:bCs/>
                <w:sz w:val="18"/>
                <w:szCs w:val="18"/>
                <w:lang w:eastAsia="tr-TR"/>
              </w:rPr>
              <w:t>.</w:t>
            </w:r>
            <w:r w:rsidR="00115001" w:rsidRPr="00C32874">
              <w:rPr>
                <w:b/>
                <w:bCs/>
                <w:sz w:val="18"/>
                <w:szCs w:val="18"/>
                <w:lang w:eastAsia="tr-TR"/>
              </w:rPr>
              <w:t>12</w:t>
            </w:r>
            <w:r w:rsidRPr="00C32874">
              <w:rPr>
                <w:b/>
                <w:bCs/>
                <w:sz w:val="18"/>
                <w:szCs w:val="18"/>
                <w:lang w:eastAsia="tr-TR"/>
              </w:rPr>
              <w:t>.2025)</w:t>
            </w:r>
          </w:p>
        </w:tc>
        <w:tc>
          <w:tcPr>
            <w:tcW w:w="1340" w:type="dxa"/>
            <w:noWrap/>
            <w:vAlign w:val="bottom"/>
            <w:hideMark/>
          </w:tcPr>
          <w:p w14:paraId="1E5A0B8A" w14:textId="68AC3DB5" w:rsidR="00873096" w:rsidRPr="00C32874" w:rsidRDefault="00861B69" w:rsidP="00873096">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7F7972F6" w14:textId="6CA03906" w:rsidR="00873096" w:rsidRPr="00C32874" w:rsidRDefault="00873096" w:rsidP="00873096">
            <w:pPr>
              <w:widowControl/>
              <w:autoSpaceDE/>
              <w:autoSpaceDN/>
              <w:jc w:val="right"/>
              <w:rPr>
                <w:b/>
                <w:bCs/>
                <w:sz w:val="18"/>
                <w:szCs w:val="18"/>
                <w:lang w:eastAsia="tr-TR"/>
              </w:rPr>
            </w:pPr>
            <w:r w:rsidRPr="00C32874">
              <w:rPr>
                <w:b/>
                <w:bCs/>
                <w:sz w:val="18"/>
                <w:szCs w:val="18"/>
                <w:lang w:eastAsia="tr-TR"/>
              </w:rPr>
              <w:t>-</w:t>
            </w:r>
          </w:p>
        </w:tc>
        <w:tc>
          <w:tcPr>
            <w:tcW w:w="1680" w:type="dxa"/>
            <w:noWrap/>
            <w:vAlign w:val="bottom"/>
            <w:hideMark/>
          </w:tcPr>
          <w:p w14:paraId="713C52A8" w14:textId="6BC539AC" w:rsidR="00873096" w:rsidRPr="00C32874" w:rsidRDefault="00861B69" w:rsidP="00873096">
            <w:pPr>
              <w:widowControl/>
              <w:autoSpaceDE/>
              <w:autoSpaceDN/>
              <w:jc w:val="right"/>
              <w:rPr>
                <w:b/>
                <w:bCs/>
                <w:sz w:val="18"/>
                <w:szCs w:val="18"/>
                <w:lang w:eastAsia="tr-TR"/>
              </w:rPr>
            </w:pPr>
            <w:r w:rsidRPr="00C32874">
              <w:rPr>
                <w:b/>
                <w:bCs/>
                <w:sz w:val="18"/>
                <w:szCs w:val="18"/>
                <w:lang w:eastAsia="tr-TR"/>
              </w:rPr>
              <w:t>147,824</w:t>
            </w:r>
          </w:p>
        </w:tc>
      </w:tr>
      <w:tr w:rsidR="00C32874" w:rsidRPr="00C32874" w14:paraId="32BCD6A4" w14:textId="77777777" w:rsidTr="00645378">
        <w:trPr>
          <w:trHeight w:val="255"/>
        </w:trPr>
        <w:tc>
          <w:tcPr>
            <w:tcW w:w="4677" w:type="dxa"/>
            <w:shd w:val="clear" w:color="000000" w:fill="FFFFFF"/>
            <w:noWrap/>
            <w:vAlign w:val="bottom"/>
            <w:hideMark/>
          </w:tcPr>
          <w:p w14:paraId="3FA5A045" w14:textId="77777777" w:rsidR="00873096" w:rsidRPr="00C32874" w:rsidRDefault="00873096" w:rsidP="00873096">
            <w:pPr>
              <w:widowControl/>
              <w:autoSpaceDE/>
              <w:autoSpaceDN/>
              <w:ind w:firstLineChars="200" w:firstLine="360"/>
              <w:rPr>
                <w:sz w:val="18"/>
                <w:szCs w:val="18"/>
                <w:lang w:eastAsia="tr-TR"/>
              </w:rPr>
            </w:pPr>
            <w:r w:rsidRPr="00C32874">
              <w:rPr>
                <w:sz w:val="18"/>
                <w:szCs w:val="18"/>
                <w:lang w:eastAsia="tr-TR"/>
              </w:rPr>
              <w:t>Karşılık (-)</w:t>
            </w:r>
          </w:p>
        </w:tc>
        <w:tc>
          <w:tcPr>
            <w:tcW w:w="1340" w:type="dxa"/>
            <w:noWrap/>
            <w:vAlign w:val="bottom"/>
            <w:hideMark/>
          </w:tcPr>
          <w:p w14:paraId="50025939" w14:textId="48AC504A" w:rsidR="00873096" w:rsidRPr="00C32874" w:rsidRDefault="00861B69" w:rsidP="00873096">
            <w:pPr>
              <w:widowControl/>
              <w:autoSpaceDE/>
              <w:autoSpaceDN/>
              <w:jc w:val="right"/>
              <w:rPr>
                <w:sz w:val="18"/>
                <w:szCs w:val="18"/>
                <w:lang w:eastAsia="tr-TR"/>
              </w:rPr>
            </w:pPr>
            <w:r w:rsidRPr="00C32874">
              <w:rPr>
                <w:sz w:val="18"/>
                <w:szCs w:val="18"/>
                <w:lang w:eastAsia="tr-TR"/>
              </w:rPr>
              <w:t>-</w:t>
            </w:r>
          </w:p>
        </w:tc>
        <w:tc>
          <w:tcPr>
            <w:tcW w:w="1340" w:type="dxa"/>
            <w:noWrap/>
            <w:vAlign w:val="bottom"/>
            <w:hideMark/>
          </w:tcPr>
          <w:p w14:paraId="0525B79A" w14:textId="59B88B59" w:rsidR="00873096" w:rsidRPr="00C32874" w:rsidRDefault="00873096" w:rsidP="00873096">
            <w:pPr>
              <w:widowControl/>
              <w:autoSpaceDE/>
              <w:autoSpaceDN/>
              <w:jc w:val="right"/>
              <w:rPr>
                <w:sz w:val="18"/>
                <w:szCs w:val="18"/>
                <w:lang w:eastAsia="tr-TR"/>
              </w:rPr>
            </w:pPr>
            <w:r w:rsidRPr="00C32874">
              <w:rPr>
                <w:sz w:val="18"/>
                <w:szCs w:val="18"/>
                <w:lang w:eastAsia="tr-TR"/>
              </w:rPr>
              <w:t> -</w:t>
            </w:r>
          </w:p>
        </w:tc>
        <w:tc>
          <w:tcPr>
            <w:tcW w:w="1680" w:type="dxa"/>
            <w:noWrap/>
            <w:vAlign w:val="bottom"/>
            <w:hideMark/>
          </w:tcPr>
          <w:p w14:paraId="130144E6" w14:textId="34BA2F53" w:rsidR="00873096" w:rsidRPr="00C32874" w:rsidRDefault="00873096" w:rsidP="00873096">
            <w:pPr>
              <w:widowControl/>
              <w:autoSpaceDE/>
              <w:autoSpaceDN/>
              <w:jc w:val="right"/>
              <w:rPr>
                <w:sz w:val="18"/>
                <w:szCs w:val="18"/>
                <w:lang w:eastAsia="tr-TR"/>
              </w:rPr>
            </w:pPr>
            <w:r w:rsidRPr="00C32874">
              <w:rPr>
                <w:sz w:val="18"/>
                <w:szCs w:val="18"/>
                <w:lang w:eastAsia="tr-TR"/>
              </w:rPr>
              <w:t> </w:t>
            </w:r>
            <w:r w:rsidR="00433951" w:rsidRPr="00C32874">
              <w:rPr>
                <w:sz w:val="18"/>
                <w:szCs w:val="18"/>
                <w:lang w:eastAsia="tr-TR"/>
              </w:rPr>
              <w:t>(</w:t>
            </w:r>
            <w:r w:rsidR="00861B69" w:rsidRPr="00C32874">
              <w:rPr>
                <w:sz w:val="18"/>
                <w:szCs w:val="18"/>
                <w:lang w:eastAsia="tr-TR"/>
              </w:rPr>
              <w:t>147,824</w:t>
            </w:r>
            <w:r w:rsidR="00433951" w:rsidRPr="00C32874">
              <w:rPr>
                <w:sz w:val="18"/>
                <w:szCs w:val="18"/>
                <w:lang w:eastAsia="tr-TR"/>
              </w:rPr>
              <w:t>)</w:t>
            </w:r>
          </w:p>
        </w:tc>
      </w:tr>
      <w:tr w:rsidR="00861B69" w:rsidRPr="00C32874" w14:paraId="7CB309E3" w14:textId="77777777" w:rsidTr="00645378">
        <w:trPr>
          <w:trHeight w:val="255"/>
        </w:trPr>
        <w:tc>
          <w:tcPr>
            <w:tcW w:w="4677" w:type="dxa"/>
            <w:tcBorders>
              <w:bottom w:val="double" w:sz="4" w:space="0" w:color="auto"/>
            </w:tcBorders>
            <w:shd w:val="clear" w:color="000000" w:fill="FFFFFF"/>
            <w:noWrap/>
            <w:vAlign w:val="bottom"/>
            <w:hideMark/>
          </w:tcPr>
          <w:p w14:paraId="11831611" w14:textId="77777777" w:rsidR="00873096" w:rsidRPr="00C32874" w:rsidRDefault="00873096" w:rsidP="00873096">
            <w:pPr>
              <w:widowControl/>
              <w:autoSpaceDE/>
              <w:autoSpaceDN/>
              <w:rPr>
                <w:b/>
                <w:bCs/>
                <w:sz w:val="18"/>
                <w:szCs w:val="18"/>
                <w:lang w:eastAsia="tr-TR"/>
              </w:rPr>
            </w:pPr>
            <w:r w:rsidRPr="00C32874">
              <w:rPr>
                <w:b/>
                <w:bCs/>
                <w:sz w:val="18"/>
                <w:szCs w:val="18"/>
                <w:lang w:eastAsia="tr-TR"/>
              </w:rPr>
              <w:t>Bilançodaki Net Bakiyesi</w:t>
            </w:r>
          </w:p>
        </w:tc>
        <w:tc>
          <w:tcPr>
            <w:tcW w:w="1340" w:type="dxa"/>
            <w:tcBorders>
              <w:bottom w:val="double" w:sz="4" w:space="0" w:color="auto"/>
            </w:tcBorders>
            <w:noWrap/>
            <w:vAlign w:val="bottom"/>
            <w:hideMark/>
          </w:tcPr>
          <w:p w14:paraId="6CF23E66" w14:textId="74EA00FE" w:rsidR="00873096" w:rsidRPr="00C32874" w:rsidRDefault="00861B69" w:rsidP="00873096">
            <w:pPr>
              <w:widowControl/>
              <w:autoSpaceDE/>
              <w:autoSpaceDN/>
              <w:jc w:val="right"/>
              <w:rPr>
                <w:sz w:val="18"/>
                <w:szCs w:val="18"/>
                <w:lang w:eastAsia="tr-TR"/>
              </w:rPr>
            </w:pPr>
            <w:r w:rsidRPr="00C32874">
              <w:rPr>
                <w:sz w:val="18"/>
                <w:szCs w:val="18"/>
                <w:lang w:eastAsia="tr-TR"/>
              </w:rPr>
              <w:t>-</w:t>
            </w:r>
          </w:p>
        </w:tc>
        <w:tc>
          <w:tcPr>
            <w:tcW w:w="1340" w:type="dxa"/>
            <w:tcBorders>
              <w:bottom w:val="double" w:sz="4" w:space="0" w:color="auto"/>
            </w:tcBorders>
            <w:noWrap/>
            <w:vAlign w:val="bottom"/>
            <w:hideMark/>
          </w:tcPr>
          <w:p w14:paraId="2450C00C" w14:textId="3BC24217" w:rsidR="00873096" w:rsidRPr="00C32874" w:rsidRDefault="00873096" w:rsidP="00873096">
            <w:pPr>
              <w:widowControl/>
              <w:autoSpaceDE/>
              <w:autoSpaceDN/>
              <w:jc w:val="right"/>
              <w:rPr>
                <w:sz w:val="18"/>
                <w:szCs w:val="18"/>
                <w:lang w:eastAsia="tr-TR"/>
              </w:rPr>
            </w:pPr>
            <w:r w:rsidRPr="00C32874">
              <w:rPr>
                <w:sz w:val="18"/>
                <w:szCs w:val="18"/>
                <w:lang w:eastAsia="tr-TR"/>
              </w:rPr>
              <w:t>-</w:t>
            </w:r>
          </w:p>
        </w:tc>
        <w:tc>
          <w:tcPr>
            <w:tcW w:w="1680" w:type="dxa"/>
            <w:tcBorders>
              <w:bottom w:val="double" w:sz="4" w:space="0" w:color="auto"/>
            </w:tcBorders>
            <w:noWrap/>
            <w:vAlign w:val="bottom"/>
            <w:hideMark/>
          </w:tcPr>
          <w:p w14:paraId="48E462E7" w14:textId="26F564CF" w:rsidR="00873096" w:rsidRPr="00C32874" w:rsidRDefault="00873096" w:rsidP="00873096">
            <w:pPr>
              <w:widowControl/>
              <w:autoSpaceDE/>
              <w:autoSpaceDN/>
              <w:jc w:val="right"/>
              <w:rPr>
                <w:sz w:val="18"/>
                <w:szCs w:val="18"/>
                <w:lang w:eastAsia="tr-TR"/>
              </w:rPr>
            </w:pPr>
            <w:r w:rsidRPr="00C32874">
              <w:rPr>
                <w:sz w:val="18"/>
                <w:szCs w:val="18"/>
                <w:lang w:eastAsia="tr-TR"/>
              </w:rPr>
              <w:t>-</w:t>
            </w:r>
          </w:p>
        </w:tc>
      </w:tr>
    </w:tbl>
    <w:p w14:paraId="020053EF" w14:textId="1EEDA6EA" w:rsidR="00141C21" w:rsidRPr="00C32874" w:rsidRDefault="00141C21" w:rsidP="003574E0">
      <w:pPr>
        <w:pStyle w:val="NoSpacing"/>
        <w:ind w:left="273" w:firstLine="720"/>
        <w:rPr>
          <w:sz w:val="20"/>
          <w:szCs w:val="20"/>
        </w:rPr>
      </w:pPr>
    </w:p>
    <w:p w14:paraId="651B4EA6" w14:textId="32DA767C" w:rsidR="000B54A6" w:rsidRPr="00C32874" w:rsidRDefault="0041278B" w:rsidP="003574E0">
      <w:pPr>
        <w:pStyle w:val="NoSpacing"/>
        <w:ind w:left="273" w:firstLine="720"/>
        <w:rPr>
          <w:sz w:val="20"/>
          <w:szCs w:val="20"/>
        </w:rPr>
      </w:pPr>
      <w:r w:rsidRPr="00C32874">
        <w:rPr>
          <w:sz w:val="20"/>
          <w:szCs w:val="20"/>
        </w:rPr>
        <w:t xml:space="preserve"> (31 Aralık 202</w:t>
      </w:r>
      <w:r w:rsidR="00B75464" w:rsidRPr="00C32874">
        <w:rPr>
          <w:sz w:val="20"/>
          <w:szCs w:val="20"/>
        </w:rPr>
        <w:t>4</w:t>
      </w:r>
      <w:r w:rsidRPr="00C32874">
        <w:rPr>
          <w:sz w:val="20"/>
          <w:szCs w:val="20"/>
        </w:rPr>
        <w:t>: Bulunmamaktadır)</w:t>
      </w:r>
    </w:p>
    <w:p w14:paraId="55CEC8A6" w14:textId="78F47206" w:rsidR="00AD2FCE" w:rsidRPr="00C32874" w:rsidRDefault="00AD2FCE" w:rsidP="003574E0">
      <w:pPr>
        <w:pStyle w:val="NoSpacing"/>
        <w:ind w:firstLine="273"/>
        <w:rPr>
          <w:sz w:val="20"/>
          <w:szCs w:val="20"/>
        </w:rPr>
      </w:pPr>
    </w:p>
    <w:p w14:paraId="5BA830FE" w14:textId="1B54A4D8" w:rsidR="00AD2FCE" w:rsidRPr="00C32874" w:rsidRDefault="00AD2FCE" w:rsidP="004C06D8">
      <w:pPr>
        <w:pStyle w:val="ListParagraph"/>
        <w:numPr>
          <w:ilvl w:val="0"/>
          <w:numId w:val="43"/>
        </w:numPr>
        <w:ind w:left="993" w:firstLine="0"/>
        <w:rPr>
          <w:b/>
          <w:sz w:val="20"/>
        </w:rPr>
      </w:pPr>
      <w:r w:rsidRPr="00C32874">
        <w:rPr>
          <w:b/>
          <w:sz w:val="20"/>
        </w:rPr>
        <w:t>Yabancı para olarak kullandırılan kredilerden kaynaklanan donuk alacaklara ilişkin bilgiler</w:t>
      </w:r>
    </w:p>
    <w:p w14:paraId="74C2BC24" w14:textId="77777777" w:rsidR="00AD2FCE" w:rsidRPr="00C32874" w:rsidRDefault="00AD2FCE" w:rsidP="003574E0">
      <w:pPr>
        <w:pStyle w:val="NoSpacing"/>
        <w:ind w:firstLine="273"/>
        <w:rPr>
          <w:sz w:val="20"/>
          <w:szCs w:val="20"/>
        </w:rPr>
      </w:pPr>
    </w:p>
    <w:p w14:paraId="5E6C693F" w14:textId="0B0CE621" w:rsidR="00AD2FCE" w:rsidRPr="00C32874" w:rsidRDefault="00AD2FCE" w:rsidP="003574E0">
      <w:pPr>
        <w:pStyle w:val="NoSpacing"/>
        <w:ind w:left="273" w:firstLine="720"/>
        <w:rPr>
          <w:sz w:val="20"/>
          <w:szCs w:val="20"/>
        </w:rPr>
      </w:pPr>
      <w:r w:rsidRPr="00C32874">
        <w:rPr>
          <w:sz w:val="20"/>
          <w:szCs w:val="20"/>
        </w:rPr>
        <w:t>Bulunmamaktadır.</w:t>
      </w:r>
      <w:r w:rsidR="0041278B" w:rsidRPr="00C32874">
        <w:rPr>
          <w:sz w:val="20"/>
          <w:szCs w:val="20"/>
        </w:rPr>
        <w:t xml:space="preserve"> (31 Aralık 202</w:t>
      </w:r>
      <w:r w:rsidR="00B75464" w:rsidRPr="00C32874">
        <w:rPr>
          <w:sz w:val="20"/>
          <w:szCs w:val="20"/>
        </w:rPr>
        <w:t>4</w:t>
      </w:r>
      <w:r w:rsidR="0041278B" w:rsidRPr="00C32874">
        <w:rPr>
          <w:sz w:val="20"/>
          <w:szCs w:val="20"/>
        </w:rPr>
        <w:t>: Bulunmamaktadır)</w:t>
      </w:r>
    </w:p>
    <w:p w14:paraId="64ED0DC0" w14:textId="77777777" w:rsidR="00AD2FCE" w:rsidRPr="00C32874" w:rsidRDefault="00AD2FCE" w:rsidP="003574E0">
      <w:pPr>
        <w:pStyle w:val="NoSpacing"/>
        <w:ind w:firstLine="273"/>
        <w:rPr>
          <w:sz w:val="20"/>
          <w:szCs w:val="20"/>
        </w:rPr>
      </w:pPr>
    </w:p>
    <w:p w14:paraId="7A45BF15" w14:textId="77777777" w:rsidR="00873096" w:rsidRPr="00C32874" w:rsidRDefault="00873096" w:rsidP="003574E0">
      <w:pPr>
        <w:pStyle w:val="NoSpacing"/>
        <w:ind w:firstLine="273"/>
        <w:rPr>
          <w:sz w:val="20"/>
          <w:szCs w:val="20"/>
        </w:rPr>
      </w:pPr>
    </w:p>
    <w:p w14:paraId="53E9B529" w14:textId="77777777" w:rsidR="00873096" w:rsidRPr="00C32874" w:rsidRDefault="00873096" w:rsidP="003574E0">
      <w:pPr>
        <w:pStyle w:val="NoSpacing"/>
        <w:ind w:firstLine="273"/>
        <w:rPr>
          <w:sz w:val="20"/>
          <w:szCs w:val="20"/>
        </w:rPr>
      </w:pPr>
    </w:p>
    <w:p w14:paraId="3DB4E082" w14:textId="77777777" w:rsidR="00873096" w:rsidRPr="00C32874" w:rsidRDefault="00873096" w:rsidP="003574E0">
      <w:pPr>
        <w:pStyle w:val="NoSpacing"/>
        <w:ind w:firstLine="273"/>
        <w:rPr>
          <w:sz w:val="20"/>
          <w:szCs w:val="20"/>
        </w:rPr>
      </w:pPr>
    </w:p>
    <w:p w14:paraId="5EF57D2A" w14:textId="77777777" w:rsidR="00873096" w:rsidRPr="00C32874" w:rsidRDefault="00873096" w:rsidP="003574E0">
      <w:pPr>
        <w:pStyle w:val="NoSpacing"/>
        <w:ind w:firstLine="273"/>
        <w:rPr>
          <w:sz w:val="20"/>
          <w:szCs w:val="20"/>
        </w:rPr>
      </w:pPr>
    </w:p>
    <w:p w14:paraId="6AE40ECC" w14:textId="38C1362A" w:rsidR="00873096" w:rsidRPr="00C32874" w:rsidRDefault="00873096" w:rsidP="001C3D7C">
      <w:pPr>
        <w:pStyle w:val="ListParagraph"/>
        <w:tabs>
          <w:tab w:val="left" w:pos="993"/>
          <w:tab w:val="left" w:pos="1383"/>
        </w:tabs>
        <w:spacing w:before="120"/>
        <w:ind w:left="1383" w:right="926" w:hanging="674"/>
        <w:rPr>
          <w:b/>
          <w:sz w:val="20"/>
        </w:rPr>
      </w:pPr>
      <w:r w:rsidRPr="00C32874">
        <w:rPr>
          <w:b/>
          <w:sz w:val="20"/>
        </w:rPr>
        <w:t xml:space="preserve">I. </w:t>
      </w:r>
      <w:r w:rsidRPr="00C32874">
        <w:rPr>
          <w:b/>
          <w:sz w:val="20"/>
        </w:rPr>
        <w:tab/>
      </w:r>
      <w:r w:rsidR="001C3D7C" w:rsidRPr="00C32874">
        <w:rPr>
          <w:b/>
          <w:sz w:val="20"/>
        </w:rPr>
        <w:t xml:space="preserve">Konsolide </w:t>
      </w:r>
      <w:r w:rsidRPr="00C32874">
        <w:rPr>
          <w:b/>
          <w:sz w:val="20"/>
        </w:rPr>
        <w:t>Bilançonun Aktif Hesaplarına İlişkin Açıklama ve Dipnotlar (devamı)</w:t>
      </w:r>
    </w:p>
    <w:p w14:paraId="652C7786" w14:textId="77777777" w:rsidR="00873096" w:rsidRPr="00C32874" w:rsidRDefault="00873096" w:rsidP="003574E0">
      <w:pPr>
        <w:pStyle w:val="NoSpacing"/>
        <w:ind w:firstLine="273"/>
        <w:rPr>
          <w:sz w:val="20"/>
          <w:szCs w:val="20"/>
        </w:rPr>
      </w:pPr>
    </w:p>
    <w:p w14:paraId="2A2E5423" w14:textId="77777777" w:rsidR="00644072" w:rsidRPr="00C32874" w:rsidRDefault="00644072" w:rsidP="00644072">
      <w:pPr>
        <w:pStyle w:val="ListParagraph"/>
        <w:ind w:left="956" w:firstLine="37"/>
        <w:rPr>
          <w:b/>
          <w:bCs/>
          <w:spacing w:val="-2"/>
          <w:sz w:val="20"/>
          <w:szCs w:val="20"/>
        </w:rPr>
      </w:pPr>
      <w:r w:rsidRPr="00C32874">
        <w:rPr>
          <w:b/>
          <w:bCs/>
          <w:sz w:val="20"/>
          <w:szCs w:val="20"/>
        </w:rPr>
        <w:t>6. Kredilere</w:t>
      </w:r>
      <w:r w:rsidRPr="00C32874">
        <w:rPr>
          <w:b/>
          <w:bCs/>
          <w:spacing w:val="-8"/>
          <w:sz w:val="20"/>
          <w:szCs w:val="20"/>
        </w:rPr>
        <w:t xml:space="preserve"> </w:t>
      </w:r>
      <w:r w:rsidRPr="00C32874">
        <w:rPr>
          <w:b/>
          <w:bCs/>
          <w:sz w:val="20"/>
          <w:szCs w:val="20"/>
        </w:rPr>
        <w:t>ilişkin</w:t>
      </w:r>
      <w:r w:rsidRPr="00C32874">
        <w:rPr>
          <w:b/>
          <w:bCs/>
          <w:spacing w:val="-12"/>
          <w:sz w:val="20"/>
          <w:szCs w:val="20"/>
        </w:rPr>
        <w:t xml:space="preserve"> </w:t>
      </w:r>
      <w:r w:rsidRPr="00C32874">
        <w:rPr>
          <w:b/>
          <w:bCs/>
          <w:spacing w:val="-2"/>
          <w:sz w:val="20"/>
          <w:szCs w:val="20"/>
        </w:rPr>
        <w:t>açıklamalar (devamı)</w:t>
      </w:r>
    </w:p>
    <w:p w14:paraId="78BDF35E" w14:textId="77777777" w:rsidR="00644072" w:rsidRPr="00C32874" w:rsidRDefault="00644072" w:rsidP="003574E0">
      <w:pPr>
        <w:pStyle w:val="NoSpacing"/>
        <w:ind w:firstLine="273"/>
        <w:rPr>
          <w:sz w:val="20"/>
          <w:szCs w:val="20"/>
        </w:rPr>
      </w:pPr>
    </w:p>
    <w:p w14:paraId="000E8216" w14:textId="0982359A" w:rsidR="00AD2FCE" w:rsidRPr="00C32874" w:rsidRDefault="00AD2FCE" w:rsidP="004C06D8">
      <w:pPr>
        <w:pStyle w:val="ListParagraph"/>
        <w:numPr>
          <w:ilvl w:val="0"/>
          <w:numId w:val="43"/>
        </w:numPr>
        <w:ind w:left="993" w:firstLine="0"/>
        <w:rPr>
          <w:b/>
          <w:sz w:val="20"/>
        </w:rPr>
      </w:pPr>
      <w:r w:rsidRPr="00C32874">
        <w:rPr>
          <w:b/>
          <w:sz w:val="20"/>
        </w:rPr>
        <w:t>Donuk alacakların kullanıcı gruplarına göre brüt ve net tutarlarının gösterimi</w:t>
      </w:r>
    </w:p>
    <w:p w14:paraId="1CFEAFF3" w14:textId="77777777" w:rsidR="00AD2FCE" w:rsidRPr="00C32874" w:rsidRDefault="00AD2FCE" w:rsidP="003574E0">
      <w:pPr>
        <w:pStyle w:val="NoSpacing"/>
        <w:ind w:firstLine="273"/>
        <w:rPr>
          <w:sz w:val="20"/>
          <w:szCs w:val="20"/>
        </w:rPr>
      </w:pPr>
    </w:p>
    <w:tbl>
      <w:tblPr>
        <w:tblW w:w="9037" w:type="dxa"/>
        <w:tblInd w:w="988" w:type="dxa"/>
        <w:tblCellMar>
          <w:left w:w="70" w:type="dxa"/>
          <w:right w:w="70" w:type="dxa"/>
        </w:tblCellMar>
        <w:tblLook w:val="04A0" w:firstRow="1" w:lastRow="0" w:firstColumn="1" w:lastColumn="0" w:noHBand="0" w:noVBand="1"/>
      </w:tblPr>
      <w:tblGrid>
        <w:gridCol w:w="4677"/>
        <w:gridCol w:w="1340"/>
        <w:gridCol w:w="1340"/>
        <w:gridCol w:w="1680"/>
      </w:tblGrid>
      <w:tr w:rsidR="00C32874" w:rsidRPr="00C32874" w14:paraId="2B81AA6E" w14:textId="77777777" w:rsidTr="001907C9">
        <w:trPr>
          <w:trHeight w:val="255"/>
        </w:trPr>
        <w:tc>
          <w:tcPr>
            <w:tcW w:w="4677" w:type="dxa"/>
            <w:tcBorders>
              <w:top w:val="single" w:sz="4" w:space="0" w:color="auto"/>
            </w:tcBorders>
            <w:shd w:val="clear" w:color="000000" w:fill="FFFFFF"/>
            <w:noWrap/>
            <w:vAlign w:val="bottom"/>
            <w:hideMark/>
          </w:tcPr>
          <w:p w14:paraId="2E941B45" w14:textId="77777777" w:rsidR="00141C21" w:rsidRPr="00C32874" w:rsidRDefault="00141C21" w:rsidP="00141C21">
            <w:pPr>
              <w:widowControl/>
              <w:autoSpaceDE/>
              <w:autoSpaceDN/>
              <w:rPr>
                <w:sz w:val="18"/>
                <w:szCs w:val="18"/>
                <w:lang w:eastAsia="tr-TR"/>
              </w:rPr>
            </w:pPr>
            <w:r w:rsidRPr="00C32874">
              <w:rPr>
                <w:sz w:val="18"/>
                <w:szCs w:val="18"/>
                <w:lang w:eastAsia="tr-TR"/>
              </w:rPr>
              <w:t> </w:t>
            </w:r>
          </w:p>
        </w:tc>
        <w:tc>
          <w:tcPr>
            <w:tcW w:w="1340" w:type="dxa"/>
            <w:tcBorders>
              <w:top w:val="single" w:sz="4" w:space="0" w:color="auto"/>
            </w:tcBorders>
            <w:shd w:val="clear" w:color="000000" w:fill="FFFFFF"/>
            <w:noWrap/>
            <w:hideMark/>
          </w:tcPr>
          <w:p w14:paraId="02E6FD10"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III. Grup</w:t>
            </w:r>
          </w:p>
        </w:tc>
        <w:tc>
          <w:tcPr>
            <w:tcW w:w="1340" w:type="dxa"/>
            <w:tcBorders>
              <w:top w:val="single" w:sz="4" w:space="0" w:color="auto"/>
            </w:tcBorders>
            <w:shd w:val="clear" w:color="000000" w:fill="FFFFFF"/>
            <w:noWrap/>
            <w:hideMark/>
          </w:tcPr>
          <w:p w14:paraId="7286FDDD"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IV. Grup</w:t>
            </w:r>
          </w:p>
        </w:tc>
        <w:tc>
          <w:tcPr>
            <w:tcW w:w="1680" w:type="dxa"/>
            <w:tcBorders>
              <w:top w:val="single" w:sz="4" w:space="0" w:color="auto"/>
            </w:tcBorders>
            <w:shd w:val="clear" w:color="000000" w:fill="FFFFFF"/>
            <w:noWrap/>
            <w:hideMark/>
          </w:tcPr>
          <w:p w14:paraId="3FC60A30"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V. Grup</w:t>
            </w:r>
          </w:p>
        </w:tc>
      </w:tr>
      <w:tr w:rsidR="00C32874" w:rsidRPr="00C32874" w14:paraId="6DBD954A" w14:textId="77777777" w:rsidTr="001907C9">
        <w:trPr>
          <w:trHeight w:val="471"/>
        </w:trPr>
        <w:tc>
          <w:tcPr>
            <w:tcW w:w="4677" w:type="dxa"/>
            <w:shd w:val="clear" w:color="000000" w:fill="FFFFFF"/>
            <w:noWrap/>
            <w:vAlign w:val="bottom"/>
            <w:hideMark/>
          </w:tcPr>
          <w:p w14:paraId="28741362" w14:textId="77777777" w:rsidR="00141C21" w:rsidRPr="00C32874" w:rsidRDefault="00141C21" w:rsidP="00141C21">
            <w:pPr>
              <w:widowControl/>
              <w:autoSpaceDE/>
              <w:autoSpaceDN/>
              <w:rPr>
                <w:sz w:val="18"/>
                <w:szCs w:val="18"/>
                <w:lang w:eastAsia="tr-TR"/>
              </w:rPr>
            </w:pPr>
            <w:r w:rsidRPr="00C32874">
              <w:rPr>
                <w:sz w:val="18"/>
                <w:szCs w:val="18"/>
                <w:lang w:eastAsia="tr-TR"/>
              </w:rPr>
              <w:t> </w:t>
            </w:r>
          </w:p>
        </w:tc>
        <w:tc>
          <w:tcPr>
            <w:tcW w:w="1340" w:type="dxa"/>
            <w:shd w:val="clear" w:color="000000" w:fill="FFFFFF"/>
            <w:hideMark/>
          </w:tcPr>
          <w:p w14:paraId="08184CC7"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Tahsil İmkanı Sınırlı Krediler</w:t>
            </w:r>
          </w:p>
        </w:tc>
        <w:tc>
          <w:tcPr>
            <w:tcW w:w="1340" w:type="dxa"/>
            <w:shd w:val="clear" w:color="000000" w:fill="FFFFFF"/>
            <w:hideMark/>
          </w:tcPr>
          <w:p w14:paraId="27462E49"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Tahsili Şüpheli Krediler</w:t>
            </w:r>
          </w:p>
        </w:tc>
        <w:tc>
          <w:tcPr>
            <w:tcW w:w="1680" w:type="dxa"/>
            <w:shd w:val="clear" w:color="000000" w:fill="FFFFFF"/>
            <w:hideMark/>
          </w:tcPr>
          <w:p w14:paraId="4A6A5EA4" w14:textId="77777777" w:rsidR="00141C21" w:rsidRPr="00C32874" w:rsidRDefault="00141C21" w:rsidP="00141C21">
            <w:pPr>
              <w:widowControl/>
              <w:autoSpaceDE/>
              <w:autoSpaceDN/>
              <w:jc w:val="center"/>
              <w:rPr>
                <w:b/>
                <w:bCs/>
                <w:sz w:val="18"/>
                <w:szCs w:val="18"/>
                <w:lang w:eastAsia="tr-TR"/>
              </w:rPr>
            </w:pPr>
            <w:r w:rsidRPr="00C32874">
              <w:rPr>
                <w:b/>
                <w:bCs/>
                <w:sz w:val="18"/>
                <w:szCs w:val="18"/>
                <w:lang w:eastAsia="tr-TR"/>
              </w:rPr>
              <w:t>Zarar Niteliğindeki Krediler</w:t>
            </w:r>
          </w:p>
        </w:tc>
      </w:tr>
      <w:tr w:rsidR="00C32874" w:rsidRPr="00C32874" w14:paraId="2122DC01" w14:textId="77777777" w:rsidTr="001907C9">
        <w:trPr>
          <w:trHeight w:val="255"/>
        </w:trPr>
        <w:tc>
          <w:tcPr>
            <w:tcW w:w="4677" w:type="dxa"/>
            <w:tcBorders>
              <w:bottom w:val="single" w:sz="4" w:space="0" w:color="auto"/>
            </w:tcBorders>
            <w:shd w:val="clear" w:color="000000" w:fill="FFFFFF"/>
            <w:noWrap/>
            <w:vAlign w:val="bottom"/>
            <w:hideMark/>
          </w:tcPr>
          <w:p w14:paraId="1D151E50" w14:textId="51217CDE" w:rsidR="00141C21" w:rsidRPr="00C32874" w:rsidRDefault="00141C21" w:rsidP="00141C21">
            <w:pPr>
              <w:widowControl/>
              <w:autoSpaceDE/>
              <w:autoSpaceDN/>
              <w:jc w:val="both"/>
              <w:rPr>
                <w:b/>
                <w:bCs/>
                <w:sz w:val="18"/>
                <w:szCs w:val="18"/>
                <w:lang w:eastAsia="tr-TR"/>
              </w:rPr>
            </w:pPr>
            <w:r w:rsidRPr="00C32874">
              <w:rPr>
                <w:b/>
                <w:bCs/>
                <w:sz w:val="18"/>
                <w:szCs w:val="18"/>
                <w:lang w:eastAsia="tr-TR"/>
              </w:rPr>
              <w:t>3</w:t>
            </w:r>
            <w:r w:rsidR="002329F3" w:rsidRPr="00C32874">
              <w:rPr>
                <w:b/>
                <w:bCs/>
                <w:sz w:val="18"/>
                <w:szCs w:val="18"/>
                <w:lang w:eastAsia="tr-TR"/>
              </w:rPr>
              <w:t>1</w:t>
            </w:r>
            <w:r w:rsidRPr="00C32874">
              <w:rPr>
                <w:b/>
                <w:bCs/>
                <w:sz w:val="18"/>
                <w:szCs w:val="18"/>
                <w:lang w:eastAsia="tr-TR"/>
              </w:rPr>
              <w:t>.</w:t>
            </w:r>
            <w:r w:rsidR="002329F3" w:rsidRPr="00C32874">
              <w:rPr>
                <w:b/>
                <w:bCs/>
                <w:sz w:val="18"/>
                <w:szCs w:val="18"/>
                <w:lang w:eastAsia="tr-TR"/>
              </w:rPr>
              <w:t>12</w:t>
            </w:r>
            <w:r w:rsidRPr="00C32874">
              <w:rPr>
                <w:b/>
                <w:bCs/>
                <w:sz w:val="18"/>
                <w:szCs w:val="18"/>
                <w:lang w:eastAsia="tr-TR"/>
              </w:rPr>
              <w:t>.2025</w:t>
            </w:r>
            <w:r w:rsidR="00644072" w:rsidRPr="00C32874">
              <w:rPr>
                <w:b/>
                <w:bCs/>
                <w:sz w:val="18"/>
                <w:szCs w:val="18"/>
                <w:lang w:eastAsia="tr-TR"/>
              </w:rPr>
              <w:t xml:space="preserve"> </w:t>
            </w:r>
            <w:r w:rsidRPr="00C32874">
              <w:rPr>
                <w:b/>
                <w:bCs/>
                <w:sz w:val="18"/>
                <w:szCs w:val="18"/>
                <w:lang w:eastAsia="tr-TR"/>
              </w:rPr>
              <w:t>(Net)</w:t>
            </w:r>
          </w:p>
        </w:tc>
        <w:tc>
          <w:tcPr>
            <w:tcW w:w="1340" w:type="dxa"/>
            <w:tcBorders>
              <w:bottom w:val="single" w:sz="4" w:space="0" w:color="auto"/>
            </w:tcBorders>
            <w:shd w:val="clear" w:color="000000" w:fill="FFFFFF"/>
            <w:noWrap/>
            <w:vAlign w:val="bottom"/>
          </w:tcPr>
          <w:p w14:paraId="4E38A23A" w14:textId="55B8A905" w:rsidR="00141C21" w:rsidRPr="00C32874" w:rsidRDefault="002329F3" w:rsidP="00141C21">
            <w:pPr>
              <w:widowControl/>
              <w:autoSpaceDE/>
              <w:autoSpaceDN/>
              <w:jc w:val="right"/>
              <w:rPr>
                <w:sz w:val="18"/>
                <w:szCs w:val="18"/>
                <w:lang w:eastAsia="tr-TR"/>
              </w:rPr>
            </w:pPr>
            <w:r w:rsidRPr="00C32874">
              <w:rPr>
                <w:sz w:val="18"/>
                <w:szCs w:val="18"/>
                <w:lang w:eastAsia="tr-TR"/>
              </w:rPr>
              <w:t>-</w:t>
            </w:r>
          </w:p>
        </w:tc>
        <w:tc>
          <w:tcPr>
            <w:tcW w:w="1340" w:type="dxa"/>
            <w:tcBorders>
              <w:bottom w:val="single" w:sz="4" w:space="0" w:color="auto"/>
            </w:tcBorders>
            <w:shd w:val="clear" w:color="000000" w:fill="FFFFFF"/>
            <w:noWrap/>
            <w:vAlign w:val="bottom"/>
            <w:hideMark/>
          </w:tcPr>
          <w:p w14:paraId="6DB469A1" w14:textId="68427472" w:rsidR="00141C21" w:rsidRPr="00C32874" w:rsidRDefault="00141C21" w:rsidP="00141C21">
            <w:pPr>
              <w:widowControl/>
              <w:autoSpaceDE/>
              <w:autoSpaceDN/>
              <w:jc w:val="right"/>
              <w:rPr>
                <w:sz w:val="18"/>
                <w:szCs w:val="18"/>
                <w:lang w:eastAsia="tr-TR"/>
              </w:rPr>
            </w:pPr>
            <w:r w:rsidRPr="00C32874">
              <w:rPr>
                <w:sz w:val="18"/>
                <w:szCs w:val="18"/>
                <w:lang w:eastAsia="tr-TR"/>
              </w:rPr>
              <w:t>-</w:t>
            </w:r>
          </w:p>
        </w:tc>
        <w:tc>
          <w:tcPr>
            <w:tcW w:w="1680" w:type="dxa"/>
            <w:tcBorders>
              <w:bottom w:val="single" w:sz="4" w:space="0" w:color="auto"/>
            </w:tcBorders>
            <w:shd w:val="clear" w:color="000000" w:fill="FFFFFF"/>
            <w:noWrap/>
            <w:vAlign w:val="bottom"/>
            <w:hideMark/>
          </w:tcPr>
          <w:p w14:paraId="3D45282B" w14:textId="23274F4C" w:rsidR="00141C21" w:rsidRPr="00C32874" w:rsidRDefault="002329F3" w:rsidP="00141C21">
            <w:pPr>
              <w:widowControl/>
              <w:autoSpaceDE/>
              <w:autoSpaceDN/>
              <w:jc w:val="right"/>
              <w:rPr>
                <w:sz w:val="18"/>
                <w:szCs w:val="18"/>
                <w:lang w:eastAsia="tr-TR"/>
              </w:rPr>
            </w:pPr>
            <w:r w:rsidRPr="00C32874">
              <w:rPr>
                <w:sz w:val="18"/>
                <w:szCs w:val="18"/>
                <w:lang w:eastAsia="tr-TR"/>
              </w:rPr>
              <w:t>-</w:t>
            </w:r>
          </w:p>
        </w:tc>
      </w:tr>
      <w:tr w:rsidR="00C32874" w:rsidRPr="00C32874" w14:paraId="0BA22CA9" w14:textId="77777777" w:rsidTr="001907C9">
        <w:trPr>
          <w:trHeight w:val="255"/>
        </w:trPr>
        <w:tc>
          <w:tcPr>
            <w:tcW w:w="4677" w:type="dxa"/>
            <w:tcBorders>
              <w:top w:val="single" w:sz="4" w:space="0" w:color="auto"/>
            </w:tcBorders>
            <w:shd w:val="clear" w:color="000000" w:fill="FFFFFF"/>
            <w:noWrap/>
            <w:vAlign w:val="bottom"/>
            <w:hideMark/>
          </w:tcPr>
          <w:p w14:paraId="515ED8CC" w14:textId="77777777" w:rsidR="00141C21" w:rsidRPr="00C32874" w:rsidRDefault="00141C21" w:rsidP="00141C21">
            <w:pPr>
              <w:widowControl/>
              <w:autoSpaceDE/>
              <w:autoSpaceDN/>
              <w:rPr>
                <w:sz w:val="18"/>
                <w:szCs w:val="18"/>
                <w:lang w:eastAsia="tr-TR"/>
              </w:rPr>
            </w:pPr>
            <w:r w:rsidRPr="00C32874">
              <w:rPr>
                <w:sz w:val="18"/>
                <w:szCs w:val="18"/>
                <w:lang w:eastAsia="tr-TR"/>
              </w:rPr>
              <w:t>Gerçek ve Tüzel Kişilere Kullandırılan Krediler (Brüt)</w:t>
            </w:r>
          </w:p>
        </w:tc>
        <w:tc>
          <w:tcPr>
            <w:tcW w:w="1340" w:type="dxa"/>
            <w:tcBorders>
              <w:top w:val="single" w:sz="4" w:space="0" w:color="auto"/>
            </w:tcBorders>
            <w:noWrap/>
            <w:vAlign w:val="bottom"/>
          </w:tcPr>
          <w:p w14:paraId="3EAFDA0F" w14:textId="28390999" w:rsidR="00141C21" w:rsidRPr="00C32874" w:rsidRDefault="002329F3" w:rsidP="00141C21">
            <w:pPr>
              <w:widowControl/>
              <w:autoSpaceDE/>
              <w:autoSpaceDN/>
              <w:jc w:val="right"/>
              <w:rPr>
                <w:b/>
                <w:bCs/>
                <w:sz w:val="18"/>
                <w:szCs w:val="18"/>
                <w:lang w:eastAsia="tr-TR"/>
              </w:rPr>
            </w:pPr>
            <w:r w:rsidRPr="00C32874">
              <w:rPr>
                <w:b/>
                <w:bCs/>
                <w:sz w:val="18"/>
                <w:szCs w:val="18"/>
                <w:lang w:eastAsia="tr-TR"/>
              </w:rPr>
              <w:t>-</w:t>
            </w:r>
          </w:p>
        </w:tc>
        <w:tc>
          <w:tcPr>
            <w:tcW w:w="1340" w:type="dxa"/>
            <w:tcBorders>
              <w:top w:val="single" w:sz="4" w:space="0" w:color="auto"/>
            </w:tcBorders>
            <w:noWrap/>
            <w:vAlign w:val="bottom"/>
            <w:hideMark/>
          </w:tcPr>
          <w:p w14:paraId="7B4D4404" w14:textId="02515492" w:rsidR="00141C21" w:rsidRPr="00C32874" w:rsidRDefault="00644072" w:rsidP="00141C21">
            <w:pPr>
              <w:widowControl/>
              <w:autoSpaceDE/>
              <w:autoSpaceDN/>
              <w:jc w:val="right"/>
              <w:rPr>
                <w:b/>
                <w:bCs/>
                <w:sz w:val="18"/>
                <w:szCs w:val="18"/>
                <w:lang w:eastAsia="tr-TR"/>
              </w:rPr>
            </w:pPr>
            <w:r w:rsidRPr="00C32874">
              <w:rPr>
                <w:b/>
                <w:bCs/>
                <w:sz w:val="18"/>
                <w:szCs w:val="18"/>
                <w:lang w:eastAsia="tr-TR"/>
              </w:rPr>
              <w:t>-</w:t>
            </w:r>
          </w:p>
        </w:tc>
        <w:tc>
          <w:tcPr>
            <w:tcW w:w="1680" w:type="dxa"/>
            <w:tcBorders>
              <w:top w:val="single" w:sz="4" w:space="0" w:color="auto"/>
            </w:tcBorders>
            <w:noWrap/>
            <w:vAlign w:val="bottom"/>
            <w:hideMark/>
          </w:tcPr>
          <w:p w14:paraId="5E375419" w14:textId="24FB3E80"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2329F3" w:rsidRPr="00C32874">
              <w:rPr>
                <w:sz w:val="18"/>
                <w:szCs w:val="18"/>
                <w:lang w:eastAsia="tr-TR"/>
              </w:rPr>
              <w:t>147,824</w:t>
            </w:r>
          </w:p>
        </w:tc>
      </w:tr>
      <w:tr w:rsidR="00C32874" w:rsidRPr="00C32874" w14:paraId="27F8EDD8" w14:textId="77777777" w:rsidTr="001907C9">
        <w:trPr>
          <w:trHeight w:val="255"/>
        </w:trPr>
        <w:tc>
          <w:tcPr>
            <w:tcW w:w="4677" w:type="dxa"/>
            <w:shd w:val="clear" w:color="000000" w:fill="FFFFFF"/>
            <w:noWrap/>
            <w:vAlign w:val="bottom"/>
            <w:hideMark/>
          </w:tcPr>
          <w:p w14:paraId="6798003F" w14:textId="77777777" w:rsidR="00141C21" w:rsidRPr="00C32874" w:rsidRDefault="00141C21" w:rsidP="00141C21">
            <w:pPr>
              <w:widowControl/>
              <w:autoSpaceDE/>
              <w:autoSpaceDN/>
              <w:ind w:firstLineChars="200" w:firstLine="360"/>
              <w:rPr>
                <w:sz w:val="18"/>
                <w:szCs w:val="18"/>
                <w:lang w:eastAsia="tr-TR"/>
              </w:rPr>
            </w:pPr>
            <w:r w:rsidRPr="00C32874">
              <w:rPr>
                <w:sz w:val="18"/>
                <w:szCs w:val="18"/>
                <w:lang w:eastAsia="tr-TR"/>
              </w:rPr>
              <w:t>Karşılık Tutarı (-)</w:t>
            </w:r>
          </w:p>
        </w:tc>
        <w:tc>
          <w:tcPr>
            <w:tcW w:w="1340" w:type="dxa"/>
            <w:noWrap/>
            <w:vAlign w:val="bottom"/>
          </w:tcPr>
          <w:p w14:paraId="4D4E5B36" w14:textId="2F31FD49" w:rsidR="00141C21" w:rsidRPr="00C32874" w:rsidRDefault="002329F3"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520DF6CA" w14:textId="0526045D" w:rsidR="00141C21" w:rsidRPr="00C32874" w:rsidRDefault="00644072" w:rsidP="00141C21">
            <w:pPr>
              <w:widowControl/>
              <w:autoSpaceDE/>
              <w:autoSpaceDN/>
              <w:jc w:val="right"/>
              <w:rPr>
                <w:b/>
                <w:bCs/>
                <w:sz w:val="18"/>
                <w:szCs w:val="18"/>
                <w:lang w:eastAsia="tr-TR"/>
              </w:rPr>
            </w:pPr>
            <w:r w:rsidRPr="00C32874">
              <w:rPr>
                <w:b/>
                <w:bCs/>
                <w:sz w:val="18"/>
                <w:szCs w:val="18"/>
                <w:lang w:eastAsia="tr-TR"/>
              </w:rPr>
              <w:t>-</w:t>
            </w:r>
          </w:p>
        </w:tc>
        <w:tc>
          <w:tcPr>
            <w:tcW w:w="1680" w:type="dxa"/>
            <w:noWrap/>
            <w:vAlign w:val="bottom"/>
            <w:hideMark/>
          </w:tcPr>
          <w:p w14:paraId="7CC18ADB" w14:textId="3C51A9AB"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2329F3" w:rsidRPr="00C32874">
              <w:rPr>
                <w:sz w:val="18"/>
                <w:szCs w:val="18"/>
                <w:lang w:eastAsia="tr-TR"/>
              </w:rPr>
              <w:t>147,824</w:t>
            </w:r>
          </w:p>
        </w:tc>
      </w:tr>
      <w:tr w:rsidR="00C32874" w:rsidRPr="00C32874" w14:paraId="0BD42EED" w14:textId="77777777" w:rsidTr="001907C9">
        <w:trPr>
          <w:trHeight w:val="255"/>
        </w:trPr>
        <w:tc>
          <w:tcPr>
            <w:tcW w:w="4677" w:type="dxa"/>
            <w:shd w:val="clear" w:color="000000" w:fill="FFFFFF"/>
            <w:noWrap/>
            <w:vAlign w:val="bottom"/>
            <w:hideMark/>
          </w:tcPr>
          <w:p w14:paraId="13C93BBB" w14:textId="77777777" w:rsidR="00141C21" w:rsidRPr="00C32874" w:rsidRDefault="00141C21" w:rsidP="00141C21">
            <w:pPr>
              <w:widowControl/>
              <w:autoSpaceDE/>
              <w:autoSpaceDN/>
              <w:rPr>
                <w:sz w:val="18"/>
                <w:szCs w:val="18"/>
                <w:lang w:eastAsia="tr-TR"/>
              </w:rPr>
            </w:pPr>
            <w:r w:rsidRPr="00C32874">
              <w:rPr>
                <w:sz w:val="18"/>
                <w:szCs w:val="18"/>
                <w:lang w:eastAsia="tr-TR"/>
              </w:rPr>
              <w:t>Gerçek ve Tüzel Kişilere Kullandırılan Krediler (Net)</w:t>
            </w:r>
          </w:p>
        </w:tc>
        <w:tc>
          <w:tcPr>
            <w:tcW w:w="1340" w:type="dxa"/>
            <w:noWrap/>
            <w:vAlign w:val="bottom"/>
          </w:tcPr>
          <w:p w14:paraId="2A053A9E" w14:textId="2BCEB708" w:rsidR="00141C21" w:rsidRPr="00C32874" w:rsidRDefault="002329F3"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25A69664" w14:textId="71E3CD32"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680" w:type="dxa"/>
            <w:noWrap/>
            <w:vAlign w:val="bottom"/>
            <w:hideMark/>
          </w:tcPr>
          <w:p w14:paraId="02E44FC0" w14:textId="061189F5" w:rsidR="00141C21" w:rsidRPr="00C32874" w:rsidRDefault="00141C21" w:rsidP="00141C21">
            <w:pPr>
              <w:widowControl/>
              <w:autoSpaceDE/>
              <w:autoSpaceDN/>
              <w:jc w:val="right"/>
              <w:rPr>
                <w:sz w:val="18"/>
                <w:szCs w:val="18"/>
                <w:lang w:eastAsia="tr-TR"/>
              </w:rPr>
            </w:pPr>
            <w:r w:rsidRPr="00C32874">
              <w:rPr>
                <w:sz w:val="18"/>
                <w:szCs w:val="18"/>
                <w:lang w:eastAsia="tr-TR"/>
              </w:rPr>
              <w:t>-</w:t>
            </w:r>
          </w:p>
        </w:tc>
      </w:tr>
      <w:tr w:rsidR="00C32874" w:rsidRPr="00C32874" w14:paraId="13D12400" w14:textId="77777777" w:rsidTr="001907C9">
        <w:trPr>
          <w:trHeight w:val="255"/>
        </w:trPr>
        <w:tc>
          <w:tcPr>
            <w:tcW w:w="4677" w:type="dxa"/>
            <w:shd w:val="clear" w:color="000000" w:fill="FFFFFF"/>
            <w:noWrap/>
            <w:vAlign w:val="bottom"/>
            <w:hideMark/>
          </w:tcPr>
          <w:p w14:paraId="6618FA16" w14:textId="77777777" w:rsidR="00141C21" w:rsidRPr="00C32874" w:rsidRDefault="00141C21" w:rsidP="00141C21">
            <w:pPr>
              <w:widowControl/>
              <w:autoSpaceDE/>
              <w:autoSpaceDN/>
              <w:rPr>
                <w:sz w:val="18"/>
                <w:szCs w:val="18"/>
                <w:lang w:eastAsia="tr-TR"/>
              </w:rPr>
            </w:pPr>
            <w:r w:rsidRPr="00C32874">
              <w:rPr>
                <w:sz w:val="18"/>
                <w:szCs w:val="18"/>
                <w:lang w:eastAsia="tr-TR"/>
              </w:rPr>
              <w:t>Bankalar (Brüt)</w:t>
            </w:r>
          </w:p>
        </w:tc>
        <w:tc>
          <w:tcPr>
            <w:tcW w:w="1340" w:type="dxa"/>
            <w:noWrap/>
            <w:vAlign w:val="bottom"/>
            <w:hideMark/>
          </w:tcPr>
          <w:p w14:paraId="673F1378" w14:textId="17CC4814"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79DACC50" w14:textId="1E82146B"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noWrap/>
            <w:vAlign w:val="bottom"/>
            <w:hideMark/>
          </w:tcPr>
          <w:p w14:paraId="59DD2494" w14:textId="799E4EDC"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C32874" w:rsidRPr="00C32874" w14:paraId="114F9D06" w14:textId="77777777" w:rsidTr="001907C9">
        <w:trPr>
          <w:trHeight w:val="255"/>
        </w:trPr>
        <w:tc>
          <w:tcPr>
            <w:tcW w:w="4677" w:type="dxa"/>
            <w:shd w:val="clear" w:color="000000" w:fill="FFFFFF"/>
            <w:noWrap/>
            <w:vAlign w:val="bottom"/>
            <w:hideMark/>
          </w:tcPr>
          <w:p w14:paraId="595ECC7F" w14:textId="77777777" w:rsidR="00141C21" w:rsidRPr="00C32874" w:rsidRDefault="00141C21" w:rsidP="00141C21">
            <w:pPr>
              <w:widowControl/>
              <w:autoSpaceDE/>
              <w:autoSpaceDN/>
              <w:ind w:firstLineChars="200" w:firstLine="360"/>
              <w:rPr>
                <w:sz w:val="18"/>
                <w:szCs w:val="18"/>
                <w:lang w:eastAsia="tr-TR"/>
              </w:rPr>
            </w:pPr>
            <w:r w:rsidRPr="00C32874">
              <w:rPr>
                <w:sz w:val="18"/>
                <w:szCs w:val="18"/>
                <w:lang w:eastAsia="tr-TR"/>
              </w:rPr>
              <w:t>Karşılık Tutarı (-)</w:t>
            </w:r>
          </w:p>
        </w:tc>
        <w:tc>
          <w:tcPr>
            <w:tcW w:w="1340" w:type="dxa"/>
            <w:noWrap/>
            <w:vAlign w:val="bottom"/>
            <w:hideMark/>
          </w:tcPr>
          <w:p w14:paraId="24D7FC54" w14:textId="12851D93"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0CF7F457" w14:textId="7F5612EB"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noWrap/>
            <w:vAlign w:val="bottom"/>
            <w:hideMark/>
          </w:tcPr>
          <w:p w14:paraId="1F656E92" w14:textId="49444DF9"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C32874" w:rsidRPr="00C32874" w14:paraId="521D8EF8" w14:textId="77777777" w:rsidTr="001907C9">
        <w:trPr>
          <w:trHeight w:val="255"/>
        </w:trPr>
        <w:tc>
          <w:tcPr>
            <w:tcW w:w="4677" w:type="dxa"/>
            <w:shd w:val="clear" w:color="000000" w:fill="FFFFFF"/>
            <w:noWrap/>
            <w:vAlign w:val="bottom"/>
            <w:hideMark/>
          </w:tcPr>
          <w:p w14:paraId="3647BBAF" w14:textId="77777777" w:rsidR="00141C21" w:rsidRPr="00C32874" w:rsidRDefault="00141C21" w:rsidP="00141C21">
            <w:pPr>
              <w:widowControl/>
              <w:autoSpaceDE/>
              <w:autoSpaceDN/>
              <w:rPr>
                <w:sz w:val="18"/>
                <w:szCs w:val="18"/>
                <w:lang w:eastAsia="tr-TR"/>
              </w:rPr>
            </w:pPr>
            <w:r w:rsidRPr="00C32874">
              <w:rPr>
                <w:sz w:val="18"/>
                <w:szCs w:val="18"/>
                <w:lang w:eastAsia="tr-TR"/>
              </w:rPr>
              <w:t>Bankalar (Net)</w:t>
            </w:r>
          </w:p>
        </w:tc>
        <w:tc>
          <w:tcPr>
            <w:tcW w:w="1340" w:type="dxa"/>
            <w:noWrap/>
            <w:vAlign w:val="bottom"/>
            <w:hideMark/>
          </w:tcPr>
          <w:p w14:paraId="78F7ED81" w14:textId="5E192C58"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5A5F7243" w14:textId="1471AB80"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680" w:type="dxa"/>
            <w:noWrap/>
            <w:vAlign w:val="bottom"/>
            <w:hideMark/>
          </w:tcPr>
          <w:p w14:paraId="1AAF4CAF" w14:textId="12D2E8A8" w:rsidR="00141C21" w:rsidRPr="00C32874" w:rsidRDefault="00141C21" w:rsidP="00141C21">
            <w:pPr>
              <w:widowControl/>
              <w:autoSpaceDE/>
              <w:autoSpaceDN/>
              <w:jc w:val="right"/>
              <w:rPr>
                <w:sz w:val="18"/>
                <w:szCs w:val="18"/>
                <w:lang w:eastAsia="tr-TR"/>
              </w:rPr>
            </w:pPr>
            <w:r w:rsidRPr="00C32874">
              <w:rPr>
                <w:sz w:val="18"/>
                <w:szCs w:val="18"/>
                <w:lang w:eastAsia="tr-TR"/>
              </w:rPr>
              <w:t>-</w:t>
            </w:r>
          </w:p>
        </w:tc>
      </w:tr>
      <w:tr w:rsidR="00C32874" w:rsidRPr="00C32874" w14:paraId="5EBE07A6" w14:textId="77777777" w:rsidTr="001907C9">
        <w:trPr>
          <w:trHeight w:val="255"/>
        </w:trPr>
        <w:tc>
          <w:tcPr>
            <w:tcW w:w="4677" w:type="dxa"/>
            <w:shd w:val="clear" w:color="000000" w:fill="FFFFFF"/>
            <w:noWrap/>
            <w:vAlign w:val="bottom"/>
            <w:hideMark/>
          </w:tcPr>
          <w:p w14:paraId="53029F2D" w14:textId="77777777" w:rsidR="00141C21" w:rsidRPr="00C32874" w:rsidRDefault="00141C21" w:rsidP="00141C21">
            <w:pPr>
              <w:widowControl/>
              <w:autoSpaceDE/>
              <w:autoSpaceDN/>
              <w:rPr>
                <w:sz w:val="18"/>
                <w:szCs w:val="18"/>
                <w:lang w:eastAsia="tr-TR"/>
              </w:rPr>
            </w:pPr>
            <w:r w:rsidRPr="00C32874">
              <w:rPr>
                <w:sz w:val="18"/>
                <w:szCs w:val="18"/>
                <w:lang w:eastAsia="tr-TR"/>
              </w:rPr>
              <w:t>Diğer Krediler (Brüt)</w:t>
            </w:r>
          </w:p>
        </w:tc>
        <w:tc>
          <w:tcPr>
            <w:tcW w:w="1340" w:type="dxa"/>
            <w:noWrap/>
            <w:vAlign w:val="bottom"/>
            <w:hideMark/>
          </w:tcPr>
          <w:p w14:paraId="26A16E72" w14:textId="12F5D92C"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1A16D0E0" w14:textId="67CD0AA4"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noWrap/>
            <w:vAlign w:val="bottom"/>
            <w:hideMark/>
          </w:tcPr>
          <w:p w14:paraId="7857E375" w14:textId="5C7033A1"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C32874" w:rsidRPr="00C32874" w14:paraId="5E0C06E4" w14:textId="77777777" w:rsidTr="001907C9">
        <w:trPr>
          <w:trHeight w:val="255"/>
        </w:trPr>
        <w:tc>
          <w:tcPr>
            <w:tcW w:w="4677" w:type="dxa"/>
            <w:shd w:val="clear" w:color="000000" w:fill="FFFFFF"/>
            <w:noWrap/>
            <w:vAlign w:val="bottom"/>
            <w:hideMark/>
          </w:tcPr>
          <w:p w14:paraId="3B3846CB" w14:textId="77777777" w:rsidR="00141C21" w:rsidRPr="00C32874" w:rsidRDefault="00141C21" w:rsidP="00141C21">
            <w:pPr>
              <w:widowControl/>
              <w:autoSpaceDE/>
              <w:autoSpaceDN/>
              <w:ind w:firstLineChars="200" w:firstLine="360"/>
              <w:rPr>
                <w:sz w:val="18"/>
                <w:szCs w:val="18"/>
                <w:lang w:eastAsia="tr-TR"/>
              </w:rPr>
            </w:pPr>
            <w:r w:rsidRPr="00C32874">
              <w:rPr>
                <w:sz w:val="18"/>
                <w:szCs w:val="18"/>
                <w:lang w:eastAsia="tr-TR"/>
              </w:rPr>
              <w:t>Karşılık Tutarı (-)</w:t>
            </w:r>
          </w:p>
        </w:tc>
        <w:tc>
          <w:tcPr>
            <w:tcW w:w="1340" w:type="dxa"/>
            <w:noWrap/>
            <w:vAlign w:val="bottom"/>
            <w:hideMark/>
          </w:tcPr>
          <w:p w14:paraId="7900AB44" w14:textId="7C991F68"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29B74185" w14:textId="401E17CF"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noWrap/>
            <w:vAlign w:val="bottom"/>
            <w:hideMark/>
          </w:tcPr>
          <w:p w14:paraId="765961DB" w14:textId="57799016"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C32874" w:rsidRPr="00C32874" w14:paraId="30371118" w14:textId="77777777" w:rsidTr="001907C9">
        <w:trPr>
          <w:trHeight w:val="255"/>
        </w:trPr>
        <w:tc>
          <w:tcPr>
            <w:tcW w:w="4677" w:type="dxa"/>
            <w:tcBorders>
              <w:bottom w:val="single" w:sz="4" w:space="0" w:color="auto"/>
            </w:tcBorders>
            <w:shd w:val="clear" w:color="000000" w:fill="FFFFFF"/>
            <w:noWrap/>
            <w:vAlign w:val="bottom"/>
            <w:hideMark/>
          </w:tcPr>
          <w:p w14:paraId="0E714E3E" w14:textId="77777777" w:rsidR="00141C21" w:rsidRPr="00C32874" w:rsidRDefault="00141C21" w:rsidP="00141C21">
            <w:pPr>
              <w:widowControl/>
              <w:autoSpaceDE/>
              <w:autoSpaceDN/>
              <w:rPr>
                <w:sz w:val="18"/>
                <w:szCs w:val="18"/>
                <w:lang w:eastAsia="tr-TR"/>
              </w:rPr>
            </w:pPr>
            <w:r w:rsidRPr="00C32874">
              <w:rPr>
                <w:sz w:val="18"/>
                <w:szCs w:val="18"/>
                <w:lang w:eastAsia="tr-TR"/>
              </w:rPr>
              <w:t>Diğer Krediler (Net)</w:t>
            </w:r>
          </w:p>
        </w:tc>
        <w:tc>
          <w:tcPr>
            <w:tcW w:w="1340" w:type="dxa"/>
            <w:tcBorders>
              <w:bottom w:val="single" w:sz="4" w:space="0" w:color="auto"/>
            </w:tcBorders>
            <w:noWrap/>
            <w:vAlign w:val="bottom"/>
            <w:hideMark/>
          </w:tcPr>
          <w:p w14:paraId="2BD36C34" w14:textId="0FA11846"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340" w:type="dxa"/>
            <w:tcBorders>
              <w:bottom w:val="single" w:sz="4" w:space="0" w:color="auto"/>
            </w:tcBorders>
            <w:noWrap/>
            <w:vAlign w:val="bottom"/>
            <w:hideMark/>
          </w:tcPr>
          <w:p w14:paraId="68EACBE6" w14:textId="2B703B7F"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680" w:type="dxa"/>
            <w:tcBorders>
              <w:bottom w:val="single" w:sz="4" w:space="0" w:color="auto"/>
            </w:tcBorders>
            <w:noWrap/>
            <w:vAlign w:val="bottom"/>
            <w:hideMark/>
          </w:tcPr>
          <w:p w14:paraId="129D1B90" w14:textId="29C99BCD" w:rsidR="00141C21" w:rsidRPr="00C32874" w:rsidRDefault="00141C21" w:rsidP="00141C21">
            <w:pPr>
              <w:widowControl/>
              <w:autoSpaceDE/>
              <w:autoSpaceDN/>
              <w:jc w:val="right"/>
              <w:rPr>
                <w:sz w:val="18"/>
                <w:szCs w:val="18"/>
                <w:lang w:eastAsia="tr-TR"/>
              </w:rPr>
            </w:pPr>
            <w:r w:rsidRPr="00C32874">
              <w:rPr>
                <w:sz w:val="18"/>
                <w:szCs w:val="18"/>
                <w:lang w:eastAsia="tr-TR"/>
              </w:rPr>
              <w:t>-</w:t>
            </w:r>
          </w:p>
        </w:tc>
      </w:tr>
      <w:tr w:rsidR="00C32874" w:rsidRPr="00C32874" w14:paraId="3E088920" w14:textId="77777777" w:rsidTr="001907C9">
        <w:trPr>
          <w:trHeight w:val="255"/>
        </w:trPr>
        <w:tc>
          <w:tcPr>
            <w:tcW w:w="4677" w:type="dxa"/>
            <w:tcBorders>
              <w:top w:val="single" w:sz="4" w:space="0" w:color="auto"/>
              <w:bottom w:val="single" w:sz="4" w:space="0" w:color="auto"/>
            </w:tcBorders>
            <w:shd w:val="clear" w:color="000000" w:fill="FFFFFF"/>
            <w:noWrap/>
            <w:vAlign w:val="bottom"/>
            <w:hideMark/>
          </w:tcPr>
          <w:p w14:paraId="4B979EE2" w14:textId="29BE16C0" w:rsidR="00141C21" w:rsidRPr="00C32874" w:rsidRDefault="00141C21" w:rsidP="00141C21">
            <w:pPr>
              <w:widowControl/>
              <w:autoSpaceDE/>
              <w:autoSpaceDN/>
              <w:jc w:val="both"/>
              <w:rPr>
                <w:b/>
                <w:bCs/>
                <w:sz w:val="18"/>
                <w:szCs w:val="18"/>
                <w:lang w:eastAsia="tr-TR"/>
              </w:rPr>
            </w:pPr>
            <w:r w:rsidRPr="00C32874">
              <w:rPr>
                <w:b/>
                <w:bCs/>
                <w:sz w:val="18"/>
                <w:szCs w:val="18"/>
                <w:lang w:eastAsia="tr-TR"/>
              </w:rPr>
              <w:t>31.12.2024 (Net)</w:t>
            </w:r>
          </w:p>
        </w:tc>
        <w:tc>
          <w:tcPr>
            <w:tcW w:w="1340" w:type="dxa"/>
            <w:tcBorders>
              <w:top w:val="single" w:sz="4" w:space="0" w:color="auto"/>
              <w:bottom w:val="single" w:sz="4" w:space="0" w:color="auto"/>
            </w:tcBorders>
            <w:noWrap/>
            <w:vAlign w:val="bottom"/>
            <w:hideMark/>
          </w:tcPr>
          <w:p w14:paraId="12B723CA" w14:textId="6E5F5F1A"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340" w:type="dxa"/>
            <w:tcBorders>
              <w:top w:val="single" w:sz="4" w:space="0" w:color="auto"/>
              <w:bottom w:val="single" w:sz="4" w:space="0" w:color="auto"/>
            </w:tcBorders>
            <w:noWrap/>
            <w:vAlign w:val="bottom"/>
            <w:hideMark/>
          </w:tcPr>
          <w:p w14:paraId="16E4AE23" w14:textId="39619921"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680" w:type="dxa"/>
            <w:tcBorders>
              <w:top w:val="single" w:sz="4" w:space="0" w:color="auto"/>
              <w:bottom w:val="single" w:sz="4" w:space="0" w:color="auto"/>
            </w:tcBorders>
            <w:noWrap/>
            <w:vAlign w:val="bottom"/>
            <w:hideMark/>
          </w:tcPr>
          <w:p w14:paraId="5DF93F91" w14:textId="55982AFE" w:rsidR="00141C21" w:rsidRPr="00C32874" w:rsidRDefault="00141C21" w:rsidP="00141C21">
            <w:pPr>
              <w:widowControl/>
              <w:autoSpaceDE/>
              <w:autoSpaceDN/>
              <w:jc w:val="right"/>
              <w:rPr>
                <w:sz w:val="18"/>
                <w:szCs w:val="18"/>
                <w:lang w:eastAsia="tr-TR"/>
              </w:rPr>
            </w:pPr>
            <w:r w:rsidRPr="00C32874">
              <w:rPr>
                <w:sz w:val="18"/>
                <w:szCs w:val="18"/>
                <w:lang w:eastAsia="tr-TR"/>
              </w:rPr>
              <w:t>-</w:t>
            </w:r>
          </w:p>
        </w:tc>
      </w:tr>
      <w:tr w:rsidR="00C32874" w:rsidRPr="00C32874" w14:paraId="388EF539" w14:textId="77777777" w:rsidTr="001907C9">
        <w:trPr>
          <w:trHeight w:val="255"/>
        </w:trPr>
        <w:tc>
          <w:tcPr>
            <w:tcW w:w="4677" w:type="dxa"/>
            <w:tcBorders>
              <w:top w:val="single" w:sz="4" w:space="0" w:color="auto"/>
            </w:tcBorders>
            <w:shd w:val="clear" w:color="000000" w:fill="FFFFFF"/>
            <w:noWrap/>
            <w:vAlign w:val="bottom"/>
            <w:hideMark/>
          </w:tcPr>
          <w:p w14:paraId="6881563B" w14:textId="77777777" w:rsidR="00141C21" w:rsidRPr="00C32874" w:rsidRDefault="00141C21" w:rsidP="00141C21">
            <w:pPr>
              <w:widowControl/>
              <w:autoSpaceDE/>
              <w:autoSpaceDN/>
              <w:rPr>
                <w:sz w:val="18"/>
                <w:szCs w:val="18"/>
                <w:lang w:eastAsia="tr-TR"/>
              </w:rPr>
            </w:pPr>
            <w:r w:rsidRPr="00C32874">
              <w:rPr>
                <w:sz w:val="18"/>
                <w:szCs w:val="18"/>
                <w:lang w:eastAsia="tr-TR"/>
              </w:rPr>
              <w:t>Gerçek ve Tüzel Kişilere Kullandırılan Krediler (Brüt)</w:t>
            </w:r>
          </w:p>
        </w:tc>
        <w:tc>
          <w:tcPr>
            <w:tcW w:w="1340" w:type="dxa"/>
            <w:tcBorders>
              <w:top w:val="single" w:sz="4" w:space="0" w:color="auto"/>
            </w:tcBorders>
            <w:noWrap/>
            <w:vAlign w:val="bottom"/>
            <w:hideMark/>
          </w:tcPr>
          <w:p w14:paraId="44D60BD2" w14:textId="1956E25A"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tcBorders>
              <w:top w:val="single" w:sz="4" w:space="0" w:color="auto"/>
            </w:tcBorders>
            <w:noWrap/>
            <w:vAlign w:val="bottom"/>
            <w:hideMark/>
          </w:tcPr>
          <w:p w14:paraId="629050D4" w14:textId="5D843F0F"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tcBorders>
              <w:top w:val="single" w:sz="4" w:space="0" w:color="auto"/>
            </w:tcBorders>
            <w:noWrap/>
            <w:vAlign w:val="bottom"/>
            <w:hideMark/>
          </w:tcPr>
          <w:p w14:paraId="5579B12D" w14:textId="6D998BB5"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C32874" w:rsidRPr="00C32874" w14:paraId="2611507F" w14:textId="77777777" w:rsidTr="001907C9">
        <w:trPr>
          <w:trHeight w:val="255"/>
        </w:trPr>
        <w:tc>
          <w:tcPr>
            <w:tcW w:w="4677" w:type="dxa"/>
            <w:shd w:val="clear" w:color="000000" w:fill="FFFFFF"/>
            <w:noWrap/>
            <w:vAlign w:val="bottom"/>
            <w:hideMark/>
          </w:tcPr>
          <w:p w14:paraId="5F62586F" w14:textId="77777777" w:rsidR="00141C21" w:rsidRPr="00C32874" w:rsidRDefault="00141C21" w:rsidP="00141C21">
            <w:pPr>
              <w:widowControl/>
              <w:autoSpaceDE/>
              <w:autoSpaceDN/>
              <w:ind w:firstLineChars="200" w:firstLine="360"/>
              <w:rPr>
                <w:sz w:val="18"/>
                <w:szCs w:val="18"/>
                <w:lang w:eastAsia="tr-TR"/>
              </w:rPr>
            </w:pPr>
            <w:r w:rsidRPr="00C32874">
              <w:rPr>
                <w:sz w:val="18"/>
                <w:szCs w:val="18"/>
                <w:lang w:eastAsia="tr-TR"/>
              </w:rPr>
              <w:t>Karşılık Tutarı (-)</w:t>
            </w:r>
          </w:p>
        </w:tc>
        <w:tc>
          <w:tcPr>
            <w:tcW w:w="1340" w:type="dxa"/>
            <w:noWrap/>
            <w:vAlign w:val="bottom"/>
            <w:hideMark/>
          </w:tcPr>
          <w:p w14:paraId="5AE77429" w14:textId="35365D0E"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7C6040ED" w14:textId="3573FAA4"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noWrap/>
            <w:vAlign w:val="bottom"/>
            <w:hideMark/>
          </w:tcPr>
          <w:p w14:paraId="13A7C3DA" w14:textId="3691984A"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C32874" w:rsidRPr="00C32874" w14:paraId="2657C202" w14:textId="77777777" w:rsidTr="001907C9">
        <w:trPr>
          <w:trHeight w:val="255"/>
        </w:trPr>
        <w:tc>
          <w:tcPr>
            <w:tcW w:w="4677" w:type="dxa"/>
            <w:shd w:val="clear" w:color="000000" w:fill="FFFFFF"/>
            <w:noWrap/>
            <w:vAlign w:val="bottom"/>
            <w:hideMark/>
          </w:tcPr>
          <w:p w14:paraId="0149EADD" w14:textId="77777777" w:rsidR="00141C21" w:rsidRPr="00C32874" w:rsidRDefault="00141C21" w:rsidP="00141C21">
            <w:pPr>
              <w:widowControl/>
              <w:autoSpaceDE/>
              <w:autoSpaceDN/>
              <w:rPr>
                <w:sz w:val="18"/>
                <w:szCs w:val="18"/>
                <w:lang w:eastAsia="tr-TR"/>
              </w:rPr>
            </w:pPr>
            <w:r w:rsidRPr="00C32874">
              <w:rPr>
                <w:sz w:val="18"/>
                <w:szCs w:val="18"/>
                <w:lang w:eastAsia="tr-TR"/>
              </w:rPr>
              <w:t>Gerçek ve Tüzel Kişilere Kullandırılan Krediler (Net)</w:t>
            </w:r>
          </w:p>
        </w:tc>
        <w:tc>
          <w:tcPr>
            <w:tcW w:w="1340" w:type="dxa"/>
            <w:noWrap/>
            <w:vAlign w:val="bottom"/>
            <w:hideMark/>
          </w:tcPr>
          <w:p w14:paraId="0BC3C1C8" w14:textId="65B5D531"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6FEDD08C" w14:textId="6BF26FC6"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680" w:type="dxa"/>
            <w:noWrap/>
            <w:vAlign w:val="bottom"/>
            <w:hideMark/>
          </w:tcPr>
          <w:p w14:paraId="11668DBA" w14:textId="5D0A913C" w:rsidR="00141C21" w:rsidRPr="00C32874" w:rsidRDefault="00141C21" w:rsidP="00141C21">
            <w:pPr>
              <w:widowControl/>
              <w:autoSpaceDE/>
              <w:autoSpaceDN/>
              <w:jc w:val="right"/>
              <w:rPr>
                <w:sz w:val="18"/>
                <w:szCs w:val="18"/>
                <w:lang w:eastAsia="tr-TR"/>
              </w:rPr>
            </w:pPr>
            <w:r w:rsidRPr="00C32874">
              <w:rPr>
                <w:sz w:val="18"/>
                <w:szCs w:val="18"/>
                <w:lang w:eastAsia="tr-TR"/>
              </w:rPr>
              <w:t>-</w:t>
            </w:r>
          </w:p>
        </w:tc>
      </w:tr>
      <w:tr w:rsidR="00C32874" w:rsidRPr="00C32874" w14:paraId="2D1DBDA8" w14:textId="77777777" w:rsidTr="001907C9">
        <w:trPr>
          <w:trHeight w:val="255"/>
        </w:trPr>
        <w:tc>
          <w:tcPr>
            <w:tcW w:w="4677" w:type="dxa"/>
            <w:shd w:val="clear" w:color="000000" w:fill="FFFFFF"/>
            <w:noWrap/>
            <w:vAlign w:val="bottom"/>
            <w:hideMark/>
          </w:tcPr>
          <w:p w14:paraId="0FBA8B5D" w14:textId="77777777" w:rsidR="00141C21" w:rsidRPr="00C32874" w:rsidRDefault="00141C21" w:rsidP="00141C21">
            <w:pPr>
              <w:widowControl/>
              <w:autoSpaceDE/>
              <w:autoSpaceDN/>
              <w:rPr>
                <w:sz w:val="18"/>
                <w:szCs w:val="18"/>
                <w:lang w:eastAsia="tr-TR"/>
              </w:rPr>
            </w:pPr>
            <w:r w:rsidRPr="00C32874">
              <w:rPr>
                <w:sz w:val="18"/>
                <w:szCs w:val="18"/>
                <w:lang w:eastAsia="tr-TR"/>
              </w:rPr>
              <w:t>Bankalar (Brüt)</w:t>
            </w:r>
          </w:p>
        </w:tc>
        <w:tc>
          <w:tcPr>
            <w:tcW w:w="1340" w:type="dxa"/>
            <w:noWrap/>
            <w:vAlign w:val="bottom"/>
            <w:hideMark/>
          </w:tcPr>
          <w:p w14:paraId="028130F3" w14:textId="019CAB12"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313F9CAA" w14:textId="3D633766"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noWrap/>
            <w:vAlign w:val="bottom"/>
            <w:hideMark/>
          </w:tcPr>
          <w:p w14:paraId="7069FD0D" w14:textId="0A8C1A57"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C32874" w:rsidRPr="00C32874" w14:paraId="7CDABC73" w14:textId="77777777" w:rsidTr="001907C9">
        <w:trPr>
          <w:trHeight w:val="255"/>
        </w:trPr>
        <w:tc>
          <w:tcPr>
            <w:tcW w:w="4677" w:type="dxa"/>
            <w:shd w:val="clear" w:color="000000" w:fill="FFFFFF"/>
            <w:noWrap/>
            <w:vAlign w:val="bottom"/>
            <w:hideMark/>
          </w:tcPr>
          <w:p w14:paraId="69019917" w14:textId="77777777" w:rsidR="00141C21" w:rsidRPr="00C32874" w:rsidRDefault="00141C21" w:rsidP="00141C21">
            <w:pPr>
              <w:widowControl/>
              <w:autoSpaceDE/>
              <w:autoSpaceDN/>
              <w:ind w:firstLineChars="200" w:firstLine="360"/>
              <w:rPr>
                <w:sz w:val="18"/>
                <w:szCs w:val="18"/>
                <w:lang w:eastAsia="tr-TR"/>
              </w:rPr>
            </w:pPr>
            <w:r w:rsidRPr="00C32874">
              <w:rPr>
                <w:sz w:val="18"/>
                <w:szCs w:val="18"/>
                <w:lang w:eastAsia="tr-TR"/>
              </w:rPr>
              <w:t>Karşılık Tutarı (-)</w:t>
            </w:r>
          </w:p>
        </w:tc>
        <w:tc>
          <w:tcPr>
            <w:tcW w:w="1340" w:type="dxa"/>
            <w:noWrap/>
            <w:vAlign w:val="bottom"/>
            <w:hideMark/>
          </w:tcPr>
          <w:p w14:paraId="7D5AF6FF" w14:textId="725B81DD"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25C28734" w14:textId="22512B62"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noWrap/>
            <w:vAlign w:val="bottom"/>
            <w:hideMark/>
          </w:tcPr>
          <w:p w14:paraId="32C9A564" w14:textId="3BDB2BB6"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C32874" w:rsidRPr="00C32874" w14:paraId="68D74649" w14:textId="77777777" w:rsidTr="001907C9">
        <w:trPr>
          <w:trHeight w:val="255"/>
        </w:trPr>
        <w:tc>
          <w:tcPr>
            <w:tcW w:w="4677" w:type="dxa"/>
            <w:shd w:val="clear" w:color="000000" w:fill="FFFFFF"/>
            <w:noWrap/>
            <w:vAlign w:val="bottom"/>
            <w:hideMark/>
          </w:tcPr>
          <w:p w14:paraId="6E7C80C9" w14:textId="77777777" w:rsidR="00141C21" w:rsidRPr="00C32874" w:rsidRDefault="00141C21" w:rsidP="00141C21">
            <w:pPr>
              <w:widowControl/>
              <w:autoSpaceDE/>
              <w:autoSpaceDN/>
              <w:rPr>
                <w:sz w:val="18"/>
                <w:szCs w:val="18"/>
                <w:lang w:eastAsia="tr-TR"/>
              </w:rPr>
            </w:pPr>
            <w:r w:rsidRPr="00C32874">
              <w:rPr>
                <w:sz w:val="18"/>
                <w:szCs w:val="18"/>
                <w:lang w:eastAsia="tr-TR"/>
              </w:rPr>
              <w:t>Bankalar (Net)</w:t>
            </w:r>
          </w:p>
        </w:tc>
        <w:tc>
          <w:tcPr>
            <w:tcW w:w="1340" w:type="dxa"/>
            <w:noWrap/>
            <w:vAlign w:val="bottom"/>
            <w:hideMark/>
          </w:tcPr>
          <w:p w14:paraId="39658659" w14:textId="75DA8E57"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06DFCA65" w14:textId="3CD52AAB"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680" w:type="dxa"/>
            <w:noWrap/>
            <w:vAlign w:val="bottom"/>
            <w:hideMark/>
          </w:tcPr>
          <w:p w14:paraId="526431CC" w14:textId="251A79B7" w:rsidR="00141C21" w:rsidRPr="00C32874" w:rsidRDefault="00141C21" w:rsidP="00141C21">
            <w:pPr>
              <w:widowControl/>
              <w:autoSpaceDE/>
              <w:autoSpaceDN/>
              <w:jc w:val="right"/>
              <w:rPr>
                <w:sz w:val="18"/>
                <w:szCs w:val="18"/>
                <w:lang w:eastAsia="tr-TR"/>
              </w:rPr>
            </w:pPr>
            <w:r w:rsidRPr="00C32874">
              <w:rPr>
                <w:sz w:val="18"/>
                <w:szCs w:val="18"/>
                <w:lang w:eastAsia="tr-TR"/>
              </w:rPr>
              <w:t>-</w:t>
            </w:r>
          </w:p>
        </w:tc>
      </w:tr>
      <w:tr w:rsidR="00C32874" w:rsidRPr="00C32874" w14:paraId="39B8670F" w14:textId="77777777" w:rsidTr="001907C9">
        <w:trPr>
          <w:trHeight w:val="255"/>
        </w:trPr>
        <w:tc>
          <w:tcPr>
            <w:tcW w:w="4677" w:type="dxa"/>
            <w:shd w:val="clear" w:color="000000" w:fill="FFFFFF"/>
            <w:noWrap/>
            <w:vAlign w:val="bottom"/>
            <w:hideMark/>
          </w:tcPr>
          <w:p w14:paraId="25B03CEE" w14:textId="77777777" w:rsidR="00141C21" w:rsidRPr="00C32874" w:rsidRDefault="00141C21" w:rsidP="00141C21">
            <w:pPr>
              <w:widowControl/>
              <w:autoSpaceDE/>
              <w:autoSpaceDN/>
              <w:rPr>
                <w:sz w:val="18"/>
                <w:szCs w:val="18"/>
                <w:lang w:eastAsia="tr-TR"/>
              </w:rPr>
            </w:pPr>
            <w:r w:rsidRPr="00C32874">
              <w:rPr>
                <w:sz w:val="18"/>
                <w:szCs w:val="18"/>
                <w:lang w:eastAsia="tr-TR"/>
              </w:rPr>
              <w:t>Diğer Krediler (Brüt)</w:t>
            </w:r>
          </w:p>
        </w:tc>
        <w:tc>
          <w:tcPr>
            <w:tcW w:w="1340" w:type="dxa"/>
            <w:noWrap/>
            <w:vAlign w:val="bottom"/>
            <w:hideMark/>
          </w:tcPr>
          <w:p w14:paraId="751E4B34" w14:textId="3B92018F"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2637F471" w14:textId="1EFA1496"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noWrap/>
            <w:vAlign w:val="bottom"/>
            <w:hideMark/>
          </w:tcPr>
          <w:p w14:paraId="4BA951EA" w14:textId="6228B01E"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C32874" w:rsidRPr="00C32874" w14:paraId="652092C6" w14:textId="77777777" w:rsidTr="00645378">
        <w:trPr>
          <w:trHeight w:val="255"/>
        </w:trPr>
        <w:tc>
          <w:tcPr>
            <w:tcW w:w="4677" w:type="dxa"/>
            <w:shd w:val="clear" w:color="000000" w:fill="FFFFFF"/>
            <w:noWrap/>
            <w:vAlign w:val="bottom"/>
            <w:hideMark/>
          </w:tcPr>
          <w:p w14:paraId="7256773F" w14:textId="77777777" w:rsidR="00141C21" w:rsidRPr="00C32874" w:rsidRDefault="00141C21" w:rsidP="00141C21">
            <w:pPr>
              <w:widowControl/>
              <w:autoSpaceDE/>
              <w:autoSpaceDN/>
              <w:ind w:firstLineChars="200" w:firstLine="360"/>
              <w:rPr>
                <w:sz w:val="18"/>
                <w:szCs w:val="18"/>
                <w:lang w:eastAsia="tr-TR"/>
              </w:rPr>
            </w:pPr>
            <w:r w:rsidRPr="00C32874">
              <w:rPr>
                <w:sz w:val="18"/>
                <w:szCs w:val="18"/>
                <w:lang w:eastAsia="tr-TR"/>
              </w:rPr>
              <w:t>Karşılık Tutarı (-)</w:t>
            </w:r>
          </w:p>
        </w:tc>
        <w:tc>
          <w:tcPr>
            <w:tcW w:w="1340" w:type="dxa"/>
            <w:noWrap/>
            <w:vAlign w:val="bottom"/>
            <w:hideMark/>
          </w:tcPr>
          <w:p w14:paraId="7A29B30E" w14:textId="6B529D25" w:rsidR="00141C21" w:rsidRPr="00C32874" w:rsidRDefault="006546A6" w:rsidP="00141C21">
            <w:pPr>
              <w:widowControl/>
              <w:autoSpaceDE/>
              <w:autoSpaceDN/>
              <w:jc w:val="right"/>
              <w:rPr>
                <w:b/>
                <w:bCs/>
                <w:sz w:val="18"/>
                <w:szCs w:val="18"/>
                <w:lang w:eastAsia="tr-TR"/>
              </w:rPr>
            </w:pPr>
            <w:r w:rsidRPr="00C32874">
              <w:rPr>
                <w:b/>
                <w:bCs/>
                <w:sz w:val="18"/>
                <w:szCs w:val="18"/>
                <w:lang w:eastAsia="tr-TR"/>
              </w:rPr>
              <w:t>-</w:t>
            </w:r>
          </w:p>
        </w:tc>
        <w:tc>
          <w:tcPr>
            <w:tcW w:w="1340" w:type="dxa"/>
            <w:noWrap/>
            <w:vAlign w:val="bottom"/>
            <w:hideMark/>
          </w:tcPr>
          <w:p w14:paraId="2CC71400" w14:textId="7AF48AFE"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 </w:t>
            </w:r>
            <w:r w:rsidR="00644072" w:rsidRPr="00C32874">
              <w:rPr>
                <w:b/>
                <w:bCs/>
                <w:sz w:val="18"/>
                <w:szCs w:val="18"/>
                <w:lang w:eastAsia="tr-TR"/>
              </w:rPr>
              <w:t>-</w:t>
            </w:r>
          </w:p>
        </w:tc>
        <w:tc>
          <w:tcPr>
            <w:tcW w:w="1680" w:type="dxa"/>
            <w:noWrap/>
            <w:vAlign w:val="bottom"/>
            <w:hideMark/>
          </w:tcPr>
          <w:p w14:paraId="6C571DD6" w14:textId="4DF96848" w:rsidR="00141C21" w:rsidRPr="00C32874" w:rsidRDefault="00141C21" w:rsidP="00141C21">
            <w:pPr>
              <w:widowControl/>
              <w:autoSpaceDE/>
              <w:autoSpaceDN/>
              <w:jc w:val="right"/>
              <w:rPr>
                <w:sz w:val="18"/>
                <w:szCs w:val="18"/>
                <w:lang w:eastAsia="tr-TR"/>
              </w:rPr>
            </w:pPr>
            <w:r w:rsidRPr="00C32874">
              <w:rPr>
                <w:sz w:val="18"/>
                <w:szCs w:val="18"/>
                <w:lang w:eastAsia="tr-TR"/>
              </w:rPr>
              <w:t> </w:t>
            </w:r>
            <w:r w:rsidR="00644072" w:rsidRPr="00C32874">
              <w:rPr>
                <w:sz w:val="18"/>
                <w:szCs w:val="18"/>
                <w:lang w:eastAsia="tr-TR"/>
              </w:rPr>
              <w:t>-</w:t>
            </w:r>
          </w:p>
        </w:tc>
      </w:tr>
      <w:tr w:rsidR="002329F3" w:rsidRPr="00C32874" w14:paraId="6A8850FA" w14:textId="77777777" w:rsidTr="00645378">
        <w:trPr>
          <w:trHeight w:val="255"/>
        </w:trPr>
        <w:tc>
          <w:tcPr>
            <w:tcW w:w="4677" w:type="dxa"/>
            <w:tcBorders>
              <w:bottom w:val="double" w:sz="4" w:space="0" w:color="auto"/>
            </w:tcBorders>
            <w:shd w:val="clear" w:color="000000" w:fill="FFFFFF"/>
            <w:noWrap/>
            <w:vAlign w:val="bottom"/>
            <w:hideMark/>
          </w:tcPr>
          <w:p w14:paraId="2DABB5D5" w14:textId="77777777" w:rsidR="00141C21" w:rsidRPr="00C32874" w:rsidRDefault="00141C21" w:rsidP="00141C21">
            <w:pPr>
              <w:widowControl/>
              <w:autoSpaceDE/>
              <w:autoSpaceDN/>
              <w:rPr>
                <w:sz w:val="18"/>
                <w:szCs w:val="18"/>
                <w:lang w:eastAsia="tr-TR"/>
              </w:rPr>
            </w:pPr>
            <w:r w:rsidRPr="00C32874">
              <w:rPr>
                <w:sz w:val="18"/>
                <w:szCs w:val="18"/>
                <w:lang w:eastAsia="tr-TR"/>
              </w:rPr>
              <w:t>Diğer Krediler (Net)</w:t>
            </w:r>
          </w:p>
        </w:tc>
        <w:tc>
          <w:tcPr>
            <w:tcW w:w="1340" w:type="dxa"/>
            <w:tcBorders>
              <w:bottom w:val="double" w:sz="4" w:space="0" w:color="auto"/>
            </w:tcBorders>
            <w:noWrap/>
            <w:vAlign w:val="bottom"/>
            <w:hideMark/>
          </w:tcPr>
          <w:p w14:paraId="2F6B888B" w14:textId="27C26A39"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340" w:type="dxa"/>
            <w:tcBorders>
              <w:bottom w:val="double" w:sz="4" w:space="0" w:color="auto"/>
            </w:tcBorders>
            <w:noWrap/>
            <w:vAlign w:val="bottom"/>
            <w:hideMark/>
          </w:tcPr>
          <w:p w14:paraId="4B620002" w14:textId="671A0C03" w:rsidR="00141C21" w:rsidRPr="00C32874" w:rsidRDefault="00141C21" w:rsidP="00141C21">
            <w:pPr>
              <w:widowControl/>
              <w:autoSpaceDE/>
              <w:autoSpaceDN/>
              <w:jc w:val="right"/>
              <w:rPr>
                <w:b/>
                <w:bCs/>
                <w:sz w:val="18"/>
                <w:szCs w:val="18"/>
                <w:lang w:eastAsia="tr-TR"/>
              </w:rPr>
            </w:pPr>
            <w:r w:rsidRPr="00C32874">
              <w:rPr>
                <w:b/>
                <w:bCs/>
                <w:sz w:val="18"/>
                <w:szCs w:val="18"/>
                <w:lang w:eastAsia="tr-TR"/>
              </w:rPr>
              <w:t>-</w:t>
            </w:r>
          </w:p>
        </w:tc>
        <w:tc>
          <w:tcPr>
            <w:tcW w:w="1680" w:type="dxa"/>
            <w:tcBorders>
              <w:bottom w:val="double" w:sz="4" w:space="0" w:color="auto"/>
            </w:tcBorders>
            <w:noWrap/>
            <w:vAlign w:val="bottom"/>
            <w:hideMark/>
          </w:tcPr>
          <w:p w14:paraId="09A71975" w14:textId="0C34B1C6" w:rsidR="00141C21" w:rsidRPr="00C32874" w:rsidRDefault="00141C21" w:rsidP="00141C21">
            <w:pPr>
              <w:widowControl/>
              <w:autoSpaceDE/>
              <w:autoSpaceDN/>
              <w:jc w:val="right"/>
              <w:rPr>
                <w:sz w:val="18"/>
                <w:szCs w:val="18"/>
                <w:lang w:eastAsia="tr-TR"/>
              </w:rPr>
            </w:pPr>
            <w:r w:rsidRPr="00C32874">
              <w:rPr>
                <w:sz w:val="18"/>
                <w:szCs w:val="18"/>
                <w:lang w:eastAsia="tr-TR"/>
              </w:rPr>
              <w:t>-</w:t>
            </w:r>
          </w:p>
        </w:tc>
      </w:tr>
    </w:tbl>
    <w:p w14:paraId="2644017D" w14:textId="77777777" w:rsidR="00141C21" w:rsidRPr="00C32874" w:rsidRDefault="00141C21" w:rsidP="003574E0">
      <w:pPr>
        <w:pStyle w:val="NoSpacing"/>
        <w:ind w:left="273" w:firstLine="720"/>
        <w:rPr>
          <w:sz w:val="20"/>
          <w:szCs w:val="20"/>
        </w:rPr>
      </w:pPr>
    </w:p>
    <w:p w14:paraId="0B59C41C" w14:textId="3D1845C1" w:rsidR="00AD6595" w:rsidRPr="00C32874" w:rsidRDefault="00E679E0" w:rsidP="003574E0">
      <w:pPr>
        <w:pStyle w:val="NoSpacing"/>
        <w:ind w:left="720" w:firstLine="273"/>
        <w:rPr>
          <w:b/>
          <w:sz w:val="20"/>
        </w:rPr>
      </w:pPr>
      <w:r w:rsidRPr="00C32874">
        <w:rPr>
          <w:b/>
          <w:sz w:val="20"/>
        </w:rPr>
        <w:t xml:space="preserve">7. </w:t>
      </w:r>
      <w:r w:rsidR="009E0DD9" w:rsidRPr="00C32874">
        <w:rPr>
          <w:b/>
          <w:sz w:val="20"/>
        </w:rPr>
        <w:t>İtfa edilmiş maliyeti ile ölçülen</w:t>
      </w:r>
      <w:r w:rsidR="00DB0CE2" w:rsidRPr="00C32874">
        <w:rPr>
          <w:b/>
          <w:sz w:val="20"/>
        </w:rPr>
        <w:t xml:space="preserve"> diğer</w:t>
      </w:r>
      <w:r w:rsidR="009E0DD9" w:rsidRPr="00C32874">
        <w:rPr>
          <w:b/>
          <w:sz w:val="20"/>
        </w:rPr>
        <w:t xml:space="preserve"> finansal varlıklara ilişkin bilgiler</w:t>
      </w:r>
    </w:p>
    <w:p w14:paraId="21FD1684" w14:textId="77777777" w:rsidR="00AD2FCE" w:rsidRPr="00C32874" w:rsidRDefault="00AD2FCE" w:rsidP="00AD4FE5">
      <w:pPr>
        <w:pStyle w:val="NoSpacing"/>
        <w:ind w:left="720" w:firstLine="273"/>
        <w:rPr>
          <w:sz w:val="14"/>
          <w:szCs w:val="14"/>
        </w:rPr>
      </w:pPr>
    </w:p>
    <w:p w14:paraId="055577DC" w14:textId="3D1A842D" w:rsidR="00AD2FCE" w:rsidRPr="00C32874" w:rsidRDefault="00AD2FCE" w:rsidP="003574E0">
      <w:pPr>
        <w:pStyle w:val="NoSpacing"/>
        <w:ind w:left="273" w:firstLine="720"/>
        <w:rPr>
          <w:sz w:val="20"/>
          <w:szCs w:val="20"/>
        </w:rPr>
      </w:pPr>
      <w:r w:rsidRPr="00C32874">
        <w:rPr>
          <w:sz w:val="20"/>
          <w:szCs w:val="20"/>
        </w:rPr>
        <w:t>Bulunmamaktadır.</w:t>
      </w:r>
      <w:r w:rsidR="0041278B" w:rsidRPr="00C32874">
        <w:rPr>
          <w:sz w:val="20"/>
          <w:szCs w:val="20"/>
        </w:rPr>
        <w:t xml:space="preserve"> (31 Aralık 202</w:t>
      </w:r>
      <w:r w:rsidR="00B75464" w:rsidRPr="00C32874">
        <w:rPr>
          <w:sz w:val="20"/>
          <w:szCs w:val="20"/>
        </w:rPr>
        <w:t>4</w:t>
      </w:r>
      <w:r w:rsidR="0041278B" w:rsidRPr="00C32874">
        <w:rPr>
          <w:sz w:val="20"/>
          <w:szCs w:val="20"/>
        </w:rPr>
        <w:t>: Bulunmamaktadır)</w:t>
      </w:r>
    </w:p>
    <w:p w14:paraId="258196D4" w14:textId="77777777" w:rsidR="00AD2FCE" w:rsidRPr="00C32874" w:rsidRDefault="00AD2FCE" w:rsidP="00AD4FE5">
      <w:pPr>
        <w:pStyle w:val="NoSpacing"/>
        <w:ind w:left="720" w:firstLine="273"/>
        <w:rPr>
          <w:sz w:val="14"/>
          <w:szCs w:val="14"/>
        </w:rPr>
      </w:pPr>
    </w:p>
    <w:p w14:paraId="1F2206C9" w14:textId="45562FB0" w:rsidR="00AD6595" w:rsidRPr="00C32874" w:rsidRDefault="00E679E0" w:rsidP="003574E0">
      <w:pPr>
        <w:pStyle w:val="NoSpacing"/>
        <w:ind w:left="720" w:firstLine="273"/>
        <w:rPr>
          <w:b/>
          <w:sz w:val="20"/>
        </w:rPr>
      </w:pPr>
      <w:r w:rsidRPr="00C32874">
        <w:rPr>
          <w:b/>
          <w:sz w:val="20"/>
        </w:rPr>
        <w:t xml:space="preserve">8. </w:t>
      </w:r>
      <w:r w:rsidR="009E0DD9" w:rsidRPr="00C32874">
        <w:rPr>
          <w:b/>
          <w:sz w:val="20"/>
        </w:rPr>
        <w:t>İştiraklere ilişkin bilgiler (Net)</w:t>
      </w:r>
    </w:p>
    <w:p w14:paraId="16705A6B" w14:textId="6F49686D" w:rsidR="00AD2FCE" w:rsidRPr="00C32874" w:rsidRDefault="00AD2FCE" w:rsidP="00AD4FE5">
      <w:pPr>
        <w:pStyle w:val="NoSpacing"/>
        <w:ind w:left="720" w:firstLine="273"/>
        <w:rPr>
          <w:sz w:val="14"/>
          <w:szCs w:val="14"/>
        </w:rPr>
      </w:pPr>
    </w:p>
    <w:p w14:paraId="6E380838" w14:textId="603EFF2E" w:rsidR="00AD2FCE" w:rsidRPr="00C32874" w:rsidRDefault="00AD2FCE" w:rsidP="003574E0">
      <w:pPr>
        <w:pStyle w:val="NoSpacing"/>
        <w:ind w:left="273" w:firstLine="720"/>
        <w:rPr>
          <w:sz w:val="20"/>
          <w:szCs w:val="20"/>
        </w:rPr>
      </w:pPr>
      <w:r w:rsidRPr="00C32874">
        <w:rPr>
          <w:sz w:val="20"/>
          <w:szCs w:val="20"/>
        </w:rPr>
        <w:t>Bulunmamaktadır.</w:t>
      </w:r>
      <w:r w:rsidR="0041278B" w:rsidRPr="00C32874">
        <w:rPr>
          <w:sz w:val="20"/>
          <w:szCs w:val="20"/>
        </w:rPr>
        <w:t xml:space="preserve"> (31 Aralık 202</w:t>
      </w:r>
      <w:r w:rsidR="00B75464" w:rsidRPr="00C32874">
        <w:rPr>
          <w:sz w:val="20"/>
          <w:szCs w:val="20"/>
        </w:rPr>
        <w:t>4</w:t>
      </w:r>
      <w:r w:rsidR="0041278B" w:rsidRPr="00C32874">
        <w:rPr>
          <w:sz w:val="20"/>
          <w:szCs w:val="20"/>
        </w:rPr>
        <w:t>: Bulunmamaktadır)</w:t>
      </w:r>
    </w:p>
    <w:p w14:paraId="5F8313DC" w14:textId="77777777" w:rsidR="00AD6595" w:rsidRPr="00C32874" w:rsidRDefault="00AD6595" w:rsidP="00AD4FE5">
      <w:pPr>
        <w:pStyle w:val="NoSpacing"/>
        <w:ind w:left="720" w:firstLine="273"/>
        <w:rPr>
          <w:sz w:val="14"/>
          <w:szCs w:val="14"/>
        </w:rPr>
      </w:pPr>
    </w:p>
    <w:p w14:paraId="429DBA8F" w14:textId="38846FD4" w:rsidR="00AD6595" w:rsidRPr="00C32874" w:rsidRDefault="00E679E0" w:rsidP="003574E0">
      <w:pPr>
        <w:pStyle w:val="NoSpacing"/>
        <w:ind w:left="720" w:firstLine="273"/>
        <w:rPr>
          <w:b/>
          <w:sz w:val="20"/>
        </w:rPr>
      </w:pPr>
      <w:r w:rsidRPr="00C32874">
        <w:rPr>
          <w:b/>
          <w:sz w:val="20"/>
        </w:rPr>
        <w:t xml:space="preserve">9. </w:t>
      </w:r>
      <w:r w:rsidR="009E0DD9" w:rsidRPr="00C32874">
        <w:rPr>
          <w:b/>
          <w:sz w:val="20"/>
        </w:rPr>
        <w:t>Bağlı ortaklıklara ilişkin bilgiler</w:t>
      </w:r>
    </w:p>
    <w:p w14:paraId="15F0F448" w14:textId="77777777" w:rsidR="00696080" w:rsidRPr="00C32874" w:rsidRDefault="00696080" w:rsidP="003574E0">
      <w:pPr>
        <w:pStyle w:val="NoSpacing"/>
        <w:ind w:left="720" w:firstLine="273"/>
        <w:rPr>
          <w:b/>
          <w:sz w:val="20"/>
        </w:rPr>
      </w:pPr>
    </w:p>
    <w:p w14:paraId="64649329" w14:textId="262E7F48" w:rsidR="00696080" w:rsidRPr="00C32874" w:rsidRDefault="00696080" w:rsidP="00807479">
      <w:pPr>
        <w:pStyle w:val="NoSpacing"/>
        <w:ind w:left="993" w:right="249"/>
        <w:jc w:val="both"/>
        <w:rPr>
          <w:sz w:val="20"/>
          <w:szCs w:val="20"/>
        </w:rPr>
      </w:pPr>
      <w:r w:rsidRPr="00C32874">
        <w:rPr>
          <w:sz w:val="20"/>
          <w:szCs w:val="20"/>
        </w:rPr>
        <w:t xml:space="preserve">Banka tarafından gerekli izinler alınarak, Tera Varlık Kiralama </w:t>
      </w:r>
      <w:r w:rsidR="00AE27EF" w:rsidRPr="00C32874">
        <w:rPr>
          <w:sz w:val="20"/>
          <w:szCs w:val="20"/>
        </w:rPr>
        <w:t xml:space="preserve">Anonim </w:t>
      </w:r>
      <w:r w:rsidRPr="00C32874">
        <w:rPr>
          <w:sz w:val="20"/>
          <w:szCs w:val="20"/>
        </w:rPr>
        <w:t xml:space="preserve">Şirketi kurulmuştur. Kuruluş işlemleri T.C İstanbul Ticaret Sicil Müdürlüğü’nde </w:t>
      </w:r>
      <w:r w:rsidR="00991B12" w:rsidRPr="00C32874">
        <w:rPr>
          <w:sz w:val="20"/>
          <w:szCs w:val="20"/>
        </w:rPr>
        <w:t>28.08.2025</w:t>
      </w:r>
      <w:r w:rsidRPr="00C32874">
        <w:rPr>
          <w:sz w:val="20"/>
          <w:szCs w:val="20"/>
        </w:rPr>
        <w:t xml:space="preserve"> tarihinde tescil olunarak, Türkiye Ticaret Sicil Gazetesi’nin </w:t>
      </w:r>
      <w:r w:rsidR="00991B12" w:rsidRPr="00C32874">
        <w:rPr>
          <w:sz w:val="20"/>
          <w:szCs w:val="20"/>
        </w:rPr>
        <w:t>28 Ağustos 2025</w:t>
      </w:r>
      <w:r w:rsidRPr="00C32874">
        <w:rPr>
          <w:sz w:val="20"/>
          <w:szCs w:val="20"/>
        </w:rPr>
        <w:t xml:space="preserve"> tarih </w:t>
      </w:r>
      <w:r w:rsidR="00991B12" w:rsidRPr="00C32874">
        <w:rPr>
          <w:sz w:val="20"/>
          <w:szCs w:val="20"/>
        </w:rPr>
        <w:t xml:space="preserve">11403 </w:t>
      </w:r>
      <w:r w:rsidRPr="00C32874">
        <w:rPr>
          <w:sz w:val="20"/>
          <w:szCs w:val="20"/>
        </w:rPr>
        <w:t xml:space="preserve">sayısında ilan edilmiştir. </w:t>
      </w:r>
      <w:r w:rsidR="002937BF" w:rsidRPr="00C32874">
        <w:rPr>
          <w:sz w:val="20"/>
          <w:szCs w:val="20"/>
        </w:rPr>
        <w:t xml:space="preserve">Rapor tarihi itibariyle kira sertifikası ihracı bulunmamaktadır </w:t>
      </w:r>
      <w:r w:rsidRPr="00C32874">
        <w:rPr>
          <w:sz w:val="20"/>
          <w:szCs w:val="20"/>
        </w:rPr>
        <w:t xml:space="preserve">(31 Aralık 2024 : Bulunmamaktadır) </w:t>
      </w:r>
    </w:p>
    <w:p w14:paraId="62CA0A69" w14:textId="77777777" w:rsidR="00AD2FCE" w:rsidRPr="00C32874" w:rsidRDefault="00AD2FCE" w:rsidP="00AD4FE5">
      <w:pPr>
        <w:pStyle w:val="NoSpacing"/>
        <w:ind w:left="720" w:firstLine="273"/>
        <w:rPr>
          <w:sz w:val="14"/>
          <w:szCs w:val="14"/>
        </w:rPr>
      </w:pPr>
    </w:p>
    <w:tbl>
      <w:tblPr>
        <w:tblW w:w="9126" w:type="dxa"/>
        <w:tblInd w:w="946" w:type="dxa"/>
        <w:tblCellMar>
          <w:left w:w="70" w:type="dxa"/>
          <w:right w:w="70" w:type="dxa"/>
        </w:tblCellMar>
        <w:tblLook w:val="04A0" w:firstRow="1" w:lastRow="0" w:firstColumn="1" w:lastColumn="0" w:noHBand="0" w:noVBand="1"/>
      </w:tblPr>
      <w:tblGrid>
        <w:gridCol w:w="2555"/>
        <w:gridCol w:w="2562"/>
        <w:gridCol w:w="2469"/>
        <w:gridCol w:w="1540"/>
      </w:tblGrid>
      <w:tr w:rsidR="00C32874" w:rsidRPr="00C32874" w14:paraId="00030E74" w14:textId="77777777" w:rsidTr="00645378">
        <w:trPr>
          <w:trHeight w:val="617"/>
        </w:trPr>
        <w:tc>
          <w:tcPr>
            <w:tcW w:w="2555" w:type="dxa"/>
            <w:tcBorders>
              <w:top w:val="single" w:sz="4" w:space="0" w:color="auto"/>
              <w:bottom w:val="single" w:sz="4" w:space="0" w:color="auto"/>
            </w:tcBorders>
            <w:shd w:val="clear" w:color="000000" w:fill="FFFFFF"/>
            <w:noWrap/>
            <w:vAlign w:val="bottom"/>
            <w:hideMark/>
          </w:tcPr>
          <w:p w14:paraId="6E885A18" w14:textId="77777777" w:rsidR="008C7A8D" w:rsidRPr="00C32874" w:rsidRDefault="008C7A8D" w:rsidP="008C7A8D">
            <w:pPr>
              <w:widowControl/>
              <w:autoSpaceDE/>
              <w:autoSpaceDN/>
              <w:jc w:val="center"/>
              <w:rPr>
                <w:b/>
                <w:bCs/>
                <w:sz w:val="18"/>
                <w:szCs w:val="18"/>
                <w:lang w:eastAsia="tr-TR"/>
              </w:rPr>
            </w:pPr>
            <w:r w:rsidRPr="00C32874">
              <w:rPr>
                <w:b/>
                <w:bCs/>
                <w:sz w:val="18"/>
                <w:szCs w:val="18"/>
                <w:lang w:eastAsia="tr-TR"/>
              </w:rPr>
              <w:t>Unvanı</w:t>
            </w:r>
          </w:p>
        </w:tc>
        <w:tc>
          <w:tcPr>
            <w:tcW w:w="2562" w:type="dxa"/>
            <w:tcBorders>
              <w:top w:val="single" w:sz="4" w:space="0" w:color="auto"/>
              <w:bottom w:val="single" w:sz="4" w:space="0" w:color="auto"/>
            </w:tcBorders>
            <w:shd w:val="clear" w:color="000000" w:fill="FFFFFF"/>
            <w:noWrap/>
            <w:vAlign w:val="bottom"/>
            <w:hideMark/>
          </w:tcPr>
          <w:p w14:paraId="7FF537D0" w14:textId="77777777" w:rsidR="008C7A8D" w:rsidRPr="00C32874" w:rsidRDefault="008C7A8D" w:rsidP="008C7A8D">
            <w:pPr>
              <w:widowControl/>
              <w:autoSpaceDE/>
              <w:autoSpaceDN/>
              <w:jc w:val="center"/>
              <w:rPr>
                <w:b/>
                <w:bCs/>
                <w:sz w:val="18"/>
                <w:szCs w:val="18"/>
                <w:lang w:eastAsia="tr-TR"/>
              </w:rPr>
            </w:pPr>
            <w:r w:rsidRPr="00C32874">
              <w:rPr>
                <w:b/>
                <w:bCs/>
                <w:sz w:val="18"/>
                <w:szCs w:val="18"/>
                <w:lang w:eastAsia="tr-TR"/>
              </w:rPr>
              <w:t>Adres (Şehir/Ülke)</w:t>
            </w:r>
          </w:p>
        </w:tc>
        <w:tc>
          <w:tcPr>
            <w:tcW w:w="2469" w:type="dxa"/>
            <w:tcBorders>
              <w:top w:val="single" w:sz="4" w:space="0" w:color="auto"/>
              <w:bottom w:val="single" w:sz="4" w:space="0" w:color="auto"/>
            </w:tcBorders>
            <w:shd w:val="clear" w:color="000000" w:fill="FFFFFF"/>
            <w:vAlign w:val="bottom"/>
            <w:hideMark/>
          </w:tcPr>
          <w:p w14:paraId="7D6B1262" w14:textId="77777777" w:rsidR="008C7A8D" w:rsidRPr="00C32874" w:rsidRDefault="008C7A8D" w:rsidP="008C7A8D">
            <w:pPr>
              <w:widowControl/>
              <w:autoSpaceDE/>
              <w:autoSpaceDN/>
              <w:jc w:val="center"/>
              <w:rPr>
                <w:b/>
                <w:bCs/>
                <w:sz w:val="18"/>
                <w:szCs w:val="18"/>
                <w:lang w:eastAsia="tr-TR"/>
              </w:rPr>
            </w:pPr>
            <w:r w:rsidRPr="00C32874">
              <w:rPr>
                <w:b/>
                <w:bCs/>
                <w:sz w:val="18"/>
                <w:szCs w:val="18"/>
                <w:lang w:eastAsia="tr-TR"/>
              </w:rPr>
              <w:t>Banka'nın Pay Oranı-Farklıysa Oy Oranı (%)</w:t>
            </w:r>
          </w:p>
        </w:tc>
        <w:tc>
          <w:tcPr>
            <w:tcW w:w="1540" w:type="dxa"/>
            <w:tcBorders>
              <w:top w:val="single" w:sz="4" w:space="0" w:color="auto"/>
              <w:bottom w:val="single" w:sz="4" w:space="0" w:color="auto"/>
            </w:tcBorders>
            <w:shd w:val="clear" w:color="000000" w:fill="FFFFFF"/>
            <w:vAlign w:val="bottom"/>
            <w:hideMark/>
          </w:tcPr>
          <w:p w14:paraId="0FAD2221" w14:textId="77777777" w:rsidR="008C7A8D" w:rsidRPr="00C32874" w:rsidRDefault="008C7A8D" w:rsidP="008C7A8D">
            <w:pPr>
              <w:widowControl/>
              <w:autoSpaceDE/>
              <w:autoSpaceDN/>
              <w:jc w:val="center"/>
              <w:rPr>
                <w:b/>
                <w:bCs/>
                <w:sz w:val="18"/>
                <w:szCs w:val="18"/>
                <w:lang w:eastAsia="tr-TR"/>
              </w:rPr>
            </w:pPr>
            <w:r w:rsidRPr="00C32874">
              <w:rPr>
                <w:b/>
                <w:bCs/>
                <w:sz w:val="18"/>
                <w:szCs w:val="18"/>
                <w:lang w:eastAsia="tr-TR"/>
              </w:rPr>
              <w:t>Diğer Ortakların Pay Oranı (%)</w:t>
            </w:r>
          </w:p>
        </w:tc>
      </w:tr>
      <w:tr w:rsidR="00C32874" w:rsidRPr="00C32874" w14:paraId="7743703F" w14:textId="77777777" w:rsidTr="00645378">
        <w:trPr>
          <w:trHeight w:val="241"/>
        </w:trPr>
        <w:tc>
          <w:tcPr>
            <w:tcW w:w="2555" w:type="dxa"/>
            <w:tcBorders>
              <w:top w:val="single" w:sz="4" w:space="0" w:color="auto"/>
              <w:bottom w:val="double" w:sz="4" w:space="0" w:color="auto"/>
            </w:tcBorders>
            <w:shd w:val="clear" w:color="000000" w:fill="FFFFFF"/>
            <w:noWrap/>
            <w:vAlign w:val="bottom"/>
            <w:hideMark/>
          </w:tcPr>
          <w:p w14:paraId="104E300A" w14:textId="77777777" w:rsidR="008C7A8D" w:rsidRPr="00C32874" w:rsidRDefault="008C7A8D" w:rsidP="008C7A8D">
            <w:pPr>
              <w:widowControl/>
              <w:autoSpaceDE/>
              <w:autoSpaceDN/>
              <w:rPr>
                <w:sz w:val="18"/>
                <w:szCs w:val="18"/>
                <w:lang w:eastAsia="tr-TR"/>
              </w:rPr>
            </w:pPr>
            <w:r w:rsidRPr="00C32874">
              <w:rPr>
                <w:sz w:val="18"/>
                <w:szCs w:val="18"/>
                <w:lang w:eastAsia="tr-TR"/>
              </w:rPr>
              <w:t>Tera Varlık Kiralama A.Ş.</w:t>
            </w:r>
          </w:p>
        </w:tc>
        <w:tc>
          <w:tcPr>
            <w:tcW w:w="2562" w:type="dxa"/>
            <w:tcBorders>
              <w:top w:val="single" w:sz="4" w:space="0" w:color="auto"/>
              <w:bottom w:val="double" w:sz="4" w:space="0" w:color="auto"/>
            </w:tcBorders>
            <w:noWrap/>
            <w:vAlign w:val="bottom"/>
            <w:hideMark/>
          </w:tcPr>
          <w:p w14:paraId="2295B672" w14:textId="77777777" w:rsidR="008C7A8D" w:rsidRPr="00C32874" w:rsidRDefault="008C7A8D" w:rsidP="008C7A8D">
            <w:pPr>
              <w:widowControl/>
              <w:autoSpaceDE/>
              <w:autoSpaceDN/>
              <w:jc w:val="center"/>
              <w:rPr>
                <w:sz w:val="18"/>
                <w:szCs w:val="18"/>
                <w:lang w:eastAsia="tr-TR"/>
              </w:rPr>
            </w:pPr>
            <w:r w:rsidRPr="00C32874">
              <w:rPr>
                <w:sz w:val="18"/>
                <w:szCs w:val="18"/>
                <w:lang w:eastAsia="tr-TR"/>
              </w:rPr>
              <w:t>İstanbul / Türkiye</w:t>
            </w:r>
          </w:p>
        </w:tc>
        <w:tc>
          <w:tcPr>
            <w:tcW w:w="2469" w:type="dxa"/>
            <w:tcBorders>
              <w:top w:val="single" w:sz="4" w:space="0" w:color="auto"/>
              <w:bottom w:val="double" w:sz="4" w:space="0" w:color="auto"/>
            </w:tcBorders>
            <w:noWrap/>
            <w:vAlign w:val="bottom"/>
            <w:hideMark/>
          </w:tcPr>
          <w:p w14:paraId="6484E74D" w14:textId="77777777" w:rsidR="008C7A8D" w:rsidRPr="00C32874" w:rsidRDefault="008C7A8D" w:rsidP="00696080">
            <w:pPr>
              <w:widowControl/>
              <w:autoSpaceDE/>
              <w:autoSpaceDN/>
              <w:jc w:val="center"/>
              <w:rPr>
                <w:sz w:val="18"/>
                <w:szCs w:val="18"/>
                <w:lang w:eastAsia="tr-TR"/>
              </w:rPr>
            </w:pPr>
            <w:r w:rsidRPr="00C32874">
              <w:rPr>
                <w:sz w:val="18"/>
                <w:szCs w:val="18"/>
                <w:lang w:eastAsia="tr-TR"/>
              </w:rPr>
              <w:t>100</w:t>
            </w:r>
          </w:p>
        </w:tc>
        <w:tc>
          <w:tcPr>
            <w:tcW w:w="1540" w:type="dxa"/>
            <w:tcBorders>
              <w:top w:val="single" w:sz="4" w:space="0" w:color="auto"/>
              <w:bottom w:val="double" w:sz="4" w:space="0" w:color="auto"/>
            </w:tcBorders>
            <w:noWrap/>
            <w:vAlign w:val="bottom"/>
            <w:hideMark/>
          </w:tcPr>
          <w:p w14:paraId="59AA59CA" w14:textId="77777777" w:rsidR="008C7A8D" w:rsidRPr="00C32874" w:rsidRDefault="008C7A8D" w:rsidP="008C7A8D">
            <w:pPr>
              <w:widowControl/>
              <w:autoSpaceDE/>
              <w:autoSpaceDN/>
              <w:jc w:val="right"/>
              <w:rPr>
                <w:sz w:val="18"/>
                <w:szCs w:val="18"/>
                <w:lang w:eastAsia="tr-TR"/>
              </w:rPr>
            </w:pPr>
            <w:r w:rsidRPr="00C32874">
              <w:rPr>
                <w:sz w:val="18"/>
                <w:szCs w:val="18"/>
                <w:lang w:eastAsia="tr-TR"/>
              </w:rPr>
              <w:t>-</w:t>
            </w:r>
          </w:p>
        </w:tc>
      </w:tr>
    </w:tbl>
    <w:p w14:paraId="3CDA28E4" w14:textId="67B9D8D1" w:rsidR="008C7A8D" w:rsidRPr="00C32874" w:rsidRDefault="008C7A8D" w:rsidP="003574E0">
      <w:pPr>
        <w:pStyle w:val="NoSpacing"/>
        <w:ind w:left="273" w:firstLine="720"/>
        <w:rPr>
          <w:sz w:val="20"/>
          <w:szCs w:val="20"/>
        </w:rPr>
      </w:pPr>
      <w:r w:rsidRPr="00C32874">
        <w:rPr>
          <w:sz w:val="20"/>
          <w:szCs w:val="20"/>
        </w:rPr>
        <w:tab/>
      </w:r>
    </w:p>
    <w:tbl>
      <w:tblPr>
        <w:tblW w:w="9091" w:type="dxa"/>
        <w:tblInd w:w="988" w:type="dxa"/>
        <w:tblCellMar>
          <w:left w:w="70" w:type="dxa"/>
          <w:right w:w="70" w:type="dxa"/>
        </w:tblCellMar>
        <w:tblLook w:val="04A0" w:firstRow="1" w:lastRow="0" w:firstColumn="1" w:lastColumn="0" w:noHBand="0" w:noVBand="1"/>
      </w:tblPr>
      <w:tblGrid>
        <w:gridCol w:w="2600"/>
        <w:gridCol w:w="1649"/>
        <w:gridCol w:w="1738"/>
        <w:gridCol w:w="1472"/>
        <w:gridCol w:w="1632"/>
      </w:tblGrid>
      <w:tr w:rsidR="00C32874" w:rsidRPr="00C32874" w14:paraId="31D19430" w14:textId="77777777" w:rsidTr="00645378">
        <w:trPr>
          <w:trHeight w:val="451"/>
        </w:trPr>
        <w:tc>
          <w:tcPr>
            <w:tcW w:w="2600" w:type="dxa"/>
            <w:tcBorders>
              <w:top w:val="single" w:sz="4" w:space="0" w:color="auto"/>
              <w:bottom w:val="single" w:sz="4" w:space="0" w:color="auto"/>
            </w:tcBorders>
            <w:shd w:val="clear" w:color="000000" w:fill="FFFFFF"/>
            <w:noWrap/>
            <w:vAlign w:val="bottom"/>
            <w:hideMark/>
          </w:tcPr>
          <w:p w14:paraId="033850A1" w14:textId="77777777" w:rsidR="00482A76" w:rsidRPr="00C32874" w:rsidRDefault="00482A76" w:rsidP="00482A76">
            <w:pPr>
              <w:widowControl/>
              <w:autoSpaceDE/>
              <w:autoSpaceDN/>
              <w:jc w:val="center"/>
              <w:rPr>
                <w:b/>
                <w:bCs/>
                <w:sz w:val="18"/>
                <w:szCs w:val="18"/>
                <w:lang w:eastAsia="tr-TR"/>
              </w:rPr>
            </w:pPr>
            <w:r w:rsidRPr="00C32874">
              <w:rPr>
                <w:b/>
                <w:bCs/>
                <w:sz w:val="18"/>
                <w:szCs w:val="18"/>
                <w:lang w:eastAsia="tr-TR"/>
              </w:rPr>
              <w:t> </w:t>
            </w:r>
          </w:p>
        </w:tc>
        <w:tc>
          <w:tcPr>
            <w:tcW w:w="1649" w:type="dxa"/>
            <w:tcBorders>
              <w:top w:val="single" w:sz="4" w:space="0" w:color="auto"/>
              <w:bottom w:val="single" w:sz="4" w:space="0" w:color="auto"/>
            </w:tcBorders>
            <w:shd w:val="clear" w:color="000000" w:fill="FFFFFF"/>
            <w:noWrap/>
            <w:vAlign w:val="bottom"/>
            <w:hideMark/>
          </w:tcPr>
          <w:p w14:paraId="2279E850" w14:textId="77777777" w:rsidR="00482A76" w:rsidRPr="00C32874" w:rsidRDefault="00482A76" w:rsidP="00482A76">
            <w:pPr>
              <w:widowControl/>
              <w:autoSpaceDE/>
              <w:autoSpaceDN/>
              <w:jc w:val="center"/>
              <w:rPr>
                <w:b/>
                <w:bCs/>
                <w:sz w:val="18"/>
                <w:szCs w:val="18"/>
                <w:lang w:eastAsia="tr-TR"/>
              </w:rPr>
            </w:pPr>
            <w:r w:rsidRPr="00C32874">
              <w:rPr>
                <w:b/>
                <w:bCs/>
                <w:sz w:val="18"/>
                <w:szCs w:val="18"/>
                <w:lang w:eastAsia="tr-TR"/>
              </w:rPr>
              <w:t>Aktif Toplamı</w:t>
            </w:r>
          </w:p>
        </w:tc>
        <w:tc>
          <w:tcPr>
            <w:tcW w:w="1738" w:type="dxa"/>
            <w:tcBorders>
              <w:top w:val="single" w:sz="4" w:space="0" w:color="auto"/>
              <w:bottom w:val="single" w:sz="4" w:space="0" w:color="auto"/>
            </w:tcBorders>
            <w:shd w:val="clear" w:color="000000" w:fill="FFFFFF"/>
            <w:vAlign w:val="bottom"/>
            <w:hideMark/>
          </w:tcPr>
          <w:p w14:paraId="39D204E8" w14:textId="77777777" w:rsidR="00482A76" w:rsidRPr="00C32874" w:rsidRDefault="00482A76" w:rsidP="00482A76">
            <w:pPr>
              <w:widowControl/>
              <w:autoSpaceDE/>
              <w:autoSpaceDN/>
              <w:jc w:val="center"/>
              <w:rPr>
                <w:b/>
                <w:bCs/>
                <w:sz w:val="18"/>
                <w:szCs w:val="18"/>
                <w:lang w:eastAsia="tr-TR"/>
              </w:rPr>
            </w:pPr>
            <w:r w:rsidRPr="00C32874">
              <w:rPr>
                <w:b/>
                <w:bCs/>
                <w:sz w:val="18"/>
                <w:szCs w:val="18"/>
                <w:lang w:eastAsia="tr-TR"/>
              </w:rPr>
              <w:t>Özkaynak</w:t>
            </w:r>
          </w:p>
        </w:tc>
        <w:tc>
          <w:tcPr>
            <w:tcW w:w="1472" w:type="dxa"/>
            <w:tcBorders>
              <w:top w:val="single" w:sz="4" w:space="0" w:color="auto"/>
              <w:bottom w:val="single" w:sz="4" w:space="0" w:color="auto"/>
            </w:tcBorders>
            <w:shd w:val="clear" w:color="000000" w:fill="FFFFFF"/>
            <w:vAlign w:val="bottom"/>
            <w:hideMark/>
          </w:tcPr>
          <w:p w14:paraId="4912F978" w14:textId="77777777" w:rsidR="00482A76" w:rsidRPr="00C32874" w:rsidRDefault="00482A76" w:rsidP="00482A76">
            <w:pPr>
              <w:widowControl/>
              <w:autoSpaceDE/>
              <w:autoSpaceDN/>
              <w:jc w:val="center"/>
              <w:rPr>
                <w:b/>
                <w:bCs/>
                <w:sz w:val="18"/>
                <w:szCs w:val="18"/>
                <w:lang w:eastAsia="tr-TR"/>
              </w:rPr>
            </w:pPr>
            <w:r w:rsidRPr="00C32874">
              <w:rPr>
                <w:b/>
                <w:bCs/>
                <w:sz w:val="18"/>
                <w:szCs w:val="18"/>
                <w:lang w:eastAsia="tr-TR"/>
              </w:rPr>
              <w:t>Cari Dönem Kar/(Zararı)</w:t>
            </w:r>
          </w:p>
        </w:tc>
        <w:tc>
          <w:tcPr>
            <w:tcW w:w="1632" w:type="dxa"/>
            <w:tcBorders>
              <w:top w:val="single" w:sz="4" w:space="0" w:color="auto"/>
              <w:bottom w:val="single" w:sz="4" w:space="0" w:color="auto"/>
            </w:tcBorders>
            <w:shd w:val="clear" w:color="000000" w:fill="FFFFFF"/>
            <w:vAlign w:val="bottom"/>
            <w:hideMark/>
          </w:tcPr>
          <w:p w14:paraId="77F94B7B" w14:textId="77777777" w:rsidR="00482A76" w:rsidRPr="00C32874" w:rsidRDefault="00482A76" w:rsidP="00482A76">
            <w:pPr>
              <w:widowControl/>
              <w:autoSpaceDE/>
              <w:autoSpaceDN/>
              <w:jc w:val="center"/>
              <w:rPr>
                <w:b/>
                <w:bCs/>
                <w:sz w:val="18"/>
                <w:szCs w:val="18"/>
                <w:lang w:eastAsia="tr-TR"/>
              </w:rPr>
            </w:pPr>
            <w:r w:rsidRPr="00C32874">
              <w:rPr>
                <w:b/>
                <w:bCs/>
                <w:sz w:val="18"/>
                <w:szCs w:val="18"/>
                <w:lang w:eastAsia="tr-TR"/>
              </w:rPr>
              <w:t>Önceki Dönem Kar/(Zararı)</w:t>
            </w:r>
          </w:p>
        </w:tc>
      </w:tr>
      <w:tr w:rsidR="00482A76" w:rsidRPr="00C32874" w14:paraId="38B6FE6F" w14:textId="77777777" w:rsidTr="00645378">
        <w:trPr>
          <w:trHeight w:val="248"/>
        </w:trPr>
        <w:tc>
          <w:tcPr>
            <w:tcW w:w="2600" w:type="dxa"/>
            <w:tcBorders>
              <w:top w:val="single" w:sz="4" w:space="0" w:color="auto"/>
              <w:bottom w:val="double" w:sz="4" w:space="0" w:color="auto"/>
            </w:tcBorders>
            <w:shd w:val="clear" w:color="000000" w:fill="FFFFFF"/>
            <w:noWrap/>
            <w:vAlign w:val="bottom"/>
            <w:hideMark/>
          </w:tcPr>
          <w:p w14:paraId="502EBB7F" w14:textId="77777777" w:rsidR="00482A76" w:rsidRPr="00C32874" w:rsidRDefault="00482A76" w:rsidP="00482A76">
            <w:pPr>
              <w:widowControl/>
              <w:autoSpaceDE/>
              <w:autoSpaceDN/>
              <w:rPr>
                <w:sz w:val="18"/>
                <w:szCs w:val="18"/>
                <w:lang w:eastAsia="tr-TR"/>
              </w:rPr>
            </w:pPr>
            <w:r w:rsidRPr="00C32874">
              <w:rPr>
                <w:sz w:val="18"/>
                <w:szCs w:val="18"/>
                <w:lang w:eastAsia="tr-TR"/>
              </w:rPr>
              <w:t>Tera Varlık Kiralama A.Ş.</w:t>
            </w:r>
          </w:p>
        </w:tc>
        <w:tc>
          <w:tcPr>
            <w:tcW w:w="1649" w:type="dxa"/>
            <w:tcBorders>
              <w:top w:val="single" w:sz="4" w:space="0" w:color="auto"/>
              <w:bottom w:val="double" w:sz="4" w:space="0" w:color="auto"/>
            </w:tcBorders>
            <w:noWrap/>
            <w:vAlign w:val="bottom"/>
            <w:hideMark/>
          </w:tcPr>
          <w:p w14:paraId="2BDBCA9C" w14:textId="64E800ED" w:rsidR="00482A76" w:rsidRPr="00C32874" w:rsidRDefault="00482A76" w:rsidP="00696080">
            <w:pPr>
              <w:widowControl/>
              <w:autoSpaceDE/>
              <w:autoSpaceDN/>
              <w:ind w:right="210"/>
              <w:jc w:val="right"/>
              <w:rPr>
                <w:sz w:val="18"/>
                <w:szCs w:val="18"/>
                <w:lang w:eastAsia="tr-TR"/>
              </w:rPr>
            </w:pPr>
            <w:r w:rsidRPr="00C32874">
              <w:rPr>
                <w:sz w:val="18"/>
                <w:szCs w:val="18"/>
                <w:lang w:eastAsia="tr-TR"/>
              </w:rPr>
              <w:t>5</w:t>
            </w:r>
            <w:r w:rsidR="00006AF0" w:rsidRPr="00C32874">
              <w:rPr>
                <w:sz w:val="18"/>
                <w:szCs w:val="18"/>
                <w:lang w:eastAsia="tr-TR"/>
              </w:rPr>
              <w:t>59</w:t>
            </w:r>
          </w:p>
        </w:tc>
        <w:tc>
          <w:tcPr>
            <w:tcW w:w="1738" w:type="dxa"/>
            <w:tcBorders>
              <w:top w:val="single" w:sz="4" w:space="0" w:color="auto"/>
              <w:bottom w:val="double" w:sz="4" w:space="0" w:color="auto"/>
            </w:tcBorders>
            <w:noWrap/>
            <w:vAlign w:val="bottom"/>
            <w:hideMark/>
          </w:tcPr>
          <w:p w14:paraId="29F8837D" w14:textId="77777777" w:rsidR="00482A76" w:rsidRPr="00C32874" w:rsidRDefault="00482A76" w:rsidP="00696080">
            <w:pPr>
              <w:widowControl/>
              <w:autoSpaceDE/>
              <w:autoSpaceDN/>
              <w:ind w:right="249"/>
              <w:jc w:val="right"/>
              <w:rPr>
                <w:sz w:val="18"/>
                <w:szCs w:val="18"/>
                <w:lang w:eastAsia="tr-TR"/>
              </w:rPr>
            </w:pPr>
            <w:r w:rsidRPr="00C32874">
              <w:rPr>
                <w:sz w:val="18"/>
                <w:szCs w:val="18"/>
                <w:lang w:eastAsia="tr-TR"/>
              </w:rPr>
              <w:t>500</w:t>
            </w:r>
          </w:p>
        </w:tc>
        <w:tc>
          <w:tcPr>
            <w:tcW w:w="1472" w:type="dxa"/>
            <w:tcBorders>
              <w:top w:val="single" w:sz="4" w:space="0" w:color="auto"/>
              <w:bottom w:val="double" w:sz="4" w:space="0" w:color="auto"/>
            </w:tcBorders>
            <w:noWrap/>
            <w:vAlign w:val="bottom"/>
            <w:hideMark/>
          </w:tcPr>
          <w:p w14:paraId="3DD90A75" w14:textId="77777777" w:rsidR="00482A76" w:rsidRPr="00C32874" w:rsidRDefault="00482A76" w:rsidP="00482A76">
            <w:pPr>
              <w:widowControl/>
              <w:autoSpaceDE/>
              <w:autoSpaceDN/>
              <w:jc w:val="right"/>
              <w:rPr>
                <w:sz w:val="18"/>
                <w:szCs w:val="18"/>
                <w:lang w:eastAsia="tr-TR"/>
              </w:rPr>
            </w:pPr>
            <w:r w:rsidRPr="00C32874">
              <w:rPr>
                <w:sz w:val="18"/>
                <w:szCs w:val="18"/>
                <w:lang w:eastAsia="tr-TR"/>
              </w:rPr>
              <w:t>-</w:t>
            </w:r>
          </w:p>
        </w:tc>
        <w:tc>
          <w:tcPr>
            <w:tcW w:w="1632" w:type="dxa"/>
            <w:tcBorders>
              <w:top w:val="single" w:sz="4" w:space="0" w:color="auto"/>
              <w:bottom w:val="double" w:sz="4" w:space="0" w:color="auto"/>
            </w:tcBorders>
            <w:noWrap/>
            <w:vAlign w:val="bottom"/>
            <w:hideMark/>
          </w:tcPr>
          <w:p w14:paraId="4A72FF3F" w14:textId="1F9E0925" w:rsidR="00482A76" w:rsidRPr="00C32874" w:rsidRDefault="00482A76" w:rsidP="00482A76">
            <w:pPr>
              <w:widowControl/>
              <w:autoSpaceDE/>
              <w:autoSpaceDN/>
              <w:jc w:val="right"/>
              <w:rPr>
                <w:sz w:val="18"/>
                <w:szCs w:val="18"/>
                <w:lang w:eastAsia="tr-TR"/>
              </w:rPr>
            </w:pPr>
            <w:r w:rsidRPr="00C32874">
              <w:rPr>
                <w:sz w:val="18"/>
                <w:szCs w:val="18"/>
                <w:lang w:eastAsia="tr-TR"/>
              </w:rPr>
              <w:t>- </w:t>
            </w:r>
          </w:p>
        </w:tc>
      </w:tr>
    </w:tbl>
    <w:p w14:paraId="5F1E44DE" w14:textId="77777777" w:rsidR="00AD2FCE" w:rsidRPr="00C32874" w:rsidRDefault="00AD2FCE" w:rsidP="00AD4FE5">
      <w:pPr>
        <w:pStyle w:val="NoSpacing"/>
        <w:ind w:left="720" w:firstLine="273"/>
        <w:rPr>
          <w:sz w:val="14"/>
          <w:szCs w:val="14"/>
        </w:rPr>
      </w:pPr>
    </w:p>
    <w:p w14:paraId="10A4A867" w14:textId="4C7BCC4F" w:rsidR="00AD6595" w:rsidRPr="00C32874" w:rsidRDefault="00AD2FCE" w:rsidP="003574E0">
      <w:pPr>
        <w:pStyle w:val="NoSpacing"/>
        <w:ind w:left="720" w:firstLine="273"/>
        <w:rPr>
          <w:b/>
          <w:sz w:val="20"/>
        </w:rPr>
      </w:pPr>
      <w:r w:rsidRPr="00C32874">
        <w:rPr>
          <w:b/>
          <w:sz w:val="20"/>
        </w:rPr>
        <w:t>10</w:t>
      </w:r>
      <w:r w:rsidR="00E679E0" w:rsidRPr="00C32874">
        <w:rPr>
          <w:b/>
          <w:sz w:val="20"/>
        </w:rPr>
        <w:t xml:space="preserve">. </w:t>
      </w:r>
      <w:r w:rsidR="009E0DD9" w:rsidRPr="00C32874">
        <w:rPr>
          <w:b/>
          <w:sz w:val="20"/>
        </w:rPr>
        <w:t>Birlikte kontrol edilen ortaklıklara ilişkin bilgiler</w:t>
      </w:r>
    </w:p>
    <w:p w14:paraId="31A3E2A9" w14:textId="77777777" w:rsidR="00AD2FCE" w:rsidRPr="00C32874" w:rsidRDefault="00AD2FCE" w:rsidP="00AD4FE5">
      <w:pPr>
        <w:pStyle w:val="NoSpacing"/>
        <w:ind w:left="720" w:firstLine="273"/>
        <w:rPr>
          <w:sz w:val="14"/>
          <w:szCs w:val="14"/>
        </w:rPr>
      </w:pPr>
    </w:p>
    <w:p w14:paraId="45A9E032" w14:textId="66A92CA5" w:rsidR="00AD2FCE" w:rsidRPr="00C32874" w:rsidRDefault="00AD2FCE" w:rsidP="003574E0">
      <w:pPr>
        <w:pStyle w:val="NoSpacing"/>
        <w:ind w:left="273" w:firstLine="720"/>
        <w:rPr>
          <w:sz w:val="20"/>
          <w:szCs w:val="20"/>
        </w:rPr>
      </w:pPr>
      <w:r w:rsidRPr="00C32874">
        <w:rPr>
          <w:sz w:val="20"/>
          <w:szCs w:val="20"/>
        </w:rPr>
        <w:t>Bulunmamaktadır.</w:t>
      </w:r>
      <w:r w:rsidR="0041278B" w:rsidRPr="00C32874">
        <w:rPr>
          <w:sz w:val="20"/>
          <w:szCs w:val="20"/>
        </w:rPr>
        <w:t xml:space="preserve"> (31 Aralık 202</w:t>
      </w:r>
      <w:r w:rsidR="00B75464" w:rsidRPr="00C32874">
        <w:rPr>
          <w:sz w:val="20"/>
          <w:szCs w:val="20"/>
        </w:rPr>
        <w:t>4</w:t>
      </w:r>
      <w:r w:rsidR="0041278B" w:rsidRPr="00C32874">
        <w:rPr>
          <w:sz w:val="20"/>
          <w:szCs w:val="20"/>
        </w:rPr>
        <w:t>: Bulunmamaktadır)</w:t>
      </w:r>
    </w:p>
    <w:p w14:paraId="324AD536" w14:textId="77777777" w:rsidR="00AD2FCE" w:rsidRPr="00C32874" w:rsidRDefault="00AD2FCE" w:rsidP="003574E0">
      <w:pPr>
        <w:pStyle w:val="NoSpacing"/>
        <w:ind w:left="720" w:firstLine="273"/>
        <w:rPr>
          <w:sz w:val="14"/>
          <w:szCs w:val="14"/>
        </w:rPr>
      </w:pPr>
    </w:p>
    <w:p w14:paraId="1CA64F24" w14:textId="1BE79F19" w:rsidR="00AD6595" w:rsidRPr="00C32874" w:rsidRDefault="00E679E0" w:rsidP="003574E0">
      <w:pPr>
        <w:pStyle w:val="NoSpacing"/>
        <w:ind w:left="720" w:firstLine="273"/>
        <w:rPr>
          <w:b/>
          <w:sz w:val="20"/>
        </w:rPr>
      </w:pPr>
      <w:r w:rsidRPr="00C32874">
        <w:rPr>
          <w:b/>
          <w:sz w:val="20"/>
        </w:rPr>
        <w:t>1</w:t>
      </w:r>
      <w:r w:rsidR="00AD2FCE" w:rsidRPr="00C32874">
        <w:rPr>
          <w:b/>
          <w:sz w:val="20"/>
        </w:rPr>
        <w:t>1</w:t>
      </w:r>
      <w:r w:rsidRPr="00C32874">
        <w:rPr>
          <w:b/>
          <w:sz w:val="20"/>
        </w:rPr>
        <w:t xml:space="preserve">. </w:t>
      </w:r>
      <w:r w:rsidR="009E0DD9" w:rsidRPr="00C32874">
        <w:rPr>
          <w:b/>
          <w:sz w:val="20"/>
        </w:rPr>
        <w:t>Kiralama işlemlerinden alacaklara ilişkin bilgiler</w:t>
      </w:r>
      <w:r w:rsidR="00AD2FCE" w:rsidRPr="00C32874">
        <w:rPr>
          <w:b/>
          <w:sz w:val="20"/>
        </w:rPr>
        <w:t xml:space="preserve"> </w:t>
      </w:r>
      <w:r w:rsidR="009E0DD9" w:rsidRPr="00C32874">
        <w:rPr>
          <w:b/>
          <w:sz w:val="20"/>
        </w:rPr>
        <w:t>(net)</w:t>
      </w:r>
    </w:p>
    <w:p w14:paraId="305EBF4B" w14:textId="1FCF4A9D" w:rsidR="00AD6595" w:rsidRPr="00C32874" w:rsidRDefault="00AD6595" w:rsidP="00AD4FE5">
      <w:pPr>
        <w:pStyle w:val="NoSpacing"/>
        <w:ind w:left="720" w:firstLine="273"/>
        <w:rPr>
          <w:sz w:val="14"/>
          <w:szCs w:val="14"/>
        </w:rPr>
      </w:pPr>
    </w:p>
    <w:p w14:paraId="6E6E3C47" w14:textId="605FF869" w:rsidR="00AD2FCE" w:rsidRPr="00C32874" w:rsidRDefault="00AD2FCE" w:rsidP="003574E0">
      <w:pPr>
        <w:pStyle w:val="NoSpacing"/>
        <w:ind w:left="273" w:firstLine="720"/>
        <w:rPr>
          <w:sz w:val="20"/>
          <w:szCs w:val="20"/>
        </w:rPr>
      </w:pPr>
      <w:r w:rsidRPr="00C32874">
        <w:rPr>
          <w:sz w:val="20"/>
          <w:szCs w:val="20"/>
        </w:rPr>
        <w:t>Bulunmamaktadır.</w:t>
      </w:r>
      <w:r w:rsidR="0041278B" w:rsidRPr="00C32874">
        <w:rPr>
          <w:sz w:val="20"/>
          <w:szCs w:val="20"/>
        </w:rPr>
        <w:t xml:space="preserve"> (31 Aralık 202</w:t>
      </w:r>
      <w:r w:rsidR="00B75464" w:rsidRPr="00C32874">
        <w:rPr>
          <w:sz w:val="20"/>
          <w:szCs w:val="20"/>
        </w:rPr>
        <w:t>4</w:t>
      </w:r>
      <w:r w:rsidR="0041278B" w:rsidRPr="00C32874">
        <w:rPr>
          <w:sz w:val="20"/>
          <w:szCs w:val="20"/>
        </w:rPr>
        <w:t>: Bulunmamaktadır)</w:t>
      </w:r>
    </w:p>
    <w:p w14:paraId="014ECC82" w14:textId="75EB3026" w:rsidR="008C7A8D" w:rsidRPr="00C32874" w:rsidRDefault="008C7A8D" w:rsidP="008D1551">
      <w:pPr>
        <w:pStyle w:val="ListParagraph"/>
        <w:tabs>
          <w:tab w:val="left" w:pos="993"/>
          <w:tab w:val="left" w:pos="1383"/>
        </w:tabs>
        <w:spacing w:before="120"/>
        <w:ind w:left="1383" w:right="926" w:hanging="674"/>
        <w:rPr>
          <w:b/>
          <w:sz w:val="20"/>
        </w:rPr>
      </w:pPr>
      <w:r w:rsidRPr="00C32874">
        <w:rPr>
          <w:b/>
          <w:sz w:val="20"/>
        </w:rPr>
        <w:t xml:space="preserve">I. </w:t>
      </w:r>
      <w:r w:rsidRPr="00C32874">
        <w:rPr>
          <w:b/>
          <w:sz w:val="20"/>
        </w:rPr>
        <w:tab/>
      </w:r>
      <w:r w:rsidR="001C3D7C" w:rsidRPr="00C32874">
        <w:rPr>
          <w:b/>
          <w:sz w:val="20"/>
        </w:rPr>
        <w:t xml:space="preserve">Konsolide </w:t>
      </w:r>
      <w:r w:rsidRPr="00C32874">
        <w:rPr>
          <w:b/>
          <w:sz w:val="20"/>
        </w:rPr>
        <w:t>Bilançonun Aktif Hesaplarına İlişkin Açıklama ve Dipnotlar (devamı)</w:t>
      </w:r>
    </w:p>
    <w:p w14:paraId="355D586F" w14:textId="77777777" w:rsidR="00AD2FCE" w:rsidRPr="00C32874" w:rsidRDefault="00AD2FCE" w:rsidP="003574E0">
      <w:pPr>
        <w:pStyle w:val="NoSpacing"/>
        <w:ind w:left="720" w:firstLine="273"/>
        <w:rPr>
          <w:bCs/>
          <w:sz w:val="14"/>
          <w:szCs w:val="14"/>
        </w:rPr>
      </w:pPr>
    </w:p>
    <w:p w14:paraId="2453AF35" w14:textId="77777777" w:rsidR="00696080" w:rsidRPr="00C32874" w:rsidRDefault="00696080" w:rsidP="00696080">
      <w:pPr>
        <w:pStyle w:val="NoSpacing"/>
        <w:ind w:left="720" w:firstLine="273"/>
        <w:rPr>
          <w:b/>
          <w:sz w:val="20"/>
        </w:rPr>
      </w:pPr>
      <w:r w:rsidRPr="00C32874">
        <w:rPr>
          <w:b/>
          <w:sz w:val="20"/>
        </w:rPr>
        <w:t>12. Faktoring Alacaklarına İlişkin Açıklamalar</w:t>
      </w:r>
    </w:p>
    <w:p w14:paraId="397547C4" w14:textId="77777777" w:rsidR="00696080" w:rsidRPr="00C32874" w:rsidRDefault="00696080" w:rsidP="00696080">
      <w:pPr>
        <w:pStyle w:val="NoSpacing"/>
        <w:ind w:left="720" w:firstLine="273"/>
        <w:rPr>
          <w:sz w:val="14"/>
          <w:szCs w:val="14"/>
        </w:rPr>
      </w:pPr>
    </w:p>
    <w:p w14:paraId="634EF6EE" w14:textId="77777777" w:rsidR="00696080" w:rsidRPr="00C32874" w:rsidRDefault="00696080" w:rsidP="00696080">
      <w:pPr>
        <w:pStyle w:val="NoSpacing"/>
        <w:ind w:left="720" w:firstLine="273"/>
        <w:rPr>
          <w:bCs/>
          <w:sz w:val="20"/>
        </w:rPr>
      </w:pPr>
      <w:r w:rsidRPr="00C32874">
        <w:rPr>
          <w:bCs/>
          <w:sz w:val="20"/>
        </w:rPr>
        <w:t>Bulunmamaktadır.</w:t>
      </w:r>
      <w:r w:rsidRPr="00C32874">
        <w:rPr>
          <w:sz w:val="20"/>
          <w:szCs w:val="20"/>
        </w:rPr>
        <w:t xml:space="preserve"> (31 Aralık 2024: Bulunmamaktadır)</w:t>
      </w:r>
    </w:p>
    <w:p w14:paraId="12A37888" w14:textId="77777777" w:rsidR="00696080" w:rsidRPr="00C32874" w:rsidRDefault="00696080" w:rsidP="003574E0">
      <w:pPr>
        <w:pStyle w:val="NoSpacing"/>
        <w:ind w:left="720" w:firstLine="273"/>
        <w:rPr>
          <w:bCs/>
          <w:sz w:val="20"/>
        </w:rPr>
      </w:pPr>
    </w:p>
    <w:p w14:paraId="2AEC742C" w14:textId="019B2CBF" w:rsidR="00AD6595" w:rsidRPr="00C32874" w:rsidRDefault="00800414" w:rsidP="003574E0">
      <w:pPr>
        <w:pStyle w:val="NoSpacing"/>
        <w:ind w:left="720" w:firstLine="273"/>
        <w:rPr>
          <w:b/>
          <w:sz w:val="20"/>
        </w:rPr>
      </w:pPr>
      <w:r w:rsidRPr="00C32874">
        <w:rPr>
          <w:b/>
          <w:sz w:val="20"/>
        </w:rPr>
        <w:t>1</w:t>
      </w:r>
      <w:r w:rsidR="00AD2FCE" w:rsidRPr="00C32874">
        <w:rPr>
          <w:b/>
          <w:sz w:val="20"/>
        </w:rPr>
        <w:t>3</w:t>
      </w:r>
      <w:r w:rsidRPr="00C32874">
        <w:rPr>
          <w:b/>
          <w:sz w:val="20"/>
        </w:rPr>
        <w:t xml:space="preserve">. </w:t>
      </w:r>
      <w:r w:rsidR="009E0DD9" w:rsidRPr="00C32874">
        <w:rPr>
          <w:b/>
          <w:sz w:val="20"/>
        </w:rPr>
        <w:t>Ris</w:t>
      </w:r>
      <w:r w:rsidR="00DC26E3" w:rsidRPr="00C32874">
        <w:rPr>
          <w:b/>
          <w:sz w:val="20"/>
        </w:rPr>
        <w:t>k</w:t>
      </w:r>
      <w:r w:rsidR="009E0DD9" w:rsidRPr="00C32874">
        <w:rPr>
          <w:b/>
          <w:sz w:val="20"/>
        </w:rPr>
        <w:t>ten korunma amaçlı türev finansal varlıklara ilişkin açıklamalar</w:t>
      </w:r>
    </w:p>
    <w:p w14:paraId="363D65AE" w14:textId="77777777" w:rsidR="00AD2FCE" w:rsidRPr="00C32874" w:rsidRDefault="00AD2FCE" w:rsidP="00AD4FE5">
      <w:pPr>
        <w:pStyle w:val="NoSpacing"/>
        <w:ind w:left="720" w:firstLine="273"/>
        <w:rPr>
          <w:bCs/>
          <w:sz w:val="14"/>
          <w:szCs w:val="14"/>
        </w:rPr>
      </w:pPr>
    </w:p>
    <w:p w14:paraId="09E6FC01" w14:textId="2580DC0B" w:rsidR="00AD6595" w:rsidRPr="00C32874" w:rsidRDefault="00AD2FCE" w:rsidP="003574E0">
      <w:pPr>
        <w:pStyle w:val="NoSpacing"/>
        <w:ind w:left="720" w:firstLine="273"/>
        <w:rPr>
          <w:sz w:val="20"/>
          <w:szCs w:val="20"/>
        </w:rPr>
      </w:pPr>
      <w:r w:rsidRPr="00C32874">
        <w:rPr>
          <w:bCs/>
          <w:sz w:val="20"/>
        </w:rPr>
        <w:t>Bulunmamaktadır.</w:t>
      </w:r>
      <w:r w:rsidR="0041278B" w:rsidRPr="00C32874">
        <w:rPr>
          <w:sz w:val="20"/>
          <w:szCs w:val="20"/>
        </w:rPr>
        <w:t xml:space="preserve"> (31 Aralık 202</w:t>
      </w:r>
      <w:r w:rsidR="00B75464" w:rsidRPr="00C32874">
        <w:rPr>
          <w:sz w:val="20"/>
          <w:szCs w:val="20"/>
        </w:rPr>
        <w:t>4</w:t>
      </w:r>
      <w:r w:rsidR="0041278B" w:rsidRPr="00C32874">
        <w:rPr>
          <w:sz w:val="20"/>
          <w:szCs w:val="20"/>
        </w:rPr>
        <w:t>: Bulunmamaktadır)</w:t>
      </w:r>
    </w:p>
    <w:p w14:paraId="01817B00" w14:textId="77777777" w:rsidR="00B315AD" w:rsidRPr="00C32874" w:rsidRDefault="00B315AD" w:rsidP="003574E0">
      <w:pPr>
        <w:pStyle w:val="NoSpacing"/>
        <w:ind w:left="720" w:firstLine="273"/>
        <w:rPr>
          <w:bCs/>
          <w:sz w:val="20"/>
        </w:rPr>
      </w:pPr>
    </w:p>
    <w:p w14:paraId="77C085B9" w14:textId="77777777" w:rsidR="00B315AD" w:rsidRPr="00C32874" w:rsidRDefault="00B315AD" w:rsidP="00B315AD">
      <w:pPr>
        <w:pStyle w:val="NoSpacing"/>
        <w:ind w:left="720" w:firstLine="273"/>
        <w:rPr>
          <w:b/>
          <w:sz w:val="20"/>
        </w:rPr>
      </w:pPr>
      <w:bookmarkStart w:id="48" w:name="I.Bilançonun_Aktif_Hesaplarına_İlişkin_A"/>
      <w:bookmarkEnd w:id="48"/>
      <w:r w:rsidRPr="00C32874">
        <w:rPr>
          <w:b/>
          <w:sz w:val="20"/>
        </w:rPr>
        <w:t>14. Maddi Duran Varlıklara İlişkin Açıklamalar</w:t>
      </w:r>
    </w:p>
    <w:p w14:paraId="2FD70E15" w14:textId="77777777" w:rsidR="00B315AD" w:rsidRPr="00C32874" w:rsidRDefault="00B315AD" w:rsidP="00B315AD">
      <w:pPr>
        <w:pStyle w:val="NoSpacing"/>
        <w:ind w:left="720" w:firstLine="273"/>
        <w:rPr>
          <w:b/>
          <w:sz w:val="20"/>
        </w:rPr>
      </w:pPr>
    </w:p>
    <w:tbl>
      <w:tblPr>
        <w:tblW w:w="9137" w:type="dxa"/>
        <w:tblInd w:w="993" w:type="dxa"/>
        <w:tblCellMar>
          <w:left w:w="70" w:type="dxa"/>
          <w:right w:w="70" w:type="dxa"/>
        </w:tblCellMar>
        <w:tblLook w:val="04A0" w:firstRow="1" w:lastRow="0" w:firstColumn="1" w:lastColumn="0" w:noHBand="0" w:noVBand="1"/>
      </w:tblPr>
      <w:tblGrid>
        <w:gridCol w:w="2957"/>
        <w:gridCol w:w="1275"/>
        <w:gridCol w:w="1110"/>
        <w:gridCol w:w="900"/>
        <w:gridCol w:w="920"/>
        <w:gridCol w:w="819"/>
        <w:gridCol w:w="1156"/>
      </w:tblGrid>
      <w:tr w:rsidR="00C32874" w:rsidRPr="00C32874" w14:paraId="7459E48D" w14:textId="77777777" w:rsidTr="00D15997">
        <w:trPr>
          <w:trHeight w:val="624"/>
        </w:trPr>
        <w:tc>
          <w:tcPr>
            <w:tcW w:w="2957" w:type="dxa"/>
            <w:tcBorders>
              <w:top w:val="single" w:sz="8" w:space="0" w:color="000000"/>
              <w:left w:val="nil"/>
              <w:bottom w:val="single" w:sz="8" w:space="0" w:color="000000"/>
              <w:right w:val="nil"/>
            </w:tcBorders>
            <w:vAlign w:val="center"/>
            <w:hideMark/>
          </w:tcPr>
          <w:p w14:paraId="6844097A"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1275" w:type="dxa"/>
            <w:tcBorders>
              <w:top w:val="single" w:sz="8" w:space="0" w:color="000000"/>
              <w:left w:val="nil"/>
              <w:bottom w:val="single" w:sz="8" w:space="0" w:color="000000"/>
              <w:right w:val="nil"/>
            </w:tcBorders>
            <w:vAlign w:val="center"/>
            <w:hideMark/>
          </w:tcPr>
          <w:p w14:paraId="152C82F6" w14:textId="77777777" w:rsidR="00B315AD" w:rsidRPr="00C32874" w:rsidRDefault="00B315AD" w:rsidP="0002440E">
            <w:pPr>
              <w:widowControl/>
              <w:autoSpaceDE/>
              <w:autoSpaceDN/>
              <w:jc w:val="right"/>
              <w:rPr>
                <w:b/>
                <w:bCs/>
                <w:sz w:val="18"/>
                <w:szCs w:val="18"/>
                <w:lang w:eastAsia="tr-TR"/>
              </w:rPr>
            </w:pPr>
            <w:r w:rsidRPr="00C32874">
              <w:rPr>
                <w:b/>
                <w:bCs/>
                <w:sz w:val="18"/>
                <w:szCs w:val="18"/>
                <w:lang w:eastAsia="tr-TR"/>
              </w:rPr>
              <w:t>Makine ve cihazlar</w:t>
            </w:r>
          </w:p>
        </w:tc>
        <w:tc>
          <w:tcPr>
            <w:tcW w:w="1110" w:type="dxa"/>
            <w:tcBorders>
              <w:top w:val="single" w:sz="8" w:space="0" w:color="000000"/>
              <w:left w:val="nil"/>
              <w:bottom w:val="single" w:sz="8" w:space="0" w:color="000000"/>
              <w:right w:val="nil"/>
            </w:tcBorders>
            <w:vAlign w:val="center"/>
            <w:hideMark/>
          </w:tcPr>
          <w:p w14:paraId="67A8D196" w14:textId="77777777" w:rsidR="00B315AD" w:rsidRPr="00C32874" w:rsidRDefault="00B315AD" w:rsidP="0002440E">
            <w:pPr>
              <w:widowControl/>
              <w:autoSpaceDE/>
              <w:autoSpaceDN/>
              <w:jc w:val="right"/>
              <w:rPr>
                <w:b/>
                <w:bCs/>
                <w:sz w:val="18"/>
                <w:szCs w:val="18"/>
                <w:lang w:eastAsia="tr-TR"/>
              </w:rPr>
            </w:pPr>
            <w:r w:rsidRPr="00C32874">
              <w:rPr>
                <w:b/>
                <w:bCs/>
                <w:sz w:val="18"/>
                <w:szCs w:val="18"/>
                <w:lang w:eastAsia="tr-TR"/>
              </w:rPr>
              <w:t>Demirbaşlar</w:t>
            </w:r>
          </w:p>
        </w:tc>
        <w:tc>
          <w:tcPr>
            <w:tcW w:w="900" w:type="dxa"/>
            <w:tcBorders>
              <w:top w:val="single" w:sz="8" w:space="0" w:color="000000"/>
              <w:left w:val="nil"/>
              <w:bottom w:val="single" w:sz="8" w:space="0" w:color="000000"/>
              <w:right w:val="nil"/>
            </w:tcBorders>
            <w:vAlign w:val="center"/>
            <w:hideMark/>
          </w:tcPr>
          <w:p w14:paraId="527D4680" w14:textId="77777777" w:rsidR="00B315AD" w:rsidRPr="00C32874" w:rsidRDefault="00B315AD" w:rsidP="0002440E">
            <w:pPr>
              <w:widowControl/>
              <w:autoSpaceDE/>
              <w:autoSpaceDN/>
              <w:jc w:val="right"/>
              <w:rPr>
                <w:b/>
                <w:bCs/>
                <w:sz w:val="18"/>
                <w:szCs w:val="18"/>
                <w:lang w:eastAsia="tr-TR"/>
              </w:rPr>
            </w:pPr>
            <w:r w:rsidRPr="00C32874">
              <w:rPr>
                <w:b/>
                <w:bCs/>
                <w:sz w:val="18"/>
                <w:szCs w:val="18"/>
                <w:lang w:eastAsia="tr-TR"/>
              </w:rPr>
              <w:t>Nakil Vasıtaları</w:t>
            </w:r>
          </w:p>
        </w:tc>
        <w:tc>
          <w:tcPr>
            <w:tcW w:w="920" w:type="dxa"/>
            <w:tcBorders>
              <w:top w:val="single" w:sz="8" w:space="0" w:color="000000"/>
              <w:left w:val="nil"/>
              <w:bottom w:val="single" w:sz="8" w:space="0" w:color="000000"/>
              <w:right w:val="nil"/>
            </w:tcBorders>
            <w:vAlign w:val="center"/>
            <w:hideMark/>
          </w:tcPr>
          <w:p w14:paraId="2B0682A1" w14:textId="77777777" w:rsidR="00B315AD" w:rsidRPr="00C32874" w:rsidRDefault="00B315AD" w:rsidP="0002440E">
            <w:pPr>
              <w:widowControl/>
              <w:autoSpaceDE/>
              <w:autoSpaceDN/>
              <w:jc w:val="right"/>
              <w:rPr>
                <w:b/>
                <w:bCs/>
                <w:sz w:val="18"/>
                <w:szCs w:val="18"/>
                <w:lang w:eastAsia="tr-TR"/>
              </w:rPr>
            </w:pPr>
            <w:r w:rsidRPr="00C32874">
              <w:rPr>
                <w:b/>
                <w:bCs/>
                <w:sz w:val="18"/>
                <w:szCs w:val="18"/>
                <w:lang w:eastAsia="tr-TR"/>
              </w:rPr>
              <w:t>Kullanım Hakkı Olan Varlıklar</w:t>
            </w:r>
          </w:p>
        </w:tc>
        <w:tc>
          <w:tcPr>
            <w:tcW w:w="819" w:type="dxa"/>
            <w:tcBorders>
              <w:top w:val="single" w:sz="8" w:space="0" w:color="000000"/>
              <w:left w:val="nil"/>
              <w:bottom w:val="single" w:sz="8" w:space="0" w:color="000000"/>
              <w:right w:val="nil"/>
            </w:tcBorders>
            <w:vAlign w:val="center"/>
            <w:hideMark/>
          </w:tcPr>
          <w:p w14:paraId="33CE2412" w14:textId="77777777" w:rsidR="00B315AD" w:rsidRPr="00C32874" w:rsidRDefault="00B315AD" w:rsidP="0002440E">
            <w:pPr>
              <w:widowControl/>
              <w:autoSpaceDE/>
              <w:autoSpaceDN/>
              <w:jc w:val="right"/>
              <w:rPr>
                <w:b/>
                <w:bCs/>
                <w:sz w:val="18"/>
                <w:szCs w:val="18"/>
                <w:lang w:eastAsia="tr-TR"/>
              </w:rPr>
            </w:pPr>
            <w:r w:rsidRPr="00C32874">
              <w:rPr>
                <w:b/>
                <w:bCs/>
                <w:sz w:val="18"/>
                <w:szCs w:val="18"/>
                <w:lang w:eastAsia="tr-TR"/>
              </w:rPr>
              <w:t>Diğer MDV</w:t>
            </w:r>
          </w:p>
        </w:tc>
        <w:tc>
          <w:tcPr>
            <w:tcW w:w="1156" w:type="dxa"/>
            <w:tcBorders>
              <w:top w:val="single" w:sz="8" w:space="0" w:color="000000"/>
              <w:left w:val="nil"/>
              <w:bottom w:val="single" w:sz="8" w:space="0" w:color="000000"/>
              <w:right w:val="nil"/>
            </w:tcBorders>
            <w:vAlign w:val="center"/>
            <w:hideMark/>
          </w:tcPr>
          <w:p w14:paraId="064A8841" w14:textId="77777777" w:rsidR="00B315AD" w:rsidRPr="00C32874" w:rsidRDefault="00B315AD" w:rsidP="0002440E">
            <w:pPr>
              <w:widowControl/>
              <w:autoSpaceDE/>
              <w:autoSpaceDN/>
              <w:jc w:val="right"/>
              <w:rPr>
                <w:b/>
                <w:bCs/>
                <w:sz w:val="18"/>
                <w:szCs w:val="18"/>
                <w:lang w:eastAsia="tr-TR"/>
              </w:rPr>
            </w:pPr>
            <w:r w:rsidRPr="00C32874">
              <w:rPr>
                <w:b/>
                <w:bCs/>
                <w:sz w:val="18"/>
                <w:szCs w:val="18"/>
                <w:lang w:eastAsia="tr-TR"/>
              </w:rPr>
              <w:t>Toplam</w:t>
            </w:r>
          </w:p>
        </w:tc>
      </w:tr>
      <w:tr w:rsidR="00C32874" w:rsidRPr="00C32874" w14:paraId="3650CB1D" w14:textId="77777777" w:rsidTr="00D15997">
        <w:trPr>
          <w:trHeight w:val="288"/>
        </w:trPr>
        <w:tc>
          <w:tcPr>
            <w:tcW w:w="2957" w:type="dxa"/>
            <w:tcBorders>
              <w:top w:val="nil"/>
              <w:left w:val="nil"/>
              <w:bottom w:val="nil"/>
              <w:right w:val="nil"/>
            </w:tcBorders>
            <w:vAlign w:val="center"/>
            <w:hideMark/>
          </w:tcPr>
          <w:p w14:paraId="37A1E53E" w14:textId="77777777" w:rsidR="00B315AD" w:rsidRPr="00C32874" w:rsidRDefault="00B315AD" w:rsidP="0002440E">
            <w:pPr>
              <w:widowControl/>
              <w:autoSpaceDE/>
              <w:autoSpaceDN/>
              <w:rPr>
                <w:b/>
                <w:bCs/>
                <w:sz w:val="18"/>
                <w:szCs w:val="18"/>
                <w:lang w:eastAsia="tr-TR"/>
              </w:rPr>
            </w:pPr>
            <w:r w:rsidRPr="00C32874">
              <w:rPr>
                <w:b/>
                <w:bCs/>
                <w:sz w:val="18"/>
                <w:szCs w:val="18"/>
                <w:lang w:eastAsia="tr-TR"/>
              </w:rPr>
              <w:t>Maliyet</w:t>
            </w:r>
          </w:p>
        </w:tc>
        <w:tc>
          <w:tcPr>
            <w:tcW w:w="1275" w:type="dxa"/>
            <w:tcBorders>
              <w:top w:val="nil"/>
              <w:left w:val="nil"/>
              <w:bottom w:val="nil"/>
              <w:right w:val="nil"/>
            </w:tcBorders>
            <w:vAlign w:val="center"/>
            <w:hideMark/>
          </w:tcPr>
          <w:p w14:paraId="58E44447" w14:textId="77777777" w:rsidR="00B315AD" w:rsidRPr="00C32874" w:rsidRDefault="00B315AD" w:rsidP="0002440E">
            <w:pPr>
              <w:widowControl/>
              <w:autoSpaceDE/>
              <w:autoSpaceDN/>
              <w:rPr>
                <w:b/>
                <w:bCs/>
                <w:sz w:val="18"/>
                <w:szCs w:val="18"/>
                <w:lang w:eastAsia="tr-TR"/>
              </w:rPr>
            </w:pPr>
          </w:p>
        </w:tc>
        <w:tc>
          <w:tcPr>
            <w:tcW w:w="1110" w:type="dxa"/>
            <w:tcBorders>
              <w:top w:val="nil"/>
              <w:left w:val="nil"/>
              <w:bottom w:val="nil"/>
              <w:right w:val="nil"/>
            </w:tcBorders>
            <w:vAlign w:val="center"/>
            <w:hideMark/>
          </w:tcPr>
          <w:p w14:paraId="481C3FF1" w14:textId="77777777" w:rsidR="00B315AD" w:rsidRPr="00C32874" w:rsidRDefault="00B315AD" w:rsidP="0002440E">
            <w:pPr>
              <w:widowControl/>
              <w:autoSpaceDE/>
              <w:autoSpaceDN/>
              <w:rPr>
                <w:sz w:val="18"/>
                <w:szCs w:val="18"/>
                <w:lang w:eastAsia="tr-TR"/>
              </w:rPr>
            </w:pPr>
          </w:p>
        </w:tc>
        <w:tc>
          <w:tcPr>
            <w:tcW w:w="900" w:type="dxa"/>
            <w:tcBorders>
              <w:top w:val="nil"/>
              <w:left w:val="nil"/>
              <w:bottom w:val="nil"/>
              <w:right w:val="nil"/>
            </w:tcBorders>
            <w:vAlign w:val="center"/>
            <w:hideMark/>
          </w:tcPr>
          <w:p w14:paraId="7ECDECD2" w14:textId="77777777" w:rsidR="00B315AD" w:rsidRPr="00C32874" w:rsidRDefault="00B315AD" w:rsidP="0002440E">
            <w:pPr>
              <w:widowControl/>
              <w:autoSpaceDE/>
              <w:autoSpaceDN/>
              <w:rPr>
                <w:sz w:val="18"/>
                <w:szCs w:val="18"/>
                <w:lang w:eastAsia="tr-TR"/>
              </w:rPr>
            </w:pPr>
          </w:p>
        </w:tc>
        <w:tc>
          <w:tcPr>
            <w:tcW w:w="920" w:type="dxa"/>
            <w:tcBorders>
              <w:top w:val="nil"/>
              <w:left w:val="nil"/>
              <w:bottom w:val="nil"/>
              <w:right w:val="nil"/>
            </w:tcBorders>
            <w:vAlign w:val="center"/>
            <w:hideMark/>
          </w:tcPr>
          <w:p w14:paraId="3D032030" w14:textId="77777777" w:rsidR="00B315AD" w:rsidRPr="00C32874" w:rsidRDefault="00B315AD" w:rsidP="0002440E">
            <w:pPr>
              <w:widowControl/>
              <w:autoSpaceDE/>
              <w:autoSpaceDN/>
              <w:rPr>
                <w:sz w:val="18"/>
                <w:szCs w:val="18"/>
                <w:lang w:eastAsia="tr-TR"/>
              </w:rPr>
            </w:pPr>
          </w:p>
        </w:tc>
        <w:tc>
          <w:tcPr>
            <w:tcW w:w="819" w:type="dxa"/>
            <w:tcBorders>
              <w:top w:val="nil"/>
              <w:left w:val="nil"/>
              <w:bottom w:val="nil"/>
              <w:right w:val="nil"/>
            </w:tcBorders>
            <w:vAlign w:val="center"/>
            <w:hideMark/>
          </w:tcPr>
          <w:p w14:paraId="3BF69A7E" w14:textId="77777777" w:rsidR="00B315AD" w:rsidRPr="00C32874" w:rsidRDefault="00B315AD" w:rsidP="0002440E">
            <w:pPr>
              <w:widowControl/>
              <w:autoSpaceDE/>
              <w:autoSpaceDN/>
              <w:rPr>
                <w:sz w:val="18"/>
                <w:szCs w:val="18"/>
                <w:lang w:eastAsia="tr-TR"/>
              </w:rPr>
            </w:pPr>
          </w:p>
        </w:tc>
        <w:tc>
          <w:tcPr>
            <w:tcW w:w="1156" w:type="dxa"/>
            <w:tcBorders>
              <w:top w:val="nil"/>
              <w:left w:val="nil"/>
              <w:bottom w:val="nil"/>
              <w:right w:val="nil"/>
            </w:tcBorders>
            <w:vAlign w:val="center"/>
            <w:hideMark/>
          </w:tcPr>
          <w:p w14:paraId="7E91B16E" w14:textId="77777777" w:rsidR="00B315AD" w:rsidRPr="00C32874" w:rsidRDefault="00B315AD" w:rsidP="0002440E">
            <w:pPr>
              <w:widowControl/>
              <w:autoSpaceDE/>
              <w:autoSpaceDN/>
              <w:rPr>
                <w:sz w:val="18"/>
                <w:szCs w:val="18"/>
                <w:lang w:eastAsia="tr-TR"/>
              </w:rPr>
            </w:pPr>
          </w:p>
        </w:tc>
      </w:tr>
      <w:tr w:rsidR="00C32874" w:rsidRPr="00C32874" w14:paraId="0AADBB82" w14:textId="77777777" w:rsidTr="00D15997">
        <w:trPr>
          <w:trHeight w:val="288"/>
        </w:trPr>
        <w:tc>
          <w:tcPr>
            <w:tcW w:w="2957" w:type="dxa"/>
            <w:tcBorders>
              <w:top w:val="nil"/>
              <w:left w:val="nil"/>
              <w:bottom w:val="nil"/>
              <w:right w:val="nil"/>
            </w:tcBorders>
            <w:vAlign w:val="center"/>
            <w:hideMark/>
          </w:tcPr>
          <w:p w14:paraId="548CDEA4" w14:textId="657A6251" w:rsidR="00185ABA" w:rsidRPr="00C32874" w:rsidRDefault="00185ABA" w:rsidP="00185ABA">
            <w:pPr>
              <w:widowControl/>
              <w:autoSpaceDE/>
              <w:autoSpaceDN/>
              <w:rPr>
                <w:sz w:val="18"/>
                <w:szCs w:val="18"/>
                <w:lang w:eastAsia="tr-TR"/>
              </w:rPr>
            </w:pPr>
            <w:r w:rsidRPr="00C32874">
              <w:rPr>
                <w:sz w:val="18"/>
                <w:szCs w:val="18"/>
                <w:lang w:eastAsia="tr-TR"/>
              </w:rPr>
              <w:t>1 Ocak 2024 tarihi itibarıyla</w:t>
            </w:r>
          </w:p>
        </w:tc>
        <w:tc>
          <w:tcPr>
            <w:tcW w:w="1275" w:type="dxa"/>
            <w:tcBorders>
              <w:top w:val="nil"/>
              <w:left w:val="nil"/>
              <w:bottom w:val="nil"/>
              <w:right w:val="nil"/>
            </w:tcBorders>
            <w:vAlign w:val="center"/>
            <w:hideMark/>
          </w:tcPr>
          <w:p w14:paraId="3B4621E1" w14:textId="2F7A0736" w:rsidR="00185ABA" w:rsidRPr="00C32874" w:rsidRDefault="00185ABA" w:rsidP="00185ABA">
            <w:pPr>
              <w:widowControl/>
              <w:autoSpaceDE/>
              <w:autoSpaceDN/>
              <w:jc w:val="right"/>
              <w:rPr>
                <w:sz w:val="18"/>
                <w:szCs w:val="18"/>
                <w:lang w:eastAsia="tr-TR"/>
              </w:rPr>
            </w:pPr>
            <w:r w:rsidRPr="00C32874">
              <w:rPr>
                <w:sz w:val="18"/>
                <w:szCs w:val="18"/>
              </w:rPr>
              <w:t xml:space="preserve"> 4,265 </w:t>
            </w:r>
          </w:p>
        </w:tc>
        <w:tc>
          <w:tcPr>
            <w:tcW w:w="1110" w:type="dxa"/>
            <w:tcBorders>
              <w:top w:val="nil"/>
              <w:left w:val="nil"/>
              <w:bottom w:val="nil"/>
              <w:right w:val="nil"/>
            </w:tcBorders>
            <w:vAlign w:val="center"/>
            <w:hideMark/>
          </w:tcPr>
          <w:p w14:paraId="0C8E8896" w14:textId="10BF47BD" w:rsidR="00185ABA" w:rsidRPr="00C32874" w:rsidRDefault="00185ABA" w:rsidP="00185ABA">
            <w:pPr>
              <w:widowControl/>
              <w:autoSpaceDE/>
              <w:autoSpaceDN/>
              <w:jc w:val="right"/>
              <w:rPr>
                <w:sz w:val="18"/>
                <w:szCs w:val="18"/>
                <w:lang w:eastAsia="tr-TR"/>
              </w:rPr>
            </w:pPr>
            <w:r w:rsidRPr="00C32874">
              <w:rPr>
                <w:sz w:val="18"/>
                <w:szCs w:val="18"/>
              </w:rPr>
              <w:t xml:space="preserve"> 503 </w:t>
            </w:r>
          </w:p>
        </w:tc>
        <w:tc>
          <w:tcPr>
            <w:tcW w:w="900" w:type="dxa"/>
            <w:tcBorders>
              <w:top w:val="nil"/>
              <w:left w:val="nil"/>
              <w:bottom w:val="nil"/>
              <w:right w:val="nil"/>
            </w:tcBorders>
            <w:vAlign w:val="center"/>
            <w:hideMark/>
          </w:tcPr>
          <w:p w14:paraId="531A9FC8" w14:textId="1D4A3AC3" w:rsidR="00185ABA" w:rsidRPr="00C32874" w:rsidRDefault="00185ABA" w:rsidP="00185ABA">
            <w:pPr>
              <w:widowControl/>
              <w:autoSpaceDE/>
              <w:autoSpaceDN/>
              <w:jc w:val="right"/>
              <w:rPr>
                <w:sz w:val="18"/>
                <w:szCs w:val="18"/>
                <w:lang w:eastAsia="tr-TR"/>
              </w:rPr>
            </w:pPr>
            <w:r w:rsidRPr="00C32874">
              <w:rPr>
                <w:sz w:val="18"/>
                <w:szCs w:val="18"/>
              </w:rPr>
              <w:t xml:space="preserve"> - </w:t>
            </w:r>
          </w:p>
        </w:tc>
        <w:tc>
          <w:tcPr>
            <w:tcW w:w="920" w:type="dxa"/>
            <w:tcBorders>
              <w:top w:val="nil"/>
              <w:left w:val="nil"/>
              <w:bottom w:val="nil"/>
              <w:right w:val="nil"/>
            </w:tcBorders>
            <w:vAlign w:val="center"/>
            <w:hideMark/>
          </w:tcPr>
          <w:p w14:paraId="3F70ABD3" w14:textId="33F7D296" w:rsidR="00185ABA" w:rsidRPr="00C32874" w:rsidRDefault="00185ABA" w:rsidP="00185ABA">
            <w:pPr>
              <w:widowControl/>
              <w:autoSpaceDE/>
              <w:autoSpaceDN/>
              <w:jc w:val="right"/>
              <w:rPr>
                <w:sz w:val="18"/>
                <w:szCs w:val="18"/>
                <w:lang w:eastAsia="tr-TR"/>
              </w:rPr>
            </w:pPr>
            <w:r w:rsidRPr="00C32874">
              <w:rPr>
                <w:sz w:val="18"/>
                <w:szCs w:val="18"/>
              </w:rPr>
              <w:t xml:space="preserve"> 6,772 </w:t>
            </w:r>
          </w:p>
        </w:tc>
        <w:tc>
          <w:tcPr>
            <w:tcW w:w="819" w:type="dxa"/>
            <w:tcBorders>
              <w:top w:val="nil"/>
              <w:left w:val="nil"/>
              <w:bottom w:val="nil"/>
              <w:right w:val="nil"/>
            </w:tcBorders>
            <w:vAlign w:val="center"/>
            <w:hideMark/>
          </w:tcPr>
          <w:p w14:paraId="607C9445" w14:textId="465B92DF" w:rsidR="00185ABA" w:rsidRPr="00C32874" w:rsidRDefault="00185ABA" w:rsidP="00185ABA">
            <w:pPr>
              <w:widowControl/>
              <w:autoSpaceDE/>
              <w:autoSpaceDN/>
              <w:jc w:val="right"/>
              <w:rPr>
                <w:sz w:val="18"/>
                <w:szCs w:val="18"/>
                <w:lang w:eastAsia="tr-TR"/>
              </w:rPr>
            </w:pPr>
            <w:r w:rsidRPr="00C32874">
              <w:rPr>
                <w:sz w:val="18"/>
                <w:szCs w:val="18"/>
              </w:rPr>
              <w:t xml:space="preserve">603 </w:t>
            </w:r>
          </w:p>
        </w:tc>
        <w:tc>
          <w:tcPr>
            <w:tcW w:w="1156" w:type="dxa"/>
            <w:tcBorders>
              <w:top w:val="nil"/>
              <w:left w:val="nil"/>
              <w:bottom w:val="nil"/>
              <w:right w:val="nil"/>
            </w:tcBorders>
            <w:vAlign w:val="center"/>
            <w:hideMark/>
          </w:tcPr>
          <w:p w14:paraId="2650F402" w14:textId="5F3CC883" w:rsidR="00185ABA" w:rsidRPr="00C32874" w:rsidRDefault="00185ABA" w:rsidP="00185ABA">
            <w:pPr>
              <w:widowControl/>
              <w:autoSpaceDE/>
              <w:autoSpaceDN/>
              <w:jc w:val="right"/>
              <w:rPr>
                <w:sz w:val="18"/>
                <w:szCs w:val="18"/>
                <w:lang w:eastAsia="tr-TR"/>
              </w:rPr>
            </w:pPr>
            <w:r w:rsidRPr="00C32874">
              <w:rPr>
                <w:sz w:val="18"/>
                <w:szCs w:val="18"/>
              </w:rPr>
              <w:t xml:space="preserve">12,143 </w:t>
            </w:r>
          </w:p>
        </w:tc>
      </w:tr>
      <w:tr w:rsidR="00C32874" w:rsidRPr="00C32874" w14:paraId="2952B4A9" w14:textId="77777777" w:rsidTr="00D15997">
        <w:trPr>
          <w:trHeight w:val="288"/>
        </w:trPr>
        <w:tc>
          <w:tcPr>
            <w:tcW w:w="2957" w:type="dxa"/>
            <w:tcBorders>
              <w:top w:val="nil"/>
              <w:left w:val="nil"/>
              <w:bottom w:val="nil"/>
              <w:right w:val="nil"/>
            </w:tcBorders>
            <w:vAlign w:val="center"/>
            <w:hideMark/>
          </w:tcPr>
          <w:p w14:paraId="45FF2858" w14:textId="77777777" w:rsidR="00185ABA" w:rsidRPr="00C32874" w:rsidRDefault="00185ABA" w:rsidP="00185ABA">
            <w:pPr>
              <w:widowControl/>
              <w:autoSpaceDE/>
              <w:autoSpaceDN/>
              <w:rPr>
                <w:sz w:val="18"/>
                <w:szCs w:val="18"/>
                <w:lang w:eastAsia="tr-TR"/>
              </w:rPr>
            </w:pPr>
            <w:r w:rsidRPr="00C32874">
              <w:rPr>
                <w:sz w:val="18"/>
                <w:szCs w:val="18"/>
                <w:lang w:eastAsia="tr-TR"/>
              </w:rPr>
              <w:t>İktisap edilenler</w:t>
            </w:r>
          </w:p>
        </w:tc>
        <w:tc>
          <w:tcPr>
            <w:tcW w:w="1275" w:type="dxa"/>
            <w:tcBorders>
              <w:top w:val="nil"/>
              <w:left w:val="nil"/>
              <w:bottom w:val="nil"/>
              <w:right w:val="nil"/>
            </w:tcBorders>
            <w:vAlign w:val="center"/>
            <w:hideMark/>
          </w:tcPr>
          <w:p w14:paraId="68BB81B2" w14:textId="51690B95" w:rsidR="00185ABA" w:rsidRPr="00C32874" w:rsidRDefault="00185ABA" w:rsidP="00185ABA">
            <w:pPr>
              <w:widowControl/>
              <w:autoSpaceDE/>
              <w:autoSpaceDN/>
              <w:jc w:val="right"/>
              <w:rPr>
                <w:sz w:val="18"/>
                <w:szCs w:val="18"/>
                <w:lang w:eastAsia="tr-TR"/>
              </w:rPr>
            </w:pPr>
            <w:r w:rsidRPr="00C32874">
              <w:rPr>
                <w:sz w:val="18"/>
                <w:szCs w:val="18"/>
              </w:rPr>
              <w:t xml:space="preserve"> 2,762 </w:t>
            </w:r>
          </w:p>
        </w:tc>
        <w:tc>
          <w:tcPr>
            <w:tcW w:w="1110" w:type="dxa"/>
            <w:tcBorders>
              <w:top w:val="nil"/>
              <w:left w:val="nil"/>
              <w:bottom w:val="nil"/>
              <w:right w:val="nil"/>
            </w:tcBorders>
            <w:vAlign w:val="center"/>
            <w:hideMark/>
          </w:tcPr>
          <w:p w14:paraId="7C6B7FAC" w14:textId="60459976" w:rsidR="00185ABA" w:rsidRPr="00C32874" w:rsidRDefault="00185ABA" w:rsidP="00185ABA">
            <w:pPr>
              <w:widowControl/>
              <w:autoSpaceDE/>
              <w:autoSpaceDN/>
              <w:jc w:val="right"/>
              <w:rPr>
                <w:sz w:val="18"/>
                <w:szCs w:val="18"/>
                <w:lang w:eastAsia="tr-TR"/>
              </w:rPr>
            </w:pPr>
            <w:r w:rsidRPr="00C32874">
              <w:rPr>
                <w:sz w:val="18"/>
                <w:szCs w:val="18"/>
              </w:rPr>
              <w:t xml:space="preserve"> 558 </w:t>
            </w:r>
          </w:p>
        </w:tc>
        <w:tc>
          <w:tcPr>
            <w:tcW w:w="900" w:type="dxa"/>
            <w:tcBorders>
              <w:top w:val="nil"/>
              <w:left w:val="nil"/>
              <w:bottom w:val="nil"/>
              <w:right w:val="nil"/>
            </w:tcBorders>
            <w:vAlign w:val="center"/>
            <w:hideMark/>
          </w:tcPr>
          <w:p w14:paraId="430DECE9" w14:textId="7CED2646" w:rsidR="00185ABA" w:rsidRPr="00C32874" w:rsidRDefault="00185ABA" w:rsidP="00185ABA">
            <w:pPr>
              <w:widowControl/>
              <w:autoSpaceDE/>
              <w:autoSpaceDN/>
              <w:jc w:val="right"/>
              <w:rPr>
                <w:sz w:val="18"/>
                <w:szCs w:val="18"/>
                <w:lang w:eastAsia="tr-TR"/>
              </w:rPr>
            </w:pPr>
            <w:r w:rsidRPr="00C32874">
              <w:rPr>
                <w:sz w:val="18"/>
                <w:szCs w:val="18"/>
              </w:rPr>
              <w:t xml:space="preserve"> 1,934 </w:t>
            </w:r>
          </w:p>
        </w:tc>
        <w:tc>
          <w:tcPr>
            <w:tcW w:w="920" w:type="dxa"/>
            <w:tcBorders>
              <w:top w:val="nil"/>
              <w:left w:val="nil"/>
              <w:bottom w:val="nil"/>
              <w:right w:val="nil"/>
            </w:tcBorders>
            <w:vAlign w:val="center"/>
            <w:hideMark/>
          </w:tcPr>
          <w:p w14:paraId="08467134" w14:textId="30067E22" w:rsidR="00185ABA" w:rsidRPr="00C32874" w:rsidRDefault="00185ABA" w:rsidP="00185ABA">
            <w:pPr>
              <w:widowControl/>
              <w:autoSpaceDE/>
              <w:autoSpaceDN/>
              <w:jc w:val="right"/>
              <w:rPr>
                <w:sz w:val="18"/>
                <w:szCs w:val="18"/>
                <w:lang w:eastAsia="tr-TR"/>
              </w:rPr>
            </w:pPr>
            <w:r w:rsidRPr="00C32874">
              <w:rPr>
                <w:sz w:val="18"/>
                <w:szCs w:val="18"/>
              </w:rPr>
              <w:t xml:space="preserve"> 6,567 </w:t>
            </w:r>
          </w:p>
        </w:tc>
        <w:tc>
          <w:tcPr>
            <w:tcW w:w="819" w:type="dxa"/>
            <w:tcBorders>
              <w:top w:val="nil"/>
              <w:left w:val="nil"/>
              <w:bottom w:val="nil"/>
              <w:right w:val="nil"/>
            </w:tcBorders>
            <w:vAlign w:val="center"/>
            <w:hideMark/>
          </w:tcPr>
          <w:p w14:paraId="1171811B" w14:textId="39A7BE51" w:rsidR="00185ABA" w:rsidRPr="00C32874" w:rsidRDefault="00185ABA" w:rsidP="00185ABA">
            <w:pPr>
              <w:widowControl/>
              <w:autoSpaceDE/>
              <w:autoSpaceDN/>
              <w:jc w:val="right"/>
              <w:rPr>
                <w:sz w:val="18"/>
                <w:szCs w:val="18"/>
                <w:lang w:eastAsia="tr-TR"/>
              </w:rPr>
            </w:pPr>
            <w:r w:rsidRPr="00C32874">
              <w:rPr>
                <w:sz w:val="18"/>
                <w:szCs w:val="18"/>
              </w:rPr>
              <w:t xml:space="preserve">- </w:t>
            </w:r>
          </w:p>
        </w:tc>
        <w:tc>
          <w:tcPr>
            <w:tcW w:w="1156" w:type="dxa"/>
            <w:tcBorders>
              <w:top w:val="nil"/>
              <w:left w:val="nil"/>
              <w:bottom w:val="nil"/>
              <w:right w:val="nil"/>
            </w:tcBorders>
            <w:vAlign w:val="center"/>
            <w:hideMark/>
          </w:tcPr>
          <w:p w14:paraId="4A72988A" w14:textId="65EF3887" w:rsidR="00185ABA" w:rsidRPr="00C32874" w:rsidRDefault="00185ABA" w:rsidP="00185ABA">
            <w:pPr>
              <w:widowControl/>
              <w:autoSpaceDE/>
              <w:autoSpaceDN/>
              <w:jc w:val="right"/>
              <w:rPr>
                <w:sz w:val="18"/>
                <w:szCs w:val="18"/>
                <w:lang w:eastAsia="tr-TR"/>
              </w:rPr>
            </w:pPr>
            <w:r w:rsidRPr="00C32874">
              <w:rPr>
                <w:sz w:val="18"/>
                <w:szCs w:val="18"/>
              </w:rPr>
              <w:t xml:space="preserve">11,821 </w:t>
            </w:r>
          </w:p>
        </w:tc>
      </w:tr>
      <w:tr w:rsidR="00C32874" w:rsidRPr="00C32874" w14:paraId="4975E412" w14:textId="77777777" w:rsidTr="00D15997">
        <w:trPr>
          <w:trHeight w:val="300"/>
        </w:trPr>
        <w:tc>
          <w:tcPr>
            <w:tcW w:w="2957" w:type="dxa"/>
            <w:tcBorders>
              <w:top w:val="nil"/>
              <w:left w:val="nil"/>
              <w:bottom w:val="single" w:sz="8" w:space="0" w:color="000000"/>
              <w:right w:val="nil"/>
            </w:tcBorders>
            <w:vAlign w:val="center"/>
            <w:hideMark/>
          </w:tcPr>
          <w:p w14:paraId="64E978A8" w14:textId="77777777" w:rsidR="00185ABA" w:rsidRPr="00C32874" w:rsidRDefault="00185ABA" w:rsidP="00185ABA">
            <w:pPr>
              <w:widowControl/>
              <w:autoSpaceDE/>
              <w:autoSpaceDN/>
              <w:rPr>
                <w:sz w:val="18"/>
                <w:szCs w:val="18"/>
                <w:lang w:eastAsia="tr-TR"/>
              </w:rPr>
            </w:pPr>
            <w:r w:rsidRPr="00C32874">
              <w:rPr>
                <w:sz w:val="18"/>
                <w:szCs w:val="18"/>
                <w:lang w:eastAsia="tr-TR"/>
              </w:rPr>
              <w:t>Elden çıkarılanlar</w:t>
            </w:r>
          </w:p>
        </w:tc>
        <w:tc>
          <w:tcPr>
            <w:tcW w:w="1275" w:type="dxa"/>
            <w:tcBorders>
              <w:top w:val="nil"/>
              <w:left w:val="nil"/>
              <w:bottom w:val="single" w:sz="8" w:space="0" w:color="000000"/>
              <w:right w:val="nil"/>
            </w:tcBorders>
            <w:vAlign w:val="center"/>
            <w:hideMark/>
          </w:tcPr>
          <w:p w14:paraId="6BC6A6E3" w14:textId="68F705C4" w:rsidR="00185ABA" w:rsidRPr="00C32874" w:rsidRDefault="00185ABA" w:rsidP="00185ABA">
            <w:pPr>
              <w:widowControl/>
              <w:autoSpaceDE/>
              <w:autoSpaceDN/>
              <w:jc w:val="right"/>
              <w:rPr>
                <w:sz w:val="18"/>
                <w:szCs w:val="18"/>
                <w:lang w:eastAsia="tr-TR"/>
              </w:rPr>
            </w:pPr>
            <w:r w:rsidRPr="00C32874">
              <w:rPr>
                <w:sz w:val="18"/>
                <w:szCs w:val="18"/>
              </w:rPr>
              <w:t xml:space="preserve">(179) </w:t>
            </w:r>
          </w:p>
        </w:tc>
        <w:tc>
          <w:tcPr>
            <w:tcW w:w="1110" w:type="dxa"/>
            <w:tcBorders>
              <w:top w:val="nil"/>
              <w:left w:val="nil"/>
              <w:bottom w:val="single" w:sz="8" w:space="0" w:color="000000"/>
              <w:right w:val="nil"/>
            </w:tcBorders>
            <w:vAlign w:val="center"/>
            <w:hideMark/>
          </w:tcPr>
          <w:p w14:paraId="3EFD34D9" w14:textId="67A52CE2" w:rsidR="00185ABA" w:rsidRPr="00C32874" w:rsidRDefault="00185ABA" w:rsidP="00185ABA">
            <w:pPr>
              <w:widowControl/>
              <w:autoSpaceDE/>
              <w:autoSpaceDN/>
              <w:jc w:val="right"/>
              <w:rPr>
                <w:sz w:val="18"/>
                <w:szCs w:val="18"/>
                <w:lang w:eastAsia="tr-TR"/>
              </w:rPr>
            </w:pPr>
            <w:r w:rsidRPr="00C32874">
              <w:rPr>
                <w:sz w:val="18"/>
                <w:szCs w:val="18"/>
              </w:rPr>
              <w:t>- </w:t>
            </w:r>
          </w:p>
        </w:tc>
        <w:tc>
          <w:tcPr>
            <w:tcW w:w="900" w:type="dxa"/>
            <w:tcBorders>
              <w:top w:val="nil"/>
              <w:left w:val="nil"/>
              <w:bottom w:val="single" w:sz="8" w:space="0" w:color="000000"/>
              <w:right w:val="nil"/>
            </w:tcBorders>
            <w:vAlign w:val="center"/>
            <w:hideMark/>
          </w:tcPr>
          <w:p w14:paraId="12E12F58" w14:textId="46B7BD88" w:rsidR="00185ABA" w:rsidRPr="00C32874" w:rsidRDefault="00185ABA" w:rsidP="00185ABA">
            <w:pPr>
              <w:widowControl/>
              <w:autoSpaceDE/>
              <w:autoSpaceDN/>
              <w:jc w:val="right"/>
              <w:rPr>
                <w:sz w:val="18"/>
                <w:szCs w:val="18"/>
                <w:lang w:eastAsia="tr-TR"/>
              </w:rPr>
            </w:pPr>
            <w:r w:rsidRPr="00C32874">
              <w:rPr>
                <w:sz w:val="18"/>
                <w:szCs w:val="18"/>
              </w:rPr>
              <w:t>- </w:t>
            </w:r>
          </w:p>
        </w:tc>
        <w:tc>
          <w:tcPr>
            <w:tcW w:w="920" w:type="dxa"/>
            <w:tcBorders>
              <w:top w:val="nil"/>
              <w:left w:val="nil"/>
              <w:bottom w:val="single" w:sz="8" w:space="0" w:color="000000"/>
              <w:right w:val="nil"/>
            </w:tcBorders>
            <w:vAlign w:val="center"/>
            <w:hideMark/>
          </w:tcPr>
          <w:p w14:paraId="63E1F385" w14:textId="11EEE5AC" w:rsidR="00185ABA" w:rsidRPr="00C32874" w:rsidRDefault="00185ABA" w:rsidP="00185ABA">
            <w:pPr>
              <w:widowControl/>
              <w:autoSpaceDE/>
              <w:autoSpaceDN/>
              <w:jc w:val="right"/>
              <w:rPr>
                <w:sz w:val="18"/>
                <w:szCs w:val="18"/>
                <w:lang w:eastAsia="tr-TR"/>
              </w:rPr>
            </w:pPr>
            <w:r w:rsidRPr="00C32874">
              <w:rPr>
                <w:sz w:val="18"/>
                <w:szCs w:val="18"/>
              </w:rPr>
              <w:t>- </w:t>
            </w:r>
          </w:p>
        </w:tc>
        <w:tc>
          <w:tcPr>
            <w:tcW w:w="819" w:type="dxa"/>
            <w:tcBorders>
              <w:top w:val="nil"/>
              <w:left w:val="nil"/>
              <w:bottom w:val="single" w:sz="8" w:space="0" w:color="000000"/>
              <w:right w:val="nil"/>
            </w:tcBorders>
            <w:vAlign w:val="center"/>
            <w:hideMark/>
          </w:tcPr>
          <w:p w14:paraId="6E482A21" w14:textId="24BFDCAF" w:rsidR="00185ABA" w:rsidRPr="00C32874" w:rsidRDefault="00185ABA" w:rsidP="00185ABA">
            <w:pPr>
              <w:widowControl/>
              <w:autoSpaceDE/>
              <w:autoSpaceDN/>
              <w:jc w:val="right"/>
              <w:rPr>
                <w:sz w:val="18"/>
                <w:szCs w:val="18"/>
                <w:lang w:eastAsia="tr-TR"/>
              </w:rPr>
            </w:pPr>
            <w:r w:rsidRPr="00C32874">
              <w:rPr>
                <w:sz w:val="18"/>
                <w:szCs w:val="18"/>
              </w:rPr>
              <w:t xml:space="preserve"> -</w:t>
            </w:r>
          </w:p>
        </w:tc>
        <w:tc>
          <w:tcPr>
            <w:tcW w:w="1156" w:type="dxa"/>
            <w:tcBorders>
              <w:top w:val="nil"/>
              <w:left w:val="nil"/>
              <w:bottom w:val="single" w:sz="8" w:space="0" w:color="000000"/>
              <w:right w:val="nil"/>
            </w:tcBorders>
            <w:vAlign w:val="center"/>
            <w:hideMark/>
          </w:tcPr>
          <w:p w14:paraId="618514A5" w14:textId="3D87F3BB" w:rsidR="00185ABA" w:rsidRPr="00C32874" w:rsidRDefault="00BC6DC3" w:rsidP="00185ABA">
            <w:pPr>
              <w:widowControl/>
              <w:autoSpaceDE/>
              <w:autoSpaceDN/>
              <w:jc w:val="right"/>
              <w:rPr>
                <w:sz w:val="18"/>
                <w:szCs w:val="18"/>
                <w:lang w:eastAsia="tr-TR"/>
              </w:rPr>
            </w:pPr>
            <w:r w:rsidRPr="00C32874">
              <w:rPr>
                <w:sz w:val="18"/>
                <w:szCs w:val="18"/>
              </w:rPr>
              <w:t>(</w:t>
            </w:r>
            <w:r w:rsidR="00185ABA" w:rsidRPr="00C32874">
              <w:rPr>
                <w:sz w:val="18"/>
                <w:szCs w:val="18"/>
              </w:rPr>
              <w:t>179</w:t>
            </w:r>
            <w:r w:rsidRPr="00C32874">
              <w:rPr>
                <w:sz w:val="18"/>
                <w:szCs w:val="18"/>
              </w:rPr>
              <w:t>)</w:t>
            </w:r>
            <w:r w:rsidR="00185ABA" w:rsidRPr="00C32874">
              <w:rPr>
                <w:sz w:val="18"/>
                <w:szCs w:val="18"/>
              </w:rPr>
              <w:t xml:space="preserve"> </w:t>
            </w:r>
          </w:p>
        </w:tc>
      </w:tr>
      <w:tr w:rsidR="00C32874" w:rsidRPr="00C32874" w14:paraId="6743700C" w14:textId="77777777" w:rsidTr="00D15997">
        <w:trPr>
          <w:trHeight w:val="300"/>
        </w:trPr>
        <w:tc>
          <w:tcPr>
            <w:tcW w:w="2957" w:type="dxa"/>
            <w:tcBorders>
              <w:top w:val="nil"/>
              <w:left w:val="nil"/>
              <w:bottom w:val="single" w:sz="8" w:space="0" w:color="000000"/>
              <w:right w:val="nil"/>
            </w:tcBorders>
            <w:vAlign w:val="center"/>
            <w:hideMark/>
          </w:tcPr>
          <w:p w14:paraId="4ABB501E" w14:textId="51F85188" w:rsidR="00185ABA" w:rsidRPr="00C32874" w:rsidRDefault="00185ABA" w:rsidP="00185ABA">
            <w:pPr>
              <w:widowControl/>
              <w:autoSpaceDE/>
              <w:autoSpaceDN/>
              <w:rPr>
                <w:b/>
                <w:bCs/>
                <w:sz w:val="18"/>
                <w:szCs w:val="18"/>
                <w:lang w:eastAsia="tr-TR"/>
              </w:rPr>
            </w:pPr>
            <w:r w:rsidRPr="00C32874">
              <w:rPr>
                <w:b/>
                <w:bCs/>
                <w:sz w:val="18"/>
                <w:szCs w:val="18"/>
                <w:lang w:eastAsia="tr-TR"/>
              </w:rPr>
              <w:t>31 Aralık 2024 tarihi itibarıyla</w:t>
            </w:r>
          </w:p>
        </w:tc>
        <w:tc>
          <w:tcPr>
            <w:tcW w:w="1275" w:type="dxa"/>
            <w:tcBorders>
              <w:top w:val="nil"/>
              <w:left w:val="nil"/>
              <w:bottom w:val="single" w:sz="8" w:space="0" w:color="000000"/>
              <w:right w:val="nil"/>
            </w:tcBorders>
            <w:vAlign w:val="center"/>
            <w:hideMark/>
          </w:tcPr>
          <w:p w14:paraId="0EFD76FA" w14:textId="009B00DD" w:rsidR="00185ABA" w:rsidRPr="00C32874" w:rsidRDefault="00185ABA" w:rsidP="00185ABA">
            <w:pPr>
              <w:widowControl/>
              <w:autoSpaceDE/>
              <w:autoSpaceDN/>
              <w:jc w:val="right"/>
              <w:rPr>
                <w:b/>
                <w:bCs/>
                <w:sz w:val="18"/>
                <w:szCs w:val="18"/>
                <w:lang w:eastAsia="tr-TR"/>
              </w:rPr>
            </w:pPr>
            <w:r w:rsidRPr="00C32874">
              <w:rPr>
                <w:b/>
                <w:bCs/>
                <w:sz w:val="18"/>
                <w:szCs w:val="18"/>
              </w:rPr>
              <w:t xml:space="preserve">6,848 </w:t>
            </w:r>
          </w:p>
        </w:tc>
        <w:tc>
          <w:tcPr>
            <w:tcW w:w="1110" w:type="dxa"/>
            <w:tcBorders>
              <w:top w:val="nil"/>
              <w:left w:val="nil"/>
              <w:bottom w:val="single" w:sz="8" w:space="0" w:color="000000"/>
              <w:right w:val="nil"/>
            </w:tcBorders>
            <w:vAlign w:val="center"/>
            <w:hideMark/>
          </w:tcPr>
          <w:p w14:paraId="2CCA13C3" w14:textId="4790A2DA" w:rsidR="00185ABA" w:rsidRPr="00C32874" w:rsidRDefault="00185ABA" w:rsidP="00185ABA">
            <w:pPr>
              <w:widowControl/>
              <w:autoSpaceDE/>
              <w:autoSpaceDN/>
              <w:jc w:val="right"/>
              <w:rPr>
                <w:b/>
                <w:bCs/>
                <w:sz w:val="18"/>
                <w:szCs w:val="18"/>
                <w:lang w:eastAsia="tr-TR"/>
              </w:rPr>
            </w:pPr>
            <w:r w:rsidRPr="00C32874">
              <w:rPr>
                <w:b/>
                <w:bCs/>
                <w:sz w:val="18"/>
                <w:szCs w:val="18"/>
              </w:rPr>
              <w:t xml:space="preserve"> 1,061 </w:t>
            </w:r>
          </w:p>
        </w:tc>
        <w:tc>
          <w:tcPr>
            <w:tcW w:w="900" w:type="dxa"/>
            <w:tcBorders>
              <w:top w:val="nil"/>
              <w:left w:val="nil"/>
              <w:bottom w:val="single" w:sz="8" w:space="0" w:color="000000"/>
              <w:right w:val="nil"/>
            </w:tcBorders>
            <w:vAlign w:val="center"/>
            <w:hideMark/>
          </w:tcPr>
          <w:p w14:paraId="5F64E97E" w14:textId="13443A87" w:rsidR="00185ABA" w:rsidRPr="00C32874" w:rsidRDefault="00185ABA" w:rsidP="00185ABA">
            <w:pPr>
              <w:widowControl/>
              <w:autoSpaceDE/>
              <w:autoSpaceDN/>
              <w:jc w:val="right"/>
              <w:rPr>
                <w:b/>
                <w:bCs/>
                <w:sz w:val="18"/>
                <w:szCs w:val="18"/>
                <w:lang w:eastAsia="tr-TR"/>
              </w:rPr>
            </w:pPr>
            <w:r w:rsidRPr="00C32874">
              <w:rPr>
                <w:b/>
                <w:bCs/>
                <w:sz w:val="18"/>
                <w:szCs w:val="18"/>
              </w:rPr>
              <w:t xml:space="preserve">1,934 </w:t>
            </w:r>
          </w:p>
        </w:tc>
        <w:tc>
          <w:tcPr>
            <w:tcW w:w="920" w:type="dxa"/>
            <w:tcBorders>
              <w:top w:val="nil"/>
              <w:left w:val="nil"/>
              <w:bottom w:val="single" w:sz="8" w:space="0" w:color="000000"/>
              <w:right w:val="nil"/>
            </w:tcBorders>
            <w:vAlign w:val="center"/>
            <w:hideMark/>
          </w:tcPr>
          <w:p w14:paraId="3D5E75D1" w14:textId="19848713" w:rsidR="00185ABA" w:rsidRPr="00C32874" w:rsidRDefault="00185ABA" w:rsidP="00185ABA">
            <w:pPr>
              <w:widowControl/>
              <w:autoSpaceDE/>
              <w:autoSpaceDN/>
              <w:jc w:val="right"/>
              <w:rPr>
                <w:b/>
                <w:bCs/>
                <w:sz w:val="18"/>
                <w:szCs w:val="18"/>
                <w:lang w:eastAsia="tr-TR"/>
              </w:rPr>
            </w:pPr>
            <w:r w:rsidRPr="00C32874">
              <w:rPr>
                <w:b/>
                <w:bCs/>
                <w:sz w:val="18"/>
                <w:szCs w:val="18"/>
              </w:rPr>
              <w:t xml:space="preserve">13,339 </w:t>
            </w:r>
          </w:p>
        </w:tc>
        <w:tc>
          <w:tcPr>
            <w:tcW w:w="819" w:type="dxa"/>
            <w:tcBorders>
              <w:top w:val="nil"/>
              <w:left w:val="nil"/>
              <w:bottom w:val="single" w:sz="8" w:space="0" w:color="000000"/>
              <w:right w:val="nil"/>
            </w:tcBorders>
            <w:vAlign w:val="center"/>
            <w:hideMark/>
          </w:tcPr>
          <w:p w14:paraId="6BDAB41B" w14:textId="130275D6" w:rsidR="00185ABA" w:rsidRPr="00C32874" w:rsidRDefault="00185ABA" w:rsidP="00185ABA">
            <w:pPr>
              <w:widowControl/>
              <w:autoSpaceDE/>
              <w:autoSpaceDN/>
              <w:jc w:val="right"/>
              <w:rPr>
                <w:b/>
                <w:bCs/>
                <w:sz w:val="18"/>
                <w:szCs w:val="18"/>
                <w:lang w:eastAsia="tr-TR"/>
              </w:rPr>
            </w:pPr>
            <w:r w:rsidRPr="00C32874">
              <w:rPr>
                <w:b/>
                <w:bCs/>
                <w:sz w:val="18"/>
                <w:szCs w:val="18"/>
              </w:rPr>
              <w:t xml:space="preserve"> 603 </w:t>
            </w:r>
          </w:p>
        </w:tc>
        <w:tc>
          <w:tcPr>
            <w:tcW w:w="1156" w:type="dxa"/>
            <w:tcBorders>
              <w:top w:val="nil"/>
              <w:left w:val="nil"/>
              <w:bottom w:val="single" w:sz="8" w:space="0" w:color="000000"/>
              <w:right w:val="nil"/>
            </w:tcBorders>
            <w:vAlign w:val="center"/>
            <w:hideMark/>
          </w:tcPr>
          <w:p w14:paraId="403C6034" w14:textId="178DA155" w:rsidR="00185ABA" w:rsidRPr="00C32874" w:rsidRDefault="00185ABA" w:rsidP="00185ABA">
            <w:pPr>
              <w:widowControl/>
              <w:autoSpaceDE/>
              <w:autoSpaceDN/>
              <w:jc w:val="right"/>
              <w:rPr>
                <w:b/>
                <w:bCs/>
                <w:sz w:val="18"/>
                <w:szCs w:val="18"/>
                <w:lang w:eastAsia="tr-TR"/>
              </w:rPr>
            </w:pPr>
            <w:r w:rsidRPr="00C32874">
              <w:rPr>
                <w:b/>
                <w:bCs/>
                <w:sz w:val="18"/>
                <w:szCs w:val="18"/>
              </w:rPr>
              <w:t xml:space="preserve"> 23,785 </w:t>
            </w:r>
          </w:p>
        </w:tc>
      </w:tr>
      <w:tr w:rsidR="00C32874" w:rsidRPr="00C32874" w14:paraId="39E7199C" w14:textId="77777777" w:rsidTr="00D15997">
        <w:trPr>
          <w:trHeight w:val="288"/>
        </w:trPr>
        <w:tc>
          <w:tcPr>
            <w:tcW w:w="2957" w:type="dxa"/>
            <w:tcBorders>
              <w:top w:val="nil"/>
              <w:left w:val="nil"/>
              <w:bottom w:val="nil"/>
              <w:right w:val="nil"/>
            </w:tcBorders>
            <w:vAlign w:val="center"/>
            <w:hideMark/>
          </w:tcPr>
          <w:p w14:paraId="212E6F4D" w14:textId="77777777" w:rsidR="00B315AD" w:rsidRPr="00C32874" w:rsidRDefault="00B315AD" w:rsidP="0002440E">
            <w:pPr>
              <w:widowControl/>
              <w:autoSpaceDE/>
              <w:autoSpaceDN/>
              <w:jc w:val="right"/>
              <w:rPr>
                <w:b/>
                <w:bCs/>
                <w:sz w:val="18"/>
                <w:szCs w:val="18"/>
                <w:lang w:eastAsia="tr-TR"/>
              </w:rPr>
            </w:pPr>
          </w:p>
        </w:tc>
        <w:tc>
          <w:tcPr>
            <w:tcW w:w="1275" w:type="dxa"/>
            <w:vMerge w:val="restart"/>
            <w:tcBorders>
              <w:top w:val="nil"/>
              <w:left w:val="nil"/>
              <w:bottom w:val="nil"/>
              <w:right w:val="nil"/>
            </w:tcBorders>
            <w:vAlign w:val="center"/>
            <w:hideMark/>
          </w:tcPr>
          <w:p w14:paraId="0D70A8E1"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1110" w:type="dxa"/>
            <w:vMerge w:val="restart"/>
            <w:tcBorders>
              <w:top w:val="nil"/>
              <w:left w:val="nil"/>
              <w:bottom w:val="nil"/>
              <w:right w:val="nil"/>
            </w:tcBorders>
            <w:vAlign w:val="center"/>
            <w:hideMark/>
          </w:tcPr>
          <w:p w14:paraId="360B734A"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900" w:type="dxa"/>
            <w:vMerge w:val="restart"/>
            <w:tcBorders>
              <w:top w:val="nil"/>
              <w:left w:val="nil"/>
              <w:bottom w:val="nil"/>
              <w:right w:val="nil"/>
            </w:tcBorders>
            <w:vAlign w:val="center"/>
            <w:hideMark/>
          </w:tcPr>
          <w:p w14:paraId="7052B685"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920" w:type="dxa"/>
            <w:tcBorders>
              <w:top w:val="nil"/>
              <w:left w:val="nil"/>
              <w:bottom w:val="nil"/>
              <w:right w:val="nil"/>
            </w:tcBorders>
            <w:vAlign w:val="center"/>
            <w:hideMark/>
          </w:tcPr>
          <w:p w14:paraId="303107F3"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819" w:type="dxa"/>
            <w:vMerge w:val="restart"/>
            <w:tcBorders>
              <w:top w:val="nil"/>
              <w:left w:val="nil"/>
              <w:bottom w:val="nil"/>
              <w:right w:val="nil"/>
            </w:tcBorders>
            <w:vAlign w:val="center"/>
            <w:hideMark/>
          </w:tcPr>
          <w:p w14:paraId="640AC406"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1156" w:type="dxa"/>
            <w:vMerge w:val="restart"/>
            <w:tcBorders>
              <w:top w:val="nil"/>
              <w:left w:val="nil"/>
              <w:bottom w:val="nil"/>
              <w:right w:val="nil"/>
            </w:tcBorders>
            <w:vAlign w:val="center"/>
            <w:hideMark/>
          </w:tcPr>
          <w:p w14:paraId="0C0F16B7"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r>
      <w:tr w:rsidR="00C32874" w:rsidRPr="00C32874" w14:paraId="38CB268C" w14:textId="77777777" w:rsidTr="00D15997">
        <w:trPr>
          <w:trHeight w:val="288"/>
        </w:trPr>
        <w:tc>
          <w:tcPr>
            <w:tcW w:w="2957" w:type="dxa"/>
            <w:tcBorders>
              <w:top w:val="nil"/>
              <w:left w:val="nil"/>
              <w:bottom w:val="nil"/>
              <w:right w:val="nil"/>
            </w:tcBorders>
            <w:vAlign w:val="center"/>
            <w:hideMark/>
          </w:tcPr>
          <w:p w14:paraId="71CE592D" w14:textId="77777777" w:rsidR="00B315AD" w:rsidRPr="00C32874" w:rsidRDefault="00B315AD" w:rsidP="0002440E">
            <w:pPr>
              <w:widowControl/>
              <w:autoSpaceDE/>
              <w:autoSpaceDN/>
              <w:rPr>
                <w:b/>
                <w:bCs/>
                <w:sz w:val="18"/>
                <w:szCs w:val="18"/>
                <w:lang w:eastAsia="tr-TR"/>
              </w:rPr>
            </w:pPr>
            <w:r w:rsidRPr="00C32874">
              <w:rPr>
                <w:b/>
                <w:bCs/>
                <w:sz w:val="18"/>
                <w:szCs w:val="18"/>
                <w:lang w:eastAsia="tr-TR"/>
              </w:rPr>
              <w:t>Birikmiş amortisman</w:t>
            </w:r>
          </w:p>
        </w:tc>
        <w:tc>
          <w:tcPr>
            <w:tcW w:w="1275" w:type="dxa"/>
            <w:vMerge/>
            <w:tcBorders>
              <w:top w:val="nil"/>
              <w:left w:val="nil"/>
              <w:bottom w:val="nil"/>
              <w:right w:val="nil"/>
            </w:tcBorders>
            <w:vAlign w:val="center"/>
            <w:hideMark/>
          </w:tcPr>
          <w:p w14:paraId="143FF595" w14:textId="77777777" w:rsidR="00B315AD" w:rsidRPr="00C32874" w:rsidRDefault="00B315AD" w:rsidP="0002440E">
            <w:pPr>
              <w:widowControl/>
              <w:autoSpaceDE/>
              <w:autoSpaceDN/>
              <w:rPr>
                <w:sz w:val="18"/>
                <w:szCs w:val="18"/>
                <w:lang w:eastAsia="tr-TR"/>
              </w:rPr>
            </w:pPr>
          </w:p>
        </w:tc>
        <w:tc>
          <w:tcPr>
            <w:tcW w:w="1110" w:type="dxa"/>
            <w:vMerge/>
            <w:tcBorders>
              <w:top w:val="nil"/>
              <w:left w:val="nil"/>
              <w:bottom w:val="nil"/>
              <w:right w:val="nil"/>
            </w:tcBorders>
            <w:vAlign w:val="center"/>
            <w:hideMark/>
          </w:tcPr>
          <w:p w14:paraId="74BD0DB2" w14:textId="77777777" w:rsidR="00B315AD" w:rsidRPr="00C32874" w:rsidRDefault="00B315AD" w:rsidP="0002440E">
            <w:pPr>
              <w:widowControl/>
              <w:autoSpaceDE/>
              <w:autoSpaceDN/>
              <w:rPr>
                <w:sz w:val="18"/>
                <w:szCs w:val="18"/>
                <w:lang w:eastAsia="tr-TR"/>
              </w:rPr>
            </w:pPr>
          </w:p>
        </w:tc>
        <w:tc>
          <w:tcPr>
            <w:tcW w:w="900" w:type="dxa"/>
            <w:vMerge/>
            <w:tcBorders>
              <w:top w:val="nil"/>
              <w:left w:val="nil"/>
              <w:bottom w:val="nil"/>
              <w:right w:val="nil"/>
            </w:tcBorders>
            <w:vAlign w:val="center"/>
            <w:hideMark/>
          </w:tcPr>
          <w:p w14:paraId="13C36B30" w14:textId="77777777" w:rsidR="00B315AD" w:rsidRPr="00C32874" w:rsidRDefault="00B315AD" w:rsidP="0002440E">
            <w:pPr>
              <w:widowControl/>
              <w:autoSpaceDE/>
              <w:autoSpaceDN/>
              <w:rPr>
                <w:sz w:val="18"/>
                <w:szCs w:val="18"/>
                <w:lang w:eastAsia="tr-TR"/>
              </w:rPr>
            </w:pPr>
          </w:p>
        </w:tc>
        <w:tc>
          <w:tcPr>
            <w:tcW w:w="920" w:type="dxa"/>
            <w:tcBorders>
              <w:top w:val="nil"/>
              <w:left w:val="nil"/>
              <w:bottom w:val="nil"/>
              <w:right w:val="nil"/>
            </w:tcBorders>
            <w:vAlign w:val="center"/>
            <w:hideMark/>
          </w:tcPr>
          <w:p w14:paraId="4AF3DE4A" w14:textId="77777777" w:rsidR="00B315AD" w:rsidRPr="00C32874" w:rsidRDefault="00B315AD" w:rsidP="0002440E">
            <w:pPr>
              <w:widowControl/>
              <w:autoSpaceDE/>
              <w:autoSpaceDN/>
              <w:rPr>
                <w:b/>
                <w:bCs/>
                <w:sz w:val="18"/>
                <w:szCs w:val="18"/>
                <w:lang w:eastAsia="tr-TR"/>
              </w:rPr>
            </w:pPr>
          </w:p>
        </w:tc>
        <w:tc>
          <w:tcPr>
            <w:tcW w:w="819" w:type="dxa"/>
            <w:vMerge/>
            <w:tcBorders>
              <w:top w:val="nil"/>
              <w:left w:val="nil"/>
              <w:bottom w:val="nil"/>
              <w:right w:val="nil"/>
            </w:tcBorders>
            <w:vAlign w:val="center"/>
            <w:hideMark/>
          </w:tcPr>
          <w:p w14:paraId="08A38C29" w14:textId="77777777" w:rsidR="00B315AD" w:rsidRPr="00C32874" w:rsidRDefault="00B315AD" w:rsidP="0002440E">
            <w:pPr>
              <w:widowControl/>
              <w:autoSpaceDE/>
              <w:autoSpaceDN/>
              <w:rPr>
                <w:sz w:val="18"/>
                <w:szCs w:val="18"/>
                <w:lang w:eastAsia="tr-TR"/>
              </w:rPr>
            </w:pPr>
          </w:p>
        </w:tc>
        <w:tc>
          <w:tcPr>
            <w:tcW w:w="1156" w:type="dxa"/>
            <w:vMerge/>
            <w:tcBorders>
              <w:top w:val="nil"/>
              <w:left w:val="nil"/>
              <w:bottom w:val="nil"/>
              <w:right w:val="nil"/>
            </w:tcBorders>
            <w:vAlign w:val="center"/>
            <w:hideMark/>
          </w:tcPr>
          <w:p w14:paraId="0544BB1E" w14:textId="77777777" w:rsidR="00B315AD" w:rsidRPr="00C32874" w:rsidRDefault="00B315AD" w:rsidP="0002440E">
            <w:pPr>
              <w:widowControl/>
              <w:autoSpaceDE/>
              <w:autoSpaceDN/>
              <w:rPr>
                <w:sz w:val="18"/>
                <w:szCs w:val="18"/>
                <w:lang w:eastAsia="tr-TR"/>
              </w:rPr>
            </w:pPr>
          </w:p>
        </w:tc>
      </w:tr>
      <w:tr w:rsidR="00C32874" w:rsidRPr="00C32874" w14:paraId="555DB1D9" w14:textId="77777777" w:rsidTr="00D15997">
        <w:trPr>
          <w:trHeight w:val="288"/>
        </w:trPr>
        <w:tc>
          <w:tcPr>
            <w:tcW w:w="2957" w:type="dxa"/>
            <w:tcBorders>
              <w:top w:val="nil"/>
              <w:left w:val="nil"/>
              <w:bottom w:val="nil"/>
              <w:right w:val="nil"/>
            </w:tcBorders>
            <w:vAlign w:val="center"/>
            <w:hideMark/>
          </w:tcPr>
          <w:p w14:paraId="6492889F" w14:textId="06F984AB" w:rsidR="00185ABA" w:rsidRPr="00C32874" w:rsidRDefault="00185ABA" w:rsidP="00185ABA">
            <w:pPr>
              <w:widowControl/>
              <w:autoSpaceDE/>
              <w:autoSpaceDN/>
              <w:rPr>
                <w:sz w:val="18"/>
                <w:szCs w:val="18"/>
                <w:lang w:eastAsia="tr-TR"/>
              </w:rPr>
            </w:pPr>
            <w:r w:rsidRPr="00C32874">
              <w:rPr>
                <w:sz w:val="18"/>
                <w:szCs w:val="18"/>
                <w:lang w:eastAsia="tr-TR"/>
              </w:rPr>
              <w:t>1 Ocak 2024 tarihi itibarıyla</w:t>
            </w:r>
          </w:p>
        </w:tc>
        <w:tc>
          <w:tcPr>
            <w:tcW w:w="1275" w:type="dxa"/>
            <w:tcBorders>
              <w:top w:val="nil"/>
              <w:left w:val="nil"/>
              <w:bottom w:val="nil"/>
              <w:right w:val="nil"/>
            </w:tcBorders>
            <w:vAlign w:val="center"/>
            <w:hideMark/>
          </w:tcPr>
          <w:p w14:paraId="64902BB4" w14:textId="1AAEB717" w:rsidR="00185ABA" w:rsidRPr="00C32874" w:rsidRDefault="00185ABA" w:rsidP="00185ABA">
            <w:pPr>
              <w:widowControl/>
              <w:autoSpaceDE/>
              <w:autoSpaceDN/>
              <w:jc w:val="right"/>
              <w:rPr>
                <w:sz w:val="18"/>
                <w:szCs w:val="18"/>
                <w:lang w:eastAsia="tr-TR"/>
              </w:rPr>
            </w:pPr>
            <w:r w:rsidRPr="00C32874">
              <w:rPr>
                <w:sz w:val="18"/>
                <w:szCs w:val="18"/>
              </w:rPr>
              <w:t xml:space="preserve">517 </w:t>
            </w:r>
          </w:p>
        </w:tc>
        <w:tc>
          <w:tcPr>
            <w:tcW w:w="1110" w:type="dxa"/>
            <w:tcBorders>
              <w:top w:val="nil"/>
              <w:left w:val="nil"/>
              <w:bottom w:val="nil"/>
              <w:right w:val="nil"/>
            </w:tcBorders>
            <w:vAlign w:val="center"/>
            <w:hideMark/>
          </w:tcPr>
          <w:p w14:paraId="09E98078" w14:textId="36BF8B63" w:rsidR="00185ABA" w:rsidRPr="00C32874" w:rsidRDefault="00185ABA" w:rsidP="00185ABA">
            <w:pPr>
              <w:widowControl/>
              <w:autoSpaceDE/>
              <w:autoSpaceDN/>
              <w:jc w:val="right"/>
              <w:rPr>
                <w:sz w:val="18"/>
                <w:szCs w:val="18"/>
                <w:lang w:eastAsia="tr-TR"/>
              </w:rPr>
            </w:pPr>
            <w:r w:rsidRPr="00C32874">
              <w:rPr>
                <w:sz w:val="18"/>
                <w:szCs w:val="18"/>
              </w:rPr>
              <w:t xml:space="preserve"> 67 </w:t>
            </w:r>
          </w:p>
        </w:tc>
        <w:tc>
          <w:tcPr>
            <w:tcW w:w="900" w:type="dxa"/>
            <w:tcBorders>
              <w:top w:val="nil"/>
              <w:left w:val="nil"/>
              <w:bottom w:val="nil"/>
              <w:right w:val="nil"/>
            </w:tcBorders>
            <w:vAlign w:val="center"/>
            <w:hideMark/>
          </w:tcPr>
          <w:p w14:paraId="5DF23A88" w14:textId="1401F568" w:rsidR="00185ABA" w:rsidRPr="00C32874" w:rsidRDefault="00185ABA" w:rsidP="00185ABA">
            <w:pPr>
              <w:widowControl/>
              <w:autoSpaceDE/>
              <w:autoSpaceDN/>
              <w:jc w:val="right"/>
              <w:rPr>
                <w:sz w:val="18"/>
                <w:szCs w:val="18"/>
                <w:lang w:eastAsia="tr-TR"/>
              </w:rPr>
            </w:pPr>
            <w:r w:rsidRPr="00C32874">
              <w:rPr>
                <w:sz w:val="18"/>
                <w:szCs w:val="18"/>
              </w:rPr>
              <w:t xml:space="preserve"> - </w:t>
            </w:r>
          </w:p>
        </w:tc>
        <w:tc>
          <w:tcPr>
            <w:tcW w:w="920" w:type="dxa"/>
            <w:tcBorders>
              <w:top w:val="nil"/>
              <w:left w:val="nil"/>
              <w:bottom w:val="nil"/>
              <w:right w:val="nil"/>
            </w:tcBorders>
            <w:vAlign w:val="center"/>
            <w:hideMark/>
          </w:tcPr>
          <w:p w14:paraId="30BC636D" w14:textId="217954EA" w:rsidR="00185ABA" w:rsidRPr="00C32874" w:rsidRDefault="00185ABA" w:rsidP="00185ABA">
            <w:pPr>
              <w:widowControl/>
              <w:autoSpaceDE/>
              <w:autoSpaceDN/>
              <w:jc w:val="right"/>
              <w:rPr>
                <w:sz w:val="18"/>
                <w:szCs w:val="18"/>
                <w:lang w:eastAsia="tr-TR"/>
              </w:rPr>
            </w:pPr>
            <w:r w:rsidRPr="00C32874">
              <w:rPr>
                <w:sz w:val="18"/>
                <w:szCs w:val="18"/>
              </w:rPr>
              <w:t xml:space="preserve"> 1,693 </w:t>
            </w:r>
          </w:p>
        </w:tc>
        <w:tc>
          <w:tcPr>
            <w:tcW w:w="819" w:type="dxa"/>
            <w:tcBorders>
              <w:top w:val="nil"/>
              <w:left w:val="nil"/>
              <w:bottom w:val="nil"/>
              <w:right w:val="nil"/>
            </w:tcBorders>
            <w:vAlign w:val="center"/>
            <w:hideMark/>
          </w:tcPr>
          <w:p w14:paraId="463F1547" w14:textId="7333F747" w:rsidR="00185ABA" w:rsidRPr="00C32874" w:rsidRDefault="00185ABA" w:rsidP="00185ABA">
            <w:pPr>
              <w:widowControl/>
              <w:autoSpaceDE/>
              <w:autoSpaceDN/>
              <w:jc w:val="right"/>
              <w:rPr>
                <w:sz w:val="18"/>
                <w:szCs w:val="18"/>
                <w:lang w:eastAsia="tr-TR"/>
              </w:rPr>
            </w:pPr>
            <w:r w:rsidRPr="00C32874">
              <w:rPr>
                <w:sz w:val="18"/>
                <w:szCs w:val="18"/>
              </w:rPr>
              <w:t xml:space="preserve">83 </w:t>
            </w:r>
          </w:p>
        </w:tc>
        <w:tc>
          <w:tcPr>
            <w:tcW w:w="1156" w:type="dxa"/>
            <w:tcBorders>
              <w:top w:val="nil"/>
              <w:left w:val="nil"/>
              <w:bottom w:val="nil"/>
              <w:right w:val="nil"/>
            </w:tcBorders>
            <w:vAlign w:val="center"/>
            <w:hideMark/>
          </w:tcPr>
          <w:p w14:paraId="7D2025F9" w14:textId="14A845E8" w:rsidR="00185ABA" w:rsidRPr="00C32874" w:rsidRDefault="00185ABA" w:rsidP="00185ABA">
            <w:pPr>
              <w:widowControl/>
              <w:autoSpaceDE/>
              <w:autoSpaceDN/>
              <w:jc w:val="right"/>
              <w:rPr>
                <w:sz w:val="18"/>
                <w:szCs w:val="18"/>
                <w:lang w:eastAsia="tr-TR"/>
              </w:rPr>
            </w:pPr>
            <w:r w:rsidRPr="00C32874">
              <w:rPr>
                <w:sz w:val="18"/>
                <w:szCs w:val="18"/>
              </w:rPr>
              <w:t xml:space="preserve">2,360 </w:t>
            </w:r>
          </w:p>
        </w:tc>
      </w:tr>
      <w:tr w:rsidR="00C32874" w:rsidRPr="00C32874" w14:paraId="763897E2" w14:textId="77777777" w:rsidTr="00D15997">
        <w:trPr>
          <w:trHeight w:val="288"/>
        </w:trPr>
        <w:tc>
          <w:tcPr>
            <w:tcW w:w="2957" w:type="dxa"/>
            <w:tcBorders>
              <w:top w:val="nil"/>
              <w:left w:val="nil"/>
              <w:bottom w:val="nil"/>
              <w:right w:val="nil"/>
            </w:tcBorders>
            <w:vAlign w:val="center"/>
            <w:hideMark/>
          </w:tcPr>
          <w:p w14:paraId="067CBD5C" w14:textId="77777777" w:rsidR="00185ABA" w:rsidRPr="00C32874" w:rsidRDefault="00185ABA" w:rsidP="00185ABA">
            <w:pPr>
              <w:widowControl/>
              <w:autoSpaceDE/>
              <w:autoSpaceDN/>
              <w:rPr>
                <w:sz w:val="18"/>
                <w:szCs w:val="18"/>
                <w:lang w:eastAsia="tr-TR"/>
              </w:rPr>
            </w:pPr>
            <w:r w:rsidRPr="00C32874">
              <w:rPr>
                <w:sz w:val="18"/>
                <w:szCs w:val="18"/>
                <w:lang w:eastAsia="tr-TR"/>
              </w:rPr>
              <w:t>Cari yıl amortismanı</w:t>
            </w:r>
          </w:p>
        </w:tc>
        <w:tc>
          <w:tcPr>
            <w:tcW w:w="1275" w:type="dxa"/>
            <w:tcBorders>
              <w:top w:val="nil"/>
              <w:left w:val="nil"/>
              <w:bottom w:val="nil"/>
              <w:right w:val="nil"/>
            </w:tcBorders>
            <w:vAlign w:val="center"/>
            <w:hideMark/>
          </w:tcPr>
          <w:p w14:paraId="7A7918A2" w14:textId="13C46DF4" w:rsidR="00185ABA" w:rsidRPr="00C32874" w:rsidRDefault="00185ABA" w:rsidP="00185ABA">
            <w:pPr>
              <w:widowControl/>
              <w:autoSpaceDE/>
              <w:autoSpaceDN/>
              <w:jc w:val="right"/>
              <w:rPr>
                <w:sz w:val="18"/>
                <w:szCs w:val="18"/>
                <w:lang w:eastAsia="tr-TR"/>
              </w:rPr>
            </w:pPr>
            <w:r w:rsidRPr="00C32874">
              <w:rPr>
                <w:sz w:val="18"/>
                <w:szCs w:val="18"/>
              </w:rPr>
              <w:t xml:space="preserve"> 1,237 </w:t>
            </w:r>
          </w:p>
        </w:tc>
        <w:tc>
          <w:tcPr>
            <w:tcW w:w="1110" w:type="dxa"/>
            <w:tcBorders>
              <w:top w:val="nil"/>
              <w:left w:val="nil"/>
              <w:bottom w:val="nil"/>
              <w:right w:val="nil"/>
            </w:tcBorders>
            <w:vAlign w:val="center"/>
            <w:hideMark/>
          </w:tcPr>
          <w:p w14:paraId="12B2F11F" w14:textId="23E80030" w:rsidR="00185ABA" w:rsidRPr="00C32874" w:rsidRDefault="00185ABA" w:rsidP="00185ABA">
            <w:pPr>
              <w:widowControl/>
              <w:autoSpaceDE/>
              <w:autoSpaceDN/>
              <w:jc w:val="right"/>
              <w:rPr>
                <w:sz w:val="18"/>
                <w:szCs w:val="18"/>
                <w:lang w:eastAsia="tr-TR"/>
              </w:rPr>
            </w:pPr>
            <w:r w:rsidRPr="00C32874">
              <w:rPr>
                <w:sz w:val="18"/>
                <w:szCs w:val="18"/>
              </w:rPr>
              <w:t xml:space="preserve"> 183 </w:t>
            </w:r>
          </w:p>
        </w:tc>
        <w:tc>
          <w:tcPr>
            <w:tcW w:w="900" w:type="dxa"/>
            <w:tcBorders>
              <w:top w:val="nil"/>
              <w:left w:val="nil"/>
              <w:bottom w:val="nil"/>
              <w:right w:val="nil"/>
            </w:tcBorders>
            <w:vAlign w:val="center"/>
            <w:hideMark/>
          </w:tcPr>
          <w:p w14:paraId="75D8E5E2" w14:textId="0FFB9CF8" w:rsidR="00185ABA" w:rsidRPr="00C32874" w:rsidRDefault="00185ABA" w:rsidP="00185ABA">
            <w:pPr>
              <w:widowControl/>
              <w:autoSpaceDE/>
              <w:autoSpaceDN/>
              <w:jc w:val="right"/>
              <w:rPr>
                <w:sz w:val="18"/>
                <w:szCs w:val="18"/>
                <w:lang w:eastAsia="tr-TR"/>
              </w:rPr>
            </w:pPr>
            <w:r w:rsidRPr="00C32874">
              <w:rPr>
                <w:sz w:val="18"/>
                <w:szCs w:val="18"/>
              </w:rPr>
              <w:t xml:space="preserve">32 </w:t>
            </w:r>
          </w:p>
        </w:tc>
        <w:tc>
          <w:tcPr>
            <w:tcW w:w="920" w:type="dxa"/>
            <w:tcBorders>
              <w:top w:val="nil"/>
              <w:left w:val="nil"/>
              <w:bottom w:val="nil"/>
              <w:right w:val="nil"/>
            </w:tcBorders>
            <w:vAlign w:val="center"/>
            <w:hideMark/>
          </w:tcPr>
          <w:p w14:paraId="1CF81513" w14:textId="3311E88F" w:rsidR="00185ABA" w:rsidRPr="00C32874" w:rsidRDefault="00185ABA" w:rsidP="00185ABA">
            <w:pPr>
              <w:widowControl/>
              <w:autoSpaceDE/>
              <w:autoSpaceDN/>
              <w:jc w:val="right"/>
              <w:rPr>
                <w:sz w:val="18"/>
                <w:szCs w:val="18"/>
                <w:lang w:eastAsia="tr-TR"/>
              </w:rPr>
            </w:pPr>
            <w:r w:rsidRPr="00C32874">
              <w:rPr>
                <w:sz w:val="18"/>
                <w:szCs w:val="18"/>
              </w:rPr>
              <w:t xml:space="preserve"> 4,905 </w:t>
            </w:r>
          </w:p>
        </w:tc>
        <w:tc>
          <w:tcPr>
            <w:tcW w:w="819" w:type="dxa"/>
            <w:tcBorders>
              <w:top w:val="nil"/>
              <w:left w:val="nil"/>
              <w:bottom w:val="nil"/>
              <w:right w:val="nil"/>
            </w:tcBorders>
            <w:vAlign w:val="center"/>
            <w:hideMark/>
          </w:tcPr>
          <w:p w14:paraId="744D4B0C" w14:textId="76D068E6" w:rsidR="00185ABA" w:rsidRPr="00C32874" w:rsidRDefault="00185ABA" w:rsidP="00185ABA">
            <w:pPr>
              <w:widowControl/>
              <w:autoSpaceDE/>
              <w:autoSpaceDN/>
              <w:jc w:val="right"/>
              <w:rPr>
                <w:sz w:val="18"/>
                <w:szCs w:val="18"/>
                <w:lang w:eastAsia="tr-TR"/>
              </w:rPr>
            </w:pPr>
            <w:r w:rsidRPr="00C32874">
              <w:rPr>
                <w:sz w:val="18"/>
                <w:szCs w:val="18"/>
              </w:rPr>
              <w:t xml:space="preserve">121 </w:t>
            </w:r>
          </w:p>
        </w:tc>
        <w:tc>
          <w:tcPr>
            <w:tcW w:w="1156" w:type="dxa"/>
            <w:tcBorders>
              <w:top w:val="nil"/>
              <w:left w:val="nil"/>
              <w:bottom w:val="nil"/>
              <w:right w:val="nil"/>
            </w:tcBorders>
            <w:vAlign w:val="center"/>
            <w:hideMark/>
          </w:tcPr>
          <w:p w14:paraId="544500B2" w14:textId="6A27037A" w:rsidR="00185ABA" w:rsidRPr="00C32874" w:rsidRDefault="00185ABA" w:rsidP="00185ABA">
            <w:pPr>
              <w:widowControl/>
              <w:autoSpaceDE/>
              <w:autoSpaceDN/>
              <w:jc w:val="right"/>
              <w:rPr>
                <w:sz w:val="18"/>
                <w:szCs w:val="18"/>
                <w:lang w:eastAsia="tr-TR"/>
              </w:rPr>
            </w:pPr>
            <w:r w:rsidRPr="00C32874">
              <w:rPr>
                <w:sz w:val="18"/>
                <w:szCs w:val="18"/>
              </w:rPr>
              <w:t xml:space="preserve">6,478 </w:t>
            </w:r>
          </w:p>
        </w:tc>
      </w:tr>
      <w:tr w:rsidR="00C32874" w:rsidRPr="00C32874" w14:paraId="2DAD37F1" w14:textId="77777777" w:rsidTr="00D15997">
        <w:trPr>
          <w:trHeight w:val="300"/>
        </w:trPr>
        <w:tc>
          <w:tcPr>
            <w:tcW w:w="2957" w:type="dxa"/>
            <w:tcBorders>
              <w:top w:val="nil"/>
              <w:left w:val="nil"/>
              <w:bottom w:val="single" w:sz="8" w:space="0" w:color="000000"/>
              <w:right w:val="nil"/>
            </w:tcBorders>
            <w:vAlign w:val="center"/>
            <w:hideMark/>
          </w:tcPr>
          <w:p w14:paraId="7427B687" w14:textId="77777777" w:rsidR="00185ABA" w:rsidRPr="00C32874" w:rsidRDefault="00185ABA" w:rsidP="00185ABA">
            <w:pPr>
              <w:widowControl/>
              <w:autoSpaceDE/>
              <w:autoSpaceDN/>
              <w:rPr>
                <w:sz w:val="18"/>
                <w:szCs w:val="18"/>
                <w:lang w:eastAsia="tr-TR"/>
              </w:rPr>
            </w:pPr>
            <w:r w:rsidRPr="00C32874">
              <w:rPr>
                <w:sz w:val="18"/>
                <w:szCs w:val="18"/>
                <w:lang w:eastAsia="tr-TR"/>
              </w:rPr>
              <w:t>Elden çıkarılanlar</w:t>
            </w:r>
          </w:p>
        </w:tc>
        <w:tc>
          <w:tcPr>
            <w:tcW w:w="1275" w:type="dxa"/>
            <w:tcBorders>
              <w:top w:val="nil"/>
              <w:left w:val="nil"/>
              <w:bottom w:val="single" w:sz="8" w:space="0" w:color="000000"/>
              <w:right w:val="nil"/>
            </w:tcBorders>
            <w:vAlign w:val="center"/>
            <w:hideMark/>
          </w:tcPr>
          <w:p w14:paraId="32925BF2" w14:textId="2DE5B858" w:rsidR="00185ABA" w:rsidRPr="00C32874" w:rsidRDefault="00185ABA" w:rsidP="00185ABA">
            <w:pPr>
              <w:widowControl/>
              <w:autoSpaceDE/>
              <w:autoSpaceDN/>
              <w:jc w:val="right"/>
              <w:rPr>
                <w:sz w:val="18"/>
                <w:szCs w:val="18"/>
                <w:lang w:eastAsia="tr-TR"/>
              </w:rPr>
            </w:pPr>
            <w:r w:rsidRPr="00C32874">
              <w:rPr>
                <w:sz w:val="18"/>
                <w:szCs w:val="18"/>
              </w:rPr>
              <w:t xml:space="preserve"> (79) </w:t>
            </w:r>
          </w:p>
        </w:tc>
        <w:tc>
          <w:tcPr>
            <w:tcW w:w="1110" w:type="dxa"/>
            <w:tcBorders>
              <w:top w:val="nil"/>
              <w:left w:val="nil"/>
              <w:bottom w:val="single" w:sz="8" w:space="0" w:color="000000"/>
              <w:right w:val="nil"/>
            </w:tcBorders>
            <w:vAlign w:val="center"/>
            <w:hideMark/>
          </w:tcPr>
          <w:p w14:paraId="33DE12FB" w14:textId="60DDD1D9" w:rsidR="00185ABA" w:rsidRPr="00C32874" w:rsidRDefault="00185ABA" w:rsidP="00185ABA">
            <w:pPr>
              <w:widowControl/>
              <w:autoSpaceDE/>
              <w:autoSpaceDN/>
              <w:jc w:val="right"/>
              <w:rPr>
                <w:sz w:val="18"/>
                <w:szCs w:val="18"/>
                <w:lang w:eastAsia="tr-TR"/>
              </w:rPr>
            </w:pPr>
            <w:r w:rsidRPr="00C32874">
              <w:rPr>
                <w:sz w:val="18"/>
                <w:szCs w:val="18"/>
              </w:rPr>
              <w:t>- </w:t>
            </w:r>
          </w:p>
        </w:tc>
        <w:tc>
          <w:tcPr>
            <w:tcW w:w="900" w:type="dxa"/>
            <w:tcBorders>
              <w:top w:val="nil"/>
              <w:left w:val="nil"/>
              <w:bottom w:val="single" w:sz="8" w:space="0" w:color="000000"/>
              <w:right w:val="nil"/>
            </w:tcBorders>
            <w:vAlign w:val="center"/>
            <w:hideMark/>
          </w:tcPr>
          <w:p w14:paraId="698AE645" w14:textId="779B90B0" w:rsidR="00185ABA" w:rsidRPr="00C32874" w:rsidRDefault="00185ABA" w:rsidP="00185ABA">
            <w:pPr>
              <w:widowControl/>
              <w:autoSpaceDE/>
              <w:autoSpaceDN/>
              <w:jc w:val="right"/>
              <w:rPr>
                <w:sz w:val="18"/>
                <w:szCs w:val="18"/>
                <w:lang w:eastAsia="tr-TR"/>
              </w:rPr>
            </w:pPr>
            <w:r w:rsidRPr="00C32874">
              <w:rPr>
                <w:sz w:val="18"/>
                <w:szCs w:val="18"/>
              </w:rPr>
              <w:t>-</w:t>
            </w:r>
          </w:p>
        </w:tc>
        <w:tc>
          <w:tcPr>
            <w:tcW w:w="920" w:type="dxa"/>
            <w:tcBorders>
              <w:top w:val="nil"/>
              <w:left w:val="nil"/>
              <w:bottom w:val="single" w:sz="8" w:space="0" w:color="000000"/>
              <w:right w:val="nil"/>
            </w:tcBorders>
            <w:vAlign w:val="center"/>
            <w:hideMark/>
          </w:tcPr>
          <w:p w14:paraId="10B0E306" w14:textId="00E0C02D" w:rsidR="00185ABA" w:rsidRPr="00C32874" w:rsidRDefault="00185ABA" w:rsidP="00185ABA">
            <w:pPr>
              <w:widowControl/>
              <w:autoSpaceDE/>
              <w:autoSpaceDN/>
              <w:jc w:val="right"/>
              <w:rPr>
                <w:sz w:val="18"/>
                <w:szCs w:val="18"/>
                <w:lang w:eastAsia="tr-TR"/>
              </w:rPr>
            </w:pPr>
            <w:r w:rsidRPr="00C32874">
              <w:rPr>
                <w:sz w:val="18"/>
                <w:szCs w:val="18"/>
              </w:rPr>
              <w:t>-</w:t>
            </w:r>
          </w:p>
        </w:tc>
        <w:tc>
          <w:tcPr>
            <w:tcW w:w="819" w:type="dxa"/>
            <w:tcBorders>
              <w:top w:val="nil"/>
              <w:left w:val="nil"/>
              <w:bottom w:val="single" w:sz="8" w:space="0" w:color="000000"/>
              <w:right w:val="nil"/>
            </w:tcBorders>
            <w:vAlign w:val="center"/>
            <w:hideMark/>
          </w:tcPr>
          <w:p w14:paraId="6D021D9E" w14:textId="3383CE74" w:rsidR="00185ABA" w:rsidRPr="00C32874" w:rsidRDefault="00185ABA" w:rsidP="00185ABA">
            <w:pPr>
              <w:widowControl/>
              <w:autoSpaceDE/>
              <w:autoSpaceDN/>
              <w:jc w:val="right"/>
              <w:rPr>
                <w:sz w:val="18"/>
                <w:szCs w:val="18"/>
                <w:lang w:eastAsia="tr-TR"/>
              </w:rPr>
            </w:pPr>
            <w:r w:rsidRPr="00C32874">
              <w:rPr>
                <w:sz w:val="18"/>
                <w:szCs w:val="18"/>
              </w:rPr>
              <w:t>-</w:t>
            </w:r>
          </w:p>
        </w:tc>
        <w:tc>
          <w:tcPr>
            <w:tcW w:w="1156" w:type="dxa"/>
            <w:tcBorders>
              <w:top w:val="nil"/>
              <w:left w:val="nil"/>
              <w:bottom w:val="single" w:sz="8" w:space="0" w:color="000000"/>
              <w:right w:val="nil"/>
            </w:tcBorders>
            <w:vAlign w:val="center"/>
            <w:hideMark/>
          </w:tcPr>
          <w:p w14:paraId="05371855" w14:textId="47F8EC60" w:rsidR="00185ABA" w:rsidRPr="00C32874" w:rsidRDefault="00BC6DC3" w:rsidP="00185ABA">
            <w:pPr>
              <w:widowControl/>
              <w:autoSpaceDE/>
              <w:autoSpaceDN/>
              <w:jc w:val="right"/>
              <w:rPr>
                <w:sz w:val="18"/>
                <w:szCs w:val="18"/>
                <w:lang w:eastAsia="tr-TR"/>
              </w:rPr>
            </w:pPr>
            <w:r w:rsidRPr="00C32874">
              <w:rPr>
                <w:sz w:val="18"/>
                <w:szCs w:val="18"/>
              </w:rPr>
              <w:t>(</w:t>
            </w:r>
            <w:r w:rsidR="00185ABA" w:rsidRPr="00C32874">
              <w:rPr>
                <w:sz w:val="18"/>
                <w:szCs w:val="18"/>
              </w:rPr>
              <w:t>79</w:t>
            </w:r>
            <w:r w:rsidRPr="00C32874">
              <w:rPr>
                <w:sz w:val="18"/>
                <w:szCs w:val="18"/>
              </w:rPr>
              <w:t>)</w:t>
            </w:r>
            <w:r w:rsidR="00185ABA" w:rsidRPr="00C32874">
              <w:rPr>
                <w:sz w:val="18"/>
                <w:szCs w:val="18"/>
              </w:rPr>
              <w:t xml:space="preserve"> </w:t>
            </w:r>
          </w:p>
        </w:tc>
      </w:tr>
      <w:tr w:rsidR="00C32874" w:rsidRPr="00C32874" w14:paraId="1A1BA39B" w14:textId="77777777" w:rsidTr="00D15997">
        <w:trPr>
          <w:trHeight w:val="300"/>
        </w:trPr>
        <w:tc>
          <w:tcPr>
            <w:tcW w:w="2957" w:type="dxa"/>
            <w:tcBorders>
              <w:top w:val="nil"/>
              <w:left w:val="nil"/>
              <w:bottom w:val="single" w:sz="8" w:space="0" w:color="000000"/>
              <w:right w:val="nil"/>
            </w:tcBorders>
            <w:vAlign w:val="center"/>
            <w:hideMark/>
          </w:tcPr>
          <w:p w14:paraId="6947E1D4" w14:textId="57B2883D" w:rsidR="00185ABA" w:rsidRPr="00C32874" w:rsidRDefault="00185ABA" w:rsidP="00185ABA">
            <w:pPr>
              <w:widowControl/>
              <w:autoSpaceDE/>
              <w:autoSpaceDN/>
              <w:rPr>
                <w:b/>
                <w:bCs/>
                <w:sz w:val="18"/>
                <w:szCs w:val="18"/>
                <w:lang w:eastAsia="tr-TR"/>
              </w:rPr>
            </w:pPr>
            <w:r w:rsidRPr="00C32874">
              <w:rPr>
                <w:b/>
                <w:bCs/>
                <w:sz w:val="18"/>
                <w:szCs w:val="18"/>
                <w:lang w:eastAsia="tr-TR"/>
              </w:rPr>
              <w:t>31 Aralık 2024 tarihi itibarıyla</w:t>
            </w:r>
          </w:p>
        </w:tc>
        <w:tc>
          <w:tcPr>
            <w:tcW w:w="1275" w:type="dxa"/>
            <w:tcBorders>
              <w:top w:val="nil"/>
              <w:left w:val="nil"/>
              <w:bottom w:val="single" w:sz="8" w:space="0" w:color="000000"/>
              <w:right w:val="nil"/>
            </w:tcBorders>
            <w:vAlign w:val="center"/>
            <w:hideMark/>
          </w:tcPr>
          <w:p w14:paraId="05AF7496" w14:textId="60B38B1D" w:rsidR="00185ABA" w:rsidRPr="00C32874" w:rsidRDefault="00185ABA" w:rsidP="00185ABA">
            <w:pPr>
              <w:widowControl/>
              <w:autoSpaceDE/>
              <w:autoSpaceDN/>
              <w:jc w:val="right"/>
              <w:rPr>
                <w:b/>
                <w:bCs/>
                <w:sz w:val="18"/>
                <w:szCs w:val="18"/>
                <w:lang w:eastAsia="tr-TR"/>
              </w:rPr>
            </w:pPr>
            <w:r w:rsidRPr="00C32874">
              <w:rPr>
                <w:b/>
                <w:bCs/>
                <w:sz w:val="18"/>
                <w:szCs w:val="18"/>
              </w:rPr>
              <w:t xml:space="preserve">1,675 </w:t>
            </w:r>
          </w:p>
        </w:tc>
        <w:tc>
          <w:tcPr>
            <w:tcW w:w="1110" w:type="dxa"/>
            <w:tcBorders>
              <w:top w:val="nil"/>
              <w:left w:val="nil"/>
              <w:bottom w:val="single" w:sz="8" w:space="0" w:color="000000"/>
              <w:right w:val="nil"/>
            </w:tcBorders>
            <w:vAlign w:val="center"/>
            <w:hideMark/>
          </w:tcPr>
          <w:p w14:paraId="3718478E" w14:textId="580B2057" w:rsidR="00185ABA" w:rsidRPr="00C32874" w:rsidRDefault="00185ABA" w:rsidP="00185ABA">
            <w:pPr>
              <w:widowControl/>
              <w:autoSpaceDE/>
              <w:autoSpaceDN/>
              <w:jc w:val="right"/>
              <w:rPr>
                <w:b/>
                <w:bCs/>
                <w:sz w:val="18"/>
                <w:szCs w:val="18"/>
                <w:lang w:eastAsia="tr-TR"/>
              </w:rPr>
            </w:pPr>
            <w:r w:rsidRPr="00C32874">
              <w:rPr>
                <w:b/>
                <w:bCs/>
                <w:sz w:val="18"/>
                <w:szCs w:val="18"/>
              </w:rPr>
              <w:t xml:space="preserve">250 </w:t>
            </w:r>
          </w:p>
        </w:tc>
        <w:tc>
          <w:tcPr>
            <w:tcW w:w="900" w:type="dxa"/>
            <w:tcBorders>
              <w:top w:val="nil"/>
              <w:left w:val="nil"/>
              <w:bottom w:val="single" w:sz="8" w:space="0" w:color="000000"/>
              <w:right w:val="nil"/>
            </w:tcBorders>
            <w:vAlign w:val="center"/>
            <w:hideMark/>
          </w:tcPr>
          <w:p w14:paraId="397DDABE" w14:textId="422BC228" w:rsidR="00185ABA" w:rsidRPr="00C32874" w:rsidRDefault="00185ABA" w:rsidP="00185ABA">
            <w:pPr>
              <w:widowControl/>
              <w:autoSpaceDE/>
              <w:autoSpaceDN/>
              <w:jc w:val="right"/>
              <w:rPr>
                <w:b/>
                <w:bCs/>
                <w:sz w:val="18"/>
                <w:szCs w:val="18"/>
                <w:lang w:eastAsia="tr-TR"/>
              </w:rPr>
            </w:pPr>
            <w:r w:rsidRPr="00C32874">
              <w:rPr>
                <w:b/>
                <w:bCs/>
                <w:sz w:val="18"/>
                <w:szCs w:val="18"/>
              </w:rPr>
              <w:t xml:space="preserve"> 32 </w:t>
            </w:r>
          </w:p>
        </w:tc>
        <w:tc>
          <w:tcPr>
            <w:tcW w:w="920" w:type="dxa"/>
            <w:tcBorders>
              <w:top w:val="nil"/>
              <w:left w:val="nil"/>
              <w:bottom w:val="single" w:sz="8" w:space="0" w:color="000000"/>
              <w:right w:val="nil"/>
            </w:tcBorders>
            <w:vAlign w:val="center"/>
            <w:hideMark/>
          </w:tcPr>
          <w:p w14:paraId="2C3D81CB" w14:textId="450020EA" w:rsidR="00185ABA" w:rsidRPr="00C32874" w:rsidRDefault="00185ABA" w:rsidP="00185ABA">
            <w:pPr>
              <w:widowControl/>
              <w:autoSpaceDE/>
              <w:autoSpaceDN/>
              <w:jc w:val="right"/>
              <w:rPr>
                <w:b/>
                <w:bCs/>
                <w:sz w:val="18"/>
                <w:szCs w:val="18"/>
                <w:lang w:eastAsia="tr-TR"/>
              </w:rPr>
            </w:pPr>
            <w:r w:rsidRPr="00C32874">
              <w:rPr>
                <w:b/>
                <w:bCs/>
                <w:sz w:val="18"/>
                <w:szCs w:val="18"/>
              </w:rPr>
              <w:t xml:space="preserve">6,598 </w:t>
            </w:r>
          </w:p>
        </w:tc>
        <w:tc>
          <w:tcPr>
            <w:tcW w:w="819" w:type="dxa"/>
            <w:tcBorders>
              <w:top w:val="nil"/>
              <w:left w:val="nil"/>
              <w:bottom w:val="single" w:sz="8" w:space="0" w:color="000000"/>
              <w:right w:val="nil"/>
            </w:tcBorders>
            <w:vAlign w:val="center"/>
            <w:hideMark/>
          </w:tcPr>
          <w:p w14:paraId="4EA90942" w14:textId="5E00C244" w:rsidR="00185ABA" w:rsidRPr="00C32874" w:rsidRDefault="00185ABA" w:rsidP="00185ABA">
            <w:pPr>
              <w:widowControl/>
              <w:autoSpaceDE/>
              <w:autoSpaceDN/>
              <w:jc w:val="right"/>
              <w:rPr>
                <w:b/>
                <w:bCs/>
                <w:sz w:val="18"/>
                <w:szCs w:val="18"/>
                <w:lang w:eastAsia="tr-TR"/>
              </w:rPr>
            </w:pPr>
            <w:r w:rsidRPr="00C32874">
              <w:rPr>
                <w:b/>
                <w:bCs/>
                <w:sz w:val="18"/>
                <w:szCs w:val="18"/>
              </w:rPr>
              <w:t xml:space="preserve"> 204 </w:t>
            </w:r>
          </w:p>
        </w:tc>
        <w:tc>
          <w:tcPr>
            <w:tcW w:w="1156" w:type="dxa"/>
            <w:tcBorders>
              <w:top w:val="nil"/>
              <w:left w:val="nil"/>
              <w:bottom w:val="single" w:sz="8" w:space="0" w:color="000000"/>
              <w:right w:val="nil"/>
            </w:tcBorders>
            <w:vAlign w:val="center"/>
            <w:hideMark/>
          </w:tcPr>
          <w:p w14:paraId="45D511E0" w14:textId="4D766A08" w:rsidR="00185ABA" w:rsidRPr="00C32874" w:rsidRDefault="00185ABA" w:rsidP="00185ABA">
            <w:pPr>
              <w:widowControl/>
              <w:autoSpaceDE/>
              <w:autoSpaceDN/>
              <w:jc w:val="right"/>
              <w:rPr>
                <w:b/>
                <w:bCs/>
                <w:sz w:val="18"/>
                <w:szCs w:val="18"/>
                <w:lang w:eastAsia="tr-TR"/>
              </w:rPr>
            </w:pPr>
            <w:r w:rsidRPr="00C32874">
              <w:rPr>
                <w:b/>
                <w:bCs/>
                <w:sz w:val="18"/>
                <w:szCs w:val="18"/>
              </w:rPr>
              <w:t xml:space="preserve"> 8,759 </w:t>
            </w:r>
          </w:p>
        </w:tc>
      </w:tr>
      <w:tr w:rsidR="00C32874" w:rsidRPr="00C32874" w14:paraId="2D1B5849" w14:textId="77777777" w:rsidTr="00D15997">
        <w:trPr>
          <w:trHeight w:val="300"/>
        </w:trPr>
        <w:tc>
          <w:tcPr>
            <w:tcW w:w="2957" w:type="dxa"/>
            <w:tcBorders>
              <w:top w:val="nil"/>
              <w:left w:val="nil"/>
              <w:bottom w:val="single" w:sz="8" w:space="0" w:color="000000"/>
              <w:right w:val="nil"/>
            </w:tcBorders>
            <w:vAlign w:val="center"/>
            <w:hideMark/>
          </w:tcPr>
          <w:p w14:paraId="316033FF"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1275" w:type="dxa"/>
            <w:tcBorders>
              <w:top w:val="nil"/>
              <w:left w:val="nil"/>
              <w:bottom w:val="single" w:sz="8" w:space="0" w:color="000000"/>
              <w:right w:val="nil"/>
            </w:tcBorders>
            <w:vAlign w:val="center"/>
            <w:hideMark/>
          </w:tcPr>
          <w:p w14:paraId="52B78A70"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1110" w:type="dxa"/>
            <w:tcBorders>
              <w:top w:val="nil"/>
              <w:left w:val="nil"/>
              <w:bottom w:val="single" w:sz="8" w:space="0" w:color="000000"/>
              <w:right w:val="nil"/>
            </w:tcBorders>
            <w:vAlign w:val="center"/>
            <w:hideMark/>
          </w:tcPr>
          <w:p w14:paraId="6646CB7E"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900" w:type="dxa"/>
            <w:tcBorders>
              <w:top w:val="nil"/>
              <w:left w:val="nil"/>
              <w:bottom w:val="single" w:sz="8" w:space="0" w:color="000000"/>
              <w:right w:val="nil"/>
            </w:tcBorders>
            <w:vAlign w:val="center"/>
            <w:hideMark/>
          </w:tcPr>
          <w:p w14:paraId="44F994B0"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920" w:type="dxa"/>
            <w:tcBorders>
              <w:top w:val="nil"/>
              <w:left w:val="nil"/>
              <w:bottom w:val="single" w:sz="8" w:space="0" w:color="000000"/>
              <w:right w:val="nil"/>
            </w:tcBorders>
            <w:vAlign w:val="center"/>
            <w:hideMark/>
          </w:tcPr>
          <w:p w14:paraId="35C9FDB4"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819" w:type="dxa"/>
            <w:tcBorders>
              <w:top w:val="nil"/>
              <w:left w:val="nil"/>
              <w:bottom w:val="single" w:sz="8" w:space="0" w:color="000000"/>
              <w:right w:val="nil"/>
            </w:tcBorders>
            <w:vAlign w:val="center"/>
            <w:hideMark/>
          </w:tcPr>
          <w:p w14:paraId="2116AD19"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1156" w:type="dxa"/>
            <w:tcBorders>
              <w:top w:val="nil"/>
              <w:left w:val="nil"/>
              <w:bottom w:val="single" w:sz="8" w:space="0" w:color="000000"/>
              <w:right w:val="nil"/>
            </w:tcBorders>
            <w:vAlign w:val="center"/>
            <w:hideMark/>
          </w:tcPr>
          <w:p w14:paraId="7DFB4F3A"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r>
      <w:tr w:rsidR="00C32874" w:rsidRPr="00C32874" w14:paraId="503BB175" w14:textId="77777777" w:rsidTr="00D15997">
        <w:trPr>
          <w:trHeight w:val="300"/>
        </w:trPr>
        <w:tc>
          <w:tcPr>
            <w:tcW w:w="2957" w:type="dxa"/>
            <w:tcBorders>
              <w:top w:val="nil"/>
              <w:left w:val="nil"/>
              <w:bottom w:val="double" w:sz="6" w:space="0" w:color="000000"/>
              <w:right w:val="nil"/>
            </w:tcBorders>
            <w:vAlign w:val="center"/>
            <w:hideMark/>
          </w:tcPr>
          <w:p w14:paraId="0D16B7DF" w14:textId="5B8E8EEA" w:rsidR="00185ABA" w:rsidRPr="00C32874" w:rsidRDefault="00185ABA" w:rsidP="00185ABA">
            <w:pPr>
              <w:widowControl/>
              <w:autoSpaceDE/>
              <w:autoSpaceDN/>
              <w:rPr>
                <w:b/>
                <w:bCs/>
                <w:sz w:val="18"/>
                <w:szCs w:val="18"/>
                <w:lang w:eastAsia="tr-TR"/>
              </w:rPr>
            </w:pPr>
            <w:r w:rsidRPr="00C32874">
              <w:rPr>
                <w:b/>
                <w:bCs/>
                <w:sz w:val="18"/>
                <w:szCs w:val="18"/>
                <w:lang w:eastAsia="tr-TR"/>
              </w:rPr>
              <w:t>31 Aralık 2024 tarihi itibarıyla, net</w:t>
            </w:r>
          </w:p>
        </w:tc>
        <w:tc>
          <w:tcPr>
            <w:tcW w:w="1275" w:type="dxa"/>
            <w:tcBorders>
              <w:top w:val="nil"/>
              <w:left w:val="nil"/>
              <w:bottom w:val="double" w:sz="6" w:space="0" w:color="000000"/>
              <w:right w:val="nil"/>
            </w:tcBorders>
            <w:vAlign w:val="center"/>
            <w:hideMark/>
          </w:tcPr>
          <w:p w14:paraId="3B98A733" w14:textId="24F4D02E" w:rsidR="00185ABA" w:rsidRPr="00C32874" w:rsidRDefault="00185ABA" w:rsidP="00185ABA">
            <w:pPr>
              <w:widowControl/>
              <w:autoSpaceDE/>
              <w:autoSpaceDN/>
              <w:jc w:val="right"/>
              <w:rPr>
                <w:b/>
                <w:bCs/>
                <w:sz w:val="18"/>
                <w:szCs w:val="18"/>
                <w:lang w:eastAsia="tr-TR"/>
              </w:rPr>
            </w:pPr>
            <w:r w:rsidRPr="00C32874">
              <w:rPr>
                <w:b/>
                <w:bCs/>
                <w:sz w:val="18"/>
                <w:szCs w:val="18"/>
              </w:rPr>
              <w:t xml:space="preserve">5,173 </w:t>
            </w:r>
          </w:p>
        </w:tc>
        <w:tc>
          <w:tcPr>
            <w:tcW w:w="1110" w:type="dxa"/>
            <w:tcBorders>
              <w:top w:val="nil"/>
              <w:left w:val="nil"/>
              <w:bottom w:val="double" w:sz="6" w:space="0" w:color="000000"/>
              <w:right w:val="nil"/>
            </w:tcBorders>
            <w:vAlign w:val="center"/>
            <w:hideMark/>
          </w:tcPr>
          <w:p w14:paraId="6A532A6A" w14:textId="41D92CB4" w:rsidR="00185ABA" w:rsidRPr="00C32874" w:rsidRDefault="00185ABA" w:rsidP="00185ABA">
            <w:pPr>
              <w:widowControl/>
              <w:autoSpaceDE/>
              <w:autoSpaceDN/>
              <w:jc w:val="right"/>
              <w:rPr>
                <w:b/>
                <w:bCs/>
                <w:sz w:val="18"/>
                <w:szCs w:val="18"/>
                <w:lang w:eastAsia="tr-TR"/>
              </w:rPr>
            </w:pPr>
            <w:r w:rsidRPr="00C32874">
              <w:rPr>
                <w:b/>
                <w:bCs/>
                <w:sz w:val="18"/>
                <w:szCs w:val="18"/>
              </w:rPr>
              <w:t xml:space="preserve">811 </w:t>
            </w:r>
          </w:p>
        </w:tc>
        <w:tc>
          <w:tcPr>
            <w:tcW w:w="900" w:type="dxa"/>
            <w:tcBorders>
              <w:top w:val="nil"/>
              <w:left w:val="nil"/>
              <w:bottom w:val="double" w:sz="6" w:space="0" w:color="000000"/>
              <w:right w:val="nil"/>
            </w:tcBorders>
            <w:vAlign w:val="center"/>
            <w:hideMark/>
          </w:tcPr>
          <w:p w14:paraId="138F0B03" w14:textId="24F9DCA4" w:rsidR="00185ABA" w:rsidRPr="00C32874" w:rsidRDefault="00185ABA" w:rsidP="00185ABA">
            <w:pPr>
              <w:widowControl/>
              <w:autoSpaceDE/>
              <w:autoSpaceDN/>
              <w:jc w:val="right"/>
              <w:rPr>
                <w:b/>
                <w:bCs/>
                <w:sz w:val="18"/>
                <w:szCs w:val="18"/>
                <w:lang w:eastAsia="tr-TR"/>
              </w:rPr>
            </w:pPr>
            <w:r w:rsidRPr="00C32874">
              <w:rPr>
                <w:b/>
                <w:bCs/>
                <w:sz w:val="18"/>
                <w:szCs w:val="18"/>
              </w:rPr>
              <w:t xml:space="preserve">1,902 </w:t>
            </w:r>
          </w:p>
        </w:tc>
        <w:tc>
          <w:tcPr>
            <w:tcW w:w="920" w:type="dxa"/>
            <w:tcBorders>
              <w:top w:val="nil"/>
              <w:left w:val="nil"/>
              <w:bottom w:val="double" w:sz="6" w:space="0" w:color="000000"/>
              <w:right w:val="nil"/>
            </w:tcBorders>
            <w:vAlign w:val="center"/>
            <w:hideMark/>
          </w:tcPr>
          <w:p w14:paraId="71A63825" w14:textId="52D4CC42" w:rsidR="00185ABA" w:rsidRPr="00C32874" w:rsidRDefault="00185ABA" w:rsidP="00185ABA">
            <w:pPr>
              <w:widowControl/>
              <w:autoSpaceDE/>
              <w:autoSpaceDN/>
              <w:jc w:val="right"/>
              <w:rPr>
                <w:b/>
                <w:bCs/>
                <w:sz w:val="18"/>
                <w:szCs w:val="18"/>
                <w:lang w:eastAsia="tr-TR"/>
              </w:rPr>
            </w:pPr>
            <w:r w:rsidRPr="00C32874">
              <w:rPr>
                <w:b/>
                <w:bCs/>
                <w:sz w:val="18"/>
                <w:szCs w:val="18"/>
              </w:rPr>
              <w:t xml:space="preserve">6,741 </w:t>
            </w:r>
          </w:p>
        </w:tc>
        <w:tc>
          <w:tcPr>
            <w:tcW w:w="819" w:type="dxa"/>
            <w:tcBorders>
              <w:top w:val="nil"/>
              <w:left w:val="nil"/>
              <w:bottom w:val="double" w:sz="6" w:space="0" w:color="000000"/>
              <w:right w:val="nil"/>
            </w:tcBorders>
            <w:vAlign w:val="center"/>
            <w:hideMark/>
          </w:tcPr>
          <w:p w14:paraId="10C4DD47" w14:textId="4AC5CEA8" w:rsidR="00185ABA" w:rsidRPr="00C32874" w:rsidRDefault="00185ABA" w:rsidP="00185ABA">
            <w:pPr>
              <w:widowControl/>
              <w:autoSpaceDE/>
              <w:autoSpaceDN/>
              <w:jc w:val="right"/>
              <w:rPr>
                <w:b/>
                <w:bCs/>
                <w:sz w:val="18"/>
                <w:szCs w:val="18"/>
                <w:lang w:eastAsia="tr-TR"/>
              </w:rPr>
            </w:pPr>
            <w:r w:rsidRPr="00C32874">
              <w:rPr>
                <w:b/>
                <w:bCs/>
                <w:sz w:val="18"/>
                <w:szCs w:val="18"/>
              </w:rPr>
              <w:t xml:space="preserve"> 399 </w:t>
            </w:r>
          </w:p>
        </w:tc>
        <w:tc>
          <w:tcPr>
            <w:tcW w:w="1156" w:type="dxa"/>
            <w:tcBorders>
              <w:top w:val="nil"/>
              <w:left w:val="nil"/>
              <w:bottom w:val="double" w:sz="6" w:space="0" w:color="000000"/>
              <w:right w:val="nil"/>
            </w:tcBorders>
            <w:vAlign w:val="center"/>
            <w:hideMark/>
          </w:tcPr>
          <w:p w14:paraId="6B69ADC1" w14:textId="5BB54864" w:rsidR="00185ABA" w:rsidRPr="00C32874" w:rsidRDefault="00185ABA" w:rsidP="00185ABA">
            <w:pPr>
              <w:widowControl/>
              <w:autoSpaceDE/>
              <w:autoSpaceDN/>
              <w:jc w:val="right"/>
              <w:rPr>
                <w:b/>
                <w:bCs/>
                <w:sz w:val="18"/>
                <w:szCs w:val="18"/>
                <w:lang w:eastAsia="tr-TR"/>
              </w:rPr>
            </w:pPr>
            <w:r w:rsidRPr="00C32874">
              <w:rPr>
                <w:b/>
                <w:bCs/>
                <w:sz w:val="18"/>
                <w:szCs w:val="18"/>
              </w:rPr>
              <w:t xml:space="preserve"> 15,026 </w:t>
            </w:r>
          </w:p>
        </w:tc>
      </w:tr>
      <w:tr w:rsidR="00C32874" w:rsidRPr="00C32874" w14:paraId="183CADCA" w14:textId="77777777" w:rsidTr="00D15997">
        <w:trPr>
          <w:trHeight w:val="300"/>
        </w:trPr>
        <w:tc>
          <w:tcPr>
            <w:tcW w:w="2957" w:type="dxa"/>
            <w:tcBorders>
              <w:top w:val="nil"/>
              <w:left w:val="nil"/>
              <w:bottom w:val="nil"/>
              <w:right w:val="nil"/>
            </w:tcBorders>
            <w:vAlign w:val="center"/>
            <w:hideMark/>
          </w:tcPr>
          <w:p w14:paraId="1D13C885" w14:textId="77777777" w:rsidR="00B315AD" w:rsidRPr="00C32874" w:rsidRDefault="00B315AD" w:rsidP="0002440E">
            <w:pPr>
              <w:widowControl/>
              <w:autoSpaceDE/>
              <w:autoSpaceDN/>
              <w:jc w:val="right"/>
              <w:rPr>
                <w:b/>
                <w:bCs/>
                <w:sz w:val="18"/>
                <w:szCs w:val="18"/>
                <w:lang w:eastAsia="tr-TR"/>
              </w:rPr>
            </w:pPr>
          </w:p>
        </w:tc>
        <w:tc>
          <w:tcPr>
            <w:tcW w:w="1275" w:type="dxa"/>
            <w:vMerge w:val="restart"/>
            <w:tcBorders>
              <w:top w:val="nil"/>
              <w:left w:val="nil"/>
              <w:bottom w:val="nil"/>
              <w:right w:val="nil"/>
            </w:tcBorders>
            <w:vAlign w:val="center"/>
            <w:hideMark/>
          </w:tcPr>
          <w:p w14:paraId="1B006931"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1110" w:type="dxa"/>
            <w:vMerge w:val="restart"/>
            <w:tcBorders>
              <w:top w:val="nil"/>
              <w:left w:val="nil"/>
              <w:bottom w:val="nil"/>
              <w:right w:val="nil"/>
            </w:tcBorders>
            <w:vAlign w:val="center"/>
            <w:hideMark/>
          </w:tcPr>
          <w:p w14:paraId="79D02C3A"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900" w:type="dxa"/>
            <w:vMerge w:val="restart"/>
            <w:tcBorders>
              <w:top w:val="nil"/>
              <w:left w:val="nil"/>
              <w:bottom w:val="nil"/>
              <w:right w:val="nil"/>
            </w:tcBorders>
            <w:vAlign w:val="center"/>
            <w:hideMark/>
          </w:tcPr>
          <w:p w14:paraId="423DAC73"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920" w:type="dxa"/>
            <w:tcBorders>
              <w:top w:val="nil"/>
              <w:left w:val="nil"/>
              <w:bottom w:val="nil"/>
              <w:right w:val="nil"/>
            </w:tcBorders>
            <w:vAlign w:val="center"/>
            <w:hideMark/>
          </w:tcPr>
          <w:p w14:paraId="530D8986"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819" w:type="dxa"/>
            <w:vMerge w:val="restart"/>
            <w:tcBorders>
              <w:top w:val="nil"/>
              <w:left w:val="nil"/>
              <w:bottom w:val="nil"/>
              <w:right w:val="nil"/>
            </w:tcBorders>
            <w:vAlign w:val="center"/>
            <w:hideMark/>
          </w:tcPr>
          <w:p w14:paraId="4961BA0A"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c>
          <w:tcPr>
            <w:tcW w:w="1156" w:type="dxa"/>
            <w:vMerge w:val="restart"/>
            <w:tcBorders>
              <w:top w:val="nil"/>
              <w:left w:val="nil"/>
              <w:bottom w:val="nil"/>
              <w:right w:val="nil"/>
            </w:tcBorders>
            <w:vAlign w:val="center"/>
            <w:hideMark/>
          </w:tcPr>
          <w:p w14:paraId="452ADBBD" w14:textId="77777777" w:rsidR="00B315AD" w:rsidRPr="00C32874" w:rsidRDefault="00B315AD" w:rsidP="0002440E">
            <w:pPr>
              <w:widowControl/>
              <w:autoSpaceDE/>
              <w:autoSpaceDN/>
              <w:rPr>
                <w:sz w:val="18"/>
                <w:szCs w:val="18"/>
                <w:lang w:eastAsia="tr-TR"/>
              </w:rPr>
            </w:pPr>
            <w:r w:rsidRPr="00C32874">
              <w:rPr>
                <w:sz w:val="18"/>
                <w:szCs w:val="18"/>
                <w:lang w:eastAsia="tr-TR"/>
              </w:rPr>
              <w:t> </w:t>
            </w:r>
          </w:p>
        </w:tc>
      </w:tr>
      <w:tr w:rsidR="00C32874" w:rsidRPr="00C32874" w14:paraId="46F350E2" w14:textId="77777777" w:rsidTr="00D15997">
        <w:trPr>
          <w:trHeight w:val="288"/>
        </w:trPr>
        <w:tc>
          <w:tcPr>
            <w:tcW w:w="2957" w:type="dxa"/>
            <w:tcBorders>
              <w:top w:val="nil"/>
              <w:left w:val="nil"/>
              <w:bottom w:val="nil"/>
              <w:right w:val="nil"/>
            </w:tcBorders>
            <w:vAlign w:val="center"/>
            <w:hideMark/>
          </w:tcPr>
          <w:p w14:paraId="6AE3E6D6" w14:textId="77777777" w:rsidR="00B315AD" w:rsidRPr="00C32874" w:rsidRDefault="00B315AD" w:rsidP="0002440E">
            <w:pPr>
              <w:widowControl/>
              <w:autoSpaceDE/>
              <w:autoSpaceDN/>
              <w:rPr>
                <w:b/>
                <w:bCs/>
                <w:sz w:val="18"/>
                <w:szCs w:val="18"/>
                <w:lang w:eastAsia="tr-TR"/>
              </w:rPr>
            </w:pPr>
            <w:r w:rsidRPr="00C32874">
              <w:rPr>
                <w:b/>
                <w:bCs/>
                <w:sz w:val="18"/>
                <w:szCs w:val="18"/>
                <w:lang w:eastAsia="tr-TR"/>
              </w:rPr>
              <w:t>Maliyet</w:t>
            </w:r>
          </w:p>
        </w:tc>
        <w:tc>
          <w:tcPr>
            <w:tcW w:w="1275" w:type="dxa"/>
            <w:vMerge/>
            <w:tcBorders>
              <w:top w:val="nil"/>
              <w:left w:val="nil"/>
              <w:bottom w:val="nil"/>
              <w:right w:val="nil"/>
            </w:tcBorders>
            <w:vAlign w:val="center"/>
            <w:hideMark/>
          </w:tcPr>
          <w:p w14:paraId="441B9262" w14:textId="77777777" w:rsidR="00B315AD" w:rsidRPr="00C32874" w:rsidRDefault="00B315AD" w:rsidP="0002440E">
            <w:pPr>
              <w:widowControl/>
              <w:autoSpaceDE/>
              <w:autoSpaceDN/>
              <w:rPr>
                <w:sz w:val="18"/>
                <w:szCs w:val="18"/>
                <w:lang w:eastAsia="tr-TR"/>
              </w:rPr>
            </w:pPr>
          </w:p>
        </w:tc>
        <w:tc>
          <w:tcPr>
            <w:tcW w:w="1110" w:type="dxa"/>
            <w:vMerge/>
            <w:tcBorders>
              <w:top w:val="nil"/>
              <w:left w:val="nil"/>
              <w:bottom w:val="nil"/>
              <w:right w:val="nil"/>
            </w:tcBorders>
            <w:vAlign w:val="center"/>
            <w:hideMark/>
          </w:tcPr>
          <w:p w14:paraId="70CB9024" w14:textId="77777777" w:rsidR="00B315AD" w:rsidRPr="00C32874" w:rsidRDefault="00B315AD" w:rsidP="0002440E">
            <w:pPr>
              <w:widowControl/>
              <w:autoSpaceDE/>
              <w:autoSpaceDN/>
              <w:rPr>
                <w:sz w:val="18"/>
                <w:szCs w:val="18"/>
                <w:lang w:eastAsia="tr-TR"/>
              </w:rPr>
            </w:pPr>
          </w:p>
        </w:tc>
        <w:tc>
          <w:tcPr>
            <w:tcW w:w="900" w:type="dxa"/>
            <w:vMerge/>
            <w:tcBorders>
              <w:top w:val="nil"/>
              <w:left w:val="nil"/>
              <w:bottom w:val="nil"/>
              <w:right w:val="nil"/>
            </w:tcBorders>
            <w:vAlign w:val="center"/>
            <w:hideMark/>
          </w:tcPr>
          <w:p w14:paraId="4C65AD6A" w14:textId="77777777" w:rsidR="00B315AD" w:rsidRPr="00C32874" w:rsidRDefault="00B315AD" w:rsidP="0002440E">
            <w:pPr>
              <w:widowControl/>
              <w:autoSpaceDE/>
              <w:autoSpaceDN/>
              <w:rPr>
                <w:sz w:val="18"/>
                <w:szCs w:val="18"/>
                <w:lang w:eastAsia="tr-TR"/>
              </w:rPr>
            </w:pPr>
          </w:p>
        </w:tc>
        <w:tc>
          <w:tcPr>
            <w:tcW w:w="920" w:type="dxa"/>
            <w:tcBorders>
              <w:top w:val="nil"/>
              <w:left w:val="nil"/>
              <w:bottom w:val="nil"/>
              <w:right w:val="nil"/>
            </w:tcBorders>
            <w:vAlign w:val="center"/>
            <w:hideMark/>
          </w:tcPr>
          <w:p w14:paraId="73BA8A8E" w14:textId="77777777" w:rsidR="00B315AD" w:rsidRPr="00C32874" w:rsidRDefault="00B315AD" w:rsidP="0002440E">
            <w:pPr>
              <w:widowControl/>
              <w:autoSpaceDE/>
              <w:autoSpaceDN/>
              <w:rPr>
                <w:b/>
                <w:bCs/>
                <w:sz w:val="18"/>
                <w:szCs w:val="18"/>
                <w:lang w:eastAsia="tr-TR"/>
              </w:rPr>
            </w:pPr>
          </w:p>
        </w:tc>
        <w:tc>
          <w:tcPr>
            <w:tcW w:w="819" w:type="dxa"/>
            <w:vMerge/>
            <w:tcBorders>
              <w:top w:val="nil"/>
              <w:left w:val="nil"/>
              <w:bottom w:val="nil"/>
              <w:right w:val="nil"/>
            </w:tcBorders>
            <w:vAlign w:val="center"/>
            <w:hideMark/>
          </w:tcPr>
          <w:p w14:paraId="56625BA0" w14:textId="77777777" w:rsidR="00B315AD" w:rsidRPr="00C32874" w:rsidRDefault="00B315AD" w:rsidP="0002440E">
            <w:pPr>
              <w:widowControl/>
              <w:autoSpaceDE/>
              <w:autoSpaceDN/>
              <w:rPr>
                <w:sz w:val="18"/>
                <w:szCs w:val="18"/>
                <w:lang w:eastAsia="tr-TR"/>
              </w:rPr>
            </w:pPr>
          </w:p>
        </w:tc>
        <w:tc>
          <w:tcPr>
            <w:tcW w:w="1156" w:type="dxa"/>
            <w:vMerge/>
            <w:tcBorders>
              <w:top w:val="nil"/>
              <w:left w:val="nil"/>
              <w:bottom w:val="nil"/>
              <w:right w:val="nil"/>
            </w:tcBorders>
            <w:vAlign w:val="center"/>
            <w:hideMark/>
          </w:tcPr>
          <w:p w14:paraId="1661F4A6" w14:textId="77777777" w:rsidR="00B315AD" w:rsidRPr="00C32874" w:rsidRDefault="00B315AD" w:rsidP="0002440E">
            <w:pPr>
              <w:widowControl/>
              <w:autoSpaceDE/>
              <w:autoSpaceDN/>
              <w:rPr>
                <w:sz w:val="18"/>
                <w:szCs w:val="18"/>
                <w:lang w:eastAsia="tr-TR"/>
              </w:rPr>
            </w:pPr>
          </w:p>
        </w:tc>
      </w:tr>
      <w:tr w:rsidR="00C32874" w:rsidRPr="00C32874" w14:paraId="48CB26D9" w14:textId="77777777" w:rsidTr="00D15997">
        <w:trPr>
          <w:trHeight w:val="288"/>
        </w:trPr>
        <w:tc>
          <w:tcPr>
            <w:tcW w:w="2957" w:type="dxa"/>
            <w:tcBorders>
              <w:top w:val="nil"/>
              <w:left w:val="nil"/>
              <w:bottom w:val="nil"/>
              <w:right w:val="nil"/>
            </w:tcBorders>
            <w:vAlign w:val="center"/>
            <w:hideMark/>
          </w:tcPr>
          <w:p w14:paraId="7F72BA00" w14:textId="2EE935EA" w:rsidR="00D15997" w:rsidRPr="00C32874" w:rsidRDefault="00D15997" w:rsidP="00D15997">
            <w:pPr>
              <w:widowControl/>
              <w:autoSpaceDE/>
              <w:autoSpaceDN/>
              <w:rPr>
                <w:sz w:val="18"/>
                <w:szCs w:val="18"/>
                <w:lang w:eastAsia="tr-TR"/>
              </w:rPr>
            </w:pPr>
            <w:r w:rsidRPr="00C32874">
              <w:rPr>
                <w:sz w:val="18"/>
                <w:szCs w:val="18"/>
                <w:lang w:eastAsia="tr-TR"/>
              </w:rPr>
              <w:t>1 Ocak 2025 tarihi itibarıyla</w:t>
            </w:r>
          </w:p>
        </w:tc>
        <w:tc>
          <w:tcPr>
            <w:tcW w:w="1275" w:type="dxa"/>
            <w:tcBorders>
              <w:top w:val="nil"/>
              <w:left w:val="nil"/>
              <w:bottom w:val="nil"/>
              <w:right w:val="nil"/>
            </w:tcBorders>
            <w:vAlign w:val="center"/>
            <w:hideMark/>
          </w:tcPr>
          <w:p w14:paraId="6F569246" w14:textId="5361F224" w:rsidR="00D15997" w:rsidRPr="00C32874" w:rsidRDefault="00D15997" w:rsidP="00D15997">
            <w:pPr>
              <w:widowControl/>
              <w:autoSpaceDE/>
              <w:autoSpaceDN/>
              <w:jc w:val="right"/>
              <w:rPr>
                <w:sz w:val="18"/>
                <w:szCs w:val="18"/>
                <w:lang w:eastAsia="tr-TR"/>
              </w:rPr>
            </w:pPr>
            <w:r w:rsidRPr="00C32874">
              <w:rPr>
                <w:sz w:val="18"/>
                <w:szCs w:val="18"/>
              </w:rPr>
              <w:t xml:space="preserve"> 6,848 </w:t>
            </w:r>
          </w:p>
        </w:tc>
        <w:tc>
          <w:tcPr>
            <w:tcW w:w="1110" w:type="dxa"/>
            <w:tcBorders>
              <w:top w:val="nil"/>
              <w:left w:val="nil"/>
              <w:bottom w:val="nil"/>
              <w:right w:val="nil"/>
            </w:tcBorders>
            <w:vAlign w:val="center"/>
            <w:hideMark/>
          </w:tcPr>
          <w:p w14:paraId="6736866E" w14:textId="7BD1EE53" w:rsidR="00D15997" w:rsidRPr="00C32874" w:rsidRDefault="00D15997" w:rsidP="00D15997">
            <w:pPr>
              <w:widowControl/>
              <w:autoSpaceDE/>
              <w:autoSpaceDN/>
              <w:jc w:val="right"/>
              <w:rPr>
                <w:sz w:val="18"/>
                <w:szCs w:val="18"/>
                <w:lang w:eastAsia="tr-TR"/>
              </w:rPr>
            </w:pPr>
            <w:r w:rsidRPr="00C32874">
              <w:rPr>
                <w:sz w:val="18"/>
                <w:szCs w:val="18"/>
              </w:rPr>
              <w:t xml:space="preserve">1,061 </w:t>
            </w:r>
          </w:p>
        </w:tc>
        <w:tc>
          <w:tcPr>
            <w:tcW w:w="900" w:type="dxa"/>
            <w:tcBorders>
              <w:top w:val="nil"/>
              <w:left w:val="nil"/>
              <w:bottom w:val="nil"/>
              <w:right w:val="nil"/>
            </w:tcBorders>
            <w:vAlign w:val="center"/>
            <w:hideMark/>
          </w:tcPr>
          <w:p w14:paraId="31D025AB" w14:textId="7EFB1464" w:rsidR="00D15997" w:rsidRPr="00C32874" w:rsidRDefault="00D15997" w:rsidP="00D15997">
            <w:pPr>
              <w:widowControl/>
              <w:autoSpaceDE/>
              <w:autoSpaceDN/>
              <w:jc w:val="right"/>
              <w:rPr>
                <w:sz w:val="18"/>
                <w:szCs w:val="18"/>
                <w:lang w:eastAsia="tr-TR"/>
              </w:rPr>
            </w:pPr>
            <w:r w:rsidRPr="00C32874">
              <w:rPr>
                <w:sz w:val="18"/>
                <w:szCs w:val="18"/>
              </w:rPr>
              <w:t xml:space="preserve"> 1,934 </w:t>
            </w:r>
          </w:p>
        </w:tc>
        <w:tc>
          <w:tcPr>
            <w:tcW w:w="920" w:type="dxa"/>
            <w:tcBorders>
              <w:top w:val="nil"/>
              <w:left w:val="nil"/>
              <w:bottom w:val="nil"/>
              <w:right w:val="nil"/>
            </w:tcBorders>
            <w:vAlign w:val="center"/>
            <w:hideMark/>
          </w:tcPr>
          <w:p w14:paraId="1941E6B1" w14:textId="1755A1D8" w:rsidR="00D15997" w:rsidRPr="00C32874" w:rsidRDefault="00D15997" w:rsidP="00D15997">
            <w:pPr>
              <w:widowControl/>
              <w:autoSpaceDE/>
              <w:autoSpaceDN/>
              <w:jc w:val="right"/>
              <w:rPr>
                <w:sz w:val="18"/>
                <w:szCs w:val="18"/>
                <w:lang w:eastAsia="tr-TR"/>
              </w:rPr>
            </w:pPr>
            <w:r w:rsidRPr="00C32874">
              <w:rPr>
                <w:sz w:val="18"/>
                <w:szCs w:val="18"/>
              </w:rPr>
              <w:t xml:space="preserve"> 13,339 </w:t>
            </w:r>
          </w:p>
        </w:tc>
        <w:tc>
          <w:tcPr>
            <w:tcW w:w="819" w:type="dxa"/>
            <w:tcBorders>
              <w:top w:val="nil"/>
              <w:left w:val="nil"/>
              <w:bottom w:val="nil"/>
              <w:right w:val="nil"/>
            </w:tcBorders>
            <w:vAlign w:val="center"/>
            <w:hideMark/>
          </w:tcPr>
          <w:p w14:paraId="103BD86A" w14:textId="570036A0" w:rsidR="00D15997" w:rsidRPr="00C32874" w:rsidRDefault="00D15997" w:rsidP="00D15997">
            <w:pPr>
              <w:widowControl/>
              <w:autoSpaceDE/>
              <w:autoSpaceDN/>
              <w:jc w:val="right"/>
              <w:rPr>
                <w:sz w:val="18"/>
                <w:szCs w:val="18"/>
                <w:lang w:eastAsia="tr-TR"/>
              </w:rPr>
            </w:pPr>
            <w:r w:rsidRPr="00C32874">
              <w:rPr>
                <w:sz w:val="18"/>
                <w:szCs w:val="18"/>
              </w:rPr>
              <w:t xml:space="preserve">603 </w:t>
            </w:r>
          </w:p>
        </w:tc>
        <w:tc>
          <w:tcPr>
            <w:tcW w:w="1156" w:type="dxa"/>
            <w:tcBorders>
              <w:top w:val="nil"/>
              <w:left w:val="nil"/>
              <w:bottom w:val="nil"/>
              <w:right w:val="nil"/>
            </w:tcBorders>
            <w:vAlign w:val="center"/>
            <w:hideMark/>
          </w:tcPr>
          <w:p w14:paraId="62EA1241" w14:textId="3245A760" w:rsidR="00D15997" w:rsidRPr="00C32874" w:rsidRDefault="00D15997" w:rsidP="00D15997">
            <w:pPr>
              <w:widowControl/>
              <w:autoSpaceDE/>
              <w:autoSpaceDN/>
              <w:jc w:val="right"/>
              <w:rPr>
                <w:sz w:val="18"/>
                <w:szCs w:val="18"/>
                <w:lang w:eastAsia="tr-TR"/>
              </w:rPr>
            </w:pPr>
            <w:r w:rsidRPr="00C32874">
              <w:rPr>
                <w:sz w:val="18"/>
                <w:szCs w:val="18"/>
              </w:rPr>
              <w:t xml:space="preserve">23,785 </w:t>
            </w:r>
          </w:p>
        </w:tc>
      </w:tr>
      <w:tr w:rsidR="00C32874" w:rsidRPr="00C32874" w14:paraId="7E090378" w14:textId="77777777" w:rsidTr="00D15997">
        <w:trPr>
          <w:trHeight w:val="288"/>
        </w:trPr>
        <w:tc>
          <w:tcPr>
            <w:tcW w:w="2957" w:type="dxa"/>
            <w:tcBorders>
              <w:top w:val="nil"/>
              <w:left w:val="nil"/>
              <w:bottom w:val="nil"/>
              <w:right w:val="nil"/>
            </w:tcBorders>
            <w:vAlign w:val="center"/>
            <w:hideMark/>
          </w:tcPr>
          <w:p w14:paraId="349E2781" w14:textId="77777777" w:rsidR="00D15997" w:rsidRPr="00C32874" w:rsidRDefault="00D15997" w:rsidP="00D15997">
            <w:pPr>
              <w:widowControl/>
              <w:autoSpaceDE/>
              <w:autoSpaceDN/>
              <w:rPr>
                <w:sz w:val="18"/>
                <w:szCs w:val="18"/>
                <w:lang w:eastAsia="tr-TR"/>
              </w:rPr>
            </w:pPr>
            <w:r w:rsidRPr="00C32874">
              <w:rPr>
                <w:sz w:val="18"/>
                <w:szCs w:val="18"/>
              </w:rPr>
              <w:t>İktisap edilenler</w:t>
            </w:r>
          </w:p>
        </w:tc>
        <w:tc>
          <w:tcPr>
            <w:tcW w:w="1275" w:type="dxa"/>
            <w:tcBorders>
              <w:top w:val="nil"/>
              <w:left w:val="nil"/>
              <w:bottom w:val="nil"/>
              <w:right w:val="nil"/>
            </w:tcBorders>
            <w:vAlign w:val="center"/>
            <w:hideMark/>
          </w:tcPr>
          <w:p w14:paraId="325E3D15" w14:textId="7A46E7CD" w:rsidR="00D15997" w:rsidRPr="00C32874" w:rsidRDefault="00D15997" w:rsidP="00D15997">
            <w:pPr>
              <w:widowControl/>
              <w:autoSpaceDE/>
              <w:autoSpaceDN/>
              <w:jc w:val="right"/>
              <w:rPr>
                <w:sz w:val="18"/>
                <w:szCs w:val="18"/>
                <w:lang w:eastAsia="tr-TR"/>
              </w:rPr>
            </w:pPr>
            <w:r w:rsidRPr="00C32874">
              <w:rPr>
                <w:sz w:val="18"/>
                <w:szCs w:val="18"/>
              </w:rPr>
              <w:t xml:space="preserve"> 38,757 </w:t>
            </w:r>
          </w:p>
        </w:tc>
        <w:tc>
          <w:tcPr>
            <w:tcW w:w="1110" w:type="dxa"/>
            <w:tcBorders>
              <w:top w:val="nil"/>
              <w:left w:val="nil"/>
              <w:bottom w:val="nil"/>
              <w:right w:val="nil"/>
            </w:tcBorders>
            <w:vAlign w:val="center"/>
            <w:hideMark/>
          </w:tcPr>
          <w:p w14:paraId="645A1177" w14:textId="27617A1F" w:rsidR="00D15997" w:rsidRPr="00C32874" w:rsidRDefault="00D15997" w:rsidP="00D15997">
            <w:pPr>
              <w:widowControl/>
              <w:autoSpaceDE/>
              <w:autoSpaceDN/>
              <w:jc w:val="right"/>
              <w:rPr>
                <w:sz w:val="18"/>
                <w:szCs w:val="18"/>
                <w:lang w:eastAsia="tr-TR"/>
              </w:rPr>
            </w:pPr>
            <w:r w:rsidRPr="00C32874">
              <w:rPr>
                <w:sz w:val="18"/>
                <w:szCs w:val="18"/>
              </w:rPr>
              <w:t xml:space="preserve"> 420 </w:t>
            </w:r>
          </w:p>
        </w:tc>
        <w:tc>
          <w:tcPr>
            <w:tcW w:w="900" w:type="dxa"/>
            <w:tcBorders>
              <w:top w:val="nil"/>
              <w:left w:val="nil"/>
              <w:bottom w:val="nil"/>
              <w:right w:val="nil"/>
            </w:tcBorders>
            <w:vAlign w:val="center"/>
            <w:hideMark/>
          </w:tcPr>
          <w:p w14:paraId="6E5CDCF7" w14:textId="6E5CEC98" w:rsidR="00D15997" w:rsidRPr="00C32874" w:rsidRDefault="00D15997" w:rsidP="00D15997">
            <w:pPr>
              <w:widowControl/>
              <w:autoSpaceDE/>
              <w:autoSpaceDN/>
              <w:jc w:val="right"/>
              <w:rPr>
                <w:sz w:val="18"/>
                <w:szCs w:val="18"/>
                <w:lang w:eastAsia="tr-TR"/>
              </w:rPr>
            </w:pPr>
            <w:r w:rsidRPr="00C32874">
              <w:rPr>
                <w:sz w:val="18"/>
                <w:szCs w:val="18"/>
              </w:rPr>
              <w:t xml:space="preserve"> - </w:t>
            </w:r>
          </w:p>
        </w:tc>
        <w:tc>
          <w:tcPr>
            <w:tcW w:w="920" w:type="dxa"/>
            <w:tcBorders>
              <w:top w:val="nil"/>
              <w:left w:val="nil"/>
              <w:bottom w:val="nil"/>
              <w:right w:val="nil"/>
            </w:tcBorders>
            <w:vAlign w:val="center"/>
            <w:hideMark/>
          </w:tcPr>
          <w:p w14:paraId="7B95EEA8" w14:textId="199B91A5" w:rsidR="00D15997" w:rsidRPr="00C32874" w:rsidRDefault="00D15997" w:rsidP="00D15997">
            <w:pPr>
              <w:widowControl/>
              <w:autoSpaceDE/>
              <w:autoSpaceDN/>
              <w:jc w:val="right"/>
              <w:rPr>
                <w:sz w:val="18"/>
                <w:szCs w:val="18"/>
                <w:lang w:eastAsia="tr-TR"/>
              </w:rPr>
            </w:pPr>
            <w:r w:rsidRPr="00C32874">
              <w:rPr>
                <w:sz w:val="18"/>
                <w:szCs w:val="18"/>
              </w:rPr>
              <w:t xml:space="preserve"> 5,516 </w:t>
            </w:r>
          </w:p>
        </w:tc>
        <w:tc>
          <w:tcPr>
            <w:tcW w:w="819" w:type="dxa"/>
            <w:tcBorders>
              <w:top w:val="nil"/>
              <w:left w:val="nil"/>
              <w:bottom w:val="nil"/>
              <w:right w:val="nil"/>
            </w:tcBorders>
            <w:vAlign w:val="center"/>
            <w:hideMark/>
          </w:tcPr>
          <w:p w14:paraId="41F197D8" w14:textId="2C31B43B" w:rsidR="00D15997" w:rsidRPr="00C32874" w:rsidRDefault="00D15997" w:rsidP="00D15997">
            <w:pPr>
              <w:widowControl/>
              <w:autoSpaceDE/>
              <w:autoSpaceDN/>
              <w:jc w:val="right"/>
              <w:rPr>
                <w:sz w:val="18"/>
                <w:szCs w:val="18"/>
                <w:lang w:eastAsia="tr-TR"/>
              </w:rPr>
            </w:pPr>
            <w:r w:rsidRPr="00C32874">
              <w:rPr>
                <w:sz w:val="18"/>
                <w:szCs w:val="18"/>
              </w:rPr>
              <w:t xml:space="preserve"> 151,886 </w:t>
            </w:r>
          </w:p>
        </w:tc>
        <w:tc>
          <w:tcPr>
            <w:tcW w:w="1156" w:type="dxa"/>
            <w:tcBorders>
              <w:top w:val="nil"/>
              <w:left w:val="nil"/>
              <w:bottom w:val="nil"/>
              <w:right w:val="nil"/>
            </w:tcBorders>
            <w:vAlign w:val="center"/>
            <w:hideMark/>
          </w:tcPr>
          <w:p w14:paraId="6C5B1A33" w14:textId="59F84C32" w:rsidR="00D15997" w:rsidRPr="00C32874" w:rsidRDefault="00D15997" w:rsidP="00D15997">
            <w:pPr>
              <w:widowControl/>
              <w:autoSpaceDE/>
              <w:autoSpaceDN/>
              <w:jc w:val="right"/>
              <w:rPr>
                <w:sz w:val="18"/>
                <w:szCs w:val="18"/>
                <w:lang w:eastAsia="tr-TR"/>
              </w:rPr>
            </w:pPr>
            <w:r w:rsidRPr="00C32874">
              <w:rPr>
                <w:sz w:val="18"/>
                <w:szCs w:val="18"/>
              </w:rPr>
              <w:t xml:space="preserve">196,579 </w:t>
            </w:r>
          </w:p>
        </w:tc>
      </w:tr>
      <w:tr w:rsidR="00C32874" w:rsidRPr="00C32874" w14:paraId="08309032" w14:textId="77777777" w:rsidTr="00D15997">
        <w:trPr>
          <w:trHeight w:val="300"/>
        </w:trPr>
        <w:tc>
          <w:tcPr>
            <w:tcW w:w="2957" w:type="dxa"/>
            <w:tcBorders>
              <w:top w:val="nil"/>
              <w:left w:val="nil"/>
              <w:bottom w:val="single" w:sz="8" w:space="0" w:color="000000"/>
              <w:right w:val="nil"/>
            </w:tcBorders>
            <w:vAlign w:val="center"/>
            <w:hideMark/>
          </w:tcPr>
          <w:p w14:paraId="3AD716FE" w14:textId="77777777" w:rsidR="00D15997" w:rsidRPr="00C32874" w:rsidRDefault="00D15997" w:rsidP="00D15997">
            <w:pPr>
              <w:widowControl/>
              <w:autoSpaceDE/>
              <w:autoSpaceDN/>
              <w:rPr>
                <w:sz w:val="18"/>
                <w:szCs w:val="18"/>
                <w:lang w:eastAsia="tr-TR"/>
              </w:rPr>
            </w:pPr>
            <w:r w:rsidRPr="00C32874">
              <w:rPr>
                <w:sz w:val="18"/>
                <w:szCs w:val="18"/>
              </w:rPr>
              <w:t>Elden çıkarılanlar</w:t>
            </w:r>
          </w:p>
        </w:tc>
        <w:tc>
          <w:tcPr>
            <w:tcW w:w="1275" w:type="dxa"/>
            <w:tcBorders>
              <w:top w:val="nil"/>
              <w:left w:val="nil"/>
              <w:bottom w:val="single" w:sz="8" w:space="0" w:color="000000"/>
              <w:right w:val="nil"/>
            </w:tcBorders>
            <w:vAlign w:val="center"/>
            <w:hideMark/>
          </w:tcPr>
          <w:p w14:paraId="6899E69D" w14:textId="20008B7C" w:rsidR="00D15997" w:rsidRPr="00C32874" w:rsidRDefault="00D15997" w:rsidP="00D15997">
            <w:pPr>
              <w:widowControl/>
              <w:autoSpaceDE/>
              <w:autoSpaceDN/>
              <w:jc w:val="right"/>
              <w:rPr>
                <w:sz w:val="18"/>
                <w:szCs w:val="18"/>
                <w:lang w:eastAsia="tr-TR"/>
              </w:rPr>
            </w:pPr>
            <w:r w:rsidRPr="00C32874">
              <w:rPr>
                <w:sz w:val="18"/>
                <w:szCs w:val="18"/>
              </w:rPr>
              <w:t>- </w:t>
            </w:r>
          </w:p>
        </w:tc>
        <w:tc>
          <w:tcPr>
            <w:tcW w:w="1110" w:type="dxa"/>
            <w:tcBorders>
              <w:top w:val="nil"/>
              <w:left w:val="nil"/>
              <w:bottom w:val="single" w:sz="8" w:space="0" w:color="000000"/>
              <w:right w:val="nil"/>
            </w:tcBorders>
            <w:vAlign w:val="center"/>
            <w:hideMark/>
          </w:tcPr>
          <w:p w14:paraId="7330F4CA" w14:textId="5798E193" w:rsidR="00D15997" w:rsidRPr="00C32874" w:rsidRDefault="00D15997" w:rsidP="00D15997">
            <w:pPr>
              <w:widowControl/>
              <w:autoSpaceDE/>
              <w:autoSpaceDN/>
              <w:jc w:val="right"/>
              <w:rPr>
                <w:sz w:val="18"/>
                <w:szCs w:val="18"/>
                <w:lang w:eastAsia="tr-TR"/>
              </w:rPr>
            </w:pPr>
            <w:r w:rsidRPr="00C32874">
              <w:rPr>
                <w:sz w:val="18"/>
                <w:szCs w:val="18"/>
              </w:rPr>
              <w:t>-</w:t>
            </w:r>
          </w:p>
        </w:tc>
        <w:tc>
          <w:tcPr>
            <w:tcW w:w="900" w:type="dxa"/>
            <w:tcBorders>
              <w:top w:val="nil"/>
              <w:left w:val="nil"/>
              <w:bottom w:val="single" w:sz="8" w:space="0" w:color="000000"/>
              <w:right w:val="nil"/>
            </w:tcBorders>
            <w:vAlign w:val="center"/>
            <w:hideMark/>
          </w:tcPr>
          <w:p w14:paraId="382BEED5" w14:textId="27A109F5" w:rsidR="00D15997" w:rsidRPr="00C32874" w:rsidRDefault="00D15997" w:rsidP="00D15997">
            <w:pPr>
              <w:widowControl/>
              <w:autoSpaceDE/>
              <w:autoSpaceDN/>
              <w:jc w:val="right"/>
              <w:rPr>
                <w:sz w:val="18"/>
                <w:szCs w:val="18"/>
                <w:lang w:eastAsia="tr-TR"/>
              </w:rPr>
            </w:pPr>
            <w:r w:rsidRPr="00C32874">
              <w:rPr>
                <w:sz w:val="18"/>
                <w:szCs w:val="18"/>
              </w:rPr>
              <w:t>-</w:t>
            </w:r>
          </w:p>
        </w:tc>
        <w:tc>
          <w:tcPr>
            <w:tcW w:w="920" w:type="dxa"/>
            <w:tcBorders>
              <w:top w:val="nil"/>
              <w:left w:val="nil"/>
              <w:bottom w:val="single" w:sz="8" w:space="0" w:color="000000"/>
              <w:right w:val="nil"/>
            </w:tcBorders>
            <w:vAlign w:val="center"/>
            <w:hideMark/>
          </w:tcPr>
          <w:p w14:paraId="08762831" w14:textId="0C61F6A6" w:rsidR="00D15997" w:rsidRPr="00C32874" w:rsidRDefault="00D15997" w:rsidP="00D15997">
            <w:pPr>
              <w:widowControl/>
              <w:autoSpaceDE/>
              <w:autoSpaceDN/>
              <w:jc w:val="right"/>
              <w:rPr>
                <w:sz w:val="18"/>
                <w:szCs w:val="18"/>
                <w:lang w:eastAsia="tr-TR"/>
              </w:rPr>
            </w:pPr>
            <w:r w:rsidRPr="00C32874">
              <w:rPr>
                <w:sz w:val="18"/>
                <w:szCs w:val="18"/>
              </w:rPr>
              <w:t>-</w:t>
            </w:r>
          </w:p>
        </w:tc>
        <w:tc>
          <w:tcPr>
            <w:tcW w:w="819" w:type="dxa"/>
            <w:tcBorders>
              <w:top w:val="nil"/>
              <w:left w:val="nil"/>
              <w:bottom w:val="single" w:sz="8" w:space="0" w:color="000000"/>
              <w:right w:val="nil"/>
            </w:tcBorders>
            <w:vAlign w:val="center"/>
            <w:hideMark/>
          </w:tcPr>
          <w:p w14:paraId="37F085DD" w14:textId="21FA4E05" w:rsidR="00D15997" w:rsidRPr="00C32874" w:rsidRDefault="00D15997" w:rsidP="00D15997">
            <w:pPr>
              <w:widowControl/>
              <w:autoSpaceDE/>
              <w:autoSpaceDN/>
              <w:jc w:val="right"/>
              <w:rPr>
                <w:sz w:val="18"/>
                <w:szCs w:val="18"/>
                <w:lang w:eastAsia="tr-TR"/>
              </w:rPr>
            </w:pPr>
            <w:r w:rsidRPr="00C32874">
              <w:rPr>
                <w:sz w:val="18"/>
                <w:szCs w:val="18"/>
              </w:rPr>
              <w:t>-</w:t>
            </w:r>
          </w:p>
        </w:tc>
        <w:tc>
          <w:tcPr>
            <w:tcW w:w="1156" w:type="dxa"/>
            <w:tcBorders>
              <w:top w:val="nil"/>
              <w:left w:val="nil"/>
              <w:bottom w:val="single" w:sz="8" w:space="0" w:color="000000"/>
              <w:right w:val="nil"/>
            </w:tcBorders>
            <w:vAlign w:val="center"/>
            <w:hideMark/>
          </w:tcPr>
          <w:p w14:paraId="214C539E" w14:textId="1A9FC31C" w:rsidR="00D15997" w:rsidRPr="00C32874" w:rsidRDefault="00D15997" w:rsidP="00D15997">
            <w:pPr>
              <w:widowControl/>
              <w:autoSpaceDE/>
              <w:autoSpaceDN/>
              <w:jc w:val="right"/>
              <w:rPr>
                <w:sz w:val="18"/>
                <w:szCs w:val="18"/>
                <w:lang w:eastAsia="tr-TR"/>
              </w:rPr>
            </w:pPr>
            <w:r w:rsidRPr="00C32874">
              <w:rPr>
                <w:sz w:val="18"/>
                <w:szCs w:val="18"/>
              </w:rPr>
              <w:t>-</w:t>
            </w:r>
          </w:p>
        </w:tc>
      </w:tr>
      <w:tr w:rsidR="00C32874" w:rsidRPr="00C32874" w14:paraId="745CDBDB" w14:textId="77777777" w:rsidTr="00D15997">
        <w:trPr>
          <w:trHeight w:val="300"/>
        </w:trPr>
        <w:tc>
          <w:tcPr>
            <w:tcW w:w="2957" w:type="dxa"/>
            <w:tcBorders>
              <w:top w:val="nil"/>
              <w:left w:val="nil"/>
              <w:bottom w:val="double" w:sz="6" w:space="0" w:color="000000"/>
              <w:right w:val="nil"/>
            </w:tcBorders>
            <w:vAlign w:val="center"/>
            <w:hideMark/>
          </w:tcPr>
          <w:p w14:paraId="4A187FB1" w14:textId="24143AF0" w:rsidR="00D15997" w:rsidRPr="00C32874" w:rsidRDefault="00D15997" w:rsidP="00D15997">
            <w:pPr>
              <w:widowControl/>
              <w:autoSpaceDE/>
              <w:autoSpaceDN/>
              <w:rPr>
                <w:b/>
                <w:bCs/>
                <w:sz w:val="18"/>
                <w:szCs w:val="18"/>
                <w:lang w:eastAsia="tr-TR"/>
              </w:rPr>
            </w:pPr>
            <w:r w:rsidRPr="00C32874">
              <w:rPr>
                <w:b/>
                <w:bCs/>
                <w:sz w:val="18"/>
                <w:szCs w:val="18"/>
              </w:rPr>
              <w:t>31 Aralık 2025 tarihi itibarıyla</w:t>
            </w:r>
          </w:p>
        </w:tc>
        <w:tc>
          <w:tcPr>
            <w:tcW w:w="1275" w:type="dxa"/>
            <w:tcBorders>
              <w:top w:val="nil"/>
              <w:left w:val="nil"/>
              <w:bottom w:val="double" w:sz="6" w:space="0" w:color="000000"/>
              <w:right w:val="nil"/>
            </w:tcBorders>
            <w:vAlign w:val="center"/>
            <w:hideMark/>
          </w:tcPr>
          <w:p w14:paraId="28E7859D" w14:textId="49D07C6D" w:rsidR="00D15997" w:rsidRPr="00C32874" w:rsidRDefault="00D15997" w:rsidP="00D15997">
            <w:pPr>
              <w:widowControl/>
              <w:autoSpaceDE/>
              <w:autoSpaceDN/>
              <w:jc w:val="right"/>
              <w:rPr>
                <w:b/>
                <w:bCs/>
                <w:sz w:val="18"/>
                <w:szCs w:val="18"/>
                <w:lang w:eastAsia="tr-TR"/>
              </w:rPr>
            </w:pPr>
            <w:r w:rsidRPr="00C32874">
              <w:rPr>
                <w:b/>
                <w:bCs/>
                <w:sz w:val="18"/>
                <w:szCs w:val="18"/>
              </w:rPr>
              <w:t xml:space="preserve"> 45,605 </w:t>
            </w:r>
          </w:p>
        </w:tc>
        <w:tc>
          <w:tcPr>
            <w:tcW w:w="1110" w:type="dxa"/>
            <w:tcBorders>
              <w:top w:val="nil"/>
              <w:left w:val="nil"/>
              <w:bottom w:val="double" w:sz="6" w:space="0" w:color="000000"/>
              <w:right w:val="nil"/>
            </w:tcBorders>
            <w:vAlign w:val="center"/>
            <w:hideMark/>
          </w:tcPr>
          <w:p w14:paraId="54FDA97B" w14:textId="2C3A1D05" w:rsidR="00D15997" w:rsidRPr="00C32874" w:rsidRDefault="00D15997" w:rsidP="00D15997">
            <w:pPr>
              <w:widowControl/>
              <w:autoSpaceDE/>
              <w:autoSpaceDN/>
              <w:jc w:val="right"/>
              <w:rPr>
                <w:b/>
                <w:bCs/>
                <w:sz w:val="18"/>
                <w:szCs w:val="18"/>
                <w:lang w:eastAsia="tr-TR"/>
              </w:rPr>
            </w:pPr>
            <w:r w:rsidRPr="00C32874">
              <w:rPr>
                <w:b/>
                <w:bCs/>
                <w:sz w:val="18"/>
                <w:szCs w:val="18"/>
              </w:rPr>
              <w:t xml:space="preserve"> 1,481 </w:t>
            </w:r>
          </w:p>
        </w:tc>
        <w:tc>
          <w:tcPr>
            <w:tcW w:w="900" w:type="dxa"/>
            <w:tcBorders>
              <w:top w:val="nil"/>
              <w:left w:val="nil"/>
              <w:bottom w:val="double" w:sz="6" w:space="0" w:color="000000"/>
              <w:right w:val="nil"/>
            </w:tcBorders>
            <w:vAlign w:val="center"/>
            <w:hideMark/>
          </w:tcPr>
          <w:p w14:paraId="225BBE89" w14:textId="33E845F8" w:rsidR="00D15997" w:rsidRPr="00C32874" w:rsidRDefault="00D15997" w:rsidP="00D15997">
            <w:pPr>
              <w:widowControl/>
              <w:autoSpaceDE/>
              <w:autoSpaceDN/>
              <w:jc w:val="right"/>
              <w:rPr>
                <w:b/>
                <w:bCs/>
                <w:sz w:val="18"/>
                <w:szCs w:val="18"/>
                <w:lang w:eastAsia="tr-TR"/>
              </w:rPr>
            </w:pPr>
            <w:r w:rsidRPr="00C32874">
              <w:rPr>
                <w:b/>
                <w:bCs/>
                <w:sz w:val="18"/>
                <w:szCs w:val="18"/>
              </w:rPr>
              <w:t xml:space="preserve">1,934 </w:t>
            </w:r>
          </w:p>
        </w:tc>
        <w:tc>
          <w:tcPr>
            <w:tcW w:w="920" w:type="dxa"/>
            <w:tcBorders>
              <w:top w:val="nil"/>
              <w:left w:val="nil"/>
              <w:bottom w:val="double" w:sz="6" w:space="0" w:color="000000"/>
              <w:right w:val="nil"/>
            </w:tcBorders>
            <w:vAlign w:val="center"/>
            <w:hideMark/>
          </w:tcPr>
          <w:p w14:paraId="34A941FF" w14:textId="1DBB81EA" w:rsidR="00D15997" w:rsidRPr="00C32874" w:rsidRDefault="00D15997" w:rsidP="00D15997">
            <w:pPr>
              <w:widowControl/>
              <w:autoSpaceDE/>
              <w:autoSpaceDN/>
              <w:jc w:val="right"/>
              <w:rPr>
                <w:b/>
                <w:bCs/>
                <w:sz w:val="18"/>
                <w:szCs w:val="18"/>
                <w:lang w:eastAsia="tr-TR"/>
              </w:rPr>
            </w:pPr>
            <w:r w:rsidRPr="00C32874">
              <w:rPr>
                <w:b/>
                <w:bCs/>
                <w:sz w:val="18"/>
                <w:szCs w:val="18"/>
              </w:rPr>
              <w:t xml:space="preserve">18,855 </w:t>
            </w:r>
          </w:p>
        </w:tc>
        <w:tc>
          <w:tcPr>
            <w:tcW w:w="819" w:type="dxa"/>
            <w:tcBorders>
              <w:top w:val="nil"/>
              <w:left w:val="nil"/>
              <w:bottom w:val="double" w:sz="6" w:space="0" w:color="000000"/>
              <w:right w:val="nil"/>
            </w:tcBorders>
            <w:vAlign w:val="center"/>
            <w:hideMark/>
          </w:tcPr>
          <w:p w14:paraId="5C559E44" w14:textId="1C6DB107" w:rsidR="00D15997" w:rsidRPr="00C32874" w:rsidRDefault="00D15997" w:rsidP="00D15997">
            <w:pPr>
              <w:widowControl/>
              <w:autoSpaceDE/>
              <w:autoSpaceDN/>
              <w:jc w:val="right"/>
              <w:rPr>
                <w:b/>
                <w:bCs/>
                <w:sz w:val="18"/>
                <w:szCs w:val="18"/>
                <w:lang w:eastAsia="tr-TR"/>
              </w:rPr>
            </w:pPr>
            <w:r w:rsidRPr="00C32874">
              <w:rPr>
                <w:b/>
                <w:bCs/>
                <w:sz w:val="18"/>
                <w:szCs w:val="18"/>
              </w:rPr>
              <w:t xml:space="preserve"> 152,489 </w:t>
            </w:r>
          </w:p>
        </w:tc>
        <w:tc>
          <w:tcPr>
            <w:tcW w:w="1156" w:type="dxa"/>
            <w:tcBorders>
              <w:top w:val="nil"/>
              <w:left w:val="nil"/>
              <w:bottom w:val="double" w:sz="6" w:space="0" w:color="000000"/>
              <w:right w:val="nil"/>
            </w:tcBorders>
            <w:vAlign w:val="center"/>
            <w:hideMark/>
          </w:tcPr>
          <w:p w14:paraId="5BA56D3E" w14:textId="55A71281" w:rsidR="00D15997" w:rsidRPr="00C32874" w:rsidRDefault="00D15997" w:rsidP="00D15997">
            <w:pPr>
              <w:widowControl/>
              <w:autoSpaceDE/>
              <w:autoSpaceDN/>
              <w:jc w:val="right"/>
              <w:rPr>
                <w:b/>
                <w:bCs/>
                <w:sz w:val="18"/>
                <w:szCs w:val="18"/>
                <w:lang w:eastAsia="tr-TR"/>
              </w:rPr>
            </w:pPr>
            <w:r w:rsidRPr="00C32874">
              <w:rPr>
                <w:b/>
                <w:bCs/>
                <w:sz w:val="18"/>
                <w:szCs w:val="18"/>
              </w:rPr>
              <w:t xml:space="preserve">220,364 </w:t>
            </w:r>
          </w:p>
        </w:tc>
      </w:tr>
      <w:tr w:rsidR="00C32874" w:rsidRPr="00C32874" w14:paraId="07CC3F92" w14:textId="77777777" w:rsidTr="00D15997">
        <w:trPr>
          <w:trHeight w:val="300"/>
        </w:trPr>
        <w:tc>
          <w:tcPr>
            <w:tcW w:w="2957" w:type="dxa"/>
            <w:tcBorders>
              <w:top w:val="nil"/>
              <w:left w:val="nil"/>
              <w:bottom w:val="nil"/>
              <w:right w:val="nil"/>
            </w:tcBorders>
            <w:vAlign w:val="center"/>
            <w:hideMark/>
          </w:tcPr>
          <w:p w14:paraId="296B55D3" w14:textId="77777777" w:rsidR="00D15997" w:rsidRPr="00C32874" w:rsidRDefault="00D15997" w:rsidP="00D15997">
            <w:pPr>
              <w:widowControl/>
              <w:autoSpaceDE/>
              <w:autoSpaceDN/>
              <w:jc w:val="right"/>
              <w:rPr>
                <w:b/>
                <w:bCs/>
                <w:sz w:val="18"/>
                <w:szCs w:val="18"/>
                <w:lang w:eastAsia="tr-TR"/>
              </w:rPr>
            </w:pPr>
          </w:p>
        </w:tc>
        <w:tc>
          <w:tcPr>
            <w:tcW w:w="1275" w:type="dxa"/>
            <w:vMerge w:val="restart"/>
            <w:tcBorders>
              <w:top w:val="nil"/>
              <w:left w:val="nil"/>
              <w:bottom w:val="nil"/>
              <w:right w:val="nil"/>
            </w:tcBorders>
            <w:vAlign w:val="center"/>
            <w:hideMark/>
          </w:tcPr>
          <w:p w14:paraId="15C83D79" w14:textId="4C84C9E7" w:rsidR="00D15997" w:rsidRPr="00C32874" w:rsidRDefault="00D15997" w:rsidP="00D15997">
            <w:pPr>
              <w:widowControl/>
              <w:autoSpaceDE/>
              <w:autoSpaceDN/>
              <w:rPr>
                <w:sz w:val="18"/>
                <w:szCs w:val="18"/>
                <w:lang w:eastAsia="tr-TR"/>
              </w:rPr>
            </w:pPr>
            <w:r w:rsidRPr="00C32874">
              <w:rPr>
                <w:sz w:val="18"/>
                <w:szCs w:val="18"/>
              </w:rPr>
              <w:t> </w:t>
            </w:r>
          </w:p>
        </w:tc>
        <w:tc>
          <w:tcPr>
            <w:tcW w:w="1110" w:type="dxa"/>
            <w:vMerge w:val="restart"/>
            <w:tcBorders>
              <w:top w:val="nil"/>
              <w:left w:val="nil"/>
              <w:bottom w:val="nil"/>
              <w:right w:val="nil"/>
            </w:tcBorders>
            <w:vAlign w:val="center"/>
            <w:hideMark/>
          </w:tcPr>
          <w:p w14:paraId="3DEAF8D0" w14:textId="1A5FD429" w:rsidR="00D15997" w:rsidRPr="00C32874" w:rsidRDefault="00D15997" w:rsidP="00D15997">
            <w:pPr>
              <w:widowControl/>
              <w:autoSpaceDE/>
              <w:autoSpaceDN/>
              <w:rPr>
                <w:sz w:val="18"/>
                <w:szCs w:val="18"/>
                <w:lang w:eastAsia="tr-TR"/>
              </w:rPr>
            </w:pPr>
            <w:r w:rsidRPr="00C32874">
              <w:rPr>
                <w:sz w:val="18"/>
                <w:szCs w:val="18"/>
              </w:rPr>
              <w:t> </w:t>
            </w:r>
          </w:p>
        </w:tc>
        <w:tc>
          <w:tcPr>
            <w:tcW w:w="900" w:type="dxa"/>
            <w:vMerge w:val="restart"/>
            <w:tcBorders>
              <w:top w:val="nil"/>
              <w:left w:val="nil"/>
              <w:bottom w:val="nil"/>
              <w:right w:val="nil"/>
            </w:tcBorders>
            <w:vAlign w:val="center"/>
            <w:hideMark/>
          </w:tcPr>
          <w:p w14:paraId="7A5823B1" w14:textId="5F99851A" w:rsidR="00D15997" w:rsidRPr="00C32874" w:rsidRDefault="00D15997" w:rsidP="00D15997">
            <w:pPr>
              <w:widowControl/>
              <w:autoSpaceDE/>
              <w:autoSpaceDN/>
              <w:rPr>
                <w:sz w:val="18"/>
                <w:szCs w:val="18"/>
                <w:lang w:eastAsia="tr-TR"/>
              </w:rPr>
            </w:pPr>
            <w:r w:rsidRPr="00C32874">
              <w:rPr>
                <w:sz w:val="18"/>
                <w:szCs w:val="18"/>
              </w:rPr>
              <w:t> </w:t>
            </w:r>
          </w:p>
        </w:tc>
        <w:tc>
          <w:tcPr>
            <w:tcW w:w="920" w:type="dxa"/>
            <w:tcBorders>
              <w:top w:val="nil"/>
              <w:left w:val="nil"/>
              <w:bottom w:val="nil"/>
              <w:right w:val="nil"/>
            </w:tcBorders>
            <w:vAlign w:val="center"/>
            <w:hideMark/>
          </w:tcPr>
          <w:p w14:paraId="225E3F3B" w14:textId="1101D282" w:rsidR="00D15997" w:rsidRPr="00C32874" w:rsidRDefault="00D15997" w:rsidP="00D15997">
            <w:pPr>
              <w:widowControl/>
              <w:autoSpaceDE/>
              <w:autoSpaceDN/>
              <w:rPr>
                <w:sz w:val="18"/>
                <w:szCs w:val="18"/>
                <w:lang w:eastAsia="tr-TR"/>
              </w:rPr>
            </w:pPr>
            <w:r w:rsidRPr="00C32874">
              <w:rPr>
                <w:sz w:val="18"/>
                <w:szCs w:val="18"/>
              </w:rPr>
              <w:t> </w:t>
            </w:r>
          </w:p>
        </w:tc>
        <w:tc>
          <w:tcPr>
            <w:tcW w:w="819" w:type="dxa"/>
            <w:vMerge w:val="restart"/>
            <w:tcBorders>
              <w:top w:val="nil"/>
              <w:left w:val="nil"/>
              <w:bottom w:val="nil"/>
              <w:right w:val="nil"/>
            </w:tcBorders>
            <w:vAlign w:val="center"/>
            <w:hideMark/>
          </w:tcPr>
          <w:p w14:paraId="14AC6CB7" w14:textId="20FE56B5" w:rsidR="00D15997" w:rsidRPr="00C32874" w:rsidRDefault="00D15997" w:rsidP="00D15997">
            <w:pPr>
              <w:widowControl/>
              <w:autoSpaceDE/>
              <w:autoSpaceDN/>
              <w:rPr>
                <w:sz w:val="18"/>
                <w:szCs w:val="18"/>
                <w:lang w:eastAsia="tr-TR"/>
              </w:rPr>
            </w:pPr>
            <w:r w:rsidRPr="00C32874">
              <w:rPr>
                <w:sz w:val="18"/>
                <w:szCs w:val="18"/>
              </w:rPr>
              <w:t> </w:t>
            </w:r>
          </w:p>
        </w:tc>
        <w:tc>
          <w:tcPr>
            <w:tcW w:w="1156" w:type="dxa"/>
            <w:vMerge w:val="restart"/>
            <w:tcBorders>
              <w:top w:val="nil"/>
              <w:left w:val="nil"/>
              <w:bottom w:val="nil"/>
              <w:right w:val="nil"/>
            </w:tcBorders>
            <w:vAlign w:val="center"/>
            <w:hideMark/>
          </w:tcPr>
          <w:p w14:paraId="35D35763" w14:textId="39E0ACAA" w:rsidR="00D15997" w:rsidRPr="00C32874" w:rsidRDefault="00D15997" w:rsidP="00D15997">
            <w:pPr>
              <w:widowControl/>
              <w:autoSpaceDE/>
              <w:autoSpaceDN/>
              <w:rPr>
                <w:sz w:val="18"/>
                <w:szCs w:val="18"/>
                <w:lang w:eastAsia="tr-TR"/>
              </w:rPr>
            </w:pPr>
            <w:r w:rsidRPr="00C32874">
              <w:rPr>
                <w:sz w:val="18"/>
                <w:szCs w:val="18"/>
              </w:rPr>
              <w:t> </w:t>
            </w:r>
          </w:p>
        </w:tc>
      </w:tr>
      <w:tr w:rsidR="00C32874" w:rsidRPr="00C32874" w14:paraId="610789BB" w14:textId="77777777" w:rsidTr="00D15997">
        <w:trPr>
          <w:trHeight w:val="288"/>
        </w:trPr>
        <w:tc>
          <w:tcPr>
            <w:tcW w:w="2957" w:type="dxa"/>
            <w:tcBorders>
              <w:top w:val="nil"/>
              <w:left w:val="nil"/>
              <w:bottom w:val="nil"/>
              <w:right w:val="nil"/>
            </w:tcBorders>
            <w:vAlign w:val="center"/>
            <w:hideMark/>
          </w:tcPr>
          <w:p w14:paraId="41AF65E8" w14:textId="77777777" w:rsidR="00D15997" w:rsidRPr="00C32874" w:rsidRDefault="00D15997" w:rsidP="00D15997">
            <w:pPr>
              <w:widowControl/>
              <w:autoSpaceDE/>
              <w:autoSpaceDN/>
              <w:rPr>
                <w:b/>
                <w:bCs/>
                <w:sz w:val="18"/>
                <w:szCs w:val="18"/>
                <w:lang w:eastAsia="tr-TR"/>
              </w:rPr>
            </w:pPr>
            <w:r w:rsidRPr="00C32874">
              <w:rPr>
                <w:b/>
                <w:bCs/>
                <w:sz w:val="18"/>
                <w:szCs w:val="18"/>
              </w:rPr>
              <w:t>Birikmiş amortisman</w:t>
            </w:r>
          </w:p>
        </w:tc>
        <w:tc>
          <w:tcPr>
            <w:tcW w:w="1275" w:type="dxa"/>
            <w:vMerge/>
            <w:tcBorders>
              <w:top w:val="nil"/>
              <w:left w:val="nil"/>
              <w:bottom w:val="nil"/>
              <w:right w:val="nil"/>
            </w:tcBorders>
            <w:vAlign w:val="center"/>
            <w:hideMark/>
          </w:tcPr>
          <w:p w14:paraId="00E55305" w14:textId="77777777" w:rsidR="00D15997" w:rsidRPr="00C32874" w:rsidRDefault="00D15997" w:rsidP="00D15997">
            <w:pPr>
              <w:widowControl/>
              <w:autoSpaceDE/>
              <w:autoSpaceDN/>
              <w:rPr>
                <w:sz w:val="18"/>
                <w:szCs w:val="18"/>
                <w:lang w:eastAsia="tr-TR"/>
              </w:rPr>
            </w:pPr>
          </w:p>
        </w:tc>
        <w:tc>
          <w:tcPr>
            <w:tcW w:w="1110" w:type="dxa"/>
            <w:vMerge/>
            <w:tcBorders>
              <w:top w:val="nil"/>
              <w:left w:val="nil"/>
              <w:bottom w:val="nil"/>
              <w:right w:val="nil"/>
            </w:tcBorders>
            <w:vAlign w:val="center"/>
            <w:hideMark/>
          </w:tcPr>
          <w:p w14:paraId="78AEA335" w14:textId="77777777" w:rsidR="00D15997" w:rsidRPr="00C32874" w:rsidRDefault="00D15997" w:rsidP="00D15997">
            <w:pPr>
              <w:widowControl/>
              <w:autoSpaceDE/>
              <w:autoSpaceDN/>
              <w:rPr>
                <w:sz w:val="18"/>
                <w:szCs w:val="18"/>
                <w:lang w:eastAsia="tr-TR"/>
              </w:rPr>
            </w:pPr>
          </w:p>
        </w:tc>
        <w:tc>
          <w:tcPr>
            <w:tcW w:w="900" w:type="dxa"/>
            <w:vMerge/>
            <w:tcBorders>
              <w:top w:val="nil"/>
              <w:left w:val="nil"/>
              <w:bottom w:val="nil"/>
              <w:right w:val="nil"/>
            </w:tcBorders>
            <w:vAlign w:val="center"/>
            <w:hideMark/>
          </w:tcPr>
          <w:p w14:paraId="5EB81187" w14:textId="77777777" w:rsidR="00D15997" w:rsidRPr="00C32874" w:rsidRDefault="00D15997" w:rsidP="00D15997">
            <w:pPr>
              <w:widowControl/>
              <w:autoSpaceDE/>
              <w:autoSpaceDN/>
              <w:rPr>
                <w:sz w:val="18"/>
                <w:szCs w:val="18"/>
                <w:lang w:eastAsia="tr-TR"/>
              </w:rPr>
            </w:pPr>
          </w:p>
        </w:tc>
        <w:tc>
          <w:tcPr>
            <w:tcW w:w="920" w:type="dxa"/>
            <w:tcBorders>
              <w:top w:val="nil"/>
              <w:left w:val="nil"/>
              <w:bottom w:val="nil"/>
              <w:right w:val="nil"/>
            </w:tcBorders>
            <w:vAlign w:val="center"/>
            <w:hideMark/>
          </w:tcPr>
          <w:p w14:paraId="5685555D" w14:textId="77777777" w:rsidR="00D15997" w:rsidRPr="00C32874" w:rsidRDefault="00D15997" w:rsidP="00D15997">
            <w:pPr>
              <w:widowControl/>
              <w:autoSpaceDE/>
              <w:autoSpaceDN/>
              <w:rPr>
                <w:b/>
                <w:bCs/>
                <w:sz w:val="18"/>
                <w:szCs w:val="18"/>
                <w:lang w:eastAsia="tr-TR"/>
              </w:rPr>
            </w:pPr>
          </w:p>
        </w:tc>
        <w:tc>
          <w:tcPr>
            <w:tcW w:w="819" w:type="dxa"/>
            <w:vMerge/>
            <w:tcBorders>
              <w:top w:val="nil"/>
              <w:left w:val="nil"/>
              <w:bottom w:val="nil"/>
              <w:right w:val="nil"/>
            </w:tcBorders>
            <w:vAlign w:val="center"/>
            <w:hideMark/>
          </w:tcPr>
          <w:p w14:paraId="5428AB26" w14:textId="77777777" w:rsidR="00D15997" w:rsidRPr="00C32874" w:rsidRDefault="00D15997" w:rsidP="00D15997">
            <w:pPr>
              <w:widowControl/>
              <w:autoSpaceDE/>
              <w:autoSpaceDN/>
              <w:rPr>
                <w:sz w:val="18"/>
                <w:szCs w:val="18"/>
                <w:lang w:eastAsia="tr-TR"/>
              </w:rPr>
            </w:pPr>
          </w:p>
        </w:tc>
        <w:tc>
          <w:tcPr>
            <w:tcW w:w="1156" w:type="dxa"/>
            <w:vMerge/>
            <w:tcBorders>
              <w:top w:val="nil"/>
              <w:left w:val="nil"/>
              <w:bottom w:val="nil"/>
              <w:right w:val="nil"/>
            </w:tcBorders>
            <w:vAlign w:val="center"/>
            <w:hideMark/>
          </w:tcPr>
          <w:p w14:paraId="373AACE4" w14:textId="77777777" w:rsidR="00D15997" w:rsidRPr="00C32874" w:rsidRDefault="00D15997" w:rsidP="00D15997">
            <w:pPr>
              <w:widowControl/>
              <w:autoSpaceDE/>
              <w:autoSpaceDN/>
              <w:rPr>
                <w:sz w:val="18"/>
                <w:szCs w:val="18"/>
                <w:lang w:eastAsia="tr-TR"/>
              </w:rPr>
            </w:pPr>
          </w:p>
        </w:tc>
      </w:tr>
      <w:tr w:rsidR="00C32874" w:rsidRPr="00C32874" w14:paraId="3BC18535" w14:textId="77777777" w:rsidTr="00D15997">
        <w:trPr>
          <w:trHeight w:val="288"/>
        </w:trPr>
        <w:tc>
          <w:tcPr>
            <w:tcW w:w="2957" w:type="dxa"/>
            <w:tcBorders>
              <w:top w:val="nil"/>
              <w:left w:val="nil"/>
              <w:bottom w:val="nil"/>
              <w:right w:val="nil"/>
            </w:tcBorders>
            <w:vAlign w:val="center"/>
            <w:hideMark/>
          </w:tcPr>
          <w:p w14:paraId="793BC224" w14:textId="40A37653" w:rsidR="00D15997" w:rsidRPr="00C32874" w:rsidRDefault="00D15997" w:rsidP="00D15997">
            <w:pPr>
              <w:widowControl/>
              <w:autoSpaceDE/>
              <w:autoSpaceDN/>
              <w:rPr>
                <w:sz w:val="18"/>
                <w:szCs w:val="18"/>
                <w:lang w:eastAsia="tr-TR"/>
              </w:rPr>
            </w:pPr>
            <w:r w:rsidRPr="00C32874">
              <w:rPr>
                <w:sz w:val="18"/>
                <w:szCs w:val="18"/>
              </w:rPr>
              <w:t>1 Ocak 2025 tarihi itibarıyla</w:t>
            </w:r>
          </w:p>
        </w:tc>
        <w:tc>
          <w:tcPr>
            <w:tcW w:w="1275" w:type="dxa"/>
            <w:tcBorders>
              <w:top w:val="nil"/>
              <w:left w:val="nil"/>
              <w:bottom w:val="nil"/>
              <w:right w:val="nil"/>
            </w:tcBorders>
            <w:vAlign w:val="center"/>
            <w:hideMark/>
          </w:tcPr>
          <w:p w14:paraId="0493DEE9" w14:textId="4D9C888E" w:rsidR="00D15997" w:rsidRPr="00C32874" w:rsidRDefault="00D15997" w:rsidP="00D15997">
            <w:pPr>
              <w:widowControl/>
              <w:autoSpaceDE/>
              <w:autoSpaceDN/>
              <w:jc w:val="right"/>
              <w:rPr>
                <w:sz w:val="18"/>
                <w:szCs w:val="18"/>
                <w:lang w:eastAsia="tr-TR"/>
              </w:rPr>
            </w:pPr>
            <w:r w:rsidRPr="00C32874">
              <w:rPr>
                <w:sz w:val="18"/>
                <w:szCs w:val="18"/>
              </w:rPr>
              <w:t xml:space="preserve"> 1,675 </w:t>
            </w:r>
          </w:p>
        </w:tc>
        <w:tc>
          <w:tcPr>
            <w:tcW w:w="1110" w:type="dxa"/>
            <w:tcBorders>
              <w:top w:val="nil"/>
              <w:left w:val="nil"/>
              <w:bottom w:val="nil"/>
              <w:right w:val="nil"/>
            </w:tcBorders>
            <w:vAlign w:val="center"/>
            <w:hideMark/>
          </w:tcPr>
          <w:p w14:paraId="37DB3FA0" w14:textId="7F5630AA" w:rsidR="00D15997" w:rsidRPr="00C32874" w:rsidRDefault="00D15997" w:rsidP="00D15997">
            <w:pPr>
              <w:widowControl/>
              <w:autoSpaceDE/>
              <w:autoSpaceDN/>
              <w:jc w:val="right"/>
              <w:rPr>
                <w:sz w:val="18"/>
                <w:szCs w:val="18"/>
                <w:lang w:eastAsia="tr-TR"/>
              </w:rPr>
            </w:pPr>
            <w:r w:rsidRPr="00C32874">
              <w:rPr>
                <w:sz w:val="18"/>
                <w:szCs w:val="18"/>
              </w:rPr>
              <w:t xml:space="preserve"> 250 </w:t>
            </w:r>
          </w:p>
        </w:tc>
        <w:tc>
          <w:tcPr>
            <w:tcW w:w="900" w:type="dxa"/>
            <w:tcBorders>
              <w:top w:val="nil"/>
              <w:left w:val="nil"/>
              <w:bottom w:val="nil"/>
              <w:right w:val="nil"/>
            </w:tcBorders>
            <w:vAlign w:val="center"/>
            <w:hideMark/>
          </w:tcPr>
          <w:p w14:paraId="7124B2B1" w14:textId="182C6BEA" w:rsidR="00D15997" w:rsidRPr="00C32874" w:rsidRDefault="00D15997" w:rsidP="00D15997">
            <w:pPr>
              <w:widowControl/>
              <w:autoSpaceDE/>
              <w:autoSpaceDN/>
              <w:jc w:val="right"/>
              <w:rPr>
                <w:sz w:val="18"/>
                <w:szCs w:val="18"/>
                <w:lang w:eastAsia="tr-TR"/>
              </w:rPr>
            </w:pPr>
            <w:r w:rsidRPr="00C32874">
              <w:rPr>
                <w:sz w:val="18"/>
                <w:szCs w:val="18"/>
              </w:rPr>
              <w:t xml:space="preserve">32 </w:t>
            </w:r>
          </w:p>
        </w:tc>
        <w:tc>
          <w:tcPr>
            <w:tcW w:w="920" w:type="dxa"/>
            <w:tcBorders>
              <w:top w:val="nil"/>
              <w:left w:val="nil"/>
              <w:bottom w:val="nil"/>
              <w:right w:val="nil"/>
            </w:tcBorders>
            <w:vAlign w:val="center"/>
            <w:hideMark/>
          </w:tcPr>
          <w:p w14:paraId="27E81AC7" w14:textId="2D11C1FD" w:rsidR="00D15997" w:rsidRPr="00C32874" w:rsidRDefault="00D15997" w:rsidP="00D15997">
            <w:pPr>
              <w:widowControl/>
              <w:autoSpaceDE/>
              <w:autoSpaceDN/>
              <w:jc w:val="right"/>
              <w:rPr>
                <w:sz w:val="18"/>
                <w:szCs w:val="18"/>
                <w:lang w:eastAsia="tr-TR"/>
              </w:rPr>
            </w:pPr>
            <w:r w:rsidRPr="00C32874">
              <w:rPr>
                <w:sz w:val="18"/>
                <w:szCs w:val="18"/>
              </w:rPr>
              <w:t xml:space="preserve"> 6,598 </w:t>
            </w:r>
          </w:p>
        </w:tc>
        <w:tc>
          <w:tcPr>
            <w:tcW w:w="819" w:type="dxa"/>
            <w:tcBorders>
              <w:top w:val="nil"/>
              <w:left w:val="nil"/>
              <w:bottom w:val="nil"/>
              <w:right w:val="nil"/>
            </w:tcBorders>
            <w:vAlign w:val="center"/>
            <w:hideMark/>
          </w:tcPr>
          <w:p w14:paraId="0E57FC1E" w14:textId="004DD635" w:rsidR="00D15997" w:rsidRPr="00C32874" w:rsidRDefault="00D15997" w:rsidP="00D15997">
            <w:pPr>
              <w:widowControl/>
              <w:autoSpaceDE/>
              <w:autoSpaceDN/>
              <w:jc w:val="right"/>
              <w:rPr>
                <w:sz w:val="18"/>
                <w:szCs w:val="18"/>
                <w:lang w:eastAsia="tr-TR"/>
              </w:rPr>
            </w:pPr>
            <w:r w:rsidRPr="00C32874">
              <w:rPr>
                <w:sz w:val="18"/>
                <w:szCs w:val="18"/>
              </w:rPr>
              <w:t xml:space="preserve">204 </w:t>
            </w:r>
          </w:p>
        </w:tc>
        <w:tc>
          <w:tcPr>
            <w:tcW w:w="1156" w:type="dxa"/>
            <w:tcBorders>
              <w:top w:val="nil"/>
              <w:left w:val="nil"/>
              <w:bottom w:val="nil"/>
              <w:right w:val="nil"/>
            </w:tcBorders>
            <w:vAlign w:val="center"/>
            <w:hideMark/>
          </w:tcPr>
          <w:p w14:paraId="606FCABC" w14:textId="5D8C0F17" w:rsidR="00D15997" w:rsidRPr="00C32874" w:rsidRDefault="00D15997" w:rsidP="00D15997">
            <w:pPr>
              <w:widowControl/>
              <w:autoSpaceDE/>
              <w:autoSpaceDN/>
              <w:jc w:val="right"/>
              <w:rPr>
                <w:sz w:val="18"/>
                <w:szCs w:val="18"/>
                <w:lang w:eastAsia="tr-TR"/>
              </w:rPr>
            </w:pPr>
            <w:r w:rsidRPr="00C32874">
              <w:rPr>
                <w:sz w:val="18"/>
                <w:szCs w:val="18"/>
              </w:rPr>
              <w:t xml:space="preserve">8,759 </w:t>
            </w:r>
          </w:p>
        </w:tc>
      </w:tr>
      <w:tr w:rsidR="00C32874" w:rsidRPr="00C32874" w14:paraId="108213FF" w14:textId="77777777" w:rsidTr="00D15997">
        <w:trPr>
          <w:trHeight w:val="288"/>
        </w:trPr>
        <w:tc>
          <w:tcPr>
            <w:tcW w:w="2957" w:type="dxa"/>
            <w:tcBorders>
              <w:top w:val="nil"/>
              <w:left w:val="nil"/>
              <w:bottom w:val="nil"/>
              <w:right w:val="nil"/>
            </w:tcBorders>
            <w:vAlign w:val="center"/>
            <w:hideMark/>
          </w:tcPr>
          <w:p w14:paraId="0A202636" w14:textId="77777777" w:rsidR="00D15997" w:rsidRPr="00C32874" w:rsidRDefault="00D15997" w:rsidP="00D15997">
            <w:pPr>
              <w:widowControl/>
              <w:autoSpaceDE/>
              <w:autoSpaceDN/>
              <w:rPr>
                <w:sz w:val="18"/>
                <w:szCs w:val="18"/>
                <w:lang w:eastAsia="tr-TR"/>
              </w:rPr>
            </w:pPr>
            <w:r w:rsidRPr="00C32874">
              <w:rPr>
                <w:sz w:val="18"/>
                <w:szCs w:val="18"/>
              </w:rPr>
              <w:t>Cari yıl amortismanı</w:t>
            </w:r>
          </w:p>
        </w:tc>
        <w:tc>
          <w:tcPr>
            <w:tcW w:w="1275" w:type="dxa"/>
            <w:tcBorders>
              <w:top w:val="nil"/>
              <w:left w:val="nil"/>
              <w:bottom w:val="nil"/>
              <w:right w:val="nil"/>
            </w:tcBorders>
            <w:vAlign w:val="center"/>
            <w:hideMark/>
          </w:tcPr>
          <w:p w14:paraId="0E66A4EF" w14:textId="6B3DBA30" w:rsidR="00D15997" w:rsidRPr="00C32874" w:rsidRDefault="00D15997" w:rsidP="00D15997">
            <w:pPr>
              <w:widowControl/>
              <w:autoSpaceDE/>
              <w:autoSpaceDN/>
              <w:jc w:val="right"/>
              <w:rPr>
                <w:sz w:val="18"/>
                <w:szCs w:val="18"/>
                <w:lang w:eastAsia="tr-TR"/>
              </w:rPr>
            </w:pPr>
            <w:r w:rsidRPr="00C32874">
              <w:rPr>
                <w:sz w:val="18"/>
                <w:szCs w:val="18"/>
              </w:rPr>
              <w:t xml:space="preserve"> 3,070 </w:t>
            </w:r>
          </w:p>
        </w:tc>
        <w:tc>
          <w:tcPr>
            <w:tcW w:w="1110" w:type="dxa"/>
            <w:tcBorders>
              <w:top w:val="nil"/>
              <w:left w:val="nil"/>
              <w:bottom w:val="nil"/>
              <w:right w:val="nil"/>
            </w:tcBorders>
            <w:vAlign w:val="center"/>
            <w:hideMark/>
          </w:tcPr>
          <w:p w14:paraId="12D22AF6" w14:textId="7C2E4076" w:rsidR="00D15997" w:rsidRPr="00C32874" w:rsidRDefault="00D15997" w:rsidP="00D15997">
            <w:pPr>
              <w:widowControl/>
              <w:autoSpaceDE/>
              <w:autoSpaceDN/>
              <w:jc w:val="right"/>
              <w:rPr>
                <w:sz w:val="18"/>
                <w:szCs w:val="18"/>
                <w:lang w:eastAsia="tr-TR"/>
              </w:rPr>
            </w:pPr>
            <w:r w:rsidRPr="00C32874">
              <w:rPr>
                <w:sz w:val="18"/>
                <w:szCs w:val="18"/>
              </w:rPr>
              <w:t xml:space="preserve"> 300 </w:t>
            </w:r>
          </w:p>
        </w:tc>
        <w:tc>
          <w:tcPr>
            <w:tcW w:w="900" w:type="dxa"/>
            <w:tcBorders>
              <w:top w:val="nil"/>
              <w:left w:val="nil"/>
              <w:bottom w:val="nil"/>
              <w:right w:val="nil"/>
            </w:tcBorders>
            <w:vAlign w:val="center"/>
            <w:hideMark/>
          </w:tcPr>
          <w:p w14:paraId="23C6D372" w14:textId="667D915A" w:rsidR="00D15997" w:rsidRPr="00C32874" w:rsidRDefault="00D15997" w:rsidP="00D15997">
            <w:pPr>
              <w:widowControl/>
              <w:autoSpaceDE/>
              <w:autoSpaceDN/>
              <w:jc w:val="right"/>
              <w:rPr>
                <w:sz w:val="18"/>
                <w:szCs w:val="18"/>
                <w:lang w:eastAsia="tr-TR"/>
              </w:rPr>
            </w:pPr>
            <w:r w:rsidRPr="00C32874">
              <w:rPr>
                <w:sz w:val="18"/>
                <w:szCs w:val="18"/>
              </w:rPr>
              <w:t xml:space="preserve">387 </w:t>
            </w:r>
          </w:p>
        </w:tc>
        <w:tc>
          <w:tcPr>
            <w:tcW w:w="920" w:type="dxa"/>
            <w:tcBorders>
              <w:top w:val="nil"/>
              <w:left w:val="nil"/>
              <w:bottom w:val="nil"/>
              <w:right w:val="nil"/>
            </w:tcBorders>
            <w:vAlign w:val="center"/>
            <w:hideMark/>
          </w:tcPr>
          <w:p w14:paraId="1DAA791C" w14:textId="3D86D1FA" w:rsidR="00D15997" w:rsidRPr="00C32874" w:rsidRDefault="00D15997" w:rsidP="00D15997">
            <w:pPr>
              <w:widowControl/>
              <w:autoSpaceDE/>
              <w:autoSpaceDN/>
              <w:jc w:val="right"/>
              <w:rPr>
                <w:sz w:val="18"/>
                <w:szCs w:val="18"/>
                <w:lang w:eastAsia="tr-TR"/>
              </w:rPr>
            </w:pPr>
            <w:r w:rsidRPr="00C32874">
              <w:rPr>
                <w:sz w:val="18"/>
                <w:szCs w:val="18"/>
              </w:rPr>
              <w:t xml:space="preserve"> 5,180 </w:t>
            </w:r>
          </w:p>
        </w:tc>
        <w:tc>
          <w:tcPr>
            <w:tcW w:w="819" w:type="dxa"/>
            <w:tcBorders>
              <w:top w:val="nil"/>
              <w:left w:val="nil"/>
              <w:bottom w:val="nil"/>
              <w:right w:val="nil"/>
            </w:tcBorders>
            <w:vAlign w:val="center"/>
            <w:hideMark/>
          </w:tcPr>
          <w:p w14:paraId="2FF4DF98" w14:textId="3B0F8715" w:rsidR="00D15997" w:rsidRPr="00C32874" w:rsidRDefault="00D15997" w:rsidP="00D15997">
            <w:pPr>
              <w:widowControl/>
              <w:autoSpaceDE/>
              <w:autoSpaceDN/>
              <w:jc w:val="right"/>
              <w:rPr>
                <w:sz w:val="18"/>
                <w:szCs w:val="18"/>
                <w:lang w:eastAsia="tr-TR"/>
              </w:rPr>
            </w:pPr>
            <w:r w:rsidRPr="00C32874">
              <w:rPr>
                <w:sz w:val="18"/>
                <w:szCs w:val="18"/>
              </w:rPr>
              <w:t xml:space="preserve"> 2,652 </w:t>
            </w:r>
          </w:p>
        </w:tc>
        <w:tc>
          <w:tcPr>
            <w:tcW w:w="1156" w:type="dxa"/>
            <w:tcBorders>
              <w:top w:val="nil"/>
              <w:left w:val="nil"/>
              <w:bottom w:val="nil"/>
              <w:right w:val="nil"/>
            </w:tcBorders>
            <w:vAlign w:val="center"/>
            <w:hideMark/>
          </w:tcPr>
          <w:p w14:paraId="60329B70" w14:textId="5FB862D9" w:rsidR="00D15997" w:rsidRPr="00C32874" w:rsidRDefault="00D15997" w:rsidP="00D15997">
            <w:pPr>
              <w:widowControl/>
              <w:autoSpaceDE/>
              <w:autoSpaceDN/>
              <w:jc w:val="right"/>
              <w:rPr>
                <w:sz w:val="18"/>
                <w:szCs w:val="18"/>
                <w:lang w:eastAsia="tr-TR"/>
              </w:rPr>
            </w:pPr>
            <w:r w:rsidRPr="00C32874">
              <w:rPr>
                <w:sz w:val="18"/>
                <w:szCs w:val="18"/>
              </w:rPr>
              <w:t xml:space="preserve">11,589 </w:t>
            </w:r>
          </w:p>
        </w:tc>
      </w:tr>
      <w:tr w:rsidR="00C32874" w:rsidRPr="00C32874" w14:paraId="737EC699" w14:textId="77777777" w:rsidTr="00D15997">
        <w:trPr>
          <w:trHeight w:val="300"/>
        </w:trPr>
        <w:tc>
          <w:tcPr>
            <w:tcW w:w="2957" w:type="dxa"/>
            <w:tcBorders>
              <w:top w:val="nil"/>
              <w:left w:val="nil"/>
              <w:bottom w:val="single" w:sz="8" w:space="0" w:color="000000"/>
              <w:right w:val="nil"/>
            </w:tcBorders>
            <w:vAlign w:val="center"/>
            <w:hideMark/>
          </w:tcPr>
          <w:p w14:paraId="6945DE39" w14:textId="77777777" w:rsidR="00D15997" w:rsidRPr="00C32874" w:rsidRDefault="00D15997" w:rsidP="00D15997">
            <w:pPr>
              <w:widowControl/>
              <w:autoSpaceDE/>
              <w:autoSpaceDN/>
              <w:rPr>
                <w:sz w:val="18"/>
                <w:szCs w:val="18"/>
                <w:lang w:eastAsia="tr-TR"/>
              </w:rPr>
            </w:pPr>
            <w:r w:rsidRPr="00C32874">
              <w:rPr>
                <w:sz w:val="18"/>
                <w:szCs w:val="18"/>
              </w:rPr>
              <w:t>Elden çıkarılanlar</w:t>
            </w:r>
          </w:p>
        </w:tc>
        <w:tc>
          <w:tcPr>
            <w:tcW w:w="1275" w:type="dxa"/>
            <w:tcBorders>
              <w:top w:val="nil"/>
              <w:left w:val="nil"/>
              <w:bottom w:val="single" w:sz="8" w:space="0" w:color="000000"/>
              <w:right w:val="nil"/>
            </w:tcBorders>
            <w:vAlign w:val="center"/>
            <w:hideMark/>
          </w:tcPr>
          <w:p w14:paraId="386B2093" w14:textId="20974369" w:rsidR="00D15997" w:rsidRPr="00C32874" w:rsidRDefault="00D15997" w:rsidP="00D15997">
            <w:pPr>
              <w:widowControl/>
              <w:autoSpaceDE/>
              <w:autoSpaceDN/>
              <w:jc w:val="right"/>
              <w:rPr>
                <w:sz w:val="18"/>
                <w:szCs w:val="18"/>
                <w:lang w:eastAsia="tr-TR"/>
              </w:rPr>
            </w:pPr>
            <w:r w:rsidRPr="00C32874">
              <w:rPr>
                <w:sz w:val="18"/>
                <w:szCs w:val="18"/>
              </w:rPr>
              <w:t>- </w:t>
            </w:r>
          </w:p>
        </w:tc>
        <w:tc>
          <w:tcPr>
            <w:tcW w:w="1110" w:type="dxa"/>
            <w:tcBorders>
              <w:top w:val="nil"/>
              <w:left w:val="nil"/>
              <w:bottom w:val="single" w:sz="8" w:space="0" w:color="000000"/>
              <w:right w:val="nil"/>
            </w:tcBorders>
            <w:vAlign w:val="center"/>
            <w:hideMark/>
          </w:tcPr>
          <w:p w14:paraId="00CD8883" w14:textId="71E4DD1D" w:rsidR="00D15997" w:rsidRPr="00C32874" w:rsidRDefault="00D15997" w:rsidP="00D15997">
            <w:pPr>
              <w:widowControl/>
              <w:autoSpaceDE/>
              <w:autoSpaceDN/>
              <w:jc w:val="right"/>
              <w:rPr>
                <w:sz w:val="18"/>
                <w:szCs w:val="18"/>
                <w:lang w:eastAsia="tr-TR"/>
              </w:rPr>
            </w:pPr>
            <w:r w:rsidRPr="00C32874">
              <w:rPr>
                <w:sz w:val="18"/>
                <w:szCs w:val="18"/>
              </w:rPr>
              <w:t>-</w:t>
            </w:r>
          </w:p>
        </w:tc>
        <w:tc>
          <w:tcPr>
            <w:tcW w:w="900" w:type="dxa"/>
            <w:tcBorders>
              <w:top w:val="nil"/>
              <w:left w:val="nil"/>
              <w:bottom w:val="single" w:sz="8" w:space="0" w:color="000000"/>
              <w:right w:val="nil"/>
            </w:tcBorders>
            <w:vAlign w:val="center"/>
            <w:hideMark/>
          </w:tcPr>
          <w:p w14:paraId="67FACCA6" w14:textId="49A2E9F1" w:rsidR="00D15997" w:rsidRPr="00C32874" w:rsidRDefault="00D15997" w:rsidP="00D15997">
            <w:pPr>
              <w:widowControl/>
              <w:autoSpaceDE/>
              <w:autoSpaceDN/>
              <w:jc w:val="right"/>
              <w:rPr>
                <w:sz w:val="18"/>
                <w:szCs w:val="18"/>
                <w:lang w:eastAsia="tr-TR"/>
              </w:rPr>
            </w:pPr>
            <w:r w:rsidRPr="00C32874">
              <w:rPr>
                <w:sz w:val="18"/>
                <w:szCs w:val="18"/>
              </w:rPr>
              <w:t>-</w:t>
            </w:r>
          </w:p>
        </w:tc>
        <w:tc>
          <w:tcPr>
            <w:tcW w:w="920" w:type="dxa"/>
            <w:tcBorders>
              <w:top w:val="nil"/>
              <w:left w:val="nil"/>
              <w:bottom w:val="single" w:sz="8" w:space="0" w:color="000000"/>
              <w:right w:val="nil"/>
            </w:tcBorders>
            <w:vAlign w:val="center"/>
            <w:hideMark/>
          </w:tcPr>
          <w:p w14:paraId="1B89EBF4" w14:textId="2FFEA8AC" w:rsidR="00D15997" w:rsidRPr="00C32874" w:rsidRDefault="00D15997" w:rsidP="00D15997">
            <w:pPr>
              <w:widowControl/>
              <w:autoSpaceDE/>
              <w:autoSpaceDN/>
              <w:jc w:val="right"/>
              <w:rPr>
                <w:sz w:val="18"/>
                <w:szCs w:val="18"/>
                <w:lang w:eastAsia="tr-TR"/>
              </w:rPr>
            </w:pPr>
            <w:r w:rsidRPr="00C32874">
              <w:rPr>
                <w:sz w:val="18"/>
                <w:szCs w:val="18"/>
              </w:rPr>
              <w:t>-</w:t>
            </w:r>
          </w:p>
        </w:tc>
        <w:tc>
          <w:tcPr>
            <w:tcW w:w="819" w:type="dxa"/>
            <w:tcBorders>
              <w:top w:val="nil"/>
              <w:left w:val="nil"/>
              <w:bottom w:val="single" w:sz="8" w:space="0" w:color="000000"/>
              <w:right w:val="nil"/>
            </w:tcBorders>
            <w:vAlign w:val="center"/>
            <w:hideMark/>
          </w:tcPr>
          <w:p w14:paraId="152DA0F2" w14:textId="3A8564BA" w:rsidR="00D15997" w:rsidRPr="00C32874" w:rsidRDefault="00D15997" w:rsidP="00D15997">
            <w:pPr>
              <w:widowControl/>
              <w:autoSpaceDE/>
              <w:autoSpaceDN/>
              <w:jc w:val="right"/>
              <w:rPr>
                <w:sz w:val="18"/>
                <w:szCs w:val="18"/>
                <w:lang w:eastAsia="tr-TR"/>
              </w:rPr>
            </w:pPr>
            <w:r w:rsidRPr="00C32874">
              <w:rPr>
                <w:sz w:val="18"/>
                <w:szCs w:val="18"/>
              </w:rPr>
              <w:t>- </w:t>
            </w:r>
          </w:p>
        </w:tc>
        <w:tc>
          <w:tcPr>
            <w:tcW w:w="1156" w:type="dxa"/>
            <w:tcBorders>
              <w:top w:val="nil"/>
              <w:left w:val="nil"/>
              <w:bottom w:val="single" w:sz="8" w:space="0" w:color="000000"/>
              <w:right w:val="nil"/>
            </w:tcBorders>
            <w:vAlign w:val="center"/>
            <w:hideMark/>
          </w:tcPr>
          <w:p w14:paraId="12842B53" w14:textId="0A16330D" w:rsidR="00D15997" w:rsidRPr="00C32874" w:rsidRDefault="00D15997" w:rsidP="00D15997">
            <w:pPr>
              <w:widowControl/>
              <w:autoSpaceDE/>
              <w:autoSpaceDN/>
              <w:jc w:val="right"/>
              <w:rPr>
                <w:sz w:val="18"/>
                <w:szCs w:val="18"/>
                <w:lang w:eastAsia="tr-TR"/>
              </w:rPr>
            </w:pPr>
            <w:r w:rsidRPr="00C32874">
              <w:rPr>
                <w:sz w:val="18"/>
                <w:szCs w:val="18"/>
              </w:rPr>
              <w:t>0</w:t>
            </w:r>
          </w:p>
        </w:tc>
      </w:tr>
      <w:tr w:rsidR="00C32874" w:rsidRPr="00C32874" w14:paraId="3444571E" w14:textId="77777777" w:rsidTr="00D15997">
        <w:trPr>
          <w:trHeight w:val="300"/>
        </w:trPr>
        <w:tc>
          <w:tcPr>
            <w:tcW w:w="2957" w:type="dxa"/>
            <w:tcBorders>
              <w:top w:val="nil"/>
              <w:left w:val="nil"/>
              <w:bottom w:val="single" w:sz="8" w:space="0" w:color="000000"/>
              <w:right w:val="nil"/>
            </w:tcBorders>
            <w:vAlign w:val="center"/>
            <w:hideMark/>
          </w:tcPr>
          <w:p w14:paraId="6195C54E" w14:textId="29BCEED5" w:rsidR="00D15997" w:rsidRPr="00C32874" w:rsidRDefault="00D15997" w:rsidP="00D15997">
            <w:pPr>
              <w:widowControl/>
              <w:autoSpaceDE/>
              <w:autoSpaceDN/>
              <w:rPr>
                <w:b/>
                <w:bCs/>
                <w:sz w:val="18"/>
                <w:szCs w:val="18"/>
                <w:lang w:eastAsia="tr-TR"/>
              </w:rPr>
            </w:pPr>
            <w:r w:rsidRPr="00C32874">
              <w:rPr>
                <w:b/>
                <w:bCs/>
                <w:sz w:val="18"/>
                <w:szCs w:val="18"/>
              </w:rPr>
              <w:t>31 Aralık 2025 tarihi itibarıyla</w:t>
            </w:r>
          </w:p>
        </w:tc>
        <w:tc>
          <w:tcPr>
            <w:tcW w:w="1275" w:type="dxa"/>
            <w:tcBorders>
              <w:top w:val="nil"/>
              <w:left w:val="nil"/>
              <w:bottom w:val="single" w:sz="8" w:space="0" w:color="000000"/>
              <w:right w:val="nil"/>
            </w:tcBorders>
            <w:vAlign w:val="center"/>
            <w:hideMark/>
          </w:tcPr>
          <w:p w14:paraId="49BF2690" w14:textId="768D614D" w:rsidR="00D15997" w:rsidRPr="00C32874" w:rsidRDefault="00D15997" w:rsidP="00D15997">
            <w:pPr>
              <w:widowControl/>
              <w:autoSpaceDE/>
              <w:autoSpaceDN/>
              <w:jc w:val="right"/>
              <w:rPr>
                <w:b/>
                <w:bCs/>
                <w:sz w:val="18"/>
                <w:szCs w:val="18"/>
                <w:lang w:eastAsia="tr-TR"/>
              </w:rPr>
            </w:pPr>
            <w:r w:rsidRPr="00C32874">
              <w:rPr>
                <w:b/>
                <w:bCs/>
                <w:sz w:val="18"/>
                <w:szCs w:val="18"/>
              </w:rPr>
              <w:t xml:space="preserve">4,745 </w:t>
            </w:r>
          </w:p>
        </w:tc>
        <w:tc>
          <w:tcPr>
            <w:tcW w:w="1110" w:type="dxa"/>
            <w:tcBorders>
              <w:top w:val="nil"/>
              <w:left w:val="nil"/>
              <w:bottom w:val="single" w:sz="8" w:space="0" w:color="000000"/>
              <w:right w:val="nil"/>
            </w:tcBorders>
            <w:vAlign w:val="center"/>
            <w:hideMark/>
          </w:tcPr>
          <w:p w14:paraId="45374B5D" w14:textId="6C401948" w:rsidR="00D15997" w:rsidRPr="00C32874" w:rsidRDefault="00D15997" w:rsidP="00D15997">
            <w:pPr>
              <w:widowControl/>
              <w:autoSpaceDE/>
              <w:autoSpaceDN/>
              <w:jc w:val="right"/>
              <w:rPr>
                <w:b/>
                <w:bCs/>
                <w:sz w:val="18"/>
                <w:szCs w:val="18"/>
                <w:lang w:eastAsia="tr-TR"/>
              </w:rPr>
            </w:pPr>
            <w:r w:rsidRPr="00C32874">
              <w:rPr>
                <w:b/>
                <w:bCs/>
                <w:sz w:val="18"/>
                <w:szCs w:val="18"/>
              </w:rPr>
              <w:t xml:space="preserve">550 </w:t>
            </w:r>
          </w:p>
        </w:tc>
        <w:tc>
          <w:tcPr>
            <w:tcW w:w="900" w:type="dxa"/>
            <w:tcBorders>
              <w:top w:val="nil"/>
              <w:left w:val="nil"/>
              <w:bottom w:val="single" w:sz="8" w:space="0" w:color="000000"/>
              <w:right w:val="nil"/>
            </w:tcBorders>
            <w:vAlign w:val="center"/>
            <w:hideMark/>
          </w:tcPr>
          <w:p w14:paraId="7552FB95" w14:textId="70981435" w:rsidR="00D15997" w:rsidRPr="00C32874" w:rsidRDefault="00D15997" w:rsidP="00D15997">
            <w:pPr>
              <w:widowControl/>
              <w:autoSpaceDE/>
              <w:autoSpaceDN/>
              <w:jc w:val="right"/>
              <w:rPr>
                <w:b/>
                <w:bCs/>
                <w:sz w:val="18"/>
                <w:szCs w:val="18"/>
                <w:lang w:eastAsia="tr-TR"/>
              </w:rPr>
            </w:pPr>
            <w:r w:rsidRPr="00C32874">
              <w:rPr>
                <w:b/>
                <w:bCs/>
                <w:sz w:val="18"/>
                <w:szCs w:val="18"/>
              </w:rPr>
              <w:t xml:space="preserve"> 419 </w:t>
            </w:r>
          </w:p>
        </w:tc>
        <w:tc>
          <w:tcPr>
            <w:tcW w:w="920" w:type="dxa"/>
            <w:tcBorders>
              <w:top w:val="nil"/>
              <w:left w:val="nil"/>
              <w:bottom w:val="single" w:sz="8" w:space="0" w:color="000000"/>
              <w:right w:val="nil"/>
            </w:tcBorders>
            <w:vAlign w:val="center"/>
            <w:hideMark/>
          </w:tcPr>
          <w:p w14:paraId="0B8A8A4E" w14:textId="23FCC5AC" w:rsidR="00D15997" w:rsidRPr="00C32874" w:rsidRDefault="00D15997" w:rsidP="00D15997">
            <w:pPr>
              <w:widowControl/>
              <w:autoSpaceDE/>
              <w:autoSpaceDN/>
              <w:jc w:val="right"/>
              <w:rPr>
                <w:b/>
                <w:bCs/>
                <w:sz w:val="18"/>
                <w:szCs w:val="18"/>
                <w:lang w:eastAsia="tr-TR"/>
              </w:rPr>
            </w:pPr>
            <w:r w:rsidRPr="00C32874">
              <w:rPr>
                <w:b/>
                <w:bCs/>
                <w:sz w:val="18"/>
                <w:szCs w:val="18"/>
              </w:rPr>
              <w:t xml:space="preserve">11,778 </w:t>
            </w:r>
          </w:p>
        </w:tc>
        <w:tc>
          <w:tcPr>
            <w:tcW w:w="819" w:type="dxa"/>
            <w:tcBorders>
              <w:top w:val="nil"/>
              <w:left w:val="nil"/>
              <w:bottom w:val="single" w:sz="8" w:space="0" w:color="000000"/>
              <w:right w:val="nil"/>
            </w:tcBorders>
            <w:vAlign w:val="center"/>
            <w:hideMark/>
          </w:tcPr>
          <w:p w14:paraId="5CE87986" w14:textId="0A5C5646" w:rsidR="00D15997" w:rsidRPr="00C32874" w:rsidRDefault="00D15997" w:rsidP="00D15997">
            <w:pPr>
              <w:widowControl/>
              <w:autoSpaceDE/>
              <w:autoSpaceDN/>
              <w:jc w:val="right"/>
              <w:rPr>
                <w:b/>
                <w:bCs/>
                <w:sz w:val="18"/>
                <w:szCs w:val="18"/>
                <w:lang w:eastAsia="tr-TR"/>
              </w:rPr>
            </w:pPr>
            <w:r w:rsidRPr="00C32874">
              <w:rPr>
                <w:b/>
                <w:bCs/>
                <w:sz w:val="18"/>
                <w:szCs w:val="18"/>
              </w:rPr>
              <w:t xml:space="preserve"> 2,856 </w:t>
            </w:r>
          </w:p>
        </w:tc>
        <w:tc>
          <w:tcPr>
            <w:tcW w:w="1156" w:type="dxa"/>
            <w:tcBorders>
              <w:top w:val="nil"/>
              <w:left w:val="nil"/>
              <w:bottom w:val="single" w:sz="8" w:space="0" w:color="000000"/>
              <w:right w:val="nil"/>
            </w:tcBorders>
            <w:vAlign w:val="center"/>
            <w:hideMark/>
          </w:tcPr>
          <w:p w14:paraId="5D8AE371" w14:textId="5A4C7C60" w:rsidR="00D15997" w:rsidRPr="00C32874" w:rsidRDefault="00D15997" w:rsidP="00D15997">
            <w:pPr>
              <w:widowControl/>
              <w:autoSpaceDE/>
              <w:autoSpaceDN/>
              <w:jc w:val="right"/>
              <w:rPr>
                <w:b/>
                <w:bCs/>
                <w:sz w:val="18"/>
                <w:szCs w:val="18"/>
                <w:lang w:eastAsia="tr-TR"/>
              </w:rPr>
            </w:pPr>
            <w:r w:rsidRPr="00C32874">
              <w:rPr>
                <w:b/>
                <w:bCs/>
                <w:sz w:val="18"/>
                <w:szCs w:val="18"/>
              </w:rPr>
              <w:t xml:space="preserve"> 20,348 </w:t>
            </w:r>
          </w:p>
        </w:tc>
      </w:tr>
      <w:tr w:rsidR="00C32874" w:rsidRPr="00C32874" w14:paraId="42E346E1" w14:textId="77777777" w:rsidTr="00D15997">
        <w:trPr>
          <w:trHeight w:val="300"/>
        </w:trPr>
        <w:tc>
          <w:tcPr>
            <w:tcW w:w="2957" w:type="dxa"/>
            <w:tcBorders>
              <w:top w:val="nil"/>
              <w:left w:val="nil"/>
              <w:bottom w:val="single" w:sz="8" w:space="0" w:color="000000"/>
              <w:right w:val="nil"/>
            </w:tcBorders>
            <w:vAlign w:val="center"/>
            <w:hideMark/>
          </w:tcPr>
          <w:p w14:paraId="3CCEF769" w14:textId="77777777" w:rsidR="00D15997" w:rsidRPr="00C32874" w:rsidRDefault="00D15997" w:rsidP="00D15997">
            <w:pPr>
              <w:widowControl/>
              <w:autoSpaceDE/>
              <w:autoSpaceDN/>
              <w:rPr>
                <w:sz w:val="18"/>
                <w:szCs w:val="18"/>
                <w:lang w:eastAsia="tr-TR"/>
              </w:rPr>
            </w:pPr>
            <w:r w:rsidRPr="00C32874">
              <w:rPr>
                <w:sz w:val="18"/>
                <w:szCs w:val="18"/>
              </w:rPr>
              <w:t> </w:t>
            </w:r>
          </w:p>
        </w:tc>
        <w:tc>
          <w:tcPr>
            <w:tcW w:w="1275" w:type="dxa"/>
            <w:tcBorders>
              <w:top w:val="nil"/>
              <w:left w:val="nil"/>
              <w:bottom w:val="single" w:sz="8" w:space="0" w:color="000000"/>
              <w:right w:val="nil"/>
            </w:tcBorders>
            <w:vAlign w:val="center"/>
            <w:hideMark/>
          </w:tcPr>
          <w:p w14:paraId="6AF644FE" w14:textId="642EDC61" w:rsidR="00D15997" w:rsidRPr="00C32874" w:rsidRDefault="00D15997" w:rsidP="00D15997">
            <w:pPr>
              <w:widowControl/>
              <w:autoSpaceDE/>
              <w:autoSpaceDN/>
              <w:rPr>
                <w:sz w:val="18"/>
                <w:szCs w:val="18"/>
                <w:lang w:eastAsia="tr-TR"/>
              </w:rPr>
            </w:pPr>
            <w:r w:rsidRPr="00C32874">
              <w:rPr>
                <w:sz w:val="18"/>
                <w:szCs w:val="18"/>
              </w:rPr>
              <w:t> </w:t>
            </w:r>
          </w:p>
        </w:tc>
        <w:tc>
          <w:tcPr>
            <w:tcW w:w="1110" w:type="dxa"/>
            <w:tcBorders>
              <w:top w:val="nil"/>
              <w:left w:val="nil"/>
              <w:bottom w:val="single" w:sz="8" w:space="0" w:color="000000"/>
              <w:right w:val="nil"/>
            </w:tcBorders>
            <w:vAlign w:val="center"/>
            <w:hideMark/>
          </w:tcPr>
          <w:p w14:paraId="04C1B9EA" w14:textId="6B97D0AA" w:rsidR="00D15997" w:rsidRPr="00C32874" w:rsidRDefault="00D15997" w:rsidP="00D15997">
            <w:pPr>
              <w:widowControl/>
              <w:autoSpaceDE/>
              <w:autoSpaceDN/>
              <w:rPr>
                <w:sz w:val="18"/>
                <w:szCs w:val="18"/>
                <w:lang w:eastAsia="tr-TR"/>
              </w:rPr>
            </w:pPr>
            <w:r w:rsidRPr="00C32874">
              <w:rPr>
                <w:sz w:val="18"/>
                <w:szCs w:val="18"/>
              </w:rPr>
              <w:t> </w:t>
            </w:r>
          </w:p>
        </w:tc>
        <w:tc>
          <w:tcPr>
            <w:tcW w:w="900" w:type="dxa"/>
            <w:tcBorders>
              <w:top w:val="nil"/>
              <w:left w:val="nil"/>
              <w:bottom w:val="single" w:sz="8" w:space="0" w:color="000000"/>
              <w:right w:val="nil"/>
            </w:tcBorders>
            <w:vAlign w:val="center"/>
            <w:hideMark/>
          </w:tcPr>
          <w:p w14:paraId="17060061" w14:textId="6CCCF525" w:rsidR="00D15997" w:rsidRPr="00C32874" w:rsidRDefault="00D15997" w:rsidP="00D15997">
            <w:pPr>
              <w:widowControl/>
              <w:autoSpaceDE/>
              <w:autoSpaceDN/>
              <w:rPr>
                <w:sz w:val="18"/>
                <w:szCs w:val="18"/>
                <w:lang w:eastAsia="tr-TR"/>
              </w:rPr>
            </w:pPr>
            <w:r w:rsidRPr="00C32874">
              <w:rPr>
                <w:sz w:val="18"/>
                <w:szCs w:val="18"/>
              </w:rPr>
              <w:t> </w:t>
            </w:r>
          </w:p>
        </w:tc>
        <w:tc>
          <w:tcPr>
            <w:tcW w:w="920" w:type="dxa"/>
            <w:tcBorders>
              <w:top w:val="nil"/>
              <w:left w:val="nil"/>
              <w:bottom w:val="single" w:sz="8" w:space="0" w:color="000000"/>
              <w:right w:val="nil"/>
            </w:tcBorders>
            <w:vAlign w:val="center"/>
            <w:hideMark/>
          </w:tcPr>
          <w:p w14:paraId="5C494FD2" w14:textId="3A7C85D3" w:rsidR="00D15997" w:rsidRPr="00C32874" w:rsidRDefault="00D15997" w:rsidP="00D15997">
            <w:pPr>
              <w:widowControl/>
              <w:autoSpaceDE/>
              <w:autoSpaceDN/>
              <w:rPr>
                <w:sz w:val="18"/>
                <w:szCs w:val="18"/>
                <w:lang w:eastAsia="tr-TR"/>
              </w:rPr>
            </w:pPr>
            <w:r w:rsidRPr="00C32874">
              <w:rPr>
                <w:sz w:val="18"/>
                <w:szCs w:val="18"/>
              </w:rPr>
              <w:t> </w:t>
            </w:r>
          </w:p>
        </w:tc>
        <w:tc>
          <w:tcPr>
            <w:tcW w:w="819" w:type="dxa"/>
            <w:tcBorders>
              <w:top w:val="nil"/>
              <w:left w:val="nil"/>
              <w:bottom w:val="single" w:sz="8" w:space="0" w:color="000000"/>
              <w:right w:val="nil"/>
            </w:tcBorders>
            <w:vAlign w:val="center"/>
            <w:hideMark/>
          </w:tcPr>
          <w:p w14:paraId="0388092E" w14:textId="278E69A6" w:rsidR="00D15997" w:rsidRPr="00C32874" w:rsidRDefault="00D15997" w:rsidP="00D15997">
            <w:pPr>
              <w:widowControl/>
              <w:autoSpaceDE/>
              <w:autoSpaceDN/>
              <w:rPr>
                <w:sz w:val="18"/>
                <w:szCs w:val="18"/>
                <w:lang w:eastAsia="tr-TR"/>
              </w:rPr>
            </w:pPr>
            <w:r w:rsidRPr="00C32874">
              <w:rPr>
                <w:sz w:val="18"/>
                <w:szCs w:val="18"/>
              </w:rPr>
              <w:t> </w:t>
            </w:r>
          </w:p>
        </w:tc>
        <w:tc>
          <w:tcPr>
            <w:tcW w:w="1156" w:type="dxa"/>
            <w:tcBorders>
              <w:top w:val="nil"/>
              <w:left w:val="nil"/>
              <w:bottom w:val="single" w:sz="8" w:space="0" w:color="000000"/>
              <w:right w:val="nil"/>
            </w:tcBorders>
            <w:vAlign w:val="center"/>
            <w:hideMark/>
          </w:tcPr>
          <w:p w14:paraId="14D4CDAE" w14:textId="168DF019" w:rsidR="00D15997" w:rsidRPr="00C32874" w:rsidRDefault="00D15997" w:rsidP="00D15997">
            <w:pPr>
              <w:widowControl/>
              <w:autoSpaceDE/>
              <w:autoSpaceDN/>
              <w:rPr>
                <w:sz w:val="18"/>
                <w:szCs w:val="18"/>
                <w:lang w:eastAsia="tr-TR"/>
              </w:rPr>
            </w:pPr>
            <w:r w:rsidRPr="00C32874">
              <w:rPr>
                <w:sz w:val="18"/>
                <w:szCs w:val="18"/>
              </w:rPr>
              <w:t> </w:t>
            </w:r>
          </w:p>
        </w:tc>
      </w:tr>
      <w:tr w:rsidR="00D15997" w:rsidRPr="00C32874" w14:paraId="3045527C" w14:textId="77777777" w:rsidTr="00D15997">
        <w:trPr>
          <w:trHeight w:val="300"/>
        </w:trPr>
        <w:tc>
          <w:tcPr>
            <w:tcW w:w="2957" w:type="dxa"/>
            <w:tcBorders>
              <w:top w:val="nil"/>
              <w:left w:val="nil"/>
              <w:bottom w:val="double" w:sz="6" w:space="0" w:color="000000"/>
              <w:right w:val="nil"/>
            </w:tcBorders>
            <w:vAlign w:val="center"/>
            <w:hideMark/>
          </w:tcPr>
          <w:p w14:paraId="24230832" w14:textId="6DA75E6F" w:rsidR="00D15997" w:rsidRPr="00C32874" w:rsidRDefault="00D15997" w:rsidP="00D15997">
            <w:pPr>
              <w:widowControl/>
              <w:autoSpaceDE/>
              <w:autoSpaceDN/>
              <w:rPr>
                <w:b/>
                <w:bCs/>
                <w:sz w:val="18"/>
                <w:szCs w:val="18"/>
                <w:lang w:eastAsia="tr-TR"/>
              </w:rPr>
            </w:pPr>
            <w:r w:rsidRPr="00C32874">
              <w:rPr>
                <w:b/>
                <w:bCs/>
                <w:sz w:val="18"/>
                <w:szCs w:val="18"/>
              </w:rPr>
              <w:t>31 Aralık 2025 tarihi itibarıyla, net</w:t>
            </w:r>
          </w:p>
        </w:tc>
        <w:tc>
          <w:tcPr>
            <w:tcW w:w="1275" w:type="dxa"/>
            <w:tcBorders>
              <w:top w:val="nil"/>
              <w:left w:val="nil"/>
              <w:bottom w:val="double" w:sz="6" w:space="0" w:color="000000"/>
              <w:right w:val="nil"/>
            </w:tcBorders>
            <w:vAlign w:val="center"/>
            <w:hideMark/>
          </w:tcPr>
          <w:p w14:paraId="6EFE3390" w14:textId="6FC04418" w:rsidR="00D15997" w:rsidRPr="00C32874" w:rsidRDefault="00D15997" w:rsidP="00D15997">
            <w:pPr>
              <w:widowControl/>
              <w:autoSpaceDE/>
              <w:autoSpaceDN/>
              <w:jc w:val="right"/>
              <w:rPr>
                <w:b/>
                <w:bCs/>
                <w:sz w:val="18"/>
                <w:szCs w:val="18"/>
                <w:lang w:eastAsia="tr-TR"/>
              </w:rPr>
            </w:pPr>
            <w:r w:rsidRPr="00C32874">
              <w:rPr>
                <w:b/>
                <w:bCs/>
                <w:sz w:val="18"/>
                <w:szCs w:val="18"/>
              </w:rPr>
              <w:t xml:space="preserve"> 40,860 </w:t>
            </w:r>
          </w:p>
        </w:tc>
        <w:tc>
          <w:tcPr>
            <w:tcW w:w="1110" w:type="dxa"/>
            <w:tcBorders>
              <w:top w:val="nil"/>
              <w:left w:val="nil"/>
              <w:bottom w:val="double" w:sz="6" w:space="0" w:color="000000"/>
              <w:right w:val="nil"/>
            </w:tcBorders>
            <w:vAlign w:val="center"/>
            <w:hideMark/>
          </w:tcPr>
          <w:p w14:paraId="290D0D81" w14:textId="5127BFF8" w:rsidR="00D15997" w:rsidRPr="00C32874" w:rsidRDefault="00D15997" w:rsidP="00D15997">
            <w:pPr>
              <w:widowControl/>
              <w:autoSpaceDE/>
              <w:autoSpaceDN/>
              <w:jc w:val="right"/>
              <w:rPr>
                <w:b/>
                <w:bCs/>
                <w:sz w:val="18"/>
                <w:szCs w:val="18"/>
                <w:lang w:eastAsia="tr-TR"/>
              </w:rPr>
            </w:pPr>
            <w:r w:rsidRPr="00C32874">
              <w:rPr>
                <w:b/>
                <w:bCs/>
                <w:sz w:val="18"/>
                <w:szCs w:val="18"/>
              </w:rPr>
              <w:t xml:space="preserve">931 </w:t>
            </w:r>
          </w:p>
        </w:tc>
        <w:tc>
          <w:tcPr>
            <w:tcW w:w="900" w:type="dxa"/>
            <w:tcBorders>
              <w:top w:val="nil"/>
              <w:left w:val="nil"/>
              <w:bottom w:val="double" w:sz="6" w:space="0" w:color="000000"/>
              <w:right w:val="nil"/>
            </w:tcBorders>
            <w:vAlign w:val="center"/>
            <w:hideMark/>
          </w:tcPr>
          <w:p w14:paraId="74CBE0CE" w14:textId="7A6A4BF7" w:rsidR="00D15997" w:rsidRPr="00C32874" w:rsidRDefault="00D15997" w:rsidP="00D15997">
            <w:pPr>
              <w:widowControl/>
              <w:autoSpaceDE/>
              <w:autoSpaceDN/>
              <w:jc w:val="right"/>
              <w:rPr>
                <w:b/>
                <w:bCs/>
                <w:sz w:val="18"/>
                <w:szCs w:val="18"/>
                <w:lang w:eastAsia="tr-TR"/>
              </w:rPr>
            </w:pPr>
            <w:r w:rsidRPr="00C32874">
              <w:rPr>
                <w:b/>
                <w:bCs/>
                <w:sz w:val="18"/>
                <w:szCs w:val="18"/>
              </w:rPr>
              <w:t xml:space="preserve">1,515 </w:t>
            </w:r>
          </w:p>
        </w:tc>
        <w:tc>
          <w:tcPr>
            <w:tcW w:w="920" w:type="dxa"/>
            <w:tcBorders>
              <w:top w:val="nil"/>
              <w:left w:val="nil"/>
              <w:bottom w:val="double" w:sz="6" w:space="0" w:color="000000"/>
              <w:right w:val="nil"/>
            </w:tcBorders>
            <w:vAlign w:val="center"/>
            <w:hideMark/>
          </w:tcPr>
          <w:p w14:paraId="4C7C41F6" w14:textId="75F4CD4F" w:rsidR="00D15997" w:rsidRPr="00C32874" w:rsidRDefault="00D15997" w:rsidP="00D15997">
            <w:pPr>
              <w:widowControl/>
              <w:autoSpaceDE/>
              <w:autoSpaceDN/>
              <w:jc w:val="right"/>
              <w:rPr>
                <w:b/>
                <w:bCs/>
                <w:sz w:val="18"/>
                <w:szCs w:val="18"/>
                <w:lang w:eastAsia="tr-TR"/>
              </w:rPr>
            </w:pPr>
            <w:r w:rsidRPr="00C32874">
              <w:rPr>
                <w:b/>
                <w:bCs/>
                <w:sz w:val="18"/>
                <w:szCs w:val="18"/>
              </w:rPr>
              <w:t xml:space="preserve">7,077 </w:t>
            </w:r>
          </w:p>
        </w:tc>
        <w:tc>
          <w:tcPr>
            <w:tcW w:w="819" w:type="dxa"/>
            <w:tcBorders>
              <w:top w:val="nil"/>
              <w:left w:val="nil"/>
              <w:bottom w:val="double" w:sz="6" w:space="0" w:color="000000"/>
              <w:right w:val="nil"/>
            </w:tcBorders>
            <w:vAlign w:val="center"/>
            <w:hideMark/>
          </w:tcPr>
          <w:p w14:paraId="55FB4F69" w14:textId="6B9EA415" w:rsidR="00D15997" w:rsidRPr="00C32874" w:rsidRDefault="00D15997" w:rsidP="00D15997">
            <w:pPr>
              <w:widowControl/>
              <w:autoSpaceDE/>
              <w:autoSpaceDN/>
              <w:jc w:val="right"/>
              <w:rPr>
                <w:b/>
                <w:bCs/>
                <w:sz w:val="18"/>
                <w:szCs w:val="18"/>
                <w:lang w:eastAsia="tr-TR"/>
              </w:rPr>
            </w:pPr>
            <w:r w:rsidRPr="00C32874">
              <w:rPr>
                <w:b/>
                <w:bCs/>
                <w:sz w:val="18"/>
                <w:szCs w:val="18"/>
              </w:rPr>
              <w:t xml:space="preserve"> 149,633 </w:t>
            </w:r>
          </w:p>
        </w:tc>
        <w:tc>
          <w:tcPr>
            <w:tcW w:w="1156" w:type="dxa"/>
            <w:tcBorders>
              <w:top w:val="nil"/>
              <w:left w:val="nil"/>
              <w:bottom w:val="double" w:sz="6" w:space="0" w:color="000000"/>
              <w:right w:val="nil"/>
            </w:tcBorders>
            <w:vAlign w:val="center"/>
            <w:hideMark/>
          </w:tcPr>
          <w:p w14:paraId="25224F34" w14:textId="4F141EBF" w:rsidR="00D15997" w:rsidRPr="00C32874" w:rsidRDefault="00D15997" w:rsidP="00D15997">
            <w:pPr>
              <w:widowControl/>
              <w:autoSpaceDE/>
              <w:autoSpaceDN/>
              <w:jc w:val="right"/>
              <w:rPr>
                <w:b/>
                <w:bCs/>
                <w:sz w:val="18"/>
                <w:szCs w:val="18"/>
                <w:lang w:eastAsia="tr-TR"/>
              </w:rPr>
            </w:pPr>
            <w:r w:rsidRPr="00C32874">
              <w:rPr>
                <w:b/>
                <w:bCs/>
                <w:sz w:val="18"/>
                <w:szCs w:val="18"/>
              </w:rPr>
              <w:t xml:space="preserve">200,016 </w:t>
            </w:r>
          </w:p>
        </w:tc>
      </w:tr>
    </w:tbl>
    <w:p w14:paraId="6E7A3BA8" w14:textId="77777777" w:rsidR="00B315AD" w:rsidRPr="00C32874" w:rsidRDefault="00B315AD" w:rsidP="00B315AD">
      <w:pPr>
        <w:pStyle w:val="NoSpacing"/>
        <w:ind w:left="720" w:firstLine="273"/>
        <w:rPr>
          <w:b/>
          <w:sz w:val="20"/>
        </w:rPr>
      </w:pPr>
    </w:p>
    <w:p w14:paraId="624F895A" w14:textId="77777777" w:rsidR="00B315AD" w:rsidRPr="00C32874" w:rsidRDefault="00B315AD" w:rsidP="00B315AD">
      <w:pPr>
        <w:rPr>
          <w:b/>
          <w:sz w:val="20"/>
        </w:rPr>
      </w:pPr>
    </w:p>
    <w:p w14:paraId="21F77C9F" w14:textId="77777777" w:rsidR="00713FE1" w:rsidRPr="00C32874" w:rsidRDefault="00713FE1" w:rsidP="00B315AD">
      <w:pPr>
        <w:rPr>
          <w:b/>
          <w:sz w:val="20"/>
        </w:rPr>
      </w:pPr>
    </w:p>
    <w:p w14:paraId="4B43E5AF" w14:textId="77777777" w:rsidR="00713FE1" w:rsidRPr="00C32874" w:rsidRDefault="00713FE1" w:rsidP="00B315AD">
      <w:pPr>
        <w:rPr>
          <w:b/>
          <w:sz w:val="20"/>
        </w:rPr>
      </w:pPr>
    </w:p>
    <w:p w14:paraId="571ED816" w14:textId="77777777" w:rsidR="00713FE1" w:rsidRPr="00C32874" w:rsidRDefault="00713FE1" w:rsidP="00B315AD">
      <w:pPr>
        <w:rPr>
          <w:b/>
          <w:sz w:val="20"/>
        </w:rPr>
      </w:pPr>
    </w:p>
    <w:p w14:paraId="737AF356" w14:textId="77777777" w:rsidR="008565C1" w:rsidRPr="00C32874" w:rsidRDefault="008565C1" w:rsidP="00B315AD">
      <w:pPr>
        <w:rPr>
          <w:b/>
          <w:sz w:val="20"/>
        </w:rPr>
      </w:pPr>
    </w:p>
    <w:p w14:paraId="20551C23" w14:textId="77777777" w:rsidR="00B315AD" w:rsidRPr="00C32874" w:rsidRDefault="00B315AD" w:rsidP="00B315AD">
      <w:pPr>
        <w:rPr>
          <w:b/>
          <w:sz w:val="20"/>
        </w:rPr>
      </w:pPr>
    </w:p>
    <w:p w14:paraId="7C252767" w14:textId="77777777" w:rsidR="00B315AD" w:rsidRPr="00C32874" w:rsidRDefault="00B315AD" w:rsidP="00B315AD">
      <w:pPr>
        <w:rPr>
          <w:b/>
          <w:sz w:val="20"/>
        </w:rPr>
      </w:pPr>
    </w:p>
    <w:p w14:paraId="38659F91" w14:textId="77777777" w:rsidR="00B315AD" w:rsidRPr="00C32874" w:rsidRDefault="00B315AD" w:rsidP="00B315AD">
      <w:pPr>
        <w:rPr>
          <w:b/>
          <w:sz w:val="20"/>
        </w:rPr>
      </w:pPr>
    </w:p>
    <w:p w14:paraId="50A15A10" w14:textId="77777777" w:rsidR="00B315AD" w:rsidRPr="00C32874" w:rsidRDefault="00B315AD" w:rsidP="00B315AD">
      <w:pPr>
        <w:rPr>
          <w:b/>
          <w:sz w:val="20"/>
        </w:rPr>
      </w:pPr>
    </w:p>
    <w:p w14:paraId="3EADD944" w14:textId="77777777" w:rsidR="008D1551" w:rsidRPr="00C32874" w:rsidRDefault="008D1551" w:rsidP="008D1551">
      <w:pPr>
        <w:pStyle w:val="ListParagraph"/>
        <w:tabs>
          <w:tab w:val="left" w:pos="993"/>
          <w:tab w:val="left" w:pos="1383"/>
        </w:tabs>
        <w:spacing w:before="120"/>
        <w:ind w:left="1383" w:right="926" w:hanging="674"/>
        <w:rPr>
          <w:b/>
          <w:sz w:val="20"/>
        </w:rPr>
      </w:pPr>
      <w:r w:rsidRPr="00C32874">
        <w:rPr>
          <w:b/>
          <w:sz w:val="20"/>
        </w:rPr>
        <w:t xml:space="preserve">I. </w:t>
      </w:r>
      <w:r w:rsidRPr="00C32874">
        <w:rPr>
          <w:b/>
          <w:sz w:val="20"/>
        </w:rPr>
        <w:tab/>
        <w:t>Konsolide Bilançonun Aktif Hesaplarına İlişkin Açıklama ve Dipnotlar (devamı)</w:t>
      </w:r>
    </w:p>
    <w:p w14:paraId="1820D591" w14:textId="77777777" w:rsidR="008D1551" w:rsidRPr="00C32874" w:rsidRDefault="008D1551" w:rsidP="00B315AD">
      <w:pPr>
        <w:pStyle w:val="NoSpacing"/>
        <w:ind w:left="720" w:firstLine="273"/>
        <w:rPr>
          <w:b/>
          <w:sz w:val="20"/>
        </w:rPr>
      </w:pPr>
    </w:p>
    <w:p w14:paraId="4D29164F" w14:textId="77777777" w:rsidR="00B315AD" w:rsidRPr="00C32874" w:rsidRDefault="00B315AD" w:rsidP="00B315AD">
      <w:pPr>
        <w:pStyle w:val="NoSpacing"/>
        <w:ind w:left="720" w:firstLine="273"/>
        <w:rPr>
          <w:b/>
          <w:sz w:val="20"/>
        </w:rPr>
      </w:pPr>
      <w:r w:rsidRPr="00C32874">
        <w:rPr>
          <w:b/>
          <w:sz w:val="20"/>
        </w:rPr>
        <w:t>15. Maddi Olmayan Duran Varlıklara İlişkin Açıklamalar</w:t>
      </w:r>
    </w:p>
    <w:p w14:paraId="3C49B668" w14:textId="77777777" w:rsidR="00B315AD" w:rsidRPr="00C32874" w:rsidRDefault="00B315AD" w:rsidP="00B315AD">
      <w:pPr>
        <w:pStyle w:val="NoSpacing"/>
        <w:ind w:left="720"/>
        <w:rPr>
          <w:b/>
          <w:sz w:val="20"/>
        </w:rPr>
      </w:pPr>
    </w:p>
    <w:tbl>
      <w:tblPr>
        <w:tblW w:w="0" w:type="auto"/>
        <w:tblInd w:w="993" w:type="dxa"/>
        <w:tblLayout w:type="fixed"/>
        <w:tblCellMar>
          <w:left w:w="0" w:type="dxa"/>
          <w:right w:w="0" w:type="dxa"/>
        </w:tblCellMar>
        <w:tblLook w:val="01E0" w:firstRow="1" w:lastRow="1" w:firstColumn="1" w:lastColumn="1" w:noHBand="0" w:noVBand="0"/>
      </w:tblPr>
      <w:tblGrid>
        <w:gridCol w:w="5166"/>
        <w:gridCol w:w="4112"/>
      </w:tblGrid>
      <w:tr w:rsidR="00C32874" w:rsidRPr="00C32874" w14:paraId="420459BC" w14:textId="77777777" w:rsidTr="0002440E">
        <w:trPr>
          <w:trHeight w:val="20"/>
        </w:trPr>
        <w:tc>
          <w:tcPr>
            <w:tcW w:w="5166" w:type="dxa"/>
            <w:tcBorders>
              <w:top w:val="single" w:sz="4" w:space="0" w:color="000000"/>
            </w:tcBorders>
          </w:tcPr>
          <w:p w14:paraId="72E78839" w14:textId="77777777" w:rsidR="00B315AD" w:rsidRPr="00C32874" w:rsidRDefault="00B315AD" w:rsidP="0002440E">
            <w:pPr>
              <w:pStyle w:val="TableParagraph"/>
              <w:jc w:val="left"/>
              <w:rPr>
                <w:sz w:val="16"/>
              </w:rPr>
            </w:pPr>
          </w:p>
        </w:tc>
        <w:tc>
          <w:tcPr>
            <w:tcW w:w="4112" w:type="dxa"/>
            <w:tcBorders>
              <w:top w:val="single" w:sz="4" w:space="0" w:color="000000"/>
            </w:tcBorders>
          </w:tcPr>
          <w:p w14:paraId="3761E7BF" w14:textId="77777777" w:rsidR="00B315AD" w:rsidRPr="00C32874" w:rsidRDefault="00B315AD" w:rsidP="0002440E">
            <w:pPr>
              <w:pStyle w:val="TableParagraph"/>
              <w:spacing w:line="214" w:lineRule="exact"/>
              <w:ind w:right="213"/>
              <w:rPr>
                <w:b/>
                <w:sz w:val="20"/>
              </w:rPr>
            </w:pPr>
            <w:r w:rsidRPr="00C32874">
              <w:rPr>
                <w:b/>
                <w:spacing w:val="-2"/>
                <w:sz w:val="20"/>
              </w:rPr>
              <w:t>Yazılım</w:t>
            </w:r>
          </w:p>
        </w:tc>
      </w:tr>
      <w:tr w:rsidR="00C32874" w:rsidRPr="00C32874" w14:paraId="14A2A459" w14:textId="77777777" w:rsidTr="0002440E">
        <w:trPr>
          <w:trHeight w:val="20"/>
        </w:trPr>
        <w:tc>
          <w:tcPr>
            <w:tcW w:w="5166" w:type="dxa"/>
          </w:tcPr>
          <w:p w14:paraId="3BF368D9" w14:textId="77777777" w:rsidR="00B315AD" w:rsidRPr="00C32874" w:rsidRDefault="00B315AD" w:rsidP="0002440E">
            <w:pPr>
              <w:pStyle w:val="TableParagraph"/>
              <w:jc w:val="left"/>
              <w:rPr>
                <w:sz w:val="16"/>
              </w:rPr>
            </w:pPr>
          </w:p>
        </w:tc>
        <w:tc>
          <w:tcPr>
            <w:tcW w:w="4112" w:type="dxa"/>
          </w:tcPr>
          <w:p w14:paraId="040A27B9" w14:textId="77777777" w:rsidR="00B315AD" w:rsidRPr="00C32874" w:rsidRDefault="00B315AD" w:rsidP="0002440E">
            <w:pPr>
              <w:pStyle w:val="TableParagraph"/>
              <w:spacing w:line="210" w:lineRule="exact"/>
              <w:ind w:left="2595"/>
              <w:jc w:val="left"/>
              <w:rPr>
                <w:b/>
                <w:sz w:val="20"/>
              </w:rPr>
            </w:pPr>
            <w:r w:rsidRPr="00C32874">
              <w:rPr>
                <w:b/>
                <w:sz w:val="20"/>
              </w:rPr>
              <w:t>programları</w:t>
            </w:r>
            <w:r w:rsidRPr="00C32874">
              <w:rPr>
                <w:b/>
                <w:spacing w:val="-12"/>
                <w:sz w:val="20"/>
              </w:rPr>
              <w:t xml:space="preserve"> </w:t>
            </w:r>
            <w:r w:rsidRPr="00C32874">
              <w:rPr>
                <w:b/>
                <w:spacing w:val="-5"/>
                <w:sz w:val="20"/>
              </w:rPr>
              <w:t>ve</w:t>
            </w:r>
          </w:p>
        </w:tc>
      </w:tr>
      <w:tr w:rsidR="00C32874" w:rsidRPr="00C32874" w14:paraId="2A78DC4A" w14:textId="77777777" w:rsidTr="0002440E">
        <w:trPr>
          <w:trHeight w:val="20"/>
        </w:trPr>
        <w:tc>
          <w:tcPr>
            <w:tcW w:w="5166" w:type="dxa"/>
            <w:tcBorders>
              <w:bottom w:val="single" w:sz="4" w:space="0" w:color="000000"/>
            </w:tcBorders>
          </w:tcPr>
          <w:p w14:paraId="3E87B064" w14:textId="77777777" w:rsidR="00B315AD" w:rsidRPr="00C32874" w:rsidRDefault="00B315AD" w:rsidP="0002440E">
            <w:pPr>
              <w:pStyle w:val="TableParagraph"/>
              <w:jc w:val="left"/>
              <w:rPr>
                <w:sz w:val="16"/>
              </w:rPr>
            </w:pPr>
          </w:p>
        </w:tc>
        <w:tc>
          <w:tcPr>
            <w:tcW w:w="4112" w:type="dxa"/>
            <w:tcBorders>
              <w:bottom w:val="single" w:sz="4" w:space="0" w:color="000000"/>
            </w:tcBorders>
          </w:tcPr>
          <w:p w14:paraId="7686BFCC" w14:textId="77777777" w:rsidR="00B315AD" w:rsidRPr="00C32874" w:rsidRDefault="00B315AD" w:rsidP="0002440E">
            <w:pPr>
              <w:pStyle w:val="TableParagraph"/>
              <w:spacing w:line="206" w:lineRule="exact"/>
              <w:ind w:left="2235"/>
              <w:jc w:val="left"/>
              <w:rPr>
                <w:b/>
                <w:sz w:val="20"/>
              </w:rPr>
            </w:pPr>
            <w:r w:rsidRPr="00C32874">
              <w:rPr>
                <w:b/>
                <w:sz w:val="20"/>
              </w:rPr>
              <w:t>gayri</w:t>
            </w:r>
            <w:r w:rsidRPr="00C32874">
              <w:rPr>
                <w:b/>
                <w:spacing w:val="-6"/>
                <w:sz w:val="20"/>
              </w:rPr>
              <w:t xml:space="preserve"> </w:t>
            </w:r>
            <w:r w:rsidRPr="00C32874">
              <w:rPr>
                <w:b/>
                <w:sz w:val="20"/>
              </w:rPr>
              <w:t xml:space="preserve">maddi </w:t>
            </w:r>
            <w:r w:rsidRPr="00C32874">
              <w:rPr>
                <w:b/>
                <w:spacing w:val="-2"/>
                <w:sz w:val="20"/>
              </w:rPr>
              <w:t>haklar</w:t>
            </w:r>
          </w:p>
        </w:tc>
      </w:tr>
      <w:tr w:rsidR="00C32874" w:rsidRPr="00C32874" w14:paraId="273B17F8" w14:textId="77777777" w:rsidTr="0002440E">
        <w:trPr>
          <w:trHeight w:val="20"/>
        </w:trPr>
        <w:tc>
          <w:tcPr>
            <w:tcW w:w="5166" w:type="dxa"/>
            <w:tcBorders>
              <w:top w:val="single" w:sz="4" w:space="0" w:color="000000"/>
            </w:tcBorders>
          </w:tcPr>
          <w:p w14:paraId="79A7BB00" w14:textId="77777777" w:rsidR="000E4A8E" w:rsidRPr="00C32874" w:rsidRDefault="000E4A8E" w:rsidP="000E4A8E">
            <w:pPr>
              <w:pStyle w:val="TableParagraph"/>
              <w:spacing w:line="228" w:lineRule="exact"/>
              <w:ind w:left="86"/>
              <w:jc w:val="left"/>
              <w:rPr>
                <w:b/>
                <w:sz w:val="20"/>
              </w:rPr>
            </w:pPr>
            <w:r w:rsidRPr="00C32874">
              <w:rPr>
                <w:b/>
                <w:spacing w:val="-2"/>
                <w:sz w:val="20"/>
              </w:rPr>
              <w:t>Maliyet</w:t>
            </w:r>
          </w:p>
          <w:p w14:paraId="32BDF114" w14:textId="313FA71D" w:rsidR="000E4A8E" w:rsidRPr="00C32874" w:rsidRDefault="000E4A8E" w:rsidP="000E4A8E">
            <w:pPr>
              <w:pStyle w:val="TableParagraph"/>
              <w:spacing w:line="212" w:lineRule="exact"/>
              <w:ind w:left="86"/>
              <w:jc w:val="left"/>
              <w:rPr>
                <w:sz w:val="20"/>
              </w:rPr>
            </w:pPr>
            <w:r w:rsidRPr="00C32874">
              <w:rPr>
                <w:sz w:val="20"/>
              </w:rPr>
              <w:t>1 Ocak 2024</w:t>
            </w:r>
            <w:r w:rsidRPr="00C32874">
              <w:rPr>
                <w:spacing w:val="-4"/>
                <w:sz w:val="20"/>
              </w:rPr>
              <w:t xml:space="preserve"> </w:t>
            </w:r>
            <w:r w:rsidRPr="00C32874">
              <w:rPr>
                <w:sz w:val="20"/>
              </w:rPr>
              <w:t>tarihi</w:t>
            </w:r>
            <w:r w:rsidRPr="00C32874">
              <w:rPr>
                <w:spacing w:val="-1"/>
                <w:sz w:val="20"/>
              </w:rPr>
              <w:t xml:space="preserve"> </w:t>
            </w:r>
            <w:r w:rsidRPr="00C32874">
              <w:rPr>
                <w:spacing w:val="-2"/>
                <w:sz w:val="20"/>
              </w:rPr>
              <w:t>itibarıyla</w:t>
            </w:r>
          </w:p>
        </w:tc>
        <w:tc>
          <w:tcPr>
            <w:tcW w:w="4112" w:type="dxa"/>
            <w:tcBorders>
              <w:top w:val="single" w:sz="4" w:space="0" w:color="000000"/>
            </w:tcBorders>
          </w:tcPr>
          <w:p w14:paraId="3BD64C54" w14:textId="0491B91C" w:rsidR="000E4A8E" w:rsidRPr="00C32874" w:rsidRDefault="000E4A8E" w:rsidP="000E4A8E">
            <w:pPr>
              <w:pStyle w:val="TableParagraph"/>
              <w:spacing w:before="226" w:line="214" w:lineRule="exact"/>
              <w:ind w:right="217"/>
              <w:rPr>
                <w:sz w:val="20"/>
              </w:rPr>
            </w:pPr>
            <w:r w:rsidRPr="00C32874">
              <w:rPr>
                <w:spacing w:val="-2"/>
                <w:sz w:val="20"/>
              </w:rPr>
              <w:t>18,711</w:t>
            </w:r>
          </w:p>
        </w:tc>
      </w:tr>
      <w:tr w:rsidR="00C32874" w:rsidRPr="00C32874" w14:paraId="2E3120CF" w14:textId="77777777" w:rsidTr="0002440E">
        <w:trPr>
          <w:trHeight w:val="20"/>
        </w:trPr>
        <w:tc>
          <w:tcPr>
            <w:tcW w:w="5166" w:type="dxa"/>
            <w:tcBorders>
              <w:bottom w:val="single" w:sz="4" w:space="0" w:color="000000"/>
            </w:tcBorders>
          </w:tcPr>
          <w:p w14:paraId="21135CB0" w14:textId="77777777" w:rsidR="000E4A8E" w:rsidRPr="00C32874" w:rsidRDefault="000E4A8E" w:rsidP="000E4A8E">
            <w:pPr>
              <w:pStyle w:val="TableParagraph"/>
              <w:spacing w:line="206" w:lineRule="exact"/>
              <w:ind w:left="86"/>
              <w:jc w:val="left"/>
              <w:rPr>
                <w:sz w:val="20"/>
              </w:rPr>
            </w:pPr>
            <w:r w:rsidRPr="00C32874">
              <w:rPr>
                <w:sz w:val="20"/>
              </w:rPr>
              <w:t>İktisap</w:t>
            </w:r>
            <w:r w:rsidRPr="00C32874">
              <w:rPr>
                <w:spacing w:val="-8"/>
                <w:sz w:val="20"/>
              </w:rPr>
              <w:t xml:space="preserve"> </w:t>
            </w:r>
            <w:r w:rsidRPr="00C32874">
              <w:rPr>
                <w:spacing w:val="-2"/>
                <w:sz w:val="20"/>
              </w:rPr>
              <w:t>edilenler</w:t>
            </w:r>
          </w:p>
        </w:tc>
        <w:tc>
          <w:tcPr>
            <w:tcW w:w="4112" w:type="dxa"/>
            <w:tcBorders>
              <w:bottom w:val="single" w:sz="4" w:space="0" w:color="000000"/>
            </w:tcBorders>
          </w:tcPr>
          <w:p w14:paraId="7ED78C5F" w14:textId="269394FA" w:rsidR="000E4A8E" w:rsidRPr="00C32874" w:rsidRDefault="000E4A8E" w:rsidP="000E4A8E">
            <w:pPr>
              <w:pStyle w:val="TableParagraph"/>
              <w:spacing w:line="206" w:lineRule="exact"/>
              <w:ind w:right="213"/>
              <w:rPr>
                <w:sz w:val="20"/>
              </w:rPr>
            </w:pPr>
            <w:r w:rsidRPr="00C32874">
              <w:rPr>
                <w:sz w:val="20"/>
              </w:rPr>
              <w:t>36,215</w:t>
            </w:r>
          </w:p>
        </w:tc>
      </w:tr>
      <w:tr w:rsidR="00C32874" w:rsidRPr="00C32874" w14:paraId="5DBEEEF6" w14:textId="77777777" w:rsidTr="0002440E">
        <w:trPr>
          <w:trHeight w:val="20"/>
        </w:trPr>
        <w:tc>
          <w:tcPr>
            <w:tcW w:w="5166" w:type="dxa"/>
            <w:tcBorders>
              <w:top w:val="single" w:sz="4" w:space="0" w:color="000000"/>
              <w:bottom w:val="single" w:sz="4" w:space="0" w:color="000000"/>
            </w:tcBorders>
          </w:tcPr>
          <w:p w14:paraId="2DC46843" w14:textId="3B9EF080" w:rsidR="000E4A8E" w:rsidRPr="00C32874" w:rsidRDefault="000E4A8E" w:rsidP="000E4A8E">
            <w:pPr>
              <w:pStyle w:val="TableParagraph"/>
              <w:spacing w:line="210" w:lineRule="exact"/>
              <w:ind w:left="86"/>
              <w:jc w:val="left"/>
              <w:rPr>
                <w:b/>
                <w:sz w:val="20"/>
              </w:rPr>
            </w:pPr>
            <w:r w:rsidRPr="00C32874">
              <w:rPr>
                <w:b/>
                <w:sz w:val="20"/>
              </w:rPr>
              <w:t>31</w:t>
            </w:r>
            <w:r w:rsidRPr="00C32874">
              <w:rPr>
                <w:b/>
                <w:spacing w:val="-3"/>
                <w:sz w:val="20"/>
              </w:rPr>
              <w:t xml:space="preserve"> </w:t>
            </w:r>
            <w:r w:rsidRPr="00C32874">
              <w:rPr>
                <w:b/>
                <w:sz w:val="20"/>
              </w:rPr>
              <w:t>Aralık</w:t>
            </w:r>
            <w:r w:rsidRPr="00C32874">
              <w:rPr>
                <w:b/>
                <w:spacing w:val="-8"/>
                <w:sz w:val="20"/>
              </w:rPr>
              <w:t xml:space="preserve"> </w:t>
            </w:r>
            <w:r w:rsidRPr="00C32874">
              <w:rPr>
                <w:b/>
                <w:sz w:val="20"/>
              </w:rPr>
              <w:t>2024</w:t>
            </w:r>
            <w:r w:rsidRPr="00C32874">
              <w:rPr>
                <w:b/>
                <w:spacing w:val="-2"/>
                <w:sz w:val="20"/>
              </w:rPr>
              <w:t xml:space="preserve"> </w:t>
            </w:r>
            <w:r w:rsidRPr="00C32874">
              <w:rPr>
                <w:b/>
                <w:sz w:val="20"/>
              </w:rPr>
              <w:t>tarihi</w:t>
            </w:r>
            <w:r w:rsidRPr="00C32874">
              <w:rPr>
                <w:b/>
                <w:spacing w:val="-2"/>
                <w:sz w:val="20"/>
              </w:rPr>
              <w:t xml:space="preserve"> itibarıyla</w:t>
            </w:r>
          </w:p>
        </w:tc>
        <w:tc>
          <w:tcPr>
            <w:tcW w:w="4112" w:type="dxa"/>
            <w:tcBorders>
              <w:top w:val="single" w:sz="4" w:space="0" w:color="000000"/>
              <w:bottom w:val="single" w:sz="4" w:space="0" w:color="000000"/>
            </w:tcBorders>
          </w:tcPr>
          <w:p w14:paraId="62E09B9E" w14:textId="1BB8C85E" w:rsidR="000E4A8E" w:rsidRPr="00C32874" w:rsidRDefault="000E4A8E" w:rsidP="000E4A8E">
            <w:pPr>
              <w:pStyle w:val="TableParagraph"/>
              <w:spacing w:line="210" w:lineRule="exact"/>
              <w:ind w:right="217"/>
              <w:rPr>
                <w:b/>
                <w:sz w:val="20"/>
              </w:rPr>
            </w:pPr>
            <w:r w:rsidRPr="00C32874">
              <w:rPr>
                <w:b/>
                <w:sz w:val="20"/>
              </w:rPr>
              <w:t>54,926</w:t>
            </w:r>
          </w:p>
        </w:tc>
      </w:tr>
      <w:tr w:rsidR="00C32874" w:rsidRPr="00C32874" w14:paraId="1AC96CC4" w14:textId="77777777" w:rsidTr="0002440E">
        <w:trPr>
          <w:trHeight w:val="20"/>
        </w:trPr>
        <w:tc>
          <w:tcPr>
            <w:tcW w:w="5166" w:type="dxa"/>
            <w:tcBorders>
              <w:top w:val="single" w:sz="4" w:space="0" w:color="000000"/>
            </w:tcBorders>
          </w:tcPr>
          <w:p w14:paraId="00E24929" w14:textId="77777777" w:rsidR="00B315AD" w:rsidRPr="00C32874" w:rsidRDefault="00B315AD" w:rsidP="0002440E">
            <w:pPr>
              <w:pStyle w:val="TableParagraph"/>
              <w:jc w:val="left"/>
              <w:rPr>
                <w:sz w:val="20"/>
              </w:rPr>
            </w:pPr>
          </w:p>
          <w:p w14:paraId="041D4BB1" w14:textId="77777777" w:rsidR="00B315AD" w:rsidRPr="00C32874" w:rsidRDefault="00B315AD" w:rsidP="0002440E">
            <w:pPr>
              <w:pStyle w:val="TableParagraph"/>
              <w:spacing w:line="214" w:lineRule="exact"/>
              <w:ind w:left="86"/>
              <w:jc w:val="left"/>
              <w:rPr>
                <w:b/>
                <w:sz w:val="20"/>
              </w:rPr>
            </w:pPr>
            <w:r w:rsidRPr="00C32874">
              <w:rPr>
                <w:b/>
                <w:sz w:val="20"/>
              </w:rPr>
              <w:t>Birikmiş</w:t>
            </w:r>
            <w:r w:rsidRPr="00C32874">
              <w:rPr>
                <w:b/>
                <w:spacing w:val="-7"/>
                <w:sz w:val="20"/>
              </w:rPr>
              <w:t xml:space="preserve"> </w:t>
            </w:r>
            <w:r w:rsidRPr="00C32874">
              <w:rPr>
                <w:b/>
                <w:sz w:val="20"/>
              </w:rPr>
              <w:t>itfa</w:t>
            </w:r>
            <w:r w:rsidRPr="00C32874">
              <w:rPr>
                <w:b/>
                <w:spacing w:val="-3"/>
                <w:sz w:val="20"/>
              </w:rPr>
              <w:t xml:space="preserve"> </w:t>
            </w:r>
            <w:r w:rsidRPr="00C32874">
              <w:rPr>
                <w:b/>
                <w:spacing w:val="-2"/>
                <w:sz w:val="20"/>
              </w:rPr>
              <w:t>payları</w:t>
            </w:r>
          </w:p>
        </w:tc>
        <w:tc>
          <w:tcPr>
            <w:tcW w:w="4112" w:type="dxa"/>
            <w:tcBorders>
              <w:top w:val="single" w:sz="4" w:space="0" w:color="000000"/>
            </w:tcBorders>
          </w:tcPr>
          <w:p w14:paraId="72ED75B4" w14:textId="77777777" w:rsidR="00B315AD" w:rsidRPr="00C32874" w:rsidRDefault="00B315AD" w:rsidP="0002440E">
            <w:pPr>
              <w:pStyle w:val="TableParagraph"/>
              <w:jc w:val="left"/>
              <w:rPr>
                <w:sz w:val="20"/>
              </w:rPr>
            </w:pPr>
          </w:p>
        </w:tc>
      </w:tr>
      <w:tr w:rsidR="00C32874" w:rsidRPr="00C32874" w14:paraId="77333920" w14:textId="77777777" w:rsidTr="0002440E">
        <w:trPr>
          <w:trHeight w:val="20"/>
        </w:trPr>
        <w:tc>
          <w:tcPr>
            <w:tcW w:w="5166" w:type="dxa"/>
          </w:tcPr>
          <w:p w14:paraId="3C5E64DC" w14:textId="6FB31E95" w:rsidR="000E4A8E" w:rsidRPr="00C32874" w:rsidRDefault="000E4A8E" w:rsidP="000E4A8E">
            <w:pPr>
              <w:pStyle w:val="TableParagraph"/>
              <w:spacing w:line="210" w:lineRule="exact"/>
              <w:ind w:left="86"/>
              <w:jc w:val="left"/>
              <w:rPr>
                <w:sz w:val="20"/>
              </w:rPr>
            </w:pPr>
            <w:r w:rsidRPr="00C32874">
              <w:rPr>
                <w:sz w:val="20"/>
              </w:rPr>
              <w:t>1 Ocak</w:t>
            </w:r>
            <w:r w:rsidRPr="00C32874">
              <w:rPr>
                <w:spacing w:val="-4"/>
                <w:sz w:val="20"/>
              </w:rPr>
              <w:t xml:space="preserve"> </w:t>
            </w:r>
            <w:r w:rsidRPr="00C32874">
              <w:rPr>
                <w:sz w:val="20"/>
              </w:rPr>
              <w:t>2024</w:t>
            </w:r>
            <w:r w:rsidRPr="00C32874">
              <w:rPr>
                <w:spacing w:val="-4"/>
                <w:sz w:val="20"/>
              </w:rPr>
              <w:t xml:space="preserve"> </w:t>
            </w:r>
            <w:r w:rsidRPr="00C32874">
              <w:rPr>
                <w:sz w:val="20"/>
              </w:rPr>
              <w:t>tarihi</w:t>
            </w:r>
            <w:r w:rsidRPr="00C32874">
              <w:rPr>
                <w:spacing w:val="-1"/>
                <w:sz w:val="20"/>
              </w:rPr>
              <w:t xml:space="preserve"> </w:t>
            </w:r>
            <w:r w:rsidRPr="00C32874">
              <w:rPr>
                <w:spacing w:val="-2"/>
                <w:sz w:val="20"/>
              </w:rPr>
              <w:t>itibarıyla</w:t>
            </w:r>
          </w:p>
        </w:tc>
        <w:tc>
          <w:tcPr>
            <w:tcW w:w="4112" w:type="dxa"/>
          </w:tcPr>
          <w:p w14:paraId="0C50149B" w14:textId="04A88359" w:rsidR="000E4A8E" w:rsidRPr="00C32874" w:rsidRDefault="000E4A8E" w:rsidP="000E4A8E">
            <w:pPr>
              <w:pStyle w:val="TableParagraph"/>
              <w:spacing w:line="210" w:lineRule="exact"/>
              <w:ind w:right="217"/>
              <w:rPr>
                <w:sz w:val="20"/>
              </w:rPr>
            </w:pPr>
            <w:r w:rsidRPr="00C32874">
              <w:rPr>
                <w:spacing w:val="-2"/>
                <w:sz w:val="20"/>
              </w:rPr>
              <w:t>585</w:t>
            </w:r>
          </w:p>
        </w:tc>
      </w:tr>
      <w:tr w:rsidR="00C32874" w:rsidRPr="00C32874" w14:paraId="60F3F066" w14:textId="77777777" w:rsidTr="0002440E">
        <w:trPr>
          <w:trHeight w:val="20"/>
        </w:trPr>
        <w:tc>
          <w:tcPr>
            <w:tcW w:w="5166" w:type="dxa"/>
            <w:tcBorders>
              <w:bottom w:val="single" w:sz="4" w:space="0" w:color="000000"/>
            </w:tcBorders>
          </w:tcPr>
          <w:p w14:paraId="03237105" w14:textId="77777777" w:rsidR="000E4A8E" w:rsidRPr="00C32874" w:rsidRDefault="000E4A8E" w:rsidP="000E4A8E">
            <w:pPr>
              <w:pStyle w:val="TableParagraph"/>
              <w:spacing w:line="206" w:lineRule="exact"/>
              <w:ind w:left="86"/>
              <w:jc w:val="left"/>
              <w:rPr>
                <w:sz w:val="20"/>
              </w:rPr>
            </w:pPr>
            <w:r w:rsidRPr="00C32874">
              <w:rPr>
                <w:sz w:val="20"/>
              </w:rPr>
              <w:t>Cari</w:t>
            </w:r>
            <w:r w:rsidRPr="00C32874">
              <w:rPr>
                <w:spacing w:val="-3"/>
                <w:sz w:val="20"/>
              </w:rPr>
              <w:t xml:space="preserve"> </w:t>
            </w:r>
            <w:r w:rsidRPr="00C32874">
              <w:rPr>
                <w:sz w:val="20"/>
              </w:rPr>
              <w:t>yıl</w:t>
            </w:r>
            <w:r w:rsidRPr="00C32874">
              <w:rPr>
                <w:spacing w:val="-3"/>
                <w:sz w:val="20"/>
              </w:rPr>
              <w:t xml:space="preserve"> </w:t>
            </w:r>
            <w:r w:rsidRPr="00C32874">
              <w:rPr>
                <w:sz w:val="20"/>
              </w:rPr>
              <w:t>itfa</w:t>
            </w:r>
            <w:r w:rsidRPr="00C32874">
              <w:rPr>
                <w:spacing w:val="-4"/>
                <w:sz w:val="20"/>
              </w:rPr>
              <w:t xml:space="preserve"> </w:t>
            </w:r>
            <w:r w:rsidRPr="00C32874">
              <w:rPr>
                <w:spacing w:val="-2"/>
                <w:sz w:val="20"/>
              </w:rPr>
              <w:t>payları</w:t>
            </w:r>
          </w:p>
        </w:tc>
        <w:tc>
          <w:tcPr>
            <w:tcW w:w="4112" w:type="dxa"/>
            <w:tcBorders>
              <w:bottom w:val="single" w:sz="4" w:space="0" w:color="000000"/>
            </w:tcBorders>
          </w:tcPr>
          <w:p w14:paraId="01B391FB" w14:textId="1CE36F0F" w:rsidR="000E4A8E" w:rsidRPr="00C32874" w:rsidRDefault="000E4A8E" w:rsidP="000E4A8E">
            <w:pPr>
              <w:pStyle w:val="TableParagraph"/>
              <w:spacing w:line="206" w:lineRule="exact"/>
              <w:ind w:right="217"/>
              <w:rPr>
                <w:sz w:val="20"/>
              </w:rPr>
            </w:pPr>
            <w:r w:rsidRPr="00C32874">
              <w:rPr>
                <w:sz w:val="20"/>
              </w:rPr>
              <w:t>2,697</w:t>
            </w:r>
          </w:p>
        </w:tc>
      </w:tr>
      <w:tr w:rsidR="00C32874" w:rsidRPr="00C32874" w14:paraId="4730CFDA" w14:textId="77777777" w:rsidTr="0002440E">
        <w:trPr>
          <w:trHeight w:val="20"/>
        </w:trPr>
        <w:tc>
          <w:tcPr>
            <w:tcW w:w="5166" w:type="dxa"/>
            <w:tcBorders>
              <w:top w:val="single" w:sz="4" w:space="0" w:color="000000"/>
              <w:bottom w:val="single" w:sz="4" w:space="0" w:color="000000"/>
            </w:tcBorders>
          </w:tcPr>
          <w:p w14:paraId="095A5BF6" w14:textId="070A6DD2" w:rsidR="000E4A8E" w:rsidRPr="00C32874" w:rsidRDefault="000E4A8E" w:rsidP="000E4A8E">
            <w:pPr>
              <w:pStyle w:val="TableParagraph"/>
              <w:spacing w:line="210" w:lineRule="exact"/>
              <w:ind w:left="86"/>
              <w:jc w:val="left"/>
              <w:rPr>
                <w:b/>
                <w:sz w:val="20"/>
              </w:rPr>
            </w:pPr>
            <w:r w:rsidRPr="00C32874">
              <w:rPr>
                <w:b/>
                <w:sz w:val="20"/>
              </w:rPr>
              <w:t>31</w:t>
            </w:r>
            <w:r w:rsidRPr="00C32874">
              <w:rPr>
                <w:b/>
                <w:spacing w:val="-3"/>
                <w:sz w:val="20"/>
              </w:rPr>
              <w:t xml:space="preserve"> </w:t>
            </w:r>
            <w:r w:rsidRPr="00C32874">
              <w:rPr>
                <w:b/>
                <w:sz w:val="20"/>
              </w:rPr>
              <w:t>Aralık</w:t>
            </w:r>
            <w:r w:rsidRPr="00C32874">
              <w:rPr>
                <w:b/>
                <w:spacing w:val="-8"/>
                <w:sz w:val="20"/>
              </w:rPr>
              <w:t xml:space="preserve"> </w:t>
            </w:r>
            <w:r w:rsidRPr="00C32874">
              <w:rPr>
                <w:b/>
                <w:sz w:val="20"/>
              </w:rPr>
              <w:t>2024</w:t>
            </w:r>
            <w:r w:rsidRPr="00C32874">
              <w:rPr>
                <w:b/>
                <w:spacing w:val="-2"/>
                <w:sz w:val="20"/>
              </w:rPr>
              <w:t xml:space="preserve"> </w:t>
            </w:r>
            <w:r w:rsidRPr="00C32874">
              <w:rPr>
                <w:b/>
                <w:sz w:val="20"/>
              </w:rPr>
              <w:t>tarihi</w:t>
            </w:r>
            <w:r w:rsidRPr="00C32874">
              <w:rPr>
                <w:b/>
                <w:spacing w:val="-2"/>
                <w:sz w:val="20"/>
              </w:rPr>
              <w:t xml:space="preserve"> itibarıyla</w:t>
            </w:r>
          </w:p>
        </w:tc>
        <w:tc>
          <w:tcPr>
            <w:tcW w:w="4112" w:type="dxa"/>
            <w:tcBorders>
              <w:top w:val="single" w:sz="4" w:space="0" w:color="000000"/>
              <w:bottom w:val="single" w:sz="4" w:space="0" w:color="000000"/>
            </w:tcBorders>
          </w:tcPr>
          <w:p w14:paraId="6A868F35" w14:textId="107F81BB" w:rsidR="000E4A8E" w:rsidRPr="00C32874" w:rsidRDefault="000E4A8E" w:rsidP="000E4A8E">
            <w:pPr>
              <w:pStyle w:val="TableParagraph"/>
              <w:spacing w:line="210" w:lineRule="exact"/>
              <w:ind w:right="217"/>
              <w:rPr>
                <w:b/>
                <w:sz w:val="20"/>
              </w:rPr>
            </w:pPr>
            <w:r w:rsidRPr="00C32874">
              <w:rPr>
                <w:b/>
                <w:sz w:val="20"/>
              </w:rPr>
              <w:t>3,282</w:t>
            </w:r>
          </w:p>
        </w:tc>
      </w:tr>
      <w:tr w:rsidR="00C32874" w:rsidRPr="00C32874" w14:paraId="2A11F220" w14:textId="77777777" w:rsidTr="0002440E">
        <w:trPr>
          <w:trHeight w:val="20"/>
        </w:trPr>
        <w:tc>
          <w:tcPr>
            <w:tcW w:w="5166" w:type="dxa"/>
            <w:tcBorders>
              <w:top w:val="single" w:sz="4" w:space="0" w:color="000000"/>
              <w:bottom w:val="single" w:sz="4" w:space="0" w:color="000000"/>
            </w:tcBorders>
          </w:tcPr>
          <w:p w14:paraId="36A2B1BE" w14:textId="77777777" w:rsidR="000E4A8E" w:rsidRPr="00C32874" w:rsidRDefault="000E4A8E" w:rsidP="000E4A8E">
            <w:pPr>
              <w:pStyle w:val="TableParagraph"/>
              <w:jc w:val="left"/>
              <w:rPr>
                <w:sz w:val="6"/>
              </w:rPr>
            </w:pPr>
          </w:p>
        </w:tc>
        <w:tc>
          <w:tcPr>
            <w:tcW w:w="4112" w:type="dxa"/>
            <w:tcBorders>
              <w:top w:val="single" w:sz="4" w:space="0" w:color="000000"/>
              <w:bottom w:val="single" w:sz="4" w:space="0" w:color="000000"/>
            </w:tcBorders>
          </w:tcPr>
          <w:p w14:paraId="1A898DCF" w14:textId="77777777" w:rsidR="000E4A8E" w:rsidRPr="00C32874" w:rsidRDefault="000E4A8E" w:rsidP="000E4A8E">
            <w:pPr>
              <w:pStyle w:val="TableParagraph"/>
              <w:jc w:val="left"/>
              <w:rPr>
                <w:sz w:val="6"/>
              </w:rPr>
            </w:pPr>
          </w:p>
        </w:tc>
      </w:tr>
      <w:tr w:rsidR="00C32874" w:rsidRPr="00C32874" w14:paraId="0EB6FD33" w14:textId="77777777" w:rsidTr="0002440E">
        <w:trPr>
          <w:trHeight w:val="20"/>
        </w:trPr>
        <w:tc>
          <w:tcPr>
            <w:tcW w:w="5166" w:type="dxa"/>
            <w:tcBorders>
              <w:top w:val="single" w:sz="4" w:space="0" w:color="000000"/>
              <w:bottom w:val="double" w:sz="4" w:space="0" w:color="000000"/>
            </w:tcBorders>
          </w:tcPr>
          <w:p w14:paraId="0D828ABF" w14:textId="15FB3C79" w:rsidR="000E4A8E" w:rsidRPr="00C32874" w:rsidRDefault="000E4A8E" w:rsidP="000E4A8E">
            <w:pPr>
              <w:pStyle w:val="TableParagraph"/>
              <w:spacing w:line="209" w:lineRule="exact"/>
              <w:ind w:left="86"/>
              <w:jc w:val="left"/>
              <w:rPr>
                <w:b/>
                <w:sz w:val="20"/>
              </w:rPr>
            </w:pPr>
            <w:r w:rsidRPr="00C32874">
              <w:rPr>
                <w:b/>
                <w:sz w:val="20"/>
              </w:rPr>
              <w:t>31</w:t>
            </w:r>
            <w:r w:rsidRPr="00C32874">
              <w:rPr>
                <w:b/>
                <w:spacing w:val="-4"/>
                <w:sz w:val="20"/>
              </w:rPr>
              <w:t xml:space="preserve"> </w:t>
            </w:r>
            <w:r w:rsidRPr="00C32874">
              <w:rPr>
                <w:b/>
                <w:sz w:val="20"/>
              </w:rPr>
              <w:t>Aralık</w:t>
            </w:r>
            <w:r w:rsidRPr="00C32874">
              <w:rPr>
                <w:b/>
                <w:spacing w:val="-9"/>
                <w:sz w:val="20"/>
              </w:rPr>
              <w:t xml:space="preserve"> </w:t>
            </w:r>
            <w:r w:rsidRPr="00C32874">
              <w:rPr>
                <w:b/>
                <w:sz w:val="20"/>
              </w:rPr>
              <w:t>2024</w:t>
            </w:r>
            <w:r w:rsidRPr="00C32874">
              <w:rPr>
                <w:b/>
                <w:spacing w:val="-4"/>
                <w:sz w:val="20"/>
              </w:rPr>
              <w:t xml:space="preserve"> </w:t>
            </w:r>
            <w:r w:rsidRPr="00C32874">
              <w:rPr>
                <w:b/>
                <w:sz w:val="20"/>
              </w:rPr>
              <w:t>tarihi</w:t>
            </w:r>
            <w:r w:rsidRPr="00C32874">
              <w:rPr>
                <w:b/>
                <w:spacing w:val="-4"/>
                <w:sz w:val="20"/>
              </w:rPr>
              <w:t xml:space="preserve"> </w:t>
            </w:r>
            <w:r w:rsidRPr="00C32874">
              <w:rPr>
                <w:b/>
                <w:sz w:val="20"/>
              </w:rPr>
              <w:t>itibarıyla,</w:t>
            </w:r>
            <w:r w:rsidRPr="00C32874">
              <w:rPr>
                <w:b/>
                <w:spacing w:val="-3"/>
                <w:sz w:val="20"/>
              </w:rPr>
              <w:t xml:space="preserve"> </w:t>
            </w:r>
            <w:r w:rsidRPr="00C32874">
              <w:rPr>
                <w:b/>
                <w:spacing w:val="-5"/>
                <w:sz w:val="20"/>
              </w:rPr>
              <w:t>net</w:t>
            </w:r>
          </w:p>
        </w:tc>
        <w:tc>
          <w:tcPr>
            <w:tcW w:w="4112" w:type="dxa"/>
            <w:tcBorders>
              <w:top w:val="single" w:sz="4" w:space="0" w:color="000000"/>
              <w:bottom w:val="double" w:sz="4" w:space="0" w:color="000000"/>
            </w:tcBorders>
          </w:tcPr>
          <w:p w14:paraId="6411820C" w14:textId="588EF923" w:rsidR="000E4A8E" w:rsidRPr="00C32874" w:rsidRDefault="000E4A8E" w:rsidP="000E4A8E">
            <w:pPr>
              <w:pStyle w:val="TableParagraph"/>
              <w:spacing w:line="209" w:lineRule="exact"/>
              <w:ind w:right="217"/>
              <w:rPr>
                <w:b/>
                <w:sz w:val="20"/>
              </w:rPr>
            </w:pPr>
            <w:r w:rsidRPr="00C32874">
              <w:rPr>
                <w:b/>
                <w:sz w:val="20"/>
              </w:rPr>
              <w:t>51,644</w:t>
            </w:r>
          </w:p>
        </w:tc>
      </w:tr>
      <w:tr w:rsidR="00C32874" w:rsidRPr="00C32874" w14:paraId="294DB312" w14:textId="77777777" w:rsidTr="0002440E">
        <w:trPr>
          <w:trHeight w:val="20"/>
        </w:trPr>
        <w:tc>
          <w:tcPr>
            <w:tcW w:w="5166" w:type="dxa"/>
            <w:tcBorders>
              <w:top w:val="double" w:sz="4" w:space="0" w:color="000000"/>
            </w:tcBorders>
          </w:tcPr>
          <w:p w14:paraId="1D1C4427" w14:textId="77777777" w:rsidR="00B315AD" w:rsidRPr="00C32874" w:rsidRDefault="00B315AD" w:rsidP="0002440E">
            <w:pPr>
              <w:pStyle w:val="TableParagraph"/>
              <w:spacing w:before="72" w:line="214" w:lineRule="exact"/>
              <w:ind w:left="86"/>
              <w:jc w:val="left"/>
              <w:rPr>
                <w:b/>
                <w:sz w:val="20"/>
              </w:rPr>
            </w:pPr>
            <w:r w:rsidRPr="00C32874">
              <w:rPr>
                <w:b/>
                <w:spacing w:val="-2"/>
                <w:sz w:val="20"/>
              </w:rPr>
              <w:t>Maliyet</w:t>
            </w:r>
          </w:p>
        </w:tc>
        <w:tc>
          <w:tcPr>
            <w:tcW w:w="4112" w:type="dxa"/>
            <w:tcBorders>
              <w:top w:val="double" w:sz="4" w:space="0" w:color="000000"/>
            </w:tcBorders>
          </w:tcPr>
          <w:p w14:paraId="606F4F9A" w14:textId="77777777" w:rsidR="00B315AD" w:rsidRPr="00C32874" w:rsidRDefault="00B315AD" w:rsidP="0002440E">
            <w:pPr>
              <w:pStyle w:val="TableParagraph"/>
              <w:jc w:val="left"/>
              <w:rPr>
                <w:sz w:val="20"/>
              </w:rPr>
            </w:pPr>
          </w:p>
        </w:tc>
      </w:tr>
      <w:tr w:rsidR="00C32874" w:rsidRPr="00C32874" w14:paraId="60B5D900" w14:textId="77777777" w:rsidTr="007326A2">
        <w:trPr>
          <w:trHeight w:val="20"/>
        </w:trPr>
        <w:tc>
          <w:tcPr>
            <w:tcW w:w="5166" w:type="dxa"/>
          </w:tcPr>
          <w:p w14:paraId="24DB7123" w14:textId="0A85909D" w:rsidR="000E4A8E" w:rsidRPr="00C32874" w:rsidRDefault="000E4A8E" w:rsidP="000E4A8E">
            <w:pPr>
              <w:pStyle w:val="TableParagraph"/>
              <w:spacing w:line="210" w:lineRule="exact"/>
              <w:ind w:left="86"/>
              <w:jc w:val="left"/>
              <w:rPr>
                <w:sz w:val="20"/>
              </w:rPr>
            </w:pPr>
            <w:r w:rsidRPr="00C32874">
              <w:rPr>
                <w:sz w:val="20"/>
              </w:rPr>
              <w:t>1</w:t>
            </w:r>
            <w:r w:rsidRPr="00C32874">
              <w:rPr>
                <w:spacing w:val="-2"/>
                <w:sz w:val="20"/>
              </w:rPr>
              <w:t xml:space="preserve"> </w:t>
            </w:r>
            <w:r w:rsidRPr="00C32874">
              <w:rPr>
                <w:sz w:val="20"/>
              </w:rPr>
              <w:t>Ocak</w:t>
            </w:r>
            <w:r w:rsidRPr="00C32874">
              <w:rPr>
                <w:spacing w:val="-4"/>
                <w:sz w:val="20"/>
              </w:rPr>
              <w:t xml:space="preserve"> </w:t>
            </w:r>
            <w:r w:rsidRPr="00C32874">
              <w:rPr>
                <w:sz w:val="20"/>
              </w:rPr>
              <w:t>2025</w:t>
            </w:r>
            <w:r w:rsidRPr="00C32874">
              <w:rPr>
                <w:spacing w:val="-4"/>
                <w:sz w:val="20"/>
              </w:rPr>
              <w:t xml:space="preserve"> </w:t>
            </w:r>
            <w:r w:rsidRPr="00C32874">
              <w:rPr>
                <w:sz w:val="20"/>
              </w:rPr>
              <w:t>tarihi</w:t>
            </w:r>
            <w:r w:rsidRPr="00C32874">
              <w:rPr>
                <w:spacing w:val="-1"/>
                <w:sz w:val="20"/>
              </w:rPr>
              <w:t xml:space="preserve"> </w:t>
            </w:r>
            <w:r w:rsidRPr="00C32874">
              <w:rPr>
                <w:spacing w:val="-2"/>
                <w:sz w:val="20"/>
              </w:rPr>
              <w:t>itibarıyla</w:t>
            </w:r>
          </w:p>
        </w:tc>
        <w:tc>
          <w:tcPr>
            <w:tcW w:w="4112" w:type="dxa"/>
            <w:vAlign w:val="center"/>
          </w:tcPr>
          <w:p w14:paraId="11901D04" w14:textId="7B1C2477" w:rsidR="000E4A8E" w:rsidRPr="00C32874" w:rsidRDefault="000E4A8E" w:rsidP="000E4A8E">
            <w:pPr>
              <w:pStyle w:val="TableParagraph"/>
              <w:spacing w:line="210" w:lineRule="exact"/>
              <w:ind w:right="217"/>
              <w:rPr>
                <w:sz w:val="20"/>
              </w:rPr>
            </w:pPr>
            <w:r w:rsidRPr="00C32874">
              <w:rPr>
                <w:sz w:val="20"/>
                <w:szCs w:val="20"/>
              </w:rPr>
              <w:t xml:space="preserve">           54,926 </w:t>
            </w:r>
          </w:p>
        </w:tc>
      </w:tr>
      <w:tr w:rsidR="00C32874" w:rsidRPr="00C32874" w14:paraId="4B3F3190" w14:textId="77777777" w:rsidTr="007326A2">
        <w:trPr>
          <w:trHeight w:val="20"/>
        </w:trPr>
        <w:tc>
          <w:tcPr>
            <w:tcW w:w="5166" w:type="dxa"/>
            <w:tcBorders>
              <w:bottom w:val="single" w:sz="4" w:space="0" w:color="000000"/>
            </w:tcBorders>
          </w:tcPr>
          <w:p w14:paraId="3B52B7D5" w14:textId="77777777" w:rsidR="000E4A8E" w:rsidRPr="00C32874" w:rsidRDefault="000E4A8E" w:rsidP="000E4A8E">
            <w:pPr>
              <w:pStyle w:val="TableParagraph"/>
              <w:spacing w:line="206" w:lineRule="exact"/>
              <w:ind w:left="86"/>
              <w:jc w:val="left"/>
              <w:rPr>
                <w:sz w:val="20"/>
              </w:rPr>
            </w:pPr>
            <w:r w:rsidRPr="00C32874">
              <w:rPr>
                <w:sz w:val="20"/>
              </w:rPr>
              <w:t>İktisap</w:t>
            </w:r>
            <w:r w:rsidRPr="00C32874">
              <w:rPr>
                <w:spacing w:val="-8"/>
                <w:sz w:val="20"/>
              </w:rPr>
              <w:t xml:space="preserve"> </w:t>
            </w:r>
            <w:r w:rsidRPr="00C32874">
              <w:rPr>
                <w:spacing w:val="-2"/>
                <w:sz w:val="20"/>
              </w:rPr>
              <w:t>edilenler</w:t>
            </w:r>
          </w:p>
        </w:tc>
        <w:tc>
          <w:tcPr>
            <w:tcW w:w="4112" w:type="dxa"/>
            <w:tcBorders>
              <w:bottom w:val="single" w:sz="4" w:space="0" w:color="000000"/>
            </w:tcBorders>
            <w:vAlign w:val="center"/>
          </w:tcPr>
          <w:p w14:paraId="6F633041" w14:textId="53DD619B" w:rsidR="000E4A8E" w:rsidRPr="00C32874" w:rsidRDefault="000E4A8E" w:rsidP="000E4A8E">
            <w:pPr>
              <w:pStyle w:val="TableParagraph"/>
              <w:spacing w:line="206" w:lineRule="exact"/>
              <w:ind w:right="217"/>
              <w:rPr>
                <w:sz w:val="20"/>
              </w:rPr>
            </w:pPr>
            <w:r w:rsidRPr="00C32874">
              <w:rPr>
                <w:sz w:val="20"/>
                <w:szCs w:val="20"/>
              </w:rPr>
              <w:t xml:space="preserve">           43,784 </w:t>
            </w:r>
          </w:p>
        </w:tc>
      </w:tr>
      <w:tr w:rsidR="00C32874" w:rsidRPr="00C32874" w14:paraId="4CA57CB6" w14:textId="77777777" w:rsidTr="007326A2">
        <w:trPr>
          <w:trHeight w:val="20"/>
        </w:trPr>
        <w:tc>
          <w:tcPr>
            <w:tcW w:w="5166" w:type="dxa"/>
            <w:tcBorders>
              <w:top w:val="single" w:sz="4" w:space="0" w:color="000000"/>
              <w:bottom w:val="double" w:sz="4" w:space="0" w:color="000000"/>
            </w:tcBorders>
          </w:tcPr>
          <w:p w14:paraId="525D3635" w14:textId="24280B61" w:rsidR="000E4A8E" w:rsidRPr="00C32874" w:rsidRDefault="000E4A8E" w:rsidP="000E4A8E">
            <w:pPr>
              <w:pStyle w:val="TableParagraph"/>
              <w:spacing w:line="209" w:lineRule="exact"/>
              <w:ind w:left="86"/>
              <w:jc w:val="left"/>
              <w:rPr>
                <w:b/>
                <w:sz w:val="20"/>
              </w:rPr>
            </w:pPr>
            <w:r w:rsidRPr="00C32874">
              <w:rPr>
                <w:b/>
                <w:sz w:val="20"/>
              </w:rPr>
              <w:t>31</w:t>
            </w:r>
            <w:r w:rsidRPr="00C32874">
              <w:rPr>
                <w:b/>
                <w:spacing w:val="-3"/>
                <w:sz w:val="20"/>
              </w:rPr>
              <w:t xml:space="preserve"> </w:t>
            </w:r>
            <w:r w:rsidRPr="00C32874">
              <w:rPr>
                <w:b/>
                <w:sz w:val="20"/>
              </w:rPr>
              <w:t>Aralık</w:t>
            </w:r>
            <w:r w:rsidRPr="00C32874">
              <w:rPr>
                <w:b/>
                <w:spacing w:val="-8"/>
                <w:sz w:val="20"/>
              </w:rPr>
              <w:t xml:space="preserve"> </w:t>
            </w:r>
            <w:r w:rsidRPr="00C32874">
              <w:rPr>
                <w:b/>
                <w:sz w:val="20"/>
              </w:rPr>
              <w:t>2025</w:t>
            </w:r>
            <w:r w:rsidRPr="00C32874">
              <w:rPr>
                <w:b/>
                <w:spacing w:val="-2"/>
                <w:sz w:val="20"/>
              </w:rPr>
              <w:t xml:space="preserve"> </w:t>
            </w:r>
            <w:r w:rsidRPr="00C32874">
              <w:rPr>
                <w:b/>
                <w:sz w:val="20"/>
              </w:rPr>
              <w:t>tarihi</w:t>
            </w:r>
            <w:r w:rsidRPr="00C32874">
              <w:rPr>
                <w:b/>
                <w:spacing w:val="-2"/>
                <w:sz w:val="20"/>
              </w:rPr>
              <w:t xml:space="preserve"> itibarıyla</w:t>
            </w:r>
          </w:p>
        </w:tc>
        <w:tc>
          <w:tcPr>
            <w:tcW w:w="4112" w:type="dxa"/>
            <w:tcBorders>
              <w:top w:val="single" w:sz="4" w:space="0" w:color="000000"/>
              <w:bottom w:val="double" w:sz="4" w:space="0" w:color="000000"/>
            </w:tcBorders>
            <w:vAlign w:val="center"/>
          </w:tcPr>
          <w:p w14:paraId="5CF56160" w14:textId="7C125647" w:rsidR="000E4A8E" w:rsidRPr="00C32874" w:rsidRDefault="000E4A8E" w:rsidP="000E4A8E">
            <w:pPr>
              <w:pStyle w:val="TableParagraph"/>
              <w:spacing w:line="209" w:lineRule="exact"/>
              <w:ind w:right="217"/>
              <w:rPr>
                <w:b/>
                <w:sz w:val="20"/>
              </w:rPr>
            </w:pPr>
            <w:r w:rsidRPr="00C32874">
              <w:rPr>
                <w:b/>
                <w:bCs/>
                <w:sz w:val="20"/>
                <w:szCs w:val="20"/>
              </w:rPr>
              <w:t xml:space="preserve">           98,710 </w:t>
            </w:r>
          </w:p>
        </w:tc>
      </w:tr>
      <w:tr w:rsidR="00C32874" w:rsidRPr="00C32874" w14:paraId="06411C4A" w14:textId="77777777" w:rsidTr="0002440E">
        <w:trPr>
          <w:trHeight w:val="20"/>
        </w:trPr>
        <w:tc>
          <w:tcPr>
            <w:tcW w:w="5166" w:type="dxa"/>
            <w:tcBorders>
              <w:top w:val="double" w:sz="4" w:space="0" w:color="000000"/>
            </w:tcBorders>
          </w:tcPr>
          <w:p w14:paraId="03AE2DFC" w14:textId="77777777" w:rsidR="00B315AD" w:rsidRPr="00C32874" w:rsidRDefault="00B315AD" w:rsidP="0002440E">
            <w:pPr>
              <w:pStyle w:val="TableParagraph"/>
              <w:spacing w:before="225" w:line="214" w:lineRule="exact"/>
              <w:ind w:left="86"/>
              <w:jc w:val="left"/>
              <w:rPr>
                <w:b/>
                <w:sz w:val="20"/>
              </w:rPr>
            </w:pPr>
            <w:r w:rsidRPr="00C32874">
              <w:rPr>
                <w:b/>
                <w:sz w:val="20"/>
              </w:rPr>
              <w:t>Birikmiş</w:t>
            </w:r>
            <w:r w:rsidRPr="00C32874">
              <w:rPr>
                <w:b/>
                <w:spacing w:val="-7"/>
                <w:sz w:val="20"/>
              </w:rPr>
              <w:t xml:space="preserve"> </w:t>
            </w:r>
            <w:r w:rsidRPr="00C32874">
              <w:rPr>
                <w:b/>
                <w:sz w:val="20"/>
              </w:rPr>
              <w:t>itfa</w:t>
            </w:r>
            <w:r w:rsidRPr="00C32874">
              <w:rPr>
                <w:b/>
                <w:spacing w:val="-3"/>
                <w:sz w:val="20"/>
              </w:rPr>
              <w:t xml:space="preserve"> </w:t>
            </w:r>
            <w:r w:rsidRPr="00C32874">
              <w:rPr>
                <w:b/>
                <w:spacing w:val="-2"/>
                <w:sz w:val="20"/>
              </w:rPr>
              <w:t>payları</w:t>
            </w:r>
          </w:p>
        </w:tc>
        <w:tc>
          <w:tcPr>
            <w:tcW w:w="4112" w:type="dxa"/>
            <w:tcBorders>
              <w:top w:val="double" w:sz="4" w:space="0" w:color="000000"/>
            </w:tcBorders>
          </w:tcPr>
          <w:p w14:paraId="4C26C42F" w14:textId="77777777" w:rsidR="00B315AD" w:rsidRPr="00C32874" w:rsidRDefault="00B315AD" w:rsidP="0002440E">
            <w:pPr>
              <w:pStyle w:val="TableParagraph"/>
              <w:jc w:val="left"/>
              <w:rPr>
                <w:sz w:val="20"/>
              </w:rPr>
            </w:pPr>
          </w:p>
        </w:tc>
      </w:tr>
      <w:tr w:rsidR="00C32874" w:rsidRPr="00C32874" w14:paraId="6631A14B" w14:textId="77777777" w:rsidTr="009A074E">
        <w:trPr>
          <w:trHeight w:val="20"/>
        </w:trPr>
        <w:tc>
          <w:tcPr>
            <w:tcW w:w="5166" w:type="dxa"/>
          </w:tcPr>
          <w:p w14:paraId="0AE6F4DD" w14:textId="2992B57D" w:rsidR="000E4A8E" w:rsidRPr="00C32874" w:rsidRDefault="000E4A8E" w:rsidP="000E4A8E">
            <w:pPr>
              <w:pStyle w:val="TableParagraph"/>
              <w:spacing w:line="210" w:lineRule="exact"/>
              <w:ind w:left="86"/>
              <w:jc w:val="left"/>
              <w:rPr>
                <w:sz w:val="20"/>
              </w:rPr>
            </w:pPr>
            <w:r w:rsidRPr="00C32874">
              <w:rPr>
                <w:sz w:val="20"/>
              </w:rPr>
              <w:t>1</w:t>
            </w:r>
            <w:r w:rsidRPr="00C32874">
              <w:rPr>
                <w:spacing w:val="-2"/>
                <w:sz w:val="20"/>
              </w:rPr>
              <w:t xml:space="preserve"> </w:t>
            </w:r>
            <w:r w:rsidRPr="00C32874">
              <w:rPr>
                <w:sz w:val="20"/>
              </w:rPr>
              <w:t>Ocak</w:t>
            </w:r>
            <w:r w:rsidRPr="00C32874">
              <w:rPr>
                <w:spacing w:val="-4"/>
                <w:sz w:val="20"/>
              </w:rPr>
              <w:t xml:space="preserve"> </w:t>
            </w:r>
            <w:r w:rsidRPr="00C32874">
              <w:rPr>
                <w:sz w:val="20"/>
              </w:rPr>
              <w:t>2025</w:t>
            </w:r>
            <w:r w:rsidRPr="00C32874">
              <w:rPr>
                <w:spacing w:val="-4"/>
                <w:sz w:val="20"/>
              </w:rPr>
              <w:t xml:space="preserve"> </w:t>
            </w:r>
            <w:r w:rsidRPr="00C32874">
              <w:rPr>
                <w:sz w:val="20"/>
              </w:rPr>
              <w:t>tarihi</w:t>
            </w:r>
            <w:r w:rsidRPr="00C32874">
              <w:rPr>
                <w:spacing w:val="-1"/>
                <w:sz w:val="20"/>
              </w:rPr>
              <w:t xml:space="preserve"> </w:t>
            </w:r>
            <w:r w:rsidRPr="00C32874">
              <w:rPr>
                <w:spacing w:val="-2"/>
                <w:sz w:val="20"/>
              </w:rPr>
              <w:t>itibarıyla</w:t>
            </w:r>
          </w:p>
        </w:tc>
        <w:tc>
          <w:tcPr>
            <w:tcW w:w="4112" w:type="dxa"/>
            <w:vAlign w:val="center"/>
          </w:tcPr>
          <w:p w14:paraId="594C7BAE" w14:textId="5F44F4E9" w:rsidR="000E4A8E" w:rsidRPr="00C32874" w:rsidRDefault="000E4A8E" w:rsidP="000E4A8E">
            <w:pPr>
              <w:pStyle w:val="TableParagraph"/>
              <w:spacing w:line="210" w:lineRule="exact"/>
              <w:ind w:right="217"/>
              <w:rPr>
                <w:sz w:val="20"/>
              </w:rPr>
            </w:pPr>
            <w:r w:rsidRPr="00C32874">
              <w:rPr>
                <w:sz w:val="20"/>
                <w:szCs w:val="20"/>
              </w:rPr>
              <w:t xml:space="preserve">             3,282 </w:t>
            </w:r>
          </w:p>
        </w:tc>
      </w:tr>
      <w:tr w:rsidR="00C32874" w:rsidRPr="00C32874" w14:paraId="38A45E0C" w14:textId="77777777" w:rsidTr="009A074E">
        <w:trPr>
          <w:trHeight w:val="20"/>
        </w:trPr>
        <w:tc>
          <w:tcPr>
            <w:tcW w:w="5166" w:type="dxa"/>
            <w:tcBorders>
              <w:bottom w:val="single" w:sz="4" w:space="0" w:color="000000"/>
            </w:tcBorders>
          </w:tcPr>
          <w:p w14:paraId="1905A758" w14:textId="77777777" w:rsidR="000E4A8E" w:rsidRPr="00C32874" w:rsidRDefault="000E4A8E" w:rsidP="000E4A8E">
            <w:pPr>
              <w:pStyle w:val="TableParagraph"/>
              <w:spacing w:line="206" w:lineRule="exact"/>
              <w:ind w:left="86"/>
              <w:jc w:val="left"/>
              <w:rPr>
                <w:sz w:val="20"/>
              </w:rPr>
            </w:pPr>
            <w:r w:rsidRPr="00C32874">
              <w:rPr>
                <w:sz w:val="20"/>
              </w:rPr>
              <w:t>Cari</w:t>
            </w:r>
            <w:r w:rsidRPr="00C32874">
              <w:rPr>
                <w:spacing w:val="-3"/>
                <w:sz w:val="20"/>
              </w:rPr>
              <w:t xml:space="preserve"> </w:t>
            </w:r>
            <w:r w:rsidRPr="00C32874">
              <w:rPr>
                <w:sz w:val="20"/>
              </w:rPr>
              <w:t>yıl</w:t>
            </w:r>
            <w:r w:rsidRPr="00C32874">
              <w:rPr>
                <w:spacing w:val="-3"/>
                <w:sz w:val="20"/>
              </w:rPr>
              <w:t xml:space="preserve"> </w:t>
            </w:r>
            <w:r w:rsidRPr="00C32874">
              <w:rPr>
                <w:sz w:val="20"/>
              </w:rPr>
              <w:t>itfa</w:t>
            </w:r>
            <w:r w:rsidRPr="00C32874">
              <w:rPr>
                <w:spacing w:val="-4"/>
                <w:sz w:val="20"/>
              </w:rPr>
              <w:t xml:space="preserve"> </w:t>
            </w:r>
            <w:r w:rsidRPr="00C32874">
              <w:rPr>
                <w:spacing w:val="-2"/>
                <w:sz w:val="20"/>
              </w:rPr>
              <w:t>payları</w:t>
            </w:r>
          </w:p>
        </w:tc>
        <w:tc>
          <w:tcPr>
            <w:tcW w:w="4112" w:type="dxa"/>
            <w:tcBorders>
              <w:bottom w:val="single" w:sz="4" w:space="0" w:color="000000"/>
            </w:tcBorders>
            <w:vAlign w:val="center"/>
          </w:tcPr>
          <w:p w14:paraId="08F1A06E" w14:textId="5634D38F" w:rsidR="000E4A8E" w:rsidRPr="00C32874" w:rsidRDefault="000E4A8E" w:rsidP="000E4A8E">
            <w:pPr>
              <w:pStyle w:val="TableParagraph"/>
              <w:spacing w:line="206" w:lineRule="exact"/>
              <w:ind w:right="217"/>
              <w:rPr>
                <w:sz w:val="20"/>
              </w:rPr>
            </w:pPr>
            <w:r w:rsidRPr="00C32874">
              <w:rPr>
                <w:sz w:val="20"/>
                <w:szCs w:val="20"/>
              </w:rPr>
              <w:t xml:space="preserve">             8,048 </w:t>
            </w:r>
          </w:p>
        </w:tc>
      </w:tr>
      <w:tr w:rsidR="00C32874" w:rsidRPr="00C32874" w14:paraId="0BE36055" w14:textId="77777777" w:rsidTr="009A074E">
        <w:trPr>
          <w:trHeight w:val="20"/>
        </w:trPr>
        <w:tc>
          <w:tcPr>
            <w:tcW w:w="5166" w:type="dxa"/>
            <w:tcBorders>
              <w:top w:val="single" w:sz="4" w:space="0" w:color="000000"/>
              <w:bottom w:val="single" w:sz="4" w:space="0" w:color="000000"/>
            </w:tcBorders>
          </w:tcPr>
          <w:p w14:paraId="14B8D425" w14:textId="20A4B348" w:rsidR="000E4A8E" w:rsidRPr="00C32874" w:rsidRDefault="000E4A8E" w:rsidP="000E4A8E">
            <w:pPr>
              <w:pStyle w:val="TableParagraph"/>
              <w:spacing w:line="210" w:lineRule="exact"/>
              <w:ind w:left="86"/>
              <w:jc w:val="left"/>
              <w:rPr>
                <w:b/>
                <w:sz w:val="20"/>
              </w:rPr>
            </w:pPr>
            <w:r w:rsidRPr="00C32874">
              <w:rPr>
                <w:b/>
                <w:sz w:val="20"/>
              </w:rPr>
              <w:t>31</w:t>
            </w:r>
            <w:r w:rsidRPr="00C32874">
              <w:rPr>
                <w:b/>
                <w:spacing w:val="-3"/>
                <w:sz w:val="20"/>
              </w:rPr>
              <w:t xml:space="preserve"> </w:t>
            </w:r>
            <w:r w:rsidRPr="00C32874">
              <w:rPr>
                <w:b/>
                <w:sz w:val="20"/>
              </w:rPr>
              <w:t>Aralık</w:t>
            </w:r>
            <w:r w:rsidRPr="00C32874">
              <w:rPr>
                <w:b/>
                <w:spacing w:val="-8"/>
                <w:sz w:val="20"/>
              </w:rPr>
              <w:t xml:space="preserve"> </w:t>
            </w:r>
            <w:r w:rsidRPr="00C32874">
              <w:rPr>
                <w:b/>
                <w:sz w:val="20"/>
              </w:rPr>
              <w:t>2025</w:t>
            </w:r>
            <w:r w:rsidRPr="00C32874">
              <w:rPr>
                <w:b/>
                <w:spacing w:val="-2"/>
                <w:sz w:val="20"/>
              </w:rPr>
              <w:t xml:space="preserve"> </w:t>
            </w:r>
            <w:r w:rsidRPr="00C32874">
              <w:rPr>
                <w:b/>
                <w:sz w:val="20"/>
              </w:rPr>
              <w:t>tarihi</w:t>
            </w:r>
            <w:r w:rsidRPr="00C32874">
              <w:rPr>
                <w:b/>
                <w:spacing w:val="-2"/>
                <w:sz w:val="20"/>
              </w:rPr>
              <w:t xml:space="preserve"> itibarıyla</w:t>
            </w:r>
          </w:p>
        </w:tc>
        <w:tc>
          <w:tcPr>
            <w:tcW w:w="4112" w:type="dxa"/>
            <w:tcBorders>
              <w:top w:val="single" w:sz="4" w:space="0" w:color="000000"/>
              <w:bottom w:val="single" w:sz="4" w:space="0" w:color="000000"/>
            </w:tcBorders>
            <w:vAlign w:val="center"/>
          </w:tcPr>
          <w:p w14:paraId="11AF447E" w14:textId="2BE1F09B" w:rsidR="000E4A8E" w:rsidRPr="00C32874" w:rsidRDefault="000E4A8E" w:rsidP="000E4A8E">
            <w:pPr>
              <w:pStyle w:val="TableParagraph"/>
              <w:spacing w:line="210" w:lineRule="exact"/>
              <w:ind w:right="217"/>
              <w:rPr>
                <w:b/>
                <w:sz w:val="20"/>
              </w:rPr>
            </w:pPr>
            <w:r w:rsidRPr="00C32874">
              <w:rPr>
                <w:b/>
                <w:bCs/>
                <w:sz w:val="20"/>
                <w:szCs w:val="20"/>
              </w:rPr>
              <w:t xml:space="preserve">           11,330 </w:t>
            </w:r>
          </w:p>
        </w:tc>
      </w:tr>
      <w:tr w:rsidR="00C32874" w:rsidRPr="00C32874" w14:paraId="7A68284D" w14:textId="77777777" w:rsidTr="009A074E">
        <w:trPr>
          <w:trHeight w:val="20"/>
        </w:trPr>
        <w:tc>
          <w:tcPr>
            <w:tcW w:w="5166" w:type="dxa"/>
            <w:tcBorders>
              <w:top w:val="single" w:sz="4" w:space="0" w:color="000000"/>
              <w:bottom w:val="single" w:sz="4" w:space="0" w:color="000000"/>
            </w:tcBorders>
          </w:tcPr>
          <w:p w14:paraId="2CF34617" w14:textId="77777777" w:rsidR="000E4A8E" w:rsidRPr="00C32874" w:rsidRDefault="000E4A8E" w:rsidP="000E4A8E">
            <w:pPr>
              <w:pStyle w:val="TableParagraph"/>
              <w:jc w:val="left"/>
              <w:rPr>
                <w:sz w:val="6"/>
              </w:rPr>
            </w:pPr>
          </w:p>
        </w:tc>
        <w:tc>
          <w:tcPr>
            <w:tcW w:w="4112" w:type="dxa"/>
            <w:tcBorders>
              <w:top w:val="single" w:sz="4" w:space="0" w:color="000000"/>
              <w:bottom w:val="single" w:sz="4" w:space="0" w:color="000000"/>
            </w:tcBorders>
            <w:vAlign w:val="center"/>
          </w:tcPr>
          <w:p w14:paraId="0BD4B674" w14:textId="15D82B6D" w:rsidR="000E4A8E" w:rsidRPr="00C32874" w:rsidRDefault="000E4A8E" w:rsidP="000E4A8E">
            <w:pPr>
              <w:pStyle w:val="TableParagraph"/>
              <w:jc w:val="left"/>
              <w:rPr>
                <w:sz w:val="6"/>
              </w:rPr>
            </w:pPr>
            <w:r w:rsidRPr="00C32874">
              <w:rPr>
                <w:sz w:val="6"/>
                <w:szCs w:val="6"/>
              </w:rPr>
              <w:t> </w:t>
            </w:r>
          </w:p>
        </w:tc>
      </w:tr>
      <w:tr w:rsidR="000E4A8E" w:rsidRPr="00C32874" w14:paraId="23C33EF1" w14:textId="77777777" w:rsidTr="009A074E">
        <w:trPr>
          <w:trHeight w:val="20"/>
        </w:trPr>
        <w:tc>
          <w:tcPr>
            <w:tcW w:w="5166" w:type="dxa"/>
            <w:tcBorders>
              <w:top w:val="single" w:sz="4" w:space="0" w:color="000000"/>
              <w:bottom w:val="double" w:sz="4" w:space="0" w:color="000000"/>
            </w:tcBorders>
          </w:tcPr>
          <w:p w14:paraId="08DEF99A" w14:textId="3A81552C" w:rsidR="000E4A8E" w:rsidRPr="00C32874" w:rsidRDefault="000E4A8E" w:rsidP="000E4A8E">
            <w:pPr>
              <w:pStyle w:val="TableParagraph"/>
              <w:spacing w:line="209" w:lineRule="exact"/>
              <w:ind w:left="86"/>
              <w:jc w:val="left"/>
              <w:rPr>
                <w:b/>
                <w:sz w:val="20"/>
              </w:rPr>
            </w:pPr>
            <w:r w:rsidRPr="00C32874">
              <w:rPr>
                <w:b/>
                <w:sz w:val="20"/>
              </w:rPr>
              <w:t>31</w:t>
            </w:r>
            <w:r w:rsidRPr="00C32874">
              <w:rPr>
                <w:b/>
                <w:spacing w:val="-4"/>
                <w:sz w:val="20"/>
              </w:rPr>
              <w:t xml:space="preserve"> </w:t>
            </w:r>
            <w:r w:rsidRPr="00C32874">
              <w:rPr>
                <w:b/>
                <w:sz w:val="20"/>
              </w:rPr>
              <w:t>Aralık</w:t>
            </w:r>
            <w:r w:rsidRPr="00C32874">
              <w:rPr>
                <w:b/>
                <w:spacing w:val="-9"/>
                <w:sz w:val="20"/>
              </w:rPr>
              <w:t xml:space="preserve"> </w:t>
            </w:r>
            <w:r w:rsidRPr="00C32874">
              <w:rPr>
                <w:b/>
                <w:sz w:val="20"/>
              </w:rPr>
              <w:t>2025</w:t>
            </w:r>
            <w:r w:rsidRPr="00C32874">
              <w:rPr>
                <w:b/>
                <w:spacing w:val="-4"/>
                <w:sz w:val="20"/>
              </w:rPr>
              <w:t xml:space="preserve"> </w:t>
            </w:r>
            <w:r w:rsidRPr="00C32874">
              <w:rPr>
                <w:b/>
                <w:sz w:val="20"/>
              </w:rPr>
              <w:t>tarihi</w:t>
            </w:r>
            <w:r w:rsidRPr="00C32874">
              <w:rPr>
                <w:b/>
                <w:spacing w:val="-4"/>
                <w:sz w:val="20"/>
              </w:rPr>
              <w:t xml:space="preserve"> </w:t>
            </w:r>
            <w:r w:rsidRPr="00C32874">
              <w:rPr>
                <w:b/>
                <w:sz w:val="20"/>
              </w:rPr>
              <w:t>itibarıyla,</w:t>
            </w:r>
            <w:r w:rsidRPr="00C32874">
              <w:rPr>
                <w:b/>
                <w:spacing w:val="-3"/>
                <w:sz w:val="20"/>
              </w:rPr>
              <w:t xml:space="preserve"> </w:t>
            </w:r>
            <w:r w:rsidRPr="00C32874">
              <w:rPr>
                <w:b/>
                <w:spacing w:val="-5"/>
                <w:sz w:val="20"/>
              </w:rPr>
              <w:t>net</w:t>
            </w:r>
          </w:p>
        </w:tc>
        <w:tc>
          <w:tcPr>
            <w:tcW w:w="4112" w:type="dxa"/>
            <w:tcBorders>
              <w:top w:val="single" w:sz="4" w:space="0" w:color="000000"/>
              <w:bottom w:val="double" w:sz="4" w:space="0" w:color="000000"/>
            </w:tcBorders>
            <w:vAlign w:val="center"/>
          </w:tcPr>
          <w:p w14:paraId="6D1A4483" w14:textId="16879CCB" w:rsidR="000E4A8E" w:rsidRPr="00C32874" w:rsidRDefault="000E4A8E" w:rsidP="000E4A8E">
            <w:pPr>
              <w:pStyle w:val="TableParagraph"/>
              <w:spacing w:line="209" w:lineRule="exact"/>
              <w:ind w:right="217"/>
              <w:rPr>
                <w:b/>
                <w:sz w:val="20"/>
              </w:rPr>
            </w:pPr>
            <w:r w:rsidRPr="00C32874">
              <w:rPr>
                <w:b/>
                <w:bCs/>
                <w:sz w:val="20"/>
                <w:szCs w:val="20"/>
              </w:rPr>
              <w:t xml:space="preserve">           87,380 </w:t>
            </w:r>
          </w:p>
        </w:tc>
      </w:tr>
    </w:tbl>
    <w:p w14:paraId="14526604" w14:textId="77777777" w:rsidR="00B315AD" w:rsidRPr="00C32874" w:rsidRDefault="00B315AD" w:rsidP="00B315AD">
      <w:pPr>
        <w:rPr>
          <w:b/>
          <w:bCs/>
          <w:sz w:val="20"/>
          <w:szCs w:val="20"/>
        </w:rPr>
      </w:pPr>
    </w:p>
    <w:p w14:paraId="32BC2ABE" w14:textId="77777777" w:rsidR="00B315AD" w:rsidRPr="00C32874" w:rsidRDefault="00B315AD" w:rsidP="00AD4FE5">
      <w:pPr>
        <w:pStyle w:val="NoSpacing"/>
        <w:ind w:left="720" w:firstLine="273"/>
        <w:rPr>
          <w:b/>
          <w:bCs/>
          <w:sz w:val="20"/>
          <w:szCs w:val="20"/>
          <w:highlight w:val="yellow"/>
        </w:rPr>
      </w:pPr>
    </w:p>
    <w:p w14:paraId="504D3B56" w14:textId="72171DD3" w:rsidR="00AD6595" w:rsidRPr="00C32874" w:rsidRDefault="004C6DB6" w:rsidP="003574E0">
      <w:pPr>
        <w:pStyle w:val="NoSpacing"/>
        <w:ind w:left="720" w:firstLine="273"/>
        <w:rPr>
          <w:b/>
          <w:sz w:val="20"/>
        </w:rPr>
      </w:pPr>
      <w:r w:rsidRPr="00C32874">
        <w:rPr>
          <w:b/>
          <w:sz w:val="20"/>
        </w:rPr>
        <w:t>1</w:t>
      </w:r>
      <w:r w:rsidR="00B315AD" w:rsidRPr="00C32874">
        <w:rPr>
          <w:b/>
          <w:sz w:val="20"/>
        </w:rPr>
        <w:t>6</w:t>
      </w:r>
      <w:r w:rsidRPr="00C32874">
        <w:rPr>
          <w:b/>
          <w:sz w:val="20"/>
        </w:rPr>
        <w:t xml:space="preserve">. </w:t>
      </w:r>
      <w:r w:rsidR="009E0DD9" w:rsidRPr="00C32874">
        <w:rPr>
          <w:b/>
          <w:sz w:val="20"/>
        </w:rPr>
        <w:t>Yatırım amaçlı gayrimenkullere ilişkin açıklamalar</w:t>
      </w:r>
    </w:p>
    <w:p w14:paraId="3DEA2DA8" w14:textId="69A8B201" w:rsidR="00AD6595" w:rsidRPr="00C32874" w:rsidRDefault="00AD6595" w:rsidP="00AD4FE5">
      <w:pPr>
        <w:pStyle w:val="NoSpacing"/>
        <w:ind w:left="720" w:firstLine="273"/>
        <w:rPr>
          <w:b/>
          <w:sz w:val="14"/>
          <w:szCs w:val="14"/>
        </w:rPr>
      </w:pPr>
    </w:p>
    <w:p w14:paraId="07C1C15C" w14:textId="495AA22C" w:rsidR="00D675E4" w:rsidRPr="00C32874" w:rsidRDefault="00D675E4" w:rsidP="0045250D">
      <w:pPr>
        <w:pStyle w:val="NoSpacing"/>
        <w:ind w:left="720" w:firstLine="273"/>
        <w:rPr>
          <w:bCs/>
          <w:sz w:val="20"/>
        </w:rPr>
      </w:pPr>
      <w:r w:rsidRPr="00C32874">
        <w:rPr>
          <w:bCs/>
          <w:sz w:val="20"/>
        </w:rPr>
        <w:t>Bulunmamaktadır.</w:t>
      </w:r>
      <w:r w:rsidR="0041278B" w:rsidRPr="00C32874">
        <w:rPr>
          <w:sz w:val="20"/>
          <w:szCs w:val="20"/>
        </w:rPr>
        <w:t xml:space="preserve"> (31 Aralık 202</w:t>
      </w:r>
      <w:r w:rsidR="00B75464" w:rsidRPr="00C32874">
        <w:rPr>
          <w:sz w:val="20"/>
          <w:szCs w:val="20"/>
        </w:rPr>
        <w:t>4</w:t>
      </w:r>
      <w:r w:rsidR="0041278B" w:rsidRPr="00C32874">
        <w:rPr>
          <w:sz w:val="20"/>
          <w:szCs w:val="20"/>
        </w:rPr>
        <w:t>: Bulunmamaktadır)</w:t>
      </w:r>
    </w:p>
    <w:p w14:paraId="035563EC" w14:textId="54B935D6" w:rsidR="00D675E4" w:rsidRPr="00C32874" w:rsidRDefault="00D675E4" w:rsidP="00AD4FE5">
      <w:pPr>
        <w:pStyle w:val="NoSpacing"/>
        <w:ind w:left="720" w:firstLine="273"/>
        <w:rPr>
          <w:b/>
        </w:rPr>
      </w:pPr>
    </w:p>
    <w:p w14:paraId="58919C65" w14:textId="60DBD483" w:rsidR="00D675E4" w:rsidRPr="00C32874" w:rsidRDefault="00D675E4" w:rsidP="0045250D">
      <w:pPr>
        <w:pStyle w:val="NoSpacing"/>
        <w:ind w:left="720" w:firstLine="273"/>
        <w:rPr>
          <w:b/>
          <w:sz w:val="20"/>
        </w:rPr>
      </w:pPr>
      <w:r w:rsidRPr="00C32874">
        <w:rPr>
          <w:b/>
          <w:sz w:val="20"/>
        </w:rPr>
        <w:t>1</w:t>
      </w:r>
      <w:r w:rsidR="00B315AD" w:rsidRPr="00C32874">
        <w:rPr>
          <w:b/>
          <w:sz w:val="20"/>
        </w:rPr>
        <w:t>7</w:t>
      </w:r>
      <w:r w:rsidRPr="00C32874">
        <w:rPr>
          <w:b/>
          <w:sz w:val="20"/>
        </w:rPr>
        <w:t>. Vergi Varlığına ilişkin açıklamalar</w:t>
      </w:r>
    </w:p>
    <w:p w14:paraId="6529B292" w14:textId="77777777" w:rsidR="00D675E4" w:rsidRPr="00C32874" w:rsidRDefault="00D675E4" w:rsidP="00AD4FE5">
      <w:pPr>
        <w:pStyle w:val="NoSpacing"/>
        <w:ind w:left="720" w:firstLine="273"/>
        <w:rPr>
          <w:b/>
          <w:sz w:val="14"/>
          <w:szCs w:val="14"/>
        </w:rPr>
      </w:pPr>
    </w:p>
    <w:p w14:paraId="605340E3" w14:textId="2B9E8EB6" w:rsidR="00D675E4" w:rsidRPr="00C32874" w:rsidRDefault="000935BB" w:rsidP="0045250D">
      <w:pPr>
        <w:pStyle w:val="NoSpacing"/>
        <w:ind w:left="720" w:firstLine="273"/>
        <w:rPr>
          <w:bCs/>
          <w:sz w:val="20"/>
        </w:rPr>
      </w:pPr>
      <w:r w:rsidRPr="00C32874">
        <w:rPr>
          <w:bCs/>
          <w:sz w:val="20"/>
        </w:rPr>
        <w:t>3</w:t>
      </w:r>
      <w:r w:rsidR="001044E6" w:rsidRPr="00C32874">
        <w:rPr>
          <w:bCs/>
          <w:sz w:val="20"/>
        </w:rPr>
        <w:t xml:space="preserve">1 Aralık </w:t>
      </w:r>
      <w:r w:rsidR="00B75464" w:rsidRPr="00C32874">
        <w:rPr>
          <w:bCs/>
          <w:sz w:val="20"/>
        </w:rPr>
        <w:t>2025</w:t>
      </w:r>
      <w:r w:rsidR="00D675E4" w:rsidRPr="00C32874">
        <w:rPr>
          <w:bCs/>
          <w:sz w:val="20"/>
        </w:rPr>
        <w:t xml:space="preserve"> itibarıyla Banka’nın </w:t>
      </w:r>
      <w:r w:rsidR="001044E6" w:rsidRPr="00C32874">
        <w:rPr>
          <w:bCs/>
          <w:sz w:val="20"/>
        </w:rPr>
        <w:t>328,346</w:t>
      </w:r>
      <w:r w:rsidR="00AD4FE5" w:rsidRPr="00C32874">
        <w:rPr>
          <w:bCs/>
          <w:sz w:val="20"/>
        </w:rPr>
        <w:t xml:space="preserve"> TL </w:t>
      </w:r>
      <w:r w:rsidR="00D675E4" w:rsidRPr="00C32874">
        <w:rPr>
          <w:bCs/>
          <w:sz w:val="20"/>
        </w:rPr>
        <w:t xml:space="preserve">ertelenmiş vergi varlığı </w:t>
      </w:r>
      <w:r w:rsidR="00B75464" w:rsidRPr="00C32874">
        <w:rPr>
          <w:bCs/>
          <w:sz w:val="20"/>
        </w:rPr>
        <w:t>bulunmaktadır</w:t>
      </w:r>
      <w:r w:rsidR="00D675E4" w:rsidRPr="00C32874">
        <w:rPr>
          <w:bCs/>
          <w:sz w:val="20"/>
        </w:rPr>
        <w:t>. (31 Aralık 202</w:t>
      </w:r>
      <w:r w:rsidR="00B75464" w:rsidRPr="00C32874">
        <w:rPr>
          <w:bCs/>
          <w:sz w:val="20"/>
        </w:rPr>
        <w:t>4</w:t>
      </w:r>
      <w:r w:rsidR="00D675E4" w:rsidRPr="00C32874">
        <w:rPr>
          <w:bCs/>
          <w:sz w:val="20"/>
        </w:rPr>
        <w:t xml:space="preserve">: </w:t>
      </w:r>
      <w:r w:rsidR="0041278B" w:rsidRPr="00C32874">
        <w:rPr>
          <w:bCs/>
          <w:sz w:val="20"/>
        </w:rPr>
        <w:t>1</w:t>
      </w:r>
      <w:r w:rsidR="00B75464" w:rsidRPr="00C32874">
        <w:rPr>
          <w:bCs/>
          <w:sz w:val="20"/>
        </w:rPr>
        <w:t>8</w:t>
      </w:r>
      <w:r w:rsidR="0041278B" w:rsidRPr="00C32874">
        <w:rPr>
          <w:bCs/>
          <w:sz w:val="20"/>
        </w:rPr>
        <w:t>,</w:t>
      </w:r>
      <w:r w:rsidR="00B75464" w:rsidRPr="00C32874">
        <w:rPr>
          <w:bCs/>
          <w:sz w:val="20"/>
        </w:rPr>
        <w:t>709</w:t>
      </w:r>
      <w:r w:rsidR="00D52EF1" w:rsidRPr="00C32874">
        <w:rPr>
          <w:bCs/>
          <w:sz w:val="20"/>
        </w:rPr>
        <w:t xml:space="preserve"> </w:t>
      </w:r>
      <w:r w:rsidR="0041278B" w:rsidRPr="00C32874">
        <w:rPr>
          <w:bCs/>
          <w:sz w:val="20"/>
        </w:rPr>
        <w:t>TL</w:t>
      </w:r>
      <w:r w:rsidR="00D675E4" w:rsidRPr="00C32874">
        <w:rPr>
          <w:bCs/>
          <w:sz w:val="20"/>
        </w:rPr>
        <w:t>).</w:t>
      </w:r>
    </w:p>
    <w:p w14:paraId="47C1A73B" w14:textId="77777777" w:rsidR="00D675E4" w:rsidRPr="00C32874" w:rsidRDefault="00D675E4" w:rsidP="00AD4FE5">
      <w:pPr>
        <w:pStyle w:val="NoSpacing"/>
        <w:ind w:left="720" w:firstLine="273"/>
        <w:rPr>
          <w:b/>
        </w:rPr>
      </w:pPr>
    </w:p>
    <w:p w14:paraId="18ED273C" w14:textId="4E2C5AE8" w:rsidR="00AD6595" w:rsidRPr="00C32874" w:rsidRDefault="00BC6FB7" w:rsidP="0045250D">
      <w:pPr>
        <w:pStyle w:val="NoSpacing"/>
        <w:ind w:left="720" w:firstLine="273"/>
        <w:rPr>
          <w:b/>
          <w:sz w:val="20"/>
        </w:rPr>
      </w:pPr>
      <w:r w:rsidRPr="00C32874">
        <w:rPr>
          <w:b/>
          <w:sz w:val="20"/>
        </w:rPr>
        <w:t>1</w:t>
      </w:r>
      <w:r w:rsidR="00B315AD" w:rsidRPr="00C32874">
        <w:rPr>
          <w:b/>
          <w:sz w:val="20"/>
        </w:rPr>
        <w:t>8</w:t>
      </w:r>
      <w:r w:rsidRPr="00C32874">
        <w:rPr>
          <w:b/>
          <w:sz w:val="20"/>
        </w:rPr>
        <w:t xml:space="preserve">. </w:t>
      </w:r>
      <w:r w:rsidR="009E0DD9" w:rsidRPr="00C32874">
        <w:rPr>
          <w:b/>
          <w:sz w:val="20"/>
        </w:rPr>
        <w:t>Satış amaçlı elde tutulan ve durdurulan faaliyetlere ilişkin duran varlıklar hakkında açıklamalar</w:t>
      </w:r>
    </w:p>
    <w:p w14:paraId="2FA38931" w14:textId="77777777" w:rsidR="00D675E4" w:rsidRPr="00C32874" w:rsidRDefault="00D675E4" w:rsidP="0045250D">
      <w:pPr>
        <w:pStyle w:val="NoSpacing"/>
        <w:ind w:left="720" w:firstLine="273"/>
        <w:rPr>
          <w:bCs/>
          <w:sz w:val="14"/>
          <w:szCs w:val="14"/>
        </w:rPr>
      </w:pPr>
    </w:p>
    <w:p w14:paraId="0FD53AE9" w14:textId="6806B189" w:rsidR="00D675E4" w:rsidRPr="00C32874" w:rsidRDefault="00D675E4" w:rsidP="0045250D">
      <w:pPr>
        <w:pStyle w:val="NoSpacing"/>
        <w:ind w:left="720" w:firstLine="273"/>
        <w:rPr>
          <w:bCs/>
          <w:sz w:val="20"/>
        </w:rPr>
      </w:pPr>
      <w:r w:rsidRPr="00C32874">
        <w:rPr>
          <w:bCs/>
          <w:sz w:val="20"/>
        </w:rPr>
        <w:t>Bulunmamaktadır.</w:t>
      </w:r>
      <w:r w:rsidR="0041278B" w:rsidRPr="00C32874">
        <w:rPr>
          <w:sz w:val="20"/>
          <w:szCs w:val="20"/>
        </w:rPr>
        <w:t xml:space="preserve"> (31 Aralık 202</w:t>
      </w:r>
      <w:r w:rsidR="00B75464" w:rsidRPr="00C32874">
        <w:rPr>
          <w:sz w:val="20"/>
          <w:szCs w:val="20"/>
        </w:rPr>
        <w:t>4</w:t>
      </w:r>
      <w:r w:rsidR="0041278B" w:rsidRPr="00C32874">
        <w:rPr>
          <w:sz w:val="20"/>
          <w:szCs w:val="20"/>
        </w:rPr>
        <w:t>: Bulunmamaktadır)</w:t>
      </w:r>
    </w:p>
    <w:p w14:paraId="46B0BA3F" w14:textId="77777777" w:rsidR="00D675E4" w:rsidRPr="00C32874" w:rsidRDefault="00D675E4" w:rsidP="00AD4FE5">
      <w:pPr>
        <w:pStyle w:val="NoSpacing"/>
        <w:ind w:left="720" w:firstLine="273"/>
        <w:rPr>
          <w:b/>
          <w:bCs/>
          <w:sz w:val="20"/>
          <w:szCs w:val="20"/>
        </w:rPr>
      </w:pPr>
    </w:p>
    <w:p w14:paraId="6CCFA8FE" w14:textId="51C60A8E" w:rsidR="00AD6595" w:rsidRPr="00C32874" w:rsidRDefault="00BC6FB7" w:rsidP="0045250D">
      <w:pPr>
        <w:pStyle w:val="NoSpacing"/>
        <w:ind w:left="720" w:firstLine="273"/>
        <w:rPr>
          <w:b/>
          <w:sz w:val="20"/>
        </w:rPr>
      </w:pPr>
      <w:r w:rsidRPr="00C32874">
        <w:rPr>
          <w:b/>
          <w:sz w:val="20"/>
        </w:rPr>
        <w:t>1</w:t>
      </w:r>
      <w:r w:rsidR="00B315AD" w:rsidRPr="00C32874">
        <w:rPr>
          <w:b/>
          <w:sz w:val="20"/>
        </w:rPr>
        <w:t>9</w:t>
      </w:r>
      <w:r w:rsidRPr="00C32874">
        <w:rPr>
          <w:b/>
          <w:sz w:val="20"/>
        </w:rPr>
        <w:t xml:space="preserve">. </w:t>
      </w:r>
      <w:r w:rsidR="009E0DD9" w:rsidRPr="00C32874">
        <w:rPr>
          <w:b/>
          <w:sz w:val="20"/>
        </w:rPr>
        <w:t>Diğer aktiflere ilişkin bilgiler</w:t>
      </w:r>
    </w:p>
    <w:p w14:paraId="7857B926" w14:textId="77777777" w:rsidR="00D675E4" w:rsidRPr="00C32874" w:rsidRDefault="00D675E4" w:rsidP="00AD4FE5">
      <w:pPr>
        <w:pStyle w:val="NoSpacing"/>
        <w:ind w:left="720" w:firstLine="273"/>
        <w:rPr>
          <w:bCs/>
          <w:sz w:val="14"/>
          <w:szCs w:val="14"/>
        </w:rPr>
      </w:pPr>
    </w:p>
    <w:p w14:paraId="000498AB" w14:textId="091150DC" w:rsidR="00D675E4" w:rsidRPr="00C32874" w:rsidRDefault="00D675E4" w:rsidP="0045250D">
      <w:pPr>
        <w:pStyle w:val="NoSpacing"/>
        <w:ind w:left="993"/>
        <w:rPr>
          <w:b/>
          <w:sz w:val="20"/>
        </w:rPr>
      </w:pPr>
      <w:r w:rsidRPr="00C32874">
        <w:rPr>
          <w:b/>
          <w:sz w:val="20"/>
        </w:rPr>
        <w:t>Bilançonun diğer aktifler kalemi, nazım hesaplarda yer alan taahhütler hariç bilanço toplamının %10’unu aşıyor ise bunların en az %20’sini oluşturan alt hesapların isim ve tutarları</w:t>
      </w:r>
    </w:p>
    <w:p w14:paraId="6EED0FA5" w14:textId="77777777" w:rsidR="00D675E4" w:rsidRPr="00C32874" w:rsidRDefault="00D675E4" w:rsidP="00AD4FE5">
      <w:pPr>
        <w:pStyle w:val="NoSpacing"/>
        <w:ind w:left="720" w:firstLine="273"/>
        <w:rPr>
          <w:bCs/>
          <w:sz w:val="14"/>
          <w:szCs w:val="14"/>
        </w:rPr>
      </w:pPr>
    </w:p>
    <w:p w14:paraId="4B61829B" w14:textId="5A1E6E24" w:rsidR="00D675E4" w:rsidRPr="00C32874" w:rsidRDefault="00D675E4" w:rsidP="0045250D">
      <w:pPr>
        <w:pStyle w:val="NoSpacing"/>
        <w:ind w:left="720" w:firstLine="273"/>
        <w:rPr>
          <w:bCs/>
          <w:sz w:val="20"/>
        </w:rPr>
      </w:pPr>
      <w:r w:rsidRPr="00C32874">
        <w:rPr>
          <w:bCs/>
          <w:sz w:val="20"/>
        </w:rPr>
        <w:t>Bilançonun diğer aktifler kalemi bilanço toplamının %1</w:t>
      </w:r>
      <w:r w:rsidR="001044E6" w:rsidRPr="00C32874">
        <w:rPr>
          <w:bCs/>
          <w:sz w:val="20"/>
        </w:rPr>
        <w:t>5</w:t>
      </w:r>
      <w:r w:rsidRPr="00C32874">
        <w:rPr>
          <w:bCs/>
          <w:sz w:val="20"/>
        </w:rPr>
        <w:t>’</w:t>
      </w:r>
      <w:r w:rsidR="001044E6" w:rsidRPr="00C32874">
        <w:rPr>
          <w:bCs/>
          <w:sz w:val="20"/>
        </w:rPr>
        <w:t>ini</w:t>
      </w:r>
      <w:r w:rsidRPr="00C32874">
        <w:rPr>
          <w:bCs/>
          <w:sz w:val="20"/>
        </w:rPr>
        <w:t xml:space="preserve"> </w:t>
      </w:r>
      <w:r w:rsidR="001044E6" w:rsidRPr="00C32874">
        <w:rPr>
          <w:bCs/>
          <w:sz w:val="20"/>
        </w:rPr>
        <w:t>oluşturmaktadır.</w:t>
      </w:r>
      <w:r w:rsidR="00C2500F" w:rsidRPr="00C32874">
        <w:rPr>
          <w:bCs/>
          <w:sz w:val="20"/>
        </w:rPr>
        <w:t xml:space="preserve"> </w:t>
      </w:r>
      <w:r w:rsidRPr="00C32874">
        <w:rPr>
          <w:bCs/>
          <w:sz w:val="20"/>
        </w:rPr>
        <w:t>(31 Aralık 202</w:t>
      </w:r>
      <w:r w:rsidR="004F29C0" w:rsidRPr="00C32874">
        <w:rPr>
          <w:bCs/>
          <w:sz w:val="20"/>
        </w:rPr>
        <w:t>4</w:t>
      </w:r>
      <w:r w:rsidRPr="00C32874">
        <w:rPr>
          <w:bCs/>
          <w:sz w:val="20"/>
        </w:rPr>
        <w:t xml:space="preserve">: </w:t>
      </w:r>
      <w:r w:rsidR="00750D0E" w:rsidRPr="00C32874">
        <w:rPr>
          <w:bCs/>
          <w:sz w:val="20"/>
        </w:rPr>
        <w:t>Aşmamaktadır</w:t>
      </w:r>
      <w:r w:rsidRPr="00C32874">
        <w:rPr>
          <w:bCs/>
          <w:sz w:val="20"/>
        </w:rPr>
        <w:t>).</w:t>
      </w:r>
    </w:p>
    <w:p w14:paraId="2B5FD8BB" w14:textId="77777777" w:rsidR="00713FE1" w:rsidRPr="00C32874" w:rsidRDefault="00713FE1" w:rsidP="0045250D">
      <w:pPr>
        <w:pStyle w:val="NoSpacing"/>
        <w:ind w:left="720" w:firstLine="273"/>
        <w:rPr>
          <w:bCs/>
          <w:sz w:val="20"/>
        </w:rPr>
      </w:pPr>
    </w:p>
    <w:p w14:paraId="0265FDA6" w14:textId="77777777" w:rsidR="00713FE1" w:rsidRPr="00C32874" w:rsidRDefault="00713FE1" w:rsidP="0045250D">
      <w:pPr>
        <w:pStyle w:val="NoSpacing"/>
        <w:ind w:left="720" w:firstLine="273"/>
        <w:rPr>
          <w:bCs/>
          <w:sz w:val="20"/>
        </w:rPr>
      </w:pPr>
    </w:p>
    <w:p w14:paraId="6382A9F8" w14:textId="77777777" w:rsidR="00713FE1" w:rsidRPr="00C32874" w:rsidRDefault="00713FE1" w:rsidP="0045250D">
      <w:pPr>
        <w:pStyle w:val="NoSpacing"/>
        <w:ind w:left="720" w:firstLine="273"/>
        <w:rPr>
          <w:bCs/>
          <w:sz w:val="20"/>
        </w:rPr>
      </w:pPr>
    </w:p>
    <w:p w14:paraId="28DE7F8E" w14:textId="77777777" w:rsidR="00713FE1" w:rsidRPr="00C32874" w:rsidRDefault="00713FE1" w:rsidP="0045250D">
      <w:pPr>
        <w:pStyle w:val="NoSpacing"/>
        <w:ind w:left="720" w:firstLine="273"/>
        <w:rPr>
          <w:bCs/>
          <w:sz w:val="20"/>
        </w:rPr>
      </w:pPr>
    </w:p>
    <w:p w14:paraId="127BD218" w14:textId="77777777" w:rsidR="00713FE1" w:rsidRPr="00C32874" w:rsidRDefault="00713FE1" w:rsidP="0045250D">
      <w:pPr>
        <w:pStyle w:val="NoSpacing"/>
        <w:ind w:left="720" w:firstLine="273"/>
        <w:rPr>
          <w:bCs/>
          <w:sz w:val="20"/>
        </w:rPr>
      </w:pPr>
    </w:p>
    <w:p w14:paraId="6193BB07" w14:textId="77777777" w:rsidR="00713FE1" w:rsidRPr="00C32874" w:rsidRDefault="00713FE1" w:rsidP="0045250D">
      <w:pPr>
        <w:pStyle w:val="NoSpacing"/>
        <w:ind w:left="720" w:firstLine="273"/>
        <w:rPr>
          <w:bCs/>
          <w:sz w:val="20"/>
        </w:rPr>
      </w:pPr>
    </w:p>
    <w:p w14:paraId="19BBB259" w14:textId="77777777" w:rsidR="00713FE1" w:rsidRPr="00C32874" w:rsidRDefault="00713FE1" w:rsidP="0045250D">
      <w:pPr>
        <w:pStyle w:val="NoSpacing"/>
        <w:ind w:left="720" w:firstLine="273"/>
        <w:rPr>
          <w:bCs/>
          <w:sz w:val="20"/>
        </w:rPr>
      </w:pPr>
    </w:p>
    <w:p w14:paraId="68B0DAB3" w14:textId="77777777" w:rsidR="00713FE1" w:rsidRPr="00C32874" w:rsidRDefault="00713FE1" w:rsidP="0045250D">
      <w:pPr>
        <w:pStyle w:val="NoSpacing"/>
        <w:ind w:left="720" w:firstLine="273"/>
        <w:rPr>
          <w:bCs/>
          <w:sz w:val="20"/>
        </w:rPr>
      </w:pPr>
    </w:p>
    <w:p w14:paraId="13FD6624" w14:textId="77777777" w:rsidR="00713FE1" w:rsidRPr="00C32874" w:rsidRDefault="00713FE1" w:rsidP="0045250D">
      <w:pPr>
        <w:pStyle w:val="NoSpacing"/>
        <w:ind w:left="720" w:firstLine="273"/>
        <w:rPr>
          <w:bCs/>
          <w:sz w:val="20"/>
        </w:rPr>
      </w:pPr>
    </w:p>
    <w:p w14:paraId="13A3B124" w14:textId="77777777" w:rsidR="00713FE1" w:rsidRPr="00C32874" w:rsidRDefault="00713FE1" w:rsidP="0045250D">
      <w:pPr>
        <w:pStyle w:val="NoSpacing"/>
        <w:ind w:left="720" w:firstLine="273"/>
        <w:rPr>
          <w:bCs/>
          <w:sz w:val="20"/>
        </w:rPr>
      </w:pPr>
    </w:p>
    <w:p w14:paraId="237FCD22" w14:textId="77777777" w:rsidR="00713FE1" w:rsidRPr="00C32874" w:rsidRDefault="00713FE1" w:rsidP="0045250D">
      <w:pPr>
        <w:pStyle w:val="NoSpacing"/>
        <w:ind w:left="720" w:firstLine="273"/>
        <w:rPr>
          <w:bCs/>
          <w:sz w:val="20"/>
        </w:rPr>
      </w:pPr>
    </w:p>
    <w:p w14:paraId="16E49365" w14:textId="77777777" w:rsidR="00713FE1" w:rsidRPr="00C32874" w:rsidRDefault="00713FE1" w:rsidP="0045250D">
      <w:pPr>
        <w:pStyle w:val="NoSpacing"/>
        <w:ind w:left="720" w:firstLine="273"/>
        <w:rPr>
          <w:bCs/>
          <w:sz w:val="20"/>
        </w:rPr>
      </w:pPr>
    </w:p>
    <w:p w14:paraId="5241871E" w14:textId="77777777" w:rsidR="00713FE1" w:rsidRPr="00C32874" w:rsidRDefault="00713FE1" w:rsidP="0045250D">
      <w:pPr>
        <w:pStyle w:val="NoSpacing"/>
        <w:ind w:left="720" w:firstLine="273"/>
        <w:rPr>
          <w:bCs/>
          <w:sz w:val="20"/>
        </w:rPr>
      </w:pPr>
    </w:p>
    <w:p w14:paraId="5B38564C" w14:textId="77777777" w:rsidR="00713FE1" w:rsidRPr="00C32874" w:rsidRDefault="00713FE1" w:rsidP="0045250D">
      <w:pPr>
        <w:pStyle w:val="NoSpacing"/>
        <w:ind w:left="720" w:firstLine="273"/>
        <w:rPr>
          <w:bCs/>
          <w:sz w:val="20"/>
        </w:rPr>
      </w:pPr>
    </w:p>
    <w:p w14:paraId="717075E6" w14:textId="77777777" w:rsidR="00713FE1" w:rsidRPr="00C32874" w:rsidRDefault="00713FE1" w:rsidP="0045250D">
      <w:pPr>
        <w:pStyle w:val="NoSpacing"/>
        <w:ind w:left="720" w:firstLine="273"/>
        <w:rPr>
          <w:bCs/>
          <w:sz w:val="20"/>
        </w:rPr>
      </w:pPr>
    </w:p>
    <w:p w14:paraId="32494E4B" w14:textId="77777777" w:rsidR="00E94EE4" w:rsidRPr="00C32874" w:rsidRDefault="00E94EE4" w:rsidP="00AD4FE5">
      <w:pPr>
        <w:pStyle w:val="NoSpacing"/>
        <w:ind w:left="720" w:firstLine="273"/>
        <w:rPr>
          <w:sz w:val="20"/>
          <w:szCs w:val="20"/>
        </w:rPr>
      </w:pPr>
      <w:bookmarkStart w:id="49" w:name="_TOC_250009"/>
    </w:p>
    <w:p w14:paraId="4DC13ACC" w14:textId="37FBABEF" w:rsidR="00AD6595" w:rsidRPr="00C32874" w:rsidRDefault="005B7F19" w:rsidP="004C06D8">
      <w:pPr>
        <w:pStyle w:val="ListParagraph"/>
        <w:numPr>
          <w:ilvl w:val="0"/>
          <w:numId w:val="42"/>
        </w:numPr>
        <w:ind w:hanging="247"/>
        <w:outlineLvl w:val="2"/>
        <w:rPr>
          <w:b/>
          <w:bCs/>
          <w:sz w:val="20"/>
          <w:szCs w:val="20"/>
        </w:rPr>
      </w:pPr>
      <w:r w:rsidRPr="00C32874">
        <w:rPr>
          <w:b/>
          <w:bCs/>
          <w:sz w:val="20"/>
          <w:szCs w:val="20"/>
        </w:rPr>
        <w:t xml:space="preserve">Konsolide </w:t>
      </w:r>
      <w:r w:rsidR="009E0DD9" w:rsidRPr="00C32874">
        <w:rPr>
          <w:b/>
          <w:bCs/>
          <w:sz w:val="20"/>
          <w:szCs w:val="20"/>
        </w:rPr>
        <w:t xml:space="preserve">Bilançonun Pasif Hesaplarına İlişkin Açıklama ve </w:t>
      </w:r>
      <w:bookmarkEnd w:id="49"/>
      <w:r w:rsidR="009E0DD9" w:rsidRPr="00C32874">
        <w:rPr>
          <w:b/>
          <w:bCs/>
          <w:sz w:val="20"/>
          <w:szCs w:val="20"/>
        </w:rPr>
        <w:t>Dipnotlar</w:t>
      </w:r>
    </w:p>
    <w:p w14:paraId="08F991F5" w14:textId="77777777" w:rsidR="00AD6595" w:rsidRPr="00C32874" w:rsidRDefault="00AD6595" w:rsidP="00AD4FE5">
      <w:pPr>
        <w:pStyle w:val="NoSpacing"/>
        <w:ind w:left="720" w:firstLine="273"/>
        <w:rPr>
          <w:b/>
          <w:sz w:val="14"/>
          <w:szCs w:val="14"/>
        </w:rPr>
      </w:pPr>
    </w:p>
    <w:p w14:paraId="6961226B" w14:textId="4A666FDE" w:rsidR="00AD6595" w:rsidRPr="00C32874" w:rsidRDefault="009E0DD9" w:rsidP="004C06D8">
      <w:pPr>
        <w:pStyle w:val="NoSpacing"/>
        <w:numPr>
          <w:ilvl w:val="0"/>
          <w:numId w:val="44"/>
        </w:numPr>
        <w:ind w:left="993" w:firstLine="0"/>
        <w:rPr>
          <w:b/>
          <w:sz w:val="20"/>
        </w:rPr>
      </w:pPr>
      <w:r w:rsidRPr="00C32874">
        <w:rPr>
          <w:b/>
          <w:sz w:val="20"/>
        </w:rPr>
        <w:t>Mevduatın vade yapısına ilişkin bilgiler</w:t>
      </w:r>
    </w:p>
    <w:p w14:paraId="67F1A250" w14:textId="77777777" w:rsidR="00D675E4" w:rsidRPr="00C32874" w:rsidRDefault="00D675E4" w:rsidP="0045250D">
      <w:pPr>
        <w:pStyle w:val="NoSpacing"/>
        <w:ind w:left="720" w:firstLine="273"/>
        <w:rPr>
          <w:bCs/>
          <w:sz w:val="14"/>
          <w:szCs w:val="14"/>
        </w:rPr>
      </w:pPr>
    </w:p>
    <w:p w14:paraId="4E724879" w14:textId="2746B163" w:rsidR="00AD6595" w:rsidRPr="00C32874" w:rsidRDefault="009E0DD9" w:rsidP="0045250D">
      <w:pPr>
        <w:pStyle w:val="NoSpacing"/>
        <w:ind w:left="720" w:firstLine="273"/>
        <w:rPr>
          <w:bCs/>
          <w:sz w:val="20"/>
        </w:rPr>
      </w:pPr>
      <w:r w:rsidRPr="00C32874">
        <w:rPr>
          <w:bCs/>
          <w:sz w:val="20"/>
        </w:rPr>
        <w:t>Banka, Yatırım Bankası statüsünde kurulduğu için mevduatı bulunmamaktadır.</w:t>
      </w:r>
      <w:r w:rsidR="003D32BF" w:rsidRPr="00C32874">
        <w:rPr>
          <w:sz w:val="20"/>
          <w:szCs w:val="20"/>
        </w:rPr>
        <w:t xml:space="preserve"> (31 Aralık 202</w:t>
      </w:r>
      <w:r w:rsidR="004F29C0" w:rsidRPr="00C32874">
        <w:rPr>
          <w:sz w:val="20"/>
          <w:szCs w:val="20"/>
        </w:rPr>
        <w:t>4</w:t>
      </w:r>
      <w:r w:rsidR="003D32BF" w:rsidRPr="00C32874">
        <w:rPr>
          <w:sz w:val="20"/>
          <w:szCs w:val="20"/>
        </w:rPr>
        <w:t>: Bulunmamaktadır)</w:t>
      </w:r>
    </w:p>
    <w:p w14:paraId="4BB9BD6D" w14:textId="77777777" w:rsidR="00D675E4" w:rsidRPr="00C32874" w:rsidRDefault="00D675E4" w:rsidP="0045250D">
      <w:pPr>
        <w:pStyle w:val="NoSpacing"/>
        <w:ind w:left="720" w:firstLine="273"/>
        <w:rPr>
          <w:bCs/>
          <w:sz w:val="14"/>
          <w:szCs w:val="14"/>
        </w:rPr>
      </w:pPr>
    </w:p>
    <w:p w14:paraId="70CDABD9" w14:textId="742C1D8E" w:rsidR="003D32BF" w:rsidRPr="00C32874" w:rsidRDefault="003D32BF" w:rsidP="004C06D8">
      <w:pPr>
        <w:pStyle w:val="NoSpacing"/>
        <w:numPr>
          <w:ilvl w:val="0"/>
          <w:numId w:val="44"/>
        </w:numPr>
        <w:ind w:left="993" w:firstLine="0"/>
        <w:rPr>
          <w:b/>
          <w:sz w:val="20"/>
        </w:rPr>
      </w:pPr>
      <w:r w:rsidRPr="00C32874">
        <w:rPr>
          <w:b/>
          <w:sz w:val="20"/>
        </w:rPr>
        <w:t xml:space="preserve">Gerçeğe </w:t>
      </w:r>
      <w:r w:rsidR="00214CF4" w:rsidRPr="00C32874">
        <w:rPr>
          <w:b/>
          <w:sz w:val="20"/>
        </w:rPr>
        <w:t>u</w:t>
      </w:r>
      <w:r w:rsidRPr="00C32874">
        <w:rPr>
          <w:b/>
          <w:sz w:val="20"/>
        </w:rPr>
        <w:t xml:space="preserve">ygun </w:t>
      </w:r>
      <w:r w:rsidR="00214CF4" w:rsidRPr="00C32874">
        <w:rPr>
          <w:b/>
          <w:sz w:val="20"/>
        </w:rPr>
        <w:t>d</w:t>
      </w:r>
      <w:r w:rsidRPr="00C32874">
        <w:rPr>
          <w:b/>
          <w:sz w:val="20"/>
        </w:rPr>
        <w:t xml:space="preserve">eğer </w:t>
      </w:r>
      <w:r w:rsidR="00214CF4" w:rsidRPr="00C32874">
        <w:rPr>
          <w:b/>
          <w:sz w:val="20"/>
        </w:rPr>
        <w:t>f</w:t>
      </w:r>
      <w:r w:rsidRPr="00C32874">
        <w:rPr>
          <w:b/>
          <w:sz w:val="20"/>
        </w:rPr>
        <w:t xml:space="preserve">arkı </w:t>
      </w:r>
      <w:r w:rsidR="00214CF4" w:rsidRPr="00C32874">
        <w:rPr>
          <w:b/>
          <w:sz w:val="20"/>
        </w:rPr>
        <w:t>k</w:t>
      </w:r>
      <w:r w:rsidRPr="00C32874">
        <w:rPr>
          <w:b/>
          <w:sz w:val="20"/>
        </w:rPr>
        <w:t xml:space="preserve">ar </w:t>
      </w:r>
      <w:r w:rsidR="00214CF4" w:rsidRPr="00C32874">
        <w:rPr>
          <w:b/>
          <w:sz w:val="20"/>
        </w:rPr>
        <w:t>z</w:t>
      </w:r>
      <w:r w:rsidRPr="00C32874">
        <w:rPr>
          <w:b/>
          <w:sz w:val="20"/>
        </w:rPr>
        <w:t xml:space="preserve">arara </w:t>
      </w:r>
      <w:r w:rsidR="00214CF4" w:rsidRPr="00C32874">
        <w:rPr>
          <w:b/>
          <w:sz w:val="20"/>
        </w:rPr>
        <w:t>y</w:t>
      </w:r>
      <w:r w:rsidRPr="00C32874">
        <w:rPr>
          <w:b/>
          <w:sz w:val="20"/>
        </w:rPr>
        <w:t xml:space="preserve">ansıtılan </w:t>
      </w:r>
      <w:r w:rsidR="00214CF4" w:rsidRPr="00C32874">
        <w:rPr>
          <w:b/>
          <w:sz w:val="20"/>
        </w:rPr>
        <w:t>t</w:t>
      </w:r>
      <w:r w:rsidRPr="00C32874">
        <w:rPr>
          <w:b/>
          <w:sz w:val="20"/>
        </w:rPr>
        <w:t xml:space="preserve">ürev </w:t>
      </w:r>
      <w:r w:rsidR="00214CF4" w:rsidRPr="00C32874">
        <w:rPr>
          <w:b/>
          <w:sz w:val="20"/>
        </w:rPr>
        <w:t>f</w:t>
      </w:r>
      <w:r w:rsidRPr="00C32874">
        <w:rPr>
          <w:b/>
          <w:sz w:val="20"/>
        </w:rPr>
        <w:t xml:space="preserve">inansal </w:t>
      </w:r>
      <w:r w:rsidR="00214CF4" w:rsidRPr="00C32874">
        <w:rPr>
          <w:b/>
          <w:sz w:val="20"/>
        </w:rPr>
        <w:t>b</w:t>
      </w:r>
      <w:r w:rsidRPr="00C32874">
        <w:rPr>
          <w:b/>
          <w:sz w:val="20"/>
        </w:rPr>
        <w:t xml:space="preserve">orçlara </w:t>
      </w:r>
      <w:r w:rsidR="00214CF4" w:rsidRPr="00C32874">
        <w:rPr>
          <w:b/>
          <w:sz w:val="20"/>
        </w:rPr>
        <w:t>i</w:t>
      </w:r>
      <w:r w:rsidRPr="00C32874">
        <w:rPr>
          <w:b/>
          <w:sz w:val="20"/>
        </w:rPr>
        <w:t xml:space="preserve">lişkin </w:t>
      </w:r>
      <w:r w:rsidR="00214CF4" w:rsidRPr="00C32874">
        <w:rPr>
          <w:b/>
          <w:sz w:val="20"/>
        </w:rPr>
        <w:t>n</w:t>
      </w:r>
      <w:r w:rsidRPr="00C32874">
        <w:rPr>
          <w:b/>
          <w:sz w:val="20"/>
        </w:rPr>
        <w:t xml:space="preserve">egatif </w:t>
      </w:r>
      <w:r w:rsidR="00214CF4" w:rsidRPr="00C32874">
        <w:rPr>
          <w:b/>
          <w:sz w:val="20"/>
        </w:rPr>
        <w:t>f</w:t>
      </w:r>
      <w:r w:rsidRPr="00C32874">
        <w:rPr>
          <w:b/>
          <w:sz w:val="20"/>
        </w:rPr>
        <w:t xml:space="preserve">arklar </w:t>
      </w:r>
      <w:r w:rsidR="00214CF4" w:rsidRPr="00C32874">
        <w:rPr>
          <w:b/>
          <w:sz w:val="20"/>
        </w:rPr>
        <w:t>t</w:t>
      </w:r>
      <w:r w:rsidRPr="00C32874">
        <w:rPr>
          <w:b/>
          <w:sz w:val="20"/>
        </w:rPr>
        <w:t>ablosu</w:t>
      </w:r>
    </w:p>
    <w:p w14:paraId="1473A971" w14:textId="77777777" w:rsidR="00AD4FE5" w:rsidRPr="00C32874" w:rsidRDefault="00AD4FE5" w:rsidP="00AD4FE5">
      <w:pPr>
        <w:pStyle w:val="NoSpacing"/>
        <w:ind w:left="993"/>
        <w:rPr>
          <w:b/>
          <w:sz w:val="14"/>
          <w:szCs w:val="14"/>
        </w:rPr>
      </w:pP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1"/>
        <w:gridCol w:w="1701"/>
        <w:gridCol w:w="1701"/>
        <w:gridCol w:w="1843"/>
        <w:gridCol w:w="866"/>
      </w:tblGrid>
      <w:tr w:rsidR="00C32874" w:rsidRPr="00C32874" w14:paraId="6863F3A4" w14:textId="77777777" w:rsidTr="00214CF4">
        <w:tc>
          <w:tcPr>
            <w:tcW w:w="2961" w:type="dxa"/>
            <w:tcBorders>
              <w:bottom w:val="single" w:sz="4" w:space="0" w:color="auto"/>
            </w:tcBorders>
          </w:tcPr>
          <w:p w14:paraId="2E78994D" w14:textId="77777777" w:rsidR="003D32BF" w:rsidRPr="00C32874" w:rsidRDefault="003D32BF" w:rsidP="0045250D">
            <w:pPr>
              <w:pStyle w:val="NoSpacing"/>
              <w:rPr>
                <w:bCs/>
                <w:sz w:val="20"/>
                <w:szCs w:val="20"/>
              </w:rPr>
            </w:pPr>
          </w:p>
        </w:tc>
        <w:tc>
          <w:tcPr>
            <w:tcW w:w="3402" w:type="dxa"/>
            <w:gridSpan w:val="2"/>
            <w:tcBorders>
              <w:bottom w:val="single" w:sz="4" w:space="0" w:color="auto"/>
            </w:tcBorders>
          </w:tcPr>
          <w:p w14:paraId="3DE37ACC" w14:textId="43F7461D" w:rsidR="003D32BF" w:rsidRPr="00C32874" w:rsidRDefault="00011BC7" w:rsidP="0045250D">
            <w:pPr>
              <w:pStyle w:val="NoSpacing"/>
              <w:jc w:val="center"/>
              <w:rPr>
                <w:b/>
                <w:sz w:val="20"/>
                <w:szCs w:val="20"/>
              </w:rPr>
            </w:pPr>
            <w:r w:rsidRPr="00C32874">
              <w:rPr>
                <w:b/>
                <w:sz w:val="20"/>
                <w:szCs w:val="20"/>
              </w:rPr>
              <w:t>3</w:t>
            </w:r>
            <w:r w:rsidR="001044E6" w:rsidRPr="00C32874">
              <w:rPr>
                <w:b/>
                <w:sz w:val="20"/>
                <w:szCs w:val="20"/>
              </w:rPr>
              <w:t>1</w:t>
            </w:r>
            <w:r w:rsidRPr="00C32874">
              <w:rPr>
                <w:b/>
                <w:sz w:val="20"/>
                <w:szCs w:val="20"/>
              </w:rPr>
              <w:t>.</w:t>
            </w:r>
            <w:r w:rsidR="001044E6" w:rsidRPr="00C32874">
              <w:rPr>
                <w:b/>
                <w:sz w:val="20"/>
                <w:szCs w:val="20"/>
              </w:rPr>
              <w:t>12</w:t>
            </w:r>
            <w:r w:rsidRPr="00C32874">
              <w:rPr>
                <w:b/>
                <w:sz w:val="20"/>
                <w:szCs w:val="20"/>
              </w:rPr>
              <w:t>.202</w:t>
            </w:r>
            <w:r w:rsidR="004F29C0" w:rsidRPr="00C32874">
              <w:rPr>
                <w:b/>
                <w:sz w:val="20"/>
                <w:szCs w:val="20"/>
              </w:rPr>
              <w:t>5</w:t>
            </w:r>
          </w:p>
        </w:tc>
        <w:tc>
          <w:tcPr>
            <w:tcW w:w="2709" w:type="dxa"/>
            <w:gridSpan w:val="2"/>
            <w:tcBorders>
              <w:bottom w:val="single" w:sz="4" w:space="0" w:color="auto"/>
            </w:tcBorders>
          </w:tcPr>
          <w:p w14:paraId="78441EF1" w14:textId="4E3179CD" w:rsidR="003D32BF" w:rsidRPr="00C32874" w:rsidRDefault="00011BC7" w:rsidP="0045250D">
            <w:pPr>
              <w:pStyle w:val="NoSpacing"/>
              <w:jc w:val="center"/>
              <w:rPr>
                <w:b/>
                <w:sz w:val="20"/>
                <w:szCs w:val="20"/>
              </w:rPr>
            </w:pPr>
            <w:r w:rsidRPr="00C32874">
              <w:rPr>
                <w:b/>
                <w:sz w:val="20"/>
                <w:szCs w:val="20"/>
              </w:rPr>
              <w:t>31.12.202</w:t>
            </w:r>
            <w:r w:rsidR="004F29C0" w:rsidRPr="00C32874">
              <w:rPr>
                <w:b/>
                <w:sz w:val="20"/>
                <w:szCs w:val="20"/>
              </w:rPr>
              <w:t>4</w:t>
            </w:r>
          </w:p>
        </w:tc>
      </w:tr>
      <w:tr w:rsidR="00C32874" w:rsidRPr="00C32874" w14:paraId="017BD4F7" w14:textId="77777777" w:rsidTr="00214CF4">
        <w:tc>
          <w:tcPr>
            <w:tcW w:w="2961" w:type="dxa"/>
            <w:tcBorders>
              <w:top w:val="single" w:sz="4" w:space="0" w:color="auto"/>
              <w:bottom w:val="single" w:sz="4" w:space="0" w:color="auto"/>
            </w:tcBorders>
          </w:tcPr>
          <w:p w14:paraId="5D86D097" w14:textId="77777777" w:rsidR="003D32BF" w:rsidRPr="00C32874" w:rsidRDefault="003D32BF" w:rsidP="0045250D">
            <w:pPr>
              <w:pStyle w:val="NoSpacing"/>
              <w:rPr>
                <w:bCs/>
                <w:sz w:val="20"/>
              </w:rPr>
            </w:pPr>
          </w:p>
        </w:tc>
        <w:tc>
          <w:tcPr>
            <w:tcW w:w="1701" w:type="dxa"/>
            <w:tcBorders>
              <w:top w:val="single" w:sz="4" w:space="0" w:color="auto"/>
              <w:bottom w:val="single" w:sz="4" w:space="0" w:color="auto"/>
            </w:tcBorders>
          </w:tcPr>
          <w:p w14:paraId="17FD0DEB" w14:textId="30125AC3" w:rsidR="003D32BF" w:rsidRPr="00C32874" w:rsidRDefault="003D32BF" w:rsidP="0045250D">
            <w:pPr>
              <w:pStyle w:val="NoSpacing"/>
              <w:jc w:val="center"/>
              <w:rPr>
                <w:b/>
                <w:sz w:val="18"/>
                <w:szCs w:val="18"/>
              </w:rPr>
            </w:pPr>
            <w:r w:rsidRPr="00C32874">
              <w:rPr>
                <w:b/>
                <w:sz w:val="18"/>
                <w:szCs w:val="18"/>
              </w:rPr>
              <w:t>TP</w:t>
            </w:r>
          </w:p>
        </w:tc>
        <w:tc>
          <w:tcPr>
            <w:tcW w:w="1701" w:type="dxa"/>
            <w:tcBorders>
              <w:top w:val="single" w:sz="4" w:space="0" w:color="auto"/>
              <w:bottom w:val="single" w:sz="4" w:space="0" w:color="auto"/>
            </w:tcBorders>
          </w:tcPr>
          <w:p w14:paraId="620BBAC6" w14:textId="290FF7B8" w:rsidR="003D32BF" w:rsidRPr="00C32874" w:rsidRDefault="003D32BF" w:rsidP="0045250D">
            <w:pPr>
              <w:pStyle w:val="NoSpacing"/>
              <w:jc w:val="center"/>
              <w:rPr>
                <w:b/>
                <w:sz w:val="18"/>
                <w:szCs w:val="18"/>
              </w:rPr>
            </w:pPr>
            <w:r w:rsidRPr="00C32874">
              <w:rPr>
                <w:b/>
                <w:sz w:val="18"/>
                <w:szCs w:val="18"/>
              </w:rPr>
              <w:t>YP</w:t>
            </w:r>
          </w:p>
        </w:tc>
        <w:tc>
          <w:tcPr>
            <w:tcW w:w="1843" w:type="dxa"/>
            <w:tcBorders>
              <w:top w:val="single" w:sz="4" w:space="0" w:color="auto"/>
              <w:bottom w:val="single" w:sz="4" w:space="0" w:color="auto"/>
            </w:tcBorders>
          </w:tcPr>
          <w:p w14:paraId="770925ED" w14:textId="48E1D4D3" w:rsidR="003D32BF" w:rsidRPr="00C32874" w:rsidRDefault="003D32BF" w:rsidP="0045250D">
            <w:pPr>
              <w:pStyle w:val="NoSpacing"/>
              <w:jc w:val="center"/>
              <w:rPr>
                <w:b/>
                <w:sz w:val="18"/>
                <w:szCs w:val="18"/>
              </w:rPr>
            </w:pPr>
            <w:r w:rsidRPr="00C32874">
              <w:rPr>
                <w:b/>
                <w:sz w:val="18"/>
                <w:szCs w:val="18"/>
              </w:rPr>
              <w:t>TP</w:t>
            </w:r>
          </w:p>
        </w:tc>
        <w:tc>
          <w:tcPr>
            <w:tcW w:w="866" w:type="dxa"/>
            <w:tcBorders>
              <w:top w:val="single" w:sz="4" w:space="0" w:color="auto"/>
              <w:bottom w:val="single" w:sz="4" w:space="0" w:color="auto"/>
            </w:tcBorders>
          </w:tcPr>
          <w:p w14:paraId="3500F9CC" w14:textId="31CE2C40" w:rsidR="003D32BF" w:rsidRPr="00C32874" w:rsidRDefault="003D32BF" w:rsidP="0045250D">
            <w:pPr>
              <w:pStyle w:val="NoSpacing"/>
              <w:jc w:val="center"/>
              <w:rPr>
                <w:b/>
                <w:sz w:val="18"/>
                <w:szCs w:val="18"/>
              </w:rPr>
            </w:pPr>
            <w:r w:rsidRPr="00C32874">
              <w:rPr>
                <w:b/>
                <w:sz w:val="18"/>
                <w:szCs w:val="18"/>
              </w:rPr>
              <w:t>YP</w:t>
            </w:r>
          </w:p>
        </w:tc>
      </w:tr>
      <w:tr w:rsidR="00C32874" w:rsidRPr="00C32874" w14:paraId="4A59E59B" w14:textId="77777777" w:rsidTr="00214CF4">
        <w:tc>
          <w:tcPr>
            <w:tcW w:w="2961" w:type="dxa"/>
            <w:tcBorders>
              <w:top w:val="single" w:sz="4" w:space="0" w:color="auto"/>
            </w:tcBorders>
          </w:tcPr>
          <w:p w14:paraId="06A5B0A5" w14:textId="7ED9C5F0" w:rsidR="003D32BF" w:rsidRPr="00C32874" w:rsidRDefault="003D32BF" w:rsidP="0045250D">
            <w:pPr>
              <w:pStyle w:val="NoSpacing"/>
              <w:rPr>
                <w:bCs/>
                <w:sz w:val="20"/>
              </w:rPr>
            </w:pPr>
            <w:r w:rsidRPr="00C32874">
              <w:rPr>
                <w:bCs/>
                <w:sz w:val="20"/>
              </w:rPr>
              <w:t>Vadeli İşlemler</w:t>
            </w:r>
          </w:p>
        </w:tc>
        <w:tc>
          <w:tcPr>
            <w:tcW w:w="1701" w:type="dxa"/>
            <w:tcBorders>
              <w:top w:val="single" w:sz="4" w:space="0" w:color="auto"/>
            </w:tcBorders>
          </w:tcPr>
          <w:p w14:paraId="1D76642A" w14:textId="4FA118EC" w:rsidR="003D32BF" w:rsidRPr="00C32874" w:rsidRDefault="00674388" w:rsidP="0045250D">
            <w:pPr>
              <w:pStyle w:val="NoSpacing"/>
              <w:jc w:val="right"/>
              <w:rPr>
                <w:bCs/>
                <w:sz w:val="20"/>
              </w:rPr>
            </w:pPr>
            <w:r w:rsidRPr="00C32874">
              <w:rPr>
                <w:bCs/>
                <w:sz w:val="20"/>
              </w:rPr>
              <w:t>-</w:t>
            </w:r>
          </w:p>
        </w:tc>
        <w:tc>
          <w:tcPr>
            <w:tcW w:w="1701" w:type="dxa"/>
            <w:tcBorders>
              <w:top w:val="single" w:sz="4" w:space="0" w:color="auto"/>
            </w:tcBorders>
          </w:tcPr>
          <w:p w14:paraId="61ED6366" w14:textId="7245E468" w:rsidR="003D32BF" w:rsidRPr="00C32874" w:rsidRDefault="00674388" w:rsidP="0045250D">
            <w:pPr>
              <w:pStyle w:val="NoSpacing"/>
              <w:jc w:val="right"/>
              <w:rPr>
                <w:bCs/>
                <w:sz w:val="20"/>
              </w:rPr>
            </w:pPr>
            <w:r w:rsidRPr="00C32874">
              <w:rPr>
                <w:bCs/>
                <w:sz w:val="20"/>
              </w:rPr>
              <w:t>-</w:t>
            </w:r>
          </w:p>
        </w:tc>
        <w:tc>
          <w:tcPr>
            <w:tcW w:w="1843" w:type="dxa"/>
            <w:tcBorders>
              <w:top w:val="single" w:sz="4" w:space="0" w:color="auto"/>
            </w:tcBorders>
          </w:tcPr>
          <w:p w14:paraId="6B0B2D2F" w14:textId="62713222" w:rsidR="003D32BF" w:rsidRPr="00C32874" w:rsidRDefault="00674388" w:rsidP="0045250D">
            <w:pPr>
              <w:pStyle w:val="NoSpacing"/>
              <w:jc w:val="right"/>
              <w:rPr>
                <w:bCs/>
                <w:sz w:val="20"/>
              </w:rPr>
            </w:pPr>
            <w:r w:rsidRPr="00C32874">
              <w:rPr>
                <w:bCs/>
                <w:sz w:val="20"/>
              </w:rPr>
              <w:t>-</w:t>
            </w:r>
          </w:p>
        </w:tc>
        <w:tc>
          <w:tcPr>
            <w:tcW w:w="866" w:type="dxa"/>
            <w:tcBorders>
              <w:top w:val="single" w:sz="4" w:space="0" w:color="auto"/>
            </w:tcBorders>
          </w:tcPr>
          <w:p w14:paraId="26D1669A" w14:textId="62F0EC2B" w:rsidR="003D32BF" w:rsidRPr="00C32874" w:rsidRDefault="00674388" w:rsidP="0045250D">
            <w:pPr>
              <w:pStyle w:val="NoSpacing"/>
              <w:jc w:val="right"/>
              <w:rPr>
                <w:bCs/>
                <w:sz w:val="20"/>
              </w:rPr>
            </w:pPr>
            <w:r w:rsidRPr="00C32874">
              <w:rPr>
                <w:bCs/>
                <w:sz w:val="20"/>
              </w:rPr>
              <w:t>-</w:t>
            </w:r>
          </w:p>
        </w:tc>
      </w:tr>
      <w:tr w:rsidR="00C32874" w:rsidRPr="00C32874" w14:paraId="28317B40" w14:textId="77777777" w:rsidTr="00214CF4">
        <w:tc>
          <w:tcPr>
            <w:tcW w:w="2961" w:type="dxa"/>
          </w:tcPr>
          <w:p w14:paraId="75CA45F8" w14:textId="38C6CBC2" w:rsidR="003D32BF" w:rsidRPr="00C32874" w:rsidRDefault="003D32BF" w:rsidP="0045250D">
            <w:pPr>
              <w:pStyle w:val="NoSpacing"/>
              <w:rPr>
                <w:bCs/>
                <w:sz w:val="20"/>
              </w:rPr>
            </w:pPr>
            <w:r w:rsidRPr="00C32874">
              <w:rPr>
                <w:bCs/>
                <w:sz w:val="20"/>
              </w:rPr>
              <w:t>Swap İşlemleri</w:t>
            </w:r>
          </w:p>
        </w:tc>
        <w:tc>
          <w:tcPr>
            <w:tcW w:w="1701" w:type="dxa"/>
          </w:tcPr>
          <w:p w14:paraId="6BEB330D" w14:textId="7422F681" w:rsidR="003D32BF" w:rsidRPr="00C32874" w:rsidRDefault="001044E6" w:rsidP="0045250D">
            <w:pPr>
              <w:pStyle w:val="NoSpacing"/>
              <w:jc w:val="right"/>
              <w:rPr>
                <w:bCs/>
                <w:sz w:val="20"/>
              </w:rPr>
            </w:pPr>
            <w:r w:rsidRPr="00C32874">
              <w:rPr>
                <w:bCs/>
                <w:sz w:val="20"/>
              </w:rPr>
              <w:t>23,858</w:t>
            </w:r>
          </w:p>
        </w:tc>
        <w:tc>
          <w:tcPr>
            <w:tcW w:w="1701" w:type="dxa"/>
          </w:tcPr>
          <w:p w14:paraId="39127295" w14:textId="5DE40EA2" w:rsidR="003D32BF" w:rsidRPr="00C32874" w:rsidRDefault="001044E6" w:rsidP="0045250D">
            <w:pPr>
              <w:pStyle w:val="NoSpacing"/>
              <w:jc w:val="right"/>
              <w:rPr>
                <w:bCs/>
                <w:sz w:val="20"/>
              </w:rPr>
            </w:pPr>
            <w:r w:rsidRPr="00C32874">
              <w:rPr>
                <w:bCs/>
                <w:sz w:val="20"/>
              </w:rPr>
              <w:t>2,163</w:t>
            </w:r>
          </w:p>
        </w:tc>
        <w:tc>
          <w:tcPr>
            <w:tcW w:w="1843" w:type="dxa"/>
          </w:tcPr>
          <w:p w14:paraId="13C29785" w14:textId="354B84E1" w:rsidR="003D32BF" w:rsidRPr="00C32874" w:rsidRDefault="004F29C0" w:rsidP="0045250D">
            <w:pPr>
              <w:pStyle w:val="NoSpacing"/>
              <w:jc w:val="right"/>
              <w:rPr>
                <w:bCs/>
                <w:sz w:val="20"/>
              </w:rPr>
            </w:pPr>
            <w:r w:rsidRPr="00C32874">
              <w:rPr>
                <w:bCs/>
                <w:sz w:val="20"/>
              </w:rPr>
              <w:t>602</w:t>
            </w:r>
          </w:p>
        </w:tc>
        <w:tc>
          <w:tcPr>
            <w:tcW w:w="866" w:type="dxa"/>
          </w:tcPr>
          <w:p w14:paraId="2B3B978B" w14:textId="02F3EDA8" w:rsidR="003D32BF" w:rsidRPr="00C32874" w:rsidRDefault="00674388" w:rsidP="0045250D">
            <w:pPr>
              <w:pStyle w:val="NoSpacing"/>
              <w:jc w:val="right"/>
              <w:rPr>
                <w:bCs/>
                <w:sz w:val="20"/>
              </w:rPr>
            </w:pPr>
            <w:r w:rsidRPr="00C32874">
              <w:rPr>
                <w:bCs/>
                <w:sz w:val="20"/>
              </w:rPr>
              <w:t>-</w:t>
            </w:r>
          </w:p>
        </w:tc>
      </w:tr>
      <w:tr w:rsidR="00C32874" w:rsidRPr="00C32874" w14:paraId="56B0349B" w14:textId="77777777" w:rsidTr="00214CF4">
        <w:tc>
          <w:tcPr>
            <w:tcW w:w="2961" w:type="dxa"/>
          </w:tcPr>
          <w:p w14:paraId="0D52123B" w14:textId="13126738" w:rsidR="003D32BF" w:rsidRPr="00C32874" w:rsidRDefault="003D32BF" w:rsidP="0045250D">
            <w:pPr>
              <w:pStyle w:val="NoSpacing"/>
              <w:rPr>
                <w:bCs/>
                <w:sz w:val="20"/>
              </w:rPr>
            </w:pPr>
            <w:r w:rsidRPr="00C32874">
              <w:rPr>
                <w:bCs/>
                <w:sz w:val="20"/>
              </w:rPr>
              <w:t>Futures İşlemleri</w:t>
            </w:r>
          </w:p>
        </w:tc>
        <w:tc>
          <w:tcPr>
            <w:tcW w:w="1701" w:type="dxa"/>
          </w:tcPr>
          <w:p w14:paraId="20921BF4" w14:textId="7B027D20" w:rsidR="003D32BF" w:rsidRPr="00C32874" w:rsidRDefault="00674388" w:rsidP="0045250D">
            <w:pPr>
              <w:pStyle w:val="NoSpacing"/>
              <w:jc w:val="right"/>
              <w:rPr>
                <w:bCs/>
                <w:sz w:val="20"/>
              </w:rPr>
            </w:pPr>
            <w:r w:rsidRPr="00C32874">
              <w:rPr>
                <w:bCs/>
                <w:sz w:val="20"/>
              </w:rPr>
              <w:t>-</w:t>
            </w:r>
          </w:p>
        </w:tc>
        <w:tc>
          <w:tcPr>
            <w:tcW w:w="1701" w:type="dxa"/>
          </w:tcPr>
          <w:p w14:paraId="20473429" w14:textId="29872E29" w:rsidR="003D32BF" w:rsidRPr="00C32874" w:rsidRDefault="00674388" w:rsidP="0045250D">
            <w:pPr>
              <w:pStyle w:val="NoSpacing"/>
              <w:jc w:val="right"/>
              <w:rPr>
                <w:bCs/>
                <w:sz w:val="20"/>
              </w:rPr>
            </w:pPr>
            <w:r w:rsidRPr="00C32874">
              <w:rPr>
                <w:bCs/>
                <w:sz w:val="20"/>
              </w:rPr>
              <w:t>-</w:t>
            </w:r>
          </w:p>
        </w:tc>
        <w:tc>
          <w:tcPr>
            <w:tcW w:w="1843" w:type="dxa"/>
          </w:tcPr>
          <w:p w14:paraId="66A8DE89" w14:textId="4965A666" w:rsidR="003D32BF" w:rsidRPr="00C32874" w:rsidRDefault="00674388" w:rsidP="0045250D">
            <w:pPr>
              <w:pStyle w:val="NoSpacing"/>
              <w:jc w:val="right"/>
              <w:rPr>
                <w:bCs/>
                <w:sz w:val="20"/>
              </w:rPr>
            </w:pPr>
            <w:r w:rsidRPr="00C32874">
              <w:rPr>
                <w:bCs/>
                <w:sz w:val="20"/>
              </w:rPr>
              <w:t>-</w:t>
            </w:r>
          </w:p>
        </w:tc>
        <w:tc>
          <w:tcPr>
            <w:tcW w:w="866" w:type="dxa"/>
          </w:tcPr>
          <w:p w14:paraId="776E1F35" w14:textId="4BC295A6" w:rsidR="003D32BF" w:rsidRPr="00C32874" w:rsidRDefault="00674388" w:rsidP="0045250D">
            <w:pPr>
              <w:pStyle w:val="NoSpacing"/>
              <w:jc w:val="right"/>
              <w:rPr>
                <w:bCs/>
                <w:sz w:val="20"/>
              </w:rPr>
            </w:pPr>
            <w:r w:rsidRPr="00C32874">
              <w:rPr>
                <w:bCs/>
                <w:sz w:val="20"/>
              </w:rPr>
              <w:t>-</w:t>
            </w:r>
          </w:p>
        </w:tc>
      </w:tr>
      <w:tr w:rsidR="00C32874" w:rsidRPr="00C32874" w14:paraId="08FFFAE4" w14:textId="77777777" w:rsidTr="00214CF4">
        <w:tc>
          <w:tcPr>
            <w:tcW w:w="2961" w:type="dxa"/>
          </w:tcPr>
          <w:p w14:paraId="40DEFDFE" w14:textId="457ACE27" w:rsidR="003D32BF" w:rsidRPr="00C32874" w:rsidRDefault="003D32BF" w:rsidP="0045250D">
            <w:pPr>
              <w:pStyle w:val="NoSpacing"/>
              <w:rPr>
                <w:bCs/>
                <w:sz w:val="20"/>
              </w:rPr>
            </w:pPr>
            <w:r w:rsidRPr="00C32874">
              <w:rPr>
                <w:bCs/>
                <w:sz w:val="20"/>
              </w:rPr>
              <w:t>Opsiyonlar</w:t>
            </w:r>
          </w:p>
        </w:tc>
        <w:tc>
          <w:tcPr>
            <w:tcW w:w="1701" w:type="dxa"/>
          </w:tcPr>
          <w:p w14:paraId="45C2D164" w14:textId="1075DC42" w:rsidR="003D32BF" w:rsidRPr="00C32874" w:rsidRDefault="00674388" w:rsidP="0045250D">
            <w:pPr>
              <w:pStyle w:val="NoSpacing"/>
              <w:jc w:val="right"/>
              <w:rPr>
                <w:bCs/>
                <w:sz w:val="20"/>
              </w:rPr>
            </w:pPr>
            <w:r w:rsidRPr="00C32874">
              <w:rPr>
                <w:bCs/>
                <w:sz w:val="20"/>
              </w:rPr>
              <w:t>-</w:t>
            </w:r>
          </w:p>
        </w:tc>
        <w:tc>
          <w:tcPr>
            <w:tcW w:w="1701" w:type="dxa"/>
          </w:tcPr>
          <w:p w14:paraId="5DE7B42E" w14:textId="78D7D579" w:rsidR="003D32BF" w:rsidRPr="00C32874" w:rsidRDefault="00674388" w:rsidP="0045250D">
            <w:pPr>
              <w:pStyle w:val="NoSpacing"/>
              <w:jc w:val="right"/>
              <w:rPr>
                <w:bCs/>
                <w:sz w:val="20"/>
              </w:rPr>
            </w:pPr>
            <w:r w:rsidRPr="00C32874">
              <w:rPr>
                <w:bCs/>
                <w:sz w:val="20"/>
              </w:rPr>
              <w:t>-</w:t>
            </w:r>
          </w:p>
        </w:tc>
        <w:tc>
          <w:tcPr>
            <w:tcW w:w="1843" w:type="dxa"/>
          </w:tcPr>
          <w:p w14:paraId="1CF83429" w14:textId="5BAD6C8C" w:rsidR="003D32BF" w:rsidRPr="00C32874" w:rsidRDefault="00674388" w:rsidP="0045250D">
            <w:pPr>
              <w:pStyle w:val="NoSpacing"/>
              <w:jc w:val="right"/>
              <w:rPr>
                <w:bCs/>
                <w:sz w:val="20"/>
              </w:rPr>
            </w:pPr>
            <w:r w:rsidRPr="00C32874">
              <w:rPr>
                <w:bCs/>
                <w:sz w:val="20"/>
              </w:rPr>
              <w:t>-</w:t>
            </w:r>
          </w:p>
        </w:tc>
        <w:tc>
          <w:tcPr>
            <w:tcW w:w="866" w:type="dxa"/>
          </w:tcPr>
          <w:p w14:paraId="78F5CE80" w14:textId="15507C70" w:rsidR="003D32BF" w:rsidRPr="00C32874" w:rsidRDefault="00674388" w:rsidP="0045250D">
            <w:pPr>
              <w:pStyle w:val="NoSpacing"/>
              <w:jc w:val="right"/>
              <w:rPr>
                <w:bCs/>
                <w:sz w:val="20"/>
              </w:rPr>
            </w:pPr>
            <w:r w:rsidRPr="00C32874">
              <w:rPr>
                <w:bCs/>
                <w:sz w:val="20"/>
              </w:rPr>
              <w:t>-</w:t>
            </w:r>
          </w:p>
        </w:tc>
      </w:tr>
      <w:tr w:rsidR="00C32874" w:rsidRPr="00C32874" w14:paraId="79FDE1E2" w14:textId="77777777" w:rsidTr="00214CF4">
        <w:tc>
          <w:tcPr>
            <w:tcW w:w="2961" w:type="dxa"/>
            <w:tcBorders>
              <w:bottom w:val="single" w:sz="4" w:space="0" w:color="auto"/>
            </w:tcBorders>
          </w:tcPr>
          <w:p w14:paraId="5F48B001" w14:textId="3FAF364A" w:rsidR="003D32BF" w:rsidRPr="00C32874" w:rsidRDefault="003D32BF" w:rsidP="0045250D">
            <w:pPr>
              <w:pStyle w:val="NoSpacing"/>
              <w:rPr>
                <w:bCs/>
                <w:sz w:val="20"/>
              </w:rPr>
            </w:pPr>
            <w:r w:rsidRPr="00C32874">
              <w:rPr>
                <w:bCs/>
                <w:sz w:val="20"/>
              </w:rPr>
              <w:t>Diğer</w:t>
            </w:r>
          </w:p>
        </w:tc>
        <w:tc>
          <w:tcPr>
            <w:tcW w:w="1701" w:type="dxa"/>
            <w:tcBorders>
              <w:bottom w:val="single" w:sz="4" w:space="0" w:color="auto"/>
            </w:tcBorders>
          </w:tcPr>
          <w:p w14:paraId="0294F287" w14:textId="5CF3CFC0" w:rsidR="003D32BF" w:rsidRPr="00C32874" w:rsidRDefault="00674388" w:rsidP="0045250D">
            <w:pPr>
              <w:pStyle w:val="NoSpacing"/>
              <w:jc w:val="right"/>
              <w:rPr>
                <w:bCs/>
                <w:sz w:val="20"/>
              </w:rPr>
            </w:pPr>
            <w:r w:rsidRPr="00C32874">
              <w:rPr>
                <w:bCs/>
                <w:sz w:val="20"/>
              </w:rPr>
              <w:t>-</w:t>
            </w:r>
          </w:p>
        </w:tc>
        <w:tc>
          <w:tcPr>
            <w:tcW w:w="1701" w:type="dxa"/>
            <w:tcBorders>
              <w:bottom w:val="single" w:sz="4" w:space="0" w:color="auto"/>
            </w:tcBorders>
          </w:tcPr>
          <w:p w14:paraId="2728E88E" w14:textId="0B257C6B" w:rsidR="003D32BF" w:rsidRPr="00C32874" w:rsidRDefault="00674388" w:rsidP="0045250D">
            <w:pPr>
              <w:pStyle w:val="NoSpacing"/>
              <w:jc w:val="right"/>
              <w:rPr>
                <w:bCs/>
                <w:sz w:val="20"/>
              </w:rPr>
            </w:pPr>
            <w:r w:rsidRPr="00C32874">
              <w:rPr>
                <w:bCs/>
                <w:sz w:val="20"/>
              </w:rPr>
              <w:t>-</w:t>
            </w:r>
          </w:p>
        </w:tc>
        <w:tc>
          <w:tcPr>
            <w:tcW w:w="1843" w:type="dxa"/>
            <w:tcBorders>
              <w:bottom w:val="single" w:sz="4" w:space="0" w:color="auto"/>
            </w:tcBorders>
          </w:tcPr>
          <w:p w14:paraId="676E5C50" w14:textId="272A1A5E" w:rsidR="003D32BF" w:rsidRPr="00C32874" w:rsidRDefault="00674388" w:rsidP="0045250D">
            <w:pPr>
              <w:pStyle w:val="NoSpacing"/>
              <w:jc w:val="right"/>
              <w:rPr>
                <w:bCs/>
                <w:sz w:val="20"/>
              </w:rPr>
            </w:pPr>
            <w:r w:rsidRPr="00C32874">
              <w:rPr>
                <w:bCs/>
                <w:sz w:val="20"/>
              </w:rPr>
              <w:t>-</w:t>
            </w:r>
          </w:p>
        </w:tc>
        <w:tc>
          <w:tcPr>
            <w:tcW w:w="866" w:type="dxa"/>
            <w:tcBorders>
              <w:bottom w:val="single" w:sz="4" w:space="0" w:color="auto"/>
            </w:tcBorders>
          </w:tcPr>
          <w:p w14:paraId="0FD859E8" w14:textId="4808D141" w:rsidR="003D32BF" w:rsidRPr="00C32874" w:rsidRDefault="00674388" w:rsidP="0045250D">
            <w:pPr>
              <w:pStyle w:val="NoSpacing"/>
              <w:jc w:val="right"/>
              <w:rPr>
                <w:bCs/>
                <w:sz w:val="20"/>
              </w:rPr>
            </w:pPr>
            <w:r w:rsidRPr="00C32874">
              <w:rPr>
                <w:bCs/>
                <w:sz w:val="20"/>
              </w:rPr>
              <w:t>-</w:t>
            </w:r>
          </w:p>
        </w:tc>
      </w:tr>
      <w:tr w:rsidR="00BA36A8" w:rsidRPr="00C32874" w14:paraId="59A2329E" w14:textId="77777777" w:rsidTr="00214CF4">
        <w:tc>
          <w:tcPr>
            <w:tcW w:w="2961" w:type="dxa"/>
            <w:tcBorders>
              <w:top w:val="single" w:sz="4" w:space="0" w:color="auto"/>
              <w:bottom w:val="double" w:sz="4" w:space="0" w:color="auto"/>
            </w:tcBorders>
          </w:tcPr>
          <w:p w14:paraId="1BCF9BAE" w14:textId="69618D30" w:rsidR="003D32BF" w:rsidRPr="00C32874" w:rsidRDefault="003D32BF" w:rsidP="0045250D">
            <w:pPr>
              <w:pStyle w:val="NoSpacing"/>
              <w:rPr>
                <w:b/>
                <w:sz w:val="20"/>
                <w:szCs w:val="20"/>
              </w:rPr>
            </w:pPr>
            <w:r w:rsidRPr="00C32874">
              <w:rPr>
                <w:b/>
                <w:sz w:val="20"/>
                <w:szCs w:val="20"/>
              </w:rPr>
              <w:t>Toplam</w:t>
            </w:r>
          </w:p>
        </w:tc>
        <w:tc>
          <w:tcPr>
            <w:tcW w:w="1701" w:type="dxa"/>
            <w:tcBorders>
              <w:top w:val="single" w:sz="4" w:space="0" w:color="auto"/>
              <w:bottom w:val="double" w:sz="4" w:space="0" w:color="auto"/>
            </w:tcBorders>
          </w:tcPr>
          <w:p w14:paraId="0694305D" w14:textId="2D514702" w:rsidR="003D32BF" w:rsidRPr="00C32874" w:rsidRDefault="001044E6" w:rsidP="0045250D">
            <w:pPr>
              <w:pStyle w:val="NoSpacing"/>
              <w:jc w:val="right"/>
              <w:rPr>
                <w:b/>
                <w:sz w:val="20"/>
                <w:szCs w:val="20"/>
              </w:rPr>
            </w:pPr>
            <w:r w:rsidRPr="00C32874">
              <w:rPr>
                <w:b/>
                <w:sz w:val="20"/>
                <w:szCs w:val="20"/>
              </w:rPr>
              <w:t>23,858</w:t>
            </w:r>
          </w:p>
        </w:tc>
        <w:tc>
          <w:tcPr>
            <w:tcW w:w="1701" w:type="dxa"/>
            <w:tcBorders>
              <w:top w:val="single" w:sz="4" w:space="0" w:color="auto"/>
              <w:bottom w:val="double" w:sz="4" w:space="0" w:color="auto"/>
            </w:tcBorders>
          </w:tcPr>
          <w:p w14:paraId="7E102491" w14:textId="2A28B697" w:rsidR="003D32BF" w:rsidRPr="00C32874" w:rsidRDefault="001044E6" w:rsidP="0045250D">
            <w:pPr>
              <w:pStyle w:val="NoSpacing"/>
              <w:jc w:val="right"/>
              <w:rPr>
                <w:b/>
                <w:sz w:val="20"/>
                <w:szCs w:val="20"/>
              </w:rPr>
            </w:pPr>
            <w:r w:rsidRPr="00C32874">
              <w:rPr>
                <w:b/>
                <w:sz w:val="20"/>
                <w:szCs w:val="20"/>
              </w:rPr>
              <w:t>2,163</w:t>
            </w:r>
          </w:p>
        </w:tc>
        <w:tc>
          <w:tcPr>
            <w:tcW w:w="1843" w:type="dxa"/>
            <w:tcBorders>
              <w:top w:val="single" w:sz="4" w:space="0" w:color="auto"/>
              <w:bottom w:val="double" w:sz="4" w:space="0" w:color="auto"/>
            </w:tcBorders>
          </w:tcPr>
          <w:p w14:paraId="4C57C523" w14:textId="3ABB1B24" w:rsidR="003D32BF" w:rsidRPr="00C32874" w:rsidRDefault="004F29C0" w:rsidP="0045250D">
            <w:pPr>
              <w:pStyle w:val="NoSpacing"/>
              <w:jc w:val="right"/>
              <w:rPr>
                <w:b/>
                <w:sz w:val="20"/>
                <w:szCs w:val="20"/>
              </w:rPr>
            </w:pPr>
            <w:r w:rsidRPr="00C32874">
              <w:rPr>
                <w:b/>
                <w:sz w:val="20"/>
                <w:szCs w:val="20"/>
              </w:rPr>
              <w:t>602</w:t>
            </w:r>
          </w:p>
        </w:tc>
        <w:tc>
          <w:tcPr>
            <w:tcW w:w="866" w:type="dxa"/>
            <w:tcBorders>
              <w:top w:val="single" w:sz="4" w:space="0" w:color="auto"/>
              <w:bottom w:val="double" w:sz="4" w:space="0" w:color="auto"/>
            </w:tcBorders>
          </w:tcPr>
          <w:p w14:paraId="5E32B04C" w14:textId="2A382C50" w:rsidR="003D32BF" w:rsidRPr="00C32874" w:rsidRDefault="00674388" w:rsidP="0045250D">
            <w:pPr>
              <w:pStyle w:val="NoSpacing"/>
              <w:jc w:val="right"/>
              <w:rPr>
                <w:b/>
                <w:sz w:val="20"/>
                <w:szCs w:val="20"/>
              </w:rPr>
            </w:pPr>
            <w:r w:rsidRPr="00C32874">
              <w:rPr>
                <w:b/>
                <w:sz w:val="20"/>
                <w:szCs w:val="20"/>
              </w:rPr>
              <w:t>-</w:t>
            </w:r>
          </w:p>
        </w:tc>
      </w:tr>
    </w:tbl>
    <w:p w14:paraId="45DE4C63" w14:textId="77777777" w:rsidR="003D32BF" w:rsidRPr="00C32874" w:rsidRDefault="003D32BF" w:rsidP="0045250D">
      <w:pPr>
        <w:pStyle w:val="NoSpacing"/>
        <w:ind w:left="720" w:firstLine="273"/>
        <w:rPr>
          <w:bCs/>
          <w:sz w:val="20"/>
        </w:rPr>
      </w:pPr>
    </w:p>
    <w:p w14:paraId="5D1A7527" w14:textId="32C217C6" w:rsidR="00D675E4" w:rsidRPr="00C32874" w:rsidRDefault="00D675E4" w:rsidP="004C06D8">
      <w:pPr>
        <w:pStyle w:val="NoSpacing"/>
        <w:numPr>
          <w:ilvl w:val="0"/>
          <w:numId w:val="44"/>
        </w:numPr>
        <w:ind w:left="993" w:firstLine="0"/>
        <w:rPr>
          <w:b/>
          <w:sz w:val="20"/>
        </w:rPr>
      </w:pPr>
      <w:r w:rsidRPr="00C32874">
        <w:rPr>
          <w:b/>
          <w:sz w:val="20"/>
        </w:rPr>
        <w:t>Alınan kredilere ilişkin bilgiler</w:t>
      </w:r>
    </w:p>
    <w:p w14:paraId="14F36C16" w14:textId="77777777" w:rsidR="00214CF4" w:rsidRPr="00C32874" w:rsidRDefault="00214CF4" w:rsidP="00BA36A8">
      <w:pPr>
        <w:pStyle w:val="NoSpacing"/>
        <w:ind w:left="720" w:firstLine="273"/>
        <w:rPr>
          <w:b/>
          <w:sz w:val="14"/>
          <w:szCs w:val="14"/>
        </w:rPr>
      </w:pPr>
    </w:p>
    <w:p w14:paraId="1144B27F" w14:textId="71EE2563" w:rsidR="00214CF4" w:rsidRPr="00C32874" w:rsidRDefault="00214CF4" w:rsidP="004C06D8">
      <w:pPr>
        <w:pStyle w:val="NoSpacing"/>
        <w:numPr>
          <w:ilvl w:val="0"/>
          <w:numId w:val="23"/>
        </w:numPr>
        <w:ind w:firstLine="273"/>
        <w:rPr>
          <w:b/>
          <w:sz w:val="20"/>
        </w:rPr>
      </w:pPr>
      <w:r w:rsidRPr="00C32874">
        <w:rPr>
          <w:b/>
          <w:sz w:val="20"/>
        </w:rPr>
        <w:t xml:space="preserve">Bankalar ve diğer mali kuruluşlara ilişkin bilgiler </w:t>
      </w:r>
    </w:p>
    <w:p w14:paraId="63E1BF16" w14:textId="77777777" w:rsidR="00AD4FE5" w:rsidRPr="00C32874" w:rsidRDefault="00AD4FE5" w:rsidP="00AD4FE5">
      <w:pPr>
        <w:pStyle w:val="NoSpacing"/>
        <w:ind w:left="993"/>
        <w:rPr>
          <w:b/>
          <w:sz w:val="10"/>
          <w:szCs w:val="10"/>
        </w:rPr>
      </w:pP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2"/>
        <w:gridCol w:w="1337"/>
        <w:gridCol w:w="1659"/>
        <w:gridCol w:w="1778"/>
        <w:gridCol w:w="866"/>
      </w:tblGrid>
      <w:tr w:rsidR="00C32874" w:rsidRPr="00C32874" w14:paraId="4C009E3E" w14:textId="77777777" w:rsidTr="00CA2B15">
        <w:tc>
          <w:tcPr>
            <w:tcW w:w="3432" w:type="dxa"/>
            <w:tcBorders>
              <w:bottom w:val="single" w:sz="4" w:space="0" w:color="auto"/>
            </w:tcBorders>
          </w:tcPr>
          <w:p w14:paraId="3774DFBD" w14:textId="77777777" w:rsidR="00214CF4" w:rsidRPr="00C32874" w:rsidRDefault="00214CF4" w:rsidP="0045250D">
            <w:pPr>
              <w:pStyle w:val="NoSpacing"/>
              <w:rPr>
                <w:bCs/>
                <w:sz w:val="20"/>
                <w:szCs w:val="20"/>
              </w:rPr>
            </w:pPr>
          </w:p>
        </w:tc>
        <w:tc>
          <w:tcPr>
            <w:tcW w:w="2996" w:type="dxa"/>
            <w:gridSpan w:val="2"/>
            <w:tcBorders>
              <w:bottom w:val="single" w:sz="4" w:space="0" w:color="auto"/>
            </w:tcBorders>
          </w:tcPr>
          <w:p w14:paraId="19B82084" w14:textId="378C6446" w:rsidR="00214CF4" w:rsidRPr="00C32874" w:rsidRDefault="00011BC7" w:rsidP="001044E6">
            <w:pPr>
              <w:pStyle w:val="NoSpacing"/>
              <w:jc w:val="center"/>
              <w:rPr>
                <w:b/>
                <w:sz w:val="20"/>
                <w:szCs w:val="20"/>
              </w:rPr>
            </w:pPr>
            <w:r w:rsidRPr="00C32874">
              <w:rPr>
                <w:b/>
                <w:sz w:val="20"/>
                <w:szCs w:val="20"/>
              </w:rPr>
              <w:t>3</w:t>
            </w:r>
            <w:r w:rsidR="001044E6" w:rsidRPr="00C32874">
              <w:rPr>
                <w:b/>
                <w:sz w:val="20"/>
                <w:szCs w:val="20"/>
              </w:rPr>
              <w:t>1</w:t>
            </w:r>
            <w:r w:rsidRPr="00C32874">
              <w:rPr>
                <w:b/>
                <w:sz w:val="20"/>
                <w:szCs w:val="20"/>
              </w:rPr>
              <w:t>.</w:t>
            </w:r>
            <w:r w:rsidR="001044E6" w:rsidRPr="00C32874">
              <w:rPr>
                <w:b/>
                <w:sz w:val="20"/>
                <w:szCs w:val="20"/>
              </w:rPr>
              <w:t>12</w:t>
            </w:r>
            <w:r w:rsidRPr="00C32874">
              <w:rPr>
                <w:b/>
                <w:sz w:val="20"/>
                <w:szCs w:val="20"/>
              </w:rPr>
              <w:t>.202</w:t>
            </w:r>
            <w:r w:rsidR="004F29C0" w:rsidRPr="00C32874">
              <w:rPr>
                <w:b/>
                <w:sz w:val="20"/>
                <w:szCs w:val="20"/>
              </w:rPr>
              <w:t>5</w:t>
            </w:r>
          </w:p>
        </w:tc>
        <w:tc>
          <w:tcPr>
            <w:tcW w:w="2644" w:type="dxa"/>
            <w:gridSpan w:val="2"/>
            <w:tcBorders>
              <w:bottom w:val="single" w:sz="4" w:space="0" w:color="auto"/>
            </w:tcBorders>
          </w:tcPr>
          <w:p w14:paraId="47C42D09" w14:textId="7F006D52" w:rsidR="00214CF4" w:rsidRPr="00C32874" w:rsidRDefault="00011BC7" w:rsidP="0045250D">
            <w:pPr>
              <w:pStyle w:val="NoSpacing"/>
              <w:jc w:val="center"/>
              <w:rPr>
                <w:b/>
                <w:sz w:val="20"/>
                <w:szCs w:val="20"/>
              </w:rPr>
            </w:pPr>
            <w:r w:rsidRPr="00C32874">
              <w:rPr>
                <w:b/>
                <w:sz w:val="20"/>
                <w:szCs w:val="20"/>
              </w:rPr>
              <w:t>31.12.202</w:t>
            </w:r>
            <w:r w:rsidR="004F29C0" w:rsidRPr="00C32874">
              <w:rPr>
                <w:b/>
                <w:sz w:val="20"/>
                <w:szCs w:val="20"/>
              </w:rPr>
              <w:t>4</w:t>
            </w:r>
          </w:p>
        </w:tc>
      </w:tr>
      <w:tr w:rsidR="00C32874" w:rsidRPr="00C32874" w14:paraId="7DE11C5B" w14:textId="77777777" w:rsidTr="00CA2B15">
        <w:tc>
          <w:tcPr>
            <w:tcW w:w="3432" w:type="dxa"/>
            <w:tcBorders>
              <w:top w:val="single" w:sz="4" w:space="0" w:color="auto"/>
              <w:bottom w:val="single" w:sz="4" w:space="0" w:color="auto"/>
            </w:tcBorders>
          </w:tcPr>
          <w:p w14:paraId="4EC3808C" w14:textId="77777777" w:rsidR="00214CF4" w:rsidRPr="00C32874" w:rsidRDefault="00214CF4" w:rsidP="0045250D">
            <w:pPr>
              <w:pStyle w:val="NoSpacing"/>
              <w:rPr>
                <w:bCs/>
                <w:sz w:val="20"/>
              </w:rPr>
            </w:pPr>
          </w:p>
        </w:tc>
        <w:tc>
          <w:tcPr>
            <w:tcW w:w="1337" w:type="dxa"/>
            <w:tcBorders>
              <w:top w:val="single" w:sz="4" w:space="0" w:color="auto"/>
              <w:bottom w:val="single" w:sz="4" w:space="0" w:color="auto"/>
            </w:tcBorders>
          </w:tcPr>
          <w:p w14:paraId="3D275466" w14:textId="77777777" w:rsidR="00214CF4" w:rsidRPr="00C32874" w:rsidRDefault="00214CF4" w:rsidP="0045250D">
            <w:pPr>
              <w:pStyle w:val="NoSpacing"/>
              <w:jc w:val="center"/>
              <w:rPr>
                <w:b/>
                <w:sz w:val="18"/>
                <w:szCs w:val="18"/>
              </w:rPr>
            </w:pPr>
            <w:r w:rsidRPr="00C32874">
              <w:rPr>
                <w:b/>
                <w:sz w:val="18"/>
                <w:szCs w:val="18"/>
              </w:rPr>
              <w:t>TP</w:t>
            </w:r>
          </w:p>
        </w:tc>
        <w:tc>
          <w:tcPr>
            <w:tcW w:w="1659" w:type="dxa"/>
            <w:tcBorders>
              <w:top w:val="single" w:sz="4" w:space="0" w:color="auto"/>
              <w:bottom w:val="single" w:sz="4" w:space="0" w:color="auto"/>
            </w:tcBorders>
          </w:tcPr>
          <w:p w14:paraId="28DDA938" w14:textId="77777777" w:rsidR="00214CF4" w:rsidRPr="00C32874" w:rsidRDefault="00214CF4" w:rsidP="0045250D">
            <w:pPr>
              <w:pStyle w:val="NoSpacing"/>
              <w:jc w:val="center"/>
              <w:rPr>
                <w:b/>
                <w:sz w:val="18"/>
                <w:szCs w:val="18"/>
              </w:rPr>
            </w:pPr>
            <w:r w:rsidRPr="00C32874">
              <w:rPr>
                <w:b/>
                <w:sz w:val="18"/>
                <w:szCs w:val="18"/>
              </w:rPr>
              <w:t>YP</w:t>
            </w:r>
          </w:p>
        </w:tc>
        <w:tc>
          <w:tcPr>
            <w:tcW w:w="1778" w:type="dxa"/>
            <w:tcBorders>
              <w:top w:val="single" w:sz="4" w:space="0" w:color="auto"/>
              <w:bottom w:val="single" w:sz="4" w:space="0" w:color="auto"/>
            </w:tcBorders>
          </w:tcPr>
          <w:p w14:paraId="5AB18CDA" w14:textId="77777777" w:rsidR="00214CF4" w:rsidRPr="00C32874" w:rsidRDefault="00214CF4" w:rsidP="0045250D">
            <w:pPr>
              <w:pStyle w:val="NoSpacing"/>
              <w:jc w:val="center"/>
              <w:rPr>
                <w:b/>
                <w:sz w:val="18"/>
                <w:szCs w:val="18"/>
              </w:rPr>
            </w:pPr>
            <w:r w:rsidRPr="00C32874">
              <w:rPr>
                <w:b/>
                <w:sz w:val="18"/>
                <w:szCs w:val="18"/>
              </w:rPr>
              <w:t>TP</w:t>
            </w:r>
          </w:p>
        </w:tc>
        <w:tc>
          <w:tcPr>
            <w:tcW w:w="866" w:type="dxa"/>
            <w:tcBorders>
              <w:top w:val="single" w:sz="4" w:space="0" w:color="auto"/>
              <w:bottom w:val="single" w:sz="4" w:space="0" w:color="auto"/>
            </w:tcBorders>
          </w:tcPr>
          <w:p w14:paraId="68757A48" w14:textId="77777777" w:rsidR="00214CF4" w:rsidRPr="00C32874" w:rsidRDefault="00214CF4" w:rsidP="0045250D">
            <w:pPr>
              <w:pStyle w:val="NoSpacing"/>
              <w:jc w:val="center"/>
              <w:rPr>
                <w:b/>
                <w:sz w:val="18"/>
                <w:szCs w:val="18"/>
              </w:rPr>
            </w:pPr>
            <w:r w:rsidRPr="00C32874">
              <w:rPr>
                <w:b/>
                <w:sz w:val="18"/>
                <w:szCs w:val="18"/>
              </w:rPr>
              <w:t>YP</w:t>
            </w:r>
          </w:p>
        </w:tc>
      </w:tr>
      <w:tr w:rsidR="00C32874" w:rsidRPr="00C32874" w14:paraId="76E73BF7" w14:textId="77777777" w:rsidTr="00CA2B15">
        <w:tc>
          <w:tcPr>
            <w:tcW w:w="3432" w:type="dxa"/>
            <w:tcBorders>
              <w:top w:val="single" w:sz="4" w:space="0" w:color="auto"/>
            </w:tcBorders>
          </w:tcPr>
          <w:p w14:paraId="4009C718" w14:textId="642B427B" w:rsidR="00214CF4" w:rsidRPr="00C32874" w:rsidRDefault="00214CF4" w:rsidP="0045250D">
            <w:pPr>
              <w:pStyle w:val="NoSpacing"/>
              <w:rPr>
                <w:bCs/>
                <w:sz w:val="20"/>
                <w:szCs w:val="20"/>
              </w:rPr>
            </w:pPr>
            <w:r w:rsidRPr="00C32874">
              <w:rPr>
                <w:bCs/>
                <w:sz w:val="20"/>
                <w:szCs w:val="20"/>
              </w:rPr>
              <w:t>T.C. Merkez Bankası Kredileri</w:t>
            </w:r>
          </w:p>
        </w:tc>
        <w:tc>
          <w:tcPr>
            <w:tcW w:w="1337" w:type="dxa"/>
            <w:tcBorders>
              <w:top w:val="single" w:sz="4" w:space="0" w:color="auto"/>
            </w:tcBorders>
          </w:tcPr>
          <w:p w14:paraId="5227BD42" w14:textId="77777777" w:rsidR="00214CF4" w:rsidRPr="00C32874" w:rsidRDefault="00214CF4" w:rsidP="0045250D">
            <w:pPr>
              <w:pStyle w:val="NoSpacing"/>
              <w:jc w:val="right"/>
              <w:rPr>
                <w:bCs/>
                <w:sz w:val="20"/>
                <w:szCs w:val="20"/>
              </w:rPr>
            </w:pPr>
            <w:r w:rsidRPr="00C32874">
              <w:rPr>
                <w:bCs/>
                <w:sz w:val="20"/>
                <w:szCs w:val="20"/>
              </w:rPr>
              <w:t>-</w:t>
            </w:r>
          </w:p>
        </w:tc>
        <w:tc>
          <w:tcPr>
            <w:tcW w:w="1659" w:type="dxa"/>
            <w:tcBorders>
              <w:top w:val="single" w:sz="4" w:space="0" w:color="auto"/>
            </w:tcBorders>
          </w:tcPr>
          <w:p w14:paraId="59946923" w14:textId="77777777" w:rsidR="00214CF4" w:rsidRPr="00C32874" w:rsidRDefault="00214CF4" w:rsidP="0045250D">
            <w:pPr>
              <w:pStyle w:val="NoSpacing"/>
              <w:jc w:val="right"/>
              <w:rPr>
                <w:bCs/>
                <w:sz w:val="20"/>
                <w:szCs w:val="20"/>
              </w:rPr>
            </w:pPr>
            <w:r w:rsidRPr="00C32874">
              <w:rPr>
                <w:bCs/>
                <w:sz w:val="20"/>
                <w:szCs w:val="20"/>
              </w:rPr>
              <w:t>-</w:t>
            </w:r>
          </w:p>
        </w:tc>
        <w:tc>
          <w:tcPr>
            <w:tcW w:w="1778" w:type="dxa"/>
            <w:tcBorders>
              <w:top w:val="single" w:sz="4" w:space="0" w:color="auto"/>
            </w:tcBorders>
          </w:tcPr>
          <w:p w14:paraId="2D924D97" w14:textId="77777777" w:rsidR="00214CF4" w:rsidRPr="00C32874" w:rsidRDefault="00214CF4" w:rsidP="0045250D">
            <w:pPr>
              <w:pStyle w:val="NoSpacing"/>
              <w:jc w:val="right"/>
              <w:rPr>
                <w:bCs/>
                <w:sz w:val="20"/>
                <w:szCs w:val="20"/>
              </w:rPr>
            </w:pPr>
            <w:r w:rsidRPr="00C32874">
              <w:rPr>
                <w:bCs/>
                <w:sz w:val="20"/>
                <w:szCs w:val="20"/>
              </w:rPr>
              <w:t>-</w:t>
            </w:r>
          </w:p>
        </w:tc>
        <w:tc>
          <w:tcPr>
            <w:tcW w:w="866" w:type="dxa"/>
            <w:tcBorders>
              <w:top w:val="single" w:sz="4" w:space="0" w:color="auto"/>
            </w:tcBorders>
          </w:tcPr>
          <w:p w14:paraId="60B76695" w14:textId="77777777" w:rsidR="00214CF4" w:rsidRPr="00C32874" w:rsidRDefault="00214CF4" w:rsidP="0045250D">
            <w:pPr>
              <w:pStyle w:val="NoSpacing"/>
              <w:jc w:val="right"/>
              <w:rPr>
                <w:bCs/>
                <w:sz w:val="20"/>
                <w:szCs w:val="20"/>
              </w:rPr>
            </w:pPr>
            <w:r w:rsidRPr="00C32874">
              <w:rPr>
                <w:bCs/>
                <w:sz w:val="20"/>
                <w:szCs w:val="20"/>
              </w:rPr>
              <w:t>-</w:t>
            </w:r>
          </w:p>
        </w:tc>
      </w:tr>
      <w:tr w:rsidR="00C32874" w:rsidRPr="00C32874" w14:paraId="5AC7E5FB" w14:textId="77777777" w:rsidTr="00CA2B15">
        <w:tc>
          <w:tcPr>
            <w:tcW w:w="3432" w:type="dxa"/>
          </w:tcPr>
          <w:p w14:paraId="1FF46AC5" w14:textId="0BD95B2D" w:rsidR="00CA2B15" w:rsidRPr="00C32874" w:rsidRDefault="00CA2B15" w:rsidP="00CA2B15">
            <w:pPr>
              <w:pStyle w:val="NoSpacing"/>
              <w:rPr>
                <w:bCs/>
                <w:sz w:val="20"/>
                <w:szCs w:val="20"/>
              </w:rPr>
            </w:pPr>
            <w:r w:rsidRPr="00C32874">
              <w:rPr>
                <w:bCs/>
                <w:sz w:val="20"/>
                <w:szCs w:val="20"/>
              </w:rPr>
              <w:t>Yurtiçi Banka ve Kuruluşlardan</w:t>
            </w:r>
          </w:p>
        </w:tc>
        <w:tc>
          <w:tcPr>
            <w:tcW w:w="1337" w:type="dxa"/>
            <w:vAlign w:val="bottom"/>
          </w:tcPr>
          <w:p w14:paraId="7EB0BABD" w14:textId="3309C557" w:rsidR="00CA2B15" w:rsidRPr="00C32874" w:rsidRDefault="00CA2B15" w:rsidP="00CA2B15">
            <w:pPr>
              <w:pStyle w:val="NoSpacing"/>
              <w:jc w:val="right"/>
              <w:rPr>
                <w:bCs/>
                <w:sz w:val="20"/>
                <w:szCs w:val="20"/>
              </w:rPr>
            </w:pPr>
            <w:r w:rsidRPr="00C32874">
              <w:rPr>
                <w:sz w:val="20"/>
                <w:szCs w:val="20"/>
              </w:rPr>
              <w:t>42,047</w:t>
            </w:r>
          </w:p>
        </w:tc>
        <w:tc>
          <w:tcPr>
            <w:tcW w:w="1659" w:type="dxa"/>
            <w:vAlign w:val="bottom"/>
          </w:tcPr>
          <w:p w14:paraId="5CF8E72F" w14:textId="0F488B9B" w:rsidR="00CA2B15" w:rsidRPr="00C32874" w:rsidRDefault="00CA2B15" w:rsidP="00CA2B15">
            <w:pPr>
              <w:pStyle w:val="NoSpacing"/>
              <w:jc w:val="right"/>
              <w:rPr>
                <w:bCs/>
                <w:sz w:val="20"/>
                <w:szCs w:val="20"/>
              </w:rPr>
            </w:pPr>
            <w:r w:rsidRPr="00C32874">
              <w:rPr>
                <w:sz w:val="20"/>
                <w:szCs w:val="20"/>
              </w:rPr>
              <w:t> </w:t>
            </w:r>
          </w:p>
        </w:tc>
        <w:tc>
          <w:tcPr>
            <w:tcW w:w="1778" w:type="dxa"/>
          </w:tcPr>
          <w:p w14:paraId="53C9E019" w14:textId="681470C2" w:rsidR="00CA2B15" w:rsidRPr="00C32874" w:rsidRDefault="00CA2B15" w:rsidP="00CA2B15">
            <w:pPr>
              <w:pStyle w:val="NoSpacing"/>
              <w:jc w:val="right"/>
              <w:rPr>
                <w:bCs/>
                <w:sz w:val="20"/>
                <w:szCs w:val="20"/>
              </w:rPr>
            </w:pPr>
            <w:r w:rsidRPr="00C32874">
              <w:rPr>
                <w:bCs/>
                <w:sz w:val="20"/>
                <w:szCs w:val="20"/>
              </w:rPr>
              <w:t>90,922</w:t>
            </w:r>
          </w:p>
        </w:tc>
        <w:tc>
          <w:tcPr>
            <w:tcW w:w="866" w:type="dxa"/>
          </w:tcPr>
          <w:p w14:paraId="02A6F9C0" w14:textId="7336A873" w:rsidR="00CA2B15" w:rsidRPr="00C32874" w:rsidRDefault="00CA2B15" w:rsidP="00CA2B15">
            <w:pPr>
              <w:pStyle w:val="NoSpacing"/>
              <w:jc w:val="right"/>
              <w:rPr>
                <w:bCs/>
                <w:sz w:val="20"/>
                <w:szCs w:val="20"/>
              </w:rPr>
            </w:pPr>
            <w:r w:rsidRPr="00C32874">
              <w:rPr>
                <w:bCs/>
                <w:sz w:val="20"/>
                <w:szCs w:val="20"/>
              </w:rPr>
              <w:t>-</w:t>
            </w:r>
          </w:p>
        </w:tc>
      </w:tr>
      <w:tr w:rsidR="00C32874" w:rsidRPr="00C32874" w14:paraId="10CF4155" w14:textId="77777777" w:rsidTr="00CA2B15">
        <w:tc>
          <w:tcPr>
            <w:tcW w:w="3432" w:type="dxa"/>
            <w:tcBorders>
              <w:bottom w:val="single" w:sz="4" w:space="0" w:color="auto"/>
            </w:tcBorders>
          </w:tcPr>
          <w:p w14:paraId="42A91892" w14:textId="69603761" w:rsidR="00CA2B15" w:rsidRPr="00C32874" w:rsidRDefault="00CA2B15" w:rsidP="00CA2B15">
            <w:pPr>
              <w:pStyle w:val="NoSpacing"/>
              <w:rPr>
                <w:bCs/>
                <w:sz w:val="20"/>
                <w:szCs w:val="20"/>
              </w:rPr>
            </w:pPr>
            <w:r w:rsidRPr="00C32874">
              <w:rPr>
                <w:bCs/>
                <w:sz w:val="20"/>
                <w:szCs w:val="20"/>
              </w:rPr>
              <w:t>Yurtdışı Banka, Kuruluş ve Fonlardan</w:t>
            </w:r>
          </w:p>
        </w:tc>
        <w:tc>
          <w:tcPr>
            <w:tcW w:w="1337" w:type="dxa"/>
            <w:tcBorders>
              <w:bottom w:val="single" w:sz="4" w:space="0" w:color="auto"/>
            </w:tcBorders>
            <w:vAlign w:val="bottom"/>
          </w:tcPr>
          <w:p w14:paraId="6C205E32" w14:textId="12615105" w:rsidR="00CA2B15" w:rsidRPr="00C32874" w:rsidRDefault="00CA2B15" w:rsidP="00CA2B15">
            <w:pPr>
              <w:pStyle w:val="NoSpacing"/>
              <w:jc w:val="right"/>
              <w:rPr>
                <w:bCs/>
                <w:sz w:val="20"/>
                <w:szCs w:val="20"/>
              </w:rPr>
            </w:pPr>
            <w:r w:rsidRPr="00C32874">
              <w:rPr>
                <w:sz w:val="20"/>
                <w:szCs w:val="20"/>
              </w:rPr>
              <w:t>1,051,101</w:t>
            </w:r>
          </w:p>
        </w:tc>
        <w:tc>
          <w:tcPr>
            <w:tcW w:w="1659" w:type="dxa"/>
            <w:tcBorders>
              <w:bottom w:val="single" w:sz="4" w:space="0" w:color="auto"/>
            </w:tcBorders>
            <w:vAlign w:val="bottom"/>
          </w:tcPr>
          <w:p w14:paraId="30CA971B" w14:textId="24426EEC" w:rsidR="00CA2B15" w:rsidRPr="00C32874" w:rsidRDefault="00CA2B15" w:rsidP="00CA2B15">
            <w:pPr>
              <w:pStyle w:val="NoSpacing"/>
              <w:jc w:val="right"/>
              <w:rPr>
                <w:bCs/>
                <w:sz w:val="20"/>
                <w:szCs w:val="20"/>
              </w:rPr>
            </w:pPr>
            <w:r w:rsidRPr="00C32874">
              <w:rPr>
                <w:sz w:val="20"/>
                <w:szCs w:val="20"/>
              </w:rPr>
              <w:t>265,678</w:t>
            </w:r>
          </w:p>
        </w:tc>
        <w:tc>
          <w:tcPr>
            <w:tcW w:w="1778" w:type="dxa"/>
            <w:tcBorders>
              <w:bottom w:val="single" w:sz="4" w:space="0" w:color="auto"/>
            </w:tcBorders>
          </w:tcPr>
          <w:p w14:paraId="6713B2DC" w14:textId="12E94C26" w:rsidR="00CA2B15" w:rsidRPr="00C32874" w:rsidRDefault="00CA2B15" w:rsidP="00CA2B15">
            <w:pPr>
              <w:pStyle w:val="NoSpacing"/>
              <w:jc w:val="right"/>
              <w:rPr>
                <w:bCs/>
                <w:sz w:val="20"/>
                <w:szCs w:val="20"/>
              </w:rPr>
            </w:pPr>
            <w:r w:rsidRPr="00C32874">
              <w:rPr>
                <w:bCs/>
                <w:sz w:val="20"/>
                <w:szCs w:val="20"/>
              </w:rPr>
              <w:t>347,268</w:t>
            </w:r>
          </w:p>
        </w:tc>
        <w:tc>
          <w:tcPr>
            <w:tcW w:w="866" w:type="dxa"/>
            <w:tcBorders>
              <w:bottom w:val="single" w:sz="4" w:space="0" w:color="auto"/>
            </w:tcBorders>
          </w:tcPr>
          <w:p w14:paraId="79C189C5" w14:textId="1B1B17C3" w:rsidR="00CA2B15" w:rsidRPr="00C32874" w:rsidRDefault="00CA2B15" w:rsidP="00CA2B15">
            <w:pPr>
              <w:pStyle w:val="NoSpacing"/>
              <w:jc w:val="right"/>
              <w:rPr>
                <w:bCs/>
                <w:sz w:val="20"/>
                <w:szCs w:val="20"/>
              </w:rPr>
            </w:pPr>
            <w:r w:rsidRPr="00C32874">
              <w:rPr>
                <w:bCs/>
                <w:sz w:val="20"/>
                <w:szCs w:val="20"/>
              </w:rPr>
              <w:t>228,236</w:t>
            </w:r>
          </w:p>
        </w:tc>
      </w:tr>
      <w:tr w:rsidR="00CA2B15" w:rsidRPr="00C32874" w14:paraId="33A07ED2" w14:textId="77777777" w:rsidTr="00CA2B15">
        <w:tc>
          <w:tcPr>
            <w:tcW w:w="3432" w:type="dxa"/>
            <w:tcBorders>
              <w:top w:val="single" w:sz="4" w:space="0" w:color="auto"/>
              <w:bottom w:val="double" w:sz="4" w:space="0" w:color="auto"/>
            </w:tcBorders>
          </w:tcPr>
          <w:p w14:paraId="7A0A099B" w14:textId="77777777" w:rsidR="00CA2B15" w:rsidRPr="00C32874" w:rsidRDefault="00CA2B15" w:rsidP="00CA2B15">
            <w:pPr>
              <w:pStyle w:val="NoSpacing"/>
              <w:rPr>
                <w:b/>
                <w:sz w:val="20"/>
                <w:szCs w:val="20"/>
              </w:rPr>
            </w:pPr>
            <w:r w:rsidRPr="00C32874">
              <w:rPr>
                <w:b/>
                <w:sz w:val="20"/>
                <w:szCs w:val="20"/>
              </w:rPr>
              <w:t>Toplam</w:t>
            </w:r>
          </w:p>
        </w:tc>
        <w:tc>
          <w:tcPr>
            <w:tcW w:w="1337" w:type="dxa"/>
            <w:tcBorders>
              <w:top w:val="single" w:sz="4" w:space="0" w:color="auto"/>
              <w:bottom w:val="double" w:sz="4" w:space="0" w:color="auto"/>
            </w:tcBorders>
            <w:vAlign w:val="bottom"/>
          </w:tcPr>
          <w:p w14:paraId="6E1F7432" w14:textId="335E3511" w:rsidR="00CA2B15" w:rsidRPr="00C32874" w:rsidRDefault="00CA2B15" w:rsidP="00CA2B15">
            <w:pPr>
              <w:pStyle w:val="NoSpacing"/>
              <w:jc w:val="right"/>
              <w:rPr>
                <w:b/>
                <w:sz w:val="20"/>
                <w:szCs w:val="20"/>
              </w:rPr>
            </w:pPr>
            <w:r w:rsidRPr="00C32874">
              <w:rPr>
                <w:b/>
                <w:bCs/>
                <w:sz w:val="20"/>
                <w:szCs w:val="20"/>
              </w:rPr>
              <w:t>1,093,148</w:t>
            </w:r>
          </w:p>
        </w:tc>
        <w:tc>
          <w:tcPr>
            <w:tcW w:w="1659" w:type="dxa"/>
            <w:tcBorders>
              <w:top w:val="single" w:sz="4" w:space="0" w:color="auto"/>
              <w:bottom w:val="double" w:sz="4" w:space="0" w:color="auto"/>
            </w:tcBorders>
            <w:vAlign w:val="bottom"/>
          </w:tcPr>
          <w:p w14:paraId="47B989CA" w14:textId="23C5AE71" w:rsidR="00CA2B15" w:rsidRPr="00C32874" w:rsidRDefault="00CA2B15" w:rsidP="00CA2B15">
            <w:pPr>
              <w:pStyle w:val="NoSpacing"/>
              <w:jc w:val="right"/>
              <w:rPr>
                <w:b/>
                <w:sz w:val="20"/>
                <w:szCs w:val="20"/>
              </w:rPr>
            </w:pPr>
            <w:r w:rsidRPr="00C32874">
              <w:rPr>
                <w:b/>
                <w:bCs/>
                <w:sz w:val="20"/>
                <w:szCs w:val="20"/>
              </w:rPr>
              <w:t>265,678</w:t>
            </w:r>
          </w:p>
        </w:tc>
        <w:tc>
          <w:tcPr>
            <w:tcW w:w="1778" w:type="dxa"/>
            <w:tcBorders>
              <w:top w:val="single" w:sz="4" w:space="0" w:color="auto"/>
              <w:bottom w:val="double" w:sz="4" w:space="0" w:color="auto"/>
            </w:tcBorders>
          </w:tcPr>
          <w:p w14:paraId="33E7EC51" w14:textId="796B5207" w:rsidR="00CA2B15" w:rsidRPr="00C32874" w:rsidRDefault="00CA2B15" w:rsidP="00CA2B15">
            <w:pPr>
              <w:pStyle w:val="NoSpacing"/>
              <w:jc w:val="right"/>
              <w:rPr>
                <w:bCs/>
                <w:sz w:val="20"/>
                <w:szCs w:val="20"/>
              </w:rPr>
            </w:pPr>
            <w:r w:rsidRPr="00C32874">
              <w:rPr>
                <w:b/>
                <w:sz w:val="20"/>
                <w:szCs w:val="20"/>
              </w:rPr>
              <w:t>438,190</w:t>
            </w:r>
          </w:p>
        </w:tc>
        <w:tc>
          <w:tcPr>
            <w:tcW w:w="866" w:type="dxa"/>
            <w:tcBorders>
              <w:top w:val="single" w:sz="4" w:space="0" w:color="auto"/>
              <w:bottom w:val="double" w:sz="4" w:space="0" w:color="auto"/>
            </w:tcBorders>
          </w:tcPr>
          <w:p w14:paraId="6361A269" w14:textId="2536CD9B" w:rsidR="00CA2B15" w:rsidRPr="00C32874" w:rsidRDefault="00CA2B15" w:rsidP="00CA2B15">
            <w:pPr>
              <w:pStyle w:val="NoSpacing"/>
              <w:jc w:val="right"/>
              <w:rPr>
                <w:bCs/>
                <w:sz w:val="20"/>
                <w:szCs w:val="20"/>
              </w:rPr>
            </w:pPr>
            <w:r w:rsidRPr="00C32874">
              <w:rPr>
                <w:b/>
                <w:sz w:val="20"/>
                <w:szCs w:val="20"/>
              </w:rPr>
              <w:t>228,236</w:t>
            </w:r>
          </w:p>
        </w:tc>
      </w:tr>
    </w:tbl>
    <w:p w14:paraId="778EAC4C" w14:textId="77777777" w:rsidR="00214CF4" w:rsidRPr="00C32874" w:rsidRDefault="00214CF4" w:rsidP="0045250D">
      <w:pPr>
        <w:pStyle w:val="NoSpacing"/>
        <w:rPr>
          <w:b/>
          <w:sz w:val="20"/>
        </w:rPr>
      </w:pPr>
    </w:p>
    <w:p w14:paraId="60EDC5F4" w14:textId="5CF67DAE" w:rsidR="00214CF4" w:rsidRPr="00C32874" w:rsidRDefault="00214CF4" w:rsidP="004C06D8">
      <w:pPr>
        <w:pStyle w:val="NoSpacing"/>
        <w:numPr>
          <w:ilvl w:val="0"/>
          <w:numId w:val="23"/>
        </w:numPr>
        <w:ind w:firstLine="273"/>
        <w:rPr>
          <w:b/>
          <w:sz w:val="20"/>
        </w:rPr>
      </w:pPr>
      <w:r w:rsidRPr="00C32874">
        <w:rPr>
          <w:b/>
          <w:sz w:val="20"/>
        </w:rPr>
        <w:t xml:space="preserve">Alınan kredilerin vade ayrımına ilişkin bilgiler </w:t>
      </w:r>
    </w:p>
    <w:p w14:paraId="447E7B4A" w14:textId="77777777" w:rsidR="00D914D6" w:rsidRPr="00C32874" w:rsidRDefault="00D914D6" w:rsidP="00D914D6">
      <w:pPr>
        <w:pStyle w:val="NoSpacing"/>
        <w:ind w:left="993"/>
        <w:rPr>
          <w:b/>
          <w:sz w:val="10"/>
          <w:szCs w:val="10"/>
        </w:rPr>
      </w:pP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119"/>
        <w:gridCol w:w="1701"/>
        <w:gridCol w:w="1843"/>
        <w:gridCol w:w="866"/>
      </w:tblGrid>
      <w:tr w:rsidR="00C32874" w:rsidRPr="00C32874" w14:paraId="797C0D3D" w14:textId="77777777" w:rsidTr="00695A76">
        <w:tc>
          <w:tcPr>
            <w:tcW w:w="3543" w:type="dxa"/>
            <w:tcBorders>
              <w:bottom w:val="single" w:sz="4" w:space="0" w:color="auto"/>
            </w:tcBorders>
          </w:tcPr>
          <w:p w14:paraId="1CD00765" w14:textId="77777777" w:rsidR="00214CF4" w:rsidRPr="00C32874" w:rsidRDefault="00214CF4" w:rsidP="0045250D">
            <w:pPr>
              <w:pStyle w:val="NoSpacing"/>
              <w:rPr>
                <w:bCs/>
                <w:sz w:val="20"/>
                <w:szCs w:val="20"/>
              </w:rPr>
            </w:pPr>
          </w:p>
        </w:tc>
        <w:tc>
          <w:tcPr>
            <w:tcW w:w="2820" w:type="dxa"/>
            <w:gridSpan w:val="2"/>
            <w:tcBorders>
              <w:bottom w:val="single" w:sz="4" w:space="0" w:color="auto"/>
            </w:tcBorders>
          </w:tcPr>
          <w:p w14:paraId="73B87ACA" w14:textId="6FBF8331" w:rsidR="00214CF4" w:rsidRPr="00C32874" w:rsidRDefault="00011BC7" w:rsidP="0045250D">
            <w:pPr>
              <w:pStyle w:val="NoSpacing"/>
              <w:jc w:val="center"/>
              <w:rPr>
                <w:b/>
                <w:sz w:val="20"/>
                <w:szCs w:val="20"/>
              </w:rPr>
            </w:pPr>
            <w:r w:rsidRPr="00C32874">
              <w:rPr>
                <w:b/>
                <w:sz w:val="20"/>
                <w:szCs w:val="20"/>
              </w:rPr>
              <w:t>3</w:t>
            </w:r>
            <w:r w:rsidR="00CA2B15" w:rsidRPr="00C32874">
              <w:rPr>
                <w:b/>
                <w:sz w:val="20"/>
                <w:szCs w:val="20"/>
              </w:rPr>
              <w:t>1</w:t>
            </w:r>
            <w:r w:rsidRPr="00C32874">
              <w:rPr>
                <w:b/>
                <w:sz w:val="20"/>
                <w:szCs w:val="20"/>
              </w:rPr>
              <w:t>.</w:t>
            </w:r>
            <w:r w:rsidR="00CA2B15" w:rsidRPr="00C32874">
              <w:rPr>
                <w:b/>
                <w:sz w:val="20"/>
                <w:szCs w:val="20"/>
              </w:rPr>
              <w:t>12</w:t>
            </w:r>
            <w:r w:rsidRPr="00C32874">
              <w:rPr>
                <w:b/>
                <w:sz w:val="20"/>
                <w:szCs w:val="20"/>
              </w:rPr>
              <w:t>.202</w:t>
            </w:r>
            <w:r w:rsidR="002D6E39" w:rsidRPr="00C32874">
              <w:rPr>
                <w:b/>
                <w:sz w:val="20"/>
                <w:szCs w:val="20"/>
              </w:rPr>
              <w:t>5</w:t>
            </w:r>
          </w:p>
        </w:tc>
        <w:tc>
          <w:tcPr>
            <w:tcW w:w="2709" w:type="dxa"/>
            <w:gridSpan w:val="2"/>
            <w:tcBorders>
              <w:bottom w:val="single" w:sz="4" w:space="0" w:color="auto"/>
            </w:tcBorders>
          </w:tcPr>
          <w:p w14:paraId="074B9411" w14:textId="58C0C1AB" w:rsidR="00214CF4" w:rsidRPr="00C32874" w:rsidRDefault="00011BC7" w:rsidP="0045250D">
            <w:pPr>
              <w:pStyle w:val="NoSpacing"/>
              <w:jc w:val="center"/>
              <w:rPr>
                <w:b/>
                <w:sz w:val="20"/>
                <w:szCs w:val="20"/>
              </w:rPr>
            </w:pPr>
            <w:r w:rsidRPr="00C32874">
              <w:rPr>
                <w:b/>
                <w:sz w:val="20"/>
                <w:szCs w:val="20"/>
              </w:rPr>
              <w:t>31.12.202</w:t>
            </w:r>
            <w:r w:rsidR="002D6E39" w:rsidRPr="00C32874">
              <w:rPr>
                <w:b/>
                <w:sz w:val="20"/>
                <w:szCs w:val="20"/>
              </w:rPr>
              <w:t>4</w:t>
            </w:r>
          </w:p>
        </w:tc>
      </w:tr>
      <w:tr w:rsidR="00C32874" w:rsidRPr="00C32874" w14:paraId="5D4BD610" w14:textId="77777777" w:rsidTr="00695A76">
        <w:tc>
          <w:tcPr>
            <w:tcW w:w="3543" w:type="dxa"/>
            <w:tcBorders>
              <w:top w:val="single" w:sz="4" w:space="0" w:color="auto"/>
              <w:bottom w:val="single" w:sz="4" w:space="0" w:color="auto"/>
            </w:tcBorders>
          </w:tcPr>
          <w:p w14:paraId="2714DECA" w14:textId="77777777" w:rsidR="00214CF4" w:rsidRPr="00C32874" w:rsidRDefault="00214CF4" w:rsidP="0045250D">
            <w:pPr>
              <w:pStyle w:val="NoSpacing"/>
              <w:rPr>
                <w:bCs/>
                <w:sz w:val="20"/>
              </w:rPr>
            </w:pPr>
          </w:p>
        </w:tc>
        <w:tc>
          <w:tcPr>
            <w:tcW w:w="1119" w:type="dxa"/>
            <w:tcBorders>
              <w:top w:val="single" w:sz="4" w:space="0" w:color="auto"/>
              <w:bottom w:val="single" w:sz="4" w:space="0" w:color="auto"/>
            </w:tcBorders>
          </w:tcPr>
          <w:p w14:paraId="66B3A826" w14:textId="77777777" w:rsidR="00214CF4" w:rsidRPr="00C32874" w:rsidRDefault="00214CF4" w:rsidP="0045250D">
            <w:pPr>
              <w:pStyle w:val="NoSpacing"/>
              <w:jc w:val="center"/>
              <w:rPr>
                <w:b/>
                <w:sz w:val="18"/>
                <w:szCs w:val="18"/>
              </w:rPr>
            </w:pPr>
            <w:r w:rsidRPr="00C32874">
              <w:rPr>
                <w:b/>
                <w:sz w:val="18"/>
                <w:szCs w:val="18"/>
              </w:rPr>
              <w:t>TP</w:t>
            </w:r>
          </w:p>
        </w:tc>
        <w:tc>
          <w:tcPr>
            <w:tcW w:w="1701" w:type="dxa"/>
            <w:tcBorders>
              <w:top w:val="single" w:sz="4" w:space="0" w:color="auto"/>
              <w:bottom w:val="single" w:sz="4" w:space="0" w:color="auto"/>
            </w:tcBorders>
          </w:tcPr>
          <w:p w14:paraId="15469F8F" w14:textId="77777777" w:rsidR="00214CF4" w:rsidRPr="00C32874" w:rsidRDefault="00214CF4" w:rsidP="0045250D">
            <w:pPr>
              <w:pStyle w:val="NoSpacing"/>
              <w:jc w:val="center"/>
              <w:rPr>
                <w:b/>
                <w:sz w:val="18"/>
                <w:szCs w:val="18"/>
              </w:rPr>
            </w:pPr>
            <w:r w:rsidRPr="00C32874">
              <w:rPr>
                <w:b/>
                <w:sz w:val="18"/>
                <w:szCs w:val="18"/>
              </w:rPr>
              <w:t>YP</w:t>
            </w:r>
          </w:p>
        </w:tc>
        <w:tc>
          <w:tcPr>
            <w:tcW w:w="1843" w:type="dxa"/>
            <w:tcBorders>
              <w:top w:val="single" w:sz="4" w:space="0" w:color="auto"/>
              <w:bottom w:val="single" w:sz="4" w:space="0" w:color="auto"/>
            </w:tcBorders>
          </w:tcPr>
          <w:p w14:paraId="5163FE0D" w14:textId="77777777" w:rsidR="00214CF4" w:rsidRPr="00C32874" w:rsidRDefault="00214CF4" w:rsidP="0045250D">
            <w:pPr>
              <w:pStyle w:val="NoSpacing"/>
              <w:jc w:val="center"/>
              <w:rPr>
                <w:b/>
                <w:sz w:val="18"/>
                <w:szCs w:val="18"/>
              </w:rPr>
            </w:pPr>
            <w:r w:rsidRPr="00C32874">
              <w:rPr>
                <w:b/>
                <w:sz w:val="18"/>
                <w:szCs w:val="18"/>
              </w:rPr>
              <w:t>TP</w:t>
            </w:r>
          </w:p>
        </w:tc>
        <w:tc>
          <w:tcPr>
            <w:tcW w:w="866" w:type="dxa"/>
            <w:tcBorders>
              <w:top w:val="single" w:sz="4" w:space="0" w:color="auto"/>
              <w:bottom w:val="single" w:sz="4" w:space="0" w:color="auto"/>
            </w:tcBorders>
          </w:tcPr>
          <w:p w14:paraId="04160F0B" w14:textId="77777777" w:rsidR="00214CF4" w:rsidRPr="00C32874" w:rsidRDefault="00214CF4" w:rsidP="0045250D">
            <w:pPr>
              <w:pStyle w:val="NoSpacing"/>
              <w:jc w:val="center"/>
              <w:rPr>
                <w:b/>
                <w:sz w:val="18"/>
                <w:szCs w:val="18"/>
              </w:rPr>
            </w:pPr>
            <w:r w:rsidRPr="00C32874">
              <w:rPr>
                <w:b/>
                <w:sz w:val="18"/>
                <w:szCs w:val="18"/>
              </w:rPr>
              <w:t>YP</w:t>
            </w:r>
          </w:p>
        </w:tc>
      </w:tr>
      <w:tr w:rsidR="00C32874" w:rsidRPr="00C32874" w14:paraId="0F9963D6" w14:textId="77777777" w:rsidTr="006E26E4">
        <w:tc>
          <w:tcPr>
            <w:tcW w:w="3543" w:type="dxa"/>
            <w:tcBorders>
              <w:top w:val="single" w:sz="4" w:space="0" w:color="auto"/>
            </w:tcBorders>
          </w:tcPr>
          <w:p w14:paraId="415FFF13" w14:textId="1AC487AB" w:rsidR="00CA2B15" w:rsidRPr="00C32874" w:rsidRDefault="00CA2B15" w:rsidP="00CA2B15">
            <w:pPr>
              <w:pStyle w:val="NoSpacing"/>
              <w:rPr>
                <w:bCs/>
                <w:sz w:val="20"/>
                <w:szCs w:val="20"/>
              </w:rPr>
            </w:pPr>
            <w:r w:rsidRPr="00C32874">
              <w:rPr>
                <w:bCs/>
                <w:sz w:val="20"/>
                <w:szCs w:val="20"/>
              </w:rPr>
              <w:t>Kısa Vadeli</w:t>
            </w:r>
          </w:p>
        </w:tc>
        <w:tc>
          <w:tcPr>
            <w:tcW w:w="1119" w:type="dxa"/>
            <w:tcBorders>
              <w:top w:val="single" w:sz="4" w:space="0" w:color="auto"/>
            </w:tcBorders>
            <w:vAlign w:val="bottom"/>
          </w:tcPr>
          <w:p w14:paraId="1AC95EE3" w14:textId="371F2FDD" w:rsidR="00CA2B15" w:rsidRPr="00C32874" w:rsidRDefault="00CA2B15" w:rsidP="00CA2B15">
            <w:pPr>
              <w:pStyle w:val="NoSpacing"/>
              <w:jc w:val="right"/>
              <w:rPr>
                <w:bCs/>
                <w:sz w:val="20"/>
                <w:szCs w:val="20"/>
              </w:rPr>
            </w:pPr>
            <w:r w:rsidRPr="00C32874">
              <w:rPr>
                <w:sz w:val="20"/>
                <w:szCs w:val="20"/>
              </w:rPr>
              <w:t>1,093,148</w:t>
            </w:r>
          </w:p>
        </w:tc>
        <w:tc>
          <w:tcPr>
            <w:tcW w:w="1701" w:type="dxa"/>
            <w:tcBorders>
              <w:top w:val="single" w:sz="4" w:space="0" w:color="auto"/>
            </w:tcBorders>
            <w:vAlign w:val="bottom"/>
          </w:tcPr>
          <w:p w14:paraId="3A49DBEB" w14:textId="28BE5F16" w:rsidR="00CA2B15" w:rsidRPr="00C32874" w:rsidRDefault="00CA2B15" w:rsidP="00CA2B15">
            <w:pPr>
              <w:pStyle w:val="NoSpacing"/>
              <w:ind w:right="303"/>
              <w:jc w:val="right"/>
              <w:rPr>
                <w:bCs/>
                <w:sz w:val="20"/>
                <w:szCs w:val="20"/>
              </w:rPr>
            </w:pPr>
            <w:r w:rsidRPr="00C32874">
              <w:rPr>
                <w:sz w:val="20"/>
                <w:szCs w:val="20"/>
              </w:rPr>
              <w:t>265,678</w:t>
            </w:r>
          </w:p>
        </w:tc>
        <w:tc>
          <w:tcPr>
            <w:tcW w:w="1843" w:type="dxa"/>
            <w:tcBorders>
              <w:top w:val="single" w:sz="4" w:space="0" w:color="auto"/>
            </w:tcBorders>
          </w:tcPr>
          <w:p w14:paraId="3E869BB7" w14:textId="36602784" w:rsidR="00CA2B15" w:rsidRPr="00C32874" w:rsidRDefault="00CA2B15" w:rsidP="00CA2B15">
            <w:pPr>
              <w:pStyle w:val="NoSpacing"/>
              <w:jc w:val="center"/>
              <w:rPr>
                <w:bCs/>
                <w:sz w:val="20"/>
                <w:szCs w:val="20"/>
              </w:rPr>
            </w:pPr>
            <w:r w:rsidRPr="00C32874">
              <w:rPr>
                <w:bCs/>
                <w:sz w:val="20"/>
                <w:szCs w:val="20"/>
              </w:rPr>
              <w:t>438,190</w:t>
            </w:r>
          </w:p>
        </w:tc>
        <w:tc>
          <w:tcPr>
            <w:tcW w:w="866" w:type="dxa"/>
            <w:tcBorders>
              <w:top w:val="single" w:sz="4" w:space="0" w:color="auto"/>
            </w:tcBorders>
          </w:tcPr>
          <w:p w14:paraId="4D10910C" w14:textId="4FE5453E" w:rsidR="00CA2B15" w:rsidRPr="00C32874" w:rsidRDefault="00CA2B15" w:rsidP="00CA2B15">
            <w:pPr>
              <w:pStyle w:val="NoSpacing"/>
              <w:jc w:val="right"/>
              <w:rPr>
                <w:bCs/>
                <w:sz w:val="20"/>
                <w:szCs w:val="20"/>
              </w:rPr>
            </w:pPr>
            <w:r w:rsidRPr="00C32874">
              <w:rPr>
                <w:bCs/>
                <w:sz w:val="20"/>
                <w:szCs w:val="20"/>
              </w:rPr>
              <w:t>228,236</w:t>
            </w:r>
          </w:p>
        </w:tc>
      </w:tr>
      <w:tr w:rsidR="00C32874" w:rsidRPr="00C32874" w14:paraId="5B9CD61F" w14:textId="77777777" w:rsidTr="00695A76">
        <w:tc>
          <w:tcPr>
            <w:tcW w:w="3543" w:type="dxa"/>
            <w:tcBorders>
              <w:bottom w:val="single" w:sz="4" w:space="0" w:color="auto"/>
            </w:tcBorders>
          </w:tcPr>
          <w:p w14:paraId="54E152EC" w14:textId="4B95558E" w:rsidR="00214CF4" w:rsidRPr="00C32874" w:rsidRDefault="00214CF4" w:rsidP="0045250D">
            <w:pPr>
              <w:pStyle w:val="NoSpacing"/>
              <w:rPr>
                <w:bCs/>
                <w:sz w:val="20"/>
                <w:szCs w:val="20"/>
              </w:rPr>
            </w:pPr>
            <w:r w:rsidRPr="00C32874">
              <w:rPr>
                <w:bCs/>
                <w:sz w:val="20"/>
                <w:szCs w:val="20"/>
              </w:rPr>
              <w:t>Orta ve Uzun Vadeli</w:t>
            </w:r>
          </w:p>
        </w:tc>
        <w:tc>
          <w:tcPr>
            <w:tcW w:w="1119" w:type="dxa"/>
            <w:tcBorders>
              <w:bottom w:val="single" w:sz="4" w:space="0" w:color="auto"/>
            </w:tcBorders>
          </w:tcPr>
          <w:p w14:paraId="6337155A" w14:textId="77777777" w:rsidR="00214CF4" w:rsidRPr="00C32874" w:rsidRDefault="00214CF4" w:rsidP="0045250D">
            <w:pPr>
              <w:pStyle w:val="NoSpacing"/>
              <w:jc w:val="right"/>
              <w:rPr>
                <w:bCs/>
                <w:sz w:val="20"/>
                <w:szCs w:val="20"/>
              </w:rPr>
            </w:pPr>
            <w:r w:rsidRPr="00C32874">
              <w:rPr>
                <w:bCs/>
                <w:sz w:val="20"/>
                <w:szCs w:val="20"/>
              </w:rPr>
              <w:t>-</w:t>
            </w:r>
          </w:p>
        </w:tc>
        <w:tc>
          <w:tcPr>
            <w:tcW w:w="1701" w:type="dxa"/>
            <w:tcBorders>
              <w:bottom w:val="single" w:sz="4" w:space="0" w:color="auto"/>
            </w:tcBorders>
          </w:tcPr>
          <w:p w14:paraId="533B13EE" w14:textId="2E67DFAA" w:rsidR="00214CF4" w:rsidRPr="00C32874" w:rsidRDefault="00214CF4" w:rsidP="0045250D">
            <w:pPr>
              <w:pStyle w:val="NoSpacing"/>
              <w:ind w:right="303"/>
              <w:jc w:val="right"/>
              <w:rPr>
                <w:bCs/>
                <w:sz w:val="20"/>
                <w:szCs w:val="20"/>
              </w:rPr>
            </w:pPr>
            <w:r w:rsidRPr="00C32874">
              <w:rPr>
                <w:bCs/>
                <w:sz w:val="20"/>
                <w:szCs w:val="20"/>
              </w:rPr>
              <w:t>-</w:t>
            </w:r>
          </w:p>
        </w:tc>
        <w:tc>
          <w:tcPr>
            <w:tcW w:w="1843" w:type="dxa"/>
            <w:tcBorders>
              <w:bottom w:val="single" w:sz="4" w:space="0" w:color="auto"/>
            </w:tcBorders>
          </w:tcPr>
          <w:p w14:paraId="1C78836E" w14:textId="77777777" w:rsidR="00214CF4" w:rsidRPr="00C32874" w:rsidRDefault="00214CF4" w:rsidP="0045250D">
            <w:pPr>
              <w:pStyle w:val="NoSpacing"/>
              <w:ind w:right="587"/>
              <w:jc w:val="right"/>
              <w:rPr>
                <w:bCs/>
                <w:sz w:val="20"/>
                <w:szCs w:val="20"/>
              </w:rPr>
            </w:pPr>
            <w:r w:rsidRPr="00C32874">
              <w:rPr>
                <w:bCs/>
                <w:sz w:val="20"/>
                <w:szCs w:val="20"/>
              </w:rPr>
              <w:t>-</w:t>
            </w:r>
          </w:p>
        </w:tc>
        <w:tc>
          <w:tcPr>
            <w:tcW w:w="866" w:type="dxa"/>
            <w:tcBorders>
              <w:bottom w:val="single" w:sz="4" w:space="0" w:color="auto"/>
            </w:tcBorders>
          </w:tcPr>
          <w:p w14:paraId="5656D100" w14:textId="77777777" w:rsidR="00214CF4" w:rsidRPr="00C32874" w:rsidRDefault="00214CF4" w:rsidP="0045250D">
            <w:pPr>
              <w:pStyle w:val="NoSpacing"/>
              <w:jc w:val="right"/>
              <w:rPr>
                <w:bCs/>
                <w:sz w:val="20"/>
                <w:szCs w:val="20"/>
              </w:rPr>
            </w:pPr>
            <w:r w:rsidRPr="00C32874">
              <w:rPr>
                <w:bCs/>
                <w:sz w:val="20"/>
                <w:szCs w:val="20"/>
              </w:rPr>
              <w:t>-</w:t>
            </w:r>
          </w:p>
        </w:tc>
      </w:tr>
      <w:tr w:rsidR="00CA2B15" w:rsidRPr="00C32874" w14:paraId="35ED42C0" w14:textId="77777777" w:rsidTr="00AA54FE">
        <w:tc>
          <w:tcPr>
            <w:tcW w:w="3543" w:type="dxa"/>
            <w:tcBorders>
              <w:top w:val="single" w:sz="4" w:space="0" w:color="auto"/>
              <w:bottom w:val="double" w:sz="4" w:space="0" w:color="auto"/>
            </w:tcBorders>
          </w:tcPr>
          <w:p w14:paraId="2ACF5D65" w14:textId="77777777" w:rsidR="00CA2B15" w:rsidRPr="00C32874" w:rsidRDefault="00CA2B15" w:rsidP="00CA2B15">
            <w:pPr>
              <w:pStyle w:val="NoSpacing"/>
              <w:rPr>
                <w:b/>
                <w:sz w:val="20"/>
                <w:szCs w:val="20"/>
              </w:rPr>
            </w:pPr>
            <w:r w:rsidRPr="00C32874">
              <w:rPr>
                <w:b/>
                <w:sz w:val="20"/>
                <w:szCs w:val="20"/>
              </w:rPr>
              <w:t>Toplam</w:t>
            </w:r>
          </w:p>
        </w:tc>
        <w:tc>
          <w:tcPr>
            <w:tcW w:w="1119" w:type="dxa"/>
            <w:tcBorders>
              <w:top w:val="single" w:sz="4" w:space="0" w:color="auto"/>
              <w:bottom w:val="double" w:sz="4" w:space="0" w:color="auto"/>
            </w:tcBorders>
            <w:vAlign w:val="bottom"/>
          </w:tcPr>
          <w:p w14:paraId="703EC860" w14:textId="12871436" w:rsidR="00CA2B15" w:rsidRPr="00C32874" w:rsidRDefault="00CA2B15" w:rsidP="00CA2B15">
            <w:pPr>
              <w:pStyle w:val="NoSpacing"/>
              <w:jc w:val="right"/>
              <w:rPr>
                <w:b/>
                <w:bCs/>
                <w:sz w:val="20"/>
                <w:szCs w:val="20"/>
              </w:rPr>
            </w:pPr>
            <w:r w:rsidRPr="00C32874">
              <w:rPr>
                <w:b/>
                <w:bCs/>
                <w:sz w:val="20"/>
                <w:szCs w:val="20"/>
              </w:rPr>
              <w:t>1,093,148</w:t>
            </w:r>
          </w:p>
        </w:tc>
        <w:tc>
          <w:tcPr>
            <w:tcW w:w="1701" w:type="dxa"/>
            <w:tcBorders>
              <w:top w:val="single" w:sz="4" w:space="0" w:color="auto"/>
              <w:bottom w:val="double" w:sz="4" w:space="0" w:color="auto"/>
            </w:tcBorders>
            <w:vAlign w:val="bottom"/>
          </w:tcPr>
          <w:p w14:paraId="3399FF2A" w14:textId="39A13CBF" w:rsidR="00CA2B15" w:rsidRPr="00C32874" w:rsidRDefault="00CA2B15" w:rsidP="00CA2B15">
            <w:pPr>
              <w:pStyle w:val="NoSpacing"/>
              <w:ind w:right="303"/>
              <w:jc w:val="right"/>
              <w:rPr>
                <w:b/>
                <w:bCs/>
                <w:sz w:val="20"/>
                <w:szCs w:val="20"/>
              </w:rPr>
            </w:pPr>
            <w:r w:rsidRPr="00C32874">
              <w:rPr>
                <w:b/>
                <w:bCs/>
                <w:sz w:val="20"/>
                <w:szCs w:val="20"/>
              </w:rPr>
              <w:t>265,678</w:t>
            </w:r>
          </w:p>
        </w:tc>
        <w:tc>
          <w:tcPr>
            <w:tcW w:w="1843" w:type="dxa"/>
            <w:tcBorders>
              <w:top w:val="single" w:sz="4" w:space="0" w:color="auto"/>
              <w:bottom w:val="double" w:sz="4" w:space="0" w:color="auto"/>
            </w:tcBorders>
          </w:tcPr>
          <w:p w14:paraId="35DEC480" w14:textId="216C2D92" w:rsidR="00CA2B15" w:rsidRPr="00C32874" w:rsidRDefault="00CA2B15" w:rsidP="00CA2B15">
            <w:pPr>
              <w:pStyle w:val="NoSpacing"/>
              <w:jc w:val="center"/>
              <w:rPr>
                <w:b/>
                <w:sz w:val="20"/>
                <w:szCs w:val="20"/>
              </w:rPr>
            </w:pPr>
            <w:r w:rsidRPr="00C32874">
              <w:rPr>
                <w:b/>
                <w:sz w:val="20"/>
                <w:szCs w:val="20"/>
              </w:rPr>
              <w:t>438,190</w:t>
            </w:r>
          </w:p>
        </w:tc>
        <w:tc>
          <w:tcPr>
            <w:tcW w:w="866" w:type="dxa"/>
            <w:tcBorders>
              <w:top w:val="single" w:sz="4" w:space="0" w:color="auto"/>
              <w:bottom w:val="double" w:sz="4" w:space="0" w:color="auto"/>
            </w:tcBorders>
          </w:tcPr>
          <w:p w14:paraId="3E253EF6" w14:textId="70ED96EF" w:rsidR="00CA2B15" w:rsidRPr="00C32874" w:rsidRDefault="00CA2B15" w:rsidP="00CA2B15">
            <w:pPr>
              <w:pStyle w:val="NoSpacing"/>
              <w:jc w:val="right"/>
              <w:rPr>
                <w:b/>
                <w:sz w:val="20"/>
                <w:szCs w:val="20"/>
              </w:rPr>
            </w:pPr>
            <w:r w:rsidRPr="00C32874">
              <w:rPr>
                <w:b/>
                <w:sz w:val="20"/>
                <w:szCs w:val="20"/>
              </w:rPr>
              <w:t>228,236</w:t>
            </w:r>
          </w:p>
        </w:tc>
      </w:tr>
    </w:tbl>
    <w:p w14:paraId="069ADD5B" w14:textId="77777777" w:rsidR="00963EE2" w:rsidRPr="00C32874" w:rsidRDefault="00963EE2" w:rsidP="0045250D">
      <w:pPr>
        <w:pStyle w:val="NoSpacing"/>
        <w:ind w:left="720" w:firstLine="273"/>
        <w:rPr>
          <w:b/>
          <w:sz w:val="20"/>
        </w:rPr>
      </w:pPr>
    </w:p>
    <w:p w14:paraId="304AF9DA" w14:textId="71BD83DE" w:rsidR="00D675E4" w:rsidRPr="00C32874" w:rsidRDefault="00EC6538" w:rsidP="004C06D8">
      <w:pPr>
        <w:pStyle w:val="NoSpacing"/>
        <w:numPr>
          <w:ilvl w:val="0"/>
          <w:numId w:val="23"/>
        </w:numPr>
        <w:ind w:firstLine="273"/>
        <w:rPr>
          <w:b/>
          <w:sz w:val="20"/>
        </w:rPr>
      </w:pPr>
      <w:r w:rsidRPr="00C32874">
        <w:rPr>
          <w:b/>
          <w:sz w:val="20"/>
        </w:rPr>
        <w:t>Banka’nın yükümlülüklerinin yoğunlaştığı alanlara ilişkin ilave açıklamalar</w:t>
      </w:r>
    </w:p>
    <w:p w14:paraId="3C00F076" w14:textId="77777777" w:rsidR="00D675E4" w:rsidRPr="00C32874" w:rsidRDefault="00D675E4" w:rsidP="00E75012">
      <w:pPr>
        <w:pStyle w:val="NoSpacing"/>
        <w:ind w:left="720" w:firstLine="273"/>
        <w:jc w:val="both"/>
        <w:rPr>
          <w:bCs/>
          <w:sz w:val="14"/>
          <w:szCs w:val="14"/>
        </w:rPr>
      </w:pPr>
    </w:p>
    <w:p w14:paraId="475FE62E" w14:textId="19B8F520" w:rsidR="00D675E4" w:rsidRPr="00C32874" w:rsidRDefault="0073404C" w:rsidP="00BC6DC3">
      <w:pPr>
        <w:pStyle w:val="NoSpacing"/>
        <w:ind w:left="993" w:right="390"/>
        <w:jc w:val="both"/>
        <w:rPr>
          <w:bCs/>
          <w:sz w:val="20"/>
        </w:rPr>
      </w:pPr>
      <w:r w:rsidRPr="00C32874">
        <w:rPr>
          <w:sz w:val="20"/>
          <w:szCs w:val="20"/>
        </w:rPr>
        <w:t>Toplam pasiflerin %</w:t>
      </w:r>
      <w:r w:rsidR="00567F6E" w:rsidRPr="00C32874">
        <w:rPr>
          <w:sz w:val="20"/>
          <w:szCs w:val="20"/>
        </w:rPr>
        <w:t>1</w:t>
      </w:r>
      <w:r w:rsidR="00CA2B15" w:rsidRPr="00C32874">
        <w:rPr>
          <w:sz w:val="20"/>
          <w:szCs w:val="20"/>
        </w:rPr>
        <w:t>1</w:t>
      </w:r>
      <w:r w:rsidRPr="00C32874">
        <w:rPr>
          <w:sz w:val="20"/>
          <w:szCs w:val="20"/>
        </w:rPr>
        <w:t>’</w:t>
      </w:r>
      <w:r w:rsidR="00E75012" w:rsidRPr="00C32874">
        <w:rPr>
          <w:sz w:val="20"/>
          <w:szCs w:val="20"/>
        </w:rPr>
        <w:t>i</w:t>
      </w:r>
      <w:r w:rsidRPr="00C32874">
        <w:rPr>
          <w:sz w:val="20"/>
          <w:szCs w:val="20"/>
        </w:rPr>
        <w:t xml:space="preserve"> müstakriz fonlarından, %</w:t>
      </w:r>
      <w:r w:rsidR="00CA2B15" w:rsidRPr="00C32874">
        <w:rPr>
          <w:sz w:val="20"/>
          <w:szCs w:val="20"/>
        </w:rPr>
        <w:t>19</w:t>
      </w:r>
      <w:r w:rsidRPr="00C32874">
        <w:rPr>
          <w:sz w:val="20"/>
          <w:szCs w:val="20"/>
        </w:rPr>
        <w:t>’</w:t>
      </w:r>
      <w:r w:rsidR="00CA2B15" w:rsidRPr="00C32874">
        <w:rPr>
          <w:sz w:val="20"/>
          <w:szCs w:val="20"/>
        </w:rPr>
        <w:t>u</w:t>
      </w:r>
      <w:r w:rsidRPr="00C32874">
        <w:rPr>
          <w:sz w:val="20"/>
          <w:szCs w:val="20"/>
        </w:rPr>
        <w:t xml:space="preserve"> ihraç edilen menkul kıymetlerden, %</w:t>
      </w:r>
      <w:r w:rsidR="00CA2B15" w:rsidRPr="00C32874">
        <w:rPr>
          <w:sz w:val="20"/>
          <w:szCs w:val="20"/>
        </w:rPr>
        <w:t>5</w:t>
      </w:r>
      <w:r w:rsidRPr="00C32874">
        <w:rPr>
          <w:sz w:val="20"/>
          <w:szCs w:val="20"/>
        </w:rPr>
        <w:t>’</w:t>
      </w:r>
      <w:r w:rsidR="00CA2B15" w:rsidRPr="00C32874">
        <w:rPr>
          <w:sz w:val="20"/>
          <w:szCs w:val="20"/>
        </w:rPr>
        <w:t>i</w:t>
      </w:r>
      <w:r w:rsidRPr="00C32874">
        <w:rPr>
          <w:sz w:val="20"/>
          <w:szCs w:val="20"/>
        </w:rPr>
        <w:t xml:space="preserve"> a</w:t>
      </w:r>
      <w:r w:rsidR="00EC6538" w:rsidRPr="00C32874">
        <w:rPr>
          <w:sz w:val="20"/>
          <w:szCs w:val="20"/>
        </w:rPr>
        <w:t xml:space="preserve">lınan krediler </w:t>
      </w:r>
      <w:r w:rsidR="00E75012" w:rsidRPr="00C32874">
        <w:rPr>
          <w:sz w:val="20"/>
          <w:szCs w:val="20"/>
        </w:rPr>
        <w:t>ve</w:t>
      </w:r>
      <w:r w:rsidR="00CA2B15" w:rsidRPr="00C32874">
        <w:rPr>
          <w:sz w:val="20"/>
          <w:szCs w:val="20"/>
        </w:rPr>
        <w:t xml:space="preserve"> % 5’i </w:t>
      </w:r>
      <w:r w:rsidR="00E75012" w:rsidRPr="00C32874">
        <w:rPr>
          <w:sz w:val="20"/>
          <w:szCs w:val="20"/>
        </w:rPr>
        <w:t xml:space="preserve">para piyasalarına borçlardan </w:t>
      </w:r>
      <w:r w:rsidR="00EC6538" w:rsidRPr="00C32874">
        <w:rPr>
          <w:sz w:val="20"/>
          <w:szCs w:val="20"/>
        </w:rPr>
        <w:t>oluşmaktadır (31 Aralık 202</w:t>
      </w:r>
      <w:r w:rsidRPr="00C32874">
        <w:rPr>
          <w:sz w:val="20"/>
          <w:szCs w:val="20"/>
        </w:rPr>
        <w:t>4</w:t>
      </w:r>
      <w:r w:rsidR="00EC6538" w:rsidRPr="00C32874">
        <w:rPr>
          <w:sz w:val="20"/>
          <w:szCs w:val="20"/>
        </w:rPr>
        <w:t xml:space="preserve">: </w:t>
      </w:r>
      <w:r w:rsidRPr="00C32874">
        <w:rPr>
          <w:sz w:val="20"/>
          <w:szCs w:val="20"/>
        </w:rPr>
        <w:t>Müstakriz fonlar %27, alınan krediler %25, ihraç edilen menkul kıymetler %18</w:t>
      </w:r>
      <w:r w:rsidR="00EC6538" w:rsidRPr="00C32874">
        <w:rPr>
          <w:sz w:val="20"/>
          <w:szCs w:val="20"/>
        </w:rPr>
        <w:t>)</w:t>
      </w:r>
      <w:r w:rsidR="00D675E4" w:rsidRPr="00C32874">
        <w:rPr>
          <w:bCs/>
          <w:sz w:val="20"/>
        </w:rPr>
        <w:t>.</w:t>
      </w:r>
    </w:p>
    <w:p w14:paraId="2412B9D8" w14:textId="77777777" w:rsidR="00D675E4" w:rsidRPr="00C32874" w:rsidRDefault="00D675E4" w:rsidP="00E75012">
      <w:pPr>
        <w:pStyle w:val="BodyText"/>
        <w:ind w:firstLine="273"/>
        <w:jc w:val="both"/>
      </w:pPr>
    </w:p>
    <w:p w14:paraId="4E9BE5EA" w14:textId="3FDC172B" w:rsidR="00D675E4" w:rsidRPr="00C32874" w:rsidRDefault="00D675E4" w:rsidP="004C06D8">
      <w:pPr>
        <w:pStyle w:val="NoSpacing"/>
        <w:numPr>
          <w:ilvl w:val="0"/>
          <w:numId w:val="44"/>
        </w:numPr>
        <w:ind w:left="993" w:firstLine="0"/>
        <w:rPr>
          <w:b/>
          <w:sz w:val="20"/>
        </w:rPr>
      </w:pPr>
      <w:r w:rsidRPr="00C32874">
        <w:rPr>
          <w:b/>
          <w:sz w:val="20"/>
        </w:rPr>
        <w:t xml:space="preserve">İhraç edilen menkul kıymetlere ilişkin bilgiler </w:t>
      </w:r>
    </w:p>
    <w:p w14:paraId="0BEFBC78" w14:textId="77777777" w:rsidR="00E75012" w:rsidRPr="00C32874" w:rsidRDefault="00E75012" w:rsidP="00D675E4">
      <w:pPr>
        <w:pStyle w:val="NoSpacing"/>
        <w:ind w:left="720" w:firstLine="273"/>
        <w:rPr>
          <w:b/>
          <w:sz w:val="10"/>
          <w:szCs w:val="10"/>
        </w:rPr>
      </w:pP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119"/>
        <w:gridCol w:w="1701"/>
        <w:gridCol w:w="1843"/>
        <w:gridCol w:w="866"/>
      </w:tblGrid>
      <w:tr w:rsidR="00C32874" w:rsidRPr="00C32874" w14:paraId="0D9F51FB" w14:textId="77777777" w:rsidTr="00695A76">
        <w:tc>
          <w:tcPr>
            <w:tcW w:w="3543" w:type="dxa"/>
            <w:tcBorders>
              <w:bottom w:val="single" w:sz="4" w:space="0" w:color="auto"/>
            </w:tcBorders>
          </w:tcPr>
          <w:p w14:paraId="7D70484A" w14:textId="77777777" w:rsidR="0073404C" w:rsidRPr="00C32874" w:rsidRDefault="0073404C" w:rsidP="00695A76">
            <w:pPr>
              <w:pStyle w:val="NoSpacing"/>
              <w:rPr>
                <w:bCs/>
                <w:sz w:val="20"/>
                <w:szCs w:val="20"/>
              </w:rPr>
            </w:pPr>
          </w:p>
        </w:tc>
        <w:tc>
          <w:tcPr>
            <w:tcW w:w="2820" w:type="dxa"/>
            <w:gridSpan w:val="2"/>
            <w:tcBorders>
              <w:bottom w:val="single" w:sz="4" w:space="0" w:color="auto"/>
            </w:tcBorders>
          </w:tcPr>
          <w:p w14:paraId="57924142" w14:textId="69AD9FA4" w:rsidR="0073404C" w:rsidRPr="00C32874" w:rsidRDefault="0073404C" w:rsidP="00695A76">
            <w:pPr>
              <w:pStyle w:val="NoSpacing"/>
              <w:jc w:val="center"/>
              <w:rPr>
                <w:b/>
                <w:sz w:val="20"/>
                <w:szCs w:val="20"/>
              </w:rPr>
            </w:pPr>
            <w:r w:rsidRPr="00C32874">
              <w:rPr>
                <w:b/>
                <w:sz w:val="20"/>
                <w:szCs w:val="20"/>
              </w:rPr>
              <w:t>3</w:t>
            </w:r>
            <w:r w:rsidR="00CA2B15" w:rsidRPr="00C32874">
              <w:rPr>
                <w:b/>
                <w:sz w:val="20"/>
                <w:szCs w:val="20"/>
              </w:rPr>
              <w:t>1</w:t>
            </w:r>
            <w:r w:rsidRPr="00C32874">
              <w:rPr>
                <w:b/>
                <w:sz w:val="20"/>
                <w:szCs w:val="20"/>
              </w:rPr>
              <w:t>.</w:t>
            </w:r>
            <w:r w:rsidR="00CA2B15" w:rsidRPr="00C32874">
              <w:rPr>
                <w:b/>
                <w:sz w:val="20"/>
                <w:szCs w:val="20"/>
              </w:rPr>
              <w:t>12</w:t>
            </w:r>
            <w:r w:rsidRPr="00C32874">
              <w:rPr>
                <w:b/>
                <w:sz w:val="20"/>
                <w:szCs w:val="20"/>
              </w:rPr>
              <w:t>.2025</w:t>
            </w:r>
          </w:p>
        </w:tc>
        <w:tc>
          <w:tcPr>
            <w:tcW w:w="2709" w:type="dxa"/>
            <w:gridSpan w:val="2"/>
            <w:tcBorders>
              <w:bottom w:val="single" w:sz="4" w:space="0" w:color="auto"/>
            </w:tcBorders>
          </w:tcPr>
          <w:p w14:paraId="20DE5CEA" w14:textId="3FA0F5A9" w:rsidR="0073404C" w:rsidRPr="00C32874" w:rsidRDefault="0073404C" w:rsidP="00695A76">
            <w:pPr>
              <w:pStyle w:val="NoSpacing"/>
              <w:jc w:val="center"/>
              <w:rPr>
                <w:b/>
                <w:sz w:val="20"/>
                <w:szCs w:val="20"/>
              </w:rPr>
            </w:pPr>
            <w:r w:rsidRPr="00C32874">
              <w:rPr>
                <w:b/>
                <w:sz w:val="20"/>
                <w:szCs w:val="20"/>
              </w:rPr>
              <w:t>31.12.2024</w:t>
            </w:r>
          </w:p>
        </w:tc>
      </w:tr>
      <w:tr w:rsidR="00C32874" w:rsidRPr="00C32874" w14:paraId="416B14DD" w14:textId="77777777" w:rsidTr="00695A76">
        <w:tc>
          <w:tcPr>
            <w:tcW w:w="3543" w:type="dxa"/>
            <w:tcBorders>
              <w:top w:val="single" w:sz="4" w:space="0" w:color="auto"/>
              <w:bottom w:val="single" w:sz="4" w:space="0" w:color="auto"/>
            </w:tcBorders>
          </w:tcPr>
          <w:p w14:paraId="3418BCE9" w14:textId="77777777" w:rsidR="0073404C" w:rsidRPr="00C32874" w:rsidRDefault="0073404C" w:rsidP="00695A76">
            <w:pPr>
              <w:pStyle w:val="NoSpacing"/>
              <w:rPr>
                <w:bCs/>
                <w:sz w:val="20"/>
              </w:rPr>
            </w:pPr>
          </w:p>
        </w:tc>
        <w:tc>
          <w:tcPr>
            <w:tcW w:w="1119" w:type="dxa"/>
            <w:tcBorders>
              <w:top w:val="single" w:sz="4" w:space="0" w:color="auto"/>
              <w:bottom w:val="single" w:sz="4" w:space="0" w:color="auto"/>
            </w:tcBorders>
          </w:tcPr>
          <w:p w14:paraId="34140F5C" w14:textId="77777777" w:rsidR="0073404C" w:rsidRPr="00C32874" w:rsidRDefault="0073404C" w:rsidP="00695A76">
            <w:pPr>
              <w:pStyle w:val="NoSpacing"/>
              <w:jc w:val="center"/>
              <w:rPr>
                <w:b/>
                <w:sz w:val="18"/>
                <w:szCs w:val="18"/>
              </w:rPr>
            </w:pPr>
            <w:r w:rsidRPr="00C32874">
              <w:rPr>
                <w:b/>
                <w:sz w:val="18"/>
                <w:szCs w:val="18"/>
              </w:rPr>
              <w:t>TP</w:t>
            </w:r>
          </w:p>
        </w:tc>
        <w:tc>
          <w:tcPr>
            <w:tcW w:w="1701" w:type="dxa"/>
            <w:tcBorders>
              <w:top w:val="single" w:sz="4" w:space="0" w:color="auto"/>
              <w:bottom w:val="single" w:sz="4" w:space="0" w:color="auto"/>
            </w:tcBorders>
          </w:tcPr>
          <w:p w14:paraId="009E18AA" w14:textId="77777777" w:rsidR="0073404C" w:rsidRPr="00C32874" w:rsidRDefault="0073404C" w:rsidP="00695A76">
            <w:pPr>
              <w:pStyle w:val="NoSpacing"/>
              <w:jc w:val="center"/>
              <w:rPr>
                <w:b/>
                <w:sz w:val="18"/>
                <w:szCs w:val="18"/>
              </w:rPr>
            </w:pPr>
            <w:r w:rsidRPr="00C32874">
              <w:rPr>
                <w:b/>
                <w:sz w:val="18"/>
                <w:szCs w:val="18"/>
              </w:rPr>
              <w:t>YP</w:t>
            </w:r>
          </w:p>
        </w:tc>
        <w:tc>
          <w:tcPr>
            <w:tcW w:w="1843" w:type="dxa"/>
            <w:tcBorders>
              <w:top w:val="single" w:sz="4" w:space="0" w:color="auto"/>
              <w:bottom w:val="single" w:sz="4" w:space="0" w:color="auto"/>
            </w:tcBorders>
          </w:tcPr>
          <w:p w14:paraId="4C24D5DF" w14:textId="77777777" w:rsidR="0073404C" w:rsidRPr="00C32874" w:rsidRDefault="0073404C" w:rsidP="00695A76">
            <w:pPr>
              <w:pStyle w:val="NoSpacing"/>
              <w:jc w:val="center"/>
              <w:rPr>
                <w:b/>
                <w:sz w:val="18"/>
                <w:szCs w:val="18"/>
              </w:rPr>
            </w:pPr>
            <w:r w:rsidRPr="00C32874">
              <w:rPr>
                <w:b/>
                <w:sz w:val="18"/>
                <w:szCs w:val="18"/>
              </w:rPr>
              <w:t>TP</w:t>
            </w:r>
          </w:p>
        </w:tc>
        <w:tc>
          <w:tcPr>
            <w:tcW w:w="866" w:type="dxa"/>
            <w:tcBorders>
              <w:top w:val="single" w:sz="4" w:space="0" w:color="auto"/>
              <w:bottom w:val="single" w:sz="4" w:space="0" w:color="auto"/>
            </w:tcBorders>
          </w:tcPr>
          <w:p w14:paraId="3C2DBAFB" w14:textId="77777777" w:rsidR="0073404C" w:rsidRPr="00C32874" w:rsidRDefault="0073404C" w:rsidP="00695A76">
            <w:pPr>
              <w:pStyle w:val="NoSpacing"/>
              <w:jc w:val="center"/>
              <w:rPr>
                <w:b/>
                <w:sz w:val="18"/>
                <w:szCs w:val="18"/>
              </w:rPr>
            </w:pPr>
            <w:r w:rsidRPr="00C32874">
              <w:rPr>
                <w:b/>
                <w:sz w:val="18"/>
                <w:szCs w:val="18"/>
              </w:rPr>
              <w:t>YP</w:t>
            </w:r>
          </w:p>
        </w:tc>
      </w:tr>
      <w:tr w:rsidR="00C32874" w:rsidRPr="00C32874" w14:paraId="758B421A" w14:textId="77777777" w:rsidTr="00695A76">
        <w:tc>
          <w:tcPr>
            <w:tcW w:w="3543" w:type="dxa"/>
          </w:tcPr>
          <w:p w14:paraId="440C286B" w14:textId="77777777" w:rsidR="0073404C" w:rsidRPr="00C32874" w:rsidRDefault="0073404C" w:rsidP="00695A76">
            <w:pPr>
              <w:pStyle w:val="NoSpacing"/>
              <w:rPr>
                <w:bCs/>
                <w:sz w:val="20"/>
                <w:szCs w:val="20"/>
              </w:rPr>
            </w:pPr>
            <w:r w:rsidRPr="00C32874">
              <w:rPr>
                <w:bCs/>
                <w:sz w:val="20"/>
                <w:szCs w:val="20"/>
              </w:rPr>
              <w:t>Banka Bonoları</w:t>
            </w:r>
          </w:p>
        </w:tc>
        <w:tc>
          <w:tcPr>
            <w:tcW w:w="1119" w:type="dxa"/>
          </w:tcPr>
          <w:p w14:paraId="21776B50" w14:textId="3F2A4D57" w:rsidR="0073404C" w:rsidRPr="00C32874" w:rsidRDefault="00D83476" w:rsidP="00695A76">
            <w:pPr>
              <w:pStyle w:val="NoSpacing"/>
              <w:jc w:val="right"/>
              <w:rPr>
                <w:bCs/>
                <w:sz w:val="20"/>
                <w:szCs w:val="20"/>
              </w:rPr>
            </w:pPr>
            <w:r w:rsidRPr="00C32874">
              <w:rPr>
                <w:bCs/>
                <w:sz w:val="20"/>
                <w:szCs w:val="20"/>
              </w:rPr>
              <w:t>5,128,983</w:t>
            </w:r>
          </w:p>
        </w:tc>
        <w:tc>
          <w:tcPr>
            <w:tcW w:w="1701" w:type="dxa"/>
          </w:tcPr>
          <w:p w14:paraId="7D5C98C0" w14:textId="77777777" w:rsidR="0073404C" w:rsidRPr="00C32874" w:rsidRDefault="0073404C" w:rsidP="00695A76">
            <w:pPr>
              <w:pStyle w:val="NoSpacing"/>
              <w:jc w:val="right"/>
              <w:rPr>
                <w:bCs/>
                <w:sz w:val="20"/>
                <w:szCs w:val="20"/>
              </w:rPr>
            </w:pPr>
            <w:r w:rsidRPr="00C32874">
              <w:rPr>
                <w:bCs/>
                <w:sz w:val="20"/>
                <w:szCs w:val="20"/>
              </w:rPr>
              <w:t>-</w:t>
            </w:r>
          </w:p>
        </w:tc>
        <w:tc>
          <w:tcPr>
            <w:tcW w:w="1843" w:type="dxa"/>
          </w:tcPr>
          <w:p w14:paraId="645D02E5" w14:textId="3A3894F3" w:rsidR="0073404C" w:rsidRPr="00C32874" w:rsidRDefault="0073404C" w:rsidP="00695A76">
            <w:pPr>
              <w:pStyle w:val="NoSpacing"/>
              <w:jc w:val="right"/>
              <w:rPr>
                <w:bCs/>
                <w:sz w:val="20"/>
                <w:szCs w:val="20"/>
              </w:rPr>
            </w:pPr>
            <w:r w:rsidRPr="00C32874">
              <w:rPr>
                <w:bCs/>
                <w:sz w:val="20"/>
                <w:szCs w:val="20"/>
              </w:rPr>
              <w:t>475,598</w:t>
            </w:r>
          </w:p>
        </w:tc>
        <w:tc>
          <w:tcPr>
            <w:tcW w:w="866" w:type="dxa"/>
          </w:tcPr>
          <w:p w14:paraId="5F4502DA" w14:textId="77777777" w:rsidR="0073404C" w:rsidRPr="00C32874" w:rsidRDefault="0073404C" w:rsidP="00695A76">
            <w:pPr>
              <w:pStyle w:val="NoSpacing"/>
              <w:jc w:val="right"/>
              <w:rPr>
                <w:bCs/>
                <w:sz w:val="20"/>
                <w:szCs w:val="20"/>
              </w:rPr>
            </w:pPr>
            <w:r w:rsidRPr="00C32874">
              <w:rPr>
                <w:bCs/>
                <w:sz w:val="20"/>
                <w:szCs w:val="20"/>
              </w:rPr>
              <w:t>-</w:t>
            </w:r>
          </w:p>
        </w:tc>
      </w:tr>
      <w:tr w:rsidR="00C32874" w:rsidRPr="00C32874" w14:paraId="75906E07" w14:textId="77777777" w:rsidTr="00695A76">
        <w:tc>
          <w:tcPr>
            <w:tcW w:w="3543" w:type="dxa"/>
            <w:tcBorders>
              <w:bottom w:val="single" w:sz="4" w:space="0" w:color="auto"/>
            </w:tcBorders>
          </w:tcPr>
          <w:p w14:paraId="7A73E8A3" w14:textId="77777777" w:rsidR="0073404C" w:rsidRPr="00C32874" w:rsidRDefault="0073404C" w:rsidP="00695A76">
            <w:pPr>
              <w:pStyle w:val="NoSpacing"/>
              <w:rPr>
                <w:bCs/>
                <w:sz w:val="20"/>
                <w:szCs w:val="20"/>
              </w:rPr>
            </w:pPr>
            <w:r w:rsidRPr="00C32874">
              <w:rPr>
                <w:bCs/>
                <w:sz w:val="20"/>
                <w:szCs w:val="20"/>
              </w:rPr>
              <w:t>Tahviller</w:t>
            </w:r>
          </w:p>
        </w:tc>
        <w:tc>
          <w:tcPr>
            <w:tcW w:w="1119" w:type="dxa"/>
            <w:tcBorders>
              <w:bottom w:val="single" w:sz="4" w:space="0" w:color="auto"/>
            </w:tcBorders>
          </w:tcPr>
          <w:p w14:paraId="4BB0A588" w14:textId="77777777" w:rsidR="0073404C" w:rsidRPr="00C32874" w:rsidRDefault="0073404C" w:rsidP="00695A76">
            <w:pPr>
              <w:pStyle w:val="NoSpacing"/>
              <w:jc w:val="right"/>
              <w:rPr>
                <w:bCs/>
                <w:sz w:val="20"/>
                <w:szCs w:val="20"/>
              </w:rPr>
            </w:pPr>
            <w:r w:rsidRPr="00C32874">
              <w:rPr>
                <w:bCs/>
                <w:sz w:val="20"/>
                <w:szCs w:val="20"/>
              </w:rPr>
              <w:t>-</w:t>
            </w:r>
          </w:p>
        </w:tc>
        <w:tc>
          <w:tcPr>
            <w:tcW w:w="1701" w:type="dxa"/>
            <w:tcBorders>
              <w:bottom w:val="single" w:sz="4" w:space="0" w:color="auto"/>
            </w:tcBorders>
          </w:tcPr>
          <w:p w14:paraId="52CB3709" w14:textId="77777777" w:rsidR="0073404C" w:rsidRPr="00C32874" w:rsidRDefault="0073404C" w:rsidP="00695A76">
            <w:pPr>
              <w:pStyle w:val="NoSpacing"/>
              <w:jc w:val="right"/>
              <w:rPr>
                <w:bCs/>
                <w:sz w:val="20"/>
                <w:szCs w:val="20"/>
              </w:rPr>
            </w:pPr>
            <w:r w:rsidRPr="00C32874">
              <w:rPr>
                <w:bCs/>
                <w:sz w:val="20"/>
                <w:szCs w:val="20"/>
              </w:rPr>
              <w:t>-</w:t>
            </w:r>
          </w:p>
        </w:tc>
        <w:tc>
          <w:tcPr>
            <w:tcW w:w="1843" w:type="dxa"/>
            <w:tcBorders>
              <w:bottom w:val="single" w:sz="4" w:space="0" w:color="auto"/>
            </w:tcBorders>
          </w:tcPr>
          <w:p w14:paraId="590B2BEF" w14:textId="77777777" w:rsidR="0073404C" w:rsidRPr="00C32874" w:rsidRDefault="0073404C" w:rsidP="00695A76">
            <w:pPr>
              <w:pStyle w:val="NoSpacing"/>
              <w:jc w:val="right"/>
              <w:rPr>
                <w:bCs/>
                <w:sz w:val="20"/>
                <w:szCs w:val="20"/>
              </w:rPr>
            </w:pPr>
            <w:r w:rsidRPr="00C32874">
              <w:rPr>
                <w:bCs/>
                <w:sz w:val="20"/>
                <w:szCs w:val="20"/>
              </w:rPr>
              <w:t>-</w:t>
            </w:r>
          </w:p>
        </w:tc>
        <w:tc>
          <w:tcPr>
            <w:tcW w:w="866" w:type="dxa"/>
            <w:tcBorders>
              <w:bottom w:val="single" w:sz="4" w:space="0" w:color="auto"/>
            </w:tcBorders>
          </w:tcPr>
          <w:p w14:paraId="1CA15D99" w14:textId="77777777" w:rsidR="0073404C" w:rsidRPr="00C32874" w:rsidRDefault="0073404C" w:rsidP="00695A76">
            <w:pPr>
              <w:pStyle w:val="NoSpacing"/>
              <w:jc w:val="right"/>
              <w:rPr>
                <w:bCs/>
                <w:sz w:val="20"/>
                <w:szCs w:val="20"/>
              </w:rPr>
            </w:pPr>
            <w:r w:rsidRPr="00C32874">
              <w:rPr>
                <w:bCs/>
                <w:sz w:val="20"/>
                <w:szCs w:val="20"/>
              </w:rPr>
              <w:t>-</w:t>
            </w:r>
          </w:p>
        </w:tc>
      </w:tr>
      <w:tr w:rsidR="005B7F19" w:rsidRPr="00C32874" w14:paraId="1043AB91" w14:textId="77777777" w:rsidTr="00695A76">
        <w:tc>
          <w:tcPr>
            <w:tcW w:w="3543" w:type="dxa"/>
            <w:tcBorders>
              <w:top w:val="single" w:sz="4" w:space="0" w:color="auto"/>
              <w:bottom w:val="double" w:sz="4" w:space="0" w:color="auto"/>
            </w:tcBorders>
          </w:tcPr>
          <w:p w14:paraId="40D9EC44" w14:textId="77777777" w:rsidR="0073404C" w:rsidRPr="00C32874" w:rsidRDefault="0073404C" w:rsidP="00695A76">
            <w:pPr>
              <w:pStyle w:val="NoSpacing"/>
              <w:rPr>
                <w:b/>
                <w:sz w:val="20"/>
                <w:szCs w:val="20"/>
              </w:rPr>
            </w:pPr>
            <w:r w:rsidRPr="00C32874">
              <w:rPr>
                <w:b/>
                <w:sz w:val="20"/>
                <w:szCs w:val="20"/>
              </w:rPr>
              <w:t>Toplam</w:t>
            </w:r>
          </w:p>
        </w:tc>
        <w:tc>
          <w:tcPr>
            <w:tcW w:w="1119" w:type="dxa"/>
            <w:tcBorders>
              <w:top w:val="single" w:sz="4" w:space="0" w:color="auto"/>
              <w:bottom w:val="double" w:sz="4" w:space="0" w:color="auto"/>
            </w:tcBorders>
          </w:tcPr>
          <w:p w14:paraId="0349D1EF" w14:textId="3A25FD8A" w:rsidR="0073404C" w:rsidRPr="00C32874" w:rsidRDefault="00D83476" w:rsidP="00695A76">
            <w:pPr>
              <w:pStyle w:val="NoSpacing"/>
              <w:jc w:val="right"/>
              <w:rPr>
                <w:b/>
                <w:sz w:val="20"/>
                <w:szCs w:val="20"/>
              </w:rPr>
            </w:pPr>
            <w:r w:rsidRPr="00C32874">
              <w:rPr>
                <w:b/>
                <w:sz w:val="20"/>
                <w:szCs w:val="20"/>
              </w:rPr>
              <w:t>5,128,983</w:t>
            </w:r>
          </w:p>
        </w:tc>
        <w:tc>
          <w:tcPr>
            <w:tcW w:w="1701" w:type="dxa"/>
            <w:tcBorders>
              <w:top w:val="single" w:sz="4" w:space="0" w:color="auto"/>
              <w:bottom w:val="double" w:sz="4" w:space="0" w:color="auto"/>
            </w:tcBorders>
          </w:tcPr>
          <w:p w14:paraId="42078083" w14:textId="77777777" w:rsidR="0073404C" w:rsidRPr="00C32874" w:rsidRDefault="0073404C" w:rsidP="00695A76">
            <w:pPr>
              <w:pStyle w:val="NoSpacing"/>
              <w:jc w:val="right"/>
              <w:rPr>
                <w:b/>
                <w:sz w:val="20"/>
                <w:szCs w:val="20"/>
              </w:rPr>
            </w:pPr>
            <w:r w:rsidRPr="00C32874">
              <w:rPr>
                <w:b/>
                <w:sz w:val="20"/>
                <w:szCs w:val="20"/>
              </w:rPr>
              <w:t>-</w:t>
            </w:r>
          </w:p>
        </w:tc>
        <w:tc>
          <w:tcPr>
            <w:tcW w:w="1843" w:type="dxa"/>
            <w:tcBorders>
              <w:top w:val="single" w:sz="4" w:space="0" w:color="auto"/>
              <w:bottom w:val="double" w:sz="4" w:space="0" w:color="auto"/>
            </w:tcBorders>
          </w:tcPr>
          <w:p w14:paraId="34D9EE65" w14:textId="1D99727C" w:rsidR="0073404C" w:rsidRPr="00C32874" w:rsidRDefault="0073404C" w:rsidP="00695A76">
            <w:pPr>
              <w:pStyle w:val="NoSpacing"/>
              <w:jc w:val="right"/>
              <w:rPr>
                <w:b/>
                <w:sz w:val="20"/>
                <w:szCs w:val="20"/>
              </w:rPr>
            </w:pPr>
            <w:r w:rsidRPr="00C32874">
              <w:rPr>
                <w:b/>
                <w:sz w:val="20"/>
                <w:szCs w:val="20"/>
              </w:rPr>
              <w:t>475,598</w:t>
            </w:r>
          </w:p>
        </w:tc>
        <w:tc>
          <w:tcPr>
            <w:tcW w:w="866" w:type="dxa"/>
            <w:tcBorders>
              <w:top w:val="single" w:sz="4" w:space="0" w:color="auto"/>
              <w:bottom w:val="double" w:sz="4" w:space="0" w:color="auto"/>
            </w:tcBorders>
          </w:tcPr>
          <w:p w14:paraId="279B6A24" w14:textId="77777777" w:rsidR="0073404C" w:rsidRPr="00C32874" w:rsidRDefault="0073404C" w:rsidP="00695A76">
            <w:pPr>
              <w:pStyle w:val="NoSpacing"/>
              <w:jc w:val="right"/>
              <w:rPr>
                <w:b/>
                <w:sz w:val="20"/>
                <w:szCs w:val="20"/>
              </w:rPr>
            </w:pPr>
            <w:r w:rsidRPr="00C32874">
              <w:rPr>
                <w:b/>
                <w:sz w:val="20"/>
                <w:szCs w:val="20"/>
              </w:rPr>
              <w:t>-</w:t>
            </w:r>
          </w:p>
        </w:tc>
      </w:tr>
    </w:tbl>
    <w:p w14:paraId="156CA3A5" w14:textId="77777777" w:rsidR="00D675E4" w:rsidRPr="00C32874" w:rsidRDefault="00D675E4" w:rsidP="00D675E4">
      <w:pPr>
        <w:pStyle w:val="NoSpacing"/>
        <w:ind w:left="720" w:firstLine="273"/>
        <w:rPr>
          <w:bCs/>
          <w:sz w:val="20"/>
        </w:rPr>
      </w:pPr>
    </w:p>
    <w:p w14:paraId="628DEF1E" w14:textId="2D0C17EE" w:rsidR="005A5F98" w:rsidRPr="00C32874" w:rsidRDefault="005A5F98" w:rsidP="005A5F98">
      <w:pPr>
        <w:pStyle w:val="NoSpacing"/>
        <w:ind w:left="720" w:firstLine="273"/>
      </w:pPr>
      <w:r w:rsidRPr="00C32874">
        <w:t>Banka’nın 3</w:t>
      </w:r>
      <w:r w:rsidR="00D83476" w:rsidRPr="00C32874">
        <w:t>1 Aralık</w:t>
      </w:r>
      <w:r w:rsidRPr="00C32874">
        <w:t xml:space="preserve"> 2025 itibarıyla ihraçları aşağıda listelenmiştir:</w:t>
      </w:r>
    </w:p>
    <w:p w14:paraId="7A1B3FBD" w14:textId="77777777" w:rsidR="005A5F98" w:rsidRPr="00C32874" w:rsidRDefault="005A5F98" w:rsidP="005A5F98">
      <w:pPr>
        <w:pStyle w:val="NoSpacing"/>
        <w:ind w:left="720" w:firstLine="273"/>
      </w:pPr>
    </w:p>
    <w:tbl>
      <w:tblPr>
        <w:tblStyle w:val="TableGrid"/>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418"/>
        <w:gridCol w:w="1559"/>
        <w:gridCol w:w="2013"/>
        <w:gridCol w:w="1516"/>
        <w:gridCol w:w="1574"/>
      </w:tblGrid>
      <w:tr w:rsidR="00C32874" w:rsidRPr="00C32874" w14:paraId="6A6DE288" w14:textId="77777777" w:rsidTr="001907C9">
        <w:tc>
          <w:tcPr>
            <w:tcW w:w="1275" w:type="dxa"/>
            <w:tcBorders>
              <w:top w:val="single" w:sz="4" w:space="0" w:color="auto"/>
              <w:bottom w:val="single" w:sz="4" w:space="0" w:color="auto"/>
            </w:tcBorders>
          </w:tcPr>
          <w:p w14:paraId="026940CE" w14:textId="77777777" w:rsidR="005A5F98" w:rsidRPr="00C32874" w:rsidRDefault="005A5F98" w:rsidP="00516A1A">
            <w:pPr>
              <w:pStyle w:val="NoSpacing"/>
              <w:jc w:val="center"/>
              <w:rPr>
                <w:b/>
                <w:bCs/>
                <w:sz w:val="20"/>
                <w:szCs w:val="20"/>
              </w:rPr>
            </w:pPr>
            <w:r w:rsidRPr="00C32874">
              <w:rPr>
                <w:b/>
                <w:bCs/>
                <w:sz w:val="20"/>
                <w:szCs w:val="20"/>
              </w:rPr>
              <w:t>İhraç Türü</w:t>
            </w:r>
          </w:p>
        </w:tc>
        <w:tc>
          <w:tcPr>
            <w:tcW w:w="1418" w:type="dxa"/>
            <w:tcBorders>
              <w:top w:val="single" w:sz="4" w:space="0" w:color="auto"/>
              <w:bottom w:val="single" w:sz="4" w:space="0" w:color="auto"/>
            </w:tcBorders>
          </w:tcPr>
          <w:p w14:paraId="1AE7DE27" w14:textId="77777777" w:rsidR="005A5F98" w:rsidRPr="00C32874" w:rsidRDefault="005A5F98" w:rsidP="00516A1A">
            <w:pPr>
              <w:pStyle w:val="NoSpacing"/>
              <w:jc w:val="center"/>
              <w:rPr>
                <w:b/>
                <w:bCs/>
                <w:sz w:val="20"/>
                <w:szCs w:val="20"/>
              </w:rPr>
            </w:pPr>
            <w:r w:rsidRPr="00C32874">
              <w:rPr>
                <w:b/>
                <w:bCs/>
                <w:sz w:val="20"/>
                <w:szCs w:val="20"/>
              </w:rPr>
              <w:t>İhraç Tarihi</w:t>
            </w:r>
          </w:p>
        </w:tc>
        <w:tc>
          <w:tcPr>
            <w:tcW w:w="1559" w:type="dxa"/>
            <w:tcBorders>
              <w:top w:val="single" w:sz="4" w:space="0" w:color="auto"/>
              <w:bottom w:val="single" w:sz="4" w:space="0" w:color="auto"/>
            </w:tcBorders>
          </w:tcPr>
          <w:p w14:paraId="4C42444E" w14:textId="77777777" w:rsidR="005A5F98" w:rsidRPr="00C32874" w:rsidRDefault="005A5F98" w:rsidP="00516A1A">
            <w:pPr>
              <w:pStyle w:val="NoSpacing"/>
              <w:jc w:val="center"/>
              <w:rPr>
                <w:b/>
                <w:bCs/>
                <w:sz w:val="20"/>
                <w:szCs w:val="20"/>
              </w:rPr>
            </w:pPr>
            <w:r w:rsidRPr="00C32874">
              <w:rPr>
                <w:b/>
                <w:bCs/>
                <w:sz w:val="20"/>
                <w:szCs w:val="20"/>
              </w:rPr>
              <w:t>Vade Tarihi</w:t>
            </w:r>
          </w:p>
        </w:tc>
        <w:tc>
          <w:tcPr>
            <w:tcW w:w="2013" w:type="dxa"/>
            <w:tcBorders>
              <w:top w:val="single" w:sz="4" w:space="0" w:color="auto"/>
              <w:bottom w:val="single" w:sz="4" w:space="0" w:color="auto"/>
            </w:tcBorders>
          </w:tcPr>
          <w:p w14:paraId="25432F6B" w14:textId="77777777" w:rsidR="005A5F98" w:rsidRPr="00C32874" w:rsidRDefault="005A5F98" w:rsidP="00516A1A">
            <w:pPr>
              <w:pStyle w:val="NoSpacing"/>
              <w:jc w:val="center"/>
              <w:rPr>
                <w:b/>
                <w:bCs/>
                <w:sz w:val="20"/>
                <w:szCs w:val="20"/>
              </w:rPr>
            </w:pPr>
            <w:r w:rsidRPr="00C32874">
              <w:rPr>
                <w:b/>
                <w:bCs/>
                <w:sz w:val="20"/>
                <w:szCs w:val="20"/>
              </w:rPr>
              <w:t>Vade Gün Sayısı</w:t>
            </w:r>
          </w:p>
        </w:tc>
        <w:tc>
          <w:tcPr>
            <w:tcW w:w="1516" w:type="dxa"/>
            <w:tcBorders>
              <w:top w:val="single" w:sz="4" w:space="0" w:color="auto"/>
              <w:bottom w:val="single" w:sz="4" w:space="0" w:color="auto"/>
            </w:tcBorders>
          </w:tcPr>
          <w:p w14:paraId="1D7ECF80" w14:textId="77777777" w:rsidR="005A5F98" w:rsidRPr="00C32874" w:rsidRDefault="005A5F98" w:rsidP="00516A1A">
            <w:pPr>
              <w:pStyle w:val="NoSpacing"/>
              <w:jc w:val="center"/>
              <w:rPr>
                <w:b/>
                <w:bCs/>
                <w:sz w:val="20"/>
                <w:szCs w:val="20"/>
              </w:rPr>
            </w:pPr>
            <w:r w:rsidRPr="00C32874">
              <w:rPr>
                <w:b/>
                <w:bCs/>
                <w:sz w:val="20"/>
                <w:szCs w:val="20"/>
              </w:rPr>
              <w:t>Nominal Tutar</w:t>
            </w:r>
          </w:p>
        </w:tc>
        <w:tc>
          <w:tcPr>
            <w:tcW w:w="1574" w:type="dxa"/>
            <w:tcBorders>
              <w:top w:val="single" w:sz="4" w:space="0" w:color="auto"/>
              <w:bottom w:val="single" w:sz="4" w:space="0" w:color="auto"/>
            </w:tcBorders>
          </w:tcPr>
          <w:p w14:paraId="24EB1ABF" w14:textId="77777777" w:rsidR="005A5F98" w:rsidRPr="00C32874" w:rsidRDefault="005A5F98" w:rsidP="00516A1A">
            <w:pPr>
              <w:pStyle w:val="NoSpacing"/>
              <w:jc w:val="center"/>
              <w:rPr>
                <w:b/>
                <w:bCs/>
                <w:sz w:val="20"/>
                <w:szCs w:val="20"/>
              </w:rPr>
            </w:pPr>
            <w:r w:rsidRPr="00C32874">
              <w:rPr>
                <w:b/>
                <w:bCs/>
                <w:sz w:val="20"/>
                <w:szCs w:val="20"/>
              </w:rPr>
              <w:t>Faiz Oranı</w:t>
            </w:r>
          </w:p>
        </w:tc>
      </w:tr>
      <w:tr w:rsidR="00C32874" w:rsidRPr="00C32874" w14:paraId="64710428" w14:textId="77777777" w:rsidTr="001907C9">
        <w:tc>
          <w:tcPr>
            <w:tcW w:w="1275" w:type="dxa"/>
            <w:tcBorders>
              <w:top w:val="single" w:sz="4" w:space="0" w:color="auto"/>
            </w:tcBorders>
          </w:tcPr>
          <w:p w14:paraId="149870BF" w14:textId="77777777" w:rsidR="00D83476" w:rsidRPr="00C32874" w:rsidRDefault="00D83476" w:rsidP="00D83476">
            <w:pPr>
              <w:pStyle w:val="NoSpacing"/>
              <w:rPr>
                <w:sz w:val="20"/>
                <w:szCs w:val="20"/>
              </w:rPr>
            </w:pPr>
            <w:r w:rsidRPr="00C32874">
              <w:rPr>
                <w:sz w:val="20"/>
                <w:szCs w:val="20"/>
              </w:rPr>
              <w:t>Bono</w:t>
            </w:r>
          </w:p>
        </w:tc>
        <w:tc>
          <w:tcPr>
            <w:tcW w:w="1418" w:type="dxa"/>
            <w:tcBorders>
              <w:top w:val="single" w:sz="4" w:space="0" w:color="auto"/>
            </w:tcBorders>
            <w:vAlign w:val="center"/>
          </w:tcPr>
          <w:p w14:paraId="372A1419" w14:textId="43D3DED1" w:rsidR="00D83476" w:rsidRPr="00C32874" w:rsidRDefault="00D83476" w:rsidP="00D83476">
            <w:pPr>
              <w:pStyle w:val="NoSpacing"/>
              <w:jc w:val="center"/>
              <w:rPr>
                <w:sz w:val="20"/>
                <w:szCs w:val="20"/>
              </w:rPr>
            </w:pPr>
            <w:r w:rsidRPr="00C32874">
              <w:rPr>
                <w:sz w:val="20"/>
                <w:szCs w:val="20"/>
              </w:rPr>
              <w:t>13.11.2025</w:t>
            </w:r>
          </w:p>
        </w:tc>
        <w:tc>
          <w:tcPr>
            <w:tcW w:w="1559" w:type="dxa"/>
            <w:tcBorders>
              <w:top w:val="single" w:sz="4" w:space="0" w:color="auto"/>
            </w:tcBorders>
            <w:vAlign w:val="center"/>
          </w:tcPr>
          <w:p w14:paraId="6451CC36" w14:textId="5658A390" w:rsidR="00D83476" w:rsidRPr="00C32874" w:rsidRDefault="00D83476" w:rsidP="00D83476">
            <w:pPr>
              <w:pStyle w:val="NoSpacing"/>
              <w:jc w:val="center"/>
              <w:rPr>
                <w:sz w:val="20"/>
                <w:szCs w:val="20"/>
              </w:rPr>
            </w:pPr>
            <w:r w:rsidRPr="00C32874">
              <w:rPr>
                <w:sz w:val="20"/>
                <w:szCs w:val="20"/>
              </w:rPr>
              <w:t>13.05.2026</w:t>
            </w:r>
          </w:p>
        </w:tc>
        <w:tc>
          <w:tcPr>
            <w:tcW w:w="2013" w:type="dxa"/>
            <w:tcBorders>
              <w:top w:val="single" w:sz="4" w:space="0" w:color="auto"/>
            </w:tcBorders>
            <w:vAlign w:val="center"/>
          </w:tcPr>
          <w:p w14:paraId="3114183F" w14:textId="6FF3AB81" w:rsidR="00D83476" w:rsidRPr="00C32874" w:rsidRDefault="00D83476" w:rsidP="00D83476">
            <w:pPr>
              <w:pStyle w:val="NoSpacing"/>
              <w:jc w:val="center"/>
              <w:rPr>
                <w:sz w:val="20"/>
                <w:szCs w:val="20"/>
              </w:rPr>
            </w:pPr>
            <w:r w:rsidRPr="00C32874">
              <w:rPr>
                <w:sz w:val="20"/>
                <w:szCs w:val="20"/>
              </w:rPr>
              <w:t>181</w:t>
            </w:r>
          </w:p>
        </w:tc>
        <w:tc>
          <w:tcPr>
            <w:tcW w:w="1516" w:type="dxa"/>
            <w:tcBorders>
              <w:top w:val="single" w:sz="4" w:space="0" w:color="auto"/>
            </w:tcBorders>
            <w:vAlign w:val="center"/>
          </w:tcPr>
          <w:p w14:paraId="6AF3008D" w14:textId="211997A7" w:rsidR="00D83476" w:rsidRPr="00C32874" w:rsidRDefault="00D83476" w:rsidP="00D83476">
            <w:pPr>
              <w:pStyle w:val="NoSpacing"/>
              <w:jc w:val="right"/>
              <w:rPr>
                <w:sz w:val="20"/>
                <w:szCs w:val="20"/>
              </w:rPr>
            </w:pPr>
            <w:r w:rsidRPr="00C32874">
              <w:rPr>
                <w:sz w:val="20"/>
                <w:szCs w:val="20"/>
              </w:rPr>
              <w:t>2,000,000</w:t>
            </w:r>
          </w:p>
        </w:tc>
        <w:tc>
          <w:tcPr>
            <w:tcW w:w="1574" w:type="dxa"/>
            <w:tcBorders>
              <w:top w:val="single" w:sz="4" w:space="0" w:color="auto"/>
            </w:tcBorders>
            <w:vAlign w:val="center"/>
          </w:tcPr>
          <w:p w14:paraId="07690EFF" w14:textId="1D376FA2" w:rsidR="00D83476" w:rsidRPr="00C32874" w:rsidRDefault="00D83476" w:rsidP="00D83476">
            <w:pPr>
              <w:pStyle w:val="NoSpacing"/>
              <w:ind w:right="175"/>
              <w:jc w:val="right"/>
              <w:rPr>
                <w:sz w:val="20"/>
                <w:szCs w:val="20"/>
              </w:rPr>
            </w:pPr>
            <w:r w:rsidRPr="00C32874">
              <w:rPr>
                <w:sz w:val="20"/>
                <w:szCs w:val="20"/>
              </w:rPr>
              <w:t>43%</w:t>
            </w:r>
          </w:p>
        </w:tc>
      </w:tr>
      <w:tr w:rsidR="00C32874" w:rsidRPr="00C32874" w14:paraId="07E7CE99" w14:textId="77777777" w:rsidTr="001907C9">
        <w:tc>
          <w:tcPr>
            <w:tcW w:w="1275" w:type="dxa"/>
          </w:tcPr>
          <w:p w14:paraId="4240FB78" w14:textId="3C31ABC3" w:rsidR="00D83476" w:rsidRPr="00C32874" w:rsidRDefault="00D83476" w:rsidP="00D83476">
            <w:pPr>
              <w:pStyle w:val="NoSpacing"/>
              <w:rPr>
                <w:sz w:val="20"/>
                <w:szCs w:val="20"/>
              </w:rPr>
            </w:pPr>
            <w:r w:rsidRPr="00C32874">
              <w:rPr>
                <w:sz w:val="20"/>
                <w:szCs w:val="20"/>
              </w:rPr>
              <w:t>Bono</w:t>
            </w:r>
          </w:p>
        </w:tc>
        <w:tc>
          <w:tcPr>
            <w:tcW w:w="1418" w:type="dxa"/>
            <w:vAlign w:val="center"/>
          </w:tcPr>
          <w:p w14:paraId="51FBF226" w14:textId="72C24BD3" w:rsidR="00D83476" w:rsidRPr="00C32874" w:rsidRDefault="00D83476" w:rsidP="00D83476">
            <w:pPr>
              <w:pStyle w:val="NoSpacing"/>
              <w:jc w:val="center"/>
              <w:rPr>
                <w:sz w:val="20"/>
                <w:szCs w:val="20"/>
              </w:rPr>
            </w:pPr>
            <w:r w:rsidRPr="00C32874">
              <w:rPr>
                <w:sz w:val="20"/>
                <w:szCs w:val="20"/>
              </w:rPr>
              <w:t>21.11.2025</w:t>
            </w:r>
          </w:p>
        </w:tc>
        <w:tc>
          <w:tcPr>
            <w:tcW w:w="1559" w:type="dxa"/>
            <w:vAlign w:val="center"/>
          </w:tcPr>
          <w:p w14:paraId="4985878D" w14:textId="22E3E3C7" w:rsidR="00D83476" w:rsidRPr="00C32874" w:rsidRDefault="00D83476" w:rsidP="00D83476">
            <w:pPr>
              <w:pStyle w:val="NoSpacing"/>
              <w:jc w:val="center"/>
              <w:rPr>
                <w:sz w:val="20"/>
                <w:szCs w:val="20"/>
              </w:rPr>
            </w:pPr>
            <w:r w:rsidRPr="00C32874">
              <w:rPr>
                <w:sz w:val="20"/>
                <w:szCs w:val="20"/>
              </w:rPr>
              <w:t>22.05.2026</w:t>
            </w:r>
          </w:p>
        </w:tc>
        <w:tc>
          <w:tcPr>
            <w:tcW w:w="2013" w:type="dxa"/>
            <w:vAlign w:val="center"/>
          </w:tcPr>
          <w:p w14:paraId="22AE0DB5" w14:textId="1BA6022B" w:rsidR="00D83476" w:rsidRPr="00C32874" w:rsidRDefault="00D83476" w:rsidP="00D83476">
            <w:pPr>
              <w:pStyle w:val="NoSpacing"/>
              <w:jc w:val="center"/>
              <w:rPr>
                <w:sz w:val="20"/>
                <w:szCs w:val="20"/>
              </w:rPr>
            </w:pPr>
            <w:r w:rsidRPr="00C32874">
              <w:rPr>
                <w:sz w:val="20"/>
                <w:szCs w:val="20"/>
              </w:rPr>
              <w:t>182</w:t>
            </w:r>
          </w:p>
        </w:tc>
        <w:tc>
          <w:tcPr>
            <w:tcW w:w="1516" w:type="dxa"/>
            <w:vAlign w:val="center"/>
          </w:tcPr>
          <w:p w14:paraId="0A50984C" w14:textId="4AADD9ED" w:rsidR="00D83476" w:rsidRPr="00C32874" w:rsidRDefault="00D83476" w:rsidP="00D83476">
            <w:pPr>
              <w:pStyle w:val="NoSpacing"/>
              <w:jc w:val="right"/>
              <w:rPr>
                <w:sz w:val="20"/>
                <w:szCs w:val="20"/>
              </w:rPr>
            </w:pPr>
            <w:r w:rsidRPr="00C32874">
              <w:rPr>
                <w:sz w:val="20"/>
                <w:szCs w:val="20"/>
              </w:rPr>
              <w:t>2,000,000</w:t>
            </w:r>
          </w:p>
        </w:tc>
        <w:tc>
          <w:tcPr>
            <w:tcW w:w="1574" w:type="dxa"/>
            <w:vAlign w:val="center"/>
          </w:tcPr>
          <w:p w14:paraId="50EF5049" w14:textId="0A8E3CAE" w:rsidR="00D83476" w:rsidRPr="00C32874" w:rsidRDefault="00D83476" w:rsidP="00D83476">
            <w:pPr>
              <w:pStyle w:val="NoSpacing"/>
              <w:ind w:right="175"/>
              <w:jc w:val="right"/>
              <w:rPr>
                <w:sz w:val="20"/>
                <w:szCs w:val="20"/>
              </w:rPr>
            </w:pPr>
            <w:r w:rsidRPr="00C32874">
              <w:rPr>
                <w:sz w:val="20"/>
                <w:szCs w:val="20"/>
              </w:rPr>
              <w:t>43%</w:t>
            </w:r>
          </w:p>
        </w:tc>
      </w:tr>
      <w:tr w:rsidR="00C32874" w:rsidRPr="00C32874" w14:paraId="16BC7FA1" w14:textId="77777777" w:rsidTr="00645378">
        <w:tc>
          <w:tcPr>
            <w:tcW w:w="1275" w:type="dxa"/>
          </w:tcPr>
          <w:p w14:paraId="4DC5DE6D" w14:textId="589739EB" w:rsidR="00D83476" w:rsidRPr="00C32874" w:rsidRDefault="00D83476" w:rsidP="00D83476">
            <w:pPr>
              <w:pStyle w:val="NoSpacing"/>
              <w:rPr>
                <w:sz w:val="20"/>
                <w:szCs w:val="20"/>
              </w:rPr>
            </w:pPr>
            <w:r w:rsidRPr="00C32874">
              <w:rPr>
                <w:sz w:val="20"/>
                <w:szCs w:val="20"/>
              </w:rPr>
              <w:t>Bono</w:t>
            </w:r>
          </w:p>
        </w:tc>
        <w:tc>
          <w:tcPr>
            <w:tcW w:w="1418" w:type="dxa"/>
            <w:vAlign w:val="center"/>
          </w:tcPr>
          <w:p w14:paraId="3AF2C7E0" w14:textId="13434706" w:rsidR="00D83476" w:rsidRPr="00C32874" w:rsidRDefault="00DF43DD" w:rsidP="00D83476">
            <w:pPr>
              <w:pStyle w:val="NoSpacing"/>
              <w:jc w:val="center"/>
              <w:rPr>
                <w:sz w:val="20"/>
                <w:szCs w:val="20"/>
              </w:rPr>
            </w:pPr>
            <w:r w:rsidRPr="00C32874">
              <w:rPr>
                <w:sz w:val="20"/>
                <w:szCs w:val="20"/>
              </w:rPr>
              <w:t>0</w:t>
            </w:r>
            <w:r w:rsidR="00D83476" w:rsidRPr="00C32874">
              <w:rPr>
                <w:sz w:val="20"/>
                <w:szCs w:val="20"/>
              </w:rPr>
              <w:t>3.12.2025</w:t>
            </w:r>
          </w:p>
        </w:tc>
        <w:tc>
          <w:tcPr>
            <w:tcW w:w="1559" w:type="dxa"/>
            <w:vAlign w:val="center"/>
          </w:tcPr>
          <w:p w14:paraId="0EEAB2C5" w14:textId="17087BBC" w:rsidR="00D83476" w:rsidRPr="00C32874" w:rsidRDefault="00DF43DD" w:rsidP="00D83476">
            <w:pPr>
              <w:pStyle w:val="NoSpacing"/>
              <w:jc w:val="center"/>
              <w:rPr>
                <w:sz w:val="20"/>
                <w:szCs w:val="20"/>
              </w:rPr>
            </w:pPr>
            <w:r w:rsidRPr="00C32874">
              <w:rPr>
                <w:sz w:val="20"/>
                <w:szCs w:val="20"/>
              </w:rPr>
              <w:t>0</w:t>
            </w:r>
            <w:r w:rsidR="00D83476" w:rsidRPr="00C32874">
              <w:rPr>
                <w:sz w:val="20"/>
                <w:szCs w:val="20"/>
              </w:rPr>
              <w:t>5.06.2026</w:t>
            </w:r>
          </w:p>
        </w:tc>
        <w:tc>
          <w:tcPr>
            <w:tcW w:w="2013" w:type="dxa"/>
            <w:vAlign w:val="center"/>
          </w:tcPr>
          <w:p w14:paraId="5CD8F39A" w14:textId="0B5074A7" w:rsidR="00D83476" w:rsidRPr="00C32874" w:rsidRDefault="00D83476" w:rsidP="00D83476">
            <w:pPr>
              <w:pStyle w:val="NoSpacing"/>
              <w:jc w:val="center"/>
              <w:rPr>
                <w:sz w:val="20"/>
                <w:szCs w:val="20"/>
              </w:rPr>
            </w:pPr>
            <w:r w:rsidRPr="00C32874">
              <w:rPr>
                <w:sz w:val="20"/>
                <w:szCs w:val="20"/>
              </w:rPr>
              <w:t>184</w:t>
            </w:r>
          </w:p>
        </w:tc>
        <w:tc>
          <w:tcPr>
            <w:tcW w:w="1516" w:type="dxa"/>
            <w:vAlign w:val="center"/>
          </w:tcPr>
          <w:p w14:paraId="0A063217" w14:textId="2897D29B" w:rsidR="00D83476" w:rsidRPr="00C32874" w:rsidRDefault="00D83476" w:rsidP="00D83476">
            <w:pPr>
              <w:pStyle w:val="NoSpacing"/>
              <w:jc w:val="right"/>
              <w:rPr>
                <w:sz w:val="20"/>
                <w:szCs w:val="20"/>
              </w:rPr>
            </w:pPr>
            <w:r w:rsidRPr="00C32874">
              <w:rPr>
                <w:sz w:val="20"/>
                <w:szCs w:val="20"/>
              </w:rPr>
              <w:t>500,000</w:t>
            </w:r>
          </w:p>
        </w:tc>
        <w:tc>
          <w:tcPr>
            <w:tcW w:w="1574" w:type="dxa"/>
            <w:vAlign w:val="center"/>
          </w:tcPr>
          <w:p w14:paraId="2ABC5959" w14:textId="63775707" w:rsidR="00D83476" w:rsidRPr="00C32874" w:rsidRDefault="00D83476" w:rsidP="00D83476">
            <w:pPr>
              <w:pStyle w:val="NoSpacing"/>
              <w:ind w:right="175"/>
              <w:jc w:val="right"/>
              <w:rPr>
                <w:sz w:val="20"/>
                <w:szCs w:val="20"/>
              </w:rPr>
            </w:pPr>
            <w:r w:rsidRPr="00C32874">
              <w:rPr>
                <w:sz w:val="20"/>
                <w:szCs w:val="20"/>
              </w:rPr>
              <w:t>42.25%</w:t>
            </w:r>
          </w:p>
        </w:tc>
      </w:tr>
      <w:tr w:rsidR="00D83476" w:rsidRPr="00C32874" w14:paraId="5CF11964" w14:textId="77777777" w:rsidTr="00645378">
        <w:tc>
          <w:tcPr>
            <w:tcW w:w="1275" w:type="dxa"/>
            <w:tcBorders>
              <w:bottom w:val="double" w:sz="4" w:space="0" w:color="auto"/>
            </w:tcBorders>
          </w:tcPr>
          <w:p w14:paraId="6D596A68" w14:textId="673CF2FD" w:rsidR="00D83476" w:rsidRPr="00C32874" w:rsidRDefault="00D83476" w:rsidP="00D83476">
            <w:pPr>
              <w:pStyle w:val="NoSpacing"/>
              <w:rPr>
                <w:sz w:val="20"/>
                <w:szCs w:val="20"/>
              </w:rPr>
            </w:pPr>
            <w:r w:rsidRPr="00C32874">
              <w:rPr>
                <w:sz w:val="20"/>
                <w:szCs w:val="20"/>
              </w:rPr>
              <w:t>Bono</w:t>
            </w:r>
          </w:p>
        </w:tc>
        <w:tc>
          <w:tcPr>
            <w:tcW w:w="1418" w:type="dxa"/>
            <w:tcBorders>
              <w:bottom w:val="double" w:sz="4" w:space="0" w:color="auto"/>
            </w:tcBorders>
            <w:vAlign w:val="center"/>
          </w:tcPr>
          <w:p w14:paraId="1A541AE9" w14:textId="1F483B19" w:rsidR="00D83476" w:rsidRPr="00C32874" w:rsidRDefault="00D83476" w:rsidP="00D83476">
            <w:pPr>
              <w:pStyle w:val="NoSpacing"/>
              <w:jc w:val="center"/>
              <w:rPr>
                <w:sz w:val="20"/>
                <w:szCs w:val="20"/>
              </w:rPr>
            </w:pPr>
            <w:r w:rsidRPr="00C32874">
              <w:rPr>
                <w:sz w:val="20"/>
                <w:szCs w:val="20"/>
              </w:rPr>
              <w:t>17.12.2025</w:t>
            </w:r>
          </w:p>
        </w:tc>
        <w:tc>
          <w:tcPr>
            <w:tcW w:w="1559" w:type="dxa"/>
            <w:tcBorders>
              <w:bottom w:val="double" w:sz="4" w:space="0" w:color="auto"/>
            </w:tcBorders>
            <w:vAlign w:val="center"/>
          </w:tcPr>
          <w:p w14:paraId="27990B54" w14:textId="4DBF4968" w:rsidR="00D83476" w:rsidRPr="00C32874" w:rsidRDefault="00D83476" w:rsidP="00D83476">
            <w:pPr>
              <w:pStyle w:val="NoSpacing"/>
              <w:jc w:val="center"/>
              <w:rPr>
                <w:sz w:val="20"/>
                <w:szCs w:val="20"/>
              </w:rPr>
            </w:pPr>
            <w:r w:rsidRPr="00C32874">
              <w:rPr>
                <w:sz w:val="20"/>
                <w:szCs w:val="20"/>
              </w:rPr>
              <w:t>16.12.2026</w:t>
            </w:r>
          </w:p>
        </w:tc>
        <w:tc>
          <w:tcPr>
            <w:tcW w:w="2013" w:type="dxa"/>
            <w:tcBorders>
              <w:bottom w:val="double" w:sz="4" w:space="0" w:color="auto"/>
            </w:tcBorders>
            <w:vAlign w:val="center"/>
          </w:tcPr>
          <w:p w14:paraId="35544F36" w14:textId="6A9D6BB0" w:rsidR="00D83476" w:rsidRPr="00C32874" w:rsidRDefault="00D83476" w:rsidP="00D83476">
            <w:pPr>
              <w:pStyle w:val="NoSpacing"/>
              <w:jc w:val="center"/>
              <w:rPr>
                <w:sz w:val="20"/>
                <w:szCs w:val="20"/>
              </w:rPr>
            </w:pPr>
            <w:r w:rsidRPr="00C32874">
              <w:rPr>
                <w:sz w:val="20"/>
                <w:szCs w:val="20"/>
              </w:rPr>
              <w:t>364</w:t>
            </w:r>
          </w:p>
        </w:tc>
        <w:tc>
          <w:tcPr>
            <w:tcW w:w="1516" w:type="dxa"/>
            <w:tcBorders>
              <w:bottom w:val="double" w:sz="4" w:space="0" w:color="auto"/>
            </w:tcBorders>
            <w:vAlign w:val="center"/>
          </w:tcPr>
          <w:p w14:paraId="7E6F9F35" w14:textId="0F164958" w:rsidR="00D83476" w:rsidRPr="00C32874" w:rsidRDefault="00D83476" w:rsidP="00D83476">
            <w:pPr>
              <w:pStyle w:val="NoSpacing"/>
              <w:jc w:val="right"/>
              <w:rPr>
                <w:sz w:val="20"/>
                <w:szCs w:val="20"/>
              </w:rPr>
            </w:pPr>
            <w:r w:rsidRPr="00C32874">
              <w:rPr>
                <w:sz w:val="20"/>
                <w:szCs w:val="20"/>
              </w:rPr>
              <w:t>500,000</w:t>
            </w:r>
          </w:p>
        </w:tc>
        <w:tc>
          <w:tcPr>
            <w:tcW w:w="1574" w:type="dxa"/>
            <w:tcBorders>
              <w:bottom w:val="double" w:sz="4" w:space="0" w:color="auto"/>
            </w:tcBorders>
            <w:vAlign w:val="center"/>
          </w:tcPr>
          <w:p w14:paraId="1B3BB73B" w14:textId="11984CB0" w:rsidR="00D83476" w:rsidRPr="00C32874" w:rsidRDefault="00D83476" w:rsidP="00D83476">
            <w:pPr>
              <w:pStyle w:val="NoSpacing"/>
              <w:ind w:right="175"/>
              <w:jc w:val="right"/>
              <w:rPr>
                <w:sz w:val="20"/>
                <w:szCs w:val="20"/>
              </w:rPr>
            </w:pPr>
            <w:r w:rsidRPr="00C32874">
              <w:rPr>
                <w:sz w:val="20"/>
                <w:szCs w:val="20"/>
              </w:rPr>
              <w:t>41</w:t>
            </w:r>
          </w:p>
        </w:tc>
      </w:tr>
    </w:tbl>
    <w:p w14:paraId="3BE886F3" w14:textId="77777777" w:rsidR="005A5F98" w:rsidRPr="00C32874" w:rsidRDefault="005A5F98" w:rsidP="00893A8F">
      <w:pPr>
        <w:pStyle w:val="NoSpacing"/>
        <w:ind w:left="720" w:firstLine="273"/>
        <w:rPr>
          <w:b/>
          <w:sz w:val="20"/>
        </w:rPr>
      </w:pPr>
    </w:p>
    <w:p w14:paraId="197FF4F0" w14:textId="77777777" w:rsidR="00713FE1" w:rsidRPr="00C32874" w:rsidRDefault="00713FE1" w:rsidP="00893A8F">
      <w:pPr>
        <w:pStyle w:val="NoSpacing"/>
        <w:ind w:left="720" w:firstLine="273"/>
        <w:rPr>
          <w:b/>
          <w:sz w:val="20"/>
        </w:rPr>
      </w:pPr>
    </w:p>
    <w:p w14:paraId="3EFAF24D" w14:textId="77777777" w:rsidR="00713FE1" w:rsidRPr="00C32874" w:rsidRDefault="00713FE1" w:rsidP="00893A8F">
      <w:pPr>
        <w:pStyle w:val="NoSpacing"/>
        <w:ind w:left="720" w:firstLine="273"/>
        <w:rPr>
          <w:b/>
          <w:sz w:val="20"/>
        </w:rPr>
      </w:pPr>
    </w:p>
    <w:p w14:paraId="54163CA5" w14:textId="77777777" w:rsidR="00713FE1" w:rsidRPr="00C32874" w:rsidRDefault="00713FE1" w:rsidP="00893A8F">
      <w:pPr>
        <w:pStyle w:val="NoSpacing"/>
        <w:ind w:left="720" w:firstLine="273"/>
        <w:rPr>
          <w:b/>
          <w:sz w:val="20"/>
        </w:rPr>
      </w:pPr>
    </w:p>
    <w:p w14:paraId="3EC63471" w14:textId="77777777" w:rsidR="00713FE1" w:rsidRPr="00C32874" w:rsidRDefault="00713FE1" w:rsidP="00893A8F">
      <w:pPr>
        <w:pStyle w:val="NoSpacing"/>
        <w:ind w:left="720" w:firstLine="273"/>
        <w:rPr>
          <w:b/>
          <w:sz w:val="20"/>
        </w:rPr>
      </w:pPr>
    </w:p>
    <w:p w14:paraId="4A1DFF3A" w14:textId="77777777" w:rsidR="00713FE1" w:rsidRPr="00C32874" w:rsidRDefault="00713FE1" w:rsidP="00893A8F">
      <w:pPr>
        <w:pStyle w:val="NoSpacing"/>
        <w:ind w:left="720" w:firstLine="273"/>
        <w:rPr>
          <w:b/>
          <w:sz w:val="20"/>
        </w:rPr>
      </w:pPr>
    </w:p>
    <w:p w14:paraId="1BBE8C09" w14:textId="43E8ADF1" w:rsidR="00713FE1" w:rsidRPr="00C32874" w:rsidRDefault="005B7F19" w:rsidP="004C06D8">
      <w:pPr>
        <w:pStyle w:val="ListParagraph"/>
        <w:numPr>
          <w:ilvl w:val="0"/>
          <w:numId w:val="30"/>
        </w:numPr>
        <w:ind w:left="993" w:hanging="284"/>
        <w:rPr>
          <w:b/>
          <w:bCs/>
          <w:sz w:val="20"/>
          <w:szCs w:val="20"/>
        </w:rPr>
      </w:pPr>
      <w:r w:rsidRPr="00C32874">
        <w:rPr>
          <w:b/>
          <w:bCs/>
          <w:sz w:val="20"/>
          <w:szCs w:val="20"/>
        </w:rPr>
        <w:t xml:space="preserve">Konsolide </w:t>
      </w:r>
      <w:r w:rsidR="00713FE1" w:rsidRPr="00C32874">
        <w:rPr>
          <w:b/>
          <w:bCs/>
          <w:sz w:val="20"/>
          <w:szCs w:val="20"/>
        </w:rPr>
        <w:t>Bilançonun</w:t>
      </w:r>
      <w:r w:rsidR="00713FE1" w:rsidRPr="00C32874">
        <w:rPr>
          <w:b/>
          <w:bCs/>
          <w:spacing w:val="-8"/>
          <w:sz w:val="20"/>
          <w:szCs w:val="20"/>
        </w:rPr>
        <w:t xml:space="preserve"> </w:t>
      </w:r>
      <w:r w:rsidR="00713FE1" w:rsidRPr="00C32874">
        <w:rPr>
          <w:b/>
          <w:bCs/>
          <w:sz w:val="20"/>
          <w:szCs w:val="20"/>
        </w:rPr>
        <w:t>Pasif</w:t>
      </w:r>
      <w:r w:rsidR="00713FE1" w:rsidRPr="00C32874">
        <w:rPr>
          <w:b/>
          <w:bCs/>
          <w:spacing w:val="-7"/>
          <w:sz w:val="20"/>
          <w:szCs w:val="20"/>
        </w:rPr>
        <w:t xml:space="preserve"> </w:t>
      </w:r>
      <w:r w:rsidR="00713FE1" w:rsidRPr="00C32874">
        <w:rPr>
          <w:b/>
          <w:bCs/>
          <w:sz w:val="20"/>
          <w:szCs w:val="20"/>
        </w:rPr>
        <w:t>Hesaplarına</w:t>
      </w:r>
      <w:r w:rsidR="00713FE1" w:rsidRPr="00C32874">
        <w:rPr>
          <w:b/>
          <w:bCs/>
          <w:spacing w:val="-3"/>
          <w:sz w:val="20"/>
          <w:szCs w:val="20"/>
        </w:rPr>
        <w:t xml:space="preserve"> </w:t>
      </w:r>
      <w:r w:rsidR="00713FE1" w:rsidRPr="00C32874">
        <w:rPr>
          <w:b/>
          <w:bCs/>
          <w:sz w:val="20"/>
          <w:szCs w:val="20"/>
        </w:rPr>
        <w:t>İlişkin</w:t>
      </w:r>
      <w:r w:rsidR="00713FE1" w:rsidRPr="00C32874">
        <w:rPr>
          <w:b/>
          <w:bCs/>
          <w:spacing w:val="-8"/>
          <w:sz w:val="20"/>
          <w:szCs w:val="20"/>
        </w:rPr>
        <w:t xml:space="preserve"> </w:t>
      </w:r>
      <w:r w:rsidR="00713FE1" w:rsidRPr="00C32874">
        <w:rPr>
          <w:b/>
          <w:bCs/>
          <w:sz w:val="20"/>
          <w:szCs w:val="20"/>
        </w:rPr>
        <w:t>Açıklama</w:t>
      </w:r>
      <w:r w:rsidR="00713FE1" w:rsidRPr="00C32874">
        <w:rPr>
          <w:b/>
          <w:bCs/>
          <w:spacing w:val="-7"/>
          <w:sz w:val="20"/>
          <w:szCs w:val="20"/>
        </w:rPr>
        <w:t xml:space="preserve"> </w:t>
      </w:r>
      <w:r w:rsidR="00713FE1" w:rsidRPr="00C32874">
        <w:rPr>
          <w:b/>
          <w:bCs/>
          <w:sz w:val="20"/>
          <w:szCs w:val="20"/>
        </w:rPr>
        <w:t>ve</w:t>
      </w:r>
      <w:r w:rsidR="00713FE1" w:rsidRPr="00C32874">
        <w:rPr>
          <w:b/>
          <w:bCs/>
          <w:spacing w:val="-4"/>
          <w:sz w:val="20"/>
          <w:szCs w:val="20"/>
        </w:rPr>
        <w:t xml:space="preserve"> </w:t>
      </w:r>
      <w:r w:rsidR="00713FE1" w:rsidRPr="00C32874">
        <w:rPr>
          <w:b/>
          <w:bCs/>
          <w:spacing w:val="-2"/>
          <w:sz w:val="20"/>
          <w:szCs w:val="20"/>
        </w:rPr>
        <w:t>Dipnotlar (devamı)</w:t>
      </w:r>
    </w:p>
    <w:p w14:paraId="25BE9749" w14:textId="77777777" w:rsidR="00713FE1" w:rsidRPr="00C32874" w:rsidRDefault="00713FE1" w:rsidP="00893A8F">
      <w:pPr>
        <w:pStyle w:val="NoSpacing"/>
        <w:ind w:left="720" w:firstLine="273"/>
        <w:rPr>
          <w:b/>
          <w:sz w:val="20"/>
        </w:rPr>
      </w:pPr>
    </w:p>
    <w:p w14:paraId="77B4E9D9" w14:textId="6483C3EC" w:rsidR="00AD6595" w:rsidRPr="00C32874" w:rsidRDefault="00893A8F" w:rsidP="004C06D8">
      <w:pPr>
        <w:pStyle w:val="NoSpacing"/>
        <w:numPr>
          <w:ilvl w:val="0"/>
          <w:numId w:val="44"/>
        </w:numPr>
        <w:ind w:left="993" w:firstLine="0"/>
        <w:rPr>
          <w:b/>
          <w:sz w:val="20"/>
        </w:rPr>
      </w:pPr>
      <w:r w:rsidRPr="00C32874">
        <w:rPr>
          <w:b/>
          <w:sz w:val="20"/>
        </w:rPr>
        <w:t xml:space="preserve">Fonlara </w:t>
      </w:r>
      <w:r w:rsidR="009E0DD9" w:rsidRPr="00C32874">
        <w:rPr>
          <w:b/>
          <w:sz w:val="20"/>
        </w:rPr>
        <w:t>ilişkin bilgiler</w:t>
      </w:r>
    </w:p>
    <w:p w14:paraId="727C1AD2" w14:textId="5AE536C6" w:rsidR="00AD6595" w:rsidRPr="00C32874" w:rsidRDefault="00AD6595" w:rsidP="00D675E4">
      <w:pPr>
        <w:pStyle w:val="NoSpacing"/>
        <w:ind w:left="720"/>
        <w:rPr>
          <w:bCs/>
          <w:sz w:val="14"/>
          <w:szCs w:val="14"/>
        </w:rPr>
      </w:pPr>
    </w:p>
    <w:p w14:paraId="2E1BB00C" w14:textId="43204B90" w:rsidR="00D675E4" w:rsidRPr="00C32874" w:rsidRDefault="00D675E4" w:rsidP="00893A8F">
      <w:pPr>
        <w:pStyle w:val="NoSpacing"/>
        <w:ind w:left="720" w:firstLine="273"/>
        <w:rPr>
          <w:b/>
          <w:sz w:val="20"/>
        </w:rPr>
      </w:pPr>
      <w:r w:rsidRPr="00C32874">
        <w:rPr>
          <w:b/>
          <w:sz w:val="20"/>
        </w:rPr>
        <w:t>5.1.</w:t>
      </w:r>
      <w:r w:rsidR="00516A1A" w:rsidRPr="00C32874">
        <w:rPr>
          <w:b/>
          <w:sz w:val="20"/>
        </w:rPr>
        <w:t xml:space="preserve"> </w:t>
      </w:r>
      <w:r w:rsidRPr="00C32874">
        <w:rPr>
          <w:b/>
          <w:sz w:val="20"/>
        </w:rPr>
        <w:t>Müstakrizlerin fonlarına ilişkin bilgiler</w:t>
      </w:r>
    </w:p>
    <w:p w14:paraId="0B218B0E" w14:textId="77777777" w:rsidR="00EC6538" w:rsidRPr="00C32874" w:rsidRDefault="00EC6538" w:rsidP="00893A8F">
      <w:pPr>
        <w:pStyle w:val="NoSpacing"/>
        <w:ind w:left="720" w:firstLine="273"/>
        <w:rPr>
          <w:b/>
          <w:sz w:val="10"/>
          <w:szCs w:val="10"/>
        </w:rPr>
      </w:pP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119"/>
        <w:gridCol w:w="1701"/>
        <w:gridCol w:w="1843"/>
        <w:gridCol w:w="866"/>
      </w:tblGrid>
      <w:tr w:rsidR="00C32874" w:rsidRPr="00C32874" w14:paraId="5B1ADA6F" w14:textId="77777777" w:rsidTr="00271250">
        <w:tc>
          <w:tcPr>
            <w:tcW w:w="3543" w:type="dxa"/>
            <w:tcBorders>
              <w:bottom w:val="single" w:sz="4" w:space="0" w:color="auto"/>
            </w:tcBorders>
          </w:tcPr>
          <w:p w14:paraId="2317B90D" w14:textId="77777777" w:rsidR="00EC6538" w:rsidRPr="00C32874" w:rsidRDefault="00EC6538" w:rsidP="00695A76">
            <w:pPr>
              <w:pStyle w:val="NoSpacing"/>
              <w:rPr>
                <w:bCs/>
                <w:sz w:val="20"/>
                <w:szCs w:val="20"/>
              </w:rPr>
            </w:pPr>
          </w:p>
        </w:tc>
        <w:tc>
          <w:tcPr>
            <w:tcW w:w="2820" w:type="dxa"/>
            <w:gridSpan w:val="2"/>
            <w:tcBorders>
              <w:bottom w:val="single" w:sz="4" w:space="0" w:color="auto"/>
            </w:tcBorders>
          </w:tcPr>
          <w:p w14:paraId="6022FF2A" w14:textId="0C5599F0" w:rsidR="00EC6538" w:rsidRPr="00C32874" w:rsidRDefault="00011BC7" w:rsidP="00695A76">
            <w:pPr>
              <w:pStyle w:val="NoSpacing"/>
              <w:jc w:val="center"/>
              <w:rPr>
                <w:b/>
                <w:sz w:val="20"/>
                <w:szCs w:val="20"/>
              </w:rPr>
            </w:pPr>
            <w:r w:rsidRPr="00C32874">
              <w:rPr>
                <w:b/>
                <w:sz w:val="20"/>
                <w:szCs w:val="20"/>
              </w:rPr>
              <w:t>3</w:t>
            </w:r>
            <w:r w:rsidR="00D83476" w:rsidRPr="00C32874">
              <w:rPr>
                <w:b/>
                <w:sz w:val="20"/>
                <w:szCs w:val="20"/>
              </w:rPr>
              <w:t>1</w:t>
            </w:r>
            <w:r w:rsidRPr="00C32874">
              <w:rPr>
                <w:b/>
                <w:sz w:val="20"/>
                <w:szCs w:val="20"/>
              </w:rPr>
              <w:t>.</w:t>
            </w:r>
            <w:r w:rsidR="00D83476" w:rsidRPr="00C32874">
              <w:rPr>
                <w:b/>
                <w:sz w:val="20"/>
                <w:szCs w:val="20"/>
              </w:rPr>
              <w:t>12</w:t>
            </w:r>
            <w:r w:rsidRPr="00C32874">
              <w:rPr>
                <w:b/>
                <w:sz w:val="20"/>
                <w:szCs w:val="20"/>
              </w:rPr>
              <w:t>.202</w:t>
            </w:r>
            <w:r w:rsidR="005A5F98" w:rsidRPr="00C32874">
              <w:rPr>
                <w:b/>
                <w:sz w:val="20"/>
                <w:szCs w:val="20"/>
              </w:rPr>
              <w:t>5</w:t>
            </w:r>
          </w:p>
        </w:tc>
        <w:tc>
          <w:tcPr>
            <w:tcW w:w="2709" w:type="dxa"/>
            <w:gridSpan w:val="2"/>
            <w:tcBorders>
              <w:bottom w:val="single" w:sz="4" w:space="0" w:color="auto"/>
            </w:tcBorders>
          </w:tcPr>
          <w:p w14:paraId="39A3C720" w14:textId="4C6527D8" w:rsidR="00EC6538" w:rsidRPr="00C32874" w:rsidRDefault="00011BC7" w:rsidP="00695A76">
            <w:pPr>
              <w:pStyle w:val="NoSpacing"/>
              <w:jc w:val="center"/>
              <w:rPr>
                <w:b/>
                <w:sz w:val="20"/>
                <w:szCs w:val="20"/>
              </w:rPr>
            </w:pPr>
            <w:r w:rsidRPr="00C32874">
              <w:rPr>
                <w:b/>
                <w:sz w:val="20"/>
                <w:szCs w:val="20"/>
              </w:rPr>
              <w:t>31.12.202</w:t>
            </w:r>
            <w:r w:rsidR="005A5F98" w:rsidRPr="00C32874">
              <w:rPr>
                <w:b/>
                <w:sz w:val="20"/>
                <w:szCs w:val="20"/>
              </w:rPr>
              <w:t>4</w:t>
            </w:r>
          </w:p>
        </w:tc>
      </w:tr>
      <w:tr w:rsidR="00C32874" w:rsidRPr="00C32874" w14:paraId="5CD38674" w14:textId="77777777" w:rsidTr="00271250">
        <w:tc>
          <w:tcPr>
            <w:tcW w:w="3543" w:type="dxa"/>
            <w:tcBorders>
              <w:top w:val="single" w:sz="4" w:space="0" w:color="auto"/>
              <w:bottom w:val="single" w:sz="4" w:space="0" w:color="auto"/>
            </w:tcBorders>
          </w:tcPr>
          <w:p w14:paraId="303ABCED" w14:textId="77777777" w:rsidR="00EC6538" w:rsidRPr="00C32874" w:rsidRDefault="00EC6538" w:rsidP="00695A76">
            <w:pPr>
              <w:pStyle w:val="NoSpacing"/>
              <w:rPr>
                <w:bCs/>
                <w:sz w:val="20"/>
                <w:szCs w:val="20"/>
              </w:rPr>
            </w:pPr>
          </w:p>
        </w:tc>
        <w:tc>
          <w:tcPr>
            <w:tcW w:w="1119" w:type="dxa"/>
            <w:tcBorders>
              <w:top w:val="single" w:sz="4" w:space="0" w:color="auto"/>
              <w:bottom w:val="single" w:sz="4" w:space="0" w:color="auto"/>
            </w:tcBorders>
          </w:tcPr>
          <w:p w14:paraId="586E9974" w14:textId="77777777" w:rsidR="00EC6538" w:rsidRPr="00C32874" w:rsidRDefault="00EC6538" w:rsidP="00695A76">
            <w:pPr>
              <w:pStyle w:val="NoSpacing"/>
              <w:jc w:val="center"/>
              <w:rPr>
                <w:b/>
                <w:sz w:val="20"/>
                <w:szCs w:val="20"/>
              </w:rPr>
            </w:pPr>
            <w:r w:rsidRPr="00C32874">
              <w:rPr>
                <w:b/>
                <w:sz w:val="20"/>
                <w:szCs w:val="20"/>
              </w:rPr>
              <w:t>TP</w:t>
            </w:r>
          </w:p>
        </w:tc>
        <w:tc>
          <w:tcPr>
            <w:tcW w:w="1701" w:type="dxa"/>
            <w:tcBorders>
              <w:top w:val="single" w:sz="4" w:space="0" w:color="auto"/>
              <w:bottom w:val="single" w:sz="4" w:space="0" w:color="auto"/>
            </w:tcBorders>
          </w:tcPr>
          <w:p w14:paraId="2601CA50" w14:textId="77777777" w:rsidR="00EC6538" w:rsidRPr="00C32874" w:rsidRDefault="00EC6538" w:rsidP="00695A76">
            <w:pPr>
              <w:pStyle w:val="NoSpacing"/>
              <w:jc w:val="center"/>
              <w:rPr>
                <w:b/>
                <w:sz w:val="20"/>
                <w:szCs w:val="20"/>
              </w:rPr>
            </w:pPr>
            <w:r w:rsidRPr="00C32874">
              <w:rPr>
                <w:b/>
                <w:sz w:val="20"/>
                <w:szCs w:val="20"/>
              </w:rPr>
              <w:t>YP</w:t>
            </w:r>
          </w:p>
        </w:tc>
        <w:tc>
          <w:tcPr>
            <w:tcW w:w="1843" w:type="dxa"/>
            <w:tcBorders>
              <w:top w:val="single" w:sz="4" w:space="0" w:color="auto"/>
              <w:bottom w:val="single" w:sz="4" w:space="0" w:color="auto"/>
            </w:tcBorders>
          </w:tcPr>
          <w:p w14:paraId="2DBB2A5E" w14:textId="77777777" w:rsidR="00EC6538" w:rsidRPr="00C32874" w:rsidRDefault="00EC6538" w:rsidP="00695A76">
            <w:pPr>
              <w:pStyle w:val="NoSpacing"/>
              <w:jc w:val="center"/>
              <w:rPr>
                <w:b/>
                <w:sz w:val="20"/>
                <w:szCs w:val="20"/>
              </w:rPr>
            </w:pPr>
            <w:r w:rsidRPr="00C32874">
              <w:rPr>
                <w:b/>
                <w:sz w:val="20"/>
                <w:szCs w:val="20"/>
              </w:rPr>
              <w:t>TP</w:t>
            </w:r>
          </w:p>
        </w:tc>
        <w:tc>
          <w:tcPr>
            <w:tcW w:w="866" w:type="dxa"/>
            <w:tcBorders>
              <w:top w:val="single" w:sz="4" w:space="0" w:color="auto"/>
              <w:bottom w:val="single" w:sz="4" w:space="0" w:color="auto"/>
            </w:tcBorders>
          </w:tcPr>
          <w:p w14:paraId="005520AF" w14:textId="77777777" w:rsidR="00EC6538" w:rsidRPr="00C32874" w:rsidRDefault="00EC6538" w:rsidP="00695A76">
            <w:pPr>
              <w:pStyle w:val="NoSpacing"/>
              <w:jc w:val="center"/>
              <w:rPr>
                <w:b/>
                <w:sz w:val="20"/>
                <w:szCs w:val="20"/>
              </w:rPr>
            </w:pPr>
            <w:r w:rsidRPr="00C32874">
              <w:rPr>
                <w:b/>
                <w:sz w:val="20"/>
                <w:szCs w:val="20"/>
              </w:rPr>
              <w:t>YP</w:t>
            </w:r>
          </w:p>
        </w:tc>
      </w:tr>
      <w:tr w:rsidR="00C32874" w:rsidRPr="00C32874" w14:paraId="6C56D7C5" w14:textId="77777777" w:rsidTr="00A50CA5">
        <w:tc>
          <w:tcPr>
            <w:tcW w:w="3543" w:type="dxa"/>
            <w:tcBorders>
              <w:top w:val="single" w:sz="4" w:space="0" w:color="auto"/>
            </w:tcBorders>
          </w:tcPr>
          <w:p w14:paraId="39DA08C7" w14:textId="79C0A3FE" w:rsidR="005C68D3" w:rsidRPr="00C32874" w:rsidRDefault="005C68D3" w:rsidP="005C68D3">
            <w:pPr>
              <w:pStyle w:val="NoSpacing"/>
              <w:rPr>
                <w:bCs/>
                <w:sz w:val="20"/>
                <w:szCs w:val="20"/>
              </w:rPr>
            </w:pPr>
            <w:r w:rsidRPr="00C32874">
              <w:rPr>
                <w:bCs/>
                <w:sz w:val="20"/>
                <w:szCs w:val="20"/>
              </w:rPr>
              <w:t>Yurtiçi Kuruluşlardan</w:t>
            </w:r>
          </w:p>
        </w:tc>
        <w:tc>
          <w:tcPr>
            <w:tcW w:w="1119" w:type="dxa"/>
            <w:tcBorders>
              <w:top w:val="single" w:sz="4" w:space="0" w:color="auto"/>
            </w:tcBorders>
            <w:vAlign w:val="center"/>
          </w:tcPr>
          <w:p w14:paraId="7C8F8D16" w14:textId="158168D4" w:rsidR="005C68D3" w:rsidRPr="00C32874" w:rsidRDefault="005C68D3" w:rsidP="005C68D3">
            <w:pPr>
              <w:pStyle w:val="NoSpacing"/>
              <w:jc w:val="right"/>
              <w:rPr>
                <w:bCs/>
                <w:sz w:val="20"/>
                <w:szCs w:val="20"/>
              </w:rPr>
            </w:pPr>
            <w:r w:rsidRPr="00C32874">
              <w:rPr>
                <w:sz w:val="20"/>
                <w:szCs w:val="20"/>
              </w:rPr>
              <w:t>3,137,886</w:t>
            </w:r>
          </w:p>
        </w:tc>
        <w:tc>
          <w:tcPr>
            <w:tcW w:w="1701" w:type="dxa"/>
            <w:tcBorders>
              <w:top w:val="single" w:sz="4" w:space="0" w:color="auto"/>
            </w:tcBorders>
            <w:vAlign w:val="center"/>
          </w:tcPr>
          <w:p w14:paraId="2A247A2F" w14:textId="19AAA5BD" w:rsidR="005C68D3" w:rsidRPr="00C32874" w:rsidRDefault="005C68D3" w:rsidP="005C68D3">
            <w:pPr>
              <w:pStyle w:val="NoSpacing"/>
              <w:jc w:val="right"/>
              <w:rPr>
                <w:bCs/>
                <w:sz w:val="20"/>
                <w:szCs w:val="20"/>
              </w:rPr>
            </w:pPr>
            <w:r w:rsidRPr="00C32874">
              <w:rPr>
                <w:bCs/>
                <w:sz w:val="20"/>
                <w:szCs w:val="20"/>
              </w:rPr>
              <w:t>2,438</w:t>
            </w:r>
          </w:p>
        </w:tc>
        <w:tc>
          <w:tcPr>
            <w:tcW w:w="1843" w:type="dxa"/>
            <w:tcBorders>
              <w:top w:val="single" w:sz="4" w:space="0" w:color="auto"/>
            </w:tcBorders>
            <w:vAlign w:val="center"/>
          </w:tcPr>
          <w:p w14:paraId="547013D9" w14:textId="511F238E" w:rsidR="005C68D3" w:rsidRPr="00C32874" w:rsidRDefault="005C68D3" w:rsidP="005C68D3">
            <w:pPr>
              <w:pStyle w:val="NoSpacing"/>
              <w:jc w:val="right"/>
              <w:rPr>
                <w:bCs/>
                <w:sz w:val="20"/>
                <w:szCs w:val="20"/>
              </w:rPr>
            </w:pPr>
            <w:r w:rsidRPr="00C32874">
              <w:rPr>
                <w:bCs/>
                <w:sz w:val="20"/>
                <w:szCs w:val="20"/>
              </w:rPr>
              <w:t>358,803</w:t>
            </w:r>
          </w:p>
        </w:tc>
        <w:tc>
          <w:tcPr>
            <w:tcW w:w="866" w:type="dxa"/>
            <w:tcBorders>
              <w:top w:val="single" w:sz="4" w:space="0" w:color="auto"/>
            </w:tcBorders>
            <w:vAlign w:val="center"/>
          </w:tcPr>
          <w:p w14:paraId="6AB63D34" w14:textId="5222E5BC" w:rsidR="005C68D3" w:rsidRPr="00C32874" w:rsidRDefault="005C68D3" w:rsidP="005C68D3">
            <w:pPr>
              <w:pStyle w:val="NoSpacing"/>
              <w:jc w:val="right"/>
              <w:rPr>
                <w:bCs/>
                <w:sz w:val="20"/>
                <w:szCs w:val="20"/>
              </w:rPr>
            </w:pPr>
            <w:r w:rsidRPr="00C32874">
              <w:rPr>
                <w:bCs/>
                <w:sz w:val="20"/>
                <w:szCs w:val="20"/>
              </w:rPr>
              <w:t>346,945</w:t>
            </w:r>
          </w:p>
        </w:tc>
      </w:tr>
      <w:tr w:rsidR="00C32874" w:rsidRPr="00C32874" w14:paraId="1A78A435" w14:textId="77777777" w:rsidTr="00A50CA5">
        <w:tc>
          <w:tcPr>
            <w:tcW w:w="3543" w:type="dxa"/>
            <w:tcBorders>
              <w:bottom w:val="single" w:sz="4" w:space="0" w:color="auto"/>
            </w:tcBorders>
          </w:tcPr>
          <w:p w14:paraId="5AA07F46" w14:textId="1D5446F9" w:rsidR="005C68D3" w:rsidRPr="00C32874" w:rsidRDefault="005C68D3" w:rsidP="005C68D3">
            <w:pPr>
              <w:pStyle w:val="NoSpacing"/>
              <w:rPr>
                <w:bCs/>
                <w:sz w:val="20"/>
                <w:szCs w:val="20"/>
              </w:rPr>
            </w:pPr>
            <w:r w:rsidRPr="00C32874">
              <w:rPr>
                <w:bCs/>
                <w:sz w:val="20"/>
                <w:szCs w:val="20"/>
              </w:rPr>
              <w:t>Yurtdışı Kuruluşlardan ve Fonlardan</w:t>
            </w:r>
          </w:p>
        </w:tc>
        <w:tc>
          <w:tcPr>
            <w:tcW w:w="1119" w:type="dxa"/>
            <w:tcBorders>
              <w:bottom w:val="single" w:sz="4" w:space="0" w:color="auto"/>
            </w:tcBorders>
            <w:vAlign w:val="center"/>
          </w:tcPr>
          <w:p w14:paraId="5A3F910C" w14:textId="2D64F398" w:rsidR="005C68D3" w:rsidRPr="00C32874" w:rsidRDefault="005C68D3" w:rsidP="005C68D3">
            <w:pPr>
              <w:pStyle w:val="NoSpacing"/>
              <w:jc w:val="right"/>
              <w:rPr>
                <w:bCs/>
                <w:sz w:val="20"/>
                <w:szCs w:val="20"/>
              </w:rPr>
            </w:pPr>
            <w:r w:rsidRPr="00C32874">
              <w:rPr>
                <w:sz w:val="20"/>
                <w:szCs w:val="20"/>
              </w:rPr>
              <w:t>1</w:t>
            </w:r>
          </w:p>
        </w:tc>
        <w:tc>
          <w:tcPr>
            <w:tcW w:w="1701" w:type="dxa"/>
            <w:tcBorders>
              <w:bottom w:val="single" w:sz="4" w:space="0" w:color="auto"/>
            </w:tcBorders>
            <w:vAlign w:val="center"/>
          </w:tcPr>
          <w:p w14:paraId="53AC536C" w14:textId="1D98BAD4" w:rsidR="005C68D3" w:rsidRPr="00C32874" w:rsidRDefault="005C68D3" w:rsidP="005C68D3">
            <w:pPr>
              <w:pStyle w:val="NoSpacing"/>
              <w:jc w:val="right"/>
              <w:rPr>
                <w:bCs/>
                <w:sz w:val="20"/>
                <w:szCs w:val="20"/>
              </w:rPr>
            </w:pPr>
            <w:r w:rsidRPr="00C32874">
              <w:rPr>
                <w:bCs/>
                <w:sz w:val="20"/>
                <w:szCs w:val="20"/>
              </w:rPr>
              <w:t>-</w:t>
            </w:r>
          </w:p>
        </w:tc>
        <w:tc>
          <w:tcPr>
            <w:tcW w:w="1843" w:type="dxa"/>
            <w:tcBorders>
              <w:bottom w:val="single" w:sz="4" w:space="0" w:color="auto"/>
            </w:tcBorders>
            <w:vAlign w:val="center"/>
          </w:tcPr>
          <w:p w14:paraId="15093CD0" w14:textId="5CF0C04A" w:rsidR="005C68D3" w:rsidRPr="00C32874" w:rsidRDefault="005C68D3" w:rsidP="005C68D3">
            <w:pPr>
              <w:pStyle w:val="NoSpacing"/>
              <w:jc w:val="right"/>
              <w:rPr>
                <w:bCs/>
                <w:sz w:val="20"/>
                <w:szCs w:val="20"/>
              </w:rPr>
            </w:pPr>
            <w:r w:rsidRPr="00C32874">
              <w:rPr>
                <w:spacing w:val="-10"/>
                <w:sz w:val="18"/>
              </w:rPr>
              <w:t>-</w:t>
            </w:r>
          </w:p>
        </w:tc>
        <w:tc>
          <w:tcPr>
            <w:tcW w:w="866" w:type="dxa"/>
            <w:tcBorders>
              <w:bottom w:val="single" w:sz="4" w:space="0" w:color="auto"/>
            </w:tcBorders>
            <w:vAlign w:val="center"/>
          </w:tcPr>
          <w:p w14:paraId="1E6EC497" w14:textId="7C12A365" w:rsidR="005C68D3" w:rsidRPr="00C32874" w:rsidRDefault="005C68D3" w:rsidP="005C68D3">
            <w:pPr>
              <w:pStyle w:val="NoSpacing"/>
              <w:jc w:val="right"/>
              <w:rPr>
                <w:bCs/>
                <w:sz w:val="20"/>
                <w:szCs w:val="20"/>
              </w:rPr>
            </w:pPr>
            <w:r w:rsidRPr="00C32874">
              <w:rPr>
                <w:spacing w:val="-10"/>
                <w:sz w:val="18"/>
              </w:rPr>
              <w:t>-</w:t>
            </w:r>
          </w:p>
        </w:tc>
      </w:tr>
      <w:tr w:rsidR="005C68D3" w:rsidRPr="00C32874" w14:paraId="1AADA202" w14:textId="77777777" w:rsidTr="00A50CA5">
        <w:tc>
          <w:tcPr>
            <w:tcW w:w="3543" w:type="dxa"/>
            <w:tcBorders>
              <w:top w:val="single" w:sz="4" w:space="0" w:color="auto"/>
              <w:bottom w:val="double" w:sz="4" w:space="0" w:color="auto"/>
            </w:tcBorders>
          </w:tcPr>
          <w:p w14:paraId="21404672" w14:textId="77777777" w:rsidR="005C68D3" w:rsidRPr="00C32874" w:rsidRDefault="005C68D3" w:rsidP="005C68D3">
            <w:pPr>
              <w:pStyle w:val="NoSpacing"/>
              <w:rPr>
                <w:b/>
                <w:sz w:val="20"/>
                <w:szCs w:val="20"/>
              </w:rPr>
            </w:pPr>
            <w:r w:rsidRPr="00C32874">
              <w:rPr>
                <w:b/>
                <w:sz w:val="20"/>
                <w:szCs w:val="20"/>
              </w:rPr>
              <w:t>Toplam</w:t>
            </w:r>
          </w:p>
        </w:tc>
        <w:tc>
          <w:tcPr>
            <w:tcW w:w="1119" w:type="dxa"/>
            <w:tcBorders>
              <w:top w:val="single" w:sz="4" w:space="0" w:color="auto"/>
              <w:bottom w:val="double" w:sz="4" w:space="0" w:color="auto"/>
            </w:tcBorders>
            <w:vAlign w:val="center"/>
          </w:tcPr>
          <w:p w14:paraId="39DB37F1" w14:textId="1C7488BF" w:rsidR="005C68D3" w:rsidRPr="00C32874" w:rsidRDefault="005C68D3" w:rsidP="005C68D3">
            <w:pPr>
              <w:pStyle w:val="NoSpacing"/>
              <w:jc w:val="right"/>
              <w:rPr>
                <w:b/>
                <w:sz w:val="20"/>
                <w:szCs w:val="20"/>
              </w:rPr>
            </w:pPr>
            <w:r w:rsidRPr="00C32874">
              <w:rPr>
                <w:b/>
                <w:bCs/>
                <w:sz w:val="20"/>
                <w:szCs w:val="20"/>
              </w:rPr>
              <w:t>3,137,887</w:t>
            </w:r>
          </w:p>
        </w:tc>
        <w:tc>
          <w:tcPr>
            <w:tcW w:w="1701" w:type="dxa"/>
            <w:tcBorders>
              <w:top w:val="single" w:sz="4" w:space="0" w:color="auto"/>
              <w:bottom w:val="double" w:sz="4" w:space="0" w:color="auto"/>
            </w:tcBorders>
            <w:vAlign w:val="center"/>
          </w:tcPr>
          <w:p w14:paraId="29FDD8B1" w14:textId="7531EBB6" w:rsidR="005C68D3" w:rsidRPr="00C32874" w:rsidRDefault="005C68D3" w:rsidP="005C68D3">
            <w:pPr>
              <w:pStyle w:val="NoSpacing"/>
              <w:jc w:val="right"/>
              <w:rPr>
                <w:b/>
                <w:sz w:val="20"/>
                <w:szCs w:val="20"/>
              </w:rPr>
            </w:pPr>
            <w:r w:rsidRPr="00C32874">
              <w:rPr>
                <w:b/>
                <w:bCs/>
                <w:sz w:val="20"/>
                <w:szCs w:val="20"/>
              </w:rPr>
              <w:t>2,438</w:t>
            </w:r>
          </w:p>
        </w:tc>
        <w:tc>
          <w:tcPr>
            <w:tcW w:w="1843" w:type="dxa"/>
            <w:tcBorders>
              <w:top w:val="single" w:sz="4" w:space="0" w:color="auto"/>
              <w:bottom w:val="double" w:sz="4" w:space="0" w:color="auto"/>
            </w:tcBorders>
            <w:vAlign w:val="center"/>
          </w:tcPr>
          <w:p w14:paraId="0A6EC45D" w14:textId="24006CDF" w:rsidR="005C68D3" w:rsidRPr="00C32874" w:rsidRDefault="005C68D3" w:rsidP="005C68D3">
            <w:pPr>
              <w:pStyle w:val="NoSpacing"/>
              <w:jc w:val="right"/>
              <w:rPr>
                <w:b/>
                <w:sz w:val="20"/>
                <w:szCs w:val="20"/>
              </w:rPr>
            </w:pPr>
            <w:r w:rsidRPr="00C32874">
              <w:rPr>
                <w:b/>
                <w:bCs/>
                <w:sz w:val="20"/>
                <w:szCs w:val="20"/>
              </w:rPr>
              <w:t>358,803</w:t>
            </w:r>
          </w:p>
        </w:tc>
        <w:tc>
          <w:tcPr>
            <w:tcW w:w="866" w:type="dxa"/>
            <w:tcBorders>
              <w:top w:val="single" w:sz="4" w:space="0" w:color="auto"/>
              <w:bottom w:val="double" w:sz="4" w:space="0" w:color="auto"/>
            </w:tcBorders>
            <w:vAlign w:val="center"/>
          </w:tcPr>
          <w:p w14:paraId="566FD0E4" w14:textId="7B8A9D66" w:rsidR="005C68D3" w:rsidRPr="00C32874" w:rsidRDefault="005C68D3" w:rsidP="005C68D3">
            <w:pPr>
              <w:pStyle w:val="NoSpacing"/>
              <w:jc w:val="right"/>
              <w:rPr>
                <w:b/>
                <w:sz w:val="20"/>
                <w:szCs w:val="20"/>
              </w:rPr>
            </w:pPr>
            <w:r w:rsidRPr="00C32874">
              <w:rPr>
                <w:b/>
                <w:bCs/>
                <w:sz w:val="20"/>
                <w:szCs w:val="20"/>
              </w:rPr>
              <w:t>346,945</w:t>
            </w:r>
          </w:p>
        </w:tc>
      </w:tr>
    </w:tbl>
    <w:p w14:paraId="0FF56366" w14:textId="77777777" w:rsidR="00D675E4" w:rsidRPr="00C32874" w:rsidRDefault="00D675E4">
      <w:pPr>
        <w:pStyle w:val="BodyText"/>
        <w:spacing w:before="10"/>
        <w:rPr>
          <w:bCs/>
          <w:highlight w:val="yellow"/>
        </w:rPr>
      </w:pPr>
    </w:p>
    <w:p w14:paraId="73839BBA" w14:textId="48FFA848" w:rsidR="00D675E4" w:rsidRPr="00C32874" w:rsidRDefault="00D675E4" w:rsidP="004C06D8">
      <w:pPr>
        <w:pStyle w:val="NoSpacing"/>
        <w:numPr>
          <w:ilvl w:val="1"/>
          <w:numId w:val="44"/>
        </w:numPr>
        <w:rPr>
          <w:b/>
          <w:sz w:val="20"/>
        </w:rPr>
      </w:pPr>
      <w:r w:rsidRPr="00C32874">
        <w:rPr>
          <w:b/>
          <w:sz w:val="20"/>
        </w:rPr>
        <w:t>Diğer fonlara ilişkin bilgiler</w:t>
      </w:r>
    </w:p>
    <w:p w14:paraId="1AFA349F" w14:textId="77777777" w:rsidR="00D675E4" w:rsidRPr="00C32874" w:rsidRDefault="00D675E4" w:rsidP="00D675E4">
      <w:pPr>
        <w:pStyle w:val="ListParagraph"/>
        <w:tabs>
          <w:tab w:val="left" w:pos="1156"/>
        </w:tabs>
        <w:ind w:left="993"/>
        <w:rPr>
          <w:bCs/>
          <w:sz w:val="20"/>
        </w:rPr>
      </w:pPr>
    </w:p>
    <w:p w14:paraId="6E1C31DA" w14:textId="4D395C6D" w:rsidR="00D675E4" w:rsidRPr="00C32874" w:rsidRDefault="00D675E4" w:rsidP="00893A8F">
      <w:pPr>
        <w:pStyle w:val="NoSpacing"/>
        <w:ind w:left="720" w:firstLine="273"/>
        <w:jc w:val="both"/>
        <w:rPr>
          <w:bCs/>
          <w:sz w:val="20"/>
        </w:rPr>
      </w:pPr>
      <w:r w:rsidRPr="00C32874">
        <w:rPr>
          <w:bCs/>
          <w:sz w:val="20"/>
        </w:rPr>
        <w:t>Diğer fonlar kaleminde banka ortaklarından alınan fonlar bulunmaktadır.</w:t>
      </w:r>
    </w:p>
    <w:p w14:paraId="2C9B93F2" w14:textId="77777777" w:rsidR="00D675E4" w:rsidRPr="00C32874" w:rsidRDefault="00D675E4" w:rsidP="00D675E4">
      <w:pPr>
        <w:pStyle w:val="NoSpacing"/>
        <w:ind w:left="720"/>
        <w:rPr>
          <w:bCs/>
          <w:sz w:val="10"/>
          <w:szCs w:val="10"/>
        </w:rPr>
      </w:pP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119"/>
        <w:gridCol w:w="1701"/>
        <w:gridCol w:w="1843"/>
        <w:gridCol w:w="866"/>
      </w:tblGrid>
      <w:tr w:rsidR="00C32874" w:rsidRPr="00C32874" w14:paraId="7201F89B" w14:textId="77777777" w:rsidTr="00695A76">
        <w:tc>
          <w:tcPr>
            <w:tcW w:w="3543" w:type="dxa"/>
            <w:tcBorders>
              <w:bottom w:val="single" w:sz="4" w:space="0" w:color="auto"/>
            </w:tcBorders>
          </w:tcPr>
          <w:p w14:paraId="2010F05B" w14:textId="77777777" w:rsidR="00011BC7" w:rsidRPr="00C32874" w:rsidRDefault="00011BC7" w:rsidP="00695A76">
            <w:pPr>
              <w:pStyle w:val="NoSpacing"/>
              <w:rPr>
                <w:bCs/>
                <w:sz w:val="20"/>
                <w:szCs w:val="20"/>
              </w:rPr>
            </w:pPr>
          </w:p>
        </w:tc>
        <w:tc>
          <w:tcPr>
            <w:tcW w:w="2820" w:type="dxa"/>
            <w:gridSpan w:val="2"/>
            <w:tcBorders>
              <w:bottom w:val="single" w:sz="4" w:space="0" w:color="auto"/>
            </w:tcBorders>
          </w:tcPr>
          <w:p w14:paraId="44E19BAA" w14:textId="34BC7FEE" w:rsidR="00011BC7" w:rsidRPr="00C32874" w:rsidRDefault="00011BC7" w:rsidP="005C68D3">
            <w:pPr>
              <w:pStyle w:val="NoSpacing"/>
              <w:jc w:val="center"/>
              <w:rPr>
                <w:b/>
                <w:sz w:val="20"/>
                <w:szCs w:val="20"/>
              </w:rPr>
            </w:pPr>
            <w:r w:rsidRPr="00C32874">
              <w:rPr>
                <w:b/>
                <w:sz w:val="20"/>
                <w:szCs w:val="20"/>
              </w:rPr>
              <w:t>3</w:t>
            </w:r>
            <w:r w:rsidR="005C68D3" w:rsidRPr="00C32874">
              <w:rPr>
                <w:b/>
                <w:sz w:val="20"/>
                <w:szCs w:val="20"/>
              </w:rPr>
              <w:t>1</w:t>
            </w:r>
            <w:r w:rsidRPr="00C32874">
              <w:rPr>
                <w:b/>
                <w:sz w:val="20"/>
                <w:szCs w:val="20"/>
              </w:rPr>
              <w:t>.</w:t>
            </w:r>
            <w:r w:rsidR="005C68D3" w:rsidRPr="00C32874">
              <w:rPr>
                <w:b/>
                <w:sz w:val="20"/>
                <w:szCs w:val="20"/>
              </w:rPr>
              <w:t>12</w:t>
            </w:r>
            <w:r w:rsidRPr="00C32874">
              <w:rPr>
                <w:b/>
                <w:sz w:val="20"/>
                <w:szCs w:val="20"/>
              </w:rPr>
              <w:t>.202</w:t>
            </w:r>
            <w:r w:rsidR="008504C6" w:rsidRPr="00C32874">
              <w:rPr>
                <w:b/>
                <w:sz w:val="20"/>
                <w:szCs w:val="20"/>
              </w:rPr>
              <w:t>5</w:t>
            </w:r>
          </w:p>
        </w:tc>
        <w:tc>
          <w:tcPr>
            <w:tcW w:w="2709" w:type="dxa"/>
            <w:gridSpan w:val="2"/>
            <w:tcBorders>
              <w:bottom w:val="single" w:sz="4" w:space="0" w:color="auto"/>
            </w:tcBorders>
          </w:tcPr>
          <w:p w14:paraId="1E1DA2F9" w14:textId="103FC6FA" w:rsidR="00011BC7" w:rsidRPr="00C32874" w:rsidRDefault="00011BC7" w:rsidP="00695A76">
            <w:pPr>
              <w:pStyle w:val="NoSpacing"/>
              <w:jc w:val="center"/>
              <w:rPr>
                <w:b/>
                <w:sz w:val="20"/>
                <w:szCs w:val="20"/>
              </w:rPr>
            </w:pPr>
            <w:r w:rsidRPr="00C32874">
              <w:rPr>
                <w:b/>
                <w:sz w:val="20"/>
                <w:szCs w:val="20"/>
              </w:rPr>
              <w:t>31.12.202</w:t>
            </w:r>
            <w:r w:rsidR="008504C6" w:rsidRPr="00C32874">
              <w:rPr>
                <w:b/>
                <w:sz w:val="20"/>
                <w:szCs w:val="20"/>
              </w:rPr>
              <w:t>4</w:t>
            </w:r>
          </w:p>
        </w:tc>
      </w:tr>
      <w:tr w:rsidR="00C32874" w:rsidRPr="00C32874" w14:paraId="499BCA4F" w14:textId="77777777" w:rsidTr="00695A76">
        <w:tc>
          <w:tcPr>
            <w:tcW w:w="3543" w:type="dxa"/>
            <w:tcBorders>
              <w:top w:val="single" w:sz="4" w:space="0" w:color="auto"/>
              <w:bottom w:val="single" w:sz="4" w:space="0" w:color="auto"/>
            </w:tcBorders>
          </w:tcPr>
          <w:p w14:paraId="50AB3D75" w14:textId="77777777" w:rsidR="00011BC7" w:rsidRPr="00C32874" w:rsidRDefault="00011BC7" w:rsidP="00695A76">
            <w:pPr>
              <w:pStyle w:val="NoSpacing"/>
              <w:rPr>
                <w:bCs/>
                <w:sz w:val="20"/>
                <w:szCs w:val="20"/>
              </w:rPr>
            </w:pPr>
          </w:p>
        </w:tc>
        <w:tc>
          <w:tcPr>
            <w:tcW w:w="1119" w:type="dxa"/>
            <w:tcBorders>
              <w:top w:val="single" w:sz="4" w:space="0" w:color="auto"/>
              <w:bottom w:val="single" w:sz="4" w:space="0" w:color="auto"/>
            </w:tcBorders>
          </w:tcPr>
          <w:p w14:paraId="546181C0" w14:textId="77777777" w:rsidR="00011BC7" w:rsidRPr="00C32874" w:rsidRDefault="00011BC7" w:rsidP="00695A76">
            <w:pPr>
              <w:pStyle w:val="NoSpacing"/>
              <w:jc w:val="center"/>
              <w:rPr>
                <w:b/>
                <w:sz w:val="20"/>
                <w:szCs w:val="20"/>
              </w:rPr>
            </w:pPr>
            <w:r w:rsidRPr="00C32874">
              <w:rPr>
                <w:b/>
                <w:sz w:val="20"/>
                <w:szCs w:val="20"/>
              </w:rPr>
              <w:t>TP</w:t>
            </w:r>
          </w:p>
        </w:tc>
        <w:tc>
          <w:tcPr>
            <w:tcW w:w="1701" w:type="dxa"/>
            <w:tcBorders>
              <w:top w:val="single" w:sz="4" w:space="0" w:color="auto"/>
              <w:bottom w:val="single" w:sz="4" w:space="0" w:color="auto"/>
            </w:tcBorders>
          </w:tcPr>
          <w:p w14:paraId="3BBB9132" w14:textId="77777777" w:rsidR="00011BC7" w:rsidRPr="00C32874" w:rsidRDefault="00011BC7" w:rsidP="00695A76">
            <w:pPr>
              <w:pStyle w:val="NoSpacing"/>
              <w:jc w:val="center"/>
              <w:rPr>
                <w:b/>
                <w:sz w:val="20"/>
                <w:szCs w:val="20"/>
              </w:rPr>
            </w:pPr>
            <w:r w:rsidRPr="00C32874">
              <w:rPr>
                <w:b/>
                <w:sz w:val="20"/>
                <w:szCs w:val="20"/>
              </w:rPr>
              <w:t>YP</w:t>
            </w:r>
          </w:p>
        </w:tc>
        <w:tc>
          <w:tcPr>
            <w:tcW w:w="1843" w:type="dxa"/>
            <w:tcBorders>
              <w:top w:val="single" w:sz="4" w:space="0" w:color="auto"/>
              <w:bottom w:val="single" w:sz="4" w:space="0" w:color="auto"/>
            </w:tcBorders>
          </w:tcPr>
          <w:p w14:paraId="25BDFAF7" w14:textId="77777777" w:rsidR="00011BC7" w:rsidRPr="00C32874" w:rsidRDefault="00011BC7" w:rsidP="00695A76">
            <w:pPr>
              <w:pStyle w:val="NoSpacing"/>
              <w:jc w:val="center"/>
              <w:rPr>
                <w:b/>
                <w:sz w:val="20"/>
                <w:szCs w:val="20"/>
              </w:rPr>
            </w:pPr>
            <w:r w:rsidRPr="00C32874">
              <w:rPr>
                <w:b/>
                <w:sz w:val="20"/>
                <w:szCs w:val="20"/>
              </w:rPr>
              <w:t>TP</w:t>
            </w:r>
          </w:p>
        </w:tc>
        <w:tc>
          <w:tcPr>
            <w:tcW w:w="866" w:type="dxa"/>
            <w:tcBorders>
              <w:top w:val="single" w:sz="4" w:space="0" w:color="auto"/>
              <w:bottom w:val="single" w:sz="4" w:space="0" w:color="auto"/>
            </w:tcBorders>
          </w:tcPr>
          <w:p w14:paraId="04519A5E" w14:textId="77777777" w:rsidR="00011BC7" w:rsidRPr="00C32874" w:rsidRDefault="00011BC7" w:rsidP="00695A76">
            <w:pPr>
              <w:pStyle w:val="NoSpacing"/>
              <w:jc w:val="center"/>
              <w:rPr>
                <w:b/>
                <w:sz w:val="20"/>
                <w:szCs w:val="20"/>
              </w:rPr>
            </w:pPr>
            <w:r w:rsidRPr="00C32874">
              <w:rPr>
                <w:b/>
                <w:sz w:val="20"/>
                <w:szCs w:val="20"/>
              </w:rPr>
              <w:t>YP</w:t>
            </w:r>
          </w:p>
        </w:tc>
      </w:tr>
      <w:tr w:rsidR="00C32874" w:rsidRPr="00C32874" w14:paraId="2BC7A1BA" w14:textId="77777777" w:rsidTr="00695A76">
        <w:tc>
          <w:tcPr>
            <w:tcW w:w="3543" w:type="dxa"/>
            <w:tcBorders>
              <w:bottom w:val="single" w:sz="4" w:space="0" w:color="auto"/>
            </w:tcBorders>
          </w:tcPr>
          <w:p w14:paraId="613E2DD4" w14:textId="62308FBD" w:rsidR="00011BC7" w:rsidRPr="00C32874" w:rsidRDefault="00011BC7" w:rsidP="00695A76">
            <w:pPr>
              <w:pStyle w:val="NoSpacing"/>
              <w:rPr>
                <w:bCs/>
                <w:sz w:val="20"/>
                <w:szCs w:val="20"/>
              </w:rPr>
            </w:pPr>
            <w:r w:rsidRPr="00C32874">
              <w:rPr>
                <w:bCs/>
                <w:sz w:val="20"/>
                <w:szCs w:val="20"/>
              </w:rPr>
              <w:t>Diğer Fonlar</w:t>
            </w:r>
          </w:p>
        </w:tc>
        <w:tc>
          <w:tcPr>
            <w:tcW w:w="1119" w:type="dxa"/>
            <w:tcBorders>
              <w:bottom w:val="single" w:sz="4" w:space="0" w:color="auto"/>
            </w:tcBorders>
          </w:tcPr>
          <w:p w14:paraId="2970F755" w14:textId="2F855511" w:rsidR="00011BC7" w:rsidRPr="00C32874" w:rsidRDefault="00E07A70" w:rsidP="00695A76">
            <w:pPr>
              <w:pStyle w:val="NoSpacing"/>
              <w:jc w:val="right"/>
              <w:rPr>
                <w:bCs/>
                <w:sz w:val="20"/>
                <w:szCs w:val="20"/>
                <w:highlight w:val="yellow"/>
              </w:rPr>
            </w:pPr>
            <w:r w:rsidRPr="00C32874">
              <w:rPr>
                <w:bCs/>
                <w:sz w:val="20"/>
                <w:szCs w:val="20"/>
              </w:rPr>
              <w:t>24,</w:t>
            </w:r>
            <w:r w:rsidR="005B7F19" w:rsidRPr="00C32874">
              <w:rPr>
                <w:bCs/>
                <w:sz w:val="20"/>
                <w:szCs w:val="20"/>
              </w:rPr>
              <w:t>0</w:t>
            </w:r>
            <w:r w:rsidRPr="00C32874">
              <w:rPr>
                <w:bCs/>
                <w:sz w:val="20"/>
                <w:szCs w:val="20"/>
              </w:rPr>
              <w:t>34</w:t>
            </w:r>
          </w:p>
        </w:tc>
        <w:tc>
          <w:tcPr>
            <w:tcW w:w="1701" w:type="dxa"/>
            <w:tcBorders>
              <w:bottom w:val="single" w:sz="4" w:space="0" w:color="auto"/>
            </w:tcBorders>
          </w:tcPr>
          <w:p w14:paraId="6DCD3F22" w14:textId="5CB8CAC7" w:rsidR="00011BC7" w:rsidRPr="00C32874" w:rsidRDefault="008504C6" w:rsidP="008504C6">
            <w:pPr>
              <w:pStyle w:val="NoSpacing"/>
              <w:ind w:right="303"/>
              <w:jc w:val="right"/>
              <w:rPr>
                <w:bCs/>
                <w:sz w:val="20"/>
                <w:szCs w:val="20"/>
              </w:rPr>
            </w:pPr>
            <w:r w:rsidRPr="00C32874">
              <w:rPr>
                <w:bCs/>
                <w:sz w:val="20"/>
                <w:szCs w:val="20"/>
              </w:rPr>
              <w:t>2</w:t>
            </w:r>
          </w:p>
        </w:tc>
        <w:tc>
          <w:tcPr>
            <w:tcW w:w="1843" w:type="dxa"/>
            <w:tcBorders>
              <w:bottom w:val="single" w:sz="4" w:space="0" w:color="auto"/>
            </w:tcBorders>
          </w:tcPr>
          <w:p w14:paraId="75FBF196" w14:textId="60D1FFD4" w:rsidR="00011BC7" w:rsidRPr="00C32874" w:rsidRDefault="00011BC7" w:rsidP="008504C6">
            <w:pPr>
              <w:pStyle w:val="NoSpacing"/>
              <w:ind w:right="303"/>
              <w:jc w:val="right"/>
              <w:rPr>
                <w:bCs/>
                <w:sz w:val="20"/>
                <w:szCs w:val="20"/>
              </w:rPr>
            </w:pPr>
            <w:r w:rsidRPr="00C32874">
              <w:rPr>
                <w:bCs/>
                <w:sz w:val="20"/>
                <w:szCs w:val="20"/>
              </w:rPr>
              <w:t>4,62</w:t>
            </w:r>
            <w:r w:rsidR="008504C6" w:rsidRPr="00C32874">
              <w:rPr>
                <w:bCs/>
                <w:sz w:val="20"/>
                <w:szCs w:val="20"/>
              </w:rPr>
              <w:t>8</w:t>
            </w:r>
          </w:p>
        </w:tc>
        <w:tc>
          <w:tcPr>
            <w:tcW w:w="866" w:type="dxa"/>
            <w:tcBorders>
              <w:bottom w:val="single" w:sz="4" w:space="0" w:color="auto"/>
            </w:tcBorders>
          </w:tcPr>
          <w:p w14:paraId="5D6FF99B" w14:textId="6C6DB886" w:rsidR="00011BC7" w:rsidRPr="00C32874" w:rsidRDefault="008504C6" w:rsidP="00695A76">
            <w:pPr>
              <w:pStyle w:val="NoSpacing"/>
              <w:jc w:val="right"/>
              <w:rPr>
                <w:bCs/>
                <w:sz w:val="20"/>
                <w:szCs w:val="20"/>
              </w:rPr>
            </w:pPr>
            <w:r w:rsidRPr="00C32874">
              <w:rPr>
                <w:bCs/>
                <w:sz w:val="20"/>
                <w:szCs w:val="20"/>
              </w:rPr>
              <w:t>2</w:t>
            </w:r>
          </w:p>
        </w:tc>
      </w:tr>
      <w:tr w:rsidR="00011BC7" w:rsidRPr="00C32874" w14:paraId="4D127FC5" w14:textId="77777777" w:rsidTr="00695A76">
        <w:tc>
          <w:tcPr>
            <w:tcW w:w="3543" w:type="dxa"/>
            <w:tcBorders>
              <w:top w:val="single" w:sz="4" w:space="0" w:color="auto"/>
              <w:bottom w:val="double" w:sz="4" w:space="0" w:color="auto"/>
            </w:tcBorders>
          </w:tcPr>
          <w:p w14:paraId="24941E0F" w14:textId="77777777" w:rsidR="00011BC7" w:rsidRPr="00C32874" w:rsidRDefault="00011BC7" w:rsidP="00695A76">
            <w:pPr>
              <w:pStyle w:val="NoSpacing"/>
              <w:rPr>
                <w:b/>
                <w:sz w:val="20"/>
                <w:szCs w:val="20"/>
              </w:rPr>
            </w:pPr>
            <w:r w:rsidRPr="00C32874">
              <w:rPr>
                <w:b/>
                <w:sz w:val="20"/>
                <w:szCs w:val="20"/>
              </w:rPr>
              <w:t>Toplam</w:t>
            </w:r>
          </w:p>
        </w:tc>
        <w:tc>
          <w:tcPr>
            <w:tcW w:w="1119" w:type="dxa"/>
            <w:tcBorders>
              <w:top w:val="single" w:sz="4" w:space="0" w:color="auto"/>
              <w:bottom w:val="double" w:sz="4" w:space="0" w:color="auto"/>
            </w:tcBorders>
          </w:tcPr>
          <w:p w14:paraId="6151F5D8" w14:textId="60999463" w:rsidR="00011BC7" w:rsidRPr="00C32874" w:rsidRDefault="00E07A70" w:rsidP="00695A76">
            <w:pPr>
              <w:pStyle w:val="NoSpacing"/>
              <w:jc w:val="right"/>
              <w:rPr>
                <w:b/>
                <w:sz w:val="20"/>
                <w:szCs w:val="20"/>
              </w:rPr>
            </w:pPr>
            <w:r w:rsidRPr="00C32874">
              <w:rPr>
                <w:b/>
                <w:sz w:val="20"/>
                <w:szCs w:val="20"/>
              </w:rPr>
              <w:t>24,</w:t>
            </w:r>
            <w:r w:rsidR="005B7F19" w:rsidRPr="00C32874">
              <w:rPr>
                <w:b/>
                <w:sz w:val="20"/>
                <w:szCs w:val="20"/>
              </w:rPr>
              <w:t>0</w:t>
            </w:r>
            <w:r w:rsidRPr="00C32874">
              <w:rPr>
                <w:b/>
                <w:sz w:val="20"/>
                <w:szCs w:val="20"/>
              </w:rPr>
              <w:t>34</w:t>
            </w:r>
          </w:p>
        </w:tc>
        <w:tc>
          <w:tcPr>
            <w:tcW w:w="1701" w:type="dxa"/>
            <w:tcBorders>
              <w:top w:val="single" w:sz="4" w:space="0" w:color="auto"/>
              <w:bottom w:val="double" w:sz="4" w:space="0" w:color="auto"/>
            </w:tcBorders>
          </w:tcPr>
          <w:p w14:paraId="20515BDA" w14:textId="6DE1AED6" w:rsidR="00011BC7" w:rsidRPr="00C32874" w:rsidRDefault="008504C6" w:rsidP="008504C6">
            <w:pPr>
              <w:pStyle w:val="NoSpacing"/>
              <w:ind w:right="303"/>
              <w:jc w:val="right"/>
              <w:rPr>
                <w:b/>
                <w:sz w:val="20"/>
                <w:szCs w:val="20"/>
              </w:rPr>
            </w:pPr>
            <w:r w:rsidRPr="00C32874">
              <w:rPr>
                <w:b/>
                <w:sz w:val="20"/>
                <w:szCs w:val="20"/>
              </w:rPr>
              <w:t>2</w:t>
            </w:r>
          </w:p>
        </w:tc>
        <w:tc>
          <w:tcPr>
            <w:tcW w:w="1843" w:type="dxa"/>
            <w:tcBorders>
              <w:top w:val="single" w:sz="4" w:space="0" w:color="auto"/>
              <w:bottom w:val="double" w:sz="4" w:space="0" w:color="auto"/>
            </w:tcBorders>
          </w:tcPr>
          <w:p w14:paraId="6C3D81C0" w14:textId="4A39AB12" w:rsidR="00011BC7" w:rsidRPr="00C32874" w:rsidRDefault="00011BC7" w:rsidP="008504C6">
            <w:pPr>
              <w:pStyle w:val="NoSpacing"/>
              <w:ind w:right="303"/>
              <w:jc w:val="right"/>
              <w:rPr>
                <w:b/>
                <w:sz w:val="20"/>
                <w:szCs w:val="20"/>
              </w:rPr>
            </w:pPr>
            <w:r w:rsidRPr="00C32874">
              <w:rPr>
                <w:b/>
                <w:sz w:val="20"/>
                <w:szCs w:val="20"/>
              </w:rPr>
              <w:t>4,62</w:t>
            </w:r>
            <w:r w:rsidR="008504C6" w:rsidRPr="00C32874">
              <w:rPr>
                <w:b/>
                <w:sz w:val="20"/>
                <w:szCs w:val="20"/>
              </w:rPr>
              <w:t>8</w:t>
            </w:r>
          </w:p>
        </w:tc>
        <w:tc>
          <w:tcPr>
            <w:tcW w:w="866" w:type="dxa"/>
            <w:tcBorders>
              <w:top w:val="single" w:sz="4" w:space="0" w:color="auto"/>
              <w:bottom w:val="double" w:sz="4" w:space="0" w:color="auto"/>
            </w:tcBorders>
          </w:tcPr>
          <w:p w14:paraId="0EA78E80" w14:textId="3114B71F" w:rsidR="00011BC7" w:rsidRPr="00C32874" w:rsidRDefault="008504C6" w:rsidP="00695A76">
            <w:pPr>
              <w:pStyle w:val="NoSpacing"/>
              <w:jc w:val="right"/>
              <w:rPr>
                <w:b/>
                <w:sz w:val="20"/>
                <w:szCs w:val="20"/>
              </w:rPr>
            </w:pPr>
            <w:r w:rsidRPr="00C32874">
              <w:rPr>
                <w:b/>
                <w:sz w:val="20"/>
                <w:szCs w:val="20"/>
              </w:rPr>
              <w:t>2</w:t>
            </w:r>
          </w:p>
        </w:tc>
      </w:tr>
    </w:tbl>
    <w:p w14:paraId="58791A6A" w14:textId="77777777" w:rsidR="00893A8F" w:rsidRPr="00C32874" w:rsidRDefault="00893A8F" w:rsidP="00893A8F">
      <w:pPr>
        <w:pStyle w:val="NoSpacing"/>
        <w:ind w:left="720" w:firstLine="273"/>
        <w:rPr>
          <w:b/>
          <w:sz w:val="20"/>
        </w:rPr>
      </w:pPr>
    </w:p>
    <w:p w14:paraId="56217703" w14:textId="7E360458" w:rsidR="00604666" w:rsidRPr="00C32874" w:rsidRDefault="00604666" w:rsidP="004C06D8">
      <w:pPr>
        <w:pStyle w:val="NoSpacing"/>
        <w:numPr>
          <w:ilvl w:val="0"/>
          <w:numId w:val="44"/>
        </w:numPr>
        <w:ind w:left="993" w:firstLine="0"/>
        <w:rPr>
          <w:b/>
          <w:sz w:val="20"/>
        </w:rPr>
      </w:pPr>
      <w:r w:rsidRPr="00C32874">
        <w:rPr>
          <w:b/>
          <w:sz w:val="20"/>
        </w:rPr>
        <w:t>Faktoring yükümlülüklerine ilişkin bilgiler</w:t>
      </w:r>
    </w:p>
    <w:p w14:paraId="0F9444E9" w14:textId="77777777" w:rsidR="00604666" w:rsidRPr="00C32874" w:rsidRDefault="00604666" w:rsidP="00893A8F">
      <w:pPr>
        <w:pStyle w:val="NoSpacing"/>
        <w:ind w:left="720" w:firstLine="273"/>
        <w:rPr>
          <w:bCs/>
          <w:sz w:val="10"/>
          <w:szCs w:val="10"/>
        </w:rPr>
      </w:pPr>
    </w:p>
    <w:p w14:paraId="034071A9" w14:textId="73EE6954" w:rsidR="00604666" w:rsidRPr="00C32874" w:rsidRDefault="00604666" w:rsidP="00E07A70">
      <w:pPr>
        <w:pStyle w:val="NoSpacing"/>
        <w:ind w:left="720" w:firstLine="273"/>
        <w:jc w:val="both"/>
        <w:rPr>
          <w:bCs/>
          <w:sz w:val="20"/>
        </w:rPr>
      </w:pPr>
      <w:r w:rsidRPr="00C32874">
        <w:rPr>
          <w:bCs/>
          <w:sz w:val="20"/>
        </w:rPr>
        <w:t>Bulunmamaktadır.</w:t>
      </w:r>
      <w:r w:rsidR="00050618" w:rsidRPr="00C32874">
        <w:rPr>
          <w:bCs/>
          <w:sz w:val="20"/>
        </w:rPr>
        <w:t xml:space="preserve"> (31 Aralık 202</w:t>
      </w:r>
      <w:r w:rsidR="008504C6" w:rsidRPr="00C32874">
        <w:rPr>
          <w:bCs/>
          <w:sz w:val="20"/>
        </w:rPr>
        <w:t>4</w:t>
      </w:r>
      <w:r w:rsidR="00050618" w:rsidRPr="00C32874">
        <w:rPr>
          <w:bCs/>
          <w:sz w:val="20"/>
        </w:rPr>
        <w:t>: Bulunmamaktadır).</w:t>
      </w:r>
    </w:p>
    <w:p w14:paraId="1F6CBA98" w14:textId="293F2978" w:rsidR="00604666" w:rsidRPr="00C32874" w:rsidRDefault="00604666" w:rsidP="00893A8F">
      <w:pPr>
        <w:pStyle w:val="NoSpacing"/>
        <w:ind w:left="720" w:firstLine="273"/>
        <w:rPr>
          <w:bCs/>
          <w:sz w:val="20"/>
        </w:rPr>
      </w:pPr>
    </w:p>
    <w:p w14:paraId="3B6F3795" w14:textId="4D206A01" w:rsidR="00604666" w:rsidRPr="00C32874" w:rsidRDefault="00604666" w:rsidP="004C06D8">
      <w:pPr>
        <w:pStyle w:val="NoSpacing"/>
        <w:numPr>
          <w:ilvl w:val="0"/>
          <w:numId w:val="44"/>
        </w:numPr>
        <w:ind w:left="993" w:firstLine="0"/>
        <w:rPr>
          <w:b/>
          <w:sz w:val="20"/>
        </w:rPr>
      </w:pPr>
      <w:r w:rsidRPr="00C32874">
        <w:rPr>
          <w:b/>
          <w:sz w:val="20"/>
        </w:rPr>
        <w:t xml:space="preserve">Kiralama işlemlerinden borçlara ilişkin bilgiler </w:t>
      </w:r>
    </w:p>
    <w:p w14:paraId="4EB6E53E" w14:textId="77777777" w:rsidR="00177E60" w:rsidRPr="00C32874" w:rsidRDefault="00177E60" w:rsidP="00177E60">
      <w:pPr>
        <w:pStyle w:val="NoSpacing"/>
        <w:ind w:left="993"/>
        <w:jc w:val="both"/>
        <w:rPr>
          <w:sz w:val="10"/>
          <w:szCs w:val="10"/>
        </w:rPr>
      </w:pPr>
    </w:p>
    <w:p w14:paraId="34B433C2" w14:textId="781348B9" w:rsidR="00604666" w:rsidRPr="00C32874" w:rsidRDefault="00604666" w:rsidP="00177E60">
      <w:pPr>
        <w:pStyle w:val="NoSpacing"/>
        <w:ind w:left="993"/>
        <w:jc w:val="both"/>
        <w:rPr>
          <w:sz w:val="20"/>
          <w:szCs w:val="20"/>
        </w:rPr>
      </w:pPr>
      <w:r w:rsidRPr="00C32874">
        <w:rPr>
          <w:sz w:val="20"/>
          <w:szCs w:val="20"/>
        </w:rPr>
        <w:t xml:space="preserve">1 Ocak 2019 tarihinden itibaren geçerli olan “TFRS 16 Kiralamalar” Standardı ile birlikte faaliyet kiralaması ile finansal kiralama arasındaki farklar ortadan kalkmış olup, kiralama işlemleri kiracılar tarafından yükümlülük olarak “Kiralama İşlemlerinden Yükümlülükler” kalemi altında gösterilmeye başlanmıştır. Banka’nın </w:t>
      </w:r>
      <w:r w:rsidR="000935BB" w:rsidRPr="00C32874">
        <w:rPr>
          <w:sz w:val="20"/>
          <w:szCs w:val="20"/>
        </w:rPr>
        <w:t>3</w:t>
      </w:r>
      <w:r w:rsidR="005C68D3" w:rsidRPr="00C32874">
        <w:rPr>
          <w:sz w:val="20"/>
          <w:szCs w:val="20"/>
        </w:rPr>
        <w:t>1 Aralık</w:t>
      </w:r>
      <w:r w:rsidR="008504C6" w:rsidRPr="00C32874">
        <w:rPr>
          <w:sz w:val="20"/>
          <w:szCs w:val="20"/>
        </w:rPr>
        <w:t xml:space="preserve"> 2025</w:t>
      </w:r>
      <w:r w:rsidRPr="00C32874">
        <w:rPr>
          <w:sz w:val="20"/>
          <w:szCs w:val="20"/>
        </w:rPr>
        <w:t xml:space="preserve"> tarihi itibarıyla </w:t>
      </w:r>
      <w:r w:rsidR="00791F2A" w:rsidRPr="00C32874">
        <w:rPr>
          <w:sz w:val="20"/>
          <w:szCs w:val="20"/>
        </w:rPr>
        <w:t xml:space="preserve">kira sözleşmelerinden doğan yükümlülüğü </w:t>
      </w:r>
      <w:r w:rsidR="005C68D3" w:rsidRPr="00C32874">
        <w:rPr>
          <w:sz w:val="20"/>
          <w:szCs w:val="20"/>
        </w:rPr>
        <w:t>5,925</w:t>
      </w:r>
      <w:r w:rsidR="00791F2A" w:rsidRPr="00C32874">
        <w:rPr>
          <w:sz w:val="20"/>
          <w:szCs w:val="20"/>
        </w:rPr>
        <w:t xml:space="preserve"> TL’dir.</w:t>
      </w:r>
      <w:r w:rsidRPr="00C32874">
        <w:rPr>
          <w:sz w:val="20"/>
          <w:szCs w:val="20"/>
        </w:rPr>
        <w:t xml:space="preserve"> (31 Aralık 202</w:t>
      </w:r>
      <w:r w:rsidR="008504C6" w:rsidRPr="00C32874">
        <w:rPr>
          <w:sz w:val="20"/>
          <w:szCs w:val="20"/>
        </w:rPr>
        <w:t>4</w:t>
      </w:r>
      <w:r w:rsidRPr="00C32874">
        <w:rPr>
          <w:sz w:val="20"/>
          <w:szCs w:val="20"/>
        </w:rPr>
        <w:t xml:space="preserve">: </w:t>
      </w:r>
      <w:r w:rsidR="008504C6" w:rsidRPr="00C32874">
        <w:rPr>
          <w:sz w:val="20"/>
          <w:szCs w:val="20"/>
        </w:rPr>
        <w:t>8</w:t>
      </w:r>
      <w:r w:rsidR="00050618" w:rsidRPr="00C32874">
        <w:rPr>
          <w:sz w:val="20"/>
          <w:szCs w:val="20"/>
        </w:rPr>
        <w:t>,</w:t>
      </w:r>
      <w:r w:rsidR="008504C6" w:rsidRPr="00C32874">
        <w:rPr>
          <w:sz w:val="20"/>
          <w:szCs w:val="20"/>
        </w:rPr>
        <w:t>613</w:t>
      </w:r>
      <w:r w:rsidR="00050618" w:rsidRPr="00C32874">
        <w:rPr>
          <w:sz w:val="20"/>
          <w:szCs w:val="20"/>
        </w:rPr>
        <w:t xml:space="preserve"> TL</w:t>
      </w:r>
      <w:r w:rsidRPr="00C32874">
        <w:rPr>
          <w:sz w:val="20"/>
          <w:szCs w:val="20"/>
        </w:rPr>
        <w:t>).</w:t>
      </w:r>
    </w:p>
    <w:p w14:paraId="5D08BA53" w14:textId="2689F4F7" w:rsidR="00604666" w:rsidRPr="00C32874" w:rsidRDefault="00604666" w:rsidP="00604666">
      <w:pPr>
        <w:pStyle w:val="NoSpacing"/>
        <w:ind w:left="720"/>
        <w:rPr>
          <w:bCs/>
          <w:sz w:val="20"/>
        </w:rPr>
      </w:pPr>
    </w:p>
    <w:p w14:paraId="083480C2" w14:textId="20D2EF69" w:rsidR="0045678D" w:rsidRPr="00C32874" w:rsidRDefault="0045678D" w:rsidP="004C06D8">
      <w:pPr>
        <w:pStyle w:val="NoSpacing"/>
        <w:numPr>
          <w:ilvl w:val="0"/>
          <w:numId w:val="24"/>
        </w:numPr>
        <w:ind w:firstLine="273"/>
        <w:rPr>
          <w:b/>
          <w:sz w:val="20"/>
        </w:rPr>
      </w:pPr>
      <w:r w:rsidRPr="00C32874">
        <w:rPr>
          <w:b/>
          <w:sz w:val="20"/>
        </w:rPr>
        <w:t>Karşılıklara ilişkin açıklamalar</w:t>
      </w:r>
    </w:p>
    <w:p w14:paraId="061A2D8A" w14:textId="77777777" w:rsidR="0045678D" w:rsidRPr="00C32874" w:rsidRDefault="0045678D" w:rsidP="00893A8F">
      <w:pPr>
        <w:pStyle w:val="NoSpacing"/>
        <w:ind w:left="720" w:firstLine="273"/>
        <w:rPr>
          <w:b/>
          <w:sz w:val="20"/>
        </w:rPr>
      </w:pPr>
    </w:p>
    <w:p w14:paraId="613C4B0C" w14:textId="51C35EA4" w:rsidR="0045678D" w:rsidRPr="00C32874" w:rsidRDefault="0045678D" w:rsidP="004C06D8">
      <w:pPr>
        <w:pStyle w:val="NoSpacing"/>
        <w:numPr>
          <w:ilvl w:val="0"/>
          <w:numId w:val="25"/>
        </w:numPr>
        <w:ind w:firstLine="273"/>
        <w:rPr>
          <w:b/>
          <w:sz w:val="20"/>
          <w:szCs w:val="20"/>
        </w:rPr>
      </w:pPr>
      <w:r w:rsidRPr="00C32874">
        <w:rPr>
          <w:b/>
          <w:sz w:val="20"/>
        </w:rPr>
        <w:t>Genel kredi karşılıkları</w:t>
      </w:r>
    </w:p>
    <w:p w14:paraId="6117EA84" w14:textId="37CF21F8" w:rsidR="0045678D" w:rsidRPr="00C32874" w:rsidRDefault="002064B8" w:rsidP="008440EA">
      <w:pPr>
        <w:pStyle w:val="BodyText"/>
        <w:spacing w:before="121"/>
        <w:ind w:left="993" w:right="-35"/>
        <w:jc w:val="both"/>
      </w:pPr>
      <w:r w:rsidRPr="00C32874">
        <w:t xml:space="preserve">Ana Ortaklık </w:t>
      </w:r>
      <w:r w:rsidR="0045678D" w:rsidRPr="00C32874">
        <w:t>Banka, BDDK’dan alınan 2 Kasım 2023 tarihli izne istinaden, karşılıklarını TFRS 9 uyarınca oluşturulan</w:t>
      </w:r>
      <w:r w:rsidR="008440EA" w:rsidRPr="00C32874">
        <w:t xml:space="preserve"> </w:t>
      </w:r>
      <w:r w:rsidR="0045678D" w:rsidRPr="00C32874">
        <w:t xml:space="preserve">beklenen kredi zararları metodu ile değil, Karşılıklar Yönetmeliğinin 10’uncu, 11’inci, 13’üncü ve 15’inci maddeleri kapsamında hesaplamaktadır. Banka bu kapsamda, </w:t>
      </w:r>
      <w:r w:rsidR="000935BB" w:rsidRPr="00C32874">
        <w:t>3</w:t>
      </w:r>
      <w:r w:rsidR="005C68D3" w:rsidRPr="00C32874">
        <w:t>1</w:t>
      </w:r>
      <w:r w:rsidR="00F24569" w:rsidRPr="00C32874">
        <w:t xml:space="preserve"> </w:t>
      </w:r>
      <w:r w:rsidR="005C68D3" w:rsidRPr="00C32874">
        <w:t>Aralık</w:t>
      </w:r>
      <w:r w:rsidR="000935BB" w:rsidRPr="00C32874">
        <w:t xml:space="preserve"> 202</w:t>
      </w:r>
      <w:r w:rsidR="008504C6" w:rsidRPr="00C32874">
        <w:t>5</w:t>
      </w:r>
      <w:r w:rsidR="0045678D" w:rsidRPr="00C32874">
        <w:t xml:space="preserve"> tarihi itibarıyla Birinci Grup Kredi ve Alacakları için </w:t>
      </w:r>
      <w:r w:rsidR="004F753A" w:rsidRPr="00C32874">
        <w:t>441,797</w:t>
      </w:r>
      <w:r w:rsidR="0045678D" w:rsidRPr="00C32874">
        <w:t xml:space="preserve"> TL</w:t>
      </w:r>
      <w:r w:rsidR="004F753A" w:rsidRPr="00C32874">
        <w:t>,</w:t>
      </w:r>
      <w:r w:rsidR="0045678D" w:rsidRPr="00C32874">
        <w:t xml:space="preserve"> </w:t>
      </w:r>
      <w:r w:rsidR="008561DB" w:rsidRPr="00C32874">
        <w:t xml:space="preserve">İkinci Grup Kredi ve Alacakları için ise </w:t>
      </w:r>
      <w:r w:rsidR="004F753A" w:rsidRPr="00C32874">
        <w:t>12,424</w:t>
      </w:r>
      <w:r w:rsidR="008561DB" w:rsidRPr="00C32874">
        <w:t xml:space="preserve"> TL </w:t>
      </w:r>
      <w:r w:rsidR="004F753A" w:rsidRPr="00C32874">
        <w:t xml:space="preserve">ve Tazmin Edilmemiş ve Nakde Dönüşmemiş Gayrinakdi Krediler için 346,399 TL </w:t>
      </w:r>
      <w:r w:rsidR="0045678D" w:rsidRPr="00C32874">
        <w:t>hesaplamıştır (31 Aralık 202</w:t>
      </w:r>
      <w:r w:rsidR="008504C6" w:rsidRPr="00C32874">
        <w:t>4</w:t>
      </w:r>
      <w:r w:rsidR="0045678D" w:rsidRPr="00C32874">
        <w:t>:</w:t>
      </w:r>
      <w:r w:rsidR="00BF2556" w:rsidRPr="00C32874">
        <w:t xml:space="preserve"> </w:t>
      </w:r>
      <w:r w:rsidR="008504C6" w:rsidRPr="00C32874">
        <w:t>63,844</w:t>
      </w:r>
      <w:r w:rsidR="00050618" w:rsidRPr="00C32874">
        <w:t xml:space="preserve"> TL</w:t>
      </w:r>
      <w:r w:rsidR="0045678D" w:rsidRPr="00C32874">
        <w:t>).</w:t>
      </w:r>
    </w:p>
    <w:p w14:paraId="6D8CBE04" w14:textId="77777777" w:rsidR="0045678D" w:rsidRPr="00C32874" w:rsidRDefault="0045678D" w:rsidP="0091444A">
      <w:pPr>
        <w:rPr>
          <w:sz w:val="20"/>
          <w:szCs w:val="20"/>
        </w:rPr>
      </w:pPr>
    </w:p>
    <w:p w14:paraId="4B628727" w14:textId="176BA850" w:rsidR="0045678D" w:rsidRPr="00C32874" w:rsidRDefault="0045678D" w:rsidP="004C06D8">
      <w:pPr>
        <w:pStyle w:val="NoSpacing"/>
        <w:numPr>
          <w:ilvl w:val="0"/>
          <w:numId w:val="26"/>
        </w:numPr>
        <w:ind w:firstLine="273"/>
        <w:rPr>
          <w:b/>
          <w:sz w:val="20"/>
        </w:rPr>
      </w:pPr>
      <w:r w:rsidRPr="00C32874">
        <w:rPr>
          <w:b/>
          <w:sz w:val="20"/>
        </w:rPr>
        <w:t>Dövize endeksli krediler ve finansal kiralama alacakları anapara kur azalış karşılıkları</w:t>
      </w:r>
    </w:p>
    <w:p w14:paraId="74AE9AE3" w14:textId="77777777" w:rsidR="0045678D" w:rsidRPr="00C32874" w:rsidRDefault="0045678D" w:rsidP="00893A8F">
      <w:pPr>
        <w:pStyle w:val="NoSpacing"/>
        <w:ind w:firstLine="273"/>
        <w:rPr>
          <w:sz w:val="20"/>
          <w:szCs w:val="20"/>
        </w:rPr>
      </w:pPr>
    </w:p>
    <w:p w14:paraId="0982E126" w14:textId="43929A2A" w:rsidR="0045678D" w:rsidRPr="00C32874" w:rsidRDefault="0045678D" w:rsidP="00893A8F">
      <w:pPr>
        <w:pStyle w:val="NoSpacing"/>
        <w:ind w:left="720" w:firstLine="273"/>
        <w:rPr>
          <w:bCs/>
          <w:sz w:val="20"/>
        </w:rPr>
      </w:pPr>
      <w:r w:rsidRPr="00C32874">
        <w:rPr>
          <w:bCs/>
          <w:sz w:val="20"/>
        </w:rPr>
        <w:t>Bulunmamaktadır.</w:t>
      </w:r>
      <w:r w:rsidR="00050618" w:rsidRPr="00C32874">
        <w:rPr>
          <w:sz w:val="20"/>
          <w:szCs w:val="20"/>
        </w:rPr>
        <w:t xml:space="preserve"> (31 Aralık 202</w:t>
      </w:r>
      <w:r w:rsidR="008504C6" w:rsidRPr="00C32874">
        <w:rPr>
          <w:sz w:val="20"/>
          <w:szCs w:val="20"/>
        </w:rPr>
        <w:t>4</w:t>
      </w:r>
      <w:r w:rsidR="00050618" w:rsidRPr="00C32874">
        <w:rPr>
          <w:sz w:val="20"/>
          <w:szCs w:val="20"/>
        </w:rPr>
        <w:t>: Bulunmamaktadır)</w:t>
      </w:r>
      <w:r w:rsidR="00050618" w:rsidRPr="00C32874">
        <w:rPr>
          <w:bCs/>
          <w:sz w:val="20"/>
        </w:rPr>
        <w:t>.</w:t>
      </w:r>
    </w:p>
    <w:p w14:paraId="1461B572" w14:textId="77777777" w:rsidR="0045678D" w:rsidRPr="00C32874" w:rsidRDefault="0045678D" w:rsidP="00893A8F">
      <w:pPr>
        <w:pStyle w:val="NoSpacing"/>
        <w:ind w:left="720" w:firstLine="273"/>
        <w:rPr>
          <w:b/>
          <w:sz w:val="20"/>
        </w:rPr>
      </w:pPr>
    </w:p>
    <w:p w14:paraId="65B356BD" w14:textId="77777777" w:rsidR="00713FE1" w:rsidRPr="00C32874" w:rsidRDefault="00713FE1" w:rsidP="00893A8F">
      <w:pPr>
        <w:pStyle w:val="NoSpacing"/>
        <w:ind w:left="720" w:firstLine="273"/>
        <w:rPr>
          <w:b/>
          <w:sz w:val="20"/>
        </w:rPr>
      </w:pPr>
    </w:p>
    <w:p w14:paraId="03113DD6" w14:textId="77777777" w:rsidR="00713FE1" w:rsidRPr="00C32874" w:rsidRDefault="00713FE1" w:rsidP="00893A8F">
      <w:pPr>
        <w:pStyle w:val="NoSpacing"/>
        <w:ind w:left="720" w:firstLine="273"/>
        <w:rPr>
          <w:b/>
          <w:sz w:val="20"/>
        </w:rPr>
      </w:pPr>
    </w:p>
    <w:p w14:paraId="44065914" w14:textId="77777777" w:rsidR="00713FE1" w:rsidRPr="00C32874" w:rsidRDefault="00713FE1" w:rsidP="00893A8F">
      <w:pPr>
        <w:pStyle w:val="NoSpacing"/>
        <w:ind w:left="720" w:firstLine="273"/>
        <w:rPr>
          <w:b/>
          <w:sz w:val="20"/>
        </w:rPr>
      </w:pPr>
    </w:p>
    <w:p w14:paraId="4C3D7683" w14:textId="77777777" w:rsidR="00713FE1" w:rsidRPr="00C32874" w:rsidRDefault="00713FE1" w:rsidP="00893A8F">
      <w:pPr>
        <w:pStyle w:val="NoSpacing"/>
        <w:ind w:left="720" w:firstLine="273"/>
        <w:rPr>
          <w:b/>
          <w:sz w:val="20"/>
        </w:rPr>
      </w:pPr>
    </w:p>
    <w:p w14:paraId="0E1E678D" w14:textId="77777777" w:rsidR="00713FE1" w:rsidRPr="00C32874" w:rsidRDefault="00713FE1" w:rsidP="00893A8F">
      <w:pPr>
        <w:pStyle w:val="NoSpacing"/>
        <w:ind w:left="720" w:firstLine="273"/>
        <w:rPr>
          <w:b/>
          <w:sz w:val="20"/>
        </w:rPr>
      </w:pPr>
    </w:p>
    <w:p w14:paraId="5D3B030B" w14:textId="77777777" w:rsidR="00713FE1" w:rsidRPr="00C32874" w:rsidRDefault="00713FE1" w:rsidP="00893A8F">
      <w:pPr>
        <w:pStyle w:val="NoSpacing"/>
        <w:ind w:left="720" w:firstLine="273"/>
        <w:rPr>
          <w:b/>
          <w:sz w:val="20"/>
        </w:rPr>
      </w:pPr>
    </w:p>
    <w:p w14:paraId="18899966" w14:textId="77777777" w:rsidR="00713FE1" w:rsidRPr="00C32874" w:rsidRDefault="00713FE1" w:rsidP="00893A8F">
      <w:pPr>
        <w:pStyle w:val="NoSpacing"/>
        <w:ind w:left="720" w:firstLine="273"/>
        <w:rPr>
          <w:b/>
          <w:sz w:val="20"/>
        </w:rPr>
      </w:pPr>
    </w:p>
    <w:p w14:paraId="1E94CA5B" w14:textId="77777777" w:rsidR="00713FE1" w:rsidRPr="00C32874" w:rsidRDefault="00713FE1" w:rsidP="00893A8F">
      <w:pPr>
        <w:pStyle w:val="NoSpacing"/>
        <w:ind w:left="720" w:firstLine="273"/>
        <w:rPr>
          <w:b/>
          <w:sz w:val="20"/>
        </w:rPr>
      </w:pPr>
    </w:p>
    <w:p w14:paraId="6E1AB50F" w14:textId="77777777" w:rsidR="00713FE1" w:rsidRPr="00C32874" w:rsidRDefault="00713FE1" w:rsidP="00893A8F">
      <w:pPr>
        <w:pStyle w:val="NoSpacing"/>
        <w:ind w:left="720" w:firstLine="273"/>
        <w:rPr>
          <w:b/>
          <w:sz w:val="20"/>
        </w:rPr>
      </w:pPr>
    </w:p>
    <w:p w14:paraId="689D18AC" w14:textId="77777777" w:rsidR="00713FE1" w:rsidRPr="00C32874" w:rsidRDefault="00713FE1" w:rsidP="00893A8F">
      <w:pPr>
        <w:pStyle w:val="NoSpacing"/>
        <w:ind w:left="720" w:firstLine="273"/>
        <w:rPr>
          <w:b/>
          <w:sz w:val="20"/>
        </w:rPr>
      </w:pPr>
    </w:p>
    <w:p w14:paraId="3C278059" w14:textId="77777777" w:rsidR="00713FE1" w:rsidRPr="00C32874" w:rsidRDefault="00713FE1" w:rsidP="00893A8F">
      <w:pPr>
        <w:pStyle w:val="NoSpacing"/>
        <w:ind w:left="720" w:firstLine="273"/>
        <w:rPr>
          <w:b/>
          <w:sz w:val="20"/>
        </w:rPr>
      </w:pPr>
    </w:p>
    <w:p w14:paraId="3A3D650A" w14:textId="77777777" w:rsidR="00713FE1" w:rsidRPr="00C32874" w:rsidRDefault="00713FE1" w:rsidP="00893A8F">
      <w:pPr>
        <w:pStyle w:val="NoSpacing"/>
        <w:ind w:left="720" w:firstLine="273"/>
        <w:rPr>
          <w:b/>
          <w:sz w:val="20"/>
        </w:rPr>
      </w:pPr>
    </w:p>
    <w:p w14:paraId="761A7A9D" w14:textId="77777777" w:rsidR="00713FE1" w:rsidRPr="00C32874" w:rsidRDefault="00713FE1" w:rsidP="00893A8F">
      <w:pPr>
        <w:pStyle w:val="NoSpacing"/>
        <w:ind w:left="720" w:firstLine="273"/>
        <w:rPr>
          <w:b/>
          <w:sz w:val="20"/>
        </w:rPr>
      </w:pPr>
    </w:p>
    <w:p w14:paraId="2E975E0C" w14:textId="77777777" w:rsidR="00713FE1" w:rsidRPr="00C32874" w:rsidRDefault="00713FE1" w:rsidP="00893A8F">
      <w:pPr>
        <w:pStyle w:val="NoSpacing"/>
        <w:ind w:left="720" w:firstLine="273"/>
        <w:rPr>
          <w:b/>
          <w:sz w:val="20"/>
        </w:rPr>
      </w:pPr>
    </w:p>
    <w:p w14:paraId="13B10D8C" w14:textId="77777777" w:rsidR="00713FE1" w:rsidRPr="00C32874" w:rsidRDefault="00713FE1" w:rsidP="00893A8F">
      <w:pPr>
        <w:pStyle w:val="NoSpacing"/>
        <w:ind w:left="720" w:firstLine="273"/>
        <w:rPr>
          <w:b/>
          <w:sz w:val="20"/>
        </w:rPr>
      </w:pPr>
    </w:p>
    <w:p w14:paraId="567E17A3" w14:textId="77777777" w:rsidR="00713FE1" w:rsidRPr="00C32874" w:rsidRDefault="00713FE1" w:rsidP="00893A8F">
      <w:pPr>
        <w:pStyle w:val="NoSpacing"/>
        <w:ind w:left="720" w:firstLine="273"/>
        <w:rPr>
          <w:b/>
          <w:sz w:val="20"/>
        </w:rPr>
      </w:pPr>
    </w:p>
    <w:p w14:paraId="29C57D42" w14:textId="77777777" w:rsidR="00713FE1" w:rsidRPr="00C32874" w:rsidRDefault="00713FE1" w:rsidP="00893A8F">
      <w:pPr>
        <w:pStyle w:val="NoSpacing"/>
        <w:ind w:left="720" w:firstLine="273"/>
        <w:rPr>
          <w:b/>
          <w:sz w:val="20"/>
        </w:rPr>
      </w:pPr>
    </w:p>
    <w:p w14:paraId="502A0987" w14:textId="06C6FCE7" w:rsidR="00713FE1" w:rsidRPr="00C32874" w:rsidRDefault="005B7F19" w:rsidP="004C06D8">
      <w:pPr>
        <w:pStyle w:val="ListParagraph"/>
        <w:numPr>
          <w:ilvl w:val="0"/>
          <w:numId w:val="31"/>
        </w:numPr>
        <w:ind w:left="993" w:hanging="284"/>
        <w:rPr>
          <w:b/>
          <w:bCs/>
          <w:sz w:val="20"/>
          <w:szCs w:val="20"/>
        </w:rPr>
      </w:pPr>
      <w:r w:rsidRPr="00C32874">
        <w:rPr>
          <w:b/>
          <w:bCs/>
          <w:sz w:val="20"/>
          <w:szCs w:val="20"/>
        </w:rPr>
        <w:t xml:space="preserve">Konsolide </w:t>
      </w:r>
      <w:r w:rsidR="00713FE1" w:rsidRPr="00C32874">
        <w:rPr>
          <w:b/>
          <w:bCs/>
          <w:sz w:val="20"/>
          <w:szCs w:val="20"/>
        </w:rPr>
        <w:t>Bilançonun Pasif Hesaplarına İlişkin Açıklama ve Dipnotlar (devamı)</w:t>
      </w:r>
    </w:p>
    <w:p w14:paraId="2D7081A3" w14:textId="77777777" w:rsidR="00713FE1" w:rsidRPr="00C32874" w:rsidRDefault="00713FE1" w:rsidP="00893A8F">
      <w:pPr>
        <w:pStyle w:val="NoSpacing"/>
        <w:ind w:left="720" w:firstLine="273"/>
        <w:rPr>
          <w:b/>
          <w:sz w:val="20"/>
        </w:rPr>
      </w:pPr>
    </w:p>
    <w:p w14:paraId="6089AD88" w14:textId="2A576634" w:rsidR="0045678D" w:rsidRPr="00C32874" w:rsidRDefault="008A09E7" w:rsidP="004C06D8">
      <w:pPr>
        <w:pStyle w:val="NoSpacing"/>
        <w:numPr>
          <w:ilvl w:val="0"/>
          <w:numId w:val="27"/>
        </w:numPr>
        <w:ind w:firstLine="273"/>
        <w:rPr>
          <w:b/>
          <w:sz w:val="20"/>
        </w:rPr>
      </w:pPr>
      <w:bookmarkStart w:id="50" w:name="_Hlk222186940"/>
      <w:r w:rsidRPr="00C32874">
        <w:rPr>
          <w:b/>
          <w:sz w:val="20"/>
        </w:rPr>
        <w:t xml:space="preserve"> </w:t>
      </w:r>
      <w:r w:rsidR="0045678D" w:rsidRPr="00C32874">
        <w:rPr>
          <w:b/>
          <w:sz w:val="20"/>
        </w:rPr>
        <w:t>Çalışan hakları karşılığı</w:t>
      </w:r>
    </w:p>
    <w:bookmarkEnd w:id="50"/>
    <w:p w14:paraId="5540D766" w14:textId="77777777" w:rsidR="00BF2556" w:rsidRPr="00C32874" w:rsidRDefault="00BF2556" w:rsidP="00BF2556">
      <w:pPr>
        <w:pStyle w:val="NoSpacing"/>
        <w:ind w:left="720"/>
        <w:rPr>
          <w:b/>
          <w:sz w:val="20"/>
        </w:rPr>
      </w:pPr>
    </w:p>
    <w:p w14:paraId="1CD32794" w14:textId="16380573" w:rsidR="0045678D" w:rsidRPr="00C32874" w:rsidRDefault="0045678D" w:rsidP="00BF2556">
      <w:pPr>
        <w:pStyle w:val="NoSpacing"/>
        <w:ind w:left="993"/>
        <w:jc w:val="both"/>
        <w:rPr>
          <w:sz w:val="20"/>
          <w:szCs w:val="20"/>
        </w:rPr>
      </w:pPr>
      <w:r w:rsidRPr="00C32874">
        <w:rPr>
          <w:sz w:val="20"/>
          <w:szCs w:val="20"/>
        </w:rPr>
        <w:t>Yürürlükteki kanunlara göre, Banka, emeklilik dolayısıyla veya istifa ve İş Kanunu’nda belirtilen davranışlar dışındaki sebeplerle istihdamı sona eren çalışanlara belirli bir toplu ödeme yapmakla yükümlüdür. Söz konusu ödeme tutarları bilanço tarihi itibarıyla geçerli olan kıdem tazminat tavanı esas alınarak hesaplanır. Kıdem tazminatı karşılığı, tüm çalışanların emeklilikleri dolayısıyla ileride doğacak yükümlülük tutarlarının bugünkü net değerine göre hesaplanmış ve finansal tablolara yansıtılmıştır.</w:t>
      </w:r>
    </w:p>
    <w:p w14:paraId="6BA22531" w14:textId="77777777" w:rsidR="0045678D" w:rsidRPr="00C32874" w:rsidRDefault="0045678D" w:rsidP="0023600B">
      <w:pPr>
        <w:pStyle w:val="NoSpacing"/>
        <w:ind w:left="720"/>
        <w:rPr>
          <w:b/>
          <w:sz w:val="20"/>
        </w:rPr>
      </w:pPr>
      <w:bookmarkStart w:id="51" w:name="_Hlk222186933"/>
    </w:p>
    <w:tbl>
      <w:tblPr>
        <w:tblW w:w="9401" w:type="dxa"/>
        <w:tblInd w:w="1137" w:type="dxa"/>
        <w:tblLayout w:type="fixed"/>
        <w:tblCellMar>
          <w:left w:w="0" w:type="dxa"/>
          <w:right w:w="0" w:type="dxa"/>
        </w:tblCellMar>
        <w:tblLook w:val="01E0" w:firstRow="1" w:lastRow="1" w:firstColumn="1" w:lastColumn="1" w:noHBand="0" w:noVBand="0"/>
      </w:tblPr>
      <w:tblGrid>
        <w:gridCol w:w="3846"/>
        <w:gridCol w:w="3528"/>
        <w:gridCol w:w="2027"/>
      </w:tblGrid>
      <w:tr w:rsidR="00C32874" w:rsidRPr="00C32874" w14:paraId="36CBCF15" w14:textId="77777777" w:rsidTr="00BF2556">
        <w:trPr>
          <w:trHeight w:val="24"/>
        </w:trPr>
        <w:tc>
          <w:tcPr>
            <w:tcW w:w="3846" w:type="dxa"/>
            <w:tcBorders>
              <w:top w:val="single" w:sz="4" w:space="0" w:color="000000"/>
              <w:bottom w:val="single" w:sz="4" w:space="0" w:color="000000"/>
            </w:tcBorders>
          </w:tcPr>
          <w:p w14:paraId="4679AD21" w14:textId="77777777" w:rsidR="0045678D" w:rsidRPr="00C32874" w:rsidRDefault="0045678D" w:rsidP="00695A76">
            <w:pPr>
              <w:pStyle w:val="TableParagraph"/>
              <w:jc w:val="left"/>
              <w:rPr>
                <w:sz w:val="20"/>
                <w:szCs w:val="20"/>
              </w:rPr>
            </w:pPr>
            <w:bookmarkStart w:id="52" w:name="_Hlk158135638"/>
          </w:p>
        </w:tc>
        <w:tc>
          <w:tcPr>
            <w:tcW w:w="3528" w:type="dxa"/>
            <w:tcBorders>
              <w:top w:val="single" w:sz="4" w:space="0" w:color="000000"/>
              <w:bottom w:val="single" w:sz="4" w:space="0" w:color="000000"/>
            </w:tcBorders>
          </w:tcPr>
          <w:p w14:paraId="44F3AD38" w14:textId="4E822B41" w:rsidR="0045678D" w:rsidRPr="00C32874" w:rsidRDefault="000935BB" w:rsidP="00695A76">
            <w:pPr>
              <w:pStyle w:val="TableParagraph"/>
              <w:spacing w:line="233" w:lineRule="exact"/>
              <w:ind w:right="681"/>
              <w:rPr>
                <w:b/>
                <w:sz w:val="20"/>
                <w:szCs w:val="20"/>
              </w:rPr>
            </w:pPr>
            <w:r w:rsidRPr="00C32874">
              <w:rPr>
                <w:b/>
                <w:sz w:val="20"/>
                <w:szCs w:val="20"/>
              </w:rPr>
              <w:t>3</w:t>
            </w:r>
            <w:r w:rsidR="004F753A" w:rsidRPr="00C32874">
              <w:rPr>
                <w:b/>
                <w:sz w:val="20"/>
                <w:szCs w:val="20"/>
              </w:rPr>
              <w:t xml:space="preserve">1 Aralık </w:t>
            </w:r>
            <w:r w:rsidRPr="00C32874">
              <w:rPr>
                <w:b/>
                <w:sz w:val="20"/>
                <w:szCs w:val="20"/>
              </w:rPr>
              <w:t>202</w:t>
            </w:r>
            <w:r w:rsidR="008504C6" w:rsidRPr="00C32874">
              <w:rPr>
                <w:b/>
                <w:sz w:val="20"/>
                <w:szCs w:val="20"/>
              </w:rPr>
              <w:t>5</w:t>
            </w:r>
          </w:p>
        </w:tc>
        <w:tc>
          <w:tcPr>
            <w:tcW w:w="2027" w:type="dxa"/>
            <w:tcBorders>
              <w:top w:val="single" w:sz="4" w:space="0" w:color="000000"/>
              <w:bottom w:val="single" w:sz="4" w:space="0" w:color="000000"/>
            </w:tcBorders>
          </w:tcPr>
          <w:p w14:paraId="53491C34" w14:textId="4B4651D4" w:rsidR="0045678D" w:rsidRPr="00C32874" w:rsidRDefault="0045678D" w:rsidP="00695A76">
            <w:pPr>
              <w:pStyle w:val="TableParagraph"/>
              <w:spacing w:line="233" w:lineRule="exact"/>
              <w:ind w:right="135"/>
              <w:rPr>
                <w:b/>
                <w:sz w:val="20"/>
                <w:szCs w:val="20"/>
              </w:rPr>
            </w:pPr>
            <w:r w:rsidRPr="00C32874">
              <w:rPr>
                <w:b/>
                <w:sz w:val="20"/>
                <w:szCs w:val="20"/>
              </w:rPr>
              <w:t>31</w:t>
            </w:r>
            <w:r w:rsidRPr="00C32874">
              <w:rPr>
                <w:b/>
                <w:spacing w:val="-5"/>
                <w:sz w:val="20"/>
                <w:szCs w:val="20"/>
              </w:rPr>
              <w:t xml:space="preserve"> </w:t>
            </w:r>
            <w:r w:rsidRPr="00C32874">
              <w:rPr>
                <w:b/>
                <w:sz w:val="20"/>
                <w:szCs w:val="20"/>
              </w:rPr>
              <w:t>Aralık</w:t>
            </w:r>
            <w:r w:rsidRPr="00C32874">
              <w:rPr>
                <w:b/>
                <w:spacing w:val="-5"/>
                <w:sz w:val="20"/>
                <w:szCs w:val="20"/>
              </w:rPr>
              <w:t xml:space="preserve"> </w:t>
            </w:r>
            <w:r w:rsidRPr="00C32874">
              <w:rPr>
                <w:b/>
                <w:spacing w:val="-4"/>
                <w:sz w:val="20"/>
                <w:szCs w:val="20"/>
              </w:rPr>
              <w:t>202</w:t>
            </w:r>
            <w:r w:rsidR="008504C6" w:rsidRPr="00C32874">
              <w:rPr>
                <w:b/>
                <w:spacing w:val="-4"/>
                <w:sz w:val="20"/>
                <w:szCs w:val="20"/>
              </w:rPr>
              <w:t>4</w:t>
            </w:r>
          </w:p>
        </w:tc>
      </w:tr>
      <w:tr w:rsidR="00C32874" w:rsidRPr="00C32874" w14:paraId="48C2723F" w14:textId="77777777" w:rsidTr="00BF2556">
        <w:trPr>
          <w:trHeight w:val="24"/>
        </w:trPr>
        <w:tc>
          <w:tcPr>
            <w:tcW w:w="3846" w:type="dxa"/>
            <w:tcBorders>
              <w:top w:val="single" w:sz="4" w:space="0" w:color="000000"/>
            </w:tcBorders>
          </w:tcPr>
          <w:p w14:paraId="43D42A73" w14:textId="77777777" w:rsidR="008504C6" w:rsidRPr="00C32874" w:rsidRDefault="008504C6" w:rsidP="008504C6">
            <w:pPr>
              <w:pStyle w:val="TableParagraph"/>
              <w:spacing w:before="1" w:line="237" w:lineRule="exact"/>
              <w:ind w:left="138"/>
              <w:jc w:val="left"/>
              <w:rPr>
                <w:sz w:val="20"/>
                <w:szCs w:val="20"/>
              </w:rPr>
            </w:pPr>
            <w:r w:rsidRPr="00C32874">
              <w:rPr>
                <w:spacing w:val="-4"/>
                <w:sz w:val="20"/>
                <w:szCs w:val="20"/>
              </w:rPr>
              <w:t>Net</w:t>
            </w:r>
            <w:r w:rsidRPr="00C32874">
              <w:rPr>
                <w:spacing w:val="-5"/>
                <w:sz w:val="20"/>
                <w:szCs w:val="20"/>
              </w:rPr>
              <w:t xml:space="preserve"> </w:t>
            </w:r>
            <w:r w:rsidRPr="00C32874">
              <w:rPr>
                <w:spacing w:val="-4"/>
                <w:sz w:val="20"/>
                <w:szCs w:val="20"/>
              </w:rPr>
              <w:t>iskonto</w:t>
            </w:r>
            <w:r w:rsidRPr="00C32874">
              <w:rPr>
                <w:spacing w:val="-5"/>
                <w:sz w:val="20"/>
                <w:szCs w:val="20"/>
              </w:rPr>
              <w:t xml:space="preserve"> </w:t>
            </w:r>
            <w:r w:rsidRPr="00C32874">
              <w:rPr>
                <w:spacing w:val="-4"/>
                <w:sz w:val="20"/>
                <w:szCs w:val="20"/>
              </w:rPr>
              <w:t>oranı</w:t>
            </w:r>
          </w:p>
        </w:tc>
        <w:tc>
          <w:tcPr>
            <w:tcW w:w="3528" w:type="dxa"/>
            <w:tcBorders>
              <w:top w:val="single" w:sz="4" w:space="0" w:color="000000"/>
            </w:tcBorders>
          </w:tcPr>
          <w:p w14:paraId="3D6D651B" w14:textId="003DCC7E" w:rsidR="008504C6" w:rsidRPr="00C32874" w:rsidRDefault="008504C6" w:rsidP="008504C6">
            <w:pPr>
              <w:pStyle w:val="TableParagraph"/>
              <w:spacing w:before="1" w:line="237" w:lineRule="exact"/>
              <w:ind w:right="681"/>
              <w:rPr>
                <w:sz w:val="20"/>
                <w:szCs w:val="20"/>
              </w:rPr>
            </w:pPr>
            <w:r w:rsidRPr="00C32874">
              <w:rPr>
                <w:sz w:val="20"/>
                <w:szCs w:val="20"/>
              </w:rPr>
              <w:t>%</w:t>
            </w:r>
            <w:r w:rsidR="001638A4" w:rsidRPr="00C32874">
              <w:rPr>
                <w:sz w:val="20"/>
                <w:szCs w:val="20"/>
              </w:rPr>
              <w:t>2</w:t>
            </w:r>
            <w:r w:rsidRPr="00C32874">
              <w:rPr>
                <w:sz w:val="20"/>
                <w:szCs w:val="20"/>
              </w:rPr>
              <w:t>.</w:t>
            </w:r>
            <w:r w:rsidR="001638A4" w:rsidRPr="00C32874">
              <w:rPr>
                <w:sz w:val="20"/>
                <w:szCs w:val="20"/>
              </w:rPr>
              <w:t>00</w:t>
            </w:r>
          </w:p>
        </w:tc>
        <w:tc>
          <w:tcPr>
            <w:tcW w:w="2027" w:type="dxa"/>
            <w:tcBorders>
              <w:top w:val="single" w:sz="4" w:space="0" w:color="000000"/>
            </w:tcBorders>
          </w:tcPr>
          <w:p w14:paraId="28CC82CB" w14:textId="7A435359" w:rsidR="008504C6" w:rsidRPr="00C32874" w:rsidRDefault="008504C6" w:rsidP="008504C6">
            <w:pPr>
              <w:pStyle w:val="TableParagraph"/>
              <w:spacing w:before="1" w:line="237" w:lineRule="exact"/>
              <w:ind w:right="135"/>
              <w:rPr>
                <w:sz w:val="20"/>
                <w:szCs w:val="20"/>
              </w:rPr>
            </w:pPr>
            <w:r w:rsidRPr="00C32874">
              <w:rPr>
                <w:spacing w:val="-5"/>
                <w:sz w:val="20"/>
                <w:szCs w:val="20"/>
              </w:rPr>
              <w:t>%2</w:t>
            </w:r>
            <w:r w:rsidR="002654F0" w:rsidRPr="00C32874">
              <w:rPr>
                <w:spacing w:val="-5"/>
                <w:sz w:val="20"/>
                <w:szCs w:val="20"/>
              </w:rPr>
              <w:t>.</w:t>
            </w:r>
            <w:r w:rsidRPr="00C32874">
              <w:rPr>
                <w:spacing w:val="-5"/>
                <w:sz w:val="20"/>
                <w:szCs w:val="20"/>
              </w:rPr>
              <w:t>00</w:t>
            </w:r>
          </w:p>
        </w:tc>
      </w:tr>
      <w:tr w:rsidR="00C32874" w:rsidRPr="00C32874" w14:paraId="7A5E127A" w14:textId="77777777" w:rsidTr="00BF2556">
        <w:trPr>
          <w:trHeight w:val="24"/>
        </w:trPr>
        <w:tc>
          <w:tcPr>
            <w:tcW w:w="3846" w:type="dxa"/>
          </w:tcPr>
          <w:p w14:paraId="66A5C62F" w14:textId="77777777" w:rsidR="008504C6" w:rsidRPr="00C32874" w:rsidRDefault="008504C6" w:rsidP="008504C6">
            <w:pPr>
              <w:pStyle w:val="TableParagraph"/>
              <w:spacing w:line="233" w:lineRule="exact"/>
              <w:ind w:left="138"/>
              <w:jc w:val="left"/>
              <w:rPr>
                <w:sz w:val="20"/>
                <w:szCs w:val="20"/>
              </w:rPr>
            </w:pPr>
            <w:r w:rsidRPr="00C32874">
              <w:rPr>
                <w:spacing w:val="-4"/>
                <w:sz w:val="20"/>
                <w:szCs w:val="20"/>
              </w:rPr>
              <w:t>Enflasyon oranı</w:t>
            </w:r>
          </w:p>
        </w:tc>
        <w:tc>
          <w:tcPr>
            <w:tcW w:w="3528" w:type="dxa"/>
          </w:tcPr>
          <w:p w14:paraId="00B0D71D" w14:textId="2708B5DE" w:rsidR="008504C6" w:rsidRPr="00C32874" w:rsidRDefault="008504C6" w:rsidP="008504C6">
            <w:pPr>
              <w:pStyle w:val="TableParagraph"/>
              <w:spacing w:line="233" w:lineRule="exact"/>
              <w:ind w:right="680"/>
              <w:rPr>
                <w:sz w:val="20"/>
                <w:szCs w:val="20"/>
              </w:rPr>
            </w:pPr>
            <w:r w:rsidRPr="00C32874">
              <w:rPr>
                <w:spacing w:val="-2"/>
                <w:sz w:val="20"/>
                <w:szCs w:val="20"/>
              </w:rPr>
              <w:t>%</w:t>
            </w:r>
            <w:r w:rsidR="001638A4" w:rsidRPr="00C32874">
              <w:rPr>
                <w:spacing w:val="-2"/>
                <w:sz w:val="20"/>
                <w:szCs w:val="20"/>
              </w:rPr>
              <w:t>24</w:t>
            </w:r>
            <w:r w:rsidRPr="00C32874">
              <w:rPr>
                <w:spacing w:val="-2"/>
                <w:sz w:val="20"/>
                <w:szCs w:val="20"/>
              </w:rPr>
              <w:t>.</w:t>
            </w:r>
            <w:r w:rsidR="001638A4" w:rsidRPr="00C32874">
              <w:rPr>
                <w:spacing w:val="-2"/>
                <w:sz w:val="20"/>
                <w:szCs w:val="20"/>
              </w:rPr>
              <w:t>91</w:t>
            </w:r>
          </w:p>
        </w:tc>
        <w:tc>
          <w:tcPr>
            <w:tcW w:w="2027" w:type="dxa"/>
          </w:tcPr>
          <w:p w14:paraId="1B392571" w14:textId="7A7D5AD4" w:rsidR="008504C6" w:rsidRPr="00C32874" w:rsidRDefault="008504C6" w:rsidP="008504C6">
            <w:pPr>
              <w:pStyle w:val="TableParagraph"/>
              <w:spacing w:line="233" w:lineRule="exact"/>
              <w:ind w:right="134"/>
              <w:rPr>
                <w:sz w:val="20"/>
                <w:szCs w:val="20"/>
              </w:rPr>
            </w:pPr>
            <w:r w:rsidRPr="00C32874">
              <w:rPr>
                <w:spacing w:val="-2"/>
                <w:sz w:val="20"/>
                <w:szCs w:val="20"/>
              </w:rPr>
              <w:t>%24</w:t>
            </w:r>
            <w:r w:rsidR="002654F0" w:rsidRPr="00C32874">
              <w:rPr>
                <w:spacing w:val="-2"/>
                <w:sz w:val="20"/>
                <w:szCs w:val="20"/>
              </w:rPr>
              <w:t>.</w:t>
            </w:r>
            <w:r w:rsidRPr="00C32874">
              <w:rPr>
                <w:spacing w:val="-2"/>
                <w:sz w:val="20"/>
                <w:szCs w:val="20"/>
              </w:rPr>
              <w:t>91</w:t>
            </w:r>
          </w:p>
        </w:tc>
      </w:tr>
      <w:tr w:rsidR="0023600B" w:rsidRPr="00C32874" w14:paraId="51F715D1" w14:textId="77777777" w:rsidTr="00BF2556">
        <w:trPr>
          <w:trHeight w:val="24"/>
        </w:trPr>
        <w:tc>
          <w:tcPr>
            <w:tcW w:w="3846" w:type="dxa"/>
            <w:tcBorders>
              <w:bottom w:val="single" w:sz="4" w:space="0" w:color="000000"/>
            </w:tcBorders>
          </w:tcPr>
          <w:p w14:paraId="05F7C108" w14:textId="77777777" w:rsidR="008504C6" w:rsidRPr="00C32874" w:rsidRDefault="008504C6" w:rsidP="008504C6">
            <w:pPr>
              <w:pStyle w:val="TableParagraph"/>
              <w:spacing w:line="230" w:lineRule="exact"/>
              <w:ind w:left="138"/>
              <w:jc w:val="left"/>
              <w:rPr>
                <w:sz w:val="20"/>
                <w:szCs w:val="20"/>
              </w:rPr>
            </w:pPr>
            <w:r w:rsidRPr="00C32874">
              <w:rPr>
                <w:sz w:val="20"/>
                <w:szCs w:val="20"/>
              </w:rPr>
              <w:t>Faiz</w:t>
            </w:r>
            <w:r w:rsidRPr="00C32874">
              <w:rPr>
                <w:spacing w:val="-4"/>
                <w:sz w:val="20"/>
                <w:szCs w:val="20"/>
              </w:rPr>
              <w:t xml:space="preserve"> </w:t>
            </w:r>
            <w:r w:rsidRPr="00C32874">
              <w:rPr>
                <w:spacing w:val="-2"/>
                <w:sz w:val="20"/>
                <w:szCs w:val="20"/>
              </w:rPr>
              <w:t>oranı</w:t>
            </w:r>
          </w:p>
        </w:tc>
        <w:tc>
          <w:tcPr>
            <w:tcW w:w="3528" w:type="dxa"/>
            <w:tcBorders>
              <w:bottom w:val="single" w:sz="4" w:space="0" w:color="000000"/>
            </w:tcBorders>
          </w:tcPr>
          <w:p w14:paraId="0CB4FE97" w14:textId="713336EF" w:rsidR="008504C6" w:rsidRPr="00C32874" w:rsidRDefault="008504C6" w:rsidP="008504C6">
            <w:pPr>
              <w:pStyle w:val="TableParagraph"/>
              <w:spacing w:line="230" w:lineRule="exact"/>
              <w:ind w:right="680"/>
              <w:rPr>
                <w:sz w:val="20"/>
                <w:szCs w:val="20"/>
              </w:rPr>
            </w:pPr>
            <w:r w:rsidRPr="00C32874">
              <w:rPr>
                <w:spacing w:val="-5"/>
                <w:sz w:val="20"/>
                <w:szCs w:val="20"/>
              </w:rPr>
              <w:t>%</w:t>
            </w:r>
            <w:r w:rsidR="001638A4" w:rsidRPr="00C32874">
              <w:rPr>
                <w:spacing w:val="-5"/>
                <w:sz w:val="20"/>
                <w:szCs w:val="20"/>
              </w:rPr>
              <w:t>27</w:t>
            </w:r>
            <w:r w:rsidRPr="00C32874">
              <w:rPr>
                <w:spacing w:val="-5"/>
                <w:sz w:val="20"/>
                <w:szCs w:val="20"/>
              </w:rPr>
              <w:t>.</w:t>
            </w:r>
            <w:r w:rsidR="001638A4" w:rsidRPr="00C32874">
              <w:rPr>
                <w:spacing w:val="-5"/>
                <w:sz w:val="20"/>
                <w:szCs w:val="20"/>
              </w:rPr>
              <w:t>41</w:t>
            </w:r>
          </w:p>
        </w:tc>
        <w:tc>
          <w:tcPr>
            <w:tcW w:w="2027" w:type="dxa"/>
            <w:tcBorders>
              <w:bottom w:val="single" w:sz="4" w:space="0" w:color="000000"/>
            </w:tcBorders>
          </w:tcPr>
          <w:p w14:paraId="1697A08E" w14:textId="79CE3B31" w:rsidR="008504C6" w:rsidRPr="00C32874" w:rsidRDefault="008504C6" w:rsidP="008504C6">
            <w:pPr>
              <w:pStyle w:val="TableParagraph"/>
              <w:spacing w:line="230" w:lineRule="exact"/>
              <w:ind w:right="136"/>
              <w:rPr>
                <w:sz w:val="20"/>
                <w:szCs w:val="20"/>
              </w:rPr>
            </w:pPr>
            <w:r w:rsidRPr="00C32874">
              <w:rPr>
                <w:spacing w:val="-5"/>
                <w:sz w:val="20"/>
                <w:szCs w:val="20"/>
              </w:rPr>
              <w:t>%27</w:t>
            </w:r>
            <w:r w:rsidR="002654F0" w:rsidRPr="00C32874">
              <w:rPr>
                <w:spacing w:val="-5"/>
                <w:sz w:val="20"/>
                <w:szCs w:val="20"/>
              </w:rPr>
              <w:t>.</w:t>
            </w:r>
            <w:r w:rsidRPr="00C32874">
              <w:rPr>
                <w:spacing w:val="-5"/>
                <w:sz w:val="20"/>
                <w:szCs w:val="20"/>
              </w:rPr>
              <w:t>41</w:t>
            </w:r>
          </w:p>
        </w:tc>
      </w:tr>
      <w:bookmarkEnd w:id="51"/>
      <w:bookmarkEnd w:id="52"/>
    </w:tbl>
    <w:p w14:paraId="0F0CCF8A" w14:textId="77777777" w:rsidR="0045678D" w:rsidRPr="00C32874" w:rsidRDefault="0045678D" w:rsidP="0045678D">
      <w:pPr>
        <w:pStyle w:val="BodyText"/>
        <w:spacing w:before="83" w:after="1"/>
      </w:pPr>
    </w:p>
    <w:tbl>
      <w:tblPr>
        <w:tblW w:w="9359" w:type="dxa"/>
        <w:tblInd w:w="1137" w:type="dxa"/>
        <w:tblLayout w:type="fixed"/>
        <w:tblCellMar>
          <w:left w:w="0" w:type="dxa"/>
          <w:right w:w="0" w:type="dxa"/>
        </w:tblCellMar>
        <w:tblLook w:val="01E0" w:firstRow="1" w:lastRow="1" w:firstColumn="1" w:lastColumn="1" w:noHBand="0" w:noVBand="0"/>
      </w:tblPr>
      <w:tblGrid>
        <w:gridCol w:w="3829"/>
        <w:gridCol w:w="3512"/>
        <w:gridCol w:w="2018"/>
      </w:tblGrid>
      <w:tr w:rsidR="00C32874" w:rsidRPr="00C32874" w14:paraId="5FEF371B" w14:textId="77777777" w:rsidTr="00BF2556">
        <w:trPr>
          <w:trHeight w:val="19"/>
        </w:trPr>
        <w:tc>
          <w:tcPr>
            <w:tcW w:w="3829" w:type="dxa"/>
            <w:tcBorders>
              <w:top w:val="single" w:sz="4" w:space="0" w:color="000000"/>
              <w:bottom w:val="single" w:sz="4" w:space="0" w:color="000000"/>
            </w:tcBorders>
          </w:tcPr>
          <w:p w14:paraId="7982A816" w14:textId="77777777" w:rsidR="0045678D" w:rsidRPr="00C32874" w:rsidRDefault="0045678D" w:rsidP="00695A76">
            <w:pPr>
              <w:pStyle w:val="TableParagraph"/>
              <w:jc w:val="left"/>
              <w:rPr>
                <w:sz w:val="20"/>
                <w:szCs w:val="20"/>
              </w:rPr>
            </w:pPr>
          </w:p>
        </w:tc>
        <w:tc>
          <w:tcPr>
            <w:tcW w:w="3512" w:type="dxa"/>
            <w:tcBorders>
              <w:top w:val="single" w:sz="4" w:space="0" w:color="000000"/>
              <w:bottom w:val="single" w:sz="4" w:space="0" w:color="000000"/>
            </w:tcBorders>
          </w:tcPr>
          <w:p w14:paraId="247754B9" w14:textId="294C67AB" w:rsidR="0045678D" w:rsidRPr="00C32874" w:rsidRDefault="000935BB" w:rsidP="00695A76">
            <w:pPr>
              <w:pStyle w:val="TableParagraph"/>
              <w:spacing w:line="233" w:lineRule="exact"/>
              <w:ind w:right="576"/>
              <w:rPr>
                <w:b/>
                <w:sz w:val="20"/>
                <w:szCs w:val="20"/>
              </w:rPr>
            </w:pPr>
            <w:r w:rsidRPr="00C32874">
              <w:rPr>
                <w:b/>
                <w:sz w:val="20"/>
                <w:szCs w:val="20"/>
              </w:rPr>
              <w:t>3</w:t>
            </w:r>
            <w:r w:rsidR="00980309" w:rsidRPr="00C32874">
              <w:rPr>
                <w:b/>
                <w:sz w:val="20"/>
                <w:szCs w:val="20"/>
              </w:rPr>
              <w:t>1</w:t>
            </w:r>
            <w:r w:rsidRPr="00C32874">
              <w:rPr>
                <w:b/>
                <w:sz w:val="20"/>
                <w:szCs w:val="20"/>
              </w:rPr>
              <w:t xml:space="preserve"> </w:t>
            </w:r>
            <w:r w:rsidR="00980309" w:rsidRPr="00C32874">
              <w:rPr>
                <w:b/>
                <w:sz w:val="20"/>
                <w:szCs w:val="20"/>
              </w:rPr>
              <w:t>Aralık</w:t>
            </w:r>
            <w:r w:rsidRPr="00C32874">
              <w:rPr>
                <w:b/>
                <w:sz w:val="20"/>
                <w:szCs w:val="20"/>
              </w:rPr>
              <w:t xml:space="preserve"> 202</w:t>
            </w:r>
            <w:r w:rsidR="008504C6" w:rsidRPr="00C32874">
              <w:rPr>
                <w:b/>
                <w:sz w:val="20"/>
                <w:szCs w:val="20"/>
              </w:rPr>
              <w:t>5</w:t>
            </w:r>
          </w:p>
        </w:tc>
        <w:tc>
          <w:tcPr>
            <w:tcW w:w="2018" w:type="dxa"/>
            <w:tcBorders>
              <w:top w:val="single" w:sz="4" w:space="0" w:color="000000"/>
              <w:bottom w:val="single" w:sz="4" w:space="0" w:color="000000"/>
            </w:tcBorders>
          </w:tcPr>
          <w:p w14:paraId="10F9F315" w14:textId="102C7BF4" w:rsidR="0045678D" w:rsidRPr="00C32874" w:rsidRDefault="0045678D" w:rsidP="00695A76">
            <w:pPr>
              <w:pStyle w:val="TableParagraph"/>
              <w:spacing w:line="233" w:lineRule="exact"/>
              <w:ind w:right="135"/>
              <w:rPr>
                <w:b/>
                <w:sz w:val="20"/>
                <w:szCs w:val="20"/>
              </w:rPr>
            </w:pPr>
            <w:r w:rsidRPr="00C32874">
              <w:rPr>
                <w:b/>
                <w:sz w:val="20"/>
                <w:szCs w:val="20"/>
              </w:rPr>
              <w:t>31</w:t>
            </w:r>
            <w:r w:rsidRPr="00C32874">
              <w:rPr>
                <w:b/>
                <w:spacing w:val="-5"/>
                <w:sz w:val="20"/>
                <w:szCs w:val="20"/>
              </w:rPr>
              <w:t xml:space="preserve"> </w:t>
            </w:r>
            <w:r w:rsidRPr="00C32874">
              <w:rPr>
                <w:b/>
                <w:sz w:val="20"/>
                <w:szCs w:val="20"/>
              </w:rPr>
              <w:t>Aralık</w:t>
            </w:r>
            <w:r w:rsidRPr="00C32874">
              <w:rPr>
                <w:b/>
                <w:spacing w:val="-5"/>
                <w:sz w:val="20"/>
                <w:szCs w:val="20"/>
              </w:rPr>
              <w:t xml:space="preserve"> </w:t>
            </w:r>
            <w:r w:rsidRPr="00C32874">
              <w:rPr>
                <w:b/>
                <w:spacing w:val="-4"/>
                <w:sz w:val="20"/>
                <w:szCs w:val="20"/>
              </w:rPr>
              <w:t>202</w:t>
            </w:r>
            <w:r w:rsidR="008504C6" w:rsidRPr="00C32874">
              <w:rPr>
                <w:b/>
                <w:spacing w:val="-4"/>
                <w:sz w:val="20"/>
                <w:szCs w:val="20"/>
              </w:rPr>
              <w:t>4</w:t>
            </w:r>
          </w:p>
        </w:tc>
      </w:tr>
      <w:tr w:rsidR="00C32874" w:rsidRPr="00C32874" w14:paraId="343AA819" w14:textId="77777777" w:rsidTr="00BF2556">
        <w:trPr>
          <w:trHeight w:val="19"/>
        </w:trPr>
        <w:tc>
          <w:tcPr>
            <w:tcW w:w="3829" w:type="dxa"/>
            <w:tcBorders>
              <w:top w:val="single" w:sz="4" w:space="0" w:color="000000"/>
            </w:tcBorders>
          </w:tcPr>
          <w:p w14:paraId="7721F5C6" w14:textId="77777777" w:rsidR="008504C6" w:rsidRPr="00C32874" w:rsidRDefault="008504C6" w:rsidP="008504C6">
            <w:pPr>
              <w:pStyle w:val="TableParagraph"/>
              <w:spacing w:before="1" w:line="237" w:lineRule="exact"/>
              <w:ind w:left="142"/>
              <w:jc w:val="left"/>
              <w:rPr>
                <w:sz w:val="20"/>
                <w:szCs w:val="20"/>
              </w:rPr>
            </w:pPr>
            <w:r w:rsidRPr="00C32874">
              <w:rPr>
                <w:sz w:val="20"/>
                <w:szCs w:val="20"/>
              </w:rPr>
              <w:t>Kıdem</w:t>
            </w:r>
            <w:r w:rsidRPr="00C32874">
              <w:rPr>
                <w:spacing w:val="-11"/>
                <w:sz w:val="20"/>
                <w:szCs w:val="20"/>
              </w:rPr>
              <w:t xml:space="preserve"> </w:t>
            </w:r>
            <w:r w:rsidRPr="00C32874">
              <w:rPr>
                <w:sz w:val="20"/>
                <w:szCs w:val="20"/>
              </w:rPr>
              <w:t>tazminatı</w:t>
            </w:r>
            <w:r w:rsidRPr="00C32874">
              <w:rPr>
                <w:spacing w:val="-10"/>
                <w:sz w:val="20"/>
                <w:szCs w:val="20"/>
              </w:rPr>
              <w:t xml:space="preserve"> </w:t>
            </w:r>
            <w:r w:rsidRPr="00C32874">
              <w:rPr>
                <w:spacing w:val="-2"/>
                <w:sz w:val="20"/>
                <w:szCs w:val="20"/>
              </w:rPr>
              <w:t>karşılığı</w:t>
            </w:r>
          </w:p>
        </w:tc>
        <w:tc>
          <w:tcPr>
            <w:tcW w:w="3512" w:type="dxa"/>
            <w:tcBorders>
              <w:top w:val="single" w:sz="4" w:space="0" w:color="000000"/>
            </w:tcBorders>
          </w:tcPr>
          <w:p w14:paraId="6CDEAD81" w14:textId="405FB929" w:rsidR="008504C6" w:rsidRPr="00C32874" w:rsidRDefault="00D07F5E" w:rsidP="008504C6">
            <w:pPr>
              <w:pStyle w:val="TableParagraph"/>
              <w:spacing w:before="1" w:line="237" w:lineRule="exact"/>
              <w:ind w:right="566"/>
              <w:rPr>
                <w:sz w:val="20"/>
                <w:szCs w:val="20"/>
              </w:rPr>
            </w:pPr>
            <w:r w:rsidRPr="00C32874">
              <w:rPr>
                <w:spacing w:val="-5"/>
                <w:sz w:val="20"/>
                <w:szCs w:val="20"/>
              </w:rPr>
              <w:t>640</w:t>
            </w:r>
          </w:p>
        </w:tc>
        <w:tc>
          <w:tcPr>
            <w:tcW w:w="2018" w:type="dxa"/>
            <w:tcBorders>
              <w:top w:val="single" w:sz="4" w:space="0" w:color="000000"/>
            </w:tcBorders>
          </w:tcPr>
          <w:p w14:paraId="35B32261" w14:textId="018E1502" w:rsidR="008504C6" w:rsidRPr="00C32874" w:rsidRDefault="008504C6" w:rsidP="008504C6">
            <w:pPr>
              <w:pStyle w:val="TableParagraph"/>
              <w:spacing w:before="1" w:line="237" w:lineRule="exact"/>
              <w:ind w:right="139"/>
              <w:rPr>
                <w:sz w:val="20"/>
                <w:szCs w:val="20"/>
              </w:rPr>
            </w:pPr>
            <w:r w:rsidRPr="00C32874">
              <w:rPr>
                <w:spacing w:val="-5"/>
                <w:sz w:val="20"/>
                <w:szCs w:val="20"/>
              </w:rPr>
              <w:t>351</w:t>
            </w:r>
          </w:p>
        </w:tc>
      </w:tr>
      <w:tr w:rsidR="00C32874" w:rsidRPr="00C32874" w14:paraId="32F028B5" w14:textId="77777777" w:rsidTr="00BF2556">
        <w:trPr>
          <w:trHeight w:val="19"/>
        </w:trPr>
        <w:tc>
          <w:tcPr>
            <w:tcW w:w="3829" w:type="dxa"/>
          </w:tcPr>
          <w:p w14:paraId="494F9E26" w14:textId="77777777" w:rsidR="008504C6" w:rsidRPr="00C32874" w:rsidRDefault="008504C6" w:rsidP="008504C6">
            <w:pPr>
              <w:pStyle w:val="TableParagraph"/>
              <w:spacing w:line="233" w:lineRule="exact"/>
              <w:ind w:left="142"/>
              <w:jc w:val="left"/>
              <w:rPr>
                <w:sz w:val="20"/>
                <w:szCs w:val="20"/>
              </w:rPr>
            </w:pPr>
            <w:r w:rsidRPr="00C32874">
              <w:rPr>
                <w:sz w:val="20"/>
                <w:szCs w:val="20"/>
              </w:rPr>
              <w:t>İzin</w:t>
            </w:r>
            <w:r w:rsidRPr="00C32874">
              <w:rPr>
                <w:spacing w:val="-9"/>
                <w:sz w:val="20"/>
                <w:szCs w:val="20"/>
              </w:rPr>
              <w:t xml:space="preserve"> </w:t>
            </w:r>
            <w:r w:rsidRPr="00C32874">
              <w:rPr>
                <w:sz w:val="20"/>
                <w:szCs w:val="20"/>
              </w:rPr>
              <w:t>tazminatı</w:t>
            </w:r>
            <w:r w:rsidRPr="00C32874">
              <w:rPr>
                <w:spacing w:val="-8"/>
                <w:sz w:val="20"/>
                <w:szCs w:val="20"/>
              </w:rPr>
              <w:t xml:space="preserve"> </w:t>
            </w:r>
            <w:r w:rsidRPr="00C32874">
              <w:rPr>
                <w:spacing w:val="-2"/>
                <w:sz w:val="20"/>
                <w:szCs w:val="20"/>
              </w:rPr>
              <w:t>karşılığı</w:t>
            </w:r>
          </w:p>
        </w:tc>
        <w:tc>
          <w:tcPr>
            <w:tcW w:w="3512" w:type="dxa"/>
          </w:tcPr>
          <w:p w14:paraId="0E72F432" w14:textId="111A6FF5" w:rsidR="008504C6" w:rsidRPr="00C32874" w:rsidRDefault="00D07F5E" w:rsidP="00D07F5E">
            <w:pPr>
              <w:pStyle w:val="TableParagraph"/>
              <w:spacing w:line="233" w:lineRule="exact"/>
              <w:ind w:right="566"/>
              <w:rPr>
                <w:spacing w:val="-5"/>
                <w:sz w:val="20"/>
                <w:szCs w:val="20"/>
              </w:rPr>
            </w:pPr>
            <w:r w:rsidRPr="00C32874">
              <w:rPr>
                <w:spacing w:val="-5"/>
                <w:sz w:val="20"/>
                <w:szCs w:val="20"/>
              </w:rPr>
              <w:t>2,771</w:t>
            </w:r>
          </w:p>
        </w:tc>
        <w:tc>
          <w:tcPr>
            <w:tcW w:w="2018" w:type="dxa"/>
          </w:tcPr>
          <w:p w14:paraId="6B0ED437" w14:textId="22D7DC5B" w:rsidR="008504C6" w:rsidRPr="00C32874" w:rsidRDefault="008504C6" w:rsidP="008504C6">
            <w:pPr>
              <w:pStyle w:val="TableParagraph"/>
              <w:spacing w:line="233" w:lineRule="exact"/>
              <w:ind w:right="139"/>
              <w:rPr>
                <w:sz w:val="20"/>
                <w:szCs w:val="20"/>
              </w:rPr>
            </w:pPr>
            <w:r w:rsidRPr="00C32874">
              <w:rPr>
                <w:spacing w:val="-5"/>
                <w:sz w:val="20"/>
                <w:szCs w:val="20"/>
              </w:rPr>
              <w:t>926</w:t>
            </w:r>
          </w:p>
        </w:tc>
      </w:tr>
      <w:tr w:rsidR="00C32874" w:rsidRPr="00C32874" w14:paraId="5C2986D0" w14:textId="77777777" w:rsidTr="00BF2556">
        <w:trPr>
          <w:trHeight w:val="19"/>
        </w:trPr>
        <w:tc>
          <w:tcPr>
            <w:tcW w:w="3829" w:type="dxa"/>
          </w:tcPr>
          <w:p w14:paraId="425682CB" w14:textId="77777777" w:rsidR="008504C6" w:rsidRPr="00C32874" w:rsidRDefault="008504C6" w:rsidP="008504C6">
            <w:pPr>
              <w:pStyle w:val="TableParagraph"/>
              <w:spacing w:line="233" w:lineRule="exact"/>
              <w:ind w:left="142"/>
              <w:jc w:val="left"/>
              <w:rPr>
                <w:sz w:val="20"/>
                <w:szCs w:val="20"/>
              </w:rPr>
            </w:pPr>
            <w:r w:rsidRPr="00C32874">
              <w:rPr>
                <w:sz w:val="20"/>
                <w:szCs w:val="20"/>
              </w:rPr>
              <w:t>İkramiye</w:t>
            </w:r>
            <w:r w:rsidRPr="00C32874">
              <w:rPr>
                <w:spacing w:val="-8"/>
                <w:sz w:val="20"/>
                <w:szCs w:val="20"/>
              </w:rPr>
              <w:t xml:space="preserve"> </w:t>
            </w:r>
            <w:r w:rsidRPr="00C32874">
              <w:rPr>
                <w:spacing w:val="-2"/>
                <w:sz w:val="20"/>
                <w:szCs w:val="20"/>
              </w:rPr>
              <w:t>karşılığı</w:t>
            </w:r>
          </w:p>
        </w:tc>
        <w:tc>
          <w:tcPr>
            <w:tcW w:w="3512" w:type="dxa"/>
          </w:tcPr>
          <w:p w14:paraId="0BE473D3" w14:textId="2803FC3A" w:rsidR="008504C6" w:rsidRPr="00C32874" w:rsidRDefault="008504C6" w:rsidP="008504C6">
            <w:pPr>
              <w:pStyle w:val="TableParagraph"/>
              <w:spacing w:line="233" w:lineRule="exact"/>
              <w:ind w:right="568"/>
              <w:rPr>
                <w:sz w:val="20"/>
                <w:szCs w:val="20"/>
              </w:rPr>
            </w:pPr>
            <w:r w:rsidRPr="00C32874">
              <w:rPr>
                <w:spacing w:val="-10"/>
                <w:sz w:val="20"/>
                <w:szCs w:val="20"/>
              </w:rPr>
              <w:t>-</w:t>
            </w:r>
          </w:p>
        </w:tc>
        <w:tc>
          <w:tcPr>
            <w:tcW w:w="2018" w:type="dxa"/>
          </w:tcPr>
          <w:p w14:paraId="563C2378" w14:textId="3A6C8749" w:rsidR="008504C6" w:rsidRPr="00C32874" w:rsidRDefault="008504C6" w:rsidP="008504C6">
            <w:pPr>
              <w:pStyle w:val="TableParagraph"/>
              <w:spacing w:line="233" w:lineRule="exact"/>
              <w:ind w:right="141"/>
              <w:rPr>
                <w:sz w:val="20"/>
                <w:szCs w:val="20"/>
              </w:rPr>
            </w:pPr>
            <w:r w:rsidRPr="00C32874">
              <w:rPr>
                <w:spacing w:val="-10"/>
                <w:sz w:val="20"/>
                <w:szCs w:val="20"/>
              </w:rPr>
              <w:t>-</w:t>
            </w:r>
          </w:p>
        </w:tc>
      </w:tr>
      <w:tr w:rsidR="00C32874" w:rsidRPr="00C32874" w14:paraId="520185A5" w14:textId="77777777" w:rsidTr="00BF2556">
        <w:trPr>
          <w:trHeight w:val="19"/>
        </w:trPr>
        <w:tc>
          <w:tcPr>
            <w:tcW w:w="3829" w:type="dxa"/>
            <w:tcBorders>
              <w:bottom w:val="single" w:sz="4" w:space="0" w:color="000000"/>
            </w:tcBorders>
          </w:tcPr>
          <w:p w14:paraId="4025B9B2" w14:textId="77777777" w:rsidR="008504C6" w:rsidRPr="00C32874" w:rsidRDefault="008504C6" w:rsidP="008504C6">
            <w:pPr>
              <w:pStyle w:val="TableParagraph"/>
              <w:spacing w:line="248" w:lineRule="exact"/>
              <w:ind w:left="142"/>
              <w:jc w:val="left"/>
              <w:rPr>
                <w:sz w:val="20"/>
                <w:szCs w:val="20"/>
              </w:rPr>
            </w:pPr>
            <w:r w:rsidRPr="00C32874">
              <w:rPr>
                <w:sz w:val="20"/>
                <w:szCs w:val="20"/>
              </w:rPr>
              <w:t>Prim</w:t>
            </w:r>
            <w:r w:rsidRPr="00C32874">
              <w:rPr>
                <w:spacing w:val="-5"/>
                <w:sz w:val="20"/>
                <w:szCs w:val="20"/>
              </w:rPr>
              <w:t xml:space="preserve"> </w:t>
            </w:r>
            <w:r w:rsidRPr="00C32874">
              <w:rPr>
                <w:sz w:val="20"/>
                <w:szCs w:val="20"/>
              </w:rPr>
              <w:t>ve</w:t>
            </w:r>
            <w:r w:rsidRPr="00C32874">
              <w:rPr>
                <w:spacing w:val="-5"/>
                <w:sz w:val="20"/>
                <w:szCs w:val="20"/>
              </w:rPr>
              <w:t xml:space="preserve"> </w:t>
            </w:r>
            <w:r w:rsidRPr="00C32874">
              <w:rPr>
                <w:sz w:val="20"/>
                <w:szCs w:val="20"/>
              </w:rPr>
              <w:t>temettü</w:t>
            </w:r>
            <w:r w:rsidRPr="00C32874">
              <w:rPr>
                <w:spacing w:val="-4"/>
                <w:sz w:val="20"/>
                <w:szCs w:val="20"/>
              </w:rPr>
              <w:t xml:space="preserve"> </w:t>
            </w:r>
            <w:r w:rsidRPr="00C32874">
              <w:rPr>
                <w:spacing w:val="-2"/>
                <w:sz w:val="20"/>
                <w:szCs w:val="20"/>
              </w:rPr>
              <w:t>karşılığı</w:t>
            </w:r>
          </w:p>
        </w:tc>
        <w:tc>
          <w:tcPr>
            <w:tcW w:w="3512" w:type="dxa"/>
            <w:tcBorders>
              <w:bottom w:val="single" w:sz="4" w:space="0" w:color="000000"/>
            </w:tcBorders>
          </w:tcPr>
          <w:p w14:paraId="0251BD3B" w14:textId="75F43611" w:rsidR="008504C6" w:rsidRPr="00C32874" w:rsidRDefault="00D07F5E" w:rsidP="00D07F5E">
            <w:pPr>
              <w:pStyle w:val="TableParagraph"/>
              <w:spacing w:line="234" w:lineRule="exact"/>
              <w:ind w:right="568"/>
              <w:rPr>
                <w:bCs/>
                <w:sz w:val="20"/>
                <w:szCs w:val="20"/>
              </w:rPr>
            </w:pPr>
            <w:r w:rsidRPr="00C32874">
              <w:rPr>
                <w:bCs/>
                <w:spacing w:val="-2"/>
                <w:sz w:val="20"/>
                <w:szCs w:val="20"/>
              </w:rPr>
              <w:t>100,000</w:t>
            </w:r>
          </w:p>
        </w:tc>
        <w:tc>
          <w:tcPr>
            <w:tcW w:w="2018" w:type="dxa"/>
            <w:tcBorders>
              <w:bottom w:val="single" w:sz="4" w:space="0" w:color="000000"/>
            </w:tcBorders>
          </w:tcPr>
          <w:p w14:paraId="14D53290" w14:textId="31FB0356" w:rsidR="008504C6" w:rsidRPr="00C32874" w:rsidRDefault="008504C6" w:rsidP="00D07F5E">
            <w:pPr>
              <w:pStyle w:val="TableParagraph"/>
              <w:spacing w:line="234" w:lineRule="exact"/>
              <w:ind w:right="152"/>
              <w:rPr>
                <w:sz w:val="20"/>
                <w:szCs w:val="20"/>
              </w:rPr>
            </w:pPr>
            <w:r w:rsidRPr="00C32874">
              <w:rPr>
                <w:bCs/>
                <w:spacing w:val="-2"/>
                <w:sz w:val="20"/>
                <w:szCs w:val="20"/>
              </w:rPr>
              <w:t>16,000</w:t>
            </w:r>
          </w:p>
        </w:tc>
      </w:tr>
      <w:tr w:rsidR="004749CB" w:rsidRPr="00C32874" w14:paraId="078D99A6" w14:textId="77777777" w:rsidTr="00BF2556">
        <w:trPr>
          <w:trHeight w:val="19"/>
        </w:trPr>
        <w:tc>
          <w:tcPr>
            <w:tcW w:w="3829" w:type="dxa"/>
            <w:tcBorders>
              <w:top w:val="single" w:sz="4" w:space="0" w:color="000000"/>
              <w:bottom w:val="double" w:sz="4" w:space="0" w:color="000000"/>
            </w:tcBorders>
          </w:tcPr>
          <w:p w14:paraId="1F70F8CA" w14:textId="77777777" w:rsidR="008504C6" w:rsidRPr="00C32874" w:rsidRDefault="008504C6" w:rsidP="008504C6">
            <w:pPr>
              <w:pStyle w:val="TableParagraph"/>
              <w:spacing w:line="234" w:lineRule="exact"/>
              <w:ind w:left="29"/>
              <w:jc w:val="left"/>
              <w:rPr>
                <w:b/>
                <w:sz w:val="20"/>
                <w:szCs w:val="20"/>
              </w:rPr>
            </w:pPr>
            <w:r w:rsidRPr="00C32874">
              <w:rPr>
                <w:b/>
                <w:spacing w:val="-2"/>
                <w:sz w:val="20"/>
                <w:szCs w:val="20"/>
              </w:rPr>
              <w:t>Toplam</w:t>
            </w:r>
          </w:p>
        </w:tc>
        <w:tc>
          <w:tcPr>
            <w:tcW w:w="3512" w:type="dxa"/>
            <w:tcBorders>
              <w:top w:val="single" w:sz="4" w:space="0" w:color="000000"/>
              <w:bottom w:val="double" w:sz="4" w:space="0" w:color="000000"/>
            </w:tcBorders>
          </w:tcPr>
          <w:p w14:paraId="4C051BCC" w14:textId="6F66CF81" w:rsidR="008504C6" w:rsidRPr="00C32874" w:rsidRDefault="00D07F5E" w:rsidP="008504C6">
            <w:pPr>
              <w:pStyle w:val="TableParagraph"/>
              <w:spacing w:line="234" w:lineRule="exact"/>
              <w:ind w:right="568"/>
              <w:rPr>
                <w:b/>
                <w:sz w:val="20"/>
                <w:szCs w:val="20"/>
              </w:rPr>
            </w:pPr>
            <w:r w:rsidRPr="00C32874">
              <w:rPr>
                <w:b/>
                <w:spacing w:val="-2"/>
                <w:sz w:val="20"/>
                <w:szCs w:val="20"/>
              </w:rPr>
              <w:t>103,411</w:t>
            </w:r>
          </w:p>
        </w:tc>
        <w:tc>
          <w:tcPr>
            <w:tcW w:w="2018" w:type="dxa"/>
            <w:tcBorders>
              <w:top w:val="single" w:sz="4" w:space="0" w:color="000000"/>
              <w:bottom w:val="double" w:sz="4" w:space="0" w:color="000000"/>
            </w:tcBorders>
          </w:tcPr>
          <w:p w14:paraId="7B0846B5" w14:textId="11CF7AC9" w:rsidR="008504C6" w:rsidRPr="00C32874" w:rsidRDefault="008504C6" w:rsidP="00D07F5E">
            <w:pPr>
              <w:pStyle w:val="TableParagraph"/>
              <w:spacing w:line="234" w:lineRule="exact"/>
              <w:ind w:right="152"/>
              <w:rPr>
                <w:b/>
                <w:sz w:val="20"/>
                <w:szCs w:val="20"/>
              </w:rPr>
            </w:pPr>
            <w:r w:rsidRPr="00C32874">
              <w:rPr>
                <w:b/>
                <w:spacing w:val="-2"/>
                <w:sz w:val="20"/>
                <w:szCs w:val="20"/>
              </w:rPr>
              <w:t>17,277</w:t>
            </w:r>
          </w:p>
        </w:tc>
      </w:tr>
    </w:tbl>
    <w:p w14:paraId="4FCAF121" w14:textId="77777777" w:rsidR="00893A8F" w:rsidRPr="00C32874" w:rsidRDefault="00893A8F" w:rsidP="005C2F8A">
      <w:pPr>
        <w:pStyle w:val="NoSpacing"/>
        <w:rPr>
          <w:b/>
          <w:sz w:val="20"/>
        </w:rPr>
      </w:pPr>
    </w:p>
    <w:p w14:paraId="036B972B" w14:textId="46713742" w:rsidR="0045678D" w:rsidRPr="00C32874" w:rsidRDefault="0045678D" w:rsidP="004C06D8">
      <w:pPr>
        <w:pStyle w:val="NoSpacing"/>
        <w:numPr>
          <w:ilvl w:val="0"/>
          <w:numId w:val="24"/>
        </w:numPr>
        <w:ind w:firstLine="273"/>
        <w:rPr>
          <w:b/>
          <w:sz w:val="20"/>
        </w:rPr>
      </w:pPr>
      <w:r w:rsidRPr="00C32874">
        <w:rPr>
          <w:b/>
          <w:sz w:val="20"/>
        </w:rPr>
        <w:t>Vergi borcuna ilişkin açıklamalar</w:t>
      </w:r>
    </w:p>
    <w:p w14:paraId="58510931" w14:textId="77777777" w:rsidR="0045678D" w:rsidRPr="00C32874" w:rsidRDefault="0045678D" w:rsidP="005C2F8A">
      <w:pPr>
        <w:pStyle w:val="NoSpacing"/>
        <w:ind w:left="993"/>
        <w:rPr>
          <w:bCs/>
          <w:sz w:val="20"/>
        </w:rPr>
      </w:pPr>
    </w:p>
    <w:p w14:paraId="24F1BEA1" w14:textId="12E7AB40" w:rsidR="0045678D" w:rsidRPr="00C32874" w:rsidRDefault="0045678D" w:rsidP="004C06D8">
      <w:pPr>
        <w:pStyle w:val="NoSpacing"/>
        <w:numPr>
          <w:ilvl w:val="1"/>
          <w:numId w:val="24"/>
        </w:numPr>
        <w:rPr>
          <w:b/>
          <w:sz w:val="20"/>
        </w:rPr>
      </w:pPr>
      <w:r w:rsidRPr="00C32874">
        <w:rPr>
          <w:b/>
          <w:sz w:val="20"/>
        </w:rPr>
        <w:t>Cari vergi borcuna ilişkin bilgiler</w:t>
      </w:r>
    </w:p>
    <w:p w14:paraId="2C7CE474" w14:textId="77777777" w:rsidR="0045678D" w:rsidRPr="00C32874" w:rsidRDefault="0045678D" w:rsidP="005C2F8A">
      <w:pPr>
        <w:pStyle w:val="NoSpacing"/>
        <w:ind w:left="993"/>
        <w:rPr>
          <w:b/>
          <w:sz w:val="20"/>
        </w:rPr>
      </w:pPr>
    </w:p>
    <w:p w14:paraId="0F1B94E5" w14:textId="53B6901F" w:rsidR="0045678D" w:rsidRPr="00C32874" w:rsidRDefault="000A2693" w:rsidP="005C2F8A">
      <w:pPr>
        <w:pStyle w:val="NoSpacing"/>
        <w:ind w:left="993"/>
        <w:rPr>
          <w:b/>
          <w:sz w:val="20"/>
        </w:rPr>
      </w:pPr>
      <w:r w:rsidRPr="00C32874">
        <w:rPr>
          <w:b/>
          <w:sz w:val="20"/>
        </w:rPr>
        <w:t>9</w:t>
      </w:r>
      <w:r w:rsidR="0045678D" w:rsidRPr="00C32874">
        <w:rPr>
          <w:b/>
          <w:sz w:val="20"/>
        </w:rPr>
        <w:t>.1.1. Vergi</w:t>
      </w:r>
      <w:r w:rsidR="0045678D" w:rsidRPr="00C32874">
        <w:rPr>
          <w:b/>
          <w:spacing w:val="-11"/>
          <w:sz w:val="20"/>
        </w:rPr>
        <w:t xml:space="preserve"> </w:t>
      </w:r>
      <w:r w:rsidR="0045678D" w:rsidRPr="00C32874">
        <w:rPr>
          <w:b/>
          <w:sz w:val="20"/>
        </w:rPr>
        <w:t>karşılığına</w:t>
      </w:r>
      <w:r w:rsidR="0045678D" w:rsidRPr="00C32874">
        <w:rPr>
          <w:b/>
          <w:spacing w:val="-6"/>
          <w:sz w:val="20"/>
        </w:rPr>
        <w:t xml:space="preserve"> </w:t>
      </w:r>
      <w:r w:rsidR="0045678D" w:rsidRPr="00C32874">
        <w:rPr>
          <w:b/>
          <w:sz w:val="20"/>
        </w:rPr>
        <w:t>ilişkin</w:t>
      </w:r>
      <w:r w:rsidR="0045678D" w:rsidRPr="00C32874">
        <w:rPr>
          <w:b/>
          <w:spacing w:val="-6"/>
          <w:sz w:val="20"/>
        </w:rPr>
        <w:t xml:space="preserve"> </w:t>
      </w:r>
      <w:r w:rsidR="0045678D" w:rsidRPr="00C32874">
        <w:rPr>
          <w:b/>
          <w:spacing w:val="-2"/>
          <w:sz w:val="20"/>
        </w:rPr>
        <w:t>bilgiler</w:t>
      </w:r>
    </w:p>
    <w:p w14:paraId="3F71F54B" w14:textId="77777777" w:rsidR="00F4396C" w:rsidRPr="00C32874" w:rsidRDefault="00F4396C" w:rsidP="00F4396C">
      <w:pPr>
        <w:pStyle w:val="NoSpacing"/>
        <w:ind w:left="993"/>
        <w:jc w:val="both"/>
        <w:rPr>
          <w:sz w:val="20"/>
          <w:szCs w:val="20"/>
        </w:rPr>
      </w:pPr>
    </w:p>
    <w:p w14:paraId="1D30BD9A" w14:textId="5037DCEC" w:rsidR="0045678D" w:rsidRPr="00C32874" w:rsidRDefault="002064B8" w:rsidP="00F4396C">
      <w:pPr>
        <w:pStyle w:val="NoSpacing"/>
        <w:ind w:left="993"/>
        <w:jc w:val="both"/>
        <w:rPr>
          <w:sz w:val="20"/>
          <w:szCs w:val="20"/>
        </w:rPr>
      </w:pPr>
      <w:r w:rsidRPr="00C32874">
        <w:rPr>
          <w:sz w:val="20"/>
          <w:szCs w:val="20"/>
        </w:rPr>
        <w:t xml:space="preserve">Ana Ortaklık </w:t>
      </w:r>
      <w:r w:rsidR="0045678D" w:rsidRPr="00C32874">
        <w:rPr>
          <w:sz w:val="20"/>
          <w:szCs w:val="20"/>
        </w:rPr>
        <w:t xml:space="preserve">Banka’nın </w:t>
      </w:r>
      <w:r w:rsidR="000935BB" w:rsidRPr="00C32874">
        <w:rPr>
          <w:sz w:val="20"/>
          <w:szCs w:val="20"/>
        </w:rPr>
        <w:t>3</w:t>
      </w:r>
      <w:r w:rsidR="00D07F5E" w:rsidRPr="00C32874">
        <w:rPr>
          <w:sz w:val="20"/>
          <w:szCs w:val="20"/>
        </w:rPr>
        <w:t xml:space="preserve">1 Aralık </w:t>
      </w:r>
      <w:r w:rsidR="000935BB" w:rsidRPr="00C32874">
        <w:rPr>
          <w:sz w:val="20"/>
          <w:szCs w:val="20"/>
        </w:rPr>
        <w:t>202</w:t>
      </w:r>
      <w:r w:rsidR="003D19C3" w:rsidRPr="00C32874">
        <w:rPr>
          <w:sz w:val="20"/>
          <w:szCs w:val="20"/>
        </w:rPr>
        <w:t>5</w:t>
      </w:r>
      <w:r w:rsidR="0045678D" w:rsidRPr="00C32874">
        <w:rPr>
          <w:sz w:val="20"/>
          <w:szCs w:val="20"/>
        </w:rPr>
        <w:t xml:space="preserve"> tarihi itibarıyla ödenecek kurumlar vergisi </w:t>
      </w:r>
      <w:r w:rsidR="00C2500F" w:rsidRPr="00C32874">
        <w:rPr>
          <w:sz w:val="20"/>
          <w:szCs w:val="20"/>
        </w:rPr>
        <w:t xml:space="preserve">1,575,550 </w:t>
      </w:r>
      <w:r w:rsidR="0045678D" w:rsidRPr="00C32874">
        <w:rPr>
          <w:sz w:val="20"/>
          <w:szCs w:val="20"/>
        </w:rPr>
        <w:t>TL’dir. (31 Aralık 202</w:t>
      </w:r>
      <w:r w:rsidR="003D19C3" w:rsidRPr="00C32874">
        <w:rPr>
          <w:sz w:val="20"/>
          <w:szCs w:val="20"/>
        </w:rPr>
        <w:t>4</w:t>
      </w:r>
      <w:r w:rsidR="0045678D" w:rsidRPr="00C32874">
        <w:rPr>
          <w:sz w:val="20"/>
          <w:szCs w:val="20"/>
        </w:rPr>
        <w:t xml:space="preserve">: </w:t>
      </w:r>
      <w:r w:rsidR="003D19C3" w:rsidRPr="00C32874">
        <w:rPr>
          <w:sz w:val="20"/>
          <w:szCs w:val="20"/>
        </w:rPr>
        <w:t>1</w:t>
      </w:r>
      <w:r w:rsidR="00E42882" w:rsidRPr="00C32874">
        <w:rPr>
          <w:sz w:val="20"/>
          <w:szCs w:val="20"/>
        </w:rPr>
        <w:t>5,</w:t>
      </w:r>
      <w:r w:rsidR="003D19C3" w:rsidRPr="00C32874">
        <w:rPr>
          <w:sz w:val="20"/>
          <w:szCs w:val="20"/>
        </w:rPr>
        <w:t>273</w:t>
      </w:r>
      <w:r w:rsidR="00E42882" w:rsidRPr="00C32874">
        <w:rPr>
          <w:sz w:val="20"/>
          <w:szCs w:val="20"/>
        </w:rPr>
        <w:t xml:space="preserve"> TL</w:t>
      </w:r>
      <w:r w:rsidR="0045678D" w:rsidRPr="00C32874">
        <w:rPr>
          <w:sz w:val="20"/>
          <w:szCs w:val="20"/>
        </w:rPr>
        <w:t>).</w:t>
      </w:r>
    </w:p>
    <w:p w14:paraId="57C135A5" w14:textId="77777777" w:rsidR="0045678D" w:rsidRPr="00C32874" w:rsidRDefault="0045678D" w:rsidP="005C2F8A">
      <w:pPr>
        <w:pStyle w:val="BodyText"/>
        <w:spacing w:before="1"/>
        <w:ind w:left="993"/>
      </w:pPr>
    </w:p>
    <w:p w14:paraId="33BB0B25" w14:textId="1DC3CD01" w:rsidR="0045678D" w:rsidRPr="00C32874" w:rsidRDefault="000A2693" w:rsidP="005C2F8A">
      <w:pPr>
        <w:pStyle w:val="NoSpacing"/>
        <w:ind w:left="993"/>
        <w:rPr>
          <w:b/>
          <w:sz w:val="20"/>
        </w:rPr>
      </w:pPr>
      <w:r w:rsidRPr="00C32874">
        <w:rPr>
          <w:b/>
          <w:sz w:val="20"/>
        </w:rPr>
        <w:t>9</w:t>
      </w:r>
      <w:r w:rsidR="0045678D" w:rsidRPr="00C32874">
        <w:rPr>
          <w:b/>
          <w:sz w:val="20"/>
        </w:rPr>
        <w:t>.1.2. Ertelenmiş vergiye ilişkin bilgiler</w:t>
      </w:r>
    </w:p>
    <w:p w14:paraId="3047412A" w14:textId="77777777" w:rsidR="00F4396C" w:rsidRPr="00C32874" w:rsidRDefault="00F4396C" w:rsidP="00F4396C">
      <w:pPr>
        <w:pStyle w:val="NoSpacing"/>
        <w:ind w:left="993"/>
        <w:jc w:val="both"/>
        <w:rPr>
          <w:sz w:val="20"/>
          <w:szCs w:val="20"/>
        </w:rPr>
      </w:pPr>
    </w:p>
    <w:p w14:paraId="6B7DE90D" w14:textId="740EE4D8" w:rsidR="00EC2178" w:rsidRPr="00C32874" w:rsidRDefault="00EC2178" w:rsidP="00EC2178">
      <w:pPr>
        <w:pStyle w:val="NoSpacing"/>
        <w:ind w:left="993"/>
        <w:jc w:val="both"/>
        <w:rPr>
          <w:sz w:val="20"/>
          <w:szCs w:val="20"/>
        </w:rPr>
      </w:pPr>
      <w:r w:rsidRPr="00C32874">
        <w:rPr>
          <w:sz w:val="20"/>
          <w:szCs w:val="20"/>
        </w:rPr>
        <w:t>Bilanço tarihi itibarıyla</w:t>
      </w:r>
      <w:r w:rsidR="002064B8" w:rsidRPr="00C32874">
        <w:rPr>
          <w:sz w:val="20"/>
          <w:szCs w:val="20"/>
        </w:rPr>
        <w:t>,</w:t>
      </w:r>
      <w:r w:rsidRPr="00C32874">
        <w:rPr>
          <w:sz w:val="20"/>
          <w:szCs w:val="20"/>
        </w:rPr>
        <w:t xml:space="preserve"> Banka’nın </w:t>
      </w:r>
      <w:r w:rsidR="00D07F5E" w:rsidRPr="00C32874">
        <w:rPr>
          <w:sz w:val="20"/>
          <w:szCs w:val="20"/>
        </w:rPr>
        <w:t>328,346</w:t>
      </w:r>
      <w:r w:rsidRPr="00C32874">
        <w:rPr>
          <w:sz w:val="20"/>
          <w:szCs w:val="20"/>
        </w:rPr>
        <w:t xml:space="preserve"> TL ertelenmiş vergi </w:t>
      </w:r>
      <w:r w:rsidR="00C407FD" w:rsidRPr="00C32874">
        <w:rPr>
          <w:sz w:val="20"/>
          <w:szCs w:val="20"/>
        </w:rPr>
        <w:t>varlığı</w:t>
      </w:r>
      <w:r w:rsidRPr="00C32874">
        <w:rPr>
          <w:sz w:val="20"/>
          <w:szCs w:val="20"/>
        </w:rPr>
        <w:t xml:space="preserve"> bulunmaktadır. (31 Aralık 2024: 18,709 TL ertelenmiş vergi varlığı bulunmaktadır).</w:t>
      </w:r>
    </w:p>
    <w:p w14:paraId="6DD8F256" w14:textId="77777777" w:rsidR="008612F6" w:rsidRPr="00C32874" w:rsidRDefault="008612F6" w:rsidP="008612F6">
      <w:pPr>
        <w:pStyle w:val="BodyText"/>
        <w:spacing w:before="121"/>
        <w:ind w:left="993" w:right="-35"/>
        <w:jc w:val="both"/>
        <w:rPr>
          <w:b/>
          <w:bCs/>
          <w:sz w:val="10"/>
          <w:szCs w:val="10"/>
        </w:rPr>
      </w:pPr>
    </w:p>
    <w:p w14:paraId="139708A9" w14:textId="22D20365" w:rsidR="0045678D" w:rsidRPr="00C32874" w:rsidRDefault="0045678D" w:rsidP="008612F6">
      <w:pPr>
        <w:pStyle w:val="BodyText"/>
        <w:spacing w:before="121"/>
        <w:ind w:left="993" w:right="-35"/>
        <w:jc w:val="both"/>
        <w:rPr>
          <w:b/>
          <w:bCs/>
        </w:rPr>
      </w:pPr>
      <w:r w:rsidRPr="00C32874">
        <w:rPr>
          <w:b/>
          <w:bCs/>
        </w:rPr>
        <w:t>İndirilebilir geçici farklar, mali zarar ve vergi indirim ve istisnaları itibarıyla, bilançoya yansıtılan ertelenmiş vergi aktifi tutarı:</w:t>
      </w:r>
    </w:p>
    <w:p w14:paraId="24340666" w14:textId="77777777" w:rsidR="0045678D" w:rsidRPr="00C32874" w:rsidRDefault="0045678D" w:rsidP="005C2F8A">
      <w:pPr>
        <w:pStyle w:val="BodyText"/>
        <w:spacing w:before="1"/>
        <w:ind w:left="993"/>
        <w:rPr>
          <w:bCs/>
          <w:sz w:val="6"/>
          <w:szCs w:val="6"/>
        </w:rPr>
      </w:pPr>
    </w:p>
    <w:p w14:paraId="7AE64A12" w14:textId="2DCDA570" w:rsidR="0045678D" w:rsidRPr="00C32874" w:rsidRDefault="0045678D" w:rsidP="008612F6">
      <w:pPr>
        <w:pStyle w:val="NoSpacing"/>
        <w:ind w:left="993"/>
        <w:jc w:val="both"/>
        <w:rPr>
          <w:sz w:val="20"/>
          <w:szCs w:val="20"/>
        </w:rPr>
      </w:pPr>
      <w:r w:rsidRPr="00C32874">
        <w:rPr>
          <w:sz w:val="20"/>
          <w:szCs w:val="20"/>
        </w:rPr>
        <w:t xml:space="preserve">Banka finansal tablolarda uygulanan muhasebe politikaları ve değerleme esasları ile vergi mevzuatı arasında “zamanlama farklarından” doğan farklar üzerinden ertelenmiş vergi </w:t>
      </w:r>
      <w:r w:rsidR="00457D6B" w:rsidRPr="00C32874">
        <w:rPr>
          <w:sz w:val="20"/>
          <w:szCs w:val="20"/>
        </w:rPr>
        <w:t>pasifi</w:t>
      </w:r>
      <w:r w:rsidRPr="00C32874">
        <w:rPr>
          <w:sz w:val="20"/>
          <w:szCs w:val="20"/>
        </w:rPr>
        <w:t xml:space="preserve"> hesaplayarak ekli finansal tablolarına yansıtmıştır.</w:t>
      </w:r>
    </w:p>
    <w:p w14:paraId="091F7D9F" w14:textId="77777777" w:rsidR="0045678D" w:rsidRPr="00C32874" w:rsidRDefault="0045678D" w:rsidP="0045678D">
      <w:pPr>
        <w:pStyle w:val="BodyText"/>
        <w:spacing w:before="121"/>
        <w:ind w:left="955" w:right="928"/>
        <w:jc w:val="both"/>
        <w:rPr>
          <w:sz w:val="6"/>
          <w:szCs w:val="6"/>
        </w:rPr>
      </w:pPr>
    </w:p>
    <w:tbl>
      <w:tblPr>
        <w:tblW w:w="9376" w:type="dxa"/>
        <w:tblInd w:w="993" w:type="dxa"/>
        <w:tblLayout w:type="fixed"/>
        <w:tblCellMar>
          <w:left w:w="0" w:type="dxa"/>
          <w:right w:w="0" w:type="dxa"/>
        </w:tblCellMar>
        <w:tblLook w:val="01E0" w:firstRow="1" w:lastRow="1" w:firstColumn="1" w:lastColumn="1" w:noHBand="0" w:noVBand="0"/>
      </w:tblPr>
      <w:tblGrid>
        <w:gridCol w:w="5566"/>
        <w:gridCol w:w="2218"/>
        <w:gridCol w:w="1592"/>
      </w:tblGrid>
      <w:tr w:rsidR="00C32874" w:rsidRPr="00C32874" w14:paraId="62986E9A" w14:textId="77777777" w:rsidTr="00695A76">
        <w:trPr>
          <w:trHeight w:val="20"/>
        </w:trPr>
        <w:tc>
          <w:tcPr>
            <w:tcW w:w="5566" w:type="dxa"/>
            <w:tcBorders>
              <w:top w:val="single" w:sz="8" w:space="0" w:color="000000"/>
              <w:bottom w:val="single" w:sz="8" w:space="0" w:color="000000"/>
            </w:tcBorders>
          </w:tcPr>
          <w:p w14:paraId="4328F19A" w14:textId="77777777" w:rsidR="00E529E4" w:rsidRPr="00C32874" w:rsidRDefault="00E529E4" w:rsidP="00695A76">
            <w:pPr>
              <w:pStyle w:val="TableParagraph"/>
              <w:spacing w:before="19" w:line="229" w:lineRule="exact"/>
              <w:ind w:left="14"/>
              <w:jc w:val="left"/>
              <w:rPr>
                <w:sz w:val="20"/>
                <w:szCs w:val="20"/>
              </w:rPr>
            </w:pPr>
            <w:r w:rsidRPr="00C32874">
              <w:rPr>
                <w:b/>
                <w:sz w:val="20"/>
                <w:szCs w:val="20"/>
              </w:rPr>
              <w:t>Ertelenmiş</w:t>
            </w:r>
            <w:r w:rsidRPr="00C32874">
              <w:rPr>
                <w:b/>
                <w:spacing w:val="-5"/>
                <w:sz w:val="20"/>
                <w:szCs w:val="20"/>
              </w:rPr>
              <w:t xml:space="preserve"> </w:t>
            </w:r>
            <w:r w:rsidRPr="00C32874">
              <w:rPr>
                <w:b/>
                <w:sz w:val="20"/>
                <w:szCs w:val="20"/>
              </w:rPr>
              <w:t>Vergi</w:t>
            </w:r>
            <w:r w:rsidRPr="00C32874">
              <w:rPr>
                <w:b/>
                <w:spacing w:val="-6"/>
                <w:sz w:val="20"/>
                <w:szCs w:val="20"/>
              </w:rPr>
              <w:t xml:space="preserve"> </w:t>
            </w:r>
            <w:r w:rsidRPr="00C32874">
              <w:rPr>
                <w:b/>
                <w:sz w:val="20"/>
                <w:szCs w:val="20"/>
              </w:rPr>
              <w:t>Pasifi</w:t>
            </w:r>
            <w:r w:rsidRPr="00C32874">
              <w:rPr>
                <w:b/>
                <w:spacing w:val="-3"/>
                <w:sz w:val="20"/>
                <w:szCs w:val="20"/>
              </w:rPr>
              <w:t xml:space="preserve"> </w:t>
            </w:r>
            <w:r w:rsidRPr="00C32874">
              <w:rPr>
                <w:b/>
                <w:sz w:val="20"/>
                <w:szCs w:val="20"/>
              </w:rPr>
              <w:t>/</w:t>
            </w:r>
            <w:r w:rsidRPr="00C32874">
              <w:rPr>
                <w:b/>
                <w:spacing w:val="-2"/>
                <w:sz w:val="20"/>
                <w:szCs w:val="20"/>
              </w:rPr>
              <w:t xml:space="preserve"> (Aktifi</w:t>
            </w:r>
            <w:r w:rsidRPr="00C32874">
              <w:rPr>
                <w:spacing w:val="-2"/>
                <w:sz w:val="20"/>
                <w:szCs w:val="20"/>
              </w:rPr>
              <w:t>)</w:t>
            </w:r>
          </w:p>
        </w:tc>
        <w:tc>
          <w:tcPr>
            <w:tcW w:w="2218" w:type="dxa"/>
            <w:tcBorders>
              <w:top w:val="single" w:sz="8" w:space="0" w:color="000000"/>
              <w:bottom w:val="single" w:sz="8" w:space="0" w:color="000000"/>
            </w:tcBorders>
          </w:tcPr>
          <w:p w14:paraId="14C98521" w14:textId="17DC26B6" w:rsidR="00E529E4" w:rsidRPr="00C32874" w:rsidRDefault="00E529E4" w:rsidP="00695A76">
            <w:pPr>
              <w:pStyle w:val="TableParagraph"/>
              <w:spacing w:before="19" w:line="229" w:lineRule="exact"/>
              <w:ind w:right="314"/>
              <w:rPr>
                <w:b/>
                <w:sz w:val="20"/>
                <w:szCs w:val="20"/>
              </w:rPr>
            </w:pPr>
            <w:r w:rsidRPr="00C32874">
              <w:rPr>
                <w:b/>
                <w:sz w:val="20"/>
                <w:szCs w:val="20"/>
              </w:rPr>
              <w:t>3</w:t>
            </w:r>
            <w:r w:rsidR="00D07F5E" w:rsidRPr="00C32874">
              <w:rPr>
                <w:b/>
                <w:sz w:val="20"/>
                <w:szCs w:val="20"/>
              </w:rPr>
              <w:t>1</w:t>
            </w:r>
            <w:r w:rsidRPr="00C32874">
              <w:rPr>
                <w:b/>
                <w:sz w:val="20"/>
                <w:szCs w:val="20"/>
              </w:rPr>
              <w:t>.</w:t>
            </w:r>
            <w:r w:rsidR="00D07F5E" w:rsidRPr="00C32874">
              <w:rPr>
                <w:b/>
                <w:sz w:val="20"/>
                <w:szCs w:val="20"/>
              </w:rPr>
              <w:t>12</w:t>
            </w:r>
            <w:r w:rsidRPr="00C32874">
              <w:rPr>
                <w:b/>
                <w:sz w:val="20"/>
                <w:szCs w:val="20"/>
              </w:rPr>
              <w:t>.202</w:t>
            </w:r>
            <w:r w:rsidR="00457D6B" w:rsidRPr="00C32874">
              <w:rPr>
                <w:b/>
                <w:sz w:val="20"/>
                <w:szCs w:val="20"/>
              </w:rPr>
              <w:t>5</w:t>
            </w:r>
          </w:p>
        </w:tc>
        <w:tc>
          <w:tcPr>
            <w:tcW w:w="1592" w:type="dxa"/>
            <w:tcBorders>
              <w:top w:val="single" w:sz="8" w:space="0" w:color="000000"/>
              <w:bottom w:val="single" w:sz="8" w:space="0" w:color="000000"/>
            </w:tcBorders>
          </w:tcPr>
          <w:p w14:paraId="1204F0D9" w14:textId="3F9A2F51" w:rsidR="00E529E4" w:rsidRPr="00C32874" w:rsidRDefault="00E529E4" w:rsidP="00695A76">
            <w:pPr>
              <w:pStyle w:val="TableParagraph"/>
              <w:spacing w:before="19" w:line="229" w:lineRule="exact"/>
              <w:rPr>
                <w:b/>
                <w:sz w:val="20"/>
                <w:szCs w:val="20"/>
              </w:rPr>
            </w:pPr>
            <w:r w:rsidRPr="00C32874">
              <w:rPr>
                <w:b/>
                <w:sz w:val="20"/>
                <w:szCs w:val="20"/>
              </w:rPr>
              <w:t>31.12.202</w:t>
            </w:r>
            <w:r w:rsidR="00457D6B" w:rsidRPr="00C32874">
              <w:rPr>
                <w:b/>
                <w:sz w:val="20"/>
                <w:szCs w:val="20"/>
              </w:rPr>
              <w:t>4</w:t>
            </w:r>
          </w:p>
        </w:tc>
      </w:tr>
      <w:tr w:rsidR="00C32874" w:rsidRPr="00C32874" w14:paraId="36DFEB31" w14:textId="77777777" w:rsidTr="00A62057">
        <w:trPr>
          <w:trHeight w:val="20"/>
        </w:trPr>
        <w:tc>
          <w:tcPr>
            <w:tcW w:w="5566" w:type="dxa"/>
            <w:tcBorders>
              <w:top w:val="single" w:sz="8" w:space="0" w:color="000000"/>
            </w:tcBorders>
          </w:tcPr>
          <w:p w14:paraId="0CD7E583" w14:textId="77777777" w:rsidR="008B00F0" w:rsidRPr="00C32874" w:rsidRDefault="008B00F0" w:rsidP="008B00F0">
            <w:pPr>
              <w:pStyle w:val="TableParagraph"/>
              <w:spacing w:before="57" w:line="226" w:lineRule="exact"/>
              <w:ind w:left="14"/>
              <w:jc w:val="left"/>
              <w:rPr>
                <w:sz w:val="20"/>
                <w:szCs w:val="20"/>
              </w:rPr>
            </w:pPr>
            <w:r w:rsidRPr="00C32874">
              <w:rPr>
                <w:sz w:val="20"/>
                <w:szCs w:val="20"/>
              </w:rPr>
              <w:t>Maddi</w:t>
            </w:r>
            <w:r w:rsidRPr="00C32874">
              <w:rPr>
                <w:spacing w:val="-4"/>
                <w:sz w:val="20"/>
                <w:szCs w:val="20"/>
              </w:rPr>
              <w:t xml:space="preserve"> </w:t>
            </w:r>
            <w:r w:rsidRPr="00C32874">
              <w:rPr>
                <w:sz w:val="20"/>
                <w:szCs w:val="20"/>
              </w:rPr>
              <w:t>duran</w:t>
            </w:r>
            <w:r w:rsidRPr="00C32874">
              <w:rPr>
                <w:spacing w:val="-6"/>
                <w:sz w:val="20"/>
                <w:szCs w:val="20"/>
              </w:rPr>
              <w:t xml:space="preserve"> </w:t>
            </w:r>
            <w:r w:rsidRPr="00C32874">
              <w:rPr>
                <w:sz w:val="20"/>
                <w:szCs w:val="20"/>
              </w:rPr>
              <w:t>varlıklar</w:t>
            </w:r>
            <w:r w:rsidRPr="00C32874">
              <w:rPr>
                <w:spacing w:val="-6"/>
                <w:sz w:val="20"/>
                <w:szCs w:val="20"/>
              </w:rPr>
              <w:t xml:space="preserve"> </w:t>
            </w:r>
            <w:r w:rsidRPr="00C32874">
              <w:rPr>
                <w:sz w:val="20"/>
                <w:szCs w:val="20"/>
              </w:rPr>
              <w:t>ekonomik</w:t>
            </w:r>
            <w:r w:rsidRPr="00C32874">
              <w:rPr>
                <w:spacing w:val="-6"/>
                <w:sz w:val="20"/>
                <w:szCs w:val="20"/>
              </w:rPr>
              <w:t xml:space="preserve"> </w:t>
            </w:r>
            <w:r w:rsidRPr="00C32874">
              <w:rPr>
                <w:sz w:val="20"/>
                <w:szCs w:val="20"/>
              </w:rPr>
              <w:t>ömür</w:t>
            </w:r>
            <w:r w:rsidRPr="00C32874">
              <w:rPr>
                <w:spacing w:val="-6"/>
                <w:sz w:val="20"/>
                <w:szCs w:val="20"/>
              </w:rPr>
              <w:t xml:space="preserve"> </w:t>
            </w:r>
            <w:r w:rsidRPr="00C32874">
              <w:rPr>
                <w:spacing w:val="-2"/>
                <w:sz w:val="20"/>
                <w:szCs w:val="20"/>
              </w:rPr>
              <w:t>farkları</w:t>
            </w:r>
          </w:p>
        </w:tc>
        <w:tc>
          <w:tcPr>
            <w:tcW w:w="2218" w:type="dxa"/>
            <w:tcBorders>
              <w:top w:val="single" w:sz="8" w:space="0" w:color="000000"/>
            </w:tcBorders>
            <w:vAlign w:val="center"/>
          </w:tcPr>
          <w:p w14:paraId="518C84B7" w14:textId="2B580EA6" w:rsidR="008B00F0" w:rsidRPr="00C32874" w:rsidRDefault="008B00F0" w:rsidP="008B00F0">
            <w:pPr>
              <w:pStyle w:val="TableParagraph"/>
              <w:spacing w:before="57" w:line="226" w:lineRule="exact"/>
              <w:ind w:right="310"/>
              <w:rPr>
                <w:sz w:val="20"/>
                <w:szCs w:val="20"/>
              </w:rPr>
            </w:pPr>
            <w:r w:rsidRPr="00C32874">
              <w:rPr>
                <w:sz w:val="20"/>
                <w:szCs w:val="20"/>
              </w:rPr>
              <w:t>5,616</w:t>
            </w:r>
          </w:p>
        </w:tc>
        <w:tc>
          <w:tcPr>
            <w:tcW w:w="1592" w:type="dxa"/>
            <w:tcBorders>
              <w:top w:val="single" w:sz="8" w:space="0" w:color="000000"/>
            </w:tcBorders>
          </w:tcPr>
          <w:p w14:paraId="16CC4E2E" w14:textId="427A7EE9" w:rsidR="008B00F0" w:rsidRPr="00C32874" w:rsidRDefault="008B00F0" w:rsidP="008B00F0">
            <w:pPr>
              <w:pStyle w:val="TableParagraph"/>
              <w:spacing w:before="57" w:line="226" w:lineRule="exact"/>
              <w:ind w:right="-15"/>
              <w:rPr>
                <w:sz w:val="20"/>
                <w:szCs w:val="20"/>
              </w:rPr>
            </w:pPr>
            <w:r w:rsidRPr="00C32874">
              <w:rPr>
                <w:sz w:val="20"/>
                <w:szCs w:val="20"/>
              </w:rPr>
              <w:t>1,389</w:t>
            </w:r>
          </w:p>
        </w:tc>
      </w:tr>
      <w:tr w:rsidR="00C32874" w:rsidRPr="00C32874" w14:paraId="5AD96D20" w14:textId="77777777" w:rsidTr="00A62057">
        <w:trPr>
          <w:trHeight w:val="20"/>
        </w:trPr>
        <w:tc>
          <w:tcPr>
            <w:tcW w:w="5566" w:type="dxa"/>
          </w:tcPr>
          <w:p w14:paraId="474E7E48" w14:textId="77777777" w:rsidR="008B00F0" w:rsidRPr="00C32874" w:rsidRDefault="008B00F0" w:rsidP="008B00F0">
            <w:pPr>
              <w:pStyle w:val="TableParagraph"/>
              <w:spacing w:before="8"/>
              <w:ind w:left="14"/>
              <w:jc w:val="left"/>
              <w:rPr>
                <w:sz w:val="20"/>
                <w:szCs w:val="20"/>
              </w:rPr>
            </w:pPr>
            <w:r w:rsidRPr="00C32874">
              <w:rPr>
                <w:sz w:val="20"/>
                <w:szCs w:val="20"/>
              </w:rPr>
              <w:t>Çalışan</w:t>
            </w:r>
            <w:r w:rsidRPr="00C32874">
              <w:rPr>
                <w:spacing w:val="-8"/>
                <w:sz w:val="20"/>
                <w:szCs w:val="20"/>
              </w:rPr>
              <w:t xml:space="preserve"> </w:t>
            </w:r>
            <w:r w:rsidRPr="00C32874">
              <w:rPr>
                <w:sz w:val="20"/>
                <w:szCs w:val="20"/>
              </w:rPr>
              <w:t>hakları</w:t>
            </w:r>
            <w:r w:rsidRPr="00C32874">
              <w:rPr>
                <w:spacing w:val="-5"/>
                <w:sz w:val="20"/>
                <w:szCs w:val="20"/>
              </w:rPr>
              <w:t xml:space="preserve"> </w:t>
            </w:r>
            <w:r w:rsidRPr="00C32874">
              <w:rPr>
                <w:spacing w:val="-2"/>
                <w:sz w:val="20"/>
                <w:szCs w:val="20"/>
              </w:rPr>
              <w:t>karşılığı</w:t>
            </w:r>
          </w:p>
        </w:tc>
        <w:tc>
          <w:tcPr>
            <w:tcW w:w="2218" w:type="dxa"/>
            <w:vAlign w:val="center"/>
          </w:tcPr>
          <w:p w14:paraId="294F74F0" w14:textId="11F1A8D5" w:rsidR="008B00F0" w:rsidRPr="00C32874" w:rsidRDefault="008B00F0" w:rsidP="008B00F0">
            <w:pPr>
              <w:pStyle w:val="TableParagraph"/>
              <w:spacing w:before="8"/>
              <w:ind w:right="315"/>
              <w:rPr>
                <w:sz w:val="20"/>
                <w:szCs w:val="20"/>
              </w:rPr>
            </w:pPr>
            <w:r w:rsidRPr="00C32874">
              <w:rPr>
                <w:sz w:val="20"/>
                <w:szCs w:val="20"/>
              </w:rPr>
              <w:t>(831)</w:t>
            </w:r>
          </w:p>
        </w:tc>
        <w:tc>
          <w:tcPr>
            <w:tcW w:w="1592" w:type="dxa"/>
          </w:tcPr>
          <w:p w14:paraId="6845DA6D" w14:textId="7063950C" w:rsidR="008B00F0" w:rsidRPr="00C32874" w:rsidRDefault="008B00F0" w:rsidP="008B00F0">
            <w:pPr>
              <w:pStyle w:val="TableParagraph"/>
              <w:spacing w:before="8"/>
              <w:ind w:right="3"/>
              <w:rPr>
                <w:sz w:val="20"/>
                <w:szCs w:val="20"/>
              </w:rPr>
            </w:pPr>
            <w:r w:rsidRPr="00C32874">
              <w:rPr>
                <w:spacing w:val="-2"/>
                <w:sz w:val="20"/>
                <w:szCs w:val="20"/>
              </w:rPr>
              <w:t>(383)</w:t>
            </w:r>
          </w:p>
        </w:tc>
      </w:tr>
      <w:tr w:rsidR="00C32874" w:rsidRPr="00C32874" w14:paraId="0A0DBB49" w14:textId="77777777" w:rsidTr="008612F6">
        <w:trPr>
          <w:trHeight w:val="20"/>
        </w:trPr>
        <w:tc>
          <w:tcPr>
            <w:tcW w:w="5566" w:type="dxa"/>
          </w:tcPr>
          <w:p w14:paraId="623C432F" w14:textId="77777777" w:rsidR="008B00F0" w:rsidRPr="00C32874" w:rsidRDefault="008B00F0" w:rsidP="008B00F0">
            <w:pPr>
              <w:pStyle w:val="TableParagraph"/>
              <w:spacing w:before="15"/>
              <w:ind w:left="14" w:right="275"/>
              <w:jc w:val="left"/>
              <w:rPr>
                <w:sz w:val="20"/>
                <w:szCs w:val="20"/>
              </w:rPr>
            </w:pPr>
            <w:r w:rsidRPr="00C32874">
              <w:rPr>
                <w:sz w:val="20"/>
                <w:szCs w:val="20"/>
              </w:rPr>
              <w:t>Gerçeğe</w:t>
            </w:r>
            <w:r w:rsidRPr="00C32874">
              <w:rPr>
                <w:spacing w:val="-8"/>
                <w:sz w:val="20"/>
                <w:szCs w:val="20"/>
              </w:rPr>
              <w:t xml:space="preserve"> </w:t>
            </w:r>
            <w:r w:rsidRPr="00C32874">
              <w:rPr>
                <w:sz w:val="20"/>
                <w:szCs w:val="20"/>
              </w:rPr>
              <w:t>uygun</w:t>
            </w:r>
            <w:r w:rsidRPr="00C32874">
              <w:rPr>
                <w:spacing w:val="-8"/>
                <w:sz w:val="20"/>
                <w:szCs w:val="20"/>
              </w:rPr>
              <w:t xml:space="preserve"> </w:t>
            </w:r>
            <w:r w:rsidRPr="00C32874">
              <w:rPr>
                <w:sz w:val="20"/>
                <w:szCs w:val="20"/>
              </w:rPr>
              <w:t>değer</w:t>
            </w:r>
            <w:r w:rsidRPr="00C32874">
              <w:rPr>
                <w:spacing w:val="-5"/>
                <w:sz w:val="20"/>
                <w:szCs w:val="20"/>
              </w:rPr>
              <w:t xml:space="preserve"> </w:t>
            </w:r>
            <w:r w:rsidRPr="00C32874">
              <w:rPr>
                <w:sz w:val="20"/>
                <w:szCs w:val="20"/>
              </w:rPr>
              <w:t>farkı</w:t>
            </w:r>
            <w:r w:rsidRPr="00C32874">
              <w:rPr>
                <w:spacing w:val="-3"/>
                <w:sz w:val="20"/>
                <w:szCs w:val="20"/>
              </w:rPr>
              <w:t xml:space="preserve"> </w:t>
            </w:r>
            <w:r w:rsidRPr="00C32874">
              <w:rPr>
                <w:sz w:val="20"/>
                <w:szCs w:val="20"/>
              </w:rPr>
              <w:t>diğer</w:t>
            </w:r>
            <w:r w:rsidRPr="00C32874">
              <w:rPr>
                <w:spacing w:val="-5"/>
                <w:sz w:val="20"/>
                <w:szCs w:val="20"/>
              </w:rPr>
              <w:t xml:space="preserve"> </w:t>
            </w:r>
            <w:r w:rsidRPr="00C32874">
              <w:rPr>
                <w:sz w:val="20"/>
                <w:szCs w:val="20"/>
              </w:rPr>
              <w:t>kapsamlı</w:t>
            </w:r>
            <w:r w:rsidRPr="00C32874">
              <w:rPr>
                <w:spacing w:val="-6"/>
                <w:sz w:val="20"/>
                <w:szCs w:val="20"/>
              </w:rPr>
              <w:t xml:space="preserve"> </w:t>
            </w:r>
            <w:r w:rsidRPr="00C32874">
              <w:rPr>
                <w:sz w:val="20"/>
                <w:szCs w:val="20"/>
              </w:rPr>
              <w:t>gelire</w:t>
            </w:r>
            <w:r w:rsidRPr="00C32874">
              <w:rPr>
                <w:spacing w:val="-5"/>
                <w:sz w:val="20"/>
                <w:szCs w:val="20"/>
              </w:rPr>
              <w:t xml:space="preserve"> </w:t>
            </w:r>
            <w:r w:rsidRPr="00C32874">
              <w:rPr>
                <w:sz w:val="20"/>
                <w:szCs w:val="20"/>
              </w:rPr>
              <w:t>yansıtılan finansal varlıklar değerleme farkları</w:t>
            </w:r>
          </w:p>
        </w:tc>
        <w:tc>
          <w:tcPr>
            <w:tcW w:w="2218" w:type="dxa"/>
            <w:vAlign w:val="center"/>
          </w:tcPr>
          <w:p w14:paraId="025C826C" w14:textId="4987C70F" w:rsidR="008B00F0" w:rsidRPr="00C32874" w:rsidRDefault="008B00F0" w:rsidP="008B00F0">
            <w:pPr>
              <w:pStyle w:val="TableParagraph"/>
              <w:spacing w:line="226" w:lineRule="exact"/>
              <w:ind w:right="310"/>
              <w:rPr>
                <w:sz w:val="20"/>
                <w:szCs w:val="20"/>
              </w:rPr>
            </w:pPr>
            <w:r w:rsidRPr="00C32874">
              <w:rPr>
                <w:sz w:val="20"/>
                <w:szCs w:val="20"/>
              </w:rPr>
              <w:t>(840)</w:t>
            </w:r>
          </w:p>
        </w:tc>
        <w:tc>
          <w:tcPr>
            <w:tcW w:w="1592" w:type="dxa"/>
            <w:vAlign w:val="center"/>
          </w:tcPr>
          <w:p w14:paraId="649A2F19" w14:textId="0C8626E5" w:rsidR="008B00F0" w:rsidRPr="00C32874" w:rsidRDefault="008B00F0" w:rsidP="008B00F0">
            <w:pPr>
              <w:pStyle w:val="TableParagraph"/>
              <w:ind w:right="1"/>
              <w:rPr>
                <w:sz w:val="20"/>
                <w:szCs w:val="20"/>
              </w:rPr>
            </w:pPr>
            <w:r w:rsidRPr="00C32874">
              <w:rPr>
                <w:spacing w:val="-2"/>
                <w:sz w:val="20"/>
                <w:szCs w:val="20"/>
              </w:rPr>
              <w:t>612</w:t>
            </w:r>
          </w:p>
        </w:tc>
      </w:tr>
      <w:tr w:rsidR="00C32874" w:rsidRPr="00C32874" w14:paraId="6C843591" w14:textId="77777777" w:rsidTr="00A62057">
        <w:trPr>
          <w:trHeight w:val="20"/>
        </w:trPr>
        <w:tc>
          <w:tcPr>
            <w:tcW w:w="5566" w:type="dxa"/>
          </w:tcPr>
          <w:p w14:paraId="7F14EEE8" w14:textId="489AA297" w:rsidR="008B00F0" w:rsidRPr="00C32874" w:rsidRDefault="008B00F0" w:rsidP="008B00F0">
            <w:pPr>
              <w:pStyle w:val="TableParagraph"/>
              <w:spacing w:before="11" w:line="226" w:lineRule="exact"/>
              <w:ind w:left="14"/>
              <w:jc w:val="left"/>
              <w:rPr>
                <w:sz w:val="20"/>
                <w:szCs w:val="20"/>
              </w:rPr>
            </w:pPr>
            <w:r w:rsidRPr="00C32874">
              <w:rPr>
                <w:sz w:val="20"/>
                <w:szCs w:val="20"/>
              </w:rPr>
              <w:t>Özkaynakta muhasebeleşen menkul değer farkları</w:t>
            </w:r>
          </w:p>
        </w:tc>
        <w:tc>
          <w:tcPr>
            <w:tcW w:w="2218" w:type="dxa"/>
            <w:vAlign w:val="center"/>
          </w:tcPr>
          <w:p w14:paraId="611E36BC" w14:textId="6C632116" w:rsidR="008B00F0" w:rsidRPr="00C32874" w:rsidRDefault="008B00F0" w:rsidP="008B00F0">
            <w:pPr>
              <w:pStyle w:val="TableParagraph"/>
              <w:spacing w:before="11" w:line="226" w:lineRule="exact"/>
              <w:ind w:right="315"/>
              <w:rPr>
                <w:sz w:val="20"/>
                <w:szCs w:val="20"/>
              </w:rPr>
            </w:pPr>
            <w:r w:rsidRPr="00C32874">
              <w:rPr>
                <w:sz w:val="20"/>
                <w:szCs w:val="20"/>
              </w:rPr>
              <w:t>(1,208)</w:t>
            </w:r>
          </w:p>
        </w:tc>
        <w:tc>
          <w:tcPr>
            <w:tcW w:w="1592" w:type="dxa"/>
          </w:tcPr>
          <w:p w14:paraId="5F26BF42" w14:textId="6F5C5C8F" w:rsidR="008B00F0" w:rsidRPr="00C32874" w:rsidRDefault="008B00F0" w:rsidP="008B00F0">
            <w:pPr>
              <w:pStyle w:val="TableParagraph"/>
              <w:spacing w:before="11" w:line="226" w:lineRule="exact"/>
              <w:ind w:right="3"/>
              <w:rPr>
                <w:spacing w:val="-2"/>
                <w:sz w:val="20"/>
                <w:szCs w:val="20"/>
              </w:rPr>
            </w:pPr>
            <w:r w:rsidRPr="00C32874">
              <w:rPr>
                <w:spacing w:val="-2"/>
                <w:sz w:val="20"/>
                <w:szCs w:val="20"/>
              </w:rPr>
              <w:t>-</w:t>
            </w:r>
          </w:p>
        </w:tc>
      </w:tr>
      <w:tr w:rsidR="00C32874" w:rsidRPr="00C32874" w14:paraId="37F61504" w14:textId="77777777" w:rsidTr="00A62057">
        <w:trPr>
          <w:trHeight w:val="20"/>
        </w:trPr>
        <w:tc>
          <w:tcPr>
            <w:tcW w:w="5566" w:type="dxa"/>
          </w:tcPr>
          <w:p w14:paraId="4BD693E5" w14:textId="77777777" w:rsidR="008B00F0" w:rsidRPr="00C32874" w:rsidRDefault="008B00F0" w:rsidP="008B00F0">
            <w:pPr>
              <w:pStyle w:val="TableParagraph"/>
              <w:spacing w:before="11" w:line="226" w:lineRule="exact"/>
              <w:ind w:left="14"/>
              <w:jc w:val="left"/>
              <w:rPr>
                <w:sz w:val="20"/>
                <w:szCs w:val="20"/>
              </w:rPr>
            </w:pPr>
            <w:r w:rsidRPr="00C32874">
              <w:rPr>
                <w:sz w:val="20"/>
                <w:szCs w:val="20"/>
              </w:rPr>
              <w:t>Genel kredi karşılıkları</w:t>
            </w:r>
          </w:p>
        </w:tc>
        <w:tc>
          <w:tcPr>
            <w:tcW w:w="2218" w:type="dxa"/>
            <w:vAlign w:val="center"/>
          </w:tcPr>
          <w:p w14:paraId="01F490C3" w14:textId="523812B7" w:rsidR="008B00F0" w:rsidRPr="00C32874" w:rsidRDefault="008B00F0" w:rsidP="008B00F0">
            <w:pPr>
              <w:pStyle w:val="TableParagraph"/>
              <w:spacing w:before="11" w:line="226" w:lineRule="exact"/>
              <w:ind w:right="315"/>
              <w:rPr>
                <w:sz w:val="20"/>
                <w:szCs w:val="20"/>
              </w:rPr>
            </w:pPr>
            <w:r w:rsidRPr="00C32874">
              <w:rPr>
                <w:sz w:val="20"/>
                <w:szCs w:val="20"/>
              </w:rPr>
              <w:t>(136,266)</w:t>
            </w:r>
          </w:p>
        </w:tc>
        <w:tc>
          <w:tcPr>
            <w:tcW w:w="1592" w:type="dxa"/>
          </w:tcPr>
          <w:p w14:paraId="1E6230C7" w14:textId="118EDC7C" w:rsidR="008B00F0" w:rsidRPr="00C32874" w:rsidRDefault="008B00F0" w:rsidP="008B00F0">
            <w:pPr>
              <w:pStyle w:val="TableParagraph"/>
              <w:spacing w:before="11" w:line="226" w:lineRule="exact"/>
              <w:ind w:right="3"/>
              <w:rPr>
                <w:sz w:val="20"/>
                <w:szCs w:val="20"/>
              </w:rPr>
            </w:pPr>
            <w:r w:rsidRPr="00C32874">
              <w:rPr>
                <w:spacing w:val="-2"/>
                <w:sz w:val="20"/>
                <w:szCs w:val="20"/>
              </w:rPr>
              <w:t>(19,153)</w:t>
            </w:r>
          </w:p>
        </w:tc>
      </w:tr>
      <w:tr w:rsidR="00C32874" w:rsidRPr="00C32874" w14:paraId="19AA1686" w14:textId="77777777" w:rsidTr="00A62057">
        <w:trPr>
          <w:trHeight w:val="20"/>
        </w:trPr>
        <w:tc>
          <w:tcPr>
            <w:tcW w:w="5566" w:type="dxa"/>
            <w:tcBorders>
              <w:bottom w:val="single" w:sz="8" w:space="0" w:color="000000"/>
            </w:tcBorders>
          </w:tcPr>
          <w:p w14:paraId="7691194F" w14:textId="77777777" w:rsidR="008B00F0" w:rsidRPr="00C32874" w:rsidRDefault="008B00F0" w:rsidP="008B00F0">
            <w:pPr>
              <w:pStyle w:val="TableParagraph"/>
              <w:spacing w:before="11"/>
              <w:ind w:left="14"/>
              <w:jc w:val="left"/>
              <w:rPr>
                <w:sz w:val="20"/>
                <w:szCs w:val="20"/>
              </w:rPr>
            </w:pPr>
            <w:r w:rsidRPr="00C32874">
              <w:rPr>
                <w:spacing w:val="-2"/>
                <w:sz w:val="20"/>
                <w:szCs w:val="20"/>
              </w:rPr>
              <w:t>Diğer</w:t>
            </w:r>
          </w:p>
        </w:tc>
        <w:tc>
          <w:tcPr>
            <w:tcW w:w="2218" w:type="dxa"/>
            <w:tcBorders>
              <w:bottom w:val="single" w:sz="8" w:space="0" w:color="000000"/>
            </w:tcBorders>
            <w:vAlign w:val="center"/>
          </w:tcPr>
          <w:p w14:paraId="3784EA41" w14:textId="0D2D19EB" w:rsidR="008B00F0" w:rsidRPr="00C32874" w:rsidRDefault="008B00F0" w:rsidP="008B00F0">
            <w:pPr>
              <w:pStyle w:val="TableParagraph"/>
              <w:spacing w:before="11"/>
              <w:ind w:right="310"/>
              <w:rPr>
                <w:sz w:val="20"/>
                <w:szCs w:val="20"/>
              </w:rPr>
            </w:pPr>
            <w:r w:rsidRPr="00C32874">
              <w:rPr>
                <w:sz w:val="20"/>
                <w:szCs w:val="20"/>
              </w:rPr>
              <w:t>(194,817)</w:t>
            </w:r>
          </w:p>
        </w:tc>
        <w:tc>
          <w:tcPr>
            <w:tcW w:w="1592" w:type="dxa"/>
            <w:tcBorders>
              <w:bottom w:val="single" w:sz="8" w:space="0" w:color="000000"/>
            </w:tcBorders>
          </w:tcPr>
          <w:p w14:paraId="011B9184" w14:textId="30AD4ADA" w:rsidR="008B00F0" w:rsidRPr="00C32874" w:rsidRDefault="008B00F0" w:rsidP="008B00F0">
            <w:pPr>
              <w:pStyle w:val="TableParagraph"/>
              <w:spacing w:before="11"/>
              <w:ind w:right="-15"/>
              <w:rPr>
                <w:sz w:val="20"/>
                <w:szCs w:val="20"/>
              </w:rPr>
            </w:pPr>
            <w:r w:rsidRPr="00C32874">
              <w:rPr>
                <w:spacing w:val="-2"/>
                <w:sz w:val="20"/>
                <w:szCs w:val="20"/>
              </w:rPr>
              <w:t>(1,174)</w:t>
            </w:r>
          </w:p>
        </w:tc>
      </w:tr>
      <w:tr w:rsidR="008B00F0" w:rsidRPr="00C32874" w14:paraId="0E52FFA5" w14:textId="77777777" w:rsidTr="00615642">
        <w:trPr>
          <w:trHeight w:val="20"/>
        </w:trPr>
        <w:tc>
          <w:tcPr>
            <w:tcW w:w="5566" w:type="dxa"/>
            <w:tcBorders>
              <w:top w:val="single" w:sz="8" w:space="0" w:color="000000"/>
              <w:bottom w:val="double" w:sz="6" w:space="0" w:color="000000"/>
            </w:tcBorders>
          </w:tcPr>
          <w:p w14:paraId="2D2ED48B" w14:textId="77777777" w:rsidR="008B00F0" w:rsidRPr="00C32874" w:rsidRDefault="008B00F0" w:rsidP="008B00F0">
            <w:pPr>
              <w:pStyle w:val="TableParagraph"/>
              <w:spacing w:before="19" w:line="228" w:lineRule="exact"/>
              <w:ind w:left="14"/>
              <w:jc w:val="left"/>
              <w:rPr>
                <w:b/>
                <w:sz w:val="20"/>
                <w:szCs w:val="20"/>
              </w:rPr>
            </w:pPr>
            <w:r w:rsidRPr="00C32874">
              <w:rPr>
                <w:b/>
                <w:spacing w:val="-2"/>
                <w:sz w:val="20"/>
                <w:szCs w:val="20"/>
              </w:rPr>
              <w:t>Toplam</w:t>
            </w:r>
          </w:p>
        </w:tc>
        <w:tc>
          <w:tcPr>
            <w:tcW w:w="2218" w:type="dxa"/>
            <w:tcBorders>
              <w:top w:val="single" w:sz="8" w:space="0" w:color="000000"/>
              <w:bottom w:val="double" w:sz="6" w:space="0" w:color="000000"/>
            </w:tcBorders>
            <w:vAlign w:val="center"/>
          </w:tcPr>
          <w:p w14:paraId="789CB0DF" w14:textId="07519B44" w:rsidR="008B00F0" w:rsidRPr="00C32874" w:rsidRDefault="008B00F0" w:rsidP="008B00F0">
            <w:pPr>
              <w:pStyle w:val="TableParagraph"/>
              <w:spacing w:before="19" w:line="228" w:lineRule="exact"/>
              <w:ind w:right="310"/>
              <w:rPr>
                <w:b/>
                <w:sz w:val="20"/>
                <w:szCs w:val="20"/>
              </w:rPr>
            </w:pPr>
            <w:r w:rsidRPr="00C32874">
              <w:rPr>
                <w:b/>
                <w:sz w:val="20"/>
                <w:szCs w:val="20"/>
              </w:rPr>
              <w:t>(328,346)</w:t>
            </w:r>
          </w:p>
        </w:tc>
        <w:tc>
          <w:tcPr>
            <w:tcW w:w="1592" w:type="dxa"/>
            <w:tcBorders>
              <w:top w:val="single" w:sz="8" w:space="0" w:color="000000"/>
              <w:bottom w:val="double" w:sz="6" w:space="0" w:color="000000"/>
            </w:tcBorders>
          </w:tcPr>
          <w:p w14:paraId="2E3A5170" w14:textId="198AFB81" w:rsidR="008B00F0" w:rsidRPr="00C32874" w:rsidRDefault="008B00F0" w:rsidP="008B00F0">
            <w:pPr>
              <w:pStyle w:val="TableParagraph"/>
              <w:spacing w:before="19" w:line="228" w:lineRule="exact"/>
              <w:ind w:right="-15"/>
              <w:rPr>
                <w:b/>
                <w:sz w:val="20"/>
                <w:szCs w:val="20"/>
              </w:rPr>
            </w:pPr>
            <w:r w:rsidRPr="00C32874">
              <w:rPr>
                <w:b/>
                <w:spacing w:val="-2"/>
                <w:sz w:val="20"/>
                <w:szCs w:val="20"/>
              </w:rPr>
              <w:t>(18,709)</w:t>
            </w:r>
          </w:p>
        </w:tc>
      </w:tr>
    </w:tbl>
    <w:p w14:paraId="27E29A87" w14:textId="6FF9A82F" w:rsidR="00D86EE5" w:rsidRPr="00C32874" w:rsidRDefault="00D86EE5" w:rsidP="0045678D">
      <w:pPr>
        <w:pStyle w:val="NoSpacing"/>
        <w:ind w:left="720"/>
        <w:rPr>
          <w:bCs/>
          <w:sz w:val="20"/>
        </w:rPr>
      </w:pPr>
    </w:p>
    <w:p w14:paraId="57B608DC" w14:textId="77777777" w:rsidR="00D86EE5" w:rsidRPr="00C32874" w:rsidRDefault="00D86EE5">
      <w:pPr>
        <w:rPr>
          <w:bCs/>
          <w:sz w:val="20"/>
        </w:rPr>
      </w:pPr>
      <w:r w:rsidRPr="00C32874">
        <w:rPr>
          <w:bCs/>
          <w:sz w:val="20"/>
        </w:rPr>
        <w:br w:type="page"/>
      </w:r>
    </w:p>
    <w:p w14:paraId="7D7ECE70" w14:textId="1CF38E6E" w:rsidR="00D86EE5" w:rsidRPr="00C32874" w:rsidRDefault="00D86EE5" w:rsidP="005B7F19">
      <w:pPr>
        <w:ind w:left="993" w:hanging="284"/>
        <w:rPr>
          <w:b/>
          <w:bCs/>
          <w:sz w:val="20"/>
          <w:szCs w:val="20"/>
        </w:rPr>
      </w:pPr>
      <w:r w:rsidRPr="00C32874">
        <w:rPr>
          <w:b/>
          <w:bCs/>
          <w:sz w:val="20"/>
          <w:szCs w:val="20"/>
        </w:rPr>
        <w:t xml:space="preserve">II. </w:t>
      </w:r>
      <w:r w:rsidRPr="00C32874">
        <w:rPr>
          <w:b/>
          <w:bCs/>
          <w:sz w:val="20"/>
          <w:szCs w:val="20"/>
        </w:rPr>
        <w:tab/>
      </w:r>
      <w:r w:rsidR="005B7F19" w:rsidRPr="00C32874">
        <w:rPr>
          <w:b/>
          <w:bCs/>
          <w:sz w:val="20"/>
          <w:szCs w:val="20"/>
        </w:rPr>
        <w:t xml:space="preserve">Konsolide </w:t>
      </w:r>
      <w:r w:rsidRPr="00C32874">
        <w:rPr>
          <w:b/>
          <w:bCs/>
          <w:sz w:val="20"/>
          <w:szCs w:val="20"/>
        </w:rPr>
        <w:t>Bilançonun Pasif Hesaplarına İlişkin Açıklama ve Dipnotlar (devamı)</w:t>
      </w:r>
    </w:p>
    <w:p w14:paraId="04C29BD2" w14:textId="77777777" w:rsidR="00D86EE5" w:rsidRPr="00C32874" w:rsidRDefault="00D86EE5" w:rsidP="00D86EE5">
      <w:pPr>
        <w:rPr>
          <w:bCs/>
          <w:sz w:val="20"/>
        </w:rPr>
      </w:pPr>
    </w:p>
    <w:p w14:paraId="38E087F4" w14:textId="498A8238" w:rsidR="00D86EE5" w:rsidRPr="00C32874" w:rsidRDefault="00D86EE5" w:rsidP="004C06D8">
      <w:pPr>
        <w:pStyle w:val="NoSpacing"/>
        <w:numPr>
          <w:ilvl w:val="0"/>
          <w:numId w:val="45"/>
        </w:numPr>
        <w:ind w:firstLine="273"/>
        <w:rPr>
          <w:b/>
          <w:sz w:val="20"/>
        </w:rPr>
      </w:pPr>
      <w:r w:rsidRPr="00C32874">
        <w:rPr>
          <w:b/>
          <w:sz w:val="20"/>
        </w:rPr>
        <w:t>Vergi borcuna ilişkin açıklamalar (devamı)</w:t>
      </w:r>
    </w:p>
    <w:p w14:paraId="4D13142C" w14:textId="77777777" w:rsidR="0045678D" w:rsidRPr="00C32874" w:rsidRDefault="0045678D" w:rsidP="0045678D">
      <w:pPr>
        <w:pStyle w:val="NoSpacing"/>
        <w:ind w:left="720"/>
        <w:rPr>
          <w:bCs/>
          <w:sz w:val="20"/>
        </w:rPr>
      </w:pPr>
    </w:p>
    <w:p w14:paraId="50BD4D22" w14:textId="72E1D181" w:rsidR="0045678D" w:rsidRPr="00C32874" w:rsidRDefault="000A2693" w:rsidP="00893A8F">
      <w:pPr>
        <w:pStyle w:val="NoSpacing"/>
        <w:ind w:left="720" w:firstLine="273"/>
        <w:rPr>
          <w:b/>
          <w:sz w:val="20"/>
        </w:rPr>
      </w:pPr>
      <w:r w:rsidRPr="00C32874">
        <w:rPr>
          <w:b/>
          <w:sz w:val="20"/>
        </w:rPr>
        <w:t>9</w:t>
      </w:r>
      <w:r w:rsidR="0045678D" w:rsidRPr="00C32874">
        <w:rPr>
          <w:b/>
          <w:sz w:val="20"/>
        </w:rPr>
        <w:t>.1.3. Ödenecek vergilere ilişkin bilgiler</w:t>
      </w:r>
    </w:p>
    <w:p w14:paraId="0A750AA8" w14:textId="77777777" w:rsidR="0045678D" w:rsidRPr="00C32874" w:rsidRDefault="0045678D" w:rsidP="0045678D">
      <w:pPr>
        <w:pStyle w:val="NoSpacing"/>
        <w:rPr>
          <w:b/>
          <w:sz w:val="14"/>
          <w:szCs w:val="16"/>
        </w:rPr>
      </w:pPr>
    </w:p>
    <w:tbl>
      <w:tblPr>
        <w:tblW w:w="0" w:type="auto"/>
        <w:tblInd w:w="993" w:type="dxa"/>
        <w:tblLayout w:type="fixed"/>
        <w:tblCellMar>
          <w:left w:w="0" w:type="dxa"/>
          <w:right w:w="0" w:type="dxa"/>
        </w:tblCellMar>
        <w:tblLook w:val="01E0" w:firstRow="1" w:lastRow="1" w:firstColumn="1" w:lastColumn="1" w:noHBand="0" w:noVBand="0"/>
      </w:tblPr>
      <w:tblGrid>
        <w:gridCol w:w="5728"/>
        <w:gridCol w:w="1925"/>
        <w:gridCol w:w="1702"/>
      </w:tblGrid>
      <w:tr w:rsidR="00C32874" w:rsidRPr="00C32874" w14:paraId="2C44A4FB" w14:textId="77777777" w:rsidTr="00AE7451">
        <w:trPr>
          <w:trHeight w:val="216"/>
        </w:trPr>
        <w:tc>
          <w:tcPr>
            <w:tcW w:w="5728" w:type="dxa"/>
            <w:tcBorders>
              <w:top w:val="single" w:sz="4" w:space="0" w:color="000000"/>
              <w:bottom w:val="single" w:sz="4" w:space="0" w:color="000000"/>
            </w:tcBorders>
          </w:tcPr>
          <w:p w14:paraId="5C695C83" w14:textId="77777777" w:rsidR="00E529E4" w:rsidRPr="00C32874" w:rsidRDefault="00E529E4" w:rsidP="00695A76">
            <w:pPr>
              <w:pStyle w:val="TableParagraph"/>
              <w:jc w:val="left"/>
              <w:rPr>
                <w:sz w:val="14"/>
              </w:rPr>
            </w:pPr>
          </w:p>
        </w:tc>
        <w:tc>
          <w:tcPr>
            <w:tcW w:w="1925" w:type="dxa"/>
            <w:tcBorders>
              <w:top w:val="single" w:sz="4" w:space="0" w:color="000000"/>
              <w:bottom w:val="single" w:sz="4" w:space="0" w:color="000000"/>
            </w:tcBorders>
          </w:tcPr>
          <w:p w14:paraId="510EF8E3" w14:textId="22CA9C8F" w:rsidR="00E529E4" w:rsidRPr="00C32874" w:rsidRDefault="00E529E4" w:rsidP="00695A76">
            <w:pPr>
              <w:pStyle w:val="TableParagraph"/>
              <w:spacing w:before="14" w:line="181" w:lineRule="exact"/>
              <w:ind w:right="419"/>
              <w:rPr>
                <w:b/>
                <w:sz w:val="18"/>
              </w:rPr>
            </w:pPr>
            <w:r w:rsidRPr="00C32874">
              <w:rPr>
                <w:b/>
                <w:sz w:val="18"/>
              </w:rPr>
              <w:t>3</w:t>
            </w:r>
            <w:r w:rsidR="00AE09DA" w:rsidRPr="00C32874">
              <w:rPr>
                <w:b/>
                <w:sz w:val="18"/>
              </w:rPr>
              <w:t>1</w:t>
            </w:r>
            <w:r w:rsidRPr="00C32874">
              <w:rPr>
                <w:b/>
                <w:sz w:val="18"/>
              </w:rPr>
              <w:t>.</w:t>
            </w:r>
            <w:r w:rsidR="00AE09DA" w:rsidRPr="00C32874">
              <w:rPr>
                <w:b/>
                <w:sz w:val="18"/>
              </w:rPr>
              <w:t>12</w:t>
            </w:r>
            <w:r w:rsidRPr="00C32874">
              <w:rPr>
                <w:b/>
                <w:sz w:val="18"/>
              </w:rPr>
              <w:t>.202</w:t>
            </w:r>
            <w:r w:rsidR="0021379E" w:rsidRPr="00C32874">
              <w:rPr>
                <w:b/>
                <w:sz w:val="18"/>
              </w:rPr>
              <w:t>5</w:t>
            </w:r>
          </w:p>
        </w:tc>
        <w:tc>
          <w:tcPr>
            <w:tcW w:w="1702" w:type="dxa"/>
            <w:tcBorders>
              <w:top w:val="single" w:sz="4" w:space="0" w:color="000000"/>
              <w:bottom w:val="single" w:sz="4" w:space="0" w:color="000000"/>
            </w:tcBorders>
          </w:tcPr>
          <w:p w14:paraId="466F05F7" w14:textId="5AA16FC1" w:rsidR="00E529E4" w:rsidRPr="00C32874" w:rsidRDefault="00E529E4" w:rsidP="00695A76">
            <w:pPr>
              <w:pStyle w:val="TableParagraph"/>
              <w:spacing w:before="14" w:line="181" w:lineRule="exact"/>
              <w:ind w:right="34"/>
              <w:rPr>
                <w:b/>
                <w:sz w:val="18"/>
              </w:rPr>
            </w:pPr>
            <w:r w:rsidRPr="00C32874">
              <w:rPr>
                <w:b/>
                <w:sz w:val="18"/>
              </w:rPr>
              <w:t>31.12.202</w:t>
            </w:r>
            <w:r w:rsidR="0021379E" w:rsidRPr="00C32874">
              <w:rPr>
                <w:b/>
                <w:sz w:val="18"/>
              </w:rPr>
              <w:t>4</w:t>
            </w:r>
          </w:p>
        </w:tc>
      </w:tr>
      <w:tr w:rsidR="00C32874" w:rsidRPr="00C32874" w14:paraId="4D46BBDE" w14:textId="77777777" w:rsidTr="00AE09DA">
        <w:trPr>
          <w:trHeight w:val="225"/>
        </w:trPr>
        <w:tc>
          <w:tcPr>
            <w:tcW w:w="5728" w:type="dxa"/>
          </w:tcPr>
          <w:p w14:paraId="6C232853" w14:textId="3AFED524" w:rsidR="00AE09DA" w:rsidRPr="00C32874" w:rsidRDefault="00AE09DA" w:rsidP="00AE09DA">
            <w:pPr>
              <w:pStyle w:val="TableParagraph"/>
              <w:spacing w:before="8" w:line="197" w:lineRule="exact"/>
              <w:ind w:left="14"/>
              <w:jc w:val="left"/>
              <w:rPr>
                <w:sz w:val="18"/>
              </w:rPr>
            </w:pPr>
            <w:r w:rsidRPr="00C32874">
              <w:rPr>
                <w:sz w:val="18"/>
              </w:rPr>
              <w:t xml:space="preserve">Ödenecek Kurumlar Vergisi </w:t>
            </w:r>
            <w:r w:rsidRPr="00C32874">
              <w:rPr>
                <w:sz w:val="16"/>
                <w:szCs w:val="20"/>
              </w:rPr>
              <w:t xml:space="preserve">(*) </w:t>
            </w:r>
          </w:p>
        </w:tc>
        <w:tc>
          <w:tcPr>
            <w:tcW w:w="1925" w:type="dxa"/>
            <w:vAlign w:val="center"/>
          </w:tcPr>
          <w:p w14:paraId="1BCEDC7C" w14:textId="4F612C9F" w:rsidR="00AE09DA" w:rsidRPr="00C32874" w:rsidRDefault="00AE09DA" w:rsidP="00AE09DA">
            <w:pPr>
              <w:pStyle w:val="TableParagraph"/>
              <w:spacing w:before="4" w:line="202" w:lineRule="exact"/>
              <w:ind w:right="453"/>
              <w:rPr>
                <w:sz w:val="18"/>
                <w:szCs w:val="18"/>
              </w:rPr>
            </w:pPr>
            <w:r w:rsidRPr="00C32874">
              <w:rPr>
                <w:sz w:val="18"/>
                <w:szCs w:val="18"/>
              </w:rPr>
              <w:t xml:space="preserve">1,577,095 </w:t>
            </w:r>
          </w:p>
        </w:tc>
        <w:tc>
          <w:tcPr>
            <w:tcW w:w="1702" w:type="dxa"/>
            <w:vAlign w:val="center"/>
          </w:tcPr>
          <w:p w14:paraId="69ED3CEA" w14:textId="34382ADD" w:rsidR="00AE09DA" w:rsidRPr="00C32874" w:rsidRDefault="00AE09DA" w:rsidP="00AE09DA">
            <w:pPr>
              <w:pStyle w:val="TableParagraph"/>
              <w:spacing w:before="4" w:line="202" w:lineRule="exact"/>
              <w:ind w:right="29"/>
              <w:rPr>
                <w:sz w:val="18"/>
              </w:rPr>
            </w:pPr>
            <w:r w:rsidRPr="00C32874">
              <w:rPr>
                <w:spacing w:val="-2"/>
                <w:sz w:val="18"/>
              </w:rPr>
              <w:t>15,273</w:t>
            </w:r>
          </w:p>
        </w:tc>
      </w:tr>
      <w:tr w:rsidR="00C32874" w:rsidRPr="00C32874" w14:paraId="4476558D" w14:textId="77777777" w:rsidTr="00AE09DA">
        <w:trPr>
          <w:trHeight w:val="225"/>
        </w:trPr>
        <w:tc>
          <w:tcPr>
            <w:tcW w:w="5728" w:type="dxa"/>
          </w:tcPr>
          <w:p w14:paraId="4047C8B9" w14:textId="2A87D2EC" w:rsidR="00AE09DA" w:rsidRPr="00C32874" w:rsidRDefault="00AE09DA" w:rsidP="00AE09DA">
            <w:pPr>
              <w:pStyle w:val="TableParagraph"/>
              <w:spacing w:before="8" w:line="197" w:lineRule="exact"/>
              <w:ind w:left="14"/>
              <w:jc w:val="left"/>
              <w:rPr>
                <w:sz w:val="18"/>
              </w:rPr>
            </w:pPr>
            <w:r w:rsidRPr="00C32874">
              <w:rPr>
                <w:sz w:val="18"/>
              </w:rPr>
              <w:t>Menkul</w:t>
            </w:r>
            <w:r w:rsidRPr="00C32874">
              <w:rPr>
                <w:spacing w:val="-8"/>
                <w:sz w:val="18"/>
              </w:rPr>
              <w:t xml:space="preserve"> </w:t>
            </w:r>
            <w:r w:rsidRPr="00C32874">
              <w:rPr>
                <w:sz w:val="18"/>
              </w:rPr>
              <w:t>Sermaye</w:t>
            </w:r>
            <w:r w:rsidRPr="00C32874">
              <w:rPr>
                <w:spacing w:val="-2"/>
                <w:sz w:val="18"/>
              </w:rPr>
              <w:t xml:space="preserve"> </w:t>
            </w:r>
            <w:r w:rsidRPr="00C32874">
              <w:rPr>
                <w:sz w:val="18"/>
              </w:rPr>
              <w:t>İradı</w:t>
            </w:r>
            <w:r w:rsidRPr="00C32874">
              <w:rPr>
                <w:spacing w:val="2"/>
                <w:sz w:val="18"/>
              </w:rPr>
              <w:t xml:space="preserve"> </w:t>
            </w:r>
            <w:r w:rsidRPr="00C32874">
              <w:rPr>
                <w:spacing w:val="-2"/>
                <w:sz w:val="18"/>
              </w:rPr>
              <w:t>Vergisi</w:t>
            </w:r>
          </w:p>
        </w:tc>
        <w:tc>
          <w:tcPr>
            <w:tcW w:w="1925" w:type="dxa"/>
            <w:vAlign w:val="center"/>
          </w:tcPr>
          <w:p w14:paraId="1CEC45D7" w14:textId="090FFDA9" w:rsidR="00AE09DA" w:rsidRPr="00C32874" w:rsidRDefault="00AE09DA" w:rsidP="00AE09DA">
            <w:pPr>
              <w:pStyle w:val="TableParagraph"/>
              <w:spacing w:before="4" w:line="202" w:lineRule="exact"/>
              <w:ind w:right="453"/>
              <w:rPr>
                <w:spacing w:val="-2"/>
                <w:sz w:val="18"/>
                <w:szCs w:val="18"/>
              </w:rPr>
            </w:pPr>
            <w:r w:rsidRPr="00C32874">
              <w:rPr>
                <w:sz w:val="18"/>
                <w:szCs w:val="18"/>
              </w:rPr>
              <w:t xml:space="preserve"> 8,942 </w:t>
            </w:r>
          </w:p>
        </w:tc>
        <w:tc>
          <w:tcPr>
            <w:tcW w:w="1702" w:type="dxa"/>
            <w:vAlign w:val="center"/>
          </w:tcPr>
          <w:p w14:paraId="2F3FFA69" w14:textId="778B0F1B" w:rsidR="00AE09DA" w:rsidRPr="00C32874" w:rsidRDefault="00AE09DA" w:rsidP="00AE09DA">
            <w:pPr>
              <w:pStyle w:val="TableParagraph"/>
              <w:spacing w:before="4" w:line="202" w:lineRule="exact"/>
              <w:ind w:right="29"/>
              <w:rPr>
                <w:spacing w:val="-2"/>
                <w:sz w:val="18"/>
              </w:rPr>
            </w:pPr>
            <w:r w:rsidRPr="00C32874">
              <w:rPr>
                <w:spacing w:val="-2"/>
                <w:sz w:val="18"/>
              </w:rPr>
              <w:t>345</w:t>
            </w:r>
          </w:p>
        </w:tc>
      </w:tr>
      <w:tr w:rsidR="00C32874" w:rsidRPr="00C32874" w14:paraId="06594296" w14:textId="77777777" w:rsidTr="00AE09DA">
        <w:trPr>
          <w:trHeight w:val="225"/>
        </w:trPr>
        <w:tc>
          <w:tcPr>
            <w:tcW w:w="5728" w:type="dxa"/>
          </w:tcPr>
          <w:p w14:paraId="2DA20BD7" w14:textId="77777777" w:rsidR="00AE09DA" w:rsidRPr="00C32874" w:rsidRDefault="00AE09DA" w:rsidP="00AE09DA">
            <w:pPr>
              <w:pStyle w:val="TableParagraph"/>
              <w:spacing w:before="8" w:line="197" w:lineRule="exact"/>
              <w:ind w:left="14"/>
              <w:jc w:val="left"/>
              <w:rPr>
                <w:sz w:val="18"/>
              </w:rPr>
            </w:pPr>
            <w:r w:rsidRPr="00C32874">
              <w:rPr>
                <w:sz w:val="18"/>
              </w:rPr>
              <w:t>Gayrimenkul</w:t>
            </w:r>
            <w:r w:rsidRPr="00C32874">
              <w:rPr>
                <w:spacing w:val="-7"/>
                <w:sz w:val="18"/>
              </w:rPr>
              <w:t xml:space="preserve"> </w:t>
            </w:r>
            <w:r w:rsidRPr="00C32874">
              <w:rPr>
                <w:sz w:val="18"/>
              </w:rPr>
              <w:t>Sermaye</w:t>
            </w:r>
            <w:r w:rsidRPr="00C32874">
              <w:rPr>
                <w:spacing w:val="-1"/>
                <w:sz w:val="18"/>
              </w:rPr>
              <w:t xml:space="preserve"> </w:t>
            </w:r>
            <w:r w:rsidRPr="00C32874">
              <w:rPr>
                <w:sz w:val="18"/>
              </w:rPr>
              <w:t>İradı</w:t>
            </w:r>
            <w:r w:rsidRPr="00C32874">
              <w:rPr>
                <w:spacing w:val="-6"/>
                <w:sz w:val="18"/>
              </w:rPr>
              <w:t xml:space="preserve"> </w:t>
            </w:r>
            <w:r w:rsidRPr="00C32874">
              <w:rPr>
                <w:spacing w:val="-2"/>
                <w:sz w:val="18"/>
              </w:rPr>
              <w:t>Vergisi</w:t>
            </w:r>
          </w:p>
        </w:tc>
        <w:tc>
          <w:tcPr>
            <w:tcW w:w="1925" w:type="dxa"/>
            <w:vAlign w:val="center"/>
          </w:tcPr>
          <w:p w14:paraId="3CAD08ED" w14:textId="1DAF678D" w:rsidR="00AE09DA" w:rsidRPr="00C32874" w:rsidRDefault="00AE09DA" w:rsidP="00AE09DA">
            <w:pPr>
              <w:pStyle w:val="TableParagraph"/>
              <w:spacing w:before="4" w:line="202" w:lineRule="exact"/>
              <w:ind w:right="455"/>
              <w:rPr>
                <w:sz w:val="18"/>
                <w:szCs w:val="18"/>
              </w:rPr>
            </w:pPr>
            <w:r w:rsidRPr="00C32874">
              <w:rPr>
                <w:sz w:val="18"/>
                <w:szCs w:val="18"/>
              </w:rPr>
              <w:t xml:space="preserve"> - </w:t>
            </w:r>
          </w:p>
        </w:tc>
        <w:tc>
          <w:tcPr>
            <w:tcW w:w="1702" w:type="dxa"/>
            <w:vAlign w:val="center"/>
          </w:tcPr>
          <w:p w14:paraId="553C536C" w14:textId="7863669A" w:rsidR="00AE09DA" w:rsidRPr="00C32874" w:rsidRDefault="00AE09DA" w:rsidP="00AE09DA">
            <w:pPr>
              <w:pStyle w:val="TableParagraph"/>
              <w:spacing w:before="4" w:line="202" w:lineRule="exact"/>
              <w:ind w:right="32"/>
              <w:rPr>
                <w:sz w:val="18"/>
              </w:rPr>
            </w:pPr>
            <w:r w:rsidRPr="00C32874">
              <w:rPr>
                <w:spacing w:val="-5"/>
                <w:sz w:val="18"/>
              </w:rPr>
              <w:t>-</w:t>
            </w:r>
          </w:p>
        </w:tc>
      </w:tr>
      <w:tr w:rsidR="00C32874" w:rsidRPr="00C32874" w14:paraId="6A8BFF59" w14:textId="77777777" w:rsidTr="00AE09DA">
        <w:trPr>
          <w:trHeight w:val="228"/>
        </w:trPr>
        <w:tc>
          <w:tcPr>
            <w:tcW w:w="5728" w:type="dxa"/>
          </w:tcPr>
          <w:p w14:paraId="295C1AA2" w14:textId="77777777" w:rsidR="00AE09DA" w:rsidRPr="00C32874" w:rsidRDefault="00AE09DA" w:rsidP="00AE09DA">
            <w:pPr>
              <w:pStyle w:val="TableParagraph"/>
              <w:spacing w:before="8" w:line="199" w:lineRule="exact"/>
              <w:ind w:left="14"/>
              <w:jc w:val="left"/>
              <w:rPr>
                <w:sz w:val="18"/>
              </w:rPr>
            </w:pPr>
            <w:r w:rsidRPr="00C32874">
              <w:rPr>
                <w:spacing w:val="-4"/>
                <w:sz w:val="18"/>
              </w:rPr>
              <w:t>BSMV</w:t>
            </w:r>
          </w:p>
        </w:tc>
        <w:tc>
          <w:tcPr>
            <w:tcW w:w="1925" w:type="dxa"/>
            <w:vAlign w:val="center"/>
          </w:tcPr>
          <w:p w14:paraId="4D767DC9" w14:textId="28134B35" w:rsidR="00AE09DA" w:rsidRPr="00C32874" w:rsidRDefault="00AE09DA" w:rsidP="00AE09DA">
            <w:pPr>
              <w:pStyle w:val="TableParagraph"/>
              <w:spacing w:before="4" w:line="204" w:lineRule="exact"/>
              <w:ind w:right="453"/>
              <w:rPr>
                <w:sz w:val="18"/>
                <w:szCs w:val="18"/>
              </w:rPr>
            </w:pPr>
            <w:r w:rsidRPr="00C32874">
              <w:rPr>
                <w:sz w:val="18"/>
                <w:szCs w:val="18"/>
              </w:rPr>
              <w:t xml:space="preserve"> 300,691 </w:t>
            </w:r>
          </w:p>
        </w:tc>
        <w:tc>
          <w:tcPr>
            <w:tcW w:w="1702" w:type="dxa"/>
            <w:vAlign w:val="center"/>
          </w:tcPr>
          <w:p w14:paraId="55C4660E" w14:textId="533FCBD5" w:rsidR="00AE09DA" w:rsidRPr="00C32874" w:rsidRDefault="00AE09DA" w:rsidP="00AE09DA">
            <w:pPr>
              <w:pStyle w:val="TableParagraph"/>
              <w:spacing w:before="4" w:line="204" w:lineRule="exact"/>
              <w:ind w:right="29"/>
              <w:rPr>
                <w:sz w:val="18"/>
              </w:rPr>
            </w:pPr>
            <w:r w:rsidRPr="00C32874">
              <w:rPr>
                <w:spacing w:val="-2"/>
                <w:sz w:val="18"/>
              </w:rPr>
              <w:t>2,997</w:t>
            </w:r>
          </w:p>
        </w:tc>
      </w:tr>
      <w:tr w:rsidR="00C32874" w:rsidRPr="00C32874" w14:paraId="31EEC070" w14:textId="77777777" w:rsidTr="00AE09DA">
        <w:trPr>
          <w:trHeight w:val="227"/>
        </w:trPr>
        <w:tc>
          <w:tcPr>
            <w:tcW w:w="5728" w:type="dxa"/>
          </w:tcPr>
          <w:p w14:paraId="17CFF87D" w14:textId="77777777" w:rsidR="00AE09DA" w:rsidRPr="00C32874" w:rsidRDefault="00AE09DA" w:rsidP="00AE09DA">
            <w:pPr>
              <w:pStyle w:val="TableParagraph"/>
              <w:spacing w:before="11" w:line="197" w:lineRule="exact"/>
              <w:ind w:left="14"/>
              <w:jc w:val="left"/>
              <w:rPr>
                <w:sz w:val="18"/>
              </w:rPr>
            </w:pPr>
            <w:r w:rsidRPr="00C32874">
              <w:rPr>
                <w:sz w:val="18"/>
              </w:rPr>
              <w:t>Kambiyo</w:t>
            </w:r>
            <w:r w:rsidRPr="00C32874">
              <w:rPr>
                <w:spacing w:val="-6"/>
                <w:sz w:val="18"/>
              </w:rPr>
              <w:t xml:space="preserve"> </w:t>
            </w:r>
            <w:r w:rsidRPr="00C32874">
              <w:rPr>
                <w:sz w:val="18"/>
              </w:rPr>
              <w:t xml:space="preserve">Muameleleri </w:t>
            </w:r>
            <w:r w:rsidRPr="00C32874">
              <w:rPr>
                <w:spacing w:val="-2"/>
                <w:sz w:val="18"/>
              </w:rPr>
              <w:t>Vergisi</w:t>
            </w:r>
          </w:p>
        </w:tc>
        <w:tc>
          <w:tcPr>
            <w:tcW w:w="1925" w:type="dxa"/>
            <w:vAlign w:val="center"/>
          </w:tcPr>
          <w:p w14:paraId="207C9041" w14:textId="4BA31872" w:rsidR="00AE09DA" w:rsidRPr="00C32874" w:rsidRDefault="00AE09DA" w:rsidP="00AE09DA">
            <w:pPr>
              <w:pStyle w:val="TableParagraph"/>
              <w:spacing w:before="6" w:line="202" w:lineRule="exact"/>
              <w:ind w:right="455"/>
              <w:rPr>
                <w:sz w:val="18"/>
                <w:szCs w:val="18"/>
              </w:rPr>
            </w:pPr>
            <w:r w:rsidRPr="00C32874">
              <w:rPr>
                <w:sz w:val="18"/>
                <w:szCs w:val="18"/>
              </w:rPr>
              <w:t xml:space="preserve">2 </w:t>
            </w:r>
          </w:p>
        </w:tc>
        <w:tc>
          <w:tcPr>
            <w:tcW w:w="1702" w:type="dxa"/>
            <w:vAlign w:val="center"/>
          </w:tcPr>
          <w:p w14:paraId="65B6D3F8" w14:textId="0A0ACFD7" w:rsidR="00AE09DA" w:rsidRPr="00C32874" w:rsidRDefault="00AE09DA" w:rsidP="00AE09DA">
            <w:pPr>
              <w:pStyle w:val="TableParagraph"/>
              <w:spacing w:before="6" w:line="202" w:lineRule="exact"/>
              <w:ind w:right="32"/>
              <w:rPr>
                <w:sz w:val="18"/>
              </w:rPr>
            </w:pPr>
            <w:r w:rsidRPr="00C32874">
              <w:rPr>
                <w:spacing w:val="-5"/>
                <w:sz w:val="18"/>
              </w:rPr>
              <w:t>2</w:t>
            </w:r>
          </w:p>
        </w:tc>
      </w:tr>
      <w:tr w:rsidR="00C32874" w:rsidRPr="00C32874" w14:paraId="16A577B9" w14:textId="77777777" w:rsidTr="00AE09DA">
        <w:trPr>
          <w:trHeight w:val="225"/>
        </w:trPr>
        <w:tc>
          <w:tcPr>
            <w:tcW w:w="5728" w:type="dxa"/>
          </w:tcPr>
          <w:p w14:paraId="2F595F62" w14:textId="77777777" w:rsidR="00AE09DA" w:rsidRPr="00C32874" w:rsidRDefault="00AE09DA" w:rsidP="00AE09DA">
            <w:pPr>
              <w:pStyle w:val="TableParagraph"/>
              <w:spacing w:before="8" w:line="197" w:lineRule="exact"/>
              <w:ind w:left="14"/>
              <w:jc w:val="left"/>
              <w:rPr>
                <w:sz w:val="18"/>
              </w:rPr>
            </w:pPr>
            <w:r w:rsidRPr="00C32874">
              <w:rPr>
                <w:sz w:val="18"/>
              </w:rPr>
              <w:t>Ödenecek</w:t>
            </w:r>
            <w:r w:rsidRPr="00C32874">
              <w:rPr>
                <w:spacing w:val="-5"/>
                <w:sz w:val="18"/>
              </w:rPr>
              <w:t xml:space="preserve"> </w:t>
            </w:r>
            <w:r w:rsidRPr="00C32874">
              <w:rPr>
                <w:sz w:val="18"/>
              </w:rPr>
              <w:t>Katma</w:t>
            </w:r>
            <w:r w:rsidRPr="00C32874">
              <w:rPr>
                <w:spacing w:val="-1"/>
                <w:sz w:val="18"/>
              </w:rPr>
              <w:t xml:space="preserve"> </w:t>
            </w:r>
            <w:r w:rsidRPr="00C32874">
              <w:rPr>
                <w:sz w:val="18"/>
              </w:rPr>
              <w:t>Değer</w:t>
            </w:r>
            <w:r w:rsidRPr="00C32874">
              <w:rPr>
                <w:spacing w:val="3"/>
                <w:sz w:val="18"/>
              </w:rPr>
              <w:t xml:space="preserve"> </w:t>
            </w:r>
            <w:r w:rsidRPr="00C32874">
              <w:rPr>
                <w:spacing w:val="-2"/>
                <w:sz w:val="18"/>
              </w:rPr>
              <w:t>Vergisi</w:t>
            </w:r>
          </w:p>
        </w:tc>
        <w:tc>
          <w:tcPr>
            <w:tcW w:w="1925" w:type="dxa"/>
            <w:vAlign w:val="center"/>
          </w:tcPr>
          <w:p w14:paraId="12ACEC26" w14:textId="19887314" w:rsidR="00AE09DA" w:rsidRPr="00C32874" w:rsidRDefault="00AE09DA" w:rsidP="00AE09DA">
            <w:pPr>
              <w:pStyle w:val="TableParagraph"/>
              <w:spacing w:before="4" w:line="202" w:lineRule="exact"/>
              <w:ind w:right="455"/>
              <w:rPr>
                <w:sz w:val="18"/>
                <w:szCs w:val="18"/>
              </w:rPr>
            </w:pPr>
            <w:r w:rsidRPr="00C32874">
              <w:rPr>
                <w:sz w:val="18"/>
                <w:szCs w:val="18"/>
              </w:rPr>
              <w:t xml:space="preserve"> 27,469 </w:t>
            </w:r>
          </w:p>
        </w:tc>
        <w:tc>
          <w:tcPr>
            <w:tcW w:w="1702" w:type="dxa"/>
            <w:vAlign w:val="center"/>
          </w:tcPr>
          <w:p w14:paraId="0EEC3477" w14:textId="72A07791" w:rsidR="00AE09DA" w:rsidRPr="00C32874" w:rsidRDefault="00AE09DA" w:rsidP="00AE09DA">
            <w:pPr>
              <w:pStyle w:val="TableParagraph"/>
              <w:spacing w:before="4" w:line="202" w:lineRule="exact"/>
              <w:ind w:right="32"/>
              <w:rPr>
                <w:sz w:val="18"/>
              </w:rPr>
            </w:pPr>
            <w:r w:rsidRPr="00C32874">
              <w:rPr>
                <w:spacing w:val="-5"/>
                <w:sz w:val="18"/>
              </w:rPr>
              <w:t>816</w:t>
            </w:r>
          </w:p>
        </w:tc>
      </w:tr>
      <w:tr w:rsidR="00C32874" w:rsidRPr="00C32874" w14:paraId="639A8CB5" w14:textId="77777777" w:rsidTr="00AE09DA">
        <w:trPr>
          <w:trHeight w:val="214"/>
        </w:trPr>
        <w:tc>
          <w:tcPr>
            <w:tcW w:w="5728" w:type="dxa"/>
            <w:tcBorders>
              <w:bottom w:val="single" w:sz="4" w:space="0" w:color="000000"/>
            </w:tcBorders>
          </w:tcPr>
          <w:p w14:paraId="64EEBA6A" w14:textId="77777777" w:rsidR="00AE09DA" w:rsidRPr="00C32874" w:rsidRDefault="00AE09DA" w:rsidP="00AE09DA">
            <w:pPr>
              <w:pStyle w:val="TableParagraph"/>
              <w:spacing w:before="8" w:line="186" w:lineRule="exact"/>
              <w:ind w:left="14"/>
              <w:jc w:val="left"/>
              <w:rPr>
                <w:sz w:val="18"/>
              </w:rPr>
            </w:pPr>
            <w:r w:rsidRPr="00C32874">
              <w:rPr>
                <w:spacing w:val="-2"/>
                <w:sz w:val="18"/>
              </w:rPr>
              <w:t>Diğer</w:t>
            </w:r>
          </w:p>
        </w:tc>
        <w:tc>
          <w:tcPr>
            <w:tcW w:w="1925" w:type="dxa"/>
            <w:tcBorders>
              <w:bottom w:val="single" w:sz="4" w:space="0" w:color="000000"/>
            </w:tcBorders>
            <w:vAlign w:val="center"/>
          </w:tcPr>
          <w:p w14:paraId="357255EA" w14:textId="40160A1A" w:rsidR="00AE09DA" w:rsidRPr="00C32874" w:rsidRDefault="00AE09DA" w:rsidP="00AE09DA">
            <w:pPr>
              <w:pStyle w:val="TableParagraph"/>
              <w:spacing w:before="4" w:line="191" w:lineRule="exact"/>
              <w:ind w:right="453"/>
              <w:rPr>
                <w:sz w:val="18"/>
                <w:szCs w:val="18"/>
              </w:rPr>
            </w:pPr>
            <w:r w:rsidRPr="00C32874">
              <w:rPr>
                <w:sz w:val="18"/>
                <w:szCs w:val="18"/>
              </w:rPr>
              <w:t xml:space="preserve"> 10,023 </w:t>
            </w:r>
          </w:p>
        </w:tc>
        <w:tc>
          <w:tcPr>
            <w:tcW w:w="1702" w:type="dxa"/>
            <w:tcBorders>
              <w:bottom w:val="single" w:sz="4" w:space="0" w:color="000000"/>
            </w:tcBorders>
            <w:vAlign w:val="center"/>
          </w:tcPr>
          <w:p w14:paraId="7E56D0F0" w14:textId="5DE4BA35" w:rsidR="00AE09DA" w:rsidRPr="00C32874" w:rsidRDefault="00AE09DA" w:rsidP="00AE09DA">
            <w:pPr>
              <w:pStyle w:val="TableParagraph"/>
              <w:spacing w:before="4" w:line="191" w:lineRule="exact"/>
              <w:ind w:right="29"/>
              <w:rPr>
                <w:sz w:val="18"/>
              </w:rPr>
            </w:pPr>
            <w:r w:rsidRPr="00C32874">
              <w:rPr>
                <w:sz w:val="18"/>
              </w:rPr>
              <w:t>2,144</w:t>
            </w:r>
          </w:p>
        </w:tc>
      </w:tr>
      <w:tr w:rsidR="00C32874" w:rsidRPr="00C32874" w14:paraId="79AA6EF1" w14:textId="77777777" w:rsidTr="00AE09DA">
        <w:trPr>
          <w:trHeight w:val="221"/>
        </w:trPr>
        <w:tc>
          <w:tcPr>
            <w:tcW w:w="5728" w:type="dxa"/>
            <w:tcBorders>
              <w:top w:val="single" w:sz="4" w:space="0" w:color="000000"/>
              <w:bottom w:val="single" w:sz="4" w:space="0" w:color="000000"/>
            </w:tcBorders>
          </w:tcPr>
          <w:p w14:paraId="3B14EFF8" w14:textId="77777777" w:rsidR="00AE09DA" w:rsidRPr="00C32874" w:rsidRDefault="00AE09DA" w:rsidP="00AE09DA">
            <w:pPr>
              <w:pStyle w:val="TableParagraph"/>
              <w:spacing w:before="19" w:line="181" w:lineRule="exact"/>
              <w:ind w:left="14"/>
              <w:jc w:val="left"/>
              <w:rPr>
                <w:b/>
                <w:sz w:val="18"/>
              </w:rPr>
            </w:pPr>
            <w:r w:rsidRPr="00C32874">
              <w:rPr>
                <w:b/>
                <w:spacing w:val="-2"/>
                <w:sz w:val="18"/>
              </w:rPr>
              <w:t>Toplam</w:t>
            </w:r>
          </w:p>
        </w:tc>
        <w:tc>
          <w:tcPr>
            <w:tcW w:w="1925" w:type="dxa"/>
            <w:tcBorders>
              <w:top w:val="single" w:sz="4" w:space="0" w:color="000000"/>
              <w:bottom w:val="single" w:sz="4" w:space="0" w:color="000000"/>
            </w:tcBorders>
            <w:vAlign w:val="center"/>
          </w:tcPr>
          <w:p w14:paraId="2D46CC5F" w14:textId="35EC249C" w:rsidR="00AE09DA" w:rsidRPr="00C32874" w:rsidRDefault="00AE09DA" w:rsidP="00AE09DA">
            <w:pPr>
              <w:pStyle w:val="TableParagraph"/>
              <w:spacing w:before="19" w:line="181" w:lineRule="exact"/>
              <w:ind w:right="453"/>
              <w:rPr>
                <w:b/>
                <w:sz w:val="18"/>
                <w:szCs w:val="18"/>
              </w:rPr>
            </w:pPr>
            <w:r w:rsidRPr="00C32874">
              <w:rPr>
                <w:sz w:val="18"/>
                <w:szCs w:val="18"/>
              </w:rPr>
              <w:t>1,924,222</w:t>
            </w:r>
          </w:p>
        </w:tc>
        <w:tc>
          <w:tcPr>
            <w:tcW w:w="1702" w:type="dxa"/>
            <w:tcBorders>
              <w:top w:val="single" w:sz="4" w:space="0" w:color="000000"/>
              <w:bottom w:val="single" w:sz="4" w:space="0" w:color="000000"/>
            </w:tcBorders>
            <w:vAlign w:val="center"/>
          </w:tcPr>
          <w:p w14:paraId="101B12BC" w14:textId="65AABC3D" w:rsidR="00AE09DA" w:rsidRPr="00C32874" w:rsidRDefault="00AE09DA" w:rsidP="00AE09DA">
            <w:pPr>
              <w:pStyle w:val="TableParagraph"/>
              <w:spacing w:before="19" w:line="181" w:lineRule="exact"/>
              <w:ind w:right="29"/>
              <w:rPr>
                <w:b/>
                <w:sz w:val="18"/>
              </w:rPr>
            </w:pPr>
            <w:r w:rsidRPr="00C32874">
              <w:rPr>
                <w:b/>
                <w:spacing w:val="-2"/>
                <w:sz w:val="18"/>
              </w:rPr>
              <w:t>21,577</w:t>
            </w:r>
          </w:p>
        </w:tc>
      </w:tr>
      <w:tr w:rsidR="00C32874" w:rsidRPr="00C32874" w14:paraId="307713D3" w14:textId="77777777" w:rsidTr="00AE7451">
        <w:trPr>
          <w:trHeight w:val="215"/>
        </w:trPr>
        <w:tc>
          <w:tcPr>
            <w:tcW w:w="5728" w:type="dxa"/>
            <w:tcBorders>
              <w:top w:val="single" w:sz="4" w:space="0" w:color="000000"/>
            </w:tcBorders>
          </w:tcPr>
          <w:p w14:paraId="1A6EF9AE" w14:textId="3EBA5BCD" w:rsidR="00D86EE5" w:rsidRPr="00C32874" w:rsidRDefault="00885868" w:rsidP="00D86EE5">
            <w:pPr>
              <w:pStyle w:val="TableParagraph"/>
              <w:spacing w:before="33" w:line="164" w:lineRule="exact"/>
              <w:ind w:left="14"/>
              <w:jc w:val="left"/>
              <w:rPr>
                <w:spacing w:val="-2"/>
                <w:sz w:val="16"/>
              </w:rPr>
            </w:pPr>
            <w:r w:rsidRPr="00C32874">
              <w:rPr>
                <w:spacing w:val="-2"/>
                <w:sz w:val="16"/>
              </w:rPr>
              <w:t xml:space="preserve">(*) Dönem vergi karşılığı ile peşin ödenen vergi tutarı netleştirilerek gösterilmiştir. </w:t>
            </w:r>
          </w:p>
          <w:p w14:paraId="727EDE9B" w14:textId="77777777" w:rsidR="00D86EE5" w:rsidRPr="00C32874" w:rsidRDefault="00D86EE5" w:rsidP="00D86EE5">
            <w:pPr>
              <w:pStyle w:val="TableParagraph"/>
              <w:spacing w:before="33" w:line="164" w:lineRule="exact"/>
              <w:ind w:left="14"/>
              <w:jc w:val="left"/>
              <w:rPr>
                <w:sz w:val="16"/>
              </w:rPr>
            </w:pPr>
          </w:p>
        </w:tc>
        <w:tc>
          <w:tcPr>
            <w:tcW w:w="1925" w:type="dxa"/>
            <w:tcBorders>
              <w:top w:val="single" w:sz="4" w:space="0" w:color="000000"/>
            </w:tcBorders>
          </w:tcPr>
          <w:p w14:paraId="082ED341" w14:textId="77777777" w:rsidR="00D86EE5" w:rsidRPr="00C32874" w:rsidRDefault="00D86EE5" w:rsidP="00D86EE5">
            <w:pPr>
              <w:pStyle w:val="TableParagraph"/>
              <w:jc w:val="left"/>
              <w:rPr>
                <w:sz w:val="14"/>
              </w:rPr>
            </w:pPr>
          </w:p>
        </w:tc>
        <w:tc>
          <w:tcPr>
            <w:tcW w:w="1702" w:type="dxa"/>
            <w:tcBorders>
              <w:top w:val="single" w:sz="4" w:space="0" w:color="000000"/>
            </w:tcBorders>
          </w:tcPr>
          <w:p w14:paraId="076B0A4E" w14:textId="77777777" w:rsidR="00D86EE5" w:rsidRPr="00C32874" w:rsidRDefault="00D86EE5" w:rsidP="00D86EE5">
            <w:pPr>
              <w:pStyle w:val="TableParagraph"/>
              <w:jc w:val="left"/>
              <w:rPr>
                <w:sz w:val="14"/>
                <w:highlight w:val="yellow"/>
              </w:rPr>
            </w:pPr>
          </w:p>
        </w:tc>
      </w:tr>
    </w:tbl>
    <w:p w14:paraId="016633DC" w14:textId="187CE097" w:rsidR="0045678D" w:rsidRPr="00C32874" w:rsidRDefault="000A2693" w:rsidP="00893A8F">
      <w:pPr>
        <w:pStyle w:val="NoSpacing"/>
        <w:ind w:left="720" w:firstLine="273"/>
        <w:rPr>
          <w:b/>
          <w:sz w:val="20"/>
        </w:rPr>
      </w:pPr>
      <w:r w:rsidRPr="00C32874">
        <w:rPr>
          <w:b/>
          <w:sz w:val="20"/>
        </w:rPr>
        <w:t>9</w:t>
      </w:r>
      <w:r w:rsidR="0045678D" w:rsidRPr="00C32874">
        <w:rPr>
          <w:b/>
          <w:sz w:val="20"/>
        </w:rPr>
        <w:t>.1.4. Primlere ilişkin bilgiler</w:t>
      </w:r>
    </w:p>
    <w:p w14:paraId="04E5DEE6" w14:textId="77777777" w:rsidR="0045678D" w:rsidRPr="00C32874" w:rsidRDefault="0045678D" w:rsidP="0045678D">
      <w:pPr>
        <w:pStyle w:val="NoSpacing"/>
        <w:ind w:left="720"/>
        <w:rPr>
          <w:bCs/>
          <w:sz w:val="20"/>
        </w:rPr>
      </w:pPr>
    </w:p>
    <w:tbl>
      <w:tblPr>
        <w:tblW w:w="0" w:type="auto"/>
        <w:tblInd w:w="993" w:type="dxa"/>
        <w:tblLayout w:type="fixed"/>
        <w:tblCellMar>
          <w:left w:w="0" w:type="dxa"/>
          <w:right w:w="0" w:type="dxa"/>
        </w:tblCellMar>
        <w:tblLook w:val="01E0" w:firstRow="1" w:lastRow="1" w:firstColumn="1" w:lastColumn="1" w:noHBand="0" w:noVBand="0"/>
      </w:tblPr>
      <w:tblGrid>
        <w:gridCol w:w="4935"/>
        <w:gridCol w:w="2770"/>
        <w:gridCol w:w="1549"/>
      </w:tblGrid>
      <w:tr w:rsidR="00C32874" w:rsidRPr="00C32874" w14:paraId="4ED2BA99" w14:textId="77777777" w:rsidTr="00695A76">
        <w:trPr>
          <w:trHeight w:val="216"/>
        </w:trPr>
        <w:tc>
          <w:tcPr>
            <w:tcW w:w="4935" w:type="dxa"/>
            <w:tcBorders>
              <w:top w:val="single" w:sz="4" w:space="0" w:color="000000"/>
              <w:bottom w:val="single" w:sz="4" w:space="0" w:color="000000"/>
            </w:tcBorders>
          </w:tcPr>
          <w:p w14:paraId="4E8C05F4" w14:textId="77777777" w:rsidR="00E529E4" w:rsidRPr="00C32874" w:rsidRDefault="00E529E4" w:rsidP="00695A76">
            <w:pPr>
              <w:pStyle w:val="TableParagraph"/>
              <w:jc w:val="left"/>
              <w:rPr>
                <w:sz w:val="14"/>
              </w:rPr>
            </w:pPr>
          </w:p>
        </w:tc>
        <w:tc>
          <w:tcPr>
            <w:tcW w:w="2770" w:type="dxa"/>
            <w:tcBorders>
              <w:top w:val="single" w:sz="4" w:space="0" w:color="000000"/>
              <w:bottom w:val="single" w:sz="4" w:space="0" w:color="000000"/>
            </w:tcBorders>
          </w:tcPr>
          <w:p w14:paraId="6CCD3542" w14:textId="1CB82A8A" w:rsidR="00E529E4" w:rsidRPr="00C32874" w:rsidRDefault="00E529E4" w:rsidP="00695A76">
            <w:pPr>
              <w:pStyle w:val="TableParagraph"/>
              <w:spacing w:before="14" w:line="181" w:lineRule="exact"/>
              <w:ind w:right="389"/>
              <w:rPr>
                <w:b/>
                <w:sz w:val="18"/>
              </w:rPr>
            </w:pPr>
            <w:r w:rsidRPr="00C32874">
              <w:rPr>
                <w:b/>
                <w:sz w:val="18"/>
              </w:rPr>
              <w:t>3</w:t>
            </w:r>
            <w:r w:rsidR="006B4B2D" w:rsidRPr="00C32874">
              <w:rPr>
                <w:b/>
                <w:sz w:val="18"/>
              </w:rPr>
              <w:t>1</w:t>
            </w:r>
            <w:r w:rsidRPr="00C32874">
              <w:rPr>
                <w:b/>
                <w:sz w:val="18"/>
              </w:rPr>
              <w:t>.</w:t>
            </w:r>
            <w:r w:rsidR="006B4B2D" w:rsidRPr="00C32874">
              <w:rPr>
                <w:b/>
                <w:sz w:val="18"/>
              </w:rPr>
              <w:t>12</w:t>
            </w:r>
            <w:r w:rsidRPr="00C32874">
              <w:rPr>
                <w:b/>
                <w:sz w:val="18"/>
              </w:rPr>
              <w:t>.202</w:t>
            </w:r>
            <w:r w:rsidR="00D86EE5" w:rsidRPr="00C32874">
              <w:rPr>
                <w:b/>
                <w:sz w:val="18"/>
              </w:rPr>
              <w:t>5</w:t>
            </w:r>
          </w:p>
        </w:tc>
        <w:tc>
          <w:tcPr>
            <w:tcW w:w="1549" w:type="dxa"/>
            <w:tcBorders>
              <w:top w:val="single" w:sz="4" w:space="0" w:color="000000"/>
              <w:bottom w:val="single" w:sz="4" w:space="0" w:color="000000"/>
            </w:tcBorders>
          </w:tcPr>
          <w:p w14:paraId="17811A18" w14:textId="3DC23F18" w:rsidR="00E529E4" w:rsidRPr="00C32874" w:rsidRDefault="00E529E4" w:rsidP="00695A76">
            <w:pPr>
              <w:pStyle w:val="TableParagraph"/>
              <w:spacing w:before="14" w:line="181" w:lineRule="exact"/>
              <w:ind w:right="9"/>
              <w:rPr>
                <w:b/>
                <w:sz w:val="18"/>
              </w:rPr>
            </w:pPr>
            <w:r w:rsidRPr="00C32874">
              <w:rPr>
                <w:b/>
                <w:sz w:val="18"/>
              </w:rPr>
              <w:t>31.12.202</w:t>
            </w:r>
            <w:r w:rsidR="00D86EE5" w:rsidRPr="00C32874">
              <w:rPr>
                <w:b/>
                <w:sz w:val="18"/>
              </w:rPr>
              <w:t>4</w:t>
            </w:r>
          </w:p>
        </w:tc>
      </w:tr>
      <w:tr w:rsidR="00C32874" w:rsidRPr="00C32874" w14:paraId="15FF51CF" w14:textId="77777777" w:rsidTr="00695A76">
        <w:trPr>
          <w:trHeight w:val="227"/>
        </w:trPr>
        <w:tc>
          <w:tcPr>
            <w:tcW w:w="4935" w:type="dxa"/>
            <w:tcBorders>
              <w:top w:val="single" w:sz="4" w:space="0" w:color="000000"/>
            </w:tcBorders>
          </w:tcPr>
          <w:p w14:paraId="054D5C0C" w14:textId="77777777" w:rsidR="008E64F6" w:rsidRPr="00C32874" w:rsidRDefault="008E64F6" w:rsidP="008E64F6">
            <w:pPr>
              <w:pStyle w:val="TableParagraph"/>
              <w:spacing w:before="9" w:line="199" w:lineRule="exact"/>
              <w:ind w:left="14"/>
              <w:jc w:val="left"/>
              <w:rPr>
                <w:sz w:val="18"/>
              </w:rPr>
            </w:pPr>
            <w:r w:rsidRPr="00C32874">
              <w:rPr>
                <w:sz w:val="18"/>
              </w:rPr>
              <w:t>Sosyal</w:t>
            </w:r>
            <w:r w:rsidRPr="00C32874">
              <w:rPr>
                <w:spacing w:val="-7"/>
                <w:sz w:val="18"/>
              </w:rPr>
              <w:t xml:space="preserve"> </w:t>
            </w:r>
            <w:r w:rsidRPr="00C32874">
              <w:rPr>
                <w:sz w:val="18"/>
              </w:rPr>
              <w:t>Sigorta</w:t>
            </w:r>
            <w:r w:rsidRPr="00C32874">
              <w:rPr>
                <w:spacing w:val="-3"/>
                <w:sz w:val="18"/>
              </w:rPr>
              <w:t xml:space="preserve"> </w:t>
            </w:r>
            <w:r w:rsidRPr="00C32874">
              <w:rPr>
                <w:sz w:val="18"/>
              </w:rPr>
              <w:t>Primleri-</w:t>
            </w:r>
            <w:r w:rsidRPr="00C32874">
              <w:rPr>
                <w:spacing w:val="-2"/>
                <w:sz w:val="18"/>
              </w:rPr>
              <w:t>Personel</w:t>
            </w:r>
          </w:p>
        </w:tc>
        <w:tc>
          <w:tcPr>
            <w:tcW w:w="2770" w:type="dxa"/>
            <w:tcBorders>
              <w:top w:val="single" w:sz="4" w:space="0" w:color="000000"/>
            </w:tcBorders>
          </w:tcPr>
          <w:p w14:paraId="03D0F162" w14:textId="61938799" w:rsidR="008E64F6" w:rsidRPr="00C32874" w:rsidRDefault="00AE09DA" w:rsidP="008E64F6">
            <w:pPr>
              <w:pStyle w:val="TableParagraph"/>
              <w:spacing w:before="4" w:line="204" w:lineRule="exact"/>
              <w:ind w:right="432"/>
              <w:rPr>
                <w:sz w:val="18"/>
              </w:rPr>
            </w:pPr>
            <w:r w:rsidRPr="00C32874">
              <w:rPr>
                <w:spacing w:val="-5"/>
                <w:sz w:val="18"/>
              </w:rPr>
              <w:t>2,394</w:t>
            </w:r>
          </w:p>
        </w:tc>
        <w:tc>
          <w:tcPr>
            <w:tcW w:w="1549" w:type="dxa"/>
            <w:tcBorders>
              <w:top w:val="single" w:sz="4" w:space="0" w:color="000000"/>
            </w:tcBorders>
          </w:tcPr>
          <w:p w14:paraId="01C8F8D9" w14:textId="0D806D21" w:rsidR="008E64F6" w:rsidRPr="00C32874" w:rsidRDefault="008E64F6" w:rsidP="008E64F6">
            <w:pPr>
              <w:pStyle w:val="TableParagraph"/>
              <w:spacing w:before="4" w:line="204" w:lineRule="exact"/>
              <w:ind w:right="7"/>
              <w:rPr>
                <w:sz w:val="18"/>
              </w:rPr>
            </w:pPr>
            <w:r w:rsidRPr="00C32874">
              <w:rPr>
                <w:spacing w:val="-5"/>
                <w:sz w:val="18"/>
              </w:rPr>
              <w:t>734</w:t>
            </w:r>
          </w:p>
        </w:tc>
      </w:tr>
      <w:tr w:rsidR="00C32874" w:rsidRPr="00C32874" w14:paraId="2B767802" w14:textId="77777777" w:rsidTr="00695A76">
        <w:trPr>
          <w:trHeight w:val="227"/>
        </w:trPr>
        <w:tc>
          <w:tcPr>
            <w:tcW w:w="4935" w:type="dxa"/>
          </w:tcPr>
          <w:p w14:paraId="7EF235C9" w14:textId="77777777" w:rsidR="008E64F6" w:rsidRPr="00C32874" w:rsidRDefault="008E64F6" w:rsidP="008E64F6">
            <w:pPr>
              <w:pStyle w:val="TableParagraph"/>
              <w:spacing w:before="11" w:line="197" w:lineRule="exact"/>
              <w:ind w:left="14"/>
              <w:jc w:val="left"/>
              <w:rPr>
                <w:sz w:val="18"/>
              </w:rPr>
            </w:pPr>
            <w:r w:rsidRPr="00C32874">
              <w:rPr>
                <w:sz w:val="18"/>
              </w:rPr>
              <w:t>Sosyal</w:t>
            </w:r>
            <w:r w:rsidRPr="00C32874">
              <w:rPr>
                <w:spacing w:val="-7"/>
                <w:sz w:val="18"/>
              </w:rPr>
              <w:t xml:space="preserve"> </w:t>
            </w:r>
            <w:r w:rsidRPr="00C32874">
              <w:rPr>
                <w:sz w:val="18"/>
              </w:rPr>
              <w:t>Sigorta</w:t>
            </w:r>
            <w:r w:rsidRPr="00C32874">
              <w:rPr>
                <w:spacing w:val="-3"/>
                <w:sz w:val="18"/>
              </w:rPr>
              <w:t xml:space="preserve"> </w:t>
            </w:r>
            <w:r w:rsidRPr="00C32874">
              <w:rPr>
                <w:sz w:val="18"/>
              </w:rPr>
              <w:t>Primleri-</w:t>
            </w:r>
            <w:r w:rsidRPr="00C32874">
              <w:rPr>
                <w:spacing w:val="-2"/>
                <w:sz w:val="18"/>
              </w:rPr>
              <w:t>İşveren</w:t>
            </w:r>
          </w:p>
        </w:tc>
        <w:tc>
          <w:tcPr>
            <w:tcW w:w="2770" w:type="dxa"/>
          </w:tcPr>
          <w:p w14:paraId="2D064AB8" w14:textId="65E6455D" w:rsidR="008E64F6" w:rsidRPr="00C32874" w:rsidRDefault="00AE09DA" w:rsidP="008E64F6">
            <w:pPr>
              <w:pStyle w:val="TableParagraph"/>
              <w:spacing w:before="6" w:line="202" w:lineRule="exact"/>
              <w:ind w:right="432"/>
              <w:rPr>
                <w:sz w:val="18"/>
              </w:rPr>
            </w:pPr>
            <w:r w:rsidRPr="00C32874">
              <w:rPr>
                <w:spacing w:val="-5"/>
                <w:sz w:val="18"/>
              </w:rPr>
              <w:t>3,590</w:t>
            </w:r>
          </w:p>
        </w:tc>
        <w:tc>
          <w:tcPr>
            <w:tcW w:w="1549" w:type="dxa"/>
          </w:tcPr>
          <w:p w14:paraId="656D417E" w14:textId="4E50F603" w:rsidR="008E64F6" w:rsidRPr="00C32874" w:rsidRDefault="008E64F6" w:rsidP="008E64F6">
            <w:pPr>
              <w:pStyle w:val="TableParagraph"/>
              <w:spacing w:before="6" w:line="202" w:lineRule="exact"/>
              <w:ind w:right="7"/>
              <w:rPr>
                <w:sz w:val="18"/>
              </w:rPr>
            </w:pPr>
            <w:r w:rsidRPr="00C32874">
              <w:rPr>
                <w:spacing w:val="-5"/>
                <w:sz w:val="18"/>
              </w:rPr>
              <w:t>1,186</w:t>
            </w:r>
          </w:p>
        </w:tc>
      </w:tr>
      <w:tr w:rsidR="00C32874" w:rsidRPr="00C32874" w14:paraId="2CFA517C" w14:textId="77777777" w:rsidTr="00695A76">
        <w:trPr>
          <w:trHeight w:val="225"/>
        </w:trPr>
        <w:tc>
          <w:tcPr>
            <w:tcW w:w="4935" w:type="dxa"/>
          </w:tcPr>
          <w:p w14:paraId="7AE6BA84" w14:textId="77777777" w:rsidR="008E64F6" w:rsidRPr="00C32874" w:rsidRDefault="008E64F6" w:rsidP="008E64F6">
            <w:pPr>
              <w:pStyle w:val="TableParagraph"/>
              <w:spacing w:before="8" w:line="197" w:lineRule="exact"/>
              <w:ind w:left="14"/>
              <w:jc w:val="left"/>
              <w:rPr>
                <w:sz w:val="18"/>
              </w:rPr>
            </w:pPr>
            <w:r w:rsidRPr="00C32874">
              <w:rPr>
                <w:sz w:val="18"/>
              </w:rPr>
              <w:t>Banka</w:t>
            </w:r>
            <w:r w:rsidRPr="00C32874">
              <w:rPr>
                <w:spacing w:val="-8"/>
                <w:sz w:val="18"/>
              </w:rPr>
              <w:t xml:space="preserve"> </w:t>
            </w:r>
            <w:r w:rsidRPr="00C32874">
              <w:rPr>
                <w:sz w:val="18"/>
              </w:rPr>
              <w:t>Sosyal</w:t>
            </w:r>
            <w:r w:rsidRPr="00C32874">
              <w:rPr>
                <w:spacing w:val="2"/>
                <w:sz w:val="18"/>
              </w:rPr>
              <w:t xml:space="preserve"> </w:t>
            </w:r>
            <w:r w:rsidRPr="00C32874">
              <w:rPr>
                <w:sz w:val="18"/>
              </w:rPr>
              <w:t>Yardım</w:t>
            </w:r>
            <w:r w:rsidRPr="00C32874">
              <w:rPr>
                <w:spacing w:val="-5"/>
                <w:sz w:val="18"/>
              </w:rPr>
              <w:t xml:space="preserve"> </w:t>
            </w:r>
            <w:r w:rsidRPr="00C32874">
              <w:rPr>
                <w:sz w:val="18"/>
              </w:rPr>
              <w:t>Sandığı</w:t>
            </w:r>
            <w:r w:rsidRPr="00C32874">
              <w:rPr>
                <w:spacing w:val="-3"/>
                <w:sz w:val="18"/>
              </w:rPr>
              <w:t xml:space="preserve"> </w:t>
            </w:r>
            <w:r w:rsidRPr="00C32874">
              <w:rPr>
                <w:sz w:val="18"/>
              </w:rPr>
              <w:t>Primleri-</w:t>
            </w:r>
            <w:r w:rsidRPr="00C32874">
              <w:rPr>
                <w:spacing w:val="-2"/>
                <w:sz w:val="18"/>
              </w:rPr>
              <w:t>Personel</w:t>
            </w:r>
          </w:p>
        </w:tc>
        <w:tc>
          <w:tcPr>
            <w:tcW w:w="2770" w:type="dxa"/>
          </w:tcPr>
          <w:p w14:paraId="008E5956" w14:textId="77777777" w:rsidR="008E64F6" w:rsidRPr="00C32874" w:rsidRDefault="008E64F6" w:rsidP="008E64F6">
            <w:pPr>
              <w:pStyle w:val="TableParagraph"/>
              <w:spacing w:before="4" w:line="202" w:lineRule="exact"/>
              <w:ind w:right="432"/>
              <w:rPr>
                <w:sz w:val="18"/>
              </w:rPr>
            </w:pPr>
            <w:r w:rsidRPr="00C32874">
              <w:rPr>
                <w:spacing w:val="-10"/>
                <w:sz w:val="18"/>
              </w:rPr>
              <w:t>-</w:t>
            </w:r>
          </w:p>
        </w:tc>
        <w:tc>
          <w:tcPr>
            <w:tcW w:w="1549" w:type="dxa"/>
          </w:tcPr>
          <w:p w14:paraId="7005E3A0" w14:textId="3556DFD1" w:rsidR="008E64F6" w:rsidRPr="00C32874" w:rsidRDefault="008E64F6" w:rsidP="008E64F6">
            <w:pPr>
              <w:pStyle w:val="TableParagraph"/>
              <w:spacing w:before="4" w:line="202" w:lineRule="exact"/>
              <w:ind w:right="8"/>
              <w:rPr>
                <w:sz w:val="18"/>
              </w:rPr>
            </w:pPr>
            <w:r w:rsidRPr="00C32874">
              <w:rPr>
                <w:spacing w:val="-10"/>
                <w:sz w:val="18"/>
              </w:rPr>
              <w:t>-</w:t>
            </w:r>
          </w:p>
        </w:tc>
      </w:tr>
      <w:tr w:rsidR="00C32874" w:rsidRPr="00C32874" w14:paraId="4BC653AE" w14:textId="77777777" w:rsidTr="00695A76">
        <w:trPr>
          <w:trHeight w:val="225"/>
        </w:trPr>
        <w:tc>
          <w:tcPr>
            <w:tcW w:w="4935" w:type="dxa"/>
          </w:tcPr>
          <w:p w14:paraId="1A14D7B1" w14:textId="77777777" w:rsidR="008E64F6" w:rsidRPr="00C32874" w:rsidRDefault="008E64F6" w:rsidP="008E64F6">
            <w:pPr>
              <w:pStyle w:val="TableParagraph"/>
              <w:spacing w:before="8" w:line="197" w:lineRule="exact"/>
              <w:ind w:left="14"/>
              <w:jc w:val="left"/>
              <w:rPr>
                <w:sz w:val="18"/>
              </w:rPr>
            </w:pPr>
            <w:r w:rsidRPr="00C32874">
              <w:rPr>
                <w:sz w:val="18"/>
              </w:rPr>
              <w:t>Banka</w:t>
            </w:r>
            <w:r w:rsidRPr="00C32874">
              <w:rPr>
                <w:spacing w:val="-8"/>
                <w:sz w:val="18"/>
              </w:rPr>
              <w:t xml:space="preserve"> </w:t>
            </w:r>
            <w:r w:rsidRPr="00C32874">
              <w:rPr>
                <w:sz w:val="18"/>
              </w:rPr>
              <w:t>Sosyal</w:t>
            </w:r>
            <w:r w:rsidRPr="00C32874">
              <w:rPr>
                <w:spacing w:val="2"/>
                <w:sz w:val="18"/>
              </w:rPr>
              <w:t xml:space="preserve"> </w:t>
            </w:r>
            <w:r w:rsidRPr="00C32874">
              <w:rPr>
                <w:sz w:val="18"/>
              </w:rPr>
              <w:t>Yardım</w:t>
            </w:r>
            <w:r w:rsidRPr="00C32874">
              <w:rPr>
                <w:spacing w:val="-5"/>
                <w:sz w:val="18"/>
              </w:rPr>
              <w:t xml:space="preserve"> </w:t>
            </w:r>
            <w:r w:rsidRPr="00C32874">
              <w:rPr>
                <w:sz w:val="18"/>
              </w:rPr>
              <w:t>Sandığı</w:t>
            </w:r>
            <w:r w:rsidRPr="00C32874">
              <w:rPr>
                <w:spacing w:val="-3"/>
                <w:sz w:val="18"/>
              </w:rPr>
              <w:t xml:space="preserve"> </w:t>
            </w:r>
            <w:r w:rsidRPr="00C32874">
              <w:rPr>
                <w:sz w:val="18"/>
              </w:rPr>
              <w:t>Primleri-</w:t>
            </w:r>
            <w:r w:rsidRPr="00C32874">
              <w:rPr>
                <w:spacing w:val="-2"/>
                <w:sz w:val="18"/>
              </w:rPr>
              <w:t>İşveren</w:t>
            </w:r>
          </w:p>
        </w:tc>
        <w:tc>
          <w:tcPr>
            <w:tcW w:w="2770" w:type="dxa"/>
          </w:tcPr>
          <w:p w14:paraId="2CA36C61" w14:textId="77777777" w:rsidR="008E64F6" w:rsidRPr="00C32874" w:rsidRDefault="008E64F6" w:rsidP="008E64F6">
            <w:pPr>
              <w:pStyle w:val="TableParagraph"/>
              <w:spacing w:before="4" w:line="202" w:lineRule="exact"/>
              <w:ind w:right="432"/>
              <w:rPr>
                <w:sz w:val="18"/>
              </w:rPr>
            </w:pPr>
            <w:r w:rsidRPr="00C32874">
              <w:rPr>
                <w:spacing w:val="-10"/>
                <w:sz w:val="18"/>
              </w:rPr>
              <w:t>-</w:t>
            </w:r>
          </w:p>
        </w:tc>
        <w:tc>
          <w:tcPr>
            <w:tcW w:w="1549" w:type="dxa"/>
          </w:tcPr>
          <w:p w14:paraId="14819F3B" w14:textId="69E66F9C" w:rsidR="008E64F6" w:rsidRPr="00C32874" w:rsidRDefault="008E64F6" w:rsidP="008E64F6">
            <w:pPr>
              <w:pStyle w:val="TableParagraph"/>
              <w:spacing w:before="4" w:line="202" w:lineRule="exact"/>
              <w:ind w:right="8"/>
              <w:rPr>
                <w:sz w:val="18"/>
              </w:rPr>
            </w:pPr>
            <w:r w:rsidRPr="00C32874">
              <w:rPr>
                <w:spacing w:val="-10"/>
                <w:sz w:val="18"/>
              </w:rPr>
              <w:t>-</w:t>
            </w:r>
          </w:p>
        </w:tc>
      </w:tr>
      <w:tr w:rsidR="00C32874" w:rsidRPr="00C32874" w14:paraId="4E937055" w14:textId="77777777" w:rsidTr="00695A76">
        <w:trPr>
          <w:trHeight w:val="230"/>
        </w:trPr>
        <w:tc>
          <w:tcPr>
            <w:tcW w:w="4935" w:type="dxa"/>
          </w:tcPr>
          <w:p w14:paraId="12850B5D" w14:textId="77777777" w:rsidR="008E64F6" w:rsidRPr="00C32874" w:rsidRDefault="008E64F6" w:rsidP="008E64F6">
            <w:pPr>
              <w:pStyle w:val="TableParagraph"/>
              <w:spacing w:before="13" w:line="197" w:lineRule="exact"/>
              <w:ind w:left="14"/>
              <w:jc w:val="left"/>
              <w:rPr>
                <w:sz w:val="18"/>
              </w:rPr>
            </w:pPr>
            <w:r w:rsidRPr="00C32874">
              <w:rPr>
                <w:sz w:val="18"/>
              </w:rPr>
              <w:t>Emekli Sandığı</w:t>
            </w:r>
            <w:r w:rsidRPr="00C32874">
              <w:rPr>
                <w:spacing w:val="-2"/>
                <w:sz w:val="18"/>
              </w:rPr>
              <w:t xml:space="preserve"> </w:t>
            </w:r>
            <w:r w:rsidRPr="00C32874">
              <w:rPr>
                <w:sz w:val="18"/>
              </w:rPr>
              <w:t>Aidatı</w:t>
            </w:r>
            <w:r w:rsidRPr="00C32874">
              <w:rPr>
                <w:spacing w:val="-2"/>
                <w:sz w:val="18"/>
              </w:rPr>
              <w:t xml:space="preserve"> </w:t>
            </w:r>
            <w:r w:rsidRPr="00C32874">
              <w:rPr>
                <w:sz w:val="18"/>
              </w:rPr>
              <w:t>ve</w:t>
            </w:r>
            <w:r w:rsidRPr="00C32874">
              <w:rPr>
                <w:spacing w:val="-8"/>
                <w:sz w:val="18"/>
              </w:rPr>
              <w:t xml:space="preserve"> </w:t>
            </w:r>
            <w:r w:rsidRPr="00C32874">
              <w:rPr>
                <w:sz w:val="18"/>
              </w:rPr>
              <w:t>Karşılıkları-</w:t>
            </w:r>
            <w:r w:rsidRPr="00C32874">
              <w:rPr>
                <w:spacing w:val="-2"/>
                <w:sz w:val="18"/>
              </w:rPr>
              <w:t>Personel</w:t>
            </w:r>
          </w:p>
        </w:tc>
        <w:tc>
          <w:tcPr>
            <w:tcW w:w="2770" w:type="dxa"/>
          </w:tcPr>
          <w:p w14:paraId="15119766" w14:textId="77777777" w:rsidR="008E64F6" w:rsidRPr="00C32874" w:rsidRDefault="008E64F6" w:rsidP="008E64F6">
            <w:pPr>
              <w:pStyle w:val="TableParagraph"/>
              <w:spacing w:before="4" w:line="207" w:lineRule="exact"/>
              <w:ind w:right="432"/>
              <w:rPr>
                <w:sz w:val="18"/>
              </w:rPr>
            </w:pPr>
            <w:r w:rsidRPr="00C32874">
              <w:rPr>
                <w:spacing w:val="-10"/>
                <w:sz w:val="18"/>
              </w:rPr>
              <w:t>-</w:t>
            </w:r>
          </w:p>
        </w:tc>
        <w:tc>
          <w:tcPr>
            <w:tcW w:w="1549" w:type="dxa"/>
          </w:tcPr>
          <w:p w14:paraId="5EE9E8C3" w14:textId="7385958E" w:rsidR="008E64F6" w:rsidRPr="00C32874" w:rsidRDefault="008E64F6" w:rsidP="008E64F6">
            <w:pPr>
              <w:pStyle w:val="TableParagraph"/>
              <w:spacing w:before="4" w:line="207" w:lineRule="exact"/>
              <w:ind w:right="8"/>
              <w:rPr>
                <w:sz w:val="18"/>
              </w:rPr>
            </w:pPr>
            <w:r w:rsidRPr="00C32874">
              <w:rPr>
                <w:spacing w:val="-10"/>
                <w:sz w:val="18"/>
              </w:rPr>
              <w:t>-</w:t>
            </w:r>
          </w:p>
        </w:tc>
      </w:tr>
      <w:tr w:rsidR="00C32874" w:rsidRPr="00C32874" w14:paraId="08707A65" w14:textId="77777777" w:rsidTr="00695A76">
        <w:trPr>
          <w:trHeight w:val="225"/>
        </w:trPr>
        <w:tc>
          <w:tcPr>
            <w:tcW w:w="4935" w:type="dxa"/>
          </w:tcPr>
          <w:p w14:paraId="09495183" w14:textId="77777777" w:rsidR="008E64F6" w:rsidRPr="00C32874" w:rsidRDefault="008E64F6" w:rsidP="008E64F6">
            <w:pPr>
              <w:pStyle w:val="TableParagraph"/>
              <w:spacing w:before="8" w:line="197" w:lineRule="exact"/>
              <w:ind w:left="14"/>
              <w:jc w:val="left"/>
              <w:rPr>
                <w:sz w:val="18"/>
              </w:rPr>
            </w:pPr>
            <w:r w:rsidRPr="00C32874">
              <w:rPr>
                <w:sz w:val="18"/>
              </w:rPr>
              <w:t>Emekli Sandığı</w:t>
            </w:r>
            <w:r w:rsidRPr="00C32874">
              <w:rPr>
                <w:spacing w:val="-3"/>
                <w:sz w:val="18"/>
              </w:rPr>
              <w:t xml:space="preserve"> </w:t>
            </w:r>
            <w:r w:rsidRPr="00C32874">
              <w:rPr>
                <w:sz w:val="18"/>
              </w:rPr>
              <w:t>Aidatı</w:t>
            </w:r>
            <w:r w:rsidRPr="00C32874">
              <w:rPr>
                <w:spacing w:val="-2"/>
                <w:sz w:val="18"/>
              </w:rPr>
              <w:t xml:space="preserve"> </w:t>
            </w:r>
            <w:r w:rsidRPr="00C32874">
              <w:rPr>
                <w:sz w:val="18"/>
              </w:rPr>
              <w:t>ve</w:t>
            </w:r>
            <w:r w:rsidRPr="00C32874">
              <w:rPr>
                <w:spacing w:val="-8"/>
                <w:sz w:val="18"/>
              </w:rPr>
              <w:t xml:space="preserve"> </w:t>
            </w:r>
            <w:r w:rsidRPr="00C32874">
              <w:rPr>
                <w:sz w:val="18"/>
              </w:rPr>
              <w:t>Karşılıkları-</w:t>
            </w:r>
            <w:r w:rsidRPr="00C32874">
              <w:rPr>
                <w:spacing w:val="-2"/>
                <w:sz w:val="18"/>
              </w:rPr>
              <w:t>İşveren</w:t>
            </w:r>
          </w:p>
        </w:tc>
        <w:tc>
          <w:tcPr>
            <w:tcW w:w="2770" w:type="dxa"/>
          </w:tcPr>
          <w:p w14:paraId="5CC8BFE4" w14:textId="77777777" w:rsidR="008E64F6" w:rsidRPr="00C32874" w:rsidRDefault="008E64F6" w:rsidP="008E64F6">
            <w:pPr>
              <w:pStyle w:val="TableParagraph"/>
              <w:spacing w:before="4" w:line="202" w:lineRule="exact"/>
              <w:ind w:right="432"/>
              <w:rPr>
                <w:sz w:val="18"/>
              </w:rPr>
            </w:pPr>
            <w:r w:rsidRPr="00C32874">
              <w:rPr>
                <w:spacing w:val="-10"/>
                <w:sz w:val="18"/>
              </w:rPr>
              <w:t>-</w:t>
            </w:r>
          </w:p>
        </w:tc>
        <w:tc>
          <w:tcPr>
            <w:tcW w:w="1549" w:type="dxa"/>
          </w:tcPr>
          <w:p w14:paraId="1C767B9A" w14:textId="0873DCEF" w:rsidR="008E64F6" w:rsidRPr="00C32874" w:rsidRDefault="008E64F6" w:rsidP="008E64F6">
            <w:pPr>
              <w:pStyle w:val="TableParagraph"/>
              <w:spacing w:before="4" w:line="202" w:lineRule="exact"/>
              <w:ind w:right="8"/>
              <w:rPr>
                <w:sz w:val="18"/>
              </w:rPr>
            </w:pPr>
            <w:r w:rsidRPr="00C32874">
              <w:rPr>
                <w:spacing w:val="-10"/>
                <w:sz w:val="18"/>
              </w:rPr>
              <w:t>-</w:t>
            </w:r>
          </w:p>
        </w:tc>
      </w:tr>
      <w:tr w:rsidR="00C32874" w:rsidRPr="00C32874" w14:paraId="4697076D" w14:textId="77777777" w:rsidTr="00695A76">
        <w:trPr>
          <w:trHeight w:val="225"/>
        </w:trPr>
        <w:tc>
          <w:tcPr>
            <w:tcW w:w="4935" w:type="dxa"/>
          </w:tcPr>
          <w:p w14:paraId="5E14380D" w14:textId="77777777" w:rsidR="008E64F6" w:rsidRPr="00C32874" w:rsidRDefault="008E64F6" w:rsidP="008E64F6">
            <w:pPr>
              <w:pStyle w:val="TableParagraph"/>
              <w:spacing w:before="8" w:line="197" w:lineRule="exact"/>
              <w:ind w:left="14"/>
              <w:jc w:val="left"/>
              <w:rPr>
                <w:sz w:val="18"/>
              </w:rPr>
            </w:pPr>
            <w:r w:rsidRPr="00C32874">
              <w:rPr>
                <w:sz w:val="18"/>
              </w:rPr>
              <w:t>İşsizlik</w:t>
            </w:r>
            <w:r w:rsidRPr="00C32874">
              <w:rPr>
                <w:spacing w:val="-8"/>
                <w:sz w:val="18"/>
              </w:rPr>
              <w:t xml:space="preserve"> </w:t>
            </w:r>
            <w:r w:rsidRPr="00C32874">
              <w:rPr>
                <w:sz w:val="18"/>
              </w:rPr>
              <w:t>Sigortası-</w:t>
            </w:r>
            <w:r w:rsidRPr="00C32874">
              <w:rPr>
                <w:spacing w:val="-2"/>
                <w:sz w:val="18"/>
              </w:rPr>
              <w:t>Personel</w:t>
            </w:r>
          </w:p>
        </w:tc>
        <w:tc>
          <w:tcPr>
            <w:tcW w:w="2770" w:type="dxa"/>
          </w:tcPr>
          <w:p w14:paraId="48B72FE0" w14:textId="7F04CADF" w:rsidR="008E64F6" w:rsidRPr="00C32874" w:rsidRDefault="00AE09DA" w:rsidP="008E64F6">
            <w:pPr>
              <w:pStyle w:val="TableParagraph"/>
              <w:spacing w:before="4" w:line="202" w:lineRule="exact"/>
              <w:ind w:right="432"/>
              <w:rPr>
                <w:sz w:val="18"/>
              </w:rPr>
            </w:pPr>
            <w:r w:rsidRPr="00C32874">
              <w:rPr>
                <w:spacing w:val="-5"/>
                <w:sz w:val="18"/>
              </w:rPr>
              <w:t>143</w:t>
            </w:r>
          </w:p>
        </w:tc>
        <w:tc>
          <w:tcPr>
            <w:tcW w:w="1549" w:type="dxa"/>
          </w:tcPr>
          <w:p w14:paraId="36B48675" w14:textId="7E91B8B4" w:rsidR="008E64F6" w:rsidRPr="00C32874" w:rsidRDefault="008E64F6" w:rsidP="008E64F6">
            <w:pPr>
              <w:pStyle w:val="TableParagraph"/>
              <w:spacing w:before="4" w:line="202" w:lineRule="exact"/>
              <w:ind w:right="7"/>
              <w:rPr>
                <w:sz w:val="18"/>
              </w:rPr>
            </w:pPr>
            <w:r w:rsidRPr="00C32874">
              <w:rPr>
                <w:spacing w:val="-5"/>
                <w:sz w:val="18"/>
              </w:rPr>
              <w:t>43</w:t>
            </w:r>
          </w:p>
        </w:tc>
      </w:tr>
      <w:tr w:rsidR="00C32874" w:rsidRPr="00C32874" w14:paraId="6B77F1B4" w14:textId="77777777" w:rsidTr="00695A76">
        <w:trPr>
          <w:trHeight w:val="227"/>
        </w:trPr>
        <w:tc>
          <w:tcPr>
            <w:tcW w:w="4935" w:type="dxa"/>
          </w:tcPr>
          <w:p w14:paraId="2B04C108" w14:textId="77777777" w:rsidR="008E64F6" w:rsidRPr="00C32874" w:rsidRDefault="008E64F6" w:rsidP="008E64F6">
            <w:pPr>
              <w:pStyle w:val="TableParagraph"/>
              <w:spacing w:before="8" w:line="199" w:lineRule="exact"/>
              <w:ind w:left="14"/>
              <w:jc w:val="left"/>
              <w:rPr>
                <w:sz w:val="18"/>
              </w:rPr>
            </w:pPr>
            <w:r w:rsidRPr="00C32874">
              <w:rPr>
                <w:sz w:val="18"/>
              </w:rPr>
              <w:t>İşsizlik</w:t>
            </w:r>
            <w:r w:rsidRPr="00C32874">
              <w:rPr>
                <w:spacing w:val="2"/>
                <w:sz w:val="18"/>
              </w:rPr>
              <w:t xml:space="preserve"> </w:t>
            </w:r>
            <w:r w:rsidRPr="00C32874">
              <w:rPr>
                <w:spacing w:val="-2"/>
                <w:sz w:val="18"/>
              </w:rPr>
              <w:t>Sigortası–İşveren</w:t>
            </w:r>
          </w:p>
        </w:tc>
        <w:tc>
          <w:tcPr>
            <w:tcW w:w="2770" w:type="dxa"/>
          </w:tcPr>
          <w:p w14:paraId="706E20FA" w14:textId="7CCA8E0C" w:rsidR="008E64F6" w:rsidRPr="00C32874" w:rsidRDefault="00AE09DA" w:rsidP="008E64F6">
            <w:pPr>
              <w:pStyle w:val="TableParagraph"/>
              <w:spacing w:before="4" w:line="204" w:lineRule="exact"/>
              <w:ind w:right="432"/>
              <w:rPr>
                <w:sz w:val="18"/>
              </w:rPr>
            </w:pPr>
            <w:r w:rsidRPr="00C32874">
              <w:rPr>
                <w:spacing w:val="-5"/>
                <w:sz w:val="18"/>
              </w:rPr>
              <w:t>285</w:t>
            </w:r>
          </w:p>
        </w:tc>
        <w:tc>
          <w:tcPr>
            <w:tcW w:w="1549" w:type="dxa"/>
          </w:tcPr>
          <w:p w14:paraId="4BF40530" w14:textId="23F1F0A0" w:rsidR="008E64F6" w:rsidRPr="00C32874" w:rsidRDefault="008E64F6" w:rsidP="008E64F6">
            <w:pPr>
              <w:pStyle w:val="TableParagraph"/>
              <w:spacing w:before="4" w:line="204" w:lineRule="exact"/>
              <w:ind w:right="7"/>
              <w:rPr>
                <w:sz w:val="18"/>
              </w:rPr>
            </w:pPr>
            <w:r w:rsidRPr="00C32874">
              <w:rPr>
                <w:spacing w:val="-5"/>
                <w:sz w:val="18"/>
              </w:rPr>
              <w:t>85</w:t>
            </w:r>
          </w:p>
        </w:tc>
      </w:tr>
      <w:tr w:rsidR="00C32874" w:rsidRPr="00C32874" w14:paraId="52E33111" w14:textId="77777777" w:rsidTr="00695A76">
        <w:trPr>
          <w:trHeight w:val="217"/>
        </w:trPr>
        <w:tc>
          <w:tcPr>
            <w:tcW w:w="4935" w:type="dxa"/>
            <w:tcBorders>
              <w:bottom w:val="single" w:sz="4" w:space="0" w:color="000000"/>
            </w:tcBorders>
          </w:tcPr>
          <w:p w14:paraId="73807C7A" w14:textId="77777777" w:rsidR="008E64F6" w:rsidRPr="00C32874" w:rsidRDefault="008E64F6" w:rsidP="008E64F6">
            <w:pPr>
              <w:pStyle w:val="TableParagraph"/>
              <w:spacing w:before="11" w:line="186" w:lineRule="exact"/>
              <w:ind w:left="14"/>
              <w:jc w:val="left"/>
              <w:rPr>
                <w:sz w:val="18"/>
              </w:rPr>
            </w:pPr>
            <w:r w:rsidRPr="00C32874">
              <w:rPr>
                <w:spacing w:val="-2"/>
                <w:sz w:val="18"/>
              </w:rPr>
              <w:t>Diğer</w:t>
            </w:r>
          </w:p>
        </w:tc>
        <w:tc>
          <w:tcPr>
            <w:tcW w:w="2770" w:type="dxa"/>
            <w:tcBorders>
              <w:bottom w:val="single" w:sz="4" w:space="0" w:color="000000"/>
            </w:tcBorders>
          </w:tcPr>
          <w:p w14:paraId="2334385A" w14:textId="5B81EFEF" w:rsidR="008E64F6" w:rsidRPr="00C32874" w:rsidRDefault="00AE09DA" w:rsidP="008E64F6">
            <w:pPr>
              <w:pStyle w:val="TableParagraph"/>
              <w:spacing w:before="6" w:line="191" w:lineRule="exact"/>
              <w:ind w:right="432"/>
              <w:rPr>
                <w:sz w:val="18"/>
              </w:rPr>
            </w:pPr>
            <w:r w:rsidRPr="00C32874">
              <w:rPr>
                <w:sz w:val="18"/>
              </w:rPr>
              <w:t>156</w:t>
            </w:r>
          </w:p>
        </w:tc>
        <w:tc>
          <w:tcPr>
            <w:tcW w:w="1549" w:type="dxa"/>
            <w:tcBorders>
              <w:bottom w:val="single" w:sz="4" w:space="0" w:color="000000"/>
            </w:tcBorders>
          </w:tcPr>
          <w:p w14:paraId="25629B0E" w14:textId="557D12BD" w:rsidR="008E64F6" w:rsidRPr="00C32874" w:rsidRDefault="008E64F6" w:rsidP="008E64F6">
            <w:pPr>
              <w:pStyle w:val="TableParagraph"/>
              <w:spacing w:before="6" w:line="191" w:lineRule="exact"/>
              <w:ind w:right="8"/>
              <w:rPr>
                <w:sz w:val="18"/>
              </w:rPr>
            </w:pPr>
            <w:r w:rsidRPr="00C32874">
              <w:rPr>
                <w:spacing w:val="-10"/>
                <w:sz w:val="18"/>
              </w:rPr>
              <w:t>-</w:t>
            </w:r>
          </w:p>
        </w:tc>
      </w:tr>
      <w:tr w:rsidR="008E64F6" w:rsidRPr="00C32874" w14:paraId="54263229" w14:textId="77777777" w:rsidTr="00695A76">
        <w:trPr>
          <w:trHeight w:val="215"/>
        </w:trPr>
        <w:tc>
          <w:tcPr>
            <w:tcW w:w="4935" w:type="dxa"/>
            <w:tcBorders>
              <w:top w:val="single" w:sz="4" w:space="0" w:color="000000"/>
              <w:bottom w:val="double" w:sz="4" w:space="0" w:color="000000"/>
            </w:tcBorders>
          </w:tcPr>
          <w:p w14:paraId="70DE2FDD" w14:textId="77777777" w:rsidR="008E64F6" w:rsidRPr="00C32874" w:rsidRDefault="008E64F6" w:rsidP="008E64F6">
            <w:pPr>
              <w:pStyle w:val="TableParagraph"/>
              <w:spacing w:before="14" w:line="181" w:lineRule="exact"/>
              <w:ind w:left="14"/>
              <w:jc w:val="left"/>
              <w:rPr>
                <w:b/>
                <w:sz w:val="18"/>
              </w:rPr>
            </w:pPr>
            <w:r w:rsidRPr="00C32874">
              <w:rPr>
                <w:b/>
                <w:spacing w:val="-2"/>
                <w:sz w:val="18"/>
              </w:rPr>
              <w:t>Toplam</w:t>
            </w:r>
          </w:p>
        </w:tc>
        <w:tc>
          <w:tcPr>
            <w:tcW w:w="2770" w:type="dxa"/>
            <w:tcBorders>
              <w:top w:val="single" w:sz="4" w:space="0" w:color="000000"/>
              <w:bottom w:val="double" w:sz="4" w:space="0" w:color="000000"/>
            </w:tcBorders>
          </w:tcPr>
          <w:p w14:paraId="16DF378F" w14:textId="118DB7E7" w:rsidR="008E64F6" w:rsidRPr="00C32874" w:rsidRDefault="00AE09DA" w:rsidP="008E64F6">
            <w:pPr>
              <w:pStyle w:val="TableParagraph"/>
              <w:spacing w:before="14" w:line="181" w:lineRule="exact"/>
              <w:ind w:right="428"/>
              <w:rPr>
                <w:b/>
                <w:sz w:val="18"/>
              </w:rPr>
            </w:pPr>
            <w:r w:rsidRPr="00C32874">
              <w:rPr>
                <w:b/>
                <w:spacing w:val="-2"/>
                <w:sz w:val="18"/>
              </w:rPr>
              <w:t>6,568</w:t>
            </w:r>
          </w:p>
        </w:tc>
        <w:tc>
          <w:tcPr>
            <w:tcW w:w="1549" w:type="dxa"/>
            <w:tcBorders>
              <w:top w:val="single" w:sz="4" w:space="0" w:color="000000"/>
              <w:bottom w:val="double" w:sz="4" w:space="0" w:color="000000"/>
            </w:tcBorders>
          </w:tcPr>
          <w:p w14:paraId="0C632F9C" w14:textId="7A8CED7C" w:rsidR="008E64F6" w:rsidRPr="00C32874" w:rsidRDefault="008E64F6" w:rsidP="008E64F6">
            <w:pPr>
              <w:pStyle w:val="TableParagraph"/>
              <w:spacing w:before="14" w:line="181" w:lineRule="exact"/>
              <w:ind w:right="7"/>
              <w:rPr>
                <w:b/>
                <w:sz w:val="18"/>
              </w:rPr>
            </w:pPr>
            <w:r w:rsidRPr="00C32874">
              <w:rPr>
                <w:b/>
                <w:spacing w:val="-2"/>
                <w:sz w:val="18"/>
              </w:rPr>
              <w:t>2,048</w:t>
            </w:r>
          </w:p>
        </w:tc>
      </w:tr>
    </w:tbl>
    <w:p w14:paraId="3EF41689" w14:textId="77777777" w:rsidR="0045678D" w:rsidRPr="00C32874" w:rsidRDefault="0045678D" w:rsidP="0045678D">
      <w:pPr>
        <w:pStyle w:val="BodyText"/>
        <w:spacing w:before="121"/>
        <w:rPr>
          <w:b/>
        </w:rPr>
      </w:pPr>
    </w:p>
    <w:p w14:paraId="23163EE3" w14:textId="59B0512B" w:rsidR="0045678D" w:rsidRPr="00C32874" w:rsidRDefault="0045678D" w:rsidP="004C06D8">
      <w:pPr>
        <w:pStyle w:val="NoSpacing"/>
        <w:numPr>
          <w:ilvl w:val="0"/>
          <w:numId w:val="45"/>
        </w:numPr>
        <w:ind w:firstLine="273"/>
        <w:rPr>
          <w:b/>
          <w:sz w:val="20"/>
        </w:rPr>
      </w:pPr>
      <w:r w:rsidRPr="00C32874">
        <w:rPr>
          <w:b/>
          <w:sz w:val="20"/>
        </w:rPr>
        <w:t>Satış amaçlı elde tutulan ve durdurulan faaliyetlere ilişkin duran varlık borçları hakkında bilgiler</w:t>
      </w:r>
    </w:p>
    <w:p w14:paraId="464BE835" w14:textId="77777777" w:rsidR="00F06843" w:rsidRPr="00C32874" w:rsidRDefault="00F06843" w:rsidP="00F06843">
      <w:pPr>
        <w:pStyle w:val="NoSpacing"/>
        <w:ind w:left="720"/>
        <w:rPr>
          <w:bCs/>
          <w:sz w:val="20"/>
        </w:rPr>
      </w:pPr>
    </w:p>
    <w:p w14:paraId="277758EB" w14:textId="3836888A" w:rsidR="0045678D" w:rsidRPr="00C32874" w:rsidRDefault="0045678D" w:rsidP="00A33606">
      <w:pPr>
        <w:pStyle w:val="NoSpacing"/>
        <w:ind w:left="720" w:firstLine="273"/>
      </w:pPr>
      <w:r w:rsidRPr="00C32874">
        <w:rPr>
          <w:bCs/>
          <w:sz w:val="20"/>
        </w:rPr>
        <w:t>Bulunmamaktadır</w:t>
      </w:r>
      <w:r w:rsidR="00F06843" w:rsidRPr="00C32874">
        <w:rPr>
          <w:bCs/>
          <w:sz w:val="20"/>
        </w:rPr>
        <w:t>.</w:t>
      </w:r>
      <w:r w:rsidR="00780F6D" w:rsidRPr="00C32874">
        <w:rPr>
          <w:bCs/>
          <w:sz w:val="20"/>
        </w:rPr>
        <w:t xml:space="preserve"> (31 Aralık 202</w:t>
      </w:r>
      <w:r w:rsidR="00182880" w:rsidRPr="00C32874">
        <w:rPr>
          <w:bCs/>
          <w:sz w:val="20"/>
        </w:rPr>
        <w:t>4</w:t>
      </w:r>
      <w:r w:rsidR="00780F6D" w:rsidRPr="00C32874">
        <w:rPr>
          <w:bCs/>
          <w:sz w:val="20"/>
        </w:rPr>
        <w:t>: Bulunmamaktadır).</w:t>
      </w:r>
    </w:p>
    <w:p w14:paraId="289AE9AB" w14:textId="77777777" w:rsidR="0045678D" w:rsidRPr="00C32874" w:rsidRDefault="0045678D" w:rsidP="0045678D"/>
    <w:p w14:paraId="5A0304BC" w14:textId="26621410" w:rsidR="0045678D" w:rsidRPr="00C32874" w:rsidRDefault="0045678D" w:rsidP="004C06D8">
      <w:pPr>
        <w:pStyle w:val="NoSpacing"/>
        <w:numPr>
          <w:ilvl w:val="0"/>
          <w:numId w:val="45"/>
        </w:numPr>
        <w:ind w:firstLine="273"/>
        <w:rPr>
          <w:b/>
          <w:sz w:val="20"/>
        </w:rPr>
      </w:pPr>
      <w:r w:rsidRPr="00C32874">
        <w:rPr>
          <w:b/>
          <w:sz w:val="20"/>
        </w:rPr>
        <w:t>Sermaye benzeri borçlanmaya ilişkin bilgiler</w:t>
      </w:r>
    </w:p>
    <w:p w14:paraId="6A8EADD7" w14:textId="77777777" w:rsidR="00F06843" w:rsidRPr="00C32874" w:rsidRDefault="00F06843" w:rsidP="00F06843">
      <w:pPr>
        <w:pStyle w:val="NoSpacing"/>
        <w:ind w:left="720"/>
        <w:rPr>
          <w:bCs/>
          <w:sz w:val="20"/>
        </w:rPr>
      </w:pPr>
    </w:p>
    <w:p w14:paraId="40D9824E" w14:textId="4C63E37C" w:rsidR="0045678D" w:rsidRPr="00C32874" w:rsidRDefault="0045678D" w:rsidP="00A33606">
      <w:pPr>
        <w:pStyle w:val="NoSpacing"/>
        <w:ind w:left="720" w:firstLine="273"/>
        <w:rPr>
          <w:bCs/>
          <w:sz w:val="20"/>
        </w:rPr>
      </w:pPr>
      <w:r w:rsidRPr="00C32874">
        <w:rPr>
          <w:bCs/>
          <w:sz w:val="20"/>
        </w:rPr>
        <w:t>Bulunmamaktadır</w:t>
      </w:r>
      <w:r w:rsidR="00F06843" w:rsidRPr="00C32874">
        <w:rPr>
          <w:bCs/>
          <w:sz w:val="20"/>
        </w:rPr>
        <w:t>.</w:t>
      </w:r>
      <w:r w:rsidR="00780F6D" w:rsidRPr="00C32874">
        <w:rPr>
          <w:bCs/>
          <w:sz w:val="20"/>
        </w:rPr>
        <w:t xml:space="preserve"> (31 Aralık 202</w:t>
      </w:r>
      <w:r w:rsidR="00182880" w:rsidRPr="00C32874">
        <w:rPr>
          <w:bCs/>
          <w:sz w:val="20"/>
        </w:rPr>
        <w:t>4</w:t>
      </w:r>
      <w:r w:rsidR="00780F6D" w:rsidRPr="00C32874">
        <w:rPr>
          <w:bCs/>
          <w:sz w:val="20"/>
        </w:rPr>
        <w:t>: Bulunmamaktadır).</w:t>
      </w:r>
    </w:p>
    <w:p w14:paraId="3CC277A6" w14:textId="0B74DFA5" w:rsidR="00F06843" w:rsidRPr="00C32874" w:rsidRDefault="00F06843" w:rsidP="00F06843">
      <w:pPr>
        <w:pStyle w:val="NoSpacing"/>
        <w:ind w:left="720"/>
        <w:rPr>
          <w:bCs/>
          <w:sz w:val="20"/>
        </w:rPr>
      </w:pPr>
    </w:p>
    <w:p w14:paraId="2C4FA14E" w14:textId="5F41D2CE" w:rsidR="00F06843" w:rsidRPr="00C32874" w:rsidRDefault="00F06843" w:rsidP="004C06D8">
      <w:pPr>
        <w:pStyle w:val="NoSpacing"/>
        <w:numPr>
          <w:ilvl w:val="0"/>
          <w:numId w:val="45"/>
        </w:numPr>
        <w:ind w:left="993" w:firstLine="0"/>
        <w:rPr>
          <w:b/>
          <w:sz w:val="20"/>
        </w:rPr>
      </w:pPr>
      <w:r w:rsidRPr="00C32874">
        <w:rPr>
          <w:b/>
          <w:sz w:val="20"/>
        </w:rPr>
        <w:t>Bilançonun diğer yabancı kaynaklar kalemi, bilanço dışı taahhütler hariç bilanço toplamının %10’unu aşıyorsa, bunların en az %20’sini oluşturan alt hesapların isim ve tutarları</w:t>
      </w:r>
    </w:p>
    <w:p w14:paraId="5D331F37" w14:textId="77777777" w:rsidR="00F06843" w:rsidRPr="00C32874" w:rsidRDefault="00F06843" w:rsidP="008A09E7">
      <w:pPr>
        <w:pStyle w:val="NoSpacing"/>
        <w:ind w:left="993"/>
        <w:rPr>
          <w:b/>
          <w:sz w:val="20"/>
        </w:rPr>
      </w:pPr>
    </w:p>
    <w:p w14:paraId="3ADD2A58" w14:textId="5DF2ED81" w:rsidR="00AD6595" w:rsidRPr="00C32874" w:rsidRDefault="00F06843" w:rsidP="002E33D1">
      <w:pPr>
        <w:pStyle w:val="NoSpacing"/>
        <w:ind w:left="993"/>
        <w:rPr>
          <w:bCs/>
          <w:sz w:val="20"/>
        </w:rPr>
      </w:pPr>
      <w:r w:rsidRPr="00C32874">
        <w:rPr>
          <w:bCs/>
          <w:sz w:val="20"/>
        </w:rPr>
        <w:t>Banka’nın diğer yükümlülükler</w:t>
      </w:r>
      <w:r w:rsidR="00182880" w:rsidRPr="00C32874">
        <w:rPr>
          <w:bCs/>
          <w:sz w:val="20"/>
        </w:rPr>
        <w:t xml:space="preserve"> toplamı</w:t>
      </w:r>
      <w:r w:rsidRPr="00C32874">
        <w:rPr>
          <w:bCs/>
          <w:sz w:val="20"/>
        </w:rPr>
        <w:t xml:space="preserve"> bilanço toplamının %</w:t>
      </w:r>
      <w:r w:rsidR="002E33D1" w:rsidRPr="00C32874">
        <w:rPr>
          <w:bCs/>
          <w:sz w:val="20"/>
        </w:rPr>
        <w:t>20’sini aşmamaktadır</w:t>
      </w:r>
      <w:r w:rsidRPr="00C32874">
        <w:rPr>
          <w:bCs/>
          <w:sz w:val="20"/>
        </w:rPr>
        <w:t>.</w:t>
      </w:r>
      <w:r w:rsidR="008A09E7" w:rsidRPr="00C32874">
        <w:rPr>
          <w:bCs/>
          <w:sz w:val="20"/>
        </w:rPr>
        <w:t xml:space="preserve"> </w:t>
      </w:r>
      <w:r w:rsidRPr="00C32874">
        <w:rPr>
          <w:bCs/>
          <w:sz w:val="20"/>
        </w:rPr>
        <w:t>(31 Aralık 202</w:t>
      </w:r>
      <w:r w:rsidR="00182880" w:rsidRPr="00C32874">
        <w:rPr>
          <w:bCs/>
          <w:sz w:val="20"/>
        </w:rPr>
        <w:t>4</w:t>
      </w:r>
      <w:r w:rsidRPr="00C32874">
        <w:rPr>
          <w:bCs/>
          <w:sz w:val="20"/>
        </w:rPr>
        <w:t>: Bulunmamaktadır)</w:t>
      </w:r>
    </w:p>
    <w:p w14:paraId="7D05029E" w14:textId="77777777" w:rsidR="00F06843" w:rsidRPr="00C32874" w:rsidRDefault="00F06843" w:rsidP="00F06843">
      <w:pPr>
        <w:pStyle w:val="NoSpacing"/>
        <w:ind w:left="720"/>
        <w:rPr>
          <w:b/>
          <w:sz w:val="20"/>
        </w:rPr>
      </w:pPr>
    </w:p>
    <w:p w14:paraId="5D071018" w14:textId="3B5628EA" w:rsidR="00F06843" w:rsidRPr="00C32874" w:rsidRDefault="00F06843" w:rsidP="004C06D8">
      <w:pPr>
        <w:pStyle w:val="NoSpacing"/>
        <w:numPr>
          <w:ilvl w:val="0"/>
          <w:numId w:val="45"/>
        </w:numPr>
        <w:ind w:firstLine="273"/>
        <w:rPr>
          <w:b/>
          <w:sz w:val="20"/>
        </w:rPr>
      </w:pPr>
      <w:r w:rsidRPr="00C32874">
        <w:rPr>
          <w:b/>
          <w:sz w:val="20"/>
        </w:rPr>
        <w:t>Özkaynaklara ilişkin bilgiler</w:t>
      </w:r>
    </w:p>
    <w:p w14:paraId="29276CE7" w14:textId="77777777" w:rsidR="00F06843" w:rsidRPr="00C32874" w:rsidRDefault="00F06843" w:rsidP="00F06843">
      <w:pPr>
        <w:pStyle w:val="NoSpacing"/>
        <w:ind w:left="720"/>
        <w:rPr>
          <w:bCs/>
          <w:sz w:val="20"/>
        </w:rPr>
      </w:pPr>
    </w:p>
    <w:tbl>
      <w:tblPr>
        <w:tblW w:w="9356" w:type="dxa"/>
        <w:tblInd w:w="993" w:type="dxa"/>
        <w:tblLayout w:type="fixed"/>
        <w:tblCellMar>
          <w:left w:w="0" w:type="dxa"/>
          <w:right w:w="0" w:type="dxa"/>
        </w:tblCellMar>
        <w:tblLook w:val="01E0" w:firstRow="1" w:lastRow="1" w:firstColumn="1" w:lastColumn="1" w:noHBand="0" w:noVBand="0"/>
      </w:tblPr>
      <w:tblGrid>
        <w:gridCol w:w="5810"/>
        <w:gridCol w:w="1974"/>
        <w:gridCol w:w="1572"/>
      </w:tblGrid>
      <w:tr w:rsidR="00C32874" w:rsidRPr="00C32874" w14:paraId="41E5E980" w14:textId="77777777" w:rsidTr="00713FE1">
        <w:trPr>
          <w:trHeight w:val="21"/>
        </w:trPr>
        <w:tc>
          <w:tcPr>
            <w:tcW w:w="5810" w:type="dxa"/>
            <w:tcBorders>
              <w:bottom w:val="single" w:sz="4" w:space="0" w:color="000000"/>
            </w:tcBorders>
          </w:tcPr>
          <w:p w14:paraId="4DAC9401" w14:textId="7E6ADB40" w:rsidR="00F06843" w:rsidRPr="00C32874" w:rsidRDefault="00F06843" w:rsidP="00A33606">
            <w:pPr>
              <w:pStyle w:val="NoSpacing"/>
              <w:rPr>
                <w:b/>
                <w:sz w:val="20"/>
              </w:rPr>
            </w:pPr>
            <w:r w:rsidRPr="00C32874">
              <w:rPr>
                <w:b/>
                <w:sz w:val="20"/>
              </w:rPr>
              <w:t>1</w:t>
            </w:r>
            <w:r w:rsidR="000A2693" w:rsidRPr="00C32874">
              <w:rPr>
                <w:b/>
                <w:sz w:val="20"/>
              </w:rPr>
              <w:t>3</w:t>
            </w:r>
            <w:r w:rsidRPr="00C32874">
              <w:rPr>
                <w:b/>
                <w:sz w:val="20"/>
              </w:rPr>
              <w:t>.1. Ödenmiş sermayenin gösterimi</w:t>
            </w:r>
          </w:p>
          <w:p w14:paraId="14AD9F3E" w14:textId="134EB619" w:rsidR="00F06843" w:rsidRPr="00C32874" w:rsidRDefault="00F06843" w:rsidP="00F06843">
            <w:pPr>
              <w:pStyle w:val="TableParagraph"/>
              <w:spacing w:line="223" w:lineRule="exact"/>
              <w:jc w:val="left"/>
              <w:rPr>
                <w:b/>
                <w:sz w:val="20"/>
              </w:rPr>
            </w:pPr>
          </w:p>
        </w:tc>
        <w:tc>
          <w:tcPr>
            <w:tcW w:w="3546" w:type="dxa"/>
            <w:gridSpan w:val="2"/>
            <w:tcBorders>
              <w:bottom w:val="single" w:sz="4" w:space="0" w:color="000000"/>
            </w:tcBorders>
          </w:tcPr>
          <w:p w14:paraId="63C2C3FF" w14:textId="77777777" w:rsidR="00F06843" w:rsidRPr="00C32874" w:rsidRDefault="00F06843" w:rsidP="00695A76">
            <w:pPr>
              <w:pStyle w:val="TableParagraph"/>
              <w:jc w:val="left"/>
              <w:rPr>
                <w:sz w:val="20"/>
              </w:rPr>
            </w:pPr>
          </w:p>
        </w:tc>
      </w:tr>
      <w:tr w:rsidR="00C32874" w:rsidRPr="00C32874" w14:paraId="3C5F1643" w14:textId="77777777" w:rsidTr="00713FE1">
        <w:trPr>
          <w:trHeight w:val="21"/>
        </w:trPr>
        <w:tc>
          <w:tcPr>
            <w:tcW w:w="5810" w:type="dxa"/>
            <w:tcBorders>
              <w:top w:val="single" w:sz="4" w:space="0" w:color="000000"/>
              <w:bottom w:val="single" w:sz="4" w:space="0" w:color="000000"/>
            </w:tcBorders>
          </w:tcPr>
          <w:p w14:paraId="2C3BA180" w14:textId="77777777" w:rsidR="00F06843" w:rsidRPr="00C32874" w:rsidRDefault="00F06843" w:rsidP="00695A76">
            <w:pPr>
              <w:pStyle w:val="TableParagraph"/>
              <w:jc w:val="left"/>
              <w:rPr>
                <w:sz w:val="20"/>
              </w:rPr>
            </w:pPr>
          </w:p>
        </w:tc>
        <w:tc>
          <w:tcPr>
            <w:tcW w:w="1974" w:type="dxa"/>
            <w:tcBorders>
              <w:top w:val="single" w:sz="4" w:space="0" w:color="000000"/>
              <w:bottom w:val="single" w:sz="4" w:space="0" w:color="000000"/>
            </w:tcBorders>
          </w:tcPr>
          <w:p w14:paraId="06AF88B7" w14:textId="316A8A1E" w:rsidR="00F06843" w:rsidRPr="00C32874" w:rsidRDefault="00182880" w:rsidP="00182880">
            <w:pPr>
              <w:pStyle w:val="TableParagraph"/>
              <w:spacing w:before="76" w:line="186" w:lineRule="exact"/>
              <w:ind w:left="655"/>
              <w:jc w:val="center"/>
              <w:rPr>
                <w:b/>
                <w:sz w:val="18"/>
              </w:rPr>
            </w:pPr>
            <w:r w:rsidRPr="00C32874">
              <w:rPr>
                <w:b/>
                <w:sz w:val="18"/>
              </w:rPr>
              <w:t>3</w:t>
            </w:r>
            <w:r w:rsidR="00B315AD" w:rsidRPr="00C32874">
              <w:rPr>
                <w:b/>
                <w:sz w:val="18"/>
              </w:rPr>
              <w:t>1</w:t>
            </w:r>
            <w:r w:rsidRPr="00C32874">
              <w:rPr>
                <w:b/>
                <w:sz w:val="18"/>
              </w:rPr>
              <w:t>.</w:t>
            </w:r>
            <w:r w:rsidR="00B315AD" w:rsidRPr="00C32874">
              <w:rPr>
                <w:b/>
                <w:sz w:val="18"/>
              </w:rPr>
              <w:t>12</w:t>
            </w:r>
            <w:r w:rsidRPr="00C32874">
              <w:rPr>
                <w:b/>
                <w:sz w:val="18"/>
              </w:rPr>
              <w:t>.2025</w:t>
            </w:r>
          </w:p>
        </w:tc>
        <w:tc>
          <w:tcPr>
            <w:tcW w:w="1571" w:type="dxa"/>
            <w:tcBorders>
              <w:top w:val="single" w:sz="4" w:space="0" w:color="000000"/>
              <w:bottom w:val="single" w:sz="4" w:space="0" w:color="000000"/>
            </w:tcBorders>
          </w:tcPr>
          <w:p w14:paraId="171C8676" w14:textId="03EDFA65" w:rsidR="00F06843" w:rsidRPr="00C32874" w:rsidRDefault="00182880" w:rsidP="00182880">
            <w:pPr>
              <w:pStyle w:val="TableParagraph"/>
              <w:spacing w:before="76" w:line="186" w:lineRule="exact"/>
              <w:ind w:left="312"/>
              <w:jc w:val="center"/>
              <w:rPr>
                <w:b/>
                <w:sz w:val="18"/>
              </w:rPr>
            </w:pPr>
            <w:r w:rsidRPr="00C32874">
              <w:rPr>
                <w:b/>
                <w:sz w:val="18"/>
              </w:rPr>
              <w:t>31.12.2024</w:t>
            </w:r>
          </w:p>
        </w:tc>
      </w:tr>
      <w:tr w:rsidR="00C32874" w:rsidRPr="00C32874" w14:paraId="2C2684B2" w14:textId="77777777" w:rsidTr="00713FE1">
        <w:trPr>
          <w:trHeight w:val="21"/>
        </w:trPr>
        <w:tc>
          <w:tcPr>
            <w:tcW w:w="5810" w:type="dxa"/>
            <w:tcBorders>
              <w:top w:val="single" w:sz="4" w:space="0" w:color="000000"/>
            </w:tcBorders>
          </w:tcPr>
          <w:p w14:paraId="26E5E76D" w14:textId="77777777" w:rsidR="00F06843" w:rsidRPr="00C32874" w:rsidRDefault="00F06843" w:rsidP="00695A76">
            <w:pPr>
              <w:pStyle w:val="TableParagraph"/>
              <w:spacing w:before="62"/>
              <w:jc w:val="left"/>
              <w:rPr>
                <w:sz w:val="18"/>
              </w:rPr>
            </w:pPr>
            <w:r w:rsidRPr="00C32874">
              <w:rPr>
                <w:sz w:val="18"/>
              </w:rPr>
              <w:t>Hisse Senedi</w:t>
            </w:r>
            <w:r w:rsidRPr="00C32874">
              <w:rPr>
                <w:spacing w:val="-5"/>
                <w:sz w:val="18"/>
              </w:rPr>
              <w:t xml:space="preserve"> </w:t>
            </w:r>
            <w:r w:rsidRPr="00C32874">
              <w:rPr>
                <w:spacing w:val="-2"/>
                <w:sz w:val="18"/>
              </w:rPr>
              <w:t>Karşılığı</w:t>
            </w:r>
          </w:p>
        </w:tc>
        <w:tc>
          <w:tcPr>
            <w:tcW w:w="1974" w:type="dxa"/>
            <w:tcBorders>
              <w:top w:val="single" w:sz="4" w:space="0" w:color="000000"/>
            </w:tcBorders>
          </w:tcPr>
          <w:p w14:paraId="5CEC0754" w14:textId="67433E87" w:rsidR="00F06843" w:rsidRPr="00C32874" w:rsidRDefault="00B315AD" w:rsidP="002E33D1">
            <w:pPr>
              <w:pStyle w:val="TableParagraph"/>
              <w:spacing w:before="62"/>
              <w:ind w:right="275"/>
              <w:rPr>
                <w:sz w:val="18"/>
              </w:rPr>
            </w:pPr>
            <w:r w:rsidRPr="00C32874">
              <w:rPr>
                <w:spacing w:val="-2"/>
                <w:sz w:val="18"/>
              </w:rPr>
              <w:t>3</w:t>
            </w:r>
            <w:r w:rsidR="00C7152E" w:rsidRPr="00C32874">
              <w:rPr>
                <w:spacing w:val="-2"/>
                <w:sz w:val="18"/>
              </w:rPr>
              <w:t>,</w:t>
            </w:r>
            <w:r w:rsidR="00F06843" w:rsidRPr="00C32874">
              <w:rPr>
                <w:spacing w:val="-2"/>
                <w:sz w:val="18"/>
              </w:rPr>
              <w:t>500,000</w:t>
            </w:r>
          </w:p>
        </w:tc>
        <w:tc>
          <w:tcPr>
            <w:tcW w:w="1571" w:type="dxa"/>
            <w:tcBorders>
              <w:top w:val="single" w:sz="4" w:space="0" w:color="000000"/>
            </w:tcBorders>
          </w:tcPr>
          <w:p w14:paraId="65E20D56" w14:textId="791C9E71" w:rsidR="00F06843" w:rsidRPr="00C32874" w:rsidRDefault="00E31A96" w:rsidP="002E33D1">
            <w:pPr>
              <w:pStyle w:val="TableParagraph"/>
              <w:spacing w:before="62"/>
              <w:ind w:right="285"/>
              <w:rPr>
                <w:sz w:val="18"/>
              </w:rPr>
            </w:pPr>
            <w:r w:rsidRPr="00C32874">
              <w:rPr>
                <w:spacing w:val="-2"/>
                <w:sz w:val="18"/>
              </w:rPr>
              <w:t>5</w:t>
            </w:r>
            <w:r w:rsidR="00F06843" w:rsidRPr="00C32874">
              <w:rPr>
                <w:spacing w:val="-2"/>
                <w:sz w:val="18"/>
              </w:rPr>
              <w:t>00,000</w:t>
            </w:r>
          </w:p>
        </w:tc>
      </w:tr>
      <w:tr w:rsidR="00713FE1" w:rsidRPr="00C32874" w14:paraId="76E135CB" w14:textId="77777777" w:rsidTr="00713FE1">
        <w:trPr>
          <w:trHeight w:val="21"/>
        </w:trPr>
        <w:tc>
          <w:tcPr>
            <w:tcW w:w="5810" w:type="dxa"/>
            <w:tcBorders>
              <w:bottom w:val="single" w:sz="4" w:space="0" w:color="auto"/>
            </w:tcBorders>
          </w:tcPr>
          <w:p w14:paraId="5CBD5C15" w14:textId="77777777" w:rsidR="00F06843" w:rsidRPr="00C32874" w:rsidRDefault="00F06843" w:rsidP="00695A76">
            <w:pPr>
              <w:pStyle w:val="TableParagraph"/>
              <w:spacing w:before="44"/>
              <w:jc w:val="left"/>
              <w:rPr>
                <w:sz w:val="18"/>
              </w:rPr>
            </w:pPr>
            <w:r w:rsidRPr="00C32874">
              <w:rPr>
                <w:sz w:val="18"/>
              </w:rPr>
              <w:t>İmtiyazlı</w:t>
            </w:r>
            <w:r w:rsidRPr="00C32874">
              <w:rPr>
                <w:spacing w:val="4"/>
                <w:sz w:val="18"/>
              </w:rPr>
              <w:t xml:space="preserve"> </w:t>
            </w:r>
            <w:r w:rsidRPr="00C32874">
              <w:rPr>
                <w:sz w:val="18"/>
              </w:rPr>
              <w:t>Hisse</w:t>
            </w:r>
            <w:r w:rsidRPr="00C32874">
              <w:rPr>
                <w:spacing w:val="-8"/>
                <w:sz w:val="18"/>
              </w:rPr>
              <w:t xml:space="preserve"> </w:t>
            </w:r>
            <w:r w:rsidRPr="00C32874">
              <w:rPr>
                <w:sz w:val="18"/>
              </w:rPr>
              <w:t>Senedi</w:t>
            </w:r>
            <w:r w:rsidRPr="00C32874">
              <w:rPr>
                <w:spacing w:val="-2"/>
                <w:sz w:val="18"/>
              </w:rPr>
              <w:t xml:space="preserve"> Karşılığı</w:t>
            </w:r>
          </w:p>
        </w:tc>
        <w:tc>
          <w:tcPr>
            <w:tcW w:w="1974" w:type="dxa"/>
            <w:tcBorders>
              <w:bottom w:val="single" w:sz="4" w:space="0" w:color="auto"/>
            </w:tcBorders>
          </w:tcPr>
          <w:p w14:paraId="67826D0A" w14:textId="77777777" w:rsidR="00F06843" w:rsidRPr="00C32874" w:rsidRDefault="00F06843" w:rsidP="002E33D1">
            <w:pPr>
              <w:pStyle w:val="TableParagraph"/>
              <w:spacing w:before="73" w:line="188" w:lineRule="exact"/>
              <w:ind w:right="416"/>
              <w:rPr>
                <w:sz w:val="18"/>
              </w:rPr>
            </w:pPr>
            <w:r w:rsidRPr="00C32874">
              <w:rPr>
                <w:spacing w:val="-10"/>
                <w:sz w:val="18"/>
              </w:rPr>
              <w:t>-</w:t>
            </w:r>
          </w:p>
        </w:tc>
        <w:tc>
          <w:tcPr>
            <w:tcW w:w="1571" w:type="dxa"/>
            <w:tcBorders>
              <w:bottom w:val="single" w:sz="4" w:space="0" w:color="auto"/>
            </w:tcBorders>
          </w:tcPr>
          <w:p w14:paraId="119E098E" w14:textId="77777777" w:rsidR="00F06843" w:rsidRPr="00C32874" w:rsidRDefault="00F06843" w:rsidP="002E33D1">
            <w:pPr>
              <w:pStyle w:val="TableParagraph"/>
              <w:spacing w:before="73" w:line="188" w:lineRule="exact"/>
              <w:ind w:right="427"/>
              <w:rPr>
                <w:sz w:val="18"/>
              </w:rPr>
            </w:pPr>
            <w:r w:rsidRPr="00C32874">
              <w:rPr>
                <w:spacing w:val="-10"/>
                <w:sz w:val="18"/>
              </w:rPr>
              <w:t>-</w:t>
            </w:r>
          </w:p>
        </w:tc>
      </w:tr>
    </w:tbl>
    <w:p w14:paraId="6DC0CE52" w14:textId="3A9D24ED" w:rsidR="00182880" w:rsidRPr="00C32874" w:rsidRDefault="00182880" w:rsidP="00BA14DA">
      <w:pPr>
        <w:pStyle w:val="NoSpacing"/>
        <w:ind w:left="720"/>
        <w:rPr>
          <w:bCs/>
          <w:sz w:val="20"/>
        </w:rPr>
      </w:pPr>
    </w:p>
    <w:p w14:paraId="773CBE53" w14:textId="77777777" w:rsidR="00BA14DA" w:rsidRPr="00C32874" w:rsidRDefault="00BA14DA" w:rsidP="00BA14DA">
      <w:pPr>
        <w:pStyle w:val="NoSpacing"/>
        <w:ind w:left="720"/>
        <w:rPr>
          <w:bCs/>
          <w:sz w:val="20"/>
        </w:rPr>
      </w:pPr>
    </w:p>
    <w:p w14:paraId="700F73E9" w14:textId="77777777" w:rsidR="00BA14DA" w:rsidRPr="00C32874" w:rsidRDefault="00BA14DA" w:rsidP="00BA14DA">
      <w:pPr>
        <w:pStyle w:val="NoSpacing"/>
        <w:ind w:left="720"/>
        <w:rPr>
          <w:bCs/>
          <w:sz w:val="20"/>
        </w:rPr>
      </w:pPr>
    </w:p>
    <w:p w14:paraId="25A40FDD" w14:textId="77777777" w:rsidR="00885868" w:rsidRPr="00C32874" w:rsidRDefault="00885868" w:rsidP="00BA14DA">
      <w:pPr>
        <w:pStyle w:val="NoSpacing"/>
        <w:ind w:left="720"/>
        <w:rPr>
          <w:bCs/>
          <w:sz w:val="20"/>
        </w:rPr>
      </w:pPr>
    </w:p>
    <w:p w14:paraId="2669F67F" w14:textId="77777777" w:rsidR="00885868" w:rsidRPr="00C32874" w:rsidRDefault="00885868" w:rsidP="00BA14DA">
      <w:pPr>
        <w:pStyle w:val="NoSpacing"/>
        <w:ind w:left="720"/>
        <w:rPr>
          <w:bCs/>
          <w:sz w:val="20"/>
        </w:rPr>
      </w:pPr>
    </w:p>
    <w:p w14:paraId="4776B94E" w14:textId="77777777" w:rsidR="00BA14DA" w:rsidRPr="00C32874" w:rsidRDefault="00BA14DA" w:rsidP="00BA14DA">
      <w:pPr>
        <w:pStyle w:val="NoSpacing"/>
        <w:ind w:left="720"/>
        <w:rPr>
          <w:bCs/>
          <w:sz w:val="20"/>
        </w:rPr>
      </w:pPr>
    </w:p>
    <w:p w14:paraId="628504AA" w14:textId="77777777" w:rsidR="00BA14DA" w:rsidRPr="00C32874" w:rsidRDefault="00BA14DA" w:rsidP="00BA14DA">
      <w:pPr>
        <w:pStyle w:val="NoSpacing"/>
        <w:ind w:left="720"/>
        <w:rPr>
          <w:bCs/>
          <w:sz w:val="20"/>
        </w:rPr>
      </w:pPr>
    </w:p>
    <w:p w14:paraId="6156B308" w14:textId="77777777" w:rsidR="00BA14DA" w:rsidRPr="00C32874" w:rsidRDefault="00BA14DA" w:rsidP="00BA14DA">
      <w:pPr>
        <w:pStyle w:val="NoSpacing"/>
        <w:ind w:left="720"/>
        <w:rPr>
          <w:bCs/>
          <w:sz w:val="20"/>
        </w:rPr>
      </w:pPr>
    </w:p>
    <w:p w14:paraId="3324E5FD" w14:textId="77777777" w:rsidR="00BA14DA" w:rsidRPr="00C32874" w:rsidRDefault="00BA14DA" w:rsidP="00BA14DA">
      <w:pPr>
        <w:pStyle w:val="NoSpacing"/>
        <w:ind w:left="720"/>
        <w:rPr>
          <w:bCs/>
          <w:sz w:val="20"/>
        </w:rPr>
      </w:pPr>
    </w:p>
    <w:p w14:paraId="1678DC38" w14:textId="6FDEFAE4" w:rsidR="00BA14DA" w:rsidRPr="00C32874" w:rsidRDefault="00BA14DA" w:rsidP="005B7F19">
      <w:pPr>
        <w:ind w:left="993" w:hanging="284"/>
        <w:rPr>
          <w:b/>
          <w:bCs/>
          <w:sz w:val="20"/>
          <w:szCs w:val="20"/>
        </w:rPr>
      </w:pPr>
      <w:r w:rsidRPr="00C32874">
        <w:rPr>
          <w:b/>
          <w:bCs/>
          <w:sz w:val="20"/>
          <w:szCs w:val="20"/>
        </w:rPr>
        <w:t xml:space="preserve">II. </w:t>
      </w:r>
      <w:r w:rsidRPr="00C32874">
        <w:rPr>
          <w:b/>
          <w:bCs/>
          <w:sz w:val="20"/>
          <w:szCs w:val="20"/>
        </w:rPr>
        <w:tab/>
      </w:r>
      <w:r w:rsidR="005B7F19" w:rsidRPr="00C32874">
        <w:rPr>
          <w:b/>
          <w:bCs/>
          <w:sz w:val="20"/>
          <w:szCs w:val="20"/>
        </w:rPr>
        <w:t xml:space="preserve">Konsolide </w:t>
      </w:r>
      <w:r w:rsidRPr="00C32874">
        <w:rPr>
          <w:b/>
          <w:bCs/>
          <w:sz w:val="20"/>
          <w:szCs w:val="20"/>
        </w:rPr>
        <w:t>Bilançonun Pasif Hesaplarına İlişkin Açıklama ve Dipnotlar (devamı)</w:t>
      </w:r>
    </w:p>
    <w:p w14:paraId="478B8AF6" w14:textId="77777777" w:rsidR="00BA14DA" w:rsidRPr="00C32874" w:rsidRDefault="00BA14DA" w:rsidP="00E31A96">
      <w:pPr>
        <w:pStyle w:val="NoSpacing"/>
        <w:ind w:left="993"/>
        <w:rPr>
          <w:b/>
          <w:sz w:val="20"/>
        </w:rPr>
      </w:pPr>
    </w:p>
    <w:p w14:paraId="716D4CA2" w14:textId="2084DBB0" w:rsidR="00BA14DA" w:rsidRPr="00C32874" w:rsidRDefault="00BA14DA" w:rsidP="004C06D8">
      <w:pPr>
        <w:pStyle w:val="NoSpacing"/>
        <w:numPr>
          <w:ilvl w:val="0"/>
          <w:numId w:val="46"/>
        </w:numPr>
        <w:ind w:firstLine="273"/>
        <w:rPr>
          <w:b/>
          <w:sz w:val="20"/>
        </w:rPr>
      </w:pPr>
      <w:r w:rsidRPr="00C32874">
        <w:rPr>
          <w:b/>
          <w:sz w:val="20"/>
        </w:rPr>
        <w:t>Özkaynaklara ilişkin bilgiler (devamı)</w:t>
      </w:r>
    </w:p>
    <w:p w14:paraId="3E9190D0" w14:textId="77777777" w:rsidR="00BA14DA" w:rsidRPr="00C32874" w:rsidRDefault="00BA14DA" w:rsidP="00E31A96">
      <w:pPr>
        <w:pStyle w:val="NoSpacing"/>
        <w:ind w:left="993"/>
        <w:rPr>
          <w:b/>
          <w:sz w:val="20"/>
        </w:rPr>
      </w:pPr>
    </w:p>
    <w:p w14:paraId="7AE5315A" w14:textId="77777777" w:rsidR="00BA14DA" w:rsidRPr="00C32874" w:rsidRDefault="00BA14DA" w:rsidP="00BA14DA">
      <w:pPr>
        <w:pStyle w:val="NoSpacing"/>
        <w:ind w:left="993"/>
        <w:rPr>
          <w:b/>
          <w:sz w:val="20"/>
        </w:rPr>
      </w:pPr>
      <w:r w:rsidRPr="00C32874">
        <w:rPr>
          <w:b/>
          <w:sz w:val="20"/>
        </w:rPr>
        <w:t>13.2. Ödenmiş sermaye tutarı, bankada kayıtlı sermaye sisteminin uygulanıp uygulanmadığı hususunun açıklanması ve bu sistem uygulanıyor ise kayıtlı sermaye tavanı</w:t>
      </w:r>
    </w:p>
    <w:p w14:paraId="45A35117" w14:textId="77777777" w:rsidR="00BA14DA" w:rsidRPr="00C32874" w:rsidRDefault="00BA14DA" w:rsidP="00BA14DA">
      <w:pPr>
        <w:pStyle w:val="NoSpacing"/>
        <w:rPr>
          <w:b/>
          <w:sz w:val="20"/>
          <w:szCs w:val="20"/>
        </w:rPr>
      </w:pPr>
    </w:p>
    <w:p w14:paraId="256AC1E3" w14:textId="77777777" w:rsidR="00BA14DA" w:rsidRPr="00C32874" w:rsidRDefault="00BA14DA" w:rsidP="00BA14DA">
      <w:pPr>
        <w:pStyle w:val="NoSpacing"/>
        <w:ind w:left="993"/>
        <w:rPr>
          <w:sz w:val="20"/>
          <w:szCs w:val="20"/>
        </w:rPr>
      </w:pPr>
      <w:r w:rsidRPr="00C32874">
        <w:rPr>
          <w:sz w:val="20"/>
          <w:szCs w:val="20"/>
        </w:rPr>
        <w:t>Banka’da kayıtlı sermaye sistemi uygulanmamaktadır.</w:t>
      </w:r>
    </w:p>
    <w:p w14:paraId="3EB13133" w14:textId="77777777" w:rsidR="00BA14DA" w:rsidRPr="00C32874" w:rsidRDefault="00BA14DA" w:rsidP="00E31A96">
      <w:pPr>
        <w:pStyle w:val="NoSpacing"/>
        <w:ind w:left="993"/>
        <w:rPr>
          <w:b/>
          <w:sz w:val="20"/>
        </w:rPr>
      </w:pPr>
    </w:p>
    <w:p w14:paraId="0422416C" w14:textId="53D8C959" w:rsidR="00F06843" w:rsidRPr="00C32874" w:rsidRDefault="00F06843" w:rsidP="00E31A96">
      <w:pPr>
        <w:pStyle w:val="NoSpacing"/>
        <w:ind w:left="993"/>
        <w:rPr>
          <w:b/>
          <w:sz w:val="20"/>
        </w:rPr>
      </w:pPr>
      <w:r w:rsidRPr="00C32874">
        <w:rPr>
          <w:b/>
          <w:sz w:val="20"/>
        </w:rPr>
        <w:t>1</w:t>
      </w:r>
      <w:r w:rsidR="000A2693" w:rsidRPr="00C32874">
        <w:rPr>
          <w:b/>
          <w:sz w:val="20"/>
        </w:rPr>
        <w:t>3</w:t>
      </w:r>
      <w:r w:rsidRPr="00C32874">
        <w:rPr>
          <w:b/>
          <w:sz w:val="20"/>
        </w:rPr>
        <w:t>.3. Cari dönem içinde yapılan sermaye artırımları ve kaynakları ile artırılan sermaye payına ilişkin diğer bilgiler</w:t>
      </w:r>
    </w:p>
    <w:p w14:paraId="4BE84299" w14:textId="77777777" w:rsidR="00BA14DA" w:rsidRPr="00C32874" w:rsidRDefault="00BA14DA" w:rsidP="002A6E99">
      <w:pPr>
        <w:pStyle w:val="NoSpacing"/>
        <w:ind w:left="993"/>
        <w:rPr>
          <w:sz w:val="20"/>
          <w:szCs w:val="20"/>
        </w:rPr>
      </w:pPr>
    </w:p>
    <w:p w14:paraId="31347406" w14:textId="2CF034E5" w:rsidR="00F06843" w:rsidRPr="00C32874" w:rsidRDefault="002064B8" w:rsidP="00316511">
      <w:pPr>
        <w:pStyle w:val="NoSpacing"/>
        <w:ind w:left="993"/>
        <w:jc w:val="both"/>
        <w:rPr>
          <w:sz w:val="20"/>
          <w:szCs w:val="20"/>
        </w:rPr>
      </w:pPr>
      <w:r w:rsidRPr="00C32874">
        <w:rPr>
          <w:sz w:val="20"/>
          <w:szCs w:val="20"/>
        </w:rPr>
        <w:t xml:space="preserve">Ana Ortaklık </w:t>
      </w:r>
      <w:r w:rsidR="004244EB" w:rsidRPr="00C32874">
        <w:rPr>
          <w:sz w:val="20"/>
          <w:szCs w:val="20"/>
        </w:rPr>
        <w:t>Banka, 22 Mayıs 2025 tarihli Olağanüstü Genel Kurul’da alınan kararla 145,000 TL’si iç kaynaklardan karşılanmak ve 855,000 TL’si de nakden ödenmek suretiyle 1,000,000 TL</w:t>
      </w:r>
      <w:r w:rsidR="00316511" w:rsidRPr="00C32874">
        <w:rPr>
          <w:sz w:val="20"/>
          <w:szCs w:val="20"/>
        </w:rPr>
        <w:t xml:space="preserve">, 30 Aralık 2025 tarihli Olağanüstü Genel Kurul’da alınan kararla tamamı nakden ödenmek suretiyle 2,000,000 TL sermaye artırmış ve </w:t>
      </w:r>
      <w:r w:rsidR="004244EB" w:rsidRPr="00C32874">
        <w:rPr>
          <w:sz w:val="20"/>
          <w:szCs w:val="20"/>
        </w:rPr>
        <w:t xml:space="preserve">toplam </w:t>
      </w:r>
      <w:r w:rsidR="00316511" w:rsidRPr="00C32874">
        <w:rPr>
          <w:sz w:val="20"/>
          <w:szCs w:val="20"/>
        </w:rPr>
        <w:t>3</w:t>
      </w:r>
      <w:r w:rsidR="004244EB" w:rsidRPr="00C32874">
        <w:rPr>
          <w:sz w:val="20"/>
          <w:szCs w:val="20"/>
        </w:rPr>
        <w:t>,500,000 TL’ye çıkarmıştır. Sermaye artış</w:t>
      </w:r>
      <w:r w:rsidR="00316511" w:rsidRPr="00C32874">
        <w:rPr>
          <w:sz w:val="20"/>
          <w:szCs w:val="20"/>
        </w:rPr>
        <w:t>lar</w:t>
      </w:r>
      <w:r w:rsidR="004244EB" w:rsidRPr="00C32874">
        <w:rPr>
          <w:sz w:val="20"/>
          <w:szCs w:val="20"/>
        </w:rPr>
        <w:t xml:space="preserve">ı 26 Mayıs 2025 tarih ve 11338 sayılı </w:t>
      </w:r>
      <w:r w:rsidR="00316511" w:rsidRPr="00C32874">
        <w:rPr>
          <w:sz w:val="20"/>
          <w:szCs w:val="20"/>
        </w:rPr>
        <w:t xml:space="preserve">ve 31 Aralık 2025 tarih ve 11491 sayılı </w:t>
      </w:r>
      <w:r w:rsidR="004244EB" w:rsidRPr="00C32874">
        <w:rPr>
          <w:sz w:val="20"/>
          <w:szCs w:val="20"/>
        </w:rPr>
        <w:t>Türkiye Ticaret Sicil</w:t>
      </w:r>
      <w:r w:rsidR="006546A6" w:rsidRPr="00C32874">
        <w:rPr>
          <w:sz w:val="20"/>
          <w:szCs w:val="20"/>
        </w:rPr>
        <w:t>i</w:t>
      </w:r>
      <w:r w:rsidR="004244EB" w:rsidRPr="00C32874">
        <w:rPr>
          <w:sz w:val="20"/>
          <w:szCs w:val="20"/>
        </w:rPr>
        <w:t xml:space="preserve"> Gazetesi’nde ilan edilmiştir</w:t>
      </w:r>
      <w:r w:rsidR="00E31A96" w:rsidRPr="00C32874">
        <w:rPr>
          <w:bCs/>
          <w:sz w:val="20"/>
          <w:szCs w:val="20"/>
        </w:rPr>
        <w:t xml:space="preserve">. </w:t>
      </w:r>
      <w:r w:rsidR="00780F6D" w:rsidRPr="00C32874">
        <w:rPr>
          <w:bCs/>
          <w:sz w:val="20"/>
          <w:szCs w:val="20"/>
        </w:rPr>
        <w:t>(31 Aralık 202</w:t>
      </w:r>
      <w:r w:rsidR="00182880" w:rsidRPr="00C32874">
        <w:rPr>
          <w:bCs/>
          <w:sz w:val="20"/>
          <w:szCs w:val="20"/>
        </w:rPr>
        <w:t>4</w:t>
      </w:r>
      <w:r w:rsidR="00780F6D" w:rsidRPr="00C32874">
        <w:rPr>
          <w:bCs/>
          <w:sz w:val="20"/>
          <w:szCs w:val="20"/>
        </w:rPr>
        <w:t xml:space="preserve">: </w:t>
      </w:r>
      <w:r w:rsidR="00182880" w:rsidRPr="00C32874">
        <w:rPr>
          <w:bCs/>
          <w:sz w:val="20"/>
          <w:szCs w:val="20"/>
        </w:rPr>
        <w:t>Bulunmamaktadır</w:t>
      </w:r>
      <w:r w:rsidR="00F06843" w:rsidRPr="00C32874">
        <w:rPr>
          <w:bCs/>
          <w:sz w:val="20"/>
          <w:szCs w:val="20"/>
        </w:rPr>
        <w:t>.</w:t>
      </w:r>
      <w:r w:rsidR="00780F6D" w:rsidRPr="00C32874">
        <w:rPr>
          <w:bCs/>
          <w:sz w:val="20"/>
          <w:szCs w:val="20"/>
        </w:rPr>
        <w:t>)</w:t>
      </w:r>
    </w:p>
    <w:p w14:paraId="3E8F7E5F" w14:textId="77777777" w:rsidR="00F06843" w:rsidRPr="00C32874" w:rsidRDefault="00F06843" w:rsidP="00BA14DA">
      <w:pPr>
        <w:pStyle w:val="NoSpacing"/>
        <w:ind w:firstLine="720"/>
        <w:jc w:val="both"/>
        <w:rPr>
          <w:b/>
          <w:sz w:val="20"/>
          <w:szCs w:val="20"/>
        </w:rPr>
      </w:pPr>
      <w:r w:rsidRPr="00C32874">
        <w:rPr>
          <w:b/>
          <w:sz w:val="20"/>
          <w:szCs w:val="20"/>
        </w:rPr>
        <w:t xml:space="preserve"> </w:t>
      </w:r>
    </w:p>
    <w:p w14:paraId="4453CEF7" w14:textId="4D74F518" w:rsidR="00F06843" w:rsidRPr="00C32874" w:rsidRDefault="00F06843" w:rsidP="00A33606">
      <w:pPr>
        <w:pStyle w:val="NoSpacing"/>
        <w:ind w:firstLine="993"/>
        <w:rPr>
          <w:b/>
          <w:sz w:val="20"/>
        </w:rPr>
      </w:pPr>
      <w:r w:rsidRPr="00C32874">
        <w:rPr>
          <w:b/>
          <w:sz w:val="20"/>
        </w:rPr>
        <w:t>1</w:t>
      </w:r>
      <w:r w:rsidR="000A2693" w:rsidRPr="00C32874">
        <w:rPr>
          <w:b/>
          <w:sz w:val="20"/>
        </w:rPr>
        <w:t>3</w:t>
      </w:r>
      <w:r w:rsidRPr="00C32874">
        <w:rPr>
          <w:b/>
          <w:sz w:val="20"/>
        </w:rPr>
        <w:t>.4. Cari dönem içinde yeniden değerleme fonlarından sermayeye ilave edilen kısma ilişkin bilgiler</w:t>
      </w:r>
    </w:p>
    <w:p w14:paraId="2559462D" w14:textId="77777777" w:rsidR="00F06843" w:rsidRPr="00C32874" w:rsidRDefault="00F06843" w:rsidP="00F06843">
      <w:pPr>
        <w:pStyle w:val="NoSpacing"/>
        <w:ind w:left="720"/>
        <w:rPr>
          <w:bCs/>
          <w:sz w:val="20"/>
        </w:rPr>
      </w:pPr>
    </w:p>
    <w:p w14:paraId="5E37A9D4" w14:textId="27942326" w:rsidR="00F06843" w:rsidRPr="00C32874" w:rsidRDefault="00F06843" w:rsidP="00A33606">
      <w:pPr>
        <w:pStyle w:val="NoSpacing"/>
        <w:ind w:left="720" w:firstLine="273"/>
        <w:rPr>
          <w:bCs/>
          <w:sz w:val="20"/>
        </w:rPr>
      </w:pPr>
      <w:r w:rsidRPr="00C32874">
        <w:rPr>
          <w:bCs/>
          <w:sz w:val="20"/>
        </w:rPr>
        <w:t>Bulunmamaktadır.</w:t>
      </w:r>
      <w:r w:rsidR="00780F6D" w:rsidRPr="00C32874">
        <w:rPr>
          <w:bCs/>
          <w:sz w:val="20"/>
        </w:rPr>
        <w:t xml:space="preserve"> (31 Aralık 202</w:t>
      </w:r>
      <w:r w:rsidR="004E03AC" w:rsidRPr="00C32874">
        <w:rPr>
          <w:bCs/>
          <w:sz w:val="20"/>
        </w:rPr>
        <w:t>4</w:t>
      </w:r>
      <w:r w:rsidR="00780F6D" w:rsidRPr="00C32874">
        <w:rPr>
          <w:bCs/>
          <w:sz w:val="20"/>
        </w:rPr>
        <w:t>: Bulunmamaktadır).</w:t>
      </w:r>
    </w:p>
    <w:p w14:paraId="47B2C3C0" w14:textId="77777777" w:rsidR="00AF3E1D" w:rsidRPr="00C32874" w:rsidRDefault="00AF3E1D" w:rsidP="00A33606">
      <w:pPr>
        <w:pStyle w:val="NoSpacing"/>
        <w:ind w:left="720" w:firstLine="273"/>
        <w:rPr>
          <w:bCs/>
          <w:sz w:val="20"/>
        </w:rPr>
      </w:pPr>
    </w:p>
    <w:p w14:paraId="073690E1" w14:textId="1AEB6BC5" w:rsidR="00BB486F" w:rsidRPr="00C32874" w:rsidRDefault="00F06843" w:rsidP="00A33606">
      <w:pPr>
        <w:pStyle w:val="NoSpacing"/>
        <w:ind w:firstLine="993"/>
        <w:jc w:val="both"/>
        <w:rPr>
          <w:b/>
          <w:sz w:val="20"/>
        </w:rPr>
      </w:pPr>
      <w:r w:rsidRPr="00C32874">
        <w:rPr>
          <w:b/>
          <w:sz w:val="20"/>
        </w:rPr>
        <w:t>1</w:t>
      </w:r>
      <w:r w:rsidR="000A2693" w:rsidRPr="00C32874">
        <w:rPr>
          <w:b/>
          <w:sz w:val="20"/>
        </w:rPr>
        <w:t>3</w:t>
      </w:r>
      <w:r w:rsidRPr="00C32874">
        <w:rPr>
          <w:b/>
          <w:sz w:val="20"/>
        </w:rPr>
        <w:t>.5. Son mali yılın ve onu takip eden ara dönemin sonuna kadar olan sermaye taahhütleri,</w:t>
      </w:r>
      <w:r w:rsidR="00BB486F" w:rsidRPr="00C32874">
        <w:rPr>
          <w:b/>
          <w:sz w:val="20"/>
        </w:rPr>
        <w:t xml:space="preserve"> </w:t>
      </w:r>
      <w:r w:rsidRPr="00C32874">
        <w:rPr>
          <w:b/>
          <w:sz w:val="20"/>
        </w:rPr>
        <w:t>bu taahhütlerin</w:t>
      </w:r>
    </w:p>
    <w:p w14:paraId="187B0A87" w14:textId="43D2C0AD" w:rsidR="00F06843" w:rsidRPr="00C32874" w:rsidRDefault="00F06843" w:rsidP="00A33606">
      <w:pPr>
        <w:pStyle w:val="NoSpacing"/>
        <w:ind w:left="273" w:firstLine="720"/>
        <w:jc w:val="both"/>
        <w:rPr>
          <w:b/>
          <w:sz w:val="20"/>
        </w:rPr>
      </w:pPr>
      <w:r w:rsidRPr="00C32874">
        <w:rPr>
          <w:b/>
          <w:sz w:val="20"/>
        </w:rPr>
        <w:t>genel amacı ve bu taahhütler için gerekli tahmini kaynaklar</w:t>
      </w:r>
    </w:p>
    <w:p w14:paraId="1233BB9A" w14:textId="77777777" w:rsidR="00BB486F" w:rsidRPr="00C32874" w:rsidRDefault="00BB486F" w:rsidP="00BB486F">
      <w:pPr>
        <w:pStyle w:val="NoSpacing"/>
        <w:ind w:left="720"/>
        <w:rPr>
          <w:bCs/>
          <w:sz w:val="20"/>
        </w:rPr>
      </w:pPr>
    </w:p>
    <w:p w14:paraId="1EA6A1CF" w14:textId="76582FC4" w:rsidR="00E94EE4" w:rsidRPr="00C32874" w:rsidRDefault="00F06843" w:rsidP="00E94EE4">
      <w:pPr>
        <w:pStyle w:val="NoSpacing"/>
        <w:ind w:left="720" w:firstLine="273"/>
        <w:rPr>
          <w:bCs/>
          <w:sz w:val="20"/>
        </w:rPr>
      </w:pPr>
      <w:r w:rsidRPr="00C32874">
        <w:rPr>
          <w:bCs/>
          <w:sz w:val="20"/>
        </w:rPr>
        <w:t>Sermayenin tamamı ödenmiş olup sermaye taahhüdü bulunmamaktadır.</w:t>
      </w:r>
      <w:r w:rsidR="00780F6D" w:rsidRPr="00C32874">
        <w:rPr>
          <w:bCs/>
          <w:sz w:val="20"/>
        </w:rPr>
        <w:t xml:space="preserve"> (31 Aralık 202</w:t>
      </w:r>
      <w:r w:rsidR="004E03AC" w:rsidRPr="00C32874">
        <w:rPr>
          <w:bCs/>
          <w:sz w:val="20"/>
        </w:rPr>
        <w:t>4</w:t>
      </w:r>
      <w:r w:rsidR="00780F6D" w:rsidRPr="00C32874">
        <w:rPr>
          <w:bCs/>
          <w:sz w:val="20"/>
        </w:rPr>
        <w:t>: Bulunmamaktadır).</w:t>
      </w:r>
    </w:p>
    <w:p w14:paraId="602216A9" w14:textId="77777777" w:rsidR="000A60B8" w:rsidRPr="00C32874" w:rsidRDefault="000A60B8" w:rsidP="0091444A"/>
    <w:p w14:paraId="5E231317" w14:textId="54921412" w:rsidR="00F06843" w:rsidRPr="00C32874" w:rsidRDefault="00BB486F" w:rsidP="00E31A96">
      <w:pPr>
        <w:pStyle w:val="NoSpacing"/>
        <w:ind w:left="993"/>
        <w:jc w:val="both"/>
        <w:rPr>
          <w:b/>
          <w:sz w:val="20"/>
        </w:rPr>
      </w:pPr>
      <w:r w:rsidRPr="00C32874">
        <w:rPr>
          <w:b/>
          <w:sz w:val="20"/>
        </w:rPr>
        <w:t>1</w:t>
      </w:r>
      <w:r w:rsidR="000A2693" w:rsidRPr="00C32874">
        <w:rPr>
          <w:b/>
          <w:sz w:val="20"/>
        </w:rPr>
        <w:t>3</w:t>
      </w:r>
      <w:r w:rsidRPr="00C32874">
        <w:rPr>
          <w:b/>
          <w:sz w:val="20"/>
        </w:rPr>
        <w:t xml:space="preserve">.6. </w:t>
      </w:r>
      <w:r w:rsidR="00F06843" w:rsidRPr="00C32874">
        <w:rPr>
          <w:b/>
          <w:sz w:val="20"/>
        </w:rPr>
        <w:t>Banka’nın gelirleri, karlılığı ve likiditesine ilişkin geçmiş dönem göstergeleri ile bu göstergelerdeki belirsizlikler</w:t>
      </w:r>
      <w:r w:rsidR="00E31A96" w:rsidRPr="00C32874">
        <w:rPr>
          <w:b/>
          <w:sz w:val="20"/>
        </w:rPr>
        <w:t xml:space="preserve"> </w:t>
      </w:r>
      <w:r w:rsidR="00F06843" w:rsidRPr="00C32874">
        <w:rPr>
          <w:b/>
          <w:sz w:val="20"/>
        </w:rPr>
        <w:t>dikkate alınarak yapılacak öngörülerin özkaynak üzerindeki tahmini etkileri</w:t>
      </w:r>
    </w:p>
    <w:p w14:paraId="5ECB3549" w14:textId="77777777" w:rsidR="00BB486F" w:rsidRPr="00C32874" w:rsidRDefault="00BB486F" w:rsidP="00A33606">
      <w:pPr>
        <w:pStyle w:val="NoSpacing"/>
        <w:ind w:left="720" w:firstLine="993"/>
        <w:rPr>
          <w:bCs/>
          <w:sz w:val="20"/>
        </w:rPr>
      </w:pPr>
    </w:p>
    <w:p w14:paraId="529DBEC8" w14:textId="58182DB8" w:rsidR="00F06843" w:rsidRPr="00C32874" w:rsidRDefault="00F06843" w:rsidP="00A33606">
      <w:pPr>
        <w:pStyle w:val="NoSpacing"/>
        <w:ind w:left="273" w:firstLine="720"/>
        <w:rPr>
          <w:bCs/>
          <w:sz w:val="20"/>
        </w:rPr>
      </w:pPr>
      <w:r w:rsidRPr="00C32874">
        <w:rPr>
          <w:bCs/>
          <w:sz w:val="20"/>
        </w:rPr>
        <w:t>Bulunmamaktadır.</w:t>
      </w:r>
      <w:r w:rsidR="00780F6D" w:rsidRPr="00C32874">
        <w:rPr>
          <w:bCs/>
          <w:sz w:val="20"/>
        </w:rPr>
        <w:t xml:space="preserve"> (31 Aralık 202</w:t>
      </w:r>
      <w:r w:rsidR="004E03AC" w:rsidRPr="00C32874">
        <w:rPr>
          <w:bCs/>
          <w:sz w:val="20"/>
        </w:rPr>
        <w:t>4</w:t>
      </w:r>
      <w:r w:rsidR="00780F6D" w:rsidRPr="00C32874">
        <w:rPr>
          <w:bCs/>
          <w:sz w:val="20"/>
        </w:rPr>
        <w:t>: Bulunmamaktadır).</w:t>
      </w:r>
    </w:p>
    <w:p w14:paraId="345E48D9" w14:textId="77777777" w:rsidR="00BB486F" w:rsidRPr="00C32874" w:rsidRDefault="00BB486F" w:rsidP="00A33606">
      <w:pPr>
        <w:pStyle w:val="NoSpacing"/>
        <w:ind w:left="720" w:firstLine="993"/>
        <w:rPr>
          <w:bCs/>
          <w:sz w:val="20"/>
        </w:rPr>
      </w:pPr>
    </w:p>
    <w:p w14:paraId="5A1A7155" w14:textId="0318D687" w:rsidR="00F06843" w:rsidRPr="00C32874" w:rsidRDefault="00BB486F" w:rsidP="00A33606">
      <w:pPr>
        <w:pStyle w:val="NoSpacing"/>
        <w:ind w:firstLine="993"/>
        <w:jc w:val="both"/>
        <w:rPr>
          <w:b/>
          <w:sz w:val="20"/>
        </w:rPr>
      </w:pPr>
      <w:r w:rsidRPr="00C32874">
        <w:rPr>
          <w:b/>
          <w:sz w:val="20"/>
        </w:rPr>
        <w:t>1</w:t>
      </w:r>
      <w:r w:rsidR="000A2693" w:rsidRPr="00C32874">
        <w:rPr>
          <w:b/>
          <w:sz w:val="20"/>
        </w:rPr>
        <w:t>3</w:t>
      </w:r>
      <w:r w:rsidRPr="00C32874">
        <w:rPr>
          <w:b/>
          <w:sz w:val="20"/>
        </w:rPr>
        <w:t xml:space="preserve">.7. </w:t>
      </w:r>
      <w:r w:rsidR="00F06843" w:rsidRPr="00C32874">
        <w:rPr>
          <w:b/>
          <w:sz w:val="20"/>
        </w:rPr>
        <w:t>Sermayeyi temsil eden hisse senetlerine tanınan imtiyazlara ilişkin özet bilgiler</w:t>
      </w:r>
    </w:p>
    <w:p w14:paraId="76C8569E" w14:textId="77777777" w:rsidR="00BB486F" w:rsidRPr="00C32874" w:rsidRDefault="00BB486F" w:rsidP="00A33606">
      <w:pPr>
        <w:pStyle w:val="NoSpacing"/>
        <w:ind w:left="720" w:firstLine="993"/>
        <w:rPr>
          <w:bCs/>
          <w:sz w:val="20"/>
        </w:rPr>
      </w:pPr>
    </w:p>
    <w:p w14:paraId="3A9B6AF9" w14:textId="1373D552" w:rsidR="00F06843" w:rsidRPr="00C32874" w:rsidRDefault="00F06843" w:rsidP="00A33606">
      <w:pPr>
        <w:pStyle w:val="NoSpacing"/>
        <w:ind w:left="273" w:firstLine="720"/>
        <w:rPr>
          <w:bCs/>
          <w:sz w:val="20"/>
        </w:rPr>
      </w:pPr>
      <w:r w:rsidRPr="00C32874">
        <w:rPr>
          <w:bCs/>
          <w:sz w:val="20"/>
        </w:rPr>
        <w:t>Bulunmamaktadır.</w:t>
      </w:r>
      <w:r w:rsidR="00780F6D" w:rsidRPr="00C32874">
        <w:rPr>
          <w:bCs/>
          <w:sz w:val="20"/>
        </w:rPr>
        <w:t xml:space="preserve"> (31 Aralık 202</w:t>
      </w:r>
      <w:r w:rsidR="004E03AC" w:rsidRPr="00C32874">
        <w:rPr>
          <w:bCs/>
          <w:sz w:val="20"/>
        </w:rPr>
        <w:t>4</w:t>
      </w:r>
      <w:r w:rsidR="00780F6D" w:rsidRPr="00C32874">
        <w:rPr>
          <w:bCs/>
          <w:sz w:val="20"/>
        </w:rPr>
        <w:t>: Bulunmamaktadır).</w:t>
      </w:r>
    </w:p>
    <w:p w14:paraId="21DE657D" w14:textId="4AE10CE5" w:rsidR="00BB486F" w:rsidRPr="00C32874" w:rsidRDefault="00BB486F" w:rsidP="00BB486F">
      <w:pPr>
        <w:pStyle w:val="NoSpacing"/>
        <w:ind w:left="720"/>
        <w:rPr>
          <w:bCs/>
          <w:sz w:val="20"/>
        </w:rPr>
      </w:pPr>
    </w:p>
    <w:p w14:paraId="43AEB28B" w14:textId="24BC8CBE" w:rsidR="00BB486F" w:rsidRPr="00C32874" w:rsidRDefault="00BB486F" w:rsidP="004C06D8">
      <w:pPr>
        <w:pStyle w:val="NoSpacing"/>
        <w:numPr>
          <w:ilvl w:val="0"/>
          <w:numId w:val="45"/>
        </w:numPr>
        <w:ind w:firstLine="273"/>
        <w:rPr>
          <w:b/>
          <w:sz w:val="20"/>
        </w:rPr>
      </w:pPr>
      <w:r w:rsidRPr="00C32874">
        <w:rPr>
          <w:b/>
          <w:sz w:val="20"/>
        </w:rPr>
        <w:t>Hisse Senedi İhraç Primleri</w:t>
      </w:r>
    </w:p>
    <w:p w14:paraId="5EEF0D3E" w14:textId="77777777" w:rsidR="00BB486F" w:rsidRPr="00C32874" w:rsidRDefault="00BB486F" w:rsidP="00BB486F">
      <w:pPr>
        <w:pStyle w:val="NoSpacing"/>
        <w:ind w:left="720"/>
        <w:rPr>
          <w:bCs/>
          <w:sz w:val="20"/>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1"/>
        <w:gridCol w:w="1300"/>
        <w:gridCol w:w="1533"/>
      </w:tblGrid>
      <w:tr w:rsidR="00C32874" w:rsidRPr="00C32874" w14:paraId="6D1AD19F" w14:textId="4E18F219" w:rsidTr="00A33606">
        <w:tc>
          <w:tcPr>
            <w:tcW w:w="6221" w:type="dxa"/>
            <w:tcBorders>
              <w:top w:val="single" w:sz="4" w:space="0" w:color="auto"/>
              <w:bottom w:val="single" w:sz="4" w:space="0" w:color="auto"/>
            </w:tcBorders>
          </w:tcPr>
          <w:p w14:paraId="389800C6" w14:textId="0AC2EB27" w:rsidR="00BB486F" w:rsidRPr="00C32874" w:rsidRDefault="00BB486F" w:rsidP="00BB486F">
            <w:pPr>
              <w:pStyle w:val="NoSpacing"/>
              <w:rPr>
                <w:bCs/>
                <w:sz w:val="18"/>
                <w:szCs w:val="18"/>
              </w:rPr>
            </w:pPr>
          </w:p>
        </w:tc>
        <w:tc>
          <w:tcPr>
            <w:tcW w:w="1300" w:type="dxa"/>
            <w:tcBorders>
              <w:top w:val="single" w:sz="4" w:space="0" w:color="auto"/>
              <w:bottom w:val="single" w:sz="4" w:space="0" w:color="auto"/>
            </w:tcBorders>
          </w:tcPr>
          <w:p w14:paraId="3A626DCB" w14:textId="07323AEF" w:rsidR="00BB486F" w:rsidRPr="00C32874" w:rsidRDefault="004E03AC" w:rsidP="00BB486F">
            <w:pPr>
              <w:pStyle w:val="NoSpacing"/>
              <w:jc w:val="right"/>
              <w:rPr>
                <w:b/>
                <w:sz w:val="18"/>
                <w:szCs w:val="18"/>
              </w:rPr>
            </w:pPr>
            <w:r w:rsidRPr="00C32874">
              <w:rPr>
                <w:b/>
                <w:sz w:val="18"/>
                <w:szCs w:val="18"/>
              </w:rPr>
              <w:t>3</w:t>
            </w:r>
            <w:r w:rsidR="00766AFC" w:rsidRPr="00C32874">
              <w:rPr>
                <w:b/>
                <w:sz w:val="18"/>
                <w:szCs w:val="18"/>
              </w:rPr>
              <w:t>1</w:t>
            </w:r>
            <w:r w:rsidRPr="00C32874">
              <w:rPr>
                <w:b/>
                <w:sz w:val="18"/>
                <w:szCs w:val="18"/>
              </w:rPr>
              <w:t>.</w:t>
            </w:r>
            <w:r w:rsidR="00766AFC" w:rsidRPr="00C32874">
              <w:rPr>
                <w:b/>
                <w:sz w:val="18"/>
                <w:szCs w:val="18"/>
              </w:rPr>
              <w:t>12</w:t>
            </w:r>
            <w:r w:rsidRPr="00C32874">
              <w:rPr>
                <w:b/>
                <w:sz w:val="18"/>
                <w:szCs w:val="18"/>
              </w:rPr>
              <w:t>.2025</w:t>
            </w:r>
          </w:p>
        </w:tc>
        <w:tc>
          <w:tcPr>
            <w:tcW w:w="1533" w:type="dxa"/>
            <w:tcBorders>
              <w:top w:val="single" w:sz="4" w:space="0" w:color="auto"/>
              <w:bottom w:val="single" w:sz="4" w:space="0" w:color="auto"/>
            </w:tcBorders>
          </w:tcPr>
          <w:p w14:paraId="2E0C78A8" w14:textId="58807DE9" w:rsidR="00BB486F" w:rsidRPr="00C32874" w:rsidRDefault="004E03AC" w:rsidP="00BB486F">
            <w:pPr>
              <w:pStyle w:val="NoSpacing"/>
              <w:jc w:val="right"/>
              <w:rPr>
                <w:b/>
                <w:sz w:val="18"/>
                <w:szCs w:val="18"/>
              </w:rPr>
            </w:pPr>
            <w:r w:rsidRPr="00C32874">
              <w:rPr>
                <w:b/>
                <w:sz w:val="18"/>
                <w:szCs w:val="18"/>
              </w:rPr>
              <w:t>31.12.2024</w:t>
            </w:r>
          </w:p>
        </w:tc>
      </w:tr>
      <w:tr w:rsidR="00C32874" w:rsidRPr="00C32874" w14:paraId="38AB7153" w14:textId="2F7D9B20" w:rsidTr="00A33606">
        <w:tc>
          <w:tcPr>
            <w:tcW w:w="6221" w:type="dxa"/>
            <w:tcBorders>
              <w:top w:val="single" w:sz="4" w:space="0" w:color="auto"/>
            </w:tcBorders>
          </w:tcPr>
          <w:p w14:paraId="38E8A88A" w14:textId="1EC51BA9" w:rsidR="00BB486F" w:rsidRPr="00C32874" w:rsidRDefault="00BB486F" w:rsidP="00BB486F">
            <w:pPr>
              <w:pStyle w:val="NoSpacing"/>
              <w:rPr>
                <w:bCs/>
                <w:sz w:val="18"/>
                <w:szCs w:val="18"/>
              </w:rPr>
            </w:pPr>
            <w:r w:rsidRPr="00C32874">
              <w:rPr>
                <w:bCs/>
                <w:sz w:val="18"/>
                <w:szCs w:val="18"/>
              </w:rPr>
              <w:t>Hisse Senedi Sayısı (Bin)</w:t>
            </w:r>
          </w:p>
        </w:tc>
        <w:tc>
          <w:tcPr>
            <w:tcW w:w="1300" w:type="dxa"/>
            <w:tcBorders>
              <w:top w:val="single" w:sz="4" w:space="0" w:color="auto"/>
            </w:tcBorders>
          </w:tcPr>
          <w:p w14:paraId="50967FA3" w14:textId="60A66680" w:rsidR="00BB486F" w:rsidRPr="00C32874" w:rsidRDefault="00766AFC" w:rsidP="00BB486F">
            <w:pPr>
              <w:pStyle w:val="NoSpacing"/>
              <w:jc w:val="right"/>
              <w:rPr>
                <w:bCs/>
                <w:sz w:val="18"/>
                <w:szCs w:val="18"/>
              </w:rPr>
            </w:pPr>
            <w:r w:rsidRPr="00C32874">
              <w:rPr>
                <w:bCs/>
                <w:sz w:val="18"/>
                <w:szCs w:val="18"/>
              </w:rPr>
              <w:t>3</w:t>
            </w:r>
            <w:r w:rsidR="00C7152E" w:rsidRPr="00C32874">
              <w:rPr>
                <w:bCs/>
                <w:sz w:val="18"/>
                <w:szCs w:val="18"/>
              </w:rPr>
              <w:t>,</w:t>
            </w:r>
            <w:r w:rsidR="00BB486F" w:rsidRPr="00C32874">
              <w:rPr>
                <w:bCs/>
                <w:sz w:val="18"/>
                <w:szCs w:val="18"/>
              </w:rPr>
              <w:t>500,000</w:t>
            </w:r>
          </w:p>
        </w:tc>
        <w:tc>
          <w:tcPr>
            <w:tcW w:w="1533" w:type="dxa"/>
            <w:tcBorders>
              <w:top w:val="single" w:sz="4" w:space="0" w:color="auto"/>
            </w:tcBorders>
          </w:tcPr>
          <w:p w14:paraId="00B4E927" w14:textId="7E4F8A39" w:rsidR="00BB486F" w:rsidRPr="00C32874" w:rsidRDefault="00E31A96" w:rsidP="00BB486F">
            <w:pPr>
              <w:pStyle w:val="NoSpacing"/>
              <w:jc w:val="right"/>
              <w:rPr>
                <w:bCs/>
                <w:sz w:val="18"/>
                <w:szCs w:val="18"/>
              </w:rPr>
            </w:pPr>
            <w:r w:rsidRPr="00C32874">
              <w:rPr>
                <w:bCs/>
                <w:sz w:val="18"/>
                <w:szCs w:val="18"/>
              </w:rPr>
              <w:t>5</w:t>
            </w:r>
            <w:r w:rsidR="00BB486F" w:rsidRPr="00C32874">
              <w:rPr>
                <w:bCs/>
                <w:sz w:val="18"/>
                <w:szCs w:val="18"/>
              </w:rPr>
              <w:t>00,000</w:t>
            </w:r>
          </w:p>
        </w:tc>
      </w:tr>
      <w:tr w:rsidR="00C32874" w:rsidRPr="00C32874" w14:paraId="2DD5A18B" w14:textId="37613E6E" w:rsidTr="00A33606">
        <w:tc>
          <w:tcPr>
            <w:tcW w:w="6221" w:type="dxa"/>
          </w:tcPr>
          <w:p w14:paraId="24274037" w14:textId="3EE34C44" w:rsidR="00BB486F" w:rsidRPr="00C32874" w:rsidRDefault="00BB486F" w:rsidP="00BB486F">
            <w:pPr>
              <w:pStyle w:val="NoSpacing"/>
              <w:rPr>
                <w:bCs/>
                <w:sz w:val="18"/>
                <w:szCs w:val="18"/>
              </w:rPr>
            </w:pPr>
            <w:r w:rsidRPr="00C32874">
              <w:rPr>
                <w:bCs/>
                <w:sz w:val="18"/>
                <w:szCs w:val="18"/>
              </w:rPr>
              <w:t>İmtiyazlı Hisse Senedi</w:t>
            </w:r>
          </w:p>
        </w:tc>
        <w:tc>
          <w:tcPr>
            <w:tcW w:w="1300" w:type="dxa"/>
          </w:tcPr>
          <w:p w14:paraId="10D74743" w14:textId="4E24D28C" w:rsidR="00BB486F" w:rsidRPr="00C32874" w:rsidRDefault="00BB486F" w:rsidP="00BB486F">
            <w:pPr>
              <w:pStyle w:val="NoSpacing"/>
              <w:jc w:val="right"/>
              <w:rPr>
                <w:bCs/>
                <w:sz w:val="18"/>
                <w:szCs w:val="18"/>
              </w:rPr>
            </w:pPr>
            <w:r w:rsidRPr="00C32874">
              <w:rPr>
                <w:bCs/>
                <w:sz w:val="18"/>
                <w:szCs w:val="18"/>
              </w:rPr>
              <w:t>-</w:t>
            </w:r>
          </w:p>
        </w:tc>
        <w:tc>
          <w:tcPr>
            <w:tcW w:w="1533" w:type="dxa"/>
          </w:tcPr>
          <w:p w14:paraId="28A4E3D2" w14:textId="75AE16AE" w:rsidR="00BB486F" w:rsidRPr="00C32874" w:rsidRDefault="00BB486F" w:rsidP="00BB486F">
            <w:pPr>
              <w:pStyle w:val="NoSpacing"/>
              <w:jc w:val="right"/>
              <w:rPr>
                <w:bCs/>
                <w:sz w:val="18"/>
                <w:szCs w:val="18"/>
              </w:rPr>
            </w:pPr>
            <w:r w:rsidRPr="00C32874">
              <w:rPr>
                <w:bCs/>
                <w:sz w:val="18"/>
                <w:szCs w:val="18"/>
              </w:rPr>
              <w:t>-</w:t>
            </w:r>
          </w:p>
        </w:tc>
      </w:tr>
      <w:tr w:rsidR="00C32874" w:rsidRPr="00C32874" w14:paraId="5EDE92AB" w14:textId="58C4B6C5" w:rsidTr="00A33606">
        <w:tc>
          <w:tcPr>
            <w:tcW w:w="6221" w:type="dxa"/>
          </w:tcPr>
          <w:p w14:paraId="77A320EB" w14:textId="75FF86B9" w:rsidR="00BB486F" w:rsidRPr="00C32874" w:rsidRDefault="00BB486F" w:rsidP="00BB486F">
            <w:pPr>
              <w:pStyle w:val="NoSpacing"/>
              <w:rPr>
                <w:bCs/>
                <w:sz w:val="18"/>
                <w:szCs w:val="18"/>
              </w:rPr>
            </w:pPr>
            <w:r w:rsidRPr="00C32874">
              <w:rPr>
                <w:bCs/>
                <w:sz w:val="18"/>
                <w:szCs w:val="18"/>
              </w:rPr>
              <w:t>Hisse Senedi İhraç Primi</w:t>
            </w:r>
          </w:p>
        </w:tc>
        <w:tc>
          <w:tcPr>
            <w:tcW w:w="1300" w:type="dxa"/>
          </w:tcPr>
          <w:p w14:paraId="4832C5E4" w14:textId="15C6C04F" w:rsidR="00BB486F" w:rsidRPr="00C32874" w:rsidRDefault="00BB486F" w:rsidP="00BB486F">
            <w:pPr>
              <w:pStyle w:val="NoSpacing"/>
              <w:jc w:val="right"/>
              <w:rPr>
                <w:bCs/>
                <w:sz w:val="18"/>
                <w:szCs w:val="18"/>
              </w:rPr>
            </w:pPr>
            <w:r w:rsidRPr="00C32874">
              <w:rPr>
                <w:bCs/>
                <w:sz w:val="18"/>
                <w:szCs w:val="18"/>
              </w:rPr>
              <w:t>-</w:t>
            </w:r>
          </w:p>
        </w:tc>
        <w:tc>
          <w:tcPr>
            <w:tcW w:w="1533" w:type="dxa"/>
          </w:tcPr>
          <w:p w14:paraId="0DA48859" w14:textId="04CC42E9" w:rsidR="00BB486F" w:rsidRPr="00C32874" w:rsidRDefault="00BB486F" w:rsidP="00BB486F">
            <w:pPr>
              <w:pStyle w:val="NoSpacing"/>
              <w:jc w:val="right"/>
              <w:rPr>
                <w:bCs/>
                <w:sz w:val="18"/>
                <w:szCs w:val="18"/>
              </w:rPr>
            </w:pPr>
            <w:r w:rsidRPr="00C32874">
              <w:rPr>
                <w:bCs/>
                <w:sz w:val="18"/>
                <w:szCs w:val="18"/>
              </w:rPr>
              <w:t>-</w:t>
            </w:r>
          </w:p>
        </w:tc>
      </w:tr>
      <w:tr w:rsidR="00C32874" w:rsidRPr="00C32874" w14:paraId="717837D4" w14:textId="7C0F7D91" w:rsidTr="00A33606">
        <w:tc>
          <w:tcPr>
            <w:tcW w:w="6221" w:type="dxa"/>
          </w:tcPr>
          <w:p w14:paraId="1BAD97F8" w14:textId="0F337329" w:rsidR="00BB486F" w:rsidRPr="00C32874" w:rsidRDefault="00BB486F" w:rsidP="00BB486F">
            <w:pPr>
              <w:pStyle w:val="NoSpacing"/>
              <w:rPr>
                <w:bCs/>
                <w:sz w:val="18"/>
                <w:szCs w:val="18"/>
              </w:rPr>
            </w:pPr>
            <w:r w:rsidRPr="00C32874">
              <w:rPr>
                <w:bCs/>
                <w:sz w:val="18"/>
                <w:szCs w:val="18"/>
              </w:rPr>
              <w:t>Hisse Senedi İptal Karı</w:t>
            </w:r>
          </w:p>
        </w:tc>
        <w:tc>
          <w:tcPr>
            <w:tcW w:w="1300" w:type="dxa"/>
          </w:tcPr>
          <w:p w14:paraId="6DABC382" w14:textId="2B2F9E91" w:rsidR="00BB486F" w:rsidRPr="00C32874" w:rsidRDefault="00BB486F" w:rsidP="00BB486F">
            <w:pPr>
              <w:pStyle w:val="NoSpacing"/>
              <w:jc w:val="right"/>
              <w:rPr>
                <w:bCs/>
                <w:sz w:val="18"/>
                <w:szCs w:val="18"/>
              </w:rPr>
            </w:pPr>
            <w:r w:rsidRPr="00C32874">
              <w:rPr>
                <w:bCs/>
                <w:sz w:val="18"/>
                <w:szCs w:val="18"/>
              </w:rPr>
              <w:t>-</w:t>
            </w:r>
          </w:p>
        </w:tc>
        <w:tc>
          <w:tcPr>
            <w:tcW w:w="1533" w:type="dxa"/>
          </w:tcPr>
          <w:p w14:paraId="79512F90" w14:textId="5CE2E3CF" w:rsidR="00BB486F" w:rsidRPr="00C32874" w:rsidRDefault="00BB486F" w:rsidP="00BB486F">
            <w:pPr>
              <w:pStyle w:val="NoSpacing"/>
              <w:jc w:val="right"/>
              <w:rPr>
                <w:bCs/>
                <w:sz w:val="18"/>
                <w:szCs w:val="18"/>
              </w:rPr>
            </w:pPr>
            <w:r w:rsidRPr="00C32874">
              <w:rPr>
                <w:bCs/>
                <w:sz w:val="18"/>
                <w:szCs w:val="18"/>
              </w:rPr>
              <w:t>-</w:t>
            </w:r>
          </w:p>
        </w:tc>
      </w:tr>
      <w:tr w:rsidR="00BB486F" w:rsidRPr="00C32874" w14:paraId="13C66FA4" w14:textId="3A9AAC50" w:rsidTr="00A33606">
        <w:tc>
          <w:tcPr>
            <w:tcW w:w="6221" w:type="dxa"/>
            <w:tcBorders>
              <w:bottom w:val="single" w:sz="4" w:space="0" w:color="auto"/>
            </w:tcBorders>
          </w:tcPr>
          <w:p w14:paraId="2C02A58C" w14:textId="1C9BBAF1" w:rsidR="00BB486F" w:rsidRPr="00C32874" w:rsidRDefault="00BB486F" w:rsidP="00BB486F">
            <w:pPr>
              <w:pStyle w:val="NoSpacing"/>
              <w:rPr>
                <w:bCs/>
                <w:sz w:val="18"/>
                <w:szCs w:val="18"/>
              </w:rPr>
            </w:pPr>
            <w:r w:rsidRPr="00C32874">
              <w:rPr>
                <w:bCs/>
                <w:sz w:val="18"/>
                <w:szCs w:val="18"/>
              </w:rPr>
              <w:t>Diğer Sermaye Araçları</w:t>
            </w:r>
          </w:p>
        </w:tc>
        <w:tc>
          <w:tcPr>
            <w:tcW w:w="1300" w:type="dxa"/>
            <w:tcBorders>
              <w:bottom w:val="single" w:sz="4" w:space="0" w:color="auto"/>
            </w:tcBorders>
          </w:tcPr>
          <w:p w14:paraId="7C95A421" w14:textId="074A72D1" w:rsidR="00BB486F" w:rsidRPr="00C32874" w:rsidRDefault="00BB486F" w:rsidP="00BB486F">
            <w:pPr>
              <w:pStyle w:val="NoSpacing"/>
              <w:jc w:val="right"/>
              <w:rPr>
                <w:bCs/>
                <w:sz w:val="18"/>
                <w:szCs w:val="18"/>
              </w:rPr>
            </w:pPr>
            <w:r w:rsidRPr="00C32874">
              <w:rPr>
                <w:bCs/>
                <w:sz w:val="18"/>
                <w:szCs w:val="18"/>
              </w:rPr>
              <w:t>-</w:t>
            </w:r>
          </w:p>
        </w:tc>
        <w:tc>
          <w:tcPr>
            <w:tcW w:w="1533" w:type="dxa"/>
            <w:tcBorders>
              <w:bottom w:val="single" w:sz="4" w:space="0" w:color="auto"/>
            </w:tcBorders>
          </w:tcPr>
          <w:p w14:paraId="5AD13C6C" w14:textId="4E235DA5" w:rsidR="00BB486F" w:rsidRPr="00C32874" w:rsidRDefault="00BB486F" w:rsidP="00BB486F">
            <w:pPr>
              <w:pStyle w:val="NoSpacing"/>
              <w:jc w:val="right"/>
              <w:rPr>
                <w:bCs/>
                <w:sz w:val="18"/>
                <w:szCs w:val="18"/>
              </w:rPr>
            </w:pPr>
            <w:r w:rsidRPr="00C32874">
              <w:rPr>
                <w:bCs/>
                <w:sz w:val="18"/>
                <w:szCs w:val="18"/>
              </w:rPr>
              <w:t>-</w:t>
            </w:r>
          </w:p>
        </w:tc>
      </w:tr>
    </w:tbl>
    <w:p w14:paraId="79A1D296" w14:textId="77777777" w:rsidR="00BB486F" w:rsidRPr="00C32874" w:rsidRDefault="00BB486F" w:rsidP="00BB486F">
      <w:pPr>
        <w:pStyle w:val="NoSpacing"/>
        <w:ind w:left="720"/>
        <w:rPr>
          <w:bCs/>
          <w:sz w:val="20"/>
        </w:rPr>
      </w:pPr>
    </w:p>
    <w:p w14:paraId="7B996B0E" w14:textId="6034DF7D" w:rsidR="00BB486F" w:rsidRPr="00C32874" w:rsidRDefault="00BB486F" w:rsidP="004C06D8">
      <w:pPr>
        <w:pStyle w:val="NoSpacing"/>
        <w:numPr>
          <w:ilvl w:val="0"/>
          <w:numId w:val="45"/>
        </w:numPr>
        <w:ind w:firstLine="273"/>
        <w:rPr>
          <w:b/>
          <w:sz w:val="20"/>
        </w:rPr>
      </w:pPr>
      <w:r w:rsidRPr="00C32874">
        <w:rPr>
          <w:b/>
          <w:sz w:val="20"/>
        </w:rPr>
        <w:t>Azınlık Paylarına İlişkin Açıklamalar</w:t>
      </w:r>
    </w:p>
    <w:p w14:paraId="1D6B321B" w14:textId="346E0A1B" w:rsidR="00BB486F" w:rsidRPr="00C32874" w:rsidRDefault="00BB486F" w:rsidP="00BB486F">
      <w:pPr>
        <w:pStyle w:val="NoSpacing"/>
        <w:ind w:left="720"/>
        <w:rPr>
          <w:bCs/>
          <w:sz w:val="20"/>
        </w:rPr>
      </w:pPr>
    </w:p>
    <w:p w14:paraId="5A1C2632" w14:textId="2E554460" w:rsidR="00BB486F" w:rsidRPr="00C32874" w:rsidRDefault="003E323B" w:rsidP="00A33606">
      <w:pPr>
        <w:pStyle w:val="NoSpacing"/>
        <w:ind w:left="720" w:firstLine="235"/>
        <w:rPr>
          <w:bCs/>
          <w:sz w:val="20"/>
        </w:rPr>
      </w:pPr>
      <w:r w:rsidRPr="00C32874">
        <w:rPr>
          <w:bCs/>
          <w:sz w:val="20"/>
        </w:rPr>
        <w:t xml:space="preserve"> </w:t>
      </w:r>
      <w:r w:rsidR="00BB486F" w:rsidRPr="00C32874">
        <w:rPr>
          <w:bCs/>
          <w:sz w:val="20"/>
        </w:rPr>
        <w:t>Bulunmamaktadır.</w:t>
      </w:r>
      <w:r w:rsidR="00780F6D" w:rsidRPr="00C32874">
        <w:rPr>
          <w:bCs/>
          <w:sz w:val="20"/>
        </w:rPr>
        <w:t xml:space="preserve"> (31 Aralık 202</w:t>
      </w:r>
      <w:r w:rsidR="004E03AC" w:rsidRPr="00C32874">
        <w:rPr>
          <w:bCs/>
          <w:sz w:val="20"/>
        </w:rPr>
        <w:t>4</w:t>
      </w:r>
      <w:r w:rsidR="00780F6D" w:rsidRPr="00C32874">
        <w:rPr>
          <w:bCs/>
          <w:sz w:val="20"/>
        </w:rPr>
        <w:t>: Bulunmamaktadır).</w:t>
      </w:r>
    </w:p>
    <w:p w14:paraId="167EB27B" w14:textId="77777777" w:rsidR="003A6F1F" w:rsidRPr="00C32874" w:rsidRDefault="003A6F1F">
      <w:bookmarkStart w:id="53" w:name="_TOC_250008"/>
    </w:p>
    <w:p w14:paraId="15B98DEA" w14:textId="77777777" w:rsidR="003A6F1F" w:rsidRPr="00C32874" w:rsidRDefault="003A6F1F"/>
    <w:p w14:paraId="520C87B3" w14:textId="77777777" w:rsidR="003A6F1F" w:rsidRPr="00C32874" w:rsidRDefault="003A6F1F"/>
    <w:p w14:paraId="42837B98" w14:textId="77777777" w:rsidR="003A6F1F" w:rsidRPr="00C32874" w:rsidRDefault="003A6F1F"/>
    <w:p w14:paraId="497BDD13" w14:textId="04A59254" w:rsidR="00DA0709" w:rsidRPr="00C32874" w:rsidRDefault="00DA0709">
      <w:r w:rsidRPr="00C32874">
        <w:br w:type="page"/>
      </w:r>
    </w:p>
    <w:p w14:paraId="02061E74" w14:textId="50F1FAE3" w:rsidR="00AD6595" w:rsidRPr="00C32874" w:rsidRDefault="005B7F19" w:rsidP="004C06D8">
      <w:pPr>
        <w:pStyle w:val="Heading3"/>
        <w:numPr>
          <w:ilvl w:val="0"/>
          <w:numId w:val="15"/>
        </w:numPr>
        <w:tabs>
          <w:tab w:val="left" w:pos="993"/>
        </w:tabs>
        <w:spacing w:before="206"/>
        <w:ind w:left="851" w:hanging="425"/>
      </w:pPr>
      <w:r w:rsidRPr="00C32874">
        <w:t xml:space="preserve">Konsolide </w:t>
      </w:r>
      <w:r w:rsidR="009E0DD9" w:rsidRPr="00C32874">
        <w:t>Nazım</w:t>
      </w:r>
      <w:r w:rsidR="009E0DD9" w:rsidRPr="00C32874">
        <w:rPr>
          <w:spacing w:val="-1"/>
        </w:rPr>
        <w:t xml:space="preserve"> </w:t>
      </w:r>
      <w:r w:rsidR="00E2236C" w:rsidRPr="00C32874">
        <w:t>Hesaplara</w:t>
      </w:r>
      <w:r w:rsidR="00E2236C" w:rsidRPr="00C32874">
        <w:rPr>
          <w:spacing w:val="-7"/>
        </w:rPr>
        <w:t xml:space="preserve"> </w:t>
      </w:r>
      <w:r w:rsidR="00E2236C" w:rsidRPr="00C32874">
        <w:t>İlişkin</w:t>
      </w:r>
      <w:r w:rsidR="00E2236C" w:rsidRPr="00C32874">
        <w:rPr>
          <w:spacing w:val="-10"/>
        </w:rPr>
        <w:t xml:space="preserve"> </w:t>
      </w:r>
      <w:r w:rsidR="00E2236C" w:rsidRPr="00C32874">
        <w:t>Açıklama</w:t>
      </w:r>
      <w:r w:rsidR="00E2236C" w:rsidRPr="00C32874">
        <w:rPr>
          <w:spacing w:val="-4"/>
        </w:rPr>
        <w:t xml:space="preserve"> </w:t>
      </w:r>
      <w:r w:rsidR="00E2236C" w:rsidRPr="00C32874">
        <w:t>ve</w:t>
      </w:r>
      <w:r w:rsidR="00E2236C" w:rsidRPr="00C32874">
        <w:rPr>
          <w:spacing w:val="-4"/>
        </w:rPr>
        <w:t xml:space="preserve"> </w:t>
      </w:r>
      <w:bookmarkEnd w:id="53"/>
      <w:r w:rsidR="00E2236C" w:rsidRPr="00C32874">
        <w:rPr>
          <w:spacing w:val="-2"/>
        </w:rPr>
        <w:t>Dipnotlar</w:t>
      </w:r>
    </w:p>
    <w:p w14:paraId="3FCAFFF6" w14:textId="77777777" w:rsidR="00AD6595" w:rsidRPr="00C32874" w:rsidRDefault="00AD6595" w:rsidP="005C2F8A">
      <w:pPr>
        <w:pStyle w:val="BodyText"/>
        <w:tabs>
          <w:tab w:val="left" w:pos="993"/>
        </w:tabs>
        <w:spacing w:before="10"/>
        <w:rPr>
          <w:b/>
        </w:rPr>
      </w:pPr>
    </w:p>
    <w:p w14:paraId="4D0354D1" w14:textId="13D9BA68" w:rsidR="00780F6D" w:rsidRPr="00C32874" w:rsidRDefault="009E0DD9" w:rsidP="004C06D8">
      <w:pPr>
        <w:pStyle w:val="ListParagraph"/>
        <w:numPr>
          <w:ilvl w:val="0"/>
          <w:numId w:val="32"/>
        </w:numPr>
        <w:tabs>
          <w:tab w:val="left" w:pos="1134"/>
        </w:tabs>
        <w:spacing w:line="364" w:lineRule="auto"/>
        <w:ind w:left="1134" w:right="-35" w:hanging="283"/>
        <w:rPr>
          <w:b/>
          <w:sz w:val="20"/>
        </w:rPr>
      </w:pPr>
      <w:r w:rsidRPr="00C32874">
        <w:rPr>
          <w:b/>
          <w:sz w:val="20"/>
        </w:rPr>
        <w:t xml:space="preserve">Nazım hesaplarda yer alan yükümlülüklere ilişkin açıklama </w:t>
      </w:r>
    </w:p>
    <w:p w14:paraId="69CA6692" w14:textId="36776468" w:rsidR="00AD6595" w:rsidRPr="00C32874" w:rsidRDefault="003A6F1F" w:rsidP="005C2F8A">
      <w:pPr>
        <w:pStyle w:val="ListParagraph"/>
        <w:tabs>
          <w:tab w:val="left" w:pos="851"/>
          <w:tab w:val="left" w:pos="1134"/>
        </w:tabs>
        <w:spacing w:line="364" w:lineRule="auto"/>
        <w:ind w:left="676" w:right="-35"/>
        <w:rPr>
          <w:b/>
          <w:sz w:val="20"/>
        </w:rPr>
      </w:pPr>
      <w:r w:rsidRPr="00C32874">
        <w:rPr>
          <w:b/>
          <w:sz w:val="20"/>
        </w:rPr>
        <w:tab/>
      </w:r>
      <w:r w:rsidR="009E0DD9" w:rsidRPr="00C32874">
        <w:rPr>
          <w:b/>
          <w:sz w:val="20"/>
        </w:rPr>
        <w:t>Gayri</w:t>
      </w:r>
      <w:r w:rsidR="009E0DD9" w:rsidRPr="00C32874">
        <w:rPr>
          <w:b/>
          <w:spacing w:val="-4"/>
          <w:sz w:val="20"/>
        </w:rPr>
        <w:t xml:space="preserve"> </w:t>
      </w:r>
      <w:r w:rsidR="009E0DD9" w:rsidRPr="00C32874">
        <w:rPr>
          <w:b/>
          <w:sz w:val="20"/>
        </w:rPr>
        <w:t>kabili</w:t>
      </w:r>
      <w:r w:rsidR="009E0DD9" w:rsidRPr="00C32874">
        <w:rPr>
          <w:b/>
          <w:spacing w:val="-4"/>
          <w:sz w:val="20"/>
        </w:rPr>
        <w:t xml:space="preserve"> </w:t>
      </w:r>
      <w:r w:rsidR="009E0DD9" w:rsidRPr="00C32874">
        <w:rPr>
          <w:b/>
          <w:sz w:val="20"/>
        </w:rPr>
        <w:t>rücu</w:t>
      </w:r>
      <w:r w:rsidR="009E0DD9" w:rsidRPr="00C32874">
        <w:rPr>
          <w:b/>
          <w:spacing w:val="-4"/>
          <w:sz w:val="20"/>
        </w:rPr>
        <w:t xml:space="preserve"> </w:t>
      </w:r>
      <w:r w:rsidR="009E0DD9" w:rsidRPr="00C32874">
        <w:rPr>
          <w:b/>
          <w:sz w:val="20"/>
        </w:rPr>
        <w:t>nitelikteki kredi taahhütlerinin</w:t>
      </w:r>
      <w:r w:rsidR="009E0DD9" w:rsidRPr="00C32874">
        <w:rPr>
          <w:b/>
          <w:spacing w:val="-10"/>
          <w:sz w:val="20"/>
        </w:rPr>
        <w:t xml:space="preserve"> </w:t>
      </w:r>
      <w:r w:rsidR="009E0DD9" w:rsidRPr="00C32874">
        <w:rPr>
          <w:b/>
          <w:sz w:val="20"/>
        </w:rPr>
        <w:t>türü</w:t>
      </w:r>
      <w:r w:rsidR="009E0DD9" w:rsidRPr="00C32874">
        <w:rPr>
          <w:b/>
          <w:spacing w:val="-7"/>
          <w:sz w:val="20"/>
        </w:rPr>
        <w:t xml:space="preserve"> </w:t>
      </w:r>
      <w:r w:rsidR="009E0DD9" w:rsidRPr="00C32874">
        <w:rPr>
          <w:b/>
          <w:sz w:val="20"/>
        </w:rPr>
        <w:t>ve</w:t>
      </w:r>
      <w:r w:rsidR="009E0DD9" w:rsidRPr="00C32874">
        <w:rPr>
          <w:b/>
          <w:spacing w:val="-6"/>
          <w:sz w:val="20"/>
        </w:rPr>
        <w:t xml:space="preserve"> </w:t>
      </w:r>
      <w:r w:rsidR="009E0DD9" w:rsidRPr="00C32874">
        <w:rPr>
          <w:b/>
          <w:sz w:val="20"/>
        </w:rPr>
        <w:t>miktarı</w:t>
      </w:r>
    </w:p>
    <w:p w14:paraId="50128AF6" w14:textId="0E46B7BA" w:rsidR="00937B5C" w:rsidRPr="00C32874" w:rsidRDefault="009E0DD9" w:rsidP="00937B5C">
      <w:pPr>
        <w:pStyle w:val="BodyText"/>
        <w:tabs>
          <w:tab w:val="left" w:pos="1134"/>
        </w:tabs>
        <w:ind w:left="955" w:right="727" w:hanging="104"/>
        <w:jc w:val="both"/>
      </w:pPr>
      <w:r w:rsidRPr="00C32874">
        <w:t>Banka’nın gayri kabili rücu nitelikteki kredi taahhütleri bulunmamaktadır (31 Aralık 202</w:t>
      </w:r>
      <w:r w:rsidR="004E03AC" w:rsidRPr="00C32874">
        <w:t>4</w:t>
      </w:r>
      <w:r w:rsidRPr="00C32874">
        <w:t>:</w:t>
      </w:r>
      <w:r w:rsidR="00937B5C" w:rsidRPr="00C32874">
        <w:t xml:space="preserve"> </w:t>
      </w:r>
      <w:r w:rsidRPr="00C32874">
        <w:t>Bulunmamaktadır)</w:t>
      </w:r>
      <w:r w:rsidR="00937B5C" w:rsidRPr="00C32874">
        <w:t>.</w:t>
      </w:r>
    </w:p>
    <w:p w14:paraId="62CCCBC4" w14:textId="77777777" w:rsidR="00937B5C" w:rsidRPr="00C32874" w:rsidRDefault="00937B5C" w:rsidP="00937B5C">
      <w:pPr>
        <w:pStyle w:val="BodyText"/>
        <w:tabs>
          <w:tab w:val="left" w:pos="1134"/>
        </w:tabs>
        <w:ind w:left="955" w:right="727" w:hanging="104"/>
        <w:jc w:val="both"/>
      </w:pPr>
    </w:p>
    <w:p w14:paraId="14CDD698" w14:textId="21A069E9" w:rsidR="00AD6595" w:rsidRPr="00C32874" w:rsidRDefault="007662C3" w:rsidP="00937B5C">
      <w:pPr>
        <w:pStyle w:val="BodyText"/>
        <w:tabs>
          <w:tab w:val="left" w:pos="1134"/>
        </w:tabs>
        <w:ind w:left="955" w:right="727" w:hanging="104"/>
        <w:jc w:val="both"/>
      </w:pPr>
      <w:r w:rsidRPr="00C32874">
        <w:t xml:space="preserve">Banka’nın </w:t>
      </w:r>
      <w:r w:rsidR="00937B5C" w:rsidRPr="00C32874">
        <w:t>Ç</w:t>
      </w:r>
      <w:r w:rsidR="009E0DD9" w:rsidRPr="00C32874">
        <w:t>ekler</w:t>
      </w:r>
      <w:r w:rsidR="00937B5C" w:rsidRPr="00C32874">
        <w:t xml:space="preserve"> </w:t>
      </w:r>
      <w:r w:rsidR="009E0DD9" w:rsidRPr="00C32874">
        <w:t xml:space="preserve">için ödeme taahhütleri </w:t>
      </w:r>
      <w:r w:rsidR="00BA14DA" w:rsidRPr="00C32874">
        <w:t>3,</w:t>
      </w:r>
      <w:r w:rsidR="00766AFC" w:rsidRPr="00C32874">
        <w:t>909</w:t>
      </w:r>
      <w:r w:rsidRPr="00C32874">
        <w:t xml:space="preserve"> TL’dir.</w:t>
      </w:r>
      <w:r w:rsidR="009E0DD9" w:rsidRPr="00C32874">
        <w:t xml:space="preserve"> (31 Aralık 202</w:t>
      </w:r>
      <w:r w:rsidR="004E03AC" w:rsidRPr="00C32874">
        <w:t>4</w:t>
      </w:r>
      <w:r w:rsidR="009E0DD9" w:rsidRPr="00C32874">
        <w:t>: Bulunmamaktadır).</w:t>
      </w:r>
    </w:p>
    <w:p w14:paraId="37AE39BF" w14:textId="77777777" w:rsidR="00AD6595" w:rsidRPr="00C32874" w:rsidRDefault="00AD6595" w:rsidP="00937B5C">
      <w:pPr>
        <w:pStyle w:val="BodyText"/>
        <w:tabs>
          <w:tab w:val="left" w:pos="1134"/>
        </w:tabs>
        <w:spacing w:before="14"/>
        <w:ind w:hanging="104"/>
        <w:jc w:val="both"/>
      </w:pPr>
    </w:p>
    <w:p w14:paraId="38AB2CFB" w14:textId="77777777" w:rsidR="003A6F1F" w:rsidRPr="00C32874" w:rsidRDefault="009E0DD9" w:rsidP="00911E43">
      <w:pPr>
        <w:tabs>
          <w:tab w:val="left" w:pos="1134"/>
        </w:tabs>
        <w:ind w:left="955" w:hanging="104"/>
        <w:rPr>
          <w:b/>
          <w:bCs/>
          <w:spacing w:val="40"/>
          <w:sz w:val="20"/>
          <w:szCs w:val="20"/>
        </w:rPr>
      </w:pPr>
      <w:r w:rsidRPr="00C32874">
        <w:rPr>
          <w:b/>
          <w:bCs/>
          <w:sz w:val="20"/>
          <w:szCs w:val="20"/>
        </w:rPr>
        <w:t>Aşağıdakiler dahil nazım hesap kalemlerinden kaynaklanan muhtemel zararların ve taahhütlerin yapısı ve</w:t>
      </w:r>
    </w:p>
    <w:p w14:paraId="31EA1487" w14:textId="1BE4EED5" w:rsidR="00AD6595" w:rsidRPr="00C32874" w:rsidRDefault="009E0DD9" w:rsidP="00911E43">
      <w:pPr>
        <w:tabs>
          <w:tab w:val="left" w:pos="1134"/>
        </w:tabs>
        <w:ind w:left="955" w:hanging="104"/>
        <w:rPr>
          <w:b/>
          <w:bCs/>
          <w:sz w:val="20"/>
          <w:szCs w:val="20"/>
        </w:rPr>
      </w:pPr>
      <w:r w:rsidRPr="00C32874">
        <w:rPr>
          <w:b/>
          <w:bCs/>
          <w:spacing w:val="-2"/>
          <w:sz w:val="20"/>
          <w:szCs w:val="20"/>
        </w:rPr>
        <w:t>tutarı</w:t>
      </w:r>
    </w:p>
    <w:p w14:paraId="7C224519" w14:textId="658FDB6B" w:rsidR="00AD6595" w:rsidRPr="00C32874" w:rsidRDefault="009E0DD9" w:rsidP="005C2F8A">
      <w:pPr>
        <w:pStyle w:val="BodyText"/>
        <w:tabs>
          <w:tab w:val="left" w:pos="1134"/>
        </w:tabs>
        <w:spacing w:before="122"/>
        <w:ind w:left="955" w:hanging="104"/>
      </w:pPr>
      <w:r w:rsidRPr="00C32874">
        <w:t>Bulunmamaktadır</w:t>
      </w:r>
      <w:r w:rsidRPr="00C32874">
        <w:rPr>
          <w:spacing w:val="-5"/>
        </w:rPr>
        <w:t xml:space="preserve"> </w:t>
      </w:r>
      <w:r w:rsidRPr="00C32874">
        <w:t>(31</w:t>
      </w:r>
      <w:r w:rsidRPr="00C32874">
        <w:rPr>
          <w:spacing w:val="-7"/>
        </w:rPr>
        <w:t xml:space="preserve"> </w:t>
      </w:r>
      <w:r w:rsidRPr="00C32874">
        <w:t>Aralık</w:t>
      </w:r>
      <w:r w:rsidRPr="00C32874">
        <w:rPr>
          <w:spacing w:val="-6"/>
        </w:rPr>
        <w:t xml:space="preserve"> </w:t>
      </w:r>
      <w:r w:rsidRPr="00C32874">
        <w:t>202</w:t>
      </w:r>
      <w:r w:rsidR="004E03AC" w:rsidRPr="00C32874">
        <w:t>4</w:t>
      </w:r>
      <w:r w:rsidRPr="00C32874">
        <w:t>:</w:t>
      </w:r>
      <w:r w:rsidRPr="00C32874">
        <w:rPr>
          <w:spacing w:val="-8"/>
        </w:rPr>
        <w:t xml:space="preserve"> </w:t>
      </w:r>
      <w:r w:rsidRPr="00C32874">
        <w:rPr>
          <w:spacing w:val="-2"/>
        </w:rPr>
        <w:t>Bulunmamaktadır).</w:t>
      </w:r>
    </w:p>
    <w:p w14:paraId="49C1C9EA" w14:textId="77777777" w:rsidR="00AD6595" w:rsidRPr="00C32874" w:rsidRDefault="00AD6595" w:rsidP="005C2F8A">
      <w:pPr>
        <w:pStyle w:val="BodyText"/>
        <w:tabs>
          <w:tab w:val="left" w:pos="1134"/>
        </w:tabs>
        <w:spacing w:before="10"/>
        <w:ind w:hanging="104"/>
      </w:pPr>
    </w:p>
    <w:p w14:paraId="344D9D2B" w14:textId="77777777" w:rsidR="003A6F1F" w:rsidRPr="00C32874" w:rsidRDefault="009E0DD9" w:rsidP="00911E43">
      <w:pPr>
        <w:tabs>
          <w:tab w:val="left" w:pos="1134"/>
        </w:tabs>
        <w:ind w:left="955" w:hanging="104"/>
        <w:rPr>
          <w:b/>
          <w:bCs/>
          <w:sz w:val="20"/>
          <w:szCs w:val="20"/>
        </w:rPr>
      </w:pPr>
      <w:r w:rsidRPr="00C32874">
        <w:rPr>
          <w:b/>
          <w:bCs/>
          <w:sz w:val="20"/>
          <w:szCs w:val="20"/>
        </w:rPr>
        <w:t>Garantiler,</w:t>
      </w:r>
      <w:r w:rsidRPr="00C32874">
        <w:rPr>
          <w:b/>
          <w:bCs/>
          <w:spacing w:val="40"/>
          <w:sz w:val="20"/>
          <w:szCs w:val="20"/>
        </w:rPr>
        <w:t xml:space="preserve"> </w:t>
      </w:r>
      <w:r w:rsidRPr="00C32874">
        <w:rPr>
          <w:b/>
          <w:bCs/>
          <w:sz w:val="20"/>
          <w:szCs w:val="20"/>
        </w:rPr>
        <w:t>banka</w:t>
      </w:r>
      <w:r w:rsidRPr="00C32874">
        <w:rPr>
          <w:b/>
          <w:bCs/>
          <w:spacing w:val="40"/>
          <w:sz w:val="20"/>
          <w:szCs w:val="20"/>
        </w:rPr>
        <w:t xml:space="preserve"> </w:t>
      </w:r>
      <w:r w:rsidRPr="00C32874">
        <w:rPr>
          <w:b/>
          <w:bCs/>
          <w:sz w:val="20"/>
          <w:szCs w:val="20"/>
        </w:rPr>
        <w:t>aval</w:t>
      </w:r>
      <w:r w:rsidRPr="00C32874">
        <w:rPr>
          <w:b/>
          <w:bCs/>
          <w:spacing w:val="40"/>
          <w:sz w:val="20"/>
          <w:szCs w:val="20"/>
        </w:rPr>
        <w:t xml:space="preserve"> </w:t>
      </w:r>
      <w:r w:rsidRPr="00C32874">
        <w:rPr>
          <w:b/>
          <w:bCs/>
          <w:sz w:val="20"/>
          <w:szCs w:val="20"/>
        </w:rPr>
        <w:t>ve</w:t>
      </w:r>
      <w:r w:rsidRPr="00C32874">
        <w:rPr>
          <w:b/>
          <w:bCs/>
          <w:spacing w:val="40"/>
          <w:sz w:val="20"/>
          <w:szCs w:val="20"/>
        </w:rPr>
        <w:t xml:space="preserve"> </w:t>
      </w:r>
      <w:r w:rsidRPr="00C32874">
        <w:rPr>
          <w:b/>
          <w:bCs/>
          <w:sz w:val="20"/>
          <w:szCs w:val="20"/>
        </w:rPr>
        <w:t>kabulleri</w:t>
      </w:r>
      <w:r w:rsidRPr="00C32874">
        <w:rPr>
          <w:b/>
          <w:bCs/>
          <w:spacing w:val="40"/>
          <w:sz w:val="20"/>
          <w:szCs w:val="20"/>
        </w:rPr>
        <w:t xml:space="preserve"> </w:t>
      </w:r>
      <w:r w:rsidRPr="00C32874">
        <w:rPr>
          <w:b/>
          <w:bCs/>
          <w:sz w:val="20"/>
          <w:szCs w:val="20"/>
        </w:rPr>
        <w:t>ve</w:t>
      </w:r>
      <w:r w:rsidRPr="00C32874">
        <w:rPr>
          <w:b/>
          <w:bCs/>
          <w:spacing w:val="40"/>
          <w:sz w:val="20"/>
          <w:szCs w:val="20"/>
        </w:rPr>
        <w:t xml:space="preserve"> </w:t>
      </w:r>
      <w:r w:rsidRPr="00C32874">
        <w:rPr>
          <w:b/>
          <w:bCs/>
          <w:sz w:val="20"/>
          <w:szCs w:val="20"/>
        </w:rPr>
        <w:t>mali</w:t>
      </w:r>
      <w:r w:rsidRPr="00C32874">
        <w:rPr>
          <w:b/>
          <w:bCs/>
          <w:spacing w:val="40"/>
          <w:sz w:val="20"/>
          <w:szCs w:val="20"/>
        </w:rPr>
        <w:t xml:space="preserve"> </w:t>
      </w:r>
      <w:r w:rsidRPr="00C32874">
        <w:rPr>
          <w:b/>
          <w:bCs/>
          <w:sz w:val="20"/>
          <w:szCs w:val="20"/>
        </w:rPr>
        <w:t>garanti</w:t>
      </w:r>
      <w:r w:rsidRPr="00C32874">
        <w:rPr>
          <w:b/>
          <w:bCs/>
          <w:spacing w:val="40"/>
          <w:sz w:val="20"/>
          <w:szCs w:val="20"/>
        </w:rPr>
        <w:t xml:space="preserve"> </w:t>
      </w:r>
      <w:r w:rsidRPr="00C32874">
        <w:rPr>
          <w:b/>
          <w:bCs/>
          <w:sz w:val="20"/>
          <w:szCs w:val="20"/>
        </w:rPr>
        <w:t>yerine</w:t>
      </w:r>
      <w:r w:rsidRPr="00C32874">
        <w:rPr>
          <w:b/>
          <w:bCs/>
          <w:spacing w:val="40"/>
          <w:sz w:val="20"/>
          <w:szCs w:val="20"/>
        </w:rPr>
        <w:t xml:space="preserve"> </w:t>
      </w:r>
      <w:r w:rsidRPr="00C32874">
        <w:rPr>
          <w:b/>
          <w:bCs/>
          <w:sz w:val="20"/>
          <w:szCs w:val="20"/>
        </w:rPr>
        <w:t>geçen</w:t>
      </w:r>
      <w:r w:rsidRPr="00C32874">
        <w:rPr>
          <w:b/>
          <w:bCs/>
          <w:spacing w:val="40"/>
          <w:sz w:val="20"/>
          <w:szCs w:val="20"/>
        </w:rPr>
        <w:t xml:space="preserve"> </w:t>
      </w:r>
      <w:r w:rsidRPr="00C32874">
        <w:rPr>
          <w:b/>
          <w:bCs/>
          <w:sz w:val="20"/>
          <w:szCs w:val="20"/>
        </w:rPr>
        <w:t>teminatlar</w:t>
      </w:r>
      <w:r w:rsidRPr="00C32874">
        <w:rPr>
          <w:b/>
          <w:bCs/>
          <w:spacing w:val="40"/>
          <w:sz w:val="20"/>
          <w:szCs w:val="20"/>
        </w:rPr>
        <w:t xml:space="preserve"> </w:t>
      </w:r>
      <w:r w:rsidRPr="00C32874">
        <w:rPr>
          <w:b/>
          <w:bCs/>
          <w:sz w:val="20"/>
          <w:szCs w:val="20"/>
        </w:rPr>
        <w:t>ve</w:t>
      </w:r>
      <w:r w:rsidRPr="00C32874">
        <w:rPr>
          <w:b/>
          <w:bCs/>
          <w:spacing w:val="40"/>
          <w:sz w:val="20"/>
          <w:szCs w:val="20"/>
        </w:rPr>
        <w:t xml:space="preserve"> </w:t>
      </w:r>
      <w:r w:rsidRPr="00C32874">
        <w:rPr>
          <w:b/>
          <w:bCs/>
          <w:sz w:val="20"/>
          <w:szCs w:val="20"/>
        </w:rPr>
        <w:t>diğer</w:t>
      </w:r>
      <w:r w:rsidRPr="00C32874">
        <w:rPr>
          <w:b/>
          <w:bCs/>
          <w:spacing w:val="40"/>
          <w:sz w:val="20"/>
          <w:szCs w:val="20"/>
        </w:rPr>
        <w:t xml:space="preserve"> </w:t>
      </w:r>
      <w:r w:rsidRPr="00C32874">
        <w:rPr>
          <w:b/>
          <w:bCs/>
          <w:sz w:val="20"/>
          <w:szCs w:val="20"/>
        </w:rPr>
        <w:t>akreditifler</w:t>
      </w:r>
      <w:r w:rsidRPr="00C32874">
        <w:rPr>
          <w:b/>
          <w:bCs/>
          <w:spacing w:val="40"/>
          <w:sz w:val="20"/>
          <w:szCs w:val="20"/>
        </w:rPr>
        <w:t xml:space="preserve"> </w:t>
      </w:r>
      <w:r w:rsidRPr="00C32874">
        <w:rPr>
          <w:b/>
          <w:bCs/>
          <w:sz w:val="20"/>
          <w:szCs w:val="20"/>
        </w:rPr>
        <w:t>dahil</w:t>
      </w:r>
    </w:p>
    <w:p w14:paraId="2A6BFD56" w14:textId="2D83CC9E" w:rsidR="00AD6595" w:rsidRPr="00C32874" w:rsidRDefault="009E0DD9" w:rsidP="00911E43">
      <w:pPr>
        <w:tabs>
          <w:tab w:val="left" w:pos="1134"/>
        </w:tabs>
        <w:ind w:left="955" w:hanging="104"/>
        <w:rPr>
          <w:b/>
          <w:bCs/>
          <w:sz w:val="20"/>
          <w:szCs w:val="20"/>
        </w:rPr>
      </w:pPr>
      <w:r w:rsidRPr="00C32874">
        <w:rPr>
          <w:b/>
          <w:bCs/>
          <w:sz w:val="20"/>
          <w:szCs w:val="20"/>
        </w:rPr>
        <w:t>gayrinakdi krediler</w:t>
      </w:r>
    </w:p>
    <w:p w14:paraId="4C2ABA7E" w14:textId="77777777" w:rsidR="003A6F1F" w:rsidRPr="00C32874" w:rsidRDefault="003A6F1F" w:rsidP="005C2F8A">
      <w:pPr>
        <w:tabs>
          <w:tab w:val="left" w:pos="1134"/>
        </w:tabs>
        <w:ind w:left="955" w:hanging="104"/>
        <w:rPr>
          <w:b/>
          <w:bCs/>
          <w:sz w:val="20"/>
          <w:szCs w:val="20"/>
        </w:rPr>
      </w:pPr>
    </w:p>
    <w:p w14:paraId="0BE2923B" w14:textId="32DFEB02" w:rsidR="00AD6595" w:rsidRPr="00C32874" w:rsidRDefault="009E0DD9" w:rsidP="00C2171F">
      <w:pPr>
        <w:pStyle w:val="BodyText"/>
        <w:tabs>
          <w:tab w:val="left" w:pos="851"/>
        </w:tabs>
        <w:ind w:left="851" w:right="390"/>
        <w:jc w:val="both"/>
      </w:pPr>
      <w:r w:rsidRPr="00C32874">
        <w:t xml:space="preserve">Banka’nın vermiş olduğu toplam </w:t>
      </w:r>
      <w:r w:rsidR="00766AFC" w:rsidRPr="00C32874">
        <w:t>5,774,058</w:t>
      </w:r>
      <w:r w:rsidRPr="00C32874">
        <w:t xml:space="preserve"> TL (31 Aralık 202</w:t>
      </w:r>
      <w:r w:rsidR="004E03AC" w:rsidRPr="00C32874">
        <w:t>4</w:t>
      </w:r>
      <w:r w:rsidRPr="00C32874">
        <w:t xml:space="preserve">: </w:t>
      </w:r>
      <w:r w:rsidR="004E03AC" w:rsidRPr="00C32874">
        <w:t>3,518,271</w:t>
      </w:r>
      <w:r w:rsidR="00DF34FB" w:rsidRPr="00C32874">
        <w:t xml:space="preserve"> TL</w:t>
      </w:r>
      <w:r w:rsidRPr="00C32874">
        <w:t>) tutarındaki</w:t>
      </w:r>
      <w:r w:rsidRPr="00C32874">
        <w:rPr>
          <w:spacing w:val="22"/>
        </w:rPr>
        <w:t xml:space="preserve"> </w:t>
      </w:r>
      <w:r w:rsidRPr="00C32874">
        <w:t>gayri nakdi</w:t>
      </w:r>
      <w:r w:rsidR="004E03AC" w:rsidRPr="00C32874">
        <w:t xml:space="preserve"> </w:t>
      </w:r>
      <w:r w:rsidRPr="00C32874">
        <w:t>kredilerin</w:t>
      </w:r>
      <w:r w:rsidR="004E03AC" w:rsidRPr="00C32874">
        <w:t xml:space="preserve"> </w:t>
      </w:r>
      <w:r w:rsidR="00B96546" w:rsidRPr="00C32874">
        <w:t>tamamı</w:t>
      </w:r>
      <w:r w:rsidRPr="00C32874">
        <w:t xml:space="preserve"> teminat mektuplarından oluşmaktadır.</w:t>
      </w:r>
    </w:p>
    <w:p w14:paraId="0E108793" w14:textId="2A9A9213" w:rsidR="00AD6595" w:rsidRPr="00C32874" w:rsidRDefault="009E0DD9" w:rsidP="003A6F1F">
      <w:pPr>
        <w:spacing w:before="121"/>
        <w:ind w:left="131" w:firstLine="720"/>
        <w:rPr>
          <w:b/>
          <w:sz w:val="20"/>
        </w:rPr>
      </w:pPr>
      <w:r w:rsidRPr="00C32874">
        <w:rPr>
          <w:b/>
          <w:sz w:val="20"/>
        </w:rPr>
        <w:t>Teminat</w:t>
      </w:r>
      <w:r w:rsidRPr="00C32874">
        <w:rPr>
          <w:b/>
          <w:spacing w:val="-4"/>
          <w:sz w:val="20"/>
        </w:rPr>
        <w:t xml:space="preserve"> </w:t>
      </w:r>
      <w:r w:rsidRPr="00C32874">
        <w:rPr>
          <w:b/>
          <w:spacing w:val="-2"/>
          <w:sz w:val="20"/>
        </w:rPr>
        <w:t>mektupları</w:t>
      </w:r>
    </w:p>
    <w:p w14:paraId="2B2DD757" w14:textId="77777777" w:rsidR="00AD6595" w:rsidRPr="00C32874" w:rsidRDefault="00AD6595">
      <w:pPr>
        <w:pStyle w:val="BodyText"/>
        <w:spacing w:before="9" w:after="1"/>
        <w:rPr>
          <w:b/>
          <w:sz w:val="10"/>
        </w:rPr>
      </w:pPr>
    </w:p>
    <w:tbl>
      <w:tblPr>
        <w:tblW w:w="0" w:type="auto"/>
        <w:tblInd w:w="567" w:type="dxa"/>
        <w:tblLayout w:type="fixed"/>
        <w:tblCellMar>
          <w:left w:w="0" w:type="dxa"/>
          <w:right w:w="0" w:type="dxa"/>
        </w:tblCellMar>
        <w:tblLook w:val="01E0" w:firstRow="1" w:lastRow="1" w:firstColumn="1" w:lastColumn="1" w:noHBand="0" w:noVBand="0"/>
      </w:tblPr>
      <w:tblGrid>
        <w:gridCol w:w="284"/>
        <w:gridCol w:w="6169"/>
        <w:gridCol w:w="1714"/>
        <w:gridCol w:w="1386"/>
      </w:tblGrid>
      <w:tr w:rsidR="00C32874" w:rsidRPr="00C32874" w14:paraId="79112760" w14:textId="77777777" w:rsidTr="003A6F1F">
        <w:trPr>
          <w:trHeight w:val="225"/>
        </w:trPr>
        <w:tc>
          <w:tcPr>
            <w:tcW w:w="284" w:type="dxa"/>
            <w:vMerge w:val="restart"/>
          </w:tcPr>
          <w:p w14:paraId="18AADC48" w14:textId="77777777" w:rsidR="00AD6595" w:rsidRPr="00C32874" w:rsidRDefault="00AD6595">
            <w:pPr>
              <w:pStyle w:val="TableParagraph"/>
              <w:jc w:val="left"/>
              <w:rPr>
                <w:sz w:val="18"/>
              </w:rPr>
            </w:pPr>
          </w:p>
        </w:tc>
        <w:tc>
          <w:tcPr>
            <w:tcW w:w="6169" w:type="dxa"/>
            <w:tcBorders>
              <w:top w:val="single" w:sz="4" w:space="0" w:color="000000"/>
              <w:bottom w:val="single" w:sz="4" w:space="0" w:color="000000"/>
            </w:tcBorders>
          </w:tcPr>
          <w:p w14:paraId="6DD1680E" w14:textId="77777777" w:rsidR="00AD6595" w:rsidRPr="00C32874" w:rsidRDefault="00AD6595">
            <w:pPr>
              <w:pStyle w:val="TableParagraph"/>
              <w:jc w:val="left"/>
              <w:rPr>
                <w:sz w:val="16"/>
              </w:rPr>
            </w:pPr>
          </w:p>
        </w:tc>
        <w:tc>
          <w:tcPr>
            <w:tcW w:w="1714" w:type="dxa"/>
            <w:tcBorders>
              <w:top w:val="single" w:sz="4" w:space="0" w:color="000000"/>
              <w:bottom w:val="single" w:sz="4" w:space="0" w:color="000000"/>
            </w:tcBorders>
          </w:tcPr>
          <w:p w14:paraId="1591E03E" w14:textId="6BD508A5" w:rsidR="00AD6595" w:rsidRPr="00C32874" w:rsidRDefault="00E529E4">
            <w:pPr>
              <w:pStyle w:val="TableParagraph"/>
              <w:spacing w:before="19" w:line="186" w:lineRule="exact"/>
              <w:ind w:right="135"/>
              <w:rPr>
                <w:b/>
                <w:sz w:val="18"/>
              </w:rPr>
            </w:pPr>
            <w:r w:rsidRPr="00C32874">
              <w:rPr>
                <w:b/>
                <w:sz w:val="18"/>
              </w:rPr>
              <w:t>3</w:t>
            </w:r>
            <w:r w:rsidR="00766AFC" w:rsidRPr="00C32874">
              <w:rPr>
                <w:b/>
                <w:sz w:val="18"/>
              </w:rPr>
              <w:t>1</w:t>
            </w:r>
            <w:r w:rsidRPr="00C32874">
              <w:rPr>
                <w:b/>
                <w:sz w:val="18"/>
              </w:rPr>
              <w:t>.</w:t>
            </w:r>
            <w:r w:rsidR="00766AFC" w:rsidRPr="00C32874">
              <w:rPr>
                <w:b/>
                <w:sz w:val="18"/>
              </w:rPr>
              <w:t>12</w:t>
            </w:r>
            <w:r w:rsidRPr="00C32874">
              <w:rPr>
                <w:b/>
                <w:sz w:val="18"/>
              </w:rPr>
              <w:t>.202</w:t>
            </w:r>
            <w:r w:rsidR="004E03AC" w:rsidRPr="00C32874">
              <w:rPr>
                <w:b/>
                <w:sz w:val="18"/>
              </w:rPr>
              <w:t>5</w:t>
            </w:r>
          </w:p>
        </w:tc>
        <w:tc>
          <w:tcPr>
            <w:tcW w:w="1386" w:type="dxa"/>
            <w:tcBorders>
              <w:top w:val="single" w:sz="4" w:space="0" w:color="000000"/>
              <w:bottom w:val="single" w:sz="4" w:space="0" w:color="000000"/>
            </w:tcBorders>
          </w:tcPr>
          <w:p w14:paraId="18546771" w14:textId="38A5C930" w:rsidR="00AD6595" w:rsidRPr="00C32874" w:rsidRDefault="00E529E4">
            <w:pPr>
              <w:pStyle w:val="TableParagraph"/>
              <w:spacing w:before="19" w:line="186" w:lineRule="exact"/>
              <w:ind w:right="48"/>
              <w:rPr>
                <w:b/>
                <w:sz w:val="18"/>
              </w:rPr>
            </w:pPr>
            <w:r w:rsidRPr="00C32874">
              <w:rPr>
                <w:b/>
                <w:sz w:val="18"/>
              </w:rPr>
              <w:t>31.12.202</w:t>
            </w:r>
            <w:r w:rsidR="004E03AC" w:rsidRPr="00C32874">
              <w:rPr>
                <w:b/>
                <w:sz w:val="18"/>
              </w:rPr>
              <w:t>4</w:t>
            </w:r>
          </w:p>
        </w:tc>
      </w:tr>
      <w:tr w:rsidR="00C32874" w:rsidRPr="00C32874" w14:paraId="55AFEEEF" w14:textId="77777777" w:rsidTr="003A6F1F">
        <w:trPr>
          <w:trHeight w:val="468"/>
        </w:trPr>
        <w:tc>
          <w:tcPr>
            <w:tcW w:w="284" w:type="dxa"/>
            <w:vMerge/>
            <w:tcBorders>
              <w:top w:val="nil"/>
            </w:tcBorders>
          </w:tcPr>
          <w:p w14:paraId="22207919" w14:textId="77777777" w:rsidR="004E03AC" w:rsidRPr="00C32874" w:rsidRDefault="004E03AC" w:rsidP="004E03AC">
            <w:pPr>
              <w:rPr>
                <w:sz w:val="2"/>
                <w:szCs w:val="2"/>
              </w:rPr>
            </w:pPr>
          </w:p>
        </w:tc>
        <w:tc>
          <w:tcPr>
            <w:tcW w:w="6169" w:type="dxa"/>
            <w:tcBorders>
              <w:top w:val="single" w:sz="4" w:space="0" w:color="000000"/>
            </w:tcBorders>
          </w:tcPr>
          <w:p w14:paraId="52D28B39" w14:textId="77777777" w:rsidR="004E03AC" w:rsidRPr="00C32874" w:rsidRDefault="004E03AC" w:rsidP="004E03AC">
            <w:pPr>
              <w:pStyle w:val="TableParagraph"/>
              <w:spacing w:before="42"/>
              <w:jc w:val="left"/>
              <w:rPr>
                <w:b/>
                <w:sz w:val="18"/>
              </w:rPr>
            </w:pPr>
          </w:p>
          <w:p w14:paraId="7233ED0F" w14:textId="77777777" w:rsidR="004E03AC" w:rsidRPr="00C32874" w:rsidRDefault="004E03AC" w:rsidP="004E03AC">
            <w:pPr>
              <w:pStyle w:val="TableParagraph"/>
              <w:spacing w:line="199" w:lineRule="exact"/>
              <w:ind w:left="14"/>
              <w:jc w:val="left"/>
              <w:rPr>
                <w:sz w:val="18"/>
              </w:rPr>
            </w:pPr>
            <w:r w:rsidRPr="00C32874">
              <w:rPr>
                <w:sz w:val="18"/>
              </w:rPr>
              <w:t>Geçici</w:t>
            </w:r>
            <w:r w:rsidRPr="00C32874">
              <w:rPr>
                <w:spacing w:val="-1"/>
                <w:sz w:val="18"/>
              </w:rPr>
              <w:t xml:space="preserve"> </w:t>
            </w:r>
            <w:r w:rsidRPr="00C32874">
              <w:rPr>
                <w:sz w:val="18"/>
              </w:rPr>
              <w:t>Teminat</w:t>
            </w:r>
            <w:r w:rsidRPr="00C32874">
              <w:rPr>
                <w:spacing w:val="-1"/>
                <w:sz w:val="18"/>
              </w:rPr>
              <w:t xml:space="preserve"> </w:t>
            </w:r>
            <w:r w:rsidRPr="00C32874">
              <w:rPr>
                <w:spacing w:val="-2"/>
                <w:sz w:val="18"/>
              </w:rPr>
              <w:t>Mektupları</w:t>
            </w:r>
          </w:p>
        </w:tc>
        <w:tc>
          <w:tcPr>
            <w:tcW w:w="1714" w:type="dxa"/>
            <w:tcBorders>
              <w:top w:val="single" w:sz="4" w:space="0" w:color="000000"/>
            </w:tcBorders>
          </w:tcPr>
          <w:p w14:paraId="4D1A531B" w14:textId="77777777" w:rsidR="004E03AC" w:rsidRPr="00C32874" w:rsidRDefault="004E03AC" w:rsidP="004E03AC">
            <w:pPr>
              <w:pStyle w:val="TableParagraph"/>
              <w:spacing w:before="42"/>
              <w:jc w:val="left"/>
              <w:rPr>
                <w:b/>
                <w:sz w:val="18"/>
              </w:rPr>
            </w:pPr>
          </w:p>
          <w:p w14:paraId="05F319FD" w14:textId="5C169337" w:rsidR="004E03AC" w:rsidRPr="00C32874" w:rsidRDefault="008345E5" w:rsidP="004E03AC">
            <w:pPr>
              <w:pStyle w:val="TableParagraph"/>
              <w:spacing w:line="199" w:lineRule="exact"/>
              <w:ind w:right="135"/>
              <w:rPr>
                <w:sz w:val="18"/>
              </w:rPr>
            </w:pPr>
            <w:r w:rsidRPr="00C32874">
              <w:rPr>
                <w:spacing w:val="-5"/>
                <w:sz w:val="18"/>
              </w:rPr>
              <w:t>1,417</w:t>
            </w:r>
          </w:p>
        </w:tc>
        <w:tc>
          <w:tcPr>
            <w:tcW w:w="1386" w:type="dxa"/>
            <w:tcBorders>
              <w:top w:val="single" w:sz="4" w:space="0" w:color="000000"/>
            </w:tcBorders>
          </w:tcPr>
          <w:p w14:paraId="2E6C33AE" w14:textId="77777777" w:rsidR="004E03AC" w:rsidRPr="00C32874" w:rsidRDefault="004E03AC" w:rsidP="004E03AC">
            <w:pPr>
              <w:pStyle w:val="TableParagraph"/>
              <w:spacing w:before="42"/>
              <w:jc w:val="left"/>
              <w:rPr>
                <w:b/>
                <w:sz w:val="18"/>
              </w:rPr>
            </w:pPr>
          </w:p>
          <w:p w14:paraId="4CCFA9BF" w14:textId="08075B54" w:rsidR="004E03AC" w:rsidRPr="00C32874" w:rsidRDefault="004E03AC" w:rsidP="004E03AC">
            <w:pPr>
              <w:pStyle w:val="TableParagraph"/>
              <w:spacing w:line="199" w:lineRule="exact"/>
              <w:ind w:right="45"/>
              <w:rPr>
                <w:sz w:val="18"/>
              </w:rPr>
            </w:pPr>
            <w:r w:rsidRPr="00C32874">
              <w:rPr>
                <w:spacing w:val="-5"/>
                <w:sz w:val="18"/>
              </w:rPr>
              <w:t>-</w:t>
            </w:r>
          </w:p>
        </w:tc>
      </w:tr>
      <w:tr w:rsidR="00C32874" w:rsidRPr="00C32874" w14:paraId="2EE270B5" w14:textId="77777777" w:rsidTr="003A6F1F">
        <w:trPr>
          <w:trHeight w:val="225"/>
        </w:trPr>
        <w:tc>
          <w:tcPr>
            <w:tcW w:w="284" w:type="dxa"/>
            <w:vMerge/>
            <w:tcBorders>
              <w:top w:val="nil"/>
            </w:tcBorders>
          </w:tcPr>
          <w:p w14:paraId="596E2BE7" w14:textId="77777777" w:rsidR="004E03AC" w:rsidRPr="00C32874" w:rsidRDefault="004E03AC" w:rsidP="004E03AC">
            <w:pPr>
              <w:rPr>
                <w:sz w:val="2"/>
                <w:szCs w:val="2"/>
              </w:rPr>
            </w:pPr>
          </w:p>
        </w:tc>
        <w:tc>
          <w:tcPr>
            <w:tcW w:w="6169" w:type="dxa"/>
          </w:tcPr>
          <w:p w14:paraId="72971807" w14:textId="77777777" w:rsidR="004E03AC" w:rsidRPr="00C32874" w:rsidRDefault="004E03AC" w:rsidP="004E03AC">
            <w:pPr>
              <w:pStyle w:val="TableParagraph"/>
              <w:spacing w:before="6" w:line="199" w:lineRule="exact"/>
              <w:ind w:left="14"/>
              <w:jc w:val="left"/>
              <w:rPr>
                <w:sz w:val="18"/>
              </w:rPr>
            </w:pPr>
            <w:r w:rsidRPr="00C32874">
              <w:rPr>
                <w:sz w:val="18"/>
              </w:rPr>
              <w:t>Kesin</w:t>
            </w:r>
            <w:r w:rsidRPr="00C32874">
              <w:rPr>
                <w:spacing w:val="-2"/>
                <w:sz w:val="18"/>
              </w:rPr>
              <w:t xml:space="preserve"> </w:t>
            </w:r>
            <w:r w:rsidRPr="00C32874">
              <w:rPr>
                <w:sz w:val="18"/>
              </w:rPr>
              <w:t>Teminat</w:t>
            </w:r>
            <w:r w:rsidRPr="00C32874">
              <w:rPr>
                <w:spacing w:val="-5"/>
                <w:sz w:val="18"/>
              </w:rPr>
              <w:t xml:space="preserve"> </w:t>
            </w:r>
            <w:r w:rsidRPr="00C32874">
              <w:rPr>
                <w:spacing w:val="-2"/>
                <w:sz w:val="18"/>
              </w:rPr>
              <w:t>Mektupları</w:t>
            </w:r>
          </w:p>
        </w:tc>
        <w:tc>
          <w:tcPr>
            <w:tcW w:w="1714" w:type="dxa"/>
          </w:tcPr>
          <w:p w14:paraId="2981BFF4" w14:textId="2372B232" w:rsidR="004E03AC" w:rsidRPr="00C32874" w:rsidRDefault="008345E5" w:rsidP="004E03AC">
            <w:pPr>
              <w:pStyle w:val="TableParagraph"/>
              <w:spacing w:before="6" w:line="199" w:lineRule="exact"/>
              <w:ind w:right="134"/>
              <w:rPr>
                <w:sz w:val="18"/>
              </w:rPr>
            </w:pPr>
            <w:r w:rsidRPr="00C32874">
              <w:rPr>
                <w:spacing w:val="-2"/>
                <w:sz w:val="18"/>
              </w:rPr>
              <w:t>3,771,559</w:t>
            </w:r>
          </w:p>
        </w:tc>
        <w:tc>
          <w:tcPr>
            <w:tcW w:w="1386" w:type="dxa"/>
          </w:tcPr>
          <w:p w14:paraId="71ADAD68" w14:textId="544AC429" w:rsidR="004E03AC" w:rsidRPr="00C32874" w:rsidRDefault="004E03AC" w:rsidP="004E03AC">
            <w:pPr>
              <w:pStyle w:val="TableParagraph"/>
              <w:spacing w:before="6" w:line="199" w:lineRule="exact"/>
              <w:ind w:right="45"/>
              <w:rPr>
                <w:sz w:val="18"/>
              </w:rPr>
            </w:pPr>
            <w:r w:rsidRPr="00C32874">
              <w:rPr>
                <w:spacing w:val="-2"/>
                <w:sz w:val="18"/>
              </w:rPr>
              <w:t>576,934</w:t>
            </w:r>
          </w:p>
        </w:tc>
      </w:tr>
      <w:tr w:rsidR="00C32874" w:rsidRPr="00C32874" w14:paraId="083A55C3" w14:textId="77777777" w:rsidTr="003A6F1F">
        <w:trPr>
          <w:trHeight w:val="227"/>
        </w:trPr>
        <w:tc>
          <w:tcPr>
            <w:tcW w:w="284" w:type="dxa"/>
            <w:vMerge/>
            <w:tcBorders>
              <w:top w:val="nil"/>
            </w:tcBorders>
          </w:tcPr>
          <w:p w14:paraId="400AA865" w14:textId="77777777" w:rsidR="004E03AC" w:rsidRPr="00C32874" w:rsidRDefault="004E03AC" w:rsidP="004E03AC">
            <w:pPr>
              <w:rPr>
                <w:sz w:val="2"/>
                <w:szCs w:val="2"/>
              </w:rPr>
            </w:pPr>
          </w:p>
        </w:tc>
        <w:tc>
          <w:tcPr>
            <w:tcW w:w="6169" w:type="dxa"/>
          </w:tcPr>
          <w:p w14:paraId="73EAFFF5" w14:textId="77777777" w:rsidR="004E03AC" w:rsidRPr="00C32874" w:rsidRDefault="004E03AC" w:rsidP="004E03AC">
            <w:pPr>
              <w:pStyle w:val="TableParagraph"/>
              <w:spacing w:before="6" w:line="202" w:lineRule="exact"/>
              <w:ind w:left="14"/>
              <w:jc w:val="left"/>
              <w:rPr>
                <w:sz w:val="18"/>
              </w:rPr>
            </w:pPr>
            <w:r w:rsidRPr="00C32874">
              <w:rPr>
                <w:sz w:val="18"/>
              </w:rPr>
              <w:t>Avans</w:t>
            </w:r>
            <w:r w:rsidRPr="00C32874">
              <w:rPr>
                <w:spacing w:val="-3"/>
                <w:sz w:val="18"/>
              </w:rPr>
              <w:t xml:space="preserve"> </w:t>
            </w:r>
            <w:r w:rsidRPr="00C32874">
              <w:rPr>
                <w:sz w:val="18"/>
              </w:rPr>
              <w:t>Teminat</w:t>
            </w:r>
            <w:r w:rsidRPr="00C32874">
              <w:rPr>
                <w:spacing w:val="-3"/>
                <w:sz w:val="18"/>
              </w:rPr>
              <w:t xml:space="preserve"> </w:t>
            </w:r>
            <w:r w:rsidRPr="00C32874">
              <w:rPr>
                <w:spacing w:val="-2"/>
                <w:sz w:val="18"/>
              </w:rPr>
              <w:t>Mektupları</w:t>
            </w:r>
          </w:p>
        </w:tc>
        <w:tc>
          <w:tcPr>
            <w:tcW w:w="1714" w:type="dxa"/>
          </w:tcPr>
          <w:p w14:paraId="196A4EF8" w14:textId="2D23B31E" w:rsidR="004E03AC" w:rsidRPr="00C32874" w:rsidRDefault="004E03AC" w:rsidP="004E03AC">
            <w:pPr>
              <w:pStyle w:val="TableParagraph"/>
              <w:spacing w:before="6" w:line="202" w:lineRule="exact"/>
              <w:ind w:right="131"/>
              <w:rPr>
                <w:sz w:val="18"/>
              </w:rPr>
            </w:pPr>
            <w:r w:rsidRPr="00C32874">
              <w:rPr>
                <w:spacing w:val="-2"/>
                <w:sz w:val="18"/>
              </w:rPr>
              <w:t>-</w:t>
            </w:r>
          </w:p>
        </w:tc>
        <w:tc>
          <w:tcPr>
            <w:tcW w:w="1386" w:type="dxa"/>
          </w:tcPr>
          <w:p w14:paraId="1E644867" w14:textId="62E5A88A" w:rsidR="004E03AC" w:rsidRPr="00C32874" w:rsidRDefault="004E03AC" w:rsidP="004E03AC">
            <w:pPr>
              <w:pStyle w:val="TableParagraph"/>
              <w:spacing w:before="6" w:line="202" w:lineRule="exact"/>
              <w:ind w:right="45"/>
              <w:rPr>
                <w:sz w:val="18"/>
              </w:rPr>
            </w:pPr>
            <w:r w:rsidRPr="00C32874">
              <w:rPr>
                <w:spacing w:val="-2"/>
                <w:sz w:val="18"/>
              </w:rPr>
              <w:t>-</w:t>
            </w:r>
          </w:p>
        </w:tc>
      </w:tr>
      <w:tr w:rsidR="00C32874" w:rsidRPr="00C32874" w14:paraId="58E55C71" w14:textId="77777777" w:rsidTr="003A6F1F">
        <w:trPr>
          <w:trHeight w:val="227"/>
        </w:trPr>
        <w:tc>
          <w:tcPr>
            <w:tcW w:w="284" w:type="dxa"/>
            <w:vMerge/>
            <w:tcBorders>
              <w:top w:val="nil"/>
            </w:tcBorders>
          </w:tcPr>
          <w:p w14:paraId="40F8D21C" w14:textId="77777777" w:rsidR="004E03AC" w:rsidRPr="00C32874" w:rsidRDefault="004E03AC" w:rsidP="004E03AC">
            <w:pPr>
              <w:rPr>
                <w:sz w:val="2"/>
                <w:szCs w:val="2"/>
              </w:rPr>
            </w:pPr>
          </w:p>
        </w:tc>
        <w:tc>
          <w:tcPr>
            <w:tcW w:w="6169" w:type="dxa"/>
          </w:tcPr>
          <w:p w14:paraId="24A165D3" w14:textId="77777777" w:rsidR="004E03AC" w:rsidRPr="00C32874" w:rsidRDefault="004E03AC" w:rsidP="004E03AC">
            <w:pPr>
              <w:pStyle w:val="TableParagraph"/>
              <w:spacing w:before="8" w:line="199" w:lineRule="exact"/>
              <w:ind w:left="14"/>
              <w:jc w:val="left"/>
              <w:rPr>
                <w:sz w:val="18"/>
              </w:rPr>
            </w:pPr>
            <w:r w:rsidRPr="00C32874">
              <w:rPr>
                <w:sz w:val="18"/>
              </w:rPr>
              <w:t>Gümrüklere Verilen</w:t>
            </w:r>
            <w:r w:rsidRPr="00C32874">
              <w:rPr>
                <w:spacing w:val="-7"/>
                <w:sz w:val="18"/>
              </w:rPr>
              <w:t xml:space="preserve"> </w:t>
            </w:r>
            <w:r w:rsidRPr="00C32874">
              <w:rPr>
                <w:sz w:val="18"/>
              </w:rPr>
              <w:t>Teminat</w:t>
            </w:r>
            <w:r w:rsidRPr="00C32874">
              <w:rPr>
                <w:spacing w:val="-2"/>
                <w:sz w:val="18"/>
              </w:rPr>
              <w:t xml:space="preserve"> Mektupları</w:t>
            </w:r>
          </w:p>
        </w:tc>
        <w:tc>
          <w:tcPr>
            <w:tcW w:w="1714" w:type="dxa"/>
          </w:tcPr>
          <w:p w14:paraId="5ECC0779" w14:textId="54A44BF8" w:rsidR="004E03AC" w:rsidRPr="00C32874" w:rsidRDefault="008345E5" w:rsidP="004E03AC">
            <w:pPr>
              <w:pStyle w:val="TableParagraph"/>
              <w:spacing w:before="8" w:line="199" w:lineRule="exact"/>
              <w:ind w:right="131"/>
              <w:rPr>
                <w:sz w:val="18"/>
              </w:rPr>
            </w:pPr>
            <w:r w:rsidRPr="00C32874">
              <w:rPr>
                <w:spacing w:val="-2"/>
                <w:sz w:val="18"/>
              </w:rPr>
              <w:t>1,230,082</w:t>
            </w:r>
          </w:p>
        </w:tc>
        <w:tc>
          <w:tcPr>
            <w:tcW w:w="1386" w:type="dxa"/>
          </w:tcPr>
          <w:p w14:paraId="54479329" w14:textId="00D93A8C" w:rsidR="004E03AC" w:rsidRPr="00C32874" w:rsidRDefault="004E03AC" w:rsidP="004E03AC">
            <w:pPr>
              <w:pStyle w:val="TableParagraph"/>
              <w:spacing w:before="8" w:line="199" w:lineRule="exact"/>
              <w:ind w:right="45"/>
              <w:rPr>
                <w:sz w:val="18"/>
              </w:rPr>
            </w:pPr>
            <w:r w:rsidRPr="00C32874">
              <w:rPr>
                <w:spacing w:val="-2"/>
                <w:sz w:val="18"/>
              </w:rPr>
              <w:t>2,631,337</w:t>
            </w:r>
          </w:p>
        </w:tc>
      </w:tr>
      <w:tr w:rsidR="00C32874" w:rsidRPr="00C32874" w14:paraId="5EF7358B" w14:textId="77777777" w:rsidTr="003A6F1F">
        <w:trPr>
          <w:trHeight w:val="438"/>
        </w:trPr>
        <w:tc>
          <w:tcPr>
            <w:tcW w:w="284" w:type="dxa"/>
            <w:vMerge/>
            <w:tcBorders>
              <w:top w:val="nil"/>
            </w:tcBorders>
          </w:tcPr>
          <w:p w14:paraId="72183F01" w14:textId="77777777" w:rsidR="004E03AC" w:rsidRPr="00C32874" w:rsidRDefault="004E03AC" w:rsidP="004E03AC">
            <w:pPr>
              <w:rPr>
                <w:sz w:val="2"/>
                <w:szCs w:val="2"/>
              </w:rPr>
            </w:pPr>
          </w:p>
        </w:tc>
        <w:tc>
          <w:tcPr>
            <w:tcW w:w="6169" w:type="dxa"/>
            <w:tcBorders>
              <w:bottom w:val="single" w:sz="4" w:space="0" w:color="000000"/>
            </w:tcBorders>
          </w:tcPr>
          <w:p w14:paraId="2735EF0B" w14:textId="77777777" w:rsidR="004E03AC" w:rsidRPr="00C32874" w:rsidRDefault="004E03AC" w:rsidP="004E03AC">
            <w:pPr>
              <w:pStyle w:val="TableParagraph"/>
              <w:spacing w:before="6"/>
              <w:ind w:left="14"/>
              <w:jc w:val="left"/>
              <w:rPr>
                <w:sz w:val="18"/>
              </w:rPr>
            </w:pPr>
            <w:r w:rsidRPr="00C32874">
              <w:rPr>
                <w:sz w:val="18"/>
              </w:rPr>
              <w:t>Nakdi</w:t>
            </w:r>
            <w:r w:rsidRPr="00C32874">
              <w:rPr>
                <w:spacing w:val="-6"/>
                <w:sz w:val="18"/>
              </w:rPr>
              <w:t xml:space="preserve"> </w:t>
            </w:r>
            <w:r w:rsidRPr="00C32874">
              <w:rPr>
                <w:sz w:val="18"/>
              </w:rPr>
              <w:t>Kredilerin</w:t>
            </w:r>
            <w:r w:rsidRPr="00C32874">
              <w:rPr>
                <w:spacing w:val="-4"/>
                <w:sz w:val="18"/>
              </w:rPr>
              <w:t xml:space="preserve"> </w:t>
            </w:r>
            <w:r w:rsidRPr="00C32874">
              <w:rPr>
                <w:sz w:val="18"/>
              </w:rPr>
              <w:t>Teminatı</w:t>
            </w:r>
            <w:r w:rsidRPr="00C32874">
              <w:rPr>
                <w:spacing w:val="-4"/>
                <w:sz w:val="18"/>
              </w:rPr>
              <w:t xml:space="preserve"> </w:t>
            </w:r>
            <w:r w:rsidRPr="00C32874">
              <w:rPr>
                <w:sz w:val="18"/>
              </w:rPr>
              <w:t>için</w:t>
            </w:r>
            <w:r w:rsidRPr="00C32874">
              <w:rPr>
                <w:spacing w:val="1"/>
                <w:sz w:val="18"/>
              </w:rPr>
              <w:t xml:space="preserve"> </w:t>
            </w:r>
            <w:r w:rsidRPr="00C32874">
              <w:rPr>
                <w:sz w:val="18"/>
              </w:rPr>
              <w:t>Verilen</w:t>
            </w:r>
            <w:r w:rsidRPr="00C32874">
              <w:rPr>
                <w:spacing w:val="-1"/>
                <w:sz w:val="18"/>
              </w:rPr>
              <w:t xml:space="preserve"> </w:t>
            </w:r>
            <w:r w:rsidRPr="00C32874">
              <w:rPr>
                <w:sz w:val="18"/>
              </w:rPr>
              <w:t>Teminat</w:t>
            </w:r>
            <w:r w:rsidRPr="00C32874">
              <w:rPr>
                <w:spacing w:val="-4"/>
                <w:sz w:val="18"/>
              </w:rPr>
              <w:t xml:space="preserve"> </w:t>
            </w:r>
            <w:r w:rsidRPr="00C32874">
              <w:rPr>
                <w:spacing w:val="-2"/>
                <w:sz w:val="18"/>
              </w:rPr>
              <w:t>Mektupları</w:t>
            </w:r>
          </w:p>
        </w:tc>
        <w:tc>
          <w:tcPr>
            <w:tcW w:w="1714" w:type="dxa"/>
            <w:tcBorders>
              <w:bottom w:val="single" w:sz="4" w:space="0" w:color="000000"/>
            </w:tcBorders>
          </w:tcPr>
          <w:p w14:paraId="5B203F34" w14:textId="4802D191" w:rsidR="004E03AC" w:rsidRPr="00C32874" w:rsidRDefault="002F6AAF" w:rsidP="004E03AC">
            <w:pPr>
              <w:pStyle w:val="TableParagraph"/>
              <w:spacing w:before="6"/>
              <w:ind w:right="131"/>
              <w:rPr>
                <w:sz w:val="18"/>
              </w:rPr>
            </w:pPr>
            <w:r w:rsidRPr="00C32874">
              <w:rPr>
                <w:spacing w:val="-2"/>
                <w:sz w:val="18"/>
              </w:rPr>
              <w:t>771</w:t>
            </w:r>
            <w:r w:rsidR="004E03AC" w:rsidRPr="00C32874">
              <w:rPr>
                <w:spacing w:val="-2"/>
                <w:sz w:val="18"/>
              </w:rPr>
              <w:t>,000</w:t>
            </w:r>
          </w:p>
        </w:tc>
        <w:tc>
          <w:tcPr>
            <w:tcW w:w="1386" w:type="dxa"/>
            <w:tcBorders>
              <w:bottom w:val="single" w:sz="4" w:space="0" w:color="000000"/>
            </w:tcBorders>
          </w:tcPr>
          <w:p w14:paraId="7F258F4B" w14:textId="486A7F51" w:rsidR="004E03AC" w:rsidRPr="00C32874" w:rsidRDefault="004E03AC" w:rsidP="004E03AC">
            <w:pPr>
              <w:pStyle w:val="TableParagraph"/>
              <w:spacing w:before="6"/>
              <w:ind w:right="45"/>
              <w:rPr>
                <w:sz w:val="18"/>
              </w:rPr>
            </w:pPr>
            <w:r w:rsidRPr="00C32874">
              <w:rPr>
                <w:spacing w:val="-2"/>
                <w:sz w:val="18"/>
              </w:rPr>
              <w:t>310,000</w:t>
            </w:r>
          </w:p>
        </w:tc>
      </w:tr>
      <w:tr w:rsidR="00C32874" w:rsidRPr="00C32874" w14:paraId="32BCE07A" w14:textId="77777777" w:rsidTr="003A6F1F">
        <w:trPr>
          <w:trHeight w:val="229"/>
        </w:trPr>
        <w:tc>
          <w:tcPr>
            <w:tcW w:w="284" w:type="dxa"/>
            <w:vMerge/>
            <w:tcBorders>
              <w:top w:val="nil"/>
            </w:tcBorders>
          </w:tcPr>
          <w:p w14:paraId="4CCDF4BB" w14:textId="77777777" w:rsidR="004E03AC" w:rsidRPr="00C32874" w:rsidRDefault="004E03AC" w:rsidP="004E03AC">
            <w:pPr>
              <w:rPr>
                <w:sz w:val="2"/>
                <w:szCs w:val="2"/>
              </w:rPr>
            </w:pPr>
          </w:p>
        </w:tc>
        <w:tc>
          <w:tcPr>
            <w:tcW w:w="6169" w:type="dxa"/>
            <w:tcBorders>
              <w:top w:val="single" w:sz="4" w:space="0" w:color="000000"/>
              <w:bottom w:val="double" w:sz="4" w:space="0" w:color="000000"/>
            </w:tcBorders>
          </w:tcPr>
          <w:p w14:paraId="14327E9B" w14:textId="77777777" w:rsidR="004E03AC" w:rsidRPr="00C32874" w:rsidRDefault="004E03AC" w:rsidP="004E03AC">
            <w:pPr>
              <w:pStyle w:val="TableParagraph"/>
              <w:spacing w:before="23" w:line="186" w:lineRule="exact"/>
              <w:ind w:left="14"/>
              <w:jc w:val="left"/>
              <w:rPr>
                <w:b/>
                <w:sz w:val="18"/>
              </w:rPr>
            </w:pPr>
            <w:r w:rsidRPr="00C32874">
              <w:rPr>
                <w:b/>
                <w:spacing w:val="-2"/>
                <w:sz w:val="18"/>
              </w:rPr>
              <w:t>Toplam</w:t>
            </w:r>
          </w:p>
        </w:tc>
        <w:tc>
          <w:tcPr>
            <w:tcW w:w="1714" w:type="dxa"/>
            <w:tcBorders>
              <w:top w:val="single" w:sz="4" w:space="0" w:color="000000"/>
              <w:bottom w:val="double" w:sz="4" w:space="0" w:color="000000"/>
            </w:tcBorders>
          </w:tcPr>
          <w:p w14:paraId="702FBD86" w14:textId="3B85431D" w:rsidR="004E03AC" w:rsidRPr="00C32874" w:rsidRDefault="008345E5" w:rsidP="004E03AC">
            <w:pPr>
              <w:pStyle w:val="TableParagraph"/>
              <w:spacing w:before="23" w:line="186" w:lineRule="exact"/>
              <w:ind w:right="134"/>
              <w:rPr>
                <w:b/>
                <w:sz w:val="18"/>
              </w:rPr>
            </w:pPr>
            <w:r w:rsidRPr="00C32874">
              <w:rPr>
                <w:b/>
                <w:spacing w:val="-2"/>
                <w:sz w:val="18"/>
              </w:rPr>
              <w:t>5,774,058</w:t>
            </w:r>
          </w:p>
        </w:tc>
        <w:tc>
          <w:tcPr>
            <w:tcW w:w="1386" w:type="dxa"/>
            <w:tcBorders>
              <w:top w:val="single" w:sz="4" w:space="0" w:color="000000"/>
              <w:bottom w:val="double" w:sz="4" w:space="0" w:color="000000"/>
            </w:tcBorders>
          </w:tcPr>
          <w:p w14:paraId="7286A6E0" w14:textId="671ABB40" w:rsidR="004E03AC" w:rsidRPr="00C32874" w:rsidRDefault="004E03AC" w:rsidP="004E03AC">
            <w:pPr>
              <w:pStyle w:val="TableParagraph"/>
              <w:spacing w:before="23" w:line="186" w:lineRule="exact"/>
              <w:ind w:right="46"/>
              <w:rPr>
                <w:b/>
                <w:sz w:val="18"/>
              </w:rPr>
            </w:pPr>
            <w:r w:rsidRPr="00C32874">
              <w:rPr>
                <w:b/>
                <w:spacing w:val="-2"/>
                <w:sz w:val="18"/>
              </w:rPr>
              <w:t>3,518,271</w:t>
            </w:r>
          </w:p>
        </w:tc>
      </w:tr>
      <w:tr w:rsidR="00C32874" w:rsidRPr="00C32874" w14:paraId="006E7B24" w14:textId="77777777" w:rsidTr="003A6F1F">
        <w:trPr>
          <w:trHeight w:val="413"/>
        </w:trPr>
        <w:tc>
          <w:tcPr>
            <w:tcW w:w="284" w:type="dxa"/>
          </w:tcPr>
          <w:p w14:paraId="544D92B5" w14:textId="77777777" w:rsidR="00AD6595" w:rsidRPr="00C32874" w:rsidRDefault="00AD6595">
            <w:pPr>
              <w:pStyle w:val="TableParagraph"/>
              <w:spacing w:before="120"/>
              <w:ind w:left="50"/>
              <w:jc w:val="left"/>
              <w:rPr>
                <w:b/>
                <w:sz w:val="20"/>
              </w:rPr>
            </w:pPr>
          </w:p>
          <w:p w14:paraId="12FC80F7" w14:textId="5BC361F6" w:rsidR="003F2007" w:rsidRPr="00C32874" w:rsidRDefault="003F2007">
            <w:pPr>
              <w:pStyle w:val="TableParagraph"/>
              <w:spacing w:before="120"/>
              <w:ind w:left="50"/>
              <w:jc w:val="left"/>
              <w:rPr>
                <w:b/>
                <w:sz w:val="20"/>
              </w:rPr>
            </w:pPr>
          </w:p>
        </w:tc>
        <w:tc>
          <w:tcPr>
            <w:tcW w:w="6169" w:type="dxa"/>
            <w:tcBorders>
              <w:top w:val="double" w:sz="4" w:space="0" w:color="000000"/>
            </w:tcBorders>
          </w:tcPr>
          <w:p w14:paraId="560B15B8" w14:textId="77777777" w:rsidR="00991B12" w:rsidRPr="00C32874" w:rsidRDefault="00991B12" w:rsidP="00934701">
            <w:pPr>
              <w:pStyle w:val="TableParagraph"/>
              <w:spacing w:before="120"/>
              <w:jc w:val="left"/>
              <w:rPr>
                <w:b/>
                <w:sz w:val="20"/>
              </w:rPr>
            </w:pPr>
          </w:p>
          <w:p w14:paraId="65629295" w14:textId="77777777" w:rsidR="00991B12" w:rsidRPr="00C32874" w:rsidRDefault="00991B12" w:rsidP="00934701">
            <w:pPr>
              <w:pStyle w:val="TableParagraph"/>
              <w:spacing w:before="120"/>
              <w:jc w:val="left"/>
              <w:rPr>
                <w:b/>
                <w:sz w:val="20"/>
              </w:rPr>
            </w:pPr>
          </w:p>
          <w:p w14:paraId="7BEC32A2" w14:textId="7432A5AF" w:rsidR="00AD6595" w:rsidRPr="00C32874" w:rsidRDefault="009E0DD9" w:rsidP="00934701">
            <w:pPr>
              <w:pStyle w:val="TableParagraph"/>
              <w:spacing w:before="120"/>
              <w:jc w:val="left"/>
              <w:rPr>
                <w:b/>
                <w:sz w:val="20"/>
              </w:rPr>
            </w:pPr>
            <w:r w:rsidRPr="00C32874">
              <w:rPr>
                <w:b/>
                <w:sz w:val="20"/>
              </w:rPr>
              <w:t>Kesin</w:t>
            </w:r>
            <w:r w:rsidRPr="00C32874">
              <w:rPr>
                <w:b/>
                <w:spacing w:val="-12"/>
                <w:sz w:val="20"/>
              </w:rPr>
              <w:t xml:space="preserve"> </w:t>
            </w:r>
            <w:r w:rsidRPr="00C32874">
              <w:rPr>
                <w:b/>
                <w:sz w:val="20"/>
              </w:rPr>
              <w:t>teminatlar,</w:t>
            </w:r>
            <w:r w:rsidRPr="00C32874">
              <w:rPr>
                <w:b/>
                <w:spacing w:val="-5"/>
                <w:sz w:val="20"/>
              </w:rPr>
              <w:t xml:space="preserve"> </w:t>
            </w:r>
            <w:r w:rsidRPr="00C32874">
              <w:rPr>
                <w:b/>
                <w:sz w:val="20"/>
              </w:rPr>
              <w:t>geçici</w:t>
            </w:r>
            <w:r w:rsidRPr="00C32874">
              <w:rPr>
                <w:b/>
                <w:spacing w:val="-8"/>
                <w:sz w:val="20"/>
              </w:rPr>
              <w:t xml:space="preserve"> </w:t>
            </w:r>
            <w:r w:rsidRPr="00C32874">
              <w:rPr>
                <w:b/>
                <w:sz w:val="20"/>
              </w:rPr>
              <w:t>teminatlar,</w:t>
            </w:r>
            <w:r w:rsidRPr="00C32874">
              <w:rPr>
                <w:b/>
                <w:spacing w:val="-2"/>
                <w:sz w:val="20"/>
              </w:rPr>
              <w:t xml:space="preserve"> </w:t>
            </w:r>
            <w:r w:rsidRPr="00C32874">
              <w:rPr>
                <w:b/>
                <w:sz w:val="20"/>
              </w:rPr>
              <w:t>kefaletler</w:t>
            </w:r>
            <w:r w:rsidRPr="00C32874">
              <w:rPr>
                <w:b/>
                <w:spacing w:val="-5"/>
                <w:sz w:val="20"/>
              </w:rPr>
              <w:t xml:space="preserve"> </w:t>
            </w:r>
            <w:r w:rsidRPr="00C32874">
              <w:rPr>
                <w:b/>
                <w:sz w:val="20"/>
              </w:rPr>
              <w:t>ve</w:t>
            </w:r>
            <w:r w:rsidRPr="00C32874">
              <w:rPr>
                <w:b/>
                <w:spacing w:val="-5"/>
                <w:sz w:val="20"/>
              </w:rPr>
              <w:t xml:space="preserve"> </w:t>
            </w:r>
            <w:r w:rsidRPr="00C32874">
              <w:rPr>
                <w:b/>
                <w:sz w:val="20"/>
              </w:rPr>
              <w:t>benzeri</w:t>
            </w:r>
            <w:r w:rsidRPr="00C32874">
              <w:rPr>
                <w:b/>
                <w:spacing w:val="-5"/>
                <w:sz w:val="20"/>
              </w:rPr>
              <w:t xml:space="preserve"> </w:t>
            </w:r>
            <w:r w:rsidRPr="00C32874">
              <w:rPr>
                <w:b/>
                <w:spacing w:val="-2"/>
                <w:sz w:val="20"/>
              </w:rPr>
              <w:t>işlemler</w:t>
            </w:r>
          </w:p>
        </w:tc>
        <w:tc>
          <w:tcPr>
            <w:tcW w:w="1714" w:type="dxa"/>
            <w:tcBorders>
              <w:top w:val="double" w:sz="4" w:space="0" w:color="000000"/>
            </w:tcBorders>
          </w:tcPr>
          <w:p w14:paraId="2F5F65D1" w14:textId="77777777" w:rsidR="00AD6595" w:rsidRPr="00C32874" w:rsidRDefault="00AD6595">
            <w:pPr>
              <w:pStyle w:val="TableParagraph"/>
              <w:jc w:val="left"/>
              <w:rPr>
                <w:sz w:val="18"/>
              </w:rPr>
            </w:pPr>
          </w:p>
        </w:tc>
        <w:tc>
          <w:tcPr>
            <w:tcW w:w="1386" w:type="dxa"/>
            <w:tcBorders>
              <w:top w:val="double" w:sz="4" w:space="0" w:color="000000"/>
            </w:tcBorders>
          </w:tcPr>
          <w:p w14:paraId="79D1CB3A" w14:textId="77777777" w:rsidR="00AD6595" w:rsidRPr="00C32874" w:rsidRDefault="00AD6595">
            <w:pPr>
              <w:pStyle w:val="TableParagraph"/>
              <w:jc w:val="left"/>
              <w:rPr>
                <w:sz w:val="18"/>
              </w:rPr>
            </w:pPr>
          </w:p>
        </w:tc>
      </w:tr>
      <w:tr w:rsidR="00C32874" w:rsidRPr="00C32874" w14:paraId="14C72166" w14:textId="77777777" w:rsidTr="003A6F1F">
        <w:trPr>
          <w:trHeight w:val="406"/>
        </w:trPr>
        <w:tc>
          <w:tcPr>
            <w:tcW w:w="284" w:type="dxa"/>
          </w:tcPr>
          <w:p w14:paraId="2976CC5A" w14:textId="77777777" w:rsidR="00AD6595" w:rsidRPr="00C32874" w:rsidRDefault="00AD6595">
            <w:pPr>
              <w:pStyle w:val="TableParagraph"/>
              <w:jc w:val="left"/>
              <w:rPr>
                <w:sz w:val="18"/>
              </w:rPr>
            </w:pPr>
          </w:p>
        </w:tc>
        <w:tc>
          <w:tcPr>
            <w:tcW w:w="6169" w:type="dxa"/>
            <w:tcBorders>
              <w:bottom w:val="single" w:sz="4" w:space="0" w:color="000000"/>
            </w:tcBorders>
          </w:tcPr>
          <w:p w14:paraId="4D8A5BFB" w14:textId="77777777" w:rsidR="00AD6595" w:rsidRPr="00C32874" w:rsidRDefault="009E0DD9">
            <w:pPr>
              <w:pStyle w:val="TableParagraph"/>
              <w:spacing w:before="56"/>
              <w:ind w:left="14"/>
              <w:jc w:val="left"/>
              <w:rPr>
                <w:b/>
                <w:sz w:val="20"/>
              </w:rPr>
            </w:pPr>
            <w:r w:rsidRPr="00C32874">
              <w:rPr>
                <w:b/>
                <w:sz w:val="20"/>
              </w:rPr>
              <w:t>Gayrinakdi</w:t>
            </w:r>
            <w:r w:rsidRPr="00C32874">
              <w:rPr>
                <w:b/>
                <w:spacing w:val="-9"/>
                <w:sz w:val="20"/>
              </w:rPr>
              <w:t xml:space="preserve"> </w:t>
            </w:r>
            <w:r w:rsidRPr="00C32874">
              <w:rPr>
                <w:b/>
                <w:sz w:val="20"/>
              </w:rPr>
              <w:t>kredilerin</w:t>
            </w:r>
            <w:r w:rsidRPr="00C32874">
              <w:rPr>
                <w:b/>
                <w:spacing w:val="-4"/>
                <w:sz w:val="20"/>
              </w:rPr>
              <w:t xml:space="preserve"> </w:t>
            </w:r>
            <w:r w:rsidRPr="00C32874">
              <w:rPr>
                <w:b/>
                <w:sz w:val="20"/>
              </w:rPr>
              <w:t>toplam</w:t>
            </w:r>
            <w:r w:rsidRPr="00C32874">
              <w:rPr>
                <w:b/>
                <w:spacing w:val="-11"/>
                <w:sz w:val="20"/>
              </w:rPr>
              <w:t xml:space="preserve"> </w:t>
            </w:r>
            <w:r w:rsidRPr="00C32874">
              <w:rPr>
                <w:b/>
                <w:spacing w:val="-2"/>
                <w:sz w:val="20"/>
              </w:rPr>
              <w:t>tutarı</w:t>
            </w:r>
          </w:p>
        </w:tc>
        <w:tc>
          <w:tcPr>
            <w:tcW w:w="1714" w:type="dxa"/>
            <w:tcBorders>
              <w:bottom w:val="single" w:sz="4" w:space="0" w:color="000000"/>
            </w:tcBorders>
          </w:tcPr>
          <w:p w14:paraId="4FF795DF" w14:textId="77777777" w:rsidR="00AD6595" w:rsidRPr="00C32874" w:rsidRDefault="00AD6595">
            <w:pPr>
              <w:pStyle w:val="TableParagraph"/>
              <w:jc w:val="left"/>
              <w:rPr>
                <w:sz w:val="18"/>
              </w:rPr>
            </w:pPr>
          </w:p>
        </w:tc>
        <w:tc>
          <w:tcPr>
            <w:tcW w:w="1386" w:type="dxa"/>
            <w:tcBorders>
              <w:bottom w:val="single" w:sz="4" w:space="0" w:color="000000"/>
            </w:tcBorders>
          </w:tcPr>
          <w:p w14:paraId="683D5A89" w14:textId="77777777" w:rsidR="00AD6595" w:rsidRPr="00C32874" w:rsidRDefault="00AD6595">
            <w:pPr>
              <w:pStyle w:val="TableParagraph"/>
              <w:jc w:val="left"/>
              <w:rPr>
                <w:sz w:val="18"/>
              </w:rPr>
            </w:pPr>
          </w:p>
        </w:tc>
      </w:tr>
      <w:tr w:rsidR="00C32874" w:rsidRPr="00C32874" w14:paraId="4597C336" w14:textId="77777777" w:rsidTr="003A6F1F">
        <w:trPr>
          <w:trHeight w:val="225"/>
        </w:trPr>
        <w:tc>
          <w:tcPr>
            <w:tcW w:w="284" w:type="dxa"/>
          </w:tcPr>
          <w:p w14:paraId="3659018C" w14:textId="77777777" w:rsidR="00AD6595" w:rsidRPr="00C32874" w:rsidRDefault="00AD6595">
            <w:pPr>
              <w:pStyle w:val="TableParagraph"/>
              <w:jc w:val="left"/>
              <w:rPr>
                <w:sz w:val="16"/>
              </w:rPr>
            </w:pPr>
          </w:p>
        </w:tc>
        <w:tc>
          <w:tcPr>
            <w:tcW w:w="6169" w:type="dxa"/>
            <w:tcBorders>
              <w:top w:val="single" w:sz="4" w:space="0" w:color="000000"/>
              <w:bottom w:val="single" w:sz="4" w:space="0" w:color="000000"/>
            </w:tcBorders>
          </w:tcPr>
          <w:p w14:paraId="0F9D3A3E" w14:textId="77777777" w:rsidR="00AD6595" w:rsidRPr="00C32874" w:rsidRDefault="00AD6595">
            <w:pPr>
              <w:pStyle w:val="TableParagraph"/>
              <w:jc w:val="left"/>
              <w:rPr>
                <w:sz w:val="16"/>
              </w:rPr>
            </w:pPr>
          </w:p>
        </w:tc>
        <w:tc>
          <w:tcPr>
            <w:tcW w:w="1714" w:type="dxa"/>
            <w:tcBorders>
              <w:top w:val="single" w:sz="4" w:space="0" w:color="000000"/>
              <w:bottom w:val="single" w:sz="4" w:space="0" w:color="000000"/>
            </w:tcBorders>
          </w:tcPr>
          <w:p w14:paraId="1DD022F5" w14:textId="3B3E13CE" w:rsidR="00AD6595" w:rsidRPr="00C32874" w:rsidRDefault="00E529E4">
            <w:pPr>
              <w:pStyle w:val="TableParagraph"/>
              <w:spacing w:before="19" w:line="186" w:lineRule="exact"/>
              <w:ind w:right="135"/>
              <w:rPr>
                <w:b/>
                <w:sz w:val="18"/>
              </w:rPr>
            </w:pPr>
            <w:r w:rsidRPr="00C32874">
              <w:rPr>
                <w:b/>
                <w:sz w:val="18"/>
              </w:rPr>
              <w:t>3</w:t>
            </w:r>
            <w:r w:rsidR="008345E5" w:rsidRPr="00C32874">
              <w:rPr>
                <w:b/>
                <w:sz w:val="18"/>
              </w:rPr>
              <w:t>1</w:t>
            </w:r>
            <w:r w:rsidRPr="00C32874">
              <w:rPr>
                <w:b/>
                <w:sz w:val="18"/>
              </w:rPr>
              <w:t>.</w:t>
            </w:r>
            <w:r w:rsidR="008345E5" w:rsidRPr="00C32874">
              <w:rPr>
                <w:b/>
                <w:sz w:val="18"/>
              </w:rPr>
              <w:t>12</w:t>
            </w:r>
            <w:r w:rsidRPr="00C32874">
              <w:rPr>
                <w:b/>
                <w:sz w:val="18"/>
              </w:rPr>
              <w:t>.202</w:t>
            </w:r>
            <w:r w:rsidR="009C6C5C" w:rsidRPr="00C32874">
              <w:rPr>
                <w:b/>
                <w:sz w:val="18"/>
              </w:rPr>
              <w:t>5</w:t>
            </w:r>
          </w:p>
        </w:tc>
        <w:tc>
          <w:tcPr>
            <w:tcW w:w="1386" w:type="dxa"/>
            <w:tcBorders>
              <w:top w:val="single" w:sz="4" w:space="0" w:color="000000"/>
              <w:bottom w:val="single" w:sz="4" w:space="0" w:color="000000"/>
            </w:tcBorders>
          </w:tcPr>
          <w:p w14:paraId="54D9E0F4" w14:textId="44B906B7" w:rsidR="00AD6595" w:rsidRPr="00C32874" w:rsidRDefault="00E529E4">
            <w:pPr>
              <w:pStyle w:val="TableParagraph"/>
              <w:spacing w:before="19" w:line="186" w:lineRule="exact"/>
              <w:ind w:right="105"/>
              <w:rPr>
                <w:b/>
                <w:sz w:val="18"/>
              </w:rPr>
            </w:pPr>
            <w:r w:rsidRPr="00C32874">
              <w:rPr>
                <w:b/>
                <w:sz w:val="18"/>
              </w:rPr>
              <w:t>31.12.202</w:t>
            </w:r>
            <w:r w:rsidR="009C6C5C" w:rsidRPr="00C32874">
              <w:rPr>
                <w:b/>
                <w:sz w:val="18"/>
              </w:rPr>
              <w:t>4</w:t>
            </w:r>
          </w:p>
        </w:tc>
      </w:tr>
      <w:tr w:rsidR="00C32874" w:rsidRPr="00C32874" w14:paraId="715C785A" w14:textId="77777777" w:rsidTr="003A6F1F">
        <w:trPr>
          <w:trHeight w:val="677"/>
        </w:trPr>
        <w:tc>
          <w:tcPr>
            <w:tcW w:w="284" w:type="dxa"/>
          </w:tcPr>
          <w:p w14:paraId="6A28CEE6" w14:textId="77777777" w:rsidR="009C6C5C" w:rsidRPr="00C32874" w:rsidRDefault="009C6C5C" w:rsidP="009C6C5C">
            <w:pPr>
              <w:pStyle w:val="TableParagraph"/>
              <w:jc w:val="left"/>
              <w:rPr>
                <w:sz w:val="18"/>
              </w:rPr>
            </w:pPr>
          </w:p>
        </w:tc>
        <w:tc>
          <w:tcPr>
            <w:tcW w:w="6169" w:type="dxa"/>
            <w:tcBorders>
              <w:top w:val="single" w:sz="4" w:space="0" w:color="000000"/>
            </w:tcBorders>
          </w:tcPr>
          <w:p w14:paraId="3A96370E" w14:textId="77777777" w:rsidR="009C6C5C" w:rsidRPr="00C32874" w:rsidRDefault="009C6C5C" w:rsidP="009C6C5C">
            <w:pPr>
              <w:pStyle w:val="TableParagraph"/>
              <w:spacing w:before="23"/>
              <w:jc w:val="left"/>
              <w:rPr>
                <w:b/>
                <w:sz w:val="18"/>
              </w:rPr>
            </w:pPr>
          </w:p>
          <w:p w14:paraId="2FCAE456" w14:textId="77777777" w:rsidR="009C6C5C" w:rsidRPr="00C32874" w:rsidRDefault="009C6C5C" w:rsidP="009C6C5C">
            <w:pPr>
              <w:pStyle w:val="TableParagraph"/>
              <w:ind w:left="3" w:hanging="3"/>
              <w:jc w:val="left"/>
              <w:rPr>
                <w:b/>
                <w:sz w:val="18"/>
              </w:rPr>
            </w:pPr>
            <w:r w:rsidRPr="00C32874">
              <w:rPr>
                <w:b/>
                <w:sz w:val="18"/>
              </w:rPr>
              <w:t>Nakit</w:t>
            </w:r>
            <w:r w:rsidRPr="00C32874">
              <w:rPr>
                <w:b/>
                <w:spacing w:val="-3"/>
                <w:sz w:val="18"/>
              </w:rPr>
              <w:t xml:space="preserve"> </w:t>
            </w:r>
            <w:r w:rsidRPr="00C32874">
              <w:rPr>
                <w:b/>
                <w:sz w:val="18"/>
              </w:rPr>
              <w:t>Kredi</w:t>
            </w:r>
            <w:r w:rsidRPr="00C32874">
              <w:rPr>
                <w:b/>
                <w:spacing w:val="-5"/>
                <w:sz w:val="18"/>
              </w:rPr>
              <w:t xml:space="preserve"> </w:t>
            </w:r>
            <w:r w:rsidRPr="00C32874">
              <w:rPr>
                <w:b/>
                <w:sz w:val="18"/>
              </w:rPr>
              <w:t>Teminine</w:t>
            </w:r>
            <w:r w:rsidRPr="00C32874">
              <w:rPr>
                <w:b/>
                <w:spacing w:val="-5"/>
                <w:sz w:val="18"/>
              </w:rPr>
              <w:t xml:space="preserve"> </w:t>
            </w:r>
            <w:r w:rsidRPr="00C32874">
              <w:rPr>
                <w:b/>
                <w:sz w:val="18"/>
              </w:rPr>
              <w:t>Yönelik</w:t>
            </w:r>
            <w:r w:rsidRPr="00C32874">
              <w:rPr>
                <w:b/>
                <w:spacing w:val="-4"/>
                <w:sz w:val="18"/>
              </w:rPr>
              <w:t xml:space="preserve"> </w:t>
            </w:r>
            <w:r w:rsidRPr="00C32874">
              <w:rPr>
                <w:b/>
                <w:sz w:val="18"/>
              </w:rPr>
              <w:t>Olarak Açılan</w:t>
            </w:r>
            <w:r w:rsidRPr="00C32874">
              <w:rPr>
                <w:b/>
                <w:spacing w:val="-2"/>
                <w:sz w:val="18"/>
              </w:rPr>
              <w:t xml:space="preserve"> </w:t>
            </w:r>
            <w:r w:rsidRPr="00C32874">
              <w:rPr>
                <w:b/>
                <w:sz w:val="18"/>
              </w:rPr>
              <w:t>Gayrinakdi</w:t>
            </w:r>
            <w:r w:rsidRPr="00C32874">
              <w:rPr>
                <w:b/>
                <w:spacing w:val="-4"/>
                <w:sz w:val="18"/>
              </w:rPr>
              <w:t xml:space="preserve"> </w:t>
            </w:r>
            <w:r w:rsidRPr="00C32874">
              <w:rPr>
                <w:b/>
                <w:spacing w:val="-2"/>
                <w:sz w:val="18"/>
              </w:rPr>
              <w:t>Krediler</w:t>
            </w:r>
          </w:p>
          <w:p w14:paraId="15A67F53" w14:textId="77777777" w:rsidR="009C6C5C" w:rsidRPr="00C32874" w:rsidRDefault="009C6C5C" w:rsidP="009C6C5C">
            <w:pPr>
              <w:pStyle w:val="TableParagraph"/>
              <w:spacing w:before="18" w:line="202" w:lineRule="exact"/>
              <w:ind w:left="145"/>
              <w:jc w:val="left"/>
              <w:rPr>
                <w:sz w:val="18"/>
              </w:rPr>
            </w:pPr>
            <w:r w:rsidRPr="00C32874">
              <w:rPr>
                <w:sz w:val="18"/>
              </w:rPr>
              <w:t>Bir</w:t>
            </w:r>
            <w:r w:rsidRPr="00C32874">
              <w:rPr>
                <w:spacing w:val="-3"/>
                <w:sz w:val="18"/>
              </w:rPr>
              <w:t xml:space="preserve"> </w:t>
            </w:r>
            <w:r w:rsidRPr="00C32874">
              <w:rPr>
                <w:sz w:val="18"/>
              </w:rPr>
              <w:t>Yıl</w:t>
            </w:r>
            <w:r w:rsidRPr="00C32874">
              <w:rPr>
                <w:spacing w:val="-3"/>
                <w:sz w:val="18"/>
              </w:rPr>
              <w:t xml:space="preserve"> </w:t>
            </w:r>
            <w:r w:rsidRPr="00C32874">
              <w:rPr>
                <w:sz w:val="18"/>
              </w:rPr>
              <w:t>veya</w:t>
            </w:r>
            <w:r w:rsidRPr="00C32874">
              <w:rPr>
                <w:spacing w:val="4"/>
                <w:sz w:val="18"/>
              </w:rPr>
              <w:t xml:space="preserve"> </w:t>
            </w:r>
            <w:r w:rsidRPr="00C32874">
              <w:rPr>
                <w:sz w:val="18"/>
              </w:rPr>
              <w:t>Daha</w:t>
            </w:r>
            <w:r w:rsidRPr="00C32874">
              <w:rPr>
                <w:spacing w:val="-4"/>
                <w:sz w:val="18"/>
              </w:rPr>
              <w:t xml:space="preserve"> </w:t>
            </w:r>
            <w:r w:rsidRPr="00C32874">
              <w:rPr>
                <w:sz w:val="18"/>
              </w:rPr>
              <w:t>Az</w:t>
            </w:r>
            <w:r w:rsidRPr="00C32874">
              <w:rPr>
                <w:spacing w:val="-3"/>
                <w:sz w:val="18"/>
              </w:rPr>
              <w:t xml:space="preserve"> </w:t>
            </w:r>
            <w:r w:rsidRPr="00C32874">
              <w:rPr>
                <w:sz w:val="18"/>
              </w:rPr>
              <w:t>Süreli</w:t>
            </w:r>
            <w:r w:rsidRPr="00C32874">
              <w:rPr>
                <w:spacing w:val="-3"/>
                <w:sz w:val="18"/>
              </w:rPr>
              <w:t xml:space="preserve"> </w:t>
            </w:r>
            <w:r w:rsidRPr="00C32874">
              <w:rPr>
                <w:sz w:val="18"/>
              </w:rPr>
              <w:t>Asıl</w:t>
            </w:r>
            <w:r w:rsidRPr="00C32874">
              <w:rPr>
                <w:spacing w:val="1"/>
                <w:sz w:val="18"/>
              </w:rPr>
              <w:t xml:space="preserve"> </w:t>
            </w:r>
            <w:r w:rsidRPr="00C32874">
              <w:rPr>
                <w:spacing w:val="-2"/>
                <w:sz w:val="18"/>
              </w:rPr>
              <w:t>Vadeli</w:t>
            </w:r>
          </w:p>
        </w:tc>
        <w:tc>
          <w:tcPr>
            <w:tcW w:w="1714" w:type="dxa"/>
            <w:tcBorders>
              <w:top w:val="single" w:sz="4" w:space="0" w:color="000000"/>
            </w:tcBorders>
          </w:tcPr>
          <w:p w14:paraId="2F6F62F4" w14:textId="77777777" w:rsidR="009C6C5C" w:rsidRPr="00C32874" w:rsidRDefault="009C6C5C" w:rsidP="009C6C5C">
            <w:pPr>
              <w:pStyle w:val="TableParagraph"/>
              <w:spacing w:before="23"/>
              <w:jc w:val="left"/>
              <w:rPr>
                <w:b/>
                <w:sz w:val="18"/>
              </w:rPr>
            </w:pPr>
          </w:p>
          <w:p w14:paraId="5F33EF46" w14:textId="50FBAE13" w:rsidR="009C6C5C" w:rsidRPr="00C32874" w:rsidRDefault="002F6AAF" w:rsidP="009C6C5C">
            <w:pPr>
              <w:pStyle w:val="TableParagraph"/>
              <w:ind w:right="131"/>
              <w:rPr>
                <w:b/>
                <w:sz w:val="18"/>
              </w:rPr>
            </w:pPr>
            <w:r w:rsidRPr="00C32874">
              <w:rPr>
                <w:b/>
                <w:spacing w:val="-2"/>
                <w:sz w:val="18"/>
              </w:rPr>
              <w:t>771</w:t>
            </w:r>
            <w:r w:rsidR="009C6C5C" w:rsidRPr="00C32874">
              <w:rPr>
                <w:b/>
                <w:spacing w:val="-2"/>
                <w:sz w:val="18"/>
              </w:rPr>
              <w:t>,000</w:t>
            </w:r>
          </w:p>
          <w:p w14:paraId="666F38F4" w14:textId="485038BC" w:rsidR="009C6C5C" w:rsidRPr="00C32874" w:rsidRDefault="002F6AAF" w:rsidP="002F6AAF">
            <w:pPr>
              <w:pStyle w:val="TableParagraph"/>
              <w:spacing w:line="199" w:lineRule="exact"/>
              <w:ind w:right="135"/>
              <w:rPr>
                <w:sz w:val="18"/>
              </w:rPr>
            </w:pPr>
            <w:r w:rsidRPr="00C32874">
              <w:rPr>
                <w:spacing w:val="-5"/>
                <w:sz w:val="18"/>
              </w:rPr>
              <w:t>771</w:t>
            </w:r>
            <w:r w:rsidR="009C6C5C" w:rsidRPr="00C32874">
              <w:rPr>
                <w:spacing w:val="-5"/>
                <w:sz w:val="18"/>
              </w:rPr>
              <w:t>,000</w:t>
            </w:r>
          </w:p>
        </w:tc>
        <w:tc>
          <w:tcPr>
            <w:tcW w:w="1386" w:type="dxa"/>
            <w:tcBorders>
              <w:top w:val="single" w:sz="4" w:space="0" w:color="000000"/>
            </w:tcBorders>
          </w:tcPr>
          <w:p w14:paraId="70F17B2C" w14:textId="77777777" w:rsidR="009C6C5C" w:rsidRPr="00C32874" w:rsidRDefault="009C6C5C" w:rsidP="009C6C5C">
            <w:pPr>
              <w:pStyle w:val="TableParagraph"/>
              <w:spacing w:before="23"/>
              <w:jc w:val="left"/>
              <w:rPr>
                <w:b/>
                <w:sz w:val="18"/>
              </w:rPr>
            </w:pPr>
          </w:p>
          <w:p w14:paraId="7B0F302E" w14:textId="77777777" w:rsidR="009C6C5C" w:rsidRPr="00C32874" w:rsidRDefault="009C6C5C" w:rsidP="009C6C5C">
            <w:pPr>
              <w:pStyle w:val="TableParagraph"/>
              <w:ind w:right="131"/>
              <w:rPr>
                <w:b/>
                <w:sz w:val="18"/>
              </w:rPr>
            </w:pPr>
            <w:r w:rsidRPr="00C32874">
              <w:rPr>
                <w:b/>
                <w:spacing w:val="-2"/>
                <w:sz w:val="18"/>
              </w:rPr>
              <w:t>310,000</w:t>
            </w:r>
          </w:p>
          <w:p w14:paraId="48AB5EB1" w14:textId="10B855D1" w:rsidR="009C6C5C" w:rsidRPr="00C32874" w:rsidRDefault="009C6C5C" w:rsidP="002F6AAF">
            <w:pPr>
              <w:pStyle w:val="TableParagraph"/>
              <w:spacing w:line="199" w:lineRule="exact"/>
              <w:ind w:right="135"/>
              <w:rPr>
                <w:sz w:val="18"/>
              </w:rPr>
            </w:pPr>
            <w:r w:rsidRPr="00C32874">
              <w:rPr>
                <w:spacing w:val="-5"/>
                <w:sz w:val="18"/>
              </w:rPr>
              <w:t>310,000</w:t>
            </w:r>
          </w:p>
        </w:tc>
      </w:tr>
      <w:tr w:rsidR="00C32874" w:rsidRPr="00C32874" w14:paraId="10171DF5" w14:textId="77777777" w:rsidTr="003A6F1F">
        <w:trPr>
          <w:trHeight w:val="228"/>
        </w:trPr>
        <w:tc>
          <w:tcPr>
            <w:tcW w:w="284" w:type="dxa"/>
          </w:tcPr>
          <w:p w14:paraId="0381FC8D" w14:textId="77777777" w:rsidR="009C6C5C" w:rsidRPr="00C32874" w:rsidRDefault="009C6C5C" w:rsidP="009C6C5C">
            <w:pPr>
              <w:pStyle w:val="TableParagraph"/>
              <w:jc w:val="left"/>
              <w:rPr>
                <w:sz w:val="16"/>
              </w:rPr>
            </w:pPr>
          </w:p>
        </w:tc>
        <w:tc>
          <w:tcPr>
            <w:tcW w:w="6169" w:type="dxa"/>
          </w:tcPr>
          <w:p w14:paraId="2CC25769" w14:textId="77777777" w:rsidR="009C6C5C" w:rsidRPr="00C32874" w:rsidRDefault="009C6C5C" w:rsidP="009C6C5C">
            <w:pPr>
              <w:pStyle w:val="TableParagraph"/>
              <w:spacing w:before="8" w:line="199" w:lineRule="exact"/>
              <w:ind w:left="145"/>
              <w:jc w:val="left"/>
              <w:rPr>
                <w:sz w:val="18"/>
              </w:rPr>
            </w:pPr>
            <w:r w:rsidRPr="00C32874">
              <w:rPr>
                <w:sz w:val="18"/>
              </w:rPr>
              <w:t>Bir</w:t>
            </w:r>
            <w:r w:rsidRPr="00C32874">
              <w:rPr>
                <w:spacing w:val="-5"/>
                <w:sz w:val="18"/>
              </w:rPr>
              <w:t xml:space="preserve"> </w:t>
            </w:r>
            <w:r w:rsidRPr="00C32874">
              <w:rPr>
                <w:sz w:val="18"/>
              </w:rPr>
              <w:t>Yıldan</w:t>
            </w:r>
            <w:r w:rsidRPr="00C32874">
              <w:rPr>
                <w:spacing w:val="-1"/>
                <w:sz w:val="18"/>
              </w:rPr>
              <w:t xml:space="preserve"> </w:t>
            </w:r>
            <w:r w:rsidRPr="00C32874">
              <w:rPr>
                <w:sz w:val="18"/>
              </w:rPr>
              <w:t>Daha</w:t>
            </w:r>
            <w:r w:rsidRPr="00C32874">
              <w:rPr>
                <w:spacing w:val="-4"/>
                <w:sz w:val="18"/>
              </w:rPr>
              <w:t xml:space="preserve"> </w:t>
            </w:r>
            <w:r w:rsidRPr="00C32874">
              <w:rPr>
                <w:sz w:val="18"/>
              </w:rPr>
              <w:t>Uzun</w:t>
            </w:r>
            <w:r w:rsidRPr="00C32874">
              <w:rPr>
                <w:spacing w:val="-2"/>
                <w:sz w:val="18"/>
              </w:rPr>
              <w:t xml:space="preserve"> </w:t>
            </w:r>
            <w:r w:rsidRPr="00C32874">
              <w:rPr>
                <w:sz w:val="18"/>
              </w:rPr>
              <w:t>Süreli</w:t>
            </w:r>
            <w:r w:rsidRPr="00C32874">
              <w:rPr>
                <w:spacing w:val="-1"/>
                <w:sz w:val="18"/>
              </w:rPr>
              <w:t xml:space="preserve"> </w:t>
            </w:r>
            <w:r w:rsidRPr="00C32874">
              <w:rPr>
                <w:sz w:val="18"/>
              </w:rPr>
              <w:t>Asıl</w:t>
            </w:r>
            <w:r w:rsidRPr="00C32874">
              <w:rPr>
                <w:spacing w:val="4"/>
                <w:sz w:val="18"/>
              </w:rPr>
              <w:t xml:space="preserve"> </w:t>
            </w:r>
            <w:r w:rsidRPr="00C32874">
              <w:rPr>
                <w:spacing w:val="-2"/>
                <w:sz w:val="18"/>
              </w:rPr>
              <w:t>Vadeli</w:t>
            </w:r>
          </w:p>
        </w:tc>
        <w:tc>
          <w:tcPr>
            <w:tcW w:w="1714" w:type="dxa"/>
          </w:tcPr>
          <w:p w14:paraId="36A014BD" w14:textId="75A33347" w:rsidR="009C6C5C" w:rsidRPr="00C32874" w:rsidRDefault="007662C3" w:rsidP="009C6C5C">
            <w:pPr>
              <w:pStyle w:val="TableParagraph"/>
              <w:spacing w:before="8" w:line="199" w:lineRule="exact"/>
              <w:ind w:right="131"/>
              <w:rPr>
                <w:sz w:val="18"/>
              </w:rPr>
            </w:pPr>
            <w:r w:rsidRPr="00C32874">
              <w:rPr>
                <w:spacing w:val="-2"/>
                <w:sz w:val="18"/>
              </w:rPr>
              <w:t>-</w:t>
            </w:r>
          </w:p>
        </w:tc>
        <w:tc>
          <w:tcPr>
            <w:tcW w:w="1386" w:type="dxa"/>
          </w:tcPr>
          <w:p w14:paraId="364855FA" w14:textId="2525D129" w:rsidR="009C6C5C" w:rsidRPr="00C32874" w:rsidRDefault="009C6C5C" w:rsidP="009C6C5C">
            <w:pPr>
              <w:pStyle w:val="TableParagraph"/>
              <w:spacing w:before="8" w:line="199" w:lineRule="exact"/>
              <w:ind w:right="101"/>
              <w:rPr>
                <w:sz w:val="18"/>
              </w:rPr>
            </w:pPr>
            <w:r w:rsidRPr="00C32874">
              <w:rPr>
                <w:spacing w:val="-2"/>
                <w:sz w:val="18"/>
              </w:rPr>
              <w:t>-</w:t>
            </w:r>
          </w:p>
        </w:tc>
      </w:tr>
      <w:tr w:rsidR="00C32874" w:rsidRPr="00C32874" w14:paraId="141C4E12" w14:textId="77777777" w:rsidTr="003A6F1F">
        <w:trPr>
          <w:trHeight w:val="418"/>
        </w:trPr>
        <w:tc>
          <w:tcPr>
            <w:tcW w:w="284" w:type="dxa"/>
          </w:tcPr>
          <w:p w14:paraId="61E4F414" w14:textId="77777777" w:rsidR="009C6C5C" w:rsidRPr="00C32874" w:rsidRDefault="009C6C5C" w:rsidP="009C6C5C">
            <w:pPr>
              <w:pStyle w:val="TableParagraph"/>
              <w:jc w:val="left"/>
              <w:rPr>
                <w:sz w:val="18"/>
              </w:rPr>
            </w:pPr>
          </w:p>
        </w:tc>
        <w:tc>
          <w:tcPr>
            <w:tcW w:w="6169" w:type="dxa"/>
            <w:tcBorders>
              <w:bottom w:val="single" w:sz="4" w:space="0" w:color="000000"/>
            </w:tcBorders>
          </w:tcPr>
          <w:p w14:paraId="27748653" w14:textId="77777777" w:rsidR="009C6C5C" w:rsidRPr="00C32874" w:rsidRDefault="009C6C5C" w:rsidP="009C6C5C">
            <w:pPr>
              <w:pStyle w:val="TableParagraph"/>
              <w:spacing w:before="6"/>
              <w:ind w:left="3"/>
              <w:jc w:val="left"/>
              <w:rPr>
                <w:b/>
                <w:sz w:val="18"/>
              </w:rPr>
            </w:pPr>
            <w:r w:rsidRPr="00C32874">
              <w:rPr>
                <w:b/>
                <w:sz w:val="18"/>
              </w:rPr>
              <w:t>Diğer</w:t>
            </w:r>
            <w:r w:rsidRPr="00C32874">
              <w:rPr>
                <w:b/>
                <w:spacing w:val="-6"/>
                <w:sz w:val="18"/>
              </w:rPr>
              <w:t xml:space="preserve"> </w:t>
            </w:r>
            <w:r w:rsidRPr="00C32874">
              <w:rPr>
                <w:b/>
                <w:sz w:val="18"/>
              </w:rPr>
              <w:t>Gayrinakdi</w:t>
            </w:r>
            <w:r w:rsidRPr="00C32874">
              <w:rPr>
                <w:b/>
                <w:spacing w:val="-1"/>
                <w:sz w:val="18"/>
              </w:rPr>
              <w:t xml:space="preserve"> </w:t>
            </w:r>
            <w:r w:rsidRPr="00C32874">
              <w:rPr>
                <w:b/>
                <w:spacing w:val="-2"/>
                <w:sz w:val="18"/>
              </w:rPr>
              <w:t>Krediler</w:t>
            </w:r>
          </w:p>
        </w:tc>
        <w:tc>
          <w:tcPr>
            <w:tcW w:w="1714" w:type="dxa"/>
            <w:tcBorders>
              <w:bottom w:val="single" w:sz="4" w:space="0" w:color="000000"/>
            </w:tcBorders>
          </w:tcPr>
          <w:p w14:paraId="3C51D693" w14:textId="41F3E7BD" w:rsidR="009C6C5C" w:rsidRPr="00C32874" w:rsidRDefault="008345E5" w:rsidP="002F6AAF">
            <w:pPr>
              <w:pStyle w:val="TableParagraph"/>
              <w:spacing w:before="6"/>
              <w:ind w:right="101"/>
              <w:rPr>
                <w:b/>
                <w:sz w:val="18"/>
              </w:rPr>
            </w:pPr>
            <w:r w:rsidRPr="00C32874">
              <w:rPr>
                <w:b/>
                <w:spacing w:val="-2"/>
                <w:sz w:val="18"/>
              </w:rPr>
              <w:t>5,003,058</w:t>
            </w:r>
          </w:p>
        </w:tc>
        <w:tc>
          <w:tcPr>
            <w:tcW w:w="1386" w:type="dxa"/>
            <w:tcBorders>
              <w:bottom w:val="single" w:sz="4" w:space="0" w:color="000000"/>
            </w:tcBorders>
          </w:tcPr>
          <w:p w14:paraId="2AA196A0" w14:textId="4612305E" w:rsidR="009C6C5C" w:rsidRPr="00C32874" w:rsidRDefault="009C6C5C" w:rsidP="009C6C5C">
            <w:pPr>
              <w:pStyle w:val="TableParagraph"/>
              <w:spacing w:before="6"/>
              <w:ind w:right="101"/>
              <w:rPr>
                <w:b/>
                <w:sz w:val="18"/>
              </w:rPr>
            </w:pPr>
            <w:r w:rsidRPr="00C32874">
              <w:rPr>
                <w:b/>
                <w:spacing w:val="-2"/>
                <w:sz w:val="18"/>
              </w:rPr>
              <w:t>3,208,271</w:t>
            </w:r>
          </w:p>
        </w:tc>
      </w:tr>
      <w:tr w:rsidR="009C6C5C" w:rsidRPr="00C32874" w14:paraId="7FE1A389" w14:textId="77777777" w:rsidTr="003A6F1F">
        <w:trPr>
          <w:trHeight w:val="229"/>
        </w:trPr>
        <w:tc>
          <w:tcPr>
            <w:tcW w:w="284" w:type="dxa"/>
          </w:tcPr>
          <w:p w14:paraId="1CEBC921" w14:textId="77777777" w:rsidR="009C6C5C" w:rsidRPr="00C32874" w:rsidRDefault="009C6C5C" w:rsidP="009C6C5C">
            <w:pPr>
              <w:pStyle w:val="TableParagraph"/>
              <w:jc w:val="left"/>
              <w:rPr>
                <w:sz w:val="16"/>
              </w:rPr>
            </w:pPr>
          </w:p>
        </w:tc>
        <w:tc>
          <w:tcPr>
            <w:tcW w:w="6169" w:type="dxa"/>
            <w:tcBorders>
              <w:top w:val="single" w:sz="4" w:space="0" w:color="000000"/>
              <w:bottom w:val="double" w:sz="4" w:space="0" w:color="000000"/>
            </w:tcBorders>
          </w:tcPr>
          <w:p w14:paraId="1C8FC07F" w14:textId="77777777" w:rsidR="009C6C5C" w:rsidRPr="00C32874" w:rsidRDefault="009C6C5C" w:rsidP="009C6C5C">
            <w:pPr>
              <w:pStyle w:val="TableParagraph"/>
              <w:spacing w:before="19" w:line="191" w:lineRule="exact"/>
              <w:ind w:left="86"/>
              <w:jc w:val="left"/>
              <w:rPr>
                <w:b/>
                <w:sz w:val="18"/>
              </w:rPr>
            </w:pPr>
            <w:r w:rsidRPr="00C32874">
              <w:rPr>
                <w:b/>
                <w:spacing w:val="-2"/>
                <w:sz w:val="18"/>
              </w:rPr>
              <w:t>Toplam</w:t>
            </w:r>
          </w:p>
        </w:tc>
        <w:tc>
          <w:tcPr>
            <w:tcW w:w="1714" w:type="dxa"/>
            <w:tcBorders>
              <w:top w:val="single" w:sz="4" w:space="0" w:color="000000"/>
              <w:bottom w:val="double" w:sz="4" w:space="0" w:color="000000"/>
            </w:tcBorders>
          </w:tcPr>
          <w:p w14:paraId="51D882E1" w14:textId="4BAC1613" w:rsidR="009C6C5C" w:rsidRPr="00C32874" w:rsidRDefault="008345E5" w:rsidP="009C6C5C">
            <w:pPr>
              <w:pStyle w:val="TableParagraph"/>
              <w:spacing w:before="19" w:line="191" w:lineRule="exact"/>
              <w:ind w:right="134"/>
              <w:rPr>
                <w:b/>
                <w:sz w:val="18"/>
              </w:rPr>
            </w:pPr>
            <w:r w:rsidRPr="00C32874">
              <w:rPr>
                <w:b/>
                <w:spacing w:val="-2"/>
                <w:sz w:val="18"/>
              </w:rPr>
              <w:t>5,774,058</w:t>
            </w:r>
          </w:p>
        </w:tc>
        <w:tc>
          <w:tcPr>
            <w:tcW w:w="1386" w:type="dxa"/>
            <w:tcBorders>
              <w:top w:val="single" w:sz="4" w:space="0" w:color="000000"/>
              <w:bottom w:val="double" w:sz="4" w:space="0" w:color="000000"/>
            </w:tcBorders>
          </w:tcPr>
          <w:p w14:paraId="7A21DB29" w14:textId="35C2B7DC" w:rsidR="009C6C5C" w:rsidRPr="00C32874" w:rsidRDefault="009C6C5C" w:rsidP="009C6C5C">
            <w:pPr>
              <w:pStyle w:val="TableParagraph"/>
              <w:spacing w:before="19" w:line="191" w:lineRule="exact"/>
              <w:ind w:right="104"/>
              <w:rPr>
                <w:b/>
                <w:sz w:val="18"/>
              </w:rPr>
            </w:pPr>
            <w:r w:rsidRPr="00C32874">
              <w:rPr>
                <w:b/>
                <w:spacing w:val="-2"/>
                <w:sz w:val="18"/>
              </w:rPr>
              <w:t>3,518,271</w:t>
            </w:r>
          </w:p>
        </w:tc>
      </w:tr>
    </w:tbl>
    <w:p w14:paraId="4A92BEEE" w14:textId="77777777" w:rsidR="00AD6595" w:rsidRPr="00C32874" w:rsidRDefault="00AD6595">
      <w:pPr>
        <w:pStyle w:val="BodyText"/>
        <w:rPr>
          <w:b/>
        </w:rPr>
      </w:pPr>
    </w:p>
    <w:p w14:paraId="3DD88C25" w14:textId="77777777" w:rsidR="00B315AD" w:rsidRPr="00C32874" w:rsidRDefault="00B315AD">
      <w:pPr>
        <w:pStyle w:val="BodyText"/>
        <w:rPr>
          <w:b/>
        </w:rPr>
      </w:pPr>
    </w:p>
    <w:p w14:paraId="5A8658ED" w14:textId="77777777" w:rsidR="00B315AD" w:rsidRPr="00C32874" w:rsidRDefault="00B315AD">
      <w:pPr>
        <w:pStyle w:val="BodyText"/>
        <w:rPr>
          <w:b/>
        </w:rPr>
      </w:pPr>
    </w:p>
    <w:p w14:paraId="27308125" w14:textId="77777777" w:rsidR="00B315AD" w:rsidRPr="00C32874" w:rsidRDefault="00B315AD">
      <w:pPr>
        <w:pStyle w:val="BodyText"/>
        <w:rPr>
          <w:b/>
        </w:rPr>
      </w:pPr>
    </w:p>
    <w:p w14:paraId="5DD6D198" w14:textId="77777777" w:rsidR="00B315AD" w:rsidRPr="00C32874" w:rsidRDefault="00B315AD">
      <w:pPr>
        <w:pStyle w:val="BodyText"/>
        <w:rPr>
          <w:b/>
        </w:rPr>
      </w:pPr>
    </w:p>
    <w:p w14:paraId="0211C2A1" w14:textId="77777777" w:rsidR="00B315AD" w:rsidRPr="00C32874" w:rsidRDefault="00B315AD">
      <w:pPr>
        <w:pStyle w:val="BodyText"/>
        <w:rPr>
          <w:b/>
        </w:rPr>
      </w:pPr>
    </w:p>
    <w:p w14:paraId="5FDDC83C" w14:textId="77777777" w:rsidR="00B315AD" w:rsidRPr="00C32874" w:rsidRDefault="00B315AD">
      <w:pPr>
        <w:pStyle w:val="BodyText"/>
        <w:rPr>
          <w:b/>
        </w:rPr>
      </w:pPr>
    </w:p>
    <w:p w14:paraId="5B4FEAC9" w14:textId="77777777" w:rsidR="00B315AD" w:rsidRPr="00C32874" w:rsidRDefault="00B315AD">
      <w:pPr>
        <w:pStyle w:val="BodyText"/>
        <w:rPr>
          <w:b/>
        </w:rPr>
      </w:pPr>
    </w:p>
    <w:p w14:paraId="04333FEB" w14:textId="77777777" w:rsidR="00B315AD" w:rsidRPr="00C32874" w:rsidRDefault="00B315AD">
      <w:pPr>
        <w:pStyle w:val="BodyText"/>
        <w:rPr>
          <w:b/>
        </w:rPr>
      </w:pPr>
    </w:p>
    <w:p w14:paraId="5515306F" w14:textId="77777777" w:rsidR="00B315AD" w:rsidRPr="00C32874" w:rsidRDefault="00B315AD">
      <w:pPr>
        <w:pStyle w:val="BodyText"/>
        <w:rPr>
          <w:b/>
        </w:rPr>
      </w:pPr>
    </w:p>
    <w:p w14:paraId="51A42729" w14:textId="77777777" w:rsidR="00B315AD" w:rsidRPr="00C32874" w:rsidRDefault="00B315AD">
      <w:pPr>
        <w:pStyle w:val="BodyText"/>
        <w:rPr>
          <w:b/>
        </w:rPr>
      </w:pPr>
    </w:p>
    <w:p w14:paraId="4A52E0D9" w14:textId="77777777" w:rsidR="00B315AD" w:rsidRPr="00C32874" w:rsidRDefault="00B315AD">
      <w:pPr>
        <w:pStyle w:val="BodyText"/>
        <w:rPr>
          <w:b/>
        </w:rPr>
      </w:pPr>
    </w:p>
    <w:p w14:paraId="316C86D2" w14:textId="77777777" w:rsidR="00B315AD" w:rsidRPr="00C32874" w:rsidRDefault="00B315AD">
      <w:pPr>
        <w:pStyle w:val="BodyText"/>
        <w:rPr>
          <w:b/>
        </w:rPr>
      </w:pPr>
    </w:p>
    <w:p w14:paraId="1C81C36C" w14:textId="77777777" w:rsidR="00B315AD" w:rsidRPr="00C32874" w:rsidRDefault="00B315AD">
      <w:pPr>
        <w:pStyle w:val="BodyText"/>
        <w:rPr>
          <w:b/>
        </w:rPr>
      </w:pPr>
    </w:p>
    <w:p w14:paraId="2C0E0CB1" w14:textId="77777777" w:rsidR="00B315AD" w:rsidRPr="00C32874" w:rsidRDefault="00B315AD">
      <w:pPr>
        <w:pStyle w:val="BodyText"/>
        <w:rPr>
          <w:b/>
        </w:rPr>
      </w:pPr>
    </w:p>
    <w:p w14:paraId="06A544B5" w14:textId="77777777" w:rsidR="00B315AD" w:rsidRPr="00C32874" w:rsidRDefault="00B315AD">
      <w:pPr>
        <w:pStyle w:val="BodyText"/>
        <w:rPr>
          <w:b/>
        </w:rPr>
      </w:pPr>
    </w:p>
    <w:p w14:paraId="5A9A0C4C" w14:textId="77777777" w:rsidR="00B315AD" w:rsidRPr="00C32874" w:rsidRDefault="00B315AD">
      <w:pPr>
        <w:pStyle w:val="BodyText"/>
        <w:rPr>
          <w:b/>
        </w:rPr>
      </w:pPr>
    </w:p>
    <w:p w14:paraId="52AAEE05" w14:textId="07427440" w:rsidR="00713FE1" w:rsidRPr="00C32874" w:rsidRDefault="005B7F19" w:rsidP="004C06D8">
      <w:pPr>
        <w:pStyle w:val="Heading3"/>
        <w:numPr>
          <w:ilvl w:val="0"/>
          <w:numId w:val="69"/>
        </w:numPr>
        <w:tabs>
          <w:tab w:val="left" w:pos="993"/>
        </w:tabs>
        <w:spacing w:before="206"/>
        <w:ind w:hanging="1315"/>
      </w:pPr>
      <w:r w:rsidRPr="00C32874">
        <w:t xml:space="preserve">Konsolide </w:t>
      </w:r>
      <w:r w:rsidR="00713FE1" w:rsidRPr="00C32874">
        <w:t>Nazım Hesaplara İlişkin Açıklama ve Dipnotlar (devamı)</w:t>
      </w:r>
    </w:p>
    <w:p w14:paraId="3938CA05" w14:textId="77777777" w:rsidR="00713FE1" w:rsidRPr="00C32874" w:rsidRDefault="00713FE1">
      <w:pPr>
        <w:pStyle w:val="BodyText"/>
        <w:rPr>
          <w:b/>
        </w:rPr>
      </w:pPr>
    </w:p>
    <w:p w14:paraId="66178C85" w14:textId="77777777" w:rsidR="00B315AD" w:rsidRPr="00C32874" w:rsidRDefault="00B315AD" w:rsidP="00B315AD">
      <w:pPr>
        <w:pStyle w:val="ListParagraph"/>
        <w:tabs>
          <w:tab w:val="left" w:pos="1237"/>
        </w:tabs>
        <w:ind w:left="1237" w:hanging="244"/>
        <w:rPr>
          <w:b/>
          <w:sz w:val="20"/>
        </w:rPr>
      </w:pPr>
      <w:bookmarkStart w:id="54" w:name="_Hlk191476111"/>
      <w:r w:rsidRPr="00C32874">
        <w:rPr>
          <w:b/>
          <w:sz w:val="20"/>
        </w:rPr>
        <w:t>Gayrinakdi</w:t>
      </w:r>
      <w:r w:rsidRPr="00C32874">
        <w:rPr>
          <w:b/>
          <w:spacing w:val="-12"/>
          <w:sz w:val="20"/>
        </w:rPr>
        <w:t xml:space="preserve"> </w:t>
      </w:r>
      <w:r w:rsidRPr="00C32874">
        <w:rPr>
          <w:b/>
          <w:sz w:val="20"/>
        </w:rPr>
        <w:t>krediler</w:t>
      </w:r>
      <w:r w:rsidRPr="00C32874">
        <w:rPr>
          <w:b/>
          <w:spacing w:val="-7"/>
          <w:sz w:val="20"/>
        </w:rPr>
        <w:t xml:space="preserve"> </w:t>
      </w:r>
      <w:r w:rsidRPr="00C32874">
        <w:rPr>
          <w:b/>
          <w:sz w:val="20"/>
        </w:rPr>
        <w:t>hesabı</w:t>
      </w:r>
      <w:r w:rsidRPr="00C32874">
        <w:rPr>
          <w:b/>
          <w:spacing w:val="-7"/>
          <w:sz w:val="20"/>
        </w:rPr>
        <w:t xml:space="preserve"> </w:t>
      </w:r>
      <w:r w:rsidRPr="00C32874">
        <w:rPr>
          <w:b/>
          <w:sz w:val="20"/>
        </w:rPr>
        <w:t>içinde</w:t>
      </w:r>
      <w:r w:rsidRPr="00C32874">
        <w:rPr>
          <w:b/>
          <w:spacing w:val="-8"/>
          <w:sz w:val="20"/>
        </w:rPr>
        <w:t xml:space="preserve"> </w:t>
      </w:r>
      <w:r w:rsidRPr="00C32874">
        <w:rPr>
          <w:b/>
          <w:sz w:val="20"/>
        </w:rPr>
        <w:t>sektör</w:t>
      </w:r>
      <w:r w:rsidRPr="00C32874">
        <w:rPr>
          <w:b/>
          <w:spacing w:val="-1"/>
          <w:sz w:val="20"/>
        </w:rPr>
        <w:t xml:space="preserve"> </w:t>
      </w:r>
      <w:r w:rsidRPr="00C32874">
        <w:rPr>
          <w:b/>
          <w:sz w:val="20"/>
        </w:rPr>
        <w:t>bazında</w:t>
      </w:r>
      <w:r w:rsidRPr="00C32874">
        <w:rPr>
          <w:b/>
          <w:spacing w:val="-11"/>
          <w:sz w:val="20"/>
        </w:rPr>
        <w:t xml:space="preserve"> </w:t>
      </w:r>
      <w:r w:rsidRPr="00C32874">
        <w:rPr>
          <w:b/>
          <w:sz w:val="20"/>
        </w:rPr>
        <w:t>risk</w:t>
      </w:r>
      <w:r w:rsidRPr="00C32874">
        <w:rPr>
          <w:b/>
          <w:spacing w:val="-4"/>
          <w:sz w:val="20"/>
        </w:rPr>
        <w:t xml:space="preserve"> </w:t>
      </w:r>
      <w:r w:rsidRPr="00C32874">
        <w:rPr>
          <w:b/>
          <w:sz w:val="20"/>
        </w:rPr>
        <w:t>yoğunlaşması</w:t>
      </w:r>
      <w:r w:rsidRPr="00C32874">
        <w:rPr>
          <w:b/>
          <w:spacing w:val="-4"/>
          <w:sz w:val="20"/>
        </w:rPr>
        <w:t xml:space="preserve"> </w:t>
      </w:r>
      <w:r w:rsidRPr="00C32874">
        <w:rPr>
          <w:b/>
          <w:sz w:val="20"/>
        </w:rPr>
        <w:t>hakkında</w:t>
      </w:r>
      <w:r w:rsidRPr="00C32874">
        <w:rPr>
          <w:b/>
          <w:spacing w:val="-4"/>
          <w:sz w:val="20"/>
        </w:rPr>
        <w:t xml:space="preserve"> </w:t>
      </w:r>
      <w:r w:rsidRPr="00C32874">
        <w:rPr>
          <w:b/>
          <w:spacing w:val="-2"/>
          <w:sz w:val="20"/>
        </w:rPr>
        <w:t>bilgi</w:t>
      </w:r>
    </w:p>
    <w:p w14:paraId="3076A714" w14:textId="77777777" w:rsidR="00B315AD" w:rsidRPr="00C32874" w:rsidRDefault="00B315AD" w:rsidP="00B315AD">
      <w:pPr>
        <w:pStyle w:val="BodyText"/>
        <w:rPr>
          <w:b/>
          <w:sz w:val="18"/>
        </w:rPr>
      </w:pPr>
      <w:r w:rsidRPr="00C32874">
        <w:rPr>
          <w:noProof/>
        </w:rPr>
        <mc:AlternateContent>
          <mc:Choice Requires="wps">
            <w:drawing>
              <wp:anchor distT="0" distB="0" distL="0" distR="0" simplePos="0" relativeHeight="487614976" behindDoc="1" locked="0" layoutInCell="1" allowOverlap="1" wp14:anchorId="6EFA3500" wp14:editId="0FD04002">
                <wp:simplePos x="0" y="0"/>
                <wp:positionH relativeFrom="page">
                  <wp:posOffset>899160</wp:posOffset>
                </wp:positionH>
                <wp:positionV relativeFrom="paragraph">
                  <wp:posOffset>146687</wp:posOffset>
                </wp:positionV>
                <wp:extent cx="5733415" cy="6350"/>
                <wp:effectExtent l="0" t="0" r="0" b="0"/>
                <wp:wrapTopAndBottom/>
                <wp:docPr id="309" name="Graphic 3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3415" cy="6350"/>
                        </a:xfrm>
                        <a:custGeom>
                          <a:avLst/>
                          <a:gdLst/>
                          <a:ahLst/>
                          <a:cxnLst/>
                          <a:rect l="l" t="t" r="r" b="b"/>
                          <a:pathLst>
                            <a:path w="5733415" h="6350">
                              <a:moveTo>
                                <a:pt x="1627619" y="0"/>
                              </a:moveTo>
                              <a:lnTo>
                                <a:pt x="1621536" y="0"/>
                              </a:lnTo>
                              <a:lnTo>
                                <a:pt x="0" y="0"/>
                              </a:lnTo>
                              <a:lnTo>
                                <a:pt x="0" y="6096"/>
                              </a:lnTo>
                              <a:lnTo>
                                <a:pt x="1621536" y="6096"/>
                              </a:lnTo>
                              <a:lnTo>
                                <a:pt x="1627619" y="6096"/>
                              </a:lnTo>
                              <a:lnTo>
                                <a:pt x="1627619" y="0"/>
                              </a:lnTo>
                              <a:close/>
                            </a:path>
                            <a:path w="5733415" h="6350">
                              <a:moveTo>
                                <a:pt x="5733288" y="0"/>
                              </a:moveTo>
                              <a:lnTo>
                                <a:pt x="3785616" y="0"/>
                              </a:lnTo>
                              <a:lnTo>
                                <a:pt x="3779520" y="0"/>
                              </a:lnTo>
                              <a:lnTo>
                                <a:pt x="1627632" y="0"/>
                              </a:lnTo>
                              <a:lnTo>
                                <a:pt x="1627632" y="6096"/>
                              </a:lnTo>
                              <a:lnTo>
                                <a:pt x="3779520" y="6096"/>
                              </a:lnTo>
                              <a:lnTo>
                                <a:pt x="3785616" y="6096"/>
                              </a:lnTo>
                              <a:lnTo>
                                <a:pt x="5733288" y="6096"/>
                              </a:lnTo>
                              <a:lnTo>
                                <a:pt x="57332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9CBBBC" id="Graphic 309" o:spid="_x0000_s1026" style="position:absolute;margin-left:70.8pt;margin-top:11.55pt;width:451.45pt;height:.5pt;z-index:-15701504;visibility:visible;mso-wrap-style:square;mso-wrap-distance-left:0;mso-wrap-distance-top:0;mso-wrap-distance-right:0;mso-wrap-distance-bottom:0;mso-position-horizontal:absolute;mso-position-horizontal-relative:page;mso-position-vertical:absolute;mso-position-vertical-relative:text;v-text-anchor:top" coordsize="573341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" path="m1627619,r-6083,l,,,6096r1621536,l1627619,6096r,-6096xem5733288,l3785616,r-6096,l1627632,r,6096l3779520,6096r6096,l5733288,6096r,-6096xe" fillcolor="black" stroked="f">
                <v:path arrowok="t"/>
                <w10:wrap type="topAndBottom" anchorx="page"/>
              </v:shape>
            </w:pict>
          </mc:Fallback>
        </mc:AlternateContent>
      </w:r>
    </w:p>
    <w:p w14:paraId="52F47F29" w14:textId="0F2C9669" w:rsidR="00B315AD" w:rsidRPr="00C32874" w:rsidRDefault="00B315AD" w:rsidP="00B315AD">
      <w:pPr>
        <w:tabs>
          <w:tab w:val="left" w:pos="7877"/>
        </w:tabs>
        <w:spacing w:before="4" w:after="10"/>
        <w:ind w:left="4738"/>
        <w:rPr>
          <w:b/>
          <w:sz w:val="18"/>
        </w:rPr>
      </w:pPr>
      <w:r w:rsidRPr="00C32874">
        <w:rPr>
          <w:b/>
          <w:sz w:val="18"/>
        </w:rPr>
        <w:t>31.12.202</w:t>
      </w:r>
      <w:r w:rsidR="004749CB" w:rsidRPr="00C32874">
        <w:rPr>
          <w:b/>
          <w:sz w:val="18"/>
        </w:rPr>
        <w:t>5</w:t>
      </w:r>
      <w:r w:rsidRPr="00C32874">
        <w:rPr>
          <w:b/>
          <w:sz w:val="18"/>
        </w:rPr>
        <w:tab/>
        <w:t>31.12.202</w:t>
      </w:r>
      <w:r w:rsidR="004749CB" w:rsidRPr="00C32874">
        <w:rPr>
          <w:b/>
          <w:sz w:val="18"/>
        </w:rPr>
        <w:t>4</w:t>
      </w:r>
    </w:p>
    <w:tbl>
      <w:tblPr>
        <w:tblW w:w="0" w:type="auto"/>
        <w:tblInd w:w="993" w:type="dxa"/>
        <w:tblLayout w:type="fixed"/>
        <w:tblCellMar>
          <w:left w:w="0" w:type="dxa"/>
          <w:right w:w="0" w:type="dxa"/>
        </w:tblCellMar>
        <w:tblLook w:val="01E0" w:firstRow="1" w:lastRow="1" w:firstColumn="1" w:lastColumn="1" w:noHBand="0" w:noVBand="0"/>
      </w:tblPr>
      <w:tblGrid>
        <w:gridCol w:w="2578"/>
        <w:gridCol w:w="1043"/>
        <w:gridCol w:w="804"/>
        <w:gridCol w:w="896"/>
        <w:gridCol w:w="691"/>
        <w:gridCol w:w="807"/>
        <w:gridCol w:w="781"/>
        <w:gridCol w:w="782"/>
        <w:gridCol w:w="667"/>
      </w:tblGrid>
      <w:tr w:rsidR="00C32874" w:rsidRPr="00C32874" w14:paraId="1E1E2882" w14:textId="77777777" w:rsidTr="0002440E">
        <w:trPr>
          <w:trHeight w:val="215"/>
        </w:trPr>
        <w:tc>
          <w:tcPr>
            <w:tcW w:w="2578" w:type="dxa"/>
            <w:tcBorders>
              <w:top w:val="single" w:sz="4" w:space="0" w:color="000000"/>
              <w:bottom w:val="single" w:sz="4" w:space="0" w:color="000000"/>
            </w:tcBorders>
          </w:tcPr>
          <w:p w14:paraId="08BF1A05" w14:textId="77777777" w:rsidR="00B315AD" w:rsidRPr="00C32874" w:rsidRDefault="00B315AD" w:rsidP="0002440E">
            <w:pPr>
              <w:pStyle w:val="TableParagraph"/>
              <w:jc w:val="left"/>
              <w:rPr>
                <w:sz w:val="14"/>
              </w:rPr>
            </w:pPr>
          </w:p>
        </w:tc>
        <w:tc>
          <w:tcPr>
            <w:tcW w:w="1043" w:type="dxa"/>
            <w:tcBorders>
              <w:top w:val="single" w:sz="4" w:space="0" w:color="000000"/>
              <w:bottom w:val="single" w:sz="4" w:space="0" w:color="000000"/>
            </w:tcBorders>
          </w:tcPr>
          <w:p w14:paraId="2655E84B" w14:textId="77777777" w:rsidR="00B315AD" w:rsidRPr="00C32874" w:rsidRDefault="00B315AD" w:rsidP="0002440E">
            <w:pPr>
              <w:pStyle w:val="TableParagraph"/>
              <w:spacing w:line="196" w:lineRule="exact"/>
              <w:ind w:right="86"/>
              <w:rPr>
                <w:b/>
                <w:sz w:val="18"/>
              </w:rPr>
            </w:pPr>
            <w:r w:rsidRPr="00C32874">
              <w:rPr>
                <w:b/>
                <w:spacing w:val="-5"/>
                <w:sz w:val="18"/>
              </w:rPr>
              <w:t>TP</w:t>
            </w:r>
          </w:p>
        </w:tc>
        <w:tc>
          <w:tcPr>
            <w:tcW w:w="804" w:type="dxa"/>
            <w:tcBorders>
              <w:top w:val="single" w:sz="4" w:space="0" w:color="000000"/>
              <w:bottom w:val="single" w:sz="4" w:space="0" w:color="000000"/>
            </w:tcBorders>
          </w:tcPr>
          <w:p w14:paraId="48BD3ABF" w14:textId="77777777" w:rsidR="00B315AD" w:rsidRPr="00C32874" w:rsidRDefault="00B315AD" w:rsidP="0002440E">
            <w:pPr>
              <w:pStyle w:val="TableParagraph"/>
              <w:spacing w:line="196" w:lineRule="exact"/>
              <w:ind w:right="224"/>
              <w:rPr>
                <w:b/>
                <w:sz w:val="18"/>
              </w:rPr>
            </w:pPr>
            <w:r w:rsidRPr="00C32874">
              <w:rPr>
                <w:b/>
                <w:spacing w:val="-10"/>
                <w:sz w:val="18"/>
              </w:rPr>
              <w:t>%</w:t>
            </w:r>
          </w:p>
        </w:tc>
        <w:tc>
          <w:tcPr>
            <w:tcW w:w="896" w:type="dxa"/>
            <w:tcBorders>
              <w:top w:val="single" w:sz="4" w:space="0" w:color="000000"/>
              <w:bottom w:val="single" w:sz="4" w:space="0" w:color="000000"/>
            </w:tcBorders>
          </w:tcPr>
          <w:p w14:paraId="1E837F64" w14:textId="77777777" w:rsidR="00B315AD" w:rsidRPr="00C32874" w:rsidRDefault="00B315AD" w:rsidP="0002440E">
            <w:pPr>
              <w:pStyle w:val="TableParagraph"/>
              <w:spacing w:line="196" w:lineRule="exact"/>
              <w:ind w:right="78"/>
              <w:rPr>
                <w:b/>
                <w:sz w:val="18"/>
              </w:rPr>
            </w:pPr>
            <w:r w:rsidRPr="00C32874">
              <w:rPr>
                <w:b/>
                <w:spacing w:val="-5"/>
                <w:sz w:val="18"/>
              </w:rPr>
              <w:t>YP</w:t>
            </w:r>
          </w:p>
        </w:tc>
        <w:tc>
          <w:tcPr>
            <w:tcW w:w="691" w:type="dxa"/>
            <w:tcBorders>
              <w:top w:val="single" w:sz="4" w:space="0" w:color="000000"/>
              <w:bottom w:val="single" w:sz="4" w:space="0" w:color="000000"/>
            </w:tcBorders>
          </w:tcPr>
          <w:p w14:paraId="35BAD62D" w14:textId="77777777" w:rsidR="00B315AD" w:rsidRPr="00C32874" w:rsidRDefault="00B315AD" w:rsidP="0002440E">
            <w:pPr>
              <w:pStyle w:val="TableParagraph"/>
              <w:spacing w:line="196" w:lineRule="exact"/>
              <w:ind w:right="110"/>
              <w:rPr>
                <w:b/>
                <w:sz w:val="18"/>
              </w:rPr>
            </w:pPr>
            <w:r w:rsidRPr="00C32874">
              <w:rPr>
                <w:b/>
                <w:spacing w:val="-10"/>
                <w:sz w:val="18"/>
              </w:rPr>
              <w:t>%</w:t>
            </w:r>
          </w:p>
        </w:tc>
        <w:tc>
          <w:tcPr>
            <w:tcW w:w="807" w:type="dxa"/>
            <w:tcBorders>
              <w:top w:val="single" w:sz="4" w:space="0" w:color="000000"/>
              <w:bottom w:val="single" w:sz="4" w:space="0" w:color="000000"/>
            </w:tcBorders>
          </w:tcPr>
          <w:p w14:paraId="5BB754B0" w14:textId="77777777" w:rsidR="00B315AD" w:rsidRPr="00C32874" w:rsidRDefault="00B315AD" w:rsidP="0002440E">
            <w:pPr>
              <w:pStyle w:val="TableParagraph"/>
              <w:spacing w:line="196" w:lineRule="exact"/>
              <w:ind w:right="112"/>
              <w:rPr>
                <w:b/>
                <w:sz w:val="18"/>
              </w:rPr>
            </w:pPr>
            <w:r w:rsidRPr="00C32874">
              <w:rPr>
                <w:b/>
                <w:spacing w:val="-5"/>
                <w:sz w:val="18"/>
              </w:rPr>
              <w:t>TP</w:t>
            </w:r>
          </w:p>
        </w:tc>
        <w:tc>
          <w:tcPr>
            <w:tcW w:w="781" w:type="dxa"/>
            <w:tcBorders>
              <w:top w:val="single" w:sz="4" w:space="0" w:color="000000"/>
              <w:bottom w:val="single" w:sz="4" w:space="0" w:color="000000"/>
            </w:tcBorders>
          </w:tcPr>
          <w:p w14:paraId="2338C3B3" w14:textId="77777777" w:rsidR="00B315AD" w:rsidRPr="00C32874" w:rsidRDefault="00B315AD" w:rsidP="0002440E">
            <w:pPr>
              <w:pStyle w:val="TableParagraph"/>
              <w:spacing w:line="196" w:lineRule="exact"/>
              <w:ind w:right="177"/>
              <w:rPr>
                <w:b/>
                <w:sz w:val="18"/>
              </w:rPr>
            </w:pPr>
            <w:r w:rsidRPr="00C32874">
              <w:rPr>
                <w:b/>
                <w:spacing w:val="-10"/>
                <w:sz w:val="18"/>
              </w:rPr>
              <w:t>%</w:t>
            </w:r>
          </w:p>
        </w:tc>
        <w:tc>
          <w:tcPr>
            <w:tcW w:w="782" w:type="dxa"/>
            <w:tcBorders>
              <w:top w:val="single" w:sz="4" w:space="0" w:color="000000"/>
              <w:bottom w:val="single" w:sz="4" w:space="0" w:color="000000"/>
            </w:tcBorders>
          </w:tcPr>
          <w:p w14:paraId="53B862BF" w14:textId="77777777" w:rsidR="00B315AD" w:rsidRPr="00C32874" w:rsidRDefault="00B315AD" w:rsidP="0002440E">
            <w:pPr>
              <w:pStyle w:val="TableParagraph"/>
              <w:spacing w:line="196" w:lineRule="exact"/>
              <w:ind w:right="105"/>
              <w:rPr>
                <w:b/>
                <w:sz w:val="18"/>
              </w:rPr>
            </w:pPr>
            <w:r w:rsidRPr="00C32874">
              <w:rPr>
                <w:b/>
                <w:spacing w:val="-5"/>
                <w:sz w:val="18"/>
              </w:rPr>
              <w:t>YP</w:t>
            </w:r>
          </w:p>
        </w:tc>
        <w:tc>
          <w:tcPr>
            <w:tcW w:w="667" w:type="dxa"/>
            <w:tcBorders>
              <w:top w:val="single" w:sz="4" w:space="0" w:color="000000"/>
              <w:bottom w:val="single" w:sz="4" w:space="0" w:color="000000"/>
            </w:tcBorders>
          </w:tcPr>
          <w:p w14:paraId="63B1267B" w14:textId="77777777" w:rsidR="00B315AD" w:rsidRPr="00C32874" w:rsidRDefault="00B315AD" w:rsidP="0002440E">
            <w:pPr>
              <w:pStyle w:val="TableParagraph"/>
              <w:spacing w:line="196" w:lineRule="exact"/>
              <w:ind w:right="66"/>
              <w:rPr>
                <w:b/>
                <w:sz w:val="18"/>
              </w:rPr>
            </w:pPr>
            <w:r w:rsidRPr="00C32874">
              <w:rPr>
                <w:b/>
                <w:spacing w:val="-10"/>
                <w:sz w:val="18"/>
              </w:rPr>
              <w:t>%</w:t>
            </w:r>
          </w:p>
        </w:tc>
      </w:tr>
      <w:tr w:rsidR="00C32874" w:rsidRPr="00C32874" w14:paraId="37E6AD13" w14:textId="77777777" w:rsidTr="0002440E">
        <w:trPr>
          <w:trHeight w:val="447"/>
        </w:trPr>
        <w:tc>
          <w:tcPr>
            <w:tcW w:w="2578" w:type="dxa"/>
            <w:tcBorders>
              <w:top w:val="single" w:sz="4" w:space="0" w:color="000000"/>
            </w:tcBorders>
          </w:tcPr>
          <w:p w14:paraId="0604C551" w14:textId="77777777" w:rsidR="00B315AD" w:rsidRPr="00C32874" w:rsidRDefault="00B315AD" w:rsidP="0002440E">
            <w:pPr>
              <w:pStyle w:val="TableParagraph"/>
              <w:spacing w:before="32"/>
              <w:jc w:val="left"/>
              <w:rPr>
                <w:b/>
                <w:sz w:val="18"/>
              </w:rPr>
            </w:pPr>
          </w:p>
          <w:p w14:paraId="00126FD9" w14:textId="77777777" w:rsidR="00B315AD" w:rsidRPr="00C32874" w:rsidRDefault="00B315AD" w:rsidP="0002440E">
            <w:pPr>
              <w:pStyle w:val="TableParagraph"/>
              <w:spacing w:line="188" w:lineRule="exact"/>
              <w:ind w:left="86"/>
              <w:jc w:val="left"/>
              <w:rPr>
                <w:b/>
                <w:sz w:val="18"/>
              </w:rPr>
            </w:pPr>
            <w:r w:rsidRPr="00C32874">
              <w:rPr>
                <w:b/>
                <w:spacing w:val="-2"/>
                <w:sz w:val="18"/>
              </w:rPr>
              <w:t>Tarım</w:t>
            </w:r>
          </w:p>
        </w:tc>
        <w:tc>
          <w:tcPr>
            <w:tcW w:w="1043" w:type="dxa"/>
            <w:tcBorders>
              <w:top w:val="single" w:sz="4" w:space="0" w:color="000000"/>
            </w:tcBorders>
          </w:tcPr>
          <w:p w14:paraId="5E598CE1" w14:textId="77777777" w:rsidR="00B315AD" w:rsidRPr="00C32874" w:rsidRDefault="00B315AD" w:rsidP="0002440E">
            <w:pPr>
              <w:pStyle w:val="TableParagraph"/>
              <w:spacing w:before="32"/>
              <w:jc w:val="left"/>
              <w:rPr>
                <w:b/>
                <w:sz w:val="18"/>
              </w:rPr>
            </w:pPr>
          </w:p>
          <w:p w14:paraId="2C7E84A8" w14:textId="77777777" w:rsidR="00B315AD" w:rsidRPr="00C32874" w:rsidRDefault="00B315AD" w:rsidP="0002440E">
            <w:pPr>
              <w:pStyle w:val="TableParagraph"/>
              <w:spacing w:line="188" w:lineRule="exact"/>
              <w:ind w:right="80"/>
              <w:rPr>
                <w:b/>
                <w:sz w:val="18"/>
              </w:rPr>
            </w:pPr>
            <w:r w:rsidRPr="00C32874">
              <w:rPr>
                <w:b/>
                <w:spacing w:val="-2"/>
                <w:sz w:val="18"/>
              </w:rPr>
              <w:t>-</w:t>
            </w:r>
          </w:p>
        </w:tc>
        <w:tc>
          <w:tcPr>
            <w:tcW w:w="804" w:type="dxa"/>
            <w:tcBorders>
              <w:top w:val="single" w:sz="4" w:space="0" w:color="000000"/>
            </w:tcBorders>
          </w:tcPr>
          <w:p w14:paraId="0CB3FE3F" w14:textId="77777777" w:rsidR="00B315AD" w:rsidRPr="00C32874" w:rsidRDefault="00B315AD" w:rsidP="0002440E">
            <w:pPr>
              <w:pStyle w:val="TableParagraph"/>
              <w:spacing w:line="188" w:lineRule="exact"/>
              <w:ind w:right="225"/>
              <w:rPr>
                <w:b/>
                <w:sz w:val="18"/>
              </w:rPr>
            </w:pPr>
          </w:p>
          <w:p w14:paraId="702D68DC" w14:textId="77777777" w:rsidR="00B315AD" w:rsidRPr="00C32874" w:rsidRDefault="00B315AD" w:rsidP="0002440E">
            <w:pPr>
              <w:pStyle w:val="TableParagraph"/>
              <w:spacing w:line="188" w:lineRule="exact"/>
              <w:ind w:right="225"/>
              <w:rPr>
                <w:b/>
                <w:sz w:val="18"/>
              </w:rPr>
            </w:pPr>
            <w:r w:rsidRPr="00C32874">
              <w:rPr>
                <w:b/>
                <w:sz w:val="18"/>
              </w:rPr>
              <w:t>-</w:t>
            </w:r>
          </w:p>
        </w:tc>
        <w:tc>
          <w:tcPr>
            <w:tcW w:w="896" w:type="dxa"/>
            <w:tcBorders>
              <w:top w:val="single" w:sz="4" w:space="0" w:color="000000"/>
            </w:tcBorders>
          </w:tcPr>
          <w:p w14:paraId="191CC60C" w14:textId="77777777" w:rsidR="00B315AD" w:rsidRPr="00C32874" w:rsidRDefault="00B315AD" w:rsidP="0002440E">
            <w:pPr>
              <w:pStyle w:val="TableParagraph"/>
              <w:spacing w:before="32"/>
              <w:jc w:val="left"/>
              <w:rPr>
                <w:b/>
                <w:sz w:val="18"/>
              </w:rPr>
            </w:pPr>
          </w:p>
          <w:p w14:paraId="7FE6733A" w14:textId="77777777" w:rsidR="00B315AD" w:rsidRPr="00C32874" w:rsidRDefault="00B315AD" w:rsidP="0002440E">
            <w:pPr>
              <w:pStyle w:val="TableParagraph"/>
              <w:spacing w:line="188" w:lineRule="exact"/>
              <w:ind w:right="83"/>
              <w:rPr>
                <w:b/>
                <w:sz w:val="18"/>
              </w:rPr>
            </w:pPr>
            <w:r w:rsidRPr="00C32874">
              <w:rPr>
                <w:b/>
                <w:spacing w:val="-10"/>
                <w:sz w:val="18"/>
              </w:rPr>
              <w:t>-</w:t>
            </w:r>
          </w:p>
        </w:tc>
        <w:tc>
          <w:tcPr>
            <w:tcW w:w="691" w:type="dxa"/>
            <w:tcBorders>
              <w:top w:val="single" w:sz="4" w:space="0" w:color="000000"/>
            </w:tcBorders>
          </w:tcPr>
          <w:p w14:paraId="46DF731A" w14:textId="77777777" w:rsidR="00B315AD" w:rsidRPr="00C32874" w:rsidRDefault="00B315AD" w:rsidP="0002440E">
            <w:pPr>
              <w:pStyle w:val="TableParagraph"/>
              <w:spacing w:before="32"/>
              <w:jc w:val="left"/>
              <w:rPr>
                <w:b/>
                <w:sz w:val="18"/>
              </w:rPr>
            </w:pPr>
          </w:p>
          <w:p w14:paraId="054F902E" w14:textId="77777777" w:rsidR="00B315AD" w:rsidRPr="00C32874" w:rsidRDefault="00B315AD" w:rsidP="0002440E">
            <w:pPr>
              <w:pStyle w:val="TableParagraph"/>
              <w:spacing w:line="188" w:lineRule="exact"/>
              <w:ind w:right="112"/>
              <w:rPr>
                <w:b/>
                <w:sz w:val="18"/>
              </w:rPr>
            </w:pPr>
            <w:r w:rsidRPr="00C32874">
              <w:rPr>
                <w:b/>
                <w:spacing w:val="-10"/>
                <w:sz w:val="18"/>
              </w:rPr>
              <w:t>-</w:t>
            </w:r>
          </w:p>
        </w:tc>
        <w:tc>
          <w:tcPr>
            <w:tcW w:w="807" w:type="dxa"/>
            <w:tcBorders>
              <w:top w:val="single" w:sz="4" w:space="0" w:color="000000"/>
            </w:tcBorders>
          </w:tcPr>
          <w:p w14:paraId="585ADF1F" w14:textId="77777777" w:rsidR="00B315AD" w:rsidRPr="00C32874" w:rsidRDefault="00B315AD" w:rsidP="0002440E">
            <w:pPr>
              <w:pStyle w:val="TableParagraph"/>
              <w:spacing w:before="32"/>
              <w:jc w:val="left"/>
              <w:rPr>
                <w:b/>
                <w:sz w:val="18"/>
              </w:rPr>
            </w:pPr>
          </w:p>
          <w:p w14:paraId="312E7AC2" w14:textId="77777777" w:rsidR="00B315AD" w:rsidRPr="00C32874" w:rsidRDefault="00B315AD" w:rsidP="0002440E">
            <w:pPr>
              <w:pStyle w:val="TableParagraph"/>
              <w:spacing w:line="188" w:lineRule="exact"/>
              <w:ind w:right="108"/>
              <w:rPr>
                <w:b/>
                <w:sz w:val="18"/>
              </w:rPr>
            </w:pPr>
            <w:r w:rsidRPr="00C32874">
              <w:rPr>
                <w:b/>
                <w:spacing w:val="-10"/>
                <w:sz w:val="18"/>
              </w:rPr>
              <w:t>-</w:t>
            </w:r>
          </w:p>
        </w:tc>
        <w:tc>
          <w:tcPr>
            <w:tcW w:w="781" w:type="dxa"/>
            <w:tcBorders>
              <w:top w:val="single" w:sz="4" w:space="0" w:color="000000"/>
            </w:tcBorders>
          </w:tcPr>
          <w:p w14:paraId="5F283DCA" w14:textId="77777777" w:rsidR="00B315AD" w:rsidRPr="00C32874" w:rsidRDefault="00B315AD" w:rsidP="0002440E">
            <w:pPr>
              <w:pStyle w:val="TableParagraph"/>
              <w:spacing w:before="32"/>
              <w:jc w:val="left"/>
              <w:rPr>
                <w:b/>
                <w:sz w:val="18"/>
              </w:rPr>
            </w:pPr>
          </w:p>
          <w:p w14:paraId="25D75C01" w14:textId="77777777" w:rsidR="00B315AD" w:rsidRPr="00C32874" w:rsidRDefault="00B315AD" w:rsidP="0002440E">
            <w:pPr>
              <w:pStyle w:val="TableParagraph"/>
              <w:spacing w:line="188" w:lineRule="exact"/>
              <w:ind w:right="178"/>
              <w:rPr>
                <w:b/>
                <w:sz w:val="18"/>
              </w:rPr>
            </w:pPr>
            <w:r w:rsidRPr="00C32874">
              <w:rPr>
                <w:b/>
                <w:spacing w:val="-10"/>
                <w:sz w:val="18"/>
              </w:rPr>
              <w:t>-</w:t>
            </w:r>
          </w:p>
        </w:tc>
        <w:tc>
          <w:tcPr>
            <w:tcW w:w="782" w:type="dxa"/>
            <w:tcBorders>
              <w:top w:val="single" w:sz="4" w:space="0" w:color="000000"/>
            </w:tcBorders>
          </w:tcPr>
          <w:p w14:paraId="51F1623C" w14:textId="77777777" w:rsidR="00B315AD" w:rsidRPr="00C32874" w:rsidRDefault="00B315AD" w:rsidP="0002440E">
            <w:pPr>
              <w:pStyle w:val="TableParagraph"/>
              <w:spacing w:before="32"/>
              <w:jc w:val="left"/>
              <w:rPr>
                <w:b/>
                <w:sz w:val="18"/>
              </w:rPr>
            </w:pPr>
          </w:p>
          <w:p w14:paraId="345289C4" w14:textId="77777777" w:rsidR="00B315AD" w:rsidRPr="00C32874" w:rsidRDefault="00B315AD" w:rsidP="0002440E">
            <w:pPr>
              <w:pStyle w:val="TableParagraph"/>
              <w:spacing w:line="188" w:lineRule="exact"/>
              <w:ind w:right="111"/>
              <w:rPr>
                <w:b/>
                <w:sz w:val="18"/>
              </w:rPr>
            </w:pPr>
            <w:r w:rsidRPr="00C32874">
              <w:rPr>
                <w:b/>
                <w:spacing w:val="-10"/>
                <w:sz w:val="18"/>
              </w:rPr>
              <w:t>-</w:t>
            </w:r>
          </w:p>
        </w:tc>
        <w:tc>
          <w:tcPr>
            <w:tcW w:w="667" w:type="dxa"/>
            <w:tcBorders>
              <w:top w:val="single" w:sz="4" w:space="0" w:color="000000"/>
            </w:tcBorders>
          </w:tcPr>
          <w:p w14:paraId="5D7BE23E" w14:textId="77777777" w:rsidR="00B315AD" w:rsidRPr="00C32874" w:rsidRDefault="00B315AD" w:rsidP="0002440E">
            <w:pPr>
              <w:pStyle w:val="TableParagraph"/>
              <w:spacing w:before="32"/>
              <w:jc w:val="left"/>
              <w:rPr>
                <w:b/>
                <w:sz w:val="18"/>
              </w:rPr>
            </w:pPr>
          </w:p>
          <w:p w14:paraId="74A34DA5" w14:textId="77777777" w:rsidR="00B315AD" w:rsidRPr="00C32874" w:rsidRDefault="00B315AD" w:rsidP="0002440E">
            <w:pPr>
              <w:pStyle w:val="TableParagraph"/>
              <w:spacing w:line="188" w:lineRule="exact"/>
              <w:ind w:right="67"/>
              <w:rPr>
                <w:b/>
                <w:sz w:val="18"/>
              </w:rPr>
            </w:pPr>
            <w:r w:rsidRPr="00C32874">
              <w:rPr>
                <w:b/>
                <w:spacing w:val="-10"/>
                <w:sz w:val="18"/>
              </w:rPr>
              <w:t>-</w:t>
            </w:r>
          </w:p>
        </w:tc>
      </w:tr>
      <w:tr w:rsidR="00C32874" w:rsidRPr="00C32874" w14:paraId="568B7D93" w14:textId="77777777" w:rsidTr="0002440E">
        <w:trPr>
          <w:trHeight w:val="237"/>
        </w:trPr>
        <w:tc>
          <w:tcPr>
            <w:tcW w:w="2578" w:type="dxa"/>
          </w:tcPr>
          <w:p w14:paraId="278A8EBE" w14:textId="77777777" w:rsidR="00B315AD" w:rsidRPr="00C32874" w:rsidRDefault="00B315AD" w:rsidP="0002440E">
            <w:pPr>
              <w:pStyle w:val="TableParagraph"/>
              <w:spacing w:before="18" w:line="199" w:lineRule="exact"/>
              <w:ind w:left="268"/>
              <w:jc w:val="left"/>
              <w:rPr>
                <w:sz w:val="18"/>
              </w:rPr>
            </w:pPr>
            <w:r w:rsidRPr="00C32874">
              <w:rPr>
                <w:sz w:val="18"/>
              </w:rPr>
              <w:t>Çiftçilik</w:t>
            </w:r>
            <w:r w:rsidRPr="00C32874">
              <w:rPr>
                <w:spacing w:val="-3"/>
                <w:sz w:val="18"/>
              </w:rPr>
              <w:t xml:space="preserve"> </w:t>
            </w:r>
            <w:r w:rsidRPr="00C32874">
              <w:rPr>
                <w:sz w:val="18"/>
              </w:rPr>
              <w:t>ve</w:t>
            </w:r>
            <w:r w:rsidRPr="00C32874">
              <w:rPr>
                <w:spacing w:val="1"/>
                <w:sz w:val="18"/>
              </w:rPr>
              <w:t xml:space="preserve"> </w:t>
            </w:r>
            <w:r w:rsidRPr="00C32874">
              <w:rPr>
                <w:spacing w:val="-2"/>
                <w:sz w:val="18"/>
              </w:rPr>
              <w:t>Hayvancılık</w:t>
            </w:r>
          </w:p>
        </w:tc>
        <w:tc>
          <w:tcPr>
            <w:tcW w:w="1043" w:type="dxa"/>
          </w:tcPr>
          <w:p w14:paraId="0992C487" w14:textId="77777777" w:rsidR="00B315AD" w:rsidRPr="00C32874" w:rsidRDefault="00B315AD" w:rsidP="0002440E">
            <w:pPr>
              <w:pStyle w:val="TableParagraph"/>
              <w:spacing w:before="18" w:line="199" w:lineRule="exact"/>
              <w:ind w:right="80"/>
              <w:rPr>
                <w:sz w:val="18"/>
              </w:rPr>
            </w:pPr>
            <w:r w:rsidRPr="00C32874">
              <w:rPr>
                <w:spacing w:val="-2"/>
                <w:sz w:val="18"/>
              </w:rPr>
              <w:t>-</w:t>
            </w:r>
          </w:p>
        </w:tc>
        <w:tc>
          <w:tcPr>
            <w:tcW w:w="804" w:type="dxa"/>
          </w:tcPr>
          <w:p w14:paraId="5E8A16AE" w14:textId="77777777" w:rsidR="00B315AD" w:rsidRPr="00C32874" w:rsidRDefault="00B315AD" w:rsidP="0002440E">
            <w:pPr>
              <w:pStyle w:val="TableParagraph"/>
              <w:spacing w:before="18" w:line="199" w:lineRule="exact"/>
              <w:ind w:right="225"/>
              <w:rPr>
                <w:sz w:val="18"/>
              </w:rPr>
            </w:pPr>
            <w:r w:rsidRPr="00C32874">
              <w:rPr>
                <w:spacing w:val="-4"/>
                <w:sz w:val="18"/>
              </w:rPr>
              <w:t>-</w:t>
            </w:r>
          </w:p>
        </w:tc>
        <w:tc>
          <w:tcPr>
            <w:tcW w:w="4624" w:type="dxa"/>
            <w:gridSpan w:val="6"/>
          </w:tcPr>
          <w:p w14:paraId="7294EE6B" w14:textId="77777777" w:rsidR="00B315AD" w:rsidRPr="00C32874" w:rsidRDefault="00B315AD" w:rsidP="0002440E">
            <w:pPr>
              <w:pStyle w:val="TableParagraph"/>
              <w:tabs>
                <w:tab w:val="left" w:pos="1411"/>
                <w:tab w:val="left" w:pos="2222"/>
                <w:tab w:val="left" w:pos="2933"/>
                <w:tab w:val="left" w:pos="3782"/>
                <w:tab w:val="left" w:pos="4493"/>
              </w:tabs>
              <w:spacing w:before="18" w:line="199" w:lineRule="exact"/>
              <w:ind w:left="749"/>
              <w:jc w:val="left"/>
              <w:rPr>
                <w:sz w:val="18"/>
              </w:rPr>
            </w:pP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p>
        </w:tc>
      </w:tr>
      <w:tr w:rsidR="00C32874" w:rsidRPr="00C32874" w14:paraId="7E602AD5" w14:textId="77777777" w:rsidTr="0002440E">
        <w:trPr>
          <w:trHeight w:val="247"/>
        </w:trPr>
        <w:tc>
          <w:tcPr>
            <w:tcW w:w="2578" w:type="dxa"/>
          </w:tcPr>
          <w:p w14:paraId="405D503C" w14:textId="77777777" w:rsidR="00B315AD" w:rsidRPr="00C32874" w:rsidRDefault="00B315AD" w:rsidP="0002440E">
            <w:pPr>
              <w:pStyle w:val="TableParagraph"/>
              <w:spacing w:before="6"/>
              <w:ind w:left="268"/>
              <w:jc w:val="left"/>
              <w:rPr>
                <w:sz w:val="18"/>
              </w:rPr>
            </w:pPr>
            <w:r w:rsidRPr="00C32874">
              <w:rPr>
                <w:spacing w:val="-2"/>
                <w:sz w:val="18"/>
              </w:rPr>
              <w:t>Ormancılık</w:t>
            </w:r>
          </w:p>
        </w:tc>
        <w:tc>
          <w:tcPr>
            <w:tcW w:w="1043" w:type="dxa"/>
          </w:tcPr>
          <w:p w14:paraId="56DBF3D9" w14:textId="77777777" w:rsidR="00B315AD" w:rsidRPr="00C32874" w:rsidRDefault="00B315AD" w:rsidP="0002440E">
            <w:pPr>
              <w:pStyle w:val="TableParagraph"/>
              <w:spacing w:before="6"/>
              <w:ind w:right="83"/>
              <w:rPr>
                <w:sz w:val="18"/>
              </w:rPr>
            </w:pPr>
            <w:r w:rsidRPr="00C32874">
              <w:rPr>
                <w:spacing w:val="-10"/>
                <w:sz w:val="18"/>
              </w:rPr>
              <w:t>-</w:t>
            </w:r>
          </w:p>
        </w:tc>
        <w:tc>
          <w:tcPr>
            <w:tcW w:w="804" w:type="dxa"/>
          </w:tcPr>
          <w:p w14:paraId="4F26B4CE" w14:textId="77777777" w:rsidR="00B315AD" w:rsidRPr="00C32874" w:rsidRDefault="00B315AD" w:rsidP="0002440E">
            <w:pPr>
              <w:pStyle w:val="TableParagraph"/>
              <w:spacing w:before="6"/>
              <w:ind w:right="224"/>
              <w:rPr>
                <w:sz w:val="18"/>
              </w:rPr>
            </w:pPr>
            <w:r w:rsidRPr="00C32874">
              <w:rPr>
                <w:spacing w:val="-10"/>
                <w:sz w:val="18"/>
              </w:rPr>
              <w:t>-</w:t>
            </w:r>
          </w:p>
        </w:tc>
        <w:tc>
          <w:tcPr>
            <w:tcW w:w="4624" w:type="dxa"/>
            <w:gridSpan w:val="6"/>
          </w:tcPr>
          <w:p w14:paraId="1AF32F09" w14:textId="77777777" w:rsidR="00B315AD" w:rsidRPr="00C32874" w:rsidRDefault="00B315AD" w:rsidP="0002440E">
            <w:pPr>
              <w:pStyle w:val="TableParagraph"/>
              <w:tabs>
                <w:tab w:val="left" w:pos="1411"/>
                <w:tab w:val="left" w:pos="2222"/>
                <w:tab w:val="left" w:pos="2933"/>
                <w:tab w:val="left" w:pos="3782"/>
                <w:tab w:val="left" w:pos="4493"/>
              </w:tabs>
              <w:spacing w:before="6"/>
              <w:ind w:left="749"/>
              <w:jc w:val="left"/>
              <w:rPr>
                <w:sz w:val="18"/>
              </w:rPr>
            </w:pP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p>
        </w:tc>
      </w:tr>
      <w:tr w:rsidR="00C32874" w:rsidRPr="00C32874" w14:paraId="6832EB76" w14:textId="77777777" w:rsidTr="0002440E">
        <w:trPr>
          <w:trHeight w:val="235"/>
        </w:trPr>
        <w:tc>
          <w:tcPr>
            <w:tcW w:w="2578" w:type="dxa"/>
          </w:tcPr>
          <w:p w14:paraId="4A5820EB" w14:textId="77777777" w:rsidR="00B315AD" w:rsidRPr="00C32874" w:rsidRDefault="00B315AD" w:rsidP="0002440E">
            <w:pPr>
              <w:pStyle w:val="TableParagraph"/>
              <w:spacing w:before="28" w:line="188" w:lineRule="exact"/>
              <w:ind w:left="268"/>
              <w:jc w:val="left"/>
              <w:rPr>
                <w:sz w:val="18"/>
              </w:rPr>
            </w:pPr>
            <w:r w:rsidRPr="00C32874">
              <w:rPr>
                <w:spacing w:val="-2"/>
                <w:sz w:val="18"/>
              </w:rPr>
              <w:t>Balıkçılık</w:t>
            </w:r>
          </w:p>
        </w:tc>
        <w:tc>
          <w:tcPr>
            <w:tcW w:w="1043" w:type="dxa"/>
          </w:tcPr>
          <w:p w14:paraId="31F3B4CF" w14:textId="77777777" w:rsidR="00B315AD" w:rsidRPr="00C32874" w:rsidRDefault="00B315AD" w:rsidP="0002440E">
            <w:pPr>
              <w:pStyle w:val="TableParagraph"/>
              <w:spacing w:before="28" w:line="188" w:lineRule="exact"/>
              <w:ind w:right="83"/>
              <w:rPr>
                <w:sz w:val="18"/>
              </w:rPr>
            </w:pPr>
            <w:r w:rsidRPr="00C32874">
              <w:rPr>
                <w:spacing w:val="-10"/>
                <w:sz w:val="18"/>
              </w:rPr>
              <w:t>-</w:t>
            </w:r>
          </w:p>
        </w:tc>
        <w:tc>
          <w:tcPr>
            <w:tcW w:w="804" w:type="dxa"/>
          </w:tcPr>
          <w:p w14:paraId="6D6C3014" w14:textId="77777777" w:rsidR="00B315AD" w:rsidRPr="00C32874" w:rsidRDefault="00B315AD" w:rsidP="0002440E">
            <w:pPr>
              <w:pStyle w:val="TableParagraph"/>
              <w:spacing w:before="28" w:line="188" w:lineRule="exact"/>
              <w:ind w:right="224"/>
              <w:rPr>
                <w:sz w:val="18"/>
              </w:rPr>
            </w:pPr>
            <w:r w:rsidRPr="00C32874">
              <w:rPr>
                <w:spacing w:val="-10"/>
                <w:sz w:val="18"/>
              </w:rPr>
              <w:t>-</w:t>
            </w:r>
          </w:p>
        </w:tc>
        <w:tc>
          <w:tcPr>
            <w:tcW w:w="4624" w:type="dxa"/>
            <w:gridSpan w:val="6"/>
          </w:tcPr>
          <w:p w14:paraId="6A7D6906" w14:textId="77777777" w:rsidR="00B315AD" w:rsidRPr="00C32874" w:rsidRDefault="00B315AD" w:rsidP="0002440E">
            <w:pPr>
              <w:pStyle w:val="TableParagraph"/>
              <w:tabs>
                <w:tab w:val="left" w:pos="1411"/>
                <w:tab w:val="left" w:pos="2222"/>
                <w:tab w:val="left" w:pos="2933"/>
                <w:tab w:val="left" w:pos="3782"/>
                <w:tab w:val="left" w:pos="4493"/>
              </w:tabs>
              <w:spacing w:before="28" w:line="188" w:lineRule="exact"/>
              <w:ind w:left="749"/>
              <w:jc w:val="left"/>
              <w:rPr>
                <w:sz w:val="18"/>
              </w:rPr>
            </w:pP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r w:rsidRPr="00C32874">
              <w:rPr>
                <w:sz w:val="18"/>
              </w:rPr>
              <w:tab/>
            </w:r>
            <w:r w:rsidRPr="00C32874">
              <w:rPr>
                <w:spacing w:val="-10"/>
                <w:sz w:val="18"/>
              </w:rPr>
              <w:t>-</w:t>
            </w:r>
          </w:p>
        </w:tc>
      </w:tr>
      <w:tr w:rsidR="00C32874" w:rsidRPr="00C32874" w14:paraId="21536ED9" w14:textId="77777777" w:rsidTr="00606116">
        <w:trPr>
          <w:trHeight w:val="237"/>
        </w:trPr>
        <w:tc>
          <w:tcPr>
            <w:tcW w:w="2578" w:type="dxa"/>
          </w:tcPr>
          <w:p w14:paraId="047FF75F" w14:textId="77777777" w:rsidR="00606116" w:rsidRPr="00C32874" w:rsidRDefault="00606116" w:rsidP="00606116">
            <w:pPr>
              <w:pStyle w:val="TableParagraph"/>
              <w:spacing w:before="4" w:line="195" w:lineRule="exact"/>
              <w:ind w:left="86"/>
              <w:jc w:val="left"/>
              <w:rPr>
                <w:b/>
                <w:sz w:val="18"/>
              </w:rPr>
            </w:pPr>
            <w:r w:rsidRPr="00C32874">
              <w:rPr>
                <w:b/>
                <w:spacing w:val="-2"/>
                <w:sz w:val="18"/>
              </w:rPr>
              <w:t>Sanayi</w:t>
            </w:r>
          </w:p>
        </w:tc>
        <w:tc>
          <w:tcPr>
            <w:tcW w:w="1043" w:type="dxa"/>
            <w:vAlign w:val="center"/>
          </w:tcPr>
          <w:p w14:paraId="3C41A166" w14:textId="5B005DF8" w:rsidR="00606116" w:rsidRPr="00C32874" w:rsidRDefault="00606116" w:rsidP="00606116">
            <w:pPr>
              <w:pStyle w:val="TableParagraph"/>
              <w:spacing w:line="199" w:lineRule="exact"/>
              <w:ind w:right="80"/>
              <w:rPr>
                <w:b/>
                <w:sz w:val="18"/>
                <w:szCs w:val="18"/>
              </w:rPr>
            </w:pPr>
            <w:r w:rsidRPr="00C32874">
              <w:rPr>
                <w:b/>
                <w:bCs/>
                <w:spacing w:val="-2"/>
                <w:sz w:val="18"/>
                <w:szCs w:val="18"/>
              </w:rPr>
              <w:t>68,883</w:t>
            </w:r>
          </w:p>
        </w:tc>
        <w:tc>
          <w:tcPr>
            <w:tcW w:w="804" w:type="dxa"/>
            <w:vAlign w:val="center"/>
          </w:tcPr>
          <w:p w14:paraId="3CD98E23" w14:textId="076BB436" w:rsidR="00606116" w:rsidRPr="00C32874" w:rsidRDefault="00606116" w:rsidP="00606116">
            <w:pPr>
              <w:pStyle w:val="TableParagraph"/>
              <w:spacing w:line="199" w:lineRule="exact"/>
              <w:ind w:right="225"/>
              <w:rPr>
                <w:b/>
                <w:sz w:val="18"/>
                <w:szCs w:val="18"/>
              </w:rPr>
            </w:pPr>
            <w:r w:rsidRPr="00C32874">
              <w:rPr>
                <w:b/>
                <w:bCs/>
                <w:spacing w:val="-2"/>
                <w:sz w:val="18"/>
                <w:szCs w:val="18"/>
              </w:rPr>
              <w:t>1.43</w:t>
            </w:r>
          </w:p>
        </w:tc>
        <w:tc>
          <w:tcPr>
            <w:tcW w:w="896" w:type="dxa"/>
            <w:vAlign w:val="center"/>
          </w:tcPr>
          <w:p w14:paraId="012EA485" w14:textId="2A686693" w:rsidR="00606116" w:rsidRPr="00C32874" w:rsidRDefault="00606116" w:rsidP="00606116">
            <w:pPr>
              <w:pStyle w:val="TableParagraph"/>
              <w:spacing w:line="199" w:lineRule="exact"/>
              <w:ind w:right="82"/>
              <w:rPr>
                <w:b/>
                <w:sz w:val="18"/>
                <w:szCs w:val="18"/>
              </w:rPr>
            </w:pPr>
            <w:r w:rsidRPr="00C32874">
              <w:rPr>
                <w:b/>
                <w:bCs/>
                <w:spacing w:val="-2"/>
                <w:sz w:val="18"/>
                <w:szCs w:val="18"/>
              </w:rPr>
              <w:t>1,417</w:t>
            </w:r>
          </w:p>
        </w:tc>
        <w:tc>
          <w:tcPr>
            <w:tcW w:w="691" w:type="dxa"/>
            <w:vAlign w:val="center"/>
          </w:tcPr>
          <w:p w14:paraId="756A2096" w14:textId="1B37A8AD" w:rsidR="00606116" w:rsidRPr="00C32874" w:rsidRDefault="00606116" w:rsidP="00606116">
            <w:pPr>
              <w:pStyle w:val="TableParagraph"/>
              <w:spacing w:line="199" w:lineRule="exact"/>
              <w:ind w:right="113"/>
              <w:rPr>
                <w:b/>
                <w:sz w:val="18"/>
                <w:szCs w:val="18"/>
              </w:rPr>
            </w:pPr>
            <w:r w:rsidRPr="00C32874">
              <w:rPr>
                <w:b/>
                <w:bCs/>
                <w:spacing w:val="-2"/>
                <w:sz w:val="18"/>
                <w:szCs w:val="18"/>
              </w:rPr>
              <w:t>0.15</w:t>
            </w:r>
          </w:p>
        </w:tc>
        <w:tc>
          <w:tcPr>
            <w:tcW w:w="807" w:type="dxa"/>
            <w:vAlign w:val="center"/>
          </w:tcPr>
          <w:p w14:paraId="03710306" w14:textId="0E38DC4D" w:rsidR="00606116" w:rsidRPr="00C32874" w:rsidRDefault="00606116" w:rsidP="00606116">
            <w:pPr>
              <w:pStyle w:val="TableParagraph"/>
              <w:spacing w:line="199" w:lineRule="exact"/>
              <w:ind w:right="104"/>
              <w:rPr>
                <w:b/>
                <w:sz w:val="18"/>
                <w:szCs w:val="18"/>
              </w:rPr>
            </w:pPr>
            <w:r w:rsidRPr="00C32874">
              <w:rPr>
                <w:b/>
                <w:spacing w:val="-2"/>
                <w:sz w:val="18"/>
                <w:szCs w:val="18"/>
              </w:rPr>
              <w:t>64,559</w:t>
            </w:r>
          </w:p>
        </w:tc>
        <w:tc>
          <w:tcPr>
            <w:tcW w:w="781" w:type="dxa"/>
            <w:vAlign w:val="center"/>
          </w:tcPr>
          <w:p w14:paraId="218DA4D2" w14:textId="584F6CD0" w:rsidR="00606116" w:rsidRPr="00C32874" w:rsidRDefault="00606116" w:rsidP="00606116">
            <w:pPr>
              <w:pStyle w:val="TableParagraph"/>
              <w:spacing w:line="199" w:lineRule="exact"/>
              <w:ind w:right="179"/>
              <w:rPr>
                <w:b/>
                <w:sz w:val="18"/>
                <w:szCs w:val="18"/>
              </w:rPr>
            </w:pPr>
            <w:r w:rsidRPr="00C32874">
              <w:rPr>
                <w:b/>
                <w:spacing w:val="-4"/>
                <w:sz w:val="18"/>
                <w:szCs w:val="18"/>
              </w:rPr>
              <w:t>1.91</w:t>
            </w:r>
          </w:p>
        </w:tc>
        <w:tc>
          <w:tcPr>
            <w:tcW w:w="782" w:type="dxa"/>
            <w:vAlign w:val="center"/>
          </w:tcPr>
          <w:p w14:paraId="51F8C323" w14:textId="14200DDB" w:rsidR="00606116" w:rsidRPr="00C32874" w:rsidRDefault="00606116" w:rsidP="00606116">
            <w:pPr>
              <w:pStyle w:val="TableParagraph"/>
              <w:spacing w:line="199" w:lineRule="exact"/>
              <w:ind w:right="109"/>
              <w:rPr>
                <w:b/>
                <w:sz w:val="18"/>
                <w:szCs w:val="18"/>
              </w:rPr>
            </w:pPr>
            <w:r w:rsidRPr="00C32874">
              <w:rPr>
                <w:b/>
                <w:spacing w:val="-5"/>
                <w:sz w:val="18"/>
                <w:szCs w:val="18"/>
              </w:rPr>
              <w:t>-</w:t>
            </w:r>
          </w:p>
        </w:tc>
        <w:tc>
          <w:tcPr>
            <w:tcW w:w="667" w:type="dxa"/>
            <w:vAlign w:val="center"/>
          </w:tcPr>
          <w:p w14:paraId="4F62EE0E" w14:textId="65A5B61D" w:rsidR="00606116" w:rsidRPr="00C32874" w:rsidRDefault="00606116" w:rsidP="00606116">
            <w:pPr>
              <w:pStyle w:val="TableParagraph"/>
              <w:spacing w:line="199" w:lineRule="exact"/>
              <w:ind w:right="68"/>
              <w:rPr>
                <w:b/>
                <w:sz w:val="18"/>
                <w:szCs w:val="18"/>
              </w:rPr>
            </w:pPr>
            <w:r w:rsidRPr="00C32874">
              <w:rPr>
                <w:b/>
                <w:spacing w:val="-4"/>
                <w:sz w:val="18"/>
                <w:szCs w:val="18"/>
              </w:rPr>
              <w:t>-</w:t>
            </w:r>
          </w:p>
        </w:tc>
      </w:tr>
      <w:tr w:rsidR="00C32874" w:rsidRPr="00C32874" w14:paraId="0502C29C" w14:textId="77777777" w:rsidTr="00606116">
        <w:trPr>
          <w:trHeight w:val="225"/>
        </w:trPr>
        <w:tc>
          <w:tcPr>
            <w:tcW w:w="2578" w:type="dxa"/>
          </w:tcPr>
          <w:p w14:paraId="18D0338E" w14:textId="77777777" w:rsidR="00606116" w:rsidRPr="00C32874" w:rsidRDefault="00606116" w:rsidP="00606116">
            <w:pPr>
              <w:pStyle w:val="TableParagraph"/>
              <w:spacing w:before="11" w:line="195" w:lineRule="exact"/>
              <w:ind w:right="261"/>
              <w:rPr>
                <w:sz w:val="18"/>
              </w:rPr>
            </w:pPr>
            <w:r w:rsidRPr="00C32874">
              <w:rPr>
                <w:sz w:val="18"/>
              </w:rPr>
              <w:t>Madencilik</w:t>
            </w:r>
            <w:r w:rsidRPr="00C32874">
              <w:rPr>
                <w:spacing w:val="-5"/>
                <w:sz w:val="18"/>
              </w:rPr>
              <w:t xml:space="preserve"> </w:t>
            </w:r>
            <w:r w:rsidRPr="00C32874">
              <w:rPr>
                <w:sz w:val="18"/>
              </w:rPr>
              <w:t>ve</w:t>
            </w:r>
            <w:r w:rsidRPr="00C32874">
              <w:rPr>
                <w:spacing w:val="-3"/>
                <w:sz w:val="18"/>
              </w:rPr>
              <w:t xml:space="preserve"> </w:t>
            </w:r>
            <w:r w:rsidRPr="00C32874">
              <w:rPr>
                <w:spacing w:val="-2"/>
                <w:sz w:val="18"/>
              </w:rPr>
              <w:t>Taşocakçılığı</w:t>
            </w:r>
          </w:p>
        </w:tc>
        <w:tc>
          <w:tcPr>
            <w:tcW w:w="1043" w:type="dxa"/>
            <w:vAlign w:val="center"/>
          </w:tcPr>
          <w:p w14:paraId="06569552" w14:textId="0FEEA61E" w:rsidR="00606116" w:rsidRPr="00C32874" w:rsidRDefault="00606116" w:rsidP="00606116">
            <w:pPr>
              <w:pStyle w:val="TableParagraph"/>
              <w:spacing w:before="1" w:line="204" w:lineRule="exact"/>
              <w:ind w:right="81"/>
              <w:rPr>
                <w:sz w:val="18"/>
                <w:szCs w:val="18"/>
              </w:rPr>
            </w:pPr>
            <w:r w:rsidRPr="00C32874">
              <w:rPr>
                <w:spacing w:val="-5"/>
                <w:sz w:val="18"/>
                <w:szCs w:val="18"/>
              </w:rPr>
              <w:t>-</w:t>
            </w:r>
          </w:p>
        </w:tc>
        <w:tc>
          <w:tcPr>
            <w:tcW w:w="804" w:type="dxa"/>
            <w:vAlign w:val="center"/>
          </w:tcPr>
          <w:p w14:paraId="42AB303F" w14:textId="0902A814" w:rsidR="00606116" w:rsidRPr="00C32874" w:rsidRDefault="00606116" w:rsidP="00606116">
            <w:pPr>
              <w:pStyle w:val="TableParagraph"/>
              <w:spacing w:before="1" w:line="204" w:lineRule="exact"/>
              <w:ind w:right="225"/>
              <w:rPr>
                <w:sz w:val="18"/>
                <w:szCs w:val="18"/>
              </w:rPr>
            </w:pPr>
            <w:r w:rsidRPr="00C32874">
              <w:rPr>
                <w:spacing w:val="-2"/>
                <w:sz w:val="18"/>
                <w:szCs w:val="18"/>
              </w:rPr>
              <w:t>-</w:t>
            </w:r>
          </w:p>
        </w:tc>
        <w:tc>
          <w:tcPr>
            <w:tcW w:w="896" w:type="dxa"/>
            <w:vAlign w:val="center"/>
          </w:tcPr>
          <w:p w14:paraId="3C66C956" w14:textId="269A6EDC" w:rsidR="00606116" w:rsidRPr="00C32874" w:rsidRDefault="00606116" w:rsidP="00606116">
            <w:pPr>
              <w:pStyle w:val="TableParagraph"/>
              <w:spacing w:before="1" w:line="204" w:lineRule="exact"/>
              <w:ind w:right="83"/>
              <w:rPr>
                <w:sz w:val="18"/>
                <w:szCs w:val="18"/>
              </w:rPr>
            </w:pPr>
            <w:r w:rsidRPr="00C32874">
              <w:rPr>
                <w:spacing w:val="-5"/>
                <w:sz w:val="18"/>
                <w:szCs w:val="18"/>
              </w:rPr>
              <w:t>-</w:t>
            </w:r>
          </w:p>
        </w:tc>
        <w:tc>
          <w:tcPr>
            <w:tcW w:w="691" w:type="dxa"/>
            <w:vAlign w:val="center"/>
          </w:tcPr>
          <w:p w14:paraId="4E46CA06" w14:textId="6E800DBD" w:rsidR="00606116" w:rsidRPr="00C32874" w:rsidRDefault="00606116" w:rsidP="00606116">
            <w:pPr>
              <w:pStyle w:val="TableParagraph"/>
              <w:spacing w:before="1" w:line="204" w:lineRule="exact"/>
              <w:ind w:right="112"/>
              <w:rPr>
                <w:sz w:val="18"/>
                <w:szCs w:val="18"/>
              </w:rPr>
            </w:pPr>
            <w:r w:rsidRPr="00C32874">
              <w:rPr>
                <w:spacing w:val="-10"/>
                <w:sz w:val="18"/>
                <w:szCs w:val="18"/>
              </w:rPr>
              <w:t>-</w:t>
            </w:r>
          </w:p>
        </w:tc>
        <w:tc>
          <w:tcPr>
            <w:tcW w:w="807" w:type="dxa"/>
            <w:vAlign w:val="center"/>
          </w:tcPr>
          <w:p w14:paraId="0CC12398" w14:textId="6FE3F1AA" w:rsidR="00606116" w:rsidRPr="00C32874" w:rsidRDefault="00606116" w:rsidP="00606116">
            <w:pPr>
              <w:pStyle w:val="TableParagraph"/>
              <w:spacing w:before="1" w:line="204" w:lineRule="exact"/>
              <w:ind w:right="106"/>
              <w:rPr>
                <w:sz w:val="18"/>
                <w:szCs w:val="18"/>
              </w:rPr>
            </w:pPr>
            <w:r w:rsidRPr="00C32874">
              <w:rPr>
                <w:spacing w:val="-5"/>
                <w:sz w:val="18"/>
                <w:szCs w:val="18"/>
              </w:rPr>
              <w:t>-</w:t>
            </w:r>
          </w:p>
        </w:tc>
        <w:tc>
          <w:tcPr>
            <w:tcW w:w="781" w:type="dxa"/>
            <w:vAlign w:val="center"/>
          </w:tcPr>
          <w:p w14:paraId="687F48C5" w14:textId="1C078B28" w:rsidR="00606116" w:rsidRPr="00C32874" w:rsidRDefault="00606116" w:rsidP="00606116">
            <w:pPr>
              <w:pStyle w:val="TableParagraph"/>
              <w:spacing w:before="1" w:line="204" w:lineRule="exact"/>
              <w:ind w:right="179"/>
              <w:rPr>
                <w:sz w:val="18"/>
                <w:szCs w:val="18"/>
              </w:rPr>
            </w:pPr>
            <w:r w:rsidRPr="00C32874">
              <w:rPr>
                <w:spacing w:val="-4"/>
                <w:sz w:val="18"/>
                <w:szCs w:val="18"/>
              </w:rPr>
              <w:t>-</w:t>
            </w:r>
          </w:p>
        </w:tc>
        <w:tc>
          <w:tcPr>
            <w:tcW w:w="782" w:type="dxa"/>
            <w:vAlign w:val="center"/>
          </w:tcPr>
          <w:p w14:paraId="7617A380" w14:textId="022D701D" w:rsidR="00606116" w:rsidRPr="00C32874" w:rsidRDefault="00606116" w:rsidP="00606116">
            <w:pPr>
              <w:pStyle w:val="TableParagraph"/>
              <w:spacing w:before="1" w:line="204" w:lineRule="exact"/>
              <w:ind w:right="111"/>
              <w:rPr>
                <w:sz w:val="18"/>
                <w:szCs w:val="18"/>
              </w:rPr>
            </w:pPr>
            <w:r w:rsidRPr="00C32874">
              <w:rPr>
                <w:spacing w:val="-10"/>
                <w:sz w:val="18"/>
                <w:szCs w:val="18"/>
              </w:rPr>
              <w:t>-</w:t>
            </w:r>
          </w:p>
        </w:tc>
        <w:tc>
          <w:tcPr>
            <w:tcW w:w="667" w:type="dxa"/>
            <w:vAlign w:val="center"/>
          </w:tcPr>
          <w:p w14:paraId="03E861F6" w14:textId="4B3DDB6D" w:rsidR="00606116" w:rsidRPr="00C32874" w:rsidRDefault="00606116" w:rsidP="00606116">
            <w:pPr>
              <w:pStyle w:val="TableParagraph"/>
              <w:spacing w:before="1" w:line="204" w:lineRule="exact"/>
              <w:ind w:right="67"/>
              <w:rPr>
                <w:sz w:val="18"/>
                <w:szCs w:val="18"/>
              </w:rPr>
            </w:pPr>
            <w:r w:rsidRPr="00C32874">
              <w:rPr>
                <w:spacing w:val="-10"/>
                <w:sz w:val="18"/>
                <w:szCs w:val="18"/>
              </w:rPr>
              <w:t>-</w:t>
            </w:r>
          </w:p>
        </w:tc>
      </w:tr>
      <w:tr w:rsidR="00C32874" w:rsidRPr="00C32874" w14:paraId="04BDDC6B" w14:textId="77777777" w:rsidTr="00606116">
        <w:trPr>
          <w:trHeight w:val="225"/>
        </w:trPr>
        <w:tc>
          <w:tcPr>
            <w:tcW w:w="2578" w:type="dxa"/>
          </w:tcPr>
          <w:p w14:paraId="55F07C8A" w14:textId="77777777" w:rsidR="00606116" w:rsidRPr="00C32874" w:rsidRDefault="00606116" w:rsidP="00606116">
            <w:pPr>
              <w:pStyle w:val="TableParagraph"/>
              <w:spacing w:before="11" w:line="195" w:lineRule="exact"/>
              <w:ind w:left="268"/>
              <w:jc w:val="left"/>
              <w:rPr>
                <w:sz w:val="18"/>
              </w:rPr>
            </w:pPr>
            <w:r w:rsidRPr="00C32874">
              <w:rPr>
                <w:sz w:val="18"/>
              </w:rPr>
              <w:t>İmalat</w:t>
            </w:r>
            <w:r w:rsidRPr="00C32874">
              <w:rPr>
                <w:spacing w:val="-5"/>
                <w:sz w:val="18"/>
              </w:rPr>
              <w:t xml:space="preserve"> </w:t>
            </w:r>
            <w:r w:rsidRPr="00C32874">
              <w:rPr>
                <w:spacing w:val="-2"/>
                <w:sz w:val="18"/>
              </w:rPr>
              <w:t>Sanayi</w:t>
            </w:r>
          </w:p>
        </w:tc>
        <w:tc>
          <w:tcPr>
            <w:tcW w:w="1043" w:type="dxa"/>
            <w:vAlign w:val="center"/>
          </w:tcPr>
          <w:p w14:paraId="05E697DF" w14:textId="1AB0CCC3" w:rsidR="00606116" w:rsidRPr="00C32874" w:rsidRDefault="00606116" w:rsidP="00606116">
            <w:pPr>
              <w:pStyle w:val="TableParagraph"/>
              <w:spacing w:before="1" w:line="204" w:lineRule="exact"/>
              <w:ind w:right="80"/>
              <w:rPr>
                <w:sz w:val="18"/>
                <w:szCs w:val="18"/>
              </w:rPr>
            </w:pPr>
            <w:r w:rsidRPr="00C32874">
              <w:rPr>
                <w:spacing w:val="-10"/>
                <w:sz w:val="18"/>
                <w:szCs w:val="18"/>
              </w:rPr>
              <w:t>62,234</w:t>
            </w:r>
          </w:p>
        </w:tc>
        <w:tc>
          <w:tcPr>
            <w:tcW w:w="804" w:type="dxa"/>
            <w:vAlign w:val="center"/>
          </w:tcPr>
          <w:p w14:paraId="7A5D0267" w14:textId="62B6725D" w:rsidR="00606116" w:rsidRPr="00C32874" w:rsidRDefault="00606116" w:rsidP="00606116">
            <w:pPr>
              <w:pStyle w:val="TableParagraph"/>
              <w:spacing w:before="1" w:line="204" w:lineRule="exact"/>
              <w:ind w:right="225"/>
              <w:rPr>
                <w:sz w:val="18"/>
                <w:szCs w:val="18"/>
              </w:rPr>
            </w:pPr>
            <w:r w:rsidRPr="00C32874">
              <w:rPr>
                <w:sz w:val="18"/>
                <w:szCs w:val="18"/>
              </w:rPr>
              <w:t>1.29</w:t>
            </w:r>
          </w:p>
        </w:tc>
        <w:tc>
          <w:tcPr>
            <w:tcW w:w="896" w:type="dxa"/>
            <w:vAlign w:val="center"/>
          </w:tcPr>
          <w:p w14:paraId="5D3212B1" w14:textId="5BE1815B" w:rsidR="00606116" w:rsidRPr="00C32874" w:rsidRDefault="00606116" w:rsidP="00606116">
            <w:pPr>
              <w:pStyle w:val="TableParagraph"/>
              <w:spacing w:before="1" w:line="204" w:lineRule="exact"/>
              <w:ind w:right="83"/>
              <w:rPr>
                <w:sz w:val="18"/>
                <w:szCs w:val="18"/>
              </w:rPr>
            </w:pPr>
            <w:r w:rsidRPr="00C32874">
              <w:rPr>
                <w:spacing w:val="-10"/>
                <w:sz w:val="18"/>
                <w:szCs w:val="18"/>
              </w:rPr>
              <w:t>1</w:t>
            </w:r>
            <w:r w:rsidR="00BC6DC3" w:rsidRPr="00C32874">
              <w:rPr>
                <w:spacing w:val="-10"/>
                <w:sz w:val="18"/>
                <w:szCs w:val="18"/>
              </w:rPr>
              <w:t>,</w:t>
            </w:r>
            <w:r w:rsidRPr="00C32874">
              <w:rPr>
                <w:spacing w:val="-10"/>
                <w:sz w:val="18"/>
                <w:szCs w:val="18"/>
              </w:rPr>
              <w:t>417</w:t>
            </w:r>
          </w:p>
        </w:tc>
        <w:tc>
          <w:tcPr>
            <w:tcW w:w="691" w:type="dxa"/>
            <w:vAlign w:val="center"/>
          </w:tcPr>
          <w:p w14:paraId="6503F215" w14:textId="32F0D53B" w:rsidR="00606116" w:rsidRPr="00C32874" w:rsidRDefault="00606116" w:rsidP="00606116">
            <w:pPr>
              <w:pStyle w:val="TableParagraph"/>
              <w:spacing w:before="1" w:line="204" w:lineRule="exact"/>
              <w:ind w:right="112"/>
              <w:rPr>
                <w:sz w:val="18"/>
                <w:szCs w:val="18"/>
              </w:rPr>
            </w:pPr>
            <w:r w:rsidRPr="00C32874">
              <w:rPr>
                <w:spacing w:val="-2"/>
                <w:sz w:val="18"/>
                <w:szCs w:val="18"/>
              </w:rPr>
              <w:t>0.15</w:t>
            </w:r>
          </w:p>
        </w:tc>
        <w:tc>
          <w:tcPr>
            <w:tcW w:w="807" w:type="dxa"/>
            <w:vAlign w:val="center"/>
          </w:tcPr>
          <w:p w14:paraId="636AEB0A" w14:textId="6C286969" w:rsidR="00606116" w:rsidRPr="00C32874" w:rsidRDefault="00606116" w:rsidP="00606116">
            <w:pPr>
              <w:pStyle w:val="TableParagraph"/>
              <w:spacing w:before="1" w:line="204" w:lineRule="exact"/>
              <w:ind w:right="104"/>
              <w:rPr>
                <w:sz w:val="18"/>
                <w:szCs w:val="18"/>
              </w:rPr>
            </w:pPr>
            <w:r w:rsidRPr="00C32874">
              <w:rPr>
                <w:spacing w:val="-2"/>
                <w:sz w:val="18"/>
                <w:szCs w:val="18"/>
              </w:rPr>
              <w:t>49,931</w:t>
            </w:r>
          </w:p>
        </w:tc>
        <w:tc>
          <w:tcPr>
            <w:tcW w:w="781" w:type="dxa"/>
            <w:vAlign w:val="center"/>
          </w:tcPr>
          <w:p w14:paraId="17C7CF8D" w14:textId="4DDD85AB" w:rsidR="00606116" w:rsidRPr="00C32874" w:rsidRDefault="00606116" w:rsidP="00606116">
            <w:pPr>
              <w:pStyle w:val="TableParagraph"/>
              <w:spacing w:before="1" w:line="204" w:lineRule="exact"/>
              <w:ind w:right="179"/>
              <w:rPr>
                <w:sz w:val="18"/>
                <w:szCs w:val="18"/>
              </w:rPr>
            </w:pPr>
            <w:r w:rsidRPr="00C32874">
              <w:rPr>
                <w:spacing w:val="-4"/>
                <w:sz w:val="18"/>
                <w:szCs w:val="18"/>
              </w:rPr>
              <w:t>1.48</w:t>
            </w:r>
          </w:p>
        </w:tc>
        <w:tc>
          <w:tcPr>
            <w:tcW w:w="782" w:type="dxa"/>
            <w:vAlign w:val="center"/>
          </w:tcPr>
          <w:p w14:paraId="677223CB" w14:textId="18A1A122" w:rsidR="00606116" w:rsidRPr="00C32874" w:rsidRDefault="00606116" w:rsidP="00606116">
            <w:pPr>
              <w:pStyle w:val="TableParagraph"/>
              <w:spacing w:before="1" w:line="204" w:lineRule="exact"/>
              <w:ind w:right="111"/>
              <w:rPr>
                <w:sz w:val="18"/>
                <w:szCs w:val="18"/>
              </w:rPr>
            </w:pPr>
            <w:r w:rsidRPr="00C32874">
              <w:rPr>
                <w:spacing w:val="-10"/>
                <w:sz w:val="18"/>
                <w:szCs w:val="18"/>
              </w:rPr>
              <w:t>-</w:t>
            </w:r>
          </w:p>
        </w:tc>
        <w:tc>
          <w:tcPr>
            <w:tcW w:w="667" w:type="dxa"/>
            <w:vAlign w:val="center"/>
          </w:tcPr>
          <w:p w14:paraId="20D41F34" w14:textId="62FEEB58" w:rsidR="00606116" w:rsidRPr="00C32874" w:rsidRDefault="00606116" w:rsidP="00606116">
            <w:pPr>
              <w:pStyle w:val="TableParagraph"/>
              <w:spacing w:before="1" w:line="204" w:lineRule="exact"/>
              <w:ind w:right="67"/>
              <w:rPr>
                <w:sz w:val="18"/>
                <w:szCs w:val="18"/>
              </w:rPr>
            </w:pPr>
            <w:r w:rsidRPr="00C32874">
              <w:rPr>
                <w:spacing w:val="-10"/>
                <w:sz w:val="18"/>
                <w:szCs w:val="18"/>
              </w:rPr>
              <w:t>-</w:t>
            </w:r>
          </w:p>
        </w:tc>
      </w:tr>
      <w:tr w:rsidR="00C32874" w:rsidRPr="00C32874" w14:paraId="7CD62D7F" w14:textId="77777777" w:rsidTr="00606116">
        <w:trPr>
          <w:trHeight w:val="230"/>
        </w:trPr>
        <w:tc>
          <w:tcPr>
            <w:tcW w:w="2578" w:type="dxa"/>
          </w:tcPr>
          <w:p w14:paraId="02BDB623" w14:textId="77777777" w:rsidR="00606116" w:rsidRPr="00C32874" w:rsidRDefault="00606116" w:rsidP="00606116">
            <w:pPr>
              <w:pStyle w:val="TableParagraph"/>
              <w:spacing w:before="16" w:line="195" w:lineRule="exact"/>
              <w:ind w:left="268"/>
              <w:jc w:val="left"/>
              <w:rPr>
                <w:sz w:val="18"/>
              </w:rPr>
            </w:pPr>
            <w:r w:rsidRPr="00C32874">
              <w:rPr>
                <w:sz w:val="18"/>
              </w:rPr>
              <w:t>Elektrik,</w:t>
            </w:r>
            <w:r w:rsidRPr="00C32874">
              <w:rPr>
                <w:spacing w:val="-3"/>
                <w:sz w:val="18"/>
              </w:rPr>
              <w:t xml:space="preserve"> </w:t>
            </w:r>
            <w:r w:rsidRPr="00C32874">
              <w:rPr>
                <w:sz w:val="18"/>
              </w:rPr>
              <w:t>Gaz,</w:t>
            </w:r>
            <w:r w:rsidRPr="00C32874">
              <w:rPr>
                <w:spacing w:val="-3"/>
                <w:sz w:val="18"/>
              </w:rPr>
              <w:t xml:space="preserve"> </w:t>
            </w:r>
            <w:r w:rsidRPr="00C32874">
              <w:rPr>
                <w:spacing w:val="-5"/>
                <w:sz w:val="18"/>
              </w:rPr>
              <w:t>Su</w:t>
            </w:r>
          </w:p>
        </w:tc>
        <w:tc>
          <w:tcPr>
            <w:tcW w:w="1043" w:type="dxa"/>
            <w:vAlign w:val="center"/>
          </w:tcPr>
          <w:p w14:paraId="43011835" w14:textId="5D32EBAB" w:rsidR="00606116" w:rsidRPr="00C32874" w:rsidRDefault="00606116" w:rsidP="00606116">
            <w:pPr>
              <w:pStyle w:val="TableParagraph"/>
              <w:spacing w:before="1"/>
              <w:ind w:right="80"/>
              <w:rPr>
                <w:sz w:val="18"/>
                <w:szCs w:val="18"/>
              </w:rPr>
            </w:pPr>
            <w:r w:rsidRPr="00C32874">
              <w:rPr>
                <w:spacing w:val="-10"/>
                <w:sz w:val="18"/>
                <w:szCs w:val="18"/>
              </w:rPr>
              <w:t>6,649</w:t>
            </w:r>
          </w:p>
        </w:tc>
        <w:tc>
          <w:tcPr>
            <w:tcW w:w="804" w:type="dxa"/>
            <w:vAlign w:val="center"/>
          </w:tcPr>
          <w:p w14:paraId="1C0A8BA4" w14:textId="478CC7AF" w:rsidR="00606116" w:rsidRPr="00C32874" w:rsidRDefault="00606116" w:rsidP="00606116">
            <w:pPr>
              <w:pStyle w:val="TableParagraph"/>
              <w:spacing w:before="1"/>
              <w:ind w:right="225"/>
              <w:rPr>
                <w:sz w:val="18"/>
                <w:szCs w:val="18"/>
              </w:rPr>
            </w:pPr>
            <w:r w:rsidRPr="00C32874">
              <w:rPr>
                <w:sz w:val="18"/>
                <w:szCs w:val="18"/>
              </w:rPr>
              <w:t>0.14</w:t>
            </w:r>
          </w:p>
        </w:tc>
        <w:tc>
          <w:tcPr>
            <w:tcW w:w="896" w:type="dxa"/>
            <w:vAlign w:val="center"/>
          </w:tcPr>
          <w:p w14:paraId="5B9BC9A6" w14:textId="2962D702" w:rsidR="00606116" w:rsidRPr="00C32874" w:rsidRDefault="00606116" w:rsidP="00606116">
            <w:pPr>
              <w:pStyle w:val="TableParagraph"/>
              <w:spacing w:before="1"/>
              <w:ind w:right="82"/>
              <w:rPr>
                <w:sz w:val="18"/>
                <w:szCs w:val="18"/>
              </w:rPr>
            </w:pPr>
            <w:r w:rsidRPr="00C32874">
              <w:rPr>
                <w:spacing w:val="-10"/>
                <w:sz w:val="18"/>
                <w:szCs w:val="18"/>
              </w:rPr>
              <w:t>-</w:t>
            </w:r>
          </w:p>
        </w:tc>
        <w:tc>
          <w:tcPr>
            <w:tcW w:w="691" w:type="dxa"/>
            <w:vAlign w:val="center"/>
          </w:tcPr>
          <w:p w14:paraId="0293D28E" w14:textId="42AC0A16" w:rsidR="00606116" w:rsidRPr="00C32874" w:rsidRDefault="00606116" w:rsidP="00606116">
            <w:pPr>
              <w:pStyle w:val="TableParagraph"/>
              <w:spacing w:before="1"/>
              <w:ind w:right="113"/>
              <w:rPr>
                <w:sz w:val="18"/>
                <w:szCs w:val="18"/>
              </w:rPr>
            </w:pPr>
            <w:r w:rsidRPr="00C32874">
              <w:rPr>
                <w:spacing w:val="-4"/>
                <w:sz w:val="18"/>
                <w:szCs w:val="18"/>
              </w:rPr>
              <w:t>-</w:t>
            </w:r>
          </w:p>
        </w:tc>
        <w:tc>
          <w:tcPr>
            <w:tcW w:w="807" w:type="dxa"/>
            <w:vAlign w:val="center"/>
          </w:tcPr>
          <w:p w14:paraId="7C013E9D" w14:textId="1593A83E" w:rsidR="00606116" w:rsidRPr="00C32874" w:rsidRDefault="00606116" w:rsidP="00606116">
            <w:pPr>
              <w:pStyle w:val="TableParagraph"/>
              <w:spacing w:before="1"/>
              <w:ind w:right="104"/>
              <w:rPr>
                <w:sz w:val="18"/>
                <w:szCs w:val="18"/>
              </w:rPr>
            </w:pPr>
            <w:r w:rsidRPr="00C32874">
              <w:rPr>
                <w:spacing w:val="-2"/>
                <w:sz w:val="18"/>
                <w:szCs w:val="18"/>
              </w:rPr>
              <w:t>14,628</w:t>
            </w:r>
          </w:p>
        </w:tc>
        <w:tc>
          <w:tcPr>
            <w:tcW w:w="781" w:type="dxa"/>
            <w:vAlign w:val="center"/>
          </w:tcPr>
          <w:p w14:paraId="56CC139C" w14:textId="02CBD322" w:rsidR="00606116" w:rsidRPr="00C32874" w:rsidRDefault="00606116" w:rsidP="00606116">
            <w:pPr>
              <w:pStyle w:val="TableParagraph"/>
              <w:spacing w:before="1"/>
              <w:ind w:right="179"/>
              <w:rPr>
                <w:sz w:val="18"/>
                <w:szCs w:val="18"/>
              </w:rPr>
            </w:pPr>
            <w:r w:rsidRPr="00C32874">
              <w:rPr>
                <w:spacing w:val="-4"/>
                <w:sz w:val="18"/>
                <w:szCs w:val="18"/>
              </w:rPr>
              <w:t>0.43</w:t>
            </w:r>
          </w:p>
        </w:tc>
        <w:tc>
          <w:tcPr>
            <w:tcW w:w="782" w:type="dxa"/>
            <w:vAlign w:val="center"/>
          </w:tcPr>
          <w:p w14:paraId="6E191AEA" w14:textId="2C19BD46" w:rsidR="00606116" w:rsidRPr="00C32874" w:rsidRDefault="00606116" w:rsidP="00606116">
            <w:pPr>
              <w:pStyle w:val="TableParagraph"/>
              <w:spacing w:before="1"/>
              <w:ind w:right="109"/>
              <w:rPr>
                <w:sz w:val="18"/>
                <w:szCs w:val="18"/>
              </w:rPr>
            </w:pPr>
            <w:r w:rsidRPr="00C32874">
              <w:rPr>
                <w:spacing w:val="-5"/>
                <w:sz w:val="18"/>
                <w:szCs w:val="18"/>
              </w:rPr>
              <w:t>-</w:t>
            </w:r>
          </w:p>
        </w:tc>
        <w:tc>
          <w:tcPr>
            <w:tcW w:w="667" w:type="dxa"/>
            <w:vAlign w:val="center"/>
          </w:tcPr>
          <w:p w14:paraId="542A7BA4" w14:textId="095D553B" w:rsidR="00606116" w:rsidRPr="00C32874" w:rsidRDefault="00606116" w:rsidP="00606116">
            <w:pPr>
              <w:pStyle w:val="TableParagraph"/>
              <w:spacing w:before="1"/>
              <w:ind w:right="68"/>
              <w:rPr>
                <w:sz w:val="18"/>
                <w:szCs w:val="18"/>
              </w:rPr>
            </w:pPr>
            <w:r w:rsidRPr="00C32874">
              <w:rPr>
                <w:spacing w:val="-4"/>
                <w:sz w:val="18"/>
                <w:szCs w:val="18"/>
              </w:rPr>
              <w:t>-</w:t>
            </w:r>
          </w:p>
        </w:tc>
      </w:tr>
      <w:tr w:rsidR="00C32874" w:rsidRPr="00C32874" w14:paraId="02FB57F0" w14:textId="77777777" w:rsidTr="00606116">
        <w:trPr>
          <w:trHeight w:val="225"/>
        </w:trPr>
        <w:tc>
          <w:tcPr>
            <w:tcW w:w="2578" w:type="dxa"/>
          </w:tcPr>
          <w:p w14:paraId="3F9C690F" w14:textId="77777777" w:rsidR="00606116" w:rsidRPr="00C32874" w:rsidRDefault="00606116" w:rsidP="00606116">
            <w:pPr>
              <w:pStyle w:val="TableParagraph"/>
              <w:spacing w:before="11" w:line="195" w:lineRule="exact"/>
              <w:ind w:left="86"/>
              <w:jc w:val="left"/>
              <w:rPr>
                <w:b/>
                <w:sz w:val="18"/>
              </w:rPr>
            </w:pPr>
            <w:r w:rsidRPr="00C32874">
              <w:rPr>
                <w:b/>
                <w:spacing w:val="-2"/>
                <w:sz w:val="18"/>
              </w:rPr>
              <w:t>İnşaat</w:t>
            </w:r>
          </w:p>
        </w:tc>
        <w:tc>
          <w:tcPr>
            <w:tcW w:w="1043" w:type="dxa"/>
            <w:vAlign w:val="center"/>
          </w:tcPr>
          <w:p w14:paraId="6E772B1B" w14:textId="2706D32D" w:rsidR="00606116" w:rsidRPr="00C32874" w:rsidRDefault="00606116" w:rsidP="00606116">
            <w:pPr>
              <w:pStyle w:val="TableParagraph"/>
              <w:spacing w:before="1" w:line="204" w:lineRule="exact"/>
              <w:ind w:right="80"/>
              <w:rPr>
                <w:b/>
                <w:sz w:val="18"/>
                <w:szCs w:val="18"/>
              </w:rPr>
            </w:pPr>
            <w:r w:rsidRPr="00C32874">
              <w:rPr>
                <w:b/>
                <w:bCs/>
                <w:spacing w:val="-10"/>
                <w:sz w:val="18"/>
                <w:szCs w:val="18"/>
              </w:rPr>
              <w:t>216,915</w:t>
            </w:r>
          </w:p>
        </w:tc>
        <w:tc>
          <w:tcPr>
            <w:tcW w:w="804" w:type="dxa"/>
            <w:vAlign w:val="center"/>
          </w:tcPr>
          <w:p w14:paraId="6CBD8FA9" w14:textId="70729952" w:rsidR="00606116" w:rsidRPr="00C32874" w:rsidRDefault="00606116" w:rsidP="00606116">
            <w:pPr>
              <w:pStyle w:val="TableParagraph"/>
              <w:spacing w:before="1" w:line="204" w:lineRule="exact"/>
              <w:ind w:right="220"/>
              <w:rPr>
                <w:b/>
                <w:sz w:val="18"/>
                <w:szCs w:val="18"/>
              </w:rPr>
            </w:pPr>
            <w:r w:rsidRPr="00C32874">
              <w:rPr>
                <w:b/>
                <w:bCs/>
                <w:sz w:val="18"/>
                <w:szCs w:val="18"/>
              </w:rPr>
              <w:t>4.51</w:t>
            </w:r>
          </w:p>
        </w:tc>
        <w:tc>
          <w:tcPr>
            <w:tcW w:w="896" w:type="dxa"/>
            <w:vAlign w:val="center"/>
          </w:tcPr>
          <w:p w14:paraId="3F3D331E" w14:textId="41CC55E4" w:rsidR="00606116" w:rsidRPr="00C32874" w:rsidRDefault="00606116" w:rsidP="00606116">
            <w:pPr>
              <w:pStyle w:val="TableParagraph"/>
              <w:spacing w:before="1" w:line="204" w:lineRule="exact"/>
              <w:ind w:right="79"/>
              <w:rPr>
                <w:b/>
                <w:sz w:val="18"/>
                <w:szCs w:val="18"/>
              </w:rPr>
            </w:pPr>
            <w:r w:rsidRPr="00C32874">
              <w:rPr>
                <w:b/>
                <w:bCs/>
                <w:spacing w:val="-10"/>
                <w:sz w:val="18"/>
                <w:szCs w:val="18"/>
              </w:rPr>
              <w:t>-</w:t>
            </w:r>
          </w:p>
        </w:tc>
        <w:tc>
          <w:tcPr>
            <w:tcW w:w="691" w:type="dxa"/>
            <w:vAlign w:val="center"/>
          </w:tcPr>
          <w:p w14:paraId="29DECEF5" w14:textId="5D177F40" w:rsidR="00606116" w:rsidRPr="00C32874" w:rsidRDefault="00606116" w:rsidP="00606116">
            <w:pPr>
              <w:pStyle w:val="TableParagraph"/>
              <w:spacing w:before="1" w:line="204" w:lineRule="exact"/>
              <w:ind w:right="108"/>
              <w:rPr>
                <w:b/>
                <w:sz w:val="18"/>
                <w:szCs w:val="18"/>
              </w:rPr>
            </w:pPr>
            <w:r w:rsidRPr="00C32874">
              <w:rPr>
                <w:b/>
                <w:bCs/>
                <w:spacing w:val="-2"/>
                <w:sz w:val="18"/>
                <w:szCs w:val="18"/>
              </w:rPr>
              <w:t>-</w:t>
            </w:r>
          </w:p>
        </w:tc>
        <w:tc>
          <w:tcPr>
            <w:tcW w:w="807" w:type="dxa"/>
            <w:vAlign w:val="center"/>
          </w:tcPr>
          <w:p w14:paraId="63B6444D" w14:textId="51371EF0" w:rsidR="00606116" w:rsidRPr="00C32874" w:rsidRDefault="00606116" w:rsidP="00606116">
            <w:pPr>
              <w:pStyle w:val="TableParagraph"/>
              <w:spacing w:before="1" w:line="204" w:lineRule="exact"/>
              <w:ind w:right="104"/>
              <w:rPr>
                <w:b/>
                <w:sz w:val="18"/>
                <w:szCs w:val="18"/>
              </w:rPr>
            </w:pPr>
            <w:r w:rsidRPr="00C32874">
              <w:rPr>
                <w:b/>
                <w:spacing w:val="-2"/>
                <w:sz w:val="18"/>
                <w:szCs w:val="18"/>
              </w:rPr>
              <w:t>26,500</w:t>
            </w:r>
          </w:p>
        </w:tc>
        <w:tc>
          <w:tcPr>
            <w:tcW w:w="781" w:type="dxa"/>
            <w:vAlign w:val="center"/>
          </w:tcPr>
          <w:p w14:paraId="626719C2" w14:textId="1236997A" w:rsidR="00606116" w:rsidRPr="00C32874" w:rsidRDefault="00606116" w:rsidP="00606116">
            <w:pPr>
              <w:pStyle w:val="TableParagraph"/>
              <w:spacing w:before="1" w:line="204" w:lineRule="exact"/>
              <w:ind w:right="174"/>
              <w:rPr>
                <w:b/>
                <w:sz w:val="18"/>
                <w:szCs w:val="18"/>
              </w:rPr>
            </w:pPr>
            <w:r w:rsidRPr="00C32874">
              <w:rPr>
                <w:b/>
                <w:spacing w:val="-2"/>
                <w:sz w:val="18"/>
                <w:szCs w:val="18"/>
              </w:rPr>
              <w:t>0.79</w:t>
            </w:r>
          </w:p>
        </w:tc>
        <w:tc>
          <w:tcPr>
            <w:tcW w:w="782" w:type="dxa"/>
            <w:vAlign w:val="center"/>
          </w:tcPr>
          <w:p w14:paraId="285414E0" w14:textId="52ACA655" w:rsidR="00606116" w:rsidRPr="00C32874" w:rsidRDefault="00606116" w:rsidP="00606116">
            <w:pPr>
              <w:pStyle w:val="TableParagraph"/>
              <w:spacing w:before="1" w:line="204" w:lineRule="exact"/>
              <w:ind w:right="107"/>
              <w:rPr>
                <w:b/>
                <w:sz w:val="18"/>
                <w:szCs w:val="18"/>
              </w:rPr>
            </w:pPr>
            <w:r w:rsidRPr="00C32874">
              <w:rPr>
                <w:b/>
                <w:spacing w:val="-2"/>
                <w:sz w:val="18"/>
                <w:szCs w:val="18"/>
              </w:rPr>
              <w:t>-</w:t>
            </w:r>
          </w:p>
        </w:tc>
        <w:tc>
          <w:tcPr>
            <w:tcW w:w="667" w:type="dxa"/>
            <w:vAlign w:val="center"/>
          </w:tcPr>
          <w:p w14:paraId="3CB19058" w14:textId="78C604AB" w:rsidR="00606116" w:rsidRPr="00C32874" w:rsidRDefault="00606116" w:rsidP="00606116">
            <w:pPr>
              <w:pStyle w:val="TableParagraph"/>
              <w:spacing w:before="1" w:line="204" w:lineRule="exact"/>
              <w:ind w:right="63"/>
              <w:rPr>
                <w:b/>
                <w:sz w:val="18"/>
                <w:szCs w:val="18"/>
              </w:rPr>
            </w:pPr>
            <w:r w:rsidRPr="00C32874">
              <w:rPr>
                <w:b/>
                <w:spacing w:val="-2"/>
                <w:sz w:val="18"/>
                <w:szCs w:val="18"/>
              </w:rPr>
              <w:t>-</w:t>
            </w:r>
          </w:p>
        </w:tc>
      </w:tr>
      <w:tr w:rsidR="00C32874" w:rsidRPr="00C32874" w14:paraId="72BAF8E6" w14:textId="77777777" w:rsidTr="00606116">
        <w:trPr>
          <w:trHeight w:val="225"/>
        </w:trPr>
        <w:tc>
          <w:tcPr>
            <w:tcW w:w="2578" w:type="dxa"/>
          </w:tcPr>
          <w:p w14:paraId="7F694F1A" w14:textId="77777777" w:rsidR="00606116" w:rsidRPr="00C32874" w:rsidRDefault="00606116" w:rsidP="00606116">
            <w:pPr>
              <w:pStyle w:val="TableParagraph"/>
              <w:spacing w:before="11" w:line="195" w:lineRule="exact"/>
              <w:ind w:left="86"/>
              <w:jc w:val="left"/>
              <w:rPr>
                <w:b/>
                <w:sz w:val="18"/>
              </w:rPr>
            </w:pPr>
            <w:r w:rsidRPr="00C32874">
              <w:rPr>
                <w:b/>
                <w:spacing w:val="-2"/>
                <w:sz w:val="18"/>
              </w:rPr>
              <w:t>Hizmetler</w:t>
            </w:r>
          </w:p>
        </w:tc>
        <w:tc>
          <w:tcPr>
            <w:tcW w:w="1043" w:type="dxa"/>
            <w:vAlign w:val="center"/>
          </w:tcPr>
          <w:p w14:paraId="060C8C24" w14:textId="7C82D65D" w:rsidR="00606116" w:rsidRPr="00C32874" w:rsidRDefault="00606116" w:rsidP="00606116">
            <w:pPr>
              <w:pStyle w:val="TableParagraph"/>
              <w:spacing w:before="1" w:line="204" w:lineRule="exact"/>
              <w:ind w:right="81"/>
              <w:rPr>
                <w:b/>
                <w:sz w:val="18"/>
                <w:szCs w:val="18"/>
              </w:rPr>
            </w:pPr>
            <w:r w:rsidRPr="00C32874">
              <w:rPr>
                <w:b/>
                <w:bCs/>
                <w:spacing w:val="-2"/>
                <w:sz w:val="18"/>
                <w:szCs w:val="18"/>
              </w:rPr>
              <w:t>4,236,080</w:t>
            </w:r>
          </w:p>
        </w:tc>
        <w:tc>
          <w:tcPr>
            <w:tcW w:w="804" w:type="dxa"/>
            <w:vAlign w:val="center"/>
          </w:tcPr>
          <w:p w14:paraId="2A68F6A7" w14:textId="76AC65FC" w:rsidR="00606116" w:rsidRPr="00C32874" w:rsidRDefault="00606116" w:rsidP="00606116">
            <w:pPr>
              <w:pStyle w:val="TableParagraph"/>
              <w:spacing w:before="1" w:line="204" w:lineRule="exact"/>
              <w:ind w:right="220"/>
              <w:rPr>
                <w:b/>
                <w:sz w:val="18"/>
                <w:szCs w:val="18"/>
              </w:rPr>
            </w:pPr>
            <w:r w:rsidRPr="00C32874">
              <w:rPr>
                <w:b/>
                <w:bCs/>
                <w:sz w:val="18"/>
                <w:szCs w:val="18"/>
              </w:rPr>
              <w:t>88.01</w:t>
            </w:r>
          </w:p>
        </w:tc>
        <w:tc>
          <w:tcPr>
            <w:tcW w:w="896" w:type="dxa"/>
            <w:vAlign w:val="center"/>
          </w:tcPr>
          <w:p w14:paraId="17CB39A4" w14:textId="51F7B843" w:rsidR="00606116" w:rsidRPr="00C32874" w:rsidRDefault="00606116" w:rsidP="00606116">
            <w:pPr>
              <w:pStyle w:val="TableParagraph"/>
              <w:spacing w:before="1" w:line="204" w:lineRule="exact"/>
              <w:ind w:right="79"/>
              <w:rPr>
                <w:b/>
                <w:sz w:val="18"/>
                <w:szCs w:val="18"/>
              </w:rPr>
            </w:pPr>
            <w:r w:rsidRPr="00C32874">
              <w:rPr>
                <w:b/>
                <w:bCs/>
                <w:spacing w:val="-2"/>
                <w:sz w:val="18"/>
                <w:szCs w:val="18"/>
              </w:rPr>
              <w:t>420,286</w:t>
            </w:r>
          </w:p>
        </w:tc>
        <w:tc>
          <w:tcPr>
            <w:tcW w:w="691" w:type="dxa"/>
            <w:vAlign w:val="center"/>
          </w:tcPr>
          <w:p w14:paraId="6A6EFB4D" w14:textId="5E40A622" w:rsidR="00606116" w:rsidRPr="00C32874" w:rsidRDefault="00606116" w:rsidP="00606116">
            <w:pPr>
              <w:pStyle w:val="TableParagraph"/>
              <w:spacing w:before="1" w:line="204" w:lineRule="exact"/>
              <w:ind w:right="108"/>
              <w:rPr>
                <w:b/>
                <w:sz w:val="18"/>
                <w:szCs w:val="18"/>
              </w:rPr>
            </w:pPr>
            <w:r w:rsidRPr="00C32874">
              <w:rPr>
                <w:b/>
                <w:bCs/>
                <w:spacing w:val="-2"/>
                <w:sz w:val="18"/>
                <w:szCs w:val="18"/>
              </w:rPr>
              <w:t>43.74</w:t>
            </w:r>
          </w:p>
        </w:tc>
        <w:tc>
          <w:tcPr>
            <w:tcW w:w="807" w:type="dxa"/>
            <w:vAlign w:val="center"/>
          </w:tcPr>
          <w:p w14:paraId="3EABB80D" w14:textId="34CD0036" w:rsidR="00606116" w:rsidRPr="00C32874" w:rsidRDefault="00606116" w:rsidP="00606116">
            <w:pPr>
              <w:pStyle w:val="TableParagraph"/>
              <w:spacing w:before="1" w:line="204" w:lineRule="exact"/>
              <w:ind w:right="104"/>
              <w:rPr>
                <w:b/>
                <w:sz w:val="18"/>
                <w:szCs w:val="18"/>
              </w:rPr>
            </w:pPr>
            <w:r w:rsidRPr="00C32874">
              <w:rPr>
                <w:b/>
                <w:spacing w:val="-2"/>
                <w:sz w:val="18"/>
                <w:szCs w:val="18"/>
              </w:rPr>
              <w:t>3,234,710</w:t>
            </w:r>
          </w:p>
        </w:tc>
        <w:tc>
          <w:tcPr>
            <w:tcW w:w="781" w:type="dxa"/>
            <w:vAlign w:val="center"/>
          </w:tcPr>
          <w:p w14:paraId="5CC0A6F5" w14:textId="5841AC08" w:rsidR="00606116" w:rsidRPr="00C32874" w:rsidRDefault="00606116" w:rsidP="00606116">
            <w:pPr>
              <w:pStyle w:val="TableParagraph"/>
              <w:spacing w:before="1" w:line="204" w:lineRule="exact"/>
              <w:ind w:right="174"/>
              <w:rPr>
                <w:b/>
                <w:sz w:val="18"/>
                <w:szCs w:val="18"/>
              </w:rPr>
            </w:pPr>
            <w:r w:rsidRPr="00C32874">
              <w:rPr>
                <w:b/>
                <w:spacing w:val="-2"/>
                <w:sz w:val="18"/>
                <w:szCs w:val="18"/>
              </w:rPr>
              <w:t>95.95</w:t>
            </w:r>
          </w:p>
        </w:tc>
        <w:tc>
          <w:tcPr>
            <w:tcW w:w="782" w:type="dxa"/>
            <w:vAlign w:val="center"/>
          </w:tcPr>
          <w:p w14:paraId="65D1F5D8" w14:textId="24101119" w:rsidR="00606116" w:rsidRPr="00C32874" w:rsidRDefault="00606116" w:rsidP="00606116">
            <w:pPr>
              <w:pStyle w:val="TableParagraph"/>
              <w:spacing w:before="1" w:line="204" w:lineRule="exact"/>
              <w:ind w:right="107"/>
              <w:rPr>
                <w:b/>
                <w:sz w:val="18"/>
                <w:szCs w:val="18"/>
              </w:rPr>
            </w:pPr>
            <w:r w:rsidRPr="00C32874">
              <w:rPr>
                <w:b/>
                <w:spacing w:val="-2"/>
                <w:sz w:val="18"/>
                <w:szCs w:val="18"/>
              </w:rPr>
              <w:t>146,972</w:t>
            </w:r>
          </w:p>
        </w:tc>
        <w:tc>
          <w:tcPr>
            <w:tcW w:w="667" w:type="dxa"/>
            <w:vAlign w:val="center"/>
          </w:tcPr>
          <w:p w14:paraId="42D14E70" w14:textId="41C3EDFC" w:rsidR="00606116" w:rsidRPr="00C32874" w:rsidRDefault="00606116" w:rsidP="00606116">
            <w:pPr>
              <w:pStyle w:val="TableParagraph"/>
              <w:spacing w:before="1" w:line="204" w:lineRule="exact"/>
              <w:ind w:right="63"/>
              <w:rPr>
                <w:b/>
                <w:sz w:val="18"/>
                <w:szCs w:val="18"/>
              </w:rPr>
            </w:pPr>
            <w:r w:rsidRPr="00C32874">
              <w:rPr>
                <w:b/>
                <w:spacing w:val="-2"/>
                <w:sz w:val="18"/>
                <w:szCs w:val="18"/>
              </w:rPr>
              <w:t>100</w:t>
            </w:r>
          </w:p>
        </w:tc>
      </w:tr>
      <w:tr w:rsidR="00C32874" w:rsidRPr="00C32874" w14:paraId="1131FE79" w14:textId="77777777" w:rsidTr="00606116">
        <w:trPr>
          <w:trHeight w:val="228"/>
        </w:trPr>
        <w:tc>
          <w:tcPr>
            <w:tcW w:w="2578" w:type="dxa"/>
          </w:tcPr>
          <w:p w14:paraId="09EB8412" w14:textId="77777777" w:rsidR="00606116" w:rsidRPr="00C32874" w:rsidRDefault="00606116" w:rsidP="00606116">
            <w:pPr>
              <w:pStyle w:val="TableParagraph"/>
              <w:spacing w:before="11" w:line="197" w:lineRule="exact"/>
              <w:ind w:right="233"/>
              <w:rPr>
                <w:sz w:val="18"/>
              </w:rPr>
            </w:pPr>
            <w:r w:rsidRPr="00C32874">
              <w:rPr>
                <w:sz w:val="18"/>
              </w:rPr>
              <w:t>Toptan</w:t>
            </w:r>
            <w:r w:rsidRPr="00C32874">
              <w:rPr>
                <w:spacing w:val="-6"/>
                <w:sz w:val="18"/>
              </w:rPr>
              <w:t xml:space="preserve"> </w:t>
            </w:r>
            <w:r w:rsidRPr="00C32874">
              <w:rPr>
                <w:sz w:val="18"/>
              </w:rPr>
              <w:t>ve</w:t>
            </w:r>
            <w:r w:rsidRPr="00C32874">
              <w:rPr>
                <w:spacing w:val="-1"/>
                <w:sz w:val="18"/>
              </w:rPr>
              <w:t xml:space="preserve"> </w:t>
            </w:r>
            <w:r w:rsidRPr="00C32874">
              <w:rPr>
                <w:sz w:val="18"/>
              </w:rPr>
              <w:t>Perakende</w:t>
            </w:r>
            <w:r w:rsidRPr="00C32874">
              <w:rPr>
                <w:spacing w:val="-5"/>
                <w:sz w:val="18"/>
              </w:rPr>
              <w:t xml:space="preserve"> </w:t>
            </w:r>
            <w:r w:rsidRPr="00C32874">
              <w:rPr>
                <w:spacing w:val="-2"/>
                <w:sz w:val="18"/>
              </w:rPr>
              <w:t>Ticaret</w:t>
            </w:r>
          </w:p>
        </w:tc>
        <w:tc>
          <w:tcPr>
            <w:tcW w:w="1043" w:type="dxa"/>
            <w:vAlign w:val="center"/>
          </w:tcPr>
          <w:p w14:paraId="2B366B66" w14:textId="306DC29F" w:rsidR="00606116" w:rsidRPr="00C32874" w:rsidRDefault="00606116" w:rsidP="00606116">
            <w:pPr>
              <w:pStyle w:val="TableParagraph"/>
              <w:spacing w:before="1" w:line="207" w:lineRule="exact"/>
              <w:ind w:right="81"/>
              <w:rPr>
                <w:sz w:val="18"/>
                <w:szCs w:val="18"/>
              </w:rPr>
            </w:pPr>
            <w:r w:rsidRPr="00C32874">
              <w:rPr>
                <w:spacing w:val="-10"/>
                <w:sz w:val="18"/>
                <w:szCs w:val="18"/>
              </w:rPr>
              <w:t>1,376,360</w:t>
            </w:r>
          </w:p>
        </w:tc>
        <w:tc>
          <w:tcPr>
            <w:tcW w:w="804" w:type="dxa"/>
            <w:vAlign w:val="center"/>
          </w:tcPr>
          <w:p w14:paraId="61C2FF1F" w14:textId="31813F2D" w:rsidR="00606116" w:rsidRPr="00C32874" w:rsidRDefault="00606116" w:rsidP="00606116">
            <w:pPr>
              <w:pStyle w:val="TableParagraph"/>
              <w:spacing w:before="1" w:line="207" w:lineRule="exact"/>
              <w:ind w:right="225"/>
              <w:rPr>
                <w:sz w:val="18"/>
                <w:szCs w:val="18"/>
              </w:rPr>
            </w:pPr>
            <w:r w:rsidRPr="00C32874">
              <w:rPr>
                <w:sz w:val="18"/>
                <w:szCs w:val="18"/>
              </w:rPr>
              <w:t>28.6</w:t>
            </w:r>
          </w:p>
        </w:tc>
        <w:tc>
          <w:tcPr>
            <w:tcW w:w="896" w:type="dxa"/>
            <w:vAlign w:val="center"/>
          </w:tcPr>
          <w:p w14:paraId="10C224A7" w14:textId="22D1485B" w:rsidR="00606116" w:rsidRPr="00C32874" w:rsidRDefault="00606116" w:rsidP="00606116">
            <w:pPr>
              <w:pStyle w:val="TableParagraph"/>
              <w:spacing w:before="1" w:line="207" w:lineRule="exact"/>
              <w:ind w:right="79"/>
              <w:rPr>
                <w:sz w:val="18"/>
                <w:szCs w:val="18"/>
              </w:rPr>
            </w:pPr>
            <w:r w:rsidRPr="00C32874">
              <w:rPr>
                <w:spacing w:val="-10"/>
                <w:sz w:val="18"/>
                <w:szCs w:val="18"/>
              </w:rPr>
              <w:t>4,286</w:t>
            </w:r>
          </w:p>
        </w:tc>
        <w:tc>
          <w:tcPr>
            <w:tcW w:w="691" w:type="dxa"/>
            <w:vAlign w:val="center"/>
          </w:tcPr>
          <w:p w14:paraId="0304CCB9" w14:textId="6F9C40A9" w:rsidR="00606116" w:rsidRPr="00C32874" w:rsidRDefault="00606116" w:rsidP="00606116">
            <w:pPr>
              <w:pStyle w:val="TableParagraph"/>
              <w:spacing w:before="1" w:line="207" w:lineRule="exact"/>
              <w:ind w:right="108"/>
              <w:rPr>
                <w:sz w:val="18"/>
                <w:szCs w:val="18"/>
              </w:rPr>
            </w:pPr>
            <w:r w:rsidRPr="00C32874">
              <w:rPr>
                <w:spacing w:val="-2"/>
                <w:sz w:val="18"/>
                <w:szCs w:val="18"/>
              </w:rPr>
              <w:t>0.45</w:t>
            </w:r>
          </w:p>
        </w:tc>
        <w:tc>
          <w:tcPr>
            <w:tcW w:w="807" w:type="dxa"/>
            <w:vAlign w:val="center"/>
          </w:tcPr>
          <w:p w14:paraId="6A2E9591" w14:textId="1D2493EC" w:rsidR="00606116" w:rsidRPr="00C32874" w:rsidRDefault="00606116" w:rsidP="00606116">
            <w:pPr>
              <w:pStyle w:val="TableParagraph"/>
              <w:spacing w:before="1" w:line="207" w:lineRule="exact"/>
              <w:ind w:right="106"/>
              <w:rPr>
                <w:sz w:val="18"/>
                <w:szCs w:val="18"/>
              </w:rPr>
            </w:pPr>
            <w:r w:rsidRPr="00C32874">
              <w:rPr>
                <w:spacing w:val="-5"/>
                <w:sz w:val="18"/>
                <w:szCs w:val="18"/>
              </w:rPr>
              <w:t>2,713,038</w:t>
            </w:r>
          </w:p>
        </w:tc>
        <w:tc>
          <w:tcPr>
            <w:tcW w:w="781" w:type="dxa"/>
            <w:vAlign w:val="center"/>
          </w:tcPr>
          <w:p w14:paraId="182CDD02" w14:textId="2EDF0F50" w:rsidR="00606116" w:rsidRPr="00C32874" w:rsidRDefault="00606116" w:rsidP="00606116">
            <w:pPr>
              <w:pStyle w:val="TableParagraph"/>
              <w:spacing w:before="1" w:line="207" w:lineRule="exact"/>
              <w:ind w:right="179"/>
              <w:rPr>
                <w:sz w:val="18"/>
                <w:szCs w:val="18"/>
              </w:rPr>
            </w:pPr>
            <w:r w:rsidRPr="00C32874">
              <w:rPr>
                <w:spacing w:val="-4"/>
                <w:sz w:val="18"/>
                <w:szCs w:val="18"/>
              </w:rPr>
              <w:t>80.48</w:t>
            </w:r>
          </w:p>
        </w:tc>
        <w:tc>
          <w:tcPr>
            <w:tcW w:w="782" w:type="dxa"/>
            <w:vAlign w:val="center"/>
          </w:tcPr>
          <w:p w14:paraId="0C274D7A" w14:textId="4F8250D7" w:rsidR="00606116" w:rsidRPr="00C32874" w:rsidRDefault="00606116" w:rsidP="00606116">
            <w:pPr>
              <w:pStyle w:val="TableParagraph"/>
              <w:spacing w:before="1" w:line="207" w:lineRule="exact"/>
              <w:ind w:right="107"/>
              <w:rPr>
                <w:sz w:val="18"/>
                <w:szCs w:val="18"/>
              </w:rPr>
            </w:pPr>
            <w:r w:rsidRPr="00C32874">
              <w:rPr>
                <w:spacing w:val="-2"/>
                <w:sz w:val="18"/>
                <w:szCs w:val="18"/>
              </w:rPr>
              <w:t>146,972</w:t>
            </w:r>
          </w:p>
        </w:tc>
        <w:tc>
          <w:tcPr>
            <w:tcW w:w="667" w:type="dxa"/>
            <w:vAlign w:val="center"/>
          </w:tcPr>
          <w:p w14:paraId="5AD3FA31" w14:textId="7CBC3AFD" w:rsidR="00606116" w:rsidRPr="00C32874" w:rsidRDefault="00606116" w:rsidP="00606116">
            <w:pPr>
              <w:pStyle w:val="TableParagraph"/>
              <w:spacing w:before="1" w:line="207" w:lineRule="exact"/>
              <w:ind w:right="63"/>
              <w:rPr>
                <w:sz w:val="18"/>
                <w:szCs w:val="18"/>
              </w:rPr>
            </w:pPr>
            <w:r w:rsidRPr="00C32874">
              <w:rPr>
                <w:spacing w:val="-2"/>
                <w:sz w:val="18"/>
                <w:szCs w:val="18"/>
              </w:rPr>
              <w:t>100</w:t>
            </w:r>
          </w:p>
        </w:tc>
      </w:tr>
      <w:tr w:rsidR="00C32874" w:rsidRPr="00C32874" w14:paraId="333937D5" w14:textId="77777777" w:rsidTr="00606116">
        <w:trPr>
          <w:trHeight w:val="227"/>
        </w:trPr>
        <w:tc>
          <w:tcPr>
            <w:tcW w:w="2578" w:type="dxa"/>
          </w:tcPr>
          <w:p w14:paraId="45FC252C" w14:textId="77777777" w:rsidR="00606116" w:rsidRPr="00C32874" w:rsidRDefault="00606116" w:rsidP="00606116">
            <w:pPr>
              <w:pStyle w:val="TableParagraph"/>
              <w:spacing w:before="13" w:line="195" w:lineRule="exact"/>
              <w:ind w:right="333"/>
              <w:rPr>
                <w:sz w:val="18"/>
              </w:rPr>
            </w:pPr>
            <w:r w:rsidRPr="00C32874">
              <w:rPr>
                <w:sz w:val="18"/>
              </w:rPr>
              <w:t>Otel</w:t>
            </w:r>
            <w:r w:rsidRPr="00C32874">
              <w:rPr>
                <w:spacing w:val="-5"/>
                <w:sz w:val="18"/>
              </w:rPr>
              <w:t xml:space="preserve"> </w:t>
            </w:r>
            <w:r w:rsidRPr="00C32874">
              <w:rPr>
                <w:sz w:val="18"/>
              </w:rPr>
              <w:t>ve</w:t>
            </w:r>
            <w:r w:rsidRPr="00C32874">
              <w:rPr>
                <w:spacing w:val="-2"/>
                <w:sz w:val="18"/>
              </w:rPr>
              <w:t xml:space="preserve"> </w:t>
            </w:r>
            <w:r w:rsidRPr="00C32874">
              <w:rPr>
                <w:sz w:val="18"/>
              </w:rPr>
              <w:t>Lokanta</w:t>
            </w:r>
            <w:r w:rsidRPr="00C32874">
              <w:rPr>
                <w:spacing w:val="-2"/>
                <w:sz w:val="18"/>
              </w:rPr>
              <w:t xml:space="preserve"> Hizmetleri</w:t>
            </w:r>
          </w:p>
        </w:tc>
        <w:tc>
          <w:tcPr>
            <w:tcW w:w="1043" w:type="dxa"/>
            <w:vAlign w:val="center"/>
          </w:tcPr>
          <w:p w14:paraId="752AF22E" w14:textId="61FD4C9C" w:rsidR="00606116" w:rsidRPr="00C32874" w:rsidRDefault="00606116" w:rsidP="00606116">
            <w:pPr>
              <w:pStyle w:val="TableParagraph"/>
              <w:spacing w:before="4" w:line="204" w:lineRule="exact"/>
              <w:ind w:right="83"/>
              <w:rPr>
                <w:sz w:val="18"/>
                <w:szCs w:val="18"/>
              </w:rPr>
            </w:pPr>
            <w:r w:rsidRPr="00C32874">
              <w:rPr>
                <w:spacing w:val="-10"/>
                <w:sz w:val="18"/>
                <w:szCs w:val="18"/>
              </w:rPr>
              <w:t>8,000</w:t>
            </w:r>
          </w:p>
        </w:tc>
        <w:tc>
          <w:tcPr>
            <w:tcW w:w="804" w:type="dxa"/>
            <w:vAlign w:val="center"/>
          </w:tcPr>
          <w:p w14:paraId="0B99CFD1" w14:textId="7CB15375" w:rsidR="00606116" w:rsidRPr="00C32874" w:rsidRDefault="00606116" w:rsidP="00606116">
            <w:pPr>
              <w:pStyle w:val="TableParagraph"/>
              <w:spacing w:before="4" w:line="204" w:lineRule="exact"/>
              <w:ind w:right="224"/>
              <w:rPr>
                <w:sz w:val="18"/>
                <w:szCs w:val="18"/>
              </w:rPr>
            </w:pPr>
            <w:r w:rsidRPr="00C32874">
              <w:rPr>
                <w:sz w:val="18"/>
                <w:szCs w:val="18"/>
              </w:rPr>
              <w:t>0.17</w:t>
            </w:r>
          </w:p>
        </w:tc>
        <w:tc>
          <w:tcPr>
            <w:tcW w:w="896" w:type="dxa"/>
            <w:vAlign w:val="center"/>
          </w:tcPr>
          <w:p w14:paraId="26C63734" w14:textId="675B67C3" w:rsidR="00606116" w:rsidRPr="00C32874" w:rsidRDefault="00606116" w:rsidP="00606116">
            <w:pPr>
              <w:pStyle w:val="TableParagraph"/>
              <w:spacing w:before="4" w:line="204" w:lineRule="exact"/>
              <w:ind w:right="83"/>
              <w:rPr>
                <w:sz w:val="18"/>
                <w:szCs w:val="18"/>
              </w:rPr>
            </w:pPr>
            <w:r w:rsidRPr="00C32874">
              <w:rPr>
                <w:spacing w:val="-10"/>
                <w:sz w:val="18"/>
                <w:szCs w:val="18"/>
              </w:rPr>
              <w:t>-</w:t>
            </w:r>
          </w:p>
        </w:tc>
        <w:tc>
          <w:tcPr>
            <w:tcW w:w="691" w:type="dxa"/>
            <w:vAlign w:val="center"/>
          </w:tcPr>
          <w:p w14:paraId="1D409B29" w14:textId="2D9A4EE0" w:rsidR="00606116" w:rsidRPr="00C32874" w:rsidRDefault="00606116" w:rsidP="00606116">
            <w:pPr>
              <w:pStyle w:val="TableParagraph"/>
              <w:spacing w:before="4" w:line="204" w:lineRule="exact"/>
              <w:ind w:right="112"/>
              <w:rPr>
                <w:sz w:val="18"/>
                <w:szCs w:val="18"/>
              </w:rPr>
            </w:pPr>
            <w:r w:rsidRPr="00C32874">
              <w:rPr>
                <w:spacing w:val="-10"/>
                <w:sz w:val="18"/>
                <w:szCs w:val="18"/>
              </w:rPr>
              <w:t>-</w:t>
            </w:r>
          </w:p>
        </w:tc>
        <w:tc>
          <w:tcPr>
            <w:tcW w:w="807" w:type="dxa"/>
            <w:vAlign w:val="center"/>
          </w:tcPr>
          <w:p w14:paraId="528D427E" w14:textId="37BC9826" w:rsidR="00606116" w:rsidRPr="00C32874" w:rsidRDefault="00606116" w:rsidP="00606116">
            <w:pPr>
              <w:pStyle w:val="TableParagraph"/>
              <w:spacing w:before="4" w:line="204" w:lineRule="exact"/>
              <w:ind w:right="108"/>
              <w:rPr>
                <w:sz w:val="18"/>
                <w:szCs w:val="18"/>
              </w:rPr>
            </w:pPr>
            <w:r w:rsidRPr="00C32874">
              <w:rPr>
                <w:spacing w:val="-10"/>
                <w:sz w:val="18"/>
                <w:szCs w:val="18"/>
              </w:rPr>
              <w:t>12,100</w:t>
            </w:r>
          </w:p>
        </w:tc>
        <w:tc>
          <w:tcPr>
            <w:tcW w:w="781" w:type="dxa"/>
            <w:vAlign w:val="center"/>
          </w:tcPr>
          <w:p w14:paraId="103CCA5F" w14:textId="16821D21" w:rsidR="00606116" w:rsidRPr="00C32874" w:rsidRDefault="00606116" w:rsidP="00606116">
            <w:pPr>
              <w:pStyle w:val="TableParagraph"/>
              <w:spacing w:before="4" w:line="204" w:lineRule="exact"/>
              <w:ind w:right="178"/>
              <w:rPr>
                <w:sz w:val="18"/>
                <w:szCs w:val="18"/>
              </w:rPr>
            </w:pPr>
            <w:r w:rsidRPr="00C32874">
              <w:rPr>
                <w:spacing w:val="-10"/>
                <w:sz w:val="18"/>
                <w:szCs w:val="18"/>
              </w:rPr>
              <w:t>0.36</w:t>
            </w:r>
          </w:p>
        </w:tc>
        <w:tc>
          <w:tcPr>
            <w:tcW w:w="782" w:type="dxa"/>
            <w:vAlign w:val="center"/>
          </w:tcPr>
          <w:p w14:paraId="072C55E3" w14:textId="6DA5BC41" w:rsidR="00606116" w:rsidRPr="00C32874" w:rsidRDefault="00606116" w:rsidP="00606116">
            <w:pPr>
              <w:pStyle w:val="TableParagraph"/>
              <w:spacing w:before="4" w:line="204" w:lineRule="exact"/>
              <w:ind w:right="111"/>
              <w:rPr>
                <w:sz w:val="18"/>
                <w:szCs w:val="18"/>
              </w:rPr>
            </w:pPr>
            <w:r w:rsidRPr="00C32874">
              <w:rPr>
                <w:spacing w:val="-10"/>
                <w:sz w:val="18"/>
                <w:szCs w:val="18"/>
              </w:rPr>
              <w:t>-</w:t>
            </w:r>
          </w:p>
        </w:tc>
        <w:tc>
          <w:tcPr>
            <w:tcW w:w="667" w:type="dxa"/>
            <w:vAlign w:val="center"/>
          </w:tcPr>
          <w:p w14:paraId="4AE7A1DB" w14:textId="0641AD18" w:rsidR="00606116" w:rsidRPr="00C32874" w:rsidRDefault="00606116" w:rsidP="00606116">
            <w:pPr>
              <w:pStyle w:val="TableParagraph"/>
              <w:spacing w:before="4" w:line="204" w:lineRule="exact"/>
              <w:ind w:right="67"/>
              <w:rPr>
                <w:sz w:val="18"/>
                <w:szCs w:val="18"/>
              </w:rPr>
            </w:pPr>
            <w:r w:rsidRPr="00C32874">
              <w:rPr>
                <w:spacing w:val="-10"/>
                <w:sz w:val="18"/>
                <w:szCs w:val="18"/>
              </w:rPr>
              <w:t>-</w:t>
            </w:r>
          </w:p>
        </w:tc>
      </w:tr>
      <w:tr w:rsidR="00C32874" w:rsidRPr="00C32874" w14:paraId="6EDC21B7" w14:textId="77777777" w:rsidTr="00606116">
        <w:trPr>
          <w:trHeight w:val="225"/>
        </w:trPr>
        <w:tc>
          <w:tcPr>
            <w:tcW w:w="2578" w:type="dxa"/>
          </w:tcPr>
          <w:p w14:paraId="351FC816" w14:textId="77777777" w:rsidR="00606116" w:rsidRPr="00C32874" w:rsidRDefault="00606116" w:rsidP="00606116">
            <w:pPr>
              <w:pStyle w:val="TableParagraph"/>
              <w:spacing w:before="11" w:line="195" w:lineRule="exact"/>
              <w:ind w:left="268"/>
              <w:jc w:val="left"/>
              <w:rPr>
                <w:sz w:val="18"/>
              </w:rPr>
            </w:pPr>
            <w:r w:rsidRPr="00C32874">
              <w:rPr>
                <w:sz w:val="18"/>
              </w:rPr>
              <w:t>Ulaştırma</w:t>
            </w:r>
            <w:r w:rsidRPr="00C32874">
              <w:rPr>
                <w:spacing w:val="-2"/>
                <w:sz w:val="18"/>
              </w:rPr>
              <w:t xml:space="preserve"> </w:t>
            </w:r>
            <w:r w:rsidRPr="00C32874">
              <w:rPr>
                <w:sz w:val="18"/>
              </w:rPr>
              <w:t>Ve</w:t>
            </w:r>
            <w:r w:rsidRPr="00C32874">
              <w:rPr>
                <w:spacing w:val="-2"/>
                <w:sz w:val="18"/>
              </w:rPr>
              <w:t xml:space="preserve"> Haberleşme</w:t>
            </w:r>
          </w:p>
        </w:tc>
        <w:tc>
          <w:tcPr>
            <w:tcW w:w="1043" w:type="dxa"/>
            <w:vAlign w:val="center"/>
          </w:tcPr>
          <w:p w14:paraId="1F4BC870" w14:textId="46D9B776" w:rsidR="00606116" w:rsidRPr="00C32874" w:rsidRDefault="00606116" w:rsidP="00606116">
            <w:pPr>
              <w:pStyle w:val="TableParagraph"/>
              <w:spacing w:before="1" w:line="204" w:lineRule="exact"/>
              <w:ind w:right="80"/>
              <w:rPr>
                <w:sz w:val="18"/>
                <w:szCs w:val="18"/>
              </w:rPr>
            </w:pPr>
            <w:r w:rsidRPr="00C32874">
              <w:rPr>
                <w:spacing w:val="-10"/>
                <w:sz w:val="18"/>
                <w:szCs w:val="18"/>
              </w:rPr>
              <w:t>2,005,937</w:t>
            </w:r>
          </w:p>
        </w:tc>
        <w:tc>
          <w:tcPr>
            <w:tcW w:w="804" w:type="dxa"/>
            <w:vAlign w:val="center"/>
          </w:tcPr>
          <w:p w14:paraId="39553F5D" w14:textId="60DD468F" w:rsidR="00606116" w:rsidRPr="00C32874" w:rsidRDefault="00606116" w:rsidP="00606116">
            <w:pPr>
              <w:pStyle w:val="TableParagraph"/>
              <w:spacing w:before="1" w:line="204" w:lineRule="exact"/>
              <w:ind w:right="225"/>
              <w:rPr>
                <w:sz w:val="18"/>
                <w:szCs w:val="18"/>
              </w:rPr>
            </w:pPr>
            <w:r w:rsidRPr="00C32874">
              <w:rPr>
                <w:sz w:val="18"/>
                <w:szCs w:val="18"/>
              </w:rPr>
              <w:t>41.68</w:t>
            </w:r>
          </w:p>
        </w:tc>
        <w:tc>
          <w:tcPr>
            <w:tcW w:w="896" w:type="dxa"/>
            <w:vAlign w:val="center"/>
          </w:tcPr>
          <w:p w14:paraId="166CA1FD" w14:textId="752C5A7E" w:rsidR="00606116" w:rsidRPr="00C32874" w:rsidRDefault="00606116" w:rsidP="00606116">
            <w:pPr>
              <w:pStyle w:val="TableParagraph"/>
              <w:spacing w:before="1" w:line="204" w:lineRule="exact"/>
              <w:ind w:right="79"/>
              <w:rPr>
                <w:sz w:val="18"/>
                <w:szCs w:val="18"/>
              </w:rPr>
            </w:pPr>
            <w:r w:rsidRPr="00C32874">
              <w:rPr>
                <w:spacing w:val="-10"/>
                <w:sz w:val="18"/>
                <w:szCs w:val="18"/>
              </w:rPr>
              <w:t>416</w:t>
            </w:r>
            <w:r w:rsidR="00BC6DC3" w:rsidRPr="00C32874">
              <w:rPr>
                <w:spacing w:val="-10"/>
                <w:sz w:val="18"/>
                <w:szCs w:val="18"/>
              </w:rPr>
              <w:t>,</w:t>
            </w:r>
            <w:r w:rsidRPr="00C32874">
              <w:rPr>
                <w:spacing w:val="-10"/>
                <w:sz w:val="18"/>
                <w:szCs w:val="18"/>
              </w:rPr>
              <w:t>000</w:t>
            </w:r>
          </w:p>
        </w:tc>
        <w:tc>
          <w:tcPr>
            <w:tcW w:w="691" w:type="dxa"/>
            <w:vAlign w:val="center"/>
          </w:tcPr>
          <w:p w14:paraId="608F1A29" w14:textId="42EB6A5F" w:rsidR="00606116" w:rsidRPr="00C32874" w:rsidRDefault="00606116" w:rsidP="00606116">
            <w:pPr>
              <w:pStyle w:val="TableParagraph"/>
              <w:spacing w:before="1" w:line="204" w:lineRule="exact"/>
              <w:ind w:right="113"/>
              <w:rPr>
                <w:sz w:val="18"/>
                <w:szCs w:val="18"/>
              </w:rPr>
            </w:pPr>
            <w:r w:rsidRPr="00C32874">
              <w:rPr>
                <w:spacing w:val="-2"/>
                <w:sz w:val="18"/>
                <w:szCs w:val="18"/>
              </w:rPr>
              <w:t>43.3</w:t>
            </w:r>
          </w:p>
        </w:tc>
        <w:tc>
          <w:tcPr>
            <w:tcW w:w="807" w:type="dxa"/>
            <w:vAlign w:val="center"/>
          </w:tcPr>
          <w:p w14:paraId="6CEB7A06" w14:textId="51E87F7C" w:rsidR="00606116" w:rsidRPr="00C32874" w:rsidRDefault="00606116" w:rsidP="00606116">
            <w:pPr>
              <w:pStyle w:val="TableParagraph"/>
              <w:spacing w:before="1" w:line="204" w:lineRule="exact"/>
              <w:ind w:right="104"/>
              <w:rPr>
                <w:sz w:val="18"/>
                <w:szCs w:val="18"/>
              </w:rPr>
            </w:pPr>
            <w:r w:rsidRPr="00C32874">
              <w:rPr>
                <w:spacing w:val="-2"/>
                <w:sz w:val="18"/>
                <w:szCs w:val="18"/>
              </w:rPr>
              <w:t>198,250</w:t>
            </w:r>
          </w:p>
        </w:tc>
        <w:tc>
          <w:tcPr>
            <w:tcW w:w="781" w:type="dxa"/>
            <w:vAlign w:val="center"/>
          </w:tcPr>
          <w:p w14:paraId="20B51DEF" w14:textId="58CEC585" w:rsidR="00606116" w:rsidRPr="00C32874" w:rsidRDefault="00606116" w:rsidP="00606116">
            <w:pPr>
              <w:pStyle w:val="TableParagraph"/>
              <w:spacing w:before="1" w:line="204" w:lineRule="exact"/>
              <w:ind w:right="179"/>
              <w:rPr>
                <w:sz w:val="18"/>
                <w:szCs w:val="18"/>
              </w:rPr>
            </w:pPr>
            <w:r w:rsidRPr="00C32874">
              <w:rPr>
                <w:spacing w:val="-4"/>
                <w:sz w:val="18"/>
                <w:szCs w:val="18"/>
              </w:rPr>
              <w:t>5.88</w:t>
            </w:r>
          </w:p>
        </w:tc>
        <w:tc>
          <w:tcPr>
            <w:tcW w:w="782" w:type="dxa"/>
            <w:vAlign w:val="center"/>
          </w:tcPr>
          <w:p w14:paraId="5F4A2713" w14:textId="32B12B78" w:rsidR="00606116" w:rsidRPr="00C32874" w:rsidRDefault="00606116" w:rsidP="00606116">
            <w:pPr>
              <w:pStyle w:val="TableParagraph"/>
              <w:spacing w:before="1" w:line="204" w:lineRule="exact"/>
              <w:ind w:right="107"/>
              <w:rPr>
                <w:sz w:val="18"/>
                <w:szCs w:val="18"/>
              </w:rPr>
            </w:pPr>
            <w:r w:rsidRPr="00C32874">
              <w:rPr>
                <w:spacing w:val="-2"/>
                <w:sz w:val="18"/>
                <w:szCs w:val="18"/>
              </w:rPr>
              <w:t>-</w:t>
            </w:r>
          </w:p>
        </w:tc>
        <w:tc>
          <w:tcPr>
            <w:tcW w:w="667" w:type="dxa"/>
            <w:vAlign w:val="center"/>
          </w:tcPr>
          <w:p w14:paraId="3AC9E828" w14:textId="358C91BC" w:rsidR="00606116" w:rsidRPr="00C32874" w:rsidRDefault="00606116" w:rsidP="00606116">
            <w:pPr>
              <w:pStyle w:val="TableParagraph"/>
              <w:spacing w:before="1" w:line="204" w:lineRule="exact"/>
              <w:ind w:right="68"/>
              <w:rPr>
                <w:sz w:val="18"/>
                <w:szCs w:val="18"/>
              </w:rPr>
            </w:pPr>
            <w:r w:rsidRPr="00C32874">
              <w:rPr>
                <w:spacing w:val="-4"/>
                <w:sz w:val="18"/>
                <w:szCs w:val="18"/>
              </w:rPr>
              <w:t>-</w:t>
            </w:r>
          </w:p>
        </w:tc>
      </w:tr>
      <w:tr w:rsidR="00C32874" w:rsidRPr="00C32874" w14:paraId="2AAB00EA" w14:textId="77777777" w:rsidTr="00606116">
        <w:trPr>
          <w:trHeight w:val="225"/>
        </w:trPr>
        <w:tc>
          <w:tcPr>
            <w:tcW w:w="2578" w:type="dxa"/>
          </w:tcPr>
          <w:p w14:paraId="0E066BDC" w14:textId="77777777" w:rsidR="00606116" w:rsidRPr="00C32874" w:rsidRDefault="00606116" w:rsidP="00606116">
            <w:pPr>
              <w:pStyle w:val="TableParagraph"/>
              <w:spacing w:before="11" w:line="195" w:lineRule="exact"/>
              <w:ind w:left="268"/>
              <w:jc w:val="left"/>
              <w:rPr>
                <w:sz w:val="18"/>
              </w:rPr>
            </w:pPr>
            <w:r w:rsidRPr="00C32874">
              <w:rPr>
                <w:sz w:val="18"/>
              </w:rPr>
              <w:t>Mali</w:t>
            </w:r>
            <w:r w:rsidRPr="00C32874">
              <w:rPr>
                <w:spacing w:val="-1"/>
                <w:sz w:val="18"/>
              </w:rPr>
              <w:t xml:space="preserve"> </w:t>
            </w:r>
            <w:r w:rsidRPr="00C32874">
              <w:rPr>
                <w:spacing w:val="-2"/>
                <w:sz w:val="18"/>
              </w:rPr>
              <w:t>Kuruluşlar</w:t>
            </w:r>
          </w:p>
        </w:tc>
        <w:tc>
          <w:tcPr>
            <w:tcW w:w="1043" w:type="dxa"/>
            <w:vAlign w:val="center"/>
          </w:tcPr>
          <w:p w14:paraId="27648C7F" w14:textId="6630F32B" w:rsidR="00606116" w:rsidRPr="00C32874" w:rsidRDefault="00606116" w:rsidP="00606116">
            <w:pPr>
              <w:pStyle w:val="TableParagraph"/>
              <w:spacing w:before="1" w:line="204" w:lineRule="exact"/>
              <w:ind w:right="81"/>
              <w:rPr>
                <w:sz w:val="18"/>
                <w:szCs w:val="18"/>
              </w:rPr>
            </w:pPr>
            <w:r w:rsidRPr="00C32874">
              <w:rPr>
                <w:spacing w:val="-10"/>
                <w:sz w:val="18"/>
                <w:szCs w:val="18"/>
              </w:rPr>
              <w:t>845,783</w:t>
            </w:r>
          </w:p>
        </w:tc>
        <w:tc>
          <w:tcPr>
            <w:tcW w:w="804" w:type="dxa"/>
            <w:vAlign w:val="center"/>
          </w:tcPr>
          <w:p w14:paraId="576EB91B" w14:textId="7EAD8148" w:rsidR="00606116" w:rsidRPr="00C32874" w:rsidRDefault="00606116" w:rsidP="00606116">
            <w:pPr>
              <w:pStyle w:val="TableParagraph"/>
              <w:spacing w:before="1" w:line="204" w:lineRule="exact"/>
              <w:ind w:right="220"/>
              <w:rPr>
                <w:sz w:val="18"/>
                <w:szCs w:val="18"/>
              </w:rPr>
            </w:pPr>
            <w:r w:rsidRPr="00C32874">
              <w:rPr>
                <w:sz w:val="18"/>
                <w:szCs w:val="18"/>
              </w:rPr>
              <w:t>17.57</w:t>
            </w:r>
          </w:p>
        </w:tc>
        <w:tc>
          <w:tcPr>
            <w:tcW w:w="896" w:type="dxa"/>
            <w:vAlign w:val="center"/>
          </w:tcPr>
          <w:p w14:paraId="4DC019E6" w14:textId="3600CA52" w:rsidR="00606116" w:rsidRPr="00C32874" w:rsidRDefault="00606116" w:rsidP="00606116">
            <w:pPr>
              <w:pStyle w:val="TableParagraph"/>
              <w:spacing w:before="1" w:line="204" w:lineRule="exact"/>
              <w:ind w:right="79"/>
              <w:rPr>
                <w:sz w:val="18"/>
                <w:szCs w:val="18"/>
              </w:rPr>
            </w:pPr>
            <w:r w:rsidRPr="00C32874">
              <w:rPr>
                <w:spacing w:val="-10"/>
                <w:sz w:val="18"/>
                <w:szCs w:val="18"/>
              </w:rPr>
              <w:t>-</w:t>
            </w:r>
          </w:p>
        </w:tc>
        <w:tc>
          <w:tcPr>
            <w:tcW w:w="691" w:type="dxa"/>
            <w:vAlign w:val="center"/>
          </w:tcPr>
          <w:p w14:paraId="5DAE6545" w14:textId="020F4D80" w:rsidR="00606116" w:rsidRPr="00C32874" w:rsidRDefault="00606116" w:rsidP="00606116">
            <w:pPr>
              <w:pStyle w:val="TableParagraph"/>
              <w:spacing w:before="1" w:line="204" w:lineRule="exact"/>
              <w:ind w:right="113"/>
              <w:rPr>
                <w:sz w:val="18"/>
                <w:szCs w:val="18"/>
              </w:rPr>
            </w:pPr>
            <w:r w:rsidRPr="00C32874">
              <w:rPr>
                <w:spacing w:val="-4"/>
                <w:sz w:val="18"/>
                <w:szCs w:val="18"/>
              </w:rPr>
              <w:t>-</w:t>
            </w:r>
          </w:p>
        </w:tc>
        <w:tc>
          <w:tcPr>
            <w:tcW w:w="807" w:type="dxa"/>
            <w:vAlign w:val="center"/>
          </w:tcPr>
          <w:p w14:paraId="066FE44F" w14:textId="0DA1E16C" w:rsidR="00606116" w:rsidRPr="00C32874" w:rsidRDefault="00606116" w:rsidP="00606116">
            <w:pPr>
              <w:pStyle w:val="TableParagraph"/>
              <w:spacing w:before="1" w:line="204" w:lineRule="exact"/>
              <w:ind w:right="104"/>
              <w:rPr>
                <w:sz w:val="18"/>
                <w:szCs w:val="18"/>
              </w:rPr>
            </w:pPr>
            <w:r w:rsidRPr="00C32874">
              <w:rPr>
                <w:spacing w:val="-2"/>
                <w:sz w:val="18"/>
                <w:szCs w:val="18"/>
              </w:rPr>
              <w:t>311,322</w:t>
            </w:r>
          </w:p>
        </w:tc>
        <w:tc>
          <w:tcPr>
            <w:tcW w:w="781" w:type="dxa"/>
            <w:vAlign w:val="center"/>
          </w:tcPr>
          <w:p w14:paraId="0D964ED1" w14:textId="53D92141" w:rsidR="00606116" w:rsidRPr="00C32874" w:rsidRDefault="00606116" w:rsidP="00606116">
            <w:pPr>
              <w:pStyle w:val="TableParagraph"/>
              <w:spacing w:before="1" w:line="204" w:lineRule="exact"/>
              <w:ind w:right="174"/>
              <w:rPr>
                <w:sz w:val="18"/>
                <w:szCs w:val="18"/>
              </w:rPr>
            </w:pPr>
            <w:r w:rsidRPr="00C32874">
              <w:rPr>
                <w:spacing w:val="-2"/>
                <w:sz w:val="18"/>
                <w:szCs w:val="18"/>
              </w:rPr>
              <w:t>9.23</w:t>
            </w:r>
          </w:p>
        </w:tc>
        <w:tc>
          <w:tcPr>
            <w:tcW w:w="782" w:type="dxa"/>
            <w:vAlign w:val="center"/>
          </w:tcPr>
          <w:p w14:paraId="5A5A7088" w14:textId="10A5E005" w:rsidR="00606116" w:rsidRPr="00C32874" w:rsidRDefault="00606116" w:rsidP="00606116">
            <w:pPr>
              <w:pStyle w:val="TableParagraph"/>
              <w:spacing w:before="1" w:line="204" w:lineRule="exact"/>
              <w:ind w:right="107"/>
              <w:rPr>
                <w:sz w:val="18"/>
                <w:szCs w:val="18"/>
              </w:rPr>
            </w:pPr>
            <w:r w:rsidRPr="00C32874">
              <w:rPr>
                <w:spacing w:val="-2"/>
                <w:sz w:val="18"/>
                <w:szCs w:val="18"/>
              </w:rPr>
              <w:t>-</w:t>
            </w:r>
          </w:p>
        </w:tc>
        <w:tc>
          <w:tcPr>
            <w:tcW w:w="667" w:type="dxa"/>
            <w:vAlign w:val="center"/>
          </w:tcPr>
          <w:p w14:paraId="5A9BEB9E" w14:textId="17F1672D" w:rsidR="00606116" w:rsidRPr="00C32874" w:rsidRDefault="00606116" w:rsidP="00606116">
            <w:pPr>
              <w:pStyle w:val="TableParagraph"/>
              <w:spacing w:before="1" w:line="204" w:lineRule="exact"/>
              <w:ind w:right="68"/>
              <w:rPr>
                <w:sz w:val="18"/>
                <w:szCs w:val="18"/>
              </w:rPr>
            </w:pPr>
            <w:r w:rsidRPr="00C32874">
              <w:rPr>
                <w:spacing w:val="-4"/>
                <w:sz w:val="18"/>
                <w:szCs w:val="18"/>
              </w:rPr>
              <w:t>-</w:t>
            </w:r>
          </w:p>
        </w:tc>
      </w:tr>
      <w:tr w:rsidR="00C32874" w:rsidRPr="00C32874" w14:paraId="398FB45F" w14:textId="77777777" w:rsidTr="00606116">
        <w:trPr>
          <w:trHeight w:val="230"/>
        </w:trPr>
        <w:tc>
          <w:tcPr>
            <w:tcW w:w="2578" w:type="dxa"/>
          </w:tcPr>
          <w:p w14:paraId="7D4ED5CA" w14:textId="77777777" w:rsidR="004749CB" w:rsidRPr="00C32874" w:rsidRDefault="004749CB" w:rsidP="004749CB">
            <w:pPr>
              <w:pStyle w:val="TableParagraph"/>
              <w:spacing w:before="16" w:line="195" w:lineRule="exact"/>
              <w:ind w:right="241"/>
              <w:rPr>
                <w:sz w:val="18"/>
              </w:rPr>
            </w:pPr>
            <w:r w:rsidRPr="00C32874">
              <w:rPr>
                <w:sz w:val="18"/>
              </w:rPr>
              <w:t>Gayrimenkul</w:t>
            </w:r>
            <w:r w:rsidRPr="00C32874">
              <w:rPr>
                <w:spacing w:val="-3"/>
                <w:sz w:val="18"/>
              </w:rPr>
              <w:t xml:space="preserve"> </w:t>
            </w:r>
            <w:r w:rsidRPr="00C32874">
              <w:rPr>
                <w:sz w:val="18"/>
              </w:rPr>
              <w:t>ve</w:t>
            </w:r>
            <w:r w:rsidRPr="00C32874">
              <w:rPr>
                <w:spacing w:val="-5"/>
                <w:sz w:val="18"/>
              </w:rPr>
              <w:t xml:space="preserve"> </w:t>
            </w:r>
            <w:r w:rsidRPr="00C32874">
              <w:rPr>
                <w:sz w:val="18"/>
              </w:rPr>
              <w:t>Kira.</w:t>
            </w:r>
            <w:r w:rsidRPr="00C32874">
              <w:rPr>
                <w:spacing w:val="2"/>
                <w:sz w:val="18"/>
              </w:rPr>
              <w:t xml:space="preserve"> </w:t>
            </w:r>
            <w:r w:rsidRPr="00C32874">
              <w:rPr>
                <w:spacing w:val="-2"/>
                <w:sz w:val="18"/>
              </w:rPr>
              <w:t>Hizm.</w:t>
            </w:r>
          </w:p>
        </w:tc>
        <w:tc>
          <w:tcPr>
            <w:tcW w:w="1043" w:type="dxa"/>
            <w:vAlign w:val="center"/>
          </w:tcPr>
          <w:p w14:paraId="546C9CD8" w14:textId="77777777" w:rsidR="004749CB" w:rsidRPr="00C32874" w:rsidRDefault="004749CB" w:rsidP="004749CB">
            <w:pPr>
              <w:pStyle w:val="TableParagraph"/>
              <w:spacing w:before="1"/>
              <w:ind w:right="80"/>
              <w:rPr>
                <w:sz w:val="18"/>
                <w:szCs w:val="18"/>
              </w:rPr>
            </w:pPr>
            <w:r w:rsidRPr="00C32874">
              <w:rPr>
                <w:spacing w:val="-2"/>
                <w:sz w:val="18"/>
                <w:szCs w:val="18"/>
              </w:rPr>
              <w:t>-</w:t>
            </w:r>
          </w:p>
        </w:tc>
        <w:tc>
          <w:tcPr>
            <w:tcW w:w="804" w:type="dxa"/>
            <w:vAlign w:val="center"/>
          </w:tcPr>
          <w:p w14:paraId="65C9EB0D" w14:textId="77777777" w:rsidR="004749CB" w:rsidRPr="00C32874" w:rsidRDefault="004749CB" w:rsidP="004749CB">
            <w:pPr>
              <w:pStyle w:val="TableParagraph"/>
              <w:spacing w:before="1"/>
              <w:ind w:right="225"/>
              <w:rPr>
                <w:sz w:val="18"/>
                <w:szCs w:val="18"/>
              </w:rPr>
            </w:pPr>
            <w:r w:rsidRPr="00C32874">
              <w:rPr>
                <w:spacing w:val="-4"/>
                <w:sz w:val="18"/>
                <w:szCs w:val="18"/>
              </w:rPr>
              <w:t>-</w:t>
            </w:r>
          </w:p>
        </w:tc>
        <w:tc>
          <w:tcPr>
            <w:tcW w:w="896" w:type="dxa"/>
            <w:vAlign w:val="center"/>
          </w:tcPr>
          <w:p w14:paraId="0E4B30BC" w14:textId="77777777" w:rsidR="004749CB" w:rsidRPr="00C32874" w:rsidRDefault="004749CB" w:rsidP="004749CB">
            <w:pPr>
              <w:pStyle w:val="TableParagraph"/>
              <w:spacing w:before="1"/>
              <w:ind w:right="83"/>
              <w:rPr>
                <w:sz w:val="18"/>
                <w:szCs w:val="18"/>
              </w:rPr>
            </w:pPr>
            <w:r w:rsidRPr="00C32874">
              <w:rPr>
                <w:spacing w:val="-10"/>
                <w:sz w:val="18"/>
                <w:szCs w:val="18"/>
              </w:rPr>
              <w:t>-</w:t>
            </w:r>
          </w:p>
        </w:tc>
        <w:tc>
          <w:tcPr>
            <w:tcW w:w="691" w:type="dxa"/>
            <w:vAlign w:val="center"/>
          </w:tcPr>
          <w:p w14:paraId="75995C0F" w14:textId="77777777" w:rsidR="004749CB" w:rsidRPr="00C32874" w:rsidRDefault="004749CB" w:rsidP="004749CB">
            <w:pPr>
              <w:pStyle w:val="TableParagraph"/>
              <w:spacing w:before="1"/>
              <w:ind w:right="112"/>
              <w:rPr>
                <w:sz w:val="18"/>
                <w:szCs w:val="18"/>
              </w:rPr>
            </w:pPr>
            <w:r w:rsidRPr="00C32874">
              <w:rPr>
                <w:spacing w:val="-10"/>
                <w:sz w:val="18"/>
                <w:szCs w:val="18"/>
              </w:rPr>
              <w:t>-</w:t>
            </w:r>
          </w:p>
        </w:tc>
        <w:tc>
          <w:tcPr>
            <w:tcW w:w="807" w:type="dxa"/>
            <w:vAlign w:val="center"/>
          </w:tcPr>
          <w:p w14:paraId="176D9B65" w14:textId="36DBAB2E" w:rsidR="004749CB" w:rsidRPr="00C32874" w:rsidRDefault="004749CB" w:rsidP="004749CB">
            <w:pPr>
              <w:pStyle w:val="TableParagraph"/>
              <w:spacing w:before="1"/>
              <w:ind w:right="104"/>
              <w:rPr>
                <w:sz w:val="18"/>
                <w:szCs w:val="18"/>
              </w:rPr>
            </w:pPr>
            <w:r w:rsidRPr="00C32874">
              <w:rPr>
                <w:spacing w:val="-2"/>
                <w:sz w:val="18"/>
                <w:szCs w:val="18"/>
              </w:rPr>
              <w:t>-</w:t>
            </w:r>
          </w:p>
        </w:tc>
        <w:tc>
          <w:tcPr>
            <w:tcW w:w="781" w:type="dxa"/>
            <w:vAlign w:val="center"/>
          </w:tcPr>
          <w:p w14:paraId="62EF338D" w14:textId="353170C6" w:rsidR="004749CB" w:rsidRPr="00C32874" w:rsidRDefault="004749CB" w:rsidP="004749CB">
            <w:pPr>
              <w:pStyle w:val="TableParagraph"/>
              <w:spacing w:before="1"/>
              <w:ind w:right="174"/>
              <w:rPr>
                <w:sz w:val="18"/>
                <w:szCs w:val="18"/>
              </w:rPr>
            </w:pPr>
            <w:r w:rsidRPr="00C32874">
              <w:rPr>
                <w:spacing w:val="-4"/>
                <w:sz w:val="18"/>
                <w:szCs w:val="18"/>
              </w:rPr>
              <w:t>-</w:t>
            </w:r>
          </w:p>
        </w:tc>
        <w:tc>
          <w:tcPr>
            <w:tcW w:w="782" w:type="dxa"/>
            <w:vAlign w:val="center"/>
          </w:tcPr>
          <w:p w14:paraId="0D999B77" w14:textId="1B6BA8CB" w:rsidR="004749CB" w:rsidRPr="00C32874" w:rsidRDefault="004749CB" w:rsidP="004749CB">
            <w:pPr>
              <w:pStyle w:val="TableParagraph"/>
              <w:spacing w:before="1"/>
              <w:ind w:right="107"/>
              <w:rPr>
                <w:sz w:val="18"/>
                <w:szCs w:val="18"/>
              </w:rPr>
            </w:pPr>
            <w:r w:rsidRPr="00C32874">
              <w:rPr>
                <w:spacing w:val="-10"/>
                <w:sz w:val="18"/>
                <w:szCs w:val="18"/>
              </w:rPr>
              <w:t>-</w:t>
            </w:r>
          </w:p>
        </w:tc>
        <w:tc>
          <w:tcPr>
            <w:tcW w:w="667" w:type="dxa"/>
            <w:vAlign w:val="center"/>
          </w:tcPr>
          <w:p w14:paraId="58EDE5A4" w14:textId="3F27167E" w:rsidR="004749CB" w:rsidRPr="00C32874" w:rsidRDefault="004749CB" w:rsidP="004749CB">
            <w:pPr>
              <w:pStyle w:val="TableParagraph"/>
              <w:spacing w:before="1"/>
              <w:ind w:right="63"/>
              <w:rPr>
                <w:sz w:val="18"/>
                <w:szCs w:val="18"/>
              </w:rPr>
            </w:pPr>
            <w:r w:rsidRPr="00C32874">
              <w:rPr>
                <w:spacing w:val="-10"/>
                <w:sz w:val="18"/>
                <w:szCs w:val="18"/>
              </w:rPr>
              <w:t>-</w:t>
            </w:r>
          </w:p>
        </w:tc>
      </w:tr>
      <w:tr w:rsidR="00C32874" w:rsidRPr="00C32874" w14:paraId="247E1E6A" w14:textId="77777777" w:rsidTr="00606116">
        <w:trPr>
          <w:trHeight w:val="225"/>
        </w:trPr>
        <w:tc>
          <w:tcPr>
            <w:tcW w:w="2578" w:type="dxa"/>
          </w:tcPr>
          <w:p w14:paraId="59077AA6" w14:textId="77777777" w:rsidR="004749CB" w:rsidRPr="00C32874" w:rsidRDefault="004749CB" w:rsidP="004749CB">
            <w:pPr>
              <w:pStyle w:val="TableParagraph"/>
              <w:spacing w:before="11" w:line="195" w:lineRule="exact"/>
              <w:ind w:left="268"/>
              <w:jc w:val="left"/>
              <w:rPr>
                <w:sz w:val="18"/>
              </w:rPr>
            </w:pPr>
            <w:r w:rsidRPr="00C32874">
              <w:rPr>
                <w:sz w:val="18"/>
              </w:rPr>
              <w:t>Serbest</w:t>
            </w:r>
            <w:r w:rsidRPr="00C32874">
              <w:rPr>
                <w:spacing w:val="-4"/>
                <w:sz w:val="18"/>
              </w:rPr>
              <w:t xml:space="preserve"> </w:t>
            </w:r>
            <w:r w:rsidRPr="00C32874">
              <w:rPr>
                <w:sz w:val="18"/>
              </w:rPr>
              <w:t xml:space="preserve">Meslek </w:t>
            </w:r>
            <w:r w:rsidRPr="00C32874">
              <w:rPr>
                <w:spacing w:val="-2"/>
                <w:sz w:val="18"/>
              </w:rPr>
              <w:t>Hizmetleri</w:t>
            </w:r>
          </w:p>
        </w:tc>
        <w:tc>
          <w:tcPr>
            <w:tcW w:w="1043" w:type="dxa"/>
            <w:vAlign w:val="center"/>
          </w:tcPr>
          <w:p w14:paraId="0EF91FDA" w14:textId="77777777" w:rsidR="004749CB" w:rsidRPr="00C32874" w:rsidRDefault="004749CB" w:rsidP="004749CB">
            <w:pPr>
              <w:pStyle w:val="TableParagraph"/>
              <w:spacing w:before="1" w:line="204" w:lineRule="exact"/>
              <w:ind w:right="80"/>
              <w:rPr>
                <w:sz w:val="18"/>
                <w:szCs w:val="18"/>
              </w:rPr>
            </w:pPr>
            <w:r w:rsidRPr="00C32874">
              <w:rPr>
                <w:spacing w:val="-2"/>
                <w:sz w:val="18"/>
                <w:szCs w:val="18"/>
              </w:rPr>
              <w:t>-</w:t>
            </w:r>
          </w:p>
        </w:tc>
        <w:tc>
          <w:tcPr>
            <w:tcW w:w="804" w:type="dxa"/>
            <w:vAlign w:val="center"/>
          </w:tcPr>
          <w:p w14:paraId="0647B71B" w14:textId="77777777" w:rsidR="004749CB" w:rsidRPr="00C32874" w:rsidRDefault="004749CB" w:rsidP="004749CB">
            <w:pPr>
              <w:pStyle w:val="TableParagraph"/>
              <w:spacing w:before="1" w:line="204" w:lineRule="exact"/>
              <w:ind w:right="225"/>
              <w:rPr>
                <w:sz w:val="18"/>
                <w:szCs w:val="18"/>
              </w:rPr>
            </w:pPr>
            <w:r w:rsidRPr="00C32874">
              <w:rPr>
                <w:spacing w:val="-4"/>
                <w:sz w:val="18"/>
                <w:szCs w:val="18"/>
              </w:rPr>
              <w:t>-</w:t>
            </w:r>
          </w:p>
        </w:tc>
        <w:tc>
          <w:tcPr>
            <w:tcW w:w="896" w:type="dxa"/>
            <w:vAlign w:val="center"/>
          </w:tcPr>
          <w:p w14:paraId="0848302C" w14:textId="77777777" w:rsidR="004749CB" w:rsidRPr="00C32874" w:rsidRDefault="004749CB" w:rsidP="004749CB">
            <w:pPr>
              <w:pStyle w:val="TableParagraph"/>
              <w:spacing w:before="1" w:line="204" w:lineRule="exact"/>
              <w:ind w:right="83"/>
              <w:rPr>
                <w:sz w:val="18"/>
                <w:szCs w:val="18"/>
              </w:rPr>
            </w:pPr>
            <w:r w:rsidRPr="00C32874">
              <w:rPr>
                <w:spacing w:val="-10"/>
                <w:sz w:val="18"/>
                <w:szCs w:val="18"/>
              </w:rPr>
              <w:t>-</w:t>
            </w:r>
          </w:p>
        </w:tc>
        <w:tc>
          <w:tcPr>
            <w:tcW w:w="691" w:type="dxa"/>
            <w:vAlign w:val="center"/>
          </w:tcPr>
          <w:p w14:paraId="546CC5A6" w14:textId="77777777" w:rsidR="004749CB" w:rsidRPr="00C32874" w:rsidRDefault="004749CB" w:rsidP="004749CB">
            <w:pPr>
              <w:pStyle w:val="TableParagraph"/>
              <w:spacing w:before="1" w:line="204" w:lineRule="exact"/>
              <w:ind w:right="112"/>
              <w:rPr>
                <w:sz w:val="18"/>
                <w:szCs w:val="18"/>
              </w:rPr>
            </w:pPr>
            <w:r w:rsidRPr="00C32874">
              <w:rPr>
                <w:spacing w:val="-10"/>
                <w:sz w:val="18"/>
                <w:szCs w:val="18"/>
              </w:rPr>
              <w:t>-</w:t>
            </w:r>
          </w:p>
        </w:tc>
        <w:tc>
          <w:tcPr>
            <w:tcW w:w="807" w:type="dxa"/>
            <w:vAlign w:val="center"/>
          </w:tcPr>
          <w:p w14:paraId="6BE75DF3" w14:textId="088EF45D" w:rsidR="004749CB" w:rsidRPr="00C32874" w:rsidRDefault="004749CB" w:rsidP="004749CB">
            <w:pPr>
              <w:pStyle w:val="TableParagraph"/>
              <w:spacing w:before="1" w:line="204" w:lineRule="exact"/>
              <w:ind w:right="104"/>
              <w:rPr>
                <w:sz w:val="18"/>
                <w:szCs w:val="18"/>
              </w:rPr>
            </w:pPr>
            <w:r w:rsidRPr="00C32874">
              <w:rPr>
                <w:spacing w:val="-2"/>
                <w:sz w:val="18"/>
                <w:szCs w:val="18"/>
              </w:rPr>
              <w:t>-</w:t>
            </w:r>
          </w:p>
        </w:tc>
        <w:tc>
          <w:tcPr>
            <w:tcW w:w="781" w:type="dxa"/>
            <w:vAlign w:val="center"/>
          </w:tcPr>
          <w:p w14:paraId="260C1BA8" w14:textId="35F5EB69" w:rsidR="004749CB" w:rsidRPr="00C32874" w:rsidRDefault="004749CB" w:rsidP="004749CB">
            <w:pPr>
              <w:pStyle w:val="TableParagraph"/>
              <w:spacing w:before="1" w:line="204" w:lineRule="exact"/>
              <w:ind w:right="179"/>
              <w:rPr>
                <w:sz w:val="18"/>
                <w:szCs w:val="18"/>
              </w:rPr>
            </w:pPr>
            <w:r w:rsidRPr="00C32874">
              <w:rPr>
                <w:spacing w:val="-4"/>
                <w:sz w:val="18"/>
                <w:szCs w:val="18"/>
              </w:rPr>
              <w:t>-</w:t>
            </w:r>
          </w:p>
        </w:tc>
        <w:tc>
          <w:tcPr>
            <w:tcW w:w="782" w:type="dxa"/>
            <w:vAlign w:val="center"/>
          </w:tcPr>
          <w:p w14:paraId="398DB08F" w14:textId="72365103" w:rsidR="004749CB" w:rsidRPr="00C32874" w:rsidRDefault="004749CB" w:rsidP="004749CB">
            <w:pPr>
              <w:pStyle w:val="TableParagraph"/>
              <w:spacing w:before="1" w:line="204" w:lineRule="exact"/>
              <w:ind w:right="111"/>
              <w:rPr>
                <w:sz w:val="18"/>
                <w:szCs w:val="18"/>
              </w:rPr>
            </w:pPr>
            <w:r w:rsidRPr="00C32874">
              <w:rPr>
                <w:spacing w:val="-10"/>
                <w:sz w:val="18"/>
                <w:szCs w:val="18"/>
              </w:rPr>
              <w:t>-</w:t>
            </w:r>
          </w:p>
        </w:tc>
        <w:tc>
          <w:tcPr>
            <w:tcW w:w="667" w:type="dxa"/>
            <w:vAlign w:val="center"/>
          </w:tcPr>
          <w:p w14:paraId="0BBB1E17" w14:textId="22153F4A" w:rsidR="004749CB" w:rsidRPr="00C32874" w:rsidRDefault="004749CB" w:rsidP="004749CB">
            <w:pPr>
              <w:pStyle w:val="TableParagraph"/>
              <w:spacing w:before="1" w:line="204" w:lineRule="exact"/>
              <w:ind w:right="67"/>
              <w:rPr>
                <w:sz w:val="18"/>
                <w:szCs w:val="18"/>
              </w:rPr>
            </w:pPr>
            <w:r w:rsidRPr="00C32874">
              <w:rPr>
                <w:spacing w:val="-10"/>
                <w:sz w:val="18"/>
                <w:szCs w:val="18"/>
              </w:rPr>
              <w:t>-</w:t>
            </w:r>
          </w:p>
        </w:tc>
      </w:tr>
      <w:tr w:rsidR="00C32874" w:rsidRPr="00C32874" w14:paraId="0F20B7F2" w14:textId="77777777" w:rsidTr="00606116">
        <w:trPr>
          <w:trHeight w:val="225"/>
        </w:trPr>
        <w:tc>
          <w:tcPr>
            <w:tcW w:w="2578" w:type="dxa"/>
          </w:tcPr>
          <w:p w14:paraId="15619BFB" w14:textId="77777777" w:rsidR="004749CB" w:rsidRPr="00C32874" w:rsidRDefault="004749CB" w:rsidP="004749CB">
            <w:pPr>
              <w:pStyle w:val="TableParagraph"/>
              <w:spacing w:before="11" w:line="195" w:lineRule="exact"/>
              <w:ind w:left="268"/>
              <w:jc w:val="left"/>
              <w:rPr>
                <w:sz w:val="18"/>
              </w:rPr>
            </w:pPr>
            <w:r w:rsidRPr="00C32874">
              <w:rPr>
                <w:sz w:val="18"/>
              </w:rPr>
              <w:t>Eğitim</w:t>
            </w:r>
            <w:r w:rsidRPr="00C32874">
              <w:rPr>
                <w:spacing w:val="-5"/>
                <w:sz w:val="18"/>
              </w:rPr>
              <w:t xml:space="preserve"> </w:t>
            </w:r>
            <w:r w:rsidRPr="00C32874">
              <w:rPr>
                <w:spacing w:val="-2"/>
                <w:sz w:val="18"/>
              </w:rPr>
              <w:t>Hizmetleri</w:t>
            </w:r>
          </w:p>
        </w:tc>
        <w:tc>
          <w:tcPr>
            <w:tcW w:w="1043" w:type="dxa"/>
            <w:vAlign w:val="center"/>
          </w:tcPr>
          <w:p w14:paraId="5CA9ACFF" w14:textId="77777777" w:rsidR="004749CB" w:rsidRPr="00C32874" w:rsidRDefault="004749CB" w:rsidP="004749CB">
            <w:pPr>
              <w:pStyle w:val="TableParagraph"/>
              <w:spacing w:before="1" w:line="204" w:lineRule="exact"/>
              <w:ind w:right="83"/>
              <w:rPr>
                <w:sz w:val="18"/>
                <w:szCs w:val="18"/>
              </w:rPr>
            </w:pPr>
            <w:r w:rsidRPr="00C32874">
              <w:rPr>
                <w:spacing w:val="-10"/>
                <w:sz w:val="18"/>
                <w:szCs w:val="18"/>
              </w:rPr>
              <w:t>-</w:t>
            </w:r>
          </w:p>
        </w:tc>
        <w:tc>
          <w:tcPr>
            <w:tcW w:w="804" w:type="dxa"/>
            <w:vAlign w:val="center"/>
          </w:tcPr>
          <w:p w14:paraId="745E910B" w14:textId="77777777" w:rsidR="004749CB" w:rsidRPr="00C32874" w:rsidRDefault="004749CB" w:rsidP="004749CB">
            <w:pPr>
              <w:pStyle w:val="TableParagraph"/>
              <w:spacing w:before="1" w:line="204" w:lineRule="exact"/>
              <w:ind w:right="224"/>
              <w:rPr>
                <w:sz w:val="18"/>
                <w:szCs w:val="18"/>
              </w:rPr>
            </w:pPr>
            <w:r w:rsidRPr="00C32874">
              <w:rPr>
                <w:spacing w:val="-10"/>
                <w:sz w:val="18"/>
                <w:szCs w:val="18"/>
              </w:rPr>
              <w:t>-</w:t>
            </w:r>
          </w:p>
        </w:tc>
        <w:tc>
          <w:tcPr>
            <w:tcW w:w="896" w:type="dxa"/>
            <w:vAlign w:val="center"/>
          </w:tcPr>
          <w:p w14:paraId="6AEF4E1A" w14:textId="77777777" w:rsidR="004749CB" w:rsidRPr="00C32874" w:rsidRDefault="004749CB" w:rsidP="004749CB">
            <w:pPr>
              <w:pStyle w:val="TableParagraph"/>
              <w:spacing w:before="1" w:line="204" w:lineRule="exact"/>
              <w:ind w:right="83"/>
              <w:rPr>
                <w:sz w:val="18"/>
                <w:szCs w:val="18"/>
              </w:rPr>
            </w:pPr>
            <w:r w:rsidRPr="00C32874">
              <w:rPr>
                <w:spacing w:val="-10"/>
                <w:sz w:val="18"/>
                <w:szCs w:val="18"/>
              </w:rPr>
              <w:t>-</w:t>
            </w:r>
          </w:p>
        </w:tc>
        <w:tc>
          <w:tcPr>
            <w:tcW w:w="691" w:type="dxa"/>
            <w:vAlign w:val="center"/>
          </w:tcPr>
          <w:p w14:paraId="79942611" w14:textId="77777777" w:rsidR="004749CB" w:rsidRPr="00C32874" w:rsidRDefault="004749CB" w:rsidP="004749CB">
            <w:pPr>
              <w:pStyle w:val="TableParagraph"/>
              <w:spacing w:before="1" w:line="204" w:lineRule="exact"/>
              <w:ind w:right="112"/>
              <w:rPr>
                <w:sz w:val="18"/>
                <w:szCs w:val="18"/>
              </w:rPr>
            </w:pPr>
            <w:r w:rsidRPr="00C32874">
              <w:rPr>
                <w:spacing w:val="-10"/>
                <w:sz w:val="18"/>
                <w:szCs w:val="18"/>
              </w:rPr>
              <w:t>-</w:t>
            </w:r>
          </w:p>
        </w:tc>
        <w:tc>
          <w:tcPr>
            <w:tcW w:w="807" w:type="dxa"/>
            <w:vAlign w:val="center"/>
          </w:tcPr>
          <w:p w14:paraId="4385464C" w14:textId="71FA2568" w:rsidR="004749CB" w:rsidRPr="00C32874" w:rsidRDefault="004749CB" w:rsidP="004749CB">
            <w:pPr>
              <w:pStyle w:val="TableParagraph"/>
              <w:spacing w:before="1" w:line="204" w:lineRule="exact"/>
              <w:ind w:right="108"/>
              <w:rPr>
                <w:sz w:val="18"/>
                <w:szCs w:val="18"/>
              </w:rPr>
            </w:pPr>
            <w:r w:rsidRPr="00C32874">
              <w:rPr>
                <w:spacing w:val="-10"/>
                <w:sz w:val="18"/>
                <w:szCs w:val="18"/>
              </w:rPr>
              <w:t>-</w:t>
            </w:r>
          </w:p>
        </w:tc>
        <w:tc>
          <w:tcPr>
            <w:tcW w:w="781" w:type="dxa"/>
            <w:vAlign w:val="center"/>
          </w:tcPr>
          <w:p w14:paraId="6AE6AFA4" w14:textId="73DE97BE" w:rsidR="004749CB" w:rsidRPr="00C32874" w:rsidRDefault="004749CB" w:rsidP="004749CB">
            <w:pPr>
              <w:pStyle w:val="TableParagraph"/>
              <w:spacing w:before="1" w:line="204" w:lineRule="exact"/>
              <w:ind w:right="178"/>
              <w:rPr>
                <w:sz w:val="18"/>
                <w:szCs w:val="18"/>
              </w:rPr>
            </w:pPr>
            <w:r w:rsidRPr="00C32874">
              <w:rPr>
                <w:spacing w:val="-10"/>
                <w:sz w:val="18"/>
                <w:szCs w:val="18"/>
              </w:rPr>
              <w:t>-</w:t>
            </w:r>
          </w:p>
        </w:tc>
        <w:tc>
          <w:tcPr>
            <w:tcW w:w="782" w:type="dxa"/>
            <w:vAlign w:val="center"/>
          </w:tcPr>
          <w:p w14:paraId="2EED2535" w14:textId="188A3056" w:rsidR="004749CB" w:rsidRPr="00C32874" w:rsidRDefault="004749CB" w:rsidP="004749CB">
            <w:pPr>
              <w:pStyle w:val="TableParagraph"/>
              <w:spacing w:before="1" w:line="204" w:lineRule="exact"/>
              <w:ind w:right="111"/>
              <w:rPr>
                <w:sz w:val="18"/>
                <w:szCs w:val="18"/>
              </w:rPr>
            </w:pPr>
            <w:r w:rsidRPr="00C32874">
              <w:rPr>
                <w:spacing w:val="-10"/>
                <w:sz w:val="18"/>
                <w:szCs w:val="18"/>
              </w:rPr>
              <w:t>-</w:t>
            </w:r>
          </w:p>
        </w:tc>
        <w:tc>
          <w:tcPr>
            <w:tcW w:w="667" w:type="dxa"/>
            <w:vAlign w:val="center"/>
          </w:tcPr>
          <w:p w14:paraId="5AB93B31" w14:textId="5AC425B6" w:rsidR="004749CB" w:rsidRPr="00C32874" w:rsidRDefault="004749CB" w:rsidP="004749CB">
            <w:pPr>
              <w:pStyle w:val="TableParagraph"/>
              <w:spacing w:before="1" w:line="204" w:lineRule="exact"/>
              <w:ind w:right="67"/>
              <w:rPr>
                <w:sz w:val="18"/>
                <w:szCs w:val="18"/>
              </w:rPr>
            </w:pPr>
            <w:r w:rsidRPr="00C32874">
              <w:rPr>
                <w:spacing w:val="-10"/>
                <w:sz w:val="18"/>
                <w:szCs w:val="18"/>
              </w:rPr>
              <w:t>-</w:t>
            </w:r>
          </w:p>
        </w:tc>
      </w:tr>
      <w:tr w:rsidR="00C32874" w:rsidRPr="00C32874" w14:paraId="4CE5B240" w14:textId="77777777" w:rsidTr="00606116">
        <w:trPr>
          <w:trHeight w:val="227"/>
        </w:trPr>
        <w:tc>
          <w:tcPr>
            <w:tcW w:w="2578" w:type="dxa"/>
          </w:tcPr>
          <w:p w14:paraId="753D7D07" w14:textId="77777777" w:rsidR="004749CB" w:rsidRPr="00C32874" w:rsidRDefault="004749CB" w:rsidP="004749CB">
            <w:pPr>
              <w:pStyle w:val="TableParagraph"/>
              <w:spacing w:before="11" w:line="197" w:lineRule="exact"/>
              <w:ind w:left="268"/>
              <w:jc w:val="left"/>
              <w:rPr>
                <w:sz w:val="18"/>
              </w:rPr>
            </w:pPr>
            <w:r w:rsidRPr="00C32874">
              <w:rPr>
                <w:sz w:val="18"/>
              </w:rPr>
              <w:t>Sağlık</w:t>
            </w:r>
            <w:r w:rsidRPr="00C32874">
              <w:rPr>
                <w:spacing w:val="-4"/>
                <w:sz w:val="18"/>
              </w:rPr>
              <w:t xml:space="preserve"> </w:t>
            </w:r>
            <w:r w:rsidRPr="00C32874">
              <w:rPr>
                <w:sz w:val="18"/>
              </w:rPr>
              <w:t>ve</w:t>
            </w:r>
            <w:r w:rsidRPr="00C32874">
              <w:rPr>
                <w:spacing w:val="-5"/>
                <w:sz w:val="18"/>
              </w:rPr>
              <w:t xml:space="preserve"> </w:t>
            </w:r>
            <w:r w:rsidRPr="00C32874">
              <w:rPr>
                <w:sz w:val="18"/>
              </w:rPr>
              <w:t>Sosyal</w:t>
            </w:r>
            <w:r w:rsidRPr="00C32874">
              <w:rPr>
                <w:spacing w:val="5"/>
                <w:sz w:val="18"/>
              </w:rPr>
              <w:t xml:space="preserve"> </w:t>
            </w:r>
            <w:r w:rsidRPr="00C32874">
              <w:rPr>
                <w:spacing w:val="-2"/>
                <w:sz w:val="18"/>
              </w:rPr>
              <w:t>Hizmetler</w:t>
            </w:r>
          </w:p>
        </w:tc>
        <w:tc>
          <w:tcPr>
            <w:tcW w:w="1043" w:type="dxa"/>
            <w:vAlign w:val="center"/>
          </w:tcPr>
          <w:p w14:paraId="52F265A3" w14:textId="77777777" w:rsidR="004749CB" w:rsidRPr="00C32874" w:rsidRDefault="004749CB" w:rsidP="004749CB">
            <w:pPr>
              <w:pStyle w:val="TableParagraph"/>
              <w:spacing w:before="1" w:line="207" w:lineRule="exact"/>
              <w:ind w:right="83"/>
              <w:rPr>
                <w:sz w:val="18"/>
                <w:szCs w:val="18"/>
              </w:rPr>
            </w:pPr>
            <w:r w:rsidRPr="00C32874">
              <w:rPr>
                <w:spacing w:val="-10"/>
                <w:sz w:val="18"/>
                <w:szCs w:val="18"/>
              </w:rPr>
              <w:t>-</w:t>
            </w:r>
          </w:p>
        </w:tc>
        <w:tc>
          <w:tcPr>
            <w:tcW w:w="804" w:type="dxa"/>
            <w:vAlign w:val="center"/>
          </w:tcPr>
          <w:p w14:paraId="3831EDDD" w14:textId="77777777" w:rsidR="004749CB" w:rsidRPr="00C32874" w:rsidRDefault="004749CB" w:rsidP="004749CB">
            <w:pPr>
              <w:pStyle w:val="TableParagraph"/>
              <w:spacing w:before="1" w:line="207" w:lineRule="exact"/>
              <w:ind w:right="224"/>
              <w:rPr>
                <w:sz w:val="18"/>
                <w:szCs w:val="18"/>
              </w:rPr>
            </w:pPr>
            <w:r w:rsidRPr="00C32874">
              <w:rPr>
                <w:spacing w:val="-10"/>
                <w:sz w:val="18"/>
                <w:szCs w:val="18"/>
              </w:rPr>
              <w:t>-</w:t>
            </w:r>
          </w:p>
        </w:tc>
        <w:tc>
          <w:tcPr>
            <w:tcW w:w="896" w:type="dxa"/>
            <w:vAlign w:val="center"/>
          </w:tcPr>
          <w:p w14:paraId="6E7F1458" w14:textId="77777777" w:rsidR="004749CB" w:rsidRPr="00C32874" w:rsidRDefault="004749CB" w:rsidP="004749CB">
            <w:pPr>
              <w:pStyle w:val="TableParagraph"/>
              <w:spacing w:before="1" w:line="207" w:lineRule="exact"/>
              <w:ind w:right="83"/>
              <w:rPr>
                <w:sz w:val="18"/>
                <w:szCs w:val="18"/>
              </w:rPr>
            </w:pPr>
            <w:r w:rsidRPr="00C32874">
              <w:rPr>
                <w:spacing w:val="-10"/>
                <w:sz w:val="18"/>
                <w:szCs w:val="18"/>
              </w:rPr>
              <w:t>-</w:t>
            </w:r>
          </w:p>
        </w:tc>
        <w:tc>
          <w:tcPr>
            <w:tcW w:w="691" w:type="dxa"/>
            <w:vAlign w:val="center"/>
          </w:tcPr>
          <w:p w14:paraId="1C3C64BD" w14:textId="77777777" w:rsidR="004749CB" w:rsidRPr="00C32874" w:rsidRDefault="004749CB" w:rsidP="004749CB">
            <w:pPr>
              <w:pStyle w:val="TableParagraph"/>
              <w:spacing w:before="1" w:line="207" w:lineRule="exact"/>
              <w:ind w:right="112"/>
              <w:rPr>
                <w:sz w:val="18"/>
                <w:szCs w:val="18"/>
              </w:rPr>
            </w:pPr>
            <w:r w:rsidRPr="00C32874">
              <w:rPr>
                <w:spacing w:val="-10"/>
                <w:sz w:val="18"/>
                <w:szCs w:val="18"/>
              </w:rPr>
              <w:t>-</w:t>
            </w:r>
          </w:p>
        </w:tc>
        <w:tc>
          <w:tcPr>
            <w:tcW w:w="807" w:type="dxa"/>
            <w:vAlign w:val="center"/>
          </w:tcPr>
          <w:p w14:paraId="53F1685F" w14:textId="1DB92145" w:rsidR="004749CB" w:rsidRPr="00C32874" w:rsidRDefault="004749CB" w:rsidP="004749CB">
            <w:pPr>
              <w:pStyle w:val="TableParagraph"/>
              <w:spacing w:before="1" w:line="207" w:lineRule="exact"/>
              <w:ind w:right="108"/>
              <w:rPr>
                <w:sz w:val="18"/>
                <w:szCs w:val="18"/>
              </w:rPr>
            </w:pPr>
            <w:r w:rsidRPr="00C32874">
              <w:rPr>
                <w:spacing w:val="-10"/>
                <w:sz w:val="18"/>
                <w:szCs w:val="18"/>
              </w:rPr>
              <w:t>-</w:t>
            </w:r>
          </w:p>
        </w:tc>
        <w:tc>
          <w:tcPr>
            <w:tcW w:w="781" w:type="dxa"/>
            <w:vAlign w:val="center"/>
          </w:tcPr>
          <w:p w14:paraId="6F3DE9D0" w14:textId="03D62D17" w:rsidR="004749CB" w:rsidRPr="00C32874" w:rsidRDefault="004749CB" w:rsidP="004749CB">
            <w:pPr>
              <w:pStyle w:val="TableParagraph"/>
              <w:spacing w:before="1" w:line="207" w:lineRule="exact"/>
              <w:ind w:right="178"/>
              <w:rPr>
                <w:sz w:val="18"/>
                <w:szCs w:val="18"/>
              </w:rPr>
            </w:pPr>
            <w:r w:rsidRPr="00C32874">
              <w:rPr>
                <w:spacing w:val="-10"/>
                <w:sz w:val="18"/>
                <w:szCs w:val="18"/>
              </w:rPr>
              <w:t>-</w:t>
            </w:r>
          </w:p>
        </w:tc>
        <w:tc>
          <w:tcPr>
            <w:tcW w:w="782" w:type="dxa"/>
            <w:vAlign w:val="center"/>
          </w:tcPr>
          <w:p w14:paraId="353FC095" w14:textId="0B0461E4" w:rsidR="004749CB" w:rsidRPr="00C32874" w:rsidRDefault="004749CB" w:rsidP="004749CB">
            <w:pPr>
              <w:pStyle w:val="TableParagraph"/>
              <w:spacing w:before="1" w:line="207" w:lineRule="exact"/>
              <w:ind w:right="111"/>
              <w:rPr>
                <w:sz w:val="18"/>
                <w:szCs w:val="18"/>
              </w:rPr>
            </w:pPr>
            <w:r w:rsidRPr="00C32874">
              <w:rPr>
                <w:spacing w:val="-10"/>
                <w:sz w:val="18"/>
                <w:szCs w:val="18"/>
              </w:rPr>
              <w:t>-</w:t>
            </w:r>
          </w:p>
        </w:tc>
        <w:tc>
          <w:tcPr>
            <w:tcW w:w="667" w:type="dxa"/>
            <w:vAlign w:val="center"/>
          </w:tcPr>
          <w:p w14:paraId="69CBDCE2" w14:textId="313FEF96" w:rsidR="004749CB" w:rsidRPr="00C32874" w:rsidRDefault="004749CB" w:rsidP="004749CB">
            <w:pPr>
              <w:pStyle w:val="TableParagraph"/>
              <w:spacing w:before="1" w:line="207" w:lineRule="exact"/>
              <w:ind w:right="67"/>
              <w:rPr>
                <w:sz w:val="18"/>
                <w:szCs w:val="18"/>
              </w:rPr>
            </w:pPr>
            <w:r w:rsidRPr="00C32874">
              <w:rPr>
                <w:spacing w:val="-10"/>
                <w:sz w:val="18"/>
                <w:szCs w:val="18"/>
              </w:rPr>
              <w:t>-</w:t>
            </w:r>
          </w:p>
        </w:tc>
      </w:tr>
      <w:tr w:rsidR="00C32874" w:rsidRPr="00C32874" w14:paraId="3ED8B3DC" w14:textId="77777777" w:rsidTr="00606116">
        <w:trPr>
          <w:trHeight w:val="445"/>
        </w:trPr>
        <w:tc>
          <w:tcPr>
            <w:tcW w:w="2578" w:type="dxa"/>
            <w:tcBorders>
              <w:bottom w:val="single" w:sz="4" w:space="0" w:color="000000"/>
            </w:tcBorders>
            <w:vAlign w:val="center"/>
          </w:tcPr>
          <w:p w14:paraId="22F42D86" w14:textId="77777777" w:rsidR="00606116" w:rsidRPr="00C32874" w:rsidRDefault="00606116" w:rsidP="00606116">
            <w:pPr>
              <w:pStyle w:val="TableParagraph"/>
              <w:spacing w:before="13"/>
              <w:ind w:left="86"/>
              <w:jc w:val="left"/>
              <w:rPr>
                <w:b/>
                <w:sz w:val="18"/>
              </w:rPr>
            </w:pPr>
            <w:r w:rsidRPr="00C32874">
              <w:rPr>
                <w:b/>
                <w:spacing w:val="-2"/>
                <w:sz w:val="18"/>
              </w:rPr>
              <w:t>Diğer</w:t>
            </w:r>
          </w:p>
        </w:tc>
        <w:tc>
          <w:tcPr>
            <w:tcW w:w="1043" w:type="dxa"/>
            <w:tcBorders>
              <w:bottom w:val="single" w:sz="4" w:space="0" w:color="000000"/>
            </w:tcBorders>
            <w:vAlign w:val="center"/>
          </w:tcPr>
          <w:p w14:paraId="0C833337" w14:textId="347F4294" w:rsidR="00606116" w:rsidRPr="00C32874" w:rsidRDefault="00606116" w:rsidP="00606116">
            <w:pPr>
              <w:pStyle w:val="TableParagraph"/>
              <w:spacing w:before="4"/>
              <w:ind w:right="83"/>
              <w:rPr>
                <w:b/>
                <w:sz w:val="18"/>
                <w:szCs w:val="18"/>
              </w:rPr>
            </w:pPr>
            <w:r w:rsidRPr="00C32874">
              <w:rPr>
                <w:b/>
                <w:bCs/>
                <w:spacing w:val="-10"/>
                <w:sz w:val="18"/>
                <w:szCs w:val="18"/>
              </w:rPr>
              <w:t>291,355</w:t>
            </w:r>
          </w:p>
        </w:tc>
        <w:tc>
          <w:tcPr>
            <w:tcW w:w="804" w:type="dxa"/>
            <w:tcBorders>
              <w:bottom w:val="single" w:sz="4" w:space="0" w:color="000000"/>
            </w:tcBorders>
            <w:vAlign w:val="center"/>
          </w:tcPr>
          <w:p w14:paraId="20508E0A" w14:textId="112264CA" w:rsidR="00606116" w:rsidRPr="00C32874" w:rsidRDefault="00606116" w:rsidP="00606116">
            <w:pPr>
              <w:pStyle w:val="TableParagraph"/>
              <w:spacing w:before="4"/>
              <w:ind w:right="224"/>
              <w:rPr>
                <w:b/>
                <w:sz w:val="18"/>
                <w:szCs w:val="18"/>
              </w:rPr>
            </w:pPr>
            <w:r w:rsidRPr="00C32874">
              <w:rPr>
                <w:b/>
                <w:bCs/>
                <w:sz w:val="18"/>
                <w:szCs w:val="18"/>
              </w:rPr>
              <w:t>6.05</w:t>
            </w:r>
          </w:p>
        </w:tc>
        <w:tc>
          <w:tcPr>
            <w:tcW w:w="896" w:type="dxa"/>
            <w:tcBorders>
              <w:bottom w:val="single" w:sz="4" w:space="0" w:color="000000"/>
            </w:tcBorders>
            <w:vAlign w:val="center"/>
          </w:tcPr>
          <w:p w14:paraId="4D65CCEE" w14:textId="5561F088" w:rsidR="00606116" w:rsidRPr="00C32874" w:rsidRDefault="00606116" w:rsidP="00606116">
            <w:pPr>
              <w:pStyle w:val="TableParagraph"/>
              <w:spacing w:before="4"/>
              <w:ind w:right="83"/>
              <w:rPr>
                <w:b/>
                <w:sz w:val="18"/>
                <w:szCs w:val="18"/>
              </w:rPr>
            </w:pPr>
            <w:r w:rsidRPr="00C32874">
              <w:rPr>
                <w:b/>
                <w:bCs/>
                <w:spacing w:val="-10"/>
                <w:sz w:val="18"/>
                <w:szCs w:val="18"/>
              </w:rPr>
              <w:t>539,122</w:t>
            </w:r>
          </w:p>
        </w:tc>
        <w:tc>
          <w:tcPr>
            <w:tcW w:w="691" w:type="dxa"/>
            <w:tcBorders>
              <w:bottom w:val="single" w:sz="4" w:space="0" w:color="000000"/>
            </w:tcBorders>
            <w:vAlign w:val="center"/>
          </w:tcPr>
          <w:p w14:paraId="5573A23F" w14:textId="3EE7F47D" w:rsidR="00606116" w:rsidRPr="00C32874" w:rsidRDefault="00606116" w:rsidP="00606116">
            <w:pPr>
              <w:pStyle w:val="TableParagraph"/>
              <w:spacing w:before="4"/>
              <w:ind w:right="112"/>
              <w:rPr>
                <w:b/>
                <w:sz w:val="18"/>
                <w:szCs w:val="18"/>
              </w:rPr>
            </w:pPr>
            <w:r w:rsidRPr="00C32874">
              <w:rPr>
                <w:b/>
                <w:bCs/>
                <w:spacing w:val="-2"/>
                <w:sz w:val="18"/>
                <w:szCs w:val="18"/>
              </w:rPr>
              <w:t>56.11</w:t>
            </w:r>
          </w:p>
        </w:tc>
        <w:tc>
          <w:tcPr>
            <w:tcW w:w="807" w:type="dxa"/>
            <w:tcBorders>
              <w:bottom w:val="single" w:sz="4" w:space="0" w:color="000000"/>
            </w:tcBorders>
            <w:vAlign w:val="center"/>
          </w:tcPr>
          <w:p w14:paraId="50243848" w14:textId="63F0265A" w:rsidR="00606116" w:rsidRPr="00C32874" w:rsidRDefault="00606116" w:rsidP="00606116">
            <w:pPr>
              <w:pStyle w:val="TableParagraph"/>
              <w:spacing w:before="4"/>
              <w:ind w:right="108"/>
              <w:rPr>
                <w:b/>
                <w:sz w:val="18"/>
                <w:szCs w:val="18"/>
              </w:rPr>
            </w:pPr>
            <w:r w:rsidRPr="00C32874">
              <w:rPr>
                <w:b/>
                <w:spacing w:val="-10"/>
                <w:sz w:val="18"/>
                <w:szCs w:val="18"/>
              </w:rPr>
              <w:t>45,530</w:t>
            </w:r>
          </w:p>
        </w:tc>
        <w:tc>
          <w:tcPr>
            <w:tcW w:w="781" w:type="dxa"/>
            <w:tcBorders>
              <w:bottom w:val="single" w:sz="4" w:space="0" w:color="000000"/>
            </w:tcBorders>
            <w:vAlign w:val="center"/>
          </w:tcPr>
          <w:p w14:paraId="1890037E" w14:textId="7DAA440E" w:rsidR="00606116" w:rsidRPr="00C32874" w:rsidRDefault="00606116" w:rsidP="00606116">
            <w:pPr>
              <w:pStyle w:val="TableParagraph"/>
              <w:spacing w:before="4"/>
              <w:ind w:right="178"/>
              <w:rPr>
                <w:b/>
                <w:sz w:val="18"/>
                <w:szCs w:val="18"/>
              </w:rPr>
            </w:pPr>
            <w:r w:rsidRPr="00C32874">
              <w:rPr>
                <w:b/>
                <w:spacing w:val="-10"/>
                <w:sz w:val="18"/>
                <w:szCs w:val="18"/>
              </w:rPr>
              <w:t>1.35</w:t>
            </w:r>
          </w:p>
        </w:tc>
        <w:tc>
          <w:tcPr>
            <w:tcW w:w="782" w:type="dxa"/>
            <w:tcBorders>
              <w:bottom w:val="single" w:sz="4" w:space="0" w:color="000000"/>
            </w:tcBorders>
            <w:vAlign w:val="center"/>
          </w:tcPr>
          <w:p w14:paraId="67E2AA60" w14:textId="45F43B3C" w:rsidR="00606116" w:rsidRPr="00C32874" w:rsidRDefault="00606116" w:rsidP="00606116">
            <w:pPr>
              <w:pStyle w:val="TableParagraph"/>
              <w:spacing w:before="4"/>
              <w:ind w:right="111"/>
              <w:rPr>
                <w:b/>
                <w:sz w:val="18"/>
                <w:szCs w:val="18"/>
              </w:rPr>
            </w:pPr>
            <w:r w:rsidRPr="00C32874">
              <w:rPr>
                <w:b/>
                <w:spacing w:val="-10"/>
                <w:sz w:val="18"/>
                <w:szCs w:val="18"/>
              </w:rPr>
              <w:t>-</w:t>
            </w:r>
          </w:p>
        </w:tc>
        <w:tc>
          <w:tcPr>
            <w:tcW w:w="667" w:type="dxa"/>
            <w:tcBorders>
              <w:bottom w:val="single" w:sz="4" w:space="0" w:color="000000"/>
            </w:tcBorders>
            <w:vAlign w:val="center"/>
          </w:tcPr>
          <w:p w14:paraId="7DAF0827" w14:textId="73D66FC9" w:rsidR="00606116" w:rsidRPr="00C32874" w:rsidRDefault="00606116" w:rsidP="00606116">
            <w:pPr>
              <w:pStyle w:val="TableParagraph"/>
              <w:spacing w:before="4"/>
              <w:ind w:right="67"/>
              <w:rPr>
                <w:b/>
                <w:sz w:val="18"/>
                <w:szCs w:val="18"/>
              </w:rPr>
            </w:pPr>
            <w:r w:rsidRPr="00C32874">
              <w:rPr>
                <w:b/>
                <w:spacing w:val="-10"/>
                <w:sz w:val="18"/>
                <w:szCs w:val="18"/>
              </w:rPr>
              <w:t>-</w:t>
            </w:r>
          </w:p>
        </w:tc>
      </w:tr>
      <w:tr w:rsidR="00645378" w:rsidRPr="00C32874" w14:paraId="77AE2624" w14:textId="77777777" w:rsidTr="00606116">
        <w:trPr>
          <w:trHeight w:val="200"/>
        </w:trPr>
        <w:tc>
          <w:tcPr>
            <w:tcW w:w="2578" w:type="dxa"/>
            <w:tcBorders>
              <w:top w:val="single" w:sz="4" w:space="0" w:color="000000"/>
              <w:bottom w:val="double" w:sz="4" w:space="0" w:color="000000"/>
            </w:tcBorders>
          </w:tcPr>
          <w:p w14:paraId="1A78C3C9" w14:textId="77777777" w:rsidR="00606116" w:rsidRPr="00C32874" w:rsidRDefault="00606116" w:rsidP="00606116">
            <w:pPr>
              <w:pStyle w:val="TableParagraph"/>
              <w:spacing w:line="181" w:lineRule="exact"/>
              <w:ind w:left="86"/>
              <w:jc w:val="left"/>
              <w:rPr>
                <w:b/>
                <w:sz w:val="18"/>
              </w:rPr>
            </w:pPr>
            <w:r w:rsidRPr="00C32874">
              <w:rPr>
                <w:b/>
                <w:spacing w:val="-2"/>
                <w:sz w:val="18"/>
              </w:rPr>
              <w:t>Toplam</w:t>
            </w:r>
          </w:p>
        </w:tc>
        <w:tc>
          <w:tcPr>
            <w:tcW w:w="1043" w:type="dxa"/>
            <w:tcBorders>
              <w:top w:val="single" w:sz="4" w:space="0" w:color="000000"/>
              <w:bottom w:val="double" w:sz="4" w:space="0" w:color="000000"/>
            </w:tcBorders>
            <w:vAlign w:val="center"/>
          </w:tcPr>
          <w:p w14:paraId="25FBA6BA" w14:textId="528350DC" w:rsidR="00606116" w:rsidRPr="00C32874" w:rsidRDefault="00606116" w:rsidP="00606116">
            <w:pPr>
              <w:pStyle w:val="TableParagraph"/>
              <w:spacing w:line="181" w:lineRule="exact"/>
              <w:ind w:right="81"/>
              <w:rPr>
                <w:b/>
                <w:sz w:val="18"/>
                <w:szCs w:val="18"/>
              </w:rPr>
            </w:pPr>
            <w:r w:rsidRPr="00C32874">
              <w:rPr>
                <w:b/>
                <w:bCs/>
                <w:spacing w:val="-2"/>
                <w:sz w:val="18"/>
                <w:szCs w:val="18"/>
              </w:rPr>
              <w:t>4,813,233</w:t>
            </w:r>
          </w:p>
        </w:tc>
        <w:tc>
          <w:tcPr>
            <w:tcW w:w="804" w:type="dxa"/>
            <w:tcBorders>
              <w:top w:val="single" w:sz="4" w:space="0" w:color="000000"/>
              <w:bottom w:val="double" w:sz="4" w:space="0" w:color="000000"/>
            </w:tcBorders>
            <w:vAlign w:val="center"/>
          </w:tcPr>
          <w:p w14:paraId="4237E398" w14:textId="32BCAA7D" w:rsidR="00606116" w:rsidRPr="00C32874" w:rsidRDefault="00606116" w:rsidP="00606116">
            <w:pPr>
              <w:pStyle w:val="TableParagraph"/>
              <w:spacing w:line="181" w:lineRule="exact"/>
              <w:ind w:right="220"/>
              <w:rPr>
                <w:b/>
                <w:sz w:val="18"/>
                <w:szCs w:val="18"/>
              </w:rPr>
            </w:pPr>
            <w:r w:rsidRPr="00C32874">
              <w:rPr>
                <w:b/>
                <w:bCs/>
                <w:spacing w:val="-2"/>
                <w:sz w:val="18"/>
                <w:szCs w:val="18"/>
              </w:rPr>
              <w:t>100</w:t>
            </w:r>
          </w:p>
        </w:tc>
        <w:tc>
          <w:tcPr>
            <w:tcW w:w="896" w:type="dxa"/>
            <w:tcBorders>
              <w:top w:val="single" w:sz="4" w:space="0" w:color="000000"/>
              <w:bottom w:val="double" w:sz="4" w:space="0" w:color="000000"/>
            </w:tcBorders>
            <w:vAlign w:val="center"/>
          </w:tcPr>
          <w:p w14:paraId="752316A2" w14:textId="1834C7BF" w:rsidR="00606116" w:rsidRPr="00C32874" w:rsidRDefault="00606116" w:rsidP="00606116">
            <w:pPr>
              <w:pStyle w:val="TableParagraph"/>
              <w:spacing w:line="181" w:lineRule="exact"/>
              <w:ind w:right="79"/>
              <w:rPr>
                <w:b/>
                <w:sz w:val="18"/>
                <w:szCs w:val="18"/>
              </w:rPr>
            </w:pPr>
            <w:r w:rsidRPr="00C32874">
              <w:rPr>
                <w:b/>
                <w:bCs/>
                <w:spacing w:val="-2"/>
                <w:sz w:val="18"/>
                <w:szCs w:val="18"/>
              </w:rPr>
              <w:t>960,825</w:t>
            </w:r>
          </w:p>
        </w:tc>
        <w:tc>
          <w:tcPr>
            <w:tcW w:w="691" w:type="dxa"/>
            <w:tcBorders>
              <w:top w:val="single" w:sz="4" w:space="0" w:color="000000"/>
              <w:bottom w:val="double" w:sz="4" w:space="0" w:color="000000"/>
            </w:tcBorders>
            <w:vAlign w:val="center"/>
          </w:tcPr>
          <w:p w14:paraId="5E282B94" w14:textId="10FF27B0" w:rsidR="00606116" w:rsidRPr="00C32874" w:rsidRDefault="00606116" w:rsidP="00606116">
            <w:pPr>
              <w:pStyle w:val="TableParagraph"/>
              <w:spacing w:line="181" w:lineRule="exact"/>
              <w:ind w:right="108"/>
              <w:rPr>
                <w:b/>
                <w:sz w:val="18"/>
                <w:szCs w:val="18"/>
              </w:rPr>
            </w:pPr>
            <w:r w:rsidRPr="00C32874">
              <w:rPr>
                <w:b/>
                <w:bCs/>
                <w:spacing w:val="-2"/>
                <w:sz w:val="18"/>
                <w:szCs w:val="18"/>
              </w:rPr>
              <w:t>100</w:t>
            </w:r>
          </w:p>
        </w:tc>
        <w:tc>
          <w:tcPr>
            <w:tcW w:w="807" w:type="dxa"/>
            <w:tcBorders>
              <w:top w:val="single" w:sz="4" w:space="0" w:color="000000"/>
              <w:bottom w:val="double" w:sz="4" w:space="0" w:color="000000"/>
            </w:tcBorders>
            <w:vAlign w:val="center"/>
          </w:tcPr>
          <w:p w14:paraId="461CA7CE" w14:textId="739E728E" w:rsidR="00606116" w:rsidRPr="00C32874" w:rsidRDefault="00606116" w:rsidP="00606116">
            <w:pPr>
              <w:pStyle w:val="TableParagraph"/>
              <w:spacing w:line="181" w:lineRule="exact"/>
              <w:ind w:right="104"/>
              <w:rPr>
                <w:b/>
                <w:sz w:val="18"/>
                <w:szCs w:val="18"/>
              </w:rPr>
            </w:pPr>
            <w:r w:rsidRPr="00C32874">
              <w:rPr>
                <w:b/>
                <w:spacing w:val="-2"/>
                <w:sz w:val="18"/>
                <w:szCs w:val="18"/>
              </w:rPr>
              <w:t>3,371,299</w:t>
            </w:r>
          </w:p>
        </w:tc>
        <w:tc>
          <w:tcPr>
            <w:tcW w:w="781" w:type="dxa"/>
            <w:tcBorders>
              <w:top w:val="single" w:sz="4" w:space="0" w:color="000000"/>
              <w:bottom w:val="double" w:sz="4" w:space="0" w:color="000000"/>
            </w:tcBorders>
            <w:vAlign w:val="center"/>
          </w:tcPr>
          <w:p w14:paraId="545E57E9" w14:textId="27FB463A" w:rsidR="00606116" w:rsidRPr="00C32874" w:rsidRDefault="00606116" w:rsidP="00606116">
            <w:pPr>
              <w:pStyle w:val="TableParagraph"/>
              <w:spacing w:line="181" w:lineRule="exact"/>
              <w:ind w:right="174"/>
              <w:rPr>
                <w:b/>
                <w:sz w:val="18"/>
                <w:szCs w:val="18"/>
              </w:rPr>
            </w:pPr>
            <w:r w:rsidRPr="00C32874">
              <w:rPr>
                <w:b/>
                <w:spacing w:val="-2"/>
                <w:sz w:val="18"/>
                <w:szCs w:val="18"/>
              </w:rPr>
              <w:t>100</w:t>
            </w:r>
          </w:p>
        </w:tc>
        <w:tc>
          <w:tcPr>
            <w:tcW w:w="782" w:type="dxa"/>
            <w:tcBorders>
              <w:top w:val="single" w:sz="4" w:space="0" w:color="000000"/>
              <w:bottom w:val="double" w:sz="4" w:space="0" w:color="000000"/>
            </w:tcBorders>
            <w:vAlign w:val="center"/>
          </w:tcPr>
          <w:p w14:paraId="425F69D3" w14:textId="32BCC3FF" w:rsidR="00606116" w:rsidRPr="00C32874" w:rsidRDefault="00606116" w:rsidP="00606116">
            <w:pPr>
              <w:pStyle w:val="TableParagraph"/>
              <w:spacing w:line="181" w:lineRule="exact"/>
              <w:ind w:right="107"/>
              <w:rPr>
                <w:b/>
                <w:sz w:val="18"/>
                <w:szCs w:val="18"/>
              </w:rPr>
            </w:pPr>
            <w:r w:rsidRPr="00C32874">
              <w:rPr>
                <w:b/>
                <w:spacing w:val="-2"/>
                <w:sz w:val="18"/>
                <w:szCs w:val="18"/>
              </w:rPr>
              <w:t>146,972</w:t>
            </w:r>
          </w:p>
        </w:tc>
        <w:tc>
          <w:tcPr>
            <w:tcW w:w="667" w:type="dxa"/>
            <w:tcBorders>
              <w:top w:val="single" w:sz="4" w:space="0" w:color="000000"/>
              <w:bottom w:val="double" w:sz="4" w:space="0" w:color="000000"/>
            </w:tcBorders>
            <w:vAlign w:val="center"/>
          </w:tcPr>
          <w:p w14:paraId="616B97DF" w14:textId="3DD98048" w:rsidR="00606116" w:rsidRPr="00C32874" w:rsidRDefault="00606116" w:rsidP="00606116">
            <w:pPr>
              <w:pStyle w:val="TableParagraph"/>
              <w:spacing w:line="181" w:lineRule="exact"/>
              <w:ind w:right="63"/>
              <w:rPr>
                <w:b/>
                <w:sz w:val="18"/>
                <w:szCs w:val="18"/>
              </w:rPr>
            </w:pPr>
            <w:r w:rsidRPr="00C32874">
              <w:rPr>
                <w:b/>
                <w:spacing w:val="-2"/>
                <w:sz w:val="18"/>
                <w:szCs w:val="18"/>
              </w:rPr>
              <w:t>100</w:t>
            </w:r>
          </w:p>
        </w:tc>
      </w:tr>
      <w:bookmarkEnd w:id="54"/>
    </w:tbl>
    <w:p w14:paraId="31B16E08" w14:textId="77777777" w:rsidR="00AD6595" w:rsidRPr="00C32874" w:rsidRDefault="00AD6595">
      <w:pPr>
        <w:pStyle w:val="BodyText"/>
        <w:spacing w:before="29"/>
        <w:rPr>
          <w:b/>
          <w:sz w:val="18"/>
        </w:rPr>
      </w:pPr>
    </w:p>
    <w:p w14:paraId="7ED6FB53" w14:textId="2B8A99A4" w:rsidR="00AD6595" w:rsidRPr="00C32874" w:rsidRDefault="009E0DD9" w:rsidP="00DA0709">
      <w:pPr>
        <w:tabs>
          <w:tab w:val="left" w:pos="1238"/>
        </w:tabs>
        <w:ind w:firstLine="993"/>
        <w:rPr>
          <w:b/>
          <w:sz w:val="20"/>
        </w:rPr>
      </w:pPr>
      <w:r w:rsidRPr="00C32874">
        <w:rPr>
          <w:b/>
          <w:sz w:val="20"/>
        </w:rPr>
        <w:t>I</w:t>
      </w:r>
      <w:r w:rsidRPr="00C32874">
        <w:rPr>
          <w:b/>
          <w:spacing w:val="-6"/>
          <w:sz w:val="20"/>
        </w:rPr>
        <w:t xml:space="preserve"> </w:t>
      </w:r>
      <w:r w:rsidRPr="00C32874">
        <w:rPr>
          <w:b/>
          <w:sz w:val="20"/>
        </w:rPr>
        <w:t>ve</w:t>
      </w:r>
      <w:r w:rsidRPr="00C32874">
        <w:rPr>
          <w:b/>
          <w:spacing w:val="-5"/>
          <w:sz w:val="20"/>
        </w:rPr>
        <w:t xml:space="preserve"> </w:t>
      </w:r>
      <w:r w:rsidRPr="00C32874">
        <w:rPr>
          <w:b/>
          <w:sz w:val="20"/>
        </w:rPr>
        <w:t>II’nci</w:t>
      </w:r>
      <w:r w:rsidRPr="00C32874">
        <w:rPr>
          <w:b/>
          <w:spacing w:val="-9"/>
          <w:sz w:val="20"/>
        </w:rPr>
        <w:t xml:space="preserve"> </w:t>
      </w:r>
      <w:r w:rsidRPr="00C32874">
        <w:rPr>
          <w:b/>
          <w:sz w:val="20"/>
        </w:rPr>
        <w:t>grupta</w:t>
      </w:r>
      <w:r w:rsidRPr="00C32874">
        <w:rPr>
          <w:b/>
          <w:spacing w:val="-8"/>
          <w:sz w:val="20"/>
        </w:rPr>
        <w:t xml:space="preserve"> </w:t>
      </w:r>
      <w:r w:rsidRPr="00C32874">
        <w:rPr>
          <w:b/>
          <w:sz w:val="20"/>
        </w:rPr>
        <w:t>sınıflandırılan</w:t>
      </w:r>
      <w:r w:rsidRPr="00C32874">
        <w:rPr>
          <w:b/>
          <w:spacing w:val="-6"/>
          <w:sz w:val="20"/>
        </w:rPr>
        <w:t xml:space="preserve"> </w:t>
      </w:r>
      <w:r w:rsidRPr="00C32874">
        <w:rPr>
          <w:b/>
          <w:sz w:val="20"/>
        </w:rPr>
        <w:t>gayrinakdi</w:t>
      </w:r>
      <w:r w:rsidRPr="00C32874">
        <w:rPr>
          <w:b/>
          <w:spacing w:val="-3"/>
          <w:sz w:val="20"/>
        </w:rPr>
        <w:t xml:space="preserve"> </w:t>
      </w:r>
      <w:r w:rsidRPr="00C32874">
        <w:rPr>
          <w:b/>
          <w:sz w:val="20"/>
        </w:rPr>
        <w:t>kredilere</w:t>
      </w:r>
      <w:r w:rsidRPr="00C32874">
        <w:rPr>
          <w:b/>
          <w:spacing w:val="-8"/>
          <w:sz w:val="20"/>
        </w:rPr>
        <w:t xml:space="preserve"> </w:t>
      </w:r>
      <w:r w:rsidRPr="00C32874">
        <w:rPr>
          <w:b/>
          <w:sz w:val="20"/>
        </w:rPr>
        <w:t>ilişkin</w:t>
      </w:r>
      <w:r w:rsidRPr="00C32874">
        <w:rPr>
          <w:b/>
          <w:spacing w:val="-6"/>
          <w:sz w:val="20"/>
        </w:rPr>
        <w:t xml:space="preserve"> </w:t>
      </w:r>
      <w:r w:rsidRPr="00C32874">
        <w:rPr>
          <w:b/>
          <w:spacing w:val="-2"/>
          <w:sz w:val="20"/>
        </w:rPr>
        <w:t>bilgiler</w:t>
      </w:r>
    </w:p>
    <w:p w14:paraId="187497DD" w14:textId="77777777" w:rsidR="00AD6595" w:rsidRPr="00C32874" w:rsidRDefault="00AD6595">
      <w:pPr>
        <w:pStyle w:val="BodyText"/>
        <w:spacing w:before="5"/>
        <w:rPr>
          <w:b/>
        </w:rPr>
      </w:pPr>
    </w:p>
    <w:tbl>
      <w:tblPr>
        <w:tblW w:w="0" w:type="auto"/>
        <w:tblInd w:w="949" w:type="dxa"/>
        <w:tblLayout w:type="fixed"/>
        <w:tblCellMar>
          <w:left w:w="0" w:type="dxa"/>
          <w:right w:w="0" w:type="dxa"/>
        </w:tblCellMar>
        <w:tblLook w:val="01E0" w:firstRow="1" w:lastRow="1" w:firstColumn="1" w:lastColumn="1" w:noHBand="0" w:noVBand="0"/>
      </w:tblPr>
      <w:tblGrid>
        <w:gridCol w:w="4438"/>
        <w:gridCol w:w="1463"/>
        <w:gridCol w:w="1090"/>
        <w:gridCol w:w="1309"/>
        <w:gridCol w:w="744"/>
      </w:tblGrid>
      <w:tr w:rsidR="00C32874" w:rsidRPr="00C32874" w14:paraId="5342BB98" w14:textId="77777777" w:rsidTr="00351FA3">
        <w:trPr>
          <w:trHeight w:val="215"/>
        </w:trPr>
        <w:tc>
          <w:tcPr>
            <w:tcW w:w="4438" w:type="dxa"/>
            <w:tcBorders>
              <w:top w:val="single" w:sz="4" w:space="0" w:color="000000"/>
              <w:bottom w:val="single" w:sz="4" w:space="0" w:color="000000"/>
            </w:tcBorders>
          </w:tcPr>
          <w:p w14:paraId="4BF2C4BD" w14:textId="77777777" w:rsidR="004749CB" w:rsidRPr="00C32874" w:rsidRDefault="004749CB">
            <w:pPr>
              <w:pStyle w:val="TableParagraph"/>
              <w:jc w:val="left"/>
              <w:rPr>
                <w:sz w:val="14"/>
              </w:rPr>
            </w:pPr>
          </w:p>
        </w:tc>
        <w:tc>
          <w:tcPr>
            <w:tcW w:w="2553" w:type="dxa"/>
            <w:gridSpan w:val="2"/>
            <w:tcBorders>
              <w:top w:val="single" w:sz="4" w:space="0" w:color="000000"/>
              <w:bottom w:val="single" w:sz="4" w:space="0" w:color="000000"/>
            </w:tcBorders>
          </w:tcPr>
          <w:p w14:paraId="2D6B85FE" w14:textId="34A5B0D7" w:rsidR="004749CB" w:rsidRPr="00C32874" w:rsidRDefault="004749CB" w:rsidP="004749CB">
            <w:pPr>
              <w:pStyle w:val="TableParagraph"/>
              <w:jc w:val="center"/>
              <w:rPr>
                <w:sz w:val="14"/>
              </w:rPr>
            </w:pPr>
            <w:r w:rsidRPr="00C32874">
              <w:rPr>
                <w:b/>
                <w:sz w:val="18"/>
              </w:rPr>
              <w:t>I.</w:t>
            </w:r>
            <w:r w:rsidRPr="00C32874">
              <w:rPr>
                <w:b/>
                <w:spacing w:val="1"/>
                <w:sz w:val="18"/>
              </w:rPr>
              <w:t xml:space="preserve"> </w:t>
            </w:r>
            <w:r w:rsidRPr="00C32874">
              <w:rPr>
                <w:b/>
                <w:spacing w:val="-4"/>
                <w:sz w:val="18"/>
              </w:rPr>
              <w:t>Grup</w:t>
            </w:r>
          </w:p>
        </w:tc>
        <w:tc>
          <w:tcPr>
            <w:tcW w:w="2053" w:type="dxa"/>
            <w:gridSpan w:val="2"/>
            <w:tcBorders>
              <w:top w:val="single" w:sz="4" w:space="0" w:color="000000"/>
              <w:bottom w:val="single" w:sz="4" w:space="0" w:color="000000"/>
            </w:tcBorders>
          </w:tcPr>
          <w:p w14:paraId="4FE304FA" w14:textId="5C23BBD4" w:rsidR="004749CB" w:rsidRPr="00C32874" w:rsidRDefault="004749CB" w:rsidP="004749CB">
            <w:pPr>
              <w:pStyle w:val="TableParagraph"/>
              <w:jc w:val="center"/>
              <w:rPr>
                <w:sz w:val="14"/>
              </w:rPr>
            </w:pPr>
            <w:r w:rsidRPr="00C32874">
              <w:rPr>
                <w:b/>
                <w:sz w:val="18"/>
              </w:rPr>
              <w:t>II.</w:t>
            </w:r>
            <w:r w:rsidRPr="00C32874">
              <w:rPr>
                <w:b/>
                <w:spacing w:val="-2"/>
                <w:sz w:val="18"/>
              </w:rPr>
              <w:t xml:space="preserve"> </w:t>
            </w:r>
            <w:r w:rsidRPr="00C32874">
              <w:rPr>
                <w:b/>
                <w:spacing w:val="-4"/>
                <w:sz w:val="18"/>
              </w:rPr>
              <w:t>Grup</w:t>
            </w:r>
          </w:p>
        </w:tc>
      </w:tr>
      <w:tr w:rsidR="00C32874" w:rsidRPr="00C32874" w14:paraId="381FBA10" w14:textId="77777777" w:rsidTr="00B96546">
        <w:trPr>
          <w:trHeight w:val="215"/>
        </w:trPr>
        <w:tc>
          <w:tcPr>
            <w:tcW w:w="4438" w:type="dxa"/>
            <w:tcBorders>
              <w:top w:val="single" w:sz="4" w:space="0" w:color="000000"/>
              <w:bottom w:val="single" w:sz="4" w:space="0" w:color="000000"/>
            </w:tcBorders>
          </w:tcPr>
          <w:p w14:paraId="422388B7" w14:textId="2B0DDE85" w:rsidR="00AD6595" w:rsidRPr="00C32874" w:rsidRDefault="00E529E4">
            <w:pPr>
              <w:pStyle w:val="TableParagraph"/>
              <w:spacing w:before="9" w:line="186" w:lineRule="exact"/>
              <w:ind w:left="86"/>
              <w:jc w:val="left"/>
              <w:rPr>
                <w:b/>
                <w:sz w:val="18"/>
              </w:rPr>
            </w:pPr>
            <w:r w:rsidRPr="00C32874">
              <w:rPr>
                <w:b/>
                <w:sz w:val="18"/>
              </w:rPr>
              <w:t>3</w:t>
            </w:r>
            <w:r w:rsidR="008345E5" w:rsidRPr="00C32874">
              <w:rPr>
                <w:b/>
                <w:sz w:val="18"/>
              </w:rPr>
              <w:t>1</w:t>
            </w:r>
            <w:r w:rsidRPr="00C32874">
              <w:rPr>
                <w:b/>
                <w:sz w:val="18"/>
              </w:rPr>
              <w:t>.</w:t>
            </w:r>
            <w:r w:rsidR="008345E5" w:rsidRPr="00C32874">
              <w:rPr>
                <w:b/>
                <w:sz w:val="18"/>
              </w:rPr>
              <w:t>12</w:t>
            </w:r>
            <w:r w:rsidRPr="00C32874">
              <w:rPr>
                <w:b/>
                <w:sz w:val="18"/>
              </w:rPr>
              <w:t>.202</w:t>
            </w:r>
            <w:r w:rsidR="00643F75" w:rsidRPr="00C32874">
              <w:rPr>
                <w:b/>
                <w:sz w:val="18"/>
              </w:rPr>
              <w:t>5</w:t>
            </w:r>
          </w:p>
        </w:tc>
        <w:tc>
          <w:tcPr>
            <w:tcW w:w="1463" w:type="dxa"/>
            <w:tcBorders>
              <w:top w:val="single" w:sz="4" w:space="0" w:color="000000"/>
              <w:bottom w:val="single" w:sz="4" w:space="0" w:color="000000"/>
            </w:tcBorders>
          </w:tcPr>
          <w:p w14:paraId="6840ADCB" w14:textId="77777777" w:rsidR="00AD6595" w:rsidRPr="00C32874" w:rsidRDefault="009E0DD9">
            <w:pPr>
              <w:pStyle w:val="TableParagraph"/>
              <w:spacing w:before="9" w:line="186" w:lineRule="exact"/>
              <w:ind w:left="344" w:right="177"/>
              <w:jc w:val="center"/>
              <w:rPr>
                <w:b/>
                <w:sz w:val="18"/>
              </w:rPr>
            </w:pPr>
            <w:r w:rsidRPr="00C32874">
              <w:rPr>
                <w:b/>
                <w:spacing w:val="-5"/>
                <w:sz w:val="18"/>
              </w:rPr>
              <w:t>TP</w:t>
            </w:r>
          </w:p>
        </w:tc>
        <w:tc>
          <w:tcPr>
            <w:tcW w:w="1090" w:type="dxa"/>
            <w:tcBorders>
              <w:top w:val="single" w:sz="4" w:space="0" w:color="000000"/>
              <w:bottom w:val="single" w:sz="4" w:space="0" w:color="000000"/>
            </w:tcBorders>
          </w:tcPr>
          <w:p w14:paraId="1458325F" w14:textId="77777777" w:rsidR="00AD6595" w:rsidRPr="00C32874" w:rsidRDefault="009E0DD9">
            <w:pPr>
              <w:pStyle w:val="TableParagraph"/>
              <w:spacing w:before="9" w:line="186" w:lineRule="exact"/>
              <w:ind w:right="481"/>
              <w:rPr>
                <w:b/>
                <w:sz w:val="18"/>
              </w:rPr>
            </w:pPr>
            <w:r w:rsidRPr="00C32874">
              <w:rPr>
                <w:b/>
                <w:spacing w:val="-5"/>
                <w:sz w:val="18"/>
              </w:rPr>
              <w:t>YP</w:t>
            </w:r>
          </w:p>
        </w:tc>
        <w:tc>
          <w:tcPr>
            <w:tcW w:w="1309" w:type="dxa"/>
            <w:tcBorders>
              <w:top w:val="single" w:sz="4" w:space="0" w:color="000000"/>
              <w:bottom w:val="single" w:sz="4" w:space="0" w:color="000000"/>
            </w:tcBorders>
          </w:tcPr>
          <w:p w14:paraId="16911006" w14:textId="77777777" w:rsidR="00AD6595" w:rsidRPr="00C32874" w:rsidRDefault="009E0DD9">
            <w:pPr>
              <w:pStyle w:val="TableParagraph"/>
              <w:spacing w:before="9" w:line="186" w:lineRule="exact"/>
              <w:ind w:left="511"/>
              <w:jc w:val="left"/>
              <w:rPr>
                <w:b/>
                <w:sz w:val="18"/>
              </w:rPr>
            </w:pPr>
            <w:r w:rsidRPr="00C32874">
              <w:rPr>
                <w:b/>
                <w:spacing w:val="-5"/>
                <w:sz w:val="18"/>
              </w:rPr>
              <w:t>TP</w:t>
            </w:r>
          </w:p>
        </w:tc>
        <w:tc>
          <w:tcPr>
            <w:tcW w:w="744" w:type="dxa"/>
            <w:tcBorders>
              <w:top w:val="single" w:sz="4" w:space="0" w:color="000000"/>
              <w:bottom w:val="single" w:sz="4" w:space="0" w:color="000000"/>
            </w:tcBorders>
          </w:tcPr>
          <w:p w14:paraId="562081C8" w14:textId="77777777" w:rsidR="00AD6595" w:rsidRPr="00C32874" w:rsidRDefault="009E0DD9">
            <w:pPr>
              <w:pStyle w:val="TableParagraph"/>
              <w:spacing w:before="9" w:line="186" w:lineRule="exact"/>
              <w:ind w:right="67"/>
              <w:rPr>
                <w:b/>
                <w:sz w:val="18"/>
              </w:rPr>
            </w:pPr>
            <w:r w:rsidRPr="00C32874">
              <w:rPr>
                <w:b/>
                <w:spacing w:val="-5"/>
                <w:sz w:val="18"/>
              </w:rPr>
              <w:t>YP</w:t>
            </w:r>
          </w:p>
        </w:tc>
      </w:tr>
      <w:tr w:rsidR="00C32874" w:rsidRPr="00C32874" w14:paraId="16718BF0" w14:textId="77777777" w:rsidTr="00B96546">
        <w:trPr>
          <w:trHeight w:val="459"/>
        </w:trPr>
        <w:tc>
          <w:tcPr>
            <w:tcW w:w="4438" w:type="dxa"/>
            <w:tcBorders>
              <w:top w:val="single" w:sz="4" w:space="0" w:color="000000"/>
            </w:tcBorders>
          </w:tcPr>
          <w:p w14:paraId="3431BA93" w14:textId="77777777" w:rsidR="00643F75" w:rsidRPr="00C32874" w:rsidRDefault="00643F75" w:rsidP="00643F75">
            <w:pPr>
              <w:pStyle w:val="TableParagraph"/>
              <w:spacing w:before="32"/>
              <w:jc w:val="left"/>
              <w:rPr>
                <w:b/>
                <w:sz w:val="18"/>
              </w:rPr>
            </w:pPr>
          </w:p>
          <w:p w14:paraId="72CF6D2B" w14:textId="77777777" w:rsidR="00643F75" w:rsidRPr="00C32874" w:rsidRDefault="00643F75" w:rsidP="00643F75">
            <w:pPr>
              <w:pStyle w:val="TableParagraph"/>
              <w:spacing w:line="199" w:lineRule="exact"/>
              <w:ind w:left="86"/>
              <w:jc w:val="left"/>
              <w:rPr>
                <w:sz w:val="18"/>
              </w:rPr>
            </w:pPr>
            <w:r w:rsidRPr="00C32874">
              <w:rPr>
                <w:sz w:val="18"/>
              </w:rPr>
              <w:t>Teminat</w:t>
            </w:r>
            <w:r w:rsidRPr="00C32874">
              <w:rPr>
                <w:spacing w:val="-5"/>
                <w:sz w:val="18"/>
              </w:rPr>
              <w:t xml:space="preserve"> </w:t>
            </w:r>
            <w:r w:rsidRPr="00C32874">
              <w:rPr>
                <w:spacing w:val="-2"/>
                <w:sz w:val="18"/>
              </w:rPr>
              <w:t>Mektupları</w:t>
            </w:r>
          </w:p>
        </w:tc>
        <w:tc>
          <w:tcPr>
            <w:tcW w:w="1463" w:type="dxa"/>
            <w:tcBorders>
              <w:top w:val="single" w:sz="4" w:space="0" w:color="000000"/>
            </w:tcBorders>
          </w:tcPr>
          <w:p w14:paraId="7C3BBB17" w14:textId="77777777" w:rsidR="00643F75" w:rsidRPr="00C32874" w:rsidRDefault="00643F75" w:rsidP="00643F75">
            <w:pPr>
              <w:pStyle w:val="TableParagraph"/>
              <w:spacing w:line="199" w:lineRule="exact"/>
              <w:jc w:val="left"/>
              <w:rPr>
                <w:sz w:val="18"/>
              </w:rPr>
            </w:pPr>
          </w:p>
          <w:p w14:paraId="6FC54D7B" w14:textId="0C1C9574" w:rsidR="00643F75" w:rsidRPr="00C32874" w:rsidRDefault="00A42F1A" w:rsidP="00643F75">
            <w:pPr>
              <w:pStyle w:val="TableParagraph"/>
              <w:spacing w:line="199" w:lineRule="exact"/>
              <w:jc w:val="center"/>
              <w:rPr>
                <w:sz w:val="18"/>
              </w:rPr>
            </w:pPr>
            <w:r w:rsidRPr="00C32874">
              <w:rPr>
                <w:sz w:val="18"/>
              </w:rPr>
              <w:t>3,475,492</w:t>
            </w:r>
          </w:p>
        </w:tc>
        <w:tc>
          <w:tcPr>
            <w:tcW w:w="1090" w:type="dxa"/>
            <w:tcBorders>
              <w:top w:val="single" w:sz="4" w:space="0" w:color="000000"/>
            </w:tcBorders>
          </w:tcPr>
          <w:p w14:paraId="7C76E07A" w14:textId="77777777" w:rsidR="00643F75" w:rsidRPr="00C32874" w:rsidRDefault="00643F75" w:rsidP="00643F75">
            <w:pPr>
              <w:pStyle w:val="TableParagraph"/>
              <w:spacing w:line="199" w:lineRule="exact"/>
              <w:ind w:right="482"/>
              <w:rPr>
                <w:b/>
                <w:sz w:val="18"/>
              </w:rPr>
            </w:pPr>
          </w:p>
          <w:p w14:paraId="7F319B50" w14:textId="45A01123" w:rsidR="00643F75" w:rsidRPr="00C32874" w:rsidRDefault="00A42F1A" w:rsidP="00643F75">
            <w:pPr>
              <w:pStyle w:val="TableParagraph"/>
              <w:spacing w:line="199" w:lineRule="exact"/>
              <w:ind w:right="482"/>
              <w:rPr>
                <w:bCs/>
                <w:sz w:val="18"/>
              </w:rPr>
            </w:pPr>
            <w:r w:rsidRPr="00C32874">
              <w:rPr>
                <w:bCs/>
                <w:sz w:val="18"/>
              </w:rPr>
              <w:t>759,013</w:t>
            </w:r>
          </w:p>
        </w:tc>
        <w:tc>
          <w:tcPr>
            <w:tcW w:w="1309" w:type="dxa"/>
            <w:tcBorders>
              <w:top w:val="single" w:sz="4" w:space="0" w:color="000000"/>
            </w:tcBorders>
          </w:tcPr>
          <w:p w14:paraId="1CAD2B80" w14:textId="77777777" w:rsidR="00643F75" w:rsidRPr="00C32874" w:rsidRDefault="00643F75" w:rsidP="00643F75">
            <w:pPr>
              <w:pStyle w:val="TableParagraph"/>
              <w:spacing w:line="199" w:lineRule="exact"/>
              <w:ind w:right="68"/>
              <w:rPr>
                <w:bCs/>
                <w:sz w:val="18"/>
              </w:rPr>
            </w:pPr>
          </w:p>
          <w:p w14:paraId="4C00941A" w14:textId="37CAF813" w:rsidR="00643F75" w:rsidRPr="00C32874" w:rsidRDefault="00A42F1A" w:rsidP="00643F75">
            <w:pPr>
              <w:pStyle w:val="TableParagraph"/>
              <w:spacing w:line="199" w:lineRule="exact"/>
              <w:ind w:left="120"/>
              <w:jc w:val="center"/>
              <w:rPr>
                <w:bCs/>
                <w:sz w:val="18"/>
              </w:rPr>
            </w:pPr>
            <w:r w:rsidRPr="00C32874">
              <w:rPr>
                <w:bCs/>
                <w:sz w:val="18"/>
              </w:rPr>
              <w:t>1,337,740</w:t>
            </w:r>
          </w:p>
        </w:tc>
        <w:tc>
          <w:tcPr>
            <w:tcW w:w="744" w:type="dxa"/>
            <w:tcBorders>
              <w:top w:val="single" w:sz="4" w:space="0" w:color="000000"/>
            </w:tcBorders>
          </w:tcPr>
          <w:p w14:paraId="76B997DC" w14:textId="77777777" w:rsidR="00643F75" w:rsidRPr="00C32874" w:rsidRDefault="00643F75" w:rsidP="00643F75">
            <w:pPr>
              <w:pStyle w:val="TableParagraph"/>
              <w:spacing w:line="199" w:lineRule="exact"/>
              <w:ind w:right="68"/>
              <w:rPr>
                <w:bCs/>
                <w:sz w:val="18"/>
              </w:rPr>
            </w:pPr>
          </w:p>
          <w:p w14:paraId="758F530A" w14:textId="0BB36C0D" w:rsidR="00643F75" w:rsidRPr="00C32874" w:rsidRDefault="00A42F1A" w:rsidP="00643F75">
            <w:pPr>
              <w:pStyle w:val="TableParagraph"/>
              <w:spacing w:line="199" w:lineRule="exact"/>
              <w:ind w:right="68"/>
              <w:rPr>
                <w:bCs/>
                <w:sz w:val="18"/>
              </w:rPr>
            </w:pPr>
            <w:r w:rsidRPr="00C32874">
              <w:rPr>
                <w:bCs/>
                <w:sz w:val="18"/>
              </w:rPr>
              <w:t>201,813</w:t>
            </w:r>
          </w:p>
        </w:tc>
      </w:tr>
      <w:tr w:rsidR="00C32874" w:rsidRPr="00C32874" w14:paraId="4F8EBBB1" w14:textId="77777777" w:rsidTr="00B96546">
        <w:trPr>
          <w:trHeight w:val="216"/>
        </w:trPr>
        <w:tc>
          <w:tcPr>
            <w:tcW w:w="4438" w:type="dxa"/>
          </w:tcPr>
          <w:p w14:paraId="1D123FD8" w14:textId="77777777" w:rsidR="00643F75" w:rsidRPr="00C32874" w:rsidRDefault="00643F75" w:rsidP="00643F75">
            <w:pPr>
              <w:pStyle w:val="TableParagraph"/>
              <w:spacing w:before="6" w:line="190" w:lineRule="exact"/>
              <w:ind w:left="86"/>
              <w:jc w:val="left"/>
              <w:rPr>
                <w:sz w:val="18"/>
              </w:rPr>
            </w:pPr>
            <w:r w:rsidRPr="00C32874">
              <w:rPr>
                <w:sz w:val="18"/>
              </w:rPr>
              <w:t>Aval</w:t>
            </w:r>
            <w:r w:rsidRPr="00C32874">
              <w:rPr>
                <w:spacing w:val="-1"/>
                <w:sz w:val="18"/>
              </w:rPr>
              <w:t xml:space="preserve"> </w:t>
            </w:r>
            <w:r w:rsidRPr="00C32874">
              <w:rPr>
                <w:sz w:val="18"/>
              </w:rPr>
              <w:t>ve</w:t>
            </w:r>
            <w:r w:rsidRPr="00C32874">
              <w:rPr>
                <w:spacing w:val="-1"/>
                <w:sz w:val="18"/>
              </w:rPr>
              <w:t xml:space="preserve"> </w:t>
            </w:r>
            <w:r w:rsidRPr="00C32874">
              <w:rPr>
                <w:sz w:val="18"/>
              </w:rPr>
              <w:t>Kabul</w:t>
            </w:r>
            <w:r w:rsidRPr="00C32874">
              <w:rPr>
                <w:spacing w:val="-1"/>
                <w:sz w:val="18"/>
              </w:rPr>
              <w:t xml:space="preserve"> </w:t>
            </w:r>
            <w:r w:rsidRPr="00C32874">
              <w:rPr>
                <w:spacing w:val="-2"/>
                <w:sz w:val="18"/>
              </w:rPr>
              <w:t>Kredileri</w:t>
            </w:r>
          </w:p>
        </w:tc>
        <w:tc>
          <w:tcPr>
            <w:tcW w:w="1463" w:type="dxa"/>
          </w:tcPr>
          <w:p w14:paraId="60280A26" w14:textId="77777777" w:rsidR="00643F75" w:rsidRPr="00C32874" w:rsidRDefault="00643F75" w:rsidP="00643F75">
            <w:pPr>
              <w:pStyle w:val="TableParagraph"/>
              <w:spacing w:before="6" w:line="190" w:lineRule="exact"/>
              <w:ind w:left="344"/>
              <w:jc w:val="center"/>
              <w:rPr>
                <w:sz w:val="18"/>
              </w:rPr>
            </w:pPr>
            <w:r w:rsidRPr="00C32874">
              <w:rPr>
                <w:spacing w:val="-10"/>
                <w:sz w:val="18"/>
              </w:rPr>
              <w:t>-</w:t>
            </w:r>
          </w:p>
        </w:tc>
        <w:tc>
          <w:tcPr>
            <w:tcW w:w="1090" w:type="dxa"/>
          </w:tcPr>
          <w:p w14:paraId="7B1A34FC" w14:textId="77777777" w:rsidR="00643F75" w:rsidRPr="00C32874" w:rsidRDefault="00643F75" w:rsidP="00643F75">
            <w:pPr>
              <w:pStyle w:val="TableParagraph"/>
              <w:spacing w:before="6" w:line="190" w:lineRule="exact"/>
              <w:ind w:right="486"/>
              <w:rPr>
                <w:sz w:val="18"/>
              </w:rPr>
            </w:pPr>
            <w:r w:rsidRPr="00C32874">
              <w:rPr>
                <w:spacing w:val="-10"/>
                <w:sz w:val="18"/>
              </w:rPr>
              <w:t>-</w:t>
            </w:r>
          </w:p>
        </w:tc>
        <w:tc>
          <w:tcPr>
            <w:tcW w:w="1309" w:type="dxa"/>
          </w:tcPr>
          <w:p w14:paraId="376F97F1" w14:textId="3B6A0F4D" w:rsidR="00643F75" w:rsidRPr="00C32874" w:rsidRDefault="00643F75" w:rsidP="00643F75">
            <w:pPr>
              <w:pStyle w:val="TableParagraph"/>
              <w:spacing w:before="6" w:line="190" w:lineRule="exact"/>
              <w:ind w:left="120"/>
              <w:jc w:val="center"/>
              <w:rPr>
                <w:sz w:val="18"/>
              </w:rPr>
            </w:pPr>
            <w:r w:rsidRPr="00C32874">
              <w:rPr>
                <w:spacing w:val="-10"/>
                <w:sz w:val="18"/>
              </w:rPr>
              <w:t>-</w:t>
            </w:r>
          </w:p>
        </w:tc>
        <w:tc>
          <w:tcPr>
            <w:tcW w:w="744" w:type="dxa"/>
          </w:tcPr>
          <w:p w14:paraId="4F24BDB6" w14:textId="77777777" w:rsidR="00643F75" w:rsidRPr="00C32874" w:rsidRDefault="00643F75" w:rsidP="00643F75">
            <w:pPr>
              <w:pStyle w:val="TableParagraph"/>
              <w:spacing w:before="6" w:line="190" w:lineRule="exact"/>
              <w:ind w:right="72"/>
              <w:rPr>
                <w:sz w:val="18"/>
              </w:rPr>
            </w:pPr>
            <w:r w:rsidRPr="00C32874">
              <w:rPr>
                <w:spacing w:val="-10"/>
                <w:sz w:val="18"/>
              </w:rPr>
              <w:t>-</w:t>
            </w:r>
          </w:p>
        </w:tc>
      </w:tr>
      <w:tr w:rsidR="00C32874" w:rsidRPr="00C32874" w14:paraId="7DFBDCD5" w14:textId="77777777" w:rsidTr="00B96546">
        <w:trPr>
          <w:trHeight w:val="225"/>
        </w:trPr>
        <w:tc>
          <w:tcPr>
            <w:tcW w:w="4438" w:type="dxa"/>
          </w:tcPr>
          <w:p w14:paraId="31C36791" w14:textId="77777777" w:rsidR="00643F75" w:rsidRPr="00C32874" w:rsidRDefault="00643F75" w:rsidP="00643F75">
            <w:pPr>
              <w:pStyle w:val="TableParagraph"/>
              <w:spacing w:before="16" w:line="190" w:lineRule="exact"/>
              <w:ind w:left="86"/>
              <w:jc w:val="left"/>
              <w:rPr>
                <w:sz w:val="18"/>
              </w:rPr>
            </w:pPr>
            <w:r w:rsidRPr="00C32874">
              <w:rPr>
                <w:spacing w:val="-2"/>
                <w:sz w:val="18"/>
              </w:rPr>
              <w:t>Akreditifler</w:t>
            </w:r>
          </w:p>
        </w:tc>
        <w:tc>
          <w:tcPr>
            <w:tcW w:w="1463" w:type="dxa"/>
          </w:tcPr>
          <w:p w14:paraId="3068FF97" w14:textId="77777777" w:rsidR="00643F75" w:rsidRPr="00C32874" w:rsidRDefault="00643F75" w:rsidP="00643F75">
            <w:pPr>
              <w:pStyle w:val="TableParagraph"/>
              <w:spacing w:line="204" w:lineRule="exact"/>
              <w:ind w:left="344"/>
              <w:jc w:val="center"/>
              <w:rPr>
                <w:sz w:val="18"/>
              </w:rPr>
            </w:pPr>
            <w:r w:rsidRPr="00C32874">
              <w:rPr>
                <w:spacing w:val="-10"/>
                <w:sz w:val="18"/>
              </w:rPr>
              <w:t>-</w:t>
            </w:r>
          </w:p>
        </w:tc>
        <w:tc>
          <w:tcPr>
            <w:tcW w:w="1090" w:type="dxa"/>
          </w:tcPr>
          <w:p w14:paraId="47221C7F" w14:textId="3393F481" w:rsidR="00643F75" w:rsidRPr="00C32874" w:rsidRDefault="00643F75" w:rsidP="00643F75">
            <w:pPr>
              <w:pStyle w:val="TableParagraph"/>
              <w:spacing w:before="16" w:line="190" w:lineRule="exact"/>
              <w:ind w:right="482"/>
              <w:rPr>
                <w:sz w:val="18"/>
              </w:rPr>
            </w:pPr>
            <w:r w:rsidRPr="00C32874">
              <w:rPr>
                <w:spacing w:val="-2"/>
                <w:sz w:val="18"/>
              </w:rPr>
              <w:t>-</w:t>
            </w:r>
          </w:p>
        </w:tc>
        <w:tc>
          <w:tcPr>
            <w:tcW w:w="1309" w:type="dxa"/>
          </w:tcPr>
          <w:p w14:paraId="02AC0969" w14:textId="358021D5" w:rsidR="00643F75" w:rsidRPr="00C32874" w:rsidRDefault="00643F75" w:rsidP="00643F75">
            <w:pPr>
              <w:pStyle w:val="TableParagraph"/>
              <w:spacing w:line="204" w:lineRule="exact"/>
              <w:ind w:left="120"/>
              <w:jc w:val="center"/>
              <w:rPr>
                <w:sz w:val="18"/>
              </w:rPr>
            </w:pPr>
            <w:r w:rsidRPr="00C32874">
              <w:rPr>
                <w:spacing w:val="-10"/>
                <w:sz w:val="18"/>
              </w:rPr>
              <w:t>-</w:t>
            </w:r>
          </w:p>
        </w:tc>
        <w:tc>
          <w:tcPr>
            <w:tcW w:w="744" w:type="dxa"/>
          </w:tcPr>
          <w:p w14:paraId="1CF1A962" w14:textId="77777777" w:rsidR="00643F75" w:rsidRPr="00C32874" w:rsidRDefault="00643F75" w:rsidP="00643F75">
            <w:pPr>
              <w:pStyle w:val="TableParagraph"/>
              <w:spacing w:before="16" w:line="190" w:lineRule="exact"/>
              <w:ind w:right="72"/>
              <w:rPr>
                <w:sz w:val="18"/>
              </w:rPr>
            </w:pPr>
            <w:r w:rsidRPr="00C32874">
              <w:rPr>
                <w:spacing w:val="-10"/>
                <w:sz w:val="18"/>
              </w:rPr>
              <w:t>-</w:t>
            </w:r>
          </w:p>
        </w:tc>
      </w:tr>
      <w:tr w:rsidR="00C32874" w:rsidRPr="00C32874" w14:paraId="7BB5A7FF" w14:textId="77777777" w:rsidTr="00B96546">
        <w:trPr>
          <w:trHeight w:val="230"/>
        </w:trPr>
        <w:tc>
          <w:tcPr>
            <w:tcW w:w="4438" w:type="dxa"/>
          </w:tcPr>
          <w:p w14:paraId="4253CC1E" w14:textId="77777777" w:rsidR="00643F75" w:rsidRPr="00C32874" w:rsidRDefault="00643F75" w:rsidP="00643F75">
            <w:pPr>
              <w:pStyle w:val="TableParagraph"/>
              <w:spacing w:before="20" w:line="190" w:lineRule="exact"/>
              <w:ind w:left="86"/>
              <w:jc w:val="left"/>
              <w:rPr>
                <w:sz w:val="18"/>
              </w:rPr>
            </w:pPr>
            <w:r w:rsidRPr="00C32874">
              <w:rPr>
                <w:spacing w:val="-2"/>
                <w:sz w:val="18"/>
              </w:rPr>
              <w:t>Cirolar</w:t>
            </w:r>
          </w:p>
        </w:tc>
        <w:tc>
          <w:tcPr>
            <w:tcW w:w="1463" w:type="dxa"/>
          </w:tcPr>
          <w:p w14:paraId="23CA74BD" w14:textId="77777777" w:rsidR="00643F75" w:rsidRPr="00C32874" w:rsidRDefault="00643F75" w:rsidP="00643F75">
            <w:pPr>
              <w:pStyle w:val="TableParagraph"/>
              <w:spacing w:line="204" w:lineRule="exact"/>
              <w:ind w:left="344"/>
              <w:jc w:val="center"/>
              <w:rPr>
                <w:sz w:val="18"/>
              </w:rPr>
            </w:pPr>
            <w:r w:rsidRPr="00C32874">
              <w:rPr>
                <w:spacing w:val="-10"/>
                <w:sz w:val="18"/>
              </w:rPr>
              <w:t>-</w:t>
            </w:r>
          </w:p>
        </w:tc>
        <w:tc>
          <w:tcPr>
            <w:tcW w:w="1090" w:type="dxa"/>
          </w:tcPr>
          <w:p w14:paraId="28ED4855" w14:textId="77777777" w:rsidR="00643F75" w:rsidRPr="00C32874" w:rsidRDefault="00643F75" w:rsidP="00643F75">
            <w:pPr>
              <w:pStyle w:val="TableParagraph"/>
              <w:spacing w:line="204" w:lineRule="exact"/>
              <w:ind w:right="486"/>
              <w:rPr>
                <w:sz w:val="18"/>
              </w:rPr>
            </w:pPr>
            <w:r w:rsidRPr="00C32874">
              <w:rPr>
                <w:spacing w:val="-10"/>
                <w:sz w:val="18"/>
              </w:rPr>
              <w:t>-</w:t>
            </w:r>
          </w:p>
        </w:tc>
        <w:tc>
          <w:tcPr>
            <w:tcW w:w="1309" w:type="dxa"/>
          </w:tcPr>
          <w:p w14:paraId="31FCBE45" w14:textId="557FD331" w:rsidR="00643F75" w:rsidRPr="00C32874" w:rsidRDefault="00643F75" w:rsidP="00643F75">
            <w:pPr>
              <w:pStyle w:val="TableParagraph"/>
              <w:spacing w:line="204" w:lineRule="exact"/>
              <w:ind w:left="120"/>
              <w:jc w:val="center"/>
              <w:rPr>
                <w:sz w:val="18"/>
              </w:rPr>
            </w:pPr>
            <w:r w:rsidRPr="00C32874">
              <w:rPr>
                <w:spacing w:val="-10"/>
                <w:sz w:val="18"/>
              </w:rPr>
              <w:t>-</w:t>
            </w:r>
          </w:p>
        </w:tc>
        <w:tc>
          <w:tcPr>
            <w:tcW w:w="744" w:type="dxa"/>
          </w:tcPr>
          <w:p w14:paraId="481C2B4B" w14:textId="77777777" w:rsidR="00643F75" w:rsidRPr="00C32874" w:rsidRDefault="00643F75" w:rsidP="00643F75">
            <w:pPr>
              <w:pStyle w:val="TableParagraph"/>
              <w:spacing w:line="204" w:lineRule="exact"/>
              <w:ind w:right="72"/>
              <w:rPr>
                <w:sz w:val="18"/>
              </w:rPr>
            </w:pPr>
            <w:r w:rsidRPr="00C32874">
              <w:rPr>
                <w:spacing w:val="-10"/>
                <w:sz w:val="18"/>
              </w:rPr>
              <w:t>-</w:t>
            </w:r>
          </w:p>
        </w:tc>
      </w:tr>
      <w:tr w:rsidR="00C32874" w:rsidRPr="00C32874" w14:paraId="5CADA86B" w14:textId="77777777" w:rsidTr="00B96546">
        <w:trPr>
          <w:trHeight w:val="259"/>
        </w:trPr>
        <w:tc>
          <w:tcPr>
            <w:tcW w:w="4438" w:type="dxa"/>
          </w:tcPr>
          <w:p w14:paraId="02FAD3FB" w14:textId="77777777" w:rsidR="00643F75" w:rsidRPr="00C32874" w:rsidRDefault="00643F75" w:rsidP="00643F75">
            <w:pPr>
              <w:pStyle w:val="TableParagraph"/>
              <w:spacing w:before="49" w:line="190" w:lineRule="exact"/>
              <w:ind w:left="86"/>
              <w:jc w:val="left"/>
              <w:rPr>
                <w:sz w:val="18"/>
              </w:rPr>
            </w:pPr>
            <w:r w:rsidRPr="00C32874">
              <w:rPr>
                <w:sz w:val="18"/>
              </w:rPr>
              <w:t>Menkul</w:t>
            </w:r>
            <w:r w:rsidRPr="00C32874">
              <w:rPr>
                <w:spacing w:val="-6"/>
                <w:sz w:val="18"/>
              </w:rPr>
              <w:t xml:space="preserve"> </w:t>
            </w:r>
            <w:r w:rsidRPr="00C32874">
              <w:rPr>
                <w:sz w:val="18"/>
              </w:rPr>
              <w:t>Kıymet</w:t>
            </w:r>
            <w:r w:rsidRPr="00C32874">
              <w:rPr>
                <w:spacing w:val="2"/>
                <w:sz w:val="18"/>
              </w:rPr>
              <w:t xml:space="preserve"> </w:t>
            </w:r>
            <w:r w:rsidRPr="00C32874">
              <w:rPr>
                <w:sz w:val="18"/>
              </w:rPr>
              <w:t>İhracında</w:t>
            </w:r>
            <w:r w:rsidRPr="00C32874">
              <w:rPr>
                <w:spacing w:val="2"/>
                <w:sz w:val="18"/>
              </w:rPr>
              <w:t xml:space="preserve"> </w:t>
            </w:r>
            <w:r w:rsidRPr="00C32874">
              <w:rPr>
                <w:sz w:val="18"/>
              </w:rPr>
              <w:t>Satın</w:t>
            </w:r>
            <w:r w:rsidRPr="00C32874">
              <w:rPr>
                <w:spacing w:val="-8"/>
                <w:sz w:val="18"/>
              </w:rPr>
              <w:t xml:space="preserve"> </w:t>
            </w:r>
            <w:r w:rsidRPr="00C32874">
              <w:rPr>
                <w:sz w:val="18"/>
              </w:rPr>
              <w:t>Alma</w:t>
            </w:r>
            <w:r w:rsidRPr="00C32874">
              <w:rPr>
                <w:spacing w:val="-6"/>
                <w:sz w:val="18"/>
              </w:rPr>
              <w:t xml:space="preserve"> </w:t>
            </w:r>
            <w:r w:rsidRPr="00C32874">
              <w:rPr>
                <w:spacing w:val="-2"/>
                <w:sz w:val="18"/>
              </w:rPr>
              <w:t>Garantilerimizden</w:t>
            </w:r>
          </w:p>
        </w:tc>
        <w:tc>
          <w:tcPr>
            <w:tcW w:w="1463" w:type="dxa"/>
          </w:tcPr>
          <w:p w14:paraId="6BA2FEDA" w14:textId="77777777" w:rsidR="00643F75" w:rsidRPr="00C32874" w:rsidRDefault="00643F75" w:rsidP="00643F75">
            <w:pPr>
              <w:pStyle w:val="TableParagraph"/>
              <w:spacing w:line="204" w:lineRule="exact"/>
              <w:ind w:left="344"/>
              <w:jc w:val="center"/>
              <w:rPr>
                <w:sz w:val="18"/>
              </w:rPr>
            </w:pPr>
            <w:r w:rsidRPr="00C32874">
              <w:rPr>
                <w:spacing w:val="-10"/>
                <w:sz w:val="18"/>
              </w:rPr>
              <w:t>-</w:t>
            </w:r>
          </w:p>
        </w:tc>
        <w:tc>
          <w:tcPr>
            <w:tcW w:w="1090" w:type="dxa"/>
          </w:tcPr>
          <w:p w14:paraId="6717D3A7" w14:textId="77777777" w:rsidR="00643F75" w:rsidRPr="00C32874" w:rsidRDefault="00643F75" w:rsidP="00643F75">
            <w:pPr>
              <w:pStyle w:val="TableParagraph"/>
              <w:spacing w:line="204" w:lineRule="exact"/>
              <w:ind w:right="486"/>
              <w:rPr>
                <w:sz w:val="18"/>
              </w:rPr>
            </w:pPr>
            <w:r w:rsidRPr="00C32874">
              <w:rPr>
                <w:spacing w:val="-10"/>
                <w:sz w:val="18"/>
              </w:rPr>
              <w:t>-</w:t>
            </w:r>
          </w:p>
        </w:tc>
        <w:tc>
          <w:tcPr>
            <w:tcW w:w="1309" w:type="dxa"/>
          </w:tcPr>
          <w:p w14:paraId="181F9226" w14:textId="5F158F8A" w:rsidR="00643F75" w:rsidRPr="00C32874" w:rsidRDefault="00643F75" w:rsidP="00643F75">
            <w:pPr>
              <w:pStyle w:val="TableParagraph"/>
              <w:spacing w:line="204" w:lineRule="exact"/>
              <w:ind w:left="120"/>
              <w:jc w:val="center"/>
              <w:rPr>
                <w:sz w:val="18"/>
              </w:rPr>
            </w:pPr>
            <w:r w:rsidRPr="00C32874">
              <w:rPr>
                <w:spacing w:val="-10"/>
                <w:sz w:val="18"/>
              </w:rPr>
              <w:t>-</w:t>
            </w:r>
          </w:p>
        </w:tc>
        <w:tc>
          <w:tcPr>
            <w:tcW w:w="744" w:type="dxa"/>
          </w:tcPr>
          <w:p w14:paraId="0E36858A" w14:textId="77777777" w:rsidR="00643F75" w:rsidRPr="00C32874" w:rsidRDefault="00643F75" w:rsidP="00643F75">
            <w:pPr>
              <w:pStyle w:val="TableParagraph"/>
              <w:spacing w:line="204" w:lineRule="exact"/>
              <w:ind w:right="72"/>
              <w:rPr>
                <w:sz w:val="18"/>
              </w:rPr>
            </w:pPr>
            <w:r w:rsidRPr="00C32874">
              <w:rPr>
                <w:spacing w:val="-10"/>
                <w:sz w:val="18"/>
              </w:rPr>
              <w:t>-</w:t>
            </w:r>
          </w:p>
        </w:tc>
      </w:tr>
      <w:tr w:rsidR="00C32874" w:rsidRPr="00C32874" w14:paraId="11EE247A" w14:textId="77777777" w:rsidTr="00B96546">
        <w:trPr>
          <w:trHeight w:val="225"/>
        </w:trPr>
        <w:tc>
          <w:tcPr>
            <w:tcW w:w="4438" w:type="dxa"/>
          </w:tcPr>
          <w:p w14:paraId="0D22EDEF" w14:textId="77777777" w:rsidR="00643F75" w:rsidRPr="00C32874" w:rsidRDefault="00643F75" w:rsidP="00643F75">
            <w:pPr>
              <w:pStyle w:val="TableParagraph"/>
              <w:spacing w:before="16" w:line="190" w:lineRule="exact"/>
              <w:ind w:left="86"/>
              <w:jc w:val="left"/>
              <w:rPr>
                <w:sz w:val="18"/>
              </w:rPr>
            </w:pPr>
            <w:r w:rsidRPr="00C32874">
              <w:rPr>
                <w:sz w:val="18"/>
              </w:rPr>
              <w:t>Faktoring</w:t>
            </w:r>
            <w:r w:rsidRPr="00C32874">
              <w:rPr>
                <w:spacing w:val="-2"/>
                <w:sz w:val="18"/>
              </w:rPr>
              <w:t xml:space="preserve"> Garantilerinden</w:t>
            </w:r>
          </w:p>
        </w:tc>
        <w:tc>
          <w:tcPr>
            <w:tcW w:w="1463" w:type="dxa"/>
          </w:tcPr>
          <w:p w14:paraId="100EB43B" w14:textId="77777777" w:rsidR="00643F75" w:rsidRPr="00C32874" w:rsidRDefault="00643F75" w:rsidP="00643F75">
            <w:pPr>
              <w:pStyle w:val="TableParagraph"/>
              <w:spacing w:line="204" w:lineRule="exact"/>
              <w:ind w:left="344"/>
              <w:jc w:val="center"/>
              <w:rPr>
                <w:sz w:val="18"/>
              </w:rPr>
            </w:pPr>
            <w:r w:rsidRPr="00C32874">
              <w:rPr>
                <w:spacing w:val="-10"/>
                <w:sz w:val="18"/>
              </w:rPr>
              <w:t>-</w:t>
            </w:r>
          </w:p>
        </w:tc>
        <w:tc>
          <w:tcPr>
            <w:tcW w:w="1090" w:type="dxa"/>
          </w:tcPr>
          <w:p w14:paraId="1F24FD13" w14:textId="77777777" w:rsidR="00643F75" w:rsidRPr="00C32874" w:rsidRDefault="00643F75" w:rsidP="00643F75">
            <w:pPr>
              <w:pStyle w:val="TableParagraph"/>
              <w:spacing w:line="204" w:lineRule="exact"/>
              <w:ind w:right="486"/>
              <w:rPr>
                <w:sz w:val="18"/>
              </w:rPr>
            </w:pPr>
            <w:r w:rsidRPr="00C32874">
              <w:rPr>
                <w:spacing w:val="-10"/>
                <w:sz w:val="18"/>
              </w:rPr>
              <w:t>-</w:t>
            </w:r>
          </w:p>
        </w:tc>
        <w:tc>
          <w:tcPr>
            <w:tcW w:w="1309" w:type="dxa"/>
          </w:tcPr>
          <w:p w14:paraId="690D79DF" w14:textId="375FCC4C" w:rsidR="00643F75" w:rsidRPr="00C32874" w:rsidRDefault="00643F75" w:rsidP="00643F75">
            <w:pPr>
              <w:pStyle w:val="TableParagraph"/>
              <w:spacing w:line="204" w:lineRule="exact"/>
              <w:ind w:left="120"/>
              <w:jc w:val="center"/>
              <w:rPr>
                <w:sz w:val="18"/>
              </w:rPr>
            </w:pPr>
            <w:r w:rsidRPr="00C32874">
              <w:rPr>
                <w:spacing w:val="-10"/>
                <w:sz w:val="18"/>
              </w:rPr>
              <w:t>-</w:t>
            </w:r>
          </w:p>
        </w:tc>
        <w:tc>
          <w:tcPr>
            <w:tcW w:w="744" w:type="dxa"/>
          </w:tcPr>
          <w:p w14:paraId="45095427" w14:textId="77777777" w:rsidR="00643F75" w:rsidRPr="00C32874" w:rsidRDefault="00643F75" w:rsidP="00643F75">
            <w:pPr>
              <w:pStyle w:val="TableParagraph"/>
              <w:spacing w:line="204" w:lineRule="exact"/>
              <w:ind w:right="72"/>
              <w:rPr>
                <w:sz w:val="18"/>
              </w:rPr>
            </w:pPr>
            <w:r w:rsidRPr="00C32874">
              <w:rPr>
                <w:spacing w:val="-10"/>
                <w:sz w:val="18"/>
              </w:rPr>
              <w:t>-</w:t>
            </w:r>
          </w:p>
        </w:tc>
      </w:tr>
      <w:tr w:rsidR="00C32874" w:rsidRPr="00C32874" w14:paraId="21569A94" w14:textId="77777777" w:rsidTr="00B96546">
        <w:trPr>
          <w:trHeight w:val="452"/>
        </w:trPr>
        <w:tc>
          <w:tcPr>
            <w:tcW w:w="4438" w:type="dxa"/>
            <w:tcBorders>
              <w:bottom w:val="single" w:sz="4" w:space="0" w:color="000000"/>
            </w:tcBorders>
          </w:tcPr>
          <w:p w14:paraId="77FA1AA8" w14:textId="77777777" w:rsidR="00643F75" w:rsidRPr="00C32874" w:rsidRDefault="00643F75" w:rsidP="00643F75">
            <w:pPr>
              <w:pStyle w:val="TableParagraph"/>
              <w:spacing w:before="20"/>
              <w:ind w:left="86"/>
              <w:jc w:val="left"/>
              <w:rPr>
                <w:sz w:val="18"/>
              </w:rPr>
            </w:pPr>
            <w:r w:rsidRPr="00C32874">
              <w:rPr>
                <w:sz w:val="18"/>
              </w:rPr>
              <w:t>Diğer</w:t>
            </w:r>
            <w:r w:rsidRPr="00C32874">
              <w:rPr>
                <w:spacing w:val="1"/>
                <w:sz w:val="18"/>
              </w:rPr>
              <w:t xml:space="preserve"> </w:t>
            </w:r>
            <w:r w:rsidRPr="00C32874">
              <w:rPr>
                <w:sz w:val="18"/>
              </w:rPr>
              <w:t>Garanti</w:t>
            </w:r>
            <w:r w:rsidRPr="00C32874">
              <w:rPr>
                <w:spacing w:val="-2"/>
                <w:sz w:val="18"/>
              </w:rPr>
              <w:t xml:space="preserve"> </w:t>
            </w:r>
            <w:r w:rsidRPr="00C32874">
              <w:rPr>
                <w:sz w:val="18"/>
              </w:rPr>
              <w:t>ve</w:t>
            </w:r>
            <w:r w:rsidRPr="00C32874">
              <w:rPr>
                <w:spacing w:val="-5"/>
                <w:sz w:val="18"/>
              </w:rPr>
              <w:t xml:space="preserve"> </w:t>
            </w:r>
            <w:r w:rsidRPr="00C32874">
              <w:rPr>
                <w:spacing w:val="-2"/>
                <w:sz w:val="18"/>
              </w:rPr>
              <w:t>Kefaletler</w:t>
            </w:r>
          </w:p>
        </w:tc>
        <w:tc>
          <w:tcPr>
            <w:tcW w:w="1463" w:type="dxa"/>
            <w:tcBorders>
              <w:bottom w:val="single" w:sz="4" w:space="0" w:color="000000"/>
            </w:tcBorders>
          </w:tcPr>
          <w:p w14:paraId="50DDA407" w14:textId="77777777" w:rsidR="00643F75" w:rsidRPr="00C32874" w:rsidRDefault="00643F75" w:rsidP="00643F75">
            <w:pPr>
              <w:pStyle w:val="TableParagraph"/>
              <w:spacing w:line="204" w:lineRule="exact"/>
              <w:ind w:left="344"/>
              <w:jc w:val="center"/>
              <w:rPr>
                <w:sz w:val="18"/>
              </w:rPr>
            </w:pPr>
            <w:r w:rsidRPr="00C32874">
              <w:rPr>
                <w:spacing w:val="-10"/>
                <w:sz w:val="18"/>
              </w:rPr>
              <w:t>-</w:t>
            </w:r>
          </w:p>
        </w:tc>
        <w:tc>
          <w:tcPr>
            <w:tcW w:w="1090" w:type="dxa"/>
            <w:tcBorders>
              <w:bottom w:val="single" w:sz="4" w:space="0" w:color="000000"/>
            </w:tcBorders>
          </w:tcPr>
          <w:p w14:paraId="61EA8A44" w14:textId="77777777" w:rsidR="00643F75" w:rsidRPr="00C32874" w:rsidRDefault="00643F75" w:rsidP="00643F75">
            <w:pPr>
              <w:pStyle w:val="TableParagraph"/>
              <w:spacing w:line="204" w:lineRule="exact"/>
              <w:ind w:right="486"/>
              <w:rPr>
                <w:sz w:val="18"/>
              </w:rPr>
            </w:pPr>
            <w:r w:rsidRPr="00C32874">
              <w:rPr>
                <w:spacing w:val="-10"/>
                <w:sz w:val="18"/>
              </w:rPr>
              <w:t>-</w:t>
            </w:r>
          </w:p>
        </w:tc>
        <w:tc>
          <w:tcPr>
            <w:tcW w:w="1309" w:type="dxa"/>
            <w:tcBorders>
              <w:bottom w:val="single" w:sz="4" w:space="0" w:color="000000"/>
            </w:tcBorders>
          </w:tcPr>
          <w:p w14:paraId="7DC737DA" w14:textId="733DA8EA" w:rsidR="00643F75" w:rsidRPr="00C32874" w:rsidRDefault="00643F75" w:rsidP="00643F75">
            <w:pPr>
              <w:pStyle w:val="TableParagraph"/>
              <w:spacing w:line="204" w:lineRule="exact"/>
              <w:ind w:left="120"/>
              <w:jc w:val="center"/>
              <w:rPr>
                <w:sz w:val="18"/>
              </w:rPr>
            </w:pPr>
            <w:r w:rsidRPr="00C32874">
              <w:rPr>
                <w:spacing w:val="-10"/>
                <w:sz w:val="18"/>
              </w:rPr>
              <w:t>-</w:t>
            </w:r>
          </w:p>
        </w:tc>
        <w:tc>
          <w:tcPr>
            <w:tcW w:w="744" w:type="dxa"/>
            <w:tcBorders>
              <w:bottom w:val="single" w:sz="4" w:space="0" w:color="000000"/>
            </w:tcBorders>
          </w:tcPr>
          <w:p w14:paraId="5EB6AEA3" w14:textId="77777777" w:rsidR="00643F75" w:rsidRPr="00C32874" w:rsidRDefault="00643F75" w:rsidP="00643F75">
            <w:pPr>
              <w:pStyle w:val="TableParagraph"/>
              <w:spacing w:line="204" w:lineRule="exact"/>
              <w:ind w:right="72"/>
              <w:rPr>
                <w:sz w:val="18"/>
              </w:rPr>
            </w:pPr>
            <w:r w:rsidRPr="00C32874">
              <w:rPr>
                <w:spacing w:val="-10"/>
                <w:sz w:val="18"/>
              </w:rPr>
              <w:t>-</w:t>
            </w:r>
          </w:p>
        </w:tc>
      </w:tr>
      <w:tr w:rsidR="00643F75" w:rsidRPr="00C32874" w14:paraId="41165B78" w14:textId="77777777" w:rsidTr="00B96546">
        <w:trPr>
          <w:trHeight w:val="253"/>
        </w:trPr>
        <w:tc>
          <w:tcPr>
            <w:tcW w:w="4438" w:type="dxa"/>
            <w:tcBorders>
              <w:top w:val="single" w:sz="4" w:space="0" w:color="000000"/>
              <w:bottom w:val="double" w:sz="4" w:space="0" w:color="000000"/>
            </w:tcBorders>
          </w:tcPr>
          <w:p w14:paraId="1274E0CE" w14:textId="77777777" w:rsidR="00643F75" w:rsidRPr="00C32874" w:rsidRDefault="00643F75" w:rsidP="00643F75">
            <w:pPr>
              <w:pStyle w:val="TableParagraph"/>
              <w:spacing w:before="43" w:line="191" w:lineRule="exact"/>
              <w:ind w:left="86"/>
              <w:jc w:val="left"/>
              <w:rPr>
                <w:b/>
                <w:sz w:val="18"/>
              </w:rPr>
            </w:pPr>
            <w:r w:rsidRPr="00C32874">
              <w:rPr>
                <w:b/>
                <w:sz w:val="18"/>
              </w:rPr>
              <w:t>Gayrinakdi</w:t>
            </w:r>
            <w:r w:rsidRPr="00C32874">
              <w:rPr>
                <w:b/>
                <w:spacing w:val="-6"/>
                <w:sz w:val="18"/>
              </w:rPr>
              <w:t xml:space="preserve"> </w:t>
            </w:r>
            <w:r w:rsidRPr="00C32874">
              <w:rPr>
                <w:b/>
                <w:spacing w:val="-2"/>
                <w:sz w:val="18"/>
              </w:rPr>
              <w:t>Krediler</w:t>
            </w:r>
          </w:p>
        </w:tc>
        <w:tc>
          <w:tcPr>
            <w:tcW w:w="1463" w:type="dxa"/>
            <w:tcBorders>
              <w:top w:val="single" w:sz="4" w:space="0" w:color="000000"/>
              <w:bottom w:val="double" w:sz="4" w:space="0" w:color="000000"/>
            </w:tcBorders>
          </w:tcPr>
          <w:p w14:paraId="28E10BCA" w14:textId="5DD9B9A5" w:rsidR="00643F75" w:rsidRPr="00C32874" w:rsidRDefault="00A42F1A" w:rsidP="00643F75">
            <w:pPr>
              <w:pStyle w:val="TableParagraph"/>
              <w:spacing w:before="23"/>
              <w:ind w:left="227"/>
              <w:jc w:val="center"/>
              <w:rPr>
                <w:b/>
                <w:sz w:val="18"/>
              </w:rPr>
            </w:pPr>
            <w:r w:rsidRPr="00C32874">
              <w:rPr>
                <w:b/>
                <w:spacing w:val="-2"/>
                <w:sz w:val="18"/>
              </w:rPr>
              <w:t>3,475,492</w:t>
            </w:r>
          </w:p>
        </w:tc>
        <w:tc>
          <w:tcPr>
            <w:tcW w:w="1090" w:type="dxa"/>
            <w:tcBorders>
              <w:top w:val="single" w:sz="4" w:space="0" w:color="000000"/>
              <w:bottom w:val="double" w:sz="4" w:space="0" w:color="000000"/>
            </w:tcBorders>
          </w:tcPr>
          <w:p w14:paraId="5C8E0CC3" w14:textId="1A0402BF" w:rsidR="00643F75" w:rsidRPr="00C32874" w:rsidRDefault="00A42F1A" w:rsidP="00643F75">
            <w:pPr>
              <w:pStyle w:val="TableParagraph"/>
              <w:spacing w:before="23"/>
              <w:ind w:right="482"/>
              <w:rPr>
                <w:b/>
                <w:sz w:val="18"/>
              </w:rPr>
            </w:pPr>
            <w:r w:rsidRPr="00C32874">
              <w:rPr>
                <w:b/>
                <w:spacing w:val="-2"/>
                <w:sz w:val="18"/>
              </w:rPr>
              <w:t>759,013</w:t>
            </w:r>
          </w:p>
        </w:tc>
        <w:tc>
          <w:tcPr>
            <w:tcW w:w="1309" w:type="dxa"/>
            <w:tcBorders>
              <w:top w:val="single" w:sz="4" w:space="0" w:color="000000"/>
              <w:bottom w:val="double" w:sz="4" w:space="0" w:color="000000"/>
            </w:tcBorders>
          </w:tcPr>
          <w:p w14:paraId="508C8083" w14:textId="48F63BE3" w:rsidR="00643F75" w:rsidRPr="00C32874" w:rsidRDefault="00A42F1A" w:rsidP="00643F75">
            <w:pPr>
              <w:pStyle w:val="TableParagraph"/>
              <w:spacing w:before="23"/>
              <w:ind w:left="120"/>
              <w:jc w:val="center"/>
              <w:rPr>
                <w:b/>
                <w:sz w:val="18"/>
              </w:rPr>
            </w:pPr>
            <w:r w:rsidRPr="00C32874">
              <w:rPr>
                <w:b/>
                <w:spacing w:val="-2"/>
                <w:sz w:val="18"/>
              </w:rPr>
              <w:t>1,337,740</w:t>
            </w:r>
          </w:p>
        </w:tc>
        <w:tc>
          <w:tcPr>
            <w:tcW w:w="744" w:type="dxa"/>
            <w:tcBorders>
              <w:top w:val="single" w:sz="4" w:space="0" w:color="000000"/>
              <w:bottom w:val="double" w:sz="4" w:space="0" w:color="000000"/>
            </w:tcBorders>
          </w:tcPr>
          <w:p w14:paraId="392AFC1B" w14:textId="468DC594" w:rsidR="00643F75" w:rsidRPr="00C32874" w:rsidRDefault="00A42F1A" w:rsidP="00643F75">
            <w:pPr>
              <w:pStyle w:val="TableParagraph"/>
              <w:spacing w:before="23"/>
              <w:ind w:right="68"/>
              <w:rPr>
                <w:b/>
                <w:sz w:val="18"/>
              </w:rPr>
            </w:pPr>
            <w:r w:rsidRPr="00C32874">
              <w:rPr>
                <w:b/>
                <w:spacing w:val="-2"/>
                <w:sz w:val="18"/>
              </w:rPr>
              <w:t>201,813</w:t>
            </w:r>
          </w:p>
        </w:tc>
      </w:tr>
    </w:tbl>
    <w:p w14:paraId="09CAE694" w14:textId="77777777" w:rsidR="00AD6595" w:rsidRPr="00C32874" w:rsidRDefault="00AD6595">
      <w:pPr>
        <w:pStyle w:val="BodyText"/>
        <w:spacing w:before="13" w:after="1"/>
        <w:rPr>
          <w:b/>
        </w:rPr>
      </w:pPr>
    </w:p>
    <w:tbl>
      <w:tblPr>
        <w:tblW w:w="0" w:type="auto"/>
        <w:tblInd w:w="949" w:type="dxa"/>
        <w:tblLayout w:type="fixed"/>
        <w:tblCellMar>
          <w:left w:w="0" w:type="dxa"/>
          <w:right w:w="0" w:type="dxa"/>
        </w:tblCellMar>
        <w:tblLook w:val="01E0" w:firstRow="1" w:lastRow="1" w:firstColumn="1" w:lastColumn="1" w:noHBand="0" w:noVBand="0"/>
      </w:tblPr>
      <w:tblGrid>
        <w:gridCol w:w="4471"/>
        <w:gridCol w:w="1430"/>
        <w:gridCol w:w="1091"/>
        <w:gridCol w:w="1310"/>
        <w:gridCol w:w="745"/>
      </w:tblGrid>
      <w:tr w:rsidR="00C32874" w:rsidRPr="00C32874" w14:paraId="3E5899AA" w14:textId="77777777" w:rsidTr="00882D63">
        <w:trPr>
          <w:trHeight w:val="215"/>
        </w:trPr>
        <w:tc>
          <w:tcPr>
            <w:tcW w:w="4471" w:type="dxa"/>
            <w:tcBorders>
              <w:top w:val="single" w:sz="4" w:space="0" w:color="000000"/>
              <w:bottom w:val="single" w:sz="4" w:space="0" w:color="000000"/>
            </w:tcBorders>
          </w:tcPr>
          <w:p w14:paraId="47FC67D3" w14:textId="77777777" w:rsidR="004749CB" w:rsidRPr="00C32874" w:rsidRDefault="004749CB">
            <w:pPr>
              <w:pStyle w:val="TableParagraph"/>
              <w:jc w:val="left"/>
              <w:rPr>
                <w:sz w:val="14"/>
              </w:rPr>
            </w:pPr>
          </w:p>
        </w:tc>
        <w:tc>
          <w:tcPr>
            <w:tcW w:w="2521" w:type="dxa"/>
            <w:gridSpan w:val="2"/>
            <w:tcBorders>
              <w:top w:val="single" w:sz="4" w:space="0" w:color="000000"/>
              <w:bottom w:val="single" w:sz="4" w:space="0" w:color="000000"/>
            </w:tcBorders>
          </w:tcPr>
          <w:p w14:paraId="492FB761" w14:textId="455F109B" w:rsidR="004749CB" w:rsidRPr="00C32874" w:rsidRDefault="004749CB" w:rsidP="004749CB">
            <w:pPr>
              <w:pStyle w:val="TableParagraph"/>
              <w:jc w:val="center"/>
              <w:rPr>
                <w:sz w:val="14"/>
              </w:rPr>
            </w:pPr>
            <w:r w:rsidRPr="00C32874">
              <w:rPr>
                <w:b/>
                <w:sz w:val="18"/>
              </w:rPr>
              <w:t>I.</w:t>
            </w:r>
            <w:r w:rsidRPr="00C32874">
              <w:rPr>
                <w:b/>
                <w:spacing w:val="1"/>
                <w:sz w:val="18"/>
              </w:rPr>
              <w:t xml:space="preserve"> </w:t>
            </w:r>
            <w:r w:rsidRPr="00C32874">
              <w:rPr>
                <w:b/>
                <w:spacing w:val="-4"/>
                <w:sz w:val="18"/>
              </w:rPr>
              <w:t>Grup</w:t>
            </w:r>
          </w:p>
        </w:tc>
        <w:tc>
          <w:tcPr>
            <w:tcW w:w="2055" w:type="dxa"/>
            <w:gridSpan w:val="2"/>
            <w:tcBorders>
              <w:top w:val="single" w:sz="4" w:space="0" w:color="000000"/>
              <w:bottom w:val="single" w:sz="4" w:space="0" w:color="000000"/>
            </w:tcBorders>
          </w:tcPr>
          <w:p w14:paraId="3CB9C8C9" w14:textId="66C1CAAD" w:rsidR="004749CB" w:rsidRPr="00C32874" w:rsidRDefault="004749CB" w:rsidP="004749CB">
            <w:pPr>
              <w:pStyle w:val="TableParagraph"/>
              <w:jc w:val="center"/>
              <w:rPr>
                <w:sz w:val="14"/>
              </w:rPr>
            </w:pPr>
            <w:r w:rsidRPr="00C32874">
              <w:rPr>
                <w:b/>
                <w:sz w:val="18"/>
              </w:rPr>
              <w:t>II.</w:t>
            </w:r>
            <w:r w:rsidRPr="00C32874">
              <w:rPr>
                <w:b/>
                <w:spacing w:val="-2"/>
                <w:sz w:val="18"/>
              </w:rPr>
              <w:t xml:space="preserve"> </w:t>
            </w:r>
            <w:r w:rsidRPr="00C32874">
              <w:rPr>
                <w:b/>
                <w:spacing w:val="-4"/>
                <w:sz w:val="18"/>
              </w:rPr>
              <w:t>Grup</w:t>
            </w:r>
          </w:p>
        </w:tc>
      </w:tr>
      <w:tr w:rsidR="00C32874" w:rsidRPr="00C32874" w14:paraId="7FB44EC5" w14:textId="77777777">
        <w:trPr>
          <w:trHeight w:val="215"/>
        </w:trPr>
        <w:tc>
          <w:tcPr>
            <w:tcW w:w="4471" w:type="dxa"/>
            <w:tcBorders>
              <w:top w:val="single" w:sz="4" w:space="0" w:color="000000"/>
              <w:bottom w:val="single" w:sz="4" w:space="0" w:color="000000"/>
            </w:tcBorders>
          </w:tcPr>
          <w:p w14:paraId="680BF602" w14:textId="6E108CCE" w:rsidR="00AD6595" w:rsidRPr="00C32874" w:rsidRDefault="00E529E4">
            <w:pPr>
              <w:pStyle w:val="TableParagraph"/>
              <w:spacing w:before="9" w:line="186" w:lineRule="exact"/>
              <w:ind w:left="86"/>
              <w:jc w:val="left"/>
              <w:rPr>
                <w:b/>
                <w:sz w:val="18"/>
              </w:rPr>
            </w:pPr>
            <w:r w:rsidRPr="00C32874">
              <w:rPr>
                <w:b/>
                <w:sz w:val="18"/>
              </w:rPr>
              <w:t>31.12.202</w:t>
            </w:r>
            <w:r w:rsidR="00643F75" w:rsidRPr="00C32874">
              <w:rPr>
                <w:b/>
                <w:sz w:val="18"/>
              </w:rPr>
              <w:t>4</w:t>
            </w:r>
          </w:p>
        </w:tc>
        <w:tc>
          <w:tcPr>
            <w:tcW w:w="1430" w:type="dxa"/>
            <w:tcBorders>
              <w:top w:val="single" w:sz="4" w:space="0" w:color="000000"/>
              <w:bottom w:val="single" w:sz="4" w:space="0" w:color="000000"/>
            </w:tcBorders>
          </w:tcPr>
          <w:p w14:paraId="2DE9901B" w14:textId="77777777" w:rsidR="00AD6595" w:rsidRPr="00C32874" w:rsidRDefault="009E0DD9">
            <w:pPr>
              <w:pStyle w:val="TableParagraph"/>
              <w:spacing w:before="9" w:line="186" w:lineRule="exact"/>
              <w:ind w:left="277" w:right="177"/>
              <w:jc w:val="center"/>
              <w:rPr>
                <w:b/>
                <w:sz w:val="18"/>
              </w:rPr>
            </w:pPr>
            <w:r w:rsidRPr="00C32874">
              <w:rPr>
                <w:b/>
                <w:spacing w:val="-5"/>
                <w:sz w:val="18"/>
              </w:rPr>
              <w:t>TP</w:t>
            </w:r>
          </w:p>
        </w:tc>
        <w:tc>
          <w:tcPr>
            <w:tcW w:w="1091" w:type="dxa"/>
            <w:tcBorders>
              <w:top w:val="single" w:sz="4" w:space="0" w:color="000000"/>
              <w:bottom w:val="single" w:sz="4" w:space="0" w:color="000000"/>
            </w:tcBorders>
          </w:tcPr>
          <w:p w14:paraId="744A2C6E" w14:textId="77777777" w:rsidR="00AD6595" w:rsidRPr="00C32874" w:rsidRDefault="009E0DD9">
            <w:pPr>
              <w:pStyle w:val="TableParagraph"/>
              <w:spacing w:before="9" w:line="186" w:lineRule="exact"/>
              <w:ind w:right="482"/>
              <w:rPr>
                <w:b/>
                <w:sz w:val="18"/>
              </w:rPr>
            </w:pPr>
            <w:r w:rsidRPr="00C32874">
              <w:rPr>
                <w:b/>
                <w:spacing w:val="-5"/>
                <w:sz w:val="18"/>
              </w:rPr>
              <w:t>YP</w:t>
            </w:r>
          </w:p>
        </w:tc>
        <w:tc>
          <w:tcPr>
            <w:tcW w:w="1310" w:type="dxa"/>
            <w:tcBorders>
              <w:top w:val="single" w:sz="4" w:space="0" w:color="000000"/>
              <w:bottom w:val="single" w:sz="4" w:space="0" w:color="000000"/>
            </w:tcBorders>
          </w:tcPr>
          <w:p w14:paraId="5C9762E2" w14:textId="77777777" w:rsidR="00AD6595" w:rsidRPr="00C32874" w:rsidRDefault="009E0DD9">
            <w:pPr>
              <w:pStyle w:val="TableParagraph"/>
              <w:spacing w:before="9" w:line="186" w:lineRule="exact"/>
              <w:ind w:left="510"/>
              <w:jc w:val="left"/>
              <w:rPr>
                <w:b/>
                <w:sz w:val="18"/>
              </w:rPr>
            </w:pPr>
            <w:r w:rsidRPr="00C32874">
              <w:rPr>
                <w:b/>
                <w:spacing w:val="-5"/>
                <w:sz w:val="18"/>
              </w:rPr>
              <w:t>TP</w:t>
            </w:r>
          </w:p>
        </w:tc>
        <w:tc>
          <w:tcPr>
            <w:tcW w:w="745" w:type="dxa"/>
            <w:tcBorders>
              <w:top w:val="single" w:sz="4" w:space="0" w:color="000000"/>
              <w:bottom w:val="single" w:sz="4" w:space="0" w:color="000000"/>
            </w:tcBorders>
          </w:tcPr>
          <w:p w14:paraId="36B959BC" w14:textId="77777777" w:rsidR="00AD6595" w:rsidRPr="00C32874" w:rsidRDefault="009E0DD9">
            <w:pPr>
              <w:pStyle w:val="TableParagraph"/>
              <w:spacing w:before="9" w:line="186" w:lineRule="exact"/>
              <w:ind w:right="70"/>
              <w:rPr>
                <w:b/>
                <w:sz w:val="18"/>
              </w:rPr>
            </w:pPr>
            <w:r w:rsidRPr="00C32874">
              <w:rPr>
                <w:b/>
                <w:spacing w:val="-5"/>
                <w:sz w:val="18"/>
              </w:rPr>
              <w:t>YP</w:t>
            </w:r>
          </w:p>
        </w:tc>
      </w:tr>
      <w:tr w:rsidR="00C32874" w:rsidRPr="00C32874" w14:paraId="2B008B89" w14:textId="77777777">
        <w:trPr>
          <w:trHeight w:val="459"/>
        </w:trPr>
        <w:tc>
          <w:tcPr>
            <w:tcW w:w="4471" w:type="dxa"/>
            <w:tcBorders>
              <w:top w:val="single" w:sz="4" w:space="0" w:color="000000"/>
            </w:tcBorders>
          </w:tcPr>
          <w:p w14:paraId="433ED4BA" w14:textId="77777777" w:rsidR="00643F75" w:rsidRPr="00C32874" w:rsidRDefault="00643F75" w:rsidP="00643F75">
            <w:pPr>
              <w:pStyle w:val="TableParagraph"/>
              <w:spacing w:before="32"/>
              <w:jc w:val="left"/>
              <w:rPr>
                <w:b/>
                <w:sz w:val="18"/>
              </w:rPr>
            </w:pPr>
          </w:p>
          <w:p w14:paraId="5C73B278" w14:textId="77777777" w:rsidR="00643F75" w:rsidRPr="00C32874" w:rsidRDefault="00643F75" w:rsidP="00643F75">
            <w:pPr>
              <w:pStyle w:val="TableParagraph"/>
              <w:spacing w:line="199" w:lineRule="exact"/>
              <w:ind w:left="86"/>
              <w:jc w:val="left"/>
              <w:rPr>
                <w:sz w:val="18"/>
              </w:rPr>
            </w:pPr>
            <w:r w:rsidRPr="00C32874">
              <w:rPr>
                <w:sz w:val="18"/>
              </w:rPr>
              <w:t>Teminat</w:t>
            </w:r>
            <w:r w:rsidRPr="00C32874">
              <w:rPr>
                <w:spacing w:val="-2"/>
                <w:sz w:val="18"/>
              </w:rPr>
              <w:t xml:space="preserve"> Mektupları</w:t>
            </w:r>
          </w:p>
        </w:tc>
        <w:tc>
          <w:tcPr>
            <w:tcW w:w="1430" w:type="dxa"/>
            <w:tcBorders>
              <w:top w:val="single" w:sz="4" w:space="0" w:color="000000"/>
            </w:tcBorders>
          </w:tcPr>
          <w:p w14:paraId="4593AAE1" w14:textId="77777777" w:rsidR="00643F75" w:rsidRPr="00C32874" w:rsidRDefault="00643F75" w:rsidP="00643F75">
            <w:pPr>
              <w:pStyle w:val="TableParagraph"/>
              <w:spacing w:line="199" w:lineRule="exact"/>
              <w:jc w:val="left"/>
              <w:rPr>
                <w:sz w:val="18"/>
              </w:rPr>
            </w:pPr>
          </w:p>
          <w:p w14:paraId="59B96547" w14:textId="3A549EF8" w:rsidR="00643F75" w:rsidRPr="00C32874" w:rsidRDefault="00643F75" w:rsidP="00643F75">
            <w:pPr>
              <w:pStyle w:val="TableParagraph"/>
              <w:spacing w:line="199" w:lineRule="exact"/>
              <w:ind w:left="295"/>
              <w:jc w:val="center"/>
              <w:rPr>
                <w:sz w:val="18"/>
              </w:rPr>
            </w:pPr>
            <w:r w:rsidRPr="00C32874">
              <w:rPr>
                <w:sz w:val="18"/>
              </w:rPr>
              <w:t>3,</w:t>
            </w:r>
            <w:r w:rsidR="00B04816" w:rsidRPr="00C32874">
              <w:rPr>
                <w:sz w:val="18"/>
              </w:rPr>
              <w:t>371</w:t>
            </w:r>
            <w:r w:rsidRPr="00C32874">
              <w:rPr>
                <w:sz w:val="18"/>
              </w:rPr>
              <w:t>,2</w:t>
            </w:r>
            <w:r w:rsidR="00B04816" w:rsidRPr="00C32874">
              <w:rPr>
                <w:sz w:val="18"/>
              </w:rPr>
              <w:t>99</w:t>
            </w:r>
          </w:p>
        </w:tc>
        <w:tc>
          <w:tcPr>
            <w:tcW w:w="1091" w:type="dxa"/>
            <w:tcBorders>
              <w:top w:val="single" w:sz="4" w:space="0" w:color="000000"/>
            </w:tcBorders>
          </w:tcPr>
          <w:p w14:paraId="0790F290" w14:textId="77777777" w:rsidR="00643F75" w:rsidRPr="00C32874" w:rsidRDefault="00643F75" w:rsidP="00643F75">
            <w:pPr>
              <w:pStyle w:val="TableParagraph"/>
              <w:spacing w:line="199" w:lineRule="exact"/>
              <w:ind w:right="483"/>
              <w:rPr>
                <w:b/>
                <w:sz w:val="18"/>
              </w:rPr>
            </w:pPr>
          </w:p>
          <w:p w14:paraId="1DEC5C8D" w14:textId="4E7C46F8" w:rsidR="00643F75" w:rsidRPr="00C32874" w:rsidRDefault="00B04816" w:rsidP="00643F75">
            <w:pPr>
              <w:pStyle w:val="TableParagraph"/>
              <w:spacing w:line="199" w:lineRule="exact"/>
              <w:ind w:right="483"/>
              <w:rPr>
                <w:bCs/>
                <w:sz w:val="18"/>
              </w:rPr>
            </w:pPr>
            <w:r w:rsidRPr="00C32874">
              <w:rPr>
                <w:bCs/>
                <w:sz w:val="18"/>
              </w:rPr>
              <w:t>146,972</w:t>
            </w:r>
          </w:p>
        </w:tc>
        <w:tc>
          <w:tcPr>
            <w:tcW w:w="1310" w:type="dxa"/>
            <w:tcBorders>
              <w:top w:val="single" w:sz="4" w:space="0" w:color="000000"/>
            </w:tcBorders>
          </w:tcPr>
          <w:p w14:paraId="0FA742E0" w14:textId="77777777" w:rsidR="00643F75" w:rsidRPr="00C32874" w:rsidRDefault="00643F75" w:rsidP="00643F75">
            <w:pPr>
              <w:pStyle w:val="TableParagraph"/>
              <w:spacing w:before="32"/>
              <w:jc w:val="left"/>
              <w:rPr>
                <w:b/>
                <w:sz w:val="18"/>
              </w:rPr>
            </w:pPr>
          </w:p>
          <w:p w14:paraId="1EBD40F3" w14:textId="77777777" w:rsidR="00643F75" w:rsidRPr="00C32874" w:rsidRDefault="00643F75" w:rsidP="00643F75">
            <w:pPr>
              <w:pStyle w:val="TableParagraph"/>
              <w:spacing w:line="199" w:lineRule="exact"/>
              <w:ind w:left="117"/>
              <w:jc w:val="center"/>
              <w:rPr>
                <w:sz w:val="18"/>
              </w:rPr>
            </w:pPr>
            <w:r w:rsidRPr="00C32874">
              <w:rPr>
                <w:spacing w:val="-10"/>
                <w:sz w:val="18"/>
              </w:rPr>
              <w:t>-</w:t>
            </w:r>
          </w:p>
        </w:tc>
        <w:tc>
          <w:tcPr>
            <w:tcW w:w="745" w:type="dxa"/>
            <w:tcBorders>
              <w:top w:val="single" w:sz="4" w:space="0" w:color="000000"/>
            </w:tcBorders>
          </w:tcPr>
          <w:p w14:paraId="51E72AE2" w14:textId="77777777" w:rsidR="00643F75" w:rsidRPr="00C32874" w:rsidRDefault="00643F75" w:rsidP="00643F75">
            <w:pPr>
              <w:pStyle w:val="TableParagraph"/>
              <w:spacing w:line="199" w:lineRule="exact"/>
              <w:ind w:right="71"/>
              <w:rPr>
                <w:b/>
                <w:sz w:val="18"/>
              </w:rPr>
            </w:pPr>
          </w:p>
          <w:p w14:paraId="662B6CF9" w14:textId="4ACA673B" w:rsidR="00643F75" w:rsidRPr="00C32874" w:rsidRDefault="00643F75" w:rsidP="00643F75">
            <w:pPr>
              <w:pStyle w:val="TableParagraph"/>
              <w:spacing w:line="199" w:lineRule="exact"/>
              <w:ind w:right="71"/>
              <w:rPr>
                <w:sz w:val="18"/>
              </w:rPr>
            </w:pPr>
            <w:r w:rsidRPr="00C32874">
              <w:rPr>
                <w:b/>
                <w:sz w:val="18"/>
              </w:rPr>
              <w:t>-</w:t>
            </w:r>
          </w:p>
        </w:tc>
      </w:tr>
      <w:tr w:rsidR="00C32874" w:rsidRPr="00C32874" w14:paraId="5ABFD26E" w14:textId="77777777">
        <w:trPr>
          <w:trHeight w:val="216"/>
        </w:trPr>
        <w:tc>
          <w:tcPr>
            <w:tcW w:w="4471" w:type="dxa"/>
          </w:tcPr>
          <w:p w14:paraId="4EF5E301" w14:textId="77777777" w:rsidR="00643F75" w:rsidRPr="00C32874" w:rsidRDefault="00643F75" w:rsidP="00643F75">
            <w:pPr>
              <w:pStyle w:val="TableParagraph"/>
              <w:spacing w:before="6" w:line="190" w:lineRule="exact"/>
              <w:ind w:left="86"/>
              <w:jc w:val="left"/>
              <w:rPr>
                <w:sz w:val="18"/>
              </w:rPr>
            </w:pPr>
            <w:r w:rsidRPr="00C32874">
              <w:rPr>
                <w:sz w:val="18"/>
              </w:rPr>
              <w:t>Aval</w:t>
            </w:r>
            <w:r w:rsidRPr="00C32874">
              <w:rPr>
                <w:spacing w:val="-1"/>
                <w:sz w:val="18"/>
              </w:rPr>
              <w:t xml:space="preserve"> </w:t>
            </w:r>
            <w:r w:rsidRPr="00C32874">
              <w:rPr>
                <w:sz w:val="18"/>
              </w:rPr>
              <w:t>ve</w:t>
            </w:r>
            <w:r w:rsidRPr="00C32874">
              <w:rPr>
                <w:spacing w:val="-1"/>
                <w:sz w:val="18"/>
              </w:rPr>
              <w:t xml:space="preserve"> </w:t>
            </w:r>
            <w:r w:rsidRPr="00C32874">
              <w:rPr>
                <w:sz w:val="18"/>
              </w:rPr>
              <w:t>Kabul</w:t>
            </w:r>
            <w:r w:rsidRPr="00C32874">
              <w:rPr>
                <w:spacing w:val="-1"/>
                <w:sz w:val="18"/>
              </w:rPr>
              <w:t xml:space="preserve"> </w:t>
            </w:r>
            <w:r w:rsidRPr="00C32874">
              <w:rPr>
                <w:spacing w:val="-2"/>
                <w:sz w:val="18"/>
              </w:rPr>
              <w:t>Kredileri</w:t>
            </w:r>
          </w:p>
        </w:tc>
        <w:tc>
          <w:tcPr>
            <w:tcW w:w="1430" w:type="dxa"/>
          </w:tcPr>
          <w:p w14:paraId="4A128E34" w14:textId="491FD2F1" w:rsidR="00643F75" w:rsidRPr="00C32874" w:rsidRDefault="00643F75" w:rsidP="00643F75">
            <w:pPr>
              <w:pStyle w:val="TableParagraph"/>
              <w:spacing w:before="6" w:line="190" w:lineRule="exact"/>
              <w:ind w:left="277"/>
              <w:jc w:val="center"/>
              <w:rPr>
                <w:sz w:val="18"/>
              </w:rPr>
            </w:pPr>
            <w:r w:rsidRPr="00C32874">
              <w:rPr>
                <w:spacing w:val="-10"/>
                <w:sz w:val="18"/>
              </w:rPr>
              <w:t>-</w:t>
            </w:r>
          </w:p>
        </w:tc>
        <w:tc>
          <w:tcPr>
            <w:tcW w:w="1091" w:type="dxa"/>
          </w:tcPr>
          <w:p w14:paraId="44E64FDC" w14:textId="0E6766A5" w:rsidR="00643F75" w:rsidRPr="00C32874" w:rsidRDefault="00643F75" w:rsidP="00643F75">
            <w:pPr>
              <w:pStyle w:val="TableParagraph"/>
              <w:spacing w:before="6" w:line="190" w:lineRule="exact"/>
              <w:ind w:right="483"/>
              <w:rPr>
                <w:sz w:val="18"/>
              </w:rPr>
            </w:pPr>
            <w:r w:rsidRPr="00C32874">
              <w:rPr>
                <w:spacing w:val="-2"/>
                <w:sz w:val="18"/>
              </w:rPr>
              <w:t>-</w:t>
            </w:r>
          </w:p>
        </w:tc>
        <w:tc>
          <w:tcPr>
            <w:tcW w:w="1310" w:type="dxa"/>
          </w:tcPr>
          <w:p w14:paraId="52928522" w14:textId="77777777" w:rsidR="00643F75" w:rsidRPr="00C32874" w:rsidRDefault="00643F75" w:rsidP="00643F75">
            <w:pPr>
              <w:pStyle w:val="TableParagraph"/>
              <w:spacing w:before="6" w:line="190" w:lineRule="exact"/>
              <w:ind w:left="117"/>
              <w:jc w:val="center"/>
              <w:rPr>
                <w:sz w:val="18"/>
              </w:rPr>
            </w:pPr>
            <w:r w:rsidRPr="00C32874">
              <w:rPr>
                <w:spacing w:val="-10"/>
                <w:sz w:val="18"/>
              </w:rPr>
              <w:t>-</w:t>
            </w:r>
          </w:p>
        </w:tc>
        <w:tc>
          <w:tcPr>
            <w:tcW w:w="745" w:type="dxa"/>
          </w:tcPr>
          <w:p w14:paraId="5A0A5DDD" w14:textId="77777777" w:rsidR="00643F75" w:rsidRPr="00C32874" w:rsidRDefault="00643F75" w:rsidP="00643F75">
            <w:pPr>
              <w:pStyle w:val="TableParagraph"/>
              <w:spacing w:before="6" w:line="190" w:lineRule="exact"/>
              <w:ind w:right="75"/>
              <w:rPr>
                <w:sz w:val="18"/>
              </w:rPr>
            </w:pPr>
            <w:r w:rsidRPr="00C32874">
              <w:rPr>
                <w:spacing w:val="-10"/>
                <w:sz w:val="18"/>
              </w:rPr>
              <w:t>-</w:t>
            </w:r>
          </w:p>
        </w:tc>
      </w:tr>
      <w:tr w:rsidR="00C32874" w:rsidRPr="00C32874" w14:paraId="3AD0480D" w14:textId="77777777">
        <w:trPr>
          <w:trHeight w:val="225"/>
        </w:trPr>
        <w:tc>
          <w:tcPr>
            <w:tcW w:w="4471" w:type="dxa"/>
          </w:tcPr>
          <w:p w14:paraId="0BF8BC6D" w14:textId="77777777" w:rsidR="00643F75" w:rsidRPr="00C32874" w:rsidRDefault="00643F75" w:rsidP="00643F75">
            <w:pPr>
              <w:pStyle w:val="TableParagraph"/>
              <w:spacing w:before="16" w:line="190" w:lineRule="exact"/>
              <w:ind w:left="86"/>
              <w:jc w:val="left"/>
              <w:rPr>
                <w:sz w:val="18"/>
              </w:rPr>
            </w:pPr>
            <w:r w:rsidRPr="00C32874">
              <w:rPr>
                <w:spacing w:val="-2"/>
                <w:sz w:val="18"/>
              </w:rPr>
              <w:t>Akreditifler</w:t>
            </w:r>
          </w:p>
        </w:tc>
        <w:tc>
          <w:tcPr>
            <w:tcW w:w="1430" w:type="dxa"/>
          </w:tcPr>
          <w:p w14:paraId="60615BBE" w14:textId="58EB5019" w:rsidR="00643F75" w:rsidRPr="00C32874" w:rsidRDefault="00643F75" w:rsidP="00643F75">
            <w:pPr>
              <w:pStyle w:val="TableParagraph"/>
              <w:spacing w:line="204" w:lineRule="exact"/>
              <w:ind w:left="277"/>
              <w:jc w:val="center"/>
              <w:rPr>
                <w:sz w:val="18"/>
              </w:rPr>
            </w:pPr>
            <w:r w:rsidRPr="00C32874">
              <w:rPr>
                <w:spacing w:val="-10"/>
                <w:sz w:val="18"/>
              </w:rPr>
              <w:t>-</w:t>
            </w:r>
          </w:p>
        </w:tc>
        <w:tc>
          <w:tcPr>
            <w:tcW w:w="1091" w:type="dxa"/>
          </w:tcPr>
          <w:p w14:paraId="12096011" w14:textId="77777777" w:rsidR="00643F75" w:rsidRPr="00C32874" w:rsidRDefault="00643F75" w:rsidP="00643F75">
            <w:pPr>
              <w:pStyle w:val="TableParagraph"/>
              <w:spacing w:before="16" w:line="190" w:lineRule="exact"/>
              <w:ind w:right="487"/>
              <w:rPr>
                <w:sz w:val="18"/>
              </w:rPr>
            </w:pPr>
            <w:r w:rsidRPr="00C32874">
              <w:rPr>
                <w:spacing w:val="-10"/>
                <w:sz w:val="18"/>
              </w:rPr>
              <w:t>-</w:t>
            </w:r>
          </w:p>
        </w:tc>
        <w:tc>
          <w:tcPr>
            <w:tcW w:w="1310" w:type="dxa"/>
          </w:tcPr>
          <w:p w14:paraId="0CB73010" w14:textId="77777777" w:rsidR="00643F75" w:rsidRPr="00C32874" w:rsidRDefault="00643F75" w:rsidP="00643F75">
            <w:pPr>
              <w:pStyle w:val="TableParagraph"/>
              <w:spacing w:line="204" w:lineRule="exact"/>
              <w:ind w:left="117"/>
              <w:jc w:val="center"/>
              <w:rPr>
                <w:sz w:val="18"/>
              </w:rPr>
            </w:pPr>
            <w:r w:rsidRPr="00C32874">
              <w:rPr>
                <w:spacing w:val="-10"/>
                <w:sz w:val="18"/>
              </w:rPr>
              <w:t>-</w:t>
            </w:r>
          </w:p>
        </w:tc>
        <w:tc>
          <w:tcPr>
            <w:tcW w:w="745" w:type="dxa"/>
          </w:tcPr>
          <w:p w14:paraId="6ABB9F04" w14:textId="77777777" w:rsidR="00643F75" w:rsidRPr="00C32874" w:rsidRDefault="00643F75" w:rsidP="00643F75">
            <w:pPr>
              <w:pStyle w:val="TableParagraph"/>
              <w:spacing w:before="16" w:line="190" w:lineRule="exact"/>
              <w:ind w:right="75"/>
              <w:rPr>
                <w:sz w:val="18"/>
              </w:rPr>
            </w:pPr>
            <w:r w:rsidRPr="00C32874">
              <w:rPr>
                <w:spacing w:val="-10"/>
                <w:sz w:val="18"/>
              </w:rPr>
              <w:t>-</w:t>
            </w:r>
          </w:p>
        </w:tc>
      </w:tr>
      <w:tr w:rsidR="00C32874" w:rsidRPr="00C32874" w14:paraId="01722A2E" w14:textId="77777777">
        <w:trPr>
          <w:trHeight w:val="230"/>
        </w:trPr>
        <w:tc>
          <w:tcPr>
            <w:tcW w:w="4471" w:type="dxa"/>
          </w:tcPr>
          <w:p w14:paraId="6368EE44" w14:textId="77777777" w:rsidR="00643F75" w:rsidRPr="00C32874" w:rsidRDefault="00643F75" w:rsidP="00643F75">
            <w:pPr>
              <w:pStyle w:val="TableParagraph"/>
              <w:spacing w:before="20" w:line="190" w:lineRule="exact"/>
              <w:ind w:left="86"/>
              <w:jc w:val="left"/>
              <w:rPr>
                <w:sz w:val="18"/>
              </w:rPr>
            </w:pPr>
            <w:r w:rsidRPr="00C32874">
              <w:rPr>
                <w:spacing w:val="-2"/>
                <w:sz w:val="18"/>
              </w:rPr>
              <w:t>Cirolar</w:t>
            </w:r>
          </w:p>
        </w:tc>
        <w:tc>
          <w:tcPr>
            <w:tcW w:w="1430" w:type="dxa"/>
          </w:tcPr>
          <w:p w14:paraId="4B8994D9" w14:textId="254DCCBB" w:rsidR="00643F75" w:rsidRPr="00C32874" w:rsidRDefault="00643F75" w:rsidP="00643F75">
            <w:pPr>
              <w:pStyle w:val="TableParagraph"/>
              <w:spacing w:line="204" w:lineRule="exact"/>
              <w:ind w:left="277"/>
              <w:jc w:val="center"/>
              <w:rPr>
                <w:sz w:val="18"/>
              </w:rPr>
            </w:pPr>
            <w:r w:rsidRPr="00C32874">
              <w:rPr>
                <w:spacing w:val="-10"/>
                <w:sz w:val="18"/>
              </w:rPr>
              <w:t>-</w:t>
            </w:r>
          </w:p>
        </w:tc>
        <w:tc>
          <w:tcPr>
            <w:tcW w:w="1091" w:type="dxa"/>
          </w:tcPr>
          <w:p w14:paraId="7820231E" w14:textId="77777777" w:rsidR="00643F75" w:rsidRPr="00C32874" w:rsidRDefault="00643F75" w:rsidP="00643F75">
            <w:pPr>
              <w:pStyle w:val="TableParagraph"/>
              <w:spacing w:line="204" w:lineRule="exact"/>
              <w:ind w:right="487"/>
              <w:rPr>
                <w:sz w:val="18"/>
              </w:rPr>
            </w:pPr>
            <w:r w:rsidRPr="00C32874">
              <w:rPr>
                <w:spacing w:val="-10"/>
                <w:sz w:val="18"/>
              </w:rPr>
              <w:t>-</w:t>
            </w:r>
          </w:p>
        </w:tc>
        <w:tc>
          <w:tcPr>
            <w:tcW w:w="1310" w:type="dxa"/>
          </w:tcPr>
          <w:p w14:paraId="03F03162" w14:textId="77777777" w:rsidR="00643F75" w:rsidRPr="00C32874" w:rsidRDefault="00643F75" w:rsidP="00643F75">
            <w:pPr>
              <w:pStyle w:val="TableParagraph"/>
              <w:spacing w:line="204" w:lineRule="exact"/>
              <w:ind w:left="117"/>
              <w:jc w:val="center"/>
              <w:rPr>
                <w:sz w:val="18"/>
              </w:rPr>
            </w:pPr>
            <w:r w:rsidRPr="00C32874">
              <w:rPr>
                <w:spacing w:val="-10"/>
                <w:sz w:val="18"/>
              </w:rPr>
              <w:t>-</w:t>
            </w:r>
          </w:p>
        </w:tc>
        <w:tc>
          <w:tcPr>
            <w:tcW w:w="745" w:type="dxa"/>
          </w:tcPr>
          <w:p w14:paraId="30A33D44" w14:textId="77777777" w:rsidR="00643F75" w:rsidRPr="00C32874" w:rsidRDefault="00643F75" w:rsidP="00643F75">
            <w:pPr>
              <w:pStyle w:val="TableParagraph"/>
              <w:spacing w:line="204" w:lineRule="exact"/>
              <w:ind w:right="75"/>
              <w:rPr>
                <w:sz w:val="18"/>
              </w:rPr>
            </w:pPr>
            <w:r w:rsidRPr="00C32874">
              <w:rPr>
                <w:spacing w:val="-10"/>
                <w:sz w:val="18"/>
              </w:rPr>
              <w:t>-</w:t>
            </w:r>
          </w:p>
        </w:tc>
      </w:tr>
      <w:tr w:rsidR="00C32874" w:rsidRPr="00C32874" w14:paraId="4633B493" w14:textId="77777777">
        <w:trPr>
          <w:trHeight w:val="259"/>
        </w:trPr>
        <w:tc>
          <w:tcPr>
            <w:tcW w:w="4471" w:type="dxa"/>
          </w:tcPr>
          <w:p w14:paraId="13C8DD56" w14:textId="77777777" w:rsidR="00643F75" w:rsidRPr="00C32874" w:rsidRDefault="00643F75" w:rsidP="00643F75">
            <w:pPr>
              <w:pStyle w:val="TableParagraph"/>
              <w:spacing w:before="49" w:line="190" w:lineRule="exact"/>
              <w:ind w:left="86"/>
              <w:jc w:val="left"/>
              <w:rPr>
                <w:sz w:val="18"/>
              </w:rPr>
            </w:pPr>
            <w:r w:rsidRPr="00C32874">
              <w:rPr>
                <w:sz w:val="18"/>
              </w:rPr>
              <w:t>Menkul</w:t>
            </w:r>
            <w:r w:rsidRPr="00C32874">
              <w:rPr>
                <w:spacing w:val="-6"/>
                <w:sz w:val="18"/>
              </w:rPr>
              <w:t xml:space="preserve"> </w:t>
            </w:r>
            <w:r w:rsidRPr="00C32874">
              <w:rPr>
                <w:sz w:val="18"/>
              </w:rPr>
              <w:t>Kıymet</w:t>
            </w:r>
            <w:r w:rsidRPr="00C32874">
              <w:rPr>
                <w:spacing w:val="2"/>
                <w:sz w:val="18"/>
              </w:rPr>
              <w:t xml:space="preserve"> </w:t>
            </w:r>
            <w:r w:rsidRPr="00C32874">
              <w:rPr>
                <w:sz w:val="18"/>
              </w:rPr>
              <w:t>İhracında</w:t>
            </w:r>
            <w:r w:rsidRPr="00C32874">
              <w:rPr>
                <w:spacing w:val="2"/>
                <w:sz w:val="18"/>
              </w:rPr>
              <w:t xml:space="preserve"> </w:t>
            </w:r>
            <w:r w:rsidRPr="00C32874">
              <w:rPr>
                <w:sz w:val="18"/>
              </w:rPr>
              <w:t>Satın</w:t>
            </w:r>
            <w:r w:rsidRPr="00C32874">
              <w:rPr>
                <w:spacing w:val="-8"/>
                <w:sz w:val="18"/>
              </w:rPr>
              <w:t xml:space="preserve"> </w:t>
            </w:r>
            <w:r w:rsidRPr="00C32874">
              <w:rPr>
                <w:sz w:val="18"/>
              </w:rPr>
              <w:t>Alma</w:t>
            </w:r>
            <w:r w:rsidRPr="00C32874">
              <w:rPr>
                <w:spacing w:val="-6"/>
                <w:sz w:val="18"/>
              </w:rPr>
              <w:t xml:space="preserve"> </w:t>
            </w:r>
            <w:r w:rsidRPr="00C32874">
              <w:rPr>
                <w:spacing w:val="-2"/>
                <w:sz w:val="18"/>
              </w:rPr>
              <w:t>Garantilerimizden</w:t>
            </w:r>
          </w:p>
        </w:tc>
        <w:tc>
          <w:tcPr>
            <w:tcW w:w="1430" w:type="dxa"/>
          </w:tcPr>
          <w:p w14:paraId="1BDFEFAE" w14:textId="75284B1F" w:rsidR="00643F75" w:rsidRPr="00C32874" w:rsidRDefault="00643F75" w:rsidP="00643F75">
            <w:pPr>
              <w:pStyle w:val="TableParagraph"/>
              <w:spacing w:line="204" w:lineRule="exact"/>
              <w:ind w:left="277"/>
              <w:jc w:val="center"/>
              <w:rPr>
                <w:sz w:val="18"/>
              </w:rPr>
            </w:pPr>
            <w:r w:rsidRPr="00C32874">
              <w:rPr>
                <w:spacing w:val="-10"/>
                <w:sz w:val="18"/>
              </w:rPr>
              <w:t>-</w:t>
            </w:r>
          </w:p>
        </w:tc>
        <w:tc>
          <w:tcPr>
            <w:tcW w:w="1091" w:type="dxa"/>
          </w:tcPr>
          <w:p w14:paraId="78FAB778" w14:textId="77777777" w:rsidR="00643F75" w:rsidRPr="00C32874" w:rsidRDefault="00643F75" w:rsidP="00643F75">
            <w:pPr>
              <w:pStyle w:val="TableParagraph"/>
              <w:spacing w:line="204" w:lineRule="exact"/>
              <w:ind w:right="487"/>
              <w:rPr>
                <w:sz w:val="18"/>
              </w:rPr>
            </w:pPr>
            <w:r w:rsidRPr="00C32874">
              <w:rPr>
                <w:spacing w:val="-10"/>
                <w:sz w:val="18"/>
              </w:rPr>
              <w:t>-</w:t>
            </w:r>
          </w:p>
        </w:tc>
        <w:tc>
          <w:tcPr>
            <w:tcW w:w="1310" w:type="dxa"/>
          </w:tcPr>
          <w:p w14:paraId="455D6334" w14:textId="77777777" w:rsidR="00643F75" w:rsidRPr="00C32874" w:rsidRDefault="00643F75" w:rsidP="00643F75">
            <w:pPr>
              <w:pStyle w:val="TableParagraph"/>
              <w:spacing w:line="204" w:lineRule="exact"/>
              <w:ind w:left="117"/>
              <w:jc w:val="center"/>
              <w:rPr>
                <w:sz w:val="18"/>
              </w:rPr>
            </w:pPr>
            <w:r w:rsidRPr="00C32874">
              <w:rPr>
                <w:spacing w:val="-10"/>
                <w:sz w:val="18"/>
              </w:rPr>
              <w:t>-</w:t>
            </w:r>
          </w:p>
        </w:tc>
        <w:tc>
          <w:tcPr>
            <w:tcW w:w="745" w:type="dxa"/>
          </w:tcPr>
          <w:p w14:paraId="2AB393A4" w14:textId="77777777" w:rsidR="00643F75" w:rsidRPr="00C32874" w:rsidRDefault="00643F75" w:rsidP="00643F75">
            <w:pPr>
              <w:pStyle w:val="TableParagraph"/>
              <w:spacing w:line="204" w:lineRule="exact"/>
              <w:ind w:right="75"/>
              <w:rPr>
                <w:sz w:val="18"/>
              </w:rPr>
            </w:pPr>
            <w:r w:rsidRPr="00C32874">
              <w:rPr>
                <w:spacing w:val="-10"/>
                <w:sz w:val="18"/>
              </w:rPr>
              <w:t>-</w:t>
            </w:r>
          </w:p>
        </w:tc>
      </w:tr>
      <w:tr w:rsidR="00C32874" w:rsidRPr="00C32874" w14:paraId="6D9DB50C" w14:textId="77777777">
        <w:trPr>
          <w:trHeight w:val="225"/>
        </w:trPr>
        <w:tc>
          <w:tcPr>
            <w:tcW w:w="4471" w:type="dxa"/>
          </w:tcPr>
          <w:p w14:paraId="48A33582" w14:textId="77777777" w:rsidR="00643F75" w:rsidRPr="00C32874" w:rsidRDefault="00643F75" w:rsidP="00643F75">
            <w:pPr>
              <w:pStyle w:val="TableParagraph"/>
              <w:spacing w:before="16" w:line="190" w:lineRule="exact"/>
              <w:ind w:left="86"/>
              <w:jc w:val="left"/>
              <w:rPr>
                <w:sz w:val="18"/>
              </w:rPr>
            </w:pPr>
            <w:r w:rsidRPr="00C32874">
              <w:rPr>
                <w:sz w:val="18"/>
              </w:rPr>
              <w:t>Faktoring</w:t>
            </w:r>
            <w:r w:rsidRPr="00C32874">
              <w:rPr>
                <w:spacing w:val="-2"/>
                <w:sz w:val="18"/>
              </w:rPr>
              <w:t xml:space="preserve"> Garantilerinden</w:t>
            </w:r>
          </w:p>
        </w:tc>
        <w:tc>
          <w:tcPr>
            <w:tcW w:w="1430" w:type="dxa"/>
          </w:tcPr>
          <w:p w14:paraId="3848885B" w14:textId="3C3BE6B1" w:rsidR="00643F75" w:rsidRPr="00C32874" w:rsidRDefault="00643F75" w:rsidP="00643F75">
            <w:pPr>
              <w:pStyle w:val="TableParagraph"/>
              <w:spacing w:line="204" w:lineRule="exact"/>
              <w:ind w:left="277"/>
              <w:jc w:val="center"/>
              <w:rPr>
                <w:sz w:val="18"/>
              </w:rPr>
            </w:pPr>
            <w:r w:rsidRPr="00C32874">
              <w:rPr>
                <w:spacing w:val="-10"/>
                <w:sz w:val="18"/>
              </w:rPr>
              <w:t>-</w:t>
            </w:r>
          </w:p>
        </w:tc>
        <w:tc>
          <w:tcPr>
            <w:tcW w:w="1091" w:type="dxa"/>
          </w:tcPr>
          <w:p w14:paraId="51A3D383" w14:textId="77777777" w:rsidR="00643F75" w:rsidRPr="00C32874" w:rsidRDefault="00643F75" w:rsidP="00643F75">
            <w:pPr>
              <w:pStyle w:val="TableParagraph"/>
              <w:spacing w:line="204" w:lineRule="exact"/>
              <w:ind w:right="487"/>
              <w:rPr>
                <w:sz w:val="18"/>
              </w:rPr>
            </w:pPr>
            <w:r w:rsidRPr="00C32874">
              <w:rPr>
                <w:spacing w:val="-10"/>
                <w:sz w:val="18"/>
              </w:rPr>
              <w:t>-</w:t>
            </w:r>
          </w:p>
        </w:tc>
        <w:tc>
          <w:tcPr>
            <w:tcW w:w="1310" w:type="dxa"/>
          </w:tcPr>
          <w:p w14:paraId="14F63B3C" w14:textId="77777777" w:rsidR="00643F75" w:rsidRPr="00C32874" w:rsidRDefault="00643F75" w:rsidP="00643F75">
            <w:pPr>
              <w:pStyle w:val="TableParagraph"/>
              <w:spacing w:line="204" w:lineRule="exact"/>
              <w:ind w:left="117"/>
              <w:jc w:val="center"/>
              <w:rPr>
                <w:sz w:val="18"/>
              </w:rPr>
            </w:pPr>
            <w:r w:rsidRPr="00C32874">
              <w:rPr>
                <w:spacing w:val="-10"/>
                <w:sz w:val="18"/>
              </w:rPr>
              <w:t>-</w:t>
            </w:r>
          </w:p>
        </w:tc>
        <w:tc>
          <w:tcPr>
            <w:tcW w:w="745" w:type="dxa"/>
          </w:tcPr>
          <w:p w14:paraId="454B1CD3" w14:textId="77777777" w:rsidR="00643F75" w:rsidRPr="00C32874" w:rsidRDefault="00643F75" w:rsidP="00643F75">
            <w:pPr>
              <w:pStyle w:val="TableParagraph"/>
              <w:spacing w:line="204" w:lineRule="exact"/>
              <w:ind w:right="75"/>
              <w:rPr>
                <w:sz w:val="18"/>
              </w:rPr>
            </w:pPr>
            <w:r w:rsidRPr="00C32874">
              <w:rPr>
                <w:spacing w:val="-10"/>
                <w:sz w:val="18"/>
              </w:rPr>
              <w:t>-</w:t>
            </w:r>
          </w:p>
        </w:tc>
      </w:tr>
      <w:tr w:rsidR="00C32874" w:rsidRPr="00C32874" w14:paraId="1AE211ED" w14:textId="77777777">
        <w:trPr>
          <w:trHeight w:val="452"/>
        </w:trPr>
        <w:tc>
          <w:tcPr>
            <w:tcW w:w="4471" w:type="dxa"/>
            <w:tcBorders>
              <w:bottom w:val="single" w:sz="4" w:space="0" w:color="000000"/>
            </w:tcBorders>
          </w:tcPr>
          <w:p w14:paraId="56378ADD" w14:textId="77777777" w:rsidR="00643F75" w:rsidRPr="00C32874" w:rsidRDefault="00643F75" w:rsidP="00643F75">
            <w:pPr>
              <w:pStyle w:val="TableParagraph"/>
              <w:spacing w:before="20"/>
              <w:ind w:left="86"/>
              <w:jc w:val="left"/>
              <w:rPr>
                <w:sz w:val="18"/>
              </w:rPr>
            </w:pPr>
            <w:r w:rsidRPr="00C32874">
              <w:rPr>
                <w:sz w:val="18"/>
              </w:rPr>
              <w:t>Diğer</w:t>
            </w:r>
            <w:r w:rsidRPr="00C32874">
              <w:rPr>
                <w:spacing w:val="1"/>
                <w:sz w:val="18"/>
              </w:rPr>
              <w:t xml:space="preserve"> </w:t>
            </w:r>
            <w:r w:rsidRPr="00C32874">
              <w:rPr>
                <w:sz w:val="18"/>
              </w:rPr>
              <w:t>Garanti</w:t>
            </w:r>
            <w:r w:rsidRPr="00C32874">
              <w:rPr>
                <w:spacing w:val="-2"/>
                <w:sz w:val="18"/>
              </w:rPr>
              <w:t xml:space="preserve"> </w:t>
            </w:r>
            <w:r w:rsidRPr="00C32874">
              <w:rPr>
                <w:sz w:val="18"/>
              </w:rPr>
              <w:t>ve</w:t>
            </w:r>
            <w:r w:rsidRPr="00C32874">
              <w:rPr>
                <w:spacing w:val="-5"/>
                <w:sz w:val="18"/>
              </w:rPr>
              <w:t xml:space="preserve"> </w:t>
            </w:r>
            <w:r w:rsidRPr="00C32874">
              <w:rPr>
                <w:spacing w:val="-2"/>
                <w:sz w:val="18"/>
              </w:rPr>
              <w:t>Kefaletler</w:t>
            </w:r>
          </w:p>
        </w:tc>
        <w:tc>
          <w:tcPr>
            <w:tcW w:w="1430" w:type="dxa"/>
            <w:tcBorders>
              <w:bottom w:val="single" w:sz="4" w:space="0" w:color="000000"/>
            </w:tcBorders>
          </w:tcPr>
          <w:p w14:paraId="2BD723B7" w14:textId="6B762F47" w:rsidR="00643F75" w:rsidRPr="00C32874" w:rsidRDefault="00643F75" w:rsidP="00643F75">
            <w:pPr>
              <w:pStyle w:val="TableParagraph"/>
              <w:spacing w:line="204" w:lineRule="exact"/>
              <w:ind w:left="277"/>
              <w:jc w:val="center"/>
              <w:rPr>
                <w:sz w:val="18"/>
              </w:rPr>
            </w:pPr>
            <w:r w:rsidRPr="00C32874">
              <w:rPr>
                <w:spacing w:val="-10"/>
                <w:sz w:val="18"/>
              </w:rPr>
              <w:t>-</w:t>
            </w:r>
          </w:p>
        </w:tc>
        <w:tc>
          <w:tcPr>
            <w:tcW w:w="1091" w:type="dxa"/>
            <w:tcBorders>
              <w:bottom w:val="single" w:sz="4" w:space="0" w:color="000000"/>
            </w:tcBorders>
          </w:tcPr>
          <w:p w14:paraId="7781FEBD" w14:textId="77777777" w:rsidR="00643F75" w:rsidRPr="00C32874" w:rsidRDefault="00643F75" w:rsidP="00643F75">
            <w:pPr>
              <w:pStyle w:val="TableParagraph"/>
              <w:spacing w:line="204" w:lineRule="exact"/>
              <w:ind w:right="487"/>
              <w:rPr>
                <w:sz w:val="18"/>
              </w:rPr>
            </w:pPr>
            <w:r w:rsidRPr="00C32874">
              <w:rPr>
                <w:spacing w:val="-10"/>
                <w:sz w:val="18"/>
              </w:rPr>
              <w:t>-</w:t>
            </w:r>
          </w:p>
        </w:tc>
        <w:tc>
          <w:tcPr>
            <w:tcW w:w="1310" w:type="dxa"/>
            <w:tcBorders>
              <w:bottom w:val="single" w:sz="4" w:space="0" w:color="000000"/>
            </w:tcBorders>
          </w:tcPr>
          <w:p w14:paraId="5116A201" w14:textId="77777777" w:rsidR="00643F75" w:rsidRPr="00C32874" w:rsidRDefault="00643F75" w:rsidP="00643F75">
            <w:pPr>
              <w:pStyle w:val="TableParagraph"/>
              <w:spacing w:line="204" w:lineRule="exact"/>
              <w:ind w:left="117"/>
              <w:jc w:val="center"/>
              <w:rPr>
                <w:sz w:val="18"/>
              </w:rPr>
            </w:pPr>
            <w:r w:rsidRPr="00C32874">
              <w:rPr>
                <w:spacing w:val="-10"/>
                <w:sz w:val="18"/>
              </w:rPr>
              <w:t>-</w:t>
            </w:r>
          </w:p>
        </w:tc>
        <w:tc>
          <w:tcPr>
            <w:tcW w:w="745" w:type="dxa"/>
            <w:tcBorders>
              <w:bottom w:val="single" w:sz="4" w:space="0" w:color="000000"/>
            </w:tcBorders>
          </w:tcPr>
          <w:p w14:paraId="6C51D840" w14:textId="77777777" w:rsidR="00643F75" w:rsidRPr="00C32874" w:rsidRDefault="00643F75" w:rsidP="00643F75">
            <w:pPr>
              <w:pStyle w:val="TableParagraph"/>
              <w:spacing w:line="204" w:lineRule="exact"/>
              <w:ind w:right="75"/>
              <w:rPr>
                <w:sz w:val="18"/>
              </w:rPr>
            </w:pPr>
            <w:r w:rsidRPr="00C32874">
              <w:rPr>
                <w:spacing w:val="-10"/>
                <w:sz w:val="18"/>
              </w:rPr>
              <w:t>-</w:t>
            </w:r>
          </w:p>
        </w:tc>
      </w:tr>
      <w:tr w:rsidR="00C32874" w:rsidRPr="00C32874" w14:paraId="53FE3013" w14:textId="77777777">
        <w:trPr>
          <w:trHeight w:val="253"/>
        </w:trPr>
        <w:tc>
          <w:tcPr>
            <w:tcW w:w="4471" w:type="dxa"/>
            <w:tcBorders>
              <w:top w:val="single" w:sz="4" w:space="0" w:color="000000"/>
              <w:bottom w:val="double" w:sz="4" w:space="0" w:color="000000"/>
            </w:tcBorders>
          </w:tcPr>
          <w:p w14:paraId="6DD6828B" w14:textId="77777777" w:rsidR="00643F75" w:rsidRPr="00C32874" w:rsidRDefault="00643F75" w:rsidP="00643F75">
            <w:pPr>
              <w:pStyle w:val="TableParagraph"/>
              <w:spacing w:before="43" w:line="191" w:lineRule="exact"/>
              <w:ind w:left="86"/>
              <w:jc w:val="left"/>
              <w:rPr>
                <w:b/>
                <w:sz w:val="18"/>
              </w:rPr>
            </w:pPr>
            <w:r w:rsidRPr="00C32874">
              <w:rPr>
                <w:b/>
                <w:sz w:val="18"/>
              </w:rPr>
              <w:t>Gayrinakdi</w:t>
            </w:r>
            <w:r w:rsidRPr="00C32874">
              <w:rPr>
                <w:b/>
                <w:spacing w:val="-6"/>
                <w:sz w:val="18"/>
              </w:rPr>
              <w:t xml:space="preserve"> </w:t>
            </w:r>
            <w:r w:rsidRPr="00C32874">
              <w:rPr>
                <w:b/>
                <w:spacing w:val="-2"/>
                <w:sz w:val="18"/>
              </w:rPr>
              <w:t>Krediler</w:t>
            </w:r>
          </w:p>
        </w:tc>
        <w:tc>
          <w:tcPr>
            <w:tcW w:w="1430" w:type="dxa"/>
            <w:tcBorders>
              <w:top w:val="single" w:sz="4" w:space="0" w:color="000000"/>
              <w:bottom w:val="double" w:sz="4" w:space="0" w:color="000000"/>
            </w:tcBorders>
          </w:tcPr>
          <w:p w14:paraId="595AF958" w14:textId="4B0C02C1" w:rsidR="00643F75" w:rsidRPr="00C32874" w:rsidRDefault="00643F75" w:rsidP="00643F75">
            <w:pPr>
              <w:pStyle w:val="TableParagraph"/>
              <w:spacing w:before="23"/>
              <w:ind w:left="295"/>
              <w:jc w:val="center"/>
              <w:rPr>
                <w:b/>
                <w:sz w:val="18"/>
              </w:rPr>
            </w:pPr>
            <w:r w:rsidRPr="00C32874">
              <w:rPr>
                <w:b/>
                <w:spacing w:val="-2"/>
                <w:sz w:val="18"/>
              </w:rPr>
              <w:t>3,</w:t>
            </w:r>
            <w:r w:rsidR="00B04816" w:rsidRPr="00C32874">
              <w:rPr>
                <w:b/>
                <w:spacing w:val="-2"/>
                <w:sz w:val="18"/>
              </w:rPr>
              <w:t>371</w:t>
            </w:r>
            <w:r w:rsidRPr="00C32874">
              <w:rPr>
                <w:b/>
                <w:spacing w:val="-2"/>
                <w:sz w:val="18"/>
              </w:rPr>
              <w:t>,</w:t>
            </w:r>
            <w:r w:rsidR="00B04816" w:rsidRPr="00C32874">
              <w:rPr>
                <w:b/>
                <w:spacing w:val="-2"/>
                <w:sz w:val="18"/>
              </w:rPr>
              <w:t>299</w:t>
            </w:r>
          </w:p>
        </w:tc>
        <w:tc>
          <w:tcPr>
            <w:tcW w:w="1091" w:type="dxa"/>
            <w:tcBorders>
              <w:top w:val="single" w:sz="4" w:space="0" w:color="000000"/>
              <w:bottom w:val="double" w:sz="4" w:space="0" w:color="000000"/>
            </w:tcBorders>
          </w:tcPr>
          <w:p w14:paraId="121C7FB6" w14:textId="12E2C7C6" w:rsidR="00643F75" w:rsidRPr="00C32874" w:rsidRDefault="00B04816" w:rsidP="00643F75">
            <w:pPr>
              <w:pStyle w:val="TableParagraph"/>
              <w:spacing w:before="23"/>
              <w:ind w:right="483"/>
              <w:rPr>
                <w:b/>
                <w:sz w:val="18"/>
              </w:rPr>
            </w:pPr>
            <w:r w:rsidRPr="00C32874">
              <w:rPr>
                <w:b/>
                <w:spacing w:val="-2"/>
                <w:sz w:val="18"/>
              </w:rPr>
              <w:t>146,972</w:t>
            </w:r>
          </w:p>
        </w:tc>
        <w:tc>
          <w:tcPr>
            <w:tcW w:w="1310" w:type="dxa"/>
            <w:tcBorders>
              <w:top w:val="single" w:sz="4" w:space="0" w:color="000000"/>
              <w:bottom w:val="double" w:sz="4" w:space="0" w:color="000000"/>
            </w:tcBorders>
          </w:tcPr>
          <w:p w14:paraId="6A5C1B51" w14:textId="77777777" w:rsidR="00643F75" w:rsidRPr="00C32874" w:rsidRDefault="00643F75" w:rsidP="00643F75">
            <w:pPr>
              <w:pStyle w:val="TableParagraph"/>
              <w:spacing w:before="23"/>
              <w:ind w:left="117"/>
              <w:jc w:val="center"/>
              <w:rPr>
                <w:b/>
                <w:sz w:val="18"/>
              </w:rPr>
            </w:pPr>
            <w:r w:rsidRPr="00C32874">
              <w:rPr>
                <w:b/>
                <w:spacing w:val="-10"/>
                <w:sz w:val="18"/>
              </w:rPr>
              <w:t>-</w:t>
            </w:r>
          </w:p>
        </w:tc>
        <w:tc>
          <w:tcPr>
            <w:tcW w:w="745" w:type="dxa"/>
            <w:tcBorders>
              <w:top w:val="single" w:sz="4" w:space="0" w:color="000000"/>
              <w:bottom w:val="double" w:sz="4" w:space="0" w:color="000000"/>
            </w:tcBorders>
          </w:tcPr>
          <w:p w14:paraId="6A90E716" w14:textId="3DD97077" w:rsidR="00643F75" w:rsidRPr="00C32874" w:rsidRDefault="00643F75" w:rsidP="00643F75">
            <w:pPr>
              <w:pStyle w:val="TableParagraph"/>
              <w:spacing w:before="23"/>
              <w:ind w:right="71"/>
              <w:rPr>
                <w:b/>
                <w:sz w:val="18"/>
              </w:rPr>
            </w:pPr>
            <w:r w:rsidRPr="00C32874">
              <w:rPr>
                <w:b/>
                <w:spacing w:val="-2"/>
                <w:sz w:val="18"/>
              </w:rPr>
              <w:t>-</w:t>
            </w:r>
          </w:p>
        </w:tc>
      </w:tr>
    </w:tbl>
    <w:p w14:paraId="5987371F" w14:textId="77777777" w:rsidR="00AD6595" w:rsidRPr="00C32874" w:rsidRDefault="00AD6595">
      <w:pPr>
        <w:rPr>
          <w:sz w:val="18"/>
        </w:rPr>
        <w:sectPr w:rsidR="00AD6595" w:rsidRPr="00C32874" w:rsidSect="00B3782D">
          <w:headerReference w:type="default" r:id="rId57"/>
          <w:footerReference w:type="default" r:id="rId58"/>
          <w:pgSz w:w="11910" w:h="16840"/>
          <w:pgMar w:top="1702" w:right="995" w:bottom="900" w:left="460" w:header="586" w:footer="702" w:gutter="0"/>
          <w:cols w:space="708"/>
        </w:sectPr>
      </w:pPr>
    </w:p>
    <w:p w14:paraId="7A5D0059" w14:textId="77777777" w:rsidR="00645378" w:rsidRPr="00C32874" w:rsidRDefault="00645378" w:rsidP="00645378">
      <w:pPr>
        <w:tabs>
          <w:tab w:val="left" w:pos="1206"/>
        </w:tabs>
        <w:rPr>
          <w:b/>
          <w:sz w:val="20"/>
        </w:rPr>
      </w:pPr>
    </w:p>
    <w:p w14:paraId="35173740" w14:textId="77777777" w:rsidR="00645378" w:rsidRPr="00C32874" w:rsidRDefault="00645378" w:rsidP="00645378">
      <w:pPr>
        <w:tabs>
          <w:tab w:val="left" w:pos="1206"/>
        </w:tabs>
        <w:rPr>
          <w:b/>
          <w:sz w:val="20"/>
        </w:rPr>
      </w:pPr>
    </w:p>
    <w:p w14:paraId="21D58B69" w14:textId="77777777" w:rsidR="00645378" w:rsidRPr="00C32874" w:rsidRDefault="00645378" w:rsidP="00645378">
      <w:pPr>
        <w:tabs>
          <w:tab w:val="left" w:pos="1206"/>
        </w:tabs>
        <w:rPr>
          <w:b/>
          <w:sz w:val="20"/>
        </w:rPr>
      </w:pPr>
    </w:p>
    <w:p w14:paraId="1CC5BE35" w14:textId="77777777" w:rsidR="00645378" w:rsidRPr="00C32874" w:rsidRDefault="00645378" w:rsidP="00645378">
      <w:pPr>
        <w:tabs>
          <w:tab w:val="left" w:pos="1206"/>
        </w:tabs>
        <w:rPr>
          <w:b/>
          <w:sz w:val="20"/>
        </w:rPr>
      </w:pPr>
    </w:p>
    <w:p w14:paraId="684EFE4A" w14:textId="77777777" w:rsidR="00645378" w:rsidRPr="00C32874" w:rsidRDefault="00645378" w:rsidP="004C06D8">
      <w:pPr>
        <w:pStyle w:val="Heading3"/>
        <w:numPr>
          <w:ilvl w:val="0"/>
          <w:numId w:val="115"/>
        </w:numPr>
        <w:tabs>
          <w:tab w:val="left" w:pos="993"/>
        </w:tabs>
        <w:spacing w:before="206"/>
        <w:ind w:left="993" w:hanging="426"/>
      </w:pPr>
      <w:r w:rsidRPr="00C32874">
        <w:t>Konsolide Nazım Hesaplara İlişkin Açıklama ve Dipnotlar (devamı)</w:t>
      </w:r>
    </w:p>
    <w:p w14:paraId="413DFB54" w14:textId="77777777" w:rsidR="00645378" w:rsidRPr="00C32874" w:rsidRDefault="00645378" w:rsidP="00645378">
      <w:pPr>
        <w:tabs>
          <w:tab w:val="left" w:pos="1206"/>
        </w:tabs>
        <w:rPr>
          <w:b/>
          <w:sz w:val="16"/>
          <w:szCs w:val="16"/>
        </w:rPr>
      </w:pPr>
    </w:p>
    <w:p w14:paraId="7CE808B4" w14:textId="5096B8D7" w:rsidR="00B315AD" w:rsidRPr="00C32874" w:rsidRDefault="00B315AD" w:rsidP="004C06D8">
      <w:pPr>
        <w:pStyle w:val="ListParagraph"/>
        <w:numPr>
          <w:ilvl w:val="0"/>
          <w:numId w:val="57"/>
        </w:numPr>
        <w:tabs>
          <w:tab w:val="left" w:pos="1206"/>
        </w:tabs>
        <w:ind w:hanging="824"/>
        <w:rPr>
          <w:b/>
          <w:sz w:val="20"/>
        </w:rPr>
      </w:pPr>
      <w:r w:rsidRPr="00C32874">
        <w:rPr>
          <w:b/>
          <w:sz w:val="20"/>
        </w:rPr>
        <w:t>Türev</w:t>
      </w:r>
      <w:r w:rsidRPr="00C32874">
        <w:rPr>
          <w:b/>
          <w:spacing w:val="-8"/>
          <w:sz w:val="20"/>
        </w:rPr>
        <w:t xml:space="preserve"> </w:t>
      </w:r>
      <w:r w:rsidRPr="00C32874">
        <w:rPr>
          <w:b/>
          <w:sz w:val="20"/>
        </w:rPr>
        <w:t>işlemlere</w:t>
      </w:r>
      <w:r w:rsidRPr="00C32874">
        <w:rPr>
          <w:b/>
          <w:spacing w:val="-5"/>
          <w:sz w:val="20"/>
        </w:rPr>
        <w:t xml:space="preserve"> </w:t>
      </w:r>
      <w:r w:rsidRPr="00C32874">
        <w:rPr>
          <w:b/>
          <w:sz w:val="20"/>
        </w:rPr>
        <w:t>ilişkin</w:t>
      </w:r>
      <w:r w:rsidRPr="00C32874">
        <w:rPr>
          <w:b/>
          <w:spacing w:val="-5"/>
          <w:sz w:val="20"/>
        </w:rPr>
        <w:t xml:space="preserve"> </w:t>
      </w:r>
      <w:r w:rsidRPr="00C32874">
        <w:rPr>
          <w:b/>
          <w:spacing w:val="-2"/>
          <w:sz w:val="20"/>
        </w:rPr>
        <w:t>açıklamalar</w:t>
      </w:r>
    </w:p>
    <w:p w14:paraId="6CA2D108" w14:textId="77777777" w:rsidR="00B315AD" w:rsidRPr="00C32874" w:rsidRDefault="00B315AD" w:rsidP="00B315AD">
      <w:pPr>
        <w:pStyle w:val="ListParagraph"/>
        <w:tabs>
          <w:tab w:val="left" w:pos="1206"/>
        </w:tabs>
        <w:ind w:left="1675"/>
        <w:rPr>
          <w:b/>
          <w:sz w:val="20"/>
        </w:rPr>
      </w:pPr>
    </w:p>
    <w:tbl>
      <w:tblPr>
        <w:tblW w:w="9746" w:type="dxa"/>
        <w:tblInd w:w="851" w:type="dxa"/>
        <w:tblCellMar>
          <w:left w:w="70" w:type="dxa"/>
          <w:right w:w="70" w:type="dxa"/>
        </w:tblCellMar>
        <w:tblLook w:val="04A0" w:firstRow="1" w:lastRow="0" w:firstColumn="1" w:lastColumn="0" w:noHBand="0" w:noVBand="1"/>
      </w:tblPr>
      <w:tblGrid>
        <w:gridCol w:w="4324"/>
        <w:gridCol w:w="921"/>
        <w:gridCol w:w="846"/>
        <w:gridCol w:w="597"/>
        <w:gridCol w:w="544"/>
        <w:gridCol w:w="722"/>
        <w:gridCol w:w="576"/>
        <w:gridCol w:w="672"/>
        <w:gridCol w:w="544"/>
      </w:tblGrid>
      <w:tr w:rsidR="00C32874" w:rsidRPr="00C32874" w14:paraId="5517C1B0" w14:textId="77777777" w:rsidTr="006D5768">
        <w:trPr>
          <w:trHeight w:val="297"/>
        </w:trPr>
        <w:tc>
          <w:tcPr>
            <w:tcW w:w="4324" w:type="dxa"/>
            <w:tcBorders>
              <w:top w:val="single" w:sz="8" w:space="0" w:color="auto"/>
              <w:left w:val="nil"/>
              <w:bottom w:val="single" w:sz="8" w:space="0" w:color="auto"/>
              <w:right w:val="nil"/>
            </w:tcBorders>
            <w:noWrap/>
            <w:vAlign w:val="bottom"/>
            <w:hideMark/>
          </w:tcPr>
          <w:p w14:paraId="3D3A129F" w14:textId="77777777" w:rsidR="00B315AD" w:rsidRPr="00C32874" w:rsidRDefault="00B315AD" w:rsidP="0002440E">
            <w:pPr>
              <w:widowControl/>
              <w:autoSpaceDE/>
              <w:autoSpaceDN/>
              <w:rPr>
                <w:sz w:val="16"/>
                <w:szCs w:val="16"/>
                <w:lang w:eastAsia="tr-TR"/>
              </w:rPr>
            </w:pPr>
            <w:r w:rsidRPr="00C32874">
              <w:rPr>
                <w:sz w:val="16"/>
                <w:szCs w:val="16"/>
                <w:lang w:eastAsia="tr-TR"/>
              </w:rPr>
              <w:t> </w:t>
            </w:r>
          </w:p>
        </w:tc>
        <w:tc>
          <w:tcPr>
            <w:tcW w:w="2908" w:type="dxa"/>
            <w:gridSpan w:val="4"/>
            <w:tcBorders>
              <w:top w:val="single" w:sz="8" w:space="0" w:color="auto"/>
              <w:left w:val="nil"/>
              <w:bottom w:val="single" w:sz="8" w:space="0" w:color="auto"/>
              <w:right w:val="nil"/>
            </w:tcBorders>
            <w:noWrap/>
            <w:vAlign w:val="bottom"/>
            <w:hideMark/>
          </w:tcPr>
          <w:p w14:paraId="77E93B32" w14:textId="22DD26B6" w:rsidR="00B315AD" w:rsidRPr="00C32874" w:rsidRDefault="00B315AD" w:rsidP="0002440E">
            <w:pPr>
              <w:widowControl/>
              <w:autoSpaceDE/>
              <w:autoSpaceDN/>
              <w:jc w:val="center"/>
              <w:rPr>
                <w:b/>
                <w:bCs/>
                <w:sz w:val="16"/>
                <w:szCs w:val="16"/>
                <w:lang w:eastAsia="tr-TR"/>
              </w:rPr>
            </w:pPr>
            <w:r w:rsidRPr="00C32874">
              <w:rPr>
                <w:b/>
                <w:bCs/>
                <w:sz w:val="16"/>
                <w:szCs w:val="16"/>
                <w:lang w:eastAsia="tr-TR"/>
              </w:rPr>
              <w:t>31.12.202</w:t>
            </w:r>
            <w:r w:rsidR="00642D4A" w:rsidRPr="00C32874">
              <w:rPr>
                <w:b/>
                <w:bCs/>
                <w:sz w:val="16"/>
                <w:szCs w:val="16"/>
                <w:lang w:eastAsia="tr-TR"/>
              </w:rPr>
              <w:t>5</w:t>
            </w:r>
          </w:p>
        </w:tc>
        <w:tc>
          <w:tcPr>
            <w:tcW w:w="2514" w:type="dxa"/>
            <w:gridSpan w:val="4"/>
            <w:tcBorders>
              <w:top w:val="single" w:sz="8" w:space="0" w:color="auto"/>
              <w:left w:val="nil"/>
              <w:bottom w:val="single" w:sz="8" w:space="0" w:color="auto"/>
              <w:right w:val="nil"/>
            </w:tcBorders>
            <w:noWrap/>
            <w:vAlign w:val="bottom"/>
            <w:hideMark/>
          </w:tcPr>
          <w:p w14:paraId="4990DA69" w14:textId="6BB3A5D0" w:rsidR="00B315AD" w:rsidRPr="00C32874" w:rsidRDefault="00B315AD" w:rsidP="0002440E">
            <w:pPr>
              <w:widowControl/>
              <w:autoSpaceDE/>
              <w:autoSpaceDN/>
              <w:jc w:val="center"/>
              <w:rPr>
                <w:b/>
                <w:bCs/>
                <w:sz w:val="16"/>
                <w:szCs w:val="16"/>
                <w:lang w:eastAsia="tr-TR"/>
              </w:rPr>
            </w:pPr>
            <w:r w:rsidRPr="00C32874">
              <w:rPr>
                <w:b/>
                <w:bCs/>
                <w:sz w:val="16"/>
                <w:szCs w:val="16"/>
                <w:lang w:eastAsia="tr-TR"/>
              </w:rPr>
              <w:t>31.12.202</w:t>
            </w:r>
            <w:r w:rsidR="00642D4A" w:rsidRPr="00C32874">
              <w:rPr>
                <w:b/>
                <w:bCs/>
                <w:sz w:val="16"/>
                <w:szCs w:val="16"/>
                <w:lang w:eastAsia="tr-TR"/>
              </w:rPr>
              <w:t>4</w:t>
            </w:r>
          </w:p>
        </w:tc>
      </w:tr>
      <w:tr w:rsidR="00C32874" w:rsidRPr="00C32874" w14:paraId="5AFF50AE" w14:textId="77777777" w:rsidTr="006D5768">
        <w:trPr>
          <w:trHeight w:val="487"/>
        </w:trPr>
        <w:tc>
          <w:tcPr>
            <w:tcW w:w="4324" w:type="dxa"/>
            <w:tcBorders>
              <w:top w:val="nil"/>
              <w:left w:val="nil"/>
              <w:bottom w:val="nil"/>
              <w:right w:val="nil"/>
            </w:tcBorders>
            <w:noWrap/>
            <w:vAlign w:val="bottom"/>
            <w:hideMark/>
          </w:tcPr>
          <w:p w14:paraId="0B6E6B16" w14:textId="77777777" w:rsidR="00B315AD" w:rsidRPr="00C32874" w:rsidRDefault="00B315AD" w:rsidP="0002440E">
            <w:pPr>
              <w:widowControl/>
              <w:autoSpaceDE/>
              <w:autoSpaceDN/>
              <w:jc w:val="center"/>
              <w:rPr>
                <w:b/>
                <w:bCs/>
                <w:sz w:val="16"/>
                <w:szCs w:val="16"/>
                <w:lang w:eastAsia="tr-TR"/>
              </w:rPr>
            </w:pPr>
          </w:p>
        </w:tc>
        <w:tc>
          <w:tcPr>
            <w:tcW w:w="921" w:type="dxa"/>
            <w:tcBorders>
              <w:top w:val="nil"/>
              <w:left w:val="nil"/>
              <w:bottom w:val="single" w:sz="8" w:space="0" w:color="auto"/>
              <w:right w:val="nil"/>
            </w:tcBorders>
            <w:vAlign w:val="bottom"/>
            <w:hideMark/>
          </w:tcPr>
          <w:p w14:paraId="260EDEEB" w14:textId="77777777" w:rsidR="00B315AD" w:rsidRPr="00C32874" w:rsidRDefault="00B315AD" w:rsidP="0002440E">
            <w:pPr>
              <w:widowControl/>
              <w:autoSpaceDE/>
              <w:autoSpaceDN/>
              <w:rPr>
                <w:b/>
                <w:bCs/>
                <w:sz w:val="16"/>
                <w:szCs w:val="16"/>
                <w:lang w:eastAsia="tr-TR"/>
              </w:rPr>
            </w:pPr>
            <w:r w:rsidRPr="00C32874">
              <w:rPr>
                <w:b/>
                <w:bCs/>
                <w:sz w:val="16"/>
                <w:szCs w:val="16"/>
                <w:lang w:eastAsia="tr-TR"/>
              </w:rPr>
              <w:t>1 Aya</w:t>
            </w:r>
            <w:r w:rsidRPr="00C32874">
              <w:rPr>
                <w:b/>
                <w:bCs/>
                <w:sz w:val="16"/>
                <w:szCs w:val="16"/>
                <w:lang w:eastAsia="tr-TR"/>
              </w:rPr>
              <w:br/>
              <w:t>kadar</w:t>
            </w:r>
          </w:p>
        </w:tc>
        <w:tc>
          <w:tcPr>
            <w:tcW w:w="846" w:type="dxa"/>
            <w:tcBorders>
              <w:top w:val="nil"/>
              <w:left w:val="nil"/>
              <w:bottom w:val="single" w:sz="8" w:space="0" w:color="auto"/>
              <w:right w:val="nil"/>
            </w:tcBorders>
            <w:vAlign w:val="bottom"/>
            <w:hideMark/>
          </w:tcPr>
          <w:p w14:paraId="238AB27E" w14:textId="77777777" w:rsidR="00B315AD" w:rsidRPr="00C32874" w:rsidRDefault="00B315AD" w:rsidP="0002440E">
            <w:pPr>
              <w:widowControl/>
              <w:autoSpaceDE/>
              <w:autoSpaceDN/>
              <w:rPr>
                <w:b/>
                <w:bCs/>
                <w:sz w:val="16"/>
                <w:szCs w:val="16"/>
                <w:lang w:eastAsia="tr-TR"/>
              </w:rPr>
            </w:pPr>
            <w:r w:rsidRPr="00C32874">
              <w:rPr>
                <w:b/>
                <w:bCs/>
                <w:sz w:val="16"/>
                <w:szCs w:val="16"/>
                <w:lang w:eastAsia="tr-TR"/>
              </w:rPr>
              <w:t>1-3 Ay</w:t>
            </w:r>
          </w:p>
        </w:tc>
        <w:tc>
          <w:tcPr>
            <w:tcW w:w="597" w:type="dxa"/>
            <w:tcBorders>
              <w:top w:val="nil"/>
              <w:left w:val="nil"/>
              <w:bottom w:val="single" w:sz="8" w:space="0" w:color="auto"/>
              <w:right w:val="nil"/>
            </w:tcBorders>
            <w:vAlign w:val="bottom"/>
            <w:hideMark/>
          </w:tcPr>
          <w:p w14:paraId="1AEE4C70" w14:textId="77777777" w:rsidR="00B315AD" w:rsidRPr="00C32874" w:rsidRDefault="00B315AD" w:rsidP="0002440E">
            <w:pPr>
              <w:widowControl/>
              <w:autoSpaceDE/>
              <w:autoSpaceDN/>
              <w:rPr>
                <w:b/>
                <w:bCs/>
                <w:sz w:val="16"/>
                <w:szCs w:val="16"/>
                <w:lang w:eastAsia="tr-TR"/>
              </w:rPr>
            </w:pPr>
            <w:r w:rsidRPr="00C32874">
              <w:rPr>
                <w:b/>
                <w:bCs/>
                <w:sz w:val="16"/>
                <w:szCs w:val="16"/>
                <w:lang w:eastAsia="tr-TR"/>
              </w:rPr>
              <w:t>3-12 Ay</w:t>
            </w:r>
          </w:p>
        </w:tc>
        <w:tc>
          <w:tcPr>
            <w:tcW w:w="544" w:type="dxa"/>
            <w:tcBorders>
              <w:top w:val="nil"/>
              <w:left w:val="nil"/>
              <w:bottom w:val="single" w:sz="8" w:space="0" w:color="auto"/>
              <w:right w:val="nil"/>
            </w:tcBorders>
            <w:vAlign w:val="bottom"/>
            <w:hideMark/>
          </w:tcPr>
          <w:p w14:paraId="42F73529" w14:textId="77777777" w:rsidR="00B315AD" w:rsidRPr="00C32874" w:rsidRDefault="00B315AD" w:rsidP="0002440E">
            <w:pPr>
              <w:widowControl/>
              <w:autoSpaceDE/>
              <w:autoSpaceDN/>
              <w:rPr>
                <w:b/>
                <w:bCs/>
                <w:sz w:val="16"/>
                <w:szCs w:val="16"/>
                <w:lang w:eastAsia="tr-TR"/>
              </w:rPr>
            </w:pPr>
            <w:r w:rsidRPr="00C32874">
              <w:rPr>
                <w:b/>
                <w:bCs/>
                <w:sz w:val="16"/>
                <w:szCs w:val="16"/>
                <w:lang w:eastAsia="tr-TR"/>
              </w:rPr>
              <w:t>1 Yıl</w:t>
            </w:r>
            <w:r w:rsidRPr="00C32874">
              <w:rPr>
                <w:b/>
                <w:bCs/>
                <w:sz w:val="16"/>
                <w:szCs w:val="16"/>
                <w:lang w:eastAsia="tr-TR"/>
              </w:rPr>
              <w:br/>
              <w:t>Üzeri</w:t>
            </w:r>
          </w:p>
        </w:tc>
        <w:tc>
          <w:tcPr>
            <w:tcW w:w="722" w:type="dxa"/>
            <w:tcBorders>
              <w:top w:val="nil"/>
              <w:left w:val="nil"/>
              <w:bottom w:val="single" w:sz="8" w:space="0" w:color="auto"/>
              <w:right w:val="nil"/>
            </w:tcBorders>
            <w:vAlign w:val="bottom"/>
            <w:hideMark/>
          </w:tcPr>
          <w:p w14:paraId="20BF42E2" w14:textId="77777777" w:rsidR="00B315AD" w:rsidRPr="00C32874" w:rsidRDefault="00B315AD" w:rsidP="0002440E">
            <w:pPr>
              <w:widowControl/>
              <w:autoSpaceDE/>
              <w:autoSpaceDN/>
              <w:rPr>
                <w:b/>
                <w:bCs/>
                <w:sz w:val="16"/>
                <w:szCs w:val="16"/>
                <w:lang w:eastAsia="tr-TR"/>
              </w:rPr>
            </w:pPr>
            <w:r w:rsidRPr="00C32874">
              <w:rPr>
                <w:b/>
                <w:bCs/>
                <w:sz w:val="16"/>
                <w:szCs w:val="16"/>
                <w:lang w:eastAsia="tr-TR"/>
              </w:rPr>
              <w:t>1 Aya</w:t>
            </w:r>
            <w:r w:rsidRPr="00C32874">
              <w:rPr>
                <w:b/>
                <w:bCs/>
                <w:sz w:val="16"/>
                <w:szCs w:val="16"/>
                <w:lang w:eastAsia="tr-TR"/>
              </w:rPr>
              <w:br/>
              <w:t>Kadar</w:t>
            </w:r>
          </w:p>
        </w:tc>
        <w:tc>
          <w:tcPr>
            <w:tcW w:w="576" w:type="dxa"/>
            <w:tcBorders>
              <w:top w:val="nil"/>
              <w:left w:val="nil"/>
              <w:bottom w:val="single" w:sz="8" w:space="0" w:color="auto"/>
              <w:right w:val="nil"/>
            </w:tcBorders>
            <w:vAlign w:val="bottom"/>
            <w:hideMark/>
          </w:tcPr>
          <w:p w14:paraId="64759B89" w14:textId="77777777" w:rsidR="00B315AD" w:rsidRPr="00C32874" w:rsidRDefault="00B315AD" w:rsidP="0002440E">
            <w:pPr>
              <w:widowControl/>
              <w:autoSpaceDE/>
              <w:autoSpaceDN/>
              <w:rPr>
                <w:b/>
                <w:bCs/>
                <w:sz w:val="16"/>
                <w:szCs w:val="16"/>
                <w:lang w:eastAsia="tr-TR"/>
              </w:rPr>
            </w:pPr>
            <w:r w:rsidRPr="00C32874">
              <w:rPr>
                <w:b/>
                <w:bCs/>
                <w:sz w:val="16"/>
                <w:szCs w:val="16"/>
                <w:lang w:eastAsia="tr-TR"/>
              </w:rPr>
              <w:t>1-3 Ay</w:t>
            </w:r>
          </w:p>
        </w:tc>
        <w:tc>
          <w:tcPr>
            <w:tcW w:w="672" w:type="dxa"/>
            <w:tcBorders>
              <w:top w:val="nil"/>
              <w:left w:val="nil"/>
              <w:bottom w:val="single" w:sz="8" w:space="0" w:color="auto"/>
              <w:right w:val="nil"/>
            </w:tcBorders>
            <w:vAlign w:val="bottom"/>
            <w:hideMark/>
          </w:tcPr>
          <w:p w14:paraId="0EDCC2E5" w14:textId="77777777" w:rsidR="00B315AD" w:rsidRPr="00C32874" w:rsidRDefault="00B315AD" w:rsidP="0002440E">
            <w:pPr>
              <w:widowControl/>
              <w:autoSpaceDE/>
              <w:autoSpaceDN/>
              <w:rPr>
                <w:b/>
                <w:bCs/>
                <w:sz w:val="16"/>
                <w:szCs w:val="16"/>
                <w:lang w:eastAsia="tr-TR"/>
              </w:rPr>
            </w:pPr>
            <w:r w:rsidRPr="00C32874">
              <w:rPr>
                <w:b/>
                <w:bCs/>
                <w:sz w:val="16"/>
                <w:szCs w:val="16"/>
                <w:lang w:eastAsia="tr-TR"/>
              </w:rPr>
              <w:t>3-12 Ay</w:t>
            </w:r>
          </w:p>
        </w:tc>
        <w:tc>
          <w:tcPr>
            <w:tcW w:w="544" w:type="dxa"/>
            <w:tcBorders>
              <w:top w:val="nil"/>
              <w:left w:val="nil"/>
              <w:bottom w:val="single" w:sz="8" w:space="0" w:color="auto"/>
              <w:right w:val="nil"/>
            </w:tcBorders>
            <w:vAlign w:val="bottom"/>
            <w:hideMark/>
          </w:tcPr>
          <w:p w14:paraId="462D82CA" w14:textId="77777777" w:rsidR="00B315AD" w:rsidRPr="00C32874" w:rsidRDefault="00B315AD" w:rsidP="0002440E">
            <w:pPr>
              <w:widowControl/>
              <w:autoSpaceDE/>
              <w:autoSpaceDN/>
              <w:rPr>
                <w:b/>
                <w:bCs/>
                <w:sz w:val="16"/>
                <w:szCs w:val="16"/>
                <w:lang w:eastAsia="tr-TR"/>
              </w:rPr>
            </w:pPr>
            <w:r w:rsidRPr="00C32874">
              <w:rPr>
                <w:b/>
                <w:bCs/>
                <w:sz w:val="16"/>
                <w:szCs w:val="16"/>
                <w:lang w:eastAsia="tr-TR"/>
              </w:rPr>
              <w:t>1 Yıl</w:t>
            </w:r>
            <w:r w:rsidRPr="00C32874">
              <w:rPr>
                <w:b/>
                <w:bCs/>
                <w:sz w:val="16"/>
                <w:szCs w:val="16"/>
                <w:lang w:eastAsia="tr-TR"/>
              </w:rPr>
              <w:br/>
              <w:t>Üzeri</w:t>
            </w:r>
          </w:p>
        </w:tc>
      </w:tr>
      <w:tr w:rsidR="00C32874" w:rsidRPr="00C32874" w14:paraId="2B68EE8D" w14:textId="77777777" w:rsidTr="004749CB">
        <w:trPr>
          <w:trHeight w:val="285"/>
        </w:trPr>
        <w:tc>
          <w:tcPr>
            <w:tcW w:w="4324" w:type="dxa"/>
            <w:tcBorders>
              <w:top w:val="nil"/>
              <w:left w:val="nil"/>
              <w:bottom w:val="nil"/>
              <w:right w:val="nil"/>
            </w:tcBorders>
            <w:noWrap/>
            <w:vAlign w:val="bottom"/>
            <w:hideMark/>
          </w:tcPr>
          <w:p w14:paraId="0FC70020" w14:textId="77777777" w:rsidR="00642D4A" w:rsidRPr="00C32874" w:rsidRDefault="00642D4A" w:rsidP="00642D4A">
            <w:pPr>
              <w:widowControl/>
              <w:autoSpaceDE/>
              <w:autoSpaceDN/>
              <w:rPr>
                <w:b/>
                <w:bCs/>
                <w:sz w:val="16"/>
                <w:szCs w:val="16"/>
                <w:lang w:eastAsia="tr-TR"/>
              </w:rPr>
            </w:pPr>
            <w:r w:rsidRPr="00C32874">
              <w:rPr>
                <w:b/>
                <w:bCs/>
                <w:sz w:val="16"/>
                <w:szCs w:val="16"/>
                <w:lang w:eastAsia="tr-TR"/>
              </w:rPr>
              <w:t>Döviz ile İlgili Türev İşlemler (I)</w:t>
            </w:r>
          </w:p>
        </w:tc>
        <w:tc>
          <w:tcPr>
            <w:tcW w:w="921" w:type="dxa"/>
            <w:tcBorders>
              <w:top w:val="nil"/>
              <w:left w:val="nil"/>
              <w:bottom w:val="nil"/>
              <w:right w:val="nil"/>
            </w:tcBorders>
            <w:noWrap/>
            <w:vAlign w:val="center"/>
            <w:hideMark/>
          </w:tcPr>
          <w:p w14:paraId="30077F68" w14:textId="458833A5" w:rsidR="00642D4A" w:rsidRPr="00C32874" w:rsidRDefault="006D5768" w:rsidP="004749CB">
            <w:pPr>
              <w:widowControl/>
              <w:autoSpaceDE/>
              <w:autoSpaceDN/>
              <w:jc w:val="right"/>
              <w:rPr>
                <w:b/>
                <w:bCs/>
                <w:sz w:val="16"/>
                <w:szCs w:val="16"/>
                <w:lang w:eastAsia="tr-TR"/>
              </w:rPr>
            </w:pPr>
            <w:r w:rsidRPr="00C32874">
              <w:rPr>
                <w:b/>
                <w:bCs/>
                <w:sz w:val="16"/>
                <w:szCs w:val="16"/>
                <w:lang w:eastAsia="tr-TR"/>
              </w:rPr>
              <w:t>43,560</w:t>
            </w:r>
          </w:p>
          <w:p w14:paraId="605C8817" w14:textId="61267A2D" w:rsidR="006D5768" w:rsidRPr="00C32874" w:rsidRDefault="006D5768" w:rsidP="004749CB">
            <w:pPr>
              <w:widowControl/>
              <w:autoSpaceDE/>
              <w:autoSpaceDN/>
              <w:jc w:val="right"/>
              <w:rPr>
                <w:b/>
                <w:bCs/>
                <w:sz w:val="16"/>
                <w:szCs w:val="16"/>
                <w:lang w:eastAsia="tr-TR"/>
              </w:rPr>
            </w:pPr>
          </w:p>
        </w:tc>
        <w:tc>
          <w:tcPr>
            <w:tcW w:w="846" w:type="dxa"/>
            <w:tcBorders>
              <w:top w:val="nil"/>
              <w:left w:val="nil"/>
              <w:bottom w:val="nil"/>
              <w:right w:val="nil"/>
            </w:tcBorders>
            <w:noWrap/>
            <w:vAlign w:val="center"/>
            <w:hideMark/>
          </w:tcPr>
          <w:p w14:paraId="58DDCA99" w14:textId="5AB51630" w:rsidR="00642D4A" w:rsidRPr="00C32874" w:rsidRDefault="006D5768" w:rsidP="004749CB">
            <w:pPr>
              <w:widowControl/>
              <w:autoSpaceDE/>
              <w:autoSpaceDN/>
              <w:jc w:val="right"/>
              <w:rPr>
                <w:b/>
                <w:bCs/>
                <w:sz w:val="16"/>
                <w:szCs w:val="16"/>
                <w:lang w:eastAsia="tr-TR"/>
              </w:rPr>
            </w:pPr>
            <w:r w:rsidRPr="00C32874">
              <w:rPr>
                <w:b/>
                <w:bCs/>
                <w:sz w:val="16"/>
                <w:szCs w:val="16"/>
                <w:lang w:eastAsia="tr-TR"/>
              </w:rPr>
              <w:t>5,156,969</w:t>
            </w:r>
            <w:r w:rsidR="00642D4A" w:rsidRPr="00C32874">
              <w:rPr>
                <w:b/>
                <w:bCs/>
                <w:sz w:val="16"/>
                <w:szCs w:val="16"/>
                <w:lang w:eastAsia="tr-TR"/>
              </w:rPr>
              <w:t xml:space="preserve"> </w:t>
            </w:r>
          </w:p>
        </w:tc>
        <w:tc>
          <w:tcPr>
            <w:tcW w:w="597" w:type="dxa"/>
            <w:tcBorders>
              <w:top w:val="nil"/>
              <w:left w:val="nil"/>
              <w:bottom w:val="nil"/>
              <w:right w:val="nil"/>
            </w:tcBorders>
            <w:noWrap/>
            <w:vAlign w:val="center"/>
            <w:hideMark/>
          </w:tcPr>
          <w:p w14:paraId="4FB22D2B" w14:textId="680A3593"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017B9F72" w14:textId="2C195603"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722" w:type="dxa"/>
            <w:tcBorders>
              <w:top w:val="nil"/>
              <w:left w:val="nil"/>
              <w:bottom w:val="nil"/>
              <w:right w:val="nil"/>
            </w:tcBorders>
            <w:noWrap/>
            <w:vAlign w:val="center"/>
            <w:hideMark/>
          </w:tcPr>
          <w:p w14:paraId="7EA07D33" w14:textId="52EA56C2"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416,913 </w:t>
            </w:r>
          </w:p>
        </w:tc>
        <w:tc>
          <w:tcPr>
            <w:tcW w:w="576" w:type="dxa"/>
            <w:tcBorders>
              <w:top w:val="nil"/>
              <w:left w:val="nil"/>
              <w:bottom w:val="nil"/>
              <w:right w:val="nil"/>
            </w:tcBorders>
            <w:noWrap/>
            <w:vAlign w:val="center"/>
            <w:hideMark/>
          </w:tcPr>
          <w:p w14:paraId="6DF014D9" w14:textId="3F9C7C4F"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672" w:type="dxa"/>
            <w:tcBorders>
              <w:top w:val="nil"/>
              <w:left w:val="nil"/>
              <w:bottom w:val="nil"/>
              <w:right w:val="nil"/>
            </w:tcBorders>
            <w:noWrap/>
            <w:vAlign w:val="center"/>
            <w:hideMark/>
          </w:tcPr>
          <w:p w14:paraId="2E5CAFDC" w14:textId="603E7892"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34D35B79" w14:textId="19FE05CF"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691B208F" w14:textId="77777777" w:rsidTr="004749CB">
        <w:trPr>
          <w:trHeight w:val="285"/>
        </w:trPr>
        <w:tc>
          <w:tcPr>
            <w:tcW w:w="4324" w:type="dxa"/>
            <w:tcBorders>
              <w:top w:val="nil"/>
              <w:left w:val="nil"/>
              <w:bottom w:val="nil"/>
              <w:right w:val="nil"/>
            </w:tcBorders>
            <w:noWrap/>
            <w:vAlign w:val="bottom"/>
            <w:hideMark/>
          </w:tcPr>
          <w:p w14:paraId="73945689"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Vadeli Döviz Alım Satım İşlemleri</w:t>
            </w:r>
          </w:p>
        </w:tc>
        <w:tc>
          <w:tcPr>
            <w:tcW w:w="921" w:type="dxa"/>
            <w:tcBorders>
              <w:top w:val="nil"/>
              <w:left w:val="nil"/>
              <w:bottom w:val="nil"/>
              <w:right w:val="nil"/>
            </w:tcBorders>
            <w:noWrap/>
            <w:vAlign w:val="center"/>
            <w:hideMark/>
          </w:tcPr>
          <w:p w14:paraId="1CC8B245" w14:textId="510F12FF"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5A6BB524" w14:textId="58608CBD"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71110921" w14:textId="66B67E62"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35983C23" w14:textId="7F137FE8"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2C47DC03" w14:textId="779DB9AE"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5BD03C00" w14:textId="0558D3A0"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5E9AAED4" w14:textId="3E44FD6E"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6F31EB41" w14:textId="39B8371E"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7F2C6E7E" w14:textId="77777777" w:rsidTr="004749CB">
        <w:trPr>
          <w:trHeight w:val="285"/>
        </w:trPr>
        <w:tc>
          <w:tcPr>
            <w:tcW w:w="4324" w:type="dxa"/>
            <w:tcBorders>
              <w:top w:val="nil"/>
              <w:left w:val="nil"/>
              <w:bottom w:val="nil"/>
              <w:right w:val="nil"/>
            </w:tcBorders>
            <w:noWrap/>
            <w:vAlign w:val="bottom"/>
            <w:hideMark/>
          </w:tcPr>
          <w:p w14:paraId="50BD0935"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Swap Para Alım Satım İşlemleri</w:t>
            </w:r>
          </w:p>
        </w:tc>
        <w:tc>
          <w:tcPr>
            <w:tcW w:w="921" w:type="dxa"/>
            <w:tcBorders>
              <w:top w:val="nil"/>
              <w:left w:val="nil"/>
              <w:bottom w:val="nil"/>
              <w:right w:val="nil"/>
            </w:tcBorders>
            <w:noWrap/>
            <w:vAlign w:val="center"/>
            <w:hideMark/>
          </w:tcPr>
          <w:p w14:paraId="7F17085F" w14:textId="76B10A55" w:rsidR="00642D4A" w:rsidRPr="00C32874" w:rsidRDefault="006D5768" w:rsidP="004749CB">
            <w:pPr>
              <w:widowControl/>
              <w:autoSpaceDE/>
              <w:autoSpaceDN/>
              <w:jc w:val="right"/>
              <w:rPr>
                <w:sz w:val="16"/>
                <w:szCs w:val="16"/>
                <w:lang w:eastAsia="tr-TR"/>
              </w:rPr>
            </w:pPr>
            <w:r w:rsidRPr="00C32874">
              <w:rPr>
                <w:sz w:val="16"/>
                <w:szCs w:val="16"/>
                <w:lang w:eastAsia="tr-TR"/>
              </w:rPr>
              <w:t>43,560</w:t>
            </w:r>
            <w:r w:rsidR="00642D4A" w:rsidRPr="00C32874">
              <w:rPr>
                <w:sz w:val="16"/>
                <w:szCs w:val="16"/>
                <w:lang w:eastAsia="tr-TR"/>
              </w:rPr>
              <w:t xml:space="preserve"> </w:t>
            </w:r>
          </w:p>
        </w:tc>
        <w:tc>
          <w:tcPr>
            <w:tcW w:w="846" w:type="dxa"/>
            <w:tcBorders>
              <w:top w:val="nil"/>
              <w:left w:val="nil"/>
              <w:bottom w:val="nil"/>
              <w:right w:val="nil"/>
            </w:tcBorders>
            <w:noWrap/>
            <w:vAlign w:val="center"/>
            <w:hideMark/>
          </w:tcPr>
          <w:p w14:paraId="31A927B6" w14:textId="18675DE0" w:rsidR="00642D4A" w:rsidRPr="00C32874" w:rsidRDefault="006D5768" w:rsidP="004749CB">
            <w:pPr>
              <w:widowControl/>
              <w:autoSpaceDE/>
              <w:autoSpaceDN/>
              <w:jc w:val="right"/>
              <w:rPr>
                <w:sz w:val="16"/>
                <w:szCs w:val="16"/>
                <w:lang w:eastAsia="tr-TR"/>
              </w:rPr>
            </w:pPr>
            <w:r w:rsidRPr="00C32874">
              <w:rPr>
                <w:sz w:val="16"/>
                <w:szCs w:val="16"/>
                <w:lang w:eastAsia="tr-TR"/>
              </w:rPr>
              <w:t>5,156,969</w:t>
            </w:r>
          </w:p>
        </w:tc>
        <w:tc>
          <w:tcPr>
            <w:tcW w:w="597" w:type="dxa"/>
            <w:tcBorders>
              <w:top w:val="nil"/>
              <w:left w:val="nil"/>
              <w:bottom w:val="nil"/>
              <w:right w:val="nil"/>
            </w:tcBorders>
            <w:noWrap/>
            <w:vAlign w:val="center"/>
            <w:hideMark/>
          </w:tcPr>
          <w:p w14:paraId="41654D0E" w14:textId="28C054DF"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6649E70D" w14:textId="138C05EE"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3C31DD2D" w14:textId="7A1EF5F1"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416,913 </w:t>
            </w:r>
          </w:p>
        </w:tc>
        <w:tc>
          <w:tcPr>
            <w:tcW w:w="576" w:type="dxa"/>
            <w:tcBorders>
              <w:top w:val="nil"/>
              <w:left w:val="nil"/>
              <w:bottom w:val="nil"/>
              <w:right w:val="nil"/>
            </w:tcBorders>
            <w:noWrap/>
            <w:vAlign w:val="center"/>
            <w:hideMark/>
          </w:tcPr>
          <w:p w14:paraId="5FFEE010" w14:textId="7C32844B"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4FE6A20C" w14:textId="4DD18FE3"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5DE39733" w14:textId="5318B6CF"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0F083820" w14:textId="77777777" w:rsidTr="004749CB">
        <w:trPr>
          <w:trHeight w:val="285"/>
        </w:trPr>
        <w:tc>
          <w:tcPr>
            <w:tcW w:w="4324" w:type="dxa"/>
            <w:tcBorders>
              <w:top w:val="nil"/>
              <w:left w:val="nil"/>
              <w:bottom w:val="nil"/>
              <w:right w:val="nil"/>
            </w:tcBorders>
            <w:noWrap/>
            <w:vAlign w:val="bottom"/>
            <w:hideMark/>
          </w:tcPr>
          <w:p w14:paraId="6697D859"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Futures Para İşlemleri</w:t>
            </w:r>
          </w:p>
        </w:tc>
        <w:tc>
          <w:tcPr>
            <w:tcW w:w="921" w:type="dxa"/>
            <w:tcBorders>
              <w:top w:val="nil"/>
              <w:left w:val="nil"/>
              <w:bottom w:val="nil"/>
              <w:right w:val="nil"/>
            </w:tcBorders>
            <w:noWrap/>
            <w:vAlign w:val="center"/>
            <w:hideMark/>
          </w:tcPr>
          <w:p w14:paraId="6A53C2D8" w14:textId="1AD66675"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2A66C39E" w14:textId="638CC8E5"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436B547F" w14:textId="680D5B10"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07956CA6" w14:textId="14F7D0C3"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0A75CDFC" w14:textId="3FFE402B"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646C006E" w14:textId="4E6FB4C4"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1E596B88" w14:textId="273F0DD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677F05A3" w14:textId="749E9594"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5259841D" w14:textId="77777777" w:rsidTr="004749CB">
        <w:trPr>
          <w:trHeight w:val="285"/>
        </w:trPr>
        <w:tc>
          <w:tcPr>
            <w:tcW w:w="4324" w:type="dxa"/>
            <w:tcBorders>
              <w:top w:val="nil"/>
              <w:left w:val="nil"/>
              <w:bottom w:val="nil"/>
              <w:right w:val="nil"/>
            </w:tcBorders>
            <w:noWrap/>
            <w:vAlign w:val="bottom"/>
            <w:hideMark/>
          </w:tcPr>
          <w:p w14:paraId="495DEB68"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Para Alım Satım Opsiyonları</w:t>
            </w:r>
          </w:p>
        </w:tc>
        <w:tc>
          <w:tcPr>
            <w:tcW w:w="921" w:type="dxa"/>
            <w:tcBorders>
              <w:top w:val="nil"/>
              <w:left w:val="nil"/>
              <w:bottom w:val="nil"/>
              <w:right w:val="nil"/>
            </w:tcBorders>
            <w:noWrap/>
            <w:vAlign w:val="center"/>
            <w:hideMark/>
          </w:tcPr>
          <w:p w14:paraId="331CCF12" w14:textId="4A005FFE"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7340BAA8" w14:textId="1B7997D8"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1545A610" w14:textId="5B515B17"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2C005E00" w14:textId="690700CB"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2522E398" w14:textId="02B2B914"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4681FD88" w14:textId="55EA4BC9"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03E836E8" w14:textId="2D406118"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7E8F165A" w14:textId="098598EB"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19933940" w14:textId="77777777" w:rsidTr="004749CB">
        <w:trPr>
          <w:trHeight w:val="285"/>
        </w:trPr>
        <w:tc>
          <w:tcPr>
            <w:tcW w:w="4324" w:type="dxa"/>
            <w:tcBorders>
              <w:top w:val="nil"/>
              <w:left w:val="nil"/>
              <w:bottom w:val="nil"/>
              <w:right w:val="nil"/>
            </w:tcBorders>
            <w:noWrap/>
            <w:vAlign w:val="bottom"/>
            <w:hideMark/>
          </w:tcPr>
          <w:p w14:paraId="4F2E2B78" w14:textId="77777777" w:rsidR="00642D4A" w:rsidRPr="00C32874" w:rsidRDefault="00642D4A" w:rsidP="00642D4A">
            <w:pPr>
              <w:widowControl/>
              <w:autoSpaceDE/>
              <w:autoSpaceDN/>
              <w:rPr>
                <w:b/>
                <w:bCs/>
                <w:sz w:val="16"/>
                <w:szCs w:val="16"/>
                <w:lang w:eastAsia="tr-TR"/>
              </w:rPr>
            </w:pPr>
            <w:r w:rsidRPr="00C32874">
              <w:rPr>
                <w:b/>
                <w:bCs/>
                <w:sz w:val="16"/>
                <w:szCs w:val="16"/>
                <w:lang w:eastAsia="tr-TR"/>
              </w:rPr>
              <w:t>Faiz ile İlgili Türev İşlemler (II)</w:t>
            </w:r>
          </w:p>
        </w:tc>
        <w:tc>
          <w:tcPr>
            <w:tcW w:w="921" w:type="dxa"/>
            <w:tcBorders>
              <w:top w:val="nil"/>
              <w:left w:val="nil"/>
              <w:bottom w:val="nil"/>
              <w:right w:val="nil"/>
            </w:tcBorders>
            <w:noWrap/>
            <w:vAlign w:val="center"/>
            <w:hideMark/>
          </w:tcPr>
          <w:p w14:paraId="394679C1" w14:textId="740619B6"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846" w:type="dxa"/>
            <w:tcBorders>
              <w:top w:val="nil"/>
              <w:left w:val="nil"/>
              <w:bottom w:val="nil"/>
              <w:right w:val="nil"/>
            </w:tcBorders>
            <w:noWrap/>
            <w:vAlign w:val="center"/>
            <w:hideMark/>
          </w:tcPr>
          <w:p w14:paraId="5FB9AED0" w14:textId="7043C604"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97" w:type="dxa"/>
            <w:tcBorders>
              <w:top w:val="nil"/>
              <w:left w:val="nil"/>
              <w:bottom w:val="nil"/>
              <w:right w:val="nil"/>
            </w:tcBorders>
            <w:noWrap/>
            <w:vAlign w:val="center"/>
            <w:hideMark/>
          </w:tcPr>
          <w:p w14:paraId="71744943" w14:textId="6A297715"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152B782B" w14:textId="1D49978D"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722" w:type="dxa"/>
            <w:tcBorders>
              <w:top w:val="nil"/>
              <w:left w:val="nil"/>
              <w:bottom w:val="nil"/>
              <w:right w:val="nil"/>
            </w:tcBorders>
            <w:noWrap/>
            <w:vAlign w:val="center"/>
            <w:hideMark/>
          </w:tcPr>
          <w:p w14:paraId="3FADC198" w14:textId="59FDCF0B"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76" w:type="dxa"/>
            <w:tcBorders>
              <w:top w:val="nil"/>
              <w:left w:val="nil"/>
              <w:bottom w:val="nil"/>
              <w:right w:val="nil"/>
            </w:tcBorders>
            <w:noWrap/>
            <w:vAlign w:val="center"/>
            <w:hideMark/>
          </w:tcPr>
          <w:p w14:paraId="07E8B200" w14:textId="46CD02D9"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672" w:type="dxa"/>
            <w:tcBorders>
              <w:top w:val="nil"/>
              <w:left w:val="nil"/>
              <w:bottom w:val="nil"/>
              <w:right w:val="nil"/>
            </w:tcBorders>
            <w:noWrap/>
            <w:vAlign w:val="center"/>
            <w:hideMark/>
          </w:tcPr>
          <w:p w14:paraId="05014BF2" w14:textId="2AE4664F"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1DCB4142" w14:textId="68AD6784"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72870AAD" w14:textId="77777777" w:rsidTr="004749CB">
        <w:trPr>
          <w:trHeight w:val="285"/>
        </w:trPr>
        <w:tc>
          <w:tcPr>
            <w:tcW w:w="4324" w:type="dxa"/>
            <w:tcBorders>
              <w:top w:val="nil"/>
              <w:left w:val="nil"/>
              <w:bottom w:val="nil"/>
              <w:right w:val="nil"/>
            </w:tcBorders>
            <w:noWrap/>
            <w:vAlign w:val="bottom"/>
            <w:hideMark/>
          </w:tcPr>
          <w:p w14:paraId="40080F89"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Vadeli Faiz Sözleşmesi Alım Satım İşlemleri</w:t>
            </w:r>
          </w:p>
        </w:tc>
        <w:tc>
          <w:tcPr>
            <w:tcW w:w="921" w:type="dxa"/>
            <w:tcBorders>
              <w:top w:val="nil"/>
              <w:left w:val="nil"/>
              <w:bottom w:val="nil"/>
              <w:right w:val="nil"/>
            </w:tcBorders>
            <w:noWrap/>
            <w:vAlign w:val="center"/>
            <w:hideMark/>
          </w:tcPr>
          <w:p w14:paraId="1048D8F5" w14:textId="18668F9F"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55B7EED8" w14:textId="15260AF6"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0C52A505" w14:textId="14949D1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59916E68" w14:textId="06997F79"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3B457176" w14:textId="151742DE"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721E81FF" w14:textId="30BA5335"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176E1471" w14:textId="01436376"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7512EFD1" w14:textId="20A95BB1"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167AEC28" w14:textId="77777777" w:rsidTr="004749CB">
        <w:trPr>
          <w:trHeight w:val="285"/>
        </w:trPr>
        <w:tc>
          <w:tcPr>
            <w:tcW w:w="4324" w:type="dxa"/>
            <w:tcBorders>
              <w:top w:val="nil"/>
              <w:left w:val="nil"/>
              <w:bottom w:val="nil"/>
              <w:right w:val="nil"/>
            </w:tcBorders>
            <w:noWrap/>
            <w:vAlign w:val="bottom"/>
            <w:hideMark/>
          </w:tcPr>
          <w:p w14:paraId="41B18276"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Swap Faiz Alım Satım İşlemleri</w:t>
            </w:r>
          </w:p>
        </w:tc>
        <w:tc>
          <w:tcPr>
            <w:tcW w:w="921" w:type="dxa"/>
            <w:tcBorders>
              <w:top w:val="nil"/>
              <w:left w:val="nil"/>
              <w:bottom w:val="nil"/>
              <w:right w:val="nil"/>
            </w:tcBorders>
            <w:noWrap/>
            <w:vAlign w:val="center"/>
            <w:hideMark/>
          </w:tcPr>
          <w:p w14:paraId="51E6CD32" w14:textId="15B5DF00"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1E5AD953" w14:textId="241D1A66"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1E4FF6AF" w14:textId="05851CD4"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7CB74D85" w14:textId="2977C693"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1F25DF21" w14:textId="4A4BDC5C"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0AEDB98D" w14:textId="2FE66E43"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5CF4116A" w14:textId="2EEA23DD"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1A4CFC62" w14:textId="7DFADF04"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2C46B4F4" w14:textId="77777777" w:rsidTr="004749CB">
        <w:trPr>
          <w:trHeight w:val="285"/>
        </w:trPr>
        <w:tc>
          <w:tcPr>
            <w:tcW w:w="4324" w:type="dxa"/>
            <w:tcBorders>
              <w:top w:val="nil"/>
              <w:left w:val="nil"/>
              <w:bottom w:val="nil"/>
              <w:right w:val="nil"/>
            </w:tcBorders>
            <w:noWrap/>
            <w:vAlign w:val="bottom"/>
            <w:hideMark/>
          </w:tcPr>
          <w:p w14:paraId="04C288FC"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Faiz Alım Satım Opsiyonları</w:t>
            </w:r>
          </w:p>
        </w:tc>
        <w:tc>
          <w:tcPr>
            <w:tcW w:w="921" w:type="dxa"/>
            <w:tcBorders>
              <w:top w:val="nil"/>
              <w:left w:val="nil"/>
              <w:bottom w:val="nil"/>
              <w:right w:val="nil"/>
            </w:tcBorders>
            <w:noWrap/>
            <w:vAlign w:val="center"/>
            <w:hideMark/>
          </w:tcPr>
          <w:p w14:paraId="360DE5D8" w14:textId="19A8462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4E374F15" w14:textId="37DA40EF"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3AE1BAA3" w14:textId="6785BEB5"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00C1C92C" w14:textId="519E7A14"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254F5B2D" w14:textId="64CEF98B"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70699E0B" w14:textId="5B3D612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1EE10964" w14:textId="08E6647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3A320716" w14:textId="31B624F9"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3B456A60" w14:textId="77777777" w:rsidTr="004749CB">
        <w:trPr>
          <w:trHeight w:val="285"/>
        </w:trPr>
        <w:tc>
          <w:tcPr>
            <w:tcW w:w="4324" w:type="dxa"/>
            <w:tcBorders>
              <w:top w:val="nil"/>
              <w:left w:val="nil"/>
              <w:bottom w:val="nil"/>
              <w:right w:val="nil"/>
            </w:tcBorders>
            <w:noWrap/>
            <w:vAlign w:val="bottom"/>
            <w:hideMark/>
          </w:tcPr>
          <w:p w14:paraId="2F98C5F0"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Futures Faiz Alım Satım İşlemleri</w:t>
            </w:r>
          </w:p>
        </w:tc>
        <w:tc>
          <w:tcPr>
            <w:tcW w:w="921" w:type="dxa"/>
            <w:tcBorders>
              <w:top w:val="nil"/>
              <w:left w:val="nil"/>
              <w:bottom w:val="nil"/>
              <w:right w:val="nil"/>
            </w:tcBorders>
            <w:noWrap/>
            <w:vAlign w:val="center"/>
            <w:hideMark/>
          </w:tcPr>
          <w:p w14:paraId="12EE651A" w14:textId="34E494F1"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5EA952E9" w14:textId="1081980F"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20DEA4E4" w14:textId="3FB999C2"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1868760E" w14:textId="1D3DC8EF"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7A85A58A" w14:textId="32666192"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742C90A5" w14:textId="39521493"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6CB61156" w14:textId="5C291D7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1FC3F2C6" w14:textId="6C3581CB"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09CCC632" w14:textId="77777777" w:rsidTr="004749CB">
        <w:trPr>
          <w:trHeight w:val="285"/>
        </w:trPr>
        <w:tc>
          <w:tcPr>
            <w:tcW w:w="4324" w:type="dxa"/>
            <w:tcBorders>
              <w:top w:val="nil"/>
              <w:left w:val="nil"/>
              <w:bottom w:val="nil"/>
              <w:right w:val="nil"/>
            </w:tcBorders>
            <w:vAlign w:val="bottom"/>
            <w:hideMark/>
          </w:tcPr>
          <w:p w14:paraId="710EB38C" w14:textId="77777777" w:rsidR="00642D4A" w:rsidRPr="00C32874" w:rsidRDefault="00642D4A" w:rsidP="00642D4A">
            <w:pPr>
              <w:widowControl/>
              <w:autoSpaceDE/>
              <w:autoSpaceDN/>
              <w:rPr>
                <w:b/>
                <w:bCs/>
                <w:sz w:val="16"/>
                <w:szCs w:val="16"/>
                <w:lang w:eastAsia="tr-TR"/>
              </w:rPr>
            </w:pPr>
            <w:r w:rsidRPr="00C32874">
              <w:rPr>
                <w:b/>
                <w:bCs/>
                <w:sz w:val="16"/>
                <w:szCs w:val="16"/>
                <w:lang w:eastAsia="tr-TR"/>
              </w:rPr>
              <w:t>Diğer Alım Satım Amaçlı Türev İşlemler (III)</w:t>
            </w:r>
          </w:p>
        </w:tc>
        <w:tc>
          <w:tcPr>
            <w:tcW w:w="921" w:type="dxa"/>
            <w:tcBorders>
              <w:top w:val="nil"/>
              <w:left w:val="nil"/>
              <w:bottom w:val="nil"/>
              <w:right w:val="nil"/>
            </w:tcBorders>
            <w:noWrap/>
            <w:vAlign w:val="center"/>
            <w:hideMark/>
          </w:tcPr>
          <w:p w14:paraId="5C0AF76C" w14:textId="07CDD5AB"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846" w:type="dxa"/>
            <w:tcBorders>
              <w:top w:val="nil"/>
              <w:left w:val="nil"/>
              <w:bottom w:val="nil"/>
              <w:right w:val="nil"/>
            </w:tcBorders>
            <w:noWrap/>
            <w:vAlign w:val="center"/>
            <w:hideMark/>
          </w:tcPr>
          <w:p w14:paraId="2BC2C3ED" w14:textId="62F38576"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97" w:type="dxa"/>
            <w:tcBorders>
              <w:top w:val="nil"/>
              <w:left w:val="nil"/>
              <w:bottom w:val="nil"/>
              <w:right w:val="nil"/>
            </w:tcBorders>
            <w:noWrap/>
            <w:vAlign w:val="center"/>
            <w:hideMark/>
          </w:tcPr>
          <w:p w14:paraId="69E31ED5" w14:textId="168E148C"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4922B303" w14:textId="1B180BA6"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722" w:type="dxa"/>
            <w:tcBorders>
              <w:top w:val="nil"/>
              <w:left w:val="nil"/>
              <w:bottom w:val="nil"/>
              <w:right w:val="nil"/>
            </w:tcBorders>
            <w:noWrap/>
            <w:vAlign w:val="center"/>
            <w:hideMark/>
          </w:tcPr>
          <w:p w14:paraId="533A4791" w14:textId="21F1EC3F"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76" w:type="dxa"/>
            <w:tcBorders>
              <w:top w:val="nil"/>
              <w:left w:val="nil"/>
              <w:bottom w:val="nil"/>
              <w:right w:val="nil"/>
            </w:tcBorders>
            <w:noWrap/>
            <w:vAlign w:val="center"/>
            <w:hideMark/>
          </w:tcPr>
          <w:p w14:paraId="7DD85878" w14:textId="7772E6E7"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672" w:type="dxa"/>
            <w:tcBorders>
              <w:top w:val="nil"/>
              <w:left w:val="nil"/>
              <w:bottom w:val="nil"/>
              <w:right w:val="nil"/>
            </w:tcBorders>
            <w:noWrap/>
            <w:vAlign w:val="center"/>
            <w:hideMark/>
          </w:tcPr>
          <w:p w14:paraId="6FC6E8C7" w14:textId="51FDD36E"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3CDD1DCB" w14:textId="4F9FAF8F"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065577AD" w14:textId="77777777" w:rsidTr="004749CB">
        <w:trPr>
          <w:trHeight w:val="285"/>
        </w:trPr>
        <w:tc>
          <w:tcPr>
            <w:tcW w:w="4324" w:type="dxa"/>
            <w:tcBorders>
              <w:top w:val="nil"/>
              <w:left w:val="nil"/>
              <w:bottom w:val="nil"/>
              <w:right w:val="nil"/>
            </w:tcBorders>
            <w:noWrap/>
            <w:vAlign w:val="bottom"/>
            <w:hideMark/>
          </w:tcPr>
          <w:p w14:paraId="0FDC30A7" w14:textId="77777777" w:rsidR="00642D4A" w:rsidRPr="00C32874" w:rsidRDefault="00642D4A" w:rsidP="00642D4A">
            <w:pPr>
              <w:widowControl/>
              <w:autoSpaceDE/>
              <w:autoSpaceDN/>
              <w:rPr>
                <w:b/>
                <w:bCs/>
                <w:sz w:val="16"/>
                <w:szCs w:val="16"/>
                <w:lang w:eastAsia="tr-TR"/>
              </w:rPr>
            </w:pPr>
            <w:r w:rsidRPr="00C32874">
              <w:rPr>
                <w:b/>
                <w:bCs/>
                <w:sz w:val="16"/>
                <w:szCs w:val="16"/>
                <w:lang w:eastAsia="tr-TR"/>
              </w:rPr>
              <w:t>A. Toplam Alım Satım Amaçlı Türev İşlemler (I+II+III)</w:t>
            </w:r>
          </w:p>
        </w:tc>
        <w:tc>
          <w:tcPr>
            <w:tcW w:w="921" w:type="dxa"/>
            <w:tcBorders>
              <w:top w:val="nil"/>
              <w:left w:val="nil"/>
              <w:bottom w:val="nil"/>
              <w:right w:val="nil"/>
            </w:tcBorders>
            <w:noWrap/>
            <w:vAlign w:val="center"/>
            <w:hideMark/>
          </w:tcPr>
          <w:p w14:paraId="0D432AE5" w14:textId="26FC0F3C" w:rsidR="00642D4A" w:rsidRPr="00C32874" w:rsidRDefault="006D5768" w:rsidP="004749CB">
            <w:pPr>
              <w:widowControl/>
              <w:autoSpaceDE/>
              <w:autoSpaceDN/>
              <w:jc w:val="right"/>
              <w:rPr>
                <w:b/>
                <w:bCs/>
                <w:sz w:val="16"/>
                <w:szCs w:val="16"/>
                <w:lang w:eastAsia="tr-TR"/>
              </w:rPr>
            </w:pPr>
            <w:r w:rsidRPr="00C32874">
              <w:rPr>
                <w:b/>
                <w:bCs/>
                <w:sz w:val="16"/>
                <w:szCs w:val="16"/>
                <w:lang w:eastAsia="tr-TR"/>
              </w:rPr>
              <w:t>43,560</w:t>
            </w:r>
          </w:p>
        </w:tc>
        <w:tc>
          <w:tcPr>
            <w:tcW w:w="846" w:type="dxa"/>
            <w:tcBorders>
              <w:top w:val="nil"/>
              <w:left w:val="nil"/>
              <w:bottom w:val="nil"/>
              <w:right w:val="nil"/>
            </w:tcBorders>
            <w:noWrap/>
            <w:vAlign w:val="center"/>
            <w:hideMark/>
          </w:tcPr>
          <w:p w14:paraId="64D15DD1" w14:textId="5A61C8B4" w:rsidR="00642D4A" w:rsidRPr="00C32874" w:rsidRDefault="006D5768" w:rsidP="004749CB">
            <w:pPr>
              <w:widowControl/>
              <w:autoSpaceDE/>
              <w:autoSpaceDN/>
              <w:jc w:val="right"/>
              <w:rPr>
                <w:b/>
                <w:bCs/>
                <w:sz w:val="16"/>
                <w:szCs w:val="16"/>
                <w:lang w:eastAsia="tr-TR"/>
              </w:rPr>
            </w:pPr>
            <w:r w:rsidRPr="00C32874">
              <w:rPr>
                <w:b/>
                <w:bCs/>
                <w:sz w:val="16"/>
                <w:szCs w:val="16"/>
                <w:lang w:eastAsia="tr-TR"/>
              </w:rPr>
              <w:t>5,156,969</w:t>
            </w:r>
          </w:p>
        </w:tc>
        <w:tc>
          <w:tcPr>
            <w:tcW w:w="597" w:type="dxa"/>
            <w:tcBorders>
              <w:top w:val="nil"/>
              <w:left w:val="nil"/>
              <w:bottom w:val="nil"/>
              <w:right w:val="nil"/>
            </w:tcBorders>
            <w:noWrap/>
            <w:vAlign w:val="center"/>
            <w:hideMark/>
          </w:tcPr>
          <w:p w14:paraId="4F0917D5" w14:textId="7BC97481"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2AE4185A" w14:textId="491EBB62"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722" w:type="dxa"/>
            <w:tcBorders>
              <w:top w:val="nil"/>
              <w:left w:val="nil"/>
              <w:bottom w:val="nil"/>
              <w:right w:val="nil"/>
            </w:tcBorders>
            <w:noWrap/>
            <w:vAlign w:val="center"/>
            <w:hideMark/>
          </w:tcPr>
          <w:p w14:paraId="0B870399" w14:textId="12195C8C"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416,913 </w:t>
            </w:r>
          </w:p>
        </w:tc>
        <w:tc>
          <w:tcPr>
            <w:tcW w:w="576" w:type="dxa"/>
            <w:tcBorders>
              <w:top w:val="nil"/>
              <w:left w:val="nil"/>
              <w:bottom w:val="nil"/>
              <w:right w:val="nil"/>
            </w:tcBorders>
            <w:noWrap/>
            <w:vAlign w:val="center"/>
            <w:hideMark/>
          </w:tcPr>
          <w:p w14:paraId="55A1C252" w14:textId="6032D5D3"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672" w:type="dxa"/>
            <w:tcBorders>
              <w:top w:val="nil"/>
              <w:left w:val="nil"/>
              <w:bottom w:val="nil"/>
              <w:right w:val="nil"/>
            </w:tcBorders>
            <w:noWrap/>
            <w:vAlign w:val="center"/>
            <w:hideMark/>
          </w:tcPr>
          <w:p w14:paraId="39A8B767" w14:textId="2D6338A3"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1890CEAD" w14:textId="457E02A5"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497591B7" w14:textId="77777777" w:rsidTr="004749CB">
        <w:trPr>
          <w:trHeight w:val="166"/>
        </w:trPr>
        <w:tc>
          <w:tcPr>
            <w:tcW w:w="4324" w:type="dxa"/>
            <w:tcBorders>
              <w:top w:val="nil"/>
              <w:left w:val="nil"/>
              <w:bottom w:val="nil"/>
              <w:right w:val="nil"/>
            </w:tcBorders>
            <w:noWrap/>
            <w:vAlign w:val="bottom"/>
            <w:hideMark/>
          </w:tcPr>
          <w:p w14:paraId="17DCDD80" w14:textId="77777777" w:rsidR="00642D4A" w:rsidRPr="00C32874" w:rsidRDefault="00642D4A" w:rsidP="00642D4A">
            <w:pPr>
              <w:widowControl/>
              <w:autoSpaceDE/>
              <w:autoSpaceDN/>
              <w:rPr>
                <w:b/>
                <w:bCs/>
                <w:sz w:val="16"/>
                <w:szCs w:val="16"/>
                <w:lang w:eastAsia="tr-TR"/>
              </w:rPr>
            </w:pPr>
          </w:p>
        </w:tc>
        <w:tc>
          <w:tcPr>
            <w:tcW w:w="921" w:type="dxa"/>
            <w:tcBorders>
              <w:top w:val="nil"/>
              <w:left w:val="nil"/>
              <w:bottom w:val="nil"/>
              <w:right w:val="nil"/>
            </w:tcBorders>
            <w:noWrap/>
            <w:vAlign w:val="center"/>
            <w:hideMark/>
          </w:tcPr>
          <w:p w14:paraId="0F2A2D14" w14:textId="77777777" w:rsidR="00642D4A" w:rsidRPr="00C32874" w:rsidRDefault="00642D4A" w:rsidP="004749CB">
            <w:pPr>
              <w:widowControl/>
              <w:autoSpaceDE/>
              <w:autoSpaceDN/>
              <w:jc w:val="right"/>
              <w:rPr>
                <w:sz w:val="16"/>
                <w:szCs w:val="16"/>
                <w:lang w:eastAsia="tr-TR"/>
              </w:rPr>
            </w:pPr>
          </w:p>
        </w:tc>
        <w:tc>
          <w:tcPr>
            <w:tcW w:w="846" w:type="dxa"/>
            <w:tcBorders>
              <w:top w:val="nil"/>
              <w:left w:val="nil"/>
              <w:bottom w:val="nil"/>
              <w:right w:val="nil"/>
            </w:tcBorders>
            <w:noWrap/>
            <w:vAlign w:val="center"/>
            <w:hideMark/>
          </w:tcPr>
          <w:p w14:paraId="601006DF" w14:textId="77777777" w:rsidR="00642D4A" w:rsidRPr="00C32874" w:rsidRDefault="00642D4A" w:rsidP="004749CB">
            <w:pPr>
              <w:widowControl/>
              <w:autoSpaceDE/>
              <w:autoSpaceDN/>
              <w:jc w:val="right"/>
              <w:rPr>
                <w:sz w:val="16"/>
                <w:szCs w:val="16"/>
                <w:lang w:eastAsia="tr-TR"/>
              </w:rPr>
            </w:pPr>
          </w:p>
        </w:tc>
        <w:tc>
          <w:tcPr>
            <w:tcW w:w="597" w:type="dxa"/>
            <w:tcBorders>
              <w:top w:val="nil"/>
              <w:left w:val="nil"/>
              <w:bottom w:val="nil"/>
              <w:right w:val="nil"/>
            </w:tcBorders>
            <w:noWrap/>
            <w:vAlign w:val="center"/>
            <w:hideMark/>
          </w:tcPr>
          <w:p w14:paraId="61E4721A" w14:textId="77777777" w:rsidR="00642D4A" w:rsidRPr="00C32874" w:rsidRDefault="00642D4A" w:rsidP="004749CB">
            <w:pPr>
              <w:widowControl/>
              <w:autoSpaceDE/>
              <w:autoSpaceDN/>
              <w:jc w:val="right"/>
              <w:rPr>
                <w:sz w:val="16"/>
                <w:szCs w:val="16"/>
                <w:lang w:eastAsia="tr-TR"/>
              </w:rPr>
            </w:pPr>
          </w:p>
        </w:tc>
        <w:tc>
          <w:tcPr>
            <w:tcW w:w="544" w:type="dxa"/>
            <w:tcBorders>
              <w:top w:val="nil"/>
              <w:left w:val="nil"/>
              <w:bottom w:val="nil"/>
              <w:right w:val="nil"/>
            </w:tcBorders>
            <w:noWrap/>
            <w:vAlign w:val="center"/>
            <w:hideMark/>
          </w:tcPr>
          <w:p w14:paraId="13FA282A" w14:textId="77777777" w:rsidR="00642D4A" w:rsidRPr="00C32874" w:rsidRDefault="00642D4A" w:rsidP="004749CB">
            <w:pPr>
              <w:widowControl/>
              <w:autoSpaceDE/>
              <w:autoSpaceDN/>
              <w:jc w:val="right"/>
              <w:rPr>
                <w:sz w:val="16"/>
                <w:szCs w:val="16"/>
                <w:lang w:eastAsia="tr-TR"/>
              </w:rPr>
            </w:pPr>
          </w:p>
        </w:tc>
        <w:tc>
          <w:tcPr>
            <w:tcW w:w="722" w:type="dxa"/>
            <w:tcBorders>
              <w:top w:val="nil"/>
              <w:left w:val="nil"/>
              <w:bottom w:val="nil"/>
              <w:right w:val="nil"/>
            </w:tcBorders>
            <w:noWrap/>
            <w:vAlign w:val="center"/>
            <w:hideMark/>
          </w:tcPr>
          <w:p w14:paraId="7EE38921" w14:textId="77777777" w:rsidR="00642D4A" w:rsidRPr="00C32874" w:rsidRDefault="00642D4A" w:rsidP="004749CB">
            <w:pPr>
              <w:widowControl/>
              <w:autoSpaceDE/>
              <w:autoSpaceDN/>
              <w:jc w:val="right"/>
              <w:rPr>
                <w:sz w:val="16"/>
                <w:szCs w:val="16"/>
                <w:lang w:eastAsia="tr-TR"/>
              </w:rPr>
            </w:pPr>
          </w:p>
        </w:tc>
        <w:tc>
          <w:tcPr>
            <w:tcW w:w="576" w:type="dxa"/>
            <w:tcBorders>
              <w:top w:val="nil"/>
              <w:left w:val="nil"/>
              <w:bottom w:val="nil"/>
              <w:right w:val="nil"/>
            </w:tcBorders>
            <w:noWrap/>
            <w:vAlign w:val="center"/>
            <w:hideMark/>
          </w:tcPr>
          <w:p w14:paraId="7A10A7D4" w14:textId="77777777" w:rsidR="00642D4A" w:rsidRPr="00C32874" w:rsidRDefault="00642D4A" w:rsidP="004749CB">
            <w:pPr>
              <w:widowControl/>
              <w:autoSpaceDE/>
              <w:autoSpaceDN/>
              <w:jc w:val="right"/>
              <w:rPr>
                <w:sz w:val="16"/>
                <w:szCs w:val="16"/>
                <w:lang w:eastAsia="tr-TR"/>
              </w:rPr>
            </w:pPr>
          </w:p>
        </w:tc>
        <w:tc>
          <w:tcPr>
            <w:tcW w:w="672" w:type="dxa"/>
            <w:tcBorders>
              <w:top w:val="nil"/>
              <w:left w:val="nil"/>
              <w:bottom w:val="nil"/>
              <w:right w:val="nil"/>
            </w:tcBorders>
            <w:noWrap/>
            <w:vAlign w:val="center"/>
            <w:hideMark/>
          </w:tcPr>
          <w:p w14:paraId="6C035F22" w14:textId="77777777" w:rsidR="00642D4A" w:rsidRPr="00C32874" w:rsidRDefault="00642D4A" w:rsidP="004749CB">
            <w:pPr>
              <w:widowControl/>
              <w:autoSpaceDE/>
              <w:autoSpaceDN/>
              <w:jc w:val="right"/>
              <w:rPr>
                <w:sz w:val="16"/>
                <w:szCs w:val="16"/>
                <w:lang w:eastAsia="tr-TR"/>
              </w:rPr>
            </w:pPr>
          </w:p>
        </w:tc>
        <w:tc>
          <w:tcPr>
            <w:tcW w:w="544" w:type="dxa"/>
            <w:tcBorders>
              <w:top w:val="nil"/>
              <w:left w:val="nil"/>
              <w:bottom w:val="nil"/>
              <w:right w:val="nil"/>
            </w:tcBorders>
            <w:noWrap/>
            <w:vAlign w:val="center"/>
            <w:hideMark/>
          </w:tcPr>
          <w:p w14:paraId="58658393" w14:textId="77777777" w:rsidR="00642D4A" w:rsidRPr="00C32874" w:rsidRDefault="00642D4A" w:rsidP="004749CB">
            <w:pPr>
              <w:widowControl/>
              <w:autoSpaceDE/>
              <w:autoSpaceDN/>
              <w:jc w:val="right"/>
              <w:rPr>
                <w:sz w:val="16"/>
                <w:szCs w:val="16"/>
                <w:lang w:eastAsia="tr-TR"/>
              </w:rPr>
            </w:pPr>
          </w:p>
        </w:tc>
      </w:tr>
      <w:tr w:rsidR="00C32874" w:rsidRPr="00C32874" w14:paraId="0E5CEF57" w14:textId="77777777" w:rsidTr="004749CB">
        <w:trPr>
          <w:trHeight w:val="285"/>
        </w:trPr>
        <w:tc>
          <w:tcPr>
            <w:tcW w:w="4324" w:type="dxa"/>
            <w:tcBorders>
              <w:top w:val="nil"/>
              <w:left w:val="nil"/>
              <w:bottom w:val="nil"/>
              <w:right w:val="nil"/>
            </w:tcBorders>
            <w:vAlign w:val="bottom"/>
            <w:hideMark/>
          </w:tcPr>
          <w:p w14:paraId="3E64083A" w14:textId="77777777" w:rsidR="00642D4A" w:rsidRPr="00C32874" w:rsidRDefault="00642D4A" w:rsidP="00642D4A">
            <w:pPr>
              <w:widowControl/>
              <w:autoSpaceDE/>
              <w:autoSpaceDN/>
              <w:rPr>
                <w:b/>
                <w:bCs/>
                <w:sz w:val="16"/>
                <w:szCs w:val="16"/>
                <w:lang w:eastAsia="tr-TR"/>
              </w:rPr>
            </w:pPr>
            <w:r w:rsidRPr="00C32874">
              <w:rPr>
                <w:b/>
                <w:bCs/>
                <w:sz w:val="16"/>
                <w:szCs w:val="16"/>
                <w:lang w:eastAsia="tr-TR"/>
              </w:rPr>
              <w:t>Riskten Korunma Amaçlı Türev İşlem Türleri</w:t>
            </w:r>
          </w:p>
        </w:tc>
        <w:tc>
          <w:tcPr>
            <w:tcW w:w="921" w:type="dxa"/>
            <w:tcBorders>
              <w:top w:val="nil"/>
              <w:left w:val="nil"/>
              <w:bottom w:val="nil"/>
              <w:right w:val="nil"/>
            </w:tcBorders>
            <w:noWrap/>
            <w:vAlign w:val="center"/>
            <w:hideMark/>
          </w:tcPr>
          <w:p w14:paraId="1E9C5E62" w14:textId="3E6C56A7"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846" w:type="dxa"/>
            <w:tcBorders>
              <w:top w:val="nil"/>
              <w:left w:val="nil"/>
              <w:bottom w:val="nil"/>
              <w:right w:val="nil"/>
            </w:tcBorders>
            <w:noWrap/>
            <w:vAlign w:val="center"/>
            <w:hideMark/>
          </w:tcPr>
          <w:p w14:paraId="6FDD89C0" w14:textId="1E33EF7F"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97" w:type="dxa"/>
            <w:tcBorders>
              <w:top w:val="nil"/>
              <w:left w:val="nil"/>
              <w:bottom w:val="nil"/>
              <w:right w:val="nil"/>
            </w:tcBorders>
            <w:noWrap/>
            <w:vAlign w:val="center"/>
            <w:hideMark/>
          </w:tcPr>
          <w:p w14:paraId="20FA74C7" w14:textId="15C4E8DD"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435EAAAB" w14:textId="1CAF8BE9"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722" w:type="dxa"/>
            <w:tcBorders>
              <w:top w:val="nil"/>
              <w:left w:val="nil"/>
              <w:bottom w:val="nil"/>
              <w:right w:val="nil"/>
            </w:tcBorders>
            <w:noWrap/>
            <w:vAlign w:val="center"/>
            <w:hideMark/>
          </w:tcPr>
          <w:p w14:paraId="21C63AB0" w14:textId="08752D20"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76" w:type="dxa"/>
            <w:tcBorders>
              <w:top w:val="nil"/>
              <w:left w:val="nil"/>
              <w:bottom w:val="nil"/>
              <w:right w:val="nil"/>
            </w:tcBorders>
            <w:noWrap/>
            <w:vAlign w:val="center"/>
            <w:hideMark/>
          </w:tcPr>
          <w:p w14:paraId="4CC6403D" w14:textId="3801D076"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672" w:type="dxa"/>
            <w:tcBorders>
              <w:top w:val="nil"/>
              <w:left w:val="nil"/>
              <w:bottom w:val="nil"/>
              <w:right w:val="nil"/>
            </w:tcBorders>
            <w:noWrap/>
            <w:vAlign w:val="center"/>
            <w:hideMark/>
          </w:tcPr>
          <w:p w14:paraId="6C9B36E1" w14:textId="4BAC6A68"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nil"/>
              <w:right w:val="nil"/>
            </w:tcBorders>
            <w:noWrap/>
            <w:vAlign w:val="center"/>
            <w:hideMark/>
          </w:tcPr>
          <w:p w14:paraId="199543F6" w14:textId="3A3C2A51"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r>
      <w:tr w:rsidR="00C32874" w:rsidRPr="00C32874" w14:paraId="5E60DDC8" w14:textId="77777777" w:rsidTr="004749CB">
        <w:trPr>
          <w:trHeight w:val="285"/>
        </w:trPr>
        <w:tc>
          <w:tcPr>
            <w:tcW w:w="4324" w:type="dxa"/>
            <w:tcBorders>
              <w:top w:val="nil"/>
              <w:left w:val="nil"/>
              <w:bottom w:val="nil"/>
              <w:right w:val="nil"/>
            </w:tcBorders>
            <w:noWrap/>
            <w:vAlign w:val="bottom"/>
            <w:hideMark/>
          </w:tcPr>
          <w:p w14:paraId="1E568E36"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Rayiç Değer Değişikliği Riskinden Korunma Amaçlı</w:t>
            </w:r>
          </w:p>
        </w:tc>
        <w:tc>
          <w:tcPr>
            <w:tcW w:w="921" w:type="dxa"/>
            <w:tcBorders>
              <w:top w:val="nil"/>
              <w:left w:val="nil"/>
              <w:bottom w:val="nil"/>
              <w:right w:val="nil"/>
            </w:tcBorders>
            <w:noWrap/>
            <w:vAlign w:val="center"/>
            <w:hideMark/>
          </w:tcPr>
          <w:p w14:paraId="799A6A88" w14:textId="0E903D24"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33F5D719" w14:textId="0D102CE8"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79499EF0" w14:textId="0D35FF3B"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18635A9F" w14:textId="2110A4C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36983BF0" w14:textId="4359A54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0940262E" w14:textId="5BFDA6AC"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7D056AD4" w14:textId="3FD3E17C"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53E04917" w14:textId="55E4A388"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264DF761" w14:textId="77777777" w:rsidTr="004749CB">
        <w:trPr>
          <w:trHeight w:val="285"/>
        </w:trPr>
        <w:tc>
          <w:tcPr>
            <w:tcW w:w="4324" w:type="dxa"/>
            <w:tcBorders>
              <w:top w:val="nil"/>
              <w:left w:val="nil"/>
              <w:bottom w:val="nil"/>
              <w:right w:val="nil"/>
            </w:tcBorders>
            <w:noWrap/>
            <w:vAlign w:val="bottom"/>
            <w:hideMark/>
          </w:tcPr>
          <w:p w14:paraId="4529271C"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Nakit Akış Riskinden Korunma Amaçlı</w:t>
            </w:r>
          </w:p>
        </w:tc>
        <w:tc>
          <w:tcPr>
            <w:tcW w:w="921" w:type="dxa"/>
            <w:tcBorders>
              <w:top w:val="nil"/>
              <w:left w:val="nil"/>
              <w:bottom w:val="nil"/>
              <w:right w:val="nil"/>
            </w:tcBorders>
            <w:noWrap/>
            <w:vAlign w:val="center"/>
            <w:hideMark/>
          </w:tcPr>
          <w:p w14:paraId="56CE34C3" w14:textId="784B93FF"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3FCB03A4" w14:textId="12030BB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6A578C82" w14:textId="0280F067"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3BB64094" w14:textId="78F93B97"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59D83013" w14:textId="2AAB9385"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55B93F96" w14:textId="0A9597F2"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3EC952E8" w14:textId="37268BBB"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4C7E59F5" w14:textId="0DC66DAA"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2F1B742D" w14:textId="77777777" w:rsidTr="004749CB">
        <w:trPr>
          <w:trHeight w:val="285"/>
        </w:trPr>
        <w:tc>
          <w:tcPr>
            <w:tcW w:w="4324" w:type="dxa"/>
            <w:tcBorders>
              <w:top w:val="nil"/>
              <w:left w:val="nil"/>
              <w:bottom w:val="nil"/>
              <w:right w:val="nil"/>
            </w:tcBorders>
            <w:noWrap/>
            <w:vAlign w:val="bottom"/>
            <w:hideMark/>
          </w:tcPr>
          <w:p w14:paraId="181802E2" w14:textId="77777777" w:rsidR="00642D4A" w:rsidRPr="00C32874" w:rsidRDefault="00642D4A" w:rsidP="00642D4A">
            <w:pPr>
              <w:widowControl/>
              <w:autoSpaceDE/>
              <w:autoSpaceDN/>
              <w:ind w:firstLineChars="200" w:firstLine="320"/>
              <w:rPr>
                <w:sz w:val="16"/>
                <w:szCs w:val="16"/>
                <w:lang w:eastAsia="tr-TR"/>
              </w:rPr>
            </w:pPr>
            <w:r w:rsidRPr="00C32874">
              <w:rPr>
                <w:sz w:val="16"/>
                <w:szCs w:val="16"/>
                <w:lang w:eastAsia="tr-TR"/>
              </w:rPr>
              <w:t>YP Üzerinden Yapılan İştirak Yatırımları Riskinden Korunma Amaçlı</w:t>
            </w:r>
          </w:p>
        </w:tc>
        <w:tc>
          <w:tcPr>
            <w:tcW w:w="921" w:type="dxa"/>
            <w:tcBorders>
              <w:top w:val="nil"/>
              <w:left w:val="nil"/>
              <w:bottom w:val="nil"/>
              <w:right w:val="nil"/>
            </w:tcBorders>
            <w:noWrap/>
            <w:vAlign w:val="center"/>
            <w:hideMark/>
          </w:tcPr>
          <w:p w14:paraId="6C3345E1" w14:textId="40F935F9"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846" w:type="dxa"/>
            <w:tcBorders>
              <w:top w:val="nil"/>
              <w:left w:val="nil"/>
              <w:bottom w:val="nil"/>
              <w:right w:val="nil"/>
            </w:tcBorders>
            <w:noWrap/>
            <w:vAlign w:val="center"/>
            <w:hideMark/>
          </w:tcPr>
          <w:p w14:paraId="060CC845" w14:textId="4049A247"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97" w:type="dxa"/>
            <w:tcBorders>
              <w:top w:val="nil"/>
              <w:left w:val="nil"/>
              <w:bottom w:val="nil"/>
              <w:right w:val="nil"/>
            </w:tcBorders>
            <w:noWrap/>
            <w:vAlign w:val="center"/>
            <w:hideMark/>
          </w:tcPr>
          <w:p w14:paraId="336BB88A" w14:textId="629CA73B"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469345D2" w14:textId="471F2802"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722" w:type="dxa"/>
            <w:tcBorders>
              <w:top w:val="nil"/>
              <w:left w:val="nil"/>
              <w:bottom w:val="nil"/>
              <w:right w:val="nil"/>
            </w:tcBorders>
            <w:noWrap/>
            <w:vAlign w:val="center"/>
            <w:hideMark/>
          </w:tcPr>
          <w:p w14:paraId="1AEA7244" w14:textId="2AEEF9F7"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76" w:type="dxa"/>
            <w:tcBorders>
              <w:top w:val="nil"/>
              <w:left w:val="nil"/>
              <w:bottom w:val="nil"/>
              <w:right w:val="nil"/>
            </w:tcBorders>
            <w:noWrap/>
            <w:vAlign w:val="center"/>
            <w:hideMark/>
          </w:tcPr>
          <w:p w14:paraId="2F2E608A" w14:textId="6BFCC0C3"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672" w:type="dxa"/>
            <w:tcBorders>
              <w:top w:val="nil"/>
              <w:left w:val="nil"/>
              <w:bottom w:val="nil"/>
              <w:right w:val="nil"/>
            </w:tcBorders>
            <w:noWrap/>
            <w:vAlign w:val="center"/>
            <w:hideMark/>
          </w:tcPr>
          <w:p w14:paraId="213A4CB3" w14:textId="330906E8"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c>
          <w:tcPr>
            <w:tcW w:w="544" w:type="dxa"/>
            <w:tcBorders>
              <w:top w:val="nil"/>
              <w:left w:val="nil"/>
              <w:bottom w:val="nil"/>
              <w:right w:val="nil"/>
            </w:tcBorders>
            <w:noWrap/>
            <w:vAlign w:val="center"/>
            <w:hideMark/>
          </w:tcPr>
          <w:p w14:paraId="549D3C34" w14:textId="64440944" w:rsidR="00642D4A" w:rsidRPr="00C32874" w:rsidRDefault="00642D4A" w:rsidP="004749CB">
            <w:pPr>
              <w:widowControl/>
              <w:autoSpaceDE/>
              <w:autoSpaceDN/>
              <w:jc w:val="right"/>
              <w:rPr>
                <w:sz w:val="16"/>
                <w:szCs w:val="16"/>
                <w:lang w:eastAsia="tr-TR"/>
              </w:rPr>
            </w:pPr>
            <w:r w:rsidRPr="00C32874">
              <w:rPr>
                <w:sz w:val="16"/>
                <w:szCs w:val="16"/>
                <w:lang w:eastAsia="tr-TR"/>
              </w:rPr>
              <w:t xml:space="preserve"> - </w:t>
            </w:r>
          </w:p>
        </w:tc>
      </w:tr>
      <w:tr w:rsidR="00C32874" w:rsidRPr="00C32874" w14:paraId="2A8E49CD" w14:textId="77777777" w:rsidTr="004749CB">
        <w:trPr>
          <w:trHeight w:val="297"/>
        </w:trPr>
        <w:tc>
          <w:tcPr>
            <w:tcW w:w="4324" w:type="dxa"/>
            <w:tcBorders>
              <w:top w:val="nil"/>
              <w:left w:val="nil"/>
              <w:bottom w:val="single" w:sz="8" w:space="0" w:color="auto"/>
              <w:right w:val="nil"/>
            </w:tcBorders>
            <w:noWrap/>
            <w:vAlign w:val="bottom"/>
            <w:hideMark/>
          </w:tcPr>
          <w:p w14:paraId="4B44C1A8" w14:textId="77777777" w:rsidR="00642D4A" w:rsidRPr="00C32874" w:rsidRDefault="00642D4A" w:rsidP="00642D4A">
            <w:pPr>
              <w:widowControl/>
              <w:autoSpaceDE/>
              <w:autoSpaceDN/>
              <w:rPr>
                <w:b/>
                <w:bCs/>
                <w:sz w:val="16"/>
                <w:szCs w:val="16"/>
                <w:lang w:eastAsia="tr-TR"/>
              </w:rPr>
            </w:pPr>
            <w:r w:rsidRPr="00C32874">
              <w:rPr>
                <w:b/>
                <w:bCs/>
                <w:sz w:val="16"/>
                <w:szCs w:val="16"/>
                <w:lang w:eastAsia="tr-TR"/>
              </w:rPr>
              <w:t>B. Toplam Riskten Korunma Amaçlı Türev İşlemler</w:t>
            </w:r>
          </w:p>
        </w:tc>
        <w:tc>
          <w:tcPr>
            <w:tcW w:w="921" w:type="dxa"/>
            <w:tcBorders>
              <w:top w:val="nil"/>
              <w:left w:val="nil"/>
              <w:bottom w:val="single" w:sz="8" w:space="0" w:color="auto"/>
              <w:right w:val="nil"/>
            </w:tcBorders>
            <w:noWrap/>
            <w:vAlign w:val="center"/>
            <w:hideMark/>
          </w:tcPr>
          <w:p w14:paraId="27C625AC" w14:textId="688411C5"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846" w:type="dxa"/>
            <w:tcBorders>
              <w:top w:val="nil"/>
              <w:left w:val="nil"/>
              <w:bottom w:val="single" w:sz="8" w:space="0" w:color="auto"/>
              <w:right w:val="nil"/>
            </w:tcBorders>
            <w:noWrap/>
            <w:vAlign w:val="center"/>
            <w:hideMark/>
          </w:tcPr>
          <w:p w14:paraId="779FF094" w14:textId="3F20F33C"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97" w:type="dxa"/>
            <w:tcBorders>
              <w:top w:val="nil"/>
              <w:left w:val="nil"/>
              <w:bottom w:val="single" w:sz="8" w:space="0" w:color="auto"/>
              <w:right w:val="nil"/>
            </w:tcBorders>
            <w:noWrap/>
            <w:vAlign w:val="center"/>
            <w:hideMark/>
          </w:tcPr>
          <w:p w14:paraId="4DDD4757" w14:textId="6EED1455"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single" w:sz="8" w:space="0" w:color="auto"/>
              <w:right w:val="nil"/>
            </w:tcBorders>
            <w:noWrap/>
            <w:vAlign w:val="center"/>
            <w:hideMark/>
          </w:tcPr>
          <w:p w14:paraId="3D06ABE6" w14:textId="1FAF6733"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722" w:type="dxa"/>
            <w:tcBorders>
              <w:top w:val="nil"/>
              <w:left w:val="nil"/>
              <w:bottom w:val="single" w:sz="8" w:space="0" w:color="auto"/>
              <w:right w:val="nil"/>
            </w:tcBorders>
            <w:noWrap/>
            <w:vAlign w:val="center"/>
            <w:hideMark/>
          </w:tcPr>
          <w:p w14:paraId="43FD617C" w14:textId="4CE943B2"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76" w:type="dxa"/>
            <w:tcBorders>
              <w:top w:val="nil"/>
              <w:left w:val="nil"/>
              <w:bottom w:val="single" w:sz="8" w:space="0" w:color="auto"/>
              <w:right w:val="nil"/>
            </w:tcBorders>
            <w:noWrap/>
            <w:vAlign w:val="center"/>
            <w:hideMark/>
          </w:tcPr>
          <w:p w14:paraId="6A919E19" w14:textId="2969D2EE"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672" w:type="dxa"/>
            <w:tcBorders>
              <w:top w:val="nil"/>
              <w:left w:val="nil"/>
              <w:bottom w:val="single" w:sz="8" w:space="0" w:color="auto"/>
              <w:right w:val="nil"/>
            </w:tcBorders>
            <w:noWrap/>
            <w:vAlign w:val="center"/>
            <w:hideMark/>
          </w:tcPr>
          <w:p w14:paraId="6F6B0CEE" w14:textId="183A88BD"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single" w:sz="8" w:space="0" w:color="auto"/>
              <w:right w:val="nil"/>
            </w:tcBorders>
            <w:noWrap/>
            <w:vAlign w:val="center"/>
            <w:hideMark/>
          </w:tcPr>
          <w:p w14:paraId="78DBFD38" w14:textId="4F19519E"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r>
      <w:tr w:rsidR="006D5768" w:rsidRPr="00C32874" w14:paraId="06323ECD" w14:textId="77777777" w:rsidTr="004749CB">
        <w:trPr>
          <w:trHeight w:val="297"/>
        </w:trPr>
        <w:tc>
          <w:tcPr>
            <w:tcW w:w="4324" w:type="dxa"/>
            <w:tcBorders>
              <w:top w:val="nil"/>
              <w:left w:val="nil"/>
              <w:bottom w:val="single" w:sz="8" w:space="0" w:color="auto"/>
              <w:right w:val="nil"/>
            </w:tcBorders>
            <w:noWrap/>
            <w:vAlign w:val="bottom"/>
            <w:hideMark/>
          </w:tcPr>
          <w:p w14:paraId="2FB20C13" w14:textId="77777777" w:rsidR="00642D4A" w:rsidRPr="00C32874" w:rsidRDefault="00642D4A" w:rsidP="00642D4A">
            <w:pPr>
              <w:widowControl/>
              <w:autoSpaceDE/>
              <w:autoSpaceDN/>
              <w:rPr>
                <w:b/>
                <w:bCs/>
                <w:sz w:val="16"/>
                <w:szCs w:val="16"/>
                <w:lang w:eastAsia="tr-TR"/>
              </w:rPr>
            </w:pPr>
            <w:r w:rsidRPr="00C32874">
              <w:rPr>
                <w:b/>
                <w:bCs/>
                <w:sz w:val="16"/>
                <w:szCs w:val="16"/>
                <w:lang w:eastAsia="tr-TR"/>
              </w:rPr>
              <w:t>Türev İşlemler Toplamı (A+B)</w:t>
            </w:r>
          </w:p>
        </w:tc>
        <w:tc>
          <w:tcPr>
            <w:tcW w:w="921" w:type="dxa"/>
            <w:tcBorders>
              <w:top w:val="nil"/>
              <w:left w:val="nil"/>
              <w:bottom w:val="single" w:sz="8" w:space="0" w:color="auto"/>
              <w:right w:val="nil"/>
            </w:tcBorders>
            <w:noWrap/>
            <w:vAlign w:val="center"/>
            <w:hideMark/>
          </w:tcPr>
          <w:p w14:paraId="5C85FD22" w14:textId="45EDCA50" w:rsidR="00642D4A" w:rsidRPr="00C32874" w:rsidRDefault="006D5768" w:rsidP="004749CB">
            <w:pPr>
              <w:widowControl/>
              <w:autoSpaceDE/>
              <w:autoSpaceDN/>
              <w:jc w:val="right"/>
              <w:rPr>
                <w:b/>
                <w:bCs/>
                <w:sz w:val="16"/>
                <w:szCs w:val="16"/>
                <w:lang w:eastAsia="tr-TR"/>
              </w:rPr>
            </w:pPr>
            <w:r w:rsidRPr="00C32874">
              <w:rPr>
                <w:b/>
                <w:bCs/>
                <w:sz w:val="16"/>
                <w:szCs w:val="16"/>
                <w:lang w:eastAsia="tr-TR"/>
              </w:rPr>
              <w:t>43,560</w:t>
            </w:r>
            <w:r w:rsidR="00642D4A" w:rsidRPr="00C32874">
              <w:rPr>
                <w:b/>
                <w:bCs/>
                <w:sz w:val="16"/>
                <w:szCs w:val="16"/>
                <w:lang w:eastAsia="tr-TR"/>
              </w:rPr>
              <w:t xml:space="preserve"> </w:t>
            </w:r>
          </w:p>
        </w:tc>
        <w:tc>
          <w:tcPr>
            <w:tcW w:w="846" w:type="dxa"/>
            <w:tcBorders>
              <w:top w:val="nil"/>
              <w:left w:val="nil"/>
              <w:bottom w:val="single" w:sz="8" w:space="0" w:color="auto"/>
              <w:right w:val="nil"/>
            </w:tcBorders>
            <w:noWrap/>
            <w:vAlign w:val="center"/>
            <w:hideMark/>
          </w:tcPr>
          <w:p w14:paraId="1B4CDF17" w14:textId="7DBF92F5" w:rsidR="00642D4A" w:rsidRPr="00C32874" w:rsidRDefault="006D5768" w:rsidP="004749CB">
            <w:pPr>
              <w:widowControl/>
              <w:autoSpaceDE/>
              <w:autoSpaceDN/>
              <w:jc w:val="right"/>
              <w:rPr>
                <w:b/>
                <w:bCs/>
                <w:sz w:val="16"/>
                <w:szCs w:val="16"/>
                <w:lang w:eastAsia="tr-TR"/>
              </w:rPr>
            </w:pPr>
            <w:r w:rsidRPr="00C32874">
              <w:rPr>
                <w:b/>
                <w:bCs/>
                <w:sz w:val="16"/>
                <w:szCs w:val="16"/>
                <w:lang w:eastAsia="tr-TR"/>
              </w:rPr>
              <w:t>5,156,969</w:t>
            </w:r>
          </w:p>
        </w:tc>
        <w:tc>
          <w:tcPr>
            <w:tcW w:w="597" w:type="dxa"/>
            <w:tcBorders>
              <w:top w:val="nil"/>
              <w:left w:val="nil"/>
              <w:bottom w:val="single" w:sz="8" w:space="0" w:color="auto"/>
              <w:right w:val="nil"/>
            </w:tcBorders>
            <w:noWrap/>
            <w:vAlign w:val="center"/>
            <w:hideMark/>
          </w:tcPr>
          <w:p w14:paraId="6F1731BF" w14:textId="27BF7125"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single" w:sz="8" w:space="0" w:color="auto"/>
              <w:right w:val="nil"/>
            </w:tcBorders>
            <w:noWrap/>
            <w:vAlign w:val="center"/>
            <w:hideMark/>
          </w:tcPr>
          <w:p w14:paraId="67DC55A9" w14:textId="6DA8AF7E"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722" w:type="dxa"/>
            <w:tcBorders>
              <w:top w:val="nil"/>
              <w:left w:val="nil"/>
              <w:bottom w:val="single" w:sz="8" w:space="0" w:color="auto"/>
              <w:right w:val="nil"/>
            </w:tcBorders>
            <w:noWrap/>
            <w:vAlign w:val="center"/>
            <w:hideMark/>
          </w:tcPr>
          <w:p w14:paraId="0ACF162E" w14:textId="6BC5FD80"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416,913 </w:t>
            </w:r>
          </w:p>
        </w:tc>
        <w:tc>
          <w:tcPr>
            <w:tcW w:w="576" w:type="dxa"/>
            <w:tcBorders>
              <w:top w:val="nil"/>
              <w:left w:val="nil"/>
              <w:bottom w:val="single" w:sz="8" w:space="0" w:color="auto"/>
              <w:right w:val="nil"/>
            </w:tcBorders>
            <w:noWrap/>
            <w:vAlign w:val="center"/>
            <w:hideMark/>
          </w:tcPr>
          <w:p w14:paraId="459297C3" w14:textId="01F50C0C"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672" w:type="dxa"/>
            <w:tcBorders>
              <w:top w:val="nil"/>
              <w:left w:val="nil"/>
              <w:bottom w:val="single" w:sz="8" w:space="0" w:color="auto"/>
              <w:right w:val="nil"/>
            </w:tcBorders>
            <w:noWrap/>
            <w:vAlign w:val="center"/>
            <w:hideMark/>
          </w:tcPr>
          <w:p w14:paraId="23D4DE65" w14:textId="670E6D2C"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c>
          <w:tcPr>
            <w:tcW w:w="544" w:type="dxa"/>
            <w:tcBorders>
              <w:top w:val="nil"/>
              <w:left w:val="nil"/>
              <w:bottom w:val="single" w:sz="8" w:space="0" w:color="auto"/>
              <w:right w:val="nil"/>
            </w:tcBorders>
            <w:noWrap/>
            <w:vAlign w:val="center"/>
            <w:hideMark/>
          </w:tcPr>
          <w:p w14:paraId="38649844" w14:textId="6E296615" w:rsidR="00642D4A" w:rsidRPr="00C32874" w:rsidRDefault="00642D4A" w:rsidP="004749CB">
            <w:pPr>
              <w:widowControl/>
              <w:autoSpaceDE/>
              <w:autoSpaceDN/>
              <w:jc w:val="right"/>
              <w:rPr>
                <w:b/>
                <w:bCs/>
                <w:sz w:val="16"/>
                <w:szCs w:val="16"/>
                <w:lang w:eastAsia="tr-TR"/>
              </w:rPr>
            </w:pPr>
            <w:r w:rsidRPr="00C32874">
              <w:rPr>
                <w:b/>
                <w:bCs/>
                <w:sz w:val="16"/>
                <w:szCs w:val="16"/>
                <w:lang w:eastAsia="tr-TR"/>
              </w:rPr>
              <w:t xml:space="preserve"> - </w:t>
            </w:r>
          </w:p>
        </w:tc>
      </w:tr>
    </w:tbl>
    <w:p w14:paraId="312B93E4" w14:textId="77777777" w:rsidR="00645378" w:rsidRPr="00C32874" w:rsidRDefault="00645378" w:rsidP="00645378">
      <w:pPr>
        <w:pStyle w:val="ListParagraph"/>
        <w:ind w:left="1276"/>
        <w:rPr>
          <w:b/>
          <w:bCs/>
          <w:sz w:val="20"/>
          <w:szCs w:val="20"/>
        </w:rPr>
      </w:pPr>
    </w:p>
    <w:p w14:paraId="70CE762D" w14:textId="7F9FD140" w:rsidR="00B315AD" w:rsidRPr="00C32874" w:rsidRDefault="00B315AD" w:rsidP="004C06D8">
      <w:pPr>
        <w:pStyle w:val="ListParagraph"/>
        <w:numPr>
          <w:ilvl w:val="0"/>
          <w:numId w:val="58"/>
        </w:numPr>
        <w:ind w:left="1276" w:hanging="425"/>
        <w:rPr>
          <w:b/>
          <w:bCs/>
          <w:sz w:val="20"/>
          <w:szCs w:val="20"/>
        </w:rPr>
      </w:pPr>
      <w:r w:rsidRPr="00C32874">
        <w:rPr>
          <w:b/>
          <w:bCs/>
          <w:sz w:val="20"/>
          <w:szCs w:val="20"/>
        </w:rPr>
        <w:t>Kredi</w:t>
      </w:r>
      <w:r w:rsidRPr="00C32874">
        <w:rPr>
          <w:b/>
          <w:bCs/>
          <w:spacing w:val="-6"/>
          <w:sz w:val="20"/>
          <w:szCs w:val="20"/>
        </w:rPr>
        <w:t xml:space="preserve"> </w:t>
      </w:r>
      <w:r w:rsidRPr="00C32874">
        <w:rPr>
          <w:b/>
          <w:bCs/>
          <w:sz w:val="20"/>
          <w:szCs w:val="20"/>
        </w:rPr>
        <w:t>türevlerine</w:t>
      </w:r>
      <w:r w:rsidRPr="00C32874">
        <w:rPr>
          <w:b/>
          <w:bCs/>
          <w:spacing w:val="-3"/>
          <w:sz w:val="20"/>
          <w:szCs w:val="20"/>
        </w:rPr>
        <w:t xml:space="preserve"> </w:t>
      </w:r>
      <w:r w:rsidRPr="00C32874">
        <w:rPr>
          <w:b/>
          <w:bCs/>
          <w:sz w:val="20"/>
          <w:szCs w:val="20"/>
        </w:rPr>
        <w:t>ve</w:t>
      </w:r>
      <w:r w:rsidRPr="00C32874">
        <w:rPr>
          <w:b/>
          <w:bCs/>
          <w:spacing w:val="-7"/>
          <w:sz w:val="20"/>
          <w:szCs w:val="20"/>
        </w:rPr>
        <w:t xml:space="preserve"> </w:t>
      </w:r>
      <w:r w:rsidRPr="00C32874">
        <w:rPr>
          <w:b/>
          <w:bCs/>
          <w:sz w:val="20"/>
          <w:szCs w:val="20"/>
        </w:rPr>
        <w:t>bunlardan</w:t>
      </w:r>
      <w:r w:rsidRPr="00C32874">
        <w:rPr>
          <w:b/>
          <w:bCs/>
          <w:spacing w:val="-10"/>
          <w:sz w:val="20"/>
          <w:szCs w:val="20"/>
        </w:rPr>
        <w:t xml:space="preserve"> </w:t>
      </w:r>
      <w:r w:rsidRPr="00C32874">
        <w:rPr>
          <w:b/>
          <w:bCs/>
          <w:sz w:val="20"/>
          <w:szCs w:val="20"/>
        </w:rPr>
        <w:t>dolayı</w:t>
      </w:r>
      <w:r w:rsidRPr="00C32874">
        <w:rPr>
          <w:b/>
          <w:bCs/>
          <w:spacing w:val="-4"/>
          <w:sz w:val="20"/>
          <w:szCs w:val="20"/>
        </w:rPr>
        <w:t xml:space="preserve"> </w:t>
      </w:r>
      <w:r w:rsidRPr="00C32874">
        <w:rPr>
          <w:b/>
          <w:bCs/>
          <w:sz w:val="20"/>
          <w:szCs w:val="20"/>
        </w:rPr>
        <w:t>maruz</w:t>
      </w:r>
      <w:r w:rsidRPr="00C32874">
        <w:rPr>
          <w:b/>
          <w:bCs/>
          <w:spacing w:val="-6"/>
          <w:sz w:val="20"/>
          <w:szCs w:val="20"/>
        </w:rPr>
        <w:t xml:space="preserve"> </w:t>
      </w:r>
      <w:r w:rsidRPr="00C32874">
        <w:rPr>
          <w:b/>
          <w:bCs/>
          <w:sz w:val="20"/>
          <w:szCs w:val="20"/>
        </w:rPr>
        <w:t>kalınan</w:t>
      </w:r>
      <w:r w:rsidRPr="00C32874">
        <w:rPr>
          <w:b/>
          <w:bCs/>
          <w:spacing w:val="-10"/>
          <w:sz w:val="20"/>
          <w:szCs w:val="20"/>
        </w:rPr>
        <w:t xml:space="preserve"> </w:t>
      </w:r>
      <w:r w:rsidRPr="00C32874">
        <w:rPr>
          <w:b/>
          <w:bCs/>
          <w:sz w:val="20"/>
          <w:szCs w:val="20"/>
        </w:rPr>
        <w:t>risklere</w:t>
      </w:r>
      <w:r w:rsidRPr="00C32874">
        <w:rPr>
          <w:b/>
          <w:bCs/>
          <w:spacing w:val="-6"/>
          <w:sz w:val="20"/>
          <w:szCs w:val="20"/>
        </w:rPr>
        <w:t xml:space="preserve"> </w:t>
      </w:r>
      <w:r w:rsidRPr="00C32874">
        <w:rPr>
          <w:b/>
          <w:bCs/>
          <w:sz w:val="20"/>
          <w:szCs w:val="20"/>
        </w:rPr>
        <w:t>ilişkin</w:t>
      </w:r>
      <w:r w:rsidRPr="00C32874">
        <w:rPr>
          <w:b/>
          <w:bCs/>
          <w:spacing w:val="-3"/>
          <w:sz w:val="20"/>
          <w:szCs w:val="20"/>
        </w:rPr>
        <w:t xml:space="preserve"> </w:t>
      </w:r>
      <w:r w:rsidRPr="00C32874">
        <w:rPr>
          <w:b/>
          <w:bCs/>
          <w:spacing w:val="-2"/>
          <w:sz w:val="20"/>
          <w:szCs w:val="20"/>
        </w:rPr>
        <w:t>açıklamalar</w:t>
      </w:r>
    </w:p>
    <w:p w14:paraId="3B987EBB" w14:textId="71586A74" w:rsidR="00B315AD" w:rsidRPr="00C32874" w:rsidRDefault="00B315AD" w:rsidP="00B315AD">
      <w:pPr>
        <w:pStyle w:val="BodyText"/>
        <w:spacing w:before="121"/>
        <w:ind w:left="955"/>
        <w:jc w:val="both"/>
      </w:pPr>
      <w:r w:rsidRPr="00C32874">
        <w:t>Bulunmamaktadır</w:t>
      </w:r>
      <w:r w:rsidRPr="00C32874">
        <w:rPr>
          <w:spacing w:val="-8"/>
        </w:rPr>
        <w:t xml:space="preserve"> </w:t>
      </w:r>
      <w:r w:rsidRPr="00C32874">
        <w:t>(31</w:t>
      </w:r>
      <w:r w:rsidRPr="00C32874">
        <w:rPr>
          <w:spacing w:val="-4"/>
        </w:rPr>
        <w:t xml:space="preserve"> </w:t>
      </w:r>
      <w:r w:rsidRPr="00C32874">
        <w:t>Aralık</w:t>
      </w:r>
      <w:r w:rsidRPr="00C32874">
        <w:rPr>
          <w:spacing w:val="-8"/>
        </w:rPr>
        <w:t xml:space="preserve"> </w:t>
      </w:r>
      <w:r w:rsidRPr="00C32874">
        <w:t>202</w:t>
      </w:r>
      <w:r w:rsidR="00750D0E" w:rsidRPr="00C32874">
        <w:t>4</w:t>
      </w:r>
      <w:r w:rsidRPr="00C32874">
        <w:t>:</w:t>
      </w:r>
      <w:r w:rsidRPr="00C32874">
        <w:rPr>
          <w:spacing w:val="-8"/>
        </w:rPr>
        <w:t xml:space="preserve"> </w:t>
      </w:r>
      <w:r w:rsidRPr="00C32874">
        <w:rPr>
          <w:spacing w:val="-2"/>
        </w:rPr>
        <w:t>Bulunmamaktadır).</w:t>
      </w:r>
    </w:p>
    <w:p w14:paraId="64429270" w14:textId="77777777" w:rsidR="00B315AD" w:rsidRPr="00C32874" w:rsidRDefault="00B315AD" w:rsidP="00B315AD">
      <w:pPr>
        <w:pStyle w:val="BodyText"/>
        <w:spacing w:before="10"/>
      </w:pPr>
    </w:p>
    <w:p w14:paraId="68F8CFF7" w14:textId="77777777" w:rsidR="00B315AD" w:rsidRPr="00C32874" w:rsidRDefault="00B315AD" w:rsidP="004C06D8">
      <w:pPr>
        <w:pStyle w:val="ListParagraph"/>
        <w:numPr>
          <w:ilvl w:val="0"/>
          <w:numId w:val="59"/>
        </w:numPr>
        <w:ind w:left="1276" w:hanging="425"/>
        <w:rPr>
          <w:b/>
          <w:bCs/>
          <w:sz w:val="20"/>
          <w:szCs w:val="20"/>
        </w:rPr>
      </w:pPr>
      <w:r w:rsidRPr="00C32874">
        <w:rPr>
          <w:b/>
          <w:bCs/>
          <w:sz w:val="20"/>
          <w:szCs w:val="20"/>
        </w:rPr>
        <w:t>Koşullu borçlar ve varlıklara ilişkin bilgi</w:t>
      </w:r>
    </w:p>
    <w:p w14:paraId="2C4F2B8C" w14:textId="51712052" w:rsidR="00B315AD" w:rsidRPr="00C32874" w:rsidRDefault="00B315AD" w:rsidP="00B315AD">
      <w:pPr>
        <w:pStyle w:val="BodyText"/>
        <w:spacing w:before="116"/>
        <w:ind w:left="955"/>
        <w:jc w:val="both"/>
      </w:pPr>
      <w:r w:rsidRPr="00C32874">
        <w:t>Bulunmamaktadır</w:t>
      </w:r>
      <w:r w:rsidRPr="00C32874">
        <w:rPr>
          <w:spacing w:val="-8"/>
        </w:rPr>
        <w:t xml:space="preserve"> </w:t>
      </w:r>
      <w:r w:rsidRPr="00C32874">
        <w:t>(31</w:t>
      </w:r>
      <w:r w:rsidRPr="00C32874">
        <w:rPr>
          <w:spacing w:val="-4"/>
        </w:rPr>
        <w:t xml:space="preserve"> </w:t>
      </w:r>
      <w:r w:rsidRPr="00C32874">
        <w:t>Aralık</w:t>
      </w:r>
      <w:r w:rsidRPr="00C32874">
        <w:rPr>
          <w:spacing w:val="-8"/>
        </w:rPr>
        <w:t xml:space="preserve"> </w:t>
      </w:r>
      <w:r w:rsidRPr="00C32874">
        <w:t>202</w:t>
      </w:r>
      <w:r w:rsidR="00750D0E" w:rsidRPr="00C32874">
        <w:t>4</w:t>
      </w:r>
      <w:r w:rsidRPr="00C32874">
        <w:t>:</w:t>
      </w:r>
      <w:r w:rsidRPr="00C32874">
        <w:rPr>
          <w:spacing w:val="-8"/>
        </w:rPr>
        <w:t xml:space="preserve"> </w:t>
      </w:r>
      <w:r w:rsidRPr="00C32874">
        <w:rPr>
          <w:spacing w:val="-2"/>
        </w:rPr>
        <w:t>Bulunmamaktadır).</w:t>
      </w:r>
    </w:p>
    <w:p w14:paraId="74465427" w14:textId="77777777" w:rsidR="00B315AD" w:rsidRPr="00C32874" w:rsidRDefault="00B315AD" w:rsidP="00B315AD">
      <w:pPr>
        <w:pStyle w:val="BodyText"/>
        <w:spacing w:before="10"/>
      </w:pPr>
    </w:p>
    <w:p w14:paraId="49174225" w14:textId="77777777" w:rsidR="00B315AD" w:rsidRPr="00C32874" w:rsidRDefault="00B315AD" w:rsidP="004C06D8">
      <w:pPr>
        <w:pStyle w:val="ListParagraph"/>
        <w:numPr>
          <w:ilvl w:val="0"/>
          <w:numId w:val="59"/>
        </w:numPr>
        <w:ind w:left="1276" w:hanging="425"/>
        <w:rPr>
          <w:b/>
          <w:bCs/>
          <w:sz w:val="20"/>
          <w:szCs w:val="20"/>
        </w:rPr>
      </w:pPr>
      <w:r w:rsidRPr="00C32874">
        <w:rPr>
          <w:b/>
          <w:bCs/>
          <w:sz w:val="20"/>
          <w:szCs w:val="20"/>
        </w:rPr>
        <w:t>Başkalarının nam ve hesabına verilen hizmetlere ilişkin açıklamalar</w:t>
      </w:r>
    </w:p>
    <w:p w14:paraId="1C516786" w14:textId="04CB2A96" w:rsidR="00B315AD" w:rsidRPr="00C32874" w:rsidRDefault="00B315AD" w:rsidP="00B315AD">
      <w:pPr>
        <w:pStyle w:val="BodyText"/>
        <w:spacing w:before="116"/>
        <w:ind w:left="955"/>
        <w:jc w:val="both"/>
        <w:rPr>
          <w:spacing w:val="-2"/>
        </w:rPr>
      </w:pPr>
      <w:r w:rsidRPr="00C32874">
        <w:t>Bulunmamaktadır</w:t>
      </w:r>
      <w:r w:rsidRPr="00C32874">
        <w:rPr>
          <w:spacing w:val="-8"/>
        </w:rPr>
        <w:t xml:space="preserve"> </w:t>
      </w:r>
      <w:r w:rsidRPr="00C32874">
        <w:t>(31</w:t>
      </w:r>
      <w:r w:rsidRPr="00C32874">
        <w:rPr>
          <w:spacing w:val="-4"/>
        </w:rPr>
        <w:t xml:space="preserve"> </w:t>
      </w:r>
      <w:r w:rsidRPr="00C32874">
        <w:t>Aralık</w:t>
      </w:r>
      <w:r w:rsidRPr="00C32874">
        <w:rPr>
          <w:spacing w:val="-8"/>
        </w:rPr>
        <w:t xml:space="preserve"> </w:t>
      </w:r>
      <w:r w:rsidRPr="00C32874">
        <w:t>202</w:t>
      </w:r>
      <w:r w:rsidR="00750D0E" w:rsidRPr="00C32874">
        <w:t>4</w:t>
      </w:r>
      <w:r w:rsidRPr="00C32874">
        <w:t>:</w:t>
      </w:r>
      <w:r w:rsidRPr="00C32874">
        <w:rPr>
          <w:spacing w:val="-8"/>
        </w:rPr>
        <w:t xml:space="preserve"> </w:t>
      </w:r>
      <w:r w:rsidRPr="00C32874">
        <w:rPr>
          <w:spacing w:val="-2"/>
        </w:rPr>
        <w:t>Bulunmamaktadır).</w:t>
      </w:r>
    </w:p>
    <w:p w14:paraId="5F095AED" w14:textId="07AC8687" w:rsidR="00AD6595" w:rsidRPr="00C32874" w:rsidRDefault="002064B8" w:rsidP="004C06D8">
      <w:pPr>
        <w:pStyle w:val="Heading3"/>
        <w:numPr>
          <w:ilvl w:val="0"/>
          <w:numId w:val="115"/>
        </w:numPr>
        <w:tabs>
          <w:tab w:val="left" w:pos="993"/>
        </w:tabs>
        <w:spacing w:before="206"/>
        <w:ind w:hanging="1315"/>
      </w:pPr>
      <w:bookmarkStart w:id="55" w:name="_TOC_250007"/>
      <w:r w:rsidRPr="00C32874">
        <w:t xml:space="preserve">Konsolide </w:t>
      </w:r>
      <w:r w:rsidR="00E7519C" w:rsidRPr="00C32874">
        <w:t xml:space="preserve">Kâr veya </w:t>
      </w:r>
      <w:r w:rsidR="004426F1" w:rsidRPr="00C32874">
        <w:t>Z</w:t>
      </w:r>
      <w:r w:rsidR="00E7519C" w:rsidRPr="00C32874">
        <w:t>arar</w:t>
      </w:r>
      <w:r w:rsidR="009E0DD9" w:rsidRPr="00C32874">
        <w:t xml:space="preserve"> Tablosuna İlişkin Açıklama ve</w:t>
      </w:r>
      <w:bookmarkEnd w:id="55"/>
      <w:r w:rsidR="002F0B11" w:rsidRPr="00C32874">
        <w:t xml:space="preserve"> </w:t>
      </w:r>
      <w:r w:rsidR="009E0DD9" w:rsidRPr="00C32874">
        <w:t>Dipnotlar</w:t>
      </w:r>
    </w:p>
    <w:p w14:paraId="3A6C22E1" w14:textId="77777777" w:rsidR="00EC16E8" w:rsidRPr="00C32874" w:rsidRDefault="00EC16E8" w:rsidP="0091444A">
      <w:pPr>
        <w:rPr>
          <w:b/>
          <w:bCs/>
          <w:sz w:val="20"/>
          <w:szCs w:val="20"/>
        </w:rPr>
      </w:pPr>
    </w:p>
    <w:p w14:paraId="707A0FFD" w14:textId="011269A9" w:rsidR="00B9132E" w:rsidRPr="00C32874" w:rsidRDefault="0091444A" w:rsidP="00E40721">
      <w:pPr>
        <w:ind w:firstLine="993"/>
        <w:rPr>
          <w:b/>
          <w:bCs/>
          <w:sz w:val="20"/>
          <w:szCs w:val="20"/>
        </w:rPr>
      </w:pPr>
      <w:r w:rsidRPr="00C32874">
        <w:rPr>
          <w:b/>
          <w:bCs/>
          <w:sz w:val="20"/>
          <w:szCs w:val="20"/>
        </w:rPr>
        <w:t xml:space="preserve">1. </w:t>
      </w:r>
      <w:r w:rsidR="00B9132E" w:rsidRPr="00C32874">
        <w:rPr>
          <w:b/>
          <w:bCs/>
          <w:sz w:val="20"/>
          <w:szCs w:val="20"/>
        </w:rPr>
        <w:t>Faiz gelirlerine ilişkin açıklamalar</w:t>
      </w:r>
    </w:p>
    <w:p w14:paraId="76860A8C" w14:textId="77777777" w:rsidR="00EC16E8" w:rsidRPr="00C32874" w:rsidRDefault="00EC16E8" w:rsidP="00EC16E8">
      <w:pPr>
        <w:rPr>
          <w:b/>
          <w:bCs/>
          <w:sz w:val="20"/>
          <w:szCs w:val="20"/>
        </w:rPr>
      </w:pPr>
    </w:p>
    <w:p w14:paraId="6BAD2F6A" w14:textId="3A7E57B0" w:rsidR="003E11A2" w:rsidRPr="00C32874" w:rsidRDefault="00433235" w:rsidP="00433235">
      <w:pPr>
        <w:ind w:firstLine="993"/>
        <w:rPr>
          <w:b/>
          <w:bCs/>
          <w:sz w:val="20"/>
          <w:szCs w:val="20"/>
        </w:rPr>
      </w:pPr>
      <w:r w:rsidRPr="00C32874">
        <w:rPr>
          <w:b/>
          <w:bCs/>
          <w:sz w:val="20"/>
          <w:szCs w:val="20"/>
        </w:rPr>
        <w:t xml:space="preserve">1.1. </w:t>
      </w:r>
      <w:r w:rsidR="003E11A2" w:rsidRPr="00C32874">
        <w:rPr>
          <w:b/>
          <w:bCs/>
          <w:sz w:val="20"/>
          <w:szCs w:val="20"/>
        </w:rPr>
        <w:t>Kredilerden alınan faiz gelirlerine ilişkin bilgiler</w:t>
      </w:r>
    </w:p>
    <w:p w14:paraId="0073383C" w14:textId="77777777" w:rsidR="00715148" w:rsidRPr="00C32874" w:rsidRDefault="00715148" w:rsidP="00715148">
      <w:pPr>
        <w:pStyle w:val="ListParagraph"/>
        <w:ind w:left="1571"/>
        <w:rPr>
          <w:b/>
          <w:bCs/>
          <w:sz w:val="20"/>
          <w:szCs w:val="20"/>
        </w:rPr>
      </w:pPr>
    </w:p>
    <w:tbl>
      <w:tblPr>
        <w:tblW w:w="9212" w:type="dxa"/>
        <w:tblInd w:w="993" w:type="dxa"/>
        <w:tblCellMar>
          <w:left w:w="70" w:type="dxa"/>
          <w:right w:w="70" w:type="dxa"/>
        </w:tblCellMar>
        <w:tblLook w:val="04A0" w:firstRow="1" w:lastRow="0" w:firstColumn="1" w:lastColumn="0" w:noHBand="0" w:noVBand="1"/>
      </w:tblPr>
      <w:tblGrid>
        <w:gridCol w:w="2550"/>
        <w:gridCol w:w="2311"/>
        <w:gridCol w:w="1295"/>
        <w:gridCol w:w="1206"/>
        <w:gridCol w:w="1850"/>
      </w:tblGrid>
      <w:tr w:rsidR="00C32874" w:rsidRPr="00C32874" w14:paraId="1CCABC62" w14:textId="77777777" w:rsidTr="00642D4A">
        <w:trPr>
          <w:trHeight w:val="283"/>
        </w:trPr>
        <w:tc>
          <w:tcPr>
            <w:tcW w:w="2550" w:type="dxa"/>
            <w:tcBorders>
              <w:top w:val="single" w:sz="8" w:space="0" w:color="000000"/>
              <w:left w:val="nil"/>
              <w:bottom w:val="nil"/>
              <w:right w:val="nil"/>
            </w:tcBorders>
            <w:vAlign w:val="center"/>
            <w:hideMark/>
          </w:tcPr>
          <w:p w14:paraId="55F71FAB" w14:textId="77777777" w:rsidR="00715148" w:rsidRPr="00C32874" w:rsidRDefault="00715148" w:rsidP="00695A76">
            <w:pPr>
              <w:widowControl/>
              <w:autoSpaceDE/>
              <w:autoSpaceDN/>
              <w:rPr>
                <w:sz w:val="14"/>
                <w:szCs w:val="14"/>
                <w:lang w:eastAsia="tr-TR"/>
              </w:rPr>
            </w:pPr>
            <w:r w:rsidRPr="00C32874">
              <w:rPr>
                <w:sz w:val="14"/>
                <w:szCs w:val="14"/>
                <w:lang w:eastAsia="tr-TR"/>
              </w:rPr>
              <w:t> </w:t>
            </w:r>
          </w:p>
        </w:tc>
        <w:tc>
          <w:tcPr>
            <w:tcW w:w="3606" w:type="dxa"/>
            <w:gridSpan w:val="2"/>
            <w:tcBorders>
              <w:top w:val="single" w:sz="8" w:space="0" w:color="000000"/>
              <w:left w:val="nil"/>
              <w:bottom w:val="single" w:sz="8" w:space="0" w:color="000000"/>
              <w:right w:val="nil"/>
            </w:tcBorders>
            <w:vAlign w:val="center"/>
            <w:hideMark/>
          </w:tcPr>
          <w:p w14:paraId="0486BE17" w14:textId="34D96AB5" w:rsidR="00715148" w:rsidRPr="00C32874" w:rsidRDefault="00642D4A" w:rsidP="00642D4A">
            <w:pPr>
              <w:widowControl/>
              <w:autoSpaceDE/>
              <w:autoSpaceDN/>
              <w:jc w:val="center"/>
              <w:rPr>
                <w:b/>
                <w:bCs/>
                <w:sz w:val="18"/>
                <w:szCs w:val="18"/>
                <w:lang w:eastAsia="tr-TR"/>
              </w:rPr>
            </w:pPr>
            <w:r w:rsidRPr="00C32874">
              <w:rPr>
                <w:b/>
                <w:bCs/>
                <w:sz w:val="18"/>
                <w:szCs w:val="18"/>
                <w:lang w:eastAsia="tr-TR"/>
              </w:rPr>
              <w:t xml:space="preserve"> </w:t>
            </w:r>
            <w:r w:rsidR="00715148" w:rsidRPr="00C32874">
              <w:rPr>
                <w:b/>
                <w:bCs/>
                <w:sz w:val="18"/>
                <w:szCs w:val="18"/>
                <w:lang w:eastAsia="tr-TR"/>
              </w:rPr>
              <w:t>3</w:t>
            </w:r>
            <w:r w:rsidRPr="00C32874">
              <w:rPr>
                <w:b/>
                <w:bCs/>
                <w:sz w:val="18"/>
                <w:szCs w:val="18"/>
                <w:lang w:eastAsia="tr-TR"/>
              </w:rPr>
              <w:t>1</w:t>
            </w:r>
            <w:r w:rsidR="00715148" w:rsidRPr="00C32874">
              <w:rPr>
                <w:b/>
                <w:bCs/>
                <w:sz w:val="18"/>
                <w:szCs w:val="18"/>
                <w:lang w:eastAsia="tr-TR"/>
              </w:rPr>
              <w:t>.</w:t>
            </w:r>
            <w:r w:rsidRPr="00C32874">
              <w:rPr>
                <w:b/>
                <w:bCs/>
                <w:sz w:val="18"/>
                <w:szCs w:val="18"/>
                <w:lang w:eastAsia="tr-TR"/>
              </w:rPr>
              <w:t>12</w:t>
            </w:r>
            <w:r w:rsidR="00715148" w:rsidRPr="00C32874">
              <w:rPr>
                <w:b/>
                <w:bCs/>
                <w:sz w:val="18"/>
                <w:szCs w:val="18"/>
                <w:lang w:eastAsia="tr-TR"/>
              </w:rPr>
              <w:t>.202</w:t>
            </w:r>
            <w:r w:rsidR="00643F75" w:rsidRPr="00C32874">
              <w:rPr>
                <w:b/>
                <w:bCs/>
                <w:sz w:val="18"/>
                <w:szCs w:val="18"/>
                <w:lang w:eastAsia="tr-TR"/>
              </w:rPr>
              <w:t>5</w:t>
            </w:r>
          </w:p>
        </w:tc>
        <w:tc>
          <w:tcPr>
            <w:tcW w:w="3056" w:type="dxa"/>
            <w:gridSpan w:val="2"/>
            <w:tcBorders>
              <w:top w:val="single" w:sz="8" w:space="0" w:color="000000"/>
              <w:left w:val="nil"/>
              <w:bottom w:val="single" w:sz="8" w:space="0" w:color="000000"/>
              <w:right w:val="nil"/>
            </w:tcBorders>
            <w:vAlign w:val="center"/>
            <w:hideMark/>
          </w:tcPr>
          <w:p w14:paraId="40371919" w14:textId="3FE02AF9" w:rsidR="00715148" w:rsidRPr="00C32874" w:rsidRDefault="00715148" w:rsidP="00695A76">
            <w:pPr>
              <w:widowControl/>
              <w:autoSpaceDE/>
              <w:autoSpaceDN/>
              <w:jc w:val="center"/>
              <w:rPr>
                <w:b/>
                <w:bCs/>
                <w:sz w:val="18"/>
                <w:szCs w:val="18"/>
                <w:lang w:eastAsia="tr-TR"/>
              </w:rPr>
            </w:pPr>
            <w:r w:rsidRPr="00C32874">
              <w:rPr>
                <w:b/>
                <w:bCs/>
                <w:sz w:val="18"/>
                <w:szCs w:val="18"/>
                <w:lang w:eastAsia="tr-TR"/>
              </w:rPr>
              <w:t>3</w:t>
            </w:r>
            <w:r w:rsidR="00B20F50" w:rsidRPr="00C32874">
              <w:rPr>
                <w:b/>
                <w:bCs/>
                <w:sz w:val="18"/>
                <w:szCs w:val="18"/>
                <w:lang w:eastAsia="tr-TR"/>
              </w:rPr>
              <w:t>1</w:t>
            </w:r>
            <w:r w:rsidRPr="00C32874">
              <w:rPr>
                <w:b/>
                <w:bCs/>
                <w:sz w:val="18"/>
                <w:szCs w:val="18"/>
                <w:lang w:eastAsia="tr-TR"/>
              </w:rPr>
              <w:t>.</w:t>
            </w:r>
            <w:r w:rsidR="00B20F50" w:rsidRPr="00C32874">
              <w:rPr>
                <w:b/>
                <w:bCs/>
                <w:sz w:val="18"/>
                <w:szCs w:val="18"/>
                <w:lang w:eastAsia="tr-TR"/>
              </w:rPr>
              <w:t>12</w:t>
            </w:r>
            <w:r w:rsidRPr="00C32874">
              <w:rPr>
                <w:b/>
                <w:bCs/>
                <w:sz w:val="18"/>
                <w:szCs w:val="18"/>
                <w:lang w:eastAsia="tr-TR"/>
              </w:rPr>
              <w:t>.202</w:t>
            </w:r>
            <w:r w:rsidR="00643F75" w:rsidRPr="00C32874">
              <w:rPr>
                <w:b/>
                <w:bCs/>
                <w:sz w:val="18"/>
                <w:szCs w:val="18"/>
                <w:lang w:eastAsia="tr-TR"/>
              </w:rPr>
              <w:t>4</w:t>
            </w:r>
          </w:p>
        </w:tc>
      </w:tr>
      <w:tr w:rsidR="00C32874" w:rsidRPr="00C32874" w14:paraId="5F2EA21A" w14:textId="77777777" w:rsidTr="00B20F50">
        <w:trPr>
          <w:trHeight w:val="283"/>
        </w:trPr>
        <w:tc>
          <w:tcPr>
            <w:tcW w:w="2550" w:type="dxa"/>
            <w:tcBorders>
              <w:top w:val="single" w:sz="8" w:space="0" w:color="000000"/>
              <w:left w:val="nil"/>
              <w:bottom w:val="nil"/>
              <w:right w:val="nil"/>
            </w:tcBorders>
            <w:vAlign w:val="center"/>
            <w:hideMark/>
          </w:tcPr>
          <w:p w14:paraId="28A9CF73"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 </w:t>
            </w:r>
          </w:p>
        </w:tc>
        <w:tc>
          <w:tcPr>
            <w:tcW w:w="2311" w:type="dxa"/>
            <w:tcBorders>
              <w:top w:val="nil"/>
              <w:left w:val="nil"/>
              <w:bottom w:val="single" w:sz="8" w:space="0" w:color="000000"/>
              <w:right w:val="nil"/>
            </w:tcBorders>
            <w:vAlign w:val="center"/>
            <w:hideMark/>
          </w:tcPr>
          <w:p w14:paraId="15882C12"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TP</w:t>
            </w:r>
          </w:p>
        </w:tc>
        <w:tc>
          <w:tcPr>
            <w:tcW w:w="1295" w:type="dxa"/>
            <w:tcBorders>
              <w:top w:val="nil"/>
              <w:left w:val="nil"/>
              <w:bottom w:val="single" w:sz="8" w:space="0" w:color="000000"/>
              <w:right w:val="nil"/>
            </w:tcBorders>
            <w:vAlign w:val="center"/>
            <w:hideMark/>
          </w:tcPr>
          <w:p w14:paraId="240F7858" w14:textId="77777777" w:rsidR="00715148" w:rsidRPr="00C32874" w:rsidRDefault="00715148" w:rsidP="00695A76">
            <w:pPr>
              <w:widowControl/>
              <w:autoSpaceDE/>
              <w:autoSpaceDN/>
              <w:jc w:val="center"/>
              <w:rPr>
                <w:b/>
                <w:bCs/>
                <w:sz w:val="18"/>
                <w:szCs w:val="18"/>
                <w:lang w:eastAsia="tr-TR"/>
              </w:rPr>
            </w:pPr>
            <w:r w:rsidRPr="00C32874">
              <w:rPr>
                <w:b/>
                <w:bCs/>
                <w:sz w:val="18"/>
                <w:szCs w:val="18"/>
                <w:lang w:eastAsia="tr-TR"/>
              </w:rPr>
              <w:t>YP</w:t>
            </w:r>
          </w:p>
        </w:tc>
        <w:tc>
          <w:tcPr>
            <w:tcW w:w="1206" w:type="dxa"/>
            <w:tcBorders>
              <w:top w:val="nil"/>
              <w:left w:val="nil"/>
              <w:bottom w:val="single" w:sz="8" w:space="0" w:color="000000"/>
              <w:right w:val="nil"/>
            </w:tcBorders>
            <w:vAlign w:val="center"/>
            <w:hideMark/>
          </w:tcPr>
          <w:p w14:paraId="00889E97" w14:textId="77777777" w:rsidR="00715148" w:rsidRPr="00C32874" w:rsidRDefault="00715148" w:rsidP="00695A76">
            <w:pPr>
              <w:widowControl/>
              <w:autoSpaceDE/>
              <w:autoSpaceDN/>
              <w:ind w:firstLineChars="300" w:firstLine="542"/>
              <w:rPr>
                <w:b/>
                <w:bCs/>
                <w:sz w:val="18"/>
                <w:szCs w:val="18"/>
                <w:lang w:eastAsia="tr-TR"/>
              </w:rPr>
            </w:pPr>
            <w:r w:rsidRPr="00C32874">
              <w:rPr>
                <w:b/>
                <w:bCs/>
                <w:sz w:val="18"/>
                <w:szCs w:val="18"/>
                <w:lang w:eastAsia="tr-TR"/>
              </w:rPr>
              <w:t>TP</w:t>
            </w:r>
          </w:p>
        </w:tc>
        <w:tc>
          <w:tcPr>
            <w:tcW w:w="1850" w:type="dxa"/>
            <w:tcBorders>
              <w:top w:val="nil"/>
              <w:left w:val="nil"/>
              <w:bottom w:val="single" w:sz="8" w:space="0" w:color="000000"/>
              <w:right w:val="nil"/>
            </w:tcBorders>
            <w:vAlign w:val="center"/>
            <w:hideMark/>
          </w:tcPr>
          <w:p w14:paraId="1438B96F" w14:textId="77777777" w:rsidR="00715148" w:rsidRPr="00C32874" w:rsidRDefault="00715148" w:rsidP="00695A76">
            <w:pPr>
              <w:widowControl/>
              <w:autoSpaceDE/>
              <w:autoSpaceDN/>
              <w:ind w:firstLineChars="500" w:firstLine="904"/>
              <w:rPr>
                <w:b/>
                <w:bCs/>
                <w:sz w:val="18"/>
                <w:szCs w:val="18"/>
                <w:lang w:eastAsia="tr-TR"/>
              </w:rPr>
            </w:pPr>
            <w:r w:rsidRPr="00C32874">
              <w:rPr>
                <w:b/>
                <w:bCs/>
                <w:sz w:val="18"/>
                <w:szCs w:val="18"/>
                <w:lang w:eastAsia="tr-TR"/>
              </w:rPr>
              <w:t>YP</w:t>
            </w:r>
          </w:p>
        </w:tc>
      </w:tr>
      <w:tr w:rsidR="00C32874" w:rsidRPr="00C32874" w14:paraId="21C38A04" w14:textId="77777777" w:rsidTr="00B20F50">
        <w:trPr>
          <w:trHeight w:val="268"/>
        </w:trPr>
        <w:tc>
          <w:tcPr>
            <w:tcW w:w="2550" w:type="dxa"/>
            <w:tcBorders>
              <w:top w:val="single" w:sz="8" w:space="0" w:color="000000"/>
              <w:left w:val="nil"/>
              <w:bottom w:val="nil"/>
              <w:right w:val="nil"/>
            </w:tcBorders>
            <w:vAlign w:val="center"/>
            <w:hideMark/>
          </w:tcPr>
          <w:p w14:paraId="1B0DAF6E" w14:textId="77777777" w:rsidR="00715148" w:rsidRPr="00C32874" w:rsidRDefault="00715148" w:rsidP="00695A76">
            <w:pPr>
              <w:widowControl/>
              <w:autoSpaceDE/>
              <w:autoSpaceDN/>
              <w:rPr>
                <w:b/>
                <w:bCs/>
                <w:sz w:val="18"/>
                <w:szCs w:val="18"/>
                <w:lang w:eastAsia="tr-TR"/>
              </w:rPr>
            </w:pPr>
            <w:r w:rsidRPr="00C32874">
              <w:rPr>
                <w:b/>
                <w:bCs/>
                <w:sz w:val="18"/>
                <w:szCs w:val="18"/>
                <w:lang w:eastAsia="tr-TR"/>
              </w:rPr>
              <w:t>Kredilerden Alınan Faizler(*)</w:t>
            </w:r>
          </w:p>
        </w:tc>
        <w:tc>
          <w:tcPr>
            <w:tcW w:w="2311" w:type="dxa"/>
            <w:tcBorders>
              <w:top w:val="nil"/>
              <w:left w:val="nil"/>
              <w:bottom w:val="nil"/>
              <w:right w:val="nil"/>
            </w:tcBorders>
            <w:noWrap/>
            <w:vAlign w:val="center"/>
            <w:hideMark/>
          </w:tcPr>
          <w:p w14:paraId="770FC103" w14:textId="77777777" w:rsidR="00715148" w:rsidRPr="00C32874" w:rsidRDefault="00715148" w:rsidP="00695A76">
            <w:pPr>
              <w:widowControl/>
              <w:autoSpaceDE/>
              <w:autoSpaceDN/>
              <w:ind w:firstLineChars="600" w:firstLine="1084"/>
              <w:jc w:val="right"/>
              <w:rPr>
                <w:b/>
                <w:bCs/>
                <w:sz w:val="18"/>
                <w:szCs w:val="18"/>
                <w:lang w:eastAsia="tr-TR"/>
              </w:rPr>
            </w:pPr>
            <w:r w:rsidRPr="00C32874">
              <w:rPr>
                <w:b/>
                <w:bCs/>
                <w:sz w:val="18"/>
                <w:szCs w:val="18"/>
                <w:lang w:eastAsia="tr-TR"/>
              </w:rPr>
              <w:t> </w:t>
            </w:r>
          </w:p>
        </w:tc>
        <w:tc>
          <w:tcPr>
            <w:tcW w:w="1295" w:type="dxa"/>
            <w:tcBorders>
              <w:top w:val="nil"/>
              <w:left w:val="nil"/>
              <w:bottom w:val="nil"/>
              <w:right w:val="nil"/>
            </w:tcBorders>
            <w:noWrap/>
            <w:vAlign w:val="center"/>
            <w:hideMark/>
          </w:tcPr>
          <w:p w14:paraId="326C76D1"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 </w:t>
            </w:r>
          </w:p>
        </w:tc>
        <w:tc>
          <w:tcPr>
            <w:tcW w:w="1206" w:type="dxa"/>
            <w:tcBorders>
              <w:top w:val="nil"/>
              <w:left w:val="nil"/>
              <w:bottom w:val="nil"/>
              <w:right w:val="nil"/>
            </w:tcBorders>
            <w:noWrap/>
            <w:vAlign w:val="center"/>
            <w:hideMark/>
          </w:tcPr>
          <w:p w14:paraId="06170AF8"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 </w:t>
            </w:r>
          </w:p>
        </w:tc>
        <w:tc>
          <w:tcPr>
            <w:tcW w:w="1850" w:type="dxa"/>
            <w:tcBorders>
              <w:top w:val="nil"/>
              <w:left w:val="nil"/>
              <w:bottom w:val="nil"/>
              <w:right w:val="nil"/>
            </w:tcBorders>
            <w:noWrap/>
            <w:vAlign w:val="center"/>
            <w:hideMark/>
          </w:tcPr>
          <w:p w14:paraId="3D0C73CE"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 </w:t>
            </w:r>
          </w:p>
        </w:tc>
      </w:tr>
      <w:tr w:rsidR="00C32874" w:rsidRPr="00C32874" w14:paraId="59B7A574" w14:textId="77777777" w:rsidTr="00B20F50">
        <w:trPr>
          <w:trHeight w:val="268"/>
        </w:trPr>
        <w:tc>
          <w:tcPr>
            <w:tcW w:w="2550" w:type="dxa"/>
            <w:tcBorders>
              <w:top w:val="nil"/>
              <w:left w:val="nil"/>
              <w:bottom w:val="nil"/>
              <w:right w:val="nil"/>
            </w:tcBorders>
            <w:vAlign w:val="center"/>
            <w:hideMark/>
          </w:tcPr>
          <w:p w14:paraId="65928FAC" w14:textId="77777777" w:rsidR="00B20F50" w:rsidRPr="00C32874" w:rsidRDefault="00B20F50" w:rsidP="00B20F50">
            <w:pPr>
              <w:widowControl/>
              <w:autoSpaceDE/>
              <w:autoSpaceDN/>
              <w:rPr>
                <w:sz w:val="18"/>
                <w:szCs w:val="18"/>
                <w:lang w:eastAsia="tr-TR"/>
              </w:rPr>
            </w:pPr>
            <w:r w:rsidRPr="00C32874">
              <w:rPr>
                <w:sz w:val="18"/>
                <w:szCs w:val="18"/>
                <w:lang w:eastAsia="tr-TR"/>
              </w:rPr>
              <w:t>Kısa Vadeli Kredilerden</w:t>
            </w:r>
          </w:p>
        </w:tc>
        <w:tc>
          <w:tcPr>
            <w:tcW w:w="2311" w:type="dxa"/>
            <w:tcBorders>
              <w:top w:val="nil"/>
              <w:left w:val="nil"/>
              <w:bottom w:val="nil"/>
              <w:right w:val="nil"/>
            </w:tcBorders>
            <w:noWrap/>
            <w:vAlign w:val="center"/>
            <w:hideMark/>
          </w:tcPr>
          <w:p w14:paraId="429E999E" w14:textId="227348FC" w:rsidR="00B20F50" w:rsidRPr="00C32874" w:rsidRDefault="00B20F50" w:rsidP="00B20F50">
            <w:pPr>
              <w:widowControl/>
              <w:autoSpaceDE/>
              <w:autoSpaceDN/>
              <w:ind w:firstLineChars="600" w:firstLine="1080"/>
              <w:jc w:val="right"/>
              <w:rPr>
                <w:sz w:val="18"/>
                <w:szCs w:val="18"/>
                <w:lang w:eastAsia="tr-TR"/>
              </w:rPr>
            </w:pPr>
            <w:r w:rsidRPr="00C32874">
              <w:rPr>
                <w:sz w:val="18"/>
                <w:szCs w:val="18"/>
              </w:rPr>
              <w:t>3,431,129</w:t>
            </w:r>
          </w:p>
        </w:tc>
        <w:tc>
          <w:tcPr>
            <w:tcW w:w="1295" w:type="dxa"/>
            <w:tcBorders>
              <w:top w:val="nil"/>
              <w:left w:val="nil"/>
              <w:bottom w:val="nil"/>
              <w:right w:val="nil"/>
            </w:tcBorders>
            <w:noWrap/>
            <w:vAlign w:val="center"/>
            <w:hideMark/>
          </w:tcPr>
          <w:p w14:paraId="59781DF6" w14:textId="5EB7CCCF" w:rsidR="00B20F50" w:rsidRPr="00C32874" w:rsidRDefault="00B20F50" w:rsidP="00B20F50">
            <w:pPr>
              <w:widowControl/>
              <w:autoSpaceDE/>
              <w:autoSpaceDN/>
              <w:jc w:val="right"/>
              <w:rPr>
                <w:sz w:val="18"/>
                <w:szCs w:val="18"/>
                <w:lang w:eastAsia="tr-TR"/>
              </w:rPr>
            </w:pPr>
            <w:r w:rsidRPr="00C32874">
              <w:rPr>
                <w:sz w:val="18"/>
                <w:szCs w:val="18"/>
              </w:rPr>
              <w:t>26,768</w:t>
            </w:r>
          </w:p>
        </w:tc>
        <w:tc>
          <w:tcPr>
            <w:tcW w:w="1206" w:type="dxa"/>
            <w:tcBorders>
              <w:top w:val="nil"/>
              <w:left w:val="nil"/>
              <w:bottom w:val="nil"/>
              <w:right w:val="nil"/>
            </w:tcBorders>
            <w:noWrap/>
            <w:vAlign w:val="center"/>
            <w:hideMark/>
          </w:tcPr>
          <w:p w14:paraId="70223EDB" w14:textId="1803E67C" w:rsidR="00B20F50" w:rsidRPr="00C32874" w:rsidRDefault="00B20F50" w:rsidP="00B20F50">
            <w:pPr>
              <w:widowControl/>
              <w:autoSpaceDE/>
              <w:autoSpaceDN/>
              <w:jc w:val="right"/>
              <w:rPr>
                <w:sz w:val="18"/>
                <w:szCs w:val="18"/>
                <w:lang w:eastAsia="tr-TR"/>
              </w:rPr>
            </w:pPr>
            <w:r w:rsidRPr="00C32874">
              <w:rPr>
                <w:sz w:val="18"/>
                <w:szCs w:val="18"/>
                <w:lang w:eastAsia="tr-TR"/>
              </w:rPr>
              <w:t xml:space="preserve">472,836 </w:t>
            </w:r>
          </w:p>
        </w:tc>
        <w:tc>
          <w:tcPr>
            <w:tcW w:w="1850" w:type="dxa"/>
            <w:tcBorders>
              <w:top w:val="nil"/>
              <w:left w:val="nil"/>
              <w:bottom w:val="nil"/>
              <w:right w:val="nil"/>
            </w:tcBorders>
            <w:noWrap/>
            <w:vAlign w:val="center"/>
            <w:hideMark/>
          </w:tcPr>
          <w:p w14:paraId="6CD24540" w14:textId="2E0272AA" w:rsidR="00B20F50" w:rsidRPr="00C32874" w:rsidRDefault="00B20F50" w:rsidP="00B20F50">
            <w:pPr>
              <w:widowControl/>
              <w:autoSpaceDE/>
              <w:autoSpaceDN/>
              <w:jc w:val="right"/>
              <w:rPr>
                <w:sz w:val="18"/>
                <w:szCs w:val="18"/>
                <w:lang w:eastAsia="tr-TR"/>
              </w:rPr>
            </w:pPr>
            <w:r w:rsidRPr="00C32874">
              <w:rPr>
                <w:sz w:val="18"/>
                <w:szCs w:val="18"/>
                <w:lang w:eastAsia="tr-TR"/>
              </w:rPr>
              <w:t>6,321</w:t>
            </w:r>
          </w:p>
        </w:tc>
      </w:tr>
      <w:tr w:rsidR="00C32874" w:rsidRPr="00C32874" w14:paraId="2FA598B5" w14:textId="77777777" w:rsidTr="00B20F50">
        <w:trPr>
          <w:trHeight w:val="268"/>
        </w:trPr>
        <w:tc>
          <w:tcPr>
            <w:tcW w:w="2550" w:type="dxa"/>
            <w:tcBorders>
              <w:top w:val="nil"/>
              <w:left w:val="nil"/>
              <w:bottom w:val="nil"/>
              <w:right w:val="nil"/>
            </w:tcBorders>
            <w:vAlign w:val="center"/>
            <w:hideMark/>
          </w:tcPr>
          <w:p w14:paraId="7553410F" w14:textId="77777777" w:rsidR="00B20F50" w:rsidRPr="00C32874" w:rsidRDefault="00B20F50" w:rsidP="00B20F50">
            <w:pPr>
              <w:widowControl/>
              <w:autoSpaceDE/>
              <w:autoSpaceDN/>
              <w:rPr>
                <w:sz w:val="18"/>
                <w:szCs w:val="18"/>
                <w:lang w:eastAsia="tr-TR"/>
              </w:rPr>
            </w:pPr>
            <w:r w:rsidRPr="00C32874">
              <w:rPr>
                <w:sz w:val="18"/>
                <w:szCs w:val="18"/>
                <w:lang w:eastAsia="tr-TR"/>
              </w:rPr>
              <w:t>Orta ve Uzun Vadeli Kredilerden</w:t>
            </w:r>
          </w:p>
        </w:tc>
        <w:tc>
          <w:tcPr>
            <w:tcW w:w="2311" w:type="dxa"/>
            <w:tcBorders>
              <w:top w:val="nil"/>
              <w:left w:val="nil"/>
              <w:bottom w:val="nil"/>
              <w:right w:val="nil"/>
            </w:tcBorders>
            <w:noWrap/>
            <w:vAlign w:val="center"/>
            <w:hideMark/>
          </w:tcPr>
          <w:p w14:paraId="15F3C833" w14:textId="454D8EE7" w:rsidR="00B20F50" w:rsidRPr="00C32874" w:rsidRDefault="00B20F50" w:rsidP="00B20F50">
            <w:pPr>
              <w:widowControl/>
              <w:autoSpaceDE/>
              <w:autoSpaceDN/>
              <w:ind w:firstLineChars="600" w:firstLine="1080"/>
              <w:jc w:val="right"/>
              <w:rPr>
                <w:sz w:val="18"/>
                <w:szCs w:val="18"/>
                <w:lang w:eastAsia="tr-TR"/>
              </w:rPr>
            </w:pPr>
            <w:r w:rsidRPr="00C32874">
              <w:rPr>
                <w:sz w:val="18"/>
                <w:szCs w:val="18"/>
              </w:rPr>
              <w:t>42,402</w:t>
            </w:r>
          </w:p>
        </w:tc>
        <w:tc>
          <w:tcPr>
            <w:tcW w:w="1295" w:type="dxa"/>
            <w:tcBorders>
              <w:top w:val="nil"/>
              <w:left w:val="nil"/>
              <w:bottom w:val="nil"/>
              <w:right w:val="nil"/>
            </w:tcBorders>
            <w:noWrap/>
            <w:vAlign w:val="center"/>
            <w:hideMark/>
          </w:tcPr>
          <w:p w14:paraId="445407CC" w14:textId="4C3C74DB" w:rsidR="00B20F50" w:rsidRPr="00C32874" w:rsidRDefault="00B20F50" w:rsidP="00B20F50">
            <w:pPr>
              <w:widowControl/>
              <w:autoSpaceDE/>
              <w:autoSpaceDN/>
              <w:jc w:val="right"/>
              <w:rPr>
                <w:sz w:val="18"/>
                <w:szCs w:val="18"/>
                <w:lang w:eastAsia="tr-TR"/>
              </w:rPr>
            </w:pPr>
            <w:r w:rsidRPr="00C32874">
              <w:rPr>
                <w:sz w:val="18"/>
                <w:szCs w:val="18"/>
              </w:rPr>
              <w:t>- </w:t>
            </w:r>
          </w:p>
        </w:tc>
        <w:tc>
          <w:tcPr>
            <w:tcW w:w="1206" w:type="dxa"/>
            <w:tcBorders>
              <w:top w:val="nil"/>
              <w:left w:val="nil"/>
              <w:bottom w:val="nil"/>
              <w:right w:val="nil"/>
            </w:tcBorders>
            <w:noWrap/>
            <w:vAlign w:val="center"/>
            <w:hideMark/>
          </w:tcPr>
          <w:p w14:paraId="66BBEA95" w14:textId="63F5827B" w:rsidR="00B20F50" w:rsidRPr="00C32874" w:rsidRDefault="00B20F50" w:rsidP="00B20F50">
            <w:pPr>
              <w:widowControl/>
              <w:autoSpaceDE/>
              <w:autoSpaceDN/>
              <w:jc w:val="right"/>
              <w:rPr>
                <w:sz w:val="18"/>
                <w:szCs w:val="18"/>
                <w:lang w:eastAsia="tr-TR"/>
              </w:rPr>
            </w:pPr>
            <w:r w:rsidRPr="00C32874">
              <w:rPr>
                <w:sz w:val="18"/>
                <w:szCs w:val="18"/>
                <w:lang w:eastAsia="tr-TR"/>
              </w:rPr>
              <w:t xml:space="preserve"> 73 </w:t>
            </w:r>
          </w:p>
        </w:tc>
        <w:tc>
          <w:tcPr>
            <w:tcW w:w="1850" w:type="dxa"/>
            <w:tcBorders>
              <w:top w:val="nil"/>
              <w:left w:val="nil"/>
              <w:bottom w:val="nil"/>
              <w:right w:val="nil"/>
            </w:tcBorders>
            <w:noWrap/>
            <w:vAlign w:val="center"/>
            <w:hideMark/>
          </w:tcPr>
          <w:p w14:paraId="52234F4A" w14:textId="0BB13E43" w:rsidR="00B20F50" w:rsidRPr="00C32874" w:rsidRDefault="00B20F50" w:rsidP="00B20F50">
            <w:pPr>
              <w:widowControl/>
              <w:autoSpaceDE/>
              <w:autoSpaceDN/>
              <w:jc w:val="right"/>
              <w:rPr>
                <w:sz w:val="18"/>
                <w:szCs w:val="18"/>
                <w:lang w:eastAsia="tr-TR"/>
              </w:rPr>
            </w:pPr>
            <w:r w:rsidRPr="00C32874">
              <w:rPr>
                <w:sz w:val="18"/>
                <w:szCs w:val="18"/>
                <w:lang w:eastAsia="tr-TR"/>
              </w:rPr>
              <w:t xml:space="preserve"> - </w:t>
            </w:r>
          </w:p>
        </w:tc>
      </w:tr>
      <w:tr w:rsidR="00C32874" w:rsidRPr="00C32874" w14:paraId="2B1808E8" w14:textId="77777777" w:rsidTr="00B20F50">
        <w:trPr>
          <w:trHeight w:val="269"/>
        </w:trPr>
        <w:tc>
          <w:tcPr>
            <w:tcW w:w="2550" w:type="dxa"/>
            <w:tcBorders>
              <w:top w:val="nil"/>
              <w:left w:val="nil"/>
              <w:bottom w:val="single" w:sz="8" w:space="0" w:color="000000"/>
              <w:right w:val="nil"/>
            </w:tcBorders>
            <w:vAlign w:val="center"/>
            <w:hideMark/>
          </w:tcPr>
          <w:p w14:paraId="7EE034E3" w14:textId="77777777" w:rsidR="00B20F50" w:rsidRPr="00C32874" w:rsidRDefault="00B20F50" w:rsidP="00B20F50">
            <w:pPr>
              <w:widowControl/>
              <w:autoSpaceDE/>
              <w:autoSpaceDN/>
              <w:ind w:right="-404"/>
              <w:rPr>
                <w:sz w:val="18"/>
                <w:szCs w:val="18"/>
                <w:lang w:eastAsia="tr-TR"/>
              </w:rPr>
            </w:pPr>
            <w:r w:rsidRPr="00C32874">
              <w:rPr>
                <w:sz w:val="18"/>
                <w:szCs w:val="18"/>
                <w:lang w:eastAsia="tr-TR"/>
              </w:rPr>
              <w:t>Takipteki Alacaklardan Alınan Faizler</w:t>
            </w:r>
          </w:p>
        </w:tc>
        <w:tc>
          <w:tcPr>
            <w:tcW w:w="2311" w:type="dxa"/>
            <w:tcBorders>
              <w:top w:val="nil"/>
              <w:left w:val="nil"/>
              <w:bottom w:val="single" w:sz="8" w:space="0" w:color="000000"/>
              <w:right w:val="nil"/>
            </w:tcBorders>
            <w:noWrap/>
            <w:vAlign w:val="center"/>
            <w:hideMark/>
          </w:tcPr>
          <w:p w14:paraId="7A59E032" w14:textId="79DB8B85" w:rsidR="00B20F50" w:rsidRPr="00C32874" w:rsidRDefault="00B20F50" w:rsidP="00B20F50">
            <w:pPr>
              <w:widowControl/>
              <w:autoSpaceDE/>
              <w:autoSpaceDN/>
              <w:ind w:firstLineChars="600" w:firstLine="1080"/>
              <w:jc w:val="right"/>
              <w:rPr>
                <w:sz w:val="18"/>
                <w:szCs w:val="18"/>
                <w:lang w:eastAsia="tr-TR"/>
              </w:rPr>
            </w:pPr>
            <w:r w:rsidRPr="00C32874">
              <w:rPr>
                <w:sz w:val="18"/>
                <w:szCs w:val="18"/>
              </w:rPr>
              <w:t>6,990</w:t>
            </w:r>
          </w:p>
        </w:tc>
        <w:tc>
          <w:tcPr>
            <w:tcW w:w="1295" w:type="dxa"/>
            <w:tcBorders>
              <w:top w:val="nil"/>
              <w:left w:val="nil"/>
              <w:bottom w:val="single" w:sz="8" w:space="0" w:color="000000"/>
              <w:right w:val="nil"/>
            </w:tcBorders>
            <w:noWrap/>
            <w:vAlign w:val="center"/>
            <w:hideMark/>
          </w:tcPr>
          <w:p w14:paraId="64FAE88E" w14:textId="465BD278" w:rsidR="00B20F50" w:rsidRPr="00C32874" w:rsidRDefault="00B20F50" w:rsidP="00B20F50">
            <w:pPr>
              <w:widowControl/>
              <w:autoSpaceDE/>
              <w:autoSpaceDN/>
              <w:jc w:val="right"/>
              <w:rPr>
                <w:sz w:val="18"/>
                <w:szCs w:val="18"/>
                <w:lang w:eastAsia="tr-TR"/>
              </w:rPr>
            </w:pPr>
            <w:r w:rsidRPr="00C32874">
              <w:rPr>
                <w:sz w:val="18"/>
                <w:szCs w:val="18"/>
              </w:rPr>
              <w:t>- </w:t>
            </w:r>
          </w:p>
        </w:tc>
        <w:tc>
          <w:tcPr>
            <w:tcW w:w="1206" w:type="dxa"/>
            <w:tcBorders>
              <w:top w:val="nil"/>
              <w:left w:val="nil"/>
              <w:bottom w:val="single" w:sz="8" w:space="0" w:color="000000"/>
              <w:right w:val="nil"/>
            </w:tcBorders>
            <w:noWrap/>
            <w:vAlign w:val="center"/>
            <w:hideMark/>
          </w:tcPr>
          <w:p w14:paraId="08B87C50" w14:textId="3D29C05C" w:rsidR="00B20F50" w:rsidRPr="00C32874" w:rsidRDefault="00B20F50" w:rsidP="00B20F50">
            <w:pPr>
              <w:widowControl/>
              <w:autoSpaceDE/>
              <w:autoSpaceDN/>
              <w:jc w:val="right"/>
              <w:rPr>
                <w:sz w:val="18"/>
                <w:szCs w:val="18"/>
                <w:lang w:eastAsia="tr-TR"/>
              </w:rPr>
            </w:pPr>
            <w:r w:rsidRPr="00C32874">
              <w:rPr>
                <w:sz w:val="18"/>
                <w:szCs w:val="18"/>
                <w:lang w:eastAsia="tr-TR"/>
              </w:rPr>
              <w:t xml:space="preserve"> - </w:t>
            </w:r>
          </w:p>
        </w:tc>
        <w:tc>
          <w:tcPr>
            <w:tcW w:w="1850" w:type="dxa"/>
            <w:tcBorders>
              <w:top w:val="nil"/>
              <w:left w:val="nil"/>
              <w:bottom w:val="single" w:sz="8" w:space="0" w:color="000000"/>
              <w:right w:val="nil"/>
            </w:tcBorders>
            <w:noWrap/>
            <w:vAlign w:val="center"/>
            <w:hideMark/>
          </w:tcPr>
          <w:p w14:paraId="2885ABAE" w14:textId="0500FB50" w:rsidR="00B20F50" w:rsidRPr="00C32874" w:rsidRDefault="00B20F50" w:rsidP="00B20F50">
            <w:pPr>
              <w:widowControl/>
              <w:autoSpaceDE/>
              <w:autoSpaceDN/>
              <w:jc w:val="right"/>
              <w:rPr>
                <w:sz w:val="18"/>
                <w:szCs w:val="18"/>
                <w:lang w:eastAsia="tr-TR"/>
              </w:rPr>
            </w:pPr>
            <w:r w:rsidRPr="00C32874">
              <w:rPr>
                <w:sz w:val="18"/>
                <w:szCs w:val="18"/>
                <w:lang w:eastAsia="tr-TR"/>
              </w:rPr>
              <w:t xml:space="preserve"> - </w:t>
            </w:r>
          </w:p>
        </w:tc>
      </w:tr>
      <w:tr w:rsidR="00C32874" w:rsidRPr="00C32874" w14:paraId="58531EE6" w14:textId="77777777" w:rsidTr="00B20F50">
        <w:trPr>
          <w:trHeight w:val="283"/>
        </w:trPr>
        <w:tc>
          <w:tcPr>
            <w:tcW w:w="2550" w:type="dxa"/>
            <w:tcBorders>
              <w:top w:val="single" w:sz="8" w:space="0" w:color="000000"/>
              <w:left w:val="nil"/>
              <w:bottom w:val="double" w:sz="4" w:space="0" w:color="000000"/>
              <w:right w:val="nil"/>
            </w:tcBorders>
            <w:vAlign w:val="center"/>
            <w:hideMark/>
          </w:tcPr>
          <w:p w14:paraId="541A65D3" w14:textId="77777777" w:rsidR="007662C3" w:rsidRPr="00C32874" w:rsidRDefault="007662C3" w:rsidP="007662C3">
            <w:pPr>
              <w:widowControl/>
              <w:autoSpaceDE/>
              <w:autoSpaceDN/>
              <w:rPr>
                <w:b/>
                <w:bCs/>
                <w:sz w:val="18"/>
                <w:szCs w:val="18"/>
                <w:lang w:eastAsia="tr-TR"/>
              </w:rPr>
            </w:pPr>
            <w:r w:rsidRPr="00C32874">
              <w:rPr>
                <w:b/>
                <w:bCs/>
                <w:sz w:val="18"/>
                <w:szCs w:val="18"/>
                <w:lang w:eastAsia="tr-TR"/>
              </w:rPr>
              <w:t>Toplam</w:t>
            </w:r>
          </w:p>
        </w:tc>
        <w:tc>
          <w:tcPr>
            <w:tcW w:w="2311" w:type="dxa"/>
            <w:tcBorders>
              <w:top w:val="single" w:sz="8" w:space="0" w:color="000000"/>
              <w:left w:val="nil"/>
              <w:bottom w:val="double" w:sz="4" w:space="0" w:color="000000"/>
              <w:right w:val="nil"/>
            </w:tcBorders>
            <w:vAlign w:val="center"/>
            <w:hideMark/>
          </w:tcPr>
          <w:p w14:paraId="13C13CAD" w14:textId="480DB9FE" w:rsidR="007662C3" w:rsidRPr="00C32874" w:rsidRDefault="00B20F50" w:rsidP="00271250">
            <w:pPr>
              <w:widowControl/>
              <w:autoSpaceDE/>
              <w:autoSpaceDN/>
              <w:ind w:firstLineChars="600" w:firstLine="1084"/>
              <w:jc w:val="right"/>
              <w:rPr>
                <w:b/>
                <w:bCs/>
                <w:sz w:val="18"/>
                <w:szCs w:val="18"/>
                <w:lang w:eastAsia="tr-TR"/>
              </w:rPr>
            </w:pPr>
            <w:r w:rsidRPr="00C32874">
              <w:rPr>
                <w:b/>
                <w:bCs/>
                <w:sz w:val="18"/>
                <w:szCs w:val="18"/>
                <w:lang w:eastAsia="tr-TR"/>
              </w:rPr>
              <w:t>3,480,521</w:t>
            </w:r>
            <w:r w:rsidR="007662C3" w:rsidRPr="00C32874">
              <w:rPr>
                <w:b/>
                <w:bCs/>
                <w:sz w:val="18"/>
                <w:szCs w:val="18"/>
                <w:lang w:eastAsia="tr-TR"/>
              </w:rPr>
              <w:t xml:space="preserve"> </w:t>
            </w:r>
          </w:p>
        </w:tc>
        <w:tc>
          <w:tcPr>
            <w:tcW w:w="1295" w:type="dxa"/>
            <w:tcBorders>
              <w:top w:val="nil"/>
              <w:left w:val="nil"/>
              <w:bottom w:val="double" w:sz="6" w:space="0" w:color="000000"/>
              <w:right w:val="nil"/>
            </w:tcBorders>
            <w:noWrap/>
            <w:vAlign w:val="center"/>
            <w:hideMark/>
          </w:tcPr>
          <w:p w14:paraId="77417756" w14:textId="33F285EC" w:rsidR="007662C3" w:rsidRPr="00C32874" w:rsidRDefault="00433235" w:rsidP="007662C3">
            <w:pPr>
              <w:widowControl/>
              <w:autoSpaceDE/>
              <w:autoSpaceDN/>
              <w:jc w:val="right"/>
              <w:rPr>
                <w:b/>
                <w:bCs/>
                <w:sz w:val="18"/>
                <w:szCs w:val="18"/>
                <w:lang w:eastAsia="tr-TR"/>
              </w:rPr>
            </w:pPr>
            <w:r w:rsidRPr="00C32874">
              <w:rPr>
                <w:b/>
                <w:bCs/>
                <w:sz w:val="18"/>
                <w:szCs w:val="18"/>
                <w:lang w:eastAsia="tr-TR"/>
              </w:rPr>
              <w:t>2</w:t>
            </w:r>
            <w:r w:rsidR="00B20F50" w:rsidRPr="00C32874">
              <w:rPr>
                <w:b/>
                <w:bCs/>
                <w:sz w:val="18"/>
                <w:szCs w:val="18"/>
                <w:lang w:eastAsia="tr-TR"/>
              </w:rPr>
              <w:t>6,768</w:t>
            </w:r>
          </w:p>
        </w:tc>
        <w:tc>
          <w:tcPr>
            <w:tcW w:w="1206" w:type="dxa"/>
            <w:tcBorders>
              <w:top w:val="nil"/>
              <w:left w:val="nil"/>
              <w:bottom w:val="double" w:sz="6" w:space="0" w:color="000000"/>
              <w:right w:val="nil"/>
            </w:tcBorders>
            <w:noWrap/>
            <w:vAlign w:val="center"/>
            <w:hideMark/>
          </w:tcPr>
          <w:p w14:paraId="258C0AD1" w14:textId="3EFAE681" w:rsidR="007662C3" w:rsidRPr="00C32874" w:rsidRDefault="00B20F50" w:rsidP="007662C3">
            <w:pPr>
              <w:widowControl/>
              <w:autoSpaceDE/>
              <w:autoSpaceDN/>
              <w:jc w:val="right"/>
              <w:rPr>
                <w:b/>
                <w:bCs/>
                <w:sz w:val="18"/>
                <w:szCs w:val="18"/>
                <w:lang w:eastAsia="tr-TR"/>
              </w:rPr>
            </w:pPr>
            <w:r w:rsidRPr="00C32874">
              <w:rPr>
                <w:b/>
                <w:bCs/>
                <w:sz w:val="18"/>
                <w:szCs w:val="18"/>
                <w:lang w:eastAsia="tr-TR"/>
              </w:rPr>
              <w:t>472,909</w:t>
            </w:r>
            <w:r w:rsidR="007662C3" w:rsidRPr="00C32874">
              <w:rPr>
                <w:b/>
                <w:bCs/>
                <w:sz w:val="18"/>
                <w:szCs w:val="18"/>
                <w:lang w:eastAsia="tr-TR"/>
              </w:rPr>
              <w:t xml:space="preserve"> </w:t>
            </w:r>
          </w:p>
        </w:tc>
        <w:tc>
          <w:tcPr>
            <w:tcW w:w="1850" w:type="dxa"/>
            <w:tcBorders>
              <w:top w:val="nil"/>
              <w:left w:val="nil"/>
              <w:bottom w:val="double" w:sz="6" w:space="0" w:color="000000"/>
              <w:right w:val="nil"/>
            </w:tcBorders>
            <w:noWrap/>
            <w:vAlign w:val="center"/>
            <w:hideMark/>
          </w:tcPr>
          <w:p w14:paraId="0887AF0C" w14:textId="7AA722F8" w:rsidR="007662C3" w:rsidRPr="00C32874" w:rsidRDefault="00B20F50" w:rsidP="007662C3">
            <w:pPr>
              <w:widowControl/>
              <w:autoSpaceDE/>
              <w:autoSpaceDN/>
              <w:jc w:val="right"/>
              <w:rPr>
                <w:b/>
                <w:bCs/>
                <w:sz w:val="18"/>
                <w:szCs w:val="18"/>
                <w:lang w:eastAsia="tr-TR"/>
              </w:rPr>
            </w:pPr>
            <w:r w:rsidRPr="00C32874">
              <w:rPr>
                <w:b/>
                <w:bCs/>
                <w:sz w:val="18"/>
                <w:szCs w:val="18"/>
                <w:lang w:eastAsia="tr-TR"/>
              </w:rPr>
              <w:t>6,321</w:t>
            </w:r>
          </w:p>
        </w:tc>
      </w:tr>
    </w:tbl>
    <w:p w14:paraId="62C247BC" w14:textId="124114C7" w:rsidR="007D0553" w:rsidRPr="00C32874" w:rsidRDefault="007D0553" w:rsidP="00EC16E8">
      <w:pPr>
        <w:rPr>
          <w:sz w:val="20"/>
          <w:szCs w:val="20"/>
        </w:rPr>
      </w:pPr>
      <w:r w:rsidRPr="00C32874">
        <w:rPr>
          <w:sz w:val="20"/>
          <w:szCs w:val="20"/>
        </w:rPr>
        <w:tab/>
      </w:r>
    </w:p>
    <w:p w14:paraId="7433C4D1" w14:textId="0D5DCE5C" w:rsidR="00EC16E8" w:rsidRPr="00C32874" w:rsidRDefault="007D0553" w:rsidP="007D0553">
      <w:pPr>
        <w:ind w:left="273" w:firstLine="720"/>
        <w:rPr>
          <w:sz w:val="18"/>
          <w:szCs w:val="18"/>
        </w:rPr>
      </w:pPr>
      <w:r w:rsidRPr="00C32874">
        <w:rPr>
          <w:sz w:val="18"/>
          <w:szCs w:val="18"/>
        </w:rPr>
        <w:t>* Nakdi kredilere ilişkin ücret ve komisyon gelirlerini de içermektedir.</w:t>
      </w:r>
    </w:p>
    <w:p w14:paraId="5A316FDA" w14:textId="77777777" w:rsidR="002064B8" w:rsidRPr="00C32874" w:rsidRDefault="002064B8" w:rsidP="004C06D8">
      <w:pPr>
        <w:pStyle w:val="ListParagraph"/>
        <w:numPr>
          <w:ilvl w:val="0"/>
          <w:numId w:val="70"/>
        </w:numPr>
        <w:ind w:left="993" w:hanging="426"/>
        <w:rPr>
          <w:b/>
          <w:bCs/>
          <w:sz w:val="20"/>
          <w:szCs w:val="20"/>
        </w:rPr>
      </w:pPr>
      <w:r w:rsidRPr="00C32874">
        <w:rPr>
          <w:b/>
          <w:bCs/>
          <w:sz w:val="20"/>
          <w:szCs w:val="20"/>
        </w:rPr>
        <w:t>Konsolide Kar veya Zarar Tablosuna İlişkin Açıklama ve Dipnotlar (devamı)</w:t>
      </w:r>
    </w:p>
    <w:p w14:paraId="67EC26F7" w14:textId="77777777" w:rsidR="00702594" w:rsidRPr="00C32874" w:rsidRDefault="00702594" w:rsidP="007D0553">
      <w:pPr>
        <w:ind w:left="273" w:firstLine="720"/>
        <w:rPr>
          <w:sz w:val="20"/>
          <w:szCs w:val="20"/>
        </w:rPr>
      </w:pPr>
    </w:p>
    <w:p w14:paraId="7F9647E6" w14:textId="7624934C" w:rsidR="000648B5" w:rsidRPr="00C32874" w:rsidRDefault="00EC16E8" w:rsidP="00E40721">
      <w:pPr>
        <w:ind w:firstLine="993"/>
        <w:rPr>
          <w:b/>
          <w:bCs/>
          <w:sz w:val="20"/>
          <w:szCs w:val="20"/>
        </w:rPr>
      </w:pPr>
      <w:r w:rsidRPr="00C32874">
        <w:rPr>
          <w:b/>
          <w:bCs/>
          <w:sz w:val="20"/>
          <w:szCs w:val="20"/>
        </w:rPr>
        <w:t xml:space="preserve">1.2. </w:t>
      </w:r>
      <w:r w:rsidR="00B667B3" w:rsidRPr="00C32874">
        <w:rPr>
          <w:b/>
          <w:bCs/>
          <w:sz w:val="20"/>
          <w:szCs w:val="20"/>
        </w:rPr>
        <w:t>Bankalardan alınan faiz gelirlerine ilişkin bilgiler</w:t>
      </w:r>
    </w:p>
    <w:p w14:paraId="5697C644" w14:textId="77777777" w:rsidR="00C21FAA" w:rsidRPr="00C32874" w:rsidRDefault="00C21FAA" w:rsidP="00EC16E8"/>
    <w:tbl>
      <w:tblPr>
        <w:tblW w:w="9382" w:type="dxa"/>
        <w:tblInd w:w="993" w:type="dxa"/>
        <w:tblCellMar>
          <w:left w:w="70" w:type="dxa"/>
          <w:right w:w="70" w:type="dxa"/>
        </w:tblCellMar>
        <w:tblLook w:val="04A0" w:firstRow="1" w:lastRow="0" w:firstColumn="1" w:lastColumn="0" w:noHBand="0" w:noVBand="1"/>
      </w:tblPr>
      <w:tblGrid>
        <w:gridCol w:w="3301"/>
        <w:gridCol w:w="1578"/>
        <w:gridCol w:w="1436"/>
        <w:gridCol w:w="1211"/>
        <w:gridCol w:w="1856"/>
      </w:tblGrid>
      <w:tr w:rsidR="00C32874" w:rsidRPr="00C32874" w14:paraId="4C2BD1E1" w14:textId="77777777" w:rsidTr="00633B02">
        <w:trPr>
          <w:trHeight w:val="287"/>
        </w:trPr>
        <w:tc>
          <w:tcPr>
            <w:tcW w:w="3301" w:type="dxa"/>
            <w:tcBorders>
              <w:top w:val="single" w:sz="8" w:space="0" w:color="000000"/>
              <w:left w:val="nil"/>
              <w:bottom w:val="nil"/>
              <w:right w:val="nil"/>
            </w:tcBorders>
            <w:shd w:val="clear" w:color="000000" w:fill="FFFFFF"/>
            <w:vAlign w:val="center"/>
            <w:hideMark/>
          </w:tcPr>
          <w:p w14:paraId="7FB48D00" w14:textId="77777777" w:rsidR="00715148" w:rsidRPr="00C32874" w:rsidRDefault="00715148" w:rsidP="00695A76">
            <w:pPr>
              <w:widowControl/>
              <w:autoSpaceDE/>
              <w:autoSpaceDN/>
              <w:rPr>
                <w:sz w:val="14"/>
                <w:szCs w:val="14"/>
                <w:lang w:eastAsia="tr-TR"/>
              </w:rPr>
            </w:pPr>
            <w:r w:rsidRPr="00C32874">
              <w:rPr>
                <w:sz w:val="14"/>
                <w:szCs w:val="14"/>
                <w:lang w:eastAsia="tr-TR"/>
              </w:rPr>
              <w:t> </w:t>
            </w:r>
          </w:p>
        </w:tc>
        <w:tc>
          <w:tcPr>
            <w:tcW w:w="3014" w:type="dxa"/>
            <w:gridSpan w:val="2"/>
            <w:tcBorders>
              <w:top w:val="single" w:sz="8" w:space="0" w:color="000000"/>
              <w:left w:val="nil"/>
              <w:bottom w:val="single" w:sz="8" w:space="0" w:color="000000"/>
              <w:right w:val="nil"/>
            </w:tcBorders>
            <w:shd w:val="clear" w:color="000000" w:fill="FFFFFF"/>
            <w:vAlign w:val="center"/>
            <w:hideMark/>
          </w:tcPr>
          <w:p w14:paraId="4C922EB6" w14:textId="70469BCA" w:rsidR="00715148" w:rsidRPr="00C32874" w:rsidRDefault="00715148" w:rsidP="00695A76">
            <w:pPr>
              <w:widowControl/>
              <w:autoSpaceDE/>
              <w:autoSpaceDN/>
              <w:jc w:val="center"/>
              <w:rPr>
                <w:b/>
                <w:bCs/>
                <w:sz w:val="18"/>
                <w:szCs w:val="18"/>
                <w:lang w:eastAsia="tr-TR"/>
              </w:rPr>
            </w:pPr>
            <w:r w:rsidRPr="00C32874">
              <w:rPr>
                <w:b/>
                <w:bCs/>
                <w:sz w:val="18"/>
                <w:szCs w:val="18"/>
                <w:lang w:eastAsia="tr-TR"/>
              </w:rPr>
              <w:t>3</w:t>
            </w:r>
            <w:r w:rsidR="00B20F50" w:rsidRPr="00C32874">
              <w:rPr>
                <w:b/>
                <w:bCs/>
                <w:sz w:val="18"/>
                <w:szCs w:val="18"/>
                <w:lang w:eastAsia="tr-TR"/>
              </w:rPr>
              <w:t>1</w:t>
            </w:r>
            <w:r w:rsidRPr="00C32874">
              <w:rPr>
                <w:b/>
                <w:bCs/>
                <w:sz w:val="18"/>
                <w:szCs w:val="18"/>
                <w:lang w:eastAsia="tr-TR"/>
              </w:rPr>
              <w:t>.</w:t>
            </w:r>
            <w:r w:rsidR="00B20F50" w:rsidRPr="00C32874">
              <w:rPr>
                <w:b/>
                <w:bCs/>
                <w:sz w:val="18"/>
                <w:szCs w:val="18"/>
                <w:lang w:eastAsia="tr-TR"/>
              </w:rPr>
              <w:t>12</w:t>
            </w:r>
            <w:r w:rsidRPr="00C32874">
              <w:rPr>
                <w:b/>
                <w:bCs/>
                <w:sz w:val="18"/>
                <w:szCs w:val="18"/>
                <w:lang w:eastAsia="tr-TR"/>
              </w:rPr>
              <w:t>.202</w:t>
            </w:r>
            <w:r w:rsidR="00D26440" w:rsidRPr="00C32874">
              <w:rPr>
                <w:b/>
                <w:bCs/>
                <w:sz w:val="18"/>
                <w:szCs w:val="18"/>
                <w:lang w:eastAsia="tr-TR"/>
              </w:rPr>
              <w:t>5</w:t>
            </w:r>
          </w:p>
        </w:tc>
        <w:tc>
          <w:tcPr>
            <w:tcW w:w="3067" w:type="dxa"/>
            <w:gridSpan w:val="2"/>
            <w:tcBorders>
              <w:top w:val="single" w:sz="8" w:space="0" w:color="000000"/>
              <w:left w:val="nil"/>
              <w:bottom w:val="single" w:sz="8" w:space="0" w:color="000000"/>
              <w:right w:val="nil"/>
            </w:tcBorders>
            <w:shd w:val="clear" w:color="000000" w:fill="FFFFFF"/>
            <w:vAlign w:val="center"/>
            <w:hideMark/>
          </w:tcPr>
          <w:p w14:paraId="1F16E3BF" w14:textId="53021202" w:rsidR="00715148" w:rsidRPr="00C32874" w:rsidRDefault="00715148" w:rsidP="00695A76">
            <w:pPr>
              <w:widowControl/>
              <w:autoSpaceDE/>
              <w:autoSpaceDN/>
              <w:jc w:val="center"/>
              <w:rPr>
                <w:b/>
                <w:bCs/>
                <w:sz w:val="18"/>
                <w:szCs w:val="18"/>
                <w:lang w:eastAsia="tr-TR"/>
              </w:rPr>
            </w:pPr>
            <w:r w:rsidRPr="00C32874">
              <w:rPr>
                <w:b/>
                <w:bCs/>
                <w:sz w:val="18"/>
                <w:szCs w:val="18"/>
                <w:lang w:eastAsia="tr-TR"/>
              </w:rPr>
              <w:t>3</w:t>
            </w:r>
            <w:r w:rsidR="00B20F50" w:rsidRPr="00C32874">
              <w:rPr>
                <w:b/>
                <w:bCs/>
                <w:sz w:val="18"/>
                <w:szCs w:val="18"/>
                <w:lang w:eastAsia="tr-TR"/>
              </w:rPr>
              <w:t>1</w:t>
            </w:r>
            <w:r w:rsidRPr="00C32874">
              <w:rPr>
                <w:b/>
                <w:bCs/>
                <w:sz w:val="18"/>
                <w:szCs w:val="18"/>
                <w:lang w:eastAsia="tr-TR"/>
              </w:rPr>
              <w:t>.</w:t>
            </w:r>
            <w:r w:rsidR="00B20F50" w:rsidRPr="00C32874">
              <w:rPr>
                <w:b/>
                <w:bCs/>
                <w:sz w:val="18"/>
                <w:szCs w:val="18"/>
                <w:lang w:eastAsia="tr-TR"/>
              </w:rPr>
              <w:t>12</w:t>
            </w:r>
            <w:r w:rsidRPr="00C32874">
              <w:rPr>
                <w:b/>
                <w:bCs/>
                <w:sz w:val="18"/>
                <w:szCs w:val="18"/>
                <w:lang w:eastAsia="tr-TR"/>
              </w:rPr>
              <w:t>.202</w:t>
            </w:r>
            <w:r w:rsidR="00D26440" w:rsidRPr="00C32874">
              <w:rPr>
                <w:b/>
                <w:bCs/>
                <w:sz w:val="18"/>
                <w:szCs w:val="18"/>
                <w:lang w:eastAsia="tr-TR"/>
              </w:rPr>
              <w:t>4</w:t>
            </w:r>
          </w:p>
        </w:tc>
      </w:tr>
      <w:tr w:rsidR="00C32874" w:rsidRPr="00C32874" w14:paraId="0BE10940" w14:textId="77777777" w:rsidTr="00633B02">
        <w:trPr>
          <w:trHeight w:val="287"/>
        </w:trPr>
        <w:tc>
          <w:tcPr>
            <w:tcW w:w="3301" w:type="dxa"/>
            <w:tcBorders>
              <w:top w:val="single" w:sz="8" w:space="0" w:color="000000"/>
              <w:left w:val="nil"/>
              <w:bottom w:val="nil"/>
              <w:right w:val="nil"/>
            </w:tcBorders>
            <w:shd w:val="clear" w:color="000000" w:fill="FFFFFF"/>
            <w:vAlign w:val="center"/>
            <w:hideMark/>
          </w:tcPr>
          <w:p w14:paraId="481F871E"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 </w:t>
            </w:r>
          </w:p>
        </w:tc>
        <w:tc>
          <w:tcPr>
            <w:tcW w:w="1578" w:type="dxa"/>
            <w:tcBorders>
              <w:top w:val="nil"/>
              <w:left w:val="nil"/>
              <w:bottom w:val="single" w:sz="8" w:space="0" w:color="000000"/>
              <w:right w:val="nil"/>
            </w:tcBorders>
            <w:shd w:val="clear" w:color="000000" w:fill="FFFFFF"/>
            <w:vAlign w:val="center"/>
            <w:hideMark/>
          </w:tcPr>
          <w:p w14:paraId="7C8F76B1"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TP</w:t>
            </w:r>
          </w:p>
        </w:tc>
        <w:tc>
          <w:tcPr>
            <w:tcW w:w="1436" w:type="dxa"/>
            <w:tcBorders>
              <w:top w:val="nil"/>
              <w:left w:val="nil"/>
              <w:bottom w:val="single" w:sz="8" w:space="0" w:color="000000"/>
              <w:right w:val="nil"/>
            </w:tcBorders>
            <w:shd w:val="clear" w:color="000000" w:fill="FFFFFF"/>
            <w:vAlign w:val="center"/>
            <w:hideMark/>
          </w:tcPr>
          <w:p w14:paraId="26C95A9D"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YP</w:t>
            </w:r>
          </w:p>
        </w:tc>
        <w:tc>
          <w:tcPr>
            <w:tcW w:w="1211" w:type="dxa"/>
            <w:tcBorders>
              <w:top w:val="nil"/>
              <w:left w:val="nil"/>
              <w:bottom w:val="single" w:sz="8" w:space="0" w:color="000000"/>
              <w:right w:val="nil"/>
            </w:tcBorders>
            <w:shd w:val="clear" w:color="000000" w:fill="FFFFFF"/>
            <w:vAlign w:val="center"/>
            <w:hideMark/>
          </w:tcPr>
          <w:p w14:paraId="15A60BAF" w14:textId="77777777" w:rsidR="00715148" w:rsidRPr="00C32874" w:rsidRDefault="00715148" w:rsidP="00695A76">
            <w:pPr>
              <w:widowControl/>
              <w:autoSpaceDE/>
              <w:autoSpaceDN/>
              <w:ind w:firstLineChars="300" w:firstLine="542"/>
              <w:jc w:val="right"/>
              <w:rPr>
                <w:b/>
                <w:bCs/>
                <w:sz w:val="18"/>
                <w:szCs w:val="18"/>
                <w:lang w:eastAsia="tr-TR"/>
              </w:rPr>
            </w:pPr>
            <w:r w:rsidRPr="00C32874">
              <w:rPr>
                <w:b/>
                <w:bCs/>
                <w:sz w:val="18"/>
                <w:szCs w:val="18"/>
                <w:lang w:eastAsia="tr-TR"/>
              </w:rPr>
              <w:t>TP</w:t>
            </w:r>
          </w:p>
        </w:tc>
        <w:tc>
          <w:tcPr>
            <w:tcW w:w="1856" w:type="dxa"/>
            <w:tcBorders>
              <w:top w:val="nil"/>
              <w:left w:val="nil"/>
              <w:bottom w:val="single" w:sz="8" w:space="0" w:color="000000"/>
              <w:right w:val="nil"/>
            </w:tcBorders>
            <w:shd w:val="clear" w:color="000000" w:fill="FFFFFF"/>
            <w:vAlign w:val="center"/>
            <w:hideMark/>
          </w:tcPr>
          <w:p w14:paraId="1E1AF977" w14:textId="77777777" w:rsidR="00715148" w:rsidRPr="00C32874" w:rsidRDefault="00715148" w:rsidP="00695A76">
            <w:pPr>
              <w:widowControl/>
              <w:autoSpaceDE/>
              <w:autoSpaceDN/>
              <w:ind w:firstLineChars="500" w:firstLine="904"/>
              <w:jc w:val="right"/>
              <w:rPr>
                <w:b/>
                <w:bCs/>
                <w:sz w:val="18"/>
                <w:szCs w:val="18"/>
                <w:lang w:eastAsia="tr-TR"/>
              </w:rPr>
            </w:pPr>
            <w:r w:rsidRPr="00C32874">
              <w:rPr>
                <w:b/>
                <w:bCs/>
                <w:sz w:val="18"/>
                <w:szCs w:val="18"/>
                <w:lang w:eastAsia="tr-TR"/>
              </w:rPr>
              <w:t>YP</w:t>
            </w:r>
          </w:p>
        </w:tc>
      </w:tr>
      <w:tr w:rsidR="00C32874" w:rsidRPr="00C32874" w14:paraId="15032A5D" w14:textId="77777777" w:rsidTr="00633B02">
        <w:trPr>
          <w:trHeight w:val="272"/>
        </w:trPr>
        <w:tc>
          <w:tcPr>
            <w:tcW w:w="3301" w:type="dxa"/>
            <w:tcBorders>
              <w:top w:val="single" w:sz="8" w:space="0" w:color="000000"/>
              <w:left w:val="nil"/>
              <w:bottom w:val="nil"/>
              <w:right w:val="nil"/>
            </w:tcBorders>
            <w:shd w:val="clear" w:color="000000" w:fill="FFFFFF"/>
            <w:vAlign w:val="center"/>
            <w:hideMark/>
          </w:tcPr>
          <w:p w14:paraId="532C8682" w14:textId="77777777" w:rsidR="00715148" w:rsidRPr="00C32874" w:rsidRDefault="00715148" w:rsidP="00695A76">
            <w:pPr>
              <w:widowControl/>
              <w:autoSpaceDE/>
              <w:autoSpaceDN/>
              <w:rPr>
                <w:sz w:val="18"/>
                <w:szCs w:val="18"/>
                <w:lang w:eastAsia="tr-TR"/>
              </w:rPr>
            </w:pPr>
            <w:r w:rsidRPr="00C32874">
              <w:rPr>
                <w:sz w:val="18"/>
                <w:szCs w:val="18"/>
                <w:lang w:eastAsia="tr-TR"/>
              </w:rPr>
              <w:t>T.C. Merkez Bankasından</w:t>
            </w:r>
          </w:p>
        </w:tc>
        <w:tc>
          <w:tcPr>
            <w:tcW w:w="1578" w:type="dxa"/>
            <w:tcBorders>
              <w:top w:val="nil"/>
              <w:left w:val="nil"/>
              <w:bottom w:val="nil"/>
              <w:right w:val="nil"/>
            </w:tcBorders>
            <w:shd w:val="clear" w:color="000000" w:fill="FFFFFF"/>
            <w:noWrap/>
            <w:vAlign w:val="center"/>
            <w:hideMark/>
          </w:tcPr>
          <w:p w14:paraId="6E311426" w14:textId="77777777" w:rsidR="00715148" w:rsidRPr="00C32874" w:rsidRDefault="00715148" w:rsidP="00695A76">
            <w:pPr>
              <w:widowControl/>
              <w:autoSpaceDE/>
              <w:autoSpaceDN/>
              <w:ind w:firstLineChars="600" w:firstLine="1080"/>
              <w:jc w:val="right"/>
              <w:rPr>
                <w:sz w:val="18"/>
                <w:szCs w:val="18"/>
                <w:lang w:eastAsia="tr-TR"/>
              </w:rPr>
            </w:pPr>
            <w:r w:rsidRPr="00C32874">
              <w:rPr>
                <w:sz w:val="18"/>
                <w:szCs w:val="18"/>
                <w:lang w:eastAsia="tr-TR"/>
              </w:rPr>
              <w:t>- </w:t>
            </w:r>
          </w:p>
        </w:tc>
        <w:tc>
          <w:tcPr>
            <w:tcW w:w="1436" w:type="dxa"/>
            <w:tcBorders>
              <w:top w:val="nil"/>
              <w:left w:val="nil"/>
              <w:bottom w:val="nil"/>
              <w:right w:val="nil"/>
            </w:tcBorders>
            <w:shd w:val="clear" w:color="000000" w:fill="FFFFFF"/>
            <w:noWrap/>
            <w:vAlign w:val="center"/>
            <w:hideMark/>
          </w:tcPr>
          <w:p w14:paraId="6BDED75C" w14:textId="7D34D314" w:rsidR="00715148" w:rsidRPr="00C32874" w:rsidRDefault="00715148" w:rsidP="00695A76">
            <w:pPr>
              <w:widowControl/>
              <w:autoSpaceDE/>
              <w:autoSpaceDN/>
              <w:jc w:val="right"/>
              <w:rPr>
                <w:sz w:val="18"/>
                <w:szCs w:val="18"/>
                <w:lang w:eastAsia="tr-TR"/>
              </w:rPr>
            </w:pPr>
            <w:r w:rsidRPr="00C32874">
              <w:rPr>
                <w:sz w:val="18"/>
                <w:szCs w:val="18"/>
                <w:lang w:eastAsia="tr-TR"/>
              </w:rPr>
              <w:t>-</w:t>
            </w:r>
          </w:p>
        </w:tc>
        <w:tc>
          <w:tcPr>
            <w:tcW w:w="1211" w:type="dxa"/>
            <w:tcBorders>
              <w:top w:val="nil"/>
              <w:left w:val="nil"/>
              <w:bottom w:val="nil"/>
              <w:right w:val="nil"/>
            </w:tcBorders>
            <w:shd w:val="clear" w:color="000000" w:fill="FFFFFF"/>
            <w:noWrap/>
            <w:vAlign w:val="center"/>
            <w:hideMark/>
          </w:tcPr>
          <w:p w14:paraId="5EF8D171" w14:textId="77777777" w:rsidR="00715148" w:rsidRPr="00C32874" w:rsidRDefault="00715148" w:rsidP="00695A76">
            <w:pPr>
              <w:widowControl/>
              <w:autoSpaceDE/>
              <w:autoSpaceDN/>
              <w:jc w:val="right"/>
              <w:rPr>
                <w:sz w:val="18"/>
                <w:szCs w:val="18"/>
                <w:lang w:eastAsia="tr-TR"/>
              </w:rPr>
            </w:pPr>
            <w:r w:rsidRPr="00C32874">
              <w:rPr>
                <w:sz w:val="18"/>
                <w:szCs w:val="18"/>
                <w:lang w:eastAsia="tr-TR"/>
              </w:rPr>
              <w:t>- </w:t>
            </w:r>
          </w:p>
        </w:tc>
        <w:tc>
          <w:tcPr>
            <w:tcW w:w="1856" w:type="dxa"/>
            <w:tcBorders>
              <w:top w:val="nil"/>
              <w:left w:val="nil"/>
              <w:bottom w:val="nil"/>
              <w:right w:val="nil"/>
            </w:tcBorders>
            <w:shd w:val="clear" w:color="000000" w:fill="FFFFFF"/>
            <w:noWrap/>
            <w:vAlign w:val="center"/>
            <w:hideMark/>
          </w:tcPr>
          <w:p w14:paraId="0A87C0FC" w14:textId="77777777" w:rsidR="00715148" w:rsidRPr="00C32874" w:rsidRDefault="00715148" w:rsidP="00695A76">
            <w:pPr>
              <w:widowControl/>
              <w:autoSpaceDE/>
              <w:autoSpaceDN/>
              <w:jc w:val="right"/>
              <w:rPr>
                <w:sz w:val="18"/>
                <w:szCs w:val="18"/>
                <w:lang w:eastAsia="tr-TR"/>
              </w:rPr>
            </w:pPr>
            <w:r w:rsidRPr="00C32874">
              <w:rPr>
                <w:sz w:val="18"/>
                <w:szCs w:val="18"/>
                <w:lang w:eastAsia="tr-TR"/>
              </w:rPr>
              <w:t>- </w:t>
            </w:r>
          </w:p>
        </w:tc>
      </w:tr>
      <w:tr w:rsidR="00C32874" w:rsidRPr="00C32874" w14:paraId="73436DBA" w14:textId="77777777" w:rsidTr="00633B02">
        <w:trPr>
          <w:trHeight w:val="272"/>
        </w:trPr>
        <w:tc>
          <w:tcPr>
            <w:tcW w:w="3301" w:type="dxa"/>
            <w:tcBorders>
              <w:top w:val="nil"/>
              <w:left w:val="nil"/>
              <w:bottom w:val="nil"/>
              <w:right w:val="nil"/>
            </w:tcBorders>
            <w:shd w:val="clear" w:color="000000" w:fill="FFFFFF"/>
            <w:vAlign w:val="center"/>
            <w:hideMark/>
          </w:tcPr>
          <w:p w14:paraId="357CE8B5" w14:textId="77777777" w:rsidR="00715148" w:rsidRPr="00C32874" w:rsidRDefault="00715148" w:rsidP="00695A76">
            <w:pPr>
              <w:widowControl/>
              <w:autoSpaceDE/>
              <w:autoSpaceDN/>
              <w:rPr>
                <w:sz w:val="18"/>
                <w:szCs w:val="18"/>
                <w:lang w:eastAsia="tr-TR"/>
              </w:rPr>
            </w:pPr>
            <w:r w:rsidRPr="00C32874">
              <w:rPr>
                <w:sz w:val="18"/>
                <w:szCs w:val="18"/>
                <w:lang w:eastAsia="tr-TR"/>
              </w:rPr>
              <w:t>Yurtiçi Bankalardan</w:t>
            </w:r>
          </w:p>
        </w:tc>
        <w:tc>
          <w:tcPr>
            <w:tcW w:w="1578" w:type="dxa"/>
            <w:tcBorders>
              <w:top w:val="nil"/>
              <w:left w:val="nil"/>
              <w:bottom w:val="nil"/>
              <w:right w:val="nil"/>
            </w:tcBorders>
            <w:shd w:val="clear" w:color="000000" w:fill="FFFFFF"/>
            <w:noWrap/>
            <w:vAlign w:val="center"/>
            <w:hideMark/>
          </w:tcPr>
          <w:p w14:paraId="13F84711" w14:textId="066DA161" w:rsidR="00715148" w:rsidRPr="00C32874" w:rsidRDefault="00633B02" w:rsidP="00695A76">
            <w:pPr>
              <w:widowControl/>
              <w:autoSpaceDE/>
              <w:autoSpaceDN/>
              <w:jc w:val="right"/>
              <w:rPr>
                <w:sz w:val="18"/>
                <w:szCs w:val="18"/>
                <w:lang w:eastAsia="tr-TR"/>
              </w:rPr>
            </w:pPr>
            <w:r w:rsidRPr="00C32874">
              <w:rPr>
                <w:sz w:val="18"/>
                <w:szCs w:val="18"/>
                <w:lang w:eastAsia="tr-TR"/>
              </w:rPr>
              <w:t>32,432</w:t>
            </w:r>
          </w:p>
        </w:tc>
        <w:tc>
          <w:tcPr>
            <w:tcW w:w="1436" w:type="dxa"/>
            <w:tcBorders>
              <w:top w:val="nil"/>
              <w:left w:val="nil"/>
              <w:bottom w:val="nil"/>
              <w:right w:val="nil"/>
            </w:tcBorders>
            <w:shd w:val="clear" w:color="000000" w:fill="FFFFFF"/>
            <w:noWrap/>
            <w:vAlign w:val="center"/>
            <w:hideMark/>
          </w:tcPr>
          <w:p w14:paraId="36CB0C73" w14:textId="081ADD2C" w:rsidR="00715148" w:rsidRPr="00C32874" w:rsidRDefault="00633B02" w:rsidP="00695A76">
            <w:pPr>
              <w:widowControl/>
              <w:autoSpaceDE/>
              <w:autoSpaceDN/>
              <w:jc w:val="right"/>
              <w:rPr>
                <w:sz w:val="18"/>
                <w:szCs w:val="18"/>
                <w:lang w:eastAsia="tr-TR"/>
              </w:rPr>
            </w:pPr>
            <w:r w:rsidRPr="00C32874">
              <w:rPr>
                <w:sz w:val="18"/>
                <w:szCs w:val="18"/>
                <w:lang w:eastAsia="tr-TR"/>
              </w:rPr>
              <w:t>-</w:t>
            </w:r>
          </w:p>
        </w:tc>
        <w:tc>
          <w:tcPr>
            <w:tcW w:w="1211" w:type="dxa"/>
            <w:tcBorders>
              <w:top w:val="nil"/>
              <w:left w:val="nil"/>
              <w:bottom w:val="nil"/>
              <w:right w:val="nil"/>
            </w:tcBorders>
            <w:shd w:val="clear" w:color="000000" w:fill="FFFFFF"/>
            <w:noWrap/>
            <w:vAlign w:val="center"/>
            <w:hideMark/>
          </w:tcPr>
          <w:p w14:paraId="26A9773D" w14:textId="40D09B44" w:rsidR="00715148" w:rsidRPr="00C32874" w:rsidRDefault="00B20F50" w:rsidP="00695A76">
            <w:pPr>
              <w:widowControl/>
              <w:autoSpaceDE/>
              <w:autoSpaceDN/>
              <w:jc w:val="right"/>
              <w:rPr>
                <w:sz w:val="18"/>
                <w:szCs w:val="18"/>
                <w:lang w:eastAsia="tr-TR"/>
              </w:rPr>
            </w:pPr>
            <w:r w:rsidRPr="00C32874">
              <w:rPr>
                <w:sz w:val="18"/>
                <w:szCs w:val="18"/>
                <w:lang w:eastAsia="tr-TR"/>
              </w:rPr>
              <w:t>30,151</w:t>
            </w:r>
          </w:p>
        </w:tc>
        <w:tc>
          <w:tcPr>
            <w:tcW w:w="1856" w:type="dxa"/>
            <w:tcBorders>
              <w:top w:val="nil"/>
              <w:left w:val="nil"/>
              <w:bottom w:val="nil"/>
              <w:right w:val="nil"/>
            </w:tcBorders>
            <w:shd w:val="clear" w:color="000000" w:fill="FFFFFF"/>
            <w:noWrap/>
            <w:vAlign w:val="center"/>
            <w:hideMark/>
          </w:tcPr>
          <w:p w14:paraId="4E50225F" w14:textId="19E8DA98" w:rsidR="00715148" w:rsidRPr="00C32874" w:rsidRDefault="00B20F50" w:rsidP="00695A76">
            <w:pPr>
              <w:widowControl/>
              <w:autoSpaceDE/>
              <w:autoSpaceDN/>
              <w:jc w:val="right"/>
              <w:rPr>
                <w:sz w:val="18"/>
                <w:szCs w:val="18"/>
                <w:lang w:eastAsia="tr-TR"/>
              </w:rPr>
            </w:pPr>
            <w:r w:rsidRPr="00C32874">
              <w:rPr>
                <w:sz w:val="18"/>
                <w:szCs w:val="18"/>
                <w:lang w:eastAsia="tr-TR"/>
              </w:rPr>
              <w:t>170</w:t>
            </w:r>
          </w:p>
        </w:tc>
      </w:tr>
      <w:tr w:rsidR="00C32874" w:rsidRPr="00C32874" w14:paraId="058B0334" w14:textId="77777777" w:rsidTr="00633B02">
        <w:trPr>
          <w:trHeight w:val="272"/>
        </w:trPr>
        <w:tc>
          <w:tcPr>
            <w:tcW w:w="3301" w:type="dxa"/>
            <w:tcBorders>
              <w:top w:val="nil"/>
              <w:left w:val="nil"/>
              <w:bottom w:val="nil"/>
              <w:right w:val="nil"/>
            </w:tcBorders>
            <w:shd w:val="clear" w:color="000000" w:fill="FFFFFF"/>
            <w:vAlign w:val="center"/>
            <w:hideMark/>
          </w:tcPr>
          <w:p w14:paraId="7CD562E4" w14:textId="77777777" w:rsidR="00715148" w:rsidRPr="00C32874" w:rsidRDefault="00715148" w:rsidP="00695A76">
            <w:pPr>
              <w:widowControl/>
              <w:autoSpaceDE/>
              <w:autoSpaceDN/>
              <w:rPr>
                <w:sz w:val="18"/>
                <w:szCs w:val="18"/>
                <w:lang w:eastAsia="tr-TR"/>
              </w:rPr>
            </w:pPr>
            <w:r w:rsidRPr="00C32874">
              <w:rPr>
                <w:sz w:val="18"/>
                <w:szCs w:val="18"/>
                <w:lang w:eastAsia="tr-TR"/>
              </w:rPr>
              <w:t xml:space="preserve">Yurtdışı Bankalardan </w:t>
            </w:r>
          </w:p>
        </w:tc>
        <w:tc>
          <w:tcPr>
            <w:tcW w:w="1578" w:type="dxa"/>
            <w:tcBorders>
              <w:top w:val="nil"/>
              <w:left w:val="nil"/>
              <w:bottom w:val="nil"/>
              <w:right w:val="nil"/>
            </w:tcBorders>
            <w:shd w:val="clear" w:color="000000" w:fill="FFFFFF"/>
            <w:noWrap/>
            <w:vAlign w:val="center"/>
            <w:hideMark/>
          </w:tcPr>
          <w:p w14:paraId="213FBB71" w14:textId="780A033C" w:rsidR="00715148" w:rsidRPr="00C32874" w:rsidRDefault="00715148" w:rsidP="00695A76">
            <w:pPr>
              <w:widowControl/>
              <w:autoSpaceDE/>
              <w:autoSpaceDN/>
              <w:ind w:firstLineChars="600" w:firstLine="1080"/>
              <w:jc w:val="right"/>
              <w:rPr>
                <w:sz w:val="18"/>
                <w:szCs w:val="18"/>
                <w:lang w:eastAsia="tr-TR"/>
              </w:rPr>
            </w:pPr>
            <w:r w:rsidRPr="00C32874">
              <w:rPr>
                <w:sz w:val="18"/>
                <w:szCs w:val="18"/>
                <w:lang w:eastAsia="tr-TR"/>
              </w:rPr>
              <w:t xml:space="preserve"> - </w:t>
            </w:r>
          </w:p>
        </w:tc>
        <w:tc>
          <w:tcPr>
            <w:tcW w:w="1436" w:type="dxa"/>
            <w:tcBorders>
              <w:top w:val="nil"/>
              <w:left w:val="nil"/>
              <w:bottom w:val="nil"/>
              <w:right w:val="nil"/>
            </w:tcBorders>
            <w:shd w:val="clear" w:color="000000" w:fill="FFFFFF"/>
            <w:noWrap/>
            <w:vAlign w:val="center"/>
            <w:hideMark/>
          </w:tcPr>
          <w:p w14:paraId="2506A635" w14:textId="64EBF5A7"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w:t>
            </w:r>
            <w:r w:rsidR="00633B02" w:rsidRPr="00C32874">
              <w:rPr>
                <w:sz w:val="18"/>
                <w:szCs w:val="18"/>
                <w:lang w:eastAsia="tr-TR"/>
              </w:rPr>
              <w:t>76</w:t>
            </w:r>
            <w:r w:rsidRPr="00C32874">
              <w:rPr>
                <w:sz w:val="18"/>
                <w:szCs w:val="18"/>
                <w:lang w:eastAsia="tr-TR"/>
              </w:rPr>
              <w:t xml:space="preserve"> </w:t>
            </w:r>
          </w:p>
        </w:tc>
        <w:tc>
          <w:tcPr>
            <w:tcW w:w="1211" w:type="dxa"/>
            <w:tcBorders>
              <w:top w:val="nil"/>
              <w:left w:val="nil"/>
              <w:bottom w:val="nil"/>
              <w:right w:val="nil"/>
            </w:tcBorders>
            <w:shd w:val="clear" w:color="000000" w:fill="FFFFFF"/>
            <w:noWrap/>
            <w:vAlign w:val="center"/>
            <w:hideMark/>
          </w:tcPr>
          <w:p w14:paraId="0B231606" w14:textId="6E842881"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 </w:t>
            </w:r>
          </w:p>
        </w:tc>
        <w:tc>
          <w:tcPr>
            <w:tcW w:w="1856" w:type="dxa"/>
            <w:tcBorders>
              <w:top w:val="nil"/>
              <w:left w:val="nil"/>
              <w:bottom w:val="nil"/>
              <w:right w:val="nil"/>
            </w:tcBorders>
            <w:shd w:val="clear" w:color="000000" w:fill="FFFFFF"/>
            <w:noWrap/>
            <w:vAlign w:val="center"/>
            <w:hideMark/>
          </w:tcPr>
          <w:p w14:paraId="5C10A4B1" w14:textId="40D7E68F"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w:t>
            </w:r>
          </w:p>
        </w:tc>
      </w:tr>
      <w:tr w:rsidR="00C32874" w:rsidRPr="00C32874" w14:paraId="46C10A45" w14:textId="77777777" w:rsidTr="00633B02">
        <w:trPr>
          <w:trHeight w:val="273"/>
        </w:trPr>
        <w:tc>
          <w:tcPr>
            <w:tcW w:w="3301" w:type="dxa"/>
            <w:tcBorders>
              <w:top w:val="nil"/>
              <w:left w:val="nil"/>
              <w:bottom w:val="single" w:sz="8" w:space="0" w:color="000000"/>
              <w:right w:val="nil"/>
            </w:tcBorders>
            <w:shd w:val="clear" w:color="000000" w:fill="FFFFFF"/>
            <w:vAlign w:val="center"/>
            <w:hideMark/>
          </w:tcPr>
          <w:p w14:paraId="4106A0C1" w14:textId="77777777" w:rsidR="00715148" w:rsidRPr="00C32874" w:rsidRDefault="00715148" w:rsidP="00695A76">
            <w:pPr>
              <w:widowControl/>
              <w:autoSpaceDE/>
              <w:autoSpaceDN/>
              <w:rPr>
                <w:sz w:val="18"/>
                <w:szCs w:val="18"/>
                <w:lang w:eastAsia="tr-TR"/>
              </w:rPr>
            </w:pPr>
            <w:r w:rsidRPr="00C32874">
              <w:rPr>
                <w:sz w:val="18"/>
                <w:szCs w:val="18"/>
                <w:lang w:eastAsia="tr-TR"/>
              </w:rPr>
              <w:t>Yurtdışı Merkez ve Şubelerden</w:t>
            </w:r>
          </w:p>
        </w:tc>
        <w:tc>
          <w:tcPr>
            <w:tcW w:w="1578" w:type="dxa"/>
            <w:tcBorders>
              <w:top w:val="nil"/>
              <w:left w:val="nil"/>
              <w:bottom w:val="single" w:sz="8" w:space="0" w:color="000000"/>
              <w:right w:val="nil"/>
            </w:tcBorders>
            <w:shd w:val="clear" w:color="000000" w:fill="FFFFFF"/>
            <w:noWrap/>
            <w:vAlign w:val="center"/>
            <w:hideMark/>
          </w:tcPr>
          <w:p w14:paraId="3651F52A" w14:textId="0C7F7A40" w:rsidR="00715148" w:rsidRPr="00C32874" w:rsidRDefault="00715148" w:rsidP="00016C04">
            <w:pPr>
              <w:widowControl/>
              <w:autoSpaceDE/>
              <w:autoSpaceDN/>
              <w:jc w:val="right"/>
              <w:rPr>
                <w:sz w:val="18"/>
                <w:szCs w:val="18"/>
                <w:lang w:eastAsia="tr-TR"/>
              </w:rPr>
            </w:pPr>
            <w:r w:rsidRPr="00C32874">
              <w:rPr>
                <w:sz w:val="18"/>
                <w:szCs w:val="18"/>
                <w:lang w:eastAsia="tr-TR"/>
              </w:rPr>
              <w:t xml:space="preserve">- </w:t>
            </w:r>
          </w:p>
        </w:tc>
        <w:tc>
          <w:tcPr>
            <w:tcW w:w="1436" w:type="dxa"/>
            <w:tcBorders>
              <w:top w:val="nil"/>
              <w:left w:val="nil"/>
              <w:bottom w:val="single" w:sz="8" w:space="0" w:color="000000"/>
              <w:right w:val="nil"/>
            </w:tcBorders>
            <w:shd w:val="clear" w:color="000000" w:fill="FFFFFF"/>
            <w:noWrap/>
            <w:vAlign w:val="center"/>
            <w:hideMark/>
          </w:tcPr>
          <w:p w14:paraId="01371910" w14:textId="46CB160D" w:rsidR="00715148" w:rsidRPr="00C32874" w:rsidRDefault="00715148" w:rsidP="00016C04">
            <w:pPr>
              <w:widowControl/>
              <w:autoSpaceDE/>
              <w:autoSpaceDN/>
              <w:jc w:val="right"/>
              <w:rPr>
                <w:sz w:val="18"/>
                <w:szCs w:val="18"/>
                <w:lang w:eastAsia="tr-TR"/>
              </w:rPr>
            </w:pPr>
            <w:r w:rsidRPr="00C32874">
              <w:rPr>
                <w:sz w:val="18"/>
                <w:szCs w:val="18"/>
                <w:lang w:eastAsia="tr-TR"/>
              </w:rPr>
              <w:t xml:space="preserve"> - </w:t>
            </w:r>
          </w:p>
        </w:tc>
        <w:tc>
          <w:tcPr>
            <w:tcW w:w="1211" w:type="dxa"/>
            <w:tcBorders>
              <w:top w:val="nil"/>
              <w:left w:val="nil"/>
              <w:bottom w:val="single" w:sz="8" w:space="0" w:color="000000"/>
              <w:right w:val="nil"/>
            </w:tcBorders>
            <w:shd w:val="clear" w:color="000000" w:fill="FFFFFF"/>
            <w:noWrap/>
            <w:vAlign w:val="center"/>
            <w:hideMark/>
          </w:tcPr>
          <w:p w14:paraId="39C93542" w14:textId="7DCA94B9" w:rsidR="00715148" w:rsidRPr="00C32874" w:rsidRDefault="00715148" w:rsidP="00016C04">
            <w:pPr>
              <w:widowControl/>
              <w:autoSpaceDE/>
              <w:autoSpaceDN/>
              <w:jc w:val="right"/>
              <w:rPr>
                <w:sz w:val="18"/>
                <w:szCs w:val="18"/>
                <w:lang w:eastAsia="tr-TR"/>
              </w:rPr>
            </w:pPr>
            <w:r w:rsidRPr="00C32874">
              <w:rPr>
                <w:sz w:val="18"/>
                <w:szCs w:val="18"/>
                <w:lang w:eastAsia="tr-TR"/>
              </w:rPr>
              <w:t xml:space="preserve"> - </w:t>
            </w:r>
          </w:p>
        </w:tc>
        <w:tc>
          <w:tcPr>
            <w:tcW w:w="1856" w:type="dxa"/>
            <w:tcBorders>
              <w:top w:val="nil"/>
              <w:left w:val="nil"/>
              <w:bottom w:val="single" w:sz="8" w:space="0" w:color="000000"/>
              <w:right w:val="nil"/>
            </w:tcBorders>
            <w:shd w:val="clear" w:color="000000" w:fill="FFFFFF"/>
            <w:noWrap/>
            <w:vAlign w:val="center"/>
            <w:hideMark/>
          </w:tcPr>
          <w:p w14:paraId="770CF287" w14:textId="4BB1FE1B" w:rsidR="00715148" w:rsidRPr="00C32874" w:rsidRDefault="00715148" w:rsidP="00016C04">
            <w:pPr>
              <w:widowControl/>
              <w:autoSpaceDE/>
              <w:autoSpaceDN/>
              <w:jc w:val="right"/>
              <w:rPr>
                <w:sz w:val="18"/>
                <w:szCs w:val="18"/>
                <w:lang w:eastAsia="tr-TR"/>
              </w:rPr>
            </w:pPr>
            <w:r w:rsidRPr="00C32874">
              <w:rPr>
                <w:sz w:val="18"/>
                <w:szCs w:val="18"/>
                <w:lang w:eastAsia="tr-TR"/>
              </w:rPr>
              <w:t xml:space="preserve">- </w:t>
            </w:r>
          </w:p>
        </w:tc>
      </w:tr>
      <w:tr w:rsidR="00633B02" w:rsidRPr="00C32874" w14:paraId="38C4F126" w14:textId="77777777" w:rsidTr="00633B02">
        <w:trPr>
          <w:trHeight w:val="287"/>
        </w:trPr>
        <w:tc>
          <w:tcPr>
            <w:tcW w:w="3301" w:type="dxa"/>
            <w:tcBorders>
              <w:top w:val="single" w:sz="8" w:space="0" w:color="000000"/>
              <w:left w:val="nil"/>
              <w:bottom w:val="double" w:sz="4" w:space="0" w:color="000000"/>
              <w:right w:val="nil"/>
            </w:tcBorders>
            <w:shd w:val="clear" w:color="000000" w:fill="FFFFFF"/>
            <w:vAlign w:val="center"/>
            <w:hideMark/>
          </w:tcPr>
          <w:p w14:paraId="76B3E230" w14:textId="77777777" w:rsidR="00715148" w:rsidRPr="00C32874" w:rsidRDefault="00715148" w:rsidP="00695A76">
            <w:pPr>
              <w:widowControl/>
              <w:autoSpaceDE/>
              <w:autoSpaceDN/>
              <w:rPr>
                <w:b/>
                <w:bCs/>
                <w:sz w:val="18"/>
                <w:szCs w:val="18"/>
                <w:lang w:eastAsia="tr-TR"/>
              </w:rPr>
            </w:pPr>
            <w:r w:rsidRPr="00C32874">
              <w:rPr>
                <w:b/>
                <w:bCs/>
                <w:sz w:val="18"/>
                <w:szCs w:val="18"/>
                <w:lang w:eastAsia="tr-TR"/>
              </w:rPr>
              <w:t>Toplam</w:t>
            </w:r>
          </w:p>
        </w:tc>
        <w:tc>
          <w:tcPr>
            <w:tcW w:w="1578" w:type="dxa"/>
            <w:tcBorders>
              <w:top w:val="single" w:sz="8" w:space="0" w:color="000000"/>
              <w:left w:val="nil"/>
              <w:bottom w:val="double" w:sz="4" w:space="0" w:color="000000"/>
              <w:right w:val="nil"/>
            </w:tcBorders>
            <w:shd w:val="clear" w:color="000000" w:fill="FFFFFF"/>
            <w:vAlign w:val="center"/>
            <w:hideMark/>
          </w:tcPr>
          <w:p w14:paraId="6DF94591" w14:textId="59F4C72D" w:rsidR="00715148" w:rsidRPr="00C32874" w:rsidRDefault="00633B02" w:rsidP="00695A76">
            <w:pPr>
              <w:widowControl/>
              <w:autoSpaceDE/>
              <w:autoSpaceDN/>
              <w:jc w:val="right"/>
              <w:rPr>
                <w:b/>
                <w:bCs/>
                <w:sz w:val="18"/>
                <w:szCs w:val="18"/>
                <w:lang w:eastAsia="tr-TR"/>
              </w:rPr>
            </w:pPr>
            <w:r w:rsidRPr="00C32874">
              <w:rPr>
                <w:b/>
                <w:bCs/>
                <w:sz w:val="18"/>
                <w:szCs w:val="18"/>
                <w:lang w:eastAsia="tr-TR"/>
              </w:rPr>
              <w:t>32,432</w:t>
            </w:r>
          </w:p>
        </w:tc>
        <w:tc>
          <w:tcPr>
            <w:tcW w:w="1436" w:type="dxa"/>
            <w:tcBorders>
              <w:top w:val="nil"/>
              <w:left w:val="nil"/>
              <w:bottom w:val="double" w:sz="6" w:space="0" w:color="000000"/>
              <w:right w:val="nil"/>
            </w:tcBorders>
            <w:shd w:val="clear" w:color="000000" w:fill="FFFFFF"/>
            <w:noWrap/>
            <w:vAlign w:val="center"/>
            <w:hideMark/>
          </w:tcPr>
          <w:p w14:paraId="0EEECEE1" w14:textId="714E4D2B" w:rsidR="00715148" w:rsidRPr="00C32874" w:rsidRDefault="00633B02" w:rsidP="00695A76">
            <w:pPr>
              <w:widowControl/>
              <w:autoSpaceDE/>
              <w:autoSpaceDN/>
              <w:jc w:val="right"/>
              <w:rPr>
                <w:b/>
                <w:bCs/>
                <w:sz w:val="18"/>
                <w:szCs w:val="18"/>
                <w:lang w:eastAsia="tr-TR"/>
              </w:rPr>
            </w:pPr>
            <w:r w:rsidRPr="00C32874">
              <w:rPr>
                <w:b/>
                <w:bCs/>
                <w:sz w:val="18"/>
                <w:szCs w:val="18"/>
                <w:lang w:eastAsia="tr-TR"/>
              </w:rPr>
              <w:t>76</w:t>
            </w:r>
          </w:p>
        </w:tc>
        <w:tc>
          <w:tcPr>
            <w:tcW w:w="1211" w:type="dxa"/>
            <w:tcBorders>
              <w:top w:val="nil"/>
              <w:left w:val="nil"/>
              <w:bottom w:val="double" w:sz="6" w:space="0" w:color="000000"/>
              <w:right w:val="nil"/>
            </w:tcBorders>
            <w:shd w:val="clear" w:color="000000" w:fill="FFFFFF"/>
            <w:noWrap/>
            <w:vAlign w:val="center"/>
            <w:hideMark/>
          </w:tcPr>
          <w:p w14:paraId="7A83434F" w14:textId="7D8E239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 xml:space="preserve"> </w:t>
            </w:r>
            <w:r w:rsidR="00B20F50" w:rsidRPr="00C32874">
              <w:rPr>
                <w:b/>
                <w:bCs/>
                <w:sz w:val="18"/>
                <w:szCs w:val="18"/>
                <w:lang w:eastAsia="tr-TR"/>
              </w:rPr>
              <w:t>30,151</w:t>
            </w:r>
            <w:r w:rsidRPr="00C32874">
              <w:rPr>
                <w:b/>
                <w:bCs/>
                <w:sz w:val="18"/>
                <w:szCs w:val="18"/>
                <w:lang w:eastAsia="tr-TR"/>
              </w:rPr>
              <w:t xml:space="preserve"> </w:t>
            </w:r>
          </w:p>
        </w:tc>
        <w:tc>
          <w:tcPr>
            <w:tcW w:w="1856" w:type="dxa"/>
            <w:tcBorders>
              <w:top w:val="nil"/>
              <w:left w:val="nil"/>
              <w:bottom w:val="double" w:sz="6" w:space="0" w:color="000000"/>
              <w:right w:val="nil"/>
            </w:tcBorders>
            <w:shd w:val="clear" w:color="000000" w:fill="FFFFFF"/>
            <w:noWrap/>
            <w:vAlign w:val="center"/>
            <w:hideMark/>
          </w:tcPr>
          <w:p w14:paraId="18BA2909" w14:textId="77094320" w:rsidR="00715148" w:rsidRPr="00C32874" w:rsidRDefault="00B20F50" w:rsidP="00695A76">
            <w:pPr>
              <w:widowControl/>
              <w:autoSpaceDE/>
              <w:autoSpaceDN/>
              <w:jc w:val="right"/>
              <w:rPr>
                <w:b/>
                <w:bCs/>
                <w:sz w:val="18"/>
                <w:szCs w:val="18"/>
                <w:lang w:eastAsia="tr-TR"/>
              </w:rPr>
            </w:pPr>
            <w:r w:rsidRPr="00C32874">
              <w:rPr>
                <w:b/>
                <w:bCs/>
                <w:sz w:val="18"/>
                <w:szCs w:val="18"/>
                <w:lang w:eastAsia="tr-TR"/>
              </w:rPr>
              <w:t>170</w:t>
            </w:r>
          </w:p>
        </w:tc>
      </w:tr>
    </w:tbl>
    <w:p w14:paraId="277C35EE" w14:textId="77777777" w:rsidR="00715148" w:rsidRPr="00C32874" w:rsidRDefault="00715148" w:rsidP="00016C04">
      <w:pPr>
        <w:ind w:firstLine="993"/>
      </w:pPr>
    </w:p>
    <w:p w14:paraId="501B0C1A" w14:textId="77777777" w:rsidR="003C6F95" w:rsidRPr="00C32874" w:rsidRDefault="003C6F95" w:rsidP="00E40721">
      <w:pPr>
        <w:ind w:firstLine="993"/>
        <w:rPr>
          <w:b/>
          <w:bCs/>
          <w:sz w:val="20"/>
          <w:szCs w:val="20"/>
        </w:rPr>
      </w:pPr>
    </w:p>
    <w:p w14:paraId="26D02C37" w14:textId="58B5C388" w:rsidR="00B667B3" w:rsidRPr="00C32874" w:rsidRDefault="00EC16E8" w:rsidP="00E40721">
      <w:pPr>
        <w:ind w:firstLine="993"/>
        <w:rPr>
          <w:b/>
          <w:bCs/>
          <w:sz w:val="20"/>
          <w:szCs w:val="20"/>
        </w:rPr>
      </w:pPr>
      <w:r w:rsidRPr="00C32874">
        <w:rPr>
          <w:b/>
          <w:bCs/>
          <w:sz w:val="20"/>
          <w:szCs w:val="20"/>
        </w:rPr>
        <w:t xml:space="preserve">1.3. </w:t>
      </w:r>
      <w:r w:rsidR="00B667B3" w:rsidRPr="00C32874">
        <w:rPr>
          <w:b/>
          <w:bCs/>
          <w:sz w:val="20"/>
          <w:szCs w:val="20"/>
        </w:rPr>
        <w:t>Menkul değerlerden alınan faiz gelirlerine ilişkin bilgiler</w:t>
      </w:r>
    </w:p>
    <w:p w14:paraId="65CC7AD0" w14:textId="77777777" w:rsidR="00B667B3" w:rsidRPr="00C32874" w:rsidRDefault="00B667B3" w:rsidP="00EC16E8"/>
    <w:tbl>
      <w:tblPr>
        <w:tblW w:w="9360" w:type="dxa"/>
        <w:tblInd w:w="993" w:type="dxa"/>
        <w:tblCellMar>
          <w:left w:w="70" w:type="dxa"/>
          <w:right w:w="70" w:type="dxa"/>
        </w:tblCellMar>
        <w:tblLook w:val="04A0" w:firstRow="1" w:lastRow="0" w:firstColumn="1" w:lastColumn="0" w:noHBand="0" w:noVBand="1"/>
      </w:tblPr>
      <w:tblGrid>
        <w:gridCol w:w="3933"/>
        <w:gridCol w:w="1471"/>
        <w:gridCol w:w="929"/>
        <w:gridCol w:w="1193"/>
        <w:gridCol w:w="1834"/>
      </w:tblGrid>
      <w:tr w:rsidR="00C32874" w:rsidRPr="00C32874" w14:paraId="24702D26" w14:textId="77777777" w:rsidTr="00695A76">
        <w:trPr>
          <w:trHeight w:val="315"/>
        </w:trPr>
        <w:tc>
          <w:tcPr>
            <w:tcW w:w="3933" w:type="dxa"/>
            <w:tcBorders>
              <w:top w:val="single" w:sz="8" w:space="0" w:color="000000"/>
              <w:left w:val="nil"/>
              <w:bottom w:val="nil"/>
              <w:right w:val="nil"/>
            </w:tcBorders>
            <w:shd w:val="clear" w:color="000000" w:fill="FFFFFF"/>
            <w:vAlign w:val="center"/>
            <w:hideMark/>
          </w:tcPr>
          <w:p w14:paraId="7E7BA519" w14:textId="77777777" w:rsidR="00715148" w:rsidRPr="00C32874" w:rsidRDefault="00715148" w:rsidP="00695A76">
            <w:pPr>
              <w:widowControl/>
              <w:autoSpaceDE/>
              <w:autoSpaceDN/>
              <w:rPr>
                <w:sz w:val="14"/>
                <w:szCs w:val="14"/>
                <w:lang w:eastAsia="tr-TR"/>
              </w:rPr>
            </w:pPr>
            <w:r w:rsidRPr="00C32874">
              <w:rPr>
                <w:sz w:val="14"/>
                <w:szCs w:val="14"/>
                <w:lang w:eastAsia="tr-TR"/>
              </w:rPr>
              <w:t> </w:t>
            </w:r>
          </w:p>
        </w:tc>
        <w:tc>
          <w:tcPr>
            <w:tcW w:w="2400" w:type="dxa"/>
            <w:gridSpan w:val="2"/>
            <w:tcBorders>
              <w:top w:val="single" w:sz="8" w:space="0" w:color="000000"/>
              <w:left w:val="nil"/>
              <w:bottom w:val="single" w:sz="8" w:space="0" w:color="000000"/>
              <w:right w:val="nil"/>
            </w:tcBorders>
            <w:shd w:val="clear" w:color="000000" w:fill="FFFFFF"/>
            <w:vAlign w:val="center"/>
            <w:hideMark/>
          </w:tcPr>
          <w:p w14:paraId="6879A126" w14:textId="76B94644" w:rsidR="00715148" w:rsidRPr="00C32874" w:rsidRDefault="00715148" w:rsidP="00695A76">
            <w:pPr>
              <w:widowControl/>
              <w:autoSpaceDE/>
              <w:autoSpaceDN/>
              <w:jc w:val="center"/>
              <w:rPr>
                <w:b/>
                <w:bCs/>
                <w:sz w:val="18"/>
                <w:szCs w:val="18"/>
                <w:lang w:eastAsia="tr-TR"/>
              </w:rPr>
            </w:pPr>
            <w:r w:rsidRPr="00C32874">
              <w:rPr>
                <w:b/>
                <w:bCs/>
                <w:sz w:val="18"/>
                <w:szCs w:val="18"/>
                <w:lang w:eastAsia="tr-TR"/>
              </w:rPr>
              <w:t>3</w:t>
            </w:r>
            <w:r w:rsidR="00633B02" w:rsidRPr="00C32874">
              <w:rPr>
                <w:b/>
                <w:bCs/>
                <w:sz w:val="18"/>
                <w:szCs w:val="18"/>
                <w:lang w:eastAsia="tr-TR"/>
              </w:rPr>
              <w:t>1</w:t>
            </w:r>
            <w:r w:rsidRPr="00C32874">
              <w:rPr>
                <w:b/>
                <w:bCs/>
                <w:sz w:val="18"/>
                <w:szCs w:val="18"/>
                <w:lang w:eastAsia="tr-TR"/>
              </w:rPr>
              <w:t>.</w:t>
            </w:r>
            <w:r w:rsidR="00633B02" w:rsidRPr="00C32874">
              <w:rPr>
                <w:b/>
                <w:bCs/>
                <w:sz w:val="18"/>
                <w:szCs w:val="18"/>
                <w:lang w:eastAsia="tr-TR"/>
              </w:rPr>
              <w:t>12</w:t>
            </w:r>
            <w:r w:rsidRPr="00C32874">
              <w:rPr>
                <w:b/>
                <w:bCs/>
                <w:sz w:val="18"/>
                <w:szCs w:val="18"/>
                <w:lang w:eastAsia="tr-TR"/>
              </w:rPr>
              <w:t>.202</w:t>
            </w:r>
            <w:r w:rsidR="00D26440" w:rsidRPr="00C32874">
              <w:rPr>
                <w:b/>
                <w:bCs/>
                <w:sz w:val="18"/>
                <w:szCs w:val="18"/>
                <w:lang w:eastAsia="tr-TR"/>
              </w:rPr>
              <w:t>5</w:t>
            </w:r>
          </w:p>
        </w:tc>
        <w:tc>
          <w:tcPr>
            <w:tcW w:w="3027" w:type="dxa"/>
            <w:gridSpan w:val="2"/>
            <w:tcBorders>
              <w:top w:val="single" w:sz="8" w:space="0" w:color="000000"/>
              <w:left w:val="nil"/>
              <w:bottom w:val="single" w:sz="8" w:space="0" w:color="000000"/>
              <w:right w:val="nil"/>
            </w:tcBorders>
            <w:shd w:val="clear" w:color="000000" w:fill="FFFFFF"/>
            <w:vAlign w:val="center"/>
            <w:hideMark/>
          </w:tcPr>
          <w:p w14:paraId="1D280C64" w14:textId="755E21D2" w:rsidR="00715148" w:rsidRPr="00C32874" w:rsidRDefault="00715148" w:rsidP="00695A76">
            <w:pPr>
              <w:widowControl/>
              <w:autoSpaceDE/>
              <w:autoSpaceDN/>
              <w:jc w:val="center"/>
              <w:rPr>
                <w:b/>
                <w:bCs/>
                <w:sz w:val="18"/>
                <w:szCs w:val="18"/>
                <w:lang w:eastAsia="tr-TR"/>
              </w:rPr>
            </w:pPr>
            <w:r w:rsidRPr="00C32874">
              <w:rPr>
                <w:b/>
                <w:bCs/>
                <w:sz w:val="18"/>
                <w:szCs w:val="18"/>
                <w:lang w:eastAsia="tr-TR"/>
              </w:rPr>
              <w:t>3</w:t>
            </w:r>
            <w:r w:rsidR="00633B02" w:rsidRPr="00C32874">
              <w:rPr>
                <w:b/>
                <w:bCs/>
                <w:sz w:val="18"/>
                <w:szCs w:val="18"/>
                <w:lang w:eastAsia="tr-TR"/>
              </w:rPr>
              <w:t>1</w:t>
            </w:r>
            <w:r w:rsidRPr="00C32874">
              <w:rPr>
                <w:b/>
                <w:bCs/>
                <w:sz w:val="18"/>
                <w:szCs w:val="18"/>
                <w:lang w:eastAsia="tr-TR"/>
              </w:rPr>
              <w:t>.</w:t>
            </w:r>
            <w:r w:rsidR="00633B02" w:rsidRPr="00C32874">
              <w:rPr>
                <w:b/>
                <w:bCs/>
                <w:sz w:val="18"/>
                <w:szCs w:val="18"/>
                <w:lang w:eastAsia="tr-TR"/>
              </w:rPr>
              <w:t>12</w:t>
            </w:r>
            <w:r w:rsidRPr="00C32874">
              <w:rPr>
                <w:b/>
                <w:bCs/>
                <w:sz w:val="18"/>
                <w:szCs w:val="18"/>
                <w:lang w:eastAsia="tr-TR"/>
              </w:rPr>
              <w:t>.202</w:t>
            </w:r>
            <w:r w:rsidR="00D26440" w:rsidRPr="00C32874">
              <w:rPr>
                <w:b/>
                <w:bCs/>
                <w:sz w:val="18"/>
                <w:szCs w:val="18"/>
                <w:lang w:eastAsia="tr-TR"/>
              </w:rPr>
              <w:t>4</w:t>
            </w:r>
          </w:p>
        </w:tc>
      </w:tr>
      <w:tr w:rsidR="00C32874" w:rsidRPr="00C32874" w14:paraId="080C3481" w14:textId="77777777" w:rsidTr="00695A76">
        <w:trPr>
          <w:trHeight w:val="315"/>
        </w:trPr>
        <w:tc>
          <w:tcPr>
            <w:tcW w:w="3933" w:type="dxa"/>
            <w:tcBorders>
              <w:top w:val="single" w:sz="8" w:space="0" w:color="000000"/>
              <w:left w:val="nil"/>
              <w:bottom w:val="nil"/>
              <w:right w:val="nil"/>
            </w:tcBorders>
            <w:shd w:val="clear" w:color="000000" w:fill="FFFFFF"/>
            <w:vAlign w:val="center"/>
            <w:hideMark/>
          </w:tcPr>
          <w:p w14:paraId="7E80D5F4"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 </w:t>
            </w:r>
          </w:p>
        </w:tc>
        <w:tc>
          <w:tcPr>
            <w:tcW w:w="1471" w:type="dxa"/>
            <w:tcBorders>
              <w:top w:val="nil"/>
              <w:left w:val="nil"/>
              <w:bottom w:val="single" w:sz="8" w:space="0" w:color="000000"/>
              <w:right w:val="nil"/>
            </w:tcBorders>
            <w:shd w:val="clear" w:color="000000" w:fill="FFFFFF"/>
            <w:vAlign w:val="center"/>
            <w:hideMark/>
          </w:tcPr>
          <w:p w14:paraId="2F9CF8F6"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TP</w:t>
            </w:r>
          </w:p>
        </w:tc>
        <w:tc>
          <w:tcPr>
            <w:tcW w:w="929" w:type="dxa"/>
            <w:tcBorders>
              <w:top w:val="nil"/>
              <w:left w:val="nil"/>
              <w:bottom w:val="single" w:sz="8" w:space="0" w:color="000000"/>
              <w:right w:val="nil"/>
            </w:tcBorders>
            <w:shd w:val="clear" w:color="000000" w:fill="FFFFFF"/>
            <w:vAlign w:val="center"/>
            <w:hideMark/>
          </w:tcPr>
          <w:p w14:paraId="3407D101" w14:textId="77777777"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YP</w:t>
            </w:r>
          </w:p>
        </w:tc>
        <w:tc>
          <w:tcPr>
            <w:tcW w:w="1193" w:type="dxa"/>
            <w:tcBorders>
              <w:top w:val="nil"/>
              <w:left w:val="nil"/>
              <w:bottom w:val="single" w:sz="8" w:space="0" w:color="000000"/>
              <w:right w:val="nil"/>
            </w:tcBorders>
            <w:shd w:val="clear" w:color="000000" w:fill="FFFFFF"/>
            <w:vAlign w:val="center"/>
            <w:hideMark/>
          </w:tcPr>
          <w:p w14:paraId="2AE9F2D3" w14:textId="77777777" w:rsidR="00715148" w:rsidRPr="00C32874" w:rsidRDefault="00715148" w:rsidP="00695A76">
            <w:pPr>
              <w:widowControl/>
              <w:autoSpaceDE/>
              <w:autoSpaceDN/>
              <w:ind w:firstLineChars="300" w:firstLine="542"/>
              <w:jc w:val="right"/>
              <w:rPr>
                <w:b/>
                <w:bCs/>
                <w:sz w:val="18"/>
                <w:szCs w:val="18"/>
                <w:lang w:eastAsia="tr-TR"/>
              </w:rPr>
            </w:pPr>
            <w:r w:rsidRPr="00C32874">
              <w:rPr>
                <w:b/>
                <w:bCs/>
                <w:sz w:val="18"/>
                <w:szCs w:val="18"/>
                <w:lang w:eastAsia="tr-TR"/>
              </w:rPr>
              <w:t>TP</w:t>
            </w:r>
          </w:p>
        </w:tc>
        <w:tc>
          <w:tcPr>
            <w:tcW w:w="1834" w:type="dxa"/>
            <w:tcBorders>
              <w:top w:val="nil"/>
              <w:left w:val="nil"/>
              <w:bottom w:val="single" w:sz="8" w:space="0" w:color="000000"/>
              <w:right w:val="nil"/>
            </w:tcBorders>
            <w:shd w:val="clear" w:color="000000" w:fill="FFFFFF"/>
            <w:vAlign w:val="center"/>
            <w:hideMark/>
          </w:tcPr>
          <w:p w14:paraId="6C154BDC" w14:textId="77777777" w:rsidR="00715148" w:rsidRPr="00C32874" w:rsidRDefault="00715148" w:rsidP="00695A76">
            <w:pPr>
              <w:widowControl/>
              <w:autoSpaceDE/>
              <w:autoSpaceDN/>
              <w:ind w:firstLineChars="500" w:firstLine="904"/>
              <w:jc w:val="right"/>
              <w:rPr>
                <w:b/>
                <w:bCs/>
                <w:sz w:val="18"/>
                <w:szCs w:val="18"/>
                <w:lang w:eastAsia="tr-TR"/>
              </w:rPr>
            </w:pPr>
            <w:r w:rsidRPr="00C32874">
              <w:rPr>
                <w:b/>
                <w:bCs/>
                <w:sz w:val="18"/>
                <w:szCs w:val="18"/>
                <w:lang w:eastAsia="tr-TR"/>
              </w:rPr>
              <w:t>YP</w:t>
            </w:r>
          </w:p>
        </w:tc>
      </w:tr>
      <w:tr w:rsidR="00C32874" w:rsidRPr="00C32874" w14:paraId="319824F7" w14:textId="77777777" w:rsidTr="00633B02">
        <w:trPr>
          <w:trHeight w:val="480"/>
        </w:trPr>
        <w:tc>
          <w:tcPr>
            <w:tcW w:w="3933" w:type="dxa"/>
            <w:tcBorders>
              <w:top w:val="single" w:sz="8" w:space="0" w:color="000000"/>
              <w:left w:val="nil"/>
              <w:bottom w:val="nil"/>
              <w:right w:val="nil"/>
            </w:tcBorders>
            <w:shd w:val="clear" w:color="000000" w:fill="FFFFFF"/>
            <w:vAlign w:val="center"/>
            <w:hideMark/>
          </w:tcPr>
          <w:p w14:paraId="5746FCD2" w14:textId="77777777" w:rsidR="00715148" w:rsidRPr="00C32874" w:rsidRDefault="00715148" w:rsidP="00695A76">
            <w:pPr>
              <w:widowControl/>
              <w:autoSpaceDE/>
              <w:autoSpaceDN/>
              <w:rPr>
                <w:sz w:val="18"/>
                <w:szCs w:val="18"/>
                <w:lang w:eastAsia="tr-TR"/>
              </w:rPr>
            </w:pPr>
            <w:r w:rsidRPr="00C32874">
              <w:rPr>
                <w:sz w:val="18"/>
                <w:szCs w:val="18"/>
                <w:lang w:eastAsia="tr-TR"/>
              </w:rPr>
              <w:t>Gerçeğe Uygun Değer Farkı Kâr veya zarara Yansıtılan Finansal Varlıklar</w:t>
            </w:r>
          </w:p>
        </w:tc>
        <w:tc>
          <w:tcPr>
            <w:tcW w:w="1471" w:type="dxa"/>
            <w:tcBorders>
              <w:top w:val="nil"/>
              <w:left w:val="nil"/>
              <w:bottom w:val="nil"/>
              <w:right w:val="nil"/>
            </w:tcBorders>
            <w:shd w:val="clear" w:color="000000" w:fill="FFFFFF"/>
            <w:noWrap/>
            <w:vAlign w:val="center"/>
            <w:hideMark/>
          </w:tcPr>
          <w:p w14:paraId="595DFAD3" w14:textId="3950CBB1"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w:t>
            </w:r>
          </w:p>
        </w:tc>
        <w:tc>
          <w:tcPr>
            <w:tcW w:w="929" w:type="dxa"/>
            <w:tcBorders>
              <w:top w:val="nil"/>
              <w:left w:val="nil"/>
              <w:bottom w:val="nil"/>
              <w:right w:val="nil"/>
            </w:tcBorders>
            <w:shd w:val="clear" w:color="000000" w:fill="FFFFFF"/>
            <w:noWrap/>
            <w:vAlign w:val="center"/>
            <w:hideMark/>
          </w:tcPr>
          <w:p w14:paraId="056C5822" w14:textId="67BE36F7"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 </w:t>
            </w:r>
          </w:p>
        </w:tc>
        <w:tc>
          <w:tcPr>
            <w:tcW w:w="1193" w:type="dxa"/>
            <w:tcBorders>
              <w:top w:val="nil"/>
              <w:left w:val="nil"/>
              <w:bottom w:val="nil"/>
              <w:right w:val="nil"/>
            </w:tcBorders>
            <w:shd w:val="clear" w:color="000000" w:fill="FFFFFF"/>
            <w:noWrap/>
            <w:vAlign w:val="center"/>
            <w:hideMark/>
          </w:tcPr>
          <w:p w14:paraId="287DBDE9" w14:textId="47598DC7"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 </w:t>
            </w:r>
          </w:p>
        </w:tc>
        <w:tc>
          <w:tcPr>
            <w:tcW w:w="1834" w:type="dxa"/>
            <w:tcBorders>
              <w:top w:val="nil"/>
              <w:left w:val="nil"/>
              <w:bottom w:val="nil"/>
              <w:right w:val="nil"/>
            </w:tcBorders>
            <w:shd w:val="clear" w:color="000000" w:fill="FFFFFF"/>
            <w:noWrap/>
            <w:vAlign w:val="center"/>
            <w:hideMark/>
          </w:tcPr>
          <w:p w14:paraId="7AEB57E7" w14:textId="43FB5496"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w:t>
            </w:r>
          </w:p>
        </w:tc>
      </w:tr>
      <w:tr w:rsidR="00C32874" w:rsidRPr="00C32874" w14:paraId="52A5E0D5" w14:textId="77777777" w:rsidTr="00633B02">
        <w:trPr>
          <w:trHeight w:val="480"/>
        </w:trPr>
        <w:tc>
          <w:tcPr>
            <w:tcW w:w="3933" w:type="dxa"/>
            <w:tcBorders>
              <w:top w:val="nil"/>
              <w:left w:val="nil"/>
              <w:bottom w:val="nil"/>
              <w:right w:val="nil"/>
            </w:tcBorders>
            <w:shd w:val="clear" w:color="000000" w:fill="FFFFFF"/>
            <w:vAlign w:val="center"/>
            <w:hideMark/>
          </w:tcPr>
          <w:p w14:paraId="34CEEEE0" w14:textId="77777777" w:rsidR="00715148" w:rsidRPr="00C32874" w:rsidRDefault="00715148" w:rsidP="00695A76">
            <w:pPr>
              <w:widowControl/>
              <w:autoSpaceDE/>
              <w:autoSpaceDN/>
              <w:rPr>
                <w:sz w:val="18"/>
                <w:szCs w:val="18"/>
                <w:lang w:eastAsia="tr-TR"/>
              </w:rPr>
            </w:pPr>
            <w:r w:rsidRPr="00C32874">
              <w:rPr>
                <w:sz w:val="18"/>
                <w:szCs w:val="18"/>
                <w:lang w:eastAsia="tr-TR"/>
              </w:rPr>
              <w:t>Gerçeğe Uygun Değer Farkı Diğer Kapsamlı Gelire Yansıtılan Finansal Varlıklar</w:t>
            </w:r>
          </w:p>
        </w:tc>
        <w:tc>
          <w:tcPr>
            <w:tcW w:w="1471" w:type="dxa"/>
            <w:tcBorders>
              <w:top w:val="nil"/>
              <w:left w:val="nil"/>
              <w:bottom w:val="nil"/>
              <w:right w:val="nil"/>
            </w:tcBorders>
            <w:shd w:val="clear" w:color="000000" w:fill="FFFFFF"/>
            <w:noWrap/>
            <w:vAlign w:val="center"/>
            <w:hideMark/>
          </w:tcPr>
          <w:p w14:paraId="01AEC45F" w14:textId="75902021" w:rsidR="00715148" w:rsidRPr="00C32874" w:rsidRDefault="00633B02" w:rsidP="00695A76">
            <w:pPr>
              <w:widowControl/>
              <w:autoSpaceDE/>
              <w:autoSpaceDN/>
              <w:jc w:val="right"/>
              <w:rPr>
                <w:sz w:val="18"/>
                <w:szCs w:val="18"/>
                <w:lang w:eastAsia="tr-TR"/>
              </w:rPr>
            </w:pPr>
            <w:r w:rsidRPr="00C32874">
              <w:rPr>
                <w:sz w:val="18"/>
                <w:szCs w:val="18"/>
                <w:lang w:eastAsia="tr-TR"/>
              </w:rPr>
              <w:t>85,949</w:t>
            </w:r>
            <w:r w:rsidR="00715148" w:rsidRPr="00C32874">
              <w:rPr>
                <w:sz w:val="18"/>
                <w:szCs w:val="18"/>
                <w:lang w:eastAsia="tr-TR"/>
              </w:rPr>
              <w:t xml:space="preserve"> </w:t>
            </w:r>
          </w:p>
        </w:tc>
        <w:tc>
          <w:tcPr>
            <w:tcW w:w="929" w:type="dxa"/>
            <w:tcBorders>
              <w:top w:val="nil"/>
              <w:left w:val="nil"/>
              <w:bottom w:val="nil"/>
              <w:right w:val="nil"/>
            </w:tcBorders>
            <w:shd w:val="clear" w:color="000000" w:fill="FFFFFF"/>
            <w:noWrap/>
            <w:vAlign w:val="center"/>
            <w:hideMark/>
          </w:tcPr>
          <w:p w14:paraId="28B01E72" w14:textId="1D189402"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 </w:t>
            </w:r>
          </w:p>
        </w:tc>
        <w:tc>
          <w:tcPr>
            <w:tcW w:w="1193" w:type="dxa"/>
            <w:tcBorders>
              <w:top w:val="nil"/>
              <w:left w:val="nil"/>
              <w:bottom w:val="nil"/>
              <w:right w:val="nil"/>
            </w:tcBorders>
            <w:shd w:val="clear" w:color="000000" w:fill="FFFFFF"/>
            <w:noWrap/>
            <w:vAlign w:val="center"/>
            <w:hideMark/>
          </w:tcPr>
          <w:p w14:paraId="078CBC29" w14:textId="593C1E65"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w:t>
            </w:r>
            <w:r w:rsidR="00633B02" w:rsidRPr="00C32874">
              <w:rPr>
                <w:sz w:val="18"/>
                <w:szCs w:val="18"/>
                <w:lang w:eastAsia="tr-TR"/>
              </w:rPr>
              <w:t>13,392</w:t>
            </w:r>
            <w:r w:rsidRPr="00C32874">
              <w:rPr>
                <w:sz w:val="18"/>
                <w:szCs w:val="18"/>
                <w:lang w:eastAsia="tr-TR"/>
              </w:rPr>
              <w:t xml:space="preserve"> </w:t>
            </w:r>
          </w:p>
        </w:tc>
        <w:tc>
          <w:tcPr>
            <w:tcW w:w="1834" w:type="dxa"/>
            <w:tcBorders>
              <w:top w:val="nil"/>
              <w:left w:val="nil"/>
              <w:bottom w:val="nil"/>
              <w:right w:val="nil"/>
            </w:tcBorders>
            <w:shd w:val="clear" w:color="000000" w:fill="FFFFFF"/>
            <w:noWrap/>
            <w:vAlign w:val="center"/>
            <w:hideMark/>
          </w:tcPr>
          <w:p w14:paraId="3D1B129D" w14:textId="344D87C4"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w:t>
            </w:r>
          </w:p>
        </w:tc>
      </w:tr>
      <w:tr w:rsidR="00C32874" w:rsidRPr="00C32874" w14:paraId="2663434C" w14:textId="77777777" w:rsidTr="00633B02">
        <w:trPr>
          <w:trHeight w:val="315"/>
        </w:trPr>
        <w:tc>
          <w:tcPr>
            <w:tcW w:w="3933" w:type="dxa"/>
            <w:tcBorders>
              <w:top w:val="nil"/>
              <w:left w:val="nil"/>
              <w:bottom w:val="single" w:sz="8" w:space="0" w:color="000000"/>
              <w:right w:val="nil"/>
            </w:tcBorders>
            <w:shd w:val="clear" w:color="000000" w:fill="FFFFFF"/>
            <w:vAlign w:val="center"/>
            <w:hideMark/>
          </w:tcPr>
          <w:p w14:paraId="40AF3660" w14:textId="77777777" w:rsidR="00715148" w:rsidRPr="00C32874" w:rsidRDefault="00715148" w:rsidP="00695A76">
            <w:pPr>
              <w:widowControl/>
              <w:autoSpaceDE/>
              <w:autoSpaceDN/>
              <w:rPr>
                <w:sz w:val="18"/>
                <w:szCs w:val="18"/>
                <w:lang w:eastAsia="tr-TR"/>
              </w:rPr>
            </w:pPr>
            <w:r w:rsidRPr="00C32874">
              <w:rPr>
                <w:sz w:val="18"/>
                <w:szCs w:val="18"/>
                <w:lang w:eastAsia="tr-TR"/>
              </w:rPr>
              <w:t>İtfa Edilmiş Maliyeti Üzerinden Değerlenen Finansal Varlıklar</w:t>
            </w:r>
          </w:p>
        </w:tc>
        <w:tc>
          <w:tcPr>
            <w:tcW w:w="1471" w:type="dxa"/>
            <w:tcBorders>
              <w:top w:val="nil"/>
              <w:left w:val="nil"/>
              <w:bottom w:val="single" w:sz="8" w:space="0" w:color="000000"/>
              <w:right w:val="nil"/>
            </w:tcBorders>
            <w:shd w:val="clear" w:color="000000" w:fill="FFFFFF"/>
            <w:noWrap/>
            <w:vAlign w:val="center"/>
            <w:hideMark/>
          </w:tcPr>
          <w:p w14:paraId="1CC5E967" w14:textId="4ACACD9C"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 </w:t>
            </w:r>
          </w:p>
        </w:tc>
        <w:tc>
          <w:tcPr>
            <w:tcW w:w="929" w:type="dxa"/>
            <w:tcBorders>
              <w:top w:val="nil"/>
              <w:left w:val="nil"/>
              <w:bottom w:val="single" w:sz="8" w:space="0" w:color="000000"/>
              <w:right w:val="nil"/>
            </w:tcBorders>
            <w:shd w:val="clear" w:color="000000" w:fill="FFFFFF"/>
            <w:noWrap/>
            <w:vAlign w:val="center"/>
            <w:hideMark/>
          </w:tcPr>
          <w:p w14:paraId="6F97D6CD" w14:textId="1D48E73C"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 </w:t>
            </w:r>
          </w:p>
        </w:tc>
        <w:tc>
          <w:tcPr>
            <w:tcW w:w="1193" w:type="dxa"/>
            <w:tcBorders>
              <w:top w:val="nil"/>
              <w:left w:val="nil"/>
              <w:bottom w:val="single" w:sz="8" w:space="0" w:color="000000"/>
              <w:right w:val="nil"/>
            </w:tcBorders>
            <w:shd w:val="clear" w:color="000000" w:fill="FFFFFF"/>
            <w:noWrap/>
            <w:vAlign w:val="center"/>
            <w:hideMark/>
          </w:tcPr>
          <w:p w14:paraId="2F187421" w14:textId="47EF3127"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 </w:t>
            </w:r>
          </w:p>
        </w:tc>
        <w:tc>
          <w:tcPr>
            <w:tcW w:w="1834" w:type="dxa"/>
            <w:tcBorders>
              <w:top w:val="nil"/>
              <w:left w:val="nil"/>
              <w:bottom w:val="single" w:sz="8" w:space="0" w:color="000000"/>
              <w:right w:val="nil"/>
            </w:tcBorders>
            <w:shd w:val="clear" w:color="000000" w:fill="FFFFFF"/>
            <w:noWrap/>
            <w:vAlign w:val="center"/>
            <w:hideMark/>
          </w:tcPr>
          <w:p w14:paraId="582BE0FE" w14:textId="04BF0372" w:rsidR="00715148" w:rsidRPr="00C32874" w:rsidRDefault="00715148" w:rsidP="00695A76">
            <w:pPr>
              <w:widowControl/>
              <w:autoSpaceDE/>
              <w:autoSpaceDN/>
              <w:jc w:val="right"/>
              <w:rPr>
                <w:sz w:val="18"/>
                <w:szCs w:val="18"/>
                <w:lang w:eastAsia="tr-TR"/>
              </w:rPr>
            </w:pPr>
            <w:r w:rsidRPr="00C32874">
              <w:rPr>
                <w:sz w:val="18"/>
                <w:szCs w:val="18"/>
                <w:lang w:eastAsia="tr-TR"/>
              </w:rPr>
              <w:t xml:space="preserve">- </w:t>
            </w:r>
          </w:p>
        </w:tc>
      </w:tr>
      <w:tr w:rsidR="00633B02" w:rsidRPr="00C32874" w14:paraId="62B6D0C8" w14:textId="77777777" w:rsidTr="00695A76">
        <w:trPr>
          <w:trHeight w:val="315"/>
        </w:trPr>
        <w:tc>
          <w:tcPr>
            <w:tcW w:w="3933" w:type="dxa"/>
            <w:tcBorders>
              <w:top w:val="nil"/>
              <w:left w:val="nil"/>
              <w:bottom w:val="double" w:sz="6" w:space="0" w:color="000000"/>
              <w:right w:val="nil"/>
            </w:tcBorders>
            <w:shd w:val="clear" w:color="000000" w:fill="FFFFFF"/>
            <w:vAlign w:val="center"/>
            <w:hideMark/>
          </w:tcPr>
          <w:p w14:paraId="491977FA" w14:textId="77777777" w:rsidR="00715148" w:rsidRPr="00C32874" w:rsidRDefault="00715148" w:rsidP="00695A76">
            <w:pPr>
              <w:widowControl/>
              <w:autoSpaceDE/>
              <w:autoSpaceDN/>
              <w:rPr>
                <w:b/>
                <w:bCs/>
                <w:sz w:val="18"/>
                <w:szCs w:val="18"/>
                <w:lang w:eastAsia="tr-TR"/>
              </w:rPr>
            </w:pPr>
            <w:r w:rsidRPr="00C32874">
              <w:rPr>
                <w:b/>
                <w:bCs/>
                <w:sz w:val="18"/>
                <w:szCs w:val="18"/>
                <w:lang w:eastAsia="tr-TR"/>
              </w:rPr>
              <w:t>Toplam</w:t>
            </w:r>
          </w:p>
        </w:tc>
        <w:tc>
          <w:tcPr>
            <w:tcW w:w="1471" w:type="dxa"/>
            <w:tcBorders>
              <w:top w:val="nil"/>
              <w:left w:val="nil"/>
              <w:bottom w:val="double" w:sz="6" w:space="0" w:color="000000"/>
              <w:right w:val="nil"/>
            </w:tcBorders>
            <w:shd w:val="clear" w:color="000000" w:fill="FFFFFF"/>
            <w:noWrap/>
            <w:vAlign w:val="center"/>
            <w:hideMark/>
          </w:tcPr>
          <w:p w14:paraId="711C8297" w14:textId="26027384" w:rsidR="00715148" w:rsidRPr="00C32874" w:rsidRDefault="00633B02" w:rsidP="00695A76">
            <w:pPr>
              <w:widowControl/>
              <w:autoSpaceDE/>
              <w:autoSpaceDN/>
              <w:jc w:val="right"/>
              <w:rPr>
                <w:b/>
                <w:bCs/>
                <w:sz w:val="18"/>
                <w:szCs w:val="18"/>
                <w:lang w:eastAsia="tr-TR"/>
              </w:rPr>
            </w:pPr>
            <w:r w:rsidRPr="00C32874">
              <w:rPr>
                <w:b/>
                <w:bCs/>
                <w:sz w:val="18"/>
                <w:szCs w:val="18"/>
                <w:lang w:eastAsia="tr-TR"/>
              </w:rPr>
              <w:t>85,949</w:t>
            </w:r>
          </w:p>
        </w:tc>
        <w:tc>
          <w:tcPr>
            <w:tcW w:w="929" w:type="dxa"/>
            <w:tcBorders>
              <w:top w:val="nil"/>
              <w:left w:val="nil"/>
              <w:bottom w:val="double" w:sz="6" w:space="0" w:color="000000"/>
              <w:right w:val="nil"/>
            </w:tcBorders>
            <w:shd w:val="clear" w:color="000000" w:fill="FFFFFF"/>
            <w:noWrap/>
            <w:vAlign w:val="center"/>
            <w:hideMark/>
          </w:tcPr>
          <w:p w14:paraId="6DCAD3B6" w14:textId="2ABCB5CC"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 xml:space="preserve"> - </w:t>
            </w:r>
          </w:p>
        </w:tc>
        <w:tc>
          <w:tcPr>
            <w:tcW w:w="1193" w:type="dxa"/>
            <w:tcBorders>
              <w:top w:val="nil"/>
              <w:left w:val="nil"/>
              <w:bottom w:val="double" w:sz="6" w:space="0" w:color="000000"/>
              <w:right w:val="nil"/>
            </w:tcBorders>
            <w:shd w:val="clear" w:color="000000" w:fill="FFFFFF"/>
            <w:noWrap/>
            <w:vAlign w:val="center"/>
            <w:hideMark/>
          </w:tcPr>
          <w:p w14:paraId="1928ECDF" w14:textId="0B5BC7BE" w:rsidR="00715148" w:rsidRPr="00C32874" w:rsidRDefault="00633B02" w:rsidP="00695A76">
            <w:pPr>
              <w:widowControl/>
              <w:autoSpaceDE/>
              <w:autoSpaceDN/>
              <w:jc w:val="right"/>
              <w:rPr>
                <w:b/>
                <w:bCs/>
                <w:sz w:val="18"/>
                <w:szCs w:val="18"/>
                <w:lang w:eastAsia="tr-TR"/>
              </w:rPr>
            </w:pPr>
            <w:r w:rsidRPr="00C32874">
              <w:rPr>
                <w:b/>
                <w:bCs/>
                <w:sz w:val="18"/>
                <w:szCs w:val="18"/>
                <w:lang w:eastAsia="tr-TR"/>
              </w:rPr>
              <w:t>13,392</w:t>
            </w:r>
          </w:p>
        </w:tc>
        <w:tc>
          <w:tcPr>
            <w:tcW w:w="1834" w:type="dxa"/>
            <w:tcBorders>
              <w:top w:val="nil"/>
              <w:left w:val="nil"/>
              <w:bottom w:val="double" w:sz="6" w:space="0" w:color="000000"/>
              <w:right w:val="nil"/>
            </w:tcBorders>
            <w:shd w:val="clear" w:color="000000" w:fill="FFFFFF"/>
            <w:noWrap/>
            <w:vAlign w:val="center"/>
            <w:hideMark/>
          </w:tcPr>
          <w:p w14:paraId="5213F550" w14:textId="202B500B" w:rsidR="00715148" w:rsidRPr="00C32874" w:rsidRDefault="00715148" w:rsidP="00695A76">
            <w:pPr>
              <w:widowControl/>
              <w:autoSpaceDE/>
              <w:autoSpaceDN/>
              <w:jc w:val="right"/>
              <w:rPr>
                <w:b/>
                <w:bCs/>
                <w:sz w:val="18"/>
                <w:szCs w:val="18"/>
                <w:lang w:eastAsia="tr-TR"/>
              </w:rPr>
            </w:pPr>
            <w:r w:rsidRPr="00C32874">
              <w:rPr>
                <w:b/>
                <w:bCs/>
                <w:sz w:val="18"/>
                <w:szCs w:val="18"/>
                <w:lang w:eastAsia="tr-TR"/>
              </w:rPr>
              <w:t xml:space="preserve">- </w:t>
            </w:r>
          </w:p>
        </w:tc>
      </w:tr>
    </w:tbl>
    <w:p w14:paraId="56208228" w14:textId="77777777" w:rsidR="00642D4A" w:rsidRPr="00C32874" w:rsidRDefault="00642D4A" w:rsidP="00642D4A">
      <w:pPr>
        <w:rPr>
          <w:b/>
          <w:bCs/>
          <w:sz w:val="20"/>
          <w:szCs w:val="20"/>
        </w:rPr>
      </w:pPr>
    </w:p>
    <w:p w14:paraId="360AAF1E" w14:textId="77777777" w:rsidR="00715148" w:rsidRPr="00C32874" w:rsidRDefault="00715148" w:rsidP="00016C04">
      <w:pPr>
        <w:ind w:firstLine="993"/>
        <w:rPr>
          <w:sz w:val="16"/>
          <w:szCs w:val="16"/>
        </w:rPr>
      </w:pPr>
    </w:p>
    <w:p w14:paraId="70ED1ADE" w14:textId="531D4638" w:rsidR="00AB3C64" w:rsidRPr="00C32874" w:rsidRDefault="00EC16E8" w:rsidP="00E40721">
      <w:pPr>
        <w:tabs>
          <w:tab w:val="left" w:pos="1073"/>
        </w:tabs>
        <w:spacing w:before="120"/>
        <w:ind w:firstLine="993"/>
        <w:rPr>
          <w:b/>
          <w:sz w:val="20"/>
          <w:szCs w:val="20"/>
        </w:rPr>
      </w:pPr>
      <w:r w:rsidRPr="00C32874">
        <w:rPr>
          <w:b/>
          <w:sz w:val="20"/>
          <w:szCs w:val="20"/>
        </w:rPr>
        <w:t xml:space="preserve">1.4. </w:t>
      </w:r>
      <w:r w:rsidR="00AB3C64" w:rsidRPr="00C32874">
        <w:rPr>
          <w:b/>
          <w:sz w:val="20"/>
          <w:szCs w:val="20"/>
        </w:rPr>
        <w:t>İştirak</w:t>
      </w:r>
      <w:r w:rsidR="00AB3C64" w:rsidRPr="00C32874">
        <w:rPr>
          <w:b/>
          <w:spacing w:val="-8"/>
          <w:sz w:val="20"/>
          <w:szCs w:val="20"/>
        </w:rPr>
        <w:t xml:space="preserve"> </w:t>
      </w:r>
      <w:r w:rsidR="00AB3C64" w:rsidRPr="00C32874">
        <w:rPr>
          <w:b/>
          <w:sz w:val="20"/>
          <w:szCs w:val="20"/>
        </w:rPr>
        <w:t>ve</w:t>
      </w:r>
      <w:r w:rsidR="00AB3C64" w:rsidRPr="00C32874">
        <w:rPr>
          <w:b/>
          <w:spacing w:val="-7"/>
          <w:sz w:val="20"/>
          <w:szCs w:val="20"/>
        </w:rPr>
        <w:t xml:space="preserve"> </w:t>
      </w:r>
      <w:r w:rsidR="00AB3C64" w:rsidRPr="00C32874">
        <w:rPr>
          <w:b/>
          <w:sz w:val="20"/>
          <w:szCs w:val="20"/>
        </w:rPr>
        <w:t>bağlı</w:t>
      </w:r>
      <w:r w:rsidR="00AB3C64" w:rsidRPr="00C32874">
        <w:rPr>
          <w:b/>
          <w:spacing w:val="-8"/>
          <w:sz w:val="20"/>
          <w:szCs w:val="20"/>
        </w:rPr>
        <w:t xml:space="preserve"> </w:t>
      </w:r>
      <w:r w:rsidR="00AB3C64" w:rsidRPr="00C32874">
        <w:rPr>
          <w:b/>
          <w:sz w:val="20"/>
          <w:szCs w:val="20"/>
        </w:rPr>
        <w:t>ortaklıklardan</w:t>
      </w:r>
      <w:r w:rsidR="00AB3C64" w:rsidRPr="00C32874">
        <w:rPr>
          <w:b/>
          <w:spacing w:val="-7"/>
          <w:sz w:val="20"/>
          <w:szCs w:val="20"/>
        </w:rPr>
        <w:t xml:space="preserve"> </w:t>
      </w:r>
      <w:r w:rsidR="00AB3C64" w:rsidRPr="00C32874">
        <w:rPr>
          <w:b/>
          <w:sz w:val="20"/>
          <w:szCs w:val="20"/>
        </w:rPr>
        <w:t>alınan</w:t>
      </w:r>
      <w:r w:rsidR="00AB3C64" w:rsidRPr="00C32874">
        <w:rPr>
          <w:b/>
          <w:spacing w:val="-8"/>
          <w:sz w:val="20"/>
          <w:szCs w:val="20"/>
        </w:rPr>
        <w:t xml:space="preserve"> </w:t>
      </w:r>
      <w:r w:rsidR="00AB3C64" w:rsidRPr="00C32874">
        <w:rPr>
          <w:b/>
          <w:sz w:val="20"/>
          <w:szCs w:val="20"/>
        </w:rPr>
        <w:t>faiz</w:t>
      </w:r>
      <w:r w:rsidR="00AB3C64" w:rsidRPr="00C32874">
        <w:rPr>
          <w:b/>
          <w:spacing w:val="-7"/>
          <w:sz w:val="20"/>
          <w:szCs w:val="20"/>
        </w:rPr>
        <w:t xml:space="preserve"> </w:t>
      </w:r>
      <w:r w:rsidR="00AB3C64" w:rsidRPr="00C32874">
        <w:rPr>
          <w:b/>
          <w:sz w:val="20"/>
          <w:szCs w:val="20"/>
        </w:rPr>
        <w:t>gelirlerine</w:t>
      </w:r>
      <w:r w:rsidR="00AB3C64" w:rsidRPr="00C32874">
        <w:rPr>
          <w:b/>
          <w:spacing w:val="-9"/>
          <w:sz w:val="20"/>
          <w:szCs w:val="20"/>
        </w:rPr>
        <w:t xml:space="preserve"> </w:t>
      </w:r>
      <w:r w:rsidR="00AB3C64" w:rsidRPr="00C32874">
        <w:rPr>
          <w:b/>
          <w:sz w:val="20"/>
          <w:szCs w:val="20"/>
        </w:rPr>
        <w:t>ilişkin</w:t>
      </w:r>
      <w:r w:rsidR="00AB3C64" w:rsidRPr="00C32874">
        <w:rPr>
          <w:b/>
          <w:spacing w:val="-7"/>
          <w:sz w:val="20"/>
          <w:szCs w:val="20"/>
        </w:rPr>
        <w:t xml:space="preserve"> </w:t>
      </w:r>
      <w:r w:rsidR="00AB3C64" w:rsidRPr="00C32874">
        <w:rPr>
          <w:b/>
          <w:spacing w:val="-2"/>
          <w:sz w:val="20"/>
          <w:szCs w:val="20"/>
        </w:rPr>
        <w:t>bilgiler</w:t>
      </w:r>
    </w:p>
    <w:p w14:paraId="749AE2DA" w14:textId="77777777" w:rsidR="00937B5C" w:rsidRPr="00C32874" w:rsidRDefault="00937B5C" w:rsidP="00E40721">
      <w:pPr>
        <w:ind w:left="993"/>
        <w:rPr>
          <w:sz w:val="20"/>
          <w:szCs w:val="20"/>
        </w:rPr>
      </w:pPr>
    </w:p>
    <w:p w14:paraId="73D93302" w14:textId="597B352E" w:rsidR="00215204" w:rsidRPr="00C32874" w:rsidRDefault="00215204" w:rsidP="00215204">
      <w:pPr>
        <w:ind w:left="993"/>
        <w:rPr>
          <w:sz w:val="20"/>
          <w:szCs w:val="20"/>
        </w:rPr>
      </w:pPr>
      <w:r w:rsidRPr="00C32874">
        <w:rPr>
          <w:sz w:val="20"/>
          <w:szCs w:val="20"/>
        </w:rPr>
        <w:t>Bulunmamaktadır (3</w:t>
      </w:r>
      <w:r w:rsidR="00750D0E" w:rsidRPr="00C32874">
        <w:rPr>
          <w:sz w:val="20"/>
          <w:szCs w:val="20"/>
        </w:rPr>
        <w:t xml:space="preserve">1 Aralık </w:t>
      </w:r>
      <w:r w:rsidRPr="00C32874">
        <w:rPr>
          <w:sz w:val="20"/>
          <w:szCs w:val="20"/>
        </w:rPr>
        <w:t>2024: Bulunmamaktadır).</w:t>
      </w:r>
    </w:p>
    <w:p w14:paraId="3D67DA46" w14:textId="77777777" w:rsidR="005610AC" w:rsidRPr="00C32874" w:rsidRDefault="005610AC" w:rsidP="005610AC">
      <w:pPr>
        <w:pStyle w:val="ListParagraph"/>
        <w:ind w:left="993"/>
        <w:rPr>
          <w:b/>
          <w:bCs/>
          <w:sz w:val="20"/>
          <w:szCs w:val="20"/>
        </w:rPr>
      </w:pPr>
    </w:p>
    <w:p w14:paraId="69CB6C81" w14:textId="22D3A10F" w:rsidR="00A74943" w:rsidRPr="00C32874" w:rsidRDefault="00A74943" w:rsidP="00A74943">
      <w:pPr>
        <w:ind w:firstLine="993"/>
        <w:rPr>
          <w:b/>
          <w:bCs/>
          <w:sz w:val="20"/>
          <w:szCs w:val="20"/>
        </w:rPr>
      </w:pPr>
      <w:r w:rsidRPr="00C32874">
        <w:rPr>
          <w:b/>
          <w:bCs/>
          <w:sz w:val="20"/>
          <w:szCs w:val="20"/>
        </w:rPr>
        <w:t>2. Faiz giderlerine ilişkin açıklamalar</w:t>
      </w:r>
    </w:p>
    <w:p w14:paraId="72A2AE75" w14:textId="77777777" w:rsidR="00A74943" w:rsidRPr="00C32874" w:rsidRDefault="00A74943" w:rsidP="005610AC">
      <w:pPr>
        <w:pStyle w:val="ListParagraph"/>
        <w:ind w:left="993"/>
        <w:rPr>
          <w:b/>
          <w:bCs/>
          <w:sz w:val="20"/>
          <w:szCs w:val="20"/>
        </w:rPr>
      </w:pPr>
    </w:p>
    <w:p w14:paraId="36E377FC" w14:textId="36DFCC89" w:rsidR="00B936D6" w:rsidRPr="00C32874" w:rsidRDefault="00AB3C64" w:rsidP="004C06D8">
      <w:pPr>
        <w:pStyle w:val="ListParagraph"/>
        <w:numPr>
          <w:ilvl w:val="0"/>
          <w:numId w:val="18"/>
        </w:numPr>
        <w:spacing w:before="120"/>
        <w:ind w:left="1276" w:hanging="283"/>
        <w:rPr>
          <w:b/>
          <w:sz w:val="20"/>
          <w:szCs w:val="20"/>
        </w:rPr>
      </w:pPr>
      <w:r w:rsidRPr="00C32874">
        <w:rPr>
          <w:b/>
          <w:bCs/>
          <w:sz w:val="20"/>
          <w:szCs w:val="20"/>
        </w:rPr>
        <w:t>Faiz giderlerine ilişkin açıklamalar</w:t>
      </w:r>
      <w:r w:rsidR="000A60B8" w:rsidRPr="00C32874">
        <w:rPr>
          <w:b/>
          <w:sz w:val="20"/>
          <w:szCs w:val="20"/>
        </w:rPr>
        <w:t xml:space="preserve"> </w:t>
      </w:r>
      <w:r w:rsidRPr="00C32874">
        <w:rPr>
          <w:b/>
          <w:sz w:val="20"/>
          <w:szCs w:val="20"/>
        </w:rPr>
        <w:t>Kullanılan</w:t>
      </w:r>
      <w:r w:rsidRPr="00C32874">
        <w:rPr>
          <w:b/>
          <w:spacing w:val="-8"/>
          <w:sz w:val="20"/>
          <w:szCs w:val="20"/>
        </w:rPr>
        <w:t xml:space="preserve"> </w:t>
      </w:r>
      <w:r w:rsidRPr="00C32874">
        <w:rPr>
          <w:b/>
          <w:sz w:val="20"/>
          <w:szCs w:val="20"/>
        </w:rPr>
        <w:t>kredilere</w:t>
      </w:r>
      <w:r w:rsidRPr="00C32874">
        <w:rPr>
          <w:b/>
          <w:spacing w:val="-9"/>
          <w:sz w:val="20"/>
          <w:szCs w:val="20"/>
        </w:rPr>
        <w:t xml:space="preserve"> </w:t>
      </w:r>
      <w:r w:rsidRPr="00C32874">
        <w:rPr>
          <w:b/>
          <w:sz w:val="20"/>
          <w:szCs w:val="20"/>
        </w:rPr>
        <w:t>verilen</w:t>
      </w:r>
      <w:r w:rsidRPr="00C32874">
        <w:rPr>
          <w:b/>
          <w:spacing w:val="-8"/>
          <w:sz w:val="20"/>
          <w:szCs w:val="20"/>
        </w:rPr>
        <w:t xml:space="preserve"> </w:t>
      </w:r>
      <w:r w:rsidRPr="00C32874">
        <w:rPr>
          <w:b/>
          <w:sz w:val="20"/>
          <w:szCs w:val="20"/>
        </w:rPr>
        <w:t>faizlere</w:t>
      </w:r>
      <w:r w:rsidRPr="00C32874">
        <w:rPr>
          <w:b/>
          <w:spacing w:val="-8"/>
          <w:sz w:val="20"/>
          <w:szCs w:val="20"/>
        </w:rPr>
        <w:t xml:space="preserve"> </w:t>
      </w:r>
      <w:r w:rsidRPr="00C32874">
        <w:rPr>
          <w:b/>
          <w:sz w:val="20"/>
          <w:szCs w:val="20"/>
        </w:rPr>
        <w:t>ilişkin</w:t>
      </w:r>
      <w:r w:rsidRPr="00C32874">
        <w:rPr>
          <w:b/>
          <w:spacing w:val="-8"/>
          <w:sz w:val="20"/>
          <w:szCs w:val="20"/>
        </w:rPr>
        <w:t xml:space="preserve"> </w:t>
      </w:r>
      <w:r w:rsidRPr="00C32874">
        <w:rPr>
          <w:b/>
          <w:spacing w:val="-2"/>
          <w:sz w:val="20"/>
          <w:szCs w:val="20"/>
        </w:rPr>
        <w:t>bilgiler</w:t>
      </w:r>
      <w:r w:rsidR="00040FC0" w:rsidRPr="00C32874">
        <w:rPr>
          <w:noProof/>
        </w:rPr>
        <w:t xml:space="preserve"> </w:t>
      </w:r>
    </w:p>
    <w:p w14:paraId="63CF8303" w14:textId="07CF430B" w:rsidR="00AB3C64" w:rsidRPr="00C32874" w:rsidRDefault="00AB3C64" w:rsidP="00B936D6">
      <w:pPr>
        <w:pStyle w:val="ListParagraph"/>
        <w:spacing w:before="120"/>
        <w:ind w:left="1276"/>
        <w:rPr>
          <w:b/>
          <w:sz w:val="20"/>
          <w:szCs w:val="20"/>
        </w:rPr>
      </w:pPr>
    </w:p>
    <w:p w14:paraId="76E347FB" w14:textId="0069D8C5" w:rsidR="00AB3C64" w:rsidRPr="00C32874" w:rsidRDefault="00AB3C64" w:rsidP="00AB3C64">
      <w:pPr>
        <w:pStyle w:val="BodyText"/>
        <w:spacing w:line="28" w:lineRule="exact"/>
        <w:ind w:left="1145"/>
      </w:pPr>
    </w:p>
    <w:tbl>
      <w:tblPr>
        <w:tblW w:w="9454" w:type="dxa"/>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30"/>
        <w:gridCol w:w="1502"/>
        <w:gridCol w:w="1366"/>
        <w:gridCol w:w="1366"/>
        <w:gridCol w:w="1390"/>
      </w:tblGrid>
      <w:tr w:rsidR="00C32874" w:rsidRPr="00C32874" w14:paraId="4E478CE6" w14:textId="77777777" w:rsidTr="00D57325">
        <w:trPr>
          <w:trHeight w:val="261"/>
        </w:trPr>
        <w:tc>
          <w:tcPr>
            <w:tcW w:w="3830" w:type="dxa"/>
            <w:tcBorders>
              <w:left w:val="nil"/>
              <w:right w:val="nil"/>
            </w:tcBorders>
            <w:shd w:val="clear" w:color="000000" w:fill="FFFFFF"/>
            <w:vAlign w:val="center"/>
            <w:hideMark/>
          </w:tcPr>
          <w:p w14:paraId="39E1EA7E" w14:textId="77777777" w:rsidR="00B936D6" w:rsidRPr="00C32874" w:rsidRDefault="00B936D6" w:rsidP="00695A76">
            <w:pPr>
              <w:widowControl/>
              <w:autoSpaceDE/>
              <w:autoSpaceDN/>
              <w:rPr>
                <w:sz w:val="14"/>
                <w:szCs w:val="14"/>
                <w:lang w:eastAsia="tr-TR"/>
              </w:rPr>
            </w:pPr>
            <w:r w:rsidRPr="00C32874">
              <w:rPr>
                <w:sz w:val="14"/>
                <w:szCs w:val="14"/>
                <w:lang w:eastAsia="tr-TR"/>
              </w:rPr>
              <w:t> </w:t>
            </w:r>
          </w:p>
        </w:tc>
        <w:tc>
          <w:tcPr>
            <w:tcW w:w="2868" w:type="dxa"/>
            <w:gridSpan w:val="2"/>
            <w:tcBorders>
              <w:left w:val="nil"/>
              <w:right w:val="nil"/>
            </w:tcBorders>
            <w:shd w:val="clear" w:color="000000" w:fill="FFFFFF"/>
            <w:vAlign w:val="center"/>
            <w:hideMark/>
          </w:tcPr>
          <w:p w14:paraId="2AEDA9E8" w14:textId="0D24EEFB" w:rsidR="00B936D6" w:rsidRPr="00C32874" w:rsidRDefault="00B936D6" w:rsidP="00695A76">
            <w:pPr>
              <w:widowControl/>
              <w:autoSpaceDE/>
              <w:autoSpaceDN/>
              <w:jc w:val="center"/>
              <w:rPr>
                <w:b/>
                <w:bCs/>
                <w:sz w:val="18"/>
                <w:szCs w:val="18"/>
                <w:lang w:eastAsia="tr-TR"/>
              </w:rPr>
            </w:pPr>
            <w:r w:rsidRPr="00C32874">
              <w:rPr>
                <w:b/>
                <w:bCs/>
                <w:sz w:val="18"/>
                <w:szCs w:val="18"/>
                <w:lang w:eastAsia="tr-TR"/>
              </w:rPr>
              <w:t>3</w:t>
            </w:r>
            <w:r w:rsidR="00633B02" w:rsidRPr="00C32874">
              <w:rPr>
                <w:b/>
                <w:bCs/>
                <w:sz w:val="18"/>
                <w:szCs w:val="18"/>
                <w:lang w:eastAsia="tr-TR"/>
              </w:rPr>
              <w:t>1</w:t>
            </w:r>
            <w:r w:rsidRPr="00C32874">
              <w:rPr>
                <w:b/>
                <w:bCs/>
                <w:sz w:val="18"/>
                <w:szCs w:val="18"/>
                <w:lang w:eastAsia="tr-TR"/>
              </w:rPr>
              <w:t>.</w:t>
            </w:r>
            <w:r w:rsidR="00633B02" w:rsidRPr="00C32874">
              <w:rPr>
                <w:b/>
                <w:bCs/>
                <w:sz w:val="18"/>
                <w:szCs w:val="18"/>
                <w:lang w:eastAsia="tr-TR"/>
              </w:rPr>
              <w:t>12</w:t>
            </w:r>
            <w:r w:rsidRPr="00C32874">
              <w:rPr>
                <w:b/>
                <w:bCs/>
                <w:sz w:val="18"/>
                <w:szCs w:val="18"/>
                <w:lang w:eastAsia="tr-TR"/>
              </w:rPr>
              <w:t>.202</w:t>
            </w:r>
            <w:r w:rsidR="00D26440" w:rsidRPr="00C32874">
              <w:rPr>
                <w:b/>
                <w:bCs/>
                <w:sz w:val="18"/>
                <w:szCs w:val="18"/>
                <w:lang w:eastAsia="tr-TR"/>
              </w:rPr>
              <w:t>5</w:t>
            </w:r>
          </w:p>
        </w:tc>
        <w:tc>
          <w:tcPr>
            <w:tcW w:w="2756" w:type="dxa"/>
            <w:gridSpan w:val="2"/>
            <w:tcBorders>
              <w:left w:val="nil"/>
              <w:right w:val="nil"/>
            </w:tcBorders>
            <w:shd w:val="clear" w:color="000000" w:fill="FFFFFF"/>
            <w:vAlign w:val="center"/>
            <w:hideMark/>
          </w:tcPr>
          <w:p w14:paraId="7A9C03B7" w14:textId="193975A7" w:rsidR="00B936D6" w:rsidRPr="00C32874" w:rsidRDefault="00B936D6" w:rsidP="00695A76">
            <w:pPr>
              <w:widowControl/>
              <w:autoSpaceDE/>
              <w:autoSpaceDN/>
              <w:jc w:val="center"/>
              <w:rPr>
                <w:b/>
                <w:bCs/>
                <w:sz w:val="18"/>
                <w:szCs w:val="18"/>
                <w:lang w:eastAsia="tr-TR"/>
              </w:rPr>
            </w:pPr>
            <w:r w:rsidRPr="00C32874">
              <w:rPr>
                <w:b/>
                <w:bCs/>
                <w:sz w:val="18"/>
                <w:szCs w:val="18"/>
                <w:lang w:eastAsia="tr-TR"/>
              </w:rPr>
              <w:t>3</w:t>
            </w:r>
            <w:r w:rsidR="00633B02" w:rsidRPr="00C32874">
              <w:rPr>
                <w:b/>
                <w:bCs/>
                <w:sz w:val="18"/>
                <w:szCs w:val="18"/>
                <w:lang w:eastAsia="tr-TR"/>
              </w:rPr>
              <w:t>1</w:t>
            </w:r>
            <w:r w:rsidRPr="00C32874">
              <w:rPr>
                <w:b/>
                <w:bCs/>
                <w:sz w:val="18"/>
                <w:szCs w:val="18"/>
                <w:lang w:eastAsia="tr-TR"/>
              </w:rPr>
              <w:t>.</w:t>
            </w:r>
            <w:r w:rsidR="00633B02" w:rsidRPr="00C32874">
              <w:rPr>
                <w:b/>
                <w:bCs/>
                <w:sz w:val="18"/>
                <w:szCs w:val="18"/>
                <w:lang w:eastAsia="tr-TR"/>
              </w:rPr>
              <w:t>12</w:t>
            </w:r>
            <w:r w:rsidRPr="00C32874">
              <w:rPr>
                <w:b/>
                <w:bCs/>
                <w:sz w:val="18"/>
                <w:szCs w:val="18"/>
                <w:lang w:eastAsia="tr-TR"/>
              </w:rPr>
              <w:t>.202</w:t>
            </w:r>
            <w:r w:rsidR="00D26440" w:rsidRPr="00C32874">
              <w:rPr>
                <w:b/>
                <w:bCs/>
                <w:sz w:val="18"/>
                <w:szCs w:val="18"/>
                <w:lang w:eastAsia="tr-TR"/>
              </w:rPr>
              <w:t>4</w:t>
            </w:r>
          </w:p>
        </w:tc>
      </w:tr>
      <w:tr w:rsidR="00C32874" w:rsidRPr="00C32874" w14:paraId="7D7CED25" w14:textId="77777777" w:rsidTr="00D57325">
        <w:trPr>
          <w:trHeight w:val="261"/>
        </w:trPr>
        <w:tc>
          <w:tcPr>
            <w:tcW w:w="3830" w:type="dxa"/>
            <w:tcBorders>
              <w:left w:val="nil"/>
              <w:bottom w:val="single" w:sz="4" w:space="0" w:color="auto"/>
              <w:right w:val="nil"/>
            </w:tcBorders>
            <w:shd w:val="clear" w:color="000000" w:fill="FFFFFF"/>
            <w:vAlign w:val="center"/>
            <w:hideMark/>
          </w:tcPr>
          <w:p w14:paraId="29F5327E" w14:textId="77777777" w:rsidR="00B936D6" w:rsidRPr="00C32874" w:rsidRDefault="00B936D6" w:rsidP="00695A76">
            <w:pPr>
              <w:widowControl/>
              <w:autoSpaceDE/>
              <w:autoSpaceDN/>
              <w:jc w:val="right"/>
              <w:rPr>
                <w:b/>
                <w:bCs/>
                <w:sz w:val="18"/>
                <w:szCs w:val="18"/>
                <w:lang w:eastAsia="tr-TR"/>
              </w:rPr>
            </w:pPr>
            <w:r w:rsidRPr="00C32874">
              <w:rPr>
                <w:b/>
                <w:bCs/>
                <w:sz w:val="18"/>
                <w:szCs w:val="18"/>
                <w:lang w:eastAsia="tr-TR"/>
              </w:rPr>
              <w:t> </w:t>
            </w:r>
          </w:p>
        </w:tc>
        <w:tc>
          <w:tcPr>
            <w:tcW w:w="1502" w:type="dxa"/>
            <w:tcBorders>
              <w:left w:val="nil"/>
              <w:bottom w:val="single" w:sz="4" w:space="0" w:color="auto"/>
              <w:right w:val="nil"/>
            </w:tcBorders>
            <w:shd w:val="clear" w:color="000000" w:fill="FFFFFF"/>
            <w:vAlign w:val="center"/>
            <w:hideMark/>
          </w:tcPr>
          <w:p w14:paraId="3E9EC492" w14:textId="77777777" w:rsidR="00B936D6" w:rsidRPr="00C32874" w:rsidRDefault="00B936D6" w:rsidP="00695A76">
            <w:pPr>
              <w:widowControl/>
              <w:autoSpaceDE/>
              <w:autoSpaceDN/>
              <w:jc w:val="right"/>
              <w:rPr>
                <w:b/>
                <w:bCs/>
                <w:sz w:val="18"/>
                <w:szCs w:val="18"/>
                <w:lang w:eastAsia="tr-TR"/>
              </w:rPr>
            </w:pPr>
            <w:r w:rsidRPr="00C32874">
              <w:rPr>
                <w:b/>
                <w:bCs/>
                <w:sz w:val="18"/>
                <w:szCs w:val="18"/>
                <w:lang w:eastAsia="tr-TR"/>
              </w:rPr>
              <w:t>TP</w:t>
            </w:r>
          </w:p>
        </w:tc>
        <w:tc>
          <w:tcPr>
            <w:tcW w:w="1365" w:type="dxa"/>
            <w:tcBorders>
              <w:left w:val="nil"/>
              <w:bottom w:val="single" w:sz="4" w:space="0" w:color="auto"/>
              <w:right w:val="nil"/>
            </w:tcBorders>
            <w:shd w:val="clear" w:color="000000" w:fill="FFFFFF"/>
            <w:vAlign w:val="center"/>
            <w:hideMark/>
          </w:tcPr>
          <w:p w14:paraId="6BE7E2BD" w14:textId="77777777" w:rsidR="00B936D6" w:rsidRPr="00C32874" w:rsidRDefault="00B936D6" w:rsidP="00695A76">
            <w:pPr>
              <w:widowControl/>
              <w:autoSpaceDE/>
              <w:autoSpaceDN/>
              <w:jc w:val="right"/>
              <w:rPr>
                <w:b/>
                <w:bCs/>
                <w:sz w:val="18"/>
                <w:szCs w:val="18"/>
                <w:lang w:eastAsia="tr-TR"/>
              </w:rPr>
            </w:pPr>
            <w:r w:rsidRPr="00C32874">
              <w:rPr>
                <w:b/>
                <w:bCs/>
                <w:sz w:val="18"/>
                <w:szCs w:val="18"/>
                <w:lang w:eastAsia="tr-TR"/>
              </w:rPr>
              <w:t>YP</w:t>
            </w:r>
          </w:p>
        </w:tc>
        <w:tc>
          <w:tcPr>
            <w:tcW w:w="1366" w:type="dxa"/>
            <w:tcBorders>
              <w:left w:val="nil"/>
              <w:bottom w:val="single" w:sz="4" w:space="0" w:color="auto"/>
              <w:right w:val="nil"/>
            </w:tcBorders>
            <w:shd w:val="clear" w:color="000000" w:fill="FFFFFF"/>
            <w:vAlign w:val="center"/>
            <w:hideMark/>
          </w:tcPr>
          <w:p w14:paraId="39F2545D" w14:textId="77777777" w:rsidR="00B936D6" w:rsidRPr="00C32874" w:rsidRDefault="00B936D6" w:rsidP="00695A76">
            <w:pPr>
              <w:widowControl/>
              <w:autoSpaceDE/>
              <w:autoSpaceDN/>
              <w:ind w:firstLineChars="300" w:firstLine="542"/>
              <w:jc w:val="right"/>
              <w:rPr>
                <w:b/>
                <w:bCs/>
                <w:sz w:val="18"/>
                <w:szCs w:val="18"/>
                <w:lang w:eastAsia="tr-TR"/>
              </w:rPr>
            </w:pPr>
            <w:r w:rsidRPr="00C32874">
              <w:rPr>
                <w:b/>
                <w:bCs/>
                <w:sz w:val="18"/>
                <w:szCs w:val="18"/>
                <w:lang w:eastAsia="tr-TR"/>
              </w:rPr>
              <w:t>TP</w:t>
            </w:r>
          </w:p>
        </w:tc>
        <w:tc>
          <w:tcPr>
            <w:tcW w:w="1389" w:type="dxa"/>
            <w:tcBorders>
              <w:left w:val="nil"/>
              <w:bottom w:val="single" w:sz="4" w:space="0" w:color="auto"/>
              <w:right w:val="nil"/>
            </w:tcBorders>
            <w:shd w:val="clear" w:color="000000" w:fill="FFFFFF"/>
            <w:vAlign w:val="center"/>
            <w:hideMark/>
          </w:tcPr>
          <w:p w14:paraId="209B3640" w14:textId="77777777" w:rsidR="00B936D6" w:rsidRPr="00C32874" w:rsidRDefault="00B936D6" w:rsidP="00695A76">
            <w:pPr>
              <w:widowControl/>
              <w:autoSpaceDE/>
              <w:autoSpaceDN/>
              <w:ind w:firstLineChars="500" w:firstLine="904"/>
              <w:jc w:val="right"/>
              <w:rPr>
                <w:b/>
                <w:bCs/>
                <w:sz w:val="18"/>
                <w:szCs w:val="18"/>
                <w:lang w:eastAsia="tr-TR"/>
              </w:rPr>
            </w:pPr>
            <w:r w:rsidRPr="00C32874">
              <w:rPr>
                <w:b/>
                <w:bCs/>
                <w:sz w:val="18"/>
                <w:szCs w:val="18"/>
                <w:lang w:eastAsia="tr-TR"/>
              </w:rPr>
              <w:t>YP</w:t>
            </w:r>
          </w:p>
        </w:tc>
      </w:tr>
      <w:tr w:rsidR="00C32874" w:rsidRPr="00C32874" w14:paraId="6F2802E4" w14:textId="77777777" w:rsidTr="00D57325">
        <w:trPr>
          <w:trHeight w:val="336"/>
        </w:trPr>
        <w:tc>
          <w:tcPr>
            <w:tcW w:w="3830" w:type="dxa"/>
            <w:tcBorders>
              <w:left w:val="nil"/>
              <w:bottom w:val="nil"/>
              <w:right w:val="nil"/>
            </w:tcBorders>
            <w:shd w:val="clear" w:color="000000" w:fill="FFFFFF"/>
            <w:vAlign w:val="center"/>
            <w:hideMark/>
          </w:tcPr>
          <w:p w14:paraId="3CA2919D" w14:textId="77777777" w:rsidR="00B936D6" w:rsidRPr="00C32874" w:rsidRDefault="00B936D6" w:rsidP="00695A76">
            <w:pPr>
              <w:widowControl/>
              <w:autoSpaceDE/>
              <w:autoSpaceDN/>
              <w:rPr>
                <w:sz w:val="18"/>
                <w:szCs w:val="18"/>
                <w:lang w:eastAsia="tr-TR"/>
              </w:rPr>
            </w:pPr>
            <w:r w:rsidRPr="00C32874">
              <w:rPr>
                <w:sz w:val="18"/>
                <w:szCs w:val="18"/>
                <w:lang w:eastAsia="tr-TR"/>
              </w:rPr>
              <w:t>T.C. Merkez Bankasına</w:t>
            </w:r>
          </w:p>
        </w:tc>
        <w:tc>
          <w:tcPr>
            <w:tcW w:w="1502" w:type="dxa"/>
            <w:tcBorders>
              <w:left w:val="nil"/>
              <w:bottom w:val="nil"/>
              <w:right w:val="nil"/>
            </w:tcBorders>
            <w:shd w:val="clear" w:color="000000" w:fill="FFFFFF"/>
            <w:noWrap/>
            <w:vAlign w:val="center"/>
            <w:hideMark/>
          </w:tcPr>
          <w:p w14:paraId="43B90089" w14:textId="3CA8F597" w:rsidR="00B936D6" w:rsidRPr="00C32874" w:rsidRDefault="00B936D6" w:rsidP="00695A76">
            <w:pPr>
              <w:widowControl/>
              <w:autoSpaceDE/>
              <w:autoSpaceDN/>
              <w:ind w:firstLineChars="600" w:firstLine="1080"/>
              <w:jc w:val="right"/>
              <w:rPr>
                <w:sz w:val="18"/>
                <w:szCs w:val="18"/>
                <w:lang w:eastAsia="tr-TR"/>
              </w:rPr>
            </w:pPr>
            <w:r w:rsidRPr="00C32874">
              <w:rPr>
                <w:sz w:val="18"/>
                <w:szCs w:val="18"/>
                <w:lang w:eastAsia="tr-TR"/>
              </w:rPr>
              <w:t xml:space="preserve">- </w:t>
            </w:r>
          </w:p>
        </w:tc>
        <w:tc>
          <w:tcPr>
            <w:tcW w:w="1365" w:type="dxa"/>
            <w:tcBorders>
              <w:left w:val="nil"/>
              <w:bottom w:val="nil"/>
              <w:right w:val="nil"/>
            </w:tcBorders>
            <w:shd w:val="clear" w:color="000000" w:fill="FFFFFF"/>
            <w:noWrap/>
            <w:vAlign w:val="center"/>
            <w:hideMark/>
          </w:tcPr>
          <w:p w14:paraId="2B567312" w14:textId="3CB7D3F3" w:rsidR="00B936D6" w:rsidRPr="00C32874" w:rsidRDefault="00B936D6" w:rsidP="00695A76">
            <w:pPr>
              <w:widowControl/>
              <w:autoSpaceDE/>
              <w:autoSpaceDN/>
              <w:jc w:val="right"/>
              <w:rPr>
                <w:sz w:val="18"/>
                <w:szCs w:val="18"/>
                <w:lang w:eastAsia="tr-TR"/>
              </w:rPr>
            </w:pPr>
            <w:r w:rsidRPr="00C32874">
              <w:rPr>
                <w:sz w:val="18"/>
                <w:szCs w:val="18"/>
                <w:lang w:eastAsia="tr-TR"/>
              </w:rPr>
              <w:t xml:space="preserve"> - </w:t>
            </w:r>
          </w:p>
        </w:tc>
        <w:tc>
          <w:tcPr>
            <w:tcW w:w="1366" w:type="dxa"/>
            <w:tcBorders>
              <w:left w:val="nil"/>
              <w:bottom w:val="nil"/>
              <w:right w:val="nil"/>
            </w:tcBorders>
            <w:shd w:val="clear" w:color="000000" w:fill="FFFFFF"/>
            <w:noWrap/>
            <w:vAlign w:val="center"/>
            <w:hideMark/>
          </w:tcPr>
          <w:p w14:paraId="2E893136" w14:textId="7CF8E676" w:rsidR="00B936D6" w:rsidRPr="00C32874" w:rsidRDefault="00B936D6" w:rsidP="00695A76">
            <w:pPr>
              <w:widowControl/>
              <w:autoSpaceDE/>
              <w:autoSpaceDN/>
              <w:jc w:val="right"/>
              <w:rPr>
                <w:sz w:val="18"/>
                <w:szCs w:val="18"/>
                <w:lang w:eastAsia="tr-TR"/>
              </w:rPr>
            </w:pPr>
            <w:r w:rsidRPr="00C32874">
              <w:rPr>
                <w:sz w:val="18"/>
                <w:szCs w:val="18"/>
                <w:lang w:eastAsia="tr-TR"/>
              </w:rPr>
              <w:t xml:space="preserve"> - </w:t>
            </w:r>
          </w:p>
        </w:tc>
        <w:tc>
          <w:tcPr>
            <w:tcW w:w="1389" w:type="dxa"/>
            <w:tcBorders>
              <w:left w:val="nil"/>
              <w:bottom w:val="nil"/>
              <w:right w:val="nil"/>
            </w:tcBorders>
            <w:shd w:val="clear" w:color="000000" w:fill="FFFFFF"/>
            <w:noWrap/>
            <w:vAlign w:val="center"/>
            <w:hideMark/>
          </w:tcPr>
          <w:p w14:paraId="6031BCE2" w14:textId="09966B00" w:rsidR="00B936D6" w:rsidRPr="00C32874" w:rsidRDefault="00B936D6" w:rsidP="00695A76">
            <w:pPr>
              <w:widowControl/>
              <w:autoSpaceDE/>
              <w:autoSpaceDN/>
              <w:jc w:val="right"/>
              <w:rPr>
                <w:sz w:val="18"/>
                <w:szCs w:val="18"/>
                <w:lang w:eastAsia="tr-TR"/>
              </w:rPr>
            </w:pPr>
            <w:r w:rsidRPr="00C32874">
              <w:rPr>
                <w:sz w:val="18"/>
                <w:szCs w:val="18"/>
                <w:lang w:eastAsia="tr-TR"/>
              </w:rPr>
              <w:t xml:space="preserve">- </w:t>
            </w:r>
          </w:p>
        </w:tc>
      </w:tr>
      <w:tr w:rsidR="00C32874" w:rsidRPr="00C32874" w14:paraId="6A4E08D2" w14:textId="77777777" w:rsidTr="00D57325">
        <w:trPr>
          <w:trHeight w:val="261"/>
        </w:trPr>
        <w:tc>
          <w:tcPr>
            <w:tcW w:w="3830" w:type="dxa"/>
            <w:tcBorders>
              <w:top w:val="nil"/>
              <w:left w:val="nil"/>
              <w:bottom w:val="nil"/>
              <w:right w:val="nil"/>
            </w:tcBorders>
            <w:shd w:val="clear" w:color="000000" w:fill="FFFFFF"/>
            <w:vAlign w:val="center"/>
            <w:hideMark/>
          </w:tcPr>
          <w:p w14:paraId="6D03C808" w14:textId="77777777" w:rsidR="00633B02" w:rsidRPr="00C32874" w:rsidRDefault="00633B02" w:rsidP="00633B02">
            <w:pPr>
              <w:widowControl/>
              <w:autoSpaceDE/>
              <w:autoSpaceDN/>
              <w:rPr>
                <w:sz w:val="18"/>
                <w:szCs w:val="18"/>
                <w:lang w:eastAsia="tr-TR"/>
              </w:rPr>
            </w:pPr>
            <w:r w:rsidRPr="00C32874">
              <w:rPr>
                <w:sz w:val="18"/>
                <w:szCs w:val="18"/>
                <w:lang w:eastAsia="tr-TR"/>
              </w:rPr>
              <w:t>Yurtiçi Bankalara</w:t>
            </w:r>
          </w:p>
        </w:tc>
        <w:tc>
          <w:tcPr>
            <w:tcW w:w="1502" w:type="dxa"/>
            <w:tcBorders>
              <w:top w:val="nil"/>
              <w:left w:val="nil"/>
              <w:bottom w:val="nil"/>
              <w:right w:val="nil"/>
            </w:tcBorders>
            <w:shd w:val="clear" w:color="000000" w:fill="FFFFFF"/>
            <w:noWrap/>
            <w:vAlign w:val="center"/>
            <w:hideMark/>
          </w:tcPr>
          <w:p w14:paraId="451DC7A1" w14:textId="3A16A4CC" w:rsidR="00633B02" w:rsidRPr="00C32874" w:rsidRDefault="00633B02" w:rsidP="00633B02">
            <w:pPr>
              <w:widowControl/>
              <w:autoSpaceDE/>
              <w:autoSpaceDN/>
              <w:jc w:val="right"/>
              <w:rPr>
                <w:sz w:val="18"/>
                <w:szCs w:val="18"/>
                <w:lang w:eastAsia="tr-TR"/>
              </w:rPr>
            </w:pPr>
            <w:r w:rsidRPr="00C32874">
              <w:rPr>
                <w:sz w:val="18"/>
                <w:szCs w:val="18"/>
              </w:rPr>
              <w:t xml:space="preserve">184,849 </w:t>
            </w:r>
          </w:p>
        </w:tc>
        <w:tc>
          <w:tcPr>
            <w:tcW w:w="1365" w:type="dxa"/>
            <w:tcBorders>
              <w:top w:val="nil"/>
              <w:left w:val="nil"/>
              <w:bottom w:val="nil"/>
              <w:right w:val="nil"/>
            </w:tcBorders>
            <w:shd w:val="clear" w:color="000000" w:fill="FFFFFF"/>
            <w:noWrap/>
            <w:vAlign w:val="center"/>
            <w:hideMark/>
          </w:tcPr>
          <w:p w14:paraId="2280348C" w14:textId="69BE4D62" w:rsidR="00633B02" w:rsidRPr="00C32874" w:rsidRDefault="00633B02" w:rsidP="00633B02">
            <w:pPr>
              <w:widowControl/>
              <w:autoSpaceDE/>
              <w:autoSpaceDN/>
              <w:jc w:val="right"/>
              <w:rPr>
                <w:sz w:val="18"/>
                <w:szCs w:val="18"/>
                <w:lang w:eastAsia="tr-TR"/>
              </w:rPr>
            </w:pPr>
            <w:r w:rsidRPr="00C32874">
              <w:rPr>
                <w:sz w:val="18"/>
                <w:szCs w:val="18"/>
              </w:rPr>
              <w:t xml:space="preserve">- </w:t>
            </w:r>
          </w:p>
        </w:tc>
        <w:tc>
          <w:tcPr>
            <w:tcW w:w="1366" w:type="dxa"/>
            <w:tcBorders>
              <w:top w:val="nil"/>
              <w:left w:val="nil"/>
              <w:bottom w:val="nil"/>
              <w:right w:val="nil"/>
            </w:tcBorders>
            <w:shd w:val="clear" w:color="000000" w:fill="FFFFFF"/>
            <w:noWrap/>
            <w:vAlign w:val="center"/>
            <w:hideMark/>
          </w:tcPr>
          <w:p w14:paraId="2B6C9628" w14:textId="469D1F7A" w:rsidR="00633B02" w:rsidRPr="00C32874" w:rsidRDefault="00633B02" w:rsidP="00633B02">
            <w:pPr>
              <w:widowControl/>
              <w:autoSpaceDE/>
              <w:autoSpaceDN/>
              <w:jc w:val="right"/>
              <w:rPr>
                <w:sz w:val="18"/>
                <w:szCs w:val="18"/>
                <w:lang w:eastAsia="tr-TR"/>
              </w:rPr>
            </w:pPr>
            <w:r w:rsidRPr="00C32874">
              <w:rPr>
                <w:sz w:val="18"/>
                <w:szCs w:val="18"/>
              </w:rPr>
              <w:t xml:space="preserve"> 845 </w:t>
            </w:r>
          </w:p>
        </w:tc>
        <w:tc>
          <w:tcPr>
            <w:tcW w:w="1389" w:type="dxa"/>
            <w:tcBorders>
              <w:top w:val="nil"/>
              <w:left w:val="nil"/>
              <w:bottom w:val="nil"/>
              <w:right w:val="nil"/>
            </w:tcBorders>
            <w:shd w:val="clear" w:color="000000" w:fill="FFFFFF"/>
            <w:noWrap/>
            <w:vAlign w:val="center"/>
            <w:hideMark/>
          </w:tcPr>
          <w:p w14:paraId="7FC95851" w14:textId="6AA099E3" w:rsidR="00633B02" w:rsidRPr="00C32874" w:rsidRDefault="00633B02" w:rsidP="00633B02">
            <w:pPr>
              <w:widowControl/>
              <w:autoSpaceDE/>
              <w:autoSpaceDN/>
              <w:jc w:val="right"/>
              <w:rPr>
                <w:sz w:val="18"/>
                <w:szCs w:val="18"/>
                <w:lang w:eastAsia="tr-TR"/>
              </w:rPr>
            </w:pPr>
            <w:r w:rsidRPr="00C32874">
              <w:rPr>
                <w:sz w:val="18"/>
                <w:szCs w:val="18"/>
              </w:rPr>
              <w:t xml:space="preserve"> - </w:t>
            </w:r>
          </w:p>
        </w:tc>
      </w:tr>
      <w:tr w:rsidR="00C32874" w:rsidRPr="00C32874" w14:paraId="7D332432" w14:textId="77777777" w:rsidTr="00D57325">
        <w:trPr>
          <w:trHeight w:val="261"/>
        </w:trPr>
        <w:tc>
          <w:tcPr>
            <w:tcW w:w="3830" w:type="dxa"/>
            <w:tcBorders>
              <w:top w:val="nil"/>
              <w:left w:val="nil"/>
              <w:bottom w:val="nil"/>
              <w:right w:val="nil"/>
            </w:tcBorders>
            <w:shd w:val="clear" w:color="000000" w:fill="FFFFFF"/>
            <w:vAlign w:val="center"/>
            <w:hideMark/>
          </w:tcPr>
          <w:p w14:paraId="4EB5419F" w14:textId="77777777" w:rsidR="00633B02" w:rsidRPr="00C32874" w:rsidRDefault="00633B02" w:rsidP="00633B02">
            <w:pPr>
              <w:widowControl/>
              <w:autoSpaceDE/>
              <w:autoSpaceDN/>
              <w:rPr>
                <w:sz w:val="18"/>
                <w:szCs w:val="18"/>
                <w:lang w:eastAsia="tr-TR"/>
              </w:rPr>
            </w:pPr>
            <w:r w:rsidRPr="00C32874">
              <w:rPr>
                <w:sz w:val="18"/>
                <w:szCs w:val="18"/>
                <w:lang w:eastAsia="tr-TR"/>
              </w:rPr>
              <w:t xml:space="preserve">Yurtdışı Bankalara </w:t>
            </w:r>
          </w:p>
        </w:tc>
        <w:tc>
          <w:tcPr>
            <w:tcW w:w="1502" w:type="dxa"/>
            <w:tcBorders>
              <w:top w:val="nil"/>
              <w:left w:val="nil"/>
              <w:bottom w:val="nil"/>
              <w:right w:val="nil"/>
            </w:tcBorders>
            <w:shd w:val="clear" w:color="000000" w:fill="FFFFFF"/>
            <w:noWrap/>
            <w:vAlign w:val="center"/>
            <w:hideMark/>
          </w:tcPr>
          <w:p w14:paraId="1AA348BB" w14:textId="037C50AA" w:rsidR="00633B02" w:rsidRPr="00C32874" w:rsidRDefault="00633B02" w:rsidP="00633B02">
            <w:pPr>
              <w:widowControl/>
              <w:autoSpaceDE/>
              <w:autoSpaceDN/>
              <w:jc w:val="right"/>
              <w:rPr>
                <w:sz w:val="18"/>
                <w:szCs w:val="18"/>
                <w:lang w:eastAsia="tr-TR"/>
              </w:rPr>
            </w:pPr>
            <w:r w:rsidRPr="00C32874">
              <w:rPr>
                <w:sz w:val="18"/>
                <w:szCs w:val="18"/>
              </w:rPr>
              <w:t xml:space="preserve">366,860 </w:t>
            </w:r>
          </w:p>
        </w:tc>
        <w:tc>
          <w:tcPr>
            <w:tcW w:w="1365" w:type="dxa"/>
            <w:tcBorders>
              <w:top w:val="nil"/>
              <w:left w:val="nil"/>
              <w:bottom w:val="nil"/>
              <w:right w:val="nil"/>
            </w:tcBorders>
            <w:shd w:val="clear" w:color="000000" w:fill="FFFFFF"/>
            <w:noWrap/>
            <w:vAlign w:val="center"/>
            <w:hideMark/>
          </w:tcPr>
          <w:p w14:paraId="0529EADB" w14:textId="6EF993FF" w:rsidR="00633B02" w:rsidRPr="00C32874" w:rsidRDefault="00633B02" w:rsidP="00633B02">
            <w:pPr>
              <w:widowControl/>
              <w:autoSpaceDE/>
              <w:autoSpaceDN/>
              <w:jc w:val="right"/>
              <w:rPr>
                <w:sz w:val="18"/>
                <w:szCs w:val="18"/>
                <w:lang w:eastAsia="tr-TR"/>
              </w:rPr>
            </w:pPr>
            <w:r w:rsidRPr="00C32874">
              <w:rPr>
                <w:sz w:val="18"/>
                <w:szCs w:val="18"/>
              </w:rPr>
              <w:t xml:space="preserve">7,584 </w:t>
            </w:r>
          </w:p>
        </w:tc>
        <w:tc>
          <w:tcPr>
            <w:tcW w:w="1366" w:type="dxa"/>
            <w:tcBorders>
              <w:top w:val="nil"/>
              <w:left w:val="nil"/>
              <w:bottom w:val="nil"/>
              <w:right w:val="nil"/>
            </w:tcBorders>
            <w:shd w:val="clear" w:color="000000" w:fill="FFFFFF"/>
            <w:noWrap/>
            <w:vAlign w:val="center"/>
            <w:hideMark/>
          </w:tcPr>
          <w:p w14:paraId="34237A86" w14:textId="704E10A5" w:rsidR="00633B02" w:rsidRPr="00C32874" w:rsidRDefault="00633B02" w:rsidP="00633B02">
            <w:pPr>
              <w:widowControl/>
              <w:autoSpaceDE/>
              <w:autoSpaceDN/>
              <w:jc w:val="right"/>
              <w:rPr>
                <w:sz w:val="18"/>
                <w:szCs w:val="18"/>
                <w:lang w:eastAsia="tr-TR"/>
              </w:rPr>
            </w:pPr>
            <w:r w:rsidRPr="00C32874">
              <w:rPr>
                <w:sz w:val="18"/>
                <w:szCs w:val="18"/>
              </w:rPr>
              <w:t xml:space="preserve">64,876 </w:t>
            </w:r>
          </w:p>
        </w:tc>
        <w:tc>
          <w:tcPr>
            <w:tcW w:w="1389" w:type="dxa"/>
            <w:tcBorders>
              <w:top w:val="nil"/>
              <w:left w:val="nil"/>
              <w:bottom w:val="nil"/>
              <w:right w:val="nil"/>
            </w:tcBorders>
            <w:shd w:val="clear" w:color="000000" w:fill="FFFFFF"/>
            <w:noWrap/>
            <w:vAlign w:val="center"/>
            <w:hideMark/>
          </w:tcPr>
          <w:p w14:paraId="50202B8A" w14:textId="00D49C18" w:rsidR="00633B02" w:rsidRPr="00C32874" w:rsidRDefault="00633B02" w:rsidP="00633B02">
            <w:pPr>
              <w:widowControl/>
              <w:autoSpaceDE/>
              <w:autoSpaceDN/>
              <w:jc w:val="right"/>
              <w:rPr>
                <w:sz w:val="18"/>
                <w:szCs w:val="18"/>
                <w:lang w:eastAsia="tr-TR"/>
              </w:rPr>
            </w:pPr>
            <w:r w:rsidRPr="00C32874">
              <w:rPr>
                <w:sz w:val="18"/>
                <w:szCs w:val="18"/>
              </w:rPr>
              <w:t xml:space="preserve">5,907 </w:t>
            </w:r>
          </w:p>
        </w:tc>
      </w:tr>
      <w:tr w:rsidR="00C32874" w:rsidRPr="00C32874" w14:paraId="5D7A3837" w14:textId="77777777" w:rsidTr="00D57325">
        <w:trPr>
          <w:trHeight w:val="261"/>
        </w:trPr>
        <w:tc>
          <w:tcPr>
            <w:tcW w:w="3830" w:type="dxa"/>
            <w:tcBorders>
              <w:top w:val="nil"/>
              <w:left w:val="nil"/>
              <w:bottom w:val="single" w:sz="4" w:space="0" w:color="auto"/>
              <w:right w:val="nil"/>
            </w:tcBorders>
            <w:shd w:val="clear" w:color="000000" w:fill="FFFFFF"/>
            <w:vAlign w:val="center"/>
            <w:hideMark/>
          </w:tcPr>
          <w:p w14:paraId="2E0094EA" w14:textId="77777777" w:rsidR="00592D74" w:rsidRPr="00C32874" w:rsidRDefault="00592D74" w:rsidP="00592D74">
            <w:pPr>
              <w:widowControl/>
              <w:autoSpaceDE/>
              <w:autoSpaceDN/>
              <w:rPr>
                <w:sz w:val="18"/>
                <w:szCs w:val="18"/>
                <w:lang w:eastAsia="tr-TR"/>
              </w:rPr>
            </w:pPr>
            <w:r w:rsidRPr="00C32874">
              <w:rPr>
                <w:sz w:val="18"/>
                <w:szCs w:val="18"/>
                <w:lang w:eastAsia="tr-TR"/>
              </w:rPr>
              <w:t>Yurtdışı Merkez ve Şubelere</w:t>
            </w:r>
          </w:p>
        </w:tc>
        <w:tc>
          <w:tcPr>
            <w:tcW w:w="1502" w:type="dxa"/>
            <w:tcBorders>
              <w:top w:val="nil"/>
              <w:left w:val="nil"/>
              <w:bottom w:val="single" w:sz="4" w:space="0" w:color="auto"/>
              <w:right w:val="nil"/>
            </w:tcBorders>
            <w:shd w:val="clear" w:color="000000" w:fill="FFFFFF"/>
            <w:noWrap/>
            <w:vAlign w:val="center"/>
            <w:hideMark/>
          </w:tcPr>
          <w:p w14:paraId="675DAD7F" w14:textId="44B77A25" w:rsidR="00592D74" w:rsidRPr="00C32874" w:rsidRDefault="00592D74" w:rsidP="00592D74">
            <w:pPr>
              <w:widowControl/>
              <w:autoSpaceDE/>
              <w:autoSpaceDN/>
              <w:ind w:firstLineChars="600" w:firstLine="1080"/>
              <w:jc w:val="right"/>
              <w:rPr>
                <w:sz w:val="18"/>
                <w:szCs w:val="18"/>
                <w:lang w:eastAsia="tr-TR"/>
              </w:rPr>
            </w:pPr>
            <w:r w:rsidRPr="00C32874">
              <w:rPr>
                <w:sz w:val="18"/>
                <w:szCs w:val="18"/>
                <w:lang w:eastAsia="tr-TR"/>
              </w:rPr>
              <w:t xml:space="preserve">- </w:t>
            </w:r>
          </w:p>
        </w:tc>
        <w:tc>
          <w:tcPr>
            <w:tcW w:w="1365" w:type="dxa"/>
            <w:tcBorders>
              <w:top w:val="nil"/>
              <w:left w:val="nil"/>
              <w:bottom w:val="single" w:sz="4" w:space="0" w:color="auto"/>
              <w:right w:val="nil"/>
            </w:tcBorders>
            <w:shd w:val="clear" w:color="000000" w:fill="FFFFFF"/>
            <w:noWrap/>
            <w:vAlign w:val="center"/>
            <w:hideMark/>
          </w:tcPr>
          <w:p w14:paraId="0FD5CED6" w14:textId="15A229E2" w:rsidR="00592D74" w:rsidRPr="00C32874" w:rsidRDefault="00592D74" w:rsidP="00592D74">
            <w:pPr>
              <w:widowControl/>
              <w:autoSpaceDE/>
              <w:autoSpaceDN/>
              <w:jc w:val="right"/>
              <w:rPr>
                <w:sz w:val="18"/>
                <w:szCs w:val="18"/>
                <w:lang w:eastAsia="tr-TR"/>
              </w:rPr>
            </w:pPr>
            <w:r w:rsidRPr="00C32874">
              <w:rPr>
                <w:sz w:val="18"/>
                <w:szCs w:val="18"/>
                <w:lang w:eastAsia="tr-TR"/>
              </w:rPr>
              <w:t xml:space="preserve"> - </w:t>
            </w:r>
          </w:p>
        </w:tc>
        <w:tc>
          <w:tcPr>
            <w:tcW w:w="1366" w:type="dxa"/>
            <w:tcBorders>
              <w:top w:val="nil"/>
              <w:left w:val="nil"/>
              <w:bottom w:val="single" w:sz="4" w:space="0" w:color="auto"/>
              <w:right w:val="nil"/>
            </w:tcBorders>
            <w:shd w:val="clear" w:color="000000" w:fill="FFFFFF"/>
            <w:noWrap/>
            <w:vAlign w:val="center"/>
            <w:hideMark/>
          </w:tcPr>
          <w:p w14:paraId="186C9839" w14:textId="7558CCCC" w:rsidR="00592D74" w:rsidRPr="00C32874" w:rsidRDefault="00592D74" w:rsidP="00592D74">
            <w:pPr>
              <w:widowControl/>
              <w:autoSpaceDE/>
              <w:autoSpaceDN/>
              <w:jc w:val="right"/>
              <w:rPr>
                <w:sz w:val="18"/>
                <w:szCs w:val="18"/>
                <w:lang w:eastAsia="tr-TR"/>
              </w:rPr>
            </w:pPr>
            <w:r w:rsidRPr="00C32874">
              <w:rPr>
                <w:sz w:val="18"/>
                <w:szCs w:val="18"/>
                <w:lang w:eastAsia="tr-TR"/>
              </w:rPr>
              <w:t xml:space="preserve">- </w:t>
            </w:r>
          </w:p>
        </w:tc>
        <w:tc>
          <w:tcPr>
            <w:tcW w:w="1389" w:type="dxa"/>
            <w:tcBorders>
              <w:top w:val="nil"/>
              <w:left w:val="nil"/>
              <w:bottom w:val="single" w:sz="4" w:space="0" w:color="auto"/>
              <w:right w:val="nil"/>
            </w:tcBorders>
            <w:shd w:val="clear" w:color="000000" w:fill="FFFFFF"/>
            <w:noWrap/>
            <w:vAlign w:val="center"/>
            <w:hideMark/>
          </w:tcPr>
          <w:p w14:paraId="19188A31" w14:textId="152C94DD" w:rsidR="00592D74" w:rsidRPr="00C32874" w:rsidRDefault="00592D74" w:rsidP="00592D74">
            <w:pPr>
              <w:widowControl/>
              <w:autoSpaceDE/>
              <w:autoSpaceDN/>
              <w:jc w:val="right"/>
              <w:rPr>
                <w:sz w:val="18"/>
                <w:szCs w:val="18"/>
                <w:lang w:eastAsia="tr-TR"/>
              </w:rPr>
            </w:pPr>
            <w:r w:rsidRPr="00C32874">
              <w:rPr>
                <w:sz w:val="18"/>
                <w:szCs w:val="18"/>
                <w:lang w:eastAsia="tr-TR"/>
              </w:rPr>
              <w:t xml:space="preserve"> - </w:t>
            </w:r>
          </w:p>
        </w:tc>
      </w:tr>
      <w:tr w:rsidR="00633B02" w:rsidRPr="00C32874" w14:paraId="39D08E83" w14:textId="77777777" w:rsidTr="00D57325">
        <w:trPr>
          <w:trHeight w:val="273"/>
        </w:trPr>
        <w:tc>
          <w:tcPr>
            <w:tcW w:w="3830" w:type="dxa"/>
            <w:tcBorders>
              <w:left w:val="nil"/>
              <w:bottom w:val="double" w:sz="4" w:space="0" w:color="auto"/>
              <w:right w:val="nil"/>
            </w:tcBorders>
            <w:shd w:val="clear" w:color="000000" w:fill="FFFFFF"/>
            <w:vAlign w:val="center"/>
            <w:hideMark/>
          </w:tcPr>
          <w:p w14:paraId="34CB7B96" w14:textId="77777777" w:rsidR="00633B02" w:rsidRPr="00C32874" w:rsidRDefault="00633B02" w:rsidP="00633B02">
            <w:pPr>
              <w:widowControl/>
              <w:autoSpaceDE/>
              <w:autoSpaceDN/>
              <w:rPr>
                <w:b/>
                <w:bCs/>
                <w:sz w:val="18"/>
                <w:szCs w:val="18"/>
                <w:lang w:eastAsia="tr-TR"/>
              </w:rPr>
            </w:pPr>
            <w:r w:rsidRPr="00C32874">
              <w:rPr>
                <w:b/>
                <w:bCs/>
                <w:sz w:val="18"/>
                <w:szCs w:val="18"/>
                <w:lang w:eastAsia="tr-TR"/>
              </w:rPr>
              <w:t>Toplam</w:t>
            </w:r>
          </w:p>
        </w:tc>
        <w:tc>
          <w:tcPr>
            <w:tcW w:w="1502" w:type="dxa"/>
            <w:tcBorders>
              <w:left w:val="nil"/>
              <w:bottom w:val="double" w:sz="4" w:space="0" w:color="auto"/>
              <w:right w:val="nil"/>
            </w:tcBorders>
            <w:shd w:val="clear" w:color="000000" w:fill="FFFFFF"/>
            <w:vAlign w:val="center"/>
            <w:hideMark/>
          </w:tcPr>
          <w:p w14:paraId="7D50E8A7" w14:textId="6AF1572F" w:rsidR="00633B02" w:rsidRPr="00C32874" w:rsidRDefault="00633B02" w:rsidP="00633B02">
            <w:pPr>
              <w:widowControl/>
              <w:autoSpaceDE/>
              <w:autoSpaceDN/>
              <w:jc w:val="right"/>
              <w:rPr>
                <w:b/>
                <w:bCs/>
                <w:sz w:val="18"/>
                <w:szCs w:val="18"/>
                <w:lang w:eastAsia="tr-TR"/>
              </w:rPr>
            </w:pPr>
            <w:r w:rsidRPr="00C32874">
              <w:rPr>
                <w:b/>
                <w:bCs/>
                <w:sz w:val="18"/>
                <w:szCs w:val="18"/>
              </w:rPr>
              <w:t xml:space="preserve">551,709 </w:t>
            </w:r>
          </w:p>
        </w:tc>
        <w:tc>
          <w:tcPr>
            <w:tcW w:w="1365" w:type="dxa"/>
            <w:tcBorders>
              <w:left w:val="nil"/>
              <w:bottom w:val="double" w:sz="4" w:space="0" w:color="auto"/>
              <w:right w:val="nil"/>
            </w:tcBorders>
            <w:shd w:val="clear" w:color="000000" w:fill="FFFFFF"/>
            <w:noWrap/>
            <w:vAlign w:val="center"/>
            <w:hideMark/>
          </w:tcPr>
          <w:p w14:paraId="23FA5398" w14:textId="7C655CAE" w:rsidR="00633B02" w:rsidRPr="00C32874" w:rsidRDefault="00633B02" w:rsidP="00633B02">
            <w:pPr>
              <w:widowControl/>
              <w:autoSpaceDE/>
              <w:autoSpaceDN/>
              <w:jc w:val="right"/>
              <w:rPr>
                <w:b/>
                <w:bCs/>
                <w:sz w:val="18"/>
                <w:szCs w:val="18"/>
                <w:lang w:eastAsia="tr-TR"/>
              </w:rPr>
            </w:pPr>
            <w:r w:rsidRPr="00C32874">
              <w:rPr>
                <w:b/>
                <w:bCs/>
                <w:sz w:val="18"/>
                <w:szCs w:val="18"/>
              </w:rPr>
              <w:t xml:space="preserve"> 7,584 </w:t>
            </w:r>
          </w:p>
        </w:tc>
        <w:tc>
          <w:tcPr>
            <w:tcW w:w="1366" w:type="dxa"/>
            <w:tcBorders>
              <w:left w:val="nil"/>
              <w:bottom w:val="double" w:sz="4" w:space="0" w:color="auto"/>
              <w:right w:val="nil"/>
            </w:tcBorders>
            <w:shd w:val="clear" w:color="000000" w:fill="FFFFFF"/>
            <w:noWrap/>
            <w:vAlign w:val="center"/>
            <w:hideMark/>
          </w:tcPr>
          <w:p w14:paraId="5565AAAF" w14:textId="7F117CD1" w:rsidR="00633B02" w:rsidRPr="00C32874" w:rsidRDefault="00633B02" w:rsidP="00633B02">
            <w:pPr>
              <w:widowControl/>
              <w:autoSpaceDE/>
              <w:autoSpaceDN/>
              <w:jc w:val="right"/>
              <w:rPr>
                <w:b/>
                <w:bCs/>
                <w:sz w:val="18"/>
                <w:szCs w:val="18"/>
                <w:lang w:eastAsia="tr-TR"/>
              </w:rPr>
            </w:pPr>
            <w:r w:rsidRPr="00C32874">
              <w:rPr>
                <w:b/>
                <w:bCs/>
                <w:sz w:val="18"/>
                <w:szCs w:val="18"/>
              </w:rPr>
              <w:t>65,721</w:t>
            </w:r>
          </w:p>
        </w:tc>
        <w:tc>
          <w:tcPr>
            <w:tcW w:w="1389" w:type="dxa"/>
            <w:tcBorders>
              <w:left w:val="nil"/>
              <w:bottom w:val="double" w:sz="4" w:space="0" w:color="auto"/>
              <w:right w:val="nil"/>
            </w:tcBorders>
            <w:shd w:val="clear" w:color="000000" w:fill="FFFFFF"/>
            <w:noWrap/>
            <w:vAlign w:val="center"/>
            <w:hideMark/>
          </w:tcPr>
          <w:p w14:paraId="3851EBD1" w14:textId="404A61FA" w:rsidR="00633B02" w:rsidRPr="00C32874" w:rsidRDefault="00633B02" w:rsidP="00633B02">
            <w:pPr>
              <w:widowControl/>
              <w:autoSpaceDE/>
              <w:autoSpaceDN/>
              <w:jc w:val="right"/>
              <w:rPr>
                <w:b/>
                <w:bCs/>
                <w:sz w:val="18"/>
                <w:szCs w:val="18"/>
                <w:lang w:eastAsia="tr-TR"/>
              </w:rPr>
            </w:pPr>
            <w:r w:rsidRPr="00C32874">
              <w:rPr>
                <w:b/>
                <w:bCs/>
                <w:sz w:val="18"/>
                <w:szCs w:val="18"/>
              </w:rPr>
              <w:t>5,907</w:t>
            </w:r>
          </w:p>
        </w:tc>
      </w:tr>
    </w:tbl>
    <w:p w14:paraId="203C5FDF" w14:textId="77777777" w:rsidR="006E76F7" w:rsidRPr="00C32874" w:rsidRDefault="006E76F7" w:rsidP="00BB785A">
      <w:pPr>
        <w:tabs>
          <w:tab w:val="left" w:pos="1159"/>
        </w:tabs>
        <w:spacing w:before="120"/>
        <w:rPr>
          <w:b/>
          <w:sz w:val="20"/>
          <w:szCs w:val="20"/>
        </w:rPr>
      </w:pPr>
    </w:p>
    <w:p w14:paraId="084D55E2" w14:textId="325A563E" w:rsidR="00AB3C64" w:rsidRPr="00C32874" w:rsidRDefault="001F48F2" w:rsidP="001F48F2">
      <w:pPr>
        <w:tabs>
          <w:tab w:val="left" w:pos="993"/>
        </w:tabs>
        <w:spacing w:before="120"/>
        <w:rPr>
          <w:b/>
          <w:sz w:val="20"/>
          <w:szCs w:val="20"/>
        </w:rPr>
      </w:pPr>
      <w:r w:rsidRPr="00C32874">
        <w:rPr>
          <w:b/>
          <w:sz w:val="20"/>
          <w:szCs w:val="20"/>
        </w:rPr>
        <w:tab/>
      </w:r>
      <w:r w:rsidR="00BB785A" w:rsidRPr="00C32874">
        <w:rPr>
          <w:b/>
          <w:sz w:val="20"/>
          <w:szCs w:val="20"/>
        </w:rPr>
        <w:t xml:space="preserve">2.2 </w:t>
      </w:r>
      <w:r w:rsidR="00AB3C64" w:rsidRPr="00C32874">
        <w:rPr>
          <w:b/>
          <w:sz w:val="20"/>
          <w:szCs w:val="20"/>
        </w:rPr>
        <w:t>İştirakler ve bağlı ortaklıklara verilen faiz giderlerine ilişkin bilgiler</w:t>
      </w:r>
    </w:p>
    <w:p w14:paraId="77843D13" w14:textId="77777777" w:rsidR="00215204" w:rsidRPr="00C32874" w:rsidRDefault="00215204" w:rsidP="00215204">
      <w:pPr>
        <w:ind w:left="993"/>
        <w:rPr>
          <w:sz w:val="20"/>
          <w:szCs w:val="20"/>
        </w:rPr>
      </w:pPr>
    </w:p>
    <w:p w14:paraId="5D7B769D" w14:textId="19D0461E" w:rsidR="00215204" w:rsidRPr="00C32874" w:rsidRDefault="00215204" w:rsidP="00215204">
      <w:pPr>
        <w:ind w:left="993"/>
        <w:rPr>
          <w:sz w:val="20"/>
          <w:szCs w:val="20"/>
        </w:rPr>
      </w:pPr>
      <w:r w:rsidRPr="00C32874">
        <w:rPr>
          <w:sz w:val="20"/>
          <w:szCs w:val="20"/>
        </w:rPr>
        <w:t>Bulunmamaktadır (</w:t>
      </w:r>
      <w:r w:rsidR="00750D0E" w:rsidRPr="00C32874">
        <w:rPr>
          <w:sz w:val="20"/>
          <w:szCs w:val="20"/>
        </w:rPr>
        <w:t>31 Aralık</w:t>
      </w:r>
      <w:r w:rsidRPr="00C32874">
        <w:rPr>
          <w:sz w:val="20"/>
          <w:szCs w:val="20"/>
        </w:rPr>
        <w:t xml:space="preserve"> 2024: Bulunmamaktadır).</w:t>
      </w:r>
    </w:p>
    <w:p w14:paraId="2E354E5A" w14:textId="77777777" w:rsidR="002F0B11" w:rsidRPr="00C32874" w:rsidRDefault="002F0B11" w:rsidP="007C56FD">
      <w:pPr>
        <w:pStyle w:val="BodyText"/>
        <w:spacing w:before="119"/>
        <w:ind w:left="993"/>
      </w:pPr>
    </w:p>
    <w:p w14:paraId="0E5EE1BC" w14:textId="77777777" w:rsidR="002064B8" w:rsidRPr="00C32874" w:rsidRDefault="002064B8" w:rsidP="007C56FD">
      <w:pPr>
        <w:pStyle w:val="BodyText"/>
        <w:spacing w:before="119"/>
        <w:ind w:left="993"/>
      </w:pPr>
    </w:p>
    <w:p w14:paraId="405CAB36" w14:textId="77777777" w:rsidR="002064B8" w:rsidRPr="00C32874" w:rsidRDefault="002064B8" w:rsidP="007C56FD">
      <w:pPr>
        <w:pStyle w:val="BodyText"/>
        <w:spacing w:before="119"/>
        <w:ind w:left="993"/>
      </w:pPr>
    </w:p>
    <w:p w14:paraId="14089B1F" w14:textId="77777777" w:rsidR="002064B8" w:rsidRPr="00C32874" w:rsidRDefault="002064B8" w:rsidP="007C56FD">
      <w:pPr>
        <w:pStyle w:val="BodyText"/>
        <w:spacing w:before="119"/>
        <w:ind w:left="993"/>
      </w:pPr>
    </w:p>
    <w:p w14:paraId="023FE095" w14:textId="77777777" w:rsidR="002064B8" w:rsidRPr="00C32874" w:rsidRDefault="002064B8" w:rsidP="004C06D8">
      <w:pPr>
        <w:pStyle w:val="ListParagraph"/>
        <w:numPr>
          <w:ilvl w:val="0"/>
          <w:numId w:val="17"/>
        </w:numPr>
        <w:ind w:left="993" w:hanging="426"/>
        <w:rPr>
          <w:b/>
          <w:bCs/>
          <w:sz w:val="20"/>
          <w:szCs w:val="20"/>
        </w:rPr>
      </w:pPr>
      <w:r w:rsidRPr="00C32874">
        <w:rPr>
          <w:b/>
          <w:bCs/>
          <w:sz w:val="20"/>
          <w:szCs w:val="20"/>
        </w:rPr>
        <w:t>Konsolide Kar veya Zarar Tablosuna İlişkin Açıklama ve Dipnotlar (devamı)</w:t>
      </w:r>
    </w:p>
    <w:p w14:paraId="49F1895D" w14:textId="77777777" w:rsidR="002064B8" w:rsidRPr="00C32874" w:rsidRDefault="002064B8" w:rsidP="002064B8">
      <w:pPr>
        <w:pStyle w:val="ListParagraph"/>
        <w:ind w:left="993"/>
        <w:rPr>
          <w:b/>
          <w:bCs/>
          <w:sz w:val="10"/>
          <w:szCs w:val="10"/>
        </w:rPr>
      </w:pPr>
    </w:p>
    <w:p w14:paraId="6B996E9C" w14:textId="6EF8F2EE" w:rsidR="00AB3C64" w:rsidRPr="00C32874" w:rsidRDefault="000A60B8" w:rsidP="004C06D8">
      <w:pPr>
        <w:pStyle w:val="ListParagraph"/>
        <w:numPr>
          <w:ilvl w:val="0"/>
          <w:numId w:val="16"/>
        </w:numPr>
        <w:tabs>
          <w:tab w:val="left" w:pos="1159"/>
        </w:tabs>
        <w:spacing w:before="121"/>
        <w:ind w:left="1276" w:hanging="283"/>
        <w:rPr>
          <w:b/>
          <w:sz w:val="20"/>
          <w:szCs w:val="20"/>
        </w:rPr>
      </w:pPr>
      <w:r w:rsidRPr="00C32874">
        <w:rPr>
          <w:b/>
          <w:sz w:val="20"/>
          <w:szCs w:val="20"/>
        </w:rPr>
        <w:t xml:space="preserve"> </w:t>
      </w:r>
      <w:r w:rsidR="00AB3C64" w:rsidRPr="00C32874">
        <w:rPr>
          <w:b/>
          <w:sz w:val="20"/>
          <w:szCs w:val="20"/>
        </w:rPr>
        <w:t>İhraç</w:t>
      </w:r>
      <w:r w:rsidR="00AB3C64" w:rsidRPr="00C32874">
        <w:rPr>
          <w:b/>
          <w:spacing w:val="-8"/>
          <w:sz w:val="20"/>
          <w:szCs w:val="20"/>
        </w:rPr>
        <w:t xml:space="preserve"> </w:t>
      </w:r>
      <w:r w:rsidR="00AB3C64" w:rsidRPr="00C32874">
        <w:rPr>
          <w:b/>
          <w:sz w:val="20"/>
          <w:szCs w:val="20"/>
        </w:rPr>
        <w:t>edilen</w:t>
      </w:r>
      <w:r w:rsidR="00AB3C64" w:rsidRPr="00C32874">
        <w:rPr>
          <w:b/>
          <w:spacing w:val="-6"/>
          <w:sz w:val="20"/>
          <w:szCs w:val="20"/>
        </w:rPr>
        <w:t xml:space="preserve"> </w:t>
      </w:r>
      <w:r w:rsidR="00AB3C64" w:rsidRPr="00C32874">
        <w:rPr>
          <w:b/>
          <w:sz w:val="20"/>
          <w:szCs w:val="20"/>
        </w:rPr>
        <w:t>menkul</w:t>
      </w:r>
      <w:r w:rsidR="00AB3C64" w:rsidRPr="00C32874">
        <w:rPr>
          <w:b/>
          <w:spacing w:val="-7"/>
          <w:sz w:val="20"/>
          <w:szCs w:val="20"/>
        </w:rPr>
        <w:t xml:space="preserve"> </w:t>
      </w:r>
      <w:r w:rsidR="00AB3C64" w:rsidRPr="00C32874">
        <w:rPr>
          <w:b/>
          <w:sz w:val="20"/>
          <w:szCs w:val="20"/>
        </w:rPr>
        <w:t>kıymetlere</w:t>
      </w:r>
      <w:r w:rsidR="00AB3C64" w:rsidRPr="00C32874">
        <w:rPr>
          <w:b/>
          <w:spacing w:val="-7"/>
          <w:sz w:val="20"/>
          <w:szCs w:val="20"/>
        </w:rPr>
        <w:t xml:space="preserve"> </w:t>
      </w:r>
      <w:r w:rsidR="00AB3C64" w:rsidRPr="00C32874">
        <w:rPr>
          <w:b/>
          <w:sz w:val="20"/>
          <w:szCs w:val="20"/>
        </w:rPr>
        <w:t>verilen</w:t>
      </w:r>
      <w:r w:rsidR="00AB3C64" w:rsidRPr="00C32874">
        <w:rPr>
          <w:b/>
          <w:spacing w:val="-7"/>
          <w:sz w:val="20"/>
          <w:szCs w:val="20"/>
        </w:rPr>
        <w:t xml:space="preserve"> </w:t>
      </w:r>
      <w:r w:rsidR="00AB3C64" w:rsidRPr="00C32874">
        <w:rPr>
          <w:b/>
          <w:sz w:val="20"/>
          <w:szCs w:val="20"/>
        </w:rPr>
        <w:t>faizlere</w:t>
      </w:r>
      <w:r w:rsidR="00AB3C64" w:rsidRPr="00C32874">
        <w:rPr>
          <w:b/>
          <w:spacing w:val="-7"/>
          <w:sz w:val="20"/>
          <w:szCs w:val="20"/>
        </w:rPr>
        <w:t xml:space="preserve"> </w:t>
      </w:r>
      <w:r w:rsidR="00AB3C64" w:rsidRPr="00C32874">
        <w:rPr>
          <w:b/>
          <w:sz w:val="20"/>
          <w:szCs w:val="20"/>
        </w:rPr>
        <w:t>ilişkin</w:t>
      </w:r>
      <w:r w:rsidR="00AB3C64" w:rsidRPr="00C32874">
        <w:rPr>
          <w:b/>
          <w:spacing w:val="-8"/>
          <w:sz w:val="20"/>
          <w:szCs w:val="20"/>
        </w:rPr>
        <w:t xml:space="preserve"> </w:t>
      </w:r>
      <w:r w:rsidR="00AB3C64" w:rsidRPr="00C32874">
        <w:rPr>
          <w:b/>
          <w:spacing w:val="-2"/>
          <w:sz w:val="20"/>
          <w:szCs w:val="20"/>
        </w:rPr>
        <w:t>bilgiler</w:t>
      </w:r>
    </w:p>
    <w:p w14:paraId="39E230AD" w14:textId="77777777" w:rsidR="00743668" w:rsidRPr="00C32874" w:rsidRDefault="00743668" w:rsidP="00271250">
      <w:pPr>
        <w:pStyle w:val="ListParagraph"/>
        <w:tabs>
          <w:tab w:val="left" w:pos="1159"/>
        </w:tabs>
        <w:spacing w:before="121"/>
        <w:ind w:left="1276"/>
        <w:rPr>
          <w:b/>
          <w:sz w:val="20"/>
          <w:szCs w:val="20"/>
        </w:rPr>
      </w:pPr>
    </w:p>
    <w:tbl>
      <w:tblPr>
        <w:tblW w:w="9471" w:type="dxa"/>
        <w:tblInd w:w="988" w:type="dxa"/>
        <w:tblCellMar>
          <w:left w:w="70" w:type="dxa"/>
          <w:right w:w="70" w:type="dxa"/>
        </w:tblCellMar>
        <w:tblLook w:val="04A0" w:firstRow="1" w:lastRow="0" w:firstColumn="1" w:lastColumn="0" w:noHBand="0" w:noVBand="1"/>
      </w:tblPr>
      <w:tblGrid>
        <w:gridCol w:w="4267"/>
        <w:gridCol w:w="1301"/>
        <w:gridCol w:w="1301"/>
        <w:gridCol w:w="1301"/>
        <w:gridCol w:w="1301"/>
      </w:tblGrid>
      <w:tr w:rsidR="00C32874" w:rsidRPr="00C32874" w14:paraId="2B91EE90" w14:textId="77777777" w:rsidTr="00D57325">
        <w:trPr>
          <w:trHeight w:val="273"/>
        </w:trPr>
        <w:tc>
          <w:tcPr>
            <w:tcW w:w="4267" w:type="dxa"/>
            <w:tcBorders>
              <w:top w:val="single" w:sz="4" w:space="0" w:color="auto"/>
              <w:bottom w:val="single" w:sz="4" w:space="0" w:color="auto"/>
            </w:tcBorders>
            <w:shd w:val="clear" w:color="000000" w:fill="FFFFFF"/>
            <w:hideMark/>
          </w:tcPr>
          <w:p w14:paraId="55F67733" w14:textId="77777777" w:rsidR="00743668" w:rsidRPr="00C32874" w:rsidRDefault="00743668" w:rsidP="00743668">
            <w:pPr>
              <w:widowControl/>
              <w:autoSpaceDE/>
              <w:autoSpaceDN/>
              <w:jc w:val="both"/>
              <w:rPr>
                <w:sz w:val="18"/>
                <w:szCs w:val="18"/>
                <w:lang w:eastAsia="tr-TR"/>
              </w:rPr>
            </w:pPr>
            <w:bookmarkStart w:id="56" w:name="_Hlk197043247"/>
            <w:r w:rsidRPr="00C32874">
              <w:rPr>
                <w:sz w:val="18"/>
                <w:szCs w:val="18"/>
                <w:lang w:eastAsia="tr-TR"/>
              </w:rPr>
              <w:t> </w:t>
            </w:r>
          </w:p>
        </w:tc>
        <w:tc>
          <w:tcPr>
            <w:tcW w:w="2602" w:type="dxa"/>
            <w:gridSpan w:val="2"/>
            <w:tcBorders>
              <w:top w:val="single" w:sz="4" w:space="0" w:color="auto"/>
              <w:bottom w:val="single" w:sz="4" w:space="0" w:color="auto"/>
            </w:tcBorders>
            <w:shd w:val="clear" w:color="000000" w:fill="FFFFFF"/>
            <w:vAlign w:val="bottom"/>
            <w:hideMark/>
          </w:tcPr>
          <w:p w14:paraId="6B47CD5F" w14:textId="49010C2E" w:rsidR="00743668" w:rsidRPr="00C32874" w:rsidRDefault="00743668" w:rsidP="00743668">
            <w:pPr>
              <w:widowControl/>
              <w:autoSpaceDE/>
              <w:autoSpaceDN/>
              <w:jc w:val="center"/>
              <w:rPr>
                <w:b/>
                <w:bCs/>
                <w:sz w:val="18"/>
                <w:szCs w:val="18"/>
                <w:lang w:eastAsia="tr-TR"/>
              </w:rPr>
            </w:pPr>
            <w:r w:rsidRPr="00C32874">
              <w:rPr>
                <w:b/>
                <w:bCs/>
                <w:sz w:val="18"/>
                <w:szCs w:val="18"/>
                <w:lang w:eastAsia="tr-TR"/>
              </w:rPr>
              <w:t>3</w:t>
            </w:r>
            <w:r w:rsidR="00633B02" w:rsidRPr="00C32874">
              <w:rPr>
                <w:b/>
                <w:bCs/>
                <w:sz w:val="18"/>
                <w:szCs w:val="18"/>
                <w:lang w:eastAsia="tr-TR"/>
              </w:rPr>
              <w:t>1</w:t>
            </w:r>
            <w:r w:rsidRPr="00C32874">
              <w:rPr>
                <w:b/>
                <w:bCs/>
                <w:sz w:val="18"/>
                <w:szCs w:val="18"/>
                <w:lang w:eastAsia="tr-TR"/>
              </w:rPr>
              <w:t>.</w:t>
            </w:r>
            <w:r w:rsidR="00633B02" w:rsidRPr="00C32874">
              <w:rPr>
                <w:b/>
                <w:bCs/>
                <w:sz w:val="18"/>
                <w:szCs w:val="18"/>
                <w:lang w:eastAsia="tr-TR"/>
              </w:rPr>
              <w:t>12</w:t>
            </w:r>
            <w:r w:rsidRPr="00C32874">
              <w:rPr>
                <w:b/>
                <w:bCs/>
                <w:sz w:val="18"/>
                <w:szCs w:val="18"/>
                <w:lang w:eastAsia="tr-TR"/>
              </w:rPr>
              <w:t>.2025</w:t>
            </w:r>
          </w:p>
        </w:tc>
        <w:tc>
          <w:tcPr>
            <w:tcW w:w="2602" w:type="dxa"/>
            <w:gridSpan w:val="2"/>
            <w:tcBorders>
              <w:top w:val="single" w:sz="4" w:space="0" w:color="auto"/>
              <w:bottom w:val="single" w:sz="4" w:space="0" w:color="auto"/>
            </w:tcBorders>
            <w:shd w:val="clear" w:color="000000" w:fill="FFFFFF"/>
            <w:vAlign w:val="bottom"/>
            <w:hideMark/>
          </w:tcPr>
          <w:p w14:paraId="3C9E9A4A" w14:textId="31B290B7" w:rsidR="00743668" w:rsidRPr="00C32874" w:rsidRDefault="00743668" w:rsidP="00743668">
            <w:pPr>
              <w:widowControl/>
              <w:autoSpaceDE/>
              <w:autoSpaceDN/>
              <w:jc w:val="center"/>
              <w:rPr>
                <w:b/>
                <w:bCs/>
                <w:sz w:val="18"/>
                <w:szCs w:val="18"/>
                <w:lang w:eastAsia="tr-TR"/>
              </w:rPr>
            </w:pPr>
            <w:r w:rsidRPr="00C32874">
              <w:rPr>
                <w:b/>
                <w:bCs/>
                <w:sz w:val="18"/>
                <w:szCs w:val="18"/>
                <w:lang w:eastAsia="tr-TR"/>
              </w:rPr>
              <w:t>3</w:t>
            </w:r>
            <w:r w:rsidR="00633B02" w:rsidRPr="00C32874">
              <w:rPr>
                <w:b/>
                <w:bCs/>
                <w:sz w:val="18"/>
                <w:szCs w:val="18"/>
                <w:lang w:eastAsia="tr-TR"/>
              </w:rPr>
              <w:t>1</w:t>
            </w:r>
            <w:r w:rsidRPr="00C32874">
              <w:rPr>
                <w:b/>
                <w:bCs/>
                <w:sz w:val="18"/>
                <w:szCs w:val="18"/>
                <w:lang w:eastAsia="tr-TR"/>
              </w:rPr>
              <w:t>.</w:t>
            </w:r>
            <w:r w:rsidR="00633B02" w:rsidRPr="00C32874">
              <w:rPr>
                <w:b/>
                <w:bCs/>
                <w:sz w:val="18"/>
                <w:szCs w:val="18"/>
                <w:lang w:eastAsia="tr-TR"/>
              </w:rPr>
              <w:t>12</w:t>
            </w:r>
            <w:r w:rsidRPr="00C32874">
              <w:rPr>
                <w:b/>
                <w:bCs/>
                <w:sz w:val="18"/>
                <w:szCs w:val="18"/>
                <w:lang w:eastAsia="tr-TR"/>
              </w:rPr>
              <w:t>.2024</w:t>
            </w:r>
          </w:p>
        </w:tc>
      </w:tr>
      <w:tr w:rsidR="00C32874" w:rsidRPr="00C32874" w14:paraId="05B47DFE" w14:textId="77777777" w:rsidTr="00D57325">
        <w:trPr>
          <w:trHeight w:val="273"/>
        </w:trPr>
        <w:tc>
          <w:tcPr>
            <w:tcW w:w="4267" w:type="dxa"/>
            <w:tcBorders>
              <w:top w:val="single" w:sz="4" w:space="0" w:color="auto"/>
              <w:bottom w:val="single" w:sz="4" w:space="0" w:color="auto"/>
            </w:tcBorders>
            <w:shd w:val="clear" w:color="000000" w:fill="FFFFFF"/>
            <w:vAlign w:val="center"/>
            <w:hideMark/>
          </w:tcPr>
          <w:p w14:paraId="1879D073" w14:textId="77777777" w:rsidR="00743668" w:rsidRPr="00C32874" w:rsidRDefault="00743668" w:rsidP="00743668">
            <w:pPr>
              <w:widowControl/>
              <w:autoSpaceDE/>
              <w:autoSpaceDN/>
              <w:rPr>
                <w:sz w:val="18"/>
                <w:szCs w:val="18"/>
                <w:lang w:eastAsia="tr-TR"/>
              </w:rPr>
            </w:pPr>
          </w:p>
        </w:tc>
        <w:tc>
          <w:tcPr>
            <w:tcW w:w="1301" w:type="dxa"/>
            <w:tcBorders>
              <w:top w:val="single" w:sz="4" w:space="0" w:color="auto"/>
              <w:bottom w:val="single" w:sz="4" w:space="0" w:color="auto"/>
            </w:tcBorders>
            <w:shd w:val="clear" w:color="000000" w:fill="FFFFFF"/>
            <w:vAlign w:val="bottom"/>
            <w:hideMark/>
          </w:tcPr>
          <w:p w14:paraId="143E7FDB" w14:textId="77777777" w:rsidR="00743668" w:rsidRPr="00C32874" w:rsidRDefault="00743668" w:rsidP="00271250">
            <w:pPr>
              <w:widowControl/>
              <w:autoSpaceDE/>
              <w:autoSpaceDN/>
              <w:jc w:val="right"/>
              <w:rPr>
                <w:b/>
                <w:bCs/>
                <w:sz w:val="18"/>
                <w:szCs w:val="18"/>
                <w:lang w:eastAsia="tr-TR"/>
              </w:rPr>
            </w:pPr>
            <w:r w:rsidRPr="00C32874">
              <w:rPr>
                <w:b/>
                <w:bCs/>
                <w:sz w:val="18"/>
                <w:szCs w:val="18"/>
                <w:lang w:eastAsia="tr-TR"/>
              </w:rPr>
              <w:t>TP</w:t>
            </w:r>
          </w:p>
        </w:tc>
        <w:tc>
          <w:tcPr>
            <w:tcW w:w="1301" w:type="dxa"/>
            <w:tcBorders>
              <w:top w:val="single" w:sz="4" w:space="0" w:color="auto"/>
              <w:bottom w:val="single" w:sz="4" w:space="0" w:color="auto"/>
            </w:tcBorders>
            <w:shd w:val="clear" w:color="000000" w:fill="FFFFFF"/>
            <w:vAlign w:val="bottom"/>
            <w:hideMark/>
          </w:tcPr>
          <w:p w14:paraId="3CBBB140" w14:textId="77777777" w:rsidR="00743668" w:rsidRPr="00C32874" w:rsidRDefault="00743668" w:rsidP="00271250">
            <w:pPr>
              <w:widowControl/>
              <w:autoSpaceDE/>
              <w:autoSpaceDN/>
              <w:jc w:val="right"/>
              <w:rPr>
                <w:b/>
                <w:bCs/>
                <w:sz w:val="18"/>
                <w:szCs w:val="18"/>
                <w:lang w:eastAsia="tr-TR"/>
              </w:rPr>
            </w:pPr>
            <w:r w:rsidRPr="00C32874">
              <w:rPr>
                <w:b/>
                <w:bCs/>
                <w:sz w:val="18"/>
                <w:szCs w:val="18"/>
                <w:lang w:eastAsia="tr-TR"/>
              </w:rPr>
              <w:t>YP</w:t>
            </w:r>
          </w:p>
        </w:tc>
        <w:tc>
          <w:tcPr>
            <w:tcW w:w="1301" w:type="dxa"/>
            <w:tcBorders>
              <w:top w:val="single" w:sz="4" w:space="0" w:color="auto"/>
              <w:bottom w:val="single" w:sz="4" w:space="0" w:color="auto"/>
            </w:tcBorders>
            <w:shd w:val="clear" w:color="000000" w:fill="FFFFFF"/>
            <w:vAlign w:val="bottom"/>
            <w:hideMark/>
          </w:tcPr>
          <w:p w14:paraId="078BC30A" w14:textId="77777777" w:rsidR="00743668" w:rsidRPr="00C32874" w:rsidRDefault="00743668" w:rsidP="00271250">
            <w:pPr>
              <w:widowControl/>
              <w:autoSpaceDE/>
              <w:autoSpaceDN/>
              <w:jc w:val="right"/>
              <w:rPr>
                <w:b/>
                <w:bCs/>
                <w:sz w:val="18"/>
                <w:szCs w:val="18"/>
                <w:lang w:eastAsia="tr-TR"/>
              </w:rPr>
            </w:pPr>
            <w:r w:rsidRPr="00C32874">
              <w:rPr>
                <w:b/>
                <w:bCs/>
                <w:sz w:val="18"/>
                <w:szCs w:val="18"/>
                <w:lang w:eastAsia="tr-TR"/>
              </w:rPr>
              <w:t>TP</w:t>
            </w:r>
          </w:p>
        </w:tc>
        <w:tc>
          <w:tcPr>
            <w:tcW w:w="1301" w:type="dxa"/>
            <w:tcBorders>
              <w:top w:val="single" w:sz="4" w:space="0" w:color="auto"/>
              <w:bottom w:val="single" w:sz="4" w:space="0" w:color="auto"/>
            </w:tcBorders>
            <w:shd w:val="clear" w:color="000000" w:fill="FFFFFF"/>
            <w:vAlign w:val="bottom"/>
            <w:hideMark/>
          </w:tcPr>
          <w:p w14:paraId="17C6017F" w14:textId="77777777" w:rsidR="00743668" w:rsidRPr="00C32874" w:rsidRDefault="00743668" w:rsidP="00271250">
            <w:pPr>
              <w:widowControl/>
              <w:autoSpaceDE/>
              <w:autoSpaceDN/>
              <w:jc w:val="right"/>
              <w:rPr>
                <w:b/>
                <w:bCs/>
                <w:sz w:val="18"/>
                <w:szCs w:val="18"/>
                <w:lang w:eastAsia="tr-TR"/>
              </w:rPr>
            </w:pPr>
            <w:r w:rsidRPr="00C32874">
              <w:rPr>
                <w:b/>
                <w:bCs/>
                <w:sz w:val="18"/>
                <w:szCs w:val="18"/>
                <w:lang w:eastAsia="tr-TR"/>
              </w:rPr>
              <w:t>YP</w:t>
            </w:r>
          </w:p>
        </w:tc>
      </w:tr>
      <w:tr w:rsidR="00C32874" w:rsidRPr="00C32874" w14:paraId="2DBEF42C" w14:textId="77777777" w:rsidTr="00D57325">
        <w:trPr>
          <w:trHeight w:val="182"/>
        </w:trPr>
        <w:tc>
          <w:tcPr>
            <w:tcW w:w="4267" w:type="dxa"/>
            <w:tcBorders>
              <w:top w:val="single" w:sz="4" w:space="0" w:color="auto"/>
            </w:tcBorders>
            <w:shd w:val="clear" w:color="000000" w:fill="FFFFFF"/>
            <w:vAlign w:val="center"/>
          </w:tcPr>
          <w:p w14:paraId="0B9B0A26" w14:textId="77777777" w:rsidR="00743668" w:rsidRPr="00C32874" w:rsidRDefault="00743668" w:rsidP="00743668">
            <w:pPr>
              <w:widowControl/>
              <w:autoSpaceDE/>
              <w:autoSpaceDN/>
              <w:rPr>
                <w:sz w:val="18"/>
                <w:szCs w:val="18"/>
                <w:lang w:eastAsia="tr-TR"/>
              </w:rPr>
            </w:pPr>
          </w:p>
        </w:tc>
        <w:tc>
          <w:tcPr>
            <w:tcW w:w="1301" w:type="dxa"/>
            <w:tcBorders>
              <w:top w:val="single" w:sz="4" w:space="0" w:color="auto"/>
            </w:tcBorders>
            <w:shd w:val="clear" w:color="000000" w:fill="FFFFFF"/>
            <w:vAlign w:val="bottom"/>
          </w:tcPr>
          <w:p w14:paraId="55E1160A" w14:textId="77777777" w:rsidR="00743668" w:rsidRPr="00C32874" w:rsidRDefault="00743668" w:rsidP="00743668">
            <w:pPr>
              <w:widowControl/>
              <w:autoSpaceDE/>
              <w:autoSpaceDN/>
              <w:jc w:val="right"/>
              <w:rPr>
                <w:b/>
                <w:bCs/>
                <w:sz w:val="18"/>
                <w:szCs w:val="18"/>
                <w:lang w:eastAsia="tr-TR"/>
              </w:rPr>
            </w:pPr>
          </w:p>
        </w:tc>
        <w:tc>
          <w:tcPr>
            <w:tcW w:w="1301" w:type="dxa"/>
            <w:tcBorders>
              <w:top w:val="single" w:sz="4" w:space="0" w:color="auto"/>
            </w:tcBorders>
            <w:shd w:val="clear" w:color="000000" w:fill="FFFFFF"/>
            <w:vAlign w:val="bottom"/>
          </w:tcPr>
          <w:p w14:paraId="37176D5A" w14:textId="77777777" w:rsidR="00743668" w:rsidRPr="00C32874" w:rsidRDefault="00743668" w:rsidP="00743668">
            <w:pPr>
              <w:widowControl/>
              <w:autoSpaceDE/>
              <w:autoSpaceDN/>
              <w:jc w:val="right"/>
              <w:rPr>
                <w:b/>
                <w:bCs/>
                <w:sz w:val="18"/>
                <w:szCs w:val="18"/>
                <w:lang w:eastAsia="tr-TR"/>
              </w:rPr>
            </w:pPr>
          </w:p>
        </w:tc>
        <w:tc>
          <w:tcPr>
            <w:tcW w:w="1301" w:type="dxa"/>
            <w:tcBorders>
              <w:top w:val="single" w:sz="4" w:space="0" w:color="auto"/>
            </w:tcBorders>
            <w:shd w:val="clear" w:color="000000" w:fill="FFFFFF"/>
            <w:vAlign w:val="bottom"/>
          </w:tcPr>
          <w:p w14:paraId="18CAE8DE" w14:textId="77777777" w:rsidR="00743668" w:rsidRPr="00C32874" w:rsidRDefault="00743668" w:rsidP="00743668">
            <w:pPr>
              <w:widowControl/>
              <w:autoSpaceDE/>
              <w:autoSpaceDN/>
              <w:jc w:val="right"/>
              <w:rPr>
                <w:b/>
                <w:bCs/>
                <w:sz w:val="18"/>
                <w:szCs w:val="18"/>
                <w:lang w:eastAsia="tr-TR"/>
              </w:rPr>
            </w:pPr>
          </w:p>
        </w:tc>
        <w:tc>
          <w:tcPr>
            <w:tcW w:w="1301" w:type="dxa"/>
            <w:tcBorders>
              <w:top w:val="single" w:sz="4" w:space="0" w:color="auto"/>
            </w:tcBorders>
            <w:shd w:val="clear" w:color="000000" w:fill="FFFFFF"/>
            <w:vAlign w:val="bottom"/>
          </w:tcPr>
          <w:p w14:paraId="3B5457F4" w14:textId="77777777" w:rsidR="00743668" w:rsidRPr="00C32874" w:rsidRDefault="00743668" w:rsidP="00743668">
            <w:pPr>
              <w:widowControl/>
              <w:autoSpaceDE/>
              <w:autoSpaceDN/>
              <w:jc w:val="right"/>
              <w:rPr>
                <w:b/>
                <w:bCs/>
                <w:sz w:val="18"/>
                <w:szCs w:val="18"/>
                <w:lang w:eastAsia="tr-TR"/>
              </w:rPr>
            </w:pPr>
          </w:p>
        </w:tc>
      </w:tr>
      <w:tr w:rsidR="00C32874" w:rsidRPr="00C32874" w14:paraId="3C42F78C" w14:textId="77777777" w:rsidTr="00D57325">
        <w:trPr>
          <w:trHeight w:val="273"/>
        </w:trPr>
        <w:tc>
          <w:tcPr>
            <w:tcW w:w="4267" w:type="dxa"/>
            <w:shd w:val="clear" w:color="000000" w:fill="FFFFFF"/>
            <w:noWrap/>
            <w:vAlign w:val="bottom"/>
            <w:hideMark/>
          </w:tcPr>
          <w:p w14:paraId="430B976F" w14:textId="77777777" w:rsidR="00743668" w:rsidRPr="00C32874" w:rsidRDefault="00743668" w:rsidP="00743668">
            <w:pPr>
              <w:widowControl/>
              <w:autoSpaceDE/>
              <w:autoSpaceDN/>
              <w:rPr>
                <w:sz w:val="18"/>
                <w:szCs w:val="18"/>
                <w:lang w:eastAsia="tr-TR"/>
              </w:rPr>
            </w:pPr>
            <w:r w:rsidRPr="00C32874">
              <w:rPr>
                <w:sz w:val="18"/>
                <w:szCs w:val="18"/>
                <w:lang w:eastAsia="tr-TR"/>
              </w:rPr>
              <w:t>İhraç Edilen Menkul Kıymetlere Verilen Faizler</w:t>
            </w:r>
          </w:p>
        </w:tc>
        <w:tc>
          <w:tcPr>
            <w:tcW w:w="1301" w:type="dxa"/>
            <w:vAlign w:val="bottom"/>
            <w:hideMark/>
          </w:tcPr>
          <w:p w14:paraId="2EBD46D5" w14:textId="67556022" w:rsidR="00743668" w:rsidRPr="00C32874" w:rsidRDefault="00633B02" w:rsidP="00743668">
            <w:pPr>
              <w:widowControl/>
              <w:autoSpaceDE/>
              <w:autoSpaceDN/>
              <w:jc w:val="right"/>
              <w:rPr>
                <w:sz w:val="18"/>
                <w:szCs w:val="18"/>
                <w:lang w:eastAsia="tr-TR"/>
              </w:rPr>
            </w:pPr>
            <w:r w:rsidRPr="00C32874">
              <w:rPr>
                <w:sz w:val="18"/>
                <w:szCs w:val="18"/>
                <w:lang w:eastAsia="tr-TR"/>
              </w:rPr>
              <w:t>577,670</w:t>
            </w:r>
          </w:p>
        </w:tc>
        <w:tc>
          <w:tcPr>
            <w:tcW w:w="1301" w:type="dxa"/>
            <w:vAlign w:val="bottom"/>
            <w:hideMark/>
          </w:tcPr>
          <w:p w14:paraId="2E531420" w14:textId="3A24AB4B" w:rsidR="00743668" w:rsidRPr="00C32874" w:rsidRDefault="00743668" w:rsidP="00743668">
            <w:pPr>
              <w:widowControl/>
              <w:autoSpaceDE/>
              <w:autoSpaceDN/>
              <w:jc w:val="right"/>
              <w:rPr>
                <w:sz w:val="18"/>
                <w:szCs w:val="18"/>
                <w:lang w:eastAsia="tr-TR"/>
              </w:rPr>
            </w:pPr>
            <w:r w:rsidRPr="00C32874">
              <w:rPr>
                <w:sz w:val="18"/>
                <w:szCs w:val="18"/>
                <w:lang w:eastAsia="tr-TR"/>
              </w:rPr>
              <w:t>- </w:t>
            </w:r>
          </w:p>
        </w:tc>
        <w:tc>
          <w:tcPr>
            <w:tcW w:w="1301" w:type="dxa"/>
            <w:vAlign w:val="bottom"/>
            <w:hideMark/>
          </w:tcPr>
          <w:p w14:paraId="4437D2B0" w14:textId="4CC297EF" w:rsidR="00743668" w:rsidRPr="00C32874" w:rsidRDefault="00633B02" w:rsidP="00743668">
            <w:pPr>
              <w:widowControl/>
              <w:autoSpaceDE/>
              <w:autoSpaceDN/>
              <w:jc w:val="right"/>
              <w:rPr>
                <w:sz w:val="18"/>
                <w:szCs w:val="18"/>
                <w:lang w:eastAsia="tr-TR"/>
              </w:rPr>
            </w:pPr>
            <w:r w:rsidRPr="00C32874">
              <w:rPr>
                <w:sz w:val="18"/>
                <w:szCs w:val="18"/>
                <w:lang w:eastAsia="tr-TR"/>
              </w:rPr>
              <w:t>25,598</w:t>
            </w:r>
          </w:p>
        </w:tc>
        <w:tc>
          <w:tcPr>
            <w:tcW w:w="1301" w:type="dxa"/>
            <w:vAlign w:val="bottom"/>
            <w:hideMark/>
          </w:tcPr>
          <w:p w14:paraId="2C9A7338" w14:textId="229B363E" w:rsidR="00743668" w:rsidRPr="00C32874" w:rsidRDefault="00743668" w:rsidP="00743668">
            <w:pPr>
              <w:widowControl/>
              <w:autoSpaceDE/>
              <w:autoSpaceDN/>
              <w:jc w:val="right"/>
              <w:rPr>
                <w:sz w:val="18"/>
                <w:szCs w:val="18"/>
                <w:lang w:eastAsia="tr-TR"/>
              </w:rPr>
            </w:pPr>
            <w:r w:rsidRPr="00C32874">
              <w:rPr>
                <w:sz w:val="18"/>
                <w:szCs w:val="18"/>
                <w:lang w:eastAsia="tr-TR"/>
              </w:rPr>
              <w:t>- </w:t>
            </w:r>
          </w:p>
        </w:tc>
      </w:tr>
      <w:tr w:rsidR="00D57325" w:rsidRPr="00C32874" w14:paraId="76EBF1E0" w14:textId="77777777" w:rsidTr="00D57325">
        <w:trPr>
          <w:trHeight w:val="57"/>
        </w:trPr>
        <w:tc>
          <w:tcPr>
            <w:tcW w:w="4267" w:type="dxa"/>
            <w:tcBorders>
              <w:bottom w:val="single" w:sz="4" w:space="0" w:color="auto"/>
            </w:tcBorders>
            <w:shd w:val="clear" w:color="000000" w:fill="FFFFFF"/>
            <w:noWrap/>
            <w:vAlign w:val="bottom"/>
          </w:tcPr>
          <w:p w14:paraId="3F80D170" w14:textId="77777777" w:rsidR="00743668" w:rsidRPr="00C32874" w:rsidRDefault="00743668" w:rsidP="00743668">
            <w:pPr>
              <w:widowControl/>
              <w:autoSpaceDE/>
              <w:autoSpaceDN/>
              <w:rPr>
                <w:sz w:val="18"/>
                <w:szCs w:val="18"/>
                <w:lang w:eastAsia="tr-TR"/>
              </w:rPr>
            </w:pPr>
          </w:p>
        </w:tc>
        <w:tc>
          <w:tcPr>
            <w:tcW w:w="1301" w:type="dxa"/>
            <w:tcBorders>
              <w:bottom w:val="single" w:sz="4" w:space="0" w:color="auto"/>
            </w:tcBorders>
            <w:vAlign w:val="bottom"/>
          </w:tcPr>
          <w:p w14:paraId="4BEF9598" w14:textId="77777777" w:rsidR="00743668" w:rsidRPr="00C32874" w:rsidRDefault="00743668" w:rsidP="00743668">
            <w:pPr>
              <w:widowControl/>
              <w:autoSpaceDE/>
              <w:autoSpaceDN/>
              <w:jc w:val="right"/>
              <w:rPr>
                <w:sz w:val="18"/>
                <w:szCs w:val="18"/>
                <w:lang w:eastAsia="tr-TR"/>
              </w:rPr>
            </w:pPr>
          </w:p>
        </w:tc>
        <w:tc>
          <w:tcPr>
            <w:tcW w:w="1301" w:type="dxa"/>
            <w:tcBorders>
              <w:bottom w:val="single" w:sz="4" w:space="0" w:color="auto"/>
            </w:tcBorders>
            <w:vAlign w:val="bottom"/>
          </w:tcPr>
          <w:p w14:paraId="414AD53D" w14:textId="77777777" w:rsidR="00743668" w:rsidRPr="00C32874" w:rsidRDefault="00743668" w:rsidP="00743668">
            <w:pPr>
              <w:widowControl/>
              <w:autoSpaceDE/>
              <w:autoSpaceDN/>
              <w:jc w:val="right"/>
              <w:rPr>
                <w:sz w:val="18"/>
                <w:szCs w:val="18"/>
                <w:lang w:eastAsia="tr-TR"/>
              </w:rPr>
            </w:pPr>
          </w:p>
        </w:tc>
        <w:tc>
          <w:tcPr>
            <w:tcW w:w="1301" w:type="dxa"/>
            <w:tcBorders>
              <w:bottom w:val="single" w:sz="4" w:space="0" w:color="auto"/>
            </w:tcBorders>
            <w:vAlign w:val="bottom"/>
          </w:tcPr>
          <w:p w14:paraId="6EE36A03" w14:textId="77777777" w:rsidR="00743668" w:rsidRPr="00C32874" w:rsidRDefault="00743668" w:rsidP="00743668">
            <w:pPr>
              <w:widowControl/>
              <w:autoSpaceDE/>
              <w:autoSpaceDN/>
              <w:jc w:val="right"/>
              <w:rPr>
                <w:sz w:val="18"/>
                <w:szCs w:val="18"/>
                <w:lang w:eastAsia="tr-TR"/>
              </w:rPr>
            </w:pPr>
          </w:p>
        </w:tc>
        <w:tc>
          <w:tcPr>
            <w:tcW w:w="1301" w:type="dxa"/>
            <w:tcBorders>
              <w:bottom w:val="single" w:sz="4" w:space="0" w:color="auto"/>
            </w:tcBorders>
            <w:vAlign w:val="bottom"/>
          </w:tcPr>
          <w:p w14:paraId="2566E1AA" w14:textId="77777777" w:rsidR="00743668" w:rsidRPr="00C32874" w:rsidRDefault="00743668" w:rsidP="00743668">
            <w:pPr>
              <w:widowControl/>
              <w:autoSpaceDE/>
              <w:autoSpaceDN/>
              <w:jc w:val="right"/>
              <w:rPr>
                <w:sz w:val="18"/>
                <w:szCs w:val="18"/>
                <w:lang w:eastAsia="tr-TR"/>
              </w:rPr>
            </w:pPr>
          </w:p>
        </w:tc>
      </w:tr>
      <w:bookmarkEnd w:id="56"/>
    </w:tbl>
    <w:p w14:paraId="75259D40" w14:textId="43E8847B" w:rsidR="00AB3C64" w:rsidRPr="00C32874" w:rsidRDefault="00AB3C64" w:rsidP="00AB3C64">
      <w:pPr>
        <w:pStyle w:val="BodyText"/>
        <w:spacing w:line="28" w:lineRule="exact"/>
        <w:ind w:left="1145"/>
      </w:pPr>
    </w:p>
    <w:p w14:paraId="63526F4F" w14:textId="77777777" w:rsidR="00C4226B" w:rsidRPr="00C32874" w:rsidRDefault="00C4226B" w:rsidP="00C4226B">
      <w:pPr>
        <w:pStyle w:val="BodyText"/>
        <w:spacing w:before="10" w:after="1"/>
        <w:ind w:left="273" w:firstLine="720"/>
        <w:rPr>
          <w:bCs/>
        </w:rPr>
      </w:pPr>
    </w:p>
    <w:p w14:paraId="2FFC2D26" w14:textId="33295411" w:rsidR="001F48F2" w:rsidRPr="00C32874" w:rsidRDefault="001F48F2" w:rsidP="004C06D8">
      <w:pPr>
        <w:pStyle w:val="ListParagraph"/>
        <w:numPr>
          <w:ilvl w:val="0"/>
          <w:numId w:val="28"/>
        </w:numPr>
        <w:tabs>
          <w:tab w:val="left" w:pos="993"/>
        </w:tabs>
        <w:spacing w:before="82"/>
        <w:ind w:firstLine="273"/>
        <w:rPr>
          <w:b/>
          <w:sz w:val="20"/>
        </w:rPr>
      </w:pPr>
      <w:r w:rsidRPr="00C32874">
        <w:rPr>
          <w:b/>
          <w:sz w:val="20"/>
        </w:rPr>
        <w:t>Ticari k</w:t>
      </w:r>
      <w:r w:rsidR="00937B5C" w:rsidRPr="00C32874">
        <w:rPr>
          <w:b/>
          <w:sz w:val="20"/>
        </w:rPr>
        <w:t>â</w:t>
      </w:r>
      <w:r w:rsidRPr="00C32874">
        <w:rPr>
          <w:b/>
          <w:sz w:val="20"/>
        </w:rPr>
        <w:t>r zarara ilişkin açıklamalar</w:t>
      </w:r>
    </w:p>
    <w:p w14:paraId="2199EB35" w14:textId="77777777" w:rsidR="00B936D6" w:rsidRPr="00C32874" w:rsidRDefault="00B936D6" w:rsidP="00B936D6">
      <w:pPr>
        <w:tabs>
          <w:tab w:val="left" w:pos="993"/>
        </w:tabs>
        <w:spacing w:before="82"/>
        <w:rPr>
          <w:b/>
          <w:sz w:val="20"/>
        </w:rPr>
      </w:pPr>
    </w:p>
    <w:tbl>
      <w:tblPr>
        <w:tblW w:w="9471" w:type="dxa"/>
        <w:tblInd w:w="993" w:type="dxa"/>
        <w:tblCellMar>
          <w:left w:w="70" w:type="dxa"/>
          <w:right w:w="70" w:type="dxa"/>
        </w:tblCellMar>
        <w:tblLook w:val="04A0" w:firstRow="1" w:lastRow="0" w:firstColumn="1" w:lastColumn="0" w:noHBand="0" w:noVBand="1"/>
      </w:tblPr>
      <w:tblGrid>
        <w:gridCol w:w="5271"/>
        <w:gridCol w:w="2251"/>
        <w:gridCol w:w="1949"/>
      </w:tblGrid>
      <w:tr w:rsidR="00C32874" w:rsidRPr="00C32874" w14:paraId="113B824D" w14:textId="77777777" w:rsidTr="00D57325">
        <w:trPr>
          <w:trHeight w:val="405"/>
        </w:trPr>
        <w:tc>
          <w:tcPr>
            <w:tcW w:w="5271" w:type="dxa"/>
            <w:tcBorders>
              <w:top w:val="single" w:sz="8" w:space="0" w:color="000000"/>
              <w:left w:val="nil"/>
              <w:bottom w:val="single" w:sz="8" w:space="0" w:color="000000"/>
              <w:right w:val="nil"/>
            </w:tcBorders>
            <w:shd w:val="clear" w:color="000000" w:fill="FFFFFF"/>
            <w:vAlign w:val="center"/>
            <w:hideMark/>
          </w:tcPr>
          <w:p w14:paraId="4FA5E33D" w14:textId="77777777" w:rsidR="00B936D6" w:rsidRPr="00C32874" w:rsidRDefault="00B936D6" w:rsidP="00695A76">
            <w:pPr>
              <w:widowControl/>
              <w:autoSpaceDE/>
              <w:autoSpaceDN/>
              <w:rPr>
                <w:sz w:val="18"/>
                <w:szCs w:val="18"/>
                <w:lang w:eastAsia="tr-TR"/>
              </w:rPr>
            </w:pPr>
            <w:r w:rsidRPr="00C32874">
              <w:rPr>
                <w:sz w:val="18"/>
                <w:lang w:eastAsia="tr-TR"/>
              </w:rPr>
              <w:t> </w:t>
            </w:r>
          </w:p>
        </w:tc>
        <w:tc>
          <w:tcPr>
            <w:tcW w:w="2251" w:type="dxa"/>
            <w:tcBorders>
              <w:top w:val="single" w:sz="8" w:space="0" w:color="000000"/>
              <w:left w:val="nil"/>
              <w:bottom w:val="single" w:sz="8" w:space="0" w:color="000000"/>
              <w:right w:val="nil"/>
            </w:tcBorders>
            <w:shd w:val="clear" w:color="000000" w:fill="FFFFFF"/>
            <w:vAlign w:val="center"/>
            <w:hideMark/>
          </w:tcPr>
          <w:p w14:paraId="2A0B78D2" w14:textId="52CE08D6" w:rsidR="00B936D6" w:rsidRPr="00C32874" w:rsidRDefault="00B936D6" w:rsidP="00695A76">
            <w:pPr>
              <w:widowControl/>
              <w:autoSpaceDE/>
              <w:autoSpaceDN/>
              <w:jc w:val="right"/>
              <w:rPr>
                <w:b/>
                <w:bCs/>
                <w:sz w:val="18"/>
                <w:szCs w:val="18"/>
                <w:lang w:eastAsia="tr-TR"/>
              </w:rPr>
            </w:pPr>
            <w:r w:rsidRPr="00C32874">
              <w:rPr>
                <w:b/>
                <w:bCs/>
                <w:sz w:val="18"/>
                <w:szCs w:val="18"/>
                <w:lang w:eastAsia="tr-TR"/>
              </w:rPr>
              <w:t>3</w:t>
            </w:r>
            <w:r w:rsidR="00D57325" w:rsidRPr="00C32874">
              <w:rPr>
                <w:b/>
                <w:bCs/>
                <w:sz w:val="18"/>
                <w:szCs w:val="18"/>
                <w:lang w:eastAsia="tr-TR"/>
              </w:rPr>
              <w:t>1</w:t>
            </w:r>
            <w:r w:rsidRPr="00C32874">
              <w:rPr>
                <w:b/>
                <w:bCs/>
                <w:sz w:val="18"/>
                <w:szCs w:val="18"/>
                <w:lang w:eastAsia="tr-TR"/>
              </w:rPr>
              <w:t>.</w:t>
            </w:r>
            <w:r w:rsidR="00D57325" w:rsidRPr="00C32874">
              <w:rPr>
                <w:b/>
                <w:bCs/>
                <w:sz w:val="18"/>
                <w:szCs w:val="18"/>
                <w:lang w:eastAsia="tr-TR"/>
              </w:rPr>
              <w:t>12</w:t>
            </w:r>
            <w:r w:rsidRPr="00C32874">
              <w:rPr>
                <w:b/>
                <w:bCs/>
                <w:sz w:val="18"/>
                <w:szCs w:val="18"/>
                <w:lang w:eastAsia="tr-TR"/>
              </w:rPr>
              <w:t>.202</w:t>
            </w:r>
            <w:r w:rsidR="00D26440" w:rsidRPr="00C32874">
              <w:rPr>
                <w:b/>
                <w:bCs/>
                <w:sz w:val="18"/>
                <w:szCs w:val="18"/>
                <w:lang w:eastAsia="tr-TR"/>
              </w:rPr>
              <w:t>5</w:t>
            </w:r>
          </w:p>
        </w:tc>
        <w:tc>
          <w:tcPr>
            <w:tcW w:w="1949" w:type="dxa"/>
            <w:tcBorders>
              <w:top w:val="single" w:sz="8" w:space="0" w:color="000000"/>
              <w:left w:val="nil"/>
              <w:bottom w:val="single" w:sz="8" w:space="0" w:color="000000"/>
              <w:right w:val="nil"/>
            </w:tcBorders>
            <w:shd w:val="clear" w:color="000000" w:fill="FFFFFF"/>
            <w:vAlign w:val="center"/>
            <w:hideMark/>
          </w:tcPr>
          <w:p w14:paraId="1526EC14" w14:textId="2BE8E52D" w:rsidR="00B936D6" w:rsidRPr="00C32874" w:rsidRDefault="00B936D6" w:rsidP="00695A76">
            <w:pPr>
              <w:widowControl/>
              <w:autoSpaceDE/>
              <w:autoSpaceDN/>
              <w:jc w:val="right"/>
              <w:rPr>
                <w:b/>
                <w:bCs/>
                <w:sz w:val="18"/>
                <w:szCs w:val="18"/>
                <w:lang w:eastAsia="tr-TR"/>
              </w:rPr>
            </w:pPr>
            <w:r w:rsidRPr="00C32874">
              <w:rPr>
                <w:b/>
                <w:bCs/>
                <w:sz w:val="18"/>
                <w:szCs w:val="18"/>
                <w:lang w:eastAsia="tr-TR"/>
              </w:rPr>
              <w:t>3</w:t>
            </w:r>
            <w:r w:rsidR="00D57325" w:rsidRPr="00C32874">
              <w:rPr>
                <w:b/>
                <w:bCs/>
                <w:sz w:val="18"/>
                <w:szCs w:val="18"/>
                <w:lang w:eastAsia="tr-TR"/>
              </w:rPr>
              <w:t>1</w:t>
            </w:r>
            <w:r w:rsidRPr="00C32874">
              <w:rPr>
                <w:b/>
                <w:bCs/>
                <w:sz w:val="18"/>
                <w:szCs w:val="18"/>
                <w:lang w:eastAsia="tr-TR"/>
              </w:rPr>
              <w:t>.</w:t>
            </w:r>
            <w:r w:rsidR="00D57325" w:rsidRPr="00C32874">
              <w:rPr>
                <w:b/>
                <w:bCs/>
                <w:sz w:val="18"/>
                <w:szCs w:val="18"/>
                <w:lang w:eastAsia="tr-TR"/>
              </w:rPr>
              <w:t>12</w:t>
            </w:r>
            <w:r w:rsidRPr="00C32874">
              <w:rPr>
                <w:b/>
                <w:bCs/>
                <w:sz w:val="18"/>
                <w:szCs w:val="18"/>
                <w:lang w:eastAsia="tr-TR"/>
              </w:rPr>
              <w:t>.202</w:t>
            </w:r>
            <w:r w:rsidR="00D26440" w:rsidRPr="00C32874">
              <w:rPr>
                <w:b/>
                <w:bCs/>
                <w:sz w:val="18"/>
                <w:szCs w:val="18"/>
                <w:lang w:eastAsia="tr-TR"/>
              </w:rPr>
              <w:t>4</w:t>
            </w:r>
          </w:p>
        </w:tc>
      </w:tr>
      <w:tr w:rsidR="00C32874" w:rsidRPr="00C32874" w14:paraId="6423BD20" w14:textId="77777777" w:rsidTr="00D57325">
        <w:trPr>
          <w:trHeight w:val="244"/>
        </w:trPr>
        <w:tc>
          <w:tcPr>
            <w:tcW w:w="5271" w:type="dxa"/>
            <w:tcBorders>
              <w:top w:val="nil"/>
              <w:left w:val="nil"/>
              <w:bottom w:val="nil"/>
              <w:right w:val="nil"/>
            </w:tcBorders>
            <w:shd w:val="clear" w:color="000000" w:fill="FFFFFF"/>
            <w:vAlign w:val="center"/>
            <w:hideMark/>
          </w:tcPr>
          <w:p w14:paraId="33027EF1" w14:textId="77777777" w:rsidR="00B936D6" w:rsidRPr="00C32874" w:rsidRDefault="00B936D6" w:rsidP="00695A76">
            <w:pPr>
              <w:widowControl/>
              <w:autoSpaceDE/>
              <w:autoSpaceDN/>
              <w:rPr>
                <w:b/>
                <w:bCs/>
                <w:sz w:val="18"/>
                <w:szCs w:val="18"/>
                <w:lang w:eastAsia="tr-TR"/>
              </w:rPr>
            </w:pPr>
            <w:r w:rsidRPr="00C32874">
              <w:rPr>
                <w:b/>
                <w:bCs/>
                <w:sz w:val="18"/>
                <w:szCs w:val="18"/>
                <w:lang w:eastAsia="tr-TR"/>
              </w:rPr>
              <w:t> </w:t>
            </w:r>
          </w:p>
        </w:tc>
        <w:tc>
          <w:tcPr>
            <w:tcW w:w="2251" w:type="dxa"/>
            <w:tcBorders>
              <w:top w:val="nil"/>
              <w:left w:val="nil"/>
              <w:bottom w:val="nil"/>
              <w:right w:val="nil"/>
            </w:tcBorders>
            <w:shd w:val="clear" w:color="000000" w:fill="FFFFFF"/>
            <w:vAlign w:val="center"/>
            <w:hideMark/>
          </w:tcPr>
          <w:p w14:paraId="01CCBB85" w14:textId="77777777" w:rsidR="00B936D6" w:rsidRPr="00C32874" w:rsidRDefault="00B936D6" w:rsidP="00695A76">
            <w:pPr>
              <w:widowControl/>
              <w:autoSpaceDE/>
              <w:autoSpaceDN/>
              <w:rPr>
                <w:b/>
                <w:bCs/>
                <w:sz w:val="18"/>
                <w:szCs w:val="18"/>
                <w:lang w:eastAsia="tr-TR"/>
              </w:rPr>
            </w:pPr>
            <w:r w:rsidRPr="00C32874">
              <w:rPr>
                <w:b/>
                <w:bCs/>
                <w:sz w:val="18"/>
                <w:szCs w:val="18"/>
                <w:lang w:eastAsia="tr-TR"/>
              </w:rPr>
              <w:t> </w:t>
            </w:r>
          </w:p>
        </w:tc>
        <w:tc>
          <w:tcPr>
            <w:tcW w:w="1949" w:type="dxa"/>
            <w:tcBorders>
              <w:top w:val="nil"/>
              <w:left w:val="nil"/>
              <w:bottom w:val="nil"/>
              <w:right w:val="nil"/>
            </w:tcBorders>
            <w:shd w:val="clear" w:color="000000" w:fill="FFFFFF"/>
            <w:vAlign w:val="center"/>
            <w:hideMark/>
          </w:tcPr>
          <w:p w14:paraId="26429A3C" w14:textId="77777777" w:rsidR="00B936D6" w:rsidRPr="00C32874" w:rsidRDefault="00B936D6" w:rsidP="00695A76">
            <w:pPr>
              <w:widowControl/>
              <w:autoSpaceDE/>
              <w:autoSpaceDN/>
              <w:rPr>
                <w:b/>
                <w:bCs/>
                <w:sz w:val="18"/>
                <w:szCs w:val="18"/>
                <w:lang w:eastAsia="tr-TR"/>
              </w:rPr>
            </w:pPr>
            <w:r w:rsidRPr="00C32874">
              <w:rPr>
                <w:b/>
                <w:bCs/>
                <w:sz w:val="18"/>
                <w:szCs w:val="18"/>
                <w:lang w:eastAsia="tr-TR"/>
              </w:rPr>
              <w:t> </w:t>
            </w:r>
          </w:p>
        </w:tc>
      </w:tr>
      <w:tr w:rsidR="00C32874" w:rsidRPr="00C32874" w14:paraId="37243166" w14:textId="77777777" w:rsidTr="00D57325">
        <w:trPr>
          <w:trHeight w:val="244"/>
        </w:trPr>
        <w:tc>
          <w:tcPr>
            <w:tcW w:w="5271" w:type="dxa"/>
            <w:tcBorders>
              <w:top w:val="nil"/>
              <w:left w:val="nil"/>
              <w:bottom w:val="nil"/>
              <w:right w:val="nil"/>
            </w:tcBorders>
            <w:shd w:val="clear" w:color="000000" w:fill="FFFFFF"/>
            <w:vAlign w:val="center"/>
            <w:hideMark/>
          </w:tcPr>
          <w:p w14:paraId="4A1B507D" w14:textId="77777777" w:rsidR="00D57325" w:rsidRPr="00C32874" w:rsidRDefault="00D57325" w:rsidP="00D57325">
            <w:pPr>
              <w:widowControl/>
              <w:autoSpaceDE/>
              <w:autoSpaceDN/>
              <w:rPr>
                <w:b/>
                <w:bCs/>
                <w:sz w:val="18"/>
                <w:szCs w:val="18"/>
                <w:lang w:eastAsia="tr-TR"/>
              </w:rPr>
            </w:pPr>
            <w:r w:rsidRPr="00C32874">
              <w:rPr>
                <w:b/>
                <w:bCs/>
                <w:spacing w:val="-5"/>
                <w:sz w:val="18"/>
                <w:szCs w:val="18"/>
                <w:lang w:eastAsia="tr-TR"/>
              </w:rPr>
              <w:t>Ticari Kar</w:t>
            </w:r>
          </w:p>
        </w:tc>
        <w:tc>
          <w:tcPr>
            <w:tcW w:w="2251" w:type="dxa"/>
            <w:tcBorders>
              <w:top w:val="nil"/>
              <w:left w:val="nil"/>
              <w:bottom w:val="nil"/>
              <w:right w:val="nil"/>
            </w:tcBorders>
            <w:shd w:val="clear" w:color="000000" w:fill="FFFFFF"/>
            <w:vAlign w:val="center"/>
            <w:hideMark/>
          </w:tcPr>
          <w:p w14:paraId="14EB996A" w14:textId="3E900C3A" w:rsidR="00D57325" w:rsidRPr="00C32874" w:rsidRDefault="00D57325" w:rsidP="00D57325">
            <w:pPr>
              <w:widowControl/>
              <w:autoSpaceDE/>
              <w:autoSpaceDN/>
              <w:jc w:val="right"/>
              <w:rPr>
                <w:b/>
                <w:bCs/>
                <w:spacing w:val="-2"/>
                <w:sz w:val="18"/>
                <w:szCs w:val="18"/>
                <w:lang w:eastAsia="tr-TR"/>
              </w:rPr>
            </w:pPr>
            <w:r w:rsidRPr="00C32874">
              <w:rPr>
                <w:b/>
                <w:bCs/>
                <w:sz w:val="18"/>
                <w:szCs w:val="18"/>
              </w:rPr>
              <w:t>100,908,981</w:t>
            </w:r>
          </w:p>
        </w:tc>
        <w:tc>
          <w:tcPr>
            <w:tcW w:w="1949" w:type="dxa"/>
            <w:tcBorders>
              <w:top w:val="nil"/>
              <w:left w:val="nil"/>
              <w:bottom w:val="nil"/>
              <w:right w:val="nil"/>
            </w:tcBorders>
            <w:shd w:val="clear" w:color="000000" w:fill="FFFFFF"/>
            <w:vAlign w:val="center"/>
            <w:hideMark/>
          </w:tcPr>
          <w:p w14:paraId="2D692E5B" w14:textId="0FADF33E" w:rsidR="00D57325" w:rsidRPr="00C32874" w:rsidRDefault="00D57325" w:rsidP="00D57325">
            <w:pPr>
              <w:widowControl/>
              <w:autoSpaceDE/>
              <w:autoSpaceDN/>
              <w:jc w:val="right"/>
              <w:rPr>
                <w:b/>
                <w:bCs/>
                <w:spacing w:val="-2"/>
                <w:sz w:val="18"/>
                <w:szCs w:val="18"/>
                <w:lang w:eastAsia="tr-TR"/>
              </w:rPr>
            </w:pPr>
            <w:r w:rsidRPr="00C32874">
              <w:rPr>
                <w:b/>
                <w:bCs/>
                <w:sz w:val="18"/>
                <w:szCs w:val="18"/>
              </w:rPr>
              <w:t>667,941</w:t>
            </w:r>
          </w:p>
        </w:tc>
      </w:tr>
      <w:tr w:rsidR="00C32874" w:rsidRPr="00C32874" w14:paraId="108BAA19" w14:textId="77777777" w:rsidTr="00D57325">
        <w:trPr>
          <w:trHeight w:val="244"/>
        </w:trPr>
        <w:tc>
          <w:tcPr>
            <w:tcW w:w="5271" w:type="dxa"/>
            <w:tcBorders>
              <w:top w:val="nil"/>
              <w:left w:val="nil"/>
              <w:bottom w:val="nil"/>
              <w:right w:val="nil"/>
            </w:tcBorders>
            <w:shd w:val="clear" w:color="000000" w:fill="FFFFFF"/>
            <w:vAlign w:val="center"/>
            <w:hideMark/>
          </w:tcPr>
          <w:p w14:paraId="0287F5D1" w14:textId="77777777" w:rsidR="00D57325" w:rsidRPr="00C32874" w:rsidRDefault="00D57325" w:rsidP="00D57325">
            <w:pPr>
              <w:widowControl/>
              <w:autoSpaceDE/>
              <w:autoSpaceDN/>
              <w:rPr>
                <w:sz w:val="18"/>
                <w:szCs w:val="18"/>
                <w:lang w:eastAsia="tr-TR"/>
              </w:rPr>
            </w:pPr>
            <w:r w:rsidRPr="00C32874">
              <w:rPr>
                <w:sz w:val="18"/>
                <w:szCs w:val="18"/>
                <w:lang w:eastAsia="tr-TR"/>
              </w:rPr>
              <w:t>Sermaye piyasası işlemleri kârı</w:t>
            </w:r>
          </w:p>
        </w:tc>
        <w:tc>
          <w:tcPr>
            <w:tcW w:w="2251" w:type="dxa"/>
            <w:tcBorders>
              <w:top w:val="nil"/>
              <w:left w:val="nil"/>
              <w:bottom w:val="nil"/>
              <w:right w:val="nil"/>
            </w:tcBorders>
            <w:shd w:val="clear" w:color="000000" w:fill="FFFFFF"/>
            <w:vAlign w:val="center"/>
            <w:hideMark/>
          </w:tcPr>
          <w:p w14:paraId="34EE0BA6" w14:textId="41062829" w:rsidR="00D57325" w:rsidRPr="00C32874" w:rsidRDefault="00D57325" w:rsidP="00D57325">
            <w:pPr>
              <w:widowControl/>
              <w:autoSpaceDE/>
              <w:autoSpaceDN/>
              <w:jc w:val="right"/>
              <w:rPr>
                <w:sz w:val="18"/>
                <w:szCs w:val="18"/>
                <w:lang w:eastAsia="tr-TR"/>
              </w:rPr>
            </w:pPr>
            <w:r w:rsidRPr="00C32874">
              <w:rPr>
                <w:sz w:val="18"/>
                <w:szCs w:val="18"/>
              </w:rPr>
              <w:t>7,238,004</w:t>
            </w:r>
          </w:p>
        </w:tc>
        <w:tc>
          <w:tcPr>
            <w:tcW w:w="1949" w:type="dxa"/>
            <w:tcBorders>
              <w:top w:val="nil"/>
              <w:left w:val="nil"/>
              <w:bottom w:val="nil"/>
              <w:right w:val="nil"/>
            </w:tcBorders>
            <w:shd w:val="clear" w:color="000000" w:fill="FFFFFF"/>
            <w:vAlign w:val="center"/>
            <w:hideMark/>
          </w:tcPr>
          <w:p w14:paraId="2B41A60A" w14:textId="33EFCE2B" w:rsidR="00D57325" w:rsidRPr="00C32874" w:rsidRDefault="00D57325" w:rsidP="00D57325">
            <w:pPr>
              <w:widowControl/>
              <w:autoSpaceDE/>
              <w:autoSpaceDN/>
              <w:jc w:val="right"/>
              <w:rPr>
                <w:sz w:val="18"/>
                <w:szCs w:val="18"/>
                <w:lang w:eastAsia="tr-TR"/>
              </w:rPr>
            </w:pPr>
            <w:r w:rsidRPr="00C32874">
              <w:rPr>
                <w:sz w:val="18"/>
                <w:szCs w:val="18"/>
              </w:rPr>
              <w:t>58,609</w:t>
            </w:r>
          </w:p>
        </w:tc>
      </w:tr>
      <w:tr w:rsidR="00C32874" w:rsidRPr="00C32874" w14:paraId="3E572966" w14:textId="77777777" w:rsidTr="00D57325">
        <w:trPr>
          <w:trHeight w:val="244"/>
        </w:trPr>
        <w:tc>
          <w:tcPr>
            <w:tcW w:w="5271" w:type="dxa"/>
            <w:tcBorders>
              <w:top w:val="nil"/>
              <w:left w:val="nil"/>
              <w:bottom w:val="nil"/>
              <w:right w:val="nil"/>
            </w:tcBorders>
            <w:shd w:val="clear" w:color="000000" w:fill="FFFFFF"/>
            <w:vAlign w:val="center"/>
            <w:hideMark/>
          </w:tcPr>
          <w:p w14:paraId="59093A1A" w14:textId="77777777" w:rsidR="00D57325" w:rsidRPr="00C32874" w:rsidRDefault="00D57325" w:rsidP="00D57325">
            <w:pPr>
              <w:widowControl/>
              <w:autoSpaceDE/>
              <w:autoSpaceDN/>
              <w:rPr>
                <w:sz w:val="18"/>
                <w:szCs w:val="18"/>
                <w:lang w:eastAsia="tr-TR"/>
              </w:rPr>
            </w:pPr>
            <w:r w:rsidRPr="00C32874">
              <w:rPr>
                <w:sz w:val="18"/>
                <w:szCs w:val="18"/>
                <w:lang w:eastAsia="tr-TR"/>
              </w:rPr>
              <w:t>Türev finansal işlemlerden kâr</w:t>
            </w:r>
          </w:p>
        </w:tc>
        <w:tc>
          <w:tcPr>
            <w:tcW w:w="2251" w:type="dxa"/>
            <w:tcBorders>
              <w:top w:val="nil"/>
              <w:left w:val="nil"/>
              <w:bottom w:val="nil"/>
              <w:right w:val="nil"/>
            </w:tcBorders>
            <w:shd w:val="clear" w:color="000000" w:fill="FFFFFF"/>
            <w:vAlign w:val="center"/>
            <w:hideMark/>
          </w:tcPr>
          <w:p w14:paraId="5206DA0D" w14:textId="519069D3" w:rsidR="00D57325" w:rsidRPr="00C32874" w:rsidRDefault="00D57325" w:rsidP="00D57325">
            <w:pPr>
              <w:widowControl/>
              <w:autoSpaceDE/>
              <w:autoSpaceDN/>
              <w:jc w:val="right"/>
              <w:rPr>
                <w:sz w:val="18"/>
                <w:szCs w:val="18"/>
                <w:lang w:eastAsia="tr-TR"/>
              </w:rPr>
            </w:pPr>
            <w:r w:rsidRPr="00C32874">
              <w:rPr>
                <w:sz w:val="18"/>
                <w:szCs w:val="18"/>
              </w:rPr>
              <w:t>600</w:t>
            </w:r>
          </w:p>
        </w:tc>
        <w:tc>
          <w:tcPr>
            <w:tcW w:w="1949" w:type="dxa"/>
            <w:tcBorders>
              <w:top w:val="nil"/>
              <w:left w:val="nil"/>
              <w:bottom w:val="nil"/>
              <w:right w:val="nil"/>
            </w:tcBorders>
            <w:shd w:val="clear" w:color="000000" w:fill="FFFFFF"/>
            <w:vAlign w:val="center"/>
            <w:hideMark/>
          </w:tcPr>
          <w:p w14:paraId="6BE8000F" w14:textId="141B4FA5" w:rsidR="00D57325" w:rsidRPr="00C32874" w:rsidRDefault="00D57325" w:rsidP="00D57325">
            <w:pPr>
              <w:widowControl/>
              <w:autoSpaceDE/>
              <w:autoSpaceDN/>
              <w:jc w:val="right"/>
              <w:rPr>
                <w:sz w:val="18"/>
                <w:szCs w:val="18"/>
                <w:lang w:eastAsia="tr-TR"/>
              </w:rPr>
            </w:pPr>
            <w:r w:rsidRPr="00C32874">
              <w:rPr>
                <w:sz w:val="18"/>
                <w:szCs w:val="18"/>
              </w:rPr>
              <w:t>33,815</w:t>
            </w:r>
          </w:p>
        </w:tc>
      </w:tr>
      <w:tr w:rsidR="00C32874" w:rsidRPr="00C32874" w14:paraId="668A3ADA" w14:textId="77777777" w:rsidTr="00D57325">
        <w:trPr>
          <w:trHeight w:val="244"/>
        </w:trPr>
        <w:tc>
          <w:tcPr>
            <w:tcW w:w="5271" w:type="dxa"/>
            <w:tcBorders>
              <w:top w:val="nil"/>
              <w:left w:val="nil"/>
              <w:bottom w:val="nil"/>
              <w:right w:val="nil"/>
            </w:tcBorders>
            <w:shd w:val="clear" w:color="000000" w:fill="FFFFFF"/>
            <w:vAlign w:val="center"/>
            <w:hideMark/>
          </w:tcPr>
          <w:p w14:paraId="30DC01E7" w14:textId="77777777" w:rsidR="00D57325" w:rsidRPr="00C32874" w:rsidRDefault="00D57325" w:rsidP="00D57325">
            <w:pPr>
              <w:widowControl/>
              <w:autoSpaceDE/>
              <w:autoSpaceDN/>
              <w:rPr>
                <w:sz w:val="18"/>
                <w:szCs w:val="18"/>
                <w:lang w:eastAsia="tr-TR"/>
              </w:rPr>
            </w:pPr>
            <w:r w:rsidRPr="00C32874">
              <w:rPr>
                <w:sz w:val="18"/>
                <w:szCs w:val="18"/>
                <w:lang w:eastAsia="tr-TR"/>
              </w:rPr>
              <w:t>Kambiyo işlemlerinden kar</w:t>
            </w:r>
          </w:p>
        </w:tc>
        <w:tc>
          <w:tcPr>
            <w:tcW w:w="2251" w:type="dxa"/>
            <w:tcBorders>
              <w:top w:val="nil"/>
              <w:left w:val="nil"/>
              <w:bottom w:val="nil"/>
              <w:right w:val="nil"/>
            </w:tcBorders>
            <w:shd w:val="clear" w:color="000000" w:fill="FFFFFF"/>
            <w:vAlign w:val="center"/>
            <w:hideMark/>
          </w:tcPr>
          <w:p w14:paraId="0341B837" w14:textId="6BAFC322" w:rsidR="00D57325" w:rsidRPr="00C32874" w:rsidRDefault="00D57325" w:rsidP="00D57325">
            <w:pPr>
              <w:widowControl/>
              <w:autoSpaceDE/>
              <w:autoSpaceDN/>
              <w:jc w:val="right"/>
              <w:rPr>
                <w:sz w:val="18"/>
                <w:szCs w:val="18"/>
                <w:lang w:eastAsia="tr-TR"/>
              </w:rPr>
            </w:pPr>
            <w:r w:rsidRPr="00C32874">
              <w:rPr>
                <w:sz w:val="18"/>
                <w:szCs w:val="18"/>
              </w:rPr>
              <w:t>93,670,377</w:t>
            </w:r>
          </w:p>
        </w:tc>
        <w:tc>
          <w:tcPr>
            <w:tcW w:w="1949" w:type="dxa"/>
            <w:tcBorders>
              <w:top w:val="nil"/>
              <w:left w:val="nil"/>
              <w:bottom w:val="nil"/>
              <w:right w:val="nil"/>
            </w:tcBorders>
            <w:shd w:val="clear" w:color="000000" w:fill="FFFFFF"/>
            <w:vAlign w:val="center"/>
            <w:hideMark/>
          </w:tcPr>
          <w:p w14:paraId="0B44B96D" w14:textId="6AA10A56" w:rsidR="00D57325" w:rsidRPr="00C32874" w:rsidRDefault="00D57325" w:rsidP="00D57325">
            <w:pPr>
              <w:widowControl/>
              <w:autoSpaceDE/>
              <w:autoSpaceDN/>
              <w:jc w:val="right"/>
              <w:rPr>
                <w:sz w:val="18"/>
                <w:szCs w:val="18"/>
                <w:lang w:eastAsia="tr-TR"/>
              </w:rPr>
            </w:pPr>
            <w:r w:rsidRPr="00C32874">
              <w:rPr>
                <w:sz w:val="18"/>
                <w:szCs w:val="18"/>
              </w:rPr>
              <w:t>575,517</w:t>
            </w:r>
          </w:p>
        </w:tc>
      </w:tr>
      <w:tr w:rsidR="00C32874" w:rsidRPr="00C32874" w14:paraId="67C6B0DB" w14:textId="77777777" w:rsidTr="00D57325">
        <w:trPr>
          <w:trHeight w:val="244"/>
        </w:trPr>
        <w:tc>
          <w:tcPr>
            <w:tcW w:w="5271" w:type="dxa"/>
            <w:tcBorders>
              <w:top w:val="nil"/>
              <w:left w:val="nil"/>
              <w:bottom w:val="nil"/>
              <w:right w:val="nil"/>
            </w:tcBorders>
            <w:shd w:val="clear" w:color="000000" w:fill="FFFFFF"/>
            <w:vAlign w:val="center"/>
            <w:hideMark/>
          </w:tcPr>
          <w:p w14:paraId="6000AD21" w14:textId="77777777" w:rsidR="00D57325" w:rsidRPr="00C32874" w:rsidRDefault="00D57325" w:rsidP="00D57325">
            <w:pPr>
              <w:widowControl/>
              <w:autoSpaceDE/>
              <w:autoSpaceDN/>
              <w:rPr>
                <w:b/>
                <w:bCs/>
                <w:sz w:val="18"/>
                <w:szCs w:val="18"/>
                <w:lang w:eastAsia="tr-TR"/>
              </w:rPr>
            </w:pPr>
            <w:r w:rsidRPr="00C32874">
              <w:rPr>
                <w:b/>
                <w:bCs/>
                <w:sz w:val="18"/>
                <w:szCs w:val="18"/>
                <w:lang w:eastAsia="tr-TR"/>
              </w:rPr>
              <w:t>Ticari Zarar (-)</w:t>
            </w:r>
          </w:p>
        </w:tc>
        <w:tc>
          <w:tcPr>
            <w:tcW w:w="2251" w:type="dxa"/>
            <w:tcBorders>
              <w:top w:val="nil"/>
              <w:left w:val="nil"/>
              <w:bottom w:val="nil"/>
              <w:right w:val="nil"/>
            </w:tcBorders>
            <w:shd w:val="clear" w:color="000000" w:fill="FFFFFF"/>
            <w:vAlign w:val="center"/>
            <w:hideMark/>
          </w:tcPr>
          <w:p w14:paraId="14FEA3C8" w14:textId="58D19439" w:rsidR="00D57325" w:rsidRPr="00C32874" w:rsidRDefault="00D57325" w:rsidP="00D57325">
            <w:pPr>
              <w:widowControl/>
              <w:autoSpaceDE/>
              <w:autoSpaceDN/>
              <w:jc w:val="right"/>
              <w:rPr>
                <w:b/>
                <w:bCs/>
                <w:spacing w:val="-2"/>
                <w:sz w:val="18"/>
                <w:szCs w:val="18"/>
                <w:lang w:eastAsia="tr-TR"/>
              </w:rPr>
            </w:pPr>
            <w:r w:rsidRPr="00C32874">
              <w:rPr>
                <w:b/>
                <w:bCs/>
                <w:sz w:val="18"/>
                <w:szCs w:val="18"/>
              </w:rPr>
              <w:t>94,536,363</w:t>
            </w:r>
          </w:p>
        </w:tc>
        <w:tc>
          <w:tcPr>
            <w:tcW w:w="1949" w:type="dxa"/>
            <w:tcBorders>
              <w:top w:val="nil"/>
              <w:left w:val="nil"/>
              <w:bottom w:val="nil"/>
              <w:right w:val="nil"/>
            </w:tcBorders>
            <w:shd w:val="clear" w:color="000000" w:fill="FFFFFF"/>
            <w:vAlign w:val="center"/>
            <w:hideMark/>
          </w:tcPr>
          <w:p w14:paraId="07DDEC80" w14:textId="0137388B" w:rsidR="00D57325" w:rsidRPr="00C32874" w:rsidRDefault="00D57325" w:rsidP="00D57325">
            <w:pPr>
              <w:widowControl/>
              <w:autoSpaceDE/>
              <w:autoSpaceDN/>
              <w:jc w:val="right"/>
              <w:rPr>
                <w:b/>
                <w:bCs/>
                <w:sz w:val="18"/>
                <w:szCs w:val="18"/>
                <w:lang w:eastAsia="tr-TR"/>
              </w:rPr>
            </w:pPr>
            <w:r w:rsidRPr="00C32874">
              <w:rPr>
                <w:b/>
                <w:bCs/>
                <w:sz w:val="18"/>
                <w:szCs w:val="18"/>
              </w:rPr>
              <w:t>624,431</w:t>
            </w:r>
          </w:p>
        </w:tc>
      </w:tr>
      <w:tr w:rsidR="00C32874" w:rsidRPr="00C32874" w14:paraId="759EDEC9" w14:textId="77777777" w:rsidTr="00D57325">
        <w:trPr>
          <w:trHeight w:val="244"/>
        </w:trPr>
        <w:tc>
          <w:tcPr>
            <w:tcW w:w="5271" w:type="dxa"/>
            <w:tcBorders>
              <w:top w:val="nil"/>
              <w:left w:val="nil"/>
              <w:bottom w:val="nil"/>
              <w:right w:val="nil"/>
            </w:tcBorders>
            <w:shd w:val="clear" w:color="000000" w:fill="FFFFFF"/>
            <w:vAlign w:val="center"/>
            <w:hideMark/>
          </w:tcPr>
          <w:p w14:paraId="4C7BB0E7" w14:textId="77777777" w:rsidR="00D57325" w:rsidRPr="00C32874" w:rsidRDefault="00D57325" w:rsidP="00D57325">
            <w:pPr>
              <w:widowControl/>
              <w:autoSpaceDE/>
              <w:autoSpaceDN/>
              <w:rPr>
                <w:sz w:val="18"/>
                <w:szCs w:val="18"/>
                <w:lang w:eastAsia="tr-TR"/>
              </w:rPr>
            </w:pPr>
            <w:r w:rsidRPr="00C32874">
              <w:rPr>
                <w:sz w:val="18"/>
                <w:szCs w:val="18"/>
                <w:lang w:eastAsia="tr-TR"/>
              </w:rPr>
              <w:t>Sermaye piyasası işlemleri zararı</w:t>
            </w:r>
          </w:p>
        </w:tc>
        <w:tc>
          <w:tcPr>
            <w:tcW w:w="2251" w:type="dxa"/>
            <w:tcBorders>
              <w:top w:val="nil"/>
              <w:left w:val="nil"/>
              <w:bottom w:val="nil"/>
              <w:right w:val="nil"/>
            </w:tcBorders>
            <w:shd w:val="clear" w:color="000000" w:fill="FFFFFF"/>
            <w:vAlign w:val="center"/>
            <w:hideMark/>
          </w:tcPr>
          <w:p w14:paraId="403E649C" w14:textId="72F48FEB" w:rsidR="00D57325" w:rsidRPr="00C32874" w:rsidRDefault="00D57325" w:rsidP="00D57325">
            <w:pPr>
              <w:widowControl/>
              <w:autoSpaceDE/>
              <w:autoSpaceDN/>
              <w:jc w:val="right"/>
              <w:rPr>
                <w:sz w:val="18"/>
                <w:szCs w:val="18"/>
                <w:lang w:eastAsia="tr-TR"/>
              </w:rPr>
            </w:pPr>
            <w:r w:rsidRPr="00C32874">
              <w:rPr>
                <w:sz w:val="18"/>
                <w:szCs w:val="18"/>
              </w:rPr>
              <w:t>751,868</w:t>
            </w:r>
          </w:p>
        </w:tc>
        <w:tc>
          <w:tcPr>
            <w:tcW w:w="1949" w:type="dxa"/>
            <w:tcBorders>
              <w:top w:val="nil"/>
              <w:left w:val="nil"/>
              <w:bottom w:val="nil"/>
              <w:right w:val="nil"/>
            </w:tcBorders>
            <w:shd w:val="clear" w:color="000000" w:fill="FFFFFF"/>
            <w:vAlign w:val="center"/>
            <w:hideMark/>
          </w:tcPr>
          <w:p w14:paraId="34A69495" w14:textId="7EF3E720" w:rsidR="00D57325" w:rsidRPr="00C32874" w:rsidRDefault="003258AC" w:rsidP="00D57325">
            <w:pPr>
              <w:widowControl/>
              <w:autoSpaceDE/>
              <w:autoSpaceDN/>
              <w:jc w:val="right"/>
              <w:rPr>
                <w:sz w:val="18"/>
                <w:szCs w:val="18"/>
                <w:lang w:eastAsia="tr-TR"/>
              </w:rPr>
            </w:pPr>
            <w:r w:rsidRPr="00C32874">
              <w:rPr>
                <w:sz w:val="18"/>
                <w:szCs w:val="18"/>
              </w:rPr>
              <w:t>-</w:t>
            </w:r>
          </w:p>
        </w:tc>
      </w:tr>
      <w:tr w:rsidR="00C32874" w:rsidRPr="00C32874" w14:paraId="512AF75B" w14:textId="77777777" w:rsidTr="00D57325">
        <w:trPr>
          <w:trHeight w:val="244"/>
        </w:trPr>
        <w:tc>
          <w:tcPr>
            <w:tcW w:w="5271" w:type="dxa"/>
            <w:tcBorders>
              <w:top w:val="nil"/>
              <w:left w:val="nil"/>
              <w:bottom w:val="nil"/>
              <w:right w:val="nil"/>
            </w:tcBorders>
            <w:shd w:val="clear" w:color="000000" w:fill="FFFFFF"/>
            <w:vAlign w:val="center"/>
            <w:hideMark/>
          </w:tcPr>
          <w:p w14:paraId="6AD5A9DF" w14:textId="77777777" w:rsidR="00D57325" w:rsidRPr="00C32874" w:rsidRDefault="00D57325" w:rsidP="00D57325">
            <w:pPr>
              <w:widowControl/>
              <w:autoSpaceDE/>
              <w:autoSpaceDN/>
              <w:rPr>
                <w:sz w:val="18"/>
                <w:szCs w:val="18"/>
                <w:lang w:eastAsia="tr-TR"/>
              </w:rPr>
            </w:pPr>
            <w:r w:rsidRPr="00C32874">
              <w:rPr>
                <w:sz w:val="18"/>
                <w:szCs w:val="18"/>
                <w:lang w:eastAsia="tr-TR"/>
              </w:rPr>
              <w:t>Türev finansal işlemlerden zarar</w:t>
            </w:r>
          </w:p>
        </w:tc>
        <w:tc>
          <w:tcPr>
            <w:tcW w:w="2251" w:type="dxa"/>
            <w:tcBorders>
              <w:top w:val="nil"/>
              <w:left w:val="nil"/>
              <w:bottom w:val="nil"/>
              <w:right w:val="nil"/>
            </w:tcBorders>
            <w:shd w:val="clear" w:color="000000" w:fill="FFFFFF"/>
            <w:vAlign w:val="center"/>
            <w:hideMark/>
          </w:tcPr>
          <w:p w14:paraId="21E2BCBC" w14:textId="0A0FC9FD" w:rsidR="00D57325" w:rsidRPr="00C32874" w:rsidRDefault="00D57325" w:rsidP="00D57325">
            <w:pPr>
              <w:widowControl/>
              <w:autoSpaceDE/>
              <w:autoSpaceDN/>
              <w:jc w:val="right"/>
              <w:rPr>
                <w:sz w:val="18"/>
                <w:szCs w:val="18"/>
                <w:lang w:eastAsia="tr-TR"/>
              </w:rPr>
            </w:pPr>
            <w:r w:rsidRPr="00C32874">
              <w:rPr>
                <w:sz w:val="18"/>
                <w:szCs w:val="18"/>
              </w:rPr>
              <w:t>181,649</w:t>
            </w:r>
          </w:p>
        </w:tc>
        <w:tc>
          <w:tcPr>
            <w:tcW w:w="1949" w:type="dxa"/>
            <w:tcBorders>
              <w:top w:val="nil"/>
              <w:left w:val="nil"/>
              <w:bottom w:val="nil"/>
              <w:right w:val="nil"/>
            </w:tcBorders>
            <w:shd w:val="clear" w:color="000000" w:fill="FFFFFF"/>
            <w:vAlign w:val="center"/>
            <w:hideMark/>
          </w:tcPr>
          <w:p w14:paraId="126F415B" w14:textId="058DB685" w:rsidR="00D57325" w:rsidRPr="00C32874" w:rsidRDefault="00D57325" w:rsidP="00D57325">
            <w:pPr>
              <w:widowControl/>
              <w:autoSpaceDE/>
              <w:autoSpaceDN/>
              <w:jc w:val="right"/>
              <w:rPr>
                <w:sz w:val="18"/>
                <w:szCs w:val="18"/>
                <w:lang w:eastAsia="tr-TR"/>
              </w:rPr>
            </w:pPr>
            <w:r w:rsidRPr="00C32874">
              <w:rPr>
                <w:sz w:val="18"/>
                <w:szCs w:val="18"/>
              </w:rPr>
              <w:t>510,690</w:t>
            </w:r>
          </w:p>
        </w:tc>
      </w:tr>
      <w:tr w:rsidR="00C32874" w:rsidRPr="00C32874" w14:paraId="0C0C285E" w14:textId="77777777" w:rsidTr="00D57325">
        <w:trPr>
          <w:trHeight w:val="257"/>
        </w:trPr>
        <w:tc>
          <w:tcPr>
            <w:tcW w:w="5271" w:type="dxa"/>
            <w:tcBorders>
              <w:top w:val="nil"/>
              <w:left w:val="nil"/>
              <w:bottom w:val="single" w:sz="8" w:space="0" w:color="000000"/>
              <w:right w:val="nil"/>
            </w:tcBorders>
            <w:shd w:val="clear" w:color="000000" w:fill="FFFFFF"/>
            <w:vAlign w:val="center"/>
            <w:hideMark/>
          </w:tcPr>
          <w:p w14:paraId="786039D8" w14:textId="77777777" w:rsidR="00D57325" w:rsidRPr="00C32874" w:rsidRDefault="00D57325" w:rsidP="00D57325">
            <w:pPr>
              <w:widowControl/>
              <w:autoSpaceDE/>
              <w:autoSpaceDN/>
              <w:rPr>
                <w:sz w:val="18"/>
                <w:szCs w:val="18"/>
                <w:lang w:eastAsia="tr-TR"/>
              </w:rPr>
            </w:pPr>
            <w:r w:rsidRPr="00C32874">
              <w:rPr>
                <w:sz w:val="18"/>
                <w:szCs w:val="18"/>
                <w:lang w:eastAsia="tr-TR"/>
              </w:rPr>
              <w:t>Kambiyo işlemlerinden zarar</w:t>
            </w:r>
          </w:p>
        </w:tc>
        <w:tc>
          <w:tcPr>
            <w:tcW w:w="2251" w:type="dxa"/>
            <w:tcBorders>
              <w:top w:val="nil"/>
              <w:left w:val="nil"/>
              <w:bottom w:val="single" w:sz="8" w:space="0" w:color="000000"/>
              <w:right w:val="nil"/>
            </w:tcBorders>
            <w:shd w:val="clear" w:color="000000" w:fill="FFFFFF"/>
            <w:vAlign w:val="center"/>
            <w:hideMark/>
          </w:tcPr>
          <w:p w14:paraId="1E9800DE" w14:textId="121DB0FA" w:rsidR="00D57325" w:rsidRPr="00C32874" w:rsidRDefault="00D57325" w:rsidP="00D57325">
            <w:pPr>
              <w:widowControl/>
              <w:autoSpaceDE/>
              <w:autoSpaceDN/>
              <w:jc w:val="right"/>
              <w:rPr>
                <w:sz w:val="18"/>
                <w:szCs w:val="18"/>
                <w:lang w:eastAsia="tr-TR"/>
              </w:rPr>
            </w:pPr>
            <w:r w:rsidRPr="00C32874">
              <w:rPr>
                <w:sz w:val="18"/>
                <w:szCs w:val="18"/>
              </w:rPr>
              <w:t>93,602,846</w:t>
            </w:r>
          </w:p>
        </w:tc>
        <w:tc>
          <w:tcPr>
            <w:tcW w:w="1949" w:type="dxa"/>
            <w:tcBorders>
              <w:top w:val="nil"/>
              <w:left w:val="nil"/>
              <w:bottom w:val="single" w:sz="8" w:space="0" w:color="000000"/>
              <w:right w:val="nil"/>
            </w:tcBorders>
            <w:shd w:val="clear" w:color="000000" w:fill="FFFFFF"/>
            <w:vAlign w:val="center"/>
            <w:hideMark/>
          </w:tcPr>
          <w:p w14:paraId="4865FF9E" w14:textId="614B789C" w:rsidR="00D57325" w:rsidRPr="00C32874" w:rsidRDefault="00D57325" w:rsidP="00D57325">
            <w:pPr>
              <w:widowControl/>
              <w:autoSpaceDE/>
              <w:autoSpaceDN/>
              <w:jc w:val="right"/>
              <w:rPr>
                <w:sz w:val="18"/>
                <w:szCs w:val="18"/>
                <w:lang w:eastAsia="tr-TR"/>
              </w:rPr>
            </w:pPr>
            <w:r w:rsidRPr="00C32874">
              <w:rPr>
                <w:sz w:val="18"/>
                <w:szCs w:val="18"/>
              </w:rPr>
              <w:t>113,741</w:t>
            </w:r>
          </w:p>
        </w:tc>
      </w:tr>
      <w:tr w:rsidR="00D57325" w:rsidRPr="00C32874" w14:paraId="53AC4D46" w14:textId="77777777" w:rsidTr="00D57325">
        <w:trPr>
          <w:trHeight w:val="257"/>
        </w:trPr>
        <w:tc>
          <w:tcPr>
            <w:tcW w:w="5271" w:type="dxa"/>
            <w:tcBorders>
              <w:top w:val="nil"/>
              <w:left w:val="nil"/>
              <w:bottom w:val="double" w:sz="6" w:space="0" w:color="000000"/>
              <w:right w:val="nil"/>
            </w:tcBorders>
            <w:shd w:val="clear" w:color="000000" w:fill="FFFFFF"/>
            <w:vAlign w:val="center"/>
            <w:hideMark/>
          </w:tcPr>
          <w:p w14:paraId="49755B11" w14:textId="77777777" w:rsidR="00D57325" w:rsidRPr="00C32874" w:rsidRDefault="00D57325" w:rsidP="00D57325">
            <w:pPr>
              <w:widowControl/>
              <w:autoSpaceDE/>
              <w:autoSpaceDN/>
              <w:rPr>
                <w:b/>
                <w:bCs/>
                <w:sz w:val="18"/>
                <w:szCs w:val="18"/>
                <w:lang w:eastAsia="tr-TR"/>
              </w:rPr>
            </w:pPr>
            <w:r w:rsidRPr="00C32874">
              <w:rPr>
                <w:b/>
                <w:bCs/>
                <w:sz w:val="18"/>
                <w:szCs w:val="18"/>
                <w:lang w:eastAsia="tr-TR"/>
              </w:rPr>
              <w:t>Net ticari kar/ zarar</w:t>
            </w:r>
          </w:p>
        </w:tc>
        <w:tc>
          <w:tcPr>
            <w:tcW w:w="2251" w:type="dxa"/>
            <w:tcBorders>
              <w:top w:val="nil"/>
              <w:left w:val="nil"/>
              <w:bottom w:val="double" w:sz="6" w:space="0" w:color="000000"/>
              <w:right w:val="nil"/>
            </w:tcBorders>
            <w:shd w:val="clear" w:color="000000" w:fill="FFFFFF"/>
            <w:vAlign w:val="center"/>
            <w:hideMark/>
          </w:tcPr>
          <w:p w14:paraId="36336881" w14:textId="7DF223E9" w:rsidR="00D57325" w:rsidRPr="00C32874" w:rsidRDefault="00D57325" w:rsidP="00D57325">
            <w:pPr>
              <w:widowControl/>
              <w:autoSpaceDE/>
              <w:autoSpaceDN/>
              <w:jc w:val="right"/>
              <w:rPr>
                <w:b/>
                <w:bCs/>
                <w:sz w:val="18"/>
                <w:szCs w:val="18"/>
                <w:lang w:eastAsia="tr-TR"/>
              </w:rPr>
            </w:pPr>
            <w:r w:rsidRPr="00C32874">
              <w:rPr>
                <w:b/>
                <w:bCs/>
                <w:sz w:val="18"/>
                <w:szCs w:val="18"/>
              </w:rPr>
              <w:t>6,372,618</w:t>
            </w:r>
          </w:p>
        </w:tc>
        <w:tc>
          <w:tcPr>
            <w:tcW w:w="1949" w:type="dxa"/>
            <w:tcBorders>
              <w:top w:val="nil"/>
              <w:left w:val="nil"/>
              <w:bottom w:val="double" w:sz="6" w:space="0" w:color="000000"/>
              <w:right w:val="nil"/>
            </w:tcBorders>
            <w:shd w:val="clear" w:color="000000" w:fill="FFFFFF"/>
            <w:vAlign w:val="center"/>
            <w:hideMark/>
          </w:tcPr>
          <w:p w14:paraId="6D3CE1B8" w14:textId="5BE417F9" w:rsidR="00D57325" w:rsidRPr="00C32874" w:rsidRDefault="00D57325" w:rsidP="00D57325">
            <w:pPr>
              <w:widowControl/>
              <w:autoSpaceDE/>
              <w:autoSpaceDN/>
              <w:jc w:val="right"/>
              <w:rPr>
                <w:b/>
                <w:bCs/>
                <w:sz w:val="18"/>
                <w:szCs w:val="18"/>
                <w:lang w:eastAsia="tr-TR"/>
              </w:rPr>
            </w:pPr>
            <w:r w:rsidRPr="00C32874">
              <w:rPr>
                <w:b/>
                <w:bCs/>
                <w:sz w:val="18"/>
                <w:szCs w:val="18"/>
              </w:rPr>
              <w:t>43,510</w:t>
            </w:r>
          </w:p>
        </w:tc>
      </w:tr>
    </w:tbl>
    <w:p w14:paraId="15F9CEA4" w14:textId="77777777" w:rsidR="00D10210" w:rsidRPr="00C32874" w:rsidRDefault="00D10210" w:rsidP="00B936D6">
      <w:pPr>
        <w:tabs>
          <w:tab w:val="left" w:pos="993"/>
        </w:tabs>
        <w:spacing w:before="82"/>
        <w:rPr>
          <w:b/>
          <w:sz w:val="20"/>
        </w:rPr>
      </w:pPr>
    </w:p>
    <w:p w14:paraId="1A85F868" w14:textId="77777777" w:rsidR="00D10210" w:rsidRPr="00C32874" w:rsidRDefault="00D10210" w:rsidP="004C06D8">
      <w:pPr>
        <w:pStyle w:val="ListParagraph"/>
        <w:numPr>
          <w:ilvl w:val="0"/>
          <w:numId w:val="33"/>
        </w:numPr>
        <w:ind w:left="1276" w:hanging="283"/>
        <w:rPr>
          <w:b/>
          <w:bCs/>
          <w:sz w:val="20"/>
          <w:szCs w:val="20"/>
        </w:rPr>
      </w:pPr>
      <w:r w:rsidRPr="00C32874">
        <w:rPr>
          <w:b/>
          <w:sz w:val="20"/>
        </w:rPr>
        <w:t>Diğer faaliyet gelirlerine ilişkin açıklamalar</w:t>
      </w:r>
    </w:p>
    <w:p w14:paraId="15C703FE" w14:textId="4E80188C" w:rsidR="001F48F2" w:rsidRPr="00C32874" w:rsidRDefault="00D10210" w:rsidP="003E3B08">
      <w:pPr>
        <w:pStyle w:val="BodyText"/>
        <w:spacing w:before="120"/>
        <w:ind w:left="993" w:right="107"/>
        <w:jc w:val="both"/>
      </w:pPr>
      <w:r w:rsidRPr="00C32874">
        <w:t>Banka’nın 3</w:t>
      </w:r>
      <w:r w:rsidR="00D57325" w:rsidRPr="00C32874">
        <w:t>1</w:t>
      </w:r>
      <w:r w:rsidRPr="00C32874">
        <w:t xml:space="preserve"> </w:t>
      </w:r>
      <w:r w:rsidR="00D57325" w:rsidRPr="00C32874">
        <w:t xml:space="preserve">Aralık </w:t>
      </w:r>
      <w:r w:rsidRPr="00C32874">
        <w:t xml:space="preserve">2025 tarihinde sona eren hesap dönemine ait </w:t>
      </w:r>
      <w:r w:rsidR="00645378" w:rsidRPr="00C32874">
        <w:t>5</w:t>
      </w:r>
      <w:r w:rsidR="00E546EB" w:rsidRPr="00C32874">
        <w:t>0,916</w:t>
      </w:r>
      <w:r w:rsidRPr="00C32874">
        <w:t xml:space="preserve"> TL tutarındaki diğer faaliyet gelirlerinin </w:t>
      </w:r>
      <w:r w:rsidR="00D57325" w:rsidRPr="00C32874">
        <w:t>38,170</w:t>
      </w:r>
      <w:r w:rsidRPr="00C32874">
        <w:t xml:space="preserve"> TL’si VDMK ihracı kapsamında TMKŞ Tera Bank Birinci Varlık Finansman Fonu’na satışı yapılan kredilerden, 5,</w:t>
      </w:r>
      <w:r w:rsidR="00AC5079" w:rsidRPr="00C32874">
        <w:t>6</w:t>
      </w:r>
      <w:r w:rsidRPr="00C32874">
        <w:t>7</w:t>
      </w:r>
      <w:r w:rsidR="00AC5079" w:rsidRPr="00C32874">
        <w:t>9</w:t>
      </w:r>
      <w:r w:rsidR="004C51D5" w:rsidRPr="00C32874">
        <w:t xml:space="preserve"> </w:t>
      </w:r>
      <w:r w:rsidRPr="00C32874">
        <w:t xml:space="preserve">TL’si karşılık iptallerinden, </w:t>
      </w:r>
      <w:r w:rsidR="00D57325" w:rsidRPr="00C32874">
        <w:t>4,667</w:t>
      </w:r>
      <w:r w:rsidRPr="00C32874">
        <w:t xml:space="preserve"> TL’si kira gelirlerinden </w:t>
      </w:r>
      <w:r w:rsidR="00AC5079" w:rsidRPr="00C32874">
        <w:t>ve 2,400 TL’si aktif satışından</w:t>
      </w:r>
      <w:r w:rsidR="002064B8" w:rsidRPr="00C32874">
        <w:t xml:space="preserve"> </w:t>
      </w:r>
      <w:r w:rsidR="00AC5079" w:rsidRPr="00C32874">
        <w:t xml:space="preserve">elde edilen gelirlerden </w:t>
      </w:r>
      <w:r w:rsidRPr="00C32874">
        <w:t>kaynaklanmaktadır (</w:t>
      </w:r>
      <w:r w:rsidR="003258AC" w:rsidRPr="00C32874">
        <w:t>31 Aralık</w:t>
      </w:r>
      <w:r w:rsidR="008E6A9D" w:rsidRPr="00C32874">
        <w:t xml:space="preserve"> </w:t>
      </w:r>
      <w:r w:rsidRPr="00C32874">
        <w:t xml:space="preserve">2024: </w:t>
      </w:r>
      <w:r w:rsidR="00D57325" w:rsidRPr="00C32874">
        <w:t xml:space="preserve">8,159 </w:t>
      </w:r>
      <w:r w:rsidRPr="00C32874">
        <w:t>TL).</w:t>
      </w:r>
    </w:p>
    <w:p w14:paraId="0F4C6EBB" w14:textId="46739203" w:rsidR="001756AD" w:rsidRPr="00C32874" w:rsidRDefault="00C4226B" w:rsidP="004C06D8">
      <w:pPr>
        <w:pStyle w:val="ListParagraph"/>
        <w:numPr>
          <w:ilvl w:val="0"/>
          <w:numId w:val="17"/>
        </w:numPr>
        <w:ind w:left="993" w:hanging="284"/>
        <w:rPr>
          <w:b/>
          <w:bCs/>
          <w:sz w:val="20"/>
          <w:szCs w:val="20"/>
        </w:rPr>
      </w:pPr>
      <w:r w:rsidRPr="00C32874">
        <w:rPr>
          <w:b/>
          <w:bCs/>
          <w:sz w:val="20"/>
          <w:szCs w:val="20"/>
        </w:rPr>
        <w:br w:type="page"/>
      </w:r>
      <w:r w:rsidR="005B7F19" w:rsidRPr="00C32874">
        <w:rPr>
          <w:b/>
          <w:bCs/>
          <w:sz w:val="20"/>
          <w:szCs w:val="20"/>
        </w:rPr>
        <w:t xml:space="preserve">Konsolide </w:t>
      </w:r>
      <w:r w:rsidR="00FE32F7" w:rsidRPr="00C32874">
        <w:rPr>
          <w:b/>
          <w:bCs/>
          <w:sz w:val="20"/>
          <w:szCs w:val="20"/>
        </w:rPr>
        <w:t xml:space="preserve">Kar veya </w:t>
      </w:r>
      <w:r w:rsidR="005B7F19" w:rsidRPr="00C32874">
        <w:rPr>
          <w:b/>
          <w:bCs/>
          <w:sz w:val="20"/>
          <w:szCs w:val="20"/>
        </w:rPr>
        <w:t>Z</w:t>
      </w:r>
      <w:r w:rsidR="00FE32F7" w:rsidRPr="00C32874">
        <w:rPr>
          <w:b/>
          <w:bCs/>
          <w:sz w:val="20"/>
          <w:szCs w:val="20"/>
        </w:rPr>
        <w:t>arar Tablosuna İlişkin Açıklama ve Dipnotlar (devamı)</w:t>
      </w:r>
    </w:p>
    <w:p w14:paraId="02D65723" w14:textId="77777777" w:rsidR="001F48F2" w:rsidRPr="00C32874" w:rsidRDefault="001F48F2" w:rsidP="00EC16E8">
      <w:pPr>
        <w:rPr>
          <w:sz w:val="20"/>
          <w:szCs w:val="20"/>
        </w:rPr>
      </w:pPr>
    </w:p>
    <w:p w14:paraId="046E8A35" w14:textId="08034B5F" w:rsidR="00AB7AB3" w:rsidRPr="00C32874" w:rsidRDefault="00AB7AB3" w:rsidP="004C06D8">
      <w:pPr>
        <w:pStyle w:val="ListParagraph"/>
        <w:numPr>
          <w:ilvl w:val="0"/>
          <w:numId w:val="29"/>
        </w:numPr>
        <w:ind w:left="993" w:firstLine="0"/>
        <w:rPr>
          <w:b/>
          <w:bCs/>
          <w:sz w:val="20"/>
          <w:szCs w:val="20"/>
        </w:rPr>
      </w:pPr>
      <w:r w:rsidRPr="00C32874">
        <w:rPr>
          <w:b/>
          <w:bCs/>
          <w:sz w:val="20"/>
          <w:szCs w:val="20"/>
        </w:rPr>
        <w:t>Bankalarca</w:t>
      </w:r>
      <w:r w:rsidRPr="00C32874">
        <w:rPr>
          <w:b/>
          <w:bCs/>
          <w:spacing w:val="-11"/>
          <w:sz w:val="20"/>
          <w:szCs w:val="20"/>
        </w:rPr>
        <w:t xml:space="preserve"> </w:t>
      </w:r>
      <w:r w:rsidRPr="00C32874">
        <w:rPr>
          <w:b/>
          <w:bCs/>
          <w:sz w:val="20"/>
          <w:szCs w:val="20"/>
        </w:rPr>
        <w:t>ayrılan</w:t>
      </w:r>
      <w:r w:rsidRPr="00C32874">
        <w:rPr>
          <w:b/>
          <w:bCs/>
          <w:spacing w:val="-10"/>
          <w:sz w:val="20"/>
          <w:szCs w:val="20"/>
        </w:rPr>
        <w:t xml:space="preserve"> </w:t>
      </w:r>
      <w:r w:rsidRPr="00C32874">
        <w:rPr>
          <w:b/>
          <w:bCs/>
          <w:spacing w:val="-2"/>
          <w:sz w:val="20"/>
          <w:szCs w:val="20"/>
        </w:rPr>
        <w:t>karşılıklar</w:t>
      </w:r>
    </w:p>
    <w:p w14:paraId="1FB8D7AA" w14:textId="57597AD1" w:rsidR="00AB7AB3" w:rsidRPr="00C32874" w:rsidRDefault="00AB7AB3" w:rsidP="008D1D67">
      <w:pPr>
        <w:pStyle w:val="BodyText"/>
        <w:spacing w:before="120"/>
        <w:ind w:left="993" w:right="107"/>
        <w:jc w:val="both"/>
      </w:pPr>
      <w:r w:rsidRPr="00C32874">
        <w:t xml:space="preserve">Banka, BDDK’dan alınan 2 </w:t>
      </w:r>
      <w:r w:rsidR="00A535E4" w:rsidRPr="00C32874">
        <w:t>Kasım</w:t>
      </w:r>
      <w:r w:rsidRPr="00C32874">
        <w:t xml:space="preserve"> 202</w:t>
      </w:r>
      <w:r w:rsidR="00A535E4" w:rsidRPr="00C32874">
        <w:t>3</w:t>
      </w:r>
      <w:r w:rsidRPr="00C32874">
        <w:t xml:space="preserve"> tarihli izne istinaden, karşılıklarını TFRS 9 uyarınca oluşturulan beklenen kredi zararları metodu ile değil, Karşılıklar Yönetmeliğinin 10’uncu, 11’inci, 13’üncü ve 15’inci maddeleri kapsamında hesaplamaktadır.</w:t>
      </w:r>
    </w:p>
    <w:p w14:paraId="573C4851" w14:textId="77777777" w:rsidR="004370CC" w:rsidRPr="00C32874" w:rsidRDefault="004370CC" w:rsidP="00040FC0">
      <w:pPr>
        <w:pStyle w:val="BodyText"/>
        <w:spacing w:before="120"/>
        <w:ind w:left="993" w:right="764"/>
        <w:jc w:val="both"/>
        <w:rPr>
          <w:sz w:val="10"/>
          <w:szCs w:val="10"/>
        </w:rPr>
      </w:pPr>
    </w:p>
    <w:tbl>
      <w:tblPr>
        <w:tblW w:w="0" w:type="auto"/>
        <w:tblInd w:w="993" w:type="dxa"/>
        <w:tblLayout w:type="fixed"/>
        <w:tblCellMar>
          <w:left w:w="0" w:type="dxa"/>
          <w:right w:w="0" w:type="dxa"/>
        </w:tblCellMar>
        <w:tblLook w:val="01E0" w:firstRow="1" w:lastRow="1" w:firstColumn="1" w:lastColumn="1" w:noHBand="0" w:noVBand="0"/>
      </w:tblPr>
      <w:tblGrid>
        <w:gridCol w:w="6212"/>
        <w:gridCol w:w="1737"/>
        <w:gridCol w:w="1725"/>
      </w:tblGrid>
      <w:tr w:rsidR="00C32874" w:rsidRPr="00C32874" w14:paraId="7EFB98A5" w14:textId="77777777" w:rsidTr="00695A76">
        <w:trPr>
          <w:trHeight w:val="268"/>
        </w:trPr>
        <w:tc>
          <w:tcPr>
            <w:tcW w:w="6212" w:type="dxa"/>
            <w:tcBorders>
              <w:top w:val="single" w:sz="4" w:space="0" w:color="000000"/>
              <w:bottom w:val="single" w:sz="4" w:space="0" w:color="000000"/>
            </w:tcBorders>
          </w:tcPr>
          <w:p w14:paraId="47CBD5A0" w14:textId="77777777" w:rsidR="00B936D6" w:rsidRPr="00C32874" w:rsidRDefault="00B936D6" w:rsidP="00695A76">
            <w:pPr>
              <w:pStyle w:val="TableParagraph"/>
              <w:jc w:val="left"/>
              <w:rPr>
                <w:sz w:val="20"/>
                <w:szCs w:val="20"/>
              </w:rPr>
            </w:pPr>
          </w:p>
        </w:tc>
        <w:tc>
          <w:tcPr>
            <w:tcW w:w="1737" w:type="dxa"/>
            <w:tcBorders>
              <w:top w:val="single" w:sz="4" w:space="0" w:color="000000"/>
              <w:bottom w:val="single" w:sz="4" w:space="0" w:color="000000"/>
            </w:tcBorders>
          </w:tcPr>
          <w:p w14:paraId="71CF3470" w14:textId="672D8EDB" w:rsidR="00B936D6" w:rsidRPr="00C32874" w:rsidRDefault="00B936D6" w:rsidP="00695A76">
            <w:pPr>
              <w:pStyle w:val="TableParagraph"/>
              <w:spacing w:before="15" w:line="233" w:lineRule="exact"/>
              <w:ind w:right="193"/>
              <w:rPr>
                <w:b/>
                <w:sz w:val="20"/>
                <w:szCs w:val="20"/>
              </w:rPr>
            </w:pPr>
            <w:r w:rsidRPr="00C32874">
              <w:rPr>
                <w:b/>
                <w:sz w:val="20"/>
                <w:szCs w:val="20"/>
              </w:rPr>
              <w:t>3</w:t>
            </w:r>
            <w:r w:rsidR="003258AC" w:rsidRPr="00C32874">
              <w:rPr>
                <w:b/>
                <w:sz w:val="20"/>
                <w:szCs w:val="20"/>
              </w:rPr>
              <w:t>1</w:t>
            </w:r>
            <w:r w:rsidRPr="00C32874">
              <w:rPr>
                <w:b/>
                <w:sz w:val="20"/>
                <w:szCs w:val="20"/>
              </w:rPr>
              <w:t>.</w:t>
            </w:r>
            <w:r w:rsidR="003258AC" w:rsidRPr="00C32874">
              <w:rPr>
                <w:b/>
                <w:sz w:val="20"/>
                <w:szCs w:val="20"/>
              </w:rPr>
              <w:t>12</w:t>
            </w:r>
            <w:r w:rsidRPr="00C32874">
              <w:rPr>
                <w:b/>
                <w:sz w:val="20"/>
                <w:szCs w:val="20"/>
              </w:rPr>
              <w:t>.202</w:t>
            </w:r>
            <w:r w:rsidR="007C0418" w:rsidRPr="00C32874">
              <w:rPr>
                <w:b/>
                <w:sz w:val="20"/>
                <w:szCs w:val="20"/>
              </w:rPr>
              <w:t>5</w:t>
            </w:r>
          </w:p>
        </w:tc>
        <w:tc>
          <w:tcPr>
            <w:tcW w:w="1725" w:type="dxa"/>
            <w:tcBorders>
              <w:top w:val="single" w:sz="4" w:space="0" w:color="000000"/>
              <w:bottom w:val="single" w:sz="4" w:space="0" w:color="000000"/>
            </w:tcBorders>
          </w:tcPr>
          <w:p w14:paraId="351B9A4F" w14:textId="0C6EBED1" w:rsidR="00B936D6" w:rsidRPr="00C32874" w:rsidRDefault="00B936D6" w:rsidP="00695A76">
            <w:pPr>
              <w:pStyle w:val="TableParagraph"/>
              <w:spacing w:before="15" w:line="233" w:lineRule="exact"/>
              <w:ind w:right="125"/>
              <w:rPr>
                <w:b/>
                <w:sz w:val="20"/>
                <w:szCs w:val="20"/>
              </w:rPr>
            </w:pPr>
            <w:r w:rsidRPr="00C32874">
              <w:rPr>
                <w:b/>
                <w:sz w:val="20"/>
                <w:szCs w:val="20"/>
              </w:rPr>
              <w:t>3</w:t>
            </w:r>
            <w:r w:rsidR="004749CB" w:rsidRPr="00C32874">
              <w:rPr>
                <w:b/>
                <w:sz w:val="20"/>
                <w:szCs w:val="20"/>
              </w:rPr>
              <w:t>1</w:t>
            </w:r>
            <w:r w:rsidRPr="00C32874">
              <w:rPr>
                <w:b/>
                <w:sz w:val="20"/>
                <w:szCs w:val="20"/>
              </w:rPr>
              <w:t>.</w:t>
            </w:r>
            <w:r w:rsidR="004749CB" w:rsidRPr="00C32874">
              <w:rPr>
                <w:b/>
                <w:sz w:val="20"/>
                <w:szCs w:val="20"/>
              </w:rPr>
              <w:t>12</w:t>
            </w:r>
            <w:r w:rsidRPr="00C32874">
              <w:rPr>
                <w:b/>
                <w:sz w:val="20"/>
                <w:szCs w:val="20"/>
              </w:rPr>
              <w:t>.202</w:t>
            </w:r>
            <w:r w:rsidR="007C0418" w:rsidRPr="00C32874">
              <w:rPr>
                <w:b/>
                <w:sz w:val="20"/>
                <w:szCs w:val="20"/>
              </w:rPr>
              <w:t>4</w:t>
            </w:r>
          </w:p>
        </w:tc>
      </w:tr>
      <w:tr w:rsidR="00C32874" w:rsidRPr="00C32874" w14:paraId="2E0D2C19" w14:textId="77777777" w:rsidTr="00A74943">
        <w:trPr>
          <w:trHeight w:val="266"/>
        </w:trPr>
        <w:tc>
          <w:tcPr>
            <w:tcW w:w="6212" w:type="dxa"/>
            <w:tcBorders>
              <w:top w:val="single" w:sz="4" w:space="0" w:color="000000"/>
            </w:tcBorders>
          </w:tcPr>
          <w:p w14:paraId="6B0E73CE" w14:textId="77777777" w:rsidR="00B936D6" w:rsidRPr="00C32874" w:rsidRDefault="00B936D6" w:rsidP="00695A76">
            <w:pPr>
              <w:pStyle w:val="TableParagraph"/>
              <w:spacing w:before="1" w:line="245" w:lineRule="exact"/>
              <w:ind w:left="45"/>
              <w:jc w:val="left"/>
              <w:rPr>
                <w:sz w:val="20"/>
                <w:szCs w:val="20"/>
              </w:rPr>
            </w:pPr>
            <w:r w:rsidRPr="00C32874">
              <w:rPr>
                <w:sz w:val="20"/>
                <w:szCs w:val="20"/>
              </w:rPr>
              <w:t>Özel</w:t>
            </w:r>
            <w:r w:rsidRPr="00C32874">
              <w:rPr>
                <w:spacing w:val="-5"/>
                <w:sz w:val="20"/>
                <w:szCs w:val="20"/>
              </w:rPr>
              <w:t xml:space="preserve"> </w:t>
            </w:r>
            <w:r w:rsidRPr="00C32874">
              <w:rPr>
                <w:spacing w:val="-2"/>
                <w:sz w:val="20"/>
                <w:szCs w:val="20"/>
              </w:rPr>
              <w:t>Karşılıklar</w:t>
            </w:r>
          </w:p>
        </w:tc>
        <w:tc>
          <w:tcPr>
            <w:tcW w:w="1737" w:type="dxa"/>
            <w:tcBorders>
              <w:top w:val="single" w:sz="4" w:space="0" w:color="000000"/>
            </w:tcBorders>
          </w:tcPr>
          <w:p w14:paraId="02074E97" w14:textId="22A1566A" w:rsidR="00B936D6" w:rsidRPr="00C32874" w:rsidRDefault="003258AC" w:rsidP="003258AC">
            <w:pPr>
              <w:pStyle w:val="TableParagraph"/>
              <w:spacing w:before="3" w:line="245" w:lineRule="exact"/>
              <w:ind w:right="196"/>
              <w:rPr>
                <w:sz w:val="20"/>
                <w:szCs w:val="20"/>
              </w:rPr>
            </w:pPr>
            <w:r w:rsidRPr="00C32874">
              <w:rPr>
                <w:sz w:val="20"/>
                <w:szCs w:val="20"/>
              </w:rPr>
              <w:t>494,224</w:t>
            </w:r>
          </w:p>
        </w:tc>
        <w:tc>
          <w:tcPr>
            <w:tcW w:w="1725" w:type="dxa"/>
            <w:tcBorders>
              <w:top w:val="single" w:sz="4" w:space="0" w:color="000000"/>
            </w:tcBorders>
          </w:tcPr>
          <w:p w14:paraId="634375DB" w14:textId="77777777" w:rsidR="00B936D6" w:rsidRPr="00C32874" w:rsidRDefault="00B936D6" w:rsidP="00695A76">
            <w:pPr>
              <w:pStyle w:val="TableParagraph"/>
              <w:spacing w:before="1" w:line="245" w:lineRule="exact"/>
              <w:ind w:right="130"/>
              <w:rPr>
                <w:sz w:val="20"/>
                <w:szCs w:val="20"/>
              </w:rPr>
            </w:pPr>
            <w:r w:rsidRPr="00C32874">
              <w:rPr>
                <w:spacing w:val="-10"/>
                <w:sz w:val="20"/>
                <w:szCs w:val="20"/>
              </w:rPr>
              <w:t>-</w:t>
            </w:r>
          </w:p>
        </w:tc>
      </w:tr>
      <w:tr w:rsidR="00C32874" w:rsidRPr="00C32874" w14:paraId="3B2F3A7F" w14:textId="77777777" w:rsidTr="00695A76">
        <w:trPr>
          <w:trHeight w:val="267"/>
        </w:trPr>
        <w:tc>
          <w:tcPr>
            <w:tcW w:w="6212" w:type="dxa"/>
          </w:tcPr>
          <w:p w14:paraId="4A61973E" w14:textId="77777777" w:rsidR="00B936D6" w:rsidRPr="00C32874" w:rsidRDefault="00B936D6" w:rsidP="00695A76">
            <w:pPr>
              <w:pStyle w:val="TableParagraph"/>
              <w:spacing w:before="2" w:line="245" w:lineRule="exact"/>
              <w:ind w:left="181"/>
              <w:jc w:val="left"/>
              <w:rPr>
                <w:sz w:val="20"/>
                <w:szCs w:val="20"/>
              </w:rPr>
            </w:pPr>
            <w:r w:rsidRPr="00C32874">
              <w:rPr>
                <w:sz w:val="20"/>
                <w:szCs w:val="20"/>
              </w:rPr>
              <w:t>Tahsil</w:t>
            </w:r>
            <w:r w:rsidRPr="00C32874">
              <w:rPr>
                <w:spacing w:val="-8"/>
                <w:sz w:val="20"/>
                <w:szCs w:val="20"/>
              </w:rPr>
              <w:t xml:space="preserve"> </w:t>
            </w:r>
            <w:r w:rsidRPr="00C32874">
              <w:rPr>
                <w:sz w:val="20"/>
                <w:szCs w:val="20"/>
              </w:rPr>
              <w:t>İmkanı</w:t>
            </w:r>
            <w:r w:rsidRPr="00C32874">
              <w:rPr>
                <w:spacing w:val="-8"/>
                <w:sz w:val="20"/>
                <w:szCs w:val="20"/>
              </w:rPr>
              <w:t xml:space="preserve"> </w:t>
            </w:r>
            <w:r w:rsidRPr="00C32874">
              <w:rPr>
                <w:sz w:val="20"/>
                <w:szCs w:val="20"/>
              </w:rPr>
              <w:t>Sınırlı</w:t>
            </w:r>
            <w:r w:rsidRPr="00C32874">
              <w:rPr>
                <w:spacing w:val="-7"/>
                <w:sz w:val="20"/>
                <w:szCs w:val="20"/>
              </w:rPr>
              <w:t xml:space="preserve"> </w:t>
            </w:r>
            <w:r w:rsidRPr="00C32874">
              <w:rPr>
                <w:sz w:val="20"/>
                <w:szCs w:val="20"/>
              </w:rPr>
              <w:t>Krediler</w:t>
            </w:r>
            <w:r w:rsidRPr="00C32874">
              <w:rPr>
                <w:spacing w:val="-9"/>
                <w:sz w:val="20"/>
                <w:szCs w:val="20"/>
              </w:rPr>
              <w:t xml:space="preserve"> </w:t>
            </w:r>
            <w:r w:rsidRPr="00C32874">
              <w:rPr>
                <w:sz w:val="20"/>
                <w:szCs w:val="20"/>
              </w:rPr>
              <w:t>İçin</w:t>
            </w:r>
            <w:r w:rsidRPr="00C32874">
              <w:rPr>
                <w:spacing w:val="-7"/>
                <w:sz w:val="20"/>
                <w:szCs w:val="20"/>
              </w:rPr>
              <w:t xml:space="preserve"> </w:t>
            </w:r>
            <w:r w:rsidRPr="00C32874">
              <w:rPr>
                <w:spacing w:val="-2"/>
                <w:sz w:val="20"/>
                <w:szCs w:val="20"/>
              </w:rPr>
              <w:t>Ayrılanlar</w:t>
            </w:r>
          </w:p>
        </w:tc>
        <w:tc>
          <w:tcPr>
            <w:tcW w:w="1737" w:type="dxa"/>
          </w:tcPr>
          <w:p w14:paraId="1CF40F66" w14:textId="2939CBB3" w:rsidR="00B936D6" w:rsidRPr="00C32874" w:rsidRDefault="003258AC" w:rsidP="00695A76">
            <w:pPr>
              <w:pStyle w:val="TableParagraph"/>
              <w:spacing w:before="2" w:line="245" w:lineRule="exact"/>
              <w:ind w:right="196"/>
              <w:rPr>
                <w:sz w:val="20"/>
                <w:szCs w:val="20"/>
              </w:rPr>
            </w:pPr>
            <w:r w:rsidRPr="00C32874">
              <w:rPr>
                <w:spacing w:val="-10"/>
                <w:sz w:val="20"/>
                <w:szCs w:val="20"/>
              </w:rPr>
              <w:t>-</w:t>
            </w:r>
          </w:p>
        </w:tc>
        <w:tc>
          <w:tcPr>
            <w:tcW w:w="1725" w:type="dxa"/>
          </w:tcPr>
          <w:p w14:paraId="59FF88C8" w14:textId="77777777" w:rsidR="00B936D6" w:rsidRPr="00C32874" w:rsidRDefault="00B936D6" w:rsidP="00695A76">
            <w:pPr>
              <w:pStyle w:val="TableParagraph"/>
              <w:spacing w:before="2" w:line="245" w:lineRule="exact"/>
              <w:ind w:right="130"/>
              <w:rPr>
                <w:sz w:val="20"/>
                <w:szCs w:val="20"/>
              </w:rPr>
            </w:pPr>
            <w:r w:rsidRPr="00C32874">
              <w:rPr>
                <w:spacing w:val="-10"/>
                <w:sz w:val="20"/>
                <w:szCs w:val="20"/>
              </w:rPr>
              <w:t>-</w:t>
            </w:r>
          </w:p>
        </w:tc>
      </w:tr>
      <w:tr w:rsidR="00C32874" w:rsidRPr="00C32874" w14:paraId="69CC2961" w14:textId="77777777" w:rsidTr="00695A76">
        <w:trPr>
          <w:trHeight w:val="268"/>
        </w:trPr>
        <w:tc>
          <w:tcPr>
            <w:tcW w:w="6212" w:type="dxa"/>
          </w:tcPr>
          <w:p w14:paraId="1DE3EBD0" w14:textId="77777777" w:rsidR="00B936D6" w:rsidRPr="00C32874" w:rsidRDefault="00B936D6" w:rsidP="00695A76">
            <w:pPr>
              <w:pStyle w:val="TableParagraph"/>
              <w:spacing w:before="2" w:line="246" w:lineRule="exact"/>
              <w:ind w:left="181"/>
              <w:jc w:val="left"/>
              <w:rPr>
                <w:sz w:val="20"/>
                <w:szCs w:val="20"/>
              </w:rPr>
            </w:pPr>
            <w:r w:rsidRPr="00C32874">
              <w:rPr>
                <w:sz w:val="20"/>
                <w:szCs w:val="20"/>
              </w:rPr>
              <w:t>Tahsili</w:t>
            </w:r>
            <w:r w:rsidRPr="00C32874">
              <w:rPr>
                <w:spacing w:val="-7"/>
                <w:sz w:val="20"/>
                <w:szCs w:val="20"/>
              </w:rPr>
              <w:t xml:space="preserve"> </w:t>
            </w:r>
            <w:r w:rsidRPr="00C32874">
              <w:rPr>
                <w:sz w:val="20"/>
                <w:szCs w:val="20"/>
              </w:rPr>
              <w:t>Süpheli</w:t>
            </w:r>
            <w:r w:rsidRPr="00C32874">
              <w:rPr>
                <w:spacing w:val="-6"/>
                <w:sz w:val="20"/>
                <w:szCs w:val="20"/>
              </w:rPr>
              <w:t xml:space="preserve"> </w:t>
            </w:r>
            <w:r w:rsidRPr="00C32874">
              <w:rPr>
                <w:sz w:val="20"/>
                <w:szCs w:val="20"/>
              </w:rPr>
              <w:t>Krediler</w:t>
            </w:r>
            <w:r w:rsidRPr="00C32874">
              <w:rPr>
                <w:spacing w:val="-7"/>
                <w:sz w:val="20"/>
                <w:szCs w:val="20"/>
              </w:rPr>
              <w:t xml:space="preserve"> </w:t>
            </w:r>
            <w:r w:rsidRPr="00C32874">
              <w:rPr>
                <w:sz w:val="20"/>
                <w:szCs w:val="20"/>
              </w:rPr>
              <w:t>İçin</w:t>
            </w:r>
            <w:r w:rsidRPr="00C32874">
              <w:rPr>
                <w:spacing w:val="-6"/>
                <w:sz w:val="20"/>
                <w:szCs w:val="20"/>
              </w:rPr>
              <w:t xml:space="preserve"> </w:t>
            </w:r>
            <w:r w:rsidRPr="00C32874">
              <w:rPr>
                <w:spacing w:val="-2"/>
                <w:sz w:val="20"/>
                <w:szCs w:val="20"/>
              </w:rPr>
              <w:t>Ayrılanlar</w:t>
            </w:r>
          </w:p>
        </w:tc>
        <w:tc>
          <w:tcPr>
            <w:tcW w:w="1737" w:type="dxa"/>
          </w:tcPr>
          <w:p w14:paraId="4BDA3D97" w14:textId="6D72D4E9" w:rsidR="00B936D6" w:rsidRPr="00C32874" w:rsidRDefault="003258AC" w:rsidP="003258AC">
            <w:pPr>
              <w:pStyle w:val="TableParagraph"/>
              <w:spacing w:before="3" w:line="245" w:lineRule="exact"/>
              <w:ind w:right="196"/>
              <w:rPr>
                <w:sz w:val="20"/>
                <w:szCs w:val="20"/>
              </w:rPr>
            </w:pPr>
            <w:r w:rsidRPr="00C32874">
              <w:rPr>
                <w:sz w:val="20"/>
                <w:szCs w:val="20"/>
              </w:rPr>
              <w:t>346,399</w:t>
            </w:r>
          </w:p>
        </w:tc>
        <w:tc>
          <w:tcPr>
            <w:tcW w:w="1725" w:type="dxa"/>
          </w:tcPr>
          <w:p w14:paraId="0E799815" w14:textId="77777777" w:rsidR="00B936D6" w:rsidRPr="00C32874" w:rsidRDefault="00B936D6" w:rsidP="00695A76">
            <w:pPr>
              <w:pStyle w:val="TableParagraph"/>
              <w:spacing w:before="2" w:line="246" w:lineRule="exact"/>
              <w:ind w:right="130"/>
              <w:rPr>
                <w:sz w:val="20"/>
                <w:szCs w:val="20"/>
              </w:rPr>
            </w:pPr>
            <w:r w:rsidRPr="00C32874">
              <w:rPr>
                <w:spacing w:val="-10"/>
                <w:sz w:val="20"/>
                <w:szCs w:val="20"/>
              </w:rPr>
              <w:t>-</w:t>
            </w:r>
          </w:p>
        </w:tc>
      </w:tr>
      <w:tr w:rsidR="00C32874" w:rsidRPr="00C32874" w14:paraId="3740B64C" w14:textId="77777777" w:rsidTr="00695A76">
        <w:trPr>
          <w:trHeight w:val="268"/>
        </w:trPr>
        <w:tc>
          <w:tcPr>
            <w:tcW w:w="6212" w:type="dxa"/>
          </w:tcPr>
          <w:p w14:paraId="585C6094" w14:textId="77777777" w:rsidR="00B936D6" w:rsidRPr="00C32874" w:rsidRDefault="00B936D6" w:rsidP="00695A76">
            <w:pPr>
              <w:pStyle w:val="TableParagraph"/>
              <w:spacing w:before="3" w:line="245" w:lineRule="exact"/>
              <w:ind w:left="181"/>
              <w:jc w:val="left"/>
              <w:rPr>
                <w:sz w:val="20"/>
                <w:szCs w:val="20"/>
              </w:rPr>
            </w:pPr>
            <w:r w:rsidRPr="00C32874">
              <w:rPr>
                <w:sz w:val="20"/>
                <w:szCs w:val="20"/>
              </w:rPr>
              <w:t>Zarar</w:t>
            </w:r>
            <w:r w:rsidRPr="00C32874">
              <w:rPr>
                <w:spacing w:val="-8"/>
                <w:sz w:val="20"/>
                <w:szCs w:val="20"/>
              </w:rPr>
              <w:t xml:space="preserve"> </w:t>
            </w:r>
            <w:r w:rsidRPr="00C32874">
              <w:rPr>
                <w:sz w:val="20"/>
                <w:szCs w:val="20"/>
              </w:rPr>
              <w:t>Niteliğindeki</w:t>
            </w:r>
            <w:r w:rsidRPr="00C32874">
              <w:rPr>
                <w:spacing w:val="-7"/>
                <w:sz w:val="20"/>
                <w:szCs w:val="20"/>
              </w:rPr>
              <w:t xml:space="preserve"> </w:t>
            </w:r>
            <w:r w:rsidRPr="00C32874">
              <w:rPr>
                <w:sz w:val="20"/>
                <w:szCs w:val="20"/>
              </w:rPr>
              <w:t>Krediler</w:t>
            </w:r>
            <w:r w:rsidRPr="00C32874">
              <w:rPr>
                <w:spacing w:val="-7"/>
                <w:sz w:val="20"/>
                <w:szCs w:val="20"/>
              </w:rPr>
              <w:t xml:space="preserve"> </w:t>
            </w:r>
            <w:r w:rsidRPr="00C32874">
              <w:rPr>
                <w:sz w:val="20"/>
                <w:szCs w:val="20"/>
              </w:rPr>
              <w:t>İçin</w:t>
            </w:r>
            <w:r w:rsidRPr="00C32874">
              <w:rPr>
                <w:spacing w:val="-7"/>
                <w:sz w:val="20"/>
                <w:szCs w:val="20"/>
              </w:rPr>
              <w:t xml:space="preserve"> </w:t>
            </w:r>
            <w:r w:rsidRPr="00C32874">
              <w:rPr>
                <w:spacing w:val="-2"/>
                <w:sz w:val="20"/>
                <w:szCs w:val="20"/>
              </w:rPr>
              <w:t>Ayrılanlar</w:t>
            </w:r>
          </w:p>
        </w:tc>
        <w:tc>
          <w:tcPr>
            <w:tcW w:w="1737" w:type="dxa"/>
          </w:tcPr>
          <w:p w14:paraId="6AF1EEA5" w14:textId="09EF5674" w:rsidR="00B936D6" w:rsidRPr="00C32874" w:rsidRDefault="003258AC" w:rsidP="00695A76">
            <w:pPr>
              <w:pStyle w:val="TableParagraph"/>
              <w:spacing w:before="3" w:line="245" w:lineRule="exact"/>
              <w:ind w:right="196"/>
              <w:rPr>
                <w:sz w:val="20"/>
                <w:szCs w:val="20"/>
              </w:rPr>
            </w:pPr>
            <w:r w:rsidRPr="00C32874">
              <w:rPr>
                <w:sz w:val="20"/>
                <w:szCs w:val="20"/>
              </w:rPr>
              <w:t>147,825</w:t>
            </w:r>
          </w:p>
        </w:tc>
        <w:tc>
          <w:tcPr>
            <w:tcW w:w="1725" w:type="dxa"/>
          </w:tcPr>
          <w:p w14:paraId="5E5D2AD3" w14:textId="77777777" w:rsidR="00B936D6" w:rsidRPr="00C32874" w:rsidRDefault="00B936D6" w:rsidP="00695A76">
            <w:pPr>
              <w:pStyle w:val="TableParagraph"/>
              <w:spacing w:before="3" w:line="245" w:lineRule="exact"/>
              <w:ind w:right="130"/>
              <w:rPr>
                <w:sz w:val="20"/>
                <w:szCs w:val="20"/>
              </w:rPr>
            </w:pPr>
            <w:r w:rsidRPr="00C32874">
              <w:rPr>
                <w:spacing w:val="-10"/>
                <w:sz w:val="20"/>
                <w:szCs w:val="20"/>
              </w:rPr>
              <w:t>-</w:t>
            </w:r>
          </w:p>
        </w:tc>
      </w:tr>
      <w:tr w:rsidR="00C32874" w:rsidRPr="00C32874" w14:paraId="32C624E7" w14:textId="77777777" w:rsidTr="00695A76">
        <w:trPr>
          <w:trHeight w:val="267"/>
        </w:trPr>
        <w:tc>
          <w:tcPr>
            <w:tcW w:w="6212" w:type="dxa"/>
          </w:tcPr>
          <w:p w14:paraId="489E4CB0" w14:textId="77777777" w:rsidR="00B936D6" w:rsidRPr="00C32874" w:rsidRDefault="00B936D6" w:rsidP="00695A76">
            <w:pPr>
              <w:pStyle w:val="TableParagraph"/>
              <w:spacing w:before="2" w:line="245" w:lineRule="exact"/>
              <w:ind w:left="45"/>
              <w:jc w:val="left"/>
              <w:rPr>
                <w:sz w:val="20"/>
                <w:szCs w:val="20"/>
              </w:rPr>
            </w:pPr>
            <w:r w:rsidRPr="00C32874">
              <w:rPr>
                <w:sz w:val="20"/>
                <w:szCs w:val="20"/>
              </w:rPr>
              <w:t>Genel</w:t>
            </w:r>
            <w:r w:rsidRPr="00C32874">
              <w:rPr>
                <w:spacing w:val="-6"/>
                <w:sz w:val="20"/>
                <w:szCs w:val="20"/>
              </w:rPr>
              <w:t xml:space="preserve"> </w:t>
            </w:r>
            <w:r w:rsidRPr="00C32874">
              <w:rPr>
                <w:spacing w:val="-2"/>
                <w:sz w:val="20"/>
                <w:szCs w:val="20"/>
              </w:rPr>
              <w:t>Karşılıklar</w:t>
            </w:r>
          </w:p>
        </w:tc>
        <w:tc>
          <w:tcPr>
            <w:tcW w:w="1737" w:type="dxa"/>
          </w:tcPr>
          <w:p w14:paraId="7BF0D5EC" w14:textId="637E5BE3" w:rsidR="00B936D6" w:rsidRPr="00C32874" w:rsidRDefault="003258AC" w:rsidP="00695A76">
            <w:pPr>
              <w:pStyle w:val="TableParagraph"/>
              <w:spacing w:before="2" w:line="245" w:lineRule="exact"/>
              <w:ind w:right="195"/>
              <w:rPr>
                <w:sz w:val="20"/>
                <w:szCs w:val="20"/>
              </w:rPr>
            </w:pPr>
            <w:r w:rsidRPr="00C32874">
              <w:rPr>
                <w:spacing w:val="-2"/>
                <w:sz w:val="20"/>
                <w:szCs w:val="20"/>
              </w:rPr>
              <w:t>390,377</w:t>
            </w:r>
          </w:p>
        </w:tc>
        <w:tc>
          <w:tcPr>
            <w:tcW w:w="1725" w:type="dxa"/>
          </w:tcPr>
          <w:p w14:paraId="614BC4B4" w14:textId="6A5EBCF3" w:rsidR="00B936D6" w:rsidRPr="00C32874" w:rsidRDefault="003258AC" w:rsidP="00695A76">
            <w:pPr>
              <w:pStyle w:val="TableParagraph"/>
              <w:spacing w:before="2" w:line="245" w:lineRule="exact"/>
              <w:ind w:right="130"/>
              <w:rPr>
                <w:sz w:val="20"/>
                <w:szCs w:val="20"/>
              </w:rPr>
            </w:pPr>
            <w:r w:rsidRPr="00C32874">
              <w:rPr>
                <w:spacing w:val="-10"/>
                <w:sz w:val="20"/>
                <w:szCs w:val="20"/>
              </w:rPr>
              <w:t>55,996</w:t>
            </w:r>
          </w:p>
        </w:tc>
      </w:tr>
      <w:tr w:rsidR="00C32874" w:rsidRPr="00C32874" w14:paraId="0E98F8DD" w14:textId="77777777" w:rsidTr="00695A76">
        <w:trPr>
          <w:trHeight w:val="268"/>
        </w:trPr>
        <w:tc>
          <w:tcPr>
            <w:tcW w:w="6212" w:type="dxa"/>
          </w:tcPr>
          <w:p w14:paraId="768280E4" w14:textId="77777777" w:rsidR="00B936D6" w:rsidRPr="00C32874" w:rsidRDefault="00B936D6" w:rsidP="00695A76">
            <w:pPr>
              <w:pStyle w:val="TableParagraph"/>
              <w:spacing w:before="2" w:line="246" w:lineRule="exact"/>
              <w:ind w:left="45"/>
              <w:jc w:val="left"/>
              <w:rPr>
                <w:sz w:val="20"/>
                <w:szCs w:val="20"/>
              </w:rPr>
            </w:pPr>
            <w:r w:rsidRPr="00C32874">
              <w:rPr>
                <w:sz w:val="20"/>
                <w:szCs w:val="20"/>
              </w:rPr>
              <w:t>Menkul</w:t>
            </w:r>
            <w:r w:rsidRPr="00C32874">
              <w:rPr>
                <w:spacing w:val="-9"/>
                <w:sz w:val="20"/>
                <w:szCs w:val="20"/>
              </w:rPr>
              <w:t xml:space="preserve"> </w:t>
            </w:r>
            <w:r w:rsidRPr="00C32874">
              <w:rPr>
                <w:sz w:val="20"/>
                <w:szCs w:val="20"/>
              </w:rPr>
              <w:t>Değerler</w:t>
            </w:r>
            <w:r w:rsidRPr="00C32874">
              <w:rPr>
                <w:spacing w:val="-9"/>
                <w:sz w:val="20"/>
                <w:szCs w:val="20"/>
              </w:rPr>
              <w:t xml:space="preserve"> </w:t>
            </w:r>
            <w:r w:rsidRPr="00C32874">
              <w:rPr>
                <w:sz w:val="20"/>
                <w:szCs w:val="20"/>
              </w:rPr>
              <w:t>Değer</w:t>
            </w:r>
            <w:r w:rsidRPr="00C32874">
              <w:rPr>
                <w:spacing w:val="-8"/>
                <w:sz w:val="20"/>
                <w:szCs w:val="20"/>
              </w:rPr>
              <w:t xml:space="preserve"> </w:t>
            </w:r>
            <w:r w:rsidRPr="00C32874">
              <w:rPr>
                <w:sz w:val="20"/>
                <w:szCs w:val="20"/>
              </w:rPr>
              <w:t>Düşüş</w:t>
            </w:r>
            <w:r w:rsidRPr="00C32874">
              <w:rPr>
                <w:spacing w:val="-10"/>
                <w:sz w:val="20"/>
                <w:szCs w:val="20"/>
              </w:rPr>
              <w:t xml:space="preserve"> </w:t>
            </w:r>
            <w:r w:rsidRPr="00C32874">
              <w:rPr>
                <w:spacing w:val="-2"/>
                <w:sz w:val="20"/>
                <w:szCs w:val="20"/>
              </w:rPr>
              <w:t>Karşılıkları</w:t>
            </w:r>
          </w:p>
        </w:tc>
        <w:tc>
          <w:tcPr>
            <w:tcW w:w="1737" w:type="dxa"/>
          </w:tcPr>
          <w:p w14:paraId="079795E8" w14:textId="77777777" w:rsidR="00B936D6" w:rsidRPr="00C32874" w:rsidRDefault="00B936D6" w:rsidP="00695A76">
            <w:pPr>
              <w:pStyle w:val="TableParagraph"/>
              <w:spacing w:before="2" w:line="246" w:lineRule="exact"/>
              <w:ind w:right="195"/>
              <w:rPr>
                <w:sz w:val="20"/>
                <w:szCs w:val="20"/>
              </w:rPr>
            </w:pPr>
            <w:r w:rsidRPr="00C32874">
              <w:rPr>
                <w:spacing w:val="-5"/>
                <w:sz w:val="20"/>
                <w:szCs w:val="20"/>
              </w:rPr>
              <w:t>-</w:t>
            </w:r>
          </w:p>
        </w:tc>
        <w:tc>
          <w:tcPr>
            <w:tcW w:w="1725" w:type="dxa"/>
          </w:tcPr>
          <w:p w14:paraId="5D5E881F" w14:textId="77777777" w:rsidR="00B936D6" w:rsidRPr="00C32874" w:rsidRDefault="00B936D6" w:rsidP="00695A76">
            <w:pPr>
              <w:pStyle w:val="TableParagraph"/>
              <w:spacing w:before="2" w:line="246" w:lineRule="exact"/>
              <w:ind w:right="131"/>
              <w:rPr>
                <w:sz w:val="20"/>
                <w:szCs w:val="20"/>
              </w:rPr>
            </w:pPr>
            <w:r w:rsidRPr="00C32874">
              <w:rPr>
                <w:spacing w:val="-10"/>
                <w:sz w:val="20"/>
                <w:szCs w:val="20"/>
              </w:rPr>
              <w:t>-</w:t>
            </w:r>
          </w:p>
        </w:tc>
      </w:tr>
      <w:tr w:rsidR="00C32874" w:rsidRPr="00C32874" w14:paraId="0F3E9E65" w14:textId="77777777" w:rsidTr="00D10210">
        <w:trPr>
          <w:trHeight w:val="266"/>
        </w:trPr>
        <w:tc>
          <w:tcPr>
            <w:tcW w:w="6212" w:type="dxa"/>
          </w:tcPr>
          <w:p w14:paraId="1D8FE378" w14:textId="77777777" w:rsidR="00B936D6" w:rsidRPr="00C32874" w:rsidRDefault="00B936D6" w:rsidP="00695A76">
            <w:pPr>
              <w:pStyle w:val="TableParagraph"/>
              <w:spacing w:line="250" w:lineRule="atLeast"/>
              <w:ind w:left="45"/>
              <w:jc w:val="left"/>
              <w:rPr>
                <w:sz w:val="20"/>
                <w:szCs w:val="20"/>
              </w:rPr>
            </w:pPr>
            <w:r w:rsidRPr="00C32874">
              <w:rPr>
                <w:sz w:val="20"/>
                <w:szCs w:val="20"/>
              </w:rPr>
              <w:t>Gerçeğe</w:t>
            </w:r>
            <w:r w:rsidRPr="00C32874">
              <w:rPr>
                <w:spacing w:val="-5"/>
                <w:sz w:val="20"/>
                <w:szCs w:val="20"/>
              </w:rPr>
              <w:t xml:space="preserve"> </w:t>
            </w:r>
            <w:r w:rsidRPr="00C32874">
              <w:rPr>
                <w:sz w:val="20"/>
                <w:szCs w:val="20"/>
              </w:rPr>
              <w:t>Uygun</w:t>
            </w:r>
            <w:r w:rsidRPr="00C32874">
              <w:rPr>
                <w:spacing w:val="-5"/>
                <w:sz w:val="20"/>
                <w:szCs w:val="20"/>
              </w:rPr>
              <w:t xml:space="preserve"> </w:t>
            </w:r>
            <w:r w:rsidRPr="00C32874">
              <w:rPr>
                <w:sz w:val="20"/>
                <w:szCs w:val="20"/>
              </w:rPr>
              <w:t>Değer</w:t>
            </w:r>
            <w:r w:rsidRPr="00C32874">
              <w:rPr>
                <w:spacing w:val="-5"/>
                <w:sz w:val="20"/>
                <w:szCs w:val="20"/>
              </w:rPr>
              <w:t xml:space="preserve"> </w:t>
            </w:r>
            <w:r w:rsidRPr="00C32874">
              <w:rPr>
                <w:sz w:val="20"/>
                <w:szCs w:val="20"/>
              </w:rPr>
              <w:t>Farkı</w:t>
            </w:r>
            <w:r w:rsidRPr="00C32874">
              <w:rPr>
                <w:spacing w:val="-5"/>
                <w:sz w:val="20"/>
                <w:szCs w:val="20"/>
              </w:rPr>
              <w:t xml:space="preserve"> </w:t>
            </w:r>
            <w:r w:rsidRPr="00C32874">
              <w:rPr>
                <w:sz w:val="20"/>
                <w:szCs w:val="20"/>
              </w:rPr>
              <w:t>Kar</w:t>
            </w:r>
            <w:r w:rsidRPr="00C32874">
              <w:rPr>
                <w:spacing w:val="-5"/>
                <w:sz w:val="20"/>
                <w:szCs w:val="20"/>
              </w:rPr>
              <w:t xml:space="preserve"> </w:t>
            </w:r>
            <w:r w:rsidRPr="00C32874">
              <w:rPr>
                <w:sz w:val="20"/>
                <w:szCs w:val="20"/>
              </w:rPr>
              <w:t>veya</w:t>
            </w:r>
            <w:r w:rsidRPr="00C32874">
              <w:rPr>
                <w:spacing w:val="-5"/>
                <w:sz w:val="20"/>
                <w:szCs w:val="20"/>
              </w:rPr>
              <w:t xml:space="preserve"> </w:t>
            </w:r>
            <w:r w:rsidRPr="00C32874">
              <w:rPr>
                <w:sz w:val="20"/>
                <w:szCs w:val="20"/>
              </w:rPr>
              <w:t>Zarara</w:t>
            </w:r>
            <w:r w:rsidRPr="00C32874">
              <w:rPr>
                <w:spacing w:val="-5"/>
                <w:sz w:val="20"/>
                <w:szCs w:val="20"/>
              </w:rPr>
              <w:t xml:space="preserve"> </w:t>
            </w:r>
            <w:r w:rsidRPr="00C32874">
              <w:rPr>
                <w:sz w:val="20"/>
                <w:szCs w:val="20"/>
              </w:rPr>
              <w:t>Yansıtılan</w:t>
            </w:r>
            <w:r w:rsidRPr="00C32874">
              <w:rPr>
                <w:spacing w:val="-5"/>
                <w:sz w:val="20"/>
                <w:szCs w:val="20"/>
              </w:rPr>
              <w:t xml:space="preserve"> </w:t>
            </w:r>
            <w:r w:rsidRPr="00C32874">
              <w:rPr>
                <w:sz w:val="20"/>
                <w:szCs w:val="20"/>
              </w:rPr>
              <w:t xml:space="preserve">Finansal </w:t>
            </w:r>
            <w:r w:rsidRPr="00C32874">
              <w:rPr>
                <w:spacing w:val="-2"/>
                <w:sz w:val="20"/>
                <w:szCs w:val="20"/>
              </w:rPr>
              <w:t>Varlıklar</w:t>
            </w:r>
          </w:p>
        </w:tc>
        <w:tc>
          <w:tcPr>
            <w:tcW w:w="1737" w:type="dxa"/>
          </w:tcPr>
          <w:p w14:paraId="53CA4F2A" w14:textId="77777777" w:rsidR="00B936D6" w:rsidRPr="00C32874" w:rsidRDefault="00B936D6" w:rsidP="00695A76">
            <w:pPr>
              <w:pStyle w:val="TableParagraph"/>
              <w:spacing w:line="245" w:lineRule="exact"/>
              <w:ind w:right="196"/>
              <w:rPr>
                <w:sz w:val="20"/>
                <w:szCs w:val="20"/>
              </w:rPr>
            </w:pPr>
            <w:r w:rsidRPr="00C32874">
              <w:rPr>
                <w:spacing w:val="-10"/>
                <w:sz w:val="20"/>
                <w:szCs w:val="20"/>
              </w:rPr>
              <w:t>-</w:t>
            </w:r>
          </w:p>
        </w:tc>
        <w:tc>
          <w:tcPr>
            <w:tcW w:w="1725" w:type="dxa"/>
          </w:tcPr>
          <w:p w14:paraId="5EF8F0E6" w14:textId="77777777" w:rsidR="00B936D6" w:rsidRPr="00C32874" w:rsidRDefault="00B936D6" w:rsidP="00695A76">
            <w:pPr>
              <w:pStyle w:val="TableParagraph"/>
              <w:spacing w:line="245" w:lineRule="exact"/>
              <w:ind w:right="130"/>
              <w:rPr>
                <w:sz w:val="20"/>
                <w:szCs w:val="20"/>
              </w:rPr>
            </w:pPr>
            <w:r w:rsidRPr="00C32874">
              <w:rPr>
                <w:spacing w:val="-10"/>
                <w:sz w:val="20"/>
                <w:szCs w:val="20"/>
              </w:rPr>
              <w:t>-</w:t>
            </w:r>
          </w:p>
        </w:tc>
      </w:tr>
      <w:tr w:rsidR="00C32874" w:rsidRPr="00C32874" w14:paraId="37E736E2" w14:textId="77777777" w:rsidTr="00695A76">
        <w:trPr>
          <w:trHeight w:val="520"/>
        </w:trPr>
        <w:tc>
          <w:tcPr>
            <w:tcW w:w="6212" w:type="dxa"/>
          </w:tcPr>
          <w:p w14:paraId="704F3F50" w14:textId="77777777" w:rsidR="00B936D6" w:rsidRPr="00C32874" w:rsidRDefault="00B936D6" w:rsidP="00695A76">
            <w:pPr>
              <w:pStyle w:val="TableParagraph"/>
              <w:spacing w:line="250" w:lineRule="atLeast"/>
              <w:ind w:left="45"/>
              <w:jc w:val="left"/>
              <w:rPr>
                <w:sz w:val="20"/>
                <w:szCs w:val="20"/>
              </w:rPr>
            </w:pPr>
            <w:r w:rsidRPr="00C32874">
              <w:rPr>
                <w:sz w:val="20"/>
                <w:szCs w:val="20"/>
              </w:rPr>
              <w:t>Gerçeğe</w:t>
            </w:r>
            <w:r w:rsidRPr="00C32874">
              <w:rPr>
                <w:spacing w:val="-6"/>
                <w:sz w:val="20"/>
                <w:szCs w:val="20"/>
              </w:rPr>
              <w:t xml:space="preserve"> </w:t>
            </w:r>
            <w:r w:rsidRPr="00C32874">
              <w:rPr>
                <w:sz w:val="20"/>
                <w:szCs w:val="20"/>
              </w:rPr>
              <w:t>Uygun</w:t>
            </w:r>
            <w:r w:rsidRPr="00C32874">
              <w:rPr>
                <w:spacing w:val="-6"/>
                <w:sz w:val="20"/>
                <w:szCs w:val="20"/>
              </w:rPr>
              <w:t xml:space="preserve"> </w:t>
            </w:r>
            <w:r w:rsidRPr="00C32874">
              <w:rPr>
                <w:sz w:val="20"/>
                <w:szCs w:val="20"/>
              </w:rPr>
              <w:t>Değer</w:t>
            </w:r>
            <w:r w:rsidRPr="00C32874">
              <w:rPr>
                <w:spacing w:val="-6"/>
                <w:sz w:val="20"/>
                <w:szCs w:val="20"/>
              </w:rPr>
              <w:t xml:space="preserve"> </w:t>
            </w:r>
            <w:r w:rsidRPr="00C32874">
              <w:rPr>
                <w:sz w:val="20"/>
                <w:szCs w:val="20"/>
              </w:rPr>
              <w:t>Farkı</w:t>
            </w:r>
            <w:r w:rsidRPr="00C32874">
              <w:rPr>
                <w:spacing w:val="-6"/>
                <w:sz w:val="20"/>
                <w:szCs w:val="20"/>
              </w:rPr>
              <w:t xml:space="preserve"> </w:t>
            </w:r>
            <w:r w:rsidRPr="00C32874">
              <w:rPr>
                <w:sz w:val="20"/>
                <w:szCs w:val="20"/>
              </w:rPr>
              <w:t>Diğer</w:t>
            </w:r>
            <w:r w:rsidRPr="00C32874">
              <w:rPr>
                <w:spacing w:val="-6"/>
                <w:sz w:val="20"/>
                <w:szCs w:val="20"/>
              </w:rPr>
              <w:t xml:space="preserve"> </w:t>
            </w:r>
            <w:r w:rsidRPr="00C32874">
              <w:rPr>
                <w:sz w:val="20"/>
                <w:szCs w:val="20"/>
              </w:rPr>
              <w:t>Kapsamlı</w:t>
            </w:r>
            <w:r w:rsidRPr="00C32874">
              <w:rPr>
                <w:spacing w:val="-6"/>
                <w:sz w:val="20"/>
                <w:szCs w:val="20"/>
              </w:rPr>
              <w:t xml:space="preserve"> </w:t>
            </w:r>
            <w:r w:rsidRPr="00C32874">
              <w:rPr>
                <w:sz w:val="20"/>
                <w:szCs w:val="20"/>
              </w:rPr>
              <w:t>Gelire</w:t>
            </w:r>
            <w:r w:rsidRPr="00C32874">
              <w:rPr>
                <w:spacing w:val="-5"/>
                <w:sz w:val="20"/>
                <w:szCs w:val="20"/>
              </w:rPr>
              <w:t xml:space="preserve"> </w:t>
            </w:r>
            <w:r w:rsidRPr="00C32874">
              <w:rPr>
                <w:sz w:val="20"/>
                <w:szCs w:val="20"/>
              </w:rPr>
              <w:t>Yansıtılan Finansal Varlıklar</w:t>
            </w:r>
          </w:p>
        </w:tc>
        <w:tc>
          <w:tcPr>
            <w:tcW w:w="1737" w:type="dxa"/>
          </w:tcPr>
          <w:p w14:paraId="2B3CC9DD" w14:textId="77777777" w:rsidR="00B936D6" w:rsidRPr="00C32874" w:rsidRDefault="00B936D6" w:rsidP="00695A76">
            <w:pPr>
              <w:pStyle w:val="TableParagraph"/>
              <w:spacing w:before="2"/>
              <w:jc w:val="left"/>
              <w:rPr>
                <w:sz w:val="20"/>
                <w:szCs w:val="20"/>
              </w:rPr>
            </w:pPr>
          </w:p>
          <w:p w14:paraId="5618E90B" w14:textId="77777777" w:rsidR="00B936D6" w:rsidRPr="00C32874" w:rsidRDefault="00B936D6" w:rsidP="00695A76">
            <w:pPr>
              <w:pStyle w:val="TableParagraph"/>
              <w:spacing w:line="245" w:lineRule="exact"/>
              <w:ind w:right="196"/>
              <w:rPr>
                <w:sz w:val="20"/>
                <w:szCs w:val="20"/>
              </w:rPr>
            </w:pPr>
            <w:r w:rsidRPr="00C32874">
              <w:rPr>
                <w:spacing w:val="-10"/>
                <w:sz w:val="20"/>
                <w:szCs w:val="20"/>
              </w:rPr>
              <w:t>-</w:t>
            </w:r>
          </w:p>
        </w:tc>
        <w:tc>
          <w:tcPr>
            <w:tcW w:w="1725" w:type="dxa"/>
          </w:tcPr>
          <w:p w14:paraId="14B128F6" w14:textId="77777777" w:rsidR="00B936D6" w:rsidRPr="00C32874" w:rsidRDefault="00B936D6" w:rsidP="00695A76">
            <w:pPr>
              <w:pStyle w:val="TableParagraph"/>
              <w:spacing w:before="2"/>
              <w:jc w:val="left"/>
              <w:rPr>
                <w:sz w:val="20"/>
                <w:szCs w:val="20"/>
              </w:rPr>
            </w:pPr>
          </w:p>
          <w:p w14:paraId="6B7D104C" w14:textId="77777777" w:rsidR="00B936D6" w:rsidRPr="00C32874" w:rsidRDefault="00B936D6" w:rsidP="00695A76">
            <w:pPr>
              <w:pStyle w:val="TableParagraph"/>
              <w:spacing w:line="245" w:lineRule="exact"/>
              <w:ind w:right="130"/>
              <w:rPr>
                <w:sz w:val="20"/>
                <w:szCs w:val="20"/>
              </w:rPr>
            </w:pPr>
            <w:r w:rsidRPr="00C32874">
              <w:rPr>
                <w:spacing w:val="-10"/>
                <w:sz w:val="20"/>
                <w:szCs w:val="20"/>
              </w:rPr>
              <w:t>-</w:t>
            </w:r>
          </w:p>
        </w:tc>
      </w:tr>
      <w:tr w:rsidR="00C32874" w:rsidRPr="00C32874" w14:paraId="5CE2DDE4" w14:textId="77777777" w:rsidTr="00695A76">
        <w:trPr>
          <w:trHeight w:val="520"/>
        </w:trPr>
        <w:tc>
          <w:tcPr>
            <w:tcW w:w="6212" w:type="dxa"/>
          </w:tcPr>
          <w:p w14:paraId="3C315EEF" w14:textId="77777777" w:rsidR="00B936D6" w:rsidRPr="00C32874" w:rsidRDefault="00B936D6" w:rsidP="00695A76">
            <w:pPr>
              <w:pStyle w:val="TableParagraph"/>
              <w:spacing w:line="250" w:lineRule="atLeast"/>
              <w:ind w:left="45"/>
              <w:jc w:val="left"/>
              <w:rPr>
                <w:sz w:val="20"/>
                <w:szCs w:val="20"/>
              </w:rPr>
            </w:pPr>
            <w:r w:rsidRPr="00C32874">
              <w:rPr>
                <w:sz w:val="20"/>
                <w:szCs w:val="20"/>
              </w:rPr>
              <w:t>İştirakler,</w:t>
            </w:r>
            <w:r w:rsidRPr="00C32874">
              <w:rPr>
                <w:spacing w:val="-6"/>
                <w:sz w:val="20"/>
                <w:szCs w:val="20"/>
              </w:rPr>
              <w:t xml:space="preserve"> </w:t>
            </w:r>
            <w:r w:rsidRPr="00C32874">
              <w:rPr>
                <w:sz w:val="20"/>
                <w:szCs w:val="20"/>
              </w:rPr>
              <w:t>Bağlı</w:t>
            </w:r>
            <w:r w:rsidRPr="00C32874">
              <w:rPr>
                <w:spacing w:val="-6"/>
                <w:sz w:val="20"/>
                <w:szCs w:val="20"/>
              </w:rPr>
              <w:t xml:space="preserve"> </w:t>
            </w:r>
            <w:r w:rsidRPr="00C32874">
              <w:rPr>
                <w:sz w:val="20"/>
                <w:szCs w:val="20"/>
              </w:rPr>
              <w:t>Ortaklıklar</w:t>
            </w:r>
            <w:r w:rsidRPr="00C32874">
              <w:rPr>
                <w:spacing w:val="-6"/>
                <w:sz w:val="20"/>
                <w:szCs w:val="20"/>
              </w:rPr>
              <w:t xml:space="preserve"> </w:t>
            </w:r>
            <w:r w:rsidRPr="00C32874">
              <w:rPr>
                <w:sz w:val="20"/>
                <w:szCs w:val="20"/>
              </w:rPr>
              <w:t>ve</w:t>
            </w:r>
            <w:r w:rsidRPr="00C32874">
              <w:rPr>
                <w:spacing w:val="-6"/>
                <w:sz w:val="20"/>
                <w:szCs w:val="20"/>
              </w:rPr>
              <w:t xml:space="preserve"> </w:t>
            </w:r>
            <w:r w:rsidRPr="00C32874">
              <w:rPr>
                <w:sz w:val="20"/>
                <w:szCs w:val="20"/>
              </w:rPr>
              <w:t>Birlikte</w:t>
            </w:r>
            <w:r w:rsidRPr="00C32874">
              <w:rPr>
                <w:spacing w:val="-6"/>
                <w:sz w:val="20"/>
                <w:szCs w:val="20"/>
              </w:rPr>
              <w:t xml:space="preserve"> </w:t>
            </w:r>
            <w:r w:rsidRPr="00C32874">
              <w:rPr>
                <w:sz w:val="20"/>
                <w:szCs w:val="20"/>
              </w:rPr>
              <w:t>Kontrol</w:t>
            </w:r>
            <w:r w:rsidRPr="00C32874">
              <w:rPr>
                <w:spacing w:val="-6"/>
                <w:sz w:val="20"/>
                <w:szCs w:val="20"/>
              </w:rPr>
              <w:t xml:space="preserve"> </w:t>
            </w:r>
            <w:r w:rsidRPr="00C32874">
              <w:rPr>
                <w:sz w:val="20"/>
                <w:szCs w:val="20"/>
              </w:rPr>
              <w:t>Edilen</w:t>
            </w:r>
            <w:r w:rsidRPr="00C32874">
              <w:rPr>
                <w:spacing w:val="-6"/>
                <w:sz w:val="20"/>
                <w:szCs w:val="20"/>
              </w:rPr>
              <w:t xml:space="preserve"> </w:t>
            </w:r>
            <w:r w:rsidRPr="00C32874">
              <w:rPr>
                <w:sz w:val="20"/>
                <w:szCs w:val="20"/>
              </w:rPr>
              <w:t>Ortaklıklar Değer Düşüş Karşılıkları</w:t>
            </w:r>
          </w:p>
        </w:tc>
        <w:tc>
          <w:tcPr>
            <w:tcW w:w="1737" w:type="dxa"/>
          </w:tcPr>
          <w:p w14:paraId="4D13C0B4" w14:textId="77777777" w:rsidR="00B936D6" w:rsidRPr="00C32874" w:rsidRDefault="00B936D6" w:rsidP="00695A76">
            <w:pPr>
              <w:pStyle w:val="TableParagraph"/>
              <w:spacing w:before="2"/>
              <w:jc w:val="left"/>
              <w:rPr>
                <w:sz w:val="20"/>
                <w:szCs w:val="20"/>
              </w:rPr>
            </w:pPr>
          </w:p>
          <w:p w14:paraId="09D496FB" w14:textId="77777777" w:rsidR="00B936D6" w:rsidRPr="00C32874" w:rsidRDefault="00B936D6" w:rsidP="00695A76">
            <w:pPr>
              <w:pStyle w:val="TableParagraph"/>
              <w:spacing w:line="245" w:lineRule="exact"/>
              <w:ind w:right="196"/>
              <w:rPr>
                <w:sz w:val="20"/>
                <w:szCs w:val="20"/>
              </w:rPr>
            </w:pPr>
            <w:r w:rsidRPr="00C32874">
              <w:rPr>
                <w:spacing w:val="-10"/>
                <w:sz w:val="20"/>
                <w:szCs w:val="20"/>
              </w:rPr>
              <w:t>-</w:t>
            </w:r>
          </w:p>
        </w:tc>
        <w:tc>
          <w:tcPr>
            <w:tcW w:w="1725" w:type="dxa"/>
          </w:tcPr>
          <w:p w14:paraId="3BB0C9A4" w14:textId="77777777" w:rsidR="00B936D6" w:rsidRPr="00C32874" w:rsidRDefault="00B936D6" w:rsidP="00695A76">
            <w:pPr>
              <w:pStyle w:val="TableParagraph"/>
              <w:spacing w:before="2"/>
              <w:jc w:val="left"/>
              <w:rPr>
                <w:sz w:val="20"/>
                <w:szCs w:val="20"/>
              </w:rPr>
            </w:pPr>
          </w:p>
          <w:p w14:paraId="083463BC" w14:textId="77777777" w:rsidR="00B936D6" w:rsidRPr="00C32874" w:rsidRDefault="00B936D6" w:rsidP="00695A76">
            <w:pPr>
              <w:pStyle w:val="TableParagraph"/>
              <w:spacing w:line="245" w:lineRule="exact"/>
              <w:ind w:right="130"/>
              <w:rPr>
                <w:sz w:val="20"/>
                <w:szCs w:val="20"/>
              </w:rPr>
            </w:pPr>
            <w:r w:rsidRPr="00C32874">
              <w:rPr>
                <w:spacing w:val="-10"/>
                <w:sz w:val="20"/>
                <w:szCs w:val="20"/>
              </w:rPr>
              <w:t>-</w:t>
            </w:r>
          </w:p>
        </w:tc>
      </w:tr>
      <w:tr w:rsidR="00C32874" w:rsidRPr="00C32874" w14:paraId="7B5F3C66" w14:textId="77777777" w:rsidTr="00695A76">
        <w:trPr>
          <w:trHeight w:val="267"/>
        </w:trPr>
        <w:tc>
          <w:tcPr>
            <w:tcW w:w="6212" w:type="dxa"/>
          </w:tcPr>
          <w:p w14:paraId="06674F52" w14:textId="77777777" w:rsidR="00B936D6" w:rsidRPr="00C32874" w:rsidRDefault="00B936D6" w:rsidP="00695A76">
            <w:pPr>
              <w:pStyle w:val="TableParagraph"/>
              <w:spacing w:before="2" w:line="245" w:lineRule="exact"/>
              <w:ind w:left="210"/>
              <w:jc w:val="left"/>
              <w:rPr>
                <w:sz w:val="20"/>
                <w:szCs w:val="20"/>
              </w:rPr>
            </w:pPr>
            <w:r w:rsidRPr="00C32874">
              <w:rPr>
                <w:spacing w:val="-2"/>
                <w:sz w:val="20"/>
                <w:szCs w:val="20"/>
              </w:rPr>
              <w:t>İştirakler</w:t>
            </w:r>
          </w:p>
        </w:tc>
        <w:tc>
          <w:tcPr>
            <w:tcW w:w="1737" w:type="dxa"/>
          </w:tcPr>
          <w:p w14:paraId="445AA7F3" w14:textId="77777777" w:rsidR="00B936D6" w:rsidRPr="00C32874" w:rsidRDefault="00B936D6" w:rsidP="00695A76">
            <w:pPr>
              <w:pStyle w:val="TableParagraph"/>
              <w:spacing w:before="2" w:line="245" w:lineRule="exact"/>
              <w:ind w:right="196"/>
              <w:rPr>
                <w:sz w:val="20"/>
                <w:szCs w:val="20"/>
              </w:rPr>
            </w:pPr>
            <w:r w:rsidRPr="00C32874">
              <w:rPr>
                <w:spacing w:val="-10"/>
                <w:sz w:val="20"/>
                <w:szCs w:val="20"/>
              </w:rPr>
              <w:t>-</w:t>
            </w:r>
          </w:p>
        </w:tc>
        <w:tc>
          <w:tcPr>
            <w:tcW w:w="1725" w:type="dxa"/>
          </w:tcPr>
          <w:p w14:paraId="64E9E0BA" w14:textId="77777777" w:rsidR="00B936D6" w:rsidRPr="00C32874" w:rsidRDefault="00B936D6" w:rsidP="00695A76">
            <w:pPr>
              <w:pStyle w:val="TableParagraph"/>
              <w:spacing w:before="2" w:line="245" w:lineRule="exact"/>
              <w:ind w:right="130"/>
              <w:rPr>
                <w:sz w:val="20"/>
                <w:szCs w:val="20"/>
              </w:rPr>
            </w:pPr>
            <w:r w:rsidRPr="00C32874">
              <w:rPr>
                <w:spacing w:val="-10"/>
                <w:sz w:val="20"/>
                <w:szCs w:val="20"/>
              </w:rPr>
              <w:t>-</w:t>
            </w:r>
          </w:p>
        </w:tc>
      </w:tr>
      <w:tr w:rsidR="00C32874" w:rsidRPr="00C32874" w14:paraId="5B8097A1" w14:textId="77777777" w:rsidTr="00695A76">
        <w:trPr>
          <w:trHeight w:val="268"/>
        </w:trPr>
        <w:tc>
          <w:tcPr>
            <w:tcW w:w="6212" w:type="dxa"/>
          </w:tcPr>
          <w:p w14:paraId="0F9D066D" w14:textId="77777777" w:rsidR="00B936D6" w:rsidRPr="00C32874" w:rsidRDefault="00B936D6" w:rsidP="00695A76">
            <w:pPr>
              <w:pStyle w:val="TableParagraph"/>
              <w:spacing w:before="2" w:line="246" w:lineRule="exact"/>
              <w:ind w:left="209"/>
              <w:jc w:val="left"/>
              <w:rPr>
                <w:sz w:val="20"/>
                <w:szCs w:val="20"/>
              </w:rPr>
            </w:pPr>
            <w:r w:rsidRPr="00C32874">
              <w:rPr>
                <w:sz w:val="20"/>
                <w:szCs w:val="20"/>
              </w:rPr>
              <w:t>Bağlı</w:t>
            </w:r>
            <w:r w:rsidRPr="00C32874">
              <w:rPr>
                <w:spacing w:val="-7"/>
                <w:sz w:val="20"/>
                <w:szCs w:val="20"/>
              </w:rPr>
              <w:t xml:space="preserve"> </w:t>
            </w:r>
            <w:r w:rsidRPr="00C32874">
              <w:rPr>
                <w:spacing w:val="-2"/>
                <w:sz w:val="20"/>
                <w:szCs w:val="20"/>
              </w:rPr>
              <w:t>Ortaklıklar</w:t>
            </w:r>
          </w:p>
        </w:tc>
        <w:tc>
          <w:tcPr>
            <w:tcW w:w="1737" w:type="dxa"/>
          </w:tcPr>
          <w:p w14:paraId="160C3055" w14:textId="77777777" w:rsidR="00B936D6" w:rsidRPr="00C32874" w:rsidRDefault="00B936D6" w:rsidP="00695A76">
            <w:pPr>
              <w:pStyle w:val="TableParagraph"/>
              <w:spacing w:before="2" w:line="246" w:lineRule="exact"/>
              <w:ind w:right="196"/>
              <w:rPr>
                <w:sz w:val="20"/>
                <w:szCs w:val="20"/>
              </w:rPr>
            </w:pPr>
            <w:r w:rsidRPr="00C32874">
              <w:rPr>
                <w:spacing w:val="-10"/>
                <w:sz w:val="20"/>
                <w:szCs w:val="20"/>
              </w:rPr>
              <w:t>-</w:t>
            </w:r>
          </w:p>
        </w:tc>
        <w:tc>
          <w:tcPr>
            <w:tcW w:w="1725" w:type="dxa"/>
          </w:tcPr>
          <w:p w14:paraId="6CA6F136" w14:textId="77777777" w:rsidR="00B936D6" w:rsidRPr="00C32874" w:rsidRDefault="00B936D6" w:rsidP="00695A76">
            <w:pPr>
              <w:pStyle w:val="TableParagraph"/>
              <w:spacing w:before="2" w:line="246" w:lineRule="exact"/>
              <w:ind w:right="130"/>
              <w:rPr>
                <w:sz w:val="20"/>
                <w:szCs w:val="20"/>
              </w:rPr>
            </w:pPr>
            <w:r w:rsidRPr="00C32874">
              <w:rPr>
                <w:spacing w:val="-10"/>
                <w:sz w:val="20"/>
                <w:szCs w:val="20"/>
              </w:rPr>
              <w:t>-</w:t>
            </w:r>
          </w:p>
        </w:tc>
      </w:tr>
      <w:tr w:rsidR="00C32874" w:rsidRPr="00C32874" w14:paraId="3EA95B25" w14:textId="77777777" w:rsidTr="00695A76">
        <w:trPr>
          <w:trHeight w:val="268"/>
        </w:trPr>
        <w:tc>
          <w:tcPr>
            <w:tcW w:w="6212" w:type="dxa"/>
          </w:tcPr>
          <w:p w14:paraId="6F45F4CB" w14:textId="77777777" w:rsidR="00B936D6" w:rsidRPr="00C32874" w:rsidRDefault="00B936D6" w:rsidP="00695A76">
            <w:pPr>
              <w:pStyle w:val="TableParagraph"/>
              <w:spacing w:before="3" w:line="245" w:lineRule="exact"/>
              <w:ind w:left="210"/>
              <w:jc w:val="left"/>
              <w:rPr>
                <w:sz w:val="20"/>
                <w:szCs w:val="20"/>
              </w:rPr>
            </w:pPr>
            <w:r w:rsidRPr="00C32874">
              <w:rPr>
                <w:sz w:val="20"/>
                <w:szCs w:val="20"/>
              </w:rPr>
              <w:t>Birlikte</w:t>
            </w:r>
            <w:r w:rsidRPr="00C32874">
              <w:rPr>
                <w:spacing w:val="-7"/>
                <w:sz w:val="20"/>
                <w:szCs w:val="20"/>
              </w:rPr>
              <w:t xml:space="preserve"> </w:t>
            </w:r>
            <w:r w:rsidRPr="00C32874">
              <w:rPr>
                <w:sz w:val="20"/>
                <w:szCs w:val="20"/>
              </w:rPr>
              <w:t>Kontrol</w:t>
            </w:r>
            <w:r w:rsidRPr="00C32874">
              <w:rPr>
                <w:spacing w:val="-6"/>
                <w:sz w:val="20"/>
                <w:szCs w:val="20"/>
              </w:rPr>
              <w:t xml:space="preserve"> </w:t>
            </w:r>
            <w:r w:rsidRPr="00C32874">
              <w:rPr>
                <w:sz w:val="20"/>
                <w:szCs w:val="20"/>
              </w:rPr>
              <w:t>Edilen</w:t>
            </w:r>
            <w:r w:rsidRPr="00C32874">
              <w:rPr>
                <w:spacing w:val="-7"/>
                <w:sz w:val="20"/>
                <w:szCs w:val="20"/>
              </w:rPr>
              <w:t xml:space="preserve"> </w:t>
            </w:r>
            <w:r w:rsidRPr="00C32874">
              <w:rPr>
                <w:spacing w:val="-2"/>
                <w:sz w:val="20"/>
                <w:szCs w:val="20"/>
              </w:rPr>
              <w:t>Ortaklıklar</w:t>
            </w:r>
          </w:p>
        </w:tc>
        <w:tc>
          <w:tcPr>
            <w:tcW w:w="1737" w:type="dxa"/>
          </w:tcPr>
          <w:p w14:paraId="69CD12DE" w14:textId="77777777" w:rsidR="00B936D6" w:rsidRPr="00C32874" w:rsidRDefault="00B936D6" w:rsidP="00695A76">
            <w:pPr>
              <w:pStyle w:val="TableParagraph"/>
              <w:spacing w:before="3" w:line="245" w:lineRule="exact"/>
              <w:ind w:right="196"/>
              <w:rPr>
                <w:sz w:val="20"/>
                <w:szCs w:val="20"/>
              </w:rPr>
            </w:pPr>
            <w:r w:rsidRPr="00C32874">
              <w:rPr>
                <w:spacing w:val="-10"/>
                <w:sz w:val="20"/>
                <w:szCs w:val="20"/>
              </w:rPr>
              <w:t>-</w:t>
            </w:r>
          </w:p>
        </w:tc>
        <w:tc>
          <w:tcPr>
            <w:tcW w:w="1725" w:type="dxa"/>
          </w:tcPr>
          <w:p w14:paraId="7B59CA0D" w14:textId="77777777" w:rsidR="00B936D6" w:rsidRPr="00C32874" w:rsidRDefault="00B936D6" w:rsidP="00695A76">
            <w:pPr>
              <w:pStyle w:val="TableParagraph"/>
              <w:spacing w:before="3" w:line="245" w:lineRule="exact"/>
              <w:ind w:right="130"/>
              <w:rPr>
                <w:sz w:val="20"/>
                <w:szCs w:val="20"/>
              </w:rPr>
            </w:pPr>
            <w:r w:rsidRPr="00C32874">
              <w:rPr>
                <w:spacing w:val="-10"/>
                <w:sz w:val="20"/>
                <w:szCs w:val="20"/>
              </w:rPr>
              <w:t>-</w:t>
            </w:r>
          </w:p>
        </w:tc>
      </w:tr>
      <w:tr w:rsidR="00C32874" w:rsidRPr="00C32874" w14:paraId="629C8A38" w14:textId="77777777" w:rsidTr="00A74943">
        <w:trPr>
          <w:trHeight w:val="364"/>
        </w:trPr>
        <w:tc>
          <w:tcPr>
            <w:tcW w:w="6212" w:type="dxa"/>
            <w:tcBorders>
              <w:bottom w:val="single" w:sz="4" w:space="0" w:color="000000"/>
            </w:tcBorders>
          </w:tcPr>
          <w:p w14:paraId="021A6F30" w14:textId="77777777" w:rsidR="00B936D6" w:rsidRPr="00C32874" w:rsidRDefault="00B936D6" w:rsidP="00695A76">
            <w:pPr>
              <w:pStyle w:val="TableParagraph"/>
              <w:spacing w:before="2"/>
              <w:ind w:left="45"/>
              <w:jc w:val="left"/>
              <w:rPr>
                <w:sz w:val="20"/>
                <w:szCs w:val="20"/>
              </w:rPr>
            </w:pPr>
            <w:r w:rsidRPr="00C32874">
              <w:rPr>
                <w:spacing w:val="-2"/>
                <w:sz w:val="20"/>
                <w:szCs w:val="20"/>
              </w:rPr>
              <w:t>Diğer</w:t>
            </w:r>
          </w:p>
        </w:tc>
        <w:tc>
          <w:tcPr>
            <w:tcW w:w="1737" w:type="dxa"/>
            <w:tcBorders>
              <w:bottom w:val="single" w:sz="4" w:space="0" w:color="000000"/>
            </w:tcBorders>
          </w:tcPr>
          <w:p w14:paraId="4B28489F" w14:textId="77777777" w:rsidR="00B936D6" w:rsidRPr="00C32874" w:rsidRDefault="00B936D6" w:rsidP="00695A76">
            <w:pPr>
              <w:pStyle w:val="TableParagraph"/>
              <w:spacing w:before="2"/>
              <w:ind w:right="196"/>
              <w:rPr>
                <w:sz w:val="20"/>
                <w:szCs w:val="20"/>
              </w:rPr>
            </w:pPr>
            <w:r w:rsidRPr="00C32874">
              <w:rPr>
                <w:spacing w:val="-10"/>
                <w:sz w:val="20"/>
                <w:szCs w:val="20"/>
              </w:rPr>
              <w:t>-</w:t>
            </w:r>
          </w:p>
        </w:tc>
        <w:tc>
          <w:tcPr>
            <w:tcW w:w="1725" w:type="dxa"/>
            <w:tcBorders>
              <w:bottom w:val="single" w:sz="4" w:space="0" w:color="000000"/>
            </w:tcBorders>
          </w:tcPr>
          <w:p w14:paraId="6376E0D7" w14:textId="77777777" w:rsidR="00B936D6" w:rsidRPr="00C32874" w:rsidRDefault="00B936D6" w:rsidP="00695A76">
            <w:pPr>
              <w:pStyle w:val="TableParagraph"/>
              <w:spacing w:before="2"/>
              <w:ind w:right="130"/>
              <w:rPr>
                <w:sz w:val="20"/>
                <w:szCs w:val="20"/>
              </w:rPr>
            </w:pPr>
            <w:r w:rsidRPr="00C32874">
              <w:rPr>
                <w:spacing w:val="-10"/>
                <w:sz w:val="20"/>
                <w:szCs w:val="20"/>
              </w:rPr>
              <w:t>-</w:t>
            </w:r>
          </w:p>
        </w:tc>
      </w:tr>
      <w:tr w:rsidR="001A55EB" w:rsidRPr="00C32874" w14:paraId="5EB646D2" w14:textId="77777777" w:rsidTr="00695A76">
        <w:trPr>
          <w:trHeight w:val="269"/>
        </w:trPr>
        <w:tc>
          <w:tcPr>
            <w:tcW w:w="6212" w:type="dxa"/>
            <w:tcBorders>
              <w:top w:val="single" w:sz="4" w:space="0" w:color="000000"/>
              <w:bottom w:val="double" w:sz="4" w:space="0" w:color="000000"/>
            </w:tcBorders>
          </w:tcPr>
          <w:p w14:paraId="2A6F78B0" w14:textId="77777777" w:rsidR="00B936D6" w:rsidRPr="00C32874" w:rsidRDefault="00B936D6" w:rsidP="00695A76">
            <w:pPr>
              <w:pStyle w:val="TableParagraph"/>
              <w:spacing w:before="15" w:line="234" w:lineRule="exact"/>
              <w:ind w:left="45"/>
              <w:jc w:val="left"/>
              <w:rPr>
                <w:b/>
                <w:sz w:val="20"/>
                <w:szCs w:val="20"/>
              </w:rPr>
            </w:pPr>
            <w:r w:rsidRPr="00C32874">
              <w:rPr>
                <w:b/>
                <w:spacing w:val="-2"/>
                <w:sz w:val="20"/>
                <w:szCs w:val="20"/>
              </w:rPr>
              <w:t>Toplam</w:t>
            </w:r>
          </w:p>
        </w:tc>
        <w:tc>
          <w:tcPr>
            <w:tcW w:w="1737" w:type="dxa"/>
            <w:tcBorders>
              <w:top w:val="single" w:sz="4" w:space="0" w:color="000000"/>
              <w:bottom w:val="double" w:sz="4" w:space="0" w:color="000000"/>
            </w:tcBorders>
          </w:tcPr>
          <w:p w14:paraId="1175B276" w14:textId="6825C656" w:rsidR="00B936D6" w:rsidRPr="00C32874" w:rsidRDefault="003258AC" w:rsidP="00695A76">
            <w:pPr>
              <w:pStyle w:val="TableParagraph"/>
              <w:spacing w:before="15" w:line="234" w:lineRule="exact"/>
              <w:ind w:right="195"/>
              <w:rPr>
                <w:b/>
                <w:sz w:val="20"/>
                <w:szCs w:val="20"/>
              </w:rPr>
            </w:pPr>
            <w:r w:rsidRPr="00C32874">
              <w:rPr>
                <w:b/>
                <w:spacing w:val="-2"/>
                <w:sz w:val="20"/>
                <w:szCs w:val="20"/>
              </w:rPr>
              <w:t>884,601</w:t>
            </w:r>
          </w:p>
        </w:tc>
        <w:tc>
          <w:tcPr>
            <w:tcW w:w="1725" w:type="dxa"/>
            <w:tcBorders>
              <w:top w:val="single" w:sz="4" w:space="0" w:color="000000"/>
              <w:bottom w:val="double" w:sz="4" w:space="0" w:color="000000"/>
            </w:tcBorders>
          </w:tcPr>
          <w:p w14:paraId="6B4C0705" w14:textId="5E207D83" w:rsidR="00B936D6" w:rsidRPr="00C32874" w:rsidRDefault="003258AC" w:rsidP="00695A76">
            <w:pPr>
              <w:pStyle w:val="TableParagraph"/>
              <w:spacing w:before="15" w:line="234" w:lineRule="exact"/>
              <w:ind w:right="131"/>
              <w:rPr>
                <w:b/>
                <w:sz w:val="20"/>
                <w:szCs w:val="20"/>
              </w:rPr>
            </w:pPr>
            <w:r w:rsidRPr="00C32874">
              <w:rPr>
                <w:b/>
                <w:spacing w:val="-10"/>
                <w:sz w:val="20"/>
                <w:szCs w:val="20"/>
              </w:rPr>
              <w:t>55,996</w:t>
            </w:r>
          </w:p>
        </w:tc>
      </w:tr>
    </w:tbl>
    <w:p w14:paraId="79C0776B" w14:textId="77777777" w:rsidR="00AB7AB3" w:rsidRPr="00C32874" w:rsidRDefault="00AB7AB3">
      <w:pPr>
        <w:pStyle w:val="BodyText"/>
        <w:spacing w:before="11"/>
        <w:rPr>
          <w:b/>
          <w:sz w:val="11"/>
        </w:rPr>
      </w:pPr>
    </w:p>
    <w:p w14:paraId="6A2EFC4F" w14:textId="64204567" w:rsidR="00DC26E3" w:rsidRPr="00C32874" w:rsidRDefault="00DC26E3" w:rsidP="004C06D8">
      <w:pPr>
        <w:pStyle w:val="ListParagraph"/>
        <w:numPr>
          <w:ilvl w:val="0"/>
          <w:numId w:val="29"/>
        </w:numPr>
        <w:ind w:left="993" w:firstLine="0"/>
        <w:rPr>
          <w:b/>
          <w:bCs/>
          <w:sz w:val="20"/>
          <w:szCs w:val="20"/>
        </w:rPr>
      </w:pPr>
      <w:r w:rsidRPr="00C32874">
        <w:rPr>
          <w:b/>
          <w:bCs/>
          <w:sz w:val="20"/>
          <w:szCs w:val="20"/>
        </w:rPr>
        <w:t>Diğer faaliyet giderlerine ilişkin bilgiler</w:t>
      </w:r>
    </w:p>
    <w:p w14:paraId="0703362D" w14:textId="77777777" w:rsidR="00FB76A6" w:rsidRPr="00C32874" w:rsidRDefault="00FB76A6" w:rsidP="00FB76A6">
      <w:pPr>
        <w:pStyle w:val="ListParagraph"/>
        <w:tabs>
          <w:tab w:val="left" w:pos="1159"/>
        </w:tabs>
        <w:spacing w:before="121"/>
        <w:ind w:left="1159"/>
        <w:rPr>
          <w:b/>
          <w:sz w:val="10"/>
          <w:szCs w:val="10"/>
        </w:rPr>
      </w:pPr>
    </w:p>
    <w:tbl>
      <w:tblPr>
        <w:tblW w:w="9543" w:type="dxa"/>
        <w:tblInd w:w="993" w:type="dxa"/>
        <w:tblCellMar>
          <w:left w:w="70" w:type="dxa"/>
          <w:right w:w="70" w:type="dxa"/>
        </w:tblCellMar>
        <w:tblLook w:val="04A0" w:firstRow="1" w:lastRow="0" w:firstColumn="1" w:lastColumn="0" w:noHBand="0" w:noVBand="1"/>
      </w:tblPr>
      <w:tblGrid>
        <w:gridCol w:w="5592"/>
        <w:gridCol w:w="1637"/>
        <w:gridCol w:w="2314"/>
      </w:tblGrid>
      <w:tr w:rsidR="00C32874" w:rsidRPr="00C32874" w14:paraId="043A7B32" w14:textId="77777777" w:rsidTr="00F4077B">
        <w:trPr>
          <w:trHeight w:val="20"/>
        </w:trPr>
        <w:tc>
          <w:tcPr>
            <w:tcW w:w="5592" w:type="dxa"/>
            <w:tcBorders>
              <w:top w:val="single" w:sz="8" w:space="0" w:color="000000"/>
              <w:left w:val="nil"/>
              <w:bottom w:val="single" w:sz="8" w:space="0" w:color="000000"/>
              <w:right w:val="nil"/>
            </w:tcBorders>
            <w:shd w:val="clear" w:color="000000" w:fill="FFFFFF"/>
            <w:vAlign w:val="center"/>
            <w:hideMark/>
          </w:tcPr>
          <w:p w14:paraId="1E573BAF" w14:textId="77777777" w:rsidR="00B936D6" w:rsidRPr="00C32874" w:rsidRDefault="00B936D6" w:rsidP="00695A76">
            <w:pPr>
              <w:widowControl/>
              <w:autoSpaceDE/>
              <w:autoSpaceDN/>
              <w:rPr>
                <w:sz w:val="20"/>
                <w:szCs w:val="20"/>
                <w:lang w:eastAsia="tr-TR"/>
              </w:rPr>
            </w:pPr>
            <w:r w:rsidRPr="00C32874">
              <w:rPr>
                <w:sz w:val="20"/>
                <w:szCs w:val="20"/>
                <w:lang w:eastAsia="tr-TR"/>
              </w:rPr>
              <w:t> </w:t>
            </w:r>
          </w:p>
        </w:tc>
        <w:tc>
          <w:tcPr>
            <w:tcW w:w="1637" w:type="dxa"/>
            <w:tcBorders>
              <w:top w:val="single" w:sz="8" w:space="0" w:color="000000"/>
              <w:left w:val="nil"/>
              <w:bottom w:val="single" w:sz="8" w:space="0" w:color="000000"/>
              <w:right w:val="nil"/>
            </w:tcBorders>
            <w:shd w:val="clear" w:color="000000" w:fill="FFFFFF"/>
            <w:vAlign w:val="center"/>
            <w:hideMark/>
          </w:tcPr>
          <w:p w14:paraId="139960C6" w14:textId="3D8F5FC8" w:rsidR="00B936D6" w:rsidRPr="00C32874" w:rsidRDefault="00B936D6" w:rsidP="00695A76">
            <w:pPr>
              <w:widowControl/>
              <w:autoSpaceDE/>
              <w:autoSpaceDN/>
              <w:jc w:val="right"/>
              <w:rPr>
                <w:b/>
                <w:bCs/>
                <w:sz w:val="20"/>
                <w:szCs w:val="20"/>
                <w:lang w:eastAsia="tr-TR"/>
              </w:rPr>
            </w:pPr>
            <w:r w:rsidRPr="00C32874">
              <w:rPr>
                <w:b/>
                <w:bCs/>
                <w:sz w:val="20"/>
                <w:szCs w:val="20"/>
                <w:lang w:eastAsia="tr-TR"/>
              </w:rPr>
              <w:t>3</w:t>
            </w:r>
            <w:r w:rsidR="00ED5DE9" w:rsidRPr="00C32874">
              <w:rPr>
                <w:b/>
                <w:bCs/>
                <w:sz w:val="20"/>
                <w:szCs w:val="20"/>
                <w:lang w:eastAsia="tr-TR"/>
              </w:rPr>
              <w:t>1</w:t>
            </w:r>
            <w:r w:rsidRPr="00C32874">
              <w:rPr>
                <w:b/>
                <w:bCs/>
                <w:sz w:val="20"/>
                <w:szCs w:val="20"/>
                <w:lang w:eastAsia="tr-TR"/>
              </w:rPr>
              <w:t>.</w:t>
            </w:r>
            <w:r w:rsidR="00ED5DE9" w:rsidRPr="00C32874">
              <w:rPr>
                <w:b/>
                <w:bCs/>
                <w:sz w:val="20"/>
                <w:szCs w:val="20"/>
                <w:lang w:eastAsia="tr-TR"/>
              </w:rPr>
              <w:t>12</w:t>
            </w:r>
            <w:r w:rsidRPr="00C32874">
              <w:rPr>
                <w:b/>
                <w:bCs/>
                <w:sz w:val="20"/>
                <w:szCs w:val="20"/>
                <w:lang w:eastAsia="tr-TR"/>
              </w:rPr>
              <w:t>.202</w:t>
            </w:r>
            <w:r w:rsidR="001B4C79" w:rsidRPr="00C32874">
              <w:rPr>
                <w:b/>
                <w:bCs/>
                <w:sz w:val="20"/>
                <w:szCs w:val="20"/>
                <w:lang w:eastAsia="tr-TR"/>
              </w:rPr>
              <w:t>5</w:t>
            </w:r>
          </w:p>
        </w:tc>
        <w:tc>
          <w:tcPr>
            <w:tcW w:w="2314" w:type="dxa"/>
            <w:tcBorders>
              <w:top w:val="single" w:sz="8" w:space="0" w:color="000000"/>
              <w:left w:val="nil"/>
              <w:bottom w:val="single" w:sz="8" w:space="0" w:color="000000"/>
              <w:right w:val="nil"/>
            </w:tcBorders>
            <w:shd w:val="clear" w:color="000000" w:fill="FFFFFF"/>
            <w:vAlign w:val="center"/>
            <w:hideMark/>
          </w:tcPr>
          <w:p w14:paraId="7E22483E" w14:textId="50CF0316" w:rsidR="00B936D6" w:rsidRPr="00C32874" w:rsidRDefault="00B936D6" w:rsidP="00695A76">
            <w:pPr>
              <w:widowControl/>
              <w:autoSpaceDE/>
              <w:autoSpaceDN/>
              <w:jc w:val="right"/>
              <w:rPr>
                <w:b/>
                <w:bCs/>
                <w:sz w:val="20"/>
                <w:szCs w:val="20"/>
                <w:lang w:eastAsia="tr-TR"/>
              </w:rPr>
            </w:pPr>
            <w:r w:rsidRPr="00C32874">
              <w:rPr>
                <w:b/>
                <w:bCs/>
                <w:sz w:val="20"/>
                <w:szCs w:val="20"/>
                <w:lang w:eastAsia="tr-TR"/>
              </w:rPr>
              <w:t>3</w:t>
            </w:r>
            <w:r w:rsidR="00ED5DE9" w:rsidRPr="00C32874">
              <w:rPr>
                <w:b/>
                <w:bCs/>
                <w:sz w:val="20"/>
                <w:szCs w:val="20"/>
                <w:lang w:eastAsia="tr-TR"/>
              </w:rPr>
              <w:t>1</w:t>
            </w:r>
            <w:r w:rsidRPr="00C32874">
              <w:rPr>
                <w:b/>
                <w:bCs/>
                <w:sz w:val="20"/>
                <w:szCs w:val="20"/>
                <w:lang w:eastAsia="tr-TR"/>
              </w:rPr>
              <w:t>.</w:t>
            </w:r>
            <w:r w:rsidR="00ED5DE9" w:rsidRPr="00C32874">
              <w:rPr>
                <w:b/>
                <w:bCs/>
                <w:sz w:val="20"/>
                <w:szCs w:val="20"/>
                <w:lang w:eastAsia="tr-TR"/>
              </w:rPr>
              <w:t>12</w:t>
            </w:r>
            <w:r w:rsidRPr="00C32874">
              <w:rPr>
                <w:b/>
                <w:bCs/>
                <w:sz w:val="20"/>
                <w:szCs w:val="20"/>
                <w:lang w:eastAsia="tr-TR"/>
              </w:rPr>
              <w:t>.202</w:t>
            </w:r>
            <w:r w:rsidR="001B4C79" w:rsidRPr="00C32874">
              <w:rPr>
                <w:b/>
                <w:bCs/>
                <w:sz w:val="20"/>
                <w:szCs w:val="20"/>
                <w:lang w:eastAsia="tr-TR"/>
              </w:rPr>
              <w:t>4</w:t>
            </w:r>
          </w:p>
        </w:tc>
      </w:tr>
      <w:tr w:rsidR="00C32874" w:rsidRPr="00C32874" w14:paraId="11454A8F" w14:textId="77777777" w:rsidTr="001A55EB">
        <w:trPr>
          <w:trHeight w:val="20"/>
        </w:trPr>
        <w:tc>
          <w:tcPr>
            <w:tcW w:w="5592" w:type="dxa"/>
            <w:tcBorders>
              <w:top w:val="nil"/>
              <w:left w:val="nil"/>
              <w:bottom w:val="nil"/>
              <w:right w:val="nil"/>
            </w:tcBorders>
            <w:shd w:val="clear" w:color="000000" w:fill="FFFFFF"/>
            <w:vAlign w:val="center"/>
            <w:hideMark/>
          </w:tcPr>
          <w:p w14:paraId="5D484BA0" w14:textId="77777777" w:rsidR="00ED5DE9" w:rsidRPr="00C32874" w:rsidRDefault="00ED5DE9" w:rsidP="00ED5DE9">
            <w:pPr>
              <w:widowControl/>
              <w:autoSpaceDE/>
              <w:autoSpaceDN/>
              <w:rPr>
                <w:sz w:val="20"/>
                <w:szCs w:val="20"/>
                <w:lang w:eastAsia="tr-TR"/>
              </w:rPr>
            </w:pPr>
            <w:r w:rsidRPr="00C32874">
              <w:rPr>
                <w:sz w:val="20"/>
                <w:szCs w:val="20"/>
                <w:lang w:eastAsia="tr-TR"/>
              </w:rPr>
              <w:t>Kıdem tazminatı karşılığı</w:t>
            </w:r>
          </w:p>
        </w:tc>
        <w:tc>
          <w:tcPr>
            <w:tcW w:w="1637" w:type="dxa"/>
            <w:tcBorders>
              <w:top w:val="nil"/>
              <w:left w:val="nil"/>
              <w:bottom w:val="nil"/>
              <w:right w:val="nil"/>
            </w:tcBorders>
            <w:shd w:val="clear" w:color="000000" w:fill="FFFFFF"/>
            <w:vAlign w:val="center"/>
            <w:hideMark/>
          </w:tcPr>
          <w:p w14:paraId="398A2DDD" w14:textId="13BF9856" w:rsidR="00ED5DE9" w:rsidRPr="00C32874" w:rsidRDefault="00ED5DE9" w:rsidP="00ED5DE9">
            <w:pPr>
              <w:widowControl/>
              <w:autoSpaceDE/>
              <w:autoSpaceDN/>
              <w:jc w:val="right"/>
              <w:rPr>
                <w:sz w:val="20"/>
                <w:szCs w:val="20"/>
                <w:lang w:eastAsia="tr-TR"/>
              </w:rPr>
            </w:pPr>
            <w:r w:rsidRPr="00C32874">
              <w:rPr>
                <w:spacing w:val="-5"/>
                <w:sz w:val="20"/>
                <w:szCs w:val="20"/>
                <w:lang w:eastAsia="tr-TR"/>
              </w:rPr>
              <w:t xml:space="preserve">289 </w:t>
            </w:r>
          </w:p>
        </w:tc>
        <w:tc>
          <w:tcPr>
            <w:tcW w:w="2314" w:type="dxa"/>
            <w:tcBorders>
              <w:top w:val="nil"/>
              <w:left w:val="nil"/>
              <w:bottom w:val="nil"/>
              <w:right w:val="nil"/>
            </w:tcBorders>
            <w:shd w:val="clear" w:color="000000" w:fill="FFFFFF"/>
            <w:vAlign w:val="center"/>
            <w:hideMark/>
          </w:tcPr>
          <w:p w14:paraId="050E50FA" w14:textId="400AD287" w:rsidR="00ED5DE9" w:rsidRPr="00C32874" w:rsidRDefault="00ED5DE9" w:rsidP="00ED5DE9">
            <w:pPr>
              <w:widowControl/>
              <w:autoSpaceDE/>
              <w:autoSpaceDN/>
              <w:jc w:val="right"/>
              <w:rPr>
                <w:sz w:val="20"/>
                <w:szCs w:val="20"/>
                <w:lang w:eastAsia="tr-TR"/>
              </w:rPr>
            </w:pPr>
            <w:r w:rsidRPr="00C32874">
              <w:rPr>
                <w:sz w:val="20"/>
                <w:szCs w:val="20"/>
              </w:rPr>
              <w:t>129</w:t>
            </w:r>
          </w:p>
        </w:tc>
      </w:tr>
      <w:tr w:rsidR="00C32874" w:rsidRPr="00C32874" w14:paraId="422409E4" w14:textId="77777777" w:rsidTr="001A55EB">
        <w:trPr>
          <w:trHeight w:val="20"/>
        </w:trPr>
        <w:tc>
          <w:tcPr>
            <w:tcW w:w="5592" w:type="dxa"/>
            <w:tcBorders>
              <w:top w:val="nil"/>
              <w:left w:val="nil"/>
              <w:bottom w:val="nil"/>
              <w:right w:val="nil"/>
            </w:tcBorders>
            <w:shd w:val="clear" w:color="000000" w:fill="FFFFFF"/>
            <w:vAlign w:val="center"/>
            <w:hideMark/>
          </w:tcPr>
          <w:p w14:paraId="2A4A0B38" w14:textId="77777777" w:rsidR="00ED5DE9" w:rsidRPr="00C32874" w:rsidRDefault="00ED5DE9" w:rsidP="00ED5DE9">
            <w:pPr>
              <w:widowControl/>
              <w:autoSpaceDE/>
              <w:autoSpaceDN/>
              <w:rPr>
                <w:sz w:val="20"/>
                <w:szCs w:val="20"/>
                <w:lang w:eastAsia="tr-TR"/>
              </w:rPr>
            </w:pPr>
            <w:r w:rsidRPr="00C32874">
              <w:rPr>
                <w:sz w:val="20"/>
                <w:szCs w:val="20"/>
                <w:lang w:eastAsia="tr-TR"/>
              </w:rPr>
              <w:t>Banka sosyal yardım sandığı varlık açıkları karşılığı</w:t>
            </w:r>
          </w:p>
        </w:tc>
        <w:tc>
          <w:tcPr>
            <w:tcW w:w="1637" w:type="dxa"/>
            <w:tcBorders>
              <w:top w:val="nil"/>
              <w:left w:val="nil"/>
              <w:bottom w:val="nil"/>
              <w:right w:val="nil"/>
            </w:tcBorders>
            <w:shd w:val="clear" w:color="000000" w:fill="FFFFFF"/>
            <w:vAlign w:val="center"/>
            <w:hideMark/>
          </w:tcPr>
          <w:p w14:paraId="759D30D1" w14:textId="77777777" w:rsidR="00ED5DE9" w:rsidRPr="00C32874" w:rsidRDefault="00ED5DE9" w:rsidP="00ED5DE9">
            <w:pPr>
              <w:widowControl/>
              <w:autoSpaceDE/>
              <w:autoSpaceDN/>
              <w:jc w:val="right"/>
              <w:rPr>
                <w:sz w:val="20"/>
                <w:szCs w:val="20"/>
                <w:lang w:eastAsia="tr-TR"/>
              </w:rPr>
            </w:pPr>
            <w:r w:rsidRPr="00C32874">
              <w:rPr>
                <w:spacing w:val="-10"/>
                <w:sz w:val="20"/>
                <w:szCs w:val="20"/>
                <w:lang w:eastAsia="tr-TR"/>
              </w:rPr>
              <w:t xml:space="preserve"> - </w:t>
            </w:r>
          </w:p>
        </w:tc>
        <w:tc>
          <w:tcPr>
            <w:tcW w:w="2314" w:type="dxa"/>
            <w:tcBorders>
              <w:top w:val="nil"/>
              <w:left w:val="nil"/>
              <w:bottom w:val="nil"/>
              <w:right w:val="nil"/>
            </w:tcBorders>
            <w:shd w:val="clear" w:color="000000" w:fill="FFFFFF"/>
            <w:vAlign w:val="center"/>
            <w:hideMark/>
          </w:tcPr>
          <w:p w14:paraId="2A66BB16" w14:textId="69D3940C" w:rsidR="00ED5DE9" w:rsidRPr="00C32874" w:rsidRDefault="00ED5DE9" w:rsidP="00ED5DE9">
            <w:pPr>
              <w:widowControl/>
              <w:autoSpaceDE/>
              <w:autoSpaceDN/>
              <w:jc w:val="right"/>
              <w:rPr>
                <w:sz w:val="20"/>
                <w:szCs w:val="20"/>
                <w:lang w:eastAsia="tr-TR"/>
              </w:rPr>
            </w:pPr>
            <w:r w:rsidRPr="00C32874">
              <w:rPr>
                <w:sz w:val="20"/>
                <w:szCs w:val="20"/>
              </w:rPr>
              <w:t xml:space="preserve">- </w:t>
            </w:r>
          </w:p>
        </w:tc>
      </w:tr>
      <w:tr w:rsidR="00C32874" w:rsidRPr="00C32874" w14:paraId="59930F97" w14:textId="77777777" w:rsidTr="001A55EB">
        <w:trPr>
          <w:trHeight w:val="20"/>
        </w:trPr>
        <w:tc>
          <w:tcPr>
            <w:tcW w:w="5592" w:type="dxa"/>
            <w:tcBorders>
              <w:top w:val="nil"/>
              <w:left w:val="nil"/>
              <w:bottom w:val="nil"/>
              <w:right w:val="nil"/>
            </w:tcBorders>
            <w:shd w:val="clear" w:color="000000" w:fill="FFFFFF"/>
            <w:vAlign w:val="center"/>
            <w:hideMark/>
          </w:tcPr>
          <w:p w14:paraId="7B9C53EE" w14:textId="77777777" w:rsidR="00ED5DE9" w:rsidRPr="00C32874" w:rsidRDefault="00ED5DE9" w:rsidP="00ED5DE9">
            <w:pPr>
              <w:widowControl/>
              <w:autoSpaceDE/>
              <w:autoSpaceDN/>
              <w:rPr>
                <w:sz w:val="20"/>
                <w:szCs w:val="20"/>
                <w:lang w:eastAsia="tr-TR"/>
              </w:rPr>
            </w:pPr>
            <w:r w:rsidRPr="00C32874">
              <w:rPr>
                <w:sz w:val="20"/>
                <w:szCs w:val="20"/>
                <w:lang w:eastAsia="tr-TR"/>
              </w:rPr>
              <w:t>Maddi duran varlık değer düşüş giderleri</w:t>
            </w:r>
          </w:p>
        </w:tc>
        <w:tc>
          <w:tcPr>
            <w:tcW w:w="1637" w:type="dxa"/>
            <w:tcBorders>
              <w:top w:val="nil"/>
              <w:left w:val="nil"/>
              <w:bottom w:val="nil"/>
              <w:right w:val="nil"/>
            </w:tcBorders>
            <w:shd w:val="clear" w:color="000000" w:fill="FFFFFF"/>
            <w:vAlign w:val="center"/>
            <w:hideMark/>
          </w:tcPr>
          <w:p w14:paraId="374CC513" w14:textId="77777777" w:rsidR="00ED5DE9" w:rsidRPr="00C32874" w:rsidRDefault="00ED5DE9" w:rsidP="00ED5DE9">
            <w:pPr>
              <w:widowControl/>
              <w:autoSpaceDE/>
              <w:autoSpaceDN/>
              <w:jc w:val="right"/>
              <w:rPr>
                <w:sz w:val="20"/>
                <w:szCs w:val="20"/>
                <w:lang w:eastAsia="tr-TR"/>
              </w:rPr>
            </w:pPr>
            <w:r w:rsidRPr="00C32874">
              <w:rPr>
                <w:spacing w:val="-10"/>
                <w:sz w:val="20"/>
                <w:szCs w:val="20"/>
                <w:lang w:eastAsia="tr-TR"/>
              </w:rPr>
              <w:t xml:space="preserve"> - </w:t>
            </w:r>
          </w:p>
        </w:tc>
        <w:tc>
          <w:tcPr>
            <w:tcW w:w="2314" w:type="dxa"/>
            <w:tcBorders>
              <w:top w:val="nil"/>
              <w:left w:val="nil"/>
              <w:bottom w:val="nil"/>
              <w:right w:val="nil"/>
            </w:tcBorders>
            <w:shd w:val="clear" w:color="000000" w:fill="FFFFFF"/>
            <w:vAlign w:val="center"/>
            <w:hideMark/>
          </w:tcPr>
          <w:p w14:paraId="17314E3C" w14:textId="717080E8" w:rsidR="00ED5DE9" w:rsidRPr="00C32874" w:rsidRDefault="00ED5DE9" w:rsidP="00ED5DE9">
            <w:pPr>
              <w:widowControl/>
              <w:autoSpaceDE/>
              <w:autoSpaceDN/>
              <w:jc w:val="right"/>
              <w:rPr>
                <w:sz w:val="20"/>
                <w:szCs w:val="20"/>
                <w:lang w:eastAsia="tr-TR"/>
              </w:rPr>
            </w:pPr>
            <w:r w:rsidRPr="00C32874">
              <w:rPr>
                <w:sz w:val="20"/>
                <w:szCs w:val="20"/>
              </w:rPr>
              <w:t xml:space="preserve">- </w:t>
            </w:r>
          </w:p>
        </w:tc>
      </w:tr>
      <w:tr w:rsidR="00C32874" w:rsidRPr="00C32874" w14:paraId="64C7CACE" w14:textId="77777777" w:rsidTr="001A55EB">
        <w:trPr>
          <w:trHeight w:val="20"/>
        </w:trPr>
        <w:tc>
          <w:tcPr>
            <w:tcW w:w="5592" w:type="dxa"/>
            <w:tcBorders>
              <w:top w:val="nil"/>
              <w:left w:val="nil"/>
              <w:bottom w:val="nil"/>
              <w:right w:val="nil"/>
            </w:tcBorders>
            <w:shd w:val="clear" w:color="000000" w:fill="FFFFFF"/>
            <w:vAlign w:val="center"/>
            <w:hideMark/>
          </w:tcPr>
          <w:p w14:paraId="79C9EBBE" w14:textId="77777777" w:rsidR="00ED5DE9" w:rsidRPr="00C32874" w:rsidRDefault="00ED5DE9" w:rsidP="00ED5DE9">
            <w:pPr>
              <w:widowControl/>
              <w:autoSpaceDE/>
              <w:autoSpaceDN/>
              <w:rPr>
                <w:sz w:val="20"/>
                <w:szCs w:val="20"/>
                <w:lang w:eastAsia="tr-TR"/>
              </w:rPr>
            </w:pPr>
            <w:r w:rsidRPr="00C32874">
              <w:rPr>
                <w:sz w:val="20"/>
                <w:szCs w:val="20"/>
                <w:lang w:eastAsia="tr-TR"/>
              </w:rPr>
              <w:t>Maddi duran varlık amortisman giderleri</w:t>
            </w:r>
          </w:p>
        </w:tc>
        <w:tc>
          <w:tcPr>
            <w:tcW w:w="1637" w:type="dxa"/>
            <w:tcBorders>
              <w:top w:val="nil"/>
              <w:left w:val="nil"/>
              <w:bottom w:val="nil"/>
              <w:right w:val="nil"/>
            </w:tcBorders>
            <w:shd w:val="clear" w:color="000000" w:fill="FFFFFF"/>
            <w:vAlign w:val="center"/>
            <w:hideMark/>
          </w:tcPr>
          <w:p w14:paraId="5265DAB3" w14:textId="52DFEBD0" w:rsidR="00ED5DE9" w:rsidRPr="00C32874" w:rsidRDefault="00ED5DE9" w:rsidP="00ED5DE9">
            <w:pPr>
              <w:widowControl/>
              <w:autoSpaceDE/>
              <w:autoSpaceDN/>
              <w:jc w:val="right"/>
              <w:rPr>
                <w:sz w:val="20"/>
                <w:szCs w:val="20"/>
                <w:lang w:eastAsia="tr-TR"/>
              </w:rPr>
            </w:pPr>
            <w:r w:rsidRPr="00C32874">
              <w:rPr>
                <w:spacing w:val="-5"/>
                <w:sz w:val="20"/>
                <w:szCs w:val="20"/>
                <w:lang w:eastAsia="tr-TR"/>
              </w:rPr>
              <w:t xml:space="preserve">13,700 </w:t>
            </w:r>
          </w:p>
        </w:tc>
        <w:tc>
          <w:tcPr>
            <w:tcW w:w="2314" w:type="dxa"/>
            <w:tcBorders>
              <w:top w:val="nil"/>
              <w:left w:val="nil"/>
              <w:bottom w:val="nil"/>
              <w:right w:val="nil"/>
            </w:tcBorders>
            <w:shd w:val="clear" w:color="000000" w:fill="FFFFFF"/>
            <w:vAlign w:val="center"/>
            <w:hideMark/>
          </w:tcPr>
          <w:p w14:paraId="2883D67A" w14:textId="21DA580B" w:rsidR="00ED5DE9" w:rsidRPr="00C32874" w:rsidRDefault="00ED5DE9" w:rsidP="00ED5DE9">
            <w:pPr>
              <w:widowControl/>
              <w:autoSpaceDE/>
              <w:autoSpaceDN/>
              <w:jc w:val="right"/>
              <w:rPr>
                <w:sz w:val="20"/>
                <w:szCs w:val="20"/>
                <w:lang w:eastAsia="tr-TR"/>
              </w:rPr>
            </w:pPr>
            <w:r w:rsidRPr="00C32874">
              <w:rPr>
                <w:sz w:val="20"/>
                <w:szCs w:val="20"/>
              </w:rPr>
              <w:t>6,438</w:t>
            </w:r>
          </w:p>
        </w:tc>
      </w:tr>
      <w:tr w:rsidR="00C32874" w:rsidRPr="00C32874" w14:paraId="63430B01" w14:textId="77777777" w:rsidTr="001A55EB">
        <w:trPr>
          <w:trHeight w:val="20"/>
        </w:trPr>
        <w:tc>
          <w:tcPr>
            <w:tcW w:w="5592" w:type="dxa"/>
            <w:tcBorders>
              <w:top w:val="nil"/>
              <w:left w:val="nil"/>
              <w:bottom w:val="nil"/>
              <w:right w:val="nil"/>
            </w:tcBorders>
            <w:shd w:val="clear" w:color="000000" w:fill="FFFFFF"/>
            <w:vAlign w:val="center"/>
            <w:hideMark/>
          </w:tcPr>
          <w:p w14:paraId="5FBC1B6C" w14:textId="77777777" w:rsidR="00ED5DE9" w:rsidRPr="00C32874" w:rsidRDefault="00ED5DE9" w:rsidP="00ED5DE9">
            <w:pPr>
              <w:widowControl/>
              <w:autoSpaceDE/>
              <w:autoSpaceDN/>
              <w:rPr>
                <w:sz w:val="20"/>
                <w:szCs w:val="20"/>
                <w:lang w:eastAsia="tr-TR"/>
              </w:rPr>
            </w:pPr>
            <w:r w:rsidRPr="00C32874">
              <w:rPr>
                <w:sz w:val="20"/>
                <w:szCs w:val="20"/>
                <w:lang w:eastAsia="tr-TR"/>
              </w:rPr>
              <w:t>Maddi olmayan duran varlık değer düşüş giderleri</w:t>
            </w:r>
          </w:p>
        </w:tc>
        <w:tc>
          <w:tcPr>
            <w:tcW w:w="1637" w:type="dxa"/>
            <w:tcBorders>
              <w:top w:val="nil"/>
              <w:left w:val="nil"/>
              <w:bottom w:val="nil"/>
              <w:right w:val="nil"/>
            </w:tcBorders>
            <w:shd w:val="clear" w:color="000000" w:fill="FFFFFF"/>
            <w:vAlign w:val="center"/>
            <w:hideMark/>
          </w:tcPr>
          <w:p w14:paraId="4E74EF3A" w14:textId="77777777" w:rsidR="00ED5DE9" w:rsidRPr="00C32874" w:rsidRDefault="00ED5DE9" w:rsidP="00ED5DE9">
            <w:pPr>
              <w:widowControl/>
              <w:autoSpaceDE/>
              <w:autoSpaceDN/>
              <w:jc w:val="right"/>
              <w:rPr>
                <w:sz w:val="20"/>
                <w:szCs w:val="20"/>
                <w:lang w:eastAsia="tr-TR"/>
              </w:rPr>
            </w:pPr>
            <w:r w:rsidRPr="00C32874">
              <w:rPr>
                <w:spacing w:val="-10"/>
                <w:sz w:val="20"/>
                <w:szCs w:val="20"/>
                <w:lang w:eastAsia="tr-TR"/>
              </w:rPr>
              <w:t xml:space="preserve"> - </w:t>
            </w:r>
          </w:p>
        </w:tc>
        <w:tc>
          <w:tcPr>
            <w:tcW w:w="2314" w:type="dxa"/>
            <w:tcBorders>
              <w:top w:val="nil"/>
              <w:left w:val="nil"/>
              <w:bottom w:val="nil"/>
              <w:right w:val="nil"/>
            </w:tcBorders>
            <w:shd w:val="clear" w:color="000000" w:fill="FFFFFF"/>
            <w:vAlign w:val="center"/>
            <w:hideMark/>
          </w:tcPr>
          <w:p w14:paraId="770A5A9C" w14:textId="2CEEF0E6" w:rsidR="00ED5DE9" w:rsidRPr="00C32874" w:rsidRDefault="00ED5DE9" w:rsidP="00ED5DE9">
            <w:pPr>
              <w:widowControl/>
              <w:autoSpaceDE/>
              <w:autoSpaceDN/>
              <w:jc w:val="right"/>
              <w:rPr>
                <w:sz w:val="20"/>
                <w:szCs w:val="20"/>
                <w:lang w:eastAsia="tr-TR"/>
              </w:rPr>
            </w:pPr>
            <w:r w:rsidRPr="00C32874">
              <w:rPr>
                <w:sz w:val="20"/>
                <w:szCs w:val="20"/>
              </w:rPr>
              <w:t xml:space="preserve">- </w:t>
            </w:r>
          </w:p>
        </w:tc>
      </w:tr>
      <w:tr w:rsidR="00C32874" w:rsidRPr="00C32874" w14:paraId="414F223C" w14:textId="77777777" w:rsidTr="001A55EB">
        <w:trPr>
          <w:trHeight w:val="20"/>
        </w:trPr>
        <w:tc>
          <w:tcPr>
            <w:tcW w:w="5592" w:type="dxa"/>
            <w:tcBorders>
              <w:top w:val="nil"/>
              <w:left w:val="nil"/>
              <w:bottom w:val="nil"/>
              <w:right w:val="nil"/>
            </w:tcBorders>
            <w:shd w:val="clear" w:color="000000" w:fill="FFFFFF"/>
            <w:vAlign w:val="center"/>
            <w:hideMark/>
          </w:tcPr>
          <w:p w14:paraId="1E0A1AC7" w14:textId="77777777" w:rsidR="00ED5DE9" w:rsidRPr="00C32874" w:rsidRDefault="00ED5DE9" w:rsidP="00ED5DE9">
            <w:pPr>
              <w:widowControl/>
              <w:autoSpaceDE/>
              <w:autoSpaceDN/>
              <w:rPr>
                <w:sz w:val="20"/>
                <w:szCs w:val="20"/>
                <w:lang w:eastAsia="tr-TR"/>
              </w:rPr>
            </w:pPr>
            <w:r w:rsidRPr="00C32874">
              <w:rPr>
                <w:sz w:val="20"/>
                <w:szCs w:val="20"/>
                <w:lang w:eastAsia="tr-TR"/>
              </w:rPr>
              <w:t>Şerefiye değer düşüş giderleri</w:t>
            </w:r>
          </w:p>
        </w:tc>
        <w:tc>
          <w:tcPr>
            <w:tcW w:w="1637" w:type="dxa"/>
            <w:tcBorders>
              <w:top w:val="nil"/>
              <w:left w:val="nil"/>
              <w:bottom w:val="nil"/>
              <w:right w:val="nil"/>
            </w:tcBorders>
            <w:shd w:val="clear" w:color="000000" w:fill="FFFFFF"/>
            <w:vAlign w:val="center"/>
            <w:hideMark/>
          </w:tcPr>
          <w:p w14:paraId="04B20FF9" w14:textId="77777777" w:rsidR="00ED5DE9" w:rsidRPr="00C32874" w:rsidRDefault="00ED5DE9" w:rsidP="00ED5DE9">
            <w:pPr>
              <w:widowControl/>
              <w:autoSpaceDE/>
              <w:autoSpaceDN/>
              <w:jc w:val="right"/>
              <w:rPr>
                <w:sz w:val="20"/>
                <w:szCs w:val="20"/>
                <w:lang w:eastAsia="tr-TR"/>
              </w:rPr>
            </w:pPr>
            <w:r w:rsidRPr="00C32874">
              <w:rPr>
                <w:spacing w:val="-10"/>
                <w:sz w:val="20"/>
                <w:szCs w:val="20"/>
                <w:lang w:eastAsia="tr-TR"/>
              </w:rPr>
              <w:t xml:space="preserve"> - </w:t>
            </w:r>
          </w:p>
        </w:tc>
        <w:tc>
          <w:tcPr>
            <w:tcW w:w="2314" w:type="dxa"/>
            <w:tcBorders>
              <w:top w:val="nil"/>
              <w:left w:val="nil"/>
              <w:bottom w:val="nil"/>
              <w:right w:val="nil"/>
            </w:tcBorders>
            <w:shd w:val="clear" w:color="000000" w:fill="FFFFFF"/>
            <w:vAlign w:val="center"/>
            <w:hideMark/>
          </w:tcPr>
          <w:p w14:paraId="3E1B8877" w14:textId="1C8B5C01" w:rsidR="00ED5DE9" w:rsidRPr="00C32874" w:rsidRDefault="00ED5DE9" w:rsidP="00ED5DE9">
            <w:pPr>
              <w:widowControl/>
              <w:autoSpaceDE/>
              <w:autoSpaceDN/>
              <w:jc w:val="right"/>
              <w:rPr>
                <w:sz w:val="20"/>
                <w:szCs w:val="20"/>
                <w:lang w:eastAsia="tr-TR"/>
              </w:rPr>
            </w:pPr>
            <w:r w:rsidRPr="00C32874">
              <w:rPr>
                <w:sz w:val="20"/>
                <w:szCs w:val="20"/>
              </w:rPr>
              <w:t xml:space="preserve">- </w:t>
            </w:r>
          </w:p>
        </w:tc>
      </w:tr>
      <w:tr w:rsidR="00C32874" w:rsidRPr="00C32874" w14:paraId="3B0BBC60" w14:textId="77777777" w:rsidTr="001A55EB">
        <w:trPr>
          <w:trHeight w:val="20"/>
        </w:trPr>
        <w:tc>
          <w:tcPr>
            <w:tcW w:w="5592" w:type="dxa"/>
            <w:tcBorders>
              <w:top w:val="nil"/>
              <w:left w:val="nil"/>
              <w:bottom w:val="nil"/>
              <w:right w:val="nil"/>
            </w:tcBorders>
            <w:shd w:val="clear" w:color="000000" w:fill="FFFFFF"/>
            <w:vAlign w:val="center"/>
            <w:hideMark/>
          </w:tcPr>
          <w:p w14:paraId="13E12BF2" w14:textId="77777777" w:rsidR="00ED5DE9" w:rsidRPr="00C32874" w:rsidRDefault="00ED5DE9" w:rsidP="00ED5DE9">
            <w:pPr>
              <w:widowControl/>
              <w:autoSpaceDE/>
              <w:autoSpaceDN/>
              <w:rPr>
                <w:sz w:val="20"/>
                <w:szCs w:val="20"/>
                <w:lang w:eastAsia="tr-TR"/>
              </w:rPr>
            </w:pPr>
            <w:r w:rsidRPr="00C32874">
              <w:rPr>
                <w:sz w:val="20"/>
                <w:szCs w:val="20"/>
                <w:lang w:eastAsia="tr-TR"/>
              </w:rPr>
              <w:t>Maddi olmayan duran varlık amortisman giderleri</w:t>
            </w:r>
          </w:p>
        </w:tc>
        <w:tc>
          <w:tcPr>
            <w:tcW w:w="1637" w:type="dxa"/>
            <w:tcBorders>
              <w:top w:val="nil"/>
              <w:left w:val="nil"/>
              <w:bottom w:val="nil"/>
              <w:right w:val="nil"/>
            </w:tcBorders>
            <w:shd w:val="clear" w:color="000000" w:fill="FFFFFF"/>
            <w:vAlign w:val="center"/>
            <w:hideMark/>
          </w:tcPr>
          <w:p w14:paraId="405F95B7" w14:textId="23BD25BF" w:rsidR="00ED5DE9" w:rsidRPr="00C32874" w:rsidRDefault="00ED5DE9" w:rsidP="00ED5DE9">
            <w:pPr>
              <w:widowControl/>
              <w:autoSpaceDE/>
              <w:autoSpaceDN/>
              <w:jc w:val="right"/>
              <w:rPr>
                <w:sz w:val="20"/>
                <w:szCs w:val="20"/>
                <w:lang w:eastAsia="tr-TR"/>
              </w:rPr>
            </w:pPr>
            <w:r w:rsidRPr="00C32874">
              <w:rPr>
                <w:spacing w:val="-2"/>
                <w:sz w:val="20"/>
                <w:szCs w:val="20"/>
                <w:lang w:eastAsia="tr-TR"/>
              </w:rPr>
              <w:t xml:space="preserve">8,048 </w:t>
            </w:r>
          </w:p>
        </w:tc>
        <w:tc>
          <w:tcPr>
            <w:tcW w:w="2314" w:type="dxa"/>
            <w:tcBorders>
              <w:top w:val="nil"/>
              <w:left w:val="nil"/>
              <w:bottom w:val="nil"/>
              <w:right w:val="nil"/>
            </w:tcBorders>
            <w:shd w:val="clear" w:color="000000" w:fill="FFFFFF"/>
            <w:vAlign w:val="center"/>
            <w:hideMark/>
          </w:tcPr>
          <w:p w14:paraId="2DFF6D2A" w14:textId="1F44EE33" w:rsidR="00ED5DE9" w:rsidRPr="00C32874" w:rsidRDefault="00ED5DE9" w:rsidP="00ED5DE9">
            <w:pPr>
              <w:widowControl/>
              <w:autoSpaceDE/>
              <w:autoSpaceDN/>
              <w:jc w:val="right"/>
              <w:rPr>
                <w:sz w:val="20"/>
                <w:szCs w:val="20"/>
                <w:lang w:eastAsia="tr-TR"/>
              </w:rPr>
            </w:pPr>
            <w:r w:rsidRPr="00C32874">
              <w:rPr>
                <w:sz w:val="20"/>
                <w:szCs w:val="20"/>
              </w:rPr>
              <w:t>2,730</w:t>
            </w:r>
          </w:p>
        </w:tc>
      </w:tr>
      <w:tr w:rsidR="00C32874" w:rsidRPr="00C32874" w14:paraId="1D9336A0" w14:textId="77777777" w:rsidTr="001A55EB">
        <w:trPr>
          <w:trHeight w:val="20"/>
        </w:trPr>
        <w:tc>
          <w:tcPr>
            <w:tcW w:w="5592" w:type="dxa"/>
            <w:tcBorders>
              <w:top w:val="nil"/>
              <w:left w:val="nil"/>
              <w:bottom w:val="nil"/>
              <w:right w:val="nil"/>
            </w:tcBorders>
            <w:shd w:val="clear" w:color="000000" w:fill="FFFFFF"/>
            <w:vAlign w:val="center"/>
            <w:hideMark/>
          </w:tcPr>
          <w:p w14:paraId="4C4679BA" w14:textId="77777777" w:rsidR="00ED5DE9" w:rsidRPr="00C32874" w:rsidRDefault="00ED5DE9" w:rsidP="00ED5DE9">
            <w:pPr>
              <w:widowControl/>
              <w:autoSpaceDE/>
              <w:autoSpaceDN/>
              <w:rPr>
                <w:sz w:val="20"/>
                <w:szCs w:val="20"/>
                <w:lang w:eastAsia="tr-TR"/>
              </w:rPr>
            </w:pPr>
            <w:r w:rsidRPr="00C32874">
              <w:rPr>
                <w:sz w:val="20"/>
                <w:szCs w:val="20"/>
                <w:lang w:eastAsia="tr-TR"/>
              </w:rPr>
              <w:t>Özkaynak yöntemi uygulanan ortaklık payları değer düşüş gideri</w:t>
            </w:r>
          </w:p>
        </w:tc>
        <w:tc>
          <w:tcPr>
            <w:tcW w:w="1637" w:type="dxa"/>
            <w:tcBorders>
              <w:top w:val="nil"/>
              <w:left w:val="nil"/>
              <w:bottom w:val="nil"/>
              <w:right w:val="nil"/>
            </w:tcBorders>
            <w:shd w:val="clear" w:color="000000" w:fill="FFFFFF"/>
            <w:vAlign w:val="center"/>
            <w:hideMark/>
          </w:tcPr>
          <w:p w14:paraId="46B8C004" w14:textId="77777777" w:rsidR="00ED5DE9" w:rsidRPr="00C32874" w:rsidRDefault="00ED5DE9" w:rsidP="00ED5DE9">
            <w:pPr>
              <w:widowControl/>
              <w:autoSpaceDE/>
              <w:autoSpaceDN/>
              <w:jc w:val="right"/>
              <w:rPr>
                <w:sz w:val="20"/>
                <w:szCs w:val="20"/>
                <w:lang w:eastAsia="tr-TR"/>
              </w:rPr>
            </w:pPr>
            <w:r w:rsidRPr="00C32874">
              <w:rPr>
                <w:spacing w:val="-10"/>
                <w:sz w:val="20"/>
                <w:szCs w:val="20"/>
                <w:lang w:eastAsia="tr-TR"/>
              </w:rPr>
              <w:t xml:space="preserve"> - </w:t>
            </w:r>
          </w:p>
        </w:tc>
        <w:tc>
          <w:tcPr>
            <w:tcW w:w="2314" w:type="dxa"/>
            <w:tcBorders>
              <w:top w:val="nil"/>
              <w:left w:val="nil"/>
              <w:bottom w:val="nil"/>
              <w:right w:val="nil"/>
            </w:tcBorders>
            <w:shd w:val="clear" w:color="000000" w:fill="FFFFFF"/>
            <w:vAlign w:val="center"/>
            <w:hideMark/>
          </w:tcPr>
          <w:p w14:paraId="38AB456D" w14:textId="20F129A8" w:rsidR="00ED5DE9" w:rsidRPr="00C32874" w:rsidRDefault="00ED5DE9" w:rsidP="00ED5DE9">
            <w:pPr>
              <w:widowControl/>
              <w:autoSpaceDE/>
              <w:autoSpaceDN/>
              <w:jc w:val="right"/>
              <w:rPr>
                <w:sz w:val="20"/>
                <w:szCs w:val="20"/>
                <w:lang w:eastAsia="tr-TR"/>
              </w:rPr>
            </w:pPr>
            <w:r w:rsidRPr="00C32874">
              <w:rPr>
                <w:sz w:val="20"/>
                <w:szCs w:val="20"/>
              </w:rPr>
              <w:t xml:space="preserve">- </w:t>
            </w:r>
          </w:p>
        </w:tc>
      </w:tr>
      <w:tr w:rsidR="00C32874" w:rsidRPr="00C32874" w14:paraId="662AC4CB" w14:textId="77777777" w:rsidTr="001A55EB">
        <w:trPr>
          <w:trHeight w:val="20"/>
        </w:trPr>
        <w:tc>
          <w:tcPr>
            <w:tcW w:w="5592" w:type="dxa"/>
            <w:tcBorders>
              <w:top w:val="nil"/>
              <w:left w:val="nil"/>
              <w:bottom w:val="nil"/>
              <w:right w:val="nil"/>
            </w:tcBorders>
            <w:shd w:val="clear" w:color="000000" w:fill="FFFFFF"/>
            <w:vAlign w:val="center"/>
            <w:hideMark/>
          </w:tcPr>
          <w:p w14:paraId="33A34B4D" w14:textId="77777777" w:rsidR="00ED5DE9" w:rsidRPr="00C32874" w:rsidRDefault="00ED5DE9" w:rsidP="00ED5DE9">
            <w:pPr>
              <w:widowControl/>
              <w:autoSpaceDE/>
              <w:autoSpaceDN/>
              <w:rPr>
                <w:sz w:val="20"/>
                <w:szCs w:val="20"/>
                <w:lang w:eastAsia="tr-TR"/>
              </w:rPr>
            </w:pPr>
            <w:r w:rsidRPr="00C32874">
              <w:rPr>
                <w:sz w:val="20"/>
                <w:szCs w:val="20"/>
                <w:lang w:eastAsia="tr-TR"/>
              </w:rPr>
              <w:t>Elden çıkarılacak kıymetler değer düşüş giderleri</w:t>
            </w:r>
          </w:p>
        </w:tc>
        <w:tc>
          <w:tcPr>
            <w:tcW w:w="1637" w:type="dxa"/>
            <w:tcBorders>
              <w:top w:val="nil"/>
              <w:left w:val="nil"/>
              <w:bottom w:val="nil"/>
              <w:right w:val="nil"/>
            </w:tcBorders>
            <w:shd w:val="clear" w:color="000000" w:fill="FFFFFF"/>
            <w:vAlign w:val="center"/>
            <w:hideMark/>
          </w:tcPr>
          <w:p w14:paraId="1A8CA523" w14:textId="77777777" w:rsidR="00ED5DE9" w:rsidRPr="00C32874" w:rsidRDefault="00ED5DE9" w:rsidP="00ED5DE9">
            <w:pPr>
              <w:widowControl/>
              <w:autoSpaceDE/>
              <w:autoSpaceDN/>
              <w:jc w:val="right"/>
              <w:rPr>
                <w:sz w:val="20"/>
                <w:szCs w:val="20"/>
                <w:lang w:eastAsia="tr-TR"/>
              </w:rPr>
            </w:pPr>
            <w:r w:rsidRPr="00C32874">
              <w:rPr>
                <w:spacing w:val="-10"/>
                <w:sz w:val="20"/>
                <w:szCs w:val="20"/>
                <w:lang w:eastAsia="tr-TR"/>
              </w:rPr>
              <w:t xml:space="preserve"> - </w:t>
            </w:r>
          </w:p>
        </w:tc>
        <w:tc>
          <w:tcPr>
            <w:tcW w:w="2314" w:type="dxa"/>
            <w:tcBorders>
              <w:top w:val="nil"/>
              <w:left w:val="nil"/>
              <w:bottom w:val="nil"/>
              <w:right w:val="nil"/>
            </w:tcBorders>
            <w:shd w:val="clear" w:color="000000" w:fill="FFFFFF"/>
            <w:vAlign w:val="center"/>
            <w:hideMark/>
          </w:tcPr>
          <w:p w14:paraId="20A7F33A" w14:textId="476780DE" w:rsidR="00ED5DE9" w:rsidRPr="00C32874" w:rsidRDefault="00ED5DE9" w:rsidP="00ED5DE9">
            <w:pPr>
              <w:widowControl/>
              <w:autoSpaceDE/>
              <w:autoSpaceDN/>
              <w:jc w:val="right"/>
              <w:rPr>
                <w:sz w:val="20"/>
                <w:szCs w:val="20"/>
                <w:lang w:eastAsia="tr-TR"/>
              </w:rPr>
            </w:pPr>
            <w:r w:rsidRPr="00C32874">
              <w:rPr>
                <w:sz w:val="20"/>
                <w:szCs w:val="20"/>
              </w:rPr>
              <w:t xml:space="preserve">- </w:t>
            </w:r>
          </w:p>
        </w:tc>
      </w:tr>
      <w:tr w:rsidR="00C32874" w:rsidRPr="00C32874" w14:paraId="456B336C" w14:textId="77777777" w:rsidTr="001A55EB">
        <w:trPr>
          <w:trHeight w:val="20"/>
        </w:trPr>
        <w:tc>
          <w:tcPr>
            <w:tcW w:w="5592" w:type="dxa"/>
            <w:tcBorders>
              <w:top w:val="nil"/>
              <w:left w:val="nil"/>
              <w:bottom w:val="nil"/>
              <w:right w:val="nil"/>
            </w:tcBorders>
            <w:shd w:val="clear" w:color="000000" w:fill="FFFFFF"/>
            <w:vAlign w:val="center"/>
            <w:hideMark/>
          </w:tcPr>
          <w:p w14:paraId="11CC9FF4" w14:textId="77777777" w:rsidR="00ED5DE9" w:rsidRPr="00C32874" w:rsidRDefault="00ED5DE9" w:rsidP="00ED5DE9">
            <w:pPr>
              <w:widowControl/>
              <w:autoSpaceDE/>
              <w:autoSpaceDN/>
              <w:rPr>
                <w:sz w:val="20"/>
                <w:szCs w:val="20"/>
                <w:lang w:eastAsia="tr-TR"/>
              </w:rPr>
            </w:pPr>
            <w:r w:rsidRPr="00C32874">
              <w:rPr>
                <w:sz w:val="20"/>
                <w:szCs w:val="20"/>
                <w:lang w:eastAsia="tr-TR"/>
              </w:rPr>
              <w:t>Elden çıkarılacak kıymetler amortisman giderleri</w:t>
            </w:r>
          </w:p>
        </w:tc>
        <w:tc>
          <w:tcPr>
            <w:tcW w:w="1637" w:type="dxa"/>
            <w:tcBorders>
              <w:top w:val="nil"/>
              <w:left w:val="nil"/>
              <w:bottom w:val="nil"/>
              <w:right w:val="nil"/>
            </w:tcBorders>
            <w:shd w:val="clear" w:color="000000" w:fill="FFFFFF"/>
            <w:vAlign w:val="center"/>
            <w:hideMark/>
          </w:tcPr>
          <w:p w14:paraId="7220FEF2" w14:textId="77777777" w:rsidR="00ED5DE9" w:rsidRPr="00C32874" w:rsidRDefault="00ED5DE9" w:rsidP="00ED5DE9">
            <w:pPr>
              <w:widowControl/>
              <w:autoSpaceDE/>
              <w:autoSpaceDN/>
              <w:jc w:val="right"/>
              <w:rPr>
                <w:sz w:val="20"/>
                <w:szCs w:val="20"/>
                <w:lang w:eastAsia="tr-TR"/>
              </w:rPr>
            </w:pPr>
            <w:r w:rsidRPr="00C32874">
              <w:rPr>
                <w:spacing w:val="-10"/>
                <w:sz w:val="20"/>
                <w:szCs w:val="20"/>
                <w:lang w:eastAsia="tr-TR"/>
              </w:rPr>
              <w:t xml:space="preserve"> - </w:t>
            </w:r>
          </w:p>
        </w:tc>
        <w:tc>
          <w:tcPr>
            <w:tcW w:w="2314" w:type="dxa"/>
            <w:tcBorders>
              <w:top w:val="nil"/>
              <w:left w:val="nil"/>
              <w:bottom w:val="nil"/>
              <w:right w:val="nil"/>
            </w:tcBorders>
            <w:shd w:val="clear" w:color="000000" w:fill="FFFFFF"/>
            <w:vAlign w:val="center"/>
            <w:hideMark/>
          </w:tcPr>
          <w:p w14:paraId="76E189AA" w14:textId="34DB07A0" w:rsidR="00ED5DE9" w:rsidRPr="00C32874" w:rsidRDefault="00ED5DE9" w:rsidP="00ED5DE9">
            <w:pPr>
              <w:widowControl/>
              <w:autoSpaceDE/>
              <w:autoSpaceDN/>
              <w:jc w:val="right"/>
              <w:rPr>
                <w:sz w:val="20"/>
                <w:szCs w:val="20"/>
                <w:lang w:eastAsia="tr-TR"/>
              </w:rPr>
            </w:pPr>
            <w:r w:rsidRPr="00C32874">
              <w:rPr>
                <w:sz w:val="20"/>
                <w:szCs w:val="20"/>
              </w:rPr>
              <w:t xml:space="preserve">- </w:t>
            </w:r>
          </w:p>
        </w:tc>
      </w:tr>
      <w:tr w:rsidR="00C32874" w:rsidRPr="00C32874" w14:paraId="638270FC" w14:textId="77777777" w:rsidTr="001A55EB">
        <w:trPr>
          <w:trHeight w:val="20"/>
        </w:trPr>
        <w:tc>
          <w:tcPr>
            <w:tcW w:w="5592" w:type="dxa"/>
            <w:tcBorders>
              <w:top w:val="nil"/>
              <w:left w:val="nil"/>
              <w:bottom w:val="nil"/>
              <w:right w:val="nil"/>
            </w:tcBorders>
            <w:shd w:val="clear" w:color="000000" w:fill="FFFFFF"/>
            <w:vAlign w:val="center"/>
            <w:hideMark/>
          </w:tcPr>
          <w:p w14:paraId="3CA08908" w14:textId="77777777" w:rsidR="00ED5DE9" w:rsidRPr="00C32874" w:rsidRDefault="00ED5DE9" w:rsidP="00ED5DE9">
            <w:pPr>
              <w:widowControl/>
              <w:autoSpaceDE/>
              <w:autoSpaceDN/>
              <w:rPr>
                <w:sz w:val="20"/>
                <w:szCs w:val="20"/>
                <w:lang w:eastAsia="tr-TR"/>
              </w:rPr>
            </w:pPr>
            <w:r w:rsidRPr="00C32874">
              <w:rPr>
                <w:sz w:val="20"/>
                <w:szCs w:val="20"/>
                <w:lang w:eastAsia="tr-TR"/>
              </w:rPr>
              <w:t>Satış amaçlı elde tutulan ve durdurulan faaliyetlere ilişkin duran</w:t>
            </w:r>
          </w:p>
        </w:tc>
        <w:tc>
          <w:tcPr>
            <w:tcW w:w="1637" w:type="dxa"/>
            <w:tcBorders>
              <w:top w:val="nil"/>
              <w:left w:val="nil"/>
              <w:bottom w:val="nil"/>
              <w:right w:val="nil"/>
            </w:tcBorders>
            <w:shd w:val="clear" w:color="000000" w:fill="FFFFFF"/>
            <w:vAlign w:val="center"/>
            <w:hideMark/>
          </w:tcPr>
          <w:p w14:paraId="75B5C6BA" w14:textId="77777777" w:rsidR="00ED5DE9" w:rsidRPr="00C32874" w:rsidRDefault="00ED5DE9" w:rsidP="00ED5DE9">
            <w:pPr>
              <w:widowControl/>
              <w:autoSpaceDE/>
              <w:autoSpaceDN/>
              <w:jc w:val="right"/>
              <w:rPr>
                <w:sz w:val="20"/>
                <w:szCs w:val="20"/>
                <w:lang w:eastAsia="tr-TR"/>
              </w:rPr>
            </w:pPr>
            <w:r w:rsidRPr="00C32874">
              <w:rPr>
                <w:sz w:val="20"/>
                <w:szCs w:val="20"/>
                <w:lang w:eastAsia="tr-TR"/>
              </w:rPr>
              <w:t> </w:t>
            </w:r>
          </w:p>
        </w:tc>
        <w:tc>
          <w:tcPr>
            <w:tcW w:w="2314" w:type="dxa"/>
            <w:tcBorders>
              <w:top w:val="nil"/>
              <w:left w:val="nil"/>
              <w:bottom w:val="nil"/>
              <w:right w:val="nil"/>
            </w:tcBorders>
            <w:shd w:val="clear" w:color="000000" w:fill="FFFFFF"/>
            <w:vAlign w:val="center"/>
            <w:hideMark/>
          </w:tcPr>
          <w:p w14:paraId="5995D111" w14:textId="161921C1" w:rsidR="00ED5DE9" w:rsidRPr="00C32874" w:rsidRDefault="00ED5DE9" w:rsidP="00ED5DE9">
            <w:pPr>
              <w:widowControl/>
              <w:autoSpaceDE/>
              <w:autoSpaceDN/>
              <w:jc w:val="right"/>
              <w:rPr>
                <w:sz w:val="20"/>
                <w:szCs w:val="20"/>
                <w:lang w:eastAsia="tr-TR"/>
              </w:rPr>
            </w:pPr>
            <w:r w:rsidRPr="00C32874">
              <w:rPr>
                <w:sz w:val="20"/>
                <w:szCs w:val="20"/>
              </w:rPr>
              <w:t> </w:t>
            </w:r>
          </w:p>
        </w:tc>
      </w:tr>
      <w:tr w:rsidR="00C32874" w:rsidRPr="00C32874" w14:paraId="6AF13490" w14:textId="77777777" w:rsidTr="001A55EB">
        <w:trPr>
          <w:trHeight w:val="20"/>
        </w:trPr>
        <w:tc>
          <w:tcPr>
            <w:tcW w:w="5592" w:type="dxa"/>
            <w:tcBorders>
              <w:top w:val="nil"/>
              <w:left w:val="nil"/>
              <w:bottom w:val="nil"/>
              <w:right w:val="nil"/>
            </w:tcBorders>
            <w:shd w:val="clear" w:color="000000" w:fill="FFFFFF"/>
            <w:vAlign w:val="center"/>
            <w:hideMark/>
          </w:tcPr>
          <w:p w14:paraId="1E355E66" w14:textId="77777777" w:rsidR="00ED5DE9" w:rsidRPr="00C32874" w:rsidRDefault="00ED5DE9" w:rsidP="00ED5DE9">
            <w:pPr>
              <w:widowControl/>
              <w:autoSpaceDE/>
              <w:autoSpaceDN/>
              <w:rPr>
                <w:sz w:val="20"/>
                <w:szCs w:val="20"/>
                <w:lang w:eastAsia="tr-TR"/>
              </w:rPr>
            </w:pPr>
            <w:r w:rsidRPr="00C32874">
              <w:rPr>
                <w:sz w:val="20"/>
                <w:szCs w:val="20"/>
                <w:lang w:eastAsia="tr-TR"/>
              </w:rPr>
              <w:t>varlıklar değer düşüş giderleri</w:t>
            </w:r>
          </w:p>
        </w:tc>
        <w:tc>
          <w:tcPr>
            <w:tcW w:w="1637" w:type="dxa"/>
            <w:tcBorders>
              <w:top w:val="nil"/>
              <w:left w:val="nil"/>
              <w:bottom w:val="nil"/>
              <w:right w:val="nil"/>
            </w:tcBorders>
            <w:shd w:val="clear" w:color="000000" w:fill="FFFFFF"/>
            <w:vAlign w:val="center"/>
            <w:hideMark/>
          </w:tcPr>
          <w:p w14:paraId="00732349" w14:textId="77777777" w:rsidR="00ED5DE9" w:rsidRPr="00C32874" w:rsidRDefault="00ED5DE9" w:rsidP="00ED5DE9">
            <w:pPr>
              <w:widowControl/>
              <w:autoSpaceDE/>
              <w:autoSpaceDN/>
              <w:jc w:val="right"/>
              <w:rPr>
                <w:sz w:val="20"/>
                <w:szCs w:val="20"/>
                <w:lang w:eastAsia="tr-TR"/>
              </w:rPr>
            </w:pPr>
            <w:r w:rsidRPr="00C32874">
              <w:rPr>
                <w:spacing w:val="-10"/>
                <w:sz w:val="20"/>
                <w:szCs w:val="20"/>
                <w:lang w:eastAsia="tr-TR"/>
              </w:rPr>
              <w:t xml:space="preserve"> - </w:t>
            </w:r>
          </w:p>
        </w:tc>
        <w:tc>
          <w:tcPr>
            <w:tcW w:w="2314" w:type="dxa"/>
            <w:tcBorders>
              <w:top w:val="nil"/>
              <w:left w:val="nil"/>
              <w:bottom w:val="nil"/>
              <w:right w:val="nil"/>
            </w:tcBorders>
            <w:shd w:val="clear" w:color="000000" w:fill="FFFFFF"/>
            <w:vAlign w:val="center"/>
            <w:hideMark/>
          </w:tcPr>
          <w:p w14:paraId="5C1D4BC9" w14:textId="3D9E1DF0" w:rsidR="00ED5DE9" w:rsidRPr="00C32874" w:rsidRDefault="00ED5DE9" w:rsidP="00ED5DE9">
            <w:pPr>
              <w:widowControl/>
              <w:autoSpaceDE/>
              <w:autoSpaceDN/>
              <w:jc w:val="right"/>
              <w:rPr>
                <w:sz w:val="20"/>
                <w:szCs w:val="20"/>
                <w:lang w:eastAsia="tr-TR"/>
              </w:rPr>
            </w:pPr>
            <w:r w:rsidRPr="00C32874">
              <w:rPr>
                <w:sz w:val="20"/>
                <w:szCs w:val="20"/>
              </w:rPr>
              <w:t xml:space="preserve">- </w:t>
            </w:r>
          </w:p>
        </w:tc>
      </w:tr>
      <w:tr w:rsidR="00C32874" w:rsidRPr="00C32874" w14:paraId="4979C1FC" w14:textId="77777777" w:rsidTr="001A55EB">
        <w:trPr>
          <w:trHeight w:val="20"/>
        </w:trPr>
        <w:tc>
          <w:tcPr>
            <w:tcW w:w="5592" w:type="dxa"/>
            <w:tcBorders>
              <w:top w:val="nil"/>
              <w:left w:val="nil"/>
              <w:bottom w:val="nil"/>
              <w:right w:val="nil"/>
            </w:tcBorders>
            <w:shd w:val="clear" w:color="000000" w:fill="FFFFFF"/>
            <w:vAlign w:val="center"/>
            <w:hideMark/>
          </w:tcPr>
          <w:p w14:paraId="427A55C0" w14:textId="77777777" w:rsidR="00ED5DE9" w:rsidRPr="00C32874" w:rsidRDefault="00ED5DE9" w:rsidP="00ED5DE9">
            <w:pPr>
              <w:widowControl/>
              <w:autoSpaceDE/>
              <w:autoSpaceDN/>
              <w:rPr>
                <w:sz w:val="20"/>
                <w:szCs w:val="20"/>
                <w:lang w:eastAsia="tr-TR"/>
              </w:rPr>
            </w:pPr>
            <w:r w:rsidRPr="00C32874">
              <w:rPr>
                <w:sz w:val="20"/>
                <w:szCs w:val="20"/>
                <w:lang w:eastAsia="tr-TR"/>
              </w:rPr>
              <w:t>Diğer işletme giderleri</w:t>
            </w:r>
          </w:p>
        </w:tc>
        <w:tc>
          <w:tcPr>
            <w:tcW w:w="1637" w:type="dxa"/>
            <w:tcBorders>
              <w:top w:val="nil"/>
              <w:left w:val="nil"/>
              <w:bottom w:val="nil"/>
              <w:right w:val="nil"/>
            </w:tcBorders>
            <w:shd w:val="clear" w:color="000000" w:fill="FFFFFF"/>
            <w:vAlign w:val="center"/>
            <w:hideMark/>
          </w:tcPr>
          <w:p w14:paraId="6A386DB4" w14:textId="647AF0BC" w:rsidR="00ED5DE9" w:rsidRPr="00C32874" w:rsidRDefault="00ED5DE9" w:rsidP="00ED5DE9">
            <w:pPr>
              <w:widowControl/>
              <w:autoSpaceDE/>
              <w:autoSpaceDN/>
              <w:jc w:val="right"/>
              <w:rPr>
                <w:sz w:val="20"/>
                <w:szCs w:val="20"/>
                <w:lang w:eastAsia="tr-TR"/>
              </w:rPr>
            </w:pPr>
            <w:r w:rsidRPr="00C32874">
              <w:rPr>
                <w:sz w:val="20"/>
                <w:szCs w:val="20"/>
              </w:rPr>
              <w:t>564,391</w:t>
            </w:r>
          </w:p>
        </w:tc>
        <w:tc>
          <w:tcPr>
            <w:tcW w:w="2314" w:type="dxa"/>
            <w:tcBorders>
              <w:top w:val="nil"/>
              <w:left w:val="nil"/>
              <w:bottom w:val="nil"/>
              <w:right w:val="nil"/>
            </w:tcBorders>
            <w:shd w:val="clear" w:color="000000" w:fill="FFFFFF"/>
            <w:vAlign w:val="center"/>
            <w:hideMark/>
          </w:tcPr>
          <w:p w14:paraId="11D5931F" w14:textId="7BB045CA" w:rsidR="00ED5DE9" w:rsidRPr="00C32874" w:rsidRDefault="00ED5DE9" w:rsidP="00ED5DE9">
            <w:pPr>
              <w:widowControl/>
              <w:autoSpaceDE/>
              <w:autoSpaceDN/>
              <w:jc w:val="right"/>
              <w:rPr>
                <w:sz w:val="20"/>
                <w:szCs w:val="20"/>
                <w:lang w:eastAsia="tr-TR"/>
              </w:rPr>
            </w:pPr>
            <w:r w:rsidRPr="00C32874">
              <w:rPr>
                <w:sz w:val="20"/>
                <w:szCs w:val="20"/>
              </w:rPr>
              <w:t>78,810</w:t>
            </w:r>
          </w:p>
        </w:tc>
      </w:tr>
      <w:tr w:rsidR="00C32874" w:rsidRPr="00C32874" w14:paraId="6DD82011" w14:textId="77777777" w:rsidTr="001A55EB">
        <w:trPr>
          <w:trHeight w:val="20"/>
        </w:trPr>
        <w:tc>
          <w:tcPr>
            <w:tcW w:w="5592" w:type="dxa"/>
            <w:tcBorders>
              <w:top w:val="nil"/>
              <w:left w:val="nil"/>
              <w:bottom w:val="nil"/>
              <w:right w:val="nil"/>
            </w:tcBorders>
            <w:shd w:val="clear" w:color="000000" w:fill="FFFFFF"/>
            <w:vAlign w:val="center"/>
            <w:hideMark/>
          </w:tcPr>
          <w:p w14:paraId="5F13C373" w14:textId="77777777" w:rsidR="00ED5DE9" w:rsidRPr="00C32874" w:rsidRDefault="00ED5DE9" w:rsidP="00ED5DE9">
            <w:pPr>
              <w:widowControl/>
              <w:autoSpaceDE/>
              <w:autoSpaceDN/>
              <w:ind w:firstLineChars="400" w:firstLine="800"/>
              <w:rPr>
                <w:i/>
                <w:iCs/>
                <w:sz w:val="20"/>
                <w:szCs w:val="20"/>
                <w:lang w:eastAsia="tr-TR"/>
              </w:rPr>
            </w:pPr>
            <w:r w:rsidRPr="00C32874">
              <w:rPr>
                <w:i/>
                <w:iCs/>
                <w:sz w:val="20"/>
                <w:szCs w:val="20"/>
                <w:lang w:eastAsia="tr-TR"/>
              </w:rPr>
              <w:t>Kiralama giderleri</w:t>
            </w:r>
          </w:p>
        </w:tc>
        <w:tc>
          <w:tcPr>
            <w:tcW w:w="1637" w:type="dxa"/>
            <w:tcBorders>
              <w:top w:val="nil"/>
              <w:left w:val="nil"/>
              <w:bottom w:val="nil"/>
              <w:right w:val="nil"/>
            </w:tcBorders>
            <w:shd w:val="clear" w:color="000000" w:fill="FFFFFF"/>
            <w:vAlign w:val="center"/>
            <w:hideMark/>
          </w:tcPr>
          <w:p w14:paraId="143E09FE" w14:textId="00AA5C77" w:rsidR="00ED5DE9" w:rsidRPr="00C32874" w:rsidRDefault="00ED5DE9" w:rsidP="00ED5DE9">
            <w:pPr>
              <w:widowControl/>
              <w:autoSpaceDE/>
              <w:autoSpaceDN/>
              <w:jc w:val="right"/>
              <w:rPr>
                <w:i/>
                <w:iCs/>
                <w:sz w:val="20"/>
                <w:szCs w:val="20"/>
                <w:lang w:eastAsia="tr-TR"/>
              </w:rPr>
            </w:pPr>
            <w:r w:rsidRPr="00C32874">
              <w:rPr>
                <w:i/>
                <w:iCs/>
                <w:sz w:val="20"/>
                <w:szCs w:val="20"/>
                <w:lang w:eastAsia="tr-TR"/>
              </w:rPr>
              <w:t>4,686</w:t>
            </w:r>
          </w:p>
        </w:tc>
        <w:tc>
          <w:tcPr>
            <w:tcW w:w="2314" w:type="dxa"/>
            <w:tcBorders>
              <w:top w:val="nil"/>
              <w:left w:val="nil"/>
              <w:bottom w:val="nil"/>
              <w:right w:val="nil"/>
            </w:tcBorders>
            <w:shd w:val="clear" w:color="000000" w:fill="FFFFFF"/>
            <w:vAlign w:val="center"/>
            <w:hideMark/>
          </w:tcPr>
          <w:p w14:paraId="2B120860" w14:textId="2261FF61" w:rsidR="00ED5DE9" w:rsidRPr="00C32874" w:rsidRDefault="00ED5DE9" w:rsidP="00ED5DE9">
            <w:pPr>
              <w:widowControl/>
              <w:autoSpaceDE/>
              <w:autoSpaceDN/>
              <w:jc w:val="right"/>
              <w:rPr>
                <w:i/>
                <w:iCs/>
                <w:sz w:val="20"/>
                <w:szCs w:val="20"/>
                <w:lang w:eastAsia="tr-TR"/>
              </w:rPr>
            </w:pPr>
            <w:r w:rsidRPr="00C32874">
              <w:rPr>
                <w:i/>
                <w:iCs/>
                <w:sz w:val="20"/>
                <w:szCs w:val="20"/>
              </w:rPr>
              <w:t>499</w:t>
            </w:r>
          </w:p>
        </w:tc>
      </w:tr>
      <w:tr w:rsidR="00C32874" w:rsidRPr="00C32874" w14:paraId="43FBC039" w14:textId="77777777" w:rsidTr="001A55EB">
        <w:trPr>
          <w:trHeight w:val="20"/>
        </w:trPr>
        <w:tc>
          <w:tcPr>
            <w:tcW w:w="5592" w:type="dxa"/>
            <w:tcBorders>
              <w:top w:val="nil"/>
              <w:left w:val="nil"/>
              <w:bottom w:val="nil"/>
              <w:right w:val="nil"/>
            </w:tcBorders>
            <w:shd w:val="clear" w:color="000000" w:fill="FFFFFF"/>
            <w:vAlign w:val="center"/>
            <w:hideMark/>
          </w:tcPr>
          <w:p w14:paraId="17531A2C" w14:textId="77777777" w:rsidR="00ED5DE9" w:rsidRPr="00C32874" w:rsidRDefault="00ED5DE9" w:rsidP="00ED5DE9">
            <w:pPr>
              <w:widowControl/>
              <w:autoSpaceDE/>
              <w:autoSpaceDN/>
              <w:ind w:firstLineChars="400" w:firstLine="800"/>
              <w:rPr>
                <w:i/>
                <w:iCs/>
                <w:sz w:val="20"/>
                <w:szCs w:val="20"/>
                <w:lang w:eastAsia="tr-TR"/>
              </w:rPr>
            </w:pPr>
            <w:r w:rsidRPr="00C32874">
              <w:rPr>
                <w:i/>
                <w:iCs/>
                <w:sz w:val="20"/>
                <w:szCs w:val="20"/>
                <w:lang w:eastAsia="tr-TR"/>
              </w:rPr>
              <w:t>Vergi ve harç giderleri</w:t>
            </w:r>
          </w:p>
        </w:tc>
        <w:tc>
          <w:tcPr>
            <w:tcW w:w="1637" w:type="dxa"/>
            <w:tcBorders>
              <w:top w:val="nil"/>
              <w:left w:val="nil"/>
              <w:bottom w:val="nil"/>
              <w:right w:val="nil"/>
            </w:tcBorders>
            <w:shd w:val="clear" w:color="000000" w:fill="FFFFFF"/>
            <w:vAlign w:val="center"/>
            <w:hideMark/>
          </w:tcPr>
          <w:p w14:paraId="6A1FD656" w14:textId="76FDF29A" w:rsidR="00ED5DE9" w:rsidRPr="00C32874" w:rsidRDefault="00ED5DE9" w:rsidP="00ED5DE9">
            <w:pPr>
              <w:widowControl/>
              <w:autoSpaceDE/>
              <w:autoSpaceDN/>
              <w:jc w:val="right"/>
              <w:rPr>
                <w:i/>
                <w:iCs/>
                <w:sz w:val="20"/>
                <w:szCs w:val="20"/>
                <w:lang w:eastAsia="tr-TR"/>
              </w:rPr>
            </w:pPr>
            <w:r w:rsidRPr="00C32874">
              <w:rPr>
                <w:i/>
                <w:iCs/>
                <w:sz w:val="20"/>
                <w:szCs w:val="20"/>
              </w:rPr>
              <w:t>378,968</w:t>
            </w:r>
          </w:p>
        </w:tc>
        <w:tc>
          <w:tcPr>
            <w:tcW w:w="2314" w:type="dxa"/>
            <w:tcBorders>
              <w:top w:val="nil"/>
              <w:left w:val="nil"/>
              <w:bottom w:val="nil"/>
              <w:right w:val="nil"/>
            </w:tcBorders>
            <w:shd w:val="clear" w:color="000000" w:fill="FFFFFF"/>
            <w:vAlign w:val="center"/>
            <w:hideMark/>
          </w:tcPr>
          <w:p w14:paraId="626E7E9A" w14:textId="1900D775" w:rsidR="00ED5DE9" w:rsidRPr="00C32874" w:rsidRDefault="00ED5DE9" w:rsidP="00ED5DE9">
            <w:pPr>
              <w:widowControl/>
              <w:autoSpaceDE/>
              <w:autoSpaceDN/>
              <w:jc w:val="right"/>
              <w:rPr>
                <w:i/>
                <w:iCs/>
                <w:sz w:val="20"/>
                <w:szCs w:val="20"/>
                <w:lang w:eastAsia="tr-TR"/>
              </w:rPr>
            </w:pPr>
            <w:r w:rsidRPr="00C32874">
              <w:rPr>
                <w:i/>
                <w:iCs/>
                <w:sz w:val="20"/>
                <w:szCs w:val="20"/>
              </w:rPr>
              <w:t>11,421</w:t>
            </w:r>
          </w:p>
        </w:tc>
      </w:tr>
      <w:tr w:rsidR="00C32874" w:rsidRPr="00C32874" w14:paraId="68139C0C" w14:textId="77777777" w:rsidTr="001A55EB">
        <w:trPr>
          <w:trHeight w:val="20"/>
        </w:trPr>
        <w:tc>
          <w:tcPr>
            <w:tcW w:w="5592" w:type="dxa"/>
            <w:tcBorders>
              <w:top w:val="nil"/>
              <w:left w:val="nil"/>
              <w:bottom w:val="nil"/>
              <w:right w:val="nil"/>
            </w:tcBorders>
            <w:shd w:val="clear" w:color="000000" w:fill="FFFFFF"/>
            <w:vAlign w:val="center"/>
            <w:hideMark/>
          </w:tcPr>
          <w:p w14:paraId="2C0A223A" w14:textId="77777777" w:rsidR="00ED5DE9" w:rsidRPr="00C32874" w:rsidRDefault="00ED5DE9" w:rsidP="00ED5DE9">
            <w:pPr>
              <w:widowControl/>
              <w:autoSpaceDE/>
              <w:autoSpaceDN/>
              <w:ind w:firstLineChars="400" w:firstLine="800"/>
              <w:rPr>
                <w:i/>
                <w:iCs/>
                <w:sz w:val="20"/>
                <w:szCs w:val="20"/>
                <w:lang w:eastAsia="tr-TR"/>
              </w:rPr>
            </w:pPr>
            <w:r w:rsidRPr="00C32874">
              <w:rPr>
                <w:i/>
                <w:iCs/>
                <w:sz w:val="20"/>
                <w:szCs w:val="20"/>
                <w:lang w:eastAsia="tr-TR"/>
              </w:rPr>
              <w:t>Haberleşme giderleri</w:t>
            </w:r>
          </w:p>
        </w:tc>
        <w:tc>
          <w:tcPr>
            <w:tcW w:w="1637" w:type="dxa"/>
            <w:tcBorders>
              <w:top w:val="nil"/>
              <w:left w:val="nil"/>
              <w:bottom w:val="nil"/>
              <w:right w:val="nil"/>
            </w:tcBorders>
            <w:shd w:val="clear" w:color="000000" w:fill="FFFFFF"/>
            <w:vAlign w:val="center"/>
            <w:hideMark/>
          </w:tcPr>
          <w:p w14:paraId="1BCFC48B" w14:textId="632A97A6" w:rsidR="00ED5DE9" w:rsidRPr="00C32874" w:rsidRDefault="00ED5DE9" w:rsidP="00ED5DE9">
            <w:pPr>
              <w:widowControl/>
              <w:autoSpaceDE/>
              <w:autoSpaceDN/>
              <w:jc w:val="right"/>
              <w:rPr>
                <w:i/>
                <w:iCs/>
                <w:sz w:val="20"/>
                <w:szCs w:val="20"/>
                <w:lang w:eastAsia="tr-TR"/>
              </w:rPr>
            </w:pPr>
            <w:r w:rsidRPr="00C32874">
              <w:rPr>
                <w:i/>
                <w:iCs/>
                <w:sz w:val="20"/>
                <w:szCs w:val="20"/>
                <w:lang w:eastAsia="tr-TR"/>
              </w:rPr>
              <w:t>12,930</w:t>
            </w:r>
          </w:p>
        </w:tc>
        <w:tc>
          <w:tcPr>
            <w:tcW w:w="2314" w:type="dxa"/>
            <w:tcBorders>
              <w:top w:val="nil"/>
              <w:left w:val="nil"/>
              <w:bottom w:val="nil"/>
              <w:right w:val="nil"/>
            </w:tcBorders>
            <w:shd w:val="clear" w:color="000000" w:fill="FFFFFF"/>
            <w:vAlign w:val="center"/>
            <w:hideMark/>
          </w:tcPr>
          <w:p w14:paraId="0CB3C830" w14:textId="1AEF1162" w:rsidR="00ED5DE9" w:rsidRPr="00C32874" w:rsidRDefault="00ED5DE9" w:rsidP="00ED5DE9">
            <w:pPr>
              <w:widowControl/>
              <w:autoSpaceDE/>
              <w:autoSpaceDN/>
              <w:jc w:val="right"/>
              <w:rPr>
                <w:i/>
                <w:iCs/>
                <w:sz w:val="20"/>
                <w:szCs w:val="20"/>
                <w:lang w:eastAsia="tr-TR"/>
              </w:rPr>
            </w:pPr>
            <w:r w:rsidRPr="00C32874">
              <w:rPr>
                <w:i/>
                <w:iCs/>
                <w:sz w:val="20"/>
                <w:szCs w:val="20"/>
              </w:rPr>
              <w:t>6,746</w:t>
            </w:r>
          </w:p>
        </w:tc>
      </w:tr>
      <w:tr w:rsidR="00C32874" w:rsidRPr="00C32874" w14:paraId="33267046" w14:textId="77777777" w:rsidTr="001A55EB">
        <w:trPr>
          <w:trHeight w:val="20"/>
        </w:trPr>
        <w:tc>
          <w:tcPr>
            <w:tcW w:w="5592" w:type="dxa"/>
            <w:tcBorders>
              <w:top w:val="nil"/>
              <w:left w:val="nil"/>
              <w:bottom w:val="nil"/>
              <w:right w:val="nil"/>
            </w:tcBorders>
            <w:shd w:val="clear" w:color="000000" w:fill="FFFFFF"/>
            <w:vAlign w:val="center"/>
            <w:hideMark/>
          </w:tcPr>
          <w:p w14:paraId="5356648E" w14:textId="77777777" w:rsidR="00ED5DE9" w:rsidRPr="00C32874" w:rsidRDefault="00ED5DE9" w:rsidP="00ED5DE9">
            <w:pPr>
              <w:widowControl/>
              <w:autoSpaceDE/>
              <w:autoSpaceDN/>
              <w:ind w:firstLineChars="400" w:firstLine="792"/>
              <w:rPr>
                <w:i/>
                <w:iCs/>
                <w:sz w:val="20"/>
                <w:szCs w:val="20"/>
                <w:lang w:eastAsia="tr-TR"/>
              </w:rPr>
            </w:pPr>
            <w:r w:rsidRPr="00C32874">
              <w:rPr>
                <w:i/>
                <w:iCs/>
                <w:spacing w:val="-2"/>
                <w:sz w:val="20"/>
                <w:szCs w:val="20"/>
                <w:lang w:eastAsia="tr-TR"/>
              </w:rPr>
              <w:t>Aidatlar</w:t>
            </w:r>
          </w:p>
        </w:tc>
        <w:tc>
          <w:tcPr>
            <w:tcW w:w="1637" w:type="dxa"/>
            <w:tcBorders>
              <w:top w:val="nil"/>
              <w:left w:val="nil"/>
              <w:bottom w:val="nil"/>
              <w:right w:val="nil"/>
            </w:tcBorders>
            <w:shd w:val="clear" w:color="000000" w:fill="FFFFFF"/>
            <w:vAlign w:val="center"/>
            <w:hideMark/>
          </w:tcPr>
          <w:p w14:paraId="345C8084" w14:textId="7C5AB2AB" w:rsidR="00ED5DE9" w:rsidRPr="00C32874" w:rsidRDefault="00ED5DE9" w:rsidP="00ED5DE9">
            <w:pPr>
              <w:widowControl/>
              <w:autoSpaceDE/>
              <w:autoSpaceDN/>
              <w:jc w:val="right"/>
              <w:rPr>
                <w:i/>
                <w:iCs/>
                <w:sz w:val="20"/>
                <w:szCs w:val="20"/>
                <w:lang w:eastAsia="tr-TR"/>
              </w:rPr>
            </w:pPr>
            <w:r w:rsidRPr="00C32874">
              <w:rPr>
                <w:i/>
                <w:iCs/>
                <w:sz w:val="20"/>
                <w:szCs w:val="20"/>
                <w:lang w:eastAsia="tr-TR"/>
              </w:rPr>
              <w:t>1,910</w:t>
            </w:r>
          </w:p>
        </w:tc>
        <w:tc>
          <w:tcPr>
            <w:tcW w:w="2314" w:type="dxa"/>
            <w:tcBorders>
              <w:top w:val="nil"/>
              <w:left w:val="nil"/>
              <w:bottom w:val="nil"/>
              <w:right w:val="nil"/>
            </w:tcBorders>
            <w:shd w:val="clear" w:color="000000" w:fill="FFFFFF"/>
            <w:vAlign w:val="center"/>
            <w:hideMark/>
          </w:tcPr>
          <w:p w14:paraId="5BBB1521" w14:textId="5D430F67" w:rsidR="00ED5DE9" w:rsidRPr="00C32874" w:rsidRDefault="00ED5DE9" w:rsidP="00ED5DE9">
            <w:pPr>
              <w:widowControl/>
              <w:autoSpaceDE/>
              <w:autoSpaceDN/>
              <w:jc w:val="right"/>
              <w:rPr>
                <w:i/>
                <w:iCs/>
                <w:sz w:val="20"/>
                <w:szCs w:val="20"/>
                <w:lang w:eastAsia="tr-TR"/>
              </w:rPr>
            </w:pPr>
            <w:r w:rsidRPr="00C32874">
              <w:rPr>
                <w:i/>
                <w:iCs/>
                <w:sz w:val="20"/>
                <w:szCs w:val="20"/>
              </w:rPr>
              <w:t>1,381</w:t>
            </w:r>
          </w:p>
        </w:tc>
      </w:tr>
      <w:tr w:rsidR="00C32874" w:rsidRPr="00C32874" w14:paraId="6DE326BF" w14:textId="77777777" w:rsidTr="001A55EB">
        <w:trPr>
          <w:trHeight w:val="20"/>
        </w:trPr>
        <w:tc>
          <w:tcPr>
            <w:tcW w:w="5592" w:type="dxa"/>
            <w:tcBorders>
              <w:top w:val="nil"/>
              <w:left w:val="nil"/>
              <w:bottom w:val="nil"/>
              <w:right w:val="nil"/>
            </w:tcBorders>
            <w:shd w:val="clear" w:color="000000" w:fill="FFFFFF"/>
            <w:vAlign w:val="center"/>
            <w:hideMark/>
          </w:tcPr>
          <w:p w14:paraId="64AE0CBD" w14:textId="77777777" w:rsidR="00ED5DE9" w:rsidRPr="00C32874" w:rsidRDefault="00ED5DE9" w:rsidP="00ED5DE9">
            <w:pPr>
              <w:widowControl/>
              <w:autoSpaceDE/>
              <w:autoSpaceDN/>
              <w:ind w:firstLineChars="400" w:firstLine="800"/>
              <w:rPr>
                <w:i/>
                <w:iCs/>
                <w:sz w:val="20"/>
                <w:szCs w:val="20"/>
                <w:lang w:eastAsia="tr-TR"/>
              </w:rPr>
            </w:pPr>
            <w:r w:rsidRPr="00C32874">
              <w:rPr>
                <w:i/>
                <w:iCs/>
                <w:sz w:val="20"/>
                <w:szCs w:val="20"/>
                <w:lang w:eastAsia="tr-TR"/>
              </w:rPr>
              <w:t>Bilgi işlem giderleri</w:t>
            </w:r>
          </w:p>
        </w:tc>
        <w:tc>
          <w:tcPr>
            <w:tcW w:w="1637" w:type="dxa"/>
            <w:tcBorders>
              <w:top w:val="nil"/>
              <w:left w:val="nil"/>
              <w:bottom w:val="nil"/>
              <w:right w:val="nil"/>
            </w:tcBorders>
            <w:shd w:val="clear" w:color="000000" w:fill="FFFFFF"/>
            <w:vAlign w:val="center"/>
            <w:hideMark/>
          </w:tcPr>
          <w:p w14:paraId="042B8A4D" w14:textId="016672C3" w:rsidR="00ED5DE9" w:rsidRPr="00C32874" w:rsidRDefault="00ED5DE9" w:rsidP="00ED5DE9">
            <w:pPr>
              <w:widowControl/>
              <w:autoSpaceDE/>
              <w:autoSpaceDN/>
              <w:jc w:val="right"/>
              <w:rPr>
                <w:i/>
                <w:iCs/>
                <w:sz w:val="20"/>
                <w:szCs w:val="20"/>
                <w:lang w:eastAsia="tr-TR"/>
              </w:rPr>
            </w:pPr>
            <w:r w:rsidRPr="00C32874">
              <w:rPr>
                <w:i/>
                <w:iCs/>
                <w:sz w:val="20"/>
                <w:szCs w:val="20"/>
                <w:lang w:eastAsia="tr-TR"/>
              </w:rPr>
              <w:t>165,897</w:t>
            </w:r>
          </w:p>
        </w:tc>
        <w:tc>
          <w:tcPr>
            <w:tcW w:w="2314" w:type="dxa"/>
            <w:tcBorders>
              <w:top w:val="nil"/>
              <w:left w:val="nil"/>
              <w:bottom w:val="nil"/>
              <w:right w:val="nil"/>
            </w:tcBorders>
            <w:shd w:val="clear" w:color="000000" w:fill="FFFFFF"/>
            <w:vAlign w:val="center"/>
            <w:hideMark/>
          </w:tcPr>
          <w:p w14:paraId="15656512" w14:textId="18C9A9A7" w:rsidR="00ED5DE9" w:rsidRPr="00C32874" w:rsidRDefault="00ED5DE9" w:rsidP="00ED5DE9">
            <w:pPr>
              <w:widowControl/>
              <w:autoSpaceDE/>
              <w:autoSpaceDN/>
              <w:jc w:val="right"/>
              <w:rPr>
                <w:i/>
                <w:iCs/>
                <w:sz w:val="20"/>
                <w:szCs w:val="20"/>
                <w:lang w:eastAsia="tr-TR"/>
              </w:rPr>
            </w:pPr>
            <w:r w:rsidRPr="00C32874">
              <w:rPr>
                <w:i/>
                <w:iCs/>
                <w:sz w:val="20"/>
                <w:szCs w:val="20"/>
              </w:rPr>
              <w:t>58,763</w:t>
            </w:r>
          </w:p>
        </w:tc>
      </w:tr>
      <w:tr w:rsidR="00C32874" w:rsidRPr="00C32874" w14:paraId="676D609A" w14:textId="77777777" w:rsidTr="001A55EB">
        <w:trPr>
          <w:trHeight w:val="20"/>
        </w:trPr>
        <w:tc>
          <w:tcPr>
            <w:tcW w:w="5592" w:type="dxa"/>
            <w:tcBorders>
              <w:top w:val="nil"/>
              <w:left w:val="nil"/>
              <w:bottom w:val="nil"/>
              <w:right w:val="nil"/>
            </w:tcBorders>
            <w:shd w:val="clear" w:color="000000" w:fill="FFFFFF"/>
            <w:vAlign w:val="center"/>
            <w:hideMark/>
          </w:tcPr>
          <w:p w14:paraId="3E526AF8" w14:textId="77777777" w:rsidR="00ED5DE9" w:rsidRPr="00C32874" w:rsidRDefault="00ED5DE9" w:rsidP="00ED5DE9">
            <w:pPr>
              <w:widowControl/>
              <w:autoSpaceDE/>
              <w:autoSpaceDN/>
              <w:rPr>
                <w:sz w:val="20"/>
                <w:szCs w:val="20"/>
                <w:lang w:eastAsia="tr-TR"/>
              </w:rPr>
            </w:pPr>
            <w:r w:rsidRPr="00C32874">
              <w:rPr>
                <w:sz w:val="20"/>
                <w:szCs w:val="20"/>
                <w:lang w:eastAsia="tr-TR"/>
              </w:rPr>
              <w:t>Aktiflerin satışından doğan zararlar</w:t>
            </w:r>
          </w:p>
        </w:tc>
        <w:tc>
          <w:tcPr>
            <w:tcW w:w="1637" w:type="dxa"/>
            <w:tcBorders>
              <w:top w:val="nil"/>
              <w:left w:val="nil"/>
              <w:bottom w:val="nil"/>
              <w:right w:val="nil"/>
            </w:tcBorders>
            <w:shd w:val="clear" w:color="000000" w:fill="FFFFFF"/>
            <w:vAlign w:val="center"/>
            <w:hideMark/>
          </w:tcPr>
          <w:p w14:paraId="7ADE700D" w14:textId="328A88CC" w:rsidR="00ED5DE9" w:rsidRPr="00C32874" w:rsidRDefault="00ED5DE9" w:rsidP="00ED5DE9">
            <w:pPr>
              <w:widowControl/>
              <w:autoSpaceDE/>
              <w:autoSpaceDN/>
              <w:jc w:val="right"/>
              <w:rPr>
                <w:sz w:val="20"/>
                <w:szCs w:val="20"/>
                <w:lang w:eastAsia="tr-TR"/>
              </w:rPr>
            </w:pPr>
            <w:r w:rsidRPr="00C32874">
              <w:rPr>
                <w:spacing w:val="-10"/>
                <w:sz w:val="20"/>
                <w:szCs w:val="20"/>
                <w:lang w:eastAsia="tr-TR"/>
              </w:rPr>
              <w:t xml:space="preserve"> - </w:t>
            </w:r>
          </w:p>
        </w:tc>
        <w:tc>
          <w:tcPr>
            <w:tcW w:w="2314" w:type="dxa"/>
            <w:tcBorders>
              <w:top w:val="nil"/>
              <w:left w:val="nil"/>
              <w:bottom w:val="nil"/>
              <w:right w:val="nil"/>
            </w:tcBorders>
            <w:shd w:val="clear" w:color="000000" w:fill="FFFFFF"/>
            <w:vAlign w:val="center"/>
            <w:hideMark/>
          </w:tcPr>
          <w:p w14:paraId="427D9942" w14:textId="033B0090" w:rsidR="00ED5DE9" w:rsidRPr="00C32874" w:rsidRDefault="00ED5DE9" w:rsidP="00ED5DE9">
            <w:pPr>
              <w:widowControl/>
              <w:autoSpaceDE/>
              <w:autoSpaceDN/>
              <w:jc w:val="right"/>
              <w:rPr>
                <w:sz w:val="20"/>
                <w:szCs w:val="20"/>
                <w:lang w:eastAsia="tr-TR"/>
              </w:rPr>
            </w:pPr>
            <w:r w:rsidRPr="00C32874">
              <w:rPr>
                <w:sz w:val="20"/>
                <w:szCs w:val="20"/>
                <w:lang w:eastAsia="tr-TR"/>
              </w:rPr>
              <w:t>-</w:t>
            </w:r>
          </w:p>
        </w:tc>
      </w:tr>
      <w:tr w:rsidR="00C32874" w:rsidRPr="00C32874" w14:paraId="2B21CE39" w14:textId="77777777" w:rsidTr="001A55EB">
        <w:trPr>
          <w:trHeight w:val="20"/>
        </w:trPr>
        <w:tc>
          <w:tcPr>
            <w:tcW w:w="5592" w:type="dxa"/>
            <w:tcBorders>
              <w:top w:val="nil"/>
              <w:left w:val="nil"/>
              <w:bottom w:val="single" w:sz="8" w:space="0" w:color="000000"/>
              <w:right w:val="nil"/>
            </w:tcBorders>
            <w:shd w:val="clear" w:color="000000" w:fill="FFFFFF"/>
            <w:vAlign w:val="center"/>
            <w:hideMark/>
          </w:tcPr>
          <w:p w14:paraId="6A1FD5CD" w14:textId="77777777" w:rsidR="00ED5DE9" w:rsidRPr="00C32874" w:rsidRDefault="00ED5DE9" w:rsidP="00ED5DE9">
            <w:pPr>
              <w:widowControl/>
              <w:autoSpaceDE/>
              <w:autoSpaceDN/>
              <w:rPr>
                <w:sz w:val="20"/>
                <w:szCs w:val="20"/>
                <w:lang w:eastAsia="tr-TR"/>
              </w:rPr>
            </w:pPr>
            <w:r w:rsidRPr="00C32874">
              <w:rPr>
                <w:sz w:val="20"/>
                <w:szCs w:val="20"/>
                <w:lang w:eastAsia="tr-TR"/>
              </w:rPr>
              <w:t xml:space="preserve">Diğer </w:t>
            </w:r>
            <w:r w:rsidRPr="00C32874">
              <w:rPr>
                <w:sz w:val="20"/>
                <w:szCs w:val="20"/>
                <w:vertAlign w:val="superscript"/>
                <w:lang w:eastAsia="tr-TR"/>
              </w:rPr>
              <w:t>(**)</w:t>
            </w:r>
          </w:p>
        </w:tc>
        <w:tc>
          <w:tcPr>
            <w:tcW w:w="1637" w:type="dxa"/>
            <w:tcBorders>
              <w:top w:val="nil"/>
              <w:left w:val="nil"/>
              <w:bottom w:val="single" w:sz="8" w:space="0" w:color="000000"/>
              <w:right w:val="nil"/>
            </w:tcBorders>
            <w:shd w:val="clear" w:color="000000" w:fill="FFFFFF"/>
            <w:vAlign w:val="center"/>
            <w:hideMark/>
          </w:tcPr>
          <w:p w14:paraId="6259FBDA" w14:textId="6CBD5B39" w:rsidR="00ED5DE9" w:rsidRPr="00C32874" w:rsidRDefault="006405D9" w:rsidP="00ED5DE9">
            <w:pPr>
              <w:widowControl/>
              <w:autoSpaceDE/>
              <w:autoSpaceDN/>
              <w:jc w:val="right"/>
              <w:rPr>
                <w:sz w:val="20"/>
                <w:szCs w:val="20"/>
                <w:lang w:eastAsia="tr-TR"/>
              </w:rPr>
            </w:pPr>
            <w:r w:rsidRPr="00C32874">
              <w:rPr>
                <w:sz w:val="20"/>
                <w:szCs w:val="20"/>
                <w:lang w:eastAsia="tr-TR"/>
              </w:rPr>
              <w:t>429</w:t>
            </w:r>
            <w:r w:rsidR="00E546EB" w:rsidRPr="00C32874">
              <w:rPr>
                <w:sz w:val="20"/>
                <w:szCs w:val="20"/>
                <w:lang w:eastAsia="tr-TR"/>
              </w:rPr>
              <w:t>,751</w:t>
            </w:r>
          </w:p>
        </w:tc>
        <w:tc>
          <w:tcPr>
            <w:tcW w:w="2314" w:type="dxa"/>
            <w:tcBorders>
              <w:top w:val="nil"/>
              <w:left w:val="nil"/>
              <w:bottom w:val="single" w:sz="8" w:space="0" w:color="000000"/>
              <w:right w:val="nil"/>
            </w:tcBorders>
            <w:shd w:val="clear" w:color="000000" w:fill="FFFFFF"/>
            <w:vAlign w:val="center"/>
            <w:hideMark/>
          </w:tcPr>
          <w:p w14:paraId="311FC6FE" w14:textId="243430CD" w:rsidR="00ED5DE9" w:rsidRPr="00C32874" w:rsidRDefault="00ED5DE9" w:rsidP="00ED5DE9">
            <w:pPr>
              <w:widowControl/>
              <w:autoSpaceDE/>
              <w:autoSpaceDN/>
              <w:jc w:val="right"/>
              <w:rPr>
                <w:sz w:val="20"/>
                <w:szCs w:val="20"/>
                <w:lang w:eastAsia="tr-TR"/>
              </w:rPr>
            </w:pPr>
            <w:r w:rsidRPr="00C32874">
              <w:rPr>
                <w:sz w:val="20"/>
                <w:szCs w:val="20"/>
              </w:rPr>
              <w:t>44,607</w:t>
            </w:r>
          </w:p>
        </w:tc>
      </w:tr>
      <w:tr w:rsidR="00C32874" w:rsidRPr="00C32874" w14:paraId="541A5CAA" w14:textId="77777777" w:rsidTr="001A55EB">
        <w:trPr>
          <w:trHeight w:val="20"/>
        </w:trPr>
        <w:tc>
          <w:tcPr>
            <w:tcW w:w="5592" w:type="dxa"/>
            <w:tcBorders>
              <w:top w:val="nil"/>
              <w:left w:val="nil"/>
              <w:bottom w:val="double" w:sz="6" w:space="0" w:color="000000"/>
              <w:right w:val="nil"/>
            </w:tcBorders>
            <w:shd w:val="clear" w:color="000000" w:fill="FFFFFF"/>
            <w:vAlign w:val="center"/>
            <w:hideMark/>
          </w:tcPr>
          <w:p w14:paraId="4AF13347" w14:textId="77777777" w:rsidR="00ED5DE9" w:rsidRPr="00C32874" w:rsidRDefault="00ED5DE9" w:rsidP="00ED5DE9">
            <w:pPr>
              <w:widowControl/>
              <w:autoSpaceDE/>
              <w:autoSpaceDN/>
              <w:rPr>
                <w:b/>
                <w:bCs/>
                <w:sz w:val="20"/>
                <w:szCs w:val="20"/>
                <w:lang w:eastAsia="tr-TR"/>
              </w:rPr>
            </w:pPr>
            <w:r w:rsidRPr="00C32874">
              <w:rPr>
                <w:b/>
                <w:bCs/>
                <w:spacing w:val="-2"/>
                <w:sz w:val="20"/>
                <w:szCs w:val="20"/>
                <w:lang w:eastAsia="tr-TR"/>
              </w:rPr>
              <w:t>Toplam</w:t>
            </w:r>
          </w:p>
        </w:tc>
        <w:tc>
          <w:tcPr>
            <w:tcW w:w="1637" w:type="dxa"/>
            <w:tcBorders>
              <w:top w:val="nil"/>
              <w:left w:val="nil"/>
              <w:bottom w:val="double" w:sz="6" w:space="0" w:color="000000"/>
              <w:right w:val="nil"/>
            </w:tcBorders>
            <w:shd w:val="clear" w:color="000000" w:fill="FFFFFF"/>
            <w:vAlign w:val="center"/>
            <w:hideMark/>
          </w:tcPr>
          <w:p w14:paraId="22490B14" w14:textId="6D885A63" w:rsidR="00ED5DE9" w:rsidRPr="00C32874" w:rsidRDefault="00ED5DE9" w:rsidP="00ED5DE9">
            <w:pPr>
              <w:widowControl/>
              <w:autoSpaceDE/>
              <w:autoSpaceDN/>
              <w:jc w:val="right"/>
              <w:rPr>
                <w:b/>
                <w:bCs/>
                <w:sz w:val="20"/>
                <w:szCs w:val="20"/>
                <w:lang w:eastAsia="tr-TR"/>
              </w:rPr>
            </w:pPr>
            <w:r w:rsidRPr="00C32874">
              <w:rPr>
                <w:b/>
                <w:bCs/>
                <w:sz w:val="20"/>
                <w:szCs w:val="20"/>
                <w:lang w:eastAsia="tr-TR"/>
              </w:rPr>
              <w:t>1,016,</w:t>
            </w:r>
            <w:r w:rsidR="00E546EB" w:rsidRPr="00C32874">
              <w:rPr>
                <w:b/>
                <w:bCs/>
                <w:sz w:val="20"/>
                <w:szCs w:val="20"/>
                <w:lang w:eastAsia="tr-TR"/>
              </w:rPr>
              <w:t>179</w:t>
            </w:r>
          </w:p>
        </w:tc>
        <w:tc>
          <w:tcPr>
            <w:tcW w:w="2314" w:type="dxa"/>
            <w:tcBorders>
              <w:top w:val="nil"/>
              <w:left w:val="nil"/>
              <w:bottom w:val="double" w:sz="6" w:space="0" w:color="000000"/>
              <w:right w:val="nil"/>
            </w:tcBorders>
            <w:shd w:val="clear" w:color="000000" w:fill="FFFFFF"/>
            <w:vAlign w:val="center"/>
            <w:hideMark/>
          </w:tcPr>
          <w:p w14:paraId="673AC166" w14:textId="4EF13744" w:rsidR="00ED5DE9" w:rsidRPr="00C32874" w:rsidRDefault="00ED5DE9" w:rsidP="00ED5DE9">
            <w:pPr>
              <w:widowControl/>
              <w:autoSpaceDE/>
              <w:autoSpaceDN/>
              <w:jc w:val="right"/>
              <w:rPr>
                <w:b/>
                <w:bCs/>
                <w:sz w:val="20"/>
                <w:szCs w:val="20"/>
                <w:lang w:eastAsia="tr-TR"/>
              </w:rPr>
            </w:pPr>
            <w:r w:rsidRPr="00C32874">
              <w:rPr>
                <w:b/>
                <w:bCs/>
                <w:spacing w:val="-2"/>
                <w:sz w:val="20"/>
                <w:szCs w:val="20"/>
                <w:lang w:eastAsia="tr-TR"/>
              </w:rPr>
              <w:t xml:space="preserve">132,714 </w:t>
            </w:r>
          </w:p>
        </w:tc>
      </w:tr>
    </w:tbl>
    <w:p w14:paraId="0236F0A6" w14:textId="10DBECB8" w:rsidR="00FB76A6" w:rsidRPr="00C32874" w:rsidRDefault="00B936D6" w:rsidP="00B14CCB">
      <w:pPr>
        <w:tabs>
          <w:tab w:val="left" w:pos="1159"/>
        </w:tabs>
        <w:spacing w:before="121"/>
        <w:ind w:left="993"/>
        <w:jc w:val="both"/>
        <w:rPr>
          <w:spacing w:val="-3"/>
          <w:sz w:val="18"/>
        </w:rPr>
      </w:pPr>
      <w:bookmarkStart w:id="57" w:name="_Hlk222099142"/>
      <w:r w:rsidRPr="00C32874">
        <w:rPr>
          <w:sz w:val="18"/>
        </w:rPr>
        <w:t>(**)</w:t>
      </w:r>
      <w:r w:rsidR="000A5896" w:rsidRPr="00C32874">
        <w:rPr>
          <w:sz w:val="18"/>
        </w:rPr>
        <w:t xml:space="preserve"> Diğer giderlerin </w:t>
      </w:r>
      <w:r w:rsidR="001A5415" w:rsidRPr="00C32874">
        <w:rPr>
          <w:sz w:val="18"/>
        </w:rPr>
        <w:t>101,845</w:t>
      </w:r>
      <w:r w:rsidR="000A5896" w:rsidRPr="00C32874">
        <w:rPr>
          <w:sz w:val="18"/>
        </w:rPr>
        <w:t xml:space="preserve"> TL'si çalışan hakları karşılık giderlerinden, </w:t>
      </w:r>
      <w:r w:rsidR="001A5415" w:rsidRPr="00C32874">
        <w:rPr>
          <w:sz w:val="18"/>
        </w:rPr>
        <w:t>138,752 TL’si danışmanlık giderlerinden, 19,400</w:t>
      </w:r>
      <w:r w:rsidR="000A5896" w:rsidRPr="00C32874">
        <w:rPr>
          <w:sz w:val="18"/>
        </w:rPr>
        <w:t xml:space="preserve"> TL’si denetim ve müşavirlik ücretlerinden, </w:t>
      </w:r>
      <w:r w:rsidR="001A5415" w:rsidRPr="00C32874">
        <w:rPr>
          <w:sz w:val="18"/>
        </w:rPr>
        <w:t xml:space="preserve">57,243 </w:t>
      </w:r>
      <w:r w:rsidR="000A5896" w:rsidRPr="00C32874">
        <w:rPr>
          <w:sz w:val="18"/>
        </w:rPr>
        <w:t xml:space="preserve">TL’si reklam ve ilan giderlerinden, </w:t>
      </w:r>
      <w:r w:rsidR="001A5415" w:rsidRPr="00C32874">
        <w:rPr>
          <w:sz w:val="18"/>
        </w:rPr>
        <w:t>54,961</w:t>
      </w:r>
      <w:r w:rsidR="000A5896" w:rsidRPr="00C32874">
        <w:rPr>
          <w:sz w:val="18"/>
        </w:rPr>
        <w:t xml:space="preserve"> TL'si ortak giderlere katılma giderlerinden, </w:t>
      </w:r>
      <w:r w:rsidR="001A5415" w:rsidRPr="00C32874">
        <w:rPr>
          <w:sz w:val="18"/>
        </w:rPr>
        <w:t>13,190</w:t>
      </w:r>
      <w:r w:rsidR="000A5896" w:rsidRPr="00C32874">
        <w:rPr>
          <w:sz w:val="18"/>
        </w:rPr>
        <w:t xml:space="preserve"> TL'si genel taşıma aracı giderlerinden, </w:t>
      </w:r>
      <w:r w:rsidR="001A5415" w:rsidRPr="00C32874">
        <w:rPr>
          <w:sz w:val="18"/>
        </w:rPr>
        <w:t xml:space="preserve">13,799 TL’si aktiften silinen kredi giderlerinden, 2,782 TL'si temsil ve ağırlama giderlerinden, </w:t>
      </w:r>
      <w:r w:rsidR="006405D9" w:rsidRPr="00C32874">
        <w:rPr>
          <w:sz w:val="18"/>
        </w:rPr>
        <w:t>2</w:t>
      </w:r>
      <w:r w:rsidR="00E546EB" w:rsidRPr="00C32874">
        <w:rPr>
          <w:sz w:val="18"/>
        </w:rPr>
        <w:t>7,779</w:t>
      </w:r>
      <w:r w:rsidR="001A5415" w:rsidRPr="00C32874">
        <w:rPr>
          <w:sz w:val="18"/>
        </w:rPr>
        <w:t xml:space="preserve"> </w:t>
      </w:r>
      <w:r w:rsidR="000A5896" w:rsidRPr="00C32874">
        <w:rPr>
          <w:sz w:val="18"/>
        </w:rPr>
        <w:t>TL tutarındaki kısmı muhtelif işletme giderlerinden oluşmaktadır.</w:t>
      </w:r>
    </w:p>
    <w:bookmarkEnd w:id="57"/>
    <w:p w14:paraId="3F6972F0" w14:textId="10CEB1B2" w:rsidR="00A74943" w:rsidRPr="00C32874" w:rsidRDefault="00A74943">
      <w:pPr>
        <w:rPr>
          <w:b/>
          <w:sz w:val="20"/>
          <w:szCs w:val="20"/>
        </w:rPr>
      </w:pPr>
      <w:r w:rsidRPr="00C32874">
        <w:rPr>
          <w:b/>
        </w:rPr>
        <w:br w:type="page"/>
      </w:r>
    </w:p>
    <w:p w14:paraId="22214441" w14:textId="7556650A" w:rsidR="00D10210" w:rsidRPr="00C32874" w:rsidRDefault="005B7F19" w:rsidP="004C06D8">
      <w:pPr>
        <w:pStyle w:val="ListParagraph"/>
        <w:numPr>
          <w:ilvl w:val="0"/>
          <w:numId w:val="19"/>
        </w:numPr>
        <w:ind w:hanging="389"/>
        <w:rPr>
          <w:b/>
          <w:bCs/>
          <w:sz w:val="20"/>
          <w:szCs w:val="20"/>
        </w:rPr>
      </w:pPr>
      <w:r w:rsidRPr="00C32874">
        <w:rPr>
          <w:b/>
          <w:bCs/>
          <w:sz w:val="20"/>
          <w:szCs w:val="20"/>
        </w:rPr>
        <w:t xml:space="preserve">Konsolide </w:t>
      </w:r>
      <w:r w:rsidR="00D10210" w:rsidRPr="00C32874">
        <w:rPr>
          <w:b/>
          <w:bCs/>
          <w:sz w:val="20"/>
          <w:szCs w:val="20"/>
        </w:rPr>
        <w:t>Kar veya Zarar Tablosuna İlişkin Açıklama ve Dipnotlar (devamı)</w:t>
      </w:r>
    </w:p>
    <w:p w14:paraId="380B3C9E" w14:textId="77777777" w:rsidR="00D10210" w:rsidRPr="00C32874" w:rsidRDefault="00D10210" w:rsidP="00F44EBB">
      <w:pPr>
        <w:pStyle w:val="BodyText"/>
        <w:rPr>
          <w:b/>
        </w:rPr>
      </w:pPr>
    </w:p>
    <w:p w14:paraId="33E0B137" w14:textId="18E498C1" w:rsidR="00B315AD" w:rsidRPr="00C32874" w:rsidRDefault="00B315AD" w:rsidP="004C06D8">
      <w:pPr>
        <w:pStyle w:val="ListParagraph"/>
        <w:numPr>
          <w:ilvl w:val="0"/>
          <w:numId w:val="29"/>
        </w:numPr>
        <w:ind w:left="993" w:right="391" w:firstLine="0"/>
        <w:rPr>
          <w:b/>
          <w:bCs/>
          <w:sz w:val="20"/>
          <w:szCs w:val="20"/>
        </w:rPr>
      </w:pPr>
      <w:r w:rsidRPr="00C32874">
        <w:rPr>
          <w:b/>
          <w:bCs/>
          <w:sz w:val="20"/>
          <w:szCs w:val="20"/>
        </w:rPr>
        <w:t>Bağımsız denetçi / bağımsız denetim kuruluşundan alınan hizmetlere ilişkin ücretler</w:t>
      </w:r>
    </w:p>
    <w:p w14:paraId="4DFB5B14" w14:textId="32D38DC0" w:rsidR="00B315AD" w:rsidRPr="00C32874" w:rsidRDefault="00E546EB" w:rsidP="00782565">
      <w:pPr>
        <w:pStyle w:val="BodyText"/>
        <w:spacing w:before="120"/>
        <w:ind w:left="993" w:right="391"/>
        <w:jc w:val="both"/>
      </w:pPr>
      <w:r w:rsidRPr="00C32874">
        <w:t>Grup’un, b</w:t>
      </w:r>
      <w:r w:rsidR="00B315AD" w:rsidRPr="00C32874">
        <w:t>ağımsız denetime esas finansal tabloların 1 Ocak – 31 Aralık 202</w:t>
      </w:r>
      <w:r w:rsidR="00782565" w:rsidRPr="00C32874">
        <w:t>5</w:t>
      </w:r>
      <w:r w:rsidR="00B315AD" w:rsidRPr="00C32874">
        <w:t xml:space="preserve"> hesap dönemine ilişkin bağımsız denetim ücreti </w:t>
      </w:r>
      <w:r w:rsidR="00BC6DC3" w:rsidRPr="00C32874">
        <w:t>7,</w:t>
      </w:r>
      <w:r w:rsidRPr="00C32874">
        <w:t>766</w:t>
      </w:r>
      <w:r w:rsidR="00B315AD" w:rsidRPr="00C32874">
        <w:t xml:space="preserve"> TL’dir. (31 Aralık 202</w:t>
      </w:r>
      <w:r w:rsidR="00782565" w:rsidRPr="00C32874">
        <w:t>4</w:t>
      </w:r>
      <w:r w:rsidR="00B315AD" w:rsidRPr="00C32874">
        <w:t xml:space="preserve">: </w:t>
      </w:r>
      <w:r w:rsidR="00782565" w:rsidRPr="00C32874">
        <w:t>5,111</w:t>
      </w:r>
      <w:r w:rsidR="00B315AD" w:rsidRPr="00C32874">
        <w:t xml:space="preserve"> TL).</w:t>
      </w:r>
    </w:p>
    <w:p w14:paraId="2C9A3B46" w14:textId="77777777" w:rsidR="00B315AD" w:rsidRPr="00C32874" w:rsidRDefault="00B315AD" w:rsidP="00782565">
      <w:pPr>
        <w:pStyle w:val="BodyText"/>
        <w:ind w:right="391"/>
        <w:rPr>
          <w:b/>
        </w:rPr>
      </w:pPr>
    </w:p>
    <w:p w14:paraId="2F4AFFBC" w14:textId="5F31B9C3" w:rsidR="00AD6595" w:rsidRPr="00C32874" w:rsidRDefault="009E0DD9" w:rsidP="004C06D8">
      <w:pPr>
        <w:pStyle w:val="ListParagraph"/>
        <w:numPr>
          <w:ilvl w:val="0"/>
          <w:numId w:val="34"/>
        </w:numPr>
        <w:tabs>
          <w:tab w:val="left" w:pos="974"/>
          <w:tab w:val="left" w:pos="1134"/>
        </w:tabs>
        <w:spacing w:before="93"/>
        <w:ind w:right="391" w:firstLine="244"/>
        <w:rPr>
          <w:b/>
          <w:sz w:val="20"/>
        </w:rPr>
      </w:pPr>
      <w:r w:rsidRPr="00C32874">
        <w:rPr>
          <w:b/>
          <w:sz w:val="20"/>
        </w:rPr>
        <w:t xml:space="preserve">Sürdürülen faaliyetler ile durdurulan faaliyetler vergi öncesi </w:t>
      </w:r>
      <w:r w:rsidR="00E7519C" w:rsidRPr="00C32874">
        <w:rPr>
          <w:b/>
          <w:sz w:val="20"/>
        </w:rPr>
        <w:t>kâr/zarar</w:t>
      </w:r>
      <w:r w:rsidRPr="00C32874">
        <w:rPr>
          <w:b/>
          <w:sz w:val="20"/>
        </w:rPr>
        <w:t>ına ilişkin açıklama</w:t>
      </w:r>
    </w:p>
    <w:p w14:paraId="5AD72200" w14:textId="2ED20EA6" w:rsidR="00D827B8" w:rsidRPr="00C32874" w:rsidRDefault="00A67E42" w:rsidP="00782565">
      <w:pPr>
        <w:pStyle w:val="BodyText"/>
        <w:spacing w:before="120" w:line="252" w:lineRule="exact"/>
        <w:ind w:left="993" w:right="391"/>
        <w:jc w:val="both"/>
        <w:rPr>
          <w:spacing w:val="-2"/>
        </w:rPr>
      </w:pPr>
      <w:r w:rsidRPr="00C32874">
        <w:t>Grup’un</w:t>
      </w:r>
      <w:r w:rsidR="00B936D6" w:rsidRPr="00C32874">
        <w:t>,</w:t>
      </w:r>
      <w:r w:rsidR="00B936D6" w:rsidRPr="00C32874">
        <w:rPr>
          <w:spacing w:val="16"/>
        </w:rPr>
        <w:t xml:space="preserve"> </w:t>
      </w:r>
      <w:r w:rsidR="00B936D6" w:rsidRPr="00C32874">
        <w:t>3</w:t>
      </w:r>
      <w:r w:rsidR="00782565" w:rsidRPr="00C32874">
        <w:t xml:space="preserve">1 Aralık </w:t>
      </w:r>
      <w:r w:rsidR="00B936D6" w:rsidRPr="00C32874">
        <w:t>202</w:t>
      </w:r>
      <w:r w:rsidR="001B4C79" w:rsidRPr="00C32874">
        <w:t>5</w:t>
      </w:r>
      <w:r w:rsidR="00B936D6" w:rsidRPr="00C32874">
        <w:rPr>
          <w:spacing w:val="17"/>
        </w:rPr>
        <w:t xml:space="preserve"> </w:t>
      </w:r>
      <w:r w:rsidR="00B936D6" w:rsidRPr="00C32874">
        <w:t>tarihinde</w:t>
      </w:r>
      <w:r w:rsidR="00B936D6" w:rsidRPr="00C32874">
        <w:rPr>
          <w:spacing w:val="16"/>
        </w:rPr>
        <w:t xml:space="preserve"> </w:t>
      </w:r>
      <w:r w:rsidR="00B936D6" w:rsidRPr="00C32874">
        <w:t>sona</w:t>
      </w:r>
      <w:r w:rsidR="00B936D6" w:rsidRPr="00C32874">
        <w:rPr>
          <w:spacing w:val="17"/>
        </w:rPr>
        <w:t xml:space="preserve"> </w:t>
      </w:r>
      <w:r w:rsidR="00B936D6" w:rsidRPr="00C32874">
        <w:t>eren</w:t>
      </w:r>
      <w:r w:rsidR="00B936D6" w:rsidRPr="00C32874">
        <w:rPr>
          <w:spacing w:val="16"/>
        </w:rPr>
        <w:t xml:space="preserve"> </w:t>
      </w:r>
      <w:r w:rsidR="00B936D6" w:rsidRPr="00C32874">
        <w:t>hesap</w:t>
      </w:r>
      <w:r w:rsidR="00B936D6" w:rsidRPr="00C32874">
        <w:rPr>
          <w:spacing w:val="17"/>
        </w:rPr>
        <w:t xml:space="preserve"> </w:t>
      </w:r>
      <w:r w:rsidR="00B936D6" w:rsidRPr="00C32874">
        <w:t>dönemine</w:t>
      </w:r>
      <w:r w:rsidR="00B936D6" w:rsidRPr="00C32874">
        <w:rPr>
          <w:spacing w:val="15"/>
        </w:rPr>
        <w:t xml:space="preserve"> </w:t>
      </w:r>
      <w:r w:rsidR="00B936D6" w:rsidRPr="00C32874">
        <w:t>ait</w:t>
      </w:r>
      <w:r w:rsidR="00B936D6" w:rsidRPr="00C32874">
        <w:rPr>
          <w:spacing w:val="16"/>
        </w:rPr>
        <w:t xml:space="preserve"> </w:t>
      </w:r>
      <w:r w:rsidR="00B936D6" w:rsidRPr="00C32874">
        <w:t>sürdürülen</w:t>
      </w:r>
      <w:r w:rsidR="00B936D6" w:rsidRPr="00C32874">
        <w:rPr>
          <w:spacing w:val="17"/>
        </w:rPr>
        <w:t xml:space="preserve"> </w:t>
      </w:r>
      <w:r w:rsidR="00B936D6" w:rsidRPr="00C32874">
        <w:t>faaliyetler</w:t>
      </w:r>
      <w:r w:rsidR="00B936D6" w:rsidRPr="00C32874">
        <w:rPr>
          <w:spacing w:val="15"/>
        </w:rPr>
        <w:t xml:space="preserve"> </w:t>
      </w:r>
      <w:r w:rsidR="00B936D6" w:rsidRPr="00C32874">
        <w:t>vergi</w:t>
      </w:r>
      <w:r w:rsidR="00B936D6" w:rsidRPr="00C32874">
        <w:rPr>
          <w:spacing w:val="16"/>
        </w:rPr>
        <w:t xml:space="preserve"> </w:t>
      </w:r>
      <w:r w:rsidR="00B936D6" w:rsidRPr="00C32874">
        <w:t>öncesi</w:t>
      </w:r>
      <w:r w:rsidR="00B936D6" w:rsidRPr="00C32874">
        <w:rPr>
          <w:spacing w:val="17"/>
        </w:rPr>
        <w:t xml:space="preserve"> </w:t>
      </w:r>
      <w:r w:rsidR="00B936D6" w:rsidRPr="00C32874">
        <w:rPr>
          <w:spacing w:val="-4"/>
        </w:rPr>
        <w:t xml:space="preserve">kârı </w:t>
      </w:r>
      <w:r w:rsidR="00782565" w:rsidRPr="00C32874">
        <w:rPr>
          <w:spacing w:val="-4"/>
        </w:rPr>
        <w:t xml:space="preserve">5,964,528 </w:t>
      </w:r>
      <w:r w:rsidR="00B936D6" w:rsidRPr="00C32874">
        <w:t>TL</w:t>
      </w:r>
      <w:r w:rsidR="00B936D6" w:rsidRPr="00C32874">
        <w:rPr>
          <w:spacing w:val="80"/>
        </w:rPr>
        <w:t xml:space="preserve"> </w:t>
      </w:r>
      <w:r w:rsidR="00B936D6" w:rsidRPr="00C32874">
        <w:t>olarak</w:t>
      </w:r>
      <w:r w:rsidR="00782565" w:rsidRPr="00C32874">
        <w:rPr>
          <w:spacing w:val="80"/>
        </w:rPr>
        <w:t xml:space="preserve"> </w:t>
      </w:r>
      <w:r w:rsidR="00B936D6" w:rsidRPr="00C32874">
        <w:t>gerçekleşmiştir</w:t>
      </w:r>
      <w:r w:rsidR="00B936D6" w:rsidRPr="00C32874">
        <w:rPr>
          <w:spacing w:val="80"/>
        </w:rPr>
        <w:t xml:space="preserve"> </w:t>
      </w:r>
      <w:r w:rsidR="00B936D6" w:rsidRPr="00C32874">
        <w:t>(3</w:t>
      </w:r>
      <w:r w:rsidR="00782565" w:rsidRPr="00C32874">
        <w:t xml:space="preserve">1 Aralık </w:t>
      </w:r>
      <w:r w:rsidR="00B936D6" w:rsidRPr="00C32874">
        <w:t>202</w:t>
      </w:r>
      <w:r w:rsidR="001B4C79" w:rsidRPr="00C32874">
        <w:t>4</w:t>
      </w:r>
      <w:r w:rsidR="00B936D6" w:rsidRPr="00C32874">
        <w:t xml:space="preserve">: </w:t>
      </w:r>
      <w:r w:rsidR="00782565" w:rsidRPr="00C32874">
        <w:t>193,594</w:t>
      </w:r>
      <w:r w:rsidR="001B4C79" w:rsidRPr="00C32874">
        <w:t xml:space="preserve"> </w:t>
      </w:r>
      <w:r w:rsidR="00B936D6" w:rsidRPr="00C32874">
        <w:t>TL kar).</w:t>
      </w:r>
      <w:r w:rsidR="00B936D6" w:rsidRPr="00C32874">
        <w:rPr>
          <w:spacing w:val="80"/>
        </w:rPr>
        <w:t xml:space="preserve"> </w:t>
      </w:r>
      <w:r w:rsidR="00B936D6" w:rsidRPr="00C32874">
        <w:t>Banka’nın</w:t>
      </w:r>
      <w:r w:rsidR="00B936D6" w:rsidRPr="00C32874">
        <w:rPr>
          <w:spacing w:val="80"/>
        </w:rPr>
        <w:t xml:space="preserve"> </w:t>
      </w:r>
      <w:r w:rsidR="00B936D6" w:rsidRPr="00C32874">
        <w:t>durdurulan</w:t>
      </w:r>
      <w:r w:rsidR="00B936D6" w:rsidRPr="00C32874">
        <w:rPr>
          <w:spacing w:val="80"/>
        </w:rPr>
        <w:t xml:space="preserve"> </w:t>
      </w:r>
      <w:r w:rsidR="00B936D6" w:rsidRPr="00C32874">
        <w:t xml:space="preserve">faaliyetleri </w:t>
      </w:r>
      <w:r w:rsidR="00B936D6" w:rsidRPr="00C32874">
        <w:rPr>
          <w:spacing w:val="-2"/>
        </w:rPr>
        <w:t>bulunmamaktadır</w:t>
      </w:r>
      <w:r w:rsidR="00D827B8" w:rsidRPr="00C32874">
        <w:rPr>
          <w:spacing w:val="-2"/>
        </w:rPr>
        <w:t>.</w:t>
      </w:r>
    </w:p>
    <w:p w14:paraId="508D104D" w14:textId="77777777" w:rsidR="001B042F" w:rsidRPr="00C32874" w:rsidRDefault="001B042F" w:rsidP="00782565">
      <w:pPr>
        <w:pStyle w:val="BodyText"/>
        <w:ind w:right="391"/>
      </w:pPr>
    </w:p>
    <w:p w14:paraId="3688B58D" w14:textId="2087FECF" w:rsidR="00D050EB" w:rsidRPr="00C32874" w:rsidRDefault="00D050EB" w:rsidP="004C06D8">
      <w:pPr>
        <w:pStyle w:val="ListParagraph"/>
        <w:numPr>
          <w:ilvl w:val="0"/>
          <w:numId w:val="34"/>
        </w:numPr>
        <w:tabs>
          <w:tab w:val="left" w:pos="974"/>
          <w:tab w:val="left" w:pos="1134"/>
        </w:tabs>
        <w:spacing w:before="93"/>
        <w:ind w:right="391" w:firstLine="244"/>
        <w:rPr>
          <w:b/>
          <w:sz w:val="20"/>
        </w:rPr>
      </w:pPr>
      <w:r w:rsidRPr="00C32874">
        <w:rPr>
          <w:b/>
          <w:sz w:val="20"/>
        </w:rPr>
        <w:t xml:space="preserve"> Sürdürülen faaliyetler ile durdurulan faaliyetler </w:t>
      </w:r>
      <w:r w:rsidR="00F43CB1" w:rsidRPr="00C32874">
        <w:rPr>
          <w:b/>
          <w:sz w:val="20"/>
        </w:rPr>
        <w:t>vergi karşılığına</w:t>
      </w:r>
      <w:r w:rsidRPr="00C32874">
        <w:rPr>
          <w:b/>
          <w:sz w:val="20"/>
        </w:rPr>
        <w:t xml:space="preserve"> ilişkin açıklama</w:t>
      </w:r>
    </w:p>
    <w:p w14:paraId="3E0A91D0" w14:textId="77777777" w:rsidR="00D050EB" w:rsidRPr="00C32874" w:rsidRDefault="00D050EB" w:rsidP="00782565">
      <w:pPr>
        <w:pStyle w:val="BodyText"/>
        <w:ind w:right="391"/>
      </w:pPr>
    </w:p>
    <w:p w14:paraId="2B25B873" w14:textId="24044A47" w:rsidR="00D827B8" w:rsidRPr="00C32874" w:rsidRDefault="00EF056B" w:rsidP="00782565">
      <w:pPr>
        <w:pStyle w:val="ListParagraph"/>
        <w:tabs>
          <w:tab w:val="left" w:pos="352"/>
        </w:tabs>
        <w:spacing w:before="58"/>
        <w:ind w:left="352" w:right="391" w:firstLine="641"/>
        <w:rPr>
          <w:b/>
          <w:sz w:val="20"/>
        </w:rPr>
      </w:pPr>
      <w:r w:rsidRPr="00C32874">
        <w:rPr>
          <w:b/>
          <w:sz w:val="20"/>
        </w:rPr>
        <w:t>9</w:t>
      </w:r>
      <w:r w:rsidR="00D827B8" w:rsidRPr="00C32874">
        <w:rPr>
          <w:b/>
          <w:sz w:val="20"/>
        </w:rPr>
        <w:t xml:space="preserve">.1. </w:t>
      </w:r>
      <w:r w:rsidR="001756AD" w:rsidRPr="00C32874">
        <w:rPr>
          <w:b/>
          <w:sz w:val="20"/>
        </w:rPr>
        <w:tab/>
      </w:r>
      <w:r w:rsidR="00D827B8" w:rsidRPr="00C32874">
        <w:rPr>
          <w:b/>
          <w:sz w:val="20"/>
        </w:rPr>
        <w:t>Hesaplanan</w:t>
      </w:r>
      <w:r w:rsidR="00D827B8" w:rsidRPr="00C32874">
        <w:rPr>
          <w:b/>
          <w:spacing w:val="-7"/>
          <w:sz w:val="20"/>
        </w:rPr>
        <w:t xml:space="preserve"> </w:t>
      </w:r>
      <w:r w:rsidR="00D827B8" w:rsidRPr="00C32874">
        <w:rPr>
          <w:b/>
          <w:sz w:val="20"/>
        </w:rPr>
        <w:t>cari</w:t>
      </w:r>
      <w:r w:rsidR="00D827B8" w:rsidRPr="00C32874">
        <w:rPr>
          <w:b/>
          <w:spacing w:val="1"/>
          <w:sz w:val="20"/>
        </w:rPr>
        <w:t xml:space="preserve"> </w:t>
      </w:r>
      <w:r w:rsidR="00D827B8" w:rsidRPr="00C32874">
        <w:rPr>
          <w:b/>
          <w:sz w:val="20"/>
        </w:rPr>
        <w:t>vergi</w:t>
      </w:r>
      <w:r w:rsidR="00D827B8" w:rsidRPr="00C32874">
        <w:rPr>
          <w:b/>
          <w:spacing w:val="-7"/>
          <w:sz w:val="20"/>
        </w:rPr>
        <w:t xml:space="preserve"> </w:t>
      </w:r>
      <w:r w:rsidR="00D827B8" w:rsidRPr="00C32874">
        <w:rPr>
          <w:b/>
          <w:sz w:val="20"/>
        </w:rPr>
        <w:t>geliri</w:t>
      </w:r>
      <w:r w:rsidR="00D827B8" w:rsidRPr="00C32874">
        <w:rPr>
          <w:b/>
          <w:spacing w:val="-7"/>
          <w:sz w:val="20"/>
        </w:rPr>
        <w:t xml:space="preserve"> </w:t>
      </w:r>
      <w:r w:rsidR="00D827B8" w:rsidRPr="00C32874">
        <w:rPr>
          <w:b/>
          <w:sz w:val="20"/>
        </w:rPr>
        <w:t>ya</w:t>
      </w:r>
      <w:r w:rsidR="00D827B8" w:rsidRPr="00C32874">
        <w:rPr>
          <w:b/>
          <w:spacing w:val="-2"/>
          <w:sz w:val="20"/>
        </w:rPr>
        <w:t xml:space="preserve"> </w:t>
      </w:r>
      <w:r w:rsidR="00D827B8" w:rsidRPr="00C32874">
        <w:rPr>
          <w:b/>
          <w:sz w:val="20"/>
        </w:rPr>
        <w:t>da</w:t>
      </w:r>
      <w:r w:rsidR="00D827B8" w:rsidRPr="00C32874">
        <w:rPr>
          <w:b/>
          <w:spacing w:val="-3"/>
          <w:sz w:val="20"/>
        </w:rPr>
        <w:t xml:space="preserve"> </w:t>
      </w:r>
      <w:r w:rsidR="00D827B8" w:rsidRPr="00C32874">
        <w:rPr>
          <w:b/>
          <w:sz w:val="20"/>
        </w:rPr>
        <w:t>gideri</w:t>
      </w:r>
      <w:r w:rsidR="00D827B8" w:rsidRPr="00C32874">
        <w:rPr>
          <w:b/>
          <w:spacing w:val="-2"/>
          <w:sz w:val="20"/>
        </w:rPr>
        <w:t xml:space="preserve"> </w:t>
      </w:r>
      <w:r w:rsidR="00D827B8" w:rsidRPr="00C32874">
        <w:rPr>
          <w:b/>
          <w:sz w:val="20"/>
        </w:rPr>
        <w:t>ile</w:t>
      </w:r>
      <w:r w:rsidR="00D827B8" w:rsidRPr="00C32874">
        <w:rPr>
          <w:b/>
          <w:spacing w:val="-7"/>
          <w:sz w:val="20"/>
        </w:rPr>
        <w:t xml:space="preserve"> </w:t>
      </w:r>
      <w:r w:rsidR="00D827B8" w:rsidRPr="00C32874">
        <w:rPr>
          <w:b/>
          <w:sz w:val="20"/>
        </w:rPr>
        <w:t>ertelenmiş</w:t>
      </w:r>
      <w:r w:rsidR="00D827B8" w:rsidRPr="00C32874">
        <w:rPr>
          <w:b/>
          <w:spacing w:val="-4"/>
          <w:sz w:val="20"/>
        </w:rPr>
        <w:t xml:space="preserve"> </w:t>
      </w:r>
      <w:r w:rsidR="00D827B8" w:rsidRPr="00C32874">
        <w:rPr>
          <w:b/>
          <w:sz w:val="20"/>
        </w:rPr>
        <w:t>vergi</w:t>
      </w:r>
      <w:r w:rsidR="00D827B8" w:rsidRPr="00C32874">
        <w:rPr>
          <w:b/>
          <w:spacing w:val="-7"/>
          <w:sz w:val="20"/>
        </w:rPr>
        <w:t xml:space="preserve"> </w:t>
      </w:r>
      <w:r w:rsidR="00D827B8" w:rsidRPr="00C32874">
        <w:rPr>
          <w:b/>
          <w:sz w:val="20"/>
        </w:rPr>
        <w:t>geliri</w:t>
      </w:r>
      <w:r w:rsidR="00D827B8" w:rsidRPr="00C32874">
        <w:rPr>
          <w:b/>
          <w:spacing w:val="-6"/>
          <w:sz w:val="20"/>
        </w:rPr>
        <w:t xml:space="preserve"> </w:t>
      </w:r>
      <w:r w:rsidR="00D827B8" w:rsidRPr="00C32874">
        <w:rPr>
          <w:b/>
          <w:sz w:val="20"/>
        </w:rPr>
        <w:t>ya</w:t>
      </w:r>
      <w:r w:rsidR="00D827B8" w:rsidRPr="00C32874">
        <w:rPr>
          <w:b/>
          <w:spacing w:val="-3"/>
          <w:sz w:val="20"/>
        </w:rPr>
        <w:t xml:space="preserve"> </w:t>
      </w:r>
      <w:r w:rsidR="00D827B8" w:rsidRPr="00C32874">
        <w:rPr>
          <w:b/>
          <w:sz w:val="20"/>
        </w:rPr>
        <w:t>da</w:t>
      </w:r>
      <w:r w:rsidR="00D827B8" w:rsidRPr="00C32874">
        <w:rPr>
          <w:b/>
          <w:spacing w:val="-2"/>
          <w:sz w:val="20"/>
        </w:rPr>
        <w:t xml:space="preserve"> gideri</w:t>
      </w:r>
    </w:p>
    <w:p w14:paraId="6121DC02" w14:textId="2BFDD389" w:rsidR="00D827B8" w:rsidRPr="00C32874" w:rsidRDefault="00B936D6" w:rsidP="00782565">
      <w:pPr>
        <w:pStyle w:val="BodyText"/>
        <w:spacing w:before="63"/>
        <w:ind w:left="955" w:right="391"/>
        <w:jc w:val="both"/>
        <w:rPr>
          <w:spacing w:val="-2"/>
        </w:rPr>
      </w:pPr>
      <w:r w:rsidRPr="00C32874">
        <w:t>3</w:t>
      </w:r>
      <w:r w:rsidR="00782565" w:rsidRPr="00C32874">
        <w:t xml:space="preserve">1 Aralık </w:t>
      </w:r>
      <w:r w:rsidRPr="00C32874">
        <w:t>202</w:t>
      </w:r>
      <w:r w:rsidR="001B4C79" w:rsidRPr="00C32874">
        <w:t>5</w:t>
      </w:r>
      <w:r w:rsidRPr="00C32874">
        <w:t xml:space="preserve"> itibarıyla sürdürülen faaliyetlerden </w:t>
      </w:r>
      <w:r w:rsidR="00782565" w:rsidRPr="00C32874">
        <w:t>2,101,519</w:t>
      </w:r>
      <w:r w:rsidRPr="00C32874">
        <w:t xml:space="preserve"> TL cari vergi gideri (3</w:t>
      </w:r>
      <w:r w:rsidR="00782565" w:rsidRPr="00C32874">
        <w:t xml:space="preserve">1 Aralık </w:t>
      </w:r>
      <w:r w:rsidRPr="00C32874">
        <w:t>202</w:t>
      </w:r>
      <w:r w:rsidR="001B4C79" w:rsidRPr="00C32874">
        <w:t>4</w:t>
      </w:r>
      <w:r w:rsidRPr="00C32874">
        <w:t xml:space="preserve">: </w:t>
      </w:r>
      <w:r w:rsidR="00782565" w:rsidRPr="00C32874">
        <w:t>75,284</w:t>
      </w:r>
      <w:r w:rsidR="001B4C79" w:rsidRPr="00C32874">
        <w:t xml:space="preserve"> TL</w:t>
      </w:r>
      <w:r w:rsidRPr="00C32874">
        <w:t xml:space="preserve">) ile </w:t>
      </w:r>
      <w:r w:rsidR="00782565" w:rsidRPr="00C32874">
        <w:t>308,428</w:t>
      </w:r>
      <w:r w:rsidR="001B4C79" w:rsidRPr="00C32874">
        <w:t xml:space="preserve"> TL</w:t>
      </w:r>
      <w:r w:rsidRPr="00C32874">
        <w:t xml:space="preserve"> tutarında ertelenmiş vergi g</w:t>
      </w:r>
      <w:r w:rsidR="004654F5" w:rsidRPr="00C32874">
        <w:t>ideri</w:t>
      </w:r>
      <w:r w:rsidRPr="00C32874">
        <w:t xml:space="preserve"> (3</w:t>
      </w:r>
      <w:r w:rsidR="00782565" w:rsidRPr="00C32874">
        <w:t xml:space="preserve">1 Aralık </w:t>
      </w:r>
      <w:r w:rsidRPr="00C32874">
        <w:t>202</w:t>
      </w:r>
      <w:r w:rsidR="004654F5" w:rsidRPr="00C32874">
        <w:t>4</w:t>
      </w:r>
      <w:r w:rsidRPr="00C32874">
        <w:t xml:space="preserve">: </w:t>
      </w:r>
      <w:r w:rsidR="00782565" w:rsidRPr="00C32874">
        <w:t>16,728</w:t>
      </w:r>
      <w:r w:rsidR="004654F5" w:rsidRPr="00C32874">
        <w:t xml:space="preserve"> TL </w:t>
      </w:r>
      <w:r w:rsidR="001B4C79" w:rsidRPr="00C32874">
        <w:t xml:space="preserve">ertelenmiş vergi geliri </w:t>
      </w:r>
      <w:r w:rsidRPr="00C32874">
        <w:t xml:space="preserve">) </w:t>
      </w:r>
      <w:r w:rsidRPr="00C32874">
        <w:rPr>
          <w:spacing w:val="-2"/>
        </w:rPr>
        <w:t>yansımıştır</w:t>
      </w:r>
      <w:r w:rsidR="00D827B8" w:rsidRPr="00C32874">
        <w:rPr>
          <w:spacing w:val="-2"/>
        </w:rPr>
        <w:t>.</w:t>
      </w:r>
    </w:p>
    <w:p w14:paraId="47CCA62F" w14:textId="77777777" w:rsidR="00EF056B" w:rsidRPr="00C32874" w:rsidRDefault="00EF056B" w:rsidP="00782565">
      <w:pPr>
        <w:pStyle w:val="BodyText"/>
        <w:spacing w:before="63"/>
        <w:ind w:right="391"/>
        <w:jc w:val="both"/>
      </w:pPr>
    </w:p>
    <w:p w14:paraId="11103324" w14:textId="453E27C5" w:rsidR="00EF056B" w:rsidRPr="00C32874" w:rsidRDefault="00EF056B" w:rsidP="00782565">
      <w:pPr>
        <w:pStyle w:val="ListParagraph"/>
        <w:tabs>
          <w:tab w:val="left" w:pos="352"/>
        </w:tabs>
        <w:spacing w:before="58"/>
        <w:ind w:left="352" w:right="391" w:firstLine="641"/>
        <w:rPr>
          <w:b/>
          <w:sz w:val="20"/>
        </w:rPr>
      </w:pPr>
      <w:r w:rsidRPr="00C32874">
        <w:rPr>
          <w:b/>
          <w:sz w:val="20"/>
        </w:rPr>
        <w:t>9.2.Vergi sonrası faaliyet kâr/zararına ilişkin açıklamalar</w:t>
      </w:r>
    </w:p>
    <w:p w14:paraId="3586AC4B" w14:textId="634B50E4" w:rsidR="00EF056B" w:rsidRPr="00C32874" w:rsidRDefault="00EF056B" w:rsidP="00782565">
      <w:pPr>
        <w:pStyle w:val="BodyText"/>
        <w:spacing w:before="77"/>
        <w:ind w:left="955" w:right="391"/>
        <w:jc w:val="both"/>
      </w:pPr>
      <w:r w:rsidRPr="00C32874">
        <w:t>31 Aralık 202</w:t>
      </w:r>
      <w:r w:rsidR="00782565" w:rsidRPr="00C32874">
        <w:t>5</w:t>
      </w:r>
      <w:r w:rsidRPr="00C32874">
        <w:t xml:space="preserve"> itibarıyla vergi sonrası faaliyet karı </w:t>
      </w:r>
      <w:r w:rsidR="00782565" w:rsidRPr="00C32874">
        <w:t>4,171,437</w:t>
      </w:r>
      <w:r w:rsidRPr="00C32874">
        <w:t xml:space="preserve"> TL’dir</w:t>
      </w:r>
      <w:r w:rsidRPr="00C32874">
        <w:rPr>
          <w:spacing w:val="-8"/>
        </w:rPr>
        <w:t xml:space="preserve"> </w:t>
      </w:r>
      <w:r w:rsidRPr="00C32874">
        <w:t>(31</w:t>
      </w:r>
      <w:r w:rsidRPr="00C32874">
        <w:rPr>
          <w:spacing w:val="-4"/>
        </w:rPr>
        <w:t xml:space="preserve"> </w:t>
      </w:r>
      <w:r w:rsidRPr="00C32874">
        <w:t>Aralık</w:t>
      </w:r>
      <w:r w:rsidRPr="00C32874">
        <w:rPr>
          <w:spacing w:val="-8"/>
        </w:rPr>
        <w:t xml:space="preserve"> </w:t>
      </w:r>
      <w:r w:rsidRPr="00C32874">
        <w:t>202</w:t>
      </w:r>
      <w:r w:rsidR="00782565" w:rsidRPr="00C32874">
        <w:t>4</w:t>
      </w:r>
      <w:r w:rsidRPr="00C32874">
        <w:t>:</w:t>
      </w:r>
      <w:r w:rsidRPr="00C32874">
        <w:rPr>
          <w:spacing w:val="-8"/>
        </w:rPr>
        <w:t xml:space="preserve"> </w:t>
      </w:r>
      <w:r w:rsidR="00782565" w:rsidRPr="00C32874">
        <w:rPr>
          <w:spacing w:val="-8"/>
        </w:rPr>
        <w:t>135,038</w:t>
      </w:r>
      <w:r w:rsidRPr="00C32874">
        <w:rPr>
          <w:spacing w:val="-8"/>
        </w:rPr>
        <w:t xml:space="preserve"> TL</w:t>
      </w:r>
      <w:r w:rsidRPr="00C32874">
        <w:rPr>
          <w:spacing w:val="-2"/>
        </w:rPr>
        <w:t>).</w:t>
      </w:r>
    </w:p>
    <w:p w14:paraId="6E6313B1" w14:textId="77777777" w:rsidR="00EF056B" w:rsidRPr="00C32874" w:rsidRDefault="00EF056B" w:rsidP="00782565">
      <w:pPr>
        <w:ind w:right="391"/>
      </w:pPr>
    </w:p>
    <w:p w14:paraId="210CDE66" w14:textId="77777777" w:rsidR="00215204" w:rsidRPr="00C32874" w:rsidRDefault="00215204" w:rsidP="004C06D8">
      <w:pPr>
        <w:pStyle w:val="ListParagraph"/>
        <w:numPr>
          <w:ilvl w:val="0"/>
          <w:numId w:val="34"/>
        </w:numPr>
        <w:tabs>
          <w:tab w:val="left" w:pos="974"/>
          <w:tab w:val="left" w:pos="1134"/>
        </w:tabs>
        <w:spacing w:before="93"/>
        <w:ind w:right="391" w:firstLine="244"/>
        <w:rPr>
          <w:b/>
          <w:sz w:val="20"/>
        </w:rPr>
      </w:pPr>
      <w:r w:rsidRPr="00C32874">
        <w:rPr>
          <w:b/>
          <w:sz w:val="20"/>
        </w:rPr>
        <w:t>Sürdürülen faaliyetler ile durdurulan faaliyetler dönem net kâr/zararına ilişkin açıklama</w:t>
      </w:r>
    </w:p>
    <w:p w14:paraId="05BCC1C8" w14:textId="74188AE3" w:rsidR="00215204" w:rsidRPr="00C32874" w:rsidRDefault="00A67E42" w:rsidP="00782565">
      <w:pPr>
        <w:pStyle w:val="BodyText"/>
        <w:spacing w:before="63"/>
        <w:ind w:left="955" w:right="249"/>
        <w:jc w:val="both"/>
      </w:pPr>
      <w:r w:rsidRPr="00C32874">
        <w:t>Grup,</w:t>
      </w:r>
      <w:r w:rsidR="00215204" w:rsidRPr="00C32874">
        <w:t xml:space="preserve">, cari dönemde sürdürülen faaliyetlerden net </w:t>
      </w:r>
      <w:r w:rsidR="00782565" w:rsidRPr="00C32874">
        <w:t xml:space="preserve">4,171,437 </w:t>
      </w:r>
      <w:r w:rsidR="00215204" w:rsidRPr="00C32874">
        <w:t>TL kar etmiştir</w:t>
      </w:r>
      <w:r w:rsidR="00782565" w:rsidRPr="00C32874">
        <w:t xml:space="preserve"> </w:t>
      </w:r>
      <w:r w:rsidR="00215204" w:rsidRPr="00C32874">
        <w:t>(3</w:t>
      </w:r>
      <w:r w:rsidR="00782565" w:rsidRPr="00C32874">
        <w:t xml:space="preserve">1 Aralık </w:t>
      </w:r>
      <w:r w:rsidR="00215204" w:rsidRPr="00C32874">
        <w:t>2024:1</w:t>
      </w:r>
      <w:r w:rsidR="00782565" w:rsidRPr="00C32874">
        <w:t>35,038</w:t>
      </w:r>
      <w:r w:rsidR="00215204" w:rsidRPr="00C32874">
        <w:t xml:space="preserve"> TL kar etmiştir).</w:t>
      </w:r>
    </w:p>
    <w:p w14:paraId="3B151B78" w14:textId="77777777" w:rsidR="00782565" w:rsidRPr="00C32874" w:rsidRDefault="00782565" w:rsidP="00782565">
      <w:pPr>
        <w:pStyle w:val="BodyText"/>
        <w:spacing w:before="63"/>
        <w:ind w:left="955" w:right="391"/>
        <w:jc w:val="both"/>
      </w:pPr>
    </w:p>
    <w:p w14:paraId="3562B726" w14:textId="7B5CCB87" w:rsidR="00215204" w:rsidRPr="00C32874" w:rsidRDefault="00215204" w:rsidP="00782565">
      <w:pPr>
        <w:pStyle w:val="BodyText"/>
        <w:spacing w:before="63"/>
        <w:ind w:left="955" w:right="391"/>
        <w:jc w:val="both"/>
      </w:pPr>
      <w:r w:rsidRPr="00C32874">
        <w:t>Durdurulan faaliyetlerden dönem net kâr/zararı bulunmamaktadır (3</w:t>
      </w:r>
      <w:r w:rsidR="00782565" w:rsidRPr="00C32874">
        <w:t xml:space="preserve">1 Aralık </w:t>
      </w:r>
      <w:r w:rsidRPr="00C32874">
        <w:t>2024: Bulunmamaktadır).</w:t>
      </w:r>
    </w:p>
    <w:p w14:paraId="27190E10" w14:textId="77777777" w:rsidR="00215204" w:rsidRPr="00C32874" w:rsidRDefault="00215204" w:rsidP="00782565">
      <w:pPr>
        <w:pStyle w:val="ListParagraph"/>
        <w:tabs>
          <w:tab w:val="left" w:pos="302"/>
        </w:tabs>
        <w:ind w:left="302" w:right="391"/>
        <w:rPr>
          <w:b/>
          <w:sz w:val="20"/>
        </w:rPr>
      </w:pPr>
    </w:p>
    <w:p w14:paraId="073D4CD0" w14:textId="77777777" w:rsidR="00215204" w:rsidRPr="00C32874" w:rsidRDefault="00215204" w:rsidP="004C06D8">
      <w:pPr>
        <w:pStyle w:val="ListParagraph"/>
        <w:numPr>
          <w:ilvl w:val="0"/>
          <w:numId w:val="34"/>
        </w:numPr>
        <w:tabs>
          <w:tab w:val="left" w:pos="974"/>
          <w:tab w:val="left" w:pos="1134"/>
        </w:tabs>
        <w:spacing w:before="93"/>
        <w:ind w:right="391" w:firstLine="244"/>
        <w:rPr>
          <w:b/>
          <w:sz w:val="20"/>
        </w:rPr>
      </w:pPr>
      <w:r w:rsidRPr="00C32874">
        <w:rPr>
          <w:b/>
          <w:sz w:val="20"/>
        </w:rPr>
        <w:t>Net dönem kar ve zararına ilişkin açıklamalar</w:t>
      </w:r>
    </w:p>
    <w:p w14:paraId="55B88899" w14:textId="77777777" w:rsidR="00215204" w:rsidRPr="00C32874" w:rsidRDefault="00215204" w:rsidP="00782565">
      <w:pPr>
        <w:tabs>
          <w:tab w:val="left" w:pos="1492"/>
        </w:tabs>
        <w:ind w:right="391"/>
        <w:jc w:val="both"/>
        <w:rPr>
          <w:b/>
          <w:sz w:val="20"/>
        </w:rPr>
      </w:pPr>
    </w:p>
    <w:p w14:paraId="235D48E6" w14:textId="5145A223" w:rsidR="00215204" w:rsidRPr="00C32874" w:rsidRDefault="00EF056B" w:rsidP="00782565">
      <w:pPr>
        <w:pStyle w:val="ListParagraph"/>
        <w:ind w:left="993" w:right="391"/>
        <w:jc w:val="both"/>
        <w:rPr>
          <w:b/>
          <w:sz w:val="20"/>
        </w:rPr>
      </w:pPr>
      <w:r w:rsidRPr="00C32874">
        <w:rPr>
          <w:b/>
          <w:sz w:val="20"/>
        </w:rPr>
        <w:t xml:space="preserve">11.1 </w:t>
      </w:r>
      <w:r w:rsidR="00215204" w:rsidRPr="00C32874">
        <w:rPr>
          <w:b/>
          <w:sz w:val="20"/>
        </w:rPr>
        <w:t>Olağan bankacılık işlemlerinden kaynaklanan gelir ve gider kalemlerinin niteliği, boyutu ve tekrarlanma</w:t>
      </w:r>
      <w:r w:rsidR="00215204" w:rsidRPr="00C32874">
        <w:rPr>
          <w:b/>
          <w:spacing w:val="-2"/>
          <w:sz w:val="20"/>
        </w:rPr>
        <w:t xml:space="preserve"> </w:t>
      </w:r>
      <w:r w:rsidR="00215204" w:rsidRPr="00C32874">
        <w:rPr>
          <w:b/>
          <w:sz w:val="20"/>
        </w:rPr>
        <w:t>oranının</w:t>
      </w:r>
      <w:r w:rsidR="00215204" w:rsidRPr="00C32874">
        <w:rPr>
          <w:b/>
          <w:spacing w:val="-2"/>
          <w:sz w:val="20"/>
        </w:rPr>
        <w:t xml:space="preserve"> </w:t>
      </w:r>
      <w:r w:rsidR="00215204" w:rsidRPr="00C32874">
        <w:rPr>
          <w:b/>
          <w:sz w:val="20"/>
        </w:rPr>
        <w:t>açıklanması</w:t>
      </w:r>
      <w:r w:rsidR="00215204" w:rsidRPr="00C32874">
        <w:rPr>
          <w:b/>
          <w:spacing w:val="-5"/>
          <w:sz w:val="20"/>
        </w:rPr>
        <w:t xml:space="preserve"> </w:t>
      </w:r>
      <w:r w:rsidR="00215204" w:rsidRPr="00C32874">
        <w:rPr>
          <w:b/>
          <w:sz w:val="20"/>
        </w:rPr>
        <w:t>Banka’nın</w:t>
      </w:r>
      <w:r w:rsidR="00215204" w:rsidRPr="00C32874">
        <w:rPr>
          <w:b/>
          <w:spacing w:val="-2"/>
          <w:sz w:val="20"/>
        </w:rPr>
        <w:t xml:space="preserve"> </w:t>
      </w:r>
      <w:r w:rsidR="00215204" w:rsidRPr="00C32874">
        <w:rPr>
          <w:b/>
          <w:sz w:val="20"/>
        </w:rPr>
        <w:t>dönem</w:t>
      </w:r>
      <w:r w:rsidR="00215204" w:rsidRPr="00C32874">
        <w:rPr>
          <w:b/>
          <w:spacing w:val="-5"/>
          <w:sz w:val="20"/>
        </w:rPr>
        <w:t xml:space="preserve"> </w:t>
      </w:r>
      <w:r w:rsidR="00215204" w:rsidRPr="00C32874">
        <w:rPr>
          <w:b/>
          <w:sz w:val="20"/>
        </w:rPr>
        <w:t>içindeki</w:t>
      </w:r>
      <w:r w:rsidR="00215204" w:rsidRPr="00C32874">
        <w:rPr>
          <w:b/>
          <w:spacing w:val="-2"/>
          <w:sz w:val="20"/>
        </w:rPr>
        <w:t xml:space="preserve"> </w:t>
      </w:r>
      <w:r w:rsidR="00215204" w:rsidRPr="00C32874">
        <w:rPr>
          <w:b/>
          <w:sz w:val="20"/>
        </w:rPr>
        <w:t>performansının</w:t>
      </w:r>
      <w:r w:rsidR="00215204" w:rsidRPr="00C32874">
        <w:rPr>
          <w:b/>
          <w:spacing w:val="-5"/>
          <w:sz w:val="20"/>
        </w:rPr>
        <w:t xml:space="preserve"> </w:t>
      </w:r>
      <w:r w:rsidR="00215204" w:rsidRPr="00C32874">
        <w:rPr>
          <w:b/>
          <w:sz w:val="20"/>
        </w:rPr>
        <w:t>anlaşılması</w:t>
      </w:r>
      <w:r w:rsidR="00215204" w:rsidRPr="00C32874">
        <w:rPr>
          <w:b/>
          <w:spacing w:val="-5"/>
          <w:sz w:val="20"/>
        </w:rPr>
        <w:t xml:space="preserve"> </w:t>
      </w:r>
      <w:r w:rsidR="00215204" w:rsidRPr="00C32874">
        <w:rPr>
          <w:b/>
          <w:sz w:val="20"/>
        </w:rPr>
        <w:t>için</w:t>
      </w:r>
      <w:r w:rsidR="00215204" w:rsidRPr="00C32874">
        <w:rPr>
          <w:b/>
          <w:spacing w:val="-6"/>
          <w:sz w:val="20"/>
        </w:rPr>
        <w:t xml:space="preserve"> </w:t>
      </w:r>
      <w:r w:rsidR="00215204" w:rsidRPr="00C32874">
        <w:rPr>
          <w:b/>
          <w:sz w:val="20"/>
        </w:rPr>
        <w:t>gerekli</w:t>
      </w:r>
      <w:r w:rsidR="00215204" w:rsidRPr="00C32874">
        <w:rPr>
          <w:b/>
          <w:spacing w:val="-2"/>
          <w:sz w:val="20"/>
        </w:rPr>
        <w:t xml:space="preserve"> </w:t>
      </w:r>
      <w:r w:rsidR="00215204" w:rsidRPr="00C32874">
        <w:rPr>
          <w:b/>
          <w:sz w:val="20"/>
        </w:rPr>
        <w:t>ise,</w:t>
      </w:r>
      <w:r w:rsidR="00215204" w:rsidRPr="00C32874">
        <w:rPr>
          <w:b/>
          <w:spacing w:val="-2"/>
          <w:sz w:val="20"/>
        </w:rPr>
        <w:t xml:space="preserve"> </w:t>
      </w:r>
      <w:r w:rsidR="00215204" w:rsidRPr="00C32874">
        <w:rPr>
          <w:b/>
          <w:sz w:val="20"/>
        </w:rPr>
        <w:t>bu kalemlerin niteliği ve tutarı</w:t>
      </w:r>
    </w:p>
    <w:p w14:paraId="4CC267EF" w14:textId="69256D60" w:rsidR="00215204" w:rsidRPr="00C32874" w:rsidRDefault="00215204" w:rsidP="00782565">
      <w:pPr>
        <w:pStyle w:val="BodyText"/>
        <w:spacing w:before="59"/>
        <w:ind w:left="131" w:right="391" w:firstLine="862"/>
        <w:jc w:val="both"/>
      </w:pPr>
      <w:r w:rsidRPr="00C32874">
        <w:t>Bulunmamaktadır</w:t>
      </w:r>
      <w:r w:rsidRPr="00C32874">
        <w:rPr>
          <w:spacing w:val="-8"/>
        </w:rPr>
        <w:t xml:space="preserve"> </w:t>
      </w:r>
      <w:r w:rsidRPr="00C32874">
        <w:t>(3</w:t>
      </w:r>
      <w:r w:rsidR="00782565" w:rsidRPr="00C32874">
        <w:t xml:space="preserve">1 Aralık </w:t>
      </w:r>
      <w:r w:rsidRPr="00C32874">
        <w:t>2024:</w:t>
      </w:r>
      <w:r w:rsidRPr="00C32874">
        <w:rPr>
          <w:spacing w:val="-8"/>
        </w:rPr>
        <w:t xml:space="preserve"> </w:t>
      </w:r>
      <w:r w:rsidRPr="00C32874">
        <w:rPr>
          <w:spacing w:val="-2"/>
        </w:rPr>
        <w:t>Bulunmamaktadır).</w:t>
      </w:r>
    </w:p>
    <w:p w14:paraId="591A277F" w14:textId="77777777" w:rsidR="00215204" w:rsidRPr="00C32874" w:rsidRDefault="00215204" w:rsidP="00782565">
      <w:pPr>
        <w:pStyle w:val="BodyText"/>
        <w:spacing w:before="121"/>
        <w:ind w:right="391"/>
      </w:pPr>
    </w:p>
    <w:p w14:paraId="5B6A0DA6" w14:textId="5FF57563" w:rsidR="00215204" w:rsidRPr="00C32874" w:rsidRDefault="00215204" w:rsidP="00782565">
      <w:pPr>
        <w:tabs>
          <w:tab w:val="left" w:pos="1492"/>
        </w:tabs>
        <w:ind w:left="993" w:right="391"/>
        <w:jc w:val="both"/>
        <w:rPr>
          <w:b/>
          <w:sz w:val="20"/>
        </w:rPr>
      </w:pPr>
      <w:r w:rsidRPr="00C32874">
        <w:rPr>
          <w:b/>
          <w:sz w:val="20"/>
        </w:rPr>
        <w:t>1</w:t>
      </w:r>
      <w:r w:rsidR="00EF056B" w:rsidRPr="00C32874">
        <w:rPr>
          <w:b/>
          <w:sz w:val="20"/>
        </w:rPr>
        <w:t>1</w:t>
      </w:r>
      <w:r w:rsidRPr="00C32874">
        <w:rPr>
          <w:b/>
          <w:sz w:val="20"/>
        </w:rPr>
        <w:t>.</w:t>
      </w:r>
      <w:r w:rsidR="00EF056B" w:rsidRPr="00C32874">
        <w:rPr>
          <w:b/>
          <w:sz w:val="20"/>
        </w:rPr>
        <w:t>2</w:t>
      </w:r>
      <w:r w:rsidRPr="00C32874">
        <w:rPr>
          <w:b/>
          <w:sz w:val="20"/>
        </w:rPr>
        <w:t>. Banka tarafından finansal tablo kalemlerine ilişkin olarak yapılan tahminlerdeki değişikliğin kâr/zarara etkisi</w:t>
      </w:r>
    </w:p>
    <w:p w14:paraId="0E9A8355" w14:textId="62C8735F" w:rsidR="00215204" w:rsidRPr="00C32874" w:rsidRDefault="00215204" w:rsidP="00782565">
      <w:pPr>
        <w:pStyle w:val="BodyText"/>
        <w:spacing w:before="78"/>
        <w:ind w:left="131" w:right="391" w:firstLine="862"/>
        <w:jc w:val="both"/>
      </w:pPr>
      <w:r w:rsidRPr="00C32874">
        <w:t>Bulunmamaktadır</w:t>
      </w:r>
      <w:r w:rsidRPr="00C32874">
        <w:rPr>
          <w:spacing w:val="-8"/>
        </w:rPr>
        <w:t xml:space="preserve"> </w:t>
      </w:r>
      <w:r w:rsidRPr="00C32874">
        <w:t>(3</w:t>
      </w:r>
      <w:r w:rsidR="00782565" w:rsidRPr="00C32874">
        <w:t>1 Aralık</w:t>
      </w:r>
      <w:r w:rsidRPr="00C32874">
        <w:t xml:space="preserve"> 2024:</w:t>
      </w:r>
      <w:r w:rsidRPr="00C32874">
        <w:rPr>
          <w:spacing w:val="-8"/>
        </w:rPr>
        <w:t xml:space="preserve"> </w:t>
      </w:r>
      <w:r w:rsidRPr="00C32874">
        <w:rPr>
          <w:spacing w:val="-2"/>
        </w:rPr>
        <w:t>Bulunmamaktadır).</w:t>
      </w:r>
    </w:p>
    <w:p w14:paraId="58AD082D" w14:textId="77777777" w:rsidR="00215204" w:rsidRPr="00C32874" w:rsidRDefault="00215204" w:rsidP="00782565">
      <w:pPr>
        <w:pStyle w:val="BodyText"/>
        <w:spacing w:before="144"/>
        <w:ind w:right="391"/>
      </w:pPr>
    </w:p>
    <w:p w14:paraId="011F9E50" w14:textId="444AE9B5" w:rsidR="00215204" w:rsidRPr="00C32874" w:rsidRDefault="00215204" w:rsidP="00782565">
      <w:pPr>
        <w:tabs>
          <w:tab w:val="left" w:pos="1521"/>
        </w:tabs>
        <w:ind w:right="391" w:firstLine="993"/>
        <w:jc w:val="both"/>
        <w:rPr>
          <w:b/>
          <w:spacing w:val="-8"/>
          <w:sz w:val="20"/>
        </w:rPr>
      </w:pPr>
      <w:r w:rsidRPr="00C32874">
        <w:rPr>
          <w:b/>
          <w:sz w:val="20"/>
        </w:rPr>
        <w:t>1</w:t>
      </w:r>
      <w:r w:rsidR="00EF056B" w:rsidRPr="00C32874">
        <w:rPr>
          <w:b/>
          <w:sz w:val="20"/>
        </w:rPr>
        <w:t xml:space="preserve">1.3 </w:t>
      </w:r>
      <w:r w:rsidRPr="00C32874">
        <w:rPr>
          <w:b/>
          <w:sz w:val="20"/>
        </w:rPr>
        <w:t>. Konsolide</w:t>
      </w:r>
      <w:r w:rsidRPr="00C32874">
        <w:rPr>
          <w:b/>
          <w:spacing w:val="-5"/>
          <w:sz w:val="20"/>
        </w:rPr>
        <w:t xml:space="preserve"> </w:t>
      </w:r>
      <w:r w:rsidRPr="00C32874">
        <w:rPr>
          <w:b/>
          <w:sz w:val="20"/>
        </w:rPr>
        <w:t>ekli</w:t>
      </w:r>
      <w:r w:rsidRPr="00C32874">
        <w:rPr>
          <w:b/>
          <w:spacing w:val="-6"/>
          <w:sz w:val="20"/>
        </w:rPr>
        <w:t xml:space="preserve"> </w:t>
      </w:r>
      <w:r w:rsidRPr="00C32874">
        <w:rPr>
          <w:b/>
          <w:sz w:val="20"/>
        </w:rPr>
        <w:t>finansal</w:t>
      </w:r>
      <w:r w:rsidRPr="00C32874">
        <w:rPr>
          <w:b/>
          <w:spacing w:val="-2"/>
          <w:sz w:val="20"/>
        </w:rPr>
        <w:t xml:space="preserve"> </w:t>
      </w:r>
      <w:r w:rsidRPr="00C32874">
        <w:rPr>
          <w:b/>
          <w:sz w:val="20"/>
        </w:rPr>
        <w:t>tablolarda</w:t>
      </w:r>
      <w:r w:rsidRPr="00C32874">
        <w:rPr>
          <w:b/>
          <w:spacing w:val="-11"/>
          <w:sz w:val="20"/>
        </w:rPr>
        <w:t xml:space="preserve"> </w:t>
      </w:r>
      <w:r w:rsidRPr="00C32874">
        <w:rPr>
          <w:b/>
          <w:sz w:val="20"/>
        </w:rPr>
        <w:t>azınlık</w:t>
      </w:r>
      <w:r w:rsidRPr="00C32874">
        <w:rPr>
          <w:b/>
          <w:spacing w:val="-9"/>
          <w:sz w:val="20"/>
        </w:rPr>
        <w:t xml:space="preserve"> </w:t>
      </w:r>
      <w:r w:rsidRPr="00C32874">
        <w:rPr>
          <w:b/>
          <w:sz w:val="20"/>
        </w:rPr>
        <w:t>haklarına</w:t>
      </w:r>
      <w:r w:rsidRPr="00C32874">
        <w:rPr>
          <w:b/>
          <w:spacing w:val="-6"/>
          <w:sz w:val="20"/>
        </w:rPr>
        <w:t xml:space="preserve"> </w:t>
      </w:r>
      <w:r w:rsidRPr="00C32874">
        <w:rPr>
          <w:b/>
          <w:sz w:val="20"/>
        </w:rPr>
        <w:t>ait</w:t>
      </w:r>
      <w:r w:rsidRPr="00C32874">
        <w:rPr>
          <w:b/>
          <w:spacing w:val="-6"/>
          <w:sz w:val="20"/>
        </w:rPr>
        <w:t xml:space="preserve"> </w:t>
      </w:r>
      <w:r w:rsidRPr="00C32874">
        <w:rPr>
          <w:b/>
          <w:sz w:val="20"/>
        </w:rPr>
        <w:t>kâr/zarar</w:t>
      </w:r>
      <w:r w:rsidRPr="00C32874">
        <w:rPr>
          <w:b/>
          <w:spacing w:val="-8"/>
          <w:sz w:val="20"/>
        </w:rPr>
        <w:t xml:space="preserve"> </w:t>
      </w:r>
    </w:p>
    <w:p w14:paraId="35090F1F" w14:textId="39770045" w:rsidR="00215204" w:rsidRPr="00C32874" w:rsidRDefault="00215204" w:rsidP="00782565">
      <w:pPr>
        <w:pStyle w:val="BodyText"/>
        <w:spacing w:before="78"/>
        <w:ind w:left="131" w:right="391" w:firstLine="862"/>
        <w:jc w:val="both"/>
      </w:pPr>
      <w:r w:rsidRPr="00C32874">
        <w:t>Bulunmamaktadır</w:t>
      </w:r>
      <w:r w:rsidRPr="00C32874">
        <w:rPr>
          <w:spacing w:val="-8"/>
        </w:rPr>
        <w:t xml:space="preserve"> </w:t>
      </w:r>
      <w:r w:rsidRPr="00C32874">
        <w:t>(3</w:t>
      </w:r>
      <w:r w:rsidR="00782565" w:rsidRPr="00C32874">
        <w:t xml:space="preserve">1 Aralık </w:t>
      </w:r>
      <w:r w:rsidRPr="00C32874">
        <w:t>2024:</w:t>
      </w:r>
      <w:r w:rsidRPr="00C32874">
        <w:rPr>
          <w:spacing w:val="-8"/>
        </w:rPr>
        <w:t xml:space="preserve"> </w:t>
      </w:r>
      <w:r w:rsidRPr="00C32874">
        <w:rPr>
          <w:spacing w:val="-2"/>
        </w:rPr>
        <w:t>Bulunmamaktadır).</w:t>
      </w:r>
    </w:p>
    <w:p w14:paraId="3795EA9C" w14:textId="77777777" w:rsidR="00215204" w:rsidRPr="00C32874" w:rsidRDefault="00215204" w:rsidP="00782565">
      <w:pPr>
        <w:pStyle w:val="BodyText"/>
        <w:spacing w:before="116"/>
        <w:ind w:right="391"/>
        <w:rPr>
          <w:b/>
        </w:rPr>
      </w:pPr>
    </w:p>
    <w:p w14:paraId="0D56398E" w14:textId="323DA8C1" w:rsidR="00215204" w:rsidRPr="00C32874" w:rsidRDefault="00215204" w:rsidP="00782565">
      <w:pPr>
        <w:tabs>
          <w:tab w:val="left" w:pos="1492"/>
        </w:tabs>
        <w:ind w:left="993" w:right="391"/>
        <w:jc w:val="both"/>
        <w:rPr>
          <w:b/>
          <w:sz w:val="20"/>
        </w:rPr>
      </w:pPr>
      <w:r w:rsidRPr="00C32874">
        <w:rPr>
          <w:b/>
          <w:sz w:val="20"/>
        </w:rPr>
        <w:t>1</w:t>
      </w:r>
      <w:r w:rsidR="00EF056B" w:rsidRPr="00C32874">
        <w:rPr>
          <w:b/>
          <w:sz w:val="20"/>
        </w:rPr>
        <w:t>1</w:t>
      </w:r>
      <w:r w:rsidRPr="00C32874">
        <w:rPr>
          <w:b/>
          <w:sz w:val="20"/>
        </w:rPr>
        <w:t>.</w:t>
      </w:r>
      <w:r w:rsidR="00EF056B" w:rsidRPr="00C32874">
        <w:rPr>
          <w:b/>
          <w:sz w:val="20"/>
        </w:rPr>
        <w:t>4</w:t>
      </w:r>
      <w:r w:rsidRPr="00C32874">
        <w:rPr>
          <w:b/>
          <w:sz w:val="20"/>
        </w:rPr>
        <w:t xml:space="preserve">. Cari dönemde önemli etkide bulunan veya takip eden dönemlerde önemli etkide bulanacağı beklenen muhasebe tahminlerinde yapılan herhangi bir değişiklik </w:t>
      </w:r>
    </w:p>
    <w:p w14:paraId="3FEAB455" w14:textId="12D13179" w:rsidR="00215204" w:rsidRPr="00C32874" w:rsidRDefault="00215204" w:rsidP="00782565">
      <w:pPr>
        <w:pStyle w:val="BodyText"/>
        <w:spacing w:before="78"/>
        <w:ind w:left="131" w:right="391" w:firstLine="862"/>
        <w:jc w:val="both"/>
      </w:pPr>
      <w:r w:rsidRPr="00C32874">
        <w:t>Bulunmamaktadır</w:t>
      </w:r>
      <w:r w:rsidRPr="00C32874">
        <w:rPr>
          <w:spacing w:val="-8"/>
        </w:rPr>
        <w:t xml:space="preserve"> </w:t>
      </w:r>
      <w:r w:rsidRPr="00C32874">
        <w:t>(3</w:t>
      </w:r>
      <w:r w:rsidR="00782565" w:rsidRPr="00C32874">
        <w:t>1 Aralık</w:t>
      </w:r>
      <w:r w:rsidRPr="00C32874">
        <w:t xml:space="preserve"> 2024:</w:t>
      </w:r>
      <w:r w:rsidRPr="00C32874">
        <w:rPr>
          <w:spacing w:val="-8"/>
        </w:rPr>
        <w:t xml:space="preserve"> </w:t>
      </w:r>
      <w:r w:rsidRPr="00C32874">
        <w:rPr>
          <w:spacing w:val="-2"/>
        </w:rPr>
        <w:t>Bulunmamaktadır).</w:t>
      </w:r>
    </w:p>
    <w:p w14:paraId="2A15001D" w14:textId="77777777" w:rsidR="00215204" w:rsidRPr="00C32874" w:rsidRDefault="00215204" w:rsidP="00782565">
      <w:pPr>
        <w:pStyle w:val="BodyText"/>
        <w:spacing w:before="121"/>
        <w:ind w:right="391"/>
        <w:rPr>
          <w:b/>
        </w:rPr>
      </w:pPr>
    </w:p>
    <w:p w14:paraId="02B22D35" w14:textId="77777777" w:rsidR="00215204" w:rsidRPr="00C32874" w:rsidRDefault="00215204" w:rsidP="004C06D8">
      <w:pPr>
        <w:pStyle w:val="ListParagraph"/>
        <w:numPr>
          <w:ilvl w:val="0"/>
          <w:numId w:val="34"/>
        </w:numPr>
        <w:tabs>
          <w:tab w:val="left" w:pos="974"/>
          <w:tab w:val="left" w:pos="1134"/>
        </w:tabs>
        <w:spacing w:before="93"/>
        <w:ind w:left="993" w:right="391" w:firstLine="0"/>
        <w:jc w:val="both"/>
        <w:rPr>
          <w:b/>
          <w:sz w:val="20"/>
        </w:rPr>
      </w:pPr>
      <w:r w:rsidRPr="00C32874">
        <w:rPr>
          <w:b/>
          <w:sz w:val="20"/>
        </w:rPr>
        <w:t>Gelir tablosunda yer alan diğer kalemlerin, gelir tablosu toplamının %10’unu aşması halinde bu kalemlerin en az %20’sini oluşturan alt hesaplara ilişkin bilgi</w:t>
      </w:r>
    </w:p>
    <w:p w14:paraId="1401C84D" w14:textId="7BDBFD82" w:rsidR="00215204" w:rsidRPr="00C32874" w:rsidRDefault="00215204" w:rsidP="00782565">
      <w:pPr>
        <w:pStyle w:val="BodyText"/>
        <w:spacing w:before="120"/>
        <w:ind w:left="131" w:right="391" w:firstLine="862"/>
        <w:jc w:val="both"/>
      </w:pPr>
      <w:r w:rsidRPr="00C32874">
        <w:t>Kar</w:t>
      </w:r>
      <w:r w:rsidRPr="00C32874">
        <w:rPr>
          <w:spacing w:val="-11"/>
        </w:rPr>
        <w:t xml:space="preserve"> </w:t>
      </w:r>
      <w:r w:rsidRPr="00C32874">
        <w:t>veya</w:t>
      </w:r>
      <w:r w:rsidRPr="00C32874">
        <w:rPr>
          <w:spacing w:val="-8"/>
        </w:rPr>
        <w:t xml:space="preserve"> </w:t>
      </w:r>
      <w:r w:rsidRPr="00C32874">
        <w:t>zarar</w:t>
      </w:r>
      <w:r w:rsidRPr="00C32874">
        <w:rPr>
          <w:spacing w:val="-10"/>
        </w:rPr>
        <w:t xml:space="preserve"> </w:t>
      </w:r>
      <w:r w:rsidRPr="00C32874">
        <w:t>tablosunda</w:t>
      </w:r>
      <w:r w:rsidRPr="00C32874">
        <w:rPr>
          <w:spacing w:val="-11"/>
        </w:rPr>
        <w:t xml:space="preserve"> </w:t>
      </w:r>
      <w:r w:rsidRPr="00C32874">
        <w:t>bulunan</w:t>
      </w:r>
      <w:r w:rsidRPr="00C32874">
        <w:rPr>
          <w:spacing w:val="-11"/>
        </w:rPr>
        <w:t xml:space="preserve"> </w:t>
      </w:r>
      <w:r w:rsidRPr="00C32874">
        <w:t>diğer</w:t>
      </w:r>
      <w:r w:rsidRPr="00C32874">
        <w:rPr>
          <w:spacing w:val="-11"/>
        </w:rPr>
        <w:t xml:space="preserve"> </w:t>
      </w:r>
      <w:r w:rsidRPr="00C32874">
        <w:t>kalemler,</w:t>
      </w:r>
      <w:r w:rsidRPr="00C32874">
        <w:rPr>
          <w:spacing w:val="-10"/>
        </w:rPr>
        <w:t xml:space="preserve"> </w:t>
      </w:r>
      <w:r w:rsidRPr="00C32874">
        <w:t>kar</w:t>
      </w:r>
      <w:r w:rsidRPr="00C32874">
        <w:rPr>
          <w:spacing w:val="-11"/>
        </w:rPr>
        <w:t xml:space="preserve"> </w:t>
      </w:r>
      <w:r w:rsidRPr="00C32874">
        <w:t>veya</w:t>
      </w:r>
      <w:r w:rsidRPr="00C32874">
        <w:rPr>
          <w:spacing w:val="-10"/>
        </w:rPr>
        <w:t xml:space="preserve"> </w:t>
      </w:r>
      <w:r w:rsidRPr="00C32874">
        <w:t>zarar</w:t>
      </w:r>
      <w:r w:rsidRPr="00C32874">
        <w:rPr>
          <w:spacing w:val="-10"/>
        </w:rPr>
        <w:t xml:space="preserve"> </w:t>
      </w:r>
      <w:r w:rsidRPr="00C32874">
        <w:t>tablosu</w:t>
      </w:r>
      <w:r w:rsidRPr="00C32874">
        <w:rPr>
          <w:spacing w:val="-10"/>
        </w:rPr>
        <w:t xml:space="preserve"> </w:t>
      </w:r>
      <w:r w:rsidRPr="00C32874">
        <w:t>toplamının</w:t>
      </w:r>
      <w:r w:rsidRPr="00C32874">
        <w:rPr>
          <w:spacing w:val="-10"/>
        </w:rPr>
        <w:t xml:space="preserve"> </w:t>
      </w:r>
      <w:r w:rsidRPr="00C32874">
        <w:t>%10’unu</w:t>
      </w:r>
      <w:r w:rsidRPr="00C32874">
        <w:rPr>
          <w:spacing w:val="-9"/>
        </w:rPr>
        <w:t xml:space="preserve"> </w:t>
      </w:r>
      <w:r w:rsidRPr="00C32874">
        <w:rPr>
          <w:spacing w:val="-2"/>
        </w:rPr>
        <w:t>aşmamaktadır.</w:t>
      </w:r>
    </w:p>
    <w:p w14:paraId="54471C33" w14:textId="77777777" w:rsidR="00A74943" w:rsidRPr="00C32874" w:rsidRDefault="00A74943"/>
    <w:p w14:paraId="6A6A32B2" w14:textId="77777777" w:rsidR="00A74943" w:rsidRPr="00C32874" w:rsidRDefault="00A74943">
      <w:pPr>
        <w:sectPr w:rsidR="00A74943" w:rsidRPr="00C32874" w:rsidSect="008D1D67">
          <w:headerReference w:type="default" r:id="rId59"/>
          <w:footerReference w:type="default" r:id="rId60"/>
          <w:type w:val="continuous"/>
          <w:pgSz w:w="11910" w:h="16840"/>
          <w:pgMar w:top="1920" w:right="853" w:bottom="280" w:left="460" w:header="715" w:footer="981" w:gutter="0"/>
          <w:cols w:space="708"/>
        </w:sectPr>
      </w:pPr>
    </w:p>
    <w:p w14:paraId="4B691FBE" w14:textId="77777777" w:rsidR="00733436" w:rsidRPr="00C32874" w:rsidRDefault="00733436" w:rsidP="00733436">
      <w:pPr>
        <w:pStyle w:val="ListParagraph"/>
        <w:ind w:left="956"/>
        <w:rPr>
          <w:b/>
          <w:bCs/>
          <w:sz w:val="20"/>
          <w:szCs w:val="20"/>
        </w:rPr>
      </w:pPr>
      <w:bookmarkStart w:id="58" w:name="_TOC_250005"/>
    </w:p>
    <w:p w14:paraId="7029F574" w14:textId="22D9BC01" w:rsidR="00EF056B" w:rsidRPr="00C32874" w:rsidRDefault="005B7F19" w:rsidP="004C06D8">
      <w:pPr>
        <w:pStyle w:val="ListParagraph"/>
        <w:numPr>
          <w:ilvl w:val="0"/>
          <w:numId w:val="19"/>
        </w:numPr>
        <w:ind w:hanging="247"/>
        <w:rPr>
          <w:b/>
          <w:bCs/>
          <w:sz w:val="20"/>
          <w:szCs w:val="20"/>
        </w:rPr>
      </w:pPr>
      <w:r w:rsidRPr="00C32874">
        <w:rPr>
          <w:b/>
          <w:bCs/>
          <w:sz w:val="20"/>
          <w:szCs w:val="20"/>
        </w:rPr>
        <w:t xml:space="preserve">Konsolide </w:t>
      </w:r>
      <w:r w:rsidR="00EF056B" w:rsidRPr="00C32874">
        <w:rPr>
          <w:b/>
          <w:bCs/>
          <w:sz w:val="20"/>
          <w:szCs w:val="20"/>
        </w:rPr>
        <w:t>Özkaynak Değişim Tablosuna İlişkin Açıklanması Gereken Hususlar</w:t>
      </w:r>
    </w:p>
    <w:p w14:paraId="14BA5303" w14:textId="77777777" w:rsidR="00EF056B" w:rsidRPr="00C32874" w:rsidRDefault="00EF056B" w:rsidP="00EF056B">
      <w:pPr>
        <w:tabs>
          <w:tab w:val="left" w:pos="1238"/>
        </w:tabs>
        <w:ind w:right="931"/>
        <w:rPr>
          <w:b/>
          <w:sz w:val="20"/>
        </w:rPr>
      </w:pPr>
    </w:p>
    <w:p w14:paraId="4B0F54E9" w14:textId="77777777" w:rsidR="00EF056B" w:rsidRPr="00C32874" w:rsidRDefault="00EF056B" w:rsidP="004C06D8">
      <w:pPr>
        <w:pStyle w:val="ListParagraph"/>
        <w:numPr>
          <w:ilvl w:val="0"/>
          <w:numId w:val="60"/>
        </w:numPr>
        <w:tabs>
          <w:tab w:val="left" w:pos="1238"/>
        </w:tabs>
        <w:ind w:left="993" w:right="931" w:firstLine="0"/>
        <w:rPr>
          <w:b/>
          <w:sz w:val="20"/>
        </w:rPr>
      </w:pPr>
      <w:r w:rsidRPr="00C32874">
        <w:rPr>
          <w:b/>
          <w:sz w:val="20"/>
        </w:rPr>
        <w:t>Gerçeğe</w:t>
      </w:r>
      <w:r w:rsidRPr="00C32874">
        <w:rPr>
          <w:b/>
          <w:spacing w:val="80"/>
          <w:w w:val="150"/>
          <w:sz w:val="20"/>
        </w:rPr>
        <w:t xml:space="preserve"> </w:t>
      </w:r>
      <w:r w:rsidRPr="00C32874">
        <w:rPr>
          <w:b/>
          <w:sz w:val="20"/>
        </w:rPr>
        <w:t>uygun</w:t>
      </w:r>
      <w:r w:rsidRPr="00C32874">
        <w:rPr>
          <w:b/>
          <w:spacing w:val="80"/>
          <w:w w:val="150"/>
          <w:sz w:val="20"/>
        </w:rPr>
        <w:t xml:space="preserve"> </w:t>
      </w:r>
      <w:r w:rsidRPr="00C32874">
        <w:rPr>
          <w:b/>
          <w:sz w:val="20"/>
        </w:rPr>
        <w:t>değer</w:t>
      </w:r>
      <w:r w:rsidRPr="00C32874">
        <w:rPr>
          <w:b/>
          <w:spacing w:val="80"/>
          <w:w w:val="150"/>
          <w:sz w:val="20"/>
        </w:rPr>
        <w:t xml:space="preserve"> </w:t>
      </w:r>
      <w:r w:rsidRPr="00C32874">
        <w:rPr>
          <w:b/>
          <w:sz w:val="20"/>
        </w:rPr>
        <w:t>farkı</w:t>
      </w:r>
      <w:r w:rsidRPr="00C32874">
        <w:rPr>
          <w:b/>
          <w:spacing w:val="80"/>
          <w:w w:val="150"/>
          <w:sz w:val="20"/>
        </w:rPr>
        <w:t xml:space="preserve"> </w:t>
      </w:r>
      <w:r w:rsidRPr="00C32874">
        <w:rPr>
          <w:b/>
          <w:sz w:val="20"/>
        </w:rPr>
        <w:t>diğer</w:t>
      </w:r>
      <w:r w:rsidRPr="00C32874">
        <w:rPr>
          <w:b/>
          <w:spacing w:val="80"/>
          <w:w w:val="150"/>
          <w:sz w:val="20"/>
        </w:rPr>
        <w:t xml:space="preserve"> </w:t>
      </w:r>
      <w:r w:rsidRPr="00C32874">
        <w:rPr>
          <w:b/>
          <w:sz w:val="20"/>
        </w:rPr>
        <w:t>kapsamlı</w:t>
      </w:r>
      <w:r w:rsidRPr="00C32874">
        <w:rPr>
          <w:b/>
          <w:spacing w:val="80"/>
          <w:w w:val="150"/>
          <w:sz w:val="20"/>
        </w:rPr>
        <w:t xml:space="preserve"> </w:t>
      </w:r>
      <w:r w:rsidRPr="00C32874">
        <w:rPr>
          <w:b/>
          <w:sz w:val="20"/>
        </w:rPr>
        <w:t>gelire</w:t>
      </w:r>
      <w:r w:rsidRPr="00C32874">
        <w:rPr>
          <w:b/>
          <w:spacing w:val="80"/>
          <w:w w:val="150"/>
          <w:sz w:val="20"/>
        </w:rPr>
        <w:t xml:space="preserve"> </w:t>
      </w:r>
      <w:r w:rsidRPr="00C32874">
        <w:rPr>
          <w:b/>
          <w:sz w:val="20"/>
        </w:rPr>
        <w:t>yansıtılacak</w:t>
      </w:r>
      <w:r w:rsidRPr="00C32874">
        <w:rPr>
          <w:b/>
          <w:spacing w:val="80"/>
          <w:w w:val="150"/>
          <w:sz w:val="20"/>
        </w:rPr>
        <w:t xml:space="preserve"> </w:t>
      </w:r>
      <w:r w:rsidRPr="00C32874">
        <w:rPr>
          <w:b/>
          <w:sz w:val="20"/>
        </w:rPr>
        <w:t>finansal</w:t>
      </w:r>
      <w:r w:rsidRPr="00C32874">
        <w:rPr>
          <w:b/>
          <w:spacing w:val="80"/>
          <w:w w:val="150"/>
          <w:sz w:val="20"/>
        </w:rPr>
        <w:t xml:space="preserve"> </w:t>
      </w:r>
      <w:r w:rsidRPr="00C32874">
        <w:rPr>
          <w:b/>
          <w:sz w:val="20"/>
        </w:rPr>
        <w:t>varlıkların</w:t>
      </w:r>
      <w:r w:rsidRPr="00C32874">
        <w:rPr>
          <w:b/>
          <w:spacing w:val="80"/>
          <w:w w:val="150"/>
          <w:sz w:val="20"/>
        </w:rPr>
        <w:t xml:space="preserve"> </w:t>
      </w:r>
      <w:r w:rsidRPr="00C32874">
        <w:rPr>
          <w:b/>
          <w:sz w:val="20"/>
        </w:rPr>
        <w:t>yeniden</w:t>
      </w:r>
      <w:r w:rsidRPr="00C32874">
        <w:rPr>
          <w:b/>
          <w:spacing w:val="40"/>
          <w:sz w:val="20"/>
        </w:rPr>
        <w:t xml:space="preserve"> </w:t>
      </w:r>
      <w:r w:rsidRPr="00C32874">
        <w:rPr>
          <w:b/>
          <w:sz w:val="20"/>
        </w:rPr>
        <w:t>değerlemesinden kaynaklanan değişimler</w:t>
      </w:r>
    </w:p>
    <w:p w14:paraId="263938AD" w14:textId="77777777" w:rsidR="00EF056B" w:rsidRPr="00C32874" w:rsidRDefault="00EF056B" w:rsidP="00EF056B">
      <w:pPr>
        <w:pStyle w:val="BodyText"/>
        <w:spacing w:before="1"/>
        <w:rPr>
          <w:b/>
        </w:rPr>
      </w:pPr>
    </w:p>
    <w:p w14:paraId="7C400A01" w14:textId="152C4CA1" w:rsidR="00EF056B" w:rsidRPr="00C32874" w:rsidRDefault="00A67E42" w:rsidP="00AC5079">
      <w:pPr>
        <w:pStyle w:val="BodyText"/>
        <w:spacing w:before="1"/>
        <w:ind w:left="955" w:right="533"/>
        <w:jc w:val="both"/>
      </w:pPr>
      <w:r w:rsidRPr="00C32874">
        <w:t>Grup’un,</w:t>
      </w:r>
      <w:r w:rsidR="00EF056B" w:rsidRPr="00C32874">
        <w:t xml:space="preserve"> 31 Aralık 202</w:t>
      </w:r>
      <w:r w:rsidR="00733436" w:rsidRPr="00C32874">
        <w:t>5</w:t>
      </w:r>
      <w:r w:rsidR="00EF056B" w:rsidRPr="00C32874">
        <w:t xml:space="preserve"> tarihi itibarıyla özkaynak yöntemiyle değerlenen yatırımların diğer kapsamlı gelirinden kâr/zararda</w:t>
      </w:r>
      <w:r w:rsidR="00EF056B" w:rsidRPr="00C32874">
        <w:rPr>
          <w:spacing w:val="-4"/>
        </w:rPr>
        <w:t xml:space="preserve"> </w:t>
      </w:r>
      <w:r w:rsidR="00EF056B" w:rsidRPr="00C32874">
        <w:t>sınıflandırılmayacak</w:t>
      </w:r>
      <w:r w:rsidR="00EF056B" w:rsidRPr="00C32874">
        <w:rPr>
          <w:spacing w:val="-6"/>
        </w:rPr>
        <w:t xml:space="preserve"> </w:t>
      </w:r>
      <w:r w:rsidR="00EF056B" w:rsidRPr="00C32874">
        <w:t>payları</w:t>
      </w:r>
      <w:r w:rsidR="00EF056B" w:rsidRPr="00C32874">
        <w:rPr>
          <w:spacing w:val="-9"/>
        </w:rPr>
        <w:t xml:space="preserve"> </w:t>
      </w:r>
      <w:r w:rsidR="00EF056B" w:rsidRPr="00C32874">
        <w:t>ile</w:t>
      </w:r>
      <w:r w:rsidR="00EF056B" w:rsidRPr="00C32874">
        <w:rPr>
          <w:spacing w:val="-4"/>
        </w:rPr>
        <w:t xml:space="preserve"> </w:t>
      </w:r>
      <w:r w:rsidR="00EF056B" w:rsidRPr="00C32874">
        <w:t>diğer</w:t>
      </w:r>
      <w:r w:rsidR="00EF056B" w:rsidRPr="00C32874">
        <w:rPr>
          <w:spacing w:val="-8"/>
        </w:rPr>
        <w:t xml:space="preserve"> </w:t>
      </w:r>
      <w:r w:rsidR="00EF056B" w:rsidRPr="00C32874">
        <w:t>kâr</w:t>
      </w:r>
      <w:r w:rsidR="00EF056B" w:rsidRPr="00C32874">
        <w:rPr>
          <w:spacing w:val="-9"/>
        </w:rPr>
        <w:t xml:space="preserve"> </w:t>
      </w:r>
      <w:r w:rsidR="00EF056B" w:rsidRPr="00C32874">
        <w:t>veya</w:t>
      </w:r>
      <w:r w:rsidR="00EF056B" w:rsidRPr="00C32874">
        <w:rPr>
          <w:spacing w:val="-9"/>
        </w:rPr>
        <w:t xml:space="preserve"> </w:t>
      </w:r>
      <w:r w:rsidR="00EF056B" w:rsidRPr="00C32874">
        <w:t>zarar</w:t>
      </w:r>
      <w:r w:rsidR="00EF056B" w:rsidRPr="00C32874">
        <w:rPr>
          <w:spacing w:val="-4"/>
        </w:rPr>
        <w:t xml:space="preserve"> </w:t>
      </w:r>
      <w:r w:rsidR="00EF056B" w:rsidRPr="00C32874">
        <w:t>olarak</w:t>
      </w:r>
      <w:r w:rsidR="00EF056B" w:rsidRPr="00C32874">
        <w:rPr>
          <w:spacing w:val="-4"/>
        </w:rPr>
        <w:t xml:space="preserve"> </w:t>
      </w:r>
      <w:r w:rsidR="00EF056B" w:rsidRPr="00C32874">
        <w:t>yeniden</w:t>
      </w:r>
      <w:r w:rsidR="00EF056B" w:rsidRPr="00C32874">
        <w:rPr>
          <w:spacing w:val="-4"/>
        </w:rPr>
        <w:t xml:space="preserve"> </w:t>
      </w:r>
      <w:r w:rsidR="00EF056B" w:rsidRPr="00C32874">
        <w:t>sınıflandırılmayacak</w:t>
      </w:r>
      <w:r w:rsidR="00EF056B" w:rsidRPr="00C32874">
        <w:rPr>
          <w:spacing w:val="-4"/>
        </w:rPr>
        <w:t xml:space="preserve"> </w:t>
      </w:r>
      <w:r w:rsidR="00EF056B" w:rsidRPr="00C32874">
        <w:t>diğer</w:t>
      </w:r>
      <w:r w:rsidR="00EF056B" w:rsidRPr="00C32874">
        <w:rPr>
          <w:spacing w:val="-4"/>
        </w:rPr>
        <w:t xml:space="preserve"> </w:t>
      </w:r>
      <w:r w:rsidR="00EF056B" w:rsidRPr="00C32874">
        <w:t>kapsamlı gelir unsurlarının birikmiş tutarları bulunmamaktadır (31 Aralık 202</w:t>
      </w:r>
      <w:r w:rsidR="00733436" w:rsidRPr="00C32874">
        <w:t>4</w:t>
      </w:r>
      <w:r w:rsidR="00EF056B" w:rsidRPr="00C32874">
        <w:t>: Bulunmamaktadır.)</w:t>
      </w:r>
    </w:p>
    <w:p w14:paraId="3FCCBB4E" w14:textId="77777777" w:rsidR="00EF056B" w:rsidRPr="00C32874" w:rsidRDefault="00EF056B" w:rsidP="00EF056B">
      <w:pPr>
        <w:tabs>
          <w:tab w:val="left" w:pos="1238"/>
        </w:tabs>
        <w:ind w:right="931"/>
        <w:rPr>
          <w:b/>
          <w:sz w:val="20"/>
        </w:rPr>
      </w:pPr>
    </w:p>
    <w:p w14:paraId="2C3A6B64" w14:textId="77777777" w:rsidR="00EF056B" w:rsidRPr="00C32874" w:rsidRDefault="00EF056B" w:rsidP="004C06D8">
      <w:pPr>
        <w:pStyle w:val="ListParagraph"/>
        <w:numPr>
          <w:ilvl w:val="0"/>
          <w:numId w:val="60"/>
        </w:numPr>
        <w:tabs>
          <w:tab w:val="left" w:pos="1238"/>
        </w:tabs>
        <w:ind w:right="931" w:firstLine="273"/>
        <w:rPr>
          <w:b/>
          <w:sz w:val="20"/>
        </w:rPr>
      </w:pPr>
      <w:r w:rsidRPr="00C32874">
        <w:rPr>
          <w:b/>
          <w:sz w:val="20"/>
        </w:rPr>
        <w:t>Kur farklarının dönem başı ve dönem sonundaki tutarlarına ilişkin mutabakat</w:t>
      </w:r>
    </w:p>
    <w:p w14:paraId="58369CD0" w14:textId="77777777" w:rsidR="00EF056B" w:rsidRPr="00C32874" w:rsidRDefault="00EF056B" w:rsidP="00EF056B">
      <w:pPr>
        <w:pStyle w:val="BodyText"/>
        <w:spacing w:before="1"/>
        <w:rPr>
          <w:b/>
        </w:rPr>
      </w:pPr>
    </w:p>
    <w:p w14:paraId="422ACE53" w14:textId="123F7259" w:rsidR="00EF056B" w:rsidRPr="00C32874" w:rsidRDefault="00EF056B" w:rsidP="00EF056B">
      <w:pPr>
        <w:pStyle w:val="BodyText"/>
        <w:ind w:left="955"/>
      </w:pPr>
      <w:r w:rsidRPr="00C32874">
        <w:t>Bulunmamaktadır</w:t>
      </w:r>
      <w:r w:rsidRPr="00C32874">
        <w:rPr>
          <w:spacing w:val="-8"/>
        </w:rPr>
        <w:t xml:space="preserve"> </w:t>
      </w:r>
      <w:r w:rsidRPr="00C32874">
        <w:t>(31</w:t>
      </w:r>
      <w:r w:rsidRPr="00C32874">
        <w:rPr>
          <w:spacing w:val="-4"/>
        </w:rPr>
        <w:t xml:space="preserve"> </w:t>
      </w:r>
      <w:r w:rsidRPr="00C32874">
        <w:t>Aralık</w:t>
      </w:r>
      <w:r w:rsidRPr="00C32874">
        <w:rPr>
          <w:spacing w:val="-8"/>
        </w:rPr>
        <w:t xml:space="preserve"> </w:t>
      </w:r>
      <w:r w:rsidRPr="00C32874">
        <w:t>202</w:t>
      </w:r>
      <w:r w:rsidR="00733436" w:rsidRPr="00C32874">
        <w:t>4</w:t>
      </w:r>
      <w:r w:rsidRPr="00C32874">
        <w:t>:</w:t>
      </w:r>
      <w:r w:rsidRPr="00C32874">
        <w:rPr>
          <w:spacing w:val="-8"/>
        </w:rPr>
        <w:t xml:space="preserve"> </w:t>
      </w:r>
      <w:r w:rsidRPr="00C32874">
        <w:rPr>
          <w:spacing w:val="-2"/>
        </w:rPr>
        <w:t>Bulunmamaktadır).</w:t>
      </w:r>
    </w:p>
    <w:p w14:paraId="7F3A1C2B" w14:textId="77777777" w:rsidR="00EF056B" w:rsidRPr="00C32874" w:rsidRDefault="00EF056B" w:rsidP="00EF056B">
      <w:pPr>
        <w:pStyle w:val="BodyText"/>
        <w:spacing w:before="1"/>
      </w:pPr>
    </w:p>
    <w:p w14:paraId="73578B8A" w14:textId="7C887905" w:rsidR="00EF056B" w:rsidRPr="00C32874" w:rsidRDefault="00EF056B" w:rsidP="00EF056B">
      <w:pPr>
        <w:pStyle w:val="ListParagraph"/>
        <w:tabs>
          <w:tab w:val="left" w:pos="1238"/>
        </w:tabs>
        <w:ind w:left="956" w:right="931"/>
        <w:rPr>
          <w:b/>
          <w:sz w:val="20"/>
        </w:rPr>
      </w:pPr>
      <w:r w:rsidRPr="00C32874">
        <w:rPr>
          <w:b/>
          <w:sz w:val="20"/>
        </w:rPr>
        <w:t>3.Nakit akış riskinden korunma kalemlerinde meydana gelen artışlara ilişkin bilgiler</w:t>
      </w:r>
    </w:p>
    <w:p w14:paraId="009118F5" w14:textId="77777777" w:rsidR="00EF056B" w:rsidRPr="00C32874" w:rsidRDefault="00EF056B" w:rsidP="00EF056B">
      <w:pPr>
        <w:pStyle w:val="BodyText"/>
        <w:spacing w:before="1"/>
        <w:rPr>
          <w:b/>
        </w:rPr>
      </w:pPr>
    </w:p>
    <w:p w14:paraId="5977312A" w14:textId="3F07F811" w:rsidR="00EF056B" w:rsidRPr="00C32874" w:rsidRDefault="00EF056B" w:rsidP="00EF056B">
      <w:pPr>
        <w:pStyle w:val="BodyText"/>
        <w:ind w:left="955"/>
        <w:rPr>
          <w:spacing w:val="-2"/>
        </w:rPr>
      </w:pPr>
      <w:r w:rsidRPr="00C32874">
        <w:t>Bulunmamaktadır</w:t>
      </w:r>
      <w:r w:rsidRPr="00C32874">
        <w:rPr>
          <w:spacing w:val="-8"/>
        </w:rPr>
        <w:t xml:space="preserve"> </w:t>
      </w:r>
      <w:r w:rsidRPr="00C32874">
        <w:t>(31</w:t>
      </w:r>
      <w:r w:rsidRPr="00C32874">
        <w:rPr>
          <w:spacing w:val="-4"/>
        </w:rPr>
        <w:t xml:space="preserve"> </w:t>
      </w:r>
      <w:r w:rsidRPr="00C32874">
        <w:t>Aralık</w:t>
      </w:r>
      <w:r w:rsidRPr="00C32874">
        <w:rPr>
          <w:spacing w:val="-8"/>
        </w:rPr>
        <w:t xml:space="preserve"> </w:t>
      </w:r>
      <w:r w:rsidRPr="00C32874">
        <w:t>202</w:t>
      </w:r>
      <w:r w:rsidR="00733436" w:rsidRPr="00C32874">
        <w:t>4</w:t>
      </w:r>
      <w:r w:rsidRPr="00C32874">
        <w:t>:</w:t>
      </w:r>
      <w:r w:rsidRPr="00C32874">
        <w:rPr>
          <w:spacing w:val="-8"/>
        </w:rPr>
        <w:t xml:space="preserve"> </w:t>
      </w:r>
      <w:r w:rsidRPr="00C32874">
        <w:rPr>
          <w:spacing w:val="-2"/>
        </w:rPr>
        <w:t>Bulunmamaktadır).</w:t>
      </w:r>
    </w:p>
    <w:p w14:paraId="4CA60102" w14:textId="77777777" w:rsidR="00EF056B" w:rsidRPr="00C32874" w:rsidRDefault="00EF056B" w:rsidP="00EF056B">
      <w:pPr>
        <w:pStyle w:val="BodyText"/>
        <w:ind w:left="955"/>
      </w:pPr>
    </w:p>
    <w:p w14:paraId="17818C7C" w14:textId="1A97A776" w:rsidR="00EF056B" w:rsidRPr="00C32874" w:rsidRDefault="00EF056B" w:rsidP="00EF056B">
      <w:pPr>
        <w:pStyle w:val="ListParagraph"/>
        <w:tabs>
          <w:tab w:val="left" w:pos="1238"/>
        </w:tabs>
        <w:ind w:left="956" w:right="931"/>
        <w:rPr>
          <w:b/>
          <w:sz w:val="20"/>
        </w:rPr>
      </w:pPr>
      <w:r w:rsidRPr="00C32874">
        <w:rPr>
          <w:b/>
          <w:sz w:val="20"/>
        </w:rPr>
        <w:t>4. Temettüye ilişkin bilgiler</w:t>
      </w:r>
    </w:p>
    <w:p w14:paraId="5FF733F5" w14:textId="77777777" w:rsidR="00EF056B" w:rsidRPr="00C32874" w:rsidRDefault="00EF056B" w:rsidP="00EF056B">
      <w:pPr>
        <w:pStyle w:val="BodyText"/>
        <w:spacing w:before="1"/>
        <w:rPr>
          <w:b/>
        </w:rPr>
      </w:pPr>
    </w:p>
    <w:p w14:paraId="29911FB6" w14:textId="77777777" w:rsidR="00EF056B" w:rsidRPr="00C32874" w:rsidRDefault="00EF056B" w:rsidP="004C06D8">
      <w:pPr>
        <w:pStyle w:val="ListParagraph"/>
        <w:numPr>
          <w:ilvl w:val="0"/>
          <w:numId w:val="61"/>
        </w:numPr>
        <w:ind w:firstLine="273"/>
        <w:rPr>
          <w:b/>
          <w:sz w:val="20"/>
        </w:rPr>
      </w:pPr>
      <w:r w:rsidRPr="00C32874">
        <w:rPr>
          <w:b/>
          <w:sz w:val="20"/>
        </w:rPr>
        <w:t>Bilanço</w:t>
      </w:r>
      <w:r w:rsidRPr="00C32874">
        <w:rPr>
          <w:b/>
          <w:spacing w:val="-4"/>
          <w:sz w:val="20"/>
        </w:rPr>
        <w:t xml:space="preserve"> </w:t>
      </w:r>
      <w:r w:rsidRPr="00C32874">
        <w:rPr>
          <w:b/>
          <w:sz w:val="20"/>
        </w:rPr>
        <w:t>tarihinden</w:t>
      </w:r>
      <w:r w:rsidRPr="00C32874">
        <w:rPr>
          <w:b/>
          <w:spacing w:val="-5"/>
          <w:sz w:val="20"/>
        </w:rPr>
        <w:t xml:space="preserve"> </w:t>
      </w:r>
      <w:r w:rsidRPr="00C32874">
        <w:rPr>
          <w:b/>
          <w:sz w:val="20"/>
        </w:rPr>
        <w:t>sonra</w:t>
      </w:r>
      <w:r w:rsidRPr="00C32874">
        <w:rPr>
          <w:b/>
          <w:spacing w:val="-4"/>
          <w:sz w:val="20"/>
        </w:rPr>
        <w:t xml:space="preserve"> </w:t>
      </w:r>
      <w:r w:rsidRPr="00C32874">
        <w:rPr>
          <w:b/>
          <w:sz w:val="20"/>
        </w:rPr>
        <w:t>ancak</w:t>
      </w:r>
      <w:r w:rsidRPr="00C32874">
        <w:rPr>
          <w:b/>
          <w:spacing w:val="-12"/>
          <w:sz w:val="20"/>
        </w:rPr>
        <w:t xml:space="preserve"> </w:t>
      </w:r>
      <w:r w:rsidRPr="00C32874">
        <w:rPr>
          <w:b/>
          <w:sz w:val="20"/>
        </w:rPr>
        <w:t>finansal</w:t>
      </w:r>
      <w:r w:rsidRPr="00C32874">
        <w:rPr>
          <w:b/>
          <w:spacing w:val="-9"/>
          <w:sz w:val="20"/>
        </w:rPr>
        <w:t xml:space="preserve"> </w:t>
      </w:r>
      <w:r w:rsidRPr="00C32874">
        <w:rPr>
          <w:b/>
          <w:sz w:val="20"/>
        </w:rPr>
        <w:t>tabloların</w:t>
      </w:r>
      <w:r w:rsidRPr="00C32874">
        <w:rPr>
          <w:b/>
          <w:spacing w:val="-11"/>
          <w:sz w:val="20"/>
        </w:rPr>
        <w:t xml:space="preserve"> </w:t>
      </w:r>
      <w:r w:rsidRPr="00C32874">
        <w:rPr>
          <w:b/>
          <w:sz w:val="20"/>
        </w:rPr>
        <w:t>ilanından</w:t>
      </w:r>
      <w:r w:rsidRPr="00C32874">
        <w:rPr>
          <w:b/>
          <w:spacing w:val="-8"/>
          <w:sz w:val="20"/>
        </w:rPr>
        <w:t xml:space="preserve"> </w:t>
      </w:r>
      <w:r w:rsidRPr="00C32874">
        <w:rPr>
          <w:b/>
          <w:sz w:val="20"/>
        </w:rPr>
        <w:t>önce</w:t>
      </w:r>
      <w:r w:rsidRPr="00C32874">
        <w:rPr>
          <w:b/>
          <w:spacing w:val="-5"/>
          <w:sz w:val="20"/>
        </w:rPr>
        <w:t xml:space="preserve"> </w:t>
      </w:r>
      <w:r w:rsidRPr="00C32874">
        <w:rPr>
          <w:b/>
          <w:sz w:val="20"/>
        </w:rPr>
        <w:t>bildirim</w:t>
      </w:r>
      <w:r w:rsidRPr="00C32874">
        <w:rPr>
          <w:b/>
          <w:spacing w:val="-9"/>
          <w:sz w:val="20"/>
        </w:rPr>
        <w:t xml:space="preserve"> </w:t>
      </w:r>
      <w:r w:rsidRPr="00C32874">
        <w:rPr>
          <w:b/>
          <w:sz w:val="20"/>
        </w:rPr>
        <w:t>yapılmış</w:t>
      </w:r>
      <w:r w:rsidRPr="00C32874">
        <w:rPr>
          <w:b/>
          <w:spacing w:val="-5"/>
          <w:sz w:val="20"/>
        </w:rPr>
        <w:t xml:space="preserve"> </w:t>
      </w:r>
      <w:r w:rsidRPr="00C32874">
        <w:rPr>
          <w:b/>
          <w:sz w:val="20"/>
        </w:rPr>
        <w:t>kar</w:t>
      </w:r>
      <w:r w:rsidRPr="00C32874">
        <w:rPr>
          <w:b/>
          <w:spacing w:val="-5"/>
          <w:sz w:val="20"/>
        </w:rPr>
        <w:t xml:space="preserve"> </w:t>
      </w:r>
      <w:r w:rsidRPr="00C32874">
        <w:rPr>
          <w:b/>
          <w:sz w:val="20"/>
        </w:rPr>
        <w:t>payları</w:t>
      </w:r>
      <w:r w:rsidRPr="00C32874">
        <w:rPr>
          <w:b/>
          <w:spacing w:val="-3"/>
          <w:sz w:val="20"/>
        </w:rPr>
        <w:t xml:space="preserve"> </w:t>
      </w:r>
      <w:r w:rsidRPr="00C32874">
        <w:rPr>
          <w:b/>
          <w:spacing w:val="-2"/>
          <w:sz w:val="20"/>
        </w:rPr>
        <w:t>tutarı</w:t>
      </w:r>
    </w:p>
    <w:p w14:paraId="3F7A5D90" w14:textId="77777777" w:rsidR="00EF056B" w:rsidRPr="00C32874" w:rsidRDefault="00EF056B" w:rsidP="00EF056B">
      <w:pPr>
        <w:pStyle w:val="BodyText"/>
        <w:rPr>
          <w:b/>
        </w:rPr>
      </w:pPr>
    </w:p>
    <w:p w14:paraId="54642BFC" w14:textId="1D15544E" w:rsidR="00EF056B" w:rsidRPr="00C32874" w:rsidRDefault="00EF056B" w:rsidP="00EF056B">
      <w:pPr>
        <w:pStyle w:val="BodyText"/>
        <w:spacing w:before="1"/>
        <w:ind w:left="955"/>
      </w:pPr>
      <w:r w:rsidRPr="00C32874">
        <w:t>Bulunmamaktadır</w:t>
      </w:r>
      <w:r w:rsidRPr="00C32874">
        <w:rPr>
          <w:spacing w:val="-8"/>
        </w:rPr>
        <w:t xml:space="preserve"> </w:t>
      </w:r>
      <w:r w:rsidRPr="00C32874">
        <w:t>(31</w:t>
      </w:r>
      <w:r w:rsidRPr="00C32874">
        <w:rPr>
          <w:spacing w:val="-4"/>
        </w:rPr>
        <w:t xml:space="preserve"> </w:t>
      </w:r>
      <w:r w:rsidRPr="00C32874">
        <w:t>Aralık</w:t>
      </w:r>
      <w:r w:rsidRPr="00C32874">
        <w:rPr>
          <w:spacing w:val="-8"/>
        </w:rPr>
        <w:t xml:space="preserve"> </w:t>
      </w:r>
      <w:r w:rsidRPr="00C32874">
        <w:t>202</w:t>
      </w:r>
      <w:r w:rsidR="00733436" w:rsidRPr="00C32874">
        <w:t>4</w:t>
      </w:r>
      <w:r w:rsidRPr="00C32874">
        <w:t>:</w:t>
      </w:r>
      <w:r w:rsidRPr="00C32874">
        <w:rPr>
          <w:spacing w:val="-8"/>
        </w:rPr>
        <w:t xml:space="preserve"> </w:t>
      </w:r>
      <w:r w:rsidRPr="00C32874">
        <w:rPr>
          <w:spacing w:val="-2"/>
        </w:rPr>
        <w:t>Bulunmamaktadır).</w:t>
      </w:r>
    </w:p>
    <w:p w14:paraId="21F8581D" w14:textId="77777777" w:rsidR="00EF056B" w:rsidRPr="00C32874" w:rsidRDefault="00EF056B" w:rsidP="00EF056B">
      <w:pPr>
        <w:pStyle w:val="BodyText"/>
      </w:pPr>
    </w:p>
    <w:p w14:paraId="4F5903C9" w14:textId="77777777" w:rsidR="00EF056B" w:rsidRPr="00C32874" w:rsidRDefault="00EF056B" w:rsidP="004C06D8">
      <w:pPr>
        <w:pStyle w:val="ListParagraph"/>
        <w:numPr>
          <w:ilvl w:val="0"/>
          <w:numId w:val="62"/>
        </w:numPr>
        <w:ind w:firstLine="273"/>
        <w:rPr>
          <w:b/>
          <w:sz w:val="20"/>
        </w:rPr>
      </w:pPr>
      <w:r w:rsidRPr="00C32874">
        <w:rPr>
          <w:b/>
          <w:sz w:val="20"/>
        </w:rPr>
        <w:t>Bilanço tarihi sonrasında ortaklara dağıtılmak üzere önerilen hisse başına dönem net kar payları</w:t>
      </w:r>
    </w:p>
    <w:p w14:paraId="24F31927" w14:textId="77777777" w:rsidR="00EF056B" w:rsidRPr="00C32874" w:rsidRDefault="00EF056B" w:rsidP="00EF056B">
      <w:pPr>
        <w:pStyle w:val="BodyText"/>
        <w:spacing w:before="1"/>
        <w:rPr>
          <w:b/>
        </w:rPr>
      </w:pPr>
    </w:p>
    <w:p w14:paraId="1D18AC8F" w14:textId="6F3A24E1" w:rsidR="00EF056B" w:rsidRPr="00C32874" w:rsidRDefault="00EF056B" w:rsidP="00EF056B">
      <w:pPr>
        <w:pStyle w:val="BodyText"/>
        <w:ind w:left="955"/>
        <w:rPr>
          <w:spacing w:val="-2"/>
        </w:rPr>
      </w:pPr>
      <w:r w:rsidRPr="00C32874">
        <w:t>Bulunmamaktadır</w:t>
      </w:r>
      <w:r w:rsidRPr="00C32874">
        <w:rPr>
          <w:spacing w:val="-8"/>
        </w:rPr>
        <w:t xml:space="preserve"> </w:t>
      </w:r>
      <w:r w:rsidRPr="00C32874">
        <w:t>(31</w:t>
      </w:r>
      <w:r w:rsidRPr="00C32874">
        <w:rPr>
          <w:spacing w:val="-4"/>
        </w:rPr>
        <w:t xml:space="preserve"> </w:t>
      </w:r>
      <w:r w:rsidRPr="00C32874">
        <w:t>Aralık</w:t>
      </w:r>
      <w:r w:rsidRPr="00C32874">
        <w:rPr>
          <w:spacing w:val="-8"/>
        </w:rPr>
        <w:t xml:space="preserve"> </w:t>
      </w:r>
      <w:r w:rsidRPr="00C32874">
        <w:t>202</w:t>
      </w:r>
      <w:r w:rsidR="00733436" w:rsidRPr="00C32874">
        <w:t>4</w:t>
      </w:r>
      <w:r w:rsidRPr="00C32874">
        <w:t>:</w:t>
      </w:r>
      <w:r w:rsidRPr="00C32874">
        <w:rPr>
          <w:spacing w:val="-8"/>
        </w:rPr>
        <w:t xml:space="preserve"> </w:t>
      </w:r>
      <w:r w:rsidRPr="00C32874">
        <w:rPr>
          <w:spacing w:val="-2"/>
        </w:rPr>
        <w:t>Bulunmamaktadır).</w:t>
      </w:r>
    </w:p>
    <w:p w14:paraId="57A38ACF" w14:textId="77777777" w:rsidR="00EF056B" w:rsidRPr="00C32874" w:rsidRDefault="00EF056B" w:rsidP="00EF056B">
      <w:pPr>
        <w:ind w:left="955"/>
        <w:rPr>
          <w:b/>
          <w:sz w:val="20"/>
          <w:highlight w:val="yellow"/>
        </w:rPr>
      </w:pPr>
    </w:p>
    <w:p w14:paraId="3810FCFE" w14:textId="77777777" w:rsidR="00EF056B" w:rsidRPr="00C32874" w:rsidRDefault="00EF056B" w:rsidP="004C06D8">
      <w:pPr>
        <w:pStyle w:val="ListParagraph"/>
        <w:numPr>
          <w:ilvl w:val="0"/>
          <w:numId w:val="63"/>
        </w:numPr>
        <w:ind w:left="1276" w:hanging="283"/>
        <w:rPr>
          <w:b/>
          <w:sz w:val="20"/>
        </w:rPr>
      </w:pPr>
      <w:r w:rsidRPr="00C32874">
        <w:rPr>
          <w:b/>
          <w:sz w:val="20"/>
        </w:rPr>
        <w:t>Yedek akçeler hesabına aktarılan tutarlar</w:t>
      </w:r>
    </w:p>
    <w:p w14:paraId="7EC67549" w14:textId="77777777" w:rsidR="00EF056B" w:rsidRPr="00C32874" w:rsidRDefault="00EF056B" w:rsidP="00EF056B">
      <w:pPr>
        <w:pStyle w:val="BodyText"/>
        <w:spacing w:before="1"/>
        <w:rPr>
          <w:b/>
        </w:rPr>
      </w:pPr>
    </w:p>
    <w:p w14:paraId="1E8E69A2" w14:textId="05ECE121" w:rsidR="00EF056B" w:rsidRPr="00C32874" w:rsidRDefault="00EF056B" w:rsidP="00AC5079">
      <w:pPr>
        <w:pStyle w:val="BodyText"/>
        <w:ind w:left="955" w:right="533"/>
        <w:jc w:val="both"/>
      </w:pPr>
      <w:r w:rsidRPr="00C32874">
        <w:t>Yasal</w:t>
      </w:r>
      <w:r w:rsidRPr="00C32874">
        <w:rPr>
          <w:spacing w:val="-3"/>
        </w:rPr>
        <w:t xml:space="preserve"> </w:t>
      </w:r>
      <w:r w:rsidRPr="00C32874">
        <w:t>yedekler,</w:t>
      </w:r>
      <w:r w:rsidRPr="00C32874">
        <w:rPr>
          <w:spacing w:val="-3"/>
        </w:rPr>
        <w:t xml:space="preserve"> </w:t>
      </w:r>
      <w:r w:rsidRPr="00C32874">
        <w:t>Türk</w:t>
      </w:r>
      <w:r w:rsidRPr="00C32874">
        <w:rPr>
          <w:spacing w:val="-3"/>
        </w:rPr>
        <w:t xml:space="preserve"> </w:t>
      </w:r>
      <w:r w:rsidRPr="00C32874">
        <w:t>Ticaret</w:t>
      </w:r>
      <w:r w:rsidRPr="00C32874">
        <w:rPr>
          <w:spacing w:val="-3"/>
        </w:rPr>
        <w:t xml:space="preserve"> </w:t>
      </w:r>
      <w:r w:rsidRPr="00C32874">
        <w:t>Kanunu</w:t>
      </w:r>
      <w:r w:rsidRPr="00C32874">
        <w:rPr>
          <w:spacing w:val="-3"/>
        </w:rPr>
        <w:t xml:space="preserve"> </w:t>
      </w:r>
      <w:r w:rsidRPr="00C32874">
        <w:t>(“TTK”)’nda</w:t>
      </w:r>
      <w:r w:rsidRPr="00C32874">
        <w:rPr>
          <w:spacing w:val="-4"/>
        </w:rPr>
        <w:t xml:space="preserve"> </w:t>
      </w:r>
      <w:r w:rsidRPr="00C32874">
        <w:t>birinci</w:t>
      </w:r>
      <w:r w:rsidRPr="00C32874">
        <w:rPr>
          <w:spacing w:val="-4"/>
        </w:rPr>
        <w:t xml:space="preserve"> </w:t>
      </w:r>
      <w:r w:rsidRPr="00C32874">
        <w:t>ve</w:t>
      </w:r>
      <w:r w:rsidRPr="00C32874">
        <w:rPr>
          <w:spacing w:val="-4"/>
        </w:rPr>
        <w:t xml:space="preserve"> </w:t>
      </w:r>
      <w:r w:rsidRPr="00C32874">
        <w:t>ikinci</w:t>
      </w:r>
      <w:r w:rsidRPr="00C32874">
        <w:rPr>
          <w:spacing w:val="-4"/>
        </w:rPr>
        <w:t xml:space="preserve"> </w:t>
      </w:r>
      <w:r w:rsidRPr="00C32874">
        <w:t>yedeklere</w:t>
      </w:r>
      <w:r w:rsidRPr="00C32874">
        <w:rPr>
          <w:spacing w:val="-4"/>
        </w:rPr>
        <w:t xml:space="preserve"> </w:t>
      </w:r>
      <w:r w:rsidRPr="00C32874">
        <w:t>ayrılmaktadır.</w:t>
      </w:r>
      <w:r w:rsidRPr="00C32874">
        <w:rPr>
          <w:spacing w:val="-3"/>
        </w:rPr>
        <w:t xml:space="preserve"> </w:t>
      </w:r>
      <w:r w:rsidRPr="00C32874">
        <w:t>Birinci yasal</w:t>
      </w:r>
      <w:r w:rsidRPr="00C32874">
        <w:rPr>
          <w:spacing w:val="-12"/>
        </w:rPr>
        <w:t xml:space="preserve"> </w:t>
      </w:r>
      <w:r w:rsidRPr="00C32874">
        <w:t>yedekler,</w:t>
      </w:r>
      <w:r w:rsidRPr="00C32874">
        <w:rPr>
          <w:spacing w:val="-12"/>
        </w:rPr>
        <w:t xml:space="preserve"> </w:t>
      </w:r>
      <w:r w:rsidRPr="00C32874">
        <w:t>toplam</w:t>
      </w:r>
      <w:r w:rsidRPr="00C32874">
        <w:rPr>
          <w:spacing w:val="-12"/>
        </w:rPr>
        <w:t xml:space="preserve"> </w:t>
      </w:r>
      <w:r w:rsidRPr="00C32874">
        <w:t>yedekler</w:t>
      </w:r>
      <w:r w:rsidRPr="00C32874">
        <w:rPr>
          <w:spacing w:val="-12"/>
        </w:rPr>
        <w:t xml:space="preserve"> </w:t>
      </w:r>
      <w:r w:rsidRPr="00C32874">
        <w:t>ödenmiş</w:t>
      </w:r>
      <w:r w:rsidRPr="00C32874">
        <w:rPr>
          <w:spacing w:val="-12"/>
        </w:rPr>
        <w:t xml:space="preserve"> </w:t>
      </w:r>
      <w:r w:rsidRPr="00C32874">
        <w:t>sermayenin</w:t>
      </w:r>
      <w:r w:rsidRPr="00C32874">
        <w:rPr>
          <w:spacing w:val="-12"/>
        </w:rPr>
        <w:t xml:space="preserve"> </w:t>
      </w:r>
      <w:r w:rsidRPr="00C32874">
        <w:t>%20’sine</w:t>
      </w:r>
      <w:r w:rsidRPr="00C32874">
        <w:rPr>
          <w:spacing w:val="-12"/>
        </w:rPr>
        <w:t xml:space="preserve"> </w:t>
      </w:r>
      <w:r w:rsidRPr="00C32874">
        <w:t>ulaşıncaya</w:t>
      </w:r>
      <w:r w:rsidRPr="00C32874">
        <w:rPr>
          <w:spacing w:val="-12"/>
        </w:rPr>
        <w:t xml:space="preserve"> </w:t>
      </w:r>
      <w:r w:rsidRPr="00C32874">
        <w:t>kadar</w:t>
      </w:r>
      <w:r w:rsidRPr="00C32874">
        <w:rPr>
          <w:spacing w:val="-12"/>
        </w:rPr>
        <w:t xml:space="preserve"> </w:t>
      </w:r>
      <w:r w:rsidRPr="00C32874">
        <w:t>kardan</w:t>
      </w:r>
      <w:r w:rsidRPr="00C32874">
        <w:rPr>
          <w:spacing w:val="-12"/>
        </w:rPr>
        <w:t xml:space="preserve"> </w:t>
      </w:r>
      <w:r w:rsidRPr="00C32874">
        <w:t>%5</w:t>
      </w:r>
      <w:r w:rsidRPr="00C32874">
        <w:rPr>
          <w:spacing w:val="-12"/>
        </w:rPr>
        <w:t xml:space="preserve"> </w:t>
      </w:r>
      <w:r w:rsidRPr="00C32874">
        <w:t>oranında ayrılır. İkinci yasal yedekler, ödenmiş sermayenin %5’ini aşan nakit kar dağıtımları üzerinden %10 oranında ayrılır. Bu finansal tabloların düzenlendiği tarih itibarıyla Banka'nın yıllık Olağan Genel Kurul toplantısı henüz yapılmamıştır. (31 Aralık 202</w:t>
      </w:r>
      <w:r w:rsidR="00733436" w:rsidRPr="00C32874">
        <w:t>4</w:t>
      </w:r>
      <w:r w:rsidRPr="00C32874">
        <w:t>: 805 TL)</w:t>
      </w:r>
    </w:p>
    <w:p w14:paraId="587725EB" w14:textId="77777777" w:rsidR="00EF056B" w:rsidRPr="00C32874" w:rsidRDefault="00EF056B" w:rsidP="00EF056B">
      <w:pPr>
        <w:pStyle w:val="BodyText"/>
        <w:spacing w:before="2"/>
      </w:pPr>
    </w:p>
    <w:p w14:paraId="6DF69FCE" w14:textId="46DF7B8A" w:rsidR="00EF056B" w:rsidRPr="00C32874" w:rsidRDefault="005B7F19" w:rsidP="004C06D8">
      <w:pPr>
        <w:pStyle w:val="ListParagraph"/>
        <w:numPr>
          <w:ilvl w:val="0"/>
          <w:numId w:val="19"/>
        </w:numPr>
        <w:ind w:hanging="389"/>
        <w:rPr>
          <w:b/>
          <w:bCs/>
          <w:sz w:val="20"/>
          <w:szCs w:val="20"/>
        </w:rPr>
      </w:pPr>
      <w:bookmarkStart w:id="59" w:name="_TOC_250006"/>
      <w:r w:rsidRPr="00C32874">
        <w:rPr>
          <w:b/>
          <w:bCs/>
          <w:sz w:val="20"/>
          <w:szCs w:val="20"/>
        </w:rPr>
        <w:t xml:space="preserve">Konsolide </w:t>
      </w:r>
      <w:r w:rsidR="00EF056B" w:rsidRPr="00C32874">
        <w:rPr>
          <w:b/>
          <w:bCs/>
          <w:sz w:val="20"/>
          <w:szCs w:val="20"/>
        </w:rPr>
        <w:t xml:space="preserve">Nakit Akış Tablosuna İlişkin Açıklanması Gereken </w:t>
      </w:r>
      <w:bookmarkEnd w:id="59"/>
      <w:r w:rsidR="00EF056B" w:rsidRPr="00C32874">
        <w:rPr>
          <w:b/>
          <w:bCs/>
          <w:sz w:val="20"/>
          <w:szCs w:val="20"/>
        </w:rPr>
        <w:t>Hususlar</w:t>
      </w:r>
    </w:p>
    <w:p w14:paraId="295D9035" w14:textId="77777777" w:rsidR="00EF056B" w:rsidRPr="00C32874" w:rsidRDefault="00EF056B" w:rsidP="00EF056B">
      <w:pPr>
        <w:tabs>
          <w:tab w:val="left" w:pos="960"/>
          <w:tab w:val="left" w:pos="1238"/>
        </w:tabs>
        <w:ind w:right="928"/>
        <w:rPr>
          <w:b/>
          <w:sz w:val="20"/>
        </w:rPr>
      </w:pPr>
    </w:p>
    <w:p w14:paraId="05720A2A" w14:textId="77777777" w:rsidR="00EF056B" w:rsidRPr="00C32874" w:rsidRDefault="00EF056B" w:rsidP="004C06D8">
      <w:pPr>
        <w:pStyle w:val="ListParagraph"/>
        <w:numPr>
          <w:ilvl w:val="0"/>
          <w:numId w:val="64"/>
        </w:numPr>
        <w:tabs>
          <w:tab w:val="left" w:pos="960"/>
          <w:tab w:val="left" w:pos="1238"/>
        </w:tabs>
        <w:ind w:left="993" w:right="928" w:firstLine="0"/>
        <w:rPr>
          <w:b/>
          <w:sz w:val="20"/>
        </w:rPr>
      </w:pPr>
      <w:r w:rsidRPr="00C32874">
        <w:rPr>
          <w:b/>
          <w:sz w:val="20"/>
        </w:rPr>
        <w:t>Nakit</w:t>
      </w:r>
      <w:r w:rsidRPr="00C32874">
        <w:rPr>
          <w:b/>
          <w:spacing w:val="28"/>
          <w:sz w:val="20"/>
        </w:rPr>
        <w:t xml:space="preserve"> </w:t>
      </w:r>
      <w:r w:rsidRPr="00C32874">
        <w:rPr>
          <w:b/>
          <w:sz w:val="20"/>
        </w:rPr>
        <w:t>akış</w:t>
      </w:r>
      <w:r w:rsidRPr="00C32874">
        <w:rPr>
          <w:b/>
          <w:spacing w:val="23"/>
          <w:sz w:val="20"/>
        </w:rPr>
        <w:t xml:space="preserve"> </w:t>
      </w:r>
      <w:r w:rsidRPr="00C32874">
        <w:rPr>
          <w:b/>
          <w:sz w:val="20"/>
        </w:rPr>
        <w:t>tablosunda</w:t>
      </w:r>
      <w:r w:rsidRPr="00C32874">
        <w:rPr>
          <w:b/>
          <w:spacing w:val="23"/>
          <w:sz w:val="20"/>
        </w:rPr>
        <w:t xml:space="preserve"> </w:t>
      </w:r>
      <w:r w:rsidRPr="00C32874">
        <w:rPr>
          <w:b/>
          <w:sz w:val="20"/>
        </w:rPr>
        <w:t>yer</w:t>
      </w:r>
      <w:r w:rsidRPr="00C32874">
        <w:rPr>
          <w:b/>
          <w:spacing w:val="25"/>
          <w:sz w:val="20"/>
        </w:rPr>
        <w:t xml:space="preserve"> </w:t>
      </w:r>
      <w:r w:rsidRPr="00C32874">
        <w:rPr>
          <w:b/>
          <w:sz w:val="20"/>
        </w:rPr>
        <w:t>alan</w:t>
      </w:r>
      <w:r w:rsidRPr="00C32874">
        <w:rPr>
          <w:b/>
          <w:spacing w:val="23"/>
          <w:sz w:val="20"/>
        </w:rPr>
        <w:t xml:space="preserve"> </w:t>
      </w:r>
      <w:r w:rsidRPr="00C32874">
        <w:rPr>
          <w:b/>
          <w:sz w:val="20"/>
        </w:rPr>
        <w:t>diğer</w:t>
      </w:r>
      <w:r w:rsidRPr="00C32874">
        <w:rPr>
          <w:b/>
          <w:spacing w:val="27"/>
          <w:sz w:val="20"/>
        </w:rPr>
        <w:t xml:space="preserve"> </w:t>
      </w:r>
      <w:r w:rsidRPr="00C32874">
        <w:rPr>
          <w:b/>
          <w:sz w:val="20"/>
        </w:rPr>
        <w:t>kalemleri</w:t>
      </w:r>
      <w:r w:rsidRPr="00C32874">
        <w:rPr>
          <w:b/>
          <w:spacing w:val="25"/>
          <w:sz w:val="20"/>
        </w:rPr>
        <w:t xml:space="preserve"> </w:t>
      </w:r>
      <w:r w:rsidRPr="00C32874">
        <w:rPr>
          <w:b/>
          <w:sz w:val="20"/>
        </w:rPr>
        <w:t>ve</w:t>
      </w:r>
      <w:r w:rsidRPr="00C32874">
        <w:rPr>
          <w:b/>
          <w:spacing w:val="25"/>
          <w:sz w:val="20"/>
        </w:rPr>
        <w:t xml:space="preserve"> </w:t>
      </w:r>
      <w:r w:rsidRPr="00C32874">
        <w:rPr>
          <w:b/>
          <w:sz w:val="20"/>
        </w:rPr>
        <w:t>döviz</w:t>
      </w:r>
      <w:r w:rsidRPr="00C32874">
        <w:rPr>
          <w:b/>
          <w:spacing w:val="25"/>
          <w:sz w:val="20"/>
        </w:rPr>
        <w:t xml:space="preserve"> </w:t>
      </w:r>
      <w:r w:rsidRPr="00C32874">
        <w:rPr>
          <w:b/>
          <w:sz w:val="20"/>
        </w:rPr>
        <w:t>kurundaki</w:t>
      </w:r>
      <w:r w:rsidRPr="00C32874">
        <w:rPr>
          <w:b/>
          <w:spacing w:val="28"/>
          <w:sz w:val="20"/>
        </w:rPr>
        <w:t xml:space="preserve"> </w:t>
      </w:r>
      <w:r w:rsidRPr="00C32874">
        <w:rPr>
          <w:b/>
          <w:sz w:val="20"/>
        </w:rPr>
        <w:t>değişimin</w:t>
      </w:r>
      <w:r w:rsidRPr="00C32874">
        <w:rPr>
          <w:b/>
          <w:spacing w:val="22"/>
          <w:sz w:val="20"/>
        </w:rPr>
        <w:t xml:space="preserve"> </w:t>
      </w:r>
      <w:r w:rsidRPr="00C32874">
        <w:rPr>
          <w:b/>
          <w:sz w:val="20"/>
        </w:rPr>
        <w:t>nakit</w:t>
      </w:r>
      <w:r w:rsidRPr="00C32874">
        <w:rPr>
          <w:b/>
          <w:spacing w:val="23"/>
          <w:sz w:val="20"/>
        </w:rPr>
        <w:t xml:space="preserve"> </w:t>
      </w:r>
      <w:r w:rsidRPr="00C32874">
        <w:rPr>
          <w:b/>
          <w:sz w:val="20"/>
        </w:rPr>
        <w:t>ve</w:t>
      </w:r>
      <w:r w:rsidRPr="00C32874">
        <w:rPr>
          <w:b/>
          <w:spacing w:val="25"/>
          <w:sz w:val="20"/>
        </w:rPr>
        <w:t xml:space="preserve"> </w:t>
      </w:r>
      <w:r w:rsidRPr="00C32874">
        <w:rPr>
          <w:b/>
          <w:sz w:val="20"/>
        </w:rPr>
        <w:t>nakde</w:t>
      </w:r>
      <w:r w:rsidRPr="00C32874">
        <w:rPr>
          <w:b/>
          <w:spacing w:val="27"/>
          <w:sz w:val="20"/>
        </w:rPr>
        <w:t xml:space="preserve"> </w:t>
      </w:r>
      <w:r w:rsidRPr="00C32874">
        <w:rPr>
          <w:b/>
          <w:sz w:val="20"/>
        </w:rPr>
        <w:t>eşdeğer varlıklar üzerindeki etkisi</w:t>
      </w:r>
    </w:p>
    <w:p w14:paraId="02FC969F" w14:textId="1897A317" w:rsidR="00EF056B" w:rsidRPr="00C32874" w:rsidRDefault="00EF056B" w:rsidP="00AC5079">
      <w:pPr>
        <w:pStyle w:val="BodyText"/>
        <w:spacing w:before="121"/>
        <w:ind w:left="960" w:right="533"/>
        <w:jc w:val="both"/>
      </w:pPr>
      <w:r w:rsidRPr="00C32874">
        <w:t>202</w:t>
      </w:r>
      <w:r w:rsidR="00FD4ECD" w:rsidRPr="00C32874">
        <w:t>5</w:t>
      </w:r>
      <w:r w:rsidRPr="00C32874">
        <w:rPr>
          <w:spacing w:val="-1"/>
        </w:rPr>
        <w:t xml:space="preserve"> </w:t>
      </w:r>
      <w:r w:rsidRPr="00C32874">
        <w:t>yılında Banka’nın bankacılık faaliyetlerinden</w:t>
      </w:r>
      <w:r w:rsidRPr="00C32874">
        <w:rPr>
          <w:spacing w:val="-1"/>
        </w:rPr>
        <w:t xml:space="preserve"> </w:t>
      </w:r>
      <w:r w:rsidRPr="00C32874">
        <w:t xml:space="preserve">kaynaklanan net nakit çıkışı </w:t>
      </w:r>
      <w:r w:rsidR="00A149D9" w:rsidRPr="00C32874">
        <w:t>6,</w:t>
      </w:r>
      <w:r w:rsidR="00BB3B05" w:rsidRPr="00C32874">
        <w:t>193,444</w:t>
      </w:r>
      <w:r w:rsidRPr="00C32874">
        <w:rPr>
          <w:spacing w:val="-6"/>
        </w:rPr>
        <w:t xml:space="preserve"> </w:t>
      </w:r>
      <w:r w:rsidRPr="00C32874">
        <w:t>TL’dir (31 Aralık 202</w:t>
      </w:r>
      <w:r w:rsidR="00A149D9" w:rsidRPr="00C32874">
        <w:t>4</w:t>
      </w:r>
      <w:r w:rsidRPr="00C32874">
        <w:t xml:space="preserve">: </w:t>
      </w:r>
      <w:r w:rsidR="00A149D9" w:rsidRPr="00C32874">
        <w:t>398,124</w:t>
      </w:r>
      <w:r w:rsidRPr="00C32874">
        <w:t xml:space="preserve"> TL</w:t>
      </w:r>
      <w:r w:rsidRPr="00C32874">
        <w:rPr>
          <w:spacing w:val="-6"/>
        </w:rPr>
        <w:t xml:space="preserve"> </w:t>
      </w:r>
      <w:r w:rsidRPr="00C32874">
        <w:t>nakit</w:t>
      </w:r>
      <w:r w:rsidRPr="00C32874">
        <w:rPr>
          <w:spacing w:val="-11"/>
        </w:rPr>
        <w:t xml:space="preserve"> </w:t>
      </w:r>
      <w:r w:rsidRPr="00C32874">
        <w:t>çıkışı).</w:t>
      </w:r>
      <w:r w:rsidRPr="00C32874">
        <w:rPr>
          <w:spacing w:val="-5"/>
        </w:rPr>
        <w:t xml:space="preserve"> </w:t>
      </w:r>
      <w:r w:rsidRPr="00C32874">
        <w:t>Bu</w:t>
      </w:r>
      <w:r w:rsidRPr="00C32874">
        <w:rPr>
          <w:spacing w:val="-7"/>
        </w:rPr>
        <w:t xml:space="preserve"> </w:t>
      </w:r>
      <w:r w:rsidRPr="00C32874">
        <w:t>tutarın</w:t>
      </w:r>
      <w:r w:rsidRPr="00C32874">
        <w:rPr>
          <w:spacing w:val="-7"/>
        </w:rPr>
        <w:t xml:space="preserve"> </w:t>
      </w:r>
      <w:r w:rsidR="00A149D9" w:rsidRPr="00C32874">
        <w:rPr>
          <w:spacing w:val="-7"/>
        </w:rPr>
        <w:t>12,</w:t>
      </w:r>
      <w:r w:rsidR="00FD4ECD" w:rsidRPr="00C32874">
        <w:rPr>
          <w:spacing w:val="-7"/>
        </w:rPr>
        <w:t>26</w:t>
      </w:r>
      <w:r w:rsidR="00BB3B05" w:rsidRPr="00C32874">
        <w:rPr>
          <w:spacing w:val="-7"/>
        </w:rPr>
        <w:t>8,438</w:t>
      </w:r>
      <w:r w:rsidRPr="00C32874">
        <w:rPr>
          <w:spacing w:val="-7"/>
        </w:rPr>
        <w:t xml:space="preserve"> </w:t>
      </w:r>
      <w:r w:rsidRPr="00C32874">
        <w:t>TL’lik</w:t>
      </w:r>
      <w:r w:rsidRPr="00C32874">
        <w:rPr>
          <w:spacing w:val="-7"/>
        </w:rPr>
        <w:t xml:space="preserve"> </w:t>
      </w:r>
      <w:r w:rsidRPr="00C32874">
        <w:t>kısmı</w:t>
      </w:r>
      <w:r w:rsidRPr="00C32874">
        <w:rPr>
          <w:spacing w:val="-10"/>
        </w:rPr>
        <w:t xml:space="preserve"> </w:t>
      </w:r>
      <w:r w:rsidRPr="00C32874">
        <w:t>Bankacılık</w:t>
      </w:r>
      <w:r w:rsidRPr="00C32874">
        <w:rPr>
          <w:spacing w:val="-8"/>
        </w:rPr>
        <w:t xml:space="preserve"> </w:t>
      </w:r>
      <w:r w:rsidRPr="00C32874">
        <w:t>faaliyetleri</w:t>
      </w:r>
      <w:r w:rsidRPr="00C32874">
        <w:rPr>
          <w:spacing w:val="-5"/>
        </w:rPr>
        <w:t xml:space="preserve"> </w:t>
      </w:r>
      <w:r w:rsidRPr="00C32874">
        <w:t>konusu</w:t>
      </w:r>
      <w:r w:rsidRPr="00C32874">
        <w:rPr>
          <w:spacing w:val="-7"/>
        </w:rPr>
        <w:t xml:space="preserve"> </w:t>
      </w:r>
      <w:r w:rsidRPr="00C32874">
        <w:t>aktif</w:t>
      </w:r>
      <w:r w:rsidRPr="00C32874">
        <w:rPr>
          <w:spacing w:val="-7"/>
        </w:rPr>
        <w:t xml:space="preserve"> </w:t>
      </w:r>
      <w:r w:rsidRPr="00C32874">
        <w:t>ve</w:t>
      </w:r>
      <w:r w:rsidRPr="00C32874">
        <w:rPr>
          <w:spacing w:val="-2"/>
        </w:rPr>
        <w:t xml:space="preserve"> </w:t>
      </w:r>
      <w:r w:rsidRPr="00C32874">
        <w:t>pasif</w:t>
      </w:r>
      <w:r w:rsidRPr="00C32874">
        <w:rPr>
          <w:spacing w:val="-5"/>
        </w:rPr>
        <w:t xml:space="preserve"> </w:t>
      </w:r>
      <w:r w:rsidRPr="00C32874">
        <w:t>hesaplardaki nakit çıkışı (31 Aralık 202</w:t>
      </w:r>
      <w:r w:rsidR="00A149D9" w:rsidRPr="00C32874">
        <w:t>4</w:t>
      </w:r>
      <w:r w:rsidRPr="00C32874">
        <w:t xml:space="preserve">: </w:t>
      </w:r>
      <w:r w:rsidR="00A149D9" w:rsidRPr="00C32874">
        <w:t>521,436</w:t>
      </w:r>
      <w:r w:rsidRPr="00C32874">
        <w:t xml:space="preserve">), </w:t>
      </w:r>
      <w:r w:rsidR="00A149D9" w:rsidRPr="00C32874">
        <w:t>6,074,</w:t>
      </w:r>
      <w:r w:rsidR="00BB3B05" w:rsidRPr="00C32874">
        <w:t>994</w:t>
      </w:r>
      <w:r w:rsidRPr="00C32874">
        <w:t xml:space="preserve"> TL’si ise bankacılık faaliyet konusu aktif ve pasiflerdeki değişim öncesi faaliyet karındaki nakit girişlerinden kaynaklanmaktadır (31 Aralık 202</w:t>
      </w:r>
      <w:r w:rsidR="00A149D9" w:rsidRPr="00C32874">
        <w:t>4</w:t>
      </w:r>
      <w:r w:rsidRPr="00C32874">
        <w:t xml:space="preserve">: </w:t>
      </w:r>
      <w:r w:rsidR="00A149D9" w:rsidRPr="00C32874">
        <w:t>123,272</w:t>
      </w:r>
      <w:r w:rsidRPr="00C32874">
        <w:t xml:space="preserve"> TL nakit </w:t>
      </w:r>
      <w:r w:rsidR="00A149D9" w:rsidRPr="00C32874">
        <w:t>girişi</w:t>
      </w:r>
      <w:r w:rsidRPr="00C32874">
        <w:t xml:space="preserve">). Banka’nın yatırım faaliyetlerinden kaynaklanan net nakit çıkışı </w:t>
      </w:r>
      <w:r w:rsidR="00A149D9" w:rsidRPr="00C32874">
        <w:t>460,</w:t>
      </w:r>
      <w:r w:rsidR="00BB3B05" w:rsidRPr="00C32874">
        <w:t>0</w:t>
      </w:r>
      <w:r w:rsidR="00A149D9" w:rsidRPr="00C32874">
        <w:t>52</w:t>
      </w:r>
      <w:r w:rsidRPr="00C32874">
        <w:t xml:space="preserve"> TL’dir (31 Aralık 202</w:t>
      </w:r>
      <w:r w:rsidR="00A149D9" w:rsidRPr="00C32874">
        <w:t>4</w:t>
      </w:r>
      <w:r w:rsidRPr="00C32874">
        <w:t xml:space="preserve">: </w:t>
      </w:r>
      <w:r w:rsidR="00A149D9" w:rsidRPr="00C32874">
        <w:t>87,735</w:t>
      </w:r>
      <w:r w:rsidRPr="00C32874">
        <w:t xml:space="preserve"> TL net nakit çıkışı). Dönem başında </w:t>
      </w:r>
      <w:r w:rsidR="00A149D9" w:rsidRPr="00C32874">
        <w:t>141,699</w:t>
      </w:r>
      <w:r w:rsidRPr="00C32874">
        <w:t xml:space="preserve"> TL olan nakit ve nakde eşdeğer varlıklar dönem sonunda </w:t>
      </w:r>
      <w:r w:rsidR="00FD4ECD" w:rsidRPr="00C32874">
        <w:t>3</w:t>
      </w:r>
      <w:r w:rsidR="00BB3B05" w:rsidRPr="00C32874">
        <w:t>4</w:t>
      </w:r>
      <w:r w:rsidR="00FD4ECD" w:rsidRPr="00C32874">
        <w:t>9,703</w:t>
      </w:r>
      <w:r w:rsidRPr="00C32874">
        <w:t xml:space="preserve"> TL olarak gerçekleşmiştir.</w:t>
      </w:r>
      <w:r w:rsidR="00AC5079" w:rsidRPr="00C32874">
        <w:t xml:space="preserve"> (31 Aralık 2024 dönemine ait dönem başında 200,658 TL olan nakit ve nakde eşdeğer varlıklar dönem sonunda 141,699 TL olmuştur.)</w:t>
      </w:r>
    </w:p>
    <w:p w14:paraId="2F2B0F6E" w14:textId="12E2B4A4" w:rsidR="00EF056B" w:rsidRPr="00C32874" w:rsidRDefault="00EF056B" w:rsidP="00AC5079">
      <w:pPr>
        <w:pStyle w:val="BodyText"/>
        <w:spacing w:before="118"/>
        <w:ind w:left="960" w:right="533"/>
        <w:jc w:val="both"/>
      </w:pPr>
      <w:r w:rsidRPr="00C32874">
        <w:t>“Bankacılık</w:t>
      </w:r>
      <w:r w:rsidRPr="00C32874">
        <w:rPr>
          <w:spacing w:val="-4"/>
        </w:rPr>
        <w:t xml:space="preserve"> </w:t>
      </w:r>
      <w:r w:rsidRPr="00C32874">
        <w:t>faaliyet</w:t>
      </w:r>
      <w:r w:rsidRPr="00C32874">
        <w:rPr>
          <w:spacing w:val="-1"/>
        </w:rPr>
        <w:t xml:space="preserve"> </w:t>
      </w:r>
      <w:r w:rsidRPr="00C32874">
        <w:t>konusu</w:t>
      </w:r>
      <w:r w:rsidRPr="00C32874">
        <w:rPr>
          <w:spacing w:val="-7"/>
        </w:rPr>
        <w:t xml:space="preserve"> </w:t>
      </w:r>
      <w:r w:rsidRPr="00C32874">
        <w:t>aktif</w:t>
      </w:r>
      <w:r w:rsidRPr="00C32874">
        <w:rPr>
          <w:spacing w:val="-4"/>
        </w:rPr>
        <w:t xml:space="preserve"> </w:t>
      </w:r>
      <w:r w:rsidRPr="00C32874">
        <w:t>ve</w:t>
      </w:r>
      <w:r w:rsidRPr="00C32874">
        <w:rPr>
          <w:spacing w:val="-1"/>
        </w:rPr>
        <w:t xml:space="preserve"> </w:t>
      </w:r>
      <w:r w:rsidRPr="00C32874">
        <w:t>pasiflerdeki</w:t>
      </w:r>
      <w:r w:rsidRPr="00C32874">
        <w:rPr>
          <w:spacing w:val="-1"/>
        </w:rPr>
        <w:t xml:space="preserve"> </w:t>
      </w:r>
      <w:r w:rsidRPr="00C32874">
        <w:t>değişim</w:t>
      </w:r>
      <w:r w:rsidRPr="00C32874">
        <w:rPr>
          <w:spacing w:val="-1"/>
        </w:rPr>
        <w:t xml:space="preserve"> </w:t>
      </w:r>
      <w:r w:rsidRPr="00C32874">
        <w:t>öncesi</w:t>
      </w:r>
      <w:r w:rsidRPr="00C32874">
        <w:rPr>
          <w:spacing w:val="-4"/>
        </w:rPr>
        <w:t xml:space="preserve"> </w:t>
      </w:r>
      <w:r w:rsidRPr="00C32874">
        <w:t>faaliyet</w:t>
      </w:r>
      <w:r w:rsidRPr="00C32874">
        <w:rPr>
          <w:spacing w:val="-1"/>
        </w:rPr>
        <w:t xml:space="preserve"> </w:t>
      </w:r>
      <w:r w:rsidRPr="00C32874">
        <w:t>karı”</w:t>
      </w:r>
      <w:r w:rsidRPr="00C32874">
        <w:rPr>
          <w:spacing w:val="-1"/>
        </w:rPr>
        <w:t xml:space="preserve"> </w:t>
      </w:r>
      <w:r w:rsidRPr="00C32874">
        <w:t>içerisinde</w:t>
      </w:r>
      <w:r w:rsidRPr="00C32874">
        <w:rPr>
          <w:spacing w:val="-4"/>
        </w:rPr>
        <w:t xml:space="preserve"> </w:t>
      </w:r>
      <w:r w:rsidRPr="00C32874">
        <w:t>nakit</w:t>
      </w:r>
      <w:r w:rsidRPr="00C32874">
        <w:rPr>
          <w:spacing w:val="-1"/>
        </w:rPr>
        <w:t xml:space="preserve"> girişi</w:t>
      </w:r>
      <w:r w:rsidRPr="00C32874">
        <w:rPr>
          <w:spacing w:val="-3"/>
        </w:rPr>
        <w:t xml:space="preserve"> </w:t>
      </w:r>
      <w:r w:rsidRPr="00C32874">
        <w:t>olarak</w:t>
      </w:r>
      <w:r w:rsidRPr="00C32874">
        <w:rPr>
          <w:spacing w:val="-4"/>
        </w:rPr>
        <w:t xml:space="preserve"> </w:t>
      </w:r>
      <w:r w:rsidRPr="00C32874">
        <w:t>yer</w:t>
      </w:r>
      <w:r w:rsidRPr="00C32874">
        <w:rPr>
          <w:spacing w:val="-9"/>
        </w:rPr>
        <w:t xml:space="preserve"> </w:t>
      </w:r>
      <w:r w:rsidRPr="00C32874">
        <w:t>alan</w:t>
      </w:r>
      <w:r w:rsidR="00A149D9" w:rsidRPr="00C32874">
        <w:t xml:space="preserve"> 6,</w:t>
      </w:r>
      <w:r w:rsidR="00BB3B05" w:rsidRPr="00C32874">
        <w:t>8</w:t>
      </w:r>
      <w:r w:rsidR="00A149D9" w:rsidRPr="00C32874">
        <w:t>55,</w:t>
      </w:r>
      <w:r w:rsidR="00BB3B05" w:rsidRPr="00C32874">
        <w:t>385</w:t>
      </w:r>
      <w:r w:rsidR="00A149D9" w:rsidRPr="00C32874">
        <w:t xml:space="preserve"> </w:t>
      </w:r>
      <w:r w:rsidRPr="00C32874">
        <w:t>TL</w:t>
      </w:r>
      <w:r w:rsidRPr="00C32874">
        <w:rPr>
          <w:spacing w:val="-12"/>
        </w:rPr>
        <w:t xml:space="preserve"> </w:t>
      </w:r>
      <w:r w:rsidRPr="00C32874">
        <w:t>tutarındaki</w:t>
      </w:r>
      <w:r w:rsidRPr="00C32874">
        <w:rPr>
          <w:spacing w:val="-13"/>
        </w:rPr>
        <w:t xml:space="preserve"> </w:t>
      </w:r>
      <w:r w:rsidRPr="00C32874">
        <w:t>(31</w:t>
      </w:r>
      <w:r w:rsidRPr="00C32874">
        <w:rPr>
          <w:spacing w:val="-12"/>
        </w:rPr>
        <w:t xml:space="preserve"> </w:t>
      </w:r>
      <w:r w:rsidRPr="00C32874">
        <w:t>Aralık</w:t>
      </w:r>
      <w:r w:rsidRPr="00C32874">
        <w:rPr>
          <w:spacing w:val="-13"/>
        </w:rPr>
        <w:t xml:space="preserve"> </w:t>
      </w:r>
      <w:r w:rsidRPr="00C32874">
        <w:t>202</w:t>
      </w:r>
      <w:r w:rsidR="00A149D9" w:rsidRPr="00C32874">
        <w:t>4</w:t>
      </w:r>
      <w:r w:rsidRPr="00C32874">
        <w:t>:</w:t>
      </w:r>
      <w:r w:rsidRPr="00C32874">
        <w:rPr>
          <w:spacing w:val="-12"/>
        </w:rPr>
        <w:t xml:space="preserve"> </w:t>
      </w:r>
      <w:r w:rsidR="00A149D9" w:rsidRPr="00C32874">
        <w:rPr>
          <w:spacing w:val="-12"/>
        </w:rPr>
        <w:t>43,286</w:t>
      </w:r>
      <w:r w:rsidRPr="00C32874">
        <w:rPr>
          <w:spacing w:val="-13"/>
        </w:rPr>
        <w:t xml:space="preserve"> </w:t>
      </w:r>
      <w:r w:rsidRPr="00C32874">
        <w:t>TL</w:t>
      </w:r>
      <w:r w:rsidRPr="00C32874">
        <w:rPr>
          <w:spacing w:val="-10"/>
        </w:rPr>
        <w:t xml:space="preserve"> </w:t>
      </w:r>
      <w:r w:rsidRPr="00C32874">
        <w:t>nakit</w:t>
      </w:r>
      <w:r w:rsidRPr="00C32874">
        <w:rPr>
          <w:spacing w:val="-12"/>
        </w:rPr>
        <w:t xml:space="preserve"> girişi</w:t>
      </w:r>
      <w:r w:rsidRPr="00C32874">
        <w:t>)</w:t>
      </w:r>
      <w:r w:rsidRPr="00C32874">
        <w:rPr>
          <w:spacing w:val="-8"/>
        </w:rPr>
        <w:t xml:space="preserve"> </w:t>
      </w:r>
      <w:r w:rsidRPr="00C32874">
        <w:t>“Diğer”</w:t>
      </w:r>
      <w:r w:rsidRPr="00C32874">
        <w:rPr>
          <w:spacing w:val="-13"/>
        </w:rPr>
        <w:t xml:space="preserve"> </w:t>
      </w:r>
      <w:r w:rsidRPr="00C32874">
        <w:t>kalemi,</w:t>
      </w:r>
      <w:r w:rsidRPr="00C32874">
        <w:rPr>
          <w:spacing w:val="-6"/>
        </w:rPr>
        <w:t xml:space="preserve"> </w:t>
      </w:r>
      <w:r w:rsidRPr="00C32874">
        <w:t>verilen ücret ve komisyonlar ve ticari kâr/zarar tutarından oluşmaktadır.</w:t>
      </w:r>
      <w:r w:rsidR="00AC5079" w:rsidRPr="00C32874">
        <w:t xml:space="preserve"> </w:t>
      </w:r>
    </w:p>
    <w:p w14:paraId="21FBB540" w14:textId="162EC92B" w:rsidR="00EF056B" w:rsidRPr="00C32874" w:rsidRDefault="00EF056B" w:rsidP="00AC5079">
      <w:pPr>
        <w:pStyle w:val="BodyText"/>
        <w:spacing w:before="122"/>
        <w:ind w:left="960" w:right="533"/>
        <w:jc w:val="both"/>
        <w:rPr>
          <w:spacing w:val="-2"/>
        </w:rPr>
      </w:pPr>
      <w:r w:rsidRPr="00C32874">
        <w:t>“Bankacılık faaliyetleri konusu</w:t>
      </w:r>
      <w:r w:rsidRPr="00C32874">
        <w:rPr>
          <w:spacing w:val="-7"/>
        </w:rPr>
        <w:t xml:space="preserve"> </w:t>
      </w:r>
      <w:r w:rsidRPr="00C32874">
        <w:t xml:space="preserve">aktif ve pasiflerdeki değişim” içinde yer alan </w:t>
      </w:r>
      <w:r w:rsidR="00A149D9" w:rsidRPr="00C32874">
        <w:t>14,693,505</w:t>
      </w:r>
      <w:r w:rsidRPr="00C32874">
        <w:t xml:space="preserve"> TL tutarındaki nakit çıkışı (31 Aralık</w:t>
      </w:r>
      <w:r w:rsidRPr="00C32874">
        <w:rPr>
          <w:spacing w:val="-5"/>
        </w:rPr>
        <w:t xml:space="preserve"> </w:t>
      </w:r>
      <w:r w:rsidRPr="00C32874">
        <w:t>202</w:t>
      </w:r>
      <w:r w:rsidR="00A149D9" w:rsidRPr="00C32874">
        <w:t>4</w:t>
      </w:r>
      <w:r w:rsidRPr="00C32874">
        <w:t>:</w:t>
      </w:r>
      <w:r w:rsidRPr="00C32874">
        <w:rPr>
          <w:spacing w:val="-6"/>
        </w:rPr>
        <w:t xml:space="preserve"> </w:t>
      </w:r>
      <w:r w:rsidR="00A149D9" w:rsidRPr="00C32874">
        <w:rPr>
          <w:spacing w:val="-6"/>
        </w:rPr>
        <w:t>35,326</w:t>
      </w:r>
      <w:r w:rsidRPr="00C32874">
        <w:rPr>
          <w:spacing w:val="-6"/>
        </w:rPr>
        <w:t xml:space="preserve"> TL nakit çıkışı</w:t>
      </w:r>
      <w:r w:rsidRPr="00C32874">
        <w:t>)</w:t>
      </w:r>
      <w:r w:rsidRPr="00C32874">
        <w:rPr>
          <w:spacing w:val="-3"/>
        </w:rPr>
        <w:t xml:space="preserve"> </w:t>
      </w:r>
      <w:r w:rsidRPr="00C32874">
        <w:t>“Diğer</w:t>
      </w:r>
      <w:r w:rsidRPr="00C32874">
        <w:rPr>
          <w:spacing w:val="-5"/>
        </w:rPr>
        <w:t xml:space="preserve"> </w:t>
      </w:r>
      <w:r w:rsidRPr="00C32874">
        <w:t>varlıklarda net</w:t>
      </w:r>
      <w:r w:rsidRPr="00C32874">
        <w:rPr>
          <w:spacing w:val="-4"/>
        </w:rPr>
        <w:t xml:space="preserve"> </w:t>
      </w:r>
      <w:r w:rsidRPr="00C32874">
        <w:t>artış/(azalış)”</w:t>
      </w:r>
      <w:r w:rsidRPr="00C32874">
        <w:rPr>
          <w:spacing w:val="-3"/>
        </w:rPr>
        <w:t xml:space="preserve"> </w:t>
      </w:r>
      <w:r w:rsidRPr="00C32874">
        <w:t>kalemi</w:t>
      </w:r>
      <w:r w:rsidRPr="00C32874">
        <w:rPr>
          <w:spacing w:val="-4"/>
        </w:rPr>
        <w:t xml:space="preserve"> </w:t>
      </w:r>
      <w:r w:rsidRPr="00C32874">
        <w:t>diğer</w:t>
      </w:r>
      <w:r w:rsidRPr="00C32874">
        <w:rPr>
          <w:spacing w:val="-4"/>
        </w:rPr>
        <w:t xml:space="preserve"> </w:t>
      </w:r>
      <w:r w:rsidRPr="00C32874">
        <w:t xml:space="preserve">aktiflerdeki değişimlerden </w:t>
      </w:r>
      <w:r w:rsidRPr="00C32874">
        <w:rPr>
          <w:spacing w:val="-2"/>
        </w:rPr>
        <w:t>oluşmaktadır.</w:t>
      </w:r>
    </w:p>
    <w:p w14:paraId="7509836E" w14:textId="77777777" w:rsidR="003E3B08" w:rsidRPr="00C32874" w:rsidRDefault="003E3B08" w:rsidP="00EF056B">
      <w:pPr>
        <w:pStyle w:val="BodyText"/>
        <w:spacing w:before="122"/>
        <w:ind w:left="960" w:right="925"/>
        <w:jc w:val="both"/>
        <w:rPr>
          <w:spacing w:val="-2"/>
        </w:rPr>
      </w:pPr>
    </w:p>
    <w:p w14:paraId="7A9F982D" w14:textId="77777777" w:rsidR="003E3B08" w:rsidRPr="00C32874" w:rsidRDefault="003E3B08" w:rsidP="00EF056B">
      <w:pPr>
        <w:pStyle w:val="BodyText"/>
        <w:spacing w:before="122"/>
        <w:ind w:left="960" w:right="925"/>
        <w:jc w:val="both"/>
        <w:rPr>
          <w:spacing w:val="-2"/>
        </w:rPr>
      </w:pPr>
    </w:p>
    <w:p w14:paraId="619DF5D4" w14:textId="77777777" w:rsidR="003E3B08" w:rsidRPr="00C32874" w:rsidRDefault="003E3B08" w:rsidP="00EF056B">
      <w:pPr>
        <w:pStyle w:val="BodyText"/>
        <w:spacing w:before="122"/>
        <w:ind w:left="960" w:right="925"/>
        <w:jc w:val="both"/>
        <w:rPr>
          <w:spacing w:val="-2"/>
        </w:rPr>
      </w:pPr>
    </w:p>
    <w:p w14:paraId="71266200" w14:textId="77777777" w:rsidR="00733436" w:rsidRPr="00C32874" w:rsidRDefault="00733436" w:rsidP="00EF056B">
      <w:pPr>
        <w:pStyle w:val="BodyText"/>
        <w:spacing w:before="122"/>
        <w:ind w:left="960" w:right="925"/>
        <w:jc w:val="both"/>
        <w:rPr>
          <w:spacing w:val="-2"/>
        </w:rPr>
      </w:pPr>
    </w:p>
    <w:p w14:paraId="41606C47" w14:textId="5CA24883" w:rsidR="003E3B08" w:rsidRPr="00C32874" w:rsidRDefault="005B7F19" w:rsidP="004C06D8">
      <w:pPr>
        <w:pStyle w:val="ListParagraph"/>
        <w:numPr>
          <w:ilvl w:val="0"/>
          <w:numId w:val="67"/>
        </w:numPr>
        <w:ind w:hanging="389"/>
        <w:rPr>
          <w:b/>
          <w:bCs/>
          <w:sz w:val="20"/>
          <w:szCs w:val="20"/>
        </w:rPr>
      </w:pPr>
      <w:r w:rsidRPr="00C32874">
        <w:rPr>
          <w:b/>
          <w:bCs/>
          <w:sz w:val="20"/>
          <w:szCs w:val="20"/>
        </w:rPr>
        <w:t xml:space="preserve">Konsolide </w:t>
      </w:r>
      <w:r w:rsidR="003E3B08" w:rsidRPr="00C32874">
        <w:rPr>
          <w:b/>
          <w:bCs/>
          <w:sz w:val="20"/>
          <w:szCs w:val="20"/>
        </w:rPr>
        <w:t>Nakit Akış Tablosuna İlişkin Açıklanması Gereken Hususlar (devamı)</w:t>
      </w:r>
    </w:p>
    <w:p w14:paraId="50650AE7" w14:textId="7D013D91" w:rsidR="00EF056B" w:rsidRPr="00C32874" w:rsidRDefault="00EF056B" w:rsidP="00A149D9">
      <w:pPr>
        <w:pStyle w:val="BodyText"/>
        <w:spacing w:before="116"/>
        <w:ind w:left="960" w:right="533"/>
        <w:jc w:val="both"/>
      </w:pPr>
      <w:r w:rsidRPr="00C32874">
        <w:t>“Bankacılık faaliyetleri konusu</w:t>
      </w:r>
      <w:r w:rsidRPr="00C32874">
        <w:rPr>
          <w:spacing w:val="-8"/>
        </w:rPr>
        <w:t xml:space="preserve"> </w:t>
      </w:r>
      <w:r w:rsidRPr="00C32874">
        <w:t>aktif ve pasiflerdeki değişim” içinde yer alan</w:t>
      </w:r>
      <w:r w:rsidRPr="00C32874">
        <w:rPr>
          <w:spacing w:val="-1"/>
        </w:rPr>
        <w:t xml:space="preserve"> </w:t>
      </w:r>
      <w:r w:rsidR="00A149D9" w:rsidRPr="00C32874">
        <w:rPr>
          <w:spacing w:val="-1"/>
        </w:rPr>
        <w:t>8,</w:t>
      </w:r>
      <w:r w:rsidR="00FD4ECD" w:rsidRPr="00C32874">
        <w:rPr>
          <w:spacing w:val="-1"/>
        </w:rPr>
        <w:t>13</w:t>
      </w:r>
      <w:r w:rsidR="00003A77" w:rsidRPr="00C32874">
        <w:rPr>
          <w:spacing w:val="-1"/>
        </w:rPr>
        <w:t>0</w:t>
      </w:r>
      <w:r w:rsidR="00FD4ECD" w:rsidRPr="00C32874">
        <w:rPr>
          <w:spacing w:val="-1"/>
        </w:rPr>
        <w:t>,</w:t>
      </w:r>
      <w:r w:rsidR="00B2279A" w:rsidRPr="00C32874">
        <w:rPr>
          <w:spacing w:val="-1"/>
        </w:rPr>
        <w:t>693</w:t>
      </w:r>
      <w:r w:rsidRPr="00C32874">
        <w:rPr>
          <w:spacing w:val="-1"/>
        </w:rPr>
        <w:t xml:space="preserve"> </w:t>
      </w:r>
      <w:r w:rsidRPr="00C32874">
        <w:t>TL tutarındaki nakit</w:t>
      </w:r>
      <w:r w:rsidRPr="00C32874">
        <w:rPr>
          <w:spacing w:val="-1"/>
        </w:rPr>
        <w:t xml:space="preserve"> girişi</w:t>
      </w:r>
      <w:r w:rsidRPr="00C32874">
        <w:t xml:space="preserve"> (31</w:t>
      </w:r>
      <w:r w:rsidRPr="00C32874">
        <w:rPr>
          <w:spacing w:val="-6"/>
        </w:rPr>
        <w:t xml:space="preserve"> </w:t>
      </w:r>
      <w:r w:rsidRPr="00C32874">
        <w:t>Aralık</w:t>
      </w:r>
      <w:r w:rsidRPr="00C32874">
        <w:rPr>
          <w:spacing w:val="-8"/>
        </w:rPr>
        <w:t xml:space="preserve"> </w:t>
      </w:r>
      <w:r w:rsidRPr="00C32874">
        <w:t>202</w:t>
      </w:r>
      <w:r w:rsidR="00A149D9" w:rsidRPr="00C32874">
        <w:t>4</w:t>
      </w:r>
      <w:r w:rsidRPr="00C32874">
        <w:t>:</w:t>
      </w:r>
      <w:r w:rsidRPr="00C32874">
        <w:rPr>
          <w:spacing w:val="-6"/>
        </w:rPr>
        <w:t xml:space="preserve"> </w:t>
      </w:r>
      <w:r w:rsidR="00A149D9" w:rsidRPr="00C32874">
        <w:rPr>
          <w:spacing w:val="-6"/>
        </w:rPr>
        <w:t>41,794</w:t>
      </w:r>
      <w:r w:rsidRPr="00C32874">
        <w:rPr>
          <w:spacing w:val="-6"/>
        </w:rPr>
        <w:t xml:space="preserve"> TL nakit çıkışı</w:t>
      </w:r>
      <w:r w:rsidRPr="00C32874">
        <w:t>)</w:t>
      </w:r>
      <w:r w:rsidRPr="00C32874">
        <w:rPr>
          <w:spacing w:val="-13"/>
        </w:rPr>
        <w:t xml:space="preserve"> </w:t>
      </w:r>
      <w:r w:rsidRPr="00C32874">
        <w:t>“Diğer</w:t>
      </w:r>
      <w:r w:rsidRPr="00C32874">
        <w:rPr>
          <w:spacing w:val="-6"/>
        </w:rPr>
        <w:t xml:space="preserve"> </w:t>
      </w:r>
      <w:r w:rsidRPr="00C32874">
        <w:t>borçlardaki</w:t>
      </w:r>
      <w:r w:rsidRPr="00C32874">
        <w:rPr>
          <w:spacing w:val="-6"/>
        </w:rPr>
        <w:t xml:space="preserve"> </w:t>
      </w:r>
      <w:r w:rsidRPr="00C32874">
        <w:t>net</w:t>
      </w:r>
      <w:r w:rsidRPr="00C32874">
        <w:rPr>
          <w:spacing w:val="-7"/>
        </w:rPr>
        <w:t xml:space="preserve"> </w:t>
      </w:r>
      <w:r w:rsidRPr="00C32874">
        <w:t>artış/(azalış)”</w:t>
      </w:r>
      <w:r w:rsidRPr="00C32874">
        <w:rPr>
          <w:spacing w:val="-8"/>
        </w:rPr>
        <w:t xml:space="preserve"> </w:t>
      </w:r>
      <w:r w:rsidRPr="00C32874">
        <w:t>kalemi</w:t>
      </w:r>
      <w:r w:rsidRPr="00C32874">
        <w:rPr>
          <w:spacing w:val="-7"/>
        </w:rPr>
        <w:t xml:space="preserve"> </w:t>
      </w:r>
      <w:r w:rsidRPr="00C32874">
        <w:t>muhtelif</w:t>
      </w:r>
      <w:r w:rsidRPr="00C32874">
        <w:rPr>
          <w:spacing w:val="-8"/>
        </w:rPr>
        <w:t xml:space="preserve"> </w:t>
      </w:r>
      <w:r w:rsidRPr="00C32874">
        <w:t>borçlar,</w:t>
      </w:r>
      <w:r w:rsidRPr="00C32874">
        <w:rPr>
          <w:spacing w:val="-8"/>
        </w:rPr>
        <w:t xml:space="preserve"> </w:t>
      </w:r>
      <w:r w:rsidRPr="00C32874">
        <w:t>diğer</w:t>
      </w:r>
      <w:r w:rsidRPr="00C32874">
        <w:rPr>
          <w:spacing w:val="-13"/>
        </w:rPr>
        <w:t xml:space="preserve"> </w:t>
      </w:r>
      <w:r w:rsidRPr="00C32874">
        <w:t xml:space="preserve">yabancı kaynaklar, ödenecek vergi, resim harç ve primler, para piyasalarına borçlardaki değişimlerden oluşmaktadır. “Yatırım faaliyetlerinden kaynaklanan net nakit akımı” içinde yer alan </w:t>
      </w:r>
      <w:r w:rsidR="00A149D9" w:rsidRPr="00C32874">
        <w:t xml:space="preserve">42,942 </w:t>
      </w:r>
      <w:r w:rsidRPr="00C32874">
        <w:t>TL tutarındaki “Diğer” kalemi içerisinde yer alan (31 Aralık 202</w:t>
      </w:r>
      <w:r w:rsidR="00A149D9" w:rsidRPr="00C32874">
        <w:t>4</w:t>
      </w:r>
      <w:r w:rsidRPr="00C32874">
        <w:t xml:space="preserve">: </w:t>
      </w:r>
      <w:r w:rsidR="00A149D9" w:rsidRPr="00C32874">
        <w:t>36,956</w:t>
      </w:r>
      <w:r w:rsidRPr="00C32874">
        <w:t xml:space="preserve"> TL nakit çıkışı) nakit çıkışı maddi olmayan duran varlık alımlarından </w:t>
      </w:r>
      <w:r w:rsidRPr="00C32874">
        <w:rPr>
          <w:spacing w:val="-2"/>
        </w:rPr>
        <w:t>oluşmaktadır.</w:t>
      </w:r>
    </w:p>
    <w:p w14:paraId="4F6011AA" w14:textId="77777777" w:rsidR="00EF056B" w:rsidRPr="00C32874" w:rsidRDefault="00EF056B" w:rsidP="00EF056B">
      <w:pPr>
        <w:pStyle w:val="BodyText"/>
        <w:spacing w:before="3"/>
      </w:pPr>
    </w:p>
    <w:p w14:paraId="3392871E" w14:textId="77777777" w:rsidR="00EF056B" w:rsidRPr="00C32874" w:rsidRDefault="00EF056B" w:rsidP="004C06D8">
      <w:pPr>
        <w:pStyle w:val="ListParagraph"/>
        <w:numPr>
          <w:ilvl w:val="0"/>
          <w:numId w:val="65"/>
        </w:numPr>
        <w:tabs>
          <w:tab w:val="left" w:pos="960"/>
          <w:tab w:val="left" w:pos="1238"/>
        </w:tabs>
        <w:ind w:right="928" w:hanging="682"/>
        <w:rPr>
          <w:b/>
          <w:sz w:val="20"/>
        </w:rPr>
      </w:pPr>
      <w:r w:rsidRPr="00C32874">
        <w:rPr>
          <w:b/>
          <w:sz w:val="20"/>
        </w:rPr>
        <w:t>Dönem sonundaki nakit ve nakde eşdeğer varlıklara ilişkin bilgiler</w:t>
      </w:r>
    </w:p>
    <w:p w14:paraId="17565401" w14:textId="77777777" w:rsidR="00EF056B" w:rsidRPr="00C32874" w:rsidRDefault="00EF056B" w:rsidP="00EF056B">
      <w:pPr>
        <w:pStyle w:val="BodyText"/>
        <w:spacing w:before="5" w:after="1"/>
        <w:rPr>
          <w:b/>
        </w:rPr>
      </w:pPr>
    </w:p>
    <w:tbl>
      <w:tblPr>
        <w:tblW w:w="0" w:type="auto"/>
        <w:tblInd w:w="939" w:type="dxa"/>
        <w:tblLayout w:type="fixed"/>
        <w:tblCellMar>
          <w:left w:w="0" w:type="dxa"/>
          <w:right w:w="0" w:type="dxa"/>
        </w:tblCellMar>
        <w:tblLook w:val="01E0" w:firstRow="1" w:lastRow="1" w:firstColumn="1" w:lastColumn="1" w:noHBand="0" w:noVBand="0"/>
      </w:tblPr>
      <w:tblGrid>
        <w:gridCol w:w="5936"/>
        <w:gridCol w:w="1482"/>
        <w:gridCol w:w="1439"/>
      </w:tblGrid>
      <w:tr w:rsidR="00C32874" w:rsidRPr="00C32874" w14:paraId="0E2C1B83" w14:textId="77777777" w:rsidTr="00A149D9">
        <w:trPr>
          <w:trHeight w:val="226"/>
        </w:trPr>
        <w:tc>
          <w:tcPr>
            <w:tcW w:w="5936" w:type="dxa"/>
            <w:tcBorders>
              <w:top w:val="single" w:sz="4" w:space="0" w:color="000000"/>
              <w:bottom w:val="single" w:sz="4" w:space="0" w:color="000000"/>
            </w:tcBorders>
          </w:tcPr>
          <w:p w14:paraId="65E1767D" w14:textId="77777777" w:rsidR="00EF056B" w:rsidRPr="00C32874" w:rsidRDefault="00EF056B" w:rsidP="0002440E">
            <w:pPr>
              <w:pStyle w:val="TableParagraph"/>
              <w:jc w:val="left"/>
              <w:rPr>
                <w:sz w:val="16"/>
              </w:rPr>
            </w:pPr>
          </w:p>
        </w:tc>
        <w:tc>
          <w:tcPr>
            <w:tcW w:w="1482" w:type="dxa"/>
            <w:tcBorders>
              <w:top w:val="single" w:sz="4" w:space="0" w:color="000000"/>
              <w:bottom w:val="single" w:sz="4" w:space="0" w:color="000000"/>
            </w:tcBorders>
          </w:tcPr>
          <w:p w14:paraId="158B883B" w14:textId="4F9AC046" w:rsidR="00EF056B" w:rsidRPr="00C32874" w:rsidRDefault="00EF056B" w:rsidP="0002440E">
            <w:pPr>
              <w:pStyle w:val="TableParagraph"/>
              <w:spacing w:before="19" w:line="186" w:lineRule="exact"/>
              <w:ind w:left="205"/>
              <w:rPr>
                <w:b/>
                <w:sz w:val="18"/>
              </w:rPr>
            </w:pPr>
            <w:r w:rsidRPr="00C32874">
              <w:rPr>
                <w:b/>
                <w:sz w:val="18"/>
              </w:rPr>
              <w:t>31.12.202</w:t>
            </w:r>
            <w:r w:rsidR="00003A77" w:rsidRPr="00C32874">
              <w:rPr>
                <w:b/>
                <w:sz w:val="18"/>
              </w:rPr>
              <w:t>5</w:t>
            </w:r>
          </w:p>
        </w:tc>
        <w:tc>
          <w:tcPr>
            <w:tcW w:w="1439" w:type="dxa"/>
            <w:tcBorders>
              <w:top w:val="single" w:sz="4" w:space="0" w:color="000000"/>
              <w:bottom w:val="single" w:sz="4" w:space="0" w:color="000000"/>
            </w:tcBorders>
          </w:tcPr>
          <w:p w14:paraId="24F60BB6" w14:textId="5C869CED" w:rsidR="00EF056B" w:rsidRPr="00C32874" w:rsidRDefault="00EF056B" w:rsidP="0002440E">
            <w:pPr>
              <w:pStyle w:val="TableParagraph"/>
              <w:spacing w:before="19" w:line="186" w:lineRule="exact"/>
              <w:ind w:left="331"/>
              <w:rPr>
                <w:b/>
                <w:sz w:val="18"/>
              </w:rPr>
            </w:pPr>
            <w:r w:rsidRPr="00C32874">
              <w:rPr>
                <w:b/>
                <w:sz w:val="18"/>
              </w:rPr>
              <w:t>31.12.202</w:t>
            </w:r>
            <w:r w:rsidR="00003A77" w:rsidRPr="00C32874">
              <w:rPr>
                <w:b/>
                <w:sz w:val="18"/>
              </w:rPr>
              <w:t>4</w:t>
            </w:r>
          </w:p>
        </w:tc>
      </w:tr>
      <w:tr w:rsidR="00C32874" w:rsidRPr="00C32874" w14:paraId="4A11A9EE" w14:textId="77777777" w:rsidTr="00A149D9">
        <w:trPr>
          <w:trHeight w:val="466"/>
        </w:trPr>
        <w:tc>
          <w:tcPr>
            <w:tcW w:w="5936" w:type="dxa"/>
            <w:tcBorders>
              <w:top w:val="single" w:sz="4" w:space="0" w:color="000000"/>
            </w:tcBorders>
          </w:tcPr>
          <w:p w14:paraId="4D2834A0" w14:textId="77777777" w:rsidR="00A149D9" w:rsidRPr="00C32874" w:rsidRDefault="00A149D9" w:rsidP="00A149D9">
            <w:pPr>
              <w:pStyle w:val="TableParagraph"/>
              <w:spacing w:before="42"/>
              <w:jc w:val="left"/>
              <w:rPr>
                <w:b/>
                <w:sz w:val="18"/>
              </w:rPr>
            </w:pPr>
          </w:p>
          <w:p w14:paraId="1A77B545" w14:textId="77777777" w:rsidR="00A149D9" w:rsidRPr="00C32874" w:rsidRDefault="00A149D9" w:rsidP="00A149D9">
            <w:pPr>
              <w:pStyle w:val="TableParagraph"/>
              <w:spacing w:line="195" w:lineRule="exact"/>
              <w:jc w:val="left"/>
              <w:rPr>
                <w:sz w:val="18"/>
              </w:rPr>
            </w:pPr>
            <w:r w:rsidRPr="00C32874">
              <w:rPr>
                <w:spacing w:val="-2"/>
                <w:sz w:val="18"/>
              </w:rPr>
              <w:t>Nakit</w:t>
            </w:r>
          </w:p>
        </w:tc>
        <w:tc>
          <w:tcPr>
            <w:tcW w:w="1482" w:type="dxa"/>
            <w:tcBorders>
              <w:top w:val="single" w:sz="4" w:space="0" w:color="000000"/>
            </w:tcBorders>
          </w:tcPr>
          <w:p w14:paraId="7D71D50E" w14:textId="77777777" w:rsidR="00A149D9" w:rsidRPr="00C32874" w:rsidRDefault="00A149D9" w:rsidP="00A149D9">
            <w:pPr>
              <w:pStyle w:val="TableParagraph"/>
              <w:spacing w:before="1" w:line="207" w:lineRule="exact"/>
              <w:ind w:left="507"/>
              <w:rPr>
                <w:spacing w:val="-2"/>
                <w:sz w:val="18"/>
              </w:rPr>
            </w:pPr>
          </w:p>
          <w:p w14:paraId="130774BF" w14:textId="597C1A99" w:rsidR="00A149D9" w:rsidRPr="00C32874" w:rsidRDefault="00A149D9" w:rsidP="00A149D9">
            <w:pPr>
              <w:pStyle w:val="TableParagraph"/>
              <w:spacing w:before="1" w:line="207" w:lineRule="exact"/>
              <w:ind w:left="507"/>
              <w:rPr>
                <w:spacing w:val="-2"/>
                <w:sz w:val="18"/>
              </w:rPr>
            </w:pPr>
            <w:r w:rsidRPr="00C32874">
              <w:rPr>
                <w:spacing w:val="-2"/>
                <w:sz w:val="18"/>
              </w:rPr>
              <w:t xml:space="preserve">  -</w:t>
            </w:r>
          </w:p>
        </w:tc>
        <w:tc>
          <w:tcPr>
            <w:tcW w:w="1439" w:type="dxa"/>
            <w:tcBorders>
              <w:top w:val="single" w:sz="4" w:space="0" w:color="000000"/>
            </w:tcBorders>
          </w:tcPr>
          <w:p w14:paraId="16FE20A3" w14:textId="77777777" w:rsidR="00A149D9" w:rsidRPr="00C32874" w:rsidRDefault="00A149D9" w:rsidP="00A149D9">
            <w:pPr>
              <w:pStyle w:val="TableParagraph"/>
              <w:spacing w:before="1" w:line="207" w:lineRule="exact"/>
              <w:ind w:left="507"/>
              <w:rPr>
                <w:spacing w:val="-2"/>
                <w:sz w:val="18"/>
              </w:rPr>
            </w:pPr>
          </w:p>
          <w:p w14:paraId="1ADA76F1" w14:textId="2E36C689" w:rsidR="00A149D9" w:rsidRPr="00C32874" w:rsidRDefault="00A149D9" w:rsidP="00A149D9">
            <w:pPr>
              <w:pStyle w:val="TableParagraph"/>
              <w:spacing w:before="1" w:line="207" w:lineRule="exact"/>
              <w:ind w:left="507" w:right="75"/>
              <w:rPr>
                <w:spacing w:val="-2"/>
                <w:sz w:val="18"/>
              </w:rPr>
            </w:pPr>
            <w:r w:rsidRPr="00C32874">
              <w:rPr>
                <w:spacing w:val="-2"/>
                <w:sz w:val="18"/>
              </w:rPr>
              <w:t>-</w:t>
            </w:r>
          </w:p>
        </w:tc>
      </w:tr>
      <w:tr w:rsidR="00C32874" w:rsidRPr="00C32874" w14:paraId="7FD6CF51" w14:textId="77777777" w:rsidTr="00A149D9">
        <w:trPr>
          <w:trHeight w:val="226"/>
        </w:trPr>
        <w:tc>
          <w:tcPr>
            <w:tcW w:w="5936" w:type="dxa"/>
          </w:tcPr>
          <w:p w14:paraId="22B0FA03" w14:textId="77777777" w:rsidR="00A149D9" w:rsidRPr="00C32874" w:rsidRDefault="00A149D9" w:rsidP="00A149D9">
            <w:pPr>
              <w:pStyle w:val="TableParagraph"/>
              <w:spacing w:before="11" w:line="195" w:lineRule="exact"/>
              <w:jc w:val="left"/>
              <w:rPr>
                <w:sz w:val="18"/>
              </w:rPr>
            </w:pPr>
            <w:r w:rsidRPr="00C32874">
              <w:rPr>
                <w:sz w:val="18"/>
              </w:rPr>
              <w:t>T.C.</w:t>
            </w:r>
            <w:r w:rsidRPr="00C32874">
              <w:rPr>
                <w:spacing w:val="-4"/>
                <w:sz w:val="18"/>
              </w:rPr>
              <w:t xml:space="preserve"> </w:t>
            </w:r>
            <w:r w:rsidRPr="00C32874">
              <w:rPr>
                <w:sz w:val="18"/>
              </w:rPr>
              <w:t>Merkez</w:t>
            </w:r>
            <w:r w:rsidRPr="00C32874">
              <w:rPr>
                <w:spacing w:val="-1"/>
                <w:sz w:val="18"/>
              </w:rPr>
              <w:t xml:space="preserve"> </w:t>
            </w:r>
            <w:r w:rsidRPr="00C32874">
              <w:rPr>
                <w:sz w:val="18"/>
              </w:rPr>
              <w:t>Bankası</w:t>
            </w:r>
            <w:r w:rsidRPr="00C32874">
              <w:rPr>
                <w:spacing w:val="-1"/>
                <w:sz w:val="18"/>
              </w:rPr>
              <w:t xml:space="preserve"> </w:t>
            </w:r>
            <w:r w:rsidRPr="00C32874">
              <w:rPr>
                <w:sz w:val="18"/>
              </w:rPr>
              <w:t>–</w:t>
            </w:r>
            <w:r w:rsidRPr="00C32874">
              <w:rPr>
                <w:spacing w:val="-3"/>
                <w:sz w:val="18"/>
              </w:rPr>
              <w:t xml:space="preserve"> </w:t>
            </w:r>
            <w:r w:rsidRPr="00C32874">
              <w:rPr>
                <w:sz w:val="18"/>
              </w:rPr>
              <w:t>Vadesiz</w:t>
            </w:r>
            <w:r w:rsidRPr="00C32874">
              <w:rPr>
                <w:spacing w:val="-1"/>
                <w:sz w:val="18"/>
              </w:rPr>
              <w:t xml:space="preserve"> </w:t>
            </w:r>
            <w:r w:rsidRPr="00C32874">
              <w:rPr>
                <w:sz w:val="18"/>
              </w:rPr>
              <w:t>Serbest</w:t>
            </w:r>
            <w:r w:rsidRPr="00C32874">
              <w:rPr>
                <w:spacing w:val="-5"/>
                <w:sz w:val="18"/>
              </w:rPr>
              <w:t xml:space="preserve"> </w:t>
            </w:r>
            <w:r w:rsidRPr="00C32874">
              <w:rPr>
                <w:spacing w:val="-2"/>
                <w:sz w:val="18"/>
              </w:rPr>
              <w:t>Hesap</w:t>
            </w:r>
          </w:p>
        </w:tc>
        <w:tc>
          <w:tcPr>
            <w:tcW w:w="1482" w:type="dxa"/>
          </w:tcPr>
          <w:p w14:paraId="7A7403CD" w14:textId="1C68037B" w:rsidR="00A149D9" w:rsidRPr="00C32874" w:rsidRDefault="00FD4ECD" w:rsidP="00A149D9">
            <w:pPr>
              <w:pStyle w:val="TableParagraph"/>
              <w:spacing w:before="1" w:line="204" w:lineRule="exact"/>
              <w:ind w:left="507"/>
              <w:rPr>
                <w:sz w:val="18"/>
              </w:rPr>
            </w:pPr>
            <w:r w:rsidRPr="00C32874">
              <w:rPr>
                <w:spacing w:val="-2"/>
                <w:sz w:val="18"/>
              </w:rPr>
              <w:t>161,181</w:t>
            </w:r>
          </w:p>
        </w:tc>
        <w:tc>
          <w:tcPr>
            <w:tcW w:w="1439" w:type="dxa"/>
          </w:tcPr>
          <w:p w14:paraId="4FC2D0F3" w14:textId="5D97C851" w:rsidR="00A149D9" w:rsidRPr="00C32874" w:rsidRDefault="00A149D9" w:rsidP="00A149D9">
            <w:pPr>
              <w:pStyle w:val="TableParagraph"/>
              <w:spacing w:before="1" w:line="204" w:lineRule="exact"/>
              <w:ind w:right="75"/>
              <w:rPr>
                <w:sz w:val="18"/>
              </w:rPr>
            </w:pPr>
            <w:r w:rsidRPr="00C32874">
              <w:rPr>
                <w:spacing w:val="-2"/>
                <w:sz w:val="18"/>
              </w:rPr>
              <w:t>22,582</w:t>
            </w:r>
          </w:p>
        </w:tc>
      </w:tr>
      <w:tr w:rsidR="00C32874" w:rsidRPr="00C32874" w14:paraId="0529693B" w14:textId="77777777" w:rsidTr="00A149D9">
        <w:trPr>
          <w:trHeight w:val="226"/>
        </w:trPr>
        <w:tc>
          <w:tcPr>
            <w:tcW w:w="5936" w:type="dxa"/>
          </w:tcPr>
          <w:p w14:paraId="6EDC5CD8" w14:textId="77777777" w:rsidR="00A149D9" w:rsidRPr="00C32874" w:rsidRDefault="00A149D9" w:rsidP="00A149D9">
            <w:pPr>
              <w:pStyle w:val="TableParagraph"/>
              <w:spacing w:before="11" w:line="195" w:lineRule="exact"/>
              <w:jc w:val="left"/>
              <w:rPr>
                <w:sz w:val="18"/>
              </w:rPr>
            </w:pPr>
            <w:r w:rsidRPr="00C32874">
              <w:rPr>
                <w:sz w:val="18"/>
              </w:rPr>
              <w:t>T.C.</w:t>
            </w:r>
            <w:r w:rsidRPr="00C32874">
              <w:rPr>
                <w:spacing w:val="-4"/>
                <w:sz w:val="18"/>
              </w:rPr>
              <w:t xml:space="preserve"> </w:t>
            </w:r>
            <w:r w:rsidRPr="00C32874">
              <w:rPr>
                <w:sz w:val="18"/>
              </w:rPr>
              <w:t>Merkez</w:t>
            </w:r>
            <w:r w:rsidRPr="00C32874">
              <w:rPr>
                <w:spacing w:val="-1"/>
                <w:sz w:val="18"/>
              </w:rPr>
              <w:t xml:space="preserve"> </w:t>
            </w:r>
            <w:r w:rsidRPr="00C32874">
              <w:rPr>
                <w:sz w:val="18"/>
              </w:rPr>
              <w:t>Bankası</w:t>
            </w:r>
            <w:r w:rsidRPr="00C32874">
              <w:rPr>
                <w:spacing w:val="-1"/>
                <w:sz w:val="18"/>
              </w:rPr>
              <w:t xml:space="preserve"> </w:t>
            </w:r>
            <w:r w:rsidRPr="00C32874">
              <w:rPr>
                <w:sz w:val="18"/>
              </w:rPr>
              <w:t>–</w:t>
            </w:r>
            <w:r w:rsidRPr="00C32874">
              <w:rPr>
                <w:spacing w:val="-3"/>
                <w:sz w:val="18"/>
              </w:rPr>
              <w:t xml:space="preserve"> </w:t>
            </w:r>
            <w:r w:rsidRPr="00C32874">
              <w:rPr>
                <w:sz w:val="18"/>
              </w:rPr>
              <w:t>Vadeli</w:t>
            </w:r>
            <w:r w:rsidRPr="00C32874">
              <w:rPr>
                <w:spacing w:val="-1"/>
                <w:sz w:val="18"/>
              </w:rPr>
              <w:t xml:space="preserve"> </w:t>
            </w:r>
            <w:r w:rsidRPr="00C32874">
              <w:rPr>
                <w:sz w:val="18"/>
              </w:rPr>
              <w:t>Serbest</w:t>
            </w:r>
            <w:r w:rsidRPr="00C32874">
              <w:rPr>
                <w:spacing w:val="-5"/>
                <w:sz w:val="18"/>
              </w:rPr>
              <w:t xml:space="preserve"> </w:t>
            </w:r>
            <w:r w:rsidRPr="00C32874">
              <w:rPr>
                <w:spacing w:val="-4"/>
                <w:sz w:val="18"/>
              </w:rPr>
              <w:t>Hesap</w:t>
            </w:r>
          </w:p>
        </w:tc>
        <w:tc>
          <w:tcPr>
            <w:tcW w:w="1482" w:type="dxa"/>
          </w:tcPr>
          <w:p w14:paraId="16E2C594" w14:textId="74A38AE9" w:rsidR="00A149D9" w:rsidRPr="00C32874" w:rsidRDefault="00FD4ECD" w:rsidP="00A149D9">
            <w:pPr>
              <w:pStyle w:val="TableParagraph"/>
              <w:spacing w:before="1" w:line="204" w:lineRule="exact"/>
              <w:ind w:left="507"/>
              <w:rPr>
                <w:sz w:val="18"/>
              </w:rPr>
            </w:pPr>
            <w:r w:rsidRPr="00C32874">
              <w:rPr>
                <w:spacing w:val="-2"/>
                <w:sz w:val="18"/>
              </w:rPr>
              <w:t>-</w:t>
            </w:r>
          </w:p>
        </w:tc>
        <w:tc>
          <w:tcPr>
            <w:tcW w:w="1439" w:type="dxa"/>
          </w:tcPr>
          <w:p w14:paraId="14C28307" w14:textId="6E3074FB" w:rsidR="00A149D9" w:rsidRPr="00C32874" w:rsidRDefault="00A149D9" w:rsidP="00A149D9">
            <w:pPr>
              <w:pStyle w:val="TableParagraph"/>
              <w:spacing w:before="1" w:line="204" w:lineRule="exact"/>
              <w:ind w:right="78"/>
              <w:rPr>
                <w:sz w:val="18"/>
              </w:rPr>
            </w:pPr>
            <w:r w:rsidRPr="00C32874">
              <w:rPr>
                <w:spacing w:val="-2"/>
                <w:sz w:val="18"/>
              </w:rPr>
              <w:t>108,754</w:t>
            </w:r>
          </w:p>
        </w:tc>
      </w:tr>
      <w:tr w:rsidR="00C32874" w:rsidRPr="00C32874" w14:paraId="1EE3CB73" w14:textId="77777777" w:rsidTr="00A149D9">
        <w:trPr>
          <w:trHeight w:val="229"/>
        </w:trPr>
        <w:tc>
          <w:tcPr>
            <w:tcW w:w="5936" w:type="dxa"/>
          </w:tcPr>
          <w:p w14:paraId="20B6AD10" w14:textId="77777777" w:rsidR="00A149D9" w:rsidRPr="00C32874" w:rsidRDefault="00A149D9" w:rsidP="00A149D9">
            <w:pPr>
              <w:pStyle w:val="TableParagraph"/>
              <w:spacing w:before="11" w:line="197" w:lineRule="exact"/>
              <w:jc w:val="left"/>
              <w:rPr>
                <w:sz w:val="18"/>
              </w:rPr>
            </w:pPr>
            <w:r w:rsidRPr="00C32874">
              <w:rPr>
                <w:sz w:val="18"/>
              </w:rPr>
              <w:t>Para</w:t>
            </w:r>
            <w:r w:rsidRPr="00C32874">
              <w:rPr>
                <w:spacing w:val="3"/>
                <w:sz w:val="18"/>
              </w:rPr>
              <w:t xml:space="preserve"> </w:t>
            </w:r>
            <w:r w:rsidRPr="00C32874">
              <w:rPr>
                <w:spacing w:val="-2"/>
                <w:sz w:val="18"/>
              </w:rPr>
              <w:t>Piyasaları</w:t>
            </w:r>
          </w:p>
        </w:tc>
        <w:tc>
          <w:tcPr>
            <w:tcW w:w="1482" w:type="dxa"/>
          </w:tcPr>
          <w:p w14:paraId="1B1A143C" w14:textId="77777777" w:rsidR="00A149D9" w:rsidRPr="00C32874" w:rsidRDefault="00A149D9" w:rsidP="00A149D9">
            <w:pPr>
              <w:pStyle w:val="TableParagraph"/>
              <w:spacing w:before="1" w:line="207" w:lineRule="exact"/>
              <w:ind w:left="507"/>
              <w:rPr>
                <w:sz w:val="18"/>
              </w:rPr>
            </w:pPr>
            <w:r w:rsidRPr="00C32874">
              <w:rPr>
                <w:spacing w:val="-2"/>
                <w:sz w:val="18"/>
              </w:rPr>
              <w:t>-</w:t>
            </w:r>
          </w:p>
        </w:tc>
        <w:tc>
          <w:tcPr>
            <w:tcW w:w="1439" w:type="dxa"/>
          </w:tcPr>
          <w:p w14:paraId="5286F7F8" w14:textId="54033594" w:rsidR="00A149D9" w:rsidRPr="00C32874" w:rsidRDefault="00A149D9" w:rsidP="00A149D9">
            <w:pPr>
              <w:pStyle w:val="TableParagraph"/>
              <w:spacing w:before="1" w:line="207" w:lineRule="exact"/>
              <w:ind w:right="78"/>
              <w:rPr>
                <w:sz w:val="18"/>
              </w:rPr>
            </w:pPr>
            <w:r w:rsidRPr="00C32874">
              <w:rPr>
                <w:spacing w:val="-2"/>
                <w:sz w:val="18"/>
              </w:rPr>
              <w:t>-</w:t>
            </w:r>
          </w:p>
        </w:tc>
      </w:tr>
      <w:tr w:rsidR="00C32874" w:rsidRPr="00C32874" w14:paraId="0A61D772" w14:textId="77777777" w:rsidTr="00A149D9">
        <w:trPr>
          <w:trHeight w:val="448"/>
        </w:trPr>
        <w:tc>
          <w:tcPr>
            <w:tcW w:w="5936" w:type="dxa"/>
            <w:tcBorders>
              <w:bottom w:val="single" w:sz="4" w:space="0" w:color="000000"/>
            </w:tcBorders>
          </w:tcPr>
          <w:p w14:paraId="2400B2E7" w14:textId="77777777" w:rsidR="00A149D9" w:rsidRPr="00C32874" w:rsidRDefault="00A149D9" w:rsidP="00A149D9">
            <w:pPr>
              <w:pStyle w:val="TableParagraph"/>
              <w:spacing w:before="13"/>
              <w:jc w:val="left"/>
              <w:rPr>
                <w:sz w:val="18"/>
              </w:rPr>
            </w:pPr>
            <w:r w:rsidRPr="00C32874">
              <w:rPr>
                <w:sz w:val="18"/>
              </w:rPr>
              <w:t>Bankalar</w:t>
            </w:r>
            <w:r w:rsidRPr="00C32874">
              <w:rPr>
                <w:spacing w:val="-3"/>
                <w:sz w:val="18"/>
              </w:rPr>
              <w:t xml:space="preserve"> </w:t>
            </w:r>
            <w:r w:rsidRPr="00C32874">
              <w:rPr>
                <w:sz w:val="18"/>
              </w:rPr>
              <w:t>ve</w:t>
            </w:r>
            <w:r w:rsidRPr="00C32874">
              <w:rPr>
                <w:spacing w:val="-4"/>
                <w:sz w:val="18"/>
              </w:rPr>
              <w:t xml:space="preserve"> </w:t>
            </w:r>
            <w:r w:rsidRPr="00C32874">
              <w:rPr>
                <w:sz w:val="18"/>
              </w:rPr>
              <w:t>Diğer</w:t>
            </w:r>
            <w:r w:rsidRPr="00C32874">
              <w:rPr>
                <w:spacing w:val="-2"/>
                <w:sz w:val="18"/>
              </w:rPr>
              <w:t xml:space="preserve"> </w:t>
            </w:r>
            <w:r w:rsidRPr="00C32874">
              <w:rPr>
                <w:sz w:val="18"/>
              </w:rPr>
              <w:t>Mali</w:t>
            </w:r>
            <w:r w:rsidRPr="00C32874">
              <w:rPr>
                <w:spacing w:val="-5"/>
                <w:sz w:val="18"/>
              </w:rPr>
              <w:t xml:space="preserve"> </w:t>
            </w:r>
            <w:r w:rsidRPr="00C32874">
              <w:rPr>
                <w:spacing w:val="-2"/>
                <w:sz w:val="18"/>
              </w:rPr>
              <w:t>Kuruluşlar</w:t>
            </w:r>
          </w:p>
        </w:tc>
        <w:tc>
          <w:tcPr>
            <w:tcW w:w="1482" w:type="dxa"/>
            <w:tcBorders>
              <w:bottom w:val="single" w:sz="4" w:space="0" w:color="000000"/>
            </w:tcBorders>
          </w:tcPr>
          <w:p w14:paraId="49DBFD44" w14:textId="368E5547" w:rsidR="00A149D9" w:rsidRPr="00C32874" w:rsidRDefault="00FD4ECD" w:rsidP="00A149D9">
            <w:pPr>
              <w:pStyle w:val="TableParagraph"/>
              <w:spacing w:before="1" w:line="207" w:lineRule="exact"/>
              <w:ind w:left="507"/>
              <w:rPr>
                <w:sz w:val="18"/>
              </w:rPr>
            </w:pPr>
            <w:r w:rsidRPr="00C32874">
              <w:rPr>
                <w:spacing w:val="-2"/>
                <w:sz w:val="18"/>
              </w:rPr>
              <w:t>188,522</w:t>
            </w:r>
          </w:p>
        </w:tc>
        <w:tc>
          <w:tcPr>
            <w:tcW w:w="1439" w:type="dxa"/>
            <w:tcBorders>
              <w:bottom w:val="single" w:sz="4" w:space="0" w:color="000000"/>
            </w:tcBorders>
          </w:tcPr>
          <w:p w14:paraId="17900022" w14:textId="09E64FFA" w:rsidR="00A149D9" w:rsidRPr="00C32874" w:rsidRDefault="00A149D9" w:rsidP="00A149D9">
            <w:pPr>
              <w:pStyle w:val="TableParagraph"/>
              <w:spacing w:before="4"/>
              <w:ind w:right="76"/>
              <w:rPr>
                <w:sz w:val="18"/>
              </w:rPr>
            </w:pPr>
            <w:r w:rsidRPr="00C32874">
              <w:rPr>
                <w:spacing w:val="-2"/>
                <w:sz w:val="18"/>
              </w:rPr>
              <w:t>10,363</w:t>
            </w:r>
          </w:p>
        </w:tc>
      </w:tr>
      <w:tr w:rsidR="00FD7DB5" w:rsidRPr="00C32874" w14:paraId="3B1068F9" w14:textId="77777777" w:rsidTr="00A149D9">
        <w:trPr>
          <w:trHeight w:val="230"/>
        </w:trPr>
        <w:tc>
          <w:tcPr>
            <w:tcW w:w="5936" w:type="dxa"/>
            <w:tcBorders>
              <w:top w:val="single" w:sz="4" w:space="0" w:color="000000"/>
              <w:bottom w:val="double" w:sz="4" w:space="0" w:color="000000"/>
            </w:tcBorders>
          </w:tcPr>
          <w:p w14:paraId="6692E1A4" w14:textId="77777777" w:rsidR="00A149D9" w:rsidRPr="00C32874" w:rsidRDefault="00A149D9" w:rsidP="00A149D9">
            <w:pPr>
              <w:pStyle w:val="TableParagraph"/>
              <w:spacing w:before="19" w:line="191" w:lineRule="exact"/>
              <w:jc w:val="left"/>
              <w:rPr>
                <w:b/>
                <w:sz w:val="18"/>
              </w:rPr>
            </w:pPr>
            <w:r w:rsidRPr="00C32874">
              <w:rPr>
                <w:b/>
                <w:sz w:val="18"/>
              </w:rPr>
              <w:t>Nakit</w:t>
            </w:r>
            <w:r w:rsidRPr="00C32874">
              <w:rPr>
                <w:b/>
                <w:spacing w:val="-2"/>
                <w:sz w:val="18"/>
              </w:rPr>
              <w:t xml:space="preserve"> </w:t>
            </w:r>
            <w:r w:rsidRPr="00C32874">
              <w:rPr>
                <w:b/>
                <w:sz w:val="18"/>
              </w:rPr>
              <w:t>ve</w:t>
            </w:r>
            <w:r w:rsidRPr="00C32874">
              <w:rPr>
                <w:b/>
                <w:spacing w:val="1"/>
                <w:sz w:val="18"/>
              </w:rPr>
              <w:t xml:space="preserve"> </w:t>
            </w:r>
            <w:r w:rsidRPr="00C32874">
              <w:rPr>
                <w:b/>
                <w:sz w:val="18"/>
              </w:rPr>
              <w:t>Nakde</w:t>
            </w:r>
            <w:r w:rsidRPr="00C32874">
              <w:rPr>
                <w:b/>
                <w:spacing w:val="-6"/>
                <w:sz w:val="18"/>
              </w:rPr>
              <w:t xml:space="preserve"> </w:t>
            </w:r>
            <w:r w:rsidRPr="00C32874">
              <w:rPr>
                <w:b/>
                <w:sz w:val="18"/>
              </w:rPr>
              <w:t>Eşdeğer</w:t>
            </w:r>
            <w:r w:rsidRPr="00C32874">
              <w:rPr>
                <w:b/>
                <w:spacing w:val="3"/>
                <w:sz w:val="18"/>
              </w:rPr>
              <w:t xml:space="preserve"> </w:t>
            </w:r>
            <w:r w:rsidRPr="00C32874">
              <w:rPr>
                <w:b/>
                <w:spacing w:val="-2"/>
                <w:sz w:val="18"/>
              </w:rPr>
              <w:t>Varlıklar</w:t>
            </w:r>
          </w:p>
        </w:tc>
        <w:tc>
          <w:tcPr>
            <w:tcW w:w="1482" w:type="dxa"/>
            <w:tcBorders>
              <w:top w:val="single" w:sz="4" w:space="0" w:color="000000"/>
              <w:bottom w:val="double" w:sz="4" w:space="0" w:color="000000"/>
            </w:tcBorders>
          </w:tcPr>
          <w:p w14:paraId="2BE73762" w14:textId="73C485DF" w:rsidR="00A149D9" w:rsidRPr="00C32874" w:rsidRDefault="00FD4ECD" w:rsidP="00A149D9">
            <w:pPr>
              <w:pStyle w:val="TableParagraph"/>
              <w:spacing w:before="9" w:line="200" w:lineRule="exact"/>
              <w:ind w:left="372"/>
              <w:rPr>
                <w:b/>
                <w:sz w:val="18"/>
              </w:rPr>
            </w:pPr>
            <w:r w:rsidRPr="00C32874">
              <w:rPr>
                <w:b/>
                <w:spacing w:val="-2"/>
                <w:sz w:val="18"/>
              </w:rPr>
              <w:t>349,703</w:t>
            </w:r>
          </w:p>
        </w:tc>
        <w:tc>
          <w:tcPr>
            <w:tcW w:w="1439" w:type="dxa"/>
            <w:tcBorders>
              <w:top w:val="single" w:sz="4" w:space="0" w:color="000000"/>
              <w:bottom w:val="double" w:sz="4" w:space="0" w:color="000000"/>
            </w:tcBorders>
          </w:tcPr>
          <w:p w14:paraId="6044662B" w14:textId="2BBD74EA" w:rsidR="00A149D9" w:rsidRPr="00C32874" w:rsidRDefault="00A149D9" w:rsidP="00A149D9">
            <w:pPr>
              <w:pStyle w:val="TableParagraph"/>
              <w:spacing w:before="9" w:line="200" w:lineRule="exact"/>
              <w:ind w:right="76"/>
              <w:rPr>
                <w:b/>
                <w:sz w:val="18"/>
              </w:rPr>
            </w:pPr>
            <w:r w:rsidRPr="00C32874">
              <w:rPr>
                <w:b/>
                <w:spacing w:val="-2"/>
                <w:sz w:val="18"/>
              </w:rPr>
              <w:t>141,699</w:t>
            </w:r>
          </w:p>
        </w:tc>
      </w:tr>
    </w:tbl>
    <w:p w14:paraId="7F97DAC4" w14:textId="77777777" w:rsidR="00EF056B" w:rsidRPr="00C32874" w:rsidRDefault="00EF056B" w:rsidP="00EF056B">
      <w:pPr>
        <w:pStyle w:val="BodyText"/>
        <w:spacing w:before="6"/>
        <w:rPr>
          <w:b/>
        </w:rPr>
      </w:pPr>
    </w:p>
    <w:p w14:paraId="7FB087E3" w14:textId="77777777" w:rsidR="00EF056B" w:rsidRPr="00C32874" w:rsidRDefault="00EF056B" w:rsidP="004C06D8">
      <w:pPr>
        <w:pStyle w:val="ListParagraph"/>
        <w:numPr>
          <w:ilvl w:val="0"/>
          <w:numId w:val="66"/>
        </w:numPr>
        <w:spacing w:before="1" w:line="235" w:lineRule="auto"/>
        <w:ind w:left="993" w:firstLine="0"/>
        <w:rPr>
          <w:b/>
          <w:sz w:val="20"/>
        </w:rPr>
      </w:pPr>
      <w:r w:rsidRPr="00C32874">
        <w:rPr>
          <w:b/>
          <w:sz w:val="20"/>
        </w:rPr>
        <w:t>Banka’nın</w:t>
      </w:r>
      <w:r w:rsidRPr="00C32874">
        <w:rPr>
          <w:b/>
          <w:spacing w:val="76"/>
          <w:sz w:val="20"/>
        </w:rPr>
        <w:t xml:space="preserve"> </w:t>
      </w:r>
      <w:r w:rsidRPr="00C32874">
        <w:rPr>
          <w:b/>
          <w:sz w:val="20"/>
        </w:rPr>
        <w:t>elinde</w:t>
      </w:r>
      <w:r w:rsidRPr="00C32874">
        <w:rPr>
          <w:b/>
          <w:spacing w:val="79"/>
          <w:sz w:val="20"/>
        </w:rPr>
        <w:t xml:space="preserve"> </w:t>
      </w:r>
      <w:r w:rsidRPr="00C32874">
        <w:rPr>
          <w:b/>
          <w:sz w:val="20"/>
        </w:rPr>
        <w:t>bulunan</w:t>
      </w:r>
      <w:r w:rsidRPr="00C32874">
        <w:rPr>
          <w:b/>
          <w:spacing w:val="74"/>
          <w:sz w:val="20"/>
        </w:rPr>
        <w:t xml:space="preserve"> </w:t>
      </w:r>
      <w:r w:rsidRPr="00C32874">
        <w:rPr>
          <w:b/>
          <w:sz w:val="20"/>
        </w:rPr>
        <w:t>ancak,</w:t>
      </w:r>
      <w:r w:rsidRPr="00C32874">
        <w:rPr>
          <w:b/>
          <w:spacing w:val="79"/>
          <w:sz w:val="20"/>
        </w:rPr>
        <w:t xml:space="preserve"> </w:t>
      </w:r>
      <w:r w:rsidRPr="00C32874">
        <w:rPr>
          <w:b/>
          <w:sz w:val="20"/>
        </w:rPr>
        <w:t>yasal</w:t>
      </w:r>
      <w:r w:rsidRPr="00C32874">
        <w:rPr>
          <w:b/>
          <w:spacing w:val="72"/>
          <w:sz w:val="20"/>
        </w:rPr>
        <w:t xml:space="preserve"> </w:t>
      </w:r>
      <w:r w:rsidRPr="00C32874">
        <w:rPr>
          <w:b/>
          <w:sz w:val="20"/>
        </w:rPr>
        <w:t>sınırlamalar</w:t>
      </w:r>
      <w:r w:rsidRPr="00C32874">
        <w:rPr>
          <w:b/>
          <w:spacing w:val="74"/>
          <w:sz w:val="20"/>
        </w:rPr>
        <w:t xml:space="preserve"> </w:t>
      </w:r>
      <w:r w:rsidRPr="00C32874">
        <w:rPr>
          <w:b/>
          <w:sz w:val="20"/>
        </w:rPr>
        <w:t>veya</w:t>
      </w:r>
      <w:r w:rsidRPr="00C32874">
        <w:rPr>
          <w:b/>
          <w:spacing w:val="74"/>
          <w:sz w:val="20"/>
        </w:rPr>
        <w:t xml:space="preserve"> </w:t>
      </w:r>
      <w:r w:rsidRPr="00C32874">
        <w:rPr>
          <w:b/>
          <w:sz w:val="20"/>
        </w:rPr>
        <w:t>diğer</w:t>
      </w:r>
      <w:r w:rsidRPr="00C32874">
        <w:rPr>
          <w:b/>
          <w:spacing w:val="79"/>
          <w:sz w:val="20"/>
        </w:rPr>
        <w:t xml:space="preserve"> </w:t>
      </w:r>
      <w:r w:rsidRPr="00C32874">
        <w:rPr>
          <w:b/>
          <w:sz w:val="20"/>
        </w:rPr>
        <w:t>nedenlerle</w:t>
      </w:r>
      <w:r w:rsidRPr="00C32874">
        <w:rPr>
          <w:b/>
          <w:spacing w:val="79"/>
          <w:sz w:val="20"/>
        </w:rPr>
        <w:t xml:space="preserve"> </w:t>
      </w:r>
      <w:r w:rsidRPr="00C32874">
        <w:rPr>
          <w:b/>
          <w:sz w:val="20"/>
        </w:rPr>
        <w:t>bankanın</w:t>
      </w:r>
      <w:r w:rsidRPr="00C32874">
        <w:rPr>
          <w:b/>
          <w:spacing w:val="76"/>
          <w:sz w:val="20"/>
        </w:rPr>
        <w:t xml:space="preserve"> </w:t>
      </w:r>
      <w:r w:rsidRPr="00C32874">
        <w:rPr>
          <w:b/>
          <w:sz w:val="20"/>
        </w:rPr>
        <w:t>da</w:t>
      </w:r>
      <w:r w:rsidRPr="00C32874">
        <w:rPr>
          <w:b/>
          <w:spacing w:val="72"/>
          <w:sz w:val="20"/>
        </w:rPr>
        <w:t xml:space="preserve"> </w:t>
      </w:r>
      <w:r w:rsidRPr="00C32874">
        <w:rPr>
          <w:b/>
          <w:sz w:val="20"/>
        </w:rPr>
        <w:t>serbest kullanımında olmayan nakit ve nakde eşdeğer varlıklar</w:t>
      </w:r>
    </w:p>
    <w:p w14:paraId="325A04E1" w14:textId="77777777" w:rsidR="00EF056B" w:rsidRPr="00C32874" w:rsidRDefault="00EF056B" w:rsidP="00EF056B">
      <w:pPr>
        <w:pStyle w:val="BodyText"/>
        <w:spacing w:before="1"/>
        <w:rPr>
          <w:b/>
        </w:rPr>
      </w:pPr>
    </w:p>
    <w:p w14:paraId="4279F77E" w14:textId="150B26C0" w:rsidR="00EF056B" w:rsidRPr="00C32874" w:rsidRDefault="00EF056B" w:rsidP="00EF056B">
      <w:pPr>
        <w:pStyle w:val="BodyText"/>
        <w:ind w:left="993" w:right="925"/>
        <w:jc w:val="both"/>
      </w:pPr>
      <w:r w:rsidRPr="00C32874">
        <w:t>Bulunmamaktadır. (31 Aralık 202</w:t>
      </w:r>
      <w:r w:rsidR="00003A77" w:rsidRPr="00C32874">
        <w:t>4</w:t>
      </w:r>
      <w:r w:rsidRPr="00C32874">
        <w:t>: Bulunmamaktadır)</w:t>
      </w:r>
    </w:p>
    <w:p w14:paraId="76F9A41F" w14:textId="77777777" w:rsidR="00EF056B" w:rsidRPr="00C32874" w:rsidRDefault="00EF056B" w:rsidP="00EF056B">
      <w:pPr>
        <w:pStyle w:val="ListParagraph"/>
        <w:tabs>
          <w:tab w:val="left" w:pos="851"/>
        </w:tabs>
        <w:spacing w:before="206"/>
        <w:ind w:left="993"/>
        <w:rPr>
          <w:b/>
          <w:sz w:val="10"/>
          <w:szCs w:val="10"/>
        </w:rPr>
      </w:pPr>
    </w:p>
    <w:p w14:paraId="1D532199" w14:textId="4E281F26" w:rsidR="00AD6595" w:rsidRPr="00C32874" w:rsidRDefault="005B7F19" w:rsidP="004C06D8">
      <w:pPr>
        <w:pStyle w:val="ListParagraph"/>
        <w:numPr>
          <w:ilvl w:val="0"/>
          <w:numId w:val="67"/>
        </w:numPr>
        <w:ind w:hanging="389"/>
        <w:rPr>
          <w:b/>
          <w:bCs/>
          <w:sz w:val="20"/>
          <w:szCs w:val="20"/>
        </w:rPr>
      </w:pPr>
      <w:r w:rsidRPr="00C32874">
        <w:rPr>
          <w:b/>
          <w:bCs/>
          <w:sz w:val="20"/>
          <w:szCs w:val="20"/>
        </w:rPr>
        <w:t xml:space="preserve">Ana Ortaklık </w:t>
      </w:r>
      <w:r w:rsidR="009E0DD9" w:rsidRPr="00C32874">
        <w:rPr>
          <w:b/>
          <w:bCs/>
          <w:sz w:val="20"/>
          <w:szCs w:val="20"/>
        </w:rPr>
        <w:t xml:space="preserve">Banka’nın Dahil Olduğu Risk Grubuna İlişkin </w:t>
      </w:r>
      <w:bookmarkEnd w:id="58"/>
      <w:r w:rsidR="009E0DD9" w:rsidRPr="00C32874">
        <w:rPr>
          <w:b/>
          <w:bCs/>
          <w:sz w:val="20"/>
          <w:szCs w:val="20"/>
        </w:rPr>
        <w:t>Açıklamalar</w:t>
      </w:r>
    </w:p>
    <w:p w14:paraId="76210A04" w14:textId="03B05510" w:rsidR="00040FC0" w:rsidRPr="00C32874" w:rsidRDefault="00040FC0" w:rsidP="004C06D8">
      <w:pPr>
        <w:pStyle w:val="ListParagraph"/>
        <w:numPr>
          <w:ilvl w:val="0"/>
          <w:numId w:val="35"/>
        </w:numPr>
        <w:tabs>
          <w:tab w:val="left" w:pos="954"/>
          <w:tab w:val="left" w:pos="956"/>
        </w:tabs>
        <w:spacing w:before="120"/>
        <w:ind w:left="851" w:right="391" w:firstLine="0"/>
        <w:jc w:val="both"/>
        <w:rPr>
          <w:b/>
          <w:sz w:val="20"/>
        </w:rPr>
      </w:pPr>
      <w:r w:rsidRPr="00C32874">
        <w:rPr>
          <w:b/>
          <w:sz w:val="20"/>
        </w:rPr>
        <w:t>Banka’nın</w:t>
      </w:r>
      <w:r w:rsidRPr="00C32874">
        <w:rPr>
          <w:b/>
          <w:spacing w:val="32"/>
          <w:sz w:val="20"/>
        </w:rPr>
        <w:t xml:space="preserve"> </w:t>
      </w:r>
      <w:r w:rsidRPr="00C32874">
        <w:rPr>
          <w:b/>
          <w:sz w:val="20"/>
        </w:rPr>
        <w:t>dahil</w:t>
      </w:r>
      <w:r w:rsidRPr="00C32874">
        <w:rPr>
          <w:b/>
          <w:spacing w:val="32"/>
          <w:sz w:val="20"/>
        </w:rPr>
        <w:t xml:space="preserve"> </w:t>
      </w:r>
      <w:r w:rsidRPr="00C32874">
        <w:rPr>
          <w:b/>
          <w:sz w:val="20"/>
        </w:rPr>
        <w:t>olduğu</w:t>
      </w:r>
      <w:r w:rsidRPr="00C32874">
        <w:rPr>
          <w:b/>
          <w:spacing w:val="29"/>
          <w:sz w:val="20"/>
        </w:rPr>
        <w:t xml:space="preserve"> </w:t>
      </w:r>
      <w:r w:rsidRPr="00C32874">
        <w:rPr>
          <w:b/>
          <w:sz w:val="20"/>
        </w:rPr>
        <w:t>risk</w:t>
      </w:r>
      <w:r w:rsidRPr="00C32874">
        <w:rPr>
          <w:b/>
          <w:spacing w:val="32"/>
          <w:sz w:val="20"/>
        </w:rPr>
        <w:t xml:space="preserve"> </w:t>
      </w:r>
      <w:r w:rsidRPr="00C32874">
        <w:rPr>
          <w:b/>
          <w:sz w:val="20"/>
        </w:rPr>
        <w:t>grubuna</w:t>
      </w:r>
      <w:r w:rsidRPr="00C32874">
        <w:rPr>
          <w:b/>
          <w:spacing w:val="34"/>
          <w:sz w:val="20"/>
        </w:rPr>
        <w:t xml:space="preserve"> </w:t>
      </w:r>
      <w:r w:rsidRPr="00C32874">
        <w:rPr>
          <w:b/>
          <w:sz w:val="20"/>
        </w:rPr>
        <w:t>ilişkin</w:t>
      </w:r>
      <w:r w:rsidRPr="00C32874">
        <w:rPr>
          <w:b/>
          <w:spacing w:val="27"/>
          <w:sz w:val="20"/>
        </w:rPr>
        <w:t xml:space="preserve"> </w:t>
      </w:r>
      <w:r w:rsidRPr="00C32874">
        <w:rPr>
          <w:b/>
          <w:sz w:val="20"/>
        </w:rPr>
        <w:t>işlemlerin</w:t>
      </w:r>
      <w:r w:rsidRPr="00C32874">
        <w:rPr>
          <w:b/>
          <w:spacing w:val="32"/>
          <w:sz w:val="20"/>
        </w:rPr>
        <w:t xml:space="preserve"> </w:t>
      </w:r>
      <w:r w:rsidRPr="00C32874">
        <w:rPr>
          <w:b/>
          <w:sz w:val="20"/>
        </w:rPr>
        <w:t>hacmi,</w:t>
      </w:r>
      <w:r w:rsidRPr="00C32874">
        <w:rPr>
          <w:b/>
          <w:spacing w:val="38"/>
          <w:sz w:val="20"/>
        </w:rPr>
        <w:t xml:space="preserve"> </w:t>
      </w:r>
      <w:r w:rsidRPr="00C32874">
        <w:rPr>
          <w:b/>
          <w:sz w:val="20"/>
        </w:rPr>
        <w:t>dönem</w:t>
      </w:r>
      <w:r w:rsidRPr="00C32874">
        <w:rPr>
          <w:b/>
          <w:spacing w:val="36"/>
          <w:sz w:val="20"/>
        </w:rPr>
        <w:t xml:space="preserve"> </w:t>
      </w:r>
      <w:r w:rsidRPr="00C32874">
        <w:rPr>
          <w:b/>
          <w:sz w:val="20"/>
        </w:rPr>
        <w:t>sonunda</w:t>
      </w:r>
      <w:r w:rsidRPr="00C32874">
        <w:rPr>
          <w:b/>
          <w:spacing w:val="32"/>
          <w:sz w:val="20"/>
        </w:rPr>
        <w:t xml:space="preserve"> </w:t>
      </w:r>
      <w:r w:rsidRPr="00C32874">
        <w:rPr>
          <w:b/>
          <w:sz w:val="20"/>
        </w:rPr>
        <w:t>sonuçlanmamış</w:t>
      </w:r>
      <w:r w:rsidR="00D17373" w:rsidRPr="00C32874">
        <w:rPr>
          <w:b/>
          <w:sz w:val="20"/>
        </w:rPr>
        <w:t xml:space="preserve"> </w:t>
      </w:r>
      <w:r w:rsidRPr="00C32874">
        <w:rPr>
          <w:b/>
          <w:sz w:val="20"/>
        </w:rPr>
        <w:t>kredi</w:t>
      </w:r>
      <w:r w:rsidRPr="00C32874">
        <w:rPr>
          <w:b/>
          <w:spacing w:val="33"/>
          <w:sz w:val="20"/>
        </w:rPr>
        <w:t xml:space="preserve"> </w:t>
      </w:r>
      <w:r w:rsidRPr="00C32874">
        <w:rPr>
          <w:b/>
          <w:sz w:val="20"/>
        </w:rPr>
        <w:t>ve mevduat işlemleri ile döneme ilişkin gelir ve giderler</w:t>
      </w:r>
    </w:p>
    <w:p w14:paraId="3A69970F" w14:textId="094592B4" w:rsidR="00E00416" w:rsidRPr="00C32874" w:rsidRDefault="00040FC0" w:rsidP="004C06D8">
      <w:pPr>
        <w:pStyle w:val="BodyText"/>
        <w:numPr>
          <w:ilvl w:val="0"/>
          <w:numId w:val="21"/>
        </w:numPr>
        <w:spacing w:before="121" w:after="240"/>
        <w:ind w:left="1276" w:hanging="425"/>
        <w:rPr>
          <w:b/>
          <w:spacing w:val="-2"/>
        </w:rPr>
      </w:pPr>
      <w:r w:rsidRPr="00C32874">
        <w:rPr>
          <w:b/>
        </w:rPr>
        <w:t>Banka’nın</w:t>
      </w:r>
      <w:r w:rsidRPr="00C32874">
        <w:rPr>
          <w:b/>
          <w:spacing w:val="-7"/>
        </w:rPr>
        <w:t xml:space="preserve"> </w:t>
      </w:r>
      <w:r w:rsidRPr="00C32874">
        <w:rPr>
          <w:b/>
        </w:rPr>
        <w:t>dahil</w:t>
      </w:r>
      <w:r w:rsidRPr="00C32874">
        <w:rPr>
          <w:b/>
          <w:spacing w:val="-7"/>
        </w:rPr>
        <w:t xml:space="preserve"> </w:t>
      </w:r>
      <w:r w:rsidRPr="00C32874">
        <w:rPr>
          <w:b/>
        </w:rPr>
        <w:t>olduğu</w:t>
      </w:r>
      <w:r w:rsidRPr="00C32874">
        <w:rPr>
          <w:b/>
          <w:spacing w:val="-6"/>
        </w:rPr>
        <w:t xml:space="preserve"> </w:t>
      </w:r>
      <w:r w:rsidRPr="00C32874">
        <w:rPr>
          <w:b/>
        </w:rPr>
        <w:t>risk</w:t>
      </w:r>
      <w:r w:rsidRPr="00C32874">
        <w:rPr>
          <w:b/>
          <w:spacing w:val="-7"/>
        </w:rPr>
        <w:t xml:space="preserve"> </w:t>
      </w:r>
      <w:r w:rsidRPr="00C32874">
        <w:rPr>
          <w:b/>
        </w:rPr>
        <w:t>grubuna</w:t>
      </w:r>
      <w:r w:rsidRPr="00C32874">
        <w:rPr>
          <w:b/>
          <w:spacing w:val="-7"/>
        </w:rPr>
        <w:t xml:space="preserve"> </w:t>
      </w:r>
      <w:r w:rsidRPr="00C32874">
        <w:rPr>
          <w:b/>
        </w:rPr>
        <w:t>ait</w:t>
      </w:r>
      <w:r w:rsidRPr="00C32874">
        <w:rPr>
          <w:b/>
          <w:spacing w:val="-7"/>
        </w:rPr>
        <w:t xml:space="preserve"> </w:t>
      </w:r>
      <w:r w:rsidRPr="00C32874">
        <w:rPr>
          <w:b/>
        </w:rPr>
        <w:t>kredilere</w:t>
      </w:r>
      <w:r w:rsidRPr="00C32874">
        <w:rPr>
          <w:b/>
          <w:spacing w:val="-6"/>
        </w:rPr>
        <w:t xml:space="preserve"> </w:t>
      </w:r>
      <w:r w:rsidRPr="00C32874">
        <w:rPr>
          <w:b/>
        </w:rPr>
        <w:t>ilişkin</w:t>
      </w:r>
      <w:r w:rsidRPr="00C32874">
        <w:rPr>
          <w:b/>
          <w:spacing w:val="-6"/>
        </w:rPr>
        <w:t xml:space="preserve"> </w:t>
      </w:r>
      <w:r w:rsidRPr="00C32874">
        <w:rPr>
          <w:b/>
          <w:spacing w:val="-2"/>
        </w:rPr>
        <w:t>bilgiler</w:t>
      </w:r>
    </w:p>
    <w:p w14:paraId="03893879" w14:textId="1B0AA7CF" w:rsidR="00F43CB1" w:rsidRPr="00C32874" w:rsidRDefault="004654F5" w:rsidP="00F43CB1">
      <w:pPr>
        <w:pStyle w:val="BodyText"/>
        <w:spacing w:before="121"/>
        <w:ind w:left="993"/>
        <w:rPr>
          <w:b/>
          <w:spacing w:val="-2"/>
        </w:rPr>
      </w:pPr>
      <w:bookmarkStart w:id="60" w:name="_Hlk165364466"/>
      <w:r w:rsidRPr="00C32874">
        <w:rPr>
          <w:b/>
          <w:spacing w:val="-2"/>
        </w:rPr>
        <w:t>3</w:t>
      </w:r>
      <w:r w:rsidR="00F911E8" w:rsidRPr="00C32874">
        <w:rPr>
          <w:b/>
          <w:spacing w:val="-2"/>
        </w:rPr>
        <w:t>1</w:t>
      </w:r>
      <w:r w:rsidRPr="00C32874">
        <w:rPr>
          <w:b/>
          <w:spacing w:val="-2"/>
        </w:rPr>
        <w:t>.</w:t>
      </w:r>
      <w:r w:rsidR="00F911E8" w:rsidRPr="00C32874">
        <w:rPr>
          <w:b/>
          <w:spacing w:val="-2"/>
        </w:rPr>
        <w:t>12</w:t>
      </w:r>
      <w:r w:rsidRPr="00C32874">
        <w:rPr>
          <w:b/>
          <w:spacing w:val="-2"/>
        </w:rPr>
        <w:t>.2025</w:t>
      </w:r>
    </w:p>
    <w:tbl>
      <w:tblPr>
        <w:tblW w:w="9355" w:type="dxa"/>
        <w:tblInd w:w="851" w:type="dxa"/>
        <w:tblCellMar>
          <w:left w:w="70" w:type="dxa"/>
          <w:right w:w="70" w:type="dxa"/>
        </w:tblCellMar>
        <w:tblLook w:val="04A0" w:firstRow="1" w:lastRow="0" w:firstColumn="1" w:lastColumn="0" w:noHBand="0" w:noVBand="1"/>
      </w:tblPr>
      <w:tblGrid>
        <w:gridCol w:w="3394"/>
        <w:gridCol w:w="1048"/>
        <w:gridCol w:w="722"/>
        <w:gridCol w:w="23"/>
        <w:gridCol w:w="1188"/>
        <w:gridCol w:w="885"/>
        <w:gridCol w:w="25"/>
        <w:gridCol w:w="1185"/>
        <w:gridCol w:w="885"/>
      </w:tblGrid>
      <w:tr w:rsidR="00C32874" w:rsidRPr="00C32874" w14:paraId="7D29D014" w14:textId="77777777" w:rsidTr="00F911E8">
        <w:trPr>
          <w:trHeight w:val="603"/>
        </w:trPr>
        <w:tc>
          <w:tcPr>
            <w:tcW w:w="3394" w:type="dxa"/>
            <w:tcBorders>
              <w:top w:val="single" w:sz="8" w:space="0" w:color="000000"/>
              <w:left w:val="nil"/>
              <w:bottom w:val="nil"/>
              <w:right w:val="nil"/>
            </w:tcBorders>
            <w:shd w:val="clear" w:color="000000" w:fill="FFFFFF"/>
            <w:noWrap/>
            <w:vAlign w:val="center"/>
            <w:hideMark/>
          </w:tcPr>
          <w:p w14:paraId="6F198A9F" w14:textId="77777777" w:rsidR="00040FC0" w:rsidRPr="00C32874" w:rsidRDefault="00040FC0" w:rsidP="00695A76">
            <w:pPr>
              <w:widowControl/>
              <w:autoSpaceDE/>
              <w:autoSpaceDN/>
              <w:rPr>
                <w:b/>
                <w:bCs/>
                <w:sz w:val="18"/>
                <w:szCs w:val="18"/>
                <w:lang w:eastAsia="tr-TR"/>
              </w:rPr>
            </w:pPr>
            <w:bookmarkStart w:id="61" w:name="_Hlk197534118"/>
            <w:r w:rsidRPr="00C32874">
              <w:rPr>
                <w:b/>
                <w:bCs/>
                <w:sz w:val="18"/>
                <w:lang w:eastAsia="tr-TR"/>
              </w:rPr>
              <w:t xml:space="preserve">Banka’nın Dahil Olduğu Risk Grubu </w:t>
            </w:r>
            <w:r w:rsidRPr="00C32874">
              <w:rPr>
                <w:sz w:val="10"/>
                <w:szCs w:val="10"/>
                <w:lang w:eastAsia="tr-TR"/>
              </w:rPr>
              <w:t>(*)</w:t>
            </w:r>
          </w:p>
        </w:tc>
        <w:tc>
          <w:tcPr>
            <w:tcW w:w="1793" w:type="dxa"/>
            <w:gridSpan w:val="3"/>
            <w:tcBorders>
              <w:top w:val="single" w:sz="8" w:space="0" w:color="000000"/>
              <w:left w:val="nil"/>
              <w:bottom w:val="nil"/>
              <w:right w:val="nil"/>
            </w:tcBorders>
            <w:shd w:val="clear" w:color="000000" w:fill="FFFFFF"/>
            <w:vAlign w:val="center"/>
            <w:hideMark/>
          </w:tcPr>
          <w:p w14:paraId="41E7DDC3" w14:textId="77777777" w:rsidR="00040FC0" w:rsidRPr="00C32874" w:rsidRDefault="00040FC0" w:rsidP="00695A76">
            <w:pPr>
              <w:widowControl/>
              <w:autoSpaceDE/>
              <w:autoSpaceDN/>
              <w:jc w:val="center"/>
              <w:rPr>
                <w:b/>
                <w:bCs/>
                <w:sz w:val="20"/>
                <w:szCs w:val="20"/>
                <w:lang w:eastAsia="tr-TR"/>
              </w:rPr>
            </w:pPr>
            <w:r w:rsidRPr="00C32874">
              <w:rPr>
                <w:b/>
                <w:bCs/>
                <w:sz w:val="20"/>
                <w:szCs w:val="20"/>
                <w:lang w:eastAsia="tr-TR"/>
              </w:rPr>
              <w:t>İştirak ve Bağlı Ortaklıklar</w:t>
            </w:r>
          </w:p>
        </w:tc>
        <w:tc>
          <w:tcPr>
            <w:tcW w:w="2098" w:type="dxa"/>
            <w:gridSpan w:val="3"/>
            <w:tcBorders>
              <w:top w:val="single" w:sz="8" w:space="0" w:color="000000"/>
              <w:left w:val="nil"/>
              <w:bottom w:val="nil"/>
              <w:right w:val="nil"/>
            </w:tcBorders>
            <w:shd w:val="clear" w:color="000000" w:fill="FFFFFF"/>
            <w:vAlign w:val="center"/>
            <w:hideMark/>
          </w:tcPr>
          <w:p w14:paraId="7733602C" w14:textId="77777777" w:rsidR="00040FC0" w:rsidRPr="00C32874" w:rsidRDefault="00040FC0" w:rsidP="00695A76">
            <w:pPr>
              <w:widowControl/>
              <w:autoSpaceDE/>
              <w:autoSpaceDN/>
              <w:jc w:val="center"/>
              <w:rPr>
                <w:b/>
                <w:bCs/>
                <w:sz w:val="20"/>
                <w:szCs w:val="20"/>
                <w:lang w:eastAsia="tr-TR"/>
              </w:rPr>
            </w:pPr>
            <w:r w:rsidRPr="00C32874">
              <w:rPr>
                <w:b/>
                <w:bCs/>
                <w:sz w:val="20"/>
                <w:szCs w:val="20"/>
                <w:lang w:eastAsia="tr-TR"/>
              </w:rPr>
              <w:t>Banka’nın Doğrudan ve Dolaylı Ortakları</w:t>
            </w:r>
          </w:p>
        </w:tc>
        <w:tc>
          <w:tcPr>
            <w:tcW w:w="2070" w:type="dxa"/>
            <w:gridSpan w:val="2"/>
            <w:tcBorders>
              <w:top w:val="single" w:sz="8" w:space="0" w:color="000000"/>
              <w:left w:val="nil"/>
              <w:bottom w:val="nil"/>
              <w:right w:val="nil"/>
            </w:tcBorders>
            <w:shd w:val="clear" w:color="000000" w:fill="FFFFFF"/>
            <w:vAlign w:val="center"/>
            <w:hideMark/>
          </w:tcPr>
          <w:p w14:paraId="08FD6C20" w14:textId="77777777" w:rsidR="00040FC0" w:rsidRPr="00C32874" w:rsidRDefault="00040FC0" w:rsidP="00695A76">
            <w:pPr>
              <w:widowControl/>
              <w:autoSpaceDE/>
              <w:autoSpaceDN/>
              <w:jc w:val="center"/>
              <w:rPr>
                <w:b/>
                <w:bCs/>
                <w:sz w:val="20"/>
                <w:szCs w:val="20"/>
                <w:lang w:eastAsia="tr-TR"/>
              </w:rPr>
            </w:pPr>
            <w:r w:rsidRPr="00C32874">
              <w:rPr>
                <w:b/>
                <w:bCs/>
                <w:sz w:val="20"/>
                <w:szCs w:val="20"/>
                <w:lang w:eastAsia="tr-TR"/>
              </w:rPr>
              <w:t>Risk Grubuna Dahil Olan Diğer Gerçek ve</w:t>
            </w:r>
            <w:r w:rsidRPr="00C32874">
              <w:rPr>
                <w:b/>
                <w:bCs/>
                <w:sz w:val="20"/>
                <w:szCs w:val="20"/>
                <w:lang w:eastAsia="tr-TR"/>
              </w:rPr>
              <w:br/>
              <w:t>Tüzel Kişiler</w:t>
            </w:r>
          </w:p>
        </w:tc>
      </w:tr>
      <w:tr w:rsidR="00C32874" w:rsidRPr="00C32874" w14:paraId="2C4287AE" w14:textId="77777777" w:rsidTr="00F911E8">
        <w:trPr>
          <w:trHeight w:val="306"/>
        </w:trPr>
        <w:tc>
          <w:tcPr>
            <w:tcW w:w="3394" w:type="dxa"/>
            <w:tcBorders>
              <w:top w:val="single" w:sz="8" w:space="0" w:color="000000"/>
              <w:left w:val="nil"/>
              <w:bottom w:val="single" w:sz="8" w:space="0" w:color="000000"/>
              <w:right w:val="nil"/>
            </w:tcBorders>
            <w:shd w:val="clear" w:color="000000" w:fill="FFFFFF"/>
            <w:vAlign w:val="center"/>
            <w:hideMark/>
          </w:tcPr>
          <w:p w14:paraId="482081E8" w14:textId="77777777" w:rsidR="00040FC0" w:rsidRPr="00C32874" w:rsidRDefault="00040FC0" w:rsidP="00695A76">
            <w:pPr>
              <w:widowControl/>
              <w:autoSpaceDE/>
              <w:autoSpaceDN/>
              <w:rPr>
                <w:sz w:val="14"/>
                <w:szCs w:val="14"/>
                <w:lang w:eastAsia="tr-TR"/>
              </w:rPr>
            </w:pPr>
            <w:r w:rsidRPr="00C32874">
              <w:rPr>
                <w:sz w:val="14"/>
                <w:lang w:eastAsia="tr-TR"/>
              </w:rPr>
              <w:t> </w:t>
            </w:r>
          </w:p>
        </w:tc>
        <w:tc>
          <w:tcPr>
            <w:tcW w:w="1047" w:type="dxa"/>
            <w:tcBorders>
              <w:top w:val="single" w:sz="8" w:space="0" w:color="000000"/>
              <w:left w:val="nil"/>
              <w:bottom w:val="single" w:sz="8" w:space="0" w:color="000000"/>
              <w:right w:val="nil"/>
            </w:tcBorders>
            <w:shd w:val="clear" w:color="000000" w:fill="FFFFFF"/>
            <w:vAlign w:val="center"/>
            <w:hideMark/>
          </w:tcPr>
          <w:p w14:paraId="222477D3" w14:textId="77777777" w:rsidR="00040FC0" w:rsidRPr="00C32874" w:rsidRDefault="00040FC0" w:rsidP="00695A76">
            <w:pPr>
              <w:widowControl/>
              <w:autoSpaceDE/>
              <w:autoSpaceDN/>
              <w:ind w:firstLineChars="300" w:firstLine="476"/>
              <w:rPr>
                <w:b/>
                <w:bCs/>
                <w:sz w:val="16"/>
                <w:szCs w:val="16"/>
                <w:lang w:eastAsia="tr-TR"/>
              </w:rPr>
            </w:pPr>
            <w:r w:rsidRPr="00C32874">
              <w:rPr>
                <w:b/>
                <w:bCs/>
                <w:spacing w:val="-2"/>
                <w:sz w:val="16"/>
                <w:szCs w:val="16"/>
                <w:lang w:eastAsia="tr-TR"/>
              </w:rPr>
              <w:t>Nakdi</w:t>
            </w:r>
          </w:p>
        </w:tc>
        <w:tc>
          <w:tcPr>
            <w:tcW w:w="722" w:type="dxa"/>
            <w:tcBorders>
              <w:top w:val="single" w:sz="8" w:space="0" w:color="000000"/>
              <w:left w:val="nil"/>
              <w:bottom w:val="single" w:sz="8" w:space="0" w:color="000000"/>
              <w:right w:val="nil"/>
            </w:tcBorders>
            <w:shd w:val="clear" w:color="000000" w:fill="FFFFFF"/>
            <w:vAlign w:val="center"/>
            <w:hideMark/>
          </w:tcPr>
          <w:p w14:paraId="6C15AB9F" w14:textId="77777777" w:rsidR="00040FC0" w:rsidRPr="00C32874" w:rsidRDefault="00040FC0" w:rsidP="00695A76">
            <w:pPr>
              <w:widowControl/>
              <w:autoSpaceDE/>
              <w:autoSpaceDN/>
              <w:jc w:val="right"/>
              <w:rPr>
                <w:b/>
                <w:bCs/>
                <w:sz w:val="16"/>
                <w:szCs w:val="16"/>
                <w:lang w:eastAsia="tr-TR"/>
              </w:rPr>
            </w:pPr>
            <w:r w:rsidRPr="00C32874">
              <w:rPr>
                <w:b/>
                <w:bCs/>
                <w:spacing w:val="-2"/>
                <w:sz w:val="16"/>
                <w:szCs w:val="16"/>
                <w:lang w:eastAsia="tr-TR"/>
              </w:rPr>
              <w:t>G.Nakdi</w:t>
            </w:r>
          </w:p>
        </w:tc>
        <w:tc>
          <w:tcPr>
            <w:tcW w:w="1211" w:type="dxa"/>
            <w:gridSpan w:val="2"/>
            <w:tcBorders>
              <w:top w:val="single" w:sz="8" w:space="0" w:color="000000"/>
              <w:left w:val="nil"/>
              <w:bottom w:val="single" w:sz="8" w:space="0" w:color="000000"/>
              <w:right w:val="nil"/>
            </w:tcBorders>
            <w:shd w:val="clear" w:color="000000" w:fill="FFFFFF"/>
            <w:vAlign w:val="center"/>
            <w:hideMark/>
          </w:tcPr>
          <w:p w14:paraId="1665E807" w14:textId="77777777" w:rsidR="00040FC0" w:rsidRPr="00C32874" w:rsidRDefault="00040FC0" w:rsidP="00695A76">
            <w:pPr>
              <w:widowControl/>
              <w:autoSpaceDE/>
              <w:autoSpaceDN/>
              <w:jc w:val="right"/>
              <w:rPr>
                <w:b/>
                <w:bCs/>
                <w:sz w:val="16"/>
                <w:szCs w:val="16"/>
                <w:lang w:eastAsia="tr-TR"/>
              </w:rPr>
            </w:pPr>
            <w:r w:rsidRPr="00C32874">
              <w:rPr>
                <w:b/>
                <w:bCs/>
                <w:spacing w:val="-2"/>
                <w:sz w:val="16"/>
                <w:szCs w:val="16"/>
                <w:lang w:eastAsia="tr-TR"/>
              </w:rPr>
              <w:t>Nakdi</w:t>
            </w:r>
          </w:p>
        </w:tc>
        <w:tc>
          <w:tcPr>
            <w:tcW w:w="885" w:type="dxa"/>
            <w:tcBorders>
              <w:top w:val="single" w:sz="8" w:space="0" w:color="000000"/>
              <w:left w:val="nil"/>
              <w:bottom w:val="single" w:sz="8" w:space="0" w:color="000000"/>
              <w:right w:val="nil"/>
            </w:tcBorders>
            <w:shd w:val="clear" w:color="000000" w:fill="FFFFFF"/>
            <w:vAlign w:val="center"/>
            <w:hideMark/>
          </w:tcPr>
          <w:p w14:paraId="5E83125B" w14:textId="77777777" w:rsidR="00040FC0" w:rsidRPr="00C32874" w:rsidRDefault="00040FC0" w:rsidP="00695A76">
            <w:pPr>
              <w:widowControl/>
              <w:autoSpaceDE/>
              <w:autoSpaceDN/>
              <w:ind w:firstLineChars="100" w:firstLine="159"/>
              <w:rPr>
                <w:b/>
                <w:bCs/>
                <w:sz w:val="16"/>
                <w:szCs w:val="16"/>
                <w:lang w:eastAsia="tr-TR"/>
              </w:rPr>
            </w:pPr>
            <w:r w:rsidRPr="00C32874">
              <w:rPr>
                <w:b/>
                <w:bCs/>
                <w:spacing w:val="-2"/>
                <w:sz w:val="16"/>
                <w:szCs w:val="16"/>
                <w:lang w:eastAsia="tr-TR"/>
              </w:rPr>
              <w:t>G.Nakdi</w:t>
            </w:r>
          </w:p>
        </w:tc>
        <w:tc>
          <w:tcPr>
            <w:tcW w:w="1210" w:type="dxa"/>
            <w:gridSpan w:val="2"/>
            <w:tcBorders>
              <w:top w:val="single" w:sz="8" w:space="0" w:color="000000"/>
              <w:left w:val="nil"/>
              <w:bottom w:val="single" w:sz="8" w:space="0" w:color="000000"/>
              <w:right w:val="nil"/>
            </w:tcBorders>
            <w:shd w:val="clear" w:color="000000" w:fill="FFFFFF"/>
            <w:vAlign w:val="center"/>
            <w:hideMark/>
          </w:tcPr>
          <w:p w14:paraId="656427A4" w14:textId="77777777" w:rsidR="00040FC0" w:rsidRPr="00C32874" w:rsidRDefault="00040FC0" w:rsidP="00695A76">
            <w:pPr>
              <w:widowControl/>
              <w:autoSpaceDE/>
              <w:autoSpaceDN/>
              <w:jc w:val="right"/>
              <w:rPr>
                <w:b/>
                <w:bCs/>
                <w:sz w:val="16"/>
                <w:szCs w:val="16"/>
                <w:lang w:eastAsia="tr-TR"/>
              </w:rPr>
            </w:pPr>
            <w:r w:rsidRPr="00C32874">
              <w:rPr>
                <w:b/>
                <w:bCs/>
                <w:spacing w:val="-2"/>
                <w:sz w:val="16"/>
                <w:szCs w:val="16"/>
                <w:lang w:eastAsia="tr-TR"/>
              </w:rPr>
              <w:t>Nakdi</w:t>
            </w:r>
          </w:p>
        </w:tc>
        <w:tc>
          <w:tcPr>
            <w:tcW w:w="885" w:type="dxa"/>
            <w:tcBorders>
              <w:top w:val="single" w:sz="8" w:space="0" w:color="000000"/>
              <w:left w:val="nil"/>
              <w:bottom w:val="single" w:sz="8" w:space="0" w:color="000000"/>
              <w:right w:val="nil"/>
            </w:tcBorders>
            <w:shd w:val="clear" w:color="000000" w:fill="FFFFFF"/>
            <w:vAlign w:val="center"/>
            <w:hideMark/>
          </w:tcPr>
          <w:p w14:paraId="4E519EB6" w14:textId="77777777" w:rsidR="00040FC0" w:rsidRPr="00C32874" w:rsidRDefault="00040FC0" w:rsidP="00695A76">
            <w:pPr>
              <w:widowControl/>
              <w:autoSpaceDE/>
              <w:autoSpaceDN/>
              <w:ind w:firstLineChars="100" w:firstLine="159"/>
              <w:rPr>
                <w:b/>
                <w:bCs/>
                <w:sz w:val="16"/>
                <w:szCs w:val="16"/>
                <w:lang w:eastAsia="tr-TR"/>
              </w:rPr>
            </w:pPr>
            <w:r w:rsidRPr="00C32874">
              <w:rPr>
                <w:b/>
                <w:bCs/>
                <w:spacing w:val="-2"/>
                <w:sz w:val="16"/>
                <w:szCs w:val="16"/>
                <w:lang w:eastAsia="tr-TR"/>
              </w:rPr>
              <w:t>G.Nakdi</w:t>
            </w:r>
          </w:p>
        </w:tc>
      </w:tr>
      <w:tr w:rsidR="00C32874" w:rsidRPr="00C32874" w14:paraId="2049C850" w14:textId="77777777" w:rsidTr="00F911E8">
        <w:trPr>
          <w:trHeight w:val="232"/>
        </w:trPr>
        <w:tc>
          <w:tcPr>
            <w:tcW w:w="3394" w:type="dxa"/>
            <w:tcBorders>
              <w:top w:val="nil"/>
              <w:left w:val="nil"/>
              <w:bottom w:val="single" w:sz="8" w:space="0" w:color="000000"/>
              <w:right w:val="nil"/>
            </w:tcBorders>
            <w:shd w:val="clear" w:color="000000" w:fill="FFFFFF"/>
            <w:vAlign w:val="center"/>
            <w:hideMark/>
          </w:tcPr>
          <w:p w14:paraId="492C742F" w14:textId="77777777" w:rsidR="00040FC0" w:rsidRPr="00C32874" w:rsidRDefault="00040FC0" w:rsidP="00695A76">
            <w:pPr>
              <w:widowControl/>
              <w:autoSpaceDE/>
              <w:autoSpaceDN/>
              <w:rPr>
                <w:b/>
                <w:bCs/>
                <w:sz w:val="18"/>
                <w:szCs w:val="18"/>
                <w:lang w:eastAsia="tr-TR"/>
              </w:rPr>
            </w:pPr>
            <w:r w:rsidRPr="00C32874">
              <w:rPr>
                <w:b/>
                <w:bCs/>
                <w:sz w:val="18"/>
                <w:lang w:eastAsia="tr-TR"/>
              </w:rPr>
              <w:t>Krediler ve Diğer Alacaklar</w:t>
            </w:r>
          </w:p>
        </w:tc>
        <w:tc>
          <w:tcPr>
            <w:tcW w:w="1047" w:type="dxa"/>
            <w:tcBorders>
              <w:top w:val="nil"/>
              <w:left w:val="nil"/>
              <w:bottom w:val="single" w:sz="8" w:space="0" w:color="000000"/>
              <w:right w:val="nil"/>
            </w:tcBorders>
            <w:shd w:val="clear" w:color="000000" w:fill="FFFFFF"/>
            <w:vAlign w:val="center"/>
            <w:hideMark/>
          </w:tcPr>
          <w:p w14:paraId="4972143A" w14:textId="77777777" w:rsidR="00040FC0" w:rsidRPr="00C32874" w:rsidRDefault="00040FC0" w:rsidP="00695A76">
            <w:pPr>
              <w:widowControl/>
              <w:autoSpaceDE/>
              <w:autoSpaceDN/>
              <w:rPr>
                <w:sz w:val="14"/>
                <w:szCs w:val="14"/>
                <w:lang w:eastAsia="tr-TR"/>
              </w:rPr>
            </w:pPr>
            <w:r w:rsidRPr="00C32874">
              <w:rPr>
                <w:sz w:val="14"/>
                <w:lang w:eastAsia="tr-TR"/>
              </w:rPr>
              <w:t> </w:t>
            </w:r>
          </w:p>
        </w:tc>
        <w:tc>
          <w:tcPr>
            <w:tcW w:w="722" w:type="dxa"/>
            <w:tcBorders>
              <w:top w:val="nil"/>
              <w:left w:val="nil"/>
              <w:bottom w:val="single" w:sz="8" w:space="0" w:color="000000"/>
              <w:right w:val="nil"/>
            </w:tcBorders>
            <w:shd w:val="clear" w:color="000000" w:fill="FFFFFF"/>
            <w:vAlign w:val="center"/>
            <w:hideMark/>
          </w:tcPr>
          <w:p w14:paraId="387ED727" w14:textId="77777777" w:rsidR="00040FC0" w:rsidRPr="00C32874" w:rsidRDefault="00040FC0" w:rsidP="00695A76">
            <w:pPr>
              <w:widowControl/>
              <w:autoSpaceDE/>
              <w:autoSpaceDN/>
              <w:rPr>
                <w:sz w:val="14"/>
                <w:szCs w:val="14"/>
                <w:lang w:eastAsia="tr-TR"/>
              </w:rPr>
            </w:pPr>
            <w:r w:rsidRPr="00C32874">
              <w:rPr>
                <w:sz w:val="14"/>
                <w:lang w:eastAsia="tr-TR"/>
              </w:rPr>
              <w:t> </w:t>
            </w:r>
          </w:p>
        </w:tc>
        <w:tc>
          <w:tcPr>
            <w:tcW w:w="1211" w:type="dxa"/>
            <w:gridSpan w:val="2"/>
            <w:tcBorders>
              <w:top w:val="nil"/>
              <w:left w:val="nil"/>
              <w:bottom w:val="single" w:sz="8" w:space="0" w:color="000000"/>
              <w:right w:val="nil"/>
            </w:tcBorders>
            <w:shd w:val="clear" w:color="000000" w:fill="FFFFFF"/>
            <w:vAlign w:val="center"/>
            <w:hideMark/>
          </w:tcPr>
          <w:p w14:paraId="7510C416" w14:textId="77777777" w:rsidR="00040FC0" w:rsidRPr="00C32874" w:rsidRDefault="00040FC0" w:rsidP="00695A76">
            <w:pPr>
              <w:widowControl/>
              <w:autoSpaceDE/>
              <w:autoSpaceDN/>
              <w:rPr>
                <w:sz w:val="14"/>
                <w:szCs w:val="14"/>
                <w:lang w:eastAsia="tr-TR"/>
              </w:rPr>
            </w:pPr>
            <w:r w:rsidRPr="00C32874">
              <w:rPr>
                <w:sz w:val="14"/>
                <w:lang w:eastAsia="tr-TR"/>
              </w:rPr>
              <w:t> </w:t>
            </w:r>
          </w:p>
        </w:tc>
        <w:tc>
          <w:tcPr>
            <w:tcW w:w="885" w:type="dxa"/>
            <w:tcBorders>
              <w:top w:val="nil"/>
              <w:left w:val="nil"/>
              <w:bottom w:val="single" w:sz="8" w:space="0" w:color="000000"/>
              <w:right w:val="nil"/>
            </w:tcBorders>
            <w:shd w:val="clear" w:color="000000" w:fill="FFFFFF"/>
            <w:vAlign w:val="center"/>
            <w:hideMark/>
          </w:tcPr>
          <w:p w14:paraId="1F3F86CA" w14:textId="77777777" w:rsidR="00040FC0" w:rsidRPr="00C32874" w:rsidRDefault="00040FC0" w:rsidP="00695A76">
            <w:pPr>
              <w:widowControl/>
              <w:autoSpaceDE/>
              <w:autoSpaceDN/>
              <w:rPr>
                <w:sz w:val="14"/>
                <w:szCs w:val="14"/>
                <w:lang w:eastAsia="tr-TR"/>
              </w:rPr>
            </w:pPr>
            <w:r w:rsidRPr="00C32874">
              <w:rPr>
                <w:sz w:val="14"/>
                <w:lang w:eastAsia="tr-TR"/>
              </w:rPr>
              <w:t> </w:t>
            </w:r>
          </w:p>
        </w:tc>
        <w:tc>
          <w:tcPr>
            <w:tcW w:w="1210" w:type="dxa"/>
            <w:gridSpan w:val="2"/>
            <w:tcBorders>
              <w:top w:val="nil"/>
              <w:left w:val="nil"/>
              <w:bottom w:val="single" w:sz="8" w:space="0" w:color="000000"/>
              <w:right w:val="nil"/>
            </w:tcBorders>
            <w:shd w:val="clear" w:color="000000" w:fill="FFFFFF"/>
            <w:vAlign w:val="center"/>
            <w:hideMark/>
          </w:tcPr>
          <w:p w14:paraId="6322C487" w14:textId="77777777" w:rsidR="00040FC0" w:rsidRPr="00C32874" w:rsidRDefault="00040FC0" w:rsidP="00695A76">
            <w:pPr>
              <w:widowControl/>
              <w:autoSpaceDE/>
              <w:autoSpaceDN/>
              <w:rPr>
                <w:sz w:val="14"/>
                <w:szCs w:val="14"/>
                <w:lang w:eastAsia="tr-TR"/>
              </w:rPr>
            </w:pPr>
            <w:r w:rsidRPr="00C32874">
              <w:rPr>
                <w:sz w:val="14"/>
                <w:lang w:eastAsia="tr-TR"/>
              </w:rPr>
              <w:t> </w:t>
            </w:r>
          </w:p>
        </w:tc>
        <w:tc>
          <w:tcPr>
            <w:tcW w:w="885" w:type="dxa"/>
            <w:tcBorders>
              <w:top w:val="nil"/>
              <w:left w:val="nil"/>
              <w:bottom w:val="single" w:sz="8" w:space="0" w:color="000000"/>
              <w:right w:val="nil"/>
            </w:tcBorders>
            <w:shd w:val="clear" w:color="000000" w:fill="FFFFFF"/>
            <w:vAlign w:val="center"/>
            <w:hideMark/>
          </w:tcPr>
          <w:p w14:paraId="47DA6461" w14:textId="77777777" w:rsidR="00040FC0" w:rsidRPr="00C32874" w:rsidRDefault="00040FC0" w:rsidP="00695A76">
            <w:pPr>
              <w:widowControl/>
              <w:autoSpaceDE/>
              <w:autoSpaceDN/>
              <w:rPr>
                <w:sz w:val="14"/>
                <w:szCs w:val="14"/>
                <w:lang w:eastAsia="tr-TR"/>
              </w:rPr>
            </w:pPr>
            <w:r w:rsidRPr="00C32874">
              <w:rPr>
                <w:sz w:val="14"/>
                <w:lang w:eastAsia="tr-TR"/>
              </w:rPr>
              <w:t> </w:t>
            </w:r>
          </w:p>
        </w:tc>
      </w:tr>
      <w:tr w:rsidR="00C32874" w:rsidRPr="00C32874" w14:paraId="644D1D5F" w14:textId="77777777" w:rsidTr="00F911E8">
        <w:trPr>
          <w:trHeight w:val="59"/>
        </w:trPr>
        <w:tc>
          <w:tcPr>
            <w:tcW w:w="3394" w:type="dxa"/>
            <w:tcBorders>
              <w:top w:val="nil"/>
              <w:left w:val="nil"/>
              <w:bottom w:val="nil"/>
              <w:right w:val="nil"/>
            </w:tcBorders>
            <w:shd w:val="clear" w:color="000000" w:fill="FFFFFF"/>
            <w:vAlign w:val="center"/>
            <w:hideMark/>
          </w:tcPr>
          <w:p w14:paraId="49966E31" w14:textId="77777777" w:rsidR="00040FC0" w:rsidRPr="00C32874" w:rsidRDefault="00040FC0" w:rsidP="00695A76">
            <w:pPr>
              <w:widowControl/>
              <w:autoSpaceDE/>
              <w:autoSpaceDN/>
              <w:rPr>
                <w:sz w:val="18"/>
                <w:szCs w:val="18"/>
                <w:lang w:eastAsia="tr-TR"/>
              </w:rPr>
            </w:pPr>
            <w:r w:rsidRPr="00C32874">
              <w:rPr>
                <w:sz w:val="18"/>
                <w:lang w:eastAsia="tr-TR"/>
              </w:rPr>
              <w:t> </w:t>
            </w:r>
          </w:p>
        </w:tc>
        <w:tc>
          <w:tcPr>
            <w:tcW w:w="1047" w:type="dxa"/>
            <w:tcBorders>
              <w:top w:val="nil"/>
              <w:left w:val="nil"/>
              <w:bottom w:val="nil"/>
              <w:right w:val="nil"/>
            </w:tcBorders>
            <w:shd w:val="clear" w:color="000000" w:fill="FFFFFF"/>
            <w:vAlign w:val="center"/>
            <w:hideMark/>
          </w:tcPr>
          <w:p w14:paraId="2B0E326E" w14:textId="77777777" w:rsidR="00040FC0" w:rsidRPr="00C32874" w:rsidRDefault="00040FC0" w:rsidP="00695A76">
            <w:pPr>
              <w:widowControl/>
              <w:autoSpaceDE/>
              <w:autoSpaceDN/>
              <w:rPr>
                <w:sz w:val="18"/>
                <w:szCs w:val="18"/>
                <w:lang w:eastAsia="tr-TR"/>
              </w:rPr>
            </w:pPr>
            <w:r w:rsidRPr="00C32874">
              <w:rPr>
                <w:sz w:val="18"/>
                <w:lang w:eastAsia="tr-TR"/>
              </w:rPr>
              <w:t> </w:t>
            </w:r>
          </w:p>
        </w:tc>
        <w:tc>
          <w:tcPr>
            <w:tcW w:w="722" w:type="dxa"/>
            <w:tcBorders>
              <w:top w:val="nil"/>
              <w:left w:val="nil"/>
              <w:bottom w:val="nil"/>
              <w:right w:val="nil"/>
            </w:tcBorders>
            <w:shd w:val="clear" w:color="000000" w:fill="FFFFFF"/>
            <w:vAlign w:val="center"/>
            <w:hideMark/>
          </w:tcPr>
          <w:p w14:paraId="5AB17DA0" w14:textId="77777777" w:rsidR="00040FC0" w:rsidRPr="00C32874" w:rsidRDefault="00040FC0" w:rsidP="00695A76">
            <w:pPr>
              <w:widowControl/>
              <w:autoSpaceDE/>
              <w:autoSpaceDN/>
              <w:rPr>
                <w:sz w:val="18"/>
                <w:szCs w:val="18"/>
                <w:lang w:eastAsia="tr-TR"/>
              </w:rPr>
            </w:pPr>
            <w:r w:rsidRPr="00C32874">
              <w:rPr>
                <w:sz w:val="18"/>
                <w:lang w:eastAsia="tr-TR"/>
              </w:rPr>
              <w:t> </w:t>
            </w:r>
          </w:p>
        </w:tc>
        <w:tc>
          <w:tcPr>
            <w:tcW w:w="1211" w:type="dxa"/>
            <w:gridSpan w:val="2"/>
            <w:tcBorders>
              <w:top w:val="nil"/>
              <w:left w:val="nil"/>
              <w:bottom w:val="nil"/>
              <w:right w:val="nil"/>
            </w:tcBorders>
            <w:shd w:val="clear" w:color="000000" w:fill="FFFFFF"/>
            <w:vAlign w:val="center"/>
            <w:hideMark/>
          </w:tcPr>
          <w:p w14:paraId="662D50E5" w14:textId="77777777" w:rsidR="00040FC0" w:rsidRPr="00C32874" w:rsidRDefault="00040FC0" w:rsidP="00695A76">
            <w:pPr>
              <w:widowControl/>
              <w:autoSpaceDE/>
              <w:autoSpaceDN/>
              <w:rPr>
                <w:sz w:val="18"/>
                <w:szCs w:val="18"/>
                <w:lang w:eastAsia="tr-TR"/>
              </w:rPr>
            </w:pPr>
            <w:r w:rsidRPr="00C32874">
              <w:rPr>
                <w:sz w:val="18"/>
                <w:lang w:eastAsia="tr-TR"/>
              </w:rPr>
              <w:t> </w:t>
            </w:r>
          </w:p>
        </w:tc>
        <w:tc>
          <w:tcPr>
            <w:tcW w:w="885" w:type="dxa"/>
            <w:tcBorders>
              <w:top w:val="nil"/>
              <w:left w:val="nil"/>
              <w:bottom w:val="nil"/>
              <w:right w:val="nil"/>
            </w:tcBorders>
            <w:shd w:val="clear" w:color="000000" w:fill="FFFFFF"/>
            <w:vAlign w:val="center"/>
            <w:hideMark/>
          </w:tcPr>
          <w:p w14:paraId="73853F00" w14:textId="77777777" w:rsidR="00040FC0" w:rsidRPr="00C32874" w:rsidRDefault="00040FC0" w:rsidP="00695A76">
            <w:pPr>
              <w:widowControl/>
              <w:autoSpaceDE/>
              <w:autoSpaceDN/>
              <w:rPr>
                <w:sz w:val="18"/>
                <w:szCs w:val="18"/>
                <w:lang w:eastAsia="tr-TR"/>
              </w:rPr>
            </w:pPr>
            <w:r w:rsidRPr="00C32874">
              <w:rPr>
                <w:sz w:val="18"/>
                <w:lang w:eastAsia="tr-TR"/>
              </w:rPr>
              <w:t> </w:t>
            </w:r>
          </w:p>
        </w:tc>
        <w:tc>
          <w:tcPr>
            <w:tcW w:w="1210" w:type="dxa"/>
            <w:gridSpan w:val="2"/>
            <w:tcBorders>
              <w:top w:val="nil"/>
              <w:left w:val="nil"/>
              <w:bottom w:val="nil"/>
              <w:right w:val="nil"/>
            </w:tcBorders>
            <w:shd w:val="clear" w:color="000000" w:fill="FFFFFF"/>
            <w:vAlign w:val="center"/>
            <w:hideMark/>
          </w:tcPr>
          <w:p w14:paraId="59CECCB9" w14:textId="77777777" w:rsidR="00040FC0" w:rsidRPr="00C32874" w:rsidRDefault="00040FC0" w:rsidP="00695A76">
            <w:pPr>
              <w:widowControl/>
              <w:autoSpaceDE/>
              <w:autoSpaceDN/>
              <w:rPr>
                <w:sz w:val="18"/>
                <w:szCs w:val="18"/>
                <w:lang w:eastAsia="tr-TR"/>
              </w:rPr>
            </w:pPr>
            <w:r w:rsidRPr="00C32874">
              <w:rPr>
                <w:sz w:val="18"/>
                <w:lang w:eastAsia="tr-TR"/>
              </w:rPr>
              <w:t> </w:t>
            </w:r>
          </w:p>
        </w:tc>
        <w:tc>
          <w:tcPr>
            <w:tcW w:w="885" w:type="dxa"/>
            <w:tcBorders>
              <w:top w:val="nil"/>
              <w:left w:val="nil"/>
              <w:bottom w:val="nil"/>
              <w:right w:val="nil"/>
            </w:tcBorders>
            <w:shd w:val="clear" w:color="000000" w:fill="FFFFFF"/>
            <w:vAlign w:val="center"/>
            <w:hideMark/>
          </w:tcPr>
          <w:p w14:paraId="6D90BA6F" w14:textId="77777777" w:rsidR="00040FC0" w:rsidRPr="00C32874" w:rsidRDefault="00040FC0" w:rsidP="00695A76">
            <w:pPr>
              <w:widowControl/>
              <w:autoSpaceDE/>
              <w:autoSpaceDN/>
              <w:rPr>
                <w:sz w:val="18"/>
                <w:szCs w:val="18"/>
                <w:lang w:eastAsia="tr-TR"/>
              </w:rPr>
            </w:pPr>
            <w:r w:rsidRPr="00C32874">
              <w:rPr>
                <w:sz w:val="18"/>
                <w:lang w:eastAsia="tr-TR"/>
              </w:rPr>
              <w:t> </w:t>
            </w:r>
          </w:p>
        </w:tc>
      </w:tr>
      <w:tr w:rsidR="00C32874" w:rsidRPr="00C32874" w14:paraId="01A43576" w14:textId="77777777" w:rsidTr="00F911E8">
        <w:trPr>
          <w:trHeight w:val="258"/>
        </w:trPr>
        <w:tc>
          <w:tcPr>
            <w:tcW w:w="3394" w:type="dxa"/>
            <w:tcBorders>
              <w:top w:val="nil"/>
              <w:left w:val="nil"/>
              <w:bottom w:val="nil"/>
              <w:right w:val="nil"/>
            </w:tcBorders>
            <w:shd w:val="clear" w:color="000000" w:fill="FFFFFF"/>
            <w:vAlign w:val="center"/>
            <w:hideMark/>
          </w:tcPr>
          <w:p w14:paraId="7D6CB8D3" w14:textId="77777777" w:rsidR="00F911E8" w:rsidRPr="00C32874" w:rsidRDefault="00F911E8" w:rsidP="00F911E8">
            <w:pPr>
              <w:widowControl/>
              <w:autoSpaceDE/>
              <w:autoSpaceDN/>
              <w:rPr>
                <w:sz w:val="18"/>
                <w:szCs w:val="18"/>
                <w:lang w:eastAsia="tr-TR"/>
              </w:rPr>
            </w:pPr>
            <w:r w:rsidRPr="00C32874">
              <w:rPr>
                <w:sz w:val="18"/>
                <w:lang w:eastAsia="tr-TR"/>
              </w:rPr>
              <w:t>Dönem Başı Bakiyesi</w:t>
            </w:r>
          </w:p>
        </w:tc>
        <w:tc>
          <w:tcPr>
            <w:tcW w:w="1047" w:type="dxa"/>
            <w:tcBorders>
              <w:top w:val="nil"/>
              <w:left w:val="nil"/>
              <w:bottom w:val="nil"/>
              <w:right w:val="nil"/>
            </w:tcBorders>
            <w:shd w:val="clear" w:color="000000" w:fill="FFFFFF"/>
            <w:vAlign w:val="center"/>
            <w:hideMark/>
          </w:tcPr>
          <w:p w14:paraId="4EFB6565" w14:textId="7B89F30E" w:rsidR="00F911E8" w:rsidRPr="00C32874" w:rsidRDefault="00F911E8" w:rsidP="00F911E8">
            <w:pPr>
              <w:widowControl/>
              <w:autoSpaceDE/>
              <w:autoSpaceDN/>
              <w:jc w:val="right"/>
              <w:rPr>
                <w:sz w:val="18"/>
                <w:szCs w:val="18"/>
                <w:lang w:eastAsia="tr-TR"/>
              </w:rPr>
            </w:pPr>
            <w:r w:rsidRPr="00C32874">
              <w:rPr>
                <w:sz w:val="18"/>
                <w:lang w:eastAsia="tr-TR"/>
              </w:rPr>
              <w:t>-</w:t>
            </w:r>
          </w:p>
        </w:tc>
        <w:tc>
          <w:tcPr>
            <w:tcW w:w="722" w:type="dxa"/>
            <w:tcBorders>
              <w:top w:val="nil"/>
              <w:left w:val="nil"/>
              <w:bottom w:val="nil"/>
              <w:right w:val="nil"/>
            </w:tcBorders>
            <w:shd w:val="clear" w:color="000000" w:fill="FFFFFF"/>
            <w:vAlign w:val="center"/>
            <w:hideMark/>
          </w:tcPr>
          <w:p w14:paraId="1D6DBF84" w14:textId="4FD041C6" w:rsidR="00F911E8" w:rsidRPr="00C32874" w:rsidRDefault="00F911E8" w:rsidP="00F911E8">
            <w:pPr>
              <w:widowControl/>
              <w:autoSpaceDE/>
              <w:autoSpaceDN/>
              <w:jc w:val="right"/>
              <w:rPr>
                <w:sz w:val="18"/>
                <w:szCs w:val="18"/>
                <w:lang w:eastAsia="tr-TR"/>
              </w:rPr>
            </w:pPr>
            <w:r w:rsidRPr="00C32874">
              <w:rPr>
                <w:spacing w:val="-10"/>
                <w:sz w:val="18"/>
                <w:lang w:eastAsia="tr-TR"/>
              </w:rPr>
              <w:t>-</w:t>
            </w:r>
          </w:p>
        </w:tc>
        <w:tc>
          <w:tcPr>
            <w:tcW w:w="1211" w:type="dxa"/>
            <w:gridSpan w:val="2"/>
            <w:tcBorders>
              <w:top w:val="nil"/>
              <w:left w:val="nil"/>
              <w:bottom w:val="nil"/>
              <w:right w:val="nil"/>
            </w:tcBorders>
            <w:shd w:val="clear" w:color="000000" w:fill="FFFFFF"/>
            <w:vAlign w:val="center"/>
            <w:hideMark/>
          </w:tcPr>
          <w:p w14:paraId="1658ED0B" w14:textId="6B99A31C" w:rsidR="00F911E8" w:rsidRPr="00C32874" w:rsidRDefault="00F911E8" w:rsidP="00F911E8">
            <w:pPr>
              <w:widowControl/>
              <w:autoSpaceDE/>
              <w:autoSpaceDN/>
              <w:jc w:val="right"/>
              <w:rPr>
                <w:sz w:val="18"/>
                <w:szCs w:val="18"/>
                <w:lang w:eastAsia="tr-TR"/>
              </w:rPr>
            </w:pPr>
            <w:r w:rsidRPr="00C32874">
              <w:rPr>
                <w:sz w:val="18"/>
                <w:szCs w:val="18"/>
              </w:rPr>
              <w:t>80,399</w:t>
            </w:r>
          </w:p>
        </w:tc>
        <w:tc>
          <w:tcPr>
            <w:tcW w:w="885" w:type="dxa"/>
            <w:tcBorders>
              <w:top w:val="nil"/>
              <w:left w:val="nil"/>
              <w:bottom w:val="nil"/>
              <w:right w:val="nil"/>
            </w:tcBorders>
            <w:shd w:val="clear" w:color="000000" w:fill="FFFFFF"/>
            <w:vAlign w:val="center"/>
            <w:hideMark/>
          </w:tcPr>
          <w:p w14:paraId="6C8A7A69" w14:textId="000CAFA3" w:rsidR="00F911E8" w:rsidRPr="00C32874" w:rsidRDefault="00F911E8" w:rsidP="00F911E8">
            <w:pPr>
              <w:widowControl/>
              <w:autoSpaceDE/>
              <w:autoSpaceDN/>
              <w:jc w:val="right"/>
              <w:rPr>
                <w:sz w:val="18"/>
                <w:szCs w:val="18"/>
                <w:lang w:eastAsia="tr-TR"/>
              </w:rPr>
            </w:pPr>
            <w:r w:rsidRPr="00C32874">
              <w:rPr>
                <w:sz w:val="18"/>
                <w:szCs w:val="18"/>
              </w:rPr>
              <w:t>1,322</w:t>
            </w:r>
          </w:p>
        </w:tc>
        <w:tc>
          <w:tcPr>
            <w:tcW w:w="1210" w:type="dxa"/>
            <w:gridSpan w:val="2"/>
            <w:tcBorders>
              <w:top w:val="nil"/>
              <w:left w:val="nil"/>
              <w:bottom w:val="nil"/>
              <w:right w:val="nil"/>
            </w:tcBorders>
            <w:shd w:val="clear" w:color="000000" w:fill="FFFFFF"/>
            <w:vAlign w:val="center"/>
            <w:hideMark/>
          </w:tcPr>
          <w:p w14:paraId="17870FEC" w14:textId="7449F894" w:rsidR="00F911E8" w:rsidRPr="00C32874" w:rsidRDefault="00F911E8" w:rsidP="00F911E8">
            <w:pPr>
              <w:widowControl/>
              <w:autoSpaceDE/>
              <w:autoSpaceDN/>
              <w:jc w:val="right"/>
              <w:rPr>
                <w:sz w:val="18"/>
                <w:szCs w:val="18"/>
                <w:lang w:eastAsia="tr-TR"/>
              </w:rPr>
            </w:pPr>
            <w:r w:rsidRPr="00C32874">
              <w:rPr>
                <w:sz w:val="18"/>
                <w:szCs w:val="18"/>
              </w:rPr>
              <w:t>-</w:t>
            </w:r>
          </w:p>
        </w:tc>
        <w:tc>
          <w:tcPr>
            <w:tcW w:w="885" w:type="dxa"/>
            <w:tcBorders>
              <w:top w:val="nil"/>
              <w:left w:val="nil"/>
              <w:bottom w:val="nil"/>
              <w:right w:val="nil"/>
            </w:tcBorders>
            <w:shd w:val="clear" w:color="000000" w:fill="FFFFFF"/>
            <w:vAlign w:val="center"/>
            <w:hideMark/>
          </w:tcPr>
          <w:p w14:paraId="337A9B4A" w14:textId="22482F97" w:rsidR="00F911E8" w:rsidRPr="00C32874" w:rsidRDefault="00F911E8" w:rsidP="00F911E8">
            <w:pPr>
              <w:widowControl/>
              <w:autoSpaceDE/>
              <w:autoSpaceDN/>
              <w:jc w:val="right"/>
              <w:rPr>
                <w:sz w:val="18"/>
                <w:szCs w:val="18"/>
                <w:lang w:eastAsia="tr-TR"/>
              </w:rPr>
            </w:pPr>
            <w:r w:rsidRPr="00C32874">
              <w:rPr>
                <w:sz w:val="18"/>
                <w:szCs w:val="18"/>
              </w:rPr>
              <w:t>-</w:t>
            </w:r>
          </w:p>
        </w:tc>
      </w:tr>
      <w:tr w:rsidR="00C32874" w:rsidRPr="00C32874" w14:paraId="7A06139B" w14:textId="77777777" w:rsidTr="00F911E8">
        <w:trPr>
          <w:trHeight w:val="258"/>
        </w:trPr>
        <w:tc>
          <w:tcPr>
            <w:tcW w:w="3394" w:type="dxa"/>
            <w:tcBorders>
              <w:top w:val="nil"/>
              <w:left w:val="nil"/>
              <w:bottom w:val="nil"/>
              <w:right w:val="nil"/>
            </w:tcBorders>
            <w:vAlign w:val="center"/>
            <w:hideMark/>
          </w:tcPr>
          <w:p w14:paraId="13A39F99" w14:textId="77777777" w:rsidR="00F911E8" w:rsidRPr="00C32874" w:rsidRDefault="00F911E8" w:rsidP="00F911E8">
            <w:pPr>
              <w:widowControl/>
              <w:autoSpaceDE/>
              <w:autoSpaceDN/>
              <w:rPr>
                <w:sz w:val="18"/>
                <w:szCs w:val="18"/>
                <w:lang w:eastAsia="tr-TR"/>
              </w:rPr>
            </w:pPr>
            <w:r w:rsidRPr="00C32874">
              <w:rPr>
                <w:sz w:val="18"/>
                <w:lang w:eastAsia="tr-TR"/>
              </w:rPr>
              <w:t>Dönem Sonu Bakiyesi</w:t>
            </w:r>
          </w:p>
        </w:tc>
        <w:tc>
          <w:tcPr>
            <w:tcW w:w="1047" w:type="dxa"/>
            <w:tcBorders>
              <w:top w:val="nil"/>
              <w:left w:val="nil"/>
              <w:bottom w:val="nil"/>
              <w:right w:val="nil"/>
            </w:tcBorders>
            <w:vAlign w:val="center"/>
            <w:hideMark/>
          </w:tcPr>
          <w:p w14:paraId="072E7F1D" w14:textId="2829B7A8" w:rsidR="00F911E8" w:rsidRPr="00C32874" w:rsidRDefault="00F911E8" w:rsidP="00F911E8">
            <w:pPr>
              <w:widowControl/>
              <w:autoSpaceDE/>
              <w:autoSpaceDN/>
              <w:jc w:val="right"/>
              <w:rPr>
                <w:sz w:val="18"/>
                <w:szCs w:val="18"/>
                <w:lang w:eastAsia="tr-TR"/>
              </w:rPr>
            </w:pPr>
            <w:r w:rsidRPr="00C32874">
              <w:rPr>
                <w:sz w:val="18"/>
                <w:lang w:eastAsia="tr-TR"/>
              </w:rPr>
              <w:t>-</w:t>
            </w:r>
          </w:p>
        </w:tc>
        <w:tc>
          <w:tcPr>
            <w:tcW w:w="722" w:type="dxa"/>
            <w:tcBorders>
              <w:top w:val="nil"/>
              <w:left w:val="nil"/>
              <w:bottom w:val="nil"/>
              <w:right w:val="nil"/>
            </w:tcBorders>
            <w:vAlign w:val="center"/>
            <w:hideMark/>
          </w:tcPr>
          <w:p w14:paraId="1DCF21F0" w14:textId="7787FEAB" w:rsidR="00F911E8" w:rsidRPr="00C32874" w:rsidRDefault="00F911E8" w:rsidP="00F911E8">
            <w:pPr>
              <w:widowControl/>
              <w:autoSpaceDE/>
              <w:autoSpaceDN/>
              <w:jc w:val="right"/>
              <w:rPr>
                <w:sz w:val="18"/>
                <w:szCs w:val="18"/>
                <w:lang w:eastAsia="tr-TR"/>
              </w:rPr>
            </w:pPr>
            <w:r w:rsidRPr="00C32874">
              <w:rPr>
                <w:sz w:val="18"/>
                <w:lang w:eastAsia="tr-TR"/>
              </w:rPr>
              <w:t>-</w:t>
            </w:r>
          </w:p>
        </w:tc>
        <w:tc>
          <w:tcPr>
            <w:tcW w:w="1211" w:type="dxa"/>
            <w:gridSpan w:val="2"/>
            <w:tcBorders>
              <w:top w:val="nil"/>
              <w:left w:val="nil"/>
              <w:bottom w:val="nil"/>
              <w:right w:val="nil"/>
            </w:tcBorders>
            <w:vAlign w:val="center"/>
            <w:hideMark/>
          </w:tcPr>
          <w:p w14:paraId="2E55BE55" w14:textId="00982213" w:rsidR="00F911E8" w:rsidRPr="00C32874" w:rsidRDefault="00F911E8" w:rsidP="00F911E8">
            <w:pPr>
              <w:widowControl/>
              <w:autoSpaceDE/>
              <w:autoSpaceDN/>
              <w:jc w:val="right"/>
              <w:rPr>
                <w:sz w:val="18"/>
                <w:lang w:eastAsia="tr-TR"/>
              </w:rPr>
            </w:pPr>
            <w:r w:rsidRPr="00C32874">
              <w:rPr>
                <w:sz w:val="18"/>
                <w:szCs w:val="18"/>
              </w:rPr>
              <w:t>52,824</w:t>
            </w:r>
          </w:p>
        </w:tc>
        <w:tc>
          <w:tcPr>
            <w:tcW w:w="885" w:type="dxa"/>
            <w:tcBorders>
              <w:top w:val="nil"/>
              <w:left w:val="nil"/>
              <w:bottom w:val="nil"/>
              <w:right w:val="nil"/>
            </w:tcBorders>
            <w:vAlign w:val="center"/>
            <w:hideMark/>
          </w:tcPr>
          <w:p w14:paraId="2A737F4F" w14:textId="64890F3F" w:rsidR="00F911E8" w:rsidRPr="00C32874" w:rsidRDefault="00F911E8" w:rsidP="00F911E8">
            <w:pPr>
              <w:widowControl/>
              <w:autoSpaceDE/>
              <w:autoSpaceDN/>
              <w:jc w:val="right"/>
              <w:rPr>
                <w:sz w:val="18"/>
                <w:szCs w:val="18"/>
                <w:lang w:eastAsia="tr-TR"/>
              </w:rPr>
            </w:pPr>
            <w:r w:rsidRPr="00C32874">
              <w:rPr>
                <w:sz w:val="18"/>
                <w:szCs w:val="18"/>
              </w:rPr>
              <w:t>53,903</w:t>
            </w:r>
          </w:p>
        </w:tc>
        <w:tc>
          <w:tcPr>
            <w:tcW w:w="1210" w:type="dxa"/>
            <w:gridSpan w:val="2"/>
            <w:tcBorders>
              <w:top w:val="nil"/>
              <w:left w:val="nil"/>
              <w:bottom w:val="nil"/>
              <w:right w:val="nil"/>
            </w:tcBorders>
            <w:vAlign w:val="center"/>
            <w:hideMark/>
          </w:tcPr>
          <w:p w14:paraId="2BE7D347" w14:textId="1517F5C6" w:rsidR="00F911E8" w:rsidRPr="00C32874" w:rsidRDefault="00F911E8" w:rsidP="00F911E8">
            <w:pPr>
              <w:widowControl/>
              <w:autoSpaceDE/>
              <w:autoSpaceDN/>
              <w:jc w:val="right"/>
              <w:rPr>
                <w:sz w:val="18"/>
                <w:szCs w:val="18"/>
                <w:lang w:eastAsia="tr-TR"/>
              </w:rPr>
            </w:pPr>
            <w:r w:rsidRPr="00C32874">
              <w:rPr>
                <w:sz w:val="18"/>
                <w:szCs w:val="18"/>
              </w:rPr>
              <w:t>506,337</w:t>
            </w:r>
          </w:p>
        </w:tc>
        <w:tc>
          <w:tcPr>
            <w:tcW w:w="885" w:type="dxa"/>
            <w:tcBorders>
              <w:top w:val="nil"/>
              <w:left w:val="nil"/>
              <w:bottom w:val="nil"/>
              <w:right w:val="nil"/>
            </w:tcBorders>
            <w:vAlign w:val="center"/>
            <w:hideMark/>
          </w:tcPr>
          <w:p w14:paraId="77A11741" w14:textId="524A996A" w:rsidR="00F911E8" w:rsidRPr="00C32874" w:rsidRDefault="00F911E8" w:rsidP="00F911E8">
            <w:pPr>
              <w:widowControl/>
              <w:autoSpaceDE/>
              <w:autoSpaceDN/>
              <w:jc w:val="right"/>
              <w:rPr>
                <w:sz w:val="18"/>
                <w:szCs w:val="18"/>
                <w:lang w:eastAsia="tr-TR"/>
              </w:rPr>
            </w:pPr>
            <w:r w:rsidRPr="00C32874">
              <w:rPr>
                <w:sz w:val="18"/>
                <w:szCs w:val="18"/>
              </w:rPr>
              <w:t>521,576</w:t>
            </w:r>
          </w:p>
        </w:tc>
      </w:tr>
      <w:tr w:rsidR="00C32874" w:rsidRPr="00C32874" w14:paraId="03DDEB89" w14:textId="77777777" w:rsidTr="00F911E8">
        <w:trPr>
          <w:trHeight w:val="258"/>
        </w:trPr>
        <w:tc>
          <w:tcPr>
            <w:tcW w:w="3394" w:type="dxa"/>
            <w:tcBorders>
              <w:top w:val="nil"/>
              <w:left w:val="nil"/>
              <w:bottom w:val="single" w:sz="8" w:space="0" w:color="000000"/>
              <w:right w:val="nil"/>
            </w:tcBorders>
            <w:vAlign w:val="center"/>
            <w:hideMark/>
          </w:tcPr>
          <w:p w14:paraId="562B149F" w14:textId="77777777" w:rsidR="00F911E8" w:rsidRPr="00C32874" w:rsidRDefault="00F911E8" w:rsidP="00F911E8">
            <w:pPr>
              <w:widowControl/>
              <w:autoSpaceDE/>
              <w:autoSpaceDN/>
              <w:rPr>
                <w:sz w:val="18"/>
                <w:szCs w:val="18"/>
                <w:lang w:eastAsia="tr-TR"/>
              </w:rPr>
            </w:pPr>
            <w:r w:rsidRPr="00C32874">
              <w:rPr>
                <w:sz w:val="18"/>
                <w:lang w:eastAsia="tr-TR"/>
              </w:rPr>
              <w:t>Alınan Faiz ve Komisyon Gelirleri</w:t>
            </w:r>
          </w:p>
        </w:tc>
        <w:tc>
          <w:tcPr>
            <w:tcW w:w="1047" w:type="dxa"/>
            <w:tcBorders>
              <w:top w:val="nil"/>
              <w:left w:val="nil"/>
              <w:bottom w:val="single" w:sz="8" w:space="0" w:color="000000"/>
              <w:right w:val="nil"/>
            </w:tcBorders>
            <w:vAlign w:val="center"/>
            <w:hideMark/>
          </w:tcPr>
          <w:p w14:paraId="4DC30695" w14:textId="3C5242F3" w:rsidR="00F911E8" w:rsidRPr="00C32874" w:rsidRDefault="00F911E8" w:rsidP="00F911E8">
            <w:pPr>
              <w:widowControl/>
              <w:autoSpaceDE/>
              <w:autoSpaceDN/>
              <w:jc w:val="right"/>
              <w:rPr>
                <w:sz w:val="18"/>
                <w:szCs w:val="18"/>
                <w:lang w:eastAsia="tr-TR"/>
              </w:rPr>
            </w:pPr>
            <w:r w:rsidRPr="00C32874">
              <w:rPr>
                <w:sz w:val="18"/>
                <w:lang w:eastAsia="tr-TR"/>
              </w:rPr>
              <w:t>-</w:t>
            </w:r>
          </w:p>
        </w:tc>
        <w:tc>
          <w:tcPr>
            <w:tcW w:w="722" w:type="dxa"/>
            <w:tcBorders>
              <w:top w:val="nil"/>
              <w:left w:val="nil"/>
              <w:bottom w:val="single" w:sz="8" w:space="0" w:color="000000"/>
              <w:right w:val="nil"/>
            </w:tcBorders>
            <w:vAlign w:val="center"/>
            <w:hideMark/>
          </w:tcPr>
          <w:p w14:paraId="4DE04E68" w14:textId="213F37FF" w:rsidR="00F911E8" w:rsidRPr="00C32874" w:rsidRDefault="00F911E8" w:rsidP="00F911E8">
            <w:pPr>
              <w:widowControl/>
              <w:autoSpaceDE/>
              <w:autoSpaceDN/>
              <w:jc w:val="right"/>
              <w:rPr>
                <w:sz w:val="18"/>
                <w:szCs w:val="18"/>
                <w:lang w:eastAsia="tr-TR"/>
              </w:rPr>
            </w:pPr>
            <w:r w:rsidRPr="00C32874">
              <w:rPr>
                <w:sz w:val="18"/>
                <w:lang w:eastAsia="tr-TR"/>
              </w:rPr>
              <w:t>-</w:t>
            </w:r>
          </w:p>
        </w:tc>
        <w:tc>
          <w:tcPr>
            <w:tcW w:w="1211" w:type="dxa"/>
            <w:gridSpan w:val="2"/>
            <w:tcBorders>
              <w:top w:val="nil"/>
              <w:left w:val="nil"/>
              <w:bottom w:val="single" w:sz="8" w:space="0" w:color="000000"/>
              <w:right w:val="nil"/>
            </w:tcBorders>
            <w:vAlign w:val="center"/>
          </w:tcPr>
          <w:p w14:paraId="312CC22D" w14:textId="0D83E5D2" w:rsidR="00F911E8" w:rsidRPr="00C32874" w:rsidRDefault="00F911E8" w:rsidP="00F911E8">
            <w:pPr>
              <w:widowControl/>
              <w:autoSpaceDE/>
              <w:autoSpaceDN/>
              <w:jc w:val="right"/>
              <w:rPr>
                <w:sz w:val="18"/>
                <w:szCs w:val="18"/>
                <w:lang w:eastAsia="tr-TR"/>
              </w:rPr>
            </w:pPr>
            <w:r w:rsidRPr="00C32874">
              <w:rPr>
                <w:sz w:val="18"/>
                <w:szCs w:val="18"/>
              </w:rPr>
              <w:t>140,681</w:t>
            </w:r>
          </w:p>
        </w:tc>
        <w:tc>
          <w:tcPr>
            <w:tcW w:w="885" w:type="dxa"/>
            <w:tcBorders>
              <w:top w:val="nil"/>
              <w:left w:val="nil"/>
              <w:bottom w:val="single" w:sz="8" w:space="0" w:color="000000"/>
              <w:right w:val="nil"/>
            </w:tcBorders>
            <w:vAlign w:val="center"/>
          </w:tcPr>
          <w:p w14:paraId="1D21FC63" w14:textId="5FF29FFA" w:rsidR="00F911E8" w:rsidRPr="00C32874" w:rsidRDefault="00F911E8" w:rsidP="00F911E8">
            <w:pPr>
              <w:widowControl/>
              <w:autoSpaceDE/>
              <w:autoSpaceDN/>
              <w:jc w:val="right"/>
              <w:rPr>
                <w:sz w:val="18"/>
                <w:szCs w:val="18"/>
                <w:lang w:eastAsia="tr-TR"/>
              </w:rPr>
            </w:pPr>
            <w:r w:rsidRPr="00C32874">
              <w:rPr>
                <w:sz w:val="18"/>
                <w:szCs w:val="18"/>
              </w:rPr>
              <w:t>106</w:t>
            </w:r>
          </w:p>
        </w:tc>
        <w:tc>
          <w:tcPr>
            <w:tcW w:w="1210" w:type="dxa"/>
            <w:gridSpan w:val="2"/>
            <w:tcBorders>
              <w:top w:val="nil"/>
              <w:left w:val="nil"/>
              <w:bottom w:val="single" w:sz="8" w:space="0" w:color="000000"/>
              <w:right w:val="nil"/>
            </w:tcBorders>
            <w:vAlign w:val="center"/>
          </w:tcPr>
          <w:p w14:paraId="3BDC12BE" w14:textId="0D70A691" w:rsidR="00F911E8" w:rsidRPr="00C32874" w:rsidRDefault="00F911E8" w:rsidP="00F911E8">
            <w:pPr>
              <w:widowControl/>
              <w:autoSpaceDE/>
              <w:autoSpaceDN/>
              <w:jc w:val="right"/>
              <w:rPr>
                <w:sz w:val="18"/>
                <w:szCs w:val="18"/>
                <w:lang w:eastAsia="tr-TR"/>
              </w:rPr>
            </w:pPr>
            <w:r w:rsidRPr="00C32874">
              <w:rPr>
                <w:sz w:val="18"/>
                <w:szCs w:val="18"/>
              </w:rPr>
              <w:t>367,220</w:t>
            </w:r>
          </w:p>
        </w:tc>
        <w:tc>
          <w:tcPr>
            <w:tcW w:w="885" w:type="dxa"/>
            <w:tcBorders>
              <w:top w:val="nil"/>
              <w:left w:val="nil"/>
              <w:bottom w:val="single" w:sz="8" w:space="0" w:color="000000"/>
              <w:right w:val="nil"/>
            </w:tcBorders>
            <w:vAlign w:val="center"/>
          </w:tcPr>
          <w:p w14:paraId="04C7E662" w14:textId="23F780B5" w:rsidR="00F911E8" w:rsidRPr="00C32874" w:rsidRDefault="00F911E8" w:rsidP="00F911E8">
            <w:pPr>
              <w:widowControl/>
              <w:autoSpaceDE/>
              <w:autoSpaceDN/>
              <w:jc w:val="right"/>
              <w:rPr>
                <w:sz w:val="18"/>
                <w:szCs w:val="18"/>
                <w:lang w:eastAsia="tr-TR"/>
              </w:rPr>
            </w:pPr>
            <w:r w:rsidRPr="00C32874">
              <w:rPr>
                <w:sz w:val="18"/>
                <w:szCs w:val="18"/>
              </w:rPr>
              <w:t>0</w:t>
            </w:r>
          </w:p>
        </w:tc>
      </w:tr>
      <w:tr w:rsidR="00A67E42" w:rsidRPr="00C32874" w14:paraId="172FCEE4" w14:textId="77777777" w:rsidTr="00F911E8">
        <w:trPr>
          <w:trHeight w:val="138"/>
        </w:trPr>
        <w:tc>
          <w:tcPr>
            <w:tcW w:w="4442" w:type="dxa"/>
            <w:gridSpan w:val="2"/>
            <w:tcBorders>
              <w:top w:val="nil"/>
              <w:left w:val="nil"/>
              <w:bottom w:val="nil"/>
              <w:right w:val="nil"/>
            </w:tcBorders>
            <w:shd w:val="clear" w:color="000000" w:fill="FFFFFF"/>
            <w:noWrap/>
            <w:vAlign w:val="center"/>
            <w:hideMark/>
          </w:tcPr>
          <w:p w14:paraId="73A1A781" w14:textId="08CA8A8B" w:rsidR="00040FC0" w:rsidRPr="00C32874" w:rsidRDefault="00040FC0" w:rsidP="007272DC">
            <w:pPr>
              <w:widowControl/>
              <w:autoSpaceDE/>
              <w:autoSpaceDN/>
              <w:ind w:right="-1196"/>
              <w:rPr>
                <w:sz w:val="10"/>
                <w:szCs w:val="10"/>
                <w:lang w:eastAsia="tr-TR"/>
              </w:rPr>
            </w:pPr>
            <w:r w:rsidRPr="00C32874">
              <w:rPr>
                <w:sz w:val="10"/>
                <w:szCs w:val="10"/>
                <w:lang w:eastAsia="tr-TR"/>
              </w:rPr>
              <w:t xml:space="preserve">(*) </w:t>
            </w:r>
            <w:r w:rsidRPr="00C32874">
              <w:rPr>
                <w:sz w:val="16"/>
                <w:szCs w:val="16"/>
                <w:lang w:eastAsia="tr-TR"/>
              </w:rPr>
              <w:t xml:space="preserve">5411 sayılı Bankacılık Kanunu 49. </w:t>
            </w:r>
            <w:r w:rsidR="00523324" w:rsidRPr="00C32874">
              <w:rPr>
                <w:sz w:val="16"/>
                <w:szCs w:val="16"/>
                <w:lang w:eastAsia="tr-TR"/>
              </w:rPr>
              <w:t>m</w:t>
            </w:r>
            <w:r w:rsidRPr="00C32874">
              <w:rPr>
                <w:sz w:val="16"/>
                <w:szCs w:val="16"/>
                <w:lang w:eastAsia="tr-TR"/>
              </w:rPr>
              <w:t>adde</w:t>
            </w:r>
            <w:r w:rsidR="00523324" w:rsidRPr="00C32874">
              <w:rPr>
                <w:sz w:val="16"/>
                <w:szCs w:val="16"/>
                <w:lang w:eastAsia="tr-TR"/>
              </w:rPr>
              <w:t xml:space="preserve"> içerisinde</w:t>
            </w:r>
            <w:r w:rsidRPr="00C32874">
              <w:rPr>
                <w:sz w:val="16"/>
                <w:szCs w:val="16"/>
                <w:lang w:eastAsia="tr-TR"/>
              </w:rPr>
              <w:t xml:space="preserve"> </w:t>
            </w:r>
            <w:r w:rsidR="007272DC" w:rsidRPr="00C32874">
              <w:rPr>
                <w:sz w:val="16"/>
                <w:szCs w:val="16"/>
                <w:lang w:eastAsia="tr-TR"/>
              </w:rPr>
              <w:t>t</w:t>
            </w:r>
            <w:r w:rsidRPr="00C32874">
              <w:rPr>
                <w:sz w:val="16"/>
                <w:szCs w:val="16"/>
                <w:lang w:eastAsia="tr-TR"/>
              </w:rPr>
              <w:t>anımlanmıştır.</w:t>
            </w:r>
          </w:p>
        </w:tc>
        <w:tc>
          <w:tcPr>
            <w:tcW w:w="722" w:type="dxa"/>
            <w:tcBorders>
              <w:top w:val="nil"/>
              <w:left w:val="nil"/>
              <w:bottom w:val="nil"/>
              <w:right w:val="nil"/>
            </w:tcBorders>
            <w:shd w:val="clear" w:color="000000" w:fill="FFFFFF"/>
            <w:noWrap/>
            <w:vAlign w:val="bottom"/>
            <w:hideMark/>
          </w:tcPr>
          <w:p w14:paraId="1BA3FDAC" w14:textId="77777777" w:rsidR="00040FC0" w:rsidRPr="00C32874" w:rsidRDefault="00040FC0" w:rsidP="00695A76">
            <w:pPr>
              <w:widowControl/>
              <w:autoSpaceDE/>
              <w:autoSpaceDN/>
              <w:rPr>
                <w:lang w:eastAsia="tr-TR"/>
              </w:rPr>
            </w:pPr>
            <w:r w:rsidRPr="00C32874">
              <w:rPr>
                <w:lang w:eastAsia="tr-TR"/>
              </w:rPr>
              <w:t> </w:t>
            </w:r>
          </w:p>
        </w:tc>
        <w:tc>
          <w:tcPr>
            <w:tcW w:w="1211" w:type="dxa"/>
            <w:gridSpan w:val="2"/>
            <w:tcBorders>
              <w:top w:val="nil"/>
              <w:left w:val="nil"/>
              <w:bottom w:val="nil"/>
              <w:right w:val="nil"/>
            </w:tcBorders>
            <w:shd w:val="clear" w:color="000000" w:fill="FFFFFF"/>
            <w:noWrap/>
            <w:vAlign w:val="bottom"/>
            <w:hideMark/>
          </w:tcPr>
          <w:p w14:paraId="7D47620F" w14:textId="77777777" w:rsidR="00040FC0" w:rsidRPr="00C32874" w:rsidRDefault="00040FC0" w:rsidP="00695A76">
            <w:pPr>
              <w:widowControl/>
              <w:autoSpaceDE/>
              <w:autoSpaceDN/>
              <w:rPr>
                <w:lang w:eastAsia="tr-TR"/>
              </w:rPr>
            </w:pPr>
            <w:r w:rsidRPr="00C32874">
              <w:rPr>
                <w:lang w:eastAsia="tr-TR"/>
              </w:rPr>
              <w:t> </w:t>
            </w:r>
          </w:p>
        </w:tc>
        <w:tc>
          <w:tcPr>
            <w:tcW w:w="885" w:type="dxa"/>
            <w:tcBorders>
              <w:top w:val="nil"/>
              <w:left w:val="nil"/>
              <w:bottom w:val="nil"/>
              <w:right w:val="nil"/>
            </w:tcBorders>
            <w:shd w:val="clear" w:color="000000" w:fill="FFFFFF"/>
            <w:noWrap/>
            <w:vAlign w:val="bottom"/>
            <w:hideMark/>
          </w:tcPr>
          <w:p w14:paraId="3689CA98" w14:textId="77777777" w:rsidR="00040FC0" w:rsidRPr="00C32874" w:rsidRDefault="00040FC0" w:rsidP="00695A76">
            <w:pPr>
              <w:widowControl/>
              <w:autoSpaceDE/>
              <w:autoSpaceDN/>
              <w:rPr>
                <w:lang w:eastAsia="tr-TR"/>
              </w:rPr>
            </w:pPr>
            <w:r w:rsidRPr="00C32874">
              <w:rPr>
                <w:lang w:eastAsia="tr-TR"/>
              </w:rPr>
              <w:t> </w:t>
            </w:r>
          </w:p>
        </w:tc>
        <w:tc>
          <w:tcPr>
            <w:tcW w:w="1210" w:type="dxa"/>
            <w:gridSpan w:val="2"/>
            <w:tcBorders>
              <w:top w:val="nil"/>
              <w:left w:val="nil"/>
              <w:bottom w:val="nil"/>
              <w:right w:val="nil"/>
            </w:tcBorders>
            <w:shd w:val="clear" w:color="000000" w:fill="FFFFFF"/>
            <w:noWrap/>
            <w:vAlign w:val="bottom"/>
            <w:hideMark/>
          </w:tcPr>
          <w:p w14:paraId="5F2DE77C" w14:textId="77777777" w:rsidR="00040FC0" w:rsidRPr="00C32874" w:rsidRDefault="00040FC0" w:rsidP="00695A76">
            <w:pPr>
              <w:widowControl/>
              <w:autoSpaceDE/>
              <w:autoSpaceDN/>
              <w:rPr>
                <w:lang w:eastAsia="tr-TR"/>
              </w:rPr>
            </w:pPr>
            <w:r w:rsidRPr="00C32874">
              <w:rPr>
                <w:lang w:eastAsia="tr-TR"/>
              </w:rPr>
              <w:t> </w:t>
            </w:r>
          </w:p>
        </w:tc>
        <w:tc>
          <w:tcPr>
            <w:tcW w:w="885" w:type="dxa"/>
            <w:tcBorders>
              <w:top w:val="nil"/>
              <w:left w:val="nil"/>
              <w:bottom w:val="nil"/>
              <w:right w:val="nil"/>
            </w:tcBorders>
            <w:shd w:val="clear" w:color="000000" w:fill="FFFFFF"/>
            <w:noWrap/>
            <w:vAlign w:val="bottom"/>
            <w:hideMark/>
          </w:tcPr>
          <w:p w14:paraId="7F1657B6" w14:textId="77777777" w:rsidR="00040FC0" w:rsidRPr="00C32874" w:rsidRDefault="00040FC0" w:rsidP="00695A76">
            <w:pPr>
              <w:widowControl/>
              <w:autoSpaceDE/>
              <w:autoSpaceDN/>
              <w:rPr>
                <w:lang w:eastAsia="tr-TR"/>
              </w:rPr>
            </w:pPr>
            <w:r w:rsidRPr="00C32874">
              <w:rPr>
                <w:lang w:eastAsia="tr-TR"/>
              </w:rPr>
              <w:t> </w:t>
            </w:r>
          </w:p>
        </w:tc>
      </w:tr>
      <w:bookmarkEnd w:id="60"/>
      <w:bookmarkEnd w:id="61"/>
    </w:tbl>
    <w:p w14:paraId="5885930E" w14:textId="77777777" w:rsidR="00006466" w:rsidRPr="00C32874" w:rsidRDefault="00006466" w:rsidP="00040FC0">
      <w:pPr>
        <w:pStyle w:val="BodyText"/>
        <w:spacing w:before="121"/>
        <w:rPr>
          <w:b/>
          <w:spacing w:val="-2"/>
          <w:sz w:val="10"/>
          <w:szCs w:val="10"/>
        </w:rPr>
      </w:pPr>
    </w:p>
    <w:p w14:paraId="03B49AEE" w14:textId="2D3F7E7D" w:rsidR="00006466" w:rsidRPr="00C32874" w:rsidRDefault="00106764" w:rsidP="00006466">
      <w:pPr>
        <w:pStyle w:val="BodyText"/>
        <w:spacing w:before="121"/>
        <w:ind w:firstLine="993"/>
        <w:rPr>
          <w:b/>
          <w:spacing w:val="-2"/>
        </w:rPr>
      </w:pPr>
      <w:r w:rsidRPr="00C32874">
        <w:rPr>
          <w:b/>
          <w:spacing w:val="-2"/>
        </w:rPr>
        <w:t>31.12.2024</w:t>
      </w:r>
    </w:p>
    <w:tbl>
      <w:tblPr>
        <w:tblW w:w="9200" w:type="dxa"/>
        <w:tblInd w:w="993" w:type="dxa"/>
        <w:tblCellMar>
          <w:left w:w="70" w:type="dxa"/>
          <w:right w:w="70" w:type="dxa"/>
        </w:tblCellMar>
        <w:tblLook w:val="04A0" w:firstRow="1" w:lastRow="0" w:firstColumn="1" w:lastColumn="0" w:noHBand="0" w:noVBand="1"/>
      </w:tblPr>
      <w:tblGrid>
        <w:gridCol w:w="3693"/>
        <w:gridCol w:w="1137"/>
        <w:gridCol w:w="782"/>
        <w:gridCol w:w="12"/>
        <w:gridCol w:w="821"/>
        <w:gridCol w:w="961"/>
        <w:gridCol w:w="13"/>
        <w:gridCol w:w="820"/>
        <w:gridCol w:w="961"/>
      </w:tblGrid>
      <w:tr w:rsidR="00C32874" w:rsidRPr="00C32874" w14:paraId="44AF020A" w14:textId="77777777" w:rsidTr="00E00416">
        <w:trPr>
          <w:trHeight w:val="661"/>
        </w:trPr>
        <w:tc>
          <w:tcPr>
            <w:tcW w:w="3693" w:type="dxa"/>
            <w:tcBorders>
              <w:top w:val="single" w:sz="8" w:space="0" w:color="000000"/>
              <w:left w:val="nil"/>
              <w:bottom w:val="nil"/>
              <w:right w:val="nil"/>
            </w:tcBorders>
            <w:shd w:val="clear" w:color="000000" w:fill="FFFFFF"/>
            <w:noWrap/>
            <w:vAlign w:val="center"/>
            <w:hideMark/>
          </w:tcPr>
          <w:p w14:paraId="2B2D1BBD" w14:textId="77777777" w:rsidR="00F43CB1" w:rsidRPr="00C32874" w:rsidRDefault="00F43CB1" w:rsidP="00695A76">
            <w:pPr>
              <w:widowControl/>
              <w:autoSpaceDE/>
              <w:autoSpaceDN/>
              <w:rPr>
                <w:b/>
                <w:bCs/>
                <w:sz w:val="18"/>
                <w:szCs w:val="18"/>
                <w:lang w:eastAsia="tr-TR"/>
              </w:rPr>
            </w:pPr>
            <w:r w:rsidRPr="00C32874">
              <w:rPr>
                <w:b/>
                <w:bCs/>
                <w:sz w:val="18"/>
                <w:lang w:eastAsia="tr-TR"/>
              </w:rPr>
              <w:t xml:space="preserve">Banka’nın Dahil Olduğu Risk Grubu </w:t>
            </w:r>
            <w:r w:rsidRPr="00C32874">
              <w:rPr>
                <w:sz w:val="10"/>
                <w:szCs w:val="10"/>
                <w:lang w:eastAsia="tr-TR"/>
              </w:rPr>
              <w:t>(*)</w:t>
            </w:r>
          </w:p>
        </w:tc>
        <w:tc>
          <w:tcPr>
            <w:tcW w:w="1931" w:type="dxa"/>
            <w:gridSpan w:val="3"/>
            <w:tcBorders>
              <w:top w:val="single" w:sz="8" w:space="0" w:color="000000"/>
              <w:left w:val="nil"/>
              <w:bottom w:val="nil"/>
              <w:right w:val="nil"/>
            </w:tcBorders>
            <w:shd w:val="clear" w:color="000000" w:fill="FFFFFF"/>
            <w:vAlign w:val="center"/>
            <w:hideMark/>
          </w:tcPr>
          <w:p w14:paraId="7C8DEE9C" w14:textId="77777777" w:rsidR="00F43CB1" w:rsidRPr="00C32874" w:rsidRDefault="00F43CB1" w:rsidP="00695A76">
            <w:pPr>
              <w:widowControl/>
              <w:autoSpaceDE/>
              <w:autoSpaceDN/>
              <w:jc w:val="center"/>
              <w:rPr>
                <w:b/>
                <w:bCs/>
                <w:sz w:val="20"/>
                <w:szCs w:val="20"/>
                <w:lang w:eastAsia="tr-TR"/>
              </w:rPr>
            </w:pPr>
            <w:r w:rsidRPr="00C32874">
              <w:rPr>
                <w:b/>
                <w:bCs/>
                <w:sz w:val="20"/>
                <w:szCs w:val="20"/>
                <w:lang w:eastAsia="tr-TR"/>
              </w:rPr>
              <w:t>İştirak ve Bağlı Ortaklıklar</w:t>
            </w:r>
          </w:p>
        </w:tc>
        <w:tc>
          <w:tcPr>
            <w:tcW w:w="1795" w:type="dxa"/>
            <w:gridSpan w:val="3"/>
            <w:tcBorders>
              <w:top w:val="single" w:sz="8" w:space="0" w:color="000000"/>
              <w:left w:val="nil"/>
              <w:bottom w:val="nil"/>
              <w:right w:val="nil"/>
            </w:tcBorders>
            <w:shd w:val="clear" w:color="000000" w:fill="FFFFFF"/>
            <w:vAlign w:val="center"/>
            <w:hideMark/>
          </w:tcPr>
          <w:p w14:paraId="6C07C56A" w14:textId="77777777" w:rsidR="00F43CB1" w:rsidRPr="00C32874" w:rsidRDefault="00F43CB1" w:rsidP="00695A76">
            <w:pPr>
              <w:widowControl/>
              <w:autoSpaceDE/>
              <w:autoSpaceDN/>
              <w:jc w:val="center"/>
              <w:rPr>
                <w:b/>
                <w:bCs/>
                <w:sz w:val="20"/>
                <w:szCs w:val="20"/>
                <w:lang w:eastAsia="tr-TR"/>
              </w:rPr>
            </w:pPr>
            <w:r w:rsidRPr="00C32874">
              <w:rPr>
                <w:b/>
                <w:bCs/>
                <w:sz w:val="20"/>
                <w:szCs w:val="20"/>
                <w:lang w:eastAsia="tr-TR"/>
              </w:rPr>
              <w:t>Banka’nın Doğrudan ve Dolaylı Ortakları</w:t>
            </w:r>
          </w:p>
        </w:tc>
        <w:tc>
          <w:tcPr>
            <w:tcW w:w="1781" w:type="dxa"/>
            <w:gridSpan w:val="2"/>
            <w:tcBorders>
              <w:top w:val="single" w:sz="8" w:space="0" w:color="000000"/>
              <w:left w:val="nil"/>
              <w:bottom w:val="nil"/>
              <w:right w:val="nil"/>
            </w:tcBorders>
            <w:shd w:val="clear" w:color="000000" w:fill="FFFFFF"/>
            <w:vAlign w:val="center"/>
            <w:hideMark/>
          </w:tcPr>
          <w:p w14:paraId="012D5F55" w14:textId="77777777" w:rsidR="00F43CB1" w:rsidRPr="00C32874" w:rsidRDefault="00F43CB1" w:rsidP="00695A76">
            <w:pPr>
              <w:widowControl/>
              <w:autoSpaceDE/>
              <w:autoSpaceDN/>
              <w:jc w:val="center"/>
              <w:rPr>
                <w:b/>
                <w:bCs/>
                <w:sz w:val="20"/>
                <w:szCs w:val="20"/>
                <w:lang w:eastAsia="tr-TR"/>
              </w:rPr>
            </w:pPr>
            <w:r w:rsidRPr="00C32874">
              <w:rPr>
                <w:b/>
                <w:bCs/>
                <w:sz w:val="20"/>
                <w:szCs w:val="20"/>
                <w:lang w:eastAsia="tr-TR"/>
              </w:rPr>
              <w:t>Risk Grubuna Dahil Olan Diğer Gerçek ve</w:t>
            </w:r>
            <w:r w:rsidRPr="00C32874">
              <w:rPr>
                <w:b/>
                <w:bCs/>
                <w:sz w:val="20"/>
                <w:szCs w:val="20"/>
                <w:lang w:eastAsia="tr-TR"/>
              </w:rPr>
              <w:br/>
              <w:t>Tüzel Kişiler</w:t>
            </w:r>
          </w:p>
        </w:tc>
      </w:tr>
      <w:tr w:rsidR="00C32874" w:rsidRPr="00C32874" w14:paraId="139060AA" w14:textId="77777777" w:rsidTr="00523324">
        <w:trPr>
          <w:trHeight w:val="258"/>
        </w:trPr>
        <w:tc>
          <w:tcPr>
            <w:tcW w:w="3693" w:type="dxa"/>
            <w:tcBorders>
              <w:top w:val="single" w:sz="8" w:space="0" w:color="000000"/>
              <w:left w:val="nil"/>
              <w:bottom w:val="single" w:sz="8" w:space="0" w:color="000000"/>
              <w:right w:val="nil"/>
            </w:tcBorders>
            <w:shd w:val="clear" w:color="000000" w:fill="FFFFFF"/>
            <w:vAlign w:val="center"/>
            <w:hideMark/>
          </w:tcPr>
          <w:p w14:paraId="08EE2263" w14:textId="77777777" w:rsidR="00F43CB1" w:rsidRPr="00C32874" w:rsidRDefault="00F43CB1" w:rsidP="00695A76">
            <w:pPr>
              <w:widowControl/>
              <w:autoSpaceDE/>
              <w:autoSpaceDN/>
              <w:rPr>
                <w:sz w:val="14"/>
                <w:szCs w:val="14"/>
                <w:lang w:eastAsia="tr-TR"/>
              </w:rPr>
            </w:pPr>
            <w:r w:rsidRPr="00C32874">
              <w:rPr>
                <w:sz w:val="14"/>
                <w:lang w:eastAsia="tr-TR"/>
              </w:rPr>
              <w:t> </w:t>
            </w:r>
          </w:p>
        </w:tc>
        <w:tc>
          <w:tcPr>
            <w:tcW w:w="1137" w:type="dxa"/>
            <w:tcBorders>
              <w:top w:val="single" w:sz="8" w:space="0" w:color="000000"/>
              <w:left w:val="nil"/>
              <w:bottom w:val="single" w:sz="8" w:space="0" w:color="000000"/>
              <w:right w:val="nil"/>
            </w:tcBorders>
            <w:shd w:val="clear" w:color="000000" w:fill="FFFFFF"/>
            <w:vAlign w:val="center"/>
            <w:hideMark/>
          </w:tcPr>
          <w:p w14:paraId="32A9EC5C" w14:textId="77777777" w:rsidR="00F43CB1" w:rsidRPr="00C32874" w:rsidRDefault="00F43CB1" w:rsidP="00695A76">
            <w:pPr>
              <w:widowControl/>
              <w:autoSpaceDE/>
              <w:autoSpaceDN/>
              <w:ind w:firstLineChars="300" w:firstLine="536"/>
              <w:rPr>
                <w:b/>
                <w:bCs/>
                <w:sz w:val="18"/>
                <w:szCs w:val="18"/>
                <w:lang w:eastAsia="tr-TR"/>
              </w:rPr>
            </w:pPr>
            <w:r w:rsidRPr="00C32874">
              <w:rPr>
                <w:b/>
                <w:bCs/>
                <w:spacing w:val="-2"/>
                <w:sz w:val="18"/>
                <w:lang w:eastAsia="tr-TR"/>
              </w:rPr>
              <w:t>Nakdi</w:t>
            </w:r>
          </w:p>
        </w:tc>
        <w:tc>
          <w:tcPr>
            <w:tcW w:w="782" w:type="dxa"/>
            <w:tcBorders>
              <w:top w:val="single" w:sz="8" w:space="0" w:color="000000"/>
              <w:left w:val="nil"/>
              <w:bottom w:val="single" w:sz="8" w:space="0" w:color="000000"/>
              <w:right w:val="nil"/>
            </w:tcBorders>
            <w:shd w:val="clear" w:color="000000" w:fill="FFFFFF"/>
            <w:vAlign w:val="center"/>
            <w:hideMark/>
          </w:tcPr>
          <w:p w14:paraId="3BDD4855" w14:textId="77777777" w:rsidR="00F43CB1" w:rsidRPr="00C32874" w:rsidRDefault="00F43CB1" w:rsidP="00695A76">
            <w:pPr>
              <w:widowControl/>
              <w:autoSpaceDE/>
              <w:autoSpaceDN/>
              <w:jc w:val="right"/>
              <w:rPr>
                <w:b/>
                <w:bCs/>
                <w:sz w:val="18"/>
                <w:szCs w:val="18"/>
                <w:lang w:eastAsia="tr-TR"/>
              </w:rPr>
            </w:pPr>
            <w:r w:rsidRPr="00C32874">
              <w:rPr>
                <w:b/>
                <w:bCs/>
                <w:spacing w:val="-2"/>
                <w:sz w:val="18"/>
                <w:lang w:eastAsia="tr-TR"/>
              </w:rPr>
              <w:t>G.Nakdi</w:t>
            </w:r>
          </w:p>
        </w:tc>
        <w:tc>
          <w:tcPr>
            <w:tcW w:w="833" w:type="dxa"/>
            <w:gridSpan w:val="2"/>
            <w:tcBorders>
              <w:top w:val="single" w:sz="8" w:space="0" w:color="000000"/>
              <w:left w:val="nil"/>
              <w:bottom w:val="single" w:sz="8" w:space="0" w:color="000000"/>
              <w:right w:val="nil"/>
            </w:tcBorders>
            <w:shd w:val="clear" w:color="000000" w:fill="FFFFFF"/>
            <w:vAlign w:val="center"/>
            <w:hideMark/>
          </w:tcPr>
          <w:p w14:paraId="332CC696" w14:textId="77777777" w:rsidR="00F43CB1" w:rsidRPr="00C32874" w:rsidRDefault="00F43CB1" w:rsidP="00695A76">
            <w:pPr>
              <w:widowControl/>
              <w:autoSpaceDE/>
              <w:autoSpaceDN/>
              <w:jc w:val="right"/>
              <w:rPr>
                <w:b/>
                <w:bCs/>
                <w:sz w:val="18"/>
                <w:szCs w:val="18"/>
                <w:lang w:eastAsia="tr-TR"/>
              </w:rPr>
            </w:pPr>
            <w:r w:rsidRPr="00C32874">
              <w:rPr>
                <w:b/>
                <w:bCs/>
                <w:spacing w:val="-2"/>
                <w:sz w:val="18"/>
                <w:lang w:eastAsia="tr-TR"/>
              </w:rPr>
              <w:t>Nakdi</w:t>
            </w:r>
          </w:p>
        </w:tc>
        <w:tc>
          <w:tcPr>
            <w:tcW w:w="961" w:type="dxa"/>
            <w:tcBorders>
              <w:top w:val="single" w:sz="8" w:space="0" w:color="000000"/>
              <w:left w:val="nil"/>
              <w:bottom w:val="single" w:sz="8" w:space="0" w:color="000000"/>
              <w:right w:val="nil"/>
            </w:tcBorders>
            <w:shd w:val="clear" w:color="000000" w:fill="FFFFFF"/>
            <w:vAlign w:val="center"/>
            <w:hideMark/>
          </w:tcPr>
          <w:p w14:paraId="57CB3CEF" w14:textId="77777777" w:rsidR="00F43CB1" w:rsidRPr="00C32874" w:rsidRDefault="00F43CB1" w:rsidP="00695A76">
            <w:pPr>
              <w:widowControl/>
              <w:autoSpaceDE/>
              <w:autoSpaceDN/>
              <w:ind w:firstLineChars="100" w:firstLine="179"/>
              <w:rPr>
                <w:b/>
                <w:bCs/>
                <w:sz w:val="18"/>
                <w:szCs w:val="18"/>
                <w:lang w:eastAsia="tr-TR"/>
              </w:rPr>
            </w:pPr>
            <w:r w:rsidRPr="00C32874">
              <w:rPr>
                <w:b/>
                <w:bCs/>
                <w:spacing w:val="-2"/>
                <w:sz w:val="18"/>
                <w:lang w:eastAsia="tr-TR"/>
              </w:rPr>
              <w:t>G.Nakdi</w:t>
            </w:r>
          </w:p>
        </w:tc>
        <w:tc>
          <w:tcPr>
            <w:tcW w:w="833" w:type="dxa"/>
            <w:gridSpan w:val="2"/>
            <w:tcBorders>
              <w:top w:val="single" w:sz="8" w:space="0" w:color="000000"/>
              <w:left w:val="nil"/>
              <w:bottom w:val="single" w:sz="8" w:space="0" w:color="000000"/>
              <w:right w:val="nil"/>
            </w:tcBorders>
            <w:shd w:val="clear" w:color="000000" w:fill="FFFFFF"/>
            <w:vAlign w:val="center"/>
            <w:hideMark/>
          </w:tcPr>
          <w:p w14:paraId="2AED91DD" w14:textId="77777777" w:rsidR="00F43CB1" w:rsidRPr="00C32874" w:rsidRDefault="00F43CB1" w:rsidP="00695A76">
            <w:pPr>
              <w:widowControl/>
              <w:autoSpaceDE/>
              <w:autoSpaceDN/>
              <w:jc w:val="right"/>
              <w:rPr>
                <w:b/>
                <w:bCs/>
                <w:sz w:val="18"/>
                <w:szCs w:val="18"/>
                <w:lang w:eastAsia="tr-TR"/>
              </w:rPr>
            </w:pPr>
            <w:r w:rsidRPr="00C32874">
              <w:rPr>
                <w:b/>
                <w:bCs/>
                <w:spacing w:val="-2"/>
                <w:sz w:val="18"/>
                <w:lang w:eastAsia="tr-TR"/>
              </w:rPr>
              <w:t>Nakdi</w:t>
            </w:r>
          </w:p>
        </w:tc>
        <w:tc>
          <w:tcPr>
            <w:tcW w:w="961" w:type="dxa"/>
            <w:tcBorders>
              <w:top w:val="single" w:sz="8" w:space="0" w:color="000000"/>
              <w:left w:val="nil"/>
              <w:bottom w:val="single" w:sz="8" w:space="0" w:color="000000"/>
              <w:right w:val="nil"/>
            </w:tcBorders>
            <w:shd w:val="clear" w:color="000000" w:fill="FFFFFF"/>
            <w:vAlign w:val="center"/>
            <w:hideMark/>
          </w:tcPr>
          <w:p w14:paraId="77019A7B" w14:textId="77777777" w:rsidR="00F43CB1" w:rsidRPr="00C32874" w:rsidRDefault="00F43CB1" w:rsidP="00695A76">
            <w:pPr>
              <w:widowControl/>
              <w:autoSpaceDE/>
              <w:autoSpaceDN/>
              <w:ind w:firstLineChars="100" w:firstLine="179"/>
              <w:rPr>
                <w:b/>
                <w:bCs/>
                <w:sz w:val="18"/>
                <w:szCs w:val="18"/>
                <w:lang w:eastAsia="tr-TR"/>
              </w:rPr>
            </w:pPr>
            <w:r w:rsidRPr="00C32874">
              <w:rPr>
                <w:b/>
                <w:bCs/>
                <w:spacing w:val="-2"/>
                <w:sz w:val="18"/>
                <w:lang w:eastAsia="tr-TR"/>
              </w:rPr>
              <w:t>G.Nakdi</w:t>
            </w:r>
          </w:p>
        </w:tc>
      </w:tr>
      <w:tr w:rsidR="00C32874" w:rsidRPr="00C32874" w14:paraId="1FA4DE8D" w14:textId="77777777" w:rsidTr="00523324">
        <w:trPr>
          <w:trHeight w:val="263"/>
        </w:trPr>
        <w:tc>
          <w:tcPr>
            <w:tcW w:w="3693" w:type="dxa"/>
            <w:tcBorders>
              <w:top w:val="nil"/>
              <w:left w:val="nil"/>
              <w:bottom w:val="single" w:sz="8" w:space="0" w:color="000000"/>
              <w:right w:val="nil"/>
            </w:tcBorders>
            <w:shd w:val="clear" w:color="000000" w:fill="FFFFFF"/>
            <w:vAlign w:val="center"/>
            <w:hideMark/>
          </w:tcPr>
          <w:p w14:paraId="6BDE565D" w14:textId="77777777" w:rsidR="00F43CB1" w:rsidRPr="00C32874" w:rsidRDefault="00F43CB1" w:rsidP="00695A76">
            <w:pPr>
              <w:widowControl/>
              <w:autoSpaceDE/>
              <w:autoSpaceDN/>
              <w:rPr>
                <w:b/>
                <w:bCs/>
                <w:sz w:val="18"/>
                <w:szCs w:val="18"/>
                <w:lang w:eastAsia="tr-TR"/>
              </w:rPr>
            </w:pPr>
            <w:r w:rsidRPr="00C32874">
              <w:rPr>
                <w:b/>
                <w:bCs/>
                <w:sz w:val="18"/>
                <w:lang w:eastAsia="tr-TR"/>
              </w:rPr>
              <w:t>Krediler ve Diğer Alacaklar</w:t>
            </w:r>
          </w:p>
        </w:tc>
        <w:tc>
          <w:tcPr>
            <w:tcW w:w="1137" w:type="dxa"/>
            <w:tcBorders>
              <w:top w:val="nil"/>
              <w:left w:val="nil"/>
              <w:bottom w:val="single" w:sz="8" w:space="0" w:color="000000"/>
              <w:right w:val="nil"/>
            </w:tcBorders>
            <w:shd w:val="clear" w:color="000000" w:fill="FFFFFF"/>
            <w:vAlign w:val="center"/>
            <w:hideMark/>
          </w:tcPr>
          <w:p w14:paraId="4BA42D2A" w14:textId="77777777" w:rsidR="00F43CB1" w:rsidRPr="00C32874" w:rsidRDefault="00F43CB1" w:rsidP="00695A76">
            <w:pPr>
              <w:widowControl/>
              <w:autoSpaceDE/>
              <w:autoSpaceDN/>
              <w:rPr>
                <w:sz w:val="14"/>
                <w:szCs w:val="14"/>
                <w:lang w:eastAsia="tr-TR"/>
              </w:rPr>
            </w:pPr>
            <w:r w:rsidRPr="00C32874">
              <w:rPr>
                <w:sz w:val="14"/>
                <w:lang w:eastAsia="tr-TR"/>
              </w:rPr>
              <w:t> </w:t>
            </w:r>
          </w:p>
        </w:tc>
        <w:tc>
          <w:tcPr>
            <w:tcW w:w="782" w:type="dxa"/>
            <w:tcBorders>
              <w:top w:val="nil"/>
              <w:left w:val="nil"/>
              <w:bottom w:val="single" w:sz="8" w:space="0" w:color="000000"/>
              <w:right w:val="nil"/>
            </w:tcBorders>
            <w:shd w:val="clear" w:color="000000" w:fill="FFFFFF"/>
            <w:vAlign w:val="center"/>
            <w:hideMark/>
          </w:tcPr>
          <w:p w14:paraId="74657600" w14:textId="77777777" w:rsidR="00F43CB1" w:rsidRPr="00C32874" w:rsidRDefault="00F43CB1" w:rsidP="00695A76">
            <w:pPr>
              <w:widowControl/>
              <w:autoSpaceDE/>
              <w:autoSpaceDN/>
              <w:rPr>
                <w:sz w:val="14"/>
                <w:szCs w:val="14"/>
                <w:lang w:eastAsia="tr-TR"/>
              </w:rPr>
            </w:pPr>
            <w:r w:rsidRPr="00C32874">
              <w:rPr>
                <w:sz w:val="14"/>
                <w:lang w:eastAsia="tr-TR"/>
              </w:rPr>
              <w:t> </w:t>
            </w:r>
          </w:p>
        </w:tc>
        <w:tc>
          <w:tcPr>
            <w:tcW w:w="833" w:type="dxa"/>
            <w:gridSpan w:val="2"/>
            <w:tcBorders>
              <w:top w:val="nil"/>
              <w:left w:val="nil"/>
              <w:bottom w:val="single" w:sz="8" w:space="0" w:color="000000"/>
              <w:right w:val="nil"/>
            </w:tcBorders>
            <w:shd w:val="clear" w:color="000000" w:fill="FFFFFF"/>
            <w:vAlign w:val="center"/>
            <w:hideMark/>
          </w:tcPr>
          <w:p w14:paraId="736CE4B8" w14:textId="77777777" w:rsidR="00F43CB1" w:rsidRPr="00C32874" w:rsidRDefault="00F43CB1" w:rsidP="00695A76">
            <w:pPr>
              <w:widowControl/>
              <w:autoSpaceDE/>
              <w:autoSpaceDN/>
              <w:rPr>
                <w:sz w:val="14"/>
                <w:szCs w:val="14"/>
                <w:lang w:eastAsia="tr-TR"/>
              </w:rPr>
            </w:pPr>
            <w:r w:rsidRPr="00C32874">
              <w:rPr>
                <w:sz w:val="14"/>
                <w:lang w:eastAsia="tr-TR"/>
              </w:rPr>
              <w:t> </w:t>
            </w:r>
          </w:p>
        </w:tc>
        <w:tc>
          <w:tcPr>
            <w:tcW w:w="961" w:type="dxa"/>
            <w:tcBorders>
              <w:top w:val="nil"/>
              <w:left w:val="nil"/>
              <w:bottom w:val="single" w:sz="8" w:space="0" w:color="000000"/>
              <w:right w:val="nil"/>
            </w:tcBorders>
            <w:shd w:val="clear" w:color="000000" w:fill="FFFFFF"/>
            <w:vAlign w:val="center"/>
            <w:hideMark/>
          </w:tcPr>
          <w:p w14:paraId="338F5776" w14:textId="77777777" w:rsidR="00F43CB1" w:rsidRPr="00C32874" w:rsidRDefault="00F43CB1" w:rsidP="00695A76">
            <w:pPr>
              <w:widowControl/>
              <w:autoSpaceDE/>
              <w:autoSpaceDN/>
              <w:rPr>
                <w:sz w:val="14"/>
                <w:szCs w:val="14"/>
                <w:lang w:eastAsia="tr-TR"/>
              </w:rPr>
            </w:pPr>
            <w:r w:rsidRPr="00C32874">
              <w:rPr>
                <w:sz w:val="14"/>
                <w:lang w:eastAsia="tr-TR"/>
              </w:rPr>
              <w:t> </w:t>
            </w:r>
          </w:p>
        </w:tc>
        <w:tc>
          <w:tcPr>
            <w:tcW w:w="833" w:type="dxa"/>
            <w:gridSpan w:val="2"/>
            <w:tcBorders>
              <w:top w:val="nil"/>
              <w:left w:val="nil"/>
              <w:bottom w:val="single" w:sz="8" w:space="0" w:color="000000"/>
              <w:right w:val="nil"/>
            </w:tcBorders>
            <w:shd w:val="clear" w:color="000000" w:fill="FFFFFF"/>
            <w:vAlign w:val="center"/>
            <w:hideMark/>
          </w:tcPr>
          <w:p w14:paraId="1D1B2402" w14:textId="77777777" w:rsidR="00F43CB1" w:rsidRPr="00C32874" w:rsidRDefault="00F43CB1" w:rsidP="00695A76">
            <w:pPr>
              <w:widowControl/>
              <w:autoSpaceDE/>
              <w:autoSpaceDN/>
              <w:rPr>
                <w:sz w:val="14"/>
                <w:szCs w:val="14"/>
                <w:lang w:eastAsia="tr-TR"/>
              </w:rPr>
            </w:pPr>
            <w:r w:rsidRPr="00C32874">
              <w:rPr>
                <w:sz w:val="14"/>
                <w:lang w:eastAsia="tr-TR"/>
              </w:rPr>
              <w:t> </w:t>
            </w:r>
          </w:p>
        </w:tc>
        <w:tc>
          <w:tcPr>
            <w:tcW w:w="961" w:type="dxa"/>
            <w:tcBorders>
              <w:top w:val="nil"/>
              <w:left w:val="nil"/>
              <w:bottom w:val="single" w:sz="8" w:space="0" w:color="000000"/>
              <w:right w:val="nil"/>
            </w:tcBorders>
            <w:shd w:val="clear" w:color="000000" w:fill="FFFFFF"/>
            <w:vAlign w:val="center"/>
            <w:hideMark/>
          </w:tcPr>
          <w:p w14:paraId="354127E9" w14:textId="77777777" w:rsidR="00F43CB1" w:rsidRPr="00C32874" w:rsidRDefault="00F43CB1" w:rsidP="00695A76">
            <w:pPr>
              <w:widowControl/>
              <w:autoSpaceDE/>
              <w:autoSpaceDN/>
              <w:rPr>
                <w:sz w:val="14"/>
                <w:szCs w:val="14"/>
                <w:lang w:eastAsia="tr-TR"/>
              </w:rPr>
            </w:pPr>
            <w:r w:rsidRPr="00C32874">
              <w:rPr>
                <w:sz w:val="14"/>
                <w:lang w:eastAsia="tr-TR"/>
              </w:rPr>
              <w:t> </w:t>
            </w:r>
          </w:p>
        </w:tc>
      </w:tr>
      <w:tr w:rsidR="00C32874" w:rsidRPr="00C32874" w14:paraId="42EF2319" w14:textId="77777777" w:rsidTr="00E00416">
        <w:trPr>
          <w:trHeight w:val="152"/>
        </w:trPr>
        <w:tc>
          <w:tcPr>
            <w:tcW w:w="3693" w:type="dxa"/>
            <w:tcBorders>
              <w:top w:val="nil"/>
              <w:left w:val="nil"/>
              <w:bottom w:val="nil"/>
              <w:right w:val="nil"/>
            </w:tcBorders>
            <w:shd w:val="clear" w:color="000000" w:fill="FFFFFF"/>
            <w:vAlign w:val="center"/>
            <w:hideMark/>
          </w:tcPr>
          <w:p w14:paraId="12FA96F3" w14:textId="77777777" w:rsidR="00F43CB1" w:rsidRPr="00C32874" w:rsidRDefault="00F43CB1" w:rsidP="00695A76">
            <w:pPr>
              <w:widowControl/>
              <w:autoSpaceDE/>
              <w:autoSpaceDN/>
              <w:rPr>
                <w:sz w:val="18"/>
                <w:szCs w:val="18"/>
                <w:lang w:eastAsia="tr-TR"/>
              </w:rPr>
            </w:pPr>
            <w:r w:rsidRPr="00C32874">
              <w:rPr>
                <w:sz w:val="18"/>
                <w:lang w:eastAsia="tr-TR"/>
              </w:rPr>
              <w:t> </w:t>
            </w:r>
          </w:p>
        </w:tc>
        <w:tc>
          <w:tcPr>
            <w:tcW w:w="1137" w:type="dxa"/>
            <w:tcBorders>
              <w:top w:val="nil"/>
              <w:left w:val="nil"/>
              <w:bottom w:val="nil"/>
              <w:right w:val="nil"/>
            </w:tcBorders>
            <w:shd w:val="clear" w:color="000000" w:fill="FFFFFF"/>
            <w:vAlign w:val="center"/>
            <w:hideMark/>
          </w:tcPr>
          <w:p w14:paraId="327DA5F2" w14:textId="77777777" w:rsidR="00F43CB1" w:rsidRPr="00C32874" w:rsidRDefault="00F43CB1" w:rsidP="00695A76">
            <w:pPr>
              <w:widowControl/>
              <w:autoSpaceDE/>
              <w:autoSpaceDN/>
              <w:rPr>
                <w:sz w:val="18"/>
                <w:szCs w:val="18"/>
                <w:lang w:eastAsia="tr-TR"/>
              </w:rPr>
            </w:pPr>
            <w:r w:rsidRPr="00C32874">
              <w:rPr>
                <w:sz w:val="18"/>
                <w:lang w:eastAsia="tr-TR"/>
              </w:rPr>
              <w:t> </w:t>
            </w:r>
          </w:p>
        </w:tc>
        <w:tc>
          <w:tcPr>
            <w:tcW w:w="782" w:type="dxa"/>
            <w:tcBorders>
              <w:top w:val="nil"/>
              <w:left w:val="nil"/>
              <w:bottom w:val="nil"/>
              <w:right w:val="nil"/>
            </w:tcBorders>
            <w:shd w:val="clear" w:color="000000" w:fill="FFFFFF"/>
            <w:vAlign w:val="center"/>
            <w:hideMark/>
          </w:tcPr>
          <w:p w14:paraId="1953FB33" w14:textId="77777777" w:rsidR="00F43CB1" w:rsidRPr="00C32874" w:rsidRDefault="00F43CB1" w:rsidP="00695A76">
            <w:pPr>
              <w:widowControl/>
              <w:autoSpaceDE/>
              <w:autoSpaceDN/>
              <w:rPr>
                <w:sz w:val="18"/>
                <w:szCs w:val="18"/>
                <w:lang w:eastAsia="tr-TR"/>
              </w:rPr>
            </w:pPr>
            <w:r w:rsidRPr="00C32874">
              <w:rPr>
                <w:sz w:val="18"/>
                <w:lang w:eastAsia="tr-TR"/>
              </w:rPr>
              <w:t> </w:t>
            </w:r>
          </w:p>
        </w:tc>
        <w:tc>
          <w:tcPr>
            <w:tcW w:w="833" w:type="dxa"/>
            <w:gridSpan w:val="2"/>
            <w:tcBorders>
              <w:top w:val="nil"/>
              <w:left w:val="nil"/>
              <w:bottom w:val="nil"/>
              <w:right w:val="nil"/>
            </w:tcBorders>
            <w:shd w:val="clear" w:color="000000" w:fill="FFFFFF"/>
            <w:vAlign w:val="center"/>
            <w:hideMark/>
          </w:tcPr>
          <w:p w14:paraId="45D8958A" w14:textId="77777777" w:rsidR="00F43CB1" w:rsidRPr="00C32874" w:rsidRDefault="00F43CB1" w:rsidP="00695A76">
            <w:pPr>
              <w:widowControl/>
              <w:autoSpaceDE/>
              <w:autoSpaceDN/>
              <w:rPr>
                <w:sz w:val="18"/>
                <w:szCs w:val="18"/>
                <w:lang w:eastAsia="tr-TR"/>
              </w:rPr>
            </w:pPr>
            <w:r w:rsidRPr="00C32874">
              <w:rPr>
                <w:sz w:val="18"/>
                <w:lang w:eastAsia="tr-TR"/>
              </w:rPr>
              <w:t> </w:t>
            </w:r>
          </w:p>
        </w:tc>
        <w:tc>
          <w:tcPr>
            <w:tcW w:w="961" w:type="dxa"/>
            <w:tcBorders>
              <w:top w:val="nil"/>
              <w:left w:val="nil"/>
              <w:bottom w:val="nil"/>
              <w:right w:val="nil"/>
            </w:tcBorders>
            <w:shd w:val="clear" w:color="000000" w:fill="FFFFFF"/>
            <w:vAlign w:val="center"/>
            <w:hideMark/>
          </w:tcPr>
          <w:p w14:paraId="20EDA9F3" w14:textId="77777777" w:rsidR="00F43CB1" w:rsidRPr="00C32874" w:rsidRDefault="00F43CB1" w:rsidP="00695A76">
            <w:pPr>
              <w:widowControl/>
              <w:autoSpaceDE/>
              <w:autoSpaceDN/>
              <w:rPr>
                <w:sz w:val="18"/>
                <w:szCs w:val="18"/>
                <w:lang w:eastAsia="tr-TR"/>
              </w:rPr>
            </w:pPr>
            <w:r w:rsidRPr="00C32874">
              <w:rPr>
                <w:sz w:val="18"/>
                <w:lang w:eastAsia="tr-TR"/>
              </w:rPr>
              <w:t> </w:t>
            </w:r>
          </w:p>
        </w:tc>
        <w:tc>
          <w:tcPr>
            <w:tcW w:w="833" w:type="dxa"/>
            <w:gridSpan w:val="2"/>
            <w:tcBorders>
              <w:top w:val="nil"/>
              <w:left w:val="nil"/>
              <w:bottom w:val="nil"/>
              <w:right w:val="nil"/>
            </w:tcBorders>
            <w:shd w:val="clear" w:color="000000" w:fill="FFFFFF"/>
            <w:vAlign w:val="center"/>
            <w:hideMark/>
          </w:tcPr>
          <w:p w14:paraId="589D8872" w14:textId="77777777" w:rsidR="00F43CB1" w:rsidRPr="00C32874" w:rsidRDefault="00F43CB1" w:rsidP="00695A76">
            <w:pPr>
              <w:widowControl/>
              <w:autoSpaceDE/>
              <w:autoSpaceDN/>
              <w:rPr>
                <w:sz w:val="18"/>
                <w:szCs w:val="18"/>
                <w:lang w:eastAsia="tr-TR"/>
              </w:rPr>
            </w:pPr>
            <w:r w:rsidRPr="00C32874">
              <w:rPr>
                <w:sz w:val="18"/>
                <w:lang w:eastAsia="tr-TR"/>
              </w:rPr>
              <w:t> </w:t>
            </w:r>
          </w:p>
        </w:tc>
        <w:tc>
          <w:tcPr>
            <w:tcW w:w="961" w:type="dxa"/>
            <w:tcBorders>
              <w:top w:val="nil"/>
              <w:left w:val="nil"/>
              <w:bottom w:val="nil"/>
              <w:right w:val="nil"/>
            </w:tcBorders>
            <w:shd w:val="clear" w:color="000000" w:fill="FFFFFF"/>
            <w:vAlign w:val="center"/>
            <w:hideMark/>
          </w:tcPr>
          <w:p w14:paraId="2E886DF5" w14:textId="77777777" w:rsidR="00F43CB1" w:rsidRPr="00C32874" w:rsidRDefault="00F43CB1" w:rsidP="00695A76">
            <w:pPr>
              <w:widowControl/>
              <w:autoSpaceDE/>
              <w:autoSpaceDN/>
              <w:rPr>
                <w:sz w:val="18"/>
                <w:szCs w:val="18"/>
                <w:lang w:eastAsia="tr-TR"/>
              </w:rPr>
            </w:pPr>
            <w:r w:rsidRPr="00C32874">
              <w:rPr>
                <w:sz w:val="18"/>
                <w:lang w:eastAsia="tr-TR"/>
              </w:rPr>
              <w:t> </w:t>
            </w:r>
          </w:p>
        </w:tc>
      </w:tr>
      <w:tr w:rsidR="00C32874" w:rsidRPr="00C32874" w14:paraId="44306EC7" w14:textId="77777777" w:rsidTr="00695A76">
        <w:trPr>
          <w:trHeight w:val="283"/>
        </w:trPr>
        <w:tc>
          <w:tcPr>
            <w:tcW w:w="3693" w:type="dxa"/>
            <w:tcBorders>
              <w:top w:val="nil"/>
              <w:left w:val="nil"/>
              <w:bottom w:val="nil"/>
              <w:right w:val="nil"/>
            </w:tcBorders>
            <w:shd w:val="clear" w:color="000000" w:fill="FFFFFF"/>
            <w:vAlign w:val="center"/>
            <w:hideMark/>
          </w:tcPr>
          <w:p w14:paraId="6B2260C7" w14:textId="77777777" w:rsidR="001E61D1" w:rsidRPr="00C32874" w:rsidRDefault="001E61D1" w:rsidP="001E61D1">
            <w:pPr>
              <w:widowControl/>
              <w:autoSpaceDE/>
              <w:autoSpaceDN/>
              <w:rPr>
                <w:sz w:val="18"/>
                <w:szCs w:val="18"/>
                <w:lang w:eastAsia="tr-TR"/>
              </w:rPr>
            </w:pPr>
            <w:r w:rsidRPr="00C32874">
              <w:rPr>
                <w:sz w:val="18"/>
                <w:lang w:eastAsia="tr-TR"/>
              </w:rPr>
              <w:t>Dönem Başı Bakiyesi</w:t>
            </w:r>
          </w:p>
        </w:tc>
        <w:tc>
          <w:tcPr>
            <w:tcW w:w="1137" w:type="dxa"/>
            <w:tcBorders>
              <w:top w:val="nil"/>
              <w:left w:val="nil"/>
              <w:bottom w:val="nil"/>
              <w:right w:val="nil"/>
            </w:tcBorders>
            <w:shd w:val="clear" w:color="000000" w:fill="FFFFFF"/>
            <w:vAlign w:val="center"/>
            <w:hideMark/>
          </w:tcPr>
          <w:p w14:paraId="20E7A54F" w14:textId="088D84B9" w:rsidR="001E61D1" w:rsidRPr="00C32874" w:rsidRDefault="001E61D1" w:rsidP="001E61D1">
            <w:pPr>
              <w:widowControl/>
              <w:autoSpaceDE/>
              <w:autoSpaceDN/>
              <w:jc w:val="right"/>
              <w:rPr>
                <w:sz w:val="18"/>
                <w:szCs w:val="18"/>
                <w:lang w:eastAsia="tr-TR"/>
              </w:rPr>
            </w:pPr>
            <w:r w:rsidRPr="00C32874">
              <w:rPr>
                <w:sz w:val="18"/>
                <w:lang w:eastAsia="tr-TR"/>
              </w:rPr>
              <w:t>-</w:t>
            </w:r>
          </w:p>
        </w:tc>
        <w:tc>
          <w:tcPr>
            <w:tcW w:w="782" w:type="dxa"/>
            <w:tcBorders>
              <w:top w:val="nil"/>
              <w:left w:val="nil"/>
              <w:bottom w:val="nil"/>
              <w:right w:val="nil"/>
            </w:tcBorders>
            <w:shd w:val="clear" w:color="000000" w:fill="FFFFFF"/>
            <w:vAlign w:val="center"/>
            <w:hideMark/>
          </w:tcPr>
          <w:p w14:paraId="71BD9AA4" w14:textId="241EC5E4" w:rsidR="001E61D1" w:rsidRPr="00C32874" w:rsidRDefault="001E61D1" w:rsidP="001E61D1">
            <w:pPr>
              <w:widowControl/>
              <w:autoSpaceDE/>
              <w:autoSpaceDN/>
              <w:jc w:val="right"/>
              <w:rPr>
                <w:sz w:val="18"/>
                <w:szCs w:val="18"/>
                <w:lang w:eastAsia="tr-TR"/>
              </w:rPr>
            </w:pPr>
            <w:r w:rsidRPr="00C32874">
              <w:rPr>
                <w:spacing w:val="-10"/>
                <w:sz w:val="18"/>
                <w:lang w:eastAsia="tr-TR"/>
              </w:rPr>
              <w:t>-</w:t>
            </w:r>
          </w:p>
        </w:tc>
        <w:tc>
          <w:tcPr>
            <w:tcW w:w="833" w:type="dxa"/>
            <w:gridSpan w:val="2"/>
            <w:tcBorders>
              <w:top w:val="nil"/>
              <w:left w:val="nil"/>
              <w:bottom w:val="nil"/>
              <w:right w:val="nil"/>
            </w:tcBorders>
            <w:shd w:val="clear" w:color="000000" w:fill="FFFFFF"/>
            <w:hideMark/>
          </w:tcPr>
          <w:p w14:paraId="11E288B5" w14:textId="125805CF" w:rsidR="001E61D1" w:rsidRPr="00C32874" w:rsidRDefault="001E61D1" w:rsidP="001E61D1">
            <w:pPr>
              <w:widowControl/>
              <w:autoSpaceDE/>
              <w:autoSpaceDN/>
              <w:jc w:val="right"/>
              <w:rPr>
                <w:sz w:val="18"/>
                <w:szCs w:val="18"/>
                <w:lang w:eastAsia="tr-TR"/>
              </w:rPr>
            </w:pPr>
            <w:r w:rsidRPr="00C32874">
              <w:rPr>
                <w:sz w:val="18"/>
                <w:lang w:eastAsia="tr-TR"/>
              </w:rPr>
              <w:t>98,613</w:t>
            </w:r>
          </w:p>
        </w:tc>
        <w:tc>
          <w:tcPr>
            <w:tcW w:w="961" w:type="dxa"/>
            <w:tcBorders>
              <w:top w:val="nil"/>
              <w:left w:val="nil"/>
              <w:bottom w:val="nil"/>
              <w:right w:val="nil"/>
            </w:tcBorders>
            <w:shd w:val="clear" w:color="000000" w:fill="FFFFFF"/>
            <w:hideMark/>
          </w:tcPr>
          <w:p w14:paraId="3AA3366F" w14:textId="14482D7B" w:rsidR="001E61D1" w:rsidRPr="00C32874" w:rsidRDefault="001E61D1" w:rsidP="001E61D1">
            <w:pPr>
              <w:widowControl/>
              <w:autoSpaceDE/>
              <w:autoSpaceDN/>
              <w:jc w:val="right"/>
              <w:rPr>
                <w:sz w:val="18"/>
                <w:szCs w:val="18"/>
                <w:lang w:eastAsia="tr-TR"/>
              </w:rPr>
            </w:pPr>
            <w:r w:rsidRPr="00C32874">
              <w:rPr>
                <w:sz w:val="18"/>
                <w:lang w:eastAsia="tr-TR"/>
              </w:rPr>
              <w:t>481</w:t>
            </w:r>
          </w:p>
        </w:tc>
        <w:tc>
          <w:tcPr>
            <w:tcW w:w="833" w:type="dxa"/>
            <w:gridSpan w:val="2"/>
            <w:tcBorders>
              <w:top w:val="nil"/>
              <w:left w:val="nil"/>
              <w:bottom w:val="nil"/>
              <w:right w:val="nil"/>
            </w:tcBorders>
            <w:shd w:val="clear" w:color="000000" w:fill="FFFFFF"/>
            <w:hideMark/>
          </w:tcPr>
          <w:p w14:paraId="226C2062" w14:textId="5ED0F45D" w:rsidR="001E61D1" w:rsidRPr="00C32874" w:rsidRDefault="001E61D1" w:rsidP="001E61D1">
            <w:pPr>
              <w:widowControl/>
              <w:autoSpaceDE/>
              <w:autoSpaceDN/>
              <w:jc w:val="right"/>
              <w:rPr>
                <w:sz w:val="18"/>
                <w:szCs w:val="18"/>
                <w:lang w:eastAsia="tr-TR"/>
              </w:rPr>
            </w:pPr>
            <w:r w:rsidRPr="00C32874">
              <w:rPr>
                <w:sz w:val="18"/>
                <w:lang w:eastAsia="tr-TR"/>
              </w:rPr>
              <w:t>-</w:t>
            </w:r>
          </w:p>
        </w:tc>
        <w:tc>
          <w:tcPr>
            <w:tcW w:w="961" w:type="dxa"/>
            <w:tcBorders>
              <w:top w:val="nil"/>
              <w:left w:val="nil"/>
              <w:bottom w:val="nil"/>
              <w:right w:val="nil"/>
            </w:tcBorders>
            <w:shd w:val="clear" w:color="000000" w:fill="FFFFFF"/>
            <w:hideMark/>
          </w:tcPr>
          <w:p w14:paraId="29232433" w14:textId="33F1565F" w:rsidR="001E61D1" w:rsidRPr="00C32874" w:rsidRDefault="001E61D1" w:rsidP="001E61D1">
            <w:pPr>
              <w:widowControl/>
              <w:autoSpaceDE/>
              <w:autoSpaceDN/>
              <w:jc w:val="right"/>
              <w:rPr>
                <w:sz w:val="18"/>
                <w:szCs w:val="18"/>
                <w:lang w:eastAsia="tr-TR"/>
              </w:rPr>
            </w:pPr>
            <w:r w:rsidRPr="00C32874">
              <w:rPr>
                <w:sz w:val="18"/>
                <w:lang w:eastAsia="tr-TR"/>
              </w:rPr>
              <w:t>-</w:t>
            </w:r>
          </w:p>
        </w:tc>
      </w:tr>
      <w:tr w:rsidR="00C32874" w:rsidRPr="00C32874" w14:paraId="5C65BF92" w14:textId="77777777" w:rsidTr="00695A76">
        <w:trPr>
          <w:trHeight w:val="283"/>
        </w:trPr>
        <w:tc>
          <w:tcPr>
            <w:tcW w:w="3693" w:type="dxa"/>
            <w:tcBorders>
              <w:top w:val="nil"/>
              <w:left w:val="nil"/>
              <w:bottom w:val="nil"/>
              <w:right w:val="nil"/>
            </w:tcBorders>
            <w:shd w:val="clear" w:color="000000" w:fill="FFFFFF"/>
            <w:vAlign w:val="center"/>
            <w:hideMark/>
          </w:tcPr>
          <w:p w14:paraId="11168F41" w14:textId="77777777" w:rsidR="001E61D1" w:rsidRPr="00C32874" w:rsidRDefault="001E61D1" w:rsidP="001E61D1">
            <w:pPr>
              <w:widowControl/>
              <w:autoSpaceDE/>
              <w:autoSpaceDN/>
              <w:rPr>
                <w:sz w:val="18"/>
                <w:szCs w:val="18"/>
                <w:lang w:eastAsia="tr-TR"/>
              </w:rPr>
            </w:pPr>
            <w:r w:rsidRPr="00C32874">
              <w:rPr>
                <w:sz w:val="18"/>
                <w:lang w:eastAsia="tr-TR"/>
              </w:rPr>
              <w:t>Dönem Sonu Bakiyesi</w:t>
            </w:r>
          </w:p>
        </w:tc>
        <w:tc>
          <w:tcPr>
            <w:tcW w:w="1137" w:type="dxa"/>
            <w:tcBorders>
              <w:top w:val="nil"/>
              <w:left w:val="nil"/>
              <w:bottom w:val="nil"/>
              <w:right w:val="nil"/>
            </w:tcBorders>
            <w:shd w:val="clear" w:color="000000" w:fill="FFFFFF"/>
            <w:vAlign w:val="center"/>
            <w:hideMark/>
          </w:tcPr>
          <w:p w14:paraId="2982649D" w14:textId="4E0FAA71" w:rsidR="001E61D1" w:rsidRPr="00C32874" w:rsidRDefault="001E61D1" w:rsidP="001E61D1">
            <w:pPr>
              <w:widowControl/>
              <w:autoSpaceDE/>
              <w:autoSpaceDN/>
              <w:jc w:val="right"/>
              <w:rPr>
                <w:sz w:val="18"/>
                <w:szCs w:val="18"/>
                <w:lang w:eastAsia="tr-TR"/>
              </w:rPr>
            </w:pPr>
            <w:r w:rsidRPr="00C32874">
              <w:rPr>
                <w:sz w:val="18"/>
                <w:lang w:eastAsia="tr-TR"/>
              </w:rPr>
              <w:t>-</w:t>
            </w:r>
          </w:p>
        </w:tc>
        <w:tc>
          <w:tcPr>
            <w:tcW w:w="782" w:type="dxa"/>
            <w:tcBorders>
              <w:top w:val="nil"/>
              <w:left w:val="nil"/>
              <w:bottom w:val="nil"/>
              <w:right w:val="nil"/>
            </w:tcBorders>
            <w:shd w:val="clear" w:color="000000" w:fill="FFFFFF"/>
            <w:vAlign w:val="center"/>
            <w:hideMark/>
          </w:tcPr>
          <w:p w14:paraId="0A5AB720" w14:textId="10A1C876" w:rsidR="001E61D1" w:rsidRPr="00C32874" w:rsidRDefault="001E61D1" w:rsidP="001E61D1">
            <w:pPr>
              <w:widowControl/>
              <w:autoSpaceDE/>
              <w:autoSpaceDN/>
              <w:jc w:val="right"/>
              <w:rPr>
                <w:sz w:val="18"/>
                <w:szCs w:val="18"/>
                <w:lang w:eastAsia="tr-TR"/>
              </w:rPr>
            </w:pPr>
            <w:r w:rsidRPr="00C32874">
              <w:rPr>
                <w:sz w:val="18"/>
                <w:lang w:eastAsia="tr-TR"/>
              </w:rPr>
              <w:t>-</w:t>
            </w:r>
          </w:p>
        </w:tc>
        <w:tc>
          <w:tcPr>
            <w:tcW w:w="833" w:type="dxa"/>
            <w:gridSpan w:val="2"/>
            <w:tcBorders>
              <w:top w:val="nil"/>
              <w:left w:val="nil"/>
              <w:bottom w:val="nil"/>
              <w:right w:val="nil"/>
            </w:tcBorders>
            <w:shd w:val="clear" w:color="000000" w:fill="FFFFFF"/>
            <w:hideMark/>
          </w:tcPr>
          <w:p w14:paraId="5530032B" w14:textId="1FC26D54" w:rsidR="001E61D1" w:rsidRPr="00C32874" w:rsidRDefault="001E61D1" w:rsidP="001E61D1">
            <w:pPr>
              <w:widowControl/>
              <w:autoSpaceDE/>
              <w:autoSpaceDN/>
              <w:jc w:val="right"/>
              <w:rPr>
                <w:sz w:val="18"/>
                <w:szCs w:val="18"/>
                <w:lang w:eastAsia="tr-TR"/>
              </w:rPr>
            </w:pPr>
            <w:r w:rsidRPr="00C32874">
              <w:rPr>
                <w:sz w:val="18"/>
                <w:lang w:eastAsia="tr-TR"/>
              </w:rPr>
              <w:t>80,399</w:t>
            </w:r>
          </w:p>
        </w:tc>
        <w:tc>
          <w:tcPr>
            <w:tcW w:w="961" w:type="dxa"/>
            <w:tcBorders>
              <w:top w:val="nil"/>
              <w:left w:val="nil"/>
              <w:bottom w:val="nil"/>
              <w:right w:val="nil"/>
            </w:tcBorders>
            <w:shd w:val="clear" w:color="000000" w:fill="FFFFFF"/>
            <w:hideMark/>
          </w:tcPr>
          <w:p w14:paraId="2DF65978" w14:textId="2009C58B" w:rsidR="001E61D1" w:rsidRPr="00C32874" w:rsidRDefault="001E61D1" w:rsidP="001E61D1">
            <w:pPr>
              <w:widowControl/>
              <w:autoSpaceDE/>
              <w:autoSpaceDN/>
              <w:jc w:val="right"/>
              <w:rPr>
                <w:sz w:val="18"/>
                <w:szCs w:val="18"/>
                <w:lang w:eastAsia="tr-TR"/>
              </w:rPr>
            </w:pPr>
            <w:r w:rsidRPr="00C32874">
              <w:rPr>
                <w:sz w:val="18"/>
                <w:lang w:eastAsia="tr-TR"/>
              </w:rPr>
              <w:t>1,322</w:t>
            </w:r>
          </w:p>
        </w:tc>
        <w:tc>
          <w:tcPr>
            <w:tcW w:w="833" w:type="dxa"/>
            <w:gridSpan w:val="2"/>
            <w:tcBorders>
              <w:top w:val="nil"/>
              <w:left w:val="nil"/>
              <w:bottom w:val="nil"/>
              <w:right w:val="nil"/>
            </w:tcBorders>
            <w:shd w:val="clear" w:color="000000" w:fill="FFFFFF"/>
            <w:hideMark/>
          </w:tcPr>
          <w:p w14:paraId="5ED32A0E" w14:textId="4DA00AED" w:rsidR="001E61D1" w:rsidRPr="00C32874" w:rsidRDefault="001E61D1" w:rsidP="001E61D1">
            <w:pPr>
              <w:widowControl/>
              <w:autoSpaceDE/>
              <w:autoSpaceDN/>
              <w:jc w:val="right"/>
              <w:rPr>
                <w:sz w:val="18"/>
                <w:szCs w:val="18"/>
                <w:lang w:eastAsia="tr-TR"/>
              </w:rPr>
            </w:pPr>
            <w:r w:rsidRPr="00C32874">
              <w:rPr>
                <w:sz w:val="18"/>
                <w:lang w:eastAsia="tr-TR"/>
              </w:rPr>
              <w:t>-</w:t>
            </w:r>
          </w:p>
        </w:tc>
        <w:tc>
          <w:tcPr>
            <w:tcW w:w="961" w:type="dxa"/>
            <w:tcBorders>
              <w:top w:val="nil"/>
              <w:left w:val="nil"/>
              <w:bottom w:val="nil"/>
              <w:right w:val="nil"/>
            </w:tcBorders>
            <w:shd w:val="clear" w:color="000000" w:fill="FFFFFF"/>
            <w:hideMark/>
          </w:tcPr>
          <w:p w14:paraId="660156A4" w14:textId="1F33E713" w:rsidR="001E61D1" w:rsidRPr="00C32874" w:rsidRDefault="001E61D1" w:rsidP="001E61D1">
            <w:pPr>
              <w:widowControl/>
              <w:autoSpaceDE/>
              <w:autoSpaceDN/>
              <w:jc w:val="right"/>
              <w:rPr>
                <w:sz w:val="18"/>
                <w:szCs w:val="18"/>
                <w:lang w:eastAsia="tr-TR"/>
              </w:rPr>
            </w:pPr>
            <w:r w:rsidRPr="00C32874">
              <w:rPr>
                <w:sz w:val="18"/>
                <w:lang w:eastAsia="tr-TR"/>
              </w:rPr>
              <w:t xml:space="preserve"> -</w:t>
            </w:r>
          </w:p>
        </w:tc>
      </w:tr>
      <w:tr w:rsidR="00C32874" w:rsidRPr="00C32874" w14:paraId="796E5268" w14:textId="77777777" w:rsidTr="00695A76">
        <w:trPr>
          <w:trHeight w:val="283"/>
        </w:trPr>
        <w:tc>
          <w:tcPr>
            <w:tcW w:w="3693" w:type="dxa"/>
            <w:tcBorders>
              <w:top w:val="nil"/>
              <w:left w:val="nil"/>
              <w:bottom w:val="single" w:sz="8" w:space="0" w:color="000000"/>
              <w:right w:val="nil"/>
            </w:tcBorders>
            <w:shd w:val="clear" w:color="000000" w:fill="FFFFFF"/>
            <w:vAlign w:val="center"/>
            <w:hideMark/>
          </w:tcPr>
          <w:p w14:paraId="467336C1" w14:textId="77777777" w:rsidR="001E61D1" w:rsidRPr="00C32874" w:rsidRDefault="001E61D1" w:rsidP="001E61D1">
            <w:pPr>
              <w:widowControl/>
              <w:autoSpaceDE/>
              <w:autoSpaceDN/>
              <w:rPr>
                <w:sz w:val="18"/>
                <w:szCs w:val="18"/>
                <w:lang w:eastAsia="tr-TR"/>
              </w:rPr>
            </w:pPr>
            <w:r w:rsidRPr="00C32874">
              <w:rPr>
                <w:sz w:val="18"/>
                <w:lang w:eastAsia="tr-TR"/>
              </w:rPr>
              <w:t>Alınan Faiz ve Komisyon Gelirleri</w:t>
            </w:r>
          </w:p>
        </w:tc>
        <w:tc>
          <w:tcPr>
            <w:tcW w:w="1137" w:type="dxa"/>
            <w:tcBorders>
              <w:top w:val="nil"/>
              <w:left w:val="nil"/>
              <w:bottom w:val="single" w:sz="8" w:space="0" w:color="000000"/>
              <w:right w:val="nil"/>
            </w:tcBorders>
            <w:shd w:val="clear" w:color="000000" w:fill="FFFFFF"/>
            <w:vAlign w:val="center"/>
            <w:hideMark/>
          </w:tcPr>
          <w:p w14:paraId="4D086779" w14:textId="099F07FE" w:rsidR="001E61D1" w:rsidRPr="00C32874" w:rsidRDefault="001E61D1" w:rsidP="001E61D1">
            <w:pPr>
              <w:widowControl/>
              <w:autoSpaceDE/>
              <w:autoSpaceDN/>
              <w:jc w:val="right"/>
              <w:rPr>
                <w:sz w:val="18"/>
                <w:szCs w:val="18"/>
                <w:lang w:eastAsia="tr-TR"/>
              </w:rPr>
            </w:pPr>
            <w:r w:rsidRPr="00C32874">
              <w:rPr>
                <w:sz w:val="18"/>
                <w:lang w:eastAsia="tr-TR"/>
              </w:rPr>
              <w:t>-</w:t>
            </w:r>
          </w:p>
        </w:tc>
        <w:tc>
          <w:tcPr>
            <w:tcW w:w="782" w:type="dxa"/>
            <w:tcBorders>
              <w:top w:val="nil"/>
              <w:left w:val="nil"/>
              <w:bottom w:val="single" w:sz="8" w:space="0" w:color="000000"/>
              <w:right w:val="nil"/>
            </w:tcBorders>
            <w:shd w:val="clear" w:color="000000" w:fill="FFFFFF"/>
            <w:vAlign w:val="center"/>
            <w:hideMark/>
          </w:tcPr>
          <w:p w14:paraId="5676733C" w14:textId="32BC82A2" w:rsidR="001E61D1" w:rsidRPr="00C32874" w:rsidRDefault="001E61D1" w:rsidP="001E61D1">
            <w:pPr>
              <w:widowControl/>
              <w:autoSpaceDE/>
              <w:autoSpaceDN/>
              <w:jc w:val="right"/>
              <w:rPr>
                <w:sz w:val="18"/>
                <w:szCs w:val="18"/>
                <w:lang w:eastAsia="tr-TR"/>
              </w:rPr>
            </w:pPr>
            <w:r w:rsidRPr="00C32874">
              <w:rPr>
                <w:sz w:val="18"/>
                <w:lang w:eastAsia="tr-TR"/>
              </w:rPr>
              <w:t>-</w:t>
            </w:r>
          </w:p>
        </w:tc>
        <w:tc>
          <w:tcPr>
            <w:tcW w:w="833" w:type="dxa"/>
            <w:gridSpan w:val="2"/>
            <w:tcBorders>
              <w:top w:val="nil"/>
              <w:left w:val="nil"/>
              <w:bottom w:val="single" w:sz="8" w:space="0" w:color="000000"/>
              <w:right w:val="nil"/>
            </w:tcBorders>
            <w:shd w:val="clear" w:color="000000" w:fill="FFFFFF"/>
            <w:hideMark/>
          </w:tcPr>
          <w:p w14:paraId="192F9C51" w14:textId="63515460" w:rsidR="001E61D1" w:rsidRPr="00C32874" w:rsidRDefault="001E61D1" w:rsidP="001E61D1">
            <w:pPr>
              <w:widowControl/>
              <w:autoSpaceDE/>
              <w:autoSpaceDN/>
              <w:jc w:val="right"/>
              <w:rPr>
                <w:sz w:val="18"/>
                <w:szCs w:val="18"/>
                <w:lang w:eastAsia="tr-TR"/>
              </w:rPr>
            </w:pPr>
            <w:r w:rsidRPr="00C32874">
              <w:rPr>
                <w:sz w:val="18"/>
                <w:lang w:eastAsia="tr-TR"/>
              </w:rPr>
              <w:t>62,084</w:t>
            </w:r>
          </w:p>
        </w:tc>
        <w:tc>
          <w:tcPr>
            <w:tcW w:w="961" w:type="dxa"/>
            <w:tcBorders>
              <w:top w:val="nil"/>
              <w:left w:val="nil"/>
              <w:bottom w:val="single" w:sz="8" w:space="0" w:color="000000"/>
              <w:right w:val="nil"/>
            </w:tcBorders>
            <w:shd w:val="clear" w:color="000000" w:fill="FFFFFF"/>
            <w:hideMark/>
          </w:tcPr>
          <w:p w14:paraId="528C88E5" w14:textId="30DC9DC4" w:rsidR="001E61D1" w:rsidRPr="00C32874" w:rsidRDefault="001E61D1" w:rsidP="001E61D1">
            <w:pPr>
              <w:widowControl/>
              <w:autoSpaceDE/>
              <w:autoSpaceDN/>
              <w:jc w:val="right"/>
              <w:rPr>
                <w:sz w:val="18"/>
                <w:szCs w:val="18"/>
                <w:lang w:eastAsia="tr-TR"/>
              </w:rPr>
            </w:pPr>
            <w:r w:rsidRPr="00C32874">
              <w:rPr>
                <w:sz w:val="18"/>
                <w:lang w:eastAsia="tr-TR"/>
              </w:rPr>
              <w:t>47</w:t>
            </w:r>
          </w:p>
        </w:tc>
        <w:tc>
          <w:tcPr>
            <w:tcW w:w="833" w:type="dxa"/>
            <w:gridSpan w:val="2"/>
            <w:tcBorders>
              <w:top w:val="nil"/>
              <w:left w:val="nil"/>
              <w:bottom w:val="single" w:sz="8" w:space="0" w:color="000000"/>
              <w:right w:val="nil"/>
            </w:tcBorders>
            <w:shd w:val="clear" w:color="000000" w:fill="FFFFFF"/>
            <w:hideMark/>
          </w:tcPr>
          <w:p w14:paraId="746C9F3E" w14:textId="1C0FE7C9" w:rsidR="001E61D1" w:rsidRPr="00C32874" w:rsidRDefault="001E61D1" w:rsidP="001E61D1">
            <w:pPr>
              <w:widowControl/>
              <w:autoSpaceDE/>
              <w:autoSpaceDN/>
              <w:jc w:val="right"/>
              <w:rPr>
                <w:sz w:val="18"/>
                <w:szCs w:val="18"/>
                <w:lang w:eastAsia="tr-TR"/>
              </w:rPr>
            </w:pPr>
            <w:r w:rsidRPr="00C32874">
              <w:rPr>
                <w:sz w:val="18"/>
                <w:lang w:eastAsia="tr-TR"/>
              </w:rPr>
              <w:t>127</w:t>
            </w:r>
          </w:p>
        </w:tc>
        <w:tc>
          <w:tcPr>
            <w:tcW w:w="961" w:type="dxa"/>
            <w:tcBorders>
              <w:top w:val="nil"/>
              <w:left w:val="nil"/>
              <w:bottom w:val="single" w:sz="8" w:space="0" w:color="000000"/>
              <w:right w:val="nil"/>
            </w:tcBorders>
            <w:shd w:val="clear" w:color="000000" w:fill="FFFFFF"/>
            <w:hideMark/>
          </w:tcPr>
          <w:p w14:paraId="0625F680" w14:textId="75EF8B24" w:rsidR="001E61D1" w:rsidRPr="00C32874" w:rsidRDefault="001E61D1" w:rsidP="001E61D1">
            <w:pPr>
              <w:widowControl/>
              <w:autoSpaceDE/>
              <w:autoSpaceDN/>
              <w:jc w:val="right"/>
              <w:rPr>
                <w:sz w:val="18"/>
                <w:szCs w:val="18"/>
                <w:lang w:eastAsia="tr-TR"/>
              </w:rPr>
            </w:pPr>
            <w:r w:rsidRPr="00C32874">
              <w:rPr>
                <w:sz w:val="18"/>
                <w:lang w:eastAsia="tr-TR"/>
              </w:rPr>
              <w:t>25</w:t>
            </w:r>
          </w:p>
        </w:tc>
      </w:tr>
      <w:tr w:rsidR="00A67E42" w:rsidRPr="00C32874" w14:paraId="6C1027E3" w14:textId="77777777" w:rsidTr="00E00416">
        <w:trPr>
          <w:trHeight w:val="152"/>
        </w:trPr>
        <w:tc>
          <w:tcPr>
            <w:tcW w:w="4830" w:type="dxa"/>
            <w:gridSpan w:val="2"/>
            <w:tcBorders>
              <w:top w:val="nil"/>
              <w:left w:val="nil"/>
              <w:bottom w:val="nil"/>
              <w:right w:val="nil"/>
            </w:tcBorders>
            <w:shd w:val="clear" w:color="000000" w:fill="FFFFFF"/>
            <w:noWrap/>
            <w:vAlign w:val="center"/>
            <w:hideMark/>
          </w:tcPr>
          <w:p w14:paraId="185C4BAE" w14:textId="2534889E" w:rsidR="00F43CB1" w:rsidRPr="00C32874" w:rsidRDefault="00F43CB1" w:rsidP="00695A76">
            <w:pPr>
              <w:widowControl/>
              <w:autoSpaceDE/>
              <w:autoSpaceDN/>
              <w:rPr>
                <w:sz w:val="10"/>
                <w:szCs w:val="10"/>
                <w:lang w:eastAsia="tr-TR"/>
              </w:rPr>
            </w:pPr>
            <w:r w:rsidRPr="00C32874">
              <w:rPr>
                <w:sz w:val="10"/>
                <w:szCs w:val="10"/>
                <w:lang w:eastAsia="tr-TR"/>
              </w:rPr>
              <w:t>(*)</w:t>
            </w:r>
            <w:r w:rsidR="00523324" w:rsidRPr="00C32874">
              <w:rPr>
                <w:sz w:val="16"/>
                <w:szCs w:val="16"/>
                <w:lang w:eastAsia="tr-TR"/>
              </w:rPr>
              <w:t>5411 sayılı Bankacılık Kanunu 49. madde içerisinde tanımlanmıştır.</w:t>
            </w:r>
          </w:p>
        </w:tc>
        <w:tc>
          <w:tcPr>
            <w:tcW w:w="782" w:type="dxa"/>
            <w:tcBorders>
              <w:top w:val="nil"/>
              <w:left w:val="nil"/>
              <w:bottom w:val="nil"/>
              <w:right w:val="nil"/>
            </w:tcBorders>
            <w:shd w:val="clear" w:color="000000" w:fill="FFFFFF"/>
            <w:noWrap/>
            <w:vAlign w:val="bottom"/>
            <w:hideMark/>
          </w:tcPr>
          <w:p w14:paraId="27D01B45" w14:textId="77777777" w:rsidR="00F43CB1" w:rsidRPr="00C32874" w:rsidRDefault="00F43CB1" w:rsidP="00695A76">
            <w:pPr>
              <w:widowControl/>
              <w:autoSpaceDE/>
              <w:autoSpaceDN/>
              <w:rPr>
                <w:lang w:eastAsia="tr-TR"/>
              </w:rPr>
            </w:pPr>
            <w:r w:rsidRPr="00C32874">
              <w:rPr>
                <w:lang w:eastAsia="tr-TR"/>
              </w:rPr>
              <w:t> </w:t>
            </w:r>
          </w:p>
        </w:tc>
        <w:tc>
          <w:tcPr>
            <w:tcW w:w="833" w:type="dxa"/>
            <w:gridSpan w:val="2"/>
            <w:tcBorders>
              <w:top w:val="nil"/>
              <w:left w:val="nil"/>
              <w:bottom w:val="nil"/>
              <w:right w:val="nil"/>
            </w:tcBorders>
            <w:shd w:val="clear" w:color="000000" w:fill="FFFFFF"/>
            <w:noWrap/>
            <w:vAlign w:val="bottom"/>
            <w:hideMark/>
          </w:tcPr>
          <w:p w14:paraId="75B2DD5C" w14:textId="77777777" w:rsidR="00F43CB1" w:rsidRPr="00C32874" w:rsidRDefault="00F43CB1" w:rsidP="00695A76">
            <w:pPr>
              <w:widowControl/>
              <w:autoSpaceDE/>
              <w:autoSpaceDN/>
              <w:rPr>
                <w:lang w:eastAsia="tr-TR"/>
              </w:rPr>
            </w:pPr>
            <w:r w:rsidRPr="00C32874">
              <w:rPr>
                <w:lang w:eastAsia="tr-TR"/>
              </w:rPr>
              <w:t> </w:t>
            </w:r>
          </w:p>
        </w:tc>
        <w:tc>
          <w:tcPr>
            <w:tcW w:w="961" w:type="dxa"/>
            <w:tcBorders>
              <w:top w:val="nil"/>
              <w:left w:val="nil"/>
              <w:bottom w:val="nil"/>
              <w:right w:val="nil"/>
            </w:tcBorders>
            <w:shd w:val="clear" w:color="000000" w:fill="FFFFFF"/>
            <w:noWrap/>
            <w:vAlign w:val="bottom"/>
            <w:hideMark/>
          </w:tcPr>
          <w:p w14:paraId="69E31492" w14:textId="77777777" w:rsidR="00F43CB1" w:rsidRPr="00C32874" w:rsidRDefault="00F43CB1" w:rsidP="00695A76">
            <w:pPr>
              <w:widowControl/>
              <w:autoSpaceDE/>
              <w:autoSpaceDN/>
              <w:rPr>
                <w:lang w:eastAsia="tr-TR"/>
              </w:rPr>
            </w:pPr>
            <w:r w:rsidRPr="00C32874">
              <w:rPr>
                <w:lang w:eastAsia="tr-TR"/>
              </w:rPr>
              <w:t> </w:t>
            </w:r>
          </w:p>
        </w:tc>
        <w:tc>
          <w:tcPr>
            <w:tcW w:w="833" w:type="dxa"/>
            <w:gridSpan w:val="2"/>
            <w:tcBorders>
              <w:top w:val="nil"/>
              <w:left w:val="nil"/>
              <w:bottom w:val="nil"/>
              <w:right w:val="nil"/>
            </w:tcBorders>
            <w:shd w:val="clear" w:color="000000" w:fill="FFFFFF"/>
            <w:noWrap/>
            <w:vAlign w:val="bottom"/>
            <w:hideMark/>
          </w:tcPr>
          <w:p w14:paraId="47991282" w14:textId="77777777" w:rsidR="00F43CB1" w:rsidRPr="00C32874" w:rsidRDefault="00F43CB1" w:rsidP="00695A76">
            <w:pPr>
              <w:widowControl/>
              <w:autoSpaceDE/>
              <w:autoSpaceDN/>
              <w:rPr>
                <w:lang w:eastAsia="tr-TR"/>
              </w:rPr>
            </w:pPr>
            <w:r w:rsidRPr="00C32874">
              <w:rPr>
                <w:lang w:eastAsia="tr-TR"/>
              </w:rPr>
              <w:t> </w:t>
            </w:r>
          </w:p>
        </w:tc>
        <w:tc>
          <w:tcPr>
            <w:tcW w:w="961" w:type="dxa"/>
            <w:tcBorders>
              <w:top w:val="nil"/>
              <w:left w:val="nil"/>
              <w:bottom w:val="nil"/>
              <w:right w:val="nil"/>
            </w:tcBorders>
            <w:shd w:val="clear" w:color="000000" w:fill="FFFFFF"/>
            <w:noWrap/>
            <w:vAlign w:val="bottom"/>
            <w:hideMark/>
          </w:tcPr>
          <w:p w14:paraId="5667ED87" w14:textId="77777777" w:rsidR="00F43CB1" w:rsidRPr="00C32874" w:rsidRDefault="00F43CB1" w:rsidP="00695A76">
            <w:pPr>
              <w:widowControl/>
              <w:autoSpaceDE/>
              <w:autoSpaceDN/>
              <w:rPr>
                <w:lang w:eastAsia="tr-TR"/>
              </w:rPr>
            </w:pPr>
            <w:r w:rsidRPr="00C32874">
              <w:rPr>
                <w:lang w:eastAsia="tr-TR"/>
              </w:rPr>
              <w:t> </w:t>
            </w:r>
          </w:p>
        </w:tc>
      </w:tr>
    </w:tbl>
    <w:p w14:paraId="5CC976F0" w14:textId="77777777" w:rsidR="00B96061" w:rsidRPr="00C32874" w:rsidRDefault="00B96061" w:rsidP="00B96061">
      <w:pPr>
        <w:pStyle w:val="ListParagraph"/>
        <w:tabs>
          <w:tab w:val="left" w:pos="955"/>
          <w:tab w:val="left" w:pos="1001"/>
        </w:tabs>
        <w:spacing w:before="120"/>
        <w:ind w:left="1417" w:right="930"/>
        <w:rPr>
          <w:b/>
          <w:sz w:val="20"/>
        </w:rPr>
      </w:pPr>
    </w:p>
    <w:p w14:paraId="1408F918" w14:textId="5289B917" w:rsidR="003E3B08" w:rsidRPr="00C32874" w:rsidRDefault="005B7F19" w:rsidP="004C06D8">
      <w:pPr>
        <w:pStyle w:val="ListParagraph"/>
        <w:numPr>
          <w:ilvl w:val="0"/>
          <w:numId w:val="68"/>
        </w:numPr>
        <w:ind w:hanging="389"/>
        <w:rPr>
          <w:b/>
          <w:bCs/>
          <w:sz w:val="20"/>
          <w:szCs w:val="20"/>
        </w:rPr>
      </w:pPr>
      <w:r w:rsidRPr="00C32874">
        <w:rPr>
          <w:b/>
          <w:bCs/>
          <w:sz w:val="20"/>
          <w:szCs w:val="20"/>
        </w:rPr>
        <w:t xml:space="preserve">Ana Ortaklık </w:t>
      </w:r>
      <w:r w:rsidR="003E3B08" w:rsidRPr="00C32874">
        <w:rPr>
          <w:b/>
          <w:bCs/>
          <w:sz w:val="20"/>
          <w:szCs w:val="20"/>
        </w:rPr>
        <w:t>Banka’nın Dahil Olduğu Risk Grubuna İlişkin Açıklamalar</w:t>
      </w:r>
    </w:p>
    <w:p w14:paraId="224D1F07" w14:textId="6DCFED24" w:rsidR="00040FC0" w:rsidRPr="00C32874" w:rsidRDefault="00040FC0" w:rsidP="004C06D8">
      <w:pPr>
        <w:pStyle w:val="ListParagraph"/>
        <w:numPr>
          <w:ilvl w:val="0"/>
          <w:numId w:val="22"/>
        </w:numPr>
        <w:tabs>
          <w:tab w:val="left" w:pos="955"/>
          <w:tab w:val="left" w:pos="1001"/>
        </w:tabs>
        <w:spacing w:before="120"/>
        <w:ind w:left="1417" w:right="930" w:hanging="566"/>
        <w:rPr>
          <w:b/>
          <w:sz w:val="20"/>
        </w:rPr>
      </w:pPr>
      <w:r w:rsidRPr="00C32874">
        <w:rPr>
          <w:b/>
          <w:sz w:val="20"/>
        </w:rPr>
        <w:t>Banka’nın dahil olduğu risk grubuna ait mevduata ilişkin bilgiler</w:t>
      </w:r>
    </w:p>
    <w:p w14:paraId="03AC0A37" w14:textId="56F169CC" w:rsidR="00040FC0" w:rsidRPr="00C32874" w:rsidRDefault="00040FC0" w:rsidP="00F911E8">
      <w:pPr>
        <w:pStyle w:val="BodyText"/>
        <w:spacing w:before="120"/>
        <w:ind w:left="955" w:right="249"/>
        <w:jc w:val="both"/>
      </w:pPr>
      <w:r w:rsidRPr="00C32874">
        <w:t xml:space="preserve">Banka yatırım bankacılığı alanında faaliyet gösterdiğinden mevduat toplamaya yetkili değildir. Ancak </w:t>
      </w:r>
      <w:r w:rsidR="00462CCB" w:rsidRPr="00C32874">
        <w:t xml:space="preserve">diğer </w:t>
      </w:r>
      <w:r w:rsidRPr="00C32874">
        <w:t>fonlar içinde</w:t>
      </w:r>
      <w:r w:rsidR="006B5217" w:rsidRPr="00C32874">
        <w:t xml:space="preserve"> 24,</w:t>
      </w:r>
      <w:r w:rsidR="00C32874">
        <w:t>0</w:t>
      </w:r>
      <w:r w:rsidR="006B5217" w:rsidRPr="00C32874">
        <w:t>36</w:t>
      </w:r>
      <w:r w:rsidR="001A5102" w:rsidRPr="00C32874">
        <w:t xml:space="preserve"> </w:t>
      </w:r>
      <w:r w:rsidRPr="00C32874">
        <w:t>TL (31 Aralık 202</w:t>
      </w:r>
      <w:r w:rsidR="001E61D1" w:rsidRPr="00C32874">
        <w:t>4</w:t>
      </w:r>
      <w:r w:rsidRPr="00C32874">
        <w:t xml:space="preserve">: </w:t>
      </w:r>
      <w:r w:rsidR="00462CCB" w:rsidRPr="00C32874">
        <w:t>4,6</w:t>
      </w:r>
      <w:r w:rsidR="001E61D1" w:rsidRPr="00C32874">
        <w:t>3</w:t>
      </w:r>
      <w:r w:rsidR="00C56B7B" w:rsidRPr="00C32874">
        <w:t>0</w:t>
      </w:r>
      <w:r w:rsidR="00462CCB" w:rsidRPr="00C32874">
        <w:t xml:space="preserve"> TL</w:t>
      </w:r>
      <w:r w:rsidRPr="00C32874">
        <w:t>) tutarında risk grubuna ait bakiye bulunmaktadır.</w:t>
      </w:r>
    </w:p>
    <w:p w14:paraId="7A109C12" w14:textId="77777777" w:rsidR="00040FC0" w:rsidRPr="00C32874" w:rsidRDefault="00040FC0" w:rsidP="00040FC0">
      <w:pPr>
        <w:pStyle w:val="BodyText"/>
        <w:spacing w:before="6"/>
      </w:pPr>
    </w:p>
    <w:p w14:paraId="40A2463D" w14:textId="56B5F6A7" w:rsidR="00040FC0" w:rsidRPr="00C32874" w:rsidRDefault="00EA5349" w:rsidP="004C06D8">
      <w:pPr>
        <w:pStyle w:val="ListParagraph"/>
        <w:numPr>
          <w:ilvl w:val="0"/>
          <w:numId w:val="20"/>
        </w:numPr>
        <w:tabs>
          <w:tab w:val="left" w:pos="955"/>
          <w:tab w:val="left" w:pos="1001"/>
        </w:tabs>
        <w:ind w:left="993" w:right="249" w:hanging="142"/>
        <w:jc w:val="both"/>
        <w:rPr>
          <w:b/>
          <w:sz w:val="20"/>
        </w:rPr>
      </w:pPr>
      <w:r w:rsidRPr="00C32874">
        <w:rPr>
          <w:b/>
          <w:sz w:val="20"/>
        </w:rPr>
        <w:t xml:space="preserve"> </w:t>
      </w:r>
      <w:r w:rsidR="00040FC0" w:rsidRPr="00C32874">
        <w:rPr>
          <w:b/>
          <w:sz w:val="20"/>
        </w:rPr>
        <w:t>Banka’nın</w:t>
      </w:r>
      <w:r w:rsidR="00040FC0" w:rsidRPr="00C32874">
        <w:rPr>
          <w:b/>
          <w:spacing w:val="37"/>
          <w:sz w:val="20"/>
        </w:rPr>
        <w:t xml:space="preserve"> </w:t>
      </w:r>
      <w:r w:rsidR="00040FC0" w:rsidRPr="00C32874">
        <w:rPr>
          <w:b/>
          <w:sz w:val="20"/>
        </w:rPr>
        <w:t>dahil</w:t>
      </w:r>
      <w:r w:rsidR="00040FC0" w:rsidRPr="00C32874">
        <w:rPr>
          <w:b/>
          <w:spacing w:val="37"/>
          <w:sz w:val="20"/>
        </w:rPr>
        <w:t xml:space="preserve"> </w:t>
      </w:r>
      <w:r w:rsidR="00040FC0" w:rsidRPr="00C32874">
        <w:rPr>
          <w:b/>
          <w:sz w:val="20"/>
        </w:rPr>
        <w:t>olduğu</w:t>
      </w:r>
      <w:r w:rsidR="00040FC0" w:rsidRPr="00C32874">
        <w:rPr>
          <w:b/>
          <w:spacing w:val="34"/>
          <w:sz w:val="20"/>
        </w:rPr>
        <w:t xml:space="preserve"> </w:t>
      </w:r>
      <w:r w:rsidR="00040FC0" w:rsidRPr="00C32874">
        <w:rPr>
          <w:b/>
          <w:sz w:val="20"/>
        </w:rPr>
        <w:t>risk</w:t>
      </w:r>
      <w:r w:rsidR="00040FC0" w:rsidRPr="00C32874">
        <w:rPr>
          <w:b/>
          <w:spacing w:val="37"/>
          <w:sz w:val="20"/>
        </w:rPr>
        <w:t xml:space="preserve"> </w:t>
      </w:r>
      <w:r w:rsidR="00040FC0" w:rsidRPr="00C32874">
        <w:rPr>
          <w:b/>
          <w:sz w:val="20"/>
        </w:rPr>
        <w:t>grubu</w:t>
      </w:r>
      <w:r w:rsidR="00040FC0" w:rsidRPr="00C32874">
        <w:rPr>
          <w:b/>
          <w:spacing w:val="37"/>
          <w:sz w:val="20"/>
        </w:rPr>
        <w:t xml:space="preserve"> </w:t>
      </w:r>
      <w:r w:rsidR="00040FC0" w:rsidRPr="00C32874">
        <w:rPr>
          <w:b/>
          <w:sz w:val="20"/>
        </w:rPr>
        <w:t>ile</w:t>
      </w:r>
      <w:r w:rsidR="00040FC0" w:rsidRPr="00C32874">
        <w:rPr>
          <w:b/>
          <w:spacing w:val="37"/>
          <w:sz w:val="20"/>
        </w:rPr>
        <w:t xml:space="preserve"> </w:t>
      </w:r>
      <w:r w:rsidR="00040FC0" w:rsidRPr="00C32874">
        <w:rPr>
          <w:b/>
          <w:sz w:val="20"/>
        </w:rPr>
        <w:t>yaptığı</w:t>
      </w:r>
      <w:r w:rsidR="00040FC0" w:rsidRPr="00C32874">
        <w:rPr>
          <w:b/>
          <w:spacing w:val="37"/>
          <w:sz w:val="20"/>
        </w:rPr>
        <w:t xml:space="preserve"> </w:t>
      </w:r>
      <w:r w:rsidR="00040FC0" w:rsidRPr="00C32874">
        <w:rPr>
          <w:b/>
          <w:sz w:val="20"/>
        </w:rPr>
        <w:t>vadeli</w:t>
      </w:r>
      <w:r w:rsidR="00040FC0" w:rsidRPr="00C32874">
        <w:rPr>
          <w:b/>
          <w:spacing w:val="35"/>
          <w:sz w:val="20"/>
        </w:rPr>
        <w:t xml:space="preserve"> </w:t>
      </w:r>
      <w:r w:rsidR="00040FC0" w:rsidRPr="00C32874">
        <w:rPr>
          <w:b/>
          <w:sz w:val="20"/>
        </w:rPr>
        <w:t>işlemler</w:t>
      </w:r>
      <w:r w:rsidR="00040FC0" w:rsidRPr="00C32874">
        <w:rPr>
          <w:b/>
          <w:spacing w:val="36"/>
          <w:sz w:val="20"/>
        </w:rPr>
        <w:t xml:space="preserve"> </w:t>
      </w:r>
      <w:r w:rsidR="00040FC0" w:rsidRPr="00C32874">
        <w:rPr>
          <w:b/>
          <w:sz w:val="20"/>
        </w:rPr>
        <w:t>ile</w:t>
      </w:r>
      <w:r w:rsidR="00040FC0" w:rsidRPr="00C32874">
        <w:rPr>
          <w:b/>
          <w:spacing w:val="36"/>
          <w:sz w:val="20"/>
        </w:rPr>
        <w:t xml:space="preserve"> </w:t>
      </w:r>
      <w:r w:rsidR="00040FC0" w:rsidRPr="00C32874">
        <w:rPr>
          <w:b/>
          <w:sz w:val="20"/>
        </w:rPr>
        <w:t>opsiyon</w:t>
      </w:r>
      <w:r w:rsidR="00040FC0" w:rsidRPr="00C32874">
        <w:rPr>
          <w:b/>
          <w:spacing w:val="32"/>
          <w:sz w:val="20"/>
        </w:rPr>
        <w:t xml:space="preserve"> </w:t>
      </w:r>
      <w:r w:rsidR="00040FC0" w:rsidRPr="00C32874">
        <w:rPr>
          <w:b/>
          <w:sz w:val="20"/>
        </w:rPr>
        <w:t>sözleşmeleri</w:t>
      </w:r>
      <w:r w:rsidR="00040FC0" w:rsidRPr="00C32874">
        <w:rPr>
          <w:b/>
          <w:spacing w:val="40"/>
          <w:sz w:val="20"/>
        </w:rPr>
        <w:t xml:space="preserve"> </w:t>
      </w:r>
      <w:r w:rsidR="00040FC0" w:rsidRPr="00C32874">
        <w:rPr>
          <w:b/>
          <w:sz w:val="20"/>
        </w:rPr>
        <w:t>ile</w:t>
      </w:r>
      <w:r w:rsidR="00040FC0" w:rsidRPr="00C32874">
        <w:rPr>
          <w:b/>
          <w:spacing w:val="37"/>
          <w:sz w:val="20"/>
        </w:rPr>
        <w:t xml:space="preserve"> </w:t>
      </w:r>
      <w:r w:rsidR="00040FC0" w:rsidRPr="00C32874">
        <w:rPr>
          <w:b/>
          <w:sz w:val="20"/>
        </w:rPr>
        <w:t>benzeri</w:t>
      </w:r>
      <w:r w:rsidR="00040FC0" w:rsidRPr="00C32874">
        <w:rPr>
          <w:b/>
          <w:spacing w:val="39"/>
          <w:sz w:val="20"/>
        </w:rPr>
        <w:t xml:space="preserve"> </w:t>
      </w:r>
      <w:r w:rsidR="00040FC0" w:rsidRPr="00C32874">
        <w:rPr>
          <w:b/>
          <w:sz w:val="20"/>
        </w:rPr>
        <w:t>diğer sözleşmelere ilişkin bilgiler</w:t>
      </w:r>
    </w:p>
    <w:p w14:paraId="2C6D6C13" w14:textId="77777777" w:rsidR="00040FC0" w:rsidRPr="00C32874" w:rsidRDefault="00040FC0" w:rsidP="00040FC0">
      <w:pPr>
        <w:tabs>
          <w:tab w:val="left" w:pos="955"/>
          <w:tab w:val="left" w:pos="1001"/>
        </w:tabs>
        <w:ind w:left="993" w:right="932"/>
        <w:rPr>
          <w:bCs/>
          <w:sz w:val="20"/>
        </w:rPr>
      </w:pPr>
    </w:p>
    <w:p w14:paraId="7CD7ED8A" w14:textId="13B1B67D" w:rsidR="00040FC0" w:rsidRPr="00C32874" w:rsidRDefault="00040FC0" w:rsidP="00040FC0">
      <w:pPr>
        <w:tabs>
          <w:tab w:val="left" w:pos="955"/>
          <w:tab w:val="left" w:pos="1001"/>
        </w:tabs>
        <w:ind w:left="993" w:right="932"/>
        <w:rPr>
          <w:bCs/>
          <w:sz w:val="20"/>
        </w:rPr>
      </w:pPr>
      <w:r w:rsidRPr="00C32874">
        <w:rPr>
          <w:bCs/>
          <w:sz w:val="20"/>
        </w:rPr>
        <w:t>Bulunmamaktadır. (31 Aralık 202</w:t>
      </w:r>
      <w:r w:rsidR="001E61D1" w:rsidRPr="00C32874">
        <w:rPr>
          <w:bCs/>
          <w:sz w:val="20"/>
        </w:rPr>
        <w:t>4</w:t>
      </w:r>
      <w:r w:rsidRPr="00C32874">
        <w:rPr>
          <w:bCs/>
          <w:sz w:val="20"/>
        </w:rPr>
        <w:t>: Bulunmamaktadır.)</w:t>
      </w:r>
    </w:p>
    <w:p w14:paraId="02C0C2C5" w14:textId="77777777" w:rsidR="00040FC0" w:rsidRPr="00C32874" w:rsidRDefault="00040FC0" w:rsidP="00040FC0">
      <w:pPr>
        <w:pStyle w:val="BodyText"/>
        <w:spacing w:before="1"/>
        <w:rPr>
          <w:b/>
        </w:rPr>
      </w:pPr>
      <w:bookmarkStart w:id="62" w:name="_Hlk211953913"/>
    </w:p>
    <w:p w14:paraId="253EF998" w14:textId="5BB17A6E" w:rsidR="005A0E62" w:rsidRPr="00C32874" w:rsidRDefault="005A0E62" w:rsidP="004C06D8">
      <w:pPr>
        <w:pStyle w:val="ListParagraph"/>
        <w:numPr>
          <w:ilvl w:val="0"/>
          <w:numId w:val="20"/>
        </w:numPr>
        <w:tabs>
          <w:tab w:val="left" w:pos="955"/>
          <w:tab w:val="left" w:pos="1001"/>
        </w:tabs>
        <w:ind w:left="993" w:right="932" w:hanging="142"/>
        <w:rPr>
          <w:b/>
          <w:sz w:val="20"/>
        </w:rPr>
      </w:pPr>
      <w:bookmarkStart w:id="63" w:name="_Hlk205280478"/>
      <w:r w:rsidRPr="00C32874">
        <w:rPr>
          <w:b/>
          <w:sz w:val="20"/>
        </w:rPr>
        <w:t xml:space="preserve"> Üst yönetime sağlanan faydalara ilişkin bilgiler: </w:t>
      </w:r>
    </w:p>
    <w:p w14:paraId="42B2AAA6" w14:textId="77777777" w:rsidR="00B7512D" w:rsidRPr="00C32874" w:rsidRDefault="00B7512D" w:rsidP="008F146E">
      <w:pPr>
        <w:pStyle w:val="BodyText"/>
        <w:ind w:left="955" w:right="249"/>
        <w:jc w:val="both"/>
      </w:pPr>
    </w:p>
    <w:p w14:paraId="60E351D0" w14:textId="004A8F24" w:rsidR="00B7512D" w:rsidRPr="00C32874" w:rsidRDefault="00B7512D" w:rsidP="008F146E">
      <w:pPr>
        <w:pStyle w:val="BodyText"/>
        <w:ind w:left="955" w:right="249"/>
        <w:jc w:val="both"/>
      </w:pPr>
      <w:r w:rsidRPr="00C32874">
        <w:t xml:space="preserve">Banka üst yönetimine 2025 yılında </w:t>
      </w:r>
      <w:r w:rsidR="00FD7C03" w:rsidRPr="00C32874">
        <w:t>54,445</w:t>
      </w:r>
      <w:r w:rsidRPr="00C32874">
        <w:t xml:space="preserve"> TL (3</w:t>
      </w:r>
      <w:r w:rsidR="00043DD6" w:rsidRPr="00C32874">
        <w:t xml:space="preserve">1 Aralık </w:t>
      </w:r>
      <w:r w:rsidRPr="00C32874">
        <w:t xml:space="preserve">2024: </w:t>
      </w:r>
      <w:r w:rsidR="00AC795F" w:rsidRPr="00C32874">
        <w:t>20,115</w:t>
      </w:r>
      <w:r w:rsidRPr="00C32874">
        <w:t xml:space="preserve"> TL) tutarında </w:t>
      </w:r>
      <w:r w:rsidR="008F146E" w:rsidRPr="00C32874">
        <w:t xml:space="preserve">ücret, vb. fayda olarak </w:t>
      </w:r>
      <w:r w:rsidRPr="00C32874">
        <w:t xml:space="preserve">ödeme yapılmıştır. </w:t>
      </w:r>
    </w:p>
    <w:bookmarkEnd w:id="62"/>
    <w:bookmarkEnd w:id="63"/>
    <w:p w14:paraId="37FCA7F4" w14:textId="77777777" w:rsidR="00040FC0" w:rsidRPr="00C32874" w:rsidRDefault="00040FC0" w:rsidP="00040FC0">
      <w:pPr>
        <w:pStyle w:val="BodyText"/>
        <w:rPr>
          <w:sz w:val="18"/>
        </w:rPr>
      </w:pPr>
    </w:p>
    <w:p w14:paraId="63467B8D" w14:textId="77777777" w:rsidR="005D4F79" w:rsidRPr="00C32874" w:rsidRDefault="005D4F79" w:rsidP="00040FC0">
      <w:pPr>
        <w:pStyle w:val="BodyText"/>
        <w:rPr>
          <w:sz w:val="18"/>
        </w:rPr>
      </w:pPr>
    </w:p>
    <w:p w14:paraId="72C411CF" w14:textId="288B8576" w:rsidR="00040FC0" w:rsidRPr="00C32874" w:rsidRDefault="00040FC0" w:rsidP="004C06D8">
      <w:pPr>
        <w:pStyle w:val="ListParagraph"/>
        <w:numPr>
          <w:ilvl w:val="0"/>
          <w:numId w:val="68"/>
        </w:numPr>
        <w:ind w:hanging="530"/>
        <w:rPr>
          <w:b/>
          <w:bCs/>
          <w:sz w:val="20"/>
          <w:szCs w:val="20"/>
        </w:rPr>
      </w:pPr>
      <w:bookmarkStart w:id="64" w:name="_Hlk181632422"/>
      <w:r w:rsidRPr="00C32874">
        <w:rPr>
          <w:b/>
          <w:bCs/>
          <w:sz w:val="20"/>
          <w:szCs w:val="20"/>
        </w:rPr>
        <w:t xml:space="preserve">Bilanço </w:t>
      </w:r>
      <w:r w:rsidR="004E219E" w:rsidRPr="00C32874">
        <w:rPr>
          <w:b/>
          <w:bCs/>
          <w:sz w:val="20"/>
          <w:szCs w:val="20"/>
        </w:rPr>
        <w:t>Tarihinden Sonra Ortaya Çıkan Hususlara İlişkin Açıklamalar</w:t>
      </w:r>
    </w:p>
    <w:p w14:paraId="66EC1EB1" w14:textId="77777777" w:rsidR="00040FC0" w:rsidRPr="00C32874" w:rsidRDefault="00040FC0" w:rsidP="00040FC0">
      <w:pPr>
        <w:pStyle w:val="BodyText"/>
        <w:spacing w:before="1"/>
        <w:rPr>
          <w:b/>
        </w:rPr>
      </w:pPr>
    </w:p>
    <w:p w14:paraId="34A47BD8" w14:textId="2455CE58" w:rsidR="0049684B" w:rsidRPr="00C32874" w:rsidRDefault="005D4F79" w:rsidP="0049684B">
      <w:pPr>
        <w:pStyle w:val="BodyText"/>
        <w:ind w:left="955" w:right="249"/>
        <w:jc w:val="both"/>
      </w:pPr>
      <w:r w:rsidRPr="00C32874">
        <w:t>20.01</w:t>
      </w:r>
      <w:r w:rsidR="0049684B" w:rsidRPr="00C32874">
        <w:t xml:space="preserve">.2026 tarih ve </w:t>
      </w:r>
      <w:r w:rsidRPr="00C32874">
        <w:t>2026/15</w:t>
      </w:r>
      <w:r w:rsidR="0049684B" w:rsidRPr="00C32874">
        <w:t xml:space="preserve"> </w:t>
      </w:r>
      <w:r w:rsidRPr="00C32874">
        <w:t>s</w:t>
      </w:r>
      <w:r w:rsidR="0049684B" w:rsidRPr="00C32874">
        <w:t xml:space="preserve">ayılı Yönetim Kurulu </w:t>
      </w:r>
      <w:r w:rsidRPr="00C32874">
        <w:t>k</w:t>
      </w:r>
      <w:r w:rsidR="0049684B" w:rsidRPr="00C32874">
        <w:t>ararıyla, Yeliz BİLGİN’in Hazine</w:t>
      </w:r>
      <w:r w:rsidRPr="00C32874">
        <w:t xml:space="preserve">, Sermaye Piyasaları ve Yurt Dışı Bankacılık </w:t>
      </w:r>
      <w:r w:rsidR="0049684B" w:rsidRPr="00C32874">
        <w:t>Genel Müdür Yardımcısı olarak atanmasına karar verilmiştir.</w:t>
      </w:r>
    </w:p>
    <w:p w14:paraId="6B3C4547" w14:textId="77777777" w:rsidR="00F163DE" w:rsidRPr="00C32874" w:rsidRDefault="00F163DE" w:rsidP="0049684B">
      <w:pPr>
        <w:pStyle w:val="BodyText"/>
        <w:ind w:left="955" w:right="249"/>
        <w:jc w:val="both"/>
      </w:pPr>
    </w:p>
    <w:p w14:paraId="7E949BCB" w14:textId="77777777" w:rsidR="00F163DE" w:rsidRPr="00C32874" w:rsidRDefault="00F163DE" w:rsidP="00F163DE">
      <w:pPr>
        <w:pStyle w:val="BodyText"/>
        <w:ind w:left="955" w:right="249"/>
        <w:jc w:val="both"/>
      </w:pPr>
      <w:r w:rsidRPr="00C32874">
        <w:t>Tera Varlık Kiralama A.Ş., 13.02.2026 tarihinde TRDTRYB82613 Isın kodlu 13.08.2026 geri ödemeli 181 gün vadeli 1.000.000.000 TL tutarında ve 19.02.2026 tarihinde TRDTRYB82621 Isın kodlu 19.08.2026 geri ödemeli 181 gün vadeli 4.000.000.000 TL tutarında 2 adet ihraç gerçekleştirmiştir.</w:t>
      </w:r>
    </w:p>
    <w:p w14:paraId="217AC998" w14:textId="77777777" w:rsidR="00F163DE" w:rsidRPr="00C32874" w:rsidRDefault="00F163DE" w:rsidP="0049684B">
      <w:pPr>
        <w:pStyle w:val="BodyText"/>
        <w:ind w:left="955" w:right="249"/>
        <w:jc w:val="both"/>
      </w:pPr>
    </w:p>
    <w:p w14:paraId="1CDCA137" w14:textId="77777777" w:rsidR="005D4F79" w:rsidRPr="00C32874" w:rsidRDefault="005D4F79" w:rsidP="0049684B">
      <w:pPr>
        <w:pStyle w:val="BodyText"/>
        <w:ind w:left="955" w:right="249"/>
        <w:jc w:val="both"/>
      </w:pPr>
    </w:p>
    <w:p w14:paraId="084765A6" w14:textId="77777777" w:rsidR="00EF056B" w:rsidRPr="00C32874" w:rsidRDefault="00EF056B" w:rsidP="00894E98">
      <w:pPr>
        <w:pStyle w:val="BodyText"/>
        <w:ind w:left="955" w:right="249"/>
        <w:jc w:val="both"/>
      </w:pPr>
    </w:p>
    <w:p w14:paraId="4798F731" w14:textId="3270BA9E" w:rsidR="00EF056B" w:rsidRPr="00C32874" w:rsidRDefault="005B7F19" w:rsidP="004C06D8">
      <w:pPr>
        <w:pStyle w:val="ListParagraph"/>
        <w:numPr>
          <w:ilvl w:val="0"/>
          <w:numId w:val="68"/>
        </w:numPr>
        <w:ind w:hanging="389"/>
        <w:rPr>
          <w:b/>
          <w:bCs/>
          <w:sz w:val="20"/>
          <w:szCs w:val="20"/>
        </w:rPr>
      </w:pPr>
      <w:r w:rsidRPr="00C32874">
        <w:rPr>
          <w:b/>
          <w:bCs/>
          <w:sz w:val="20"/>
          <w:szCs w:val="20"/>
        </w:rPr>
        <w:t xml:space="preserve">Ana Ortaklık </w:t>
      </w:r>
      <w:r w:rsidR="00EF056B" w:rsidRPr="00C32874">
        <w:rPr>
          <w:b/>
          <w:bCs/>
          <w:sz w:val="20"/>
          <w:szCs w:val="20"/>
        </w:rPr>
        <w:t>Banka’nın Yurtiçi, Yurtdışı, Kıyı Bankacılığı Bölgelerindeki Şube veya İştirakleri ile Yurtdışı Temsilciliklerine İlişkin Olarak Açıklanması Gereken Hususlar</w:t>
      </w:r>
    </w:p>
    <w:p w14:paraId="524FFEEC" w14:textId="77777777" w:rsidR="00EF056B" w:rsidRPr="00C32874" w:rsidRDefault="00EF056B" w:rsidP="00EF056B">
      <w:pPr>
        <w:spacing w:before="121"/>
        <w:ind w:left="955"/>
        <w:jc w:val="both"/>
        <w:rPr>
          <w:b/>
          <w:spacing w:val="-2"/>
          <w:sz w:val="20"/>
        </w:rPr>
      </w:pPr>
      <w:r w:rsidRPr="00C32874">
        <w:rPr>
          <w:b/>
          <w:sz w:val="20"/>
        </w:rPr>
        <w:t>Banka’nın</w:t>
      </w:r>
      <w:r w:rsidRPr="00C32874">
        <w:rPr>
          <w:b/>
          <w:spacing w:val="-6"/>
          <w:sz w:val="20"/>
        </w:rPr>
        <w:t xml:space="preserve"> </w:t>
      </w:r>
      <w:r w:rsidRPr="00C32874">
        <w:rPr>
          <w:b/>
          <w:sz w:val="20"/>
        </w:rPr>
        <w:t>yurtiçi</w:t>
      </w:r>
      <w:r w:rsidRPr="00C32874">
        <w:rPr>
          <w:b/>
          <w:spacing w:val="-8"/>
          <w:sz w:val="20"/>
        </w:rPr>
        <w:t xml:space="preserve"> </w:t>
      </w:r>
      <w:r w:rsidRPr="00C32874">
        <w:rPr>
          <w:b/>
          <w:sz w:val="20"/>
        </w:rPr>
        <w:t>ve</w:t>
      </w:r>
      <w:r w:rsidRPr="00C32874">
        <w:rPr>
          <w:b/>
          <w:spacing w:val="-6"/>
          <w:sz w:val="20"/>
        </w:rPr>
        <w:t xml:space="preserve"> </w:t>
      </w:r>
      <w:r w:rsidRPr="00C32874">
        <w:rPr>
          <w:b/>
          <w:sz w:val="20"/>
        </w:rPr>
        <w:t>yurtdışı</w:t>
      </w:r>
      <w:r w:rsidRPr="00C32874">
        <w:rPr>
          <w:b/>
          <w:spacing w:val="-6"/>
          <w:sz w:val="20"/>
        </w:rPr>
        <w:t xml:space="preserve"> </w:t>
      </w:r>
      <w:r w:rsidRPr="00C32874">
        <w:rPr>
          <w:b/>
          <w:sz w:val="20"/>
        </w:rPr>
        <w:t>şube</w:t>
      </w:r>
      <w:r w:rsidRPr="00C32874">
        <w:rPr>
          <w:b/>
          <w:spacing w:val="-6"/>
          <w:sz w:val="20"/>
        </w:rPr>
        <w:t xml:space="preserve"> </w:t>
      </w:r>
      <w:r w:rsidRPr="00C32874">
        <w:rPr>
          <w:b/>
          <w:sz w:val="20"/>
        </w:rPr>
        <w:t>ve</w:t>
      </w:r>
      <w:r w:rsidRPr="00C32874">
        <w:rPr>
          <w:b/>
          <w:spacing w:val="-2"/>
          <w:sz w:val="20"/>
        </w:rPr>
        <w:t xml:space="preserve"> </w:t>
      </w:r>
      <w:r w:rsidRPr="00C32874">
        <w:rPr>
          <w:b/>
          <w:sz w:val="20"/>
        </w:rPr>
        <w:t>temsilciliklerine</w:t>
      </w:r>
      <w:r w:rsidRPr="00C32874">
        <w:rPr>
          <w:b/>
          <w:spacing w:val="-5"/>
          <w:sz w:val="20"/>
        </w:rPr>
        <w:t xml:space="preserve"> </w:t>
      </w:r>
      <w:r w:rsidRPr="00C32874">
        <w:rPr>
          <w:b/>
          <w:sz w:val="20"/>
        </w:rPr>
        <w:t>ilişkin</w:t>
      </w:r>
      <w:r w:rsidRPr="00C32874">
        <w:rPr>
          <w:b/>
          <w:spacing w:val="-6"/>
          <w:sz w:val="20"/>
        </w:rPr>
        <w:t xml:space="preserve"> </w:t>
      </w:r>
      <w:r w:rsidRPr="00C32874">
        <w:rPr>
          <w:b/>
          <w:spacing w:val="-2"/>
          <w:sz w:val="20"/>
        </w:rPr>
        <w:t>bilgiler</w:t>
      </w:r>
    </w:p>
    <w:p w14:paraId="61F381B1" w14:textId="77777777" w:rsidR="00EF056B" w:rsidRPr="00C32874" w:rsidRDefault="00EF056B" w:rsidP="00EF056B">
      <w:pPr>
        <w:spacing w:before="121"/>
        <w:ind w:left="955"/>
        <w:jc w:val="both"/>
        <w:rPr>
          <w:b/>
          <w:sz w:val="20"/>
        </w:rPr>
      </w:pPr>
    </w:p>
    <w:tbl>
      <w:tblPr>
        <w:tblW w:w="0" w:type="auto"/>
        <w:tblInd w:w="1152" w:type="dxa"/>
        <w:tblLayout w:type="fixed"/>
        <w:tblCellMar>
          <w:left w:w="0" w:type="dxa"/>
          <w:right w:w="0" w:type="dxa"/>
        </w:tblCellMar>
        <w:tblLook w:val="01E0" w:firstRow="1" w:lastRow="1" w:firstColumn="1" w:lastColumn="1" w:noHBand="0" w:noVBand="0"/>
      </w:tblPr>
      <w:tblGrid>
        <w:gridCol w:w="3114"/>
        <w:gridCol w:w="1514"/>
        <w:gridCol w:w="1786"/>
        <w:gridCol w:w="2968"/>
        <w:gridCol w:w="162"/>
      </w:tblGrid>
      <w:tr w:rsidR="00C32874" w:rsidRPr="00C32874" w14:paraId="16E189F4" w14:textId="77777777" w:rsidTr="0002440E">
        <w:trPr>
          <w:trHeight w:val="196"/>
        </w:trPr>
        <w:tc>
          <w:tcPr>
            <w:tcW w:w="3114" w:type="dxa"/>
            <w:tcBorders>
              <w:top w:val="single" w:sz="4" w:space="0" w:color="000000"/>
              <w:bottom w:val="single" w:sz="4" w:space="0" w:color="000000"/>
            </w:tcBorders>
          </w:tcPr>
          <w:p w14:paraId="55C35AF6" w14:textId="77777777" w:rsidR="00EF056B" w:rsidRPr="00C32874" w:rsidRDefault="00EF056B" w:rsidP="0002440E">
            <w:pPr>
              <w:pStyle w:val="TableParagraph"/>
              <w:spacing w:line="233" w:lineRule="exact"/>
              <w:ind w:right="133"/>
              <w:rPr>
                <w:b/>
                <w:sz w:val="18"/>
                <w:szCs w:val="18"/>
              </w:rPr>
            </w:pPr>
            <w:r w:rsidRPr="00C32874">
              <w:rPr>
                <w:b/>
                <w:spacing w:val="-4"/>
                <w:sz w:val="18"/>
                <w:szCs w:val="18"/>
              </w:rPr>
              <w:t>Sayı</w:t>
            </w:r>
          </w:p>
        </w:tc>
        <w:tc>
          <w:tcPr>
            <w:tcW w:w="1514" w:type="dxa"/>
            <w:tcBorders>
              <w:top w:val="single" w:sz="4" w:space="0" w:color="000000"/>
              <w:bottom w:val="single" w:sz="4" w:space="0" w:color="000000"/>
            </w:tcBorders>
          </w:tcPr>
          <w:p w14:paraId="42856C47" w14:textId="77777777" w:rsidR="00EF056B" w:rsidRPr="00C32874" w:rsidRDefault="00EF056B" w:rsidP="0002440E">
            <w:pPr>
              <w:pStyle w:val="TableParagraph"/>
              <w:spacing w:line="233" w:lineRule="exact"/>
              <w:ind w:left="29" w:right="18"/>
              <w:jc w:val="center"/>
              <w:rPr>
                <w:b/>
                <w:sz w:val="18"/>
                <w:szCs w:val="18"/>
              </w:rPr>
            </w:pPr>
            <w:r w:rsidRPr="00C32874">
              <w:rPr>
                <w:b/>
                <w:sz w:val="18"/>
                <w:szCs w:val="18"/>
              </w:rPr>
              <w:t>Çalışan</w:t>
            </w:r>
            <w:r w:rsidRPr="00C32874">
              <w:rPr>
                <w:b/>
                <w:spacing w:val="-9"/>
                <w:sz w:val="18"/>
                <w:szCs w:val="18"/>
              </w:rPr>
              <w:t xml:space="preserve"> </w:t>
            </w:r>
            <w:r w:rsidRPr="00C32874">
              <w:rPr>
                <w:b/>
                <w:spacing w:val="-2"/>
                <w:sz w:val="18"/>
                <w:szCs w:val="18"/>
              </w:rPr>
              <w:t>Sayısı</w:t>
            </w:r>
          </w:p>
        </w:tc>
        <w:tc>
          <w:tcPr>
            <w:tcW w:w="1786" w:type="dxa"/>
          </w:tcPr>
          <w:p w14:paraId="1397C2A0" w14:textId="77777777" w:rsidR="00EF056B" w:rsidRPr="00C32874" w:rsidRDefault="00EF056B" w:rsidP="0002440E">
            <w:pPr>
              <w:pStyle w:val="TableParagraph"/>
              <w:jc w:val="left"/>
              <w:rPr>
                <w:sz w:val="18"/>
                <w:szCs w:val="18"/>
              </w:rPr>
            </w:pPr>
          </w:p>
        </w:tc>
        <w:tc>
          <w:tcPr>
            <w:tcW w:w="3130" w:type="dxa"/>
            <w:gridSpan w:val="2"/>
            <w:vMerge w:val="restart"/>
            <w:tcBorders>
              <w:bottom w:val="single" w:sz="4" w:space="0" w:color="000000"/>
            </w:tcBorders>
          </w:tcPr>
          <w:p w14:paraId="40123E01" w14:textId="77777777" w:rsidR="00EF056B" w:rsidRPr="00C32874" w:rsidRDefault="00EF056B" w:rsidP="0002440E">
            <w:pPr>
              <w:pStyle w:val="TableParagraph"/>
              <w:jc w:val="left"/>
              <w:rPr>
                <w:sz w:val="18"/>
                <w:szCs w:val="18"/>
              </w:rPr>
            </w:pPr>
          </w:p>
        </w:tc>
      </w:tr>
      <w:tr w:rsidR="00C32874" w:rsidRPr="00C32874" w14:paraId="3A0A3436" w14:textId="77777777" w:rsidTr="0002440E">
        <w:trPr>
          <w:trHeight w:val="290"/>
        </w:trPr>
        <w:tc>
          <w:tcPr>
            <w:tcW w:w="3114" w:type="dxa"/>
            <w:tcBorders>
              <w:top w:val="single" w:sz="4" w:space="0" w:color="000000"/>
            </w:tcBorders>
          </w:tcPr>
          <w:p w14:paraId="65760418" w14:textId="77777777" w:rsidR="00EF056B" w:rsidRPr="00C32874" w:rsidRDefault="00EF056B" w:rsidP="0002440E">
            <w:pPr>
              <w:pStyle w:val="TableParagraph"/>
              <w:tabs>
                <w:tab w:val="right" w:pos="3041"/>
              </w:tabs>
              <w:spacing w:before="59" w:line="293" w:lineRule="exact"/>
              <w:ind w:left="123"/>
              <w:jc w:val="left"/>
              <w:rPr>
                <w:sz w:val="18"/>
                <w:szCs w:val="18"/>
              </w:rPr>
            </w:pPr>
            <w:r w:rsidRPr="00C32874">
              <w:rPr>
                <w:sz w:val="18"/>
                <w:szCs w:val="18"/>
              </w:rPr>
              <w:t>Yurt</w:t>
            </w:r>
            <w:r w:rsidRPr="00C32874">
              <w:rPr>
                <w:spacing w:val="-4"/>
                <w:sz w:val="18"/>
                <w:szCs w:val="18"/>
              </w:rPr>
              <w:t xml:space="preserve"> </w:t>
            </w:r>
            <w:r w:rsidRPr="00C32874">
              <w:rPr>
                <w:sz w:val="18"/>
                <w:szCs w:val="18"/>
              </w:rPr>
              <w:t>içi</w:t>
            </w:r>
            <w:r w:rsidRPr="00C32874">
              <w:rPr>
                <w:spacing w:val="-4"/>
                <w:sz w:val="18"/>
                <w:szCs w:val="18"/>
              </w:rPr>
              <w:t xml:space="preserve"> Şube</w:t>
            </w:r>
            <w:r w:rsidRPr="00C32874">
              <w:rPr>
                <w:sz w:val="18"/>
                <w:szCs w:val="18"/>
              </w:rPr>
              <w:tab/>
            </w:r>
            <w:r w:rsidRPr="00C32874">
              <w:rPr>
                <w:spacing w:val="-10"/>
                <w:position w:val="6"/>
                <w:sz w:val="18"/>
                <w:szCs w:val="18"/>
              </w:rPr>
              <w:t>1</w:t>
            </w:r>
          </w:p>
        </w:tc>
        <w:tc>
          <w:tcPr>
            <w:tcW w:w="1514" w:type="dxa"/>
            <w:tcBorders>
              <w:top w:val="single" w:sz="4" w:space="0" w:color="000000"/>
            </w:tcBorders>
          </w:tcPr>
          <w:p w14:paraId="7B87FE3B" w14:textId="3680BB7D" w:rsidR="00EF056B" w:rsidRPr="00C32874" w:rsidRDefault="00D57325" w:rsidP="0002440E">
            <w:pPr>
              <w:pStyle w:val="TableParagraph"/>
              <w:spacing w:before="59"/>
              <w:ind w:left="29"/>
              <w:jc w:val="center"/>
              <w:rPr>
                <w:sz w:val="18"/>
                <w:szCs w:val="18"/>
              </w:rPr>
            </w:pPr>
            <w:r w:rsidRPr="00C32874">
              <w:rPr>
                <w:spacing w:val="-5"/>
                <w:sz w:val="18"/>
                <w:szCs w:val="18"/>
              </w:rPr>
              <w:t>124</w:t>
            </w:r>
          </w:p>
        </w:tc>
        <w:tc>
          <w:tcPr>
            <w:tcW w:w="1786" w:type="dxa"/>
            <w:tcBorders>
              <w:bottom w:val="single" w:sz="4" w:space="0" w:color="000000"/>
            </w:tcBorders>
          </w:tcPr>
          <w:p w14:paraId="2B3124C1" w14:textId="77777777" w:rsidR="00EF056B" w:rsidRPr="00C32874" w:rsidRDefault="00EF056B" w:rsidP="0002440E">
            <w:pPr>
              <w:pStyle w:val="TableParagraph"/>
              <w:jc w:val="left"/>
              <w:rPr>
                <w:sz w:val="18"/>
                <w:szCs w:val="18"/>
              </w:rPr>
            </w:pPr>
          </w:p>
        </w:tc>
        <w:tc>
          <w:tcPr>
            <w:tcW w:w="3130" w:type="dxa"/>
            <w:gridSpan w:val="2"/>
            <w:vMerge/>
            <w:tcBorders>
              <w:top w:val="nil"/>
              <w:bottom w:val="single" w:sz="4" w:space="0" w:color="000000"/>
            </w:tcBorders>
          </w:tcPr>
          <w:p w14:paraId="175BDBC1" w14:textId="77777777" w:rsidR="00EF056B" w:rsidRPr="00C32874" w:rsidRDefault="00EF056B" w:rsidP="0002440E">
            <w:pPr>
              <w:rPr>
                <w:sz w:val="18"/>
                <w:szCs w:val="18"/>
              </w:rPr>
            </w:pPr>
          </w:p>
        </w:tc>
      </w:tr>
      <w:tr w:rsidR="00C32874" w:rsidRPr="00C32874" w14:paraId="4A9A74A7" w14:textId="77777777" w:rsidTr="0002440E">
        <w:trPr>
          <w:trHeight w:val="290"/>
        </w:trPr>
        <w:tc>
          <w:tcPr>
            <w:tcW w:w="3114" w:type="dxa"/>
            <w:tcBorders>
              <w:top w:val="single" w:sz="4" w:space="0" w:color="000000"/>
            </w:tcBorders>
          </w:tcPr>
          <w:p w14:paraId="3481BED4" w14:textId="77777777" w:rsidR="00EF056B" w:rsidRPr="00C32874" w:rsidRDefault="00EF056B" w:rsidP="0002440E">
            <w:pPr>
              <w:pStyle w:val="TableParagraph"/>
              <w:tabs>
                <w:tab w:val="right" w:pos="3041"/>
              </w:tabs>
              <w:spacing w:before="59" w:line="293" w:lineRule="exact"/>
              <w:ind w:left="123"/>
              <w:jc w:val="left"/>
              <w:rPr>
                <w:sz w:val="18"/>
                <w:szCs w:val="18"/>
              </w:rPr>
            </w:pPr>
          </w:p>
        </w:tc>
        <w:tc>
          <w:tcPr>
            <w:tcW w:w="1514" w:type="dxa"/>
            <w:tcBorders>
              <w:top w:val="single" w:sz="4" w:space="0" w:color="000000"/>
            </w:tcBorders>
          </w:tcPr>
          <w:p w14:paraId="7082A23B" w14:textId="77777777" w:rsidR="00EF056B" w:rsidRPr="00C32874" w:rsidRDefault="00EF056B" w:rsidP="0002440E">
            <w:pPr>
              <w:pStyle w:val="TableParagraph"/>
              <w:spacing w:before="59"/>
              <w:ind w:left="29"/>
              <w:jc w:val="center"/>
              <w:rPr>
                <w:spacing w:val="-5"/>
                <w:sz w:val="18"/>
                <w:szCs w:val="18"/>
              </w:rPr>
            </w:pPr>
          </w:p>
        </w:tc>
        <w:tc>
          <w:tcPr>
            <w:tcW w:w="1786" w:type="dxa"/>
            <w:tcBorders>
              <w:bottom w:val="single" w:sz="4" w:space="0" w:color="000000"/>
            </w:tcBorders>
          </w:tcPr>
          <w:p w14:paraId="5E969BC1" w14:textId="77777777" w:rsidR="00EF056B" w:rsidRPr="00C32874" w:rsidRDefault="00EF056B" w:rsidP="0002440E">
            <w:pPr>
              <w:pStyle w:val="TableParagraph"/>
              <w:jc w:val="left"/>
              <w:rPr>
                <w:sz w:val="18"/>
                <w:szCs w:val="18"/>
              </w:rPr>
            </w:pPr>
          </w:p>
        </w:tc>
        <w:tc>
          <w:tcPr>
            <w:tcW w:w="3130" w:type="dxa"/>
            <w:gridSpan w:val="2"/>
            <w:vMerge/>
            <w:tcBorders>
              <w:top w:val="nil"/>
              <w:bottom w:val="single" w:sz="4" w:space="0" w:color="000000"/>
            </w:tcBorders>
          </w:tcPr>
          <w:p w14:paraId="52E231B9" w14:textId="77777777" w:rsidR="00EF056B" w:rsidRPr="00C32874" w:rsidRDefault="00EF056B" w:rsidP="0002440E">
            <w:pPr>
              <w:rPr>
                <w:sz w:val="18"/>
                <w:szCs w:val="18"/>
              </w:rPr>
            </w:pPr>
          </w:p>
        </w:tc>
      </w:tr>
      <w:tr w:rsidR="00C32874" w:rsidRPr="00C32874" w14:paraId="66D18F62" w14:textId="77777777" w:rsidTr="0002440E">
        <w:trPr>
          <w:trHeight w:val="290"/>
        </w:trPr>
        <w:tc>
          <w:tcPr>
            <w:tcW w:w="3114" w:type="dxa"/>
          </w:tcPr>
          <w:p w14:paraId="2279FA78" w14:textId="77777777" w:rsidR="00EF056B" w:rsidRPr="00C32874" w:rsidRDefault="00EF056B" w:rsidP="0002440E">
            <w:pPr>
              <w:pStyle w:val="TableParagraph"/>
              <w:jc w:val="left"/>
              <w:rPr>
                <w:sz w:val="18"/>
                <w:szCs w:val="18"/>
              </w:rPr>
            </w:pPr>
          </w:p>
        </w:tc>
        <w:tc>
          <w:tcPr>
            <w:tcW w:w="1514" w:type="dxa"/>
          </w:tcPr>
          <w:p w14:paraId="3C8A923B" w14:textId="77777777" w:rsidR="00EF056B" w:rsidRPr="00C32874" w:rsidRDefault="00EF056B" w:rsidP="0002440E">
            <w:pPr>
              <w:pStyle w:val="TableParagraph"/>
              <w:jc w:val="left"/>
              <w:rPr>
                <w:sz w:val="18"/>
                <w:szCs w:val="18"/>
              </w:rPr>
            </w:pPr>
          </w:p>
        </w:tc>
        <w:tc>
          <w:tcPr>
            <w:tcW w:w="1786" w:type="dxa"/>
            <w:tcBorders>
              <w:top w:val="single" w:sz="4" w:space="0" w:color="000000"/>
              <w:bottom w:val="single" w:sz="4" w:space="0" w:color="000000"/>
            </w:tcBorders>
          </w:tcPr>
          <w:p w14:paraId="2B18A399" w14:textId="77777777" w:rsidR="00EF056B" w:rsidRPr="00C32874" w:rsidRDefault="00EF056B" w:rsidP="0002440E">
            <w:pPr>
              <w:pStyle w:val="TableParagraph"/>
              <w:spacing w:before="59"/>
              <w:ind w:right="96"/>
              <w:jc w:val="center"/>
              <w:rPr>
                <w:b/>
                <w:sz w:val="18"/>
                <w:szCs w:val="18"/>
              </w:rPr>
            </w:pPr>
            <w:r w:rsidRPr="00C32874">
              <w:rPr>
                <w:b/>
                <w:sz w:val="18"/>
                <w:szCs w:val="18"/>
              </w:rPr>
              <w:t>Bulunduğu</w:t>
            </w:r>
            <w:r w:rsidRPr="00C32874">
              <w:rPr>
                <w:b/>
                <w:spacing w:val="-12"/>
                <w:sz w:val="18"/>
                <w:szCs w:val="18"/>
              </w:rPr>
              <w:t xml:space="preserve"> </w:t>
            </w:r>
            <w:r w:rsidRPr="00C32874">
              <w:rPr>
                <w:b/>
                <w:spacing w:val="-4"/>
                <w:sz w:val="18"/>
                <w:szCs w:val="18"/>
              </w:rPr>
              <w:t>Ülke</w:t>
            </w:r>
          </w:p>
        </w:tc>
        <w:tc>
          <w:tcPr>
            <w:tcW w:w="3130" w:type="dxa"/>
            <w:gridSpan w:val="2"/>
            <w:vMerge/>
            <w:tcBorders>
              <w:top w:val="nil"/>
              <w:bottom w:val="single" w:sz="4" w:space="0" w:color="000000"/>
            </w:tcBorders>
          </w:tcPr>
          <w:p w14:paraId="6B48E6F7" w14:textId="77777777" w:rsidR="00EF056B" w:rsidRPr="00C32874" w:rsidRDefault="00EF056B" w:rsidP="0002440E">
            <w:pPr>
              <w:rPr>
                <w:sz w:val="18"/>
                <w:szCs w:val="18"/>
              </w:rPr>
            </w:pPr>
          </w:p>
        </w:tc>
      </w:tr>
      <w:tr w:rsidR="00C32874" w:rsidRPr="00C32874" w14:paraId="3D0987D1" w14:textId="77777777" w:rsidTr="0002440E">
        <w:trPr>
          <w:trHeight w:val="290"/>
        </w:trPr>
        <w:tc>
          <w:tcPr>
            <w:tcW w:w="3114" w:type="dxa"/>
          </w:tcPr>
          <w:p w14:paraId="107693F9" w14:textId="77777777" w:rsidR="00EF056B" w:rsidRPr="00C32874" w:rsidRDefault="00EF056B" w:rsidP="0002440E">
            <w:pPr>
              <w:pStyle w:val="TableParagraph"/>
              <w:tabs>
                <w:tab w:val="left" w:pos="2951"/>
              </w:tabs>
              <w:spacing w:before="59" w:line="293" w:lineRule="exact"/>
              <w:ind w:left="123"/>
              <w:jc w:val="left"/>
              <w:rPr>
                <w:sz w:val="18"/>
                <w:szCs w:val="18"/>
              </w:rPr>
            </w:pPr>
            <w:r w:rsidRPr="00C32874">
              <w:rPr>
                <w:sz w:val="18"/>
                <w:szCs w:val="18"/>
              </w:rPr>
              <w:t>Yurt</w:t>
            </w:r>
            <w:r w:rsidRPr="00C32874">
              <w:rPr>
                <w:spacing w:val="-5"/>
                <w:sz w:val="18"/>
                <w:szCs w:val="18"/>
              </w:rPr>
              <w:t xml:space="preserve"> </w:t>
            </w:r>
            <w:r w:rsidRPr="00C32874">
              <w:rPr>
                <w:sz w:val="18"/>
                <w:szCs w:val="18"/>
              </w:rPr>
              <w:t>dışı</w:t>
            </w:r>
            <w:r w:rsidRPr="00C32874">
              <w:rPr>
                <w:spacing w:val="-4"/>
                <w:sz w:val="18"/>
                <w:szCs w:val="18"/>
              </w:rPr>
              <w:t xml:space="preserve"> </w:t>
            </w:r>
            <w:r w:rsidRPr="00C32874">
              <w:rPr>
                <w:spacing w:val="-2"/>
                <w:sz w:val="18"/>
                <w:szCs w:val="18"/>
              </w:rPr>
              <w:t>temsilcilikler</w:t>
            </w:r>
            <w:r w:rsidRPr="00C32874">
              <w:rPr>
                <w:sz w:val="18"/>
                <w:szCs w:val="18"/>
              </w:rPr>
              <w:tab/>
            </w:r>
            <w:r w:rsidRPr="00C32874">
              <w:rPr>
                <w:spacing w:val="-10"/>
                <w:position w:val="6"/>
                <w:sz w:val="18"/>
                <w:szCs w:val="18"/>
              </w:rPr>
              <w:t>-</w:t>
            </w:r>
          </w:p>
        </w:tc>
        <w:tc>
          <w:tcPr>
            <w:tcW w:w="1514" w:type="dxa"/>
          </w:tcPr>
          <w:p w14:paraId="3017641E" w14:textId="77777777" w:rsidR="00EF056B" w:rsidRPr="00C32874" w:rsidRDefault="00EF056B" w:rsidP="0002440E">
            <w:pPr>
              <w:pStyle w:val="TableParagraph"/>
              <w:spacing w:before="59"/>
              <w:ind w:left="29" w:right="2"/>
              <w:jc w:val="center"/>
              <w:rPr>
                <w:sz w:val="18"/>
                <w:szCs w:val="18"/>
              </w:rPr>
            </w:pPr>
            <w:r w:rsidRPr="00C32874">
              <w:rPr>
                <w:spacing w:val="-10"/>
                <w:sz w:val="18"/>
                <w:szCs w:val="18"/>
              </w:rPr>
              <w:t>-</w:t>
            </w:r>
          </w:p>
        </w:tc>
        <w:tc>
          <w:tcPr>
            <w:tcW w:w="1786" w:type="dxa"/>
            <w:tcBorders>
              <w:top w:val="single" w:sz="4" w:space="0" w:color="000000"/>
            </w:tcBorders>
          </w:tcPr>
          <w:p w14:paraId="0C689045" w14:textId="77777777" w:rsidR="00EF056B" w:rsidRPr="00C32874" w:rsidRDefault="00EF056B" w:rsidP="0002440E">
            <w:pPr>
              <w:pStyle w:val="TableParagraph"/>
              <w:spacing w:before="59"/>
              <w:ind w:left="43" w:right="96"/>
              <w:jc w:val="center"/>
              <w:rPr>
                <w:sz w:val="18"/>
                <w:szCs w:val="18"/>
              </w:rPr>
            </w:pPr>
            <w:r w:rsidRPr="00C32874">
              <w:rPr>
                <w:spacing w:val="-10"/>
                <w:sz w:val="18"/>
                <w:szCs w:val="18"/>
              </w:rPr>
              <w:t>-</w:t>
            </w:r>
          </w:p>
        </w:tc>
        <w:tc>
          <w:tcPr>
            <w:tcW w:w="3130" w:type="dxa"/>
            <w:gridSpan w:val="2"/>
            <w:vMerge/>
            <w:tcBorders>
              <w:top w:val="nil"/>
              <w:bottom w:val="single" w:sz="4" w:space="0" w:color="000000"/>
            </w:tcBorders>
          </w:tcPr>
          <w:p w14:paraId="2273517A" w14:textId="77777777" w:rsidR="00EF056B" w:rsidRPr="00C32874" w:rsidRDefault="00EF056B" w:rsidP="0002440E">
            <w:pPr>
              <w:rPr>
                <w:sz w:val="18"/>
                <w:szCs w:val="18"/>
              </w:rPr>
            </w:pPr>
          </w:p>
        </w:tc>
      </w:tr>
      <w:tr w:rsidR="00C32874" w:rsidRPr="00C32874" w14:paraId="546EC41D" w14:textId="77777777" w:rsidTr="0002440E">
        <w:trPr>
          <w:trHeight w:val="290"/>
        </w:trPr>
        <w:tc>
          <w:tcPr>
            <w:tcW w:w="3114" w:type="dxa"/>
            <w:tcBorders>
              <w:bottom w:val="single" w:sz="4" w:space="0" w:color="auto"/>
            </w:tcBorders>
          </w:tcPr>
          <w:p w14:paraId="31AC363E" w14:textId="77777777" w:rsidR="00EF056B" w:rsidRPr="00C32874" w:rsidRDefault="00EF056B" w:rsidP="0002440E">
            <w:pPr>
              <w:pStyle w:val="TableParagraph"/>
              <w:jc w:val="left"/>
              <w:rPr>
                <w:sz w:val="18"/>
                <w:szCs w:val="18"/>
              </w:rPr>
            </w:pPr>
          </w:p>
        </w:tc>
        <w:tc>
          <w:tcPr>
            <w:tcW w:w="1514" w:type="dxa"/>
            <w:tcBorders>
              <w:bottom w:val="single" w:sz="4" w:space="0" w:color="auto"/>
            </w:tcBorders>
          </w:tcPr>
          <w:p w14:paraId="36A9AFC8" w14:textId="77777777" w:rsidR="00EF056B" w:rsidRPr="00C32874" w:rsidRDefault="00EF056B" w:rsidP="0002440E">
            <w:pPr>
              <w:pStyle w:val="TableParagraph"/>
              <w:jc w:val="left"/>
              <w:rPr>
                <w:sz w:val="18"/>
                <w:szCs w:val="18"/>
              </w:rPr>
            </w:pPr>
          </w:p>
        </w:tc>
        <w:tc>
          <w:tcPr>
            <w:tcW w:w="1786" w:type="dxa"/>
            <w:tcBorders>
              <w:bottom w:val="single" w:sz="4" w:space="0" w:color="auto"/>
            </w:tcBorders>
          </w:tcPr>
          <w:p w14:paraId="26C95B88" w14:textId="77777777" w:rsidR="00EF056B" w:rsidRPr="00C32874" w:rsidRDefault="00EF056B" w:rsidP="0002440E">
            <w:pPr>
              <w:pStyle w:val="TableParagraph"/>
              <w:jc w:val="left"/>
              <w:rPr>
                <w:sz w:val="18"/>
                <w:szCs w:val="18"/>
              </w:rPr>
            </w:pPr>
          </w:p>
        </w:tc>
        <w:tc>
          <w:tcPr>
            <w:tcW w:w="2968" w:type="dxa"/>
            <w:tcBorders>
              <w:top w:val="single" w:sz="4" w:space="0" w:color="000000"/>
              <w:bottom w:val="single" w:sz="4" w:space="0" w:color="auto"/>
            </w:tcBorders>
          </w:tcPr>
          <w:p w14:paraId="15C93C03" w14:textId="77777777" w:rsidR="00EF056B" w:rsidRPr="00C32874" w:rsidRDefault="00EF056B" w:rsidP="0002440E">
            <w:pPr>
              <w:pStyle w:val="TableParagraph"/>
              <w:tabs>
                <w:tab w:val="left" w:pos="1710"/>
              </w:tabs>
              <w:spacing w:before="59"/>
              <w:ind w:left="108" w:right="-29"/>
              <w:jc w:val="left"/>
              <w:rPr>
                <w:b/>
                <w:sz w:val="18"/>
                <w:szCs w:val="18"/>
              </w:rPr>
            </w:pPr>
            <w:r w:rsidRPr="00C32874">
              <w:rPr>
                <w:b/>
                <w:sz w:val="18"/>
                <w:szCs w:val="18"/>
              </w:rPr>
              <w:t>Aktif</w:t>
            </w:r>
            <w:r w:rsidRPr="00C32874">
              <w:rPr>
                <w:b/>
                <w:spacing w:val="-5"/>
                <w:sz w:val="18"/>
                <w:szCs w:val="18"/>
              </w:rPr>
              <w:t xml:space="preserve"> </w:t>
            </w:r>
            <w:r w:rsidRPr="00C32874">
              <w:rPr>
                <w:b/>
                <w:spacing w:val="-2"/>
                <w:sz w:val="18"/>
                <w:szCs w:val="18"/>
              </w:rPr>
              <w:t>Toplamı</w:t>
            </w:r>
            <w:r w:rsidRPr="00C32874">
              <w:rPr>
                <w:b/>
                <w:sz w:val="18"/>
                <w:szCs w:val="18"/>
              </w:rPr>
              <w:tab/>
              <w:t>Yasal</w:t>
            </w:r>
            <w:r w:rsidRPr="00C32874">
              <w:rPr>
                <w:b/>
                <w:spacing w:val="-6"/>
                <w:sz w:val="18"/>
                <w:szCs w:val="18"/>
              </w:rPr>
              <w:t xml:space="preserve"> </w:t>
            </w:r>
            <w:r w:rsidRPr="00C32874">
              <w:rPr>
                <w:b/>
                <w:spacing w:val="-2"/>
                <w:sz w:val="18"/>
                <w:szCs w:val="18"/>
              </w:rPr>
              <w:t>Sermaye</w:t>
            </w:r>
          </w:p>
        </w:tc>
        <w:tc>
          <w:tcPr>
            <w:tcW w:w="162" w:type="dxa"/>
            <w:tcBorders>
              <w:top w:val="single" w:sz="4" w:space="0" w:color="000000"/>
              <w:bottom w:val="single" w:sz="4" w:space="0" w:color="auto"/>
            </w:tcBorders>
          </w:tcPr>
          <w:p w14:paraId="640FFD21" w14:textId="77777777" w:rsidR="00EF056B" w:rsidRPr="00C32874" w:rsidRDefault="00EF056B" w:rsidP="0002440E">
            <w:pPr>
              <w:pStyle w:val="TableParagraph"/>
              <w:jc w:val="left"/>
              <w:rPr>
                <w:sz w:val="18"/>
                <w:szCs w:val="18"/>
                <w:highlight w:val="yellow"/>
              </w:rPr>
            </w:pPr>
          </w:p>
        </w:tc>
      </w:tr>
      <w:tr w:rsidR="00EF056B" w:rsidRPr="00C32874" w14:paraId="3A7B9F0B" w14:textId="77777777" w:rsidTr="0002440E">
        <w:trPr>
          <w:trHeight w:val="583"/>
        </w:trPr>
        <w:tc>
          <w:tcPr>
            <w:tcW w:w="3114" w:type="dxa"/>
            <w:tcBorders>
              <w:top w:val="single" w:sz="4" w:space="0" w:color="auto"/>
              <w:bottom w:val="single" w:sz="4" w:space="0" w:color="000000"/>
            </w:tcBorders>
          </w:tcPr>
          <w:p w14:paraId="3866604E" w14:textId="77777777" w:rsidR="00EF056B" w:rsidRPr="00C32874" w:rsidRDefault="00EF056B" w:rsidP="0002440E">
            <w:pPr>
              <w:pStyle w:val="TableParagraph"/>
              <w:tabs>
                <w:tab w:val="left" w:pos="2951"/>
              </w:tabs>
              <w:spacing w:before="61"/>
              <w:ind w:left="123"/>
              <w:jc w:val="left"/>
              <w:rPr>
                <w:sz w:val="18"/>
                <w:szCs w:val="18"/>
              </w:rPr>
            </w:pPr>
            <w:r w:rsidRPr="00C32874">
              <w:rPr>
                <w:sz w:val="18"/>
                <w:szCs w:val="18"/>
              </w:rPr>
              <w:t>Yurt</w:t>
            </w:r>
            <w:r w:rsidRPr="00C32874">
              <w:rPr>
                <w:spacing w:val="-5"/>
                <w:sz w:val="18"/>
                <w:szCs w:val="18"/>
              </w:rPr>
              <w:t xml:space="preserve"> </w:t>
            </w:r>
            <w:r w:rsidRPr="00C32874">
              <w:rPr>
                <w:sz w:val="18"/>
                <w:szCs w:val="18"/>
              </w:rPr>
              <w:t>dışı</w:t>
            </w:r>
            <w:r w:rsidRPr="00C32874">
              <w:rPr>
                <w:spacing w:val="-4"/>
                <w:sz w:val="18"/>
                <w:szCs w:val="18"/>
              </w:rPr>
              <w:t xml:space="preserve"> şube</w:t>
            </w:r>
            <w:r w:rsidRPr="00C32874">
              <w:rPr>
                <w:sz w:val="18"/>
                <w:szCs w:val="18"/>
              </w:rPr>
              <w:tab/>
            </w:r>
            <w:r w:rsidRPr="00C32874">
              <w:rPr>
                <w:spacing w:val="-10"/>
                <w:position w:val="6"/>
                <w:sz w:val="18"/>
                <w:szCs w:val="18"/>
              </w:rPr>
              <w:t>-</w:t>
            </w:r>
          </w:p>
          <w:p w14:paraId="4A896D06" w14:textId="77777777" w:rsidR="00EF056B" w:rsidRPr="00C32874" w:rsidRDefault="00EF056B" w:rsidP="0002440E">
            <w:pPr>
              <w:pStyle w:val="TableParagraph"/>
              <w:tabs>
                <w:tab w:val="left" w:pos="2951"/>
              </w:tabs>
              <w:spacing w:before="59" w:line="294" w:lineRule="exact"/>
              <w:ind w:left="123"/>
              <w:jc w:val="left"/>
              <w:rPr>
                <w:sz w:val="18"/>
                <w:szCs w:val="18"/>
              </w:rPr>
            </w:pPr>
            <w:r w:rsidRPr="00C32874">
              <w:rPr>
                <w:sz w:val="18"/>
                <w:szCs w:val="18"/>
              </w:rPr>
              <w:t>Kıyı</w:t>
            </w:r>
            <w:r w:rsidRPr="00C32874">
              <w:rPr>
                <w:spacing w:val="-5"/>
                <w:sz w:val="18"/>
                <w:szCs w:val="18"/>
              </w:rPr>
              <w:t xml:space="preserve"> </w:t>
            </w:r>
            <w:r w:rsidRPr="00C32874">
              <w:rPr>
                <w:sz w:val="18"/>
                <w:szCs w:val="18"/>
              </w:rPr>
              <w:t>Bnk.</w:t>
            </w:r>
            <w:r w:rsidRPr="00C32874">
              <w:rPr>
                <w:spacing w:val="-5"/>
                <w:sz w:val="18"/>
                <w:szCs w:val="18"/>
              </w:rPr>
              <w:t xml:space="preserve"> </w:t>
            </w:r>
            <w:r w:rsidRPr="00C32874">
              <w:rPr>
                <w:sz w:val="18"/>
                <w:szCs w:val="18"/>
              </w:rPr>
              <w:t>Blg.</w:t>
            </w:r>
            <w:r w:rsidRPr="00C32874">
              <w:rPr>
                <w:spacing w:val="-4"/>
                <w:sz w:val="18"/>
                <w:szCs w:val="18"/>
              </w:rPr>
              <w:t xml:space="preserve"> </w:t>
            </w:r>
            <w:r w:rsidRPr="00C32874">
              <w:rPr>
                <w:spacing w:val="-2"/>
                <w:sz w:val="18"/>
                <w:szCs w:val="18"/>
              </w:rPr>
              <w:t>Şubeler</w:t>
            </w:r>
            <w:r w:rsidRPr="00C32874">
              <w:rPr>
                <w:sz w:val="18"/>
                <w:szCs w:val="18"/>
              </w:rPr>
              <w:tab/>
            </w:r>
            <w:r w:rsidRPr="00C32874">
              <w:rPr>
                <w:spacing w:val="-10"/>
                <w:position w:val="6"/>
                <w:sz w:val="18"/>
                <w:szCs w:val="18"/>
              </w:rPr>
              <w:t>-</w:t>
            </w:r>
          </w:p>
        </w:tc>
        <w:tc>
          <w:tcPr>
            <w:tcW w:w="1514" w:type="dxa"/>
            <w:tcBorders>
              <w:top w:val="single" w:sz="4" w:space="0" w:color="auto"/>
              <w:bottom w:val="single" w:sz="4" w:space="0" w:color="000000"/>
            </w:tcBorders>
          </w:tcPr>
          <w:p w14:paraId="15284D1C" w14:textId="77777777" w:rsidR="00EF056B" w:rsidRPr="00C32874" w:rsidRDefault="00EF056B" w:rsidP="0002440E">
            <w:pPr>
              <w:pStyle w:val="TableParagraph"/>
              <w:spacing w:before="61"/>
              <w:ind w:left="29" w:right="2"/>
              <w:jc w:val="center"/>
              <w:rPr>
                <w:sz w:val="18"/>
                <w:szCs w:val="18"/>
              </w:rPr>
            </w:pPr>
            <w:r w:rsidRPr="00C32874">
              <w:rPr>
                <w:spacing w:val="-10"/>
                <w:sz w:val="18"/>
                <w:szCs w:val="18"/>
              </w:rPr>
              <w:t>-</w:t>
            </w:r>
          </w:p>
          <w:p w14:paraId="4622DB0D" w14:textId="77777777" w:rsidR="00EF056B" w:rsidRPr="00C32874" w:rsidRDefault="00EF056B" w:rsidP="0002440E">
            <w:pPr>
              <w:pStyle w:val="TableParagraph"/>
              <w:spacing w:before="119"/>
              <w:ind w:left="29" w:right="2"/>
              <w:jc w:val="center"/>
              <w:rPr>
                <w:sz w:val="18"/>
                <w:szCs w:val="18"/>
              </w:rPr>
            </w:pPr>
            <w:r w:rsidRPr="00C32874">
              <w:rPr>
                <w:spacing w:val="-10"/>
                <w:sz w:val="18"/>
                <w:szCs w:val="18"/>
              </w:rPr>
              <w:t>-</w:t>
            </w:r>
          </w:p>
        </w:tc>
        <w:tc>
          <w:tcPr>
            <w:tcW w:w="1786" w:type="dxa"/>
            <w:tcBorders>
              <w:top w:val="single" w:sz="4" w:space="0" w:color="auto"/>
              <w:bottom w:val="single" w:sz="4" w:space="0" w:color="000000"/>
            </w:tcBorders>
          </w:tcPr>
          <w:p w14:paraId="423A5E2F" w14:textId="77777777" w:rsidR="00EF056B" w:rsidRPr="00C32874" w:rsidRDefault="00EF056B" w:rsidP="0002440E">
            <w:pPr>
              <w:pStyle w:val="TableParagraph"/>
              <w:spacing w:before="61"/>
              <w:ind w:left="96" w:right="96"/>
              <w:jc w:val="center"/>
              <w:rPr>
                <w:sz w:val="18"/>
                <w:szCs w:val="18"/>
              </w:rPr>
            </w:pPr>
            <w:r w:rsidRPr="00C32874">
              <w:rPr>
                <w:spacing w:val="-10"/>
                <w:sz w:val="18"/>
                <w:szCs w:val="18"/>
              </w:rPr>
              <w:t>-</w:t>
            </w:r>
          </w:p>
          <w:p w14:paraId="543C1075" w14:textId="77777777" w:rsidR="00EF056B" w:rsidRPr="00C32874" w:rsidRDefault="00EF056B" w:rsidP="0002440E">
            <w:pPr>
              <w:pStyle w:val="TableParagraph"/>
              <w:spacing w:before="119"/>
              <w:ind w:left="96" w:right="96"/>
              <w:jc w:val="center"/>
              <w:rPr>
                <w:sz w:val="18"/>
                <w:szCs w:val="18"/>
              </w:rPr>
            </w:pPr>
            <w:r w:rsidRPr="00C32874">
              <w:rPr>
                <w:spacing w:val="-10"/>
                <w:sz w:val="18"/>
                <w:szCs w:val="18"/>
              </w:rPr>
              <w:t>-</w:t>
            </w:r>
          </w:p>
        </w:tc>
        <w:tc>
          <w:tcPr>
            <w:tcW w:w="2968" w:type="dxa"/>
            <w:tcBorders>
              <w:top w:val="single" w:sz="4" w:space="0" w:color="auto"/>
              <w:bottom w:val="single" w:sz="4" w:space="0" w:color="000000"/>
            </w:tcBorders>
          </w:tcPr>
          <w:p w14:paraId="1F503B1D" w14:textId="77777777" w:rsidR="00EF056B" w:rsidRPr="00C32874" w:rsidRDefault="00EF056B" w:rsidP="0002440E">
            <w:pPr>
              <w:pStyle w:val="TableParagraph"/>
              <w:tabs>
                <w:tab w:val="left" w:pos="2287"/>
              </w:tabs>
              <w:spacing w:before="61"/>
              <w:ind w:left="742"/>
              <w:jc w:val="left"/>
              <w:rPr>
                <w:sz w:val="18"/>
                <w:szCs w:val="18"/>
              </w:rPr>
            </w:pPr>
            <w:r w:rsidRPr="00C32874">
              <w:rPr>
                <w:spacing w:val="-10"/>
                <w:sz w:val="18"/>
                <w:szCs w:val="18"/>
              </w:rPr>
              <w:t>-</w:t>
            </w:r>
            <w:r w:rsidRPr="00C32874">
              <w:rPr>
                <w:sz w:val="18"/>
                <w:szCs w:val="18"/>
              </w:rPr>
              <w:tab/>
            </w:r>
            <w:r w:rsidRPr="00C32874">
              <w:rPr>
                <w:spacing w:val="-10"/>
                <w:sz w:val="18"/>
                <w:szCs w:val="18"/>
              </w:rPr>
              <w:t>-</w:t>
            </w:r>
          </w:p>
          <w:p w14:paraId="63F87C82" w14:textId="77777777" w:rsidR="00EF056B" w:rsidRPr="00C32874" w:rsidRDefault="00EF056B" w:rsidP="0002440E">
            <w:pPr>
              <w:pStyle w:val="TableParagraph"/>
              <w:tabs>
                <w:tab w:val="left" w:pos="2287"/>
              </w:tabs>
              <w:spacing w:before="119"/>
              <w:ind w:left="742"/>
              <w:jc w:val="left"/>
              <w:rPr>
                <w:sz w:val="18"/>
                <w:szCs w:val="18"/>
              </w:rPr>
            </w:pPr>
            <w:r w:rsidRPr="00C32874">
              <w:rPr>
                <w:spacing w:val="-10"/>
                <w:sz w:val="18"/>
                <w:szCs w:val="18"/>
              </w:rPr>
              <w:t>-</w:t>
            </w:r>
            <w:r w:rsidRPr="00C32874">
              <w:rPr>
                <w:sz w:val="18"/>
                <w:szCs w:val="18"/>
              </w:rPr>
              <w:tab/>
            </w:r>
            <w:r w:rsidRPr="00C32874">
              <w:rPr>
                <w:spacing w:val="-10"/>
                <w:sz w:val="18"/>
                <w:szCs w:val="18"/>
              </w:rPr>
              <w:t>-</w:t>
            </w:r>
          </w:p>
        </w:tc>
        <w:tc>
          <w:tcPr>
            <w:tcW w:w="162" w:type="dxa"/>
            <w:tcBorders>
              <w:top w:val="single" w:sz="4" w:space="0" w:color="auto"/>
            </w:tcBorders>
          </w:tcPr>
          <w:p w14:paraId="4ECD712D" w14:textId="77777777" w:rsidR="00EF056B" w:rsidRPr="00C32874" w:rsidRDefault="00EF056B" w:rsidP="0002440E">
            <w:pPr>
              <w:pStyle w:val="TableParagraph"/>
              <w:jc w:val="left"/>
              <w:rPr>
                <w:sz w:val="18"/>
                <w:szCs w:val="18"/>
              </w:rPr>
            </w:pPr>
          </w:p>
        </w:tc>
      </w:tr>
    </w:tbl>
    <w:p w14:paraId="661FC486" w14:textId="0A3E3C4A" w:rsidR="00EF056B" w:rsidRPr="00C32874" w:rsidRDefault="00EF056B" w:rsidP="00EF056B">
      <w:pPr>
        <w:rPr>
          <w:b/>
          <w:sz w:val="20"/>
          <w:szCs w:val="20"/>
        </w:rPr>
      </w:pPr>
    </w:p>
    <w:p w14:paraId="1E3C6792" w14:textId="77777777" w:rsidR="00EF056B" w:rsidRPr="00C32874" w:rsidRDefault="00EF056B" w:rsidP="00894E98">
      <w:pPr>
        <w:pStyle w:val="BodyText"/>
        <w:ind w:left="955" w:right="249"/>
        <w:jc w:val="both"/>
      </w:pPr>
    </w:p>
    <w:p w14:paraId="55732B10" w14:textId="77777777" w:rsidR="007272DC" w:rsidRPr="00C32874" w:rsidRDefault="007272DC" w:rsidP="00181044">
      <w:pPr>
        <w:pStyle w:val="BodyText"/>
        <w:spacing w:before="1"/>
        <w:ind w:left="993" w:right="413"/>
        <w:jc w:val="both"/>
      </w:pPr>
    </w:p>
    <w:bookmarkEnd w:id="64"/>
    <w:p w14:paraId="0638A08B" w14:textId="5D292F26" w:rsidR="00040FC0" w:rsidRPr="00C32874" w:rsidRDefault="00040FC0">
      <w:pPr>
        <w:rPr>
          <w:b/>
          <w:sz w:val="20"/>
          <w:szCs w:val="20"/>
        </w:rPr>
      </w:pPr>
      <w:r w:rsidRPr="00C32874">
        <w:rPr>
          <w:b/>
        </w:rPr>
        <w:br w:type="page"/>
      </w:r>
    </w:p>
    <w:p w14:paraId="1002B833" w14:textId="77777777" w:rsidR="00040FC0" w:rsidRPr="00C32874" w:rsidRDefault="00040FC0" w:rsidP="00832AD5">
      <w:pPr>
        <w:pStyle w:val="BodyText"/>
        <w:spacing w:before="120"/>
        <w:jc w:val="center"/>
        <w:rPr>
          <w:b/>
        </w:rPr>
      </w:pPr>
    </w:p>
    <w:p w14:paraId="6ECF28AC" w14:textId="77777777" w:rsidR="00040FC0" w:rsidRPr="00C32874" w:rsidRDefault="00040FC0" w:rsidP="00040FC0">
      <w:pPr>
        <w:pStyle w:val="Heading1"/>
      </w:pPr>
      <w:r w:rsidRPr="00C32874">
        <w:t>ALTINCI</w:t>
      </w:r>
      <w:r w:rsidRPr="00C32874">
        <w:rPr>
          <w:spacing w:val="-12"/>
        </w:rPr>
        <w:t xml:space="preserve"> </w:t>
      </w:r>
      <w:r w:rsidRPr="00C32874">
        <w:rPr>
          <w:spacing w:val="-2"/>
        </w:rPr>
        <w:t>BÖLÜM</w:t>
      </w:r>
    </w:p>
    <w:p w14:paraId="1C583C42" w14:textId="1582A5D2" w:rsidR="00040FC0" w:rsidRPr="00C32874" w:rsidRDefault="00BE0DC3" w:rsidP="00BE0DC3">
      <w:pPr>
        <w:pStyle w:val="Heading2"/>
        <w:jc w:val="center"/>
      </w:pPr>
      <w:r w:rsidRPr="00C32874">
        <w:t>DİĞER</w:t>
      </w:r>
      <w:r w:rsidRPr="00C32874">
        <w:rPr>
          <w:spacing w:val="-2"/>
        </w:rPr>
        <w:t xml:space="preserve"> AÇIKLAMALAR</w:t>
      </w:r>
    </w:p>
    <w:p w14:paraId="000C6781" w14:textId="77777777" w:rsidR="00040FC0" w:rsidRPr="00C32874" w:rsidRDefault="00040FC0" w:rsidP="00040FC0">
      <w:pPr>
        <w:pStyle w:val="BodyText"/>
        <w:spacing w:before="10"/>
        <w:rPr>
          <w:b/>
        </w:rPr>
      </w:pPr>
    </w:p>
    <w:p w14:paraId="76EB63D3" w14:textId="76F29966" w:rsidR="00040FC0" w:rsidRPr="00C32874" w:rsidRDefault="00040FC0" w:rsidP="00B431D7">
      <w:pPr>
        <w:pStyle w:val="Heading3"/>
        <w:ind w:hanging="529"/>
      </w:pPr>
      <w:r w:rsidRPr="00C32874">
        <w:t>I.</w:t>
      </w:r>
      <w:r w:rsidR="00B431D7" w:rsidRPr="00C32874">
        <w:tab/>
      </w:r>
      <w:r w:rsidR="008840A4" w:rsidRPr="00C32874">
        <w:t xml:space="preserve">Ana Ortaklık </w:t>
      </w:r>
      <w:r w:rsidRPr="00C32874">
        <w:t>Banka’nın</w:t>
      </w:r>
      <w:r w:rsidRPr="00C32874">
        <w:rPr>
          <w:spacing w:val="-8"/>
        </w:rPr>
        <w:t xml:space="preserve"> </w:t>
      </w:r>
      <w:r w:rsidR="00F21B57" w:rsidRPr="00C32874">
        <w:t>F</w:t>
      </w:r>
      <w:r w:rsidRPr="00C32874">
        <w:t>aaliyetine</w:t>
      </w:r>
      <w:r w:rsidRPr="00C32874">
        <w:rPr>
          <w:spacing w:val="-8"/>
        </w:rPr>
        <w:t xml:space="preserve"> </w:t>
      </w:r>
      <w:r w:rsidR="00F21B57" w:rsidRPr="00C32874">
        <w:t>İ</w:t>
      </w:r>
      <w:r w:rsidRPr="00C32874">
        <w:t>lişkin</w:t>
      </w:r>
      <w:r w:rsidRPr="00C32874">
        <w:rPr>
          <w:spacing w:val="-7"/>
        </w:rPr>
        <w:t xml:space="preserve"> </w:t>
      </w:r>
      <w:r w:rsidR="00F21B57" w:rsidRPr="00C32874">
        <w:t>D</w:t>
      </w:r>
      <w:r w:rsidRPr="00C32874">
        <w:t>iğer</w:t>
      </w:r>
      <w:r w:rsidRPr="00C32874">
        <w:rPr>
          <w:spacing w:val="-4"/>
        </w:rPr>
        <w:t xml:space="preserve"> </w:t>
      </w:r>
      <w:r w:rsidR="00F21B57" w:rsidRPr="00C32874">
        <w:rPr>
          <w:spacing w:val="-2"/>
        </w:rPr>
        <w:t>A</w:t>
      </w:r>
      <w:r w:rsidRPr="00C32874">
        <w:rPr>
          <w:spacing w:val="-2"/>
        </w:rPr>
        <w:t>çıklamalar</w:t>
      </w:r>
    </w:p>
    <w:p w14:paraId="3F619D0D" w14:textId="77777777" w:rsidR="00040FC0" w:rsidRPr="00C32874" w:rsidRDefault="00040FC0" w:rsidP="00040FC0">
      <w:pPr>
        <w:pStyle w:val="BodyText"/>
        <w:spacing w:before="121"/>
        <w:ind w:left="955"/>
      </w:pPr>
      <w:r w:rsidRPr="00C32874">
        <w:rPr>
          <w:spacing w:val="-2"/>
        </w:rPr>
        <w:t>Bulunmamaktadır.</w:t>
      </w:r>
    </w:p>
    <w:p w14:paraId="1ED2C588" w14:textId="77777777" w:rsidR="00040FC0" w:rsidRPr="00C32874" w:rsidRDefault="00040FC0" w:rsidP="00040FC0">
      <w:pPr>
        <w:pStyle w:val="Heading1"/>
      </w:pPr>
      <w:r w:rsidRPr="00C32874">
        <w:rPr>
          <w:spacing w:val="-2"/>
        </w:rPr>
        <w:t>YEDİNCİ</w:t>
      </w:r>
      <w:r w:rsidRPr="00C32874">
        <w:rPr>
          <w:spacing w:val="1"/>
        </w:rPr>
        <w:t xml:space="preserve"> </w:t>
      </w:r>
      <w:r w:rsidRPr="00C32874">
        <w:rPr>
          <w:spacing w:val="-4"/>
        </w:rPr>
        <w:t>BÖLÜM</w:t>
      </w:r>
    </w:p>
    <w:p w14:paraId="16F0A2AA" w14:textId="77777777" w:rsidR="00040FC0" w:rsidRPr="00C32874" w:rsidRDefault="00040FC0" w:rsidP="00040FC0">
      <w:pPr>
        <w:pStyle w:val="BodyText"/>
        <w:spacing w:before="10"/>
        <w:rPr>
          <w:b/>
        </w:rPr>
      </w:pPr>
    </w:p>
    <w:p w14:paraId="289D0656" w14:textId="1071CBF5" w:rsidR="00040FC0" w:rsidRPr="00C32874" w:rsidRDefault="005E7604" w:rsidP="00BE0DC3">
      <w:pPr>
        <w:pStyle w:val="Heading2"/>
        <w:jc w:val="center"/>
      </w:pPr>
      <w:r w:rsidRPr="00C32874">
        <w:t>BAĞIMSIZ</w:t>
      </w:r>
      <w:r w:rsidR="00B7383F" w:rsidRPr="00C32874">
        <w:rPr>
          <w:spacing w:val="-8"/>
        </w:rPr>
        <w:t xml:space="preserve"> </w:t>
      </w:r>
      <w:r w:rsidR="00B7383F" w:rsidRPr="00C32874">
        <w:t>DENETİM</w:t>
      </w:r>
      <w:r w:rsidR="00B7383F" w:rsidRPr="00C32874">
        <w:rPr>
          <w:spacing w:val="-6"/>
        </w:rPr>
        <w:t xml:space="preserve"> </w:t>
      </w:r>
      <w:r w:rsidR="00B7383F" w:rsidRPr="00C32874">
        <w:rPr>
          <w:spacing w:val="-2"/>
        </w:rPr>
        <w:t>RAPORU</w:t>
      </w:r>
    </w:p>
    <w:p w14:paraId="2B08DC06" w14:textId="77777777" w:rsidR="00040FC0" w:rsidRPr="00C32874" w:rsidRDefault="00040FC0" w:rsidP="00040FC0">
      <w:pPr>
        <w:pStyle w:val="BodyText"/>
        <w:spacing w:before="10"/>
        <w:rPr>
          <w:b/>
        </w:rPr>
      </w:pPr>
    </w:p>
    <w:p w14:paraId="0DED904C" w14:textId="1BB402EA" w:rsidR="00040FC0" w:rsidRPr="00C32874" w:rsidRDefault="00040FC0" w:rsidP="00B431D7">
      <w:pPr>
        <w:pStyle w:val="ListParagraph"/>
        <w:tabs>
          <w:tab w:val="left" w:pos="955"/>
        </w:tabs>
        <w:ind w:left="955" w:hanging="529"/>
        <w:outlineLvl w:val="2"/>
        <w:rPr>
          <w:b/>
          <w:sz w:val="20"/>
        </w:rPr>
      </w:pPr>
      <w:r w:rsidRPr="00C32874">
        <w:rPr>
          <w:b/>
          <w:sz w:val="20"/>
        </w:rPr>
        <w:t xml:space="preserve">I. </w:t>
      </w:r>
      <w:r w:rsidR="00B431D7" w:rsidRPr="00C32874">
        <w:rPr>
          <w:b/>
          <w:sz w:val="20"/>
        </w:rPr>
        <w:tab/>
      </w:r>
      <w:r w:rsidR="005E7604" w:rsidRPr="00C32874">
        <w:rPr>
          <w:b/>
          <w:sz w:val="20"/>
        </w:rPr>
        <w:t>Bağımsız</w:t>
      </w:r>
      <w:r w:rsidR="0097129C" w:rsidRPr="00C32874">
        <w:rPr>
          <w:b/>
          <w:sz w:val="20"/>
        </w:rPr>
        <w:t xml:space="preserve"> </w:t>
      </w:r>
      <w:r w:rsidR="00F21B57" w:rsidRPr="00C32874">
        <w:rPr>
          <w:b/>
          <w:sz w:val="20"/>
        </w:rPr>
        <w:t>D</w:t>
      </w:r>
      <w:r w:rsidRPr="00C32874">
        <w:rPr>
          <w:b/>
          <w:sz w:val="20"/>
        </w:rPr>
        <w:t>enetim</w:t>
      </w:r>
      <w:r w:rsidRPr="00C32874">
        <w:rPr>
          <w:b/>
          <w:spacing w:val="-9"/>
          <w:sz w:val="20"/>
        </w:rPr>
        <w:t xml:space="preserve"> </w:t>
      </w:r>
      <w:r w:rsidR="00F21B57" w:rsidRPr="00C32874">
        <w:rPr>
          <w:b/>
          <w:sz w:val="20"/>
        </w:rPr>
        <w:t>R</w:t>
      </w:r>
      <w:r w:rsidRPr="00C32874">
        <w:rPr>
          <w:b/>
          <w:sz w:val="20"/>
        </w:rPr>
        <w:t>aporuna</w:t>
      </w:r>
      <w:r w:rsidRPr="00C32874">
        <w:rPr>
          <w:b/>
          <w:spacing w:val="-6"/>
          <w:sz w:val="20"/>
        </w:rPr>
        <w:t xml:space="preserve"> </w:t>
      </w:r>
      <w:r w:rsidR="00F21B57" w:rsidRPr="00C32874">
        <w:rPr>
          <w:b/>
          <w:sz w:val="20"/>
        </w:rPr>
        <w:t>İ</w:t>
      </w:r>
      <w:r w:rsidRPr="00C32874">
        <w:rPr>
          <w:b/>
          <w:sz w:val="20"/>
        </w:rPr>
        <w:t>lişkin</w:t>
      </w:r>
      <w:r w:rsidRPr="00C32874">
        <w:rPr>
          <w:b/>
          <w:spacing w:val="-3"/>
          <w:sz w:val="20"/>
        </w:rPr>
        <w:t xml:space="preserve"> </w:t>
      </w:r>
      <w:r w:rsidR="00F21B57" w:rsidRPr="00C32874">
        <w:rPr>
          <w:b/>
          <w:sz w:val="20"/>
        </w:rPr>
        <w:t>O</w:t>
      </w:r>
      <w:r w:rsidRPr="00C32874">
        <w:rPr>
          <w:b/>
          <w:sz w:val="20"/>
        </w:rPr>
        <w:t>larak</w:t>
      </w:r>
      <w:r w:rsidRPr="00C32874">
        <w:rPr>
          <w:b/>
          <w:spacing w:val="-9"/>
          <w:sz w:val="20"/>
        </w:rPr>
        <w:t xml:space="preserve"> </w:t>
      </w:r>
      <w:r w:rsidR="00F21B57" w:rsidRPr="00C32874">
        <w:rPr>
          <w:b/>
          <w:sz w:val="20"/>
        </w:rPr>
        <w:t>A</w:t>
      </w:r>
      <w:r w:rsidRPr="00C32874">
        <w:rPr>
          <w:b/>
          <w:sz w:val="20"/>
        </w:rPr>
        <w:t>çıklanması</w:t>
      </w:r>
      <w:r w:rsidRPr="00C32874">
        <w:rPr>
          <w:b/>
          <w:spacing w:val="-6"/>
          <w:sz w:val="20"/>
        </w:rPr>
        <w:t xml:space="preserve"> </w:t>
      </w:r>
      <w:r w:rsidR="00F21B57" w:rsidRPr="00C32874">
        <w:rPr>
          <w:b/>
          <w:sz w:val="20"/>
        </w:rPr>
        <w:t>G</w:t>
      </w:r>
      <w:r w:rsidRPr="00C32874">
        <w:rPr>
          <w:b/>
          <w:sz w:val="20"/>
        </w:rPr>
        <w:t>ereken</w:t>
      </w:r>
      <w:r w:rsidRPr="00C32874">
        <w:rPr>
          <w:b/>
          <w:spacing w:val="-6"/>
          <w:sz w:val="20"/>
        </w:rPr>
        <w:t xml:space="preserve"> </w:t>
      </w:r>
      <w:r w:rsidR="00F21B57" w:rsidRPr="00C32874">
        <w:rPr>
          <w:b/>
          <w:spacing w:val="-2"/>
          <w:sz w:val="20"/>
        </w:rPr>
        <w:t>H</w:t>
      </w:r>
      <w:r w:rsidRPr="00C32874">
        <w:rPr>
          <w:b/>
          <w:spacing w:val="-2"/>
          <w:sz w:val="20"/>
        </w:rPr>
        <w:t>ususlar</w:t>
      </w:r>
    </w:p>
    <w:p w14:paraId="6165B2B5" w14:textId="5BE860BE" w:rsidR="00E608E1" w:rsidRPr="00C32874" w:rsidRDefault="008840A4" w:rsidP="00872FF4">
      <w:pPr>
        <w:pStyle w:val="BodyText"/>
        <w:spacing w:before="226"/>
        <w:ind w:left="955" w:right="249"/>
        <w:jc w:val="both"/>
      </w:pPr>
      <w:r w:rsidRPr="00C32874">
        <w:t xml:space="preserve">Ana Ortaklık </w:t>
      </w:r>
      <w:r w:rsidR="0097129C" w:rsidRPr="00C32874">
        <w:t xml:space="preserve">Banka’nın kamuya açıklanacak </w:t>
      </w:r>
      <w:r w:rsidR="000935BB" w:rsidRPr="00C32874">
        <w:t>3</w:t>
      </w:r>
      <w:r w:rsidR="00EF056B" w:rsidRPr="00C32874">
        <w:t>1 Aralık</w:t>
      </w:r>
      <w:r w:rsidR="000935BB" w:rsidRPr="00C32874">
        <w:t xml:space="preserve"> 202</w:t>
      </w:r>
      <w:r w:rsidR="00603723" w:rsidRPr="00C32874">
        <w:t>5</w:t>
      </w:r>
      <w:r w:rsidR="0097129C" w:rsidRPr="00C32874">
        <w:t xml:space="preserve"> tarihli konsolide finansal tabloları ve dipnotları Güreli Yeminli Mali Müşavirlik ve Bağımsız Denetim Hizmetleri A.Ş. tarafından </w:t>
      </w:r>
      <w:r w:rsidR="005E7604" w:rsidRPr="00C32874">
        <w:t>bağımsız</w:t>
      </w:r>
      <w:r w:rsidR="0097129C" w:rsidRPr="00C32874">
        <w:t xml:space="preserve"> denetime tabi tutulmuş ve </w:t>
      </w:r>
      <w:r w:rsidR="005E7604" w:rsidRPr="00C32874">
        <w:t>2</w:t>
      </w:r>
      <w:r w:rsidR="00BC6DC3" w:rsidRPr="00C32874">
        <w:t>7</w:t>
      </w:r>
      <w:r w:rsidR="005E7604" w:rsidRPr="00C32874">
        <w:t xml:space="preserve"> Şubat </w:t>
      </w:r>
      <w:r w:rsidR="007F201E" w:rsidRPr="00C32874">
        <w:t>202</w:t>
      </w:r>
      <w:r w:rsidR="00B2279A" w:rsidRPr="00C32874">
        <w:t>6</w:t>
      </w:r>
      <w:r w:rsidR="007F201E" w:rsidRPr="00C32874">
        <w:t xml:space="preserve"> tarihli </w:t>
      </w:r>
      <w:r w:rsidR="005E7604" w:rsidRPr="00C32874">
        <w:t>bağımsız</w:t>
      </w:r>
      <w:r w:rsidR="0097129C" w:rsidRPr="00C32874">
        <w:t xml:space="preserve"> denetim raporu </w:t>
      </w:r>
      <w:r w:rsidR="007F201E" w:rsidRPr="00C32874">
        <w:t>konsolide f</w:t>
      </w:r>
      <w:r w:rsidR="0002687F" w:rsidRPr="00C32874">
        <w:t>i</w:t>
      </w:r>
      <w:r w:rsidR="007F201E" w:rsidRPr="00C32874">
        <w:t xml:space="preserve">nansal tabloların </w:t>
      </w:r>
      <w:r w:rsidR="0097129C" w:rsidRPr="00C32874">
        <w:t>önünde sunulmuştur.</w:t>
      </w:r>
    </w:p>
    <w:sectPr w:rsidR="00E608E1" w:rsidRPr="00C32874" w:rsidSect="000E6599">
      <w:pgSz w:w="11910" w:h="16840"/>
      <w:pgMar w:top="1600" w:right="711" w:bottom="1180" w:left="460" w:header="715" w:footer="98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4BA5D" w14:textId="77777777" w:rsidR="009925DE" w:rsidRDefault="009925DE">
      <w:r>
        <w:separator/>
      </w:r>
    </w:p>
  </w:endnote>
  <w:endnote w:type="continuationSeparator" w:id="0">
    <w:p w14:paraId="5F63B9E5" w14:textId="77777777" w:rsidR="009925DE" w:rsidRDefault="0099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32B0" w14:textId="77777777" w:rsidR="00774DBC" w:rsidRPr="00774DBC" w:rsidRDefault="00774DBC" w:rsidP="00774DBC">
    <w:pPr>
      <w:pStyle w:val="NoSpacing"/>
      <w:jc w:val="center"/>
      <w:rPr>
        <w:b/>
        <w:bCs/>
        <w:color w:val="000000"/>
        <w:sz w:val="24"/>
        <w:szCs w:val="24"/>
        <w:lang w:val="en-US"/>
      </w:rPr>
    </w:pPr>
    <w:r>
      <w:rPr>
        <w:sz w:val="20"/>
        <w:szCs w:val="20"/>
      </w:rPr>
      <w:fldChar w:fldCharType="begin" w:fldLock="1"/>
    </w:r>
    <w:r>
      <w:rPr>
        <w:sz w:val="20"/>
        <w:szCs w:val="20"/>
      </w:rPr>
      <w:instrText xml:space="preserve"> DOCPROPERTY bjFooterEvenPageDocProperty \* MERGEFORMAT </w:instrText>
    </w:r>
    <w:r>
      <w:rPr>
        <w:sz w:val="20"/>
        <w:szCs w:val="20"/>
      </w:rPr>
      <w:fldChar w:fldCharType="separate"/>
    </w:r>
    <w:r w:rsidRPr="00774DBC">
      <w:rPr>
        <w:b/>
        <w:bCs/>
        <w:color w:val="0000FF"/>
        <w:sz w:val="24"/>
        <w:szCs w:val="24"/>
        <w:lang w:val="en-US"/>
      </w:rPr>
      <w:t>Hizmete Özel (Restricted)</w:t>
    </w:r>
  </w:p>
  <w:p w14:paraId="12FC3B71" w14:textId="639162CD" w:rsidR="00E60ADB" w:rsidRPr="00774DBC" w:rsidRDefault="00774DBC" w:rsidP="00774DBC">
    <w:pPr>
      <w:pStyle w:val="Footer"/>
      <w:jc w:val="center"/>
    </w:pPr>
    <w:r w:rsidRPr="00774DBC">
      <w:rPr>
        <w:b/>
        <w:bCs/>
        <w:color w:val="008000"/>
        <w:sz w:val="24"/>
        <w:szCs w:val="24"/>
        <w:lang w:val="en-US"/>
      </w:rPr>
      <w:t>Kişisel Veri içermemektedir. (Non-PII)</w:t>
    </w:r>
    <w:r>
      <w:rPr>
        <w:sz w:val="20"/>
        <w:szCs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B922" w14:textId="4EC3C492" w:rsidR="00AD6595" w:rsidRPr="00226DB8" w:rsidRDefault="00AD6595" w:rsidP="00226DB8">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26996" w14:textId="4758F47F" w:rsidR="00AD6595" w:rsidRPr="00226DB8" w:rsidRDefault="00AD6595" w:rsidP="00226DB8">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59DEB" w14:textId="3AA895B6" w:rsidR="00AD6595" w:rsidRDefault="009E0DD9" w:rsidP="00774DBC">
    <w:pPr>
      <w:pStyle w:val="BodyText"/>
      <w:jc w:val="center"/>
    </w:pPr>
    <w:r>
      <w:rPr>
        <w:noProof/>
      </w:rPr>
      <mc:AlternateContent>
        <mc:Choice Requires="wps">
          <w:drawing>
            <wp:anchor distT="0" distB="0" distL="0" distR="0" simplePos="0" relativeHeight="251646464" behindDoc="1" locked="0" layoutInCell="1" allowOverlap="1" wp14:anchorId="4E46ED38" wp14:editId="12075FA7">
              <wp:simplePos x="0" y="0"/>
              <wp:positionH relativeFrom="page">
                <wp:posOffset>3717035</wp:posOffset>
              </wp:positionH>
              <wp:positionV relativeFrom="page">
                <wp:posOffset>10106686</wp:posOffset>
              </wp:positionV>
              <wp:extent cx="229235" cy="180975"/>
              <wp:effectExtent l="0" t="0" r="0" b="0"/>
              <wp:wrapNone/>
              <wp:docPr id="86" name="Text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1B18F023"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21</w:t>
                          </w:r>
                          <w:r>
                            <w:rPr>
                              <w:spacing w:val="-5"/>
                            </w:rPr>
                            <w:fldChar w:fldCharType="end"/>
                          </w:r>
                        </w:p>
                      </w:txbxContent>
                    </wps:txbx>
                    <wps:bodyPr wrap="square" lIns="0" tIns="0" rIns="0" bIns="0" rtlCol="0">
                      <a:noAutofit/>
                    </wps:bodyPr>
                  </wps:wsp>
                </a:graphicData>
              </a:graphic>
            </wp:anchor>
          </w:drawing>
        </mc:Choice>
        <mc:Fallback>
          <w:pict>
            <v:shapetype w14:anchorId="4E46ED38" id="_x0000_t202" coordsize="21600,21600" o:spt="202" path="m,l,21600r21600,l21600,xe">
              <v:stroke joinstyle="miter"/>
              <v:path gradientshapeok="t" o:connecttype="rect"/>
            </v:shapetype>
            <v:shape id="Textbox 86" o:spid="_x0000_s1043" type="#_x0000_t202" style="position:absolute;left:0;text-align:left;margin-left:292.7pt;margin-top:795.8pt;width:18.05pt;height:14.25pt;z-index:-25167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" filled="f" stroked="f">
              <v:textbox inset="0,0,0,0">
                <w:txbxContent>
                  <w:p w14:paraId="1B18F023"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21</w:t>
                    </w:r>
                    <w:r>
                      <w:rPr>
                        <w:spacing w:val="-5"/>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D036C" w14:textId="77777777" w:rsidR="001C123E" w:rsidRDefault="001C123E">
    <w:pPr>
      <w:pStyle w:val="BodyText"/>
      <w:spacing w:line="14" w:lineRule="auto"/>
    </w:pPr>
    <w:r>
      <w:rPr>
        <w:noProof/>
      </w:rPr>
      <mc:AlternateContent>
        <mc:Choice Requires="wps">
          <w:drawing>
            <wp:anchor distT="0" distB="0" distL="0" distR="0" simplePos="0" relativeHeight="251662848" behindDoc="1" locked="0" layoutInCell="1" allowOverlap="1" wp14:anchorId="55CE1CFE" wp14:editId="5F3B314F">
              <wp:simplePos x="0" y="0"/>
              <wp:positionH relativeFrom="page">
                <wp:posOffset>3717035</wp:posOffset>
              </wp:positionH>
              <wp:positionV relativeFrom="page">
                <wp:posOffset>10106686</wp:posOffset>
              </wp:positionV>
              <wp:extent cx="229235" cy="180975"/>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3F8CC441"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31</w:t>
                          </w:r>
                          <w:r>
                            <w:rPr>
                              <w:spacing w:val="-5"/>
                            </w:rPr>
                            <w:fldChar w:fldCharType="end"/>
                          </w:r>
                        </w:p>
                      </w:txbxContent>
                    </wps:txbx>
                    <wps:bodyPr wrap="square" lIns="0" tIns="0" rIns="0" bIns="0" rtlCol="0">
                      <a:noAutofit/>
                    </wps:bodyPr>
                  </wps:wsp>
                </a:graphicData>
              </a:graphic>
            </wp:anchor>
          </w:drawing>
        </mc:Choice>
        <mc:Fallback>
          <w:pict>
            <v:shapetype w14:anchorId="55CE1CFE" id="_x0000_t202" coordsize="21600,21600" o:spt="202" path="m,l,21600r21600,l21600,xe">
              <v:stroke joinstyle="miter"/>
              <v:path gradientshapeok="t" o:connecttype="rect"/>
            </v:shapetype>
            <v:shape id="Textbox 94" o:spid="_x0000_s1046" type="#_x0000_t202" style="position:absolute;margin-left:292.7pt;margin-top:795.8pt;width:18.05pt;height:14.2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" filled="f" stroked="f">
              <v:textbox inset="0,0,0,0">
                <w:txbxContent>
                  <w:p w14:paraId="3F8CC441"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31</w:t>
                    </w:r>
                    <w:r>
                      <w:rPr>
                        <w:spacing w:val="-5"/>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34BC" w14:textId="77777777" w:rsidR="001C123E" w:rsidRDefault="001C123E">
    <w:pPr>
      <w:pStyle w:val="BodyText"/>
      <w:spacing w:line="14" w:lineRule="auto"/>
    </w:pPr>
    <w:r>
      <w:rPr>
        <w:noProof/>
      </w:rPr>
      <mc:AlternateContent>
        <mc:Choice Requires="wps">
          <w:drawing>
            <wp:anchor distT="0" distB="0" distL="0" distR="0" simplePos="0" relativeHeight="251664896" behindDoc="1" locked="0" layoutInCell="1" allowOverlap="1" wp14:anchorId="7A629813" wp14:editId="3371062B">
              <wp:simplePos x="0" y="0"/>
              <wp:positionH relativeFrom="page">
                <wp:posOffset>5237988</wp:posOffset>
              </wp:positionH>
              <wp:positionV relativeFrom="page">
                <wp:posOffset>6973342</wp:posOffset>
              </wp:positionV>
              <wp:extent cx="229235" cy="180975"/>
              <wp:effectExtent l="0" t="0" r="0" b="0"/>
              <wp:wrapNone/>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06AA7D41"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33</w:t>
                          </w:r>
                          <w:r>
                            <w:rPr>
                              <w:spacing w:val="-5"/>
                            </w:rPr>
                            <w:fldChar w:fldCharType="end"/>
                          </w:r>
                        </w:p>
                      </w:txbxContent>
                    </wps:txbx>
                    <wps:bodyPr wrap="square" lIns="0" tIns="0" rIns="0" bIns="0" rtlCol="0">
                      <a:noAutofit/>
                    </wps:bodyPr>
                  </wps:wsp>
                </a:graphicData>
              </a:graphic>
            </wp:anchor>
          </w:drawing>
        </mc:Choice>
        <mc:Fallback>
          <w:pict>
            <v:shapetype w14:anchorId="7A629813" id="_x0000_t202" coordsize="21600,21600" o:spt="202" path="m,l,21600r21600,l21600,xe">
              <v:stroke joinstyle="miter"/>
              <v:path gradientshapeok="t" o:connecttype="rect"/>
            </v:shapetype>
            <v:shape id="Textbox 100" o:spid="_x0000_s1049" type="#_x0000_t202" style="position:absolute;margin-left:412.45pt;margin-top:549.1pt;width:18.05pt;height:14.2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" filled="f" stroked="f">
              <v:textbox inset="0,0,0,0">
                <w:txbxContent>
                  <w:p w14:paraId="06AA7D41"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33</w:t>
                    </w:r>
                    <w:r>
                      <w:rPr>
                        <w:spacing w:val="-5"/>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48E3D" w14:textId="77777777" w:rsidR="001C123E" w:rsidRDefault="001C123E">
    <w:pPr>
      <w:pStyle w:val="BodyText"/>
      <w:spacing w:line="14" w:lineRule="auto"/>
    </w:pPr>
    <w:r>
      <w:rPr>
        <w:noProof/>
      </w:rPr>
      <mc:AlternateContent>
        <mc:Choice Requires="wps">
          <w:drawing>
            <wp:anchor distT="0" distB="0" distL="0" distR="0" simplePos="0" relativeHeight="251666944" behindDoc="1" locked="0" layoutInCell="1" allowOverlap="1" wp14:anchorId="24CC8E52" wp14:editId="567C94C3">
              <wp:simplePos x="0" y="0"/>
              <wp:positionH relativeFrom="page">
                <wp:posOffset>5237988</wp:posOffset>
              </wp:positionH>
              <wp:positionV relativeFrom="page">
                <wp:posOffset>6973342</wp:posOffset>
              </wp:positionV>
              <wp:extent cx="229235" cy="180975"/>
              <wp:effectExtent l="0" t="0" r="0" b="0"/>
              <wp:wrapNone/>
              <wp:docPr id="107" name="Text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26E6FF40"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34</w:t>
                          </w:r>
                          <w:r>
                            <w:rPr>
                              <w:spacing w:val="-5"/>
                            </w:rPr>
                            <w:fldChar w:fldCharType="end"/>
                          </w:r>
                        </w:p>
                      </w:txbxContent>
                    </wps:txbx>
                    <wps:bodyPr wrap="square" lIns="0" tIns="0" rIns="0" bIns="0" rtlCol="0">
                      <a:noAutofit/>
                    </wps:bodyPr>
                  </wps:wsp>
                </a:graphicData>
              </a:graphic>
            </wp:anchor>
          </w:drawing>
        </mc:Choice>
        <mc:Fallback>
          <w:pict>
            <v:shapetype w14:anchorId="24CC8E52" id="_x0000_t202" coordsize="21600,21600" o:spt="202" path="m,l,21600r21600,l21600,xe">
              <v:stroke joinstyle="miter"/>
              <v:path gradientshapeok="t" o:connecttype="rect"/>
            </v:shapetype>
            <v:shape id="Textbox 107" o:spid="_x0000_s1051" type="#_x0000_t202" style="position:absolute;margin-left:412.45pt;margin-top:549.1pt;width:18.05pt;height:14.25pt;z-index:-25164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" filled="f" stroked="f">
              <v:textbox inset="0,0,0,0">
                <w:txbxContent>
                  <w:p w14:paraId="26E6FF40"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34</w:t>
                    </w:r>
                    <w:r>
                      <w:rPr>
                        <w:spacing w:val="-5"/>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E19E5" w14:textId="77777777" w:rsidR="001C123E" w:rsidRDefault="001C123E">
    <w:pPr>
      <w:pStyle w:val="BodyText"/>
      <w:spacing w:line="14" w:lineRule="auto"/>
    </w:pPr>
    <w:r>
      <w:rPr>
        <w:noProof/>
      </w:rPr>
      <mc:AlternateContent>
        <mc:Choice Requires="wps">
          <w:drawing>
            <wp:anchor distT="0" distB="0" distL="0" distR="0" simplePos="0" relativeHeight="251668992" behindDoc="1" locked="0" layoutInCell="1" allowOverlap="1" wp14:anchorId="4976BBBA" wp14:editId="6B0CB0B9">
              <wp:simplePos x="0" y="0"/>
              <wp:positionH relativeFrom="page">
                <wp:posOffset>3822148</wp:posOffset>
              </wp:positionH>
              <wp:positionV relativeFrom="page">
                <wp:posOffset>10328385</wp:posOffset>
              </wp:positionV>
              <wp:extent cx="229235" cy="180975"/>
              <wp:effectExtent l="0" t="0" r="0" b="0"/>
              <wp:wrapNone/>
              <wp:docPr id="117" name="Text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06C10048"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36</w:t>
                          </w:r>
                          <w:r>
                            <w:rPr>
                              <w:spacing w:val="-5"/>
                            </w:rPr>
                            <w:fldChar w:fldCharType="end"/>
                          </w:r>
                        </w:p>
                      </w:txbxContent>
                    </wps:txbx>
                    <wps:bodyPr wrap="square" lIns="0" tIns="0" rIns="0" bIns="0" rtlCol="0">
                      <a:noAutofit/>
                    </wps:bodyPr>
                  </wps:wsp>
                </a:graphicData>
              </a:graphic>
            </wp:anchor>
          </w:drawing>
        </mc:Choice>
        <mc:Fallback>
          <w:pict>
            <v:shapetype w14:anchorId="4976BBBA" id="_x0000_t202" coordsize="21600,21600" o:spt="202" path="m,l,21600r21600,l21600,xe">
              <v:stroke joinstyle="miter"/>
              <v:path gradientshapeok="t" o:connecttype="rect"/>
            </v:shapetype>
            <v:shape id="Textbox 117" o:spid="_x0000_s1053" type="#_x0000_t202" style="position:absolute;margin-left:300.95pt;margin-top:813.25pt;width:18.05pt;height:14.25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" filled="f" stroked="f">
              <v:textbox inset="0,0,0,0">
                <w:txbxContent>
                  <w:p w14:paraId="06C10048"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36</w:t>
                    </w:r>
                    <w:r>
                      <w:rPr>
                        <w:spacing w:val="-5"/>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6CE5F" w14:textId="77777777" w:rsidR="001C123E" w:rsidRDefault="001C123E">
    <w:pPr>
      <w:pStyle w:val="BodyText"/>
      <w:spacing w:line="14" w:lineRule="auto"/>
    </w:pPr>
    <w:r>
      <w:rPr>
        <w:noProof/>
      </w:rPr>
      <mc:AlternateContent>
        <mc:Choice Requires="wps">
          <w:drawing>
            <wp:anchor distT="0" distB="0" distL="0" distR="0" simplePos="0" relativeHeight="251671040" behindDoc="1" locked="0" layoutInCell="1" allowOverlap="1" wp14:anchorId="09E356FD" wp14:editId="718CDD42">
              <wp:simplePos x="0" y="0"/>
              <wp:positionH relativeFrom="page">
                <wp:posOffset>3717035</wp:posOffset>
              </wp:positionH>
              <wp:positionV relativeFrom="page">
                <wp:posOffset>9929902</wp:posOffset>
              </wp:positionV>
              <wp:extent cx="229235" cy="180975"/>
              <wp:effectExtent l="0" t="0" r="0" b="0"/>
              <wp:wrapNone/>
              <wp:docPr id="121" name="Text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59450B46"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37</w:t>
                          </w:r>
                          <w:r>
                            <w:rPr>
                              <w:spacing w:val="-5"/>
                            </w:rPr>
                            <w:fldChar w:fldCharType="end"/>
                          </w:r>
                        </w:p>
                      </w:txbxContent>
                    </wps:txbx>
                    <wps:bodyPr wrap="square" lIns="0" tIns="0" rIns="0" bIns="0" rtlCol="0">
                      <a:noAutofit/>
                    </wps:bodyPr>
                  </wps:wsp>
                </a:graphicData>
              </a:graphic>
            </wp:anchor>
          </w:drawing>
        </mc:Choice>
        <mc:Fallback>
          <w:pict>
            <v:shapetype w14:anchorId="09E356FD" id="_x0000_t202" coordsize="21600,21600" o:spt="202" path="m,l,21600r21600,l21600,xe">
              <v:stroke joinstyle="miter"/>
              <v:path gradientshapeok="t" o:connecttype="rect"/>
            </v:shapetype>
            <v:shape id="Textbox 121" o:spid="_x0000_s1061" type="#_x0000_t202" style="position:absolute;margin-left:292.7pt;margin-top:781.9pt;width:18.05pt;height:14.25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" filled="f" stroked="f">
              <v:textbox inset="0,0,0,0">
                <w:txbxContent>
                  <w:p w14:paraId="59450B46"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37</w:t>
                    </w:r>
                    <w:r>
                      <w:rPr>
                        <w:spacing w:val="-5"/>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DAF11" w14:textId="77777777" w:rsidR="001C123E" w:rsidRDefault="001C123E">
    <w:pPr>
      <w:pStyle w:val="BodyText"/>
      <w:spacing w:line="14" w:lineRule="auto"/>
    </w:pPr>
    <w:r>
      <w:rPr>
        <w:noProof/>
      </w:rPr>
      <mc:AlternateContent>
        <mc:Choice Requires="wps">
          <w:drawing>
            <wp:anchor distT="0" distB="0" distL="0" distR="0" simplePos="0" relativeHeight="251673088" behindDoc="1" locked="0" layoutInCell="1" allowOverlap="1" wp14:anchorId="71E52062" wp14:editId="7E18313B">
              <wp:simplePos x="0" y="0"/>
              <wp:positionH relativeFrom="page">
                <wp:posOffset>3717035</wp:posOffset>
              </wp:positionH>
              <wp:positionV relativeFrom="page">
                <wp:posOffset>9929902</wp:posOffset>
              </wp:positionV>
              <wp:extent cx="229235" cy="180975"/>
              <wp:effectExtent l="0" t="0" r="0" b="0"/>
              <wp:wrapNone/>
              <wp:docPr id="128" name="Text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102FE0D4"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38</w:t>
                          </w:r>
                          <w:r>
                            <w:rPr>
                              <w:spacing w:val="-5"/>
                            </w:rPr>
                            <w:fldChar w:fldCharType="end"/>
                          </w:r>
                        </w:p>
                      </w:txbxContent>
                    </wps:txbx>
                    <wps:bodyPr wrap="square" lIns="0" tIns="0" rIns="0" bIns="0" rtlCol="0">
                      <a:noAutofit/>
                    </wps:bodyPr>
                  </wps:wsp>
                </a:graphicData>
              </a:graphic>
            </wp:anchor>
          </w:drawing>
        </mc:Choice>
        <mc:Fallback>
          <w:pict>
            <v:shapetype w14:anchorId="71E52062" id="_x0000_t202" coordsize="21600,21600" o:spt="202" path="m,l,21600r21600,l21600,xe">
              <v:stroke joinstyle="miter"/>
              <v:path gradientshapeok="t" o:connecttype="rect"/>
            </v:shapetype>
            <v:shape id="Textbox 128" o:spid="_x0000_s1063" type="#_x0000_t202" style="position:absolute;margin-left:292.7pt;margin-top:781.9pt;width:18.05pt;height:14.25pt;z-index:-251643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" filled="f" stroked="f">
              <v:textbox inset="0,0,0,0">
                <w:txbxContent>
                  <w:p w14:paraId="102FE0D4" w14:textId="77777777" w:rsidR="001C123E" w:rsidRDefault="001C123E">
                    <w:pPr>
                      <w:spacing w:before="11"/>
                      <w:ind w:left="60"/>
                    </w:pPr>
                    <w:r>
                      <w:rPr>
                        <w:spacing w:val="-5"/>
                      </w:rPr>
                      <w:fldChar w:fldCharType="begin"/>
                    </w:r>
                    <w:r>
                      <w:rPr>
                        <w:spacing w:val="-5"/>
                      </w:rPr>
                      <w:instrText xml:space="preserve"> PAGE </w:instrText>
                    </w:r>
                    <w:r>
                      <w:rPr>
                        <w:spacing w:val="-5"/>
                      </w:rPr>
                      <w:fldChar w:fldCharType="separate"/>
                    </w:r>
                    <w:r>
                      <w:rPr>
                        <w:spacing w:val="-5"/>
                      </w:rPr>
                      <w:t>38</w:t>
                    </w:r>
                    <w:r>
                      <w:rPr>
                        <w:spacing w:val="-5"/>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D1141" w14:textId="70843E55" w:rsidR="00AD6595" w:rsidRDefault="009E0DD9" w:rsidP="00774DBC">
    <w:pPr>
      <w:pStyle w:val="BodyText"/>
      <w:jc w:val="center"/>
    </w:pPr>
    <w:r>
      <w:rPr>
        <w:noProof/>
      </w:rPr>
      <mc:AlternateContent>
        <mc:Choice Requires="wps">
          <w:drawing>
            <wp:anchor distT="0" distB="0" distL="0" distR="0" simplePos="0" relativeHeight="251650560" behindDoc="1" locked="0" layoutInCell="1" allowOverlap="1" wp14:anchorId="50571360" wp14:editId="378F3134">
              <wp:simplePos x="0" y="0"/>
              <wp:positionH relativeFrom="page">
                <wp:posOffset>3717035</wp:posOffset>
              </wp:positionH>
              <wp:positionV relativeFrom="page">
                <wp:posOffset>9929902</wp:posOffset>
              </wp:positionV>
              <wp:extent cx="229235" cy="180975"/>
              <wp:effectExtent l="0" t="0" r="0" b="0"/>
              <wp:wrapNone/>
              <wp:docPr id="151" name="Text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47DA7DA5"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43</w:t>
                          </w:r>
                          <w:r>
                            <w:rPr>
                              <w:spacing w:val="-5"/>
                            </w:rPr>
                            <w:fldChar w:fldCharType="end"/>
                          </w:r>
                        </w:p>
                      </w:txbxContent>
                    </wps:txbx>
                    <wps:bodyPr wrap="square" lIns="0" tIns="0" rIns="0" bIns="0" rtlCol="0">
                      <a:noAutofit/>
                    </wps:bodyPr>
                  </wps:wsp>
                </a:graphicData>
              </a:graphic>
            </wp:anchor>
          </w:drawing>
        </mc:Choice>
        <mc:Fallback>
          <w:pict>
            <v:shapetype w14:anchorId="50571360" id="_x0000_t202" coordsize="21600,21600" o:spt="202" path="m,l,21600r21600,l21600,xe">
              <v:stroke joinstyle="miter"/>
              <v:path gradientshapeok="t" o:connecttype="rect"/>
            </v:shapetype>
            <v:shape id="Textbox 151" o:spid="_x0000_s1067" type="#_x0000_t202" style="position:absolute;left:0;text-align:left;margin-left:292.7pt;margin-top:781.9pt;width:18.05pt;height:14.25pt;z-index:-25166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" filled="f" stroked="f">
              <v:textbox inset="0,0,0,0">
                <w:txbxContent>
                  <w:p w14:paraId="47DA7DA5"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43</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A5EDB" w14:textId="77777777" w:rsidR="00003A77" w:rsidRDefault="00003A77">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8EEF" w14:textId="1C582D34" w:rsidR="00AD6595" w:rsidRDefault="009E0DD9" w:rsidP="00774DBC">
    <w:pPr>
      <w:pStyle w:val="BodyText"/>
      <w:jc w:val="center"/>
    </w:pPr>
    <w:r>
      <w:rPr>
        <w:noProof/>
      </w:rPr>
      <mc:AlternateContent>
        <mc:Choice Requires="wps">
          <w:drawing>
            <wp:anchor distT="0" distB="0" distL="0" distR="0" simplePos="0" relativeHeight="251654656" behindDoc="1" locked="0" layoutInCell="1" allowOverlap="1" wp14:anchorId="06392A94" wp14:editId="5A23361F">
              <wp:simplePos x="0" y="0"/>
              <wp:positionH relativeFrom="page">
                <wp:posOffset>3717035</wp:posOffset>
              </wp:positionH>
              <wp:positionV relativeFrom="page">
                <wp:posOffset>9929902</wp:posOffset>
              </wp:positionV>
              <wp:extent cx="229235" cy="180975"/>
              <wp:effectExtent l="0" t="0" r="0" b="0"/>
              <wp:wrapNone/>
              <wp:docPr id="155" name="Text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36A85908"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44</w:t>
                          </w:r>
                          <w:r>
                            <w:rPr>
                              <w:spacing w:val="-5"/>
                            </w:rPr>
                            <w:fldChar w:fldCharType="end"/>
                          </w:r>
                        </w:p>
                      </w:txbxContent>
                    </wps:txbx>
                    <wps:bodyPr wrap="square" lIns="0" tIns="0" rIns="0" bIns="0" rtlCol="0">
                      <a:noAutofit/>
                    </wps:bodyPr>
                  </wps:wsp>
                </a:graphicData>
              </a:graphic>
            </wp:anchor>
          </w:drawing>
        </mc:Choice>
        <mc:Fallback>
          <w:pict>
            <v:shapetype w14:anchorId="06392A94" id="_x0000_t202" coordsize="21600,21600" o:spt="202" path="m,l,21600r21600,l21600,xe">
              <v:stroke joinstyle="miter"/>
              <v:path gradientshapeok="t" o:connecttype="rect"/>
            </v:shapetype>
            <v:shape id="Textbox 155" o:spid="_x0000_s1071" type="#_x0000_t202" style="position:absolute;left:0;text-align:left;margin-left:292.7pt;margin-top:781.9pt;width:18.05pt;height:14.2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" filled="f" stroked="f">
              <v:textbox inset="0,0,0,0">
                <w:txbxContent>
                  <w:p w14:paraId="36A85908"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44</w:t>
                    </w:r>
                    <w:r>
                      <w:rPr>
                        <w:spacing w:val="-5"/>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C12BC" w14:textId="77777777" w:rsidR="00D61D3B" w:rsidRDefault="00D61D3B">
    <w:pPr>
      <w:pStyle w:val="BodyText"/>
      <w:spacing w:line="14" w:lineRule="auto"/>
    </w:pPr>
    <w:r>
      <w:rPr>
        <w:noProof/>
      </w:rPr>
      <mc:AlternateContent>
        <mc:Choice Requires="wps">
          <w:drawing>
            <wp:anchor distT="0" distB="0" distL="0" distR="0" simplePos="0" relativeHeight="251682304" behindDoc="1" locked="0" layoutInCell="1" allowOverlap="1" wp14:anchorId="78E92232" wp14:editId="22D1C4E3">
              <wp:simplePos x="0" y="0"/>
              <wp:positionH relativeFrom="page">
                <wp:posOffset>3717035</wp:posOffset>
              </wp:positionH>
              <wp:positionV relativeFrom="page">
                <wp:posOffset>9929902</wp:posOffset>
              </wp:positionV>
              <wp:extent cx="229235" cy="180975"/>
              <wp:effectExtent l="0" t="0" r="0" b="0"/>
              <wp:wrapNone/>
              <wp:docPr id="396449821" name="Text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4AE48CD8" w14:textId="77777777" w:rsidR="00D61D3B" w:rsidRDefault="00D61D3B">
                          <w:pPr>
                            <w:spacing w:before="11"/>
                            <w:ind w:left="60"/>
                          </w:pPr>
                          <w:r>
                            <w:rPr>
                              <w:spacing w:val="-5"/>
                            </w:rPr>
                            <w:fldChar w:fldCharType="begin"/>
                          </w:r>
                          <w:r>
                            <w:rPr>
                              <w:spacing w:val="-5"/>
                            </w:rPr>
                            <w:instrText xml:space="preserve"> PAGE </w:instrText>
                          </w:r>
                          <w:r>
                            <w:rPr>
                              <w:spacing w:val="-5"/>
                            </w:rPr>
                            <w:fldChar w:fldCharType="separate"/>
                          </w:r>
                          <w:r>
                            <w:rPr>
                              <w:spacing w:val="-5"/>
                            </w:rPr>
                            <w:t>51</w:t>
                          </w:r>
                          <w:r>
                            <w:rPr>
                              <w:spacing w:val="-5"/>
                            </w:rPr>
                            <w:fldChar w:fldCharType="end"/>
                          </w:r>
                        </w:p>
                      </w:txbxContent>
                    </wps:txbx>
                    <wps:bodyPr wrap="square" lIns="0" tIns="0" rIns="0" bIns="0" rtlCol="0">
                      <a:noAutofit/>
                    </wps:bodyPr>
                  </wps:wsp>
                </a:graphicData>
              </a:graphic>
            </wp:anchor>
          </w:drawing>
        </mc:Choice>
        <mc:Fallback>
          <w:pict>
            <v:shapetype w14:anchorId="78E92232" id="_x0000_t202" coordsize="21600,21600" o:spt="202" path="m,l,21600r21600,l21600,xe">
              <v:stroke joinstyle="miter"/>
              <v:path gradientshapeok="t" o:connecttype="rect"/>
            </v:shapetype>
            <v:shape id="Textbox 183" o:spid="_x0000_s1074" type="#_x0000_t202" style="position:absolute;margin-left:292.7pt;margin-top:781.9pt;width:18.05pt;height:14.25pt;z-index:-25163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" filled="f" stroked="f">
              <v:textbox inset="0,0,0,0">
                <w:txbxContent>
                  <w:p w14:paraId="4AE48CD8" w14:textId="77777777" w:rsidR="00D61D3B" w:rsidRDefault="00D61D3B">
                    <w:pPr>
                      <w:spacing w:before="11"/>
                      <w:ind w:left="60"/>
                    </w:pPr>
                    <w:r>
                      <w:rPr>
                        <w:spacing w:val="-5"/>
                      </w:rPr>
                      <w:fldChar w:fldCharType="begin"/>
                    </w:r>
                    <w:r>
                      <w:rPr>
                        <w:spacing w:val="-5"/>
                      </w:rPr>
                      <w:instrText xml:space="preserve"> PAGE </w:instrText>
                    </w:r>
                    <w:r>
                      <w:rPr>
                        <w:spacing w:val="-5"/>
                      </w:rPr>
                      <w:fldChar w:fldCharType="separate"/>
                    </w:r>
                    <w:r>
                      <w:rPr>
                        <w:spacing w:val="-5"/>
                      </w:rPr>
                      <w:t>51</w:t>
                    </w:r>
                    <w:r>
                      <w:rPr>
                        <w:spacing w:val="-5"/>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3B88" w14:textId="7DCAF423" w:rsidR="00AD6595" w:rsidRDefault="009E0DD9" w:rsidP="00774DBC">
    <w:pPr>
      <w:pStyle w:val="BodyText"/>
      <w:jc w:val="center"/>
    </w:pPr>
    <w:r>
      <w:rPr>
        <w:noProof/>
      </w:rPr>
      <mc:AlternateContent>
        <mc:Choice Requires="wps">
          <w:drawing>
            <wp:anchor distT="0" distB="0" distL="0" distR="0" simplePos="0" relativeHeight="251656704" behindDoc="1" locked="0" layoutInCell="1" allowOverlap="1" wp14:anchorId="5973C1A2" wp14:editId="48D84B07">
              <wp:simplePos x="0" y="0"/>
              <wp:positionH relativeFrom="page">
                <wp:posOffset>3717035</wp:posOffset>
              </wp:positionH>
              <wp:positionV relativeFrom="page">
                <wp:posOffset>9929902</wp:posOffset>
              </wp:positionV>
              <wp:extent cx="229235" cy="180975"/>
              <wp:effectExtent l="0" t="0" r="0" b="0"/>
              <wp:wrapNone/>
              <wp:docPr id="251" name="Text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033F37A6"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86</w:t>
                          </w:r>
                          <w:r>
                            <w:rPr>
                              <w:spacing w:val="-5"/>
                            </w:rPr>
                            <w:fldChar w:fldCharType="end"/>
                          </w:r>
                        </w:p>
                      </w:txbxContent>
                    </wps:txbx>
                    <wps:bodyPr wrap="square" lIns="0" tIns="0" rIns="0" bIns="0" rtlCol="0">
                      <a:noAutofit/>
                    </wps:bodyPr>
                  </wps:wsp>
                </a:graphicData>
              </a:graphic>
            </wp:anchor>
          </w:drawing>
        </mc:Choice>
        <mc:Fallback>
          <w:pict>
            <v:shapetype w14:anchorId="5973C1A2" id="_x0000_t202" coordsize="21600,21600" o:spt="202" path="m,l,21600r21600,l21600,xe">
              <v:stroke joinstyle="miter"/>
              <v:path gradientshapeok="t" o:connecttype="rect"/>
            </v:shapetype>
            <v:shape id="Textbox 251" o:spid="_x0000_s1076" type="#_x0000_t202" style="position:absolute;left:0;text-align:left;margin-left:292.7pt;margin-top:781.9pt;width:18.05pt;height:14.2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" filled="f" stroked="f">
              <v:textbox inset="0,0,0,0">
                <w:txbxContent>
                  <w:p w14:paraId="033F37A6"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86</w:t>
                    </w:r>
                    <w:r>
                      <w:rPr>
                        <w:spacing w:val="-5"/>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E8F7" w14:textId="6E04D128" w:rsidR="00AD6595" w:rsidRDefault="009E0DD9" w:rsidP="00774DBC">
    <w:pPr>
      <w:pStyle w:val="BodyText"/>
      <w:jc w:val="center"/>
    </w:pPr>
    <w:r>
      <w:rPr>
        <w:noProof/>
      </w:rPr>
      <mc:AlternateContent>
        <mc:Choice Requires="wps">
          <w:drawing>
            <wp:anchor distT="0" distB="0" distL="0" distR="0" simplePos="0" relativeHeight="251658752" behindDoc="1" locked="0" layoutInCell="1" allowOverlap="1" wp14:anchorId="4FD78170" wp14:editId="198D878C">
              <wp:simplePos x="0" y="0"/>
              <wp:positionH relativeFrom="page">
                <wp:posOffset>3726179</wp:posOffset>
              </wp:positionH>
              <wp:positionV relativeFrom="page">
                <wp:posOffset>10106686</wp:posOffset>
              </wp:positionV>
              <wp:extent cx="299720" cy="180975"/>
              <wp:effectExtent l="0" t="0" r="0" b="0"/>
              <wp:wrapNone/>
              <wp:docPr id="308" name="Text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720" cy="180975"/>
                      </a:xfrm>
                      <a:prstGeom prst="rect">
                        <a:avLst/>
                      </a:prstGeom>
                    </wps:spPr>
                    <wps:txbx>
                      <w:txbxContent>
                        <w:p w14:paraId="166DDD44"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106</w:t>
                          </w:r>
                          <w:r>
                            <w:rPr>
                              <w:spacing w:val="-5"/>
                            </w:rPr>
                            <w:fldChar w:fldCharType="end"/>
                          </w:r>
                        </w:p>
                      </w:txbxContent>
                    </wps:txbx>
                    <wps:bodyPr wrap="square" lIns="0" tIns="0" rIns="0" bIns="0" rtlCol="0">
                      <a:noAutofit/>
                    </wps:bodyPr>
                  </wps:wsp>
                </a:graphicData>
              </a:graphic>
            </wp:anchor>
          </w:drawing>
        </mc:Choice>
        <mc:Fallback>
          <w:pict>
            <v:shapetype w14:anchorId="4FD78170" id="_x0000_t202" coordsize="21600,21600" o:spt="202" path="m,l,21600r21600,l21600,xe">
              <v:stroke joinstyle="miter"/>
              <v:path gradientshapeok="t" o:connecttype="rect"/>
            </v:shapetype>
            <v:shape id="Textbox 308" o:spid="_x0000_s1078" type="#_x0000_t202" style="position:absolute;left:0;text-align:left;margin-left:293.4pt;margin-top:795.8pt;width:23.6pt;height:14.2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" filled="f" stroked="f">
              <v:textbox inset="0,0,0,0">
                <w:txbxContent>
                  <w:p w14:paraId="166DDD44"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106</w:t>
                    </w:r>
                    <w:r>
                      <w:rPr>
                        <w:spacing w:val="-5"/>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66728" w14:textId="49D8E1D8" w:rsidR="00AD6595" w:rsidRDefault="009E0DD9" w:rsidP="00774DBC">
    <w:pPr>
      <w:pStyle w:val="BodyText"/>
      <w:jc w:val="center"/>
    </w:pPr>
    <w:r>
      <w:rPr>
        <w:noProof/>
      </w:rPr>
      <mc:AlternateContent>
        <mc:Choice Requires="wps">
          <w:drawing>
            <wp:anchor distT="0" distB="0" distL="0" distR="0" simplePos="0" relativeHeight="251660800" behindDoc="1" locked="0" layoutInCell="1" allowOverlap="1" wp14:anchorId="5EF39340" wp14:editId="5E4E6F08">
              <wp:simplePos x="0" y="0"/>
              <wp:positionH relativeFrom="page">
                <wp:posOffset>3679825</wp:posOffset>
              </wp:positionH>
              <wp:positionV relativeFrom="page">
                <wp:posOffset>10031907</wp:posOffset>
              </wp:positionV>
              <wp:extent cx="299720" cy="180975"/>
              <wp:effectExtent l="0" t="0" r="0" b="0"/>
              <wp:wrapNone/>
              <wp:docPr id="314" name="Text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720" cy="180975"/>
                      </a:xfrm>
                      <a:prstGeom prst="rect">
                        <a:avLst/>
                      </a:prstGeom>
                    </wps:spPr>
                    <wps:txbx>
                      <w:txbxContent>
                        <w:p w14:paraId="1202E535"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109</w:t>
                          </w:r>
                          <w:r>
                            <w:rPr>
                              <w:spacing w:val="-5"/>
                            </w:rPr>
                            <w:fldChar w:fldCharType="end"/>
                          </w:r>
                        </w:p>
                      </w:txbxContent>
                    </wps:txbx>
                    <wps:bodyPr wrap="square" lIns="0" tIns="0" rIns="0" bIns="0" rtlCol="0">
                      <a:noAutofit/>
                    </wps:bodyPr>
                  </wps:wsp>
                </a:graphicData>
              </a:graphic>
            </wp:anchor>
          </w:drawing>
        </mc:Choice>
        <mc:Fallback>
          <w:pict>
            <v:shapetype w14:anchorId="5EF39340" id="_x0000_t202" coordsize="21600,21600" o:spt="202" path="m,l,21600r21600,l21600,xe">
              <v:stroke joinstyle="miter"/>
              <v:path gradientshapeok="t" o:connecttype="rect"/>
            </v:shapetype>
            <v:shape id="Textbox 314" o:spid="_x0000_s1080" type="#_x0000_t202" style="position:absolute;left:0;text-align:left;margin-left:289.75pt;margin-top:789.9pt;width:23.6pt;height:14.2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" filled="f" stroked="f">
              <v:textbox inset="0,0,0,0">
                <w:txbxContent>
                  <w:p w14:paraId="1202E535" w14:textId="77777777" w:rsidR="00AD6595" w:rsidRDefault="009E0DD9">
                    <w:pPr>
                      <w:spacing w:before="11"/>
                      <w:ind w:left="60"/>
                    </w:pPr>
                    <w:r>
                      <w:rPr>
                        <w:spacing w:val="-5"/>
                      </w:rPr>
                      <w:fldChar w:fldCharType="begin"/>
                    </w:r>
                    <w:r>
                      <w:rPr>
                        <w:spacing w:val="-5"/>
                      </w:rPr>
                      <w:instrText xml:space="preserve"> PAGE </w:instrText>
                    </w:r>
                    <w:r>
                      <w:rPr>
                        <w:spacing w:val="-5"/>
                      </w:rPr>
                      <w:fldChar w:fldCharType="separate"/>
                    </w:r>
                    <w:r>
                      <w:rPr>
                        <w:spacing w:val="-5"/>
                      </w:rPr>
                      <w:t>109</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1E9C" w14:textId="77777777" w:rsidR="00774DBC" w:rsidRPr="00774DBC" w:rsidRDefault="00774DBC" w:rsidP="00774DBC">
    <w:pPr>
      <w:pStyle w:val="NoSpacing"/>
      <w:jc w:val="center"/>
      <w:rPr>
        <w:b/>
        <w:bCs/>
        <w:color w:val="000000"/>
        <w:sz w:val="24"/>
        <w:szCs w:val="24"/>
        <w:lang w:val="en-US"/>
      </w:rPr>
    </w:pPr>
    <w:r>
      <w:rPr>
        <w:sz w:val="20"/>
        <w:szCs w:val="20"/>
      </w:rPr>
      <w:fldChar w:fldCharType="begin" w:fldLock="1"/>
    </w:r>
    <w:r>
      <w:rPr>
        <w:sz w:val="20"/>
        <w:szCs w:val="20"/>
      </w:rPr>
      <w:instrText xml:space="preserve"> DOCPROPERTY bjFooterFirstPageDocProperty \* MERGEFORMAT </w:instrText>
    </w:r>
    <w:r>
      <w:rPr>
        <w:sz w:val="20"/>
        <w:szCs w:val="20"/>
      </w:rPr>
      <w:fldChar w:fldCharType="separate"/>
    </w:r>
    <w:r w:rsidRPr="00774DBC">
      <w:rPr>
        <w:b/>
        <w:bCs/>
        <w:color w:val="0000FF"/>
        <w:sz w:val="24"/>
        <w:szCs w:val="24"/>
        <w:lang w:val="en-US"/>
      </w:rPr>
      <w:t>Hizmete Özel (Restricted)</w:t>
    </w:r>
  </w:p>
  <w:p w14:paraId="6BEDAD75" w14:textId="5CFF1618" w:rsidR="00E60ADB" w:rsidRPr="00774DBC" w:rsidRDefault="00774DBC" w:rsidP="00774DBC">
    <w:pPr>
      <w:pStyle w:val="Footer"/>
      <w:jc w:val="center"/>
    </w:pPr>
    <w:r w:rsidRPr="00774DBC">
      <w:rPr>
        <w:b/>
        <w:bCs/>
        <w:color w:val="008000"/>
        <w:sz w:val="24"/>
        <w:szCs w:val="24"/>
        <w:lang w:val="en-US"/>
      </w:rPr>
      <w:t>Kişisel Veri içermemektedir. (Non-PII)</w:t>
    </w:r>
    <w:r>
      <w:rP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15589" w14:textId="57AB3942" w:rsidR="00AD6595" w:rsidRDefault="009E0DD9" w:rsidP="00774DBC">
    <w:pPr>
      <w:pStyle w:val="BodyText"/>
      <w:jc w:val="center"/>
    </w:pPr>
    <w:r>
      <w:rPr>
        <w:noProof/>
      </w:rPr>
      <mc:AlternateContent>
        <mc:Choice Requires="wps">
          <w:drawing>
            <wp:anchor distT="0" distB="0" distL="0" distR="0" simplePos="0" relativeHeight="251632128" behindDoc="1" locked="0" layoutInCell="1" allowOverlap="1" wp14:anchorId="4309B9DA" wp14:editId="672BC306">
              <wp:simplePos x="0" y="0"/>
              <wp:positionH relativeFrom="page">
                <wp:posOffset>3704844</wp:posOffset>
              </wp:positionH>
              <wp:positionV relativeFrom="page">
                <wp:posOffset>9899422</wp:posOffset>
              </wp:positionV>
              <wp:extent cx="159385" cy="18097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1A893872"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4309B9DA" id="_x0000_t202" coordsize="21600,21600" o:spt="202" path="m,l,21600r21600,l21600,xe">
              <v:stroke joinstyle="miter"/>
              <v:path gradientshapeok="t" o:connecttype="rect"/>
            </v:shapetype>
            <v:shape id="Textbox 42" o:spid="_x0000_s1030" type="#_x0000_t202" style="position:absolute;left:0;text-align:left;margin-left:291.7pt;margin-top:779.5pt;width:12.55pt;height:14.25pt;z-index:-25168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" filled="f" stroked="f">
              <v:textbox inset="0,0,0,0">
                <w:txbxContent>
                  <w:p w14:paraId="1A893872"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5C514" w14:textId="5EC0852C" w:rsidR="00AD6595" w:rsidRPr="00226DB8" w:rsidRDefault="00AD6595" w:rsidP="00226DB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851A" w14:textId="1AC1CDEA" w:rsidR="00AD6595" w:rsidRDefault="009E0DD9" w:rsidP="00774DBC">
    <w:pPr>
      <w:pStyle w:val="BodyText"/>
      <w:jc w:val="center"/>
    </w:pPr>
    <w:r>
      <w:rPr>
        <w:noProof/>
      </w:rPr>
      <mc:AlternateContent>
        <mc:Choice Requires="wps">
          <w:drawing>
            <wp:anchor distT="0" distB="0" distL="0" distR="0" simplePos="0" relativeHeight="251634176" behindDoc="1" locked="0" layoutInCell="1" allowOverlap="1" wp14:anchorId="508F7E1B" wp14:editId="2BE5C354">
              <wp:simplePos x="0" y="0"/>
              <wp:positionH relativeFrom="page">
                <wp:posOffset>3704844</wp:posOffset>
              </wp:positionH>
              <wp:positionV relativeFrom="page">
                <wp:posOffset>10076206</wp:posOffset>
              </wp:positionV>
              <wp:extent cx="159385" cy="18097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40D6115B"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type w14:anchorId="508F7E1B" id="_x0000_t202" coordsize="21600,21600" o:spt="202" path="m,l,21600r21600,l21600,xe">
              <v:stroke joinstyle="miter"/>
              <v:path gradientshapeok="t" o:connecttype="rect"/>
            </v:shapetype>
            <v:shape id="Textbox 48" o:spid="_x0000_s1032" type="#_x0000_t202" style="position:absolute;left:0;text-align:left;margin-left:291.7pt;margin-top:793.4pt;width:12.55pt;height:14.25pt;z-index:-25168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" filled="f" stroked="f">
              <v:textbox inset="0,0,0,0">
                <w:txbxContent>
                  <w:p w14:paraId="40D6115B"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8785" w14:textId="18055730" w:rsidR="00AD6595" w:rsidRDefault="009E0DD9" w:rsidP="00774DBC">
    <w:pPr>
      <w:pStyle w:val="BodyText"/>
      <w:jc w:val="center"/>
    </w:pPr>
    <w:r>
      <w:rPr>
        <w:noProof/>
      </w:rPr>
      <mc:AlternateContent>
        <mc:Choice Requires="wps">
          <w:drawing>
            <wp:anchor distT="0" distB="0" distL="0" distR="0" simplePos="0" relativeHeight="251636224" behindDoc="1" locked="0" layoutInCell="1" allowOverlap="1" wp14:anchorId="73C845EA" wp14:editId="652F13D2">
              <wp:simplePos x="0" y="0"/>
              <wp:positionH relativeFrom="page">
                <wp:posOffset>3704844</wp:posOffset>
              </wp:positionH>
              <wp:positionV relativeFrom="page">
                <wp:posOffset>10076206</wp:posOffset>
              </wp:positionV>
              <wp:extent cx="159385" cy="180975"/>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7D602072"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wps:txbx>
                    <wps:bodyPr wrap="square" lIns="0" tIns="0" rIns="0" bIns="0" rtlCol="0">
                      <a:noAutofit/>
                    </wps:bodyPr>
                  </wps:wsp>
                </a:graphicData>
              </a:graphic>
            </wp:anchor>
          </w:drawing>
        </mc:Choice>
        <mc:Fallback>
          <w:pict>
            <v:shapetype w14:anchorId="73C845EA" id="_x0000_t202" coordsize="21600,21600" o:spt="202" path="m,l,21600r21600,l21600,xe">
              <v:stroke joinstyle="miter"/>
              <v:path gradientshapeok="t" o:connecttype="rect"/>
            </v:shapetype>
            <v:shape id="Textbox 57" o:spid="_x0000_s1034" type="#_x0000_t202" style="position:absolute;left:0;text-align:left;margin-left:291.7pt;margin-top:793.4pt;width:12.55pt;height:14.25pt;z-index:-25168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" filled="f" stroked="f">
              <v:textbox inset="0,0,0,0">
                <w:txbxContent>
                  <w:p w14:paraId="7D602072"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3D1AA" w14:textId="1FEE835D" w:rsidR="00AD6595" w:rsidRDefault="009E0DD9" w:rsidP="00774DBC">
    <w:pPr>
      <w:pStyle w:val="BodyText"/>
      <w:jc w:val="center"/>
    </w:pPr>
    <w:r>
      <w:rPr>
        <w:noProof/>
      </w:rPr>
      <mc:AlternateContent>
        <mc:Choice Requires="wps">
          <w:drawing>
            <wp:anchor distT="0" distB="0" distL="0" distR="0" simplePos="0" relativeHeight="251640320" behindDoc="1" locked="0" layoutInCell="1" allowOverlap="1" wp14:anchorId="25FC04F5" wp14:editId="5057037E">
              <wp:simplePos x="0" y="0"/>
              <wp:positionH relativeFrom="page">
                <wp:posOffset>3704844</wp:posOffset>
              </wp:positionH>
              <wp:positionV relativeFrom="page">
                <wp:posOffset>10076206</wp:posOffset>
              </wp:positionV>
              <wp:extent cx="159385" cy="18097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20EBC4D2"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7</w:t>
                          </w:r>
                          <w:r>
                            <w:rPr>
                              <w:spacing w:val="-10"/>
                            </w:rPr>
                            <w:fldChar w:fldCharType="end"/>
                          </w:r>
                        </w:p>
                      </w:txbxContent>
                    </wps:txbx>
                    <wps:bodyPr wrap="square" lIns="0" tIns="0" rIns="0" bIns="0" rtlCol="0">
                      <a:noAutofit/>
                    </wps:bodyPr>
                  </wps:wsp>
                </a:graphicData>
              </a:graphic>
            </wp:anchor>
          </w:drawing>
        </mc:Choice>
        <mc:Fallback>
          <w:pict>
            <v:shapetype w14:anchorId="25FC04F5" id="_x0000_t202" coordsize="21600,21600" o:spt="202" path="m,l,21600r21600,l21600,xe">
              <v:stroke joinstyle="miter"/>
              <v:path gradientshapeok="t" o:connecttype="rect"/>
            </v:shapetype>
            <v:shape id="Textbox 63" o:spid="_x0000_s1038" type="#_x0000_t202" style="position:absolute;left:0;text-align:left;margin-left:291.7pt;margin-top:793.4pt;width:12.55pt;height:14.25pt;z-index:-25167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" filled="f" stroked="f">
              <v:textbox inset="0,0,0,0">
                <w:txbxContent>
                  <w:p w14:paraId="20EBC4D2"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7</w:t>
                    </w:r>
                    <w:r>
                      <w:rPr>
                        <w:spacing w:val="-10"/>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41AC" w14:textId="1C323FBC" w:rsidR="00AD6595" w:rsidRDefault="009E0DD9" w:rsidP="00774DBC">
    <w:pPr>
      <w:pStyle w:val="BodyText"/>
      <w:jc w:val="center"/>
    </w:pPr>
    <w:r>
      <w:rPr>
        <w:noProof/>
      </w:rPr>
      <mc:AlternateContent>
        <mc:Choice Requires="wps">
          <w:drawing>
            <wp:anchor distT="0" distB="0" distL="0" distR="0" simplePos="0" relativeHeight="251644416" behindDoc="1" locked="0" layoutInCell="1" allowOverlap="1" wp14:anchorId="08781283" wp14:editId="016AE7E9">
              <wp:simplePos x="0" y="0"/>
              <wp:positionH relativeFrom="page">
                <wp:posOffset>3704844</wp:posOffset>
              </wp:positionH>
              <wp:positionV relativeFrom="page">
                <wp:posOffset>10076206</wp:posOffset>
              </wp:positionV>
              <wp:extent cx="159385" cy="180975"/>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7B3A078E"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8</w:t>
                          </w:r>
                          <w:r>
                            <w:rPr>
                              <w:spacing w:val="-10"/>
                            </w:rPr>
                            <w:fldChar w:fldCharType="end"/>
                          </w:r>
                        </w:p>
                      </w:txbxContent>
                    </wps:txbx>
                    <wps:bodyPr wrap="square" lIns="0" tIns="0" rIns="0" bIns="0" rtlCol="0">
                      <a:noAutofit/>
                    </wps:bodyPr>
                  </wps:wsp>
                </a:graphicData>
              </a:graphic>
            </wp:anchor>
          </w:drawing>
        </mc:Choice>
        <mc:Fallback>
          <w:pict>
            <v:shapetype w14:anchorId="08781283" id="_x0000_t202" coordsize="21600,21600" o:spt="202" path="m,l,21600r21600,l21600,xe">
              <v:stroke joinstyle="miter"/>
              <v:path gradientshapeok="t" o:connecttype="rect"/>
            </v:shapetype>
            <v:shape id="Textbox 68" o:spid="_x0000_s1041" type="#_x0000_t202" style="position:absolute;left:0;text-align:left;margin-left:291.7pt;margin-top:793.4pt;width:12.55pt;height:14.25pt;z-index:-25167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" filled="f" stroked="f">
              <v:textbox inset="0,0,0,0">
                <w:txbxContent>
                  <w:p w14:paraId="7B3A078E" w14:textId="77777777" w:rsidR="00AD6595" w:rsidRDefault="009E0DD9">
                    <w:pPr>
                      <w:spacing w:before="11"/>
                      <w:ind w:left="60"/>
                    </w:pPr>
                    <w:r>
                      <w:rPr>
                        <w:spacing w:val="-10"/>
                      </w:rPr>
                      <w:fldChar w:fldCharType="begin"/>
                    </w:r>
                    <w:r>
                      <w:rPr>
                        <w:spacing w:val="-10"/>
                      </w:rPr>
                      <w:instrText xml:space="preserve"> PAGE </w:instrText>
                    </w:r>
                    <w:r>
                      <w:rPr>
                        <w:spacing w:val="-10"/>
                      </w:rPr>
                      <w:fldChar w:fldCharType="separate"/>
                    </w:r>
                    <w:r>
                      <w:rPr>
                        <w:spacing w:val="-10"/>
                      </w:rPr>
                      <w:t>8</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5E9B4" w14:textId="77777777" w:rsidR="009925DE" w:rsidRDefault="009925DE">
      <w:r>
        <w:separator/>
      </w:r>
    </w:p>
  </w:footnote>
  <w:footnote w:type="continuationSeparator" w:id="0">
    <w:p w14:paraId="694855FC" w14:textId="77777777" w:rsidR="009925DE" w:rsidRDefault="0099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E4CB6" w14:textId="77777777" w:rsidR="00003A77" w:rsidRDefault="00003A7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F066" w14:textId="77777777" w:rsidR="00AD6595" w:rsidRDefault="00AD6595">
    <w:pPr>
      <w:pStyle w:val="Body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1132E" w14:textId="3A1F9004" w:rsidR="00AD6595" w:rsidRDefault="009925DE">
    <w:pPr>
      <w:pStyle w:val="BodyText"/>
      <w:spacing w:line="14" w:lineRule="auto"/>
      <w:rPr>
        <w:sz w:val="2"/>
      </w:rPr>
    </w:pPr>
    <w:sdt>
      <w:sdtPr>
        <w:rPr>
          <w:sz w:val="2"/>
        </w:rPr>
        <w:id w:val="1704979692"/>
        <w:placeholder>
          <w:docPart w:val="DA86B0D1ED4E40F9A7E944DD14AF1EE7"/>
        </w:placeholder>
        <w:temporary/>
        <w:showingPlcHdr/>
        <w15:appearance w15:val="hidden"/>
      </w:sdtPr>
      <w:sdtEndPr/>
      <w:sdtContent>
        <w:r w:rsidR="008E24E7" w:rsidRPr="008E24E7">
          <w:rPr>
            <w:sz w:val="2"/>
          </w:rPr>
          <w:t>[Type here]</w:t>
        </w:r>
      </w:sdtContent>
    </w:sdt>
    <w:r w:rsidR="008E24E7" w:rsidRPr="008E24E7">
      <w:rPr>
        <w:sz w:val="2"/>
      </w:rPr>
      <w:ptab w:relativeTo="margin" w:alignment="center" w:leader="none"/>
    </w:r>
    <w:sdt>
      <w:sdtPr>
        <w:rPr>
          <w:sz w:val="2"/>
        </w:rPr>
        <w:id w:val="968859947"/>
        <w:placeholder>
          <w:docPart w:val="DA86B0D1ED4E40F9A7E944DD14AF1EE7"/>
        </w:placeholder>
        <w:temporary/>
        <w:showingPlcHdr/>
        <w15:appearance w15:val="hidden"/>
      </w:sdtPr>
      <w:sdtEndPr/>
      <w:sdtContent>
        <w:r w:rsidR="008E24E7" w:rsidRPr="008E24E7">
          <w:rPr>
            <w:sz w:val="2"/>
          </w:rPr>
          <w:t>[Type here]</w:t>
        </w:r>
      </w:sdtContent>
    </w:sdt>
    <w:r w:rsidR="008E24E7" w:rsidRPr="008E24E7">
      <w:rPr>
        <w:sz w:val="2"/>
      </w:rPr>
      <w:ptab w:relativeTo="margin" w:alignment="right" w:leader="none"/>
    </w:r>
    <w:sdt>
      <w:sdtPr>
        <w:rPr>
          <w:sz w:val="2"/>
        </w:rPr>
        <w:id w:val="968859952"/>
        <w:placeholder>
          <w:docPart w:val="DA86B0D1ED4E40F9A7E944DD14AF1EE7"/>
        </w:placeholder>
        <w:temporary/>
        <w:showingPlcHdr/>
        <w15:appearance w15:val="hidden"/>
      </w:sdtPr>
      <w:sdtEndPr/>
      <w:sdtContent>
        <w:r w:rsidR="008E24E7" w:rsidRPr="008E24E7">
          <w:rPr>
            <w:sz w:val="2"/>
          </w:rPr>
          <w:t>[Type here]</w:t>
        </w:r>
      </w:sdtContent>
    </w:sdt>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BB9E" w14:textId="77777777" w:rsidR="00AD6595" w:rsidRDefault="009E0DD9">
    <w:pPr>
      <w:pStyle w:val="BodyText"/>
      <w:spacing w:line="14" w:lineRule="auto"/>
    </w:pPr>
    <w:r>
      <w:rPr>
        <w:noProof/>
      </w:rPr>
      <mc:AlternateContent>
        <mc:Choice Requires="wps">
          <w:drawing>
            <wp:anchor distT="0" distB="0" distL="0" distR="0" simplePos="0" relativeHeight="251645440" behindDoc="1" locked="0" layoutInCell="1" allowOverlap="1" wp14:anchorId="1808C160" wp14:editId="250EEBF5">
              <wp:simplePos x="0" y="0"/>
              <wp:positionH relativeFrom="page">
                <wp:posOffset>978195</wp:posOffset>
              </wp:positionH>
              <wp:positionV relativeFrom="page">
                <wp:posOffset>361507</wp:posOffset>
              </wp:positionV>
              <wp:extent cx="6049926" cy="593090"/>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9926" cy="593090"/>
                      </a:xfrm>
                      <a:prstGeom prst="rect">
                        <a:avLst/>
                      </a:prstGeom>
                    </wps:spPr>
                    <wps:txbx>
                      <w:txbxContent>
                        <w:p w14:paraId="272C652C" w14:textId="6D9A1218" w:rsidR="00AD6595" w:rsidRDefault="006E51E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48AC2A8D" w14:textId="77777777" w:rsidR="009242FE" w:rsidRDefault="009E0DD9" w:rsidP="00543ECE">
                          <w:pPr>
                            <w:spacing w:before="15" w:line="208" w:lineRule="auto"/>
                            <w:ind w:left="20"/>
                            <w:rPr>
                              <w:b/>
                              <w:spacing w:val="-4"/>
                            </w:rPr>
                          </w:pPr>
                          <w:r>
                            <w:rPr>
                              <w:b/>
                            </w:rPr>
                            <w:t>3</w:t>
                          </w:r>
                          <w:r w:rsidR="00226DB8">
                            <w:rPr>
                              <w:b/>
                            </w:rPr>
                            <w:t xml:space="preserve">1 ARALIK </w:t>
                          </w:r>
                          <w:r w:rsidR="00954400">
                            <w:rPr>
                              <w:b/>
                            </w:rPr>
                            <w:t>2025</w:t>
                          </w:r>
                          <w:r>
                            <w:rPr>
                              <w:b/>
                              <w:spacing w:val="-7"/>
                            </w:rPr>
                            <w:t xml:space="preserve"> </w:t>
                          </w:r>
                          <w:r>
                            <w:rPr>
                              <w:b/>
                            </w:rPr>
                            <w:t>TARİHİ İTİBARIYLA</w:t>
                          </w:r>
                          <w:r>
                            <w:rPr>
                              <w:b/>
                              <w:spacing w:val="-4"/>
                            </w:rPr>
                            <w:t xml:space="preserve"> </w:t>
                          </w:r>
                        </w:p>
                        <w:p w14:paraId="6D321675" w14:textId="0FE948C1" w:rsidR="00AD6595" w:rsidRDefault="009E0DD9" w:rsidP="00543EC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35947FAA"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1808C160" id="_x0000_t202" coordsize="21600,21600" o:spt="202" path="m,l,21600r21600,l21600,xe">
              <v:stroke joinstyle="miter"/>
              <v:path gradientshapeok="t" o:connecttype="rect"/>
            </v:shapetype>
            <v:shape id="Textbox 85" o:spid="_x0000_s1042" type="#_x0000_t202" style="position:absolute;margin-left:77pt;margin-top:28.45pt;width:476.35pt;height:46.7pt;z-index:-2516710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" filled="f" stroked="f">
              <v:textbox inset="0,0,0,0">
                <w:txbxContent>
                  <w:p w14:paraId="272C652C" w14:textId="6D9A1218" w:rsidR="00AD6595" w:rsidRDefault="006E51E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48AC2A8D" w14:textId="77777777" w:rsidR="009242FE" w:rsidRDefault="009E0DD9" w:rsidP="00543ECE">
                    <w:pPr>
                      <w:spacing w:before="15" w:line="208" w:lineRule="auto"/>
                      <w:ind w:left="20"/>
                      <w:rPr>
                        <w:b/>
                        <w:spacing w:val="-4"/>
                      </w:rPr>
                    </w:pPr>
                    <w:r>
                      <w:rPr>
                        <w:b/>
                      </w:rPr>
                      <w:t>3</w:t>
                    </w:r>
                    <w:r w:rsidR="00226DB8">
                      <w:rPr>
                        <w:b/>
                      </w:rPr>
                      <w:t xml:space="preserve">1 ARALIK </w:t>
                    </w:r>
                    <w:r w:rsidR="00954400">
                      <w:rPr>
                        <w:b/>
                      </w:rPr>
                      <w:t>2025</w:t>
                    </w:r>
                    <w:r>
                      <w:rPr>
                        <w:b/>
                        <w:spacing w:val="-7"/>
                      </w:rPr>
                      <w:t xml:space="preserve"> </w:t>
                    </w:r>
                    <w:r>
                      <w:rPr>
                        <w:b/>
                      </w:rPr>
                      <w:t>TARİHİ İTİBARIYLA</w:t>
                    </w:r>
                    <w:r>
                      <w:rPr>
                        <w:b/>
                        <w:spacing w:val="-4"/>
                      </w:rPr>
                      <w:t xml:space="preserve"> </w:t>
                    </w:r>
                  </w:p>
                  <w:p w14:paraId="6D321675" w14:textId="0FE948C1" w:rsidR="00AD6595" w:rsidRDefault="009E0DD9" w:rsidP="00543EC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35947FAA"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8C4C" w14:textId="77777777" w:rsidR="001C123E" w:rsidRDefault="001C123E">
    <w:pPr>
      <w:pStyle w:val="BodyText"/>
      <w:spacing w:line="14" w:lineRule="auto"/>
    </w:pPr>
    <w:r>
      <w:rPr>
        <w:noProof/>
      </w:rPr>
      <mc:AlternateContent>
        <mc:Choice Requires="wps">
          <w:drawing>
            <wp:anchor distT="0" distB="0" distL="0" distR="0" simplePos="0" relativeHeight="251661824" behindDoc="1" locked="0" layoutInCell="1" allowOverlap="1" wp14:anchorId="19B2F6E3" wp14:editId="214E3320">
              <wp:simplePos x="0" y="0"/>
              <wp:positionH relativeFrom="page">
                <wp:posOffset>975360</wp:posOffset>
              </wp:positionH>
              <wp:positionV relativeFrom="page">
                <wp:posOffset>358140</wp:posOffset>
              </wp:positionV>
              <wp:extent cx="6134100" cy="593090"/>
              <wp:effectExtent l="0" t="0" r="0" b="0"/>
              <wp:wrapNone/>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4100" cy="593090"/>
                      </a:xfrm>
                      <a:prstGeom prst="rect">
                        <a:avLst/>
                      </a:prstGeom>
                    </wps:spPr>
                    <wps:txbx>
                      <w:txbxContent>
                        <w:p w14:paraId="0DB4AC45"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841A5E4"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67417FA6" w14:textId="500C05A7"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56CAE011"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19B2F6E3" id="_x0000_t202" coordsize="21600,21600" o:spt="202" path="m,l,21600r21600,l21600,xe">
              <v:stroke joinstyle="miter"/>
              <v:path gradientshapeok="t" o:connecttype="rect"/>
            </v:shapetype>
            <v:shape id="Textbox 91" o:spid="_x0000_s1044" type="#_x0000_t202" style="position:absolute;margin-left:76.8pt;margin-top:28.2pt;width:483pt;height:46.7pt;z-index:-25165465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" filled="f" stroked="f">
              <v:textbox inset="0,0,0,0">
                <w:txbxContent>
                  <w:p w14:paraId="0DB4AC45"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841A5E4"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67417FA6" w14:textId="500C05A7"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56CAE011"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r>
      <w:rPr>
        <w:noProof/>
      </w:rPr>
      <mc:AlternateContent>
        <mc:Choice Requires="wps">
          <w:drawing>
            <wp:anchor distT="0" distB="0" distL="0" distR="0" simplePos="0" relativeHeight="251676160" behindDoc="1" locked="0" layoutInCell="1" allowOverlap="1" wp14:anchorId="413B12CF" wp14:editId="124D6E4A">
              <wp:simplePos x="0" y="0"/>
              <wp:positionH relativeFrom="page">
                <wp:posOffset>520700</wp:posOffset>
              </wp:positionH>
              <wp:positionV relativeFrom="page">
                <wp:posOffset>1061943</wp:posOffset>
              </wp:positionV>
              <wp:extent cx="154305" cy="167640"/>
              <wp:effectExtent l="0" t="0" r="0" b="0"/>
              <wp:wrapNone/>
              <wp:docPr id="92" name="Text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305" cy="167640"/>
                      </a:xfrm>
                      <a:prstGeom prst="rect">
                        <a:avLst/>
                      </a:prstGeom>
                    </wps:spPr>
                    <wps:txbx>
                      <w:txbxContent>
                        <w:p w14:paraId="44B5A1A9" w14:textId="77777777" w:rsidR="001C123E" w:rsidRDefault="001C123E">
                          <w:pPr>
                            <w:spacing w:before="13"/>
                            <w:ind w:left="20"/>
                            <w:rPr>
                              <w:b/>
                              <w:sz w:val="20"/>
                            </w:rPr>
                          </w:pPr>
                        </w:p>
                      </w:txbxContent>
                    </wps:txbx>
                    <wps:bodyPr wrap="square" lIns="0" tIns="0" rIns="0" bIns="0" rtlCol="0">
                      <a:noAutofit/>
                    </wps:bodyPr>
                  </wps:wsp>
                </a:graphicData>
              </a:graphic>
            </wp:anchor>
          </w:drawing>
        </mc:Choice>
        <mc:Fallback>
          <w:pict>
            <v:shape w14:anchorId="413B12CF" id="Textbox 92" o:spid="_x0000_s1045" type="#_x0000_t202" style="position:absolute;margin-left:41pt;margin-top:83.6pt;width:12.15pt;height:13.2pt;z-index:-25164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" filled="f" stroked="f">
              <v:textbox inset="0,0,0,0">
                <w:txbxContent>
                  <w:p w14:paraId="44B5A1A9" w14:textId="77777777" w:rsidR="001C123E" w:rsidRDefault="001C123E">
                    <w:pPr>
                      <w:spacing w:before="13"/>
                      <w:ind w:left="20"/>
                      <w:rPr>
                        <w:b/>
                        <w:sz w:val="20"/>
                      </w:rPr>
                    </w:pP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623E0" w14:textId="77777777" w:rsidR="001C123E" w:rsidRDefault="001C123E">
    <w:pPr>
      <w:pStyle w:val="BodyText"/>
      <w:spacing w:line="14" w:lineRule="auto"/>
    </w:pPr>
    <w:r>
      <w:rPr>
        <w:noProof/>
      </w:rPr>
      <mc:AlternateContent>
        <mc:Choice Requires="wps">
          <w:drawing>
            <wp:anchor distT="0" distB="0" distL="0" distR="0" simplePos="0" relativeHeight="251663872" behindDoc="1" locked="0" layoutInCell="1" allowOverlap="1" wp14:anchorId="19C3496A" wp14:editId="54DE5666">
              <wp:simplePos x="0" y="0"/>
              <wp:positionH relativeFrom="page">
                <wp:posOffset>883920</wp:posOffset>
              </wp:positionH>
              <wp:positionV relativeFrom="page">
                <wp:posOffset>358140</wp:posOffset>
              </wp:positionV>
              <wp:extent cx="7802880" cy="593090"/>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02880" cy="593090"/>
                      </a:xfrm>
                      <a:prstGeom prst="rect">
                        <a:avLst/>
                      </a:prstGeom>
                    </wps:spPr>
                    <wps:txbx>
                      <w:txbxContent>
                        <w:p w14:paraId="7CDF9942"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12B40C2E"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290778F5" w14:textId="70A55B7F"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1EB80BC6"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19C3496A" id="_x0000_t202" coordsize="21600,21600" o:spt="202" path="m,l,21600r21600,l21600,xe">
              <v:stroke joinstyle="miter"/>
              <v:path gradientshapeok="t" o:connecttype="rect"/>
            </v:shapetype>
            <v:shape id="Textbox 96" o:spid="_x0000_s1047" type="#_x0000_t202" style="position:absolute;margin-left:69.6pt;margin-top:28.2pt;width:614.4pt;height:46.7pt;z-index:-25165260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" filled="f" stroked="f">
              <v:textbox inset="0,0,0,0">
                <w:txbxContent>
                  <w:p w14:paraId="7CDF9942"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12B40C2E"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290778F5" w14:textId="70A55B7F"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1EB80BC6"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r>
      <w:rPr>
        <w:noProof/>
      </w:rPr>
      <mc:AlternateContent>
        <mc:Choice Requires="wps">
          <w:drawing>
            <wp:anchor distT="0" distB="0" distL="0" distR="0" simplePos="0" relativeHeight="251677184" behindDoc="1" locked="0" layoutInCell="1" allowOverlap="1" wp14:anchorId="10A14A96" wp14:editId="16B70794">
              <wp:simplePos x="0" y="0"/>
              <wp:positionH relativeFrom="page">
                <wp:posOffset>886460</wp:posOffset>
              </wp:positionH>
              <wp:positionV relativeFrom="page">
                <wp:posOffset>1360647</wp:posOffset>
              </wp:positionV>
              <wp:extent cx="3489325" cy="167640"/>
              <wp:effectExtent l="0" t="0" r="0" b="0"/>
              <wp:wrapNone/>
              <wp:docPr id="99" name="Text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89325" cy="167640"/>
                      </a:xfrm>
                      <a:prstGeom prst="rect">
                        <a:avLst/>
                      </a:prstGeom>
                    </wps:spPr>
                    <wps:txbx>
                      <w:txbxContent>
                        <w:p w14:paraId="790398E3" w14:textId="77777777" w:rsidR="001C123E" w:rsidRDefault="001C123E">
                          <w:pPr>
                            <w:spacing w:before="13"/>
                            <w:ind w:left="20"/>
                            <w:rPr>
                              <w:b/>
                              <w:sz w:val="20"/>
                            </w:rPr>
                          </w:pPr>
                        </w:p>
                      </w:txbxContent>
                    </wps:txbx>
                    <wps:bodyPr wrap="square" lIns="0" tIns="0" rIns="0" bIns="0" rtlCol="0">
                      <a:noAutofit/>
                    </wps:bodyPr>
                  </wps:wsp>
                </a:graphicData>
              </a:graphic>
            </wp:anchor>
          </w:drawing>
        </mc:Choice>
        <mc:Fallback>
          <w:pict>
            <v:shape w14:anchorId="10A14A96" id="Textbox 99" o:spid="_x0000_s1048" type="#_x0000_t202" style="position:absolute;margin-left:69.8pt;margin-top:107.15pt;width:274.75pt;height:13.2pt;z-index:-25163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" filled="f" stroked="f">
              <v:textbox inset="0,0,0,0">
                <w:txbxContent>
                  <w:p w14:paraId="790398E3" w14:textId="77777777" w:rsidR="001C123E" w:rsidRDefault="001C123E">
                    <w:pPr>
                      <w:spacing w:before="13"/>
                      <w:ind w:left="20"/>
                      <w:rPr>
                        <w:b/>
                        <w:sz w:val="20"/>
                      </w:rPr>
                    </w:pP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4E08" w14:textId="77777777" w:rsidR="001C123E" w:rsidRDefault="001C123E">
    <w:pPr>
      <w:pStyle w:val="BodyText"/>
      <w:spacing w:line="14" w:lineRule="auto"/>
    </w:pPr>
    <w:r>
      <w:rPr>
        <w:noProof/>
      </w:rPr>
      <mc:AlternateContent>
        <mc:Choice Requires="wps">
          <w:drawing>
            <wp:anchor distT="0" distB="0" distL="0" distR="0" simplePos="0" relativeHeight="251665920" behindDoc="1" locked="0" layoutInCell="1" allowOverlap="1" wp14:anchorId="03220B02" wp14:editId="11A0A8F6">
              <wp:simplePos x="0" y="0"/>
              <wp:positionH relativeFrom="page">
                <wp:posOffset>883920</wp:posOffset>
              </wp:positionH>
              <wp:positionV relativeFrom="page">
                <wp:posOffset>358140</wp:posOffset>
              </wp:positionV>
              <wp:extent cx="6507480" cy="593090"/>
              <wp:effectExtent l="0" t="0" r="0" b="0"/>
              <wp:wrapNone/>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7480" cy="593090"/>
                      </a:xfrm>
                      <a:prstGeom prst="rect">
                        <a:avLst/>
                      </a:prstGeom>
                    </wps:spPr>
                    <wps:txbx>
                      <w:txbxContent>
                        <w:p w14:paraId="12065D71"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612B9AE"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193B65E9" w14:textId="21FCB0AE"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16C1556B"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03220B02" id="_x0000_t202" coordsize="21600,21600" o:spt="202" path="m,l,21600r21600,l21600,xe">
              <v:stroke joinstyle="miter"/>
              <v:path gradientshapeok="t" o:connecttype="rect"/>
            </v:shapetype>
            <v:shape id="Textbox 103" o:spid="_x0000_s1050" type="#_x0000_t202" style="position:absolute;margin-left:69.6pt;margin-top:28.2pt;width:512.4pt;height:46.7pt;z-index:-25165056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" filled="f" stroked="f">
              <v:textbox inset="0,0,0,0">
                <w:txbxContent>
                  <w:p w14:paraId="12065D71"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612B9AE"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193B65E9" w14:textId="21FCB0AE"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16C1556B"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7516" w14:textId="77777777" w:rsidR="001C123E" w:rsidRDefault="001C123E">
    <w:pPr>
      <w:pStyle w:val="BodyText"/>
      <w:spacing w:line="14" w:lineRule="auto"/>
    </w:pPr>
    <w:r>
      <w:rPr>
        <w:noProof/>
      </w:rPr>
      <mc:AlternateContent>
        <mc:Choice Requires="wps">
          <w:drawing>
            <wp:anchor distT="0" distB="0" distL="0" distR="0" simplePos="0" relativeHeight="251667968" behindDoc="1" locked="0" layoutInCell="1" allowOverlap="1" wp14:anchorId="46D3C085" wp14:editId="53E61B20">
              <wp:simplePos x="0" y="0"/>
              <wp:positionH relativeFrom="page">
                <wp:posOffset>883920</wp:posOffset>
              </wp:positionH>
              <wp:positionV relativeFrom="page">
                <wp:posOffset>358140</wp:posOffset>
              </wp:positionV>
              <wp:extent cx="6926580" cy="593090"/>
              <wp:effectExtent l="0" t="0" r="0" b="0"/>
              <wp:wrapNone/>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6580" cy="593090"/>
                      </a:xfrm>
                      <a:prstGeom prst="rect">
                        <a:avLst/>
                      </a:prstGeom>
                    </wps:spPr>
                    <wps:txbx>
                      <w:txbxContent>
                        <w:p w14:paraId="0463E6CB"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615A599"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0799A715" w14:textId="3DAB7789"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2CAB7FFC"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46D3C085" id="_x0000_t202" coordsize="21600,21600" o:spt="202" path="m,l,21600r21600,l21600,xe">
              <v:stroke joinstyle="miter"/>
              <v:path gradientshapeok="t" o:connecttype="rect"/>
            </v:shapetype>
            <v:shape id="Textbox 114" o:spid="_x0000_s1052" type="#_x0000_t202" style="position:absolute;margin-left:69.6pt;margin-top:28.2pt;width:545.4pt;height:46.7pt;z-index:-25164851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" filled="f" stroked="f">
              <v:textbox inset="0,0,0,0">
                <w:txbxContent>
                  <w:p w14:paraId="0463E6CB"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615A599"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0799A715" w14:textId="3DAB7789"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2CAB7FFC"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4D1B" w14:textId="77777777" w:rsidR="001C123E" w:rsidRDefault="001C123E">
    <w:pPr>
      <w:pStyle w:val="BodyText"/>
      <w:spacing w:line="14" w:lineRule="auto"/>
    </w:pPr>
    <w:r>
      <w:rPr>
        <w:noProof/>
      </w:rPr>
      <mc:AlternateContent>
        <mc:Choice Requires="wps">
          <w:drawing>
            <wp:anchor distT="0" distB="0" distL="0" distR="0" simplePos="0" relativeHeight="251674112" behindDoc="1" locked="0" layoutInCell="1" allowOverlap="1" wp14:anchorId="51EB0C48" wp14:editId="2B4A8EBB">
              <wp:simplePos x="0" y="0"/>
              <wp:positionH relativeFrom="page">
                <wp:posOffset>883920</wp:posOffset>
              </wp:positionH>
              <wp:positionV relativeFrom="page">
                <wp:posOffset>358140</wp:posOffset>
              </wp:positionV>
              <wp:extent cx="5806440" cy="593090"/>
              <wp:effectExtent l="0" t="0" r="0" b="0"/>
              <wp:wrapNone/>
              <wp:docPr id="84936962"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6440" cy="593090"/>
                      </a:xfrm>
                      <a:prstGeom prst="rect">
                        <a:avLst/>
                      </a:prstGeom>
                    </wps:spPr>
                    <wps:txbx>
                      <w:txbxContent>
                        <w:p w14:paraId="60E4A776"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0107A670"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3EF93641" w14:textId="66525EB1"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79A33407"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51EB0C48" id="_x0000_t202" coordsize="21600,21600" o:spt="202" path="m,l,21600r21600,l21600,xe">
              <v:stroke joinstyle="miter"/>
              <v:path gradientshapeok="t" o:connecttype="rect"/>
            </v:shapetype>
            <v:shape id="_x0000_s1054" type="#_x0000_t202" style="position:absolute;margin-left:69.6pt;margin-top:28.2pt;width:457.2pt;height:46.7pt;z-index:-25164236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" filled="f" stroked="f">
              <v:textbox inset="0,0,0,0">
                <w:txbxContent>
                  <w:p w14:paraId="60E4A776"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0107A670"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3EF93641" w14:textId="66525EB1"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79A33407"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EEDC0" w14:textId="77777777" w:rsidR="001C123E" w:rsidRDefault="001C123E">
    <w:pPr>
      <w:pStyle w:val="BodyText"/>
      <w:spacing w:line="14" w:lineRule="auto"/>
    </w:pPr>
    <w:r>
      <w:rPr>
        <w:noProof/>
      </w:rPr>
      <mc:AlternateContent>
        <mc:Choice Requires="wps">
          <w:drawing>
            <wp:anchor distT="0" distB="0" distL="0" distR="0" simplePos="0" relativeHeight="251681280" behindDoc="1" locked="0" layoutInCell="1" allowOverlap="1" wp14:anchorId="762AE2C8" wp14:editId="664B07FF">
              <wp:simplePos x="0" y="0"/>
              <wp:positionH relativeFrom="page">
                <wp:posOffset>885825</wp:posOffset>
              </wp:positionH>
              <wp:positionV relativeFrom="page">
                <wp:posOffset>1057275</wp:posOffset>
              </wp:positionV>
              <wp:extent cx="5353050" cy="400050"/>
              <wp:effectExtent l="0" t="0" r="0" b="0"/>
              <wp:wrapNone/>
              <wp:docPr id="343145684"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3050" cy="400050"/>
                      </a:xfrm>
                      <a:prstGeom prst="rect">
                        <a:avLst/>
                      </a:prstGeom>
                    </wps:spPr>
                    <wps:txbx>
                      <w:txbxContent>
                        <w:p w14:paraId="418EF4E1" w14:textId="77777777" w:rsidR="001C123E" w:rsidRDefault="001C123E">
                          <w:pPr>
                            <w:spacing w:before="13"/>
                            <w:ind w:left="20"/>
                            <w:rPr>
                              <w:b/>
                              <w:sz w:val="20"/>
                            </w:rPr>
                          </w:pPr>
                          <w:r>
                            <w:rPr>
                              <w:b/>
                              <w:sz w:val="20"/>
                            </w:rPr>
                            <w:t>Kredi</w:t>
                          </w:r>
                          <w:r>
                            <w:rPr>
                              <w:b/>
                              <w:spacing w:val="-6"/>
                              <w:sz w:val="20"/>
                            </w:rPr>
                            <w:t xml:space="preserve"> </w:t>
                          </w:r>
                          <w:r>
                            <w:rPr>
                              <w:b/>
                              <w:sz w:val="20"/>
                            </w:rPr>
                            <w:t>riskine</w:t>
                          </w:r>
                          <w:r>
                            <w:rPr>
                              <w:b/>
                              <w:spacing w:val="-6"/>
                              <w:sz w:val="20"/>
                            </w:rPr>
                            <w:t xml:space="preserve"> </w:t>
                          </w:r>
                          <w:r>
                            <w:rPr>
                              <w:b/>
                              <w:sz w:val="20"/>
                            </w:rPr>
                            <w:t>ilişkin</w:t>
                          </w:r>
                          <w:r>
                            <w:rPr>
                              <w:b/>
                              <w:spacing w:val="-6"/>
                              <w:sz w:val="20"/>
                            </w:rPr>
                            <w:t xml:space="preserve"> </w:t>
                          </w:r>
                          <w:r>
                            <w:rPr>
                              <w:b/>
                              <w:sz w:val="20"/>
                            </w:rPr>
                            <w:t>açıklamalar</w:t>
                          </w:r>
                          <w:r>
                            <w:rPr>
                              <w:b/>
                              <w:spacing w:val="-6"/>
                              <w:sz w:val="20"/>
                            </w:rPr>
                            <w:t xml:space="preserve"> </w:t>
                          </w:r>
                          <w:r>
                            <w:rPr>
                              <w:b/>
                              <w:spacing w:val="-2"/>
                              <w:sz w:val="20"/>
                            </w:rPr>
                            <w:t>(devamı)</w:t>
                          </w:r>
                        </w:p>
                        <w:p w14:paraId="2455332E" w14:textId="77777777" w:rsidR="001C123E" w:rsidRDefault="001C123E" w:rsidP="00AB5AC3">
                          <w:pPr>
                            <w:spacing w:before="120"/>
                            <w:ind w:left="20"/>
                            <w:rPr>
                              <w:b/>
                              <w:sz w:val="20"/>
                            </w:rPr>
                          </w:pPr>
                          <w:r>
                            <w:rPr>
                              <w:b/>
                              <w:sz w:val="20"/>
                            </w:rPr>
                            <w:t>Vade</w:t>
                          </w:r>
                          <w:r>
                            <w:rPr>
                              <w:b/>
                              <w:spacing w:val="-2"/>
                              <w:sz w:val="20"/>
                            </w:rPr>
                            <w:t xml:space="preserve"> </w:t>
                          </w:r>
                          <w:r>
                            <w:rPr>
                              <w:b/>
                              <w:sz w:val="20"/>
                            </w:rPr>
                            <w:t>unsuru</w:t>
                          </w:r>
                          <w:r>
                            <w:rPr>
                              <w:b/>
                              <w:spacing w:val="-6"/>
                              <w:sz w:val="20"/>
                            </w:rPr>
                            <w:t xml:space="preserve"> </w:t>
                          </w:r>
                          <w:r>
                            <w:rPr>
                              <w:b/>
                              <w:sz w:val="20"/>
                            </w:rPr>
                            <w:t>taşıyan</w:t>
                          </w:r>
                          <w:r>
                            <w:rPr>
                              <w:b/>
                              <w:spacing w:val="-5"/>
                              <w:sz w:val="20"/>
                            </w:rPr>
                            <w:t xml:space="preserve"> </w:t>
                          </w:r>
                          <w:r>
                            <w:rPr>
                              <w:b/>
                              <w:sz w:val="20"/>
                            </w:rPr>
                            <w:t>risklerin</w:t>
                          </w:r>
                          <w:r>
                            <w:rPr>
                              <w:b/>
                              <w:spacing w:val="-6"/>
                              <w:sz w:val="20"/>
                            </w:rPr>
                            <w:t xml:space="preserve"> </w:t>
                          </w:r>
                          <w:r>
                            <w:rPr>
                              <w:b/>
                              <w:sz w:val="20"/>
                            </w:rPr>
                            <w:t>vadelerine</w:t>
                          </w:r>
                          <w:r>
                            <w:rPr>
                              <w:b/>
                              <w:spacing w:val="-10"/>
                              <w:sz w:val="20"/>
                            </w:rPr>
                            <w:t xml:space="preserve"> </w:t>
                          </w:r>
                          <w:r>
                            <w:rPr>
                              <w:b/>
                              <w:sz w:val="20"/>
                            </w:rPr>
                            <w:t>göre</w:t>
                          </w:r>
                          <w:r>
                            <w:rPr>
                              <w:b/>
                              <w:spacing w:val="-9"/>
                              <w:sz w:val="20"/>
                            </w:rPr>
                            <w:t xml:space="preserve"> </w:t>
                          </w:r>
                          <w:r>
                            <w:rPr>
                              <w:b/>
                              <w:sz w:val="20"/>
                            </w:rPr>
                            <w:t>dağılımına</w:t>
                          </w:r>
                          <w:r>
                            <w:rPr>
                              <w:b/>
                              <w:spacing w:val="-7"/>
                              <w:sz w:val="20"/>
                            </w:rPr>
                            <w:t xml:space="preserve"> </w:t>
                          </w:r>
                          <w:r>
                            <w:rPr>
                              <w:b/>
                              <w:sz w:val="20"/>
                            </w:rPr>
                            <w:t>ilişkin</w:t>
                          </w:r>
                          <w:r>
                            <w:rPr>
                              <w:b/>
                              <w:spacing w:val="-5"/>
                              <w:sz w:val="20"/>
                            </w:rPr>
                            <w:t xml:space="preserve"> </w:t>
                          </w:r>
                          <w:r>
                            <w:rPr>
                              <w:b/>
                              <w:spacing w:val="-2"/>
                              <w:sz w:val="20"/>
                            </w:rPr>
                            <w:t>bilgiler</w:t>
                          </w:r>
                        </w:p>
                        <w:p w14:paraId="73994493" w14:textId="77777777" w:rsidR="001C123E" w:rsidRDefault="001C123E" w:rsidP="00AB5AC3">
                          <w:pPr>
                            <w:spacing w:before="120"/>
                            <w:ind w:left="20"/>
                            <w:rPr>
                              <w:b/>
                              <w:sz w:val="20"/>
                            </w:rPr>
                          </w:pPr>
                          <w:r>
                            <w:rPr>
                              <w:b/>
                              <w:spacing w:val="-9"/>
                              <w:sz w:val="20"/>
                            </w:rPr>
                            <w:t xml:space="preserve"> </w:t>
                          </w:r>
                          <w:r>
                            <w:rPr>
                              <w:b/>
                              <w:sz w:val="20"/>
                            </w:rPr>
                            <w:t>dağılımına</w:t>
                          </w:r>
                          <w:r>
                            <w:rPr>
                              <w:b/>
                              <w:spacing w:val="-7"/>
                              <w:sz w:val="20"/>
                            </w:rPr>
                            <w:t xml:space="preserve"> </w:t>
                          </w:r>
                          <w:r>
                            <w:rPr>
                              <w:b/>
                              <w:sz w:val="20"/>
                            </w:rPr>
                            <w:t>ilişkin</w:t>
                          </w:r>
                          <w:r>
                            <w:rPr>
                              <w:b/>
                              <w:spacing w:val="-5"/>
                              <w:sz w:val="20"/>
                            </w:rPr>
                            <w:t xml:space="preserve"> </w:t>
                          </w:r>
                          <w:r>
                            <w:rPr>
                              <w:b/>
                              <w:spacing w:val="-2"/>
                              <w:sz w:val="20"/>
                            </w:rPr>
                            <w:t>bilgiler</w:t>
                          </w:r>
                        </w:p>
                        <w:p w14:paraId="59E8A593" w14:textId="77777777" w:rsidR="001C123E" w:rsidRDefault="001C123E" w:rsidP="00AB5AC3">
                          <w:pPr>
                            <w:spacing w:before="91"/>
                            <w:ind w:left="20"/>
                            <w:rPr>
                              <w:b/>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62AE2C8" id="_x0000_t202" coordsize="21600,21600" o:spt="202" path="m,l,21600r21600,l21600,xe">
              <v:stroke joinstyle="miter"/>
              <v:path gradientshapeok="t" o:connecttype="rect"/>
            </v:shapetype>
            <v:shape id="Textbox 116" o:spid="_x0000_s1055" type="#_x0000_t202" style="position:absolute;margin-left:69.75pt;margin-top:83.25pt;width:421.5pt;height:31.5pt;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" filled="f" stroked="f">
              <v:textbox inset="0,0,0,0">
                <w:txbxContent>
                  <w:p w14:paraId="418EF4E1" w14:textId="77777777" w:rsidR="001C123E" w:rsidRDefault="001C123E">
                    <w:pPr>
                      <w:spacing w:before="13"/>
                      <w:ind w:left="20"/>
                      <w:rPr>
                        <w:b/>
                        <w:sz w:val="20"/>
                      </w:rPr>
                    </w:pPr>
                    <w:r>
                      <w:rPr>
                        <w:b/>
                        <w:sz w:val="20"/>
                      </w:rPr>
                      <w:t>Kredi</w:t>
                    </w:r>
                    <w:r>
                      <w:rPr>
                        <w:b/>
                        <w:spacing w:val="-6"/>
                        <w:sz w:val="20"/>
                      </w:rPr>
                      <w:t xml:space="preserve"> </w:t>
                    </w:r>
                    <w:r>
                      <w:rPr>
                        <w:b/>
                        <w:sz w:val="20"/>
                      </w:rPr>
                      <w:t>riskine</w:t>
                    </w:r>
                    <w:r>
                      <w:rPr>
                        <w:b/>
                        <w:spacing w:val="-6"/>
                        <w:sz w:val="20"/>
                      </w:rPr>
                      <w:t xml:space="preserve"> </w:t>
                    </w:r>
                    <w:r>
                      <w:rPr>
                        <w:b/>
                        <w:sz w:val="20"/>
                      </w:rPr>
                      <w:t>ilişkin</w:t>
                    </w:r>
                    <w:r>
                      <w:rPr>
                        <w:b/>
                        <w:spacing w:val="-6"/>
                        <w:sz w:val="20"/>
                      </w:rPr>
                      <w:t xml:space="preserve"> </w:t>
                    </w:r>
                    <w:r>
                      <w:rPr>
                        <w:b/>
                        <w:sz w:val="20"/>
                      </w:rPr>
                      <w:t>açıklamalar</w:t>
                    </w:r>
                    <w:r>
                      <w:rPr>
                        <w:b/>
                        <w:spacing w:val="-6"/>
                        <w:sz w:val="20"/>
                      </w:rPr>
                      <w:t xml:space="preserve"> </w:t>
                    </w:r>
                    <w:r>
                      <w:rPr>
                        <w:b/>
                        <w:spacing w:val="-2"/>
                        <w:sz w:val="20"/>
                      </w:rPr>
                      <w:t>(devamı)</w:t>
                    </w:r>
                  </w:p>
                  <w:p w14:paraId="2455332E" w14:textId="77777777" w:rsidR="001C123E" w:rsidRDefault="001C123E" w:rsidP="00AB5AC3">
                    <w:pPr>
                      <w:spacing w:before="120"/>
                      <w:ind w:left="20"/>
                      <w:rPr>
                        <w:b/>
                        <w:sz w:val="20"/>
                      </w:rPr>
                    </w:pPr>
                    <w:r>
                      <w:rPr>
                        <w:b/>
                        <w:sz w:val="20"/>
                      </w:rPr>
                      <w:t>Vade</w:t>
                    </w:r>
                    <w:r>
                      <w:rPr>
                        <w:b/>
                        <w:spacing w:val="-2"/>
                        <w:sz w:val="20"/>
                      </w:rPr>
                      <w:t xml:space="preserve"> </w:t>
                    </w:r>
                    <w:r>
                      <w:rPr>
                        <w:b/>
                        <w:sz w:val="20"/>
                      </w:rPr>
                      <w:t>unsuru</w:t>
                    </w:r>
                    <w:r>
                      <w:rPr>
                        <w:b/>
                        <w:spacing w:val="-6"/>
                        <w:sz w:val="20"/>
                      </w:rPr>
                      <w:t xml:space="preserve"> </w:t>
                    </w:r>
                    <w:r>
                      <w:rPr>
                        <w:b/>
                        <w:sz w:val="20"/>
                      </w:rPr>
                      <w:t>taşıyan</w:t>
                    </w:r>
                    <w:r>
                      <w:rPr>
                        <w:b/>
                        <w:spacing w:val="-5"/>
                        <w:sz w:val="20"/>
                      </w:rPr>
                      <w:t xml:space="preserve"> </w:t>
                    </w:r>
                    <w:r>
                      <w:rPr>
                        <w:b/>
                        <w:sz w:val="20"/>
                      </w:rPr>
                      <w:t>risklerin</w:t>
                    </w:r>
                    <w:r>
                      <w:rPr>
                        <w:b/>
                        <w:spacing w:val="-6"/>
                        <w:sz w:val="20"/>
                      </w:rPr>
                      <w:t xml:space="preserve"> </w:t>
                    </w:r>
                    <w:r>
                      <w:rPr>
                        <w:b/>
                        <w:sz w:val="20"/>
                      </w:rPr>
                      <w:t>vadelerine</w:t>
                    </w:r>
                    <w:r>
                      <w:rPr>
                        <w:b/>
                        <w:spacing w:val="-10"/>
                        <w:sz w:val="20"/>
                      </w:rPr>
                      <w:t xml:space="preserve"> </w:t>
                    </w:r>
                    <w:r>
                      <w:rPr>
                        <w:b/>
                        <w:sz w:val="20"/>
                      </w:rPr>
                      <w:t>göre</w:t>
                    </w:r>
                    <w:r>
                      <w:rPr>
                        <w:b/>
                        <w:spacing w:val="-9"/>
                        <w:sz w:val="20"/>
                      </w:rPr>
                      <w:t xml:space="preserve"> </w:t>
                    </w:r>
                    <w:r>
                      <w:rPr>
                        <w:b/>
                        <w:sz w:val="20"/>
                      </w:rPr>
                      <w:t>dağılımına</w:t>
                    </w:r>
                    <w:r>
                      <w:rPr>
                        <w:b/>
                        <w:spacing w:val="-7"/>
                        <w:sz w:val="20"/>
                      </w:rPr>
                      <w:t xml:space="preserve"> </w:t>
                    </w:r>
                    <w:r>
                      <w:rPr>
                        <w:b/>
                        <w:sz w:val="20"/>
                      </w:rPr>
                      <w:t>ilişkin</w:t>
                    </w:r>
                    <w:r>
                      <w:rPr>
                        <w:b/>
                        <w:spacing w:val="-5"/>
                        <w:sz w:val="20"/>
                      </w:rPr>
                      <w:t xml:space="preserve"> </w:t>
                    </w:r>
                    <w:r>
                      <w:rPr>
                        <w:b/>
                        <w:spacing w:val="-2"/>
                        <w:sz w:val="20"/>
                      </w:rPr>
                      <w:t>bilgiler</w:t>
                    </w:r>
                  </w:p>
                  <w:p w14:paraId="73994493" w14:textId="77777777" w:rsidR="001C123E" w:rsidRDefault="001C123E" w:rsidP="00AB5AC3">
                    <w:pPr>
                      <w:spacing w:before="120"/>
                      <w:ind w:left="20"/>
                      <w:rPr>
                        <w:b/>
                        <w:sz w:val="20"/>
                      </w:rPr>
                    </w:pPr>
                    <w:r>
                      <w:rPr>
                        <w:b/>
                        <w:spacing w:val="-9"/>
                        <w:sz w:val="20"/>
                      </w:rPr>
                      <w:t xml:space="preserve"> </w:t>
                    </w:r>
                    <w:r>
                      <w:rPr>
                        <w:b/>
                        <w:sz w:val="20"/>
                      </w:rPr>
                      <w:t>dağılımına</w:t>
                    </w:r>
                    <w:r>
                      <w:rPr>
                        <w:b/>
                        <w:spacing w:val="-7"/>
                        <w:sz w:val="20"/>
                      </w:rPr>
                      <w:t xml:space="preserve"> </w:t>
                    </w:r>
                    <w:r>
                      <w:rPr>
                        <w:b/>
                        <w:sz w:val="20"/>
                      </w:rPr>
                      <w:t>ilişkin</w:t>
                    </w:r>
                    <w:r>
                      <w:rPr>
                        <w:b/>
                        <w:spacing w:val="-5"/>
                        <w:sz w:val="20"/>
                      </w:rPr>
                      <w:t xml:space="preserve"> </w:t>
                    </w:r>
                    <w:r>
                      <w:rPr>
                        <w:b/>
                        <w:spacing w:val="-2"/>
                        <w:sz w:val="20"/>
                      </w:rPr>
                      <w:t>bilgiler</w:t>
                    </w:r>
                  </w:p>
                  <w:p w14:paraId="59E8A593" w14:textId="77777777" w:rsidR="001C123E" w:rsidRDefault="001C123E" w:rsidP="00AB5AC3">
                    <w:pPr>
                      <w:spacing w:before="91"/>
                      <w:ind w:left="20"/>
                      <w:rPr>
                        <w:b/>
                        <w:sz w:val="20"/>
                      </w:rPr>
                    </w:pPr>
                  </w:p>
                </w:txbxContent>
              </v:textbox>
              <w10:wrap anchorx="page" anchory="page"/>
            </v:shape>
          </w:pict>
        </mc:Fallback>
      </mc:AlternateContent>
    </w:r>
    <w:r>
      <w:rPr>
        <w:noProof/>
      </w:rPr>
      <mc:AlternateContent>
        <mc:Choice Requires="wps">
          <w:drawing>
            <wp:anchor distT="0" distB="0" distL="0" distR="0" simplePos="0" relativeHeight="251675136" behindDoc="1" locked="0" layoutInCell="1" allowOverlap="1" wp14:anchorId="677E9D6C" wp14:editId="7F6A25A0">
              <wp:simplePos x="0" y="0"/>
              <wp:positionH relativeFrom="page">
                <wp:posOffset>886460</wp:posOffset>
              </wp:positionH>
              <wp:positionV relativeFrom="page">
                <wp:posOffset>359182</wp:posOffset>
              </wp:positionV>
              <wp:extent cx="4170679" cy="593090"/>
              <wp:effectExtent l="0" t="0" r="0" b="0"/>
              <wp:wrapNone/>
              <wp:docPr id="1770986170"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0679" cy="593090"/>
                      </a:xfrm>
                      <a:prstGeom prst="rect">
                        <a:avLst/>
                      </a:prstGeom>
                    </wps:spPr>
                    <wps:txbx>
                      <w:txbxContent>
                        <w:p w14:paraId="1ADB8C97"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3AD4BE7" w14:textId="77777777" w:rsidR="001C123E" w:rsidRDefault="001C123E">
                          <w:pPr>
                            <w:spacing w:before="15" w:line="208" w:lineRule="auto"/>
                            <w:ind w:left="20"/>
                            <w:rPr>
                              <w:b/>
                            </w:rPr>
                          </w:pPr>
                          <w:r>
                            <w:rPr>
                              <w:b/>
                            </w:rPr>
                            <w:t>31</w:t>
                          </w:r>
                          <w:r>
                            <w:rPr>
                              <w:b/>
                              <w:spacing w:val="-3"/>
                            </w:rPr>
                            <w:t xml:space="preserve"> </w:t>
                          </w:r>
                          <w:r>
                            <w:rPr>
                              <w:b/>
                            </w:rPr>
                            <w:t>ARALIK</w:t>
                          </w:r>
                          <w:r>
                            <w:rPr>
                              <w:b/>
                              <w:spacing w:val="-3"/>
                            </w:rPr>
                            <w:t xml:space="preserve"> </w:t>
                          </w:r>
                          <w:r>
                            <w:rPr>
                              <w:b/>
                            </w:rPr>
                            <w:t>2023</w:t>
                          </w:r>
                          <w:r>
                            <w:rPr>
                              <w:b/>
                              <w:spacing w:val="-7"/>
                            </w:rPr>
                            <w:t xml:space="preserve"> </w:t>
                          </w:r>
                          <w:r>
                            <w:rPr>
                              <w:b/>
                            </w:rPr>
                            <w:t>TARİHİ İTİBARIYLA</w:t>
                          </w:r>
                          <w:r>
                            <w:rPr>
                              <w:b/>
                              <w:spacing w:val="-4"/>
                            </w:rPr>
                            <w:t xml:space="preserve"> </w:t>
                          </w:r>
                          <w:r>
                            <w:rPr>
                              <w:b/>
                            </w:rPr>
                            <w:t>KONSOLİDE OLMAYAN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5A45CEF5"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anchor>
          </w:drawing>
        </mc:Choice>
        <mc:Fallback>
          <w:pict>
            <v:shape w14:anchorId="677E9D6C" id="_x0000_s1056" type="#_x0000_t202" style="position:absolute;margin-left:69.8pt;margin-top:28.3pt;width:328.4pt;height:46.7pt;z-index:-2516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" filled="f" stroked="f">
              <v:textbox inset="0,0,0,0">
                <w:txbxContent>
                  <w:p w14:paraId="1ADB8C97"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3AD4BE7" w14:textId="77777777" w:rsidR="001C123E" w:rsidRDefault="001C123E">
                    <w:pPr>
                      <w:spacing w:before="15" w:line="208" w:lineRule="auto"/>
                      <w:ind w:left="20"/>
                      <w:rPr>
                        <w:b/>
                      </w:rPr>
                    </w:pPr>
                    <w:r>
                      <w:rPr>
                        <w:b/>
                      </w:rPr>
                      <w:t>31</w:t>
                    </w:r>
                    <w:r>
                      <w:rPr>
                        <w:b/>
                        <w:spacing w:val="-3"/>
                      </w:rPr>
                      <w:t xml:space="preserve"> </w:t>
                    </w:r>
                    <w:r>
                      <w:rPr>
                        <w:b/>
                      </w:rPr>
                      <w:t>ARALIK</w:t>
                    </w:r>
                    <w:r>
                      <w:rPr>
                        <w:b/>
                        <w:spacing w:val="-3"/>
                      </w:rPr>
                      <w:t xml:space="preserve"> </w:t>
                    </w:r>
                    <w:r>
                      <w:rPr>
                        <w:b/>
                      </w:rPr>
                      <w:t>2023</w:t>
                    </w:r>
                    <w:r>
                      <w:rPr>
                        <w:b/>
                        <w:spacing w:val="-7"/>
                      </w:rPr>
                      <w:t xml:space="preserve"> </w:t>
                    </w:r>
                    <w:r>
                      <w:rPr>
                        <w:b/>
                      </w:rPr>
                      <w:t>TARİHİ İTİBARIYLA</w:t>
                    </w:r>
                    <w:r>
                      <w:rPr>
                        <w:b/>
                        <w:spacing w:val="-4"/>
                      </w:rPr>
                      <w:t xml:space="preserve"> </w:t>
                    </w:r>
                    <w:r>
                      <w:rPr>
                        <w:b/>
                      </w:rPr>
                      <w:t>KONSOLİDE OLMAYAN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5A45CEF5"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r>
      <w:rPr>
        <w:noProof/>
      </w:rPr>
      <mc:AlternateContent>
        <mc:Choice Requires="wps">
          <w:drawing>
            <wp:anchor distT="0" distB="0" distL="0" distR="0" simplePos="0" relativeHeight="251679232" behindDoc="1" locked="0" layoutInCell="1" allowOverlap="1" wp14:anchorId="263272D2" wp14:editId="786BBA54">
              <wp:simplePos x="0" y="0"/>
              <wp:positionH relativeFrom="page">
                <wp:posOffset>429259</wp:posOffset>
              </wp:positionH>
              <wp:positionV relativeFrom="page">
                <wp:posOffset>1061943</wp:posOffset>
              </wp:positionV>
              <wp:extent cx="154305" cy="167640"/>
              <wp:effectExtent l="0" t="0" r="0" b="0"/>
              <wp:wrapNone/>
              <wp:docPr id="383385996"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305" cy="167640"/>
                      </a:xfrm>
                      <a:prstGeom prst="rect">
                        <a:avLst/>
                      </a:prstGeom>
                    </wps:spPr>
                    <wps:txbx>
                      <w:txbxContent>
                        <w:p w14:paraId="76199F9E" w14:textId="77777777" w:rsidR="001C123E" w:rsidRDefault="001C123E">
                          <w:pPr>
                            <w:spacing w:before="13"/>
                            <w:ind w:left="20"/>
                            <w:rPr>
                              <w:b/>
                              <w:sz w:val="20"/>
                            </w:rPr>
                          </w:pPr>
                          <w:r>
                            <w:rPr>
                              <w:b/>
                              <w:spacing w:val="-5"/>
                              <w:sz w:val="20"/>
                            </w:rPr>
                            <w:t>II.</w:t>
                          </w:r>
                        </w:p>
                      </w:txbxContent>
                    </wps:txbx>
                    <wps:bodyPr wrap="square" lIns="0" tIns="0" rIns="0" bIns="0" rtlCol="0">
                      <a:noAutofit/>
                    </wps:bodyPr>
                  </wps:wsp>
                </a:graphicData>
              </a:graphic>
            </wp:anchor>
          </w:drawing>
        </mc:Choice>
        <mc:Fallback>
          <w:pict>
            <v:shape w14:anchorId="263272D2" id="Textbox 115" o:spid="_x0000_s1057" type="#_x0000_t202" style="position:absolute;margin-left:33.8pt;margin-top:83.6pt;width:12.15pt;height:13.2pt;z-index:-25163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" filled="f" stroked="f">
              <v:textbox inset="0,0,0,0">
                <w:txbxContent>
                  <w:p w14:paraId="76199F9E" w14:textId="77777777" w:rsidR="001C123E" w:rsidRDefault="001C123E">
                    <w:pPr>
                      <w:spacing w:before="13"/>
                      <w:ind w:left="20"/>
                      <w:rPr>
                        <w:b/>
                        <w:sz w:val="20"/>
                      </w:rPr>
                    </w:pPr>
                    <w:r>
                      <w:rPr>
                        <w:b/>
                        <w:spacing w:val="-5"/>
                        <w:sz w:val="20"/>
                      </w:rPr>
                      <w:t>II.</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8B06" w14:textId="77777777" w:rsidR="001C123E" w:rsidRDefault="001C123E">
    <w:pPr>
      <w:pStyle w:val="BodyText"/>
      <w:spacing w:line="14" w:lineRule="auto"/>
    </w:pPr>
    <w:r>
      <w:rPr>
        <w:noProof/>
      </w:rPr>
      <mc:AlternateContent>
        <mc:Choice Requires="wps">
          <w:drawing>
            <wp:anchor distT="0" distB="0" distL="0" distR="0" simplePos="0" relativeHeight="251670016" behindDoc="1" locked="0" layoutInCell="1" allowOverlap="1" wp14:anchorId="275880E8" wp14:editId="0956034D">
              <wp:simplePos x="0" y="0"/>
              <wp:positionH relativeFrom="page">
                <wp:posOffset>886460</wp:posOffset>
              </wp:positionH>
              <wp:positionV relativeFrom="page">
                <wp:posOffset>441478</wp:posOffset>
              </wp:positionV>
              <wp:extent cx="4170679" cy="593090"/>
              <wp:effectExtent l="0" t="0" r="0" b="0"/>
              <wp:wrapNone/>
              <wp:docPr id="118" name="Text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0679" cy="593090"/>
                      </a:xfrm>
                      <a:prstGeom prst="rect">
                        <a:avLst/>
                      </a:prstGeom>
                    </wps:spPr>
                    <wps:txbx>
                      <w:txbxContent>
                        <w:p w14:paraId="57D812C3"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1754B290" w14:textId="77777777" w:rsidR="001C123E" w:rsidRDefault="001C123E">
                          <w:pPr>
                            <w:spacing w:before="15" w:line="208" w:lineRule="auto"/>
                            <w:ind w:left="20"/>
                            <w:rPr>
                              <w:b/>
                            </w:rPr>
                          </w:pPr>
                          <w:r>
                            <w:rPr>
                              <w:b/>
                            </w:rPr>
                            <w:t>31</w:t>
                          </w:r>
                          <w:r>
                            <w:rPr>
                              <w:b/>
                              <w:spacing w:val="-3"/>
                            </w:rPr>
                            <w:t xml:space="preserve"> </w:t>
                          </w:r>
                          <w:r>
                            <w:rPr>
                              <w:b/>
                            </w:rPr>
                            <w:t>ARALIK</w:t>
                          </w:r>
                          <w:r>
                            <w:rPr>
                              <w:b/>
                              <w:spacing w:val="-3"/>
                            </w:rPr>
                            <w:t xml:space="preserve"> </w:t>
                          </w:r>
                          <w:r>
                            <w:rPr>
                              <w:b/>
                            </w:rPr>
                            <w:t>2023</w:t>
                          </w:r>
                          <w:r>
                            <w:rPr>
                              <w:b/>
                              <w:spacing w:val="-7"/>
                            </w:rPr>
                            <w:t xml:space="preserve"> </w:t>
                          </w:r>
                          <w:r>
                            <w:rPr>
                              <w:b/>
                            </w:rPr>
                            <w:t>TARİHİ İTİBARIYLA</w:t>
                          </w:r>
                          <w:r>
                            <w:rPr>
                              <w:b/>
                              <w:spacing w:val="-4"/>
                            </w:rPr>
                            <w:t xml:space="preserve"> </w:t>
                          </w:r>
                          <w:r>
                            <w:rPr>
                              <w:b/>
                            </w:rPr>
                            <w:t>KONSOLİDE OLMAYAN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2752EB1F"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anchor>
          </w:drawing>
        </mc:Choice>
        <mc:Fallback>
          <w:pict>
            <v:shapetype w14:anchorId="275880E8" id="_x0000_t202" coordsize="21600,21600" o:spt="202" path="m,l,21600r21600,l21600,xe">
              <v:stroke joinstyle="miter"/>
              <v:path gradientshapeok="t" o:connecttype="rect"/>
            </v:shapetype>
            <v:shape id="Textbox 118" o:spid="_x0000_s1058" type="#_x0000_t202" style="position:absolute;margin-left:69.8pt;margin-top:34.75pt;width:328.4pt;height:46.7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" filled="f" stroked="f">
              <v:textbox inset="0,0,0,0">
                <w:txbxContent>
                  <w:p w14:paraId="57D812C3"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1754B290" w14:textId="77777777" w:rsidR="001C123E" w:rsidRDefault="001C123E">
                    <w:pPr>
                      <w:spacing w:before="15" w:line="208" w:lineRule="auto"/>
                      <w:ind w:left="20"/>
                      <w:rPr>
                        <w:b/>
                      </w:rPr>
                    </w:pPr>
                    <w:r>
                      <w:rPr>
                        <w:b/>
                      </w:rPr>
                      <w:t>31</w:t>
                    </w:r>
                    <w:r>
                      <w:rPr>
                        <w:b/>
                        <w:spacing w:val="-3"/>
                      </w:rPr>
                      <w:t xml:space="preserve"> </w:t>
                    </w:r>
                    <w:r>
                      <w:rPr>
                        <w:b/>
                      </w:rPr>
                      <w:t>ARALIK</w:t>
                    </w:r>
                    <w:r>
                      <w:rPr>
                        <w:b/>
                        <w:spacing w:val="-3"/>
                      </w:rPr>
                      <w:t xml:space="preserve"> </w:t>
                    </w:r>
                    <w:r>
                      <w:rPr>
                        <w:b/>
                      </w:rPr>
                      <w:t>2023</w:t>
                    </w:r>
                    <w:r>
                      <w:rPr>
                        <w:b/>
                        <w:spacing w:val="-7"/>
                      </w:rPr>
                      <w:t xml:space="preserve"> </w:t>
                    </w:r>
                    <w:r>
                      <w:rPr>
                        <w:b/>
                      </w:rPr>
                      <w:t>TARİHİ İTİBARIYLA</w:t>
                    </w:r>
                    <w:r>
                      <w:rPr>
                        <w:b/>
                        <w:spacing w:val="-4"/>
                      </w:rPr>
                      <w:t xml:space="preserve"> </w:t>
                    </w:r>
                    <w:r>
                      <w:rPr>
                        <w:b/>
                      </w:rPr>
                      <w:t>KONSOLİDE OLMAYAN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2752EB1F"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r>
      <w:rPr>
        <w:noProof/>
      </w:rPr>
      <mc:AlternateContent>
        <mc:Choice Requires="wps">
          <w:drawing>
            <wp:anchor distT="0" distB="0" distL="0" distR="0" simplePos="0" relativeHeight="251678208" behindDoc="1" locked="0" layoutInCell="1" allowOverlap="1" wp14:anchorId="43C94B3B" wp14:editId="1C58015C">
              <wp:simplePos x="0" y="0"/>
              <wp:positionH relativeFrom="page">
                <wp:posOffset>429259</wp:posOffset>
              </wp:positionH>
              <wp:positionV relativeFrom="page">
                <wp:posOffset>1144239</wp:posOffset>
              </wp:positionV>
              <wp:extent cx="154305" cy="167640"/>
              <wp:effectExtent l="0" t="0" r="0" b="0"/>
              <wp:wrapNone/>
              <wp:docPr id="119"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305" cy="167640"/>
                      </a:xfrm>
                      <a:prstGeom prst="rect">
                        <a:avLst/>
                      </a:prstGeom>
                    </wps:spPr>
                    <wps:txbx>
                      <w:txbxContent>
                        <w:p w14:paraId="73B1B634" w14:textId="77777777" w:rsidR="001C123E" w:rsidRDefault="001C123E">
                          <w:pPr>
                            <w:spacing w:before="13"/>
                            <w:ind w:left="20"/>
                            <w:rPr>
                              <w:b/>
                              <w:sz w:val="20"/>
                            </w:rPr>
                          </w:pPr>
                          <w:r>
                            <w:rPr>
                              <w:b/>
                              <w:spacing w:val="-5"/>
                              <w:sz w:val="20"/>
                            </w:rPr>
                            <w:t>II.</w:t>
                          </w:r>
                        </w:p>
                      </w:txbxContent>
                    </wps:txbx>
                    <wps:bodyPr wrap="square" lIns="0" tIns="0" rIns="0" bIns="0" rtlCol="0">
                      <a:noAutofit/>
                    </wps:bodyPr>
                  </wps:wsp>
                </a:graphicData>
              </a:graphic>
            </wp:anchor>
          </w:drawing>
        </mc:Choice>
        <mc:Fallback>
          <w:pict>
            <v:shape w14:anchorId="43C94B3B" id="Textbox 119" o:spid="_x0000_s1059" type="#_x0000_t202" style="position:absolute;margin-left:33.8pt;margin-top:90.1pt;width:12.15pt;height:13.2pt;z-index:-25163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" filled="f" stroked="f">
              <v:textbox inset="0,0,0,0">
                <w:txbxContent>
                  <w:p w14:paraId="73B1B634" w14:textId="77777777" w:rsidR="001C123E" w:rsidRDefault="001C123E">
                    <w:pPr>
                      <w:spacing w:before="13"/>
                      <w:ind w:left="20"/>
                      <w:rPr>
                        <w:b/>
                        <w:sz w:val="20"/>
                      </w:rPr>
                    </w:pPr>
                    <w:r>
                      <w:rPr>
                        <w:b/>
                        <w:spacing w:val="-5"/>
                        <w:sz w:val="20"/>
                      </w:rPr>
                      <w:t>II.</w:t>
                    </w:r>
                  </w:p>
                </w:txbxContent>
              </v:textbox>
              <w10:wrap anchorx="page" anchory="page"/>
            </v:shape>
          </w:pict>
        </mc:Fallback>
      </mc:AlternateContent>
    </w:r>
    <w:r>
      <w:rPr>
        <w:noProof/>
      </w:rPr>
      <mc:AlternateContent>
        <mc:Choice Requires="wps">
          <w:drawing>
            <wp:anchor distT="0" distB="0" distL="0" distR="0" simplePos="0" relativeHeight="251680256" behindDoc="1" locked="0" layoutInCell="1" allowOverlap="1" wp14:anchorId="7738E19D" wp14:editId="5C3430E8">
              <wp:simplePos x="0" y="0"/>
              <wp:positionH relativeFrom="page">
                <wp:posOffset>886460</wp:posOffset>
              </wp:positionH>
              <wp:positionV relativeFrom="page">
                <wp:posOffset>1144239</wp:posOffset>
              </wp:positionV>
              <wp:extent cx="3907790" cy="389890"/>
              <wp:effectExtent l="0" t="0" r="0" b="0"/>
              <wp:wrapNone/>
              <wp:docPr id="120" name="Text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7790" cy="389890"/>
                      </a:xfrm>
                      <a:prstGeom prst="rect">
                        <a:avLst/>
                      </a:prstGeom>
                    </wps:spPr>
                    <wps:txbx>
                      <w:txbxContent>
                        <w:p w14:paraId="5AA91AD8" w14:textId="77777777" w:rsidR="001C123E" w:rsidRDefault="001C123E">
                          <w:pPr>
                            <w:spacing w:before="13"/>
                            <w:ind w:left="20"/>
                            <w:rPr>
                              <w:b/>
                              <w:sz w:val="20"/>
                            </w:rPr>
                          </w:pPr>
                          <w:r>
                            <w:rPr>
                              <w:b/>
                              <w:sz w:val="20"/>
                            </w:rPr>
                            <w:t>Kredi</w:t>
                          </w:r>
                          <w:r>
                            <w:rPr>
                              <w:b/>
                              <w:spacing w:val="-6"/>
                              <w:sz w:val="20"/>
                            </w:rPr>
                            <w:t xml:space="preserve"> </w:t>
                          </w:r>
                          <w:r>
                            <w:rPr>
                              <w:b/>
                              <w:sz w:val="20"/>
                            </w:rPr>
                            <w:t>riskine</w:t>
                          </w:r>
                          <w:r>
                            <w:rPr>
                              <w:b/>
                              <w:spacing w:val="-6"/>
                              <w:sz w:val="20"/>
                            </w:rPr>
                            <w:t xml:space="preserve"> </w:t>
                          </w:r>
                          <w:r>
                            <w:rPr>
                              <w:b/>
                              <w:sz w:val="20"/>
                            </w:rPr>
                            <w:t>ilişkin</w:t>
                          </w:r>
                          <w:r>
                            <w:rPr>
                              <w:b/>
                              <w:spacing w:val="-6"/>
                              <w:sz w:val="20"/>
                            </w:rPr>
                            <w:t xml:space="preserve"> </w:t>
                          </w:r>
                          <w:r>
                            <w:rPr>
                              <w:b/>
                              <w:sz w:val="20"/>
                            </w:rPr>
                            <w:t>açıklamalar</w:t>
                          </w:r>
                          <w:r>
                            <w:rPr>
                              <w:b/>
                              <w:spacing w:val="-6"/>
                              <w:sz w:val="20"/>
                            </w:rPr>
                            <w:t xml:space="preserve"> </w:t>
                          </w:r>
                          <w:r>
                            <w:rPr>
                              <w:b/>
                              <w:spacing w:val="-2"/>
                              <w:sz w:val="20"/>
                            </w:rPr>
                            <w:t>(devamı)</w:t>
                          </w:r>
                        </w:p>
                        <w:p w14:paraId="2477C236" w14:textId="77777777" w:rsidR="001C123E" w:rsidRDefault="001C123E">
                          <w:pPr>
                            <w:spacing w:before="120"/>
                            <w:ind w:left="20"/>
                            <w:rPr>
                              <w:b/>
                              <w:sz w:val="20"/>
                            </w:rPr>
                          </w:pPr>
                          <w:r>
                            <w:rPr>
                              <w:b/>
                              <w:sz w:val="20"/>
                            </w:rPr>
                            <w:t>Risk ağırlığına göre</w:t>
                          </w:r>
                          <w:r>
                            <w:rPr>
                              <w:b/>
                              <w:spacing w:val="-9"/>
                              <w:sz w:val="20"/>
                            </w:rPr>
                            <w:t xml:space="preserve"> risk tutarları</w:t>
                          </w:r>
                        </w:p>
                      </w:txbxContent>
                    </wps:txbx>
                    <wps:bodyPr wrap="square" lIns="0" tIns="0" rIns="0" bIns="0" rtlCol="0">
                      <a:noAutofit/>
                    </wps:bodyPr>
                  </wps:wsp>
                </a:graphicData>
              </a:graphic>
            </wp:anchor>
          </w:drawing>
        </mc:Choice>
        <mc:Fallback>
          <w:pict>
            <v:shape w14:anchorId="7738E19D" id="Textbox 120" o:spid="_x0000_s1060" type="#_x0000_t202" style="position:absolute;margin-left:69.8pt;margin-top:90.1pt;width:307.7pt;height:30.7pt;z-index:-25163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" filled="f" stroked="f">
              <v:textbox inset="0,0,0,0">
                <w:txbxContent>
                  <w:p w14:paraId="5AA91AD8" w14:textId="77777777" w:rsidR="001C123E" w:rsidRDefault="001C123E">
                    <w:pPr>
                      <w:spacing w:before="13"/>
                      <w:ind w:left="20"/>
                      <w:rPr>
                        <w:b/>
                        <w:sz w:val="20"/>
                      </w:rPr>
                    </w:pPr>
                    <w:r>
                      <w:rPr>
                        <w:b/>
                        <w:sz w:val="20"/>
                      </w:rPr>
                      <w:t>Kredi</w:t>
                    </w:r>
                    <w:r>
                      <w:rPr>
                        <w:b/>
                        <w:spacing w:val="-6"/>
                        <w:sz w:val="20"/>
                      </w:rPr>
                      <w:t xml:space="preserve"> </w:t>
                    </w:r>
                    <w:r>
                      <w:rPr>
                        <w:b/>
                        <w:sz w:val="20"/>
                      </w:rPr>
                      <w:t>riskine</w:t>
                    </w:r>
                    <w:r>
                      <w:rPr>
                        <w:b/>
                        <w:spacing w:val="-6"/>
                        <w:sz w:val="20"/>
                      </w:rPr>
                      <w:t xml:space="preserve"> </w:t>
                    </w:r>
                    <w:r>
                      <w:rPr>
                        <w:b/>
                        <w:sz w:val="20"/>
                      </w:rPr>
                      <w:t>ilişkin</w:t>
                    </w:r>
                    <w:r>
                      <w:rPr>
                        <w:b/>
                        <w:spacing w:val="-6"/>
                        <w:sz w:val="20"/>
                      </w:rPr>
                      <w:t xml:space="preserve"> </w:t>
                    </w:r>
                    <w:r>
                      <w:rPr>
                        <w:b/>
                        <w:sz w:val="20"/>
                      </w:rPr>
                      <w:t>açıklamalar</w:t>
                    </w:r>
                    <w:r>
                      <w:rPr>
                        <w:b/>
                        <w:spacing w:val="-6"/>
                        <w:sz w:val="20"/>
                      </w:rPr>
                      <w:t xml:space="preserve"> </w:t>
                    </w:r>
                    <w:r>
                      <w:rPr>
                        <w:b/>
                        <w:spacing w:val="-2"/>
                        <w:sz w:val="20"/>
                      </w:rPr>
                      <w:t>(devamı)</w:t>
                    </w:r>
                  </w:p>
                  <w:p w14:paraId="2477C236" w14:textId="77777777" w:rsidR="001C123E" w:rsidRDefault="001C123E">
                    <w:pPr>
                      <w:spacing w:before="120"/>
                      <w:ind w:left="20"/>
                      <w:rPr>
                        <w:b/>
                        <w:sz w:val="20"/>
                      </w:rPr>
                    </w:pPr>
                    <w:r>
                      <w:rPr>
                        <w:b/>
                        <w:sz w:val="20"/>
                      </w:rPr>
                      <w:t>Risk ağırlığına göre</w:t>
                    </w:r>
                    <w:r>
                      <w:rPr>
                        <w:b/>
                        <w:spacing w:val="-9"/>
                        <w:sz w:val="20"/>
                      </w:rPr>
                      <w:t xml:space="preserve"> risk tutarları</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2F33" w14:textId="77777777" w:rsidR="00003A77" w:rsidRDefault="00003A77">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29C85" w14:textId="77777777" w:rsidR="001C123E" w:rsidRDefault="001C123E">
    <w:pPr>
      <w:pStyle w:val="BodyText"/>
      <w:spacing w:line="14" w:lineRule="auto"/>
    </w:pPr>
    <w:r>
      <w:rPr>
        <w:noProof/>
      </w:rPr>
      <mc:AlternateContent>
        <mc:Choice Requires="wps">
          <w:drawing>
            <wp:anchor distT="0" distB="0" distL="0" distR="0" simplePos="0" relativeHeight="251672064" behindDoc="1" locked="0" layoutInCell="1" allowOverlap="1" wp14:anchorId="4B9FDF83" wp14:editId="4C588A10">
              <wp:simplePos x="0" y="0"/>
              <wp:positionH relativeFrom="page">
                <wp:posOffset>883920</wp:posOffset>
              </wp:positionH>
              <wp:positionV relativeFrom="page">
                <wp:posOffset>441960</wp:posOffset>
              </wp:positionV>
              <wp:extent cx="5958840" cy="593090"/>
              <wp:effectExtent l="0" t="0" r="0" b="0"/>
              <wp:wrapNone/>
              <wp:docPr id="125" name="Text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8840" cy="593090"/>
                      </a:xfrm>
                      <a:prstGeom prst="rect">
                        <a:avLst/>
                      </a:prstGeom>
                    </wps:spPr>
                    <wps:txbx>
                      <w:txbxContent>
                        <w:p w14:paraId="44111367"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A4D3FDE"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5E223BF2" w14:textId="7BB56E16"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62629179"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4B9FDF83" id="_x0000_t202" coordsize="21600,21600" o:spt="202" path="m,l,21600r21600,l21600,xe">
              <v:stroke joinstyle="miter"/>
              <v:path gradientshapeok="t" o:connecttype="rect"/>
            </v:shapetype>
            <v:shape id="Textbox 125" o:spid="_x0000_s1062" type="#_x0000_t202" style="position:absolute;margin-left:69.6pt;margin-top:34.8pt;width:469.2pt;height:46.7pt;z-index:-25164441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" filled="f" stroked="f">
              <v:textbox inset="0,0,0,0">
                <w:txbxContent>
                  <w:p w14:paraId="44111367" w14:textId="77777777" w:rsidR="001C123E" w:rsidRDefault="001C123E">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7A4D3FDE" w14:textId="77777777" w:rsidR="009242FE" w:rsidRDefault="001C123E">
                    <w:pPr>
                      <w:spacing w:before="15" w:line="208" w:lineRule="auto"/>
                      <w:ind w:left="20"/>
                      <w:rPr>
                        <w:b/>
                        <w:spacing w:val="-4"/>
                      </w:rPr>
                    </w:pPr>
                    <w:r>
                      <w:rPr>
                        <w:b/>
                      </w:rPr>
                      <w:t>31</w:t>
                    </w:r>
                    <w:r>
                      <w:rPr>
                        <w:b/>
                        <w:spacing w:val="-3"/>
                      </w:rPr>
                      <w:t xml:space="preserve"> </w:t>
                    </w:r>
                    <w:r>
                      <w:rPr>
                        <w:b/>
                      </w:rPr>
                      <w:t>ARALIK</w:t>
                    </w:r>
                    <w:r>
                      <w:rPr>
                        <w:b/>
                        <w:spacing w:val="-3"/>
                      </w:rPr>
                      <w:t xml:space="preserve"> </w:t>
                    </w:r>
                    <w:r>
                      <w:rPr>
                        <w:b/>
                      </w:rPr>
                      <w:t>202</w:t>
                    </w:r>
                    <w:r w:rsidR="00F734E4">
                      <w:rPr>
                        <w:b/>
                      </w:rPr>
                      <w:t>5</w:t>
                    </w:r>
                    <w:r>
                      <w:rPr>
                        <w:b/>
                        <w:spacing w:val="-7"/>
                      </w:rPr>
                      <w:t xml:space="preserve"> </w:t>
                    </w:r>
                    <w:r>
                      <w:rPr>
                        <w:b/>
                      </w:rPr>
                      <w:t>TARİHİ İTİBARIYLA</w:t>
                    </w:r>
                    <w:r>
                      <w:rPr>
                        <w:b/>
                        <w:spacing w:val="-4"/>
                      </w:rPr>
                      <w:t xml:space="preserve"> </w:t>
                    </w:r>
                  </w:p>
                  <w:p w14:paraId="5E223BF2" w14:textId="7BB56E16" w:rsidR="001C123E" w:rsidRDefault="001C123E">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62629179" w14:textId="77777777" w:rsidR="001C123E" w:rsidRDefault="001C123E">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A289" w14:textId="77777777" w:rsidR="00AD6595" w:rsidRDefault="009E0DD9">
    <w:pPr>
      <w:pStyle w:val="BodyText"/>
      <w:spacing w:line="14" w:lineRule="auto"/>
    </w:pPr>
    <w:r>
      <w:rPr>
        <w:noProof/>
      </w:rPr>
      <mc:AlternateContent>
        <mc:Choice Requires="wps">
          <w:drawing>
            <wp:anchor distT="0" distB="0" distL="0" distR="0" simplePos="0" relativeHeight="251647488" behindDoc="1" locked="0" layoutInCell="1" allowOverlap="1" wp14:anchorId="19443A73" wp14:editId="36552310">
              <wp:simplePos x="0" y="0"/>
              <wp:positionH relativeFrom="page">
                <wp:posOffset>882502</wp:posOffset>
              </wp:positionH>
              <wp:positionV relativeFrom="page">
                <wp:posOffset>446567</wp:posOffset>
              </wp:positionV>
              <wp:extent cx="6156251" cy="593090"/>
              <wp:effectExtent l="0" t="0" r="0" b="0"/>
              <wp:wrapNone/>
              <wp:docPr id="148" name="Text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251" cy="593090"/>
                      </a:xfrm>
                      <a:prstGeom prst="rect">
                        <a:avLst/>
                      </a:prstGeom>
                    </wps:spPr>
                    <wps:txbx>
                      <w:txbxContent>
                        <w:p w14:paraId="2A37A16B" w14:textId="1C9BE476" w:rsidR="00AD6595" w:rsidRDefault="0001791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25225B3C" w14:textId="77777777" w:rsidR="009242FE" w:rsidRDefault="009E0DD9">
                          <w:pPr>
                            <w:spacing w:before="15" w:line="208" w:lineRule="auto"/>
                            <w:ind w:left="20"/>
                            <w:rPr>
                              <w:b/>
                              <w:spacing w:val="-4"/>
                            </w:rPr>
                          </w:pPr>
                          <w:r>
                            <w:rPr>
                              <w:b/>
                            </w:rPr>
                            <w:t>3</w:t>
                          </w:r>
                          <w:r w:rsidR="00226DB8">
                            <w:rPr>
                              <w:b/>
                            </w:rPr>
                            <w:t xml:space="preserve">1 ARALIK </w:t>
                          </w:r>
                          <w:r w:rsidR="00DF34FB">
                            <w:rPr>
                              <w:b/>
                              <w:spacing w:val="-3"/>
                            </w:rPr>
                            <w:t>202</w:t>
                          </w:r>
                          <w:r w:rsidR="00DA7846">
                            <w:rPr>
                              <w:b/>
                              <w:spacing w:val="-3"/>
                            </w:rPr>
                            <w:t>5</w:t>
                          </w:r>
                          <w:r>
                            <w:rPr>
                              <w:b/>
                              <w:spacing w:val="-7"/>
                            </w:rPr>
                            <w:t xml:space="preserve"> </w:t>
                          </w:r>
                          <w:r>
                            <w:rPr>
                              <w:b/>
                            </w:rPr>
                            <w:t>TARİHİ İTİBARIYLA</w:t>
                          </w:r>
                          <w:r>
                            <w:rPr>
                              <w:b/>
                              <w:spacing w:val="-4"/>
                            </w:rPr>
                            <w:t xml:space="preserve"> </w:t>
                          </w:r>
                        </w:p>
                        <w:p w14:paraId="33385F69" w14:textId="3212DDB8"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14B11B4F"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19443A73" id="_x0000_t202" coordsize="21600,21600" o:spt="202" path="m,l,21600r21600,l21600,xe">
              <v:stroke joinstyle="miter"/>
              <v:path gradientshapeok="t" o:connecttype="rect"/>
            </v:shapetype>
            <v:shape id="Textbox 148" o:spid="_x0000_s1064" type="#_x0000_t202" style="position:absolute;margin-left:69.5pt;margin-top:35.15pt;width:484.75pt;height:46.7pt;z-index:-25166899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" filled="f" stroked="f">
              <v:textbox inset="0,0,0,0">
                <w:txbxContent>
                  <w:p w14:paraId="2A37A16B" w14:textId="1C9BE476" w:rsidR="00AD6595" w:rsidRDefault="0001791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25225B3C" w14:textId="77777777" w:rsidR="009242FE" w:rsidRDefault="009E0DD9">
                    <w:pPr>
                      <w:spacing w:before="15" w:line="208" w:lineRule="auto"/>
                      <w:ind w:left="20"/>
                      <w:rPr>
                        <w:b/>
                        <w:spacing w:val="-4"/>
                      </w:rPr>
                    </w:pPr>
                    <w:r>
                      <w:rPr>
                        <w:b/>
                      </w:rPr>
                      <w:t>3</w:t>
                    </w:r>
                    <w:r w:rsidR="00226DB8">
                      <w:rPr>
                        <w:b/>
                      </w:rPr>
                      <w:t xml:space="preserve">1 ARALIK </w:t>
                    </w:r>
                    <w:r w:rsidR="00DF34FB">
                      <w:rPr>
                        <w:b/>
                        <w:spacing w:val="-3"/>
                      </w:rPr>
                      <w:t>202</w:t>
                    </w:r>
                    <w:r w:rsidR="00DA7846">
                      <w:rPr>
                        <w:b/>
                        <w:spacing w:val="-3"/>
                      </w:rPr>
                      <w:t>5</w:t>
                    </w:r>
                    <w:r>
                      <w:rPr>
                        <w:b/>
                        <w:spacing w:val="-7"/>
                      </w:rPr>
                      <w:t xml:space="preserve"> </w:t>
                    </w:r>
                    <w:r>
                      <w:rPr>
                        <w:b/>
                      </w:rPr>
                      <w:t>TARİHİ İTİBARIYLA</w:t>
                    </w:r>
                    <w:r>
                      <w:rPr>
                        <w:b/>
                        <w:spacing w:val="-4"/>
                      </w:rPr>
                      <w:t xml:space="preserve"> </w:t>
                    </w:r>
                  </w:p>
                  <w:p w14:paraId="33385F69" w14:textId="3212DDB8"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14B11B4F"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r>
      <w:rPr>
        <w:noProof/>
      </w:rPr>
      <mc:AlternateContent>
        <mc:Choice Requires="wps">
          <w:drawing>
            <wp:anchor distT="0" distB="0" distL="0" distR="0" simplePos="0" relativeHeight="251648512" behindDoc="1" locked="0" layoutInCell="1" allowOverlap="1" wp14:anchorId="66013C2D" wp14:editId="586E653C">
              <wp:simplePos x="0" y="0"/>
              <wp:positionH relativeFrom="page">
                <wp:posOffset>374395</wp:posOffset>
              </wp:positionH>
              <wp:positionV relativeFrom="page">
                <wp:posOffset>1144239</wp:posOffset>
              </wp:positionV>
              <wp:extent cx="203200" cy="167640"/>
              <wp:effectExtent l="0" t="0" r="0" b="0"/>
              <wp:wrapNone/>
              <wp:docPr id="149" name="Text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167640"/>
                      </a:xfrm>
                      <a:prstGeom prst="rect">
                        <a:avLst/>
                      </a:prstGeom>
                    </wps:spPr>
                    <wps:txbx>
                      <w:txbxContent>
                        <w:p w14:paraId="3EDE0958" w14:textId="127B42D7" w:rsidR="00AD6595" w:rsidRDefault="00AD6595">
                          <w:pPr>
                            <w:spacing w:before="13"/>
                            <w:ind w:left="20"/>
                            <w:rPr>
                              <w:b/>
                              <w:sz w:val="20"/>
                            </w:rPr>
                          </w:pPr>
                        </w:p>
                      </w:txbxContent>
                    </wps:txbx>
                    <wps:bodyPr wrap="square" lIns="0" tIns="0" rIns="0" bIns="0" rtlCol="0">
                      <a:noAutofit/>
                    </wps:bodyPr>
                  </wps:wsp>
                </a:graphicData>
              </a:graphic>
            </wp:anchor>
          </w:drawing>
        </mc:Choice>
        <mc:Fallback>
          <w:pict>
            <v:shape w14:anchorId="66013C2D" id="Textbox 149" o:spid="_x0000_s1065" type="#_x0000_t202" style="position:absolute;margin-left:29.5pt;margin-top:90.1pt;width:16pt;height:13.2pt;z-index:-2516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" filled="f" stroked="f">
              <v:textbox inset="0,0,0,0">
                <w:txbxContent>
                  <w:p w14:paraId="3EDE0958" w14:textId="127B42D7" w:rsidR="00AD6595" w:rsidRDefault="00AD6595">
                    <w:pPr>
                      <w:spacing w:before="13"/>
                      <w:ind w:left="20"/>
                      <w:rPr>
                        <w:b/>
                        <w:sz w:val="20"/>
                      </w:rPr>
                    </w:pPr>
                  </w:p>
                </w:txbxContent>
              </v:textbox>
              <w10:wrap anchorx="page" anchory="page"/>
            </v:shape>
          </w:pict>
        </mc:Fallback>
      </mc:AlternateContent>
    </w:r>
    <w:r>
      <w:rPr>
        <w:noProof/>
      </w:rPr>
      <mc:AlternateContent>
        <mc:Choice Requires="wps">
          <w:drawing>
            <wp:anchor distT="0" distB="0" distL="0" distR="0" simplePos="0" relativeHeight="251649536" behindDoc="1" locked="0" layoutInCell="1" allowOverlap="1" wp14:anchorId="1E2E954D" wp14:editId="7C227107">
              <wp:simplePos x="0" y="0"/>
              <wp:positionH relativeFrom="page">
                <wp:posOffset>831596</wp:posOffset>
              </wp:positionH>
              <wp:positionV relativeFrom="page">
                <wp:posOffset>1144239</wp:posOffset>
              </wp:positionV>
              <wp:extent cx="2214245" cy="167640"/>
              <wp:effectExtent l="0" t="0" r="0" b="0"/>
              <wp:wrapNone/>
              <wp:docPr id="150" name="Text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4245" cy="167640"/>
                      </a:xfrm>
                      <a:prstGeom prst="rect">
                        <a:avLst/>
                      </a:prstGeom>
                    </wps:spPr>
                    <wps:txbx>
                      <w:txbxContent>
                        <w:p w14:paraId="50F12CDF" w14:textId="7B67F49F" w:rsidR="00AD6595" w:rsidRDefault="00AD6595">
                          <w:pPr>
                            <w:spacing w:before="13"/>
                            <w:ind w:left="20"/>
                            <w:rPr>
                              <w:b/>
                              <w:sz w:val="20"/>
                            </w:rPr>
                          </w:pPr>
                        </w:p>
                      </w:txbxContent>
                    </wps:txbx>
                    <wps:bodyPr wrap="square" lIns="0" tIns="0" rIns="0" bIns="0" rtlCol="0">
                      <a:noAutofit/>
                    </wps:bodyPr>
                  </wps:wsp>
                </a:graphicData>
              </a:graphic>
            </wp:anchor>
          </w:drawing>
        </mc:Choice>
        <mc:Fallback>
          <w:pict>
            <v:shape w14:anchorId="1E2E954D" id="Textbox 150" o:spid="_x0000_s1066" type="#_x0000_t202" style="position:absolute;margin-left:65.5pt;margin-top:90.1pt;width:174.35pt;height:13.2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" filled="f" stroked="f">
              <v:textbox inset="0,0,0,0">
                <w:txbxContent>
                  <w:p w14:paraId="50F12CDF" w14:textId="7B67F49F" w:rsidR="00AD6595" w:rsidRDefault="00AD6595">
                    <w:pPr>
                      <w:spacing w:before="13"/>
                      <w:ind w:left="20"/>
                      <w:rPr>
                        <w:b/>
                        <w:sz w:val="20"/>
                      </w:rPr>
                    </w:pP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4BCB6" w14:textId="3D73B838" w:rsidR="00AD6595" w:rsidRDefault="00BA10F0">
    <w:pPr>
      <w:pStyle w:val="BodyText"/>
      <w:spacing w:line="14" w:lineRule="auto"/>
    </w:pPr>
    <w:r>
      <w:rPr>
        <w:noProof/>
      </w:rPr>
      <mc:AlternateContent>
        <mc:Choice Requires="wps">
          <w:drawing>
            <wp:anchor distT="0" distB="0" distL="0" distR="0" simplePos="0" relativeHeight="251651584" behindDoc="1" locked="0" layoutInCell="1" allowOverlap="1" wp14:anchorId="0B5F5DE1" wp14:editId="023AD082">
              <wp:simplePos x="0" y="0"/>
              <wp:positionH relativeFrom="page">
                <wp:posOffset>882502</wp:posOffset>
              </wp:positionH>
              <wp:positionV relativeFrom="page">
                <wp:posOffset>446567</wp:posOffset>
              </wp:positionV>
              <wp:extent cx="6156251" cy="593090"/>
              <wp:effectExtent l="0" t="0" r="0" b="0"/>
              <wp:wrapNone/>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251" cy="593090"/>
                      </a:xfrm>
                      <a:prstGeom prst="rect">
                        <a:avLst/>
                      </a:prstGeom>
                    </wps:spPr>
                    <wps:txbx>
                      <w:txbxContent>
                        <w:p w14:paraId="055BEEA5" w14:textId="30FEF8BF" w:rsidR="00AD6595" w:rsidRDefault="00017910">
                          <w:pPr>
                            <w:spacing w:before="11" w:line="242" w:lineRule="exact"/>
                            <w:ind w:left="20"/>
                            <w:rPr>
                              <w:b/>
                            </w:rPr>
                          </w:pPr>
                          <w:r>
                            <w:rPr>
                              <w:b/>
                            </w:rPr>
                            <w:t xml:space="preserve">TERA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4E7FC35E" w14:textId="77777777" w:rsidR="008840A4" w:rsidRDefault="009E0DD9">
                          <w:pPr>
                            <w:spacing w:before="15" w:line="208" w:lineRule="auto"/>
                            <w:ind w:left="20"/>
                            <w:rPr>
                              <w:b/>
                              <w:spacing w:val="-4"/>
                            </w:rPr>
                          </w:pPr>
                          <w:r>
                            <w:rPr>
                              <w:b/>
                            </w:rPr>
                            <w:t>3</w:t>
                          </w:r>
                          <w:r w:rsidR="00226DB8">
                            <w:rPr>
                              <w:b/>
                            </w:rPr>
                            <w:t xml:space="preserve">1 ARALIK </w:t>
                          </w:r>
                          <w:r w:rsidR="00DF34FB">
                            <w:rPr>
                              <w:b/>
                              <w:spacing w:val="-3"/>
                            </w:rPr>
                            <w:t>202</w:t>
                          </w:r>
                          <w:r w:rsidR="00296C9F">
                            <w:rPr>
                              <w:b/>
                              <w:spacing w:val="-3"/>
                            </w:rPr>
                            <w:t>5</w:t>
                          </w:r>
                          <w:r>
                            <w:rPr>
                              <w:b/>
                              <w:spacing w:val="-7"/>
                            </w:rPr>
                            <w:t xml:space="preserve"> </w:t>
                          </w:r>
                          <w:r>
                            <w:rPr>
                              <w:b/>
                            </w:rPr>
                            <w:t>TARİHİ İTİBARIYLA</w:t>
                          </w:r>
                          <w:r>
                            <w:rPr>
                              <w:b/>
                              <w:spacing w:val="-4"/>
                            </w:rPr>
                            <w:t xml:space="preserve"> </w:t>
                          </w:r>
                        </w:p>
                        <w:p w14:paraId="32DEEA76" w14:textId="1676D96C"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2CD58563"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0B5F5DE1" id="_x0000_t202" coordsize="21600,21600" o:spt="202" path="m,l,21600r21600,l21600,xe">
              <v:stroke joinstyle="miter"/>
              <v:path gradientshapeok="t" o:connecttype="rect"/>
            </v:shapetype>
            <v:shape id="Textbox 152" o:spid="_x0000_s1068" type="#_x0000_t202" style="position:absolute;margin-left:69.5pt;margin-top:35.15pt;width:484.75pt;height:46.7pt;z-index:-25166489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" filled="f" stroked="f">
              <v:textbox inset="0,0,0,0">
                <w:txbxContent>
                  <w:p w14:paraId="055BEEA5" w14:textId="30FEF8BF" w:rsidR="00AD6595" w:rsidRDefault="00017910">
                    <w:pPr>
                      <w:spacing w:before="11" w:line="242" w:lineRule="exact"/>
                      <w:ind w:left="20"/>
                      <w:rPr>
                        <w:b/>
                      </w:rPr>
                    </w:pPr>
                    <w:r>
                      <w:rPr>
                        <w:b/>
                      </w:rPr>
                      <w:t xml:space="preserve">TERA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4E7FC35E" w14:textId="77777777" w:rsidR="008840A4" w:rsidRDefault="009E0DD9">
                    <w:pPr>
                      <w:spacing w:before="15" w:line="208" w:lineRule="auto"/>
                      <w:ind w:left="20"/>
                      <w:rPr>
                        <w:b/>
                        <w:spacing w:val="-4"/>
                      </w:rPr>
                    </w:pPr>
                    <w:r>
                      <w:rPr>
                        <w:b/>
                      </w:rPr>
                      <w:t>3</w:t>
                    </w:r>
                    <w:r w:rsidR="00226DB8">
                      <w:rPr>
                        <w:b/>
                      </w:rPr>
                      <w:t xml:space="preserve">1 ARALIK </w:t>
                    </w:r>
                    <w:r w:rsidR="00DF34FB">
                      <w:rPr>
                        <w:b/>
                        <w:spacing w:val="-3"/>
                      </w:rPr>
                      <w:t>202</w:t>
                    </w:r>
                    <w:r w:rsidR="00296C9F">
                      <w:rPr>
                        <w:b/>
                        <w:spacing w:val="-3"/>
                      </w:rPr>
                      <w:t>5</w:t>
                    </w:r>
                    <w:r>
                      <w:rPr>
                        <w:b/>
                        <w:spacing w:val="-7"/>
                      </w:rPr>
                      <w:t xml:space="preserve"> </w:t>
                    </w:r>
                    <w:r>
                      <w:rPr>
                        <w:b/>
                      </w:rPr>
                      <w:t>TARİHİ İTİBARIYLA</w:t>
                    </w:r>
                    <w:r>
                      <w:rPr>
                        <w:b/>
                        <w:spacing w:val="-4"/>
                      </w:rPr>
                      <w:t xml:space="preserve"> </w:t>
                    </w:r>
                  </w:p>
                  <w:p w14:paraId="32DEEA76" w14:textId="1676D96C"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2CD58563"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r w:rsidR="0050574D">
      <w:rPr>
        <w:noProof/>
      </w:rPr>
      <mc:AlternateContent>
        <mc:Choice Requires="wps">
          <w:drawing>
            <wp:anchor distT="0" distB="0" distL="0" distR="0" simplePos="0" relativeHeight="251652608" behindDoc="1" locked="0" layoutInCell="1" allowOverlap="1" wp14:anchorId="155D4AAD" wp14:editId="1AFF81C3">
              <wp:simplePos x="0" y="0"/>
              <wp:positionH relativeFrom="page">
                <wp:posOffset>370936</wp:posOffset>
              </wp:positionH>
              <wp:positionV relativeFrom="page">
                <wp:posOffset>1147313</wp:posOffset>
              </wp:positionV>
              <wp:extent cx="370936" cy="284672"/>
              <wp:effectExtent l="0" t="0" r="0" b="0"/>
              <wp:wrapNone/>
              <wp:docPr id="153" name="Text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936" cy="284672"/>
                      </a:xfrm>
                      <a:prstGeom prst="rect">
                        <a:avLst/>
                      </a:prstGeom>
                    </wps:spPr>
                    <wps:txbx>
                      <w:txbxContent>
                        <w:p w14:paraId="2169B7C1" w14:textId="6C24C5FD" w:rsidR="00AD6595" w:rsidRDefault="00AD6595">
                          <w:pPr>
                            <w:spacing w:before="13"/>
                            <w:ind w:left="20"/>
                            <w:rPr>
                              <w:b/>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55D4AAD" id="Textbox 153" o:spid="_x0000_s1069" type="#_x0000_t202" style="position:absolute;margin-left:29.2pt;margin-top:90.35pt;width:29.2pt;height:22.4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" filled="f" stroked="f">
              <v:textbox inset="0,0,0,0">
                <w:txbxContent>
                  <w:p w14:paraId="2169B7C1" w14:textId="6C24C5FD" w:rsidR="00AD6595" w:rsidRDefault="00AD6595">
                    <w:pPr>
                      <w:spacing w:before="13"/>
                      <w:ind w:left="20"/>
                      <w:rPr>
                        <w:b/>
                        <w:sz w:val="20"/>
                      </w:rPr>
                    </w:pPr>
                  </w:p>
                </w:txbxContent>
              </v:textbox>
              <w10:wrap anchorx="page" anchory="page"/>
            </v:shape>
          </w:pict>
        </mc:Fallback>
      </mc:AlternateContent>
    </w:r>
    <w:r w:rsidR="009E0DD9">
      <w:rPr>
        <w:noProof/>
      </w:rPr>
      <mc:AlternateContent>
        <mc:Choice Requires="wps">
          <w:drawing>
            <wp:anchor distT="0" distB="0" distL="0" distR="0" simplePos="0" relativeHeight="251653632" behindDoc="1" locked="0" layoutInCell="1" allowOverlap="1" wp14:anchorId="10637496" wp14:editId="527C50EB">
              <wp:simplePos x="0" y="0"/>
              <wp:positionH relativeFrom="page">
                <wp:posOffset>831596</wp:posOffset>
              </wp:positionH>
              <wp:positionV relativeFrom="page">
                <wp:posOffset>1144239</wp:posOffset>
              </wp:positionV>
              <wp:extent cx="2543175" cy="167640"/>
              <wp:effectExtent l="0" t="0" r="0" b="0"/>
              <wp:wrapNone/>
              <wp:docPr id="154" name="Text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3175" cy="167640"/>
                      </a:xfrm>
                      <a:prstGeom prst="rect">
                        <a:avLst/>
                      </a:prstGeom>
                    </wps:spPr>
                    <wps:txbx>
                      <w:txbxContent>
                        <w:p w14:paraId="77FDA444" w14:textId="12C8F4DF" w:rsidR="00AD6595" w:rsidRDefault="00AD6595" w:rsidP="0050574D">
                          <w:pPr>
                            <w:spacing w:before="13"/>
                            <w:rPr>
                              <w:b/>
                              <w:sz w:val="20"/>
                            </w:rPr>
                          </w:pPr>
                        </w:p>
                      </w:txbxContent>
                    </wps:txbx>
                    <wps:bodyPr wrap="square" lIns="0" tIns="0" rIns="0" bIns="0" rtlCol="0">
                      <a:noAutofit/>
                    </wps:bodyPr>
                  </wps:wsp>
                </a:graphicData>
              </a:graphic>
            </wp:anchor>
          </w:drawing>
        </mc:Choice>
        <mc:Fallback>
          <w:pict>
            <v:shape w14:anchorId="10637496" id="Textbox 154" o:spid="_x0000_s1070" type="#_x0000_t202" style="position:absolute;margin-left:65.5pt;margin-top:90.1pt;width:200.25pt;height:13.2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" filled="f" stroked="f">
              <v:textbox inset="0,0,0,0">
                <w:txbxContent>
                  <w:p w14:paraId="77FDA444" w14:textId="12C8F4DF" w:rsidR="00AD6595" w:rsidRDefault="00AD6595" w:rsidP="0050574D">
                    <w:pPr>
                      <w:spacing w:before="13"/>
                      <w:rPr>
                        <w:b/>
                        <w:sz w:val="20"/>
                      </w:rPr>
                    </w:pP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8FB1" w14:textId="77777777" w:rsidR="00D61D3B" w:rsidRDefault="00D61D3B">
    <w:pPr>
      <w:pStyle w:val="BodyText"/>
      <w:spacing w:line="14" w:lineRule="auto"/>
    </w:pPr>
    <w:r>
      <w:rPr>
        <w:noProof/>
      </w:rPr>
      <mc:AlternateContent>
        <mc:Choice Requires="wps">
          <w:drawing>
            <wp:anchor distT="0" distB="0" distL="0" distR="0" simplePos="0" relativeHeight="251683328" behindDoc="1" locked="0" layoutInCell="1" allowOverlap="1" wp14:anchorId="2D198934" wp14:editId="309D28C5">
              <wp:simplePos x="0" y="0"/>
              <wp:positionH relativeFrom="page">
                <wp:posOffset>883920</wp:posOffset>
              </wp:positionH>
              <wp:positionV relativeFrom="page">
                <wp:posOffset>441960</wp:posOffset>
              </wp:positionV>
              <wp:extent cx="5989320" cy="593090"/>
              <wp:effectExtent l="0" t="0" r="0" b="0"/>
              <wp:wrapNone/>
              <wp:docPr id="549759836" name="Text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9320" cy="593090"/>
                      </a:xfrm>
                      <a:prstGeom prst="rect">
                        <a:avLst/>
                      </a:prstGeom>
                    </wps:spPr>
                    <wps:txbx>
                      <w:txbxContent>
                        <w:p w14:paraId="1F5150DB" w14:textId="77777777" w:rsidR="00D61D3B" w:rsidRDefault="00D61D3B">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4BFD842C" w14:textId="77777777" w:rsidR="008840A4" w:rsidRDefault="00D61D3B">
                          <w:pPr>
                            <w:spacing w:before="15" w:line="208" w:lineRule="auto"/>
                            <w:ind w:left="20"/>
                            <w:rPr>
                              <w:b/>
                              <w:spacing w:val="-4"/>
                            </w:rPr>
                          </w:pPr>
                          <w:r>
                            <w:rPr>
                              <w:b/>
                            </w:rPr>
                            <w:t>31 ARALIK</w:t>
                          </w:r>
                          <w:r>
                            <w:rPr>
                              <w:b/>
                              <w:spacing w:val="-3"/>
                            </w:rPr>
                            <w:t xml:space="preserve"> </w:t>
                          </w:r>
                          <w:r>
                            <w:rPr>
                              <w:b/>
                            </w:rPr>
                            <w:t>202</w:t>
                          </w:r>
                          <w:r w:rsidR="00EF6052">
                            <w:rPr>
                              <w:b/>
                            </w:rPr>
                            <w:t>5</w:t>
                          </w:r>
                          <w:r>
                            <w:rPr>
                              <w:b/>
                              <w:spacing w:val="-7"/>
                            </w:rPr>
                            <w:t xml:space="preserve"> </w:t>
                          </w:r>
                          <w:r>
                            <w:rPr>
                              <w:b/>
                            </w:rPr>
                            <w:t>TARİHİ İTİBARIYLA</w:t>
                          </w:r>
                          <w:r>
                            <w:rPr>
                              <w:b/>
                              <w:spacing w:val="-4"/>
                            </w:rPr>
                            <w:t xml:space="preserve"> </w:t>
                          </w:r>
                        </w:p>
                        <w:p w14:paraId="0D97ADC4" w14:textId="1831DD25" w:rsidR="00D61D3B" w:rsidRDefault="00D61D3B">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0EF1E144" w14:textId="77777777" w:rsidR="00D61D3B" w:rsidRDefault="00D61D3B">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2D198934" id="_x0000_t202" coordsize="21600,21600" o:spt="202" path="m,l,21600r21600,l21600,xe">
              <v:stroke joinstyle="miter"/>
              <v:path gradientshapeok="t" o:connecttype="rect"/>
            </v:shapetype>
            <v:shape id="Textbox 180" o:spid="_x0000_s1072" type="#_x0000_t202" style="position:absolute;margin-left:69.6pt;margin-top:34.8pt;width:471.6pt;height:46.7pt;z-index:-25163315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" filled="f" stroked="f">
              <v:textbox inset="0,0,0,0">
                <w:txbxContent>
                  <w:p w14:paraId="1F5150DB" w14:textId="77777777" w:rsidR="00D61D3B" w:rsidRDefault="00D61D3B">
                    <w:pPr>
                      <w:spacing w:before="11" w:line="242" w:lineRule="exact"/>
                      <w:ind w:left="20"/>
                      <w:rPr>
                        <w:b/>
                      </w:rPr>
                    </w:pPr>
                    <w:r>
                      <w:rPr>
                        <w:b/>
                      </w:rPr>
                      <w:t>TERA</w:t>
                    </w:r>
                    <w:r>
                      <w:rPr>
                        <w:b/>
                        <w:spacing w:val="-4"/>
                      </w:rPr>
                      <w:t xml:space="preserve"> </w:t>
                    </w:r>
                    <w:r>
                      <w:rPr>
                        <w:b/>
                      </w:rPr>
                      <w:t>YATIRIM</w:t>
                    </w:r>
                    <w:r>
                      <w:rPr>
                        <w:b/>
                        <w:spacing w:val="-3"/>
                      </w:rPr>
                      <w:t xml:space="preserve"> </w:t>
                    </w:r>
                    <w:r>
                      <w:rPr>
                        <w:b/>
                      </w:rPr>
                      <w:t>BANKASI</w:t>
                    </w:r>
                    <w:r>
                      <w:rPr>
                        <w:b/>
                        <w:spacing w:val="-3"/>
                      </w:rPr>
                      <w:t xml:space="preserve"> </w:t>
                    </w:r>
                    <w:r>
                      <w:rPr>
                        <w:b/>
                      </w:rPr>
                      <w:t>ANONİM</w:t>
                    </w:r>
                    <w:r>
                      <w:rPr>
                        <w:b/>
                        <w:spacing w:val="-7"/>
                      </w:rPr>
                      <w:t xml:space="preserve"> </w:t>
                    </w:r>
                    <w:r>
                      <w:rPr>
                        <w:b/>
                        <w:spacing w:val="-2"/>
                      </w:rPr>
                      <w:t>ŞİRKETİ</w:t>
                    </w:r>
                  </w:p>
                  <w:p w14:paraId="4BFD842C" w14:textId="77777777" w:rsidR="008840A4" w:rsidRDefault="00D61D3B">
                    <w:pPr>
                      <w:spacing w:before="15" w:line="208" w:lineRule="auto"/>
                      <w:ind w:left="20"/>
                      <w:rPr>
                        <w:b/>
                        <w:spacing w:val="-4"/>
                      </w:rPr>
                    </w:pPr>
                    <w:r>
                      <w:rPr>
                        <w:b/>
                      </w:rPr>
                      <w:t>31 ARALIK</w:t>
                    </w:r>
                    <w:r>
                      <w:rPr>
                        <w:b/>
                        <w:spacing w:val="-3"/>
                      </w:rPr>
                      <w:t xml:space="preserve"> </w:t>
                    </w:r>
                    <w:r>
                      <w:rPr>
                        <w:b/>
                      </w:rPr>
                      <w:t>202</w:t>
                    </w:r>
                    <w:r w:rsidR="00EF6052">
                      <w:rPr>
                        <w:b/>
                      </w:rPr>
                      <w:t>5</w:t>
                    </w:r>
                    <w:r>
                      <w:rPr>
                        <w:b/>
                        <w:spacing w:val="-7"/>
                      </w:rPr>
                      <w:t xml:space="preserve"> </w:t>
                    </w:r>
                    <w:r>
                      <w:rPr>
                        <w:b/>
                      </w:rPr>
                      <w:t>TARİHİ İTİBARIYLA</w:t>
                    </w:r>
                    <w:r>
                      <w:rPr>
                        <w:b/>
                        <w:spacing w:val="-4"/>
                      </w:rPr>
                      <w:t xml:space="preserve"> </w:t>
                    </w:r>
                  </w:p>
                  <w:p w14:paraId="0D97ADC4" w14:textId="1831DD25" w:rsidR="00D61D3B" w:rsidRDefault="00D61D3B">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0EF1E144" w14:textId="77777777" w:rsidR="00D61D3B" w:rsidRDefault="00D61D3B">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r>
      <w:rPr>
        <w:noProof/>
      </w:rPr>
      <mc:AlternateContent>
        <mc:Choice Requires="wps">
          <w:drawing>
            <wp:anchor distT="0" distB="0" distL="0" distR="0" simplePos="0" relativeHeight="251684352" behindDoc="1" locked="0" layoutInCell="1" allowOverlap="1" wp14:anchorId="7CAAB72C" wp14:editId="3C41FF1B">
              <wp:simplePos x="0" y="0"/>
              <wp:positionH relativeFrom="page">
                <wp:posOffset>886398</wp:posOffset>
              </wp:positionH>
              <wp:positionV relativeFrom="page">
                <wp:posOffset>1144239</wp:posOffset>
              </wp:positionV>
              <wp:extent cx="4390390" cy="167640"/>
              <wp:effectExtent l="0" t="0" r="0" b="0"/>
              <wp:wrapNone/>
              <wp:docPr id="713962087" name="Text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0390" cy="167640"/>
                      </a:xfrm>
                      <a:prstGeom prst="rect">
                        <a:avLst/>
                      </a:prstGeom>
                    </wps:spPr>
                    <wps:txbx>
                      <w:txbxContent>
                        <w:p w14:paraId="705BB5DB" w14:textId="77777777" w:rsidR="00D61D3B" w:rsidRDefault="00D61D3B" w:rsidP="00D708AD">
                          <w:pPr>
                            <w:spacing w:before="13"/>
                            <w:rPr>
                              <w:b/>
                              <w:sz w:val="20"/>
                            </w:rPr>
                          </w:pPr>
                        </w:p>
                      </w:txbxContent>
                    </wps:txbx>
                    <wps:bodyPr wrap="square" lIns="0" tIns="0" rIns="0" bIns="0" rtlCol="0">
                      <a:noAutofit/>
                    </wps:bodyPr>
                  </wps:wsp>
                </a:graphicData>
              </a:graphic>
            </wp:anchor>
          </w:drawing>
        </mc:Choice>
        <mc:Fallback>
          <w:pict>
            <v:shape w14:anchorId="7CAAB72C" id="Textbox 182" o:spid="_x0000_s1073" type="#_x0000_t202" style="position:absolute;margin-left:69.8pt;margin-top:90.1pt;width:345.7pt;height:13.2pt;z-index:-25163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" filled="f" stroked="f">
              <v:textbox inset="0,0,0,0">
                <w:txbxContent>
                  <w:p w14:paraId="705BB5DB" w14:textId="77777777" w:rsidR="00D61D3B" w:rsidRDefault="00D61D3B" w:rsidP="00D708AD">
                    <w:pPr>
                      <w:spacing w:before="13"/>
                      <w:rPr>
                        <w:b/>
                        <w:sz w:val="20"/>
                      </w:rPr>
                    </w:pP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98C7A" w14:textId="3FC92CBE" w:rsidR="00AD6595" w:rsidRDefault="009E0DD9">
    <w:pPr>
      <w:pStyle w:val="BodyText"/>
      <w:spacing w:line="14" w:lineRule="auto"/>
    </w:pPr>
    <w:r>
      <w:rPr>
        <w:noProof/>
      </w:rPr>
      <mc:AlternateContent>
        <mc:Choice Requires="wps">
          <w:drawing>
            <wp:anchor distT="0" distB="0" distL="0" distR="0" simplePos="0" relativeHeight="251655680" behindDoc="1" locked="0" layoutInCell="1" allowOverlap="1" wp14:anchorId="4DF03B05" wp14:editId="67E2DC31">
              <wp:simplePos x="0" y="0"/>
              <wp:positionH relativeFrom="page">
                <wp:posOffset>882502</wp:posOffset>
              </wp:positionH>
              <wp:positionV relativeFrom="page">
                <wp:posOffset>446567</wp:posOffset>
              </wp:positionV>
              <wp:extent cx="6145619" cy="593090"/>
              <wp:effectExtent l="0" t="0" r="0" b="0"/>
              <wp:wrapNone/>
              <wp:docPr id="248" name="Text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45619" cy="593090"/>
                      </a:xfrm>
                      <a:prstGeom prst="rect">
                        <a:avLst/>
                      </a:prstGeom>
                    </wps:spPr>
                    <wps:txbx>
                      <w:txbxContent>
                        <w:p w14:paraId="118E7C22" w14:textId="77D6E630" w:rsidR="00AD6595" w:rsidRDefault="0001791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2158DB8D" w14:textId="77777777" w:rsidR="008840A4" w:rsidRDefault="009E0DD9">
                          <w:pPr>
                            <w:spacing w:before="15" w:line="208" w:lineRule="auto"/>
                            <w:ind w:left="20"/>
                            <w:rPr>
                              <w:b/>
                              <w:spacing w:val="-4"/>
                            </w:rPr>
                          </w:pPr>
                          <w:r>
                            <w:rPr>
                              <w:b/>
                            </w:rPr>
                            <w:t>3</w:t>
                          </w:r>
                          <w:r w:rsidR="00226DB8">
                            <w:rPr>
                              <w:b/>
                            </w:rPr>
                            <w:t xml:space="preserve">1 ARALIK </w:t>
                          </w:r>
                          <w:r>
                            <w:rPr>
                              <w:b/>
                            </w:rPr>
                            <w:t>202</w:t>
                          </w:r>
                          <w:r w:rsidR="00296C9F">
                            <w:rPr>
                              <w:b/>
                            </w:rPr>
                            <w:t>5</w:t>
                          </w:r>
                          <w:r>
                            <w:rPr>
                              <w:b/>
                              <w:spacing w:val="-7"/>
                            </w:rPr>
                            <w:t xml:space="preserve"> </w:t>
                          </w:r>
                          <w:r>
                            <w:rPr>
                              <w:b/>
                            </w:rPr>
                            <w:t>TARİHİ İTİBARIYLA</w:t>
                          </w:r>
                          <w:r>
                            <w:rPr>
                              <w:b/>
                              <w:spacing w:val="-4"/>
                            </w:rPr>
                            <w:t xml:space="preserve"> </w:t>
                          </w:r>
                        </w:p>
                        <w:p w14:paraId="223CD9ED" w14:textId="7A6F77EE"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13812E12"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4DF03B05" id="_x0000_t202" coordsize="21600,21600" o:spt="202" path="m,l,21600r21600,l21600,xe">
              <v:stroke joinstyle="miter"/>
              <v:path gradientshapeok="t" o:connecttype="rect"/>
            </v:shapetype>
            <v:shape id="Textbox 248" o:spid="_x0000_s1075" type="#_x0000_t202" style="position:absolute;margin-left:69.5pt;margin-top:35.15pt;width:483.9pt;height:46.7pt;z-index:-25166080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" filled="f" stroked="f">
              <v:textbox inset="0,0,0,0">
                <w:txbxContent>
                  <w:p w14:paraId="118E7C22" w14:textId="77D6E630" w:rsidR="00AD6595" w:rsidRDefault="0001791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2158DB8D" w14:textId="77777777" w:rsidR="008840A4" w:rsidRDefault="009E0DD9">
                    <w:pPr>
                      <w:spacing w:before="15" w:line="208" w:lineRule="auto"/>
                      <w:ind w:left="20"/>
                      <w:rPr>
                        <w:b/>
                        <w:spacing w:val="-4"/>
                      </w:rPr>
                    </w:pPr>
                    <w:r>
                      <w:rPr>
                        <w:b/>
                      </w:rPr>
                      <w:t>3</w:t>
                    </w:r>
                    <w:r w:rsidR="00226DB8">
                      <w:rPr>
                        <w:b/>
                      </w:rPr>
                      <w:t xml:space="preserve">1 ARALIK </w:t>
                    </w:r>
                    <w:r>
                      <w:rPr>
                        <w:b/>
                      </w:rPr>
                      <w:t>202</w:t>
                    </w:r>
                    <w:r w:rsidR="00296C9F">
                      <w:rPr>
                        <w:b/>
                      </w:rPr>
                      <w:t>5</w:t>
                    </w:r>
                    <w:r>
                      <w:rPr>
                        <w:b/>
                        <w:spacing w:val="-7"/>
                      </w:rPr>
                      <w:t xml:space="preserve"> </w:t>
                    </w:r>
                    <w:r>
                      <w:rPr>
                        <w:b/>
                      </w:rPr>
                      <w:t>TARİHİ İTİBARIYLA</w:t>
                    </w:r>
                    <w:r>
                      <w:rPr>
                        <w:b/>
                        <w:spacing w:val="-4"/>
                      </w:rPr>
                      <w:t xml:space="preserve"> </w:t>
                    </w:r>
                  </w:p>
                  <w:p w14:paraId="223CD9ED" w14:textId="7A6F77EE"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13812E12"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D57EC" w14:textId="77777777" w:rsidR="00AD6595" w:rsidRDefault="009E0DD9">
    <w:pPr>
      <w:pStyle w:val="BodyText"/>
      <w:spacing w:line="14" w:lineRule="auto"/>
    </w:pPr>
    <w:r>
      <w:rPr>
        <w:noProof/>
      </w:rPr>
      <mc:AlternateContent>
        <mc:Choice Requires="wps">
          <w:drawing>
            <wp:anchor distT="0" distB="0" distL="0" distR="0" simplePos="0" relativeHeight="251657728" behindDoc="1" locked="0" layoutInCell="1" allowOverlap="1" wp14:anchorId="7E332E22" wp14:editId="41C08984">
              <wp:simplePos x="0" y="0"/>
              <wp:positionH relativeFrom="page">
                <wp:posOffset>882502</wp:posOffset>
              </wp:positionH>
              <wp:positionV relativeFrom="page">
                <wp:posOffset>361507</wp:posOffset>
              </wp:positionV>
              <wp:extent cx="6124354" cy="593090"/>
              <wp:effectExtent l="0" t="0" r="0" b="0"/>
              <wp:wrapNone/>
              <wp:docPr id="307" name="Text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4354" cy="593090"/>
                      </a:xfrm>
                      <a:prstGeom prst="rect">
                        <a:avLst/>
                      </a:prstGeom>
                    </wps:spPr>
                    <wps:txbx>
                      <w:txbxContent>
                        <w:p w14:paraId="1813C55F" w14:textId="53DC2C2E" w:rsidR="00AD6595" w:rsidRDefault="0001791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541CF243" w14:textId="77777777" w:rsidR="008840A4" w:rsidRDefault="009E0DD9">
                          <w:pPr>
                            <w:spacing w:before="15" w:line="208" w:lineRule="auto"/>
                            <w:ind w:left="20"/>
                            <w:rPr>
                              <w:b/>
                              <w:spacing w:val="-4"/>
                            </w:rPr>
                          </w:pPr>
                          <w:r>
                            <w:rPr>
                              <w:b/>
                            </w:rPr>
                            <w:t>3</w:t>
                          </w:r>
                          <w:r w:rsidR="00226DB8">
                            <w:rPr>
                              <w:b/>
                            </w:rPr>
                            <w:t xml:space="preserve">1 ARALIK </w:t>
                          </w:r>
                          <w:r w:rsidR="00B75464">
                            <w:rPr>
                              <w:b/>
                            </w:rPr>
                            <w:t>2025</w:t>
                          </w:r>
                          <w:r>
                            <w:rPr>
                              <w:b/>
                              <w:spacing w:val="-7"/>
                            </w:rPr>
                            <w:t xml:space="preserve"> </w:t>
                          </w:r>
                          <w:r>
                            <w:rPr>
                              <w:b/>
                            </w:rPr>
                            <w:t>TARİHİ İTİBARIYLA</w:t>
                          </w:r>
                          <w:r>
                            <w:rPr>
                              <w:b/>
                              <w:spacing w:val="-4"/>
                            </w:rPr>
                            <w:t xml:space="preserve"> </w:t>
                          </w:r>
                        </w:p>
                        <w:p w14:paraId="49877CCB" w14:textId="4F6440F6"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6DCB42D2"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7E332E22" id="_x0000_t202" coordsize="21600,21600" o:spt="202" path="m,l,21600r21600,l21600,xe">
              <v:stroke joinstyle="miter"/>
              <v:path gradientshapeok="t" o:connecttype="rect"/>
            </v:shapetype>
            <v:shape id="Textbox 307" o:spid="_x0000_s1077" type="#_x0000_t202" style="position:absolute;margin-left:69.5pt;margin-top:28.45pt;width:482.25pt;height:46.7pt;z-index:-25165875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" filled="f" stroked="f">
              <v:textbox inset="0,0,0,0">
                <w:txbxContent>
                  <w:p w14:paraId="1813C55F" w14:textId="53DC2C2E" w:rsidR="00AD6595" w:rsidRDefault="0001791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541CF243" w14:textId="77777777" w:rsidR="008840A4" w:rsidRDefault="009E0DD9">
                    <w:pPr>
                      <w:spacing w:before="15" w:line="208" w:lineRule="auto"/>
                      <w:ind w:left="20"/>
                      <w:rPr>
                        <w:b/>
                        <w:spacing w:val="-4"/>
                      </w:rPr>
                    </w:pPr>
                    <w:r>
                      <w:rPr>
                        <w:b/>
                      </w:rPr>
                      <w:t>3</w:t>
                    </w:r>
                    <w:r w:rsidR="00226DB8">
                      <w:rPr>
                        <w:b/>
                      </w:rPr>
                      <w:t xml:space="preserve">1 ARALIK </w:t>
                    </w:r>
                    <w:r w:rsidR="00B75464">
                      <w:rPr>
                        <w:b/>
                      </w:rPr>
                      <w:t>2025</w:t>
                    </w:r>
                    <w:r>
                      <w:rPr>
                        <w:b/>
                        <w:spacing w:val="-7"/>
                      </w:rPr>
                      <w:t xml:space="preserve"> </w:t>
                    </w:r>
                    <w:r>
                      <w:rPr>
                        <w:b/>
                      </w:rPr>
                      <w:t>TARİHİ İTİBARIYLA</w:t>
                    </w:r>
                    <w:r>
                      <w:rPr>
                        <w:b/>
                        <w:spacing w:val="-4"/>
                      </w:rPr>
                      <w:t xml:space="preserve"> </w:t>
                    </w:r>
                  </w:p>
                  <w:p w14:paraId="49877CCB" w14:textId="4F6440F6"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6DCB42D2" w14:textId="77777777" w:rsidR="00AD6595" w:rsidRDefault="009E0DD9">
                    <w:pP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5E600" w14:textId="77777777" w:rsidR="00AD6595" w:rsidRDefault="009E0DD9">
    <w:pPr>
      <w:pStyle w:val="BodyText"/>
      <w:spacing w:line="14" w:lineRule="auto"/>
    </w:pPr>
    <w:r>
      <w:rPr>
        <w:noProof/>
      </w:rPr>
      <mc:AlternateContent>
        <mc:Choice Requires="wps">
          <w:drawing>
            <wp:anchor distT="0" distB="0" distL="0" distR="0" simplePos="0" relativeHeight="251659776" behindDoc="1" locked="0" layoutInCell="1" allowOverlap="1" wp14:anchorId="26821FFA" wp14:editId="04D7D17D">
              <wp:simplePos x="0" y="0"/>
              <wp:positionH relativeFrom="page">
                <wp:posOffset>882502</wp:posOffset>
              </wp:positionH>
              <wp:positionV relativeFrom="page">
                <wp:posOffset>446567</wp:posOffset>
              </wp:positionV>
              <wp:extent cx="6198782" cy="593090"/>
              <wp:effectExtent l="0" t="0" r="0" b="0"/>
              <wp:wrapNone/>
              <wp:docPr id="313" name="Text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8782" cy="593090"/>
                      </a:xfrm>
                      <a:prstGeom prst="rect">
                        <a:avLst/>
                      </a:prstGeom>
                    </wps:spPr>
                    <wps:txbx>
                      <w:txbxContent>
                        <w:p w14:paraId="09A7198F" w14:textId="154D91EE" w:rsidR="00AD6595" w:rsidRDefault="0001791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1D32D8A5" w14:textId="77777777" w:rsidR="008840A4" w:rsidRDefault="009E0DD9">
                          <w:pPr>
                            <w:spacing w:before="15" w:line="208" w:lineRule="auto"/>
                            <w:ind w:left="20"/>
                            <w:rPr>
                              <w:b/>
                              <w:spacing w:val="-4"/>
                            </w:rPr>
                          </w:pPr>
                          <w:r>
                            <w:rPr>
                              <w:b/>
                            </w:rPr>
                            <w:t>3</w:t>
                          </w:r>
                          <w:r w:rsidR="00226DB8">
                            <w:rPr>
                              <w:b/>
                            </w:rPr>
                            <w:t xml:space="preserve">1 ARALIK </w:t>
                          </w:r>
                          <w:r>
                            <w:rPr>
                              <w:b/>
                            </w:rPr>
                            <w:t>202</w:t>
                          </w:r>
                          <w:r w:rsidR="00643F75">
                            <w:rPr>
                              <w:b/>
                            </w:rPr>
                            <w:t>5</w:t>
                          </w:r>
                          <w:r>
                            <w:rPr>
                              <w:b/>
                              <w:spacing w:val="-7"/>
                            </w:rPr>
                            <w:t xml:space="preserve"> </w:t>
                          </w:r>
                          <w:r>
                            <w:rPr>
                              <w:b/>
                            </w:rPr>
                            <w:t>TARİHİ İTİBARIYLA</w:t>
                          </w:r>
                          <w:r>
                            <w:rPr>
                              <w:b/>
                              <w:spacing w:val="-4"/>
                            </w:rPr>
                            <w:t xml:space="preserve"> </w:t>
                          </w:r>
                        </w:p>
                        <w:p w14:paraId="6A8C48B5" w14:textId="1CD11C2E"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22CE25B7" w14:textId="77777777" w:rsidR="00AD6595" w:rsidRDefault="009E0DD9" w:rsidP="00832AD5">
                          <w:pPr>
                            <w:pBdr>
                              <w:bottom w:val="single" w:sz="4" w:space="1" w:color="auto"/>
                            </w:pBd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26821FFA" id="_x0000_t202" coordsize="21600,21600" o:spt="202" path="m,l,21600r21600,l21600,xe">
              <v:stroke joinstyle="miter"/>
              <v:path gradientshapeok="t" o:connecttype="rect"/>
            </v:shapetype>
            <v:shape id="Textbox 313" o:spid="_x0000_s1079" type="#_x0000_t202" style="position:absolute;margin-left:69.5pt;margin-top:35.15pt;width:488.1pt;height:46.7pt;z-index:-25165670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" filled="f" stroked="f">
              <v:textbox inset="0,0,0,0">
                <w:txbxContent>
                  <w:p w14:paraId="09A7198F" w14:textId="154D91EE" w:rsidR="00AD6595" w:rsidRDefault="00017910">
                    <w:pPr>
                      <w:spacing w:before="11" w:line="242"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1D32D8A5" w14:textId="77777777" w:rsidR="008840A4" w:rsidRDefault="009E0DD9">
                    <w:pPr>
                      <w:spacing w:before="15" w:line="208" w:lineRule="auto"/>
                      <w:ind w:left="20"/>
                      <w:rPr>
                        <w:b/>
                        <w:spacing w:val="-4"/>
                      </w:rPr>
                    </w:pPr>
                    <w:r>
                      <w:rPr>
                        <w:b/>
                      </w:rPr>
                      <w:t>3</w:t>
                    </w:r>
                    <w:r w:rsidR="00226DB8">
                      <w:rPr>
                        <w:b/>
                      </w:rPr>
                      <w:t xml:space="preserve">1 ARALIK </w:t>
                    </w:r>
                    <w:r>
                      <w:rPr>
                        <w:b/>
                      </w:rPr>
                      <w:t>202</w:t>
                    </w:r>
                    <w:r w:rsidR="00643F75">
                      <w:rPr>
                        <w:b/>
                      </w:rPr>
                      <w:t>5</w:t>
                    </w:r>
                    <w:r>
                      <w:rPr>
                        <w:b/>
                        <w:spacing w:val="-7"/>
                      </w:rPr>
                      <w:t xml:space="preserve"> </w:t>
                    </w:r>
                    <w:r>
                      <w:rPr>
                        <w:b/>
                      </w:rPr>
                      <w:t>TARİHİ İTİBARIYLA</w:t>
                    </w:r>
                    <w:r>
                      <w:rPr>
                        <w:b/>
                        <w:spacing w:val="-4"/>
                      </w:rPr>
                      <w:t xml:space="preserve"> </w:t>
                    </w:r>
                  </w:p>
                  <w:p w14:paraId="6A8C48B5" w14:textId="1CD11C2E" w:rsidR="00AD6595" w:rsidRDefault="009E0DD9">
                    <w:pPr>
                      <w:spacing w:before="15" w:line="208" w:lineRule="auto"/>
                      <w:ind w:left="20"/>
                      <w:rPr>
                        <w:b/>
                      </w:rPr>
                    </w:pPr>
                    <w:r>
                      <w:rPr>
                        <w:b/>
                      </w:rPr>
                      <w:t>KONSOLİDE FİNANSAL</w:t>
                    </w:r>
                    <w:r>
                      <w:rPr>
                        <w:b/>
                        <w:spacing w:val="-7"/>
                      </w:rPr>
                      <w:t xml:space="preserve"> </w:t>
                    </w:r>
                    <w:r>
                      <w:rPr>
                        <w:b/>
                      </w:rPr>
                      <w:t>TABLOLARA</w:t>
                    </w:r>
                    <w:r>
                      <w:rPr>
                        <w:b/>
                        <w:spacing w:val="-8"/>
                      </w:rPr>
                      <w:t xml:space="preserve"> </w:t>
                    </w:r>
                    <w:r>
                      <w:rPr>
                        <w:b/>
                      </w:rPr>
                      <w:t>İLİŞKİN</w:t>
                    </w:r>
                    <w:r>
                      <w:rPr>
                        <w:b/>
                        <w:spacing w:val="-6"/>
                      </w:rPr>
                      <w:t xml:space="preserve"> </w:t>
                    </w:r>
                    <w:r>
                      <w:rPr>
                        <w:b/>
                      </w:rPr>
                      <w:t>AÇIKLAMA</w:t>
                    </w:r>
                    <w:r>
                      <w:rPr>
                        <w:b/>
                        <w:spacing w:val="-7"/>
                      </w:rPr>
                      <w:t xml:space="preserve"> </w:t>
                    </w:r>
                    <w:r>
                      <w:rPr>
                        <w:b/>
                      </w:rPr>
                      <w:t>VE</w:t>
                    </w:r>
                    <w:r>
                      <w:rPr>
                        <w:b/>
                        <w:spacing w:val="-1"/>
                      </w:rPr>
                      <w:t xml:space="preserve"> </w:t>
                    </w:r>
                    <w:r>
                      <w:rPr>
                        <w:b/>
                        <w:spacing w:val="-2"/>
                      </w:rPr>
                      <w:t>DİPNOTLAR</w:t>
                    </w:r>
                  </w:p>
                  <w:p w14:paraId="22CE25B7" w14:textId="77777777" w:rsidR="00AD6595" w:rsidRDefault="009E0DD9" w:rsidP="00832AD5">
                    <w:pPr>
                      <w:pBdr>
                        <w:bottom w:val="single" w:sz="4" w:space="1" w:color="auto"/>
                      </w:pBdr>
                      <w:spacing w:line="205" w:lineRule="exact"/>
                      <w:ind w:left="20"/>
                      <w:rPr>
                        <w:sz w:val="18"/>
                      </w:rPr>
                    </w:pPr>
                    <w:r>
                      <w:rPr>
                        <w:sz w:val="18"/>
                        <w:u w:val="single"/>
                      </w:rPr>
                      <w:t>(Tutarlar</w:t>
                    </w:r>
                    <w:r>
                      <w:rPr>
                        <w:spacing w:val="-4"/>
                        <w:sz w:val="18"/>
                        <w:u w:val="single"/>
                      </w:rPr>
                      <w:t xml:space="preserve"> </w:t>
                    </w:r>
                    <w:r>
                      <w:rPr>
                        <w:sz w:val="18"/>
                        <w:u w:val="single"/>
                      </w:rPr>
                      <w:t>aksi</w:t>
                    </w:r>
                    <w:r>
                      <w:rPr>
                        <w:spacing w:val="-1"/>
                        <w:sz w:val="18"/>
                        <w:u w:val="single"/>
                      </w:rPr>
                      <w:t xml:space="preserve"> </w:t>
                    </w:r>
                    <w:r>
                      <w:rPr>
                        <w:sz w:val="18"/>
                        <w:u w:val="single"/>
                      </w:rPr>
                      <w:t>belirtilmedikçe</w:t>
                    </w:r>
                    <w:r>
                      <w:rPr>
                        <w:spacing w:val="-1"/>
                        <w:sz w:val="18"/>
                        <w:u w:val="single"/>
                      </w:rPr>
                      <w:t xml:space="preserve"> </w:t>
                    </w:r>
                    <w:r>
                      <w:rPr>
                        <w:sz w:val="18"/>
                        <w:u w:val="single"/>
                      </w:rPr>
                      <w:t>Bin</w:t>
                    </w:r>
                    <w:r>
                      <w:rPr>
                        <w:spacing w:val="-4"/>
                        <w:sz w:val="18"/>
                        <w:u w:val="single"/>
                      </w:rPr>
                      <w:t xml:space="preserve"> </w:t>
                    </w:r>
                    <w:r>
                      <w:rPr>
                        <w:sz w:val="18"/>
                        <w:u w:val="single"/>
                      </w:rPr>
                      <w:t>Türk Lirası</w:t>
                    </w:r>
                    <w:r>
                      <w:rPr>
                        <w:spacing w:val="-4"/>
                        <w:sz w:val="18"/>
                        <w:u w:val="single"/>
                      </w:rPr>
                      <w:t xml:space="preserve"> </w:t>
                    </w:r>
                    <w:r>
                      <w:rPr>
                        <w:sz w:val="18"/>
                        <w:u w:val="single"/>
                      </w:rPr>
                      <w:t>(Bin</w:t>
                    </w:r>
                    <w:r>
                      <w:rPr>
                        <w:spacing w:val="-4"/>
                        <w:sz w:val="18"/>
                        <w:u w:val="single"/>
                      </w:rPr>
                      <w:t xml:space="preserve"> </w:t>
                    </w:r>
                    <w:r>
                      <w:rPr>
                        <w:sz w:val="18"/>
                        <w:u w:val="single"/>
                      </w:rPr>
                      <w:t>TL)</w:t>
                    </w:r>
                    <w:r>
                      <w:rPr>
                        <w:spacing w:val="-3"/>
                        <w:sz w:val="18"/>
                        <w:u w:val="single"/>
                      </w:rPr>
                      <w:t xml:space="preserve"> </w:t>
                    </w:r>
                    <w:r>
                      <w:rPr>
                        <w:sz w:val="18"/>
                        <w:u w:val="single"/>
                      </w:rPr>
                      <w:t>olarak</w:t>
                    </w:r>
                    <w:r>
                      <w:rPr>
                        <w:spacing w:val="-1"/>
                        <w:sz w:val="18"/>
                        <w:u w:val="single"/>
                      </w:rPr>
                      <w:t xml:space="preserve"> </w:t>
                    </w:r>
                    <w:r>
                      <w:rPr>
                        <w:sz w:val="18"/>
                        <w:u w:val="single"/>
                      </w:rPr>
                      <w:t>ifade</w:t>
                    </w:r>
                    <w:r>
                      <w:rPr>
                        <w:spacing w:val="-8"/>
                        <w:sz w:val="18"/>
                        <w:u w:val="single"/>
                      </w:rPr>
                      <w:t xml:space="preserve"> </w:t>
                    </w:r>
                    <w:r>
                      <w:rPr>
                        <w:spacing w:val="-2"/>
                        <w:sz w:val="18"/>
                        <w:u w:val="single"/>
                      </w:rPr>
                      <w:t>edilmiştir.)</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CB08A" w14:textId="77777777" w:rsidR="00003A77" w:rsidRDefault="00003A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75828" w14:textId="77777777" w:rsidR="00AD6595" w:rsidRDefault="009E0DD9">
    <w:pPr>
      <w:pStyle w:val="BodyText"/>
      <w:spacing w:line="14" w:lineRule="auto"/>
    </w:pPr>
    <w:r>
      <w:rPr>
        <w:noProof/>
      </w:rPr>
      <mc:AlternateContent>
        <mc:Choice Requires="wps">
          <w:drawing>
            <wp:anchor distT="0" distB="0" distL="0" distR="0" simplePos="0" relativeHeight="251631104" behindDoc="1" locked="0" layoutInCell="1" allowOverlap="1" wp14:anchorId="3DEDB02D" wp14:editId="3A98A8EC">
              <wp:simplePos x="0" y="0"/>
              <wp:positionH relativeFrom="page">
                <wp:posOffset>883920</wp:posOffset>
              </wp:positionH>
              <wp:positionV relativeFrom="page">
                <wp:posOffset>441960</wp:posOffset>
              </wp:positionV>
              <wp:extent cx="5547360" cy="620395"/>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7360" cy="620395"/>
                      </a:xfrm>
                      <a:prstGeom prst="rect">
                        <a:avLst/>
                      </a:prstGeom>
                    </wps:spPr>
                    <wps:txbx>
                      <w:txbxContent>
                        <w:p w14:paraId="3B6B588D" w14:textId="3C3ED43F" w:rsidR="00AD6595" w:rsidRDefault="00FF3B62">
                          <w:pPr>
                            <w:spacing w:before="11"/>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1D2A260F" w14:textId="77777777" w:rsidR="003877D8" w:rsidRDefault="00226DB8" w:rsidP="003877D8">
                          <w:pPr>
                            <w:spacing w:before="1"/>
                            <w:ind w:left="20"/>
                            <w:rPr>
                              <w:b/>
                              <w:spacing w:val="-6"/>
                            </w:rPr>
                          </w:pPr>
                          <w:r>
                            <w:rPr>
                              <w:b/>
                            </w:rPr>
                            <w:t>31 ARALIK</w:t>
                          </w:r>
                          <w:r w:rsidR="002D5BF9">
                            <w:rPr>
                              <w:b/>
                              <w:spacing w:val="-6"/>
                            </w:rPr>
                            <w:t xml:space="preserve"> </w:t>
                          </w:r>
                          <w:r w:rsidR="009E0DD9">
                            <w:rPr>
                              <w:b/>
                            </w:rPr>
                            <w:t>202</w:t>
                          </w:r>
                          <w:r w:rsidR="002B251B">
                            <w:rPr>
                              <w:b/>
                            </w:rPr>
                            <w:t>5</w:t>
                          </w:r>
                          <w:r w:rsidR="009E0DD9">
                            <w:rPr>
                              <w:b/>
                              <w:spacing w:val="-10"/>
                            </w:rPr>
                            <w:t xml:space="preserve"> </w:t>
                          </w:r>
                          <w:r w:rsidR="009E0DD9">
                            <w:rPr>
                              <w:b/>
                            </w:rPr>
                            <w:t>TARİHİ</w:t>
                          </w:r>
                          <w:r w:rsidR="009E0DD9">
                            <w:rPr>
                              <w:b/>
                              <w:spacing w:val="-3"/>
                            </w:rPr>
                            <w:t xml:space="preserve"> </w:t>
                          </w:r>
                          <w:r w:rsidR="009E0DD9">
                            <w:rPr>
                              <w:b/>
                            </w:rPr>
                            <w:t>İTİBARIYLA</w:t>
                          </w:r>
                          <w:r w:rsidR="009E0DD9">
                            <w:rPr>
                              <w:b/>
                              <w:spacing w:val="-6"/>
                            </w:rPr>
                            <w:t xml:space="preserve"> </w:t>
                          </w:r>
                        </w:p>
                        <w:p w14:paraId="2030E653" w14:textId="66992B97" w:rsidR="00AD6595" w:rsidRPr="003877D8" w:rsidRDefault="00326118" w:rsidP="003877D8">
                          <w:pPr>
                            <w:spacing w:before="1"/>
                            <w:ind w:left="20"/>
                            <w:rPr>
                              <w:b/>
                              <w:spacing w:val="-6"/>
                            </w:rPr>
                          </w:pPr>
                          <w:r>
                            <w:rPr>
                              <w:b/>
                              <w:spacing w:val="-6"/>
                            </w:rPr>
                            <w:t xml:space="preserve">KONSOLİDE </w:t>
                          </w:r>
                          <w:r w:rsidR="009E0DD9">
                            <w:rPr>
                              <w:b/>
                            </w:rPr>
                            <w:t>FİNANSAL</w:t>
                          </w:r>
                          <w:r w:rsidR="009E0DD9">
                            <w:rPr>
                              <w:b/>
                              <w:spacing w:val="-2"/>
                            </w:rPr>
                            <w:t xml:space="preserve"> </w:t>
                          </w:r>
                          <w:r w:rsidR="009E0DD9">
                            <w:rPr>
                              <w:b/>
                            </w:rPr>
                            <w:t>TABLOLARA</w:t>
                          </w:r>
                          <w:r w:rsidR="009E0DD9">
                            <w:rPr>
                              <w:b/>
                              <w:spacing w:val="-4"/>
                            </w:rPr>
                            <w:t xml:space="preserve"> </w:t>
                          </w:r>
                          <w:r w:rsidR="009E0DD9">
                            <w:rPr>
                              <w:b/>
                            </w:rPr>
                            <w:t>İLİŞKİN AÇIKLAMA VE DİPNOTLAR</w:t>
                          </w:r>
                        </w:p>
                        <w:p w14:paraId="0F00D479" w14:textId="77777777" w:rsidR="00AD6595" w:rsidRDefault="009E0DD9">
                          <w:pPr>
                            <w:spacing w:before="2"/>
                            <w:ind w:left="20"/>
                            <w:rPr>
                              <w:sz w:val="16"/>
                            </w:rPr>
                          </w:pPr>
                          <w:r>
                            <w:rPr>
                              <w:sz w:val="16"/>
                              <w:u w:val="single"/>
                            </w:rPr>
                            <w:t>(Tutarlar</w:t>
                          </w:r>
                          <w:r>
                            <w:rPr>
                              <w:spacing w:val="-3"/>
                              <w:sz w:val="16"/>
                              <w:u w:val="single"/>
                            </w:rPr>
                            <w:t xml:space="preserve"> </w:t>
                          </w:r>
                          <w:r>
                            <w:rPr>
                              <w:sz w:val="16"/>
                              <w:u w:val="single"/>
                            </w:rPr>
                            <w:t>aksi</w:t>
                          </w:r>
                          <w:r>
                            <w:rPr>
                              <w:spacing w:val="-3"/>
                              <w:sz w:val="16"/>
                              <w:u w:val="single"/>
                            </w:rPr>
                            <w:t xml:space="preserve"> </w:t>
                          </w:r>
                          <w:r>
                            <w:rPr>
                              <w:sz w:val="16"/>
                              <w:u w:val="single"/>
                            </w:rPr>
                            <w:t>belirtilmedikçe</w:t>
                          </w:r>
                          <w:r>
                            <w:rPr>
                              <w:spacing w:val="-3"/>
                              <w:sz w:val="16"/>
                              <w:u w:val="single"/>
                            </w:rPr>
                            <w:t xml:space="preserve"> </w:t>
                          </w:r>
                          <w:r>
                            <w:rPr>
                              <w:sz w:val="16"/>
                              <w:u w:val="single"/>
                            </w:rPr>
                            <w:t>Bin</w:t>
                          </w:r>
                          <w:r>
                            <w:rPr>
                              <w:spacing w:val="-2"/>
                              <w:sz w:val="16"/>
                              <w:u w:val="single"/>
                            </w:rPr>
                            <w:t xml:space="preserve"> </w:t>
                          </w:r>
                          <w:r>
                            <w:rPr>
                              <w:sz w:val="16"/>
                              <w:u w:val="single"/>
                            </w:rPr>
                            <w:t>Türk</w:t>
                          </w:r>
                          <w:r>
                            <w:rPr>
                              <w:spacing w:val="-1"/>
                              <w:sz w:val="16"/>
                              <w:u w:val="single"/>
                            </w:rPr>
                            <w:t xml:space="preserve"> </w:t>
                          </w:r>
                          <w:r>
                            <w:rPr>
                              <w:sz w:val="16"/>
                              <w:u w:val="single"/>
                            </w:rPr>
                            <w:t>Lirası</w:t>
                          </w:r>
                          <w:r>
                            <w:rPr>
                              <w:spacing w:val="1"/>
                              <w:sz w:val="16"/>
                              <w:u w:val="single"/>
                            </w:rPr>
                            <w:t xml:space="preserve"> </w:t>
                          </w:r>
                          <w:r>
                            <w:rPr>
                              <w:sz w:val="16"/>
                              <w:u w:val="single"/>
                            </w:rPr>
                            <w:t>(Bin</w:t>
                          </w:r>
                          <w:r>
                            <w:rPr>
                              <w:spacing w:val="-3"/>
                              <w:sz w:val="16"/>
                              <w:u w:val="single"/>
                            </w:rPr>
                            <w:t xml:space="preserve"> </w:t>
                          </w:r>
                          <w:r>
                            <w:rPr>
                              <w:sz w:val="16"/>
                              <w:u w:val="single"/>
                            </w:rPr>
                            <w:t>TL)</w:t>
                          </w:r>
                          <w:r>
                            <w:rPr>
                              <w:spacing w:val="-2"/>
                              <w:sz w:val="16"/>
                              <w:u w:val="single"/>
                            </w:rPr>
                            <w:t xml:space="preserve"> </w:t>
                          </w:r>
                          <w:r>
                            <w:rPr>
                              <w:sz w:val="16"/>
                              <w:u w:val="single"/>
                            </w:rPr>
                            <w:t>olarak</w:t>
                          </w:r>
                          <w:r>
                            <w:rPr>
                              <w:spacing w:val="-1"/>
                              <w:sz w:val="16"/>
                              <w:u w:val="single"/>
                            </w:rPr>
                            <w:t xml:space="preserve"> </w:t>
                          </w:r>
                          <w:r>
                            <w:rPr>
                              <w:sz w:val="16"/>
                              <w:u w:val="single"/>
                            </w:rPr>
                            <w:t>ifade</w:t>
                          </w:r>
                          <w:r>
                            <w:rPr>
                              <w:spacing w:val="1"/>
                              <w:sz w:val="16"/>
                              <w:u w:val="single"/>
                            </w:rPr>
                            <w:t xml:space="preserve"> </w:t>
                          </w:r>
                          <w:r>
                            <w:rPr>
                              <w:spacing w:val="-2"/>
                              <w:sz w:val="16"/>
                              <w:u w:val="single"/>
                            </w:rPr>
                            <w:t>edilmiştir.)</w:t>
                          </w:r>
                        </w:p>
                      </w:txbxContent>
                    </wps:txbx>
                    <wps:bodyPr wrap="square" lIns="0" tIns="0" rIns="0" bIns="0" rtlCol="0">
                      <a:noAutofit/>
                    </wps:bodyPr>
                  </wps:wsp>
                </a:graphicData>
              </a:graphic>
              <wp14:sizeRelH relativeFrom="margin">
                <wp14:pctWidth>0</wp14:pctWidth>
              </wp14:sizeRelH>
            </wp:anchor>
          </w:drawing>
        </mc:Choice>
        <mc:Fallback>
          <w:pict>
            <v:shapetype w14:anchorId="3DEDB02D" id="_x0000_t202" coordsize="21600,21600" o:spt="202" path="m,l,21600r21600,l21600,xe">
              <v:stroke joinstyle="miter"/>
              <v:path gradientshapeok="t" o:connecttype="rect"/>
            </v:shapetype>
            <v:shape id="Textbox 41" o:spid="_x0000_s1029" type="#_x0000_t202" style="position:absolute;margin-left:69.6pt;margin-top:34.8pt;width:436.8pt;height:48.85pt;z-index:-25168537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" filled="f" stroked="f">
              <v:textbox inset="0,0,0,0">
                <w:txbxContent>
                  <w:p w14:paraId="3B6B588D" w14:textId="3C3ED43F" w:rsidR="00AD6595" w:rsidRDefault="00FF3B62">
                    <w:pPr>
                      <w:spacing w:before="11"/>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1D2A260F" w14:textId="77777777" w:rsidR="003877D8" w:rsidRDefault="00226DB8" w:rsidP="003877D8">
                    <w:pPr>
                      <w:spacing w:before="1"/>
                      <w:ind w:left="20"/>
                      <w:rPr>
                        <w:b/>
                        <w:spacing w:val="-6"/>
                      </w:rPr>
                    </w:pPr>
                    <w:r>
                      <w:rPr>
                        <w:b/>
                      </w:rPr>
                      <w:t>31 ARALIK</w:t>
                    </w:r>
                    <w:r w:rsidR="002D5BF9">
                      <w:rPr>
                        <w:b/>
                        <w:spacing w:val="-6"/>
                      </w:rPr>
                      <w:t xml:space="preserve"> </w:t>
                    </w:r>
                    <w:r w:rsidR="009E0DD9">
                      <w:rPr>
                        <w:b/>
                      </w:rPr>
                      <w:t>202</w:t>
                    </w:r>
                    <w:r w:rsidR="002B251B">
                      <w:rPr>
                        <w:b/>
                      </w:rPr>
                      <w:t>5</w:t>
                    </w:r>
                    <w:r w:rsidR="009E0DD9">
                      <w:rPr>
                        <w:b/>
                        <w:spacing w:val="-10"/>
                      </w:rPr>
                      <w:t xml:space="preserve"> </w:t>
                    </w:r>
                    <w:r w:rsidR="009E0DD9">
                      <w:rPr>
                        <w:b/>
                      </w:rPr>
                      <w:t>TARİHİ</w:t>
                    </w:r>
                    <w:r w:rsidR="009E0DD9">
                      <w:rPr>
                        <w:b/>
                        <w:spacing w:val="-3"/>
                      </w:rPr>
                      <w:t xml:space="preserve"> </w:t>
                    </w:r>
                    <w:r w:rsidR="009E0DD9">
                      <w:rPr>
                        <w:b/>
                      </w:rPr>
                      <w:t>İTİBARIYLA</w:t>
                    </w:r>
                    <w:r w:rsidR="009E0DD9">
                      <w:rPr>
                        <w:b/>
                        <w:spacing w:val="-6"/>
                      </w:rPr>
                      <w:t xml:space="preserve"> </w:t>
                    </w:r>
                  </w:p>
                  <w:p w14:paraId="2030E653" w14:textId="66992B97" w:rsidR="00AD6595" w:rsidRPr="003877D8" w:rsidRDefault="00326118" w:rsidP="003877D8">
                    <w:pPr>
                      <w:spacing w:before="1"/>
                      <w:ind w:left="20"/>
                      <w:rPr>
                        <w:b/>
                        <w:spacing w:val="-6"/>
                      </w:rPr>
                    </w:pPr>
                    <w:r>
                      <w:rPr>
                        <w:b/>
                        <w:spacing w:val="-6"/>
                      </w:rPr>
                      <w:t xml:space="preserve">KONSOLİDE </w:t>
                    </w:r>
                    <w:r w:rsidR="009E0DD9">
                      <w:rPr>
                        <w:b/>
                      </w:rPr>
                      <w:t>FİNANSAL</w:t>
                    </w:r>
                    <w:r w:rsidR="009E0DD9">
                      <w:rPr>
                        <w:b/>
                        <w:spacing w:val="-2"/>
                      </w:rPr>
                      <w:t xml:space="preserve"> </w:t>
                    </w:r>
                    <w:r w:rsidR="009E0DD9">
                      <w:rPr>
                        <w:b/>
                      </w:rPr>
                      <w:t>TABLOLARA</w:t>
                    </w:r>
                    <w:r w:rsidR="009E0DD9">
                      <w:rPr>
                        <w:b/>
                        <w:spacing w:val="-4"/>
                      </w:rPr>
                      <w:t xml:space="preserve"> </w:t>
                    </w:r>
                    <w:r w:rsidR="009E0DD9">
                      <w:rPr>
                        <w:b/>
                      </w:rPr>
                      <w:t>İLİŞKİN AÇIKLAMA VE DİPNOTLAR</w:t>
                    </w:r>
                  </w:p>
                  <w:p w14:paraId="0F00D479" w14:textId="77777777" w:rsidR="00AD6595" w:rsidRDefault="009E0DD9">
                    <w:pPr>
                      <w:spacing w:before="2"/>
                      <w:ind w:left="20"/>
                      <w:rPr>
                        <w:sz w:val="16"/>
                      </w:rPr>
                    </w:pPr>
                    <w:r>
                      <w:rPr>
                        <w:sz w:val="16"/>
                        <w:u w:val="single"/>
                      </w:rPr>
                      <w:t>(Tutarlar</w:t>
                    </w:r>
                    <w:r>
                      <w:rPr>
                        <w:spacing w:val="-3"/>
                        <w:sz w:val="16"/>
                        <w:u w:val="single"/>
                      </w:rPr>
                      <w:t xml:space="preserve"> </w:t>
                    </w:r>
                    <w:r>
                      <w:rPr>
                        <w:sz w:val="16"/>
                        <w:u w:val="single"/>
                      </w:rPr>
                      <w:t>aksi</w:t>
                    </w:r>
                    <w:r>
                      <w:rPr>
                        <w:spacing w:val="-3"/>
                        <w:sz w:val="16"/>
                        <w:u w:val="single"/>
                      </w:rPr>
                      <w:t xml:space="preserve"> </w:t>
                    </w:r>
                    <w:r>
                      <w:rPr>
                        <w:sz w:val="16"/>
                        <w:u w:val="single"/>
                      </w:rPr>
                      <w:t>belirtilmedikçe</w:t>
                    </w:r>
                    <w:r>
                      <w:rPr>
                        <w:spacing w:val="-3"/>
                        <w:sz w:val="16"/>
                        <w:u w:val="single"/>
                      </w:rPr>
                      <w:t xml:space="preserve"> </w:t>
                    </w:r>
                    <w:r>
                      <w:rPr>
                        <w:sz w:val="16"/>
                        <w:u w:val="single"/>
                      </w:rPr>
                      <w:t>Bin</w:t>
                    </w:r>
                    <w:r>
                      <w:rPr>
                        <w:spacing w:val="-2"/>
                        <w:sz w:val="16"/>
                        <w:u w:val="single"/>
                      </w:rPr>
                      <w:t xml:space="preserve"> </w:t>
                    </w:r>
                    <w:r>
                      <w:rPr>
                        <w:sz w:val="16"/>
                        <w:u w:val="single"/>
                      </w:rPr>
                      <w:t>Türk</w:t>
                    </w:r>
                    <w:r>
                      <w:rPr>
                        <w:spacing w:val="-1"/>
                        <w:sz w:val="16"/>
                        <w:u w:val="single"/>
                      </w:rPr>
                      <w:t xml:space="preserve"> </w:t>
                    </w:r>
                    <w:r>
                      <w:rPr>
                        <w:sz w:val="16"/>
                        <w:u w:val="single"/>
                      </w:rPr>
                      <w:t>Lirası</w:t>
                    </w:r>
                    <w:r>
                      <w:rPr>
                        <w:spacing w:val="1"/>
                        <w:sz w:val="16"/>
                        <w:u w:val="single"/>
                      </w:rPr>
                      <w:t xml:space="preserve"> </w:t>
                    </w:r>
                    <w:r>
                      <w:rPr>
                        <w:sz w:val="16"/>
                        <w:u w:val="single"/>
                      </w:rPr>
                      <w:t>(Bin</w:t>
                    </w:r>
                    <w:r>
                      <w:rPr>
                        <w:spacing w:val="-3"/>
                        <w:sz w:val="16"/>
                        <w:u w:val="single"/>
                      </w:rPr>
                      <w:t xml:space="preserve"> </w:t>
                    </w:r>
                    <w:r>
                      <w:rPr>
                        <w:sz w:val="16"/>
                        <w:u w:val="single"/>
                      </w:rPr>
                      <w:t>TL)</w:t>
                    </w:r>
                    <w:r>
                      <w:rPr>
                        <w:spacing w:val="-2"/>
                        <w:sz w:val="16"/>
                        <w:u w:val="single"/>
                      </w:rPr>
                      <w:t xml:space="preserve"> </w:t>
                    </w:r>
                    <w:r>
                      <w:rPr>
                        <w:sz w:val="16"/>
                        <w:u w:val="single"/>
                      </w:rPr>
                      <w:t>olarak</w:t>
                    </w:r>
                    <w:r>
                      <w:rPr>
                        <w:spacing w:val="-1"/>
                        <w:sz w:val="16"/>
                        <w:u w:val="single"/>
                      </w:rPr>
                      <w:t xml:space="preserve"> </w:t>
                    </w:r>
                    <w:r>
                      <w:rPr>
                        <w:sz w:val="16"/>
                        <w:u w:val="single"/>
                      </w:rPr>
                      <w:t>ifade</w:t>
                    </w:r>
                    <w:r>
                      <w:rPr>
                        <w:spacing w:val="1"/>
                        <w:sz w:val="16"/>
                        <w:u w:val="single"/>
                      </w:rPr>
                      <w:t xml:space="preserve"> </w:t>
                    </w:r>
                    <w:r>
                      <w:rPr>
                        <w:spacing w:val="-2"/>
                        <w:sz w:val="16"/>
                        <w:u w:val="single"/>
                      </w:rPr>
                      <w:t>edilmiştir.)</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6EAB" w14:textId="77777777" w:rsidR="00AD6595" w:rsidRDefault="00AD6595">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0E501" w14:textId="77777777" w:rsidR="00AD6595" w:rsidRDefault="009E0DD9">
    <w:pPr>
      <w:pStyle w:val="BodyText"/>
      <w:spacing w:line="14" w:lineRule="auto"/>
    </w:pPr>
    <w:r>
      <w:rPr>
        <w:noProof/>
      </w:rPr>
      <mc:AlternateContent>
        <mc:Choice Requires="wps">
          <w:drawing>
            <wp:anchor distT="0" distB="0" distL="0" distR="0" simplePos="0" relativeHeight="251633152" behindDoc="1" locked="0" layoutInCell="1" allowOverlap="1" wp14:anchorId="14E5AD6D" wp14:editId="4A3AE5D2">
              <wp:simplePos x="0" y="0"/>
              <wp:positionH relativeFrom="page">
                <wp:posOffset>886460</wp:posOffset>
              </wp:positionH>
              <wp:positionV relativeFrom="page">
                <wp:posOffset>359182</wp:posOffset>
              </wp:positionV>
              <wp:extent cx="4446905" cy="62039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6905" cy="620395"/>
                      </a:xfrm>
                      <a:prstGeom prst="rect">
                        <a:avLst/>
                      </a:prstGeom>
                    </wps:spPr>
                    <wps:txbx>
                      <w:txbxContent>
                        <w:p w14:paraId="4E244CB9" w14:textId="4AD37CB7" w:rsidR="00AD6595" w:rsidRDefault="006E51E0">
                          <w:pPr>
                            <w:spacing w:before="11"/>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61A02A8C" w14:textId="24FC949C" w:rsidR="00AD6595" w:rsidRDefault="00226DB8">
                          <w:pPr>
                            <w:spacing w:before="1"/>
                            <w:ind w:left="20"/>
                            <w:rPr>
                              <w:b/>
                            </w:rPr>
                          </w:pPr>
                          <w:r>
                            <w:rPr>
                              <w:b/>
                            </w:rPr>
                            <w:t>31 ARALIK</w:t>
                          </w:r>
                          <w:r w:rsidR="002D5BF9">
                            <w:rPr>
                              <w:b/>
                              <w:spacing w:val="-2"/>
                            </w:rPr>
                            <w:t xml:space="preserve"> </w:t>
                          </w:r>
                          <w:r w:rsidR="009E0DD9">
                            <w:rPr>
                              <w:b/>
                            </w:rPr>
                            <w:t>202</w:t>
                          </w:r>
                          <w:r w:rsidR="002B251B">
                            <w:rPr>
                              <w:b/>
                            </w:rPr>
                            <w:t>5</w:t>
                          </w:r>
                          <w:r w:rsidR="009E0DD9">
                            <w:rPr>
                              <w:b/>
                              <w:spacing w:val="-5"/>
                            </w:rPr>
                            <w:t xml:space="preserve"> </w:t>
                          </w:r>
                          <w:r w:rsidR="009E0DD9">
                            <w:rPr>
                              <w:b/>
                            </w:rPr>
                            <w:t>TARİHİ</w:t>
                          </w:r>
                          <w:r w:rsidR="009E0DD9">
                            <w:rPr>
                              <w:b/>
                              <w:spacing w:val="2"/>
                            </w:rPr>
                            <w:t xml:space="preserve"> </w:t>
                          </w:r>
                          <w:r w:rsidR="009E0DD9">
                            <w:rPr>
                              <w:b/>
                              <w:spacing w:val="-2"/>
                            </w:rPr>
                            <w:t>İTİBARIYLA</w:t>
                          </w:r>
                        </w:p>
                        <w:p w14:paraId="588D38CA" w14:textId="4828B093" w:rsidR="00AD6595" w:rsidRDefault="009E0DD9">
                          <w:pPr>
                            <w:spacing w:before="2"/>
                            <w:ind w:left="20"/>
                            <w:rPr>
                              <w:b/>
                            </w:rPr>
                          </w:pPr>
                          <w:r>
                            <w:rPr>
                              <w:b/>
                            </w:rPr>
                            <w:t>KONSOLİDE</w:t>
                          </w:r>
                          <w:r>
                            <w:rPr>
                              <w:b/>
                              <w:spacing w:val="-9"/>
                            </w:rPr>
                            <w:t xml:space="preserve"> </w:t>
                          </w:r>
                          <w:r>
                            <w:rPr>
                              <w:b/>
                            </w:rPr>
                            <w:t>BİLANÇO</w:t>
                          </w:r>
                          <w:r>
                            <w:rPr>
                              <w:b/>
                              <w:spacing w:val="-7"/>
                            </w:rPr>
                            <w:t xml:space="preserve"> </w:t>
                          </w:r>
                          <w:r>
                            <w:rPr>
                              <w:b/>
                            </w:rPr>
                            <w:t>(FİNANSAL</w:t>
                          </w:r>
                          <w:r>
                            <w:rPr>
                              <w:b/>
                              <w:spacing w:val="-9"/>
                            </w:rPr>
                            <w:t xml:space="preserve"> </w:t>
                          </w:r>
                          <w:r>
                            <w:rPr>
                              <w:b/>
                            </w:rPr>
                            <w:t>DURUM</w:t>
                          </w:r>
                          <w:r>
                            <w:rPr>
                              <w:b/>
                              <w:spacing w:val="-6"/>
                            </w:rPr>
                            <w:t xml:space="preserve"> </w:t>
                          </w:r>
                          <w:r>
                            <w:rPr>
                              <w:b/>
                              <w:spacing w:val="-2"/>
                            </w:rPr>
                            <w:t>TABLOSU)</w:t>
                          </w:r>
                        </w:p>
                        <w:p w14:paraId="3CC887DB" w14:textId="77777777" w:rsidR="00AD6595" w:rsidRDefault="009E0DD9">
                          <w:pPr>
                            <w:ind w:left="20"/>
                            <w:rPr>
                              <w:sz w:val="16"/>
                            </w:rPr>
                          </w:pPr>
                          <w:r>
                            <w:rPr>
                              <w:sz w:val="16"/>
                              <w:u w:val="single"/>
                            </w:rPr>
                            <w:t>(Tutarlar</w:t>
                          </w:r>
                          <w:r>
                            <w:rPr>
                              <w:spacing w:val="-3"/>
                              <w:sz w:val="16"/>
                              <w:u w:val="single"/>
                            </w:rPr>
                            <w:t xml:space="preserve"> </w:t>
                          </w:r>
                          <w:r>
                            <w:rPr>
                              <w:sz w:val="16"/>
                              <w:u w:val="single"/>
                            </w:rPr>
                            <w:t>aksi</w:t>
                          </w:r>
                          <w:r>
                            <w:rPr>
                              <w:spacing w:val="-3"/>
                              <w:sz w:val="16"/>
                              <w:u w:val="single"/>
                            </w:rPr>
                            <w:t xml:space="preserve"> </w:t>
                          </w:r>
                          <w:r>
                            <w:rPr>
                              <w:sz w:val="16"/>
                              <w:u w:val="single"/>
                            </w:rPr>
                            <w:t>belirtilmedikçe</w:t>
                          </w:r>
                          <w:r>
                            <w:rPr>
                              <w:spacing w:val="-3"/>
                              <w:sz w:val="16"/>
                              <w:u w:val="single"/>
                            </w:rPr>
                            <w:t xml:space="preserve"> </w:t>
                          </w:r>
                          <w:r>
                            <w:rPr>
                              <w:sz w:val="16"/>
                              <w:u w:val="single"/>
                            </w:rPr>
                            <w:t>Bin</w:t>
                          </w:r>
                          <w:r>
                            <w:rPr>
                              <w:spacing w:val="-2"/>
                              <w:sz w:val="16"/>
                              <w:u w:val="single"/>
                            </w:rPr>
                            <w:t xml:space="preserve"> </w:t>
                          </w:r>
                          <w:r>
                            <w:rPr>
                              <w:sz w:val="16"/>
                              <w:u w:val="single"/>
                            </w:rPr>
                            <w:t>Türk</w:t>
                          </w:r>
                          <w:r>
                            <w:rPr>
                              <w:spacing w:val="-1"/>
                              <w:sz w:val="16"/>
                              <w:u w:val="single"/>
                            </w:rPr>
                            <w:t xml:space="preserve"> </w:t>
                          </w:r>
                          <w:r>
                            <w:rPr>
                              <w:sz w:val="16"/>
                              <w:u w:val="single"/>
                            </w:rPr>
                            <w:t>Lirası</w:t>
                          </w:r>
                          <w:r>
                            <w:rPr>
                              <w:spacing w:val="1"/>
                              <w:sz w:val="16"/>
                              <w:u w:val="single"/>
                            </w:rPr>
                            <w:t xml:space="preserve"> </w:t>
                          </w:r>
                          <w:r>
                            <w:rPr>
                              <w:sz w:val="16"/>
                              <w:u w:val="single"/>
                            </w:rPr>
                            <w:t>(Bin</w:t>
                          </w:r>
                          <w:r>
                            <w:rPr>
                              <w:spacing w:val="-3"/>
                              <w:sz w:val="16"/>
                              <w:u w:val="single"/>
                            </w:rPr>
                            <w:t xml:space="preserve"> </w:t>
                          </w:r>
                          <w:r>
                            <w:rPr>
                              <w:sz w:val="16"/>
                              <w:u w:val="single"/>
                            </w:rPr>
                            <w:t>TL)</w:t>
                          </w:r>
                          <w:r>
                            <w:rPr>
                              <w:spacing w:val="-2"/>
                              <w:sz w:val="16"/>
                              <w:u w:val="single"/>
                            </w:rPr>
                            <w:t xml:space="preserve"> </w:t>
                          </w:r>
                          <w:r>
                            <w:rPr>
                              <w:sz w:val="16"/>
                              <w:u w:val="single"/>
                            </w:rPr>
                            <w:t>olarak</w:t>
                          </w:r>
                          <w:r>
                            <w:rPr>
                              <w:spacing w:val="-1"/>
                              <w:sz w:val="16"/>
                              <w:u w:val="single"/>
                            </w:rPr>
                            <w:t xml:space="preserve"> </w:t>
                          </w:r>
                          <w:r>
                            <w:rPr>
                              <w:sz w:val="16"/>
                              <w:u w:val="single"/>
                            </w:rPr>
                            <w:t>ifade</w:t>
                          </w:r>
                          <w:r>
                            <w:rPr>
                              <w:spacing w:val="1"/>
                              <w:sz w:val="16"/>
                              <w:u w:val="single"/>
                            </w:rPr>
                            <w:t xml:space="preserve"> </w:t>
                          </w:r>
                          <w:r>
                            <w:rPr>
                              <w:spacing w:val="-2"/>
                              <w:sz w:val="16"/>
                              <w:u w:val="single"/>
                            </w:rPr>
                            <w:t>edilmiştir.)</w:t>
                          </w:r>
                        </w:p>
                      </w:txbxContent>
                    </wps:txbx>
                    <wps:bodyPr wrap="square" lIns="0" tIns="0" rIns="0" bIns="0" rtlCol="0">
                      <a:noAutofit/>
                    </wps:bodyPr>
                  </wps:wsp>
                </a:graphicData>
              </a:graphic>
            </wp:anchor>
          </w:drawing>
        </mc:Choice>
        <mc:Fallback>
          <w:pict>
            <v:shapetype w14:anchorId="14E5AD6D" id="_x0000_t202" coordsize="21600,21600" o:spt="202" path="m,l,21600r21600,l21600,xe">
              <v:stroke joinstyle="miter"/>
              <v:path gradientshapeok="t" o:connecttype="rect"/>
            </v:shapetype>
            <v:shape id="Textbox 47" o:spid="_x0000_s1031" type="#_x0000_t202" style="position:absolute;margin-left:69.8pt;margin-top:28.3pt;width:350.15pt;height:48.85pt;z-index:-25168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" filled="f" stroked="f">
              <v:textbox inset="0,0,0,0">
                <w:txbxContent>
                  <w:p w14:paraId="4E244CB9" w14:textId="4AD37CB7" w:rsidR="00AD6595" w:rsidRDefault="006E51E0">
                    <w:pPr>
                      <w:spacing w:before="11"/>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61A02A8C" w14:textId="24FC949C" w:rsidR="00AD6595" w:rsidRDefault="00226DB8">
                    <w:pPr>
                      <w:spacing w:before="1"/>
                      <w:ind w:left="20"/>
                      <w:rPr>
                        <w:b/>
                      </w:rPr>
                    </w:pPr>
                    <w:r>
                      <w:rPr>
                        <w:b/>
                      </w:rPr>
                      <w:t>31 ARALIK</w:t>
                    </w:r>
                    <w:r w:rsidR="002D5BF9">
                      <w:rPr>
                        <w:b/>
                        <w:spacing w:val="-2"/>
                      </w:rPr>
                      <w:t xml:space="preserve"> </w:t>
                    </w:r>
                    <w:r w:rsidR="009E0DD9">
                      <w:rPr>
                        <w:b/>
                      </w:rPr>
                      <w:t>202</w:t>
                    </w:r>
                    <w:r w:rsidR="002B251B">
                      <w:rPr>
                        <w:b/>
                      </w:rPr>
                      <w:t>5</w:t>
                    </w:r>
                    <w:r w:rsidR="009E0DD9">
                      <w:rPr>
                        <w:b/>
                        <w:spacing w:val="-5"/>
                      </w:rPr>
                      <w:t xml:space="preserve"> </w:t>
                    </w:r>
                    <w:r w:rsidR="009E0DD9">
                      <w:rPr>
                        <w:b/>
                      </w:rPr>
                      <w:t>TARİHİ</w:t>
                    </w:r>
                    <w:r w:rsidR="009E0DD9">
                      <w:rPr>
                        <w:b/>
                        <w:spacing w:val="2"/>
                      </w:rPr>
                      <w:t xml:space="preserve"> </w:t>
                    </w:r>
                    <w:r w:rsidR="009E0DD9">
                      <w:rPr>
                        <w:b/>
                        <w:spacing w:val="-2"/>
                      </w:rPr>
                      <w:t>İTİBARIYLA</w:t>
                    </w:r>
                  </w:p>
                  <w:p w14:paraId="588D38CA" w14:textId="4828B093" w:rsidR="00AD6595" w:rsidRDefault="009E0DD9">
                    <w:pPr>
                      <w:spacing w:before="2"/>
                      <w:ind w:left="20"/>
                      <w:rPr>
                        <w:b/>
                      </w:rPr>
                    </w:pPr>
                    <w:r>
                      <w:rPr>
                        <w:b/>
                      </w:rPr>
                      <w:t>KONSOLİDE</w:t>
                    </w:r>
                    <w:r>
                      <w:rPr>
                        <w:b/>
                        <w:spacing w:val="-9"/>
                      </w:rPr>
                      <w:t xml:space="preserve"> </w:t>
                    </w:r>
                    <w:r>
                      <w:rPr>
                        <w:b/>
                      </w:rPr>
                      <w:t>BİLANÇO</w:t>
                    </w:r>
                    <w:r>
                      <w:rPr>
                        <w:b/>
                        <w:spacing w:val="-7"/>
                      </w:rPr>
                      <w:t xml:space="preserve"> </w:t>
                    </w:r>
                    <w:r>
                      <w:rPr>
                        <w:b/>
                      </w:rPr>
                      <w:t>(FİNANSAL</w:t>
                    </w:r>
                    <w:r>
                      <w:rPr>
                        <w:b/>
                        <w:spacing w:val="-9"/>
                      </w:rPr>
                      <w:t xml:space="preserve"> </w:t>
                    </w:r>
                    <w:r>
                      <w:rPr>
                        <w:b/>
                      </w:rPr>
                      <w:t>DURUM</w:t>
                    </w:r>
                    <w:r>
                      <w:rPr>
                        <w:b/>
                        <w:spacing w:val="-6"/>
                      </w:rPr>
                      <w:t xml:space="preserve"> </w:t>
                    </w:r>
                    <w:r>
                      <w:rPr>
                        <w:b/>
                        <w:spacing w:val="-2"/>
                      </w:rPr>
                      <w:t>TABLOSU)</w:t>
                    </w:r>
                  </w:p>
                  <w:p w14:paraId="3CC887DB" w14:textId="77777777" w:rsidR="00AD6595" w:rsidRDefault="009E0DD9">
                    <w:pPr>
                      <w:ind w:left="20"/>
                      <w:rPr>
                        <w:sz w:val="16"/>
                      </w:rPr>
                    </w:pPr>
                    <w:r>
                      <w:rPr>
                        <w:sz w:val="16"/>
                        <w:u w:val="single"/>
                      </w:rPr>
                      <w:t>(Tutarlar</w:t>
                    </w:r>
                    <w:r>
                      <w:rPr>
                        <w:spacing w:val="-3"/>
                        <w:sz w:val="16"/>
                        <w:u w:val="single"/>
                      </w:rPr>
                      <w:t xml:space="preserve"> </w:t>
                    </w:r>
                    <w:r>
                      <w:rPr>
                        <w:sz w:val="16"/>
                        <w:u w:val="single"/>
                      </w:rPr>
                      <w:t>aksi</w:t>
                    </w:r>
                    <w:r>
                      <w:rPr>
                        <w:spacing w:val="-3"/>
                        <w:sz w:val="16"/>
                        <w:u w:val="single"/>
                      </w:rPr>
                      <w:t xml:space="preserve"> </w:t>
                    </w:r>
                    <w:r>
                      <w:rPr>
                        <w:sz w:val="16"/>
                        <w:u w:val="single"/>
                      </w:rPr>
                      <w:t>belirtilmedikçe</w:t>
                    </w:r>
                    <w:r>
                      <w:rPr>
                        <w:spacing w:val="-3"/>
                        <w:sz w:val="16"/>
                        <w:u w:val="single"/>
                      </w:rPr>
                      <w:t xml:space="preserve"> </w:t>
                    </w:r>
                    <w:r>
                      <w:rPr>
                        <w:sz w:val="16"/>
                        <w:u w:val="single"/>
                      </w:rPr>
                      <w:t>Bin</w:t>
                    </w:r>
                    <w:r>
                      <w:rPr>
                        <w:spacing w:val="-2"/>
                        <w:sz w:val="16"/>
                        <w:u w:val="single"/>
                      </w:rPr>
                      <w:t xml:space="preserve"> </w:t>
                    </w:r>
                    <w:r>
                      <w:rPr>
                        <w:sz w:val="16"/>
                        <w:u w:val="single"/>
                      </w:rPr>
                      <w:t>Türk</w:t>
                    </w:r>
                    <w:r>
                      <w:rPr>
                        <w:spacing w:val="-1"/>
                        <w:sz w:val="16"/>
                        <w:u w:val="single"/>
                      </w:rPr>
                      <w:t xml:space="preserve"> </w:t>
                    </w:r>
                    <w:r>
                      <w:rPr>
                        <w:sz w:val="16"/>
                        <w:u w:val="single"/>
                      </w:rPr>
                      <w:t>Lirası</w:t>
                    </w:r>
                    <w:r>
                      <w:rPr>
                        <w:spacing w:val="1"/>
                        <w:sz w:val="16"/>
                        <w:u w:val="single"/>
                      </w:rPr>
                      <w:t xml:space="preserve"> </w:t>
                    </w:r>
                    <w:r>
                      <w:rPr>
                        <w:sz w:val="16"/>
                        <w:u w:val="single"/>
                      </w:rPr>
                      <w:t>(Bin</w:t>
                    </w:r>
                    <w:r>
                      <w:rPr>
                        <w:spacing w:val="-3"/>
                        <w:sz w:val="16"/>
                        <w:u w:val="single"/>
                      </w:rPr>
                      <w:t xml:space="preserve"> </w:t>
                    </w:r>
                    <w:r>
                      <w:rPr>
                        <w:sz w:val="16"/>
                        <w:u w:val="single"/>
                      </w:rPr>
                      <w:t>TL)</w:t>
                    </w:r>
                    <w:r>
                      <w:rPr>
                        <w:spacing w:val="-2"/>
                        <w:sz w:val="16"/>
                        <w:u w:val="single"/>
                      </w:rPr>
                      <w:t xml:space="preserve"> </w:t>
                    </w:r>
                    <w:r>
                      <w:rPr>
                        <w:sz w:val="16"/>
                        <w:u w:val="single"/>
                      </w:rPr>
                      <w:t>olarak</w:t>
                    </w:r>
                    <w:r>
                      <w:rPr>
                        <w:spacing w:val="-1"/>
                        <w:sz w:val="16"/>
                        <w:u w:val="single"/>
                      </w:rPr>
                      <w:t xml:space="preserve"> </w:t>
                    </w:r>
                    <w:r>
                      <w:rPr>
                        <w:sz w:val="16"/>
                        <w:u w:val="single"/>
                      </w:rPr>
                      <w:t>ifade</w:t>
                    </w:r>
                    <w:r>
                      <w:rPr>
                        <w:spacing w:val="1"/>
                        <w:sz w:val="16"/>
                        <w:u w:val="single"/>
                      </w:rPr>
                      <w:t xml:space="preserve"> </w:t>
                    </w:r>
                    <w:r>
                      <w:rPr>
                        <w:spacing w:val="-2"/>
                        <w:sz w:val="16"/>
                        <w:u w:val="single"/>
                      </w:rPr>
                      <w:t>edilmiştir.)</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F8B3" w14:textId="77777777" w:rsidR="00AD6595" w:rsidRDefault="009E0DD9">
    <w:pPr>
      <w:pStyle w:val="BodyText"/>
      <w:spacing w:line="14" w:lineRule="auto"/>
    </w:pPr>
    <w:r>
      <w:rPr>
        <w:noProof/>
      </w:rPr>
      <mc:AlternateContent>
        <mc:Choice Requires="wps">
          <w:drawing>
            <wp:anchor distT="0" distB="0" distL="0" distR="0" simplePos="0" relativeHeight="251635200" behindDoc="1" locked="0" layoutInCell="1" allowOverlap="1" wp14:anchorId="2883281C" wp14:editId="4AA695A9">
              <wp:simplePos x="0" y="0"/>
              <wp:positionH relativeFrom="page">
                <wp:posOffset>886460</wp:posOffset>
              </wp:positionH>
              <wp:positionV relativeFrom="page">
                <wp:posOffset>359182</wp:posOffset>
              </wp:positionV>
              <wp:extent cx="3660140" cy="62039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60140" cy="620395"/>
                      </a:xfrm>
                      <a:prstGeom prst="rect">
                        <a:avLst/>
                      </a:prstGeom>
                    </wps:spPr>
                    <wps:txbx>
                      <w:txbxContent>
                        <w:p w14:paraId="03133706" w14:textId="2674EFF8" w:rsidR="00AD6595" w:rsidRPr="001C46DD" w:rsidRDefault="006E51E0">
                          <w:pPr>
                            <w:spacing w:before="11"/>
                            <w:ind w:left="20"/>
                            <w:rPr>
                              <w:b/>
                            </w:rPr>
                          </w:pPr>
                          <w:r w:rsidRPr="001C46DD">
                            <w:rPr>
                              <w:b/>
                            </w:rPr>
                            <w:t>TERA</w:t>
                          </w:r>
                          <w:r w:rsidR="009E0DD9" w:rsidRPr="001C46DD">
                            <w:rPr>
                              <w:b/>
                              <w:spacing w:val="-4"/>
                            </w:rPr>
                            <w:t xml:space="preserve"> </w:t>
                          </w:r>
                          <w:r w:rsidR="009E0DD9" w:rsidRPr="001C46DD">
                            <w:rPr>
                              <w:b/>
                            </w:rPr>
                            <w:t>YATIRIM</w:t>
                          </w:r>
                          <w:r w:rsidR="009E0DD9" w:rsidRPr="001C46DD">
                            <w:rPr>
                              <w:b/>
                              <w:spacing w:val="-3"/>
                            </w:rPr>
                            <w:t xml:space="preserve"> </w:t>
                          </w:r>
                          <w:r w:rsidR="009E0DD9" w:rsidRPr="001C46DD">
                            <w:rPr>
                              <w:b/>
                            </w:rPr>
                            <w:t>BANKASI</w:t>
                          </w:r>
                          <w:r w:rsidR="009E0DD9" w:rsidRPr="001C46DD">
                            <w:rPr>
                              <w:b/>
                              <w:spacing w:val="-3"/>
                            </w:rPr>
                            <w:t xml:space="preserve"> </w:t>
                          </w:r>
                          <w:r w:rsidR="009E0DD9" w:rsidRPr="001C46DD">
                            <w:rPr>
                              <w:b/>
                            </w:rPr>
                            <w:t>ANONİM</w:t>
                          </w:r>
                          <w:r w:rsidR="009E0DD9" w:rsidRPr="001C46DD">
                            <w:rPr>
                              <w:b/>
                              <w:spacing w:val="-7"/>
                            </w:rPr>
                            <w:t xml:space="preserve"> </w:t>
                          </w:r>
                          <w:r w:rsidR="009E0DD9" w:rsidRPr="001C46DD">
                            <w:rPr>
                              <w:b/>
                              <w:spacing w:val="-2"/>
                            </w:rPr>
                            <w:t>ŞİRKETİ</w:t>
                          </w:r>
                        </w:p>
                        <w:p w14:paraId="1332A00C" w14:textId="72B6743A" w:rsidR="00AD6595" w:rsidRPr="001C46DD" w:rsidRDefault="009E0DD9">
                          <w:pPr>
                            <w:spacing w:before="1"/>
                            <w:ind w:left="20"/>
                            <w:rPr>
                              <w:b/>
                            </w:rPr>
                          </w:pPr>
                          <w:r w:rsidRPr="001C46DD">
                            <w:rPr>
                              <w:b/>
                            </w:rPr>
                            <w:t>3</w:t>
                          </w:r>
                          <w:r w:rsidR="00226DB8">
                            <w:rPr>
                              <w:b/>
                            </w:rPr>
                            <w:t xml:space="preserve">1 ARALIK </w:t>
                          </w:r>
                          <w:r w:rsidRPr="001C46DD">
                            <w:rPr>
                              <w:b/>
                            </w:rPr>
                            <w:t>202</w:t>
                          </w:r>
                          <w:r w:rsidR="000C44A9">
                            <w:rPr>
                              <w:b/>
                            </w:rPr>
                            <w:t>5</w:t>
                          </w:r>
                          <w:r w:rsidRPr="001C46DD">
                            <w:rPr>
                              <w:b/>
                              <w:spacing w:val="-5"/>
                            </w:rPr>
                            <w:t xml:space="preserve"> </w:t>
                          </w:r>
                          <w:r w:rsidRPr="001C46DD">
                            <w:rPr>
                              <w:b/>
                            </w:rPr>
                            <w:t>TARİHİ</w:t>
                          </w:r>
                          <w:r w:rsidRPr="001C46DD">
                            <w:rPr>
                              <w:b/>
                              <w:spacing w:val="2"/>
                            </w:rPr>
                            <w:t xml:space="preserve"> </w:t>
                          </w:r>
                          <w:r w:rsidRPr="001C46DD">
                            <w:rPr>
                              <w:b/>
                              <w:spacing w:val="-2"/>
                            </w:rPr>
                            <w:t>İTİBARIYLA</w:t>
                          </w:r>
                        </w:p>
                        <w:p w14:paraId="1832AF0D" w14:textId="530918F0" w:rsidR="00AD6595" w:rsidRPr="001C46DD" w:rsidRDefault="009E0DD9">
                          <w:pPr>
                            <w:spacing w:before="2"/>
                            <w:ind w:left="20"/>
                            <w:rPr>
                              <w:b/>
                            </w:rPr>
                          </w:pPr>
                          <w:r w:rsidRPr="001C46DD">
                            <w:rPr>
                              <w:b/>
                            </w:rPr>
                            <w:t>KONSOLİDE</w:t>
                          </w:r>
                          <w:r w:rsidRPr="001C46DD">
                            <w:rPr>
                              <w:b/>
                              <w:spacing w:val="-4"/>
                            </w:rPr>
                            <w:t xml:space="preserve"> </w:t>
                          </w:r>
                          <w:r w:rsidRPr="001C46DD">
                            <w:rPr>
                              <w:b/>
                            </w:rPr>
                            <w:t>NAZIM</w:t>
                          </w:r>
                          <w:r w:rsidRPr="001C46DD">
                            <w:rPr>
                              <w:b/>
                              <w:spacing w:val="-4"/>
                            </w:rPr>
                            <w:t xml:space="preserve"> </w:t>
                          </w:r>
                          <w:r w:rsidRPr="001C46DD">
                            <w:rPr>
                              <w:b/>
                            </w:rPr>
                            <w:t>HESAPLAR</w:t>
                          </w:r>
                          <w:r w:rsidRPr="001C46DD">
                            <w:rPr>
                              <w:b/>
                              <w:spacing w:val="-3"/>
                            </w:rPr>
                            <w:t xml:space="preserve"> </w:t>
                          </w:r>
                          <w:r w:rsidRPr="001C46DD">
                            <w:rPr>
                              <w:b/>
                              <w:spacing w:val="-2"/>
                            </w:rPr>
                            <w:t>TABLOSU</w:t>
                          </w:r>
                        </w:p>
                        <w:p w14:paraId="6B724329" w14:textId="77777777" w:rsidR="00AD6595" w:rsidRPr="001C46DD" w:rsidRDefault="009E0DD9">
                          <w:pPr>
                            <w:ind w:left="20"/>
                            <w:rPr>
                              <w:sz w:val="16"/>
                            </w:rPr>
                          </w:pPr>
                          <w:r w:rsidRPr="001C46DD">
                            <w:rPr>
                              <w:sz w:val="16"/>
                              <w:u w:val="single"/>
                            </w:rPr>
                            <w:t>(Tutarlar</w:t>
                          </w:r>
                          <w:r w:rsidRPr="001C46DD">
                            <w:rPr>
                              <w:spacing w:val="-3"/>
                              <w:sz w:val="16"/>
                              <w:u w:val="single"/>
                            </w:rPr>
                            <w:t xml:space="preserve"> </w:t>
                          </w:r>
                          <w:r w:rsidRPr="001C46DD">
                            <w:rPr>
                              <w:sz w:val="16"/>
                              <w:u w:val="single"/>
                            </w:rPr>
                            <w:t>aksi</w:t>
                          </w:r>
                          <w:r w:rsidRPr="001C46DD">
                            <w:rPr>
                              <w:spacing w:val="-3"/>
                              <w:sz w:val="16"/>
                              <w:u w:val="single"/>
                            </w:rPr>
                            <w:t xml:space="preserve"> </w:t>
                          </w:r>
                          <w:r w:rsidRPr="001C46DD">
                            <w:rPr>
                              <w:sz w:val="16"/>
                              <w:u w:val="single"/>
                            </w:rPr>
                            <w:t>belirtilmedikçe</w:t>
                          </w:r>
                          <w:r w:rsidRPr="001C46DD">
                            <w:rPr>
                              <w:spacing w:val="-3"/>
                              <w:sz w:val="16"/>
                              <w:u w:val="single"/>
                            </w:rPr>
                            <w:t xml:space="preserve"> </w:t>
                          </w:r>
                          <w:r w:rsidRPr="001C46DD">
                            <w:rPr>
                              <w:sz w:val="16"/>
                              <w:u w:val="single"/>
                            </w:rPr>
                            <w:t>Bin</w:t>
                          </w:r>
                          <w:r w:rsidRPr="001C46DD">
                            <w:rPr>
                              <w:spacing w:val="-2"/>
                              <w:sz w:val="16"/>
                              <w:u w:val="single"/>
                            </w:rPr>
                            <w:t xml:space="preserve"> </w:t>
                          </w:r>
                          <w:r w:rsidRPr="001C46DD">
                            <w:rPr>
                              <w:sz w:val="16"/>
                              <w:u w:val="single"/>
                            </w:rPr>
                            <w:t>Türk</w:t>
                          </w:r>
                          <w:r w:rsidRPr="001C46DD">
                            <w:rPr>
                              <w:spacing w:val="-1"/>
                              <w:sz w:val="16"/>
                              <w:u w:val="single"/>
                            </w:rPr>
                            <w:t xml:space="preserve"> </w:t>
                          </w:r>
                          <w:r w:rsidRPr="001C46DD">
                            <w:rPr>
                              <w:sz w:val="16"/>
                              <w:u w:val="single"/>
                            </w:rPr>
                            <w:t>Lirası</w:t>
                          </w:r>
                          <w:r w:rsidRPr="001C46DD">
                            <w:rPr>
                              <w:spacing w:val="1"/>
                              <w:sz w:val="16"/>
                              <w:u w:val="single"/>
                            </w:rPr>
                            <w:t xml:space="preserve"> </w:t>
                          </w:r>
                          <w:r w:rsidRPr="001C46DD">
                            <w:rPr>
                              <w:sz w:val="16"/>
                              <w:u w:val="single"/>
                            </w:rPr>
                            <w:t>(Bin</w:t>
                          </w:r>
                          <w:r w:rsidRPr="001C46DD">
                            <w:rPr>
                              <w:spacing w:val="-3"/>
                              <w:sz w:val="16"/>
                              <w:u w:val="single"/>
                            </w:rPr>
                            <w:t xml:space="preserve"> </w:t>
                          </w:r>
                          <w:r w:rsidRPr="001C46DD">
                            <w:rPr>
                              <w:sz w:val="16"/>
                              <w:u w:val="single"/>
                            </w:rPr>
                            <w:t>TL)</w:t>
                          </w:r>
                          <w:r w:rsidRPr="001C46DD">
                            <w:rPr>
                              <w:spacing w:val="-2"/>
                              <w:sz w:val="16"/>
                              <w:u w:val="single"/>
                            </w:rPr>
                            <w:t xml:space="preserve"> </w:t>
                          </w:r>
                          <w:r w:rsidRPr="001C46DD">
                            <w:rPr>
                              <w:sz w:val="16"/>
                              <w:u w:val="single"/>
                            </w:rPr>
                            <w:t>olarak</w:t>
                          </w:r>
                          <w:r w:rsidRPr="001C46DD">
                            <w:rPr>
                              <w:spacing w:val="-1"/>
                              <w:sz w:val="16"/>
                              <w:u w:val="single"/>
                            </w:rPr>
                            <w:t xml:space="preserve"> </w:t>
                          </w:r>
                          <w:r w:rsidRPr="001C46DD">
                            <w:rPr>
                              <w:sz w:val="16"/>
                              <w:u w:val="single"/>
                            </w:rPr>
                            <w:t>ifade</w:t>
                          </w:r>
                          <w:r w:rsidRPr="001C46DD">
                            <w:rPr>
                              <w:spacing w:val="1"/>
                              <w:sz w:val="16"/>
                              <w:u w:val="single"/>
                            </w:rPr>
                            <w:t xml:space="preserve"> </w:t>
                          </w:r>
                          <w:r w:rsidRPr="001C46DD">
                            <w:rPr>
                              <w:spacing w:val="-2"/>
                              <w:sz w:val="16"/>
                              <w:u w:val="single"/>
                            </w:rPr>
                            <w:t>edilmiştir.)</w:t>
                          </w:r>
                        </w:p>
                      </w:txbxContent>
                    </wps:txbx>
                    <wps:bodyPr wrap="square" lIns="0" tIns="0" rIns="0" bIns="0" rtlCol="0">
                      <a:noAutofit/>
                    </wps:bodyPr>
                  </wps:wsp>
                </a:graphicData>
              </a:graphic>
            </wp:anchor>
          </w:drawing>
        </mc:Choice>
        <mc:Fallback>
          <w:pict>
            <v:shapetype w14:anchorId="2883281C" id="_x0000_t202" coordsize="21600,21600" o:spt="202" path="m,l,21600r21600,l21600,xe">
              <v:stroke joinstyle="miter"/>
              <v:path gradientshapeok="t" o:connecttype="rect"/>
            </v:shapetype>
            <v:shape id="Textbox 56" o:spid="_x0000_s1033" type="#_x0000_t202" style="position:absolute;margin-left:69.8pt;margin-top:28.3pt;width:288.2pt;height:48.85pt;z-index:-25168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" filled="f" stroked="f">
              <v:textbox inset="0,0,0,0">
                <w:txbxContent>
                  <w:p w14:paraId="03133706" w14:textId="2674EFF8" w:rsidR="00AD6595" w:rsidRPr="001C46DD" w:rsidRDefault="006E51E0">
                    <w:pPr>
                      <w:spacing w:before="11"/>
                      <w:ind w:left="20"/>
                      <w:rPr>
                        <w:b/>
                      </w:rPr>
                    </w:pPr>
                    <w:r w:rsidRPr="001C46DD">
                      <w:rPr>
                        <w:b/>
                      </w:rPr>
                      <w:t>TERA</w:t>
                    </w:r>
                    <w:r w:rsidR="009E0DD9" w:rsidRPr="001C46DD">
                      <w:rPr>
                        <w:b/>
                        <w:spacing w:val="-4"/>
                      </w:rPr>
                      <w:t xml:space="preserve"> </w:t>
                    </w:r>
                    <w:r w:rsidR="009E0DD9" w:rsidRPr="001C46DD">
                      <w:rPr>
                        <w:b/>
                      </w:rPr>
                      <w:t>YATIRIM</w:t>
                    </w:r>
                    <w:r w:rsidR="009E0DD9" w:rsidRPr="001C46DD">
                      <w:rPr>
                        <w:b/>
                        <w:spacing w:val="-3"/>
                      </w:rPr>
                      <w:t xml:space="preserve"> </w:t>
                    </w:r>
                    <w:r w:rsidR="009E0DD9" w:rsidRPr="001C46DD">
                      <w:rPr>
                        <w:b/>
                      </w:rPr>
                      <w:t>BANKASI</w:t>
                    </w:r>
                    <w:r w:rsidR="009E0DD9" w:rsidRPr="001C46DD">
                      <w:rPr>
                        <w:b/>
                        <w:spacing w:val="-3"/>
                      </w:rPr>
                      <w:t xml:space="preserve"> </w:t>
                    </w:r>
                    <w:r w:rsidR="009E0DD9" w:rsidRPr="001C46DD">
                      <w:rPr>
                        <w:b/>
                      </w:rPr>
                      <w:t>ANONİM</w:t>
                    </w:r>
                    <w:r w:rsidR="009E0DD9" w:rsidRPr="001C46DD">
                      <w:rPr>
                        <w:b/>
                        <w:spacing w:val="-7"/>
                      </w:rPr>
                      <w:t xml:space="preserve"> </w:t>
                    </w:r>
                    <w:r w:rsidR="009E0DD9" w:rsidRPr="001C46DD">
                      <w:rPr>
                        <w:b/>
                        <w:spacing w:val="-2"/>
                      </w:rPr>
                      <w:t>ŞİRKETİ</w:t>
                    </w:r>
                  </w:p>
                  <w:p w14:paraId="1332A00C" w14:textId="72B6743A" w:rsidR="00AD6595" w:rsidRPr="001C46DD" w:rsidRDefault="009E0DD9">
                    <w:pPr>
                      <w:spacing w:before="1"/>
                      <w:ind w:left="20"/>
                      <w:rPr>
                        <w:b/>
                      </w:rPr>
                    </w:pPr>
                    <w:r w:rsidRPr="001C46DD">
                      <w:rPr>
                        <w:b/>
                      </w:rPr>
                      <w:t>3</w:t>
                    </w:r>
                    <w:r w:rsidR="00226DB8">
                      <w:rPr>
                        <w:b/>
                      </w:rPr>
                      <w:t xml:space="preserve">1 ARALIK </w:t>
                    </w:r>
                    <w:r w:rsidRPr="001C46DD">
                      <w:rPr>
                        <w:b/>
                      </w:rPr>
                      <w:t>202</w:t>
                    </w:r>
                    <w:r w:rsidR="000C44A9">
                      <w:rPr>
                        <w:b/>
                      </w:rPr>
                      <w:t>5</w:t>
                    </w:r>
                    <w:r w:rsidRPr="001C46DD">
                      <w:rPr>
                        <w:b/>
                        <w:spacing w:val="-5"/>
                      </w:rPr>
                      <w:t xml:space="preserve"> </w:t>
                    </w:r>
                    <w:r w:rsidRPr="001C46DD">
                      <w:rPr>
                        <w:b/>
                      </w:rPr>
                      <w:t>TARİHİ</w:t>
                    </w:r>
                    <w:r w:rsidRPr="001C46DD">
                      <w:rPr>
                        <w:b/>
                        <w:spacing w:val="2"/>
                      </w:rPr>
                      <w:t xml:space="preserve"> </w:t>
                    </w:r>
                    <w:r w:rsidRPr="001C46DD">
                      <w:rPr>
                        <w:b/>
                        <w:spacing w:val="-2"/>
                      </w:rPr>
                      <w:t>İTİBARIYLA</w:t>
                    </w:r>
                  </w:p>
                  <w:p w14:paraId="1832AF0D" w14:textId="530918F0" w:rsidR="00AD6595" w:rsidRPr="001C46DD" w:rsidRDefault="009E0DD9">
                    <w:pPr>
                      <w:spacing w:before="2"/>
                      <w:ind w:left="20"/>
                      <w:rPr>
                        <w:b/>
                      </w:rPr>
                    </w:pPr>
                    <w:r w:rsidRPr="001C46DD">
                      <w:rPr>
                        <w:b/>
                      </w:rPr>
                      <w:t>KONSOLİDE</w:t>
                    </w:r>
                    <w:r w:rsidRPr="001C46DD">
                      <w:rPr>
                        <w:b/>
                        <w:spacing w:val="-4"/>
                      </w:rPr>
                      <w:t xml:space="preserve"> </w:t>
                    </w:r>
                    <w:r w:rsidRPr="001C46DD">
                      <w:rPr>
                        <w:b/>
                      </w:rPr>
                      <w:t>NAZIM</w:t>
                    </w:r>
                    <w:r w:rsidRPr="001C46DD">
                      <w:rPr>
                        <w:b/>
                        <w:spacing w:val="-4"/>
                      </w:rPr>
                      <w:t xml:space="preserve"> </w:t>
                    </w:r>
                    <w:r w:rsidRPr="001C46DD">
                      <w:rPr>
                        <w:b/>
                      </w:rPr>
                      <w:t>HESAPLAR</w:t>
                    </w:r>
                    <w:r w:rsidRPr="001C46DD">
                      <w:rPr>
                        <w:b/>
                        <w:spacing w:val="-3"/>
                      </w:rPr>
                      <w:t xml:space="preserve"> </w:t>
                    </w:r>
                    <w:r w:rsidRPr="001C46DD">
                      <w:rPr>
                        <w:b/>
                        <w:spacing w:val="-2"/>
                      </w:rPr>
                      <w:t>TABLOSU</w:t>
                    </w:r>
                  </w:p>
                  <w:p w14:paraId="6B724329" w14:textId="77777777" w:rsidR="00AD6595" w:rsidRPr="001C46DD" w:rsidRDefault="009E0DD9">
                    <w:pPr>
                      <w:ind w:left="20"/>
                      <w:rPr>
                        <w:sz w:val="16"/>
                      </w:rPr>
                    </w:pPr>
                    <w:r w:rsidRPr="001C46DD">
                      <w:rPr>
                        <w:sz w:val="16"/>
                        <w:u w:val="single"/>
                      </w:rPr>
                      <w:t>(Tutarlar</w:t>
                    </w:r>
                    <w:r w:rsidRPr="001C46DD">
                      <w:rPr>
                        <w:spacing w:val="-3"/>
                        <w:sz w:val="16"/>
                        <w:u w:val="single"/>
                      </w:rPr>
                      <w:t xml:space="preserve"> </w:t>
                    </w:r>
                    <w:r w:rsidRPr="001C46DD">
                      <w:rPr>
                        <w:sz w:val="16"/>
                        <w:u w:val="single"/>
                      </w:rPr>
                      <w:t>aksi</w:t>
                    </w:r>
                    <w:r w:rsidRPr="001C46DD">
                      <w:rPr>
                        <w:spacing w:val="-3"/>
                        <w:sz w:val="16"/>
                        <w:u w:val="single"/>
                      </w:rPr>
                      <w:t xml:space="preserve"> </w:t>
                    </w:r>
                    <w:r w:rsidRPr="001C46DD">
                      <w:rPr>
                        <w:sz w:val="16"/>
                        <w:u w:val="single"/>
                      </w:rPr>
                      <w:t>belirtilmedikçe</w:t>
                    </w:r>
                    <w:r w:rsidRPr="001C46DD">
                      <w:rPr>
                        <w:spacing w:val="-3"/>
                        <w:sz w:val="16"/>
                        <w:u w:val="single"/>
                      </w:rPr>
                      <w:t xml:space="preserve"> </w:t>
                    </w:r>
                    <w:r w:rsidRPr="001C46DD">
                      <w:rPr>
                        <w:sz w:val="16"/>
                        <w:u w:val="single"/>
                      </w:rPr>
                      <w:t>Bin</w:t>
                    </w:r>
                    <w:r w:rsidRPr="001C46DD">
                      <w:rPr>
                        <w:spacing w:val="-2"/>
                        <w:sz w:val="16"/>
                        <w:u w:val="single"/>
                      </w:rPr>
                      <w:t xml:space="preserve"> </w:t>
                    </w:r>
                    <w:r w:rsidRPr="001C46DD">
                      <w:rPr>
                        <w:sz w:val="16"/>
                        <w:u w:val="single"/>
                      </w:rPr>
                      <w:t>Türk</w:t>
                    </w:r>
                    <w:r w:rsidRPr="001C46DD">
                      <w:rPr>
                        <w:spacing w:val="-1"/>
                        <w:sz w:val="16"/>
                        <w:u w:val="single"/>
                      </w:rPr>
                      <w:t xml:space="preserve"> </w:t>
                    </w:r>
                    <w:r w:rsidRPr="001C46DD">
                      <w:rPr>
                        <w:sz w:val="16"/>
                        <w:u w:val="single"/>
                      </w:rPr>
                      <w:t>Lirası</w:t>
                    </w:r>
                    <w:r w:rsidRPr="001C46DD">
                      <w:rPr>
                        <w:spacing w:val="1"/>
                        <w:sz w:val="16"/>
                        <w:u w:val="single"/>
                      </w:rPr>
                      <w:t xml:space="preserve"> </w:t>
                    </w:r>
                    <w:r w:rsidRPr="001C46DD">
                      <w:rPr>
                        <w:sz w:val="16"/>
                        <w:u w:val="single"/>
                      </w:rPr>
                      <w:t>(Bin</w:t>
                    </w:r>
                    <w:r w:rsidRPr="001C46DD">
                      <w:rPr>
                        <w:spacing w:val="-3"/>
                        <w:sz w:val="16"/>
                        <w:u w:val="single"/>
                      </w:rPr>
                      <w:t xml:space="preserve"> </w:t>
                    </w:r>
                    <w:r w:rsidRPr="001C46DD">
                      <w:rPr>
                        <w:sz w:val="16"/>
                        <w:u w:val="single"/>
                      </w:rPr>
                      <w:t>TL)</w:t>
                    </w:r>
                    <w:r w:rsidRPr="001C46DD">
                      <w:rPr>
                        <w:spacing w:val="-2"/>
                        <w:sz w:val="16"/>
                        <w:u w:val="single"/>
                      </w:rPr>
                      <w:t xml:space="preserve"> </w:t>
                    </w:r>
                    <w:r w:rsidRPr="001C46DD">
                      <w:rPr>
                        <w:sz w:val="16"/>
                        <w:u w:val="single"/>
                      </w:rPr>
                      <w:t>olarak</w:t>
                    </w:r>
                    <w:r w:rsidRPr="001C46DD">
                      <w:rPr>
                        <w:spacing w:val="-1"/>
                        <w:sz w:val="16"/>
                        <w:u w:val="single"/>
                      </w:rPr>
                      <w:t xml:space="preserve"> </w:t>
                    </w:r>
                    <w:r w:rsidRPr="001C46DD">
                      <w:rPr>
                        <w:sz w:val="16"/>
                        <w:u w:val="single"/>
                      </w:rPr>
                      <w:t>ifade</w:t>
                    </w:r>
                    <w:r w:rsidRPr="001C46DD">
                      <w:rPr>
                        <w:spacing w:val="1"/>
                        <w:sz w:val="16"/>
                        <w:u w:val="single"/>
                      </w:rPr>
                      <w:t xml:space="preserve"> </w:t>
                    </w:r>
                    <w:r w:rsidRPr="001C46DD">
                      <w:rPr>
                        <w:spacing w:val="-2"/>
                        <w:sz w:val="16"/>
                        <w:u w:val="single"/>
                      </w:rPr>
                      <w:t>edilmiştir.)</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46A6" w14:textId="77777777" w:rsidR="00AD6595" w:rsidRDefault="009E0DD9">
    <w:pPr>
      <w:pStyle w:val="BodyText"/>
      <w:spacing w:line="14" w:lineRule="auto"/>
    </w:pPr>
    <w:r>
      <w:rPr>
        <w:noProof/>
      </w:rPr>
      <mc:AlternateContent>
        <mc:Choice Requires="wps">
          <w:drawing>
            <wp:anchor distT="0" distB="0" distL="0" distR="0" simplePos="0" relativeHeight="251637248" behindDoc="1" locked="0" layoutInCell="1" allowOverlap="1" wp14:anchorId="5A185C31" wp14:editId="7395BC22">
              <wp:simplePos x="0" y="0"/>
              <wp:positionH relativeFrom="page">
                <wp:posOffset>706627</wp:posOffset>
              </wp:positionH>
              <wp:positionV relativeFrom="page">
                <wp:posOffset>359182</wp:posOffset>
              </wp:positionV>
              <wp:extent cx="3656329" cy="620395"/>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56329" cy="620395"/>
                      </a:xfrm>
                      <a:prstGeom prst="rect">
                        <a:avLst/>
                      </a:prstGeom>
                    </wps:spPr>
                    <wps:txbx>
                      <w:txbxContent>
                        <w:p w14:paraId="354ED474" w14:textId="20738400" w:rsidR="00AD6595" w:rsidRDefault="006E51E0">
                          <w:pPr>
                            <w:spacing w:before="11"/>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2C392FCC" w14:textId="1A82A1B3" w:rsidR="00AD6595" w:rsidRDefault="009E0DD9">
                          <w:pPr>
                            <w:spacing w:before="1"/>
                            <w:ind w:left="20"/>
                            <w:rPr>
                              <w:b/>
                            </w:rPr>
                          </w:pPr>
                          <w:r>
                            <w:rPr>
                              <w:b/>
                            </w:rPr>
                            <w:t>3</w:t>
                          </w:r>
                          <w:r w:rsidR="00226DB8">
                            <w:rPr>
                              <w:b/>
                            </w:rPr>
                            <w:t>1 ARALIK</w:t>
                          </w:r>
                          <w:r w:rsidR="002D5BF9">
                            <w:rPr>
                              <w:b/>
                              <w:spacing w:val="-2"/>
                            </w:rPr>
                            <w:t xml:space="preserve"> </w:t>
                          </w:r>
                          <w:r>
                            <w:rPr>
                              <w:b/>
                            </w:rPr>
                            <w:t>202</w:t>
                          </w:r>
                          <w:r w:rsidR="000C44A9">
                            <w:rPr>
                              <w:b/>
                            </w:rPr>
                            <w:t>5</w:t>
                          </w:r>
                          <w:r>
                            <w:rPr>
                              <w:b/>
                              <w:spacing w:val="-5"/>
                            </w:rPr>
                            <w:t xml:space="preserve"> </w:t>
                          </w:r>
                          <w:r>
                            <w:rPr>
                              <w:b/>
                            </w:rPr>
                            <w:t>TARİHİ</w:t>
                          </w:r>
                          <w:r>
                            <w:rPr>
                              <w:b/>
                              <w:spacing w:val="2"/>
                            </w:rPr>
                            <w:t xml:space="preserve"> </w:t>
                          </w:r>
                          <w:r>
                            <w:rPr>
                              <w:b/>
                              <w:spacing w:val="-2"/>
                            </w:rPr>
                            <w:t>İTİBARIYLA</w:t>
                          </w:r>
                        </w:p>
                        <w:p w14:paraId="28EB6DCB" w14:textId="01384A74" w:rsidR="00AD6595" w:rsidRDefault="009E0DD9">
                          <w:pPr>
                            <w:spacing w:before="2"/>
                            <w:ind w:left="20"/>
                            <w:rPr>
                              <w:b/>
                            </w:rPr>
                          </w:pPr>
                          <w:r>
                            <w:rPr>
                              <w:b/>
                            </w:rPr>
                            <w:t>KONSOLİDE</w:t>
                          </w:r>
                          <w:r>
                            <w:rPr>
                              <w:b/>
                              <w:spacing w:val="-3"/>
                            </w:rPr>
                            <w:t xml:space="preserve"> </w:t>
                          </w:r>
                          <w:r w:rsidR="00E7519C">
                            <w:rPr>
                              <w:b/>
                            </w:rPr>
                            <w:t>KÂR VEYA ZARAR</w:t>
                          </w:r>
                          <w:r>
                            <w:rPr>
                              <w:b/>
                              <w:spacing w:val="-2"/>
                            </w:rPr>
                            <w:t xml:space="preserve"> TABLOSU</w:t>
                          </w:r>
                        </w:p>
                        <w:p w14:paraId="6ADFBF90" w14:textId="77777777" w:rsidR="00AD6595" w:rsidRDefault="009E0DD9">
                          <w:pPr>
                            <w:ind w:left="20"/>
                            <w:rPr>
                              <w:sz w:val="16"/>
                            </w:rPr>
                          </w:pPr>
                          <w:r>
                            <w:rPr>
                              <w:sz w:val="16"/>
                              <w:u w:val="single"/>
                            </w:rPr>
                            <w:t>(Tutarlar</w:t>
                          </w:r>
                          <w:r>
                            <w:rPr>
                              <w:spacing w:val="-3"/>
                              <w:sz w:val="16"/>
                              <w:u w:val="single"/>
                            </w:rPr>
                            <w:t xml:space="preserve"> </w:t>
                          </w:r>
                          <w:r>
                            <w:rPr>
                              <w:sz w:val="16"/>
                              <w:u w:val="single"/>
                            </w:rPr>
                            <w:t>aksi</w:t>
                          </w:r>
                          <w:r>
                            <w:rPr>
                              <w:spacing w:val="-3"/>
                              <w:sz w:val="16"/>
                              <w:u w:val="single"/>
                            </w:rPr>
                            <w:t xml:space="preserve"> </w:t>
                          </w:r>
                          <w:r>
                            <w:rPr>
                              <w:sz w:val="16"/>
                              <w:u w:val="single"/>
                            </w:rPr>
                            <w:t>belirtilmedikçe</w:t>
                          </w:r>
                          <w:r>
                            <w:rPr>
                              <w:spacing w:val="-3"/>
                              <w:sz w:val="16"/>
                              <w:u w:val="single"/>
                            </w:rPr>
                            <w:t xml:space="preserve"> </w:t>
                          </w:r>
                          <w:r>
                            <w:rPr>
                              <w:sz w:val="16"/>
                              <w:u w:val="single"/>
                            </w:rPr>
                            <w:t>Bin</w:t>
                          </w:r>
                          <w:r>
                            <w:rPr>
                              <w:spacing w:val="-2"/>
                              <w:sz w:val="16"/>
                              <w:u w:val="single"/>
                            </w:rPr>
                            <w:t xml:space="preserve"> </w:t>
                          </w:r>
                          <w:r>
                            <w:rPr>
                              <w:sz w:val="16"/>
                              <w:u w:val="single"/>
                            </w:rPr>
                            <w:t>Türk</w:t>
                          </w:r>
                          <w:r>
                            <w:rPr>
                              <w:spacing w:val="-1"/>
                              <w:sz w:val="16"/>
                              <w:u w:val="single"/>
                            </w:rPr>
                            <w:t xml:space="preserve"> </w:t>
                          </w:r>
                          <w:r>
                            <w:rPr>
                              <w:sz w:val="16"/>
                              <w:u w:val="single"/>
                            </w:rPr>
                            <w:t>Lirası</w:t>
                          </w:r>
                          <w:r>
                            <w:rPr>
                              <w:spacing w:val="1"/>
                              <w:sz w:val="16"/>
                              <w:u w:val="single"/>
                            </w:rPr>
                            <w:t xml:space="preserve"> </w:t>
                          </w:r>
                          <w:r>
                            <w:rPr>
                              <w:sz w:val="16"/>
                              <w:u w:val="single"/>
                            </w:rPr>
                            <w:t>(Bin</w:t>
                          </w:r>
                          <w:r>
                            <w:rPr>
                              <w:spacing w:val="-3"/>
                              <w:sz w:val="16"/>
                              <w:u w:val="single"/>
                            </w:rPr>
                            <w:t xml:space="preserve"> </w:t>
                          </w:r>
                          <w:r>
                            <w:rPr>
                              <w:sz w:val="16"/>
                              <w:u w:val="single"/>
                            </w:rPr>
                            <w:t>TL)</w:t>
                          </w:r>
                          <w:r>
                            <w:rPr>
                              <w:spacing w:val="-2"/>
                              <w:sz w:val="16"/>
                              <w:u w:val="single"/>
                            </w:rPr>
                            <w:t xml:space="preserve"> </w:t>
                          </w:r>
                          <w:r>
                            <w:rPr>
                              <w:sz w:val="16"/>
                              <w:u w:val="single"/>
                            </w:rPr>
                            <w:t>olarak</w:t>
                          </w:r>
                          <w:r>
                            <w:rPr>
                              <w:spacing w:val="-1"/>
                              <w:sz w:val="16"/>
                              <w:u w:val="single"/>
                            </w:rPr>
                            <w:t xml:space="preserve"> </w:t>
                          </w:r>
                          <w:r>
                            <w:rPr>
                              <w:sz w:val="16"/>
                              <w:u w:val="single"/>
                            </w:rPr>
                            <w:t>ifade</w:t>
                          </w:r>
                          <w:r>
                            <w:rPr>
                              <w:spacing w:val="1"/>
                              <w:sz w:val="16"/>
                              <w:u w:val="single"/>
                            </w:rPr>
                            <w:t xml:space="preserve"> </w:t>
                          </w:r>
                          <w:r>
                            <w:rPr>
                              <w:spacing w:val="-2"/>
                              <w:sz w:val="16"/>
                              <w:u w:val="single"/>
                            </w:rPr>
                            <w:t>edilmiştir.)</w:t>
                          </w:r>
                        </w:p>
                      </w:txbxContent>
                    </wps:txbx>
                    <wps:bodyPr wrap="square" lIns="0" tIns="0" rIns="0" bIns="0" rtlCol="0">
                      <a:noAutofit/>
                    </wps:bodyPr>
                  </wps:wsp>
                </a:graphicData>
              </a:graphic>
            </wp:anchor>
          </w:drawing>
        </mc:Choice>
        <mc:Fallback>
          <w:pict>
            <v:shapetype w14:anchorId="5A185C31" id="_x0000_t202" coordsize="21600,21600" o:spt="202" path="m,l,21600r21600,l21600,xe">
              <v:stroke joinstyle="miter"/>
              <v:path gradientshapeok="t" o:connecttype="rect"/>
            </v:shapetype>
            <v:shape id="Textbox 60" o:spid="_x0000_s1035" type="#_x0000_t202" style="position:absolute;margin-left:55.65pt;margin-top:28.3pt;width:287.9pt;height:48.85pt;z-index:-251679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" filled="f" stroked="f">
              <v:textbox inset="0,0,0,0">
                <w:txbxContent>
                  <w:p w14:paraId="354ED474" w14:textId="20738400" w:rsidR="00AD6595" w:rsidRDefault="006E51E0">
                    <w:pPr>
                      <w:spacing w:before="11"/>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2C392FCC" w14:textId="1A82A1B3" w:rsidR="00AD6595" w:rsidRDefault="009E0DD9">
                    <w:pPr>
                      <w:spacing w:before="1"/>
                      <w:ind w:left="20"/>
                      <w:rPr>
                        <w:b/>
                      </w:rPr>
                    </w:pPr>
                    <w:r>
                      <w:rPr>
                        <w:b/>
                      </w:rPr>
                      <w:t>3</w:t>
                    </w:r>
                    <w:r w:rsidR="00226DB8">
                      <w:rPr>
                        <w:b/>
                      </w:rPr>
                      <w:t>1 ARALIK</w:t>
                    </w:r>
                    <w:r w:rsidR="002D5BF9">
                      <w:rPr>
                        <w:b/>
                        <w:spacing w:val="-2"/>
                      </w:rPr>
                      <w:t xml:space="preserve"> </w:t>
                    </w:r>
                    <w:r>
                      <w:rPr>
                        <w:b/>
                      </w:rPr>
                      <w:t>202</w:t>
                    </w:r>
                    <w:r w:rsidR="000C44A9">
                      <w:rPr>
                        <w:b/>
                      </w:rPr>
                      <w:t>5</w:t>
                    </w:r>
                    <w:r>
                      <w:rPr>
                        <w:b/>
                        <w:spacing w:val="-5"/>
                      </w:rPr>
                      <w:t xml:space="preserve"> </w:t>
                    </w:r>
                    <w:r>
                      <w:rPr>
                        <w:b/>
                      </w:rPr>
                      <w:t>TARİHİ</w:t>
                    </w:r>
                    <w:r>
                      <w:rPr>
                        <w:b/>
                        <w:spacing w:val="2"/>
                      </w:rPr>
                      <w:t xml:space="preserve"> </w:t>
                    </w:r>
                    <w:r>
                      <w:rPr>
                        <w:b/>
                        <w:spacing w:val="-2"/>
                      </w:rPr>
                      <w:t>İTİBARIYLA</w:t>
                    </w:r>
                  </w:p>
                  <w:p w14:paraId="28EB6DCB" w14:textId="01384A74" w:rsidR="00AD6595" w:rsidRDefault="009E0DD9">
                    <w:pPr>
                      <w:spacing w:before="2"/>
                      <w:ind w:left="20"/>
                      <w:rPr>
                        <w:b/>
                      </w:rPr>
                    </w:pPr>
                    <w:r>
                      <w:rPr>
                        <w:b/>
                      </w:rPr>
                      <w:t>KONSOLİDE</w:t>
                    </w:r>
                    <w:r>
                      <w:rPr>
                        <w:b/>
                        <w:spacing w:val="-3"/>
                      </w:rPr>
                      <w:t xml:space="preserve"> </w:t>
                    </w:r>
                    <w:r w:rsidR="00E7519C">
                      <w:rPr>
                        <w:b/>
                      </w:rPr>
                      <w:t>KÂR VEYA ZARAR</w:t>
                    </w:r>
                    <w:r>
                      <w:rPr>
                        <w:b/>
                        <w:spacing w:val="-2"/>
                      </w:rPr>
                      <w:t xml:space="preserve"> TABLOSU</w:t>
                    </w:r>
                  </w:p>
                  <w:p w14:paraId="6ADFBF90" w14:textId="77777777" w:rsidR="00AD6595" w:rsidRDefault="009E0DD9">
                    <w:pPr>
                      <w:ind w:left="20"/>
                      <w:rPr>
                        <w:sz w:val="16"/>
                      </w:rPr>
                    </w:pPr>
                    <w:r>
                      <w:rPr>
                        <w:sz w:val="16"/>
                        <w:u w:val="single"/>
                      </w:rPr>
                      <w:t>(Tutarlar</w:t>
                    </w:r>
                    <w:r>
                      <w:rPr>
                        <w:spacing w:val="-3"/>
                        <w:sz w:val="16"/>
                        <w:u w:val="single"/>
                      </w:rPr>
                      <w:t xml:space="preserve"> </w:t>
                    </w:r>
                    <w:r>
                      <w:rPr>
                        <w:sz w:val="16"/>
                        <w:u w:val="single"/>
                      </w:rPr>
                      <w:t>aksi</w:t>
                    </w:r>
                    <w:r>
                      <w:rPr>
                        <w:spacing w:val="-3"/>
                        <w:sz w:val="16"/>
                        <w:u w:val="single"/>
                      </w:rPr>
                      <w:t xml:space="preserve"> </w:t>
                    </w:r>
                    <w:r>
                      <w:rPr>
                        <w:sz w:val="16"/>
                        <w:u w:val="single"/>
                      </w:rPr>
                      <w:t>belirtilmedikçe</w:t>
                    </w:r>
                    <w:r>
                      <w:rPr>
                        <w:spacing w:val="-3"/>
                        <w:sz w:val="16"/>
                        <w:u w:val="single"/>
                      </w:rPr>
                      <w:t xml:space="preserve"> </w:t>
                    </w:r>
                    <w:r>
                      <w:rPr>
                        <w:sz w:val="16"/>
                        <w:u w:val="single"/>
                      </w:rPr>
                      <w:t>Bin</w:t>
                    </w:r>
                    <w:r>
                      <w:rPr>
                        <w:spacing w:val="-2"/>
                        <w:sz w:val="16"/>
                        <w:u w:val="single"/>
                      </w:rPr>
                      <w:t xml:space="preserve"> </w:t>
                    </w:r>
                    <w:r>
                      <w:rPr>
                        <w:sz w:val="16"/>
                        <w:u w:val="single"/>
                      </w:rPr>
                      <w:t>Türk</w:t>
                    </w:r>
                    <w:r>
                      <w:rPr>
                        <w:spacing w:val="-1"/>
                        <w:sz w:val="16"/>
                        <w:u w:val="single"/>
                      </w:rPr>
                      <w:t xml:space="preserve"> </w:t>
                    </w:r>
                    <w:r>
                      <w:rPr>
                        <w:sz w:val="16"/>
                        <w:u w:val="single"/>
                      </w:rPr>
                      <w:t>Lirası</w:t>
                    </w:r>
                    <w:r>
                      <w:rPr>
                        <w:spacing w:val="1"/>
                        <w:sz w:val="16"/>
                        <w:u w:val="single"/>
                      </w:rPr>
                      <w:t xml:space="preserve"> </w:t>
                    </w:r>
                    <w:r>
                      <w:rPr>
                        <w:sz w:val="16"/>
                        <w:u w:val="single"/>
                      </w:rPr>
                      <w:t>(Bin</w:t>
                    </w:r>
                    <w:r>
                      <w:rPr>
                        <w:spacing w:val="-3"/>
                        <w:sz w:val="16"/>
                        <w:u w:val="single"/>
                      </w:rPr>
                      <w:t xml:space="preserve"> </w:t>
                    </w:r>
                    <w:r>
                      <w:rPr>
                        <w:sz w:val="16"/>
                        <w:u w:val="single"/>
                      </w:rPr>
                      <w:t>TL)</w:t>
                    </w:r>
                    <w:r>
                      <w:rPr>
                        <w:spacing w:val="-2"/>
                        <w:sz w:val="16"/>
                        <w:u w:val="single"/>
                      </w:rPr>
                      <w:t xml:space="preserve"> </w:t>
                    </w:r>
                    <w:r>
                      <w:rPr>
                        <w:sz w:val="16"/>
                        <w:u w:val="single"/>
                      </w:rPr>
                      <w:t>olarak</w:t>
                    </w:r>
                    <w:r>
                      <w:rPr>
                        <w:spacing w:val="-1"/>
                        <w:sz w:val="16"/>
                        <w:u w:val="single"/>
                      </w:rPr>
                      <w:t xml:space="preserve"> </w:t>
                    </w:r>
                    <w:r>
                      <w:rPr>
                        <w:sz w:val="16"/>
                        <w:u w:val="single"/>
                      </w:rPr>
                      <w:t>ifade</w:t>
                    </w:r>
                    <w:r>
                      <w:rPr>
                        <w:spacing w:val="1"/>
                        <w:sz w:val="16"/>
                        <w:u w:val="single"/>
                      </w:rPr>
                      <w:t xml:space="preserve"> </w:t>
                    </w:r>
                    <w:r>
                      <w:rPr>
                        <w:spacing w:val="-2"/>
                        <w:sz w:val="16"/>
                        <w:u w:val="single"/>
                      </w:rPr>
                      <w:t>edilmiştir.)</w:t>
                    </w:r>
                  </w:p>
                </w:txbxContent>
              </v:textbox>
              <w10:wrap anchorx="page" anchory="page"/>
            </v:shape>
          </w:pict>
        </mc:Fallback>
      </mc:AlternateContent>
    </w:r>
    <w:r>
      <w:rPr>
        <w:noProof/>
      </w:rPr>
      <mc:AlternateContent>
        <mc:Choice Requires="wps">
          <w:drawing>
            <wp:anchor distT="0" distB="0" distL="0" distR="0" simplePos="0" relativeHeight="251638272" behindDoc="1" locked="0" layoutInCell="1" allowOverlap="1" wp14:anchorId="525F599D" wp14:editId="2EFDC037">
              <wp:simplePos x="0" y="0"/>
              <wp:positionH relativeFrom="page">
                <wp:posOffset>5406644</wp:posOffset>
              </wp:positionH>
              <wp:positionV relativeFrom="page">
                <wp:posOffset>1089828</wp:posOffset>
              </wp:positionV>
              <wp:extent cx="324485" cy="10985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09855"/>
                      </a:xfrm>
                      <a:prstGeom prst="rect">
                        <a:avLst/>
                      </a:prstGeom>
                    </wps:spPr>
                    <wps:txbx>
                      <w:txbxContent>
                        <w:p w14:paraId="30F9CFEA" w14:textId="28B08E86" w:rsidR="00AD6595" w:rsidRDefault="00AD6595">
                          <w:pPr>
                            <w:spacing w:before="15"/>
                            <w:ind w:left="20"/>
                            <w:rPr>
                              <w:b/>
                              <w:sz w:val="12"/>
                            </w:rPr>
                          </w:pPr>
                        </w:p>
                      </w:txbxContent>
                    </wps:txbx>
                    <wps:bodyPr wrap="square" lIns="0" tIns="0" rIns="0" bIns="0" rtlCol="0">
                      <a:noAutofit/>
                    </wps:bodyPr>
                  </wps:wsp>
                </a:graphicData>
              </a:graphic>
            </wp:anchor>
          </w:drawing>
        </mc:Choice>
        <mc:Fallback>
          <w:pict>
            <v:shape w14:anchorId="525F599D" id="Textbox 61" o:spid="_x0000_s1036" type="#_x0000_t202" style="position:absolute;margin-left:425.7pt;margin-top:85.8pt;width:25.55pt;height:8.65pt;z-index:-25167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" filled="f" stroked="f">
              <v:textbox inset="0,0,0,0">
                <w:txbxContent>
                  <w:p w14:paraId="30F9CFEA" w14:textId="28B08E86" w:rsidR="00AD6595" w:rsidRDefault="00AD6595">
                    <w:pPr>
                      <w:spacing w:before="15"/>
                      <w:ind w:left="20"/>
                      <w:rPr>
                        <w:b/>
                        <w:sz w:val="12"/>
                      </w:rPr>
                    </w:pPr>
                  </w:p>
                </w:txbxContent>
              </v:textbox>
              <w10:wrap anchorx="page" anchory="page"/>
            </v:shape>
          </w:pict>
        </mc:Fallback>
      </mc:AlternateContent>
    </w:r>
    <w:r>
      <w:rPr>
        <w:noProof/>
      </w:rPr>
      <mc:AlternateContent>
        <mc:Choice Requires="wps">
          <w:drawing>
            <wp:anchor distT="0" distB="0" distL="0" distR="0" simplePos="0" relativeHeight="251639296" behindDoc="1" locked="0" layoutInCell="1" allowOverlap="1" wp14:anchorId="57C3D233" wp14:editId="0E63CEAA">
              <wp:simplePos x="0" y="0"/>
              <wp:positionH relativeFrom="page">
                <wp:posOffset>6174740</wp:posOffset>
              </wp:positionH>
              <wp:positionV relativeFrom="page">
                <wp:posOffset>1089828</wp:posOffset>
              </wp:positionV>
              <wp:extent cx="324485" cy="109855"/>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09855"/>
                      </a:xfrm>
                      <a:prstGeom prst="rect">
                        <a:avLst/>
                      </a:prstGeom>
                    </wps:spPr>
                    <wps:txbx>
                      <w:txbxContent>
                        <w:p w14:paraId="694B1664" w14:textId="418E6FA7" w:rsidR="00AD6595" w:rsidRDefault="00AD6595" w:rsidP="00254F51">
                          <w:pPr>
                            <w:spacing w:before="15"/>
                            <w:rPr>
                              <w:b/>
                              <w:sz w:val="12"/>
                            </w:rPr>
                          </w:pPr>
                        </w:p>
                      </w:txbxContent>
                    </wps:txbx>
                    <wps:bodyPr wrap="square" lIns="0" tIns="0" rIns="0" bIns="0" rtlCol="0">
                      <a:noAutofit/>
                    </wps:bodyPr>
                  </wps:wsp>
                </a:graphicData>
              </a:graphic>
            </wp:anchor>
          </w:drawing>
        </mc:Choice>
        <mc:Fallback>
          <w:pict>
            <v:shape w14:anchorId="57C3D233" id="Textbox 62" o:spid="_x0000_s1037" type="#_x0000_t202" style="position:absolute;margin-left:486.2pt;margin-top:85.8pt;width:25.55pt;height:8.65pt;z-index:-25167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" filled="f" stroked="f">
              <v:textbox inset="0,0,0,0">
                <w:txbxContent>
                  <w:p w14:paraId="694B1664" w14:textId="418E6FA7" w:rsidR="00AD6595" w:rsidRDefault="00AD6595" w:rsidP="00254F51">
                    <w:pPr>
                      <w:spacing w:before="15"/>
                      <w:rPr>
                        <w:b/>
                        <w:sz w:val="12"/>
                      </w:rPr>
                    </w:pP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FC103" w14:textId="5B4D9B8A" w:rsidR="00AD6595" w:rsidRDefault="009E0DD9">
    <w:pPr>
      <w:pStyle w:val="BodyText"/>
      <w:spacing w:line="14" w:lineRule="auto"/>
    </w:pPr>
    <w:r>
      <w:rPr>
        <w:noProof/>
      </w:rPr>
      <mc:AlternateContent>
        <mc:Choice Requires="wps">
          <w:drawing>
            <wp:anchor distT="0" distB="0" distL="0" distR="0" simplePos="0" relativeHeight="251641344" behindDoc="1" locked="0" layoutInCell="1" allowOverlap="1" wp14:anchorId="352DE678" wp14:editId="3CEF6070">
              <wp:simplePos x="0" y="0"/>
              <wp:positionH relativeFrom="page">
                <wp:posOffset>886460</wp:posOffset>
              </wp:positionH>
              <wp:positionV relativeFrom="page">
                <wp:posOffset>359182</wp:posOffset>
              </wp:positionV>
              <wp:extent cx="5648325" cy="61722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48325" cy="617220"/>
                      </a:xfrm>
                      <a:prstGeom prst="rect">
                        <a:avLst/>
                      </a:prstGeom>
                    </wps:spPr>
                    <wps:txbx>
                      <w:txbxContent>
                        <w:p w14:paraId="31DB0C2A" w14:textId="2ACE47C6" w:rsidR="00AD6595" w:rsidRDefault="006E51E0">
                          <w:pPr>
                            <w:spacing w:before="11" w:line="251"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3B6E7A9E" w14:textId="06FD6D03" w:rsidR="00AD6595" w:rsidRDefault="009E0DD9">
                          <w:pPr>
                            <w:spacing w:line="251" w:lineRule="exact"/>
                            <w:ind w:left="20"/>
                            <w:rPr>
                              <w:b/>
                            </w:rPr>
                          </w:pPr>
                          <w:r>
                            <w:rPr>
                              <w:b/>
                            </w:rPr>
                            <w:t>3</w:t>
                          </w:r>
                          <w:r w:rsidR="00226DB8">
                            <w:rPr>
                              <w:b/>
                            </w:rPr>
                            <w:t xml:space="preserve">1 ARALIK </w:t>
                          </w:r>
                          <w:r>
                            <w:rPr>
                              <w:b/>
                            </w:rPr>
                            <w:t>202</w:t>
                          </w:r>
                          <w:r w:rsidR="000C44A9">
                            <w:rPr>
                              <w:b/>
                            </w:rPr>
                            <w:t>5</w:t>
                          </w:r>
                          <w:r>
                            <w:rPr>
                              <w:b/>
                              <w:spacing w:val="-5"/>
                            </w:rPr>
                            <w:t xml:space="preserve"> </w:t>
                          </w:r>
                          <w:r>
                            <w:rPr>
                              <w:b/>
                            </w:rPr>
                            <w:t>TARİHİ</w:t>
                          </w:r>
                          <w:r>
                            <w:rPr>
                              <w:b/>
                              <w:spacing w:val="2"/>
                            </w:rPr>
                            <w:t xml:space="preserve"> </w:t>
                          </w:r>
                          <w:r>
                            <w:rPr>
                              <w:b/>
                              <w:spacing w:val="-2"/>
                            </w:rPr>
                            <w:t>İTİBARIYLA</w:t>
                          </w:r>
                        </w:p>
                        <w:p w14:paraId="1862C8F1" w14:textId="489CB224" w:rsidR="00AD6595" w:rsidRDefault="009E0DD9">
                          <w:pPr>
                            <w:spacing w:before="1"/>
                            <w:ind w:left="20"/>
                            <w:rPr>
                              <w:b/>
                            </w:rPr>
                          </w:pPr>
                          <w:r>
                            <w:rPr>
                              <w:b/>
                            </w:rPr>
                            <w:t>KONSOLİDE</w:t>
                          </w:r>
                          <w:r>
                            <w:rPr>
                              <w:b/>
                              <w:spacing w:val="-6"/>
                            </w:rPr>
                            <w:t xml:space="preserve"> </w:t>
                          </w:r>
                          <w:r w:rsidR="00E7519C">
                            <w:rPr>
                              <w:b/>
                            </w:rPr>
                            <w:t>KÂR VEYA ZARAR</w:t>
                          </w:r>
                          <w:r>
                            <w:rPr>
                              <w:b/>
                              <w:spacing w:val="-4"/>
                            </w:rPr>
                            <w:t xml:space="preserve"> </w:t>
                          </w:r>
                          <w:r>
                            <w:rPr>
                              <w:b/>
                            </w:rPr>
                            <w:t>VE</w:t>
                          </w:r>
                          <w:r>
                            <w:rPr>
                              <w:b/>
                              <w:spacing w:val="-1"/>
                            </w:rPr>
                            <w:t xml:space="preserve"> </w:t>
                          </w:r>
                          <w:r>
                            <w:rPr>
                              <w:b/>
                            </w:rPr>
                            <w:t>DİĞER</w:t>
                          </w:r>
                          <w:r>
                            <w:rPr>
                              <w:b/>
                              <w:spacing w:val="-6"/>
                            </w:rPr>
                            <w:t xml:space="preserve"> </w:t>
                          </w:r>
                          <w:r>
                            <w:rPr>
                              <w:b/>
                            </w:rPr>
                            <w:t>KAPSAMLI</w:t>
                          </w:r>
                          <w:r>
                            <w:rPr>
                              <w:b/>
                              <w:spacing w:val="-6"/>
                            </w:rPr>
                            <w:t xml:space="preserve"> </w:t>
                          </w:r>
                          <w:r>
                            <w:rPr>
                              <w:b/>
                            </w:rPr>
                            <w:t>GELİR</w:t>
                          </w:r>
                          <w:r>
                            <w:rPr>
                              <w:b/>
                              <w:spacing w:val="-5"/>
                            </w:rPr>
                            <w:t xml:space="preserve"> </w:t>
                          </w:r>
                          <w:r>
                            <w:rPr>
                              <w:b/>
                              <w:spacing w:val="-2"/>
                            </w:rPr>
                            <w:t>TABLOSU</w:t>
                          </w:r>
                        </w:p>
                        <w:p w14:paraId="20C396ED" w14:textId="77777777" w:rsidR="00AD6595" w:rsidRDefault="009E0DD9">
                          <w:pPr>
                            <w:ind w:left="20"/>
                            <w:rPr>
                              <w:sz w:val="16"/>
                            </w:rPr>
                          </w:pPr>
                          <w:r>
                            <w:rPr>
                              <w:sz w:val="16"/>
                              <w:u w:val="single"/>
                            </w:rPr>
                            <w:t>(Tutarlar</w:t>
                          </w:r>
                          <w:r>
                            <w:rPr>
                              <w:spacing w:val="-3"/>
                              <w:sz w:val="16"/>
                              <w:u w:val="single"/>
                            </w:rPr>
                            <w:t xml:space="preserve"> </w:t>
                          </w:r>
                          <w:r>
                            <w:rPr>
                              <w:sz w:val="16"/>
                              <w:u w:val="single"/>
                            </w:rPr>
                            <w:t>aksi</w:t>
                          </w:r>
                          <w:r>
                            <w:rPr>
                              <w:spacing w:val="-3"/>
                              <w:sz w:val="16"/>
                              <w:u w:val="single"/>
                            </w:rPr>
                            <w:t xml:space="preserve"> </w:t>
                          </w:r>
                          <w:r>
                            <w:rPr>
                              <w:sz w:val="16"/>
                              <w:u w:val="single"/>
                            </w:rPr>
                            <w:t>belirtilmedikçe</w:t>
                          </w:r>
                          <w:r>
                            <w:rPr>
                              <w:spacing w:val="-3"/>
                              <w:sz w:val="16"/>
                              <w:u w:val="single"/>
                            </w:rPr>
                            <w:t xml:space="preserve"> </w:t>
                          </w:r>
                          <w:r>
                            <w:rPr>
                              <w:sz w:val="16"/>
                              <w:u w:val="single"/>
                            </w:rPr>
                            <w:t>Bin</w:t>
                          </w:r>
                          <w:r>
                            <w:rPr>
                              <w:spacing w:val="-2"/>
                              <w:sz w:val="16"/>
                              <w:u w:val="single"/>
                            </w:rPr>
                            <w:t xml:space="preserve"> </w:t>
                          </w:r>
                          <w:r>
                            <w:rPr>
                              <w:sz w:val="16"/>
                              <w:u w:val="single"/>
                            </w:rPr>
                            <w:t>Türk</w:t>
                          </w:r>
                          <w:r>
                            <w:rPr>
                              <w:spacing w:val="-1"/>
                              <w:sz w:val="16"/>
                              <w:u w:val="single"/>
                            </w:rPr>
                            <w:t xml:space="preserve"> </w:t>
                          </w:r>
                          <w:r>
                            <w:rPr>
                              <w:sz w:val="16"/>
                              <w:u w:val="single"/>
                            </w:rPr>
                            <w:t>Lirası</w:t>
                          </w:r>
                          <w:r>
                            <w:rPr>
                              <w:spacing w:val="1"/>
                              <w:sz w:val="16"/>
                              <w:u w:val="single"/>
                            </w:rPr>
                            <w:t xml:space="preserve"> </w:t>
                          </w:r>
                          <w:r>
                            <w:rPr>
                              <w:sz w:val="16"/>
                              <w:u w:val="single"/>
                            </w:rPr>
                            <w:t>(Bin</w:t>
                          </w:r>
                          <w:r>
                            <w:rPr>
                              <w:spacing w:val="-3"/>
                              <w:sz w:val="16"/>
                              <w:u w:val="single"/>
                            </w:rPr>
                            <w:t xml:space="preserve"> </w:t>
                          </w:r>
                          <w:r>
                            <w:rPr>
                              <w:sz w:val="16"/>
                              <w:u w:val="single"/>
                            </w:rPr>
                            <w:t>TL)</w:t>
                          </w:r>
                          <w:r>
                            <w:rPr>
                              <w:spacing w:val="-2"/>
                              <w:sz w:val="16"/>
                              <w:u w:val="single"/>
                            </w:rPr>
                            <w:t xml:space="preserve"> </w:t>
                          </w:r>
                          <w:r>
                            <w:rPr>
                              <w:sz w:val="16"/>
                              <w:u w:val="single"/>
                            </w:rPr>
                            <w:t>olarak</w:t>
                          </w:r>
                          <w:r>
                            <w:rPr>
                              <w:spacing w:val="-1"/>
                              <w:sz w:val="16"/>
                              <w:u w:val="single"/>
                            </w:rPr>
                            <w:t xml:space="preserve"> </w:t>
                          </w:r>
                          <w:r>
                            <w:rPr>
                              <w:sz w:val="16"/>
                              <w:u w:val="single"/>
                            </w:rPr>
                            <w:t>ifade</w:t>
                          </w:r>
                          <w:r>
                            <w:rPr>
                              <w:spacing w:val="1"/>
                              <w:sz w:val="16"/>
                              <w:u w:val="single"/>
                            </w:rPr>
                            <w:t xml:space="preserve"> </w:t>
                          </w:r>
                          <w:r>
                            <w:rPr>
                              <w:spacing w:val="-2"/>
                              <w:sz w:val="16"/>
                              <w:u w:val="single"/>
                            </w:rPr>
                            <w:t>edilmiştir.)</w:t>
                          </w:r>
                        </w:p>
                      </w:txbxContent>
                    </wps:txbx>
                    <wps:bodyPr wrap="square" lIns="0" tIns="0" rIns="0" bIns="0" rtlCol="0">
                      <a:noAutofit/>
                    </wps:bodyPr>
                  </wps:wsp>
                </a:graphicData>
              </a:graphic>
            </wp:anchor>
          </w:drawing>
        </mc:Choice>
        <mc:Fallback>
          <w:pict>
            <v:shapetype w14:anchorId="352DE678" id="_x0000_t202" coordsize="21600,21600" o:spt="202" path="m,l,21600r21600,l21600,xe">
              <v:stroke joinstyle="miter"/>
              <v:path gradientshapeok="t" o:connecttype="rect"/>
            </v:shapetype>
            <v:shape id="Textbox 65" o:spid="_x0000_s1039" type="#_x0000_t202" style="position:absolute;margin-left:69.8pt;margin-top:28.3pt;width:444.75pt;height:48.6pt;z-index:-2516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" filled="f" stroked="f">
              <v:textbox inset="0,0,0,0">
                <w:txbxContent>
                  <w:p w14:paraId="31DB0C2A" w14:textId="2ACE47C6" w:rsidR="00AD6595" w:rsidRDefault="006E51E0">
                    <w:pPr>
                      <w:spacing w:before="11" w:line="251" w:lineRule="exact"/>
                      <w:ind w:left="20"/>
                      <w:rPr>
                        <w:b/>
                      </w:rPr>
                    </w:pPr>
                    <w:r>
                      <w:rPr>
                        <w:b/>
                      </w:rPr>
                      <w:t>TERA</w:t>
                    </w:r>
                    <w:r w:rsidR="009E0DD9">
                      <w:rPr>
                        <w:b/>
                        <w:spacing w:val="-4"/>
                      </w:rPr>
                      <w:t xml:space="preserve"> </w:t>
                    </w:r>
                    <w:r w:rsidR="009E0DD9">
                      <w:rPr>
                        <w:b/>
                      </w:rPr>
                      <w:t>YATIRIM</w:t>
                    </w:r>
                    <w:r w:rsidR="009E0DD9">
                      <w:rPr>
                        <w:b/>
                        <w:spacing w:val="-3"/>
                      </w:rPr>
                      <w:t xml:space="preserve"> </w:t>
                    </w:r>
                    <w:r w:rsidR="009E0DD9">
                      <w:rPr>
                        <w:b/>
                      </w:rPr>
                      <w:t>BANKASI</w:t>
                    </w:r>
                    <w:r w:rsidR="009E0DD9">
                      <w:rPr>
                        <w:b/>
                        <w:spacing w:val="-3"/>
                      </w:rPr>
                      <w:t xml:space="preserve"> </w:t>
                    </w:r>
                    <w:r w:rsidR="009E0DD9">
                      <w:rPr>
                        <w:b/>
                      </w:rPr>
                      <w:t>ANONİM</w:t>
                    </w:r>
                    <w:r w:rsidR="009E0DD9">
                      <w:rPr>
                        <w:b/>
                        <w:spacing w:val="-7"/>
                      </w:rPr>
                      <w:t xml:space="preserve"> </w:t>
                    </w:r>
                    <w:r w:rsidR="009E0DD9">
                      <w:rPr>
                        <w:b/>
                        <w:spacing w:val="-2"/>
                      </w:rPr>
                      <w:t>ŞİRKETİ</w:t>
                    </w:r>
                  </w:p>
                  <w:p w14:paraId="3B6E7A9E" w14:textId="06FD6D03" w:rsidR="00AD6595" w:rsidRDefault="009E0DD9">
                    <w:pPr>
                      <w:spacing w:line="251" w:lineRule="exact"/>
                      <w:ind w:left="20"/>
                      <w:rPr>
                        <w:b/>
                      </w:rPr>
                    </w:pPr>
                    <w:r>
                      <w:rPr>
                        <w:b/>
                      </w:rPr>
                      <w:t>3</w:t>
                    </w:r>
                    <w:r w:rsidR="00226DB8">
                      <w:rPr>
                        <w:b/>
                      </w:rPr>
                      <w:t xml:space="preserve">1 ARALIK </w:t>
                    </w:r>
                    <w:r>
                      <w:rPr>
                        <w:b/>
                      </w:rPr>
                      <w:t>202</w:t>
                    </w:r>
                    <w:r w:rsidR="000C44A9">
                      <w:rPr>
                        <w:b/>
                      </w:rPr>
                      <w:t>5</w:t>
                    </w:r>
                    <w:r>
                      <w:rPr>
                        <w:b/>
                        <w:spacing w:val="-5"/>
                      </w:rPr>
                      <w:t xml:space="preserve"> </w:t>
                    </w:r>
                    <w:r>
                      <w:rPr>
                        <w:b/>
                      </w:rPr>
                      <w:t>TARİHİ</w:t>
                    </w:r>
                    <w:r>
                      <w:rPr>
                        <w:b/>
                        <w:spacing w:val="2"/>
                      </w:rPr>
                      <w:t xml:space="preserve"> </w:t>
                    </w:r>
                    <w:r>
                      <w:rPr>
                        <w:b/>
                        <w:spacing w:val="-2"/>
                      </w:rPr>
                      <w:t>İTİBARIYLA</w:t>
                    </w:r>
                  </w:p>
                  <w:p w14:paraId="1862C8F1" w14:textId="489CB224" w:rsidR="00AD6595" w:rsidRDefault="009E0DD9">
                    <w:pPr>
                      <w:spacing w:before="1"/>
                      <w:ind w:left="20"/>
                      <w:rPr>
                        <w:b/>
                      </w:rPr>
                    </w:pPr>
                    <w:r>
                      <w:rPr>
                        <w:b/>
                      </w:rPr>
                      <w:t>KONSOLİDE</w:t>
                    </w:r>
                    <w:r>
                      <w:rPr>
                        <w:b/>
                        <w:spacing w:val="-6"/>
                      </w:rPr>
                      <w:t xml:space="preserve"> </w:t>
                    </w:r>
                    <w:r w:rsidR="00E7519C">
                      <w:rPr>
                        <w:b/>
                      </w:rPr>
                      <w:t>KÂR VEYA ZARAR</w:t>
                    </w:r>
                    <w:r>
                      <w:rPr>
                        <w:b/>
                        <w:spacing w:val="-4"/>
                      </w:rPr>
                      <w:t xml:space="preserve"> </w:t>
                    </w:r>
                    <w:r>
                      <w:rPr>
                        <w:b/>
                      </w:rPr>
                      <w:t>VE</w:t>
                    </w:r>
                    <w:r>
                      <w:rPr>
                        <w:b/>
                        <w:spacing w:val="-1"/>
                      </w:rPr>
                      <w:t xml:space="preserve"> </w:t>
                    </w:r>
                    <w:r>
                      <w:rPr>
                        <w:b/>
                      </w:rPr>
                      <w:t>DİĞER</w:t>
                    </w:r>
                    <w:r>
                      <w:rPr>
                        <w:b/>
                        <w:spacing w:val="-6"/>
                      </w:rPr>
                      <w:t xml:space="preserve"> </w:t>
                    </w:r>
                    <w:r>
                      <w:rPr>
                        <w:b/>
                      </w:rPr>
                      <w:t>KAPSAMLI</w:t>
                    </w:r>
                    <w:r>
                      <w:rPr>
                        <w:b/>
                        <w:spacing w:val="-6"/>
                      </w:rPr>
                      <w:t xml:space="preserve"> </w:t>
                    </w:r>
                    <w:r>
                      <w:rPr>
                        <w:b/>
                      </w:rPr>
                      <w:t>GELİR</w:t>
                    </w:r>
                    <w:r>
                      <w:rPr>
                        <w:b/>
                        <w:spacing w:val="-5"/>
                      </w:rPr>
                      <w:t xml:space="preserve"> </w:t>
                    </w:r>
                    <w:r>
                      <w:rPr>
                        <w:b/>
                        <w:spacing w:val="-2"/>
                      </w:rPr>
                      <w:t>TABLOSU</w:t>
                    </w:r>
                  </w:p>
                  <w:p w14:paraId="20C396ED" w14:textId="77777777" w:rsidR="00AD6595" w:rsidRDefault="009E0DD9">
                    <w:pPr>
                      <w:ind w:left="20"/>
                      <w:rPr>
                        <w:sz w:val="16"/>
                      </w:rPr>
                    </w:pPr>
                    <w:r>
                      <w:rPr>
                        <w:sz w:val="16"/>
                        <w:u w:val="single"/>
                      </w:rPr>
                      <w:t>(Tutarlar</w:t>
                    </w:r>
                    <w:r>
                      <w:rPr>
                        <w:spacing w:val="-3"/>
                        <w:sz w:val="16"/>
                        <w:u w:val="single"/>
                      </w:rPr>
                      <w:t xml:space="preserve"> </w:t>
                    </w:r>
                    <w:r>
                      <w:rPr>
                        <w:sz w:val="16"/>
                        <w:u w:val="single"/>
                      </w:rPr>
                      <w:t>aksi</w:t>
                    </w:r>
                    <w:r>
                      <w:rPr>
                        <w:spacing w:val="-3"/>
                        <w:sz w:val="16"/>
                        <w:u w:val="single"/>
                      </w:rPr>
                      <w:t xml:space="preserve"> </w:t>
                    </w:r>
                    <w:r>
                      <w:rPr>
                        <w:sz w:val="16"/>
                        <w:u w:val="single"/>
                      </w:rPr>
                      <w:t>belirtilmedikçe</w:t>
                    </w:r>
                    <w:r>
                      <w:rPr>
                        <w:spacing w:val="-3"/>
                        <w:sz w:val="16"/>
                        <w:u w:val="single"/>
                      </w:rPr>
                      <w:t xml:space="preserve"> </w:t>
                    </w:r>
                    <w:r>
                      <w:rPr>
                        <w:sz w:val="16"/>
                        <w:u w:val="single"/>
                      </w:rPr>
                      <w:t>Bin</w:t>
                    </w:r>
                    <w:r>
                      <w:rPr>
                        <w:spacing w:val="-2"/>
                        <w:sz w:val="16"/>
                        <w:u w:val="single"/>
                      </w:rPr>
                      <w:t xml:space="preserve"> </w:t>
                    </w:r>
                    <w:r>
                      <w:rPr>
                        <w:sz w:val="16"/>
                        <w:u w:val="single"/>
                      </w:rPr>
                      <w:t>Türk</w:t>
                    </w:r>
                    <w:r>
                      <w:rPr>
                        <w:spacing w:val="-1"/>
                        <w:sz w:val="16"/>
                        <w:u w:val="single"/>
                      </w:rPr>
                      <w:t xml:space="preserve"> </w:t>
                    </w:r>
                    <w:r>
                      <w:rPr>
                        <w:sz w:val="16"/>
                        <w:u w:val="single"/>
                      </w:rPr>
                      <w:t>Lirası</w:t>
                    </w:r>
                    <w:r>
                      <w:rPr>
                        <w:spacing w:val="1"/>
                        <w:sz w:val="16"/>
                        <w:u w:val="single"/>
                      </w:rPr>
                      <w:t xml:space="preserve"> </w:t>
                    </w:r>
                    <w:r>
                      <w:rPr>
                        <w:sz w:val="16"/>
                        <w:u w:val="single"/>
                      </w:rPr>
                      <w:t>(Bin</w:t>
                    </w:r>
                    <w:r>
                      <w:rPr>
                        <w:spacing w:val="-3"/>
                        <w:sz w:val="16"/>
                        <w:u w:val="single"/>
                      </w:rPr>
                      <w:t xml:space="preserve"> </w:t>
                    </w:r>
                    <w:r>
                      <w:rPr>
                        <w:sz w:val="16"/>
                        <w:u w:val="single"/>
                      </w:rPr>
                      <w:t>TL)</w:t>
                    </w:r>
                    <w:r>
                      <w:rPr>
                        <w:spacing w:val="-2"/>
                        <w:sz w:val="16"/>
                        <w:u w:val="single"/>
                      </w:rPr>
                      <w:t xml:space="preserve"> </w:t>
                    </w:r>
                    <w:r>
                      <w:rPr>
                        <w:sz w:val="16"/>
                        <w:u w:val="single"/>
                      </w:rPr>
                      <w:t>olarak</w:t>
                    </w:r>
                    <w:r>
                      <w:rPr>
                        <w:spacing w:val="-1"/>
                        <w:sz w:val="16"/>
                        <w:u w:val="single"/>
                      </w:rPr>
                      <w:t xml:space="preserve"> </w:t>
                    </w:r>
                    <w:r>
                      <w:rPr>
                        <w:sz w:val="16"/>
                        <w:u w:val="single"/>
                      </w:rPr>
                      <w:t>ifade</w:t>
                    </w:r>
                    <w:r>
                      <w:rPr>
                        <w:spacing w:val="1"/>
                        <w:sz w:val="16"/>
                        <w:u w:val="single"/>
                      </w:rPr>
                      <w:t xml:space="preserve"> </w:t>
                    </w:r>
                    <w:r>
                      <w:rPr>
                        <w:spacing w:val="-2"/>
                        <w:sz w:val="16"/>
                        <w:u w:val="single"/>
                      </w:rPr>
                      <w:t>edilmiştir.)</w:t>
                    </w:r>
                  </w:p>
                </w:txbxContent>
              </v:textbox>
              <w10:wrap anchorx="page" anchory="page"/>
            </v:shape>
          </w:pict>
        </mc:Fallback>
      </mc:AlternateContent>
    </w:r>
    <w:r>
      <w:rPr>
        <w:noProof/>
      </w:rPr>
      <mc:AlternateContent>
        <mc:Choice Requires="wps">
          <w:drawing>
            <wp:anchor distT="0" distB="0" distL="0" distR="0" simplePos="0" relativeHeight="251643392" behindDoc="1" locked="0" layoutInCell="1" allowOverlap="1" wp14:anchorId="31195CA9" wp14:editId="4B54EF19">
              <wp:simplePos x="0" y="0"/>
              <wp:positionH relativeFrom="page">
                <wp:posOffset>6183884</wp:posOffset>
              </wp:positionH>
              <wp:positionV relativeFrom="page">
                <wp:posOffset>1101628</wp:posOffset>
              </wp:positionV>
              <wp:extent cx="421005" cy="13716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005" cy="137160"/>
                      </a:xfrm>
                      <a:prstGeom prst="rect">
                        <a:avLst/>
                      </a:prstGeom>
                    </wps:spPr>
                    <wps:txbx>
                      <w:txbxContent>
                        <w:p w14:paraId="26AB9AA5" w14:textId="4D060134" w:rsidR="00AD6595" w:rsidRDefault="00AD6595">
                          <w:pPr>
                            <w:spacing w:before="11"/>
                            <w:ind w:left="20"/>
                            <w:rPr>
                              <w:b/>
                              <w:sz w:val="16"/>
                            </w:rPr>
                          </w:pPr>
                        </w:p>
                      </w:txbxContent>
                    </wps:txbx>
                    <wps:bodyPr wrap="square" lIns="0" tIns="0" rIns="0" bIns="0" rtlCol="0">
                      <a:noAutofit/>
                    </wps:bodyPr>
                  </wps:wsp>
                </a:graphicData>
              </a:graphic>
            </wp:anchor>
          </w:drawing>
        </mc:Choice>
        <mc:Fallback>
          <w:pict>
            <v:shape w14:anchorId="31195CA9" id="Textbox 67" o:spid="_x0000_s1040" type="#_x0000_t202" style="position:absolute;margin-left:486.9pt;margin-top:86.75pt;width:33.15pt;height:10.8pt;z-index:-25167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" filled="f" stroked="f">
              <v:textbox inset="0,0,0,0">
                <w:txbxContent>
                  <w:p w14:paraId="26AB9AA5" w14:textId="4D060134" w:rsidR="00AD6595" w:rsidRDefault="00AD6595">
                    <w:pPr>
                      <w:spacing w:before="11"/>
                      <w:ind w:left="20"/>
                      <w:rPr>
                        <w:b/>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68C4"/>
    <w:multiLevelType w:val="hybridMultilevel"/>
    <w:tmpl w:val="EC6A3542"/>
    <w:lvl w:ilvl="0" w:tplc="2C94989E">
      <w:start w:val="1"/>
      <w:numFmt w:val="upperRoman"/>
      <w:lvlText w:val="%1."/>
      <w:lvlJc w:val="left"/>
      <w:pPr>
        <w:ind w:left="956" w:hanging="567"/>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127391"/>
    <w:multiLevelType w:val="hybridMultilevel"/>
    <w:tmpl w:val="B35C7244"/>
    <w:lvl w:ilvl="0" w:tplc="4914D278">
      <w:start w:val="7"/>
      <w:numFmt w:val="upperRoman"/>
      <w:lvlText w:val="%1."/>
      <w:lvlJc w:val="left"/>
      <w:pPr>
        <w:ind w:left="956" w:hanging="567"/>
      </w:pPr>
      <w:rPr>
        <w:rFonts w:ascii="Times New Roman" w:eastAsia="Times New Roman" w:hAnsi="Times New Roman" w:cs="Times New Roman" w:hint="default"/>
        <w:b/>
        <w:bCs/>
        <w:i w:val="0"/>
        <w:iCs w:val="0"/>
        <w:spacing w:val="-4"/>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2D1456"/>
    <w:multiLevelType w:val="hybridMultilevel"/>
    <w:tmpl w:val="D43EDDEA"/>
    <w:lvl w:ilvl="0" w:tplc="A4CA8B48">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270566"/>
    <w:multiLevelType w:val="hybridMultilevel"/>
    <w:tmpl w:val="B2863D60"/>
    <w:lvl w:ilvl="0" w:tplc="AD286C70">
      <w:start w:val="1"/>
      <w:numFmt w:val="decimal"/>
      <w:lvlText w:val="%1."/>
      <w:lvlJc w:val="left"/>
      <w:pPr>
        <w:ind w:left="157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C40BA2"/>
    <w:multiLevelType w:val="hybridMultilevel"/>
    <w:tmpl w:val="10FE4F94"/>
    <w:lvl w:ilvl="0" w:tplc="5AF28980">
      <w:start w:val="1"/>
      <w:numFmt w:val="decimal"/>
      <w:lvlText w:val="%1-"/>
      <w:lvlJc w:val="left"/>
      <w:pPr>
        <w:ind w:left="341" w:hanging="154"/>
      </w:pPr>
      <w:rPr>
        <w:rFonts w:ascii="Times New Roman" w:eastAsia="Times New Roman" w:hAnsi="Times New Roman" w:cs="Times New Roman" w:hint="default"/>
        <w:b w:val="0"/>
        <w:bCs w:val="0"/>
        <w:i w:val="0"/>
        <w:iCs w:val="0"/>
        <w:spacing w:val="0"/>
        <w:w w:val="90"/>
        <w:sz w:val="14"/>
        <w:szCs w:val="14"/>
        <w:lang w:val="tr-TR" w:eastAsia="en-US" w:bidi="ar-SA"/>
      </w:rPr>
    </w:lvl>
    <w:lvl w:ilvl="1" w:tplc="84A2B84C">
      <w:numFmt w:val="bullet"/>
      <w:lvlText w:val="•"/>
      <w:lvlJc w:val="left"/>
      <w:pPr>
        <w:ind w:left="1731" w:hanging="154"/>
      </w:pPr>
      <w:rPr>
        <w:rFonts w:hint="default"/>
        <w:lang w:val="tr-TR" w:eastAsia="en-US" w:bidi="ar-SA"/>
      </w:rPr>
    </w:lvl>
    <w:lvl w:ilvl="2" w:tplc="E1BEECE0">
      <w:numFmt w:val="bullet"/>
      <w:lvlText w:val="•"/>
      <w:lvlJc w:val="left"/>
      <w:pPr>
        <w:ind w:left="3123" w:hanging="154"/>
      </w:pPr>
      <w:rPr>
        <w:rFonts w:hint="default"/>
        <w:lang w:val="tr-TR" w:eastAsia="en-US" w:bidi="ar-SA"/>
      </w:rPr>
    </w:lvl>
    <w:lvl w:ilvl="3" w:tplc="F23811F0">
      <w:numFmt w:val="bullet"/>
      <w:lvlText w:val="•"/>
      <w:lvlJc w:val="left"/>
      <w:pPr>
        <w:ind w:left="4515" w:hanging="154"/>
      </w:pPr>
      <w:rPr>
        <w:rFonts w:hint="default"/>
        <w:lang w:val="tr-TR" w:eastAsia="en-US" w:bidi="ar-SA"/>
      </w:rPr>
    </w:lvl>
    <w:lvl w:ilvl="4" w:tplc="7C8C7D80">
      <w:numFmt w:val="bullet"/>
      <w:lvlText w:val="•"/>
      <w:lvlJc w:val="left"/>
      <w:pPr>
        <w:ind w:left="5907" w:hanging="154"/>
      </w:pPr>
      <w:rPr>
        <w:rFonts w:hint="default"/>
        <w:lang w:val="tr-TR" w:eastAsia="en-US" w:bidi="ar-SA"/>
      </w:rPr>
    </w:lvl>
    <w:lvl w:ilvl="5" w:tplc="011E4274">
      <w:numFmt w:val="bullet"/>
      <w:lvlText w:val="•"/>
      <w:lvlJc w:val="left"/>
      <w:pPr>
        <w:ind w:left="7299" w:hanging="154"/>
      </w:pPr>
      <w:rPr>
        <w:rFonts w:hint="default"/>
        <w:lang w:val="tr-TR" w:eastAsia="en-US" w:bidi="ar-SA"/>
      </w:rPr>
    </w:lvl>
    <w:lvl w:ilvl="6" w:tplc="E388845C">
      <w:numFmt w:val="bullet"/>
      <w:lvlText w:val="•"/>
      <w:lvlJc w:val="left"/>
      <w:pPr>
        <w:ind w:left="8691" w:hanging="154"/>
      </w:pPr>
      <w:rPr>
        <w:rFonts w:hint="default"/>
        <w:lang w:val="tr-TR" w:eastAsia="en-US" w:bidi="ar-SA"/>
      </w:rPr>
    </w:lvl>
    <w:lvl w:ilvl="7" w:tplc="1BD4F0D0">
      <w:numFmt w:val="bullet"/>
      <w:lvlText w:val="•"/>
      <w:lvlJc w:val="left"/>
      <w:pPr>
        <w:ind w:left="10082" w:hanging="154"/>
      </w:pPr>
      <w:rPr>
        <w:rFonts w:hint="default"/>
        <w:lang w:val="tr-TR" w:eastAsia="en-US" w:bidi="ar-SA"/>
      </w:rPr>
    </w:lvl>
    <w:lvl w:ilvl="8" w:tplc="E4B46488">
      <w:numFmt w:val="bullet"/>
      <w:lvlText w:val="•"/>
      <w:lvlJc w:val="left"/>
      <w:pPr>
        <w:ind w:left="11474" w:hanging="154"/>
      </w:pPr>
      <w:rPr>
        <w:rFonts w:hint="default"/>
        <w:lang w:val="tr-TR" w:eastAsia="en-US" w:bidi="ar-SA"/>
      </w:rPr>
    </w:lvl>
  </w:abstractNum>
  <w:abstractNum w:abstractNumId="5" w15:restartNumberingAfterBreak="0">
    <w:nsid w:val="08902F22"/>
    <w:multiLevelType w:val="hybridMultilevel"/>
    <w:tmpl w:val="0BF2AC00"/>
    <w:lvl w:ilvl="0" w:tplc="8A184E7E">
      <w:start w:val="1"/>
      <w:numFmt w:val="upperRoman"/>
      <w:lvlText w:val="%1."/>
      <w:lvlJc w:val="left"/>
      <w:pPr>
        <w:ind w:left="920" w:hanging="567"/>
      </w:pPr>
      <w:rPr>
        <w:rFonts w:ascii="Times New Roman" w:eastAsia="Times New Roman" w:hAnsi="Times New Roman" w:cs="Times New Roman" w:hint="default"/>
        <w:b/>
        <w:bCs/>
        <w:i w:val="0"/>
        <w:iCs w:val="0"/>
        <w:spacing w:val="-2"/>
        <w:w w:val="100"/>
        <w:sz w:val="20"/>
        <w:szCs w:val="20"/>
      </w:rPr>
    </w:lvl>
    <w:lvl w:ilvl="1" w:tplc="041F0017">
      <w:start w:val="1"/>
      <w:numFmt w:val="lowerLetter"/>
      <w:lvlText w:val="%2)"/>
      <w:lvlJc w:val="left"/>
      <w:pPr>
        <w:ind w:left="1440" w:hanging="360"/>
      </w:pPr>
    </w:lvl>
    <w:lvl w:ilvl="2" w:tplc="5F2ED008">
      <w:start w:val="10"/>
      <w:numFmt w:val="decimal"/>
      <w:lvlText w:val="%3."/>
      <w:lvlJc w:val="left"/>
      <w:pPr>
        <w:ind w:left="2340" w:hanging="360"/>
      </w:pPr>
      <w:rPr>
        <w:rFonts w:hint="default"/>
      </w:rPr>
    </w:lvl>
    <w:lvl w:ilvl="3" w:tplc="0C4E54B6">
      <w:start w:val="31"/>
      <w:numFmt w:val="decimal"/>
      <w:lvlText w:val="%4"/>
      <w:lvlJc w:val="left"/>
      <w:pPr>
        <w:ind w:left="2880" w:hanging="36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8A67861"/>
    <w:multiLevelType w:val="hybridMultilevel"/>
    <w:tmpl w:val="F8F8D2BE"/>
    <w:lvl w:ilvl="0" w:tplc="FFFFFFFF">
      <w:start w:val="1"/>
      <w:numFmt w:val="upperRoman"/>
      <w:lvlText w:val="%1."/>
      <w:lvlJc w:val="left"/>
      <w:pPr>
        <w:ind w:left="680" w:hanging="572"/>
        <w:jc w:val="right"/>
      </w:pPr>
      <w:rPr>
        <w:rFonts w:ascii="Times New Roman" w:eastAsia="Times New Roman" w:hAnsi="Times New Roman" w:cs="Times New Roman" w:hint="default"/>
        <w:b/>
        <w:bCs/>
        <w:i w:val="0"/>
        <w:iCs w:val="0"/>
        <w:spacing w:val="-2"/>
        <w:w w:val="100"/>
        <w:sz w:val="20"/>
        <w:szCs w:val="20"/>
        <w:lang w:val="tr-TR" w:eastAsia="en-US" w:bidi="ar-SA"/>
      </w:rPr>
    </w:lvl>
    <w:lvl w:ilvl="1" w:tplc="FFFFFFFF">
      <w:start w:val="1"/>
      <w:numFmt w:val="decimal"/>
      <w:lvlText w:val="%2."/>
      <w:lvlJc w:val="left"/>
      <w:pPr>
        <w:ind w:left="676" w:hanging="153"/>
      </w:pPr>
      <w:rPr>
        <w:rFonts w:ascii="Times New Roman" w:eastAsia="Times New Roman" w:hAnsi="Times New Roman" w:cs="Times New Roman" w:hint="default"/>
        <w:b/>
        <w:bCs/>
        <w:i w:val="0"/>
        <w:iCs w:val="0"/>
        <w:spacing w:val="0"/>
        <w:w w:val="96"/>
        <w:sz w:val="18"/>
        <w:szCs w:val="18"/>
        <w:lang w:val="tr-TR" w:eastAsia="en-US" w:bidi="ar-SA"/>
      </w:rPr>
    </w:lvl>
    <w:lvl w:ilvl="2" w:tplc="FFFFFFFF">
      <w:numFmt w:val="bullet"/>
      <w:lvlText w:val="•"/>
      <w:lvlJc w:val="left"/>
      <w:pPr>
        <w:ind w:left="2580" w:hanging="153"/>
      </w:pPr>
      <w:rPr>
        <w:rFonts w:hint="default"/>
        <w:lang w:val="tr-TR" w:eastAsia="en-US" w:bidi="ar-SA"/>
      </w:rPr>
    </w:lvl>
    <w:lvl w:ilvl="3" w:tplc="FFFFFFFF">
      <w:numFmt w:val="bullet"/>
      <w:lvlText w:val="•"/>
      <w:lvlJc w:val="left"/>
      <w:pPr>
        <w:ind w:left="3531" w:hanging="153"/>
      </w:pPr>
      <w:rPr>
        <w:rFonts w:hint="default"/>
        <w:lang w:val="tr-TR" w:eastAsia="en-US" w:bidi="ar-SA"/>
      </w:rPr>
    </w:lvl>
    <w:lvl w:ilvl="4" w:tplc="FFFFFFFF">
      <w:numFmt w:val="bullet"/>
      <w:lvlText w:val="•"/>
      <w:lvlJc w:val="left"/>
      <w:pPr>
        <w:ind w:left="4481" w:hanging="153"/>
      </w:pPr>
      <w:rPr>
        <w:rFonts w:hint="default"/>
        <w:lang w:val="tr-TR" w:eastAsia="en-US" w:bidi="ar-SA"/>
      </w:rPr>
    </w:lvl>
    <w:lvl w:ilvl="5" w:tplc="FFFFFFFF">
      <w:numFmt w:val="bullet"/>
      <w:lvlText w:val="•"/>
      <w:lvlJc w:val="left"/>
      <w:pPr>
        <w:ind w:left="5432" w:hanging="153"/>
      </w:pPr>
      <w:rPr>
        <w:rFonts w:hint="default"/>
        <w:lang w:val="tr-TR" w:eastAsia="en-US" w:bidi="ar-SA"/>
      </w:rPr>
    </w:lvl>
    <w:lvl w:ilvl="6" w:tplc="FFFFFFFF">
      <w:numFmt w:val="bullet"/>
      <w:lvlText w:val="•"/>
      <w:lvlJc w:val="left"/>
      <w:pPr>
        <w:ind w:left="6382" w:hanging="153"/>
      </w:pPr>
      <w:rPr>
        <w:rFonts w:hint="default"/>
        <w:lang w:val="tr-TR" w:eastAsia="en-US" w:bidi="ar-SA"/>
      </w:rPr>
    </w:lvl>
    <w:lvl w:ilvl="7" w:tplc="FFFFFFFF">
      <w:numFmt w:val="bullet"/>
      <w:lvlText w:val="•"/>
      <w:lvlJc w:val="left"/>
      <w:pPr>
        <w:ind w:left="7332" w:hanging="153"/>
      </w:pPr>
      <w:rPr>
        <w:rFonts w:hint="default"/>
        <w:lang w:val="tr-TR" w:eastAsia="en-US" w:bidi="ar-SA"/>
      </w:rPr>
    </w:lvl>
    <w:lvl w:ilvl="8" w:tplc="FFFFFFFF">
      <w:numFmt w:val="bullet"/>
      <w:lvlText w:val="•"/>
      <w:lvlJc w:val="left"/>
      <w:pPr>
        <w:ind w:left="8283" w:hanging="153"/>
      </w:pPr>
      <w:rPr>
        <w:rFonts w:hint="default"/>
        <w:lang w:val="tr-TR" w:eastAsia="en-US" w:bidi="ar-SA"/>
      </w:rPr>
    </w:lvl>
  </w:abstractNum>
  <w:abstractNum w:abstractNumId="7" w15:restartNumberingAfterBreak="0">
    <w:nsid w:val="0A1B6D2E"/>
    <w:multiLevelType w:val="hybridMultilevel"/>
    <w:tmpl w:val="9662BD08"/>
    <w:lvl w:ilvl="0" w:tplc="4B6004B8">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C5A1BAE"/>
    <w:multiLevelType w:val="hybridMultilevel"/>
    <w:tmpl w:val="62B41DDC"/>
    <w:lvl w:ilvl="0" w:tplc="D3D65D68">
      <w:start w:val="4"/>
      <w:numFmt w:val="decimal"/>
      <w:lvlText w:val="%1.1"/>
      <w:lvlJc w:val="left"/>
      <w:pPr>
        <w:ind w:left="720" w:hanging="360"/>
      </w:pPr>
      <w:rPr>
        <w:rFonts w:ascii="Times New Roman" w:eastAsia="Times New Roman" w:hAnsi="Times New Roman" w:cs="Times New Roman" w:hint="default"/>
        <w:b/>
        <w:bCs/>
        <w:i w:val="0"/>
        <w:iCs w:val="0"/>
        <w:spacing w:val="0"/>
        <w:w w:val="99"/>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D1875EB"/>
    <w:multiLevelType w:val="hybridMultilevel"/>
    <w:tmpl w:val="259ADFE4"/>
    <w:lvl w:ilvl="0" w:tplc="D18CA54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DDA0778"/>
    <w:multiLevelType w:val="hybridMultilevel"/>
    <w:tmpl w:val="4BE86566"/>
    <w:lvl w:ilvl="0" w:tplc="328C81E0">
      <w:start w:val="1"/>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F1F3BE3"/>
    <w:multiLevelType w:val="hybridMultilevel"/>
    <w:tmpl w:val="841461C0"/>
    <w:lvl w:ilvl="0" w:tplc="17C4174C">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6D0317"/>
    <w:multiLevelType w:val="hybridMultilevel"/>
    <w:tmpl w:val="8BC8FFD6"/>
    <w:lvl w:ilvl="0" w:tplc="26F26152">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0FAB3A99"/>
    <w:multiLevelType w:val="hybridMultilevel"/>
    <w:tmpl w:val="08CA8BD8"/>
    <w:lvl w:ilvl="0" w:tplc="54B87F3A">
      <w:start w:val="1"/>
      <w:numFmt w:val="decimal"/>
      <w:lvlText w:val="%1)"/>
      <w:lvlJc w:val="left"/>
      <w:pPr>
        <w:ind w:left="-207" w:hanging="360"/>
      </w:pPr>
      <w:rPr>
        <w:rFonts w:ascii="Times New Roman" w:hAnsi="Times New Roman" w:cs="Times New Roman" w:hint="default"/>
        <w:b/>
        <w:sz w:val="22"/>
        <w:szCs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4" w15:restartNumberingAfterBreak="0">
    <w:nsid w:val="10287EE9"/>
    <w:multiLevelType w:val="hybridMultilevel"/>
    <w:tmpl w:val="EAB6F56E"/>
    <w:lvl w:ilvl="0" w:tplc="2B34C25A">
      <w:numFmt w:val="bullet"/>
      <w:lvlText w:val="-"/>
      <w:lvlJc w:val="left"/>
      <w:pPr>
        <w:ind w:left="1178" w:hanging="720"/>
      </w:pPr>
      <w:rPr>
        <w:rFonts w:ascii="Times New Roman" w:eastAsia="Times New Roman" w:hAnsi="Times New Roman" w:cs="Times New Roman" w:hint="default"/>
        <w:w w:val="100"/>
        <w:sz w:val="22"/>
        <w:szCs w:val="22"/>
        <w:lang w:val="tr-TR" w:eastAsia="en-US" w:bidi="ar-SA"/>
      </w:rPr>
    </w:lvl>
    <w:lvl w:ilvl="1" w:tplc="9EA8F902">
      <w:numFmt w:val="bullet"/>
      <w:lvlText w:val="•"/>
      <w:lvlJc w:val="left"/>
      <w:pPr>
        <w:ind w:left="2122" w:hanging="720"/>
      </w:pPr>
      <w:rPr>
        <w:rFonts w:hint="default"/>
        <w:lang w:val="tr-TR" w:eastAsia="en-US" w:bidi="ar-SA"/>
      </w:rPr>
    </w:lvl>
    <w:lvl w:ilvl="2" w:tplc="44EEF2D8">
      <w:numFmt w:val="bullet"/>
      <w:lvlText w:val="•"/>
      <w:lvlJc w:val="left"/>
      <w:pPr>
        <w:ind w:left="3065" w:hanging="720"/>
      </w:pPr>
      <w:rPr>
        <w:rFonts w:hint="default"/>
        <w:lang w:val="tr-TR" w:eastAsia="en-US" w:bidi="ar-SA"/>
      </w:rPr>
    </w:lvl>
    <w:lvl w:ilvl="3" w:tplc="F31AE36A">
      <w:numFmt w:val="bullet"/>
      <w:lvlText w:val="•"/>
      <w:lvlJc w:val="left"/>
      <w:pPr>
        <w:ind w:left="4007" w:hanging="720"/>
      </w:pPr>
      <w:rPr>
        <w:rFonts w:hint="default"/>
        <w:lang w:val="tr-TR" w:eastAsia="en-US" w:bidi="ar-SA"/>
      </w:rPr>
    </w:lvl>
    <w:lvl w:ilvl="4" w:tplc="FA7E5680">
      <w:numFmt w:val="bullet"/>
      <w:lvlText w:val="•"/>
      <w:lvlJc w:val="left"/>
      <w:pPr>
        <w:ind w:left="4950" w:hanging="720"/>
      </w:pPr>
      <w:rPr>
        <w:rFonts w:hint="default"/>
        <w:lang w:val="tr-TR" w:eastAsia="en-US" w:bidi="ar-SA"/>
      </w:rPr>
    </w:lvl>
    <w:lvl w:ilvl="5" w:tplc="E2160B08">
      <w:numFmt w:val="bullet"/>
      <w:lvlText w:val="•"/>
      <w:lvlJc w:val="left"/>
      <w:pPr>
        <w:ind w:left="5893" w:hanging="720"/>
      </w:pPr>
      <w:rPr>
        <w:rFonts w:hint="default"/>
        <w:lang w:val="tr-TR" w:eastAsia="en-US" w:bidi="ar-SA"/>
      </w:rPr>
    </w:lvl>
    <w:lvl w:ilvl="6" w:tplc="9C1EA88C">
      <w:numFmt w:val="bullet"/>
      <w:lvlText w:val="•"/>
      <w:lvlJc w:val="left"/>
      <w:pPr>
        <w:ind w:left="6835" w:hanging="720"/>
      </w:pPr>
      <w:rPr>
        <w:rFonts w:hint="default"/>
        <w:lang w:val="tr-TR" w:eastAsia="en-US" w:bidi="ar-SA"/>
      </w:rPr>
    </w:lvl>
    <w:lvl w:ilvl="7" w:tplc="8E76D322">
      <w:numFmt w:val="bullet"/>
      <w:lvlText w:val="•"/>
      <w:lvlJc w:val="left"/>
      <w:pPr>
        <w:ind w:left="7778" w:hanging="720"/>
      </w:pPr>
      <w:rPr>
        <w:rFonts w:hint="default"/>
        <w:lang w:val="tr-TR" w:eastAsia="en-US" w:bidi="ar-SA"/>
      </w:rPr>
    </w:lvl>
    <w:lvl w:ilvl="8" w:tplc="6F2EB244">
      <w:numFmt w:val="bullet"/>
      <w:lvlText w:val="•"/>
      <w:lvlJc w:val="left"/>
      <w:pPr>
        <w:ind w:left="8721" w:hanging="720"/>
      </w:pPr>
      <w:rPr>
        <w:rFonts w:hint="default"/>
        <w:lang w:val="tr-TR" w:eastAsia="en-US" w:bidi="ar-SA"/>
      </w:rPr>
    </w:lvl>
  </w:abstractNum>
  <w:abstractNum w:abstractNumId="15" w15:restartNumberingAfterBreak="0">
    <w:nsid w:val="106F2DFF"/>
    <w:multiLevelType w:val="hybridMultilevel"/>
    <w:tmpl w:val="A66AD9E6"/>
    <w:lvl w:ilvl="0" w:tplc="A7A6314A">
      <w:start w:val="8"/>
      <w:numFmt w:val="decimal"/>
      <w:lvlText w:val="%1.2"/>
      <w:lvlJc w:val="left"/>
      <w:pPr>
        <w:ind w:left="720" w:hanging="360"/>
      </w:pPr>
      <w:rPr>
        <w:rFonts w:ascii="Times New Roman" w:eastAsia="Times New Roman" w:hAnsi="Times New Roman" w:cs="Times New Roman" w:hint="default"/>
        <w:b/>
        <w:bCs/>
        <w:i w:val="0"/>
        <w:iCs w:val="0"/>
        <w:spacing w:val="0"/>
        <w:w w:val="99"/>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16A5519"/>
    <w:multiLevelType w:val="hybridMultilevel"/>
    <w:tmpl w:val="AB4638AA"/>
    <w:lvl w:ilvl="0" w:tplc="699E2CA6">
      <w:start w:val="2"/>
      <w:numFmt w:val="lowerLetter"/>
      <w:lvlText w:val="%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1A51692"/>
    <w:multiLevelType w:val="hybridMultilevel"/>
    <w:tmpl w:val="30184FD4"/>
    <w:lvl w:ilvl="0" w:tplc="C6E26FDE">
      <w:start w:val="1"/>
      <w:numFmt w:val="upperRoman"/>
      <w:lvlText w:val="%1."/>
      <w:lvlJc w:val="left"/>
      <w:pPr>
        <w:ind w:left="1975"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2735" w:hanging="360"/>
      </w:pPr>
    </w:lvl>
    <w:lvl w:ilvl="2" w:tplc="041F001B" w:tentative="1">
      <w:start w:val="1"/>
      <w:numFmt w:val="lowerRoman"/>
      <w:lvlText w:val="%3."/>
      <w:lvlJc w:val="right"/>
      <w:pPr>
        <w:ind w:left="3455" w:hanging="180"/>
      </w:pPr>
    </w:lvl>
    <w:lvl w:ilvl="3" w:tplc="041F000F" w:tentative="1">
      <w:start w:val="1"/>
      <w:numFmt w:val="decimal"/>
      <w:lvlText w:val="%4."/>
      <w:lvlJc w:val="left"/>
      <w:pPr>
        <w:ind w:left="4175" w:hanging="360"/>
      </w:pPr>
    </w:lvl>
    <w:lvl w:ilvl="4" w:tplc="041F0019" w:tentative="1">
      <w:start w:val="1"/>
      <w:numFmt w:val="lowerLetter"/>
      <w:lvlText w:val="%5."/>
      <w:lvlJc w:val="left"/>
      <w:pPr>
        <w:ind w:left="4895" w:hanging="360"/>
      </w:pPr>
    </w:lvl>
    <w:lvl w:ilvl="5" w:tplc="041F001B" w:tentative="1">
      <w:start w:val="1"/>
      <w:numFmt w:val="lowerRoman"/>
      <w:lvlText w:val="%6."/>
      <w:lvlJc w:val="right"/>
      <w:pPr>
        <w:ind w:left="5615" w:hanging="180"/>
      </w:pPr>
    </w:lvl>
    <w:lvl w:ilvl="6" w:tplc="041F000F" w:tentative="1">
      <w:start w:val="1"/>
      <w:numFmt w:val="decimal"/>
      <w:lvlText w:val="%7."/>
      <w:lvlJc w:val="left"/>
      <w:pPr>
        <w:ind w:left="6335" w:hanging="360"/>
      </w:pPr>
    </w:lvl>
    <w:lvl w:ilvl="7" w:tplc="041F0019" w:tentative="1">
      <w:start w:val="1"/>
      <w:numFmt w:val="lowerLetter"/>
      <w:lvlText w:val="%8."/>
      <w:lvlJc w:val="left"/>
      <w:pPr>
        <w:ind w:left="7055" w:hanging="360"/>
      </w:pPr>
    </w:lvl>
    <w:lvl w:ilvl="8" w:tplc="041F001B" w:tentative="1">
      <w:start w:val="1"/>
      <w:numFmt w:val="lowerRoman"/>
      <w:lvlText w:val="%9."/>
      <w:lvlJc w:val="right"/>
      <w:pPr>
        <w:ind w:left="7775" w:hanging="180"/>
      </w:pPr>
    </w:lvl>
  </w:abstractNum>
  <w:abstractNum w:abstractNumId="18" w15:restartNumberingAfterBreak="0">
    <w:nsid w:val="11AA5E4A"/>
    <w:multiLevelType w:val="hybridMultilevel"/>
    <w:tmpl w:val="FECEC2E6"/>
    <w:lvl w:ilvl="0" w:tplc="7CD67EBE">
      <w:start w:val="8"/>
      <w:numFmt w:val="decimal"/>
      <w:lvlText w:val="%1."/>
      <w:lvlJc w:val="left"/>
      <w:pPr>
        <w:ind w:left="7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39441F1"/>
    <w:multiLevelType w:val="hybridMultilevel"/>
    <w:tmpl w:val="DE7CE19A"/>
    <w:lvl w:ilvl="0" w:tplc="72709676">
      <w:start w:val="1"/>
      <w:numFmt w:val="upperRoman"/>
      <w:lvlText w:val="%1."/>
      <w:lvlJc w:val="left"/>
      <w:pPr>
        <w:ind w:left="956" w:hanging="567"/>
      </w:pPr>
      <w:rPr>
        <w:rFonts w:ascii="Times New Roman" w:eastAsia="Times New Roman" w:hAnsi="Times New Roman" w:cs="Times New Roman" w:hint="default"/>
        <w:b/>
        <w:bCs/>
        <w:i w:val="0"/>
        <w:iCs w:val="0"/>
        <w:spacing w:val="-2"/>
        <w:w w:val="100"/>
        <w:sz w:val="20"/>
        <w:szCs w:val="20"/>
        <w:lang w:val="tr-TR" w:eastAsia="en-US" w:bidi="ar-SA"/>
      </w:rPr>
    </w:lvl>
    <w:lvl w:ilvl="1" w:tplc="DA2ED404">
      <w:start w:val="1"/>
      <w:numFmt w:val="decimal"/>
      <w:lvlText w:val="%2."/>
      <w:lvlJc w:val="left"/>
      <w:pPr>
        <w:ind w:left="1157" w:hanging="202"/>
      </w:pPr>
      <w:rPr>
        <w:rFonts w:ascii="Times New Roman" w:eastAsia="Times New Roman" w:hAnsi="Times New Roman" w:cs="Times New Roman" w:hint="default"/>
        <w:b/>
        <w:bCs/>
        <w:i w:val="0"/>
        <w:iCs w:val="0"/>
        <w:spacing w:val="0"/>
        <w:w w:val="100"/>
        <w:sz w:val="20"/>
        <w:szCs w:val="20"/>
        <w:lang w:val="tr-TR" w:eastAsia="en-US" w:bidi="ar-SA"/>
      </w:rPr>
    </w:lvl>
    <w:lvl w:ilvl="2" w:tplc="323483E6">
      <w:start w:val="1"/>
      <w:numFmt w:val="lowerLetter"/>
      <w:lvlText w:val="%3)"/>
      <w:lvlJc w:val="left"/>
      <w:pPr>
        <w:ind w:left="1469" w:hanging="370"/>
      </w:pPr>
      <w:rPr>
        <w:rFonts w:ascii="Times New Roman" w:eastAsia="Times New Roman" w:hAnsi="Times New Roman" w:cs="Times New Roman" w:hint="default"/>
        <w:b/>
        <w:bCs/>
        <w:i w:val="0"/>
        <w:iCs w:val="0"/>
        <w:spacing w:val="0"/>
        <w:w w:val="100"/>
        <w:sz w:val="20"/>
        <w:szCs w:val="20"/>
        <w:lang w:val="tr-TR" w:eastAsia="en-US" w:bidi="ar-SA"/>
      </w:rPr>
    </w:lvl>
    <w:lvl w:ilvl="3" w:tplc="B2528580">
      <w:numFmt w:val="bullet"/>
      <w:lvlText w:val="•"/>
      <w:lvlJc w:val="left"/>
      <w:pPr>
        <w:ind w:left="1500" w:hanging="370"/>
      </w:pPr>
      <w:rPr>
        <w:rFonts w:hint="default"/>
        <w:lang w:val="tr-TR" w:eastAsia="en-US" w:bidi="ar-SA"/>
      </w:rPr>
    </w:lvl>
    <w:lvl w:ilvl="4" w:tplc="EF927CDE">
      <w:numFmt w:val="bullet"/>
      <w:lvlText w:val="•"/>
      <w:lvlJc w:val="left"/>
      <w:pPr>
        <w:ind w:left="2108" w:hanging="370"/>
      </w:pPr>
      <w:rPr>
        <w:rFonts w:hint="default"/>
        <w:lang w:val="tr-TR" w:eastAsia="en-US" w:bidi="ar-SA"/>
      </w:rPr>
    </w:lvl>
    <w:lvl w:ilvl="5" w:tplc="E10875B4">
      <w:numFmt w:val="bullet"/>
      <w:lvlText w:val="•"/>
      <w:lvlJc w:val="left"/>
      <w:pPr>
        <w:ind w:left="2717" w:hanging="370"/>
      </w:pPr>
      <w:rPr>
        <w:rFonts w:hint="default"/>
        <w:lang w:val="tr-TR" w:eastAsia="en-US" w:bidi="ar-SA"/>
      </w:rPr>
    </w:lvl>
    <w:lvl w:ilvl="6" w:tplc="E794CB38">
      <w:numFmt w:val="bullet"/>
      <w:lvlText w:val="•"/>
      <w:lvlJc w:val="left"/>
      <w:pPr>
        <w:ind w:left="3325" w:hanging="370"/>
      </w:pPr>
      <w:rPr>
        <w:rFonts w:hint="default"/>
        <w:lang w:val="tr-TR" w:eastAsia="en-US" w:bidi="ar-SA"/>
      </w:rPr>
    </w:lvl>
    <w:lvl w:ilvl="7" w:tplc="988A7494">
      <w:numFmt w:val="bullet"/>
      <w:lvlText w:val="•"/>
      <w:lvlJc w:val="left"/>
      <w:pPr>
        <w:ind w:left="3934" w:hanging="370"/>
      </w:pPr>
      <w:rPr>
        <w:rFonts w:hint="default"/>
        <w:lang w:val="tr-TR" w:eastAsia="en-US" w:bidi="ar-SA"/>
      </w:rPr>
    </w:lvl>
    <w:lvl w:ilvl="8" w:tplc="D39A6284">
      <w:numFmt w:val="bullet"/>
      <w:lvlText w:val="•"/>
      <w:lvlJc w:val="left"/>
      <w:pPr>
        <w:ind w:left="4543" w:hanging="370"/>
      </w:pPr>
      <w:rPr>
        <w:rFonts w:hint="default"/>
        <w:lang w:val="tr-TR" w:eastAsia="en-US" w:bidi="ar-SA"/>
      </w:rPr>
    </w:lvl>
  </w:abstractNum>
  <w:abstractNum w:abstractNumId="20" w15:restartNumberingAfterBreak="0">
    <w:nsid w:val="16C41A98"/>
    <w:multiLevelType w:val="hybridMultilevel"/>
    <w:tmpl w:val="DF1A6DFE"/>
    <w:lvl w:ilvl="0" w:tplc="BAE6888E">
      <w:start w:val="1"/>
      <w:numFmt w:val="decimal"/>
      <w:lvlText w:val="%1.2"/>
      <w:lvlJc w:val="left"/>
      <w:pPr>
        <w:ind w:left="1675" w:hanging="360"/>
      </w:pPr>
      <w:rPr>
        <w:rFonts w:ascii="Times New Roman" w:eastAsia="Times New Roman" w:hAnsi="Times New Roman" w:cs="Times New Roman" w:hint="default"/>
        <w:b/>
        <w:bCs/>
        <w:i w:val="0"/>
        <w:iCs w:val="0"/>
        <w:spacing w:val="0"/>
        <w:w w:val="99"/>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79307F9"/>
    <w:multiLevelType w:val="hybridMultilevel"/>
    <w:tmpl w:val="FB32519E"/>
    <w:lvl w:ilvl="0" w:tplc="1A20ABA2">
      <w:start w:val="2"/>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179F6AE3"/>
    <w:multiLevelType w:val="hybridMultilevel"/>
    <w:tmpl w:val="A252A410"/>
    <w:lvl w:ilvl="0" w:tplc="8ABE340A">
      <w:start w:val="2"/>
      <w:numFmt w:val="upperRoman"/>
      <w:lvlText w:val="%1."/>
      <w:lvlJc w:val="left"/>
      <w:pPr>
        <w:ind w:left="720" w:hanging="360"/>
      </w:pPr>
      <w:rPr>
        <w:rFonts w:ascii="Times New Roman" w:eastAsia="Times New Roman" w:hAnsi="Times New Roman" w:cs="Times New Roman" w:hint="default"/>
        <w:b/>
        <w:bCs/>
        <w:i w:val="0"/>
        <w:iCs w:val="0"/>
        <w:spacing w:val="-4"/>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193E1FC6"/>
    <w:multiLevelType w:val="hybridMultilevel"/>
    <w:tmpl w:val="5ABA1D66"/>
    <w:lvl w:ilvl="0" w:tplc="D646FE68">
      <w:start w:val="2"/>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197264BF"/>
    <w:multiLevelType w:val="hybridMultilevel"/>
    <w:tmpl w:val="62FCB194"/>
    <w:lvl w:ilvl="0" w:tplc="05D62EF8">
      <w:start w:val="1"/>
      <w:numFmt w:val="decimal"/>
      <w:lvlText w:val="%1-"/>
      <w:lvlJc w:val="left"/>
      <w:pPr>
        <w:ind w:left="360" w:hanging="173"/>
      </w:pPr>
      <w:rPr>
        <w:rFonts w:ascii="Times New Roman" w:eastAsia="Times New Roman" w:hAnsi="Times New Roman" w:cs="Times New Roman" w:hint="default"/>
        <w:b w:val="0"/>
        <w:bCs w:val="0"/>
        <w:i w:val="0"/>
        <w:iCs w:val="0"/>
        <w:spacing w:val="0"/>
        <w:w w:val="91"/>
        <w:sz w:val="16"/>
        <w:szCs w:val="16"/>
        <w:lang w:val="tr-TR" w:eastAsia="en-US" w:bidi="ar-SA"/>
      </w:rPr>
    </w:lvl>
    <w:lvl w:ilvl="1" w:tplc="24C63A64">
      <w:numFmt w:val="bullet"/>
      <w:lvlText w:val="•"/>
      <w:lvlJc w:val="left"/>
      <w:pPr>
        <w:ind w:left="1749" w:hanging="173"/>
      </w:pPr>
      <w:rPr>
        <w:rFonts w:hint="default"/>
        <w:lang w:val="tr-TR" w:eastAsia="en-US" w:bidi="ar-SA"/>
      </w:rPr>
    </w:lvl>
    <w:lvl w:ilvl="2" w:tplc="A112B7B4">
      <w:numFmt w:val="bullet"/>
      <w:lvlText w:val="•"/>
      <w:lvlJc w:val="left"/>
      <w:pPr>
        <w:ind w:left="3139" w:hanging="173"/>
      </w:pPr>
      <w:rPr>
        <w:rFonts w:hint="default"/>
        <w:lang w:val="tr-TR" w:eastAsia="en-US" w:bidi="ar-SA"/>
      </w:rPr>
    </w:lvl>
    <w:lvl w:ilvl="3" w:tplc="20944532">
      <w:numFmt w:val="bullet"/>
      <w:lvlText w:val="•"/>
      <w:lvlJc w:val="left"/>
      <w:pPr>
        <w:ind w:left="4529" w:hanging="173"/>
      </w:pPr>
      <w:rPr>
        <w:rFonts w:hint="default"/>
        <w:lang w:val="tr-TR" w:eastAsia="en-US" w:bidi="ar-SA"/>
      </w:rPr>
    </w:lvl>
    <w:lvl w:ilvl="4" w:tplc="19949AE0">
      <w:numFmt w:val="bullet"/>
      <w:lvlText w:val="•"/>
      <w:lvlJc w:val="left"/>
      <w:pPr>
        <w:ind w:left="5919" w:hanging="173"/>
      </w:pPr>
      <w:rPr>
        <w:rFonts w:hint="default"/>
        <w:lang w:val="tr-TR" w:eastAsia="en-US" w:bidi="ar-SA"/>
      </w:rPr>
    </w:lvl>
    <w:lvl w:ilvl="5" w:tplc="089824A4">
      <w:numFmt w:val="bullet"/>
      <w:lvlText w:val="•"/>
      <w:lvlJc w:val="left"/>
      <w:pPr>
        <w:ind w:left="7309" w:hanging="173"/>
      </w:pPr>
      <w:rPr>
        <w:rFonts w:hint="default"/>
        <w:lang w:val="tr-TR" w:eastAsia="en-US" w:bidi="ar-SA"/>
      </w:rPr>
    </w:lvl>
    <w:lvl w:ilvl="6" w:tplc="2366778C">
      <w:numFmt w:val="bullet"/>
      <w:lvlText w:val="•"/>
      <w:lvlJc w:val="left"/>
      <w:pPr>
        <w:ind w:left="8699" w:hanging="173"/>
      </w:pPr>
      <w:rPr>
        <w:rFonts w:hint="default"/>
        <w:lang w:val="tr-TR" w:eastAsia="en-US" w:bidi="ar-SA"/>
      </w:rPr>
    </w:lvl>
    <w:lvl w:ilvl="7" w:tplc="B77EE5F2">
      <w:numFmt w:val="bullet"/>
      <w:lvlText w:val="•"/>
      <w:lvlJc w:val="left"/>
      <w:pPr>
        <w:ind w:left="10088" w:hanging="173"/>
      </w:pPr>
      <w:rPr>
        <w:rFonts w:hint="default"/>
        <w:lang w:val="tr-TR" w:eastAsia="en-US" w:bidi="ar-SA"/>
      </w:rPr>
    </w:lvl>
    <w:lvl w:ilvl="8" w:tplc="06CC1FA2">
      <w:numFmt w:val="bullet"/>
      <w:lvlText w:val="•"/>
      <w:lvlJc w:val="left"/>
      <w:pPr>
        <w:ind w:left="11478" w:hanging="173"/>
      </w:pPr>
      <w:rPr>
        <w:rFonts w:hint="default"/>
        <w:lang w:val="tr-TR" w:eastAsia="en-US" w:bidi="ar-SA"/>
      </w:rPr>
    </w:lvl>
  </w:abstractNum>
  <w:abstractNum w:abstractNumId="25" w15:restartNumberingAfterBreak="0">
    <w:nsid w:val="1B3F63ED"/>
    <w:multiLevelType w:val="hybridMultilevel"/>
    <w:tmpl w:val="99EEC2C2"/>
    <w:lvl w:ilvl="0" w:tplc="DCDC8054">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1BCA4150"/>
    <w:multiLevelType w:val="hybridMultilevel"/>
    <w:tmpl w:val="DCBCA24E"/>
    <w:lvl w:ilvl="0" w:tplc="D92C0168">
      <w:start w:val="2"/>
      <w:numFmt w:val="decimal"/>
      <w:lvlText w:val="%1."/>
      <w:lvlJc w:val="left"/>
      <w:pPr>
        <w:ind w:left="167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1DB134BF"/>
    <w:multiLevelType w:val="multilevel"/>
    <w:tmpl w:val="1C9C047E"/>
    <w:lvl w:ilvl="0">
      <w:start w:val="1"/>
      <w:numFmt w:val="decimal"/>
      <w:lvlText w:val="%1."/>
      <w:lvlJc w:val="left"/>
      <w:pPr>
        <w:ind w:left="720" w:hanging="360"/>
      </w:pPr>
    </w:lvl>
    <w:lvl w:ilvl="1">
      <w:start w:val="6"/>
      <w:numFmt w:val="decimalZero"/>
      <w:isLgl/>
      <w:lvlText w:val="%1.%2"/>
      <w:lvlJc w:val="left"/>
      <w:pPr>
        <w:ind w:left="5580" w:hanging="2160"/>
      </w:pPr>
      <w:rPr>
        <w:rFonts w:hint="default"/>
      </w:rPr>
    </w:lvl>
    <w:lvl w:ilvl="2">
      <w:start w:val="2024"/>
      <w:numFmt w:val="decimal"/>
      <w:isLgl/>
      <w:lvlText w:val="%1.%2.%3"/>
      <w:lvlJc w:val="left"/>
      <w:pPr>
        <w:ind w:left="8640" w:hanging="2160"/>
      </w:pPr>
      <w:rPr>
        <w:rFonts w:hint="default"/>
      </w:rPr>
    </w:lvl>
    <w:lvl w:ilvl="3">
      <w:start w:val="1"/>
      <w:numFmt w:val="decimal"/>
      <w:isLgl/>
      <w:lvlText w:val="%1.%2.%3.%4"/>
      <w:lvlJc w:val="left"/>
      <w:pPr>
        <w:ind w:left="11700" w:hanging="2160"/>
      </w:pPr>
      <w:rPr>
        <w:rFonts w:hint="default"/>
      </w:rPr>
    </w:lvl>
    <w:lvl w:ilvl="4">
      <w:start w:val="1"/>
      <w:numFmt w:val="decimal"/>
      <w:isLgl/>
      <w:lvlText w:val="%1.%2.%3.%4.%5"/>
      <w:lvlJc w:val="left"/>
      <w:pPr>
        <w:ind w:left="14760" w:hanging="2160"/>
      </w:pPr>
      <w:rPr>
        <w:rFonts w:hint="default"/>
      </w:rPr>
    </w:lvl>
    <w:lvl w:ilvl="5">
      <w:start w:val="1"/>
      <w:numFmt w:val="decimal"/>
      <w:isLgl/>
      <w:lvlText w:val="%1.%2.%3.%4.%5.%6"/>
      <w:lvlJc w:val="left"/>
      <w:pPr>
        <w:ind w:left="17820" w:hanging="2160"/>
      </w:pPr>
      <w:rPr>
        <w:rFonts w:hint="default"/>
      </w:rPr>
    </w:lvl>
    <w:lvl w:ilvl="6">
      <w:start w:val="1"/>
      <w:numFmt w:val="decimal"/>
      <w:isLgl/>
      <w:lvlText w:val="%1.%2.%3.%4.%5.%6.%7"/>
      <w:lvlJc w:val="left"/>
      <w:pPr>
        <w:ind w:left="20880" w:hanging="2160"/>
      </w:pPr>
      <w:rPr>
        <w:rFonts w:hint="default"/>
      </w:rPr>
    </w:lvl>
    <w:lvl w:ilvl="7">
      <w:start w:val="1"/>
      <w:numFmt w:val="decimal"/>
      <w:isLgl/>
      <w:lvlText w:val="%1.%2.%3.%4.%5.%6.%7.%8"/>
      <w:lvlJc w:val="left"/>
      <w:pPr>
        <w:ind w:left="23940" w:hanging="2160"/>
      </w:pPr>
      <w:rPr>
        <w:rFonts w:hint="default"/>
      </w:rPr>
    </w:lvl>
    <w:lvl w:ilvl="8">
      <w:start w:val="1"/>
      <w:numFmt w:val="decimal"/>
      <w:isLgl/>
      <w:lvlText w:val="%1.%2.%3.%4.%5.%6.%7.%8.%9"/>
      <w:lvlJc w:val="left"/>
      <w:pPr>
        <w:ind w:left="27000" w:hanging="2160"/>
      </w:pPr>
      <w:rPr>
        <w:rFonts w:hint="default"/>
      </w:rPr>
    </w:lvl>
  </w:abstractNum>
  <w:abstractNum w:abstractNumId="28" w15:restartNumberingAfterBreak="0">
    <w:nsid w:val="1DE46B57"/>
    <w:multiLevelType w:val="hybridMultilevel"/>
    <w:tmpl w:val="4EB6FADC"/>
    <w:lvl w:ilvl="0" w:tplc="D5A6BC56">
      <w:start w:val="2"/>
      <w:numFmt w:val="decimal"/>
      <w:lvlText w:val="%1."/>
      <w:lvlJc w:val="left"/>
      <w:pPr>
        <w:ind w:left="167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1F9F40B8"/>
    <w:multiLevelType w:val="hybridMultilevel"/>
    <w:tmpl w:val="13D04EC2"/>
    <w:lvl w:ilvl="0" w:tplc="39D2B9F0">
      <w:start w:val="3"/>
      <w:numFmt w:val="decimal"/>
      <w:lvlText w:val="%1."/>
      <w:lvlJc w:val="left"/>
      <w:pPr>
        <w:ind w:left="167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1FC5718E"/>
    <w:multiLevelType w:val="hybridMultilevel"/>
    <w:tmpl w:val="466630C4"/>
    <w:lvl w:ilvl="0" w:tplc="699021A4">
      <w:start w:val="2"/>
      <w:numFmt w:val="decimal"/>
      <w:lvlText w:val="%1.3"/>
      <w:lvlJc w:val="left"/>
      <w:pPr>
        <w:ind w:left="1675" w:hanging="360"/>
      </w:pPr>
      <w:rPr>
        <w:rFonts w:ascii="Times New Roman" w:eastAsia="Times New Roman" w:hAnsi="Times New Roman" w:cs="Times New Roman" w:hint="default"/>
        <w:b/>
        <w:bCs/>
        <w:i w:val="0"/>
        <w:iCs w:val="0"/>
        <w:spacing w:val="0"/>
        <w:w w:val="99"/>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1FE3773A"/>
    <w:multiLevelType w:val="hybridMultilevel"/>
    <w:tmpl w:val="5C3E3036"/>
    <w:lvl w:ilvl="0" w:tplc="20023E92">
      <w:start w:val="4"/>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206B7188"/>
    <w:multiLevelType w:val="hybridMultilevel"/>
    <w:tmpl w:val="877AFDFA"/>
    <w:lvl w:ilvl="0" w:tplc="E3D64404">
      <w:start w:val="1"/>
      <w:numFmt w:val="upperRoman"/>
      <w:lvlText w:val="%1."/>
      <w:lvlJc w:val="left"/>
      <w:pPr>
        <w:ind w:left="1295" w:hanging="624"/>
      </w:pPr>
      <w:rPr>
        <w:rFonts w:ascii="Times New Roman" w:eastAsia="Times New Roman" w:hAnsi="Times New Roman" w:cs="Times New Roman" w:hint="default"/>
        <w:b w:val="0"/>
        <w:bCs w:val="0"/>
        <w:i w:val="0"/>
        <w:iCs w:val="0"/>
        <w:spacing w:val="-2"/>
        <w:w w:val="99"/>
        <w:sz w:val="15"/>
        <w:szCs w:val="15"/>
        <w:lang w:val="tr-TR" w:eastAsia="en-US" w:bidi="ar-SA"/>
      </w:rPr>
    </w:lvl>
    <w:lvl w:ilvl="1" w:tplc="C7EE8C20">
      <w:numFmt w:val="bullet"/>
      <w:lvlText w:val="•"/>
      <w:lvlJc w:val="left"/>
      <w:pPr>
        <w:ind w:left="2188" w:hanging="624"/>
      </w:pPr>
      <w:rPr>
        <w:rFonts w:hint="default"/>
        <w:lang w:val="tr-TR" w:eastAsia="en-US" w:bidi="ar-SA"/>
      </w:rPr>
    </w:lvl>
    <w:lvl w:ilvl="2" w:tplc="5310265A">
      <w:numFmt w:val="bullet"/>
      <w:lvlText w:val="•"/>
      <w:lvlJc w:val="left"/>
      <w:pPr>
        <w:ind w:left="3076" w:hanging="624"/>
      </w:pPr>
      <w:rPr>
        <w:rFonts w:hint="default"/>
        <w:lang w:val="tr-TR" w:eastAsia="en-US" w:bidi="ar-SA"/>
      </w:rPr>
    </w:lvl>
    <w:lvl w:ilvl="3" w:tplc="9FA86570">
      <w:numFmt w:val="bullet"/>
      <w:lvlText w:val="•"/>
      <w:lvlJc w:val="left"/>
      <w:pPr>
        <w:ind w:left="3965" w:hanging="624"/>
      </w:pPr>
      <w:rPr>
        <w:rFonts w:hint="default"/>
        <w:lang w:val="tr-TR" w:eastAsia="en-US" w:bidi="ar-SA"/>
      </w:rPr>
    </w:lvl>
    <w:lvl w:ilvl="4" w:tplc="FD0E98D0">
      <w:numFmt w:val="bullet"/>
      <w:lvlText w:val="•"/>
      <w:lvlJc w:val="left"/>
      <w:pPr>
        <w:ind w:left="4853" w:hanging="624"/>
      </w:pPr>
      <w:rPr>
        <w:rFonts w:hint="default"/>
        <w:lang w:val="tr-TR" w:eastAsia="en-US" w:bidi="ar-SA"/>
      </w:rPr>
    </w:lvl>
    <w:lvl w:ilvl="5" w:tplc="14100FD0">
      <w:numFmt w:val="bullet"/>
      <w:lvlText w:val="•"/>
      <w:lvlJc w:val="left"/>
      <w:pPr>
        <w:ind w:left="5742" w:hanging="624"/>
      </w:pPr>
      <w:rPr>
        <w:rFonts w:hint="default"/>
        <w:lang w:val="tr-TR" w:eastAsia="en-US" w:bidi="ar-SA"/>
      </w:rPr>
    </w:lvl>
    <w:lvl w:ilvl="6" w:tplc="F0CA20B2">
      <w:numFmt w:val="bullet"/>
      <w:lvlText w:val="•"/>
      <w:lvlJc w:val="left"/>
      <w:pPr>
        <w:ind w:left="6630" w:hanging="624"/>
      </w:pPr>
      <w:rPr>
        <w:rFonts w:hint="default"/>
        <w:lang w:val="tr-TR" w:eastAsia="en-US" w:bidi="ar-SA"/>
      </w:rPr>
    </w:lvl>
    <w:lvl w:ilvl="7" w:tplc="8DBCCBFA">
      <w:numFmt w:val="bullet"/>
      <w:lvlText w:val="•"/>
      <w:lvlJc w:val="left"/>
      <w:pPr>
        <w:ind w:left="7518" w:hanging="624"/>
      </w:pPr>
      <w:rPr>
        <w:rFonts w:hint="default"/>
        <w:lang w:val="tr-TR" w:eastAsia="en-US" w:bidi="ar-SA"/>
      </w:rPr>
    </w:lvl>
    <w:lvl w:ilvl="8" w:tplc="F0104102">
      <w:numFmt w:val="bullet"/>
      <w:lvlText w:val="•"/>
      <w:lvlJc w:val="left"/>
      <w:pPr>
        <w:ind w:left="8407" w:hanging="624"/>
      </w:pPr>
      <w:rPr>
        <w:rFonts w:hint="default"/>
        <w:lang w:val="tr-TR" w:eastAsia="en-US" w:bidi="ar-SA"/>
      </w:rPr>
    </w:lvl>
  </w:abstractNum>
  <w:abstractNum w:abstractNumId="33" w15:restartNumberingAfterBreak="0">
    <w:nsid w:val="21655E9F"/>
    <w:multiLevelType w:val="hybridMultilevel"/>
    <w:tmpl w:val="A6B05004"/>
    <w:lvl w:ilvl="0" w:tplc="0276A9D8">
      <w:start w:val="11"/>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44A6AA3"/>
    <w:multiLevelType w:val="hybridMultilevel"/>
    <w:tmpl w:val="7BEA2300"/>
    <w:lvl w:ilvl="0" w:tplc="68D05216">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5520594"/>
    <w:multiLevelType w:val="hybridMultilevel"/>
    <w:tmpl w:val="65BAEAE4"/>
    <w:lvl w:ilvl="0" w:tplc="F2149C86">
      <w:start w:val="2"/>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26C47046"/>
    <w:multiLevelType w:val="hybridMultilevel"/>
    <w:tmpl w:val="EC2CFC4E"/>
    <w:lvl w:ilvl="0" w:tplc="F55C8232">
      <w:start w:val="1"/>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7505C33"/>
    <w:multiLevelType w:val="hybridMultilevel"/>
    <w:tmpl w:val="8F809166"/>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38" w15:restartNumberingAfterBreak="0">
    <w:nsid w:val="27D85592"/>
    <w:multiLevelType w:val="hybridMultilevel"/>
    <w:tmpl w:val="06DEDDA4"/>
    <w:lvl w:ilvl="0" w:tplc="5F1E6F78">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8306C5D"/>
    <w:multiLevelType w:val="hybridMultilevel"/>
    <w:tmpl w:val="FABEEAAA"/>
    <w:lvl w:ilvl="0" w:tplc="085E61F8">
      <w:start w:val="4"/>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28F27866"/>
    <w:multiLevelType w:val="hybridMultilevel"/>
    <w:tmpl w:val="5454A10C"/>
    <w:lvl w:ilvl="0" w:tplc="96C47190">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2AA52EF5"/>
    <w:multiLevelType w:val="hybridMultilevel"/>
    <w:tmpl w:val="62D2A9E2"/>
    <w:lvl w:ilvl="0" w:tplc="6E74BD66">
      <w:start w:val="4"/>
      <w:numFmt w:val="upperRoman"/>
      <w:lvlText w:val="%1."/>
      <w:lvlJc w:val="left"/>
      <w:pPr>
        <w:ind w:left="754" w:hanging="567"/>
      </w:pPr>
      <w:rPr>
        <w:rFonts w:ascii="Times New Roman" w:eastAsia="Times New Roman" w:hAnsi="Times New Roman" w:cs="Times New Roman" w:hint="default"/>
        <w:b/>
        <w:bCs/>
        <w:i w:val="0"/>
        <w:iCs w:val="0"/>
        <w:spacing w:val="-4"/>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2AB2263E"/>
    <w:multiLevelType w:val="hybridMultilevel"/>
    <w:tmpl w:val="AAB8F01E"/>
    <w:lvl w:ilvl="0" w:tplc="EEA85AA4">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2ABA6302"/>
    <w:multiLevelType w:val="hybridMultilevel"/>
    <w:tmpl w:val="34309F02"/>
    <w:lvl w:ilvl="0" w:tplc="F4C6E76E">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2BBF7281"/>
    <w:multiLevelType w:val="hybridMultilevel"/>
    <w:tmpl w:val="2DDCB952"/>
    <w:lvl w:ilvl="0" w:tplc="29B421F4">
      <w:start w:val="8"/>
      <w:numFmt w:val="decimal"/>
      <w:lvlText w:val="%1.3"/>
      <w:lvlJc w:val="left"/>
      <w:pPr>
        <w:ind w:left="720" w:hanging="360"/>
      </w:pPr>
      <w:rPr>
        <w:rFonts w:ascii="Times New Roman" w:eastAsia="Times New Roman" w:hAnsi="Times New Roman" w:cs="Times New Roman" w:hint="default"/>
        <w:b/>
        <w:bCs/>
        <w:i w:val="0"/>
        <w:iCs w:val="0"/>
        <w:spacing w:val="0"/>
        <w:w w:val="99"/>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2D3F02B4"/>
    <w:multiLevelType w:val="hybridMultilevel"/>
    <w:tmpl w:val="6284F4F4"/>
    <w:lvl w:ilvl="0" w:tplc="4BD8221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6" w15:restartNumberingAfterBreak="0">
    <w:nsid w:val="2DF67CFD"/>
    <w:multiLevelType w:val="multilevel"/>
    <w:tmpl w:val="041F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E4E2B9F"/>
    <w:multiLevelType w:val="hybridMultilevel"/>
    <w:tmpl w:val="81900F9E"/>
    <w:lvl w:ilvl="0" w:tplc="8F08A9FC">
      <w:start w:val="1"/>
      <w:numFmt w:val="decimal"/>
      <w:lvlText w:val="%1."/>
      <w:lvlJc w:val="left"/>
      <w:pPr>
        <w:ind w:left="167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0962846"/>
    <w:multiLevelType w:val="hybridMultilevel"/>
    <w:tmpl w:val="6C68594A"/>
    <w:lvl w:ilvl="0" w:tplc="C068DCFC">
      <w:start w:val="12"/>
      <w:numFmt w:val="upperRoman"/>
      <w:lvlText w:val="%1."/>
      <w:lvlJc w:val="left"/>
      <w:pPr>
        <w:ind w:left="1139" w:hanging="710"/>
      </w:pPr>
      <w:rPr>
        <w:rFonts w:ascii="Times New Roman" w:eastAsia="Times New Roman" w:hAnsi="Times New Roman" w:cs="Times New Roman" w:hint="default"/>
        <w:b/>
        <w:bCs/>
        <w:i w:val="0"/>
        <w:iCs w:val="0"/>
        <w:spacing w:val="0"/>
        <w:w w:val="99"/>
        <w:sz w:val="22"/>
        <w:szCs w:val="22"/>
        <w:lang w:val="tr-TR" w:eastAsia="en-US" w:bidi="ar-SA"/>
      </w:rPr>
    </w:lvl>
    <w:lvl w:ilvl="1" w:tplc="501A4B0E">
      <w:numFmt w:val="bullet"/>
      <w:lvlText w:val="-"/>
      <w:lvlJc w:val="left"/>
      <w:pPr>
        <w:ind w:left="1858" w:hanging="360"/>
      </w:pPr>
      <w:rPr>
        <w:rFonts w:ascii="Times New Roman" w:eastAsia="Times New Roman" w:hAnsi="Times New Roman" w:cs="Times New Roman" w:hint="default"/>
        <w:b w:val="0"/>
        <w:bCs w:val="0"/>
        <w:i w:val="0"/>
        <w:iCs w:val="0"/>
        <w:spacing w:val="0"/>
        <w:w w:val="99"/>
        <w:sz w:val="22"/>
        <w:szCs w:val="22"/>
        <w:lang w:val="tr-TR" w:eastAsia="en-US" w:bidi="ar-SA"/>
      </w:rPr>
    </w:lvl>
    <w:lvl w:ilvl="2" w:tplc="D0AE5A08">
      <w:numFmt w:val="bullet"/>
      <w:lvlText w:val="•"/>
      <w:lvlJc w:val="left"/>
      <w:pPr>
        <w:ind w:left="2936" w:hanging="360"/>
      </w:pPr>
      <w:rPr>
        <w:rFonts w:hint="default"/>
        <w:lang w:val="tr-TR" w:eastAsia="en-US" w:bidi="ar-SA"/>
      </w:rPr>
    </w:lvl>
    <w:lvl w:ilvl="3" w:tplc="5FC0BD92">
      <w:numFmt w:val="bullet"/>
      <w:lvlText w:val="•"/>
      <w:lvlJc w:val="left"/>
      <w:pPr>
        <w:ind w:left="4012" w:hanging="360"/>
      </w:pPr>
      <w:rPr>
        <w:rFonts w:hint="default"/>
        <w:lang w:val="tr-TR" w:eastAsia="en-US" w:bidi="ar-SA"/>
      </w:rPr>
    </w:lvl>
    <w:lvl w:ilvl="4" w:tplc="103E788E">
      <w:numFmt w:val="bullet"/>
      <w:lvlText w:val="•"/>
      <w:lvlJc w:val="left"/>
      <w:pPr>
        <w:ind w:left="5088" w:hanging="360"/>
      </w:pPr>
      <w:rPr>
        <w:rFonts w:hint="default"/>
        <w:lang w:val="tr-TR" w:eastAsia="en-US" w:bidi="ar-SA"/>
      </w:rPr>
    </w:lvl>
    <w:lvl w:ilvl="5" w:tplc="4C20C9EC">
      <w:numFmt w:val="bullet"/>
      <w:lvlText w:val="•"/>
      <w:lvlJc w:val="left"/>
      <w:pPr>
        <w:ind w:left="6164" w:hanging="360"/>
      </w:pPr>
      <w:rPr>
        <w:rFonts w:hint="default"/>
        <w:lang w:val="tr-TR" w:eastAsia="en-US" w:bidi="ar-SA"/>
      </w:rPr>
    </w:lvl>
    <w:lvl w:ilvl="6" w:tplc="F95CC028">
      <w:numFmt w:val="bullet"/>
      <w:lvlText w:val="•"/>
      <w:lvlJc w:val="left"/>
      <w:pPr>
        <w:ind w:left="7240" w:hanging="360"/>
      </w:pPr>
      <w:rPr>
        <w:rFonts w:hint="default"/>
        <w:lang w:val="tr-TR" w:eastAsia="en-US" w:bidi="ar-SA"/>
      </w:rPr>
    </w:lvl>
    <w:lvl w:ilvl="7" w:tplc="5D4A6E10">
      <w:numFmt w:val="bullet"/>
      <w:lvlText w:val="•"/>
      <w:lvlJc w:val="left"/>
      <w:pPr>
        <w:ind w:left="8316" w:hanging="360"/>
      </w:pPr>
      <w:rPr>
        <w:rFonts w:hint="default"/>
        <w:lang w:val="tr-TR" w:eastAsia="en-US" w:bidi="ar-SA"/>
      </w:rPr>
    </w:lvl>
    <w:lvl w:ilvl="8" w:tplc="DAA6B9F8">
      <w:numFmt w:val="bullet"/>
      <w:lvlText w:val="•"/>
      <w:lvlJc w:val="left"/>
      <w:pPr>
        <w:ind w:left="9392" w:hanging="360"/>
      </w:pPr>
      <w:rPr>
        <w:rFonts w:hint="default"/>
        <w:lang w:val="tr-TR" w:eastAsia="en-US" w:bidi="ar-SA"/>
      </w:rPr>
    </w:lvl>
  </w:abstractNum>
  <w:abstractNum w:abstractNumId="49" w15:restartNumberingAfterBreak="0">
    <w:nsid w:val="347A64D3"/>
    <w:multiLevelType w:val="hybridMultilevel"/>
    <w:tmpl w:val="781A0206"/>
    <w:lvl w:ilvl="0" w:tplc="7DFA5AA0">
      <w:start w:val="1"/>
      <w:numFmt w:val="upperRoman"/>
      <w:lvlText w:val="%1."/>
      <w:lvlJc w:val="left"/>
      <w:pPr>
        <w:ind w:left="1295" w:hanging="620"/>
      </w:pPr>
      <w:rPr>
        <w:rFonts w:ascii="Times New Roman" w:eastAsia="Times New Roman" w:hAnsi="Times New Roman" w:cs="Times New Roman" w:hint="default"/>
        <w:b w:val="0"/>
        <w:bCs w:val="0"/>
        <w:i w:val="0"/>
        <w:iCs w:val="0"/>
        <w:spacing w:val="-2"/>
        <w:w w:val="99"/>
        <w:sz w:val="15"/>
        <w:szCs w:val="15"/>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4C535A5"/>
    <w:multiLevelType w:val="hybridMultilevel"/>
    <w:tmpl w:val="82F8E236"/>
    <w:lvl w:ilvl="0" w:tplc="EAC2D6DC">
      <w:start w:val="4"/>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35682268"/>
    <w:multiLevelType w:val="hybridMultilevel"/>
    <w:tmpl w:val="2A88F78C"/>
    <w:lvl w:ilvl="0" w:tplc="9E1414E8">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B184848"/>
    <w:multiLevelType w:val="hybridMultilevel"/>
    <w:tmpl w:val="90BE5C8E"/>
    <w:lvl w:ilvl="0" w:tplc="CDF6F360">
      <w:start w:val="2"/>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3B31155F"/>
    <w:multiLevelType w:val="hybridMultilevel"/>
    <w:tmpl w:val="2326C5A6"/>
    <w:lvl w:ilvl="0" w:tplc="CC824E66">
      <w:start w:val="11"/>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D9249C8"/>
    <w:multiLevelType w:val="hybridMultilevel"/>
    <w:tmpl w:val="10FE4F94"/>
    <w:lvl w:ilvl="0" w:tplc="FFFFFFFF">
      <w:start w:val="1"/>
      <w:numFmt w:val="decimal"/>
      <w:lvlText w:val="%1-"/>
      <w:lvlJc w:val="left"/>
      <w:pPr>
        <w:ind w:left="341" w:hanging="154"/>
      </w:pPr>
      <w:rPr>
        <w:rFonts w:ascii="Times New Roman" w:eastAsia="Times New Roman" w:hAnsi="Times New Roman" w:cs="Times New Roman" w:hint="default"/>
        <w:b w:val="0"/>
        <w:bCs w:val="0"/>
        <w:i w:val="0"/>
        <w:iCs w:val="0"/>
        <w:spacing w:val="0"/>
        <w:w w:val="90"/>
        <w:sz w:val="14"/>
        <w:szCs w:val="14"/>
        <w:lang w:val="tr-TR" w:eastAsia="en-US" w:bidi="ar-SA"/>
      </w:rPr>
    </w:lvl>
    <w:lvl w:ilvl="1" w:tplc="FFFFFFFF">
      <w:numFmt w:val="bullet"/>
      <w:lvlText w:val="•"/>
      <w:lvlJc w:val="left"/>
      <w:pPr>
        <w:ind w:left="1731" w:hanging="154"/>
      </w:pPr>
      <w:rPr>
        <w:rFonts w:hint="default"/>
        <w:lang w:val="tr-TR" w:eastAsia="en-US" w:bidi="ar-SA"/>
      </w:rPr>
    </w:lvl>
    <w:lvl w:ilvl="2" w:tplc="FFFFFFFF">
      <w:numFmt w:val="bullet"/>
      <w:lvlText w:val="•"/>
      <w:lvlJc w:val="left"/>
      <w:pPr>
        <w:ind w:left="3123" w:hanging="154"/>
      </w:pPr>
      <w:rPr>
        <w:rFonts w:hint="default"/>
        <w:lang w:val="tr-TR" w:eastAsia="en-US" w:bidi="ar-SA"/>
      </w:rPr>
    </w:lvl>
    <w:lvl w:ilvl="3" w:tplc="FFFFFFFF">
      <w:numFmt w:val="bullet"/>
      <w:lvlText w:val="•"/>
      <w:lvlJc w:val="left"/>
      <w:pPr>
        <w:ind w:left="4515" w:hanging="154"/>
      </w:pPr>
      <w:rPr>
        <w:rFonts w:hint="default"/>
        <w:lang w:val="tr-TR" w:eastAsia="en-US" w:bidi="ar-SA"/>
      </w:rPr>
    </w:lvl>
    <w:lvl w:ilvl="4" w:tplc="FFFFFFFF">
      <w:numFmt w:val="bullet"/>
      <w:lvlText w:val="•"/>
      <w:lvlJc w:val="left"/>
      <w:pPr>
        <w:ind w:left="5907" w:hanging="154"/>
      </w:pPr>
      <w:rPr>
        <w:rFonts w:hint="default"/>
        <w:lang w:val="tr-TR" w:eastAsia="en-US" w:bidi="ar-SA"/>
      </w:rPr>
    </w:lvl>
    <w:lvl w:ilvl="5" w:tplc="FFFFFFFF">
      <w:numFmt w:val="bullet"/>
      <w:lvlText w:val="•"/>
      <w:lvlJc w:val="left"/>
      <w:pPr>
        <w:ind w:left="7299" w:hanging="154"/>
      </w:pPr>
      <w:rPr>
        <w:rFonts w:hint="default"/>
        <w:lang w:val="tr-TR" w:eastAsia="en-US" w:bidi="ar-SA"/>
      </w:rPr>
    </w:lvl>
    <w:lvl w:ilvl="6" w:tplc="FFFFFFFF">
      <w:numFmt w:val="bullet"/>
      <w:lvlText w:val="•"/>
      <w:lvlJc w:val="left"/>
      <w:pPr>
        <w:ind w:left="8691" w:hanging="154"/>
      </w:pPr>
      <w:rPr>
        <w:rFonts w:hint="default"/>
        <w:lang w:val="tr-TR" w:eastAsia="en-US" w:bidi="ar-SA"/>
      </w:rPr>
    </w:lvl>
    <w:lvl w:ilvl="7" w:tplc="FFFFFFFF">
      <w:numFmt w:val="bullet"/>
      <w:lvlText w:val="•"/>
      <w:lvlJc w:val="left"/>
      <w:pPr>
        <w:ind w:left="10082" w:hanging="154"/>
      </w:pPr>
      <w:rPr>
        <w:rFonts w:hint="default"/>
        <w:lang w:val="tr-TR" w:eastAsia="en-US" w:bidi="ar-SA"/>
      </w:rPr>
    </w:lvl>
    <w:lvl w:ilvl="8" w:tplc="FFFFFFFF">
      <w:numFmt w:val="bullet"/>
      <w:lvlText w:val="•"/>
      <w:lvlJc w:val="left"/>
      <w:pPr>
        <w:ind w:left="11474" w:hanging="154"/>
      </w:pPr>
      <w:rPr>
        <w:rFonts w:hint="default"/>
        <w:lang w:val="tr-TR" w:eastAsia="en-US" w:bidi="ar-SA"/>
      </w:rPr>
    </w:lvl>
  </w:abstractNum>
  <w:abstractNum w:abstractNumId="55" w15:restartNumberingAfterBreak="0">
    <w:nsid w:val="3F4C0149"/>
    <w:multiLevelType w:val="hybridMultilevel"/>
    <w:tmpl w:val="12CED6C0"/>
    <w:lvl w:ilvl="0" w:tplc="3A32E9B0">
      <w:start w:val="5"/>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1CB5C41"/>
    <w:multiLevelType w:val="hybridMultilevel"/>
    <w:tmpl w:val="F8F8D2BE"/>
    <w:lvl w:ilvl="0" w:tplc="67BCF400">
      <w:start w:val="1"/>
      <w:numFmt w:val="upperRoman"/>
      <w:lvlText w:val="%1."/>
      <w:lvlJc w:val="left"/>
      <w:pPr>
        <w:ind w:left="680" w:hanging="572"/>
        <w:jc w:val="right"/>
      </w:pPr>
      <w:rPr>
        <w:rFonts w:ascii="Times New Roman" w:eastAsia="Times New Roman" w:hAnsi="Times New Roman" w:cs="Times New Roman" w:hint="default"/>
        <w:b/>
        <w:bCs/>
        <w:i w:val="0"/>
        <w:iCs w:val="0"/>
        <w:spacing w:val="-2"/>
        <w:w w:val="100"/>
        <w:sz w:val="20"/>
        <w:szCs w:val="20"/>
        <w:lang w:val="tr-TR" w:eastAsia="en-US" w:bidi="ar-SA"/>
      </w:rPr>
    </w:lvl>
    <w:lvl w:ilvl="1" w:tplc="4C2EED34">
      <w:start w:val="1"/>
      <w:numFmt w:val="decimal"/>
      <w:lvlText w:val="%2."/>
      <w:lvlJc w:val="left"/>
      <w:pPr>
        <w:ind w:left="676" w:hanging="153"/>
      </w:pPr>
      <w:rPr>
        <w:rFonts w:ascii="Times New Roman" w:eastAsia="Times New Roman" w:hAnsi="Times New Roman" w:cs="Times New Roman" w:hint="default"/>
        <w:b/>
        <w:bCs/>
        <w:i w:val="0"/>
        <w:iCs w:val="0"/>
        <w:spacing w:val="0"/>
        <w:w w:val="96"/>
        <w:sz w:val="18"/>
        <w:szCs w:val="18"/>
        <w:lang w:val="tr-TR" w:eastAsia="en-US" w:bidi="ar-SA"/>
      </w:rPr>
    </w:lvl>
    <w:lvl w:ilvl="2" w:tplc="5D40BEFA">
      <w:numFmt w:val="bullet"/>
      <w:lvlText w:val="•"/>
      <w:lvlJc w:val="left"/>
      <w:pPr>
        <w:ind w:left="2580" w:hanging="153"/>
      </w:pPr>
      <w:rPr>
        <w:rFonts w:hint="default"/>
        <w:lang w:val="tr-TR" w:eastAsia="en-US" w:bidi="ar-SA"/>
      </w:rPr>
    </w:lvl>
    <w:lvl w:ilvl="3" w:tplc="FBC8C158">
      <w:numFmt w:val="bullet"/>
      <w:lvlText w:val="•"/>
      <w:lvlJc w:val="left"/>
      <w:pPr>
        <w:ind w:left="3531" w:hanging="153"/>
      </w:pPr>
      <w:rPr>
        <w:rFonts w:hint="default"/>
        <w:lang w:val="tr-TR" w:eastAsia="en-US" w:bidi="ar-SA"/>
      </w:rPr>
    </w:lvl>
    <w:lvl w:ilvl="4" w:tplc="C572317E">
      <w:numFmt w:val="bullet"/>
      <w:lvlText w:val="•"/>
      <w:lvlJc w:val="left"/>
      <w:pPr>
        <w:ind w:left="4481" w:hanging="153"/>
      </w:pPr>
      <w:rPr>
        <w:rFonts w:hint="default"/>
        <w:lang w:val="tr-TR" w:eastAsia="en-US" w:bidi="ar-SA"/>
      </w:rPr>
    </w:lvl>
    <w:lvl w:ilvl="5" w:tplc="032E6410">
      <w:numFmt w:val="bullet"/>
      <w:lvlText w:val="•"/>
      <w:lvlJc w:val="left"/>
      <w:pPr>
        <w:ind w:left="5432" w:hanging="153"/>
      </w:pPr>
      <w:rPr>
        <w:rFonts w:hint="default"/>
        <w:lang w:val="tr-TR" w:eastAsia="en-US" w:bidi="ar-SA"/>
      </w:rPr>
    </w:lvl>
    <w:lvl w:ilvl="6" w:tplc="30DCD1CC">
      <w:numFmt w:val="bullet"/>
      <w:lvlText w:val="•"/>
      <w:lvlJc w:val="left"/>
      <w:pPr>
        <w:ind w:left="6382" w:hanging="153"/>
      </w:pPr>
      <w:rPr>
        <w:rFonts w:hint="default"/>
        <w:lang w:val="tr-TR" w:eastAsia="en-US" w:bidi="ar-SA"/>
      </w:rPr>
    </w:lvl>
    <w:lvl w:ilvl="7" w:tplc="2BA84C26">
      <w:numFmt w:val="bullet"/>
      <w:lvlText w:val="•"/>
      <w:lvlJc w:val="left"/>
      <w:pPr>
        <w:ind w:left="7332" w:hanging="153"/>
      </w:pPr>
      <w:rPr>
        <w:rFonts w:hint="default"/>
        <w:lang w:val="tr-TR" w:eastAsia="en-US" w:bidi="ar-SA"/>
      </w:rPr>
    </w:lvl>
    <w:lvl w:ilvl="8" w:tplc="DF9C00FA">
      <w:numFmt w:val="bullet"/>
      <w:lvlText w:val="•"/>
      <w:lvlJc w:val="left"/>
      <w:pPr>
        <w:ind w:left="8283" w:hanging="153"/>
      </w:pPr>
      <w:rPr>
        <w:rFonts w:hint="default"/>
        <w:lang w:val="tr-TR" w:eastAsia="en-US" w:bidi="ar-SA"/>
      </w:rPr>
    </w:lvl>
  </w:abstractNum>
  <w:abstractNum w:abstractNumId="57" w15:restartNumberingAfterBreak="0">
    <w:nsid w:val="43085AE5"/>
    <w:multiLevelType w:val="hybridMultilevel"/>
    <w:tmpl w:val="0FFEF850"/>
    <w:lvl w:ilvl="0" w:tplc="96C6A788">
      <w:start w:val="5"/>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lang w:val="tr-TR" w:eastAsia="en-US" w:bidi="ar-SA"/>
      </w:rPr>
    </w:lvl>
    <w:lvl w:ilvl="1" w:tplc="B3D8056E">
      <w:start w:val="1"/>
      <w:numFmt w:val="upperRoman"/>
      <w:lvlText w:val="%2."/>
      <w:lvlJc w:val="left"/>
      <w:pPr>
        <w:ind w:left="2125" w:hanging="332"/>
        <w:jc w:val="right"/>
      </w:pPr>
      <w:rPr>
        <w:rFonts w:ascii="Times New Roman" w:eastAsia="Times New Roman" w:hAnsi="Times New Roman" w:cs="Times New Roman" w:hint="default"/>
        <w:b w:val="0"/>
        <w:bCs w:val="0"/>
        <w:i w:val="0"/>
        <w:iCs w:val="0"/>
        <w:spacing w:val="0"/>
        <w:w w:val="100"/>
        <w:sz w:val="20"/>
        <w:szCs w:val="20"/>
        <w:lang w:val="tr-TR" w:eastAsia="en-US" w:bidi="ar-SA"/>
      </w:rPr>
    </w:lvl>
    <w:lvl w:ilvl="2" w:tplc="9C90DA56">
      <w:numFmt w:val="bullet"/>
      <w:lvlText w:val="•"/>
      <w:lvlJc w:val="left"/>
      <w:pPr>
        <w:ind w:left="3016" w:hanging="332"/>
      </w:pPr>
      <w:rPr>
        <w:rFonts w:hint="default"/>
        <w:lang w:val="tr-TR" w:eastAsia="en-US" w:bidi="ar-SA"/>
      </w:rPr>
    </w:lvl>
    <w:lvl w:ilvl="3" w:tplc="D898D8AC">
      <w:numFmt w:val="bullet"/>
      <w:lvlText w:val="•"/>
      <w:lvlJc w:val="left"/>
      <w:pPr>
        <w:ind w:left="3912" w:hanging="332"/>
      </w:pPr>
      <w:rPr>
        <w:rFonts w:hint="default"/>
        <w:lang w:val="tr-TR" w:eastAsia="en-US" w:bidi="ar-SA"/>
      </w:rPr>
    </w:lvl>
    <w:lvl w:ilvl="4" w:tplc="B84E39BE">
      <w:numFmt w:val="bullet"/>
      <w:lvlText w:val="•"/>
      <w:lvlJc w:val="left"/>
      <w:pPr>
        <w:ind w:left="4808" w:hanging="332"/>
      </w:pPr>
      <w:rPr>
        <w:rFonts w:hint="default"/>
        <w:lang w:val="tr-TR" w:eastAsia="en-US" w:bidi="ar-SA"/>
      </w:rPr>
    </w:lvl>
    <w:lvl w:ilvl="5" w:tplc="83BAD464">
      <w:numFmt w:val="bullet"/>
      <w:lvlText w:val="•"/>
      <w:lvlJc w:val="left"/>
      <w:pPr>
        <w:ind w:left="5704" w:hanging="332"/>
      </w:pPr>
      <w:rPr>
        <w:rFonts w:hint="default"/>
        <w:lang w:val="tr-TR" w:eastAsia="en-US" w:bidi="ar-SA"/>
      </w:rPr>
    </w:lvl>
    <w:lvl w:ilvl="6" w:tplc="B852C97A">
      <w:numFmt w:val="bullet"/>
      <w:lvlText w:val="•"/>
      <w:lvlJc w:val="left"/>
      <w:pPr>
        <w:ind w:left="6600" w:hanging="332"/>
      </w:pPr>
      <w:rPr>
        <w:rFonts w:hint="default"/>
        <w:lang w:val="tr-TR" w:eastAsia="en-US" w:bidi="ar-SA"/>
      </w:rPr>
    </w:lvl>
    <w:lvl w:ilvl="7" w:tplc="D2C8CBBC">
      <w:numFmt w:val="bullet"/>
      <w:lvlText w:val="•"/>
      <w:lvlJc w:val="left"/>
      <w:pPr>
        <w:ind w:left="7496" w:hanging="332"/>
      </w:pPr>
      <w:rPr>
        <w:rFonts w:hint="default"/>
        <w:lang w:val="tr-TR" w:eastAsia="en-US" w:bidi="ar-SA"/>
      </w:rPr>
    </w:lvl>
    <w:lvl w:ilvl="8" w:tplc="7E481138">
      <w:numFmt w:val="bullet"/>
      <w:lvlText w:val="•"/>
      <w:lvlJc w:val="left"/>
      <w:pPr>
        <w:ind w:left="8392" w:hanging="332"/>
      </w:pPr>
      <w:rPr>
        <w:rFonts w:hint="default"/>
        <w:lang w:val="tr-TR" w:eastAsia="en-US" w:bidi="ar-SA"/>
      </w:rPr>
    </w:lvl>
  </w:abstractNum>
  <w:abstractNum w:abstractNumId="58" w15:restartNumberingAfterBreak="0">
    <w:nsid w:val="43AD119C"/>
    <w:multiLevelType w:val="multilevel"/>
    <w:tmpl w:val="AE8224EC"/>
    <w:lvl w:ilvl="0">
      <w:start w:val="8"/>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59" w15:restartNumberingAfterBreak="0">
    <w:nsid w:val="43CD4BA4"/>
    <w:multiLevelType w:val="hybridMultilevel"/>
    <w:tmpl w:val="1EC2537C"/>
    <w:lvl w:ilvl="0" w:tplc="EAD6AF2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448A252A"/>
    <w:multiLevelType w:val="multilevel"/>
    <w:tmpl w:val="AA949FEE"/>
    <w:lvl w:ilvl="0">
      <w:start w:val="13"/>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61" w15:restartNumberingAfterBreak="0">
    <w:nsid w:val="45C8577D"/>
    <w:multiLevelType w:val="hybridMultilevel"/>
    <w:tmpl w:val="1EF88552"/>
    <w:lvl w:ilvl="0" w:tplc="7BFC18B4">
      <w:start w:val="5"/>
      <w:numFmt w:val="decimal"/>
      <w:lvlText w:val="%1."/>
      <w:lvlJc w:val="left"/>
      <w:pPr>
        <w:ind w:left="167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47990C42"/>
    <w:multiLevelType w:val="hybridMultilevel"/>
    <w:tmpl w:val="FDA4130A"/>
    <w:lvl w:ilvl="0" w:tplc="FFFFFFFF">
      <w:start w:val="1"/>
      <w:numFmt w:val="upperRoman"/>
      <w:lvlText w:val="%1."/>
      <w:lvlJc w:val="left"/>
      <w:pPr>
        <w:ind w:left="1295" w:hanging="624"/>
      </w:pPr>
      <w:rPr>
        <w:rFonts w:ascii="Times New Roman" w:eastAsia="Times New Roman" w:hAnsi="Times New Roman" w:cs="Times New Roman" w:hint="default"/>
        <w:b w:val="0"/>
        <w:bCs w:val="0"/>
        <w:i w:val="0"/>
        <w:iCs w:val="0"/>
        <w:spacing w:val="-2"/>
        <w:w w:val="99"/>
        <w:sz w:val="15"/>
        <w:szCs w:val="15"/>
        <w:lang w:val="tr-TR" w:eastAsia="en-US" w:bidi="ar-SA"/>
      </w:rPr>
    </w:lvl>
    <w:lvl w:ilvl="1" w:tplc="FFFFFFFF">
      <w:numFmt w:val="bullet"/>
      <w:lvlText w:val="•"/>
      <w:lvlJc w:val="left"/>
      <w:pPr>
        <w:ind w:left="2188" w:hanging="624"/>
      </w:pPr>
      <w:rPr>
        <w:rFonts w:hint="default"/>
        <w:lang w:val="tr-TR" w:eastAsia="en-US" w:bidi="ar-SA"/>
      </w:rPr>
    </w:lvl>
    <w:lvl w:ilvl="2" w:tplc="FFFFFFFF">
      <w:numFmt w:val="bullet"/>
      <w:lvlText w:val="•"/>
      <w:lvlJc w:val="left"/>
      <w:pPr>
        <w:ind w:left="3076" w:hanging="624"/>
      </w:pPr>
      <w:rPr>
        <w:rFonts w:hint="default"/>
        <w:lang w:val="tr-TR" w:eastAsia="en-US" w:bidi="ar-SA"/>
      </w:rPr>
    </w:lvl>
    <w:lvl w:ilvl="3" w:tplc="FFFFFFFF">
      <w:numFmt w:val="bullet"/>
      <w:lvlText w:val="•"/>
      <w:lvlJc w:val="left"/>
      <w:pPr>
        <w:ind w:left="3965" w:hanging="624"/>
      </w:pPr>
      <w:rPr>
        <w:rFonts w:hint="default"/>
        <w:lang w:val="tr-TR" w:eastAsia="en-US" w:bidi="ar-SA"/>
      </w:rPr>
    </w:lvl>
    <w:lvl w:ilvl="4" w:tplc="FFFFFFFF">
      <w:numFmt w:val="bullet"/>
      <w:lvlText w:val="•"/>
      <w:lvlJc w:val="left"/>
      <w:pPr>
        <w:ind w:left="4853" w:hanging="624"/>
      </w:pPr>
      <w:rPr>
        <w:rFonts w:hint="default"/>
        <w:lang w:val="tr-TR" w:eastAsia="en-US" w:bidi="ar-SA"/>
      </w:rPr>
    </w:lvl>
    <w:lvl w:ilvl="5" w:tplc="FFFFFFFF">
      <w:numFmt w:val="bullet"/>
      <w:lvlText w:val="•"/>
      <w:lvlJc w:val="left"/>
      <w:pPr>
        <w:ind w:left="5742" w:hanging="624"/>
      </w:pPr>
      <w:rPr>
        <w:rFonts w:hint="default"/>
        <w:lang w:val="tr-TR" w:eastAsia="en-US" w:bidi="ar-SA"/>
      </w:rPr>
    </w:lvl>
    <w:lvl w:ilvl="6" w:tplc="FFFFFFFF">
      <w:numFmt w:val="bullet"/>
      <w:lvlText w:val="•"/>
      <w:lvlJc w:val="left"/>
      <w:pPr>
        <w:ind w:left="6630" w:hanging="624"/>
      </w:pPr>
      <w:rPr>
        <w:rFonts w:hint="default"/>
        <w:lang w:val="tr-TR" w:eastAsia="en-US" w:bidi="ar-SA"/>
      </w:rPr>
    </w:lvl>
    <w:lvl w:ilvl="7" w:tplc="FFFFFFFF">
      <w:numFmt w:val="bullet"/>
      <w:lvlText w:val="•"/>
      <w:lvlJc w:val="left"/>
      <w:pPr>
        <w:ind w:left="7518" w:hanging="624"/>
      </w:pPr>
      <w:rPr>
        <w:rFonts w:hint="default"/>
        <w:lang w:val="tr-TR" w:eastAsia="en-US" w:bidi="ar-SA"/>
      </w:rPr>
    </w:lvl>
    <w:lvl w:ilvl="8" w:tplc="FFFFFFFF">
      <w:numFmt w:val="bullet"/>
      <w:lvlText w:val="•"/>
      <w:lvlJc w:val="left"/>
      <w:pPr>
        <w:ind w:left="8407" w:hanging="624"/>
      </w:pPr>
      <w:rPr>
        <w:rFonts w:hint="default"/>
        <w:lang w:val="tr-TR" w:eastAsia="en-US" w:bidi="ar-SA"/>
      </w:rPr>
    </w:lvl>
  </w:abstractNum>
  <w:abstractNum w:abstractNumId="63" w15:restartNumberingAfterBreak="0">
    <w:nsid w:val="47BC47E3"/>
    <w:multiLevelType w:val="hybridMultilevel"/>
    <w:tmpl w:val="39E803E8"/>
    <w:lvl w:ilvl="0" w:tplc="8BE20532">
      <w:start w:val="2"/>
      <w:numFmt w:val="decimal"/>
      <w:lvlText w:val="%1."/>
      <w:lvlJc w:val="left"/>
      <w:pPr>
        <w:ind w:left="167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47ED1F4A"/>
    <w:multiLevelType w:val="hybridMultilevel"/>
    <w:tmpl w:val="113ED6CC"/>
    <w:lvl w:ilvl="0" w:tplc="3C0269F6">
      <w:start w:val="12"/>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4A6C4BB2"/>
    <w:multiLevelType w:val="hybridMultilevel"/>
    <w:tmpl w:val="58F4F354"/>
    <w:lvl w:ilvl="0" w:tplc="7BCE04BC">
      <w:start w:val="1"/>
      <w:numFmt w:val="upperRoman"/>
      <w:lvlText w:val="%1."/>
      <w:lvlJc w:val="left"/>
      <w:pPr>
        <w:ind w:left="1295" w:hanging="624"/>
      </w:pPr>
      <w:rPr>
        <w:rFonts w:ascii="Times New Roman" w:eastAsia="Times New Roman" w:hAnsi="Times New Roman" w:cs="Times New Roman" w:hint="default"/>
        <w:b w:val="0"/>
        <w:bCs w:val="0"/>
        <w:i w:val="0"/>
        <w:iCs w:val="0"/>
        <w:spacing w:val="-2"/>
        <w:w w:val="99"/>
        <w:sz w:val="15"/>
        <w:szCs w:val="15"/>
        <w:lang w:val="tr-TR" w:eastAsia="en-US" w:bidi="ar-SA"/>
      </w:rPr>
    </w:lvl>
    <w:lvl w:ilvl="1" w:tplc="E26A7A84">
      <w:numFmt w:val="bullet"/>
      <w:lvlText w:val="•"/>
      <w:lvlJc w:val="left"/>
      <w:pPr>
        <w:ind w:left="2188" w:hanging="624"/>
      </w:pPr>
      <w:rPr>
        <w:rFonts w:hint="default"/>
        <w:lang w:val="tr-TR" w:eastAsia="en-US" w:bidi="ar-SA"/>
      </w:rPr>
    </w:lvl>
    <w:lvl w:ilvl="2" w:tplc="9FCAB914">
      <w:numFmt w:val="bullet"/>
      <w:lvlText w:val="•"/>
      <w:lvlJc w:val="left"/>
      <w:pPr>
        <w:ind w:left="3076" w:hanging="624"/>
      </w:pPr>
      <w:rPr>
        <w:rFonts w:hint="default"/>
        <w:lang w:val="tr-TR" w:eastAsia="en-US" w:bidi="ar-SA"/>
      </w:rPr>
    </w:lvl>
    <w:lvl w:ilvl="3" w:tplc="D1AEB0B0">
      <w:numFmt w:val="bullet"/>
      <w:lvlText w:val="•"/>
      <w:lvlJc w:val="left"/>
      <w:pPr>
        <w:ind w:left="3965" w:hanging="624"/>
      </w:pPr>
      <w:rPr>
        <w:rFonts w:hint="default"/>
        <w:lang w:val="tr-TR" w:eastAsia="en-US" w:bidi="ar-SA"/>
      </w:rPr>
    </w:lvl>
    <w:lvl w:ilvl="4" w:tplc="D66C7E8A">
      <w:numFmt w:val="bullet"/>
      <w:lvlText w:val="•"/>
      <w:lvlJc w:val="left"/>
      <w:pPr>
        <w:ind w:left="4853" w:hanging="624"/>
      </w:pPr>
      <w:rPr>
        <w:rFonts w:hint="default"/>
        <w:lang w:val="tr-TR" w:eastAsia="en-US" w:bidi="ar-SA"/>
      </w:rPr>
    </w:lvl>
    <w:lvl w:ilvl="5" w:tplc="0D9C61B2">
      <w:numFmt w:val="bullet"/>
      <w:lvlText w:val="•"/>
      <w:lvlJc w:val="left"/>
      <w:pPr>
        <w:ind w:left="5742" w:hanging="624"/>
      </w:pPr>
      <w:rPr>
        <w:rFonts w:hint="default"/>
        <w:lang w:val="tr-TR" w:eastAsia="en-US" w:bidi="ar-SA"/>
      </w:rPr>
    </w:lvl>
    <w:lvl w:ilvl="6" w:tplc="49E67462">
      <w:numFmt w:val="bullet"/>
      <w:lvlText w:val="•"/>
      <w:lvlJc w:val="left"/>
      <w:pPr>
        <w:ind w:left="6630" w:hanging="624"/>
      </w:pPr>
      <w:rPr>
        <w:rFonts w:hint="default"/>
        <w:lang w:val="tr-TR" w:eastAsia="en-US" w:bidi="ar-SA"/>
      </w:rPr>
    </w:lvl>
    <w:lvl w:ilvl="7" w:tplc="37148A00">
      <w:numFmt w:val="bullet"/>
      <w:lvlText w:val="•"/>
      <w:lvlJc w:val="left"/>
      <w:pPr>
        <w:ind w:left="7518" w:hanging="624"/>
      </w:pPr>
      <w:rPr>
        <w:rFonts w:hint="default"/>
        <w:lang w:val="tr-TR" w:eastAsia="en-US" w:bidi="ar-SA"/>
      </w:rPr>
    </w:lvl>
    <w:lvl w:ilvl="8" w:tplc="CC5EF0A6">
      <w:numFmt w:val="bullet"/>
      <w:lvlText w:val="•"/>
      <w:lvlJc w:val="left"/>
      <w:pPr>
        <w:ind w:left="8407" w:hanging="624"/>
      </w:pPr>
      <w:rPr>
        <w:rFonts w:hint="default"/>
        <w:lang w:val="tr-TR" w:eastAsia="en-US" w:bidi="ar-SA"/>
      </w:rPr>
    </w:lvl>
  </w:abstractNum>
  <w:abstractNum w:abstractNumId="66" w15:restartNumberingAfterBreak="0">
    <w:nsid w:val="4B1245F9"/>
    <w:multiLevelType w:val="hybridMultilevel"/>
    <w:tmpl w:val="39CA6314"/>
    <w:lvl w:ilvl="0" w:tplc="65B6726E">
      <w:numFmt w:val="bullet"/>
      <w:lvlText w:val="-"/>
      <w:lvlJc w:val="left"/>
      <w:pPr>
        <w:ind w:left="1858" w:hanging="360"/>
      </w:pPr>
      <w:rPr>
        <w:rFonts w:ascii="Times New Roman" w:eastAsia="Times New Roman" w:hAnsi="Times New Roman" w:cs="Times New Roman" w:hint="default"/>
        <w:b w:val="0"/>
        <w:bCs w:val="0"/>
        <w:i w:val="0"/>
        <w:iCs w:val="0"/>
        <w:spacing w:val="0"/>
        <w:w w:val="99"/>
        <w:sz w:val="22"/>
        <w:szCs w:val="22"/>
        <w:lang w:val="tr-TR" w:eastAsia="en-US" w:bidi="ar-SA"/>
      </w:rPr>
    </w:lvl>
    <w:lvl w:ilvl="1" w:tplc="427047F6">
      <w:numFmt w:val="bullet"/>
      <w:lvlText w:val="•"/>
      <w:lvlJc w:val="left"/>
      <w:pPr>
        <w:ind w:left="2828" w:hanging="360"/>
      </w:pPr>
      <w:rPr>
        <w:rFonts w:hint="default"/>
        <w:lang w:val="tr-TR" w:eastAsia="en-US" w:bidi="ar-SA"/>
      </w:rPr>
    </w:lvl>
    <w:lvl w:ilvl="2" w:tplc="17742A6E">
      <w:numFmt w:val="bullet"/>
      <w:lvlText w:val="•"/>
      <w:lvlJc w:val="left"/>
      <w:pPr>
        <w:ind w:left="3796" w:hanging="360"/>
      </w:pPr>
      <w:rPr>
        <w:rFonts w:hint="default"/>
        <w:lang w:val="tr-TR" w:eastAsia="en-US" w:bidi="ar-SA"/>
      </w:rPr>
    </w:lvl>
    <w:lvl w:ilvl="3" w:tplc="2AA671A4">
      <w:numFmt w:val="bullet"/>
      <w:lvlText w:val="•"/>
      <w:lvlJc w:val="left"/>
      <w:pPr>
        <w:ind w:left="4765" w:hanging="360"/>
      </w:pPr>
      <w:rPr>
        <w:rFonts w:hint="default"/>
        <w:lang w:val="tr-TR" w:eastAsia="en-US" w:bidi="ar-SA"/>
      </w:rPr>
    </w:lvl>
    <w:lvl w:ilvl="4" w:tplc="249CF902">
      <w:numFmt w:val="bullet"/>
      <w:lvlText w:val="•"/>
      <w:lvlJc w:val="left"/>
      <w:pPr>
        <w:ind w:left="5733" w:hanging="360"/>
      </w:pPr>
      <w:rPr>
        <w:rFonts w:hint="default"/>
        <w:lang w:val="tr-TR" w:eastAsia="en-US" w:bidi="ar-SA"/>
      </w:rPr>
    </w:lvl>
    <w:lvl w:ilvl="5" w:tplc="5B86B050">
      <w:numFmt w:val="bullet"/>
      <w:lvlText w:val="•"/>
      <w:lvlJc w:val="left"/>
      <w:pPr>
        <w:ind w:left="6702" w:hanging="360"/>
      </w:pPr>
      <w:rPr>
        <w:rFonts w:hint="default"/>
        <w:lang w:val="tr-TR" w:eastAsia="en-US" w:bidi="ar-SA"/>
      </w:rPr>
    </w:lvl>
    <w:lvl w:ilvl="6" w:tplc="8250AE3C">
      <w:numFmt w:val="bullet"/>
      <w:lvlText w:val="•"/>
      <w:lvlJc w:val="left"/>
      <w:pPr>
        <w:ind w:left="7670" w:hanging="360"/>
      </w:pPr>
      <w:rPr>
        <w:rFonts w:hint="default"/>
        <w:lang w:val="tr-TR" w:eastAsia="en-US" w:bidi="ar-SA"/>
      </w:rPr>
    </w:lvl>
    <w:lvl w:ilvl="7" w:tplc="D388BEBC">
      <w:numFmt w:val="bullet"/>
      <w:lvlText w:val="•"/>
      <w:lvlJc w:val="left"/>
      <w:pPr>
        <w:ind w:left="8639" w:hanging="360"/>
      </w:pPr>
      <w:rPr>
        <w:rFonts w:hint="default"/>
        <w:lang w:val="tr-TR" w:eastAsia="en-US" w:bidi="ar-SA"/>
      </w:rPr>
    </w:lvl>
    <w:lvl w:ilvl="8" w:tplc="D5606564">
      <w:numFmt w:val="bullet"/>
      <w:lvlText w:val="•"/>
      <w:lvlJc w:val="left"/>
      <w:pPr>
        <w:ind w:left="9607" w:hanging="360"/>
      </w:pPr>
      <w:rPr>
        <w:rFonts w:hint="default"/>
        <w:lang w:val="tr-TR" w:eastAsia="en-US" w:bidi="ar-SA"/>
      </w:rPr>
    </w:lvl>
  </w:abstractNum>
  <w:abstractNum w:abstractNumId="67" w15:restartNumberingAfterBreak="0">
    <w:nsid w:val="4B955BB0"/>
    <w:multiLevelType w:val="hybridMultilevel"/>
    <w:tmpl w:val="FBB4E8F2"/>
    <w:lvl w:ilvl="0" w:tplc="4D68090A">
      <w:start w:val="1"/>
      <w:numFmt w:val="bullet"/>
      <w:lvlText w:val=""/>
      <w:lvlJc w:val="left"/>
      <w:pPr>
        <w:ind w:left="1675" w:hanging="360"/>
      </w:pPr>
      <w:rPr>
        <w:rFonts w:ascii="Symbol" w:hAnsi="Symbol" w:hint="default"/>
        <w:sz w:val="16"/>
        <w:szCs w:val="16"/>
      </w:rPr>
    </w:lvl>
    <w:lvl w:ilvl="1" w:tplc="041F0003" w:tentative="1">
      <w:start w:val="1"/>
      <w:numFmt w:val="bullet"/>
      <w:lvlText w:val="o"/>
      <w:lvlJc w:val="left"/>
      <w:pPr>
        <w:ind w:left="2395" w:hanging="360"/>
      </w:pPr>
      <w:rPr>
        <w:rFonts w:ascii="Courier New" w:hAnsi="Courier New" w:cs="Courier New" w:hint="default"/>
      </w:rPr>
    </w:lvl>
    <w:lvl w:ilvl="2" w:tplc="041F0005" w:tentative="1">
      <w:start w:val="1"/>
      <w:numFmt w:val="bullet"/>
      <w:lvlText w:val=""/>
      <w:lvlJc w:val="left"/>
      <w:pPr>
        <w:ind w:left="3115" w:hanging="360"/>
      </w:pPr>
      <w:rPr>
        <w:rFonts w:ascii="Wingdings" w:hAnsi="Wingdings" w:hint="default"/>
      </w:rPr>
    </w:lvl>
    <w:lvl w:ilvl="3" w:tplc="041F0001" w:tentative="1">
      <w:start w:val="1"/>
      <w:numFmt w:val="bullet"/>
      <w:lvlText w:val=""/>
      <w:lvlJc w:val="left"/>
      <w:pPr>
        <w:ind w:left="3835" w:hanging="360"/>
      </w:pPr>
      <w:rPr>
        <w:rFonts w:ascii="Symbol" w:hAnsi="Symbol" w:hint="default"/>
      </w:rPr>
    </w:lvl>
    <w:lvl w:ilvl="4" w:tplc="041F0003" w:tentative="1">
      <w:start w:val="1"/>
      <w:numFmt w:val="bullet"/>
      <w:lvlText w:val="o"/>
      <w:lvlJc w:val="left"/>
      <w:pPr>
        <w:ind w:left="4555" w:hanging="360"/>
      </w:pPr>
      <w:rPr>
        <w:rFonts w:ascii="Courier New" w:hAnsi="Courier New" w:cs="Courier New" w:hint="default"/>
      </w:rPr>
    </w:lvl>
    <w:lvl w:ilvl="5" w:tplc="041F0005" w:tentative="1">
      <w:start w:val="1"/>
      <w:numFmt w:val="bullet"/>
      <w:lvlText w:val=""/>
      <w:lvlJc w:val="left"/>
      <w:pPr>
        <w:ind w:left="5275" w:hanging="360"/>
      </w:pPr>
      <w:rPr>
        <w:rFonts w:ascii="Wingdings" w:hAnsi="Wingdings" w:hint="default"/>
      </w:rPr>
    </w:lvl>
    <w:lvl w:ilvl="6" w:tplc="041F0001" w:tentative="1">
      <w:start w:val="1"/>
      <w:numFmt w:val="bullet"/>
      <w:lvlText w:val=""/>
      <w:lvlJc w:val="left"/>
      <w:pPr>
        <w:ind w:left="5995" w:hanging="360"/>
      </w:pPr>
      <w:rPr>
        <w:rFonts w:ascii="Symbol" w:hAnsi="Symbol" w:hint="default"/>
      </w:rPr>
    </w:lvl>
    <w:lvl w:ilvl="7" w:tplc="041F0003" w:tentative="1">
      <w:start w:val="1"/>
      <w:numFmt w:val="bullet"/>
      <w:lvlText w:val="o"/>
      <w:lvlJc w:val="left"/>
      <w:pPr>
        <w:ind w:left="6715" w:hanging="360"/>
      </w:pPr>
      <w:rPr>
        <w:rFonts w:ascii="Courier New" w:hAnsi="Courier New" w:cs="Courier New" w:hint="default"/>
      </w:rPr>
    </w:lvl>
    <w:lvl w:ilvl="8" w:tplc="041F0005" w:tentative="1">
      <w:start w:val="1"/>
      <w:numFmt w:val="bullet"/>
      <w:lvlText w:val=""/>
      <w:lvlJc w:val="left"/>
      <w:pPr>
        <w:ind w:left="7435" w:hanging="360"/>
      </w:pPr>
      <w:rPr>
        <w:rFonts w:ascii="Wingdings" w:hAnsi="Wingdings" w:hint="default"/>
      </w:rPr>
    </w:lvl>
  </w:abstractNum>
  <w:abstractNum w:abstractNumId="68" w15:restartNumberingAfterBreak="0">
    <w:nsid w:val="4E653429"/>
    <w:multiLevelType w:val="hybridMultilevel"/>
    <w:tmpl w:val="A1CA2CAE"/>
    <w:lvl w:ilvl="0" w:tplc="21669FD4">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4EF300C2"/>
    <w:multiLevelType w:val="hybridMultilevel"/>
    <w:tmpl w:val="843C83E6"/>
    <w:lvl w:ilvl="0" w:tplc="260ABE26">
      <w:start w:val="4"/>
      <w:numFmt w:val="upperRoman"/>
      <w:lvlText w:val="%1."/>
      <w:lvlJc w:val="left"/>
      <w:pPr>
        <w:ind w:left="956" w:hanging="567"/>
      </w:pPr>
      <w:rPr>
        <w:rFonts w:ascii="Times New Roman" w:eastAsia="Times New Roman" w:hAnsi="Times New Roman" w:cs="Times New Roman" w:hint="default"/>
        <w:b/>
        <w:bCs/>
        <w:i w:val="0"/>
        <w:iCs w:val="0"/>
        <w:spacing w:val="-4"/>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0202E06"/>
    <w:multiLevelType w:val="hybridMultilevel"/>
    <w:tmpl w:val="8FCAA6E6"/>
    <w:lvl w:ilvl="0" w:tplc="EB54A178">
      <w:start w:val="2"/>
      <w:numFmt w:val="upperRoman"/>
      <w:lvlText w:val="%1."/>
      <w:lvlJc w:val="left"/>
      <w:pPr>
        <w:ind w:left="720" w:hanging="360"/>
      </w:pPr>
      <w:rPr>
        <w:rFonts w:ascii="Times New Roman" w:eastAsia="Times New Roman" w:hAnsi="Times New Roman" w:cs="Times New Roman" w:hint="default"/>
        <w:b/>
        <w:bCs/>
        <w:i w:val="0"/>
        <w:iCs w:val="0"/>
        <w:spacing w:val="-4"/>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1154DB5"/>
    <w:multiLevelType w:val="hybridMultilevel"/>
    <w:tmpl w:val="CD7A3B5E"/>
    <w:lvl w:ilvl="0" w:tplc="495E13DA">
      <w:start w:val="2"/>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1B54CA5"/>
    <w:multiLevelType w:val="hybridMultilevel"/>
    <w:tmpl w:val="38DCC324"/>
    <w:lvl w:ilvl="0" w:tplc="B540D7AC">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51FB6233"/>
    <w:multiLevelType w:val="hybridMultilevel"/>
    <w:tmpl w:val="042EA64E"/>
    <w:lvl w:ilvl="0" w:tplc="54747834">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2B65A6B"/>
    <w:multiLevelType w:val="hybridMultilevel"/>
    <w:tmpl w:val="2E56E56E"/>
    <w:lvl w:ilvl="0" w:tplc="0AC2F702">
      <w:start w:val="2"/>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4E92BD0"/>
    <w:multiLevelType w:val="hybridMultilevel"/>
    <w:tmpl w:val="21483A88"/>
    <w:lvl w:ilvl="0" w:tplc="B2062AC8">
      <w:start w:val="3"/>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7423BA8"/>
    <w:multiLevelType w:val="hybridMultilevel"/>
    <w:tmpl w:val="19F06588"/>
    <w:lvl w:ilvl="0" w:tplc="8BE0BCAA">
      <w:start w:val="3"/>
      <w:numFmt w:val="upperRoman"/>
      <w:lvlText w:val="%1."/>
      <w:lvlJc w:val="left"/>
      <w:pPr>
        <w:ind w:left="1882" w:hanging="567"/>
      </w:pPr>
      <w:rPr>
        <w:rFonts w:ascii="Times New Roman" w:eastAsia="Times New Roman" w:hAnsi="Times New Roman" w:cs="Times New Roman" w:hint="default"/>
        <w:b/>
        <w:bCs/>
        <w:i w:val="0"/>
        <w:iCs w:val="0"/>
        <w:spacing w:val="-4"/>
        <w:w w:val="100"/>
        <w:sz w:val="20"/>
        <w:szCs w:val="2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8417D87"/>
    <w:multiLevelType w:val="hybridMultilevel"/>
    <w:tmpl w:val="F684CD30"/>
    <w:lvl w:ilvl="0" w:tplc="30301F22">
      <w:start w:val="1"/>
      <w:numFmt w:val="upperRoman"/>
      <w:lvlText w:val="%1."/>
      <w:lvlJc w:val="left"/>
      <w:pPr>
        <w:ind w:left="1295" w:hanging="620"/>
      </w:pPr>
      <w:rPr>
        <w:rFonts w:ascii="Times New Roman" w:eastAsia="Times New Roman" w:hAnsi="Times New Roman" w:cs="Times New Roman" w:hint="default"/>
        <w:b w:val="0"/>
        <w:bCs w:val="0"/>
        <w:i w:val="0"/>
        <w:iCs w:val="0"/>
        <w:spacing w:val="-2"/>
        <w:w w:val="99"/>
        <w:sz w:val="15"/>
        <w:szCs w:val="15"/>
        <w:lang w:val="tr-TR" w:eastAsia="en-US" w:bidi="ar-SA"/>
      </w:rPr>
    </w:lvl>
    <w:lvl w:ilvl="1" w:tplc="A3187E40">
      <w:numFmt w:val="bullet"/>
      <w:lvlText w:val="•"/>
      <w:lvlJc w:val="left"/>
      <w:pPr>
        <w:ind w:left="2188" w:hanging="620"/>
      </w:pPr>
      <w:rPr>
        <w:rFonts w:hint="default"/>
        <w:lang w:val="tr-TR" w:eastAsia="en-US" w:bidi="ar-SA"/>
      </w:rPr>
    </w:lvl>
    <w:lvl w:ilvl="2" w:tplc="E8361150">
      <w:numFmt w:val="bullet"/>
      <w:lvlText w:val="•"/>
      <w:lvlJc w:val="left"/>
      <w:pPr>
        <w:ind w:left="3076" w:hanging="620"/>
      </w:pPr>
      <w:rPr>
        <w:rFonts w:hint="default"/>
        <w:lang w:val="tr-TR" w:eastAsia="en-US" w:bidi="ar-SA"/>
      </w:rPr>
    </w:lvl>
    <w:lvl w:ilvl="3" w:tplc="78D27B1C">
      <w:numFmt w:val="bullet"/>
      <w:lvlText w:val="•"/>
      <w:lvlJc w:val="left"/>
      <w:pPr>
        <w:ind w:left="3965" w:hanging="620"/>
      </w:pPr>
      <w:rPr>
        <w:rFonts w:hint="default"/>
        <w:lang w:val="tr-TR" w:eastAsia="en-US" w:bidi="ar-SA"/>
      </w:rPr>
    </w:lvl>
    <w:lvl w:ilvl="4" w:tplc="723AAB56">
      <w:numFmt w:val="bullet"/>
      <w:lvlText w:val="•"/>
      <w:lvlJc w:val="left"/>
      <w:pPr>
        <w:ind w:left="4853" w:hanging="620"/>
      </w:pPr>
      <w:rPr>
        <w:rFonts w:hint="default"/>
        <w:lang w:val="tr-TR" w:eastAsia="en-US" w:bidi="ar-SA"/>
      </w:rPr>
    </w:lvl>
    <w:lvl w:ilvl="5" w:tplc="9BD8332A">
      <w:numFmt w:val="bullet"/>
      <w:lvlText w:val="•"/>
      <w:lvlJc w:val="left"/>
      <w:pPr>
        <w:ind w:left="5742" w:hanging="620"/>
      </w:pPr>
      <w:rPr>
        <w:rFonts w:hint="default"/>
        <w:lang w:val="tr-TR" w:eastAsia="en-US" w:bidi="ar-SA"/>
      </w:rPr>
    </w:lvl>
    <w:lvl w:ilvl="6" w:tplc="589A67D2">
      <w:numFmt w:val="bullet"/>
      <w:lvlText w:val="•"/>
      <w:lvlJc w:val="left"/>
      <w:pPr>
        <w:ind w:left="6630" w:hanging="620"/>
      </w:pPr>
      <w:rPr>
        <w:rFonts w:hint="default"/>
        <w:lang w:val="tr-TR" w:eastAsia="en-US" w:bidi="ar-SA"/>
      </w:rPr>
    </w:lvl>
    <w:lvl w:ilvl="7" w:tplc="7E481558">
      <w:numFmt w:val="bullet"/>
      <w:lvlText w:val="•"/>
      <w:lvlJc w:val="left"/>
      <w:pPr>
        <w:ind w:left="7518" w:hanging="620"/>
      </w:pPr>
      <w:rPr>
        <w:rFonts w:hint="default"/>
        <w:lang w:val="tr-TR" w:eastAsia="en-US" w:bidi="ar-SA"/>
      </w:rPr>
    </w:lvl>
    <w:lvl w:ilvl="8" w:tplc="20688BE4">
      <w:numFmt w:val="bullet"/>
      <w:lvlText w:val="•"/>
      <w:lvlJc w:val="left"/>
      <w:pPr>
        <w:ind w:left="8407" w:hanging="620"/>
      </w:pPr>
      <w:rPr>
        <w:rFonts w:hint="default"/>
        <w:lang w:val="tr-TR" w:eastAsia="en-US" w:bidi="ar-SA"/>
      </w:rPr>
    </w:lvl>
  </w:abstractNum>
  <w:abstractNum w:abstractNumId="78" w15:restartNumberingAfterBreak="0">
    <w:nsid w:val="58812129"/>
    <w:multiLevelType w:val="hybridMultilevel"/>
    <w:tmpl w:val="00924860"/>
    <w:lvl w:ilvl="0" w:tplc="41C6CF5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8F32C81"/>
    <w:multiLevelType w:val="hybridMultilevel"/>
    <w:tmpl w:val="880E10A8"/>
    <w:lvl w:ilvl="0" w:tplc="5C0EF254">
      <w:start w:val="2"/>
      <w:numFmt w:val="decimal"/>
      <w:lvlText w:val="%1.1"/>
      <w:lvlJc w:val="left"/>
      <w:pPr>
        <w:ind w:left="1675" w:hanging="360"/>
      </w:pPr>
      <w:rPr>
        <w:rFonts w:ascii="Times New Roman" w:eastAsia="Times New Roman" w:hAnsi="Times New Roman" w:cs="Times New Roman" w:hint="default"/>
        <w:b/>
        <w:bCs/>
        <w:i w:val="0"/>
        <w:iCs w:val="0"/>
        <w:spacing w:val="0"/>
        <w:w w:val="99"/>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C503F77"/>
    <w:multiLevelType w:val="hybridMultilevel"/>
    <w:tmpl w:val="FDA4130A"/>
    <w:lvl w:ilvl="0" w:tplc="E98C4F7E">
      <w:start w:val="1"/>
      <w:numFmt w:val="upperRoman"/>
      <w:lvlText w:val="%1."/>
      <w:lvlJc w:val="left"/>
      <w:pPr>
        <w:ind w:left="1295" w:hanging="624"/>
      </w:pPr>
      <w:rPr>
        <w:rFonts w:ascii="Times New Roman" w:eastAsia="Times New Roman" w:hAnsi="Times New Roman" w:cs="Times New Roman" w:hint="default"/>
        <w:b w:val="0"/>
        <w:bCs w:val="0"/>
        <w:i w:val="0"/>
        <w:iCs w:val="0"/>
        <w:spacing w:val="-2"/>
        <w:w w:val="99"/>
        <w:sz w:val="15"/>
        <w:szCs w:val="15"/>
        <w:lang w:val="tr-TR" w:eastAsia="en-US" w:bidi="ar-SA"/>
      </w:rPr>
    </w:lvl>
    <w:lvl w:ilvl="1" w:tplc="0F626176">
      <w:numFmt w:val="bullet"/>
      <w:lvlText w:val="•"/>
      <w:lvlJc w:val="left"/>
      <w:pPr>
        <w:ind w:left="2188" w:hanging="624"/>
      </w:pPr>
      <w:rPr>
        <w:rFonts w:hint="default"/>
        <w:lang w:val="tr-TR" w:eastAsia="en-US" w:bidi="ar-SA"/>
      </w:rPr>
    </w:lvl>
    <w:lvl w:ilvl="2" w:tplc="54D26C2A">
      <w:numFmt w:val="bullet"/>
      <w:lvlText w:val="•"/>
      <w:lvlJc w:val="left"/>
      <w:pPr>
        <w:ind w:left="3076" w:hanging="624"/>
      </w:pPr>
      <w:rPr>
        <w:rFonts w:hint="default"/>
        <w:lang w:val="tr-TR" w:eastAsia="en-US" w:bidi="ar-SA"/>
      </w:rPr>
    </w:lvl>
    <w:lvl w:ilvl="3" w:tplc="0EA67346">
      <w:numFmt w:val="bullet"/>
      <w:lvlText w:val="•"/>
      <w:lvlJc w:val="left"/>
      <w:pPr>
        <w:ind w:left="3965" w:hanging="624"/>
      </w:pPr>
      <w:rPr>
        <w:rFonts w:hint="default"/>
        <w:lang w:val="tr-TR" w:eastAsia="en-US" w:bidi="ar-SA"/>
      </w:rPr>
    </w:lvl>
    <w:lvl w:ilvl="4" w:tplc="CA1C12B4">
      <w:numFmt w:val="bullet"/>
      <w:lvlText w:val="•"/>
      <w:lvlJc w:val="left"/>
      <w:pPr>
        <w:ind w:left="4853" w:hanging="624"/>
      </w:pPr>
      <w:rPr>
        <w:rFonts w:hint="default"/>
        <w:lang w:val="tr-TR" w:eastAsia="en-US" w:bidi="ar-SA"/>
      </w:rPr>
    </w:lvl>
    <w:lvl w:ilvl="5" w:tplc="F2A899CA">
      <w:numFmt w:val="bullet"/>
      <w:lvlText w:val="•"/>
      <w:lvlJc w:val="left"/>
      <w:pPr>
        <w:ind w:left="5742" w:hanging="624"/>
      </w:pPr>
      <w:rPr>
        <w:rFonts w:hint="default"/>
        <w:lang w:val="tr-TR" w:eastAsia="en-US" w:bidi="ar-SA"/>
      </w:rPr>
    </w:lvl>
    <w:lvl w:ilvl="6" w:tplc="72BAD12A">
      <w:numFmt w:val="bullet"/>
      <w:lvlText w:val="•"/>
      <w:lvlJc w:val="left"/>
      <w:pPr>
        <w:ind w:left="6630" w:hanging="624"/>
      </w:pPr>
      <w:rPr>
        <w:rFonts w:hint="default"/>
        <w:lang w:val="tr-TR" w:eastAsia="en-US" w:bidi="ar-SA"/>
      </w:rPr>
    </w:lvl>
    <w:lvl w:ilvl="7" w:tplc="D8E08B00">
      <w:numFmt w:val="bullet"/>
      <w:lvlText w:val="•"/>
      <w:lvlJc w:val="left"/>
      <w:pPr>
        <w:ind w:left="7518" w:hanging="624"/>
      </w:pPr>
      <w:rPr>
        <w:rFonts w:hint="default"/>
        <w:lang w:val="tr-TR" w:eastAsia="en-US" w:bidi="ar-SA"/>
      </w:rPr>
    </w:lvl>
    <w:lvl w:ilvl="8" w:tplc="23DCFC00">
      <w:numFmt w:val="bullet"/>
      <w:lvlText w:val="•"/>
      <w:lvlJc w:val="left"/>
      <w:pPr>
        <w:ind w:left="8407" w:hanging="624"/>
      </w:pPr>
      <w:rPr>
        <w:rFonts w:hint="default"/>
        <w:lang w:val="tr-TR" w:eastAsia="en-US" w:bidi="ar-SA"/>
      </w:rPr>
    </w:lvl>
  </w:abstractNum>
  <w:abstractNum w:abstractNumId="81" w15:restartNumberingAfterBreak="0">
    <w:nsid w:val="5CE336E9"/>
    <w:multiLevelType w:val="hybridMultilevel"/>
    <w:tmpl w:val="8188D252"/>
    <w:lvl w:ilvl="0" w:tplc="A1825ED0">
      <w:start w:val="6"/>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D1E0A49"/>
    <w:multiLevelType w:val="hybridMultilevel"/>
    <w:tmpl w:val="A5E6D126"/>
    <w:lvl w:ilvl="0" w:tplc="6854D79A">
      <w:start w:val="3"/>
      <w:numFmt w:val="upperRoman"/>
      <w:lvlText w:val="%1."/>
      <w:lvlJc w:val="left"/>
      <w:pPr>
        <w:ind w:left="1882" w:hanging="567"/>
      </w:pPr>
      <w:rPr>
        <w:rFonts w:ascii="Times New Roman" w:eastAsia="Times New Roman" w:hAnsi="Times New Roman" w:cs="Times New Roman" w:hint="default"/>
        <w:b/>
        <w:bCs/>
        <w:i w:val="0"/>
        <w:iCs w:val="0"/>
        <w:spacing w:val="-4"/>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DAE2087"/>
    <w:multiLevelType w:val="hybridMultilevel"/>
    <w:tmpl w:val="A2C04516"/>
    <w:lvl w:ilvl="0" w:tplc="A98AAA02">
      <w:start w:val="4"/>
      <w:numFmt w:val="decimal"/>
      <w:lvlText w:val="%1.2"/>
      <w:lvlJc w:val="left"/>
      <w:pPr>
        <w:ind w:left="720" w:hanging="360"/>
      </w:pPr>
      <w:rPr>
        <w:rFonts w:ascii="Times New Roman" w:eastAsia="Times New Roman" w:hAnsi="Times New Roman" w:cs="Times New Roman" w:hint="default"/>
        <w:b/>
        <w:bCs/>
        <w:i w:val="0"/>
        <w:iCs w:val="0"/>
        <w:spacing w:val="0"/>
        <w:w w:val="99"/>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E3E27F1"/>
    <w:multiLevelType w:val="hybridMultilevel"/>
    <w:tmpl w:val="1C8EE45A"/>
    <w:lvl w:ilvl="0" w:tplc="55E0F5CC">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F092A89"/>
    <w:multiLevelType w:val="hybridMultilevel"/>
    <w:tmpl w:val="27122F60"/>
    <w:lvl w:ilvl="0" w:tplc="80825818">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F8666CB"/>
    <w:multiLevelType w:val="hybridMultilevel"/>
    <w:tmpl w:val="A4E2D9F8"/>
    <w:lvl w:ilvl="0" w:tplc="E7D6A782">
      <w:start w:val="6"/>
      <w:numFmt w:val="upperRoman"/>
      <w:lvlText w:val="%1."/>
      <w:lvlJc w:val="left"/>
      <w:pPr>
        <w:ind w:left="956" w:hanging="567"/>
      </w:pPr>
      <w:rPr>
        <w:rFonts w:ascii="Times New Roman" w:eastAsia="Times New Roman" w:hAnsi="Times New Roman" w:cs="Times New Roman" w:hint="default"/>
        <w:b/>
        <w:bCs/>
        <w:i w:val="0"/>
        <w:iCs w:val="0"/>
        <w:spacing w:val="-4"/>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FC72934"/>
    <w:multiLevelType w:val="hybridMultilevel"/>
    <w:tmpl w:val="DE96D45C"/>
    <w:lvl w:ilvl="0" w:tplc="A572889E">
      <w:start w:val="4"/>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606D0617"/>
    <w:multiLevelType w:val="hybridMultilevel"/>
    <w:tmpl w:val="C0F644D8"/>
    <w:lvl w:ilvl="0" w:tplc="733C5694">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611D6368"/>
    <w:multiLevelType w:val="hybridMultilevel"/>
    <w:tmpl w:val="C64037B6"/>
    <w:lvl w:ilvl="0" w:tplc="BEBE13E6">
      <w:start w:val="1"/>
      <w:numFmt w:val="decimal"/>
      <w:lvlText w:val="%1-"/>
      <w:lvlJc w:val="left"/>
      <w:pPr>
        <w:ind w:left="361" w:hanging="174"/>
      </w:pPr>
      <w:rPr>
        <w:rFonts w:ascii="Times New Roman" w:eastAsia="Times New Roman" w:hAnsi="Times New Roman" w:cs="Times New Roman" w:hint="default"/>
        <w:b w:val="0"/>
        <w:bCs w:val="0"/>
        <w:i w:val="0"/>
        <w:iCs w:val="0"/>
        <w:spacing w:val="0"/>
        <w:w w:val="91"/>
        <w:sz w:val="16"/>
        <w:szCs w:val="16"/>
        <w:lang w:val="tr-TR" w:eastAsia="en-US" w:bidi="ar-SA"/>
      </w:rPr>
    </w:lvl>
    <w:lvl w:ilvl="1" w:tplc="CDB4277A">
      <w:numFmt w:val="bullet"/>
      <w:lvlText w:val="•"/>
      <w:lvlJc w:val="left"/>
      <w:pPr>
        <w:ind w:left="1749" w:hanging="174"/>
      </w:pPr>
      <w:rPr>
        <w:rFonts w:hint="default"/>
        <w:lang w:val="tr-TR" w:eastAsia="en-US" w:bidi="ar-SA"/>
      </w:rPr>
    </w:lvl>
    <w:lvl w:ilvl="2" w:tplc="F914267E">
      <w:numFmt w:val="bullet"/>
      <w:lvlText w:val="•"/>
      <w:lvlJc w:val="left"/>
      <w:pPr>
        <w:ind w:left="3139" w:hanging="174"/>
      </w:pPr>
      <w:rPr>
        <w:rFonts w:hint="default"/>
        <w:lang w:val="tr-TR" w:eastAsia="en-US" w:bidi="ar-SA"/>
      </w:rPr>
    </w:lvl>
    <w:lvl w:ilvl="3" w:tplc="24F64A62">
      <w:numFmt w:val="bullet"/>
      <w:lvlText w:val="•"/>
      <w:lvlJc w:val="left"/>
      <w:pPr>
        <w:ind w:left="4529" w:hanging="174"/>
      </w:pPr>
      <w:rPr>
        <w:rFonts w:hint="default"/>
        <w:lang w:val="tr-TR" w:eastAsia="en-US" w:bidi="ar-SA"/>
      </w:rPr>
    </w:lvl>
    <w:lvl w:ilvl="4" w:tplc="E78EB918">
      <w:numFmt w:val="bullet"/>
      <w:lvlText w:val="•"/>
      <w:lvlJc w:val="left"/>
      <w:pPr>
        <w:ind w:left="5919" w:hanging="174"/>
      </w:pPr>
      <w:rPr>
        <w:rFonts w:hint="default"/>
        <w:lang w:val="tr-TR" w:eastAsia="en-US" w:bidi="ar-SA"/>
      </w:rPr>
    </w:lvl>
    <w:lvl w:ilvl="5" w:tplc="84041C90">
      <w:numFmt w:val="bullet"/>
      <w:lvlText w:val="•"/>
      <w:lvlJc w:val="left"/>
      <w:pPr>
        <w:ind w:left="7309" w:hanging="174"/>
      </w:pPr>
      <w:rPr>
        <w:rFonts w:hint="default"/>
        <w:lang w:val="tr-TR" w:eastAsia="en-US" w:bidi="ar-SA"/>
      </w:rPr>
    </w:lvl>
    <w:lvl w:ilvl="6" w:tplc="09DA75C4">
      <w:numFmt w:val="bullet"/>
      <w:lvlText w:val="•"/>
      <w:lvlJc w:val="left"/>
      <w:pPr>
        <w:ind w:left="8699" w:hanging="174"/>
      </w:pPr>
      <w:rPr>
        <w:rFonts w:hint="default"/>
        <w:lang w:val="tr-TR" w:eastAsia="en-US" w:bidi="ar-SA"/>
      </w:rPr>
    </w:lvl>
    <w:lvl w:ilvl="7" w:tplc="5394ED72">
      <w:numFmt w:val="bullet"/>
      <w:lvlText w:val="•"/>
      <w:lvlJc w:val="left"/>
      <w:pPr>
        <w:ind w:left="10088" w:hanging="174"/>
      </w:pPr>
      <w:rPr>
        <w:rFonts w:hint="default"/>
        <w:lang w:val="tr-TR" w:eastAsia="en-US" w:bidi="ar-SA"/>
      </w:rPr>
    </w:lvl>
    <w:lvl w:ilvl="8" w:tplc="D0FCE4D8">
      <w:numFmt w:val="bullet"/>
      <w:lvlText w:val="•"/>
      <w:lvlJc w:val="left"/>
      <w:pPr>
        <w:ind w:left="11478" w:hanging="174"/>
      </w:pPr>
      <w:rPr>
        <w:rFonts w:hint="default"/>
        <w:lang w:val="tr-TR" w:eastAsia="en-US" w:bidi="ar-SA"/>
      </w:rPr>
    </w:lvl>
  </w:abstractNum>
  <w:abstractNum w:abstractNumId="90" w15:restartNumberingAfterBreak="0">
    <w:nsid w:val="626873A3"/>
    <w:multiLevelType w:val="hybridMultilevel"/>
    <w:tmpl w:val="B9580C92"/>
    <w:lvl w:ilvl="0" w:tplc="F1DC25C0">
      <w:start w:val="16"/>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62D01F19"/>
    <w:multiLevelType w:val="hybridMultilevel"/>
    <w:tmpl w:val="9236A38A"/>
    <w:lvl w:ilvl="0" w:tplc="7DFA661C">
      <w:start w:val="2"/>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6334032F"/>
    <w:multiLevelType w:val="hybridMultilevel"/>
    <w:tmpl w:val="C10EBAE2"/>
    <w:lvl w:ilvl="0" w:tplc="0C5EF2F4">
      <w:start w:val="8"/>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63BF62BF"/>
    <w:multiLevelType w:val="hybridMultilevel"/>
    <w:tmpl w:val="28AA4AFC"/>
    <w:lvl w:ilvl="0" w:tplc="050A9B1E">
      <w:start w:val="3"/>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65177872"/>
    <w:multiLevelType w:val="multilevel"/>
    <w:tmpl w:val="B9A8E06C"/>
    <w:lvl w:ilvl="0">
      <w:start w:val="1"/>
      <w:numFmt w:val="decimal"/>
      <w:lvlText w:val="%1."/>
      <w:lvlJc w:val="left"/>
      <w:pPr>
        <w:ind w:left="749" w:hanging="360"/>
      </w:pPr>
      <w:rPr>
        <w:rFonts w:hint="default"/>
      </w:rPr>
    </w:lvl>
    <w:lvl w:ilvl="1">
      <w:start w:val="2"/>
      <w:numFmt w:val="decimal"/>
      <w:isLgl/>
      <w:lvlText w:val="%1.%2."/>
      <w:lvlJc w:val="left"/>
      <w:pPr>
        <w:ind w:left="1353" w:hanging="360"/>
      </w:pPr>
      <w:rPr>
        <w:rFonts w:hint="default"/>
      </w:rPr>
    </w:lvl>
    <w:lvl w:ilvl="2">
      <w:start w:val="1"/>
      <w:numFmt w:val="decimal"/>
      <w:isLgl/>
      <w:lvlText w:val="%1.%2.%3."/>
      <w:lvlJc w:val="left"/>
      <w:pPr>
        <w:ind w:left="2317" w:hanging="720"/>
      </w:pPr>
      <w:rPr>
        <w:rFonts w:hint="default"/>
      </w:rPr>
    </w:lvl>
    <w:lvl w:ilvl="3">
      <w:start w:val="1"/>
      <w:numFmt w:val="decimal"/>
      <w:isLgl/>
      <w:lvlText w:val="%1.%2.%3.%4."/>
      <w:lvlJc w:val="left"/>
      <w:pPr>
        <w:ind w:left="2921" w:hanging="720"/>
      </w:pPr>
      <w:rPr>
        <w:rFonts w:hint="default"/>
      </w:rPr>
    </w:lvl>
    <w:lvl w:ilvl="4">
      <w:start w:val="1"/>
      <w:numFmt w:val="decimal"/>
      <w:isLgl/>
      <w:lvlText w:val="%1.%2.%3.%4.%5."/>
      <w:lvlJc w:val="left"/>
      <w:pPr>
        <w:ind w:left="3885"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093" w:hanging="1080"/>
      </w:pPr>
      <w:rPr>
        <w:rFonts w:hint="default"/>
      </w:rPr>
    </w:lvl>
    <w:lvl w:ilvl="7">
      <w:start w:val="1"/>
      <w:numFmt w:val="decimal"/>
      <w:isLgl/>
      <w:lvlText w:val="%1.%2.%3.%4.%5.%6.%7.%8."/>
      <w:lvlJc w:val="left"/>
      <w:pPr>
        <w:ind w:left="6057" w:hanging="1440"/>
      </w:pPr>
      <w:rPr>
        <w:rFonts w:hint="default"/>
      </w:rPr>
    </w:lvl>
    <w:lvl w:ilvl="8">
      <w:start w:val="1"/>
      <w:numFmt w:val="decimal"/>
      <w:isLgl/>
      <w:lvlText w:val="%1.%2.%3.%4.%5.%6.%7.%8.%9."/>
      <w:lvlJc w:val="left"/>
      <w:pPr>
        <w:ind w:left="6661" w:hanging="1440"/>
      </w:pPr>
      <w:rPr>
        <w:rFonts w:hint="default"/>
      </w:rPr>
    </w:lvl>
  </w:abstractNum>
  <w:abstractNum w:abstractNumId="95" w15:restartNumberingAfterBreak="0">
    <w:nsid w:val="66274436"/>
    <w:multiLevelType w:val="hybridMultilevel"/>
    <w:tmpl w:val="364A15BA"/>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96" w15:restartNumberingAfterBreak="0">
    <w:nsid w:val="66AB7C49"/>
    <w:multiLevelType w:val="hybridMultilevel"/>
    <w:tmpl w:val="B73A9DD6"/>
    <w:lvl w:ilvl="0" w:tplc="A9B862AC">
      <w:start w:val="1"/>
      <w:numFmt w:val="upperRoman"/>
      <w:lvlText w:val="%1."/>
      <w:lvlJc w:val="left"/>
      <w:pPr>
        <w:ind w:left="1295" w:hanging="625"/>
      </w:pPr>
      <w:rPr>
        <w:rFonts w:ascii="Times New Roman" w:eastAsia="Times New Roman" w:hAnsi="Times New Roman" w:cs="Times New Roman" w:hint="default"/>
        <w:b w:val="0"/>
        <w:bCs w:val="0"/>
        <w:i w:val="0"/>
        <w:iCs w:val="0"/>
        <w:spacing w:val="-2"/>
        <w:w w:val="99"/>
        <w:sz w:val="15"/>
        <w:szCs w:val="15"/>
        <w:lang w:val="tr-TR" w:eastAsia="en-US" w:bidi="ar-SA"/>
      </w:rPr>
    </w:lvl>
    <w:lvl w:ilvl="1" w:tplc="C6D6853E">
      <w:numFmt w:val="bullet"/>
      <w:lvlText w:val="•"/>
      <w:lvlJc w:val="left"/>
      <w:pPr>
        <w:ind w:left="2188" w:hanging="625"/>
      </w:pPr>
      <w:rPr>
        <w:rFonts w:hint="default"/>
        <w:lang w:val="tr-TR" w:eastAsia="en-US" w:bidi="ar-SA"/>
      </w:rPr>
    </w:lvl>
    <w:lvl w:ilvl="2" w:tplc="1ADCD3CC">
      <w:numFmt w:val="bullet"/>
      <w:lvlText w:val="•"/>
      <w:lvlJc w:val="left"/>
      <w:pPr>
        <w:ind w:left="3076" w:hanging="625"/>
      </w:pPr>
      <w:rPr>
        <w:rFonts w:hint="default"/>
        <w:lang w:val="tr-TR" w:eastAsia="en-US" w:bidi="ar-SA"/>
      </w:rPr>
    </w:lvl>
    <w:lvl w:ilvl="3" w:tplc="E96A2C4C">
      <w:numFmt w:val="bullet"/>
      <w:lvlText w:val="•"/>
      <w:lvlJc w:val="left"/>
      <w:pPr>
        <w:ind w:left="3965" w:hanging="625"/>
      </w:pPr>
      <w:rPr>
        <w:rFonts w:hint="default"/>
        <w:lang w:val="tr-TR" w:eastAsia="en-US" w:bidi="ar-SA"/>
      </w:rPr>
    </w:lvl>
    <w:lvl w:ilvl="4" w:tplc="BA76E132">
      <w:numFmt w:val="bullet"/>
      <w:lvlText w:val="•"/>
      <w:lvlJc w:val="left"/>
      <w:pPr>
        <w:ind w:left="4853" w:hanging="625"/>
      </w:pPr>
      <w:rPr>
        <w:rFonts w:hint="default"/>
        <w:lang w:val="tr-TR" w:eastAsia="en-US" w:bidi="ar-SA"/>
      </w:rPr>
    </w:lvl>
    <w:lvl w:ilvl="5" w:tplc="C8D04F7A">
      <w:numFmt w:val="bullet"/>
      <w:lvlText w:val="•"/>
      <w:lvlJc w:val="left"/>
      <w:pPr>
        <w:ind w:left="5742" w:hanging="625"/>
      </w:pPr>
      <w:rPr>
        <w:rFonts w:hint="default"/>
        <w:lang w:val="tr-TR" w:eastAsia="en-US" w:bidi="ar-SA"/>
      </w:rPr>
    </w:lvl>
    <w:lvl w:ilvl="6" w:tplc="94504EEE">
      <w:numFmt w:val="bullet"/>
      <w:lvlText w:val="•"/>
      <w:lvlJc w:val="left"/>
      <w:pPr>
        <w:ind w:left="6630" w:hanging="625"/>
      </w:pPr>
      <w:rPr>
        <w:rFonts w:hint="default"/>
        <w:lang w:val="tr-TR" w:eastAsia="en-US" w:bidi="ar-SA"/>
      </w:rPr>
    </w:lvl>
    <w:lvl w:ilvl="7" w:tplc="78E6A88C">
      <w:numFmt w:val="bullet"/>
      <w:lvlText w:val="•"/>
      <w:lvlJc w:val="left"/>
      <w:pPr>
        <w:ind w:left="7518" w:hanging="625"/>
      </w:pPr>
      <w:rPr>
        <w:rFonts w:hint="default"/>
        <w:lang w:val="tr-TR" w:eastAsia="en-US" w:bidi="ar-SA"/>
      </w:rPr>
    </w:lvl>
    <w:lvl w:ilvl="8" w:tplc="B2B42452">
      <w:numFmt w:val="bullet"/>
      <w:lvlText w:val="•"/>
      <w:lvlJc w:val="left"/>
      <w:pPr>
        <w:ind w:left="8407" w:hanging="625"/>
      </w:pPr>
      <w:rPr>
        <w:rFonts w:hint="default"/>
        <w:lang w:val="tr-TR" w:eastAsia="en-US" w:bidi="ar-SA"/>
      </w:rPr>
    </w:lvl>
  </w:abstractNum>
  <w:abstractNum w:abstractNumId="97" w15:restartNumberingAfterBreak="0">
    <w:nsid w:val="681362F9"/>
    <w:multiLevelType w:val="hybridMultilevel"/>
    <w:tmpl w:val="4FD6392A"/>
    <w:lvl w:ilvl="0" w:tplc="0274958C">
      <w:start w:val="11"/>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8B94270"/>
    <w:multiLevelType w:val="multilevel"/>
    <w:tmpl w:val="BF7ED7AC"/>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99" w15:restartNumberingAfterBreak="0">
    <w:nsid w:val="68D5099F"/>
    <w:multiLevelType w:val="hybridMultilevel"/>
    <w:tmpl w:val="70E212A6"/>
    <w:lvl w:ilvl="0" w:tplc="D80CD520">
      <w:start w:val="1"/>
      <w:numFmt w:val="decimal"/>
      <w:lvlText w:val="%1.1"/>
      <w:lvlJc w:val="left"/>
      <w:pPr>
        <w:ind w:left="1675" w:hanging="360"/>
      </w:pPr>
      <w:rPr>
        <w:rFonts w:ascii="Times New Roman" w:eastAsia="Times New Roman" w:hAnsi="Times New Roman" w:cs="Times New Roman" w:hint="default"/>
        <w:b/>
        <w:bCs/>
        <w:i w:val="0"/>
        <w:iCs w:val="0"/>
        <w:spacing w:val="0"/>
        <w:w w:val="99"/>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6A6E5D1F"/>
    <w:multiLevelType w:val="hybridMultilevel"/>
    <w:tmpl w:val="A5E6D126"/>
    <w:lvl w:ilvl="0" w:tplc="FFFFFFFF">
      <w:start w:val="3"/>
      <w:numFmt w:val="upperRoman"/>
      <w:lvlText w:val="%1."/>
      <w:lvlJc w:val="left"/>
      <w:pPr>
        <w:ind w:left="1882" w:hanging="567"/>
      </w:pPr>
      <w:rPr>
        <w:rFonts w:ascii="Times New Roman" w:eastAsia="Times New Roman" w:hAnsi="Times New Roman" w:cs="Times New Roman" w:hint="default"/>
        <w:b/>
        <w:bCs/>
        <w:i w:val="0"/>
        <w:iCs w:val="0"/>
        <w:spacing w:val="-4"/>
        <w:w w:val="10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A9B0A53"/>
    <w:multiLevelType w:val="multilevel"/>
    <w:tmpl w:val="B6F2D898"/>
    <w:lvl w:ilvl="0">
      <w:start w:val="9"/>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102" w15:restartNumberingAfterBreak="0">
    <w:nsid w:val="6C0134CD"/>
    <w:multiLevelType w:val="hybridMultilevel"/>
    <w:tmpl w:val="A0DA7C6E"/>
    <w:lvl w:ilvl="0" w:tplc="A7D0603E">
      <w:start w:val="7"/>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70C755C9"/>
    <w:multiLevelType w:val="hybridMultilevel"/>
    <w:tmpl w:val="A5E260BA"/>
    <w:lvl w:ilvl="0" w:tplc="DA742E5A">
      <w:start w:val="8"/>
      <w:numFmt w:val="decimal"/>
      <w:lvlText w:val="%1.1"/>
      <w:lvlJc w:val="left"/>
      <w:pPr>
        <w:ind w:left="720" w:hanging="360"/>
      </w:pPr>
      <w:rPr>
        <w:rFonts w:ascii="Times New Roman" w:eastAsia="Times New Roman" w:hAnsi="Times New Roman" w:cs="Times New Roman" w:hint="default"/>
        <w:b/>
        <w:bCs/>
        <w:i w:val="0"/>
        <w:iCs w:val="0"/>
        <w:spacing w:val="0"/>
        <w:w w:val="99"/>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15:restartNumberingAfterBreak="0">
    <w:nsid w:val="732240FC"/>
    <w:multiLevelType w:val="hybridMultilevel"/>
    <w:tmpl w:val="AC4EAD8A"/>
    <w:lvl w:ilvl="0" w:tplc="3A66C4CC">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5" w15:restartNumberingAfterBreak="0">
    <w:nsid w:val="73D6393C"/>
    <w:multiLevelType w:val="hybridMultilevel"/>
    <w:tmpl w:val="DF3EE942"/>
    <w:lvl w:ilvl="0" w:tplc="151402E0">
      <w:start w:val="1"/>
      <w:numFmt w:val="upperRoman"/>
      <w:lvlText w:val="%1."/>
      <w:lvlJc w:val="left"/>
      <w:pPr>
        <w:ind w:left="1242" w:hanging="567"/>
      </w:pPr>
      <w:rPr>
        <w:rFonts w:ascii="Times New Roman" w:eastAsia="Times New Roman" w:hAnsi="Times New Roman" w:cs="Times New Roman" w:hint="default"/>
        <w:b w:val="0"/>
        <w:bCs w:val="0"/>
        <w:i w:val="0"/>
        <w:iCs w:val="0"/>
        <w:spacing w:val="-2"/>
        <w:w w:val="99"/>
        <w:sz w:val="15"/>
        <w:szCs w:val="15"/>
        <w:lang w:val="tr-TR" w:eastAsia="en-US" w:bidi="ar-SA"/>
      </w:rPr>
    </w:lvl>
    <w:lvl w:ilvl="1" w:tplc="9CBEA828">
      <w:numFmt w:val="bullet"/>
      <w:lvlText w:val="•"/>
      <w:lvlJc w:val="left"/>
      <w:pPr>
        <w:ind w:left="2134" w:hanging="567"/>
      </w:pPr>
      <w:rPr>
        <w:rFonts w:hint="default"/>
        <w:lang w:val="tr-TR" w:eastAsia="en-US" w:bidi="ar-SA"/>
      </w:rPr>
    </w:lvl>
    <w:lvl w:ilvl="2" w:tplc="7892E852">
      <w:numFmt w:val="bullet"/>
      <w:lvlText w:val="•"/>
      <w:lvlJc w:val="left"/>
      <w:pPr>
        <w:ind w:left="3028" w:hanging="567"/>
      </w:pPr>
      <w:rPr>
        <w:rFonts w:hint="default"/>
        <w:lang w:val="tr-TR" w:eastAsia="en-US" w:bidi="ar-SA"/>
      </w:rPr>
    </w:lvl>
    <w:lvl w:ilvl="3" w:tplc="4D680BD0">
      <w:numFmt w:val="bullet"/>
      <w:lvlText w:val="•"/>
      <w:lvlJc w:val="left"/>
      <w:pPr>
        <w:ind w:left="3923" w:hanging="567"/>
      </w:pPr>
      <w:rPr>
        <w:rFonts w:hint="default"/>
        <w:lang w:val="tr-TR" w:eastAsia="en-US" w:bidi="ar-SA"/>
      </w:rPr>
    </w:lvl>
    <w:lvl w:ilvl="4" w:tplc="9AC646A6">
      <w:numFmt w:val="bullet"/>
      <w:lvlText w:val="•"/>
      <w:lvlJc w:val="left"/>
      <w:pPr>
        <w:ind w:left="4817" w:hanging="567"/>
      </w:pPr>
      <w:rPr>
        <w:rFonts w:hint="default"/>
        <w:lang w:val="tr-TR" w:eastAsia="en-US" w:bidi="ar-SA"/>
      </w:rPr>
    </w:lvl>
    <w:lvl w:ilvl="5" w:tplc="E0F01002">
      <w:numFmt w:val="bullet"/>
      <w:lvlText w:val="•"/>
      <w:lvlJc w:val="left"/>
      <w:pPr>
        <w:ind w:left="5712" w:hanging="567"/>
      </w:pPr>
      <w:rPr>
        <w:rFonts w:hint="default"/>
        <w:lang w:val="tr-TR" w:eastAsia="en-US" w:bidi="ar-SA"/>
      </w:rPr>
    </w:lvl>
    <w:lvl w:ilvl="6" w:tplc="94B42F24">
      <w:numFmt w:val="bullet"/>
      <w:lvlText w:val="•"/>
      <w:lvlJc w:val="left"/>
      <w:pPr>
        <w:ind w:left="6606" w:hanging="567"/>
      </w:pPr>
      <w:rPr>
        <w:rFonts w:hint="default"/>
        <w:lang w:val="tr-TR" w:eastAsia="en-US" w:bidi="ar-SA"/>
      </w:rPr>
    </w:lvl>
    <w:lvl w:ilvl="7" w:tplc="0896D094">
      <w:numFmt w:val="bullet"/>
      <w:lvlText w:val="•"/>
      <w:lvlJc w:val="left"/>
      <w:pPr>
        <w:ind w:left="7500" w:hanging="567"/>
      </w:pPr>
      <w:rPr>
        <w:rFonts w:hint="default"/>
        <w:lang w:val="tr-TR" w:eastAsia="en-US" w:bidi="ar-SA"/>
      </w:rPr>
    </w:lvl>
    <w:lvl w:ilvl="8" w:tplc="5E2AD678">
      <w:numFmt w:val="bullet"/>
      <w:lvlText w:val="•"/>
      <w:lvlJc w:val="left"/>
      <w:pPr>
        <w:ind w:left="8395" w:hanging="567"/>
      </w:pPr>
      <w:rPr>
        <w:rFonts w:hint="default"/>
        <w:lang w:val="tr-TR" w:eastAsia="en-US" w:bidi="ar-SA"/>
      </w:rPr>
    </w:lvl>
  </w:abstractNum>
  <w:abstractNum w:abstractNumId="106" w15:restartNumberingAfterBreak="0">
    <w:nsid w:val="762E1139"/>
    <w:multiLevelType w:val="multilevel"/>
    <w:tmpl w:val="3D4847C0"/>
    <w:lvl w:ilvl="0">
      <w:start w:val="5"/>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7792375"/>
    <w:multiLevelType w:val="hybridMultilevel"/>
    <w:tmpl w:val="0FE0702E"/>
    <w:lvl w:ilvl="0" w:tplc="3AF2ADCC">
      <w:start w:val="3"/>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77B77AB2"/>
    <w:multiLevelType w:val="hybridMultilevel"/>
    <w:tmpl w:val="80722360"/>
    <w:lvl w:ilvl="0" w:tplc="A6B05FAC">
      <w:start w:val="4"/>
      <w:numFmt w:val="decimal"/>
      <w:lvlText w:val="%1."/>
      <w:lvlJc w:val="left"/>
      <w:pPr>
        <w:ind w:left="157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77C93B6F"/>
    <w:multiLevelType w:val="hybridMultilevel"/>
    <w:tmpl w:val="843C83E6"/>
    <w:lvl w:ilvl="0" w:tplc="FFFFFFFF">
      <w:start w:val="4"/>
      <w:numFmt w:val="upperRoman"/>
      <w:lvlText w:val="%1."/>
      <w:lvlJc w:val="left"/>
      <w:pPr>
        <w:ind w:left="956" w:hanging="567"/>
      </w:pPr>
      <w:rPr>
        <w:rFonts w:ascii="Times New Roman" w:eastAsia="Times New Roman" w:hAnsi="Times New Roman" w:cs="Times New Roman" w:hint="default"/>
        <w:b/>
        <w:bCs/>
        <w:i w:val="0"/>
        <w:iCs w:val="0"/>
        <w:spacing w:val="-4"/>
        <w:w w:val="10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7FD09E9"/>
    <w:multiLevelType w:val="hybridMultilevel"/>
    <w:tmpl w:val="AE928516"/>
    <w:lvl w:ilvl="0" w:tplc="0D802D5A">
      <w:start w:val="1"/>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7B3E4DED"/>
    <w:multiLevelType w:val="hybridMultilevel"/>
    <w:tmpl w:val="97AAF268"/>
    <w:lvl w:ilvl="0" w:tplc="F9D4F998">
      <w:start w:val="3"/>
      <w:numFmt w:val="decimal"/>
      <w:lvlText w:val="%1."/>
      <w:lvlJc w:val="left"/>
      <w:pPr>
        <w:ind w:left="1883"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12" w15:restartNumberingAfterBreak="0">
    <w:nsid w:val="7BA424FE"/>
    <w:multiLevelType w:val="hybridMultilevel"/>
    <w:tmpl w:val="72C8CD32"/>
    <w:lvl w:ilvl="0" w:tplc="5DDE8B2C">
      <w:start w:val="1"/>
      <w:numFmt w:val="decimal"/>
      <w:lvlText w:val="%1."/>
      <w:lvlJc w:val="left"/>
      <w:pPr>
        <w:ind w:left="720" w:hanging="360"/>
      </w:pPr>
      <w:rPr>
        <w:rFonts w:ascii="Times New Roman" w:eastAsia="Times New Roman" w:hAnsi="Times New Roman" w:cs="Times New Roman" w:hint="default"/>
        <w:b/>
        <w:bCs/>
        <w:i w:val="0"/>
        <w:iCs w:val="0"/>
        <w:spacing w:val="0"/>
        <w:w w:val="100"/>
        <w:sz w:val="20"/>
        <w:szCs w:val="20"/>
        <w:lang w:val="tr-TR" w:eastAsia="en-US" w:bidi="ar-SA"/>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7C5634C7"/>
    <w:multiLevelType w:val="hybridMultilevel"/>
    <w:tmpl w:val="FE72DE1E"/>
    <w:lvl w:ilvl="0" w:tplc="16865C24">
      <w:start w:val="6"/>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4" w15:restartNumberingAfterBreak="0">
    <w:nsid w:val="7C924237"/>
    <w:multiLevelType w:val="hybridMultilevel"/>
    <w:tmpl w:val="E60AD2B2"/>
    <w:lvl w:ilvl="0" w:tplc="29CA7E0A">
      <w:start w:val="4"/>
      <w:numFmt w:val="decimal"/>
      <w:lvlText w:val="%1."/>
      <w:lvlJc w:val="left"/>
      <w:pPr>
        <w:ind w:left="167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5" w15:restartNumberingAfterBreak="0">
    <w:nsid w:val="7D1A31A1"/>
    <w:multiLevelType w:val="hybridMultilevel"/>
    <w:tmpl w:val="49BE92CE"/>
    <w:lvl w:ilvl="0" w:tplc="7A28DA30">
      <w:start w:val="2"/>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E8C2008"/>
    <w:multiLevelType w:val="hybridMultilevel"/>
    <w:tmpl w:val="0CDA4744"/>
    <w:lvl w:ilvl="0" w:tplc="FC98F626">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7" w15:restartNumberingAfterBreak="0">
    <w:nsid w:val="7FE13C76"/>
    <w:multiLevelType w:val="hybridMultilevel"/>
    <w:tmpl w:val="9BFC82C6"/>
    <w:lvl w:ilvl="0" w:tplc="B4A2348C">
      <w:start w:val="10"/>
      <w:numFmt w:val="upperRoman"/>
      <w:lvlText w:val="%1."/>
      <w:lvlJc w:val="left"/>
      <w:pPr>
        <w:ind w:left="680" w:hanging="572"/>
      </w:pPr>
      <w:rPr>
        <w:rFonts w:ascii="Times New Roman" w:eastAsia="Times New Roman" w:hAnsi="Times New Roman" w:cs="Times New Roman" w:hint="default"/>
        <w:b/>
        <w:bCs/>
        <w:i w:val="0"/>
        <w:iCs w:val="0"/>
        <w:spacing w:val="-2"/>
        <w:w w:val="10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14822898">
    <w:abstractNumId w:val="19"/>
  </w:num>
  <w:num w:numId="2" w16cid:durableId="798648264">
    <w:abstractNumId w:val="57"/>
  </w:num>
  <w:num w:numId="3" w16cid:durableId="1703019852">
    <w:abstractNumId w:val="56"/>
  </w:num>
  <w:num w:numId="4" w16cid:durableId="1039666531">
    <w:abstractNumId w:val="77"/>
  </w:num>
  <w:num w:numId="5" w16cid:durableId="1264148429">
    <w:abstractNumId w:val="96"/>
  </w:num>
  <w:num w:numId="6" w16cid:durableId="1919049819">
    <w:abstractNumId w:val="80"/>
  </w:num>
  <w:num w:numId="7" w16cid:durableId="890192663">
    <w:abstractNumId w:val="65"/>
  </w:num>
  <w:num w:numId="8" w16cid:durableId="186603008">
    <w:abstractNumId w:val="32"/>
  </w:num>
  <w:num w:numId="9" w16cid:durableId="812647422">
    <w:abstractNumId w:val="105"/>
  </w:num>
  <w:num w:numId="10" w16cid:durableId="506943588">
    <w:abstractNumId w:val="95"/>
  </w:num>
  <w:num w:numId="11" w16cid:durableId="245842976">
    <w:abstractNumId w:val="27"/>
  </w:num>
  <w:num w:numId="12" w16cid:durableId="581451653">
    <w:abstractNumId w:val="66"/>
  </w:num>
  <w:num w:numId="13" w16cid:durableId="1411661156">
    <w:abstractNumId w:val="48"/>
  </w:num>
  <w:num w:numId="14" w16cid:durableId="2138402788">
    <w:abstractNumId w:val="46"/>
  </w:num>
  <w:num w:numId="15" w16cid:durableId="2135588713">
    <w:abstractNumId w:val="76"/>
  </w:num>
  <w:num w:numId="16" w16cid:durableId="1229149244">
    <w:abstractNumId w:val="30"/>
  </w:num>
  <w:num w:numId="17" w16cid:durableId="2026244393">
    <w:abstractNumId w:val="69"/>
  </w:num>
  <w:num w:numId="18" w16cid:durableId="646279543">
    <w:abstractNumId w:val="79"/>
  </w:num>
  <w:num w:numId="19" w16cid:durableId="298651548">
    <w:abstractNumId w:val="109"/>
  </w:num>
  <w:num w:numId="20" w16cid:durableId="1629043208">
    <w:abstractNumId w:val="63"/>
  </w:num>
  <w:num w:numId="21" w16cid:durableId="1864711253">
    <w:abstractNumId w:val="99"/>
  </w:num>
  <w:num w:numId="22" w16cid:durableId="967931245">
    <w:abstractNumId w:val="20"/>
  </w:num>
  <w:num w:numId="23" w16cid:durableId="1526553166">
    <w:abstractNumId w:val="78"/>
  </w:num>
  <w:num w:numId="24" w16cid:durableId="448165771">
    <w:abstractNumId w:val="58"/>
  </w:num>
  <w:num w:numId="25" w16cid:durableId="1839540732">
    <w:abstractNumId w:val="103"/>
  </w:num>
  <w:num w:numId="26" w16cid:durableId="519852211">
    <w:abstractNumId w:val="15"/>
  </w:num>
  <w:num w:numId="27" w16cid:durableId="465464789">
    <w:abstractNumId w:val="44"/>
  </w:num>
  <w:num w:numId="28" w16cid:durableId="169679130">
    <w:abstractNumId w:val="107"/>
  </w:num>
  <w:num w:numId="29" w16cid:durableId="98531054">
    <w:abstractNumId w:val="59"/>
  </w:num>
  <w:num w:numId="30" w16cid:durableId="327484551">
    <w:abstractNumId w:val="70"/>
  </w:num>
  <w:num w:numId="31" w16cid:durableId="346642895">
    <w:abstractNumId w:val="22"/>
  </w:num>
  <w:num w:numId="32" w16cid:durableId="1231228132">
    <w:abstractNumId w:val="98"/>
  </w:num>
  <w:num w:numId="33" w16cid:durableId="1626884221">
    <w:abstractNumId w:val="108"/>
  </w:num>
  <w:num w:numId="34" w16cid:durableId="1049769000">
    <w:abstractNumId w:val="18"/>
  </w:num>
  <w:num w:numId="35" w16cid:durableId="307326100">
    <w:abstractNumId w:val="3"/>
  </w:num>
  <w:num w:numId="36" w16cid:durableId="382366190">
    <w:abstractNumId w:val="6"/>
  </w:num>
  <w:num w:numId="37" w16cid:durableId="1549605366">
    <w:abstractNumId w:val="17"/>
  </w:num>
  <w:num w:numId="38" w16cid:durableId="250553088">
    <w:abstractNumId w:val="36"/>
  </w:num>
  <w:num w:numId="39" w16cid:durableId="566497070">
    <w:abstractNumId w:val="55"/>
  </w:num>
  <w:num w:numId="40" w16cid:durableId="430393035">
    <w:abstractNumId w:val="106"/>
  </w:num>
  <w:num w:numId="41" w16cid:durableId="931277451">
    <w:abstractNumId w:val="12"/>
  </w:num>
  <w:num w:numId="42" w16cid:durableId="1526016163">
    <w:abstractNumId w:val="0"/>
  </w:num>
  <w:num w:numId="43" w16cid:durableId="912934788">
    <w:abstractNumId w:val="9"/>
  </w:num>
  <w:num w:numId="44" w16cid:durableId="521433364">
    <w:abstractNumId w:val="94"/>
  </w:num>
  <w:num w:numId="45" w16cid:durableId="362481358">
    <w:abstractNumId w:val="101"/>
  </w:num>
  <w:num w:numId="46" w16cid:durableId="1891769490">
    <w:abstractNumId w:val="60"/>
  </w:num>
  <w:num w:numId="47" w16cid:durableId="268859763">
    <w:abstractNumId w:val="49"/>
  </w:num>
  <w:num w:numId="48" w16cid:durableId="806241048">
    <w:abstractNumId w:val="10"/>
  </w:num>
  <w:num w:numId="49" w16cid:durableId="505437670">
    <w:abstractNumId w:val="4"/>
  </w:num>
  <w:num w:numId="50" w16cid:durableId="2000384852">
    <w:abstractNumId w:val="89"/>
  </w:num>
  <w:num w:numId="51" w16cid:durableId="1713378377">
    <w:abstractNumId w:val="24"/>
  </w:num>
  <w:num w:numId="52" w16cid:durableId="649478335">
    <w:abstractNumId w:val="54"/>
  </w:num>
  <w:num w:numId="53" w16cid:durableId="187186868">
    <w:abstractNumId w:val="67"/>
  </w:num>
  <w:num w:numId="54" w16cid:durableId="131559404">
    <w:abstractNumId w:val="5"/>
  </w:num>
  <w:num w:numId="55" w16cid:durableId="1944146577">
    <w:abstractNumId w:val="45"/>
  </w:num>
  <w:num w:numId="56" w16cid:durableId="673335592">
    <w:abstractNumId w:val="14"/>
  </w:num>
  <w:num w:numId="57" w16cid:durableId="1929774348">
    <w:abstractNumId w:val="28"/>
  </w:num>
  <w:num w:numId="58" w16cid:durableId="631793918">
    <w:abstractNumId w:val="29"/>
  </w:num>
  <w:num w:numId="59" w16cid:durableId="1030913403">
    <w:abstractNumId w:val="114"/>
  </w:num>
  <w:num w:numId="60" w16cid:durableId="936906472">
    <w:abstractNumId w:val="112"/>
  </w:num>
  <w:num w:numId="61" w16cid:durableId="438841931">
    <w:abstractNumId w:val="8"/>
  </w:num>
  <w:num w:numId="62" w16cid:durableId="566301537">
    <w:abstractNumId w:val="83"/>
  </w:num>
  <w:num w:numId="63" w16cid:durableId="582691506">
    <w:abstractNumId w:val="61"/>
  </w:num>
  <w:num w:numId="64" w16cid:durableId="213196507">
    <w:abstractNumId w:val="47"/>
  </w:num>
  <w:num w:numId="65" w16cid:durableId="1374430128">
    <w:abstractNumId w:val="26"/>
  </w:num>
  <w:num w:numId="66" w16cid:durableId="1555315759">
    <w:abstractNumId w:val="111"/>
  </w:num>
  <w:num w:numId="67" w16cid:durableId="609511216">
    <w:abstractNumId w:val="86"/>
  </w:num>
  <w:num w:numId="68" w16cid:durableId="1935702530">
    <w:abstractNumId w:val="1"/>
  </w:num>
  <w:num w:numId="69" w16cid:durableId="1911454667">
    <w:abstractNumId w:val="82"/>
  </w:num>
  <w:num w:numId="70" w16cid:durableId="813571041">
    <w:abstractNumId w:val="41"/>
  </w:num>
  <w:num w:numId="71" w16cid:durableId="572202275">
    <w:abstractNumId w:val="110"/>
  </w:num>
  <w:num w:numId="72" w16cid:durableId="400374571">
    <w:abstractNumId w:val="35"/>
  </w:num>
  <w:num w:numId="73" w16cid:durableId="690184092">
    <w:abstractNumId w:val="52"/>
  </w:num>
  <w:num w:numId="74" w16cid:durableId="912744177">
    <w:abstractNumId w:val="23"/>
  </w:num>
  <w:num w:numId="75" w16cid:durableId="1149977749">
    <w:abstractNumId w:val="74"/>
  </w:num>
  <w:num w:numId="76" w16cid:durableId="10189480">
    <w:abstractNumId w:val="71"/>
  </w:num>
  <w:num w:numId="77" w16cid:durableId="1500272941">
    <w:abstractNumId w:val="91"/>
  </w:num>
  <w:num w:numId="78" w16cid:durableId="1981691293">
    <w:abstractNumId w:val="115"/>
  </w:num>
  <w:num w:numId="79" w16cid:durableId="1909222197">
    <w:abstractNumId w:val="21"/>
  </w:num>
  <w:num w:numId="80" w16cid:durableId="794448897">
    <w:abstractNumId w:val="93"/>
  </w:num>
  <w:num w:numId="81" w16cid:durableId="1465123314">
    <w:abstractNumId w:val="75"/>
  </w:num>
  <w:num w:numId="82" w16cid:durableId="2090300361">
    <w:abstractNumId w:val="39"/>
  </w:num>
  <w:num w:numId="83" w16cid:durableId="1568422305">
    <w:abstractNumId w:val="31"/>
  </w:num>
  <w:num w:numId="84" w16cid:durableId="1463037860">
    <w:abstractNumId w:val="87"/>
  </w:num>
  <w:num w:numId="85" w16cid:durableId="851142927">
    <w:abstractNumId w:val="50"/>
  </w:num>
  <w:num w:numId="86" w16cid:durableId="802424197">
    <w:abstractNumId w:val="113"/>
  </w:num>
  <w:num w:numId="87" w16cid:durableId="1427531544">
    <w:abstractNumId w:val="81"/>
  </w:num>
  <w:num w:numId="88" w16cid:durableId="516116747">
    <w:abstractNumId w:val="92"/>
  </w:num>
  <w:num w:numId="89" w16cid:durableId="326174176">
    <w:abstractNumId w:val="11"/>
  </w:num>
  <w:num w:numId="90" w16cid:durableId="1828983380">
    <w:abstractNumId w:val="88"/>
  </w:num>
  <w:num w:numId="91" w16cid:durableId="2123112267">
    <w:abstractNumId w:val="40"/>
  </w:num>
  <w:num w:numId="92" w16cid:durableId="2144887853">
    <w:abstractNumId w:val="68"/>
  </w:num>
  <w:num w:numId="93" w16cid:durableId="675227774">
    <w:abstractNumId w:val="16"/>
  </w:num>
  <w:num w:numId="94" w16cid:durableId="817693853">
    <w:abstractNumId w:val="51"/>
  </w:num>
  <w:num w:numId="95" w16cid:durableId="483205731">
    <w:abstractNumId w:val="84"/>
  </w:num>
  <w:num w:numId="96" w16cid:durableId="1188565578">
    <w:abstractNumId w:val="72"/>
  </w:num>
  <w:num w:numId="97" w16cid:durableId="1968658646">
    <w:abstractNumId w:val="73"/>
  </w:num>
  <w:num w:numId="98" w16cid:durableId="879823231">
    <w:abstractNumId w:val="104"/>
  </w:num>
  <w:num w:numId="99" w16cid:durableId="1548637470">
    <w:abstractNumId w:val="25"/>
  </w:num>
  <w:num w:numId="100" w16cid:durableId="2103603922">
    <w:abstractNumId w:val="43"/>
  </w:num>
  <w:num w:numId="101" w16cid:durableId="1656110717">
    <w:abstractNumId w:val="116"/>
  </w:num>
  <w:num w:numId="102" w16cid:durableId="1875343347">
    <w:abstractNumId w:val="2"/>
  </w:num>
  <w:num w:numId="103" w16cid:durableId="1681080221">
    <w:abstractNumId w:val="38"/>
  </w:num>
  <w:num w:numId="104" w16cid:durableId="526212382">
    <w:abstractNumId w:val="117"/>
  </w:num>
  <w:num w:numId="105" w16cid:durableId="554976800">
    <w:abstractNumId w:val="7"/>
  </w:num>
  <w:num w:numId="106" w16cid:durableId="1990942828">
    <w:abstractNumId w:val="85"/>
  </w:num>
  <w:num w:numId="107" w16cid:durableId="1388458761">
    <w:abstractNumId w:val="34"/>
  </w:num>
  <w:num w:numId="108" w16cid:durableId="1422262867">
    <w:abstractNumId w:val="97"/>
  </w:num>
  <w:num w:numId="109" w16cid:durableId="559946937">
    <w:abstractNumId w:val="33"/>
  </w:num>
  <w:num w:numId="110" w16cid:durableId="451215510">
    <w:abstractNumId w:val="53"/>
  </w:num>
  <w:num w:numId="111" w16cid:durableId="943803468">
    <w:abstractNumId w:val="64"/>
  </w:num>
  <w:num w:numId="112" w16cid:durableId="1500928548">
    <w:abstractNumId w:val="102"/>
  </w:num>
  <w:num w:numId="113" w16cid:durableId="2060124283">
    <w:abstractNumId w:val="42"/>
  </w:num>
  <w:num w:numId="114" w16cid:durableId="817917941">
    <w:abstractNumId w:val="90"/>
  </w:num>
  <w:num w:numId="115" w16cid:durableId="928738404">
    <w:abstractNumId w:val="100"/>
  </w:num>
  <w:num w:numId="116" w16cid:durableId="1712461951">
    <w:abstractNumId w:val="62"/>
  </w:num>
  <w:num w:numId="117" w16cid:durableId="856307388">
    <w:abstractNumId w:val="13"/>
  </w:num>
  <w:num w:numId="118" w16cid:durableId="1878397304">
    <w:abstractNumId w:val="3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95"/>
    <w:rsid w:val="000021E6"/>
    <w:rsid w:val="00003A77"/>
    <w:rsid w:val="00003A8C"/>
    <w:rsid w:val="000051C9"/>
    <w:rsid w:val="0000557A"/>
    <w:rsid w:val="00006418"/>
    <w:rsid w:val="00006466"/>
    <w:rsid w:val="00006AF0"/>
    <w:rsid w:val="00007316"/>
    <w:rsid w:val="0000798C"/>
    <w:rsid w:val="00010A5D"/>
    <w:rsid w:val="000113E9"/>
    <w:rsid w:val="0001160A"/>
    <w:rsid w:val="00011BC7"/>
    <w:rsid w:val="000121EC"/>
    <w:rsid w:val="000136DC"/>
    <w:rsid w:val="00014988"/>
    <w:rsid w:val="00014B63"/>
    <w:rsid w:val="0001535B"/>
    <w:rsid w:val="00016C04"/>
    <w:rsid w:val="00017910"/>
    <w:rsid w:val="00021171"/>
    <w:rsid w:val="00021415"/>
    <w:rsid w:val="00021500"/>
    <w:rsid w:val="00021E60"/>
    <w:rsid w:val="00022E2E"/>
    <w:rsid w:val="00023025"/>
    <w:rsid w:val="00024621"/>
    <w:rsid w:val="00024A69"/>
    <w:rsid w:val="000267D6"/>
    <w:rsid w:val="0002687F"/>
    <w:rsid w:val="0002700F"/>
    <w:rsid w:val="000276EE"/>
    <w:rsid w:val="000305B2"/>
    <w:rsid w:val="00030859"/>
    <w:rsid w:val="00031989"/>
    <w:rsid w:val="00032BA7"/>
    <w:rsid w:val="00033812"/>
    <w:rsid w:val="0003396E"/>
    <w:rsid w:val="0003550A"/>
    <w:rsid w:val="00035ADC"/>
    <w:rsid w:val="00035F36"/>
    <w:rsid w:val="000361FA"/>
    <w:rsid w:val="000368D3"/>
    <w:rsid w:val="00037119"/>
    <w:rsid w:val="0003769B"/>
    <w:rsid w:val="00040867"/>
    <w:rsid w:val="00040FC0"/>
    <w:rsid w:val="00041BE5"/>
    <w:rsid w:val="0004363A"/>
    <w:rsid w:val="00043DD6"/>
    <w:rsid w:val="000451AE"/>
    <w:rsid w:val="00046545"/>
    <w:rsid w:val="00046B04"/>
    <w:rsid w:val="00046D81"/>
    <w:rsid w:val="00047984"/>
    <w:rsid w:val="00050618"/>
    <w:rsid w:val="00050C6D"/>
    <w:rsid w:val="00050F13"/>
    <w:rsid w:val="00051BD6"/>
    <w:rsid w:val="0005206C"/>
    <w:rsid w:val="00052D2F"/>
    <w:rsid w:val="000534D7"/>
    <w:rsid w:val="00054B96"/>
    <w:rsid w:val="0005541C"/>
    <w:rsid w:val="00061968"/>
    <w:rsid w:val="00061F49"/>
    <w:rsid w:val="000628EB"/>
    <w:rsid w:val="00063C6F"/>
    <w:rsid w:val="000646C7"/>
    <w:rsid w:val="000648B5"/>
    <w:rsid w:val="00064978"/>
    <w:rsid w:val="000651B3"/>
    <w:rsid w:val="0006522B"/>
    <w:rsid w:val="00067CE9"/>
    <w:rsid w:val="00071371"/>
    <w:rsid w:val="00071603"/>
    <w:rsid w:val="0007366E"/>
    <w:rsid w:val="00074796"/>
    <w:rsid w:val="00074F3F"/>
    <w:rsid w:val="000750CC"/>
    <w:rsid w:val="0007593D"/>
    <w:rsid w:val="000759A5"/>
    <w:rsid w:val="00075AEF"/>
    <w:rsid w:val="00075BA6"/>
    <w:rsid w:val="00076381"/>
    <w:rsid w:val="00082C2F"/>
    <w:rsid w:val="000834CF"/>
    <w:rsid w:val="00085922"/>
    <w:rsid w:val="00086A87"/>
    <w:rsid w:val="00086CA6"/>
    <w:rsid w:val="00087DA9"/>
    <w:rsid w:val="00087DFC"/>
    <w:rsid w:val="00090BF2"/>
    <w:rsid w:val="00090C24"/>
    <w:rsid w:val="00090F9F"/>
    <w:rsid w:val="00092876"/>
    <w:rsid w:val="000935BB"/>
    <w:rsid w:val="00093741"/>
    <w:rsid w:val="00093BCF"/>
    <w:rsid w:val="000941DF"/>
    <w:rsid w:val="00095B0C"/>
    <w:rsid w:val="00097E09"/>
    <w:rsid w:val="000A2693"/>
    <w:rsid w:val="000A2FE9"/>
    <w:rsid w:val="000A4867"/>
    <w:rsid w:val="000A5896"/>
    <w:rsid w:val="000A60B8"/>
    <w:rsid w:val="000A62D2"/>
    <w:rsid w:val="000A65B5"/>
    <w:rsid w:val="000A6C11"/>
    <w:rsid w:val="000B0180"/>
    <w:rsid w:val="000B024F"/>
    <w:rsid w:val="000B066F"/>
    <w:rsid w:val="000B1935"/>
    <w:rsid w:val="000B1B2E"/>
    <w:rsid w:val="000B1D94"/>
    <w:rsid w:val="000B2603"/>
    <w:rsid w:val="000B41E4"/>
    <w:rsid w:val="000B4B36"/>
    <w:rsid w:val="000B5098"/>
    <w:rsid w:val="000B521A"/>
    <w:rsid w:val="000B54A6"/>
    <w:rsid w:val="000B716A"/>
    <w:rsid w:val="000B74E7"/>
    <w:rsid w:val="000B7ACF"/>
    <w:rsid w:val="000C01ED"/>
    <w:rsid w:val="000C1FFE"/>
    <w:rsid w:val="000C2F59"/>
    <w:rsid w:val="000C44A9"/>
    <w:rsid w:val="000C494C"/>
    <w:rsid w:val="000C5CCA"/>
    <w:rsid w:val="000C62B6"/>
    <w:rsid w:val="000D019F"/>
    <w:rsid w:val="000D0810"/>
    <w:rsid w:val="000D1971"/>
    <w:rsid w:val="000D1C6A"/>
    <w:rsid w:val="000D1CF9"/>
    <w:rsid w:val="000D2BCE"/>
    <w:rsid w:val="000D3B3D"/>
    <w:rsid w:val="000D5544"/>
    <w:rsid w:val="000D5593"/>
    <w:rsid w:val="000D5E6B"/>
    <w:rsid w:val="000D71D6"/>
    <w:rsid w:val="000E1EBE"/>
    <w:rsid w:val="000E2442"/>
    <w:rsid w:val="000E2A67"/>
    <w:rsid w:val="000E3EFE"/>
    <w:rsid w:val="000E43EE"/>
    <w:rsid w:val="000E4A8E"/>
    <w:rsid w:val="000E4B78"/>
    <w:rsid w:val="000E5DFF"/>
    <w:rsid w:val="000E5FAD"/>
    <w:rsid w:val="000E6599"/>
    <w:rsid w:val="000E7026"/>
    <w:rsid w:val="000E7D13"/>
    <w:rsid w:val="000F0890"/>
    <w:rsid w:val="000F12D2"/>
    <w:rsid w:val="000F4151"/>
    <w:rsid w:val="000F4297"/>
    <w:rsid w:val="000F7DE4"/>
    <w:rsid w:val="001015E2"/>
    <w:rsid w:val="00103047"/>
    <w:rsid w:val="001044E6"/>
    <w:rsid w:val="00106723"/>
    <w:rsid w:val="00106764"/>
    <w:rsid w:val="00106AA5"/>
    <w:rsid w:val="00107E29"/>
    <w:rsid w:val="00110033"/>
    <w:rsid w:val="00110908"/>
    <w:rsid w:val="00111C6B"/>
    <w:rsid w:val="00111E99"/>
    <w:rsid w:val="00114F74"/>
    <w:rsid w:val="00115001"/>
    <w:rsid w:val="00115B6C"/>
    <w:rsid w:val="001172A6"/>
    <w:rsid w:val="001174F5"/>
    <w:rsid w:val="00122954"/>
    <w:rsid w:val="0012363C"/>
    <w:rsid w:val="00124573"/>
    <w:rsid w:val="00124D10"/>
    <w:rsid w:val="00125108"/>
    <w:rsid w:val="00127D47"/>
    <w:rsid w:val="00130093"/>
    <w:rsid w:val="00130AF7"/>
    <w:rsid w:val="00130EEC"/>
    <w:rsid w:val="00131953"/>
    <w:rsid w:val="00132376"/>
    <w:rsid w:val="00132540"/>
    <w:rsid w:val="00132877"/>
    <w:rsid w:val="00134B33"/>
    <w:rsid w:val="00134D70"/>
    <w:rsid w:val="00136347"/>
    <w:rsid w:val="00136454"/>
    <w:rsid w:val="001367AC"/>
    <w:rsid w:val="00136C39"/>
    <w:rsid w:val="00141C21"/>
    <w:rsid w:val="00141EB5"/>
    <w:rsid w:val="00143C72"/>
    <w:rsid w:val="00144069"/>
    <w:rsid w:val="001442FB"/>
    <w:rsid w:val="0014430C"/>
    <w:rsid w:val="001445BB"/>
    <w:rsid w:val="00146283"/>
    <w:rsid w:val="00150001"/>
    <w:rsid w:val="001507FC"/>
    <w:rsid w:val="00153B61"/>
    <w:rsid w:val="00153BC6"/>
    <w:rsid w:val="001541A7"/>
    <w:rsid w:val="00156C16"/>
    <w:rsid w:val="00157B74"/>
    <w:rsid w:val="00157CF6"/>
    <w:rsid w:val="00160564"/>
    <w:rsid w:val="00161486"/>
    <w:rsid w:val="00161DA7"/>
    <w:rsid w:val="001626C4"/>
    <w:rsid w:val="001631F9"/>
    <w:rsid w:val="001638A4"/>
    <w:rsid w:val="00167D17"/>
    <w:rsid w:val="0017091C"/>
    <w:rsid w:val="00170D22"/>
    <w:rsid w:val="00170D39"/>
    <w:rsid w:val="00171F5C"/>
    <w:rsid w:val="001736FB"/>
    <w:rsid w:val="00173AA1"/>
    <w:rsid w:val="001750CC"/>
    <w:rsid w:val="001751AD"/>
    <w:rsid w:val="001756AD"/>
    <w:rsid w:val="00176134"/>
    <w:rsid w:val="00177E60"/>
    <w:rsid w:val="00177F61"/>
    <w:rsid w:val="00180970"/>
    <w:rsid w:val="00181044"/>
    <w:rsid w:val="0018151E"/>
    <w:rsid w:val="001815AF"/>
    <w:rsid w:val="001823C5"/>
    <w:rsid w:val="00182880"/>
    <w:rsid w:val="00183F7A"/>
    <w:rsid w:val="00184284"/>
    <w:rsid w:val="00184CF0"/>
    <w:rsid w:val="00185774"/>
    <w:rsid w:val="00185ABA"/>
    <w:rsid w:val="001866F5"/>
    <w:rsid w:val="00187B90"/>
    <w:rsid w:val="001907C9"/>
    <w:rsid w:val="00190A4B"/>
    <w:rsid w:val="00190D8E"/>
    <w:rsid w:val="00191501"/>
    <w:rsid w:val="00193859"/>
    <w:rsid w:val="001A0838"/>
    <w:rsid w:val="001A29D0"/>
    <w:rsid w:val="001A2E0B"/>
    <w:rsid w:val="001A3B21"/>
    <w:rsid w:val="001A5102"/>
    <w:rsid w:val="001A5415"/>
    <w:rsid w:val="001A55EB"/>
    <w:rsid w:val="001A57E4"/>
    <w:rsid w:val="001A7BEB"/>
    <w:rsid w:val="001B042F"/>
    <w:rsid w:val="001B0449"/>
    <w:rsid w:val="001B054F"/>
    <w:rsid w:val="001B0698"/>
    <w:rsid w:val="001B13EC"/>
    <w:rsid w:val="001B1E2E"/>
    <w:rsid w:val="001B2167"/>
    <w:rsid w:val="001B423E"/>
    <w:rsid w:val="001B4C79"/>
    <w:rsid w:val="001B5144"/>
    <w:rsid w:val="001B52F0"/>
    <w:rsid w:val="001B5D6C"/>
    <w:rsid w:val="001B668D"/>
    <w:rsid w:val="001B673E"/>
    <w:rsid w:val="001B6932"/>
    <w:rsid w:val="001B73A8"/>
    <w:rsid w:val="001C123E"/>
    <w:rsid w:val="001C3853"/>
    <w:rsid w:val="001C3D7C"/>
    <w:rsid w:val="001C46DD"/>
    <w:rsid w:val="001C48BB"/>
    <w:rsid w:val="001C5350"/>
    <w:rsid w:val="001C5F14"/>
    <w:rsid w:val="001C6461"/>
    <w:rsid w:val="001C7E0C"/>
    <w:rsid w:val="001C7FD8"/>
    <w:rsid w:val="001D4120"/>
    <w:rsid w:val="001D48E3"/>
    <w:rsid w:val="001D4FBB"/>
    <w:rsid w:val="001D74E8"/>
    <w:rsid w:val="001E20CA"/>
    <w:rsid w:val="001E2653"/>
    <w:rsid w:val="001E2A51"/>
    <w:rsid w:val="001E3014"/>
    <w:rsid w:val="001E35E3"/>
    <w:rsid w:val="001E3DC3"/>
    <w:rsid w:val="001E40ED"/>
    <w:rsid w:val="001E441D"/>
    <w:rsid w:val="001E4611"/>
    <w:rsid w:val="001E56A0"/>
    <w:rsid w:val="001E5B9E"/>
    <w:rsid w:val="001E61D1"/>
    <w:rsid w:val="001F03BD"/>
    <w:rsid w:val="001F04E2"/>
    <w:rsid w:val="001F0ED8"/>
    <w:rsid w:val="001F1F88"/>
    <w:rsid w:val="001F47D3"/>
    <w:rsid w:val="001F48C1"/>
    <w:rsid w:val="001F48F2"/>
    <w:rsid w:val="001F5954"/>
    <w:rsid w:val="001F5F79"/>
    <w:rsid w:val="001F70E3"/>
    <w:rsid w:val="001F7699"/>
    <w:rsid w:val="001F7EDC"/>
    <w:rsid w:val="00200303"/>
    <w:rsid w:val="00200BF3"/>
    <w:rsid w:val="00201043"/>
    <w:rsid w:val="0020266A"/>
    <w:rsid w:val="00203885"/>
    <w:rsid w:val="00203E5D"/>
    <w:rsid w:val="002064B8"/>
    <w:rsid w:val="00207033"/>
    <w:rsid w:val="002100F2"/>
    <w:rsid w:val="00212100"/>
    <w:rsid w:val="0021379E"/>
    <w:rsid w:val="00214CF4"/>
    <w:rsid w:val="00215204"/>
    <w:rsid w:val="00216022"/>
    <w:rsid w:val="002174D4"/>
    <w:rsid w:val="00217BAA"/>
    <w:rsid w:val="00220B9E"/>
    <w:rsid w:val="002221E3"/>
    <w:rsid w:val="002231EE"/>
    <w:rsid w:val="00223357"/>
    <w:rsid w:val="00223856"/>
    <w:rsid w:val="00224FF5"/>
    <w:rsid w:val="00226DB8"/>
    <w:rsid w:val="00231556"/>
    <w:rsid w:val="002329F3"/>
    <w:rsid w:val="00232E0E"/>
    <w:rsid w:val="00235F29"/>
    <w:rsid w:val="0023600B"/>
    <w:rsid w:val="00236479"/>
    <w:rsid w:val="00236C1C"/>
    <w:rsid w:val="00237AB5"/>
    <w:rsid w:val="00240195"/>
    <w:rsid w:val="00240339"/>
    <w:rsid w:val="00241C49"/>
    <w:rsid w:val="002432B7"/>
    <w:rsid w:val="00243E21"/>
    <w:rsid w:val="0024404A"/>
    <w:rsid w:val="00245373"/>
    <w:rsid w:val="00246002"/>
    <w:rsid w:val="00246BBF"/>
    <w:rsid w:val="00246BC5"/>
    <w:rsid w:val="00247641"/>
    <w:rsid w:val="0025113E"/>
    <w:rsid w:val="00251DBD"/>
    <w:rsid w:val="00252CFB"/>
    <w:rsid w:val="002538BD"/>
    <w:rsid w:val="00254D5B"/>
    <w:rsid w:val="00254F51"/>
    <w:rsid w:val="00255158"/>
    <w:rsid w:val="002552C7"/>
    <w:rsid w:val="0025700A"/>
    <w:rsid w:val="002570D8"/>
    <w:rsid w:val="00260212"/>
    <w:rsid w:val="0026258D"/>
    <w:rsid w:val="00263585"/>
    <w:rsid w:val="00263687"/>
    <w:rsid w:val="00263DAB"/>
    <w:rsid w:val="00263F92"/>
    <w:rsid w:val="00264276"/>
    <w:rsid w:val="00264D01"/>
    <w:rsid w:val="002654F0"/>
    <w:rsid w:val="002656A3"/>
    <w:rsid w:val="00266A76"/>
    <w:rsid w:val="00266C9F"/>
    <w:rsid w:val="00270503"/>
    <w:rsid w:val="00271250"/>
    <w:rsid w:val="0027170A"/>
    <w:rsid w:val="00273AA7"/>
    <w:rsid w:val="00273BE2"/>
    <w:rsid w:val="00273E9F"/>
    <w:rsid w:val="00274CD6"/>
    <w:rsid w:val="00275086"/>
    <w:rsid w:val="002759E6"/>
    <w:rsid w:val="00277364"/>
    <w:rsid w:val="00280210"/>
    <w:rsid w:val="00280538"/>
    <w:rsid w:val="00281DE3"/>
    <w:rsid w:val="00281F1B"/>
    <w:rsid w:val="00282606"/>
    <w:rsid w:val="002831E9"/>
    <w:rsid w:val="0028346B"/>
    <w:rsid w:val="00285154"/>
    <w:rsid w:val="00285A2F"/>
    <w:rsid w:val="00285B7F"/>
    <w:rsid w:val="0028690B"/>
    <w:rsid w:val="002869D5"/>
    <w:rsid w:val="00291667"/>
    <w:rsid w:val="002921B6"/>
    <w:rsid w:val="00292235"/>
    <w:rsid w:val="002937BF"/>
    <w:rsid w:val="002945F3"/>
    <w:rsid w:val="00294AD3"/>
    <w:rsid w:val="00296C9F"/>
    <w:rsid w:val="002A0700"/>
    <w:rsid w:val="002A0FD4"/>
    <w:rsid w:val="002A26BD"/>
    <w:rsid w:val="002A295C"/>
    <w:rsid w:val="002A2F54"/>
    <w:rsid w:val="002A5A1D"/>
    <w:rsid w:val="002A5AA7"/>
    <w:rsid w:val="002A6E99"/>
    <w:rsid w:val="002B0593"/>
    <w:rsid w:val="002B0AED"/>
    <w:rsid w:val="002B0FB7"/>
    <w:rsid w:val="002B251B"/>
    <w:rsid w:val="002B2945"/>
    <w:rsid w:val="002B2978"/>
    <w:rsid w:val="002B30BB"/>
    <w:rsid w:val="002B3278"/>
    <w:rsid w:val="002B34E7"/>
    <w:rsid w:val="002B48D1"/>
    <w:rsid w:val="002B573D"/>
    <w:rsid w:val="002B662D"/>
    <w:rsid w:val="002C09BC"/>
    <w:rsid w:val="002C0D2F"/>
    <w:rsid w:val="002C0F23"/>
    <w:rsid w:val="002C1B44"/>
    <w:rsid w:val="002C20B4"/>
    <w:rsid w:val="002C20CB"/>
    <w:rsid w:val="002C28F0"/>
    <w:rsid w:val="002C29A5"/>
    <w:rsid w:val="002C4BAB"/>
    <w:rsid w:val="002D0240"/>
    <w:rsid w:val="002D2E3B"/>
    <w:rsid w:val="002D3538"/>
    <w:rsid w:val="002D431A"/>
    <w:rsid w:val="002D51C0"/>
    <w:rsid w:val="002D5459"/>
    <w:rsid w:val="002D5BF9"/>
    <w:rsid w:val="002D6B6F"/>
    <w:rsid w:val="002D6E39"/>
    <w:rsid w:val="002D7579"/>
    <w:rsid w:val="002E2D7B"/>
    <w:rsid w:val="002E2F65"/>
    <w:rsid w:val="002E33D1"/>
    <w:rsid w:val="002E48F0"/>
    <w:rsid w:val="002E5025"/>
    <w:rsid w:val="002E7FB5"/>
    <w:rsid w:val="002F0B11"/>
    <w:rsid w:val="002F1579"/>
    <w:rsid w:val="002F1B2B"/>
    <w:rsid w:val="002F1EA3"/>
    <w:rsid w:val="002F39AC"/>
    <w:rsid w:val="002F4244"/>
    <w:rsid w:val="002F4912"/>
    <w:rsid w:val="002F64A5"/>
    <w:rsid w:val="002F6A38"/>
    <w:rsid w:val="002F6AAF"/>
    <w:rsid w:val="002F6ADE"/>
    <w:rsid w:val="002F6C2B"/>
    <w:rsid w:val="002F7389"/>
    <w:rsid w:val="002F774D"/>
    <w:rsid w:val="002F77A2"/>
    <w:rsid w:val="002F7B22"/>
    <w:rsid w:val="00301E62"/>
    <w:rsid w:val="0030290E"/>
    <w:rsid w:val="00303807"/>
    <w:rsid w:val="00303AA0"/>
    <w:rsid w:val="00306335"/>
    <w:rsid w:val="00307961"/>
    <w:rsid w:val="003107E0"/>
    <w:rsid w:val="00311B21"/>
    <w:rsid w:val="003129EF"/>
    <w:rsid w:val="003136A2"/>
    <w:rsid w:val="003136DA"/>
    <w:rsid w:val="00313947"/>
    <w:rsid w:val="00314AE2"/>
    <w:rsid w:val="00315FF9"/>
    <w:rsid w:val="00316511"/>
    <w:rsid w:val="00316C48"/>
    <w:rsid w:val="003178B1"/>
    <w:rsid w:val="00320832"/>
    <w:rsid w:val="0032147C"/>
    <w:rsid w:val="00321F90"/>
    <w:rsid w:val="0032259D"/>
    <w:rsid w:val="00322B29"/>
    <w:rsid w:val="00323FB2"/>
    <w:rsid w:val="003258AC"/>
    <w:rsid w:val="00326118"/>
    <w:rsid w:val="00326883"/>
    <w:rsid w:val="00326EE0"/>
    <w:rsid w:val="00331A50"/>
    <w:rsid w:val="00331E91"/>
    <w:rsid w:val="00334880"/>
    <w:rsid w:val="00335AD7"/>
    <w:rsid w:val="00335CB4"/>
    <w:rsid w:val="00336ECE"/>
    <w:rsid w:val="00337D98"/>
    <w:rsid w:val="0034244F"/>
    <w:rsid w:val="0034286B"/>
    <w:rsid w:val="00343CAD"/>
    <w:rsid w:val="00344099"/>
    <w:rsid w:val="0034443C"/>
    <w:rsid w:val="00344A2B"/>
    <w:rsid w:val="00344C1C"/>
    <w:rsid w:val="003459C5"/>
    <w:rsid w:val="00345F69"/>
    <w:rsid w:val="00350337"/>
    <w:rsid w:val="003518AE"/>
    <w:rsid w:val="00352BCD"/>
    <w:rsid w:val="00353F58"/>
    <w:rsid w:val="00356EFB"/>
    <w:rsid w:val="003574E0"/>
    <w:rsid w:val="003579BE"/>
    <w:rsid w:val="00360996"/>
    <w:rsid w:val="003613B9"/>
    <w:rsid w:val="00361B0A"/>
    <w:rsid w:val="00363652"/>
    <w:rsid w:val="00363706"/>
    <w:rsid w:val="0036380E"/>
    <w:rsid w:val="003640A9"/>
    <w:rsid w:val="003649CF"/>
    <w:rsid w:val="003651D7"/>
    <w:rsid w:val="003659BD"/>
    <w:rsid w:val="00366505"/>
    <w:rsid w:val="00370F6F"/>
    <w:rsid w:val="00372194"/>
    <w:rsid w:val="003721F7"/>
    <w:rsid w:val="00372406"/>
    <w:rsid w:val="00372DE9"/>
    <w:rsid w:val="003735C6"/>
    <w:rsid w:val="00373E2B"/>
    <w:rsid w:val="0037440A"/>
    <w:rsid w:val="00375165"/>
    <w:rsid w:val="003753A1"/>
    <w:rsid w:val="00375887"/>
    <w:rsid w:val="00375D36"/>
    <w:rsid w:val="00375D80"/>
    <w:rsid w:val="0037672D"/>
    <w:rsid w:val="00376973"/>
    <w:rsid w:val="00377A69"/>
    <w:rsid w:val="00377DB3"/>
    <w:rsid w:val="0038045F"/>
    <w:rsid w:val="0038048A"/>
    <w:rsid w:val="00381FAF"/>
    <w:rsid w:val="003827F6"/>
    <w:rsid w:val="003833E5"/>
    <w:rsid w:val="00383913"/>
    <w:rsid w:val="00385AA9"/>
    <w:rsid w:val="00385FD0"/>
    <w:rsid w:val="00386476"/>
    <w:rsid w:val="00386886"/>
    <w:rsid w:val="00386E08"/>
    <w:rsid w:val="003877D8"/>
    <w:rsid w:val="00392861"/>
    <w:rsid w:val="0039349F"/>
    <w:rsid w:val="00393969"/>
    <w:rsid w:val="003945B3"/>
    <w:rsid w:val="003950BE"/>
    <w:rsid w:val="00395BED"/>
    <w:rsid w:val="00396DC8"/>
    <w:rsid w:val="003A07FB"/>
    <w:rsid w:val="003A323B"/>
    <w:rsid w:val="003A3AEB"/>
    <w:rsid w:val="003A48AC"/>
    <w:rsid w:val="003A65E7"/>
    <w:rsid w:val="003A6F1F"/>
    <w:rsid w:val="003A6FA5"/>
    <w:rsid w:val="003B07B6"/>
    <w:rsid w:val="003B1493"/>
    <w:rsid w:val="003B39F7"/>
    <w:rsid w:val="003B52D4"/>
    <w:rsid w:val="003B5C48"/>
    <w:rsid w:val="003B5E2D"/>
    <w:rsid w:val="003B7181"/>
    <w:rsid w:val="003C0315"/>
    <w:rsid w:val="003C049C"/>
    <w:rsid w:val="003C11A2"/>
    <w:rsid w:val="003C2220"/>
    <w:rsid w:val="003C4349"/>
    <w:rsid w:val="003C5596"/>
    <w:rsid w:val="003C61C6"/>
    <w:rsid w:val="003C6230"/>
    <w:rsid w:val="003C6697"/>
    <w:rsid w:val="003C6E1E"/>
    <w:rsid w:val="003C6F95"/>
    <w:rsid w:val="003D0BD2"/>
    <w:rsid w:val="003D19C3"/>
    <w:rsid w:val="003D1EED"/>
    <w:rsid w:val="003D31D2"/>
    <w:rsid w:val="003D32BF"/>
    <w:rsid w:val="003D359E"/>
    <w:rsid w:val="003D39AD"/>
    <w:rsid w:val="003D4108"/>
    <w:rsid w:val="003D4955"/>
    <w:rsid w:val="003D7976"/>
    <w:rsid w:val="003E0291"/>
    <w:rsid w:val="003E11A2"/>
    <w:rsid w:val="003E1BEE"/>
    <w:rsid w:val="003E323B"/>
    <w:rsid w:val="003E354A"/>
    <w:rsid w:val="003E3B08"/>
    <w:rsid w:val="003F06BF"/>
    <w:rsid w:val="003F1200"/>
    <w:rsid w:val="003F2007"/>
    <w:rsid w:val="003F3FA4"/>
    <w:rsid w:val="003F4DD8"/>
    <w:rsid w:val="003F6001"/>
    <w:rsid w:val="00400A39"/>
    <w:rsid w:val="004015ED"/>
    <w:rsid w:val="00402229"/>
    <w:rsid w:val="004022D0"/>
    <w:rsid w:val="00402DBA"/>
    <w:rsid w:val="004046B3"/>
    <w:rsid w:val="00406188"/>
    <w:rsid w:val="00407A36"/>
    <w:rsid w:val="00407C20"/>
    <w:rsid w:val="00407E41"/>
    <w:rsid w:val="004105CF"/>
    <w:rsid w:val="00412460"/>
    <w:rsid w:val="0041278B"/>
    <w:rsid w:val="00413BE8"/>
    <w:rsid w:val="0041427D"/>
    <w:rsid w:val="004142AC"/>
    <w:rsid w:val="00414D44"/>
    <w:rsid w:val="0041558A"/>
    <w:rsid w:val="00415DCA"/>
    <w:rsid w:val="00415F84"/>
    <w:rsid w:val="00416E11"/>
    <w:rsid w:val="00417035"/>
    <w:rsid w:val="00417D94"/>
    <w:rsid w:val="00420AB5"/>
    <w:rsid w:val="00421337"/>
    <w:rsid w:val="00421BBB"/>
    <w:rsid w:val="00424161"/>
    <w:rsid w:val="004244EB"/>
    <w:rsid w:val="00424E1E"/>
    <w:rsid w:val="00425673"/>
    <w:rsid w:val="00425F3C"/>
    <w:rsid w:val="0043123E"/>
    <w:rsid w:val="004328D1"/>
    <w:rsid w:val="00433235"/>
    <w:rsid w:val="004335F6"/>
    <w:rsid w:val="00433951"/>
    <w:rsid w:val="00435C42"/>
    <w:rsid w:val="004370CC"/>
    <w:rsid w:val="0044099E"/>
    <w:rsid w:val="00440D1C"/>
    <w:rsid w:val="004426F1"/>
    <w:rsid w:val="00442EF1"/>
    <w:rsid w:val="004434AC"/>
    <w:rsid w:val="004449F3"/>
    <w:rsid w:val="004454C2"/>
    <w:rsid w:val="0044587B"/>
    <w:rsid w:val="004460FF"/>
    <w:rsid w:val="0044652A"/>
    <w:rsid w:val="00447E51"/>
    <w:rsid w:val="004506D4"/>
    <w:rsid w:val="00451C19"/>
    <w:rsid w:val="0045250D"/>
    <w:rsid w:val="004530AF"/>
    <w:rsid w:val="00454D61"/>
    <w:rsid w:val="00455592"/>
    <w:rsid w:val="00455905"/>
    <w:rsid w:val="00456631"/>
    <w:rsid w:val="0045678D"/>
    <w:rsid w:val="00456C39"/>
    <w:rsid w:val="00457A0F"/>
    <w:rsid w:val="00457D6B"/>
    <w:rsid w:val="00460572"/>
    <w:rsid w:val="00460673"/>
    <w:rsid w:val="00460C52"/>
    <w:rsid w:val="00462CCB"/>
    <w:rsid w:val="00462FB5"/>
    <w:rsid w:val="0046438E"/>
    <w:rsid w:val="00465420"/>
    <w:rsid w:val="004654F5"/>
    <w:rsid w:val="00466E76"/>
    <w:rsid w:val="00467672"/>
    <w:rsid w:val="00467F8A"/>
    <w:rsid w:val="00471268"/>
    <w:rsid w:val="00471464"/>
    <w:rsid w:val="00472964"/>
    <w:rsid w:val="004743E2"/>
    <w:rsid w:val="004749CB"/>
    <w:rsid w:val="00474A41"/>
    <w:rsid w:val="00476139"/>
    <w:rsid w:val="0047699D"/>
    <w:rsid w:val="00477414"/>
    <w:rsid w:val="0047768C"/>
    <w:rsid w:val="004808AE"/>
    <w:rsid w:val="00480F2A"/>
    <w:rsid w:val="00481579"/>
    <w:rsid w:val="004824CD"/>
    <w:rsid w:val="00482528"/>
    <w:rsid w:val="00482A76"/>
    <w:rsid w:val="00482DB9"/>
    <w:rsid w:val="004833D0"/>
    <w:rsid w:val="00484FBC"/>
    <w:rsid w:val="00485848"/>
    <w:rsid w:val="00485B04"/>
    <w:rsid w:val="00486D7A"/>
    <w:rsid w:val="00487D7A"/>
    <w:rsid w:val="004901DA"/>
    <w:rsid w:val="00491063"/>
    <w:rsid w:val="004912CF"/>
    <w:rsid w:val="004931F6"/>
    <w:rsid w:val="0049684B"/>
    <w:rsid w:val="004A0963"/>
    <w:rsid w:val="004A2E06"/>
    <w:rsid w:val="004A3B47"/>
    <w:rsid w:val="004A43BB"/>
    <w:rsid w:val="004A4BC8"/>
    <w:rsid w:val="004A61C0"/>
    <w:rsid w:val="004A674A"/>
    <w:rsid w:val="004A6FD0"/>
    <w:rsid w:val="004A7A00"/>
    <w:rsid w:val="004B1117"/>
    <w:rsid w:val="004B163B"/>
    <w:rsid w:val="004B2B41"/>
    <w:rsid w:val="004B2D68"/>
    <w:rsid w:val="004B4BE8"/>
    <w:rsid w:val="004B5F05"/>
    <w:rsid w:val="004C06D8"/>
    <w:rsid w:val="004C51D5"/>
    <w:rsid w:val="004C6710"/>
    <w:rsid w:val="004C6DB6"/>
    <w:rsid w:val="004D0B3D"/>
    <w:rsid w:val="004D2D35"/>
    <w:rsid w:val="004D3D14"/>
    <w:rsid w:val="004D403D"/>
    <w:rsid w:val="004D48CC"/>
    <w:rsid w:val="004D4BA7"/>
    <w:rsid w:val="004D4E77"/>
    <w:rsid w:val="004D5897"/>
    <w:rsid w:val="004D637B"/>
    <w:rsid w:val="004D6C60"/>
    <w:rsid w:val="004D750E"/>
    <w:rsid w:val="004E03AC"/>
    <w:rsid w:val="004E051F"/>
    <w:rsid w:val="004E219E"/>
    <w:rsid w:val="004E2269"/>
    <w:rsid w:val="004E2567"/>
    <w:rsid w:val="004E36B3"/>
    <w:rsid w:val="004E5A0B"/>
    <w:rsid w:val="004F1CD2"/>
    <w:rsid w:val="004F29C0"/>
    <w:rsid w:val="004F2A81"/>
    <w:rsid w:val="004F2F04"/>
    <w:rsid w:val="004F2FB6"/>
    <w:rsid w:val="004F58E1"/>
    <w:rsid w:val="004F734B"/>
    <w:rsid w:val="004F753A"/>
    <w:rsid w:val="00500A36"/>
    <w:rsid w:val="00502159"/>
    <w:rsid w:val="00502524"/>
    <w:rsid w:val="00504C56"/>
    <w:rsid w:val="00504DEF"/>
    <w:rsid w:val="00504FBB"/>
    <w:rsid w:val="0050574D"/>
    <w:rsid w:val="00506B3F"/>
    <w:rsid w:val="00507A21"/>
    <w:rsid w:val="00510340"/>
    <w:rsid w:val="00511228"/>
    <w:rsid w:val="00511A56"/>
    <w:rsid w:val="0051202A"/>
    <w:rsid w:val="00512658"/>
    <w:rsid w:val="00512EE0"/>
    <w:rsid w:val="0051351A"/>
    <w:rsid w:val="00513DAD"/>
    <w:rsid w:val="005154DD"/>
    <w:rsid w:val="00516A1A"/>
    <w:rsid w:val="00517359"/>
    <w:rsid w:val="00517579"/>
    <w:rsid w:val="005176A8"/>
    <w:rsid w:val="00520FB3"/>
    <w:rsid w:val="00522205"/>
    <w:rsid w:val="005222E0"/>
    <w:rsid w:val="00522A21"/>
    <w:rsid w:val="00522D55"/>
    <w:rsid w:val="00523324"/>
    <w:rsid w:val="00523AA2"/>
    <w:rsid w:val="0052440B"/>
    <w:rsid w:val="005268FA"/>
    <w:rsid w:val="00526960"/>
    <w:rsid w:val="00527D32"/>
    <w:rsid w:val="00530CAA"/>
    <w:rsid w:val="00531208"/>
    <w:rsid w:val="0053285E"/>
    <w:rsid w:val="00535C32"/>
    <w:rsid w:val="00535E41"/>
    <w:rsid w:val="00540034"/>
    <w:rsid w:val="00540EB1"/>
    <w:rsid w:val="00541440"/>
    <w:rsid w:val="00541971"/>
    <w:rsid w:val="00541E40"/>
    <w:rsid w:val="00542543"/>
    <w:rsid w:val="00542BA9"/>
    <w:rsid w:val="00543ECE"/>
    <w:rsid w:val="00544405"/>
    <w:rsid w:val="00544615"/>
    <w:rsid w:val="00544F26"/>
    <w:rsid w:val="005467AC"/>
    <w:rsid w:val="00547E21"/>
    <w:rsid w:val="00552806"/>
    <w:rsid w:val="0055399B"/>
    <w:rsid w:val="00554359"/>
    <w:rsid w:val="00554A49"/>
    <w:rsid w:val="00555C43"/>
    <w:rsid w:val="00557301"/>
    <w:rsid w:val="00557DE6"/>
    <w:rsid w:val="005610AC"/>
    <w:rsid w:val="00561293"/>
    <w:rsid w:val="00561C87"/>
    <w:rsid w:val="00564F67"/>
    <w:rsid w:val="005657C6"/>
    <w:rsid w:val="00566148"/>
    <w:rsid w:val="005667B6"/>
    <w:rsid w:val="005670EF"/>
    <w:rsid w:val="00567709"/>
    <w:rsid w:val="00567F6E"/>
    <w:rsid w:val="005701AD"/>
    <w:rsid w:val="005710A9"/>
    <w:rsid w:val="00571999"/>
    <w:rsid w:val="005723C4"/>
    <w:rsid w:val="00575E04"/>
    <w:rsid w:val="00577A3C"/>
    <w:rsid w:val="00580A01"/>
    <w:rsid w:val="005813FE"/>
    <w:rsid w:val="00583802"/>
    <w:rsid w:val="005849F2"/>
    <w:rsid w:val="00585CB9"/>
    <w:rsid w:val="00585D93"/>
    <w:rsid w:val="00590B57"/>
    <w:rsid w:val="00590C8B"/>
    <w:rsid w:val="00591ECF"/>
    <w:rsid w:val="0059251C"/>
    <w:rsid w:val="00592D74"/>
    <w:rsid w:val="0059362A"/>
    <w:rsid w:val="0059378E"/>
    <w:rsid w:val="00593E22"/>
    <w:rsid w:val="00594169"/>
    <w:rsid w:val="00594D6C"/>
    <w:rsid w:val="00595ADF"/>
    <w:rsid w:val="0059771C"/>
    <w:rsid w:val="005977FA"/>
    <w:rsid w:val="00597A66"/>
    <w:rsid w:val="00597AFB"/>
    <w:rsid w:val="005A05B8"/>
    <w:rsid w:val="005A0E62"/>
    <w:rsid w:val="005A1B7C"/>
    <w:rsid w:val="005A2449"/>
    <w:rsid w:val="005A2EC3"/>
    <w:rsid w:val="005A31A9"/>
    <w:rsid w:val="005A3A4B"/>
    <w:rsid w:val="005A48B3"/>
    <w:rsid w:val="005A4D2A"/>
    <w:rsid w:val="005A5EAA"/>
    <w:rsid w:val="005A5F98"/>
    <w:rsid w:val="005A68F9"/>
    <w:rsid w:val="005A7CFF"/>
    <w:rsid w:val="005A7E85"/>
    <w:rsid w:val="005B06D6"/>
    <w:rsid w:val="005B2BA8"/>
    <w:rsid w:val="005B552A"/>
    <w:rsid w:val="005B6186"/>
    <w:rsid w:val="005B645B"/>
    <w:rsid w:val="005B68B9"/>
    <w:rsid w:val="005B75BA"/>
    <w:rsid w:val="005B7F19"/>
    <w:rsid w:val="005C0264"/>
    <w:rsid w:val="005C1155"/>
    <w:rsid w:val="005C154C"/>
    <w:rsid w:val="005C1C23"/>
    <w:rsid w:val="005C1F67"/>
    <w:rsid w:val="005C2E9E"/>
    <w:rsid w:val="005C2F8A"/>
    <w:rsid w:val="005C68D3"/>
    <w:rsid w:val="005C68E2"/>
    <w:rsid w:val="005C6A86"/>
    <w:rsid w:val="005C7CC7"/>
    <w:rsid w:val="005D04D1"/>
    <w:rsid w:val="005D0C66"/>
    <w:rsid w:val="005D0D5E"/>
    <w:rsid w:val="005D1972"/>
    <w:rsid w:val="005D3305"/>
    <w:rsid w:val="005D3BFB"/>
    <w:rsid w:val="005D4656"/>
    <w:rsid w:val="005D4E14"/>
    <w:rsid w:val="005D4F79"/>
    <w:rsid w:val="005D5165"/>
    <w:rsid w:val="005D5434"/>
    <w:rsid w:val="005D5FB0"/>
    <w:rsid w:val="005D6C19"/>
    <w:rsid w:val="005E0814"/>
    <w:rsid w:val="005E1C70"/>
    <w:rsid w:val="005E206D"/>
    <w:rsid w:val="005E349A"/>
    <w:rsid w:val="005E3C84"/>
    <w:rsid w:val="005E4E68"/>
    <w:rsid w:val="005E5AC6"/>
    <w:rsid w:val="005E5DD9"/>
    <w:rsid w:val="005E64FD"/>
    <w:rsid w:val="005E739C"/>
    <w:rsid w:val="005E7604"/>
    <w:rsid w:val="005F2BBC"/>
    <w:rsid w:val="005F64CA"/>
    <w:rsid w:val="00600607"/>
    <w:rsid w:val="00600C32"/>
    <w:rsid w:val="00601152"/>
    <w:rsid w:val="00601757"/>
    <w:rsid w:val="00601ACA"/>
    <w:rsid w:val="00602EDA"/>
    <w:rsid w:val="00603723"/>
    <w:rsid w:val="00603A92"/>
    <w:rsid w:val="00604666"/>
    <w:rsid w:val="00605247"/>
    <w:rsid w:val="00606116"/>
    <w:rsid w:val="00606C38"/>
    <w:rsid w:val="006071C8"/>
    <w:rsid w:val="0061149F"/>
    <w:rsid w:val="006152A1"/>
    <w:rsid w:val="00617468"/>
    <w:rsid w:val="00617F82"/>
    <w:rsid w:val="00620886"/>
    <w:rsid w:val="0062257C"/>
    <w:rsid w:val="00624188"/>
    <w:rsid w:val="00624419"/>
    <w:rsid w:val="006248D1"/>
    <w:rsid w:val="00625317"/>
    <w:rsid w:val="00626825"/>
    <w:rsid w:val="00626F75"/>
    <w:rsid w:val="00627B36"/>
    <w:rsid w:val="006307A6"/>
    <w:rsid w:val="0063111E"/>
    <w:rsid w:val="00631A7E"/>
    <w:rsid w:val="006323B9"/>
    <w:rsid w:val="0063329A"/>
    <w:rsid w:val="006332D3"/>
    <w:rsid w:val="0063370B"/>
    <w:rsid w:val="00633B02"/>
    <w:rsid w:val="00636058"/>
    <w:rsid w:val="006405D9"/>
    <w:rsid w:val="00641B5F"/>
    <w:rsid w:val="00641B88"/>
    <w:rsid w:val="0064255D"/>
    <w:rsid w:val="00642D4A"/>
    <w:rsid w:val="00643576"/>
    <w:rsid w:val="00643F75"/>
    <w:rsid w:val="00644072"/>
    <w:rsid w:val="0064426C"/>
    <w:rsid w:val="00644394"/>
    <w:rsid w:val="00644D6A"/>
    <w:rsid w:val="00645378"/>
    <w:rsid w:val="00645C22"/>
    <w:rsid w:val="006477E2"/>
    <w:rsid w:val="00647844"/>
    <w:rsid w:val="00647BD3"/>
    <w:rsid w:val="00647CBB"/>
    <w:rsid w:val="006520ED"/>
    <w:rsid w:val="00653EE8"/>
    <w:rsid w:val="006540A6"/>
    <w:rsid w:val="006545C8"/>
    <w:rsid w:val="006546A6"/>
    <w:rsid w:val="006550FF"/>
    <w:rsid w:val="006552C9"/>
    <w:rsid w:val="00655B33"/>
    <w:rsid w:val="00655C41"/>
    <w:rsid w:val="00655F8E"/>
    <w:rsid w:val="00655FDB"/>
    <w:rsid w:val="0065626A"/>
    <w:rsid w:val="00662A71"/>
    <w:rsid w:val="00662BB6"/>
    <w:rsid w:val="0066306F"/>
    <w:rsid w:val="006641A6"/>
    <w:rsid w:val="006651F2"/>
    <w:rsid w:val="0066675A"/>
    <w:rsid w:val="00666794"/>
    <w:rsid w:val="00667D54"/>
    <w:rsid w:val="00672C4F"/>
    <w:rsid w:val="00673C91"/>
    <w:rsid w:val="00673D86"/>
    <w:rsid w:val="00674388"/>
    <w:rsid w:val="00674488"/>
    <w:rsid w:val="00674622"/>
    <w:rsid w:val="00675204"/>
    <w:rsid w:val="00675FDA"/>
    <w:rsid w:val="006763C3"/>
    <w:rsid w:val="006801C1"/>
    <w:rsid w:val="00680588"/>
    <w:rsid w:val="00680E6A"/>
    <w:rsid w:val="0068154F"/>
    <w:rsid w:val="00681916"/>
    <w:rsid w:val="00681942"/>
    <w:rsid w:val="006831A7"/>
    <w:rsid w:val="00683617"/>
    <w:rsid w:val="00684194"/>
    <w:rsid w:val="00685665"/>
    <w:rsid w:val="00686F42"/>
    <w:rsid w:val="006877F3"/>
    <w:rsid w:val="0069080A"/>
    <w:rsid w:val="00690B50"/>
    <w:rsid w:val="006914DE"/>
    <w:rsid w:val="00691B0D"/>
    <w:rsid w:val="00692CCC"/>
    <w:rsid w:val="00692E53"/>
    <w:rsid w:val="00694309"/>
    <w:rsid w:val="0069445B"/>
    <w:rsid w:val="00695A76"/>
    <w:rsid w:val="00696080"/>
    <w:rsid w:val="0069710A"/>
    <w:rsid w:val="00697397"/>
    <w:rsid w:val="0069754A"/>
    <w:rsid w:val="006A3714"/>
    <w:rsid w:val="006A47C6"/>
    <w:rsid w:val="006A483B"/>
    <w:rsid w:val="006A50C9"/>
    <w:rsid w:val="006A60E0"/>
    <w:rsid w:val="006A666C"/>
    <w:rsid w:val="006A7959"/>
    <w:rsid w:val="006A7E07"/>
    <w:rsid w:val="006B01BF"/>
    <w:rsid w:val="006B0660"/>
    <w:rsid w:val="006B1019"/>
    <w:rsid w:val="006B1524"/>
    <w:rsid w:val="006B4B2D"/>
    <w:rsid w:val="006B5217"/>
    <w:rsid w:val="006B6BD2"/>
    <w:rsid w:val="006B7A78"/>
    <w:rsid w:val="006C018F"/>
    <w:rsid w:val="006C0B9D"/>
    <w:rsid w:val="006C14D3"/>
    <w:rsid w:val="006C1AF3"/>
    <w:rsid w:val="006C3292"/>
    <w:rsid w:val="006C42BF"/>
    <w:rsid w:val="006C44CE"/>
    <w:rsid w:val="006C4A24"/>
    <w:rsid w:val="006C5619"/>
    <w:rsid w:val="006D0528"/>
    <w:rsid w:val="006D1275"/>
    <w:rsid w:val="006D1F78"/>
    <w:rsid w:val="006D2150"/>
    <w:rsid w:val="006D2295"/>
    <w:rsid w:val="006D2F00"/>
    <w:rsid w:val="006D403E"/>
    <w:rsid w:val="006D5768"/>
    <w:rsid w:val="006E26D3"/>
    <w:rsid w:val="006E3800"/>
    <w:rsid w:val="006E38BC"/>
    <w:rsid w:val="006E3C23"/>
    <w:rsid w:val="006E4162"/>
    <w:rsid w:val="006E47BC"/>
    <w:rsid w:val="006E4BB1"/>
    <w:rsid w:val="006E4C0B"/>
    <w:rsid w:val="006E51E0"/>
    <w:rsid w:val="006E68E7"/>
    <w:rsid w:val="006E76F7"/>
    <w:rsid w:val="006F0394"/>
    <w:rsid w:val="006F2186"/>
    <w:rsid w:val="006F26D5"/>
    <w:rsid w:val="006F3802"/>
    <w:rsid w:val="006F554E"/>
    <w:rsid w:val="006F7762"/>
    <w:rsid w:val="0070036A"/>
    <w:rsid w:val="00702594"/>
    <w:rsid w:val="00703725"/>
    <w:rsid w:val="007048AC"/>
    <w:rsid w:val="00707407"/>
    <w:rsid w:val="00710795"/>
    <w:rsid w:val="007110B5"/>
    <w:rsid w:val="0071293A"/>
    <w:rsid w:val="007129B6"/>
    <w:rsid w:val="00713A6E"/>
    <w:rsid w:val="00713FE1"/>
    <w:rsid w:val="00715148"/>
    <w:rsid w:val="00715AC1"/>
    <w:rsid w:val="00716103"/>
    <w:rsid w:val="00716E9F"/>
    <w:rsid w:val="00720E81"/>
    <w:rsid w:val="0072175E"/>
    <w:rsid w:val="007217D3"/>
    <w:rsid w:val="007220C6"/>
    <w:rsid w:val="007239CD"/>
    <w:rsid w:val="007244EE"/>
    <w:rsid w:val="007272DC"/>
    <w:rsid w:val="007275ED"/>
    <w:rsid w:val="007278BB"/>
    <w:rsid w:val="00730F53"/>
    <w:rsid w:val="00731972"/>
    <w:rsid w:val="00733436"/>
    <w:rsid w:val="00733A97"/>
    <w:rsid w:val="00733C59"/>
    <w:rsid w:val="0073404C"/>
    <w:rsid w:val="00734C1D"/>
    <w:rsid w:val="007351E7"/>
    <w:rsid w:val="00735BCB"/>
    <w:rsid w:val="00736F23"/>
    <w:rsid w:val="00737023"/>
    <w:rsid w:val="00737EC6"/>
    <w:rsid w:val="00740508"/>
    <w:rsid w:val="00740562"/>
    <w:rsid w:val="00740C72"/>
    <w:rsid w:val="007420DF"/>
    <w:rsid w:val="00742F35"/>
    <w:rsid w:val="00742F44"/>
    <w:rsid w:val="00743072"/>
    <w:rsid w:val="007431E0"/>
    <w:rsid w:val="00743668"/>
    <w:rsid w:val="0074535C"/>
    <w:rsid w:val="007465F0"/>
    <w:rsid w:val="007467BB"/>
    <w:rsid w:val="007479E5"/>
    <w:rsid w:val="00750D0E"/>
    <w:rsid w:val="00751CA6"/>
    <w:rsid w:val="00752113"/>
    <w:rsid w:val="00754BB1"/>
    <w:rsid w:val="00754D1A"/>
    <w:rsid w:val="0075510A"/>
    <w:rsid w:val="00755C8A"/>
    <w:rsid w:val="00755FBE"/>
    <w:rsid w:val="00756832"/>
    <w:rsid w:val="00757238"/>
    <w:rsid w:val="007573DD"/>
    <w:rsid w:val="007577AF"/>
    <w:rsid w:val="007606CD"/>
    <w:rsid w:val="00760B38"/>
    <w:rsid w:val="00762847"/>
    <w:rsid w:val="007633B5"/>
    <w:rsid w:val="00765444"/>
    <w:rsid w:val="00765BCA"/>
    <w:rsid w:val="007662C3"/>
    <w:rsid w:val="00766AFC"/>
    <w:rsid w:val="007724E3"/>
    <w:rsid w:val="0077272B"/>
    <w:rsid w:val="00773D7F"/>
    <w:rsid w:val="00774271"/>
    <w:rsid w:val="00774C81"/>
    <w:rsid w:val="00774D28"/>
    <w:rsid w:val="00774DBC"/>
    <w:rsid w:val="00776BF7"/>
    <w:rsid w:val="00777F66"/>
    <w:rsid w:val="0078058B"/>
    <w:rsid w:val="00780679"/>
    <w:rsid w:val="00780F6D"/>
    <w:rsid w:val="00781740"/>
    <w:rsid w:val="00782565"/>
    <w:rsid w:val="00785E62"/>
    <w:rsid w:val="0078655E"/>
    <w:rsid w:val="00786847"/>
    <w:rsid w:val="007878C4"/>
    <w:rsid w:val="007900E0"/>
    <w:rsid w:val="007900F9"/>
    <w:rsid w:val="007908AB"/>
    <w:rsid w:val="00791544"/>
    <w:rsid w:val="007919D9"/>
    <w:rsid w:val="00791B8C"/>
    <w:rsid w:val="00791F2A"/>
    <w:rsid w:val="00792A6C"/>
    <w:rsid w:val="00792EB6"/>
    <w:rsid w:val="00793830"/>
    <w:rsid w:val="00794D5F"/>
    <w:rsid w:val="00795C05"/>
    <w:rsid w:val="007963BA"/>
    <w:rsid w:val="00796FA6"/>
    <w:rsid w:val="007A04E9"/>
    <w:rsid w:val="007A064F"/>
    <w:rsid w:val="007A0882"/>
    <w:rsid w:val="007A1217"/>
    <w:rsid w:val="007A1D61"/>
    <w:rsid w:val="007A20F1"/>
    <w:rsid w:val="007A2847"/>
    <w:rsid w:val="007A287A"/>
    <w:rsid w:val="007A2C0D"/>
    <w:rsid w:val="007A3573"/>
    <w:rsid w:val="007A397A"/>
    <w:rsid w:val="007A4AA3"/>
    <w:rsid w:val="007A4B77"/>
    <w:rsid w:val="007A52A3"/>
    <w:rsid w:val="007A57D3"/>
    <w:rsid w:val="007A5D7B"/>
    <w:rsid w:val="007A696F"/>
    <w:rsid w:val="007A7458"/>
    <w:rsid w:val="007B10E2"/>
    <w:rsid w:val="007B31E3"/>
    <w:rsid w:val="007B3A96"/>
    <w:rsid w:val="007B53AA"/>
    <w:rsid w:val="007B588D"/>
    <w:rsid w:val="007B69CC"/>
    <w:rsid w:val="007B6B66"/>
    <w:rsid w:val="007C0111"/>
    <w:rsid w:val="007C0418"/>
    <w:rsid w:val="007C12E8"/>
    <w:rsid w:val="007C2682"/>
    <w:rsid w:val="007C2C6A"/>
    <w:rsid w:val="007C2DD4"/>
    <w:rsid w:val="007C3AE3"/>
    <w:rsid w:val="007C4089"/>
    <w:rsid w:val="007C52BA"/>
    <w:rsid w:val="007C5413"/>
    <w:rsid w:val="007C56FD"/>
    <w:rsid w:val="007C66D6"/>
    <w:rsid w:val="007C6A46"/>
    <w:rsid w:val="007C6CC8"/>
    <w:rsid w:val="007C6EA3"/>
    <w:rsid w:val="007D0553"/>
    <w:rsid w:val="007D0BF8"/>
    <w:rsid w:val="007D1E05"/>
    <w:rsid w:val="007D4612"/>
    <w:rsid w:val="007D482F"/>
    <w:rsid w:val="007D4C15"/>
    <w:rsid w:val="007D5AFB"/>
    <w:rsid w:val="007D5F12"/>
    <w:rsid w:val="007E0119"/>
    <w:rsid w:val="007E1AA6"/>
    <w:rsid w:val="007E2734"/>
    <w:rsid w:val="007E2AFD"/>
    <w:rsid w:val="007E2EC4"/>
    <w:rsid w:val="007E345E"/>
    <w:rsid w:val="007E34A6"/>
    <w:rsid w:val="007E61B1"/>
    <w:rsid w:val="007E620C"/>
    <w:rsid w:val="007E653A"/>
    <w:rsid w:val="007E714D"/>
    <w:rsid w:val="007E7F36"/>
    <w:rsid w:val="007F1CA2"/>
    <w:rsid w:val="007F201E"/>
    <w:rsid w:val="007F36BA"/>
    <w:rsid w:val="007F3DA4"/>
    <w:rsid w:val="007F432D"/>
    <w:rsid w:val="007F43AE"/>
    <w:rsid w:val="007F4ECD"/>
    <w:rsid w:val="007F5048"/>
    <w:rsid w:val="007F5C67"/>
    <w:rsid w:val="007F7045"/>
    <w:rsid w:val="00800414"/>
    <w:rsid w:val="008009FF"/>
    <w:rsid w:val="00801575"/>
    <w:rsid w:val="00802604"/>
    <w:rsid w:val="00802D12"/>
    <w:rsid w:val="00803B86"/>
    <w:rsid w:val="008061F7"/>
    <w:rsid w:val="00806747"/>
    <w:rsid w:val="00806AA9"/>
    <w:rsid w:val="00806D35"/>
    <w:rsid w:val="00807479"/>
    <w:rsid w:val="008075E9"/>
    <w:rsid w:val="00807B3A"/>
    <w:rsid w:val="00810024"/>
    <w:rsid w:val="00810272"/>
    <w:rsid w:val="00810676"/>
    <w:rsid w:val="00813425"/>
    <w:rsid w:val="0081416C"/>
    <w:rsid w:val="0081432D"/>
    <w:rsid w:val="00814A56"/>
    <w:rsid w:val="00814FE7"/>
    <w:rsid w:val="00815CD2"/>
    <w:rsid w:val="00816FB4"/>
    <w:rsid w:val="00820064"/>
    <w:rsid w:val="0082069F"/>
    <w:rsid w:val="00820D97"/>
    <w:rsid w:val="00820EDB"/>
    <w:rsid w:val="00823133"/>
    <w:rsid w:val="00824483"/>
    <w:rsid w:val="00825A66"/>
    <w:rsid w:val="00826804"/>
    <w:rsid w:val="0082740E"/>
    <w:rsid w:val="008276B2"/>
    <w:rsid w:val="00827DE7"/>
    <w:rsid w:val="00831812"/>
    <w:rsid w:val="00831849"/>
    <w:rsid w:val="008323A2"/>
    <w:rsid w:val="00832AD5"/>
    <w:rsid w:val="008345E5"/>
    <w:rsid w:val="00835036"/>
    <w:rsid w:val="008354AC"/>
    <w:rsid w:val="00836541"/>
    <w:rsid w:val="008371FA"/>
    <w:rsid w:val="00841739"/>
    <w:rsid w:val="00842292"/>
    <w:rsid w:val="00842460"/>
    <w:rsid w:val="00843A7D"/>
    <w:rsid w:val="008440EA"/>
    <w:rsid w:val="008471B6"/>
    <w:rsid w:val="00847DEC"/>
    <w:rsid w:val="008501C6"/>
    <w:rsid w:val="008504C6"/>
    <w:rsid w:val="008505E3"/>
    <w:rsid w:val="00850A4A"/>
    <w:rsid w:val="00851206"/>
    <w:rsid w:val="00851B2A"/>
    <w:rsid w:val="0085208D"/>
    <w:rsid w:val="00852CA5"/>
    <w:rsid w:val="00853C1A"/>
    <w:rsid w:val="008561DB"/>
    <w:rsid w:val="008565C1"/>
    <w:rsid w:val="00860036"/>
    <w:rsid w:val="00860066"/>
    <w:rsid w:val="008612F6"/>
    <w:rsid w:val="00861B69"/>
    <w:rsid w:val="00863802"/>
    <w:rsid w:val="00863F3D"/>
    <w:rsid w:val="00864B0D"/>
    <w:rsid w:val="00865738"/>
    <w:rsid w:val="0086575F"/>
    <w:rsid w:val="0086593C"/>
    <w:rsid w:val="008668AE"/>
    <w:rsid w:val="00866EBD"/>
    <w:rsid w:val="00867512"/>
    <w:rsid w:val="008706A2"/>
    <w:rsid w:val="00872833"/>
    <w:rsid w:val="00872FF4"/>
    <w:rsid w:val="00873096"/>
    <w:rsid w:val="0087406A"/>
    <w:rsid w:val="00875256"/>
    <w:rsid w:val="00880113"/>
    <w:rsid w:val="00882399"/>
    <w:rsid w:val="008834A5"/>
    <w:rsid w:val="008840A4"/>
    <w:rsid w:val="00885673"/>
    <w:rsid w:val="00885868"/>
    <w:rsid w:val="0089167C"/>
    <w:rsid w:val="008918B1"/>
    <w:rsid w:val="00893A8F"/>
    <w:rsid w:val="00894CDC"/>
    <w:rsid w:val="00894D5E"/>
    <w:rsid w:val="00894E98"/>
    <w:rsid w:val="008955A2"/>
    <w:rsid w:val="00895890"/>
    <w:rsid w:val="0089723E"/>
    <w:rsid w:val="008A09E7"/>
    <w:rsid w:val="008A0F38"/>
    <w:rsid w:val="008A1265"/>
    <w:rsid w:val="008A323B"/>
    <w:rsid w:val="008A5A62"/>
    <w:rsid w:val="008A6CB8"/>
    <w:rsid w:val="008A7EE9"/>
    <w:rsid w:val="008B00F0"/>
    <w:rsid w:val="008B0E89"/>
    <w:rsid w:val="008B168D"/>
    <w:rsid w:val="008B1BC0"/>
    <w:rsid w:val="008B2351"/>
    <w:rsid w:val="008B2609"/>
    <w:rsid w:val="008B2DB1"/>
    <w:rsid w:val="008B458F"/>
    <w:rsid w:val="008B4A1E"/>
    <w:rsid w:val="008B50C3"/>
    <w:rsid w:val="008B6C2B"/>
    <w:rsid w:val="008B6F4B"/>
    <w:rsid w:val="008B7851"/>
    <w:rsid w:val="008B7C99"/>
    <w:rsid w:val="008C02FF"/>
    <w:rsid w:val="008C116B"/>
    <w:rsid w:val="008C16A9"/>
    <w:rsid w:val="008C2FFE"/>
    <w:rsid w:val="008C3C1C"/>
    <w:rsid w:val="008C3D1A"/>
    <w:rsid w:val="008C44A3"/>
    <w:rsid w:val="008C47ED"/>
    <w:rsid w:val="008C4D6B"/>
    <w:rsid w:val="008C55E3"/>
    <w:rsid w:val="008C6B86"/>
    <w:rsid w:val="008C7A8D"/>
    <w:rsid w:val="008D0988"/>
    <w:rsid w:val="008D09F4"/>
    <w:rsid w:val="008D1551"/>
    <w:rsid w:val="008D1D67"/>
    <w:rsid w:val="008D4BEA"/>
    <w:rsid w:val="008D4FE8"/>
    <w:rsid w:val="008D5EA6"/>
    <w:rsid w:val="008D6575"/>
    <w:rsid w:val="008D70A6"/>
    <w:rsid w:val="008D7AA2"/>
    <w:rsid w:val="008D7FB7"/>
    <w:rsid w:val="008E24E7"/>
    <w:rsid w:val="008E488C"/>
    <w:rsid w:val="008E64F6"/>
    <w:rsid w:val="008E6A9D"/>
    <w:rsid w:val="008E6F8C"/>
    <w:rsid w:val="008E6FE9"/>
    <w:rsid w:val="008F00C7"/>
    <w:rsid w:val="008F08BD"/>
    <w:rsid w:val="008F0AC6"/>
    <w:rsid w:val="008F146E"/>
    <w:rsid w:val="008F1548"/>
    <w:rsid w:val="008F306F"/>
    <w:rsid w:val="008F3713"/>
    <w:rsid w:val="0090036D"/>
    <w:rsid w:val="00901110"/>
    <w:rsid w:val="009013F4"/>
    <w:rsid w:val="009026DD"/>
    <w:rsid w:val="00902EAD"/>
    <w:rsid w:val="00903008"/>
    <w:rsid w:val="0090402D"/>
    <w:rsid w:val="009041B0"/>
    <w:rsid w:val="00905924"/>
    <w:rsid w:val="00905CBA"/>
    <w:rsid w:val="00906EDF"/>
    <w:rsid w:val="00906F04"/>
    <w:rsid w:val="00911D62"/>
    <w:rsid w:val="00911E43"/>
    <w:rsid w:val="0091249F"/>
    <w:rsid w:val="009137B5"/>
    <w:rsid w:val="00913837"/>
    <w:rsid w:val="00913DFE"/>
    <w:rsid w:val="00914078"/>
    <w:rsid w:val="0091444A"/>
    <w:rsid w:val="00915347"/>
    <w:rsid w:val="00915428"/>
    <w:rsid w:val="00915C2A"/>
    <w:rsid w:val="00916F20"/>
    <w:rsid w:val="00920BD2"/>
    <w:rsid w:val="00920DB3"/>
    <w:rsid w:val="0092172E"/>
    <w:rsid w:val="00923D3D"/>
    <w:rsid w:val="00923FC7"/>
    <w:rsid w:val="009242FE"/>
    <w:rsid w:val="00930AC2"/>
    <w:rsid w:val="009318D0"/>
    <w:rsid w:val="00931F0E"/>
    <w:rsid w:val="00934701"/>
    <w:rsid w:val="00936601"/>
    <w:rsid w:val="00936D38"/>
    <w:rsid w:val="00937B5C"/>
    <w:rsid w:val="00937C42"/>
    <w:rsid w:val="00940103"/>
    <w:rsid w:val="009403D7"/>
    <w:rsid w:val="00940C1B"/>
    <w:rsid w:val="00942255"/>
    <w:rsid w:val="009454C2"/>
    <w:rsid w:val="009463C3"/>
    <w:rsid w:val="009475A7"/>
    <w:rsid w:val="009501C5"/>
    <w:rsid w:val="009508D0"/>
    <w:rsid w:val="009514B6"/>
    <w:rsid w:val="00952F1F"/>
    <w:rsid w:val="00954400"/>
    <w:rsid w:val="0095440C"/>
    <w:rsid w:val="0095538E"/>
    <w:rsid w:val="0095623B"/>
    <w:rsid w:val="00956BC5"/>
    <w:rsid w:val="00960975"/>
    <w:rsid w:val="00962EC1"/>
    <w:rsid w:val="00963EE2"/>
    <w:rsid w:val="009647D3"/>
    <w:rsid w:val="00965009"/>
    <w:rsid w:val="009656B3"/>
    <w:rsid w:val="00965AB1"/>
    <w:rsid w:val="00965BE8"/>
    <w:rsid w:val="0096721B"/>
    <w:rsid w:val="0096778C"/>
    <w:rsid w:val="00970F62"/>
    <w:rsid w:val="0097129C"/>
    <w:rsid w:val="009712C8"/>
    <w:rsid w:val="00972429"/>
    <w:rsid w:val="009727FD"/>
    <w:rsid w:val="009728C6"/>
    <w:rsid w:val="00975DA6"/>
    <w:rsid w:val="009761CD"/>
    <w:rsid w:val="00976340"/>
    <w:rsid w:val="009771DB"/>
    <w:rsid w:val="0097743E"/>
    <w:rsid w:val="00980309"/>
    <w:rsid w:val="0098596C"/>
    <w:rsid w:val="009863CB"/>
    <w:rsid w:val="00987F57"/>
    <w:rsid w:val="00990C5C"/>
    <w:rsid w:val="00991B12"/>
    <w:rsid w:val="00991ED9"/>
    <w:rsid w:val="009925DE"/>
    <w:rsid w:val="00992BA5"/>
    <w:rsid w:val="00993547"/>
    <w:rsid w:val="00993D76"/>
    <w:rsid w:val="00994062"/>
    <w:rsid w:val="0099632A"/>
    <w:rsid w:val="00996CB2"/>
    <w:rsid w:val="00997DC4"/>
    <w:rsid w:val="009A2421"/>
    <w:rsid w:val="009A2786"/>
    <w:rsid w:val="009A5170"/>
    <w:rsid w:val="009A55CD"/>
    <w:rsid w:val="009A5F85"/>
    <w:rsid w:val="009A69E4"/>
    <w:rsid w:val="009A72A4"/>
    <w:rsid w:val="009A7433"/>
    <w:rsid w:val="009B0983"/>
    <w:rsid w:val="009B11E9"/>
    <w:rsid w:val="009B4EC2"/>
    <w:rsid w:val="009B7DF1"/>
    <w:rsid w:val="009B7F22"/>
    <w:rsid w:val="009C07BA"/>
    <w:rsid w:val="009C0954"/>
    <w:rsid w:val="009C190D"/>
    <w:rsid w:val="009C3394"/>
    <w:rsid w:val="009C4918"/>
    <w:rsid w:val="009C6457"/>
    <w:rsid w:val="009C6C5C"/>
    <w:rsid w:val="009D009C"/>
    <w:rsid w:val="009D0341"/>
    <w:rsid w:val="009D04AD"/>
    <w:rsid w:val="009D0E64"/>
    <w:rsid w:val="009D4B98"/>
    <w:rsid w:val="009D58CF"/>
    <w:rsid w:val="009D643C"/>
    <w:rsid w:val="009D6A8F"/>
    <w:rsid w:val="009E079F"/>
    <w:rsid w:val="009E0DD9"/>
    <w:rsid w:val="009E1C2E"/>
    <w:rsid w:val="009E2C94"/>
    <w:rsid w:val="009E313B"/>
    <w:rsid w:val="009E3BA4"/>
    <w:rsid w:val="009E6E95"/>
    <w:rsid w:val="009E7BE9"/>
    <w:rsid w:val="009F0D45"/>
    <w:rsid w:val="009F1795"/>
    <w:rsid w:val="009F2A7B"/>
    <w:rsid w:val="009F2B64"/>
    <w:rsid w:val="009F4003"/>
    <w:rsid w:val="009F4A01"/>
    <w:rsid w:val="009F4DC4"/>
    <w:rsid w:val="009F6584"/>
    <w:rsid w:val="009F6864"/>
    <w:rsid w:val="009F728D"/>
    <w:rsid w:val="00A00666"/>
    <w:rsid w:val="00A00910"/>
    <w:rsid w:val="00A00C44"/>
    <w:rsid w:val="00A0158B"/>
    <w:rsid w:val="00A01C08"/>
    <w:rsid w:val="00A02815"/>
    <w:rsid w:val="00A03517"/>
    <w:rsid w:val="00A03F7A"/>
    <w:rsid w:val="00A05E7B"/>
    <w:rsid w:val="00A06C3A"/>
    <w:rsid w:val="00A06D7C"/>
    <w:rsid w:val="00A0796F"/>
    <w:rsid w:val="00A1091E"/>
    <w:rsid w:val="00A115C4"/>
    <w:rsid w:val="00A1311D"/>
    <w:rsid w:val="00A131E3"/>
    <w:rsid w:val="00A134B0"/>
    <w:rsid w:val="00A149D9"/>
    <w:rsid w:val="00A15441"/>
    <w:rsid w:val="00A15DCE"/>
    <w:rsid w:val="00A175C8"/>
    <w:rsid w:val="00A20731"/>
    <w:rsid w:val="00A21462"/>
    <w:rsid w:val="00A216DB"/>
    <w:rsid w:val="00A22E5D"/>
    <w:rsid w:val="00A234BE"/>
    <w:rsid w:val="00A257C4"/>
    <w:rsid w:val="00A27B16"/>
    <w:rsid w:val="00A30353"/>
    <w:rsid w:val="00A309D4"/>
    <w:rsid w:val="00A30E9F"/>
    <w:rsid w:val="00A312A4"/>
    <w:rsid w:val="00A319BA"/>
    <w:rsid w:val="00A33606"/>
    <w:rsid w:val="00A34390"/>
    <w:rsid w:val="00A35792"/>
    <w:rsid w:val="00A372F6"/>
    <w:rsid w:val="00A41332"/>
    <w:rsid w:val="00A42F1A"/>
    <w:rsid w:val="00A457B4"/>
    <w:rsid w:val="00A4736A"/>
    <w:rsid w:val="00A474CA"/>
    <w:rsid w:val="00A50E0C"/>
    <w:rsid w:val="00A515D7"/>
    <w:rsid w:val="00A51826"/>
    <w:rsid w:val="00A52BB4"/>
    <w:rsid w:val="00A535E4"/>
    <w:rsid w:val="00A55507"/>
    <w:rsid w:val="00A5579C"/>
    <w:rsid w:val="00A56656"/>
    <w:rsid w:val="00A60C92"/>
    <w:rsid w:val="00A62057"/>
    <w:rsid w:val="00A63845"/>
    <w:rsid w:val="00A66954"/>
    <w:rsid w:val="00A67E42"/>
    <w:rsid w:val="00A70B9D"/>
    <w:rsid w:val="00A71E16"/>
    <w:rsid w:val="00A71F32"/>
    <w:rsid w:val="00A72E36"/>
    <w:rsid w:val="00A73F82"/>
    <w:rsid w:val="00A742BF"/>
    <w:rsid w:val="00A74943"/>
    <w:rsid w:val="00A80250"/>
    <w:rsid w:val="00A8122E"/>
    <w:rsid w:val="00A81F8C"/>
    <w:rsid w:val="00A843A3"/>
    <w:rsid w:val="00A846EF"/>
    <w:rsid w:val="00A84807"/>
    <w:rsid w:val="00A84B79"/>
    <w:rsid w:val="00A86BC6"/>
    <w:rsid w:val="00A86E36"/>
    <w:rsid w:val="00A962F5"/>
    <w:rsid w:val="00A96DF5"/>
    <w:rsid w:val="00A97899"/>
    <w:rsid w:val="00AA137D"/>
    <w:rsid w:val="00AA197D"/>
    <w:rsid w:val="00AA2457"/>
    <w:rsid w:val="00AA3628"/>
    <w:rsid w:val="00AA439C"/>
    <w:rsid w:val="00AA71B7"/>
    <w:rsid w:val="00AA7BB4"/>
    <w:rsid w:val="00AA7FB3"/>
    <w:rsid w:val="00AB1919"/>
    <w:rsid w:val="00AB277A"/>
    <w:rsid w:val="00AB2C7A"/>
    <w:rsid w:val="00AB337A"/>
    <w:rsid w:val="00AB33A5"/>
    <w:rsid w:val="00AB3C64"/>
    <w:rsid w:val="00AB4E18"/>
    <w:rsid w:val="00AB5AC3"/>
    <w:rsid w:val="00AB78B8"/>
    <w:rsid w:val="00AB7AB3"/>
    <w:rsid w:val="00AC0992"/>
    <w:rsid w:val="00AC0D41"/>
    <w:rsid w:val="00AC207D"/>
    <w:rsid w:val="00AC25A7"/>
    <w:rsid w:val="00AC3309"/>
    <w:rsid w:val="00AC3667"/>
    <w:rsid w:val="00AC3ACB"/>
    <w:rsid w:val="00AC5079"/>
    <w:rsid w:val="00AC5A45"/>
    <w:rsid w:val="00AC795F"/>
    <w:rsid w:val="00AC7C05"/>
    <w:rsid w:val="00AC7C54"/>
    <w:rsid w:val="00AD1D0A"/>
    <w:rsid w:val="00AD2FCE"/>
    <w:rsid w:val="00AD356F"/>
    <w:rsid w:val="00AD3ADF"/>
    <w:rsid w:val="00AD4A9A"/>
    <w:rsid w:val="00AD4FE5"/>
    <w:rsid w:val="00AD6336"/>
    <w:rsid w:val="00AD6595"/>
    <w:rsid w:val="00AD6E09"/>
    <w:rsid w:val="00AE09DA"/>
    <w:rsid w:val="00AE0E93"/>
    <w:rsid w:val="00AE27EF"/>
    <w:rsid w:val="00AE4EBA"/>
    <w:rsid w:val="00AE555D"/>
    <w:rsid w:val="00AE62DD"/>
    <w:rsid w:val="00AE6856"/>
    <w:rsid w:val="00AE7243"/>
    <w:rsid w:val="00AE7451"/>
    <w:rsid w:val="00AF186A"/>
    <w:rsid w:val="00AF1ED3"/>
    <w:rsid w:val="00AF26E5"/>
    <w:rsid w:val="00AF3E1D"/>
    <w:rsid w:val="00AF6811"/>
    <w:rsid w:val="00AF738E"/>
    <w:rsid w:val="00AF73DF"/>
    <w:rsid w:val="00B014D3"/>
    <w:rsid w:val="00B02F51"/>
    <w:rsid w:val="00B04220"/>
    <w:rsid w:val="00B043A3"/>
    <w:rsid w:val="00B04692"/>
    <w:rsid w:val="00B04816"/>
    <w:rsid w:val="00B0639D"/>
    <w:rsid w:val="00B06E59"/>
    <w:rsid w:val="00B07E9D"/>
    <w:rsid w:val="00B13419"/>
    <w:rsid w:val="00B13DC2"/>
    <w:rsid w:val="00B14198"/>
    <w:rsid w:val="00B14CCB"/>
    <w:rsid w:val="00B15C15"/>
    <w:rsid w:val="00B15C25"/>
    <w:rsid w:val="00B16C26"/>
    <w:rsid w:val="00B20242"/>
    <w:rsid w:val="00B20F50"/>
    <w:rsid w:val="00B210E8"/>
    <w:rsid w:val="00B22332"/>
    <w:rsid w:val="00B22630"/>
    <w:rsid w:val="00B2270B"/>
    <w:rsid w:val="00B2279A"/>
    <w:rsid w:val="00B239B7"/>
    <w:rsid w:val="00B23F9D"/>
    <w:rsid w:val="00B24485"/>
    <w:rsid w:val="00B2696E"/>
    <w:rsid w:val="00B26B62"/>
    <w:rsid w:val="00B26B7C"/>
    <w:rsid w:val="00B308AA"/>
    <w:rsid w:val="00B315AD"/>
    <w:rsid w:val="00B3280A"/>
    <w:rsid w:val="00B33342"/>
    <w:rsid w:val="00B353C3"/>
    <w:rsid w:val="00B3671C"/>
    <w:rsid w:val="00B36C57"/>
    <w:rsid w:val="00B3782D"/>
    <w:rsid w:val="00B37A08"/>
    <w:rsid w:val="00B4018E"/>
    <w:rsid w:val="00B4037D"/>
    <w:rsid w:val="00B431D7"/>
    <w:rsid w:val="00B43544"/>
    <w:rsid w:val="00B45286"/>
    <w:rsid w:val="00B47E6D"/>
    <w:rsid w:val="00B50D0E"/>
    <w:rsid w:val="00B50FE5"/>
    <w:rsid w:val="00B513AB"/>
    <w:rsid w:val="00B517EB"/>
    <w:rsid w:val="00B54662"/>
    <w:rsid w:val="00B55FC7"/>
    <w:rsid w:val="00B5742A"/>
    <w:rsid w:val="00B61D99"/>
    <w:rsid w:val="00B62094"/>
    <w:rsid w:val="00B63302"/>
    <w:rsid w:val="00B63FAC"/>
    <w:rsid w:val="00B64119"/>
    <w:rsid w:val="00B65996"/>
    <w:rsid w:val="00B667B3"/>
    <w:rsid w:val="00B7161E"/>
    <w:rsid w:val="00B722DA"/>
    <w:rsid w:val="00B7278E"/>
    <w:rsid w:val="00B7295E"/>
    <w:rsid w:val="00B7348E"/>
    <w:rsid w:val="00B7383F"/>
    <w:rsid w:val="00B73C40"/>
    <w:rsid w:val="00B73D70"/>
    <w:rsid w:val="00B7458D"/>
    <w:rsid w:val="00B7512D"/>
    <w:rsid w:val="00B75464"/>
    <w:rsid w:val="00B761AB"/>
    <w:rsid w:val="00B76EF4"/>
    <w:rsid w:val="00B77C52"/>
    <w:rsid w:val="00B84458"/>
    <w:rsid w:val="00B85ADE"/>
    <w:rsid w:val="00B90211"/>
    <w:rsid w:val="00B902B0"/>
    <w:rsid w:val="00B9132E"/>
    <w:rsid w:val="00B914D0"/>
    <w:rsid w:val="00B917A2"/>
    <w:rsid w:val="00B91DFC"/>
    <w:rsid w:val="00B922B7"/>
    <w:rsid w:val="00B936D6"/>
    <w:rsid w:val="00B946FC"/>
    <w:rsid w:val="00B94E2A"/>
    <w:rsid w:val="00B96061"/>
    <w:rsid w:val="00B96546"/>
    <w:rsid w:val="00BA09BB"/>
    <w:rsid w:val="00BA0AD3"/>
    <w:rsid w:val="00BA10F0"/>
    <w:rsid w:val="00BA14DA"/>
    <w:rsid w:val="00BA2347"/>
    <w:rsid w:val="00BA266E"/>
    <w:rsid w:val="00BA28F9"/>
    <w:rsid w:val="00BA311F"/>
    <w:rsid w:val="00BA31A5"/>
    <w:rsid w:val="00BA36A8"/>
    <w:rsid w:val="00BA3EE5"/>
    <w:rsid w:val="00BA484D"/>
    <w:rsid w:val="00BA5902"/>
    <w:rsid w:val="00BA5E94"/>
    <w:rsid w:val="00BA7035"/>
    <w:rsid w:val="00BB0C84"/>
    <w:rsid w:val="00BB1B37"/>
    <w:rsid w:val="00BB2932"/>
    <w:rsid w:val="00BB2C1C"/>
    <w:rsid w:val="00BB3B05"/>
    <w:rsid w:val="00BB486F"/>
    <w:rsid w:val="00BB660D"/>
    <w:rsid w:val="00BB73FA"/>
    <w:rsid w:val="00BB785A"/>
    <w:rsid w:val="00BB785F"/>
    <w:rsid w:val="00BC03C6"/>
    <w:rsid w:val="00BC0407"/>
    <w:rsid w:val="00BC05B5"/>
    <w:rsid w:val="00BC21BD"/>
    <w:rsid w:val="00BC2476"/>
    <w:rsid w:val="00BC4853"/>
    <w:rsid w:val="00BC4C85"/>
    <w:rsid w:val="00BC4F90"/>
    <w:rsid w:val="00BC55F0"/>
    <w:rsid w:val="00BC60AF"/>
    <w:rsid w:val="00BC6DC3"/>
    <w:rsid w:val="00BC6FB7"/>
    <w:rsid w:val="00BC7E99"/>
    <w:rsid w:val="00BD1721"/>
    <w:rsid w:val="00BD1D7C"/>
    <w:rsid w:val="00BD1E44"/>
    <w:rsid w:val="00BD209A"/>
    <w:rsid w:val="00BD6984"/>
    <w:rsid w:val="00BD705B"/>
    <w:rsid w:val="00BD719E"/>
    <w:rsid w:val="00BE0DC3"/>
    <w:rsid w:val="00BE0E09"/>
    <w:rsid w:val="00BE159B"/>
    <w:rsid w:val="00BE1B9F"/>
    <w:rsid w:val="00BE2FF7"/>
    <w:rsid w:val="00BE3192"/>
    <w:rsid w:val="00BE404F"/>
    <w:rsid w:val="00BE6677"/>
    <w:rsid w:val="00BE695A"/>
    <w:rsid w:val="00BE7BBA"/>
    <w:rsid w:val="00BF0DA1"/>
    <w:rsid w:val="00BF11F1"/>
    <w:rsid w:val="00BF2556"/>
    <w:rsid w:val="00BF3D2F"/>
    <w:rsid w:val="00BF3EC2"/>
    <w:rsid w:val="00BF43D4"/>
    <w:rsid w:val="00BF538F"/>
    <w:rsid w:val="00BF782A"/>
    <w:rsid w:val="00C0095F"/>
    <w:rsid w:val="00C01A15"/>
    <w:rsid w:val="00C02C88"/>
    <w:rsid w:val="00C02CE0"/>
    <w:rsid w:val="00C032AD"/>
    <w:rsid w:val="00C069C7"/>
    <w:rsid w:val="00C10138"/>
    <w:rsid w:val="00C1334B"/>
    <w:rsid w:val="00C13CC9"/>
    <w:rsid w:val="00C151DE"/>
    <w:rsid w:val="00C1651B"/>
    <w:rsid w:val="00C170C1"/>
    <w:rsid w:val="00C2144F"/>
    <w:rsid w:val="00C2171F"/>
    <w:rsid w:val="00C21F81"/>
    <w:rsid w:val="00C21FAA"/>
    <w:rsid w:val="00C2500F"/>
    <w:rsid w:val="00C260DA"/>
    <w:rsid w:val="00C26BEF"/>
    <w:rsid w:val="00C278AC"/>
    <w:rsid w:val="00C3269D"/>
    <w:rsid w:val="00C32874"/>
    <w:rsid w:val="00C32DA6"/>
    <w:rsid w:val="00C33998"/>
    <w:rsid w:val="00C33CB6"/>
    <w:rsid w:val="00C3515C"/>
    <w:rsid w:val="00C351DB"/>
    <w:rsid w:val="00C35B4C"/>
    <w:rsid w:val="00C362E5"/>
    <w:rsid w:val="00C37A6B"/>
    <w:rsid w:val="00C40600"/>
    <w:rsid w:val="00C407FD"/>
    <w:rsid w:val="00C410BA"/>
    <w:rsid w:val="00C41DFC"/>
    <w:rsid w:val="00C4226B"/>
    <w:rsid w:val="00C43554"/>
    <w:rsid w:val="00C44DD6"/>
    <w:rsid w:val="00C450F6"/>
    <w:rsid w:val="00C46666"/>
    <w:rsid w:val="00C4675B"/>
    <w:rsid w:val="00C46E0F"/>
    <w:rsid w:val="00C5025C"/>
    <w:rsid w:val="00C504A2"/>
    <w:rsid w:val="00C5112A"/>
    <w:rsid w:val="00C515C7"/>
    <w:rsid w:val="00C54722"/>
    <w:rsid w:val="00C5584A"/>
    <w:rsid w:val="00C56679"/>
    <w:rsid w:val="00C56B7B"/>
    <w:rsid w:val="00C56C8C"/>
    <w:rsid w:val="00C60E1B"/>
    <w:rsid w:val="00C619CE"/>
    <w:rsid w:val="00C62C8C"/>
    <w:rsid w:val="00C62F17"/>
    <w:rsid w:val="00C635E2"/>
    <w:rsid w:val="00C63CDB"/>
    <w:rsid w:val="00C65B67"/>
    <w:rsid w:val="00C669C4"/>
    <w:rsid w:val="00C70411"/>
    <w:rsid w:val="00C706EB"/>
    <w:rsid w:val="00C70E8B"/>
    <w:rsid w:val="00C7152E"/>
    <w:rsid w:val="00C73362"/>
    <w:rsid w:val="00C737EC"/>
    <w:rsid w:val="00C74D1A"/>
    <w:rsid w:val="00C75B7E"/>
    <w:rsid w:val="00C77909"/>
    <w:rsid w:val="00C77D68"/>
    <w:rsid w:val="00C80E6C"/>
    <w:rsid w:val="00C82BAE"/>
    <w:rsid w:val="00C82D3D"/>
    <w:rsid w:val="00C8306D"/>
    <w:rsid w:val="00C838B9"/>
    <w:rsid w:val="00C842D2"/>
    <w:rsid w:val="00C8435D"/>
    <w:rsid w:val="00C84F48"/>
    <w:rsid w:val="00C854DC"/>
    <w:rsid w:val="00C85A73"/>
    <w:rsid w:val="00C85B50"/>
    <w:rsid w:val="00C85CF8"/>
    <w:rsid w:val="00C86844"/>
    <w:rsid w:val="00C91118"/>
    <w:rsid w:val="00C92F76"/>
    <w:rsid w:val="00C949B5"/>
    <w:rsid w:val="00C94DB7"/>
    <w:rsid w:val="00C950E6"/>
    <w:rsid w:val="00C962F2"/>
    <w:rsid w:val="00C967DA"/>
    <w:rsid w:val="00C97630"/>
    <w:rsid w:val="00CA08F9"/>
    <w:rsid w:val="00CA1F2A"/>
    <w:rsid w:val="00CA2B15"/>
    <w:rsid w:val="00CA42A0"/>
    <w:rsid w:val="00CA4731"/>
    <w:rsid w:val="00CA4BEE"/>
    <w:rsid w:val="00CA5C6F"/>
    <w:rsid w:val="00CA630C"/>
    <w:rsid w:val="00CA6649"/>
    <w:rsid w:val="00CA70D8"/>
    <w:rsid w:val="00CB1EBB"/>
    <w:rsid w:val="00CB2ABE"/>
    <w:rsid w:val="00CB5517"/>
    <w:rsid w:val="00CB599B"/>
    <w:rsid w:val="00CC07A8"/>
    <w:rsid w:val="00CC3019"/>
    <w:rsid w:val="00CC33D2"/>
    <w:rsid w:val="00CC4548"/>
    <w:rsid w:val="00CC5876"/>
    <w:rsid w:val="00CC756E"/>
    <w:rsid w:val="00CD1062"/>
    <w:rsid w:val="00CD1267"/>
    <w:rsid w:val="00CD1E24"/>
    <w:rsid w:val="00CD2421"/>
    <w:rsid w:val="00CD2F34"/>
    <w:rsid w:val="00CD3034"/>
    <w:rsid w:val="00CD3864"/>
    <w:rsid w:val="00CD3925"/>
    <w:rsid w:val="00CD435D"/>
    <w:rsid w:val="00CD659D"/>
    <w:rsid w:val="00CE0553"/>
    <w:rsid w:val="00CE0B88"/>
    <w:rsid w:val="00CE13C6"/>
    <w:rsid w:val="00CE25DD"/>
    <w:rsid w:val="00CE2D77"/>
    <w:rsid w:val="00CE3402"/>
    <w:rsid w:val="00CE3B0C"/>
    <w:rsid w:val="00CE40F6"/>
    <w:rsid w:val="00CE4157"/>
    <w:rsid w:val="00CE5104"/>
    <w:rsid w:val="00CE601A"/>
    <w:rsid w:val="00CE6151"/>
    <w:rsid w:val="00CE629E"/>
    <w:rsid w:val="00CE7821"/>
    <w:rsid w:val="00CF047E"/>
    <w:rsid w:val="00CF073D"/>
    <w:rsid w:val="00CF1F68"/>
    <w:rsid w:val="00CF25AD"/>
    <w:rsid w:val="00CF3075"/>
    <w:rsid w:val="00CF4945"/>
    <w:rsid w:val="00CF5600"/>
    <w:rsid w:val="00CF57B7"/>
    <w:rsid w:val="00CF5E9D"/>
    <w:rsid w:val="00CF60B0"/>
    <w:rsid w:val="00CF747E"/>
    <w:rsid w:val="00CF77AF"/>
    <w:rsid w:val="00CF7CA5"/>
    <w:rsid w:val="00D000F2"/>
    <w:rsid w:val="00D02150"/>
    <w:rsid w:val="00D02894"/>
    <w:rsid w:val="00D050EB"/>
    <w:rsid w:val="00D079C4"/>
    <w:rsid w:val="00D07F5E"/>
    <w:rsid w:val="00D10210"/>
    <w:rsid w:val="00D12780"/>
    <w:rsid w:val="00D12DDB"/>
    <w:rsid w:val="00D15997"/>
    <w:rsid w:val="00D15FA9"/>
    <w:rsid w:val="00D1638F"/>
    <w:rsid w:val="00D17373"/>
    <w:rsid w:val="00D173F4"/>
    <w:rsid w:val="00D1780C"/>
    <w:rsid w:val="00D178F5"/>
    <w:rsid w:val="00D17E48"/>
    <w:rsid w:val="00D210BF"/>
    <w:rsid w:val="00D21BFB"/>
    <w:rsid w:val="00D24500"/>
    <w:rsid w:val="00D2483D"/>
    <w:rsid w:val="00D2493C"/>
    <w:rsid w:val="00D26440"/>
    <w:rsid w:val="00D3032A"/>
    <w:rsid w:val="00D30C3B"/>
    <w:rsid w:val="00D32259"/>
    <w:rsid w:val="00D32B8E"/>
    <w:rsid w:val="00D34317"/>
    <w:rsid w:val="00D350A3"/>
    <w:rsid w:val="00D35D82"/>
    <w:rsid w:val="00D40DCF"/>
    <w:rsid w:val="00D4159F"/>
    <w:rsid w:val="00D422B7"/>
    <w:rsid w:val="00D42486"/>
    <w:rsid w:val="00D47F4B"/>
    <w:rsid w:val="00D50ABD"/>
    <w:rsid w:val="00D50BFD"/>
    <w:rsid w:val="00D52EF1"/>
    <w:rsid w:val="00D543D8"/>
    <w:rsid w:val="00D54A25"/>
    <w:rsid w:val="00D54E41"/>
    <w:rsid w:val="00D57325"/>
    <w:rsid w:val="00D57A2C"/>
    <w:rsid w:val="00D619F4"/>
    <w:rsid w:val="00D61D3B"/>
    <w:rsid w:val="00D62D8C"/>
    <w:rsid w:val="00D62EA4"/>
    <w:rsid w:val="00D6346E"/>
    <w:rsid w:val="00D646EA"/>
    <w:rsid w:val="00D675E4"/>
    <w:rsid w:val="00D708AD"/>
    <w:rsid w:val="00D70CCB"/>
    <w:rsid w:val="00D71B44"/>
    <w:rsid w:val="00D7238E"/>
    <w:rsid w:val="00D72CFA"/>
    <w:rsid w:val="00D75633"/>
    <w:rsid w:val="00D75E13"/>
    <w:rsid w:val="00D75F24"/>
    <w:rsid w:val="00D766F2"/>
    <w:rsid w:val="00D771CD"/>
    <w:rsid w:val="00D7739C"/>
    <w:rsid w:val="00D77411"/>
    <w:rsid w:val="00D7790F"/>
    <w:rsid w:val="00D77B2C"/>
    <w:rsid w:val="00D77BC0"/>
    <w:rsid w:val="00D8041C"/>
    <w:rsid w:val="00D80F4B"/>
    <w:rsid w:val="00D81C4F"/>
    <w:rsid w:val="00D820D0"/>
    <w:rsid w:val="00D827B8"/>
    <w:rsid w:val="00D83476"/>
    <w:rsid w:val="00D86AD2"/>
    <w:rsid w:val="00D86EE5"/>
    <w:rsid w:val="00D879BD"/>
    <w:rsid w:val="00D914D6"/>
    <w:rsid w:val="00D917E6"/>
    <w:rsid w:val="00D91980"/>
    <w:rsid w:val="00D91A2F"/>
    <w:rsid w:val="00D931A7"/>
    <w:rsid w:val="00D94A0A"/>
    <w:rsid w:val="00D97DDA"/>
    <w:rsid w:val="00DA0566"/>
    <w:rsid w:val="00DA0709"/>
    <w:rsid w:val="00DA0A8A"/>
    <w:rsid w:val="00DA399A"/>
    <w:rsid w:val="00DA39BE"/>
    <w:rsid w:val="00DA4BC7"/>
    <w:rsid w:val="00DA543F"/>
    <w:rsid w:val="00DA5C23"/>
    <w:rsid w:val="00DA6D9E"/>
    <w:rsid w:val="00DA7334"/>
    <w:rsid w:val="00DA7721"/>
    <w:rsid w:val="00DA7846"/>
    <w:rsid w:val="00DA79EF"/>
    <w:rsid w:val="00DA7CEB"/>
    <w:rsid w:val="00DB0CE2"/>
    <w:rsid w:val="00DB15A5"/>
    <w:rsid w:val="00DB200C"/>
    <w:rsid w:val="00DB2095"/>
    <w:rsid w:val="00DB3039"/>
    <w:rsid w:val="00DB3DB7"/>
    <w:rsid w:val="00DB45A9"/>
    <w:rsid w:val="00DB4E4E"/>
    <w:rsid w:val="00DB58E4"/>
    <w:rsid w:val="00DB59E8"/>
    <w:rsid w:val="00DB6E90"/>
    <w:rsid w:val="00DB797A"/>
    <w:rsid w:val="00DC1412"/>
    <w:rsid w:val="00DC18A3"/>
    <w:rsid w:val="00DC26E3"/>
    <w:rsid w:val="00DC286E"/>
    <w:rsid w:val="00DC3027"/>
    <w:rsid w:val="00DC446C"/>
    <w:rsid w:val="00DC4FC8"/>
    <w:rsid w:val="00DC6568"/>
    <w:rsid w:val="00DC6B4C"/>
    <w:rsid w:val="00DC70E7"/>
    <w:rsid w:val="00DC7C82"/>
    <w:rsid w:val="00DC7F61"/>
    <w:rsid w:val="00DD0EE8"/>
    <w:rsid w:val="00DD2436"/>
    <w:rsid w:val="00DD3AE4"/>
    <w:rsid w:val="00DD4169"/>
    <w:rsid w:val="00DD44CD"/>
    <w:rsid w:val="00DD57C2"/>
    <w:rsid w:val="00DD6B9F"/>
    <w:rsid w:val="00DE1511"/>
    <w:rsid w:val="00DE151F"/>
    <w:rsid w:val="00DE1E66"/>
    <w:rsid w:val="00DE5D6A"/>
    <w:rsid w:val="00DF098A"/>
    <w:rsid w:val="00DF0B90"/>
    <w:rsid w:val="00DF1AC2"/>
    <w:rsid w:val="00DF1FF5"/>
    <w:rsid w:val="00DF34FB"/>
    <w:rsid w:val="00DF43DD"/>
    <w:rsid w:val="00DF6F34"/>
    <w:rsid w:val="00E00416"/>
    <w:rsid w:val="00E008BE"/>
    <w:rsid w:val="00E00C00"/>
    <w:rsid w:val="00E022A6"/>
    <w:rsid w:val="00E023B7"/>
    <w:rsid w:val="00E03491"/>
    <w:rsid w:val="00E05D53"/>
    <w:rsid w:val="00E063AF"/>
    <w:rsid w:val="00E07A70"/>
    <w:rsid w:val="00E07D73"/>
    <w:rsid w:val="00E10472"/>
    <w:rsid w:val="00E108BD"/>
    <w:rsid w:val="00E10D5B"/>
    <w:rsid w:val="00E115BB"/>
    <w:rsid w:val="00E11A95"/>
    <w:rsid w:val="00E11B98"/>
    <w:rsid w:val="00E11BC7"/>
    <w:rsid w:val="00E13998"/>
    <w:rsid w:val="00E13A7B"/>
    <w:rsid w:val="00E14720"/>
    <w:rsid w:val="00E17007"/>
    <w:rsid w:val="00E17648"/>
    <w:rsid w:val="00E17D7A"/>
    <w:rsid w:val="00E2236C"/>
    <w:rsid w:val="00E255A0"/>
    <w:rsid w:val="00E273C1"/>
    <w:rsid w:val="00E27BE2"/>
    <w:rsid w:val="00E304BF"/>
    <w:rsid w:val="00E30CB1"/>
    <w:rsid w:val="00E31A96"/>
    <w:rsid w:val="00E329C8"/>
    <w:rsid w:val="00E32B87"/>
    <w:rsid w:val="00E32BD3"/>
    <w:rsid w:val="00E332A2"/>
    <w:rsid w:val="00E33584"/>
    <w:rsid w:val="00E34DAD"/>
    <w:rsid w:val="00E35009"/>
    <w:rsid w:val="00E35966"/>
    <w:rsid w:val="00E36AC1"/>
    <w:rsid w:val="00E4009C"/>
    <w:rsid w:val="00E40721"/>
    <w:rsid w:val="00E40F15"/>
    <w:rsid w:val="00E42882"/>
    <w:rsid w:val="00E42B4B"/>
    <w:rsid w:val="00E42BDB"/>
    <w:rsid w:val="00E43445"/>
    <w:rsid w:val="00E448DB"/>
    <w:rsid w:val="00E44B91"/>
    <w:rsid w:val="00E45DF1"/>
    <w:rsid w:val="00E4698C"/>
    <w:rsid w:val="00E5030B"/>
    <w:rsid w:val="00E50958"/>
    <w:rsid w:val="00E51175"/>
    <w:rsid w:val="00E51422"/>
    <w:rsid w:val="00E529E4"/>
    <w:rsid w:val="00E52CCF"/>
    <w:rsid w:val="00E54537"/>
    <w:rsid w:val="00E546EB"/>
    <w:rsid w:val="00E55E4F"/>
    <w:rsid w:val="00E565E6"/>
    <w:rsid w:val="00E56AD3"/>
    <w:rsid w:val="00E6030E"/>
    <w:rsid w:val="00E608E1"/>
    <w:rsid w:val="00E60ADB"/>
    <w:rsid w:val="00E61701"/>
    <w:rsid w:val="00E62DC2"/>
    <w:rsid w:val="00E63507"/>
    <w:rsid w:val="00E63D67"/>
    <w:rsid w:val="00E64CE8"/>
    <w:rsid w:val="00E651BD"/>
    <w:rsid w:val="00E65F3E"/>
    <w:rsid w:val="00E679E0"/>
    <w:rsid w:val="00E67D74"/>
    <w:rsid w:val="00E71691"/>
    <w:rsid w:val="00E71874"/>
    <w:rsid w:val="00E72932"/>
    <w:rsid w:val="00E73633"/>
    <w:rsid w:val="00E75012"/>
    <w:rsid w:val="00E7519C"/>
    <w:rsid w:val="00E819EF"/>
    <w:rsid w:val="00E82E64"/>
    <w:rsid w:val="00E8359A"/>
    <w:rsid w:val="00E837F2"/>
    <w:rsid w:val="00E84735"/>
    <w:rsid w:val="00E849B9"/>
    <w:rsid w:val="00E8532A"/>
    <w:rsid w:val="00E85802"/>
    <w:rsid w:val="00E861ED"/>
    <w:rsid w:val="00E87763"/>
    <w:rsid w:val="00E9350B"/>
    <w:rsid w:val="00E93848"/>
    <w:rsid w:val="00E93E53"/>
    <w:rsid w:val="00E945B2"/>
    <w:rsid w:val="00E94EE4"/>
    <w:rsid w:val="00E958F1"/>
    <w:rsid w:val="00E971C6"/>
    <w:rsid w:val="00EA0680"/>
    <w:rsid w:val="00EA1752"/>
    <w:rsid w:val="00EA2C83"/>
    <w:rsid w:val="00EA3AEA"/>
    <w:rsid w:val="00EA4052"/>
    <w:rsid w:val="00EA408F"/>
    <w:rsid w:val="00EA4FDB"/>
    <w:rsid w:val="00EA500A"/>
    <w:rsid w:val="00EA5349"/>
    <w:rsid w:val="00EA7EFD"/>
    <w:rsid w:val="00EB0CC2"/>
    <w:rsid w:val="00EB124F"/>
    <w:rsid w:val="00EB1D36"/>
    <w:rsid w:val="00EB34EB"/>
    <w:rsid w:val="00EB3B6D"/>
    <w:rsid w:val="00EB45CA"/>
    <w:rsid w:val="00EB69F7"/>
    <w:rsid w:val="00EB6AB6"/>
    <w:rsid w:val="00EB6CA1"/>
    <w:rsid w:val="00EB73FB"/>
    <w:rsid w:val="00EC16E8"/>
    <w:rsid w:val="00EC2176"/>
    <w:rsid w:val="00EC2178"/>
    <w:rsid w:val="00EC44F8"/>
    <w:rsid w:val="00EC47A4"/>
    <w:rsid w:val="00EC6538"/>
    <w:rsid w:val="00EC6718"/>
    <w:rsid w:val="00EC7937"/>
    <w:rsid w:val="00ED1649"/>
    <w:rsid w:val="00ED2D68"/>
    <w:rsid w:val="00ED5DE9"/>
    <w:rsid w:val="00EE0231"/>
    <w:rsid w:val="00EE089F"/>
    <w:rsid w:val="00EE18BC"/>
    <w:rsid w:val="00EE1C47"/>
    <w:rsid w:val="00EE26D8"/>
    <w:rsid w:val="00EE2A59"/>
    <w:rsid w:val="00EE3065"/>
    <w:rsid w:val="00EE33E3"/>
    <w:rsid w:val="00EE45F9"/>
    <w:rsid w:val="00EE4D53"/>
    <w:rsid w:val="00EE5DBD"/>
    <w:rsid w:val="00EE6461"/>
    <w:rsid w:val="00EE6600"/>
    <w:rsid w:val="00EE6C08"/>
    <w:rsid w:val="00EE7434"/>
    <w:rsid w:val="00EE7D30"/>
    <w:rsid w:val="00EF056B"/>
    <w:rsid w:val="00EF3239"/>
    <w:rsid w:val="00EF48E6"/>
    <w:rsid w:val="00EF4912"/>
    <w:rsid w:val="00EF5A6E"/>
    <w:rsid w:val="00EF5C28"/>
    <w:rsid w:val="00EF5FA4"/>
    <w:rsid w:val="00EF6006"/>
    <w:rsid w:val="00EF6052"/>
    <w:rsid w:val="00EF6A22"/>
    <w:rsid w:val="00EF71E1"/>
    <w:rsid w:val="00F00641"/>
    <w:rsid w:val="00F043A9"/>
    <w:rsid w:val="00F055D3"/>
    <w:rsid w:val="00F06146"/>
    <w:rsid w:val="00F06362"/>
    <w:rsid w:val="00F06804"/>
    <w:rsid w:val="00F06843"/>
    <w:rsid w:val="00F10A61"/>
    <w:rsid w:val="00F11EF4"/>
    <w:rsid w:val="00F12031"/>
    <w:rsid w:val="00F145D3"/>
    <w:rsid w:val="00F14F54"/>
    <w:rsid w:val="00F1577F"/>
    <w:rsid w:val="00F163DE"/>
    <w:rsid w:val="00F1663A"/>
    <w:rsid w:val="00F16FF7"/>
    <w:rsid w:val="00F17B24"/>
    <w:rsid w:val="00F17BFF"/>
    <w:rsid w:val="00F213BB"/>
    <w:rsid w:val="00F21B57"/>
    <w:rsid w:val="00F22272"/>
    <w:rsid w:val="00F24569"/>
    <w:rsid w:val="00F25EBB"/>
    <w:rsid w:val="00F27213"/>
    <w:rsid w:val="00F30CE5"/>
    <w:rsid w:val="00F315AB"/>
    <w:rsid w:val="00F31FBD"/>
    <w:rsid w:val="00F33A50"/>
    <w:rsid w:val="00F34463"/>
    <w:rsid w:val="00F34493"/>
    <w:rsid w:val="00F35059"/>
    <w:rsid w:val="00F376FF"/>
    <w:rsid w:val="00F4077B"/>
    <w:rsid w:val="00F41AE7"/>
    <w:rsid w:val="00F42947"/>
    <w:rsid w:val="00F4396C"/>
    <w:rsid w:val="00F43CB1"/>
    <w:rsid w:val="00F447C7"/>
    <w:rsid w:val="00F44C7B"/>
    <w:rsid w:val="00F44EBB"/>
    <w:rsid w:val="00F45E61"/>
    <w:rsid w:val="00F45FDA"/>
    <w:rsid w:val="00F46BF3"/>
    <w:rsid w:val="00F5103D"/>
    <w:rsid w:val="00F525B7"/>
    <w:rsid w:val="00F52FC0"/>
    <w:rsid w:val="00F538CF"/>
    <w:rsid w:val="00F577AF"/>
    <w:rsid w:val="00F613A0"/>
    <w:rsid w:val="00F629D2"/>
    <w:rsid w:val="00F637FC"/>
    <w:rsid w:val="00F6432F"/>
    <w:rsid w:val="00F64B59"/>
    <w:rsid w:val="00F64D34"/>
    <w:rsid w:val="00F64FE8"/>
    <w:rsid w:val="00F6579B"/>
    <w:rsid w:val="00F65C8F"/>
    <w:rsid w:val="00F666AC"/>
    <w:rsid w:val="00F67404"/>
    <w:rsid w:val="00F67F73"/>
    <w:rsid w:val="00F700F0"/>
    <w:rsid w:val="00F70474"/>
    <w:rsid w:val="00F734E4"/>
    <w:rsid w:val="00F74F68"/>
    <w:rsid w:val="00F757B8"/>
    <w:rsid w:val="00F7721D"/>
    <w:rsid w:val="00F77B7A"/>
    <w:rsid w:val="00F8002A"/>
    <w:rsid w:val="00F81958"/>
    <w:rsid w:val="00F81964"/>
    <w:rsid w:val="00F82A20"/>
    <w:rsid w:val="00F82AF1"/>
    <w:rsid w:val="00F82BDD"/>
    <w:rsid w:val="00F83725"/>
    <w:rsid w:val="00F86A4F"/>
    <w:rsid w:val="00F87A46"/>
    <w:rsid w:val="00F909E9"/>
    <w:rsid w:val="00F90A66"/>
    <w:rsid w:val="00F911E8"/>
    <w:rsid w:val="00F91771"/>
    <w:rsid w:val="00F933A1"/>
    <w:rsid w:val="00F9411F"/>
    <w:rsid w:val="00F94651"/>
    <w:rsid w:val="00F9580E"/>
    <w:rsid w:val="00F965DF"/>
    <w:rsid w:val="00F96620"/>
    <w:rsid w:val="00F97A11"/>
    <w:rsid w:val="00FA069B"/>
    <w:rsid w:val="00FA0A02"/>
    <w:rsid w:val="00FA1609"/>
    <w:rsid w:val="00FA17D7"/>
    <w:rsid w:val="00FA369A"/>
    <w:rsid w:val="00FA52A1"/>
    <w:rsid w:val="00FA713A"/>
    <w:rsid w:val="00FA71E9"/>
    <w:rsid w:val="00FA740D"/>
    <w:rsid w:val="00FA753D"/>
    <w:rsid w:val="00FB136D"/>
    <w:rsid w:val="00FB1D8B"/>
    <w:rsid w:val="00FB24F5"/>
    <w:rsid w:val="00FB2DB2"/>
    <w:rsid w:val="00FB3890"/>
    <w:rsid w:val="00FB3FD1"/>
    <w:rsid w:val="00FB76A6"/>
    <w:rsid w:val="00FC21AB"/>
    <w:rsid w:val="00FC2686"/>
    <w:rsid w:val="00FC32A9"/>
    <w:rsid w:val="00FC4021"/>
    <w:rsid w:val="00FC442F"/>
    <w:rsid w:val="00FC499F"/>
    <w:rsid w:val="00FC567F"/>
    <w:rsid w:val="00FC6486"/>
    <w:rsid w:val="00FC7E81"/>
    <w:rsid w:val="00FD07F7"/>
    <w:rsid w:val="00FD0A3F"/>
    <w:rsid w:val="00FD0B0E"/>
    <w:rsid w:val="00FD472B"/>
    <w:rsid w:val="00FD4ECD"/>
    <w:rsid w:val="00FD705E"/>
    <w:rsid w:val="00FD7402"/>
    <w:rsid w:val="00FD7B12"/>
    <w:rsid w:val="00FD7BA2"/>
    <w:rsid w:val="00FD7C03"/>
    <w:rsid w:val="00FD7DB5"/>
    <w:rsid w:val="00FD7FAA"/>
    <w:rsid w:val="00FE0281"/>
    <w:rsid w:val="00FE02C4"/>
    <w:rsid w:val="00FE0CF3"/>
    <w:rsid w:val="00FE11AE"/>
    <w:rsid w:val="00FE18FC"/>
    <w:rsid w:val="00FE2646"/>
    <w:rsid w:val="00FE311F"/>
    <w:rsid w:val="00FE32F7"/>
    <w:rsid w:val="00FE440D"/>
    <w:rsid w:val="00FE4419"/>
    <w:rsid w:val="00FE5716"/>
    <w:rsid w:val="00FF0450"/>
    <w:rsid w:val="00FF065F"/>
    <w:rsid w:val="00FF0767"/>
    <w:rsid w:val="00FF3AC6"/>
    <w:rsid w:val="00FF3B62"/>
    <w:rsid w:val="00FF425B"/>
    <w:rsid w:val="00FF76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D1896"/>
  <w15:docId w15:val="{71EF22E1-C724-424E-83FE-7AFC6BA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3A1"/>
    <w:rPr>
      <w:rFonts w:ascii="Times New Roman" w:eastAsia="Times New Roman" w:hAnsi="Times New Roman" w:cs="Times New Roman"/>
      <w:lang w:val="tr-TR"/>
    </w:rPr>
  </w:style>
  <w:style w:type="paragraph" w:styleId="Heading1">
    <w:name w:val="heading 1"/>
    <w:basedOn w:val="Normal"/>
    <w:link w:val="Heading1Char"/>
    <w:uiPriority w:val="9"/>
    <w:qFormat/>
    <w:pPr>
      <w:spacing w:before="207"/>
      <w:ind w:left="27"/>
      <w:jc w:val="center"/>
      <w:outlineLvl w:val="0"/>
    </w:pPr>
    <w:rPr>
      <w:b/>
      <w:bCs/>
      <w:sz w:val="24"/>
      <w:szCs w:val="24"/>
    </w:rPr>
  </w:style>
  <w:style w:type="paragraph" w:styleId="Heading2">
    <w:name w:val="heading 2"/>
    <w:basedOn w:val="Normal"/>
    <w:link w:val="Heading2Char"/>
    <w:uiPriority w:val="9"/>
    <w:unhideWhenUsed/>
    <w:qFormat/>
    <w:pPr>
      <w:spacing w:before="11"/>
      <w:ind w:left="20"/>
      <w:outlineLvl w:val="1"/>
    </w:pPr>
    <w:rPr>
      <w:b/>
      <w:bCs/>
    </w:rPr>
  </w:style>
  <w:style w:type="paragraph" w:styleId="Heading3">
    <w:name w:val="heading 3"/>
    <w:basedOn w:val="Normal"/>
    <w:link w:val="Heading3Char"/>
    <w:uiPriority w:val="9"/>
    <w:unhideWhenUsed/>
    <w:qFormat/>
    <w:pPr>
      <w:ind w:left="955"/>
      <w:outlineLvl w:val="2"/>
    </w:pPr>
    <w:rPr>
      <w:b/>
      <w:bCs/>
      <w:sz w:val="20"/>
      <w:szCs w:val="20"/>
    </w:rPr>
  </w:style>
  <w:style w:type="paragraph" w:styleId="Heading4">
    <w:name w:val="heading 4"/>
    <w:basedOn w:val="Normal"/>
    <w:next w:val="Normal"/>
    <w:link w:val="Heading4Char"/>
    <w:uiPriority w:val="9"/>
    <w:semiHidden/>
    <w:unhideWhenUsed/>
    <w:qFormat/>
    <w:rsid w:val="00E608E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58" w:line="168" w:lineRule="exact"/>
      <w:ind w:left="657"/>
      <w:jc w:val="center"/>
    </w:pPr>
    <w:rPr>
      <w:b/>
      <w:bCs/>
      <w:sz w:val="15"/>
      <w:szCs w:val="15"/>
      <w:u w:val="single" w:color="000000"/>
    </w:rPr>
  </w:style>
  <w:style w:type="paragraph" w:styleId="TOC2">
    <w:name w:val="toc 2"/>
    <w:basedOn w:val="Normal"/>
    <w:uiPriority w:val="1"/>
    <w:qFormat/>
    <w:pPr>
      <w:spacing w:line="161" w:lineRule="exact"/>
      <w:ind w:left="1295" w:hanging="624"/>
    </w:pPr>
    <w:rPr>
      <w:sz w:val="15"/>
      <w:szCs w:val="15"/>
    </w:rPr>
  </w:style>
  <w:style w:type="paragraph" w:styleId="TOC3">
    <w:name w:val="toc 3"/>
    <w:basedOn w:val="Normal"/>
    <w:uiPriority w:val="1"/>
    <w:qFormat/>
    <w:pPr>
      <w:spacing w:line="161" w:lineRule="exact"/>
      <w:ind w:left="1242"/>
    </w:pPr>
    <w:rPr>
      <w:sz w:val="15"/>
      <w:szCs w:val="15"/>
    </w:rPr>
  </w:style>
  <w:style w:type="paragraph" w:styleId="TOC4">
    <w:name w:val="toc 4"/>
    <w:basedOn w:val="Normal"/>
    <w:uiPriority w:val="1"/>
    <w:qFormat/>
    <w:pPr>
      <w:spacing w:line="165" w:lineRule="exact"/>
      <w:ind w:left="1290"/>
    </w:pPr>
    <w:rPr>
      <w:sz w:val="15"/>
      <w:szCs w:val="15"/>
    </w:rPr>
  </w:style>
  <w:style w:type="paragraph" w:styleId="TOC5">
    <w:name w:val="toc 5"/>
    <w:basedOn w:val="Normal"/>
    <w:uiPriority w:val="1"/>
    <w:qFormat/>
    <w:pPr>
      <w:spacing w:line="158" w:lineRule="exact"/>
      <w:ind w:left="3119"/>
    </w:pPr>
    <w:rPr>
      <w:b/>
      <w:bCs/>
      <w:sz w:val="15"/>
      <w:szCs w:val="15"/>
    </w:rPr>
  </w:style>
  <w:style w:type="paragraph" w:styleId="TOC6">
    <w:name w:val="toc 6"/>
    <w:basedOn w:val="Normal"/>
    <w:uiPriority w:val="1"/>
    <w:qFormat/>
    <w:pPr>
      <w:spacing w:line="161" w:lineRule="exact"/>
      <w:ind w:left="3858"/>
    </w:pPr>
    <w:rPr>
      <w:b/>
      <w:bCs/>
      <w:sz w:val="15"/>
      <w:szCs w:val="15"/>
    </w:rPr>
  </w:style>
  <w:style w:type="paragraph" w:styleId="TOC7">
    <w:name w:val="toc 7"/>
    <w:basedOn w:val="Normal"/>
    <w:uiPriority w:val="1"/>
    <w:qFormat/>
    <w:pPr>
      <w:spacing w:line="168" w:lineRule="exact"/>
      <w:ind w:left="4199"/>
    </w:pPr>
    <w:rPr>
      <w:b/>
      <w:bCs/>
      <w:sz w:val="15"/>
      <w:szCs w:val="15"/>
    </w:rPr>
  </w:style>
  <w:style w:type="paragraph" w:styleId="TOC8">
    <w:name w:val="toc 8"/>
    <w:basedOn w:val="Normal"/>
    <w:uiPriority w:val="1"/>
    <w:qFormat/>
    <w:pPr>
      <w:spacing w:line="161" w:lineRule="exact"/>
      <w:ind w:left="4578"/>
    </w:pPr>
    <w:rPr>
      <w:b/>
      <w:bCs/>
      <w:sz w:val="15"/>
      <w:szCs w:val="15"/>
    </w:rPr>
  </w:style>
  <w:style w:type="paragraph" w:styleId="TOC9">
    <w:name w:val="toc 9"/>
    <w:basedOn w:val="Normal"/>
    <w:uiPriority w:val="1"/>
    <w:qFormat/>
    <w:pPr>
      <w:spacing w:line="161" w:lineRule="exact"/>
      <w:ind w:left="4712"/>
    </w:pPr>
    <w:rPr>
      <w:b/>
      <w:bCs/>
      <w:sz w:val="15"/>
      <w:szCs w:val="15"/>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0"/>
    <w:qFormat/>
    <w:pPr>
      <w:spacing w:before="322"/>
      <w:ind w:left="1156" w:right="1603"/>
    </w:pPr>
    <w:rPr>
      <w:b/>
      <w:bCs/>
      <w:sz w:val="44"/>
      <w:szCs w:val="44"/>
    </w:rPr>
  </w:style>
  <w:style w:type="paragraph" w:styleId="ListParagraph">
    <w:name w:val="List Paragraph"/>
    <w:basedOn w:val="Normal"/>
    <w:uiPriority w:val="1"/>
    <w:qFormat/>
    <w:pPr>
      <w:ind w:left="1295"/>
    </w:pPr>
  </w:style>
  <w:style w:type="paragraph" w:customStyle="1" w:styleId="TableParagraph">
    <w:name w:val="Table Paragraph"/>
    <w:basedOn w:val="Normal"/>
    <w:uiPriority w:val="1"/>
    <w:qFormat/>
    <w:pPr>
      <w:jc w:val="right"/>
    </w:pPr>
  </w:style>
  <w:style w:type="paragraph" w:styleId="BodyText2">
    <w:name w:val="Body Text 2"/>
    <w:basedOn w:val="Normal"/>
    <w:link w:val="BodyText2Char"/>
    <w:uiPriority w:val="99"/>
    <w:semiHidden/>
    <w:unhideWhenUsed/>
    <w:rsid w:val="00FF3B62"/>
    <w:pPr>
      <w:spacing w:after="120" w:line="480" w:lineRule="auto"/>
    </w:pPr>
  </w:style>
  <w:style w:type="character" w:customStyle="1" w:styleId="BodyText2Char">
    <w:name w:val="Body Text 2 Char"/>
    <w:basedOn w:val="DefaultParagraphFont"/>
    <w:link w:val="BodyText2"/>
    <w:uiPriority w:val="99"/>
    <w:semiHidden/>
    <w:rsid w:val="00FF3B62"/>
    <w:rPr>
      <w:rFonts w:ascii="Times New Roman" w:eastAsia="Times New Roman" w:hAnsi="Times New Roman" w:cs="Times New Roman"/>
      <w:lang w:val="tr-TR"/>
    </w:rPr>
  </w:style>
  <w:style w:type="character" w:styleId="Hyperlink">
    <w:name w:val="Hyperlink"/>
    <w:basedOn w:val="DefaultParagraphFont"/>
    <w:uiPriority w:val="99"/>
    <w:rsid w:val="00FF3B62"/>
    <w:rPr>
      <w:color w:val="0000FF"/>
      <w:u w:val="single"/>
    </w:rPr>
  </w:style>
  <w:style w:type="paragraph" w:styleId="Header">
    <w:name w:val="header"/>
    <w:basedOn w:val="Normal"/>
    <w:link w:val="HeaderChar"/>
    <w:uiPriority w:val="99"/>
    <w:unhideWhenUsed/>
    <w:rsid w:val="00FF3B62"/>
    <w:pPr>
      <w:tabs>
        <w:tab w:val="center" w:pos="4536"/>
        <w:tab w:val="right" w:pos="9072"/>
      </w:tabs>
    </w:pPr>
  </w:style>
  <w:style w:type="character" w:customStyle="1" w:styleId="HeaderChar">
    <w:name w:val="Header Char"/>
    <w:basedOn w:val="DefaultParagraphFont"/>
    <w:link w:val="Header"/>
    <w:uiPriority w:val="99"/>
    <w:rsid w:val="00FF3B62"/>
    <w:rPr>
      <w:rFonts w:ascii="Times New Roman" w:eastAsia="Times New Roman" w:hAnsi="Times New Roman" w:cs="Times New Roman"/>
      <w:lang w:val="tr-TR"/>
    </w:rPr>
  </w:style>
  <w:style w:type="paragraph" w:styleId="Footer">
    <w:name w:val="footer"/>
    <w:basedOn w:val="Normal"/>
    <w:link w:val="FooterChar"/>
    <w:uiPriority w:val="99"/>
    <w:unhideWhenUsed/>
    <w:rsid w:val="00FF3B62"/>
    <w:pPr>
      <w:tabs>
        <w:tab w:val="center" w:pos="4536"/>
        <w:tab w:val="right" w:pos="9072"/>
      </w:tabs>
    </w:pPr>
  </w:style>
  <w:style w:type="character" w:customStyle="1" w:styleId="FooterChar">
    <w:name w:val="Footer Char"/>
    <w:basedOn w:val="DefaultParagraphFont"/>
    <w:link w:val="Footer"/>
    <w:uiPriority w:val="99"/>
    <w:rsid w:val="00FF3B62"/>
    <w:rPr>
      <w:rFonts w:ascii="Times New Roman" w:eastAsia="Times New Roman" w:hAnsi="Times New Roman" w:cs="Times New Roman"/>
      <w:lang w:val="tr-TR"/>
    </w:rPr>
  </w:style>
  <w:style w:type="paragraph" w:customStyle="1" w:styleId="KAMKNormal">
    <w:name w:val="KAMKNormal"/>
    <w:basedOn w:val="Normal"/>
    <w:link w:val="KAMKNormalChar"/>
    <w:qFormat/>
    <w:rsid w:val="00FF3B62"/>
    <w:pPr>
      <w:widowControl/>
      <w:autoSpaceDE/>
      <w:autoSpaceDN/>
      <w:spacing w:before="120" w:after="120"/>
    </w:pPr>
    <w:rPr>
      <w:rFonts w:ascii="Tahoma" w:hAnsi="Tahoma"/>
      <w:color w:val="000000"/>
      <w:szCs w:val="24"/>
      <w:lang w:val="en-US"/>
    </w:rPr>
  </w:style>
  <w:style w:type="character" w:customStyle="1" w:styleId="KAMKNormalChar">
    <w:name w:val="KAMKNormal Char"/>
    <w:basedOn w:val="DefaultParagraphFont"/>
    <w:link w:val="KAMKNormal"/>
    <w:rsid w:val="00FF3B62"/>
    <w:rPr>
      <w:rFonts w:ascii="Tahoma" w:eastAsia="Times New Roman" w:hAnsi="Tahoma" w:cs="Times New Roman"/>
      <w:color w:val="000000"/>
      <w:szCs w:val="24"/>
    </w:rPr>
  </w:style>
  <w:style w:type="paragraph" w:styleId="NormalIndent">
    <w:name w:val="Normal Indent"/>
    <w:basedOn w:val="Normal"/>
    <w:uiPriority w:val="99"/>
    <w:rsid w:val="00FF3B62"/>
    <w:pPr>
      <w:widowControl/>
      <w:autoSpaceDE/>
      <w:autoSpaceDN/>
      <w:ind w:left="720"/>
    </w:pPr>
    <w:rPr>
      <w:noProof/>
      <w:sz w:val="24"/>
      <w:szCs w:val="24"/>
    </w:rPr>
  </w:style>
  <w:style w:type="character" w:customStyle="1" w:styleId="Heading3Char">
    <w:name w:val="Heading 3 Char"/>
    <w:basedOn w:val="DefaultParagraphFont"/>
    <w:link w:val="Heading3"/>
    <w:uiPriority w:val="9"/>
    <w:rsid w:val="00C706EB"/>
    <w:rPr>
      <w:rFonts w:ascii="Times New Roman" w:eastAsia="Times New Roman" w:hAnsi="Times New Roman" w:cs="Times New Roman"/>
      <w:b/>
      <w:bCs/>
      <w:sz w:val="20"/>
      <w:szCs w:val="20"/>
      <w:lang w:val="tr-TR"/>
    </w:rPr>
  </w:style>
  <w:style w:type="paragraph" w:customStyle="1" w:styleId="Body">
    <w:name w:val="Body"/>
    <w:aliases w:val="by,BD"/>
    <w:rsid w:val="0087406A"/>
    <w:pPr>
      <w:keepLines/>
      <w:widowControl/>
      <w:autoSpaceDE/>
      <w:autoSpaceDN/>
      <w:spacing w:after="130" w:line="260" w:lineRule="exact"/>
      <w:ind w:hanging="810"/>
      <w:jc w:val="both"/>
    </w:pPr>
    <w:rPr>
      <w:rFonts w:ascii="Times" w:eastAsia="Times New Roman" w:hAnsi="Times" w:cs="Times New Roman"/>
      <w:lang w:val="en-GB"/>
    </w:rPr>
  </w:style>
  <w:style w:type="paragraph" w:customStyle="1" w:styleId="Text">
    <w:name w:val="Text"/>
    <w:rsid w:val="0087406A"/>
    <w:pPr>
      <w:widowControl/>
      <w:autoSpaceDE/>
      <w:autoSpaceDN/>
      <w:spacing w:line="360" w:lineRule="auto"/>
      <w:jc w:val="both"/>
    </w:pPr>
    <w:rPr>
      <w:rFonts w:ascii="Arial" w:eastAsia="Times New Roman" w:hAnsi="Arial" w:cs="Times New Roman"/>
      <w:snapToGrid w:val="0"/>
      <w:color w:val="000000"/>
      <w:szCs w:val="20"/>
      <w:lang w:val="en-GB" w:eastAsia="de-DE"/>
    </w:rPr>
  </w:style>
  <w:style w:type="paragraph" w:customStyle="1" w:styleId="pumatext">
    <w:name w:val="pumatext"/>
    <w:basedOn w:val="Text"/>
    <w:rsid w:val="0087406A"/>
    <w:pPr>
      <w:spacing w:before="80" w:after="80"/>
      <w:ind w:left="567"/>
    </w:pPr>
  </w:style>
  <w:style w:type="paragraph" w:styleId="NoSpacing">
    <w:name w:val="No Spacing"/>
    <w:uiPriority w:val="1"/>
    <w:qFormat/>
    <w:rsid w:val="0087406A"/>
    <w:rPr>
      <w:rFonts w:ascii="Times New Roman" w:eastAsia="Times New Roman" w:hAnsi="Times New Roman" w:cs="Times New Roman"/>
      <w:lang w:val="tr-TR"/>
    </w:rPr>
  </w:style>
  <w:style w:type="table" w:styleId="TableGrid">
    <w:name w:val="Table Grid"/>
    <w:basedOn w:val="TableNormal"/>
    <w:uiPriority w:val="39"/>
    <w:rsid w:val="005A7E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280A"/>
    <w:rPr>
      <w:color w:val="605E5C"/>
      <w:shd w:val="clear" w:color="auto" w:fill="E1DFDD"/>
    </w:rPr>
  </w:style>
  <w:style w:type="character" w:styleId="CommentReference">
    <w:name w:val="annotation reference"/>
    <w:basedOn w:val="DefaultParagraphFont"/>
    <w:uiPriority w:val="99"/>
    <w:semiHidden/>
    <w:unhideWhenUsed/>
    <w:rsid w:val="00CB599B"/>
    <w:rPr>
      <w:sz w:val="16"/>
      <w:szCs w:val="16"/>
    </w:rPr>
  </w:style>
  <w:style w:type="paragraph" w:styleId="CommentText">
    <w:name w:val="annotation text"/>
    <w:basedOn w:val="Normal"/>
    <w:link w:val="CommentTextChar"/>
    <w:uiPriority w:val="99"/>
    <w:unhideWhenUsed/>
    <w:rsid w:val="00CB599B"/>
    <w:rPr>
      <w:sz w:val="20"/>
      <w:szCs w:val="20"/>
    </w:rPr>
  </w:style>
  <w:style w:type="character" w:customStyle="1" w:styleId="CommentTextChar">
    <w:name w:val="Comment Text Char"/>
    <w:basedOn w:val="DefaultParagraphFont"/>
    <w:link w:val="CommentText"/>
    <w:uiPriority w:val="99"/>
    <w:rsid w:val="00CB599B"/>
    <w:rPr>
      <w:rFonts w:ascii="Times New Roman" w:eastAsia="Times New Roman" w:hAnsi="Times New Roman" w:cs="Times New Roman"/>
      <w:sz w:val="20"/>
      <w:szCs w:val="20"/>
      <w:lang w:val="tr-TR"/>
    </w:rPr>
  </w:style>
  <w:style w:type="paragraph" w:styleId="CommentSubject">
    <w:name w:val="annotation subject"/>
    <w:basedOn w:val="CommentText"/>
    <w:next w:val="CommentText"/>
    <w:link w:val="CommentSubjectChar"/>
    <w:uiPriority w:val="99"/>
    <w:semiHidden/>
    <w:unhideWhenUsed/>
    <w:rsid w:val="00CB599B"/>
    <w:rPr>
      <w:b/>
      <w:bCs/>
    </w:rPr>
  </w:style>
  <w:style w:type="character" w:customStyle="1" w:styleId="CommentSubjectChar">
    <w:name w:val="Comment Subject Char"/>
    <w:basedOn w:val="CommentTextChar"/>
    <w:link w:val="CommentSubject"/>
    <w:uiPriority w:val="99"/>
    <w:semiHidden/>
    <w:rsid w:val="00CB599B"/>
    <w:rPr>
      <w:rFonts w:ascii="Times New Roman" w:eastAsia="Times New Roman" w:hAnsi="Times New Roman" w:cs="Times New Roman"/>
      <w:b/>
      <w:bCs/>
      <w:sz w:val="20"/>
      <w:szCs w:val="20"/>
      <w:lang w:val="tr-TR"/>
    </w:rPr>
  </w:style>
  <w:style w:type="character" w:customStyle="1" w:styleId="BodyTextChar">
    <w:name w:val="Body Text Char"/>
    <w:basedOn w:val="DefaultParagraphFont"/>
    <w:link w:val="BodyText"/>
    <w:uiPriority w:val="1"/>
    <w:rsid w:val="00823133"/>
    <w:rPr>
      <w:rFonts w:ascii="Times New Roman" w:eastAsia="Times New Roman" w:hAnsi="Times New Roman" w:cs="Times New Roman"/>
      <w:sz w:val="20"/>
      <w:szCs w:val="20"/>
      <w:lang w:val="tr-TR"/>
    </w:rPr>
  </w:style>
  <w:style w:type="character" w:customStyle="1" w:styleId="Heading2Char">
    <w:name w:val="Heading 2 Char"/>
    <w:basedOn w:val="DefaultParagraphFont"/>
    <w:link w:val="Heading2"/>
    <w:uiPriority w:val="9"/>
    <w:rsid w:val="001E3014"/>
    <w:rPr>
      <w:rFonts w:ascii="Times New Roman" w:eastAsia="Times New Roman" w:hAnsi="Times New Roman" w:cs="Times New Roman"/>
      <w:b/>
      <w:bCs/>
      <w:lang w:val="tr-TR"/>
    </w:rPr>
  </w:style>
  <w:style w:type="table" w:customStyle="1" w:styleId="TableNormal1">
    <w:name w:val="Table Normal1"/>
    <w:uiPriority w:val="2"/>
    <w:semiHidden/>
    <w:unhideWhenUsed/>
    <w:qFormat/>
    <w:rsid w:val="001E3014"/>
    <w:tblPr>
      <w:tblInd w:w="0" w:type="dxa"/>
      <w:tblCellMar>
        <w:top w:w="0" w:type="dxa"/>
        <w:left w:w="0" w:type="dxa"/>
        <w:bottom w:w="0" w:type="dxa"/>
        <w:right w:w="0" w:type="dxa"/>
      </w:tblCellMar>
    </w:tblPr>
  </w:style>
  <w:style w:type="paragraph" w:styleId="Revision">
    <w:name w:val="Revision"/>
    <w:hidden/>
    <w:uiPriority w:val="99"/>
    <w:semiHidden/>
    <w:rsid w:val="008075E9"/>
    <w:pPr>
      <w:widowControl/>
      <w:autoSpaceDE/>
      <w:autoSpaceDN/>
    </w:pPr>
    <w:rPr>
      <w:rFonts w:ascii="Times New Roman" w:eastAsia="Times New Roman" w:hAnsi="Times New Roman" w:cs="Times New Roman"/>
      <w:lang w:val="tr-TR"/>
    </w:rPr>
  </w:style>
  <w:style w:type="character" w:customStyle="1" w:styleId="Heading4Char">
    <w:name w:val="Heading 4 Char"/>
    <w:basedOn w:val="DefaultParagraphFont"/>
    <w:link w:val="Heading4"/>
    <w:uiPriority w:val="9"/>
    <w:semiHidden/>
    <w:rsid w:val="00E608E1"/>
    <w:rPr>
      <w:rFonts w:asciiTheme="majorHAnsi" w:eastAsiaTheme="majorEastAsia" w:hAnsiTheme="majorHAnsi" w:cstheme="majorBidi"/>
      <w:i/>
      <w:iCs/>
      <w:color w:val="365F91" w:themeColor="accent1" w:themeShade="BF"/>
      <w:lang w:val="tr-TR"/>
    </w:rPr>
  </w:style>
  <w:style w:type="paragraph" w:customStyle="1" w:styleId="Default">
    <w:name w:val="Default"/>
    <w:link w:val="DefaultChar"/>
    <w:uiPriority w:val="99"/>
    <w:rsid w:val="0097129C"/>
    <w:pPr>
      <w:widowControl/>
      <w:adjustRightInd w:val="0"/>
    </w:pPr>
    <w:rPr>
      <w:rFonts w:ascii="Times New Roman" w:eastAsia="Times New Roman" w:hAnsi="Times New Roman" w:cs="Times New Roman"/>
      <w:color w:val="000000"/>
      <w:sz w:val="24"/>
      <w:szCs w:val="24"/>
      <w:lang w:val="tr-TR" w:eastAsia="tr-TR"/>
    </w:rPr>
  </w:style>
  <w:style w:type="character" w:customStyle="1" w:styleId="DefaultChar">
    <w:name w:val="Default Char"/>
    <w:link w:val="Default"/>
    <w:uiPriority w:val="99"/>
    <w:locked/>
    <w:rsid w:val="0097129C"/>
    <w:rPr>
      <w:rFonts w:ascii="Times New Roman" w:eastAsia="Times New Roman" w:hAnsi="Times New Roman" w:cs="Times New Roman"/>
      <w:color w:val="000000"/>
      <w:sz w:val="24"/>
      <w:szCs w:val="24"/>
      <w:lang w:val="tr-TR" w:eastAsia="tr-TR"/>
    </w:rPr>
  </w:style>
  <w:style w:type="paragraph" w:styleId="NormalWeb">
    <w:name w:val="Normal (Web)"/>
    <w:basedOn w:val="Normal"/>
    <w:uiPriority w:val="99"/>
    <w:unhideWhenUsed/>
    <w:rsid w:val="00A50E0C"/>
    <w:pPr>
      <w:widowControl/>
      <w:autoSpaceDE/>
      <w:autoSpaceDN/>
      <w:spacing w:before="100" w:beforeAutospacing="1" w:after="100" w:afterAutospacing="1"/>
    </w:pPr>
    <w:rPr>
      <w:sz w:val="24"/>
      <w:szCs w:val="24"/>
    </w:rPr>
  </w:style>
  <w:style w:type="character" w:customStyle="1" w:styleId="TitleChar">
    <w:name w:val="Title Char"/>
    <w:basedOn w:val="DefaultParagraphFont"/>
    <w:link w:val="Title"/>
    <w:uiPriority w:val="10"/>
    <w:rsid w:val="00AC0D41"/>
    <w:rPr>
      <w:rFonts w:ascii="Times New Roman" w:eastAsia="Times New Roman" w:hAnsi="Times New Roman" w:cs="Times New Roman"/>
      <w:b/>
      <w:bCs/>
      <w:sz w:val="44"/>
      <w:szCs w:val="44"/>
      <w:lang w:val="tr-TR"/>
    </w:rPr>
  </w:style>
  <w:style w:type="character" w:customStyle="1" w:styleId="Heading1Char">
    <w:name w:val="Heading 1 Char"/>
    <w:basedOn w:val="DefaultParagraphFont"/>
    <w:link w:val="Heading1"/>
    <w:uiPriority w:val="9"/>
    <w:rsid w:val="00EE26D8"/>
    <w:rPr>
      <w:rFonts w:ascii="Times New Roman" w:eastAsia="Times New Roman" w:hAnsi="Times New Roman" w:cs="Times New Roman"/>
      <w:b/>
      <w:bCs/>
      <w:sz w:val="24"/>
      <w:szCs w:val="24"/>
      <w:lang w:val="tr-TR"/>
    </w:rPr>
  </w:style>
  <w:style w:type="character" w:styleId="FollowedHyperlink">
    <w:name w:val="FollowedHyperlink"/>
    <w:basedOn w:val="DefaultParagraphFont"/>
    <w:uiPriority w:val="99"/>
    <w:semiHidden/>
    <w:unhideWhenUsed/>
    <w:rsid w:val="00EE26D8"/>
    <w:rPr>
      <w:color w:val="800080" w:themeColor="followedHyperlink"/>
      <w:u w:val="single"/>
    </w:rPr>
  </w:style>
  <w:style w:type="paragraph" w:customStyle="1" w:styleId="FooterPPHFF-24122025-200100">
    <w:name w:val="FooterPPHFF-24.12.2025-200100"/>
    <w:rsid w:val="00774DBC"/>
    <w:pPr>
      <w:widowControl/>
      <w:autoSpaceDE/>
      <w:autoSpaceDN/>
      <w:spacing w:after="160" w:line="259" w:lineRule="auto"/>
    </w:pPr>
    <w:rPr>
      <w:kern w:val="2"/>
      <w:lang w:val="tr-T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4142">
      <w:bodyDiv w:val="1"/>
      <w:marLeft w:val="0"/>
      <w:marRight w:val="0"/>
      <w:marTop w:val="0"/>
      <w:marBottom w:val="0"/>
      <w:divBdr>
        <w:top w:val="none" w:sz="0" w:space="0" w:color="auto"/>
        <w:left w:val="none" w:sz="0" w:space="0" w:color="auto"/>
        <w:bottom w:val="none" w:sz="0" w:space="0" w:color="auto"/>
        <w:right w:val="none" w:sz="0" w:space="0" w:color="auto"/>
      </w:divBdr>
    </w:div>
    <w:div w:id="26805721">
      <w:bodyDiv w:val="1"/>
      <w:marLeft w:val="0"/>
      <w:marRight w:val="0"/>
      <w:marTop w:val="0"/>
      <w:marBottom w:val="0"/>
      <w:divBdr>
        <w:top w:val="none" w:sz="0" w:space="0" w:color="auto"/>
        <w:left w:val="none" w:sz="0" w:space="0" w:color="auto"/>
        <w:bottom w:val="none" w:sz="0" w:space="0" w:color="auto"/>
        <w:right w:val="none" w:sz="0" w:space="0" w:color="auto"/>
      </w:divBdr>
    </w:div>
    <w:div w:id="70930472">
      <w:bodyDiv w:val="1"/>
      <w:marLeft w:val="0"/>
      <w:marRight w:val="0"/>
      <w:marTop w:val="0"/>
      <w:marBottom w:val="0"/>
      <w:divBdr>
        <w:top w:val="none" w:sz="0" w:space="0" w:color="auto"/>
        <w:left w:val="none" w:sz="0" w:space="0" w:color="auto"/>
        <w:bottom w:val="none" w:sz="0" w:space="0" w:color="auto"/>
        <w:right w:val="none" w:sz="0" w:space="0" w:color="auto"/>
      </w:divBdr>
    </w:div>
    <w:div w:id="91096661">
      <w:bodyDiv w:val="1"/>
      <w:marLeft w:val="0"/>
      <w:marRight w:val="0"/>
      <w:marTop w:val="0"/>
      <w:marBottom w:val="0"/>
      <w:divBdr>
        <w:top w:val="none" w:sz="0" w:space="0" w:color="auto"/>
        <w:left w:val="none" w:sz="0" w:space="0" w:color="auto"/>
        <w:bottom w:val="none" w:sz="0" w:space="0" w:color="auto"/>
        <w:right w:val="none" w:sz="0" w:space="0" w:color="auto"/>
      </w:divBdr>
    </w:div>
    <w:div w:id="104425361">
      <w:bodyDiv w:val="1"/>
      <w:marLeft w:val="0"/>
      <w:marRight w:val="0"/>
      <w:marTop w:val="0"/>
      <w:marBottom w:val="0"/>
      <w:divBdr>
        <w:top w:val="none" w:sz="0" w:space="0" w:color="auto"/>
        <w:left w:val="none" w:sz="0" w:space="0" w:color="auto"/>
        <w:bottom w:val="none" w:sz="0" w:space="0" w:color="auto"/>
        <w:right w:val="none" w:sz="0" w:space="0" w:color="auto"/>
      </w:divBdr>
    </w:div>
    <w:div w:id="134952989">
      <w:bodyDiv w:val="1"/>
      <w:marLeft w:val="0"/>
      <w:marRight w:val="0"/>
      <w:marTop w:val="0"/>
      <w:marBottom w:val="0"/>
      <w:divBdr>
        <w:top w:val="none" w:sz="0" w:space="0" w:color="auto"/>
        <w:left w:val="none" w:sz="0" w:space="0" w:color="auto"/>
        <w:bottom w:val="none" w:sz="0" w:space="0" w:color="auto"/>
        <w:right w:val="none" w:sz="0" w:space="0" w:color="auto"/>
      </w:divBdr>
    </w:div>
    <w:div w:id="145828732">
      <w:bodyDiv w:val="1"/>
      <w:marLeft w:val="0"/>
      <w:marRight w:val="0"/>
      <w:marTop w:val="0"/>
      <w:marBottom w:val="0"/>
      <w:divBdr>
        <w:top w:val="none" w:sz="0" w:space="0" w:color="auto"/>
        <w:left w:val="none" w:sz="0" w:space="0" w:color="auto"/>
        <w:bottom w:val="none" w:sz="0" w:space="0" w:color="auto"/>
        <w:right w:val="none" w:sz="0" w:space="0" w:color="auto"/>
      </w:divBdr>
    </w:div>
    <w:div w:id="167406665">
      <w:bodyDiv w:val="1"/>
      <w:marLeft w:val="0"/>
      <w:marRight w:val="0"/>
      <w:marTop w:val="0"/>
      <w:marBottom w:val="0"/>
      <w:divBdr>
        <w:top w:val="none" w:sz="0" w:space="0" w:color="auto"/>
        <w:left w:val="none" w:sz="0" w:space="0" w:color="auto"/>
        <w:bottom w:val="none" w:sz="0" w:space="0" w:color="auto"/>
        <w:right w:val="none" w:sz="0" w:space="0" w:color="auto"/>
      </w:divBdr>
    </w:div>
    <w:div w:id="184514563">
      <w:bodyDiv w:val="1"/>
      <w:marLeft w:val="0"/>
      <w:marRight w:val="0"/>
      <w:marTop w:val="0"/>
      <w:marBottom w:val="0"/>
      <w:divBdr>
        <w:top w:val="none" w:sz="0" w:space="0" w:color="auto"/>
        <w:left w:val="none" w:sz="0" w:space="0" w:color="auto"/>
        <w:bottom w:val="none" w:sz="0" w:space="0" w:color="auto"/>
        <w:right w:val="none" w:sz="0" w:space="0" w:color="auto"/>
      </w:divBdr>
    </w:div>
    <w:div w:id="211162293">
      <w:bodyDiv w:val="1"/>
      <w:marLeft w:val="0"/>
      <w:marRight w:val="0"/>
      <w:marTop w:val="0"/>
      <w:marBottom w:val="0"/>
      <w:divBdr>
        <w:top w:val="none" w:sz="0" w:space="0" w:color="auto"/>
        <w:left w:val="none" w:sz="0" w:space="0" w:color="auto"/>
        <w:bottom w:val="none" w:sz="0" w:space="0" w:color="auto"/>
        <w:right w:val="none" w:sz="0" w:space="0" w:color="auto"/>
      </w:divBdr>
    </w:div>
    <w:div w:id="220747780">
      <w:bodyDiv w:val="1"/>
      <w:marLeft w:val="0"/>
      <w:marRight w:val="0"/>
      <w:marTop w:val="0"/>
      <w:marBottom w:val="0"/>
      <w:divBdr>
        <w:top w:val="none" w:sz="0" w:space="0" w:color="auto"/>
        <w:left w:val="none" w:sz="0" w:space="0" w:color="auto"/>
        <w:bottom w:val="none" w:sz="0" w:space="0" w:color="auto"/>
        <w:right w:val="none" w:sz="0" w:space="0" w:color="auto"/>
      </w:divBdr>
    </w:div>
    <w:div w:id="236282393">
      <w:bodyDiv w:val="1"/>
      <w:marLeft w:val="0"/>
      <w:marRight w:val="0"/>
      <w:marTop w:val="0"/>
      <w:marBottom w:val="0"/>
      <w:divBdr>
        <w:top w:val="none" w:sz="0" w:space="0" w:color="auto"/>
        <w:left w:val="none" w:sz="0" w:space="0" w:color="auto"/>
        <w:bottom w:val="none" w:sz="0" w:space="0" w:color="auto"/>
        <w:right w:val="none" w:sz="0" w:space="0" w:color="auto"/>
      </w:divBdr>
    </w:div>
    <w:div w:id="294485060">
      <w:bodyDiv w:val="1"/>
      <w:marLeft w:val="0"/>
      <w:marRight w:val="0"/>
      <w:marTop w:val="0"/>
      <w:marBottom w:val="0"/>
      <w:divBdr>
        <w:top w:val="none" w:sz="0" w:space="0" w:color="auto"/>
        <w:left w:val="none" w:sz="0" w:space="0" w:color="auto"/>
        <w:bottom w:val="none" w:sz="0" w:space="0" w:color="auto"/>
        <w:right w:val="none" w:sz="0" w:space="0" w:color="auto"/>
      </w:divBdr>
    </w:div>
    <w:div w:id="316812096">
      <w:bodyDiv w:val="1"/>
      <w:marLeft w:val="0"/>
      <w:marRight w:val="0"/>
      <w:marTop w:val="0"/>
      <w:marBottom w:val="0"/>
      <w:divBdr>
        <w:top w:val="none" w:sz="0" w:space="0" w:color="auto"/>
        <w:left w:val="none" w:sz="0" w:space="0" w:color="auto"/>
        <w:bottom w:val="none" w:sz="0" w:space="0" w:color="auto"/>
        <w:right w:val="none" w:sz="0" w:space="0" w:color="auto"/>
      </w:divBdr>
    </w:div>
    <w:div w:id="343552819">
      <w:bodyDiv w:val="1"/>
      <w:marLeft w:val="0"/>
      <w:marRight w:val="0"/>
      <w:marTop w:val="0"/>
      <w:marBottom w:val="0"/>
      <w:divBdr>
        <w:top w:val="none" w:sz="0" w:space="0" w:color="auto"/>
        <w:left w:val="none" w:sz="0" w:space="0" w:color="auto"/>
        <w:bottom w:val="none" w:sz="0" w:space="0" w:color="auto"/>
        <w:right w:val="none" w:sz="0" w:space="0" w:color="auto"/>
      </w:divBdr>
    </w:div>
    <w:div w:id="371658471">
      <w:bodyDiv w:val="1"/>
      <w:marLeft w:val="0"/>
      <w:marRight w:val="0"/>
      <w:marTop w:val="0"/>
      <w:marBottom w:val="0"/>
      <w:divBdr>
        <w:top w:val="none" w:sz="0" w:space="0" w:color="auto"/>
        <w:left w:val="none" w:sz="0" w:space="0" w:color="auto"/>
        <w:bottom w:val="none" w:sz="0" w:space="0" w:color="auto"/>
        <w:right w:val="none" w:sz="0" w:space="0" w:color="auto"/>
      </w:divBdr>
    </w:div>
    <w:div w:id="379015006">
      <w:bodyDiv w:val="1"/>
      <w:marLeft w:val="0"/>
      <w:marRight w:val="0"/>
      <w:marTop w:val="0"/>
      <w:marBottom w:val="0"/>
      <w:divBdr>
        <w:top w:val="none" w:sz="0" w:space="0" w:color="auto"/>
        <w:left w:val="none" w:sz="0" w:space="0" w:color="auto"/>
        <w:bottom w:val="none" w:sz="0" w:space="0" w:color="auto"/>
        <w:right w:val="none" w:sz="0" w:space="0" w:color="auto"/>
      </w:divBdr>
    </w:div>
    <w:div w:id="381633274">
      <w:bodyDiv w:val="1"/>
      <w:marLeft w:val="0"/>
      <w:marRight w:val="0"/>
      <w:marTop w:val="0"/>
      <w:marBottom w:val="0"/>
      <w:divBdr>
        <w:top w:val="none" w:sz="0" w:space="0" w:color="auto"/>
        <w:left w:val="none" w:sz="0" w:space="0" w:color="auto"/>
        <w:bottom w:val="none" w:sz="0" w:space="0" w:color="auto"/>
        <w:right w:val="none" w:sz="0" w:space="0" w:color="auto"/>
      </w:divBdr>
    </w:div>
    <w:div w:id="414327933">
      <w:bodyDiv w:val="1"/>
      <w:marLeft w:val="0"/>
      <w:marRight w:val="0"/>
      <w:marTop w:val="0"/>
      <w:marBottom w:val="0"/>
      <w:divBdr>
        <w:top w:val="none" w:sz="0" w:space="0" w:color="auto"/>
        <w:left w:val="none" w:sz="0" w:space="0" w:color="auto"/>
        <w:bottom w:val="none" w:sz="0" w:space="0" w:color="auto"/>
        <w:right w:val="none" w:sz="0" w:space="0" w:color="auto"/>
      </w:divBdr>
    </w:div>
    <w:div w:id="476412204">
      <w:bodyDiv w:val="1"/>
      <w:marLeft w:val="0"/>
      <w:marRight w:val="0"/>
      <w:marTop w:val="0"/>
      <w:marBottom w:val="0"/>
      <w:divBdr>
        <w:top w:val="none" w:sz="0" w:space="0" w:color="auto"/>
        <w:left w:val="none" w:sz="0" w:space="0" w:color="auto"/>
        <w:bottom w:val="none" w:sz="0" w:space="0" w:color="auto"/>
        <w:right w:val="none" w:sz="0" w:space="0" w:color="auto"/>
      </w:divBdr>
    </w:div>
    <w:div w:id="481697070">
      <w:bodyDiv w:val="1"/>
      <w:marLeft w:val="0"/>
      <w:marRight w:val="0"/>
      <w:marTop w:val="0"/>
      <w:marBottom w:val="0"/>
      <w:divBdr>
        <w:top w:val="none" w:sz="0" w:space="0" w:color="auto"/>
        <w:left w:val="none" w:sz="0" w:space="0" w:color="auto"/>
        <w:bottom w:val="none" w:sz="0" w:space="0" w:color="auto"/>
        <w:right w:val="none" w:sz="0" w:space="0" w:color="auto"/>
      </w:divBdr>
    </w:div>
    <w:div w:id="514227972">
      <w:bodyDiv w:val="1"/>
      <w:marLeft w:val="0"/>
      <w:marRight w:val="0"/>
      <w:marTop w:val="0"/>
      <w:marBottom w:val="0"/>
      <w:divBdr>
        <w:top w:val="none" w:sz="0" w:space="0" w:color="auto"/>
        <w:left w:val="none" w:sz="0" w:space="0" w:color="auto"/>
        <w:bottom w:val="none" w:sz="0" w:space="0" w:color="auto"/>
        <w:right w:val="none" w:sz="0" w:space="0" w:color="auto"/>
      </w:divBdr>
    </w:div>
    <w:div w:id="554391671">
      <w:bodyDiv w:val="1"/>
      <w:marLeft w:val="0"/>
      <w:marRight w:val="0"/>
      <w:marTop w:val="0"/>
      <w:marBottom w:val="0"/>
      <w:divBdr>
        <w:top w:val="none" w:sz="0" w:space="0" w:color="auto"/>
        <w:left w:val="none" w:sz="0" w:space="0" w:color="auto"/>
        <w:bottom w:val="none" w:sz="0" w:space="0" w:color="auto"/>
        <w:right w:val="none" w:sz="0" w:space="0" w:color="auto"/>
      </w:divBdr>
    </w:div>
    <w:div w:id="583144961">
      <w:bodyDiv w:val="1"/>
      <w:marLeft w:val="0"/>
      <w:marRight w:val="0"/>
      <w:marTop w:val="0"/>
      <w:marBottom w:val="0"/>
      <w:divBdr>
        <w:top w:val="none" w:sz="0" w:space="0" w:color="auto"/>
        <w:left w:val="none" w:sz="0" w:space="0" w:color="auto"/>
        <w:bottom w:val="none" w:sz="0" w:space="0" w:color="auto"/>
        <w:right w:val="none" w:sz="0" w:space="0" w:color="auto"/>
      </w:divBdr>
    </w:div>
    <w:div w:id="586310954">
      <w:bodyDiv w:val="1"/>
      <w:marLeft w:val="0"/>
      <w:marRight w:val="0"/>
      <w:marTop w:val="0"/>
      <w:marBottom w:val="0"/>
      <w:divBdr>
        <w:top w:val="none" w:sz="0" w:space="0" w:color="auto"/>
        <w:left w:val="none" w:sz="0" w:space="0" w:color="auto"/>
        <w:bottom w:val="none" w:sz="0" w:space="0" w:color="auto"/>
        <w:right w:val="none" w:sz="0" w:space="0" w:color="auto"/>
      </w:divBdr>
    </w:div>
    <w:div w:id="624505899">
      <w:bodyDiv w:val="1"/>
      <w:marLeft w:val="0"/>
      <w:marRight w:val="0"/>
      <w:marTop w:val="0"/>
      <w:marBottom w:val="0"/>
      <w:divBdr>
        <w:top w:val="none" w:sz="0" w:space="0" w:color="auto"/>
        <w:left w:val="none" w:sz="0" w:space="0" w:color="auto"/>
        <w:bottom w:val="none" w:sz="0" w:space="0" w:color="auto"/>
        <w:right w:val="none" w:sz="0" w:space="0" w:color="auto"/>
      </w:divBdr>
    </w:div>
    <w:div w:id="634138943">
      <w:bodyDiv w:val="1"/>
      <w:marLeft w:val="0"/>
      <w:marRight w:val="0"/>
      <w:marTop w:val="0"/>
      <w:marBottom w:val="0"/>
      <w:divBdr>
        <w:top w:val="none" w:sz="0" w:space="0" w:color="auto"/>
        <w:left w:val="none" w:sz="0" w:space="0" w:color="auto"/>
        <w:bottom w:val="none" w:sz="0" w:space="0" w:color="auto"/>
        <w:right w:val="none" w:sz="0" w:space="0" w:color="auto"/>
      </w:divBdr>
    </w:div>
    <w:div w:id="636838910">
      <w:bodyDiv w:val="1"/>
      <w:marLeft w:val="0"/>
      <w:marRight w:val="0"/>
      <w:marTop w:val="0"/>
      <w:marBottom w:val="0"/>
      <w:divBdr>
        <w:top w:val="none" w:sz="0" w:space="0" w:color="auto"/>
        <w:left w:val="none" w:sz="0" w:space="0" w:color="auto"/>
        <w:bottom w:val="none" w:sz="0" w:space="0" w:color="auto"/>
        <w:right w:val="none" w:sz="0" w:space="0" w:color="auto"/>
      </w:divBdr>
    </w:div>
    <w:div w:id="640499130">
      <w:bodyDiv w:val="1"/>
      <w:marLeft w:val="0"/>
      <w:marRight w:val="0"/>
      <w:marTop w:val="0"/>
      <w:marBottom w:val="0"/>
      <w:divBdr>
        <w:top w:val="none" w:sz="0" w:space="0" w:color="auto"/>
        <w:left w:val="none" w:sz="0" w:space="0" w:color="auto"/>
        <w:bottom w:val="none" w:sz="0" w:space="0" w:color="auto"/>
        <w:right w:val="none" w:sz="0" w:space="0" w:color="auto"/>
      </w:divBdr>
    </w:div>
    <w:div w:id="661155262">
      <w:bodyDiv w:val="1"/>
      <w:marLeft w:val="0"/>
      <w:marRight w:val="0"/>
      <w:marTop w:val="0"/>
      <w:marBottom w:val="0"/>
      <w:divBdr>
        <w:top w:val="none" w:sz="0" w:space="0" w:color="auto"/>
        <w:left w:val="none" w:sz="0" w:space="0" w:color="auto"/>
        <w:bottom w:val="none" w:sz="0" w:space="0" w:color="auto"/>
        <w:right w:val="none" w:sz="0" w:space="0" w:color="auto"/>
      </w:divBdr>
    </w:div>
    <w:div w:id="733285692">
      <w:bodyDiv w:val="1"/>
      <w:marLeft w:val="0"/>
      <w:marRight w:val="0"/>
      <w:marTop w:val="0"/>
      <w:marBottom w:val="0"/>
      <w:divBdr>
        <w:top w:val="none" w:sz="0" w:space="0" w:color="auto"/>
        <w:left w:val="none" w:sz="0" w:space="0" w:color="auto"/>
        <w:bottom w:val="none" w:sz="0" w:space="0" w:color="auto"/>
        <w:right w:val="none" w:sz="0" w:space="0" w:color="auto"/>
      </w:divBdr>
    </w:div>
    <w:div w:id="743068109">
      <w:bodyDiv w:val="1"/>
      <w:marLeft w:val="0"/>
      <w:marRight w:val="0"/>
      <w:marTop w:val="0"/>
      <w:marBottom w:val="0"/>
      <w:divBdr>
        <w:top w:val="none" w:sz="0" w:space="0" w:color="auto"/>
        <w:left w:val="none" w:sz="0" w:space="0" w:color="auto"/>
        <w:bottom w:val="none" w:sz="0" w:space="0" w:color="auto"/>
        <w:right w:val="none" w:sz="0" w:space="0" w:color="auto"/>
      </w:divBdr>
    </w:div>
    <w:div w:id="749959667">
      <w:bodyDiv w:val="1"/>
      <w:marLeft w:val="0"/>
      <w:marRight w:val="0"/>
      <w:marTop w:val="0"/>
      <w:marBottom w:val="0"/>
      <w:divBdr>
        <w:top w:val="none" w:sz="0" w:space="0" w:color="auto"/>
        <w:left w:val="none" w:sz="0" w:space="0" w:color="auto"/>
        <w:bottom w:val="none" w:sz="0" w:space="0" w:color="auto"/>
        <w:right w:val="none" w:sz="0" w:space="0" w:color="auto"/>
      </w:divBdr>
    </w:div>
    <w:div w:id="752049196">
      <w:bodyDiv w:val="1"/>
      <w:marLeft w:val="0"/>
      <w:marRight w:val="0"/>
      <w:marTop w:val="0"/>
      <w:marBottom w:val="0"/>
      <w:divBdr>
        <w:top w:val="none" w:sz="0" w:space="0" w:color="auto"/>
        <w:left w:val="none" w:sz="0" w:space="0" w:color="auto"/>
        <w:bottom w:val="none" w:sz="0" w:space="0" w:color="auto"/>
        <w:right w:val="none" w:sz="0" w:space="0" w:color="auto"/>
      </w:divBdr>
    </w:div>
    <w:div w:id="799806263">
      <w:bodyDiv w:val="1"/>
      <w:marLeft w:val="0"/>
      <w:marRight w:val="0"/>
      <w:marTop w:val="0"/>
      <w:marBottom w:val="0"/>
      <w:divBdr>
        <w:top w:val="none" w:sz="0" w:space="0" w:color="auto"/>
        <w:left w:val="none" w:sz="0" w:space="0" w:color="auto"/>
        <w:bottom w:val="none" w:sz="0" w:space="0" w:color="auto"/>
        <w:right w:val="none" w:sz="0" w:space="0" w:color="auto"/>
      </w:divBdr>
    </w:div>
    <w:div w:id="859511385">
      <w:bodyDiv w:val="1"/>
      <w:marLeft w:val="0"/>
      <w:marRight w:val="0"/>
      <w:marTop w:val="0"/>
      <w:marBottom w:val="0"/>
      <w:divBdr>
        <w:top w:val="none" w:sz="0" w:space="0" w:color="auto"/>
        <w:left w:val="none" w:sz="0" w:space="0" w:color="auto"/>
        <w:bottom w:val="none" w:sz="0" w:space="0" w:color="auto"/>
        <w:right w:val="none" w:sz="0" w:space="0" w:color="auto"/>
      </w:divBdr>
    </w:div>
    <w:div w:id="863978805">
      <w:bodyDiv w:val="1"/>
      <w:marLeft w:val="0"/>
      <w:marRight w:val="0"/>
      <w:marTop w:val="0"/>
      <w:marBottom w:val="0"/>
      <w:divBdr>
        <w:top w:val="none" w:sz="0" w:space="0" w:color="auto"/>
        <w:left w:val="none" w:sz="0" w:space="0" w:color="auto"/>
        <w:bottom w:val="none" w:sz="0" w:space="0" w:color="auto"/>
        <w:right w:val="none" w:sz="0" w:space="0" w:color="auto"/>
      </w:divBdr>
    </w:div>
    <w:div w:id="891117145">
      <w:bodyDiv w:val="1"/>
      <w:marLeft w:val="0"/>
      <w:marRight w:val="0"/>
      <w:marTop w:val="0"/>
      <w:marBottom w:val="0"/>
      <w:divBdr>
        <w:top w:val="none" w:sz="0" w:space="0" w:color="auto"/>
        <w:left w:val="none" w:sz="0" w:space="0" w:color="auto"/>
        <w:bottom w:val="none" w:sz="0" w:space="0" w:color="auto"/>
        <w:right w:val="none" w:sz="0" w:space="0" w:color="auto"/>
      </w:divBdr>
    </w:div>
    <w:div w:id="905074295">
      <w:bodyDiv w:val="1"/>
      <w:marLeft w:val="0"/>
      <w:marRight w:val="0"/>
      <w:marTop w:val="0"/>
      <w:marBottom w:val="0"/>
      <w:divBdr>
        <w:top w:val="none" w:sz="0" w:space="0" w:color="auto"/>
        <w:left w:val="none" w:sz="0" w:space="0" w:color="auto"/>
        <w:bottom w:val="none" w:sz="0" w:space="0" w:color="auto"/>
        <w:right w:val="none" w:sz="0" w:space="0" w:color="auto"/>
      </w:divBdr>
    </w:div>
    <w:div w:id="1008095053">
      <w:bodyDiv w:val="1"/>
      <w:marLeft w:val="0"/>
      <w:marRight w:val="0"/>
      <w:marTop w:val="0"/>
      <w:marBottom w:val="0"/>
      <w:divBdr>
        <w:top w:val="none" w:sz="0" w:space="0" w:color="auto"/>
        <w:left w:val="none" w:sz="0" w:space="0" w:color="auto"/>
        <w:bottom w:val="none" w:sz="0" w:space="0" w:color="auto"/>
        <w:right w:val="none" w:sz="0" w:space="0" w:color="auto"/>
      </w:divBdr>
    </w:div>
    <w:div w:id="1019235510">
      <w:bodyDiv w:val="1"/>
      <w:marLeft w:val="0"/>
      <w:marRight w:val="0"/>
      <w:marTop w:val="0"/>
      <w:marBottom w:val="0"/>
      <w:divBdr>
        <w:top w:val="none" w:sz="0" w:space="0" w:color="auto"/>
        <w:left w:val="none" w:sz="0" w:space="0" w:color="auto"/>
        <w:bottom w:val="none" w:sz="0" w:space="0" w:color="auto"/>
        <w:right w:val="none" w:sz="0" w:space="0" w:color="auto"/>
      </w:divBdr>
    </w:div>
    <w:div w:id="1031996208">
      <w:bodyDiv w:val="1"/>
      <w:marLeft w:val="0"/>
      <w:marRight w:val="0"/>
      <w:marTop w:val="0"/>
      <w:marBottom w:val="0"/>
      <w:divBdr>
        <w:top w:val="none" w:sz="0" w:space="0" w:color="auto"/>
        <w:left w:val="none" w:sz="0" w:space="0" w:color="auto"/>
        <w:bottom w:val="none" w:sz="0" w:space="0" w:color="auto"/>
        <w:right w:val="none" w:sz="0" w:space="0" w:color="auto"/>
      </w:divBdr>
    </w:div>
    <w:div w:id="1077170578">
      <w:bodyDiv w:val="1"/>
      <w:marLeft w:val="0"/>
      <w:marRight w:val="0"/>
      <w:marTop w:val="0"/>
      <w:marBottom w:val="0"/>
      <w:divBdr>
        <w:top w:val="none" w:sz="0" w:space="0" w:color="auto"/>
        <w:left w:val="none" w:sz="0" w:space="0" w:color="auto"/>
        <w:bottom w:val="none" w:sz="0" w:space="0" w:color="auto"/>
        <w:right w:val="none" w:sz="0" w:space="0" w:color="auto"/>
      </w:divBdr>
    </w:div>
    <w:div w:id="1078986131">
      <w:bodyDiv w:val="1"/>
      <w:marLeft w:val="0"/>
      <w:marRight w:val="0"/>
      <w:marTop w:val="0"/>
      <w:marBottom w:val="0"/>
      <w:divBdr>
        <w:top w:val="none" w:sz="0" w:space="0" w:color="auto"/>
        <w:left w:val="none" w:sz="0" w:space="0" w:color="auto"/>
        <w:bottom w:val="none" w:sz="0" w:space="0" w:color="auto"/>
        <w:right w:val="none" w:sz="0" w:space="0" w:color="auto"/>
      </w:divBdr>
    </w:div>
    <w:div w:id="1087993702">
      <w:bodyDiv w:val="1"/>
      <w:marLeft w:val="0"/>
      <w:marRight w:val="0"/>
      <w:marTop w:val="0"/>
      <w:marBottom w:val="0"/>
      <w:divBdr>
        <w:top w:val="none" w:sz="0" w:space="0" w:color="auto"/>
        <w:left w:val="none" w:sz="0" w:space="0" w:color="auto"/>
        <w:bottom w:val="none" w:sz="0" w:space="0" w:color="auto"/>
        <w:right w:val="none" w:sz="0" w:space="0" w:color="auto"/>
      </w:divBdr>
    </w:div>
    <w:div w:id="1089421621">
      <w:bodyDiv w:val="1"/>
      <w:marLeft w:val="0"/>
      <w:marRight w:val="0"/>
      <w:marTop w:val="0"/>
      <w:marBottom w:val="0"/>
      <w:divBdr>
        <w:top w:val="none" w:sz="0" w:space="0" w:color="auto"/>
        <w:left w:val="none" w:sz="0" w:space="0" w:color="auto"/>
        <w:bottom w:val="none" w:sz="0" w:space="0" w:color="auto"/>
        <w:right w:val="none" w:sz="0" w:space="0" w:color="auto"/>
      </w:divBdr>
    </w:div>
    <w:div w:id="1096095415">
      <w:bodyDiv w:val="1"/>
      <w:marLeft w:val="0"/>
      <w:marRight w:val="0"/>
      <w:marTop w:val="0"/>
      <w:marBottom w:val="0"/>
      <w:divBdr>
        <w:top w:val="none" w:sz="0" w:space="0" w:color="auto"/>
        <w:left w:val="none" w:sz="0" w:space="0" w:color="auto"/>
        <w:bottom w:val="none" w:sz="0" w:space="0" w:color="auto"/>
        <w:right w:val="none" w:sz="0" w:space="0" w:color="auto"/>
      </w:divBdr>
    </w:div>
    <w:div w:id="1176112786">
      <w:bodyDiv w:val="1"/>
      <w:marLeft w:val="0"/>
      <w:marRight w:val="0"/>
      <w:marTop w:val="0"/>
      <w:marBottom w:val="0"/>
      <w:divBdr>
        <w:top w:val="none" w:sz="0" w:space="0" w:color="auto"/>
        <w:left w:val="none" w:sz="0" w:space="0" w:color="auto"/>
        <w:bottom w:val="none" w:sz="0" w:space="0" w:color="auto"/>
        <w:right w:val="none" w:sz="0" w:space="0" w:color="auto"/>
      </w:divBdr>
    </w:div>
    <w:div w:id="1198012244">
      <w:bodyDiv w:val="1"/>
      <w:marLeft w:val="0"/>
      <w:marRight w:val="0"/>
      <w:marTop w:val="0"/>
      <w:marBottom w:val="0"/>
      <w:divBdr>
        <w:top w:val="none" w:sz="0" w:space="0" w:color="auto"/>
        <w:left w:val="none" w:sz="0" w:space="0" w:color="auto"/>
        <w:bottom w:val="none" w:sz="0" w:space="0" w:color="auto"/>
        <w:right w:val="none" w:sz="0" w:space="0" w:color="auto"/>
      </w:divBdr>
    </w:div>
    <w:div w:id="1268081957">
      <w:bodyDiv w:val="1"/>
      <w:marLeft w:val="0"/>
      <w:marRight w:val="0"/>
      <w:marTop w:val="0"/>
      <w:marBottom w:val="0"/>
      <w:divBdr>
        <w:top w:val="none" w:sz="0" w:space="0" w:color="auto"/>
        <w:left w:val="none" w:sz="0" w:space="0" w:color="auto"/>
        <w:bottom w:val="none" w:sz="0" w:space="0" w:color="auto"/>
        <w:right w:val="none" w:sz="0" w:space="0" w:color="auto"/>
      </w:divBdr>
    </w:div>
    <w:div w:id="1268930925">
      <w:bodyDiv w:val="1"/>
      <w:marLeft w:val="0"/>
      <w:marRight w:val="0"/>
      <w:marTop w:val="0"/>
      <w:marBottom w:val="0"/>
      <w:divBdr>
        <w:top w:val="none" w:sz="0" w:space="0" w:color="auto"/>
        <w:left w:val="none" w:sz="0" w:space="0" w:color="auto"/>
        <w:bottom w:val="none" w:sz="0" w:space="0" w:color="auto"/>
        <w:right w:val="none" w:sz="0" w:space="0" w:color="auto"/>
      </w:divBdr>
    </w:div>
    <w:div w:id="1271859989">
      <w:bodyDiv w:val="1"/>
      <w:marLeft w:val="0"/>
      <w:marRight w:val="0"/>
      <w:marTop w:val="0"/>
      <w:marBottom w:val="0"/>
      <w:divBdr>
        <w:top w:val="none" w:sz="0" w:space="0" w:color="auto"/>
        <w:left w:val="none" w:sz="0" w:space="0" w:color="auto"/>
        <w:bottom w:val="none" w:sz="0" w:space="0" w:color="auto"/>
        <w:right w:val="none" w:sz="0" w:space="0" w:color="auto"/>
      </w:divBdr>
    </w:div>
    <w:div w:id="1286621380">
      <w:bodyDiv w:val="1"/>
      <w:marLeft w:val="0"/>
      <w:marRight w:val="0"/>
      <w:marTop w:val="0"/>
      <w:marBottom w:val="0"/>
      <w:divBdr>
        <w:top w:val="none" w:sz="0" w:space="0" w:color="auto"/>
        <w:left w:val="none" w:sz="0" w:space="0" w:color="auto"/>
        <w:bottom w:val="none" w:sz="0" w:space="0" w:color="auto"/>
        <w:right w:val="none" w:sz="0" w:space="0" w:color="auto"/>
      </w:divBdr>
    </w:div>
    <w:div w:id="1310359048">
      <w:bodyDiv w:val="1"/>
      <w:marLeft w:val="0"/>
      <w:marRight w:val="0"/>
      <w:marTop w:val="0"/>
      <w:marBottom w:val="0"/>
      <w:divBdr>
        <w:top w:val="none" w:sz="0" w:space="0" w:color="auto"/>
        <w:left w:val="none" w:sz="0" w:space="0" w:color="auto"/>
        <w:bottom w:val="none" w:sz="0" w:space="0" w:color="auto"/>
        <w:right w:val="none" w:sz="0" w:space="0" w:color="auto"/>
      </w:divBdr>
    </w:div>
    <w:div w:id="1358510189">
      <w:bodyDiv w:val="1"/>
      <w:marLeft w:val="0"/>
      <w:marRight w:val="0"/>
      <w:marTop w:val="0"/>
      <w:marBottom w:val="0"/>
      <w:divBdr>
        <w:top w:val="none" w:sz="0" w:space="0" w:color="auto"/>
        <w:left w:val="none" w:sz="0" w:space="0" w:color="auto"/>
        <w:bottom w:val="none" w:sz="0" w:space="0" w:color="auto"/>
        <w:right w:val="none" w:sz="0" w:space="0" w:color="auto"/>
      </w:divBdr>
    </w:div>
    <w:div w:id="1364750171">
      <w:bodyDiv w:val="1"/>
      <w:marLeft w:val="0"/>
      <w:marRight w:val="0"/>
      <w:marTop w:val="0"/>
      <w:marBottom w:val="0"/>
      <w:divBdr>
        <w:top w:val="none" w:sz="0" w:space="0" w:color="auto"/>
        <w:left w:val="none" w:sz="0" w:space="0" w:color="auto"/>
        <w:bottom w:val="none" w:sz="0" w:space="0" w:color="auto"/>
        <w:right w:val="none" w:sz="0" w:space="0" w:color="auto"/>
      </w:divBdr>
    </w:div>
    <w:div w:id="1395198296">
      <w:bodyDiv w:val="1"/>
      <w:marLeft w:val="0"/>
      <w:marRight w:val="0"/>
      <w:marTop w:val="0"/>
      <w:marBottom w:val="0"/>
      <w:divBdr>
        <w:top w:val="none" w:sz="0" w:space="0" w:color="auto"/>
        <w:left w:val="none" w:sz="0" w:space="0" w:color="auto"/>
        <w:bottom w:val="none" w:sz="0" w:space="0" w:color="auto"/>
        <w:right w:val="none" w:sz="0" w:space="0" w:color="auto"/>
      </w:divBdr>
    </w:div>
    <w:div w:id="1407648773">
      <w:bodyDiv w:val="1"/>
      <w:marLeft w:val="0"/>
      <w:marRight w:val="0"/>
      <w:marTop w:val="0"/>
      <w:marBottom w:val="0"/>
      <w:divBdr>
        <w:top w:val="none" w:sz="0" w:space="0" w:color="auto"/>
        <w:left w:val="none" w:sz="0" w:space="0" w:color="auto"/>
        <w:bottom w:val="none" w:sz="0" w:space="0" w:color="auto"/>
        <w:right w:val="none" w:sz="0" w:space="0" w:color="auto"/>
      </w:divBdr>
    </w:div>
    <w:div w:id="1413114605">
      <w:bodyDiv w:val="1"/>
      <w:marLeft w:val="0"/>
      <w:marRight w:val="0"/>
      <w:marTop w:val="0"/>
      <w:marBottom w:val="0"/>
      <w:divBdr>
        <w:top w:val="none" w:sz="0" w:space="0" w:color="auto"/>
        <w:left w:val="none" w:sz="0" w:space="0" w:color="auto"/>
        <w:bottom w:val="none" w:sz="0" w:space="0" w:color="auto"/>
        <w:right w:val="none" w:sz="0" w:space="0" w:color="auto"/>
      </w:divBdr>
    </w:div>
    <w:div w:id="1428425498">
      <w:bodyDiv w:val="1"/>
      <w:marLeft w:val="0"/>
      <w:marRight w:val="0"/>
      <w:marTop w:val="0"/>
      <w:marBottom w:val="0"/>
      <w:divBdr>
        <w:top w:val="none" w:sz="0" w:space="0" w:color="auto"/>
        <w:left w:val="none" w:sz="0" w:space="0" w:color="auto"/>
        <w:bottom w:val="none" w:sz="0" w:space="0" w:color="auto"/>
        <w:right w:val="none" w:sz="0" w:space="0" w:color="auto"/>
      </w:divBdr>
    </w:div>
    <w:div w:id="1457210539">
      <w:bodyDiv w:val="1"/>
      <w:marLeft w:val="0"/>
      <w:marRight w:val="0"/>
      <w:marTop w:val="0"/>
      <w:marBottom w:val="0"/>
      <w:divBdr>
        <w:top w:val="none" w:sz="0" w:space="0" w:color="auto"/>
        <w:left w:val="none" w:sz="0" w:space="0" w:color="auto"/>
        <w:bottom w:val="none" w:sz="0" w:space="0" w:color="auto"/>
        <w:right w:val="none" w:sz="0" w:space="0" w:color="auto"/>
      </w:divBdr>
    </w:div>
    <w:div w:id="1466771547">
      <w:bodyDiv w:val="1"/>
      <w:marLeft w:val="0"/>
      <w:marRight w:val="0"/>
      <w:marTop w:val="0"/>
      <w:marBottom w:val="0"/>
      <w:divBdr>
        <w:top w:val="none" w:sz="0" w:space="0" w:color="auto"/>
        <w:left w:val="none" w:sz="0" w:space="0" w:color="auto"/>
        <w:bottom w:val="none" w:sz="0" w:space="0" w:color="auto"/>
        <w:right w:val="none" w:sz="0" w:space="0" w:color="auto"/>
      </w:divBdr>
    </w:div>
    <w:div w:id="1468859153">
      <w:bodyDiv w:val="1"/>
      <w:marLeft w:val="0"/>
      <w:marRight w:val="0"/>
      <w:marTop w:val="0"/>
      <w:marBottom w:val="0"/>
      <w:divBdr>
        <w:top w:val="none" w:sz="0" w:space="0" w:color="auto"/>
        <w:left w:val="none" w:sz="0" w:space="0" w:color="auto"/>
        <w:bottom w:val="none" w:sz="0" w:space="0" w:color="auto"/>
        <w:right w:val="none" w:sz="0" w:space="0" w:color="auto"/>
      </w:divBdr>
    </w:div>
    <w:div w:id="1482961932">
      <w:bodyDiv w:val="1"/>
      <w:marLeft w:val="0"/>
      <w:marRight w:val="0"/>
      <w:marTop w:val="0"/>
      <w:marBottom w:val="0"/>
      <w:divBdr>
        <w:top w:val="none" w:sz="0" w:space="0" w:color="auto"/>
        <w:left w:val="none" w:sz="0" w:space="0" w:color="auto"/>
        <w:bottom w:val="none" w:sz="0" w:space="0" w:color="auto"/>
        <w:right w:val="none" w:sz="0" w:space="0" w:color="auto"/>
      </w:divBdr>
    </w:div>
    <w:div w:id="1490367644">
      <w:bodyDiv w:val="1"/>
      <w:marLeft w:val="0"/>
      <w:marRight w:val="0"/>
      <w:marTop w:val="0"/>
      <w:marBottom w:val="0"/>
      <w:divBdr>
        <w:top w:val="none" w:sz="0" w:space="0" w:color="auto"/>
        <w:left w:val="none" w:sz="0" w:space="0" w:color="auto"/>
        <w:bottom w:val="none" w:sz="0" w:space="0" w:color="auto"/>
        <w:right w:val="none" w:sz="0" w:space="0" w:color="auto"/>
      </w:divBdr>
    </w:div>
    <w:div w:id="1502354080">
      <w:bodyDiv w:val="1"/>
      <w:marLeft w:val="0"/>
      <w:marRight w:val="0"/>
      <w:marTop w:val="0"/>
      <w:marBottom w:val="0"/>
      <w:divBdr>
        <w:top w:val="none" w:sz="0" w:space="0" w:color="auto"/>
        <w:left w:val="none" w:sz="0" w:space="0" w:color="auto"/>
        <w:bottom w:val="none" w:sz="0" w:space="0" w:color="auto"/>
        <w:right w:val="none" w:sz="0" w:space="0" w:color="auto"/>
      </w:divBdr>
    </w:div>
    <w:div w:id="1522276658">
      <w:bodyDiv w:val="1"/>
      <w:marLeft w:val="0"/>
      <w:marRight w:val="0"/>
      <w:marTop w:val="0"/>
      <w:marBottom w:val="0"/>
      <w:divBdr>
        <w:top w:val="none" w:sz="0" w:space="0" w:color="auto"/>
        <w:left w:val="none" w:sz="0" w:space="0" w:color="auto"/>
        <w:bottom w:val="none" w:sz="0" w:space="0" w:color="auto"/>
        <w:right w:val="none" w:sz="0" w:space="0" w:color="auto"/>
      </w:divBdr>
    </w:div>
    <w:div w:id="1624919828">
      <w:bodyDiv w:val="1"/>
      <w:marLeft w:val="0"/>
      <w:marRight w:val="0"/>
      <w:marTop w:val="0"/>
      <w:marBottom w:val="0"/>
      <w:divBdr>
        <w:top w:val="none" w:sz="0" w:space="0" w:color="auto"/>
        <w:left w:val="none" w:sz="0" w:space="0" w:color="auto"/>
        <w:bottom w:val="none" w:sz="0" w:space="0" w:color="auto"/>
        <w:right w:val="none" w:sz="0" w:space="0" w:color="auto"/>
      </w:divBdr>
    </w:div>
    <w:div w:id="1673948199">
      <w:bodyDiv w:val="1"/>
      <w:marLeft w:val="0"/>
      <w:marRight w:val="0"/>
      <w:marTop w:val="0"/>
      <w:marBottom w:val="0"/>
      <w:divBdr>
        <w:top w:val="none" w:sz="0" w:space="0" w:color="auto"/>
        <w:left w:val="none" w:sz="0" w:space="0" w:color="auto"/>
        <w:bottom w:val="none" w:sz="0" w:space="0" w:color="auto"/>
        <w:right w:val="none" w:sz="0" w:space="0" w:color="auto"/>
      </w:divBdr>
    </w:div>
    <w:div w:id="1726483601">
      <w:bodyDiv w:val="1"/>
      <w:marLeft w:val="0"/>
      <w:marRight w:val="0"/>
      <w:marTop w:val="0"/>
      <w:marBottom w:val="0"/>
      <w:divBdr>
        <w:top w:val="none" w:sz="0" w:space="0" w:color="auto"/>
        <w:left w:val="none" w:sz="0" w:space="0" w:color="auto"/>
        <w:bottom w:val="none" w:sz="0" w:space="0" w:color="auto"/>
        <w:right w:val="none" w:sz="0" w:space="0" w:color="auto"/>
      </w:divBdr>
    </w:div>
    <w:div w:id="1728916895">
      <w:bodyDiv w:val="1"/>
      <w:marLeft w:val="0"/>
      <w:marRight w:val="0"/>
      <w:marTop w:val="0"/>
      <w:marBottom w:val="0"/>
      <w:divBdr>
        <w:top w:val="none" w:sz="0" w:space="0" w:color="auto"/>
        <w:left w:val="none" w:sz="0" w:space="0" w:color="auto"/>
        <w:bottom w:val="none" w:sz="0" w:space="0" w:color="auto"/>
        <w:right w:val="none" w:sz="0" w:space="0" w:color="auto"/>
      </w:divBdr>
    </w:div>
    <w:div w:id="1749496836">
      <w:bodyDiv w:val="1"/>
      <w:marLeft w:val="0"/>
      <w:marRight w:val="0"/>
      <w:marTop w:val="0"/>
      <w:marBottom w:val="0"/>
      <w:divBdr>
        <w:top w:val="none" w:sz="0" w:space="0" w:color="auto"/>
        <w:left w:val="none" w:sz="0" w:space="0" w:color="auto"/>
        <w:bottom w:val="none" w:sz="0" w:space="0" w:color="auto"/>
        <w:right w:val="none" w:sz="0" w:space="0" w:color="auto"/>
      </w:divBdr>
    </w:div>
    <w:div w:id="1761026810">
      <w:bodyDiv w:val="1"/>
      <w:marLeft w:val="0"/>
      <w:marRight w:val="0"/>
      <w:marTop w:val="0"/>
      <w:marBottom w:val="0"/>
      <w:divBdr>
        <w:top w:val="none" w:sz="0" w:space="0" w:color="auto"/>
        <w:left w:val="none" w:sz="0" w:space="0" w:color="auto"/>
        <w:bottom w:val="none" w:sz="0" w:space="0" w:color="auto"/>
        <w:right w:val="none" w:sz="0" w:space="0" w:color="auto"/>
      </w:divBdr>
    </w:div>
    <w:div w:id="1830637937">
      <w:bodyDiv w:val="1"/>
      <w:marLeft w:val="0"/>
      <w:marRight w:val="0"/>
      <w:marTop w:val="0"/>
      <w:marBottom w:val="0"/>
      <w:divBdr>
        <w:top w:val="none" w:sz="0" w:space="0" w:color="auto"/>
        <w:left w:val="none" w:sz="0" w:space="0" w:color="auto"/>
        <w:bottom w:val="none" w:sz="0" w:space="0" w:color="auto"/>
        <w:right w:val="none" w:sz="0" w:space="0" w:color="auto"/>
      </w:divBdr>
    </w:div>
    <w:div w:id="1879581900">
      <w:bodyDiv w:val="1"/>
      <w:marLeft w:val="0"/>
      <w:marRight w:val="0"/>
      <w:marTop w:val="0"/>
      <w:marBottom w:val="0"/>
      <w:divBdr>
        <w:top w:val="none" w:sz="0" w:space="0" w:color="auto"/>
        <w:left w:val="none" w:sz="0" w:space="0" w:color="auto"/>
        <w:bottom w:val="none" w:sz="0" w:space="0" w:color="auto"/>
        <w:right w:val="none" w:sz="0" w:space="0" w:color="auto"/>
      </w:divBdr>
    </w:div>
    <w:div w:id="1883130126">
      <w:bodyDiv w:val="1"/>
      <w:marLeft w:val="0"/>
      <w:marRight w:val="0"/>
      <w:marTop w:val="0"/>
      <w:marBottom w:val="0"/>
      <w:divBdr>
        <w:top w:val="none" w:sz="0" w:space="0" w:color="auto"/>
        <w:left w:val="none" w:sz="0" w:space="0" w:color="auto"/>
        <w:bottom w:val="none" w:sz="0" w:space="0" w:color="auto"/>
        <w:right w:val="none" w:sz="0" w:space="0" w:color="auto"/>
      </w:divBdr>
    </w:div>
    <w:div w:id="1892574990">
      <w:bodyDiv w:val="1"/>
      <w:marLeft w:val="0"/>
      <w:marRight w:val="0"/>
      <w:marTop w:val="0"/>
      <w:marBottom w:val="0"/>
      <w:divBdr>
        <w:top w:val="none" w:sz="0" w:space="0" w:color="auto"/>
        <w:left w:val="none" w:sz="0" w:space="0" w:color="auto"/>
        <w:bottom w:val="none" w:sz="0" w:space="0" w:color="auto"/>
        <w:right w:val="none" w:sz="0" w:space="0" w:color="auto"/>
      </w:divBdr>
    </w:div>
    <w:div w:id="1937320385">
      <w:bodyDiv w:val="1"/>
      <w:marLeft w:val="0"/>
      <w:marRight w:val="0"/>
      <w:marTop w:val="0"/>
      <w:marBottom w:val="0"/>
      <w:divBdr>
        <w:top w:val="none" w:sz="0" w:space="0" w:color="auto"/>
        <w:left w:val="none" w:sz="0" w:space="0" w:color="auto"/>
        <w:bottom w:val="none" w:sz="0" w:space="0" w:color="auto"/>
        <w:right w:val="none" w:sz="0" w:space="0" w:color="auto"/>
      </w:divBdr>
    </w:div>
    <w:div w:id="1943604917">
      <w:bodyDiv w:val="1"/>
      <w:marLeft w:val="0"/>
      <w:marRight w:val="0"/>
      <w:marTop w:val="0"/>
      <w:marBottom w:val="0"/>
      <w:divBdr>
        <w:top w:val="none" w:sz="0" w:space="0" w:color="auto"/>
        <w:left w:val="none" w:sz="0" w:space="0" w:color="auto"/>
        <w:bottom w:val="none" w:sz="0" w:space="0" w:color="auto"/>
        <w:right w:val="none" w:sz="0" w:space="0" w:color="auto"/>
      </w:divBdr>
    </w:div>
    <w:div w:id="1947040382">
      <w:bodyDiv w:val="1"/>
      <w:marLeft w:val="0"/>
      <w:marRight w:val="0"/>
      <w:marTop w:val="0"/>
      <w:marBottom w:val="0"/>
      <w:divBdr>
        <w:top w:val="none" w:sz="0" w:space="0" w:color="auto"/>
        <w:left w:val="none" w:sz="0" w:space="0" w:color="auto"/>
        <w:bottom w:val="none" w:sz="0" w:space="0" w:color="auto"/>
        <w:right w:val="none" w:sz="0" w:space="0" w:color="auto"/>
      </w:divBdr>
    </w:div>
    <w:div w:id="1961185069">
      <w:bodyDiv w:val="1"/>
      <w:marLeft w:val="0"/>
      <w:marRight w:val="0"/>
      <w:marTop w:val="0"/>
      <w:marBottom w:val="0"/>
      <w:divBdr>
        <w:top w:val="none" w:sz="0" w:space="0" w:color="auto"/>
        <w:left w:val="none" w:sz="0" w:space="0" w:color="auto"/>
        <w:bottom w:val="none" w:sz="0" w:space="0" w:color="auto"/>
        <w:right w:val="none" w:sz="0" w:space="0" w:color="auto"/>
      </w:divBdr>
    </w:div>
    <w:div w:id="1987008844">
      <w:bodyDiv w:val="1"/>
      <w:marLeft w:val="0"/>
      <w:marRight w:val="0"/>
      <w:marTop w:val="0"/>
      <w:marBottom w:val="0"/>
      <w:divBdr>
        <w:top w:val="none" w:sz="0" w:space="0" w:color="auto"/>
        <w:left w:val="none" w:sz="0" w:space="0" w:color="auto"/>
        <w:bottom w:val="none" w:sz="0" w:space="0" w:color="auto"/>
        <w:right w:val="none" w:sz="0" w:space="0" w:color="auto"/>
      </w:divBdr>
    </w:div>
    <w:div w:id="2027317953">
      <w:bodyDiv w:val="1"/>
      <w:marLeft w:val="0"/>
      <w:marRight w:val="0"/>
      <w:marTop w:val="0"/>
      <w:marBottom w:val="0"/>
      <w:divBdr>
        <w:top w:val="none" w:sz="0" w:space="0" w:color="auto"/>
        <w:left w:val="none" w:sz="0" w:space="0" w:color="auto"/>
        <w:bottom w:val="none" w:sz="0" w:space="0" w:color="auto"/>
        <w:right w:val="none" w:sz="0" w:space="0" w:color="auto"/>
      </w:divBdr>
    </w:div>
    <w:div w:id="2050950794">
      <w:bodyDiv w:val="1"/>
      <w:marLeft w:val="0"/>
      <w:marRight w:val="0"/>
      <w:marTop w:val="0"/>
      <w:marBottom w:val="0"/>
      <w:divBdr>
        <w:top w:val="none" w:sz="0" w:space="0" w:color="auto"/>
        <w:left w:val="none" w:sz="0" w:space="0" w:color="auto"/>
        <w:bottom w:val="none" w:sz="0" w:space="0" w:color="auto"/>
        <w:right w:val="none" w:sz="0" w:space="0" w:color="auto"/>
      </w:divBdr>
    </w:div>
    <w:div w:id="2065369020">
      <w:bodyDiv w:val="1"/>
      <w:marLeft w:val="0"/>
      <w:marRight w:val="0"/>
      <w:marTop w:val="0"/>
      <w:marBottom w:val="0"/>
      <w:divBdr>
        <w:top w:val="none" w:sz="0" w:space="0" w:color="auto"/>
        <w:left w:val="none" w:sz="0" w:space="0" w:color="auto"/>
        <w:bottom w:val="none" w:sz="0" w:space="0" w:color="auto"/>
        <w:right w:val="none" w:sz="0" w:space="0" w:color="auto"/>
      </w:divBdr>
    </w:div>
    <w:div w:id="2083093736">
      <w:bodyDiv w:val="1"/>
      <w:marLeft w:val="0"/>
      <w:marRight w:val="0"/>
      <w:marTop w:val="0"/>
      <w:marBottom w:val="0"/>
      <w:divBdr>
        <w:top w:val="none" w:sz="0" w:space="0" w:color="auto"/>
        <w:left w:val="none" w:sz="0" w:space="0" w:color="auto"/>
        <w:bottom w:val="none" w:sz="0" w:space="0" w:color="auto"/>
        <w:right w:val="none" w:sz="0" w:space="0" w:color="auto"/>
      </w:divBdr>
    </w:div>
    <w:div w:id="2121605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header" Target="header20.xml"/><Relationship Id="rId50" Type="http://schemas.openxmlformats.org/officeDocument/2006/relationships/footer" Target="footer19.xml"/><Relationship Id="rId55" Type="http://schemas.openxmlformats.org/officeDocument/2006/relationships/header" Target="header24.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info@terabank.com.tr" TargetMode="External"/><Relationship Id="rId29" Type="http://schemas.openxmlformats.org/officeDocument/2006/relationships/header" Target="header10.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header" Target="header19.xml"/><Relationship Id="rId53" Type="http://schemas.openxmlformats.org/officeDocument/2006/relationships/header" Target="header23.xml"/><Relationship Id="rId58" Type="http://schemas.openxmlformats.org/officeDocument/2006/relationships/footer" Target="footer23.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header" Target="header5.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footer" Target="footer18.xml"/><Relationship Id="rId56" Type="http://schemas.openxmlformats.org/officeDocument/2006/relationships/footer" Target="footer22.xml"/><Relationship Id="rId8" Type="http://schemas.openxmlformats.org/officeDocument/2006/relationships/endnotes" Target="endnotes.xml"/><Relationship Id="rId51" Type="http://schemas.openxmlformats.org/officeDocument/2006/relationships/header" Target="header22.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footer" Target="footer17.xml"/><Relationship Id="rId59" Type="http://schemas.openxmlformats.org/officeDocument/2006/relationships/header" Target="header26.xml"/><Relationship Id="rId20" Type="http://schemas.openxmlformats.org/officeDocument/2006/relationships/footer" Target="footer5.xml"/><Relationship Id="rId41" Type="http://schemas.openxmlformats.org/officeDocument/2006/relationships/header" Target="header16.xml"/><Relationship Id="rId54" Type="http://schemas.openxmlformats.org/officeDocument/2006/relationships/footer" Target="footer21.xm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terabank.com.tr" TargetMode="Externa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1.xml"/><Relationship Id="rId57" Type="http://schemas.openxmlformats.org/officeDocument/2006/relationships/header" Target="header25.xml"/><Relationship Id="rId10" Type="http://schemas.openxmlformats.org/officeDocument/2006/relationships/header" Target="header2.xml"/><Relationship Id="rId31" Type="http://schemas.openxmlformats.org/officeDocument/2006/relationships/header" Target="header11.xml"/><Relationship Id="rId44" Type="http://schemas.openxmlformats.org/officeDocument/2006/relationships/header" Target="header18.xml"/><Relationship Id="rId52" Type="http://schemas.openxmlformats.org/officeDocument/2006/relationships/footer" Target="footer20.xml"/><Relationship Id="rId60" Type="http://schemas.openxmlformats.org/officeDocument/2006/relationships/footer" Target="footer24.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86B0D1ED4E40F9A7E944DD14AF1EE7"/>
        <w:category>
          <w:name w:val="General"/>
          <w:gallery w:val="placeholder"/>
        </w:category>
        <w:types>
          <w:type w:val="bbPlcHdr"/>
        </w:types>
        <w:behaviors>
          <w:behavior w:val="content"/>
        </w:behaviors>
        <w:guid w:val="{1ECB3F18-50BF-4921-9C48-8F60617AE84A}"/>
      </w:docPartPr>
      <w:docPartBody>
        <w:p w:rsidR="004D6E26" w:rsidRDefault="004D6E26" w:rsidP="004D6E26">
          <w:pPr>
            <w:pStyle w:val="DA86B0D1ED4E40F9A7E944DD14AF1EE7"/>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E26"/>
    <w:rsid w:val="000305B2"/>
    <w:rsid w:val="00065730"/>
    <w:rsid w:val="000F18C7"/>
    <w:rsid w:val="00174D4D"/>
    <w:rsid w:val="001A389A"/>
    <w:rsid w:val="002B25DD"/>
    <w:rsid w:val="002C09BC"/>
    <w:rsid w:val="00361A0A"/>
    <w:rsid w:val="003A5907"/>
    <w:rsid w:val="00407E41"/>
    <w:rsid w:val="004731EA"/>
    <w:rsid w:val="00495C5D"/>
    <w:rsid w:val="004D48CC"/>
    <w:rsid w:val="004D6E26"/>
    <w:rsid w:val="005C0264"/>
    <w:rsid w:val="006066B9"/>
    <w:rsid w:val="00674488"/>
    <w:rsid w:val="007469F8"/>
    <w:rsid w:val="0078079B"/>
    <w:rsid w:val="007C121D"/>
    <w:rsid w:val="007E307C"/>
    <w:rsid w:val="008471B6"/>
    <w:rsid w:val="009771DB"/>
    <w:rsid w:val="00A72E36"/>
    <w:rsid w:val="00AE4836"/>
    <w:rsid w:val="00AE5F75"/>
    <w:rsid w:val="00B44083"/>
    <w:rsid w:val="00B922B7"/>
    <w:rsid w:val="00BA28F9"/>
    <w:rsid w:val="00BB2932"/>
    <w:rsid w:val="00C111BE"/>
    <w:rsid w:val="00C77D68"/>
    <w:rsid w:val="00C85A73"/>
    <w:rsid w:val="00D1780C"/>
    <w:rsid w:val="00D21BFB"/>
    <w:rsid w:val="00D61CC4"/>
    <w:rsid w:val="00DB200C"/>
    <w:rsid w:val="00E52CCF"/>
    <w:rsid w:val="00E67D74"/>
    <w:rsid w:val="00E9350B"/>
    <w:rsid w:val="00EA3A21"/>
    <w:rsid w:val="00ED3AC5"/>
    <w:rsid w:val="00F6579B"/>
    <w:rsid w:val="00F76451"/>
    <w:rsid w:val="00F97A11"/>
    <w:rsid w:val="00FA64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86B0D1ED4E40F9A7E944DD14AF1EE7">
    <w:name w:val="DA86B0D1ED4E40F9A7E944DD14AF1EE7"/>
    <w:rsid w:val="004D6E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b89fa64e-3c22-41f5-bb42-fee3896d68c9" origin="userSelected">
  <element uid="f85b5c0b-d63c-4616-ab03-3997bd69eb26" value=""/>
  <element uid="edc495a7-9a74-4f4a-8a2f-2f9374e02ccf"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44EAC-0323-415C-BC03-9CA49C3D934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F8D614B-0AF5-49AE-B356-632FA84D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40991</Words>
  <Characters>233652</Characters>
  <Application>Microsoft Office Word</Application>
  <DocSecurity>4</DocSecurity>
  <Lines>1947</Lines>
  <Paragraphs>548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Melike Bayraktar</dc:creator>
  <cp:keywords/>
  <dc:description/>
  <cp:lastModifiedBy>Aynur Coşkun</cp:lastModifiedBy>
  <cp:revision>2</cp:revision>
  <cp:lastPrinted>2026-02-27T16:36:00Z</cp:lastPrinted>
  <dcterms:created xsi:type="dcterms:W3CDTF">2026-03-05T06:52:00Z</dcterms:created>
  <dcterms:modified xsi:type="dcterms:W3CDTF">2026-03-05T06:52:00Z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2023-02-03T00:00:00Z</vt:filetime>
  </property>
  <property fmtid="{D5CDD505-2E9C-101B-9397-08002B2CF9AE}" pid="3" name="Creator">
    <vt:lpwstr>PDF-XChange Office Addin</vt:lpwstr>
  </property>
  <property fmtid="{D5CDD505-2E9C-101B-9397-08002B2CF9AE}" pid="4" name="CreatorTool">
    <vt:lpwstr>PDF-XChange Standard (9.4 build 364) [GDI] [Windows 10 Enterprise x64 (Build 19044)]</vt:lpwstr>
  </property>
  <property fmtid="{D5CDD505-2E9C-101B-9397-08002B2CF9AE}" pid="5" name="LastSaved">
    <vt:filetime>2024-01-18T00:00:00Z</vt:filetime>
  </property>
  <property fmtid="{D5CDD505-2E9C-101B-9397-08002B2CF9AE}" pid="6" name="Producer">
    <vt:lpwstr>3-Heights(TM) PDF Security Shell 4.8.25.2 (http://www.pdf-tools.com)</vt:lpwstr>
  </property>
  <property fmtid="{D5CDD505-2E9C-101B-9397-08002B2CF9AE}" pid="7" name="docIndexRef">
    <vt:lpwstr>3b6c4eaf-36ed-4fe9-8d3d-7645b49a5214</vt:lpwstr>
  </property>
  <property fmtid="{D5CDD505-2E9C-101B-9397-08002B2CF9AE}" pid="8" name="bjSaver">
    <vt:lpwstr>38eLn9YLhpoNAoDw2XXoczCJ63IoHYQN</vt:lpwstr>
  </property>
  <property fmtid="{D5CDD505-2E9C-101B-9397-08002B2CF9AE}" pid="9" name="bjDocumentLabelXML">
    <vt:lpwstr>&lt;?xml version="1.0" encoding="us-ascii"?&gt;&lt;sisl xmlns:xsd="http://www.w3.org/2001/XMLSchema" xmlns:xsi="http://www.w3.org/2001/XMLSchema-instance" sislVersion="0" policy="b89fa64e-3c22-41f5-bb42-fee3896d68c9" origin="userSelected" xmlns="http://www.boldonj</vt:lpwstr>
  </property>
  <property fmtid="{D5CDD505-2E9C-101B-9397-08002B2CF9AE}" pid="10" name="bjDocumentLabelXML-0">
    <vt:lpwstr>ames.com/2008/01/sie/internal/label"&gt;&lt;element uid="f85b5c0b-d63c-4616-ab03-3997bd69eb26" value="" /&gt;&lt;element uid="edc495a7-9a74-4f4a-8a2f-2f9374e02ccf" value="" /&gt;&lt;/sisl&gt;</vt:lpwstr>
  </property>
  <property fmtid="{D5CDD505-2E9C-101B-9397-08002B2CF9AE}" pid="11" name="bjFooterBothDocProperty">
    <vt:lpwstr>Hizmete Özel (Restricted)_x000d_
Kişisel Veri içermemektedir. (Non-PII)</vt:lpwstr>
  </property>
  <property fmtid="{D5CDD505-2E9C-101B-9397-08002B2CF9AE}" pid="12" name="bjFooterFirstPageDocProperty">
    <vt:lpwstr>Hizmete Özel (Restricted)_x000d_
Kişisel Veri içermemektedir. (Non-PII)</vt:lpwstr>
  </property>
  <property fmtid="{D5CDD505-2E9C-101B-9397-08002B2CF9AE}" pid="13" name="bjFooterEvenPageDocProperty">
    <vt:lpwstr>Hizmete Özel (Restricted)_x000d_
Kişisel Veri içermemektedir. (Non-PII)</vt:lpwstr>
  </property>
  <property fmtid="{D5CDD505-2E9C-101B-9397-08002B2CF9AE}" pid="14" name="bjClsUserRVM">
    <vt:lpwstr>[{"VisualMarkingType":2,"ShapeName":"","ApplyMarking":false}]</vt:lpwstr>
  </property>
</Properties>
</file>